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BB9EE" w14:textId="5653E62C" w:rsidR="004A2FC6" w:rsidRPr="00FA747D" w:rsidRDefault="00CF7FA5" w:rsidP="00383524">
      <w:pPr>
        <w:pStyle w:val="Heading1"/>
        <w:spacing w:before="0" w:after="0" w:line="300" w:lineRule="auto"/>
        <w:rPr>
          <w:rFonts w:ascii="Calibri" w:hAnsi="Calibri" w:cs="Calibri"/>
        </w:rPr>
      </w:pPr>
      <w:bookmarkStart w:id="0" w:name="_Toc190952396"/>
      <w:r w:rsidRPr="00FA747D">
        <w:rPr>
          <w:rFonts w:ascii="Calibri" w:hAnsi="Calibri" w:cs="Calibri"/>
        </w:rPr>
        <w:t>Metagenomics in River Ecology: A Comprehensive Literature Review of Riverine Microbial Dynamics</w:t>
      </w:r>
      <w:bookmarkEnd w:id="0"/>
    </w:p>
    <w:sdt>
      <w:sdtPr>
        <w:rPr>
          <w:rFonts w:ascii="Calibri" w:eastAsiaTheme="minorHAnsi" w:hAnsi="Calibri" w:cs="Calibri"/>
          <w:color w:val="auto"/>
          <w:kern w:val="2"/>
          <w:sz w:val="24"/>
          <w:szCs w:val="24"/>
          <w:lang w:val="en-CA"/>
          <w14:ligatures w14:val="standardContextual"/>
        </w:rPr>
        <w:id w:val="1460763918"/>
        <w:docPartObj>
          <w:docPartGallery w:val="Table of Contents"/>
          <w:docPartUnique/>
        </w:docPartObj>
      </w:sdtPr>
      <w:sdtEndPr>
        <w:rPr>
          <w:b/>
          <w:bCs/>
          <w:noProof/>
        </w:rPr>
      </w:sdtEndPr>
      <w:sdtContent>
        <w:p w14:paraId="11247047" w14:textId="579FE109" w:rsidR="0059472B" w:rsidRPr="00FA747D" w:rsidRDefault="0059472B">
          <w:pPr>
            <w:pStyle w:val="TOCHeading"/>
            <w:rPr>
              <w:rFonts w:ascii="Calibri" w:hAnsi="Calibri" w:cs="Calibri"/>
            </w:rPr>
          </w:pPr>
          <w:r w:rsidRPr="00FA747D">
            <w:rPr>
              <w:rFonts w:ascii="Calibri" w:hAnsi="Calibri" w:cs="Calibri"/>
            </w:rPr>
            <w:t>Table of Contents</w:t>
          </w:r>
        </w:p>
        <w:p w14:paraId="5C5774AB" w14:textId="77777777" w:rsidR="0059472B" w:rsidRPr="00FA747D" w:rsidRDefault="0059472B">
          <w:pPr>
            <w:pStyle w:val="TOC1"/>
            <w:tabs>
              <w:tab w:val="right" w:leader="dot" w:pos="9350"/>
            </w:tabs>
            <w:rPr>
              <w:rFonts w:ascii="Calibri" w:hAnsi="Calibri" w:cs="Calibri"/>
            </w:rPr>
          </w:pPr>
        </w:p>
        <w:p w14:paraId="42F31888" w14:textId="575E6BB9" w:rsidR="0059472B" w:rsidRPr="00FA747D" w:rsidRDefault="0059472B">
          <w:pPr>
            <w:pStyle w:val="TOC1"/>
            <w:tabs>
              <w:tab w:val="right" w:leader="dot" w:pos="9350"/>
            </w:tabs>
            <w:rPr>
              <w:rFonts w:ascii="Calibri" w:eastAsiaTheme="minorEastAsia" w:hAnsi="Calibri" w:cs="Calibri"/>
              <w:noProof/>
              <w:lang w:val="en-IN" w:eastAsia="en-IN"/>
            </w:rPr>
          </w:pPr>
          <w:r w:rsidRPr="00FA747D">
            <w:rPr>
              <w:rFonts w:ascii="Calibri" w:hAnsi="Calibri" w:cs="Calibri"/>
            </w:rPr>
            <w:fldChar w:fldCharType="begin"/>
          </w:r>
          <w:r w:rsidRPr="00FA747D">
            <w:rPr>
              <w:rFonts w:ascii="Calibri" w:hAnsi="Calibri" w:cs="Calibri"/>
            </w:rPr>
            <w:instrText xml:space="preserve"> TOC \o "1-3" \h \z \u </w:instrText>
          </w:r>
          <w:r w:rsidRPr="00FA747D">
            <w:rPr>
              <w:rFonts w:ascii="Calibri" w:hAnsi="Calibri" w:cs="Calibri"/>
            </w:rPr>
            <w:fldChar w:fldCharType="separate"/>
          </w:r>
          <w:hyperlink w:anchor="_Toc190952397" w:history="1">
            <w:r w:rsidRPr="00FA747D">
              <w:rPr>
                <w:rStyle w:val="Hyperlink"/>
                <w:rFonts w:ascii="Calibri" w:hAnsi="Calibri" w:cs="Calibri"/>
                <w:noProof/>
              </w:rPr>
              <w:t>Section 1: Metagenomic approaches as a mode of studying riverine microbial ecology.</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_Toc190952397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2</w:t>
            </w:r>
            <w:r w:rsidRPr="00FA747D">
              <w:rPr>
                <w:rFonts w:ascii="Calibri" w:hAnsi="Calibri" w:cs="Calibri"/>
                <w:noProof/>
                <w:webHidden/>
              </w:rPr>
              <w:fldChar w:fldCharType="end"/>
            </w:r>
          </w:hyperlink>
        </w:p>
        <w:p w14:paraId="0300FCEA" w14:textId="0A8372F7" w:rsidR="0059472B" w:rsidRPr="00FA747D" w:rsidRDefault="0059472B">
          <w:pPr>
            <w:pStyle w:val="TOC1"/>
            <w:tabs>
              <w:tab w:val="right" w:leader="dot" w:pos="9350"/>
            </w:tabs>
            <w:rPr>
              <w:rFonts w:ascii="Calibri" w:eastAsiaTheme="minorEastAsia" w:hAnsi="Calibri" w:cs="Calibri"/>
              <w:noProof/>
              <w:lang w:val="en-IN" w:eastAsia="en-IN"/>
            </w:rPr>
          </w:pPr>
          <w:hyperlink w:anchor="_Toc190952398" w:history="1">
            <w:r w:rsidRPr="00FA747D">
              <w:rPr>
                <w:rStyle w:val="Hyperlink"/>
                <w:rFonts w:ascii="Calibri" w:hAnsi="Calibri" w:cs="Calibri"/>
                <w:noProof/>
              </w:rPr>
              <w:t>Section 2: The function, diversity, and ecological roles of riverine microbiomes</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_Toc190952398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4</w:t>
            </w:r>
            <w:r w:rsidRPr="00FA747D">
              <w:rPr>
                <w:rFonts w:ascii="Calibri" w:hAnsi="Calibri" w:cs="Calibri"/>
                <w:noProof/>
                <w:webHidden/>
              </w:rPr>
              <w:fldChar w:fldCharType="end"/>
            </w:r>
          </w:hyperlink>
        </w:p>
        <w:p w14:paraId="57F358E0" w14:textId="78CF4C35"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399" w:history="1">
            <w:r w:rsidRPr="00FA747D">
              <w:rPr>
                <w:rStyle w:val="Hyperlink"/>
                <w:rFonts w:ascii="Calibri" w:hAnsi="Calibri" w:cs="Calibri"/>
                <w:noProof/>
              </w:rPr>
              <w:t>2a. Nutrient Cycling and Ecosystem Health:</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_Toc190952399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5</w:t>
            </w:r>
            <w:r w:rsidRPr="00FA747D">
              <w:rPr>
                <w:rFonts w:ascii="Calibri" w:hAnsi="Calibri" w:cs="Calibri"/>
                <w:noProof/>
                <w:webHidden/>
              </w:rPr>
              <w:fldChar w:fldCharType="end"/>
            </w:r>
          </w:hyperlink>
        </w:p>
        <w:p w14:paraId="2DA5683D" w14:textId="23E3F2E5"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00" w:history="1">
            <w:r w:rsidRPr="00FA747D">
              <w:rPr>
                <w:rStyle w:val="Hyperlink"/>
                <w:rFonts w:ascii="Calibri" w:hAnsi="Calibri" w:cs="Calibri"/>
                <w:noProof/>
              </w:rPr>
              <w:t>2b. Response to Environmental Changes:</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_Toc190952400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5</w:t>
            </w:r>
            <w:r w:rsidRPr="00FA747D">
              <w:rPr>
                <w:rFonts w:ascii="Calibri" w:hAnsi="Calibri" w:cs="Calibri"/>
                <w:noProof/>
                <w:webHidden/>
              </w:rPr>
              <w:fldChar w:fldCharType="end"/>
            </w:r>
          </w:hyperlink>
        </w:p>
        <w:p w14:paraId="3D9CB4FE" w14:textId="6CF3F13C"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01" w:history="1">
            <w:r w:rsidRPr="00FA747D">
              <w:rPr>
                <w:rStyle w:val="Hyperlink"/>
                <w:rFonts w:ascii="Calibri" w:hAnsi="Calibri" w:cs="Calibri"/>
                <w:noProof/>
              </w:rPr>
              <w:t>2c. Ecological Succession and Spatial Variability:</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_Toc190952401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7</w:t>
            </w:r>
            <w:r w:rsidRPr="00FA747D">
              <w:rPr>
                <w:rFonts w:ascii="Calibri" w:hAnsi="Calibri" w:cs="Calibri"/>
                <w:noProof/>
                <w:webHidden/>
              </w:rPr>
              <w:fldChar w:fldCharType="end"/>
            </w:r>
          </w:hyperlink>
        </w:p>
        <w:p w14:paraId="3FD83D07" w14:textId="16FB1210" w:rsidR="0059472B" w:rsidRPr="00FA747D" w:rsidRDefault="0059472B">
          <w:pPr>
            <w:pStyle w:val="TOC1"/>
            <w:tabs>
              <w:tab w:val="right" w:leader="dot" w:pos="9350"/>
            </w:tabs>
            <w:rPr>
              <w:rFonts w:ascii="Calibri" w:eastAsiaTheme="minorEastAsia" w:hAnsi="Calibri" w:cs="Calibri"/>
              <w:noProof/>
              <w:lang w:val="en-IN" w:eastAsia="en-IN"/>
            </w:rPr>
          </w:pPr>
          <w:hyperlink w:anchor="_Toc190952402" w:history="1">
            <w:r w:rsidRPr="00FA747D">
              <w:rPr>
                <w:rStyle w:val="Hyperlink"/>
                <w:rFonts w:ascii="Calibri" w:hAnsi="Calibri" w:cs="Calibri"/>
                <w:noProof/>
              </w:rPr>
              <w:t>Section 3: Impact of human activities and environmental changes on riverine microbial communities</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_Toc190952402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8</w:t>
            </w:r>
            <w:r w:rsidRPr="00FA747D">
              <w:rPr>
                <w:rFonts w:ascii="Calibri" w:hAnsi="Calibri" w:cs="Calibri"/>
                <w:noProof/>
                <w:webHidden/>
              </w:rPr>
              <w:fldChar w:fldCharType="end"/>
            </w:r>
          </w:hyperlink>
        </w:p>
        <w:p w14:paraId="65AA1DB1" w14:textId="03491283"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03" w:history="1">
            <w:r w:rsidRPr="00FA747D">
              <w:rPr>
                <w:rStyle w:val="Hyperlink"/>
                <w:rFonts w:ascii="Calibri" w:hAnsi="Calibri" w:cs="Calibri"/>
                <w:noProof/>
              </w:rPr>
              <w:t>3a. Anthropogenic Activities and Microbial Community Structure:</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_Toc190952403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9</w:t>
            </w:r>
            <w:r w:rsidRPr="00FA747D">
              <w:rPr>
                <w:rFonts w:ascii="Calibri" w:hAnsi="Calibri" w:cs="Calibri"/>
                <w:noProof/>
                <w:webHidden/>
              </w:rPr>
              <w:fldChar w:fldCharType="end"/>
            </w:r>
          </w:hyperlink>
        </w:p>
        <w:p w14:paraId="4A41FB92" w14:textId="39C4D420"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04" w:history="1">
            <w:r w:rsidRPr="00FA747D">
              <w:rPr>
                <w:rStyle w:val="Hyperlink"/>
                <w:rFonts w:ascii="Calibri" w:hAnsi="Calibri" w:cs="Calibri"/>
                <w:noProof/>
              </w:rPr>
              <w:t>3b. Microbial Resistance and Resilience:</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_Toc190952404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10</w:t>
            </w:r>
            <w:r w:rsidRPr="00FA747D">
              <w:rPr>
                <w:rFonts w:ascii="Calibri" w:hAnsi="Calibri" w:cs="Calibri"/>
                <w:noProof/>
                <w:webHidden/>
              </w:rPr>
              <w:fldChar w:fldCharType="end"/>
            </w:r>
          </w:hyperlink>
        </w:p>
        <w:p w14:paraId="605CFBEF" w14:textId="4DE0B1A3" w:rsidR="0059472B" w:rsidRPr="00FA747D" w:rsidRDefault="0059472B">
          <w:pPr>
            <w:pStyle w:val="TOC1"/>
            <w:tabs>
              <w:tab w:val="right" w:leader="dot" w:pos="9350"/>
            </w:tabs>
            <w:rPr>
              <w:rFonts w:ascii="Calibri" w:eastAsiaTheme="minorEastAsia" w:hAnsi="Calibri" w:cs="Calibri"/>
              <w:noProof/>
              <w:lang w:val="en-IN" w:eastAsia="en-IN"/>
            </w:rPr>
          </w:pPr>
          <w:hyperlink w:anchor="_Toc190952405" w:history="1">
            <w:r w:rsidRPr="00FA747D">
              <w:rPr>
                <w:rStyle w:val="Hyperlink"/>
                <w:rFonts w:ascii="Calibri" w:hAnsi="Calibri" w:cs="Calibri"/>
                <w:noProof/>
              </w:rPr>
              <w:t>Section 4: Microbial Dynamics and Nitrate Reduction</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_Toc190952405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11</w:t>
            </w:r>
            <w:r w:rsidRPr="00FA747D">
              <w:rPr>
                <w:rFonts w:ascii="Calibri" w:hAnsi="Calibri" w:cs="Calibri"/>
                <w:noProof/>
                <w:webHidden/>
              </w:rPr>
              <w:fldChar w:fldCharType="end"/>
            </w:r>
          </w:hyperlink>
        </w:p>
        <w:p w14:paraId="6A39EF3E" w14:textId="04EE2D78" w:rsidR="0059472B" w:rsidRPr="00FA747D" w:rsidRDefault="0059472B">
          <w:pPr>
            <w:pStyle w:val="TOC1"/>
            <w:tabs>
              <w:tab w:val="right" w:leader="dot" w:pos="9350"/>
            </w:tabs>
            <w:rPr>
              <w:rFonts w:ascii="Calibri" w:eastAsiaTheme="minorEastAsia" w:hAnsi="Calibri" w:cs="Calibri"/>
              <w:noProof/>
              <w:lang w:val="en-IN" w:eastAsia="en-IN"/>
            </w:rPr>
          </w:pPr>
          <w:hyperlink w:anchor="_Toc190952406" w:history="1">
            <w:r w:rsidRPr="00FA747D">
              <w:rPr>
                <w:rStyle w:val="Hyperlink"/>
                <w:rFonts w:ascii="Calibri" w:hAnsi="Calibri" w:cs="Calibri"/>
                <w:noProof/>
              </w:rPr>
              <w:t>Conclusion:</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_Toc190952406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14</w:t>
            </w:r>
            <w:r w:rsidRPr="00FA747D">
              <w:rPr>
                <w:rFonts w:ascii="Calibri" w:hAnsi="Calibri" w:cs="Calibri"/>
                <w:noProof/>
                <w:webHidden/>
              </w:rPr>
              <w:fldChar w:fldCharType="end"/>
            </w:r>
          </w:hyperlink>
        </w:p>
        <w:p w14:paraId="4B9BFB2F" w14:textId="443D81EF" w:rsidR="0059472B" w:rsidRPr="00FA747D" w:rsidRDefault="0059472B">
          <w:pPr>
            <w:pStyle w:val="TOC1"/>
            <w:tabs>
              <w:tab w:val="right" w:leader="dot" w:pos="9350"/>
            </w:tabs>
            <w:rPr>
              <w:rFonts w:ascii="Calibri" w:eastAsiaTheme="minorEastAsia" w:hAnsi="Calibri" w:cs="Calibri"/>
              <w:noProof/>
              <w:lang w:val="en-IN" w:eastAsia="en-IN"/>
            </w:rPr>
          </w:pPr>
          <w:hyperlink w:anchor="_Toc190952407" w:history="1">
            <w:r w:rsidRPr="00FA747D">
              <w:rPr>
                <w:rStyle w:val="Hyperlink"/>
                <w:rFonts w:ascii="Calibri" w:hAnsi="Calibri" w:cs="Calibri"/>
                <w:noProof/>
              </w:rPr>
              <w:t>Section 5: Example Analysis: Impact of Environmental Variables and Seasonal Dynamics on Riverine Microbial Communities, Diversity, and Function</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_Toc190952407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16</w:t>
            </w:r>
            <w:r w:rsidRPr="00FA747D">
              <w:rPr>
                <w:rFonts w:ascii="Calibri" w:hAnsi="Calibri" w:cs="Calibri"/>
                <w:noProof/>
                <w:webHidden/>
              </w:rPr>
              <w:fldChar w:fldCharType="end"/>
            </w:r>
          </w:hyperlink>
        </w:p>
        <w:p w14:paraId="3A0015DD" w14:textId="6B8B56E7"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08" w:history="1">
            <w:r w:rsidRPr="00FA747D">
              <w:rPr>
                <w:rStyle w:val="Hyperlink"/>
                <w:rFonts w:ascii="Calibri" w:hAnsi="Calibri" w:cs="Calibri"/>
                <w:noProof/>
              </w:rPr>
              <w:t>Background &amp; Hypothesis</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_Toc190952408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16</w:t>
            </w:r>
            <w:r w:rsidRPr="00FA747D">
              <w:rPr>
                <w:rFonts w:ascii="Calibri" w:hAnsi="Calibri" w:cs="Calibri"/>
                <w:noProof/>
                <w:webHidden/>
              </w:rPr>
              <w:fldChar w:fldCharType="end"/>
            </w:r>
          </w:hyperlink>
        </w:p>
        <w:p w14:paraId="30538652" w14:textId="41BBD2BA"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09" w:history="1">
            <w:r w:rsidRPr="00FA747D">
              <w:rPr>
                <w:rStyle w:val="Hyperlink"/>
                <w:rFonts w:ascii="Calibri" w:hAnsi="Calibri" w:cs="Calibri"/>
                <w:noProof/>
              </w:rPr>
              <w:t>Methods</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_Toc190952409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18</w:t>
            </w:r>
            <w:r w:rsidRPr="00FA747D">
              <w:rPr>
                <w:rFonts w:ascii="Calibri" w:hAnsi="Calibri" w:cs="Calibri"/>
                <w:noProof/>
                <w:webHidden/>
              </w:rPr>
              <w:fldChar w:fldCharType="end"/>
            </w:r>
          </w:hyperlink>
        </w:p>
        <w:p w14:paraId="0F54B2C3" w14:textId="79AC37C5"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10" w:history="1">
            <w:r w:rsidRPr="00FA747D">
              <w:rPr>
                <w:rStyle w:val="Hyperlink"/>
                <w:rFonts w:ascii="Calibri" w:hAnsi="Calibri" w:cs="Calibri"/>
                <w:noProof/>
              </w:rPr>
              <w:t>Results &amp; Discussion</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_Toc190952410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19</w:t>
            </w:r>
            <w:r w:rsidRPr="00FA747D">
              <w:rPr>
                <w:rFonts w:ascii="Calibri" w:hAnsi="Calibri" w:cs="Calibri"/>
                <w:noProof/>
                <w:webHidden/>
              </w:rPr>
              <w:fldChar w:fldCharType="end"/>
            </w:r>
          </w:hyperlink>
        </w:p>
        <w:p w14:paraId="3F5A9471" w14:textId="5E815ECC" w:rsidR="0059472B" w:rsidRPr="00FA747D" w:rsidRDefault="0059472B">
          <w:pPr>
            <w:pStyle w:val="TOC3"/>
            <w:tabs>
              <w:tab w:val="right" w:leader="dot" w:pos="9350"/>
            </w:tabs>
            <w:rPr>
              <w:rFonts w:ascii="Calibri" w:eastAsiaTheme="minorEastAsia" w:hAnsi="Calibri" w:cs="Calibri"/>
              <w:noProof/>
              <w:lang w:val="en-IN" w:eastAsia="en-IN"/>
            </w:rPr>
          </w:pPr>
          <w:hyperlink w:anchor="_Toc190952411" w:history="1">
            <w:r w:rsidRPr="00FA747D">
              <w:rPr>
                <w:rStyle w:val="Hyperlink"/>
                <w:rFonts w:ascii="Calibri" w:hAnsi="Calibri" w:cs="Calibri"/>
                <w:noProof/>
              </w:rPr>
              <w:t>Conclusion</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_Toc190952411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25</w:t>
            </w:r>
            <w:r w:rsidRPr="00FA747D">
              <w:rPr>
                <w:rFonts w:ascii="Calibri" w:hAnsi="Calibri" w:cs="Calibri"/>
                <w:noProof/>
                <w:webHidden/>
              </w:rPr>
              <w:fldChar w:fldCharType="end"/>
            </w:r>
          </w:hyperlink>
        </w:p>
        <w:p w14:paraId="10FD9655" w14:textId="7C4D95AF" w:rsidR="0059472B" w:rsidRPr="00FA747D" w:rsidRDefault="0059472B">
          <w:pPr>
            <w:pStyle w:val="TOC1"/>
            <w:tabs>
              <w:tab w:val="right" w:leader="dot" w:pos="9350"/>
            </w:tabs>
            <w:rPr>
              <w:rFonts w:ascii="Calibri" w:eastAsiaTheme="minorEastAsia" w:hAnsi="Calibri" w:cs="Calibri"/>
              <w:noProof/>
              <w:lang w:val="en-IN" w:eastAsia="en-IN"/>
            </w:rPr>
          </w:pPr>
          <w:hyperlink w:anchor="_Toc190952412" w:history="1">
            <w:r w:rsidRPr="00FA747D">
              <w:rPr>
                <w:rStyle w:val="Hyperlink"/>
                <w:rFonts w:ascii="Calibri" w:hAnsi="Calibri" w:cs="Calibri"/>
                <w:noProof/>
              </w:rPr>
              <w:t>References:</w:t>
            </w:r>
            <w:r w:rsidRPr="00FA747D">
              <w:rPr>
                <w:rFonts w:ascii="Calibri" w:hAnsi="Calibri" w:cs="Calibri"/>
                <w:noProof/>
                <w:webHidden/>
              </w:rPr>
              <w:tab/>
            </w:r>
            <w:r w:rsidRPr="00FA747D">
              <w:rPr>
                <w:rFonts w:ascii="Calibri" w:hAnsi="Calibri" w:cs="Calibri"/>
                <w:noProof/>
                <w:webHidden/>
              </w:rPr>
              <w:fldChar w:fldCharType="begin"/>
            </w:r>
            <w:r w:rsidRPr="00FA747D">
              <w:rPr>
                <w:rFonts w:ascii="Calibri" w:hAnsi="Calibri" w:cs="Calibri"/>
                <w:noProof/>
                <w:webHidden/>
              </w:rPr>
              <w:instrText xml:space="preserve"> PAGEREF _Toc190952412 \h </w:instrText>
            </w:r>
            <w:r w:rsidRPr="00FA747D">
              <w:rPr>
                <w:rFonts w:ascii="Calibri" w:hAnsi="Calibri" w:cs="Calibri"/>
                <w:noProof/>
                <w:webHidden/>
              </w:rPr>
            </w:r>
            <w:r w:rsidRPr="00FA747D">
              <w:rPr>
                <w:rFonts w:ascii="Calibri" w:hAnsi="Calibri" w:cs="Calibri"/>
                <w:noProof/>
                <w:webHidden/>
              </w:rPr>
              <w:fldChar w:fldCharType="separate"/>
            </w:r>
            <w:r w:rsidRPr="00FA747D">
              <w:rPr>
                <w:rFonts w:ascii="Calibri" w:hAnsi="Calibri" w:cs="Calibri"/>
                <w:noProof/>
                <w:webHidden/>
              </w:rPr>
              <w:t>27</w:t>
            </w:r>
            <w:r w:rsidRPr="00FA747D">
              <w:rPr>
                <w:rFonts w:ascii="Calibri" w:hAnsi="Calibri" w:cs="Calibri"/>
                <w:noProof/>
                <w:webHidden/>
              </w:rPr>
              <w:fldChar w:fldCharType="end"/>
            </w:r>
          </w:hyperlink>
        </w:p>
        <w:p w14:paraId="3DF4034C" w14:textId="477466FD" w:rsidR="0059472B" w:rsidRPr="00FA747D" w:rsidRDefault="0059472B">
          <w:pPr>
            <w:rPr>
              <w:rFonts w:ascii="Calibri" w:hAnsi="Calibri" w:cs="Calibri"/>
            </w:rPr>
          </w:pPr>
          <w:r w:rsidRPr="00FA747D">
            <w:rPr>
              <w:rFonts w:ascii="Calibri" w:hAnsi="Calibri" w:cs="Calibri"/>
              <w:b/>
              <w:bCs/>
              <w:noProof/>
            </w:rPr>
            <w:fldChar w:fldCharType="end"/>
          </w:r>
        </w:p>
      </w:sdtContent>
    </w:sdt>
    <w:p w14:paraId="1FB78265" w14:textId="03CEA45E" w:rsidR="006000EF" w:rsidRPr="00FA747D" w:rsidRDefault="006000EF" w:rsidP="00383524">
      <w:pPr>
        <w:spacing w:after="0" w:line="300" w:lineRule="auto"/>
        <w:rPr>
          <w:rFonts w:ascii="Calibri" w:hAnsi="Calibri" w:cs="Calibri"/>
        </w:rPr>
      </w:pPr>
      <w:r w:rsidRPr="00FA747D">
        <w:rPr>
          <w:rFonts w:ascii="Calibri" w:hAnsi="Calibri" w:cs="Calibri"/>
        </w:rPr>
        <w:br w:type="page"/>
      </w:r>
    </w:p>
    <w:p w14:paraId="7816DB5D" w14:textId="589CAC71" w:rsidR="00CF7FA5" w:rsidRPr="00FA747D" w:rsidRDefault="00CA7163" w:rsidP="00383524">
      <w:pPr>
        <w:pStyle w:val="Heading1"/>
        <w:spacing w:before="0" w:after="0" w:line="300" w:lineRule="auto"/>
        <w:rPr>
          <w:rFonts w:ascii="Calibri" w:hAnsi="Calibri" w:cs="Calibri"/>
          <w:sz w:val="32"/>
          <w:szCs w:val="32"/>
        </w:rPr>
      </w:pPr>
      <w:bookmarkStart w:id="1" w:name="_Toc190952397"/>
      <w:r w:rsidRPr="00FA747D">
        <w:rPr>
          <w:rFonts w:ascii="Calibri" w:hAnsi="Calibri" w:cs="Calibri"/>
          <w:sz w:val="32"/>
          <w:szCs w:val="32"/>
        </w:rPr>
        <w:lastRenderedPageBreak/>
        <w:t xml:space="preserve">Section 1: </w:t>
      </w:r>
      <w:r w:rsidR="00CF7FA5" w:rsidRPr="00FA747D">
        <w:rPr>
          <w:rFonts w:ascii="Calibri" w:hAnsi="Calibri" w:cs="Calibri"/>
          <w:sz w:val="32"/>
          <w:szCs w:val="32"/>
        </w:rPr>
        <w:t xml:space="preserve">Metagenomic approaches as a mode of studying riverine microbial </w:t>
      </w:r>
      <w:r w:rsidR="005F5CBC" w:rsidRPr="00FA747D">
        <w:rPr>
          <w:rFonts w:ascii="Calibri" w:hAnsi="Calibri" w:cs="Calibri"/>
          <w:sz w:val="32"/>
          <w:szCs w:val="32"/>
        </w:rPr>
        <w:t>ecology.</w:t>
      </w:r>
      <w:bookmarkEnd w:id="1"/>
    </w:p>
    <w:p w14:paraId="4F3D55C9" w14:textId="77777777" w:rsidR="00383524" w:rsidRPr="00FA747D" w:rsidRDefault="00383524" w:rsidP="00383524">
      <w:pPr>
        <w:spacing w:after="0" w:line="300" w:lineRule="auto"/>
        <w:jc w:val="both"/>
        <w:rPr>
          <w:rFonts w:ascii="Calibri" w:hAnsi="Calibri" w:cs="Calibri"/>
        </w:rPr>
      </w:pPr>
    </w:p>
    <w:p w14:paraId="6FF552FB" w14:textId="28F80DFC" w:rsidR="00FF4D9D" w:rsidRPr="00FA747D" w:rsidRDefault="00FF4D9D" w:rsidP="00383524">
      <w:pPr>
        <w:spacing w:after="0" w:line="300" w:lineRule="auto"/>
        <w:jc w:val="both"/>
        <w:rPr>
          <w:rFonts w:ascii="Calibri" w:hAnsi="Calibri" w:cs="Calibri"/>
        </w:rPr>
      </w:pPr>
      <w:r w:rsidRPr="00FA747D">
        <w:rPr>
          <w:rFonts w:ascii="Calibri" w:hAnsi="Calibri" w:cs="Calibri"/>
        </w:rPr>
        <w:t>Understanding the dynamics of microbial communities in rivers, influenced significantly by human activities, water flow conditions, and environmental factors, has become essential for understanding river ecosystems. In this milieu, metagenomic sequencing has become pivotal in overcoming the challenges and limitations of traditional culture-based methods for characterizing microbes. By analyzing the composition, diversity, and functional potential of microbial communities, metagenomic analysis has deepened our understanding of how these systems respond to environmental disturbances and how to maintain essential ecosystem functions.</w:t>
      </w:r>
    </w:p>
    <w:p w14:paraId="466E287B" w14:textId="77777777" w:rsidR="00383524" w:rsidRPr="00FA747D" w:rsidRDefault="00383524" w:rsidP="00383524">
      <w:pPr>
        <w:spacing w:after="0" w:line="300" w:lineRule="auto"/>
        <w:contextualSpacing/>
        <w:jc w:val="both"/>
        <w:rPr>
          <w:rFonts w:ascii="Calibri" w:hAnsi="Calibri" w:cs="Calibri"/>
        </w:rPr>
      </w:pPr>
    </w:p>
    <w:p w14:paraId="1FEA8369" w14:textId="7F10E6AB"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rPr>
        <w:t xml:space="preserve">It is well-established that most of the taxa sampled from environmental sources were not culturable and thus remained unidentified using conventional culture-based techniques </w:t>
      </w:r>
      <w:sdt>
        <w:sdtPr>
          <w:rPr>
            <w:rFonts w:ascii="Calibri" w:hAnsi="Calibri" w:cs="Calibri"/>
            <w:color w:val="000000"/>
          </w:rPr>
          <w:tag w:val="MENDELEY_CITATION_v3_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"/>
          <w:id w:val="-1370679627"/>
          <w:placeholder>
            <w:docPart w:val="B9A6634A451D45DA932FD625A797232C"/>
          </w:placeholder>
        </w:sdtPr>
        <w:sdtContent>
          <w:r w:rsidR="00583557" w:rsidRPr="00FA747D">
            <w:rPr>
              <w:rFonts w:ascii="Calibri" w:hAnsi="Calibri" w:cs="Calibri"/>
              <w:color w:val="000000"/>
            </w:rPr>
            <w:t>(Stewart, 2012,</w:t>
          </w:r>
        </w:sdtContent>
      </w:sdt>
      <w:r w:rsidRPr="00FA747D">
        <w:rPr>
          <w:rFonts w:ascii="Calibri" w:hAnsi="Calibri" w:cs="Calibri"/>
          <w:color w:val="000000" w:themeColor="text1"/>
        </w:rPr>
        <w:t xml:space="preserve"> </w:t>
      </w:r>
      <w:sdt>
        <w:sdtPr>
          <w:rPr>
            <w:rFonts w:ascii="Calibri" w:hAnsi="Calibri" w:cs="Calibri"/>
            <w:color w:val="000000"/>
          </w:rPr>
          <w:tag w:val="MENDELEY_CITATION_v3_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"/>
          <w:id w:val="-1198157402"/>
          <w:placeholder>
            <w:docPart w:val="B9A6634A451D45DA932FD625A797232C"/>
          </w:placeholder>
        </w:sdtPr>
        <w:sdtContent>
          <w:r w:rsidR="00583557" w:rsidRPr="00FA747D">
            <w:rPr>
              <w:rFonts w:ascii="Calibri" w:hAnsi="Calibri" w:cs="Calibri"/>
              <w:color w:val="000000"/>
            </w:rPr>
            <w:t>Zheng et al., 2024)</w:t>
          </w:r>
        </w:sdtContent>
      </w:sdt>
      <w:r w:rsidRPr="00FA747D">
        <w:rPr>
          <w:rFonts w:ascii="Calibri" w:hAnsi="Calibri" w:cs="Calibri"/>
          <w:color w:val="000000" w:themeColor="text1"/>
        </w:rPr>
        <w:t>.</w:t>
      </w:r>
      <w:r w:rsidRPr="00FA747D">
        <w:rPr>
          <w:rFonts w:ascii="Calibri" w:hAnsi="Calibri" w:cs="Calibri"/>
        </w:rPr>
        <w:t xml:space="preserve"> The advent of amplicon sequencing and shotgun metagenomic sequencing has made it possible to more comprehensively and efficiently characterize these environments. Moreover, these advanced sequencing methods have facilitated the identification of novel microbial species and strains inhabiting these micro-ecosystems. This has led to groundbreaking implications in various fields such as agriculture, food, and healthcare </w:t>
      </w:r>
      <w:sdt>
        <w:sdtPr>
          <w:rPr>
            <w:rFonts w:ascii="Calibri" w:hAnsi="Calibri" w:cs="Calibri"/>
            <w:color w:val="000000"/>
          </w:rPr>
          <w:tag w:val="MENDELEY_CITATION_v3_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"/>
          <w:id w:val="-716502728"/>
          <w:placeholder>
            <w:docPart w:val="BC0DE57939F94FFE8F9C8B047CB6B5D6"/>
          </w:placeholder>
        </w:sdtPr>
        <w:sdtContent>
          <w:r w:rsidR="00583557" w:rsidRPr="00FA747D">
            <w:rPr>
              <w:rFonts w:ascii="Calibri" w:eastAsia="Times New Roman" w:hAnsi="Calibri" w:cs="Calibri"/>
              <w:color w:val="000000"/>
            </w:rPr>
            <w:t>(Eren &amp; Banfield, 2024)</w:t>
          </w:r>
        </w:sdtContent>
      </w:sdt>
      <w:r w:rsidRPr="00FA747D">
        <w:rPr>
          <w:rFonts w:ascii="Calibri" w:hAnsi="Calibri" w:cs="Calibri"/>
          <w:color w:val="000000" w:themeColor="text1"/>
        </w:rPr>
        <w:t>.</w:t>
      </w:r>
    </w:p>
    <w:p w14:paraId="02C01A1B" w14:textId="77777777" w:rsidR="00CF7FA5" w:rsidRPr="00FA747D" w:rsidRDefault="00CF7FA5" w:rsidP="00383524">
      <w:pPr>
        <w:spacing w:after="0" w:line="300" w:lineRule="auto"/>
        <w:contextualSpacing/>
        <w:jc w:val="both"/>
        <w:rPr>
          <w:rFonts w:ascii="Calibri" w:hAnsi="Calibri" w:cs="Calibri"/>
        </w:rPr>
      </w:pPr>
    </w:p>
    <w:p w14:paraId="1EB631D0" w14:textId="79191E5F"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rPr>
        <w:t xml:space="preserve">Metagenomic data have traditionally been generated from various sequencing platforms such as Illumina, PacBio, and Oxford Nanopore Technologies (ONT) </w:t>
      </w:r>
      <w:sdt>
        <w:sdtPr>
          <w:rPr>
            <w:rFonts w:ascii="Calibri" w:hAnsi="Calibri" w:cs="Calibri"/>
            <w:color w:val="000000"/>
          </w:rPr>
          <w:tag w:val="MENDELEY_CITATION_v3_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"/>
          <w:id w:val="359403822"/>
          <w:placeholder>
            <w:docPart w:val="BE135BDD4EEA4F76B9FA4633C4BF5803"/>
          </w:placeholder>
        </w:sdtPr>
        <w:sdtContent>
          <w:r w:rsidR="00583557" w:rsidRPr="00FA747D">
            <w:rPr>
              <w:rFonts w:ascii="Calibri" w:hAnsi="Calibri" w:cs="Calibri"/>
              <w:color w:val="000000"/>
            </w:rPr>
            <w:t>(Nam et al., 2023)</w:t>
          </w:r>
        </w:sdtContent>
      </w:sdt>
      <w:r w:rsidRPr="00FA747D">
        <w:rPr>
          <w:rFonts w:ascii="Calibri" w:hAnsi="Calibri" w:cs="Calibri"/>
        </w:rPr>
        <w:t xml:space="preserve">. The process of analyzing such metagenomic data primarily involves taxonomic classification and functional enrichment by comparing sequence data to various databases </w:t>
      </w:r>
      <w:sdt>
        <w:sdtPr>
          <w:rPr>
            <w:rFonts w:ascii="Calibri" w:hAnsi="Calibri" w:cs="Calibri"/>
            <w:color w:val="000000"/>
          </w:rPr>
          <w:tag w:val="MENDELEY_CITATION_v3_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"/>
          <w:id w:val="1454913811"/>
          <w:placeholder>
            <w:docPart w:val="732CDC07580B4AF9B109D4E52826F119"/>
          </w:placeholder>
        </w:sdtPr>
        <w:sdtContent>
          <w:r w:rsidR="00583557" w:rsidRPr="00FA747D">
            <w:rPr>
              <w:rFonts w:ascii="Calibri" w:hAnsi="Calibri" w:cs="Calibri"/>
              <w:color w:val="000000"/>
            </w:rPr>
            <w:t>(Grossart et al., 2020; Nam et al., 2023)</w:t>
          </w:r>
        </w:sdtContent>
      </w:sdt>
      <w:r w:rsidRPr="00FA747D">
        <w:rPr>
          <w:rFonts w:ascii="Calibri" w:hAnsi="Calibri" w:cs="Calibri"/>
        </w:rPr>
        <w:t xml:space="preserve">. These reference databases are typically created using fully annotated genomes and other genomic markers, which serve as benchmarks for gene prediction and genomic configuration of the species present in the sample </w:t>
      </w:r>
      <w:sdt>
        <w:sdtPr>
          <w:rPr>
            <w:rFonts w:ascii="Calibri" w:hAnsi="Calibri" w:cs="Calibri"/>
            <w:color w:val="000000"/>
          </w:rPr>
          <w:tag w:val="MENDELEY_CITATION_v3_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"/>
          <w:id w:val="-520541376"/>
          <w:placeholder>
            <w:docPart w:val="BC0DE57939F94FFE8F9C8B047CB6B5D6"/>
          </w:placeholder>
        </w:sdtPr>
        <w:sdtContent>
          <w:r w:rsidR="00583557" w:rsidRPr="00FA747D">
            <w:rPr>
              <w:rFonts w:ascii="Calibri" w:hAnsi="Calibri" w:cs="Calibri"/>
              <w:color w:val="000000"/>
            </w:rPr>
            <w:t>(Hopson et al., 2020)</w:t>
          </w:r>
        </w:sdtContent>
      </w:sdt>
      <w:r w:rsidRPr="00FA747D">
        <w:rPr>
          <w:rFonts w:ascii="Calibri" w:hAnsi="Calibri" w:cs="Calibri"/>
        </w:rPr>
        <w:t>. The ongoing advancements in sequencing technologies, coupled with the development of key bioinformatic tools and comprehensive databases, have collectively enabled extensive studies of microbial environments. These studies have specifically focussed on their diversity and ecological functions, which are pivotal in linking microbial community dynamics to various biogeochemical processes</w:t>
      </w:r>
      <w:r w:rsidR="00431648" w:rsidRPr="00FA747D">
        <w:rPr>
          <w:rFonts w:ascii="Calibri" w:hAnsi="Calibri" w:cs="Calibri"/>
        </w:rPr>
        <w:t xml:space="preserve"> </w:t>
      </w:r>
      <w:sdt>
        <w:sdtPr>
          <w:rPr>
            <w:rFonts w:ascii="Calibri" w:hAnsi="Calibri" w:cs="Calibri"/>
            <w:color w:val="000000"/>
          </w:rPr>
          <w:tag w:val="MENDELEY_CITATION_v3_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"/>
          <w:id w:val="408739085"/>
          <w:placeholder>
            <w:docPart w:val="BC0DE57939F94FFE8F9C8B047CB6B5D6"/>
          </w:placeholder>
        </w:sdtPr>
        <w:sdtContent>
          <w:r w:rsidR="00583557" w:rsidRPr="00FA747D">
            <w:rPr>
              <w:rFonts w:ascii="Calibri" w:eastAsia="Times New Roman" w:hAnsi="Calibri" w:cs="Calibri"/>
              <w:color w:val="000000"/>
            </w:rPr>
            <w:t>(McGuire &amp; Treseder, 2010)</w:t>
          </w:r>
        </w:sdtContent>
      </w:sdt>
      <w:r w:rsidRPr="00FA747D">
        <w:rPr>
          <w:rFonts w:ascii="Calibri" w:hAnsi="Calibri" w:cs="Calibri"/>
        </w:rPr>
        <w:t>.</w:t>
      </w:r>
    </w:p>
    <w:p w14:paraId="4EA1AE4A" w14:textId="6149938C"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rPr>
        <w:t xml:space="preserve">Given its critical importance, investigating the dynamics of microbial communities in river ecosystems has gained significant prominence in recent years. These riverine ecosystems, primarily driven by microbial communities inhabiting both the water columns and sediments, </w:t>
      </w:r>
      <w:r w:rsidRPr="00FA747D">
        <w:rPr>
          <w:rFonts w:ascii="Calibri" w:hAnsi="Calibri" w:cs="Calibri"/>
        </w:rPr>
        <w:lastRenderedPageBreak/>
        <w:t xml:space="preserve">serve as major biogeochemical hubs </w:t>
      </w:r>
      <w:sdt>
        <w:sdtPr>
          <w:rPr>
            <w:rFonts w:ascii="Calibri" w:hAnsi="Calibri" w:cs="Calibri"/>
            <w:color w:val="000000"/>
          </w:rPr>
          <w:tag w:val="MENDELEY_CITATION_v3_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"/>
          <w:id w:val="770519227"/>
          <w:placeholder>
            <w:docPart w:val="64BA8CE2E6BD4C589DB627186D71F479"/>
          </w:placeholder>
        </w:sdtPr>
        <w:sdtContent>
          <w:r w:rsidR="00583557" w:rsidRPr="00FA747D">
            <w:rPr>
              <w:rFonts w:ascii="Calibri" w:hAnsi="Calibri" w:cs="Calibri"/>
              <w:color w:val="000000"/>
            </w:rPr>
            <w:t>(Gibson et al., 2018)</w:t>
          </w:r>
        </w:sdtContent>
      </w:sdt>
      <w:r w:rsidRPr="00FA747D">
        <w:rPr>
          <w:rFonts w:ascii="Calibri" w:hAnsi="Calibri" w:cs="Calibri"/>
          <w:color w:val="000000" w:themeColor="text1"/>
        </w:rPr>
        <w:t xml:space="preserve">. </w:t>
      </w:r>
      <w:r w:rsidRPr="00FA747D">
        <w:rPr>
          <w:rFonts w:ascii="Calibri" w:hAnsi="Calibri" w:cs="Calibri"/>
        </w:rPr>
        <w:t>Uncovering the previously unknown microbial diversity has become essential, as rivers are extensively used for various activities, including drinking water supply, agriculture, industrial processes, and recreation</w:t>
      </w:r>
      <w:r w:rsidR="00BC7B81" w:rsidRPr="00FA747D">
        <w:rPr>
          <w:rFonts w:ascii="Calibri" w:hAnsi="Calibri" w:cs="Calibri"/>
        </w:rPr>
        <w:t xml:space="preserve"> </w:t>
      </w:r>
      <w:sdt>
        <w:sdtPr>
          <w:rPr>
            <w:rFonts w:ascii="Calibri" w:hAnsi="Calibri" w:cs="Calibri"/>
            <w:color w:val="000000"/>
          </w:rPr>
          <w:tag w:val="MENDELEY_CITATION_v3_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"/>
          <w:id w:val="-199321540"/>
          <w:placeholder>
            <w:docPart w:val="BC0DE57939F94FFE8F9C8B047CB6B5D6"/>
          </w:placeholder>
        </w:sdtPr>
        <w:sdtContent>
          <w:r w:rsidR="00583557" w:rsidRPr="00FA747D">
            <w:rPr>
              <w:rFonts w:ascii="Calibri" w:hAnsi="Calibri" w:cs="Calibri"/>
              <w:color w:val="000000"/>
            </w:rPr>
            <w:t>(L. Lu et al., 2023)</w:t>
          </w:r>
        </w:sdtContent>
      </w:sdt>
      <w:r w:rsidRPr="00FA747D">
        <w:rPr>
          <w:rFonts w:ascii="Calibri" w:hAnsi="Calibri" w:cs="Calibri"/>
        </w:rPr>
        <w:t xml:space="preserve">. Metagenomics studies, powered by high-throughput sequencing technologies, have significantly advanced the in-depth characterization of many river metagenomes. These studies have enabled the monitoring of microbial diversity, and the detection of potential health risks associated with waterborne pathogens </w:t>
      </w:r>
      <w:sdt>
        <w:sdtPr>
          <w:rPr>
            <w:rFonts w:ascii="Calibri" w:hAnsi="Calibri" w:cs="Calibri"/>
            <w:color w:val="000000"/>
          </w:rPr>
          <w:tag w:val="MENDELEY_CITATION_v3_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"/>
          <w:id w:val="-1647964109"/>
          <w:placeholder>
            <w:docPart w:val="BBE431188C564B6D95AD3F71F9604548"/>
          </w:placeholder>
        </w:sdtPr>
        <w:sdtContent>
          <w:r w:rsidR="00583557" w:rsidRPr="00FA747D">
            <w:rPr>
              <w:rFonts w:ascii="Calibri" w:hAnsi="Calibri" w:cs="Calibri"/>
              <w:color w:val="000000"/>
            </w:rPr>
            <w:t>(Pérez-Cobas et al., 2020)</w:t>
          </w:r>
        </w:sdtContent>
      </w:sdt>
      <w:r w:rsidRPr="00FA747D">
        <w:rPr>
          <w:rFonts w:ascii="Calibri" w:hAnsi="Calibri" w:cs="Calibri"/>
        </w:rPr>
        <w:t xml:space="preserve">. Numerous such studies have emphasized that examining microbial compositions along spatiotemporal gradients reveals intricate relationships between bacterial communities, functional genes, and the riverine environment </w:t>
      </w:r>
      <w:sdt>
        <w:sdtPr>
          <w:rPr>
            <w:rFonts w:ascii="Calibri" w:hAnsi="Calibri" w:cs="Calibri"/>
            <w:color w:val="000000"/>
          </w:rPr>
          <w:tag w:val="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"/>
          <w:id w:val="-1413151473"/>
          <w:placeholder>
            <w:docPart w:val="BC0DE57939F94FFE8F9C8B047CB6B5D6"/>
          </w:placeholder>
        </w:sdtPr>
        <w:sdtContent>
          <w:r w:rsidR="00583557" w:rsidRPr="00FA747D">
            <w:rPr>
              <w:rFonts w:ascii="Calibri" w:hAnsi="Calibri" w:cs="Calibri"/>
              <w:color w:val="000000"/>
            </w:rPr>
            <w:t>(Bagagnan et al., 2024; Dong et al., 2023; F. Huang et al., 2021; Rodríguez-Ramos et al., 2023; Y. Zhang et al., 2023)</w:t>
          </w:r>
        </w:sdtContent>
      </w:sdt>
      <w:r w:rsidRPr="00FA747D">
        <w:rPr>
          <w:rFonts w:ascii="Calibri" w:hAnsi="Calibri" w:cs="Calibri"/>
        </w:rPr>
        <w:t>.</w:t>
      </w:r>
    </w:p>
    <w:p w14:paraId="2BA8206E" w14:textId="77777777" w:rsidR="00CF7FA5" w:rsidRPr="00FA747D" w:rsidRDefault="00CF7FA5" w:rsidP="00383524">
      <w:pPr>
        <w:spacing w:after="0" w:line="300" w:lineRule="auto"/>
        <w:contextualSpacing/>
        <w:jc w:val="both"/>
        <w:rPr>
          <w:rFonts w:ascii="Calibri" w:hAnsi="Calibri" w:cs="Calibri"/>
        </w:rPr>
      </w:pPr>
    </w:p>
    <w:p w14:paraId="6BF0E3BD" w14:textId="6A57169F"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From an ecological perspective, metagenomic analysis of river ecosystems plays a crucial role in assessing the genomic diversity of microbial ecosystems. River ecosystems are home to a wide variety of microorganisms, including bacteria, archaea, fungi, and viruses, each contributing to the ecological functions of the river </w:t>
      </w:r>
      <w:sdt>
        <w:sdtPr>
          <w:rPr>
            <w:rFonts w:ascii="Calibri" w:hAnsi="Calibri" w:cs="Calibri"/>
            <w:color w:val="000000"/>
          </w:rPr>
          <w:tag w:val="MENDELEY_CITATION_v3_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"/>
          <w:id w:val="-781412995"/>
          <w:placeholder>
            <w:docPart w:val="72EA2E2DADB543469F93CEA40FFB031D"/>
          </w:placeholder>
        </w:sdtPr>
        <w:sdtContent>
          <w:r w:rsidR="00583557" w:rsidRPr="00FA747D">
            <w:rPr>
              <w:rFonts w:ascii="Calibri" w:hAnsi="Calibri" w:cs="Calibri"/>
              <w:color w:val="000000"/>
            </w:rPr>
            <w:t>(Taş et al., 2021)</w:t>
          </w:r>
        </w:sdtContent>
      </w:sdt>
      <w:r w:rsidRPr="00FA747D">
        <w:rPr>
          <w:rFonts w:ascii="Calibri" w:hAnsi="Calibri" w:cs="Calibri"/>
          <w:color w:val="000000" w:themeColor="text1"/>
        </w:rPr>
        <w:t>.</w:t>
      </w:r>
      <w:r w:rsidRPr="00FA747D">
        <w:rPr>
          <w:rFonts w:ascii="Calibri" w:hAnsi="Calibri" w:cs="Calibri"/>
        </w:rPr>
        <w:t xml:space="preserve"> The assessment of genomic diversity through metagenomics helps in identifying not only the wide range of species present within, but also their potential functions within the ecosystem. Several microbial communities are often linked to important biogeochemical processes such as nutrient cycling, organic matter decomposition, and pollutant degradation </w:t>
      </w:r>
      <w:sdt>
        <w:sdtPr>
          <w:rPr>
            <w:rFonts w:ascii="Calibri" w:hAnsi="Calibri" w:cs="Calibri"/>
            <w:color w:val="000000"/>
          </w:rPr>
          <w:tag w:val="MENDELEY_CITATION_v3_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"/>
          <w:id w:val="1579947750"/>
          <w:placeholder>
            <w:docPart w:val="BC0DE57939F94FFE8F9C8B047CB6B5D6"/>
          </w:placeholder>
        </w:sdtPr>
        <w:sdtContent>
          <w:r w:rsidR="00583557" w:rsidRPr="00FA747D">
            <w:rPr>
              <w:rFonts w:ascii="Calibri" w:hAnsi="Calibri" w:cs="Calibri"/>
              <w:color w:val="000000"/>
            </w:rPr>
            <w:t>(Fang et al., 2023)</w:t>
          </w:r>
        </w:sdtContent>
      </w:sdt>
      <w:r w:rsidRPr="00FA747D">
        <w:rPr>
          <w:rFonts w:ascii="Calibri" w:hAnsi="Calibri" w:cs="Calibri"/>
        </w:rPr>
        <w:t xml:space="preserve">. Many microorganisms act as primary decomposers, breaking down complex organic materials and also recycling vital nutrients like carbon, nitrogen, and sulfur </w:t>
      </w:r>
      <w:sdt>
        <w:sdtPr>
          <w:rPr>
            <w:rFonts w:ascii="Calibri" w:hAnsi="Calibri" w:cs="Calibri"/>
            <w:color w:val="000000"/>
          </w:rPr>
          <w:tag w:val="MENDELEY_CITATION_v3_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"/>
          <w:id w:val="-1918081727"/>
          <w:placeholder>
            <w:docPart w:val="BC0DE57939F94FFE8F9C8B047CB6B5D6"/>
          </w:placeholder>
        </w:sdtPr>
        <w:sdtContent>
          <w:r w:rsidR="00583557" w:rsidRPr="00FA747D">
            <w:rPr>
              <w:rFonts w:ascii="Calibri" w:hAnsi="Calibri" w:cs="Calibri"/>
              <w:color w:val="000000"/>
            </w:rPr>
            <w:t>(Battin et al., 2008; Zeglin, 2015)</w:t>
          </w:r>
        </w:sdtContent>
      </w:sdt>
      <w:r w:rsidRPr="00FA747D">
        <w:rPr>
          <w:rFonts w:ascii="Calibri" w:hAnsi="Calibri" w:cs="Calibri"/>
        </w:rPr>
        <w:t>. Others regulate nutrient availability through processes such as nitrification and denitrification, which are critical for ecosystem health (Gao et al., 2021).</w:t>
      </w:r>
    </w:p>
    <w:p w14:paraId="135DCA51" w14:textId="77777777" w:rsidR="00CF7FA5" w:rsidRPr="00FA747D" w:rsidRDefault="00CF7FA5" w:rsidP="00383524">
      <w:pPr>
        <w:spacing w:after="0" w:line="300" w:lineRule="auto"/>
        <w:contextualSpacing/>
        <w:jc w:val="both"/>
        <w:rPr>
          <w:rFonts w:ascii="Calibri" w:hAnsi="Calibri" w:cs="Calibri"/>
        </w:rPr>
      </w:pPr>
    </w:p>
    <w:p w14:paraId="10273442" w14:textId="4783C12C"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Given their sensitivity to environmental changes, a key outcome of these studies has been recognizing the potential use of microbial communities as indicators of ecosystem health, reflecting impacts from pollution, habitat alteration </w:t>
      </w:r>
      <w:sdt>
        <w:sdtPr>
          <w:rPr>
            <w:rFonts w:ascii="Calibri" w:hAnsi="Calibri" w:cs="Calibri"/>
            <w:color w:val="000000"/>
          </w:rPr>
          <w:tag w:val="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"/>
          <w:id w:val="-205635867"/>
          <w:placeholder>
            <w:docPart w:val="BC0DE57939F94FFE8F9C8B047CB6B5D6"/>
          </w:placeholder>
        </w:sdtPr>
        <w:sdtContent>
          <w:r w:rsidR="00583557" w:rsidRPr="00FA747D">
            <w:rPr>
              <w:rFonts w:ascii="Calibri" w:hAnsi="Calibri" w:cs="Calibri"/>
              <w:color w:val="000000"/>
            </w:rPr>
            <w:t>(Sagova-Mareckova et al., 2021)</w:t>
          </w:r>
        </w:sdtContent>
      </w:sdt>
      <w:r w:rsidRPr="00FA747D">
        <w:rPr>
          <w:rFonts w:ascii="Calibri" w:hAnsi="Calibri" w:cs="Calibri"/>
        </w:rPr>
        <w:t xml:space="preserve">, and climate change </w:t>
      </w:r>
      <w:sdt>
        <w:sdtPr>
          <w:rPr>
            <w:rFonts w:ascii="Calibri" w:hAnsi="Calibri" w:cs="Calibri"/>
            <w:color w:val="000000"/>
          </w:rPr>
          <w:tag w:val="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"/>
          <w:id w:val="1189795985"/>
          <w:placeholder>
            <w:docPart w:val="BC0DE57939F94FFE8F9C8B047CB6B5D6"/>
          </w:placeholder>
        </w:sdtPr>
        <w:sdtContent>
          <w:r w:rsidR="00583557" w:rsidRPr="00FA747D">
            <w:rPr>
              <w:rFonts w:ascii="Calibri" w:hAnsi="Calibri" w:cs="Calibri"/>
              <w:color w:val="000000"/>
            </w:rPr>
            <w:t>(Gweon et al., 2021; L. Wang et al., 2021)</w:t>
          </w:r>
        </w:sdtContent>
      </w:sdt>
      <w:r w:rsidRPr="00FA747D">
        <w:rPr>
          <w:rFonts w:ascii="Calibri" w:hAnsi="Calibri" w:cs="Calibri"/>
        </w:rPr>
        <w:t xml:space="preserve">. This underscores the importance of real-time monitoring of these communities, extracting valuable insights into how human activities alter the structure of microbial consortia, aiding in the management and protection of river ecosystems </w:t>
      </w:r>
      <w:sdt>
        <w:sdtPr>
          <w:rPr>
            <w:rFonts w:ascii="Calibri" w:hAnsi="Calibri" w:cs="Calibri"/>
            <w:color w:val="000000"/>
          </w:rPr>
          <w:tag w:val="MENDELEY_CITATION_v3_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"/>
          <w:id w:val="1683097833"/>
          <w:placeholder>
            <w:docPart w:val="BC0DE57939F94FFE8F9C8B047CB6B5D6"/>
          </w:placeholder>
        </w:sdtPr>
        <w:sdtContent>
          <w:r w:rsidR="00583557" w:rsidRPr="00FA747D">
            <w:rPr>
              <w:rFonts w:ascii="Calibri" w:hAnsi="Calibri" w:cs="Calibri"/>
              <w:color w:val="000000"/>
            </w:rPr>
            <w:t>(Dubey et al., 2022)</w:t>
          </w:r>
        </w:sdtContent>
      </w:sdt>
      <w:r w:rsidRPr="00FA747D">
        <w:rPr>
          <w:rFonts w:ascii="Calibri" w:hAnsi="Calibri" w:cs="Calibri"/>
        </w:rPr>
        <w:t xml:space="preserve">. A notable example of this application is using these communities as indicators of environmental pressures </w:t>
      </w:r>
      <w:sdt>
        <w:sdtPr>
          <w:rPr>
            <w:rFonts w:ascii="Calibri" w:hAnsi="Calibri" w:cs="Calibri"/>
            <w:color w:val="000000"/>
          </w:rPr>
          <w:tag w:val="MENDELEY_CITATION_v3_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"/>
          <w:id w:val="1680071546"/>
          <w:placeholder>
            <w:docPart w:val="BC0DE57939F94FFE8F9C8B047CB6B5D6"/>
          </w:placeholder>
        </w:sdtPr>
        <w:sdtContent>
          <w:r w:rsidR="00583557" w:rsidRPr="00FA747D">
            <w:rPr>
              <w:rFonts w:ascii="Calibri" w:hAnsi="Calibri" w:cs="Calibri"/>
              <w:color w:val="000000"/>
            </w:rPr>
            <w:t>(Bagra et al., 2023)</w:t>
          </w:r>
        </w:sdtContent>
      </w:sdt>
      <w:r w:rsidRPr="00FA747D">
        <w:rPr>
          <w:rFonts w:ascii="Calibri" w:hAnsi="Calibri" w:cs="Calibri"/>
        </w:rPr>
        <w:t xml:space="preserve"> and monitoring the spread of antimicrobial resistance (AMR) within microbial communities </w:t>
      </w:r>
      <w:sdt>
        <w:sdtPr>
          <w:rPr>
            <w:rFonts w:ascii="Calibri" w:hAnsi="Calibri" w:cs="Calibri"/>
            <w:color w:val="000000"/>
          </w:rPr>
          <w:tag w:val="MENDELEY_CITATION_v3_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"/>
          <w:id w:val="1447429326"/>
          <w:placeholder>
            <w:docPart w:val="BC0DE57939F94FFE8F9C8B047CB6B5D6"/>
          </w:placeholder>
        </w:sdtPr>
        <w:sdtContent>
          <w:r w:rsidR="00583557" w:rsidRPr="00FA747D">
            <w:rPr>
              <w:rFonts w:ascii="Calibri" w:hAnsi="Calibri" w:cs="Calibri"/>
              <w:color w:val="000000"/>
            </w:rPr>
            <w:t>(Bagra et al., 2023; Grenni, 2022)</w:t>
          </w:r>
        </w:sdtContent>
      </w:sdt>
      <w:r w:rsidRPr="00FA747D">
        <w:rPr>
          <w:rFonts w:ascii="Calibri" w:hAnsi="Calibri" w:cs="Calibri"/>
        </w:rPr>
        <w:t>.</w:t>
      </w:r>
    </w:p>
    <w:p w14:paraId="4B0C8F9C" w14:textId="77777777" w:rsidR="00CF7FA5" w:rsidRPr="00FA747D" w:rsidRDefault="00CF7FA5" w:rsidP="00383524">
      <w:pPr>
        <w:spacing w:after="0" w:line="300" w:lineRule="auto"/>
        <w:contextualSpacing/>
        <w:jc w:val="both"/>
        <w:rPr>
          <w:rFonts w:ascii="Calibri" w:hAnsi="Calibri" w:cs="Calibri"/>
        </w:rPr>
      </w:pPr>
    </w:p>
    <w:p w14:paraId="3BEE2006" w14:textId="46B42A09"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lastRenderedPageBreak/>
        <w:t xml:space="preserve">As highlighted above, the advancements in sequencing technologies, coupled with the development of sophisticated computational tools, have been pivotal in making these studies and potential applications possible. These technological advancements have revolutionized our ability to analyze and interpret complex microbial communities within various ecosystems. Several evaluations of the strengths and weaknesses of metagenomic analysis have revealed that these tools would enable us to significantly enhance our understanding of ecosystem functions linked to microbial community structure </w:t>
      </w:r>
      <w:sdt>
        <w:sdtPr>
          <w:rPr>
            <w:rFonts w:ascii="Calibri" w:hAnsi="Calibri" w:cs="Calibri"/>
            <w:color w:val="000000"/>
          </w:rPr>
          <w:tag w:val="MENDELEY_CITATION_v3_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"/>
          <w:id w:val="-1690058881"/>
          <w:placeholder>
            <w:docPart w:val="F351EE2CD33A41E580F8FA364374EC9C"/>
          </w:placeholder>
        </w:sdtPr>
        <w:sdtContent>
          <w:r w:rsidR="00583557" w:rsidRPr="00FA747D">
            <w:rPr>
              <w:rFonts w:ascii="Calibri" w:hAnsi="Calibri" w:cs="Calibri"/>
              <w:color w:val="000000"/>
            </w:rPr>
            <w:t>(Reddington et al., 2020)</w:t>
          </w:r>
        </w:sdtContent>
      </w:sdt>
      <w:r w:rsidRPr="00FA747D">
        <w:rPr>
          <w:rFonts w:ascii="Calibri" w:hAnsi="Calibri" w:cs="Calibri"/>
        </w:rPr>
        <w:t xml:space="preserve">. By providing deeper insights into the genomic composition, </w:t>
      </w:r>
      <w:r w:rsidR="000C1C1A" w:rsidRPr="00FA747D">
        <w:rPr>
          <w:rFonts w:ascii="Calibri" w:hAnsi="Calibri" w:cs="Calibri"/>
        </w:rPr>
        <w:t>diversity,</w:t>
      </w:r>
      <w:r w:rsidRPr="00FA747D">
        <w:rPr>
          <w:rFonts w:ascii="Calibri" w:hAnsi="Calibri" w:cs="Calibri"/>
        </w:rPr>
        <w:t xml:space="preserve"> and functional potential of microbial communities, metagenomic tools enable more precise modeling of the biogeochemical processes driven by microbes.</w:t>
      </w:r>
    </w:p>
    <w:p w14:paraId="394F638B" w14:textId="77777777" w:rsidR="00CF7FA5" w:rsidRPr="00FA747D" w:rsidRDefault="00CF7FA5" w:rsidP="00383524">
      <w:pPr>
        <w:pStyle w:val="ListParagraph"/>
        <w:spacing w:after="0" w:line="300" w:lineRule="auto"/>
        <w:ind w:left="0"/>
        <w:jc w:val="both"/>
        <w:rPr>
          <w:rFonts w:ascii="Calibri" w:hAnsi="Calibri" w:cs="Calibri"/>
        </w:rPr>
      </w:pPr>
    </w:p>
    <w:p w14:paraId="35AA8B69" w14:textId="72AC2922" w:rsidR="00CF7FA5" w:rsidRPr="00FA747D" w:rsidRDefault="00F14282" w:rsidP="00383524">
      <w:pPr>
        <w:pStyle w:val="Heading1"/>
        <w:spacing w:before="0" w:after="0" w:line="300" w:lineRule="auto"/>
        <w:rPr>
          <w:rFonts w:ascii="Calibri" w:hAnsi="Calibri" w:cs="Calibri"/>
          <w:sz w:val="32"/>
          <w:szCs w:val="32"/>
        </w:rPr>
      </w:pPr>
      <w:bookmarkStart w:id="2" w:name="_Toc190952398"/>
      <w:r w:rsidRPr="00FA747D">
        <w:rPr>
          <w:rFonts w:ascii="Calibri" w:hAnsi="Calibri" w:cs="Calibri"/>
          <w:sz w:val="32"/>
          <w:szCs w:val="32"/>
        </w:rPr>
        <w:t xml:space="preserve">Section 2: </w:t>
      </w:r>
      <w:r w:rsidR="00CF7FA5" w:rsidRPr="00FA747D">
        <w:rPr>
          <w:rFonts w:ascii="Calibri" w:hAnsi="Calibri" w:cs="Calibri"/>
          <w:sz w:val="32"/>
          <w:szCs w:val="32"/>
        </w:rPr>
        <w:t xml:space="preserve">The function, </w:t>
      </w:r>
      <w:r w:rsidR="000C1C1A" w:rsidRPr="00FA747D">
        <w:rPr>
          <w:rFonts w:ascii="Calibri" w:hAnsi="Calibri" w:cs="Calibri"/>
          <w:sz w:val="32"/>
          <w:szCs w:val="32"/>
        </w:rPr>
        <w:t>diversity,</w:t>
      </w:r>
      <w:r w:rsidR="00CF7FA5" w:rsidRPr="00FA747D">
        <w:rPr>
          <w:rFonts w:ascii="Calibri" w:hAnsi="Calibri" w:cs="Calibri"/>
          <w:sz w:val="32"/>
          <w:szCs w:val="32"/>
        </w:rPr>
        <w:t xml:space="preserve"> and ecological roles of riverine microbiomes</w:t>
      </w:r>
      <w:bookmarkEnd w:id="2"/>
    </w:p>
    <w:p w14:paraId="1005CF72" w14:textId="77777777" w:rsidR="00383524" w:rsidRPr="00FA747D" w:rsidRDefault="00383524" w:rsidP="00383524">
      <w:pPr>
        <w:spacing w:after="0" w:line="300" w:lineRule="auto"/>
        <w:contextualSpacing/>
        <w:jc w:val="both"/>
        <w:rPr>
          <w:rFonts w:ascii="Calibri" w:hAnsi="Calibri" w:cs="Calibri"/>
        </w:rPr>
      </w:pPr>
    </w:p>
    <w:p w14:paraId="6AB312A9" w14:textId="0B13C1FD"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Recent research has devoted more effort in understanding riverine microbiomes, which are at the core of these river ecosystems and are deemed essential for maintaining its balance and function </w:t>
      </w:r>
      <w:sdt>
        <w:sdtPr>
          <w:rPr>
            <w:rFonts w:ascii="Calibri" w:hAnsi="Calibri" w:cs="Calibri"/>
            <w:color w:val="000000"/>
          </w:rPr>
          <w:tag w:val="MENDELEY_CITATION_v3_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"/>
          <w:id w:val="1673450045"/>
          <w:placeholder>
            <w:docPart w:val="1DC639CE266D404EA38C362F7B0C0280"/>
          </w:placeholder>
        </w:sdtPr>
        <w:sdtContent>
          <w:r w:rsidR="00583557" w:rsidRPr="00FA747D">
            <w:rPr>
              <w:rFonts w:ascii="Calibri" w:hAnsi="Calibri" w:cs="Calibri"/>
              <w:color w:val="000000"/>
            </w:rPr>
            <w:t>(Boeraş et al., 2021;</w:t>
          </w:r>
        </w:sdtContent>
      </w:sdt>
      <w:r w:rsidRPr="00FA747D">
        <w:rPr>
          <w:rFonts w:ascii="Calibri" w:hAnsi="Calibri" w:cs="Calibri"/>
        </w:rPr>
        <w:t xml:space="preserve"> </w:t>
      </w:r>
      <w:sdt>
        <w:sdtPr>
          <w:rPr>
            <w:rFonts w:ascii="Calibri" w:hAnsi="Calibri" w:cs="Calibri"/>
            <w:color w:val="000000"/>
          </w:rPr>
          <w:tag w:val="MENDELEY_CITATION_v3_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"/>
          <w:id w:val="1286388872"/>
          <w:placeholder>
            <w:docPart w:val="F1E0835E3FB54328B471D664CDE4404E"/>
          </w:placeholder>
        </w:sdtPr>
        <w:sdtContent>
          <w:r w:rsidR="00583557" w:rsidRPr="00FA747D">
            <w:rPr>
              <w:rFonts w:ascii="Calibri" w:hAnsi="Calibri" w:cs="Calibri"/>
              <w:color w:val="000000"/>
            </w:rPr>
            <w:t>P. Liu et al., 2023)</w:t>
          </w:r>
        </w:sdtContent>
      </w:sdt>
      <w:r w:rsidRPr="00FA747D">
        <w:rPr>
          <w:rFonts w:ascii="Calibri" w:hAnsi="Calibri" w:cs="Calibri"/>
          <w:color w:val="000000" w:themeColor="text1"/>
        </w:rPr>
        <w:t>.</w:t>
      </w:r>
      <w:r w:rsidRPr="00FA747D">
        <w:rPr>
          <w:rFonts w:ascii="Calibri" w:hAnsi="Calibri" w:cs="Calibri"/>
        </w:rPr>
        <w:t xml:space="preserve"> Riverine microbiomes, the communities of microorganisms inhabiting river ecosystems, play important roles in maintaining ecological balance and supporting various biogeochemical processes </w:t>
      </w:r>
      <w:sdt>
        <w:sdtPr>
          <w:rPr>
            <w:rFonts w:ascii="Calibri" w:hAnsi="Calibri" w:cs="Calibri"/>
            <w:color w:val="000000"/>
          </w:rPr>
          <w:tag w:val="MENDELEY_CITATION_v3_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"/>
          <w:id w:val="-698776319"/>
          <w:placeholder>
            <w:docPart w:val="BC0DE57939F94FFE8F9C8B047CB6B5D6"/>
          </w:placeholder>
        </w:sdtPr>
        <w:sdtContent>
          <w:r w:rsidR="00583557" w:rsidRPr="00FA747D">
            <w:rPr>
              <w:rFonts w:ascii="Calibri" w:hAnsi="Calibri" w:cs="Calibri"/>
              <w:color w:val="000000"/>
            </w:rPr>
            <w:t>(Balmonte et al., 2016; L. Liu et al., 2011)</w:t>
          </w:r>
        </w:sdtContent>
      </w:sdt>
      <w:r w:rsidRPr="00FA747D">
        <w:rPr>
          <w:rFonts w:ascii="Calibri" w:hAnsi="Calibri" w:cs="Calibri"/>
        </w:rPr>
        <w:t xml:space="preserve">. These microbiomes are influenced by a range of environmental factors and can significantly impact the health and functionality of riverine systems. These microbes help break down organic material, recycle nutrients, and support the health of both terrestrial and aquatic life </w:t>
      </w:r>
      <w:sdt>
        <w:sdtPr>
          <w:rPr>
            <w:rFonts w:ascii="Calibri" w:hAnsi="Calibri" w:cs="Calibri"/>
            <w:color w:val="000000"/>
          </w:rPr>
          <w:tag w:val="MENDELEY_CITATION_v3_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"/>
          <w:id w:val="-1481462872"/>
          <w:placeholder>
            <w:docPart w:val="3E5D2AB760594FD8BE4C37BFDD9A6DB6"/>
          </w:placeholder>
        </w:sdtPr>
        <w:sdtContent>
          <w:r w:rsidR="00583557" w:rsidRPr="00FA747D">
            <w:rPr>
              <w:rFonts w:ascii="Calibri" w:hAnsi="Calibri" w:cs="Calibri"/>
              <w:color w:val="000000"/>
            </w:rPr>
            <w:t>(Ding et al., 2023)</w:t>
          </w:r>
        </w:sdtContent>
      </w:sdt>
      <w:r w:rsidRPr="00FA747D">
        <w:rPr>
          <w:rFonts w:ascii="Calibri" w:hAnsi="Calibri" w:cs="Calibri"/>
        </w:rPr>
        <w:t xml:space="preserve">. By doing so, they ensure that ecosystems remain productive and resilient </w:t>
      </w:r>
      <w:sdt>
        <w:sdtPr>
          <w:rPr>
            <w:rFonts w:ascii="Calibri" w:hAnsi="Calibri" w:cs="Calibri"/>
            <w:color w:val="000000"/>
          </w:rPr>
          <w:tag w:val="MENDELEY_CITATION_v3_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"/>
          <w:id w:val="251777495"/>
          <w:placeholder>
            <w:docPart w:val="BC0DE57939F94FFE8F9C8B047CB6B5D6"/>
          </w:placeholder>
        </w:sdtPr>
        <w:sdtContent>
          <w:r w:rsidR="00583557" w:rsidRPr="00FA747D">
            <w:rPr>
              <w:rFonts w:ascii="Calibri" w:hAnsi="Calibri" w:cs="Calibri"/>
              <w:color w:val="000000"/>
            </w:rPr>
            <w:t>(Philippot et al., 2021)</w:t>
          </w:r>
        </w:sdtContent>
      </w:sdt>
      <w:r w:rsidRPr="00FA747D">
        <w:rPr>
          <w:rFonts w:ascii="Calibri" w:hAnsi="Calibri" w:cs="Calibri"/>
        </w:rPr>
        <w:t>.</w:t>
      </w:r>
      <w:r w:rsidR="00097738" w:rsidRPr="00FA747D">
        <w:rPr>
          <w:rFonts w:ascii="Calibri" w:hAnsi="Calibri" w:cs="Calibri"/>
        </w:rPr>
        <w:t xml:space="preserve"> </w:t>
      </w:r>
      <w:r w:rsidRPr="00FA747D">
        <w:rPr>
          <w:rFonts w:ascii="Calibri" w:hAnsi="Calibri" w:cs="Calibri"/>
        </w:rPr>
        <w:t>Without these microbial communities, the delicate balance of nutrient and energy flow between land and water would be disrupted, leading to potential ecological issues.</w:t>
      </w:r>
    </w:p>
    <w:p w14:paraId="72DFBD3A" w14:textId="77777777" w:rsidR="00CF7FA5" w:rsidRPr="00FA747D" w:rsidRDefault="00CF7FA5" w:rsidP="00383524">
      <w:pPr>
        <w:spacing w:after="0" w:line="300" w:lineRule="auto"/>
        <w:contextualSpacing/>
        <w:jc w:val="both"/>
        <w:rPr>
          <w:rFonts w:ascii="Calibri" w:hAnsi="Calibri" w:cs="Calibri"/>
          <w:b/>
          <w:bCs/>
        </w:rPr>
      </w:pPr>
    </w:p>
    <w:p w14:paraId="2F1636E2" w14:textId="77777777" w:rsidR="00383524" w:rsidRPr="00FA747D" w:rsidRDefault="00383524" w:rsidP="00383524">
      <w:pPr>
        <w:spacing w:after="0" w:line="300" w:lineRule="auto"/>
        <w:contextualSpacing/>
        <w:jc w:val="both"/>
        <w:rPr>
          <w:rFonts w:ascii="Calibri" w:hAnsi="Calibri" w:cs="Calibri"/>
          <w:b/>
          <w:bCs/>
        </w:rPr>
      </w:pPr>
    </w:p>
    <w:p w14:paraId="0C6B4020" w14:textId="77777777" w:rsidR="00CF7FA5" w:rsidRPr="00FA747D" w:rsidRDefault="00CF7FA5" w:rsidP="00383524">
      <w:pPr>
        <w:pStyle w:val="Heading3"/>
        <w:spacing w:before="0" w:after="0" w:line="300" w:lineRule="auto"/>
        <w:rPr>
          <w:rFonts w:ascii="Calibri" w:hAnsi="Calibri" w:cs="Calibri"/>
        </w:rPr>
      </w:pPr>
      <w:bookmarkStart w:id="3" w:name="_Toc190952399"/>
      <w:r w:rsidRPr="00FA747D">
        <w:rPr>
          <w:rFonts w:ascii="Calibri" w:hAnsi="Calibri" w:cs="Calibri"/>
        </w:rPr>
        <w:t>2a. Nutrient Cycling and Ecosystem Health:</w:t>
      </w:r>
      <w:bookmarkEnd w:id="3"/>
    </w:p>
    <w:p w14:paraId="0987CE64" w14:textId="77777777" w:rsidR="00CF7FA5" w:rsidRPr="00FA747D" w:rsidRDefault="00CF7FA5" w:rsidP="00383524">
      <w:pPr>
        <w:spacing w:after="0" w:line="300" w:lineRule="auto"/>
        <w:contextualSpacing/>
        <w:jc w:val="both"/>
        <w:rPr>
          <w:rFonts w:ascii="Calibri" w:hAnsi="Calibri" w:cs="Calibri"/>
        </w:rPr>
      </w:pPr>
    </w:p>
    <w:p w14:paraId="3A057FBC" w14:textId="2C694B08"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Riverine bacterial microbiomes play a crucial role in nutrient cycling processes, encompassing the utilization and recycling of chemical substances that are essential for preserving the ecological integrity of river systems</w:t>
      </w:r>
      <w:r w:rsidRPr="00FA747D">
        <w:rPr>
          <w:rFonts w:ascii="Calibri" w:hAnsi="Calibri" w:cs="Calibri"/>
          <w:color w:val="000000" w:themeColor="text1"/>
        </w:rPr>
        <w:t xml:space="preserve"> </w:t>
      </w:r>
      <w:sdt>
        <w:sdtPr>
          <w:rPr>
            <w:rFonts w:ascii="Calibri" w:hAnsi="Calibri" w:cs="Calibri"/>
            <w:color w:val="000000"/>
          </w:rPr>
          <w:tag w:val="MENDELEY_CITATION_v3_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"/>
          <w:id w:val="-2108874478"/>
          <w:placeholder>
            <w:docPart w:val="2A9A9802D17245E387357BD319820E95"/>
          </w:placeholder>
        </w:sdtPr>
        <w:sdtContent>
          <w:r w:rsidR="00583557" w:rsidRPr="00FA747D">
            <w:rPr>
              <w:rFonts w:ascii="Calibri" w:hAnsi="Calibri" w:cs="Calibri"/>
              <w:color w:val="000000"/>
            </w:rPr>
            <w:t>(Boeraş et al., 2021)</w:t>
          </w:r>
        </w:sdtContent>
      </w:sdt>
      <w:r w:rsidRPr="00FA747D">
        <w:rPr>
          <w:rFonts w:ascii="Calibri" w:hAnsi="Calibri" w:cs="Calibri"/>
          <w:color w:val="000000" w:themeColor="text1"/>
        </w:rPr>
        <w:t>.</w:t>
      </w:r>
      <w:r w:rsidRPr="00FA747D">
        <w:rPr>
          <w:rFonts w:ascii="Calibri" w:hAnsi="Calibri" w:cs="Calibri"/>
        </w:rPr>
        <w:t xml:space="preserve"> Microbial communities in rivers facilitate the biogeochemical connections between terrestrial and marine environments, transforming elements and organic matter as they move from land to sea. These communities are vital drivers of carbon and nitrogen transformations in rivers, especially in those impacted by human activities, </w:t>
      </w:r>
      <w:r w:rsidRPr="00FA747D">
        <w:rPr>
          <w:rFonts w:ascii="Calibri" w:hAnsi="Calibri" w:cs="Calibri"/>
        </w:rPr>
        <w:lastRenderedPageBreak/>
        <w:t xml:space="preserve">such as effluent from wastewater treatment plants and reservoirs </w:t>
      </w:r>
      <w:sdt>
        <w:sdtPr>
          <w:rPr>
            <w:rFonts w:ascii="Calibri" w:hAnsi="Calibri" w:cs="Calibri"/>
            <w:color w:val="000000"/>
          </w:rPr>
          <w:tag w:val="MENDELEY_CITATION_v3_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"/>
          <w:id w:val="-1016467732"/>
          <w:placeholder>
            <w:docPart w:val="E465BA764F8240F3959DE04076A910B4"/>
          </w:placeholder>
        </w:sdtPr>
        <w:sdtContent>
          <w:r w:rsidR="00583557" w:rsidRPr="00FA747D">
            <w:rPr>
              <w:rFonts w:ascii="Calibri" w:hAnsi="Calibri" w:cs="Calibri"/>
              <w:color w:val="000000"/>
            </w:rPr>
            <w:t>(Balmonte et al., 2016)</w:t>
          </w:r>
        </w:sdtContent>
      </w:sdt>
      <w:r w:rsidRPr="00FA747D">
        <w:rPr>
          <w:rFonts w:ascii="Calibri" w:hAnsi="Calibri" w:cs="Calibri"/>
          <w:color w:val="000000" w:themeColor="text1"/>
        </w:rPr>
        <w:t>.</w:t>
      </w:r>
      <w:r w:rsidRPr="00FA747D">
        <w:rPr>
          <w:rFonts w:ascii="Calibri" w:hAnsi="Calibri" w:cs="Calibri"/>
          <w:color w:val="000000"/>
        </w:rPr>
        <w:t xml:space="preserve"> </w:t>
      </w:r>
      <w:r w:rsidRPr="00FA747D">
        <w:rPr>
          <w:rFonts w:ascii="Calibri" w:hAnsi="Calibri" w:cs="Calibri"/>
          <w:color w:val="000000" w:themeColor="text1"/>
        </w:rPr>
        <w:t xml:space="preserve">They mediate key biochemical processes such as denitrification </w:t>
      </w:r>
      <w:sdt>
        <w:sdtPr>
          <w:rPr>
            <w:rFonts w:ascii="Calibri" w:hAnsi="Calibri" w:cs="Calibri"/>
            <w:color w:val="000000"/>
          </w:rPr>
          <w:tag w:val="MENDELEY_CITATION_v3_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"/>
          <w:id w:val="848451170"/>
          <w:placeholder>
            <w:docPart w:val="BC0DE57939F94FFE8F9C8B047CB6B5D6"/>
          </w:placeholder>
        </w:sdtPr>
        <w:sdtContent>
          <w:r w:rsidR="00583557" w:rsidRPr="00FA747D">
            <w:rPr>
              <w:rFonts w:ascii="Calibri" w:hAnsi="Calibri" w:cs="Calibri"/>
              <w:color w:val="000000"/>
            </w:rPr>
            <w:t>(Z. Wang et al., 2018)</w:t>
          </w:r>
        </w:sdtContent>
      </w:sdt>
      <w:r w:rsidRPr="00FA747D">
        <w:rPr>
          <w:rFonts w:ascii="Calibri" w:hAnsi="Calibri" w:cs="Calibri"/>
          <w:color w:val="000000" w:themeColor="text1"/>
        </w:rPr>
        <w:t xml:space="preserve"> and phosphorus absorption, which are essential for maintaining water quality and ecosystem stability </w:t>
      </w:r>
      <w:sdt>
        <w:sdtPr>
          <w:rPr>
            <w:rFonts w:ascii="Calibri" w:hAnsi="Calibri" w:cs="Calibri"/>
            <w:color w:val="000000"/>
          </w:rPr>
          <w:tag w:val="MENDELEY_CITATION_v3_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"/>
          <w:id w:val="324707852"/>
          <w:placeholder>
            <w:docPart w:val="BC0DE57939F94FFE8F9C8B047CB6B5D6"/>
          </w:placeholder>
        </w:sdtPr>
        <w:sdtContent>
          <w:r w:rsidR="00583557" w:rsidRPr="00FA747D">
            <w:rPr>
              <w:rFonts w:ascii="Calibri" w:hAnsi="Calibri" w:cs="Calibri"/>
              <w:color w:val="000000"/>
            </w:rPr>
            <w:t>(Y. Hu et al., 2023)</w:t>
          </w:r>
        </w:sdtContent>
      </w:sdt>
      <w:r w:rsidRPr="00FA747D">
        <w:rPr>
          <w:rFonts w:ascii="Calibri" w:hAnsi="Calibri" w:cs="Calibri"/>
          <w:color w:val="000000" w:themeColor="text1"/>
        </w:rPr>
        <w:t xml:space="preserve">. Key microorganisms like </w:t>
      </w:r>
      <w:r w:rsidRPr="00FA747D">
        <w:rPr>
          <w:rFonts w:ascii="Calibri" w:hAnsi="Calibri" w:cs="Calibri"/>
          <w:i/>
          <w:iCs/>
          <w:color w:val="000000" w:themeColor="text1"/>
        </w:rPr>
        <w:t xml:space="preserve">Pseudomonas </w:t>
      </w:r>
      <w:sdt>
        <w:sdtPr>
          <w:rPr>
            <w:rFonts w:ascii="Calibri" w:hAnsi="Calibri" w:cs="Calibri"/>
            <w:i/>
            <w:iCs/>
            <w:color w:val="000000"/>
          </w:rPr>
          <w:tag w:val="MENDELEY_CITATION_v3_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"/>
          <w:id w:val="-1074507347"/>
          <w:placeholder>
            <w:docPart w:val="BC0DE57939F94FFE8F9C8B047CB6B5D6"/>
          </w:placeholder>
        </w:sdtPr>
        <w:sdtContent>
          <w:r w:rsidR="00583557" w:rsidRPr="00FA747D">
            <w:rPr>
              <w:rFonts w:ascii="Calibri" w:hAnsi="Calibri" w:cs="Calibri"/>
              <w:i/>
              <w:iCs/>
              <w:color w:val="000000"/>
            </w:rPr>
            <w:t>(Z. Chen et al., 2024)</w:t>
          </w:r>
        </w:sdtContent>
      </w:sdt>
      <w:r w:rsidRPr="00FA747D">
        <w:rPr>
          <w:rFonts w:ascii="Calibri" w:hAnsi="Calibri" w:cs="Calibri"/>
          <w:color w:val="000000" w:themeColor="text1"/>
        </w:rPr>
        <w:t xml:space="preserve">, </w:t>
      </w:r>
      <w:r w:rsidRPr="00FA747D">
        <w:rPr>
          <w:rFonts w:ascii="Calibri" w:hAnsi="Calibri" w:cs="Calibri"/>
          <w:i/>
          <w:iCs/>
          <w:color w:val="000000" w:themeColor="text1"/>
        </w:rPr>
        <w:t>Acinetobacter</w:t>
      </w:r>
      <w:r w:rsidRPr="00FA747D">
        <w:rPr>
          <w:rFonts w:ascii="Calibri" w:hAnsi="Calibri" w:cs="Calibri"/>
          <w:color w:val="000000" w:themeColor="text1"/>
        </w:rPr>
        <w:t xml:space="preserve">, and </w:t>
      </w:r>
      <w:r w:rsidRPr="00FA747D">
        <w:rPr>
          <w:rFonts w:ascii="Calibri" w:hAnsi="Calibri" w:cs="Calibri"/>
          <w:i/>
          <w:iCs/>
          <w:color w:val="000000" w:themeColor="text1"/>
        </w:rPr>
        <w:t>Microbacterium</w:t>
      </w:r>
      <w:r w:rsidRPr="00FA747D">
        <w:rPr>
          <w:rFonts w:ascii="Calibri" w:hAnsi="Calibri" w:cs="Calibri"/>
          <w:color w:val="000000" w:themeColor="text1"/>
        </w:rPr>
        <w:t xml:space="preserve"> are involved in nitrate and phosphate removal, contributing to the stability of river-lake systems</w:t>
      </w:r>
      <w:r w:rsidRPr="00FA747D">
        <w:rPr>
          <w:rFonts w:ascii="Calibri" w:hAnsi="Calibri" w:cs="Calibri"/>
          <w:color w:val="000000"/>
        </w:rPr>
        <w:t xml:space="preserve"> </w:t>
      </w:r>
      <w:sdt>
        <w:sdtPr>
          <w:rPr>
            <w:rFonts w:ascii="Calibri" w:hAnsi="Calibri" w:cs="Calibri"/>
            <w:color w:val="000000"/>
          </w:rPr>
          <w:tag w:val="MENDELEY_CITATION_v3_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"/>
          <w:id w:val="-882091594"/>
          <w:placeholder>
            <w:docPart w:val="2C71707C9B6F41FBBB97880480CD621D"/>
          </w:placeholder>
        </w:sdtPr>
        <w:sdtContent>
          <w:r w:rsidR="00583557" w:rsidRPr="00FA747D">
            <w:rPr>
              <w:rFonts w:ascii="Calibri" w:hAnsi="Calibri" w:cs="Calibri"/>
              <w:color w:val="000000"/>
            </w:rPr>
            <w:t>(Banerjee et al., 2018; Ding et al., 2023)</w:t>
          </w:r>
        </w:sdtContent>
      </w:sdt>
      <w:r w:rsidRPr="00FA747D">
        <w:rPr>
          <w:rFonts w:ascii="Calibri" w:hAnsi="Calibri" w:cs="Calibri"/>
          <w:color w:val="000000" w:themeColor="text1"/>
        </w:rPr>
        <w:t>.</w:t>
      </w:r>
    </w:p>
    <w:p w14:paraId="00022BFD" w14:textId="77777777" w:rsidR="00CF7FA5" w:rsidRPr="00FA747D" w:rsidRDefault="00CF7FA5" w:rsidP="00383524">
      <w:pPr>
        <w:spacing w:after="0" w:line="300" w:lineRule="auto"/>
        <w:contextualSpacing/>
        <w:jc w:val="both"/>
        <w:rPr>
          <w:rFonts w:ascii="Calibri" w:hAnsi="Calibri" w:cs="Calibri"/>
        </w:rPr>
      </w:pPr>
    </w:p>
    <w:p w14:paraId="6E5E3078" w14:textId="193F4AE4"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Key natural factors that influence bacterial community composition include salinity, seasonality, temperature, and nutrient availability </w:t>
      </w:r>
      <w:sdt>
        <w:sdtPr>
          <w:rPr>
            <w:rFonts w:ascii="Calibri" w:hAnsi="Calibri" w:cs="Calibri"/>
            <w:color w:val="000000"/>
          </w:rPr>
          <w:tag w:val="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"/>
          <w:id w:val="965395672"/>
          <w:placeholder>
            <w:docPart w:val="BC0DE57939F94FFE8F9C8B047CB6B5D6"/>
          </w:placeholder>
        </w:sdtPr>
        <w:sdtContent>
          <w:r w:rsidR="00583557" w:rsidRPr="00FA747D">
            <w:rPr>
              <w:rFonts w:ascii="Calibri" w:hAnsi="Calibri" w:cs="Calibri"/>
              <w:color w:val="000000"/>
            </w:rPr>
            <w:t>(Doherty et al., 2017; Mason et al., 2016)</w:t>
          </w:r>
        </w:sdtContent>
      </w:sdt>
      <w:r w:rsidRPr="00FA747D">
        <w:rPr>
          <w:rFonts w:ascii="Calibri" w:hAnsi="Calibri" w:cs="Calibri"/>
        </w:rPr>
        <w:t xml:space="preserve">. </w:t>
      </w:r>
      <w:sdt>
        <w:sdtPr>
          <w:rPr>
            <w:rFonts w:ascii="Calibri" w:hAnsi="Calibri" w:cs="Calibri"/>
            <w:color w:val="000000"/>
          </w:rPr>
          <w:tag w:val="MENDELEY_CITATION_v3_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"/>
          <w:id w:val="-207959131"/>
          <w:placeholder>
            <w:docPart w:val="BC0DE57939F94FFE8F9C8B047CB6B5D6"/>
          </w:placeholder>
        </w:sdtPr>
        <w:sdtContent>
          <w:r w:rsidR="00583557" w:rsidRPr="00FA747D">
            <w:rPr>
              <w:rFonts w:ascii="Calibri" w:hAnsi="Calibri" w:cs="Calibri"/>
              <w:color w:val="000000"/>
            </w:rPr>
            <w:t>Tee et al. (2021)</w:t>
          </w:r>
        </w:sdtContent>
      </w:sdt>
      <w:r w:rsidRPr="00FA747D">
        <w:rPr>
          <w:rFonts w:ascii="Calibri" w:hAnsi="Calibri" w:cs="Calibri"/>
          <w:color w:val="000000" w:themeColor="text1"/>
        </w:rPr>
        <w:t xml:space="preserve"> </w:t>
      </w:r>
      <w:r w:rsidRPr="00FA747D">
        <w:rPr>
          <w:rFonts w:ascii="Calibri" w:hAnsi="Calibri" w:cs="Calibri"/>
        </w:rPr>
        <w:t xml:space="preserve">showed that microbial community composition and metabolic processes are strongly influenced by salinity, with distinct patterns of osmoregulation, nutrient cycling, and primary production in freshwater, brackish, and marine environments. Salinity and nutrient gradients impose significant biological boundaries between sediment and water, and among non-saline, brackish, and marine environments </w:t>
      </w:r>
      <w:sdt>
        <w:sdtPr>
          <w:rPr>
            <w:rFonts w:ascii="Calibri" w:hAnsi="Calibri" w:cs="Calibri"/>
            <w:color w:val="000000"/>
          </w:rPr>
          <w:tag w:val="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"/>
          <w:id w:val="-429357040"/>
          <w:placeholder>
            <w:docPart w:val="BC0DE57939F94FFE8F9C8B047CB6B5D6"/>
          </w:placeholder>
        </w:sdtPr>
        <w:sdtContent>
          <w:r w:rsidR="00583557" w:rsidRPr="00FA747D">
            <w:rPr>
              <w:rFonts w:ascii="Calibri" w:eastAsia="Times New Roman" w:hAnsi="Calibri" w:cs="Calibri"/>
              <w:color w:val="000000"/>
            </w:rPr>
            <w:t>(Lozupone &amp; Knight, 2007; Thompson et al., 2017)</w:t>
          </w:r>
        </w:sdtContent>
      </w:sdt>
      <w:r w:rsidRPr="00FA747D">
        <w:rPr>
          <w:rFonts w:ascii="Calibri" w:hAnsi="Calibri" w:cs="Calibri"/>
        </w:rPr>
        <w:t xml:space="preserve">. </w:t>
      </w:r>
    </w:p>
    <w:p w14:paraId="2E766834" w14:textId="77777777" w:rsidR="00CF7FA5" w:rsidRPr="00FA747D" w:rsidRDefault="00CF7FA5" w:rsidP="00383524">
      <w:pPr>
        <w:spacing w:after="0" w:line="300" w:lineRule="auto"/>
        <w:contextualSpacing/>
        <w:jc w:val="both"/>
        <w:rPr>
          <w:rFonts w:ascii="Calibri" w:hAnsi="Calibri" w:cs="Calibri"/>
        </w:rPr>
      </w:pPr>
    </w:p>
    <w:p w14:paraId="0F8856DB" w14:textId="77777777" w:rsidR="00CF7FA5" w:rsidRPr="00FA747D" w:rsidRDefault="00CF7FA5" w:rsidP="00383524">
      <w:pPr>
        <w:pStyle w:val="Heading3"/>
        <w:spacing w:before="0" w:after="0" w:line="300" w:lineRule="auto"/>
        <w:rPr>
          <w:rFonts w:ascii="Calibri" w:hAnsi="Calibri" w:cs="Calibri"/>
        </w:rPr>
      </w:pPr>
      <w:bookmarkStart w:id="4" w:name="_Toc190952400"/>
      <w:r w:rsidRPr="00FA747D">
        <w:rPr>
          <w:rFonts w:ascii="Calibri" w:hAnsi="Calibri" w:cs="Calibri"/>
        </w:rPr>
        <w:t>2b. Response to Environmental Changes:</w:t>
      </w:r>
      <w:bookmarkEnd w:id="4"/>
    </w:p>
    <w:p w14:paraId="7C78B95D" w14:textId="77777777" w:rsidR="00CF7FA5" w:rsidRPr="00FA747D" w:rsidRDefault="00CF7FA5" w:rsidP="00383524">
      <w:pPr>
        <w:spacing w:after="0" w:line="300" w:lineRule="auto"/>
        <w:contextualSpacing/>
        <w:jc w:val="both"/>
        <w:rPr>
          <w:rFonts w:ascii="Calibri" w:hAnsi="Calibri" w:cs="Calibri"/>
          <w:b/>
          <w:bCs/>
        </w:rPr>
      </w:pPr>
    </w:p>
    <w:p w14:paraId="3E6C32A0" w14:textId="609C149B"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rPr>
        <w:t xml:space="preserve">Microbial generations are on the scale of minutes to hours under optimum conditions, while significant changes in river chemistry and hydrology typically unfold over longer periods, such as seasonal cycles </w:t>
      </w:r>
      <w:sdt>
        <w:sdtPr>
          <w:rPr>
            <w:rFonts w:ascii="Calibri" w:hAnsi="Calibri" w:cs="Calibri"/>
            <w:color w:val="000000"/>
          </w:rPr>
          <w:tag w:val="MENDELEY_CITATION_v3_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"/>
          <w:id w:val="347600122"/>
          <w:placeholder>
            <w:docPart w:val="052D52EB77F64467A03F24CE8ADCFD7F"/>
          </w:placeholder>
        </w:sdtPr>
        <w:sdtContent>
          <w:r w:rsidR="00583557" w:rsidRPr="00FA747D">
            <w:rPr>
              <w:rFonts w:ascii="Calibri" w:hAnsi="Calibri" w:cs="Calibri"/>
              <w:color w:val="000000"/>
            </w:rPr>
            <w:t>(Gibson et al., 2018)</w:t>
          </w:r>
        </w:sdtContent>
      </w:sdt>
      <w:r w:rsidRPr="00FA747D">
        <w:rPr>
          <w:rFonts w:ascii="Calibri" w:hAnsi="Calibri" w:cs="Calibri"/>
        </w:rPr>
        <w:t xml:space="preserve">. Understanding the impact of microbial community dynamics across relevant temporal gradients is of utmost importance for nutrient cycling, organic matter decomposition, and overall ecosystem health </w:t>
      </w:r>
      <w:sdt>
        <w:sdtPr>
          <w:rPr>
            <w:rFonts w:ascii="Calibri" w:hAnsi="Calibri" w:cs="Calibri"/>
            <w:color w:val="000000"/>
          </w:rPr>
          <w:tag w:val="MENDELEY_CITATION_v3_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"/>
          <w:id w:val="1270975549"/>
          <w:placeholder>
            <w:docPart w:val="BC0DE57939F94FFE8F9C8B047CB6B5D6"/>
          </w:placeholder>
        </w:sdtPr>
        <w:sdtContent>
          <w:r w:rsidR="00583557" w:rsidRPr="00FA747D">
            <w:rPr>
              <w:rFonts w:ascii="Calibri" w:hAnsi="Calibri" w:cs="Calibri"/>
              <w:color w:val="000000"/>
            </w:rPr>
            <w:t>(Kaevska et al., 2016</w:t>
          </w:r>
        </w:sdtContent>
      </w:sdt>
      <w:sdt>
        <w:sdtPr>
          <w:rPr>
            <w:rFonts w:ascii="Calibri" w:hAnsi="Calibri" w:cs="Calibri"/>
            <w:color w:val="000000"/>
          </w:rPr>
          <w:tag w:val="MENDELEY_CITATION_v3_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"/>
          <w:id w:val="-1822342025"/>
          <w:placeholder>
            <w:docPart w:val="BC0DE57939F94FFE8F9C8B047CB6B5D6"/>
          </w:placeholder>
        </w:sdtPr>
        <w:sdtContent>
          <w:r w:rsidR="00583557" w:rsidRPr="00FA747D">
            <w:rPr>
              <w:rFonts w:ascii="Calibri" w:hAnsi="Calibri" w:cs="Calibri"/>
              <w:color w:val="000000"/>
            </w:rPr>
            <w:t>; Liao et al., 2018)</w:t>
          </w:r>
        </w:sdtContent>
      </w:sdt>
      <w:r w:rsidRPr="00FA747D">
        <w:rPr>
          <w:rFonts w:ascii="Calibri" w:hAnsi="Calibri" w:cs="Calibri"/>
          <w:color w:val="000000" w:themeColor="text1"/>
        </w:rPr>
        <w:t xml:space="preserve">. </w:t>
      </w:r>
    </w:p>
    <w:p w14:paraId="0F6BB537" w14:textId="77777777" w:rsidR="00383524" w:rsidRPr="00FA747D" w:rsidRDefault="00383524" w:rsidP="00383524">
      <w:pPr>
        <w:spacing w:after="0" w:line="300" w:lineRule="auto"/>
        <w:contextualSpacing/>
        <w:jc w:val="both"/>
        <w:rPr>
          <w:rFonts w:ascii="Calibri" w:hAnsi="Calibri" w:cs="Calibri"/>
        </w:rPr>
      </w:pPr>
    </w:p>
    <w:p w14:paraId="1FE1887E" w14:textId="02444084"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Several such studies highlight the response of these microbiomes to varying environmental conditions, particularly the physical-chemical characteristics of the river sediments. Liao et al. (2018) collected water samples from 34 sites along the Chaobai River and analyzed physiochemical parameters, microbial biomass, and community composition. The authors reported that environmental factors jointly influenced 57.5% - 65.7% of the variation of microbial communities, and that the distribution patterns of the microbial communities were </w:t>
      </w:r>
      <w:r w:rsidR="00261A65" w:rsidRPr="00FA747D">
        <w:rPr>
          <w:rFonts w:ascii="Calibri" w:hAnsi="Calibri" w:cs="Calibri"/>
        </w:rPr>
        <w:t>caused</w:t>
      </w:r>
      <w:r w:rsidRPr="00FA747D">
        <w:rPr>
          <w:rFonts w:ascii="Calibri" w:hAnsi="Calibri" w:cs="Calibri"/>
        </w:rPr>
        <w:t xml:space="preserve"> by environmental changes in December and March, while caused by both environmental changes and spatial factors in June. Similarly, </w:t>
      </w:r>
      <w:sdt>
        <w:sdtPr>
          <w:rPr>
            <w:rFonts w:ascii="Calibri" w:hAnsi="Calibri" w:cs="Calibri"/>
            <w:color w:val="000000"/>
          </w:rPr>
          <w:tag w:val="MENDELEY_CITATION_v3_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"/>
          <w:id w:val="-36429530"/>
          <w:placeholder>
            <w:docPart w:val="90DEFBE3280A4DBB800E5FEB87448408"/>
          </w:placeholder>
        </w:sdtPr>
        <w:sdtContent>
          <w:r w:rsidR="00583557" w:rsidRPr="00FA747D">
            <w:rPr>
              <w:rFonts w:ascii="Calibri" w:hAnsi="Calibri" w:cs="Calibri"/>
              <w:color w:val="000000"/>
            </w:rPr>
            <w:t>Kaevska et al. (2016)</w:t>
          </w:r>
        </w:sdtContent>
      </w:sdt>
      <w:r w:rsidRPr="00FA747D">
        <w:rPr>
          <w:rFonts w:ascii="Calibri" w:hAnsi="Calibri" w:cs="Calibri"/>
          <w:color w:val="000000"/>
        </w:rPr>
        <w:t xml:space="preserve"> </w:t>
      </w:r>
      <w:r w:rsidRPr="00FA747D">
        <w:rPr>
          <w:rFonts w:ascii="Calibri" w:hAnsi="Calibri" w:cs="Calibri"/>
        </w:rPr>
        <w:t xml:space="preserve">investigated seasonal changes in microbial community composition in water samples from five rivers in Brno over four seasons, focusing on diversity. They observed the highest microbial diversity in winter and autumn, with average Shannon diversity scores of 9.05 and 8.54, respectively, compared to a lower diversity for the rest of the year, averaging 6.91, across the five locations. Shannon index </w:t>
      </w:r>
      <w:sdt>
        <w:sdtPr>
          <w:rPr>
            <w:rFonts w:ascii="Calibri" w:hAnsi="Calibri" w:cs="Calibri"/>
            <w:color w:val="000000"/>
          </w:rPr>
          <w:tag w:val="MENDELEY_CITATION_v3_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"/>
          <w:id w:val="321476151"/>
          <w:placeholder>
            <w:docPart w:val="23C10DA9EDBC471D85BEFF9F4142277E"/>
          </w:placeholder>
        </w:sdtPr>
        <w:sdtContent>
          <w:r w:rsidR="00583557" w:rsidRPr="00FA747D">
            <w:rPr>
              <w:rFonts w:ascii="Calibri" w:hAnsi="Calibri" w:cs="Calibri"/>
              <w:color w:val="000000"/>
            </w:rPr>
            <w:t>(Ortiz-Burgos, 2016)</w:t>
          </w:r>
        </w:sdtContent>
      </w:sdt>
      <w:r w:rsidRPr="00FA747D">
        <w:rPr>
          <w:rFonts w:ascii="Calibri" w:hAnsi="Calibri" w:cs="Calibri"/>
          <w:color w:val="000000"/>
        </w:rPr>
        <w:t xml:space="preserve"> </w:t>
      </w:r>
      <w:r w:rsidRPr="00FA747D">
        <w:rPr>
          <w:rFonts w:ascii="Calibri" w:hAnsi="Calibri" w:cs="Calibri"/>
        </w:rPr>
        <w:lastRenderedPageBreak/>
        <w:t xml:space="preserve">is a measure of biodiversity that accounts for both the richness (number of species) and evenness (distribution of individuals among species) in a community. It quantifies uncertainty or unpredictability in species identity, with higher values indicating greater diversity. In the context of the study, higher diversity was attributed to seasonal changes across the year. Additionally, the physical and chemical analyses revealed distinct correlations between specific bacterial phyla and environmental factors. The phylum Actinobacteria was found to be negatively correlated with phosphorus, sulphate, dissolved particles, and chloride levels. In contrast, Proteobacteria demonstrated positive correlations with sulphate, dissolved particles, chloride, dissolved oxygen, and nitrite levels </w:t>
      </w:r>
      <w:sdt>
        <w:sdtPr>
          <w:rPr>
            <w:rFonts w:ascii="Calibri" w:hAnsi="Calibri" w:cs="Calibri"/>
            <w:color w:val="000000"/>
          </w:rPr>
          <w:tag w:val="MENDELEY_CITATION_v3_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"/>
          <w:id w:val="-1343705542"/>
          <w:placeholder>
            <w:docPart w:val="01689F33DC5146B3B5AD931271696F93"/>
          </w:placeholder>
        </w:sdtPr>
        <w:sdtContent>
          <w:r w:rsidR="00583557" w:rsidRPr="00FA747D">
            <w:rPr>
              <w:rFonts w:ascii="Calibri" w:hAnsi="Calibri" w:cs="Calibri"/>
              <w:color w:val="000000"/>
            </w:rPr>
            <w:t>(Dong et al., 2023; Y. Zhang et al., 2023)</w:t>
          </w:r>
        </w:sdtContent>
      </w:sdt>
      <w:r w:rsidRPr="00FA747D">
        <w:rPr>
          <w:rFonts w:ascii="Calibri" w:hAnsi="Calibri" w:cs="Calibri"/>
        </w:rPr>
        <w:t>.</w:t>
      </w:r>
    </w:p>
    <w:p w14:paraId="2A3E0B56" w14:textId="77777777" w:rsidR="00CF7FA5" w:rsidRPr="00FA747D" w:rsidRDefault="00CF7FA5" w:rsidP="00383524">
      <w:pPr>
        <w:spacing w:after="0" w:line="300" w:lineRule="auto"/>
        <w:contextualSpacing/>
        <w:jc w:val="both"/>
        <w:rPr>
          <w:rFonts w:ascii="Calibri" w:hAnsi="Calibri" w:cs="Calibri"/>
        </w:rPr>
      </w:pPr>
    </w:p>
    <w:p w14:paraId="2945B99C" w14:textId="58613069"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While it is well-established that seasonal changes cause significant disruptions in river chemistry and hydrology, numerous such studies have underscored the necessity of assessing these disruptions and interpreting the resulting variations from the perspective of microbial diversity within these ecosystems. This diversity is not only crucial for enriching the agricultural lands along the river’s course (</w:t>
      </w:r>
      <w:sdt>
        <w:sdtPr>
          <w:rPr>
            <w:rFonts w:ascii="Calibri" w:hAnsi="Calibri" w:cs="Calibri"/>
            <w:iCs/>
            <w:color w:val="000000"/>
          </w:rPr>
          <w:tag w:val="MENDELEY_CITATION_v3_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"/>
          <w:id w:val="922225449"/>
          <w:placeholder>
            <w:docPart w:val="86DB7FFA19BE447BADF6C8D9FF2B0C08"/>
          </w:placeholder>
        </w:sdtPr>
        <w:sdtEndPr>
          <w:rPr>
            <w:i/>
          </w:rPr>
        </w:sdtEndPr>
        <w:sdtContent>
          <w:r w:rsidR="00583557" w:rsidRPr="00FA747D">
            <w:rPr>
              <w:rFonts w:ascii="Calibri" w:hAnsi="Calibri" w:cs="Calibri"/>
              <w:iCs/>
              <w:color w:val="000000"/>
            </w:rPr>
            <w:t>Rodríguez-Ramos et al., 2023),</w:t>
          </w:r>
        </w:sdtContent>
      </w:sdt>
      <w:r w:rsidRPr="00FA747D">
        <w:rPr>
          <w:rFonts w:ascii="Calibri" w:hAnsi="Calibri" w:cs="Calibri"/>
        </w:rPr>
        <w:t xml:space="preserve"> it is also important to examine how ecological factors such as nutrient inputs, temperature shifts, and water flow patterns influence the composition and abundance of riverine microbial communities.</w:t>
      </w:r>
    </w:p>
    <w:p w14:paraId="72EE6791" w14:textId="77777777" w:rsidR="00CF7FA5" w:rsidRPr="00FA747D" w:rsidRDefault="00CF7FA5" w:rsidP="00383524">
      <w:pPr>
        <w:spacing w:after="0" w:line="300" w:lineRule="auto"/>
        <w:contextualSpacing/>
        <w:jc w:val="both"/>
        <w:rPr>
          <w:rFonts w:ascii="Calibri" w:hAnsi="Calibri" w:cs="Calibri"/>
        </w:rPr>
      </w:pPr>
    </w:p>
    <w:p w14:paraId="3708AE52" w14:textId="77777777" w:rsidR="00383524" w:rsidRPr="00FA747D" w:rsidRDefault="00383524" w:rsidP="00383524">
      <w:pPr>
        <w:spacing w:after="0" w:line="300" w:lineRule="auto"/>
        <w:contextualSpacing/>
        <w:jc w:val="both"/>
        <w:rPr>
          <w:rFonts w:ascii="Calibri" w:hAnsi="Calibri" w:cs="Calibri"/>
        </w:rPr>
      </w:pPr>
    </w:p>
    <w:p w14:paraId="1CBCBE50" w14:textId="77777777" w:rsidR="00383524" w:rsidRPr="00FA747D" w:rsidRDefault="00383524" w:rsidP="00383524">
      <w:pPr>
        <w:spacing w:after="0" w:line="300" w:lineRule="auto"/>
        <w:contextualSpacing/>
        <w:jc w:val="both"/>
        <w:rPr>
          <w:rFonts w:ascii="Calibri" w:hAnsi="Calibri" w:cs="Calibri"/>
        </w:rPr>
      </w:pPr>
    </w:p>
    <w:p w14:paraId="3F0813F8" w14:textId="77777777" w:rsidR="00CF7FA5" w:rsidRPr="00FA747D" w:rsidRDefault="00CF7FA5" w:rsidP="00383524">
      <w:pPr>
        <w:pStyle w:val="Heading3"/>
        <w:spacing w:before="0" w:after="0" w:line="300" w:lineRule="auto"/>
        <w:rPr>
          <w:rFonts w:ascii="Calibri" w:hAnsi="Calibri" w:cs="Calibri"/>
        </w:rPr>
      </w:pPr>
      <w:bookmarkStart w:id="5" w:name="_Toc190952401"/>
      <w:r w:rsidRPr="00FA747D">
        <w:rPr>
          <w:rFonts w:ascii="Calibri" w:hAnsi="Calibri" w:cs="Calibri"/>
        </w:rPr>
        <w:t>2c. Ecological Succession and Spatial Variability:</w:t>
      </w:r>
      <w:bookmarkEnd w:id="5"/>
    </w:p>
    <w:p w14:paraId="33F2F952" w14:textId="77777777" w:rsidR="00CF7FA5" w:rsidRPr="00FA747D" w:rsidRDefault="00CF7FA5" w:rsidP="00383524">
      <w:pPr>
        <w:spacing w:after="0" w:line="300" w:lineRule="auto"/>
        <w:contextualSpacing/>
        <w:jc w:val="both"/>
        <w:rPr>
          <w:rFonts w:ascii="Calibri" w:hAnsi="Calibri" w:cs="Calibri"/>
        </w:rPr>
      </w:pPr>
    </w:p>
    <w:p w14:paraId="0B538BAB" w14:textId="1920B325" w:rsidR="00CF7FA5" w:rsidRPr="00FA747D" w:rsidRDefault="00CF7FA5" w:rsidP="00383524">
      <w:pPr>
        <w:spacing w:after="0" w:line="300" w:lineRule="auto"/>
        <w:contextualSpacing/>
        <w:jc w:val="both"/>
        <w:rPr>
          <w:rFonts w:ascii="Calibri" w:hAnsi="Calibri" w:cs="Calibri"/>
          <w:highlight w:val="yellow"/>
        </w:rPr>
      </w:pPr>
      <w:r w:rsidRPr="00FA747D">
        <w:rPr>
          <w:rFonts w:ascii="Calibri" w:hAnsi="Calibri" w:cs="Calibri"/>
        </w:rPr>
        <w:t>Ecological succession refers to the process by which the structure of a biological community evolves over time. Spatial variability, on the other hand, pertains to the differences in the distribution and abundance of species across different spatial scales. Together, ecological succession and spatial variability can create dynamic environments that promote high microbial diversity, which in turn is crucial for ecosystem stability, resilience, and function</w:t>
      </w:r>
      <w:r w:rsidR="00BD4205" w:rsidRPr="00FA747D">
        <w:rPr>
          <w:rFonts w:ascii="Calibri" w:hAnsi="Calibri" w:cs="Calibri"/>
        </w:rPr>
        <w:t xml:space="preserve"> </w:t>
      </w:r>
      <w:sdt>
        <w:sdtPr>
          <w:rPr>
            <w:rFonts w:ascii="Calibri" w:hAnsi="Calibri" w:cs="Calibri"/>
            <w:color w:val="000000"/>
          </w:rPr>
          <w:tag w:val="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"/>
          <w:id w:val="-699163037"/>
          <w:placeholder>
            <w:docPart w:val="DefaultPlaceholder_-1854013440"/>
          </w:placeholder>
        </w:sdtPr>
        <w:sdtContent>
          <w:r w:rsidR="00583557" w:rsidRPr="00FA747D">
            <w:rPr>
              <w:rFonts w:ascii="Calibri" w:hAnsi="Calibri" w:cs="Calibri"/>
              <w:color w:val="000000"/>
            </w:rPr>
            <w:t>(Z. Liu et al., 2022; URycki et al., 2020)</w:t>
          </w:r>
        </w:sdtContent>
      </w:sdt>
      <w:r w:rsidRPr="00FA747D">
        <w:rPr>
          <w:rFonts w:ascii="Calibri" w:hAnsi="Calibri" w:cs="Calibri"/>
        </w:rPr>
        <w:t>.</w:t>
      </w:r>
    </w:p>
    <w:p w14:paraId="48EFAF73" w14:textId="77777777" w:rsidR="00383524" w:rsidRPr="00FA747D" w:rsidRDefault="00383524" w:rsidP="00383524">
      <w:pPr>
        <w:spacing w:after="0" w:line="300" w:lineRule="auto"/>
        <w:contextualSpacing/>
        <w:jc w:val="both"/>
        <w:rPr>
          <w:rFonts w:ascii="Calibri" w:hAnsi="Calibri" w:cs="Calibri"/>
        </w:rPr>
      </w:pPr>
    </w:p>
    <w:p w14:paraId="1F21E089" w14:textId="53AF0E2F"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It is often observed in studies, that different stages of succession support varying microbial populations. For example, early successional stages might have higher microbial activity due to the availability of resources, while later stages might be more stable with a diverse array of specialized species</w:t>
      </w:r>
      <w:r w:rsidR="007822A8" w:rsidRPr="00FA747D">
        <w:rPr>
          <w:rFonts w:ascii="Calibri" w:hAnsi="Calibri" w:cs="Calibri"/>
        </w:rPr>
        <w:t xml:space="preserve"> </w:t>
      </w:r>
      <w:sdt>
        <w:sdtPr>
          <w:rPr>
            <w:rFonts w:ascii="Calibri" w:hAnsi="Calibri" w:cs="Calibri"/>
            <w:color w:val="000000"/>
          </w:rPr>
          <w:tag w:val="MENDELEY_CITATION_v3_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"/>
          <w:id w:val="-394505936"/>
          <w:placeholder>
            <w:docPart w:val="DefaultPlaceholder_-1854013440"/>
          </w:placeholder>
        </w:sdtPr>
        <w:sdtContent>
          <w:r w:rsidR="00583557" w:rsidRPr="00FA747D">
            <w:rPr>
              <w:rFonts w:ascii="Calibri" w:hAnsi="Calibri" w:cs="Calibri"/>
              <w:color w:val="000000"/>
            </w:rPr>
            <w:t>(URycki et al., 2020)</w:t>
          </w:r>
        </w:sdtContent>
      </w:sdt>
      <w:r w:rsidR="007822A8" w:rsidRPr="00FA747D">
        <w:rPr>
          <w:rFonts w:ascii="Calibri" w:hAnsi="Calibri" w:cs="Calibri"/>
        </w:rPr>
        <w:t xml:space="preserve">. </w:t>
      </w:r>
      <w:r w:rsidRPr="00FA747D">
        <w:rPr>
          <w:rFonts w:ascii="Calibri" w:hAnsi="Calibri" w:cs="Calibri"/>
        </w:rPr>
        <w:t>Seasonal changes, which are part of the successional process, also affect microbial diversity. For instance, higher microbial diversity is often observed in seasons with favorable conditions for growth, such as autumn</w:t>
      </w:r>
      <w:r w:rsidR="00431648" w:rsidRPr="00FA747D">
        <w:rPr>
          <w:rFonts w:ascii="Calibri" w:hAnsi="Calibri" w:cs="Calibri"/>
        </w:rPr>
        <w:t xml:space="preserve"> </w:t>
      </w:r>
      <w:sdt>
        <w:sdtPr>
          <w:rPr>
            <w:rFonts w:ascii="Calibri" w:hAnsi="Calibri" w:cs="Calibri"/>
            <w:color w:val="000000"/>
          </w:rPr>
          <w:tag w:val="MENDELEY_CITATION_v3_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"/>
          <w:id w:val="937177738"/>
          <w:placeholder>
            <w:docPart w:val="DefaultPlaceholder_-1854013440"/>
          </w:placeholder>
        </w:sdtPr>
        <w:sdtContent>
          <w:r w:rsidR="00583557" w:rsidRPr="00FA747D">
            <w:rPr>
              <w:rFonts w:ascii="Calibri" w:hAnsi="Calibri" w:cs="Calibri"/>
              <w:color w:val="000000"/>
            </w:rPr>
            <w:t>(</w:t>
          </w:r>
          <w:proofErr w:type="spellStart"/>
          <w:r w:rsidR="00583557" w:rsidRPr="00FA747D">
            <w:rPr>
              <w:rFonts w:ascii="Calibri" w:hAnsi="Calibri" w:cs="Calibri"/>
              <w:color w:val="000000"/>
            </w:rPr>
            <w:t>Kaevska</w:t>
          </w:r>
          <w:proofErr w:type="spellEnd"/>
          <w:r w:rsidR="00583557" w:rsidRPr="00FA747D">
            <w:rPr>
              <w:rFonts w:ascii="Calibri" w:hAnsi="Calibri" w:cs="Calibri"/>
              <w:color w:val="000000"/>
            </w:rPr>
            <w:t xml:space="preserve"> et al., 2016)</w:t>
          </w:r>
        </w:sdtContent>
      </w:sdt>
      <w:r w:rsidR="0061540B" w:rsidRPr="00FA747D">
        <w:rPr>
          <w:rFonts w:ascii="Calibri" w:hAnsi="Calibri" w:cs="Calibri"/>
        </w:rPr>
        <w:t>.</w:t>
      </w:r>
    </w:p>
    <w:p w14:paraId="71AFB132" w14:textId="77777777" w:rsidR="00CF7FA5" w:rsidRPr="00FA747D" w:rsidRDefault="00CF7FA5" w:rsidP="00383524">
      <w:pPr>
        <w:spacing w:after="0" w:line="300" w:lineRule="auto"/>
        <w:contextualSpacing/>
        <w:jc w:val="both"/>
        <w:rPr>
          <w:rFonts w:ascii="Calibri" w:hAnsi="Calibri" w:cs="Calibri"/>
        </w:rPr>
      </w:pPr>
    </w:p>
    <w:p w14:paraId="7C2DCBAA" w14:textId="4702D74D"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On the other hand, spatial variability is influenced by factors such as nutrient availability, water flow patterns, and habitat heterogeneity. Studies of bacterial communities along river systems have shown that different bacterial groups dominate at different stages, from headwaters to downstream regions. Headwaters might have different nutrient inputs and physical conditions compared to downstream areas, leading to varied microbial diversities </w:t>
      </w:r>
      <w:sdt>
        <w:sdtPr>
          <w:rPr>
            <w:rFonts w:ascii="Calibri" w:hAnsi="Calibri" w:cs="Calibri"/>
            <w:color w:val="000000"/>
          </w:rPr>
          <w:tag w:val="MENDELEY_CITATION_v3_eyJjaXRhdGlvbklEIjoiTUVOREVMRVlfQ0lUQVRJT05fYWM5YTIyNTQtNGRjNi00M2QzLTlmYWYtODEwZjk5YjU4MjM5IiwicHJvcGVydGllcyI6eyJub3RlSW5kZXgiOjB9LCJpc0VkaXRlZCI6ZmFsc2UsIm1hbnVhbE92ZXJyaWRlIjp7ImlzTWFudWFsbHlPdmVycmlkZGVuIjpmYWxzZSwiY2l0ZXByb2NUZXh0IjoiKFNoaSBldCBhbC4sIDIwMjMpIiwibWFudWFsT3ZlcnJpZGVUZXh0IjoiIn0sImNpdGF0aW9uSXRlbXMiOlt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"/>
          <w:id w:val="-956642109"/>
          <w:placeholder>
            <w:docPart w:val="BC0DE57939F94FFE8F9C8B047CB6B5D6"/>
          </w:placeholder>
        </w:sdtPr>
        <w:sdtContent>
          <w:r w:rsidR="00583557" w:rsidRPr="00FA747D">
            <w:rPr>
              <w:rFonts w:ascii="Calibri" w:hAnsi="Calibri" w:cs="Calibri"/>
              <w:color w:val="000000"/>
            </w:rPr>
            <w:t>(Shi et al., 2023)</w:t>
          </w:r>
        </w:sdtContent>
      </w:sdt>
      <w:r w:rsidRPr="00FA747D">
        <w:rPr>
          <w:rFonts w:ascii="Calibri" w:hAnsi="Calibri" w:cs="Calibri"/>
        </w:rPr>
        <w:t>.</w:t>
      </w:r>
    </w:p>
    <w:p w14:paraId="03EB2662" w14:textId="77777777" w:rsidR="00CF7FA5" w:rsidRPr="00FA747D" w:rsidRDefault="00CF7FA5" w:rsidP="00383524">
      <w:pPr>
        <w:spacing w:after="0" w:line="300" w:lineRule="auto"/>
        <w:contextualSpacing/>
        <w:jc w:val="both"/>
        <w:rPr>
          <w:rFonts w:ascii="Calibri" w:hAnsi="Calibri" w:cs="Calibri"/>
        </w:rPr>
      </w:pPr>
    </w:p>
    <w:p w14:paraId="6F2C272F" w14:textId="6E28DBB8"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This diversity further enhances the ecosystem's resilience, enabling it to withstand both natural and human-induced stressors </w:t>
      </w:r>
      <w:sdt>
        <w:sdtPr>
          <w:rPr>
            <w:rFonts w:ascii="Calibri" w:hAnsi="Calibri" w:cs="Calibri"/>
            <w:color w:val="000000"/>
          </w:rPr>
          <w:tag w:val="MENDELEY_CITATION_v3_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"/>
          <w:id w:val="770890893"/>
          <w:placeholder>
            <w:docPart w:val="1188579FD7824223B4C99E25B471FEB5"/>
          </w:placeholder>
        </w:sdtPr>
        <w:sdtContent>
          <w:r w:rsidR="00583557" w:rsidRPr="00FA747D">
            <w:rPr>
              <w:rFonts w:ascii="Calibri" w:hAnsi="Calibri" w:cs="Calibri"/>
              <w:color w:val="000000"/>
            </w:rPr>
            <w:t>(Boeraş et al., 2021)</w:t>
          </w:r>
        </w:sdtContent>
      </w:sdt>
      <w:r w:rsidRPr="00FA747D">
        <w:rPr>
          <w:rFonts w:ascii="Calibri" w:hAnsi="Calibri" w:cs="Calibri"/>
          <w:color w:val="000000" w:themeColor="text1"/>
        </w:rPr>
        <w:t>. It is intrinsically linked to the system's capacity to grow, adapt, maintain balance, and sustain itself over time. For example, hurricanes can influence various factors such as water flow, sediment deposition, and habitat availability, all of which impact the recovery and reshaping of the river ecosystem. These disturbances can create opportunities for species colonization</w:t>
      </w:r>
      <w:r w:rsidRPr="00FA747D">
        <w:rPr>
          <w:rFonts w:ascii="Calibri" w:hAnsi="Calibri" w:cs="Calibri"/>
        </w:rPr>
        <w:t xml:space="preserve">. In a notable study, </w:t>
      </w:r>
      <w:sdt>
        <w:sdtPr>
          <w:rPr>
            <w:rFonts w:ascii="Calibri" w:hAnsi="Calibri" w:cs="Calibri"/>
            <w:color w:val="000000"/>
          </w:rPr>
          <w:tag w:val="MENDELEY_CITATION_v3_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"/>
          <w:id w:val="-107663133"/>
          <w:placeholder>
            <w:docPart w:val="6926C25F9B9243A39DC26B8160CBF4E9"/>
          </w:placeholder>
        </w:sdtPr>
        <w:sdtContent>
          <w:r w:rsidR="00583557" w:rsidRPr="00FA747D">
            <w:rPr>
              <w:rFonts w:ascii="Calibri" w:hAnsi="Calibri" w:cs="Calibri"/>
              <w:color w:val="000000"/>
            </w:rPr>
            <w:t>Balmonte et al. (2016)</w:t>
          </w:r>
        </w:sdtContent>
      </w:sdt>
      <w:r w:rsidRPr="00FA747D">
        <w:rPr>
          <w:rFonts w:ascii="Calibri" w:hAnsi="Calibri" w:cs="Calibri"/>
          <w:color w:val="000000"/>
        </w:rPr>
        <w:t xml:space="preserve"> </w:t>
      </w:r>
      <w:r w:rsidRPr="00FA747D">
        <w:rPr>
          <w:rFonts w:ascii="Calibri" w:hAnsi="Calibri" w:cs="Calibri"/>
        </w:rPr>
        <w:t xml:space="preserve">reported that Hurricane Irene induced significant changes in the bacterial community composition along the Tar River. The disturbance led to an increase in microbial diversity and the emergence of new bacterial lineages, particularly within the class Betaproteobacteria. Specific genera such as Limnohabitans and </w:t>
      </w:r>
      <w:r w:rsidR="00B25EA0" w:rsidRPr="00FA747D">
        <w:rPr>
          <w:rFonts w:ascii="Calibri" w:hAnsi="Calibri" w:cs="Calibri"/>
        </w:rPr>
        <w:t>Polynucelobacter</w:t>
      </w:r>
      <w:r w:rsidRPr="00FA747D">
        <w:rPr>
          <w:rFonts w:ascii="Calibri" w:hAnsi="Calibri" w:cs="Calibri"/>
        </w:rPr>
        <w:t xml:space="preserve"> showed notable increases. This example illustrates how extreme weather events can create dynamic environments that favor the proliferation of certain microbial groups, thereby influencing the overall microbial diversity and ecosystem function.</w:t>
      </w:r>
    </w:p>
    <w:p w14:paraId="0BE82F03" w14:textId="77777777" w:rsidR="00CF7FA5" w:rsidRPr="00FA747D" w:rsidRDefault="00CF7FA5" w:rsidP="00383524">
      <w:pPr>
        <w:spacing w:after="0" w:line="300" w:lineRule="auto"/>
        <w:contextualSpacing/>
        <w:jc w:val="both"/>
        <w:rPr>
          <w:rFonts w:ascii="Calibri" w:hAnsi="Calibri" w:cs="Calibri"/>
        </w:rPr>
      </w:pPr>
    </w:p>
    <w:p w14:paraId="65604028" w14:textId="14860485"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Many of these studies lay the groundwork and highlight the necessity for a more comprehensive understanding of riverine bacterial community structures</w:t>
      </w:r>
      <w:r w:rsidR="00334F41" w:rsidRPr="00FA747D">
        <w:rPr>
          <w:rFonts w:ascii="Calibri" w:hAnsi="Calibri" w:cs="Calibri"/>
        </w:rPr>
        <w:t xml:space="preserve"> </w:t>
      </w:r>
      <w:sdt>
        <w:sdtPr>
          <w:rPr>
            <w:rFonts w:ascii="Calibri" w:hAnsi="Calibri" w:cs="Calibri"/>
            <w:color w:val="000000"/>
          </w:rPr>
          <w:tag w:val="MENDELEY_CITATION_v3_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"/>
          <w:id w:val="-1612890047"/>
          <w:placeholder>
            <w:docPart w:val="DefaultPlaceholder_-1854013440"/>
          </w:placeholder>
        </w:sdtPr>
        <w:sdtContent>
          <w:r w:rsidR="00583557" w:rsidRPr="00FA747D">
            <w:rPr>
              <w:rFonts w:ascii="Calibri" w:hAnsi="Calibri" w:cs="Calibri"/>
              <w:color w:val="000000"/>
            </w:rPr>
            <w:t>(She et al., 2024)</w:t>
          </w:r>
        </w:sdtContent>
      </w:sdt>
      <w:r w:rsidR="00334F41" w:rsidRPr="00FA747D">
        <w:rPr>
          <w:rFonts w:ascii="Calibri" w:hAnsi="Calibri" w:cs="Calibri"/>
        </w:rPr>
        <w:t xml:space="preserve">. </w:t>
      </w:r>
      <w:r w:rsidRPr="00FA747D">
        <w:rPr>
          <w:rFonts w:ascii="Calibri" w:hAnsi="Calibri" w:cs="Calibri"/>
        </w:rPr>
        <w:t>They emphasize the impacts of spatial scale effects and underscore the importance of effective ecological management in the face of various anthropogenic activities. This deeper insight is crucial for developing strategies to sustain and enhance the health and functionality of river ecosystems.</w:t>
      </w:r>
    </w:p>
    <w:p w14:paraId="22980FF6" w14:textId="77777777" w:rsidR="00F14282" w:rsidRPr="00FA747D" w:rsidRDefault="00F14282" w:rsidP="00383524">
      <w:pPr>
        <w:spacing w:after="0" w:line="300" w:lineRule="auto"/>
        <w:jc w:val="both"/>
        <w:rPr>
          <w:rFonts w:ascii="Calibri" w:hAnsi="Calibri" w:cs="Calibri"/>
          <w:b/>
          <w:bCs/>
        </w:rPr>
      </w:pPr>
    </w:p>
    <w:p w14:paraId="388A35F8" w14:textId="24A5336B" w:rsidR="00CF7FA5" w:rsidRPr="00FA747D" w:rsidRDefault="00F14282" w:rsidP="00383524">
      <w:pPr>
        <w:pStyle w:val="Heading1"/>
        <w:spacing w:before="0" w:after="0" w:line="300" w:lineRule="auto"/>
        <w:rPr>
          <w:rFonts w:ascii="Calibri" w:hAnsi="Calibri" w:cs="Calibri"/>
          <w:sz w:val="32"/>
          <w:szCs w:val="32"/>
        </w:rPr>
      </w:pPr>
      <w:bookmarkStart w:id="6" w:name="_Toc190952402"/>
      <w:r w:rsidRPr="00FA747D">
        <w:rPr>
          <w:rFonts w:ascii="Calibri" w:hAnsi="Calibri" w:cs="Calibri"/>
          <w:sz w:val="32"/>
          <w:szCs w:val="32"/>
        </w:rPr>
        <w:t xml:space="preserve">Section 3: </w:t>
      </w:r>
      <w:r w:rsidR="00CF7FA5" w:rsidRPr="00FA747D">
        <w:rPr>
          <w:rFonts w:ascii="Calibri" w:hAnsi="Calibri" w:cs="Calibri"/>
          <w:sz w:val="32"/>
          <w:szCs w:val="32"/>
        </w:rPr>
        <w:t>Impact of human activities and environmental changes on riverine microbial communities</w:t>
      </w:r>
      <w:bookmarkEnd w:id="6"/>
    </w:p>
    <w:p w14:paraId="35F262CE" w14:textId="77777777" w:rsidR="00383524" w:rsidRPr="00FA747D" w:rsidRDefault="00383524" w:rsidP="00383524">
      <w:pPr>
        <w:spacing w:after="0" w:line="300" w:lineRule="auto"/>
        <w:contextualSpacing/>
        <w:jc w:val="both"/>
        <w:rPr>
          <w:rFonts w:ascii="Calibri" w:hAnsi="Calibri" w:cs="Calibri"/>
        </w:rPr>
      </w:pPr>
    </w:p>
    <w:p w14:paraId="2945331A" w14:textId="2E2AAB17"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One of the most significant negative impacts of human activities is nutrient pollution, specifically the excess of nitrogen and phosphorus. Environmental factors like nutrient concentrations and heavy metals are key in shaping microbial communities </w:t>
      </w:r>
      <w:sdt>
        <w:sdtPr>
          <w:rPr>
            <w:rFonts w:ascii="Calibri" w:hAnsi="Calibri" w:cs="Calibri"/>
            <w:color w:val="000000"/>
          </w:rPr>
          <w:tag w:val="MENDELEY_CITATION_v3_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"/>
          <w:id w:val="789169255"/>
          <w:placeholder>
            <w:docPart w:val="BC0DE57939F94FFE8F9C8B047CB6B5D6"/>
          </w:placeholder>
        </w:sdtPr>
        <w:sdtContent>
          <w:r w:rsidR="00583557" w:rsidRPr="00FA747D">
            <w:rPr>
              <w:rFonts w:ascii="Calibri" w:hAnsi="Calibri" w:cs="Calibri"/>
              <w:color w:val="000000"/>
            </w:rPr>
            <w:t>(Liao et al., 2018)</w:t>
          </w:r>
        </w:sdtContent>
      </w:sdt>
      <w:r w:rsidRPr="00FA747D">
        <w:rPr>
          <w:rFonts w:ascii="Calibri" w:hAnsi="Calibri" w:cs="Calibri"/>
          <w:color w:val="000000"/>
        </w:rPr>
        <w:t>.</w:t>
      </w:r>
      <w:r w:rsidRPr="00FA747D">
        <w:rPr>
          <w:rFonts w:ascii="Calibri" w:hAnsi="Calibri" w:cs="Calibri"/>
        </w:rPr>
        <w:t xml:space="preserve"> Nitrogen and phosphorus are essential for microbial growth and activity, as they are involved in various biological processes </w:t>
      </w:r>
      <w:sdt>
        <w:sdtPr>
          <w:rPr>
            <w:rFonts w:ascii="Calibri" w:hAnsi="Calibri" w:cs="Calibri"/>
            <w:color w:val="000000"/>
          </w:rPr>
          <w:tag w:val="MENDELEY_CITATION_v3_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"/>
          <w:id w:val="-1680964906"/>
          <w:placeholder>
            <w:docPart w:val="BC0DE57939F94FFE8F9C8B047CB6B5D6"/>
          </w:placeholder>
        </w:sdtPr>
        <w:sdtContent>
          <w:r w:rsidR="00583557" w:rsidRPr="00FA747D">
            <w:rPr>
              <w:rFonts w:ascii="Calibri" w:hAnsi="Calibri" w:cs="Calibri"/>
              <w:color w:val="000000"/>
            </w:rPr>
            <w:t>(A Hu et al., 2017)</w:t>
          </w:r>
        </w:sdtContent>
      </w:sdt>
      <w:r w:rsidRPr="00FA747D">
        <w:rPr>
          <w:rFonts w:ascii="Calibri" w:hAnsi="Calibri" w:cs="Calibri"/>
        </w:rPr>
        <w:t>.</w:t>
      </w:r>
    </w:p>
    <w:p w14:paraId="5EC63546" w14:textId="77777777" w:rsidR="00CF7FA5" w:rsidRPr="00FA747D" w:rsidRDefault="00CF7FA5" w:rsidP="00383524">
      <w:pPr>
        <w:spacing w:after="0" w:line="300" w:lineRule="auto"/>
        <w:contextualSpacing/>
        <w:jc w:val="both"/>
        <w:rPr>
          <w:rFonts w:ascii="Calibri" w:hAnsi="Calibri" w:cs="Calibri"/>
        </w:rPr>
      </w:pPr>
    </w:p>
    <w:p w14:paraId="74F6AD8C" w14:textId="715FDD68"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Further, unique environmental influences as well as human activities also result in distinct microbial profiles in different water sources </w:t>
      </w:r>
      <w:sdt>
        <w:sdtPr>
          <w:rPr>
            <w:rFonts w:ascii="Calibri" w:hAnsi="Calibri" w:cs="Calibri"/>
            <w:color w:val="000000"/>
          </w:rPr>
          <w:tag w:val="MENDELEY_CITATION_v3_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"/>
          <w:id w:val="-1061565135"/>
          <w:placeholder>
            <w:docPart w:val="45B01BB4A7D84F27AAC224B647477967"/>
          </w:placeholder>
        </w:sdtPr>
        <w:sdtContent>
          <w:r w:rsidR="00583557" w:rsidRPr="00FA747D">
            <w:rPr>
              <w:rFonts w:ascii="Calibri" w:hAnsi="Calibri" w:cs="Calibri"/>
              <w:color w:val="000000"/>
            </w:rPr>
            <w:t>(Beattie et al., 2020)</w:t>
          </w:r>
        </w:sdtContent>
      </w:sdt>
      <w:r w:rsidRPr="00FA747D">
        <w:rPr>
          <w:rFonts w:ascii="Calibri" w:hAnsi="Calibri" w:cs="Calibri"/>
          <w:color w:val="000000" w:themeColor="text1"/>
        </w:rPr>
        <w:t xml:space="preserve"> </w:t>
      </w:r>
      <w:sdt>
        <w:sdtPr>
          <w:rPr>
            <w:rFonts w:ascii="Calibri" w:hAnsi="Calibri" w:cs="Calibri"/>
            <w:color w:val="000000"/>
          </w:rPr>
          <w:tag w:val="MENDELEY_CITATION_v3_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"/>
          <w:id w:val="-552382397"/>
          <w:placeholder>
            <w:docPart w:val="45B01BB4A7D84F27AAC224B647477967"/>
          </w:placeholder>
        </w:sdtPr>
        <w:sdtContent>
          <w:r w:rsidR="00583557" w:rsidRPr="00FA747D">
            <w:rPr>
              <w:rFonts w:ascii="Calibri" w:hAnsi="Calibri" w:cs="Calibri"/>
              <w:color w:val="000000"/>
            </w:rPr>
            <w:t>(Naeem et al., 2020)</w:t>
          </w:r>
        </w:sdtContent>
      </w:sdt>
      <w:r w:rsidRPr="00FA747D">
        <w:rPr>
          <w:rFonts w:ascii="Calibri" w:hAnsi="Calibri" w:cs="Calibri"/>
        </w:rPr>
        <w:t xml:space="preserve">. Groundwater often contains higher heterotrophic bacterial counts, with common detections of coliforms and enterococci, indicating potential contamination from human or animal waste. A study involved the collection of water samples from the borehole and well in Akure, Nigeria, and the analysis of the physicochemical characteristics and microbial quality of the water </w:t>
      </w:r>
      <w:sdt>
        <w:sdtPr>
          <w:rPr>
            <w:rFonts w:ascii="Calibri" w:hAnsi="Calibri" w:cs="Calibri"/>
            <w:color w:val="000000"/>
          </w:rPr>
          <w:tag w:val="MENDELEY_CITATION_v3_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"/>
          <w:id w:val="839115959"/>
          <w:placeholder>
            <w:docPart w:val="49613EDB25CF4DADAA61369D6889EF08"/>
          </w:placeholder>
        </w:sdtPr>
        <w:sdtContent>
          <w:r w:rsidR="00583557" w:rsidRPr="00FA747D">
            <w:rPr>
              <w:rFonts w:ascii="Calibri" w:hAnsi="Calibri" w:cs="Calibri"/>
              <w:color w:val="000000"/>
            </w:rPr>
            <w:t>(Olalemi et al., 2021)</w:t>
          </w:r>
        </w:sdtContent>
      </w:sdt>
      <w:r w:rsidRPr="00FA747D">
        <w:rPr>
          <w:rFonts w:ascii="Calibri" w:hAnsi="Calibri" w:cs="Calibri"/>
        </w:rPr>
        <w:t xml:space="preserve">. Results from the study claimed that the mean levels of </w:t>
      </w:r>
      <w:r w:rsidRPr="00FA747D">
        <w:rPr>
          <w:rFonts w:ascii="Calibri" w:hAnsi="Calibri" w:cs="Calibri"/>
          <w:i/>
          <w:iCs/>
        </w:rPr>
        <w:t>E. coli</w:t>
      </w:r>
      <w:r w:rsidRPr="00FA747D">
        <w:rPr>
          <w:rFonts w:ascii="Calibri" w:hAnsi="Calibri" w:cs="Calibri"/>
        </w:rPr>
        <w:t xml:space="preserve"> in water from the borehole and well were 3.3 and 1.7 log₁₀ CFU/100 ml, respectively. Such elevated levels of coliforms and enterococci are strong indicators of fecal contamination, which can pose severe health risk.</w:t>
      </w:r>
    </w:p>
    <w:p w14:paraId="366CBC03" w14:textId="77777777" w:rsidR="00CF7FA5" w:rsidRPr="00FA747D" w:rsidRDefault="00CF7FA5" w:rsidP="00383524">
      <w:pPr>
        <w:spacing w:after="0" w:line="300" w:lineRule="auto"/>
        <w:contextualSpacing/>
        <w:jc w:val="both"/>
        <w:rPr>
          <w:rFonts w:ascii="Calibri" w:hAnsi="Calibri" w:cs="Calibri"/>
        </w:rPr>
      </w:pPr>
    </w:p>
    <w:p w14:paraId="04758527" w14:textId="4657BFF9"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In contrast, water influenced by agricultural runoff harbors bacteria such as Actinobacteria, </w:t>
      </w:r>
      <w:r w:rsidRPr="00FA747D">
        <w:rPr>
          <w:rFonts w:ascii="Calibri" w:hAnsi="Calibri" w:cs="Calibri"/>
          <w:i/>
          <w:iCs/>
        </w:rPr>
        <w:t>Flavobacterium spp.</w:t>
      </w:r>
      <w:r w:rsidRPr="00FA747D">
        <w:rPr>
          <w:rFonts w:ascii="Calibri" w:hAnsi="Calibri" w:cs="Calibri"/>
        </w:rPr>
        <w:t xml:space="preserve">, </w:t>
      </w:r>
      <w:r w:rsidRPr="00FA747D">
        <w:rPr>
          <w:rFonts w:ascii="Calibri" w:hAnsi="Calibri" w:cs="Calibri"/>
          <w:i/>
          <w:iCs/>
        </w:rPr>
        <w:t>Pseudomonas spp.</w:t>
      </w:r>
      <w:r w:rsidRPr="00FA747D">
        <w:rPr>
          <w:rFonts w:ascii="Calibri" w:hAnsi="Calibri" w:cs="Calibri"/>
        </w:rPr>
        <w:t xml:space="preserve">, and </w:t>
      </w:r>
      <w:r w:rsidRPr="00FA747D">
        <w:rPr>
          <w:rFonts w:ascii="Calibri" w:hAnsi="Calibri" w:cs="Calibri"/>
          <w:i/>
          <w:iCs/>
        </w:rPr>
        <w:t>Aeromonas spp,</w:t>
      </w:r>
      <w:r w:rsidRPr="00FA747D">
        <w:rPr>
          <w:rFonts w:ascii="Calibri" w:hAnsi="Calibri" w:cs="Calibri"/>
        </w:rPr>
        <w:t xml:space="preserve"> which thrive in nutrient-rich environments </w:t>
      </w:r>
      <w:sdt>
        <w:sdtPr>
          <w:rPr>
            <w:rFonts w:ascii="Calibri" w:hAnsi="Calibri" w:cs="Calibri"/>
            <w:color w:val="000000"/>
          </w:rPr>
          <w:tag w:val="MENDELEY_CITATION_v3_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"/>
          <w:id w:val="1130816908"/>
          <w:placeholder>
            <w:docPart w:val="BC0DE57939F94FFE8F9C8B047CB6B5D6"/>
          </w:placeholder>
        </w:sdtPr>
        <w:sdtContent>
          <w:r w:rsidR="00583557" w:rsidRPr="00FA747D">
            <w:rPr>
              <w:rFonts w:ascii="Calibri" w:hAnsi="Calibri" w:cs="Calibri"/>
              <w:color w:val="000000"/>
            </w:rPr>
            <w:t>(Beattie et al., 2020)</w:t>
          </w:r>
        </w:sdtContent>
      </w:sdt>
      <w:r w:rsidRPr="00FA747D">
        <w:rPr>
          <w:rFonts w:ascii="Calibri" w:hAnsi="Calibri" w:cs="Calibri"/>
        </w:rPr>
        <w:t>. These bacteria are often linked to organic matter and nutrient-rich conditions typical of agricultural discharge. In groundwater-replenished rivers, microbial markers provide insights into subsurface influences, while surface water reflects immediate environmental and anthropogenic activities.</w:t>
      </w:r>
    </w:p>
    <w:p w14:paraId="2B81D647" w14:textId="77777777" w:rsidR="00CF7FA5" w:rsidRPr="00FA747D" w:rsidRDefault="00CF7FA5" w:rsidP="00383524">
      <w:pPr>
        <w:spacing w:after="0" w:line="300" w:lineRule="auto"/>
        <w:contextualSpacing/>
        <w:jc w:val="both"/>
        <w:rPr>
          <w:rFonts w:ascii="Calibri" w:hAnsi="Calibri" w:cs="Calibri"/>
        </w:rPr>
      </w:pPr>
    </w:p>
    <w:p w14:paraId="2F06229B" w14:textId="2E2C6DF3" w:rsidR="00CF7FA5" w:rsidRPr="00FA747D" w:rsidRDefault="00CF7FA5" w:rsidP="00383524">
      <w:pPr>
        <w:spacing w:after="0" w:line="300" w:lineRule="auto"/>
        <w:contextualSpacing/>
        <w:jc w:val="both"/>
        <w:rPr>
          <w:rFonts w:ascii="Calibri" w:hAnsi="Calibri" w:cs="Calibri"/>
          <w:b/>
          <w:bCs/>
        </w:rPr>
      </w:pPr>
      <w:r w:rsidRPr="00FA747D">
        <w:rPr>
          <w:rFonts w:ascii="Calibri" w:hAnsi="Calibri" w:cs="Calibri"/>
        </w:rPr>
        <w:t xml:space="preserve">The interaction between rivers and adjacent agricultural lands further underscores the influence of land-use practices on river ecosystems. Agricultural activities contribute to nutrient loading and microbial input in surface waters, leading to dynamic microbial communities that reflect these external influences </w:t>
      </w:r>
      <w:sdt>
        <w:sdtPr>
          <w:rPr>
            <w:rFonts w:ascii="Calibri" w:hAnsi="Calibri" w:cs="Calibri"/>
            <w:color w:val="000000"/>
          </w:rPr>
          <w:tag w:val="MENDELEY_CITATION_v3_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"/>
          <w:id w:val="1236285862"/>
          <w:placeholder>
            <w:docPart w:val="BC0DE57939F94FFE8F9C8B047CB6B5D6"/>
          </w:placeholder>
        </w:sdtPr>
        <w:sdtContent>
          <w:r w:rsidR="00583557" w:rsidRPr="00FA747D">
            <w:rPr>
              <w:rFonts w:ascii="Calibri" w:hAnsi="Calibri" w:cs="Calibri"/>
              <w:color w:val="000000"/>
            </w:rPr>
            <w:t>(Sasakova et al., 2018)</w:t>
          </w:r>
        </w:sdtContent>
      </w:sdt>
      <w:r w:rsidRPr="00FA747D">
        <w:rPr>
          <w:rFonts w:ascii="Calibri" w:hAnsi="Calibri" w:cs="Calibri"/>
        </w:rPr>
        <w:t>. This suggests that effective management of agricultural practices is critical for maintaining the microbial and ecological balance of nearby water bodies.</w:t>
      </w:r>
      <w:r w:rsidRPr="00FA747D">
        <w:rPr>
          <w:rFonts w:ascii="Calibri" w:hAnsi="Calibri" w:cs="Calibri"/>
          <w:b/>
          <w:bCs/>
        </w:rPr>
        <w:t xml:space="preserve"> </w:t>
      </w:r>
    </w:p>
    <w:p w14:paraId="23BFD197" w14:textId="77777777" w:rsidR="00CF7FA5" w:rsidRPr="00FA747D" w:rsidRDefault="00CF7FA5" w:rsidP="00383524">
      <w:pPr>
        <w:spacing w:after="0" w:line="300" w:lineRule="auto"/>
        <w:contextualSpacing/>
        <w:jc w:val="both"/>
        <w:rPr>
          <w:rFonts w:ascii="Calibri" w:hAnsi="Calibri" w:cs="Calibri"/>
          <w:b/>
          <w:bCs/>
        </w:rPr>
      </w:pPr>
    </w:p>
    <w:p w14:paraId="10D8520B" w14:textId="77777777" w:rsidR="00CF7FA5" w:rsidRPr="00FA747D" w:rsidRDefault="00CF7FA5" w:rsidP="00383524">
      <w:pPr>
        <w:pStyle w:val="Heading3"/>
        <w:spacing w:before="0" w:after="0" w:line="300" w:lineRule="auto"/>
        <w:rPr>
          <w:rFonts w:ascii="Calibri" w:hAnsi="Calibri" w:cs="Calibri"/>
        </w:rPr>
      </w:pPr>
      <w:bookmarkStart w:id="7" w:name="_Toc190952403"/>
      <w:r w:rsidRPr="00FA747D">
        <w:rPr>
          <w:rFonts w:ascii="Calibri" w:hAnsi="Calibri" w:cs="Calibri"/>
        </w:rPr>
        <w:t>3a. Anthropogenic Activities and Microbial Community Structure:</w:t>
      </w:r>
      <w:bookmarkEnd w:id="7"/>
    </w:p>
    <w:p w14:paraId="55D02EB6" w14:textId="77777777" w:rsidR="00CF7FA5" w:rsidRPr="00FA747D" w:rsidRDefault="00CF7FA5" w:rsidP="00383524">
      <w:pPr>
        <w:spacing w:after="0" w:line="300" w:lineRule="auto"/>
        <w:contextualSpacing/>
        <w:jc w:val="both"/>
        <w:rPr>
          <w:rFonts w:ascii="Calibri" w:hAnsi="Calibri" w:cs="Calibri"/>
        </w:rPr>
      </w:pPr>
    </w:p>
    <w:p w14:paraId="2E9CD73B" w14:textId="0E6C8E38"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Agricultural runoff and wastewater discharge significantly impact riverine microbial communities and overall ecosystem health. Human activities such as wastewater discharge, pesticide, and fertilizer use significantly alter microbial community composition, increase bacterial production, and accelerate the metabolism of natural organic matter</w:t>
      </w:r>
      <w:r w:rsidRPr="00FA747D">
        <w:rPr>
          <w:rFonts w:ascii="Calibri" w:hAnsi="Calibri" w:cs="Calibri"/>
          <w:color w:val="000000" w:themeColor="text1"/>
        </w:rPr>
        <w:t xml:space="preserve"> </w:t>
      </w:r>
      <w:sdt>
        <w:sdtPr>
          <w:rPr>
            <w:rFonts w:ascii="Calibri" w:hAnsi="Calibri" w:cs="Calibri"/>
            <w:color w:val="000000"/>
          </w:rPr>
          <w:tag w:val="MENDELEY_CITATION_v3_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"/>
          <w:id w:val="-550540529"/>
          <w:placeholder>
            <w:docPart w:val="241C352F7AB44D27A7A6980B909F092E"/>
          </w:placeholder>
        </w:sdtPr>
        <w:sdtContent>
          <w:r w:rsidR="00583557" w:rsidRPr="00FA747D">
            <w:rPr>
              <w:rFonts w:ascii="Calibri" w:hAnsi="Calibri" w:cs="Calibri"/>
              <w:color w:val="000000"/>
            </w:rPr>
            <w:t>(Liao et al., 2018)</w:t>
          </w:r>
        </w:sdtContent>
      </w:sdt>
      <w:r w:rsidRPr="00FA747D">
        <w:rPr>
          <w:rFonts w:ascii="Calibri" w:hAnsi="Calibri" w:cs="Calibri"/>
          <w:color w:val="000000" w:themeColor="text1"/>
        </w:rPr>
        <w:t>.</w:t>
      </w:r>
      <w:r w:rsidRPr="00FA747D">
        <w:rPr>
          <w:rFonts w:ascii="Calibri" w:hAnsi="Calibri" w:cs="Calibri"/>
        </w:rPr>
        <w:t xml:space="preserve"> Human interference directly changes nutrient levels, leading to imbalances in ecosystems. This disruption promotes the growth of specific microbial communities while reducing overall microbial diversity.</w:t>
      </w:r>
    </w:p>
    <w:p w14:paraId="51F9C77A" w14:textId="77777777" w:rsidR="00CF7FA5" w:rsidRPr="00FA747D" w:rsidRDefault="00CF7FA5" w:rsidP="00383524">
      <w:pPr>
        <w:spacing w:after="0" w:line="300" w:lineRule="auto"/>
        <w:contextualSpacing/>
        <w:jc w:val="both"/>
        <w:rPr>
          <w:rFonts w:ascii="Calibri" w:hAnsi="Calibri" w:cs="Calibri"/>
        </w:rPr>
      </w:pPr>
    </w:p>
    <w:p w14:paraId="76667360" w14:textId="12E446CD"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color w:val="000000" w:themeColor="text1"/>
        </w:rPr>
        <w:lastRenderedPageBreak/>
        <w:t xml:space="preserve">Higher nutrient concentrations were found in the midstream and downstream areas compared to the upstream area, indicating more frequent anthropogenic activities in those areas in the Xiyuan River </w:t>
      </w:r>
      <w:sdt>
        <w:sdtPr>
          <w:rPr>
            <w:rFonts w:ascii="Calibri" w:hAnsi="Calibri" w:cs="Calibri"/>
            <w:color w:val="000000"/>
          </w:rPr>
          <w:tag w:val="MENDELEY_CITATION_v3_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"/>
          <w:id w:val="1352152646"/>
          <w:placeholder>
            <w:docPart w:val="71379AED104F4EDD9AE2685513912B98"/>
          </w:placeholder>
        </w:sdtPr>
        <w:sdtContent>
          <w:r w:rsidR="00583557" w:rsidRPr="00FA747D">
            <w:rPr>
              <w:rFonts w:ascii="Calibri" w:hAnsi="Calibri" w:cs="Calibri"/>
              <w:color w:val="000000"/>
            </w:rPr>
            <w:t>(L. Liu et al., 2021)</w:t>
          </w:r>
        </w:sdtContent>
      </w:sdt>
      <w:r w:rsidRPr="00FA747D">
        <w:rPr>
          <w:rFonts w:ascii="Calibri" w:hAnsi="Calibri" w:cs="Calibri"/>
          <w:color w:val="000000" w:themeColor="text1"/>
        </w:rPr>
        <w:t>. The study also found that anthropogenic activity-tolerant bacteria (involved in nutrient removal, aromatic degradation, and pathogenic bacteria) and their linked taxa formed large, strongly positive modules in the midstream and downstream networks, further contributing to community destabilization.</w:t>
      </w:r>
    </w:p>
    <w:p w14:paraId="536524D5" w14:textId="77777777" w:rsidR="00CF7FA5" w:rsidRPr="00FA747D" w:rsidRDefault="00CF7FA5" w:rsidP="00383524">
      <w:pPr>
        <w:spacing w:after="0" w:line="300" w:lineRule="auto"/>
        <w:contextualSpacing/>
        <w:jc w:val="both"/>
        <w:rPr>
          <w:rFonts w:ascii="Calibri" w:hAnsi="Calibri" w:cs="Calibri"/>
        </w:rPr>
      </w:pPr>
    </w:p>
    <w:p w14:paraId="6A42DC10" w14:textId="6D83D573"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Anthropogenic contamination, including micropollutants like pharmaceuticals and personal care products [PPCPs], disrupts microbial co-occurrence patterns and affects the diversity and abundance of dominant species in riverine microbial communities </w:t>
      </w:r>
      <w:sdt>
        <w:sdtPr>
          <w:rPr>
            <w:rFonts w:ascii="Calibri" w:hAnsi="Calibri" w:cs="Calibri"/>
            <w:color w:val="000000"/>
          </w:rPr>
          <w:tag w:val="MENDELEY_CITATION_v3_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"/>
          <w:id w:val="617496250"/>
          <w:placeholder>
            <w:docPart w:val="BC0DE57939F94FFE8F9C8B047CB6B5D6"/>
          </w:placeholder>
        </w:sdtPr>
        <w:sdtContent>
          <w:r w:rsidR="00583557" w:rsidRPr="00FA747D">
            <w:rPr>
              <w:rFonts w:ascii="Calibri" w:hAnsi="Calibri" w:cs="Calibri"/>
              <w:color w:val="000000"/>
            </w:rPr>
            <w:t>(A. Hu et al., 2017; L. Liu et al., 2021)</w:t>
          </w:r>
        </w:sdtContent>
      </w:sdt>
      <w:r w:rsidRPr="00FA747D">
        <w:rPr>
          <w:rFonts w:ascii="Calibri" w:hAnsi="Calibri" w:cs="Calibri"/>
          <w:color w:val="000000" w:themeColor="text1"/>
        </w:rPr>
        <w:t xml:space="preserve">. A study of the Jiulong River in Fujian province, China found that the riverine microbial co-occurrence network has a non-random, modular structure, and that micropollutants, particularly PPCPs, exert a combined effect on shaping diversity of riverine microbial communities </w:t>
      </w:r>
      <w:sdt>
        <w:sdtPr>
          <w:rPr>
            <w:rFonts w:ascii="Calibri" w:hAnsi="Calibri" w:cs="Calibri"/>
            <w:color w:val="000000"/>
          </w:rPr>
          <w:tag w:val="MENDELEY_CITATION_v3_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"/>
          <w:id w:val="-1947376133"/>
          <w:placeholder>
            <w:docPart w:val="BC0DE57939F94FFE8F9C8B047CB6B5D6"/>
          </w:placeholder>
        </w:sdtPr>
        <w:sdtContent>
          <w:r w:rsidR="00583557" w:rsidRPr="00FA747D">
            <w:rPr>
              <w:rFonts w:ascii="Calibri" w:hAnsi="Calibri" w:cs="Calibri"/>
              <w:color w:val="000000"/>
            </w:rPr>
            <w:t>(A. Hu et al., 2017)</w:t>
          </w:r>
        </w:sdtContent>
      </w:sdt>
      <w:r w:rsidRPr="00FA747D">
        <w:rPr>
          <w:rFonts w:ascii="Calibri" w:hAnsi="Calibri" w:cs="Calibri"/>
          <w:color w:val="000000" w:themeColor="text1"/>
        </w:rPr>
        <w:t xml:space="preserve">. In other words, closely related taxa tended to be inter-connected and thrive together, attributing either to strong niche overlap in closely related species or to synergistic relations due to micropollutants </w:t>
      </w:r>
      <w:sdt>
        <w:sdtPr>
          <w:rPr>
            <w:rFonts w:ascii="Calibri" w:hAnsi="Calibri" w:cs="Calibri"/>
            <w:color w:val="000000"/>
          </w:rPr>
          <w:tag w:val="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"/>
          <w:id w:val="747932733"/>
          <w:placeholder>
            <w:docPart w:val="EA0551BB83874A8892D774C4CD0AB3E4"/>
          </w:placeholder>
        </w:sdtPr>
        <w:sdtContent>
          <w:r w:rsidR="00583557" w:rsidRPr="00FA747D">
            <w:rPr>
              <w:rFonts w:ascii="Calibri" w:eastAsia="Times New Roman" w:hAnsi="Calibri" w:cs="Calibri"/>
              <w:color w:val="000000"/>
            </w:rPr>
            <w:t>(Chaffron et al., 2010; A. Hu et al., 2017; Ju &amp; Zhang, 2015)</w:t>
          </w:r>
        </w:sdtContent>
      </w:sdt>
      <w:r w:rsidRPr="00FA747D">
        <w:rPr>
          <w:rFonts w:ascii="Calibri" w:hAnsi="Calibri" w:cs="Calibri"/>
          <w:color w:val="000000" w:themeColor="text1"/>
        </w:rPr>
        <w:t xml:space="preserve">. </w:t>
      </w:r>
      <w:sdt>
        <w:sdtPr>
          <w:rPr>
            <w:rFonts w:ascii="Calibri" w:hAnsi="Calibri" w:cs="Calibri"/>
            <w:color w:val="000000"/>
          </w:rPr>
          <w:tag w:val="MENDELEY_CITATION_v3_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"/>
          <w:id w:val="168143250"/>
          <w:placeholder>
            <w:docPart w:val="BC0DE57939F94FFE8F9C8B047CB6B5D6"/>
          </w:placeholder>
        </w:sdtPr>
        <w:sdtContent>
          <w:r w:rsidR="00583557" w:rsidRPr="00FA747D">
            <w:rPr>
              <w:rFonts w:ascii="Calibri" w:hAnsi="Calibri" w:cs="Calibri"/>
              <w:color w:val="000000"/>
            </w:rPr>
            <w:t>Liu et al. (2021)</w:t>
          </w:r>
        </w:sdtContent>
      </w:sdt>
      <w:r w:rsidRPr="00FA747D">
        <w:rPr>
          <w:rFonts w:ascii="Calibri" w:hAnsi="Calibri" w:cs="Calibri"/>
          <w:color w:val="000000" w:themeColor="text1"/>
        </w:rPr>
        <w:t>, investigating the effects of anthropogenic activities on the stability of bacterial communities another river [Xiyuan River] in the same province, corroborated these effects of frequent anthropogenic activities on increased the synergistic relations between taxa, with increased coordination among bacterial taxa in midstream and downstream areas contributing to reduced overall stability. This occurs because, in a community with a high proportion of strong positive correlations between taxa, the taxa are likely to respond collectively to environmental changes, leading to coordinated fluctuations defined as co-oscillation or synchrony.</w:t>
      </w:r>
      <w:r w:rsidRPr="00FA747D">
        <w:rPr>
          <w:rFonts w:ascii="Calibri" w:hAnsi="Calibri" w:cs="Calibri"/>
        </w:rPr>
        <w:t xml:space="preserve"> </w:t>
      </w:r>
    </w:p>
    <w:p w14:paraId="2201461A" w14:textId="77777777" w:rsidR="00CF7FA5" w:rsidRPr="00FA747D" w:rsidRDefault="00CF7FA5" w:rsidP="00383524">
      <w:pPr>
        <w:spacing w:after="0" w:line="300" w:lineRule="auto"/>
        <w:contextualSpacing/>
        <w:jc w:val="both"/>
        <w:rPr>
          <w:rFonts w:ascii="Calibri" w:hAnsi="Calibri" w:cs="Calibri"/>
          <w:color w:val="000000" w:themeColor="text1"/>
        </w:rPr>
      </w:pPr>
    </w:p>
    <w:p w14:paraId="25EB29B1" w14:textId="77777777" w:rsidR="00CF7FA5" w:rsidRPr="00FA747D" w:rsidRDefault="00CF7FA5" w:rsidP="00383524">
      <w:pPr>
        <w:pStyle w:val="Heading3"/>
        <w:spacing w:before="0" w:after="0" w:line="300" w:lineRule="auto"/>
        <w:rPr>
          <w:rFonts w:ascii="Calibri" w:hAnsi="Calibri" w:cs="Calibri"/>
        </w:rPr>
      </w:pPr>
      <w:bookmarkStart w:id="8" w:name="_Toc190952404"/>
      <w:r w:rsidRPr="00FA747D">
        <w:rPr>
          <w:rFonts w:ascii="Calibri" w:hAnsi="Calibri" w:cs="Calibri"/>
        </w:rPr>
        <w:t>3b. Microbial Resistance and Resilience:</w:t>
      </w:r>
      <w:bookmarkEnd w:id="8"/>
    </w:p>
    <w:p w14:paraId="49AB2166" w14:textId="77777777" w:rsidR="00CF7FA5" w:rsidRPr="00FA747D" w:rsidRDefault="00CF7FA5" w:rsidP="00383524">
      <w:pPr>
        <w:spacing w:after="0" w:line="300" w:lineRule="auto"/>
        <w:contextualSpacing/>
        <w:jc w:val="both"/>
        <w:rPr>
          <w:rFonts w:ascii="Calibri" w:hAnsi="Calibri" w:cs="Calibri"/>
          <w:b/>
          <w:bCs/>
        </w:rPr>
      </w:pPr>
    </w:p>
    <w:p w14:paraId="452D2570" w14:textId="5F27AD54"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Adaptability is crucial for maintaining functional ecosystems that can bounce back from disturbances. Microbial communities show different levels of resistance and resilience to human impacts, significantly contributing to such adaptability </w:t>
      </w:r>
      <w:sdt>
        <w:sdtPr>
          <w:rPr>
            <w:rFonts w:ascii="Calibri" w:hAnsi="Calibri" w:cs="Calibri"/>
            <w:color w:val="000000"/>
          </w:rPr>
          <w:tag w:val="MENDELEY_CITATION_v3_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"/>
          <w:id w:val="-1461494237"/>
          <w:placeholder>
            <w:docPart w:val="BC0DE57939F94FFE8F9C8B047CB6B5D6"/>
          </w:placeholder>
        </w:sdtPr>
        <w:sdtContent>
          <w:r w:rsidR="00583557" w:rsidRPr="00FA747D">
            <w:rPr>
              <w:rFonts w:ascii="Calibri" w:hAnsi="Calibri" w:cs="Calibri"/>
              <w:color w:val="000000"/>
            </w:rPr>
            <w:t>(Philippot et al., 2021)</w:t>
          </w:r>
        </w:sdtContent>
      </w:sdt>
      <w:r w:rsidRPr="00FA747D">
        <w:rPr>
          <w:rFonts w:ascii="Calibri" w:hAnsi="Calibri" w:cs="Calibri"/>
        </w:rPr>
        <w:t>. While some microbial traits such as composition, diversity, and functional gene distribution can return to their original state after stress is removed, the interactions among microbial communities may not fully recover, indicating a lasting effect of human activities</w:t>
      </w:r>
      <w:r w:rsidRPr="00FA747D">
        <w:rPr>
          <w:rFonts w:ascii="Calibri" w:hAnsi="Calibri" w:cs="Calibri"/>
          <w:color w:val="000000" w:themeColor="text1"/>
        </w:rPr>
        <w:t xml:space="preserve"> </w:t>
      </w:r>
      <w:sdt>
        <w:sdtPr>
          <w:rPr>
            <w:rFonts w:ascii="Calibri" w:hAnsi="Calibri" w:cs="Calibri"/>
            <w:color w:val="000000"/>
          </w:rPr>
          <w:tag w:val="MENDELEY_CITATION_v3_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"/>
          <w:id w:val="1156568864"/>
          <w:placeholder>
            <w:docPart w:val="3F25E6E61DF84257B88C97992C2E1BF4"/>
          </w:placeholder>
        </w:sdtPr>
        <w:sdtContent>
          <w:r w:rsidR="00583557" w:rsidRPr="00FA747D">
            <w:rPr>
              <w:rFonts w:ascii="Calibri" w:hAnsi="Calibri" w:cs="Calibri"/>
              <w:color w:val="000000"/>
            </w:rPr>
            <w:t>(L. Huang et al., 2020)</w:t>
          </w:r>
        </w:sdtContent>
      </w:sdt>
      <w:r w:rsidRPr="00FA747D">
        <w:rPr>
          <w:rFonts w:ascii="Calibri" w:hAnsi="Calibri" w:cs="Calibri"/>
          <w:color w:val="000000" w:themeColor="text1"/>
        </w:rPr>
        <w:t xml:space="preserve">. </w:t>
      </w:r>
      <w:r w:rsidRPr="00FA747D">
        <w:rPr>
          <w:rFonts w:ascii="Calibri" w:hAnsi="Calibri" w:cs="Calibri"/>
        </w:rPr>
        <w:t xml:space="preserve">The presence of a stable core community of abundant taxa suggests that the distribution of specific microbial groups is shaped by their metabolic abilities in response to human activities and environmental factors </w:t>
      </w:r>
      <w:sdt>
        <w:sdtPr>
          <w:rPr>
            <w:rFonts w:ascii="Calibri" w:hAnsi="Calibri" w:cs="Calibri"/>
            <w:color w:val="000000"/>
          </w:rPr>
          <w:tag w:val="MENDELEY_CITATION_v3_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"/>
          <w:id w:val="1780302207"/>
          <w:placeholder>
            <w:docPart w:val="8B10A36EA4D04D88A61BE0F4477B0E8D"/>
          </w:placeholder>
        </w:sdtPr>
        <w:sdtContent>
          <w:r w:rsidR="00583557" w:rsidRPr="00FA747D">
            <w:rPr>
              <w:rFonts w:ascii="Calibri" w:hAnsi="Calibri" w:cs="Calibri"/>
              <w:color w:val="000000"/>
            </w:rPr>
            <w:t>(Ma et al., 2022)</w:t>
          </w:r>
        </w:sdtContent>
      </w:sdt>
      <w:r w:rsidRPr="00FA747D">
        <w:rPr>
          <w:rFonts w:ascii="Calibri" w:hAnsi="Calibri" w:cs="Calibri"/>
          <w:color w:val="000000" w:themeColor="text1"/>
        </w:rPr>
        <w:t>.</w:t>
      </w:r>
    </w:p>
    <w:p w14:paraId="70021C4A" w14:textId="77777777" w:rsidR="00CF7FA5" w:rsidRPr="00FA747D" w:rsidRDefault="00CF7FA5" w:rsidP="00383524">
      <w:pPr>
        <w:spacing w:after="0" w:line="300" w:lineRule="auto"/>
        <w:contextualSpacing/>
        <w:jc w:val="both"/>
        <w:rPr>
          <w:rFonts w:ascii="Calibri" w:hAnsi="Calibri" w:cs="Calibri"/>
        </w:rPr>
      </w:pPr>
    </w:p>
    <w:p w14:paraId="13A19CD6" w14:textId="76C21784" w:rsidR="00CF7FA5" w:rsidRPr="00FA747D" w:rsidRDefault="00CF7FA5" w:rsidP="00383524">
      <w:pPr>
        <w:spacing w:after="0" w:line="300" w:lineRule="auto"/>
        <w:contextualSpacing/>
        <w:jc w:val="both"/>
        <w:rPr>
          <w:rFonts w:ascii="Calibri" w:hAnsi="Calibri" w:cs="Calibri"/>
          <w:color w:val="000000"/>
          <w:highlight w:val="yellow"/>
        </w:rPr>
      </w:pPr>
      <w:r w:rsidRPr="00FA747D">
        <w:rPr>
          <w:rFonts w:ascii="Calibri" w:hAnsi="Calibri" w:cs="Calibri"/>
        </w:rPr>
        <w:t xml:space="preserve">Consequently, human land-use practices greatly influence microbial communities, with certain microbial taxa acting as indicators of local environmental conditions; for instance, the presence of specific bacteria can directly reflect high or low nutrient levels in an area </w:t>
      </w:r>
      <w:sdt>
        <w:sdtPr>
          <w:rPr>
            <w:rFonts w:ascii="Calibri" w:hAnsi="Calibri" w:cs="Calibri"/>
            <w:color w:val="000000"/>
          </w:rPr>
          <w:tag w:val="MENDELEY_CITATION_v3_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"/>
          <w:id w:val="1576403066"/>
          <w:placeholder>
            <w:docPart w:val="E1A37AAF7CEC4F91BE77EDFA7FE5B422"/>
          </w:placeholder>
        </w:sdtPr>
        <w:sdtContent>
          <w:r w:rsidR="00583557" w:rsidRPr="00FA747D">
            <w:rPr>
              <w:rFonts w:ascii="Calibri" w:hAnsi="Calibri" w:cs="Calibri"/>
              <w:color w:val="000000"/>
            </w:rPr>
            <w:t>(H. Wei et al., 2024)</w:t>
          </w:r>
        </w:sdtContent>
      </w:sdt>
      <w:r w:rsidRPr="00FA747D">
        <w:rPr>
          <w:rFonts w:ascii="Calibri" w:hAnsi="Calibri" w:cs="Calibri"/>
        </w:rPr>
        <w:t xml:space="preserve">. A pioneering study, conducted in 2004 by Professor Jillian (Jill) Banfield, found that a pink biofilm growing on the surface of the five-way region of the Richmond mine at Iron Mountain, California was dominated by </w:t>
      </w:r>
      <w:r w:rsidRPr="00FA747D">
        <w:rPr>
          <w:rFonts w:ascii="Calibri" w:hAnsi="Calibri" w:cs="Calibri"/>
          <w:i/>
          <w:iCs/>
        </w:rPr>
        <w:t>Leptospirillum</w:t>
      </w:r>
      <w:r w:rsidRPr="00FA747D">
        <w:rPr>
          <w:rFonts w:ascii="Calibri" w:hAnsi="Calibri" w:cs="Calibri"/>
        </w:rPr>
        <w:t xml:space="preserve"> species and contained </w:t>
      </w:r>
      <w:r w:rsidRPr="00FA747D">
        <w:rPr>
          <w:rFonts w:ascii="Calibri" w:hAnsi="Calibri" w:cs="Calibri"/>
          <w:i/>
          <w:iCs/>
        </w:rPr>
        <w:t>F.</w:t>
      </w:r>
      <w:r w:rsidRPr="00FA747D">
        <w:rPr>
          <w:rFonts w:ascii="Calibri" w:hAnsi="Calibri" w:cs="Calibri"/>
        </w:rPr>
        <w:t xml:space="preserve"> </w:t>
      </w:r>
      <w:r w:rsidRPr="00FA747D">
        <w:rPr>
          <w:rFonts w:ascii="Calibri" w:hAnsi="Calibri" w:cs="Calibri"/>
          <w:i/>
          <w:iCs/>
        </w:rPr>
        <w:t>acidarmanus</w:t>
      </w:r>
      <w:r w:rsidRPr="00FA747D">
        <w:rPr>
          <w:rFonts w:ascii="Calibri" w:hAnsi="Calibri" w:cs="Calibri"/>
        </w:rPr>
        <w:t xml:space="preserve"> at a relatively low abundance </w:t>
      </w:r>
      <w:sdt>
        <w:sdtPr>
          <w:rPr>
            <w:rFonts w:ascii="Calibri" w:hAnsi="Calibri" w:cs="Calibri"/>
            <w:color w:val="000000"/>
          </w:rPr>
          <w:tag w:val="MENDELEY_CITATION_v3_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"/>
          <w:id w:val="-1238325674"/>
          <w:placeholder>
            <w:docPart w:val="BC0DE57939F94FFE8F9C8B047CB6B5D6"/>
          </w:placeholder>
        </w:sdtPr>
        <w:sdtContent>
          <w:r w:rsidR="00583557" w:rsidRPr="00FA747D">
            <w:rPr>
              <w:rFonts w:ascii="Calibri" w:hAnsi="Calibri" w:cs="Calibri"/>
              <w:color w:val="000000"/>
            </w:rPr>
            <w:t>(Tyson et al., 2004)</w:t>
          </w:r>
        </w:sdtContent>
      </w:sdt>
      <w:r w:rsidRPr="00FA747D">
        <w:rPr>
          <w:rFonts w:ascii="Calibri" w:hAnsi="Calibri" w:cs="Calibri"/>
        </w:rPr>
        <w:t>.</w:t>
      </w:r>
      <w:r w:rsidR="003409D7" w:rsidRPr="00FA747D">
        <w:rPr>
          <w:rFonts w:ascii="Calibri" w:hAnsi="Calibri" w:cs="Calibri"/>
        </w:rPr>
        <w:t xml:space="preserve"> </w:t>
      </w:r>
      <w:r w:rsidR="00593521" w:rsidRPr="00FA747D">
        <w:rPr>
          <w:rFonts w:ascii="Calibri" w:hAnsi="Calibri" w:cs="Calibri"/>
        </w:rPr>
        <w:t>Extended studies b</w:t>
      </w:r>
      <w:r w:rsidR="00AC043E" w:rsidRPr="00FA747D">
        <w:rPr>
          <w:rFonts w:ascii="Calibri" w:hAnsi="Calibri" w:cs="Calibri"/>
        </w:rPr>
        <w:t>ased on this</w:t>
      </w:r>
      <w:r w:rsidR="00593521" w:rsidRPr="00FA747D">
        <w:rPr>
          <w:rFonts w:ascii="Calibri" w:hAnsi="Calibri" w:cs="Calibri"/>
        </w:rPr>
        <w:t xml:space="preserve"> work</w:t>
      </w:r>
      <w:r w:rsidR="00AC043E" w:rsidRPr="00FA747D">
        <w:rPr>
          <w:rFonts w:ascii="Calibri" w:hAnsi="Calibri" w:cs="Calibri"/>
        </w:rPr>
        <w:t xml:space="preserve">, </w:t>
      </w:r>
      <w:r w:rsidR="00593521" w:rsidRPr="00FA747D">
        <w:rPr>
          <w:rFonts w:ascii="Calibri" w:hAnsi="Calibri" w:cs="Calibri"/>
        </w:rPr>
        <w:t xml:space="preserve">have established </w:t>
      </w:r>
      <w:r w:rsidRPr="00FA747D">
        <w:rPr>
          <w:rFonts w:ascii="Calibri" w:hAnsi="Calibri" w:cs="Calibri"/>
          <w:color w:val="000000" w:themeColor="text1"/>
        </w:rPr>
        <w:t>a</w:t>
      </w:r>
      <w:r w:rsidRPr="00FA747D">
        <w:rPr>
          <w:rFonts w:ascii="Calibri" w:hAnsi="Calibri" w:cs="Calibri"/>
          <w:color w:val="000000"/>
        </w:rPr>
        <w:t xml:space="preserve">cid mine drainage (AMD) biofilm communities </w:t>
      </w:r>
      <w:r w:rsidR="00593521" w:rsidRPr="00FA747D">
        <w:rPr>
          <w:rFonts w:ascii="Calibri" w:hAnsi="Calibri" w:cs="Calibri"/>
          <w:color w:val="000000"/>
        </w:rPr>
        <w:t xml:space="preserve">as </w:t>
      </w:r>
      <w:r w:rsidRPr="00FA747D">
        <w:rPr>
          <w:rFonts w:ascii="Calibri" w:hAnsi="Calibri" w:cs="Calibri"/>
          <w:color w:val="000000"/>
        </w:rPr>
        <w:t>a tractable model system for studying microbial ecology</w:t>
      </w:r>
      <w:r w:rsidR="00593521" w:rsidRPr="00FA747D">
        <w:rPr>
          <w:rFonts w:ascii="Calibri" w:hAnsi="Calibri" w:cs="Calibri"/>
          <w:color w:val="000000"/>
        </w:rPr>
        <w:t xml:space="preserve">, </w:t>
      </w:r>
      <w:r w:rsidRPr="00FA747D">
        <w:rPr>
          <w:rFonts w:ascii="Calibri" w:hAnsi="Calibri" w:cs="Calibri"/>
          <w:color w:val="000000"/>
        </w:rPr>
        <w:t>due to their relatively low species richness</w:t>
      </w:r>
      <w:r w:rsidR="00593521" w:rsidRPr="00FA747D">
        <w:rPr>
          <w:rFonts w:ascii="Calibri" w:hAnsi="Calibri" w:cs="Calibri"/>
          <w:color w:val="000000"/>
        </w:rPr>
        <w:t xml:space="preserve"> </w:t>
      </w:r>
      <w:r w:rsidRPr="00FA747D">
        <w:rPr>
          <w:rFonts w:ascii="Calibri" w:hAnsi="Calibri" w:cs="Calibri"/>
          <w:color w:val="000000"/>
        </w:rPr>
        <w:t xml:space="preserve">defined ecological succession patterns </w:t>
      </w:r>
      <w:sdt>
        <w:sdtPr>
          <w:rPr>
            <w:rFonts w:ascii="Calibri" w:hAnsi="Calibri" w:cs="Calibri"/>
            <w:color w:val="000000"/>
          </w:rPr>
          <w:tag w:val="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"/>
          <w:id w:val="851690098"/>
          <w:placeholder>
            <w:docPart w:val="161A69A8BD7E4E9B9BE981DF83474DD1"/>
          </w:placeholder>
        </w:sdtPr>
        <w:sdtContent>
          <w:r w:rsidR="00583557" w:rsidRPr="00FA747D">
            <w:rPr>
              <w:rFonts w:ascii="Calibri" w:hAnsi="Calibri" w:cs="Calibri"/>
              <w:color w:val="000000"/>
            </w:rPr>
            <w:t>(Denef et al., 2010; Tyson et al., 2004)</w:t>
          </w:r>
        </w:sdtContent>
      </w:sdt>
      <w:r w:rsidRPr="00FA747D">
        <w:rPr>
          <w:rFonts w:ascii="Calibri" w:hAnsi="Calibri" w:cs="Calibri"/>
          <w:color w:val="000000"/>
        </w:rPr>
        <w:t>. These environments, characterized by low pH and high concentrations of heavy metals, present extreme conditions that shape unique microbial biofilm communities.</w:t>
      </w:r>
      <w:r w:rsidR="00C3450A" w:rsidRPr="00FA747D">
        <w:rPr>
          <w:rFonts w:ascii="Calibri" w:hAnsi="Calibri" w:cs="Calibri"/>
          <w:color w:val="000000"/>
        </w:rPr>
        <w:t xml:space="preserve"> Further, </w:t>
      </w:r>
      <w:sdt>
        <w:sdtPr>
          <w:rPr>
            <w:rFonts w:ascii="Calibri" w:hAnsi="Calibri" w:cs="Calibri"/>
            <w:color w:val="000000"/>
          </w:rPr>
          <w:tag w:val="MENDELEY_CITATION_v3_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"/>
          <w:id w:val="1908036295"/>
          <w:placeholder>
            <w:docPart w:val="23F8FE05E7E24370BB5AA6F66214523D"/>
          </w:placeholder>
        </w:sdtPr>
        <w:sdtContent>
          <w:r w:rsidR="00583557" w:rsidRPr="00FA747D">
            <w:rPr>
              <w:rFonts w:ascii="Calibri" w:hAnsi="Calibri" w:cs="Calibri"/>
              <w:color w:val="000000"/>
            </w:rPr>
            <w:t>Chen et al. (2022)</w:t>
          </w:r>
        </w:sdtContent>
      </w:sdt>
      <w:r w:rsidRPr="00FA747D">
        <w:rPr>
          <w:rFonts w:ascii="Calibri" w:hAnsi="Calibri" w:cs="Calibri"/>
        </w:rPr>
        <w:t xml:space="preserve"> found that rare earth element (REE) acid mine drainage (AMD) significantly changed the river's microbial diversity and created unique indicator taxa such as Thaumarchaeota, Methylophilales, Rhodospirillales and Burkholderiales. These species play a crucial role in nitrogen and sulfur cycling, as well as immobilizing REEs in the river. The high concentration of REEs increased REEs-dependent enzyme-encoding genes. </w:t>
      </w:r>
      <w:r w:rsidRPr="00FA747D">
        <w:rPr>
          <w:rFonts w:ascii="Calibri" w:hAnsi="Calibri" w:cs="Calibri"/>
          <w:color w:val="000000"/>
        </w:rPr>
        <w:t>These communities exhibit both resistance and resilience in response to environmental stressors.</w:t>
      </w:r>
    </w:p>
    <w:p w14:paraId="3A0A6920" w14:textId="77777777" w:rsidR="00CF7FA5" w:rsidRPr="00FA747D" w:rsidRDefault="00CF7FA5" w:rsidP="00383524">
      <w:pPr>
        <w:spacing w:after="0" w:line="300" w:lineRule="auto"/>
        <w:contextualSpacing/>
        <w:jc w:val="both"/>
        <w:rPr>
          <w:rFonts w:ascii="Calibri" w:hAnsi="Calibri" w:cs="Calibri"/>
        </w:rPr>
      </w:pPr>
    </w:p>
    <w:p w14:paraId="3C6FD0FC" w14:textId="09EF4D10" w:rsidR="00CF7FA5" w:rsidRPr="00FA747D" w:rsidRDefault="00CF7FA5" w:rsidP="00383524">
      <w:pPr>
        <w:spacing w:after="0" w:line="300" w:lineRule="auto"/>
        <w:contextualSpacing/>
        <w:jc w:val="both"/>
        <w:rPr>
          <w:rFonts w:ascii="Calibri" w:hAnsi="Calibri" w:cs="Calibri"/>
          <w:color w:val="000000"/>
        </w:rPr>
      </w:pPr>
      <w:r w:rsidRPr="00FA747D">
        <w:rPr>
          <w:rFonts w:ascii="Calibri" w:hAnsi="Calibri" w:cs="Calibri"/>
        </w:rPr>
        <w:t xml:space="preserve">These studies have underscored the importance of utility of characterizing river ecosystems for identification of unique indicator taxa for effective management and development of remediation strategies to safeguard river ecosystems </w:t>
      </w:r>
      <w:sdt>
        <w:sdtPr>
          <w:rPr>
            <w:rFonts w:ascii="Calibri" w:hAnsi="Calibri" w:cs="Calibri"/>
            <w:color w:val="000000"/>
          </w:rPr>
          <w:tag w:val="MENDELEY_CITATION_v3_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"/>
          <w:id w:val="-2015210220"/>
          <w:placeholder>
            <w:docPart w:val="77BFFDC5DA5D47DAA91EE74EAB3DD0B0"/>
          </w:placeholder>
        </w:sdtPr>
        <w:sdtContent>
          <w:r w:rsidR="00583557" w:rsidRPr="00FA747D">
            <w:rPr>
              <w:rFonts w:ascii="Calibri" w:hAnsi="Calibri" w:cs="Calibri"/>
              <w:color w:val="000000"/>
            </w:rPr>
            <w:t>(Gibbons et al., 2014;</w:t>
          </w:r>
        </w:sdtContent>
      </w:sdt>
      <w:sdt>
        <w:sdtPr>
          <w:rPr>
            <w:rFonts w:ascii="Calibri" w:hAnsi="Calibri" w:cs="Calibri"/>
            <w:color w:val="000000"/>
          </w:rPr>
          <w:tag w:val="MENDELEY_CITATION_v3_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"/>
          <w:id w:val="967701614"/>
          <w:placeholder>
            <w:docPart w:val="77BFFDC5DA5D47DAA91EE74EAB3DD0B0"/>
          </w:placeholder>
        </w:sdtPr>
        <w:sdtContent>
          <w:r w:rsidR="00583557" w:rsidRPr="00FA747D">
            <w:rPr>
              <w:rFonts w:ascii="Calibri" w:hAnsi="Calibri" w:cs="Calibri"/>
              <w:color w:val="000000"/>
            </w:rPr>
            <w:t>Feng et al., 2022)</w:t>
          </w:r>
        </w:sdtContent>
      </w:sdt>
      <w:r w:rsidR="0041498D" w:rsidRPr="00FA747D">
        <w:rPr>
          <w:rFonts w:ascii="Calibri" w:hAnsi="Calibri" w:cs="Calibri"/>
          <w:color w:val="000000"/>
        </w:rPr>
        <w:t>.</w:t>
      </w:r>
    </w:p>
    <w:p w14:paraId="5FCE4D60" w14:textId="77777777" w:rsidR="00383524" w:rsidRPr="00FA747D" w:rsidRDefault="00383524" w:rsidP="00383524">
      <w:pPr>
        <w:pStyle w:val="Heading1"/>
        <w:spacing w:before="0" w:after="0" w:line="300" w:lineRule="auto"/>
        <w:rPr>
          <w:rFonts w:ascii="Calibri" w:hAnsi="Calibri" w:cs="Calibri"/>
          <w:sz w:val="32"/>
          <w:szCs w:val="32"/>
        </w:rPr>
      </w:pPr>
    </w:p>
    <w:p w14:paraId="2DCB5BCC" w14:textId="2EC53D52" w:rsidR="00CF7FA5" w:rsidRPr="00FA747D" w:rsidRDefault="00F14282" w:rsidP="00383524">
      <w:pPr>
        <w:pStyle w:val="Heading1"/>
        <w:spacing w:before="0" w:after="0" w:line="300" w:lineRule="auto"/>
        <w:rPr>
          <w:rFonts w:ascii="Calibri" w:hAnsi="Calibri" w:cs="Calibri"/>
          <w:sz w:val="32"/>
          <w:szCs w:val="32"/>
        </w:rPr>
      </w:pPr>
      <w:bookmarkStart w:id="9" w:name="_Toc190952405"/>
      <w:r w:rsidRPr="00FA747D">
        <w:rPr>
          <w:rFonts w:ascii="Calibri" w:hAnsi="Calibri" w:cs="Calibri"/>
          <w:sz w:val="32"/>
          <w:szCs w:val="32"/>
        </w:rPr>
        <w:t xml:space="preserve">Section 4: </w:t>
      </w:r>
      <w:r w:rsidR="00CF7FA5" w:rsidRPr="00FA747D">
        <w:rPr>
          <w:rFonts w:ascii="Calibri" w:hAnsi="Calibri" w:cs="Calibri"/>
          <w:sz w:val="32"/>
          <w:szCs w:val="32"/>
        </w:rPr>
        <w:t>Microbial Dynamics and Nitrate Reduction</w:t>
      </w:r>
      <w:bookmarkEnd w:id="9"/>
    </w:p>
    <w:p w14:paraId="7D40B730" w14:textId="77777777" w:rsidR="00383524" w:rsidRPr="00FA747D" w:rsidRDefault="00383524" w:rsidP="00383524">
      <w:pPr>
        <w:spacing w:after="0" w:line="300" w:lineRule="auto"/>
        <w:contextualSpacing/>
        <w:jc w:val="both"/>
        <w:rPr>
          <w:rFonts w:ascii="Calibri" w:hAnsi="Calibri" w:cs="Calibri"/>
        </w:rPr>
      </w:pPr>
    </w:p>
    <w:p w14:paraId="6D8D6990" w14:textId="087B4CDF"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Microbial dynamics and nitrate reduction are critical components of river ecology, influencing water quality and ecosystem health</w:t>
      </w:r>
      <w:r w:rsidRPr="00FA747D" w:rsidDel="009A47AF">
        <w:rPr>
          <w:rFonts w:ascii="Calibri" w:hAnsi="Calibri" w:cs="Calibri"/>
        </w:rPr>
        <w:t xml:space="preserve"> </w:t>
      </w:r>
      <w:r w:rsidRPr="00FA747D">
        <w:rPr>
          <w:rFonts w:ascii="Calibri" w:hAnsi="Calibri" w:cs="Calibri"/>
          <w:color w:val="000000" w:themeColor="text1"/>
        </w:rPr>
        <w:t xml:space="preserve">(F. Huang et al., 2021). </w:t>
      </w:r>
      <w:r w:rsidRPr="00FA747D">
        <w:rPr>
          <w:rFonts w:ascii="Calibri" w:hAnsi="Calibri" w:cs="Calibri"/>
        </w:rPr>
        <w:t xml:space="preserve">Excessive nitrate levels, often due to anthropogenic activities, can lead to eutrophication and other environmental issues </w:t>
      </w:r>
      <w:sdt>
        <w:sdtPr>
          <w:rPr>
            <w:rFonts w:ascii="Calibri" w:hAnsi="Calibri" w:cs="Calibri"/>
            <w:color w:val="000000"/>
          </w:rPr>
          <w:tag w:val="MENDELEY_CITATION_v3_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"/>
          <w:id w:val="-227532329"/>
          <w:placeholder>
            <w:docPart w:val="BC0DE57939F94FFE8F9C8B047CB6B5D6"/>
          </w:placeholder>
        </w:sdtPr>
        <w:sdtContent>
          <w:r w:rsidR="00583557" w:rsidRPr="00FA747D">
            <w:rPr>
              <w:rFonts w:ascii="Calibri" w:eastAsia="Times New Roman" w:hAnsi="Calibri" w:cs="Calibri"/>
              <w:color w:val="000000"/>
            </w:rPr>
            <w:t>(Burgin &amp; Hamilton, 2007)</w:t>
          </w:r>
        </w:sdtContent>
      </w:sdt>
      <w:r w:rsidRPr="00FA747D">
        <w:rPr>
          <w:rFonts w:ascii="Calibri" w:hAnsi="Calibri" w:cs="Calibri"/>
        </w:rPr>
        <w:t>. Understanding how microbial communities respond to nitrate pollution and contribute to nitrate reduction processes is essential for managing and restoring river ecosystems.</w:t>
      </w:r>
    </w:p>
    <w:p w14:paraId="6517ABF3" w14:textId="77777777" w:rsidR="00CF7FA5" w:rsidRPr="00FA747D" w:rsidRDefault="00CF7FA5" w:rsidP="00383524">
      <w:pPr>
        <w:spacing w:after="0" w:line="300" w:lineRule="auto"/>
        <w:contextualSpacing/>
        <w:jc w:val="both"/>
        <w:rPr>
          <w:rFonts w:ascii="Calibri" w:hAnsi="Calibri" w:cs="Calibri"/>
        </w:rPr>
      </w:pPr>
    </w:p>
    <w:p w14:paraId="582C862F" w14:textId="4F8D24A7"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Over the past few decades, global reactive nitrogen levels have risen significantly in estuarine and coastal ecosystems due to </w:t>
      </w:r>
      <w:r w:rsidR="000E24C0" w:rsidRPr="00FA747D">
        <w:rPr>
          <w:rFonts w:ascii="Calibri" w:hAnsi="Calibri" w:cs="Calibri"/>
        </w:rPr>
        <w:t>‘</w:t>
      </w:r>
      <w:r w:rsidRPr="00FA747D">
        <w:rPr>
          <w:rFonts w:ascii="Calibri" w:hAnsi="Calibri" w:cs="Calibri"/>
        </w:rPr>
        <w:t>industrial nitrogen fixation</w:t>
      </w:r>
      <w:r w:rsidR="000E24C0" w:rsidRPr="00FA747D">
        <w:rPr>
          <w:rFonts w:ascii="Calibri" w:hAnsi="Calibri" w:cs="Calibri"/>
        </w:rPr>
        <w:t>’</w:t>
      </w:r>
      <w:r w:rsidRPr="00FA747D">
        <w:rPr>
          <w:rFonts w:ascii="Calibri" w:hAnsi="Calibri" w:cs="Calibri"/>
        </w:rPr>
        <w:t xml:space="preserve"> </w:t>
      </w:r>
      <w:sdt>
        <w:sdtPr>
          <w:rPr>
            <w:rFonts w:ascii="Calibri" w:hAnsi="Calibri" w:cs="Calibri"/>
            <w:color w:val="000000"/>
          </w:rPr>
          <w:tag w:val="MENDELEY_CITATION_v3_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"/>
          <w:id w:val="-1660147150"/>
          <w:placeholder>
            <w:docPart w:val="BC0DE57939F94FFE8F9C8B047CB6B5D6"/>
          </w:placeholder>
        </w:sdtPr>
        <w:sdtContent>
          <w:r w:rsidR="00583557" w:rsidRPr="00FA747D">
            <w:rPr>
              <w:rFonts w:ascii="Calibri" w:hAnsi="Calibri" w:cs="Calibri"/>
              <w:color w:val="000000"/>
            </w:rPr>
            <w:t>(Fortin et al., 2021; J. Wei et al., 2023)</w:t>
          </w:r>
        </w:sdtContent>
      </w:sdt>
      <w:r w:rsidRPr="00FA747D">
        <w:rPr>
          <w:rFonts w:ascii="Calibri" w:hAnsi="Calibri" w:cs="Calibri"/>
        </w:rPr>
        <w:t xml:space="preserve">. Industrial nitrogen fixation has increased due to human activities such as burning fossil fuels and </w:t>
      </w:r>
      <w:r w:rsidRPr="00FA747D">
        <w:rPr>
          <w:rFonts w:ascii="Calibri" w:hAnsi="Calibri" w:cs="Calibri"/>
        </w:rPr>
        <w:lastRenderedPageBreak/>
        <w:t>making fertilizers. This increase has led to various ecological and environmental issues such as degraded soils, biodiversity loss, eutrophication (algae blooms, which can lead to oxygen-depleted</w:t>
      </w:r>
      <w:r w:rsidR="000E24C0" w:rsidRPr="00FA747D">
        <w:rPr>
          <w:rFonts w:ascii="Calibri" w:hAnsi="Calibri" w:cs="Calibri"/>
        </w:rPr>
        <w:t xml:space="preserve"> zones</w:t>
      </w:r>
      <w:r w:rsidRPr="00FA747D">
        <w:rPr>
          <w:rFonts w:ascii="Calibri" w:hAnsi="Calibri" w:cs="Calibri"/>
        </w:rPr>
        <w:t xml:space="preserve">), acid rain, groundwater contamination, polluted drinking water, and human health impacts </w:t>
      </w:r>
      <w:sdt>
        <w:sdtPr>
          <w:rPr>
            <w:rFonts w:ascii="Calibri" w:hAnsi="Calibri" w:cs="Calibri"/>
            <w:color w:val="000000"/>
          </w:rPr>
          <w:tag w:val="MENDELEY_CITATION_v3_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"/>
          <w:id w:val="1611317017"/>
          <w:placeholder>
            <w:docPart w:val="25714B6B540446B5A57044A1FA321B6D"/>
          </w:placeholder>
        </w:sdtPr>
        <w:sdtContent>
          <w:r w:rsidR="00583557" w:rsidRPr="00FA747D">
            <w:rPr>
              <w:rFonts w:ascii="Calibri" w:hAnsi="Calibri" w:cs="Calibri"/>
              <w:color w:val="000000"/>
            </w:rPr>
            <w:t>(F. Huang et al., 2021)</w:t>
          </w:r>
        </w:sdtContent>
      </w:sdt>
      <w:r w:rsidRPr="00FA747D">
        <w:rPr>
          <w:rFonts w:ascii="Calibri" w:hAnsi="Calibri" w:cs="Calibri"/>
          <w:color w:val="000000" w:themeColor="text1"/>
        </w:rPr>
        <w:t>.</w:t>
      </w:r>
    </w:p>
    <w:p w14:paraId="3F248B0C" w14:textId="77777777" w:rsidR="00CF7FA5" w:rsidRPr="00FA747D" w:rsidRDefault="00CF7FA5" w:rsidP="00383524">
      <w:pPr>
        <w:spacing w:after="0" w:line="300" w:lineRule="auto"/>
        <w:contextualSpacing/>
        <w:jc w:val="both"/>
        <w:rPr>
          <w:rFonts w:ascii="Calibri" w:hAnsi="Calibri" w:cs="Calibri"/>
        </w:rPr>
      </w:pPr>
    </w:p>
    <w:p w14:paraId="77F71A41" w14:textId="5809D392"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rPr>
        <w:t xml:space="preserve">Nitrogen transformation processes such as denitrification are mediated by microorganisms that have genes involved in the various processes of the nitrogen metabolism and catalyzed by the corresponding enzymes </w:t>
      </w:r>
      <w:sdt>
        <w:sdtPr>
          <w:rPr>
            <w:rFonts w:ascii="Calibri" w:hAnsi="Calibri" w:cs="Calibri"/>
            <w:color w:val="000000"/>
          </w:rPr>
          <w:tag w:val="MENDELEY_CITATION_v3_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"/>
          <w:id w:val="244769022"/>
          <w:placeholder>
            <w:docPart w:val="BC0DE57939F94FFE8F9C8B047CB6B5D6"/>
          </w:placeholder>
        </w:sdtPr>
        <w:sdtContent>
          <w:r w:rsidR="00583557" w:rsidRPr="00FA747D">
            <w:rPr>
              <w:rFonts w:ascii="Calibri" w:hAnsi="Calibri" w:cs="Calibri"/>
              <w:color w:val="000000"/>
            </w:rPr>
            <w:t>(T. Zhang et al., 2022)</w:t>
          </w:r>
        </w:sdtContent>
      </w:sdt>
      <w:r w:rsidRPr="00FA747D">
        <w:rPr>
          <w:rFonts w:ascii="Calibri" w:hAnsi="Calibri" w:cs="Calibri"/>
        </w:rPr>
        <w:t xml:space="preserve">. </w:t>
      </w:r>
      <w:r w:rsidRPr="00FA747D">
        <w:rPr>
          <w:rFonts w:ascii="Calibri" w:hAnsi="Calibri" w:cs="Calibri"/>
          <w:color w:val="000000" w:themeColor="text1"/>
        </w:rPr>
        <w:t xml:space="preserve">Integrating and correlating metagenomic data with biogeochemical measurements enables us to better understand the ecological impacts of nitrate pollution on river microbial communities. It provides context on how these microorganisms interact with their environment, and why certain changes can lead to functional and taxonomic convergence of microbial communities within the ecosystem. While functional convergence denotes the homogenization of microbial functional traits due to a notably changed ecosystem factor [like nitrate], taxonomic convergence refers to the domination of a specific group of taxa that can exploit the notably changed ecosystem factor </w:t>
      </w:r>
      <w:sdt>
        <w:sdtPr>
          <w:rPr>
            <w:rFonts w:ascii="Calibri" w:hAnsi="Calibri" w:cs="Calibri"/>
            <w:color w:val="000000"/>
          </w:rPr>
          <w:tag w:val="MENDELEY_CITATION_v3_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"/>
          <w:id w:val="-158080853"/>
          <w:placeholder>
            <w:docPart w:val="6BAEE09FDDA947BE85BA04283AF5A6EC"/>
          </w:placeholder>
        </w:sdtPr>
        <w:sdtContent>
          <w:r w:rsidR="00583557" w:rsidRPr="00FA747D">
            <w:rPr>
              <w:rFonts w:ascii="Calibri" w:hAnsi="Calibri" w:cs="Calibri"/>
              <w:color w:val="000000"/>
            </w:rPr>
            <w:t>(Li et al., 2021)</w:t>
          </w:r>
        </w:sdtContent>
      </w:sdt>
      <w:r w:rsidRPr="00FA747D">
        <w:rPr>
          <w:rFonts w:ascii="Calibri" w:hAnsi="Calibri" w:cs="Calibri"/>
          <w:color w:val="000000" w:themeColor="text1"/>
        </w:rPr>
        <w:t xml:space="preserve">. These convergences often reduce taxonomic diversity, making the ecosystem more vulnerable to disturbances. For example, elevated nitrate levels lead to taxonomic convergence of Proteobacteria, and a functional convergence of denitrifiers like </w:t>
      </w:r>
      <w:r w:rsidRPr="00FA747D">
        <w:rPr>
          <w:rFonts w:ascii="Calibri" w:hAnsi="Calibri" w:cs="Calibri"/>
          <w:i/>
          <w:iCs/>
          <w:color w:val="000000" w:themeColor="text1"/>
        </w:rPr>
        <w:t>Thiobacillus</w:t>
      </w:r>
      <w:r w:rsidRPr="00FA747D">
        <w:rPr>
          <w:rFonts w:ascii="Calibri" w:hAnsi="Calibri" w:cs="Calibri"/>
          <w:color w:val="000000" w:themeColor="text1"/>
        </w:rPr>
        <w:t>, due to notably increased denitrification (nitrate reduction to nitrogen gas) and sulfide oxidation, accompanied with a significant loss of biodiversity and community stability</w:t>
      </w:r>
      <w:r w:rsidRPr="00FA747D">
        <w:rPr>
          <w:rFonts w:ascii="Calibri" w:hAnsi="Calibri" w:cs="Calibri"/>
        </w:rPr>
        <w:t xml:space="preserve"> </w:t>
      </w:r>
      <w:sdt>
        <w:sdtPr>
          <w:rPr>
            <w:rFonts w:ascii="Calibri" w:hAnsi="Calibri" w:cs="Calibri"/>
            <w:color w:val="000000"/>
          </w:rPr>
          <w:tag w:val="MENDELEY_CITATION_v3_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"/>
          <w:id w:val="350393606"/>
          <w:placeholder>
            <w:docPart w:val="5708EDCBC8F747639D4C821F5251F2D3"/>
          </w:placeholder>
        </w:sdtPr>
        <w:sdtContent>
          <w:r w:rsidR="00583557" w:rsidRPr="00FA747D">
            <w:rPr>
              <w:rFonts w:ascii="Calibri" w:hAnsi="Calibri" w:cs="Calibri"/>
              <w:color w:val="000000"/>
            </w:rPr>
            <w:t>(Li et al., 2021)</w:t>
          </w:r>
        </w:sdtContent>
      </w:sdt>
      <w:r w:rsidRPr="00FA747D">
        <w:rPr>
          <w:rFonts w:ascii="Calibri" w:hAnsi="Calibri" w:cs="Calibri"/>
          <w:color w:val="000000" w:themeColor="text1"/>
        </w:rPr>
        <w:t>.</w:t>
      </w:r>
    </w:p>
    <w:p w14:paraId="5DB73A14" w14:textId="77777777" w:rsidR="00CF7FA5" w:rsidRPr="00FA747D" w:rsidRDefault="00CF7FA5" w:rsidP="00383524">
      <w:pPr>
        <w:spacing w:after="0" w:line="300" w:lineRule="auto"/>
        <w:contextualSpacing/>
        <w:jc w:val="both"/>
        <w:rPr>
          <w:rFonts w:ascii="Calibri" w:hAnsi="Calibri" w:cs="Calibri"/>
        </w:rPr>
      </w:pPr>
    </w:p>
    <w:p w14:paraId="41365E76" w14:textId="5EA503C7" w:rsidR="00CF7FA5" w:rsidRPr="00FA747D" w:rsidRDefault="00CF7FA5" w:rsidP="00383524">
      <w:pPr>
        <w:spacing w:after="0" w:line="300" w:lineRule="auto"/>
        <w:contextualSpacing/>
        <w:jc w:val="both"/>
        <w:rPr>
          <w:rFonts w:ascii="Calibri" w:hAnsi="Calibri" w:cs="Calibri"/>
          <w:color w:val="000000" w:themeColor="text1"/>
        </w:rPr>
      </w:pPr>
      <w:r w:rsidRPr="00FA747D">
        <w:rPr>
          <w:rFonts w:ascii="Calibri" w:hAnsi="Calibri" w:cs="Calibri"/>
        </w:rPr>
        <w:t>Polluted river sites show a higher abundance of opportunistic pathogens and reduced microbial diversity compared to cleaner sites. Bacterial communities have significant spatial heterogeneity in river sediments of different polluted areas showcasing the significant impact of industrialization on river pollution and the ecological consequences for microbial life forms.</w:t>
      </w:r>
      <w:r w:rsidR="00BA4249" w:rsidRPr="00FA747D">
        <w:rPr>
          <w:rFonts w:ascii="Calibri" w:hAnsi="Calibri" w:cs="Calibri"/>
        </w:rPr>
        <w:t xml:space="preserve"> </w:t>
      </w:r>
      <w:r w:rsidRPr="00FA747D">
        <w:rPr>
          <w:rFonts w:ascii="Calibri" w:hAnsi="Calibri" w:cs="Calibri"/>
          <w:color w:val="000000" w:themeColor="text1"/>
        </w:rPr>
        <w:t xml:space="preserve">A study on the impact of anthropogenic </w:t>
      </w:r>
      <w:r w:rsidR="00222743" w:rsidRPr="00FA747D">
        <w:rPr>
          <w:rFonts w:ascii="Calibri" w:hAnsi="Calibri" w:cs="Calibri"/>
          <w:color w:val="000000" w:themeColor="text1"/>
        </w:rPr>
        <w:t>pollution revealed</w:t>
      </w:r>
      <w:r w:rsidRPr="00FA747D">
        <w:rPr>
          <w:rFonts w:ascii="Calibri" w:hAnsi="Calibri" w:cs="Calibri"/>
          <w:color w:val="000000" w:themeColor="text1"/>
        </w:rPr>
        <w:t xml:space="preserve"> that bacterial communities had significant spatial heterogeneity in river sediments of different polluted areas</w:t>
      </w:r>
      <w:r w:rsidR="00222743" w:rsidRPr="00FA747D">
        <w:rPr>
          <w:rFonts w:ascii="Calibri" w:hAnsi="Calibri" w:cs="Calibri"/>
          <w:color w:val="000000"/>
        </w:rPr>
        <w:t xml:space="preserve"> </w:t>
      </w:r>
      <w:sdt>
        <w:sdtPr>
          <w:rPr>
            <w:rFonts w:ascii="Calibri" w:hAnsi="Calibri" w:cs="Calibri"/>
            <w:color w:val="000000"/>
          </w:rPr>
          <w:tag w:val="MENDELEY_CITATION_v3_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"/>
          <w:id w:val="91909813"/>
          <w:placeholder>
            <w:docPart w:val="7EDB8C527402470EACC798EB652429E7"/>
          </w:placeholder>
        </w:sdtPr>
        <w:sdtContent>
          <w:r w:rsidR="00583557" w:rsidRPr="00FA747D">
            <w:rPr>
              <w:rFonts w:ascii="Calibri" w:hAnsi="Calibri" w:cs="Calibri"/>
              <w:color w:val="000000"/>
            </w:rPr>
            <w:t>(L. Zhang et al., 2021)</w:t>
          </w:r>
        </w:sdtContent>
      </w:sdt>
      <w:r w:rsidRPr="00FA747D">
        <w:rPr>
          <w:rFonts w:ascii="Calibri" w:hAnsi="Calibri" w:cs="Calibri"/>
          <w:color w:val="000000" w:themeColor="text1"/>
        </w:rPr>
        <w:t xml:space="preserve">. The study found significant differences in bacterial communities and nitrogen metabolism strategies among the three pollution types: industrial, </w:t>
      </w:r>
      <w:r w:rsidR="000C1C1A" w:rsidRPr="00FA747D">
        <w:rPr>
          <w:rFonts w:ascii="Calibri" w:hAnsi="Calibri" w:cs="Calibri"/>
          <w:color w:val="000000" w:themeColor="text1"/>
        </w:rPr>
        <w:t>agricultural,</w:t>
      </w:r>
      <w:r w:rsidRPr="00FA747D">
        <w:rPr>
          <w:rFonts w:ascii="Calibri" w:hAnsi="Calibri" w:cs="Calibri"/>
          <w:color w:val="000000" w:themeColor="text1"/>
        </w:rPr>
        <w:t xml:space="preserve"> and domestic. The results showed an increase in abundance of taxa with functional genes involved in nitrogen fixation, assimilation, </w:t>
      </w:r>
      <w:r w:rsidR="005C592F" w:rsidRPr="00FA747D">
        <w:rPr>
          <w:rFonts w:ascii="Calibri" w:hAnsi="Calibri" w:cs="Calibri"/>
          <w:color w:val="000000" w:themeColor="text1"/>
        </w:rPr>
        <w:t>denitrification,</w:t>
      </w:r>
      <w:r w:rsidRPr="00FA747D">
        <w:rPr>
          <w:rFonts w:ascii="Calibri" w:hAnsi="Calibri" w:cs="Calibri"/>
          <w:color w:val="000000" w:themeColor="text1"/>
        </w:rPr>
        <w:t xml:space="preserve"> and other nitrogen cycles, positively correlating with total nitrogen (TN), total phosphorus (TP), and total organic carbon (TOC).</w:t>
      </w:r>
    </w:p>
    <w:p w14:paraId="60CBA6E1" w14:textId="77777777" w:rsidR="002238EA" w:rsidRPr="00FA747D" w:rsidRDefault="002238EA" w:rsidP="00383524">
      <w:pPr>
        <w:spacing w:after="0" w:line="300" w:lineRule="auto"/>
        <w:contextualSpacing/>
        <w:jc w:val="both"/>
        <w:rPr>
          <w:rFonts w:ascii="Calibri" w:hAnsi="Calibri" w:cs="Calibri"/>
          <w:color w:val="000000" w:themeColor="text1"/>
        </w:rPr>
      </w:pPr>
    </w:p>
    <w:p w14:paraId="76127402" w14:textId="00637F7E" w:rsidR="00DC4B71" w:rsidRPr="00FA747D" w:rsidRDefault="00CF7FA5" w:rsidP="00383524">
      <w:pPr>
        <w:spacing w:after="0" w:line="300" w:lineRule="auto"/>
        <w:contextualSpacing/>
        <w:jc w:val="both"/>
        <w:rPr>
          <w:rFonts w:ascii="Calibri" w:hAnsi="Calibri" w:cs="Calibri"/>
        </w:rPr>
      </w:pPr>
      <w:r w:rsidRPr="00FA747D">
        <w:rPr>
          <w:rFonts w:ascii="Calibri" w:hAnsi="Calibri" w:cs="Calibri"/>
        </w:rPr>
        <w:t>Given the critical role of nitrogen in shaping microbial diversity, numerous studies have explored</w:t>
      </w:r>
      <w:r w:rsidR="00222743" w:rsidRPr="00FA747D">
        <w:rPr>
          <w:rFonts w:ascii="Calibri" w:hAnsi="Calibri" w:cs="Calibri"/>
        </w:rPr>
        <w:t xml:space="preserve"> the</w:t>
      </w:r>
      <w:r w:rsidRPr="00FA747D">
        <w:rPr>
          <w:rFonts w:ascii="Calibri" w:hAnsi="Calibri" w:cs="Calibri"/>
        </w:rPr>
        <w:t xml:space="preserve"> nitrate-induced biogeochemical cycling in river sediments. </w:t>
      </w:r>
      <w:r w:rsidR="00222743" w:rsidRPr="00FA747D">
        <w:rPr>
          <w:rFonts w:ascii="Calibri" w:hAnsi="Calibri" w:cs="Calibri"/>
        </w:rPr>
        <w:t xml:space="preserve">Many studies have observed </w:t>
      </w:r>
      <w:r w:rsidRPr="00FA747D">
        <w:rPr>
          <w:rFonts w:ascii="Calibri" w:hAnsi="Calibri" w:cs="Calibri"/>
        </w:rPr>
        <w:lastRenderedPageBreak/>
        <w:t xml:space="preserve">significant biodiversity loss due to the enrichment of denitrifiers and the removal of core taxa </w:t>
      </w:r>
      <w:sdt>
        <w:sdtPr>
          <w:rPr>
            <w:rFonts w:ascii="Calibri" w:hAnsi="Calibri" w:cs="Calibri"/>
            <w:color w:val="000000"/>
          </w:rPr>
          <w:tag w:val="MENDELEY_CITATION_v3_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"/>
          <w:id w:val="710143648"/>
          <w:placeholder>
            <w:docPart w:val="37E70F0802D04E2280D59C2A11A91CE7"/>
          </w:placeholder>
        </w:sdtPr>
        <w:sdtContent>
          <w:r w:rsidR="00583557" w:rsidRPr="00FA747D">
            <w:rPr>
              <w:rFonts w:ascii="Calibri" w:hAnsi="Calibri" w:cs="Calibri"/>
              <w:color w:val="000000"/>
            </w:rPr>
            <w:t>(Li et al., 2021)</w:t>
          </w:r>
        </w:sdtContent>
      </w:sdt>
      <w:r w:rsidRPr="00FA747D">
        <w:rPr>
          <w:rFonts w:ascii="Calibri" w:hAnsi="Calibri" w:cs="Calibri"/>
        </w:rPr>
        <w:t xml:space="preserve">. However, </w:t>
      </w:r>
      <w:r w:rsidR="00C66F00" w:rsidRPr="00FA747D">
        <w:rPr>
          <w:rFonts w:ascii="Calibri" w:hAnsi="Calibri" w:cs="Calibri"/>
        </w:rPr>
        <w:t xml:space="preserve">other </w:t>
      </w:r>
      <w:r w:rsidRPr="00FA747D">
        <w:rPr>
          <w:rFonts w:ascii="Calibri" w:hAnsi="Calibri" w:cs="Calibri"/>
        </w:rPr>
        <w:t xml:space="preserve">bacterial taxa contribute significantly to </w:t>
      </w:r>
      <w:r w:rsidR="004C05B5" w:rsidRPr="00FA747D">
        <w:rPr>
          <w:rFonts w:ascii="Calibri" w:hAnsi="Calibri" w:cs="Calibri"/>
        </w:rPr>
        <w:t xml:space="preserve">such </w:t>
      </w:r>
      <w:r w:rsidRPr="00FA747D">
        <w:rPr>
          <w:rFonts w:ascii="Calibri" w:hAnsi="Calibri" w:cs="Calibri"/>
        </w:rPr>
        <w:t>shifts in community composition</w:t>
      </w:r>
      <w:r w:rsidR="004C05B5" w:rsidRPr="00FA747D">
        <w:rPr>
          <w:rFonts w:ascii="Calibri" w:hAnsi="Calibri" w:cs="Calibri"/>
        </w:rPr>
        <w:t xml:space="preserve">, </w:t>
      </w:r>
      <w:r w:rsidRPr="00FA747D">
        <w:rPr>
          <w:rFonts w:ascii="Calibri" w:hAnsi="Calibri" w:cs="Calibri"/>
        </w:rPr>
        <w:t xml:space="preserve">in response to nitrogen enrichment and seasonal changes </w:t>
      </w:r>
      <w:sdt>
        <w:sdtPr>
          <w:rPr>
            <w:rFonts w:ascii="Calibri" w:hAnsi="Calibri" w:cs="Calibri"/>
            <w:color w:val="000000"/>
          </w:rPr>
          <w:tag w:val="MENDELEY_CITATION_v3_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"/>
          <w:id w:val="1032467881"/>
          <w:placeholder>
            <w:docPart w:val="B7E39BEAF4684DD48A651D2F647FC61A"/>
          </w:placeholder>
        </w:sdtPr>
        <w:sdtContent>
          <w:r w:rsidR="00583557" w:rsidRPr="00FA747D">
            <w:rPr>
              <w:rFonts w:ascii="Calibri" w:hAnsi="Calibri" w:cs="Calibri"/>
              <w:color w:val="000000"/>
            </w:rPr>
            <w:t>(Y. Hu et al., 2023)</w:t>
          </w:r>
        </w:sdtContent>
      </w:sdt>
      <w:r w:rsidRPr="00FA747D">
        <w:rPr>
          <w:rFonts w:ascii="Calibri" w:hAnsi="Calibri" w:cs="Calibri"/>
        </w:rPr>
        <w:t xml:space="preserve">. </w:t>
      </w:r>
      <w:r w:rsidR="00523853" w:rsidRPr="00FA747D">
        <w:rPr>
          <w:rFonts w:ascii="Calibri" w:hAnsi="Calibri" w:cs="Calibri"/>
        </w:rPr>
        <w:t>Several</w:t>
      </w:r>
      <w:r w:rsidR="00912236" w:rsidRPr="00FA747D">
        <w:rPr>
          <w:rFonts w:ascii="Calibri" w:hAnsi="Calibri" w:cs="Calibri"/>
        </w:rPr>
        <w:t xml:space="preserve"> such observations</w:t>
      </w:r>
      <w:r w:rsidR="001B0EF5" w:rsidRPr="00FA747D">
        <w:rPr>
          <w:rFonts w:ascii="Calibri" w:hAnsi="Calibri" w:cs="Calibri"/>
        </w:rPr>
        <w:t xml:space="preserve">, not just limited to nitrogen associated </w:t>
      </w:r>
      <w:r w:rsidR="00EF37B1" w:rsidRPr="00FA747D">
        <w:rPr>
          <w:rFonts w:ascii="Calibri" w:hAnsi="Calibri" w:cs="Calibri"/>
        </w:rPr>
        <w:t>community shi</w:t>
      </w:r>
      <w:r w:rsidR="006410F9" w:rsidRPr="00FA747D">
        <w:rPr>
          <w:rFonts w:ascii="Calibri" w:hAnsi="Calibri" w:cs="Calibri"/>
        </w:rPr>
        <w:t>f</w:t>
      </w:r>
      <w:r w:rsidR="00EF37B1" w:rsidRPr="00FA747D">
        <w:rPr>
          <w:rFonts w:ascii="Calibri" w:hAnsi="Calibri" w:cs="Calibri"/>
        </w:rPr>
        <w:t xml:space="preserve">ts, </w:t>
      </w:r>
      <w:r w:rsidR="00912236" w:rsidRPr="00FA747D">
        <w:rPr>
          <w:rFonts w:ascii="Calibri" w:hAnsi="Calibri" w:cs="Calibri"/>
        </w:rPr>
        <w:t xml:space="preserve">have </w:t>
      </w:r>
      <w:r w:rsidR="00B2591E" w:rsidRPr="00FA747D">
        <w:rPr>
          <w:rFonts w:ascii="Calibri" w:hAnsi="Calibri" w:cs="Calibri"/>
        </w:rPr>
        <w:t xml:space="preserve">led to the </w:t>
      </w:r>
      <w:r w:rsidR="00EF37B1" w:rsidRPr="00FA747D">
        <w:rPr>
          <w:rFonts w:ascii="Calibri" w:hAnsi="Calibri" w:cs="Calibri"/>
        </w:rPr>
        <w:t xml:space="preserve">advent of </w:t>
      </w:r>
      <w:r w:rsidR="00B2591E" w:rsidRPr="00FA747D">
        <w:rPr>
          <w:rFonts w:ascii="Calibri" w:hAnsi="Calibri" w:cs="Calibri"/>
        </w:rPr>
        <w:t xml:space="preserve">concepts </w:t>
      </w:r>
      <w:r w:rsidR="007F18CB" w:rsidRPr="00FA747D">
        <w:rPr>
          <w:rFonts w:ascii="Calibri" w:hAnsi="Calibri" w:cs="Calibri"/>
        </w:rPr>
        <w:t>like</w:t>
      </w:r>
      <w:r w:rsidR="00B2591E" w:rsidRPr="00FA747D">
        <w:rPr>
          <w:rFonts w:ascii="Calibri" w:hAnsi="Calibri" w:cs="Calibri"/>
        </w:rPr>
        <w:t xml:space="preserve"> core, rare and conditionally rare</w:t>
      </w:r>
      <w:r w:rsidR="00032C67" w:rsidRPr="00FA747D">
        <w:rPr>
          <w:rFonts w:ascii="Calibri" w:hAnsi="Calibri" w:cs="Calibri"/>
        </w:rPr>
        <w:t xml:space="preserve"> </w:t>
      </w:r>
      <w:r w:rsidR="00B2591E" w:rsidRPr="00FA747D">
        <w:rPr>
          <w:rFonts w:ascii="Calibri" w:hAnsi="Calibri" w:cs="Calibri"/>
        </w:rPr>
        <w:t xml:space="preserve">taxa </w:t>
      </w:r>
      <w:r w:rsidR="00FA05D6" w:rsidRPr="00FA747D">
        <w:rPr>
          <w:rFonts w:ascii="Calibri" w:hAnsi="Calibri" w:cs="Calibri"/>
        </w:rPr>
        <w:t>[CRT]</w:t>
      </w:r>
      <w:r w:rsidR="007322E6" w:rsidRPr="00FA747D">
        <w:rPr>
          <w:rFonts w:ascii="Calibri" w:hAnsi="Calibri" w:cs="Calibri"/>
        </w:rPr>
        <w:t xml:space="preserve"> </w:t>
      </w:r>
      <w:sdt>
        <w:sdtPr>
          <w:rPr>
            <w:rFonts w:ascii="Calibri" w:hAnsi="Calibri" w:cs="Calibri"/>
            <w:color w:val="000000"/>
          </w:rPr>
          <w:tag w:val="MENDELEY_CITATION_v3_eyJjaXRhdGlvbklEIjoiTUVOREVMRVlfQ0lUQVRJT05fOTI4NGFkOTMtZGQwMi00MWQ4LWFkYmQtYWVmZjhkNmFmYTA5IiwicHJvcGVydGllcyI6eyJub3RlSW5kZXgiOjB9LCJpc0VkaXRlZCI6ZmFsc2UsIm1hbnVhbE92ZXJyaWRlIjp7ImlzTWFudWFsbHlPdmVycmlkZGVuIjpmYWxzZSwiY2l0ZXByb2NUZXh0IjoiKER1ZWhvbG0gZXQgYWwuLCAyMDI0OyBTaGFkZSBldCBhbC4sIDIwMTQ7IFNoaSBldCBhbC4sIDIwMjMpIiwibWFudWFsT3ZlcnJpZGVUZXh0IjoiIn0sImNpdGF0aW9uSXRlbXMiOlt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"/>
          <w:id w:val="-1902357768"/>
          <w:placeholder>
            <w:docPart w:val="DefaultPlaceholder_-1854013440"/>
          </w:placeholder>
        </w:sdtPr>
        <w:sdtContent>
          <w:r w:rsidR="00583557" w:rsidRPr="00FA747D">
            <w:rPr>
              <w:rFonts w:ascii="Calibri" w:hAnsi="Calibri" w:cs="Calibri"/>
              <w:color w:val="000000"/>
            </w:rPr>
            <w:t>(Dueholm et al., 2024; Shade et al., 2014; Shi et al., 2023)</w:t>
          </w:r>
        </w:sdtContent>
      </w:sdt>
      <w:r w:rsidR="00DC4111" w:rsidRPr="00FA747D">
        <w:rPr>
          <w:rFonts w:ascii="Calibri" w:hAnsi="Calibri" w:cs="Calibri"/>
        </w:rPr>
        <w:t>.</w:t>
      </w:r>
    </w:p>
    <w:p w14:paraId="46A520B2" w14:textId="77777777" w:rsidR="00DC4B71" w:rsidRPr="00FA747D" w:rsidRDefault="00DC4B71" w:rsidP="00383524">
      <w:pPr>
        <w:spacing w:after="0" w:line="300" w:lineRule="auto"/>
        <w:contextualSpacing/>
        <w:jc w:val="both"/>
        <w:rPr>
          <w:rFonts w:ascii="Calibri" w:hAnsi="Calibri" w:cs="Calibri"/>
        </w:rPr>
      </w:pPr>
    </w:p>
    <w:p w14:paraId="4730E039" w14:textId="7DBFFBA9" w:rsidR="00492049" w:rsidRPr="00FA747D" w:rsidRDefault="00A17556" w:rsidP="00383524">
      <w:pPr>
        <w:spacing w:after="0" w:line="300" w:lineRule="auto"/>
        <w:contextualSpacing/>
        <w:jc w:val="both"/>
        <w:rPr>
          <w:rFonts w:ascii="Calibri" w:hAnsi="Calibri" w:cs="Calibri"/>
        </w:rPr>
      </w:pPr>
      <w:r w:rsidRPr="00FA747D">
        <w:rPr>
          <w:rFonts w:ascii="Calibri" w:hAnsi="Calibri" w:cs="Calibri"/>
        </w:rPr>
        <w:t>Briefly, w</w:t>
      </w:r>
      <w:r w:rsidR="00DC4B71" w:rsidRPr="00FA747D">
        <w:rPr>
          <w:rFonts w:ascii="Calibri" w:hAnsi="Calibri" w:cs="Calibri"/>
        </w:rPr>
        <w:t xml:space="preserve">ithin </w:t>
      </w:r>
      <w:r w:rsidRPr="00FA747D">
        <w:rPr>
          <w:rFonts w:ascii="Calibri" w:hAnsi="Calibri" w:cs="Calibri"/>
        </w:rPr>
        <w:t xml:space="preserve">any microbial </w:t>
      </w:r>
      <w:r w:rsidR="00DC4B71" w:rsidRPr="00FA747D">
        <w:rPr>
          <w:rFonts w:ascii="Calibri" w:hAnsi="Calibri" w:cs="Calibri"/>
        </w:rPr>
        <w:t>ecosystem, both abundant and rare bacterial taxa exhibit distinct functional traits, ecological roles, and survival strategies, making them integral part of these microbial communities</w:t>
      </w:r>
      <w:r w:rsidR="00340574" w:rsidRPr="00FA747D">
        <w:rPr>
          <w:rFonts w:ascii="Calibri" w:hAnsi="Calibri" w:cs="Calibri"/>
        </w:rPr>
        <w:t xml:space="preserve"> </w:t>
      </w:r>
      <w:sdt>
        <w:sdtPr>
          <w:rPr>
            <w:rFonts w:ascii="Calibri" w:hAnsi="Calibri" w:cs="Calibri"/>
            <w:color w:val="000000"/>
          </w:rPr>
          <w:tag w:val="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"/>
          <w:id w:val="975871558"/>
          <w:placeholder>
            <w:docPart w:val="DefaultPlaceholder_-1854013440"/>
          </w:placeholder>
        </w:sdtPr>
        <w:sdtContent>
          <w:r w:rsidR="00583557" w:rsidRPr="00FA747D">
            <w:rPr>
              <w:rFonts w:ascii="Calibri" w:hAnsi="Calibri" w:cs="Calibri"/>
              <w:color w:val="000000"/>
            </w:rPr>
            <w:t>(Shade et al., 2014; Shi et al., 2023)</w:t>
          </w:r>
        </w:sdtContent>
      </w:sdt>
      <w:r w:rsidR="00340574" w:rsidRPr="00FA747D">
        <w:rPr>
          <w:rFonts w:ascii="Calibri" w:hAnsi="Calibri" w:cs="Calibri"/>
        </w:rPr>
        <w:t xml:space="preserve">. </w:t>
      </w:r>
      <w:r w:rsidR="00127012" w:rsidRPr="00FA747D">
        <w:rPr>
          <w:rFonts w:ascii="Calibri" w:hAnsi="Calibri" w:cs="Calibri"/>
        </w:rPr>
        <w:t xml:space="preserve">Most of these rare taxa </w:t>
      </w:r>
      <w:r w:rsidRPr="00FA747D">
        <w:rPr>
          <w:rFonts w:ascii="Calibri" w:hAnsi="Calibri" w:cs="Calibri"/>
        </w:rPr>
        <w:t xml:space="preserve">only occur in very low abundance and are therefore unlikely to have any quantitative impact on the overall </w:t>
      </w:r>
      <w:r w:rsidR="006B37E6" w:rsidRPr="00FA747D">
        <w:rPr>
          <w:rFonts w:ascii="Calibri" w:hAnsi="Calibri" w:cs="Calibri"/>
        </w:rPr>
        <w:t xml:space="preserve">ecosystem </w:t>
      </w:r>
      <w:r w:rsidRPr="00FA747D">
        <w:rPr>
          <w:rFonts w:ascii="Calibri" w:hAnsi="Calibri" w:cs="Calibri"/>
        </w:rPr>
        <w:t>performance</w:t>
      </w:r>
      <w:sdt>
        <w:sdtPr>
          <w:rPr>
            <w:rFonts w:ascii="Calibri" w:hAnsi="Calibri" w:cs="Calibri"/>
            <w:color w:val="000000"/>
          </w:rPr>
          <w:tag w:val="MENDELEY_CITATION_v3_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"/>
          <w:id w:val="-892963742"/>
          <w:placeholder>
            <w:docPart w:val="DefaultPlaceholder_-1854013440"/>
          </w:placeholder>
        </w:sdtPr>
        <w:sdtContent>
          <w:r w:rsidR="00431648" w:rsidRPr="00FA747D">
            <w:rPr>
              <w:rFonts w:ascii="Calibri" w:hAnsi="Calibri" w:cs="Calibri"/>
              <w:color w:val="000000"/>
            </w:rPr>
            <w:t xml:space="preserve"> </w:t>
          </w:r>
          <w:r w:rsidR="00583557" w:rsidRPr="00FA747D">
            <w:rPr>
              <w:rFonts w:ascii="Calibri" w:hAnsi="Calibri" w:cs="Calibri"/>
              <w:color w:val="000000"/>
            </w:rPr>
            <w:t>(Dueholm et al., 2024)</w:t>
          </w:r>
        </w:sdtContent>
      </w:sdt>
      <w:r w:rsidR="00D26DAD" w:rsidRPr="00FA747D">
        <w:rPr>
          <w:rFonts w:ascii="Calibri" w:hAnsi="Calibri" w:cs="Calibri"/>
        </w:rPr>
        <w:t xml:space="preserve">. </w:t>
      </w:r>
      <w:r w:rsidR="00DC4B71" w:rsidRPr="00FA747D">
        <w:rPr>
          <w:rFonts w:ascii="Calibri" w:hAnsi="Calibri" w:cs="Calibri"/>
        </w:rPr>
        <w:t xml:space="preserve">But recently, the interest has shifted towards studying </w:t>
      </w:r>
      <w:r w:rsidR="00A62F1D" w:rsidRPr="00FA747D">
        <w:rPr>
          <w:rFonts w:ascii="Calibri" w:hAnsi="Calibri" w:cs="Calibri"/>
        </w:rPr>
        <w:t>CRT</w:t>
      </w:r>
      <w:r w:rsidR="00DC4B71" w:rsidRPr="00FA747D">
        <w:rPr>
          <w:rFonts w:ascii="Calibri" w:hAnsi="Calibri" w:cs="Calibri"/>
        </w:rPr>
        <w:t xml:space="preserve">, and their roles in these processes </w:t>
      </w:r>
      <w:sdt>
        <w:sdtPr>
          <w:rPr>
            <w:rFonts w:ascii="Calibri" w:hAnsi="Calibri" w:cs="Calibri"/>
            <w:color w:val="000000"/>
          </w:rPr>
          <w:tag w:val="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"/>
          <w:id w:val="1048880765"/>
          <w:placeholder>
            <w:docPart w:val="B892169B480F4028B65A6A15D9C69BF5"/>
          </w:placeholder>
        </w:sdtPr>
        <w:sdtContent>
          <w:r w:rsidR="00583557" w:rsidRPr="00FA747D">
            <w:rPr>
              <w:rFonts w:ascii="Calibri" w:hAnsi="Calibri" w:cs="Calibri"/>
              <w:color w:val="000000"/>
            </w:rPr>
            <w:t>(Y. Hu et al., 2023; Shi et al., 2023)</w:t>
          </w:r>
        </w:sdtContent>
      </w:sdt>
      <w:r w:rsidR="00DC4B71" w:rsidRPr="00FA747D">
        <w:rPr>
          <w:rFonts w:ascii="Calibri" w:hAnsi="Calibri" w:cs="Calibri"/>
          <w:color w:val="000000" w:themeColor="text1"/>
        </w:rPr>
        <w:t xml:space="preserve">. </w:t>
      </w:r>
      <w:r w:rsidR="00DC4B71" w:rsidRPr="00FA747D">
        <w:rPr>
          <w:rFonts w:ascii="Calibri" w:hAnsi="Calibri" w:cs="Calibri"/>
        </w:rPr>
        <w:t>Conditionally rare taxa</w:t>
      </w:r>
      <w:r w:rsidR="00127012" w:rsidRPr="00FA747D">
        <w:rPr>
          <w:rFonts w:ascii="Calibri" w:hAnsi="Calibri" w:cs="Calibri"/>
        </w:rPr>
        <w:t xml:space="preserve"> (CRT)</w:t>
      </w:r>
      <w:r w:rsidR="00DC4B71" w:rsidRPr="00FA747D">
        <w:rPr>
          <w:rFonts w:ascii="Calibri" w:hAnsi="Calibri" w:cs="Calibri"/>
        </w:rPr>
        <w:t xml:space="preserve">, as defined by </w:t>
      </w:r>
      <w:sdt>
        <w:sdtPr>
          <w:rPr>
            <w:rFonts w:ascii="Calibri" w:hAnsi="Calibri" w:cs="Calibri"/>
            <w:color w:val="000000"/>
          </w:rPr>
          <w:tag w:val="MENDELEY_CITATION_v3_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"/>
          <w:id w:val="355628172"/>
          <w:placeholder>
            <w:docPart w:val="8C7759A4C47B49FBBCE170476C81B889"/>
          </w:placeholder>
        </w:sdtPr>
        <w:sdtContent>
          <w:r w:rsidR="00583557" w:rsidRPr="00FA747D">
            <w:rPr>
              <w:rFonts w:ascii="Calibri" w:hAnsi="Calibri" w:cs="Calibri"/>
              <w:color w:val="000000"/>
            </w:rPr>
            <w:t>Shade et al. (2014)</w:t>
          </w:r>
        </w:sdtContent>
      </w:sdt>
      <w:r w:rsidR="00DC4B71" w:rsidRPr="00FA747D">
        <w:rPr>
          <w:rFonts w:ascii="Calibri" w:hAnsi="Calibri" w:cs="Calibri"/>
        </w:rPr>
        <w:t>, are bacterial groups that remain low in abundance under normal conditions but can become dominant and play critical roles during environmental disturbances</w:t>
      </w:r>
      <w:r w:rsidR="00C546A1" w:rsidRPr="00FA747D">
        <w:rPr>
          <w:rFonts w:ascii="Calibri" w:hAnsi="Calibri" w:cs="Calibri"/>
        </w:rPr>
        <w:t xml:space="preserve"> (e</w:t>
      </w:r>
      <w:r w:rsidR="00DC4B71" w:rsidRPr="00FA747D">
        <w:rPr>
          <w:rFonts w:ascii="Calibri" w:hAnsi="Calibri" w:cs="Calibri"/>
        </w:rPr>
        <w:t>x. nitrate pollution</w:t>
      </w:r>
      <w:r w:rsidR="00C546A1" w:rsidRPr="00FA747D">
        <w:rPr>
          <w:rFonts w:ascii="Calibri" w:hAnsi="Calibri" w:cs="Calibri"/>
          <w:color w:val="000000"/>
        </w:rPr>
        <w:t>)</w:t>
      </w:r>
      <w:r w:rsidR="00DC4B71" w:rsidRPr="00FA747D">
        <w:rPr>
          <w:rFonts w:ascii="Calibri" w:hAnsi="Calibri" w:cs="Calibri"/>
        </w:rPr>
        <w:t xml:space="preserve">. </w:t>
      </w:r>
      <w:r w:rsidR="00127012" w:rsidRPr="00FA747D">
        <w:rPr>
          <w:rFonts w:ascii="Calibri" w:hAnsi="Calibri" w:cs="Calibri"/>
        </w:rPr>
        <w:t>So, largely, a core subcommunity is made up of taxa that are consistently observed in high abundance over time or space, CRT stay at or below the detection limit but sporadically boost to appreciable abundance as a result of changes in environmental conditions.</w:t>
      </w:r>
      <w:r w:rsidR="00492049" w:rsidRPr="00FA747D">
        <w:rPr>
          <w:rFonts w:ascii="Calibri" w:hAnsi="Calibri" w:cs="Calibri"/>
        </w:rPr>
        <w:t xml:space="preserve"> Since</w:t>
      </w:r>
      <w:r w:rsidR="002B2F0C" w:rsidRPr="00FA747D">
        <w:rPr>
          <w:rFonts w:ascii="Calibri" w:hAnsi="Calibri" w:cs="Calibri"/>
        </w:rPr>
        <w:t xml:space="preserve"> t</w:t>
      </w:r>
      <w:r w:rsidR="00DC4B71" w:rsidRPr="00FA747D">
        <w:rPr>
          <w:rFonts w:ascii="Calibri" w:hAnsi="Calibri" w:cs="Calibri"/>
        </w:rPr>
        <w:t>hese microbial groups</w:t>
      </w:r>
      <w:r w:rsidR="00492049" w:rsidRPr="00FA747D">
        <w:rPr>
          <w:rFonts w:ascii="Calibri" w:hAnsi="Calibri" w:cs="Calibri"/>
        </w:rPr>
        <w:t xml:space="preserve"> are </w:t>
      </w:r>
      <w:r w:rsidR="00DC4B71" w:rsidRPr="00FA747D">
        <w:rPr>
          <w:rFonts w:ascii="Calibri" w:hAnsi="Calibri" w:cs="Calibri"/>
        </w:rPr>
        <w:t xml:space="preserve">often overlooked due to their rarity, </w:t>
      </w:r>
      <w:r w:rsidR="00492049" w:rsidRPr="00FA747D">
        <w:rPr>
          <w:rFonts w:ascii="Calibri" w:hAnsi="Calibri" w:cs="Calibri"/>
        </w:rPr>
        <w:t>they propose to "deterministically explore the abundance-occupancy distributions of microbial community members and to systematically characterize the core microbiome</w:t>
      </w:r>
      <w:r w:rsidR="0086015D" w:rsidRPr="00FA747D">
        <w:rPr>
          <w:rFonts w:ascii="Calibri" w:hAnsi="Calibri" w:cs="Calibri"/>
        </w:rPr>
        <w:t xml:space="preserve"> </w:t>
      </w:r>
      <w:r w:rsidR="00492049" w:rsidRPr="00FA747D">
        <w:rPr>
          <w:rFonts w:ascii="Calibri" w:hAnsi="Calibri" w:cs="Calibri"/>
        </w:rPr>
        <w:t>and</w:t>
      </w:r>
      <w:r w:rsidR="0086015D" w:rsidRPr="00FA747D">
        <w:rPr>
          <w:rFonts w:ascii="Calibri" w:hAnsi="Calibri" w:cs="Calibri"/>
        </w:rPr>
        <w:t xml:space="preserve"> </w:t>
      </w:r>
      <w:r w:rsidR="00492049" w:rsidRPr="00FA747D">
        <w:rPr>
          <w:rFonts w:ascii="Calibri" w:hAnsi="Calibri" w:cs="Calibri"/>
        </w:rPr>
        <w:t>CRT</w:t>
      </w:r>
      <w:r w:rsidR="00087EFE" w:rsidRPr="00FA747D">
        <w:rPr>
          <w:rFonts w:ascii="Calibri" w:hAnsi="Calibri" w:cs="Calibri"/>
        </w:rPr>
        <w:t xml:space="preserve"> </w:t>
      </w:r>
      <w:sdt>
        <w:sdtPr>
          <w:rPr>
            <w:rFonts w:ascii="Calibri" w:hAnsi="Calibri" w:cs="Calibri"/>
            <w:color w:val="000000"/>
          </w:rPr>
          <w:tag w:val="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"/>
          <w:id w:val="150339839"/>
          <w:placeholder>
            <w:docPart w:val="C9473B0A357C43CDA5BFD53E7A6ED3C2"/>
          </w:placeholder>
        </w:sdtPr>
        <w:sdtContent>
          <w:r w:rsidR="00583557" w:rsidRPr="00FA747D">
            <w:rPr>
              <w:rFonts w:ascii="Calibri" w:hAnsi="Calibri" w:cs="Calibri"/>
              <w:color w:val="000000"/>
            </w:rPr>
            <w:t>(Dueholm et al., 2024; Shade et al., 2014; Shi et al., 2023)</w:t>
          </w:r>
        </w:sdtContent>
      </w:sdt>
      <w:r w:rsidR="00492049" w:rsidRPr="00FA747D">
        <w:rPr>
          <w:rFonts w:ascii="Calibri" w:hAnsi="Calibri" w:cs="Calibri"/>
        </w:rPr>
        <w:t>.</w:t>
      </w:r>
    </w:p>
    <w:p w14:paraId="2F3140C6" w14:textId="77777777" w:rsidR="00F6095A" w:rsidRPr="00FA747D" w:rsidRDefault="00F6095A" w:rsidP="00383524">
      <w:pPr>
        <w:spacing w:after="0" w:line="300" w:lineRule="auto"/>
        <w:contextualSpacing/>
        <w:jc w:val="both"/>
        <w:rPr>
          <w:rFonts w:ascii="Calibri" w:hAnsi="Calibri" w:cs="Calibri"/>
        </w:rPr>
      </w:pPr>
    </w:p>
    <w:p w14:paraId="78C0825A" w14:textId="3AA8C5E8" w:rsidR="00111706" w:rsidRPr="00FA747D" w:rsidRDefault="00BB1EEC" w:rsidP="00383524">
      <w:pPr>
        <w:spacing w:after="0" w:line="300" w:lineRule="auto"/>
        <w:contextualSpacing/>
        <w:jc w:val="both"/>
        <w:rPr>
          <w:rFonts w:ascii="Calibri" w:hAnsi="Calibri" w:cs="Calibri"/>
        </w:rPr>
      </w:pPr>
      <w:r w:rsidRPr="00FA747D">
        <w:rPr>
          <w:rFonts w:ascii="Calibri" w:hAnsi="Calibri" w:cs="Calibri"/>
        </w:rPr>
        <w:t>Chen et al.</w:t>
      </w:r>
      <w:r w:rsidR="00C546A1" w:rsidRPr="00FA747D">
        <w:rPr>
          <w:rFonts w:ascii="Calibri" w:hAnsi="Calibri" w:cs="Calibri"/>
        </w:rPr>
        <w:t xml:space="preserve"> </w:t>
      </w:r>
      <w:r w:rsidRPr="00FA747D">
        <w:rPr>
          <w:rFonts w:ascii="Calibri" w:hAnsi="Calibri" w:cs="Calibri"/>
        </w:rPr>
        <w:t>demonstrated a seasonal diversity shift of aquatic microbiomes and found that nitrifiers, like Nitrospiraceae spp., were more abundant in agricultural streams than larger surface water courses</w:t>
      </w:r>
      <w:r w:rsidR="009843A3" w:rsidRPr="00FA747D">
        <w:rPr>
          <w:rFonts w:ascii="Calibri" w:hAnsi="Calibri" w:cs="Calibri"/>
        </w:rPr>
        <w:t xml:space="preserve"> </w:t>
      </w:r>
      <w:sdt>
        <w:sdtPr>
          <w:rPr>
            <w:rFonts w:ascii="Calibri" w:hAnsi="Calibri" w:cs="Calibri"/>
            <w:color w:val="000000"/>
          </w:rPr>
          <w:tag w:val="MENDELEY_CITATION_v3_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"/>
          <w:id w:val="1894302920"/>
          <w:placeholder>
            <w:docPart w:val="DefaultPlaceholder_-1854013440"/>
          </w:placeholder>
        </w:sdtPr>
        <w:sdtContent>
          <w:r w:rsidR="00583557" w:rsidRPr="00FA747D">
            <w:rPr>
              <w:rFonts w:ascii="Calibri" w:hAnsi="Calibri" w:cs="Calibri"/>
              <w:color w:val="000000"/>
            </w:rPr>
            <w:t>(W. Chen et al., 2018)</w:t>
          </w:r>
        </w:sdtContent>
      </w:sdt>
      <w:r w:rsidRPr="00FA747D">
        <w:rPr>
          <w:rFonts w:ascii="Calibri" w:hAnsi="Calibri" w:cs="Calibri"/>
        </w:rPr>
        <w:t>. Other studies have also shown seasonal changes in bacterial community composition as a consequence of upstream wastewater discharge</w:t>
      </w:r>
      <w:r w:rsidR="00727E28" w:rsidRPr="00FA747D">
        <w:rPr>
          <w:rFonts w:ascii="Calibri" w:hAnsi="Calibri" w:cs="Calibri"/>
        </w:rPr>
        <w:t xml:space="preserve"> </w:t>
      </w:r>
      <w:sdt>
        <w:sdtPr>
          <w:rPr>
            <w:rFonts w:ascii="Calibri" w:hAnsi="Calibri" w:cs="Calibri"/>
            <w:color w:val="000000"/>
          </w:rPr>
          <w:tag w:val="MENDELEY_CITATION_v3_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"/>
          <w:id w:val="-1036274727"/>
          <w:placeholder>
            <w:docPart w:val="DefaultPlaceholder_-1854013440"/>
          </w:placeholder>
        </w:sdtPr>
        <w:sdtContent>
          <w:r w:rsidR="00583557" w:rsidRPr="00FA747D">
            <w:rPr>
              <w:rFonts w:ascii="Calibri" w:hAnsi="Calibri" w:cs="Calibri"/>
              <w:color w:val="000000"/>
            </w:rPr>
            <w:t>(García-Armisen et al., 2014; Xu et al., 2018)</w:t>
          </w:r>
        </w:sdtContent>
      </w:sdt>
      <w:r w:rsidR="006B5CBD" w:rsidRPr="00FA747D">
        <w:rPr>
          <w:rFonts w:ascii="Calibri" w:hAnsi="Calibri" w:cs="Calibri"/>
        </w:rPr>
        <w:t xml:space="preserve">. </w:t>
      </w:r>
      <w:r w:rsidRPr="00FA747D">
        <w:rPr>
          <w:rFonts w:ascii="Calibri" w:hAnsi="Calibri" w:cs="Calibri"/>
        </w:rPr>
        <w:t xml:space="preserve">Such observations are not just limited to seasonal changes or human activities. Even an on- and off-season of outdoor grazing of livestock has been attributed </w:t>
      </w:r>
      <w:r w:rsidR="00B06D63" w:rsidRPr="00FA747D">
        <w:rPr>
          <w:rFonts w:ascii="Calibri" w:hAnsi="Calibri" w:cs="Calibri"/>
        </w:rPr>
        <w:t xml:space="preserve">to </w:t>
      </w:r>
      <w:r w:rsidRPr="00FA747D">
        <w:rPr>
          <w:rFonts w:ascii="Calibri" w:hAnsi="Calibri" w:cs="Calibri"/>
        </w:rPr>
        <w:t xml:space="preserve">the </w:t>
      </w:r>
      <w:r w:rsidR="00B06D63" w:rsidRPr="00FA747D">
        <w:rPr>
          <w:rFonts w:ascii="Calibri" w:hAnsi="Calibri" w:cs="Calibri"/>
        </w:rPr>
        <w:t xml:space="preserve">conditionally rare abundance </w:t>
      </w:r>
      <w:r w:rsidRPr="00FA747D">
        <w:rPr>
          <w:rFonts w:ascii="Calibri" w:hAnsi="Calibri" w:cs="Calibri"/>
        </w:rPr>
        <w:t>of Bacterioidales bacteria in surface water</w:t>
      </w:r>
      <w:r w:rsidR="00942367" w:rsidRPr="00FA747D">
        <w:rPr>
          <w:rFonts w:ascii="Calibri" w:hAnsi="Calibri" w:cs="Calibri"/>
        </w:rPr>
        <w:t xml:space="preserve"> </w:t>
      </w:r>
      <w:sdt>
        <w:sdtPr>
          <w:rPr>
            <w:rFonts w:ascii="Calibri" w:hAnsi="Calibri" w:cs="Calibri"/>
            <w:color w:val="000000"/>
          </w:rPr>
          <w:tag w:val="MENDELEY_CITATION_v3_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"/>
          <w:id w:val="139235803"/>
          <w:placeholder>
            <w:docPart w:val="DefaultPlaceholder_-1854013440"/>
          </w:placeholder>
        </w:sdtPr>
        <w:sdtContent>
          <w:r w:rsidR="00583557" w:rsidRPr="00FA747D">
            <w:rPr>
              <w:rFonts w:ascii="Calibri" w:hAnsi="Calibri" w:cs="Calibri"/>
              <w:color w:val="000000"/>
            </w:rPr>
            <w:t>(Flynn et al., 2016)</w:t>
          </w:r>
        </w:sdtContent>
      </w:sdt>
      <w:r w:rsidR="00942367" w:rsidRPr="00FA747D">
        <w:rPr>
          <w:rFonts w:ascii="Calibri" w:hAnsi="Calibri" w:cs="Calibri"/>
        </w:rPr>
        <w:t xml:space="preserve">. </w:t>
      </w:r>
      <w:r w:rsidR="00DC4B71" w:rsidRPr="00FA747D">
        <w:rPr>
          <w:rFonts w:ascii="Calibri" w:hAnsi="Calibri" w:cs="Calibri"/>
        </w:rPr>
        <w:t xml:space="preserve">A study </w:t>
      </w:r>
      <w:r w:rsidR="00800E62" w:rsidRPr="00FA747D">
        <w:rPr>
          <w:rFonts w:ascii="Calibri" w:hAnsi="Calibri" w:cs="Calibri"/>
        </w:rPr>
        <w:t>by</w:t>
      </w:r>
      <w:r w:rsidR="00CC0FE2" w:rsidRPr="00FA747D">
        <w:rPr>
          <w:rFonts w:ascii="Calibri" w:hAnsi="Calibri" w:cs="Calibri"/>
        </w:rPr>
        <w:t xml:space="preserve"> </w:t>
      </w:r>
      <w:sdt>
        <w:sdtPr>
          <w:rPr>
            <w:rFonts w:ascii="Calibri" w:hAnsi="Calibri" w:cs="Calibri"/>
            <w:color w:val="000000"/>
          </w:rPr>
          <w:tag w:val="MENDELEY_CITATION_v3_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"/>
          <w:id w:val="1583640359"/>
          <w:placeholder>
            <w:docPart w:val="DefaultPlaceholder_-1854013440"/>
          </w:placeholder>
        </w:sdtPr>
        <w:sdtContent>
          <w:r w:rsidR="00583557" w:rsidRPr="00FA747D">
            <w:rPr>
              <w:rFonts w:ascii="Calibri" w:hAnsi="Calibri" w:cs="Calibri"/>
              <w:color w:val="000000"/>
            </w:rPr>
            <w:t>(Fuentes et al., 2016)</w:t>
          </w:r>
        </w:sdtContent>
      </w:sdt>
      <w:r w:rsidR="00800E62" w:rsidRPr="00FA747D">
        <w:rPr>
          <w:rFonts w:ascii="Calibri" w:hAnsi="Calibri" w:cs="Calibri"/>
        </w:rPr>
        <w:t xml:space="preserve"> </w:t>
      </w:r>
      <w:r w:rsidR="00DC4B71" w:rsidRPr="00FA747D">
        <w:rPr>
          <w:rFonts w:ascii="Calibri" w:hAnsi="Calibri" w:cs="Calibri"/>
        </w:rPr>
        <w:t>observed that certain soil bacteria, initially rare, became dominant following a disturbance</w:t>
      </w:r>
      <w:r w:rsidR="00264F0D" w:rsidRPr="00FA747D">
        <w:rPr>
          <w:rFonts w:ascii="Calibri" w:hAnsi="Calibri" w:cs="Calibri"/>
        </w:rPr>
        <w:t xml:space="preserve"> due to diesel polluti</w:t>
      </w:r>
      <w:r w:rsidR="00F0723F" w:rsidRPr="00FA747D">
        <w:rPr>
          <w:rFonts w:ascii="Calibri" w:hAnsi="Calibri" w:cs="Calibri"/>
        </w:rPr>
        <w:t>on</w:t>
      </w:r>
      <w:r w:rsidR="00DC4B71" w:rsidRPr="00FA747D">
        <w:rPr>
          <w:rFonts w:ascii="Calibri" w:hAnsi="Calibri" w:cs="Calibri"/>
        </w:rPr>
        <w:t xml:space="preserve">, illustrating the potential role of the rare </w:t>
      </w:r>
      <w:r w:rsidR="00264F0D" w:rsidRPr="00FA747D">
        <w:rPr>
          <w:rFonts w:ascii="Calibri" w:hAnsi="Calibri" w:cs="Calibri"/>
        </w:rPr>
        <w:t>microbes</w:t>
      </w:r>
      <w:r w:rsidR="00DC4B71" w:rsidRPr="00FA747D">
        <w:rPr>
          <w:rFonts w:ascii="Calibri" w:hAnsi="Calibri" w:cs="Calibri"/>
        </w:rPr>
        <w:t xml:space="preserve"> in responding to environmental changes. The results of this study showed a decrease in microbial diversity in diesel-polluted soil, the dominance of Proteobacteria and Actinobacteria in the soil </w:t>
      </w:r>
      <w:r w:rsidR="00DC4B71" w:rsidRPr="00FA747D">
        <w:rPr>
          <w:rFonts w:ascii="Calibri" w:hAnsi="Calibri" w:cs="Calibri"/>
        </w:rPr>
        <w:lastRenderedPageBreak/>
        <w:t xml:space="preserve">bacterial communities, and the bloom of a native soil member, Moraxellaceae, in response to diesel pollution. </w:t>
      </w:r>
    </w:p>
    <w:p w14:paraId="4F818570" w14:textId="77777777" w:rsidR="00111706" w:rsidRPr="00FA747D" w:rsidRDefault="00111706" w:rsidP="00383524">
      <w:pPr>
        <w:spacing w:after="0" w:line="300" w:lineRule="auto"/>
        <w:contextualSpacing/>
        <w:jc w:val="both"/>
        <w:rPr>
          <w:rFonts w:ascii="Calibri" w:hAnsi="Calibri" w:cs="Calibri"/>
        </w:rPr>
      </w:pPr>
    </w:p>
    <w:p w14:paraId="77F0C7F4" w14:textId="0766D9EF" w:rsidR="00150A6C" w:rsidRPr="00FA747D" w:rsidRDefault="009C374B" w:rsidP="00383524">
      <w:pPr>
        <w:spacing w:after="0" w:line="300" w:lineRule="auto"/>
        <w:contextualSpacing/>
        <w:jc w:val="both"/>
        <w:rPr>
          <w:rFonts w:ascii="Calibri" w:hAnsi="Calibri" w:cs="Calibri"/>
          <w:color w:val="000000" w:themeColor="text1"/>
        </w:rPr>
      </w:pPr>
      <w:r w:rsidRPr="00FA747D">
        <w:rPr>
          <w:rFonts w:ascii="Calibri" w:hAnsi="Calibri" w:cs="Calibri"/>
        </w:rPr>
        <w:t>Overall, its well established that</w:t>
      </w:r>
      <w:r w:rsidR="00476775" w:rsidRPr="00FA747D">
        <w:rPr>
          <w:rFonts w:ascii="Calibri" w:hAnsi="Calibri" w:cs="Calibri"/>
        </w:rPr>
        <w:t xml:space="preserve"> </w:t>
      </w:r>
      <w:r w:rsidRPr="00FA747D">
        <w:rPr>
          <w:rFonts w:ascii="Calibri" w:hAnsi="Calibri" w:cs="Calibri"/>
        </w:rPr>
        <w:t>m</w:t>
      </w:r>
      <w:r w:rsidR="00A863D5" w:rsidRPr="00FA747D">
        <w:rPr>
          <w:rFonts w:ascii="Calibri" w:hAnsi="Calibri" w:cs="Calibri"/>
        </w:rPr>
        <w:t xml:space="preserve">icrobial communities respond to such selective environmental pressure through changes in their </w:t>
      </w:r>
      <w:r w:rsidRPr="00FA747D">
        <w:rPr>
          <w:rFonts w:ascii="Calibri" w:hAnsi="Calibri" w:cs="Calibri"/>
        </w:rPr>
        <w:t xml:space="preserve">composition, abundance, </w:t>
      </w:r>
      <w:r w:rsidR="005C592F" w:rsidRPr="00FA747D">
        <w:rPr>
          <w:rFonts w:ascii="Calibri" w:hAnsi="Calibri" w:cs="Calibri"/>
        </w:rPr>
        <w:t>diversity,</w:t>
      </w:r>
      <w:r w:rsidR="00A863D5" w:rsidRPr="00FA747D">
        <w:rPr>
          <w:rFonts w:ascii="Calibri" w:hAnsi="Calibri" w:cs="Calibri"/>
        </w:rPr>
        <w:t xml:space="preserve"> </w:t>
      </w:r>
      <w:r w:rsidRPr="00FA747D">
        <w:rPr>
          <w:rFonts w:ascii="Calibri" w:hAnsi="Calibri" w:cs="Calibri"/>
        </w:rPr>
        <w:t xml:space="preserve">and metabolic functions </w:t>
      </w:r>
      <w:sdt>
        <w:sdtPr>
          <w:rPr>
            <w:rFonts w:ascii="Calibri" w:hAnsi="Calibri" w:cs="Calibri"/>
            <w:color w:val="000000"/>
          </w:rPr>
          <w:tag w:val="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"/>
          <w:id w:val="-1503041300"/>
          <w:placeholder>
            <w:docPart w:val="A87A623F6481444588A7904410354966"/>
          </w:placeholder>
        </w:sdtPr>
        <w:sdtContent>
          <w:r w:rsidR="00583557" w:rsidRPr="00FA747D">
            <w:rPr>
              <w:rFonts w:ascii="Calibri" w:hAnsi="Calibri" w:cs="Calibri"/>
              <w:color w:val="000000"/>
            </w:rPr>
            <w:t>(Sasakova et al., 2018; L. Zhang et al., 2021)</w:t>
          </w:r>
        </w:sdtContent>
      </w:sdt>
      <w:r w:rsidR="00A863D5" w:rsidRPr="00FA747D">
        <w:rPr>
          <w:rFonts w:ascii="Calibri" w:hAnsi="Calibri" w:cs="Calibri"/>
          <w:color w:val="000000" w:themeColor="text1"/>
        </w:rPr>
        <w:t xml:space="preserve">. </w:t>
      </w:r>
      <w:r w:rsidR="00C477B9" w:rsidRPr="00FA747D">
        <w:rPr>
          <w:rFonts w:ascii="Calibri" w:hAnsi="Calibri" w:cs="Calibri"/>
          <w:color w:val="000000" w:themeColor="text1"/>
        </w:rPr>
        <w:t>But</w:t>
      </w:r>
      <w:r w:rsidR="00403162" w:rsidRPr="00FA747D">
        <w:rPr>
          <w:rFonts w:ascii="Calibri" w:hAnsi="Calibri" w:cs="Calibri"/>
          <w:color w:val="000000" w:themeColor="text1"/>
        </w:rPr>
        <w:t xml:space="preserve"> its only recently that researchers have started to </w:t>
      </w:r>
      <w:r w:rsidR="0040776B" w:rsidRPr="00FA747D">
        <w:rPr>
          <w:rFonts w:ascii="Calibri" w:hAnsi="Calibri" w:cs="Calibri"/>
          <w:color w:val="000000" w:themeColor="text1"/>
        </w:rPr>
        <w:t>f</w:t>
      </w:r>
      <w:r w:rsidR="00403162" w:rsidRPr="00FA747D">
        <w:rPr>
          <w:rFonts w:ascii="Calibri" w:hAnsi="Calibri" w:cs="Calibri"/>
          <w:color w:val="000000" w:themeColor="text1"/>
        </w:rPr>
        <w:t>ocus on these</w:t>
      </w:r>
      <w:r w:rsidR="0040776B" w:rsidRPr="00FA747D">
        <w:rPr>
          <w:rFonts w:ascii="Calibri" w:hAnsi="Calibri" w:cs="Calibri"/>
          <w:color w:val="000000" w:themeColor="text1"/>
        </w:rPr>
        <w:t xml:space="preserve"> </w:t>
      </w:r>
      <w:r w:rsidR="0040776B" w:rsidRPr="00FA747D">
        <w:rPr>
          <w:rFonts w:ascii="Calibri" w:hAnsi="Calibri" w:cs="Calibri"/>
        </w:rPr>
        <w:t>abundance-occupancy distributions, delving deep into, core,</w:t>
      </w:r>
      <w:r w:rsidR="00403162" w:rsidRPr="00FA747D">
        <w:rPr>
          <w:rFonts w:ascii="Calibri" w:hAnsi="Calibri" w:cs="Calibri"/>
          <w:color w:val="000000" w:themeColor="text1"/>
        </w:rPr>
        <w:t xml:space="preserve"> rare and CRTs, which </w:t>
      </w:r>
      <w:r w:rsidR="00403162" w:rsidRPr="00FA747D">
        <w:rPr>
          <w:rFonts w:ascii="Calibri" w:hAnsi="Calibri" w:cs="Calibri"/>
        </w:rPr>
        <w:t>may emerge as key players when ecosystems are stressed.</w:t>
      </w:r>
      <w:r w:rsidR="00F34220" w:rsidRPr="00FA747D">
        <w:rPr>
          <w:rFonts w:ascii="Calibri" w:hAnsi="Calibri" w:cs="Calibri"/>
        </w:rPr>
        <w:t xml:space="preserve"> These shifts highlight the adaptability and importance of microbial communities in maintaining ecosystem functions. Identifying such microbial players and </w:t>
      </w:r>
      <w:r w:rsidR="005B2368" w:rsidRPr="00FA747D">
        <w:rPr>
          <w:rFonts w:ascii="Calibri" w:hAnsi="Calibri" w:cs="Calibri"/>
        </w:rPr>
        <w:t xml:space="preserve">associated </w:t>
      </w:r>
      <w:r w:rsidR="00F34220" w:rsidRPr="00FA747D">
        <w:rPr>
          <w:rFonts w:ascii="Calibri" w:hAnsi="Calibri" w:cs="Calibri"/>
        </w:rPr>
        <w:t>processes</w:t>
      </w:r>
      <w:r w:rsidR="005B2368" w:rsidRPr="00FA747D">
        <w:rPr>
          <w:rFonts w:ascii="Calibri" w:hAnsi="Calibri" w:cs="Calibri"/>
        </w:rPr>
        <w:t xml:space="preserve">, </w:t>
      </w:r>
      <w:r w:rsidR="00F34220" w:rsidRPr="00FA747D">
        <w:rPr>
          <w:rFonts w:ascii="Calibri" w:hAnsi="Calibri" w:cs="Calibri"/>
        </w:rPr>
        <w:t xml:space="preserve">influenced </w:t>
      </w:r>
      <w:r w:rsidR="005B2368" w:rsidRPr="00FA747D">
        <w:rPr>
          <w:rFonts w:ascii="Calibri" w:hAnsi="Calibri" w:cs="Calibri"/>
        </w:rPr>
        <w:t xml:space="preserve">by various highlighted </w:t>
      </w:r>
      <w:r w:rsidR="00F34220" w:rsidRPr="00FA747D">
        <w:rPr>
          <w:rFonts w:ascii="Calibri" w:hAnsi="Calibri" w:cs="Calibri"/>
        </w:rPr>
        <w:t>factors</w:t>
      </w:r>
      <w:r w:rsidR="005B2368" w:rsidRPr="00FA747D">
        <w:rPr>
          <w:rFonts w:ascii="Calibri" w:hAnsi="Calibri" w:cs="Calibri"/>
        </w:rPr>
        <w:t xml:space="preserve">, </w:t>
      </w:r>
      <w:r w:rsidR="00F34220" w:rsidRPr="00FA747D">
        <w:rPr>
          <w:rFonts w:ascii="Calibri" w:hAnsi="Calibri" w:cs="Calibri"/>
        </w:rPr>
        <w:t>will drive the effective management of riverine microbial communities in the future, enhancing ecosystem health and mitigating the negative impacts of human activities and environmental factors</w:t>
      </w:r>
      <w:r w:rsidR="00F34220" w:rsidRPr="00FA747D">
        <w:rPr>
          <w:rFonts w:ascii="Calibri" w:hAnsi="Calibri" w:cs="Calibri"/>
          <w:color w:val="000000"/>
        </w:rPr>
        <w:t xml:space="preserve"> </w:t>
      </w:r>
      <w:sdt>
        <w:sdtPr>
          <w:rPr>
            <w:rFonts w:ascii="Calibri" w:hAnsi="Calibri" w:cs="Calibri"/>
            <w:color w:val="000000"/>
          </w:rPr>
          <w:tag w:val="MENDELEY_CITATION_v3_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"/>
          <w:id w:val="1442801757"/>
          <w:placeholder>
            <w:docPart w:val="FB441D5FA8FB4CA4B41D578EB404412F"/>
          </w:placeholder>
        </w:sdtPr>
        <w:sdtContent>
          <w:r w:rsidR="00583557" w:rsidRPr="00FA747D">
            <w:rPr>
              <w:rFonts w:ascii="Calibri" w:eastAsia="Times New Roman" w:hAnsi="Calibri" w:cs="Calibri"/>
              <w:color w:val="000000"/>
            </w:rPr>
            <w:t>(Kim et al., 2016; Yadav &amp; Dharne, 2024)</w:t>
          </w:r>
        </w:sdtContent>
      </w:sdt>
      <w:r w:rsidR="00626001" w:rsidRPr="00FA747D">
        <w:rPr>
          <w:rFonts w:ascii="Calibri" w:hAnsi="Calibri" w:cs="Calibri"/>
          <w:color w:val="000000"/>
        </w:rPr>
        <w:t>.</w:t>
      </w:r>
      <w:r w:rsidR="00C27875" w:rsidRPr="00FA747D">
        <w:rPr>
          <w:rFonts w:ascii="Calibri" w:hAnsi="Calibri" w:cs="Calibri"/>
          <w:color w:val="000000"/>
        </w:rPr>
        <w:t xml:space="preserve"> </w:t>
      </w:r>
      <w:r w:rsidR="00150A6C" w:rsidRPr="00FA747D">
        <w:rPr>
          <w:rFonts w:ascii="Calibri" w:hAnsi="Calibri" w:cs="Calibri"/>
          <w:color w:val="000000"/>
        </w:rPr>
        <w:t xml:space="preserve">More importantly, in the context of this study, these recent deep dives into such characteristics of microbial ecosystems </w:t>
      </w:r>
      <w:r w:rsidR="00C477B9" w:rsidRPr="00FA747D">
        <w:rPr>
          <w:rFonts w:ascii="Calibri" w:hAnsi="Calibri" w:cs="Calibri"/>
          <w:color w:val="000000"/>
        </w:rPr>
        <w:t xml:space="preserve">have been </w:t>
      </w:r>
      <w:r w:rsidR="00C477B9" w:rsidRPr="00FA747D">
        <w:rPr>
          <w:rFonts w:ascii="Calibri" w:hAnsi="Calibri" w:cs="Calibri"/>
          <w:color w:val="000000" w:themeColor="text1"/>
        </w:rPr>
        <w:t>largely</w:t>
      </w:r>
      <w:r w:rsidR="00150A6C" w:rsidRPr="00FA747D">
        <w:rPr>
          <w:rFonts w:ascii="Calibri" w:hAnsi="Calibri" w:cs="Calibri"/>
          <w:color w:val="000000" w:themeColor="text1"/>
        </w:rPr>
        <w:t xml:space="preserve"> possible because of metagenomics</w:t>
      </w:r>
      <w:r w:rsidR="00AD7058" w:rsidRPr="00FA747D">
        <w:rPr>
          <w:rFonts w:ascii="Calibri" w:hAnsi="Calibri" w:cs="Calibri"/>
          <w:color w:val="000000" w:themeColor="text1"/>
        </w:rPr>
        <w:t xml:space="preserve"> studies</w:t>
      </w:r>
      <w:r w:rsidR="00150A6C" w:rsidRPr="00FA747D">
        <w:rPr>
          <w:rFonts w:ascii="Calibri" w:hAnsi="Calibri" w:cs="Calibri"/>
          <w:color w:val="000000" w:themeColor="text1"/>
        </w:rPr>
        <w:t>.</w:t>
      </w:r>
    </w:p>
    <w:p w14:paraId="56313A87" w14:textId="77777777" w:rsidR="00383524" w:rsidRPr="00FA747D" w:rsidRDefault="00383524" w:rsidP="00383524">
      <w:pPr>
        <w:spacing w:before="120" w:after="120" w:line="300" w:lineRule="auto"/>
        <w:contextualSpacing/>
        <w:jc w:val="both"/>
        <w:rPr>
          <w:rFonts w:ascii="Calibri" w:hAnsi="Calibri" w:cs="Calibri"/>
          <w:color w:val="000000"/>
        </w:rPr>
      </w:pPr>
    </w:p>
    <w:p w14:paraId="6D9BE068" w14:textId="055A2638" w:rsidR="00CF7FA5" w:rsidRPr="00FA747D" w:rsidRDefault="00CF7FA5" w:rsidP="00383524">
      <w:pPr>
        <w:pStyle w:val="Heading1"/>
        <w:spacing w:before="120" w:after="120" w:line="300" w:lineRule="auto"/>
        <w:rPr>
          <w:rFonts w:ascii="Calibri" w:hAnsi="Calibri" w:cs="Calibri"/>
          <w:sz w:val="32"/>
          <w:szCs w:val="32"/>
        </w:rPr>
      </w:pPr>
      <w:bookmarkStart w:id="10" w:name="_Toc190952406"/>
      <w:r w:rsidRPr="00FA747D">
        <w:rPr>
          <w:rFonts w:ascii="Calibri" w:hAnsi="Calibri" w:cs="Calibri"/>
          <w:sz w:val="32"/>
          <w:szCs w:val="32"/>
        </w:rPr>
        <w:t>Conclusion:</w:t>
      </w:r>
      <w:bookmarkEnd w:id="10"/>
    </w:p>
    <w:p w14:paraId="731CFCD4" w14:textId="3F769003" w:rsidR="00CF7FA5" w:rsidRPr="00FA747D" w:rsidRDefault="00CF7FA5" w:rsidP="00383524">
      <w:pPr>
        <w:spacing w:before="120" w:after="120" w:line="300" w:lineRule="auto"/>
        <w:contextualSpacing/>
        <w:jc w:val="both"/>
        <w:rPr>
          <w:rFonts w:ascii="Calibri" w:hAnsi="Calibri" w:cs="Calibri"/>
        </w:rPr>
      </w:pPr>
      <w:r w:rsidRPr="00FA747D">
        <w:rPr>
          <w:rFonts w:ascii="Calibri" w:hAnsi="Calibri" w:cs="Calibri"/>
        </w:rPr>
        <w:t xml:space="preserve">Riverine ecosystems host diverse microbial communities that vary significantly across different geographic locations and are influenced by urban and anthropogenic effects. These microbial communities are easily influenced by both natural events, like seasonal shifts or extreme weather, as well as human activities. The extent to which human-induced factors, such as pollution and land-use change, influence the microbial communities remains a critical yet underexplored area of research. The combined effects of these factors may lead to unpredictable changes in microbial community resilience, stability, and the ecosystem services they support. Hence, these can profoundly shape ecosystem functions and determine how they adapt to environmental changes. Understanding how these interactions shape microbial diversity and ecosystem functionality is </w:t>
      </w:r>
      <w:r w:rsidR="00C477B9" w:rsidRPr="00FA747D">
        <w:rPr>
          <w:rFonts w:ascii="Calibri" w:hAnsi="Calibri" w:cs="Calibri"/>
        </w:rPr>
        <w:t>critical but</w:t>
      </w:r>
      <w:r w:rsidRPr="00FA747D">
        <w:rPr>
          <w:rFonts w:ascii="Calibri" w:hAnsi="Calibri" w:cs="Calibri"/>
        </w:rPr>
        <w:t xml:space="preserve"> also presents significant challenges due to dynamic and multifactorial nature of river systems. These interactions can have cascading effects on microbial community composition, structure, and function. This variability makes it difficult to create broad-scale models of river ecosystems to quantify them.</w:t>
      </w:r>
    </w:p>
    <w:p w14:paraId="3A1C5830" w14:textId="77777777" w:rsidR="00CF7FA5" w:rsidRPr="00FA747D" w:rsidRDefault="00CF7FA5" w:rsidP="00383524">
      <w:pPr>
        <w:spacing w:after="0" w:line="300" w:lineRule="auto"/>
        <w:contextualSpacing/>
        <w:jc w:val="both"/>
        <w:rPr>
          <w:rFonts w:ascii="Calibri" w:hAnsi="Calibri" w:cs="Calibri"/>
        </w:rPr>
      </w:pPr>
    </w:p>
    <w:p w14:paraId="6C6FF6FC" w14:textId="77777777"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Given its significance, a key outcome of these studies has been recognizing the potential use of characterizing microbial communities and specific taxa as indicators of ecosystem health, reflecting impacts of pollution, habitat alteration, and climate change. The importance of real-</w:t>
      </w:r>
      <w:r w:rsidRPr="00FA747D">
        <w:rPr>
          <w:rFonts w:ascii="Calibri" w:hAnsi="Calibri" w:cs="Calibri"/>
        </w:rPr>
        <w:lastRenderedPageBreak/>
        <w:t>time monitoring of these communities, extracting valuable insights into how human activities alter the structure of microbial consortia, will significantly aid the management and protection of river ecosystems in the future.</w:t>
      </w:r>
    </w:p>
    <w:p w14:paraId="1E6321AD" w14:textId="77777777" w:rsidR="00CF7FA5" w:rsidRPr="00FA747D" w:rsidRDefault="00CF7FA5" w:rsidP="00383524">
      <w:pPr>
        <w:spacing w:after="0" w:line="300" w:lineRule="auto"/>
        <w:contextualSpacing/>
        <w:jc w:val="both"/>
        <w:rPr>
          <w:rFonts w:ascii="Calibri" w:hAnsi="Calibri" w:cs="Calibri"/>
        </w:rPr>
      </w:pPr>
    </w:p>
    <w:p w14:paraId="18AC1DA5" w14:textId="77777777" w:rsidR="00B75D7D" w:rsidRPr="00FA747D" w:rsidRDefault="00CF7FA5" w:rsidP="00383524">
      <w:pPr>
        <w:spacing w:after="0" w:line="300" w:lineRule="auto"/>
        <w:contextualSpacing/>
        <w:jc w:val="both"/>
        <w:rPr>
          <w:rFonts w:ascii="Calibri" w:hAnsi="Calibri" w:cs="Calibri"/>
        </w:rPr>
      </w:pPr>
      <w:r w:rsidRPr="00FA747D">
        <w:rPr>
          <w:rFonts w:ascii="Calibri" w:hAnsi="Calibri" w:cs="Calibri"/>
        </w:rPr>
        <w:t>In this context, the advancements in sequencing technologies, coupled with the development of supporting computational tools, have been pivotal in studying the river microbiomes through metagenomic analysis. These advancements have revolutionized our ability to analyze and interpret complex microbial communities within river ecosystems</w:t>
      </w:r>
      <w:r w:rsidR="008002EC" w:rsidRPr="00FA747D">
        <w:rPr>
          <w:rFonts w:ascii="Calibri" w:hAnsi="Calibri" w:cs="Calibri"/>
          <w:color w:val="000000" w:themeColor="text1"/>
        </w:rPr>
        <w:t>.</w:t>
      </w:r>
      <w:r w:rsidRPr="00FA747D">
        <w:rPr>
          <w:rFonts w:ascii="Calibri" w:hAnsi="Calibri" w:cs="Calibri"/>
        </w:rPr>
        <w:t xml:space="preserve"> </w:t>
      </w:r>
      <w:r w:rsidR="00B23A69" w:rsidRPr="00FA747D">
        <w:rPr>
          <w:rFonts w:ascii="Calibri" w:hAnsi="Calibri" w:cs="Calibri"/>
        </w:rPr>
        <w:t xml:space="preserve">Yet there are several </w:t>
      </w:r>
      <w:r w:rsidR="00E22D3B" w:rsidRPr="00FA747D">
        <w:rPr>
          <w:rFonts w:ascii="Calibri" w:hAnsi="Calibri" w:cs="Calibri"/>
        </w:rPr>
        <w:t xml:space="preserve">key outstanding questions that need to be addressed, </w:t>
      </w:r>
      <w:r w:rsidR="002A10F9" w:rsidRPr="00FA747D">
        <w:rPr>
          <w:rFonts w:ascii="Calibri" w:hAnsi="Calibri" w:cs="Calibri"/>
        </w:rPr>
        <w:t>that span both the specific context of river microbiomes and the broader field of metagenomics and computational tools. There is a need to further elucidate the mechanisms driving microbial community dynamics in response to environmental changes, the functional roles of rare and abundant taxa, and the potential for microbial communities to serve as bioindicators of ecosystem health. Additionally, challenges related to data integration, standardization, and the development of robust computational models persist.</w:t>
      </w:r>
    </w:p>
    <w:p w14:paraId="2EB2C7C8" w14:textId="77777777" w:rsidR="00383524" w:rsidRPr="00FA747D" w:rsidRDefault="00383524" w:rsidP="00383524">
      <w:pPr>
        <w:spacing w:after="0" w:line="300" w:lineRule="auto"/>
        <w:contextualSpacing/>
        <w:jc w:val="both"/>
        <w:rPr>
          <w:rFonts w:ascii="Calibri" w:hAnsi="Calibri" w:cs="Calibri"/>
          <w:color w:val="000000" w:themeColor="text1"/>
        </w:rPr>
      </w:pPr>
    </w:p>
    <w:p w14:paraId="4AA3A69C" w14:textId="47875ACA" w:rsidR="00761BBF" w:rsidRPr="00FA747D" w:rsidRDefault="00501E43" w:rsidP="00383524">
      <w:pPr>
        <w:spacing w:after="0" w:line="300" w:lineRule="auto"/>
        <w:contextualSpacing/>
        <w:jc w:val="both"/>
        <w:rPr>
          <w:rFonts w:ascii="Calibri" w:hAnsi="Calibri" w:cs="Calibri"/>
          <w:color w:val="000000" w:themeColor="text1"/>
        </w:rPr>
      </w:pPr>
      <w:r w:rsidRPr="00FA747D">
        <w:rPr>
          <w:rFonts w:ascii="Calibri" w:hAnsi="Calibri" w:cs="Calibri"/>
          <w:color w:val="000000" w:themeColor="text1"/>
        </w:rPr>
        <w:t xml:space="preserve">To elaborate on some important outstanding questions in this area of study, several key topics need to be addressed: First, understanding how microbial communities vary across different river systems is crucial. Geographic location, seasonal changes, and human activities such as urbanization and industrialization can significantly influence riverine microbial diversity. Thus, </w:t>
      </w:r>
      <w:r w:rsidR="005C592F" w:rsidRPr="00FA747D">
        <w:rPr>
          <w:rFonts w:ascii="Calibri" w:hAnsi="Calibri" w:cs="Calibri"/>
          <w:color w:val="000000" w:themeColor="text1"/>
        </w:rPr>
        <w:t>it is</w:t>
      </w:r>
      <w:r w:rsidRPr="00FA747D">
        <w:rPr>
          <w:rFonts w:ascii="Calibri" w:hAnsi="Calibri" w:cs="Calibri"/>
          <w:color w:val="000000" w:themeColor="text1"/>
        </w:rPr>
        <w:t xml:space="preserve"> vital to investigate the ecological implications of this diversity and how it varies by region and over time. Additionally, it is essential to uncover the specific functions of discovered microbial taxa, whether they are rare or newly identified. Knowing their roles in nutrient cycling and other ecosystem functions can provide deeper insights into their contributions to river health and resilience. Urban and industrial activities are known to alter microbial community structures, but the full extent and mechanisms of these changes remain to be thoroughly explored. Understanding this will help in mitigating negative impacts on river ecosystems.</w:t>
      </w:r>
    </w:p>
    <w:p w14:paraId="1F371C9F" w14:textId="77777777" w:rsidR="00761BBF" w:rsidRPr="00FA747D" w:rsidRDefault="00761BBF" w:rsidP="00383524">
      <w:pPr>
        <w:spacing w:after="0" w:line="300" w:lineRule="auto"/>
        <w:contextualSpacing/>
        <w:jc w:val="both"/>
        <w:rPr>
          <w:rFonts w:ascii="Calibri" w:hAnsi="Calibri" w:cs="Calibri"/>
          <w:color w:val="000000" w:themeColor="text1"/>
        </w:rPr>
      </w:pPr>
    </w:p>
    <w:p w14:paraId="3CE07D9D" w14:textId="00652C04" w:rsidR="00501E43" w:rsidRPr="00FA747D" w:rsidRDefault="00501E43" w:rsidP="00383524">
      <w:pPr>
        <w:spacing w:after="0" w:line="300" w:lineRule="auto"/>
        <w:contextualSpacing/>
        <w:jc w:val="both"/>
        <w:rPr>
          <w:rFonts w:ascii="Calibri" w:hAnsi="Calibri" w:cs="Calibri"/>
          <w:color w:val="000000" w:themeColor="text1"/>
        </w:rPr>
      </w:pPr>
      <w:r w:rsidRPr="00FA747D">
        <w:rPr>
          <w:rFonts w:ascii="Calibri" w:hAnsi="Calibri" w:cs="Calibri"/>
          <w:color w:val="000000" w:themeColor="text1"/>
        </w:rPr>
        <w:t>Moreover, identifying best practices for integrating metagenomic data into ecological models is crucial for accurately predicting ecosystem responses to environmental changes. This integration can inform strategies to improve river management and conservation.</w:t>
      </w:r>
      <w:r w:rsidR="00761BBF" w:rsidRPr="00FA747D">
        <w:rPr>
          <w:rFonts w:ascii="Calibri" w:hAnsi="Calibri" w:cs="Calibri"/>
          <w:color w:val="000000" w:themeColor="text1"/>
        </w:rPr>
        <w:t xml:space="preserve"> </w:t>
      </w:r>
      <w:r w:rsidRPr="00FA747D">
        <w:rPr>
          <w:rFonts w:ascii="Calibri" w:hAnsi="Calibri" w:cs="Calibri"/>
          <w:color w:val="000000" w:themeColor="text1"/>
        </w:rPr>
        <w:t>Furthermore, using metagenomics to enhance river management and conservation efforts is another significant area of inquiry. This approach can lead to more effective interventions and policies to protect aquatic ecosystems.</w:t>
      </w:r>
      <w:r w:rsidR="00761BBF" w:rsidRPr="00FA747D">
        <w:rPr>
          <w:rFonts w:ascii="Calibri" w:hAnsi="Calibri" w:cs="Calibri"/>
          <w:color w:val="000000" w:themeColor="text1"/>
        </w:rPr>
        <w:t xml:space="preserve"> </w:t>
      </w:r>
      <w:r w:rsidRPr="00FA747D">
        <w:rPr>
          <w:rFonts w:ascii="Calibri" w:hAnsi="Calibri" w:cs="Calibri"/>
          <w:color w:val="000000" w:themeColor="text1"/>
        </w:rPr>
        <w:t xml:space="preserve">Finally, </w:t>
      </w:r>
      <w:r w:rsidR="005C592F" w:rsidRPr="00FA747D">
        <w:rPr>
          <w:rFonts w:ascii="Calibri" w:hAnsi="Calibri" w:cs="Calibri"/>
          <w:color w:val="000000" w:themeColor="text1"/>
        </w:rPr>
        <w:t>it is</w:t>
      </w:r>
      <w:r w:rsidRPr="00FA747D">
        <w:rPr>
          <w:rFonts w:ascii="Calibri" w:hAnsi="Calibri" w:cs="Calibri"/>
          <w:color w:val="000000" w:themeColor="text1"/>
        </w:rPr>
        <w:t xml:space="preserve"> essential to unravel the complex interactions between microbes and their environments, especially in the context of rapid environmental changes and human impacts. </w:t>
      </w:r>
      <w:r w:rsidRPr="00FA747D">
        <w:rPr>
          <w:rFonts w:ascii="Calibri" w:hAnsi="Calibri" w:cs="Calibri"/>
          <w:color w:val="000000" w:themeColor="text1"/>
        </w:rPr>
        <w:lastRenderedPageBreak/>
        <w:t>Disentangling the relative contributions of human-induced and natural factors to microbial community changes will provide a comprehensive understanding of ecosystem dynamics and guide effective conservation practices.</w:t>
      </w:r>
    </w:p>
    <w:p w14:paraId="0B3FC130" w14:textId="77777777" w:rsidR="00501E43" w:rsidRPr="00FA747D" w:rsidRDefault="00501E43" w:rsidP="00383524">
      <w:pPr>
        <w:spacing w:after="0" w:line="300" w:lineRule="auto"/>
        <w:contextualSpacing/>
        <w:jc w:val="both"/>
        <w:rPr>
          <w:rFonts w:ascii="Calibri" w:hAnsi="Calibri" w:cs="Calibri"/>
          <w:color w:val="000000" w:themeColor="text1"/>
        </w:rPr>
      </w:pPr>
    </w:p>
    <w:p w14:paraId="37B6F985" w14:textId="395E14C7" w:rsidR="00CF7FA5" w:rsidRPr="00FA747D" w:rsidRDefault="00501E43" w:rsidP="00383524">
      <w:pPr>
        <w:spacing w:after="0" w:line="300" w:lineRule="auto"/>
        <w:contextualSpacing/>
        <w:jc w:val="both"/>
        <w:rPr>
          <w:rFonts w:ascii="Calibri" w:hAnsi="Calibri" w:cs="Calibri"/>
          <w:b/>
          <w:bCs/>
          <w:sz w:val="28"/>
          <w:szCs w:val="28"/>
        </w:rPr>
      </w:pPr>
      <w:r w:rsidRPr="00FA747D">
        <w:rPr>
          <w:rFonts w:ascii="Calibri" w:hAnsi="Calibri" w:cs="Calibri"/>
          <w:color w:val="000000" w:themeColor="text1"/>
        </w:rPr>
        <w:t>By addressing these outstanding questions, we can gain a holistic understanding of riverine microbial communities and their ecological roles, paving the way for more informed and effective environmental management and conservation strategies.</w:t>
      </w:r>
      <w:r w:rsidR="009A2491" w:rsidRPr="00FA747D">
        <w:rPr>
          <w:rFonts w:ascii="Calibri" w:hAnsi="Calibri" w:cs="Calibri"/>
          <w:color w:val="000000" w:themeColor="text1"/>
        </w:rPr>
        <w:t xml:space="preserve"> </w:t>
      </w:r>
      <w:r w:rsidR="00283575" w:rsidRPr="00FA747D">
        <w:rPr>
          <w:rFonts w:ascii="Calibri" w:hAnsi="Calibri" w:cs="Calibri"/>
        </w:rPr>
        <w:t xml:space="preserve">This requires tremendous efforts on all fronts, from </w:t>
      </w:r>
      <w:r w:rsidR="00283575" w:rsidRPr="00FA747D">
        <w:rPr>
          <w:rFonts w:ascii="Calibri" w:hAnsi="Calibri" w:cs="Calibri"/>
          <w:color w:val="000000" w:themeColor="text1"/>
        </w:rPr>
        <w:t xml:space="preserve">robust sampling strategies, </w:t>
      </w:r>
      <w:r w:rsidR="009A21E8" w:rsidRPr="00FA747D">
        <w:rPr>
          <w:rFonts w:ascii="Calibri" w:hAnsi="Calibri" w:cs="Calibri"/>
          <w:color w:val="000000" w:themeColor="text1"/>
        </w:rPr>
        <w:t xml:space="preserve">improvements in </w:t>
      </w:r>
      <w:r w:rsidR="00283575" w:rsidRPr="00FA747D">
        <w:rPr>
          <w:rFonts w:ascii="Calibri" w:hAnsi="Calibri" w:cs="Calibri"/>
          <w:color w:val="000000" w:themeColor="text1"/>
        </w:rPr>
        <w:t>sequencing platforms, advanced analytical tools, and predictive modeling approaches</w:t>
      </w:r>
      <w:r w:rsidR="00283575" w:rsidRPr="00FA747D">
        <w:rPr>
          <w:rFonts w:ascii="Calibri" w:hAnsi="Calibri" w:cs="Calibri"/>
        </w:rPr>
        <w:t xml:space="preserve">. </w:t>
      </w:r>
      <w:r w:rsidR="00065B6F" w:rsidRPr="00FA747D">
        <w:rPr>
          <w:rFonts w:ascii="Calibri" w:hAnsi="Calibri" w:cs="Calibri"/>
        </w:rPr>
        <w:t>This study endeavors to provide answers to some of these pressing questions, thereby contributing to both the advancement of river microbiome research and the refinement of metagenomic and computational methodologies.</w:t>
      </w:r>
    </w:p>
    <w:p w14:paraId="018F2EB3" w14:textId="77777777" w:rsidR="00CF7FA5" w:rsidRPr="00FA747D" w:rsidRDefault="00CF7FA5" w:rsidP="00383524">
      <w:pPr>
        <w:spacing w:after="0" w:line="300" w:lineRule="auto"/>
        <w:contextualSpacing/>
        <w:jc w:val="both"/>
        <w:rPr>
          <w:rFonts w:ascii="Calibri" w:hAnsi="Calibri" w:cs="Calibri"/>
          <w:b/>
          <w:bCs/>
          <w:sz w:val="28"/>
          <w:szCs w:val="28"/>
        </w:rPr>
      </w:pPr>
    </w:p>
    <w:p w14:paraId="6CFF3229" w14:textId="038C0FEC" w:rsidR="00CF7FA5" w:rsidRPr="00FA747D" w:rsidRDefault="005511D9" w:rsidP="00383524">
      <w:pPr>
        <w:pStyle w:val="Heading1"/>
        <w:spacing w:before="0" w:after="0" w:line="300" w:lineRule="auto"/>
        <w:rPr>
          <w:rFonts w:ascii="Calibri" w:hAnsi="Calibri" w:cs="Calibri"/>
          <w:sz w:val="32"/>
          <w:szCs w:val="32"/>
        </w:rPr>
      </w:pPr>
      <w:bookmarkStart w:id="11" w:name="_Toc190952407"/>
      <w:r w:rsidRPr="00FA747D">
        <w:rPr>
          <w:rFonts w:ascii="Calibri" w:hAnsi="Calibri" w:cs="Calibri"/>
          <w:sz w:val="32"/>
          <w:szCs w:val="32"/>
        </w:rPr>
        <w:t xml:space="preserve">Section 5: </w:t>
      </w:r>
      <w:r w:rsidR="00CF7FA5" w:rsidRPr="00FA747D">
        <w:rPr>
          <w:rFonts w:ascii="Calibri" w:hAnsi="Calibri" w:cs="Calibri"/>
          <w:sz w:val="32"/>
          <w:szCs w:val="32"/>
        </w:rPr>
        <w:t>Example Analysis: Impact of Environmental Variables and Seasonal Dynamics on Riverine Microbial Communities, Diversity, and Function</w:t>
      </w:r>
      <w:bookmarkEnd w:id="11"/>
    </w:p>
    <w:p w14:paraId="15344463" w14:textId="77777777" w:rsidR="00CF7FA5" w:rsidRPr="00FA747D" w:rsidRDefault="00CF7FA5" w:rsidP="00383524">
      <w:pPr>
        <w:spacing w:after="0" w:line="300" w:lineRule="auto"/>
        <w:contextualSpacing/>
        <w:jc w:val="both"/>
        <w:rPr>
          <w:rFonts w:ascii="Calibri" w:hAnsi="Calibri" w:cs="Calibri"/>
          <w:b/>
          <w:bCs/>
        </w:rPr>
      </w:pPr>
    </w:p>
    <w:p w14:paraId="113041CA" w14:textId="77777777" w:rsidR="00CF7FA5" w:rsidRPr="00FA747D" w:rsidRDefault="00CF7FA5" w:rsidP="00383524">
      <w:pPr>
        <w:pStyle w:val="Heading3"/>
        <w:spacing w:before="0" w:after="0" w:line="300" w:lineRule="auto"/>
        <w:rPr>
          <w:rFonts w:ascii="Calibri" w:hAnsi="Calibri" w:cs="Calibri"/>
        </w:rPr>
      </w:pPr>
      <w:bookmarkStart w:id="12" w:name="_Toc190952408"/>
      <w:r w:rsidRPr="00FA747D">
        <w:rPr>
          <w:rFonts w:ascii="Calibri" w:hAnsi="Calibri" w:cs="Calibri"/>
        </w:rPr>
        <w:t>Background &amp; Hypothesis</w:t>
      </w:r>
      <w:bookmarkEnd w:id="12"/>
    </w:p>
    <w:p w14:paraId="0358A23A" w14:textId="77777777" w:rsidR="00CF7FA5" w:rsidRPr="00FA747D" w:rsidRDefault="00CF7FA5" w:rsidP="00383524">
      <w:pPr>
        <w:spacing w:after="0" w:line="300" w:lineRule="auto"/>
        <w:contextualSpacing/>
        <w:jc w:val="both"/>
        <w:rPr>
          <w:rFonts w:ascii="Calibri" w:hAnsi="Calibri" w:cs="Calibri"/>
        </w:rPr>
      </w:pPr>
    </w:p>
    <w:p w14:paraId="7A543540" w14:textId="780C2D1A"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Bacterial communities within river ecosystems exhibit strong seasonal cycles with rapid successions of bacterial lineages, reflecting climatic conditions. Seasonal changes in temperature and river flow rate have the maximum impact on microbial diversity and community composition. Other than these, total suspended solids (TSS), biochemical oxygen demand (BOD) etc., are some of the key factors influencing bacterial density across seasons </w:t>
      </w:r>
      <w:sdt>
        <w:sdtPr>
          <w:rPr>
            <w:rFonts w:ascii="Calibri" w:hAnsi="Calibri" w:cs="Calibri"/>
            <w:color w:val="000000"/>
          </w:rPr>
          <w:tag w:val="MENDELEY_CITATION_v3_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"/>
          <w:id w:val="-1510288951"/>
          <w:placeholder>
            <w:docPart w:val="0D854BA173D044C5889A9F9CE356B0A1"/>
          </w:placeholder>
        </w:sdtPr>
        <w:sdtContent>
          <w:r w:rsidR="00583557" w:rsidRPr="00FA747D">
            <w:rPr>
              <w:rFonts w:ascii="Calibri" w:eastAsia="Times New Roman" w:hAnsi="Calibri" w:cs="Calibri"/>
              <w:color w:val="000000"/>
            </w:rPr>
            <w:t>(Adewoyin &amp; Okoh, 2020)</w:t>
          </w:r>
        </w:sdtContent>
      </w:sdt>
      <w:r w:rsidRPr="00FA747D">
        <w:rPr>
          <w:rFonts w:ascii="Calibri" w:hAnsi="Calibri" w:cs="Calibri"/>
        </w:rPr>
        <w:t>.</w:t>
      </w:r>
    </w:p>
    <w:p w14:paraId="0B8BE292" w14:textId="77777777" w:rsidR="00CF7FA5" w:rsidRPr="00FA747D" w:rsidRDefault="00CF7FA5" w:rsidP="00383524">
      <w:pPr>
        <w:spacing w:after="0" w:line="300" w:lineRule="auto"/>
        <w:contextualSpacing/>
        <w:jc w:val="both"/>
        <w:rPr>
          <w:rFonts w:ascii="Calibri" w:hAnsi="Calibri" w:cs="Calibri"/>
        </w:rPr>
      </w:pPr>
    </w:p>
    <w:p w14:paraId="107FBA82" w14:textId="3F1CA450"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For instance, bacterial richness and diversity increase from winter to summer, with lower flow rates promoting microbial community coalescence among sediment, water, and biofilm habitats </w:t>
      </w:r>
      <w:sdt>
        <w:sdtPr>
          <w:rPr>
            <w:rFonts w:ascii="Calibri" w:hAnsi="Calibri" w:cs="Calibri"/>
            <w:color w:val="000000"/>
          </w:rPr>
          <w:tag w:val="MENDELEY_CITATION_v3_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"/>
          <w:id w:val="-465277213"/>
          <w:placeholder>
            <w:docPart w:val="F4AFA261BD14482886F6530CB68862AA"/>
          </w:placeholder>
        </w:sdtPr>
        <w:sdtContent>
          <w:r w:rsidR="00583557" w:rsidRPr="00FA747D">
            <w:rPr>
              <w:rFonts w:ascii="Calibri" w:hAnsi="Calibri" w:cs="Calibri"/>
              <w:color w:val="000000"/>
            </w:rPr>
            <w:t>(Luo et al., 2020)</w:t>
          </w:r>
        </w:sdtContent>
      </w:sdt>
      <w:r w:rsidRPr="00FA747D">
        <w:rPr>
          <w:rFonts w:ascii="Calibri" w:hAnsi="Calibri" w:cs="Calibri"/>
        </w:rPr>
        <w:t>. Community coalescence denotes “the encounter and interaction of entire microbial communities, merging of previously separate networks of microbes forming new biotic networks, along with some aspects of abiotic environment, caused due to mixing of the source environments”</w:t>
      </w:r>
      <w:sdt>
        <w:sdtPr>
          <w:rPr>
            <w:rFonts w:ascii="Calibri" w:hAnsi="Calibri" w:cs="Calibri"/>
            <w:color w:val="000000"/>
          </w:rPr>
          <w:tag w:val="MENDELEY_CITATION_v3_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"/>
          <w:id w:val="-260679043"/>
          <w:placeholder>
            <w:docPart w:val="DefaultPlaceholder_-1854013440"/>
          </w:placeholder>
        </w:sdtPr>
        <w:sdtContent>
          <w:r w:rsidR="00583557" w:rsidRPr="00FA747D">
            <w:rPr>
              <w:rFonts w:ascii="Calibri" w:hAnsi="Calibri" w:cs="Calibri"/>
              <w:color w:val="000000"/>
            </w:rPr>
            <w:t>(Rillig et al., 2015)</w:t>
          </w:r>
        </w:sdtContent>
      </w:sdt>
      <w:r w:rsidR="004A7DE1" w:rsidRPr="00FA747D">
        <w:rPr>
          <w:rFonts w:ascii="Calibri" w:hAnsi="Calibri" w:cs="Calibri"/>
        </w:rPr>
        <w:t xml:space="preserve">. </w:t>
      </w:r>
      <w:r w:rsidRPr="00FA747D">
        <w:rPr>
          <w:rFonts w:ascii="Calibri" w:hAnsi="Calibri" w:cs="Calibri"/>
        </w:rPr>
        <w:t xml:space="preserve">During winter, low temperatures and reduced light availability create niches for specific bacterial taxa involved in carbon, iron, and nitrogen cycling, which are less active or dormant in summer. If typical freshwater microorganisms dominate in summer, methanotrophic and other specialized bacteria are more prevalent in winter </w:t>
      </w:r>
      <w:sdt>
        <w:sdtPr>
          <w:rPr>
            <w:rFonts w:ascii="Calibri" w:hAnsi="Calibri" w:cs="Calibri"/>
            <w:color w:val="000000"/>
          </w:rPr>
          <w:tag w:val="MENDELEY_CITATION_v3_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"/>
          <w:id w:val="-400989505"/>
          <w:placeholder>
            <w:docPart w:val="F4AFA261BD14482886F6530CB68862AA"/>
          </w:placeholder>
        </w:sdtPr>
        <w:sdtContent>
          <w:r w:rsidR="00583557" w:rsidRPr="00FA747D">
            <w:rPr>
              <w:rFonts w:ascii="Calibri" w:hAnsi="Calibri" w:cs="Calibri"/>
              <w:color w:val="000000"/>
            </w:rPr>
            <w:t>(Cruaud et al., 2020)</w:t>
          </w:r>
        </w:sdtContent>
      </w:sdt>
      <w:r w:rsidRPr="00FA747D">
        <w:rPr>
          <w:rFonts w:ascii="Calibri" w:hAnsi="Calibri" w:cs="Calibri"/>
        </w:rPr>
        <w:t>. Similarly, seasonal rainfall patterns affect nutrient inputs and microbial diversity. For example,</w:t>
      </w:r>
      <w:r w:rsidR="007F4FA7" w:rsidRPr="00FA747D">
        <w:rPr>
          <w:rFonts w:ascii="Calibri" w:hAnsi="Calibri" w:cs="Calibri"/>
        </w:rPr>
        <w:t xml:space="preserve"> i</w:t>
      </w:r>
      <w:r w:rsidRPr="00FA747D">
        <w:rPr>
          <w:rFonts w:ascii="Calibri" w:hAnsi="Calibri" w:cs="Calibri"/>
        </w:rPr>
        <w:t xml:space="preserve">n </w:t>
      </w:r>
      <w:r w:rsidRPr="00FA747D">
        <w:rPr>
          <w:rFonts w:ascii="Calibri" w:hAnsi="Calibri" w:cs="Calibri"/>
        </w:rPr>
        <w:lastRenderedPageBreak/>
        <w:t>subtropical lakes, increased turbidity during the rainy season correlate</w:t>
      </w:r>
      <w:r w:rsidR="007F4FA7" w:rsidRPr="00FA747D">
        <w:rPr>
          <w:rFonts w:ascii="Calibri" w:hAnsi="Calibri" w:cs="Calibri"/>
        </w:rPr>
        <w:t xml:space="preserve">d </w:t>
      </w:r>
      <w:r w:rsidRPr="00FA747D">
        <w:rPr>
          <w:rFonts w:ascii="Calibri" w:hAnsi="Calibri" w:cs="Calibri"/>
        </w:rPr>
        <w:t xml:space="preserve">with changes in the abundance of specific bacterial genera such as </w:t>
      </w:r>
      <w:r w:rsidRPr="00FA747D">
        <w:rPr>
          <w:rFonts w:ascii="Calibri" w:hAnsi="Calibri" w:cs="Calibri"/>
          <w:i/>
          <w:iCs/>
        </w:rPr>
        <w:t>Flavobacterium</w:t>
      </w:r>
      <w:r w:rsidRPr="00FA747D">
        <w:rPr>
          <w:rFonts w:ascii="Calibri" w:hAnsi="Calibri" w:cs="Calibri"/>
        </w:rPr>
        <w:t xml:space="preserve"> and </w:t>
      </w:r>
      <w:r w:rsidRPr="00FA747D">
        <w:rPr>
          <w:rFonts w:ascii="Calibri" w:hAnsi="Calibri" w:cs="Calibri"/>
          <w:i/>
          <w:iCs/>
        </w:rPr>
        <w:t>Pseudomonas</w:t>
      </w:r>
      <w:r w:rsidRPr="00FA747D">
        <w:rPr>
          <w:rFonts w:ascii="Calibri" w:hAnsi="Calibri" w:cs="Calibri"/>
        </w:rPr>
        <w:t xml:space="preserve"> </w:t>
      </w:r>
      <w:sdt>
        <w:sdtPr>
          <w:rPr>
            <w:rFonts w:ascii="Calibri" w:hAnsi="Calibri" w:cs="Calibri"/>
            <w:color w:val="000000"/>
          </w:rPr>
          <w:tag w:val="MENDELEY_CITATION_v3_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"/>
          <w:id w:val="803043780"/>
          <w:placeholder>
            <w:docPart w:val="BC0DE57939F94FFE8F9C8B047CB6B5D6"/>
          </w:placeholder>
        </w:sdtPr>
        <w:sdtContent>
          <w:r w:rsidR="00583557" w:rsidRPr="00FA747D">
            <w:rPr>
              <w:rFonts w:ascii="Calibri" w:hAnsi="Calibri" w:cs="Calibri"/>
              <w:color w:val="000000"/>
            </w:rPr>
            <w:t>(Díaz-Torres et al., 2022)</w:t>
          </w:r>
        </w:sdtContent>
      </w:sdt>
      <w:r w:rsidRPr="00FA747D">
        <w:rPr>
          <w:rFonts w:ascii="Calibri" w:hAnsi="Calibri" w:cs="Calibri"/>
        </w:rPr>
        <w:t xml:space="preserve">, which </w:t>
      </w:r>
      <w:r w:rsidR="007F4FA7" w:rsidRPr="00FA747D">
        <w:rPr>
          <w:rFonts w:ascii="Calibri" w:hAnsi="Calibri" w:cs="Calibri"/>
        </w:rPr>
        <w:t xml:space="preserve">were </w:t>
      </w:r>
      <w:r w:rsidRPr="00FA747D">
        <w:rPr>
          <w:rFonts w:ascii="Calibri" w:hAnsi="Calibri" w:cs="Calibri"/>
        </w:rPr>
        <w:t xml:space="preserve">linked to nutrient cycling processes like denitrification </w:t>
      </w:r>
      <w:r w:rsidR="007F4FA7" w:rsidRPr="00FA747D">
        <w:rPr>
          <w:rFonts w:ascii="Calibri" w:hAnsi="Calibri" w:cs="Calibri"/>
        </w:rPr>
        <w:t xml:space="preserve">&amp; </w:t>
      </w:r>
      <w:r w:rsidRPr="00FA747D">
        <w:rPr>
          <w:rFonts w:ascii="Calibri" w:hAnsi="Calibri" w:cs="Calibri"/>
        </w:rPr>
        <w:t xml:space="preserve">nitrogen fixation. </w:t>
      </w:r>
    </w:p>
    <w:p w14:paraId="0F22BAF0" w14:textId="77777777" w:rsidR="00CF7FA5" w:rsidRPr="00FA747D" w:rsidRDefault="00CF7FA5" w:rsidP="00383524">
      <w:pPr>
        <w:spacing w:after="0" w:line="300" w:lineRule="auto"/>
        <w:contextualSpacing/>
        <w:jc w:val="both"/>
        <w:rPr>
          <w:rFonts w:ascii="Calibri" w:hAnsi="Calibri" w:cs="Calibri"/>
        </w:rPr>
      </w:pPr>
    </w:p>
    <w:p w14:paraId="426A3505" w14:textId="7F39C5D1"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 xml:space="preserve">Human activities, such as water diversions and land use changes, often have a more substantial impact on microbial communities than natural seasonal variations. These activities can override the effects of seasonality by altering nutrient concentrations and hydrological conditions </w:t>
      </w:r>
      <w:sdt>
        <w:sdtPr>
          <w:rPr>
            <w:rFonts w:ascii="Calibri" w:hAnsi="Calibri" w:cs="Calibri"/>
            <w:color w:val="000000"/>
          </w:rPr>
          <w:tag w:val="MENDELEY_CITATION_v3_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"/>
          <w:id w:val="2127803780"/>
          <w:placeholder>
            <w:docPart w:val="F4AFA261BD14482886F6530CB68862AA"/>
          </w:placeholder>
        </w:sdtPr>
        <w:sdtContent>
          <w:r w:rsidR="00583557" w:rsidRPr="00FA747D">
            <w:rPr>
              <w:rFonts w:ascii="Calibri" w:hAnsi="Calibri" w:cs="Calibri"/>
              <w:color w:val="000000"/>
            </w:rPr>
            <w:t>(Lv et al., 2021;</w:t>
          </w:r>
        </w:sdtContent>
      </w:sdt>
      <w:sdt>
        <w:sdtPr>
          <w:rPr>
            <w:rFonts w:ascii="Calibri" w:hAnsi="Calibri" w:cs="Calibri"/>
            <w:color w:val="000000"/>
          </w:rPr>
          <w:tag w:val="MENDELEY_CITATION_v3_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"/>
          <w:id w:val="1930391283"/>
          <w:placeholder>
            <w:docPart w:val="F4AFA261BD14482886F6530CB68862AA"/>
          </w:placeholder>
        </w:sdtPr>
        <w:sdtContent>
          <w:r w:rsidR="00583557" w:rsidRPr="00FA747D">
            <w:rPr>
              <w:rFonts w:ascii="Calibri" w:hAnsi="Calibri" w:cs="Calibri"/>
              <w:color w:val="000000"/>
            </w:rPr>
            <w:t>Qiu et al., 2020).</w:t>
          </w:r>
        </w:sdtContent>
      </w:sdt>
      <w:r w:rsidRPr="00FA747D">
        <w:rPr>
          <w:rFonts w:ascii="Calibri" w:hAnsi="Calibri" w:cs="Calibri"/>
          <w:color w:val="000000"/>
        </w:rPr>
        <w:t xml:space="preserve"> </w:t>
      </w:r>
      <w:r w:rsidRPr="00FA747D">
        <w:rPr>
          <w:rFonts w:ascii="Calibri" w:hAnsi="Calibri" w:cs="Calibri"/>
        </w:rPr>
        <w:t xml:space="preserve">Increased concentrations of nitrogen and phosphorus from anthropogenic sources can alter bacterial communities by changing nutrient availability and interactions. This affects the abundance and diversity of various bacterial taxa, such as alpha-, beta-, and gamma-proteobacteria, and the Cytophaga–Flavobacteria cluster </w:t>
      </w:r>
      <w:sdt>
        <w:sdtPr>
          <w:rPr>
            <w:rFonts w:ascii="Calibri" w:hAnsi="Calibri" w:cs="Calibri"/>
            <w:color w:val="000000"/>
          </w:rPr>
          <w:tag w:val="MENDELEY_CITATION_v3_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"/>
          <w:id w:val="1114477179"/>
          <w:placeholder>
            <w:docPart w:val="F4AFA261BD14482886F6530CB68862AA"/>
          </w:placeholder>
        </w:sdtPr>
        <w:sdtContent>
          <w:r w:rsidR="00583557" w:rsidRPr="00FA747D">
            <w:rPr>
              <w:rFonts w:ascii="Calibri" w:eastAsia="Times New Roman" w:hAnsi="Calibri" w:cs="Calibri"/>
              <w:color w:val="000000"/>
            </w:rPr>
            <w:t>(Rubin &amp; Leff, 2007,</w:t>
          </w:r>
        </w:sdtContent>
      </w:sdt>
      <w:r w:rsidRPr="00FA747D">
        <w:rPr>
          <w:rFonts w:ascii="Calibri" w:hAnsi="Calibri" w:cs="Calibri"/>
          <w:color w:val="000000"/>
        </w:rPr>
        <w:t xml:space="preserve"> </w:t>
      </w:r>
      <w:sdt>
        <w:sdtPr>
          <w:rPr>
            <w:rFonts w:ascii="Calibri" w:hAnsi="Calibri" w:cs="Calibri"/>
            <w:color w:val="000000"/>
          </w:rPr>
          <w:tag w:val="MENDELEY_CITATION_v3_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"/>
          <w:id w:val="-479928345"/>
          <w:placeholder>
            <w:docPart w:val="F4AFA261BD14482886F6530CB68862AA"/>
          </w:placeholder>
        </w:sdtPr>
        <w:sdtContent>
          <w:r w:rsidR="00583557" w:rsidRPr="00FA747D">
            <w:rPr>
              <w:rFonts w:ascii="Calibri" w:hAnsi="Calibri" w:cs="Calibri"/>
              <w:color w:val="000000"/>
            </w:rPr>
            <w:t>Qiu et al., 2020)</w:t>
          </w:r>
        </w:sdtContent>
      </w:sdt>
      <w:r w:rsidRPr="00FA747D">
        <w:rPr>
          <w:rFonts w:ascii="Calibri" w:hAnsi="Calibri" w:cs="Calibri"/>
        </w:rPr>
        <w:t xml:space="preserve">. Higher levels of organic carbon and nitrogen, often due to water diversions, significantly impact microbial communities by increasing salinity and electrical conductivity (EC) </w:t>
      </w:r>
      <w:sdt>
        <w:sdtPr>
          <w:rPr>
            <w:rFonts w:ascii="Calibri" w:hAnsi="Calibri" w:cs="Calibri"/>
            <w:color w:val="000000"/>
          </w:rPr>
          <w:tag w:val="MENDELEY_CITATION_v3_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"/>
          <w:id w:val="849062727"/>
          <w:placeholder>
            <w:docPart w:val="F4AFA261BD14482886F6530CB68862AA"/>
          </w:placeholder>
        </w:sdtPr>
        <w:sdtContent>
          <w:r w:rsidR="00583557" w:rsidRPr="00FA747D">
            <w:rPr>
              <w:rFonts w:ascii="Calibri" w:hAnsi="Calibri" w:cs="Calibri"/>
              <w:color w:val="000000"/>
            </w:rPr>
            <w:t>(Lv et al., 2021)</w:t>
          </w:r>
        </w:sdtContent>
      </w:sdt>
      <w:r w:rsidRPr="00FA747D">
        <w:rPr>
          <w:rFonts w:ascii="Calibri" w:hAnsi="Calibri" w:cs="Calibri"/>
        </w:rPr>
        <w:t xml:space="preserve">. The ratio of dissolved inorganic nitrogen to soluble reactive phosphorus is crucial in structuring bacterial communities, with different taxa showing varying correlations with these ratios </w:t>
      </w:r>
      <w:sdt>
        <w:sdtPr>
          <w:rPr>
            <w:rFonts w:ascii="Calibri" w:hAnsi="Calibri" w:cs="Calibri"/>
            <w:color w:val="000000"/>
          </w:rPr>
          <w:tag w:val="MENDELEY_CITATION_v3_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"/>
          <w:id w:val="1132989220"/>
          <w:placeholder>
            <w:docPart w:val="F4AFA261BD14482886F6530CB68862AA"/>
          </w:placeholder>
        </w:sdtPr>
        <w:sdtContent>
          <w:r w:rsidR="00583557" w:rsidRPr="00FA747D">
            <w:rPr>
              <w:rFonts w:ascii="Calibri" w:eastAsia="Times New Roman" w:hAnsi="Calibri" w:cs="Calibri"/>
              <w:color w:val="000000"/>
            </w:rPr>
            <w:t>(Rubin &amp; Leff, 2007)</w:t>
          </w:r>
        </w:sdtContent>
      </w:sdt>
      <w:r w:rsidRPr="00FA747D">
        <w:rPr>
          <w:rFonts w:ascii="Calibri" w:hAnsi="Calibri" w:cs="Calibri"/>
        </w:rPr>
        <w:t>.</w:t>
      </w:r>
    </w:p>
    <w:p w14:paraId="7F80E49E" w14:textId="77777777" w:rsidR="00CF7FA5" w:rsidRPr="00FA747D" w:rsidRDefault="00CF7FA5" w:rsidP="00383524">
      <w:pPr>
        <w:spacing w:after="0" w:line="300" w:lineRule="auto"/>
        <w:contextualSpacing/>
        <w:jc w:val="both"/>
        <w:rPr>
          <w:rFonts w:ascii="Calibri" w:hAnsi="Calibri" w:cs="Calibri"/>
        </w:rPr>
      </w:pPr>
    </w:p>
    <w:p w14:paraId="4CA7C410" w14:textId="537A548D" w:rsidR="00221096" w:rsidRPr="00FA747D" w:rsidRDefault="00CF7FA5" w:rsidP="00383524">
      <w:pPr>
        <w:spacing w:after="0" w:line="300" w:lineRule="auto"/>
        <w:contextualSpacing/>
        <w:jc w:val="both"/>
        <w:rPr>
          <w:rFonts w:ascii="Calibri" w:hAnsi="Calibri" w:cs="Calibri"/>
        </w:rPr>
      </w:pPr>
      <w:r w:rsidRPr="00FA747D">
        <w:rPr>
          <w:rFonts w:ascii="Calibri" w:hAnsi="Calibri" w:cs="Calibri"/>
        </w:rPr>
        <w:t>With the above premise, when analysing a set of river metagenome, samples which have a spatiotemporal variation based on seasons, it could be hypothesized that we will observe some compositional changes in the riverine microbiome within the seasonal landscape. It can also be predicted that there could be some microbial taxa that increase or decrease in presence and abundance with respect to nutritional presence and absence.</w:t>
      </w:r>
      <w:r w:rsidR="00221096" w:rsidRPr="00FA747D">
        <w:rPr>
          <w:rFonts w:ascii="Calibri" w:hAnsi="Calibri" w:cs="Calibri"/>
        </w:rPr>
        <w:t xml:space="preserve"> </w:t>
      </w:r>
      <w:r w:rsidRPr="00FA747D">
        <w:rPr>
          <w:rFonts w:ascii="Calibri" w:hAnsi="Calibri" w:cs="Calibri"/>
        </w:rPr>
        <w:t>To examine these hypotheses, this study investigated the microbial community composition and diversity in riverine ecosystems, across spatial and temporal gradients, with focus on their relationship to environmental variables.</w:t>
      </w:r>
    </w:p>
    <w:p w14:paraId="7851980A" w14:textId="77777777" w:rsidR="00221096" w:rsidRPr="00FA747D" w:rsidRDefault="00221096" w:rsidP="00383524">
      <w:pPr>
        <w:spacing w:after="0" w:line="300" w:lineRule="auto"/>
        <w:contextualSpacing/>
        <w:jc w:val="both"/>
        <w:rPr>
          <w:rFonts w:ascii="Calibri" w:hAnsi="Calibri" w:cs="Calibri"/>
        </w:rPr>
      </w:pPr>
    </w:p>
    <w:p w14:paraId="4DA54BB8" w14:textId="2495418E"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Samples from river in Prince Edward Island</w:t>
      </w:r>
      <w:r w:rsidR="007E612E" w:rsidRPr="00FA747D">
        <w:rPr>
          <w:rFonts w:ascii="Calibri" w:hAnsi="Calibri" w:cs="Calibri"/>
        </w:rPr>
        <w:t xml:space="preserve"> province of Canada were collected </w:t>
      </w:r>
      <w:r w:rsidRPr="00FA747D">
        <w:rPr>
          <w:rFonts w:ascii="Calibri" w:hAnsi="Calibri" w:cs="Calibri"/>
        </w:rPr>
        <w:t xml:space="preserve">from four sites, between </w:t>
      </w:r>
      <w:r w:rsidR="007E612E" w:rsidRPr="00FA747D">
        <w:rPr>
          <w:rFonts w:ascii="Calibri" w:hAnsi="Calibri" w:cs="Calibri"/>
        </w:rPr>
        <w:t xml:space="preserve">the years </w:t>
      </w:r>
      <w:r w:rsidRPr="00FA747D">
        <w:rPr>
          <w:rFonts w:ascii="Calibri" w:hAnsi="Calibri" w:cs="Calibri"/>
        </w:rPr>
        <w:t>2020 and 2022</w:t>
      </w:r>
      <w:r w:rsidR="007E612E" w:rsidRPr="00FA747D">
        <w:rPr>
          <w:rFonts w:ascii="Calibri" w:hAnsi="Calibri" w:cs="Calibri"/>
        </w:rPr>
        <w:t>. They</w:t>
      </w:r>
      <w:r w:rsidRPr="00FA747D">
        <w:rPr>
          <w:rFonts w:ascii="Calibri" w:hAnsi="Calibri" w:cs="Calibri"/>
        </w:rPr>
        <w:t xml:space="preserve"> were analyzed utilizing taxonomic profiling methods, diversity indices and multivariate statistical methods to characterize patterns and correlations.</w:t>
      </w:r>
      <w:r w:rsidR="00221096" w:rsidRPr="00FA747D">
        <w:rPr>
          <w:rFonts w:ascii="Calibri" w:hAnsi="Calibri" w:cs="Calibri"/>
        </w:rPr>
        <w:t xml:space="preserve"> </w:t>
      </w:r>
      <w:r w:rsidR="00B700A5" w:rsidRPr="00FA747D">
        <w:rPr>
          <w:rFonts w:ascii="Calibri" w:hAnsi="Calibri" w:cs="Calibri"/>
        </w:rPr>
        <w:t xml:space="preserve">The study investigated microbial community composition and diversity in riverine ecosystems, revealing dominance by certain microbial families like Comamonadaceae, Flavobacteriaceae. Seasonal variations were notable, with lower microbial diversity observed in summer. Despite weak correlations between nutrient concentrations and microbial genera, significant correlations were found in summer samples, suggesting possible anthropogenic influences. Genera such as </w:t>
      </w:r>
      <w:r w:rsidR="00B700A5" w:rsidRPr="00FA747D">
        <w:rPr>
          <w:rFonts w:ascii="Calibri" w:hAnsi="Calibri" w:cs="Calibri"/>
          <w:i/>
          <w:iCs/>
        </w:rPr>
        <w:t>Botrimarina</w:t>
      </w:r>
      <w:r w:rsidR="00B700A5" w:rsidRPr="00FA747D">
        <w:rPr>
          <w:rFonts w:ascii="Calibri" w:hAnsi="Calibri" w:cs="Calibri"/>
        </w:rPr>
        <w:t xml:space="preserve">, </w:t>
      </w:r>
      <w:r w:rsidR="00B700A5" w:rsidRPr="00FA747D">
        <w:rPr>
          <w:rFonts w:ascii="Calibri" w:hAnsi="Calibri" w:cs="Calibri"/>
          <w:i/>
          <w:iCs/>
        </w:rPr>
        <w:t>Nitrospira</w:t>
      </w:r>
      <w:r w:rsidR="00B700A5" w:rsidRPr="00FA747D">
        <w:rPr>
          <w:rFonts w:ascii="Calibri" w:hAnsi="Calibri" w:cs="Calibri"/>
        </w:rPr>
        <w:t xml:space="preserve">, </w:t>
      </w:r>
      <w:r w:rsidR="00B700A5" w:rsidRPr="00FA747D">
        <w:rPr>
          <w:rFonts w:ascii="Calibri" w:hAnsi="Calibri" w:cs="Calibri"/>
          <w:i/>
          <w:iCs/>
        </w:rPr>
        <w:t>Nibricoccus</w:t>
      </w:r>
      <w:r w:rsidR="00B700A5" w:rsidRPr="00FA747D">
        <w:rPr>
          <w:rFonts w:ascii="Calibri" w:hAnsi="Calibri" w:cs="Calibri"/>
        </w:rPr>
        <w:t xml:space="preserve">, Halioglobus </w:t>
      </w:r>
      <w:r w:rsidR="00725ADE" w:rsidRPr="00FA747D">
        <w:rPr>
          <w:rFonts w:ascii="Calibri" w:hAnsi="Calibri" w:cs="Calibri"/>
        </w:rPr>
        <w:t xml:space="preserve">etc., </w:t>
      </w:r>
      <w:r w:rsidR="00B700A5" w:rsidRPr="00FA747D">
        <w:rPr>
          <w:rFonts w:ascii="Calibri" w:hAnsi="Calibri" w:cs="Calibri"/>
        </w:rPr>
        <w:t xml:space="preserve">were significantly correlated with nitrate, chloride, and phosphate levels. However, these correlations were not conclusive due to the low </w:t>
      </w:r>
      <w:r w:rsidR="00B700A5" w:rsidRPr="00FA747D">
        <w:rPr>
          <w:rFonts w:ascii="Calibri" w:hAnsi="Calibri" w:cs="Calibri"/>
        </w:rPr>
        <w:lastRenderedPageBreak/>
        <w:t>abundance of these genera, suggesting that natural seasonal variations might have primarily driven the observed microbial diversity variations</w:t>
      </w:r>
      <w:r w:rsidR="00F03174" w:rsidRPr="00FA747D">
        <w:rPr>
          <w:rFonts w:ascii="Calibri" w:hAnsi="Calibri" w:cs="Calibri"/>
        </w:rPr>
        <w:t>.</w:t>
      </w:r>
    </w:p>
    <w:p w14:paraId="32F0835E" w14:textId="7490C967" w:rsidR="00601244" w:rsidRPr="00FA747D" w:rsidRDefault="00601244" w:rsidP="00383524">
      <w:pPr>
        <w:spacing w:after="0" w:line="300" w:lineRule="auto"/>
        <w:rPr>
          <w:rFonts w:ascii="Calibri" w:hAnsi="Calibri" w:cs="Calibri"/>
          <w:b/>
          <w:bCs/>
        </w:rPr>
      </w:pPr>
    </w:p>
    <w:p w14:paraId="42C18E90" w14:textId="48710598" w:rsidR="00CF7FA5" w:rsidRPr="00FA747D" w:rsidRDefault="00CF7FA5" w:rsidP="00383524">
      <w:pPr>
        <w:pStyle w:val="Heading3"/>
        <w:spacing w:before="0" w:after="0" w:line="300" w:lineRule="auto"/>
        <w:rPr>
          <w:rFonts w:ascii="Calibri" w:hAnsi="Calibri" w:cs="Calibri"/>
        </w:rPr>
      </w:pPr>
      <w:bookmarkStart w:id="13" w:name="_Toc190952409"/>
      <w:r w:rsidRPr="00FA747D">
        <w:rPr>
          <w:rFonts w:ascii="Calibri" w:hAnsi="Calibri" w:cs="Calibri"/>
        </w:rPr>
        <w:t>Methods</w:t>
      </w:r>
      <w:bookmarkEnd w:id="13"/>
    </w:p>
    <w:p w14:paraId="16870EF2" w14:textId="77777777" w:rsidR="00CF7FA5" w:rsidRPr="00FA747D" w:rsidRDefault="00CF7FA5" w:rsidP="00383524">
      <w:pPr>
        <w:spacing w:after="0" w:line="300" w:lineRule="auto"/>
        <w:contextualSpacing/>
        <w:jc w:val="both"/>
        <w:rPr>
          <w:rFonts w:ascii="Calibri" w:hAnsi="Calibri" w:cs="Calibri"/>
        </w:rPr>
      </w:pPr>
    </w:p>
    <w:p w14:paraId="56550B37" w14:textId="75F6536F" w:rsidR="00CF7FA5" w:rsidRPr="00FA747D" w:rsidRDefault="00CF7FA5" w:rsidP="00383524">
      <w:pPr>
        <w:spacing w:after="0" w:line="300" w:lineRule="auto"/>
        <w:contextualSpacing/>
        <w:jc w:val="both"/>
        <w:rPr>
          <w:rFonts w:ascii="Calibri" w:hAnsi="Calibri" w:cs="Calibri"/>
        </w:rPr>
      </w:pPr>
      <w:r w:rsidRPr="00FA747D">
        <w:rPr>
          <w:rFonts w:ascii="Calibri" w:hAnsi="Calibri" w:cs="Calibri"/>
        </w:rPr>
        <w:t>River water samples, from Prince Edward Island</w:t>
      </w:r>
      <w:r w:rsidR="00274C5A" w:rsidRPr="00FA747D">
        <w:rPr>
          <w:rFonts w:ascii="Calibri" w:hAnsi="Calibri" w:cs="Calibri"/>
        </w:rPr>
        <w:t xml:space="preserve"> (eastern Canada's maritime province)</w:t>
      </w:r>
      <w:r w:rsidRPr="00FA747D">
        <w:rPr>
          <w:rFonts w:ascii="Calibri" w:hAnsi="Calibri" w:cs="Calibri"/>
        </w:rPr>
        <w:t>, were collected at monthly intervals, from four sites</w:t>
      </w:r>
      <w:r w:rsidR="00551251" w:rsidRPr="00FA747D">
        <w:rPr>
          <w:rFonts w:ascii="Calibri" w:hAnsi="Calibri" w:cs="Calibri"/>
        </w:rPr>
        <w:t xml:space="preserve"> of rivers at locations Maple Plains (Site1), Webster (Site2), J</w:t>
      </w:r>
      <w:r w:rsidR="00B92C20" w:rsidRPr="00FA747D">
        <w:rPr>
          <w:rFonts w:ascii="Calibri" w:hAnsi="Calibri" w:cs="Calibri"/>
        </w:rPr>
        <w:t>oh</w:t>
      </w:r>
      <w:r w:rsidR="00551251" w:rsidRPr="00FA747D">
        <w:rPr>
          <w:rFonts w:ascii="Calibri" w:hAnsi="Calibri" w:cs="Calibri"/>
        </w:rPr>
        <w:t>nston (Site3) and Breadalbane (Site4)</w:t>
      </w:r>
      <w:r w:rsidR="008C7A75" w:rsidRPr="00FA747D">
        <w:rPr>
          <w:rFonts w:ascii="Calibri" w:hAnsi="Calibri" w:cs="Calibri"/>
        </w:rPr>
        <w:t>,</w:t>
      </w:r>
      <w:r w:rsidRPr="00FA747D">
        <w:rPr>
          <w:rFonts w:ascii="Calibri" w:hAnsi="Calibri" w:cs="Calibri"/>
        </w:rPr>
        <w:t xml:space="preserve"> between 2020 and 2022. Sample collection spanned from May to December in 2021 and 2022, while in 2020, sampling was conducted only until October. A total of </w:t>
      </w:r>
      <w:r w:rsidR="00590505" w:rsidRPr="00FA747D">
        <w:rPr>
          <w:rFonts w:ascii="Calibri" w:hAnsi="Calibri" w:cs="Calibri"/>
        </w:rPr>
        <w:t>87</w:t>
      </w:r>
      <w:r w:rsidRPr="00FA747D">
        <w:rPr>
          <w:rFonts w:ascii="Calibri" w:hAnsi="Calibri" w:cs="Calibri"/>
        </w:rPr>
        <w:t xml:space="preserve"> samples were collected and were subjected to filtration, DNA extraction, and whole-genome shotgun sequencing using Illumina short-read sequencing. Quality check and improvements were performed using ATRIA </w:t>
      </w:r>
      <w:sdt>
        <w:sdtPr>
          <w:rPr>
            <w:rFonts w:ascii="Calibri" w:hAnsi="Calibri" w:cs="Calibri"/>
            <w:color w:val="000000"/>
          </w:rPr>
          <w:tag w:val="MENDELEY_CITATION_v3_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"/>
          <w:id w:val="214546700"/>
          <w:placeholder>
            <w:docPart w:val="F4AFA261BD14482886F6530CB68862AA"/>
          </w:placeholder>
        </w:sdtPr>
        <w:sdtContent>
          <w:r w:rsidR="00583557" w:rsidRPr="00FA747D">
            <w:rPr>
              <w:rFonts w:ascii="Calibri" w:hAnsi="Calibri" w:cs="Calibri"/>
              <w:color w:val="000000"/>
            </w:rPr>
            <w:t>(Chuan et al., 2021)</w:t>
          </w:r>
        </w:sdtContent>
      </w:sdt>
      <w:r w:rsidRPr="00FA747D">
        <w:rPr>
          <w:rFonts w:ascii="Calibri" w:hAnsi="Calibri" w:cs="Calibri"/>
        </w:rPr>
        <w:t xml:space="preserve">. Taxonomic profiling with Kraken (v2.1.2) followed by re-profiling with Bracken (v2.7) </w:t>
      </w:r>
      <w:sdt>
        <w:sdtPr>
          <w:rPr>
            <w:rFonts w:ascii="Calibri" w:hAnsi="Calibri" w:cs="Calibri"/>
            <w:color w:val="000000"/>
          </w:rPr>
          <w:tag w:val="MENDELEY_CITATION_v3_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"/>
          <w:id w:val="-1035423502"/>
          <w:placeholder>
            <w:docPart w:val="F4AFA261BD14482886F6530CB68862AA"/>
          </w:placeholder>
        </w:sdtPr>
        <w:sdtContent>
          <w:r w:rsidR="00583557" w:rsidRPr="00FA747D">
            <w:rPr>
              <w:rFonts w:ascii="Calibri" w:hAnsi="Calibri" w:cs="Calibri"/>
              <w:color w:val="000000"/>
            </w:rPr>
            <w:t>(J. Lu et al., 2017, Wood et al., 2019)</w:t>
          </w:r>
        </w:sdtContent>
      </w:sdt>
      <w:r w:rsidRPr="00FA747D">
        <w:rPr>
          <w:rFonts w:ascii="Calibri" w:hAnsi="Calibri" w:cs="Calibri"/>
        </w:rPr>
        <w:t xml:space="preserve"> w</w:t>
      </w:r>
      <w:r w:rsidR="002B2C18" w:rsidRPr="00FA747D">
        <w:rPr>
          <w:rFonts w:ascii="Calibri" w:hAnsi="Calibri" w:cs="Calibri"/>
        </w:rPr>
        <w:t>ere</w:t>
      </w:r>
      <w:r w:rsidRPr="00FA747D">
        <w:rPr>
          <w:rFonts w:ascii="Calibri" w:hAnsi="Calibri" w:cs="Calibri"/>
        </w:rPr>
        <w:t xml:space="preserve"> performed, with default parameters, to characterize microbial community presence and estimate relative taxon abundances from the metagenomic data.</w:t>
      </w:r>
    </w:p>
    <w:p w14:paraId="179C2AC1" w14:textId="77777777" w:rsidR="00CF7FA5" w:rsidRPr="00FA747D" w:rsidRDefault="00CF7FA5" w:rsidP="00383524">
      <w:pPr>
        <w:spacing w:after="0" w:line="300" w:lineRule="auto"/>
        <w:contextualSpacing/>
        <w:jc w:val="both"/>
        <w:rPr>
          <w:rFonts w:ascii="Calibri" w:hAnsi="Calibri" w:cs="Calibri"/>
        </w:rPr>
      </w:pPr>
    </w:p>
    <w:p w14:paraId="5D20E58F" w14:textId="1D2B0FF7" w:rsidR="00CF7FA5" w:rsidRPr="00FA747D" w:rsidRDefault="00F01C9D" w:rsidP="00383524">
      <w:pPr>
        <w:spacing w:after="0" w:line="300" w:lineRule="auto"/>
        <w:contextualSpacing/>
        <w:jc w:val="both"/>
        <w:rPr>
          <w:rFonts w:ascii="Calibri" w:hAnsi="Calibri" w:cs="Calibri"/>
        </w:rPr>
      </w:pPr>
      <w:r w:rsidRPr="00FA747D">
        <w:rPr>
          <w:rFonts w:ascii="Calibri" w:hAnsi="Calibri" w:cs="Calibri"/>
        </w:rPr>
        <w:t xml:space="preserve">Alpha diversity </w:t>
      </w:r>
      <w:r w:rsidR="00CF7FA5" w:rsidRPr="00FA747D">
        <w:rPr>
          <w:rFonts w:ascii="Calibri" w:hAnsi="Calibri" w:cs="Calibri"/>
        </w:rPr>
        <w:t xml:space="preserve">analyses </w:t>
      </w:r>
      <w:r w:rsidRPr="00FA747D">
        <w:rPr>
          <w:rFonts w:ascii="Calibri" w:hAnsi="Calibri" w:cs="Calibri"/>
        </w:rPr>
        <w:t>was</w:t>
      </w:r>
      <w:r w:rsidR="00CF7FA5" w:rsidRPr="00FA747D">
        <w:rPr>
          <w:rFonts w:ascii="Calibri" w:hAnsi="Calibri" w:cs="Calibri"/>
        </w:rPr>
        <w:t xml:space="preserve"> conducted on all the samples, employing methods described in </w:t>
      </w:r>
      <w:sdt>
        <w:sdtPr>
          <w:rPr>
            <w:rFonts w:ascii="Calibri" w:hAnsi="Calibri" w:cs="Calibri"/>
            <w:color w:val="000000"/>
          </w:rPr>
          <w:tag w:val="MENDELEY_CITATION_v3_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"/>
          <w:id w:val="-2055378522"/>
          <w:placeholder>
            <w:docPart w:val="62258F15F23A4883A61BDAC594A51266"/>
          </w:placeholder>
        </w:sdtPr>
        <w:sdtContent>
          <w:r w:rsidR="00583557" w:rsidRPr="00FA747D">
            <w:rPr>
              <w:rFonts w:ascii="Calibri" w:eastAsia="Times New Roman" w:hAnsi="Calibri" w:cs="Calibri"/>
              <w:color w:val="000000"/>
            </w:rPr>
            <w:t>Walters &amp; Martiny, 2020</w:t>
          </w:r>
        </w:sdtContent>
      </w:sdt>
      <w:r w:rsidR="00CF7FA5" w:rsidRPr="00FA747D">
        <w:rPr>
          <w:rFonts w:ascii="Calibri" w:hAnsi="Calibri" w:cs="Calibri"/>
        </w:rPr>
        <w:t xml:space="preserve">. </w:t>
      </w:r>
      <w:r w:rsidR="00323E19" w:rsidRPr="00FA747D">
        <w:rPr>
          <w:rFonts w:ascii="Calibri" w:hAnsi="Calibri" w:cs="Calibri"/>
          <w:color w:val="000000"/>
        </w:rPr>
        <w:t>Diversity was assessed in each sample from every river site by measuring observed richness (the number of taxa) and evenness (the distribution of relative abundances among taxa).</w:t>
      </w:r>
      <w:r w:rsidR="00F64D38" w:rsidRPr="00FA747D">
        <w:rPr>
          <w:rFonts w:ascii="Calibri" w:hAnsi="Calibri" w:cs="Calibri"/>
          <w:color w:val="000000"/>
        </w:rPr>
        <w:t xml:space="preserve"> </w:t>
      </w:r>
      <w:r w:rsidR="00CF7FA5" w:rsidRPr="00FA747D">
        <w:rPr>
          <w:rFonts w:ascii="Calibri" w:hAnsi="Calibri" w:cs="Calibri"/>
        </w:rPr>
        <w:t xml:space="preserve">Phyloseq </w:t>
      </w:r>
      <w:r w:rsidR="004B3108" w:rsidRPr="00FA747D">
        <w:rPr>
          <w:rFonts w:ascii="Calibri" w:hAnsi="Calibri" w:cs="Calibri"/>
        </w:rPr>
        <w:t>(</w:t>
      </w:r>
      <w:r w:rsidR="00CF7FA5" w:rsidRPr="00FA747D">
        <w:rPr>
          <w:rFonts w:ascii="Calibri" w:hAnsi="Calibri" w:cs="Calibri"/>
        </w:rPr>
        <w:t>v1.48.0</w:t>
      </w:r>
      <w:r w:rsidR="004B3108" w:rsidRPr="00FA747D">
        <w:rPr>
          <w:rFonts w:ascii="Calibri" w:hAnsi="Calibri" w:cs="Calibri"/>
        </w:rPr>
        <w:t>)</w:t>
      </w:r>
      <w:r w:rsidR="00CF7FA5" w:rsidRPr="00FA747D">
        <w:rPr>
          <w:rFonts w:ascii="Calibri" w:hAnsi="Calibri" w:cs="Calibri"/>
        </w:rPr>
        <w:t xml:space="preserve"> </w:t>
      </w:r>
      <w:sdt>
        <w:sdtPr>
          <w:rPr>
            <w:rFonts w:ascii="Calibri" w:hAnsi="Calibri" w:cs="Calibri"/>
            <w:color w:val="000000"/>
          </w:rPr>
          <w:tag w:val="MENDELEY_CITATION_v3_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"/>
          <w:id w:val="-2006346931"/>
          <w:placeholder>
            <w:docPart w:val="29D817B40DC746F5BD66BFD83B6C6EE2"/>
          </w:placeholder>
        </w:sdtPr>
        <w:sdtContent>
          <w:r w:rsidR="00583557" w:rsidRPr="00FA747D">
            <w:rPr>
              <w:rFonts w:ascii="Calibri" w:eastAsia="Times New Roman" w:hAnsi="Calibri" w:cs="Calibri"/>
              <w:color w:val="000000"/>
            </w:rPr>
            <w:t>(McMurdie &amp; Holmes, 2013)</w:t>
          </w:r>
        </w:sdtContent>
      </w:sdt>
      <w:r w:rsidR="00CF7FA5" w:rsidRPr="00FA747D">
        <w:rPr>
          <w:rFonts w:ascii="Calibri" w:hAnsi="Calibri" w:cs="Calibri"/>
        </w:rPr>
        <w:t xml:space="preserve">, Vegan </w:t>
      </w:r>
      <w:r w:rsidR="004B3108" w:rsidRPr="00FA747D">
        <w:rPr>
          <w:rFonts w:ascii="Calibri" w:hAnsi="Calibri" w:cs="Calibri"/>
        </w:rPr>
        <w:t>(</w:t>
      </w:r>
      <w:r w:rsidR="00CF7FA5" w:rsidRPr="00FA747D">
        <w:rPr>
          <w:rFonts w:ascii="Calibri" w:hAnsi="Calibri" w:cs="Calibri"/>
        </w:rPr>
        <w:t>v2.6.6.1</w:t>
      </w:r>
      <w:r w:rsidR="004B3108" w:rsidRPr="00FA747D">
        <w:rPr>
          <w:rFonts w:ascii="Calibri" w:hAnsi="Calibri" w:cs="Calibri"/>
        </w:rPr>
        <w:t>)</w:t>
      </w:r>
      <w:r w:rsidR="00CF7FA5" w:rsidRPr="00FA747D">
        <w:rPr>
          <w:rFonts w:ascii="Calibri" w:hAnsi="Calibri" w:cs="Calibri"/>
        </w:rPr>
        <w:t xml:space="preserve"> </w:t>
      </w:r>
      <w:sdt>
        <w:sdtPr>
          <w:rPr>
            <w:rFonts w:ascii="Calibri" w:hAnsi="Calibri" w:cs="Calibri"/>
            <w:color w:val="000000"/>
          </w:rPr>
          <w:tag w:val="MENDELEY_CITATION_v3_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"/>
          <w:id w:val="-460493831"/>
          <w:placeholder>
            <w:docPart w:val="29D817B40DC746F5BD66BFD83B6C6EE2"/>
          </w:placeholder>
        </w:sdtPr>
        <w:sdtContent>
          <w:r w:rsidR="00583557" w:rsidRPr="00FA747D">
            <w:rPr>
              <w:rFonts w:ascii="Calibri" w:hAnsi="Calibri" w:cs="Calibri"/>
              <w:color w:val="000000"/>
            </w:rPr>
            <w:t>(Dixon, 2003)</w:t>
          </w:r>
        </w:sdtContent>
      </w:sdt>
      <w:r w:rsidR="00CF7FA5" w:rsidRPr="00FA747D">
        <w:rPr>
          <w:rFonts w:ascii="Calibri" w:hAnsi="Calibri" w:cs="Calibri"/>
        </w:rPr>
        <w:t xml:space="preserve">, and mixOmics </w:t>
      </w:r>
      <w:r w:rsidR="004B3108" w:rsidRPr="00FA747D">
        <w:rPr>
          <w:rFonts w:ascii="Calibri" w:hAnsi="Calibri" w:cs="Calibri"/>
        </w:rPr>
        <w:t>(</w:t>
      </w:r>
      <w:r w:rsidR="00CF7FA5" w:rsidRPr="00FA747D">
        <w:rPr>
          <w:rFonts w:ascii="Calibri" w:hAnsi="Calibri" w:cs="Calibri"/>
        </w:rPr>
        <w:t>v6.28.0</w:t>
      </w:r>
      <w:r w:rsidR="004B3108" w:rsidRPr="00FA747D">
        <w:rPr>
          <w:rFonts w:ascii="Calibri" w:hAnsi="Calibri" w:cs="Calibri"/>
        </w:rPr>
        <w:t>)</w:t>
      </w:r>
      <w:r w:rsidR="00CF7FA5" w:rsidRPr="00FA747D">
        <w:rPr>
          <w:rFonts w:ascii="Calibri" w:hAnsi="Calibri" w:cs="Calibri"/>
        </w:rPr>
        <w:t xml:space="preserve"> </w:t>
      </w:r>
      <w:sdt>
        <w:sdtPr>
          <w:rPr>
            <w:rFonts w:ascii="Calibri" w:hAnsi="Calibri" w:cs="Calibri"/>
            <w:color w:val="000000"/>
          </w:rPr>
          <w:tag w:val="MENDELEY_CITATION_v3_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"/>
          <w:id w:val="1660802567"/>
          <w:placeholder>
            <w:docPart w:val="29D817B40DC746F5BD66BFD83B6C6EE2"/>
          </w:placeholder>
        </w:sdtPr>
        <w:sdtContent>
          <w:r w:rsidR="00583557" w:rsidRPr="00FA747D">
            <w:rPr>
              <w:rFonts w:ascii="Calibri" w:hAnsi="Calibri" w:cs="Calibri"/>
              <w:color w:val="000000"/>
            </w:rPr>
            <w:t>(Rohart et al., 2017)</w:t>
          </w:r>
        </w:sdtContent>
      </w:sdt>
      <w:r w:rsidR="00CF7FA5" w:rsidRPr="00FA747D">
        <w:rPr>
          <w:rFonts w:ascii="Calibri" w:hAnsi="Calibri" w:cs="Calibri"/>
        </w:rPr>
        <w:t xml:space="preserve"> packages in R were utilized for this purpose.</w:t>
      </w:r>
    </w:p>
    <w:p w14:paraId="521388AC" w14:textId="77777777" w:rsidR="00CF7FA5" w:rsidRPr="00FA747D" w:rsidRDefault="00CF7FA5" w:rsidP="00383524">
      <w:pPr>
        <w:spacing w:after="0" w:line="300" w:lineRule="auto"/>
        <w:contextualSpacing/>
        <w:jc w:val="both"/>
        <w:rPr>
          <w:rFonts w:ascii="Calibri" w:hAnsi="Calibri" w:cs="Calibri"/>
        </w:rPr>
      </w:pPr>
    </w:p>
    <w:p w14:paraId="2A4F7421" w14:textId="02414D55" w:rsidR="003C63DC" w:rsidRPr="00FA747D" w:rsidRDefault="00E70822" w:rsidP="00383524">
      <w:pPr>
        <w:spacing w:after="0" w:line="300" w:lineRule="auto"/>
        <w:contextualSpacing/>
        <w:jc w:val="both"/>
        <w:rPr>
          <w:rFonts w:ascii="Calibri" w:hAnsi="Calibri" w:cs="Calibri"/>
        </w:rPr>
      </w:pPr>
      <w:r w:rsidRPr="00FA747D">
        <w:rPr>
          <w:rFonts w:ascii="Calibri" w:hAnsi="Calibri" w:cs="Calibri"/>
        </w:rPr>
        <w:t xml:space="preserve">Also, we employed the Regularized Canonical Correlation Analysis (rCCA) method to examine the correlation between microbial abundance profiles and environmental factors </w:t>
      </w:r>
      <w:sdt>
        <w:sdtPr>
          <w:rPr>
            <w:rFonts w:ascii="Calibri" w:hAnsi="Calibri" w:cs="Calibri"/>
            <w:color w:val="000000"/>
          </w:rPr>
          <w:tag w:val="MENDELEY_CITATION_v3_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"/>
          <w:id w:val="1057518115"/>
          <w:placeholder>
            <w:docPart w:val="B4DA1BD2194F494C8CE224573F4D03DE"/>
          </w:placeholder>
        </w:sdtPr>
        <w:sdtContent>
          <w:r w:rsidR="00583557" w:rsidRPr="00FA747D">
            <w:rPr>
              <w:rFonts w:ascii="Calibri" w:eastAsia="Times New Roman" w:hAnsi="Calibri" w:cs="Calibri"/>
              <w:color w:val="000000"/>
            </w:rPr>
            <w:t>(Legendre &amp; Gauthier, 2014)</w:t>
          </w:r>
        </w:sdtContent>
      </w:sdt>
      <w:r w:rsidR="00CF7FA5" w:rsidRPr="00FA747D">
        <w:rPr>
          <w:rFonts w:ascii="Calibri" w:hAnsi="Calibri" w:cs="Calibri"/>
        </w:rPr>
        <w:t xml:space="preserve">. </w:t>
      </w:r>
      <w:r w:rsidR="00342624" w:rsidRPr="00FA747D">
        <w:rPr>
          <w:rFonts w:ascii="Calibri" w:hAnsi="Calibri" w:cs="Calibri"/>
        </w:rPr>
        <w:t>This multivariate technique maximizes correlations between canonical variates while reducing dimensionality. rCCA analysis used microbial abundance profiles from 87 river metagenome samples, correlating them with nutrient concentrations across a spatiotemporal gradient. By focusing on two latent components, we investigated associations between nutrient variables (nitrate, chloride, phosphate, ammonium) and microbial genera in the river metagenome. We aimed to uncover patterns of co-variation, identify influential genera and environmental factors, and interpret nutrient dynamics' impact on microbial composition. Variables were plotted within a unit circle based on their correlation with the components.</w:t>
      </w:r>
    </w:p>
    <w:p w14:paraId="7F5BA5BF" w14:textId="718B602A" w:rsidR="003C63DC" w:rsidRPr="00FA747D" w:rsidRDefault="003C63DC" w:rsidP="00383524">
      <w:pPr>
        <w:spacing w:after="0" w:line="300" w:lineRule="auto"/>
        <w:rPr>
          <w:rFonts w:ascii="Calibri" w:hAnsi="Calibri" w:cs="Calibri"/>
        </w:rPr>
      </w:pPr>
    </w:p>
    <w:p w14:paraId="4E695D0D" w14:textId="4526DF91" w:rsidR="00C75893" w:rsidRPr="00FA747D" w:rsidRDefault="00C75893" w:rsidP="00383524">
      <w:pPr>
        <w:pStyle w:val="Heading3"/>
        <w:spacing w:before="0" w:after="0" w:line="300" w:lineRule="auto"/>
        <w:rPr>
          <w:rFonts w:ascii="Calibri" w:hAnsi="Calibri" w:cs="Calibri"/>
        </w:rPr>
      </w:pPr>
      <w:bookmarkStart w:id="14" w:name="_Toc190952410"/>
      <w:r w:rsidRPr="00FA747D">
        <w:rPr>
          <w:rFonts w:ascii="Calibri" w:hAnsi="Calibri" w:cs="Calibri"/>
        </w:rPr>
        <w:lastRenderedPageBreak/>
        <w:t xml:space="preserve">Results </w:t>
      </w:r>
      <w:r w:rsidR="00AF4E7E" w:rsidRPr="00FA747D">
        <w:rPr>
          <w:rFonts w:ascii="Calibri" w:hAnsi="Calibri" w:cs="Calibri"/>
        </w:rPr>
        <w:t>&amp;</w:t>
      </w:r>
      <w:r w:rsidRPr="00FA747D">
        <w:rPr>
          <w:rFonts w:ascii="Calibri" w:hAnsi="Calibri" w:cs="Calibri"/>
        </w:rPr>
        <w:t xml:space="preserve"> </w:t>
      </w:r>
      <w:r w:rsidR="003662C8" w:rsidRPr="00FA747D">
        <w:rPr>
          <w:rFonts w:ascii="Calibri" w:hAnsi="Calibri" w:cs="Calibri"/>
        </w:rPr>
        <w:t>Discussion</w:t>
      </w:r>
      <w:bookmarkEnd w:id="14"/>
    </w:p>
    <w:p w14:paraId="06C3ABCD" w14:textId="77777777" w:rsidR="00774A08" w:rsidRPr="00FA747D" w:rsidRDefault="00774A08" w:rsidP="00383524">
      <w:pPr>
        <w:spacing w:after="0" w:line="300" w:lineRule="auto"/>
        <w:contextualSpacing/>
        <w:jc w:val="both"/>
        <w:rPr>
          <w:rFonts w:ascii="Calibri" w:hAnsi="Calibri" w:cs="Calibri"/>
        </w:rPr>
      </w:pPr>
    </w:p>
    <w:p w14:paraId="395EF366" w14:textId="69FD0AFA" w:rsidR="003035B4" w:rsidRPr="00FA747D" w:rsidRDefault="003D04B7" w:rsidP="00383524">
      <w:pPr>
        <w:spacing w:after="0" w:line="300" w:lineRule="auto"/>
        <w:contextualSpacing/>
        <w:jc w:val="both"/>
        <w:rPr>
          <w:rFonts w:ascii="Calibri" w:hAnsi="Calibri" w:cs="Calibri"/>
        </w:rPr>
      </w:pPr>
      <w:r w:rsidRPr="00FA747D">
        <w:rPr>
          <w:rFonts w:ascii="Calibri" w:hAnsi="Calibri" w:cs="Calibri"/>
        </w:rPr>
        <w:t xml:space="preserve">The taxonomic profiles of the </w:t>
      </w:r>
      <w:r w:rsidR="00990A1E" w:rsidRPr="00FA747D">
        <w:rPr>
          <w:rFonts w:ascii="Calibri" w:hAnsi="Calibri" w:cs="Calibri"/>
        </w:rPr>
        <w:t>87</w:t>
      </w:r>
      <w:r w:rsidRPr="00FA747D">
        <w:rPr>
          <w:rFonts w:ascii="Calibri" w:hAnsi="Calibri" w:cs="Calibri"/>
        </w:rPr>
        <w:t xml:space="preserve"> river water samples</w:t>
      </w:r>
      <w:r w:rsidR="005D28AD" w:rsidRPr="00FA747D">
        <w:rPr>
          <w:rFonts w:ascii="Calibri" w:hAnsi="Calibri" w:cs="Calibri"/>
        </w:rPr>
        <w:t xml:space="preserve"> </w:t>
      </w:r>
      <w:r w:rsidRPr="00FA747D">
        <w:rPr>
          <w:rFonts w:ascii="Calibri" w:hAnsi="Calibri" w:cs="Calibri"/>
        </w:rPr>
        <w:t xml:space="preserve">revealed dominance of the phyla </w:t>
      </w:r>
      <w:r w:rsidR="00805488" w:rsidRPr="00FA747D">
        <w:rPr>
          <w:rFonts w:ascii="Calibri" w:hAnsi="Calibri" w:cs="Calibri"/>
        </w:rPr>
        <w:t>Psuedomonadota</w:t>
      </w:r>
      <w:r w:rsidRPr="00FA747D">
        <w:rPr>
          <w:rFonts w:ascii="Calibri" w:hAnsi="Calibri" w:cs="Calibri"/>
        </w:rPr>
        <w:t>, with Comamonadaceae, Flavobacteriaceae, Pseudomonadaceae, and Burkholderiaceae</w:t>
      </w:r>
      <w:r w:rsidR="005D28AD" w:rsidRPr="00FA747D">
        <w:rPr>
          <w:rFonts w:ascii="Calibri" w:hAnsi="Calibri" w:cs="Calibri"/>
        </w:rPr>
        <w:t xml:space="preserve"> being the most prominent families</w:t>
      </w:r>
      <w:r w:rsidRPr="00FA747D">
        <w:rPr>
          <w:rFonts w:ascii="Calibri" w:hAnsi="Calibri" w:cs="Calibri"/>
        </w:rPr>
        <w:t xml:space="preserve">. </w:t>
      </w:r>
      <w:r w:rsidR="00E60551" w:rsidRPr="00FA747D">
        <w:rPr>
          <w:rFonts w:ascii="Calibri" w:hAnsi="Calibri" w:cs="Calibri"/>
        </w:rPr>
        <w:t>While these taxa were dominant across locations, c</w:t>
      </w:r>
      <w:r w:rsidRPr="00FA747D">
        <w:rPr>
          <w:rFonts w:ascii="Calibri" w:hAnsi="Calibri" w:cs="Calibri"/>
        </w:rPr>
        <w:t>ertain spatial gradient</w:t>
      </w:r>
      <w:r w:rsidR="00551251" w:rsidRPr="00FA747D">
        <w:rPr>
          <w:rFonts w:ascii="Calibri" w:hAnsi="Calibri" w:cs="Calibri"/>
        </w:rPr>
        <w:t xml:space="preserve">s </w:t>
      </w:r>
      <w:r w:rsidRPr="00FA747D">
        <w:rPr>
          <w:rFonts w:ascii="Calibri" w:hAnsi="Calibri" w:cs="Calibri"/>
        </w:rPr>
        <w:t>exhibited</w:t>
      </w:r>
      <w:r w:rsidR="0099593F" w:rsidRPr="00FA747D">
        <w:rPr>
          <w:rFonts w:ascii="Calibri" w:hAnsi="Calibri" w:cs="Calibri"/>
        </w:rPr>
        <w:t xml:space="preserve"> </w:t>
      </w:r>
      <w:r w:rsidR="005E591B" w:rsidRPr="00FA747D">
        <w:rPr>
          <w:rFonts w:ascii="Calibri" w:hAnsi="Calibri" w:cs="Calibri"/>
        </w:rPr>
        <w:t>Site1 (Maple Plains) were enriched by</w:t>
      </w:r>
      <w:r w:rsidR="00E60551" w:rsidRPr="00FA747D">
        <w:rPr>
          <w:rFonts w:ascii="Calibri" w:hAnsi="Calibri" w:cs="Calibri"/>
        </w:rPr>
        <w:t xml:space="preserve"> </w:t>
      </w:r>
      <w:r w:rsidRPr="00FA747D">
        <w:rPr>
          <w:rFonts w:ascii="Calibri" w:hAnsi="Calibri" w:cs="Calibri"/>
        </w:rPr>
        <w:t>exclusive presence of specific famil</w:t>
      </w:r>
      <w:r w:rsidR="00E60551" w:rsidRPr="00FA747D">
        <w:rPr>
          <w:rFonts w:ascii="Calibri" w:hAnsi="Calibri" w:cs="Calibri"/>
        </w:rPr>
        <w:t>ies</w:t>
      </w:r>
      <w:r w:rsidRPr="00FA747D">
        <w:rPr>
          <w:rFonts w:ascii="Calibri" w:hAnsi="Calibri" w:cs="Calibri"/>
        </w:rPr>
        <w:t xml:space="preserve">, such as Phyllobacteriaceae and Roseobacteraceae. Among the genera, </w:t>
      </w:r>
      <w:r w:rsidRPr="00FA747D">
        <w:rPr>
          <w:rFonts w:ascii="Calibri" w:hAnsi="Calibri" w:cs="Calibri"/>
          <w:i/>
          <w:iCs/>
        </w:rPr>
        <w:t>Flavobacterium</w:t>
      </w:r>
      <w:r w:rsidRPr="00FA747D">
        <w:rPr>
          <w:rFonts w:ascii="Calibri" w:hAnsi="Calibri" w:cs="Calibri"/>
        </w:rPr>
        <w:t xml:space="preserve"> was the most abundant across all samples, with </w:t>
      </w:r>
      <w:r w:rsidRPr="00FA747D">
        <w:rPr>
          <w:rFonts w:ascii="Calibri" w:hAnsi="Calibri" w:cs="Calibri"/>
          <w:i/>
          <w:iCs/>
        </w:rPr>
        <w:t>F. ammonificans</w:t>
      </w:r>
      <w:r w:rsidRPr="00FA747D">
        <w:rPr>
          <w:rFonts w:ascii="Calibri" w:hAnsi="Calibri" w:cs="Calibri"/>
        </w:rPr>
        <w:t xml:space="preserve"> and </w:t>
      </w:r>
      <w:r w:rsidRPr="00FA747D">
        <w:rPr>
          <w:rFonts w:ascii="Calibri" w:hAnsi="Calibri" w:cs="Calibri"/>
          <w:i/>
          <w:iCs/>
        </w:rPr>
        <w:t xml:space="preserve">F. ammonigenes </w:t>
      </w:r>
      <w:r w:rsidRPr="00FA747D">
        <w:rPr>
          <w:rFonts w:ascii="Calibri" w:hAnsi="Calibri" w:cs="Calibri"/>
        </w:rPr>
        <w:t>identified as the predominant species.</w:t>
      </w:r>
    </w:p>
    <w:p w14:paraId="46D03168" w14:textId="77777777" w:rsidR="00774A08" w:rsidRPr="00FA747D" w:rsidRDefault="00774A08" w:rsidP="00383524">
      <w:pPr>
        <w:spacing w:after="0" w:line="300" w:lineRule="auto"/>
        <w:contextualSpacing/>
        <w:jc w:val="both"/>
        <w:rPr>
          <w:rFonts w:ascii="Calibri" w:hAnsi="Calibri" w:cs="Calibri"/>
          <w:highlight w:val="yellow"/>
        </w:rPr>
      </w:pPr>
    </w:p>
    <w:p w14:paraId="192C36B5" w14:textId="3438B0FF" w:rsidR="00AD4FCC" w:rsidRPr="00FA747D" w:rsidRDefault="00990A1E" w:rsidP="00383524">
      <w:pPr>
        <w:spacing w:after="0" w:line="300" w:lineRule="auto"/>
        <w:contextualSpacing/>
        <w:jc w:val="both"/>
        <w:rPr>
          <w:rFonts w:ascii="Calibri" w:hAnsi="Calibri" w:cs="Calibri"/>
        </w:rPr>
      </w:pPr>
      <w:r w:rsidRPr="00FA747D">
        <w:rPr>
          <w:rFonts w:ascii="Calibri" w:hAnsi="Calibri" w:cs="Calibri"/>
        </w:rPr>
        <w:t>The taxonomic profil</w:t>
      </w:r>
      <w:r w:rsidR="0098663C" w:rsidRPr="00FA747D">
        <w:rPr>
          <w:rFonts w:ascii="Calibri" w:hAnsi="Calibri" w:cs="Calibri"/>
        </w:rPr>
        <w:t>ing estimated</w:t>
      </w:r>
      <w:r w:rsidR="002C5F57" w:rsidRPr="00FA747D">
        <w:rPr>
          <w:rFonts w:ascii="Calibri" w:hAnsi="Calibri" w:cs="Calibri"/>
        </w:rPr>
        <w:t xml:space="preserve"> an average of</w:t>
      </w:r>
      <w:r w:rsidR="0098663C" w:rsidRPr="00FA747D">
        <w:rPr>
          <w:rFonts w:ascii="Calibri" w:hAnsi="Calibri" w:cs="Calibri"/>
        </w:rPr>
        <w:t xml:space="preserve"> </w:t>
      </w:r>
      <w:r w:rsidRPr="00FA747D">
        <w:rPr>
          <w:rFonts w:ascii="Calibri" w:hAnsi="Calibri" w:cs="Calibri"/>
        </w:rPr>
        <w:t>5,435 species</w:t>
      </w:r>
      <w:r w:rsidR="002C5F57" w:rsidRPr="00FA747D">
        <w:rPr>
          <w:rFonts w:ascii="Calibri" w:hAnsi="Calibri" w:cs="Calibri"/>
        </w:rPr>
        <w:t xml:space="preserve"> across all </w:t>
      </w:r>
      <w:r w:rsidR="00980930" w:rsidRPr="00FA747D">
        <w:rPr>
          <w:rFonts w:ascii="Calibri" w:hAnsi="Calibri" w:cs="Calibri"/>
        </w:rPr>
        <w:t>samples but</w:t>
      </w:r>
      <w:r w:rsidR="002C5F57" w:rsidRPr="00FA747D">
        <w:rPr>
          <w:rFonts w:ascii="Calibri" w:hAnsi="Calibri" w:cs="Calibri"/>
        </w:rPr>
        <w:t xml:space="preserve"> ranged between 3220 to 7675 species across sites and seasons indicating </w:t>
      </w:r>
      <w:r w:rsidRPr="00FA747D">
        <w:rPr>
          <w:rFonts w:ascii="Calibri" w:hAnsi="Calibri" w:cs="Calibri"/>
        </w:rPr>
        <w:t xml:space="preserve">the variable spatial and temporal nature of the dataset. </w:t>
      </w:r>
      <w:r w:rsidR="00827D75" w:rsidRPr="00FA747D">
        <w:rPr>
          <w:rFonts w:ascii="Calibri" w:hAnsi="Calibri" w:cs="Calibri"/>
        </w:rPr>
        <w:t>Similar patters were observed with genera, with an average of 1,546 genera identified, ranging between 956 and 1968 distinct genera.</w:t>
      </w:r>
      <w:r w:rsidR="00E37287" w:rsidRPr="00FA747D">
        <w:rPr>
          <w:rFonts w:ascii="Calibri" w:hAnsi="Calibri" w:cs="Calibri"/>
        </w:rPr>
        <w:t xml:space="preserve"> These preliminary numbers indicated a broad range of diversity across samples, which were later corroborated by the diversity analysis.</w:t>
      </w:r>
      <w:r w:rsidR="00101CB3" w:rsidRPr="00FA747D">
        <w:rPr>
          <w:rFonts w:ascii="Calibri" w:hAnsi="Calibri" w:cs="Calibri"/>
        </w:rPr>
        <w:t xml:space="preserve"> </w:t>
      </w:r>
      <w:r w:rsidRPr="00FA747D">
        <w:rPr>
          <w:rFonts w:ascii="Calibri" w:hAnsi="Calibri" w:cs="Calibri"/>
        </w:rPr>
        <w:t>The Shannon diversity</w:t>
      </w:r>
      <w:r w:rsidR="001F280E" w:rsidRPr="00FA747D">
        <w:rPr>
          <w:rFonts w:ascii="Calibri" w:hAnsi="Calibri" w:cs="Calibri"/>
        </w:rPr>
        <w:t xml:space="preserve"> score</w:t>
      </w:r>
      <w:r w:rsidRPr="00FA747D">
        <w:rPr>
          <w:rFonts w:ascii="Calibri" w:hAnsi="Calibri" w:cs="Calibri"/>
        </w:rPr>
        <w:t xml:space="preserve">, which </w:t>
      </w:r>
      <w:r w:rsidR="00B52B0F" w:rsidRPr="00FA747D">
        <w:rPr>
          <w:rFonts w:ascii="Calibri" w:hAnsi="Calibri" w:cs="Calibri"/>
        </w:rPr>
        <w:t>considers</w:t>
      </w:r>
      <w:r w:rsidR="001F280E" w:rsidRPr="00FA747D">
        <w:rPr>
          <w:rFonts w:ascii="Calibri" w:hAnsi="Calibri" w:cs="Calibri"/>
        </w:rPr>
        <w:t xml:space="preserve"> both </w:t>
      </w:r>
      <w:r w:rsidRPr="00FA747D">
        <w:rPr>
          <w:rFonts w:ascii="Calibri" w:hAnsi="Calibri" w:cs="Calibri"/>
        </w:rPr>
        <w:t xml:space="preserve">the richness and evenness of the microbial community, averaged </w:t>
      </w:r>
      <w:r w:rsidR="001F280E" w:rsidRPr="00FA747D">
        <w:rPr>
          <w:rFonts w:ascii="Calibri" w:hAnsi="Calibri" w:cs="Calibri"/>
        </w:rPr>
        <w:t xml:space="preserve">at </w:t>
      </w:r>
      <w:r w:rsidRPr="00FA747D">
        <w:rPr>
          <w:rFonts w:ascii="Calibri" w:hAnsi="Calibri" w:cs="Calibri"/>
        </w:rPr>
        <w:t>5.14</w:t>
      </w:r>
      <w:r w:rsidR="001F280E" w:rsidRPr="00FA747D">
        <w:rPr>
          <w:rFonts w:ascii="Calibri" w:hAnsi="Calibri" w:cs="Calibri"/>
        </w:rPr>
        <w:t xml:space="preserve"> across samples</w:t>
      </w:r>
      <w:r w:rsidRPr="00FA747D">
        <w:rPr>
          <w:rFonts w:ascii="Calibri" w:hAnsi="Calibri" w:cs="Calibri"/>
        </w:rPr>
        <w:t xml:space="preserve">. However, certain </w:t>
      </w:r>
      <w:r w:rsidR="00283860" w:rsidRPr="00FA747D">
        <w:rPr>
          <w:rFonts w:ascii="Calibri" w:hAnsi="Calibri" w:cs="Calibri"/>
        </w:rPr>
        <w:t xml:space="preserve">samples collected in the </w:t>
      </w:r>
      <w:r w:rsidRPr="00FA747D">
        <w:rPr>
          <w:rFonts w:ascii="Calibri" w:hAnsi="Calibri" w:cs="Calibri"/>
        </w:rPr>
        <w:t xml:space="preserve">months </w:t>
      </w:r>
      <w:r w:rsidR="00283860" w:rsidRPr="00FA747D">
        <w:rPr>
          <w:rFonts w:ascii="Calibri" w:hAnsi="Calibri" w:cs="Calibri"/>
        </w:rPr>
        <w:t xml:space="preserve">of </w:t>
      </w:r>
      <w:r w:rsidRPr="00FA747D">
        <w:rPr>
          <w:rFonts w:ascii="Calibri" w:hAnsi="Calibri" w:cs="Calibri"/>
        </w:rPr>
        <w:t xml:space="preserve">summer </w:t>
      </w:r>
      <w:r w:rsidR="00283860" w:rsidRPr="00FA747D">
        <w:rPr>
          <w:rFonts w:ascii="Calibri" w:hAnsi="Calibri" w:cs="Calibri"/>
        </w:rPr>
        <w:t>[</w:t>
      </w:r>
      <w:r w:rsidRPr="00FA747D">
        <w:rPr>
          <w:rFonts w:ascii="Calibri" w:hAnsi="Calibri" w:cs="Calibri"/>
        </w:rPr>
        <w:t>Site-1</w:t>
      </w:r>
      <w:r w:rsidR="00283860" w:rsidRPr="00FA747D">
        <w:rPr>
          <w:rFonts w:ascii="Calibri" w:hAnsi="Calibri" w:cs="Calibri"/>
        </w:rPr>
        <w:t xml:space="preserve">, </w:t>
      </w:r>
      <w:r w:rsidRPr="00FA747D">
        <w:rPr>
          <w:rFonts w:ascii="Calibri" w:hAnsi="Calibri" w:cs="Calibri"/>
        </w:rPr>
        <w:t>2020</w:t>
      </w:r>
      <w:r w:rsidR="00283860" w:rsidRPr="00FA747D">
        <w:rPr>
          <w:rFonts w:ascii="Calibri" w:hAnsi="Calibri" w:cs="Calibri"/>
        </w:rPr>
        <w:t xml:space="preserve">] </w:t>
      </w:r>
      <w:r w:rsidRPr="00FA747D">
        <w:rPr>
          <w:rFonts w:ascii="Calibri" w:hAnsi="Calibri" w:cs="Calibri"/>
        </w:rPr>
        <w:t>exhibited significantly lower Shannon diversity</w:t>
      </w:r>
      <w:r w:rsidR="00283860" w:rsidRPr="00FA747D">
        <w:rPr>
          <w:rFonts w:ascii="Calibri" w:hAnsi="Calibri" w:cs="Calibri"/>
        </w:rPr>
        <w:t xml:space="preserve"> score of </w:t>
      </w:r>
      <w:r w:rsidRPr="00FA747D">
        <w:rPr>
          <w:rFonts w:ascii="Calibri" w:hAnsi="Calibri" w:cs="Calibri"/>
        </w:rPr>
        <w:t>2.7.</w:t>
      </w:r>
    </w:p>
    <w:p w14:paraId="4750A26D" w14:textId="77777777" w:rsidR="000514E6" w:rsidRPr="00FA747D" w:rsidRDefault="000514E6" w:rsidP="00383524">
      <w:pPr>
        <w:spacing w:after="0" w:line="300" w:lineRule="auto"/>
        <w:contextualSpacing/>
        <w:jc w:val="both"/>
        <w:rPr>
          <w:rFonts w:ascii="Calibri" w:hAnsi="Calibri" w:cs="Calibri"/>
        </w:rPr>
      </w:pPr>
    </w:p>
    <w:p w14:paraId="5653D950" w14:textId="4BECF8B8" w:rsidR="000514E6" w:rsidRPr="00FA747D" w:rsidRDefault="000514E6" w:rsidP="00383524">
      <w:pPr>
        <w:spacing w:after="0" w:line="300" w:lineRule="auto"/>
        <w:contextualSpacing/>
        <w:jc w:val="both"/>
        <w:rPr>
          <w:rFonts w:ascii="Calibri" w:hAnsi="Calibri" w:cs="Calibri"/>
        </w:rPr>
      </w:pPr>
      <w:r w:rsidRPr="00FA747D">
        <w:rPr>
          <w:rFonts w:ascii="Calibri" w:hAnsi="Calibri" w:cs="Calibri"/>
        </w:rPr>
        <w:t>To elaborate, the alpha diversity analysis revealed notable seasonal variations in Shannon Diversity Index, particularly during the summer season (June, July, August, and, in some cases, September) compared to other seasons. Specifically, the summer months exhibited lower microbial diversity, which accounts for both richness and evenness of the microbial communities. Closer examination of these summer samples indicated that the lowest diversity was predominantly observed in 2020 and was associated with Site1 (Fig.1). While samples from other years and sites during the summer months also showed reduced diversity compared to other seasons, the effect was most pronounced in the 2020 Site1 samples.</w:t>
      </w:r>
    </w:p>
    <w:p w14:paraId="2AEEBE24" w14:textId="77777777" w:rsidR="000514E6" w:rsidRPr="00FA747D" w:rsidRDefault="000514E6" w:rsidP="00383524">
      <w:pPr>
        <w:spacing w:after="0" w:line="300" w:lineRule="auto"/>
        <w:contextualSpacing/>
        <w:jc w:val="both"/>
        <w:rPr>
          <w:rFonts w:ascii="Calibri" w:hAnsi="Calibri" w:cs="Calibri"/>
        </w:rPr>
      </w:pPr>
    </w:p>
    <w:p w14:paraId="4FB90ED9" w14:textId="437A1526" w:rsidR="00C723C1" w:rsidRPr="00FA747D" w:rsidRDefault="0038151E" w:rsidP="00383524">
      <w:pPr>
        <w:spacing w:after="0" w:line="300" w:lineRule="auto"/>
        <w:contextualSpacing/>
        <w:jc w:val="center"/>
        <w:rPr>
          <w:rFonts w:ascii="Calibri" w:hAnsi="Calibri" w:cs="Calibri"/>
        </w:rPr>
      </w:pPr>
      <w:r w:rsidRPr="00FA747D">
        <w:rPr>
          <w:rFonts w:ascii="Calibri" w:hAnsi="Calibri" w:cs="Calibri"/>
          <w:noProof/>
        </w:rPr>
        <w:lastRenderedPageBreak/>
        <w:drawing>
          <wp:inline distT="0" distB="0" distL="0" distR="0" wp14:anchorId="3D8A3795" wp14:editId="7A8334BA">
            <wp:extent cx="5852172" cy="4096520"/>
            <wp:effectExtent l="0" t="0" r="0" b="0"/>
            <wp:docPr id="88931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15958" name=""/>
                    <pic:cNvPicPr/>
                  </pic:nvPicPr>
                  <pic:blipFill>
                    <a:blip r:embed="rId6"/>
                    <a:stretch>
                      <a:fillRect/>
                    </a:stretch>
                  </pic:blipFill>
                  <pic:spPr>
                    <a:xfrm>
                      <a:off x="0" y="0"/>
                      <a:ext cx="5852172" cy="4096520"/>
                    </a:xfrm>
                    <a:prstGeom prst="rect">
                      <a:avLst/>
                    </a:prstGeom>
                  </pic:spPr>
                </pic:pic>
              </a:graphicData>
            </a:graphic>
          </wp:inline>
        </w:drawing>
      </w:r>
    </w:p>
    <w:p w14:paraId="097B69F6" w14:textId="77777777" w:rsidR="00C723C1" w:rsidRPr="00FA747D" w:rsidRDefault="00C723C1" w:rsidP="00383524">
      <w:pPr>
        <w:spacing w:after="0" w:line="300" w:lineRule="auto"/>
        <w:contextualSpacing/>
        <w:jc w:val="both"/>
        <w:rPr>
          <w:rFonts w:ascii="Calibri" w:hAnsi="Calibri" w:cs="Calibri"/>
        </w:rPr>
      </w:pPr>
      <w:r w:rsidRPr="00FA747D">
        <w:rPr>
          <w:rFonts w:ascii="Calibri" w:hAnsi="Calibri" w:cs="Calibri"/>
        </w:rPr>
        <w:t>Fig.1. Alpha Diversity by Season and Year: Shannon Diversity Index across the 3-Year Period, Highlighting Variance during the Summer Season</w:t>
      </w:r>
    </w:p>
    <w:p w14:paraId="2BCBD512" w14:textId="77777777" w:rsidR="0049461E" w:rsidRPr="00FA747D" w:rsidRDefault="0049461E" w:rsidP="00383524">
      <w:pPr>
        <w:spacing w:after="0" w:line="300" w:lineRule="auto"/>
        <w:contextualSpacing/>
        <w:jc w:val="both"/>
        <w:rPr>
          <w:rFonts w:ascii="Calibri" w:hAnsi="Calibri" w:cs="Calibri"/>
        </w:rPr>
      </w:pPr>
    </w:p>
    <w:p w14:paraId="174B1A5F" w14:textId="1FC4B49F" w:rsidR="00135367" w:rsidRPr="00FA747D" w:rsidRDefault="0073066B" w:rsidP="00383524">
      <w:pPr>
        <w:spacing w:after="0" w:line="300" w:lineRule="auto"/>
        <w:contextualSpacing/>
        <w:jc w:val="both"/>
        <w:rPr>
          <w:rFonts w:ascii="Calibri" w:hAnsi="Calibri" w:cs="Calibri"/>
        </w:rPr>
      </w:pPr>
      <w:r w:rsidRPr="00FA747D">
        <w:rPr>
          <w:rFonts w:ascii="Calibri" w:hAnsi="Calibri" w:cs="Calibri"/>
        </w:rPr>
        <w:t>These early estimate</w:t>
      </w:r>
      <w:r w:rsidR="00215978" w:rsidRPr="00FA747D">
        <w:rPr>
          <w:rFonts w:ascii="Calibri" w:hAnsi="Calibri" w:cs="Calibri"/>
        </w:rPr>
        <w:t>s</w:t>
      </w:r>
      <w:r w:rsidRPr="00FA747D">
        <w:rPr>
          <w:rFonts w:ascii="Calibri" w:hAnsi="Calibri" w:cs="Calibri"/>
        </w:rPr>
        <w:t xml:space="preserve"> of species richness and diversity indicated </w:t>
      </w:r>
      <w:r w:rsidR="00990A1E" w:rsidRPr="00FA747D">
        <w:rPr>
          <w:rFonts w:ascii="Calibri" w:hAnsi="Calibri" w:cs="Calibri"/>
        </w:rPr>
        <w:t>seasonal</w:t>
      </w:r>
      <w:r w:rsidRPr="00FA747D">
        <w:rPr>
          <w:rFonts w:ascii="Calibri" w:hAnsi="Calibri" w:cs="Calibri"/>
        </w:rPr>
        <w:t xml:space="preserve"> </w:t>
      </w:r>
      <w:r w:rsidR="00990A1E" w:rsidRPr="00FA747D">
        <w:rPr>
          <w:rFonts w:ascii="Calibri" w:hAnsi="Calibri" w:cs="Calibri"/>
        </w:rPr>
        <w:t xml:space="preserve">influences </w:t>
      </w:r>
      <w:r w:rsidRPr="00FA747D">
        <w:rPr>
          <w:rFonts w:ascii="Calibri" w:hAnsi="Calibri" w:cs="Calibri"/>
        </w:rPr>
        <w:t xml:space="preserve">on </w:t>
      </w:r>
      <w:r w:rsidR="00990A1E" w:rsidRPr="00FA747D">
        <w:rPr>
          <w:rFonts w:ascii="Calibri" w:hAnsi="Calibri" w:cs="Calibri"/>
        </w:rPr>
        <w:t>the distribution of microbial communities in the riverine ecosystem.</w:t>
      </w:r>
      <w:r w:rsidR="00595AFC" w:rsidRPr="00FA747D">
        <w:rPr>
          <w:rFonts w:ascii="Calibri" w:hAnsi="Calibri" w:cs="Calibri"/>
        </w:rPr>
        <w:t xml:space="preserve"> </w:t>
      </w:r>
      <w:r w:rsidR="0054429A" w:rsidRPr="00FA747D">
        <w:rPr>
          <w:rFonts w:ascii="Calibri" w:hAnsi="Calibri" w:cs="Calibri"/>
        </w:rPr>
        <w:t>Considering the influence of seasonal rainfall patterns</w:t>
      </w:r>
      <w:r w:rsidR="00595AFC" w:rsidRPr="00FA747D">
        <w:rPr>
          <w:rFonts w:ascii="Calibri" w:hAnsi="Calibri" w:cs="Calibri"/>
        </w:rPr>
        <w:t xml:space="preserve">, </w:t>
      </w:r>
      <w:r w:rsidR="0054429A" w:rsidRPr="00FA747D">
        <w:rPr>
          <w:rFonts w:ascii="Calibri" w:hAnsi="Calibri" w:cs="Calibri"/>
        </w:rPr>
        <w:t>nutrient inputs, natural factors such as temperature and water flow</w:t>
      </w:r>
      <w:r w:rsidR="00595AFC" w:rsidRPr="00FA747D">
        <w:rPr>
          <w:rFonts w:ascii="Calibri" w:hAnsi="Calibri" w:cs="Calibri"/>
        </w:rPr>
        <w:t xml:space="preserve">, which </w:t>
      </w:r>
      <w:r w:rsidR="0054429A" w:rsidRPr="00FA747D">
        <w:rPr>
          <w:rFonts w:ascii="Calibri" w:hAnsi="Calibri" w:cs="Calibri"/>
        </w:rPr>
        <w:t xml:space="preserve">are </w:t>
      </w:r>
      <w:r w:rsidR="00595AFC" w:rsidRPr="00FA747D">
        <w:rPr>
          <w:rFonts w:ascii="Calibri" w:hAnsi="Calibri" w:cs="Calibri"/>
        </w:rPr>
        <w:t xml:space="preserve">the </w:t>
      </w:r>
      <w:r w:rsidR="0054429A" w:rsidRPr="00FA747D">
        <w:rPr>
          <w:rFonts w:ascii="Calibri" w:hAnsi="Calibri" w:cs="Calibri"/>
        </w:rPr>
        <w:t>key drivers of microbial community dynamics</w:t>
      </w:r>
      <w:r w:rsidR="00595AFC" w:rsidRPr="00FA747D">
        <w:rPr>
          <w:rFonts w:ascii="Calibri" w:hAnsi="Calibri" w:cs="Calibri"/>
        </w:rPr>
        <w:t>, the observed variation in microbial diversity was plausible</w:t>
      </w:r>
      <w:r w:rsidR="0054429A" w:rsidRPr="00FA747D">
        <w:rPr>
          <w:rFonts w:ascii="Calibri" w:hAnsi="Calibri" w:cs="Calibri"/>
        </w:rPr>
        <w:t>.</w:t>
      </w:r>
    </w:p>
    <w:p w14:paraId="18A155ED" w14:textId="77777777" w:rsidR="00135367" w:rsidRPr="00FA747D" w:rsidRDefault="00135367" w:rsidP="00383524">
      <w:pPr>
        <w:spacing w:after="0" w:line="300" w:lineRule="auto"/>
        <w:contextualSpacing/>
        <w:jc w:val="both"/>
        <w:rPr>
          <w:rFonts w:ascii="Calibri" w:hAnsi="Calibri" w:cs="Calibri"/>
        </w:rPr>
      </w:pPr>
    </w:p>
    <w:p w14:paraId="1BA2BB8F" w14:textId="0BFDAE7A" w:rsidR="00AD4534" w:rsidRPr="00FA747D" w:rsidRDefault="00993A34" w:rsidP="00383524">
      <w:pPr>
        <w:spacing w:after="0" w:line="300" w:lineRule="auto"/>
        <w:contextualSpacing/>
        <w:jc w:val="both"/>
        <w:rPr>
          <w:rFonts w:ascii="Calibri" w:hAnsi="Calibri" w:cs="Calibri"/>
        </w:rPr>
      </w:pPr>
      <w:r w:rsidRPr="00FA747D">
        <w:rPr>
          <w:rFonts w:ascii="Calibri" w:hAnsi="Calibri" w:cs="Calibri"/>
        </w:rPr>
        <w:t>However, as previously mentioned, anthropogenic activities can have a pronounced impact on microbial diversity and ecosystem dynamics</w:t>
      </w:r>
      <w:r w:rsidR="00656D74" w:rsidRPr="00FA747D">
        <w:rPr>
          <w:rFonts w:ascii="Calibri" w:hAnsi="Calibri" w:cs="Calibri"/>
        </w:rPr>
        <w:t xml:space="preserve">, </w:t>
      </w:r>
      <w:r w:rsidRPr="00FA747D">
        <w:rPr>
          <w:rFonts w:ascii="Calibri" w:hAnsi="Calibri" w:cs="Calibri"/>
        </w:rPr>
        <w:t>by alter</w:t>
      </w:r>
      <w:r w:rsidR="00656D74" w:rsidRPr="00FA747D">
        <w:rPr>
          <w:rFonts w:ascii="Calibri" w:hAnsi="Calibri" w:cs="Calibri"/>
        </w:rPr>
        <w:t xml:space="preserve">ations of </w:t>
      </w:r>
      <w:r w:rsidRPr="00FA747D">
        <w:rPr>
          <w:rFonts w:ascii="Calibri" w:hAnsi="Calibri" w:cs="Calibri"/>
        </w:rPr>
        <w:t xml:space="preserve">nutrient levels and hydrological conditions </w:t>
      </w:r>
      <w:sdt>
        <w:sdtPr>
          <w:rPr>
            <w:rFonts w:ascii="Calibri" w:hAnsi="Calibri" w:cs="Calibri"/>
            <w:color w:val="000000"/>
          </w:rPr>
          <w:tag w:val="MENDELEY_CITATION_v3_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"/>
          <w:id w:val="-672791601"/>
          <w:placeholder>
            <w:docPart w:val="0BA8DF9BAFFB412BA6DB8FA79317F980"/>
          </w:placeholder>
        </w:sdtPr>
        <w:sdtContent>
          <w:r w:rsidR="00583557" w:rsidRPr="00FA747D">
            <w:rPr>
              <w:rFonts w:ascii="Calibri" w:hAnsi="Calibri" w:cs="Calibri"/>
              <w:color w:val="000000"/>
            </w:rPr>
            <w:t>(Qiu et al., 2020)</w:t>
          </w:r>
        </w:sdtContent>
      </w:sdt>
      <w:r w:rsidR="0054429A" w:rsidRPr="00FA747D">
        <w:rPr>
          <w:rFonts w:ascii="Calibri" w:hAnsi="Calibri" w:cs="Calibri"/>
          <w:color w:val="000000"/>
        </w:rPr>
        <w:t>.</w:t>
      </w:r>
      <w:r w:rsidR="0054429A" w:rsidRPr="00FA747D">
        <w:rPr>
          <w:rFonts w:ascii="Calibri" w:hAnsi="Calibri" w:cs="Calibri"/>
        </w:rPr>
        <w:t xml:space="preserve"> </w:t>
      </w:r>
      <w:r w:rsidRPr="00FA747D">
        <w:rPr>
          <w:rFonts w:ascii="Calibri" w:hAnsi="Calibri" w:cs="Calibri"/>
        </w:rPr>
        <w:t>To determine whether the observed variations in diversity were attributable to natural seasonal fluctuations</w:t>
      </w:r>
      <w:r w:rsidR="00A35D9A" w:rsidRPr="00FA747D">
        <w:rPr>
          <w:rFonts w:ascii="Calibri" w:hAnsi="Calibri" w:cs="Calibri"/>
        </w:rPr>
        <w:t xml:space="preserve"> or </w:t>
      </w:r>
      <w:r w:rsidRPr="00FA747D">
        <w:rPr>
          <w:rFonts w:ascii="Calibri" w:hAnsi="Calibri" w:cs="Calibri"/>
        </w:rPr>
        <w:t>anthropogenic influences, or a combination of both, we conducted a correlation analysis between the abundance of microbial genera and nutrient concentrations.</w:t>
      </w:r>
    </w:p>
    <w:p w14:paraId="5EC1D650" w14:textId="77777777" w:rsidR="007B1C8F" w:rsidRPr="00FA747D" w:rsidRDefault="007B1C8F" w:rsidP="00383524">
      <w:pPr>
        <w:spacing w:after="0" w:line="300" w:lineRule="auto"/>
        <w:contextualSpacing/>
        <w:jc w:val="both"/>
        <w:rPr>
          <w:rFonts w:ascii="Calibri" w:hAnsi="Calibri" w:cs="Calibri"/>
        </w:rPr>
      </w:pPr>
    </w:p>
    <w:p w14:paraId="5E9F6A7A" w14:textId="73980CF7" w:rsidR="005060EA" w:rsidRPr="00FA747D" w:rsidRDefault="005060EA" w:rsidP="00383524">
      <w:pPr>
        <w:spacing w:after="0" w:line="300" w:lineRule="auto"/>
        <w:contextualSpacing/>
        <w:jc w:val="both"/>
        <w:rPr>
          <w:rFonts w:ascii="Calibri" w:hAnsi="Calibri" w:cs="Calibri"/>
        </w:rPr>
      </w:pPr>
      <w:r w:rsidRPr="00FA747D">
        <w:rPr>
          <w:rFonts w:ascii="Calibri" w:hAnsi="Calibri" w:cs="Calibri"/>
        </w:rPr>
        <w:lastRenderedPageBreak/>
        <w:t xml:space="preserve">Approximately 55% of Prince Edward Island's population is classified as rural and 619,885 acres or 44% of the total land area is farmed. Prince Edward Island's food manufacturers process fruit and vegetables, dairy, red meat and poultry products, </w:t>
      </w:r>
      <w:r w:rsidR="005C592F" w:rsidRPr="00FA747D">
        <w:rPr>
          <w:rFonts w:ascii="Calibri" w:hAnsi="Calibri" w:cs="Calibri"/>
        </w:rPr>
        <w:t>seafood,</w:t>
      </w:r>
      <w:r w:rsidRPr="00FA747D">
        <w:rPr>
          <w:rFonts w:ascii="Calibri" w:hAnsi="Calibri" w:cs="Calibri"/>
        </w:rPr>
        <w:t xml:space="preserve"> and confectionary</w:t>
      </w:r>
      <w:r w:rsidR="00625E46" w:rsidRPr="00FA747D">
        <w:rPr>
          <w:rFonts w:ascii="Calibri" w:hAnsi="Calibri" w:cs="Calibri"/>
        </w:rPr>
        <w:t xml:space="preserve"> </w:t>
      </w:r>
      <w:sdt>
        <w:sdtPr>
          <w:rPr>
            <w:rFonts w:ascii="Calibri" w:hAnsi="Calibri" w:cs="Calibri"/>
            <w:color w:val="000000"/>
          </w:rPr>
          <w:tag w:val="MENDELEY_CITATION_v3_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"/>
          <w:id w:val="-445472343"/>
          <w:placeholder>
            <w:docPart w:val="DefaultPlaceholder_-1854013440"/>
          </w:placeholder>
        </w:sdtPr>
        <w:sdtContent>
          <w:r w:rsidR="00583557" w:rsidRPr="00FA747D">
            <w:rPr>
              <w:rFonts w:ascii="Calibri" w:hAnsi="Calibri" w:cs="Calibri"/>
              <w:color w:val="000000"/>
            </w:rPr>
            <w:t>(Canada at a Glance Population, 2013)</w:t>
          </w:r>
        </w:sdtContent>
      </w:sdt>
      <w:r w:rsidR="00625E46" w:rsidRPr="00FA747D">
        <w:rPr>
          <w:rFonts w:ascii="Calibri" w:hAnsi="Calibri" w:cs="Calibri"/>
        </w:rPr>
        <w:t xml:space="preserve">. </w:t>
      </w:r>
      <w:r w:rsidRPr="00FA747D">
        <w:rPr>
          <w:rFonts w:ascii="Calibri" w:hAnsi="Calibri" w:cs="Calibri"/>
        </w:rPr>
        <w:t xml:space="preserve">Given this, a significant number of anthropogenic activities, involving agricultural runoff and wastewater discharges, is expected. This in turn is known to impact riverine microbial communities and overall ecosystem health. Hence, we intended to establish </w:t>
      </w:r>
      <w:r w:rsidR="002C6E81" w:rsidRPr="00FA747D">
        <w:rPr>
          <w:rFonts w:ascii="Calibri" w:hAnsi="Calibri" w:cs="Calibri"/>
        </w:rPr>
        <w:t xml:space="preserve">any probable </w:t>
      </w:r>
      <w:r w:rsidRPr="00FA747D">
        <w:rPr>
          <w:rFonts w:ascii="Calibri" w:hAnsi="Calibri" w:cs="Calibri"/>
        </w:rPr>
        <w:t>correlations between the microbial abundance</w:t>
      </w:r>
      <w:r w:rsidR="002C6E81" w:rsidRPr="00FA747D">
        <w:rPr>
          <w:rFonts w:ascii="Calibri" w:hAnsi="Calibri" w:cs="Calibri"/>
        </w:rPr>
        <w:t xml:space="preserve"> and </w:t>
      </w:r>
      <w:r w:rsidRPr="00FA747D">
        <w:rPr>
          <w:rFonts w:ascii="Calibri" w:hAnsi="Calibri" w:cs="Calibri"/>
        </w:rPr>
        <w:t>observed variation in diversity</w:t>
      </w:r>
      <w:r w:rsidR="002C6E81" w:rsidRPr="00FA747D">
        <w:rPr>
          <w:rFonts w:ascii="Calibri" w:hAnsi="Calibri" w:cs="Calibri"/>
        </w:rPr>
        <w:t xml:space="preserve"> </w:t>
      </w:r>
      <w:r w:rsidRPr="00FA747D">
        <w:rPr>
          <w:rFonts w:ascii="Calibri" w:hAnsi="Calibri" w:cs="Calibri"/>
        </w:rPr>
        <w:t xml:space="preserve">with </w:t>
      </w:r>
      <w:r w:rsidR="002C6E81" w:rsidRPr="00FA747D">
        <w:rPr>
          <w:rFonts w:ascii="Calibri" w:hAnsi="Calibri" w:cs="Calibri"/>
        </w:rPr>
        <w:t xml:space="preserve">the </w:t>
      </w:r>
      <w:r w:rsidRPr="00FA747D">
        <w:rPr>
          <w:rFonts w:ascii="Calibri" w:hAnsi="Calibri" w:cs="Calibri"/>
        </w:rPr>
        <w:t xml:space="preserve">nutrient concentrations of nitrate, chloride, phosphate, and ammonium, which are most common </w:t>
      </w:r>
      <w:r w:rsidR="002C6E81" w:rsidRPr="00FA747D">
        <w:rPr>
          <w:rFonts w:ascii="Calibri" w:hAnsi="Calibri" w:cs="Calibri"/>
        </w:rPr>
        <w:t>ingredients</w:t>
      </w:r>
      <w:r w:rsidRPr="00FA747D">
        <w:rPr>
          <w:rFonts w:ascii="Calibri" w:hAnsi="Calibri" w:cs="Calibri"/>
        </w:rPr>
        <w:t xml:space="preserve"> of agricultural runoffs.</w:t>
      </w:r>
    </w:p>
    <w:p w14:paraId="27814311" w14:textId="77777777" w:rsidR="005060EA" w:rsidRPr="00FA747D" w:rsidRDefault="005060EA" w:rsidP="00383524">
      <w:pPr>
        <w:spacing w:after="0" w:line="300" w:lineRule="auto"/>
        <w:contextualSpacing/>
        <w:jc w:val="both"/>
        <w:rPr>
          <w:rFonts w:ascii="Calibri" w:hAnsi="Calibri" w:cs="Calibri"/>
        </w:rPr>
      </w:pPr>
    </w:p>
    <w:p w14:paraId="28C29FA5" w14:textId="74C63737" w:rsidR="000D1FC7" w:rsidRPr="00FA747D" w:rsidRDefault="007B1C8F" w:rsidP="00383524">
      <w:pPr>
        <w:spacing w:after="0" w:line="300" w:lineRule="auto"/>
        <w:contextualSpacing/>
        <w:jc w:val="both"/>
        <w:rPr>
          <w:rFonts w:ascii="Calibri" w:hAnsi="Calibri" w:cs="Calibri"/>
        </w:rPr>
      </w:pPr>
      <w:r w:rsidRPr="00FA747D">
        <w:rPr>
          <w:rFonts w:ascii="Calibri" w:hAnsi="Calibri" w:cs="Calibri"/>
        </w:rPr>
        <w:t>rCCA analysis was used to establish the correlation of each variable with two selected latent components.</w:t>
      </w:r>
      <w:r w:rsidR="00A57C43" w:rsidRPr="00FA747D">
        <w:rPr>
          <w:rFonts w:ascii="Calibri" w:hAnsi="Calibri" w:cs="Calibri"/>
        </w:rPr>
        <w:t xml:space="preserve"> The resulting </w:t>
      </w:r>
      <w:r w:rsidR="002B4769" w:rsidRPr="00FA747D">
        <w:rPr>
          <w:rFonts w:ascii="Calibri" w:hAnsi="Calibri" w:cs="Calibri"/>
        </w:rPr>
        <w:t xml:space="preserve">circular correlation plot visualizes the relationships between environmental nutrient variables (orange text) and microbial genera (blue text) based on their projections onto the two canonical components (Component 1 and Component 2). </w:t>
      </w:r>
      <w:r w:rsidR="000D1FC7" w:rsidRPr="00FA747D">
        <w:rPr>
          <w:rFonts w:ascii="Calibri" w:hAnsi="Calibri" w:cs="Calibri"/>
        </w:rPr>
        <w:t>The coordinates of each variable were determined by their correlation with these components, and all variable vectors are plotted within a circle. The length of the vector indicates the strength of its association, with longer vectors signifying stronger correlations. The proximity of vectors reflects the degree of correlation between variables. The plot shows the position of each variable vector relative to the origin, with stronger correlations represented by vectors that are further away from the origin.</w:t>
      </w:r>
    </w:p>
    <w:p w14:paraId="5CF786C6" w14:textId="77777777" w:rsidR="000D1FC7" w:rsidRPr="00FA747D" w:rsidRDefault="000D1FC7" w:rsidP="00383524">
      <w:pPr>
        <w:spacing w:after="0" w:line="300" w:lineRule="auto"/>
        <w:contextualSpacing/>
        <w:jc w:val="both"/>
        <w:rPr>
          <w:rFonts w:ascii="Calibri" w:hAnsi="Calibri" w:cs="Calibri"/>
        </w:rPr>
      </w:pPr>
    </w:p>
    <w:p w14:paraId="0EF5EF72" w14:textId="774E33DB" w:rsidR="00774A08" w:rsidRPr="00FA747D" w:rsidRDefault="000D1FC7" w:rsidP="00383524">
      <w:pPr>
        <w:spacing w:after="0" w:line="300" w:lineRule="auto"/>
        <w:contextualSpacing/>
        <w:jc w:val="both"/>
        <w:rPr>
          <w:rFonts w:ascii="Calibri" w:hAnsi="Calibri" w:cs="Calibri"/>
        </w:rPr>
      </w:pPr>
      <w:r w:rsidRPr="00FA747D">
        <w:rPr>
          <w:rFonts w:ascii="Calibri" w:hAnsi="Calibri" w:cs="Calibri"/>
        </w:rPr>
        <w:t>Given this background, Within</w:t>
      </w:r>
      <w:r w:rsidR="00992627" w:rsidRPr="00FA747D">
        <w:rPr>
          <w:rFonts w:ascii="Calibri" w:hAnsi="Calibri" w:cs="Calibri"/>
        </w:rPr>
        <w:t xml:space="preserve"> </w:t>
      </w:r>
      <w:r w:rsidRPr="00FA747D">
        <w:rPr>
          <w:rFonts w:ascii="Calibri" w:hAnsi="Calibri" w:cs="Calibri"/>
        </w:rPr>
        <w:t xml:space="preserve">the </w:t>
      </w:r>
      <w:r w:rsidR="00992627" w:rsidRPr="00FA747D">
        <w:rPr>
          <w:rFonts w:ascii="Calibri" w:hAnsi="Calibri" w:cs="Calibri"/>
        </w:rPr>
        <w:t>circular correlation plot</w:t>
      </w:r>
      <w:r w:rsidRPr="00FA747D">
        <w:rPr>
          <w:rFonts w:ascii="Calibri" w:hAnsi="Calibri" w:cs="Calibri"/>
        </w:rPr>
        <w:t xml:space="preserve"> [Fig.2]</w:t>
      </w:r>
      <w:r w:rsidR="00653588" w:rsidRPr="00FA747D">
        <w:rPr>
          <w:rFonts w:ascii="Calibri" w:hAnsi="Calibri" w:cs="Calibri"/>
        </w:rPr>
        <w:t>,</w:t>
      </w:r>
      <w:r w:rsidR="00992627" w:rsidRPr="00FA747D">
        <w:rPr>
          <w:rFonts w:ascii="Calibri" w:hAnsi="Calibri" w:cs="Calibri"/>
        </w:rPr>
        <w:t xml:space="preserve"> all microbial genera </w:t>
      </w:r>
      <w:r w:rsidR="00DE2047" w:rsidRPr="00FA747D">
        <w:rPr>
          <w:rFonts w:ascii="Calibri" w:hAnsi="Calibri" w:cs="Calibri"/>
        </w:rPr>
        <w:t>were</w:t>
      </w:r>
      <w:r w:rsidR="00992627" w:rsidRPr="00FA747D">
        <w:rPr>
          <w:rFonts w:ascii="Calibri" w:hAnsi="Calibri" w:cs="Calibri"/>
        </w:rPr>
        <w:t xml:space="preserve"> clustered near the center of the unit circle, indicating weak or insignificant correlations with nutrient concentrations (nitrate, chloride, phosphate, and ammonium).</w:t>
      </w:r>
    </w:p>
    <w:p w14:paraId="030FE7D7" w14:textId="77777777" w:rsidR="00861548" w:rsidRPr="00FA747D" w:rsidRDefault="00861548" w:rsidP="00383524">
      <w:pPr>
        <w:spacing w:after="0" w:line="300" w:lineRule="auto"/>
        <w:contextualSpacing/>
        <w:jc w:val="both"/>
        <w:rPr>
          <w:rFonts w:ascii="Calibri" w:hAnsi="Calibri" w:cs="Calibri"/>
        </w:rPr>
      </w:pPr>
    </w:p>
    <w:p w14:paraId="4CF0C376" w14:textId="77777777" w:rsidR="00F05E10" w:rsidRPr="00FA747D" w:rsidRDefault="00F05E10" w:rsidP="00383524">
      <w:pPr>
        <w:spacing w:after="0" w:line="300" w:lineRule="auto"/>
        <w:contextualSpacing/>
        <w:jc w:val="center"/>
        <w:rPr>
          <w:rFonts w:ascii="Calibri" w:hAnsi="Calibri" w:cs="Calibri"/>
        </w:rPr>
      </w:pPr>
      <w:r w:rsidRPr="00FA747D">
        <w:rPr>
          <w:rFonts w:ascii="Calibri" w:hAnsi="Calibri" w:cs="Calibri"/>
          <w:noProof/>
        </w:rPr>
        <w:lastRenderedPageBreak/>
        <w:drawing>
          <wp:inline distT="0" distB="0" distL="0" distR="0" wp14:anchorId="234CF5FB" wp14:editId="7D0BD17A">
            <wp:extent cx="5832000" cy="5832000"/>
            <wp:effectExtent l="0" t="0" r="0" b="0"/>
            <wp:docPr id="1431080022"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080022" name="Picture 2" descr="A diagram of a 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32000" cy="5832000"/>
                    </a:xfrm>
                    <a:prstGeom prst="rect">
                      <a:avLst/>
                    </a:prstGeom>
                  </pic:spPr>
                </pic:pic>
              </a:graphicData>
            </a:graphic>
          </wp:inline>
        </w:drawing>
      </w:r>
    </w:p>
    <w:p w14:paraId="4B875ECF" w14:textId="75B0E66C" w:rsidR="00F05E10" w:rsidRPr="00FA747D" w:rsidRDefault="00F05E10" w:rsidP="00383524">
      <w:pPr>
        <w:spacing w:after="0" w:line="300" w:lineRule="auto"/>
        <w:contextualSpacing/>
        <w:jc w:val="both"/>
        <w:rPr>
          <w:rFonts w:ascii="Calibri" w:hAnsi="Calibri" w:cs="Calibri"/>
        </w:rPr>
      </w:pPr>
      <w:r w:rsidRPr="00FA747D">
        <w:rPr>
          <w:rFonts w:ascii="Calibri" w:hAnsi="Calibri" w:cs="Calibri"/>
        </w:rPr>
        <w:t>Fig.</w:t>
      </w:r>
      <w:r w:rsidR="004012DE" w:rsidRPr="00FA747D">
        <w:rPr>
          <w:rFonts w:ascii="Calibri" w:hAnsi="Calibri" w:cs="Calibri"/>
        </w:rPr>
        <w:t>2</w:t>
      </w:r>
      <w:r w:rsidRPr="00FA747D">
        <w:rPr>
          <w:rFonts w:ascii="Calibri" w:hAnsi="Calibri" w:cs="Calibri"/>
        </w:rPr>
        <w:t xml:space="preserve">.: A circular correlation plot illustrating the regularized canonical components, where correlations between microbial taxa across all </w:t>
      </w:r>
      <w:r w:rsidR="00710ABD" w:rsidRPr="00FA747D">
        <w:rPr>
          <w:rFonts w:ascii="Calibri" w:hAnsi="Calibri" w:cs="Calibri"/>
        </w:rPr>
        <w:t>87</w:t>
      </w:r>
      <w:r w:rsidRPr="00FA747D">
        <w:rPr>
          <w:rFonts w:ascii="Calibri" w:hAnsi="Calibri" w:cs="Calibri"/>
        </w:rPr>
        <w:t xml:space="preserve"> samples are shown in relation to environmental variables including nitrate, chloride, phosphate, and ammonium.</w:t>
      </w:r>
    </w:p>
    <w:p w14:paraId="6C1F141C" w14:textId="77777777" w:rsidR="00A35D9A" w:rsidRPr="00FA747D" w:rsidRDefault="00A35D9A" w:rsidP="00383524">
      <w:pPr>
        <w:spacing w:after="0" w:line="300" w:lineRule="auto"/>
        <w:contextualSpacing/>
        <w:jc w:val="both"/>
        <w:rPr>
          <w:rFonts w:ascii="Calibri" w:hAnsi="Calibri" w:cs="Calibri"/>
        </w:rPr>
      </w:pPr>
    </w:p>
    <w:p w14:paraId="5D1BE412" w14:textId="0C73D1EB" w:rsidR="004D5D3C" w:rsidRPr="00FA747D" w:rsidRDefault="00AD5D0C" w:rsidP="00383524">
      <w:pPr>
        <w:spacing w:after="0" w:line="300" w:lineRule="auto"/>
        <w:contextualSpacing/>
        <w:jc w:val="both"/>
        <w:rPr>
          <w:rFonts w:ascii="Calibri" w:hAnsi="Calibri" w:cs="Calibri"/>
        </w:rPr>
      </w:pPr>
      <w:r w:rsidRPr="00FA747D">
        <w:rPr>
          <w:rFonts w:ascii="Calibri" w:hAnsi="Calibri" w:cs="Calibri"/>
        </w:rPr>
        <w:t>These weak or insignificant correlations with nitrate, chloride, phosphate, and ammonium concentrations suggest that the observed variations in species richness and diversity are most likely due to natural seasonal changes. Consequently, these variations are unlikely to be significantly influenced by human activities in the area. Additionally, these fluctuations could be random or result from other variables not accounted for in the data collection process.</w:t>
      </w:r>
    </w:p>
    <w:p w14:paraId="62A69CF5" w14:textId="444834E4" w:rsidR="00C75893" w:rsidRPr="00FA747D" w:rsidRDefault="003113FA" w:rsidP="00383524">
      <w:pPr>
        <w:spacing w:after="0" w:line="300" w:lineRule="auto"/>
        <w:contextualSpacing/>
        <w:jc w:val="both"/>
        <w:rPr>
          <w:rFonts w:ascii="Calibri" w:hAnsi="Calibri" w:cs="Calibri"/>
        </w:rPr>
      </w:pPr>
      <w:r w:rsidRPr="00FA747D">
        <w:rPr>
          <w:rFonts w:ascii="Calibri" w:hAnsi="Calibri" w:cs="Calibri"/>
        </w:rPr>
        <w:lastRenderedPageBreak/>
        <w:t xml:space="preserve">However, because the </w:t>
      </w:r>
      <w:r w:rsidR="00C75893" w:rsidRPr="00FA747D">
        <w:rPr>
          <w:rFonts w:ascii="Calibri" w:hAnsi="Calibri" w:cs="Calibri"/>
        </w:rPr>
        <w:t xml:space="preserve">most variation </w:t>
      </w:r>
      <w:r w:rsidRPr="00FA747D">
        <w:rPr>
          <w:rFonts w:ascii="Calibri" w:hAnsi="Calibri" w:cs="Calibri"/>
        </w:rPr>
        <w:t xml:space="preserve">in </w:t>
      </w:r>
      <w:r w:rsidR="00215788" w:rsidRPr="00FA747D">
        <w:rPr>
          <w:rFonts w:ascii="Calibri" w:hAnsi="Calibri" w:cs="Calibri"/>
        </w:rPr>
        <w:t xml:space="preserve">the </w:t>
      </w:r>
      <w:r w:rsidRPr="00FA747D">
        <w:rPr>
          <w:rFonts w:ascii="Calibri" w:hAnsi="Calibri" w:cs="Calibri"/>
        </w:rPr>
        <w:t xml:space="preserve">microbial community was observed within the </w:t>
      </w:r>
      <w:r w:rsidR="00C75893" w:rsidRPr="00FA747D">
        <w:rPr>
          <w:rFonts w:ascii="Calibri" w:hAnsi="Calibri" w:cs="Calibri"/>
        </w:rPr>
        <w:t>summer samples</w:t>
      </w:r>
      <w:r w:rsidRPr="00FA747D">
        <w:rPr>
          <w:rFonts w:ascii="Calibri" w:hAnsi="Calibri" w:cs="Calibri"/>
        </w:rPr>
        <w:t xml:space="preserve">, </w:t>
      </w:r>
      <w:r w:rsidR="00F05104" w:rsidRPr="00FA747D">
        <w:rPr>
          <w:rFonts w:ascii="Calibri" w:hAnsi="Calibri" w:cs="Calibri"/>
        </w:rPr>
        <w:t>as</w:t>
      </w:r>
      <w:r w:rsidRPr="00FA747D">
        <w:rPr>
          <w:rFonts w:ascii="Calibri" w:hAnsi="Calibri" w:cs="Calibri"/>
        </w:rPr>
        <w:t xml:space="preserve"> estimated by </w:t>
      </w:r>
      <w:r w:rsidR="00F05104" w:rsidRPr="00FA747D">
        <w:rPr>
          <w:rFonts w:ascii="Calibri" w:hAnsi="Calibri" w:cs="Calibri"/>
        </w:rPr>
        <w:t xml:space="preserve">the </w:t>
      </w:r>
      <w:r w:rsidRPr="00FA747D">
        <w:rPr>
          <w:rFonts w:ascii="Calibri" w:hAnsi="Calibri" w:cs="Calibri"/>
        </w:rPr>
        <w:t xml:space="preserve">Shannon </w:t>
      </w:r>
      <w:r w:rsidR="00E767F2" w:rsidRPr="00FA747D">
        <w:rPr>
          <w:rFonts w:ascii="Calibri" w:hAnsi="Calibri" w:cs="Calibri"/>
        </w:rPr>
        <w:t xml:space="preserve">Diversity Index </w:t>
      </w:r>
      <w:r w:rsidRPr="00FA747D">
        <w:rPr>
          <w:rFonts w:ascii="Calibri" w:hAnsi="Calibri" w:cs="Calibri"/>
        </w:rPr>
        <w:t>[</w:t>
      </w:r>
      <w:r w:rsidR="00F05104" w:rsidRPr="00FA747D">
        <w:rPr>
          <w:rFonts w:ascii="Calibri" w:hAnsi="Calibri" w:cs="Calibri"/>
        </w:rPr>
        <w:t>Fig.1</w:t>
      </w:r>
      <w:r w:rsidRPr="00FA747D">
        <w:rPr>
          <w:rFonts w:ascii="Calibri" w:hAnsi="Calibri" w:cs="Calibri"/>
        </w:rPr>
        <w:t>]</w:t>
      </w:r>
      <w:r w:rsidR="00C75893" w:rsidRPr="00FA747D">
        <w:rPr>
          <w:rFonts w:ascii="Calibri" w:hAnsi="Calibri" w:cs="Calibri"/>
        </w:rPr>
        <w:t>,</w:t>
      </w:r>
      <w:r w:rsidR="00215788" w:rsidRPr="00FA747D">
        <w:rPr>
          <w:rFonts w:ascii="Calibri" w:hAnsi="Calibri" w:cs="Calibri"/>
        </w:rPr>
        <w:t xml:space="preserve"> we hypothesized that </w:t>
      </w:r>
      <w:r w:rsidR="00C75893" w:rsidRPr="00FA747D">
        <w:rPr>
          <w:rFonts w:ascii="Calibri" w:hAnsi="Calibri" w:cs="Calibri"/>
        </w:rPr>
        <w:t xml:space="preserve">an rCCA analysis focusing exclusively on </w:t>
      </w:r>
      <w:r w:rsidR="00215788" w:rsidRPr="00FA747D">
        <w:rPr>
          <w:rFonts w:ascii="Calibri" w:hAnsi="Calibri" w:cs="Calibri"/>
        </w:rPr>
        <w:t xml:space="preserve">these </w:t>
      </w:r>
      <w:r w:rsidR="00C75893" w:rsidRPr="00FA747D">
        <w:rPr>
          <w:rFonts w:ascii="Calibri" w:hAnsi="Calibri" w:cs="Calibri"/>
        </w:rPr>
        <w:t>samples</w:t>
      </w:r>
      <w:r w:rsidRPr="00FA747D">
        <w:rPr>
          <w:rFonts w:ascii="Calibri" w:hAnsi="Calibri" w:cs="Calibri"/>
        </w:rPr>
        <w:t xml:space="preserve">, </w:t>
      </w:r>
      <w:r w:rsidR="00215788" w:rsidRPr="00FA747D">
        <w:rPr>
          <w:rFonts w:ascii="Calibri" w:hAnsi="Calibri" w:cs="Calibri"/>
        </w:rPr>
        <w:t>might establish some correlation between the anthropogenic activities and the nutrient concentrations.</w:t>
      </w:r>
      <w:r w:rsidR="00C2641D" w:rsidRPr="00FA747D">
        <w:rPr>
          <w:rFonts w:ascii="Calibri" w:hAnsi="Calibri" w:cs="Calibri"/>
        </w:rPr>
        <w:t xml:space="preserve"> </w:t>
      </w:r>
      <w:r w:rsidR="00C75893" w:rsidRPr="00FA747D">
        <w:rPr>
          <w:rFonts w:ascii="Calibri" w:hAnsi="Calibri" w:cs="Calibri"/>
        </w:rPr>
        <w:t>Fig.</w:t>
      </w:r>
      <w:r w:rsidR="00B621FA" w:rsidRPr="00FA747D">
        <w:rPr>
          <w:rFonts w:ascii="Calibri" w:hAnsi="Calibri" w:cs="Calibri"/>
        </w:rPr>
        <w:t>3</w:t>
      </w:r>
      <w:r w:rsidR="00C75893" w:rsidRPr="00FA747D">
        <w:rPr>
          <w:rFonts w:ascii="Calibri" w:hAnsi="Calibri" w:cs="Calibri"/>
        </w:rPr>
        <w:t xml:space="preserve">. presents the rCCA circular correlation plot, illustrating the relationship between nutrient factors and microbial </w:t>
      </w:r>
      <w:r w:rsidR="00BC05EF" w:rsidRPr="00FA747D">
        <w:rPr>
          <w:rFonts w:ascii="Calibri" w:hAnsi="Calibri" w:cs="Calibri"/>
        </w:rPr>
        <w:t xml:space="preserve">genus </w:t>
      </w:r>
      <w:r w:rsidR="00C75893" w:rsidRPr="00FA747D">
        <w:rPr>
          <w:rFonts w:ascii="Calibri" w:hAnsi="Calibri" w:cs="Calibri"/>
        </w:rPr>
        <w:t>profiles during the summer months</w:t>
      </w:r>
      <w:r w:rsidR="00464967" w:rsidRPr="00FA747D">
        <w:rPr>
          <w:rFonts w:ascii="Calibri" w:hAnsi="Calibri" w:cs="Calibri"/>
        </w:rPr>
        <w:t xml:space="preserve">, </w:t>
      </w:r>
      <w:r w:rsidR="00C75893" w:rsidRPr="00FA747D">
        <w:rPr>
          <w:rFonts w:ascii="Calibri" w:hAnsi="Calibri" w:cs="Calibri"/>
        </w:rPr>
        <w:t xml:space="preserve">across four river sites over three years. The plot highlights significant </w:t>
      </w:r>
      <w:r w:rsidR="00491777" w:rsidRPr="00FA747D">
        <w:rPr>
          <w:rFonts w:ascii="Calibri" w:hAnsi="Calibri" w:cs="Calibri"/>
        </w:rPr>
        <w:t xml:space="preserve">number of </w:t>
      </w:r>
      <w:r w:rsidR="00C75893" w:rsidRPr="00FA747D">
        <w:rPr>
          <w:rFonts w:ascii="Calibri" w:hAnsi="Calibri" w:cs="Calibri"/>
        </w:rPr>
        <w:t>genera showing direct correlations with nitrate, chloride, and phosphate concentrations</w:t>
      </w:r>
      <w:r w:rsidR="00491777" w:rsidRPr="00FA747D">
        <w:rPr>
          <w:rFonts w:ascii="Calibri" w:hAnsi="Calibri" w:cs="Calibri"/>
        </w:rPr>
        <w:t>.</w:t>
      </w:r>
    </w:p>
    <w:p w14:paraId="474503AB" w14:textId="77777777" w:rsidR="00F05E10" w:rsidRPr="00FA747D" w:rsidRDefault="00F05E10" w:rsidP="00383524">
      <w:pPr>
        <w:spacing w:after="0" w:line="300" w:lineRule="auto"/>
        <w:contextualSpacing/>
        <w:jc w:val="both"/>
        <w:rPr>
          <w:rFonts w:ascii="Calibri" w:hAnsi="Calibri" w:cs="Calibri"/>
        </w:rPr>
      </w:pPr>
    </w:p>
    <w:p w14:paraId="43F4D5B0" w14:textId="77777777" w:rsidR="00320606" w:rsidRPr="00FA747D" w:rsidRDefault="00320606" w:rsidP="00383524">
      <w:pPr>
        <w:spacing w:after="0" w:line="300" w:lineRule="auto"/>
        <w:contextualSpacing/>
        <w:jc w:val="center"/>
        <w:rPr>
          <w:rFonts w:ascii="Calibri" w:hAnsi="Calibri" w:cs="Calibri"/>
        </w:rPr>
      </w:pPr>
      <w:r w:rsidRPr="00FA747D">
        <w:rPr>
          <w:rFonts w:ascii="Calibri" w:hAnsi="Calibri" w:cs="Calibri"/>
          <w:noProof/>
        </w:rPr>
        <w:drawing>
          <wp:inline distT="0" distB="0" distL="0" distR="0" wp14:anchorId="50C74833" wp14:editId="35806B0B">
            <wp:extent cx="5400000" cy="5400000"/>
            <wp:effectExtent l="0" t="0" r="0" b="0"/>
            <wp:docPr id="730936136" name="Picture 3" descr="A diagram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36136" name="Picture 3" descr="A diagram of a circ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00" cy="5400000"/>
                    </a:xfrm>
                    <a:prstGeom prst="rect">
                      <a:avLst/>
                    </a:prstGeom>
                  </pic:spPr>
                </pic:pic>
              </a:graphicData>
            </a:graphic>
          </wp:inline>
        </w:drawing>
      </w:r>
    </w:p>
    <w:p w14:paraId="22B69037" w14:textId="3ED7A9D0" w:rsidR="00320606" w:rsidRPr="00FA747D" w:rsidRDefault="00320606" w:rsidP="00383524">
      <w:pPr>
        <w:spacing w:after="0" w:line="300" w:lineRule="auto"/>
        <w:contextualSpacing/>
        <w:jc w:val="both"/>
        <w:rPr>
          <w:rFonts w:ascii="Calibri" w:hAnsi="Calibri" w:cs="Calibri"/>
        </w:rPr>
      </w:pPr>
      <w:r w:rsidRPr="00FA747D">
        <w:rPr>
          <w:rFonts w:ascii="Calibri" w:hAnsi="Calibri" w:cs="Calibri"/>
        </w:rPr>
        <w:t>Fig.</w:t>
      </w:r>
      <w:r w:rsidR="00B621FA" w:rsidRPr="00FA747D">
        <w:rPr>
          <w:rFonts w:ascii="Calibri" w:hAnsi="Calibri" w:cs="Calibri"/>
        </w:rPr>
        <w:t>3</w:t>
      </w:r>
      <w:r w:rsidRPr="00FA747D">
        <w:rPr>
          <w:rFonts w:ascii="Calibri" w:hAnsi="Calibri" w:cs="Calibri"/>
        </w:rPr>
        <w:t>.: A circular correlation plot illustrating the regularized canonical components, depicting correlations between microbial taxa from summer season samples and environmental variables, including nitrate, chloride, phosphate, and ammonium.</w:t>
      </w:r>
    </w:p>
    <w:p w14:paraId="3A2B2824" w14:textId="05833E8D" w:rsidR="00DF5A35" w:rsidRPr="00FA747D" w:rsidRDefault="00673621" w:rsidP="00383524">
      <w:pPr>
        <w:spacing w:after="0" w:line="300" w:lineRule="auto"/>
        <w:contextualSpacing/>
        <w:jc w:val="both"/>
        <w:rPr>
          <w:rFonts w:ascii="Calibri" w:hAnsi="Calibri" w:cs="Calibri"/>
        </w:rPr>
      </w:pPr>
      <w:r w:rsidRPr="00FA747D">
        <w:rPr>
          <w:rFonts w:ascii="Calibri" w:hAnsi="Calibri" w:cs="Calibri"/>
        </w:rPr>
        <w:lastRenderedPageBreak/>
        <w:t>To elaborate,</w:t>
      </w:r>
      <w:r w:rsidR="00C47288" w:rsidRPr="00FA747D">
        <w:rPr>
          <w:rFonts w:ascii="Calibri" w:hAnsi="Calibri" w:cs="Calibri"/>
        </w:rPr>
        <w:t xml:space="preserve"> </w:t>
      </w:r>
      <w:r w:rsidR="00345286" w:rsidRPr="00FA747D">
        <w:rPr>
          <w:rFonts w:ascii="Calibri" w:hAnsi="Calibri" w:cs="Calibri"/>
        </w:rPr>
        <w:t>t</w:t>
      </w:r>
      <w:r w:rsidR="00C47288" w:rsidRPr="00FA747D">
        <w:rPr>
          <w:rFonts w:ascii="Calibri" w:hAnsi="Calibri" w:cs="Calibri"/>
        </w:rPr>
        <w:t>he rCCA analysis identified 20 microbial genera with regularized correlation values ranging from 0.37 (</w:t>
      </w:r>
      <w:r w:rsidR="00C47288" w:rsidRPr="00FA747D">
        <w:rPr>
          <w:rFonts w:ascii="Calibri" w:hAnsi="Calibri" w:cs="Calibri"/>
          <w:i/>
          <w:iCs/>
        </w:rPr>
        <w:t>Ferruginibacter</w:t>
      </w:r>
      <w:r w:rsidR="00C47288" w:rsidRPr="00FA747D">
        <w:rPr>
          <w:rFonts w:ascii="Calibri" w:hAnsi="Calibri" w:cs="Calibri"/>
        </w:rPr>
        <w:t>) to 0.59 (</w:t>
      </w:r>
      <w:r w:rsidR="00C47288" w:rsidRPr="00FA747D">
        <w:rPr>
          <w:rFonts w:ascii="Calibri" w:hAnsi="Calibri" w:cs="Calibri"/>
          <w:i/>
          <w:iCs/>
        </w:rPr>
        <w:t>Botrimarina</w:t>
      </w:r>
      <w:r w:rsidR="00C47288" w:rsidRPr="00FA747D">
        <w:rPr>
          <w:rFonts w:ascii="Calibri" w:hAnsi="Calibri" w:cs="Calibri"/>
        </w:rPr>
        <w:t>*), suggesting their potential associations with environmental nutrient levels.</w:t>
      </w:r>
      <w:r w:rsidR="00345286" w:rsidRPr="00FA747D">
        <w:rPr>
          <w:rFonts w:ascii="Calibri" w:hAnsi="Calibri" w:cs="Calibri"/>
        </w:rPr>
        <w:t xml:space="preserve"> G</w:t>
      </w:r>
      <w:r w:rsidR="00C75893" w:rsidRPr="00FA747D">
        <w:rPr>
          <w:rFonts w:ascii="Calibri" w:hAnsi="Calibri" w:cs="Calibri"/>
        </w:rPr>
        <w:t xml:space="preserve">enus </w:t>
      </w:r>
      <w:r w:rsidR="00C75893" w:rsidRPr="00FA747D">
        <w:rPr>
          <w:rFonts w:ascii="Calibri" w:hAnsi="Calibri" w:cs="Calibri"/>
          <w:i/>
          <w:iCs/>
        </w:rPr>
        <w:t>Botrimarina</w:t>
      </w:r>
      <w:r w:rsidR="00C75893" w:rsidRPr="00FA747D">
        <w:rPr>
          <w:rFonts w:ascii="Calibri" w:hAnsi="Calibri" w:cs="Calibri"/>
        </w:rPr>
        <w:t xml:space="preserve">, known for its preference for environments with high nitrate concentrations </w:t>
      </w:r>
      <w:sdt>
        <w:sdtPr>
          <w:rPr>
            <w:rFonts w:ascii="Calibri" w:hAnsi="Calibri" w:cs="Calibri"/>
            <w:color w:val="000000"/>
          </w:rPr>
          <w:tag w:val="MENDELEY_CITATION_v3_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"/>
          <w:id w:val="440723917"/>
          <w:placeholder>
            <w:docPart w:val="BF6DBD3957AA4493870CBB25B23CFAD2"/>
          </w:placeholder>
        </w:sdtPr>
        <w:sdtContent>
          <w:r w:rsidR="00583557" w:rsidRPr="00FA747D">
            <w:rPr>
              <w:rFonts w:ascii="Calibri" w:eastAsia="Times New Roman" w:hAnsi="Calibri" w:cs="Calibri"/>
              <w:color w:val="000000"/>
            </w:rPr>
            <w:t>(Mattoo &amp; Suman, 2023),</w:t>
          </w:r>
        </w:sdtContent>
      </w:sdt>
      <w:r w:rsidR="00C75893" w:rsidRPr="00FA747D">
        <w:rPr>
          <w:rFonts w:ascii="Calibri" w:hAnsi="Calibri" w:cs="Calibri"/>
        </w:rPr>
        <w:t xml:space="preserve"> emerged as a shared correlate with both nitrate and chloride levels. Additionally, </w:t>
      </w:r>
      <w:r w:rsidR="00C75893" w:rsidRPr="00FA747D">
        <w:rPr>
          <w:rFonts w:ascii="Calibri" w:hAnsi="Calibri" w:cs="Calibri"/>
          <w:i/>
          <w:iCs/>
        </w:rPr>
        <w:t>Nitrospira</w:t>
      </w:r>
      <w:r w:rsidR="00C75893" w:rsidRPr="00FA747D">
        <w:rPr>
          <w:rFonts w:ascii="Calibri" w:hAnsi="Calibri" w:cs="Calibri"/>
        </w:rPr>
        <w:t xml:space="preserve">, </w:t>
      </w:r>
      <w:r w:rsidR="00C75893" w:rsidRPr="00FA747D">
        <w:rPr>
          <w:rFonts w:ascii="Calibri" w:hAnsi="Calibri" w:cs="Calibri"/>
          <w:i/>
          <w:iCs/>
        </w:rPr>
        <w:t>Nibricoccus</w:t>
      </w:r>
      <w:r w:rsidR="00C75893" w:rsidRPr="00FA747D">
        <w:rPr>
          <w:rFonts w:ascii="Calibri" w:hAnsi="Calibri" w:cs="Calibri"/>
        </w:rPr>
        <w:t xml:space="preserve">, </w:t>
      </w:r>
      <w:r w:rsidR="00C75893" w:rsidRPr="00FA747D">
        <w:rPr>
          <w:rFonts w:ascii="Calibri" w:hAnsi="Calibri" w:cs="Calibri"/>
          <w:i/>
          <w:iCs/>
        </w:rPr>
        <w:t>Lacipirellula</w:t>
      </w:r>
      <w:r w:rsidR="00C75893" w:rsidRPr="00FA747D">
        <w:rPr>
          <w:rFonts w:ascii="Calibri" w:hAnsi="Calibri" w:cs="Calibri"/>
        </w:rPr>
        <w:t xml:space="preserve">, </w:t>
      </w:r>
      <w:r w:rsidR="00C75893" w:rsidRPr="00FA747D">
        <w:rPr>
          <w:rFonts w:ascii="Calibri" w:hAnsi="Calibri" w:cs="Calibri"/>
          <w:i/>
          <w:iCs/>
        </w:rPr>
        <w:t>Kineobactrum</w:t>
      </w:r>
      <w:r w:rsidR="00C75893" w:rsidRPr="00FA747D">
        <w:rPr>
          <w:rFonts w:ascii="Calibri" w:hAnsi="Calibri" w:cs="Calibri"/>
        </w:rPr>
        <w:t xml:space="preserve">, and </w:t>
      </w:r>
      <w:r w:rsidR="00C75893" w:rsidRPr="00FA747D">
        <w:rPr>
          <w:rFonts w:ascii="Calibri" w:hAnsi="Calibri" w:cs="Calibri"/>
          <w:i/>
          <w:iCs/>
        </w:rPr>
        <w:t>Halioglobus</w:t>
      </w:r>
      <w:r w:rsidR="00C75893" w:rsidRPr="00FA747D">
        <w:rPr>
          <w:rFonts w:ascii="Calibri" w:hAnsi="Calibri" w:cs="Calibri"/>
        </w:rPr>
        <w:t xml:space="preserve"> were identified as the genera most strongly correlated with these nutrient factors.</w:t>
      </w:r>
      <w:r w:rsidR="004A2D48" w:rsidRPr="00FA747D">
        <w:rPr>
          <w:rFonts w:ascii="Calibri" w:hAnsi="Calibri" w:cs="Calibri"/>
        </w:rPr>
        <w:t xml:space="preserve"> </w:t>
      </w:r>
      <w:r w:rsidR="001D18CA" w:rsidRPr="00FA747D">
        <w:rPr>
          <w:rFonts w:ascii="Calibri" w:hAnsi="Calibri" w:cs="Calibri"/>
        </w:rPr>
        <w:t xml:space="preserve">Genera such as </w:t>
      </w:r>
      <w:r w:rsidR="001D18CA" w:rsidRPr="00FA747D">
        <w:rPr>
          <w:rFonts w:ascii="Calibri" w:hAnsi="Calibri" w:cs="Calibri"/>
          <w:i/>
          <w:iCs/>
        </w:rPr>
        <w:t>Botrimarina</w:t>
      </w:r>
      <w:r w:rsidR="001D18CA" w:rsidRPr="00FA747D">
        <w:rPr>
          <w:rFonts w:ascii="Calibri" w:hAnsi="Calibri" w:cs="Calibri"/>
        </w:rPr>
        <w:t xml:space="preserve"> are closely </w:t>
      </w:r>
      <w:r w:rsidR="00577920" w:rsidRPr="00FA747D">
        <w:rPr>
          <w:rFonts w:ascii="Calibri" w:hAnsi="Calibri" w:cs="Calibri"/>
        </w:rPr>
        <w:t>correlated</w:t>
      </w:r>
      <w:r w:rsidR="001D18CA" w:rsidRPr="00FA747D">
        <w:rPr>
          <w:rFonts w:ascii="Calibri" w:hAnsi="Calibri" w:cs="Calibri"/>
        </w:rPr>
        <w:t xml:space="preserve"> with chloride, suggesting a strong positive correlation with this nutrient. Genera near the center of the plot exhibit weak correlations with the canonical components, indicating that their variation is not significantly explained by the nutrient variables analyzed. In Fig. 2, genera positioned along the vector coordinates 0.5 to 1.0 and -0.5 to -1.0 are most significantly correlated with nitrate and other variables. This plot highlights that chloride and nitrate are the primary environmental drivers shaping microbial community composition in this dataset, with distinct contributions along different canonical components.</w:t>
      </w:r>
    </w:p>
    <w:p w14:paraId="24AFCAAA" w14:textId="77777777" w:rsidR="00DF5A35" w:rsidRPr="00FA747D" w:rsidRDefault="00DF5A35" w:rsidP="00383524">
      <w:pPr>
        <w:spacing w:after="0" w:line="300" w:lineRule="auto"/>
        <w:contextualSpacing/>
        <w:jc w:val="both"/>
        <w:rPr>
          <w:rFonts w:ascii="Calibri" w:hAnsi="Calibri" w:cs="Calibri"/>
        </w:rPr>
      </w:pPr>
    </w:p>
    <w:p w14:paraId="4375A377" w14:textId="5FE8A71F" w:rsidR="00C75893" w:rsidRPr="00FA747D" w:rsidRDefault="002F103B" w:rsidP="00383524">
      <w:pPr>
        <w:spacing w:after="0" w:line="300" w:lineRule="auto"/>
        <w:contextualSpacing/>
        <w:jc w:val="both"/>
        <w:rPr>
          <w:rFonts w:ascii="Calibri" w:hAnsi="Calibri" w:cs="Calibri"/>
          <w:color w:val="000000"/>
        </w:rPr>
      </w:pPr>
      <w:r w:rsidRPr="00FA747D">
        <w:rPr>
          <w:rFonts w:ascii="Calibri" w:hAnsi="Calibri" w:cs="Calibri"/>
        </w:rPr>
        <w:t xml:space="preserve">These correlations relate well with the nutrient </w:t>
      </w:r>
      <w:r w:rsidR="005C592F" w:rsidRPr="00FA747D">
        <w:rPr>
          <w:rFonts w:ascii="Calibri" w:hAnsi="Calibri" w:cs="Calibri"/>
        </w:rPr>
        <w:t>concentrations when</w:t>
      </w:r>
      <w:r w:rsidRPr="00FA747D">
        <w:rPr>
          <w:rFonts w:ascii="Calibri" w:hAnsi="Calibri" w:cs="Calibri"/>
        </w:rPr>
        <w:t xml:space="preserve"> we delve deeper into its </w:t>
      </w:r>
      <w:r w:rsidR="006F1A2B" w:rsidRPr="00FA747D">
        <w:rPr>
          <w:rFonts w:ascii="Calibri" w:hAnsi="Calibri" w:cs="Calibri"/>
        </w:rPr>
        <w:t xml:space="preserve">established </w:t>
      </w:r>
      <w:r w:rsidRPr="00FA747D">
        <w:rPr>
          <w:rFonts w:ascii="Calibri" w:hAnsi="Calibri" w:cs="Calibri"/>
        </w:rPr>
        <w:t>functions</w:t>
      </w:r>
      <w:r w:rsidR="000F3592" w:rsidRPr="00FA747D">
        <w:rPr>
          <w:rFonts w:ascii="Calibri" w:hAnsi="Calibri" w:cs="Calibri"/>
        </w:rPr>
        <w:t xml:space="preserve"> of these genus</w:t>
      </w:r>
      <w:r w:rsidRPr="00FA747D">
        <w:rPr>
          <w:rFonts w:ascii="Calibri" w:hAnsi="Calibri" w:cs="Calibri"/>
        </w:rPr>
        <w:t xml:space="preserve">. </w:t>
      </w:r>
      <w:r w:rsidR="00C75893" w:rsidRPr="00FA747D">
        <w:rPr>
          <w:rFonts w:ascii="Calibri" w:hAnsi="Calibri" w:cs="Calibri"/>
          <w:i/>
          <w:iCs/>
        </w:rPr>
        <w:t>Nibricoccus</w:t>
      </w:r>
      <w:r w:rsidR="00C75893" w:rsidRPr="00FA747D">
        <w:rPr>
          <w:rFonts w:ascii="Calibri" w:hAnsi="Calibri" w:cs="Calibri"/>
        </w:rPr>
        <w:t xml:space="preserve"> species, typically coccus-shaped, are integral to diverse microbial communities in river systems and are predominantly studied in freshwater environments</w:t>
      </w:r>
      <w:r w:rsidR="003F122C" w:rsidRPr="00FA747D">
        <w:rPr>
          <w:rFonts w:ascii="Calibri" w:hAnsi="Calibri" w:cs="Calibri"/>
        </w:rPr>
        <w:t xml:space="preserve"> </w:t>
      </w:r>
      <w:sdt>
        <w:sdtPr>
          <w:rPr>
            <w:rFonts w:ascii="Calibri" w:hAnsi="Calibri" w:cs="Calibri"/>
            <w:color w:val="000000"/>
          </w:rPr>
          <w:tag w:val="MENDELEY_CITATION_v3_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"/>
          <w:id w:val="2054344911"/>
          <w:placeholder>
            <w:docPart w:val="BF6DBD3957AA4493870CBB25B23CFAD2"/>
          </w:placeholder>
        </w:sdtPr>
        <w:sdtContent>
          <w:r w:rsidR="00583557" w:rsidRPr="00FA747D">
            <w:rPr>
              <w:rFonts w:ascii="Calibri" w:hAnsi="Calibri" w:cs="Calibri"/>
              <w:color w:val="000000"/>
            </w:rPr>
            <w:t>(Baek et al., 2019)</w:t>
          </w:r>
        </w:sdtContent>
      </w:sdt>
      <w:r w:rsidR="00DD4A56" w:rsidRPr="00FA747D">
        <w:rPr>
          <w:rFonts w:ascii="Calibri" w:hAnsi="Calibri" w:cs="Calibri"/>
        </w:rPr>
        <w:t xml:space="preserve">. </w:t>
      </w:r>
      <w:r w:rsidR="00C75893" w:rsidRPr="00FA747D">
        <w:rPr>
          <w:rFonts w:ascii="Calibri" w:hAnsi="Calibri" w:cs="Calibri"/>
          <w:i/>
          <w:iCs/>
        </w:rPr>
        <w:t>Nitrospira</w:t>
      </w:r>
      <w:r w:rsidR="00C75893" w:rsidRPr="00FA747D">
        <w:rPr>
          <w:rFonts w:ascii="Calibri" w:hAnsi="Calibri" w:cs="Calibri"/>
        </w:rPr>
        <w:t xml:space="preserve"> is a pivotal genus in the nitrogen cycle, specializing in the oxidation of nitrite to nitrate, a key step in nitrification </w:t>
      </w:r>
      <w:sdt>
        <w:sdtPr>
          <w:rPr>
            <w:rFonts w:ascii="Calibri" w:hAnsi="Calibri" w:cs="Calibri"/>
            <w:color w:val="000000"/>
          </w:rPr>
          <w:tag w:val="MENDELEY_CITATION_v3_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"/>
          <w:id w:val="1412882206"/>
          <w:placeholder>
            <w:docPart w:val="BF6DBD3957AA4493870CBB25B23CFAD2"/>
          </w:placeholder>
        </w:sdtPr>
        <w:sdtContent>
          <w:r w:rsidR="00583557" w:rsidRPr="00FA747D">
            <w:rPr>
              <w:rFonts w:ascii="Calibri" w:hAnsi="Calibri" w:cs="Calibri"/>
              <w:color w:val="000000"/>
            </w:rPr>
            <w:t>(Vilardi et al., 2022)</w:t>
          </w:r>
        </w:sdtContent>
      </w:sdt>
      <w:r w:rsidR="00DD4A56" w:rsidRPr="00FA747D">
        <w:rPr>
          <w:rFonts w:ascii="Calibri" w:hAnsi="Calibri" w:cs="Calibri"/>
        </w:rPr>
        <w:t xml:space="preserve">. </w:t>
      </w:r>
      <w:r w:rsidR="00C75893" w:rsidRPr="00FA747D">
        <w:rPr>
          <w:rFonts w:ascii="Calibri" w:hAnsi="Calibri" w:cs="Calibri"/>
          <w:i/>
          <w:iCs/>
        </w:rPr>
        <w:t>Kineobactrum</w:t>
      </w:r>
      <w:r w:rsidR="00C75893" w:rsidRPr="00FA747D">
        <w:rPr>
          <w:rFonts w:ascii="Calibri" w:hAnsi="Calibri" w:cs="Calibri"/>
        </w:rPr>
        <w:t xml:space="preserve">, a genus within the Gammaproteobacteria class of the </w:t>
      </w:r>
      <w:r w:rsidR="00AF2424" w:rsidRPr="00FA747D">
        <w:rPr>
          <w:rFonts w:ascii="Calibri" w:hAnsi="Calibri" w:cs="Calibri"/>
        </w:rPr>
        <w:t>Psuedomonadota</w:t>
      </w:r>
      <w:r w:rsidR="00C75893" w:rsidRPr="00FA747D">
        <w:rPr>
          <w:rFonts w:ascii="Calibri" w:hAnsi="Calibri" w:cs="Calibri"/>
        </w:rPr>
        <w:t xml:space="preserve"> phylum, is often isolated from marine sediments and is capable of utilizing a variety of carbon sources, such as sugars and alcohols, for growth </w:t>
      </w:r>
      <w:sdt>
        <w:sdtPr>
          <w:rPr>
            <w:rFonts w:ascii="Calibri" w:hAnsi="Calibri" w:cs="Calibri"/>
            <w:color w:val="000000"/>
          </w:rPr>
          <w:tag w:val="MENDELEY_CITATION_v3_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"/>
          <w:id w:val="-270477544"/>
          <w:placeholder>
            <w:docPart w:val="BF6DBD3957AA4493870CBB25B23CFAD2"/>
          </w:placeholder>
        </w:sdtPr>
        <w:sdtContent>
          <w:r w:rsidR="00583557" w:rsidRPr="00FA747D">
            <w:rPr>
              <w:rFonts w:ascii="Calibri" w:hAnsi="Calibri" w:cs="Calibri"/>
              <w:color w:val="000000"/>
            </w:rPr>
            <w:t>(Chang et al., 2019)</w:t>
          </w:r>
        </w:sdtContent>
      </w:sdt>
      <w:r w:rsidR="00DD4A56" w:rsidRPr="00FA747D">
        <w:rPr>
          <w:rFonts w:ascii="Calibri" w:hAnsi="Calibri" w:cs="Calibri"/>
        </w:rPr>
        <w:t>.</w:t>
      </w:r>
      <w:sdt>
        <w:sdtPr>
          <w:rPr>
            <w:rFonts w:ascii="Calibri" w:hAnsi="Calibri" w:cs="Calibri"/>
            <w:color w:val="000000"/>
          </w:rPr>
          <w:tag w:val="MENDELEY_CITATION_v3_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"/>
          <w:id w:val="2087105623"/>
          <w:placeholder>
            <w:docPart w:val="BF6DBD3957AA4493870CBB25B23CFAD2"/>
          </w:placeholder>
          <w:showingPlcHdr/>
        </w:sdtPr>
        <w:sdtContent>
          <w:r w:rsidR="00583557" w:rsidRPr="00FA747D">
            <w:rPr>
              <w:rStyle w:val="PlaceholderText"/>
              <w:rFonts w:ascii="Calibri" w:hAnsi="Calibri" w:cs="Calibri"/>
              <w:color w:val="000000"/>
            </w:rPr>
            <w:t>Click or tap here to enter text.</w:t>
          </w:r>
        </w:sdtContent>
      </w:sdt>
    </w:p>
    <w:p w14:paraId="5A71EF49" w14:textId="77777777" w:rsidR="0001398C" w:rsidRPr="00FA747D" w:rsidRDefault="0001398C" w:rsidP="00383524">
      <w:pPr>
        <w:spacing w:after="0" w:line="300" w:lineRule="auto"/>
        <w:contextualSpacing/>
        <w:jc w:val="both"/>
        <w:rPr>
          <w:rFonts w:ascii="Calibri" w:hAnsi="Calibri" w:cs="Calibri"/>
          <w:color w:val="000000"/>
        </w:rPr>
      </w:pPr>
    </w:p>
    <w:p w14:paraId="4E3A18BC" w14:textId="757BA72A" w:rsidR="00D87A2A" w:rsidRPr="00FA747D" w:rsidRDefault="00C75893" w:rsidP="00383524">
      <w:pPr>
        <w:spacing w:after="0" w:line="300" w:lineRule="auto"/>
        <w:contextualSpacing/>
        <w:jc w:val="both"/>
        <w:rPr>
          <w:rFonts w:ascii="Calibri" w:hAnsi="Calibri" w:cs="Calibri"/>
          <w:b/>
          <w:bCs/>
        </w:rPr>
      </w:pPr>
      <w:r w:rsidRPr="00FA747D">
        <w:rPr>
          <w:rFonts w:ascii="Calibri" w:hAnsi="Calibri" w:cs="Calibri"/>
        </w:rPr>
        <w:t>These</w:t>
      </w:r>
      <w:r w:rsidR="009E4C9C" w:rsidRPr="00FA747D">
        <w:rPr>
          <w:rFonts w:ascii="Calibri" w:hAnsi="Calibri" w:cs="Calibri"/>
        </w:rPr>
        <w:t xml:space="preserve"> correlations suggest that anthropogenic activities may have influenced the observed variations in microbial diversity. However, they do not conclusively prove a definite correlation.</w:t>
      </w:r>
      <w:r w:rsidR="00F87466" w:rsidRPr="00FA747D">
        <w:rPr>
          <w:rFonts w:ascii="Calibri" w:hAnsi="Calibri" w:cs="Calibri"/>
        </w:rPr>
        <w:t xml:space="preserve"> </w:t>
      </w:r>
      <w:r w:rsidR="00315703" w:rsidRPr="00FA747D">
        <w:rPr>
          <w:rFonts w:ascii="Calibri" w:hAnsi="Calibri" w:cs="Calibri"/>
        </w:rPr>
        <w:t xml:space="preserve">This is largely because the genera that showed significant correlation with the nutrients, particularly nitrate, are rare. It is important to note that any microbial ecosystem comprises both abundant and rare bacterial taxa </w:t>
      </w:r>
      <w:sdt>
        <w:sdtPr>
          <w:rPr>
            <w:rFonts w:ascii="Calibri" w:hAnsi="Calibri" w:cs="Calibri"/>
            <w:color w:val="000000"/>
          </w:rPr>
          <w:tag w:val="MENDELEY_CITATION_v3_eyJjaXRhdGlvbklEIjoiTUVOREVMRVlfQ0lUQVRJT05fNGI1NTViZDUtNGI3OS00MjE2LTk2MGYtYmFlODc1NTMwNjVhIiwicHJvcGVydGllcyI6eyJub3RlSW5kZXgiOjB9LCJpc0VkaXRlZCI6ZmFsc2UsIm1hbnVhbE92ZXJyaWRlIjp7ImlzTWFudWFsbHlPdmVycmlkZGVuIjpmYWxzZSwiY2l0ZXByb2NUZXh0IjoiKER1ZWhvbG0gZXQgYWwuLCAyMDI0OyBTaGFkZSBldCBhbC4sIDIwMTQ7IFNoaSBldCBhbC4sIDIwMjMpIiwibWFudWFsT3ZlcnJpZGVUZXh0IjoiIn0sImNpdGF0aW9uSXRlbXMiOlt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"/>
          <w:id w:val="1490209114"/>
          <w:placeholder>
            <w:docPart w:val="DefaultPlaceholder_-1854013440"/>
          </w:placeholder>
        </w:sdtPr>
        <w:sdtContent>
          <w:r w:rsidR="00583557" w:rsidRPr="00FA747D">
            <w:rPr>
              <w:rFonts w:ascii="Calibri" w:hAnsi="Calibri" w:cs="Calibri"/>
              <w:color w:val="000000"/>
            </w:rPr>
            <w:t>(Dueholm et al., 2024; Shade et al., 2014; Shi et al., 2023)</w:t>
          </w:r>
        </w:sdtContent>
      </w:sdt>
      <w:r w:rsidR="009B25ED" w:rsidRPr="00FA747D">
        <w:rPr>
          <w:rFonts w:ascii="Calibri" w:hAnsi="Calibri" w:cs="Calibri"/>
        </w:rPr>
        <w:t>.</w:t>
      </w:r>
      <w:r w:rsidR="00315703" w:rsidRPr="00FA747D">
        <w:rPr>
          <w:rFonts w:ascii="Calibri" w:hAnsi="Calibri" w:cs="Calibri"/>
        </w:rPr>
        <w:t xml:space="preserve"> When we looked at the </w:t>
      </w:r>
      <w:r w:rsidR="0054457B" w:rsidRPr="00FA747D">
        <w:rPr>
          <w:rFonts w:ascii="Calibri" w:hAnsi="Calibri" w:cs="Calibri"/>
        </w:rPr>
        <w:t xml:space="preserve">relative </w:t>
      </w:r>
      <w:r w:rsidR="00315703" w:rsidRPr="00FA747D">
        <w:rPr>
          <w:rFonts w:ascii="Calibri" w:hAnsi="Calibri" w:cs="Calibri"/>
        </w:rPr>
        <w:t xml:space="preserve">abundances of these </w:t>
      </w:r>
      <w:r w:rsidR="0054457B" w:rsidRPr="00FA747D">
        <w:rPr>
          <w:rFonts w:ascii="Calibri" w:hAnsi="Calibri" w:cs="Calibri"/>
        </w:rPr>
        <w:t xml:space="preserve">significantly correlated </w:t>
      </w:r>
      <w:r w:rsidR="00315703" w:rsidRPr="00FA747D">
        <w:rPr>
          <w:rFonts w:ascii="Calibri" w:hAnsi="Calibri" w:cs="Calibri"/>
        </w:rPr>
        <w:t>genera,</w:t>
      </w:r>
      <w:r w:rsidR="0054457B" w:rsidRPr="00FA747D">
        <w:rPr>
          <w:rFonts w:ascii="Calibri" w:hAnsi="Calibri" w:cs="Calibri"/>
        </w:rPr>
        <w:t xml:space="preserve"> within the summer samples, they were all &lt; 0.1%</w:t>
      </w:r>
      <w:r w:rsidR="008144DC" w:rsidRPr="00FA747D">
        <w:rPr>
          <w:rFonts w:ascii="Calibri" w:hAnsi="Calibri" w:cs="Calibri"/>
        </w:rPr>
        <w:t>.</w:t>
      </w:r>
      <w:r w:rsidR="00315703" w:rsidRPr="00FA747D">
        <w:rPr>
          <w:rFonts w:ascii="Calibri" w:hAnsi="Calibri" w:cs="Calibri"/>
        </w:rPr>
        <w:t xml:space="preserve"> Consequently, they are unlikely to have a significant quantitative impact on overall ecosystem performance. Therefore, despite the strength of their associations, these rare taxa may not be ecologically important.</w:t>
      </w:r>
      <w:r w:rsidR="00D87A2A" w:rsidRPr="00FA747D">
        <w:rPr>
          <w:rFonts w:ascii="Calibri" w:hAnsi="Calibri" w:cs="Calibri"/>
          <w:b/>
          <w:bCs/>
        </w:rPr>
        <w:br w:type="page"/>
      </w:r>
    </w:p>
    <w:p w14:paraId="7BFF654B" w14:textId="0FDDE22A" w:rsidR="00D87A2A" w:rsidRPr="00FA747D" w:rsidRDefault="00D87A2A" w:rsidP="00383524">
      <w:pPr>
        <w:pStyle w:val="Heading3"/>
        <w:rPr>
          <w:rFonts w:ascii="Calibri" w:hAnsi="Calibri" w:cs="Calibri"/>
        </w:rPr>
      </w:pPr>
      <w:bookmarkStart w:id="15" w:name="_Toc190952411"/>
      <w:r w:rsidRPr="00FA747D">
        <w:rPr>
          <w:rFonts w:ascii="Calibri" w:hAnsi="Calibri" w:cs="Calibri"/>
        </w:rPr>
        <w:lastRenderedPageBreak/>
        <w:t>Conclusion</w:t>
      </w:r>
      <w:bookmarkEnd w:id="15"/>
    </w:p>
    <w:p w14:paraId="0B748292" w14:textId="77777777" w:rsidR="00243C21" w:rsidRPr="00FA747D" w:rsidRDefault="00243C21" w:rsidP="00383524">
      <w:pPr>
        <w:spacing w:after="0" w:line="300" w:lineRule="auto"/>
        <w:contextualSpacing/>
        <w:jc w:val="both"/>
        <w:rPr>
          <w:rFonts w:ascii="Calibri" w:hAnsi="Calibri" w:cs="Calibri"/>
        </w:rPr>
      </w:pPr>
    </w:p>
    <w:p w14:paraId="53D1B09F" w14:textId="36471FA0" w:rsidR="007F53C0" w:rsidRPr="00FA747D" w:rsidRDefault="00E23E78" w:rsidP="00383524">
      <w:pPr>
        <w:spacing w:after="0" w:line="300" w:lineRule="auto"/>
        <w:contextualSpacing/>
        <w:jc w:val="both"/>
        <w:rPr>
          <w:rFonts w:ascii="Calibri" w:hAnsi="Calibri" w:cs="Calibri"/>
        </w:rPr>
      </w:pPr>
      <w:r w:rsidRPr="00FA747D">
        <w:rPr>
          <w:rFonts w:ascii="Calibri" w:hAnsi="Calibri" w:cs="Calibri"/>
        </w:rPr>
        <w:t>The study investigated microbial community composition and diversity in riverine ecosystems across spatial and temporal gradients, focusing on their relationship to environmental variables. The species richness and diversity analysis of river samples from Prince Edward Island, a province of Canada, indicated seasonal influences on the distribution of microbial communities in the riverine ecosystem. This finding corroborates several other studies on riverine microbiomes, particularly concerning the influence of seasonal rainfall patterns, nutrient inputs, and natural factors such as temperature and water flow</w:t>
      </w:r>
      <w:r w:rsidR="007F53C0" w:rsidRPr="00FA747D">
        <w:rPr>
          <w:rFonts w:ascii="Calibri" w:hAnsi="Calibri" w:cs="Calibri"/>
        </w:rPr>
        <w:t>.</w:t>
      </w:r>
    </w:p>
    <w:p w14:paraId="7B5BA8BA" w14:textId="77777777" w:rsidR="000D44D8" w:rsidRPr="00FA747D" w:rsidRDefault="000D44D8" w:rsidP="00383524">
      <w:pPr>
        <w:spacing w:after="0" w:line="300" w:lineRule="auto"/>
        <w:contextualSpacing/>
        <w:jc w:val="both"/>
        <w:rPr>
          <w:rFonts w:ascii="Calibri" w:hAnsi="Calibri" w:cs="Calibri"/>
        </w:rPr>
      </w:pPr>
    </w:p>
    <w:p w14:paraId="076B0A48" w14:textId="0EDEE323" w:rsidR="007F53C0" w:rsidRPr="00FA747D" w:rsidRDefault="0026226F" w:rsidP="00383524">
      <w:pPr>
        <w:spacing w:after="0" w:line="300" w:lineRule="auto"/>
        <w:contextualSpacing/>
        <w:jc w:val="both"/>
        <w:rPr>
          <w:rFonts w:ascii="Calibri" w:hAnsi="Calibri" w:cs="Calibri"/>
        </w:rPr>
      </w:pPr>
      <w:r w:rsidRPr="00FA747D">
        <w:rPr>
          <w:rFonts w:ascii="Calibri" w:hAnsi="Calibri" w:cs="Calibri"/>
        </w:rPr>
        <w:t>The study was further extended to determine whether the observed variations in diversity were attributable to anthropogenic influences, natural influences, or a combination of both. While the analysis identified strong correlations between several microbial genera and concentrations of nitrate, chloride, and phosphorus, it did not conclusively prove the influence of anthropogenic activities. This was largely due to the fact that these correlations were established only with the summer samples, which exhibited lower microbial diversity during the months of June, July, and August, specifically for the year 2020. Additionally, Site 1 consistently displayed lower diversity compared to other river sites, potentially indicating the influence of human activity. Despite its proximity to forest land and minimal anthropogenic interference, Site 1 demonstrated lower diversity than sites adjacent to agricultural land, highlighting the potential impact of land-use differences on microbial diversity.</w:t>
      </w:r>
      <w:r w:rsidR="00691C98" w:rsidRPr="00FA747D">
        <w:rPr>
          <w:rFonts w:ascii="Calibri" w:hAnsi="Calibri" w:cs="Calibri"/>
        </w:rPr>
        <w:t xml:space="preserve"> Although it is possible that the observed correlations with nutrients such as nitrate and phosphorus may be attributed to agricultural runoff, the relative abundances of the enriched species were not sufficiently high to definitively confirm this</w:t>
      </w:r>
      <w:r w:rsidRPr="00FA747D">
        <w:rPr>
          <w:rFonts w:ascii="Calibri" w:hAnsi="Calibri" w:cs="Calibri"/>
        </w:rPr>
        <w:t xml:space="preserve"> correlation. On the other hand, reduced rainfall during this period could be the most probable contributing factor for the estimated variations in species richness and diversity. Furthermore, the functional significance of these rare taxa within the overall ecosystem, during these seasonal transitions, with or without anthropogenic interference, requires deeper exploration. This study warrants further investigation through functional profiling analysis of these river metagenomic samples to strengthen the association between the aforementioned taxa and the nutrients</w:t>
      </w:r>
      <w:r w:rsidR="007F53C0" w:rsidRPr="00FA747D">
        <w:rPr>
          <w:rFonts w:ascii="Calibri" w:hAnsi="Calibri" w:cs="Calibri"/>
        </w:rPr>
        <w:t>.</w:t>
      </w:r>
    </w:p>
    <w:p w14:paraId="05189500" w14:textId="77777777" w:rsidR="00311D92" w:rsidRPr="00FA747D" w:rsidRDefault="00311D92" w:rsidP="00383524">
      <w:pPr>
        <w:spacing w:after="0" w:line="300" w:lineRule="auto"/>
        <w:contextualSpacing/>
        <w:jc w:val="both"/>
        <w:rPr>
          <w:rFonts w:ascii="Calibri" w:hAnsi="Calibri" w:cs="Calibri"/>
        </w:rPr>
      </w:pPr>
    </w:p>
    <w:p w14:paraId="499F2CD9" w14:textId="317D2E6A" w:rsidR="00DC41B3" w:rsidRPr="00FA747D" w:rsidRDefault="0026226F" w:rsidP="00383524">
      <w:pPr>
        <w:spacing w:after="0" w:line="300" w:lineRule="auto"/>
        <w:contextualSpacing/>
        <w:jc w:val="both"/>
        <w:rPr>
          <w:rFonts w:ascii="Calibri" w:hAnsi="Calibri" w:cs="Calibri"/>
        </w:rPr>
      </w:pPr>
      <w:r w:rsidRPr="00FA747D">
        <w:rPr>
          <w:rFonts w:ascii="Calibri" w:hAnsi="Calibri" w:cs="Calibri"/>
        </w:rPr>
        <w:t>Overall, this study corroborates the impact of seasonal changes on riverine microbiomes, while providing mild support for the prevailing theory that human impact on river microbial diversity remains plausible. This collectively underscores the interplay between nutrient dynamics and microbial diversity, reflecting their ecological roles in nutrient cycling and adaptation to specific environmental niches</w:t>
      </w:r>
      <w:r w:rsidR="00DC41B3" w:rsidRPr="00FA747D">
        <w:rPr>
          <w:rFonts w:ascii="Calibri" w:hAnsi="Calibri" w:cs="Calibri"/>
        </w:rPr>
        <w:t>.</w:t>
      </w:r>
    </w:p>
    <w:p w14:paraId="2A6A64DD" w14:textId="77777777" w:rsidR="00DC41B3" w:rsidRPr="00FA747D" w:rsidRDefault="00DC41B3" w:rsidP="00383524">
      <w:pPr>
        <w:spacing w:after="0" w:line="300" w:lineRule="auto"/>
        <w:rPr>
          <w:rFonts w:ascii="Calibri" w:hAnsi="Calibri" w:cs="Calibri"/>
        </w:rPr>
      </w:pPr>
      <w:r w:rsidRPr="00FA747D">
        <w:rPr>
          <w:rFonts w:ascii="Calibri" w:hAnsi="Calibri" w:cs="Calibri"/>
        </w:rPr>
        <w:lastRenderedPageBreak/>
        <w:br w:type="page"/>
      </w:r>
    </w:p>
    <w:p w14:paraId="63D20AD7" w14:textId="77777777" w:rsidR="00DC41B3" w:rsidRPr="00FA747D" w:rsidRDefault="00DC41B3" w:rsidP="00383524">
      <w:pPr>
        <w:pStyle w:val="Heading1"/>
        <w:spacing w:before="0" w:after="0" w:line="300" w:lineRule="auto"/>
        <w:rPr>
          <w:rFonts w:ascii="Calibri" w:hAnsi="Calibri" w:cs="Calibri"/>
          <w:sz w:val="32"/>
          <w:szCs w:val="32"/>
        </w:rPr>
      </w:pPr>
      <w:bookmarkStart w:id="16" w:name="_Toc190952412"/>
      <w:r w:rsidRPr="00FA747D">
        <w:rPr>
          <w:rFonts w:ascii="Calibri" w:hAnsi="Calibri" w:cs="Calibri"/>
          <w:sz w:val="32"/>
          <w:szCs w:val="32"/>
        </w:rPr>
        <w:lastRenderedPageBreak/>
        <w:t>References:</w:t>
      </w:r>
      <w:bookmarkEnd w:id="16"/>
    </w:p>
    <w:p w14:paraId="0BF6C123" w14:textId="77777777" w:rsidR="00DC41B3" w:rsidRPr="00FA747D" w:rsidRDefault="00DC41B3" w:rsidP="00383524">
      <w:pPr>
        <w:spacing w:after="0" w:line="300" w:lineRule="auto"/>
        <w:contextualSpacing/>
        <w:jc w:val="both"/>
        <w:rPr>
          <w:rFonts w:ascii="Calibri" w:hAnsi="Calibri" w:cs="Calibri"/>
        </w:rPr>
      </w:pPr>
    </w:p>
    <w:sdt>
      <w:sdtPr>
        <w:rPr>
          <w:rFonts w:ascii="Calibri" w:hAnsi="Calibri" w:cs="Calibri"/>
          <w:color w:val="000000"/>
        </w:rPr>
        <w:tag w:val="MENDELEY_BIBLIOGRAPHY"/>
        <w:id w:val="-2111659664"/>
        <w:placeholder>
          <w:docPart w:val="DefaultPlaceholder_-1854013440"/>
        </w:placeholder>
      </w:sdtPr>
      <w:sdtContent>
        <w:p w14:paraId="320F2E93" w14:textId="6ED4AE02" w:rsidR="00583557" w:rsidRPr="00FA747D" w:rsidRDefault="00583557" w:rsidP="00383524">
          <w:pPr>
            <w:autoSpaceDE w:val="0"/>
            <w:autoSpaceDN w:val="0"/>
            <w:spacing w:after="0" w:line="300" w:lineRule="auto"/>
            <w:ind w:hanging="480"/>
            <w:divId w:val="1721588589"/>
            <w:rPr>
              <w:rFonts w:ascii="Calibri" w:eastAsia="Times New Roman" w:hAnsi="Calibri" w:cs="Calibri"/>
              <w:color w:val="000000"/>
              <w:kern w:val="0"/>
              <w14:ligatures w14:val="none"/>
            </w:rPr>
          </w:pPr>
          <w:r w:rsidRPr="00FA747D">
            <w:rPr>
              <w:rFonts w:ascii="Calibri" w:eastAsia="Times New Roman" w:hAnsi="Calibri" w:cs="Calibri"/>
              <w:color w:val="000000"/>
            </w:rPr>
            <w:t xml:space="preserve">Adewoyin, M. A., &amp; Okoh, A. I. (2020). Seasonal shift in physicochemical factors revealed the ecological variables that modulate the density of </w:t>
          </w:r>
          <w:r w:rsidR="00AF2424" w:rsidRPr="00FA747D">
            <w:rPr>
              <w:rFonts w:ascii="Calibri" w:eastAsia="Times New Roman" w:hAnsi="Calibri" w:cs="Calibri"/>
              <w:color w:val="000000"/>
            </w:rPr>
            <w:t>Acinetobacter</w:t>
          </w:r>
          <w:r w:rsidRPr="00FA747D">
            <w:rPr>
              <w:rFonts w:ascii="Calibri" w:eastAsia="Times New Roman" w:hAnsi="Calibri" w:cs="Calibri"/>
              <w:color w:val="000000"/>
            </w:rPr>
            <w:t xml:space="preserve"> species in freshwater resources. </w:t>
          </w:r>
          <w:r w:rsidRPr="00FA747D">
            <w:rPr>
              <w:rFonts w:ascii="Calibri" w:eastAsia="Times New Roman" w:hAnsi="Calibri" w:cs="Calibri"/>
              <w:i/>
              <w:iCs/>
              <w:color w:val="000000"/>
            </w:rPr>
            <w:t>International Journal of Environmental Research and Public Health</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17</w:t>
          </w:r>
          <w:r w:rsidRPr="00FA747D">
            <w:rPr>
              <w:rFonts w:ascii="Calibri" w:eastAsia="Times New Roman" w:hAnsi="Calibri" w:cs="Calibri"/>
              <w:color w:val="000000"/>
            </w:rPr>
            <w:t>(10). https://doi.org/10.3390/ijerph17103606</w:t>
          </w:r>
        </w:p>
        <w:p w14:paraId="0B7A8E2E" w14:textId="77777777" w:rsidR="00583557" w:rsidRPr="00FA747D" w:rsidRDefault="00583557" w:rsidP="00383524">
          <w:pPr>
            <w:autoSpaceDE w:val="0"/>
            <w:autoSpaceDN w:val="0"/>
            <w:spacing w:after="0" w:line="300" w:lineRule="auto"/>
            <w:ind w:hanging="480"/>
            <w:divId w:val="919364775"/>
            <w:rPr>
              <w:rFonts w:ascii="Calibri" w:eastAsia="Times New Roman" w:hAnsi="Calibri" w:cs="Calibri"/>
              <w:color w:val="000000"/>
            </w:rPr>
          </w:pPr>
          <w:r w:rsidRPr="00FA747D">
            <w:rPr>
              <w:rFonts w:ascii="Calibri" w:eastAsia="Times New Roman" w:hAnsi="Calibri" w:cs="Calibri"/>
              <w:color w:val="000000"/>
            </w:rPr>
            <w:t xml:space="preserve">Baek, K., Song, J., Cho, J. C., Chung, E. J., &amp; Choi, A. (2019). Nibricoccus aquaticus gen. nov., sp. nov., a new genus of the family Opitutaceae isolated from hyporheic freshwater. </w:t>
          </w:r>
          <w:r w:rsidRPr="00FA747D">
            <w:rPr>
              <w:rFonts w:ascii="Calibri" w:eastAsia="Times New Roman" w:hAnsi="Calibri" w:cs="Calibri"/>
              <w:i/>
              <w:iCs/>
              <w:color w:val="000000"/>
            </w:rPr>
            <w:t>International Journal of Systematic and Evolutionary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69</w:t>
          </w:r>
          <w:r w:rsidRPr="00FA747D">
            <w:rPr>
              <w:rFonts w:ascii="Calibri" w:eastAsia="Times New Roman" w:hAnsi="Calibri" w:cs="Calibri"/>
              <w:color w:val="000000"/>
            </w:rPr>
            <w:t>(2), 552–557. https://doi.org/10.1099/ijsem.0.003198</w:t>
          </w:r>
        </w:p>
        <w:p w14:paraId="77AD26D7" w14:textId="7219ABEA" w:rsidR="00583557" w:rsidRPr="00FA747D" w:rsidRDefault="00583557" w:rsidP="00383524">
          <w:pPr>
            <w:autoSpaceDE w:val="0"/>
            <w:autoSpaceDN w:val="0"/>
            <w:spacing w:after="0" w:line="300" w:lineRule="auto"/>
            <w:ind w:hanging="480"/>
            <w:divId w:val="1790275761"/>
            <w:rPr>
              <w:rFonts w:ascii="Calibri" w:eastAsia="Times New Roman" w:hAnsi="Calibri" w:cs="Calibri"/>
              <w:color w:val="000000"/>
              <w:lang w:val="nl-BE"/>
            </w:rPr>
          </w:pPr>
          <w:r w:rsidRPr="00FA747D">
            <w:rPr>
              <w:rFonts w:ascii="Calibri" w:eastAsia="Times New Roman" w:hAnsi="Calibri" w:cs="Calibri"/>
              <w:color w:val="000000"/>
              <w:lang w:val="fr-CA"/>
            </w:rPr>
            <w:t xml:space="preserve">Bagagnan, S., Guérin-Rechdaoui, S., Rocher, V., Alphonse, V., Moilleron, R., &amp; Jusselme, M. D. (2024). </w:t>
          </w:r>
          <w:r w:rsidRPr="00FA747D">
            <w:rPr>
              <w:rFonts w:ascii="Calibri" w:eastAsia="Times New Roman" w:hAnsi="Calibri" w:cs="Calibri"/>
              <w:color w:val="000000"/>
            </w:rPr>
            <w:t xml:space="preserve">Spatial and temporal characteristics of microbial communities in the </w:t>
          </w:r>
          <w:r w:rsidR="005F5CBC" w:rsidRPr="00FA747D">
            <w:rPr>
              <w:rFonts w:ascii="Calibri" w:eastAsia="Times New Roman" w:hAnsi="Calibri" w:cs="Calibri"/>
              <w:color w:val="000000"/>
            </w:rPr>
            <w:t>Seine River</w:t>
          </w:r>
          <w:r w:rsidRPr="00FA747D">
            <w:rPr>
              <w:rFonts w:ascii="Calibri" w:eastAsia="Times New Roman" w:hAnsi="Calibri" w:cs="Calibri"/>
              <w:color w:val="000000"/>
            </w:rPr>
            <w:t xml:space="preserve"> in the greater Paris area under anthropogenic perturbation. </w:t>
          </w:r>
          <w:r w:rsidRPr="00FA747D">
            <w:rPr>
              <w:rFonts w:ascii="Calibri" w:eastAsia="Times New Roman" w:hAnsi="Calibri" w:cs="Calibri"/>
              <w:color w:val="000000"/>
              <w:lang w:val="nl-BE"/>
            </w:rPr>
            <w:t xml:space="preserve">In </w:t>
          </w:r>
          <w:r w:rsidRPr="00FA747D">
            <w:rPr>
              <w:rFonts w:ascii="Calibri" w:eastAsia="Times New Roman" w:hAnsi="Calibri" w:cs="Calibri"/>
              <w:i/>
              <w:iCs/>
              <w:color w:val="000000"/>
              <w:lang w:val="nl-BE"/>
            </w:rPr>
            <w:t>Heliyon</w:t>
          </w:r>
          <w:r w:rsidRPr="00FA747D">
            <w:rPr>
              <w:rFonts w:ascii="Calibri" w:eastAsia="Times New Roman" w:hAnsi="Calibri" w:cs="Calibri"/>
              <w:color w:val="000000"/>
              <w:lang w:val="nl-BE"/>
            </w:rPr>
            <w:t xml:space="preserve"> (Vol. 10, Issue 9). Elsevier Ltd. https://doi.org/10.1016/j.heliyon.2024.e30614</w:t>
          </w:r>
        </w:p>
        <w:p w14:paraId="48B805C8" w14:textId="77777777" w:rsidR="00583557" w:rsidRPr="00FA747D" w:rsidRDefault="00583557" w:rsidP="00383524">
          <w:pPr>
            <w:autoSpaceDE w:val="0"/>
            <w:autoSpaceDN w:val="0"/>
            <w:spacing w:after="0" w:line="300" w:lineRule="auto"/>
            <w:ind w:hanging="480"/>
            <w:divId w:val="864058802"/>
            <w:rPr>
              <w:rFonts w:ascii="Calibri" w:eastAsia="Times New Roman" w:hAnsi="Calibri" w:cs="Calibri"/>
              <w:color w:val="000000"/>
            </w:rPr>
          </w:pPr>
          <w:r w:rsidRPr="00FA747D">
            <w:rPr>
              <w:rFonts w:ascii="Calibri" w:eastAsia="Times New Roman" w:hAnsi="Calibri" w:cs="Calibri"/>
              <w:color w:val="000000"/>
              <w:lang w:val="nl-BE"/>
            </w:rPr>
            <w:t xml:space="preserve">Bagra, K., Bellanger, X., Merlin, C., Singh, G., Berendonk, T. U., &amp; Klümper, U. (2023). </w:t>
          </w:r>
          <w:r w:rsidRPr="00FA747D">
            <w:rPr>
              <w:rFonts w:ascii="Calibri" w:eastAsia="Times New Roman" w:hAnsi="Calibri" w:cs="Calibri"/>
              <w:color w:val="000000"/>
            </w:rPr>
            <w:t xml:space="preserve">Environmental stress increases the invasion success of antimicrobial resistant bacteria in river microbial communities. </w:t>
          </w:r>
          <w:r w:rsidRPr="00FA747D">
            <w:rPr>
              <w:rFonts w:ascii="Calibri" w:eastAsia="Times New Roman" w:hAnsi="Calibri" w:cs="Calibri"/>
              <w:i/>
              <w:iCs/>
              <w:color w:val="000000"/>
            </w:rPr>
            <w:t>Science of the Total Environment</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904</w:t>
          </w:r>
          <w:r w:rsidRPr="00FA747D">
            <w:rPr>
              <w:rFonts w:ascii="Calibri" w:eastAsia="Times New Roman" w:hAnsi="Calibri" w:cs="Calibri"/>
              <w:color w:val="000000"/>
            </w:rPr>
            <w:t>. https://doi.org/10.1016/j.scitotenv.2023.166661</w:t>
          </w:r>
        </w:p>
        <w:p w14:paraId="56C2B746" w14:textId="77777777" w:rsidR="00583557" w:rsidRPr="00FA747D" w:rsidRDefault="00583557" w:rsidP="00383524">
          <w:pPr>
            <w:autoSpaceDE w:val="0"/>
            <w:autoSpaceDN w:val="0"/>
            <w:spacing w:after="0" w:line="300" w:lineRule="auto"/>
            <w:ind w:hanging="480"/>
            <w:divId w:val="21904282"/>
            <w:rPr>
              <w:rFonts w:ascii="Calibri" w:eastAsia="Times New Roman" w:hAnsi="Calibri" w:cs="Calibri"/>
              <w:color w:val="000000"/>
              <w:lang w:val="nl-BE"/>
            </w:rPr>
          </w:pPr>
          <w:r w:rsidRPr="00FA747D">
            <w:rPr>
              <w:rFonts w:ascii="Calibri" w:eastAsia="Times New Roman" w:hAnsi="Calibri" w:cs="Calibri"/>
              <w:color w:val="000000"/>
            </w:rPr>
            <w:t xml:space="preserve">Balmonte, J. P., Arnosti, C., Underwood, S., McKee, B. A., &amp; Teske, A. (2016). Riverine bacterial communities reveal environmental disturbance signatures within the Betaproteobacteria and Verrucomicrobia. </w:t>
          </w:r>
          <w:r w:rsidRPr="00FA747D">
            <w:rPr>
              <w:rFonts w:ascii="Calibri" w:eastAsia="Times New Roman" w:hAnsi="Calibri" w:cs="Calibri"/>
              <w:i/>
              <w:iCs/>
              <w:color w:val="000000"/>
              <w:lang w:val="nl-BE"/>
            </w:rPr>
            <w:t>Frontiers in Microbiology</w:t>
          </w:r>
          <w:r w:rsidRPr="00FA747D">
            <w:rPr>
              <w:rFonts w:ascii="Calibri" w:eastAsia="Times New Roman" w:hAnsi="Calibri" w:cs="Calibri"/>
              <w:color w:val="000000"/>
              <w:lang w:val="nl-BE"/>
            </w:rPr>
            <w:t xml:space="preserve">, </w:t>
          </w:r>
          <w:r w:rsidRPr="00FA747D">
            <w:rPr>
              <w:rFonts w:ascii="Calibri" w:eastAsia="Times New Roman" w:hAnsi="Calibri" w:cs="Calibri"/>
              <w:i/>
              <w:iCs/>
              <w:color w:val="000000"/>
              <w:lang w:val="nl-BE"/>
            </w:rPr>
            <w:t>7</w:t>
          </w:r>
          <w:r w:rsidRPr="00FA747D">
            <w:rPr>
              <w:rFonts w:ascii="Calibri" w:eastAsia="Times New Roman" w:hAnsi="Calibri" w:cs="Calibri"/>
              <w:color w:val="000000"/>
              <w:lang w:val="nl-BE"/>
            </w:rPr>
            <w:t>(SEP). https://doi.org/10.3389/fmicb.2016.01441</w:t>
          </w:r>
        </w:p>
        <w:p w14:paraId="06FDEEAC" w14:textId="77777777" w:rsidR="00583557" w:rsidRPr="00FA747D" w:rsidRDefault="00583557" w:rsidP="00383524">
          <w:pPr>
            <w:autoSpaceDE w:val="0"/>
            <w:autoSpaceDN w:val="0"/>
            <w:spacing w:after="0" w:line="300" w:lineRule="auto"/>
            <w:ind w:hanging="480"/>
            <w:divId w:val="1403285839"/>
            <w:rPr>
              <w:rFonts w:ascii="Calibri" w:eastAsia="Times New Roman" w:hAnsi="Calibri" w:cs="Calibri"/>
              <w:color w:val="000000"/>
            </w:rPr>
          </w:pPr>
          <w:r w:rsidRPr="00FA747D">
            <w:rPr>
              <w:rFonts w:ascii="Calibri" w:eastAsia="Times New Roman" w:hAnsi="Calibri" w:cs="Calibri"/>
              <w:color w:val="000000"/>
              <w:lang w:val="nl-BE"/>
            </w:rPr>
            <w:t xml:space="preserve">Banerjee, S., Schlaeppi, K., &amp; van der Heijden, M. G. A. (2018). </w:t>
          </w:r>
          <w:r w:rsidRPr="00FA747D">
            <w:rPr>
              <w:rFonts w:ascii="Calibri" w:eastAsia="Times New Roman" w:hAnsi="Calibri" w:cs="Calibri"/>
              <w:color w:val="000000"/>
            </w:rPr>
            <w:t xml:space="preserve">Keystone taxa as drivers of microbiome structure and functioning. In </w:t>
          </w:r>
          <w:r w:rsidRPr="00FA747D">
            <w:rPr>
              <w:rFonts w:ascii="Calibri" w:eastAsia="Times New Roman" w:hAnsi="Calibri" w:cs="Calibri"/>
              <w:i/>
              <w:iCs/>
              <w:color w:val="000000"/>
            </w:rPr>
            <w:t>Nature Reviews Microbiology</w:t>
          </w:r>
          <w:r w:rsidRPr="00FA747D">
            <w:rPr>
              <w:rFonts w:ascii="Calibri" w:eastAsia="Times New Roman" w:hAnsi="Calibri" w:cs="Calibri"/>
              <w:color w:val="000000"/>
            </w:rPr>
            <w:t xml:space="preserve"> (Vol. 16, Issue 9, pp. 567–576). Nature Publishing Group. https://doi.org/10.1038/s41579-018-0024-1</w:t>
          </w:r>
        </w:p>
        <w:p w14:paraId="56B9E1B9" w14:textId="77777777" w:rsidR="00583557" w:rsidRPr="00FA747D" w:rsidRDefault="00583557" w:rsidP="00383524">
          <w:pPr>
            <w:autoSpaceDE w:val="0"/>
            <w:autoSpaceDN w:val="0"/>
            <w:spacing w:after="0" w:line="300" w:lineRule="auto"/>
            <w:ind w:hanging="480"/>
            <w:divId w:val="65614783"/>
            <w:rPr>
              <w:rFonts w:ascii="Calibri" w:eastAsia="Times New Roman" w:hAnsi="Calibri" w:cs="Calibri"/>
              <w:color w:val="000000"/>
            </w:rPr>
          </w:pPr>
          <w:r w:rsidRPr="00FA747D">
            <w:rPr>
              <w:rFonts w:ascii="Calibri" w:eastAsia="Times New Roman" w:hAnsi="Calibri" w:cs="Calibri"/>
              <w:color w:val="000000"/>
            </w:rPr>
            <w:t xml:space="preserve">Battin, T. J., Kaplan, L. A., Findlay, S., Hopkinson, C. S., Marti, E., Packman, A. I., Newbold, J. D., &amp; Sabater, F. (2008). Biophysical controls on organic carbon fluxes in fluvial networks. </w:t>
          </w:r>
          <w:r w:rsidRPr="00FA747D">
            <w:rPr>
              <w:rFonts w:ascii="Calibri" w:eastAsia="Times New Roman" w:hAnsi="Calibri" w:cs="Calibri"/>
              <w:i/>
              <w:iCs/>
              <w:color w:val="000000"/>
            </w:rPr>
            <w:t>Nature Geoscience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w:t>
          </w:r>
          <w:r w:rsidRPr="00FA747D">
            <w:rPr>
              <w:rFonts w:ascii="Calibri" w:eastAsia="Times New Roman" w:hAnsi="Calibri" w:cs="Calibri"/>
              <w:color w:val="000000"/>
            </w:rPr>
            <w:t>(2), 95–100. https://doi.org/10.1038/ngeo101</w:t>
          </w:r>
        </w:p>
        <w:p w14:paraId="34155A9D" w14:textId="3C353C44" w:rsidR="00583557" w:rsidRPr="00FA747D" w:rsidRDefault="00583557" w:rsidP="00383524">
          <w:pPr>
            <w:autoSpaceDE w:val="0"/>
            <w:autoSpaceDN w:val="0"/>
            <w:spacing w:after="0" w:line="300" w:lineRule="auto"/>
            <w:ind w:hanging="480"/>
            <w:divId w:val="1329016462"/>
            <w:rPr>
              <w:rFonts w:ascii="Calibri" w:eastAsia="Times New Roman" w:hAnsi="Calibri" w:cs="Calibri"/>
              <w:color w:val="000000"/>
            </w:rPr>
          </w:pPr>
          <w:r w:rsidRPr="00FA747D">
            <w:rPr>
              <w:rFonts w:ascii="Calibri" w:eastAsia="Times New Roman" w:hAnsi="Calibri" w:cs="Calibri"/>
              <w:color w:val="000000"/>
            </w:rPr>
            <w:t xml:space="preserve">Beattie, R. E., Bandla, A., Swarup, S., &amp; Hristova, K. R. (2020). Freshwater Sediment Microbial Communities Are Not Resilient to Disturbance </w:t>
          </w:r>
          <w:r w:rsidR="005F5CBC" w:rsidRPr="00FA747D">
            <w:rPr>
              <w:rFonts w:ascii="Calibri" w:eastAsia="Times New Roman" w:hAnsi="Calibri" w:cs="Calibri"/>
              <w:color w:val="000000"/>
            </w:rPr>
            <w:t>from</w:t>
          </w:r>
          <w:r w:rsidRPr="00FA747D">
            <w:rPr>
              <w:rFonts w:ascii="Calibri" w:eastAsia="Times New Roman" w:hAnsi="Calibri" w:cs="Calibri"/>
              <w:color w:val="000000"/>
            </w:rPr>
            <w:t xml:space="preserve"> Agricultural Land Runoff.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11</w:t>
          </w:r>
          <w:r w:rsidRPr="00FA747D">
            <w:rPr>
              <w:rFonts w:ascii="Calibri" w:eastAsia="Times New Roman" w:hAnsi="Calibri" w:cs="Calibri"/>
              <w:color w:val="000000"/>
            </w:rPr>
            <w:t>. https://doi.org/10.3389/fmicb.2020.539921</w:t>
          </w:r>
        </w:p>
        <w:p w14:paraId="3241FBCC" w14:textId="77777777" w:rsidR="00583557" w:rsidRPr="00FA747D" w:rsidRDefault="00583557" w:rsidP="00383524">
          <w:pPr>
            <w:autoSpaceDE w:val="0"/>
            <w:autoSpaceDN w:val="0"/>
            <w:spacing w:after="0" w:line="300" w:lineRule="auto"/>
            <w:ind w:hanging="480"/>
            <w:divId w:val="1082407130"/>
            <w:rPr>
              <w:rFonts w:ascii="Calibri" w:eastAsia="Times New Roman" w:hAnsi="Calibri" w:cs="Calibri"/>
              <w:color w:val="000000"/>
            </w:rPr>
          </w:pPr>
          <w:r w:rsidRPr="00FA747D">
            <w:rPr>
              <w:rFonts w:ascii="Calibri" w:eastAsia="Times New Roman" w:hAnsi="Calibri" w:cs="Calibri"/>
              <w:color w:val="000000"/>
            </w:rPr>
            <w:t xml:space="preserve">Boeraş, I., Burcea, A., Coman, C., Bănăduc, D., &amp; Curtean-Bănăduc, A. (2021). Bacterial microbiomes in the sediments of lotic systems ecologic drivers and role: A case study from the mureş river, transylvania, romania. </w:t>
          </w:r>
          <w:r w:rsidRPr="00FA747D">
            <w:rPr>
              <w:rFonts w:ascii="Calibri" w:eastAsia="Times New Roman" w:hAnsi="Calibri" w:cs="Calibri"/>
              <w:i/>
              <w:iCs/>
              <w:color w:val="000000"/>
            </w:rPr>
            <w:t>Water (Switzerland)</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13</w:t>
          </w:r>
          <w:r w:rsidRPr="00FA747D">
            <w:rPr>
              <w:rFonts w:ascii="Calibri" w:eastAsia="Times New Roman" w:hAnsi="Calibri" w:cs="Calibri"/>
              <w:color w:val="000000"/>
            </w:rPr>
            <w:t>(24). https://doi.org/10.3390/w13243518</w:t>
          </w:r>
        </w:p>
        <w:p w14:paraId="286594E2" w14:textId="77777777" w:rsidR="00583557" w:rsidRPr="00FA747D" w:rsidRDefault="00583557" w:rsidP="00383524">
          <w:pPr>
            <w:autoSpaceDE w:val="0"/>
            <w:autoSpaceDN w:val="0"/>
            <w:spacing w:after="0" w:line="300" w:lineRule="auto"/>
            <w:ind w:hanging="480"/>
            <w:divId w:val="1248274256"/>
            <w:rPr>
              <w:rFonts w:ascii="Calibri" w:eastAsia="Times New Roman" w:hAnsi="Calibri" w:cs="Calibri"/>
              <w:color w:val="000000"/>
            </w:rPr>
          </w:pPr>
          <w:r w:rsidRPr="00FA747D">
            <w:rPr>
              <w:rFonts w:ascii="Calibri" w:eastAsia="Times New Roman" w:hAnsi="Calibri" w:cs="Calibri"/>
              <w:color w:val="000000"/>
            </w:rPr>
            <w:lastRenderedPageBreak/>
            <w:t xml:space="preserve">Burgin, A. J., &amp; Hamilton, S. K. (2007). Have we overemphasized the role of denitrification in aquatic ecosystems? A review of nitrate removal pathways. In </w:t>
          </w:r>
          <w:r w:rsidRPr="00FA747D">
            <w:rPr>
              <w:rFonts w:ascii="Calibri" w:eastAsia="Times New Roman" w:hAnsi="Calibri" w:cs="Calibri"/>
              <w:i/>
              <w:iCs/>
              <w:color w:val="000000"/>
            </w:rPr>
            <w:t>Frontiers in Ecology and the Environment</w:t>
          </w:r>
          <w:r w:rsidRPr="00FA747D">
            <w:rPr>
              <w:rFonts w:ascii="Calibri" w:eastAsia="Times New Roman" w:hAnsi="Calibri" w:cs="Calibri"/>
              <w:color w:val="000000"/>
            </w:rPr>
            <w:t xml:space="preserve"> (Vol. 5, Issue 2, pp. 89–96). https://doi.org/10.1890/1540-9295(2007)5[89:HWOTRO]2.0.CO;2</w:t>
          </w:r>
        </w:p>
        <w:p w14:paraId="5C0D586C" w14:textId="77777777" w:rsidR="00583557" w:rsidRPr="00FA747D" w:rsidRDefault="00583557" w:rsidP="00383524">
          <w:pPr>
            <w:autoSpaceDE w:val="0"/>
            <w:autoSpaceDN w:val="0"/>
            <w:spacing w:after="0" w:line="300" w:lineRule="auto"/>
            <w:ind w:hanging="480"/>
            <w:divId w:val="1654598359"/>
            <w:rPr>
              <w:rFonts w:ascii="Calibri" w:eastAsia="Times New Roman" w:hAnsi="Calibri" w:cs="Calibri"/>
              <w:color w:val="000000"/>
            </w:rPr>
          </w:pPr>
          <w:r w:rsidRPr="00FA747D">
            <w:rPr>
              <w:rFonts w:ascii="Calibri" w:eastAsia="Times New Roman" w:hAnsi="Calibri" w:cs="Calibri"/>
              <w:i/>
              <w:iCs/>
              <w:color w:val="000000"/>
            </w:rPr>
            <w:t>Canada at a Glance Population: 35.2 million (M) (2013)</w:t>
          </w:r>
          <w:r w:rsidRPr="00FA747D">
            <w:rPr>
              <w:rFonts w:ascii="Calibri" w:eastAsia="Times New Roman" w:hAnsi="Calibri" w:cs="Calibri"/>
              <w:color w:val="000000"/>
            </w:rPr>
            <w:t>. (n.d.).</w:t>
          </w:r>
        </w:p>
        <w:p w14:paraId="07061B87" w14:textId="77777777" w:rsidR="00583557" w:rsidRPr="00FA747D" w:rsidRDefault="00583557" w:rsidP="00383524">
          <w:pPr>
            <w:autoSpaceDE w:val="0"/>
            <w:autoSpaceDN w:val="0"/>
            <w:spacing w:after="0" w:line="300" w:lineRule="auto"/>
            <w:ind w:hanging="480"/>
            <w:divId w:val="1854567917"/>
            <w:rPr>
              <w:rFonts w:ascii="Calibri" w:eastAsia="Times New Roman" w:hAnsi="Calibri" w:cs="Calibri"/>
              <w:color w:val="000000"/>
            </w:rPr>
          </w:pPr>
          <w:r w:rsidRPr="00FA747D">
            <w:rPr>
              <w:rFonts w:ascii="Calibri" w:eastAsia="Times New Roman" w:hAnsi="Calibri" w:cs="Calibri"/>
              <w:color w:val="000000"/>
            </w:rPr>
            <w:t xml:space="preserve">Chaffron, S., Rehrauer, H., Pernthaler, J., &amp; Von Mering, C. (2010). A global network of coexisting microbes from environmental and whole-genome sequence data. </w:t>
          </w:r>
          <w:r w:rsidRPr="00FA747D">
            <w:rPr>
              <w:rFonts w:ascii="Calibri" w:eastAsia="Times New Roman" w:hAnsi="Calibri" w:cs="Calibri"/>
              <w:i/>
              <w:iCs/>
              <w:color w:val="000000"/>
            </w:rPr>
            <w:t>Genome Research</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20</w:t>
          </w:r>
          <w:r w:rsidRPr="00FA747D">
            <w:rPr>
              <w:rFonts w:ascii="Calibri" w:eastAsia="Times New Roman" w:hAnsi="Calibri" w:cs="Calibri"/>
              <w:color w:val="000000"/>
            </w:rPr>
            <w:t>(7), 947–959. https://doi.org/10.1101/gr.104521.109</w:t>
          </w:r>
        </w:p>
        <w:p w14:paraId="105AB9ED" w14:textId="77777777" w:rsidR="00583557" w:rsidRPr="00FA747D" w:rsidRDefault="00583557" w:rsidP="00383524">
          <w:pPr>
            <w:autoSpaceDE w:val="0"/>
            <w:autoSpaceDN w:val="0"/>
            <w:spacing w:after="0" w:line="300" w:lineRule="auto"/>
            <w:ind w:hanging="480"/>
            <w:divId w:val="99419757"/>
            <w:rPr>
              <w:rFonts w:ascii="Calibri" w:eastAsia="Times New Roman" w:hAnsi="Calibri" w:cs="Calibri"/>
              <w:color w:val="000000"/>
            </w:rPr>
          </w:pPr>
          <w:r w:rsidRPr="00FA747D">
            <w:rPr>
              <w:rFonts w:ascii="Calibri" w:eastAsia="Times New Roman" w:hAnsi="Calibri" w:cs="Calibri"/>
              <w:color w:val="000000"/>
            </w:rPr>
            <w:t xml:space="preserve">Chang, Y. Q., Meng, X., Du, Z. Z., &amp; Du, Z. J. (2019). Kineobactrum sediminis gen. Nov., sp. nov., isolated from marine sediment. </w:t>
          </w:r>
          <w:r w:rsidRPr="00FA747D">
            <w:rPr>
              <w:rFonts w:ascii="Calibri" w:eastAsia="Times New Roman" w:hAnsi="Calibri" w:cs="Calibri"/>
              <w:i/>
              <w:iCs/>
              <w:color w:val="000000"/>
            </w:rPr>
            <w:t>International Journal of Systematic and Evolutionary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69</w:t>
          </w:r>
          <w:r w:rsidRPr="00FA747D">
            <w:rPr>
              <w:rFonts w:ascii="Calibri" w:eastAsia="Times New Roman" w:hAnsi="Calibri" w:cs="Calibri"/>
              <w:color w:val="000000"/>
            </w:rPr>
            <w:t>(8), 2395–2400. https://doi.org/10.1099/ijsem.0.003492</w:t>
          </w:r>
        </w:p>
        <w:p w14:paraId="039B6F33" w14:textId="77777777" w:rsidR="00583557" w:rsidRPr="00FA747D" w:rsidRDefault="00583557" w:rsidP="00383524">
          <w:pPr>
            <w:autoSpaceDE w:val="0"/>
            <w:autoSpaceDN w:val="0"/>
            <w:spacing w:after="0" w:line="300" w:lineRule="auto"/>
            <w:ind w:hanging="480"/>
            <w:divId w:val="610282092"/>
            <w:rPr>
              <w:rFonts w:ascii="Calibri" w:eastAsia="Times New Roman" w:hAnsi="Calibri" w:cs="Calibri"/>
              <w:color w:val="000000"/>
            </w:rPr>
          </w:pPr>
          <w:r w:rsidRPr="00FA747D">
            <w:rPr>
              <w:rFonts w:ascii="Calibri" w:eastAsia="Times New Roman" w:hAnsi="Calibri" w:cs="Calibri"/>
              <w:color w:val="000000"/>
            </w:rPr>
            <w:t xml:space="preserve">Chen, W., Wilkes, G., Khan, I. U. H., Pintar, K. D. M., Thomas, J. L., Lévesque, C. A., Chapados, J. T., Topp, E., &amp; Lapen, D. R. (2018). Aquatic bacterial communities associated with land use and environmental factors in agricultural landscapes using a metabarcoding approach.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w:t>
          </w:r>
          <w:r w:rsidRPr="00FA747D">
            <w:rPr>
              <w:rFonts w:ascii="Calibri" w:eastAsia="Times New Roman" w:hAnsi="Calibri" w:cs="Calibri"/>
              <w:color w:val="000000"/>
            </w:rPr>
            <w:t>. https://doi.org/10.3389/fmicb.2018.02301</w:t>
          </w:r>
        </w:p>
        <w:p w14:paraId="7D05B08B" w14:textId="77777777" w:rsidR="00583557" w:rsidRPr="00FA747D" w:rsidRDefault="00583557" w:rsidP="00383524">
          <w:pPr>
            <w:autoSpaceDE w:val="0"/>
            <w:autoSpaceDN w:val="0"/>
            <w:spacing w:after="0" w:line="300" w:lineRule="auto"/>
            <w:ind w:hanging="480"/>
            <w:divId w:val="1336956205"/>
            <w:rPr>
              <w:rFonts w:ascii="Calibri" w:eastAsia="Times New Roman" w:hAnsi="Calibri" w:cs="Calibri"/>
              <w:color w:val="000000"/>
              <w:lang w:val="nl-BE"/>
            </w:rPr>
          </w:pPr>
          <w:r w:rsidRPr="00FA747D">
            <w:rPr>
              <w:rFonts w:ascii="Calibri" w:eastAsia="Times New Roman" w:hAnsi="Calibri" w:cs="Calibri"/>
              <w:color w:val="000000"/>
            </w:rPr>
            <w:t xml:space="preserve">Chen, Z., Yu, W., Zhan, Y., Chen, Z., Han, T., Song, W., &amp; Zhou, Y. (2024). Nitrite Degradation by a Novel Marine Bacterial Strain Pseudomonas aeruginosa DM6: Characterization and Metabolic Pathway Analysis. </w:t>
          </w:r>
          <w:r w:rsidRPr="00FA747D">
            <w:rPr>
              <w:rFonts w:ascii="Calibri" w:eastAsia="Times New Roman" w:hAnsi="Calibri" w:cs="Calibri"/>
              <w:i/>
              <w:iCs/>
              <w:color w:val="000000"/>
              <w:lang w:val="nl-BE"/>
            </w:rPr>
            <w:t>Water (Switzerland)</w:t>
          </w:r>
          <w:r w:rsidRPr="00FA747D">
            <w:rPr>
              <w:rFonts w:ascii="Calibri" w:eastAsia="Times New Roman" w:hAnsi="Calibri" w:cs="Calibri"/>
              <w:color w:val="000000"/>
              <w:lang w:val="nl-BE"/>
            </w:rPr>
            <w:t xml:space="preserve">, </w:t>
          </w:r>
          <w:r w:rsidRPr="00FA747D">
            <w:rPr>
              <w:rFonts w:ascii="Calibri" w:eastAsia="Times New Roman" w:hAnsi="Calibri" w:cs="Calibri"/>
              <w:i/>
              <w:iCs/>
              <w:color w:val="000000"/>
              <w:lang w:val="nl-BE"/>
            </w:rPr>
            <w:t>16</w:t>
          </w:r>
          <w:r w:rsidRPr="00FA747D">
            <w:rPr>
              <w:rFonts w:ascii="Calibri" w:eastAsia="Times New Roman" w:hAnsi="Calibri" w:cs="Calibri"/>
              <w:color w:val="000000"/>
              <w:lang w:val="nl-BE"/>
            </w:rPr>
            <w:t>(5). https://doi.org/10.3390/w16050784</w:t>
          </w:r>
        </w:p>
        <w:p w14:paraId="5E52CD77" w14:textId="77777777" w:rsidR="00583557" w:rsidRPr="00FA747D" w:rsidRDefault="00583557" w:rsidP="00383524">
          <w:pPr>
            <w:autoSpaceDE w:val="0"/>
            <w:autoSpaceDN w:val="0"/>
            <w:spacing w:after="0" w:line="300" w:lineRule="auto"/>
            <w:ind w:hanging="480"/>
            <w:divId w:val="201328377"/>
            <w:rPr>
              <w:rFonts w:ascii="Calibri" w:eastAsia="Times New Roman" w:hAnsi="Calibri" w:cs="Calibri"/>
              <w:color w:val="000000"/>
            </w:rPr>
          </w:pPr>
          <w:r w:rsidRPr="00FA747D">
            <w:rPr>
              <w:rFonts w:ascii="Calibri" w:eastAsia="Times New Roman" w:hAnsi="Calibri" w:cs="Calibri"/>
              <w:color w:val="000000"/>
              <w:lang w:val="nl-BE"/>
            </w:rPr>
            <w:t xml:space="preserve">Chen, Z., Zhong, X., Zheng, M., Liu, W. S., Fei, Y., Ding, K., Li, Y., Liu, Y., Chao, Y., Tang, Y. T., Wang, S., &amp; Qiu, R. (2022). </w:t>
          </w:r>
          <w:r w:rsidRPr="00FA747D">
            <w:rPr>
              <w:rFonts w:ascii="Calibri" w:eastAsia="Times New Roman" w:hAnsi="Calibri" w:cs="Calibri"/>
              <w:color w:val="000000"/>
            </w:rPr>
            <w:t xml:space="preserve">Indicator species drive the key ecological functions of microbiota in a river impacted by acid mine drainage generated by rare earth elements mining in South China. </w:t>
          </w:r>
          <w:r w:rsidRPr="00FA747D">
            <w:rPr>
              <w:rFonts w:ascii="Calibri" w:eastAsia="Times New Roman" w:hAnsi="Calibri" w:cs="Calibri"/>
              <w:i/>
              <w:iCs/>
              <w:color w:val="000000"/>
            </w:rPr>
            <w:t>Environmental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24</w:t>
          </w:r>
          <w:r w:rsidRPr="00FA747D">
            <w:rPr>
              <w:rFonts w:ascii="Calibri" w:eastAsia="Times New Roman" w:hAnsi="Calibri" w:cs="Calibri"/>
              <w:color w:val="000000"/>
            </w:rPr>
            <w:t>(2), 919–937. https://doi.org/10.1111/1462-2920.15501</w:t>
          </w:r>
        </w:p>
        <w:p w14:paraId="29A12992" w14:textId="77777777" w:rsidR="00583557" w:rsidRPr="00FA747D" w:rsidRDefault="00583557" w:rsidP="00383524">
          <w:pPr>
            <w:autoSpaceDE w:val="0"/>
            <w:autoSpaceDN w:val="0"/>
            <w:spacing w:after="0" w:line="300" w:lineRule="auto"/>
            <w:ind w:hanging="480"/>
            <w:divId w:val="846595233"/>
            <w:rPr>
              <w:rFonts w:ascii="Calibri" w:eastAsia="Times New Roman" w:hAnsi="Calibri" w:cs="Calibri"/>
              <w:color w:val="000000"/>
            </w:rPr>
          </w:pPr>
          <w:r w:rsidRPr="00FA747D">
            <w:rPr>
              <w:rFonts w:ascii="Calibri" w:eastAsia="Times New Roman" w:hAnsi="Calibri" w:cs="Calibri"/>
              <w:color w:val="000000"/>
            </w:rPr>
            <w:t xml:space="preserve">Chuan, J., Zhou, A., Hale, L. R., He, M., &amp; Li, X. (2021). </w:t>
          </w:r>
          <w:r w:rsidRPr="00FA747D">
            <w:rPr>
              <w:rFonts w:ascii="Calibri" w:eastAsia="Times New Roman" w:hAnsi="Calibri" w:cs="Calibri"/>
              <w:i/>
              <w:iCs/>
              <w:color w:val="000000"/>
            </w:rPr>
            <w:t>Atria: An Ultra-fast and Accurate Trimmer for Adapter and Quality Trimming</w:t>
          </w:r>
          <w:r w:rsidRPr="00FA747D">
            <w:rPr>
              <w:rFonts w:ascii="Calibri" w:eastAsia="Times New Roman" w:hAnsi="Calibri" w:cs="Calibri"/>
              <w:color w:val="000000"/>
            </w:rPr>
            <w:t>. https://doi.org/10.1101/2021.09.07.459340</w:t>
          </w:r>
        </w:p>
        <w:p w14:paraId="26C489A0" w14:textId="77777777" w:rsidR="00583557" w:rsidRPr="00FA747D" w:rsidRDefault="00583557" w:rsidP="00383524">
          <w:pPr>
            <w:autoSpaceDE w:val="0"/>
            <w:autoSpaceDN w:val="0"/>
            <w:spacing w:after="0" w:line="300" w:lineRule="auto"/>
            <w:ind w:hanging="480"/>
            <w:divId w:val="792479518"/>
            <w:rPr>
              <w:rFonts w:ascii="Calibri" w:eastAsia="Times New Roman" w:hAnsi="Calibri" w:cs="Calibri"/>
              <w:color w:val="000000"/>
            </w:rPr>
          </w:pPr>
          <w:r w:rsidRPr="00FA747D">
            <w:rPr>
              <w:rFonts w:ascii="Calibri" w:eastAsia="Times New Roman" w:hAnsi="Calibri" w:cs="Calibri"/>
              <w:color w:val="000000"/>
              <w:lang w:val="fr-CA"/>
            </w:rPr>
            <w:t xml:space="preserve">Cruaud, P., Vigneron, A., Fradette, M. S., Dorea, C. C., Culley, A. I., Rodriguez, M. J., &amp; Charette, S. J. (2020). </w:t>
          </w:r>
          <w:r w:rsidRPr="00FA747D">
            <w:rPr>
              <w:rFonts w:ascii="Calibri" w:eastAsia="Times New Roman" w:hAnsi="Calibri" w:cs="Calibri"/>
              <w:color w:val="000000"/>
            </w:rPr>
            <w:t xml:space="preserve">Annual bacterial community cycle in a seasonally ice-covered river reflects environmental and climatic conditions. </w:t>
          </w:r>
          <w:r w:rsidRPr="00FA747D">
            <w:rPr>
              <w:rFonts w:ascii="Calibri" w:eastAsia="Times New Roman" w:hAnsi="Calibri" w:cs="Calibri"/>
              <w:i/>
              <w:iCs/>
              <w:color w:val="000000"/>
            </w:rPr>
            <w:t>Limnology and Oceanography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65</w:t>
          </w:r>
          <w:r w:rsidRPr="00FA747D">
            <w:rPr>
              <w:rFonts w:ascii="Calibri" w:eastAsia="Times New Roman" w:hAnsi="Calibri" w:cs="Calibri"/>
              <w:color w:val="000000"/>
            </w:rPr>
            <w:t>(S1), S21–S37. https://doi.org/10.1002/lno.11130</w:t>
          </w:r>
        </w:p>
        <w:p w14:paraId="5CE092D2" w14:textId="77777777" w:rsidR="00583557" w:rsidRPr="00FA747D" w:rsidRDefault="00583557" w:rsidP="00383524">
          <w:pPr>
            <w:autoSpaceDE w:val="0"/>
            <w:autoSpaceDN w:val="0"/>
            <w:spacing w:after="0" w:line="300" w:lineRule="auto"/>
            <w:ind w:hanging="480"/>
            <w:divId w:val="1162740992"/>
            <w:rPr>
              <w:rFonts w:ascii="Calibri" w:eastAsia="Times New Roman" w:hAnsi="Calibri" w:cs="Calibri"/>
              <w:color w:val="000000"/>
            </w:rPr>
          </w:pPr>
          <w:r w:rsidRPr="00FA747D">
            <w:rPr>
              <w:rFonts w:ascii="Calibri" w:eastAsia="Times New Roman" w:hAnsi="Calibri" w:cs="Calibri"/>
              <w:color w:val="000000"/>
            </w:rPr>
            <w:t xml:space="preserve">Denef, V. J., Mueller, R. S., &amp; Banfield, J. F. (2010). AMD biofilms: Using model communities to study microbial evolution and ecological complexity in nature. In </w:t>
          </w:r>
          <w:r w:rsidRPr="00FA747D">
            <w:rPr>
              <w:rFonts w:ascii="Calibri" w:eastAsia="Times New Roman" w:hAnsi="Calibri" w:cs="Calibri"/>
              <w:i/>
              <w:iCs/>
              <w:color w:val="000000"/>
            </w:rPr>
            <w:t>ISME Journal</w:t>
          </w:r>
          <w:r w:rsidRPr="00FA747D">
            <w:rPr>
              <w:rFonts w:ascii="Calibri" w:eastAsia="Times New Roman" w:hAnsi="Calibri" w:cs="Calibri"/>
              <w:color w:val="000000"/>
            </w:rPr>
            <w:t xml:space="preserve"> (Vol. 4, Issue 5, pp. 599–610). https://doi.org/10.1038/ismej.2009.158</w:t>
          </w:r>
        </w:p>
        <w:p w14:paraId="2E6D5802" w14:textId="77777777" w:rsidR="00583557" w:rsidRPr="00FA747D" w:rsidRDefault="00583557" w:rsidP="00383524">
          <w:pPr>
            <w:autoSpaceDE w:val="0"/>
            <w:autoSpaceDN w:val="0"/>
            <w:spacing w:after="0" w:line="300" w:lineRule="auto"/>
            <w:ind w:hanging="480"/>
            <w:divId w:val="805197445"/>
            <w:rPr>
              <w:rFonts w:ascii="Calibri" w:eastAsia="Times New Roman" w:hAnsi="Calibri" w:cs="Calibri"/>
              <w:color w:val="000000"/>
            </w:rPr>
          </w:pPr>
          <w:r w:rsidRPr="00FA747D">
            <w:rPr>
              <w:rFonts w:ascii="Calibri" w:eastAsia="Times New Roman" w:hAnsi="Calibri" w:cs="Calibri"/>
              <w:color w:val="000000"/>
            </w:rPr>
            <w:t xml:space="preserve">Díaz-Torres, O., Lugo-Melchor, O. Y., de Anda, J., Pacheco, A., Yebra-Montes, C., Gradilla-Hernández, M. S., &amp; Senés-Guerrero, C. (2022). Bacterial Dynamics and Their Influence on </w:t>
          </w:r>
          <w:r w:rsidRPr="00FA747D">
            <w:rPr>
              <w:rFonts w:ascii="Calibri" w:eastAsia="Times New Roman" w:hAnsi="Calibri" w:cs="Calibri"/>
              <w:color w:val="000000"/>
            </w:rPr>
            <w:lastRenderedPageBreak/>
            <w:t xml:space="preserve">the Biogeochemical Cycles in a Subtropical Hypereutrophic Lake During the Rainy Season.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13</w:t>
          </w:r>
          <w:r w:rsidRPr="00FA747D">
            <w:rPr>
              <w:rFonts w:ascii="Calibri" w:eastAsia="Times New Roman" w:hAnsi="Calibri" w:cs="Calibri"/>
              <w:color w:val="000000"/>
            </w:rPr>
            <w:t>. https://doi.org/10.3389/fmicb.2022.832477</w:t>
          </w:r>
        </w:p>
        <w:p w14:paraId="33D616C6" w14:textId="77777777" w:rsidR="00583557" w:rsidRPr="00FA747D" w:rsidRDefault="00583557" w:rsidP="00383524">
          <w:pPr>
            <w:autoSpaceDE w:val="0"/>
            <w:autoSpaceDN w:val="0"/>
            <w:spacing w:after="0" w:line="300" w:lineRule="auto"/>
            <w:ind w:hanging="480"/>
            <w:divId w:val="215970480"/>
            <w:rPr>
              <w:rFonts w:ascii="Calibri" w:eastAsia="Times New Roman" w:hAnsi="Calibri" w:cs="Calibri"/>
              <w:color w:val="000000"/>
            </w:rPr>
          </w:pPr>
          <w:r w:rsidRPr="00FA747D">
            <w:rPr>
              <w:rFonts w:ascii="Calibri" w:eastAsia="Times New Roman" w:hAnsi="Calibri" w:cs="Calibri"/>
              <w:color w:val="000000"/>
            </w:rPr>
            <w:t xml:space="preserve">Ding, J., Yang, W., Liu, X., Zhao, Q., Dong, W., Zhang, C., Liu, H., &amp; Zhao, Y. (2023). Unraveling the rate-limiting step in microorganisms’ mediation of denitrification and phosphorus absorption/transport processes in a highly regulated river-lake system.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14</w:t>
          </w:r>
          <w:r w:rsidRPr="00FA747D">
            <w:rPr>
              <w:rFonts w:ascii="Calibri" w:eastAsia="Times New Roman" w:hAnsi="Calibri" w:cs="Calibri"/>
              <w:color w:val="000000"/>
            </w:rPr>
            <w:t>. https://doi.org/10.3389/fmicb.2023.1258659</w:t>
          </w:r>
        </w:p>
        <w:p w14:paraId="37347FCC" w14:textId="77777777" w:rsidR="00583557" w:rsidRPr="00FA747D" w:rsidRDefault="00583557" w:rsidP="00383524">
          <w:pPr>
            <w:autoSpaceDE w:val="0"/>
            <w:autoSpaceDN w:val="0"/>
            <w:spacing w:after="0" w:line="300" w:lineRule="auto"/>
            <w:ind w:hanging="480"/>
            <w:divId w:val="2065250772"/>
            <w:rPr>
              <w:rFonts w:ascii="Calibri" w:eastAsia="Times New Roman" w:hAnsi="Calibri" w:cs="Calibri"/>
              <w:color w:val="000000"/>
            </w:rPr>
          </w:pPr>
          <w:r w:rsidRPr="00FA747D">
            <w:rPr>
              <w:rFonts w:ascii="Calibri" w:eastAsia="Times New Roman" w:hAnsi="Calibri" w:cs="Calibri"/>
              <w:color w:val="000000"/>
            </w:rPr>
            <w:t xml:space="preserve">Dixon, P. (2003). VEGAN, a package of R functions for community ecology. In </w:t>
          </w:r>
          <w:r w:rsidRPr="00FA747D">
            <w:rPr>
              <w:rFonts w:ascii="Calibri" w:eastAsia="Times New Roman" w:hAnsi="Calibri" w:cs="Calibri"/>
              <w:i/>
              <w:iCs/>
              <w:color w:val="000000"/>
            </w:rPr>
            <w:t>Journal of Vegetation Science</w:t>
          </w:r>
          <w:r w:rsidRPr="00FA747D">
            <w:rPr>
              <w:rFonts w:ascii="Calibri" w:eastAsia="Times New Roman" w:hAnsi="Calibri" w:cs="Calibri"/>
              <w:color w:val="000000"/>
            </w:rPr>
            <w:t xml:space="preserve"> (Vol. 14, Issue 6, pp. 927–930). Opulus Press AB. https://doi.org/10.1111/j.1654-1103.2003.tb02228.x</w:t>
          </w:r>
        </w:p>
        <w:p w14:paraId="74179517" w14:textId="77777777" w:rsidR="00583557" w:rsidRPr="00FA747D" w:rsidRDefault="00583557" w:rsidP="00383524">
          <w:pPr>
            <w:autoSpaceDE w:val="0"/>
            <w:autoSpaceDN w:val="0"/>
            <w:spacing w:after="0" w:line="300" w:lineRule="auto"/>
            <w:ind w:hanging="480"/>
            <w:divId w:val="364059949"/>
            <w:rPr>
              <w:rFonts w:ascii="Calibri" w:eastAsia="Times New Roman" w:hAnsi="Calibri" w:cs="Calibri"/>
              <w:color w:val="000000"/>
            </w:rPr>
          </w:pPr>
          <w:r w:rsidRPr="00FA747D">
            <w:rPr>
              <w:rFonts w:ascii="Calibri" w:eastAsia="Times New Roman" w:hAnsi="Calibri" w:cs="Calibri"/>
              <w:color w:val="000000"/>
            </w:rPr>
            <w:t xml:space="preserve">Doherty, M., Yager, P. L., Moran, M. A., Coles, V. J., Fortunato, C. S., Krusche, A. V., Medeiros, P. M., Payet, J. P., Richey, J. E., Satinsky, B. M., Sawakuchi, H. O., Ward, N. D., &amp; Crump, B. C. (2017). Bacterial biogeography across the Amazon River-ocean continuum.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8</w:t>
          </w:r>
          <w:r w:rsidRPr="00FA747D">
            <w:rPr>
              <w:rFonts w:ascii="Calibri" w:eastAsia="Times New Roman" w:hAnsi="Calibri" w:cs="Calibri"/>
              <w:color w:val="000000"/>
            </w:rPr>
            <w:t>(MAY). https://doi.org/10.3389/fmicb.2017.00882</w:t>
          </w:r>
        </w:p>
        <w:p w14:paraId="47BF8758" w14:textId="77777777" w:rsidR="00583557" w:rsidRPr="00FA747D" w:rsidRDefault="00583557" w:rsidP="00383524">
          <w:pPr>
            <w:autoSpaceDE w:val="0"/>
            <w:autoSpaceDN w:val="0"/>
            <w:spacing w:after="0" w:line="300" w:lineRule="auto"/>
            <w:ind w:hanging="480"/>
            <w:divId w:val="1774859168"/>
            <w:rPr>
              <w:rFonts w:ascii="Calibri" w:eastAsia="Times New Roman" w:hAnsi="Calibri" w:cs="Calibri"/>
              <w:color w:val="000000"/>
            </w:rPr>
          </w:pPr>
          <w:r w:rsidRPr="00FA747D">
            <w:rPr>
              <w:rFonts w:ascii="Calibri" w:eastAsia="Times New Roman" w:hAnsi="Calibri" w:cs="Calibri"/>
              <w:color w:val="000000"/>
            </w:rPr>
            <w:t xml:space="preserve">Dong, W., Cui, Z., Zhao, M., &amp; Li, J. (2023). Seasonal and Spatial Variations of Bacterial Community Structure in the Bailang River Estuary. </w:t>
          </w:r>
          <w:r w:rsidRPr="00FA747D">
            <w:rPr>
              <w:rFonts w:ascii="Calibri" w:eastAsia="Times New Roman" w:hAnsi="Calibri" w:cs="Calibri"/>
              <w:i/>
              <w:iCs/>
              <w:color w:val="000000"/>
            </w:rPr>
            <w:t>Journal of Marine Science and Engineering</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11</w:t>
          </w:r>
          <w:r w:rsidRPr="00FA747D">
            <w:rPr>
              <w:rFonts w:ascii="Calibri" w:eastAsia="Times New Roman" w:hAnsi="Calibri" w:cs="Calibri"/>
              <w:color w:val="000000"/>
            </w:rPr>
            <w:t>(4). https://doi.org/10.3390/jmse11040825</w:t>
          </w:r>
        </w:p>
        <w:p w14:paraId="19B81BB4" w14:textId="77777777" w:rsidR="00583557" w:rsidRPr="00FA747D" w:rsidRDefault="00583557" w:rsidP="00383524">
          <w:pPr>
            <w:autoSpaceDE w:val="0"/>
            <w:autoSpaceDN w:val="0"/>
            <w:spacing w:after="0" w:line="300" w:lineRule="auto"/>
            <w:ind w:hanging="480"/>
            <w:divId w:val="787087745"/>
            <w:rPr>
              <w:rFonts w:ascii="Calibri" w:eastAsia="Times New Roman" w:hAnsi="Calibri" w:cs="Calibri"/>
              <w:color w:val="000000"/>
            </w:rPr>
          </w:pPr>
          <w:r w:rsidRPr="00FA747D">
            <w:rPr>
              <w:rFonts w:ascii="Calibri" w:eastAsia="Times New Roman" w:hAnsi="Calibri" w:cs="Calibri"/>
              <w:color w:val="000000"/>
            </w:rPr>
            <w:t xml:space="preserve">Dubey, A., Malla, M. A., &amp; Kumar, A. (2022). Role of Next-Generation Sequencing (NGS) in Understanding the Microbial Diversity. In A. Kumar, B. Choudhury, S. Dayanandan, &amp; M. L. Khan (Eds.), </w:t>
          </w:r>
          <w:r w:rsidRPr="00FA747D">
            <w:rPr>
              <w:rFonts w:ascii="Calibri" w:eastAsia="Times New Roman" w:hAnsi="Calibri" w:cs="Calibri"/>
              <w:i/>
              <w:iCs/>
              <w:color w:val="000000"/>
            </w:rPr>
            <w:t>Molecular Genetics and Genomics Tools in Biodiversity Conservation</w:t>
          </w:r>
          <w:r w:rsidRPr="00FA747D">
            <w:rPr>
              <w:rFonts w:ascii="Calibri" w:eastAsia="Times New Roman" w:hAnsi="Calibri" w:cs="Calibri"/>
              <w:color w:val="000000"/>
            </w:rPr>
            <w:t xml:space="preserve"> (pp. 307–328). Springer Nature Singapore. https://doi.org/10.1007/978-981-16-6005-4_16</w:t>
          </w:r>
        </w:p>
        <w:p w14:paraId="470B8EF9" w14:textId="77777777" w:rsidR="00583557" w:rsidRPr="00FA747D" w:rsidRDefault="00583557" w:rsidP="00383524">
          <w:pPr>
            <w:autoSpaceDE w:val="0"/>
            <w:autoSpaceDN w:val="0"/>
            <w:spacing w:after="0" w:line="300" w:lineRule="auto"/>
            <w:ind w:hanging="480"/>
            <w:divId w:val="1339231611"/>
            <w:rPr>
              <w:rFonts w:ascii="Calibri" w:eastAsia="Times New Roman" w:hAnsi="Calibri" w:cs="Calibri"/>
              <w:color w:val="000000"/>
            </w:rPr>
          </w:pPr>
          <w:r w:rsidRPr="00FA747D">
            <w:rPr>
              <w:rFonts w:ascii="Calibri" w:eastAsia="Times New Roman" w:hAnsi="Calibri" w:cs="Calibri"/>
              <w:color w:val="000000"/>
            </w:rPr>
            <w:t xml:space="preserve">Dueholm, M. K. D., Andersen, K. S., Korntved, A. K. C., Rudkjøbing, V., Alves, M., Bajón-Fernández, Y., Batstone, D., Butler, C., Cruz, M. C., Davidsson, Å., Erijman, L., Holliger, C., Koch, K., Kreuzinger, N., Lee, C., Lyberatos, G., Mutnuri, S., O’Flaherty, V., Oleskowicz-Popiel, P., … Nielsen, P. H. (2024). MiDAS 5: Global diversity of bacteria and archaea in anaerobic digesters. </w:t>
          </w:r>
          <w:r w:rsidRPr="00FA747D">
            <w:rPr>
              <w:rFonts w:ascii="Calibri" w:eastAsia="Times New Roman" w:hAnsi="Calibri" w:cs="Calibri"/>
              <w:i/>
              <w:iCs/>
              <w:color w:val="000000"/>
            </w:rPr>
            <w:t>Nature Communications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15</w:t>
          </w:r>
          <w:r w:rsidRPr="00FA747D">
            <w:rPr>
              <w:rFonts w:ascii="Calibri" w:eastAsia="Times New Roman" w:hAnsi="Calibri" w:cs="Calibri"/>
              <w:color w:val="000000"/>
            </w:rPr>
            <w:t>(1). https://doi.org/10.1038/s41467-024-49641-y</w:t>
          </w:r>
        </w:p>
        <w:p w14:paraId="2178C458" w14:textId="77777777" w:rsidR="00583557" w:rsidRPr="00FA747D" w:rsidRDefault="00583557" w:rsidP="00383524">
          <w:pPr>
            <w:autoSpaceDE w:val="0"/>
            <w:autoSpaceDN w:val="0"/>
            <w:spacing w:after="0" w:line="300" w:lineRule="auto"/>
            <w:ind w:hanging="480"/>
            <w:divId w:val="846990960"/>
            <w:rPr>
              <w:rFonts w:ascii="Calibri" w:eastAsia="Times New Roman" w:hAnsi="Calibri" w:cs="Calibri"/>
              <w:color w:val="000000"/>
            </w:rPr>
          </w:pPr>
          <w:r w:rsidRPr="00FA747D">
            <w:rPr>
              <w:rFonts w:ascii="Calibri" w:eastAsia="Times New Roman" w:hAnsi="Calibri" w:cs="Calibri"/>
              <w:color w:val="000000"/>
            </w:rPr>
            <w:t xml:space="preserve">Eren, A. M., &amp; Banfield, J. F. (2024). Modern microbiology: Embracing complexity through integration across scales. In </w:t>
          </w:r>
          <w:r w:rsidRPr="00FA747D">
            <w:rPr>
              <w:rFonts w:ascii="Calibri" w:eastAsia="Times New Roman" w:hAnsi="Calibri" w:cs="Calibri"/>
              <w:i/>
              <w:iCs/>
              <w:color w:val="000000"/>
            </w:rPr>
            <w:t>Cell</w:t>
          </w:r>
          <w:r w:rsidRPr="00FA747D">
            <w:rPr>
              <w:rFonts w:ascii="Calibri" w:eastAsia="Times New Roman" w:hAnsi="Calibri" w:cs="Calibri"/>
              <w:color w:val="000000"/>
            </w:rPr>
            <w:t xml:space="preserve"> (Vol. 187, Issue 19, pp. 5151–5170). https://doi.org/10.1016/j.cell.2024.08.028</w:t>
          </w:r>
        </w:p>
        <w:p w14:paraId="31112E4D" w14:textId="77777777" w:rsidR="00583557" w:rsidRPr="00FA747D" w:rsidRDefault="00583557" w:rsidP="00383524">
          <w:pPr>
            <w:autoSpaceDE w:val="0"/>
            <w:autoSpaceDN w:val="0"/>
            <w:spacing w:after="0" w:line="300" w:lineRule="auto"/>
            <w:ind w:hanging="480"/>
            <w:divId w:val="1443496127"/>
            <w:rPr>
              <w:rFonts w:ascii="Calibri" w:eastAsia="Times New Roman" w:hAnsi="Calibri" w:cs="Calibri"/>
              <w:color w:val="000000"/>
            </w:rPr>
          </w:pPr>
          <w:r w:rsidRPr="00FA747D">
            <w:rPr>
              <w:rFonts w:ascii="Calibri" w:eastAsia="Times New Roman" w:hAnsi="Calibri" w:cs="Calibri"/>
              <w:color w:val="000000"/>
              <w:lang w:val="nl-BE"/>
            </w:rPr>
            <w:t xml:space="preserve">Fang, W., Fan, T., Wang, S., Yu, X., Lu, A., Wang, X., Zhou, W., Yuan, H., &amp; Zhang, L. (2023). </w:t>
          </w:r>
          <w:r w:rsidRPr="00FA747D">
            <w:rPr>
              <w:rFonts w:ascii="Calibri" w:eastAsia="Times New Roman" w:hAnsi="Calibri" w:cs="Calibri"/>
              <w:color w:val="000000"/>
            </w:rPr>
            <w:t xml:space="preserve">Seasonal changes driving shifts in microbial community assembly and species coexistence in an urban river. </w:t>
          </w:r>
          <w:r w:rsidRPr="00FA747D">
            <w:rPr>
              <w:rFonts w:ascii="Calibri" w:eastAsia="Times New Roman" w:hAnsi="Calibri" w:cs="Calibri"/>
              <w:i/>
              <w:iCs/>
              <w:color w:val="000000"/>
            </w:rPr>
            <w:t>Science of the Total Environment</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905</w:t>
          </w:r>
          <w:r w:rsidRPr="00FA747D">
            <w:rPr>
              <w:rFonts w:ascii="Calibri" w:eastAsia="Times New Roman" w:hAnsi="Calibri" w:cs="Calibri"/>
              <w:color w:val="000000"/>
            </w:rPr>
            <w:t>. https://doi.org/10.1016/j.scitotenv.2023.167027</w:t>
          </w:r>
        </w:p>
        <w:p w14:paraId="7B29FAA3" w14:textId="77777777" w:rsidR="00583557" w:rsidRPr="00FA747D" w:rsidRDefault="00583557" w:rsidP="00383524">
          <w:pPr>
            <w:autoSpaceDE w:val="0"/>
            <w:autoSpaceDN w:val="0"/>
            <w:spacing w:after="0" w:line="300" w:lineRule="auto"/>
            <w:ind w:hanging="480"/>
            <w:divId w:val="2097053426"/>
            <w:rPr>
              <w:rFonts w:ascii="Calibri" w:eastAsia="Times New Roman" w:hAnsi="Calibri" w:cs="Calibri"/>
              <w:color w:val="000000"/>
            </w:rPr>
          </w:pPr>
          <w:r w:rsidRPr="00FA747D">
            <w:rPr>
              <w:rFonts w:ascii="Calibri" w:eastAsia="Times New Roman" w:hAnsi="Calibri" w:cs="Calibri"/>
              <w:color w:val="000000"/>
              <w:lang w:val="nl-BE"/>
            </w:rPr>
            <w:t xml:space="preserve">Feng, W., Gao, J., Wei, Y., Liu, D., Yang, F., Zhang, Q., &amp; Bai, Y. (2022). </w:t>
          </w:r>
          <w:r w:rsidRPr="00FA747D">
            <w:rPr>
              <w:rFonts w:ascii="Calibri" w:eastAsia="Times New Roman" w:hAnsi="Calibri" w:cs="Calibri"/>
              <w:color w:val="000000"/>
            </w:rPr>
            <w:t xml:space="preserve">Pattern changes of microbial communities in urban river affected by anthropogenic activities and their </w:t>
          </w:r>
          <w:r w:rsidRPr="00FA747D">
            <w:rPr>
              <w:rFonts w:ascii="Calibri" w:eastAsia="Times New Roman" w:hAnsi="Calibri" w:cs="Calibri"/>
              <w:color w:val="000000"/>
            </w:rPr>
            <w:lastRenderedPageBreak/>
            <w:t xml:space="preserve">environmental driving mechanisms. </w:t>
          </w:r>
          <w:r w:rsidRPr="00FA747D">
            <w:rPr>
              <w:rFonts w:ascii="Calibri" w:eastAsia="Times New Roman" w:hAnsi="Calibri" w:cs="Calibri"/>
              <w:i/>
              <w:iCs/>
              <w:color w:val="000000"/>
            </w:rPr>
            <w:t>Environmental Sciences Europe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34</w:t>
          </w:r>
          <w:r w:rsidRPr="00FA747D">
            <w:rPr>
              <w:rFonts w:ascii="Calibri" w:eastAsia="Times New Roman" w:hAnsi="Calibri" w:cs="Calibri"/>
              <w:color w:val="000000"/>
            </w:rPr>
            <w:t>(1). https://doi.org/10.1186/s12302-022-00669-1</w:t>
          </w:r>
        </w:p>
        <w:p w14:paraId="14814809" w14:textId="77777777" w:rsidR="00583557" w:rsidRPr="00FA747D" w:rsidRDefault="00583557" w:rsidP="00383524">
          <w:pPr>
            <w:autoSpaceDE w:val="0"/>
            <w:autoSpaceDN w:val="0"/>
            <w:spacing w:after="0" w:line="300" w:lineRule="auto"/>
            <w:ind w:hanging="480"/>
            <w:divId w:val="1598248415"/>
            <w:rPr>
              <w:rFonts w:ascii="Calibri" w:eastAsia="Times New Roman" w:hAnsi="Calibri" w:cs="Calibri"/>
              <w:color w:val="000000"/>
            </w:rPr>
          </w:pPr>
          <w:r w:rsidRPr="00FA747D">
            <w:rPr>
              <w:rFonts w:ascii="Calibri" w:eastAsia="Times New Roman" w:hAnsi="Calibri" w:cs="Calibri"/>
              <w:color w:val="000000"/>
            </w:rPr>
            <w:t xml:space="preserve">Flynn, R. M., Deakin, J., Archbold, M., Cushnan, H., Kilroy, K., O’Flaherty, V., &amp; Misstear, B. D. (2016). Using microbiological tracers to assess the impact of winter land use restrictions on the quality of stream headwaters in a small catchment. </w:t>
          </w:r>
          <w:r w:rsidRPr="00FA747D">
            <w:rPr>
              <w:rFonts w:ascii="Calibri" w:eastAsia="Times New Roman" w:hAnsi="Calibri" w:cs="Calibri"/>
              <w:i/>
              <w:iCs/>
              <w:color w:val="000000"/>
            </w:rPr>
            <w:t>Science of the Total Environment</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541</w:t>
          </w:r>
          <w:r w:rsidRPr="00FA747D">
            <w:rPr>
              <w:rFonts w:ascii="Calibri" w:eastAsia="Times New Roman" w:hAnsi="Calibri" w:cs="Calibri"/>
              <w:color w:val="000000"/>
            </w:rPr>
            <w:t>, 949–956. https://doi.org/10.1016/j.scitotenv.2015.09.071</w:t>
          </w:r>
        </w:p>
        <w:p w14:paraId="3EB54ED2" w14:textId="77777777" w:rsidR="00583557" w:rsidRPr="00FA747D" w:rsidRDefault="00583557" w:rsidP="00383524">
          <w:pPr>
            <w:autoSpaceDE w:val="0"/>
            <w:autoSpaceDN w:val="0"/>
            <w:spacing w:after="0" w:line="300" w:lineRule="auto"/>
            <w:ind w:hanging="480"/>
            <w:divId w:val="2074619759"/>
            <w:rPr>
              <w:rFonts w:ascii="Calibri" w:eastAsia="Times New Roman" w:hAnsi="Calibri" w:cs="Calibri"/>
              <w:color w:val="000000"/>
            </w:rPr>
          </w:pPr>
          <w:r w:rsidRPr="00FA747D">
            <w:rPr>
              <w:rFonts w:ascii="Calibri" w:eastAsia="Times New Roman" w:hAnsi="Calibri" w:cs="Calibri"/>
              <w:color w:val="000000"/>
            </w:rPr>
            <w:t xml:space="preserve">Fortin, S. G., Song, B., &amp; Anderson, I. C. (2021). Microbially mediated nitrogen removal and retention in the York River Estuary. </w:t>
          </w:r>
          <w:r w:rsidRPr="00FA747D">
            <w:rPr>
              <w:rFonts w:ascii="Calibri" w:eastAsia="Times New Roman" w:hAnsi="Calibri" w:cs="Calibri"/>
              <w:i/>
              <w:iCs/>
              <w:color w:val="000000"/>
            </w:rPr>
            <w:t>FEMS Microbiology Ecology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97</w:t>
          </w:r>
          <w:r w:rsidRPr="00FA747D">
            <w:rPr>
              <w:rFonts w:ascii="Calibri" w:eastAsia="Times New Roman" w:hAnsi="Calibri" w:cs="Calibri"/>
              <w:color w:val="000000"/>
            </w:rPr>
            <w:t>(9). https://doi.org/10.1093/femsec/fiab118</w:t>
          </w:r>
        </w:p>
        <w:p w14:paraId="4C9DA80D" w14:textId="77777777" w:rsidR="00583557" w:rsidRPr="00FA747D" w:rsidRDefault="00583557" w:rsidP="00383524">
          <w:pPr>
            <w:autoSpaceDE w:val="0"/>
            <w:autoSpaceDN w:val="0"/>
            <w:spacing w:after="0" w:line="300" w:lineRule="auto"/>
            <w:ind w:hanging="480"/>
            <w:divId w:val="413821097"/>
            <w:rPr>
              <w:rFonts w:ascii="Calibri" w:eastAsia="Times New Roman" w:hAnsi="Calibri" w:cs="Calibri"/>
              <w:color w:val="000000"/>
            </w:rPr>
          </w:pPr>
          <w:r w:rsidRPr="00FA747D">
            <w:rPr>
              <w:rFonts w:ascii="Calibri" w:eastAsia="Times New Roman" w:hAnsi="Calibri" w:cs="Calibri"/>
              <w:color w:val="000000"/>
            </w:rPr>
            <w:t xml:space="preserve">Fuentes, S., Barra, B., Gregory Caporaso, J., &amp; Seeger, M. (2016). From rare to dominant: A fine-tuned soil bacterial bloom during petroleum hydrocarbon bioremediation. </w:t>
          </w:r>
          <w:r w:rsidRPr="00FA747D">
            <w:rPr>
              <w:rFonts w:ascii="Calibri" w:eastAsia="Times New Roman" w:hAnsi="Calibri" w:cs="Calibri"/>
              <w:i/>
              <w:iCs/>
              <w:color w:val="000000"/>
            </w:rPr>
            <w:t>Applied and Environmental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82</w:t>
          </w:r>
          <w:r w:rsidRPr="00FA747D">
            <w:rPr>
              <w:rFonts w:ascii="Calibri" w:eastAsia="Times New Roman" w:hAnsi="Calibri" w:cs="Calibri"/>
              <w:color w:val="000000"/>
            </w:rPr>
            <w:t>(3), 888–896. https://doi.org/10.1128/AEM.02625-15</w:t>
          </w:r>
        </w:p>
        <w:p w14:paraId="5744EBCA" w14:textId="77777777" w:rsidR="00583557" w:rsidRPr="00FA747D" w:rsidRDefault="00583557" w:rsidP="00383524">
          <w:pPr>
            <w:autoSpaceDE w:val="0"/>
            <w:autoSpaceDN w:val="0"/>
            <w:spacing w:after="0" w:line="300" w:lineRule="auto"/>
            <w:ind w:hanging="480"/>
            <w:divId w:val="580457306"/>
            <w:rPr>
              <w:rFonts w:ascii="Calibri" w:eastAsia="Times New Roman" w:hAnsi="Calibri" w:cs="Calibri"/>
              <w:color w:val="000000"/>
            </w:rPr>
          </w:pPr>
          <w:r w:rsidRPr="00FA747D">
            <w:rPr>
              <w:rFonts w:ascii="Calibri" w:eastAsia="Times New Roman" w:hAnsi="Calibri" w:cs="Calibri"/>
              <w:color w:val="000000"/>
            </w:rPr>
            <w:t xml:space="preserve">García-Armisen, T., Inceoǧlu, Ö., Ouattara, N. K., Anzil, A., Verbanck, M. A., Brion, N., &amp; Servais, P. (2014). Seasonal variations and resilience of bacterial communities in a sewage polluted urban river. </w:t>
          </w:r>
          <w:r w:rsidRPr="00FA747D">
            <w:rPr>
              <w:rFonts w:ascii="Calibri" w:eastAsia="Times New Roman" w:hAnsi="Calibri" w:cs="Calibri"/>
              <w:i/>
              <w:iCs/>
              <w:color w:val="000000"/>
            </w:rPr>
            <w:t>PLoS ONE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w:t>
          </w:r>
          <w:r w:rsidRPr="00FA747D">
            <w:rPr>
              <w:rFonts w:ascii="Calibri" w:eastAsia="Times New Roman" w:hAnsi="Calibri" w:cs="Calibri"/>
              <w:color w:val="000000"/>
            </w:rPr>
            <w:t>(3). https://doi.org/10.1371/journal.pone.0092579</w:t>
          </w:r>
        </w:p>
        <w:p w14:paraId="0A1681E6" w14:textId="77777777" w:rsidR="00583557" w:rsidRPr="00FA747D" w:rsidRDefault="00583557" w:rsidP="00383524">
          <w:pPr>
            <w:autoSpaceDE w:val="0"/>
            <w:autoSpaceDN w:val="0"/>
            <w:spacing w:after="0" w:line="300" w:lineRule="auto"/>
            <w:ind w:hanging="480"/>
            <w:divId w:val="480542591"/>
            <w:rPr>
              <w:rFonts w:ascii="Calibri" w:eastAsia="Times New Roman" w:hAnsi="Calibri" w:cs="Calibri"/>
              <w:color w:val="000000"/>
            </w:rPr>
          </w:pPr>
          <w:r w:rsidRPr="00FA747D">
            <w:rPr>
              <w:rFonts w:ascii="Calibri" w:eastAsia="Times New Roman" w:hAnsi="Calibri" w:cs="Calibri"/>
              <w:color w:val="000000"/>
            </w:rPr>
            <w:t xml:space="preserve">Gibbons, S. M., Jones, E., Bearquiver, A., Blackwolf, F., Roundstone, W., Scott, N., Hooker, J., Madsen, R., Coleman, M. L., &amp; Gilbert, J. A. (2014). Human and environmental impacts on river sediment microbial communities. </w:t>
          </w:r>
          <w:r w:rsidRPr="00FA747D">
            <w:rPr>
              <w:rFonts w:ascii="Calibri" w:eastAsia="Times New Roman" w:hAnsi="Calibri" w:cs="Calibri"/>
              <w:i/>
              <w:iCs/>
              <w:color w:val="000000"/>
            </w:rPr>
            <w:t>PLoS ONE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w:t>
          </w:r>
          <w:r w:rsidRPr="00FA747D">
            <w:rPr>
              <w:rFonts w:ascii="Calibri" w:eastAsia="Times New Roman" w:hAnsi="Calibri" w:cs="Calibri"/>
              <w:color w:val="000000"/>
            </w:rPr>
            <w:t>(5). https://doi.org/10.1371/journal.pone.0097435</w:t>
          </w:r>
        </w:p>
        <w:p w14:paraId="1C81FC0B" w14:textId="77777777" w:rsidR="00583557" w:rsidRPr="00FA747D" w:rsidRDefault="00583557" w:rsidP="00383524">
          <w:pPr>
            <w:autoSpaceDE w:val="0"/>
            <w:autoSpaceDN w:val="0"/>
            <w:spacing w:after="0" w:line="300" w:lineRule="auto"/>
            <w:ind w:hanging="480"/>
            <w:divId w:val="1861777270"/>
            <w:rPr>
              <w:rFonts w:ascii="Calibri" w:eastAsia="Times New Roman" w:hAnsi="Calibri" w:cs="Calibri"/>
              <w:color w:val="000000"/>
            </w:rPr>
          </w:pPr>
          <w:r w:rsidRPr="00FA747D">
            <w:rPr>
              <w:rFonts w:ascii="Calibri" w:eastAsia="Times New Roman" w:hAnsi="Calibri" w:cs="Calibri"/>
              <w:color w:val="000000"/>
            </w:rPr>
            <w:t xml:space="preserve">Gibson, B., Wilson, D. J., Feil, E., &amp; Eyre-Walker, A. (2018). The distribution of bacterial doubling times in the wild. </w:t>
          </w:r>
          <w:r w:rsidRPr="00FA747D">
            <w:rPr>
              <w:rFonts w:ascii="Calibri" w:eastAsia="Times New Roman" w:hAnsi="Calibri" w:cs="Calibri"/>
              <w:i/>
              <w:iCs/>
              <w:color w:val="000000"/>
            </w:rPr>
            <w:t>Proceedings of the Royal Society B: Biological Sciences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285</w:t>
          </w:r>
          <w:r w:rsidRPr="00FA747D">
            <w:rPr>
              <w:rFonts w:ascii="Calibri" w:eastAsia="Times New Roman" w:hAnsi="Calibri" w:cs="Calibri"/>
              <w:color w:val="000000"/>
            </w:rPr>
            <w:t>(1880). https://doi.org/10.1098/rspb.2018.0789</w:t>
          </w:r>
        </w:p>
        <w:p w14:paraId="41AF0145" w14:textId="77777777" w:rsidR="00583557" w:rsidRPr="00FA747D" w:rsidRDefault="00583557" w:rsidP="00383524">
          <w:pPr>
            <w:autoSpaceDE w:val="0"/>
            <w:autoSpaceDN w:val="0"/>
            <w:spacing w:after="0" w:line="300" w:lineRule="auto"/>
            <w:ind w:hanging="480"/>
            <w:divId w:val="701521381"/>
            <w:rPr>
              <w:rFonts w:ascii="Calibri" w:eastAsia="Times New Roman" w:hAnsi="Calibri" w:cs="Calibri"/>
              <w:color w:val="000000"/>
            </w:rPr>
          </w:pPr>
          <w:r w:rsidRPr="00FA747D">
            <w:rPr>
              <w:rFonts w:ascii="Calibri" w:eastAsia="Times New Roman" w:hAnsi="Calibri" w:cs="Calibri"/>
              <w:color w:val="000000"/>
            </w:rPr>
            <w:t xml:space="preserve">Grenni, P. (2022). Antimicrobial Resistance in Rivers: A Review of the Genes Detected and New Challenges. In </w:t>
          </w:r>
          <w:r w:rsidRPr="00FA747D">
            <w:rPr>
              <w:rFonts w:ascii="Calibri" w:eastAsia="Times New Roman" w:hAnsi="Calibri" w:cs="Calibri"/>
              <w:i/>
              <w:iCs/>
              <w:color w:val="000000"/>
            </w:rPr>
            <w:t>Environmental Toxicology and Chemistry</w:t>
          </w:r>
          <w:r w:rsidRPr="00FA747D">
            <w:rPr>
              <w:rFonts w:ascii="Calibri" w:eastAsia="Times New Roman" w:hAnsi="Calibri" w:cs="Calibri"/>
              <w:color w:val="000000"/>
            </w:rPr>
            <w:t xml:space="preserve"> (Vol. 41, Issue 3, pp. 687–714). John Wiley and Sons Inc. https://doi.org/10.1002/etc.5289</w:t>
          </w:r>
        </w:p>
        <w:p w14:paraId="71D094A5" w14:textId="77777777" w:rsidR="00583557" w:rsidRPr="00FA747D" w:rsidRDefault="00583557" w:rsidP="00383524">
          <w:pPr>
            <w:autoSpaceDE w:val="0"/>
            <w:autoSpaceDN w:val="0"/>
            <w:spacing w:after="0" w:line="300" w:lineRule="auto"/>
            <w:ind w:hanging="480"/>
            <w:divId w:val="1985696023"/>
            <w:rPr>
              <w:rFonts w:ascii="Calibri" w:eastAsia="Times New Roman" w:hAnsi="Calibri" w:cs="Calibri"/>
              <w:color w:val="000000"/>
            </w:rPr>
          </w:pPr>
          <w:r w:rsidRPr="00FA747D">
            <w:rPr>
              <w:rFonts w:ascii="Calibri" w:eastAsia="Times New Roman" w:hAnsi="Calibri" w:cs="Calibri"/>
              <w:color w:val="000000"/>
            </w:rPr>
            <w:t xml:space="preserve">Grossart, H. P., Massana, R., McMahon, K. D., &amp; Walsh, D. A. (2020). Linking metagenomics to aquatic microbial ecology and biogeochemical cycles. In </w:t>
          </w:r>
          <w:r w:rsidRPr="00FA747D">
            <w:rPr>
              <w:rFonts w:ascii="Calibri" w:eastAsia="Times New Roman" w:hAnsi="Calibri" w:cs="Calibri"/>
              <w:i/>
              <w:iCs/>
              <w:color w:val="000000"/>
            </w:rPr>
            <w:t>Limnology and Oceanography</w:t>
          </w:r>
          <w:r w:rsidRPr="00FA747D">
            <w:rPr>
              <w:rFonts w:ascii="Calibri" w:eastAsia="Times New Roman" w:hAnsi="Calibri" w:cs="Calibri"/>
              <w:color w:val="000000"/>
            </w:rPr>
            <w:t xml:space="preserve"> (Vol. 65, Issue S1, pp. S2–S20). Wiley Blackwell. https://doi.org/10.1002/lno.11382</w:t>
          </w:r>
        </w:p>
        <w:p w14:paraId="69E38350" w14:textId="31F827FE" w:rsidR="00583557" w:rsidRPr="00FA747D" w:rsidRDefault="00583557" w:rsidP="00383524">
          <w:pPr>
            <w:autoSpaceDE w:val="0"/>
            <w:autoSpaceDN w:val="0"/>
            <w:spacing w:after="0" w:line="300" w:lineRule="auto"/>
            <w:ind w:hanging="480"/>
            <w:divId w:val="1294866533"/>
            <w:rPr>
              <w:rFonts w:ascii="Calibri" w:eastAsia="Times New Roman" w:hAnsi="Calibri" w:cs="Calibri"/>
              <w:color w:val="000000"/>
            </w:rPr>
          </w:pPr>
          <w:r w:rsidRPr="00FA747D">
            <w:rPr>
              <w:rFonts w:ascii="Calibri" w:eastAsia="Times New Roman" w:hAnsi="Calibri" w:cs="Calibri"/>
              <w:color w:val="000000"/>
            </w:rPr>
            <w:t xml:space="preserve">Gweon, H. S., Bowes, M. J., Moorhouse, H. L., Oliver, A. E., Bailey, M. J., Acreman, M. C., &amp; Read, D. S. (2021). Contrasting community assembly </w:t>
          </w:r>
          <w:r w:rsidR="005F5CBC" w:rsidRPr="00FA747D">
            <w:rPr>
              <w:rFonts w:ascii="Calibri" w:eastAsia="Times New Roman" w:hAnsi="Calibri" w:cs="Calibri"/>
              <w:color w:val="000000"/>
            </w:rPr>
            <w:t>process’s</w:t>
          </w:r>
          <w:r w:rsidRPr="00FA747D">
            <w:rPr>
              <w:rFonts w:ascii="Calibri" w:eastAsia="Times New Roman" w:hAnsi="Calibri" w:cs="Calibri"/>
              <w:color w:val="000000"/>
            </w:rPr>
            <w:t xml:space="preserve"> structure lotic bacteria metacommunities along the river continuum. </w:t>
          </w:r>
          <w:r w:rsidRPr="00FA747D">
            <w:rPr>
              <w:rFonts w:ascii="Calibri" w:eastAsia="Times New Roman" w:hAnsi="Calibri" w:cs="Calibri"/>
              <w:i/>
              <w:iCs/>
              <w:color w:val="000000"/>
            </w:rPr>
            <w:t>Environmental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23</w:t>
          </w:r>
          <w:r w:rsidRPr="00FA747D">
            <w:rPr>
              <w:rFonts w:ascii="Calibri" w:eastAsia="Times New Roman" w:hAnsi="Calibri" w:cs="Calibri"/>
              <w:color w:val="000000"/>
            </w:rPr>
            <w:t>(1), 484–498. https://doi.org/10.1111/1462-2920.15337</w:t>
          </w:r>
        </w:p>
        <w:p w14:paraId="58317A30" w14:textId="77777777" w:rsidR="00583557" w:rsidRPr="00FA747D" w:rsidRDefault="00583557" w:rsidP="00383524">
          <w:pPr>
            <w:autoSpaceDE w:val="0"/>
            <w:autoSpaceDN w:val="0"/>
            <w:spacing w:after="0" w:line="300" w:lineRule="auto"/>
            <w:ind w:hanging="480"/>
            <w:divId w:val="1562211712"/>
            <w:rPr>
              <w:rFonts w:ascii="Calibri" w:eastAsia="Times New Roman" w:hAnsi="Calibri" w:cs="Calibri"/>
              <w:color w:val="000000"/>
            </w:rPr>
          </w:pPr>
          <w:r w:rsidRPr="00FA747D">
            <w:rPr>
              <w:rFonts w:ascii="Calibri" w:eastAsia="Times New Roman" w:hAnsi="Calibri" w:cs="Calibri"/>
              <w:color w:val="000000"/>
            </w:rPr>
            <w:t xml:space="preserve">Han, J. R., Ye, M. Q., Wang, C., &amp; Du, Z. J. (2019). Halioglobus sediminis sp. nov., isolated from coastal sediment. </w:t>
          </w:r>
          <w:r w:rsidRPr="00FA747D">
            <w:rPr>
              <w:rFonts w:ascii="Calibri" w:eastAsia="Times New Roman" w:hAnsi="Calibri" w:cs="Calibri"/>
              <w:i/>
              <w:iCs/>
              <w:color w:val="000000"/>
            </w:rPr>
            <w:t>International Journal of Systematic and Evolutionary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69</w:t>
          </w:r>
          <w:r w:rsidRPr="00FA747D">
            <w:rPr>
              <w:rFonts w:ascii="Calibri" w:eastAsia="Times New Roman" w:hAnsi="Calibri" w:cs="Calibri"/>
              <w:color w:val="000000"/>
            </w:rPr>
            <w:t>(6), 1601–1605. https://doi.org/10.1099/ijsem.0.003366</w:t>
          </w:r>
        </w:p>
        <w:p w14:paraId="7D297361" w14:textId="77777777" w:rsidR="00583557" w:rsidRPr="00FA747D" w:rsidRDefault="00583557" w:rsidP="00383524">
          <w:pPr>
            <w:autoSpaceDE w:val="0"/>
            <w:autoSpaceDN w:val="0"/>
            <w:spacing w:after="0" w:line="300" w:lineRule="auto"/>
            <w:ind w:hanging="480"/>
            <w:divId w:val="294872068"/>
            <w:rPr>
              <w:rFonts w:ascii="Calibri" w:eastAsia="Times New Roman" w:hAnsi="Calibri" w:cs="Calibri"/>
              <w:color w:val="000000"/>
            </w:rPr>
          </w:pPr>
          <w:r w:rsidRPr="00FA747D">
            <w:rPr>
              <w:rFonts w:ascii="Calibri" w:eastAsia="Times New Roman" w:hAnsi="Calibri" w:cs="Calibri"/>
              <w:color w:val="000000"/>
            </w:rPr>
            <w:lastRenderedPageBreak/>
            <w:t xml:space="preserve">Hopson, L. M., Singleton, S. S., David, J. A., Basuchoudhary, A., Prast-Nielsen, S., Klein, P., Sen, S., &amp; Mazumder, R. (2020). Bioinformatics and machine learning in gastrointestinal microbiome research and clinical application. In </w:t>
          </w:r>
          <w:r w:rsidRPr="00FA747D">
            <w:rPr>
              <w:rFonts w:ascii="Calibri" w:eastAsia="Times New Roman" w:hAnsi="Calibri" w:cs="Calibri"/>
              <w:i/>
              <w:iCs/>
              <w:color w:val="000000"/>
            </w:rPr>
            <w:t>Progress in Molecular Biology and Translational Science</w:t>
          </w:r>
          <w:r w:rsidRPr="00FA747D">
            <w:rPr>
              <w:rFonts w:ascii="Calibri" w:eastAsia="Times New Roman" w:hAnsi="Calibri" w:cs="Calibri"/>
              <w:color w:val="000000"/>
            </w:rPr>
            <w:t xml:space="preserve"> (Vol. 176, pp. 141–178). Elsevier B.V. https://doi.org/10.1016/bs.pmbts.2020.08.011</w:t>
          </w:r>
        </w:p>
        <w:p w14:paraId="3A3C3850" w14:textId="77777777" w:rsidR="00583557" w:rsidRPr="00FA747D" w:rsidRDefault="00583557" w:rsidP="00383524">
          <w:pPr>
            <w:autoSpaceDE w:val="0"/>
            <w:autoSpaceDN w:val="0"/>
            <w:spacing w:after="0" w:line="300" w:lineRule="auto"/>
            <w:ind w:hanging="480"/>
            <w:divId w:val="1648898941"/>
            <w:rPr>
              <w:rFonts w:ascii="Calibri" w:eastAsia="Times New Roman" w:hAnsi="Calibri" w:cs="Calibri"/>
              <w:color w:val="000000"/>
            </w:rPr>
          </w:pPr>
          <w:r w:rsidRPr="00FA747D">
            <w:rPr>
              <w:rFonts w:ascii="Calibri" w:eastAsia="Times New Roman" w:hAnsi="Calibri" w:cs="Calibri"/>
              <w:color w:val="000000"/>
            </w:rPr>
            <w:t xml:space="preserve">Hu, A., Ju, F., Hou, L., Li, J., Yang, X., Wang, H., Mulla, S. I., Sun, Q., Bürgmann, H., &amp; Yu, C. P. (2017). Strong impact of anthropogenic contamination on the co-occurrence patterns of a riverine microbial community. </w:t>
          </w:r>
          <w:r w:rsidRPr="00FA747D">
            <w:rPr>
              <w:rFonts w:ascii="Calibri" w:eastAsia="Times New Roman" w:hAnsi="Calibri" w:cs="Calibri"/>
              <w:i/>
              <w:iCs/>
              <w:color w:val="000000"/>
            </w:rPr>
            <w:t>Environmental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19</w:t>
          </w:r>
          <w:r w:rsidRPr="00FA747D">
            <w:rPr>
              <w:rFonts w:ascii="Calibri" w:eastAsia="Times New Roman" w:hAnsi="Calibri" w:cs="Calibri"/>
              <w:color w:val="000000"/>
            </w:rPr>
            <w:t>(12), 4993–5009. https://doi.org/10.1111/1462-2920.13942</w:t>
          </w:r>
        </w:p>
        <w:p w14:paraId="33493A71" w14:textId="77777777" w:rsidR="00583557" w:rsidRPr="00FA747D" w:rsidRDefault="00583557" w:rsidP="00383524">
          <w:pPr>
            <w:autoSpaceDE w:val="0"/>
            <w:autoSpaceDN w:val="0"/>
            <w:spacing w:after="0" w:line="300" w:lineRule="auto"/>
            <w:ind w:hanging="480"/>
            <w:divId w:val="344669996"/>
            <w:rPr>
              <w:rFonts w:ascii="Calibri" w:eastAsia="Times New Roman" w:hAnsi="Calibri" w:cs="Calibri"/>
              <w:color w:val="000000"/>
            </w:rPr>
          </w:pPr>
          <w:r w:rsidRPr="00FA747D">
            <w:rPr>
              <w:rFonts w:ascii="Calibri" w:eastAsia="Times New Roman" w:hAnsi="Calibri" w:cs="Calibri"/>
              <w:color w:val="000000"/>
            </w:rPr>
            <w:t xml:space="preserve">Hu, Y., Ganjurjav, H., Hu, G., Ji, G., Han, L., Sha, Y., Liang, Y., &amp; Gao, Q. (2023). Responses of bacterial community composition and diversity to multi-level nitrogen addition at different periods of growing season driven by conditional rare taxa in an alpine meadow. </w:t>
          </w:r>
          <w:r w:rsidRPr="00FA747D">
            <w:rPr>
              <w:rFonts w:ascii="Calibri" w:eastAsia="Times New Roman" w:hAnsi="Calibri" w:cs="Calibri"/>
              <w:i/>
              <w:iCs/>
              <w:color w:val="000000"/>
            </w:rPr>
            <w:t>Biology and Fertility of Soils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59</w:t>
          </w:r>
          <w:r w:rsidRPr="00FA747D">
            <w:rPr>
              <w:rFonts w:ascii="Calibri" w:eastAsia="Times New Roman" w:hAnsi="Calibri" w:cs="Calibri"/>
              <w:color w:val="000000"/>
            </w:rPr>
            <w:t>(8), 939–952. https://doi.org/10.1007/s00374-023-01764-y</w:t>
          </w:r>
        </w:p>
        <w:p w14:paraId="1B53D1AD" w14:textId="77777777" w:rsidR="00583557" w:rsidRPr="00FA747D" w:rsidRDefault="00583557" w:rsidP="00383524">
          <w:pPr>
            <w:autoSpaceDE w:val="0"/>
            <w:autoSpaceDN w:val="0"/>
            <w:spacing w:after="0" w:line="300" w:lineRule="auto"/>
            <w:ind w:hanging="480"/>
            <w:divId w:val="26368757"/>
            <w:rPr>
              <w:rFonts w:ascii="Calibri" w:eastAsia="Times New Roman" w:hAnsi="Calibri" w:cs="Calibri"/>
              <w:color w:val="000000"/>
            </w:rPr>
          </w:pPr>
          <w:r w:rsidRPr="00FA747D">
            <w:rPr>
              <w:rFonts w:ascii="Calibri" w:eastAsia="Times New Roman" w:hAnsi="Calibri" w:cs="Calibri"/>
              <w:color w:val="000000"/>
            </w:rPr>
            <w:t xml:space="preserve">Huang, F., Lin, X., Hu, W., Zeng, F., He, L., &amp; Yin, K. (2021). Nitrogen cycling processes in sediments of the Pearl River Estuary: Spatial variations, controlling factors, and environmental implications. </w:t>
          </w:r>
          <w:r w:rsidRPr="00FA747D">
            <w:rPr>
              <w:rFonts w:ascii="Calibri" w:eastAsia="Times New Roman" w:hAnsi="Calibri" w:cs="Calibri"/>
              <w:i/>
              <w:iCs/>
              <w:color w:val="000000"/>
            </w:rPr>
            <w:t>Catena</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206</w:t>
          </w:r>
          <w:r w:rsidRPr="00FA747D">
            <w:rPr>
              <w:rFonts w:ascii="Calibri" w:eastAsia="Times New Roman" w:hAnsi="Calibri" w:cs="Calibri"/>
              <w:color w:val="000000"/>
            </w:rPr>
            <w:t>. https://doi.org/10.1016/j.catena.2021.105545</w:t>
          </w:r>
        </w:p>
        <w:p w14:paraId="799F9E67" w14:textId="77777777" w:rsidR="00583557" w:rsidRPr="00FA747D" w:rsidRDefault="00583557" w:rsidP="00383524">
          <w:pPr>
            <w:autoSpaceDE w:val="0"/>
            <w:autoSpaceDN w:val="0"/>
            <w:spacing w:after="0" w:line="300" w:lineRule="auto"/>
            <w:ind w:hanging="480"/>
            <w:divId w:val="931165464"/>
            <w:rPr>
              <w:rFonts w:ascii="Calibri" w:eastAsia="Times New Roman" w:hAnsi="Calibri" w:cs="Calibri"/>
              <w:color w:val="000000"/>
            </w:rPr>
          </w:pPr>
          <w:r w:rsidRPr="00FA747D">
            <w:rPr>
              <w:rFonts w:ascii="Calibri" w:eastAsia="Times New Roman" w:hAnsi="Calibri" w:cs="Calibri"/>
              <w:color w:val="000000"/>
            </w:rPr>
            <w:t xml:space="preserve">Huang, L., Bai, J., Wen, X., Zhang, G., Zhang, C., Cui, B., &amp; Liu, X. (2020). Microbial resistance and resilience in response to environmental changes under the higher intensity of human activities than global average level. </w:t>
          </w:r>
          <w:r w:rsidRPr="00FA747D">
            <w:rPr>
              <w:rFonts w:ascii="Calibri" w:eastAsia="Times New Roman" w:hAnsi="Calibri" w:cs="Calibri"/>
              <w:i/>
              <w:iCs/>
              <w:color w:val="000000"/>
            </w:rPr>
            <w:t>Global Change 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26</w:t>
          </w:r>
          <w:r w:rsidRPr="00FA747D">
            <w:rPr>
              <w:rFonts w:ascii="Calibri" w:eastAsia="Times New Roman" w:hAnsi="Calibri" w:cs="Calibri"/>
              <w:color w:val="000000"/>
            </w:rPr>
            <w:t>(4), 2377–2389. https://doi.org/10.1111/gcb.14995</w:t>
          </w:r>
        </w:p>
        <w:p w14:paraId="7B8CDD56" w14:textId="77777777" w:rsidR="00583557" w:rsidRPr="00FA747D" w:rsidRDefault="00583557" w:rsidP="00383524">
          <w:pPr>
            <w:autoSpaceDE w:val="0"/>
            <w:autoSpaceDN w:val="0"/>
            <w:spacing w:after="0" w:line="300" w:lineRule="auto"/>
            <w:ind w:hanging="480"/>
            <w:divId w:val="1580095328"/>
            <w:rPr>
              <w:rFonts w:ascii="Calibri" w:eastAsia="Times New Roman" w:hAnsi="Calibri" w:cs="Calibri"/>
              <w:color w:val="000000"/>
            </w:rPr>
          </w:pPr>
          <w:r w:rsidRPr="00FA747D">
            <w:rPr>
              <w:rFonts w:ascii="Calibri" w:eastAsia="Times New Roman" w:hAnsi="Calibri" w:cs="Calibri"/>
              <w:color w:val="000000"/>
            </w:rPr>
            <w:t xml:space="preserve">Ju, F., &amp; Zhang, T. (2015). Bacterial assembly and temporal dynamics in activated sludge of a full-scale municipal wastewater treatment plant. </w:t>
          </w:r>
          <w:r w:rsidRPr="00FA747D">
            <w:rPr>
              <w:rFonts w:ascii="Calibri" w:eastAsia="Times New Roman" w:hAnsi="Calibri" w:cs="Calibri"/>
              <w:i/>
              <w:iCs/>
              <w:color w:val="000000"/>
            </w:rPr>
            <w:t>ISME Journal</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w:t>
          </w:r>
          <w:r w:rsidRPr="00FA747D">
            <w:rPr>
              <w:rFonts w:ascii="Calibri" w:eastAsia="Times New Roman" w:hAnsi="Calibri" w:cs="Calibri"/>
              <w:color w:val="000000"/>
            </w:rPr>
            <w:t>(3), 683–695. https://doi.org/10.1038/ismej.2014.162</w:t>
          </w:r>
        </w:p>
        <w:p w14:paraId="66141943" w14:textId="77777777" w:rsidR="00583557" w:rsidRPr="00FA747D" w:rsidRDefault="00583557" w:rsidP="00383524">
          <w:pPr>
            <w:autoSpaceDE w:val="0"/>
            <w:autoSpaceDN w:val="0"/>
            <w:spacing w:after="0" w:line="300" w:lineRule="auto"/>
            <w:ind w:hanging="480"/>
            <w:divId w:val="952636638"/>
            <w:rPr>
              <w:rFonts w:ascii="Calibri" w:eastAsia="Times New Roman" w:hAnsi="Calibri" w:cs="Calibri"/>
              <w:color w:val="000000"/>
            </w:rPr>
          </w:pPr>
          <w:r w:rsidRPr="00FA747D">
            <w:rPr>
              <w:rFonts w:ascii="Calibri" w:eastAsia="Times New Roman" w:hAnsi="Calibri" w:cs="Calibri"/>
              <w:color w:val="000000"/>
            </w:rPr>
            <w:t xml:space="preserve">Kaevska, M., Videnska, P., Sedlar, K., &amp; Slana, I. (2016). Seasonal changes in microbial community composition in river water studied using 454-pyrosequencing. </w:t>
          </w:r>
          <w:r w:rsidRPr="00FA747D">
            <w:rPr>
              <w:rFonts w:ascii="Calibri" w:eastAsia="Times New Roman" w:hAnsi="Calibri" w:cs="Calibri"/>
              <w:i/>
              <w:iCs/>
              <w:color w:val="000000"/>
            </w:rPr>
            <w:t>SpringerPlus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5</w:t>
          </w:r>
          <w:r w:rsidRPr="00FA747D">
            <w:rPr>
              <w:rFonts w:ascii="Calibri" w:eastAsia="Times New Roman" w:hAnsi="Calibri" w:cs="Calibri"/>
              <w:color w:val="000000"/>
            </w:rPr>
            <w:t>(1). https://doi.org/10.1186/s40064-016-2043-6</w:t>
          </w:r>
        </w:p>
        <w:p w14:paraId="2C1A0445" w14:textId="597401AB" w:rsidR="00583557" w:rsidRPr="00FA747D" w:rsidRDefault="00583557" w:rsidP="00383524">
          <w:pPr>
            <w:autoSpaceDE w:val="0"/>
            <w:autoSpaceDN w:val="0"/>
            <w:spacing w:after="0" w:line="300" w:lineRule="auto"/>
            <w:ind w:hanging="480"/>
            <w:divId w:val="1337615076"/>
            <w:rPr>
              <w:rFonts w:ascii="Calibri" w:eastAsia="Times New Roman" w:hAnsi="Calibri" w:cs="Calibri"/>
              <w:color w:val="000000"/>
            </w:rPr>
          </w:pPr>
          <w:r w:rsidRPr="00FA747D">
            <w:rPr>
              <w:rFonts w:ascii="Calibri" w:eastAsia="Times New Roman" w:hAnsi="Calibri" w:cs="Calibri"/>
              <w:color w:val="000000"/>
            </w:rPr>
            <w:t xml:space="preserve">Kim, H., Bae, H. S., Reddy, K. R., &amp; Ogram, A. (2016). Distributions, </w:t>
          </w:r>
          <w:r w:rsidR="005C592F" w:rsidRPr="00FA747D">
            <w:rPr>
              <w:rFonts w:ascii="Calibri" w:eastAsia="Times New Roman" w:hAnsi="Calibri" w:cs="Calibri"/>
              <w:color w:val="000000"/>
            </w:rPr>
            <w:t>abundances,</w:t>
          </w:r>
          <w:r w:rsidRPr="00FA747D">
            <w:rPr>
              <w:rFonts w:ascii="Calibri" w:eastAsia="Times New Roman" w:hAnsi="Calibri" w:cs="Calibri"/>
              <w:color w:val="000000"/>
            </w:rPr>
            <w:t xml:space="preserve"> and activities of microbes associated with the nitrogen cycle in riparian and stream sediments of a river tributary. </w:t>
          </w:r>
          <w:r w:rsidRPr="00FA747D">
            <w:rPr>
              <w:rFonts w:ascii="Calibri" w:eastAsia="Times New Roman" w:hAnsi="Calibri" w:cs="Calibri"/>
              <w:i/>
              <w:iCs/>
              <w:color w:val="000000"/>
            </w:rPr>
            <w:t>Water Research</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106</w:t>
          </w:r>
          <w:r w:rsidRPr="00FA747D">
            <w:rPr>
              <w:rFonts w:ascii="Calibri" w:eastAsia="Times New Roman" w:hAnsi="Calibri" w:cs="Calibri"/>
              <w:color w:val="000000"/>
            </w:rPr>
            <w:t>, 51–61. https://doi.org/10.1016/j.watres.2016.09.048</w:t>
          </w:r>
        </w:p>
        <w:p w14:paraId="7D22983D" w14:textId="77777777" w:rsidR="00583557" w:rsidRPr="00FA747D" w:rsidRDefault="00583557" w:rsidP="00383524">
          <w:pPr>
            <w:autoSpaceDE w:val="0"/>
            <w:autoSpaceDN w:val="0"/>
            <w:spacing w:after="0" w:line="300" w:lineRule="auto"/>
            <w:ind w:hanging="480"/>
            <w:divId w:val="387342110"/>
            <w:rPr>
              <w:rFonts w:ascii="Calibri" w:eastAsia="Times New Roman" w:hAnsi="Calibri" w:cs="Calibri"/>
              <w:color w:val="000000"/>
            </w:rPr>
          </w:pPr>
          <w:r w:rsidRPr="00FA747D">
            <w:rPr>
              <w:rFonts w:ascii="Calibri" w:eastAsia="Times New Roman" w:hAnsi="Calibri" w:cs="Calibri"/>
              <w:color w:val="000000"/>
            </w:rPr>
            <w:t xml:space="preserve">Legendre, P., &amp; Gauthier, O. (2014). Statistical methods for temporal and space-time analysis of community composition data. In </w:t>
          </w:r>
          <w:r w:rsidRPr="00FA747D">
            <w:rPr>
              <w:rFonts w:ascii="Calibri" w:eastAsia="Times New Roman" w:hAnsi="Calibri" w:cs="Calibri"/>
              <w:i/>
              <w:iCs/>
              <w:color w:val="000000"/>
            </w:rPr>
            <w:t>Proceedings of the Royal Society B: Biological Sciences</w:t>
          </w:r>
          <w:r w:rsidRPr="00FA747D">
            <w:rPr>
              <w:rFonts w:ascii="Calibri" w:eastAsia="Times New Roman" w:hAnsi="Calibri" w:cs="Calibri"/>
              <w:color w:val="000000"/>
            </w:rPr>
            <w:t xml:space="preserve"> (Vol. 281, Issue 1778). Royal Society. https://doi.org/10.1098/rspb.2013.2728</w:t>
          </w:r>
        </w:p>
        <w:p w14:paraId="33375FCF" w14:textId="77777777" w:rsidR="00583557" w:rsidRPr="00FA747D" w:rsidRDefault="00583557" w:rsidP="00383524">
          <w:pPr>
            <w:autoSpaceDE w:val="0"/>
            <w:autoSpaceDN w:val="0"/>
            <w:spacing w:after="0" w:line="300" w:lineRule="auto"/>
            <w:ind w:hanging="480"/>
            <w:divId w:val="2026781175"/>
            <w:rPr>
              <w:rFonts w:ascii="Calibri" w:eastAsia="Times New Roman" w:hAnsi="Calibri" w:cs="Calibri"/>
              <w:color w:val="000000"/>
            </w:rPr>
          </w:pPr>
          <w:r w:rsidRPr="00FA747D">
            <w:rPr>
              <w:rFonts w:ascii="Calibri" w:eastAsia="Times New Roman" w:hAnsi="Calibri" w:cs="Calibri"/>
              <w:color w:val="000000"/>
            </w:rPr>
            <w:t xml:space="preserve">Li, E., Deng, T., Yan, L., Zhou, J., He, Z., Deng, Y., &amp; Xu, M. (2021). Elevated nitrate simplifies microbial community compositions and interactions in sulfide-rich river sediments. </w:t>
          </w:r>
          <w:r w:rsidRPr="00FA747D">
            <w:rPr>
              <w:rFonts w:ascii="Calibri" w:eastAsia="Times New Roman" w:hAnsi="Calibri" w:cs="Calibri"/>
              <w:i/>
              <w:iCs/>
              <w:color w:val="000000"/>
            </w:rPr>
            <w:t>Science of the Total Environment</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750</w:t>
          </w:r>
          <w:r w:rsidRPr="00FA747D">
            <w:rPr>
              <w:rFonts w:ascii="Calibri" w:eastAsia="Times New Roman" w:hAnsi="Calibri" w:cs="Calibri"/>
              <w:color w:val="000000"/>
            </w:rPr>
            <w:t>. https://doi.org/10.1016/j.scitotenv.2020.141513</w:t>
          </w:r>
        </w:p>
        <w:p w14:paraId="6E636795" w14:textId="6525C24A" w:rsidR="00583557" w:rsidRPr="00FA747D" w:rsidRDefault="00583557" w:rsidP="00383524">
          <w:pPr>
            <w:autoSpaceDE w:val="0"/>
            <w:autoSpaceDN w:val="0"/>
            <w:spacing w:after="0" w:line="300" w:lineRule="auto"/>
            <w:ind w:hanging="480"/>
            <w:divId w:val="314653246"/>
            <w:rPr>
              <w:rFonts w:ascii="Calibri" w:eastAsia="Times New Roman" w:hAnsi="Calibri" w:cs="Calibri"/>
              <w:color w:val="000000"/>
            </w:rPr>
          </w:pPr>
          <w:r w:rsidRPr="00FA747D">
            <w:rPr>
              <w:rFonts w:ascii="Calibri" w:eastAsia="Times New Roman" w:hAnsi="Calibri" w:cs="Calibri"/>
              <w:color w:val="000000"/>
            </w:rPr>
            <w:lastRenderedPageBreak/>
            <w:t xml:space="preserve">Liao, K., Bai, Y., Huo, Y., Jian, Z., Hu, W., Zhao, C., &amp; Qu, J. (2018). Integrating microbial biomass, </w:t>
          </w:r>
          <w:r w:rsidR="005C592F" w:rsidRPr="00FA747D">
            <w:rPr>
              <w:rFonts w:ascii="Calibri" w:eastAsia="Times New Roman" w:hAnsi="Calibri" w:cs="Calibri"/>
              <w:color w:val="000000"/>
            </w:rPr>
            <w:t>composition,</w:t>
          </w:r>
          <w:r w:rsidRPr="00FA747D">
            <w:rPr>
              <w:rFonts w:ascii="Calibri" w:eastAsia="Times New Roman" w:hAnsi="Calibri" w:cs="Calibri"/>
              <w:color w:val="000000"/>
            </w:rPr>
            <w:t xml:space="preserve"> and function to discern the level of anthropogenic activity in a river ecosystem. </w:t>
          </w:r>
          <w:r w:rsidRPr="00FA747D">
            <w:rPr>
              <w:rFonts w:ascii="Calibri" w:eastAsia="Times New Roman" w:hAnsi="Calibri" w:cs="Calibri"/>
              <w:i/>
              <w:iCs/>
              <w:color w:val="000000"/>
            </w:rPr>
            <w:t>Environment International</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116</w:t>
          </w:r>
          <w:r w:rsidRPr="00FA747D">
            <w:rPr>
              <w:rFonts w:ascii="Calibri" w:eastAsia="Times New Roman" w:hAnsi="Calibri" w:cs="Calibri"/>
              <w:color w:val="000000"/>
            </w:rPr>
            <w:t>, 147–155. https://doi.org/10.1016/j.envint.2018.04.003</w:t>
          </w:r>
        </w:p>
        <w:p w14:paraId="7689A1BB" w14:textId="77777777" w:rsidR="00583557" w:rsidRPr="00FA747D" w:rsidRDefault="00583557" w:rsidP="00383524">
          <w:pPr>
            <w:autoSpaceDE w:val="0"/>
            <w:autoSpaceDN w:val="0"/>
            <w:spacing w:after="0" w:line="300" w:lineRule="auto"/>
            <w:ind w:hanging="480"/>
            <w:divId w:val="745491124"/>
            <w:rPr>
              <w:rFonts w:ascii="Calibri" w:eastAsia="Times New Roman" w:hAnsi="Calibri" w:cs="Calibri"/>
              <w:color w:val="000000"/>
            </w:rPr>
          </w:pPr>
          <w:r w:rsidRPr="00FA747D">
            <w:rPr>
              <w:rFonts w:ascii="Calibri" w:eastAsia="Times New Roman" w:hAnsi="Calibri" w:cs="Calibri"/>
              <w:color w:val="000000"/>
            </w:rPr>
            <w:t xml:space="preserve">Liu, L., Wang, S., &amp; Chen, J. (2021). Anthropogenic activities destabilized riverine bacterial communities by increasing synchrony between taxa. </w:t>
          </w:r>
          <w:r w:rsidRPr="00FA747D">
            <w:rPr>
              <w:rFonts w:ascii="Calibri" w:eastAsia="Times New Roman" w:hAnsi="Calibri" w:cs="Calibri"/>
              <w:i/>
              <w:iCs/>
              <w:color w:val="000000"/>
            </w:rPr>
            <w:t>Aquatic Sciences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83</w:t>
          </w:r>
          <w:r w:rsidRPr="00FA747D">
            <w:rPr>
              <w:rFonts w:ascii="Calibri" w:eastAsia="Times New Roman" w:hAnsi="Calibri" w:cs="Calibri"/>
              <w:color w:val="000000"/>
            </w:rPr>
            <w:t>(3). https://doi.org/10.1007/s00027-021-00818-3</w:t>
          </w:r>
        </w:p>
        <w:p w14:paraId="190E84A3" w14:textId="77777777" w:rsidR="00583557" w:rsidRPr="00FA747D" w:rsidRDefault="00583557" w:rsidP="00383524">
          <w:pPr>
            <w:autoSpaceDE w:val="0"/>
            <w:autoSpaceDN w:val="0"/>
            <w:spacing w:after="0" w:line="300" w:lineRule="auto"/>
            <w:ind w:hanging="480"/>
            <w:divId w:val="372778039"/>
            <w:rPr>
              <w:rFonts w:ascii="Calibri" w:eastAsia="Times New Roman" w:hAnsi="Calibri" w:cs="Calibri"/>
              <w:color w:val="000000"/>
              <w:lang w:val="nl-BE"/>
            </w:rPr>
          </w:pPr>
          <w:r w:rsidRPr="00FA747D">
            <w:rPr>
              <w:rFonts w:ascii="Calibri" w:eastAsia="Times New Roman" w:hAnsi="Calibri" w:cs="Calibri"/>
              <w:color w:val="000000"/>
            </w:rPr>
            <w:t xml:space="preserve">Liu, L., Yang, J., &amp; Zhang, Y. (2011). Genetic diversity patterns of microbial communities in a subtropical riverine ecosystem (Jiulong River, southeast China). </w:t>
          </w:r>
          <w:r w:rsidRPr="00FA747D">
            <w:rPr>
              <w:rFonts w:ascii="Calibri" w:eastAsia="Times New Roman" w:hAnsi="Calibri" w:cs="Calibri"/>
              <w:i/>
              <w:iCs/>
              <w:color w:val="000000"/>
              <w:lang w:val="nl-BE"/>
            </w:rPr>
            <w:t>Hydrobiologia</w:t>
          </w:r>
          <w:r w:rsidRPr="00FA747D">
            <w:rPr>
              <w:rFonts w:ascii="Calibri" w:eastAsia="Times New Roman" w:hAnsi="Calibri" w:cs="Calibri"/>
              <w:color w:val="000000"/>
              <w:lang w:val="nl-BE"/>
            </w:rPr>
            <w:t xml:space="preserve">, </w:t>
          </w:r>
          <w:r w:rsidRPr="00FA747D">
            <w:rPr>
              <w:rFonts w:ascii="Calibri" w:eastAsia="Times New Roman" w:hAnsi="Calibri" w:cs="Calibri"/>
              <w:i/>
              <w:iCs/>
              <w:color w:val="000000"/>
              <w:lang w:val="nl-BE"/>
            </w:rPr>
            <w:t>678</w:t>
          </w:r>
          <w:r w:rsidRPr="00FA747D">
            <w:rPr>
              <w:rFonts w:ascii="Calibri" w:eastAsia="Times New Roman" w:hAnsi="Calibri" w:cs="Calibri"/>
              <w:color w:val="000000"/>
              <w:lang w:val="nl-BE"/>
            </w:rPr>
            <w:t>(1), 113–125. https://doi.org/10.1007/s10750-011-0834-x</w:t>
          </w:r>
        </w:p>
        <w:p w14:paraId="5D0324E0" w14:textId="77777777" w:rsidR="00583557" w:rsidRPr="00FA747D" w:rsidRDefault="00583557" w:rsidP="00383524">
          <w:pPr>
            <w:autoSpaceDE w:val="0"/>
            <w:autoSpaceDN w:val="0"/>
            <w:spacing w:after="0" w:line="300" w:lineRule="auto"/>
            <w:ind w:hanging="480"/>
            <w:divId w:val="1668635621"/>
            <w:rPr>
              <w:rFonts w:ascii="Calibri" w:eastAsia="Times New Roman" w:hAnsi="Calibri" w:cs="Calibri"/>
              <w:color w:val="000000"/>
            </w:rPr>
          </w:pPr>
          <w:r w:rsidRPr="00FA747D">
            <w:rPr>
              <w:rFonts w:ascii="Calibri" w:eastAsia="Times New Roman" w:hAnsi="Calibri" w:cs="Calibri"/>
              <w:color w:val="000000"/>
              <w:lang w:val="nl-BE"/>
            </w:rPr>
            <w:t xml:space="preserve">Liu, P., Zou, S., Zhang, H., Liu, Q., Song, Z., Huang, Y., &amp; Hu, X. (2023). </w:t>
          </w:r>
          <w:r w:rsidRPr="00FA747D">
            <w:rPr>
              <w:rFonts w:ascii="Calibri" w:eastAsia="Times New Roman" w:hAnsi="Calibri" w:cs="Calibri"/>
              <w:color w:val="000000"/>
            </w:rPr>
            <w:t xml:space="preserve">Genome-resolved metagenomics provides insights into the microbial-mediated sulfur and nitrogen cycling in temperate seagrass meadows. </w:t>
          </w:r>
          <w:r w:rsidRPr="00FA747D">
            <w:rPr>
              <w:rFonts w:ascii="Calibri" w:eastAsia="Times New Roman" w:hAnsi="Calibri" w:cs="Calibri"/>
              <w:i/>
              <w:iCs/>
              <w:color w:val="000000"/>
            </w:rPr>
            <w:t>Frontiers in Marine Science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10</w:t>
          </w:r>
          <w:r w:rsidRPr="00FA747D">
            <w:rPr>
              <w:rFonts w:ascii="Calibri" w:eastAsia="Times New Roman" w:hAnsi="Calibri" w:cs="Calibri"/>
              <w:color w:val="000000"/>
            </w:rPr>
            <w:t>. https://doi.org/10.3389/fmars.2023.1245288</w:t>
          </w:r>
        </w:p>
        <w:p w14:paraId="5CAA8009" w14:textId="77777777" w:rsidR="00583557" w:rsidRPr="00FA747D" w:rsidRDefault="00583557" w:rsidP="00383524">
          <w:pPr>
            <w:autoSpaceDE w:val="0"/>
            <w:autoSpaceDN w:val="0"/>
            <w:spacing w:after="0" w:line="300" w:lineRule="auto"/>
            <w:ind w:hanging="480"/>
            <w:divId w:val="1355838907"/>
            <w:rPr>
              <w:rFonts w:ascii="Calibri" w:eastAsia="Times New Roman" w:hAnsi="Calibri" w:cs="Calibri"/>
              <w:color w:val="000000"/>
            </w:rPr>
          </w:pPr>
          <w:r w:rsidRPr="00FA747D">
            <w:rPr>
              <w:rFonts w:ascii="Calibri" w:eastAsia="Times New Roman" w:hAnsi="Calibri" w:cs="Calibri"/>
              <w:color w:val="000000"/>
            </w:rPr>
            <w:t xml:space="preserve">Liu, Z., Zhang, L., Knouft, J. H., &amp; Ling, F. (2022). Meter-scale variation within a single transect demands attention to taxon accumulation curves in riverine microbiome studies. </w:t>
          </w:r>
          <w:r w:rsidRPr="00FA747D">
            <w:rPr>
              <w:rFonts w:ascii="Calibri" w:eastAsia="Times New Roman" w:hAnsi="Calibri" w:cs="Calibri"/>
              <w:i/>
              <w:iCs/>
              <w:color w:val="000000"/>
            </w:rPr>
            <w:t>Frontiers of Environmental Science and Engineering</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16</w:t>
          </w:r>
          <w:r w:rsidRPr="00FA747D">
            <w:rPr>
              <w:rFonts w:ascii="Calibri" w:eastAsia="Times New Roman" w:hAnsi="Calibri" w:cs="Calibri"/>
              <w:color w:val="000000"/>
            </w:rPr>
            <w:t>(5). https://doi.org/10.1007/s11783-022-1543-6</w:t>
          </w:r>
        </w:p>
        <w:p w14:paraId="13FED13C" w14:textId="77777777" w:rsidR="00583557" w:rsidRPr="00FA747D" w:rsidRDefault="00583557" w:rsidP="00383524">
          <w:pPr>
            <w:autoSpaceDE w:val="0"/>
            <w:autoSpaceDN w:val="0"/>
            <w:spacing w:after="0" w:line="300" w:lineRule="auto"/>
            <w:ind w:hanging="480"/>
            <w:divId w:val="970406153"/>
            <w:rPr>
              <w:rFonts w:ascii="Calibri" w:eastAsia="Times New Roman" w:hAnsi="Calibri" w:cs="Calibri"/>
              <w:color w:val="000000"/>
            </w:rPr>
          </w:pPr>
          <w:r w:rsidRPr="00FA747D">
            <w:rPr>
              <w:rFonts w:ascii="Calibri" w:eastAsia="Times New Roman" w:hAnsi="Calibri" w:cs="Calibri"/>
              <w:color w:val="000000"/>
            </w:rPr>
            <w:t xml:space="preserve">Lozupone, C. A., &amp; Knight, R. (2007). </w:t>
          </w:r>
          <w:r w:rsidRPr="00FA747D">
            <w:rPr>
              <w:rFonts w:ascii="Calibri" w:eastAsia="Times New Roman" w:hAnsi="Calibri" w:cs="Calibri"/>
              <w:i/>
              <w:iCs/>
              <w:color w:val="000000"/>
            </w:rPr>
            <w:t>Global patterns in bacterial diversity</w:t>
          </w:r>
          <w:r w:rsidRPr="00FA747D">
            <w:rPr>
              <w:rFonts w:ascii="Calibri" w:eastAsia="Times New Roman" w:hAnsi="Calibri" w:cs="Calibri"/>
              <w:color w:val="000000"/>
            </w:rPr>
            <w:t>. www.pnas.org/cgi/content/full/</w:t>
          </w:r>
        </w:p>
        <w:p w14:paraId="31AD96DB" w14:textId="77777777" w:rsidR="00583557" w:rsidRPr="00FA747D" w:rsidRDefault="00583557" w:rsidP="00383524">
          <w:pPr>
            <w:autoSpaceDE w:val="0"/>
            <w:autoSpaceDN w:val="0"/>
            <w:spacing w:after="0" w:line="300" w:lineRule="auto"/>
            <w:ind w:hanging="480"/>
            <w:divId w:val="1213232396"/>
            <w:rPr>
              <w:rFonts w:ascii="Calibri" w:eastAsia="Times New Roman" w:hAnsi="Calibri" w:cs="Calibri"/>
              <w:color w:val="000000"/>
            </w:rPr>
          </w:pPr>
          <w:r w:rsidRPr="00FA747D">
            <w:rPr>
              <w:rFonts w:ascii="Calibri" w:eastAsia="Times New Roman" w:hAnsi="Calibri" w:cs="Calibri"/>
              <w:color w:val="000000"/>
              <w:lang w:val="nl-BE"/>
            </w:rPr>
            <w:t xml:space="preserve">Lu, J., Breitwieser, F. P., Thielen, P., &amp; Salzberg, S. L. (2017). </w:t>
          </w:r>
          <w:r w:rsidRPr="00FA747D">
            <w:rPr>
              <w:rFonts w:ascii="Calibri" w:eastAsia="Times New Roman" w:hAnsi="Calibri" w:cs="Calibri"/>
              <w:color w:val="000000"/>
            </w:rPr>
            <w:t xml:space="preserve">Bracken: Estimating species abundance in metagenomics data. </w:t>
          </w:r>
          <w:r w:rsidRPr="00FA747D">
            <w:rPr>
              <w:rFonts w:ascii="Calibri" w:eastAsia="Times New Roman" w:hAnsi="Calibri" w:cs="Calibri"/>
              <w:i/>
              <w:iCs/>
              <w:color w:val="000000"/>
            </w:rPr>
            <w:t>PeerJ Computer Science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2017</w:t>
          </w:r>
          <w:r w:rsidRPr="00FA747D">
            <w:rPr>
              <w:rFonts w:ascii="Calibri" w:eastAsia="Times New Roman" w:hAnsi="Calibri" w:cs="Calibri"/>
              <w:color w:val="000000"/>
            </w:rPr>
            <w:t>(1). https://doi.org/10.7717/peerj-cs.104</w:t>
          </w:r>
        </w:p>
        <w:p w14:paraId="6B8121E7" w14:textId="77777777" w:rsidR="00583557" w:rsidRPr="00FA747D" w:rsidRDefault="00583557" w:rsidP="00383524">
          <w:pPr>
            <w:autoSpaceDE w:val="0"/>
            <w:autoSpaceDN w:val="0"/>
            <w:spacing w:after="0" w:line="300" w:lineRule="auto"/>
            <w:ind w:hanging="480"/>
            <w:divId w:val="856119286"/>
            <w:rPr>
              <w:rFonts w:ascii="Calibri" w:eastAsia="Times New Roman" w:hAnsi="Calibri" w:cs="Calibri"/>
              <w:color w:val="000000"/>
            </w:rPr>
          </w:pPr>
          <w:r w:rsidRPr="00FA747D">
            <w:rPr>
              <w:rFonts w:ascii="Calibri" w:eastAsia="Times New Roman" w:hAnsi="Calibri" w:cs="Calibri"/>
              <w:color w:val="000000"/>
            </w:rPr>
            <w:t xml:space="preserve">Lu, L., Zhao, D., Li, Z., &amp; Fernández, L. D. (2023). Editorial: Microbial diversity and ecosystem functioning in fragmented rivers worldwide. In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(Vol. 14). Frontiers Media SA. https://doi.org/10.3389/fmicb.2023.1253190</w:t>
          </w:r>
        </w:p>
        <w:p w14:paraId="53FE8CA9" w14:textId="77777777" w:rsidR="00583557" w:rsidRPr="00FA747D" w:rsidRDefault="00583557" w:rsidP="00383524">
          <w:pPr>
            <w:autoSpaceDE w:val="0"/>
            <w:autoSpaceDN w:val="0"/>
            <w:spacing w:after="0" w:line="300" w:lineRule="auto"/>
            <w:ind w:hanging="480"/>
            <w:divId w:val="1327591909"/>
            <w:rPr>
              <w:rFonts w:ascii="Calibri" w:eastAsia="Times New Roman" w:hAnsi="Calibri" w:cs="Calibri"/>
              <w:color w:val="000000"/>
            </w:rPr>
          </w:pPr>
          <w:r w:rsidRPr="00FA747D">
            <w:rPr>
              <w:rFonts w:ascii="Calibri" w:eastAsia="Times New Roman" w:hAnsi="Calibri" w:cs="Calibri"/>
              <w:color w:val="000000"/>
            </w:rPr>
            <w:t xml:space="preserve">Luo, X., Xiang, X., Yang, Y., Huang, G., Fu, K., Che, R., &amp; Chen, L. (2020). Seasonal effects of river flow on microbial community coalescence and diversity in a riverine network. </w:t>
          </w:r>
          <w:r w:rsidRPr="00FA747D">
            <w:rPr>
              <w:rFonts w:ascii="Calibri" w:eastAsia="Times New Roman" w:hAnsi="Calibri" w:cs="Calibri"/>
              <w:i/>
              <w:iCs/>
              <w:color w:val="000000"/>
            </w:rPr>
            <w:t>FEMS Microbiology Ecology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96</w:t>
          </w:r>
          <w:r w:rsidRPr="00FA747D">
            <w:rPr>
              <w:rFonts w:ascii="Calibri" w:eastAsia="Times New Roman" w:hAnsi="Calibri" w:cs="Calibri"/>
              <w:color w:val="000000"/>
            </w:rPr>
            <w:t>(8). https://doi.org/10.1093/femsec/fiaa132</w:t>
          </w:r>
        </w:p>
        <w:p w14:paraId="6766FF0B" w14:textId="77777777" w:rsidR="00583557" w:rsidRPr="00FA747D" w:rsidRDefault="00583557" w:rsidP="00383524">
          <w:pPr>
            <w:autoSpaceDE w:val="0"/>
            <w:autoSpaceDN w:val="0"/>
            <w:spacing w:after="0" w:line="300" w:lineRule="auto"/>
            <w:ind w:hanging="480"/>
            <w:divId w:val="1204172926"/>
            <w:rPr>
              <w:rFonts w:ascii="Calibri" w:eastAsia="Times New Roman" w:hAnsi="Calibri" w:cs="Calibri"/>
              <w:color w:val="000000"/>
            </w:rPr>
          </w:pPr>
          <w:r w:rsidRPr="00FA747D">
            <w:rPr>
              <w:rFonts w:ascii="Calibri" w:eastAsia="Times New Roman" w:hAnsi="Calibri" w:cs="Calibri"/>
              <w:color w:val="000000"/>
            </w:rPr>
            <w:t xml:space="preserve">Lv, J., Yuan, R., &amp; Wang, S. (2021). Water diversion induces more changes in bacterial and archaeal communities of river sediments than seasonality. </w:t>
          </w:r>
          <w:r w:rsidRPr="00FA747D">
            <w:rPr>
              <w:rFonts w:ascii="Calibri" w:eastAsia="Times New Roman" w:hAnsi="Calibri" w:cs="Calibri"/>
              <w:i/>
              <w:iCs/>
              <w:color w:val="000000"/>
            </w:rPr>
            <w:t>Journal of Environmental Management</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293</w:t>
          </w:r>
          <w:r w:rsidRPr="00FA747D">
            <w:rPr>
              <w:rFonts w:ascii="Calibri" w:eastAsia="Times New Roman" w:hAnsi="Calibri" w:cs="Calibri"/>
              <w:color w:val="000000"/>
            </w:rPr>
            <w:t>. https://doi.org/10.1016/j.jenvman.2021.112876</w:t>
          </w:r>
        </w:p>
        <w:p w14:paraId="7553260E" w14:textId="77777777" w:rsidR="00583557" w:rsidRPr="00FA747D" w:rsidRDefault="00583557" w:rsidP="00383524">
          <w:pPr>
            <w:autoSpaceDE w:val="0"/>
            <w:autoSpaceDN w:val="0"/>
            <w:spacing w:after="0" w:line="300" w:lineRule="auto"/>
            <w:ind w:hanging="480"/>
            <w:divId w:val="235673718"/>
            <w:rPr>
              <w:rFonts w:ascii="Calibri" w:eastAsia="Times New Roman" w:hAnsi="Calibri" w:cs="Calibri"/>
              <w:color w:val="000000"/>
              <w:lang w:val="fr-CA"/>
            </w:rPr>
          </w:pPr>
          <w:r w:rsidRPr="00FA747D">
            <w:rPr>
              <w:rFonts w:ascii="Calibri" w:eastAsia="Times New Roman" w:hAnsi="Calibri" w:cs="Calibri"/>
              <w:color w:val="000000"/>
            </w:rPr>
            <w:t xml:space="preserve">Ma, F., Wang, C., Zhang, Y., Chen, J., Xie, R., &amp; Sun, Z. (2022). Development of Microbial Indicators in Ecological Systems. In </w:t>
          </w:r>
          <w:r w:rsidRPr="00FA747D">
            <w:rPr>
              <w:rFonts w:ascii="Calibri" w:eastAsia="Times New Roman" w:hAnsi="Calibri" w:cs="Calibri"/>
              <w:i/>
              <w:iCs/>
              <w:color w:val="000000"/>
            </w:rPr>
            <w:t>International Journal of Environmental Research and Public Health</w:t>
          </w:r>
          <w:r w:rsidRPr="00FA747D">
            <w:rPr>
              <w:rFonts w:ascii="Calibri" w:eastAsia="Times New Roman" w:hAnsi="Calibri" w:cs="Calibri"/>
              <w:color w:val="000000"/>
            </w:rPr>
            <w:t xml:space="preserve"> (Vol. 19, Issue 21). </w:t>
          </w:r>
          <w:r w:rsidRPr="00FA747D">
            <w:rPr>
              <w:rFonts w:ascii="Calibri" w:eastAsia="Times New Roman" w:hAnsi="Calibri" w:cs="Calibri"/>
              <w:color w:val="000000"/>
              <w:lang w:val="fr-CA"/>
            </w:rPr>
            <w:t>MDPI. https://doi.org/10.3390/ijerph192113888</w:t>
          </w:r>
        </w:p>
        <w:p w14:paraId="11E7D7DB" w14:textId="13753C27" w:rsidR="00583557" w:rsidRPr="00FA747D" w:rsidRDefault="00583557" w:rsidP="00383524">
          <w:pPr>
            <w:autoSpaceDE w:val="0"/>
            <w:autoSpaceDN w:val="0"/>
            <w:spacing w:after="0" w:line="300" w:lineRule="auto"/>
            <w:ind w:hanging="480"/>
            <w:divId w:val="396053463"/>
            <w:rPr>
              <w:rFonts w:ascii="Calibri" w:eastAsia="Times New Roman" w:hAnsi="Calibri" w:cs="Calibri"/>
              <w:color w:val="000000"/>
            </w:rPr>
          </w:pPr>
          <w:r w:rsidRPr="00FA747D">
            <w:rPr>
              <w:rFonts w:ascii="Calibri" w:eastAsia="Times New Roman" w:hAnsi="Calibri" w:cs="Calibri"/>
              <w:color w:val="000000"/>
              <w:lang w:val="fr-CA"/>
            </w:rPr>
            <w:lastRenderedPageBreak/>
            <w:t xml:space="preserve">Mason, O. U., Canter, E. J., Gillies, L. E., Paisie, T. K., &amp; Roberts, B. J. (2016). </w:t>
          </w:r>
          <w:r w:rsidRPr="00FA747D">
            <w:rPr>
              <w:rFonts w:ascii="Calibri" w:eastAsia="Times New Roman" w:hAnsi="Calibri" w:cs="Calibri"/>
              <w:color w:val="000000"/>
            </w:rPr>
            <w:t xml:space="preserve">Mississippi river plume enriches microbial diversity in the northern </w:t>
          </w:r>
          <w:r w:rsidR="005F5CBC" w:rsidRPr="00FA747D">
            <w:rPr>
              <w:rFonts w:ascii="Calibri" w:eastAsia="Times New Roman" w:hAnsi="Calibri" w:cs="Calibri"/>
              <w:color w:val="000000"/>
            </w:rPr>
            <w:t>Gulf of Mexico</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7</w:t>
          </w:r>
          <w:r w:rsidRPr="00FA747D">
            <w:rPr>
              <w:rFonts w:ascii="Calibri" w:eastAsia="Times New Roman" w:hAnsi="Calibri" w:cs="Calibri"/>
              <w:color w:val="000000"/>
            </w:rPr>
            <w:t>(JUL). https://doi.org/10.3389/fmicb.2016.01048</w:t>
          </w:r>
        </w:p>
        <w:p w14:paraId="0650AE46" w14:textId="77777777" w:rsidR="00583557" w:rsidRPr="00FA747D" w:rsidRDefault="00583557" w:rsidP="00383524">
          <w:pPr>
            <w:autoSpaceDE w:val="0"/>
            <w:autoSpaceDN w:val="0"/>
            <w:spacing w:after="0" w:line="300" w:lineRule="auto"/>
            <w:ind w:hanging="480"/>
            <w:divId w:val="508526512"/>
            <w:rPr>
              <w:rFonts w:ascii="Calibri" w:eastAsia="Times New Roman" w:hAnsi="Calibri" w:cs="Calibri"/>
              <w:color w:val="000000"/>
            </w:rPr>
          </w:pPr>
          <w:r w:rsidRPr="00FA747D">
            <w:rPr>
              <w:rFonts w:ascii="Calibri" w:eastAsia="Times New Roman" w:hAnsi="Calibri" w:cs="Calibri"/>
              <w:color w:val="000000"/>
            </w:rPr>
            <w:t xml:space="preserve">Mattoo, R., &amp; Suman, B. M. (2023). Microbial roles in the terrestrial and aquatic nitrogen cycle - implications in climate change. In </w:t>
          </w:r>
          <w:r w:rsidRPr="00FA747D">
            <w:rPr>
              <w:rFonts w:ascii="Calibri" w:eastAsia="Times New Roman" w:hAnsi="Calibri" w:cs="Calibri"/>
              <w:i/>
              <w:iCs/>
              <w:color w:val="000000"/>
            </w:rPr>
            <w:t>FEMS Microbiology Letters</w:t>
          </w:r>
          <w:r w:rsidRPr="00FA747D">
            <w:rPr>
              <w:rFonts w:ascii="Calibri" w:eastAsia="Times New Roman" w:hAnsi="Calibri" w:cs="Calibri"/>
              <w:color w:val="000000"/>
            </w:rPr>
            <w:t xml:space="preserve"> (Vol. 370). Oxford University Press. https://doi.org/10.1093/femsle/fnad061</w:t>
          </w:r>
        </w:p>
        <w:p w14:paraId="603A725E" w14:textId="77777777" w:rsidR="00583557" w:rsidRPr="00FA747D" w:rsidRDefault="00583557" w:rsidP="00383524">
          <w:pPr>
            <w:autoSpaceDE w:val="0"/>
            <w:autoSpaceDN w:val="0"/>
            <w:spacing w:after="0" w:line="300" w:lineRule="auto"/>
            <w:ind w:hanging="480"/>
            <w:divId w:val="1596329519"/>
            <w:rPr>
              <w:rFonts w:ascii="Calibri" w:eastAsia="Times New Roman" w:hAnsi="Calibri" w:cs="Calibri"/>
              <w:color w:val="000000"/>
            </w:rPr>
          </w:pPr>
          <w:r w:rsidRPr="00FA747D">
            <w:rPr>
              <w:rFonts w:ascii="Calibri" w:eastAsia="Times New Roman" w:hAnsi="Calibri" w:cs="Calibri"/>
              <w:color w:val="000000"/>
            </w:rPr>
            <w:t xml:space="preserve">McGuire, K. L., &amp; Treseder, K. K. (2010). Microbial communities and their relevance for ecosystem models: Decomposition as a case study. In </w:t>
          </w:r>
          <w:r w:rsidRPr="00FA747D">
            <w:rPr>
              <w:rFonts w:ascii="Calibri" w:eastAsia="Times New Roman" w:hAnsi="Calibri" w:cs="Calibri"/>
              <w:i/>
              <w:iCs/>
              <w:color w:val="000000"/>
            </w:rPr>
            <w:t>Soil Biology and Biochemistry</w:t>
          </w:r>
          <w:r w:rsidRPr="00FA747D">
            <w:rPr>
              <w:rFonts w:ascii="Calibri" w:eastAsia="Times New Roman" w:hAnsi="Calibri" w:cs="Calibri"/>
              <w:color w:val="000000"/>
            </w:rPr>
            <w:t xml:space="preserve"> (Vol. 42, Issue 4, pp. 529–535). https://doi.org/10.1016/j.soilbio.2009.11.016</w:t>
          </w:r>
        </w:p>
        <w:p w14:paraId="3D42702B" w14:textId="77777777" w:rsidR="00583557" w:rsidRPr="00FA747D" w:rsidRDefault="00583557" w:rsidP="00383524">
          <w:pPr>
            <w:autoSpaceDE w:val="0"/>
            <w:autoSpaceDN w:val="0"/>
            <w:spacing w:after="0" w:line="300" w:lineRule="auto"/>
            <w:ind w:hanging="480"/>
            <w:divId w:val="1059934429"/>
            <w:rPr>
              <w:rFonts w:ascii="Calibri" w:eastAsia="Times New Roman" w:hAnsi="Calibri" w:cs="Calibri"/>
              <w:color w:val="000000"/>
            </w:rPr>
          </w:pPr>
          <w:r w:rsidRPr="00FA747D">
            <w:rPr>
              <w:rFonts w:ascii="Calibri" w:eastAsia="Times New Roman" w:hAnsi="Calibri" w:cs="Calibri"/>
              <w:color w:val="000000"/>
            </w:rPr>
            <w:t xml:space="preserve">McMurdie, P. J., &amp; Holmes, S. (2013). Phyloseq: An R Package for Reproducible Interactive Analysis and Graphics of Microbiome Census Data. </w:t>
          </w:r>
          <w:r w:rsidRPr="00FA747D">
            <w:rPr>
              <w:rFonts w:ascii="Calibri" w:eastAsia="Times New Roman" w:hAnsi="Calibri" w:cs="Calibri"/>
              <w:i/>
              <w:iCs/>
              <w:color w:val="000000"/>
            </w:rPr>
            <w:t>PLoS ONE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8</w:t>
          </w:r>
          <w:r w:rsidRPr="00FA747D">
            <w:rPr>
              <w:rFonts w:ascii="Calibri" w:eastAsia="Times New Roman" w:hAnsi="Calibri" w:cs="Calibri"/>
              <w:color w:val="000000"/>
            </w:rPr>
            <w:t>(4). https://doi.org/10.1371/journal.pone.0061217</w:t>
          </w:r>
        </w:p>
        <w:p w14:paraId="38D5EA4D" w14:textId="77777777" w:rsidR="00583557" w:rsidRPr="00FA747D" w:rsidRDefault="00583557" w:rsidP="00383524">
          <w:pPr>
            <w:autoSpaceDE w:val="0"/>
            <w:autoSpaceDN w:val="0"/>
            <w:spacing w:after="0" w:line="300" w:lineRule="auto"/>
            <w:ind w:hanging="480"/>
            <w:divId w:val="1062869838"/>
            <w:rPr>
              <w:rFonts w:ascii="Calibri" w:eastAsia="Times New Roman" w:hAnsi="Calibri" w:cs="Calibri"/>
              <w:color w:val="000000"/>
            </w:rPr>
          </w:pPr>
          <w:r w:rsidRPr="00FA747D">
            <w:rPr>
              <w:rFonts w:ascii="Calibri" w:eastAsia="Times New Roman" w:hAnsi="Calibri" w:cs="Calibri"/>
              <w:color w:val="000000"/>
            </w:rPr>
            <w:t xml:space="preserve">Naeem, M., Ansari, A. A., &amp; Gill, S. S. (2020). Contaminants in agriculture: Sources, impacts and management. In </w:t>
          </w:r>
          <w:r w:rsidRPr="00FA747D">
            <w:rPr>
              <w:rFonts w:ascii="Calibri" w:eastAsia="Times New Roman" w:hAnsi="Calibri" w:cs="Calibri"/>
              <w:i/>
              <w:iCs/>
              <w:color w:val="000000"/>
            </w:rPr>
            <w:t>Contaminants in Agriculture: Sources, Impacts and Management</w:t>
          </w:r>
          <w:r w:rsidRPr="00FA747D">
            <w:rPr>
              <w:rFonts w:ascii="Calibri" w:eastAsia="Times New Roman" w:hAnsi="Calibri" w:cs="Calibri"/>
              <w:color w:val="000000"/>
            </w:rPr>
            <w:t>. Springer International Publishing. https://doi.org/10.1007/978-3-030-41552-5</w:t>
          </w:r>
        </w:p>
        <w:p w14:paraId="018A6D29" w14:textId="77777777" w:rsidR="00583557" w:rsidRPr="00FA747D" w:rsidRDefault="00583557" w:rsidP="00383524">
          <w:pPr>
            <w:autoSpaceDE w:val="0"/>
            <w:autoSpaceDN w:val="0"/>
            <w:spacing w:after="0" w:line="300" w:lineRule="auto"/>
            <w:ind w:hanging="480"/>
            <w:divId w:val="1512404125"/>
            <w:rPr>
              <w:rFonts w:ascii="Calibri" w:eastAsia="Times New Roman" w:hAnsi="Calibri" w:cs="Calibri"/>
              <w:color w:val="000000"/>
            </w:rPr>
          </w:pPr>
          <w:r w:rsidRPr="00FA747D">
            <w:rPr>
              <w:rFonts w:ascii="Calibri" w:eastAsia="Times New Roman" w:hAnsi="Calibri" w:cs="Calibri"/>
              <w:color w:val="000000"/>
            </w:rPr>
            <w:t xml:space="preserve">Nam, N. N., Do, H. D. K., Loan Trinh, K. T., &amp; Lee, N. Y. (2023). Metagenomics: An Effective Approach for Exploring Microbial Diversity and Functions. In </w:t>
          </w:r>
          <w:r w:rsidRPr="00FA747D">
            <w:rPr>
              <w:rFonts w:ascii="Calibri" w:eastAsia="Times New Roman" w:hAnsi="Calibri" w:cs="Calibri"/>
              <w:i/>
              <w:iCs/>
              <w:color w:val="000000"/>
            </w:rPr>
            <w:t>Foods</w:t>
          </w:r>
          <w:r w:rsidRPr="00FA747D">
            <w:rPr>
              <w:rFonts w:ascii="Calibri" w:eastAsia="Times New Roman" w:hAnsi="Calibri" w:cs="Calibri"/>
              <w:color w:val="000000"/>
            </w:rPr>
            <w:t xml:space="preserve"> (Vol. 12, Issue 11). MDPI. https://doi.org/10.3390/foods12112140</w:t>
          </w:r>
        </w:p>
        <w:p w14:paraId="368A6190" w14:textId="77777777" w:rsidR="00583557" w:rsidRPr="00FA747D" w:rsidRDefault="00583557" w:rsidP="00383524">
          <w:pPr>
            <w:autoSpaceDE w:val="0"/>
            <w:autoSpaceDN w:val="0"/>
            <w:spacing w:after="0" w:line="300" w:lineRule="auto"/>
            <w:ind w:hanging="480"/>
            <w:divId w:val="1461142405"/>
            <w:rPr>
              <w:rFonts w:ascii="Calibri" w:eastAsia="Times New Roman" w:hAnsi="Calibri" w:cs="Calibri"/>
              <w:color w:val="000000"/>
            </w:rPr>
          </w:pPr>
          <w:r w:rsidRPr="00FA747D">
            <w:rPr>
              <w:rFonts w:ascii="Calibri" w:eastAsia="Times New Roman" w:hAnsi="Calibri" w:cs="Calibri"/>
              <w:color w:val="000000"/>
            </w:rPr>
            <w:t xml:space="preserve">Olalemi, A. O., Ige, O. M., James, G. A., Obasoro, F. I., Okoko, F. O., &amp; Ogunleye, C. O. (2021). Detection of enteric bacteria in t w o groundwater sources a n d associated microbial health risks. </w:t>
          </w:r>
          <w:r w:rsidRPr="00FA747D">
            <w:rPr>
              <w:rFonts w:ascii="Calibri" w:eastAsia="Times New Roman" w:hAnsi="Calibri" w:cs="Calibri"/>
              <w:i/>
              <w:iCs/>
              <w:color w:val="000000"/>
            </w:rPr>
            <w:t>Journal of Water and Health</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19</w:t>
          </w:r>
          <w:r w:rsidRPr="00FA747D">
            <w:rPr>
              <w:rFonts w:ascii="Calibri" w:eastAsia="Times New Roman" w:hAnsi="Calibri" w:cs="Calibri"/>
              <w:color w:val="000000"/>
            </w:rPr>
            <w:t>(2), 322–335. https://doi.org/10.2166/wh.2021.212</w:t>
          </w:r>
        </w:p>
        <w:p w14:paraId="75CD9678" w14:textId="77777777" w:rsidR="00583557" w:rsidRPr="00FA747D" w:rsidRDefault="00583557" w:rsidP="00383524">
          <w:pPr>
            <w:autoSpaceDE w:val="0"/>
            <w:autoSpaceDN w:val="0"/>
            <w:spacing w:after="0" w:line="300" w:lineRule="auto"/>
            <w:ind w:hanging="480"/>
            <w:divId w:val="798763812"/>
            <w:rPr>
              <w:rFonts w:ascii="Calibri" w:eastAsia="Times New Roman" w:hAnsi="Calibri" w:cs="Calibri"/>
              <w:color w:val="000000"/>
            </w:rPr>
          </w:pPr>
          <w:r w:rsidRPr="00FA747D">
            <w:rPr>
              <w:rFonts w:ascii="Calibri" w:eastAsia="Times New Roman" w:hAnsi="Calibri" w:cs="Calibri"/>
              <w:color w:val="000000"/>
            </w:rPr>
            <w:t xml:space="preserve">Ortiz-Burgos, S. (2016). Shannon-Weaver Diversity Index. In M. J. Kennish (Ed.), </w:t>
          </w:r>
          <w:r w:rsidRPr="00FA747D">
            <w:rPr>
              <w:rFonts w:ascii="Calibri" w:eastAsia="Times New Roman" w:hAnsi="Calibri" w:cs="Calibri"/>
              <w:i/>
              <w:iCs/>
              <w:color w:val="000000"/>
            </w:rPr>
            <w:t>Encyclopedia of Estuaries</w:t>
          </w:r>
          <w:r w:rsidRPr="00FA747D">
            <w:rPr>
              <w:rFonts w:ascii="Calibri" w:eastAsia="Times New Roman" w:hAnsi="Calibri" w:cs="Calibri"/>
              <w:color w:val="000000"/>
            </w:rPr>
            <w:t xml:space="preserve"> (pp. 572–573). Springer Netherlands. https://doi.org/10.1007/978-94-017-8801-4_233</w:t>
          </w:r>
        </w:p>
        <w:p w14:paraId="6B1277FF" w14:textId="77777777" w:rsidR="00583557" w:rsidRPr="00FA747D" w:rsidRDefault="00583557" w:rsidP="00383524">
          <w:pPr>
            <w:autoSpaceDE w:val="0"/>
            <w:autoSpaceDN w:val="0"/>
            <w:spacing w:after="0" w:line="300" w:lineRule="auto"/>
            <w:ind w:hanging="480"/>
            <w:divId w:val="492069020"/>
            <w:rPr>
              <w:rFonts w:ascii="Calibri" w:eastAsia="Times New Roman" w:hAnsi="Calibri" w:cs="Calibri"/>
              <w:color w:val="000000"/>
              <w:lang w:val="nl-BE"/>
            </w:rPr>
          </w:pPr>
          <w:r w:rsidRPr="00FA747D">
            <w:rPr>
              <w:rFonts w:ascii="Calibri" w:eastAsia="Times New Roman" w:hAnsi="Calibri" w:cs="Calibri"/>
              <w:color w:val="000000"/>
            </w:rPr>
            <w:t xml:space="preserve">Pérez-Cobas, A. E., Gomez-Valero, L., &amp; Buchrieser, C. (2020). Metagenomic approaches in microbial ecology: An update on whole-genome and marker gene sequencing analyses. </w:t>
          </w:r>
          <w:r w:rsidRPr="00FA747D">
            <w:rPr>
              <w:rFonts w:ascii="Calibri" w:eastAsia="Times New Roman" w:hAnsi="Calibri" w:cs="Calibri"/>
              <w:i/>
              <w:iCs/>
              <w:color w:val="000000"/>
              <w:lang w:val="nl-BE"/>
            </w:rPr>
            <w:t>Microbial Genomics</w:t>
          </w:r>
          <w:r w:rsidRPr="00FA747D">
            <w:rPr>
              <w:rFonts w:ascii="Calibri" w:eastAsia="Times New Roman" w:hAnsi="Calibri" w:cs="Calibri"/>
              <w:color w:val="000000"/>
              <w:lang w:val="nl-BE"/>
            </w:rPr>
            <w:t xml:space="preserve">, </w:t>
          </w:r>
          <w:r w:rsidRPr="00FA747D">
            <w:rPr>
              <w:rFonts w:ascii="Calibri" w:eastAsia="Times New Roman" w:hAnsi="Calibri" w:cs="Calibri"/>
              <w:i/>
              <w:iCs/>
              <w:color w:val="000000"/>
              <w:lang w:val="nl-BE"/>
            </w:rPr>
            <w:t>6</w:t>
          </w:r>
          <w:r w:rsidRPr="00FA747D">
            <w:rPr>
              <w:rFonts w:ascii="Calibri" w:eastAsia="Times New Roman" w:hAnsi="Calibri" w:cs="Calibri"/>
              <w:color w:val="000000"/>
              <w:lang w:val="nl-BE"/>
            </w:rPr>
            <w:t>(8), 1–22. https://doi.org/10.1099/mgen.0.000409</w:t>
          </w:r>
        </w:p>
        <w:p w14:paraId="3E925BF6" w14:textId="77777777" w:rsidR="00583557" w:rsidRPr="00FA747D" w:rsidRDefault="00583557" w:rsidP="00383524">
          <w:pPr>
            <w:autoSpaceDE w:val="0"/>
            <w:autoSpaceDN w:val="0"/>
            <w:spacing w:after="0" w:line="300" w:lineRule="auto"/>
            <w:ind w:hanging="480"/>
            <w:divId w:val="686759323"/>
            <w:rPr>
              <w:rFonts w:ascii="Calibri" w:eastAsia="Times New Roman" w:hAnsi="Calibri" w:cs="Calibri"/>
              <w:color w:val="000000"/>
            </w:rPr>
          </w:pPr>
          <w:r w:rsidRPr="00FA747D">
            <w:rPr>
              <w:rFonts w:ascii="Calibri" w:eastAsia="Times New Roman" w:hAnsi="Calibri" w:cs="Calibri"/>
              <w:color w:val="000000"/>
              <w:lang w:val="nl-BE"/>
            </w:rPr>
            <w:t xml:space="preserve">Philippot, L., Griffiths, B. S., &amp; Langenheder, S. (2021). </w:t>
          </w:r>
          <w:r w:rsidRPr="00FA747D">
            <w:rPr>
              <w:rFonts w:ascii="Calibri" w:eastAsia="Times New Roman" w:hAnsi="Calibri" w:cs="Calibri"/>
              <w:color w:val="000000"/>
            </w:rPr>
            <w:t xml:space="preserve">Microbial Community Resilience across Ecosystems and Multiple Disturbances. </w:t>
          </w:r>
          <w:r w:rsidRPr="00FA747D">
            <w:rPr>
              <w:rFonts w:ascii="Calibri" w:eastAsia="Times New Roman" w:hAnsi="Calibri" w:cs="Calibri"/>
              <w:i/>
              <w:iCs/>
              <w:color w:val="000000"/>
            </w:rPr>
            <w:t>Microbiology and Molecular Biology Reviews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85</w:t>
          </w:r>
          <w:r w:rsidRPr="00FA747D">
            <w:rPr>
              <w:rFonts w:ascii="Calibri" w:eastAsia="Times New Roman" w:hAnsi="Calibri" w:cs="Calibri"/>
              <w:color w:val="000000"/>
            </w:rPr>
            <w:t>(2). https://doi.org/10.1128/mmbr.00026-20</w:t>
          </w:r>
        </w:p>
        <w:p w14:paraId="0FDEBC9E" w14:textId="77777777" w:rsidR="00583557" w:rsidRPr="00FA747D" w:rsidRDefault="00583557" w:rsidP="00383524">
          <w:pPr>
            <w:autoSpaceDE w:val="0"/>
            <w:autoSpaceDN w:val="0"/>
            <w:spacing w:after="0" w:line="300" w:lineRule="auto"/>
            <w:ind w:hanging="480"/>
            <w:divId w:val="513349706"/>
            <w:rPr>
              <w:rFonts w:ascii="Calibri" w:eastAsia="Times New Roman" w:hAnsi="Calibri" w:cs="Calibri"/>
              <w:color w:val="000000"/>
            </w:rPr>
          </w:pPr>
          <w:r w:rsidRPr="00FA747D">
            <w:rPr>
              <w:rFonts w:ascii="Calibri" w:eastAsia="Times New Roman" w:hAnsi="Calibri" w:cs="Calibri"/>
              <w:color w:val="000000"/>
            </w:rPr>
            <w:t xml:space="preserve">Qiu, H., Gu, L., Sun, B., Zhang, J., Zhang, M., He, S., An, S., &amp; Leng, X. (2020). Metagenomic Analysis Revealed that the Terrestrial Pollutants Override the Effects of Seasonal Variation on Microbiome in River Sediments. </w:t>
          </w:r>
          <w:r w:rsidRPr="00FA747D">
            <w:rPr>
              <w:rFonts w:ascii="Calibri" w:eastAsia="Times New Roman" w:hAnsi="Calibri" w:cs="Calibri"/>
              <w:i/>
              <w:iCs/>
              <w:color w:val="000000"/>
            </w:rPr>
            <w:t>Bulletin of Environmental Contamination and Toxicology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105</w:t>
          </w:r>
          <w:r w:rsidRPr="00FA747D">
            <w:rPr>
              <w:rFonts w:ascii="Calibri" w:eastAsia="Times New Roman" w:hAnsi="Calibri" w:cs="Calibri"/>
              <w:color w:val="000000"/>
            </w:rPr>
            <w:t>(6), 892–898. https://doi.org/10.1007/s00128-020-03033-2</w:t>
          </w:r>
        </w:p>
        <w:p w14:paraId="6EF6C17A" w14:textId="77777777" w:rsidR="00583557" w:rsidRPr="00FA747D" w:rsidRDefault="00583557" w:rsidP="00383524">
          <w:pPr>
            <w:autoSpaceDE w:val="0"/>
            <w:autoSpaceDN w:val="0"/>
            <w:spacing w:after="0" w:line="300" w:lineRule="auto"/>
            <w:ind w:hanging="480"/>
            <w:divId w:val="1829204135"/>
            <w:rPr>
              <w:rFonts w:ascii="Calibri" w:eastAsia="Times New Roman" w:hAnsi="Calibri" w:cs="Calibri"/>
              <w:color w:val="000000"/>
            </w:rPr>
          </w:pPr>
          <w:r w:rsidRPr="00FA747D">
            <w:rPr>
              <w:rFonts w:ascii="Calibri" w:eastAsia="Times New Roman" w:hAnsi="Calibri" w:cs="Calibri"/>
              <w:color w:val="000000"/>
            </w:rPr>
            <w:lastRenderedPageBreak/>
            <w:t xml:space="preserve">Reddington, K., Eccles, D., O’Grady, J., Drown, D. M., Hansen, L. H., Nielsen, T. K., Ducluzeau, A. L., Leggett, R. M., Heavens, D., Peel, N., Snutch, T. P., Bayega, A., Oikonomopoulos, S., Ragoussis, I., Barry, T., Van Der Helm, E., Jolic, D., Richardson, H., Jansen, H., … Brown, B. L. (2020). Metagenomic analysis of planktonic riverine microbial consortia using nanopore sequencing reveals insight into river microbe taxonomy and function. </w:t>
          </w:r>
          <w:r w:rsidRPr="00FA747D">
            <w:rPr>
              <w:rFonts w:ascii="Calibri" w:eastAsia="Times New Roman" w:hAnsi="Calibri" w:cs="Calibri"/>
              <w:i/>
              <w:iCs/>
              <w:color w:val="000000"/>
            </w:rPr>
            <w:t>GigaScience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w:t>
          </w:r>
          <w:r w:rsidRPr="00FA747D">
            <w:rPr>
              <w:rFonts w:ascii="Calibri" w:eastAsia="Times New Roman" w:hAnsi="Calibri" w:cs="Calibri"/>
              <w:color w:val="000000"/>
            </w:rPr>
            <w:t>(6). https://doi.org/10.1093/gigascience/giaa053</w:t>
          </w:r>
        </w:p>
        <w:p w14:paraId="0B695B7C" w14:textId="77777777" w:rsidR="00583557" w:rsidRPr="00FA747D" w:rsidRDefault="00583557" w:rsidP="00383524">
          <w:pPr>
            <w:autoSpaceDE w:val="0"/>
            <w:autoSpaceDN w:val="0"/>
            <w:spacing w:after="0" w:line="300" w:lineRule="auto"/>
            <w:ind w:hanging="480"/>
            <w:divId w:val="1845314020"/>
            <w:rPr>
              <w:rFonts w:ascii="Calibri" w:eastAsia="Times New Roman" w:hAnsi="Calibri" w:cs="Calibri"/>
              <w:color w:val="000000"/>
            </w:rPr>
          </w:pPr>
          <w:r w:rsidRPr="00FA747D">
            <w:rPr>
              <w:rFonts w:ascii="Calibri" w:eastAsia="Times New Roman" w:hAnsi="Calibri" w:cs="Calibri"/>
              <w:color w:val="000000"/>
            </w:rPr>
            <w:t xml:space="preserve">Rillig, M. C., Antonovics, J., Caruso, T., Lehmann, A., Powell, J. R., Veresoglou, S. D., &amp; Verbruggen, E. (2015). Interchange of entire communities: Microbial community coalescence. In </w:t>
          </w:r>
          <w:r w:rsidRPr="00FA747D">
            <w:rPr>
              <w:rFonts w:ascii="Calibri" w:eastAsia="Times New Roman" w:hAnsi="Calibri" w:cs="Calibri"/>
              <w:i/>
              <w:iCs/>
              <w:color w:val="000000"/>
            </w:rPr>
            <w:t>Trends in Ecology and Evolution</w:t>
          </w:r>
          <w:r w:rsidRPr="00FA747D">
            <w:rPr>
              <w:rFonts w:ascii="Calibri" w:eastAsia="Times New Roman" w:hAnsi="Calibri" w:cs="Calibri"/>
              <w:color w:val="000000"/>
            </w:rPr>
            <w:t xml:space="preserve"> (Vol. 30, Issue 8, pp. 470–476). Elsevier Ltd. https://doi.org/10.1016/j.tree.2015.06.004</w:t>
          </w:r>
        </w:p>
        <w:p w14:paraId="63E768C1" w14:textId="77777777" w:rsidR="00583557" w:rsidRPr="00FA747D" w:rsidRDefault="00583557" w:rsidP="00383524">
          <w:pPr>
            <w:autoSpaceDE w:val="0"/>
            <w:autoSpaceDN w:val="0"/>
            <w:spacing w:after="0" w:line="300" w:lineRule="auto"/>
            <w:ind w:hanging="480"/>
            <w:divId w:val="25253596"/>
            <w:rPr>
              <w:rFonts w:ascii="Calibri" w:eastAsia="Times New Roman" w:hAnsi="Calibri" w:cs="Calibri"/>
              <w:color w:val="000000"/>
            </w:rPr>
          </w:pPr>
          <w:r w:rsidRPr="00FA747D">
            <w:rPr>
              <w:rFonts w:ascii="Calibri" w:eastAsia="Times New Roman" w:hAnsi="Calibri" w:cs="Calibri"/>
              <w:color w:val="000000"/>
            </w:rPr>
            <w:t xml:space="preserve">Rodríguez-Ramos, J., Oliverio, A., Borton, M. A., Danczak, R., Mueller, B. M., Schulz, H., Ellenbogen, J., Flynn, R. M., Daly, R. A., Schopflin, L., Shaffer, M., Goldman, A., Lewandowski, J., Stegen, J. C., &amp; Wrighton, K. C. (2023). Spatial and temporal metagenomics of river compartments reveals viral community dynamics in an urban impacted stream. </w:t>
          </w:r>
          <w:r w:rsidRPr="00FA747D">
            <w:rPr>
              <w:rFonts w:ascii="Calibri" w:eastAsia="Times New Roman" w:hAnsi="Calibri" w:cs="Calibri"/>
              <w:i/>
              <w:iCs/>
              <w:color w:val="000000"/>
            </w:rPr>
            <w:t>Frontiers in Microbiomes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w:t>
          </w:r>
          <w:r w:rsidRPr="00FA747D">
            <w:rPr>
              <w:rFonts w:ascii="Calibri" w:eastAsia="Times New Roman" w:hAnsi="Calibri" w:cs="Calibri"/>
              <w:color w:val="000000"/>
            </w:rPr>
            <w:t>. https://doi.org/10.3389/frmbi.2023.1199766</w:t>
          </w:r>
        </w:p>
        <w:p w14:paraId="3FAAA39B" w14:textId="77777777" w:rsidR="00583557" w:rsidRPr="00FA747D" w:rsidRDefault="00583557" w:rsidP="00383524">
          <w:pPr>
            <w:autoSpaceDE w:val="0"/>
            <w:autoSpaceDN w:val="0"/>
            <w:spacing w:after="0" w:line="300" w:lineRule="auto"/>
            <w:ind w:hanging="480"/>
            <w:divId w:val="2147316143"/>
            <w:rPr>
              <w:rFonts w:ascii="Calibri" w:eastAsia="Times New Roman" w:hAnsi="Calibri" w:cs="Calibri"/>
              <w:color w:val="000000"/>
            </w:rPr>
          </w:pPr>
          <w:r w:rsidRPr="00FA747D">
            <w:rPr>
              <w:rFonts w:ascii="Calibri" w:eastAsia="Times New Roman" w:hAnsi="Calibri" w:cs="Calibri"/>
              <w:color w:val="000000"/>
            </w:rPr>
            <w:t xml:space="preserve">Rohart, F., Gautier, B., Singh, A., &amp; Lê Cao, K. A. (2017). mixOmics: An R package for ‘omics feature selection and multiple data integration. </w:t>
          </w:r>
          <w:r w:rsidRPr="00FA747D">
            <w:rPr>
              <w:rFonts w:ascii="Calibri" w:eastAsia="Times New Roman" w:hAnsi="Calibri" w:cs="Calibri"/>
              <w:i/>
              <w:iCs/>
              <w:color w:val="000000"/>
            </w:rPr>
            <w:t>PLoS Computational 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13</w:t>
          </w:r>
          <w:r w:rsidRPr="00FA747D">
            <w:rPr>
              <w:rFonts w:ascii="Calibri" w:eastAsia="Times New Roman" w:hAnsi="Calibri" w:cs="Calibri"/>
              <w:color w:val="000000"/>
            </w:rPr>
            <w:t>(11). https://doi.org/10.1371/journal.pcbi.1005752</w:t>
          </w:r>
        </w:p>
        <w:p w14:paraId="105355F1" w14:textId="77777777" w:rsidR="00583557" w:rsidRPr="00FA747D" w:rsidRDefault="00583557" w:rsidP="00383524">
          <w:pPr>
            <w:autoSpaceDE w:val="0"/>
            <w:autoSpaceDN w:val="0"/>
            <w:spacing w:after="0" w:line="300" w:lineRule="auto"/>
            <w:ind w:hanging="480"/>
            <w:divId w:val="1310863251"/>
            <w:rPr>
              <w:rFonts w:ascii="Calibri" w:eastAsia="Times New Roman" w:hAnsi="Calibri" w:cs="Calibri"/>
              <w:color w:val="000000"/>
            </w:rPr>
          </w:pPr>
          <w:r w:rsidRPr="00FA747D">
            <w:rPr>
              <w:rFonts w:ascii="Calibri" w:eastAsia="Times New Roman" w:hAnsi="Calibri" w:cs="Calibri"/>
              <w:color w:val="000000"/>
            </w:rPr>
            <w:t xml:space="preserve">Rubin, M. A., &amp; Leff, L. G. (2007). Nutrients and other abiotic factors affecting bacterial communities in an Ohio River (USA). </w:t>
          </w:r>
          <w:r w:rsidRPr="00FA747D">
            <w:rPr>
              <w:rFonts w:ascii="Calibri" w:eastAsia="Times New Roman" w:hAnsi="Calibri" w:cs="Calibri"/>
              <w:i/>
              <w:iCs/>
              <w:color w:val="000000"/>
            </w:rPr>
            <w:t>Microbial Ecology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54</w:t>
          </w:r>
          <w:r w:rsidRPr="00FA747D">
            <w:rPr>
              <w:rFonts w:ascii="Calibri" w:eastAsia="Times New Roman" w:hAnsi="Calibri" w:cs="Calibri"/>
              <w:color w:val="000000"/>
            </w:rPr>
            <w:t>(2), 374–383. https://doi.org/10.1007/s00248-007-9209-2</w:t>
          </w:r>
        </w:p>
        <w:p w14:paraId="6814AFDA" w14:textId="77777777" w:rsidR="00583557" w:rsidRPr="00FA747D" w:rsidRDefault="00583557" w:rsidP="00383524">
          <w:pPr>
            <w:autoSpaceDE w:val="0"/>
            <w:autoSpaceDN w:val="0"/>
            <w:spacing w:after="0" w:line="300" w:lineRule="auto"/>
            <w:ind w:hanging="480"/>
            <w:divId w:val="2104184748"/>
            <w:rPr>
              <w:rFonts w:ascii="Calibri" w:eastAsia="Times New Roman" w:hAnsi="Calibri" w:cs="Calibri"/>
              <w:color w:val="000000"/>
            </w:rPr>
          </w:pPr>
          <w:r w:rsidRPr="00FA747D">
            <w:rPr>
              <w:rFonts w:ascii="Calibri" w:eastAsia="Times New Roman" w:hAnsi="Calibri" w:cs="Calibri"/>
              <w:color w:val="000000"/>
            </w:rPr>
            <w:t xml:space="preserve">Sagova-Mareckova, M., Boenigk, J., Bouchez, A., Cermakova, K., Chonova, T., Cordier, T., Eisendle, U., Elersek, T., Fazi, S., Fleituch, T., Frühe, L., Gajdosova, M., Graupner, N., Haegerbaeumer, A., Kelly, A. M., Kopecky, J., Leese, F., Nõges, P., Orlic, S., … Stoeck, T. (2021). Expanding ecological assessment by integrating microorganisms into routine freshwater biomonitoring. In </w:t>
          </w:r>
          <w:r w:rsidRPr="00FA747D">
            <w:rPr>
              <w:rFonts w:ascii="Calibri" w:eastAsia="Times New Roman" w:hAnsi="Calibri" w:cs="Calibri"/>
              <w:i/>
              <w:iCs/>
              <w:color w:val="000000"/>
            </w:rPr>
            <w:t>Water Research</w:t>
          </w:r>
          <w:r w:rsidRPr="00FA747D">
            <w:rPr>
              <w:rFonts w:ascii="Calibri" w:eastAsia="Times New Roman" w:hAnsi="Calibri" w:cs="Calibri"/>
              <w:color w:val="000000"/>
            </w:rPr>
            <w:t xml:space="preserve"> (Vol. 191). Elsevier Ltd. https://doi.org/10.1016/j.watres.2020.116767</w:t>
          </w:r>
        </w:p>
        <w:p w14:paraId="7CAB2BF6" w14:textId="77777777" w:rsidR="00583557" w:rsidRPr="00FA747D" w:rsidRDefault="00583557" w:rsidP="00383524">
          <w:pPr>
            <w:autoSpaceDE w:val="0"/>
            <w:autoSpaceDN w:val="0"/>
            <w:spacing w:after="0" w:line="300" w:lineRule="auto"/>
            <w:ind w:hanging="480"/>
            <w:divId w:val="41100675"/>
            <w:rPr>
              <w:rFonts w:ascii="Calibri" w:eastAsia="Times New Roman" w:hAnsi="Calibri" w:cs="Calibri"/>
              <w:color w:val="000000"/>
            </w:rPr>
          </w:pPr>
          <w:r w:rsidRPr="00FA747D">
            <w:rPr>
              <w:rFonts w:ascii="Calibri" w:eastAsia="Times New Roman" w:hAnsi="Calibri" w:cs="Calibri"/>
              <w:color w:val="000000"/>
            </w:rPr>
            <w:t xml:space="preserve">Sasakova, N., Gregova, G., Takacova, D., Mojzisova, J., Papajova, I., Venglovsky, J., Szaboova, T., &amp; Kovacova, S. (2018). Pollution of Surface and Ground Water by Sources Related to Agricultural Activities. </w:t>
          </w:r>
          <w:r w:rsidRPr="00FA747D">
            <w:rPr>
              <w:rFonts w:ascii="Calibri" w:eastAsia="Times New Roman" w:hAnsi="Calibri" w:cs="Calibri"/>
              <w:i/>
              <w:iCs/>
              <w:color w:val="000000"/>
            </w:rPr>
            <w:t>Frontiers in Sustainable Food Systems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w:t>
          </w:r>
          <w:r w:rsidRPr="00FA747D">
            <w:rPr>
              <w:rFonts w:ascii="Calibri" w:eastAsia="Times New Roman" w:hAnsi="Calibri" w:cs="Calibri"/>
              <w:color w:val="000000"/>
            </w:rPr>
            <w:t>. https://doi.org/10.3389/fsufs.2018.00042</w:t>
          </w:r>
        </w:p>
        <w:p w14:paraId="4DC2808A" w14:textId="77777777" w:rsidR="00583557" w:rsidRPr="00FA747D" w:rsidRDefault="00583557" w:rsidP="00383524">
          <w:pPr>
            <w:autoSpaceDE w:val="0"/>
            <w:autoSpaceDN w:val="0"/>
            <w:spacing w:after="0" w:line="300" w:lineRule="auto"/>
            <w:ind w:hanging="480"/>
            <w:divId w:val="1060590495"/>
            <w:rPr>
              <w:rFonts w:ascii="Calibri" w:eastAsia="Times New Roman" w:hAnsi="Calibri" w:cs="Calibri"/>
              <w:color w:val="000000"/>
              <w:lang w:val="nl-BE"/>
            </w:rPr>
          </w:pPr>
          <w:r w:rsidRPr="00FA747D">
            <w:rPr>
              <w:rFonts w:ascii="Calibri" w:eastAsia="Times New Roman" w:hAnsi="Calibri" w:cs="Calibri"/>
              <w:color w:val="000000"/>
            </w:rPr>
            <w:t xml:space="preserve">Shade, A., Jones, S. E., Gregory Caporaso, J., Handelsman, J., Knight, R., Fierer, N., &amp; Gilbert, J. A. (2014). Conditionally rare taxa disproportionately contribute to temporal changes in microbial diversity. </w:t>
          </w:r>
          <w:r w:rsidRPr="00FA747D">
            <w:rPr>
              <w:rFonts w:ascii="Calibri" w:eastAsia="Times New Roman" w:hAnsi="Calibri" w:cs="Calibri"/>
              <w:i/>
              <w:iCs/>
              <w:color w:val="000000"/>
              <w:lang w:val="nl-BE"/>
            </w:rPr>
            <w:t>MBio</w:t>
          </w:r>
          <w:r w:rsidRPr="00FA747D">
            <w:rPr>
              <w:rFonts w:ascii="Calibri" w:eastAsia="Times New Roman" w:hAnsi="Calibri" w:cs="Calibri"/>
              <w:color w:val="000000"/>
              <w:lang w:val="nl-BE"/>
            </w:rPr>
            <w:t xml:space="preserve">, </w:t>
          </w:r>
          <w:r w:rsidRPr="00FA747D">
            <w:rPr>
              <w:rFonts w:ascii="Calibri" w:eastAsia="Times New Roman" w:hAnsi="Calibri" w:cs="Calibri"/>
              <w:i/>
              <w:iCs/>
              <w:color w:val="000000"/>
              <w:lang w:val="nl-BE"/>
            </w:rPr>
            <w:t>5</w:t>
          </w:r>
          <w:r w:rsidRPr="00FA747D">
            <w:rPr>
              <w:rFonts w:ascii="Calibri" w:eastAsia="Times New Roman" w:hAnsi="Calibri" w:cs="Calibri"/>
              <w:color w:val="000000"/>
              <w:lang w:val="nl-BE"/>
            </w:rPr>
            <w:t>(4). https://doi.org/10.1128/mBio.01371-14</w:t>
          </w:r>
        </w:p>
        <w:p w14:paraId="39CA17DB" w14:textId="77777777" w:rsidR="00583557" w:rsidRPr="00FA747D" w:rsidRDefault="00583557" w:rsidP="00383524">
          <w:pPr>
            <w:autoSpaceDE w:val="0"/>
            <w:autoSpaceDN w:val="0"/>
            <w:spacing w:after="0" w:line="300" w:lineRule="auto"/>
            <w:ind w:hanging="480"/>
            <w:divId w:val="882139531"/>
            <w:rPr>
              <w:rFonts w:ascii="Calibri" w:eastAsia="Times New Roman" w:hAnsi="Calibri" w:cs="Calibri"/>
              <w:color w:val="000000"/>
            </w:rPr>
          </w:pPr>
          <w:r w:rsidRPr="00FA747D">
            <w:rPr>
              <w:rFonts w:ascii="Calibri" w:eastAsia="Times New Roman" w:hAnsi="Calibri" w:cs="Calibri"/>
              <w:color w:val="000000"/>
              <w:lang w:val="nl-BE"/>
            </w:rPr>
            <w:lastRenderedPageBreak/>
            <w:t xml:space="preserve">She, Y., Wang, P., Wen, J., Ding, M., Zhang, H., Nie, M., &amp; Huang, G. (2024). </w:t>
          </w:r>
          <w:r w:rsidRPr="00FA747D">
            <w:rPr>
              <w:rFonts w:ascii="Calibri" w:eastAsia="Times New Roman" w:hAnsi="Calibri" w:cs="Calibri"/>
              <w:color w:val="000000"/>
            </w:rPr>
            <w:t xml:space="preserve">Riverine bacterial communities are more shaped by species sorting in intensive urban and agricultural watersheds.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15</w:t>
          </w:r>
          <w:r w:rsidRPr="00FA747D">
            <w:rPr>
              <w:rFonts w:ascii="Calibri" w:eastAsia="Times New Roman" w:hAnsi="Calibri" w:cs="Calibri"/>
              <w:color w:val="000000"/>
            </w:rPr>
            <w:t>. https://doi.org/10.3389/fmicb.2024.1463549</w:t>
          </w:r>
        </w:p>
        <w:p w14:paraId="190211B7" w14:textId="77777777" w:rsidR="00583557" w:rsidRPr="00FA747D" w:rsidRDefault="00583557" w:rsidP="00383524">
          <w:pPr>
            <w:autoSpaceDE w:val="0"/>
            <w:autoSpaceDN w:val="0"/>
            <w:spacing w:after="0" w:line="300" w:lineRule="auto"/>
            <w:ind w:hanging="480"/>
            <w:divId w:val="1615864779"/>
            <w:rPr>
              <w:rFonts w:ascii="Calibri" w:eastAsia="Times New Roman" w:hAnsi="Calibri" w:cs="Calibri"/>
              <w:color w:val="000000"/>
            </w:rPr>
          </w:pPr>
          <w:r w:rsidRPr="00FA747D">
            <w:rPr>
              <w:rFonts w:ascii="Calibri" w:eastAsia="Times New Roman" w:hAnsi="Calibri" w:cs="Calibri"/>
              <w:color w:val="000000"/>
            </w:rPr>
            <w:t xml:space="preserve">Shi, Y., Khan, I. U. H., Radford, D., Guo, G., Sunohara, M., Craiovan, E., Lapen, D. R., Pham, P., &amp; Chen, W. (2023). Core and conditionally rare taxa as indicators of agricultural drainage ditch and stream health and function. </w:t>
          </w:r>
          <w:r w:rsidRPr="00FA747D">
            <w:rPr>
              <w:rFonts w:ascii="Calibri" w:eastAsia="Times New Roman" w:hAnsi="Calibri" w:cs="Calibri"/>
              <w:i/>
              <w:iCs/>
              <w:color w:val="000000"/>
            </w:rPr>
            <w:t>BMC Microbiology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23</w:t>
          </w:r>
          <w:r w:rsidRPr="00FA747D">
            <w:rPr>
              <w:rFonts w:ascii="Calibri" w:eastAsia="Times New Roman" w:hAnsi="Calibri" w:cs="Calibri"/>
              <w:color w:val="000000"/>
            </w:rPr>
            <w:t>(1). https://doi.org/10.1186/s12866-023-02755-7</w:t>
          </w:r>
        </w:p>
        <w:p w14:paraId="7F6E5532" w14:textId="77777777" w:rsidR="00583557" w:rsidRPr="00FA747D" w:rsidRDefault="00583557" w:rsidP="00383524">
          <w:pPr>
            <w:autoSpaceDE w:val="0"/>
            <w:autoSpaceDN w:val="0"/>
            <w:spacing w:after="0" w:line="300" w:lineRule="auto"/>
            <w:ind w:hanging="480"/>
            <w:divId w:val="327370219"/>
            <w:rPr>
              <w:rFonts w:ascii="Calibri" w:eastAsia="Times New Roman" w:hAnsi="Calibri" w:cs="Calibri"/>
              <w:color w:val="000000"/>
            </w:rPr>
          </w:pPr>
          <w:r w:rsidRPr="00FA747D">
            <w:rPr>
              <w:rFonts w:ascii="Calibri" w:eastAsia="Times New Roman" w:hAnsi="Calibri" w:cs="Calibri"/>
              <w:color w:val="000000"/>
            </w:rPr>
            <w:t xml:space="preserve">Stewart, E. J. (2012). Growing unculturable bacteria. In </w:t>
          </w:r>
          <w:r w:rsidRPr="00FA747D">
            <w:rPr>
              <w:rFonts w:ascii="Calibri" w:eastAsia="Times New Roman" w:hAnsi="Calibri" w:cs="Calibri"/>
              <w:i/>
              <w:iCs/>
              <w:color w:val="000000"/>
            </w:rPr>
            <w:t>Journal of Bacteriology</w:t>
          </w:r>
          <w:r w:rsidRPr="00FA747D">
            <w:rPr>
              <w:rFonts w:ascii="Calibri" w:eastAsia="Times New Roman" w:hAnsi="Calibri" w:cs="Calibri"/>
              <w:color w:val="000000"/>
            </w:rPr>
            <w:t xml:space="preserve"> (Vol. 194, Issue 16, pp. 4151–4160). https://doi.org/10.1128/JB.00345-12</w:t>
          </w:r>
        </w:p>
        <w:p w14:paraId="46C75673" w14:textId="77777777" w:rsidR="00583557" w:rsidRPr="00FA747D" w:rsidRDefault="00583557" w:rsidP="00383524">
          <w:pPr>
            <w:autoSpaceDE w:val="0"/>
            <w:autoSpaceDN w:val="0"/>
            <w:spacing w:after="0" w:line="300" w:lineRule="auto"/>
            <w:ind w:hanging="480"/>
            <w:divId w:val="402410046"/>
            <w:rPr>
              <w:rFonts w:ascii="Calibri" w:eastAsia="Times New Roman" w:hAnsi="Calibri" w:cs="Calibri"/>
              <w:color w:val="000000"/>
            </w:rPr>
          </w:pPr>
          <w:r w:rsidRPr="00FA747D">
            <w:rPr>
              <w:rFonts w:ascii="Calibri" w:eastAsia="Times New Roman" w:hAnsi="Calibri" w:cs="Calibri"/>
              <w:color w:val="000000"/>
            </w:rPr>
            <w:t xml:space="preserve">Taş, N., de Jong, A. E., Li, Y., Trubl, G., Xue, Y., &amp; Dove, N. C. (2021). Metagenomic tools in microbial ecology research. In </w:t>
          </w:r>
          <w:r w:rsidRPr="00FA747D">
            <w:rPr>
              <w:rFonts w:ascii="Calibri" w:eastAsia="Times New Roman" w:hAnsi="Calibri" w:cs="Calibri"/>
              <w:i/>
              <w:iCs/>
              <w:color w:val="000000"/>
            </w:rPr>
            <w:t>Current Opinion in Biotechnology</w:t>
          </w:r>
          <w:r w:rsidRPr="00FA747D">
            <w:rPr>
              <w:rFonts w:ascii="Calibri" w:eastAsia="Times New Roman" w:hAnsi="Calibri" w:cs="Calibri"/>
              <w:color w:val="000000"/>
            </w:rPr>
            <w:t xml:space="preserve"> (Vol. 67, pp. 184–191). Elsevier Ltd. https://doi.org/10.1016/j.copbio.2021.01.019</w:t>
          </w:r>
        </w:p>
        <w:p w14:paraId="684C5A35" w14:textId="4A70E16B" w:rsidR="00583557" w:rsidRPr="00FA747D" w:rsidRDefault="00583557" w:rsidP="00383524">
          <w:pPr>
            <w:autoSpaceDE w:val="0"/>
            <w:autoSpaceDN w:val="0"/>
            <w:spacing w:after="0" w:line="300" w:lineRule="auto"/>
            <w:ind w:hanging="480"/>
            <w:divId w:val="590355682"/>
            <w:rPr>
              <w:rFonts w:ascii="Calibri" w:eastAsia="Times New Roman" w:hAnsi="Calibri" w:cs="Calibri"/>
              <w:color w:val="000000"/>
            </w:rPr>
          </w:pPr>
          <w:r w:rsidRPr="00FA747D">
            <w:rPr>
              <w:rFonts w:ascii="Calibri" w:eastAsia="Times New Roman" w:hAnsi="Calibri" w:cs="Calibri"/>
              <w:color w:val="000000"/>
            </w:rPr>
            <w:t xml:space="preserve">Tee, H. S., Waite, D., Lear, G., &amp; Handley, K. M. (2021). Microbial river-to-sea continuum: gradients in benthic and planktonic diversity, </w:t>
          </w:r>
          <w:r w:rsidR="005C592F" w:rsidRPr="00FA747D">
            <w:rPr>
              <w:rFonts w:ascii="Calibri" w:eastAsia="Times New Roman" w:hAnsi="Calibri" w:cs="Calibri"/>
              <w:color w:val="000000"/>
            </w:rPr>
            <w:t>osmoregulation,</w:t>
          </w:r>
          <w:r w:rsidRPr="00FA747D">
            <w:rPr>
              <w:rFonts w:ascii="Calibri" w:eastAsia="Times New Roman" w:hAnsi="Calibri" w:cs="Calibri"/>
              <w:color w:val="000000"/>
            </w:rPr>
            <w:t xml:space="preserve"> and nutrient cycling. </w:t>
          </w:r>
          <w:r w:rsidRPr="00FA747D">
            <w:rPr>
              <w:rFonts w:ascii="Calibri" w:eastAsia="Times New Roman" w:hAnsi="Calibri" w:cs="Calibri"/>
              <w:i/>
              <w:iCs/>
              <w:color w:val="000000"/>
            </w:rPr>
            <w:t>Microbiome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w:t>
          </w:r>
          <w:r w:rsidRPr="00FA747D">
            <w:rPr>
              <w:rFonts w:ascii="Calibri" w:eastAsia="Times New Roman" w:hAnsi="Calibri" w:cs="Calibri"/>
              <w:color w:val="000000"/>
            </w:rPr>
            <w:t>(1). https://doi.org/10.1186/s40168-021-01145-3</w:t>
          </w:r>
        </w:p>
        <w:p w14:paraId="542D9AB0" w14:textId="77777777" w:rsidR="00583557" w:rsidRPr="00FA747D" w:rsidRDefault="00583557" w:rsidP="00383524">
          <w:pPr>
            <w:autoSpaceDE w:val="0"/>
            <w:autoSpaceDN w:val="0"/>
            <w:spacing w:after="0" w:line="300" w:lineRule="auto"/>
            <w:ind w:hanging="480"/>
            <w:divId w:val="1528716247"/>
            <w:rPr>
              <w:rFonts w:ascii="Calibri" w:eastAsia="Times New Roman" w:hAnsi="Calibri" w:cs="Calibri"/>
              <w:color w:val="000000"/>
              <w:lang w:val="fr-CA"/>
            </w:rPr>
          </w:pPr>
          <w:r w:rsidRPr="00FA747D">
            <w:rPr>
              <w:rFonts w:ascii="Calibri" w:eastAsia="Times New Roman" w:hAnsi="Calibri" w:cs="Calibri"/>
              <w:color w:val="000000"/>
            </w:rPr>
            <w:t xml:space="preserve">Thompson, L. R., Sanders, J. G., McDonald, D., Amir, A., Ladau, J., Locey, K. J., Prill, R. J., Tripathi, A., Gibbons, S. M., Ackermann, G., Navas-Molina, J. A., Janssen, S., Kopylova, E., Vázquez-Baeza, Y., González, A., Morton, J. T., Mirarab, S., Xu, Z. Z., Jiang, L., … </w:t>
          </w:r>
          <w:r w:rsidRPr="00FA747D">
            <w:rPr>
              <w:rFonts w:ascii="Calibri" w:eastAsia="Times New Roman" w:hAnsi="Calibri" w:cs="Calibri"/>
              <w:color w:val="000000"/>
              <w:lang w:val="fr-CA"/>
            </w:rPr>
            <w:t xml:space="preserve">Zhao, H. (2017). A communal catalogue reveals Earth’s multiscale microbial diversity. </w:t>
          </w:r>
          <w:r w:rsidRPr="00FA747D">
            <w:rPr>
              <w:rFonts w:ascii="Calibri" w:eastAsia="Times New Roman" w:hAnsi="Calibri" w:cs="Calibri"/>
              <w:i/>
              <w:iCs/>
              <w:color w:val="000000"/>
              <w:lang w:val="fr-CA"/>
            </w:rPr>
            <w:t>Nature</w:t>
          </w:r>
          <w:r w:rsidRPr="00FA747D">
            <w:rPr>
              <w:rFonts w:ascii="Calibri" w:eastAsia="Times New Roman" w:hAnsi="Calibri" w:cs="Calibri"/>
              <w:color w:val="000000"/>
              <w:lang w:val="fr-CA"/>
            </w:rPr>
            <w:t xml:space="preserve">, </w:t>
          </w:r>
          <w:r w:rsidRPr="00FA747D">
            <w:rPr>
              <w:rFonts w:ascii="Calibri" w:eastAsia="Times New Roman" w:hAnsi="Calibri" w:cs="Calibri"/>
              <w:i/>
              <w:iCs/>
              <w:color w:val="000000"/>
              <w:lang w:val="fr-CA"/>
            </w:rPr>
            <w:t>551</w:t>
          </w:r>
          <w:r w:rsidRPr="00FA747D">
            <w:rPr>
              <w:rFonts w:ascii="Calibri" w:eastAsia="Times New Roman" w:hAnsi="Calibri" w:cs="Calibri"/>
              <w:color w:val="000000"/>
              <w:lang w:val="fr-CA"/>
            </w:rPr>
            <w:t>(7681), 457–463. https://doi.org/10.1038/nature24621</w:t>
          </w:r>
        </w:p>
        <w:p w14:paraId="7494404E" w14:textId="77777777" w:rsidR="00583557" w:rsidRPr="00FA747D" w:rsidRDefault="00583557" w:rsidP="00383524">
          <w:pPr>
            <w:autoSpaceDE w:val="0"/>
            <w:autoSpaceDN w:val="0"/>
            <w:spacing w:after="0" w:line="300" w:lineRule="auto"/>
            <w:ind w:hanging="480"/>
            <w:divId w:val="616987168"/>
            <w:rPr>
              <w:rFonts w:ascii="Calibri" w:eastAsia="Times New Roman" w:hAnsi="Calibri" w:cs="Calibri"/>
              <w:color w:val="000000"/>
            </w:rPr>
          </w:pPr>
          <w:r w:rsidRPr="00FA747D">
            <w:rPr>
              <w:rFonts w:ascii="Calibri" w:eastAsia="Times New Roman" w:hAnsi="Calibri" w:cs="Calibri"/>
              <w:color w:val="000000"/>
              <w:lang w:val="fr-CA"/>
            </w:rPr>
            <w:t xml:space="preserve">Tyson, G. W., Chapman, J., Hugenholtz, P., Allen, E. E., Ram, R. J., Richardson, P. M., Solovyev, V. V, Rubin, E. M., Rokhsar, D. S., &amp; Banfield, J. F. (2004). </w:t>
          </w:r>
          <w:r w:rsidRPr="00FA747D">
            <w:rPr>
              <w:rFonts w:ascii="Calibri" w:eastAsia="Times New Roman" w:hAnsi="Calibri" w:cs="Calibri"/>
              <w:i/>
              <w:iCs/>
              <w:color w:val="000000"/>
            </w:rPr>
            <w:t>Community structure and metabolism through reconstruction of microbial genomes from the environment</w:t>
          </w:r>
          <w:r w:rsidRPr="00FA747D">
            <w:rPr>
              <w:rFonts w:ascii="Calibri" w:eastAsia="Times New Roman" w:hAnsi="Calibri" w:cs="Calibri"/>
              <w:color w:val="000000"/>
            </w:rPr>
            <w:t>. http://www.jgi.doe.gov/JGI_</w:t>
          </w:r>
        </w:p>
        <w:p w14:paraId="7673DF87" w14:textId="77777777" w:rsidR="00583557" w:rsidRPr="00FA747D" w:rsidRDefault="00583557" w:rsidP="00383524">
          <w:pPr>
            <w:autoSpaceDE w:val="0"/>
            <w:autoSpaceDN w:val="0"/>
            <w:spacing w:after="0" w:line="300" w:lineRule="auto"/>
            <w:ind w:hanging="480"/>
            <w:divId w:val="1167478793"/>
            <w:rPr>
              <w:rFonts w:ascii="Calibri" w:eastAsia="Times New Roman" w:hAnsi="Calibri" w:cs="Calibri"/>
              <w:color w:val="000000"/>
            </w:rPr>
          </w:pPr>
          <w:r w:rsidRPr="00FA747D">
            <w:rPr>
              <w:rFonts w:ascii="Calibri" w:eastAsia="Times New Roman" w:hAnsi="Calibri" w:cs="Calibri"/>
              <w:color w:val="000000"/>
            </w:rPr>
            <w:t xml:space="preserve">URycki, D. R., Good, S. P., Crump, B. C., Chadwick, J., &amp; Jones, G. D. (2020). River Microbiome Composition Reflects Macroscale Climatic and Geomorphic Differences in Headwater Streams. </w:t>
          </w:r>
          <w:r w:rsidRPr="00FA747D">
            <w:rPr>
              <w:rFonts w:ascii="Calibri" w:eastAsia="Times New Roman" w:hAnsi="Calibri" w:cs="Calibri"/>
              <w:i/>
              <w:iCs/>
              <w:color w:val="000000"/>
            </w:rPr>
            <w:t>Frontiers in Water</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w:t>
          </w:r>
          <w:r w:rsidRPr="00FA747D">
            <w:rPr>
              <w:rFonts w:ascii="Calibri" w:eastAsia="Times New Roman" w:hAnsi="Calibri" w:cs="Calibri"/>
              <w:color w:val="000000"/>
            </w:rPr>
            <w:t>. https://doi.org/10.3389/frwa.2020.574728</w:t>
          </w:r>
        </w:p>
        <w:p w14:paraId="56532D29" w14:textId="77777777" w:rsidR="00583557" w:rsidRPr="00FA747D" w:rsidRDefault="00583557" w:rsidP="00383524">
          <w:pPr>
            <w:autoSpaceDE w:val="0"/>
            <w:autoSpaceDN w:val="0"/>
            <w:spacing w:after="0" w:line="300" w:lineRule="auto"/>
            <w:ind w:hanging="480"/>
            <w:divId w:val="850922606"/>
            <w:rPr>
              <w:rFonts w:ascii="Calibri" w:eastAsia="Times New Roman" w:hAnsi="Calibri" w:cs="Calibri"/>
              <w:color w:val="000000"/>
            </w:rPr>
          </w:pPr>
          <w:r w:rsidRPr="00FA747D">
            <w:rPr>
              <w:rFonts w:ascii="Calibri" w:eastAsia="Times New Roman" w:hAnsi="Calibri" w:cs="Calibri"/>
              <w:color w:val="000000"/>
            </w:rPr>
            <w:t xml:space="preserve">Vilardi, K. J., Cotto, I., Sevillano, M., Dai, Z., Anderson, C. L., &amp; Pinto, A. (2022). Comammox Nitrospira bacteria outnumber canonical nitrifiers irrespective of electron donor mode and availability in biofiltration systems. </w:t>
          </w:r>
          <w:r w:rsidRPr="00FA747D">
            <w:rPr>
              <w:rFonts w:ascii="Calibri" w:eastAsia="Times New Roman" w:hAnsi="Calibri" w:cs="Calibri"/>
              <w:i/>
              <w:iCs/>
              <w:color w:val="000000"/>
            </w:rPr>
            <w:t>FEMS Microbiology Ecology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98</w:t>
          </w:r>
          <w:r w:rsidRPr="00FA747D">
            <w:rPr>
              <w:rFonts w:ascii="Calibri" w:eastAsia="Times New Roman" w:hAnsi="Calibri" w:cs="Calibri"/>
              <w:color w:val="000000"/>
            </w:rPr>
            <w:t>(4). https://doi.org/10.1093/femsec/fiac032</w:t>
          </w:r>
        </w:p>
        <w:p w14:paraId="4FF8661E" w14:textId="77777777" w:rsidR="00583557" w:rsidRPr="00FA747D" w:rsidRDefault="00583557" w:rsidP="00383524">
          <w:pPr>
            <w:autoSpaceDE w:val="0"/>
            <w:autoSpaceDN w:val="0"/>
            <w:spacing w:after="0" w:line="300" w:lineRule="auto"/>
            <w:ind w:hanging="480"/>
            <w:divId w:val="660736181"/>
            <w:rPr>
              <w:rFonts w:ascii="Calibri" w:eastAsia="Times New Roman" w:hAnsi="Calibri" w:cs="Calibri"/>
              <w:color w:val="000000"/>
            </w:rPr>
          </w:pPr>
          <w:r w:rsidRPr="00FA747D">
            <w:rPr>
              <w:rFonts w:ascii="Calibri" w:eastAsia="Times New Roman" w:hAnsi="Calibri" w:cs="Calibri"/>
              <w:color w:val="000000"/>
            </w:rPr>
            <w:t xml:space="preserve">Walters, K. E., &amp; Martiny, J. B. H. (2020). Alpha-, beta-, and gamma-diversity of bacteria varies across habitats. </w:t>
          </w:r>
          <w:r w:rsidRPr="00FA747D">
            <w:rPr>
              <w:rFonts w:ascii="Calibri" w:eastAsia="Times New Roman" w:hAnsi="Calibri" w:cs="Calibri"/>
              <w:i/>
              <w:iCs/>
              <w:color w:val="000000"/>
            </w:rPr>
            <w:t>PLoS ONE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15</w:t>
          </w:r>
          <w:r w:rsidRPr="00FA747D">
            <w:rPr>
              <w:rFonts w:ascii="Calibri" w:eastAsia="Times New Roman" w:hAnsi="Calibri" w:cs="Calibri"/>
              <w:color w:val="000000"/>
            </w:rPr>
            <w:t>(9 September). https://doi.org/10.1371/journal.pone.0233872</w:t>
          </w:r>
        </w:p>
        <w:p w14:paraId="07728024" w14:textId="77777777" w:rsidR="00583557" w:rsidRPr="00FA747D" w:rsidRDefault="00583557" w:rsidP="00383524">
          <w:pPr>
            <w:autoSpaceDE w:val="0"/>
            <w:autoSpaceDN w:val="0"/>
            <w:spacing w:after="0" w:line="300" w:lineRule="auto"/>
            <w:ind w:hanging="480"/>
            <w:divId w:val="211042920"/>
            <w:rPr>
              <w:rFonts w:ascii="Calibri" w:eastAsia="Times New Roman" w:hAnsi="Calibri" w:cs="Calibri"/>
              <w:color w:val="000000"/>
            </w:rPr>
          </w:pPr>
          <w:r w:rsidRPr="00FA747D">
            <w:rPr>
              <w:rFonts w:ascii="Calibri" w:eastAsia="Times New Roman" w:hAnsi="Calibri" w:cs="Calibri"/>
              <w:color w:val="000000"/>
            </w:rPr>
            <w:lastRenderedPageBreak/>
            <w:t xml:space="preserve">Wang, L., Han, M., Li, X., Yu, B., Wang, H., Ginawi, A., Ning, K., &amp; Yan, Y. (2021). Mechanisms of niche-neutrality balancing can drive the assembling of microbial community. </w:t>
          </w:r>
          <w:r w:rsidRPr="00FA747D">
            <w:rPr>
              <w:rFonts w:ascii="Calibri" w:eastAsia="Times New Roman" w:hAnsi="Calibri" w:cs="Calibri"/>
              <w:i/>
              <w:iCs/>
              <w:color w:val="000000"/>
            </w:rPr>
            <w:t>Molecular Ecology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30</w:t>
          </w:r>
          <w:r w:rsidRPr="00FA747D">
            <w:rPr>
              <w:rFonts w:ascii="Calibri" w:eastAsia="Times New Roman" w:hAnsi="Calibri" w:cs="Calibri"/>
              <w:color w:val="000000"/>
            </w:rPr>
            <w:t>(6), 1492–1504. https://doi.org/10.1111/mec.15825</w:t>
          </w:r>
        </w:p>
        <w:p w14:paraId="4EAAA67D" w14:textId="77777777" w:rsidR="00583557" w:rsidRPr="00FA747D" w:rsidRDefault="00583557" w:rsidP="00383524">
          <w:pPr>
            <w:autoSpaceDE w:val="0"/>
            <w:autoSpaceDN w:val="0"/>
            <w:spacing w:after="0" w:line="300" w:lineRule="auto"/>
            <w:ind w:hanging="480"/>
            <w:divId w:val="376860657"/>
            <w:rPr>
              <w:rFonts w:ascii="Calibri" w:eastAsia="Times New Roman" w:hAnsi="Calibri" w:cs="Calibri"/>
              <w:color w:val="000000"/>
            </w:rPr>
          </w:pPr>
          <w:r w:rsidRPr="00FA747D">
            <w:rPr>
              <w:rFonts w:ascii="Calibri" w:eastAsia="Times New Roman" w:hAnsi="Calibri" w:cs="Calibri"/>
              <w:color w:val="000000"/>
            </w:rPr>
            <w:t xml:space="preserve">Wang, Z., Wang, S., &amp; Feng, K. (2018). </w:t>
          </w:r>
          <w:r w:rsidRPr="00FA747D">
            <w:rPr>
              <w:rFonts w:ascii="Calibri" w:eastAsia="Times New Roman" w:hAnsi="Calibri" w:cs="Calibri"/>
              <w:i/>
              <w:iCs/>
              <w:color w:val="000000"/>
            </w:rPr>
            <w:t>The Applications of Metagenomics in the Detection of Environmental Microbes Involving in Nitrogen Cycle</w:t>
          </w:r>
          <w:r w:rsidRPr="00FA747D">
            <w:rPr>
              <w:rFonts w:ascii="Calibri" w:eastAsia="Times New Roman" w:hAnsi="Calibri" w:cs="Calibri"/>
              <w:color w:val="000000"/>
            </w:rPr>
            <w:t>. https://doi.org/10.13560/j.cnki.biotech.bull.1985.2018-0024</w:t>
          </w:r>
        </w:p>
        <w:p w14:paraId="03C1F935" w14:textId="77777777" w:rsidR="00583557" w:rsidRPr="00FA747D" w:rsidRDefault="00583557" w:rsidP="00383524">
          <w:pPr>
            <w:autoSpaceDE w:val="0"/>
            <w:autoSpaceDN w:val="0"/>
            <w:spacing w:after="0" w:line="300" w:lineRule="auto"/>
            <w:ind w:hanging="480"/>
            <w:divId w:val="1463813744"/>
            <w:rPr>
              <w:rFonts w:ascii="Calibri" w:eastAsia="Times New Roman" w:hAnsi="Calibri" w:cs="Calibri"/>
              <w:color w:val="000000"/>
            </w:rPr>
          </w:pPr>
          <w:r w:rsidRPr="00FA747D">
            <w:rPr>
              <w:rFonts w:ascii="Calibri" w:eastAsia="Times New Roman" w:hAnsi="Calibri" w:cs="Calibri"/>
              <w:color w:val="000000"/>
              <w:lang w:val="nl-BE"/>
            </w:rPr>
            <w:t xml:space="preserve">Wei, H., Liu, C., Cui, X., Shen, Z., &amp; Wang, J. (2024). </w:t>
          </w:r>
          <w:r w:rsidRPr="00FA747D">
            <w:rPr>
              <w:rFonts w:ascii="Calibri" w:eastAsia="Times New Roman" w:hAnsi="Calibri" w:cs="Calibri"/>
              <w:color w:val="000000"/>
            </w:rPr>
            <w:t xml:space="preserve">Distribution characteristics of microorganisms in sediments of Dagu River and their biological indicator function for evaluating eco-environmental quality of rural river. </w:t>
          </w:r>
          <w:r w:rsidRPr="00FA747D">
            <w:rPr>
              <w:rFonts w:ascii="Calibri" w:eastAsia="Times New Roman" w:hAnsi="Calibri" w:cs="Calibri"/>
              <w:i/>
              <w:iCs/>
              <w:color w:val="000000"/>
            </w:rPr>
            <w:t>Environmental Research</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245</w:t>
          </w:r>
          <w:r w:rsidRPr="00FA747D">
            <w:rPr>
              <w:rFonts w:ascii="Calibri" w:eastAsia="Times New Roman" w:hAnsi="Calibri" w:cs="Calibri"/>
              <w:color w:val="000000"/>
            </w:rPr>
            <w:t>. https://doi.org/10.1016/j.envres.2023.118032</w:t>
          </w:r>
        </w:p>
        <w:p w14:paraId="43821A08" w14:textId="77777777" w:rsidR="00583557" w:rsidRPr="00FA747D" w:rsidRDefault="00583557" w:rsidP="00383524">
          <w:pPr>
            <w:autoSpaceDE w:val="0"/>
            <w:autoSpaceDN w:val="0"/>
            <w:spacing w:after="0" w:line="300" w:lineRule="auto"/>
            <w:ind w:hanging="480"/>
            <w:divId w:val="778258424"/>
            <w:rPr>
              <w:rFonts w:ascii="Calibri" w:eastAsia="Times New Roman" w:hAnsi="Calibri" w:cs="Calibri"/>
              <w:color w:val="000000"/>
            </w:rPr>
          </w:pPr>
          <w:r w:rsidRPr="00FA747D">
            <w:rPr>
              <w:rFonts w:ascii="Calibri" w:eastAsia="Times New Roman" w:hAnsi="Calibri" w:cs="Calibri"/>
              <w:color w:val="000000"/>
            </w:rPr>
            <w:t xml:space="preserve">Wei, J., Dong, X., Liu, S., &amp; Lin, X. (2023). Editorial: Advances in estuarine and coastal nitrogen cycle. In </w:t>
          </w:r>
          <w:r w:rsidRPr="00FA747D">
            <w:rPr>
              <w:rFonts w:ascii="Calibri" w:eastAsia="Times New Roman" w:hAnsi="Calibri" w:cs="Calibri"/>
              <w:i/>
              <w:iCs/>
              <w:color w:val="000000"/>
            </w:rPr>
            <w:t>Frontiers in Marine Science</w:t>
          </w:r>
          <w:r w:rsidRPr="00FA747D">
            <w:rPr>
              <w:rFonts w:ascii="Calibri" w:eastAsia="Times New Roman" w:hAnsi="Calibri" w:cs="Calibri"/>
              <w:color w:val="000000"/>
            </w:rPr>
            <w:t xml:space="preserve"> (Vol. 10). Frontiers Media S.A. https://doi.org/10.3389/fmars.2023.1130839</w:t>
          </w:r>
        </w:p>
        <w:p w14:paraId="712D6C16" w14:textId="77777777" w:rsidR="00583557" w:rsidRPr="00FA747D" w:rsidRDefault="00583557" w:rsidP="00383524">
          <w:pPr>
            <w:autoSpaceDE w:val="0"/>
            <w:autoSpaceDN w:val="0"/>
            <w:spacing w:after="0" w:line="300" w:lineRule="auto"/>
            <w:ind w:hanging="480"/>
            <w:divId w:val="2012445598"/>
            <w:rPr>
              <w:rFonts w:ascii="Calibri" w:eastAsia="Times New Roman" w:hAnsi="Calibri" w:cs="Calibri"/>
              <w:color w:val="000000"/>
            </w:rPr>
          </w:pPr>
          <w:r w:rsidRPr="00FA747D">
            <w:rPr>
              <w:rFonts w:ascii="Calibri" w:eastAsia="Times New Roman" w:hAnsi="Calibri" w:cs="Calibri"/>
              <w:color w:val="000000"/>
            </w:rPr>
            <w:t xml:space="preserve">Wood, D. E., Lu, J., &amp; Langmead, B. (2019). Improved metagenomic analysis with Kraken 2. </w:t>
          </w:r>
          <w:r w:rsidRPr="00FA747D">
            <w:rPr>
              <w:rFonts w:ascii="Calibri" w:eastAsia="Times New Roman" w:hAnsi="Calibri" w:cs="Calibri"/>
              <w:i/>
              <w:iCs/>
              <w:color w:val="000000"/>
            </w:rPr>
            <w:t>Genome Biology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20</w:t>
          </w:r>
          <w:r w:rsidRPr="00FA747D">
            <w:rPr>
              <w:rFonts w:ascii="Calibri" w:eastAsia="Times New Roman" w:hAnsi="Calibri" w:cs="Calibri"/>
              <w:color w:val="000000"/>
            </w:rPr>
            <w:t>(1). https://doi.org/10.1186/s13059-019-1891-0</w:t>
          </w:r>
        </w:p>
        <w:p w14:paraId="76987742" w14:textId="77777777" w:rsidR="00583557" w:rsidRPr="00FA747D" w:rsidRDefault="00583557" w:rsidP="00383524">
          <w:pPr>
            <w:autoSpaceDE w:val="0"/>
            <w:autoSpaceDN w:val="0"/>
            <w:spacing w:after="0" w:line="300" w:lineRule="auto"/>
            <w:ind w:hanging="480"/>
            <w:divId w:val="1970237038"/>
            <w:rPr>
              <w:rFonts w:ascii="Calibri" w:eastAsia="Times New Roman" w:hAnsi="Calibri" w:cs="Calibri"/>
              <w:color w:val="000000"/>
            </w:rPr>
          </w:pPr>
          <w:r w:rsidRPr="00FA747D">
            <w:rPr>
              <w:rFonts w:ascii="Calibri" w:eastAsia="Times New Roman" w:hAnsi="Calibri" w:cs="Calibri"/>
              <w:color w:val="000000"/>
            </w:rPr>
            <w:t xml:space="preserve">Xu, Z., Woodhouse, J. N., Te, S. H., Yew-Hoong Gin, K., He, Y., Xu, C., &amp; Chen, L. (2018). Seasonal variation in the bacterial community composition of a large estuarine reservoir and response to cyanobacterial proliferation. </w:t>
          </w:r>
          <w:r w:rsidRPr="00FA747D">
            <w:rPr>
              <w:rFonts w:ascii="Calibri" w:eastAsia="Times New Roman" w:hAnsi="Calibri" w:cs="Calibri"/>
              <w:i/>
              <w:iCs/>
              <w:color w:val="000000"/>
            </w:rPr>
            <w:t>Chemosphere</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202</w:t>
          </w:r>
          <w:r w:rsidRPr="00FA747D">
            <w:rPr>
              <w:rFonts w:ascii="Calibri" w:eastAsia="Times New Roman" w:hAnsi="Calibri" w:cs="Calibri"/>
              <w:color w:val="000000"/>
            </w:rPr>
            <w:t>, 576–585. https://doi.org/10.1016/j.chemosphere.2018.03.037</w:t>
          </w:r>
        </w:p>
        <w:p w14:paraId="52241523" w14:textId="77777777" w:rsidR="00583557" w:rsidRPr="00FA747D" w:rsidRDefault="00583557" w:rsidP="00383524">
          <w:pPr>
            <w:autoSpaceDE w:val="0"/>
            <w:autoSpaceDN w:val="0"/>
            <w:spacing w:after="0" w:line="300" w:lineRule="auto"/>
            <w:ind w:hanging="480"/>
            <w:divId w:val="1179851127"/>
            <w:rPr>
              <w:rFonts w:ascii="Calibri" w:eastAsia="Times New Roman" w:hAnsi="Calibri" w:cs="Calibri"/>
              <w:color w:val="000000"/>
            </w:rPr>
          </w:pPr>
          <w:r w:rsidRPr="00FA747D">
            <w:rPr>
              <w:rFonts w:ascii="Calibri" w:eastAsia="Times New Roman" w:hAnsi="Calibri" w:cs="Calibri"/>
              <w:color w:val="000000"/>
            </w:rPr>
            <w:t xml:space="preserve">Yadav, R., &amp; Dharne, M. (2024). Utility of metagenomics for bioremediation: a comprehensive review on bioremediation mechanisms and microbial dynamics of river ecosystem. In </w:t>
          </w:r>
          <w:r w:rsidRPr="00FA747D">
            <w:rPr>
              <w:rFonts w:ascii="Calibri" w:eastAsia="Times New Roman" w:hAnsi="Calibri" w:cs="Calibri"/>
              <w:i/>
              <w:iCs/>
              <w:color w:val="000000"/>
            </w:rPr>
            <w:t>Environmental Science and Pollution Research</w:t>
          </w:r>
          <w:r w:rsidRPr="00FA747D">
            <w:rPr>
              <w:rFonts w:ascii="Calibri" w:eastAsia="Times New Roman" w:hAnsi="Calibri" w:cs="Calibri"/>
              <w:color w:val="000000"/>
            </w:rPr>
            <w:t xml:space="preserve"> (Vol. 31, Issue 12, pp. 18422–18434). Springer. https://doi.org/10.1007/s11356-024-32373-3</w:t>
          </w:r>
        </w:p>
        <w:p w14:paraId="4D4BCAC9" w14:textId="77777777" w:rsidR="00583557" w:rsidRPr="00FA747D" w:rsidRDefault="00583557" w:rsidP="00383524">
          <w:pPr>
            <w:autoSpaceDE w:val="0"/>
            <w:autoSpaceDN w:val="0"/>
            <w:spacing w:after="0" w:line="300" w:lineRule="auto"/>
            <w:ind w:hanging="480"/>
            <w:divId w:val="917635997"/>
            <w:rPr>
              <w:rFonts w:ascii="Calibri" w:eastAsia="Times New Roman" w:hAnsi="Calibri" w:cs="Calibri"/>
              <w:color w:val="000000"/>
            </w:rPr>
          </w:pPr>
          <w:r w:rsidRPr="00FA747D">
            <w:rPr>
              <w:rFonts w:ascii="Calibri" w:eastAsia="Times New Roman" w:hAnsi="Calibri" w:cs="Calibri"/>
              <w:color w:val="000000"/>
            </w:rPr>
            <w:t xml:space="preserve">Zeglin, L. H. (2015). Stream microbial diversity in response to environmental changes: Review and synthesis of existing research. In </w:t>
          </w:r>
          <w:r w:rsidRPr="00FA747D">
            <w:rPr>
              <w:rFonts w:ascii="Calibri" w:eastAsia="Times New Roman" w:hAnsi="Calibri" w:cs="Calibri"/>
              <w:i/>
              <w:iCs/>
              <w:color w:val="000000"/>
            </w:rPr>
            <w:t>Frontiers in Microbiology</w:t>
          </w:r>
          <w:r w:rsidRPr="00FA747D">
            <w:rPr>
              <w:rFonts w:ascii="Calibri" w:eastAsia="Times New Roman" w:hAnsi="Calibri" w:cs="Calibri"/>
              <w:color w:val="000000"/>
            </w:rPr>
            <w:t xml:space="preserve"> (Vol. 6, Issue MAY). Frontiers Media S.A. https://doi.org/10.3389/fmicb.2015.00454</w:t>
          </w:r>
        </w:p>
        <w:p w14:paraId="6FAF7083" w14:textId="77777777" w:rsidR="00583557" w:rsidRPr="00FA747D" w:rsidRDefault="00583557" w:rsidP="00383524">
          <w:pPr>
            <w:autoSpaceDE w:val="0"/>
            <w:autoSpaceDN w:val="0"/>
            <w:spacing w:after="0" w:line="300" w:lineRule="auto"/>
            <w:ind w:hanging="480"/>
            <w:divId w:val="1769545040"/>
            <w:rPr>
              <w:rFonts w:ascii="Calibri" w:eastAsia="Times New Roman" w:hAnsi="Calibri" w:cs="Calibri"/>
              <w:color w:val="000000"/>
            </w:rPr>
          </w:pPr>
          <w:r w:rsidRPr="00FA747D">
            <w:rPr>
              <w:rFonts w:ascii="Calibri" w:eastAsia="Times New Roman" w:hAnsi="Calibri" w:cs="Calibri"/>
              <w:color w:val="000000"/>
            </w:rPr>
            <w:t xml:space="preserve">Zhang, L., Li, X., Fang, W., Cheng, Y., Cai, H., &amp; Zhang, S. (2021). Impact of different types of anthropogenic pollution on bacterial community and metabolic genes in urban river sediments. </w:t>
          </w:r>
          <w:r w:rsidRPr="00FA747D">
            <w:rPr>
              <w:rFonts w:ascii="Calibri" w:eastAsia="Times New Roman" w:hAnsi="Calibri" w:cs="Calibri"/>
              <w:i/>
              <w:iCs/>
              <w:color w:val="000000"/>
            </w:rPr>
            <w:t>Science of the Total Environment</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793</w:t>
          </w:r>
          <w:r w:rsidRPr="00FA747D">
            <w:rPr>
              <w:rFonts w:ascii="Calibri" w:eastAsia="Times New Roman" w:hAnsi="Calibri" w:cs="Calibri"/>
              <w:color w:val="000000"/>
            </w:rPr>
            <w:t>. https://doi.org/10.1016/j.scitotenv.2021.148475</w:t>
          </w:r>
        </w:p>
        <w:p w14:paraId="387C3638" w14:textId="77777777" w:rsidR="00583557" w:rsidRPr="00FA747D" w:rsidRDefault="00583557" w:rsidP="00383524">
          <w:pPr>
            <w:autoSpaceDE w:val="0"/>
            <w:autoSpaceDN w:val="0"/>
            <w:spacing w:after="0" w:line="300" w:lineRule="auto"/>
            <w:ind w:hanging="480"/>
            <w:divId w:val="1871871097"/>
            <w:rPr>
              <w:rFonts w:ascii="Calibri" w:eastAsia="Times New Roman" w:hAnsi="Calibri" w:cs="Calibri"/>
              <w:color w:val="000000"/>
            </w:rPr>
          </w:pPr>
          <w:r w:rsidRPr="00FA747D">
            <w:rPr>
              <w:rFonts w:ascii="Calibri" w:eastAsia="Times New Roman" w:hAnsi="Calibri" w:cs="Calibri"/>
              <w:color w:val="000000"/>
              <w:lang w:val="nl-BE"/>
            </w:rPr>
            <w:t xml:space="preserve">Zhang, T., Zhuang, X., Ahmad, S., Lee, T., Cao, C., &amp; Ni, S. Q. (2022). </w:t>
          </w:r>
          <w:r w:rsidRPr="00FA747D">
            <w:rPr>
              <w:rFonts w:ascii="Calibri" w:eastAsia="Times New Roman" w:hAnsi="Calibri" w:cs="Calibri"/>
              <w:color w:val="000000"/>
            </w:rPr>
            <w:t xml:space="preserve">Investigation of dissimilatory nitrate reduction to ammonium (DNRA) in urban river network along the Huangpu River, China: rates, abundances, and microbial communities. </w:t>
          </w:r>
          <w:r w:rsidRPr="00FA747D">
            <w:rPr>
              <w:rFonts w:ascii="Calibri" w:eastAsia="Times New Roman" w:hAnsi="Calibri" w:cs="Calibri"/>
              <w:i/>
              <w:iCs/>
              <w:color w:val="000000"/>
            </w:rPr>
            <w:t>Environmental Science and Pollution Research</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29</w:t>
          </w:r>
          <w:r w:rsidRPr="00FA747D">
            <w:rPr>
              <w:rFonts w:ascii="Calibri" w:eastAsia="Times New Roman" w:hAnsi="Calibri" w:cs="Calibri"/>
              <w:color w:val="000000"/>
            </w:rPr>
            <w:t>(16), 23823–23833. https://doi.org/10.1007/s11356-021-17475-6</w:t>
          </w:r>
        </w:p>
        <w:p w14:paraId="1038DA17" w14:textId="77777777" w:rsidR="00583557" w:rsidRPr="00FA747D" w:rsidRDefault="00583557" w:rsidP="00383524">
          <w:pPr>
            <w:autoSpaceDE w:val="0"/>
            <w:autoSpaceDN w:val="0"/>
            <w:spacing w:after="0" w:line="300" w:lineRule="auto"/>
            <w:ind w:hanging="480"/>
            <w:divId w:val="1430851353"/>
            <w:rPr>
              <w:rFonts w:ascii="Calibri" w:eastAsia="Times New Roman" w:hAnsi="Calibri" w:cs="Calibri"/>
              <w:color w:val="000000"/>
            </w:rPr>
          </w:pPr>
          <w:r w:rsidRPr="00FA747D">
            <w:rPr>
              <w:rFonts w:ascii="Calibri" w:eastAsia="Times New Roman" w:hAnsi="Calibri" w:cs="Calibri"/>
              <w:color w:val="000000"/>
            </w:rPr>
            <w:lastRenderedPageBreak/>
            <w:t xml:space="preserve">Zhang, Y., Wang, M., Cheng, W., Huang, C., Ren, J., Zhai, H., &amp; Niu, L. (2023). Temporal and Spatial Variation Characteristics and Influencing Factors of Bacterial Community in Urban Landscape Lakes. </w:t>
          </w:r>
          <w:r w:rsidRPr="00FA747D">
            <w:rPr>
              <w:rFonts w:ascii="Calibri" w:eastAsia="Times New Roman" w:hAnsi="Calibri" w:cs="Calibri"/>
              <w:i/>
              <w:iCs/>
              <w:color w:val="000000"/>
            </w:rPr>
            <w:t>Microbial Ecology</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86</w:t>
          </w:r>
          <w:r w:rsidRPr="00FA747D">
            <w:rPr>
              <w:rFonts w:ascii="Calibri" w:eastAsia="Times New Roman" w:hAnsi="Calibri" w:cs="Calibri"/>
              <w:color w:val="000000"/>
            </w:rPr>
            <w:t>(4), 2424–2435. https://doi.org/10.1007/s00248-023-02249-z</w:t>
          </w:r>
        </w:p>
        <w:p w14:paraId="70134C5D" w14:textId="77777777" w:rsidR="00583557" w:rsidRPr="00FA747D" w:rsidRDefault="00583557" w:rsidP="00383524">
          <w:pPr>
            <w:autoSpaceDE w:val="0"/>
            <w:autoSpaceDN w:val="0"/>
            <w:spacing w:after="0" w:line="300" w:lineRule="auto"/>
            <w:ind w:hanging="480"/>
            <w:divId w:val="350767374"/>
            <w:rPr>
              <w:rFonts w:ascii="Calibri" w:eastAsia="Times New Roman" w:hAnsi="Calibri" w:cs="Calibri"/>
              <w:color w:val="000000"/>
            </w:rPr>
          </w:pPr>
          <w:r w:rsidRPr="00FA747D">
            <w:rPr>
              <w:rFonts w:ascii="Calibri" w:eastAsia="Times New Roman" w:hAnsi="Calibri" w:cs="Calibri"/>
              <w:color w:val="000000"/>
            </w:rPr>
            <w:t xml:space="preserve">Zheng, M., Wen, L., He, C., Chen, X., Si, L., Li, H., Liang, Y., Zheng, W., &amp; Guo, F. (2024). Sequencing-guided re-estimation and promotion of cultivability for environmental bacteria. </w:t>
          </w:r>
          <w:r w:rsidRPr="00FA747D">
            <w:rPr>
              <w:rFonts w:ascii="Calibri" w:eastAsia="Times New Roman" w:hAnsi="Calibri" w:cs="Calibri"/>
              <w:i/>
              <w:iCs/>
              <w:color w:val="000000"/>
            </w:rPr>
            <w:t>Nature Communications</w:t>
          </w:r>
          <w:r w:rsidRPr="00FA747D">
            <w:rPr>
              <w:rFonts w:ascii="Calibri" w:eastAsia="Times New Roman" w:hAnsi="Calibri" w:cs="Calibri"/>
              <w:color w:val="000000"/>
            </w:rPr>
            <w:t xml:space="preserve">, </w:t>
          </w:r>
          <w:r w:rsidRPr="00FA747D">
            <w:rPr>
              <w:rFonts w:ascii="Calibri" w:eastAsia="Times New Roman" w:hAnsi="Calibri" w:cs="Calibri"/>
              <w:i/>
              <w:iCs/>
              <w:color w:val="000000"/>
            </w:rPr>
            <w:t>15</w:t>
          </w:r>
          <w:r w:rsidRPr="00FA747D">
            <w:rPr>
              <w:rFonts w:ascii="Calibri" w:eastAsia="Times New Roman" w:hAnsi="Calibri" w:cs="Calibri"/>
              <w:color w:val="000000"/>
            </w:rPr>
            <w:t>(1), 9051. https://doi.org/10.1038/s41467-024-53446-4</w:t>
          </w:r>
        </w:p>
        <w:p w14:paraId="0AC01C3B" w14:textId="2F658BD7" w:rsidR="00DC41B3" w:rsidRPr="00FA747D" w:rsidRDefault="00583557" w:rsidP="00383524">
          <w:pPr>
            <w:spacing w:after="0" w:line="300" w:lineRule="auto"/>
            <w:ind w:left="426" w:hanging="426"/>
            <w:contextualSpacing/>
            <w:jc w:val="both"/>
            <w:rPr>
              <w:rFonts w:ascii="Calibri" w:hAnsi="Calibri" w:cs="Calibri"/>
              <w:color w:val="000000"/>
            </w:rPr>
          </w:pPr>
          <w:r w:rsidRPr="00FA747D">
            <w:rPr>
              <w:rFonts w:ascii="Calibri" w:eastAsia="Times New Roman" w:hAnsi="Calibri" w:cs="Calibri"/>
              <w:color w:val="000000"/>
            </w:rPr>
            <w:t> </w:t>
          </w:r>
        </w:p>
      </w:sdtContent>
    </w:sdt>
    <w:p w14:paraId="0707BA5C" w14:textId="77777777" w:rsidR="00DC41B3" w:rsidRPr="00FA747D" w:rsidRDefault="00DC41B3" w:rsidP="00383524">
      <w:pPr>
        <w:spacing w:after="0" w:line="300" w:lineRule="auto"/>
        <w:contextualSpacing/>
        <w:jc w:val="both"/>
        <w:rPr>
          <w:rFonts w:ascii="Calibri" w:hAnsi="Calibri" w:cs="Calibri"/>
        </w:rPr>
      </w:pPr>
    </w:p>
    <w:p w14:paraId="4E85145E" w14:textId="77777777" w:rsidR="00DC41B3" w:rsidRPr="00FA747D" w:rsidRDefault="00DC41B3" w:rsidP="00383524">
      <w:pPr>
        <w:spacing w:after="0" w:line="300" w:lineRule="auto"/>
        <w:rPr>
          <w:rFonts w:ascii="Calibri" w:hAnsi="Calibri" w:cs="Calibri"/>
        </w:rPr>
      </w:pPr>
    </w:p>
    <w:p w14:paraId="30150568" w14:textId="77777777" w:rsidR="0038306C" w:rsidRPr="00FA747D" w:rsidRDefault="0038306C" w:rsidP="00383524">
      <w:pPr>
        <w:spacing w:after="0" w:line="300" w:lineRule="auto"/>
        <w:contextualSpacing/>
        <w:jc w:val="both"/>
        <w:rPr>
          <w:rFonts w:ascii="Calibri" w:hAnsi="Calibri" w:cs="Calibri"/>
        </w:rPr>
      </w:pPr>
    </w:p>
    <w:p w14:paraId="1DF1D1D9" w14:textId="506A6CA2" w:rsidR="0038306C" w:rsidRPr="00FA747D" w:rsidRDefault="0038306C" w:rsidP="00383524">
      <w:pPr>
        <w:spacing w:after="0" w:line="300" w:lineRule="auto"/>
        <w:contextualSpacing/>
        <w:jc w:val="both"/>
        <w:rPr>
          <w:rFonts w:ascii="Calibri" w:hAnsi="Calibri" w:cs="Calibri"/>
        </w:rPr>
      </w:pPr>
    </w:p>
    <w:sectPr w:rsidR="0038306C" w:rsidRPr="00FA74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C6889"/>
    <w:multiLevelType w:val="hybridMultilevel"/>
    <w:tmpl w:val="616CFBBE"/>
    <w:lvl w:ilvl="0" w:tplc="3B86FAB4">
      <w:start w:val="1"/>
      <w:numFmt w:val="decimal"/>
      <w:lvlText w:val="%1."/>
      <w:lvlJc w:val="left"/>
      <w:pPr>
        <w:ind w:left="720"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A192E91"/>
    <w:multiLevelType w:val="hybridMultilevel"/>
    <w:tmpl w:val="3FEA8436"/>
    <w:lvl w:ilvl="0" w:tplc="7EBA08AA">
      <w:start w:val="1"/>
      <w:numFmt w:val="decimal"/>
      <w:lvlText w:val="%1."/>
      <w:lvlJc w:val="left"/>
      <w:pPr>
        <w:ind w:left="360" w:hanging="360"/>
      </w:pPr>
      <w:rPr>
        <w:b/>
        <w:bCs/>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3E284E44"/>
    <w:multiLevelType w:val="hybridMultilevel"/>
    <w:tmpl w:val="AAD2D3A2"/>
    <w:lvl w:ilvl="0" w:tplc="8914522A">
      <w:start w:val="1"/>
      <w:numFmt w:val="upperLetter"/>
      <w:lvlText w:val="%1."/>
      <w:lvlJc w:val="left"/>
      <w:pPr>
        <w:ind w:left="1020" w:hanging="360"/>
      </w:pPr>
    </w:lvl>
    <w:lvl w:ilvl="1" w:tplc="79BA4118">
      <w:start w:val="1"/>
      <w:numFmt w:val="upperLetter"/>
      <w:lvlText w:val="%2."/>
      <w:lvlJc w:val="left"/>
      <w:pPr>
        <w:ind w:left="1020" w:hanging="360"/>
      </w:pPr>
    </w:lvl>
    <w:lvl w:ilvl="2" w:tplc="9A565100">
      <w:start w:val="1"/>
      <w:numFmt w:val="upperLetter"/>
      <w:lvlText w:val="%3."/>
      <w:lvlJc w:val="left"/>
      <w:pPr>
        <w:ind w:left="1020" w:hanging="360"/>
      </w:pPr>
    </w:lvl>
    <w:lvl w:ilvl="3" w:tplc="00AC424C">
      <w:start w:val="1"/>
      <w:numFmt w:val="upperLetter"/>
      <w:lvlText w:val="%4."/>
      <w:lvlJc w:val="left"/>
      <w:pPr>
        <w:ind w:left="1020" w:hanging="360"/>
      </w:pPr>
    </w:lvl>
    <w:lvl w:ilvl="4" w:tplc="AAA04BB0">
      <w:start w:val="1"/>
      <w:numFmt w:val="upperLetter"/>
      <w:lvlText w:val="%5."/>
      <w:lvlJc w:val="left"/>
      <w:pPr>
        <w:ind w:left="1020" w:hanging="360"/>
      </w:pPr>
    </w:lvl>
    <w:lvl w:ilvl="5" w:tplc="002E25F0">
      <w:start w:val="1"/>
      <w:numFmt w:val="upperLetter"/>
      <w:lvlText w:val="%6."/>
      <w:lvlJc w:val="left"/>
      <w:pPr>
        <w:ind w:left="1020" w:hanging="360"/>
      </w:pPr>
    </w:lvl>
    <w:lvl w:ilvl="6" w:tplc="BE3A6FBE">
      <w:start w:val="1"/>
      <w:numFmt w:val="upperLetter"/>
      <w:lvlText w:val="%7."/>
      <w:lvlJc w:val="left"/>
      <w:pPr>
        <w:ind w:left="1020" w:hanging="360"/>
      </w:pPr>
    </w:lvl>
    <w:lvl w:ilvl="7" w:tplc="30EE6AF2">
      <w:start w:val="1"/>
      <w:numFmt w:val="upperLetter"/>
      <w:lvlText w:val="%8."/>
      <w:lvlJc w:val="left"/>
      <w:pPr>
        <w:ind w:left="1020" w:hanging="360"/>
      </w:pPr>
    </w:lvl>
    <w:lvl w:ilvl="8" w:tplc="1F08B6AA">
      <w:start w:val="1"/>
      <w:numFmt w:val="upperLetter"/>
      <w:lvlText w:val="%9."/>
      <w:lvlJc w:val="left"/>
      <w:pPr>
        <w:ind w:left="1020" w:hanging="360"/>
      </w:pPr>
    </w:lvl>
  </w:abstractNum>
  <w:abstractNum w:abstractNumId="3" w15:restartNumberingAfterBreak="0">
    <w:nsid w:val="517C590B"/>
    <w:multiLevelType w:val="multilevel"/>
    <w:tmpl w:val="6FE6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0544383">
    <w:abstractNumId w:val="1"/>
  </w:num>
  <w:num w:numId="2" w16cid:durableId="278991956">
    <w:abstractNumId w:val="2"/>
  </w:num>
  <w:num w:numId="3" w16cid:durableId="1316841446">
    <w:abstractNumId w:val="3"/>
  </w:num>
  <w:num w:numId="4" w16cid:durableId="1930842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0D7"/>
    <w:rsid w:val="00000847"/>
    <w:rsid w:val="00002528"/>
    <w:rsid w:val="00002E91"/>
    <w:rsid w:val="00003915"/>
    <w:rsid w:val="000041B2"/>
    <w:rsid w:val="00004420"/>
    <w:rsid w:val="000060E6"/>
    <w:rsid w:val="00007ACD"/>
    <w:rsid w:val="00007FCC"/>
    <w:rsid w:val="0001076B"/>
    <w:rsid w:val="000111AE"/>
    <w:rsid w:val="000134CD"/>
    <w:rsid w:val="0001398C"/>
    <w:rsid w:val="00016D45"/>
    <w:rsid w:val="00017437"/>
    <w:rsid w:val="00017B93"/>
    <w:rsid w:val="00020938"/>
    <w:rsid w:val="000223B0"/>
    <w:rsid w:val="00023225"/>
    <w:rsid w:val="000239D4"/>
    <w:rsid w:val="00023FE2"/>
    <w:rsid w:val="0002502B"/>
    <w:rsid w:val="00026657"/>
    <w:rsid w:val="00027F59"/>
    <w:rsid w:val="00031702"/>
    <w:rsid w:val="00031DAC"/>
    <w:rsid w:val="00031E10"/>
    <w:rsid w:val="00032015"/>
    <w:rsid w:val="00032C67"/>
    <w:rsid w:val="000333B5"/>
    <w:rsid w:val="00033DF9"/>
    <w:rsid w:val="00033FF3"/>
    <w:rsid w:val="00035441"/>
    <w:rsid w:val="00040488"/>
    <w:rsid w:val="000409E7"/>
    <w:rsid w:val="00040F46"/>
    <w:rsid w:val="000412FB"/>
    <w:rsid w:val="00041934"/>
    <w:rsid w:val="0004230B"/>
    <w:rsid w:val="0004414A"/>
    <w:rsid w:val="0004543B"/>
    <w:rsid w:val="000459BF"/>
    <w:rsid w:val="000470B6"/>
    <w:rsid w:val="00047CC4"/>
    <w:rsid w:val="00050621"/>
    <w:rsid w:val="00050664"/>
    <w:rsid w:val="0005111F"/>
    <w:rsid w:val="000514E6"/>
    <w:rsid w:val="00052C4B"/>
    <w:rsid w:val="00052F20"/>
    <w:rsid w:val="00053624"/>
    <w:rsid w:val="0005487E"/>
    <w:rsid w:val="00055653"/>
    <w:rsid w:val="000574DD"/>
    <w:rsid w:val="00057716"/>
    <w:rsid w:val="0005778A"/>
    <w:rsid w:val="00057A7F"/>
    <w:rsid w:val="00060D53"/>
    <w:rsid w:val="00062F87"/>
    <w:rsid w:val="00064541"/>
    <w:rsid w:val="00065B6F"/>
    <w:rsid w:val="000716DE"/>
    <w:rsid w:val="00072345"/>
    <w:rsid w:val="000742D3"/>
    <w:rsid w:val="0007435E"/>
    <w:rsid w:val="00075409"/>
    <w:rsid w:val="0007551B"/>
    <w:rsid w:val="0007771F"/>
    <w:rsid w:val="000811D8"/>
    <w:rsid w:val="0008163C"/>
    <w:rsid w:val="000818D9"/>
    <w:rsid w:val="00081C4C"/>
    <w:rsid w:val="0008304B"/>
    <w:rsid w:val="00083692"/>
    <w:rsid w:val="00083DD6"/>
    <w:rsid w:val="0008486C"/>
    <w:rsid w:val="0008559F"/>
    <w:rsid w:val="00085E3B"/>
    <w:rsid w:val="00085F05"/>
    <w:rsid w:val="00086389"/>
    <w:rsid w:val="000864A9"/>
    <w:rsid w:val="0008719F"/>
    <w:rsid w:val="00087AE1"/>
    <w:rsid w:val="00087EFE"/>
    <w:rsid w:val="00090660"/>
    <w:rsid w:val="00091197"/>
    <w:rsid w:val="0009492E"/>
    <w:rsid w:val="00095494"/>
    <w:rsid w:val="00096D29"/>
    <w:rsid w:val="00097738"/>
    <w:rsid w:val="000977EA"/>
    <w:rsid w:val="000A176B"/>
    <w:rsid w:val="000A234F"/>
    <w:rsid w:val="000A3162"/>
    <w:rsid w:val="000A341E"/>
    <w:rsid w:val="000A6DEA"/>
    <w:rsid w:val="000A6EEB"/>
    <w:rsid w:val="000B2339"/>
    <w:rsid w:val="000B57C7"/>
    <w:rsid w:val="000B5FA0"/>
    <w:rsid w:val="000B687E"/>
    <w:rsid w:val="000B6B55"/>
    <w:rsid w:val="000B71B9"/>
    <w:rsid w:val="000B78B3"/>
    <w:rsid w:val="000C00B4"/>
    <w:rsid w:val="000C0C51"/>
    <w:rsid w:val="000C0D65"/>
    <w:rsid w:val="000C1783"/>
    <w:rsid w:val="000C1C1A"/>
    <w:rsid w:val="000C27A2"/>
    <w:rsid w:val="000C2A95"/>
    <w:rsid w:val="000C3128"/>
    <w:rsid w:val="000C4298"/>
    <w:rsid w:val="000C5EC9"/>
    <w:rsid w:val="000C68B7"/>
    <w:rsid w:val="000C7382"/>
    <w:rsid w:val="000D1711"/>
    <w:rsid w:val="000D1FC7"/>
    <w:rsid w:val="000D3C48"/>
    <w:rsid w:val="000D44D8"/>
    <w:rsid w:val="000D63A5"/>
    <w:rsid w:val="000D6982"/>
    <w:rsid w:val="000D6CC1"/>
    <w:rsid w:val="000D73E8"/>
    <w:rsid w:val="000E0782"/>
    <w:rsid w:val="000E0CC6"/>
    <w:rsid w:val="000E15E4"/>
    <w:rsid w:val="000E24C0"/>
    <w:rsid w:val="000E3591"/>
    <w:rsid w:val="000E6ADE"/>
    <w:rsid w:val="000E78D6"/>
    <w:rsid w:val="000F0D05"/>
    <w:rsid w:val="000F0DF8"/>
    <w:rsid w:val="000F3592"/>
    <w:rsid w:val="000F3C9F"/>
    <w:rsid w:val="000F56B3"/>
    <w:rsid w:val="000F5CA1"/>
    <w:rsid w:val="000F7D65"/>
    <w:rsid w:val="000F7EB9"/>
    <w:rsid w:val="00100082"/>
    <w:rsid w:val="00101CB3"/>
    <w:rsid w:val="001026E9"/>
    <w:rsid w:val="00102874"/>
    <w:rsid w:val="00103D84"/>
    <w:rsid w:val="00105848"/>
    <w:rsid w:val="001103B1"/>
    <w:rsid w:val="00111706"/>
    <w:rsid w:val="00114294"/>
    <w:rsid w:val="00114A1F"/>
    <w:rsid w:val="001157BD"/>
    <w:rsid w:val="00121098"/>
    <w:rsid w:val="00121759"/>
    <w:rsid w:val="00121DE9"/>
    <w:rsid w:val="00121F20"/>
    <w:rsid w:val="00122260"/>
    <w:rsid w:val="00127012"/>
    <w:rsid w:val="00127168"/>
    <w:rsid w:val="001302F4"/>
    <w:rsid w:val="00131276"/>
    <w:rsid w:val="001318C1"/>
    <w:rsid w:val="0013193C"/>
    <w:rsid w:val="001324FB"/>
    <w:rsid w:val="001329B2"/>
    <w:rsid w:val="00132ABB"/>
    <w:rsid w:val="001337A3"/>
    <w:rsid w:val="00135367"/>
    <w:rsid w:val="001360B8"/>
    <w:rsid w:val="001367BE"/>
    <w:rsid w:val="00136F82"/>
    <w:rsid w:val="00137276"/>
    <w:rsid w:val="00140A83"/>
    <w:rsid w:val="00141E15"/>
    <w:rsid w:val="00141E29"/>
    <w:rsid w:val="001429B1"/>
    <w:rsid w:val="00143E28"/>
    <w:rsid w:val="00143F07"/>
    <w:rsid w:val="001444B3"/>
    <w:rsid w:val="00144DB9"/>
    <w:rsid w:val="00144E99"/>
    <w:rsid w:val="001451AE"/>
    <w:rsid w:val="001459E0"/>
    <w:rsid w:val="00146059"/>
    <w:rsid w:val="00147781"/>
    <w:rsid w:val="00147954"/>
    <w:rsid w:val="00150A6C"/>
    <w:rsid w:val="001529B0"/>
    <w:rsid w:val="0015373D"/>
    <w:rsid w:val="00157086"/>
    <w:rsid w:val="001623D8"/>
    <w:rsid w:val="00162CC3"/>
    <w:rsid w:val="00163E03"/>
    <w:rsid w:val="00164757"/>
    <w:rsid w:val="00164E2E"/>
    <w:rsid w:val="00165FB1"/>
    <w:rsid w:val="00165FC2"/>
    <w:rsid w:val="0016679B"/>
    <w:rsid w:val="001700F8"/>
    <w:rsid w:val="0017034A"/>
    <w:rsid w:val="00171D3C"/>
    <w:rsid w:val="00173BA8"/>
    <w:rsid w:val="001752FC"/>
    <w:rsid w:val="0018189E"/>
    <w:rsid w:val="00182889"/>
    <w:rsid w:val="00184A07"/>
    <w:rsid w:val="001900EB"/>
    <w:rsid w:val="001903B6"/>
    <w:rsid w:val="001913D6"/>
    <w:rsid w:val="00192ACD"/>
    <w:rsid w:val="00192D9C"/>
    <w:rsid w:val="001948BD"/>
    <w:rsid w:val="0019542F"/>
    <w:rsid w:val="001A01B7"/>
    <w:rsid w:val="001A1046"/>
    <w:rsid w:val="001A2135"/>
    <w:rsid w:val="001A22DC"/>
    <w:rsid w:val="001A3739"/>
    <w:rsid w:val="001A5EA5"/>
    <w:rsid w:val="001A6068"/>
    <w:rsid w:val="001A6AB0"/>
    <w:rsid w:val="001A7C7A"/>
    <w:rsid w:val="001B09FD"/>
    <w:rsid w:val="001B0EF5"/>
    <w:rsid w:val="001B1319"/>
    <w:rsid w:val="001B1D85"/>
    <w:rsid w:val="001B286B"/>
    <w:rsid w:val="001B2D17"/>
    <w:rsid w:val="001B348D"/>
    <w:rsid w:val="001B7568"/>
    <w:rsid w:val="001B790A"/>
    <w:rsid w:val="001C0171"/>
    <w:rsid w:val="001C09E1"/>
    <w:rsid w:val="001C13B0"/>
    <w:rsid w:val="001C1E38"/>
    <w:rsid w:val="001C3E36"/>
    <w:rsid w:val="001C442F"/>
    <w:rsid w:val="001C4746"/>
    <w:rsid w:val="001C67B7"/>
    <w:rsid w:val="001C77B9"/>
    <w:rsid w:val="001D0061"/>
    <w:rsid w:val="001D18CA"/>
    <w:rsid w:val="001D43CE"/>
    <w:rsid w:val="001D451F"/>
    <w:rsid w:val="001D4D62"/>
    <w:rsid w:val="001D51DA"/>
    <w:rsid w:val="001D528E"/>
    <w:rsid w:val="001D5391"/>
    <w:rsid w:val="001D5F7F"/>
    <w:rsid w:val="001D69C7"/>
    <w:rsid w:val="001E0A4C"/>
    <w:rsid w:val="001E0FAC"/>
    <w:rsid w:val="001E1CDF"/>
    <w:rsid w:val="001E256A"/>
    <w:rsid w:val="001E6815"/>
    <w:rsid w:val="001F08D2"/>
    <w:rsid w:val="001F0EFF"/>
    <w:rsid w:val="001F11E0"/>
    <w:rsid w:val="001F16C7"/>
    <w:rsid w:val="001F280E"/>
    <w:rsid w:val="001F3B26"/>
    <w:rsid w:val="001F51CF"/>
    <w:rsid w:val="001F5937"/>
    <w:rsid w:val="001F6387"/>
    <w:rsid w:val="001F63D6"/>
    <w:rsid w:val="001F6549"/>
    <w:rsid w:val="00200A7F"/>
    <w:rsid w:val="00200D7A"/>
    <w:rsid w:val="0020392D"/>
    <w:rsid w:val="00203D62"/>
    <w:rsid w:val="00204020"/>
    <w:rsid w:val="00205B60"/>
    <w:rsid w:val="002115F5"/>
    <w:rsid w:val="00212BDB"/>
    <w:rsid w:val="00214604"/>
    <w:rsid w:val="00215370"/>
    <w:rsid w:val="00215788"/>
    <w:rsid w:val="00215805"/>
    <w:rsid w:val="00215978"/>
    <w:rsid w:val="002176EC"/>
    <w:rsid w:val="0022048B"/>
    <w:rsid w:val="00220A8F"/>
    <w:rsid w:val="00220B85"/>
    <w:rsid w:val="00221096"/>
    <w:rsid w:val="00222743"/>
    <w:rsid w:val="00222B8A"/>
    <w:rsid w:val="00222D4C"/>
    <w:rsid w:val="00223655"/>
    <w:rsid w:val="002238EA"/>
    <w:rsid w:val="002247E0"/>
    <w:rsid w:val="00224C65"/>
    <w:rsid w:val="0022538A"/>
    <w:rsid w:val="00225F92"/>
    <w:rsid w:val="002306B4"/>
    <w:rsid w:val="00230F3B"/>
    <w:rsid w:val="00231AF9"/>
    <w:rsid w:val="002322C4"/>
    <w:rsid w:val="00232603"/>
    <w:rsid w:val="00233698"/>
    <w:rsid w:val="00240443"/>
    <w:rsid w:val="00241206"/>
    <w:rsid w:val="0024174C"/>
    <w:rsid w:val="00241F7D"/>
    <w:rsid w:val="00243C21"/>
    <w:rsid w:val="002450A5"/>
    <w:rsid w:val="002459E8"/>
    <w:rsid w:val="002460EE"/>
    <w:rsid w:val="002462E2"/>
    <w:rsid w:val="002500B4"/>
    <w:rsid w:val="00250C99"/>
    <w:rsid w:val="00253004"/>
    <w:rsid w:val="00255768"/>
    <w:rsid w:val="00255BFA"/>
    <w:rsid w:val="0025678D"/>
    <w:rsid w:val="00257DC2"/>
    <w:rsid w:val="002604F4"/>
    <w:rsid w:val="00261A65"/>
    <w:rsid w:val="0026226F"/>
    <w:rsid w:val="00264F0D"/>
    <w:rsid w:val="00266CDF"/>
    <w:rsid w:val="00267106"/>
    <w:rsid w:val="00267C19"/>
    <w:rsid w:val="002707C3"/>
    <w:rsid w:val="00272925"/>
    <w:rsid w:val="00273F73"/>
    <w:rsid w:val="00274C5A"/>
    <w:rsid w:val="00275DC6"/>
    <w:rsid w:val="00277174"/>
    <w:rsid w:val="002777DF"/>
    <w:rsid w:val="00280086"/>
    <w:rsid w:val="002800C5"/>
    <w:rsid w:val="00282095"/>
    <w:rsid w:val="00283575"/>
    <w:rsid w:val="00283860"/>
    <w:rsid w:val="00283D9A"/>
    <w:rsid w:val="002842E5"/>
    <w:rsid w:val="0028444A"/>
    <w:rsid w:val="00284E34"/>
    <w:rsid w:val="0028583C"/>
    <w:rsid w:val="00285E19"/>
    <w:rsid w:val="00286A2E"/>
    <w:rsid w:val="00286D0E"/>
    <w:rsid w:val="002872D9"/>
    <w:rsid w:val="002873EC"/>
    <w:rsid w:val="002874ED"/>
    <w:rsid w:val="00287E9E"/>
    <w:rsid w:val="00290C24"/>
    <w:rsid w:val="00291196"/>
    <w:rsid w:val="00291AE9"/>
    <w:rsid w:val="00292119"/>
    <w:rsid w:val="00294923"/>
    <w:rsid w:val="00295574"/>
    <w:rsid w:val="00297C7A"/>
    <w:rsid w:val="002A0416"/>
    <w:rsid w:val="002A0D31"/>
    <w:rsid w:val="002A10F9"/>
    <w:rsid w:val="002A1DCF"/>
    <w:rsid w:val="002A20CB"/>
    <w:rsid w:val="002A2A03"/>
    <w:rsid w:val="002A2AA4"/>
    <w:rsid w:val="002A2B0F"/>
    <w:rsid w:val="002A3320"/>
    <w:rsid w:val="002A383B"/>
    <w:rsid w:val="002A418A"/>
    <w:rsid w:val="002A4471"/>
    <w:rsid w:val="002A6DC1"/>
    <w:rsid w:val="002A6E0F"/>
    <w:rsid w:val="002A711D"/>
    <w:rsid w:val="002A7158"/>
    <w:rsid w:val="002A79F9"/>
    <w:rsid w:val="002B0890"/>
    <w:rsid w:val="002B10B9"/>
    <w:rsid w:val="002B1B5C"/>
    <w:rsid w:val="002B2C18"/>
    <w:rsid w:val="002B2F0C"/>
    <w:rsid w:val="002B30F6"/>
    <w:rsid w:val="002B34AC"/>
    <w:rsid w:val="002B4769"/>
    <w:rsid w:val="002B6354"/>
    <w:rsid w:val="002B6843"/>
    <w:rsid w:val="002B6B31"/>
    <w:rsid w:val="002C10CC"/>
    <w:rsid w:val="002C20D7"/>
    <w:rsid w:val="002C2F32"/>
    <w:rsid w:val="002C5966"/>
    <w:rsid w:val="002C5F57"/>
    <w:rsid w:val="002C6E81"/>
    <w:rsid w:val="002C70CD"/>
    <w:rsid w:val="002D03ED"/>
    <w:rsid w:val="002D2336"/>
    <w:rsid w:val="002D2394"/>
    <w:rsid w:val="002D41AB"/>
    <w:rsid w:val="002D59FE"/>
    <w:rsid w:val="002D7DB6"/>
    <w:rsid w:val="002E0935"/>
    <w:rsid w:val="002E106C"/>
    <w:rsid w:val="002E1462"/>
    <w:rsid w:val="002E2CBE"/>
    <w:rsid w:val="002E3BD5"/>
    <w:rsid w:val="002E46E1"/>
    <w:rsid w:val="002E558C"/>
    <w:rsid w:val="002F103B"/>
    <w:rsid w:val="002F3D76"/>
    <w:rsid w:val="002F4403"/>
    <w:rsid w:val="002F61A1"/>
    <w:rsid w:val="002F7423"/>
    <w:rsid w:val="00300CD2"/>
    <w:rsid w:val="003020D0"/>
    <w:rsid w:val="0030243F"/>
    <w:rsid w:val="003035B4"/>
    <w:rsid w:val="00305C45"/>
    <w:rsid w:val="00306359"/>
    <w:rsid w:val="00307C77"/>
    <w:rsid w:val="003113FA"/>
    <w:rsid w:val="003116BA"/>
    <w:rsid w:val="00311844"/>
    <w:rsid w:val="00311D92"/>
    <w:rsid w:val="00312AD6"/>
    <w:rsid w:val="00312C54"/>
    <w:rsid w:val="00313E27"/>
    <w:rsid w:val="003146BD"/>
    <w:rsid w:val="00314BA3"/>
    <w:rsid w:val="00315703"/>
    <w:rsid w:val="00315967"/>
    <w:rsid w:val="003161E1"/>
    <w:rsid w:val="00316A37"/>
    <w:rsid w:val="00317135"/>
    <w:rsid w:val="00320606"/>
    <w:rsid w:val="00320781"/>
    <w:rsid w:val="00322191"/>
    <w:rsid w:val="003228EB"/>
    <w:rsid w:val="00323E19"/>
    <w:rsid w:val="003242DE"/>
    <w:rsid w:val="003249F4"/>
    <w:rsid w:val="003274B8"/>
    <w:rsid w:val="003323C2"/>
    <w:rsid w:val="00334F41"/>
    <w:rsid w:val="00335161"/>
    <w:rsid w:val="00336114"/>
    <w:rsid w:val="0033616E"/>
    <w:rsid w:val="0033711A"/>
    <w:rsid w:val="00340574"/>
    <w:rsid w:val="003405DA"/>
    <w:rsid w:val="003409D7"/>
    <w:rsid w:val="00340A94"/>
    <w:rsid w:val="00342624"/>
    <w:rsid w:val="003428B1"/>
    <w:rsid w:val="00344E17"/>
    <w:rsid w:val="00345286"/>
    <w:rsid w:val="00347E15"/>
    <w:rsid w:val="00347F28"/>
    <w:rsid w:val="00351134"/>
    <w:rsid w:val="00351928"/>
    <w:rsid w:val="00353AB6"/>
    <w:rsid w:val="00355E24"/>
    <w:rsid w:val="00355F55"/>
    <w:rsid w:val="003579DE"/>
    <w:rsid w:val="00361C51"/>
    <w:rsid w:val="00362EEB"/>
    <w:rsid w:val="00363522"/>
    <w:rsid w:val="0036415F"/>
    <w:rsid w:val="00364F65"/>
    <w:rsid w:val="003662C8"/>
    <w:rsid w:val="00370092"/>
    <w:rsid w:val="00370280"/>
    <w:rsid w:val="0037067F"/>
    <w:rsid w:val="00370708"/>
    <w:rsid w:val="00373B4F"/>
    <w:rsid w:val="00373D37"/>
    <w:rsid w:val="003742A3"/>
    <w:rsid w:val="0037439A"/>
    <w:rsid w:val="00374735"/>
    <w:rsid w:val="003748DD"/>
    <w:rsid w:val="00376FBC"/>
    <w:rsid w:val="003776C5"/>
    <w:rsid w:val="00377826"/>
    <w:rsid w:val="0038151E"/>
    <w:rsid w:val="0038306C"/>
    <w:rsid w:val="003834E3"/>
    <w:rsid w:val="00383524"/>
    <w:rsid w:val="00384354"/>
    <w:rsid w:val="00385300"/>
    <w:rsid w:val="00385CFA"/>
    <w:rsid w:val="0038702C"/>
    <w:rsid w:val="00391F9B"/>
    <w:rsid w:val="003924AD"/>
    <w:rsid w:val="00395229"/>
    <w:rsid w:val="00396CF5"/>
    <w:rsid w:val="003A0C6D"/>
    <w:rsid w:val="003A0D51"/>
    <w:rsid w:val="003A14A8"/>
    <w:rsid w:val="003A1C95"/>
    <w:rsid w:val="003A53F8"/>
    <w:rsid w:val="003A575A"/>
    <w:rsid w:val="003A5A88"/>
    <w:rsid w:val="003A6B30"/>
    <w:rsid w:val="003A6D2E"/>
    <w:rsid w:val="003A7EF3"/>
    <w:rsid w:val="003B0E91"/>
    <w:rsid w:val="003B1051"/>
    <w:rsid w:val="003B2A02"/>
    <w:rsid w:val="003B3801"/>
    <w:rsid w:val="003C2293"/>
    <w:rsid w:val="003C2D7E"/>
    <w:rsid w:val="003C3742"/>
    <w:rsid w:val="003C4D05"/>
    <w:rsid w:val="003C5818"/>
    <w:rsid w:val="003C5BC2"/>
    <w:rsid w:val="003C63DC"/>
    <w:rsid w:val="003D04B7"/>
    <w:rsid w:val="003D067C"/>
    <w:rsid w:val="003D241D"/>
    <w:rsid w:val="003D4638"/>
    <w:rsid w:val="003D4A23"/>
    <w:rsid w:val="003D5711"/>
    <w:rsid w:val="003D592D"/>
    <w:rsid w:val="003D6667"/>
    <w:rsid w:val="003E0C74"/>
    <w:rsid w:val="003E208F"/>
    <w:rsid w:val="003E3449"/>
    <w:rsid w:val="003E40F3"/>
    <w:rsid w:val="003E4353"/>
    <w:rsid w:val="003E4E28"/>
    <w:rsid w:val="003E6FA0"/>
    <w:rsid w:val="003F05EB"/>
    <w:rsid w:val="003F122C"/>
    <w:rsid w:val="003F1450"/>
    <w:rsid w:val="003F22A4"/>
    <w:rsid w:val="003F3545"/>
    <w:rsid w:val="003F35DD"/>
    <w:rsid w:val="003F3C1E"/>
    <w:rsid w:val="003F42D0"/>
    <w:rsid w:val="003F444B"/>
    <w:rsid w:val="003F58CB"/>
    <w:rsid w:val="003F7D24"/>
    <w:rsid w:val="00400369"/>
    <w:rsid w:val="004012DE"/>
    <w:rsid w:val="0040269C"/>
    <w:rsid w:val="0040297C"/>
    <w:rsid w:val="00403162"/>
    <w:rsid w:val="00404241"/>
    <w:rsid w:val="00404AE3"/>
    <w:rsid w:val="004063DC"/>
    <w:rsid w:val="00406AE0"/>
    <w:rsid w:val="0040776B"/>
    <w:rsid w:val="00407822"/>
    <w:rsid w:val="00407B89"/>
    <w:rsid w:val="00412F28"/>
    <w:rsid w:val="00413993"/>
    <w:rsid w:val="0041498D"/>
    <w:rsid w:val="0041550D"/>
    <w:rsid w:val="00416CF7"/>
    <w:rsid w:val="0042294A"/>
    <w:rsid w:val="00422B22"/>
    <w:rsid w:val="00423220"/>
    <w:rsid w:val="00424EBE"/>
    <w:rsid w:val="00424EC0"/>
    <w:rsid w:val="0042713D"/>
    <w:rsid w:val="004279DC"/>
    <w:rsid w:val="0043017B"/>
    <w:rsid w:val="004302B0"/>
    <w:rsid w:val="00431566"/>
    <w:rsid w:val="00431648"/>
    <w:rsid w:val="0043384B"/>
    <w:rsid w:val="00435D90"/>
    <w:rsid w:val="00437A17"/>
    <w:rsid w:val="0044013E"/>
    <w:rsid w:val="0044089F"/>
    <w:rsid w:val="004413A5"/>
    <w:rsid w:val="004413C6"/>
    <w:rsid w:val="00442AD7"/>
    <w:rsid w:val="004436FE"/>
    <w:rsid w:val="0044378F"/>
    <w:rsid w:val="00444806"/>
    <w:rsid w:val="00444A0D"/>
    <w:rsid w:val="00444A30"/>
    <w:rsid w:val="00445691"/>
    <w:rsid w:val="004465D0"/>
    <w:rsid w:val="004476C5"/>
    <w:rsid w:val="004479A0"/>
    <w:rsid w:val="00450FF1"/>
    <w:rsid w:val="004535A9"/>
    <w:rsid w:val="00453F4C"/>
    <w:rsid w:val="00454753"/>
    <w:rsid w:val="00454CB8"/>
    <w:rsid w:val="00455C14"/>
    <w:rsid w:val="00455C6D"/>
    <w:rsid w:val="00455DE1"/>
    <w:rsid w:val="00456192"/>
    <w:rsid w:val="00456E27"/>
    <w:rsid w:val="00457D8E"/>
    <w:rsid w:val="0046086D"/>
    <w:rsid w:val="00461A09"/>
    <w:rsid w:val="00464967"/>
    <w:rsid w:val="004669F2"/>
    <w:rsid w:val="004679F4"/>
    <w:rsid w:val="00467C38"/>
    <w:rsid w:val="00467F19"/>
    <w:rsid w:val="00472CC3"/>
    <w:rsid w:val="0047305A"/>
    <w:rsid w:val="00474ED1"/>
    <w:rsid w:val="00475006"/>
    <w:rsid w:val="00475482"/>
    <w:rsid w:val="0047623B"/>
    <w:rsid w:val="004762FA"/>
    <w:rsid w:val="00476775"/>
    <w:rsid w:val="004770C1"/>
    <w:rsid w:val="00477484"/>
    <w:rsid w:val="00477B09"/>
    <w:rsid w:val="00477C70"/>
    <w:rsid w:val="00477F7A"/>
    <w:rsid w:val="00482593"/>
    <w:rsid w:val="0048453C"/>
    <w:rsid w:val="00484B14"/>
    <w:rsid w:val="00486D37"/>
    <w:rsid w:val="00487ECB"/>
    <w:rsid w:val="00490E4A"/>
    <w:rsid w:val="0049125F"/>
    <w:rsid w:val="0049128B"/>
    <w:rsid w:val="00491777"/>
    <w:rsid w:val="00492049"/>
    <w:rsid w:val="0049351B"/>
    <w:rsid w:val="00493565"/>
    <w:rsid w:val="0049461E"/>
    <w:rsid w:val="00495081"/>
    <w:rsid w:val="0049665A"/>
    <w:rsid w:val="00496A0D"/>
    <w:rsid w:val="004975E0"/>
    <w:rsid w:val="004A1EFD"/>
    <w:rsid w:val="004A2D48"/>
    <w:rsid w:val="004A2FC6"/>
    <w:rsid w:val="004A3D93"/>
    <w:rsid w:val="004A3E03"/>
    <w:rsid w:val="004A5251"/>
    <w:rsid w:val="004A5A1F"/>
    <w:rsid w:val="004A5B17"/>
    <w:rsid w:val="004A6AED"/>
    <w:rsid w:val="004A6B7A"/>
    <w:rsid w:val="004A7DE1"/>
    <w:rsid w:val="004A7DEA"/>
    <w:rsid w:val="004B04BA"/>
    <w:rsid w:val="004B1E94"/>
    <w:rsid w:val="004B23C3"/>
    <w:rsid w:val="004B3108"/>
    <w:rsid w:val="004B76CD"/>
    <w:rsid w:val="004B7BE7"/>
    <w:rsid w:val="004C03B7"/>
    <w:rsid w:val="004C05B5"/>
    <w:rsid w:val="004C0940"/>
    <w:rsid w:val="004C11B7"/>
    <w:rsid w:val="004C122C"/>
    <w:rsid w:val="004C50B0"/>
    <w:rsid w:val="004C545F"/>
    <w:rsid w:val="004C5CCB"/>
    <w:rsid w:val="004C5DFB"/>
    <w:rsid w:val="004C6A7E"/>
    <w:rsid w:val="004D07BC"/>
    <w:rsid w:val="004D0922"/>
    <w:rsid w:val="004D0F2B"/>
    <w:rsid w:val="004D1057"/>
    <w:rsid w:val="004D1E9A"/>
    <w:rsid w:val="004D55AB"/>
    <w:rsid w:val="004D5CE1"/>
    <w:rsid w:val="004D5D3C"/>
    <w:rsid w:val="004E0D58"/>
    <w:rsid w:val="004E1332"/>
    <w:rsid w:val="004E13C7"/>
    <w:rsid w:val="004E1BFF"/>
    <w:rsid w:val="004E2550"/>
    <w:rsid w:val="004E2605"/>
    <w:rsid w:val="004E43AE"/>
    <w:rsid w:val="004E59F3"/>
    <w:rsid w:val="004E6414"/>
    <w:rsid w:val="004E6ABD"/>
    <w:rsid w:val="004F29D2"/>
    <w:rsid w:val="004F45C8"/>
    <w:rsid w:val="004F4A1F"/>
    <w:rsid w:val="005007EE"/>
    <w:rsid w:val="005009AF"/>
    <w:rsid w:val="0050147D"/>
    <w:rsid w:val="00501E43"/>
    <w:rsid w:val="00502A35"/>
    <w:rsid w:val="0050590F"/>
    <w:rsid w:val="00505C18"/>
    <w:rsid w:val="005060EA"/>
    <w:rsid w:val="005068A4"/>
    <w:rsid w:val="00506CFB"/>
    <w:rsid w:val="00510B96"/>
    <w:rsid w:val="00511385"/>
    <w:rsid w:val="00512F2C"/>
    <w:rsid w:val="00513118"/>
    <w:rsid w:val="00514743"/>
    <w:rsid w:val="00514EDD"/>
    <w:rsid w:val="00515210"/>
    <w:rsid w:val="00515A8F"/>
    <w:rsid w:val="0051660F"/>
    <w:rsid w:val="00517C18"/>
    <w:rsid w:val="005201AD"/>
    <w:rsid w:val="0052084B"/>
    <w:rsid w:val="00521189"/>
    <w:rsid w:val="00522366"/>
    <w:rsid w:val="005228EA"/>
    <w:rsid w:val="00523853"/>
    <w:rsid w:val="00523DE8"/>
    <w:rsid w:val="0052409B"/>
    <w:rsid w:val="00524B20"/>
    <w:rsid w:val="005258CD"/>
    <w:rsid w:val="00526688"/>
    <w:rsid w:val="0052738E"/>
    <w:rsid w:val="005313C6"/>
    <w:rsid w:val="0053268B"/>
    <w:rsid w:val="00532E2E"/>
    <w:rsid w:val="00534321"/>
    <w:rsid w:val="00534866"/>
    <w:rsid w:val="00535E21"/>
    <w:rsid w:val="005419FD"/>
    <w:rsid w:val="0054370B"/>
    <w:rsid w:val="00543C3C"/>
    <w:rsid w:val="0054429A"/>
    <w:rsid w:val="0054457B"/>
    <w:rsid w:val="0054517A"/>
    <w:rsid w:val="00546C52"/>
    <w:rsid w:val="0054743B"/>
    <w:rsid w:val="0054799F"/>
    <w:rsid w:val="00551160"/>
    <w:rsid w:val="005511D9"/>
    <w:rsid w:val="00551251"/>
    <w:rsid w:val="00554523"/>
    <w:rsid w:val="00556B82"/>
    <w:rsid w:val="00556F35"/>
    <w:rsid w:val="005614A0"/>
    <w:rsid w:val="00561F97"/>
    <w:rsid w:val="005629EF"/>
    <w:rsid w:val="00564F5A"/>
    <w:rsid w:val="0056565F"/>
    <w:rsid w:val="00565E63"/>
    <w:rsid w:val="0057128A"/>
    <w:rsid w:val="005714AA"/>
    <w:rsid w:val="00571814"/>
    <w:rsid w:val="00571A58"/>
    <w:rsid w:val="0057276A"/>
    <w:rsid w:val="00572D7A"/>
    <w:rsid w:val="00574154"/>
    <w:rsid w:val="005743D9"/>
    <w:rsid w:val="00574482"/>
    <w:rsid w:val="005747C2"/>
    <w:rsid w:val="00575758"/>
    <w:rsid w:val="00577920"/>
    <w:rsid w:val="005803A4"/>
    <w:rsid w:val="00581299"/>
    <w:rsid w:val="0058136F"/>
    <w:rsid w:val="00582093"/>
    <w:rsid w:val="00583557"/>
    <w:rsid w:val="00583AA9"/>
    <w:rsid w:val="00584C7B"/>
    <w:rsid w:val="00586C9E"/>
    <w:rsid w:val="00590505"/>
    <w:rsid w:val="005905E3"/>
    <w:rsid w:val="00590851"/>
    <w:rsid w:val="00590BBB"/>
    <w:rsid w:val="00591A33"/>
    <w:rsid w:val="00591C71"/>
    <w:rsid w:val="00592934"/>
    <w:rsid w:val="00592AC0"/>
    <w:rsid w:val="00593521"/>
    <w:rsid w:val="00593C89"/>
    <w:rsid w:val="0059472B"/>
    <w:rsid w:val="00595791"/>
    <w:rsid w:val="00595AFC"/>
    <w:rsid w:val="00595F35"/>
    <w:rsid w:val="00596FAA"/>
    <w:rsid w:val="005974E4"/>
    <w:rsid w:val="00597AF5"/>
    <w:rsid w:val="005A11C8"/>
    <w:rsid w:val="005A16DF"/>
    <w:rsid w:val="005A2141"/>
    <w:rsid w:val="005A2521"/>
    <w:rsid w:val="005A5199"/>
    <w:rsid w:val="005A55B1"/>
    <w:rsid w:val="005A62DD"/>
    <w:rsid w:val="005A69E9"/>
    <w:rsid w:val="005B02DA"/>
    <w:rsid w:val="005B1917"/>
    <w:rsid w:val="005B2368"/>
    <w:rsid w:val="005B2370"/>
    <w:rsid w:val="005B312C"/>
    <w:rsid w:val="005B3EA7"/>
    <w:rsid w:val="005B4866"/>
    <w:rsid w:val="005B65B4"/>
    <w:rsid w:val="005C053A"/>
    <w:rsid w:val="005C08BE"/>
    <w:rsid w:val="005C09D6"/>
    <w:rsid w:val="005C0E6E"/>
    <w:rsid w:val="005C13D7"/>
    <w:rsid w:val="005C29FF"/>
    <w:rsid w:val="005C2FE4"/>
    <w:rsid w:val="005C45EE"/>
    <w:rsid w:val="005C4E4F"/>
    <w:rsid w:val="005C592F"/>
    <w:rsid w:val="005C5A66"/>
    <w:rsid w:val="005D03ED"/>
    <w:rsid w:val="005D09C5"/>
    <w:rsid w:val="005D1EC8"/>
    <w:rsid w:val="005D1F59"/>
    <w:rsid w:val="005D28AD"/>
    <w:rsid w:val="005D2EBE"/>
    <w:rsid w:val="005D3ED3"/>
    <w:rsid w:val="005D4537"/>
    <w:rsid w:val="005D756A"/>
    <w:rsid w:val="005D7AC2"/>
    <w:rsid w:val="005E0463"/>
    <w:rsid w:val="005E1A16"/>
    <w:rsid w:val="005E25C8"/>
    <w:rsid w:val="005E272B"/>
    <w:rsid w:val="005E3ED8"/>
    <w:rsid w:val="005E4458"/>
    <w:rsid w:val="005E4F46"/>
    <w:rsid w:val="005E56A3"/>
    <w:rsid w:val="005E591B"/>
    <w:rsid w:val="005E7829"/>
    <w:rsid w:val="005E7E8F"/>
    <w:rsid w:val="005F0D6D"/>
    <w:rsid w:val="005F4F6C"/>
    <w:rsid w:val="005F5CBC"/>
    <w:rsid w:val="005F604A"/>
    <w:rsid w:val="005F6370"/>
    <w:rsid w:val="006000EF"/>
    <w:rsid w:val="006002BB"/>
    <w:rsid w:val="00600890"/>
    <w:rsid w:val="00601244"/>
    <w:rsid w:val="00601E1A"/>
    <w:rsid w:val="006021CC"/>
    <w:rsid w:val="00602A7E"/>
    <w:rsid w:val="006033A3"/>
    <w:rsid w:val="00603824"/>
    <w:rsid w:val="00603950"/>
    <w:rsid w:val="00603FAD"/>
    <w:rsid w:val="0060576D"/>
    <w:rsid w:val="00606E76"/>
    <w:rsid w:val="00607205"/>
    <w:rsid w:val="00610367"/>
    <w:rsid w:val="006107FB"/>
    <w:rsid w:val="00610A09"/>
    <w:rsid w:val="006116C1"/>
    <w:rsid w:val="00611E79"/>
    <w:rsid w:val="00612A3B"/>
    <w:rsid w:val="0061540B"/>
    <w:rsid w:val="00615C86"/>
    <w:rsid w:val="0061752C"/>
    <w:rsid w:val="00617A03"/>
    <w:rsid w:val="006247E5"/>
    <w:rsid w:val="00625E46"/>
    <w:rsid w:val="00626001"/>
    <w:rsid w:val="00626C6C"/>
    <w:rsid w:val="006272B1"/>
    <w:rsid w:val="00630130"/>
    <w:rsid w:val="006309E1"/>
    <w:rsid w:val="00631693"/>
    <w:rsid w:val="00631BC8"/>
    <w:rsid w:val="00631EE1"/>
    <w:rsid w:val="006329BF"/>
    <w:rsid w:val="00632BB2"/>
    <w:rsid w:val="0063370E"/>
    <w:rsid w:val="00634729"/>
    <w:rsid w:val="006353B5"/>
    <w:rsid w:val="00635EED"/>
    <w:rsid w:val="00635FA5"/>
    <w:rsid w:val="00636525"/>
    <w:rsid w:val="006367B0"/>
    <w:rsid w:val="00636F65"/>
    <w:rsid w:val="006403BA"/>
    <w:rsid w:val="006403FC"/>
    <w:rsid w:val="006410F9"/>
    <w:rsid w:val="00642097"/>
    <w:rsid w:val="00642AC6"/>
    <w:rsid w:val="00644125"/>
    <w:rsid w:val="006449FA"/>
    <w:rsid w:val="006454C9"/>
    <w:rsid w:val="00646A00"/>
    <w:rsid w:val="00646C8B"/>
    <w:rsid w:val="006508C1"/>
    <w:rsid w:val="00651636"/>
    <w:rsid w:val="0065174D"/>
    <w:rsid w:val="00652148"/>
    <w:rsid w:val="00652B20"/>
    <w:rsid w:val="00653155"/>
    <w:rsid w:val="00653588"/>
    <w:rsid w:val="00654FCB"/>
    <w:rsid w:val="00655C91"/>
    <w:rsid w:val="00656D74"/>
    <w:rsid w:val="0065768C"/>
    <w:rsid w:val="00661306"/>
    <w:rsid w:val="00662FE4"/>
    <w:rsid w:val="00663D7D"/>
    <w:rsid w:val="006669A9"/>
    <w:rsid w:val="006669F0"/>
    <w:rsid w:val="00667C9D"/>
    <w:rsid w:val="006701CF"/>
    <w:rsid w:val="00670C33"/>
    <w:rsid w:val="006728ED"/>
    <w:rsid w:val="006730CD"/>
    <w:rsid w:val="006731A3"/>
    <w:rsid w:val="00673621"/>
    <w:rsid w:val="00674D90"/>
    <w:rsid w:val="00675338"/>
    <w:rsid w:val="00677ACD"/>
    <w:rsid w:val="0068075B"/>
    <w:rsid w:val="00681581"/>
    <w:rsid w:val="00683060"/>
    <w:rsid w:val="00683181"/>
    <w:rsid w:val="006833E1"/>
    <w:rsid w:val="00686F22"/>
    <w:rsid w:val="00690235"/>
    <w:rsid w:val="00690880"/>
    <w:rsid w:val="00690C09"/>
    <w:rsid w:val="00691266"/>
    <w:rsid w:val="00691C98"/>
    <w:rsid w:val="006922D3"/>
    <w:rsid w:val="00692485"/>
    <w:rsid w:val="00693189"/>
    <w:rsid w:val="00693AE6"/>
    <w:rsid w:val="00694EA5"/>
    <w:rsid w:val="006952C4"/>
    <w:rsid w:val="006964A4"/>
    <w:rsid w:val="006965FB"/>
    <w:rsid w:val="006967A0"/>
    <w:rsid w:val="006968A6"/>
    <w:rsid w:val="00696B44"/>
    <w:rsid w:val="00697108"/>
    <w:rsid w:val="00697131"/>
    <w:rsid w:val="006A00B2"/>
    <w:rsid w:val="006A07F9"/>
    <w:rsid w:val="006A3E06"/>
    <w:rsid w:val="006A64B7"/>
    <w:rsid w:val="006B0989"/>
    <w:rsid w:val="006B1252"/>
    <w:rsid w:val="006B37E6"/>
    <w:rsid w:val="006B3F60"/>
    <w:rsid w:val="006B4004"/>
    <w:rsid w:val="006B4326"/>
    <w:rsid w:val="006B49C0"/>
    <w:rsid w:val="006B4F60"/>
    <w:rsid w:val="006B51E7"/>
    <w:rsid w:val="006B5456"/>
    <w:rsid w:val="006B5CBD"/>
    <w:rsid w:val="006B5E69"/>
    <w:rsid w:val="006B71E6"/>
    <w:rsid w:val="006B72FB"/>
    <w:rsid w:val="006C1552"/>
    <w:rsid w:val="006C1EFC"/>
    <w:rsid w:val="006C352B"/>
    <w:rsid w:val="006C514E"/>
    <w:rsid w:val="006C5CE1"/>
    <w:rsid w:val="006C5DF4"/>
    <w:rsid w:val="006C6342"/>
    <w:rsid w:val="006D003C"/>
    <w:rsid w:val="006D55C9"/>
    <w:rsid w:val="006D6E1C"/>
    <w:rsid w:val="006E121C"/>
    <w:rsid w:val="006E1556"/>
    <w:rsid w:val="006E18E8"/>
    <w:rsid w:val="006E1922"/>
    <w:rsid w:val="006E756B"/>
    <w:rsid w:val="006F11C2"/>
    <w:rsid w:val="006F1940"/>
    <w:rsid w:val="006F1A2B"/>
    <w:rsid w:val="006F3D60"/>
    <w:rsid w:val="006F3FC9"/>
    <w:rsid w:val="006F5E58"/>
    <w:rsid w:val="006F6977"/>
    <w:rsid w:val="006F7B90"/>
    <w:rsid w:val="00701709"/>
    <w:rsid w:val="00703854"/>
    <w:rsid w:val="00704FC1"/>
    <w:rsid w:val="0070513D"/>
    <w:rsid w:val="00706232"/>
    <w:rsid w:val="00706AD7"/>
    <w:rsid w:val="00710211"/>
    <w:rsid w:val="00710751"/>
    <w:rsid w:val="00710ABD"/>
    <w:rsid w:val="00717583"/>
    <w:rsid w:val="00717ADF"/>
    <w:rsid w:val="007204F5"/>
    <w:rsid w:val="007223DE"/>
    <w:rsid w:val="007225CC"/>
    <w:rsid w:val="00725066"/>
    <w:rsid w:val="00725178"/>
    <w:rsid w:val="00725ADE"/>
    <w:rsid w:val="00725BF3"/>
    <w:rsid w:val="00726449"/>
    <w:rsid w:val="00727E28"/>
    <w:rsid w:val="0073066B"/>
    <w:rsid w:val="00730CD2"/>
    <w:rsid w:val="007322E6"/>
    <w:rsid w:val="00732AD4"/>
    <w:rsid w:val="007339A3"/>
    <w:rsid w:val="00733A34"/>
    <w:rsid w:val="00734143"/>
    <w:rsid w:val="00734DDB"/>
    <w:rsid w:val="007350AF"/>
    <w:rsid w:val="00736079"/>
    <w:rsid w:val="00737763"/>
    <w:rsid w:val="007378EB"/>
    <w:rsid w:val="007410E3"/>
    <w:rsid w:val="0074278E"/>
    <w:rsid w:val="00744DDB"/>
    <w:rsid w:val="00744F97"/>
    <w:rsid w:val="00750137"/>
    <w:rsid w:val="00750932"/>
    <w:rsid w:val="00750E42"/>
    <w:rsid w:val="00751070"/>
    <w:rsid w:val="007523B3"/>
    <w:rsid w:val="00752700"/>
    <w:rsid w:val="00753A51"/>
    <w:rsid w:val="00753A71"/>
    <w:rsid w:val="007548F7"/>
    <w:rsid w:val="0075549D"/>
    <w:rsid w:val="007561BF"/>
    <w:rsid w:val="0075652C"/>
    <w:rsid w:val="00756F70"/>
    <w:rsid w:val="00761300"/>
    <w:rsid w:val="00761BBF"/>
    <w:rsid w:val="0076245C"/>
    <w:rsid w:val="0076260C"/>
    <w:rsid w:val="0076271E"/>
    <w:rsid w:val="00763B20"/>
    <w:rsid w:val="00765F12"/>
    <w:rsid w:val="0076634A"/>
    <w:rsid w:val="007669CB"/>
    <w:rsid w:val="00766CAB"/>
    <w:rsid w:val="007679EE"/>
    <w:rsid w:val="0077007E"/>
    <w:rsid w:val="0077070F"/>
    <w:rsid w:val="00772B10"/>
    <w:rsid w:val="00773112"/>
    <w:rsid w:val="0077373E"/>
    <w:rsid w:val="00774228"/>
    <w:rsid w:val="00774A08"/>
    <w:rsid w:val="00774D19"/>
    <w:rsid w:val="00776DF4"/>
    <w:rsid w:val="00780289"/>
    <w:rsid w:val="00780736"/>
    <w:rsid w:val="00780EA3"/>
    <w:rsid w:val="007822A8"/>
    <w:rsid w:val="00782CD9"/>
    <w:rsid w:val="00783178"/>
    <w:rsid w:val="00783E91"/>
    <w:rsid w:val="00784A85"/>
    <w:rsid w:val="00786612"/>
    <w:rsid w:val="00787167"/>
    <w:rsid w:val="00790009"/>
    <w:rsid w:val="0079017F"/>
    <w:rsid w:val="00791606"/>
    <w:rsid w:val="00792B8A"/>
    <w:rsid w:val="00793999"/>
    <w:rsid w:val="007960AA"/>
    <w:rsid w:val="00796C60"/>
    <w:rsid w:val="0079785F"/>
    <w:rsid w:val="00797C1C"/>
    <w:rsid w:val="007A2450"/>
    <w:rsid w:val="007A3108"/>
    <w:rsid w:val="007A315D"/>
    <w:rsid w:val="007A31D3"/>
    <w:rsid w:val="007A46FD"/>
    <w:rsid w:val="007A4C65"/>
    <w:rsid w:val="007B06A5"/>
    <w:rsid w:val="007B1C8F"/>
    <w:rsid w:val="007B21FD"/>
    <w:rsid w:val="007B2775"/>
    <w:rsid w:val="007B281A"/>
    <w:rsid w:val="007B374A"/>
    <w:rsid w:val="007B47C9"/>
    <w:rsid w:val="007B5CB5"/>
    <w:rsid w:val="007B6164"/>
    <w:rsid w:val="007B79A0"/>
    <w:rsid w:val="007C6539"/>
    <w:rsid w:val="007D1468"/>
    <w:rsid w:val="007D573E"/>
    <w:rsid w:val="007E0439"/>
    <w:rsid w:val="007E151F"/>
    <w:rsid w:val="007E15F3"/>
    <w:rsid w:val="007E4854"/>
    <w:rsid w:val="007E4A9F"/>
    <w:rsid w:val="007E612E"/>
    <w:rsid w:val="007E612F"/>
    <w:rsid w:val="007E61E8"/>
    <w:rsid w:val="007E7A0A"/>
    <w:rsid w:val="007E7B59"/>
    <w:rsid w:val="007F145D"/>
    <w:rsid w:val="007F188C"/>
    <w:rsid w:val="007F18CB"/>
    <w:rsid w:val="007F27CA"/>
    <w:rsid w:val="007F292A"/>
    <w:rsid w:val="007F3DC5"/>
    <w:rsid w:val="007F4FA7"/>
    <w:rsid w:val="007F53C0"/>
    <w:rsid w:val="007F6312"/>
    <w:rsid w:val="007F727A"/>
    <w:rsid w:val="008002EC"/>
    <w:rsid w:val="00800E62"/>
    <w:rsid w:val="00801555"/>
    <w:rsid w:val="00801683"/>
    <w:rsid w:val="00801840"/>
    <w:rsid w:val="00803EC1"/>
    <w:rsid w:val="0080472A"/>
    <w:rsid w:val="008050CF"/>
    <w:rsid w:val="00805488"/>
    <w:rsid w:val="00805E98"/>
    <w:rsid w:val="008064E5"/>
    <w:rsid w:val="008065F2"/>
    <w:rsid w:val="008068E1"/>
    <w:rsid w:val="00806EB7"/>
    <w:rsid w:val="00806EBE"/>
    <w:rsid w:val="0081007B"/>
    <w:rsid w:val="0081345C"/>
    <w:rsid w:val="00813D1E"/>
    <w:rsid w:val="008144DC"/>
    <w:rsid w:val="00814667"/>
    <w:rsid w:val="00821477"/>
    <w:rsid w:val="0082189B"/>
    <w:rsid w:val="00821C9A"/>
    <w:rsid w:val="00822926"/>
    <w:rsid w:val="00822C61"/>
    <w:rsid w:val="0082380C"/>
    <w:rsid w:val="00824535"/>
    <w:rsid w:val="008247BB"/>
    <w:rsid w:val="00825A2C"/>
    <w:rsid w:val="008265BA"/>
    <w:rsid w:val="00827034"/>
    <w:rsid w:val="00827D75"/>
    <w:rsid w:val="0083029D"/>
    <w:rsid w:val="00830A22"/>
    <w:rsid w:val="00832197"/>
    <w:rsid w:val="00835A31"/>
    <w:rsid w:val="008375A1"/>
    <w:rsid w:val="00840316"/>
    <w:rsid w:val="00840416"/>
    <w:rsid w:val="00841362"/>
    <w:rsid w:val="00842605"/>
    <w:rsid w:val="00842EC4"/>
    <w:rsid w:val="008447CB"/>
    <w:rsid w:val="00844A46"/>
    <w:rsid w:val="00844F54"/>
    <w:rsid w:val="0084515F"/>
    <w:rsid w:val="00845CC1"/>
    <w:rsid w:val="00846729"/>
    <w:rsid w:val="00850F40"/>
    <w:rsid w:val="0085158C"/>
    <w:rsid w:val="00853531"/>
    <w:rsid w:val="00854AC0"/>
    <w:rsid w:val="00855BCF"/>
    <w:rsid w:val="00857408"/>
    <w:rsid w:val="0085750F"/>
    <w:rsid w:val="00857EC7"/>
    <w:rsid w:val="0086015D"/>
    <w:rsid w:val="00860B26"/>
    <w:rsid w:val="00861548"/>
    <w:rsid w:val="008626CF"/>
    <w:rsid w:val="00862C07"/>
    <w:rsid w:val="00862DA8"/>
    <w:rsid w:val="008664FB"/>
    <w:rsid w:val="008667AD"/>
    <w:rsid w:val="00866FA2"/>
    <w:rsid w:val="008675A7"/>
    <w:rsid w:val="008712F4"/>
    <w:rsid w:val="00872ECB"/>
    <w:rsid w:val="008733B0"/>
    <w:rsid w:val="00874DF8"/>
    <w:rsid w:val="0087580B"/>
    <w:rsid w:val="00876078"/>
    <w:rsid w:val="00876798"/>
    <w:rsid w:val="00877F21"/>
    <w:rsid w:val="00877FA6"/>
    <w:rsid w:val="00880111"/>
    <w:rsid w:val="00880B6E"/>
    <w:rsid w:val="00881BC9"/>
    <w:rsid w:val="00882A6F"/>
    <w:rsid w:val="00883D73"/>
    <w:rsid w:val="00884203"/>
    <w:rsid w:val="00887C6C"/>
    <w:rsid w:val="00890A41"/>
    <w:rsid w:val="008916A5"/>
    <w:rsid w:val="00891990"/>
    <w:rsid w:val="00891ABB"/>
    <w:rsid w:val="00891CC1"/>
    <w:rsid w:val="008923D4"/>
    <w:rsid w:val="008923E1"/>
    <w:rsid w:val="008925B2"/>
    <w:rsid w:val="0089337C"/>
    <w:rsid w:val="008937C2"/>
    <w:rsid w:val="00893DFC"/>
    <w:rsid w:val="008944B1"/>
    <w:rsid w:val="00894F10"/>
    <w:rsid w:val="008A139C"/>
    <w:rsid w:val="008A13BB"/>
    <w:rsid w:val="008A194B"/>
    <w:rsid w:val="008A35CC"/>
    <w:rsid w:val="008A3A91"/>
    <w:rsid w:val="008A650E"/>
    <w:rsid w:val="008B0AFE"/>
    <w:rsid w:val="008B1746"/>
    <w:rsid w:val="008B3F46"/>
    <w:rsid w:val="008B4059"/>
    <w:rsid w:val="008B446D"/>
    <w:rsid w:val="008B44DE"/>
    <w:rsid w:val="008B63E5"/>
    <w:rsid w:val="008B662E"/>
    <w:rsid w:val="008B7644"/>
    <w:rsid w:val="008C26A2"/>
    <w:rsid w:val="008C38EA"/>
    <w:rsid w:val="008C3E9B"/>
    <w:rsid w:val="008C477E"/>
    <w:rsid w:val="008C4A05"/>
    <w:rsid w:val="008C5B26"/>
    <w:rsid w:val="008C7303"/>
    <w:rsid w:val="008C7A75"/>
    <w:rsid w:val="008D0ED3"/>
    <w:rsid w:val="008D205F"/>
    <w:rsid w:val="008D4D87"/>
    <w:rsid w:val="008D531E"/>
    <w:rsid w:val="008D5D7A"/>
    <w:rsid w:val="008D5EF1"/>
    <w:rsid w:val="008D6135"/>
    <w:rsid w:val="008D71F5"/>
    <w:rsid w:val="008E1398"/>
    <w:rsid w:val="008E1806"/>
    <w:rsid w:val="008E2026"/>
    <w:rsid w:val="008E2942"/>
    <w:rsid w:val="008E3009"/>
    <w:rsid w:val="008E4CE7"/>
    <w:rsid w:val="008E4DE3"/>
    <w:rsid w:val="008E571E"/>
    <w:rsid w:val="008E5FEB"/>
    <w:rsid w:val="008F0A8A"/>
    <w:rsid w:val="008F2052"/>
    <w:rsid w:val="008F21FE"/>
    <w:rsid w:val="008F24F6"/>
    <w:rsid w:val="008F2EC0"/>
    <w:rsid w:val="008F3113"/>
    <w:rsid w:val="008F7D32"/>
    <w:rsid w:val="009009F0"/>
    <w:rsid w:val="00901203"/>
    <w:rsid w:val="009016BB"/>
    <w:rsid w:val="00902AB9"/>
    <w:rsid w:val="00904C54"/>
    <w:rsid w:val="00907668"/>
    <w:rsid w:val="00907BFC"/>
    <w:rsid w:val="00907E68"/>
    <w:rsid w:val="00911D23"/>
    <w:rsid w:val="00911E25"/>
    <w:rsid w:val="00912236"/>
    <w:rsid w:val="009123DD"/>
    <w:rsid w:val="00912E9A"/>
    <w:rsid w:val="00913055"/>
    <w:rsid w:val="00914539"/>
    <w:rsid w:val="00915137"/>
    <w:rsid w:val="00915E74"/>
    <w:rsid w:val="009170A0"/>
    <w:rsid w:val="00917247"/>
    <w:rsid w:val="00917EAF"/>
    <w:rsid w:val="009219A7"/>
    <w:rsid w:val="00921F8A"/>
    <w:rsid w:val="009239CD"/>
    <w:rsid w:val="00924137"/>
    <w:rsid w:val="00924233"/>
    <w:rsid w:val="00924327"/>
    <w:rsid w:val="0092552B"/>
    <w:rsid w:val="009271B0"/>
    <w:rsid w:val="00927370"/>
    <w:rsid w:val="00930AFB"/>
    <w:rsid w:val="00930EBA"/>
    <w:rsid w:val="009313CD"/>
    <w:rsid w:val="009320A1"/>
    <w:rsid w:val="0093259F"/>
    <w:rsid w:val="00933DF9"/>
    <w:rsid w:val="00934E0B"/>
    <w:rsid w:val="00935225"/>
    <w:rsid w:val="009363CC"/>
    <w:rsid w:val="00942367"/>
    <w:rsid w:val="00942E20"/>
    <w:rsid w:val="00944EAA"/>
    <w:rsid w:val="00946647"/>
    <w:rsid w:val="009504AD"/>
    <w:rsid w:val="00952D57"/>
    <w:rsid w:val="00953FBA"/>
    <w:rsid w:val="00954450"/>
    <w:rsid w:val="009548E5"/>
    <w:rsid w:val="00954A3A"/>
    <w:rsid w:val="009551B1"/>
    <w:rsid w:val="009554B4"/>
    <w:rsid w:val="00955D66"/>
    <w:rsid w:val="00955DD6"/>
    <w:rsid w:val="00957BAA"/>
    <w:rsid w:val="009615B1"/>
    <w:rsid w:val="00962D34"/>
    <w:rsid w:val="009635BA"/>
    <w:rsid w:val="00964184"/>
    <w:rsid w:val="009654F0"/>
    <w:rsid w:val="009679F5"/>
    <w:rsid w:val="00973191"/>
    <w:rsid w:val="009742D9"/>
    <w:rsid w:val="00974C63"/>
    <w:rsid w:val="009771A5"/>
    <w:rsid w:val="00977811"/>
    <w:rsid w:val="0098071D"/>
    <w:rsid w:val="00980930"/>
    <w:rsid w:val="00982679"/>
    <w:rsid w:val="009829C3"/>
    <w:rsid w:val="00982D4A"/>
    <w:rsid w:val="009843A3"/>
    <w:rsid w:val="00985C4F"/>
    <w:rsid w:val="0098663C"/>
    <w:rsid w:val="00990A1E"/>
    <w:rsid w:val="00992627"/>
    <w:rsid w:val="00993A34"/>
    <w:rsid w:val="0099593F"/>
    <w:rsid w:val="009A09B5"/>
    <w:rsid w:val="009A130F"/>
    <w:rsid w:val="009A21E8"/>
    <w:rsid w:val="009A2491"/>
    <w:rsid w:val="009A3178"/>
    <w:rsid w:val="009A3243"/>
    <w:rsid w:val="009A4406"/>
    <w:rsid w:val="009A47AF"/>
    <w:rsid w:val="009A511F"/>
    <w:rsid w:val="009A6E0F"/>
    <w:rsid w:val="009A751E"/>
    <w:rsid w:val="009A765D"/>
    <w:rsid w:val="009B00F7"/>
    <w:rsid w:val="009B01FA"/>
    <w:rsid w:val="009B091E"/>
    <w:rsid w:val="009B0ABB"/>
    <w:rsid w:val="009B0E46"/>
    <w:rsid w:val="009B148E"/>
    <w:rsid w:val="009B21AA"/>
    <w:rsid w:val="009B25ED"/>
    <w:rsid w:val="009B4497"/>
    <w:rsid w:val="009B536A"/>
    <w:rsid w:val="009B54EC"/>
    <w:rsid w:val="009B634D"/>
    <w:rsid w:val="009B6DA1"/>
    <w:rsid w:val="009B6DA4"/>
    <w:rsid w:val="009B7846"/>
    <w:rsid w:val="009B7A0D"/>
    <w:rsid w:val="009C0FCB"/>
    <w:rsid w:val="009C1EC7"/>
    <w:rsid w:val="009C374B"/>
    <w:rsid w:val="009C4A8F"/>
    <w:rsid w:val="009C56DD"/>
    <w:rsid w:val="009C5A0D"/>
    <w:rsid w:val="009C67AE"/>
    <w:rsid w:val="009C72E2"/>
    <w:rsid w:val="009D27FC"/>
    <w:rsid w:val="009D2B0A"/>
    <w:rsid w:val="009D2DD8"/>
    <w:rsid w:val="009D4120"/>
    <w:rsid w:val="009D50E4"/>
    <w:rsid w:val="009E0528"/>
    <w:rsid w:val="009E055C"/>
    <w:rsid w:val="009E05CA"/>
    <w:rsid w:val="009E0C1D"/>
    <w:rsid w:val="009E0CD5"/>
    <w:rsid w:val="009E1042"/>
    <w:rsid w:val="009E1FAA"/>
    <w:rsid w:val="009E4C9C"/>
    <w:rsid w:val="009E5368"/>
    <w:rsid w:val="009E5D28"/>
    <w:rsid w:val="009E603D"/>
    <w:rsid w:val="009F19B1"/>
    <w:rsid w:val="009F2838"/>
    <w:rsid w:val="009F2931"/>
    <w:rsid w:val="009F3536"/>
    <w:rsid w:val="009F3665"/>
    <w:rsid w:val="009F3722"/>
    <w:rsid w:val="009F41BC"/>
    <w:rsid w:val="009F463A"/>
    <w:rsid w:val="009F6737"/>
    <w:rsid w:val="009F6785"/>
    <w:rsid w:val="009F6F06"/>
    <w:rsid w:val="009F7009"/>
    <w:rsid w:val="00A02D6F"/>
    <w:rsid w:val="00A03A8F"/>
    <w:rsid w:val="00A04975"/>
    <w:rsid w:val="00A06E0A"/>
    <w:rsid w:val="00A07144"/>
    <w:rsid w:val="00A0769E"/>
    <w:rsid w:val="00A10462"/>
    <w:rsid w:val="00A11094"/>
    <w:rsid w:val="00A11330"/>
    <w:rsid w:val="00A116EB"/>
    <w:rsid w:val="00A11A53"/>
    <w:rsid w:val="00A11AB4"/>
    <w:rsid w:val="00A13C02"/>
    <w:rsid w:val="00A1536D"/>
    <w:rsid w:val="00A15637"/>
    <w:rsid w:val="00A15837"/>
    <w:rsid w:val="00A17509"/>
    <w:rsid w:val="00A17556"/>
    <w:rsid w:val="00A23AF3"/>
    <w:rsid w:val="00A23E74"/>
    <w:rsid w:val="00A25384"/>
    <w:rsid w:val="00A2635C"/>
    <w:rsid w:val="00A27F32"/>
    <w:rsid w:val="00A27F66"/>
    <w:rsid w:val="00A30039"/>
    <w:rsid w:val="00A305D5"/>
    <w:rsid w:val="00A309E0"/>
    <w:rsid w:val="00A30CBE"/>
    <w:rsid w:val="00A33072"/>
    <w:rsid w:val="00A33350"/>
    <w:rsid w:val="00A338DA"/>
    <w:rsid w:val="00A341B8"/>
    <w:rsid w:val="00A35D9A"/>
    <w:rsid w:val="00A36FF3"/>
    <w:rsid w:val="00A372E8"/>
    <w:rsid w:val="00A37C14"/>
    <w:rsid w:val="00A40EDA"/>
    <w:rsid w:val="00A412E7"/>
    <w:rsid w:val="00A41AEE"/>
    <w:rsid w:val="00A427BA"/>
    <w:rsid w:val="00A441A7"/>
    <w:rsid w:val="00A452BC"/>
    <w:rsid w:val="00A45606"/>
    <w:rsid w:val="00A45881"/>
    <w:rsid w:val="00A47042"/>
    <w:rsid w:val="00A47995"/>
    <w:rsid w:val="00A5197D"/>
    <w:rsid w:val="00A541F3"/>
    <w:rsid w:val="00A5507F"/>
    <w:rsid w:val="00A566A6"/>
    <w:rsid w:val="00A56E38"/>
    <w:rsid w:val="00A573A0"/>
    <w:rsid w:val="00A5765E"/>
    <w:rsid w:val="00A57C43"/>
    <w:rsid w:val="00A61FC6"/>
    <w:rsid w:val="00A62F1D"/>
    <w:rsid w:val="00A63B39"/>
    <w:rsid w:val="00A64208"/>
    <w:rsid w:val="00A64666"/>
    <w:rsid w:val="00A65A3A"/>
    <w:rsid w:val="00A65F26"/>
    <w:rsid w:val="00A660C8"/>
    <w:rsid w:val="00A66279"/>
    <w:rsid w:val="00A66E0D"/>
    <w:rsid w:val="00A705E5"/>
    <w:rsid w:val="00A706FB"/>
    <w:rsid w:val="00A70FEB"/>
    <w:rsid w:val="00A72F02"/>
    <w:rsid w:val="00A74243"/>
    <w:rsid w:val="00A7549E"/>
    <w:rsid w:val="00A761AD"/>
    <w:rsid w:val="00A809CB"/>
    <w:rsid w:val="00A82CB5"/>
    <w:rsid w:val="00A82F70"/>
    <w:rsid w:val="00A83111"/>
    <w:rsid w:val="00A83300"/>
    <w:rsid w:val="00A863D5"/>
    <w:rsid w:val="00A86599"/>
    <w:rsid w:val="00A872C7"/>
    <w:rsid w:val="00A903D3"/>
    <w:rsid w:val="00A90619"/>
    <w:rsid w:val="00A93F16"/>
    <w:rsid w:val="00A9431E"/>
    <w:rsid w:val="00A94DF1"/>
    <w:rsid w:val="00A95D92"/>
    <w:rsid w:val="00AA032E"/>
    <w:rsid w:val="00AA0336"/>
    <w:rsid w:val="00AA0A7B"/>
    <w:rsid w:val="00AA1590"/>
    <w:rsid w:val="00AA1AA4"/>
    <w:rsid w:val="00AA2E77"/>
    <w:rsid w:val="00AA47C5"/>
    <w:rsid w:val="00AA78FB"/>
    <w:rsid w:val="00AB5058"/>
    <w:rsid w:val="00AB6519"/>
    <w:rsid w:val="00AB720E"/>
    <w:rsid w:val="00AC0243"/>
    <w:rsid w:val="00AC043E"/>
    <w:rsid w:val="00AC1950"/>
    <w:rsid w:val="00AC22AB"/>
    <w:rsid w:val="00AC2E95"/>
    <w:rsid w:val="00AC3FF7"/>
    <w:rsid w:val="00AC6E68"/>
    <w:rsid w:val="00AD0EF3"/>
    <w:rsid w:val="00AD1443"/>
    <w:rsid w:val="00AD1786"/>
    <w:rsid w:val="00AD1F4C"/>
    <w:rsid w:val="00AD1F77"/>
    <w:rsid w:val="00AD27EB"/>
    <w:rsid w:val="00AD407E"/>
    <w:rsid w:val="00AD42F3"/>
    <w:rsid w:val="00AD4534"/>
    <w:rsid w:val="00AD4E08"/>
    <w:rsid w:val="00AD4EFC"/>
    <w:rsid w:val="00AD4FCC"/>
    <w:rsid w:val="00AD4FED"/>
    <w:rsid w:val="00AD5D0C"/>
    <w:rsid w:val="00AD6981"/>
    <w:rsid w:val="00AD7058"/>
    <w:rsid w:val="00AE02E6"/>
    <w:rsid w:val="00AE0943"/>
    <w:rsid w:val="00AE13D1"/>
    <w:rsid w:val="00AE40F8"/>
    <w:rsid w:val="00AE4806"/>
    <w:rsid w:val="00AE6AD1"/>
    <w:rsid w:val="00AE6B91"/>
    <w:rsid w:val="00AE6CDE"/>
    <w:rsid w:val="00AE6D1C"/>
    <w:rsid w:val="00AE716C"/>
    <w:rsid w:val="00AE7E5A"/>
    <w:rsid w:val="00AF1026"/>
    <w:rsid w:val="00AF1130"/>
    <w:rsid w:val="00AF11D2"/>
    <w:rsid w:val="00AF1A14"/>
    <w:rsid w:val="00AF2424"/>
    <w:rsid w:val="00AF37B9"/>
    <w:rsid w:val="00AF4E7E"/>
    <w:rsid w:val="00AF4EC1"/>
    <w:rsid w:val="00AF6DAD"/>
    <w:rsid w:val="00AF7064"/>
    <w:rsid w:val="00B0011D"/>
    <w:rsid w:val="00B01C77"/>
    <w:rsid w:val="00B06D63"/>
    <w:rsid w:val="00B07954"/>
    <w:rsid w:val="00B10BF1"/>
    <w:rsid w:val="00B11199"/>
    <w:rsid w:val="00B11C3E"/>
    <w:rsid w:val="00B13535"/>
    <w:rsid w:val="00B152FD"/>
    <w:rsid w:val="00B1549B"/>
    <w:rsid w:val="00B15B12"/>
    <w:rsid w:val="00B165DD"/>
    <w:rsid w:val="00B16F2B"/>
    <w:rsid w:val="00B17181"/>
    <w:rsid w:val="00B20366"/>
    <w:rsid w:val="00B20C84"/>
    <w:rsid w:val="00B222A7"/>
    <w:rsid w:val="00B2346C"/>
    <w:rsid w:val="00B23A69"/>
    <w:rsid w:val="00B24B7B"/>
    <w:rsid w:val="00B2591E"/>
    <w:rsid w:val="00B25D52"/>
    <w:rsid w:val="00B25EA0"/>
    <w:rsid w:val="00B25F7A"/>
    <w:rsid w:val="00B26387"/>
    <w:rsid w:val="00B27934"/>
    <w:rsid w:val="00B3135E"/>
    <w:rsid w:val="00B3157A"/>
    <w:rsid w:val="00B319DC"/>
    <w:rsid w:val="00B31D59"/>
    <w:rsid w:val="00B34581"/>
    <w:rsid w:val="00B34B07"/>
    <w:rsid w:val="00B34C39"/>
    <w:rsid w:val="00B35D58"/>
    <w:rsid w:val="00B365A9"/>
    <w:rsid w:val="00B37EA6"/>
    <w:rsid w:val="00B41FAC"/>
    <w:rsid w:val="00B42568"/>
    <w:rsid w:val="00B4475C"/>
    <w:rsid w:val="00B44DBE"/>
    <w:rsid w:val="00B46EED"/>
    <w:rsid w:val="00B4703F"/>
    <w:rsid w:val="00B47612"/>
    <w:rsid w:val="00B502E3"/>
    <w:rsid w:val="00B5039B"/>
    <w:rsid w:val="00B5112A"/>
    <w:rsid w:val="00B51165"/>
    <w:rsid w:val="00B5261B"/>
    <w:rsid w:val="00B52B0F"/>
    <w:rsid w:val="00B53979"/>
    <w:rsid w:val="00B53DD5"/>
    <w:rsid w:val="00B548DB"/>
    <w:rsid w:val="00B559B1"/>
    <w:rsid w:val="00B5668B"/>
    <w:rsid w:val="00B61A73"/>
    <w:rsid w:val="00B621FA"/>
    <w:rsid w:val="00B6233A"/>
    <w:rsid w:val="00B62687"/>
    <w:rsid w:val="00B62C79"/>
    <w:rsid w:val="00B64DCD"/>
    <w:rsid w:val="00B67D7A"/>
    <w:rsid w:val="00B700A5"/>
    <w:rsid w:val="00B70133"/>
    <w:rsid w:val="00B70C19"/>
    <w:rsid w:val="00B738EA"/>
    <w:rsid w:val="00B75026"/>
    <w:rsid w:val="00B75D7D"/>
    <w:rsid w:val="00B779B4"/>
    <w:rsid w:val="00B81234"/>
    <w:rsid w:val="00B81D8D"/>
    <w:rsid w:val="00B82C4A"/>
    <w:rsid w:val="00B84B36"/>
    <w:rsid w:val="00B8525C"/>
    <w:rsid w:val="00B85E7A"/>
    <w:rsid w:val="00B85E94"/>
    <w:rsid w:val="00B9218E"/>
    <w:rsid w:val="00B927E4"/>
    <w:rsid w:val="00B9293A"/>
    <w:rsid w:val="00B92C20"/>
    <w:rsid w:val="00B95A3D"/>
    <w:rsid w:val="00B97A44"/>
    <w:rsid w:val="00BA0AE0"/>
    <w:rsid w:val="00BA1C6C"/>
    <w:rsid w:val="00BA4249"/>
    <w:rsid w:val="00BA46EC"/>
    <w:rsid w:val="00BA5F2D"/>
    <w:rsid w:val="00BA66E0"/>
    <w:rsid w:val="00BB102D"/>
    <w:rsid w:val="00BB1EEC"/>
    <w:rsid w:val="00BB2549"/>
    <w:rsid w:val="00BB3163"/>
    <w:rsid w:val="00BB3F8B"/>
    <w:rsid w:val="00BB7360"/>
    <w:rsid w:val="00BC0457"/>
    <w:rsid w:val="00BC05EF"/>
    <w:rsid w:val="00BC1D68"/>
    <w:rsid w:val="00BC2140"/>
    <w:rsid w:val="00BC2628"/>
    <w:rsid w:val="00BC44A9"/>
    <w:rsid w:val="00BC4A9C"/>
    <w:rsid w:val="00BC4E17"/>
    <w:rsid w:val="00BC5ED6"/>
    <w:rsid w:val="00BC6FA1"/>
    <w:rsid w:val="00BC71E3"/>
    <w:rsid w:val="00BC7B81"/>
    <w:rsid w:val="00BD0C14"/>
    <w:rsid w:val="00BD2A8C"/>
    <w:rsid w:val="00BD32E0"/>
    <w:rsid w:val="00BD3FDB"/>
    <w:rsid w:val="00BD40DB"/>
    <w:rsid w:val="00BD4205"/>
    <w:rsid w:val="00BD5626"/>
    <w:rsid w:val="00BD5D07"/>
    <w:rsid w:val="00BE014B"/>
    <w:rsid w:val="00BE0C4B"/>
    <w:rsid w:val="00BE325B"/>
    <w:rsid w:val="00BE5C0C"/>
    <w:rsid w:val="00BE5D96"/>
    <w:rsid w:val="00BE602B"/>
    <w:rsid w:val="00BE6316"/>
    <w:rsid w:val="00BF145C"/>
    <w:rsid w:val="00BF251B"/>
    <w:rsid w:val="00BF2EA8"/>
    <w:rsid w:val="00BF4FE5"/>
    <w:rsid w:val="00BF5D0A"/>
    <w:rsid w:val="00C02588"/>
    <w:rsid w:val="00C02B44"/>
    <w:rsid w:val="00C0332F"/>
    <w:rsid w:val="00C033FC"/>
    <w:rsid w:val="00C03727"/>
    <w:rsid w:val="00C05104"/>
    <w:rsid w:val="00C062A6"/>
    <w:rsid w:val="00C067A2"/>
    <w:rsid w:val="00C078D4"/>
    <w:rsid w:val="00C07DD7"/>
    <w:rsid w:val="00C1125F"/>
    <w:rsid w:val="00C13EAC"/>
    <w:rsid w:val="00C144E0"/>
    <w:rsid w:val="00C15469"/>
    <w:rsid w:val="00C167B8"/>
    <w:rsid w:val="00C170C2"/>
    <w:rsid w:val="00C17515"/>
    <w:rsid w:val="00C17DAA"/>
    <w:rsid w:val="00C203B2"/>
    <w:rsid w:val="00C20881"/>
    <w:rsid w:val="00C2175D"/>
    <w:rsid w:val="00C219FB"/>
    <w:rsid w:val="00C21A14"/>
    <w:rsid w:val="00C231A5"/>
    <w:rsid w:val="00C24EA1"/>
    <w:rsid w:val="00C25DC8"/>
    <w:rsid w:val="00C2641D"/>
    <w:rsid w:val="00C27875"/>
    <w:rsid w:val="00C3199E"/>
    <w:rsid w:val="00C323CF"/>
    <w:rsid w:val="00C32400"/>
    <w:rsid w:val="00C3450A"/>
    <w:rsid w:val="00C34971"/>
    <w:rsid w:val="00C363E1"/>
    <w:rsid w:val="00C3701E"/>
    <w:rsid w:val="00C3733E"/>
    <w:rsid w:val="00C415E3"/>
    <w:rsid w:val="00C43971"/>
    <w:rsid w:val="00C43EAF"/>
    <w:rsid w:val="00C44630"/>
    <w:rsid w:val="00C46EE9"/>
    <w:rsid w:val="00C47288"/>
    <w:rsid w:val="00C47562"/>
    <w:rsid w:val="00C477B9"/>
    <w:rsid w:val="00C50AED"/>
    <w:rsid w:val="00C516EC"/>
    <w:rsid w:val="00C5199D"/>
    <w:rsid w:val="00C51F4F"/>
    <w:rsid w:val="00C52E8D"/>
    <w:rsid w:val="00C53E2A"/>
    <w:rsid w:val="00C546A1"/>
    <w:rsid w:val="00C546BB"/>
    <w:rsid w:val="00C549DC"/>
    <w:rsid w:val="00C55054"/>
    <w:rsid w:val="00C55F7B"/>
    <w:rsid w:val="00C56A9C"/>
    <w:rsid w:val="00C57487"/>
    <w:rsid w:val="00C579D7"/>
    <w:rsid w:val="00C61371"/>
    <w:rsid w:val="00C62301"/>
    <w:rsid w:val="00C62C47"/>
    <w:rsid w:val="00C62D41"/>
    <w:rsid w:val="00C63A86"/>
    <w:rsid w:val="00C64E3E"/>
    <w:rsid w:val="00C65C84"/>
    <w:rsid w:val="00C66F00"/>
    <w:rsid w:val="00C71E7F"/>
    <w:rsid w:val="00C723C1"/>
    <w:rsid w:val="00C72584"/>
    <w:rsid w:val="00C726D8"/>
    <w:rsid w:val="00C736FD"/>
    <w:rsid w:val="00C73946"/>
    <w:rsid w:val="00C73BA4"/>
    <w:rsid w:val="00C74E51"/>
    <w:rsid w:val="00C751FE"/>
    <w:rsid w:val="00C756BF"/>
    <w:rsid w:val="00C75893"/>
    <w:rsid w:val="00C8131B"/>
    <w:rsid w:val="00C81AA9"/>
    <w:rsid w:val="00C8375D"/>
    <w:rsid w:val="00C85A39"/>
    <w:rsid w:val="00C87675"/>
    <w:rsid w:val="00C87E7F"/>
    <w:rsid w:val="00C90709"/>
    <w:rsid w:val="00C93575"/>
    <w:rsid w:val="00C96050"/>
    <w:rsid w:val="00C96B6E"/>
    <w:rsid w:val="00C97EB8"/>
    <w:rsid w:val="00CA00D8"/>
    <w:rsid w:val="00CA2592"/>
    <w:rsid w:val="00CA3D02"/>
    <w:rsid w:val="00CA40DF"/>
    <w:rsid w:val="00CA67DC"/>
    <w:rsid w:val="00CA7163"/>
    <w:rsid w:val="00CA7B9F"/>
    <w:rsid w:val="00CB030C"/>
    <w:rsid w:val="00CB1B93"/>
    <w:rsid w:val="00CB1D4F"/>
    <w:rsid w:val="00CB277F"/>
    <w:rsid w:val="00CB47C1"/>
    <w:rsid w:val="00CB4F4D"/>
    <w:rsid w:val="00CB50D5"/>
    <w:rsid w:val="00CB7738"/>
    <w:rsid w:val="00CB7BBA"/>
    <w:rsid w:val="00CB7EE7"/>
    <w:rsid w:val="00CC041F"/>
    <w:rsid w:val="00CC04DB"/>
    <w:rsid w:val="00CC0FE2"/>
    <w:rsid w:val="00CC19E7"/>
    <w:rsid w:val="00CC1CC5"/>
    <w:rsid w:val="00CC2FC2"/>
    <w:rsid w:val="00CC49C2"/>
    <w:rsid w:val="00CC5B94"/>
    <w:rsid w:val="00CC7163"/>
    <w:rsid w:val="00CC75FA"/>
    <w:rsid w:val="00CD01B4"/>
    <w:rsid w:val="00CD1085"/>
    <w:rsid w:val="00CD2B98"/>
    <w:rsid w:val="00CD353C"/>
    <w:rsid w:val="00CD372D"/>
    <w:rsid w:val="00CD3A7B"/>
    <w:rsid w:val="00CD5410"/>
    <w:rsid w:val="00CD6F6D"/>
    <w:rsid w:val="00CD7835"/>
    <w:rsid w:val="00CE06A2"/>
    <w:rsid w:val="00CE1047"/>
    <w:rsid w:val="00CE2EC1"/>
    <w:rsid w:val="00CE31C4"/>
    <w:rsid w:val="00CE462A"/>
    <w:rsid w:val="00CE5684"/>
    <w:rsid w:val="00CE6218"/>
    <w:rsid w:val="00CE63B2"/>
    <w:rsid w:val="00CE7625"/>
    <w:rsid w:val="00CE7D21"/>
    <w:rsid w:val="00CF036D"/>
    <w:rsid w:val="00CF49B2"/>
    <w:rsid w:val="00CF6B0A"/>
    <w:rsid w:val="00CF7FA5"/>
    <w:rsid w:val="00D0166D"/>
    <w:rsid w:val="00D016AE"/>
    <w:rsid w:val="00D06558"/>
    <w:rsid w:val="00D0689E"/>
    <w:rsid w:val="00D06AF4"/>
    <w:rsid w:val="00D06B00"/>
    <w:rsid w:val="00D06B6E"/>
    <w:rsid w:val="00D10258"/>
    <w:rsid w:val="00D10357"/>
    <w:rsid w:val="00D10B03"/>
    <w:rsid w:val="00D10B4F"/>
    <w:rsid w:val="00D114D0"/>
    <w:rsid w:val="00D120AD"/>
    <w:rsid w:val="00D13E91"/>
    <w:rsid w:val="00D14DA9"/>
    <w:rsid w:val="00D172E8"/>
    <w:rsid w:val="00D1775B"/>
    <w:rsid w:val="00D23176"/>
    <w:rsid w:val="00D24094"/>
    <w:rsid w:val="00D24709"/>
    <w:rsid w:val="00D26DAD"/>
    <w:rsid w:val="00D272D7"/>
    <w:rsid w:val="00D32359"/>
    <w:rsid w:val="00D32725"/>
    <w:rsid w:val="00D34F69"/>
    <w:rsid w:val="00D35070"/>
    <w:rsid w:val="00D3585D"/>
    <w:rsid w:val="00D36689"/>
    <w:rsid w:val="00D37CB9"/>
    <w:rsid w:val="00D4337C"/>
    <w:rsid w:val="00D43DAB"/>
    <w:rsid w:val="00D44CD3"/>
    <w:rsid w:val="00D45751"/>
    <w:rsid w:val="00D4642D"/>
    <w:rsid w:val="00D4760C"/>
    <w:rsid w:val="00D52D20"/>
    <w:rsid w:val="00D53998"/>
    <w:rsid w:val="00D54E74"/>
    <w:rsid w:val="00D61B3C"/>
    <w:rsid w:val="00D62B60"/>
    <w:rsid w:val="00D64A3B"/>
    <w:rsid w:val="00D64B0D"/>
    <w:rsid w:val="00D66C20"/>
    <w:rsid w:val="00D67880"/>
    <w:rsid w:val="00D717FC"/>
    <w:rsid w:val="00D71C87"/>
    <w:rsid w:val="00D7206B"/>
    <w:rsid w:val="00D74C09"/>
    <w:rsid w:val="00D779C9"/>
    <w:rsid w:val="00D77ADB"/>
    <w:rsid w:val="00D77B14"/>
    <w:rsid w:val="00D81B47"/>
    <w:rsid w:val="00D81C06"/>
    <w:rsid w:val="00D835D3"/>
    <w:rsid w:val="00D848BF"/>
    <w:rsid w:val="00D85CFC"/>
    <w:rsid w:val="00D87A2A"/>
    <w:rsid w:val="00D90099"/>
    <w:rsid w:val="00D90915"/>
    <w:rsid w:val="00D9324A"/>
    <w:rsid w:val="00D93EE5"/>
    <w:rsid w:val="00D9477B"/>
    <w:rsid w:val="00DA0117"/>
    <w:rsid w:val="00DA0B31"/>
    <w:rsid w:val="00DA137F"/>
    <w:rsid w:val="00DA24B2"/>
    <w:rsid w:val="00DA44BE"/>
    <w:rsid w:val="00DA452A"/>
    <w:rsid w:val="00DA57F0"/>
    <w:rsid w:val="00DA5A0C"/>
    <w:rsid w:val="00DA6EF6"/>
    <w:rsid w:val="00DB3A39"/>
    <w:rsid w:val="00DB3D7A"/>
    <w:rsid w:val="00DB4017"/>
    <w:rsid w:val="00DB6C71"/>
    <w:rsid w:val="00DB6FA9"/>
    <w:rsid w:val="00DB7508"/>
    <w:rsid w:val="00DB7E03"/>
    <w:rsid w:val="00DC0900"/>
    <w:rsid w:val="00DC0F0E"/>
    <w:rsid w:val="00DC3D5F"/>
    <w:rsid w:val="00DC4111"/>
    <w:rsid w:val="00DC41B3"/>
    <w:rsid w:val="00DC455C"/>
    <w:rsid w:val="00DC4B71"/>
    <w:rsid w:val="00DC573B"/>
    <w:rsid w:val="00DC68CC"/>
    <w:rsid w:val="00DC6AD4"/>
    <w:rsid w:val="00DD010C"/>
    <w:rsid w:val="00DD1580"/>
    <w:rsid w:val="00DD1C60"/>
    <w:rsid w:val="00DD349D"/>
    <w:rsid w:val="00DD417B"/>
    <w:rsid w:val="00DD4A56"/>
    <w:rsid w:val="00DD4AFA"/>
    <w:rsid w:val="00DD50AB"/>
    <w:rsid w:val="00DD5317"/>
    <w:rsid w:val="00DD54C3"/>
    <w:rsid w:val="00DD6C4D"/>
    <w:rsid w:val="00DD7BCF"/>
    <w:rsid w:val="00DD7CA5"/>
    <w:rsid w:val="00DE0DB5"/>
    <w:rsid w:val="00DE18A2"/>
    <w:rsid w:val="00DE2047"/>
    <w:rsid w:val="00DE2F98"/>
    <w:rsid w:val="00DE34F3"/>
    <w:rsid w:val="00DE5190"/>
    <w:rsid w:val="00DE5D58"/>
    <w:rsid w:val="00DE6B6F"/>
    <w:rsid w:val="00DF12F7"/>
    <w:rsid w:val="00DF173A"/>
    <w:rsid w:val="00DF254E"/>
    <w:rsid w:val="00DF30F6"/>
    <w:rsid w:val="00DF3135"/>
    <w:rsid w:val="00DF3C86"/>
    <w:rsid w:val="00DF5A35"/>
    <w:rsid w:val="00DF68A9"/>
    <w:rsid w:val="00E00048"/>
    <w:rsid w:val="00E00553"/>
    <w:rsid w:val="00E0057C"/>
    <w:rsid w:val="00E0171E"/>
    <w:rsid w:val="00E026DC"/>
    <w:rsid w:val="00E02F62"/>
    <w:rsid w:val="00E0636E"/>
    <w:rsid w:val="00E06F9B"/>
    <w:rsid w:val="00E10160"/>
    <w:rsid w:val="00E1065B"/>
    <w:rsid w:val="00E11194"/>
    <w:rsid w:val="00E114AF"/>
    <w:rsid w:val="00E1186C"/>
    <w:rsid w:val="00E120E9"/>
    <w:rsid w:val="00E12DE7"/>
    <w:rsid w:val="00E131C7"/>
    <w:rsid w:val="00E1405E"/>
    <w:rsid w:val="00E16638"/>
    <w:rsid w:val="00E204D6"/>
    <w:rsid w:val="00E2134F"/>
    <w:rsid w:val="00E21499"/>
    <w:rsid w:val="00E22D3B"/>
    <w:rsid w:val="00E23E78"/>
    <w:rsid w:val="00E2669E"/>
    <w:rsid w:val="00E30F01"/>
    <w:rsid w:val="00E31FD1"/>
    <w:rsid w:val="00E32AA9"/>
    <w:rsid w:val="00E3543B"/>
    <w:rsid w:val="00E354D2"/>
    <w:rsid w:val="00E35A1C"/>
    <w:rsid w:val="00E36DBA"/>
    <w:rsid w:val="00E37287"/>
    <w:rsid w:val="00E37929"/>
    <w:rsid w:val="00E37A85"/>
    <w:rsid w:val="00E424F8"/>
    <w:rsid w:val="00E43753"/>
    <w:rsid w:val="00E4424F"/>
    <w:rsid w:val="00E45C7A"/>
    <w:rsid w:val="00E469A2"/>
    <w:rsid w:val="00E501AC"/>
    <w:rsid w:val="00E50CC0"/>
    <w:rsid w:val="00E5223D"/>
    <w:rsid w:val="00E54B3D"/>
    <w:rsid w:val="00E54F37"/>
    <w:rsid w:val="00E575B5"/>
    <w:rsid w:val="00E60551"/>
    <w:rsid w:val="00E60925"/>
    <w:rsid w:val="00E60B55"/>
    <w:rsid w:val="00E67BB5"/>
    <w:rsid w:val="00E70475"/>
    <w:rsid w:val="00E70822"/>
    <w:rsid w:val="00E72074"/>
    <w:rsid w:val="00E7274D"/>
    <w:rsid w:val="00E72A88"/>
    <w:rsid w:val="00E74952"/>
    <w:rsid w:val="00E765DA"/>
    <w:rsid w:val="00E767F2"/>
    <w:rsid w:val="00E76CE0"/>
    <w:rsid w:val="00E7778C"/>
    <w:rsid w:val="00E820B0"/>
    <w:rsid w:val="00E826CF"/>
    <w:rsid w:val="00E82AFE"/>
    <w:rsid w:val="00E8513E"/>
    <w:rsid w:val="00E85ABE"/>
    <w:rsid w:val="00E86DFC"/>
    <w:rsid w:val="00E87D4A"/>
    <w:rsid w:val="00E93541"/>
    <w:rsid w:val="00E93FF1"/>
    <w:rsid w:val="00E94716"/>
    <w:rsid w:val="00E949E4"/>
    <w:rsid w:val="00E9643B"/>
    <w:rsid w:val="00E968F5"/>
    <w:rsid w:val="00E97477"/>
    <w:rsid w:val="00E976A2"/>
    <w:rsid w:val="00EA0191"/>
    <w:rsid w:val="00EA0CDE"/>
    <w:rsid w:val="00EB01EC"/>
    <w:rsid w:val="00EB0613"/>
    <w:rsid w:val="00EB102D"/>
    <w:rsid w:val="00EB1485"/>
    <w:rsid w:val="00EB1BEA"/>
    <w:rsid w:val="00EB2156"/>
    <w:rsid w:val="00EB331B"/>
    <w:rsid w:val="00EB4130"/>
    <w:rsid w:val="00EB496F"/>
    <w:rsid w:val="00EB5BA5"/>
    <w:rsid w:val="00EB6221"/>
    <w:rsid w:val="00EB66BF"/>
    <w:rsid w:val="00EB6B2D"/>
    <w:rsid w:val="00EB7F5E"/>
    <w:rsid w:val="00EC01AA"/>
    <w:rsid w:val="00EC1F8C"/>
    <w:rsid w:val="00EC3CC2"/>
    <w:rsid w:val="00EC406E"/>
    <w:rsid w:val="00EC4222"/>
    <w:rsid w:val="00EC433D"/>
    <w:rsid w:val="00EC5EBD"/>
    <w:rsid w:val="00EC6AD8"/>
    <w:rsid w:val="00EC740A"/>
    <w:rsid w:val="00ED0B6F"/>
    <w:rsid w:val="00ED0C47"/>
    <w:rsid w:val="00ED20B8"/>
    <w:rsid w:val="00ED77A8"/>
    <w:rsid w:val="00EE2233"/>
    <w:rsid w:val="00EE2BC2"/>
    <w:rsid w:val="00EE5AB7"/>
    <w:rsid w:val="00EE5B25"/>
    <w:rsid w:val="00EE6A53"/>
    <w:rsid w:val="00EE6DDE"/>
    <w:rsid w:val="00EE709D"/>
    <w:rsid w:val="00EE7704"/>
    <w:rsid w:val="00EE7C97"/>
    <w:rsid w:val="00EF2C91"/>
    <w:rsid w:val="00EF2C93"/>
    <w:rsid w:val="00EF37B1"/>
    <w:rsid w:val="00EF398F"/>
    <w:rsid w:val="00EF3B49"/>
    <w:rsid w:val="00EF4CD9"/>
    <w:rsid w:val="00EF5E43"/>
    <w:rsid w:val="00EF60CB"/>
    <w:rsid w:val="00EF7D84"/>
    <w:rsid w:val="00F01C9D"/>
    <w:rsid w:val="00F023B5"/>
    <w:rsid w:val="00F02AAC"/>
    <w:rsid w:val="00F03136"/>
    <w:rsid w:val="00F03174"/>
    <w:rsid w:val="00F0365D"/>
    <w:rsid w:val="00F03E39"/>
    <w:rsid w:val="00F04485"/>
    <w:rsid w:val="00F04C66"/>
    <w:rsid w:val="00F05104"/>
    <w:rsid w:val="00F057DF"/>
    <w:rsid w:val="00F05E10"/>
    <w:rsid w:val="00F0723F"/>
    <w:rsid w:val="00F07452"/>
    <w:rsid w:val="00F13910"/>
    <w:rsid w:val="00F14282"/>
    <w:rsid w:val="00F150B6"/>
    <w:rsid w:val="00F15D6B"/>
    <w:rsid w:val="00F160AF"/>
    <w:rsid w:val="00F16878"/>
    <w:rsid w:val="00F1722C"/>
    <w:rsid w:val="00F17D2D"/>
    <w:rsid w:val="00F21D8B"/>
    <w:rsid w:val="00F24381"/>
    <w:rsid w:val="00F26DF2"/>
    <w:rsid w:val="00F32757"/>
    <w:rsid w:val="00F33CA6"/>
    <w:rsid w:val="00F34220"/>
    <w:rsid w:val="00F34774"/>
    <w:rsid w:val="00F34D0C"/>
    <w:rsid w:val="00F3582A"/>
    <w:rsid w:val="00F35F2E"/>
    <w:rsid w:val="00F3655C"/>
    <w:rsid w:val="00F36888"/>
    <w:rsid w:val="00F404D9"/>
    <w:rsid w:val="00F408C1"/>
    <w:rsid w:val="00F40A79"/>
    <w:rsid w:val="00F40F80"/>
    <w:rsid w:val="00F4115D"/>
    <w:rsid w:val="00F41AB4"/>
    <w:rsid w:val="00F4340B"/>
    <w:rsid w:val="00F43A8A"/>
    <w:rsid w:val="00F44077"/>
    <w:rsid w:val="00F463A6"/>
    <w:rsid w:val="00F47325"/>
    <w:rsid w:val="00F522CC"/>
    <w:rsid w:val="00F52539"/>
    <w:rsid w:val="00F53A41"/>
    <w:rsid w:val="00F551DC"/>
    <w:rsid w:val="00F55390"/>
    <w:rsid w:val="00F55439"/>
    <w:rsid w:val="00F55775"/>
    <w:rsid w:val="00F56254"/>
    <w:rsid w:val="00F562B6"/>
    <w:rsid w:val="00F6095A"/>
    <w:rsid w:val="00F62E6C"/>
    <w:rsid w:val="00F64270"/>
    <w:rsid w:val="00F6452B"/>
    <w:rsid w:val="00F64D38"/>
    <w:rsid w:val="00F65AC8"/>
    <w:rsid w:val="00F65EC6"/>
    <w:rsid w:val="00F66424"/>
    <w:rsid w:val="00F74D1B"/>
    <w:rsid w:val="00F75CDD"/>
    <w:rsid w:val="00F816BF"/>
    <w:rsid w:val="00F82AF2"/>
    <w:rsid w:val="00F8498F"/>
    <w:rsid w:val="00F84BE2"/>
    <w:rsid w:val="00F84C62"/>
    <w:rsid w:val="00F866F3"/>
    <w:rsid w:val="00F86A94"/>
    <w:rsid w:val="00F87466"/>
    <w:rsid w:val="00F90761"/>
    <w:rsid w:val="00F909D0"/>
    <w:rsid w:val="00F910A7"/>
    <w:rsid w:val="00F91862"/>
    <w:rsid w:val="00F929DA"/>
    <w:rsid w:val="00F933A8"/>
    <w:rsid w:val="00F93E31"/>
    <w:rsid w:val="00F96F28"/>
    <w:rsid w:val="00F97DCB"/>
    <w:rsid w:val="00FA05D6"/>
    <w:rsid w:val="00FA0851"/>
    <w:rsid w:val="00FA0B7C"/>
    <w:rsid w:val="00FA1622"/>
    <w:rsid w:val="00FA2682"/>
    <w:rsid w:val="00FA3B27"/>
    <w:rsid w:val="00FA40CD"/>
    <w:rsid w:val="00FA4CE0"/>
    <w:rsid w:val="00FA53B2"/>
    <w:rsid w:val="00FA63A4"/>
    <w:rsid w:val="00FA747D"/>
    <w:rsid w:val="00FA7BE7"/>
    <w:rsid w:val="00FA7C5F"/>
    <w:rsid w:val="00FB0AEC"/>
    <w:rsid w:val="00FB149B"/>
    <w:rsid w:val="00FB3119"/>
    <w:rsid w:val="00FB322C"/>
    <w:rsid w:val="00FB346C"/>
    <w:rsid w:val="00FC007A"/>
    <w:rsid w:val="00FC10A8"/>
    <w:rsid w:val="00FC1217"/>
    <w:rsid w:val="00FC1B33"/>
    <w:rsid w:val="00FC2BE1"/>
    <w:rsid w:val="00FC34F6"/>
    <w:rsid w:val="00FC48ED"/>
    <w:rsid w:val="00FC5BB1"/>
    <w:rsid w:val="00FC5BFC"/>
    <w:rsid w:val="00FC6A01"/>
    <w:rsid w:val="00FC799E"/>
    <w:rsid w:val="00FD10FE"/>
    <w:rsid w:val="00FD2728"/>
    <w:rsid w:val="00FD40A7"/>
    <w:rsid w:val="00FD4E53"/>
    <w:rsid w:val="00FD5A8D"/>
    <w:rsid w:val="00FD5BC7"/>
    <w:rsid w:val="00FD70A6"/>
    <w:rsid w:val="00FD79C9"/>
    <w:rsid w:val="00FD7AE4"/>
    <w:rsid w:val="00FE0732"/>
    <w:rsid w:val="00FE2241"/>
    <w:rsid w:val="00FE2866"/>
    <w:rsid w:val="00FE5CC8"/>
    <w:rsid w:val="00FE659B"/>
    <w:rsid w:val="00FF087F"/>
    <w:rsid w:val="00FF1EEB"/>
    <w:rsid w:val="00FF4106"/>
    <w:rsid w:val="00FF487A"/>
    <w:rsid w:val="00FF4D9D"/>
    <w:rsid w:val="00FF4FF2"/>
    <w:rsid w:val="00FF5BFC"/>
    <w:rsid w:val="00FF5C1B"/>
    <w:rsid w:val="00FF5D0D"/>
    <w:rsid w:val="00FF6693"/>
    <w:rsid w:val="00FF6BED"/>
    <w:rsid w:val="01F36BA9"/>
    <w:rsid w:val="02F10B65"/>
    <w:rsid w:val="04623308"/>
    <w:rsid w:val="046659E0"/>
    <w:rsid w:val="04C56900"/>
    <w:rsid w:val="0611FE2E"/>
    <w:rsid w:val="06966D16"/>
    <w:rsid w:val="06BE26EB"/>
    <w:rsid w:val="0728CC11"/>
    <w:rsid w:val="076AE247"/>
    <w:rsid w:val="08F2CC83"/>
    <w:rsid w:val="09DFB467"/>
    <w:rsid w:val="0A298084"/>
    <w:rsid w:val="0B68FA2C"/>
    <w:rsid w:val="0C202892"/>
    <w:rsid w:val="0C2F9295"/>
    <w:rsid w:val="0CF025D2"/>
    <w:rsid w:val="0E88D897"/>
    <w:rsid w:val="104DA433"/>
    <w:rsid w:val="10B39B36"/>
    <w:rsid w:val="14FEE09E"/>
    <w:rsid w:val="159C8C22"/>
    <w:rsid w:val="16543FAB"/>
    <w:rsid w:val="17A6B951"/>
    <w:rsid w:val="19D4C855"/>
    <w:rsid w:val="1AE62A91"/>
    <w:rsid w:val="1D67FE19"/>
    <w:rsid w:val="1D778FAD"/>
    <w:rsid w:val="2043B2EC"/>
    <w:rsid w:val="2207FAB7"/>
    <w:rsid w:val="222C0CC8"/>
    <w:rsid w:val="223951BB"/>
    <w:rsid w:val="22C0A223"/>
    <w:rsid w:val="2305CC0E"/>
    <w:rsid w:val="2314CBD3"/>
    <w:rsid w:val="24797884"/>
    <w:rsid w:val="24D0300C"/>
    <w:rsid w:val="2609473F"/>
    <w:rsid w:val="265FBCEF"/>
    <w:rsid w:val="29A7DCC8"/>
    <w:rsid w:val="2A58039B"/>
    <w:rsid w:val="2B074129"/>
    <w:rsid w:val="2C0BE7BA"/>
    <w:rsid w:val="2C25472C"/>
    <w:rsid w:val="2D7ACDC8"/>
    <w:rsid w:val="2DB50D0B"/>
    <w:rsid w:val="33B9CC82"/>
    <w:rsid w:val="343251C4"/>
    <w:rsid w:val="34F1E082"/>
    <w:rsid w:val="366EBCB2"/>
    <w:rsid w:val="36CF0B72"/>
    <w:rsid w:val="384171FC"/>
    <w:rsid w:val="385F35F4"/>
    <w:rsid w:val="38C706EA"/>
    <w:rsid w:val="3A2C3272"/>
    <w:rsid w:val="3B2FDE62"/>
    <w:rsid w:val="3D107E55"/>
    <w:rsid w:val="3DAF324B"/>
    <w:rsid w:val="3F45B7D6"/>
    <w:rsid w:val="4228036E"/>
    <w:rsid w:val="42ABE1BD"/>
    <w:rsid w:val="43762C0C"/>
    <w:rsid w:val="45B6BC35"/>
    <w:rsid w:val="45E1FDF2"/>
    <w:rsid w:val="4792E6AA"/>
    <w:rsid w:val="47EC0A08"/>
    <w:rsid w:val="492B2309"/>
    <w:rsid w:val="49AE2F5A"/>
    <w:rsid w:val="4A8DB291"/>
    <w:rsid w:val="4ABA3896"/>
    <w:rsid w:val="4B36092F"/>
    <w:rsid w:val="4C9AEAE1"/>
    <w:rsid w:val="4E871EAF"/>
    <w:rsid w:val="4EBAEF6D"/>
    <w:rsid w:val="4F6246DC"/>
    <w:rsid w:val="50B5548A"/>
    <w:rsid w:val="51D255ED"/>
    <w:rsid w:val="52B427DB"/>
    <w:rsid w:val="53488C30"/>
    <w:rsid w:val="53B0EF26"/>
    <w:rsid w:val="56BD0D54"/>
    <w:rsid w:val="570D05FE"/>
    <w:rsid w:val="5789BFF0"/>
    <w:rsid w:val="580DB5C9"/>
    <w:rsid w:val="5BEA1037"/>
    <w:rsid w:val="5D3AA9A4"/>
    <w:rsid w:val="5D9AE439"/>
    <w:rsid w:val="5EE779A6"/>
    <w:rsid w:val="5F2D82AC"/>
    <w:rsid w:val="603025CB"/>
    <w:rsid w:val="61A6E4E9"/>
    <w:rsid w:val="64FCB3A6"/>
    <w:rsid w:val="65A5AA46"/>
    <w:rsid w:val="6609C7C3"/>
    <w:rsid w:val="684C880E"/>
    <w:rsid w:val="68AAD351"/>
    <w:rsid w:val="691A8334"/>
    <w:rsid w:val="69E66B4A"/>
    <w:rsid w:val="6AA2DB4E"/>
    <w:rsid w:val="6AC58A54"/>
    <w:rsid w:val="6BD57A9F"/>
    <w:rsid w:val="6C3AFB11"/>
    <w:rsid w:val="718C6F75"/>
    <w:rsid w:val="74A18121"/>
    <w:rsid w:val="768FCACF"/>
    <w:rsid w:val="77DE0CD7"/>
    <w:rsid w:val="7868DBBF"/>
    <w:rsid w:val="79CDB848"/>
    <w:rsid w:val="7A8D7F12"/>
    <w:rsid w:val="7C0182D9"/>
    <w:rsid w:val="7C946CDD"/>
    <w:rsid w:val="7E95A803"/>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ED3FE"/>
  <w15:chartTrackingRefBased/>
  <w15:docId w15:val="{53632646-36B8-4CEE-9B67-796179AC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0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20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2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C20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0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2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2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C2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0D7"/>
    <w:rPr>
      <w:rFonts w:eastAsiaTheme="majorEastAsia" w:cstheme="majorBidi"/>
      <w:color w:val="272727" w:themeColor="text1" w:themeTint="D8"/>
    </w:rPr>
  </w:style>
  <w:style w:type="paragraph" w:styleId="Title">
    <w:name w:val="Title"/>
    <w:basedOn w:val="Normal"/>
    <w:next w:val="Normal"/>
    <w:link w:val="TitleChar"/>
    <w:uiPriority w:val="10"/>
    <w:qFormat/>
    <w:rsid w:val="002C2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0D7"/>
    <w:pPr>
      <w:spacing w:before="160"/>
      <w:jc w:val="center"/>
    </w:pPr>
    <w:rPr>
      <w:i/>
      <w:iCs/>
      <w:color w:val="404040" w:themeColor="text1" w:themeTint="BF"/>
    </w:rPr>
  </w:style>
  <w:style w:type="character" w:customStyle="1" w:styleId="QuoteChar">
    <w:name w:val="Quote Char"/>
    <w:basedOn w:val="DefaultParagraphFont"/>
    <w:link w:val="Quote"/>
    <w:uiPriority w:val="29"/>
    <w:rsid w:val="002C20D7"/>
    <w:rPr>
      <w:i/>
      <w:iCs/>
      <w:color w:val="404040" w:themeColor="text1" w:themeTint="BF"/>
    </w:rPr>
  </w:style>
  <w:style w:type="paragraph" w:styleId="ListParagraph">
    <w:name w:val="List Paragraph"/>
    <w:basedOn w:val="Normal"/>
    <w:uiPriority w:val="34"/>
    <w:qFormat/>
    <w:rsid w:val="002C20D7"/>
    <w:pPr>
      <w:ind w:left="720"/>
      <w:contextualSpacing/>
    </w:pPr>
  </w:style>
  <w:style w:type="character" w:styleId="IntenseEmphasis">
    <w:name w:val="Intense Emphasis"/>
    <w:basedOn w:val="DefaultParagraphFont"/>
    <w:uiPriority w:val="21"/>
    <w:qFormat/>
    <w:rsid w:val="002C20D7"/>
    <w:rPr>
      <w:i/>
      <w:iCs/>
      <w:color w:val="0F4761" w:themeColor="accent1" w:themeShade="BF"/>
    </w:rPr>
  </w:style>
  <w:style w:type="paragraph" w:styleId="IntenseQuote">
    <w:name w:val="Intense Quote"/>
    <w:basedOn w:val="Normal"/>
    <w:next w:val="Normal"/>
    <w:link w:val="IntenseQuoteChar"/>
    <w:uiPriority w:val="30"/>
    <w:qFormat/>
    <w:rsid w:val="002C2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0D7"/>
    <w:rPr>
      <w:i/>
      <w:iCs/>
      <w:color w:val="0F4761" w:themeColor="accent1" w:themeShade="BF"/>
    </w:rPr>
  </w:style>
  <w:style w:type="character" w:styleId="IntenseReference">
    <w:name w:val="Intense Reference"/>
    <w:basedOn w:val="DefaultParagraphFont"/>
    <w:uiPriority w:val="32"/>
    <w:qFormat/>
    <w:rsid w:val="002C20D7"/>
    <w:rPr>
      <w:b/>
      <w:bCs/>
      <w:smallCaps/>
      <w:color w:val="0F4761" w:themeColor="accent1" w:themeShade="BF"/>
      <w:spacing w:val="5"/>
    </w:rPr>
  </w:style>
  <w:style w:type="character" w:styleId="PlaceholderText">
    <w:name w:val="Placeholder Text"/>
    <w:basedOn w:val="DefaultParagraphFont"/>
    <w:uiPriority w:val="99"/>
    <w:semiHidden/>
    <w:rsid w:val="00A27F32"/>
    <w:rPr>
      <w:color w:val="666666"/>
    </w:rPr>
  </w:style>
  <w:style w:type="character" w:styleId="CommentReference">
    <w:name w:val="annotation reference"/>
    <w:basedOn w:val="DefaultParagraphFont"/>
    <w:uiPriority w:val="99"/>
    <w:semiHidden/>
    <w:unhideWhenUsed/>
    <w:rsid w:val="00786612"/>
    <w:rPr>
      <w:sz w:val="16"/>
      <w:szCs w:val="16"/>
    </w:rPr>
  </w:style>
  <w:style w:type="paragraph" w:styleId="CommentText">
    <w:name w:val="annotation text"/>
    <w:basedOn w:val="Normal"/>
    <w:link w:val="CommentTextChar"/>
    <w:uiPriority w:val="99"/>
    <w:unhideWhenUsed/>
    <w:rsid w:val="00786612"/>
    <w:pPr>
      <w:spacing w:line="240" w:lineRule="auto"/>
    </w:pPr>
    <w:rPr>
      <w:sz w:val="20"/>
      <w:szCs w:val="20"/>
    </w:rPr>
  </w:style>
  <w:style w:type="character" w:customStyle="1" w:styleId="CommentTextChar">
    <w:name w:val="Comment Text Char"/>
    <w:basedOn w:val="DefaultParagraphFont"/>
    <w:link w:val="CommentText"/>
    <w:uiPriority w:val="99"/>
    <w:rsid w:val="00786612"/>
    <w:rPr>
      <w:sz w:val="20"/>
      <w:szCs w:val="20"/>
    </w:rPr>
  </w:style>
  <w:style w:type="paragraph" w:styleId="CommentSubject">
    <w:name w:val="annotation subject"/>
    <w:basedOn w:val="CommentText"/>
    <w:next w:val="CommentText"/>
    <w:link w:val="CommentSubjectChar"/>
    <w:uiPriority w:val="99"/>
    <w:semiHidden/>
    <w:unhideWhenUsed/>
    <w:rsid w:val="00786612"/>
    <w:rPr>
      <w:b/>
      <w:bCs/>
    </w:rPr>
  </w:style>
  <w:style w:type="character" w:customStyle="1" w:styleId="CommentSubjectChar">
    <w:name w:val="Comment Subject Char"/>
    <w:basedOn w:val="CommentTextChar"/>
    <w:link w:val="CommentSubject"/>
    <w:uiPriority w:val="99"/>
    <w:semiHidden/>
    <w:rsid w:val="00786612"/>
    <w:rPr>
      <w:b/>
      <w:bCs/>
      <w:sz w:val="20"/>
      <w:szCs w:val="20"/>
    </w:rPr>
  </w:style>
  <w:style w:type="paragraph" w:styleId="Revision">
    <w:name w:val="Revision"/>
    <w:hidden/>
    <w:uiPriority w:val="99"/>
    <w:semiHidden/>
    <w:rsid w:val="001D5F7F"/>
    <w:pPr>
      <w:spacing w:after="0" w:line="240" w:lineRule="auto"/>
    </w:pPr>
  </w:style>
  <w:style w:type="character" w:styleId="Hyperlink">
    <w:name w:val="Hyperlink"/>
    <w:basedOn w:val="DefaultParagraphFont"/>
    <w:uiPriority w:val="99"/>
    <w:unhideWhenUsed/>
    <w:rsid w:val="00C72584"/>
    <w:rPr>
      <w:color w:val="467886" w:themeColor="hyperlink"/>
      <w:u w:val="single"/>
    </w:rPr>
  </w:style>
  <w:style w:type="character" w:styleId="UnresolvedMention">
    <w:name w:val="Unresolved Mention"/>
    <w:basedOn w:val="DefaultParagraphFont"/>
    <w:uiPriority w:val="99"/>
    <w:semiHidden/>
    <w:unhideWhenUsed/>
    <w:rsid w:val="00C72584"/>
    <w:rPr>
      <w:color w:val="605E5C"/>
      <w:shd w:val="clear" w:color="auto" w:fill="E1DFDD"/>
    </w:rPr>
  </w:style>
  <w:style w:type="character" w:styleId="FollowedHyperlink">
    <w:name w:val="FollowedHyperlink"/>
    <w:basedOn w:val="DefaultParagraphFont"/>
    <w:uiPriority w:val="99"/>
    <w:semiHidden/>
    <w:unhideWhenUsed/>
    <w:rsid w:val="008F2052"/>
    <w:rPr>
      <w:color w:val="96607D" w:themeColor="followedHyperlink"/>
      <w:u w:val="single"/>
    </w:rPr>
  </w:style>
  <w:style w:type="paragraph" w:styleId="TOCHeading">
    <w:name w:val="TOC Heading"/>
    <w:basedOn w:val="Heading1"/>
    <w:next w:val="Normal"/>
    <w:uiPriority w:val="39"/>
    <w:unhideWhenUsed/>
    <w:qFormat/>
    <w:rsid w:val="00C9357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93575"/>
    <w:pPr>
      <w:spacing w:after="100"/>
    </w:pPr>
  </w:style>
  <w:style w:type="paragraph" w:styleId="TOC3">
    <w:name w:val="toc 3"/>
    <w:basedOn w:val="Normal"/>
    <w:next w:val="Normal"/>
    <w:autoRedefine/>
    <w:uiPriority w:val="39"/>
    <w:unhideWhenUsed/>
    <w:rsid w:val="00C9357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077">
      <w:bodyDiv w:val="1"/>
      <w:marLeft w:val="0"/>
      <w:marRight w:val="0"/>
      <w:marTop w:val="0"/>
      <w:marBottom w:val="0"/>
      <w:divBdr>
        <w:top w:val="none" w:sz="0" w:space="0" w:color="auto"/>
        <w:left w:val="none" w:sz="0" w:space="0" w:color="auto"/>
        <w:bottom w:val="none" w:sz="0" w:space="0" w:color="auto"/>
        <w:right w:val="none" w:sz="0" w:space="0" w:color="auto"/>
      </w:divBdr>
    </w:div>
    <w:div w:id="3823649">
      <w:bodyDiv w:val="1"/>
      <w:marLeft w:val="0"/>
      <w:marRight w:val="0"/>
      <w:marTop w:val="0"/>
      <w:marBottom w:val="0"/>
      <w:divBdr>
        <w:top w:val="none" w:sz="0" w:space="0" w:color="auto"/>
        <w:left w:val="none" w:sz="0" w:space="0" w:color="auto"/>
        <w:bottom w:val="none" w:sz="0" w:space="0" w:color="auto"/>
        <w:right w:val="none" w:sz="0" w:space="0" w:color="auto"/>
      </w:divBdr>
    </w:div>
    <w:div w:id="4094681">
      <w:bodyDiv w:val="1"/>
      <w:marLeft w:val="0"/>
      <w:marRight w:val="0"/>
      <w:marTop w:val="0"/>
      <w:marBottom w:val="0"/>
      <w:divBdr>
        <w:top w:val="none" w:sz="0" w:space="0" w:color="auto"/>
        <w:left w:val="none" w:sz="0" w:space="0" w:color="auto"/>
        <w:bottom w:val="none" w:sz="0" w:space="0" w:color="auto"/>
        <w:right w:val="none" w:sz="0" w:space="0" w:color="auto"/>
      </w:divBdr>
    </w:div>
    <w:div w:id="5982875">
      <w:bodyDiv w:val="1"/>
      <w:marLeft w:val="0"/>
      <w:marRight w:val="0"/>
      <w:marTop w:val="0"/>
      <w:marBottom w:val="0"/>
      <w:divBdr>
        <w:top w:val="none" w:sz="0" w:space="0" w:color="auto"/>
        <w:left w:val="none" w:sz="0" w:space="0" w:color="auto"/>
        <w:bottom w:val="none" w:sz="0" w:space="0" w:color="auto"/>
        <w:right w:val="none" w:sz="0" w:space="0" w:color="auto"/>
      </w:divBdr>
      <w:divsChild>
        <w:div w:id="2050297277">
          <w:marLeft w:val="480"/>
          <w:marRight w:val="0"/>
          <w:marTop w:val="0"/>
          <w:marBottom w:val="0"/>
          <w:divBdr>
            <w:top w:val="none" w:sz="0" w:space="0" w:color="auto"/>
            <w:left w:val="none" w:sz="0" w:space="0" w:color="auto"/>
            <w:bottom w:val="none" w:sz="0" w:space="0" w:color="auto"/>
            <w:right w:val="none" w:sz="0" w:space="0" w:color="auto"/>
          </w:divBdr>
        </w:div>
        <w:div w:id="1166289405">
          <w:marLeft w:val="480"/>
          <w:marRight w:val="0"/>
          <w:marTop w:val="0"/>
          <w:marBottom w:val="0"/>
          <w:divBdr>
            <w:top w:val="none" w:sz="0" w:space="0" w:color="auto"/>
            <w:left w:val="none" w:sz="0" w:space="0" w:color="auto"/>
            <w:bottom w:val="none" w:sz="0" w:space="0" w:color="auto"/>
            <w:right w:val="none" w:sz="0" w:space="0" w:color="auto"/>
          </w:divBdr>
        </w:div>
        <w:div w:id="292248179">
          <w:marLeft w:val="480"/>
          <w:marRight w:val="0"/>
          <w:marTop w:val="0"/>
          <w:marBottom w:val="0"/>
          <w:divBdr>
            <w:top w:val="none" w:sz="0" w:space="0" w:color="auto"/>
            <w:left w:val="none" w:sz="0" w:space="0" w:color="auto"/>
            <w:bottom w:val="none" w:sz="0" w:space="0" w:color="auto"/>
            <w:right w:val="none" w:sz="0" w:space="0" w:color="auto"/>
          </w:divBdr>
        </w:div>
        <w:div w:id="852576191">
          <w:marLeft w:val="480"/>
          <w:marRight w:val="0"/>
          <w:marTop w:val="0"/>
          <w:marBottom w:val="0"/>
          <w:divBdr>
            <w:top w:val="none" w:sz="0" w:space="0" w:color="auto"/>
            <w:left w:val="none" w:sz="0" w:space="0" w:color="auto"/>
            <w:bottom w:val="none" w:sz="0" w:space="0" w:color="auto"/>
            <w:right w:val="none" w:sz="0" w:space="0" w:color="auto"/>
          </w:divBdr>
        </w:div>
        <w:div w:id="385376619">
          <w:marLeft w:val="480"/>
          <w:marRight w:val="0"/>
          <w:marTop w:val="0"/>
          <w:marBottom w:val="0"/>
          <w:divBdr>
            <w:top w:val="none" w:sz="0" w:space="0" w:color="auto"/>
            <w:left w:val="none" w:sz="0" w:space="0" w:color="auto"/>
            <w:bottom w:val="none" w:sz="0" w:space="0" w:color="auto"/>
            <w:right w:val="none" w:sz="0" w:space="0" w:color="auto"/>
          </w:divBdr>
        </w:div>
        <w:div w:id="1704012452">
          <w:marLeft w:val="480"/>
          <w:marRight w:val="0"/>
          <w:marTop w:val="0"/>
          <w:marBottom w:val="0"/>
          <w:divBdr>
            <w:top w:val="none" w:sz="0" w:space="0" w:color="auto"/>
            <w:left w:val="none" w:sz="0" w:space="0" w:color="auto"/>
            <w:bottom w:val="none" w:sz="0" w:space="0" w:color="auto"/>
            <w:right w:val="none" w:sz="0" w:space="0" w:color="auto"/>
          </w:divBdr>
        </w:div>
        <w:div w:id="1582062708">
          <w:marLeft w:val="480"/>
          <w:marRight w:val="0"/>
          <w:marTop w:val="0"/>
          <w:marBottom w:val="0"/>
          <w:divBdr>
            <w:top w:val="none" w:sz="0" w:space="0" w:color="auto"/>
            <w:left w:val="none" w:sz="0" w:space="0" w:color="auto"/>
            <w:bottom w:val="none" w:sz="0" w:space="0" w:color="auto"/>
            <w:right w:val="none" w:sz="0" w:space="0" w:color="auto"/>
          </w:divBdr>
        </w:div>
        <w:div w:id="1405109251">
          <w:marLeft w:val="480"/>
          <w:marRight w:val="0"/>
          <w:marTop w:val="0"/>
          <w:marBottom w:val="0"/>
          <w:divBdr>
            <w:top w:val="none" w:sz="0" w:space="0" w:color="auto"/>
            <w:left w:val="none" w:sz="0" w:space="0" w:color="auto"/>
            <w:bottom w:val="none" w:sz="0" w:space="0" w:color="auto"/>
            <w:right w:val="none" w:sz="0" w:space="0" w:color="auto"/>
          </w:divBdr>
        </w:div>
        <w:div w:id="228418389">
          <w:marLeft w:val="480"/>
          <w:marRight w:val="0"/>
          <w:marTop w:val="0"/>
          <w:marBottom w:val="0"/>
          <w:divBdr>
            <w:top w:val="none" w:sz="0" w:space="0" w:color="auto"/>
            <w:left w:val="none" w:sz="0" w:space="0" w:color="auto"/>
            <w:bottom w:val="none" w:sz="0" w:space="0" w:color="auto"/>
            <w:right w:val="none" w:sz="0" w:space="0" w:color="auto"/>
          </w:divBdr>
        </w:div>
        <w:div w:id="1648590081">
          <w:marLeft w:val="480"/>
          <w:marRight w:val="0"/>
          <w:marTop w:val="0"/>
          <w:marBottom w:val="0"/>
          <w:divBdr>
            <w:top w:val="none" w:sz="0" w:space="0" w:color="auto"/>
            <w:left w:val="none" w:sz="0" w:space="0" w:color="auto"/>
            <w:bottom w:val="none" w:sz="0" w:space="0" w:color="auto"/>
            <w:right w:val="none" w:sz="0" w:space="0" w:color="auto"/>
          </w:divBdr>
        </w:div>
        <w:div w:id="1427261618">
          <w:marLeft w:val="480"/>
          <w:marRight w:val="0"/>
          <w:marTop w:val="0"/>
          <w:marBottom w:val="0"/>
          <w:divBdr>
            <w:top w:val="none" w:sz="0" w:space="0" w:color="auto"/>
            <w:left w:val="none" w:sz="0" w:space="0" w:color="auto"/>
            <w:bottom w:val="none" w:sz="0" w:space="0" w:color="auto"/>
            <w:right w:val="none" w:sz="0" w:space="0" w:color="auto"/>
          </w:divBdr>
        </w:div>
        <w:div w:id="1595088564">
          <w:marLeft w:val="480"/>
          <w:marRight w:val="0"/>
          <w:marTop w:val="0"/>
          <w:marBottom w:val="0"/>
          <w:divBdr>
            <w:top w:val="none" w:sz="0" w:space="0" w:color="auto"/>
            <w:left w:val="none" w:sz="0" w:space="0" w:color="auto"/>
            <w:bottom w:val="none" w:sz="0" w:space="0" w:color="auto"/>
            <w:right w:val="none" w:sz="0" w:space="0" w:color="auto"/>
          </w:divBdr>
        </w:div>
        <w:div w:id="678851931">
          <w:marLeft w:val="480"/>
          <w:marRight w:val="0"/>
          <w:marTop w:val="0"/>
          <w:marBottom w:val="0"/>
          <w:divBdr>
            <w:top w:val="none" w:sz="0" w:space="0" w:color="auto"/>
            <w:left w:val="none" w:sz="0" w:space="0" w:color="auto"/>
            <w:bottom w:val="none" w:sz="0" w:space="0" w:color="auto"/>
            <w:right w:val="none" w:sz="0" w:space="0" w:color="auto"/>
          </w:divBdr>
        </w:div>
        <w:div w:id="1728604184">
          <w:marLeft w:val="480"/>
          <w:marRight w:val="0"/>
          <w:marTop w:val="0"/>
          <w:marBottom w:val="0"/>
          <w:divBdr>
            <w:top w:val="none" w:sz="0" w:space="0" w:color="auto"/>
            <w:left w:val="none" w:sz="0" w:space="0" w:color="auto"/>
            <w:bottom w:val="none" w:sz="0" w:space="0" w:color="auto"/>
            <w:right w:val="none" w:sz="0" w:space="0" w:color="auto"/>
          </w:divBdr>
        </w:div>
        <w:div w:id="602802788">
          <w:marLeft w:val="480"/>
          <w:marRight w:val="0"/>
          <w:marTop w:val="0"/>
          <w:marBottom w:val="0"/>
          <w:divBdr>
            <w:top w:val="none" w:sz="0" w:space="0" w:color="auto"/>
            <w:left w:val="none" w:sz="0" w:space="0" w:color="auto"/>
            <w:bottom w:val="none" w:sz="0" w:space="0" w:color="auto"/>
            <w:right w:val="none" w:sz="0" w:space="0" w:color="auto"/>
          </w:divBdr>
        </w:div>
        <w:div w:id="1938173576">
          <w:marLeft w:val="480"/>
          <w:marRight w:val="0"/>
          <w:marTop w:val="0"/>
          <w:marBottom w:val="0"/>
          <w:divBdr>
            <w:top w:val="none" w:sz="0" w:space="0" w:color="auto"/>
            <w:left w:val="none" w:sz="0" w:space="0" w:color="auto"/>
            <w:bottom w:val="none" w:sz="0" w:space="0" w:color="auto"/>
            <w:right w:val="none" w:sz="0" w:space="0" w:color="auto"/>
          </w:divBdr>
        </w:div>
        <w:div w:id="561795159">
          <w:marLeft w:val="480"/>
          <w:marRight w:val="0"/>
          <w:marTop w:val="0"/>
          <w:marBottom w:val="0"/>
          <w:divBdr>
            <w:top w:val="none" w:sz="0" w:space="0" w:color="auto"/>
            <w:left w:val="none" w:sz="0" w:space="0" w:color="auto"/>
            <w:bottom w:val="none" w:sz="0" w:space="0" w:color="auto"/>
            <w:right w:val="none" w:sz="0" w:space="0" w:color="auto"/>
          </w:divBdr>
        </w:div>
        <w:div w:id="2143159051">
          <w:marLeft w:val="480"/>
          <w:marRight w:val="0"/>
          <w:marTop w:val="0"/>
          <w:marBottom w:val="0"/>
          <w:divBdr>
            <w:top w:val="none" w:sz="0" w:space="0" w:color="auto"/>
            <w:left w:val="none" w:sz="0" w:space="0" w:color="auto"/>
            <w:bottom w:val="none" w:sz="0" w:space="0" w:color="auto"/>
            <w:right w:val="none" w:sz="0" w:space="0" w:color="auto"/>
          </w:divBdr>
        </w:div>
        <w:div w:id="62990910">
          <w:marLeft w:val="480"/>
          <w:marRight w:val="0"/>
          <w:marTop w:val="0"/>
          <w:marBottom w:val="0"/>
          <w:divBdr>
            <w:top w:val="none" w:sz="0" w:space="0" w:color="auto"/>
            <w:left w:val="none" w:sz="0" w:space="0" w:color="auto"/>
            <w:bottom w:val="none" w:sz="0" w:space="0" w:color="auto"/>
            <w:right w:val="none" w:sz="0" w:space="0" w:color="auto"/>
          </w:divBdr>
        </w:div>
        <w:div w:id="1335381691">
          <w:marLeft w:val="480"/>
          <w:marRight w:val="0"/>
          <w:marTop w:val="0"/>
          <w:marBottom w:val="0"/>
          <w:divBdr>
            <w:top w:val="none" w:sz="0" w:space="0" w:color="auto"/>
            <w:left w:val="none" w:sz="0" w:space="0" w:color="auto"/>
            <w:bottom w:val="none" w:sz="0" w:space="0" w:color="auto"/>
            <w:right w:val="none" w:sz="0" w:space="0" w:color="auto"/>
          </w:divBdr>
        </w:div>
        <w:div w:id="1037046370">
          <w:marLeft w:val="480"/>
          <w:marRight w:val="0"/>
          <w:marTop w:val="0"/>
          <w:marBottom w:val="0"/>
          <w:divBdr>
            <w:top w:val="none" w:sz="0" w:space="0" w:color="auto"/>
            <w:left w:val="none" w:sz="0" w:space="0" w:color="auto"/>
            <w:bottom w:val="none" w:sz="0" w:space="0" w:color="auto"/>
            <w:right w:val="none" w:sz="0" w:space="0" w:color="auto"/>
          </w:divBdr>
        </w:div>
        <w:div w:id="1609579399">
          <w:marLeft w:val="480"/>
          <w:marRight w:val="0"/>
          <w:marTop w:val="0"/>
          <w:marBottom w:val="0"/>
          <w:divBdr>
            <w:top w:val="none" w:sz="0" w:space="0" w:color="auto"/>
            <w:left w:val="none" w:sz="0" w:space="0" w:color="auto"/>
            <w:bottom w:val="none" w:sz="0" w:space="0" w:color="auto"/>
            <w:right w:val="none" w:sz="0" w:space="0" w:color="auto"/>
          </w:divBdr>
        </w:div>
        <w:div w:id="465393244">
          <w:marLeft w:val="480"/>
          <w:marRight w:val="0"/>
          <w:marTop w:val="0"/>
          <w:marBottom w:val="0"/>
          <w:divBdr>
            <w:top w:val="none" w:sz="0" w:space="0" w:color="auto"/>
            <w:left w:val="none" w:sz="0" w:space="0" w:color="auto"/>
            <w:bottom w:val="none" w:sz="0" w:space="0" w:color="auto"/>
            <w:right w:val="none" w:sz="0" w:space="0" w:color="auto"/>
          </w:divBdr>
        </w:div>
        <w:div w:id="1741322120">
          <w:marLeft w:val="480"/>
          <w:marRight w:val="0"/>
          <w:marTop w:val="0"/>
          <w:marBottom w:val="0"/>
          <w:divBdr>
            <w:top w:val="none" w:sz="0" w:space="0" w:color="auto"/>
            <w:left w:val="none" w:sz="0" w:space="0" w:color="auto"/>
            <w:bottom w:val="none" w:sz="0" w:space="0" w:color="auto"/>
            <w:right w:val="none" w:sz="0" w:space="0" w:color="auto"/>
          </w:divBdr>
        </w:div>
        <w:div w:id="1320109322">
          <w:marLeft w:val="480"/>
          <w:marRight w:val="0"/>
          <w:marTop w:val="0"/>
          <w:marBottom w:val="0"/>
          <w:divBdr>
            <w:top w:val="none" w:sz="0" w:space="0" w:color="auto"/>
            <w:left w:val="none" w:sz="0" w:space="0" w:color="auto"/>
            <w:bottom w:val="none" w:sz="0" w:space="0" w:color="auto"/>
            <w:right w:val="none" w:sz="0" w:space="0" w:color="auto"/>
          </w:divBdr>
        </w:div>
        <w:div w:id="981619990">
          <w:marLeft w:val="480"/>
          <w:marRight w:val="0"/>
          <w:marTop w:val="0"/>
          <w:marBottom w:val="0"/>
          <w:divBdr>
            <w:top w:val="none" w:sz="0" w:space="0" w:color="auto"/>
            <w:left w:val="none" w:sz="0" w:space="0" w:color="auto"/>
            <w:bottom w:val="none" w:sz="0" w:space="0" w:color="auto"/>
            <w:right w:val="none" w:sz="0" w:space="0" w:color="auto"/>
          </w:divBdr>
        </w:div>
        <w:div w:id="81419763">
          <w:marLeft w:val="480"/>
          <w:marRight w:val="0"/>
          <w:marTop w:val="0"/>
          <w:marBottom w:val="0"/>
          <w:divBdr>
            <w:top w:val="none" w:sz="0" w:space="0" w:color="auto"/>
            <w:left w:val="none" w:sz="0" w:space="0" w:color="auto"/>
            <w:bottom w:val="none" w:sz="0" w:space="0" w:color="auto"/>
            <w:right w:val="none" w:sz="0" w:space="0" w:color="auto"/>
          </w:divBdr>
        </w:div>
        <w:div w:id="658651234">
          <w:marLeft w:val="480"/>
          <w:marRight w:val="0"/>
          <w:marTop w:val="0"/>
          <w:marBottom w:val="0"/>
          <w:divBdr>
            <w:top w:val="none" w:sz="0" w:space="0" w:color="auto"/>
            <w:left w:val="none" w:sz="0" w:space="0" w:color="auto"/>
            <w:bottom w:val="none" w:sz="0" w:space="0" w:color="auto"/>
            <w:right w:val="none" w:sz="0" w:space="0" w:color="auto"/>
          </w:divBdr>
        </w:div>
        <w:div w:id="370031150">
          <w:marLeft w:val="480"/>
          <w:marRight w:val="0"/>
          <w:marTop w:val="0"/>
          <w:marBottom w:val="0"/>
          <w:divBdr>
            <w:top w:val="none" w:sz="0" w:space="0" w:color="auto"/>
            <w:left w:val="none" w:sz="0" w:space="0" w:color="auto"/>
            <w:bottom w:val="none" w:sz="0" w:space="0" w:color="auto"/>
            <w:right w:val="none" w:sz="0" w:space="0" w:color="auto"/>
          </w:divBdr>
        </w:div>
        <w:div w:id="1954315576">
          <w:marLeft w:val="480"/>
          <w:marRight w:val="0"/>
          <w:marTop w:val="0"/>
          <w:marBottom w:val="0"/>
          <w:divBdr>
            <w:top w:val="none" w:sz="0" w:space="0" w:color="auto"/>
            <w:left w:val="none" w:sz="0" w:space="0" w:color="auto"/>
            <w:bottom w:val="none" w:sz="0" w:space="0" w:color="auto"/>
            <w:right w:val="none" w:sz="0" w:space="0" w:color="auto"/>
          </w:divBdr>
        </w:div>
        <w:div w:id="2085713686">
          <w:marLeft w:val="480"/>
          <w:marRight w:val="0"/>
          <w:marTop w:val="0"/>
          <w:marBottom w:val="0"/>
          <w:divBdr>
            <w:top w:val="none" w:sz="0" w:space="0" w:color="auto"/>
            <w:left w:val="none" w:sz="0" w:space="0" w:color="auto"/>
            <w:bottom w:val="none" w:sz="0" w:space="0" w:color="auto"/>
            <w:right w:val="none" w:sz="0" w:space="0" w:color="auto"/>
          </w:divBdr>
        </w:div>
        <w:div w:id="743379604">
          <w:marLeft w:val="480"/>
          <w:marRight w:val="0"/>
          <w:marTop w:val="0"/>
          <w:marBottom w:val="0"/>
          <w:divBdr>
            <w:top w:val="none" w:sz="0" w:space="0" w:color="auto"/>
            <w:left w:val="none" w:sz="0" w:space="0" w:color="auto"/>
            <w:bottom w:val="none" w:sz="0" w:space="0" w:color="auto"/>
            <w:right w:val="none" w:sz="0" w:space="0" w:color="auto"/>
          </w:divBdr>
        </w:div>
        <w:div w:id="1166046496">
          <w:marLeft w:val="480"/>
          <w:marRight w:val="0"/>
          <w:marTop w:val="0"/>
          <w:marBottom w:val="0"/>
          <w:divBdr>
            <w:top w:val="none" w:sz="0" w:space="0" w:color="auto"/>
            <w:left w:val="none" w:sz="0" w:space="0" w:color="auto"/>
            <w:bottom w:val="none" w:sz="0" w:space="0" w:color="auto"/>
            <w:right w:val="none" w:sz="0" w:space="0" w:color="auto"/>
          </w:divBdr>
        </w:div>
        <w:div w:id="257371596">
          <w:marLeft w:val="480"/>
          <w:marRight w:val="0"/>
          <w:marTop w:val="0"/>
          <w:marBottom w:val="0"/>
          <w:divBdr>
            <w:top w:val="none" w:sz="0" w:space="0" w:color="auto"/>
            <w:left w:val="none" w:sz="0" w:space="0" w:color="auto"/>
            <w:bottom w:val="none" w:sz="0" w:space="0" w:color="auto"/>
            <w:right w:val="none" w:sz="0" w:space="0" w:color="auto"/>
          </w:divBdr>
        </w:div>
        <w:div w:id="637762525">
          <w:marLeft w:val="480"/>
          <w:marRight w:val="0"/>
          <w:marTop w:val="0"/>
          <w:marBottom w:val="0"/>
          <w:divBdr>
            <w:top w:val="none" w:sz="0" w:space="0" w:color="auto"/>
            <w:left w:val="none" w:sz="0" w:space="0" w:color="auto"/>
            <w:bottom w:val="none" w:sz="0" w:space="0" w:color="auto"/>
            <w:right w:val="none" w:sz="0" w:space="0" w:color="auto"/>
          </w:divBdr>
        </w:div>
        <w:div w:id="399447798">
          <w:marLeft w:val="480"/>
          <w:marRight w:val="0"/>
          <w:marTop w:val="0"/>
          <w:marBottom w:val="0"/>
          <w:divBdr>
            <w:top w:val="none" w:sz="0" w:space="0" w:color="auto"/>
            <w:left w:val="none" w:sz="0" w:space="0" w:color="auto"/>
            <w:bottom w:val="none" w:sz="0" w:space="0" w:color="auto"/>
            <w:right w:val="none" w:sz="0" w:space="0" w:color="auto"/>
          </w:divBdr>
        </w:div>
        <w:div w:id="1850681153">
          <w:marLeft w:val="480"/>
          <w:marRight w:val="0"/>
          <w:marTop w:val="0"/>
          <w:marBottom w:val="0"/>
          <w:divBdr>
            <w:top w:val="none" w:sz="0" w:space="0" w:color="auto"/>
            <w:left w:val="none" w:sz="0" w:space="0" w:color="auto"/>
            <w:bottom w:val="none" w:sz="0" w:space="0" w:color="auto"/>
            <w:right w:val="none" w:sz="0" w:space="0" w:color="auto"/>
          </w:divBdr>
        </w:div>
        <w:div w:id="1028407617">
          <w:marLeft w:val="480"/>
          <w:marRight w:val="0"/>
          <w:marTop w:val="0"/>
          <w:marBottom w:val="0"/>
          <w:divBdr>
            <w:top w:val="none" w:sz="0" w:space="0" w:color="auto"/>
            <w:left w:val="none" w:sz="0" w:space="0" w:color="auto"/>
            <w:bottom w:val="none" w:sz="0" w:space="0" w:color="auto"/>
            <w:right w:val="none" w:sz="0" w:space="0" w:color="auto"/>
          </w:divBdr>
        </w:div>
        <w:div w:id="1409227345">
          <w:marLeft w:val="480"/>
          <w:marRight w:val="0"/>
          <w:marTop w:val="0"/>
          <w:marBottom w:val="0"/>
          <w:divBdr>
            <w:top w:val="none" w:sz="0" w:space="0" w:color="auto"/>
            <w:left w:val="none" w:sz="0" w:space="0" w:color="auto"/>
            <w:bottom w:val="none" w:sz="0" w:space="0" w:color="auto"/>
            <w:right w:val="none" w:sz="0" w:space="0" w:color="auto"/>
          </w:divBdr>
        </w:div>
        <w:div w:id="2134444443">
          <w:marLeft w:val="480"/>
          <w:marRight w:val="0"/>
          <w:marTop w:val="0"/>
          <w:marBottom w:val="0"/>
          <w:divBdr>
            <w:top w:val="none" w:sz="0" w:space="0" w:color="auto"/>
            <w:left w:val="none" w:sz="0" w:space="0" w:color="auto"/>
            <w:bottom w:val="none" w:sz="0" w:space="0" w:color="auto"/>
            <w:right w:val="none" w:sz="0" w:space="0" w:color="auto"/>
          </w:divBdr>
        </w:div>
        <w:div w:id="857697134">
          <w:marLeft w:val="480"/>
          <w:marRight w:val="0"/>
          <w:marTop w:val="0"/>
          <w:marBottom w:val="0"/>
          <w:divBdr>
            <w:top w:val="none" w:sz="0" w:space="0" w:color="auto"/>
            <w:left w:val="none" w:sz="0" w:space="0" w:color="auto"/>
            <w:bottom w:val="none" w:sz="0" w:space="0" w:color="auto"/>
            <w:right w:val="none" w:sz="0" w:space="0" w:color="auto"/>
          </w:divBdr>
        </w:div>
        <w:div w:id="4796848">
          <w:marLeft w:val="480"/>
          <w:marRight w:val="0"/>
          <w:marTop w:val="0"/>
          <w:marBottom w:val="0"/>
          <w:divBdr>
            <w:top w:val="none" w:sz="0" w:space="0" w:color="auto"/>
            <w:left w:val="none" w:sz="0" w:space="0" w:color="auto"/>
            <w:bottom w:val="none" w:sz="0" w:space="0" w:color="auto"/>
            <w:right w:val="none" w:sz="0" w:space="0" w:color="auto"/>
          </w:divBdr>
        </w:div>
        <w:div w:id="2126920179">
          <w:marLeft w:val="480"/>
          <w:marRight w:val="0"/>
          <w:marTop w:val="0"/>
          <w:marBottom w:val="0"/>
          <w:divBdr>
            <w:top w:val="none" w:sz="0" w:space="0" w:color="auto"/>
            <w:left w:val="none" w:sz="0" w:space="0" w:color="auto"/>
            <w:bottom w:val="none" w:sz="0" w:space="0" w:color="auto"/>
            <w:right w:val="none" w:sz="0" w:space="0" w:color="auto"/>
          </w:divBdr>
        </w:div>
        <w:div w:id="1047602976">
          <w:marLeft w:val="480"/>
          <w:marRight w:val="0"/>
          <w:marTop w:val="0"/>
          <w:marBottom w:val="0"/>
          <w:divBdr>
            <w:top w:val="none" w:sz="0" w:space="0" w:color="auto"/>
            <w:left w:val="none" w:sz="0" w:space="0" w:color="auto"/>
            <w:bottom w:val="none" w:sz="0" w:space="0" w:color="auto"/>
            <w:right w:val="none" w:sz="0" w:space="0" w:color="auto"/>
          </w:divBdr>
        </w:div>
        <w:div w:id="2070880320">
          <w:marLeft w:val="480"/>
          <w:marRight w:val="0"/>
          <w:marTop w:val="0"/>
          <w:marBottom w:val="0"/>
          <w:divBdr>
            <w:top w:val="none" w:sz="0" w:space="0" w:color="auto"/>
            <w:left w:val="none" w:sz="0" w:space="0" w:color="auto"/>
            <w:bottom w:val="none" w:sz="0" w:space="0" w:color="auto"/>
            <w:right w:val="none" w:sz="0" w:space="0" w:color="auto"/>
          </w:divBdr>
        </w:div>
        <w:div w:id="1073115442">
          <w:marLeft w:val="480"/>
          <w:marRight w:val="0"/>
          <w:marTop w:val="0"/>
          <w:marBottom w:val="0"/>
          <w:divBdr>
            <w:top w:val="none" w:sz="0" w:space="0" w:color="auto"/>
            <w:left w:val="none" w:sz="0" w:space="0" w:color="auto"/>
            <w:bottom w:val="none" w:sz="0" w:space="0" w:color="auto"/>
            <w:right w:val="none" w:sz="0" w:space="0" w:color="auto"/>
          </w:divBdr>
        </w:div>
        <w:div w:id="387925377">
          <w:marLeft w:val="480"/>
          <w:marRight w:val="0"/>
          <w:marTop w:val="0"/>
          <w:marBottom w:val="0"/>
          <w:divBdr>
            <w:top w:val="none" w:sz="0" w:space="0" w:color="auto"/>
            <w:left w:val="none" w:sz="0" w:space="0" w:color="auto"/>
            <w:bottom w:val="none" w:sz="0" w:space="0" w:color="auto"/>
            <w:right w:val="none" w:sz="0" w:space="0" w:color="auto"/>
          </w:divBdr>
        </w:div>
        <w:div w:id="2019842294">
          <w:marLeft w:val="480"/>
          <w:marRight w:val="0"/>
          <w:marTop w:val="0"/>
          <w:marBottom w:val="0"/>
          <w:divBdr>
            <w:top w:val="none" w:sz="0" w:space="0" w:color="auto"/>
            <w:left w:val="none" w:sz="0" w:space="0" w:color="auto"/>
            <w:bottom w:val="none" w:sz="0" w:space="0" w:color="auto"/>
            <w:right w:val="none" w:sz="0" w:space="0" w:color="auto"/>
          </w:divBdr>
        </w:div>
        <w:div w:id="2005087007">
          <w:marLeft w:val="480"/>
          <w:marRight w:val="0"/>
          <w:marTop w:val="0"/>
          <w:marBottom w:val="0"/>
          <w:divBdr>
            <w:top w:val="none" w:sz="0" w:space="0" w:color="auto"/>
            <w:left w:val="none" w:sz="0" w:space="0" w:color="auto"/>
            <w:bottom w:val="none" w:sz="0" w:space="0" w:color="auto"/>
            <w:right w:val="none" w:sz="0" w:space="0" w:color="auto"/>
          </w:divBdr>
        </w:div>
        <w:div w:id="1917008571">
          <w:marLeft w:val="480"/>
          <w:marRight w:val="0"/>
          <w:marTop w:val="0"/>
          <w:marBottom w:val="0"/>
          <w:divBdr>
            <w:top w:val="none" w:sz="0" w:space="0" w:color="auto"/>
            <w:left w:val="none" w:sz="0" w:space="0" w:color="auto"/>
            <w:bottom w:val="none" w:sz="0" w:space="0" w:color="auto"/>
            <w:right w:val="none" w:sz="0" w:space="0" w:color="auto"/>
          </w:divBdr>
        </w:div>
        <w:div w:id="592250864">
          <w:marLeft w:val="480"/>
          <w:marRight w:val="0"/>
          <w:marTop w:val="0"/>
          <w:marBottom w:val="0"/>
          <w:divBdr>
            <w:top w:val="none" w:sz="0" w:space="0" w:color="auto"/>
            <w:left w:val="none" w:sz="0" w:space="0" w:color="auto"/>
            <w:bottom w:val="none" w:sz="0" w:space="0" w:color="auto"/>
            <w:right w:val="none" w:sz="0" w:space="0" w:color="auto"/>
          </w:divBdr>
        </w:div>
        <w:div w:id="227960006">
          <w:marLeft w:val="480"/>
          <w:marRight w:val="0"/>
          <w:marTop w:val="0"/>
          <w:marBottom w:val="0"/>
          <w:divBdr>
            <w:top w:val="none" w:sz="0" w:space="0" w:color="auto"/>
            <w:left w:val="none" w:sz="0" w:space="0" w:color="auto"/>
            <w:bottom w:val="none" w:sz="0" w:space="0" w:color="auto"/>
            <w:right w:val="none" w:sz="0" w:space="0" w:color="auto"/>
          </w:divBdr>
        </w:div>
        <w:div w:id="1898973373">
          <w:marLeft w:val="480"/>
          <w:marRight w:val="0"/>
          <w:marTop w:val="0"/>
          <w:marBottom w:val="0"/>
          <w:divBdr>
            <w:top w:val="none" w:sz="0" w:space="0" w:color="auto"/>
            <w:left w:val="none" w:sz="0" w:space="0" w:color="auto"/>
            <w:bottom w:val="none" w:sz="0" w:space="0" w:color="auto"/>
            <w:right w:val="none" w:sz="0" w:space="0" w:color="auto"/>
          </w:divBdr>
        </w:div>
        <w:div w:id="1816992951">
          <w:marLeft w:val="480"/>
          <w:marRight w:val="0"/>
          <w:marTop w:val="0"/>
          <w:marBottom w:val="0"/>
          <w:divBdr>
            <w:top w:val="none" w:sz="0" w:space="0" w:color="auto"/>
            <w:left w:val="none" w:sz="0" w:space="0" w:color="auto"/>
            <w:bottom w:val="none" w:sz="0" w:space="0" w:color="auto"/>
            <w:right w:val="none" w:sz="0" w:space="0" w:color="auto"/>
          </w:divBdr>
        </w:div>
        <w:div w:id="378096896">
          <w:marLeft w:val="480"/>
          <w:marRight w:val="0"/>
          <w:marTop w:val="0"/>
          <w:marBottom w:val="0"/>
          <w:divBdr>
            <w:top w:val="none" w:sz="0" w:space="0" w:color="auto"/>
            <w:left w:val="none" w:sz="0" w:space="0" w:color="auto"/>
            <w:bottom w:val="none" w:sz="0" w:space="0" w:color="auto"/>
            <w:right w:val="none" w:sz="0" w:space="0" w:color="auto"/>
          </w:divBdr>
        </w:div>
        <w:div w:id="591429203">
          <w:marLeft w:val="480"/>
          <w:marRight w:val="0"/>
          <w:marTop w:val="0"/>
          <w:marBottom w:val="0"/>
          <w:divBdr>
            <w:top w:val="none" w:sz="0" w:space="0" w:color="auto"/>
            <w:left w:val="none" w:sz="0" w:space="0" w:color="auto"/>
            <w:bottom w:val="none" w:sz="0" w:space="0" w:color="auto"/>
            <w:right w:val="none" w:sz="0" w:space="0" w:color="auto"/>
          </w:divBdr>
        </w:div>
        <w:div w:id="1494375744">
          <w:marLeft w:val="480"/>
          <w:marRight w:val="0"/>
          <w:marTop w:val="0"/>
          <w:marBottom w:val="0"/>
          <w:divBdr>
            <w:top w:val="none" w:sz="0" w:space="0" w:color="auto"/>
            <w:left w:val="none" w:sz="0" w:space="0" w:color="auto"/>
            <w:bottom w:val="none" w:sz="0" w:space="0" w:color="auto"/>
            <w:right w:val="none" w:sz="0" w:space="0" w:color="auto"/>
          </w:divBdr>
        </w:div>
        <w:div w:id="391588758">
          <w:marLeft w:val="480"/>
          <w:marRight w:val="0"/>
          <w:marTop w:val="0"/>
          <w:marBottom w:val="0"/>
          <w:divBdr>
            <w:top w:val="none" w:sz="0" w:space="0" w:color="auto"/>
            <w:left w:val="none" w:sz="0" w:space="0" w:color="auto"/>
            <w:bottom w:val="none" w:sz="0" w:space="0" w:color="auto"/>
            <w:right w:val="none" w:sz="0" w:space="0" w:color="auto"/>
          </w:divBdr>
        </w:div>
        <w:div w:id="777876361">
          <w:marLeft w:val="480"/>
          <w:marRight w:val="0"/>
          <w:marTop w:val="0"/>
          <w:marBottom w:val="0"/>
          <w:divBdr>
            <w:top w:val="none" w:sz="0" w:space="0" w:color="auto"/>
            <w:left w:val="none" w:sz="0" w:space="0" w:color="auto"/>
            <w:bottom w:val="none" w:sz="0" w:space="0" w:color="auto"/>
            <w:right w:val="none" w:sz="0" w:space="0" w:color="auto"/>
          </w:divBdr>
        </w:div>
        <w:div w:id="394013714">
          <w:marLeft w:val="480"/>
          <w:marRight w:val="0"/>
          <w:marTop w:val="0"/>
          <w:marBottom w:val="0"/>
          <w:divBdr>
            <w:top w:val="none" w:sz="0" w:space="0" w:color="auto"/>
            <w:left w:val="none" w:sz="0" w:space="0" w:color="auto"/>
            <w:bottom w:val="none" w:sz="0" w:space="0" w:color="auto"/>
            <w:right w:val="none" w:sz="0" w:space="0" w:color="auto"/>
          </w:divBdr>
        </w:div>
        <w:div w:id="66347638">
          <w:marLeft w:val="480"/>
          <w:marRight w:val="0"/>
          <w:marTop w:val="0"/>
          <w:marBottom w:val="0"/>
          <w:divBdr>
            <w:top w:val="none" w:sz="0" w:space="0" w:color="auto"/>
            <w:left w:val="none" w:sz="0" w:space="0" w:color="auto"/>
            <w:bottom w:val="none" w:sz="0" w:space="0" w:color="auto"/>
            <w:right w:val="none" w:sz="0" w:space="0" w:color="auto"/>
          </w:divBdr>
        </w:div>
        <w:div w:id="844443212">
          <w:marLeft w:val="480"/>
          <w:marRight w:val="0"/>
          <w:marTop w:val="0"/>
          <w:marBottom w:val="0"/>
          <w:divBdr>
            <w:top w:val="none" w:sz="0" w:space="0" w:color="auto"/>
            <w:left w:val="none" w:sz="0" w:space="0" w:color="auto"/>
            <w:bottom w:val="none" w:sz="0" w:space="0" w:color="auto"/>
            <w:right w:val="none" w:sz="0" w:space="0" w:color="auto"/>
          </w:divBdr>
        </w:div>
        <w:div w:id="242030327">
          <w:marLeft w:val="480"/>
          <w:marRight w:val="0"/>
          <w:marTop w:val="0"/>
          <w:marBottom w:val="0"/>
          <w:divBdr>
            <w:top w:val="none" w:sz="0" w:space="0" w:color="auto"/>
            <w:left w:val="none" w:sz="0" w:space="0" w:color="auto"/>
            <w:bottom w:val="none" w:sz="0" w:space="0" w:color="auto"/>
            <w:right w:val="none" w:sz="0" w:space="0" w:color="auto"/>
          </w:divBdr>
        </w:div>
        <w:div w:id="579875942">
          <w:marLeft w:val="480"/>
          <w:marRight w:val="0"/>
          <w:marTop w:val="0"/>
          <w:marBottom w:val="0"/>
          <w:divBdr>
            <w:top w:val="none" w:sz="0" w:space="0" w:color="auto"/>
            <w:left w:val="none" w:sz="0" w:space="0" w:color="auto"/>
            <w:bottom w:val="none" w:sz="0" w:space="0" w:color="auto"/>
            <w:right w:val="none" w:sz="0" w:space="0" w:color="auto"/>
          </w:divBdr>
        </w:div>
        <w:div w:id="88549963">
          <w:marLeft w:val="480"/>
          <w:marRight w:val="0"/>
          <w:marTop w:val="0"/>
          <w:marBottom w:val="0"/>
          <w:divBdr>
            <w:top w:val="none" w:sz="0" w:space="0" w:color="auto"/>
            <w:left w:val="none" w:sz="0" w:space="0" w:color="auto"/>
            <w:bottom w:val="none" w:sz="0" w:space="0" w:color="auto"/>
            <w:right w:val="none" w:sz="0" w:space="0" w:color="auto"/>
          </w:divBdr>
        </w:div>
        <w:div w:id="1648129407">
          <w:marLeft w:val="480"/>
          <w:marRight w:val="0"/>
          <w:marTop w:val="0"/>
          <w:marBottom w:val="0"/>
          <w:divBdr>
            <w:top w:val="none" w:sz="0" w:space="0" w:color="auto"/>
            <w:left w:val="none" w:sz="0" w:space="0" w:color="auto"/>
            <w:bottom w:val="none" w:sz="0" w:space="0" w:color="auto"/>
            <w:right w:val="none" w:sz="0" w:space="0" w:color="auto"/>
          </w:divBdr>
        </w:div>
        <w:div w:id="1237126015">
          <w:marLeft w:val="480"/>
          <w:marRight w:val="0"/>
          <w:marTop w:val="0"/>
          <w:marBottom w:val="0"/>
          <w:divBdr>
            <w:top w:val="none" w:sz="0" w:space="0" w:color="auto"/>
            <w:left w:val="none" w:sz="0" w:space="0" w:color="auto"/>
            <w:bottom w:val="none" w:sz="0" w:space="0" w:color="auto"/>
            <w:right w:val="none" w:sz="0" w:space="0" w:color="auto"/>
          </w:divBdr>
        </w:div>
        <w:div w:id="888759574">
          <w:marLeft w:val="480"/>
          <w:marRight w:val="0"/>
          <w:marTop w:val="0"/>
          <w:marBottom w:val="0"/>
          <w:divBdr>
            <w:top w:val="none" w:sz="0" w:space="0" w:color="auto"/>
            <w:left w:val="none" w:sz="0" w:space="0" w:color="auto"/>
            <w:bottom w:val="none" w:sz="0" w:space="0" w:color="auto"/>
            <w:right w:val="none" w:sz="0" w:space="0" w:color="auto"/>
          </w:divBdr>
        </w:div>
        <w:div w:id="1113481184">
          <w:marLeft w:val="480"/>
          <w:marRight w:val="0"/>
          <w:marTop w:val="0"/>
          <w:marBottom w:val="0"/>
          <w:divBdr>
            <w:top w:val="none" w:sz="0" w:space="0" w:color="auto"/>
            <w:left w:val="none" w:sz="0" w:space="0" w:color="auto"/>
            <w:bottom w:val="none" w:sz="0" w:space="0" w:color="auto"/>
            <w:right w:val="none" w:sz="0" w:space="0" w:color="auto"/>
          </w:divBdr>
        </w:div>
        <w:div w:id="447168900">
          <w:marLeft w:val="480"/>
          <w:marRight w:val="0"/>
          <w:marTop w:val="0"/>
          <w:marBottom w:val="0"/>
          <w:divBdr>
            <w:top w:val="none" w:sz="0" w:space="0" w:color="auto"/>
            <w:left w:val="none" w:sz="0" w:space="0" w:color="auto"/>
            <w:bottom w:val="none" w:sz="0" w:space="0" w:color="auto"/>
            <w:right w:val="none" w:sz="0" w:space="0" w:color="auto"/>
          </w:divBdr>
        </w:div>
        <w:div w:id="1319307869">
          <w:marLeft w:val="480"/>
          <w:marRight w:val="0"/>
          <w:marTop w:val="0"/>
          <w:marBottom w:val="0"/>
          <w:divBdr>
            <w:top w:val="none" w:sz="0" w:space="0" w:color="auto"/>
            <w:left w:val="none" w:sz="0" w:space="0" w:color="auto"/>
            <w:bottom w:val="none" w:sz="0" w:space="0" w:color="auto"/>
            <w:right w:val="none" w:sz="0" w:space="0" w:color="auto"/>
          </w:divBdr>
        </w:div>
        <w:div w:id="57171742">
          <w:marLeft w:val="480"/>
          <w:marRight w:val="0"/>
          <w:marTop w:val="0"/>
          <w:marBottom w:val="0"/>
          <w:divBdr>
            <w:top w:val="none" w:sz="0" w:space="0" w:color="auto"/>
            <w:left w:val="none" w:sz="0" w:space="0" w:color="auto"/>
            <w:bottom w:val="none" w:sz="0" w:space="0" w:color="auto"/>
            <w:right w:val="none" w:sz="0" w:space="0" w:color="auto"/>
          </w:divBdr>
        </w:div>
        <w:div w:id="988442956">
          <w:marLeft w:val="480"/>
          <w:marRight w:val="0"/>
          <w:marTop w:val="0"/>
          <w:marBottom w:val="0"/>
          <w:divBdr>
            <w:top w:val="none" w:sz="0" w:space="0" w:color="auto"/>
            <w:left w:val="none" w:sz="0" w:space="0" w:color="auto"/>
            <w:bottom w:val="none" w:sz="0" w:space="0" w:color="auto"/>
            <w:right w:val="none" w:sz="0" w:space="0" w:color="auto"/>
          </w:divBdr>
        </w:div>
        <w:div w:id="631984054">
          <w:marLeft w:val="480"/>
          <w:marRight w:val="0"/>
          <w:marTop w:val="0"/>
          <w:marBottom w:val="0"/>
          <w:divBdr>
            <w:top w:val="none" w:sz="0" w:space="0" w:color="auto"/>
            <w:left w:val="none" w:sz="0" w:space="0" w:color="auto"/>
            <w:bottom w:val="none" w:sz="0" w:space="0" w:color="auto"/>
            <w:right w:val="none" w:sz="0" w:space="0" w:color="auto"/>
          </w:divBdr>
        </w:div>
        <w:div w:id="40793297">
          <w:marLeft w:val="480"/>
          <w:marRight w:val="0"/>
          <w:marTop w:val="0"/>
          <w:marBottom w:val="0"/>
          <w:divBdr>
            <w:top w:val="none" w:sz="0" w:space="0" w:color="auto"/>
            <w:left w:val="none" w:sz="0" w:space="0" w:color="auto"/>
            <w:bottom w:val="none" w:sz="0" w:space="0" w:color="auto"/>
            <w:right w:val="none" w:sz="0" w:space="0" w:color="auto"/>
          </w:divBdr>
        </w:div>
        <w:div w:id="349182388">
          <w:marLeft w:val="480"/>
          <w:marRight w:val="0"/>
          <w:marTop w:val="0"/>
          <w:marBottom w:val="0"/>
          <w:divBdr>
            <w:top w:val="none" w:sz="0" w:space="0" w:color="auto"/>
            <w:left w:val="none" w:sz="0" w:space="0" w:color="auto"/>
            <w:bottom w:val="none" w:sz="0" w:space="0" w:color="auto"/>
            <w:right w:val="none" w:sz="0" w:space="0" w:color="auto"/>
          </w:divBdr>
        </w:div>
        <w:div w:id="399986546">
          <w:marLeft w:val="480"/>
          <w:marRight w:val="0"/>
          <w:marTop w:val="0"/>
          <w:marBottom w:val="0"/>
          <w:divBdr>
            <w:top w:val="none" w:sz="0" w:space="0" w:color="auto"/>
            <w:left w:val="none" w:sz="0" w:space="0" w:color="auto"/>
            <w:bottom w:val="none" w:sz="0" w:space="0" w:color="auto"/>
            <w:right w:val="none" w:sz="0" w:space="0" w:color="auto"/>
          </w:divBdr>
        </w:div>
        <w:div w:id="995763790">
          <w:marLeft w:val="480"/>
          <w:marRight w:val="0"/>
          <w:marTop w:val="0"/>
          <w:marBottom w:val="0"/>
          <w:divBdr>
            <w:top w:val="none" w:sz="0" w:space="0" w:color="auto"/>
            <w:left w:val="none" w:sz="0" w:space="0" w:color="auto"/>
            <w:bottom w:val="none" w:sz="0" w:space="0" w:color="auto"/>
            <w:right w:val="none" w:sz="0" w:space="0" w:color="auto"/>
          </w:divBdr>
        </w:div>
        <w:div w:id="294606592">
          <w:marLeft w:val="480"/>
          <w:marRight w:val="0"/>
          <w:marTop w:val="0"/>
          <w:marBottom w:val="0"/>
          <w:divBdr>
            <w:top w:val="none" w:sz="0" w:space="0" w:color="auto"/>
            <w:left w:val="none" w:sz="0" w:space="0" w:color="auto"/>
            <w:bottom w:val="none" w:sz="0" w:space="0" w:color="auto"/>
            <w:right w:val="none" w:sz="0" w:space="0" w:color="auto"/>
          </w:divBdr>
        </w:div>
        <w:div w:id="1666471326">
          <w:marLeft w:val="480"/>
          <w:marRight w:val="0"/>
          <w:marTop w:val="0"/>
          <w:marBottom w:val="0"/>
          <w:divBdr>
            <w:top w:val="none" w:sz="0" w:space="0" w:color="auto"/>
            <w:left w:val="none" w:sz="0" w:space="0" w:color="auto"/>
            <w:bottom w:val="none" w:sz="0" w:space="0" w:color="auto"/>
            <w:right w:val="none" w:sz="0" w:space="0" w:color="auto"/>
          </w:divBdr>
        </w:div>
        <w:div w:id="1667510090">
          <w:marLeft w:val="480"/>
          <w:marRight w:val="0"/>
          <w:marTop w:val="0"/>
          <w:marBottom w:val="0"/>
          <w:divBdr>
            <w:top w:val="none" w:sz="0" w:space="0" w:color="auto"/>
            <w:left w:val="none" w:sz="0" w:space="0" w:color="auto"/>
            <w:bottom w:val="none" w:sz="0" w:space="0" w:color="auto"/>
            <w:right w:val="none" w:sz="0" w:space="0" w:color="auto"/>
          </w:divBdr>
        </w:div>
        <w:div w:id="240603591">
          <w:marLeft w:val="480"/>
          <w:marRight w:val="0"/>
          <w:marTop w:val="0"/>
          <w:marBottom w:val="0"/>
          <w:divBdr>
            <w:top w:val="none" w:sz="0" w:space="0" w:color="auto"/>
            <w:left w:val="none" w:sz="0" w:space="0" w:color="auto"/>
            <w:bottom w:val="none" w:sz="0" w:space="0" w:color="auto"/>
            <w:right w:val="none" w:sz="0" w:space="0" w:color="auto"/>
          </w:divBdr>
        </w:div>
        <w:div w:id="661544824">
          <w:marLeft w:val="480"/>
          <w:marRight w:val="0"/>
          <w:marTop w:val="0"/>
          <w:marBottom w:val="0"/>
          <w:divBdr>
            <w:top w:val="none" w:sz="0" w:space="0" w:color="auto"/>
            <w:left w:val="none" w:sz="0" w:space="0" w:color="auto"/>
            <w:bottom w:val="none" w:sz="0" w:space="0" w:color="auto"/>
            <w:right w:val="none" w:sz="0" w:space="0" w:color="auto"/>
          </w:divBdr>
        </w:div>
        <w:div w:id="1454519766">
          <w:marLeft w:val="480"/>
          <w:marRight w:val="0"/>
          <w:marTop w:val="0"/>
          <w:marBottom w:val="0"/>
          <w:divBdr>
            <w:top w:val="none" w:sz="0" w:space="0" w:color="auto"/>
            <w:left w:val="none" w:sz="0" w:space="0" w:color="auto"/>
            <w:bottom w:val="none" w:sz="0" w:space="0" w:color="auto"/>
            <w:right w:val="none" w:sz="0" w:space="0" w:color="auto"/>
          </w:divBdr>
        </w:div>
        <w:div w:id="285310434">
          <w:marLeft w:val="480"/>
          <w:marRight w:val="0"/>
          <w:marTop w:val="0"/>
          <w:marBottom w:val="0"/>
          <w:divBdr>
            <w:top w:val="none" w:sz="0" w:space="0" w:color="auto"/>
            <w:left w:val="none" w:sz="0" w:space="0" w:color="auto"/>
            <w:bottom w:val="none" w:sz="0" w:space="0" w:color="auto"/>
            <w:right w:val="none" w:sz="0" w:space="0" w:color="auto"/>
          </w:divBdr>
        </w:div>
        <w:div w:id="1484851520">
          <w:marLeft w:val="480"/>
          <w:marRight w:val="0"/>
          <w:marTop w:val="0"/>
          <w:marBottom w:val="0"/>
          <w:divBdr>
            <w:top w:val="none" w:sz="0" w:space="0" w:color="auto"/>
            <w:left w:val="none" w:sz="0" w:space="0" w:color="auto"/>
            <w:bottom w:val="none" w:sz="0" w:space="0" w:color="auto"/>
            <w:right w:val="none" w:sz="0" w:space="0" w:color="auto"/>
          </w:divBdr>
        </w:div>
        <w:div w:id="1816793417">
          <w:marLeft w:val="480"/>
          <w:marRight w:val="0"/>
          <w:marTop w:val="0"/>
          <w:marBottom w:val="0"/>
          <w:divBdr>
            <w:top w:val="none" w:sz="0" w:space="0" w:color="auto"/>
            <w:left w:val="none" w:sz="0" w:space="0" w:color="auto"/>
            <w:bottom w:val="none" w:sz="0" w:space="0" w:color="auto"/>
            <w:right w:val="none" w:sz="0" w:space="0" w:color="auto"/>
          </w:divBdr>
        </w:div>
      </w:divsChild>
    </w:div>
    <w:div w:id="9841729">
      <w:bodyDiv w:val="1"/>
      <w:marLeft w:val="0"/>
      <w:marRight w:val="0"/>
      <w:marTop w:val="0"/>
      <w:marBottom w:val="0"/>
      <w:divBdr>
        <w:top w:val="none" w:sz="0" w:space="0" w:color="auto"/>
        <w:left w:val="none" w:sz="0" w:space="0" w:color="auto"/>
        <w:bottom w:val="none" w:sz="0" w:space="0" w:color="auto"/>
        <w:right w:val="none" w:sz="0" w:space="0" w:color="auto"/>
      </w:divBdr>
    </w:div>
    <w:div w:id="10036978">
      <w:bodyDiv w:val="1"/>
      <w:marLeft w:val="0"/>
      <w:marRight w:val="0"/>
      <w:marTop w:val="0"/>
      <w:marBottom w:val="0"/>
      <w:divBdr>
        <w:top w:val="none" w:sz="0" w:space="0" w:color="auto"/>
        <w:left w:val="none" w:sz="0" w:space="0" w:color="auto"/>
        <w:bottom w:val="none" w:sz="0" w:space="0" w:color="auto"/>
        <w:right w:val="none" w:sz="0" w:space="0" w:color="auto"/>
      </w:divBdr>
    </w:div>
    <w:div w:id="10113468">
      <w:bodyDiv w:val="1"/>
      <w:marLeft w:val="0"/>
      <w:marRight w:val="0"/>
      <w:marTop w:val="0"/>
      <w:marBottom w:val="0"/>
      <w:divBdr>
        <w:top w:val="none" w:sz="0" w:space="0" w:color="auto"/>
        <w:left w:val="none" w:sz="0" w:space="0" w:color="auto"/>
        <w:bottom w:val="none" w:sz="0" w:space="0" w:color="auto"/>
        <w:right w:val="none" w:sz="0" w:space="0" w:color="auto"/>
      </w:divBdr>
    </w:div>
    <w:div w:id="11342443">
      <w:bodyDiv w:val="1"/>
      <w:marLeft w:val="0"/>
      <w:marRight w:val="0"/>
      <w:marTop w:val="0"/>
      <w:marBottom w:val="0"/>
      <w:divBdr>
        <w:top w:val="none" w:sz="0" w:space="0" w:color="auto"/>
        <w:left w:val="none" w:sz="0" w:space="0" w:color="auto"/>
        <w:bottom w:val="none" w:sz="0" w:space="0" w:color="auto"/>
        <w:right w:val="none" w:sz="0" w:space="0" w:color="auto"/>
      </w:divBdr>
    </w:div>
    <w:div w:id="12267769">
      <w:bodyDiv w:val="1"/>
      <w:marLeft w:val="0"/>
      <w:marRight w:val="0"/>
      <w:marTop w:val="0"/>
      <w:marBottom w:val="0"/>
      <w:divBdr>
        <w:top w:val="none" w:sz="0" w:space="0" w:color="auto"/>
        <w:left w:val="none" w:sz="0" w:space="0" w:color="auto"/>
        <w:bottom w:val="none" w:sz="0" w:space="0" w:color="auto"/>
        <w:right w:val="none" w:sz="0" w:space="0" w:color="auto"/>
      </w:divBdr>
    </w:div>
    <w:div w:id="12614212">
      <w:bodyDiv w:val="1"/>
      <w:marLeft w:val="0"/>
      <w:marRight w:val="0"/>
      <w:marTop w:val="0"/>
      <w:marBottom w:val="0"/>
      <w:divBdr>
        <w:top w:val="none" w:sz="0" w:space="0" w:color="auto"/>
        <w:left w:val="none" w:sz="0" w:space="0" w:color="auto"/>
        <w:bottom w:val="none" w:sz="0" w:space="0" w:color="auto"/>
        <w:right w:val="none" w:sz="0" w:space="0" w:color="auto"/>
      </w:divBdr>
    </w:div>
    <w:div w:id="13771828">
      <w:bodyDiv w:val="1"/>
      <w:marLeft w:val="0"/>
      <w:marRight w:val="0"/>
      <w:marTop w:val="0"/>
      <w:marBottom w:val="0"/>
      <w:divBdr>
        <w:top w:val="none" w:sz="0" w:space="0" w:color="auto"/>
        <w:left w:val="none" w:sz="0" w:space="0" w:color="auto"/>
        <w:bottom w:val="none" w:sz="0" w:space="0" w:color="auto"/>
        <w:right w:val="none" w:sz="0" w:space="0" w:color="auto"/>
      </w:divBdr>
    </w:div>
    <w:div w:id="14382480">
      <w:bodyDiv w:val="1"/>
      <w:marLeft w:val="0"/>
      <w:marRight w:val="0"/>
      <w:marTop w:val="0"/>
      <w:marBottom w:val="0"/>
      <w:divBdr>
        <w:top w:val="none" w:sz="0" w:space="0" w:color="auto"/>
        <w:left w:val="none" w:sz="0" w:space="0" w:color="auto"/>
        <w:bottom w:val="none" w:sz="0" w:space="0" w:color="auto"/>
        <w:right w:val="none" w:sz="0" w:space="0" w:color="auto"/>
      </w:divBdr>
      <w:divsChild>
        <w:div w:id="125008412">
          <w:marLeft w:val="480"/>
          <w:marRight w:val="0"/>
          <w:marTop w:val="0"/>
          <w:marBottom w:val="0"/>
          <w:divBdr>
            <w:top w:val="none" w:sz="0" w:space="0" w:color="auto"/>
            <w:left w:val="none" w:sz="0" w:space="0" w:color="auto"/>
            <w:bottom w:val="none" w:sz="0" w:space="0" w:color="auto"/>
            <w:right w:val="none" w:sz="0" w:space="0" w:color="auto"/>
          </w:divBdr>
        </w:div>
        <w:div w:id="218442258">
          <w:marLeft w:val="480"/>
          <w:marRight w:val="0"/>
          <w:marTop w:val="0"/>
          <w:marBottom w:val="0"/>
          <w:divBdr>
            <w:top w:val="none" w:sz="0" w:space="0" w:color="auto"/>
            <w:left w:val="none" w:sz="0" w:space="0" w:color="auto"/>
            <w:bottom w:val="none" w:sz="0" w:space="0" w:color="auto"/>
            <w:right w:val="none" w:sz="0" w:space="0" w:color="auto"/>
          </w:divBdr>
        </w:div>
        <w:div w:id="222834127">
          <w:marLeft w:val="480"/>
          <w:marRight w:val="0"/>
          <w:marTop w:val="0"/>
          <w:marBottom w:val="0"/>
          <w:divBdr>
            <w:top w:val="none" w:sz="0" w:space="0" w:color="auto"/>
            <w:left w:val="none" w:sz="0" w:space="0" w:color="auto"/>
            <w:bottom w:val="none" w:sz="0" w:space="0" w:color="auto"/>
            <w:right w:val="none" w:sz="0" w:space="0" w:color="auto"/>
          </w:divBdr>
        </w:div>
        <w:div w:id="318776993">
          <w:marLeft w:val="480"/>
          <w:marRight w:val="0"/>
          <w:marTop w:val="0"/>
          <w:marBottom w:val="0"/>
          <w:divBdr>
            <w:top w:val="none" w:sz="0" w:space="0" w:color="auto"/>
            <w:left w:val="none" w:sz="0" w:space="0" w:color="auto"/>
            <w:bottom w:val="none" w:sz="0" w:space="0" w:color="auto"/>
            <w:right w:val="none" w:sz="0" w:space="0" w:color="auto"/>
          </w:divBdr>
        </w:div>
        <w:div w:id="510727847">
          <w:marLeft w:val="480"/>
          <w:marRight w:val="0"/>
          <w:marTop w:val="0"/>
          <w:marBottom w:val="0"/>
          <w:divBdr>
            <w:top w:val="none" w:sz="0" w:space="0" w:color="auto"/>
            <w:left w:val="none" w:sz="0" w:space="0" w:color="auto"/>
            <w:bottom w:val="none" w:sz="0" w:space="0" w:color="auto"/>
            <w:right w:val="none" w:sz="0" w:space="0" w:color="auto"/>
          </w:divBdr>
        </w:div>
        <w:div w:id="546916697">
          <w:marLeft w:val="480"/>
          <w:marRight w:val="0"/>
          <w:marTop w:val="0"/>
          <w:marBottom w:val="0"/>
          <w:divBdr>
            <w:top w:val="none" w:sz="0" w:space="0" w:color="auto"/>
            <w:left w:val="none" w:sz="0" w:space="0" w:color="auto"/>
            <w:bottom w:val="none" w:sz="0" w:space="0" w:color="auto"/>
            <w:right w:val="none" w:sz="0" w:space="0" w:color="auto"/>
          </w:divBdr>
        </w:div>
        <w:div w:id="612329285">
          <w:marLeft w:val="480"/>
          <w:marRight w:val="0"/>
          <w:marTop w:val="0"/>
          <w:marBottom w:val="0"/>
          <w:divBdr>
            <w:top w:val="none" w:sz="0" w:space="0" w:color="auto"/>
            <w:left w:val="none" w:sz="0" w:space="0" w:color="auto"/>
            <w:bottom w:val="none" w:sz="0" w:space="0" w:color="auto"/>
            <w:right w:val="none" w:sz="0" w:space="0" w:color="auto"/>
          </w:divBdr>
        </w:div>
        <w:div w:id="654602278">
          <w:marLeft w:val="480"/>
          <w:marRight w:val="0"/>
          <w:marTop w:val="0"/>
          <w:marBottom w:val="0"/>
          <w:divBdr>
            <w:top w:val="none" w:sz="0" w:space="0" w:color="auto"/>
            <w:left w:val="none" w:sz="0" w:space="0" w:color="auto"/>
            <w:bottom w:val="none" w:sz="0" w:space="0" w:color="auto"/>
            <w:right w:val="none" w:sz="0" w:space="0" w:color="auto"/>
          </w:divBdr>
        </w:div>
        <w:div w:id="831260178">
          <w:marLeft w:val="480"/>
          <w:marRight w:val="0"/>
          <w:marTop w:val="0"/>
          <w:marBottom w:val="0"/>
          <w:divBdr>
            <w:top w:val="none" w:sz="0" w:space="0" w:color="auto"/>
            <w:left w:val="none" w:sz="0" w:space="0" w:color="auto"/>
            <w:bottom w:val="none" w:sz="0" w:space="0" w:color="auto"/>
            <w:right w:val="none" w:sz="0" w:space="0" w:color="auto"/>
          </w:divBdr>
        </w:div>
        <w:div w:id="864364041">
          <w:marLeft w:val="480"/>
          <w:marRight w:val="0"/>
          <w:marTop w:val="0"/>
          <w:marBottom w:val="0"/>
          <w:divBdr>
            <w:top w:val="none" w:sz="0" w:space="0" w:color="auto"/>
            <w:left w:val="none" w:sz="0" w:space="0" w:color="auto"/>
            <w:bottom w:val="none" w:sz="0" w:space="0" w:color="auto"/>
            <w:right w:val="none" w:sz="0" w:space="0" w:color="auto"/>
          </w:divBdr>
        </w:div>
        <w:div w:id="884214234">
          <w:marLeft w:val="480"/>
          <w:marRight w:val="0"/>
          <w:marTop w:val="0"/>
          <w:marBottom w:val="0"/>
          <w:divBdr>
            <w:top w:val="none" w:sz="0" w:space="0" w:color="auto"/>
            <w:left w:val="none" w:sz="0" w:space="0" w:color="auto"/>
            <w:bottom w:val="none" w:sz="0" w:space="0" w:color="auto"/>
            <w:right w:val="none" w:sz="0" w:space="0" w:color="auto"/>
          </w:divBdr>
        </w:div>
        <w:div w:id="1006714302">
          <w:marLeft w:val="480"/>
          <w:marRight w:val="0"/>
          <w:marTop w:val="0"/>
          <w:marBottom w:val="0"/>
          <w:divBdr>
            <w:top w:val="none" w:sz="0" w:space="0" w:color="auto"/>
            <w:left w:val="none" w:sz="0" w:space="0" w:color="auto"/>
            <w:bottom w:val="none" w:sz="0" w:space="0" w:color="auto"/>
            <w:right w:val="none" w:sz="0" w:space="0" w:color="auto"/>
          </w:divBdr>
        </w:div>
        <w:div w:id="1282029043">
          <w:marLeft w:val="480"/>
          <w:marRight w:val="0"/>
          <w:marTop w:val="0"/>
          <w:marBottom w:val="0"/>
          <w:divBdr>
            <w:top w:val="none" w:sz="0" w:space="0" w:color="auto"/>
            <w:left w:val="none" w:sz="0" w:space="0" w:color="auto"/>
            <w:bottom w:val="none" w:sz="0" w:space="0" w:color="auto"/>
            <w:right w:val="none" w:sz="0" w:space="0" w:color="auto"/>
          </w:divBdr>
        </w:div>
        <w:div w:id="1287390184">
          <w:marLeft w:val="480"/>
          <w:marRight w:val="0"/>
          <w:marTop w:val="0"/>
          <w:marBottom w:val="0"/>
          <w:divBdr>
            <w:top w:val="none" w:sz="0" w:space="0" w:color="auto"/>
            <w:left w:val="none" w:sz="0" w:space="0" w:color="auto"/>
            <w:bottom w:val="none" w:sz="0" w:space="0" w:color="auto"/>
            <w:right w:val="none" w:sz="0" w:space="0" w:color="auto"/>
          </w:divBdr>
        </w:div>
        <w:div w:id="1372682955">
          <w:marLeft w:val="480"/>
          <w:marRight w:val="0"/>
          <w:marTop w:val="0"/>
          <w:marBottom w:val="0"/>
          <w:divBdr>
            <w:top w:val="none" w:sz="0" w:space="0" w:color="auto"/>
            <w:left w:val="none" w:sz="0" w:space="0" w:color="auto"/>
            <w:bottom w:val="none" w:sz="0" w:space="0" w:color="auto"/>
            <w:right w:val="none" w:sz="0" w:space="0" w:color="auto"/>
          </w:divBdr>
        </w:div>
        <w:div w:id="1403140764">
          <w:marLeft w:val="480"/>
          <w:marRight w:val="0"/>
          <w:marTop w:val="0"/>
          <w:marBottom w:val="0"/>
          <w:divBdr>
            <w:top w:val="none" w:sz="0" w:space="0" w:color="auto"/>
            <w:left w:val="none" w:sz="0" w:space="0" w:color="auto"/>
            <w:bottom w:val="none" w:sz="0" w:space="0" w:color="auto"/>
            <w:right w:val="none" w:sz="0" w:space="0" w:color="auto"/>
          </w:divBdr>
        </w:div>
        <w:div w:id="1403941993">
          <w:marLeft w:val="480"/>
          <w:marRight w:val="0"/>
          <w:marTop w:val="0"/>
          <w:marBottom w:val="0"/>
          <w:divBdr>
            <w:top w:val="none" w:sz="0" w:space="0" w:color="auto"/>
            <w:left w:val="none" w:sz="0" w:space="0" w:color="auto"/>
            <w:bottom w:val="none" w:sz="0" w:space="0" w:color="auto"/>
            <w:right w:val="none" w:sz="0" w:space="0" w:color="auto"/>
          </w:divBdr>
        </w:div>
        <w:div w:id="1784499578">
          <w:marLeft w:val="480"/>
          <w:marRight w:val="0"/>
          <w:marTop w:val="0"/>
          <w:marBottom w:val="0"/>
          <w:divBdr>
            <w:top w:val="none" w:sz="0" w:space="0" w:color="auto"/>
            <w:left w:val="none" w:sz="0" w:space="0" w:color="auto"/>
            <w:bottom w:val="none" w:sz="0" w:space="0" w:color="auto"/>
            <w:right w:val="none" w:sz="0" w:space="0" w:color="auto"/>
          </w:divBdr>
        </w:div>
        <w:div w:id="1964457398">
          <w:marLeft w:val="480"/>
          <w:marRight w:val="0"/>
          <w:marTop w:val="0"/>
          <w:marBottom w:val="0"/>
          <w:divBdr>
            <w:top w:val="none" w:sz="0" w:space="0" w:color="auto"/>
            <w:left w:val="none" w:sz="0" w:space="0" w:color="auto"/>
            <w:bottom w:val="none" w:sz="0" w:space="0" w:color="auto"/>
            <w:right w:val="none" w:sz="0" w:space="0" w:color="auto"/>
          </w:divBdr>
        </w:div>
        <w:div w:id="1998486428">
          <w:marLeft w:val="480"/>
          <w:marRight w:val="0"/>
          <w:marTop w:val="0"/>
          <w:marBottom w:val="0"/>
          <w:divBdr>
            <w:top w:val="none" w:sz="0" w:space="0" w:color="auto"/>
            <w:left w:val="none" w:sz="0" w:space="0" w:color="auto"/>
            <w:bottom w:val="none" w:sz="0" w:space="0" w:color="auto"/>
            <w:right w:val="none" w:sz="0" w:space="0" w:color="auto"/>
          </w:divBdr>
        </w:div>
        <w:div w:id="2017422325">
          <w:marLeft w:val="480"/>
          <w:marRight w:val="0"/>
          <w:marTop w:val="0"/>
          <w:marBottom w:val="0"/>
          <w:divBdr>
            <w:top w:val="none" w:sz="0" w:space="0" w:color="auto"/>
            <w:left w:val="none" w:sz="0" w:space="0" w:color="auto"/>
            <w:bottom w:val="none" w:sz="0" w:space="0" w:color="auto"/>
            <w:right w:val="none" w:sz="0" w:space="0" w:color="auto"/>
          </w:divBdr>
        </w:div>
        <w:div w:id="2031756289">
          <w:marLeft w:val="480"/>
          <w:marRight w:val="0"/>
          <w:marTop w:val="0"/>
          <w:marBottom w:val="0"/>
          <w:divBdr>
            <w:top w:val="none" w:sz="0" w:space="0" w:color="auto"/>
            <w:left w:val="none" w:sz="0" w:space="0" w:color="auto"/>
            <w:bottom w:val="none" w:sz="0" w:space="0" w:color="auto"/>
            <w:right w:val="none" w:sz="0" w:space="0" w:color="auto"/>
          </w:divBdr>
        </w:div>
        <w:div w:id="2099061240">
          <w:marLeft w:val="480"/>
          <w:marRight w:val="0"/>
          <w:marTop w:val="0"/>
          <w:marBottom w:val="0"/>
          <w:divBdr>
            <w:top w:val="none" w:sz="0" w:space="0" w:color="auto"/>
            <w:left w:val="none" w:sz="0" w:space="0" w:color="auto"/>
            <w:bottom w:val="none" w:sz="0" w:space="0" w:color="auto"/>
            <w:right w:val="none" w:sz="0" w:space="0" w:color="auto"/>
          </w:divBdr>
        </w:div>
      </w:divsChild>
    </w:div>
    <w:div w:id="14616436">
      <w:bodyDiv w:val="1"/>
      <w:marLeft w:val="0"/>
      <w:marRight w:val="0"/>
      <w:marTop w:val="0"/>
      <w:marBottom w:val="0"/>
      <w:divBdr>
        <w:top w:val="none" w:sz="0" w:space="0" w:color="auto"/>
        <w:left w:val="none" w:sz="0" w:space="0" w:color="auto"/>
        <w:bottom w:val="none" w:sz="0" w:space="0" w:color="auto"/>
        <w:right w:val="none" w:sz="0" w:space="0" w:color="auto"/>
      </w:divBdr>
      <w:divsChild>
        <w:div w:id="1492983996">
          <w:marLeft w:val="480"/>
          <w:marRight w:val="0"/>
          <w:marTop w:val="0"/>
          <w:marBottom w:val="0"/>
          <w:divBdr>
            <w:top w:val="none" w:sz="0" w:space="0" w:color="auto"/>
            <w:left w:val="none" w:sz="0" w:space="0" w:color="auto"/>
            <w:bottom w:val="none" w:sz="0" w:space="0" w:color="auto"/>
            <w:right w:val="none" w:sz="0" w:space="0" w:color="auto"/>
          </w:divBdr>
        </w:div>
        <w:div w:id="46758434">
          <w:marLeft w:val="480"/>
          <w:marRight w:val="0"/>
          <w:marTop w:val="0"/>
          <w:marBottom w:val="0"/>
          <w:divBdr>
            <w:top w:val="none" w:sz="0" w:space="0" w:color="auto"/>
            <w:left w:val="none" w:sz="0" w:space="0" w:color="auto"/>
            <w:bottom w:val="none" w:sz="0" w:space="0" w:color="auto"/>
            <w:right w:val="none" w:sz="0" w:space="0" w:color="auto"/>
          </w:divBdr>
        </w:div>
        <w:div w:id="2017921767">
          <w:marLeft w:val="480"/>
          <w:marRight w:val="0"/>
          <w:marTop w:val="0"/>
          <w:marBottom w:val="0"/>
          <w:divBdr>
            <w:top w:val="none" w:sz="0" w:space="0" w:color="auto"/>
            <w:left w:val="none" w:sz="0" w:space="0" w:color="auto"/>
            <w:bottom w:val="none" w:sz="0" w:space="0" w:color="auto"/>
            <w:right w:val="none" w:sz="0" w:space="0" w:color="auto"/>
          </w:divBdr>
        </w:div>
        <w:div w:id="838009538">
          <w:marLeft w:val="480"/>
          <w:marRight w:val="0"/>
          <w:marTop w:val="0"/>
          <w:marBottom w:val="0"/>
          <w:divBdr>
            <w:top w:val="none" w:sz="0" w:space="0" w:color="auto"/>
            <w:left w:val="none" w:sz="0" w:space="0" w:color="auto"/>
            <w:bottom w:val="none" w:sz="0" w:space="0" w:color="auto"/>
            <w:right w:val="none" w:sz="0" w:space="0" w:color="auto"/>
          </w:divBdr>
        </w:div>
        <w:div w:id="912738327">
          <w:marLeft w:val="480"/>
          <w:marRight w:val="0"/>
          <w:marTop w:val="0"/>
          <w:marBottom w:val="0"/>
          <w:divBdr>
            <w:top w:val="none" w:sz="0" w:space="0" w:color="auto"/>
            <w:left w:val="none" w:sz="0" w:space="0" w:color="auto"/>
            <w:bottom w:val="none" w:sz="0" w:space="0" w:color="auto"/>
            <w:right w:val="none" w:sz="0" w:space="0" w:color="auto"/>
          </w:divBdr>
        </w:div>
        <w:div w:id="1285428247">
          <w:marLeft w:val="480"/>
          <w:marRight w:val="0"/>
          <w:marTop w:val="0"/>
          <w:marBottom w:val="0"/>
          <w:divBdr>
            <w:top w:val="none" w:sz="0" w:space="0" w:color="auto"/>
            <w:left w:val="none" w:sz="0" w:space="0" w:color="auto"/>
            <w:bottom w:val="none" w:sz="0" w:space="0" w:color="auto"/>
            <w:right w:val="none" w:sz="0" w:space="0" w:color="auto"/>
          </w:divBdr>
        </w:div>
        <w:div w:id="468128369">
          <w:marLeft w:val="480"/>
          <w:marRight w:val="0"/>
          <w:marTop w:val="0"/>
          <w:marBottom w:val="0"/>
          <w:divBdr>
            <w:top w:val="none" w:sz="0" w:space="0" w:color="auto"/>
            <w:left w:val="none" w:sz="0" w:space="0" w:color="auto"/>
            <w:bottom w:val="none" w:sz="0" w:space="0" w:color="auto"/>
            <w:right w:val="none" w:sz="0" w:space="0" w:color="auto"/>
          </w:divBdr>
        </w:div>
        <w:div w:id="251201102">
          <w:marLeft w:val="480"/>
          <w:marRight w:val="0"/>
          <w:marTop w:val="0"/>
          <w:marBottom w:val="0"/>
          <w:divBdr>
            <w:top w:val="none" w:sz="0" w:space="0" w:color="auto"/>
            <w:left w:val="none" w:sz="0" w:space="0" w:color="auto"/>
            <w:bottom w:val="none" w:sz="0" w:space="0" w:color="auto"/>
            <w:right w:val="none" w:sz="0" w:space="0" w:color="auto"/>
          </w:divBdr>
        </w:div>
        <w:div w:id="2064477328">
          <w:marLeft w:val="480"/>
          <w:marRight w:val="0"/>
          <w:marTop w:val="0"/>
          <w:marBottom w:val="0"/>
          <w:divBdr>
            <w:top w:val="none" w:sz="0" w:space="0" w:color="auto"/>
            <w:left w:val="none" w:sz="0" w:space="0" w:color="auto"/>
            <w:bottom w:val="none" w:sz="0" w:space="0" w:color="auto"/>
            <w:right w:val="none" w:sz="0" w:space="0" w:color="auto"/>
          </w:divBdr>
        </w:div>
        <w:div w:id="876353589">
          <w:marLeft w:val="480"/>
          <w:marRight w:val="0"/>
          <w:marTop w:val="0"/>
          <w:marBottom w:val="0"/>
          <w:divBdr>
            <w:top w:val="none" w:sz="0" w:space="0" w:color="auto"/>
            <w:left w:val="none" w:sz="0" w:space="0" w:color="auto"/>
            <w:bottom w:val="none" w:sz="0" w:space="0" w:color="auto"/>
            <w:right w:val="none" w:sz="0" w:space="0" w:color="auto"/>
          </w:divBdr>
        </w:div>
        <w:div w:id="320889740">
          <w:marLeft w:val="480"/>
          <w:marRight w:val="0"/>
          <w:marTop w:val="0"/>
          <w:marBottom w:val="0"/>
          <w:divBdr>
            <w:top w:val="none" w:sz="0" w:space="0" w:color="auto"/>
            <w:left w:val="none" w:sz="0" w:space="0" w:color="auto"/>
            <w:bottom w:val="none" w:sz="0" w:space="0" w:color="auto"/>
            <w:right w:val="none" w:sz="0" w:space="0" w:color="auto"/>
          </w:divBdr>
        </w:div>
        <w:div w:id="332881439">
          <w:marLeft w:val="480"/>
          <w:marRight w:val="0"/>
          <w:marTop w:val="0"/>
          <w:marBottom w:val="0"/>
          <w:divBdr>
            <w:top w:val="none" w:sz="0" w:space="0" w:color="auto"/>
            <w:left w:val="none" w:sz="0" w:space="0" w:color="auto"/>
            <w:bottom w:val="none" w:sz="0" w:space="0" w:color="auto"/>
            <w:right w:val="none" w:sz="0" w:space="0" w:color="auto"/>
          </w:divBdr>
        </w:div>
        <w:div w:id="1588424420">
          <w:marLeft w:val="480"/>
          <w:marRight w:val="0"/>
          <w:marTop w:val="0"/>
          <w:marBottom w:val="0"/>
          <w:divBdr>
            <w:top w:val="none" w:sz="0" w:space="0" w:color="auto"/>
            <w:left w:val="none" w:sz="0" w:space="0" w:color="auto"/>
            <w:bottom w:val="none" w:sz="0" w:space="0" w:color="auto"/>
            <w:right w:val="none" w:sz="0" w:space="0" w:color="auto"/>
          </w:divBdr>
        </w:div>
        <w:div w:id="1778914639">
          <w:marLeft w:val="480"/>
          <w:marRight w:val="0"/>
          <w:marTop w:val="0"/>
          <w:marBottom w:val="0"/>
          <w:divBdr>
            <w:top w:val="none" w:sz="0" w:space="0" w:color="auto"/>
            <w:left w:val="none" w:sz="0" w:space="0" w:color="auto"/>
            <w:bottom w:val="none" w:sz="0" w:space="0" w:color="auto"/>
            <w:right w:val="none" w:sz="0" w:space="0" w:color="auto"/>
          </w:divBdr>
        </w:div>
        <w:div w:id="2118139461">
          <w:marLeft w:val="480"/>
          <w:marRight w:val="0"/>
          <w:marTop w:val="0"/>
          <w:marBottom w:val="0"/>
          <w:divBdr>
            <w:top w:val="none" w:sz="0" w:space="0" w:color="auto"/>
            <w:left w:val="none" w:sz="0" w:space="0" w:color="auto"/>
            <w:bottom w:val="none" w:sz="0" w:space="0" w:color="auto"/>
            <w:right w:val="none" w:sz="0" w:space="0" w:color="auto"/>
          </w:divBdr>
        </w:div>
        <w:div w:id="1331101938">
          <w:marLeft w:val="480"/>
          <w:marRight w:val="0"/>
          <w:marTop w:val="0"/>
          <w:marBottom w:val="0"/>
          <w:divBdr>
            <w:top w:val="none" w:sz="0" w:space="0" w:color="auto"/>
            <w:left w:val="none" w:sz="0" w:space="0" w:color="auto"/>
            <w:bottom w:val="none" w:sz="0" w:space="0" w:color="auto"/>
            <w:right w:val="none" w:sz="0" w:space="0" w:color="auto"/>
          </w:divBdr>
        </w:div>
        <w:div w:id="1468359071">
          <w:marLeft w:val="480"/>
          <w:marRight w:val="0"/>
          <w:marTop w:val="0"/>
          <w:marBottom w:val="0"/>
          <w:divBdr>
            <w:top w:val="none" w:sz="0" w:space="0" w:color="auto"/>
            <w:left w:val="none" w:sz="0" w:space="0" w:color="auto"/>
            <w:bottom w:val="none" w:sz="0" w:space="0" w:color="auto"/>
            <w:right w:val="none" w:sz="0" w:space="0" w:color="auto"/>
          </w:divBdr>
        </w:div>
        <w:div w:id="1186989145">
          <w:marLeft w:val="480"/>
          <w:marRight w:val="0"/>
          <w:marTop w:val="0"/>
          <w:marBottom w:val="0"/>
          <w:divBdr>
            <w:top w:val="none" w:sz="0" w:space="0" w:color="auto"/>
            <w:left w:val="none" w:sz="0" w:space="0" w:color="auto"/>
            <w:bottom w:val="none" w:sz="0" w:space="0" w:color="auto"/>
            <w:right w:val="none" w:sz="0" w:space="0" w:color="auto"/>
          </w:divBdr>
        </w:div>
        <w:div w:id="1621645125">
          <w:marLeft w:val="480"/>
          <w:marRight w:val="0"/>
          <w:marTop w:val="0"/>
          <w:marBottom w:val="0"/>
          <w:divBdr>
            <w:top w:val="none" w:sz="0" w:space="0" w:color="auto"/>
            <w:left w:val="none" w:sz="0" w:space="0" w:color="auto"/>
            <w:bottom w:val="none" w:sz="0" w:space="0" w:color="auto"/>
            <w:right w:val="none" w:sz="0" w:space="0" w:color="auto"/>
          </w:divBdr>
        </w:div>
        <w:div w:id="124550393">
          <w:marLeft w:val="480"/>
          <w:marRight w:val="0"/>
          <w:marTop w:val="0"/>
          <w:marBottom w:val="0"/>
          <w:divBdr>
            <w:top w:val="none" w:sz="0" w:space="0" w:color="auto"/>
            <w:left w:val="none" w:sz="0" w:space="0" w:color="auto"/>
            <w:bottom w:val="none" w:sz="0" w:space="0" w:color="auto"/>
            <w:right w:val="none" w:sz="0" w:space="0" w:color="auto"/>
          </w:divBdr>
        </w:div>
        <w:div w:id="1940992082">
          <w:marLeft w:val="480"/>
          <w:marRight w:val="0"/>
          <w:marTop w:val="0"/>
          <w:marBottom w:val="0"/>
          <w:divBdr>
            <w:top w:val="none" w:sz="0" w:space="0" w:color="auto"/>
            <w:left w:val="none" w:sz="0" w:space="0" w:color="auto"/>
            <w:bottom w:val="none" w:sz="0" w:space="0" w:color="auto"/>
            <w:right w:val="none" w:sz="0" w:space="0" w:color="auto"/>
          </w:divBdr>
        </w:div>
        <w:div w:id="1867522845">
          <w:marLeft w:val="480"/>
          <w:marRight w:val="0"/>
          <w:marTop w:val="0"/>
          <w:marBottom w:val="0"/>
          <w:divBdr>
            <w:top w:val="none" w:sz="0" w:space="0" w:color="auto"/>
            <w:left w:val="none" w:sz="0" w:space="0" w:color="auto"/>
            <w:bottom w:val="none" w:sz="0" w:space="0" w:color="auto"/>
            <w:right w:val="none" w:sz="0" w:space="0" w:color="auto"/>
          </w:divBdr>
        </w:div>
        <w:div w:id="328600571">
          <w:marLeft w:val="480"/>
          <w:marRight w:val="0"/>
          <w:marTop w:val="0"/>
          <w:marBottom w:val="0"/>
          <w:divBdr>
            <w:top w:val="none" w:sz="0" w:space="0" w:color="auto"/>
            <w:left w:val="none" w:sz="0" w:space="0" w:color="auto"/>
            <w:bottom w:val="none" w:sz="0" w:space="0" w:color="auto"/>
            <w:right w:val="none" w:sz="0" w:space="0" w:color="auto"/>
          </w:divBdr>
        </w:div>
        <w:div w:id="323360339">
          <w:marLeft w:val="480"/>
          <w:marRight w:val="0"/>
          <w:marTop w:val="0"/>
          <w:marBottom w:val="0"/>
          <w:divBdr>
            <w:top w:val="none" w:sz="0" w:space="0" w:color="auto"/>
            <w:left w:val="none" w:sz="0" w:space="0" w:color="auto"/>
            <w:bottom w:val="none" w:sz="0" w:space="0" w:color="auto"/>
            <w:right w:val="none" w:sz="0" w:space="0" w:color="auto"/>
          </w:divBdr>
        </w:div>
        <w:div w:id="1996178877">
          <w:marLeft w:val="480"/>
          <w:marRight w:val="0"/>
          <w:marTop w:val="0"/>
          <w:marBottom w:val="0"/>
          <w:divBdr>
            <w:top w:val="none" w:sz="0" w:space="0" w:color="auto"/>
            <w:left w:val="none" w:sz="0" w:space="0" w:color="auto"/>
            <w:bottom w:val="none" w:sz="0" w:space="0" w:color="auto"/>
            <w:right w:val="none" w:sz="0" w:space="0" w:color="auto"/>
          </w:divBdr>
        </w:div>
        <w:div w:id="1918780207">
          <w:marLeft w:val="480"/>
          <w:marRight w:val="0"/>
          <w:marTop w:val="0"/>
          <w:marBottom w:val="0"/>
          <w:divBdr>
            <w:top w:val="none" w:sz="0" w:space="0" w:color="auto"/>
            <w:left w:val="none" w:sz="0" w:space="0" w:color="auto"/>
            <w:bottom w:val="none" w:sz="0" w:space="0" w:color="auto"/>
            <w:right w:val="none" w:sz="0" w:space="0" w:color="auto"/>
          </w:divBdr>
        </w:div>
        <w:div w:id="967971439">
          <w:marLeft w:val="480"/>
          <w:marRight w:val="0"/>
          <w:marTop w:val="0"/>
          <w:marBottom w:val="0"/>
          <w:divBdr>
            <w:top w:val="none" w:sz="0" w:space="0" w:color="auto"/>
            <w:left w:val="none" w:sz="0" w:space="0" w:color="auto"/>
            <w:bottom w:val="none" w:sz="0" w:space="0" w:color="auto"/>
            <w:right w:val="none" w:sz="0" w:space="0" w:color="auto"/>
          </w:divBdr>
        </w:div>
        <w:div w:id="1506896056">
          <w:marLeft w:val="480"/>
          <w:marRight w:val="0"/>
          <w:marTop w:val="0"/>
          <w:marBottom w:val="0"/>
          <w:divBdr>
            <w:top w:val="none" w:sz="0" w:space="0" w:color="auto"/>
            <w:left w:val="none" w:sz="0" w:space="0" w:color="auto"/>
            <w:bottom w:val="none" w:sz="0" w:space="0" w:color="auto"/>
            <w:right w:val="none" w:sz="0" w:space="0" w:color="auto"/>
          </w:divBdr>
        </w:div>
        <w:div w:id="1480882210">
          <w:marLeft w:val="480"/>
          <w:marRight w:val="0"/>
          <w:marTop w:val="0"/>
          <w:marBottom w:val="0"/>
          <w:divBdr>
            <w:top w:val="none" w:sz="0" w:space="0" w:color="auto"/>
            <w:left w:val="none" w:sz="0" w:space="0" w:color="auto"/>
            <w:bottom w:val="none" w:sz="0" w:space="0" w:color="auto"/>
            <w:right w:val="none" w:sz="0" w:space="0" w:color="auto"/>
          </w:divBdr>
        </w:div>
        <w:div w:id="1529173804">
          <w:marLeft w:val="480"/>
          <w:marRight w:val="0"/>
          <w:marTop w:val="0"/>
          <w:marBottom w:val="0"/>
          <w:divBdr>
            <w:top w:val="none" w:sz="0" w:space="0" w:color="auto"/>
            <w:left w:val="none" w:sz="0" w:space="0" w:color="auto"/>
            <w:bottom w:val="none" w:sz="0" w:space="0" w:color="auto"/>
            <w:right w:val="none" w:sz="0" w:space="0" w:color="auto"/>
          </w:divBdr>
        </w:div>
        <w:div w:id="1903172111">
          <w:marLeft w:val="480"/>
          <w:marRight w:val="0"/>
          <w:marTop w:val="0"/>
          <w:marBottom w:val="0"/>
          <w:divBdr>
            <w:top w:val="none" w:sz="0" w:space="0" w:color="auto"/>
            <w:left w:val="none" w:sz="0" w:space="0" w:color="auto"/>
            <w:bottom w:val="none" w:sz="0" w:space="0" w:color="auto"/>
            <w:right w:val="none" w:sz="0" w:space="0" w:color="auto"/>
          </w:divBdr>
        </w:div>
        <w:div w:id="19817638">
          <w:marLeft w:val="480"/>
          <w:marRight w:val="0"/>
          <w:marTop w:val="0"/>
          <w:marBottom w:val="0"/>
          <w:divBdr>
            <w:top w:val="none" w:sz="0" w:space="0" w:color="auto"/>
            <w:left w:val="none" w:sz="0" w:space="0" w:color="auto"/>
            <w:bottom w:val="none" w:sz="0" w:space="0" w:color="auto"/>
            <w:right w:val="none" w:sz="0" w:space="0" w:color="auto"/>
          </w:divBdr>
        </w:div>
        <w:div w:id="1793085100">
          <w:marLeft w:val="480"/>
          <w:marRight w:val="0"/>
          <w:marTop w:val="0"/>
          <w:marBottom w:val="0"/>
          <w:divBdr>
            <w:top w:val="none" w:sz="0" w:space="0" w:color="auto"/>
            <w:left w:val="none" w:sz="0" w:space="0" w:color="auto"/>
            <w:bottom w:val="none" w:sz="0" w:space="0" w:color="auto"/>
            <w:right w:val="none" w:sz="0" w:space="0" w:color="auto"/>
          </w:divBdr>
        </w:div>
        <w:div w:id="59521637">
          <w:marLeft w:val="480"/>
          <w:marRight w:val="0"/>
          <w:marTop w:val="0"/>
          <w:marBottom w:val="0"/>
          <w:divBdr>
            <w:top w:val="none" w:sz="0" w:space="0" w:color="auto"/>
            <w:left w:val="none" w:sz="0" w:space="0" w:color="auto"/>
            <w:bottom w:val="none" w:sz="0" w:space="0" w:color="auto"/>
            <w:right w:val="none" w:sz="0" w:space="0" w:color="auto"/>
          </w:divBdr>
        </w:div>
        <w:div w:id="808982045">
          <w:marLeft w:val="480"/>
          <w:marRight w:val="0"/>
          <w:marTop w:val="0"/>
          <w:marBottom w:val="0"/>
          <w:divBdr>
            <w:top w:val="none" w:sz="0" w:space="0" w:color="auto"/>
            <w:left w:val="none" w:sz="0" w:space="0" w:color="auto"/>
            <w:bottom w:val="none" w:sz="0" w:space="0" w:color="auto"/>
            <w:right w:val="none" w:sz="0" w:space="0" w:color="auto"/>
          </w:divBdr>
        </w:div>
        <w:div w:id="1285162898">
          <w:marLeft w:val="480"/>
          <w:marRight w:val="0"/>
          <w:marTop w:val="0"/>
          <w:marBottom w:val="0"/>
          <w:divBdr>
            <w:top w:val="none" w:sz="0" w:space="0" w:color="auto"/>
            <w:left w:val="none" w:sz="0" w:space="0" w:color="auto"/>
            <w:bottom w:val="none" w:sz="0" w:space="0" w:color="auto"/>
            <w:right w:val="none" w:sz="0" w:space="0" w:color="auto"/>
          </w:divBdr>
        </w:div>
        <w:div w:id="543493305">
          <w:marLeft w:val="480"/>
          <w:marRight w:val="0"/>
          <w:marTop w:val="0"/>
          <w:marBottom w:val="0"/>
          <w:divBdr>
            <w:top w:val="none" w:sz="0" w:space="0" w:color="auto"/>
            <w:left w:val="none" w:sz="0" w:space="0" w:color="auto"/>
            <w:bottom w:val="none" w:sz="0" w:space="0" w:color="auto"/>
            <w:right w:val="none" w:sz="0" w:space="0" w:color="auto"/>
          </w:divBdr>
        </w:div>
        <w:div w:id="1625965837">
          <w:marLeft w:val="480"/>
          <w:marRight w:val="0"/>
          <w:marTop w:val="0"/>
          <w:marBottom w:val="0"/>
          <w:divBdr>
            <w:top w:val="none" w:sz="0" w:space="0" w:color="auto"/>
            <w:left w:val="none" w:sz="0" w:space="0" w:color="auto"/>
            <w:bottom w:val="none" w:sz="0" w:space="0" w:color="auto"/>
            <w:right w:val="none" w:sz="0" w:space="0" w:color="auto"/>
          </w:divBdr>
        </w:div>
        <w:div w:id="963117146">
          <w:marLeft w:val="480"/>
          <w:marRight w:val="0"/>
          <w:marTop w:val="0"/>
          <w:marBottom w:val="0"/>
          <w:divBdr>
            <w:top w:val="none" w:sz="0" w:space="0" w:color="auto"/>
            <w:left w:val="none" w:sz="0" w:space="0" w:color="auto"/>
            <w:bottom w:val="none" w:sz="0" w:space="0" w:color="auto"/>
            <w:right w:val="none" w:sz="0" w:space="0" w:color="auto"/>
          </w:divBdr>
        </w:div>
        <w:div w:id="1617174988">
          <w:marLeft w:val="480"/>
          <w:marRight w:val="0"/>
          <w:marTop w:val="0"/>
          <w:marBottom w:val="0"/>
          <w:divBdr>
            <w:top w:val="none" w:sz="0" w:space="0" w:color="auto"/>
            <w:left w:val="none" w:sz="0" w:space="0" w:color="auto"/>
            <w:bottom w:val="none" w:sz="0" w:space="0" w:color="auto"/>
            <w:right w:val="none" w:sz="0" w:space="0" w:color="auto"/>
          </w:divBdr>
        </w:div>
        <w:div w:id="1971089383">
          <w:marLeft w:val="480"/>
          <w:marRight w:val="0"/>
          <w:marTop w:val="0"/>
          <w:marBottom w:val="0"/>
          <w:divBdr>
            <w:top w:val="none" w:sz="0" w:space="0" w:color="auto"/>
            <w:left w:val="none" w:sz="0" w:space="0" w:color="auto"/>
            <w:bottom w:val="none" w:sz="0" w:space="0" w:color="auto"/>
            <w:right w:val="none" w:sz="0" w:space="0" w:color="auto"/>
          </w:divBdr>
        </w:div>
        <w:div w:id="862017856">
          <w:marLeft w:val="480"/>
          <w:marRight w:val="0"/>
          <w:marTop w:val="0"/>
          <w:marBottom w:val="0"/>
          <w:divBdr>
            <w:top w:val="none" w:sz="0" w:space="0" w:color="auto"/>
            <w:left w:val="none" w:sz="0" w:space="0" w:color="auto"/>
            <w:bottom w:val="none" w:sz="0" w:space="0" w:color="auto"/>
            <w:right w:val="none" w:sz="0" w:space="0" w:color="auto"/>
          </w:divBdr>
        </w:div>
        <w:div w:id="924535477">
          <w:marLeft w:val="480"/>
          <w:marRight w:val="0"/>
          <w:marTop w:val="0"/>
          <w:marBottom w:val="0"/>
          <w:divBdr>
            <w:top w:val="none" w:sz="0" w:space="0" w:color="auto"/>
            <w:left w:val="none" w:sz="0" w:space="0" w:color="auto"/>
            <w:bottom w:val="none" w:sz="0" w:space="0" w:color="auto"/>
            <w:right w:val="none" w:sz="0" w:space="0" w:color="auto"/>
          </w:divBdr>
        </w:div>
        <w:div w:id="888762029">
          <w:marLeft w:val="480"/>
          <w:marRight w:val="0"/>
          <w:marTop w:val="0"/>
          <w:marBottom w:val="0"/>
          <w:divBdr>
            <w:top w:val="none" w:sz="0" w:space="0" w:color="auto"/>
            <w:left w:val="none" w:sz="0" w:space="0" w:color="auto"/>
            <w:bottom w:val="none" w:sz="0" w:space="0" w:color="auto"/>
            <w:right w:val="none" w:sz="0" w:space="0" w:color="auto"/>
          </w:divBdr>
        </w:div>
        <w:div w:id="1355417978">
          <w:marLeft w:val="480"/>
          <w:marRight w:val="0"/>
          <w:marTop w:val="0"/>
          <w:marBottom w:val="0"/>
          <w:divBdr>
            <w:top w:val="none" w:sz="0" w:space="0" w:color="auto"/>
            <w:left w:val="none" w:sz="0" w:space="0" w:color="auto"/>
            <w:bottom w:val="none" w:sz="0" w:space="0" w:color="auto"/>
            <w:right w:val="none" w:sz="0" w:space="0" w:color="auto"/>
          </w:divBdr>
        </w:div>
        <w:div w:id="973946540">
          <w:marLeft w:val="480"/>
          <w:marRight w:val="0"/>
          <w:marTop w:val="0"/>
          <w:marBottom w:val="0"/>
          <w:divBdr>
            <w:top w:val="none" w:sz="0" w:space="0" w:color="auto"/>
            <w:left w:val="none" w:sz="0" w:space="0" w:color="auto"/>
            <w:bottom w:val="none" w:sz="0" w:space="0" w:color="auto"/>
            <w:right w:val="none" w:sz="0" w:space="0" w:color="auto"/>
          </w:divBdr>
        </w:div>
        <w:div w:id="857935195">
          <w:marLeft w:val="480"/>
          <w:marRight w:val="0"/>
          <w:marTop w:val="0"/>
          <w:marBottom w:val="0"/>
          <w:divBdr>
            <w:top w:val="none" w:sz="0" w:space="0" w:color="auto"/>
            <w:left w:val="none" w:sz="0" w:space="0" w:color="auto"/>
            <w:bottom w:val="none" w:sz="0" w:space="0" w:color="auto"/>
            <w:right w:val="none" w:sz="0" w:space="0" w:color="auto"/>
          </w:divBdr>
        </w:div>
        <w:div w:id="1709796897">
          <w:marLeft w:val="480"/>
          <w:marRight w:val="0"/>
          <w:marTop w:val="0"/>
          <w:marBottom w:val="0"/>
          <w:divBdr>
            <w:top w:val="none" w:sz="0" w:space="0" w:color="auto"/>
            <w:left w:val="none" w:sz="0" w:space="0" w:color="auto"/>
            <w:bottom w:val="none" w:sz="0" w:space="0" w:color="auto"/>
            <w:right w:val="none" w:sz="0" w:space="0" w:color="auto"/>
          </w:divBdr>
        </w:div>
        <w:div w:id="165633291">
          <w:marLeft w:val="480"/>
          <w:marRight w:val="0"/>
          <w:marTop w:val="0"/>
          <w:marBottom w:val="0"/>
          <w:divBdr>
            <w:top w:val="none" w:sz="0" w:space="0" w:color="auto"/>
            <w:left w:val="none" w:sz="0" w:space="0" w:color="auto"/>
            <w:bottom w:val="none" w:sz="0" w:space="0" w:color="auto"/>
            <w:right w:val="none" w:sz="0" w:space="0" w:color="auto"/>
          </w:divBdr>
        </w:div>
        <w:div w:id="1175219197">
          <w:marLeft w:val="480"/>
          <w:marRight w:val="0"/>
          <w:marTop w:val="0"/>
          <w:marBottom w:val="0"/>
          <w:divBdr>
            <w:top w:val="none" w:sz="0" w:space="0" w:color="auto"/>
            <w:left w:val="none" w:sz="0" w:space="0" w:color="auto"/>
            <w:bottom w:val="none" w:sz="0" w:space="0" w:color="auto"/>
            <w:right w:val="none" w:sz="0" w:space="0" w:color="auto"/>
          </w:divBdr>
        </w:div>
        <w:div w:id="1612207544">
          <w:marLeft w:val="480"/>
          <w:marRight w:val="0"/>
          <w:marTop w:val="0"/>
          <w:marBottom w:val="0"/>
          <w:divBdr>
            <w:top w:val="none" w:sz="0" w:space="0" w:color="auto"/>
            <w:left w:val="none" w:sz="0" w:space="0" w:color="auto"/>
            <w:bottom w:val="none" w:sz="0" w:space="0" w:color="auto"/>
            <w:right w:val="none" w:sz="0" w:space="0" w:color="auto"/>
          </w:divBdr>
        </w:div>
        <w:div w:id="1245605421">
          <w:marLeft w:val="480"/>
          <w:marRight w:val="0"/>
          <w:marTop w:val="0"/>
          <w:marBottom w:val="0"/>
          <w:divBdr>
            <w:top w:val="none" w:sz="0" w:space="0" w:color="auto"/>
            <w:left w:val="none" w:sz="0" w:space="0" w:color="auto"/>
            <w:bottom w:val="none" w:sz="0" w:space="0" w:color="auto"/>
            <w:right w:val="none" w:sz="0" w:space="0" w:color="auto"/>
          </w:divBdr>
        </w:div>
        <w:div w:id="996569169">
          <w:marLeft w:val="480"/>
          <w:marRight w:val="0"/>
          <w:marTop w:val="0"/>
          <w:marBottom w:val="0"/>
          <w:divBdr>
            <w:top w:val="none" w:sz="0" w:space="0" w:color="auto"/>
            <w:left w:val="none" w:sz="0" w:space="0" w:color="auto"/>
            <w:bottom w:val="none" w:sz="0" w:space="0" w:color="auto"/>
            <w:right w:val="none" w:sz="0" w:space="0" w:color="auto"/>
          </w:divBdr>
        </w:div>
        <w:div w:id="1163818741">
          <w:marLeft w:val="480"/>
          <w:marRight w:val="0"/>
          <w:marTop w:val="0"/>
          <w:marBottom w:val="0"/>
          <w:divBdr>
            <w:top w:val="none" w:sz="0" w:space="0" w:color="auto"/>
            <w:left w:val="none" w:sz="0" w:space="0" w:color="auto"/>
            <w:bottom w:val="none" w:sz="0" w:space="0" w:color="auto"/>
            <w:right w:val="none" w:sz="0" w:space="0" w:color="auto"/>
          </w:divBdr>
        </w:div>
        <w:div w:id="921183743">
          <w:marLeft w:val="480"/>
          <w:marRight w:val="0"/>
          <w:marTop w:val="0"/>
          <w:marBottom w:val="0"/>
          <w:divBdr>
            <w:top w:val="none" w:sz="0" w:space="0" w:color="auto"/>
            <w:left w:val="none" w:sz="0" w:space="0" w:color="auto"/>
            <w:bottom w:val="none" w:sz="0" w:space="0" w:color="auto"/>
            <w:right w:val="none" w:sz="0" w:space="0" w:color="auto"/>
          </w:divBdr>
        </w:div>
        <w:div w:id="2048602102">
          <w:marLeft w:val="480"/>
          <w:marRight w:val="0"/>
          <w:marTop w:val="0"/>
          <w:marBottom w:val="0"/>
          <w:divBdr>
            <w:top w:val="none" w:sz="0" w:space="0" w:color="auto"/>
            <w:left w:val="none" w:sz="0" w:space="0" w:color="auto"/>
            <w:bottom w:val="none" w:sz="0" w:space="0" w:color="auto"/>
            <w:right w:val="none" w:sz="0" w:space="0" w:color="auto"/>
          </w:divBdr>
        </w:div>
        <w:div w:id="1639873232">
          <w:marLeft w:val="480"/>
          <w:marRight w:val="0"/>
          <w:marTop w:val="0"/>
          <w:marBottom w:val="0"/>
          <w:divBdr>
            <w:top w:val="none" w:sz="0" w:space="0" w:color="auto"/>
            <w:left w:val="none" w:sz="0" w:space="0" w:color="auto"/>
            <w:bottom w:val="none" w:sz="0" w:space="0" w:color="auto"/>
            <w:right w:val="none" w:sz="0" w:space="0" w:color="auto"/>
          </w:divBdr>
        </w:div>
        <w:div w:id="1005593468">
          <w:marLeft w:val="480"/>
          <w:marRight w:val="0"/>
          <w:marTop w:val="0"/>
          <w:marBottom w:val="0"/>
          <w:divBdr>
            <w:top w:val="none" w:sz="0" w:space="0" w:color="auto"/>
            <w:left w:val="none" w:sz="0" w:space="0" w:color="auto"/>
            <w:bottom w:val="none" w:sz="0" w:space="0" w:color="auto"/>
            <w:right w:val="none" w:sz="0" w:space="0" w:color="auto"/>
          </w:divBdr>
        </w:div>
        <w:div w:id="240145813">
          <w:marLeft w:val="480"/>
          <w:marRight w:val="0"/>
          <w:marTop w:val="0"/>
          <w:marBottom w:val="0"/>
          <w:divBdr>
            <w:top w:val="none" w:sz="0" w:space="0" w:color="auto"/>
            <w:left w:val="none" w:sz="0" w:space="0" w:color="auto"/>
            <w:bottom w:val="none" w:sz="0" w:space="0" w:color="auto"/>
            <w:right w:val="none" w:sz="0" w:space="0" w:color="auto"/>
          </w:divBdr>
        </w:div>
        <w:div w:id="417290701">
          <w:marLeft w:val="480"/>
          <w:marRight w:val="0"/>
          <w:marTop w:val="0"/>
          <w:marBottom w:val="0"/>
          <w:divBdr>
            <w:top w:val="none" w:sz="0" w:space="0" w:color="auto"/>
            <w:left w:val="none" w:sz="0" w:space="0" w:color="auto"/>
            <w:bottom w:val="none" w:sz="0" w:space="0" w:color="auto"/>
            <w:right w:val="none" w:sz="0" w:space="0" w:color="auto"/>
          </w:divBdr>
        </w:div>
        <w:div w:id="2086762451">
          <w:marLeft w:val="480"/>
          <w:marRight w:val="0"/>
          <w:marTop w:val="0"/>
          <w:marBottom w:val="0"/>
          <w:divBdr>
            <w:top w:val="none" w:sz="0" w:space="0" w:color="auto"/>
            <w:left w:val="none" w:sz="0" w:space="0" w:color="auto"/>
            <w:bottom w:val="none" w:sz="0" w:space="0" w:color="auto"/>
            <w:right w:val="none" w:sz="0" w:space="0" w:color="auto"/>
          </w:divBdr>
        </w:div>
        <w:div w:id="601298821">
          <w:marLeft w:val="480"/>
          <w:marRight w:val="0"/>
          <w:marTop w:val="0"/>
          <w:marBottom w:val="0"/>
          <w:divBdr>
            <w:top w:val="none" w:sz="0" w:space="0" w:color="auto"/>
            <w:left w:val="none" w:sz="0" w:space="0" w:color="auto"/>
            <w:bottom w:val="none" w:sz="0" w:space="0" w:color="auto"/>
            <w:right w:val="none" w:sz="0" w:space="0" w:color="auto"/>
          </w:divBdr>
        </w:div>
        <w:div w:id="1397117">
          <w:marLeft w:val="480"/>
          <w:marRight w:val="0"/>
          <w:marTop w:val="0"/>
          <w:marBottom w:val="0"/>
          <w:divBdr>
            <w:top w:val="none" w:sz="0" w:space="0" w:color="auto"/>
            <w:left w:val="none" w:sz="0" w:space="0" w:color="auto"/>
            <w:bottom w:val="none" w:sz="0" w:space="0" w:color="auto"/>
            <w:right w:val="none" w:sz="0" w:space="0" w:color="auto"/>
          </w:divBdr>
        </w:div>
        <w:div w:id="434325967">
          <w:marLeft w:val="480"/>
          <w:marRight w:val="0"/>
          <w:marTop w:val="0"/>
          <w:marBottom w:val="0"/>
          <w:divBdr>
            <w:top w:val="none" w:sz="0" w:space="0" w:color="auto"/>
            <w:left w:val="none" w:sz="0" w:space="0" w:color="auto"/>
            <w:bottom w:val="none" w:sz="0" w:space="0" w:color="auto"/>
            <w:right w:val="none" w:sz="0" w:space="0" w:color="auto"/>
          </w:divBdr>
        </w:div>
        <w:div w:id="118767848">
          <w:marLeft w:val="480"/>
          <w:marRight w:val="0"/>
          <w:marTop w:val="0"/>
          <w:marBottom w:val="0"/>
          <w:divBdr>
            <w:top w:val="none" w:sz="0" w:space="0" w:color="auto"/>
            <w:left w:val="none" w:sz="0" w:space="0" w:color="auto"/>
            <w:bottom w:val="none" w:sz="0" w:space="0" w:color="auto"/>
            <w:right w:val="none" w:sz="0" w:space="0" w:color="auto"/>
          </w:divBdr>
        </w:div>
        <w:div w:id="2079546017">
          <w:marLeft w:val="480"/>
          <w:marRight w:val="0"/>
          <w:marTop w:val="0"/>
          <w:marBottom w:val="0"/>
          <w:divBdr>
            <w:top w:val="none" w:sz="0" w:space="0" w:color="auto"/>
            <w:left w:val="none" w:sz="0" w:space="0" w:color="auto"/>
            <w:bottom w:val="none" w:sz="0" w:space="0" w:color="auto"/>
            <w:right w:val="none" w:sz="0" w:space="0" w:color="auto"/>
          </w:divBdr>
        </w:div>
        <w:div w:id="311296726">
          <w:marLeft w:val="480"/>
          <w:marRight w:val="0"/>
          <w:marTop w:val="0"/>
          <w:marBottom w:val="0"/>
          <w:divBdr>
            <w:top w:val="none" w:sz="0" w:space="0" w:color="auto"/>
            <w:left w:val="none" w:sz="0" w:space="0" w:color="auto"/>
            <w:bottom w:val="none" w:sz="0" w:space="0" w:color="auto"/>
            <w:right w:val="none" w:sz="0" w:space="0" w:color="auto"/>
          </w:divBdr>
        </w:div>
        <w:div w:id="2010787573">
          <w:marLeft w:val="480"/>
          <w:marRight w:val="0"/>
          <w:marTop w:val="0"/>
          <w:marBottom w:val="0"/>
          <w:divBdr>
            <w:top w:val="none" w:sz="0" w:space="0" w:color="auto"/>
            <w:left w:val="none" w:sz="0" w:space="0" w:color="auto"/>
            <w:bottom w:val="none" w:sz="0" w:space="0" w:color="auto"/>
            <w:right w:val="none" w:sz="0" w:space="0" w:color="auto"/>
          </w:divBdr>
        </w:div>
        <w:div w:id="1485319496">
          <w:marLeft w:val="480"/>
          <w:marRight w:val="0"/>
          <w:marTop w:val="0"/>
          <w:marBottom w:val="0"/>
          <w:divBdr>
            <w:top w:val="none" w:sz="0" w:space="0" w:color="auto"/>
            <w:left w:val="none" w:sz="0" w:space="0" w:color="auto"/>
            <w:bottom w:val="none" w:sz="0" w:space="0" w:color="auto"/>
            <w:right w:val="none" w:sz="0" w:space="0" w:color="auto"/>
          </w:divBdr>
        </w:div>
        <w:div w:id="904922584">
          <w:marLeft w:val="480"/>
          <w:marRight w:val="0"/>
          <w:marTop w:val="0"/>
          <w:marBottom w:val="0"/>
          <w:divBdr>
            <w:top w:val="none" w:sz="0" w:space="0" w:color="auto"/>
            <w:left w:val="none" w:sz="0" w:space="0" w:color="auto"/>
            <w:bottom w:val="none" w:sz="0" w:space="0" w:color="auto"/>
            <w:right w:val="none" w:sz="0" w:space="0" w:color="auto"/>
          </w:divBdr>
        </w:div>
        <w:div w:id="902567616">
          <w:marLeft w:val="480"/>
          <w:marRight w:val="0"/>
          <w:marTop w:val="0"/>
          <w:marBottom w:val="0"/>
          <w:divBdr>
            <w:top w:val="none" w:sz="0" w:space="0" w:color="auto"/>
            <w:left w:val="none" w:sz="0" w:space="0" w:color="auto"/>
            <w:bottom w:val="none" w:sz="0" w:space="0" w:color="auto"/>
            <w:right w:val="none" w:sz="0" w:space="0" w:color="auto"/>
          </w:divBdr>
        </w:div>
        <w:div w:id="701705638">
          <w:marLeft w:val="480"/>
          <w:marRight w:val="0"/>
          <w:marTop w:val="0"/>
          <w:marBottom w:val="0"/>
          <w:divBdr>
            <w:top w:val="none" w:sz="0" w:space="0" w:color="auto"/>
            <w:left w:val="none" w:sz="0" w:space="0" w:color="auto"/>
            <w:bottom w:val="none" w:sz="0" w:space="0" w:color="auto"/>
            <w:right w:val="none" w:sz="0" w:space="0" w:color="auto"/>
          </w:divBdr>
        </w:div>
        <w:div w:id="397173318">
          <w:marLeft w:val="480"/>
          <w:marRight w:val="0"/>
          <w:marTop w:val="0"/>
          <w:marBottom w:val="0"/>
          <w:divBdr>
            <w:top w:val="none" w:sz="0" w:space="0" w:color="auto"/>
            <w:left w:val="none" w:sz="0" w:space="0" w:color="auto"/>
            <w:bottom w:val="none" w:sz="0" w:space="0" w:color="auto"/>
            <w:right w:val="none" w:sz="0" w:space="0" w:color="auto"/>
          </w:divBdr>
        </w:div>
        <w:div w:id="434833096">
          <w:marLeft w:val="480"/>
          <w:marRight w:val="0"/>
          <w:marTop w:val="0"/>
          <w:marBottom w:val="0"/>
          <w:divBdr>
            <w:top w:val="none" w:sz="0" w:space="0" w:color="auto"/>
            <w:left w:val="none" w:sz="0" w:space="0" w:color="auto"/>
            <w:bottom w:val="none" w:sz="0" w:space="0" w:color="auto"/>
            <w:right w:val="none" w:sz="0" w:space="0" w:color="auto"/>
          </w:divBdr>
        </w:div>
        <w:div w:id="1912739532">
          <w:marLeft w:val="480"/>
          <w:marRight w:val="0"/>
          <w:marTop w:val="0"/>
          <w:marBottom w:val="0"/>
          <w:divBdr>
            <w:top w:val="none" w:sz="0" w:space="0" w:color="auto"/>
            <w:left w:val="none" w:sz="0" w:space="0" w:color="auto"/>
            <w:bottom w:val="none" w:sz="0" w:space="0" w:color="auto"/>
            <w:right w:val="none" w:sz="0" w:space="0" w:color="auto"/>
          </w:divBdr>
        </w:div>
        <w:div w:id="1186865802">
          <w:marLeft w:val="480"/>
          <w:marRight w:val="0"/>
          <w:marTop w:val="0"/>
          <w:marBottom w:val="0"/>
          <w:divBdr>
            <w:top w:val="none" w:sz="0" w:space="0" w:color="auto"/>
            <w:left w:val="none" w:sz="0" w:space="0" w:color="auto"/>
            <w:bottom w:val="none" w:sz="0" w:space="0" w:color="auto"/>
            <w:right w:val="none" w:sz="0" w:space="0" w:color="auto"/>
          </w:divBdr>
        </w:div>
        <w:div w:id="764419767">
          <w:marLeft w:val="480"/>
          <w:marRight w:val="0"/>
          <w:marTop w:val="0"/>
          <w:marBottom w:val="0"/>
          <w:divBdr>
            <w:top w:val="none" w:sz="0" w:space="0" w:color="auto"/>
            <w:left w:val="none" w:sz="0" w:space="0" w:color="auto"/>
            <w:bottom w:val="none" w:sz="0" w:space="0" w:color="auto"/>
            <w:right w:val="none" w:sz="0" w:space="0" w:color="auto"/>
          </w:divBdr>
        </w:div>
        <w:div w:id="434445491">
          <w:marLeft w:val="480"/>
          <w:marRight w:val="0"/>
          <w:marTop w:val="0"/>
          <w:marBottom w:val="0"/>
          <w:divBdr>
            <w:top w:val="none" w:sz="0" w:space="0" w:color="auto"/>
            <w:left w:val="none" w:sz="0" w:space="0" w:color="auto"/>
            <w:bottom w:val="none" w:sz="0" w:space="0" w:color="auto"/>
            <w:right w:val="none" w:sz="0" w:space="0" w:color="auto"/>
          </w:divBdr>
        </w:div>
        <w:div w:id="167910404">
          <w:marLeft w:val="480"/>
          <w:marRight w:val="0"/>
          <w:marTop w:val="0"/>
          <w:marBottom w:val="0"/>
          <w:divBdr>
            <w:top w:val="none" w:sz="0" w:space="0" w:color="auto"/>
            <w:left w:val="none" w:sz="0" w:space="0" w:color="auto"/>
            <w:bottom w:val="none" w:sz="0" w:space="0" w:color="auto"/>
            <w:right w:val="none" w:sz="0" w:space="0" w:color="auto"/>
          </w:divBdr>
        </w:div>
        <w:div w:id="1417752259">
          <w:marLeft w:val="480"/>
          <w:marRight w:val="0"/>
          <w:marTop w:val="0"/>
          <w:marBottom w:val="0"/>
          <w:divBdr>
            <w:top w:val="none" w:sz="0" w:space="0" w:color="auto"/>
            <w:left w:val="none" w:sz="0" w:space="0" w:color="auto"/>
            <w:bottom w:val="none" w:sz="0" w:space="0" w:color="auto"/>
            <w:right w:val="none" w:sz="0" w:space="0" w:color="auto"/>
          </w:divBdr>
        </w:div>
        <w:div w:id="1526478935">
          <w:marLeft w:val="480"/>
          <w:marRight w:val="0"/>
          <w:marTop w:val="0"/>
          <w:marBottom w:val="0"/>
          <w:divBdr>
            <w:top w:val="none" w:sz="0" w:space="0" w:color="auto"/>
            <w:left w:val="none" w:sz="0" w:space="0" w:color="auto"/>
            <w:bottom w:val="none" w:sz="0" w:space="0" w:color="auto"/>
            <w:right w:val="none" w:sz="0" w:space="0" w:color="auto"/>
          </w:divBdr>
        </w:div>
        <w:div w:id="149908875">
          <w:marLeft w:val="480"/>
          <w:marRight w:val="0"/>
          <w:marTop w:val="0"/>
          <w:marBottom w:val="0"/>
          <w:divBdr>
            <w:top w:val="none" w:sz="0" w:space="0" w:color="auto"/>
            <w:left w:val="none" w:sz="0" w:space="0" w:color="auto"/>
            <w:bottom w:val="none" w:sz="0" w:space="0" w:color="auto"/>
            <w:right w:val="none" w:sz="0" w:space="0" w:color="auto"/>
          </w:divBdr>
        </w:div>
        <w:div w:id="1385376041">
          <w:marLeft w:val="480"/>
          <w:marRight w:val="0"/>
          <w:marTop w:val="0"/>
          <w:marBottom w:val="0"/>
          <w:divBdr>
            <w:top w:val="none" w:sz="0" w:space="0" w:color="auto"/>
            <w:left w:val="none" w:sz="0" w:space="0" w:color="auto"/>
            <w:bottom w:val="none" w:sz="0" w:space="0" w:color="auto"/>
            <w:right w:val="none" w:sz="0" w:space="0" w:color="auto"/>
          </w:divBdr>
        </w:div>
        <w:div w:id="1719082485">
          <w:marLeft w:val="480"/>
          <w:marRight w:val="0"/>
          <w:marTop w:val="0"/>
          <w:marBottom w:val="0"/>
          <w:divBdr>
            <w:top w:val="none" w:sz="0" w:space="0" w:color="auto"/>
            <w:left w:val="none" w:sz="0" w:space="0" w:color="auto"/>
            <w:bottom w:val="none" w:sz="0" w:space="0" w:color="auto"/>
            <w:right w:val="none" w:sz="0" w:space="0" w:color="auto"/>
          </w:divBdr>
        </w:div>
        <w:div w:id="1642493803">
          <w:marLeft w:val="480"/>
          <w:marRight w:val="0"/>
          <w:marTop w:val="0"/>
          <w:marBottom w:val="0"/>
          <w:divBdr>
            <w:top w:val="none" w:sz="0" w:space="0" w:color="auto"/>
            <w:left w:val="none" w:sz="0" w:space="0" w:color="auto"/>
            <w:bottom w:val="none" w:sz="0" w:space="0" w:color="auto"/>
            <w:right w:val="none" w:sz="0" w:space="0" w:color="auto"/>
          </w:divBdr>
        </w:div>
        <w:div w:id="1049919284">
          <w:marLeft w:val="480"/>
          <w:marRight w:val="0"/>
          <w:marTop w:val="0"/>
          <w:marBottom w:val="0"/>
          <w:divBdr>
            <w:top w:val="none" w:sz="0" w:space="0" w:color="auto"/>
            <w:left w:val="none" w:sz="0" w:space="0" w:color="auto"/>
            <w:bottom w:val="none" w:sz="0" w:space="0" w:color="auto"/>
            <w:right w:val="none" w:sz="0" w:space="0" w:color="auto"/>
          </w:divBdr>
        </w:div>
        <w:div w:id="1943607187">
          <w:marLeft w:val="480"/>
          <w:marRight w:val="0"/>
          <w:marTop w:val="0"/>
          <w:marBottom w:val="0"/>
          <w:divBdr>
            <w:top w:val="none" w:sz="0" w:space="0" w:color="auto"/>
            <w:left w:val="none" w:sz="0" w:space="0" w:color="auto"/>
            <w:bottom w:val="none" w:sz="0" w:space="0" w:color="auto"/>
            <w:right w:val="none" w:sz="0" w:space="0" w:color="auto"/>
          </w:divBdr>
        </w:div>
        <w:div w:id="741566582">
          <w:marLeft w:val="480"/>
          <w:marRight w:val="0"/>
          <w:marTop w:val="0"/>
          <w:marBottom w:val="0"/>
          <w:divBdr>
            <w:top w:val="none" w:sz="0" w:space="0" w:color="auto"/>
            <w:left w:val="none" w:sz="0" w:space="0" w:color="auto"/>
            <w:bottom w:val="none" w:sz="0" w:space="0" w:color="auto"/>
            <w:right w:val="none" w:sz="0" w:space="0" w:color="auto"/>
          </w:divBdr>
        </w:div>
        <w:div w:id="1011301973">
          <w:marLeft w:val="480"/>
          <w:marRight w:val="0"/>
          <w:marTop w:val="0"/>
          <w:marBottom w:val="0"/>
          <w:divBdr>
            <w:top w:val="none" w:sz="0" w:space="0" w:color="auto"/>
            <w:left w:val="none" w:sz="0" w:space="0" w:color="auto"/>
            <w:bottom w:val="none" w:sz="0" w:space="0" w:color="auto"/>
            <w:right w:val="none" w:sz="0" w:space="0" w:color="auto"/>
          </w:divBdr>
        </w:div>
        <w:div w:id="835342716">
          <w:marLeft w:val="480"/>
          <w:marRight w:val="0"/>
          <w:marTop w:val="0"/>
          <w:marBottom w:val="0"/>
          <w:divBdr>
            <w:top w:val="none" w:sz="0" w:space="0" w:color="auto"/>
            <w:left w:val="none" w:sz="0" w:space="0" w:color="auto"/>
            <w:bottom w:val="none" w:sz="0" w:space="0" w:color="auto"/>
            <w:right w:val="none" w:sz="0" w:space="0" w:color="auto"/>
          </w:divBdr>
        </w:div>
        <w:div w:id="1491673190">
          <w:marLeft w:val="480"/>
          <w:marRight w:val="0"/>
          <w:marTop w:val="0"/>
          <w:marBottom w:val="0"/>
          <w:divBdr>
            <w:top w:val="none" w:sz="0" w:space="0" w:color="auto"/>
            <w:left w:val="none" w:sz="0" w:space="0" w:color="auto"/>
            <w:bottom w:val="none" w:sz="0" w:space="0" w:color="auto"/>
            <w:right w:val="none" w:sz="0" w:space="0" w:color="auto"/>
          </w:divBdr>
        </w:div>
        <w:div w:id="47002761">
          <w:marLeft w:val="480"/>
          <w:marRight w:val="0"/>
          <w:marTop w:val="0"/>
          <w:marBottom w:val="0"/>
          <w:divBdr>
            <w:top w:val="none" w:sz="0" w:space="0" w:color="auto"/>
            <w:left w:val="none" w:sz="0" w:space="0" w:color="auto"/>
            <w:bottom w:val="none" w:sz="0" w:space="0" w:color="auto"/>
            <w:right w:val="none" w:sz="0" w:space="0" w:color="auto"/>
          </w:divBdr>
        </w:div>
        <w:div w:id="1314406856">
          <w:marLeft w:val="480"/>
          <w:marRight w:val="0"/>
          <w:marTop w:val="0"/>
          <w:marBottom w:val="0"/>
          <w:divBdr>
            <w:top w:val="none" w:sz="0" w:space="0" w:color="auto"/>
            <w:left w:val="none" w:sz="0" w:space="0" w:color="auto"/>
            <w:bottom w:val="none" w:sz="0" w:space="0" w:color="auto"/>
            <w:right w:val="none" w:sz="0" w:space="0" w:color="auto"/>
          </w:divBdr>
        </w:div>
        <w:div w:id="1892034705">
          <w:marLeft w:val="480"/>
          <w:marRight w:val="0"/>
          <w:marTop w:val="0"/>
          <w:marBottom w:val="0"/>
          <w:divBdr>
            <w:top w:val="none" w:sz="0" w:space="0" w:color="auto"/>
            <w:left w:val="none" w:sz="0" w:space="0" w:color="auto"/>
            <w:bottom w:val="none" w:sz="0" w:space="0" w:color="auto"/>
            <w:right w:val="none" w:sz="0" w:space="0" w:color="auto"/>
          </w:divBdr>
        </w:div>
        <w:div w:id="1104812786">
          <w:marLeft w:val="480"/>
          <w:marRight w:val="0"/>
          <w:marTop w:val="0"/>
          <w:marBottom w:val="0"/>
          <w:divBdr>
            <w:top w:val="none" w:sz="0" w:space="0" w:color="auto"/>
            <w:left w:val="none" w:sz="0" w:space="0" w:color="auto"/>
            <w:bottom w:val="none" w:sz="0" w:space="0" w:color="auto"/>
            <w:right w:val="none" w:sz="0" w:space="0" w:color="auto"/>
          </w:divBdr>
        </w:div>
        <w:div w:id="752167293">
          <w:marLeft w:val="480"/>
          <w:marRight w:val="0"/>
          <w:marTop w:val="0"/>
          <w:marBottom w:val="0"/>
          <w:divBdr>
            <w:top w:val="none" w:sz="0" w:space="0" w:color="auto"/>
            <w:left w:val="none" w:sz="0" w:space="0" w:color="auto"/>
            <w:bottom w:val="none" w:sz="0" w:space="0" w:color="auto"/>
            <w:right w:val="none" w:sz="0" w:space="0" w:color="auto"/>
          </w:divBdr>
        </w:div>
        <w:div w:id="1233470436">
          <w:marLeft w:val="480"/>
          <w:marRight w:val="0"/>
          <w:marTop w:val="0"/>
          <w:marBottom w:val="0"/>
          <w:divBdr>
            <w:top w:val="none" w:sz="0" w:space="0" w:color="auto"/>
            <w:left w:val="none" w:sz="0" w:space="0" w:color="auto"/>
            <w:bottom w:val="none" w:sz="0" w:space="0" w:color="auto"/>
            <w:right w:val="none" w:sz="0" w:space="0" w:color="auto"/>
          </w:divBdr>
        </w:div>
        <w:div w:id="911349579">
          <w:marLeft w:val="480"/>
          <w:marRight w:val="0"/>
          <w:marTop w:val="0"/>
          <w:marBottom w:val="0"/>
          <w:divBdr>
            <w:top w:val="none" w:sz="0" w:space="0" w:color="auto"/>
            <w:left w:val="none" w:sz="0" w:space="0" w:color="auto"/>
            <w:bottom w:val="none" w:sz="0" w:space="0" w:color="auto"/>
            <w:right w:val="none" w:sz="0" w:space="0" w:color="auto"/>
          </w:divBdr>
        </w:div>
        <w:div w:id="1348487786">
          <w:marLeft w:val="480"/>
          <w:marRight w:val="0"/>
          <w:marTop w:val="0"/>
          <w:marBottom w:val="0"/>
          <w:divBdr>
            <w:top w:val="none" w:sz="0" w:space="0" w:color="auto"/>
            <w:left w:val="none" w:sz="0" w:space="0" w:color="auto"/>
            <w:bottom w:val="none" w:sz="0" w:space="0" w:color="auto"/>
            <w:right w:val="none" w:sz="0" w:space="0" w:color="auto"/>
          </w:divBdr>
        </w:div>
        <w:div w:id="1625504486">
          <w:marLeft w:val="480"/>
          <w:marRight w:val="0"/>
          <w:marTop w:val="0"/>
          <w:marBottom w:val="0"/>
          <w:divBdr>
            <w:top w:val="none" w:sz="0" w:space="0" w:color="auto"/>
            <w:left w:val="none" w:sz="0" w:space="0" w:color="auto"/>
            <w:bottom w:val="none" w:sz="0" w:space="0" w:color="auto"/>
            <w:right w:val="none" w:sz="0" w:space="0" w:color="auto"/>
          </w:divBdr>
        </w:div>
        <w:div w:id="246699314">
          <w:marLeft w:val="480"/>
          <w:marRight w:val="0"/>
          <w:marTop w:val="0"/>
          <w:marBottom w:val="0"/>
          <w:divBdr>
            <w:top w:val="none" w:sz="0" w:space="0" w:color="auto"/>
            <w:left w:val="none" w:sz="0" w:space="0" w:color="auto"/>
            <w:bottom w:val="none" w:sz="0" w:space="0" w:color="auto"/>
            <w:right w:val="none" w:sz="0" w:space="0" w:color="auto"/>
          </w:divBdr>
        </w:div>
      </w:divsChild>
    </w:div>
    <w:div w:id="14964198">
      <w:bodyDiv w:val="1"/>
      <w:marLeft w:val="0"/>
      <w:marRight w:val="0"/>
      <w:marTop w:val="0"/>
      <w:marBottom w:val="0"/>
      <w:divBdr>
        <w:top w:val="none" w:sz="0" w:space="0" w:color="auto"/>
        <w:left w:val="none" w:sz="0" w:space="0" w:color="auto"/>
        <w:bottom w:val="none" w:sz="0" w:space="0" w:color="auto"/>
        <w:right w:val="none" w:sz="0" w:space="0" w:color="auto"/>
      </w:divBdr>
    </w:div>
    <w:div w:id="15275292">
      <w:bodyDiv w:val="1"/>
      <w:marLeft w:val="0"/>
      <w:marRight w:val="0"/>
      <w:marTop w:val="0"/>
      <w:marBottom w:val="0"/>
      <w:divBdr>
        <w:top w:val="none" w:sz="0" w:space="0" w:color="auto"/>
        <w:left w:val="none" w:sz="0" w:space="0" w:color="auto"/>
        <w:bottom w:val="none" w:sz="0" w:space="0" w:color="auto"/>
        <w:right w:val="none" w:sz="0" w:space="0" w:color="auto"/>
      </w:divBdr>
    </w:div>
    <w:div w:id="15347349">
      <w:bodyDiv w:val="1"/>
      <w:marLeft w:val="0"/>
      <w:marRight w:val="0"/>
      <w:marTop w:val="0"/>
      <w:marBottom w:val="0"/>
      <w:divBdr>
        <w:top w:val="none" w:sz="0" w:space="0" w:color="auto"/>
        <w:left w:val="none" w:sz="0" w:space="0" w:color="auto"/>
        <w:bottom w:val="none" w:sz="0" w:space="0" w:color="auto"/>
        <w:right w:val="none" w:sz="0" w:space="0" w:color="auto"/>
      </w:divBdr>
      <w:divsChild>
        <w:div w:id="781270658">
          <w:marLeft w:val="480"/>
          <w:marRight w:val="0"/>
          <w:marTop w:val="0"/>
          <w:marBottom w:val="0"/>
          <w:divBdr>
            <w:top w:val="none" w:sz="0" w:space="0" w:color="auto"/>
            <w:left w:val="none" w:sz="0" w:space="0" w:color="auto"/>
            <w:bottom w:val="none" w:sz="0" w:space="0" w:color="auto"/>
            <w:right w:val="none" w:sz="0" w:space="0" w:color="auto"/>
          </w:divBdr>
        </w:div>
        <w:div w:id="1338311935">
          <w:marLeft w:val="480"/>
          <w:marRight w:val="0"/>
          <w:marTop w:val="0"/>
          <w:marBottom w:val="0"/>
          <w:divBdr>
            <w:top w:val="none" w:sz="0" w:space="0" w:color="auto"/>
            <w:left w:val="none" w:sz="0" w:space="0" w:color="auto"/>
            <w:bottom w:val="none" w:sz="0" w:space="0" w:color="auto"/>
            <w:right w:val="none" w:sz="0" w:space="0" w:color="auto"/>
          </w:divBdr>
        </w:div>
        <w:div w:id="890767974">
          <w:marLeft w:val="480"/>
          <w:marRight w:val="0"/>
          <w:marTop w:val="0"/>
          <w:marBottom w:val="0"/>
          <w:divBdr>
            <w:top w:val="none" w:sz="0" w:space="0" w:color="auto"/>
            <w:left w:val="none" w:sz="0" w:space="0" w:color="auto"/>
            <w:bottom w:val="none" w:sz="0" w:space="0" w:color="auto"/>
            <w:right w:val="none" w:sz="0" w:space="0" w:color="auto"/>
          </w:divBdr>
        </w:div>
        <w:div w:id="1558740875">
          <w:marLeft w:val="480"/>
          <w:marRight w:val="0"/>
          <w:marTop w:val="0"/>
          <w:marBottom w:val="0"/>
          <w:divBdr>
            <w:top w:val="none" w:sz="0" w:space="0" w:color="auto"/>
            <w:left w:val="none" w:sz="0" w:space="0" w:color="auto"/>
            <w:bottom w:val="none" w:sz="0" w:space="0" w:color="auto"/>
            <w:right w:val="none" w:sz="0" w:space="0" w:color="auto"/>
          </w:divBdr>
        </w:div>
        <w:div w:id="906037035">
          <w:marLeft w:val="480"/>
          <w:marRight w:val="0"/>
          <w:marTop w:val="0"/>
          <w:marBottom w:val="0"/>
          <w:divBdr>
            <w:top w:val="none" w:sz="0" w:space="0" w:color="auto"/>
            <w:left w:val="none" w:sz="0" w:space="0" w:color="auto"/>
            <w:bottom w:val="none" w:sz="0" w:space="0" w:color="auto"/>
            <w:right w:val="none" w:sz="0" w:space="0" w:color="auto"/>
          </w:divBdr>
        </w:div>
        <w:div w:id="464391835">
          <w:marLeft w:val="480"/>
          <w:marRight w:val="0"/>
          <w:marTop w:val="0"/>
          <w:marBottom w:val="0"/>
          <w:divBdr>
            <w:top w:val="none" w:sz="0" w:space="0" w:color="auto"/>
            <w:left w:val="none" w:sz="0" w:space="0" w:color="auto"/>
            <w:bottom w:val="none" w:sz="0" w:space="0" w:color="auto"/>
            <w:right w:val="none" w:sz="0" w:space="0" w:color="auto"/>
          </w:divBdr>
        </w:div>
        <w:div w:id="222176831">
          <w:marLeft w:val="480"/>
          <w:marRight w:val="0"/>
          <w:marTop w:val="0"/>
          <w:marBottom w:val="0"/>
          <w:divBdr>
            <w:top w:val="none" w:sz="0" w:space="0" w:color="auto"/>
            <w:left w:val="none" w:sz="0" w:space="0" w:color="auto"/>
            <w:bottom w:val="none" w:sz="0" w:space="0" w:color="auto"/>
            <w:right w:val="none" w:sz="0" w:space="0" w:color="auto"/>
          </w:divBdr>
        </w:div>
        <w:div w:id="1341082160">
          <w:marLeft w:val="480"/>
          <w:marRight w:val="0"/>
          <w:marTop w:val="0"/>
          <w:marBottom w:val="0"/>
          <w:divBdr>
            <w:top w:val="none" w:sz="0" w:space="0" w:color="auto"/>
            <w:left w:val="none" w:sz="0" w:space="0" w:color="auto"/>
            <w:bottom w:val="none" w:sz="0" w:space="0" w:color="auto"/>
            <w:right w:val="none" w:sz="0" w:space="0" w:color="auto"/>
          </w:divBdr>
        </w:div>
        <w:div w:id="817114811">
          <w:marLeft w:val="480"/>
          <w:marRight w:val="0"/>
          <w:marTop w:val="0"/>
          <w:marBottom w:val="0"/>
          <w:divBdr>
            <w:top w:val="none" w:sz="0" w:space="0" w:color="auto"/>
            <w:left w:val="none" w:sz="0" w:space="0" w:color="auto"/>
            <w:bottom w:val="none" w:sz="0" w:space="0" w:color="auto"/>
            <w:right w:val="none" w:sz="0" w:space="0" w:color="auto"/>
          </w:divBdr>
        </w:div>
        <w:div w:id="1782144480">
          <w:marLeft w:val="480"/>
          <w:marRight w:val="0"/>
          <w:marTop w:val="0"/>
          <w:marBottom w:val="0"/>
          <w:divBdr>
            <w:top w:val="none" w:sz="0" w:space="0" w:color="auto"/>
            <w:left w:val="none" w:sz="0" w:space="0" w:color="auto"/>
            <w:bottom w:val="none" w:sz="0" w:space="0" w:color="auto"/>
            <w:right w:val="none" w:sz="0" w:space="0" w:color="auto"/>
          </w:divBdr>
        </w:div>
        <w:div w:id="236325604">
          <w:marLeft w:val="480"/>
          <w:marRight w:val="0"/>
          <w:marTop w:val="0"/>
          <w:marBottom w:val="0"/>
          <w:divBdr>
            <w:top w:val="none" w:sz="0" w:space="0" w:color="auto"/>
            <w:left w:val="none" w:sz="0" w:space="0" w:color="auto"/>
            <w:bottom w:val="none" w:sz="0" w:space="0" w:color="auto"/>
            <w:right w:val="none" w:sz="0" w:space="0" w:color="auto"/>
          </w:divBdr>
        </w:div>
        <w:div w:id="328945223">
          <w:marLeft w:val="480"/>
          <w:marRight w:val="0"/>
          <w:marTop w:val="0"/>
          <w:marBottom w:val="0"/>
          <w:divBdr>
            <w:top w:val="none" w:sz="0" w:space="0" w:color="auto"/>
            <w:left w:val="none" w:sz="0" w:space="0" w:color="auto"/>
            <w:bottom w:val="none" w:sz="0" w:space="0" w:color="auto"/>
            <w:right w:val="none" w:sz="0" w:space="0" w:color="auto"/>
          </w:divBdr>
        </w:div>
        <w:div w:id="538979214">
          <w:marLeft w:val="480"/>
          <w:marRight w:val="0"/>
          <w:marTop w:val="0"/>
          <w:marBottom w:val="0"/>
          <w:divBdr>
            <w:top w:val="none" w:sz="0" w:space="0" w:color="auto"/>
            <w:left w:val="none" w:sz="0" w:space="0" w:color="auto"/>
            <w:bottom w:val="none" w:sz="0" w:space="0" w:color="auto"/>
            <w:right w:val="none" w:sz="0" w:space="0" w:color="auto"/>
          </w:divBdr>
        </w:div>
        <w:div w:id="1417676566">
          <w:marLeft w:val="480"/>
          <w:marRight w:val="0"/>
          <w:marTop w:val="0"/>
          <w:marBottom w:val="0"/>
          <w:divBdr>
            <w:top w:val="none" w:sz="0" w:space="0" w:color="auto"/>
            <w:left w:val="none" w:sz="0" w:space="0" w:color="auto"/>
            <w:bottom w:val="none" w:sz="0" w:space="0" w:color="auto"/>
            <w:right w:val="none" w:sz="0" w:space="0" w:color="auto"/>
          </w:divBdr>
        </w:div>
        <w:div w:id="516583189">
          <w:marLeft w:val="480"/>
          <w:marRight w:val="0"/>
          <w:marTop w:val="0"/>
          <w:marBottom w:val="0"/>
          <w:divBdr>
            <w:top w:val="none" w:sz="0" w:space="0" w:color="auto"/>
            <w:left w:val="none" w:sz="0" w:space="0" w:color="auto"/>
            <w:bottom w:val="none" w:sz="0" w:space="0" w:color="auto"/>
            <w:right w:val="none" w:sz="0" w:space="0" w:color="auto"/>
          </w:divBdr>
        </w:div>
        <w:div w:id="944733009">
          <w:marLeft w:val="480"/>
          <w:marRight w:val="0"/>
          <w:marTop w:val="0"/>
          <w:marBottom w:val="0"/>
          <w:divBdr>
            <w:top w:val="none" w:sz="0" w:space="0" w:color="auto"/>
            <w:left w:val="none" w:sz="0" w:space="0" w:color="auto"/>
            <w:bottom w:val="none" w:sz="0" w:space="0" w:color="auto"/>
            <w:right w:val="none" w:sz="0" w:space="0" w:color="auto"/>
          </w:divBdr>
        </w:div>
        <w:div w:id="333193680">
          <w:marLeft w:val="480"/>
          <w:marRight w:val="0"/>
          <w:marTop w:val="0"/>
          <w:marBottom w:val="0"/>
          <w:divBdr>
            <w:top w:val="none" w:sz="0" w:space="0" w:color="auto"/>
            <w:left w:val="none" w:sz="0" w:space="0" w:color="auto"/>
            <w:bottom w:val="none" w:sz="0" w:space="0" w:color="auto"/>
            <w:right w:val="none" w:sz="0" w:space="0" w:color="auto"/>
          </w:divBdr>
        </w:div>
        <w:div w:id="13658778">
          <w:marLeft w:val="480"/>
          <w:marRight w:val="0"/>
          <w:marTop w:val="0"/>
          <w:marBottom w:val="0"/>
          <w:divBdr>
            <w:top w:val="none" w:sz="0" w:space="0" w:color="auto"/>
            <w:left w:val="none" w:sz="0" w:space="0" w:color="auto"/>
            <w:bottom w:val="none" w:sz="0" w:space="0" w:color="auto"/>
            <w:right w:val="none" w:sz="0" w:space="0" w:color="auto"/>
          </w:divBdr>
        </w:div>
        <w:div w:id="351344676">
          <w:marLeft w:val="480"/>
          <w:marRight w:val="0"/>
          <w:marTop w:val="0"/>
          <w:marBottom w:val="0"/>
          <w:divBdr>
            <w:top w:val="none" w:sz="0" w:space="0" w:color="auto"/>
            <w:left w:val="none" w:sz="0" w:space="0" w:color="auto"/>
            <w:bottom w:val="none" w:sz="0" w:space="0" w:color="auto"/>
            <w:right w:val="none" w:sz="0" w:space="0" w:color="auto"/>
          </w:divBdr>
        </w:div>
        <w:div w:id="375591227">
          <w:marLeft w:val="480"/>
          <w:marRight w:val="0"/>
          <w:marTop w:val="0"/>
          <w:marBottom w:val="0"/>
          <w:divBdr>
            <w:top w:val="none" w:sz="0" w:space="0" w:color="auto"/>
            <w:left w:val="none" w:sz="0" w:space="0" w:color="auto"/>
            <w:bottom w:val="none" w:sz="0" w:space="0" w:color="auto"/>
            <w:right w:val="none" w:sz="0" w:space="0" w:color="auto"/>
          </w:divBdr>
        </w:div>
        <w:div w:id="1832521119">
          <w:marLeft w:val="480"/>
          <w:marRight w:val="0"/>
          <w:marTop w:val="0"/>
          <w:marBottom w:val="0"/>
          <w:divBdr>
            <w:top w:val="none" w:sz="0" w:space="0" w:color="auto"/>
            <w:left w:val="none" w:sz="0" w:space="0" w:color="auto"/>
            <w:bottom w:val="none" w:sz="0" w:space="0" w:color="auto"/>
            <w:right w:val="none" w:sz="0" w:space="0" w:color="auto"/>
          </w:divBdr>
        </w:div>
        <w:div w:id="465776552">
          <w:marLeft w:val="480"/>
          <w:marRight w:val="0"/>
          <w:marTop w:val="0"/>
          <w:marBottom w:val="0"/>
          <w:divBdr>
            <w:top w:val="none" w:sz="0" w:space="0" w:color="auto"/>
            <w:left w:val="none" w:sz="0" w:space="0" w:color="auto"/>
            <w:bottom w:val="none" w:sz="0" w:space="0" w:color="auto"/>
            <w:right w:val="none" w:sz="0" w:space="0" w:color="auto"/>
          </w:divBdr>
        </w:div>
        <w:div w:id="325398547">
          <w:marLeft w:val="480"/>
          <w:marRight w:val="0"/>
          <w:marTop w:val="0"/>
          <w:marBottom w:val="0"/>
          <w:divBdr>
            <w:top w:val="none" w:sz="0" w:space="0" w:color="auto"/>
            <w:left w:val="none" w:sz="0" w:space="0" w:color="auto"/>
            <w:bottom w:val="none" w:sz="0" w:space="0" w:color="auto"/>
            <w:right w:val="none" w:sz="0" w:space="0" w:color="auto"/>
          </w:divBdr>
        </w:div>
        <w:div w:id="56361518">
          <w:marLeft w:val="480"/>
          <w:marRight w:val="0"/>
          <w:marTop w:val="0"/>
          <w:marBottom w:val="0"/>
          <w:divBdr>
            <w:top w:val="none" w:sz="0" w:space="0" w:color="auto"/>
            <w:left w:val="none" w:sz="0" w:space="0" w:color="auto"/>
            <w:bottom w:val="none" w:sz="0" w:space="0" w:color="auto"/>
            <w:right w:val="none" w:sz="0" w:space="0" w:color="auto"/>
          </w:divBdr>
        </w:div>
        <w:div w:id="1180969620">
          <w:marLeft w:val="480"/>
          <w:marRight w:val="0"/>
          <w:marTop w:val="0"/>
          <w:marBottom w:val="0"/>
          <w:divBdr>
            <w:top w:val="none" w:sz="0" w:space="0" w:color="auto"/>
            <w:left w:val="none" w:sz="0" w:space="0" w:color="auto"/>
            <w:bottom w:val="none" w:sz="0" w:space="0" w:color="auto"/>
            <w:right w:val="none" w:sz="0" w:space="0" w:color="auto"/>
          </w:divBdr>
        </w:div>
        <w:div w:id="1317028261">
          <w:marLeft w:val="480"/>
          <w:marRight w:val="0"/>
          <w:marTop w:val="0"/>
          <w:marBottom w:val="0"/>
          <w:divBdr>
            <w:top w:val="none" w:sz="0" w:space="0" w:color="auto"/>
            <w:left w:val="none" w:sz="0" w:space="0" w:color="auto"/>
            <w:bottom w:val="none" w:sz="0" w:space="0" w:color="auto"/>
            <w:right w:val="none" w:sz="0" w:space="0" w:color="auto"/>
          </w:divBdr>
        </w:div>
        <w:div w:id="1714886231">
          <w:marLeft w:val="480"/>
          <w:marRight w:val="0"/>
          <w:marTop w:val="0"/>
          <w:marBottom w:val="0"/>
          <w:divBdr>
            <w:top w:val="none" w:sz="0" w:space="0" w:color="auto"/>
            <w:left w:val="none" w:sz="0" w:space="0" w:color="auto"/>
            <w:bottom w:val="none" w:sz="0" w:space="0" w:color="auto"/>
            <w:right w:val="none" w:sz="0" w:space="0" w:color="auto"/>
          </w:divBdr>
        </w:div>
        <w:div w:id="1123041637">
          <w:marLeft w:val="480"/>
          <w:marRight w:val="0"/>
          <w:marTop w:val="0"/>
          <w:marBottom w:val="0"/>
          <w:divBdr>
            <w:top w:val="none" w:sz="0" w:space="0" w:color="auto"/>
            <w:left w:val="none" w:sz="0" w:space="0" w:color="auto"/>
            <w:bottom w:val="none" w:sz="0" w:space="0" w:color="auto"/>
            <w:right w:val="none" w:sz="0" w:space="0" w:color="auto"/>
          </w:divBdr>
        </w:div>
        <w:div w:id="1897862513">
          <w:marLeft w:val="480"/>
          <w:marRight w:val="0"/>
          <w:marTop w:val="0"/>
          <w:marBottom w:val="0"/>
          <w:divBdr>
            <w:top w:val="none" w:sz="0" w:space="0" w:color="auto"/>
            <w:left w:val="none" w:sz="0" w:space="0" w:color="auto"/>
            <w:bottom w:val="none" w:sz="0" w:space="0" w:color="auto"/>
            <w:right w:val="none" w:sz="0" w:space="0" w:color="auto"/>
          </w:divBdr>
        </w:div>
        <w:div w:id="1980264604">
          <w:marLeft w:val="480"/>
          <w:marRight w:val="0"/>
          <w:marTop w:val="0"/>
          <w:marBottom w:val="0"/>
          <w:divBdr>
            <w:top w:val="none" w:sz="0" w:space="0" w:color="auto"/>
            <w:left w:val="none" w:sz="0" w:space="0" w:color="auto"/>
            <w:bottom w:val="none" w:sz="0" w:space="0" w:color="auto"/>
            <w:right w:val="none" w:sz="0" w:space="0" w:color="auto"/>
          </w:divBdr>
        </w:div>
        <w:div w:id="1392776760">
          <w:marLeft w:val="480"/>
          <w:marRight w:val="0"/>
          <w:marTop w:val="0"/>
          <w:marBottom w:val="0"/>
          <w:divBdr>
            <w:top w:val="none" w:sz="0" w:space="0" w:color="auto"/>
            <w:left w:val="none" w:sz="0" w:space="0" w:color="auto"/>
            <w:bottom w:val="none" w:sz="0" w:space="0" w:color="auto"/>
            <w:right w:val="none" w:sz="0" w:space="0" w:color="auto"/>
          </w:divBdr>
        </w:div>
        <w:div w:id="663313811">
          <w:marLeft w:val="480"/>
          <w:marRight w:val="0"/>
          <w:marTop w:val="0"/>
          <w:marBottom w:val="0"/>
          <w:divBdr>
            <w:top w:val="none" w:sz="0" w:space="0" w:color="auto"/>
            <w:left w:val="none" w:sz="0" w:space="0" w:color="auto"/>
            <w:bottom w:val="none" w:sz="0" w:space="0" w:color="auto"/>
            <w:right w:val="none" w:sz="0" w:space="0" w:color="auto"/>
          </w:divBdr>
        </w:div>
        <w:div w:id="609581198">
          <w:marLeft w:val="480"/>
          <w:marRight w:val="0"/>
          <w:marTop w:val="0"/>
          <w:marBottom w:val="0"/>
          <w:divBdr>
            <w:top w:val="none" w:sz="0" w:space="0" w:color="auto"/>
            <w:left w:val="none" w:sz="0" w:space="0" w:color="auto"/>
            <w:bottom w:val="none" w:sz="0" w:space="0" w:color="auto"/>
            <w:right w:val="none" w:sz="0" w:space="0" w:color="auto"/>
          </w:divBdr>
        </w:div>
        <w:div w:id="759062092">
          <w:marLeft w:val="480"/>
          <w:marRight w:val="0"/>
          <w:marTop w:val="0"/>
          <w:marBottom w:val="0"/>
          <w:divBdr>
            <w:top w:val="none" w:sz="0" w:space="0" w:color="auto"/>
            <w:left w:val="none" w:sz="0" w:space="0" w:color="auto"/>
            <w:bottom w:val="none" w:sz="0" w:space="0" w:color="auto"/>
            <w:right w:val="none" w:sz="0" w:space="0" w:color="auto"/>
          </w:divBdr>
        </w:div>
        <w:div w:id="1593705898">
          <w:marLeft w:val="480"/>
          <w:marRight w:val="0"/>
          <w:marTop w:val="0"/>
          <w:marBottom w:val="0"/>
          <w:divBdr>
            <w:top w:val="none" w:sz="0" w:space="0" w:color="auto"/>
            <w:left w:val="none" w:sz="0" w:space="0" w:color="auto"/>
            <w:bottom w:val="none" w:sz="0" w:space="0" w:color="auto"/>
            <w:right w:val="none" w:sz="0" w:space="0" w:color="auto"/>
          </w:divBdr>
        </w:div>
        <w:div w:id="1463572096">
          <w:marLeft w:val="480"/>
          <w:marRight w:val="0"/>
          <w:marTop w:val="0"/>
          <w:marBottom w:val="0"/>
          <w:divBdr>
            <w:top w:val="none" w:sz="0" w:space="0" w:color="auto"/>
            <w:left w:val="none" w:sz="0" w:space="0" w:color="auto"/>
            <w:bottom w:val="none" w:sz="0" w:space="0" w:color="auto"/>
            <w:right w:val="none" w:sz="0" w:space="0" w:color="auto"/>
          </w:divBdr>
        </w:div>
        <w:div w:id="972366866">
          <w:marLeft w:val="480"/>
          <w:marRight w:val="0"/>
          <w:marTop w:val="0"/>
          <w:marBottom w:val="0"/>
          <w:divBdr>
            <w:top w:val="none" w:sz="0" w:space="0" w:color="auto"/>
            <w:left w:val="none" w:sz="0" w:space="0" w:color="auto"/>
            <w:bottom w:val="none" w:sz="0" w:space="0" w:color="auto"/>
            <w:right w:val="none" w:sz="0" w:space="0" w:color="auto"/>
          </w:divBdr>
        </w:div>
        <w:div w:id="790628718">
          <w:marLeft w:val="480"/>
          <w:marRight w:val="0"/>
          <w:marTop w:val="0"/>
          <w:marBottom w:val="0"/>
          <w:divBdr>
            <w:top w:val="none" w:sz="0" w:space="0" w:color="auto"/>
            <w:left w:val="none" w:sz="0" w:space="0" w:color="auto"/>
            <w:bottom w:val="none" w:sz="0" w:space="0" w:color="auto"/>
            <w:right w:val="none" w:sz="0" w:space="0" w:color="auto"/>
          </w:divBdr>
        </w:div>
        <w:div w:id="472331690">
          <w:marLeft w:val="480"/>
          <w:marRight w:val="0"/>
          <w:marTop w:val="0"/>
          <w:marBottom w:val="0"/>
          <w:divBdr>
            <w:top w:val="none" w:sz="0" w:space="0" w:color="auto"/>
            <w:left w:val="none" w:sz="0" w:space="0" w:color="auto"/>
            <w:bottom w:val="none" w:sz="0" w:space="0" w:color="auto"/>
            <w:right w:val="none" w:sz="0" w:space="0" w:color="auto"/>
          </w:divBdr>
        </w:div>
        <w:div w:id="948507893">
          <w:marLeft w:val="480"/>
          <w:marRight w:val="0"/>
          <w:marTop w:val="0"/>
          <w:marBottom w:val="0"/>
          <w:divBdr>
            <w:top w:val="none" w:sz="0" w:space="0" w:color="auto"/>
            <w:left w:val="none" w:sz="0" w:space="0" w:color="auto"/>
            <w:bottom w:val="none" w:sz="0" w:space="0" w:color="auto"/>
            <w:right w:val="none" w:sz="0" w:space="0" w:color="auto"/>
          </w:divBdr>
        </w:div>
        <w:div w:id="1199930853">
          <w:marLeft w:val="480"/>
          <w:marRight w:val="0"/>
          <w:marTop w:val="0"/>
          <w:marBottom w:val="0"/>
          <w:divBdr>
            <w:top w:val="none" w:sz="0" w:space="0" w:color="auto"/>
            <w:left w:val="none" w:sz="0" w:space="0" w:color="auto"/>
            <w:bottom w:val="none" w:sz="0" w:space="0" w:color="auto"/>
            <w:right w:val="none" w:sz="0" w:space="0" w:color="auto"/>
          </w:divBdr>
        </w:div>
        <w:div w:id="351346955">
          <w:marLeft w:val="480"/>
          <w:marRight w:val="0"/>
          <w:marTop w:val="0"/>
          <w:marBottom w:val="0"/>
          <w:divBdr>
            <w:top w:val="none" w:sz="0" w:space="0" w:color="auto"/>
            <w:left w:val="none" w:sz="0" w:space="0" w:color="auto"/>
            <w:bottom w:val="none" w:sz="0" w:space="0" w:color="auto"/>
            <w:right w:val="none" w:sz="0" w:space="0" w:color="auto"/>
          </w:divBdr>
        </w:div>
        <w:div w:id="122312559">
          <w:marLeft w:val="480"/>
          <w:marRight w:val="0"/>
          <w:marTop w:val="0"/>
          <w:marBottom w:val="0"/>
          <w:divBdr>
            <w:top w:val="none" w:sz="0" w:space="0" w:color="auto"/>
            <w:left w:val="none" w:sz="0" w:space="0" w:color="auto"/>
            <w:bottom w:val="none" w:sz="0" w:space="0" w:color="auto"/>
            <w:right w:val="none" w:sz="0" w:space="0" w:color="auto"/>
          </w:divBdr>
        </w:div>
        <w:div w:id="932779113">
          <w:marLeft w:val="480"/>
          <w:marRight w:val="0"/>
          <w:marTop w:val="0"/>
          <w:marBottom w:val="0"/>
          <w:divBdr>
            <w:top w:val="none" w:sz="0" w:space="0" w:color="auto"/>
            <w:left w:val="none" w:sz="0" w:space="0" w:color="auto"/>
            <w:bottom w:val="none" w:sz="0" w:space="0" w:color="auto"/>
            <w:right w:val="none" w:sz="0" w:space="0" w:color="auto"/>
          </w:divBdr>
        </w:div>
        <w:div w:id="1513302801">
          <w:marLeft w:val="480"/>
          <w:marRight w:val="0"/>
          <w:marTop w:val="0"/>
          <w:marBottom w:val="0"/>
          <w:divBdr>
            <w:top w:val="none" w:sz="0" w:space="0" w:color="auto"/>
            <w:left w:val="none" w:sz="0" w:space="0" w:color="auto"/>
            <w:bottom w:val="none" w:sz="0" w:space="0" w:color="auto"/>
            <w:right w:val="none" w:sz="0" w:space="0" w:color="auto"/>
          </w:divBdr>
        </w:div>
        <w:div w:id="421688529">
          <w:marLeft w:val="480"/>
          <w:marRight w:val="0"/>
          <w:marTop w:val="0"/>
          <w:marBottom w:val="0"/>
          <w:divBdr>
            <w:top w:val="none" w:sz="0" w:space="0" w:color="auto"/>
            <w:left w:val="none" w:sz="0" w:space="0" w:color="auto"/>
            <w:bottom w:val="none" w:sz="0" w:space="0" w:color="auto"/>
            <w:right w:val="none" w:sz="0" w:space="0" w:color="auto"/>
          </w:divBdr>
        </w:div>
        <w:div w:id="934099219">
          <w:marLeft w:val="480"/>
          <w:marRight w:val="0"/>
          <w:marTop w:val="0"/>
          <w:marBottom w:val="0"/>
          <w:divBdr>
            <w:top w:val="none" w:sz="0" w:space="0" w:color="auto"/>
            <w:left w:val="none" w:sz="0" w:space="0" w:color="auto"/>
            <w:bottom w:val="none" w:sz="0" w:space="0" w:color="auto"/>
            <w:right w:val="none" w:sz="0" w:space="0" w:color="auto"/>
          </w:divBdr>
        </w:div>
        <w:div w:id="2141878235">
          <w:marLeft w:val="480"/>
          <w:marRight w:val="0"/>
          <w:marTop w:val="0"/>
          <w:marBottom w:val="0"/>
          <w:divBdr>
            <w:top w:val="none" w:sz="0" w:space="0" w:color="auto"/>
            <w:left w:val="none" w:sz="0" w:space="0" w:color="auto"/>
            <w:bottom w:val="none" w:sz="0" w:space="0" w:color="auto"/>
            <w:right w:val="none" w:sz="0" w:space="0" w:color="auto"/>
          </w:divBdr>
        </w:div>
        <w:div w:id="1225487187">
          <w:marLeft w:val="480"/>
          <w:marRight w:val="0"/>
          <w:marTop w:val="0"/>
          <w:marBottom w:val="0"/>
          <w:divBdr>
            <w:top w:val="none" w:sz="0" w:space="0" w:color="auto"/>
            <w:left w:val="none" w:sz="0" w:space="0" w:color="auto"/>
            <w:bottom w:val="none" w:sz="0" w:space="0" w:color="auto"/>
            <w:right w:val="none" w:sz="0" w:space="0" w:color="auto"/>
          </w:divBdr>
        </w:div>
        <w:div w:id="1155990676">
          <w:marLeft w:val="480"/>
          <w:marRight w:val="0"/>
          <w:marTop w:val="0"/>
          <w:marBottom w:val="0"/>
          <w:divBdr>
            <w:top w:val="none" w:sz="0" w:space="0" w:color="auto"/>
            <w:left w:val="none" w:sz="0" w:space="0" w:color="auto"/>
            <w:bottom w:val="none" w:sz="0" w:space="0" w:color="auto"/>
            <w:right w:val="none" w:sz="0" w:space="0" w:color="auto"/>
          </w:divBdr>
        </w:div>
        <w:div w:id="1144350717">
          <w:marLeft w:val="480"/>
          <w:marRight w:val="0"/>
          <w:marTop w:val="0"/>
          <w:marBottom w:val="0"/>
          <w:divBdr>
            <w:top w:val="none" w:sz="0" w:space="0" w:color="auto"/>
            <w:left w:val="none" w:sz="0" w:space="0" w:color="auto"/>
            <w:bottom w:val="none" w:sz="0" w:space="0" w:color="auto"/>
            <w:right w:val="none" w:sz="0" w:space="0" w:color="auto"/>
          </w:divBdr>
        </w:div>
        <w:div w:id="1038358759">
          <w:marLeft w:val="480"/>
          <w:marRight w:val="0"/>
          <w:marTop w:val="0"/>
          <w:marBottom w:val="0"/>
          <w:divBdr>
            <w:top w:val="none" w:sz="0" w:space="0" w:color="auto"/>
            <w:left w:val="none" w:sz="0" w:space="0" w:color="auto"/>
            <w:bottom w:val="none" w:sz="0" w:space="0" w:color="auto"/>
            <w:right w:val="none" w:sz="0" w:space="0" w:color="auto"/>
          </w:divBdr>
        </w:div>
        <w:div w:id="686759112">
          <w:marLeft w:val="480"/>
          <w:marRight w:val="0"/>
          <w:marTop w:val="0"/>
          <w:marBottom w:val="0"/>
          <w:divBdr>
            <w:top w:val="none" w:sz="0" w:space="0" w:color="auto"/>
            <w:left w:val="none" w:sz="0" w:space="0" w:color="auto"/>
            <w:bottom w:val="none" w:sz="0" w:space="0" w:color="auto"/>
            <w:right w:val="none" w:sz="0" w:space="0" w:color="auto"/>
          </w:divBdr>
        </w:div>
        <w:div w:id="1040321079">
          <w:marLeft w:val="480"/>
          <w:marRight w:val="0"/>
          <w:marTop w:val="0"/>
          <w:marBottom w:val="0"/>
          <w:divBdr>
            <w:top w:val="none" w:sz="0" w:space="0" w:color="auto"/>
            <w:left w:val="none" w:sz="0" w:space="0" w:color="auto"/>
            <w:bottom w:val="none" w:sz="0" w:space="0" w:color="auto"/>
            <w:right w:val="none" w:sz="0" w:space="0" w:color="auto"/>
          </w:divBdr>
        </w:div>
        <w:div w:id="1607275926">
          <w:marLeft w:val="480"/>
          <w:marRight w:val="0"/>
          <w:marTop w:val="0"/>
          <w:marBottom w:val="0"/>
          <w:divBdr>
            <w:top w:val="none" w:sz="0" w:space="0" w:color="auto"/>
            <w:left w:val="none" w:sz="0" w:space="0" w:color="auto"/>
            <w:bottom w:val="none" w:sz="0" w:space="0" w:color="auto"/>
            <w:right w:val="none" w:sz="0" w:space="0" w:color="auto"/>
          </w:divBdr>
        </w:div>
        <w:div w:id="1989553574">
          <w:marLeft w:val="480"/>
          <w:marRight w:val="0"/>
          <w:marTop w:val="0"/>
          <w:marBottom w:val="0"/>
          <w:divBdr>
            <w:top w:val="none" w:sz="0" w:space="0" w:color="auto"/>
            <w:left w:val="none" w:sz="0" w:space="0" w:color="auto"/>
            <w:bottom w:val="none" w:sz="0" w:space="0" w:color="auto"/>
            <w:right w:val="none" w:sz="0" w:space="0" w:color="auto"/>
          </w:divBdr>
        </w:div>
        <w:div w:id="321810256">
          <w:marLeft w:val="480"/>
          <w:marRight w:val="0"/>
          <w:marTop w:val="0"/>
          <w:marBottom w:val="0"/>
          <w:divBdr>
            <w:top w:val="none" w:sz="0" w:space="0" w:color="auto"/>
            <w:left w:val="none" w:sz="0" w:space="0" w:color="auto"/>
            <w:bottom w:val="none" w:sz="0" w:space="0" w:color="auto"/>
            <w:right w:val="none" w:sz="0" w:space="0" w:color="auto"/>
          </w:divBdr>
        </w:div>
        <w:div w:id="1824395452">
          <w:marLeft w:val="480"/>
          <w:marRight w:val="0"/>
          <w:marTop w:val="0"/>
          <w:marBottom w:val="0"/>
          <w:divBdr>
            <w:top w:val="none" w:sz="0" w:space="0" w:color="auto"/>
            <w:left w:val="none" w:sz="0" w:space="0" w:color="auto"/>
            <w:bottom w:val="none" w:sz="0" w:space="0" w:color="auto"/>
            <w:right w:val="none" w:sz="0" w:space="0" w:color="auto"/>
          </w:divBdr>
        </w:div>
        <w:div w:id="1037123140">
          <w:marLeft w:val="480"/>
          <w:marRight w:val="0"/>
          <w:marTop w:val="0"/>
          <w:marBottom w:val="0"/>
          <w:divBdr>
            <w:top w:val="none" w:sz="0" w:space="0" w:color="auto"/>
            <w:left w:val="none" w:sz="0" w:space="0" w:color="auto"/>
            <w:bottom w:val="none" w:sz="0" w:space="0" w:color="auto"/>
            <w:right w:val="none" w:sz="0" w:space="0" w:color="auto"/>
          </w:divBdr>
        </w:div>
        <w:div w:id="451826709">
          <w:marLeft w:val="480"/>
          <w:marRight w:val="0"/>
          <w:marTop w:val="0"/>
          <w:marBottom w:val="0"/>
          <w:divBdr>
            <w:top w:val="none" w:sz="0" w:space="0" w:color="auto"/>
            <w:left w:val="none" w:sz="0" w:space="0" w:color="auto"/>
            <w:bottom w:val="none" w:sz="0" w:space="0" w:color="auto"/>
            <w:right w:val="none" w:sz="0" w:space="0" w:color="auto"/>
          </w:divBdr>
        </w:div>
        <w:div w:id="846289926">
          <w:marLeft w:val="480"/>
          <w:marRight w:val="0"/>
          <w:marTop w:val="0"/>
          <w:marBottom w:val="0"/>
          <w:divBdr>
            <w:top w:val="none" w:sz="0" w:space="0" w:color="auto"/>
            <w:left w:val="none" w:sz="0" w:space="0" w:color="auto"/>
            <w:bottom w:val="none" w:sz="0" w:space="0" w:color="auto"/>
            <w:right w:val="none" w:sz="0" w:space="0" w:color="auto"/>
          </w:divBdr>
        </w:div>
        <w:div w:id="1122579507">
          <w:marLeft w:val="480"/>
          <w:marRight w:val="0"/>
          <w:marTop w:val="0"/>
          <w:marBottom w:val="0"/>
          <w:divBdr>
            <w:top w:val="none" w:sz="0" w:space="0" w:color="auto"/>
            <w:left w:val="none" w:sz="0" w:space="0" w:color="auto"/>
            <w:bottom w:val="none" w:sz="0" w:space="0" w:color="auto"/>
            <w:right w:val="none" w:sz="0" w:space="0" w:color="auto"/>
          </w:divBdr>
        </w:div>
        <w:div w:id="397900198">
          <w:marLeft w:val="480"/>
          <w:marRight w:val="0"/>
          <w:marTop w:val="0"/>
          <w:marBottom w:val="0"/>
          <w:divBdr>
            <w:top w:val="none" w:sz="0" w:space="0" w:color="auto"/>
            <w:left w:val="none" w:sz="0" w:space="0" w:color="auto"/>
            <w:bottom w:val="none" w:sz="0" w:space="0" w:color="auto"/>
            <w:right w:val="none" w:sz="0" w:space="0" w:color="auto"/>
          </w:divBdr>
        </w:div>
        <w:div w:id="1976835434">
          <w:marLeft w:val="480"/>
          <w:marRight w:val="0"/>
          <w:marTop w:val="0"/>
          <w:marBottom w:val="0"/>
          <w:divBdr>
            <w:top w:val="none" w:sz="0" w:space="0" w:color="auto"/>
            <w:left w:val="none" w:sz="0" w:space="0" w:color="auto"/>
            <w:bottom w:val="none" w:sz="0" w:space="0" w:color="auto"/>
            <w:right w:val="none" w:sz="0" w:space="0" w:color="auto"/>
          </w:divBdr>
        </w:div>
        <w:div w:id="369644961">
          <w:marLeft w:val="480"/>
          <w:marRight w:val="0"/>
          <w:marTop w:val="0"/>
          <w:marBottom w:val="0"/>
          <w:divBdr>
            <w:top w:val="none" w:sz="0" w:space="0" w:color="auto"/>
            <w:left w:val="none" w:sz="0" w:space="0" w:color="auto"/>
            <w:bottom w:val="none" w:sz="0" w:space="0" w:color="auto"/>
            <w:right w:val="none" w:sz="0" w:space="0" w:color="auto"/>
          </w:divBdr>
        </w:div>
        <w:div w:id="670110389">
          <w:marLeft w:val="480"/>
          <w:marRight w:val="0"/>
          <w:marTop w:val="0"/>
          <w:marBottom w:val="0"/>
          <w:divBdr>
            <w:top w:val="none" w:sz="0" w:space="0" w:color="auto"/>
            <w:left w:val="none" w:sz="0" w:space="0" w:color="auto"/>
            <w:bottom w:val="none" w:sz="0" w:space="0" w:color="auto"/>
            <w:right w:val="none" w:sz="0" w:space="0" w:color="auto"/>
          </w:divBdr>
        </w:div>
        <w:div w:id="1548571243">
          <w:marLeft w:val="480"/>
          <w:marRight w:val="0"/>
          <w:marTop w:val="0"/>
          <w:marBottom w:val="0"/>
          <w:divBdr>
            <w:top w:val="none" w:sz="0" w:space="0" w:color="auto"/>
            <w:left w:val="none" w:sz="0" w:space="0" w:color="auto"/>
            <w:bottom w:val="none" w:sz="0" w:space="0" w:color="auto"/>
            <w:right w:val="none" w:sz="0" w:space="0" w:color="auto"/>
          </w:divBdr>
        </w:div>
        <w:div w:id="152915589">
          <w:marLeft w:val="480"/>
          <w:marRight w:val="0"/>
          <w:marTop w:val="0"/>
          <w:marBottom w:val="0"/>
          <w:divBdr>
            <w:top w:val="none" w:sz="0" w:space="0" w:color="auto"/>
            <w:left w:val="none" w:sz="0" w:space="0" w:color="auto"/>
            <w:bottom w:val="none" w:sz="0" w:space="0" w:color="auto"/>
            <w:right w:val="none" w:sz="0" w:space="0" w:color="auto"/>
          </w:divBdr>
        </w:div>
        <w:div w:id="1924755648">
          <w:marLeft w:val="480"/>
          <w:marRight w:val="0"/>
          <w:marTop w:val="0"/>
          <w:marBottom w:val="0"/>
          <w:divBdr>
            <w:top w:val="none" w:sz="0" w:space="0" w:color="auto"/>
            <w:left w:val="none" w:sz="0" w:space="0" w:color="auto"/>
            <w:bottom w:val="none" w:sz="0" w:space="0" w:color="auto"/>
            <w:right w:val="none" w:sz="0" w:space="0" w:color="auto"/>
          </w:divBdr>
        </w:div>
        <w:div w:id="1630086929">
          <w:marLeft w:val="480"/>
          <w:marRight w:val="0"/>
          <w:marTop w:val="0"/>
          <w:marBottom w:val="0"/>
          <w:divBdr>
            <w:top w:val="none" w:sz="0" w:space="0" w:color="auto"/>
            <w:left w:val="none" w:sz="0" w:space="0" w:color="auto"/>
            <w:bottom w:val="none" w:sz="0" w:space="0" w:color="auto"/>
            <w:right w:val="none" w:sz="0" w:space="0" w:color="auto"/>
          </w:divBdr>
        </w:div>
        <w:div w:id="600995866">
          <w:marLeft w:val="480"/>
          <w:marRight w:val="0"/>
          <w:marTop w:val="0"/>
          <w:marBottom w:val="0"/>
          <w:divBdr>
            <w:top w:val="none" w:sz="0" w:space="0" w:color="auto"/>
            <w:left w:val="none" w:sz="0" w:space="0" w:color="auto"/>
            <w:bottom w:val="none" w:sz="0" w:space="0" w:color="auto"/>
            <w:right w:val="none" w:sz="0" w:space="0" w:color="auto"/>
          </w:divBdr>
        </w:div>
        <w:div w:id="418137440">
          <w:marLeft w:val="480"/>
          <w:marRight w:val="0"/>
          <w:marTop w:val="0"/>
          <w:marBottom w:val="0"/>
          <w:divBdr>
            <w:top w:val="none" w:sz="0" w:space="0" w:color="auto"/>
            <w:left w:val="none" w:sz="0" w:space="0" w:color="auto"/>
            <w:bottom w:val="none" w:sz="0" w:space="0" w:color="auto"/>
            <w:right w:val="none" w:sz="0" w:space="0" w:color="auto"/>
          </w:divBdr>
        </w:div>
        <w:div w:id="1972636140">
          <w:marLeft w:val="480"/>
          <w:marRight w:val="0"/>
          <w:marTop w:val="0"/>
          <w:marBottom w:val="0"/>
          <w:divBdr>
            <w:top w:val="none" w:sz="0" w:space="0" w:color="auto"/>
            <w:left w:val="none" w:sz="0" w:space="0" w:color="auto"/>
            <w:bottom w:val="none" w:sz="0" w:space="0" w:color="auto"/>
            <w:right w:val="none" w:sz="0" w:space="0" w:color="auto"/>
          </w:divBdr>
        </w:div>
        <w:div w:id="296910035">
          <w:marLeft w:val="480"/>
          <w:marRight w:val="0"/>
          <w:marTop w:val="0"/>
          <w:marBottom w:val="0"/>
          <w:divBdr>
            <w:top w:val="none" w:sz="0" w:space="0" w:color="auto"/>
            <w:left w:val="none" w:sz="0" w:space="0" w:color="auto"/>
            <w:bottom w:val="none" w:sz="0" w:space="0" w:color="auto"/>
            <w:right w:val="none" w:sz="0" w:space="0" w:color="auto"/>
          </w:divBdr>
        </w:div>
        <w:div w:id="1044718783">
          <w:marLeft w:val="480"/>
          <w:marRight w:val="0"/>
          <w:marTop w:val="0"/>
          <w:marBottom w:val="0"/>
          <w:divBdr>
            <w:top w:val="none" w:sz="0" w:space="0" w:color="auto"/>
            <w:left w:val="none" w:sz="0" w:space="0" w:color="auto"/>
            <w:bottom w:val="none" w:sz="0" w:space="0" w:color="auto"/>
            <w:right w:val="none" w:sz="0" w:space="0" w:color="auto"/>
          </w:divBdr>
        </w:div>
        <w:div w:id="388386020">
          <w:marLeft w:val="480"/>
          <w:marRight w:val="0"/>
          <w:marTop w:val="0"/>
          <w:marBottom w:val="0"/>
          <w:divBdr>
            <w:top w:val="none" w:sz="0" w:space="0" w:color="auto"/>
            <w:left w:val="none" w:sz="0" w:space="0" w:color="auto"/>
            <w:bottom w:val="none" w:sz="0" w:space="0" w:color="auto"/>
            <w:right w:val="none" w:sz="0" w:space="0" w:color="auto"/>
          </w:divBdr>
        </w:div>
        <w:div w:id="477188316">
          <w:marLeft w:val="480"/>
          <w:marRight w:val="0"/>
          <w:marTop w:val="0"/>
          <w:marBottom w:val="0"/>
          <w:divBdr>
            <w:top w:val="none" w:sz="0" w:space="0" w:color="auto"/>
            <w:left w:val="none" w:sz="0" w:space="0" w:color="auto"/>
            <w:bottom w:val="none" w:sz="0" w:space="0" w:color="auto"/>
            <w:right w:val="none" w:sz="0" w:space="0" w:color="auto"/>
          </w:divBdr>
        </w:div>
        <w:div w:id="171602962">
          <w:marLeft w:val="480"/>
          <w:marRight w:val="0"/>
          <w:marTop w:val="0"/>
          <w:marBottom w:val="0"/>
          <w:divBdr>
            <w:top w:val="none" w:sz="0" w:space="0" w:color="auto"/>
            <w:left w:val="none" w:sz="0" w:space="0" w:color="auto"/>
            <w:bottom w:val="none" w:sz="0" w:space="0" w:color="auto"/>
            <w:right w:val="none" w:sz="0" w:space="0" w:color="auto"/>
          </w:divBdr>
        </w:div>
        <w:div w:id="1469545184">
          <w:marLeft w:val="480"/>
          <w:marRight w:val="0"/>
          <w:marTop w:val="0"/>
          <w:marBottom w:val="0"/>
          <w:divBdr>
            <w:top w:val="none" w:sz="0" w:space="0" w:color="auto"/>
            <w:left w:val="none" w:sz="0" w:space="0" w:color="auto"/>
            <w:bottom w:val="none" w:sz="0" w:space="0" w:color="auto"/>
            <w:right w:val="none" w:sz="0" w:space="0" w:color="auto"/>
          </w:divBdr>
        </w:div>
        <w:div w:id="441385214">
          <w:marLeft w:val="480"/>
          <w:marRight w:val="0"/>
          <w:marTop w:val="0"/>
          <w:marBottom w:val="0"/>
          <w:divBdr>
            <w:top w:val="none" w:sz="0" w:space="0" w:color="auto"/>
            <w:left w:val="none" w:sz="0" w:space="0" w:color="auto"/>
            <w:bottom w:val="none" w:sz="0" w:space="0" w:color="auto"/>
            <w:right w:val="none" w:sz="0" w:space="0" w:color="auto"/>
          </w:divBdr>
        </w:div>
        <w:div w:id="506554110">
          <w:marLeft w:val="480"/>
          <w:marRight w:val="0"/>
          <w:marTop w:val="0"/>
          <w:marBottom w:val="0"/>
          <w:divBdr>
            <w:top w:val="none" w:sz="0" w:space="0" w:color="auto"/>
            <w:left w:val="none" w:sz="0" w:space="0" w:color="auto"/>
            <w:bottom w:val="none" w:sz="0" w:space="0" w:color="auto"/>
            <w:right w:val="none" w:sz="0" w:space="0" w:color="auto"/>
          </w:divBdr>
        </w:div>
        <w:div w:id="1638609618">
          <w:marLeft w:val="480"/>
          <w:marRight w:val="0"/>
          <w:marTop w:val="0"/>
          <w:marBottom w:val="0"/>
          <w:divBdr>
            <w:top w:val="none" w:sz="0" w:space="0" w:color="auto"/>
            <w:left w:val="none" w:sz="0" w:space="0" w:color="auto"/>
            <w:bottom w:val="none" w:sz="0" w:space="0" w:color="auto"/>
            <w:right w:val="none" w:sz="0" w:space="0" w:color="auto"/>
          </w:divBdr>
        </w:div>
        <w:div w:id="2085447523">
          <w:marLeft w:val="480"/>
          <w:marRight w:val="0"/>
          <w:marTop w:val="0"/>
          <w:marBottom w:val="0"/>
          <w:divBdr>
            <w:top w:val="none" w:sz="0" w:space="0" w:color="auto"/>
            <w:left w:val="none" w:sz="0" w:space="0" w:color="auto"/>
            <w:bottom w:val="none" w:sz="0" w:space="0" w:color="auto"/>
            <w:right w:val="none" w:sz="0" w:space="0" w:color="auto"/>
          </w:divBdr>
        </w:div>
        <w:div w:id="1556966933">
          <w:marLeft w:val="480"/>
          <w:marRight w:val="0"/>
          <w:marTop w:val="0"/>
          <w:marBottom w:val="0"/>
          <w:divBdr>
            <w:top w:val="none" w:sz="0" w:space="0" w:color="auto"/>
            <w:left w:val="none" w:sz="0" w:space="0" w:color="auto"/>
            <w:bottom w:val="none" w:sz="0" w:space="0" w:color="auto"/>
            <w:right w:val="none" w:sz="0" w:space="0" w:color="auto"/>
          </w:divBdr>
        </w:div>
        <w:div w:id="1987277924">
          <w:marLeft w:val="480"/>
          <w:marRight w:val="0"/>
          <w:marTop w:val="0"/>
          <w:marBottom w:val="0"/>
          <w:divBdr>
            <w:top w:val="none" w:sz="0" w:space="0" w:color="auto"/>
            <w:left w:val="none" w:sz="0" w:space="0" w:color="auto"/>
            <w:bottom w:val="none" w:sz="0" w:space="0" w:color="auto"/>
            <w:right w:val="none" w:sz="0" w:space="0" w:color="auto"/>
          </w:divBdr>
        </w:div>
        <w:div w:id="1781492363">
          <w:marLeft w:val="480"/>
          <w:marRight w:val="0"/>
          <w:marTop w:val="0"/>
          <w:marBottom w:val="0"/>
          <w:divBdr>
            <w:top w:val="none" w:sz="0" w:space="0" w:color="auto"/>
            <w:left w:val="none" w:sz="0" w:space="0" w:color="auto"/>
            <w:bottom w:val="none" w:sz="0" w:space="0" w:color="auto"/>
            <w:right w:val="none" w:sz="0" w:space="0" w:color="auto"/>
          </w:divBdr>
        </w:div>
        <w:div w:id="1047952563">
          <w:marLeft w:val="480"/>
          <w:marRight w:val="0"/>
          <w:marTop w:val="0"/>
          <w:marBottom w:val="0"/>
          <w:divBdr>
            <w:top w:val="none" w:sz="0" w:space="0" w:color="auto"/>
            <w:left w:val="none" w:sz="0" w:space="0" w:color="auto"/>
            <w:bottom w:val="none" w:sz="0" w:space="0" w:color="auto"/>
            <w:right w:val="none" w:sz="0" w:space="0" w:color="auto"/>
          </w:divBdr>
        </w:div>
        <w:div w:id="193886127">
          <w:marLeft w:val="480"/>
          <w:marRight w:val="0"/>
          <w:marTop w:val="0"/>
          <w:marBottom w:val="0"/>
          <w:divBdr>
            <w:top w:val="none" w:sz="0" w:space="0" w:color="auto"/>
            <w:left w:val="none" w:sz="0" w:space="0" w:color="auto"/>
            <w:bottom w:val="none" w:sz="0" w:space="0" w:color="auto"/>
            <w:right w:val="none" w:sz="0" w:space="0" w:color="auto"/>
          </w:divBdr>
        </w:div>
        <w:div w:id="904872378">
          <w:marLeft w:val="480"/>
          <w:marRight w:val="0"/>
          <w:marTop w:val="0"/>
          <w:marBottom w:val="0"/>
          <w:divBdr>
            <w:top w:val="none" w:sz="0" w:space="0" w:color="auto"/>
            <w:left w:val="none" w:sz="0" w:space="0" w:color="auto"/>
            <w:bottom w:val="none" w:sz="0" w:space="0" w:color="auto"/>
            <w:right w:val="none" w:sz="0" w:space="0" w:color="auto"/>
          </w:divBdr>
        </w:div>
        <w:div w:id="1679769745">
          <w:marLeft w:val="480"/>
          <w:marRight w:val="0"/>
          <w:marTop w:val="0"/>
          <w:marBottom w:val="0"/>
          <w:divBdr>
            <w:top w:val="none" w:sz="0" w:space="0" w:color="auto"/>
            <w:left w:val="none" w:sz="0" w:space="0" w:color="auto"/>
            <w:bottom w:val="none" w:sz="0" w:space="0" w:color="auto"/>
            <w:right w:val="none" w:sz="0" w:space="0" w:color="auto"/>
          </w:divBdr>
        </w:div>
        <w:div w:id="1186359385">
          <w:marLeft w:val="480"/>
          <w:marRight w:val="0"/>
          <w:marTop w:val="0"/>
          <w:marBottom w:val="0"/>
          <w:divBdr>
            <w:top w:val="none" w:sz="0" w:space="0" w:color="auto"/>
            <w:left w:val="none" w:sz="0" w:space="0" w:color="auto"/>
            <w:bottom w:val="none" w:sz="0" w:space="0" w:color="auto"/>
            <w:right w:val="none" w:sz="0" w:space="0" w:color="auto"/>
          </w:divBdr>
        </w:div>
        <w:div w:id="846990381">
          <w:marLeft w:val="480"/>
          <w:marRight w:val="0"/>
          <w:marTop w:val="0"/>
          <w:marBottom w:val="0"/>
          <w:divBdr>
            <w:top w:val="none" w:sz="0" w:space="0" w:color="auto"/>
            <w:left w:val="none" w:sz="0" w:space="0" w:color="auto"/>
            <w:bottom w:val="none" w:sz="0" w:space="0" w:color="auto"/>
            <w:right w:val="none" w:sz="0" w:space="0" w:color="auto"/>
          </w:divBdr>
        </w:div>
        <w:div w:id="938028200">
          <w:marLeft w:val="480"/>
          <w:marRight w:val="0"/>
          <w:marTop w:val="0"/>
          <w:marBottom w:val="0"/>
          <w:divBdr>
            <w:top w:val="none" w:sz="0" w:space="0" w:color="auto"/>
            <w:left w:val="none" w:sz="0" w:space="0" w:color="auto"/>
            <w:bottom w:val="none" w:sz="0" w:space="0" w:color="auto"/>
            <w:right w:val="none" w:sz="0" w:space="0" w:color="auto"/>
          </w:divBdr>
        </w:div>
        <w:div w:id="1077946818">
          <w:marLeft w:val="480"/>
          <w:marRight w:val="0"/>
          <w:marTop w:val="0"/>
          <w:marBottom w:val="0"/>
          <w:divBdr>
            <w:top w:val="none" w:sz="0" w:space="0" w:color="auto"/>
            <w:left w:val="none" w:sz="0" w:space="0" w:color="auto"/>
            <w:bottom w:val="none" w:sz="0" w:space="0" w:color="auto"/>
            <w:right w:val="none" w:sz="0" w:space="0" w:color="auto"/>
          </w:divBdr>
        </w:div>
        <w:div w:id="2077974173">
          <w:marLeft w:val="480"/>
          <w:marRight w:val="0"/>
          <w:marTop w:val="0"/>
          <w:marBottom w:val="0"/>
          <w:divBdr>
            <w:top w:val="none" w:sz="0" w:space="0" w:color="auto"/>
            <w:left w:val="none" w:sz="0" w:space="0" w:color="auto"/>
            <w:bottom w:val="none" w:sz="0" w:space="0" w:color="auto"/>
            <w:right w:val="none" w:sz="0" w:space="0" w:color="auto"/>
          </w:divBdr>
        </w:div>
        <w:div w:id="1011109729">
          <w:marLeft w:val="480"/>
          <w:marRight w:val="0"/>
          <w:marTop w:val="0"/>
          <w:marBottom w:val="0"/>
          <w:divBdr>
            <w:top w:val="none" w:sz="0" w:space="0" w:color="auto"/>
            <w:left w:val="none" w:sz="0" w:space="0" w:color="auto"/>
            <w:bottom w:val="none" w:sz="0" w:space="0" w:color="auto"/>
            <w:right w:val="none" w:sz="0" w:space="0" w:color="auto"/>
          </w:divBdr>
        </w:div>
        <w:div w:id="2022050267">
          <w:marLeft w:val="480"/>
          <w:marRight w:val="0"/>
          <w:marTop w:val="0"/>
          <w:marBottom w:val="0"/>
          <w:divBdr>
            <w:top w:val="none" w:sz="0" w:space="0" w:color="auto"/>
            <w:left w:val="none" w:sz="0" w:space="0" w:color="auto"/>
            <w:bottom w:val="none" w:sz="0" w:space="0" w:color="auto"/>
            <w:right w:val="none" w:sz="0" w:space="0" w:color="auto"/>
          </w:divBdr>
        </w:div>
        <w:div w:id="1916284511">
          <w:marLeft w:val="480"/>
          <w:marRight w:val="0"/>
          <w:marTop w:val="0"/>
          <w:marBottom w:val="0"/>
          <w:divBdr>
            <w:top w:val="none" w:sz="0" w:space="0" w:color="auto"/>
            <w:left w:val="none" w:sz="0" w:space="0" w:color="auto"/>
            <w:bottom w:val="none" w:sz="0" w:space="0" w:color="auto"/>
            <w:right w:val="none" w:sz="0" w:space="0" w:color="auto"/>
          </w:divBdr>
        </w:div>
        <w:div w:id="987974872">
          <w:marLeft w:val="480"/>
          <w:marRight w:val="0"/>
          <w:marTop w:val="0"/>
          <w:marBottom w:val="0"/>
          <w:divBdr>
            <w:top w:val="none" w:sz="0" w:space="0" w:color="auto"/>
            <w:left w:val="none" w:sz="0" w:space="0" w:color="auto"/>
            <w:bottom w:val="none" w:sz="0" w:space="0" w:color="auto"/>
            <w:right w:val="none" w:sz="0" w:space="0" w:color="auto"/>
          </w:divBdr>
        </w:div>
        <w:div w:id="361169162">
          <w:marLeft w:val="480"/>
          <w:marRight w:val="0"/>
          <w:marTop w:val="0"/>
          <w:marBottom w:val="0"/>
          <w:divBdr>
            <w:top w:val="none" w:sz="0" w:space="0" w:color="auto"/>
            <w:left w:val="none" w:sz="0" w:space="0" w:color="auto"/>
            <w:bottom w:val="none" w:sz="0" w:space="0" w:color="auto"/>
            <w:right w:val="none" w:sz="0" w:space="0" w:color="auto"/>
          </w:divBdr>
        </w:div>
        <w:div w:id="407270220">
          <w:marLeft w:val="480"/>
          <w:marRight w:val="0"/>
          <w:marTop w:val="0"/>
          <w:marBottom w:val="0"/>
          <w:divBdr>
            <w:top w:val="none" w:sz="0" w:space="0" w:color="auto"/>
            <w:left w:val="none" w:sz="0" w:space="0" w:color="auto"/>
            <w:bottom w:val="none" w:sz="0" w:space="0" w:color="auto"/>
            <w:right w:val="none" w:sz="0" w:space="0" w:color="auto"/>
          </w:divBdr>
        </w:div>
      </w:divsChild>
    </w:div>
    <w:div w:id="18628457">
      <w:bodyDiv w:val="1"/>
      <w:marLeft w:val="0"/>
      <w:marRight w:val="0"/>
      <w:marTop w:val="0"/>
      <w:marBottom w:val="0"/>
      <w:divBdr>
        <w:top w:val="none" w:sz="0" w:space="0" w:color="auto"/>
        <w:left w:val="none" w:sz="0" w:space="0" w:color="auto"/>
        <w:bottom w:val="none" w:sz="0" w:space="0" w:color="auto"/>
        <w:right w:val="none" w:sz="0" w:space="0" w:color="auto"/>
      </w:divBdr>
    </w:div>
    <w:div w:id="18701772">
      <w:bodyDiv w:val="1"/>
      <w:marLeft w:val="0"/>
      <w:marRight w:val="0"/>
      <w:marTop w:val="0"/>
      <w:marBottom w:val="0"/>
      <w:divBdr>
        <w:top w:val="none" w:sz="0" w:space="0" w:color="auto"/>
        <w:left w:val="none" w:sz="0" w:space="0" w:color="auto"/>
        <w:bottom w:val="none" w:sz="0" w:space="0" w:color="auto"/>
        <w:right w:val="none" w:sz="0" w:space="0" w:color="auto"/>
      </w:divBdr>
    </w:div>
    <w:div w:id="18816706">
      <w:bodyDiv w:val="1"/>
      <w:marLeft w:val="0"/>
      <w:marRight w:val="0"/>
      <w:marTop w:val="0"/>
      <w:marBottom w:val="0"/>
      <w:divBdr>
        <w:top w:val="none" w:sz="0" w:space="0" w:color="auto"/>
        <w:left w:val="none" w:sz="0" w:space="0" w:color="auto"/>
        <w:bottom w:val="none" w:sz="0" w:space="0" w:color="auto"/>
        <w:right w:val="none" w:sz="0" w:space="0" w:color="auto"/>
      </w:divBdr>
    </w:div>
    <w:div w:id="19860729">
      <w:bodyDiv w:val="1"/>
      <w:marLeft w:val="0"/>
      <w:marRight w:val="0"/>
      <w:marTop w:val="0"/>
      <w:marBottom w:val="0"/>
      <w:divBdr>
        <w:top w:val="none" w:sz="0" w:space="0" w:color="auto"/>
        <w:left w:val="none" w:sz="0" w:space="0" w:color="auto"/>
        <w:bottom w:val="none" w:sz="0" w:space="0" w:color="auto"/>
        <w:right w:val="none" w:sz="0" w:space="0" w:color="auto"/>
      </w:divBdr>
    </w:div>
    <w:div w:id="20132853">
      <w:bodyDiv w:val="1"/>
      <w:marLeft w:val="0"/>
      <w:marRight w:val="0"/>
      <w:marTop w:val="0"/>
      <w:marBottom w:val="0"/>
      <w:divBdr>
        <w:top w:val="none" w:sz="0" w:space="0" w:color="auto"/>
        <w:left w:val="none" w:sz="0" w:space="0" w:color="auto"/>
        <w:bottom w:val="none" w:sz="0" w:space="0" w:color="auto"/>
        <w:right w:val="none" w:sz="0" w:space="0" w:color="auto"/>
      </w:divBdr>
    </w:div>
    <w:div w:id="21521200">
      <w:bodyDiv w:val="1"/>
      <w:marLeft w:val="0"/>
      <w:marRight w:val="0"/>
      <w:marTop w:val="0"/>
      <w:marBottom w:val="0"/>
      <w:divBdr>
        <w:top w:val="none" w:sz="0" w:space="0" w:color="auto"/>
        <w:left w:val="none" w:sz="0" w:space="0" w:color="auto"/>
        <w:bottom w:val="none" w:sz="0" w:space="0" w:color="auto"/>
        <w:right w:val="none" w:sz="0" w:space="0" w:color="auto"/>
      </w:divBdr>
    </w:div>
    <w:div w:id="21637570">
      <w:bodyDiv w:val="1"/>
      <w:marLeft w:val="0"/>
      <w:marRight w:val="0"/>
      <w:marTop w:val="0"/>
      <w:marBottom w:val="0"/>
      <w:divBdr>
        <w:top w:val="none" w:sz="0" w:space="0" w:color="auto"/>
        <w:left w:val="none" w:sz="0" w:space="0" w:color="auto"/>
        <w:bottom w:val="none" w:sz="0" w:space="0" w:color="auto"/>
        <w:right w:val="none" w:sz="0" w:space="0" w:color="auto"/>
      </w:divBdr>
    </w:div>
    <w:div w:id="21901800">
      <w:bodyDiv w:val="1"/>
      <w:marLeft w:val="0"/>
      <w:marRight w:val="0"/>
      <w:marTop w:val="0"/>
      <w:marBottom w:val="0"/>
      <w:divBdr>
        <w:top w:val="none" w:sz="0" w:space="0" w:color="auto"/>
        <w:left w:val="none" w:sz="0" w:space="0" w:color="auto"/>
        <w:bottom w:val="none" w:sz="0" w:space="0" w:color="auto"/>
        <w:right w:val="none" w:sz="0" w:space="0" w:color="auto"/>
      </w:divBdr>
    </w:div>
    <w:div w:id="22249284">
      <w:bodyDiv w:val="1"/>
      <w:marLeft w:val="0"/>
      <w:marRight w:val="0"/>
      <w:marTop w:val="0"/>
      <w:marBottom w:val="0"/>
      <w:divBdr>
        <w:top w:val="none" w:sz="0" w:space="0" w:color="auto"/>
        <w:left w:val="none" w:sz="0" w:space="0" w:color="auto"/>
        <w:bottom w:val="none" w:sz="0" w:space="0" w:color="auto"/>
        <w:right w:val="none" w:sz="0" w:space="0" w:color="auto"/>
      </w:divBdr>
    </w:div>
    <w:div w:id="22289444">
      <w:bodyDiv w:val="1"/>
      <w:marLeft w:val="0"/>
      <w:marRight w:val="0"/>
      <w:marTop w:val="0"/>
      <w:marBottom w:val="0"/>
      <w:divBdr>
        <w:top w:val="none" w:sz="0" w:space="0" w:color="auto"/>
        <w:left w:val="none" w:sz="0" w:space="0" w:color="auto"/>
        <w:bottom w:val="none" w:sz="0" w:space="0" w:color="auto"/>
        <w:right w:val="none" w:sz="0" w:space="0" w:color="auto"/>
      </w:divBdr>
      <w:divsChild>
        <w:div w:id="22829034">
          <w:marLeft w:val="480"/>
          <w:marRight w:val="0"/>
          <w:marTop w:val="0"/>
          <w:marBottom w:val="0"/>
          <w:divBdr>
            <w:top w:val="none" w:sz="0" w:space="0" w:color="auto"/>
            <w:left w:val="none" w:sz="0" w:space="0" w:color="auto"/>
            <w:bottom w:val="none" w:sz="0" w:space="0" w:color="auto"/>
            <w:right w:val="none" w:sz="0" w:space="0" w:color="auto"/>
          </w:divBdr>
        </w:div>
        <w:div w:id="95367275">
          <w:marLeft w:val="480"/>
          <w:marRight w:val="0"/>
          <w:marTop w:val="0"/>
          <w:marBottom w:val="0"/>
          <w:divBdr>
            <w:top w:val="none" w:sz="0" w:space="0" w:color="auto"/>
            <w:left w:val="none" w:sz="0" w:space="0" w:color="auto"/>
            <w:bottom w:val="none" w:sz="0" w:space="0" w:color="auto"/>
            <w:right w:val="none" w:sz="0" w:space="0" w:color="auto"/>
          </w:divBdr>
        </w:div>
        <w:div w:id="149373515">
          <w:marLeft w:val="480"/>
          <w:marRight w:val="0"/>
          <w:marTop w:val="0"/>
          <w:marBottom w:val="0"/>
          <w:divBdr>
            <w:top w:val="none" w:sz="0" w:space="0" w:color="auto"/>
            <w:left w:val="none" w:sz="0" w:space="0" w:color="auto"/>
            <w:bottom w:val="none" w:sz="0" w:space="0" w:color="auto"/>
            <w:right w:val="none" w:sz="0" w:space="0" w:color="auto"/>
          </w:divBdr>
        </w:div>
        <w:div w:id="522019359">
          <w:marLeft w:val="480"/>
          <w:marRight w:val="0"/>
          <w:marTop w:val="0"/>
          <w:marBottom w:val="0"/>
          <w:divBdr>
            <w:top w:val="none" w:sz="0" w:space="0" w:color="auto"/>
            <w:left w:val="none" w:sz="0" w:space="0" w:color="auto"/>
            <w:bottom w:val="none" w:sz="0" w:space="0" w:color="auto"/>
            <w:right w:val="none" w:sz="0" w:space="0" w:color="auto"/>
          </w:divBdr>
        </w:div>
        <w:div w:id="546572772">
          <w:marLeft w:val="480"/>
          <w:marRight w:val="0"/>
          <w:marTop w:val="0"/>
          <w:marBottom w:val="0"/>
          <w:divBdr>
            <w:top w:val="none" w:sz="0" w:space="0" w:color="auto"/>
            <w:left w:val="none" w:sz="0" w:space="0" w:color="auto"/>
            <w:bottom w:val="none" w:sz="0" w:space="0" w:color="auto"/>
            <w:right w:val="none" w:sz="0" w:space="0" w:color="auto"/>
          </w:divBdr>
        </w:div>
        <w:div w:id="730807020">
          <w:marLeft w:val="480"/>
          <w:marRight w:val="0"/>
          <w:marTop w:val="0"/>
          <w:marBottom w:val="0"/>
          <w:divBdr>
            <w:top w:val="none" w:sz="0" w:space="0" w:color="auto"/>
            <w:left w:val="none" w:sz="0" w:space="0" w:color="auto"/>
            <w:bottom w:val="none" w:sz="0" w:space="0" w:color="auto"/>
            <w:right w:val="none" w:sz="0" w:space="0" w:color="auto"/>
          </w:divBdr>
        </w:div>
        <w:div w:id="846215129">
          <w:marLeft w:val="480"/>
          <w:marRight w:val="0"/>
          <w:marTop w:val="0"/>
          <w:marBottom w:val="0"/>
          <w:divBdr>
            <w:top w:val="none" w:sz="0" w:space="0" w:color="auto"/>
            <w:left w:val="none" w:sz="0" w:space="0" w:color="auto"/>
            <w:bottom w:val="none" w:sz="0" w:space="0" w:color="auto"/>
            <w:right w:val="none" w:sz="0" w:space="0" w:color="auto"/>
          </w:divBdr>
        </w:div>
        <w:div w:id="880089360">
          <w:marLeft w:val="480"/>
          <w:marRight w:val="0"/>
          <w:marTop w:val="0"/>
          <w:marBottom w:val="0"/>
          <w:divBdr>
            <w:top w:val="none" w:sz="0" w:space="0" w:color="auto"/>
            <w:left w:val="none" w:sz="0" w:space="0" w:color="auto"/>
            <w:bottom w:val="none" w:sz="0" w:space="0" w:color="auto"/>
            <w:right w:val="none" w:sz="0" w:space="0" w:color="auto"/>
          </w:divBdr>
        </w:div>
        <w:div w:id="921330558">
          <w:marLeft w:val="480"/>
          <w:marRight w:val="0"/>
          <w:marTop w:val="0"/>
          <w:marBottom w:val="0"/>
          <w:divBdr>
            <w:top w:val="none" w:sz="0" w:space="0" w:color="auto"/>
            <w:left w:val="none" w:sz="0" w:space="0" w:color="auto"/>
            <w:bottom w:val="none" w:sz="0" w:space="0" w:color="auto"/>
            <w:right w:val="none" w:sz="0" w:space="0" w:color="auto"/>
          </w:divBdr>
        </w:div>
        <w:div w:id="947009987">
          <w:marLeft w:val="480"/>
          <w:marRight w:val="0"/>
          <w:marTop w:val="0"/>
          <w:marBottom w:val="0"/>
          <w:divBdr>
            <w:top w:val="none" w:sz="0" w:space="0" w:color="auto"/>
            <w:left w:val="none" w:sz="0" w:space="0" w:color="auto"/>
            <w:bottom w:val="none" w:sz="0" w:space="0" w:color="auto"/>
            <w:right w:val="none" w:sz="0" w:space="0" w:color="auto"/>
          </w:divBdr>
        </w:div>
        <w:div w:id="962688316">
          <w:marLeft w:val="480"/>
          <w:marRight w:val="0"/>
          <w:marTop w:val="0"/>
          <w:marBottom w:val="0"/>
          <w:divBdr>
            <w:top w:val="none" w:sz="0" w:space="0" w:color="auto"/>
            <w:left w:val="none" w:sz="0" w:space="0" w:color="auto"/>
            <w:bottom w:val="none" w:sz="0" w:space="0" w:color="auto"/>
            <w:right w:val="none" w:sz="0" w:space="0" w:color="auto"/>
          </w:divBdr>
        </w:div>
        <w:div w:id="1038435880">
          <w:marLeft w:val="480"/>
          <w:marRight w:val="0"/>
          <w:marTop w:val="0"/>
          <w:marBottom w:val="0"/>
          <w:divBdr>
            <w:top w:val="none" w:sz="0" w:space="0" w:color="auto"/>
            <w:left w:val="none" w:sz="0" w:space="0" w:color="auto"/>
            <w:bottom w:val="none" w:sz="0" w:space="0" w:color="auto"/>
            <w:right w:val="none" w:sz="0" w:space="0" w:color="auto"/>
          </w:divBdr>
        </w:div>
        <w:div w:id="1114205049">
          <w:marLeft w:val="480"/>
          <w:marRight w:val="0"/>
          <w:marTop w:val="0"/>
          <w:marBottom w:val="0"/>
          <w:divBdr>
            <w:top w:val="none" w:sz="0" w:space="0" w:color="auto"/>
            <w:left w:val="none" w:sz="0" w:space="0" w:color="auto"/>
            <w:bottom w:val="none" w:sz="0" w:space="0" w:color="auto"/>
            <w:right w:val="none" w:sz="0" w:space="0" w:color="auto"/>
          </w:divBdr>
        </w:div>
        <w:div w:id="1126119507">
          <w:marLeft w:val="480"/>
          <w:marRight w:val="0"/>
          <w:marTop w:val="0"/>
          <w:marBottom w:val="0"/>
          <w:divBdr>
            <w:top w:val="none" w:sz="0" w:space="0" w:color="auto"/>
            <w:left w:val="none" w:sz="0" w:space="0" w:color="auto"/>
            <w:bottom w:val="none" w:sz="0" w:space="0" w:color="auto"/>
            <w:right w:val="none" w:sz="0" w:space="0" w:color="auto"/>
          </w:divBdr>
        </w:div>
        <w:div w:id="1135682279">
          <w:marLeft w:val="480"/>
          <w:marRight w:val="0"/>
          <w:marTop w:val="0"/>
          <w:marBottom w:val="0"/>
          <w:divBdr>
            <w:top w:val="none" w:sz="0" w:space="0" w:color="auto"/>
            <w:left w:val="none" w:sz="0" w:space="0" w:color="auto"/>
            <w:bottom w:val="none" w:sz="0" w:space="0" w:color="auto"/>
            <w:right w:val="none" w:sz="0" w:space="0" w:color="auto"/>
          </w:divBdr>
        </w:div>
        <w:div w:id="1143352319">
          <w:marLeft w:val="480"/>
          <w:marRight w:val="0"/>
          <w:marTop w:val="0"/>
          <w:marBottom w:val="0"/>
          <w:divBdr>
            <w:top w:val="none" w:sz="0" w:space="0" w:color="auto"/>
            <w:left w:val="none" w:sz="0" w:space="0" w:color="auto"/>
            <w:bottom w:val="none" w:sz="0" w:space="0" w:color="auto"/>
            <w:right w:val="none" w:sz="0" w:space="0" w:color="auto"/>
          </w:divBdr>
        </w:div>
        <w:div w:id="1228298078">
          <w:marLeft w:val="480"/>
          <w:marRight w:val="0"/>
          <w:marTop w:val="0"/>
          <w:marBottom w:val="0"/>
          <w:divBdr>
            <w:top w:val="none" w:sz="0" w:space="0" w:color="auto"/>
            <w:left w:val="none" w:sz="0" w:space="0" w:color="auto"/>
            <w:bottom w:val="none" w:sz="0" w:space="0" w:color="auto"/>
            <w:right w:val="none" w:sz="0" w:space="0" w:color="auto"/>
          </w:divBdr>
        </w:div>
        <w:div w:id="1407803824">
          <w:marLeft w:val="480"/>
          <w:marRight w:val="0"/>
          <w:marTop w:val="0"/>
          <w:marBottom w:val="0"/>
          <w:divBdr>
            <w:top w:val="none" w:sz="0" w:space="0" w:color="auto"/>
            <w:left w:val="none" w:sz="0" w:space="0" w:color="auto"/>
            <w:bottom w:val="none" w:sz="0" w:space="0" w:color="auto"/>
            <w:right w:val="none" w:sz="0" w:space="0" w:color="auto"/>
          </w:divBdr>
        </w:div>
        <w:div w:id="1521697620">
          <w:marLeft w:val="480"/>
          <w:marRight w:val="0"/>
          <w:marTop w:val="0"/>
          <w:marBottom w:val="0"/>
          <w:divBdr>
            <w:top w:val="none" w:sz="0" w:space="0" w:color="auto"/>
            <w:left w:val="none" w:sz="0" w:space="0" w:color="auto"/>
            <w:bottom w:val="none" w:sz="0" w:space="0" w:color="auto"/>
            <w:right w:val="none" w:sz="0" w:space="0" w:color="auto"/>
          </w:divBdr>
        </w:div>
        <w:div w:id="1549993872">
          <w:marLeft w:val="480"/>
          <w:marRight w:val="0"/>
          <w:marTop w:val="0"/>
          <w:marBottom w:val="0"/>
          <w:divBdr>
            <w:top w:val="none" w:sz="0" w:space="0" w:color="auto"/>
            <w:left w:val="none" w:sz="0" w:space="0" w:color="auto"/>
            <w:bottom w:val="none" w:sz="0" w:space="0" w:color="auto"/>
            <w:right w:val="none" w:sz="0" w:space="0" w:color="auto"/>
          </w:divBdr>
        </w:div>
        <w:div w:id="1670673531">
          <w:marLeft w:val="480"/>
          <w:marRight w:val="0"/>
          <w:marTop w:val="0"/>
          <w:marBottom w:val="0"/>
          <w:divBdr>
            <w:top w:val="none" w:sz="0" w:space="0" w:color="auto"/>
            <w:left w:val="none" w:sz="0" w:space="0" w:color="auto"/>
            <w:bottom w:val="none" w:sz="0" w:space="0" w:color="auto"/>
            <w:right w:val="none" w:sz="0" w:space="0" w:color="auto"/>
          </w:divBdr>
        </w:div>
        <w:div w:id="1726369153">
          <w:marLeft w:val="480"/>
          <w:marRight w:val="0"/>
          <w:marTop w:val="0"/>
          <w:marBottom w:val="0"/>
          <w:divBdr>
            <w:top w:val="none" w:sz="0" w:space="0" w:color="auto"/>
            <w:left w:val="none" w:sz="0" w:space="0" w:color="auto"/>
            <w:bottom w:val="none" w:sz="0" w:space="0" w:color="auto"/>
            <w:right w:val="none" w:sz="0" w:space="0" w:color="auto"/>
          </w:divBdr>
        </w:div>
        <w:div w:id="1920939186">
          <w:marLeft w:val="480"/>
          <w:marRight w:val="0"/>
          <w:marTop w:val="0"/>
          <w:marBottom w:val="0"/>
          <w:divBdr>
            <w:top w:val="none" w:sz="0" w:space="0" w:color="auto"/>
            <w:left w:val="none" w:sz="0" w:space="0" w:color="auto"/>
            <w:bottom w:val="none" w:sz="0" w:space="0" w:color="auto"/>
            <w:right w:val="none" w:sz="0" w:space="0" w:color="auto"/>
          </w:divBdr>
        </w:div>
        <w:div w:id="2084646053">
          <w:marLeft w:val="480"/>
          <w:marRight w:val="0"/>
          <w:marTop w:val="0"/>
          <w:marBottom w:val="0"/>
          <w:divBdr>
            <w:top w:val="none" w:sz="0" w:space="0" w:color="auto"/>
            <w:left w:val="none" w:sz="0" w:space="0" w:color="auto"/>
            <w:bottom w:val="none" w:sz="0" w:space="0" w:color="auto"/>
            <w:right w:val="none" w:sz="0" w:space="0" w:color="auto"/>
          </w:divBdr>
        </w:div>
      </w:divsChild>
    </w:div>
    <w:div w:id="22560009">
      <w:bodyDiv w:val="1"/>
      <w:marLeft w:val="0"/>
      <w:marRight w:val="0"/>
      <w:marTop w:val="0"/>
      <w:marBottom w:val="0"/>
      <w:divBdr>
        <w:top w:val="none" w:sz="0" w:space="0" w:color="auto"/>
        <w:left w:val="none" w:sz="0" w:space="0" w:color="auto"/>
        <w:bottom w:val="none" w:sz="0" w:space="0" w:color="auto"/>
        <w:right w:val="none" w:sz="0" w:space="0" w:color="auto"/>
      </w:divBdr>
    </w:div>
    <w:div w:id="22634805">
      <w:bodyDiv w:val="1"/>
      <w:marLeft w:val="0"/>
      <w:marRight w:val="0"/>
      <w:marTop w:val="0"/>
      <w:marBottom w:val="0"/>
      <w:divBdr>
        <w:top w:val="none" w:sz="0" w:space="0" w:color="auto"/>
        <w:left w:val="none" w:sz="0" w:space="0" w:color="auto"/>
        <w:bottom w:val="none" w:sz="0" w:space="0" w:color="auto"/>
        <w:right w:val="none" w:sz="0" w:space="0" w:color="auto"/>
      </w:divBdr>
      <w:divsChild>
        <w:div w:id="1475247476">
          <w:marLeft w:val="480"/>
          <w:marRight w:val="0"/>
          <w:marTop w:val="0"/>
          <w:marBottom w:val="0"/>
          <w:divBdr>
            <w:top w:val="none" w:sz="0" w:space="0" w:color="auto"/>
            <w:left w:val="none" w:sz="0" w:space="0" w:color="auto"/>
            <w:bottom w:val="none" w:sz="0" w:space="0" w:color="auto"/>
            <w:right w:val="none" w:sz="0" w:space="0" w:color="auto"/>
          </w:divBdr>
        </w:div>
        <w:div w:id="1187672949">
          <w:marLeft w:val="480"/>
          <w:marRight w:val="0"/>
          <w:marTop w:val="0"/>
          <w:marBottom w:val="0"/>
          <w:divBdr>
            <w:top w:val="none" w:sz="0" w:space="0" w:color="auto"/>
            <w:left w:val="none" w:sz="0" w:space="0" w:color="auto"/>
            <w:bottom w:val="none" w:sz="0" w:space="0" w:color="auto"/>
            <w:right w:val="none" w:sz="0" w:space="0" w:color="auto"/>
          </w:divBdr>
        </w:div>
        <w:div w:id="1580942335">
          <w:marLeft w:val="480"/>
          <w:marRight w:val="0"/>
          <w:marTop w:val="0"/>
          <w:marBottom w:val="0"/>
          <w:divBdr>
            <w:top w:val="none" w:sz="0" w:space="0" w:color="auto"/>
            <w:left w:val="none" w:sz="0" w:space="0" w:color="auto"/>
            <w:bottom w:val="none" w:sz="0" w:space="0" w:color="auto"/>
            <w:right w:val="none" w:sz="0" w:space="0" w:color="auto"/>
          </w:divBdr>
        </w:div>
        <w:div w:id="1647120989">
          <w:marLeft w:val="480"/>
          <w:marRight w:val="0"/>
          <w:marTop w:val="0"/>
          <w:marBottom w:val="0"/>
          <w:divBdr>
            <w:top w:val="none" w:sz="0" w:space="0" w:color="auto"/>
            <w:left w:val="none" w:sz="0" w:space="0" w:color="auto"/>
            <w:bottom w:val="none" w:sz="0" w:space="0" w:color="auto"/>
            <w:right w:val="none" w:sz="0" w:space="0" w:color="auto"/>
          </w:divBdr>
        </w:div>
        <w:div w:id="1662388455">
          <w:marLeft w:val="480"/>
          <w:marRight w:val="0"/>
          <w:marTop w:val="0"/>
          <w:marBottom w:val="0"/>
          <w:divBdr>
            <w:top w:val="none" w:sz="0" w:space="0" w:color="auto"/>
            <w:left w:val="none" w:sz="0" w:space="0" w:color="auto"/>
            <w:bottom w:val="none" w:sz="0" w:space="0" w:color="auto"/>
            <w:right w:val="none" w:sz="0" w:space="0" w:color="auto"/>
          </w:divBdr>
        </w:div>
        <w:div w:id="1253587503">
          <w:marLeft w:val="480"/>
          <w:marRight w:val="0"/>
          <w:marTop w:val="0"/>
          <w:marBottom w:val="0"/>
          <w:divBdr>
            <w:top w:val="none" w:sz="0" w:space="0" w:color="auto"/>
            <w:left w:val="none" w:sz="0" w:space="0" w:color="auto"/>
            <w:bottom w:val="none" w:sz="0" w:space="0" w:color="auto"/>
            <w:right w:val="none" w:sz="0" w:space="0" w:color="auto"/>
          </w:divBdr>
        </w:div>
        <w:div w:id="1815633489">
          <w:marLeft w:val="480"/>
          <w:marRight w:val="0"/>
          <w:marTop w:val="0"/>
          <w:marBottom w:val="0"/>
          <w:divBdr>
            <w:top w:val="none" w:sz="0" w:space="0" w:color="auto"/>
            <w:left w:val="none" w:sz="0" w:space="0" w:color="auto"/>
            <w:bottom w:val="none" w:sz="0" w:space="0" w:color="auto"/>
            <w:right w:val="none" w:sz="0" w:space="0" w:color="auto"/>
          </w:divBdr>
        </w:div>
        <w:div w:id="1210338748">
          <w:marLeft w:val="480"/>
          <w:marRight w:val="0"/>
          <w:marTop w:val="0"/>
          <w:marBottom w:val="0"/>
          <w:divBdr>
            <w:top w:val="none" w:sz="0" w:space="0" w:color="auto"/>
            <w:left w:val="none" w:sz="0" w:space="0" w:color="auto"/>
            <w:bottom w:val="none" w:sz="0" w:space="0" w:color="auto"/>
            <w:right w:val="none" w:sz="0" w:space="0" w:color="auto"/>
          </w:divBdr>
        </w:div>
        <w:div w:id="1315332122">
          <w:marLeft w:val="480"/>
          <w:marRight w:val="0"/>
          <w:marTop w:val="0"/>
          <w:marBottom w:val="0"/>
          <w:divBdr>
            <w:top w:val="none" w:sz="0" w:space="0" w:color="auto"/>
            <w:left w:val="none" w:sz="0" w:space="0" w:color="auto"/>
            <w:bottom w:val="none" w:sz="0" w:space="0" w:color="auto"/>
            <w:right w:val="none" w:sz="0" w:space="0" w:color="auto"/>
          </w:divBdr>
        </w:div>
        <w:div w:id="1378893266">
          <w:marLeft w:val="480"/>
          <w:marRight w:val="0"/>
          <w:marTop w:val="0"/>
          <w:marBottom w:val="0"/>
          <w:divBdr>
            <w:top w:val="none" w:sz="0" w:space="0" w:color="auto"/>
            <w:left w:val="none" w:sz="0" w:space="0" w:color="auto"/>
            <w:bottom w:val="none" w:sz="0" w:space="0" w:color="auto"/>
            <w:right w:val="none" w:sz="0" w:space="0" w:color="auto"/>
          </w:divBdr>
        </w:div>
        <w:div w:id="1147165294">
          <w:marLeft w:val="480"/>
          <w:marRight w:val="0"/>
          <w:marTop w:val="0"/>
          <w:marBottom w:val="0"/>
          <w:divBdr>
            <w:top w:val="none" w:sz="0" w:space="0" w:color="auto"/>
            <w:left w:val="none" w:sz="0" w:space="0" w:color="auto"/>
            <w:bottom w:val="none" w:sz="0" w:space="0" w:color="auto"/>
            <w:right w:val="none" w:sz="0" w:space="0" w:color="auto"/>
          </w:divBdr>
        </w:div>
        <w:div w:id="1531147786">
          <w:marLeft w:val="480"/>
          <w:marRight w:val="0"/>
          <w:marTop w:val="0"/>
          <w:marBottom w:val="0"/>
          <w:divBdr>
            <w:top w:val="none" w:sz="0" w:space="0" w:color="auto"/>
            <w:left w:val="none" w:sz="0" w:space="0" w:color="auto"/>
            <w:bottom w:val="none" w:sz="0" w:space="0" w:color="auto"/>
            <w:right w:val="none" w:sz="0" w:space="0" w:color="auto"/>
          </w:divBdr>
        </w:div>
        <w:div w:id="1462841148">
          <w:marLeft w:val="480"/>
          <w:marRight w:val="0"/>
          <w:marTop w:val="0"/>
          <w:marBottom w:val="0"/>
          <w:divBdr>
            <w:top w:val="none" w:sz="0" w:space="0" w:color="auto"/>
            <w:left w:val="none" w:sz="0" w:space="0" w:color="auto"/>
            <w:bottom w:val="none" w:sz="0" w:space="0" w:color="auto"/>
            <w:right w:val="none" w:sz="0" w:space="0" w:color="auto"/>
          </w:divBdr>
        </w:div>
        <w:div w:id="397410420">
          <w:marLeft w:val="480"/>
          <w:marRight w:val="0"/>
          <w:marTop w:val="0"/>
          <w:marBottom w:val="0"/>
          <w:divBdr>
            <w:top w:val="none" w:sz="0" w:space="0" w:color="auto"/>
            <w:left w:val="none" w:sz="0" w:space="0" w:color="auto"/>
            <w:bottom w:val="none" w:sz="0" w:space="0" w:color="auto"/>
            <w:right w:val="none" w:sz="0" w:space="0" w:color="auto"/>
          </w:divBdr>
        </w:div>
        <w:div w:id="690954108">
          <w:marLeft w:val="480"/>
          <w:marRight w:val="0"/>
          <w:marTop w:val="0"/>
          <w:marBottom w:val="0"/>
          <w:divBdr>
            <w:top w:val="none" w:sz="0" w:space="0" w:color="auto"/>
            <w:left w:val="none" w:sz="0" w:space="0" w:color="auto"/>
            <w:bottom w:val="none" w:sz="0" w:space="0" w:color="auto"/>
            <w:right w:val="none" w:sz="0" w:space="0" w:color="auto"/>
          </w:divBdr>
        </w:div>
        <w:div w:id="1387802338">
          <w:marLeft w:val="480"/>
          <w:marRight w:val="0"/>
          <w:marTop w:val="0"/>
          <w:marBottom w:val="0"/>
          <w:divBdr>
            <w:top w:val="none" w:sz="0" w:space="0" w:color="auto"/>
            <w:left w:val="none" w:sz="0" w:space="0" w:color="auto"/>
            <w:bottom w:val="none" w:sz="0" w:space="0" w:color="auto"/>
            <w:right w:val="none" w:sz="0" w:space="0" w:color="auto"/>
          </w:divBdr>
        </w:div>
        <w:div w:id="2061782829">
          <w:marLeft w:val="480"/>
          <w:marRight w:val="0"/>
          <w:marTop w:val="0"/>
          <w:marBottom w:val="0"/>
          <w:divBdr>
            <w:top w:val="none" w:sz="0" w:space="0" w:color="auto"/>
            <w:left w:val="none" w:sz="0" w:space="0" w:color="auto"/>
            <w:bottom w:val="none" w:sz="0" w:space="0" w:color="auto"/>
            <w:right w:val="none" w:sz="0" w:space="0" w:color="auto"/>
          </w:divBdr>
        </w:div>
        <w:div w:id="1709641742">
          <w:marLeft w:val="480"/>
          <w:marRight w:val="0"/>
          <w:marTop w:val="0"/>
          <w:marBottom w:val="0"/>
          <w:divBdr>
            <w:top w:val="none" w:sz="0" w:space="0" w:color="auto"/>
            <w:left w:val="none" w:sz="0" w:space="0" w:color="auto"/>
            <w:bottom w:val="none" w:sz="0" w:space="0" w:color="auto"/>
            <w:right w:val="none" w:sz="0" w:space="0" w:color="auto"/>
          </w:divBdr>
        </w:div>
        <w:div w:id="518356835">
          <w:marLeft w:val="480"/>
          <w:marRight w:val="0"/>
          <w:marTop w:val="0"/>
          <w:marBottom w:val="0"/>
          <w:divBdr>
            <w:top w:val="none" w:sz="0" w:space="0" w:color="auto"/>
            <w:left w:val="none" w:sz="0" w:space="0" w:color="auto"/>
            <w:bottom w:val="none" w:sz="0" w:space="0" w:color="auto"/>
            <w:right w:val="none" w:sz="0" w:space="0" w:color="auto"/>
          </w:divBdr>
        </w:div>
        <w:div w:id="537161579">
          <w:marLeft w:val="480"/>
          <w:marRight w:val="0"/>
          <w:marTop w:val="0"/>
          <w:marBottom w:val="0"/>
          <w:divBdr>
            <w:top w:val="none" w:sz="0" w:space="0" w:color="auto"/>
            <w:left w:val="none" w:sz="0" w:space="0" w:color="auto"/>
            <w:bottom w:val="none" w:sz="0" w:space="0" w:color="auto"/>
            <w:right w:val="none" w:sz="0" w:space="0" w:color="auto"/>
          </w:divBdr>
        </w:div>
        <w:div w:id="1451320106">
          <w:marLeft w:val="480"/>
          <w:marRight w:val="0"/>
          <w:marTop w:val="0"/>
          <w:marBottom w:val="0"/>
          <w:divBdr>
            <w:top w:val="none" w:sz="0" w:space="0" w:color="auto"/>
            <w:left w:val="none" w:sz="0" w:space="0" w:color="auto"/>
            <w:bottom w:val="none" w:sz="0" w:space="0" w:color="auto"/>
            <w:right w:val="none" w:sz="0" w:space="0" w:color="auto"/>
          </w:divBdr>
        </w:div>
        <w:div w:id="1321930276">
          <w:marLeft w:val="480"/>
          <w:marRight w:val="0"/>
          <w:marTop w:val="0"/>
          <w:marBottom w:val="0"/>
          <w:divBdr>
            <w:top w:val="none" w:sz="0" w:space="0" w:color="auto"/>
            <w:left w:val="none" w:sz="0" w:space="0" w:color="auto"/>
            <w:bottom w:val="none" w:sz="0" w:space="0" w:color="auto"/>
            <w:right w:val="none" w:sz="0" w:space="0" w:color="auto"/>
          </w:divBdr>
        </w:div>
        <w:div w:id="607928990">
          <w:marLeft w:val="480"/>
          <w:marRight w:val="0"/>
          <w:marTop w:val="0"/>
          <w:marBottom w:val="0"/>
          <w:divBdr>
            <w:top w:val="none" w:sz="0" w:space="0" w:color="auto"/>
            <w:left w:val="none" w:sz="0" w:space="0" w:color="auto"/>
            <w:bottom w:val="none" w:sz="0" w:space="0" w:color="auto"/>
            <w:right w:val="none" w:sz="0" w:space="0" w:color="auto"/>
          </w:divBdr>
        </w:div>
        <w:div w:id="714619104">
          <w:marLeft w:val="480"/>
          <w:marRight w:val="0"/>
          <w:marTop w:val="0"/>
          <w:marBottom w:val="0"/>
          <w:divBdr>
            <w:top w:val="none" w:sz="0" w:space="0" w:color="auto"/>
            <w:left w:val="none" w:sz="0" w:space="0" w:color="auto"/>
            <w:bottom w:val="none" w:sz="0" w:space="0" w:color="auto"/>
            <w:right w:val="none" w:sz="0" w:space="0" w:color="auto"/>
          </w:divBdr>
        </w:div>
        <w:div w:id="624312738">
          <w:marLeft w:val="480"/>
          <w:marRight w:val="0"/>
          <w:marTop w:val="0"/>
          <w:marBottom w:val="0"/>
          <w:divBdr>
            <w:top w:val="none" w:sz="0" w:space="0" w:color="auto"/>
            <w:left w:val="none" w:sz="0" w:space="0" w:color="auto"/>
            <w:bottom w:val="none" w:sz="0" w:space="0" w:color="auto"/>
            <w:right w:val="none" w:sz="0" w:space="0" w:color="auto"/>
          </w:divBdr>
        </w:div>
        <w:div w:id="1240750266">
          <w:marLeft w:val="480"/>
          <w:marRight w:val="0"/>
          <w:marTop w:val="0"/>
          <w:marBottom w:val="0"/>
          <w:divBdr>
            <w:top w:val="none" w:sz="0" w:space="0" w:color="auto"/>
            <w:left w:val="none" w:sz="0" w:space="0" w:color="auto"/>
            <w:bottom w:val="none" w:sz="0" w:space="0" w:color="auto"/>
            <w:right w:val="none" w:sz="0" w:space="0" w:color="auto"/>
          </w:divBdr>
        </w:div>
        <w:div w:id="1062143973">
          <w:marLeft w:val="480"/>
          <w:marRight w:val="0"/>
          <w:marTop w:val="0"/>
          <w:marBottom w:val="0"/>
          <w:divBdr>
            <w:top w:val="none" w:sz="0" w:space="0" w:color="auto"/>
            <w:left w:val="none" w:sz="0" w:space="0" w:color="auto"/>
            <w:bottom w:val="none" w:sz="0" w:space="0" w:color="auto"/>
            <w:right w:val="none" w:sz="0" w:space="0" w:color="auto"/>
          </w:divBdr>
        </w:div>
        <w:div w:id="1845974818">
          <w:marLeft w:val="480"/>
          <w:marRight w:val="0"/>
          <w:marTop w:val="0"/>
          <w:marBottom w:val="0"/>
          <w:divBdr>
            <w:top w:val="none" w:sz="0" w:space="0" w:color="auto"/>
            <w:left w:val="none" w:sz="0" w:space="0" w:color="auto"/>
            <w:bottom w:val="none" w:sz="0" w:space="0" w:color="auto"/>
            <w:right w:val="none" w:sz="0" w:space="0" w:color="auto"/>
          </w:divBdr>
        </w:div>
        <w:div w:id="969362832">
          <w:marLeft w:val="480"/>
          <w:marRight w:val="0"/>
          <w:marTop w:val="0"/>
          <w:marBottom w:val="0"/>
          <w:divBdr>
            <w:top w:val="none" w:sz="0" w:space="0" w:color="auto"/>
            <w:left w:val="none" w:sz="0" w:space="0" w:color="auto"/>
            <w:bottom w:val="none" w:sz="0" w:space="0" w:color="auto"/>
            <w:right w:val="none" w:sz="0" w:space="0" w:color="auto"/>
          </w:divBdr>
        </w:div>
        <w:div w:id="1963615072">
          <w:marLeft w:val="480"/>
          <w:marRight w:val="0"/>
          <w:marTop w:val="0"/>
          <w:marBottom w:val="0"/>
          <w:divBdr>
            <w:top w:val="none" w:sz="0" w:space="0" w:color="auto"/>
            <w:left w:val="none" w:sz="0" w:space="0" w:color="auto"/>
            <w:bottom w:val="none" w:sz="0" w:space="0" w:color="auto"/>
            <w:right w:val="none" w:sz="0" w:space="0" w:color="auto"/>
          </w:divBdr>
        </w:div>
        <w:div w:id="1388140004">
          <w:marLeft w:val="480"/>
          <w:marRight w:val="0"/>
          <w:marTop w:val="0"/>
          <w:marBottom w:val="0"/>
          <w:divBdr>
            <w:top w:val="none" w:sz="0" w:space="0" w:color="auto"/>
            <w:left w:val="none" w:sz="0" w:space="0" w:color="auto"/>
            <w:bottom w:val="none" w:sz="0" w:space="0" w:color="auto"/>
            <w:right w:val="none" w:sz="0" w:space="0" w:color="auto"/>
          </w:divBdr>
        </w:div>
        <w:div w:id="2041008299">
          <w:marLeft w:val="480"/>
          <w:marRight w:val="0"/>
          <w:marTop w:val="0"/>
          <w:marBottom w:val="0"/>
          <w:divBdr>
            <w:top w:val="none" w:sz="0" w:space="0" w:color="auto"/>
            <w:left w:val="none" w:sz="0" w:space="0" w:color="auto"/>
            <w:bottom w:val="none" w:sz="0" w:space="0" w:color="auto"/>
            <w:right w:val="none" w:sz="0" w:space="0" w:color="auto"/>
          </w:divBdr>
        </w:div>
        <w:div w:id="149711241">
          <w:marLeft w:val="480"/>
          <w:marRight w:val="0"/>
          <w:marTop w:val="0"/>
          <w:marBottom w:val="0"/>
          <w:divBdr>
            <w:top w:val="none" w:sz="0" w:space="0" w:color="auto"/>
            <w:left w:val="none" w:sz="0" w:space="0" w:color="auto"/>
            <w:bottom w:val="none" w:sz="0" w:space="0" w:color="auto"/>
            <w:right w:val="none" w:sz="0" w:space="0" w:color="auto"/>
          </w:divBdr>
        </w:div>
        <w:div w:id="748768550">
          <w:marLeft w:val="480"/>
          <w:marRight w:val="0"/>
          <w:marTop w:val="0"/>
          <w:marBottom w:val="0"/>
          <w:divBdr>
            <w:top w:val="none" w:sz="0" w:space="0" w:color="auto"/>
            <w:left w:val="none" w:sz="0" w:space="0" w:color="auto"/>
            <w:bottom w:val="none" w:sz="0" w:space="0" w:color="auto"/>
            <w:right w:val="none" w:sz="0" w:space="0" w:color="auto"/>
          </w:divBdr>
        </w:div>
        <w:div w:id="591355763">
          <w:marLeft w:val="480"/>
          <w:marRight w:val="0"/>
          <w:marTop w:val="0"/>
          <w:marBottom w:val="0"/>
          <w:divBdr>
            <w:top w:val="none" w:sz="0" w:space="0" w:color="auto"/>
            <w:left w:val="none" w:sz="0" w:space="0" w:color="auto"/>
            <w:bottom w:val="none" w:sz="0" w:space="0" w:color="auto"/>
            <w:right w:val="none" w:sz="0" w:space="0" w:color="auto"/>
          </w:divBdr>
        </w:div>
        <w:div w:id="778373775">
          <w:marLeft w:val="480"/>
          <w:marRight w:val="0"/>
          <w:marTop w:val="0"/>
          <w:marBottom w:val="0"/>
          <w:divBdr>
            <w:top w:val="none" w:sz="0" w:space="0" w:color="auto"/>
            <w:left w:val="none" w:sz="0" w:space="0" w:color="auto"/>
            <w:bottom w:val="none" w:sz="0" w:space="0" w:color="auto"/>
            <w:right w:val="none" w:sz="0" w:space="0" w:color="auto"/>
          </w:divBdr>
        </w:div>
        <w:div w:id="988363096">
          <w:marLeft w:val="480"/>
          <w:marRight w:val="0"/>
          <w:marTop w:val="0"/>
          <w:marBottom w:val="0"/>
          <w:divBdr>
            <w:top w:val="none" w:sz="0" w:space="0" w:color="auto"/>
            <w:left w:val="none" w:sz="0" w:space="0" w:color="auto"/>
            <w:bottom w:val="none" w:sz="0" w:space="0" w:color="auto"/>
            <w:right w:val="none" w:sz="0" w:space="0" w:color="auto"/>
          </w:divBdr>
        </w:div>
        <w:div w:id="1583679440">
          <w:marLeft w:val="480"/>
          <w:marRight w:val="0"/>
          <w:marTop w:val="0"/>
          <w:marBottom w:val="0"/>
          <w:divBdr>
            <w:top w:val="none" w:sz="0" w:space="0" w:color="auto"/>
            <w:left w:val="none" w:sz="0" w:space="0" w:color="auto"/>
            <w:bottom w:val="none" w:sz="0" w:space="0" w:color="auto"/>
            <w:right w:val="none" w:sz="0" w:space="0" w:color="auto"/>
          </w:divBdr>
        </w:div>
      </w:divsChild>
    </w:div>
    <w:div w:id="24336639">
      <w:bodyDiv w:val="1"/>
      <w:marLeft w:val="0"/>
      <w:marRight w:val="0"/>
      <w:marTop w:val="0"/>
      <w:marBottom w:val="0"/>
      <w:divBdr>
        <w:top w:val="none" w:sz="0" w:space="0" w:color="auto"/>
        <w:left w:val="none" w:sz="0" w:space="0" w:color="auto"/>
        <w:bottom w:val="none" w:sz="0" w:space="0" w:color="auto"/>
        <w:right w:val="none" w:sz="0" w:space="0" w:color="auto"/>
      </w:divBdr>
    </w:div>
    <w:div w:id="25449100">
      <w:bodyDiv w:val="1"/>
      <w:marLeft w:val="0"/>
      <w:marRight w:val="0"/>
      <w:marTop w:val="0"/>
      <w:marBottom w:val="0"/>
      <w:divBdr>
        <w:top w:val="none" w:sz="0" w:space="0" w:color="auto"/>
        <w:left w:val="none" w:sz="0" w:space="0" w:color="auto"/>
        <w:bottom w:val="none" w:sz="0" w:space="0" w:color="auto"/>
        <w:right w:val="none" w:sz="0" w:space="0" w:color="auto"/>
      </w:divBdr>
    </w:div>
    <w:div w:id="26955920">
      <w:bodyDiv w:val="1"/>
      <w:marLeft w:val="0"/>
      <w:marRight w:val="0"/>
      <w:marTop w:val="0"/>
      <w:marBottom w:val="0"/>
      <w:divBdr>
        <w:top w:val="none" w:sz="0" w:space="0" w:color="auto"/>
        <w:left w:val="none" w:sz="0" w:space="0" w:color="auto"/>
        <w:bottom w:val="none" w:sz="0" w:space="0" w:color="auto"/>
        <w:right w:val="none" w:sz="0" w:space="0" w:color="auto"/>
      </w:divBdr>
    </w:div>
    <w:div w:id="27798915">
      <w:bodyDiv w:val="1"/>
      <w:marLeft w:val="0"/>
      <w:marRight w:val="0"/>
      <w:marTop w:val="0"/>
      <w:marBottom w:val="0"/>
      <w:divBdr>
        <w:top w:val="none" w:sz="0" w:space="0" w:color="auto"/>
        <w:left w:val="none" w:sz="0" w:space="0" w:color="auto"/>
        <w:bottom w:val="none" w:sz="0" w:space="0" w:color="auto"/>
        <w:right w:val="none" w:sz="0" w:space="0" w:color="auto"/>
      </w:divBdr>
    </w:div>
    <w:div w:id="27878041">
      <w:bodyDiv w:val="1"/>
      <w:marLeft w:val="0"/>
      <w:marRight w:val="0"/>
      <w:marTop w:val="0"/>
      <w:marBottom w:val="0"/>
      <w:divBdr>
        <w:top w:val="none" w:sz="0" w:space="0" w:color="auto"/>
        <w:left w:val="none" w:sz="0" w:space="0" w:color="auto"/>
        <w:bottom w:val="none" w:sz="0" w:space="0" w:color="auto"/>
        <w:right w:val="none" w:sz="0" w:space="0" w:color="auto"/>
      </w:divBdr>
      <w:divsChild>
        <w:div w:id="104467388">
          <w:marLeft w:val="480"/>
          <w:marRight w:val="0"/>
          <w:marTop w:val="0"/>
          <w:marBottom w:val="0"/>
          <w:divBdr>
            <w:top w:val="none" w:sz="0" w:space="0" w:color="auto"/>
            <w:left w:val="none" w:sz="0" w:space="0" w:color="auto"/>
            <w:bottom w:val="none" w:sz="0" w:space="0" w:color="auto"/>
            <w:right w:val="none" w:sz="0" w:space="0" w:color="auto"/>
          </w:divBdr>
        </w:div>
        <w:div w:id="154419217">
          <w:marLeft w:val="480"/>
          <w:marRight w:val="0"/>
          <w:marTop w:val="0"/>
          <w:marBottom w:val="0"/>
          <w:divBdr>
            <w:top w:val="none" w:sz="0" w:space="0" w:color="auto"/>
            <w:left w:val="none" w:sz="0" w:space="0" w:color="auto"/>
            <w:bottom w:val="none" w:sz="0" w:space="0" w:color="auto"/>
            <w:right w:val="none" w:sz="0" w:space="0" w:color="auto"/>
          </w:divBdr>
        </w:div>
        <w:div w:id="171844877">
          <w:marLeft w:val="480"/>
          <w:marRight w:val="0"/>
          <w:marTop w:val="0"/>
          <w:marBottom w:val="0"/>
          <w:divBdr>
            <w:top w:val="none" w:sz="0" w:space="0" w:color="auto"/>
            <w:left w:val="none" w:sz="0" w:space="0" w:color="auto"/>
            <w:bottom w:val="none" w:sz="0" w:space="0" w:color="auto"/>
            <w:right w:val="none" w:sz="0" w:space="0" w:color="auto"/>
          </w:divBdr>
        </w:div>
        <w:div w:id="247619874">
          <w:marLeft w:val="480"/>
          <w:marRight w:val="0"/>
          <w:marTop w:val="0"/>
          <w:marBottom w:val="0"/>
          <w:divBdr>
            <w:top w:val="none" w:sz="0" w:space="0" w:color="auto"/>
            <w:left w:val="none" w:sz="0" w:space="0" w:color="auto"/>
            <w:bottom w:val="none" w:sz="0" w:space="0" w:color="auto"/>
            <w:right w:val="none" w:sz="0" w:space="0" w:color="auto"/>
          </w:divBdr>
        </w:div>
        <w:div w:id="329144104">
          <w:marLeft w:val="480"/>
          <w:marRight w:val="0"/>
          <w:marTop w:val="0"/>
          <w:marBottom w:val="0"/>
          <w:divBdr>
            <w:top w:val="none" w:sz="0" w:space="0" w:color="auto"/>
            <w:left w:val="none" w:sz="0" w:space="0" w:color="auto"/>
            <w:bottom w:val="none" w:sz="0" w:space="0" w:color="auto"/>
            <w:right w:val="none" w:sz="0" w:space="0" w:color="auto"/>
          </w:divBdr>
        </w:div>
        <w:div w:id="355621486">
          <w:marLeft w:val="480"/>
          <w:marRight w:val="0"/>
          <w:marTop w:val="0"/>
          <w:marBottom w:val="0"/>
          <w:divBdr>
            <w:top w:val="none" w:sz="0" w:space="0" w:color="auto"/>
            <w:left w:val="none" w:sz="0" w:space="0" w:color="auto"/>
            <w:bottom w:val="none" w:sz="0" w:space="0" w:color="auto"/>
            <w:right w:val="none" w:sz="0" w:space="0" w:color="auto"/>
          </w:divBdr>
        </w:div>
        <w:div w:id="382484476">
          <w:marLeft w:val="480"/>
          <w:marRight w:val="0"/>
          <w:marTop w:val="0"/>
          <w:marBottom w:val="0"/>
          <w:divBdr>
            <w:top w:val="none" w:sz="0" w:space="0" w:color="auto"/>
            <w:left w:val="none" w:sz="0" w:space="0" w:color="auto"/>
            <w:bottom w:val="none" w:sz="0" w:space="0" w:color="auto"/>
            <w:right w:val="none" w:sz="0" w:space="0" w:color="auto"/>
          </w:divBdr>
        </w:div>
        <w:div w:id="405300060">
          <w:marLeft w:val="480"/>
          <w:marRight w:val="0"/>
          <w:marTop w:val="0"/>
          <w:marBottom w:val="0"/>
          <w:divBdr>
            <w:top w:val="none" w:sz="0" w:space="0" w:color="auto"/>
            <w:left w:val="none" w:sz="0" w:space="0" w:color="auto"/>
            <w:bottom w:val="none" w:sz="0" w:space="0" w:color="auto"/>
            <w:right w:val="none" w:sz="0" w:space="0" w:color="auto"/>
          </w:divBdr>
        </w:div>
        <w:div w:id="443620820">
          <w:marLeft w:val="480"/>
          <w:marRight w:val="0"/>
          <w:marTop w:val="0"/>
          <w:marBottom w:val="0"/>
          <w:divBdr>
            <w:top w:val="none" w:sz="0" w:space="0" w:color="auto"/>
            <w:left w:val="none" w:sz="0" w:space="0" w:color="auto"/>
            <w:bottom w:val="none" w:sz="0" w:space="0" w:color="auto"/>
            <w:right w:val="none" w:sz="0" w:space="0" w:color="auto"/>
          </w:divBdr>
        </w:div>
        <w:div w:id="462189246">
          <w:marLeft w:val="480"/>
          <w:marRight w:val="0"/>
          <w:marTop w:val="0"/>
          <w:marBottom w:val="0"/>
          <w:divBdr>
            <w:top w:val="none" w:sz="0" w:space="0" w:color="auto"/>
            <w:left w:val="none" w:sz="0" w:space="0" w:color="auto"/>
            <w:bottom w:val="none" w:sz="0" w:space="0" w:color="auto"/>
            <w:right w:val="none" w:sz="0" w:space="0" w:color="auto"/>
          </w:divBdr>
        </w:div>
        <w:div w:id="510022580">
          <w:marLeft w:val="480"/>
          <w:marRight w:val="0"/>
          <w:marTop w:val="0"/>
          <w:marBottom w:val="0"/>
          <w:divBdr>
            <w:top w:val="none" w:sz="0" w:space="0" w:color="auto"/>
            <w:left w:val="none" w:sz="0" w:space="0" w:color="auto"/>
            <w:bottom w:val="none" w:sz="0" w:space="0" w:color="auto"/>
            <w:right w:val="none" w:sz="0" w:space="0" w:color="auto"/>
          </w:divBdr>
        </w:div>
        <w:div w:id="553851817">
          <w:marLeft w:val="480"/>
          <w:marRight w:val="0"/>
          <w:marTop w:val="0"/>
          <w:marBottom w:val="0"/>
          <w:divBdr>
            <w:top w:val="none" w:sz="0" w:space="0" w:color="auto"/>
            <w:left w:val="none" w:sz="0" w:space="0" w:color="auto"/>
            <w:bottom w:val="none" w:sz="0" w:space="0" w:color="auto"/>
            <w:right w:val="none" w:sz="0" w:space="0" w:color="auto"/>
          </w:divBdr>
        </w:div>
        <w:div w:id="565801868">
          <w:marLeft w:val="480"/>
          <w:marRight w:val="0"/>
          <w:marTop w:val="0"/>
          <w:marBottom w:val="0"/>
          <w:divBdr>
            <w:top w:val="none" w:sz="0" w:space="0" w:color="auto"/>
            <w:left w:val="none" w:sz="0" w:space="0" w:color="auto"/>
            <w:bottom w:val="none" w:sz="0" w:space="0" w:color="auto"/>
            <w:right w:val="none" w:sz="0" w:space="0" w:color="auto"/>
          </w:divBdr>
        </w:div>
        <w:div w:id="647825252">
          <w:marLeft w:val="480"/>
          <w:marRight w:val="0"/>
          <w:marTop w:val="0"/>
          <w:marBottom w:val="0"/>
          <w:divBdr>
            <w:top w:val="none" w:sz="0" w:space="0" w:color="auto"/>
            <w:left w:val="none" w:sz="0" w:space="0" w:color="auto"/>
            <w:bottom w:val="none" w:sz="0" w:space="0" w:color="auto"/>
            <w:right w:val="none" w:sz="0" w:space="0" w:color="auto"/>
          </w:divBdr>
        </w:div>
        <w:div w:id="780297155">
          <w:marLeft w:val="480"/>
          <w:marRight w:val="0"/>
          <w:marTop w:val="0"/>
          <w:marBottom w:val="0"/>
          <w:divBdr>
            <w:top w:val="none" w:sz="0" w:space="0" w:color="auto"/>
            <w:left w:val="none" w:sz="0" w:space="0" w:color="auto"/>
            <w:bottom w:val="none" w:sz="0" w:space="0" w:color="auto"/>
            <w:right w:val="none" w:sz="0" w:space="0" w:color="auto"/>
          </w:divBdr>
        </w:div>
        <w:div w:id="866412546">
          <w:marLeft w:val="480"/>
          <w:marRight w:val="0"/>
          <w:marTop w:val="0"/>
          <w:marBottom w:val="0"/>
          <w:divBdr>
            <w:top w:val="none" w:sz="0" w:space="0" w:color="auto"/>
            <w:left w:val="none" w:sz="0" w:space="0" w:color="auto"/>
            <w:bottom w:val="none" w:sz="0" w:space="0" w:color="auto"/>
            <w:right w:val="none" w:sz="0" w:space="0" w:color="auto"/>
          </w:divBdr>
        </w:div>
        <w:div w:id="877275490">
          <w:marLeft w:val="480"/>
          <w:marRight w:val="0"/>
          <w:marTop w:val="0"/>
          <w:marBottom w:val="0"/>
          <w:divBdr>
            <w:top w:val="none" w:sz="0" w:space="0" w:color="auto"/>
            <w:left w:val="none" w:sz="0" w:space="0" w:color="auto"/>
            <w:bottom w:val="none" w:sz="0" w:space="0" w:color="auto"/>
            <w:right w:val="none" w:sz="0" w:space="0" w:color="auto"/>
          </w:divBdr>
        </w:div>
        <w:div w:id="891233608">
          <w:marLeft w:val="480"/>
          <w:marRight w:val="0"/>
          <w:marTop w:val="0"/>
          <w:marBottom w:val="0"/>
          <w:divBdr>
            <w:top w:val="none" w:sz="0" w:space="0" w:color="auto"/>
            <w:left w:val="none" w:sz="0" w:space="0" w:color="auto"/>
            <w:bottom w:val="none" w:sz="0" w:space="0" w:color="auto"/>
            <w:right w:val="none" w:sz="0" w:space="0" w:color="auto"/>
          </w:divBdr>
        </w:div>
        <w:div w:id="1058164465">
          <w:marLeft w:val="480"/>
          <w:marRight w:val="0"/>
          <w:marTop w:val="0"/>
          <w:marBottom w:val="0"/>
          <w:divBdr>
            <w:top w:val="none" w:sz="0" w:space="0" w:color="auto"/>
            <w:left w:val="none" w:sz="0" w:space="0" w:color="auto"/>
            <w:bottom w:val="none" w:sz="0" w:space="0" w:color="auto"/>
            <w:right w:val="none" w:sz="0" w:space="0" w:color="auto"/>
          </w:divBdr>
        </w:div>
        <w:div w:id="1113522668">
          <w:marLeft w:val="480"/>
          <w:marRight w:val="0"/>
          <w:marTop w:val="0"/>
          <w:marBottom w:val="0"/>
          <w:divBdr>
            <w:top w:val="none" w:sz="0" w:space="0" w:color="auto"/>
            <w:left w:val="none" w:sz="0" w:space="0" w:color="auto"/>
            <w:bottom w:val="none" w:sz="0" w:space="0" w:color="auto"/>
            <w:right w:val="none" w:sz="0" w:space="0" w:color="auto"/>
          </w:divBdr>
        </w:div>
        <w:div w:id="1255822370">
          <w:marLeft w:val="480"/>
          <w:marRight w:val="0"/>
          <w:marTop w:val="0"/>
          <w:marBottom w:val="0"/>
          <w:divBdr>
            <w:top w:val="none" w:sz="0" w:space="0" w:color="auto"/>
            <w:left w:val="none" w:sz="0" w:space="0" w:color="auto"/>
            <w:bottom w:val="none" w:sz="0" w:space="0" w:color="auto"/>
            <w:right w:val="none" w:sz="0" w:space="0" w:color="auto"/>
          </w:divBdr>
        </w:div>
        <w:div w:id="1255941466">
          <w:marLeft w:val="480"/>
          <w:marRight w:val="0"/>
          <w:marTop w:val="0"/>
          <w:marBottom w:val="0"/>
          <w:divBdr>
            <w:top w:val="none" w:sz="0" w:space="0" w:color="auto"/>
            <w:left w:val="none" w:sz="0" w:space="0" w:color="auto"/>
            <w:bottom w:val="none" w:sz="0" w:space="0" w:color="auto"/>
            <w:right w:val="none" w:sz="0" w:space="0" w:color="auto"/>
          </w:divBdr>
        </w:div>
        <w:div w:id="1341348710">
          <w:marLeft w:val="480"/>
          <w:marRight w:val="0"/>
          <w:marTop w:val="0"/>
          <w:marBottom w:val="0"/>
          <w:divBdr>
            <w:top w:val="none" w:sz="0" w:space="0" w:color="auto"/>
            <w:left w:val="none" w:sz="0" w:space="0" w:color="auto"/>
            <w:bottom w:val="none" w:sz="0" w:space="0" w:color="auto"/>
            <w:right w:val="none" w:sz="0" w:space="0" w:color="auto"/>
          </w:divBdr>
        </w:div>
        <w:div w:id="1362122491">
          <w:marLeft w:val="480"/>
          <w:marRight w:val="0"/>
          <w:marTop w:val="0"/>
          <w:marBottom w:val="0"/>
          <w:divBdr>
            <w:top w:val="none" w:sz="0" w:space="0" w:color="auto"/>
            <w:left w:val="none" w:sz="0" w:space="0" w:color="auto"/>
            <w:bottom w:val="none" w:sz="0" w:space="0" w:color="auto"/>
            <w:right w:val="none" w:sz="0" w:space="0" w:color="auto"/>
          </w:divBdr>
        </w:div>
        <w:div w:id="1677994753">
          <w:marLeft w:val="480"/>
          <w:marRight w:val="0"/>
          <w:marTop w:val="0"/>
          <w:marBottom w:val="0"/>
          <w:divBdr>
            <w:top w:val="none" w:sz="0" w:space="0" w:color="auto"/>
            <w:left w:val="none" w:sz="0" w:space="0" w:color="auto"/>
            <w:bottom w:val="none" w:sz="0" w:space="0" w:color="auto"/>
            <w:right w:val="none" w:sz="0" w:space="0" w:color="auto"/>
          </w:divBdr>
        </w:div>
        <w:div w:id="1683244105">
          <w:marLeft w:val="480"/>
          <w:marRight w:val="0"/>
          <w:marTop w:val="0"/>
          <w:marBottom w:val="0"/>
          <w:divBdr>
            <w:top w:val="none" w:sz="0" w:space="0" w:color="auto"/>
            <w:left w:val="none" w:sz="0" w:space="0" w:color="auto"/>
            <w:bottom w:val="none" w:sz="0" w:space="0" w:color="auto"/>
            <w:right w:val="none" w:sz="0" w:space="0" w:color="auto"/>
          </w:divBdr>
        </w:div>
        <w:div w:id="1830706289">
          <w:marLeft w:val="480"/>
          <w:marRight w:val="0"/>
          <w:marTop w:val="0"/>
          <w:marBottom w:val="0"/>
          <w:divBdr>
            <w:top w:val="none" w:sz="0" w:space="0" w:color="auto"/>
            <w:left w:val="none" w:sz="0" w:space="0" w:color="auto"/>
            <w:bottom w:val="none" w:sz="0" w:space="0" w:color="auto"/>
            <w:right w:val="none" w:sz="0" w:space="0" w:color="auto"/>
          </w:divBdr>
        </w:div>
        <w:div w:id="1941834045">
          <w:marLeft w:val="480"/>
          <w:marRight w:val="0"/>
          <w:marTop w:val="0"/>
          <w:marBottom w:val="0"/>
          <w:divBdr>
            <w:top w:val="none" w:sz="0" w:space="0" w:color="auto"/>
            <w:left w:val="none" w:sz="0" w:space="0" w:color="auto"/>
            <w:bottom w:val="none" w:sz="0" w:space="0" w:color="auto"/>
            <w:right w:val="none" w:sz="0" w:space="0" w:color="auto"/>
          </w:divBdr>
        </w:div>
        <w:div w:id="1987200779">
          <w:marLeft w:val="480"/>
          <w:marRight w:val="0"/>
          <w:marTop w:val="0"/>
          <w:marBottom w:val="0"/>
          <w:divBdr>
            <w:top w:val="none" w:sz="0" w:space="0" w:color="auto"/>
            <w:left w:val="none" w:sz="0" w:space="0" w:color="auto"/>
            <w:bottom w:val="none" w:sz="0" w:space="0" w:color="auto"/>
            <w:right w:val="none" w:sz="0" w:space="0" w:color="auto"/>
          </w:divBdr>
        </w:div>
        <w:div w:id="2006936850">
          <w:marLeft w:val="480"/>
          <w:marRight w:val="0"/>
          <w:marTop w:val="0"/>
          <w:marBottom w:val="0"/>
          <w:divBdr>
            <w:top w:val="none" w:sz="0" w:space="0" w:color="auto"/>
            <w:left w:val="none" w:sz="0" w:space="0" w:color="auto"/>
            <w:bottom w:val="none" w:sz="0" w:space="0" w:color="auto"/>
            <w:right w:val="none" w:sz="0" w:space="0" w:color="auto"/>
          </w:divBdr>
        </w:div>
        <w:div w:id="2026637001">
          <w:marLeft w:val="480"/>
          <w:marRight w:val="0"/>
          <w:marTop w:val="0"/>
          <w:marBottom w:val="0"/>
          <w:divBdr>
            <w:top w:val="none" w:sz="0" w:space="0" w:color="auto"/>
            <w:left w:val="none" w:sz="0" w:space="0" w:color="auto"/>
            <w:bottom w:val="none" w:sz="0" w:space="0" w:color="auto"/>
            <w:right w:val="none" w:sz="0" w:space="0" w:color="auto"/>
          </w:divBdr>
        </w:div>
      </w:divsChild>
    </w:div>
    <w:div w:id="30999364">
      <w:bodyDiv w:val="1"/>
      <w:marLeft w:val="0"/>
      <w:marRight w:val="0"/>
      <w:marTop w:val="0"/>
      <w:marBottom w:val="0"/>
      <w:divBdr>
        <w:top w:val="none" w:sz="0" w:space="0" w:color="auto"/>
        <w:left w:val="none" w:sz="0" w:space="0" w:color="auto"/>
        <w:bottom w:val="none" w:sz="0" w:space="0" w:color="auto"/>
        <w:right w:val="none" w:sz="0" w:space="0" w:color="auto"/>
      </w:divBdr>
    </w:div>
    <w:div w:id="31351282">
      <w:bodyDiv w:val="1"/>
      <w:marLeft w:val="0"/>
      <w:marRight w:val="0"/>
      <w:marTop w:val="0"/>
      <w:marBottom w:val="0"/>
      <w:divBdr>
        <w:top w:val="none" w:sz="0" w:space="0" w:color="auto"/>
        <w:left w:val="none" w:sz="0" w:space="0" w:color="auto"/>
        <w:bottom w:val="none" w:sz="0" w:space="0" w:color="auto"/>
        <w:right w:val="none" w:sz="0" w:space="0" w:color="auto"/>
      </w:divBdr>
    </w:div>
    <w:div w:id="32075140">
      <w:bodyDiv w:val="1"/>
      <w:marLeft w:val="0"/>
      <w:marRight w:val="0"/>
      <w:marTop w:val="0"/>
      <w:marBottom w:val="0"/>
      <w:divBdr>
        <w:top w:val="none" w:sz="0" w:space="0" w:color="auto"/>
        <w:left w:val="none" w:sz="0" w:space="0" w:color="auto"/>
        <w:bottom w:val="none" w:sz="0" w:space="0" w:color="auto"/>
        <w:right w:val="none" w:sz="0" w:space="0" w:color="auto"/>
      </w:divBdr>
    </w:div>
    <w:div w:id="32268724">
      <w:bodyDiv w:val="1"/>
      <w:marLeft w:val="0"/>
      <w:marRight w:val="0"/>
      <w:marTop w:val="0"/>
      <w:marBottom w:val="0"/>
      <w:divBdr>
        <w:top w:val="none" w:sz="0" w:space="0" w:color="auto"/>
        <w:left w:val="none" w:sz="0" w:space="0" w:color="auto"/>
        <w:bottom w:val="none" w:sz="0" w:space="0" w:color="auto"/>
        <w:right w:val="none" w:sz="0" w:space="0" w:color="auto"/>
      </w:divBdr>
    </w:div>
    <w:div w:id="32579225">
      <w:bodyDiv w:val="1"/>
      <w:marLeft w:val="0"/>
      <w:marRight w:val="0"/>
      <w:marTop w:val="0"/>
      <w:marBottom w:val="0"/>
      <w:divBdr>
        <w:top w:val="none" w:sz="0" w:space="0" w:color="auto"/>
        <w:left w:val="none" w:sz="0" w:space="0" w:color="auto"/>
        <w:bottom w:val="none" w:sz="0" w:space="0" w:color="auto"/>
        <w:right w:val="none" w:sz="0" w:space="0" w:color="auto"/>
      </w:divBdr>
    </w:div>
    <w:div w:id="33620295">
      <w:bodyDiv w:val="1"/>
      <w:marLeft w:val="0"/>
      <w:marRight w:val="0"/>
      <w:marTop w:val="0"/>
      <w:marBottom w:val="0"/>
      <w:divBdr>
        <w:top w:val="none" w:sz="0" w:space="0" w:color="auto"/>
        <w:left w:val="none" w:sz="0" w:space="0" w:color="auto"/>
        <w:bottom w:val="none" w:sz="0" w:space="0" w:color="auto"/>
        <w:right w:val="none" w:sz="0" w:space="0" w:color="auto"/>
      </w:divBdr>
    </w:div>
    <w:div w:id="34544561">
      <w:bodyDiv w:val="1"/>
      <w:marLeft w:val="0"/>
      <w:marRight w:val="0"/>
      <w:marTop w:val="0"/>
      <w:marBottom w:val="0"/>
      <w:divBdr>
        <w:top w:val="none" w:sz="0" w:space="0" w:color="auto"/>
        <w:left w:val="none" w:sz="0" w:space="0" w:color="auto"/>
        <w:bottom w:val="none" w:sz="0" w:space="0" w:color="auto"/>
        <w:right w:val="none" w:sz="0" w:space="0" w:color="auto"/>
      </w:divBdr>
    </w:div>
    <w:div w:id="36124480">
      <w:bodyDiv w:val="1"/>
      <w:marLeft w:val="0"/>
      <w:marRight w:val="0"/>
      <w:marTop w:val="0"/>
      <w:marBottom w:val="0"/>
      <w:divBdr>
        <w:top w:val="none" w:sz="0" w:space="0" w:color="auto"/>
        <w:left w:val="none" w:sz="0" w:space="0" w:color="auto"/>
        <w:bottom w:val="none" w:sz="0" w:space="0" w:color="auto"/>
        <w:right w:val="none" w:sz="0" w:space="0" w:color="auto"/>
      </w:divBdr>
    </w:div>
    <w:div w:id="36397113">
      <w:bodyDiv w:val="1"/>
      <w:marLeft w:val="0"/>
      <w:marRight w:val="0"/>
      <w:marTop w:val="0"/>
      <w:marBottom w:val="0"/>
      <w:divBdr>
        <w:top w:val="none" w:sz="0" w:space="0" w:color="auto"/>
        <w:left w:val="none" w:sz="0" w:space="0" w:color="auto"/>
        <w:bottom w:val="none" w:sz="0" w:space="0" w:color="auto"/>
        <w:right w:val="none" w:sz="0" w:space="0" w:color="auto"/>
      </w:divBdr>
    </w:div>
    <w:div w:id="37096897">
      <w:bodyDiv w:val="1"/>
      <w:marLeft w:val="0"/>
      <w:marRight w:val="0"/>
      <w:marTop w:val="0"/>
      <w:marBottom w:val="0"/>
      <w:divBdr>
        <w:top w:val="none" w:sz="0" w:space="0" w:color="auto"/>
        <w:left w:val="none" w:sz="0" w:space="0" w:color="auto"/>
        <w:bottom w:val="none" w:sz="0" w:space="0" w:color="auto"/>
        <w:right w:val="none" w:sz="0" w:space="0" w:color="auto"/>
      </w:divBdr>
    </w:div>
    <w:div w:id="37902738">
      <w:bodyDiv w:val="1"/>
      <w:marLeft w:val="0"/>
      <w:marRight w:val="0"/>
      <w:marTop w:val="0"/>
      <w:marBottom w:val="0"/>
      <w:divBdr>
        <w:top w:val="none" w:sz="0" w:space="0" w:color="auto"/>
        <w:left w:val="none" w:sz="0" w:space="0" w:color="auto"/>
        <w:bottom w:val="none" w:sz="0" w:space="0" w:color="auto"/>
        <w:right w:val="none" w:sz="0" w:space="0" w:color="auto"/>
      </w:divBdr>
    </w:div>
    <w:div w:id="38479320">
      <w:bodyDiv w:val="1"/>
      <w:marLeft w:val="0"/>
      <w:marRight w:val="0"/>
      <w:marTop w:val="0"/>
      <w:marBottom w:val="0"/>
      <w:divBdr>
        <w:top w:val="none" w:sz="0" w:space="0" w:color="auto"/>
        <w:left w:val="none" w:sz="0" w:space="0" w:color="auto"/>
        <w:bottom w:val="none" w:sz="0" w:space="0" w:color="auto"/>
        <w:right w:val="none" w:sz="0" w:space="0" w:color="auto"/>
      </w:divBdr>
    </w:div>
    <w:div w:id="42605796">
      <w:bodyDiv w:val="1"/>
      <w:marLeft w:val="0"/>
      <w:marRight w:val="0"/>
      <w:marTop w:val="0"/>
      <w:marBottom w:val="0"/>
      <w:divBdr>
        <w:top w:val="none" w:sz="0" w:space="0" w:color="auto"/>
        <w:left w:val="none" w:sz="0" w:space="0" w:color="auto"/>
        <w:bottom w:val="none" w:sz="0" w:space="0" w:color="auto"/>
        <w:right w:val="none" w:sz="0" w:space="0" w:color="auto"/>
      </w:divBdr>
    </w:div>
    <w:div w:id="43019921">
      <w:bodyDiv w:val="1"/>
      <w:marLeft w:val="0"/>
      <w:marRight w:val="0"/>
      <w:marTop w:val="0"/>
      <w:marBottom w:val="0"/>
      <w:divBdr>
        <w:top w:val="none" w:sz="0" w:space="0" w:color="auto"/>
        <w:left w:val="none" w:sz="0" w:space="0" w:color="auto"/>
        <w:bottom w:val="none" w:sz="0" w:space="0" w:color="auto"/>
        <w:right w:val="none" w:sz="0" w:space="0" w:color="auto"/>
      </w:divBdr>
    </w:div>
    <w:div w:id="43258717">
      <w:bodyDiv w:val="1"/>
      <w:marLeft w:val="0"/>
      <w:marRight w:val="0"/>
      <w:marTop w:val="0"/>
      <w:marBottom w:val="0"/>
      <w:divBdr>
        <w:top w:val="none" w:sz="0" w:space="0" w:color="auto"/>
        <w:left w:val="none" w:sz="0" w:space="0" w:color="auto"/>
        <w:bottom w:val="none" w:sz="0" w:space="0" w:color="auto"/>
        <w:right w:val="none" w:sz="0" w:space="0" w:color="auto"/>
      </w:divBdr>
    </w:div>
    <w:div w:id="43411843">
      <w:bodyDiv w:val="1"/>
      <w:marLeft w:val="0"/>
      <w:marRight w:val="0"/>
      <w:marTop w:val="0"/>
      <w:marBottom w:val="0"/>
      <w:divBdr>
        <w:top w:val="none" w:sz="0" w:space="0" w:color="auto"/>
        <w:left w:val="none" w:sz="0" w:space="0" w:color="auto"/>
        <w:bottom w:val="none" w:sz="0" w:space="0" w:color="auto"/>
        <w:right w:val="none" w:sz="0" w:space="0" w:color="auto"/>
      </w:divBdr>
    </w:div>
    <w:div w:id="45689791">
      <w:bodyDiv w:val="1"/>
      <w:marLeft w:val="0"/>
      <w:marRight w:val="0"/>
      <w:marTop w:val="0"/>
      <w:marBottom w:val="0"/>
      <w:divBdr>
        <w:top w:val="none" w:sz="0" w:space="0" w:color="auto"/>
        <w:left w:val="none" w:sz="0" w:space="0" w:color="auto"/>
        <w:bottom w:val="none" w:sz="0" w:space="0" w:color="auto"/>
        <w:right w:val="none" w:sz="0" w:space="0" w:color="auto"/>
      </w:divBdr>
      <w:divsChild>
        <w:div w:id="1051803">
          <w:marLeft w:val="480"/>
          <w:marRight w:val="0"/>
          <w:marTop w:val="0"/>
          <w:marBottom w:val="0"/>
          <w:divBdr>
            <w:top w:val="none" w:sz="0" w:space="0" w:color="auto"/>
            <w:left w:val="none" w:sz="0" w:space="0" w:color="auto"/>
            <w:bottom w:val="none" w:sz="0" w:space="0" w:color="auto"/>
            <w:right w:val="none" w:sz="0" w:space="0" w:color="auto"/>
          </w:divBdr>
        </w:div>
        <w:div w:id="1315648915">
          <w:marLeft w:val="480"/>
          <w:marRight w:val="0"/>
          <w:marTop w:val="0"/>
          <w:marBottom w:val="0"/>
          <w:divBdr>
            <w:top w:val="none" w:sz="0" w:space="0" w:color="auto"/>
            <w:left w:val="none" w:sz="0" w:space="0" w:color="auto"/>
            <w:bottom w:val="none" w:sz="0" w:space="0" w:color="auto"/>
            <w:right w:val="none" w:sz="0" w:space="0" w:color="auto"/>
          </w:divBdr>
        </w:div>
        <w:div w:id="2020769388">
          <w:marLeft w:val="480"/>
          <w:marRight w:val="0"/>
          <w:marTop w:val="0"/>
          <w:marBottom w:val="0"/>
          <w:divBdr>
            <w:top w:val="none" w:sz="0" w:space="0" w:color="auto"/>
            <w:left w:val="none" w:sz="0" w:space="0" w:color="auto"/>
            <w:bottom w:val="none" w:sz="0" w:space="0" w:color="auto"/>
            <w:right w:val="none" w:sz="0" w:space="0" w:color="auto"/>
          </w:divBdr>
        </w:div>
        <w:div w:id="1942756760">
          <w:marLeft w:val="480"/>
          <w:marRight w:val="0"/>
          <w:marTop w:val="0"/>
          <w:marBottom w:val="0"/>
          <w:divBdr>
            <w:top w:val="none" w:sz="0" w:space="0" w:color="auto"/>
            <w:left w:val="none" w:sz="0" w:space="0" w:color="auto"/>
            <w:bottom w:val="none" w:sz="0" w:space="0" w:color="auto"/>
            <w:right w:val="none" w:sz="0" w:space="0" w:color="auto"/>
          </w:divBdr>
        </w:div>
        <w:div w:id="1746605561">
          <w:marLeft w:val="480"/>
          <w:marRight w:val="0"/>
          <w:marTop w:val="0"/>
          <w:marBottom w:val="0"/>
          <w:divBdr>
            <w:top w:val="none" w:sz="0" w:space="0" w:color="auto"/>
            <w:left w:val="none" w:sz="0" w:space="0" w:color="auto"/>
            <w:bottom w:val="none" w:sz="0" w:space="0" w:color="auto"/>
            <w:right w:val="none" w:sz="0" w:space="0" w:color="auto"/>
          </w:divBdr>
        </w:div>
        <w:div w:id="1994528114">
          <w:marLeft w:val="480"/>
          <w:marRight w:val="0"/>
          <w:marTop w:val="0"/>
          <w:marBottom w:val="0"/>
          <w:divBdr>
            <w:top w:val="none" w:sz="0" w:space="0" w:color="auto"/>
            <w:left w:val="none" w:sz="0" w:space="0" w:color="auto"/>
            <w:bottom w:val="none" w:sz="0" w:space="0" w:color="auto"/>
            <w:right w:val="none" w:sz="0" w:space="0" w:color="auto"/>
          </w:divBdr>
        </w:div>
        <w:div w:id="991368669">
          <w:marLeft w:val="480"/>
          <w:marRight w:val="0"/>
          <w:marTop w:val="0"/>
          <w:marBottom w:val="0"/>
          <w:divBdr>
            <w:top w:val="none" w:sz="0" w:space="0" w:color="auto"/>
            <w:left w:val="none" w:sz="0" w:space="0" w:color="auto"/>
            <w:bottom w:val="none" w:sz="0" w:space="0" w:color="auto"/>
            <w:right w:val="none" w:sz="0" w:space="0" w:color="auto"/>
          </w:divBdr>
        </w:div>
        <w:div w:id="636179139">
          <w:marLeft w:val="480"/>
          <w:marRight w:val="0"/>
          <w:marTop w:val="0"/>
          <w:marBottom w:val="0"/>
          <w:divBdr>
            <w:top w:val="none" w:sz="0" w:space="0" w:color="auto"/>
            <w:left w:val="none" w:sz="0" w:space="0" w:color="auto"/>
            <w:bottom w:val="none" w:sz="0" w:space="0" w:color="auto"/>
            <w:right w:val="none" w:sz="0" w:space="0" w:color="auto"/>
          </w:divBdr>
        </w:div>
        <w:div w:id="655301814">
          <w:marLeft w:val="480"/>
          <w:marRight w:val="0"/>
          <w:marTop w:val="0"/>
          <w:marBottom w:val="0"/>
          <w:divBdr>
            <w:top w:val="none" w:sz="0" w:space="0" w:color="auto"/>
            <w:left w:val="none" w:sz="0" w:space="0" w:color="auto"/>
            <w:bottom w:val="none" w:sz="0" w:space="0" w:color="auto"/>
            <w:right w:val="none" w:sz="0" w:space="0" w:color="auto"/>
          </w:divBdr>
        </w:div>
        <w:div w:id="676814297">
          <w:marLeft w:val="480"/>
          <w:marRight w:val="0"/>
          <w:marTop w:val="0"/>
          <w:marBottom w:val="0"/>
          <w:divBdr>
            <w:top w:val="none" w:sz="0" w:space="0" w:color="auto"/>
            <w:left w:val="none" w:sz="0" w:space="0" w:color="auto"/>
            <w:bottom w:val="none" w:sz="0" w:space="0" w:color="auto"/>
            <w:right w:val="none" w:sz="0" w:space="0" w:color="auto"/>
          </w:divBdr>
        </w:div>
        <w:div w:id="299849544">
          <w:marLeft w:val="480"/>
          <w:marRight w:val="0"/>
          <w:marTop w:val="0"/>
          <w:marBottom w:val="0"/>
          <w:divBdr>
            <w:top w:val="none" w:sz="0" w:space="0" w:color="auto"/>
            <w:left w:val="none" w:sz="0" w:space="0" w:color="auto"/>
            <w:bottom w:val="none" w:sz="0" w:space="0" w:color="auto"/>
            <w:right w:val="none" w:sz="0" w:space="0" w:color="auto"/>
          </w:divBdr>
        </w:div>
        <w:div w:id="228613193">
          <w:marLeft w:val="480"/>
          <w:marRight w:val="0"/>
          <w:marTop w:val="0"/>
          <w:marBottom w:val="0"/>
          <w:divBdr>
            <w:top w:val="none" w:sz="0" w:space="0" w:color="auto"/>
            <w:left w:val="none" w:sz="0" w:space="0" w:color="auto"/>
            <w:bottom w:val="none" w:sz="0" w:space="0" w:color="auto"/>
            <w:right w:val="none" w:sz="0" w:space="0" w:color="auto"/>
          </w:divBdr>
        </w:div>
        <w:div w:id="268973921">
          <w:marLeft w:val="480"/>
          <w:marRight w:val="0"/>
          <w:marTop w:val="0"/>
          <w:marBottom w:val="0"/>
          <w:divBdr>
            <w:top w:val="none" w:sz="0" w:space="0" w:color="auto"/>
            <w:left w:val="none" w:sz="0" w:space="0" w:color="auto"/>
            <w:bottom w:val="none" w:sz="0" w:space="0" w:color="auto"/>
            <w:right w:val="none" w:sz="0" w:space="0" w:color="auto"/>
          </w:divBdr>
        </w:div>
        <w:div w:id="1762526143">
          <w:marLeft w:val="480"/>
          <w:marRight w:val="0"/>
          <w:marTop w:val="0"/>
          <w:marBottom w:val="0"/>
          <w:divBdr>
            <w:top w:val="none" w:sz="0" w:space="0" w:color="auto"/>
            <w:left w:val="none" w:sz="0" w:space="0" w:color="auto"/>
            <w:bottom w:val="none" w:sz="0" w:space="0" w:color="auto"/>
            <w:right w:val="none" w:sz="0" w:space="0" w:color="auto"/>
          </w:divBdr>
        </w:div>
        <w:div w:id="1123886377">
          <w:marLeft w:val="480"/>
          <w:marRight w:val="0"/>
          <w:marTop w:val="0"/>
          <w:marBottom w:val="0"/>
          <w:divBdr>
            <w:top w:val="none" w:sz="0" w:space="0" w:color="auto"/>
            <w:left w:val="none" w:sz="0" w:space="0" w:color="auto"/>
            <w:bottom w:val="none" w:sz="0" w:space="0" w:color="auto"/>
            <w:right w:val="none" w:sz="0" w:space="0" w:color="auto"/>
          </w:divBdr>
        </w:div>
        <w:div w:id="1135610150">
          <w:marLeft w:val="480"/>
          <w:marRight w:val="0"/>
          <w:marTop w:val="0"/>
          <w:marBottom w:val="0"/>
          <w:divBdr>
            <w:top w:val="none" w:sz="0" w:space="0" w:color="auto"/>
            <w:left w:val="none" w:sz="0" w:space="0" w:color="auto"/>
            <w:bottom w:val="none" w:sz="0" w:space="0" w:color="auto"/>
            <w:right w:val="none" w:sz="0" w:space="0" w:color="auto"/>
          </w:divBdr>
        </w:div>
        <w:div w:id="1501190627">
          <w:marLeft w:val="480"/>
          <w:marRight w:val="0"/>
          <w:marTop w:val="0"/>
          <w:marBottom w:val="0"/>
          <w:divBdr>
            <w:top w:val="none" w:sz="0" w:space="0" w:color="auto"/>
            <w:left w:val="none" w:sz="0" w:space="0" w:color="auto"/>
            <w:bottom w:val="none" w:sz="0" w:space="0" w:color="auto"/>
            <w:right w:val="none" w:sz="0" w:space="0" w:color="auto"/>
          </w:divBdr>
        </w:div>
        <w:div w:id="696928539">
          <w:marLeft w:val="480"/>
          <w:marRight w:val="0"/>
          <w:marTop w:val="0"/>
          <w:marBottom w:val="0"/>
          <w:divBdr>
            <w:top w:val="none" w:sz="0" w:space="0" w:color="auto"/>
            <w:left w:val="none" w:sz="0" w:space="0" w:color="auto"/>
            <w:bottom w:val="none" w:sz="0" w:space="0" w:color="auto"/>
            <w:right w:val="none" w:sz="0" w:space="0" w:color="auto"/>
          </w:divBdr>
        </w:div>
        <w:div w:id="2003116668">
          <w:marLeft w:val="480"/>
          <w:marRight w:val="0"/>
          <w:marTop w:val="0"/>
          <w:marBottom w:val="0"/>
          <w:divBdr>
            <w:top w:val="none" w:sz="0" w:space="0" w:color="auto"/>
            <w:left w:val="none" w:sz="0" w:space="0" w:color="auto"/>
            <w:bottom w:val="none" w:sz="0" w:space="0" w:color="auto"/>
            <w:right w:val="none" w:sz="0" w:space="0" w:color="auto"/>
          </w:divBdr>
        </w:div>
        <w:div w:id="1084187064">
          <w:marLeft w:val="480"/>
          <w:marRight w:val="0"/>
          <w:marTop w:val="0"/>
          <w:marBottom w:val="0"/>
          <w:divBdr>
            <w:top w:val="none" w:sz="0" w:space="0" w:color="auto"/>
            <w:left w:val="none" w:sz="0" w:space="0" w:color="auto"/>
            <w:bottom w:val="none" w:sz="0" w:space="0" w:color="auto"/>
            <w:right w:val="none" w:sz="0" w:space="0" w:color="auto"/>
          </w:divBdr>
        </w:div>
        <w:div w:id="1417635136">
          <w:marLeft w:val="480"/>
          <w:marRight w:val="0"/>
          <w:marTop w:val="0"/>
          <w:marBottom w:val="0"/>
          <w:divBdr>
            <w:top w:val="none" w:sz="0" w:space="0" w:color="auto"/>
            <w:left w:val="none" w:sz="0" w:space="0" w:color="auto"/>
            <w:bottom w:val="none" w:sz="0" w:space="0" w:color="auto"/>
            <w:right w:val="none" w:sz="0" w:space="0" w:color="auto"/>
          </w:divBdr>
        </w:div>
        <w:div w:id="614991607">
          <w:marLeft w:val="480"/>
          <w:marRight w:val="0"/>
          <w:marTop w:val="0"/>
          <w:marBottom w:val="0"/>
          <w:divBdr>
            <w:top w:val="none" w:sz="0" w:space="0" w:color="auto"/>
            <w:left w:val="none" w:sz="0" w:space="0" w:color="auto"/>
            <w:bottom w:val="none" w:sz="0" w:space="0" w:color="auto"/>
            <w:right w:val="none" w:sz="0" w:space="0" w:color="auto"/>
          </w:divBdr>
        </w:div>
        <w:div w:id="412162361">
          <w:marLeft w:val="480"/>
          <w:marRight w:val="0"/>
          <w:marTop w:val="0"/>
          <w:marBottom w:val="0"/>
          <w:divBdr>
            <w:top w:val="none" w:sz="0" w:space="0" w:color="auto"/>
            <w:left w:val="none" w:sz="0" w:space="0" w:color="auto"/>
            <w:bottom w:val="none" w:sz="0" w:space="0" w:color="auto"/>
            <w:right w:val="none" w:sz="0" w:space="0" w:color="auto"/>
          </w:divBdr>
        </w:div>
        <w:div w:id="1783719548">
          <w:marLeft w:val="480"/>
          <w:marRight w:val="0"/>
          <w:marTop w:val="0"/>
          <w:marBottom w:val="0"/>
          <w:divBdr>
            <w:top w:val="none" w:sz="0" w:space="0" w:color="auto"/>
            <w:left w:val="none" w:sz="0" w:space="0" w:color="auto"/>
            <w:bottom w:val="none" w:sz="0" w:space="0" w:color="auto"/>
            <w:right w:val="none" w:sz="0" w:space="0" w:color="auto"/>
          </w:divBdr>
        </w:div>
        <w:div w:id="2001763542">
          <w:marLeft w:val="480"/>
          <w:marRight w:val="0"/>
          <w:marTop w:val="0"/>
          <w:marBottom w:val="0"/>
          <w:divBdr>
            <w:top w:val="none" w:sz="0" w:space="0" w:color="auto"/>
            <w:left w:val="none" w:sz="0" w:space="0" w:color="auto"/>
            <w:bottom w:val="none" w:sz="0" w:space="0" w:color="auto"/>
            <w:right w:val="none" w:sz="0" w:space="0" w:color="auto"/>
          </w:divBdr>
        </w:div>
        <w:div w:id="1983971417">
          <w:marLeft w:val="480"/>
          <w:marRight w:val="0"/>
          <w:marTop w:val="0"/>
          <w:marBottom w:val="0"/>
          <w:divBdr>
            <w:top w:val="none" w:sz="0" w:space="0" w:color="auto"/>
            <w:left w:val="none" w:sz="0" w:space="0" w:color="auto"/>
            <w:bottom w:val="none" w:sz="0" w:space="0" w:color="auto"/>
            <w:right w:val="none" w:sz="0" w:space="0" w:color="auto"/>
          </w:divBdr>
        </w:div>
        <w:div w:id="842471791">
          <w:marLeft w:val="480"/>
          <w:marRight w:val="0"/>
          <w:marTop w:val="0"/>
          <w:marBottom w:val="0"/>
          <w:divBdr>
            <w:top w:val="none" w:sz="0" w:space="0" w:color="auto"/>
            <w:left w:val="none" w:sz="0" w:space="0" w:color="auto"/>
            <w:bottom w:val="none" w:sz="0" w:space="0" w:color="auto"/>
            <w:right w:val="none" w:sz="0" w:space="0" w:color="auto"/>
          </w:divBdr>
        </w:div>
        <w:div w:id="1497263767">
          <w:marLeft w:val="480"/>
          <w:marRight w:val="0"/>
          <w:marTop w:val="0"/>
          <w:marBottom w:val="0"/>
          <w:divBdr>
            <w:top w:val="none" w:sz="0" w:space="0" w:color="auto"/>
            <w:left w:val="none" w:sz="0" w:space="0" w:color="auto"/>
            <w:bottom w:val="none" w:sz="0" w:space="0" w:color="auto"/>
            <w:right w:val="none" w:sz="0" w:space="0" w:color="auto"/>
          </w:divBdr>
        </w:div>
        <w:div w:id="1253978080">
          <w:marLeft w:val="480"/>
          <w:marRight w:val="0"/>
          <w:marTop w:val="0"/>
          <w:marBottom w:val="0"/>
          <w:divBdr>
            <w:top w:val="none" w:sz="0" w:space="0" w:color="auto"/>
            <w:left w:val="none" w:sz="0" w:space="0" w:color="auto"/>
            <w:bottom w:val="none" w:sz="0" w:space="0" w:color="auto"/>
            <w:right w:val="none" w:sz="0" w:space="0" w:color="auto"/>
          </w:divBdr>
        </w:div>
        <w:div w:id="23285561">
          <w:marLeft w:val="480"/>
          <w:marRight w:val="0"/>
          <w:marTop w:val="0"/>
          <w:marBottom w:val="0"/>
          <w:divBdr>
            <w:top w:val="none" w:sz="0" w:space="0" w:color="auto"/>
            <w:left w:val="none" w:sz="0" w:space="0" w:color="auto"/>
            <w:bottom w:val="none" w:sz="0" w:space="0" w:color="auto"/>
            <w:right w:val="none" w:sz="0" w:space="0" w:color="auto"/>
          </w:divBdr>
        </w:div>
        <w:div w:id="386025914">
          <w:marLeft w:val="480"/>
          <w:marRight w:val="0"/>
          <w:marTop w:val="0"/>
          <w:marBottom w:val="0"/>
          <w:divBdr>
            <w:top w:val="none" w:sz="0" w:space="0" w:color="auto"/>
            <w:left w:val="none" w:sz="0" w:space="0" w:color="auto"/>
            <w:bottom w:val="none" w:sz="0" w:space="0" w:color="auto"/>
            <w:right w:val="none" w:sz="0" w:space="0" w:color="auto"/>
          </w:divBdr>
        </w:div>
        <w:div w:id="17393067">
          <w:marLeft w:val="480"/>
          <w:marRight w:val="0"/>
          <w:marTop w:val="0"/>
          <w:marBottom w:val="0"/>
          <w:divBdr>
            <w:top w:val="none" w:sz="0" w:space="0" w:color="auto"/>
            <w:left w:val="none" w:sz="0" w:space="0" w:color="auto"/>
            <w:bottom w:val="none" w:sz="0" w:space="0" w:color="auto"/>
            <w:right w:val="none" w:sz="0" w:space="0" w:color="auto"/>
          </w:divBdr>
        </w:div>
        <w:div w:id="2019506320">
          <w:marLeft w:val="480"/>
          <w:marRight w:val="0"/>
          <w:marTop w:val="0"/>
          <w:marBottom w:val="0"/>
          <w:divBdr>
            <w:top w:val="none" w:sz="0" w:space="0" w:color="auto"/>
            <w:left w:val="none" w:sz="0" w:space="0" w:color="auto"/>
            <w:bottom w:val="none" w:sz="0" w:space="0" w:color="auto"/>
            <w:right w:val="none" w:sz="0" w:space="0" w:color="auto"/>
          </w:divBdr>
        </w:div>
        <w:div w:id="698168984">
          <w:marLeft w:val="480"/>
          <w:marRight w:val="0"/>
          <w:marTop w:val="0"/>
          <w:marBottom w:val="0"/>
          <w:divBdr>
            <w:top w:val="none" w:sz="0" w:space="0" w:color="auto"/>
            <w:left w:val="none" w:sz="0" w:space="0" w:color="auto"/>
            <w:bottom w:val="none" w:sz="0" w:space="0" w:color="auto"/>
            <w:right w:val="none" w:sz="0" w:space="0" w:color="auto"/>
          </w:divBdr>
        </w:div>
        <w:div w:id="593438713">
          <w:marLeft w:val="480"/>
          <w:marRight w:val="0"/>
          <w:marTop w:val="0"/>
          <w:marBottom w:val="0"/>
          <w:divBdr>
            <w:top w:val="none" w:sz="0" w:space="0" w:color="auto"/>
            <w:left w:val="none" w:sz="0" w:space="0" w:color="auto"/>
            <w:bottom w:val="none" w:sz="0" w:space="0" w:color="auto"/>
            <w:right w:val="none" w:sz="0" w:space="0" w:color="auto"/>
          </w:divBdr>
        </w:div>
        <w:div w:id="218395754">
          <w:marLeft w:val="480"/>
          <w:marRight w:val="0"/>
          <w:marTop w:val="0"/>
          <w:marBottom w:val="0"/>
          <w:divBdr>
            <w:top w:val="none" w:sz="0" w:space="0" w:color="auto"/>
            <w:left w:val="none" w:sz="0" w:space="0" w:color="auto"/>
            <w:bottom w:val="none" w:sz="0" w:space="0" w:color="auto"/>
            <w:right w:val="none" w:sz="0" w:space="0" w:color="auto"/>
          </w:divBdr>
        </w:div>
        <w:div w:id="1413164606">
          <w:marLeft w:val="480"/>
          <w:marRight w:val="0"/>
          <w:marTop w:val="0"/>
          <w:marBottom w:val="0"/>
          <w:divBdr>
            <w:top w:val="none" w:sz="0" w:space="0" w:color="auto"/>
            <w:left w:val="none" w:sz="0" w:space="0" w:color="auto"/>
            <w:bottom w:val="none" w:sz="0" w:space="0" w:color="auto"/>
            <w:right w:val="none" w:sz="0" w:space="0" w:color="auto"/>
          </w:divBdr>
        </w:div>
        <w:div w:id="2113624971">
          <w:marLeft w:val="480"/>
          <w:marRight w:val="0"/>
          <w:marTop w:val="0"/>
          <w:marBottom w:val="0"/>
          <w:divBdr>
            <w:top w:val="none" w:sz="0" w:space="0" w:color="auto"/>
            <w:left w:val="none" w:sz="0" w:space="0" w:color="auto"/>
            <w:bottom w:val="none" w:sz="0" w:space="0" w:color="auto"/>
            <w:right w:val="none" w:sz="0" w:space="0" w:color="auto"/>
          </w:divBdr>
        </w:div>
        <w:div w:id="1369841282">
          <w:marLeft w:val="480"/>
          <w:marRight w:val="0"/>
          <w:marTop w:val="0"/>
          <w:marBottom w:val="0"/>
          <w:divBdr>
            <w:top w:val="none" w:sz="0" w:space="0" w:color="auto"/>
            <w:left w:val="none" w:sz="0" w:space="0" w:color="auto"/>
            <w:bottom w:val="none" w:sz="0" w:space="0" w:color="auto"/>
            <w:right w:val="none" w:sz="0" w:space="0" w:color="auto"/>
          </w:divBdr>
        </w:div>
        <w:div w:id="1810442387">
          <w:marLeft w:val="480"/>
          <w:marRight w:val="0"/>
          <w:marTop w:val="0"/>
          <w:marBottom w:val="0"/>
          <w:divBdr>
            <w:top w:val="none" w:sz="0" w:space="0" w:color="auto"/>
            <w:left w:val="none" w:sz="0" w:space="0" w:color="auto"/>
            <w:bottom w:val="none" w:sz="0" w:space="0" w:color="auto"/>
            <w:right w:val="none" w:sz="0" w:space="0" w:color="auto"/>
          </w:divBdr>
        </w:div>
        <w:div w:id="1545751813">
          <w:marLeft w:val="480"/>
          <w:marRight w:val="0"/>
          <w:marTop w:val="0"/>
          <w:marBottom w:val="0"/>
          <w:divBdr>
            <w:top w:val="none" w:sz="0" w:space="0" w:color="auto"/>
            <w:left w:val="none" w:sz="0" w:space="0" w:color="auto"/>
            <w:bottom w:val="none" w:sz="0" w:space="0" w:color="auto"/>
            <w:right w:val="none" w:sz="0" w:space="0" w:color="auto"/>
          </w:divBdr>
        </w:div>
        <w:div w:id="1182162192">
          <w:marLeft w:val="480"/>
          <w:marRight w:val="0"/>
          <w:marTop w:val="0"/>
          <w:marBottom w:val="0"/>
          <w:divBdr>
            <w:top w:val="none" w:sz="0" w:space="0" w:color="auto"/>
            <w:left w:val="none" w:sz="0" w:space="0" w:color="auto"/>
            <w:bottom w:val="none" w:sz="0" w:space="0" w:color="auto"/>
            <w:right w:val="none" w:sz="0" w:space="0" w:color="auto"/>
          </w:divBdr>
        </w:div>
        <w:div w:id="1492526021">
          <w:marLeft w:val="480"/>
          <w:marRight w:val="0"/>
          <w:marTop w:val="0"/>
          <w:marBottom w:val="0"/>
          <w:divBdr>
            <w:top w:val="none" w:sz="0" w:space="0" w:color="auto"/>
            <w:left w:val="none" w:sz="0" w:space="0" w:color="auto"/>
            <w:bottom w:val="none" w:sz="0" w:space="0" w:color="auto"/>
            <w:right w:val="none" w:sz="0" w:space="0" w:color="auto"/>
          </w:divBdr>
        </w:div>
        <w:div w:id="162547357">
          <w:marLeft w:val="480"/>
          <w:marRight w:val="0"/>
          <w:marTop w:val="0"/>
          <w:marBottom w:val="0"/>
          <w:divBdr>
            <w:top w:val="none" w:sz="0" w:space="0" w:color="auto"/>
            <w:left w:val="none" w:sz="0" w:space="0" w:color="auto"/>
            <w:bottom w:val="none" w:sz="0" w:space="0" w:color="auto"/>
            <w:right w:val="none" w:sz="0" w:space="0" w:color="auto"/>
          </w:divBdr>
        </w:div>
        <w:div w:id="1681852726">
          <w:marLeft w:val="480"/>
          <w:marRight w:val="0"/>
          <w:marTop w:val="0"/>
          <w:marBottom w:val="0"/>
          <w:divBdr>
            <w:top w:val="none" w:sz="0" w:space="0" w:color="auto"/>
            <w:left w:val="none" w:sz="0" w:space="0" w:color="auto"/>
            <w:bottom w:val="none" w:sz="0" w:space="0" w:color="auto"/>
            <w:right w:val="none" w:sz="0" w:space="0" w:color="auto"/>
          </w:divBdr>
        </w:div>
        <w:div w:id="764955615">
          <w:marLeft w:val="480"/>
          <w:marRight w:val="0"/>
          <w:marTop w:val="0"/>
          <w:marBottom w:val="0"/>
          <w:divBdr>
            <w:top w:val="none" w:sz="0" w:space="0" w:color="auto"/>
            <w:left w:val="none" w:sz="0" w:space="0" w:color="auto"/>
            <w:bottom w:val="none" w:sz="0" w:space="0" w:color="auto"/>
            <w:right w:val="none" w:sz="0" w:space="0" w:color="auto"/>
          </w:divBdr>
        </w:div>
        <w:div w:id="1739474806">
          <w:marLeft w:val="480"/>
          <w:marRight w:val="0"/>
          <w:marTop w:val="0"/>
          <w:marBottom w:val="0"/>
          <w:divBdr>
            <w:top w:val="none" w:sz="0" w:space="0" w:color="auto"/>
            <w:left w:val="none" w:sz="0" w:space="0" w:color="auto"/>
            <w:bottom w:val="none" w:sz="0" w:space="0" w:color="auto"/>
            <w:right w:val="none" w:sz="0" w:space="0" w:color="auto"/>
          </w:divBdr>
        </w:div>
        <w:div w:id="1846163693">
          <w:marLeft w:val="480"/>
          <w:marRight w:val="0"/>
          <w:marTop w:val="0"/>
          <w:marBottom w:val="0"/>
          <w:divBdr>
            <w:top w:val="none" w:sz="0" w:space="0" w:color="auto"/>
            <w:left w:val="none" w:sz="0" w:space="0" w:color="auto"/>
            <w:bottom w:val="none" w:sz="0" w:space="0" w:color="auto"/>
            <w:right w:val="none" w:sz="0" w:space="0" w:color="auto"/>
          </w:divBdr>
        </w:div>
        <w:div w:id="21786330">
          <w:marLeft w:val="480"/>
          <w:marRight w:val="0"/>
          <w:marTop w:val="0"/>
          <w:marBottom w:val="0"/>
          <w:divBdr>
            <w:top w:val="none" w:sz="0" w:space="0" w:color="auto"/>
            <w:left w:val="none" w:sz="0" w:space="0" w:color="auto"/>
            <w:bottom w:val="none" w:sz="0" w:space="0" w:color="auto"/>
            <w:right w:val="none" w:sz="0" w:space="0" w:color="auto"/>
          </w:divBdr>
        </w:div>
        <w:div w:id="1575820737">
          <w:marLeft w:val="480"/>
          <w:marRight w:val="0"/>
          <w:marTop w:val="0"/>
          <w:marBottom w:val="0"/>
          <w:divBdr>
            <w:top w:val="none" w:sz="0" w:space="0" w:color="auto"/>
            <w:left w:val="none" w:sz="0" w:space="0" w:color="auto"/>
            <w:bottom w:val="none" w:sz="0" w:space="0" w:color="auto"/>
            <w:right w:val="none" w:sz="0" w:space="0" w:color="auto"/>
          </w:divBdr>
        </w:div>
        <w:div w:id="383062827">
          <w:marLeft w:val="480"/>
          <w:marRight w:val="0"/>
          <w:marTop w:val="0"/>
          <w:marBottom w:val="0"/>
          <w:divBdr>
            <w:top w:val="none" w:sz="0" w:space="0" w:color="auto"/>
            <w:left w:val="none" w:sz="0" w:space="0" w:color="auto"/>
            <w:bottom w:val="none" w:sz="0" w:space="0" w:color="auto"/>
            <w:right w:val="none" w:sz="0" w:space="0" w:color="auto"/>
          </w:divBdr>
        </w:div>
        <w:div w:id="1684356251">
          <w:marLeft w:val="480"/>
          <w:marRight w:val="0"/>
          <w:marTop w:val="0"/>
          <w:marBottom w:val="0"/>
          <w:divBdr>
            <w:top w:val="none" w:sz="0" w:space="0" w:color="auto"/>
            <w:left w:val="none" w:sz="0" w:space="0" w:color="auto"/>
            <w:bottom w:val="none" w:sz="0" w:space="0" w:color="auto"/>
            <w:right w:val="none" w:sz="0" w:space="0" w:color="auto"/>
          </w:divBdr>
        </w:div>
        <w:div w:id="2068139998">
          <w:marLeft w:val="480"/>
          <w:marRight w:val="0"/>
          <w:marTop w:val="0"/>
          <w:marBottom w:val="0"/>
          <w:divBdr>
            <w:top w:val="none" w:sz="0" w:space="0" w:color="auto"/>
            <w:left w:val="none" w:sz="0" w:space="0" w:color="auto"/>
            <w:bottom w:val="none" w:sz="0" w:space="0" w:color="auto"/>
            <w:right w:val="none" w:sz="0" w:space="0" w:color="auto"/>
          </w:divBdr>
        </w:div>
        <w:div w:id="334308607">
          <w:marLeft w:val="480"/>
          <w:marRight w:val="0"/>
          <w:marTop w:val="0"/>
          <w:marBottom w:val="0"/>
          <w:divBdr>
            <w:top w:val="none" w:sz="0" w:space="0" w:color="auto"/>
            <w:left w:val="none" w:sz="0" w:space="0" w:color="auto"/>
            <w:bottom w:val="none" w:sz="0" w:space="0" w:color="auto"/>
            <w:right w:val="none" w:sz="0" w:space="0" w:color="auto"/>
          </w:divBdr>
        </w:div>
        <w:div w:id="1437404491">
          <w:marLeft w:val="480"/>
          <w:marRight w:val="0"/>
          <w:marTop w:val="0"/>
          <w:marBottom w:val="0"/>
          <w:divBdr>
            <w:top w:val="none" w:sz="0" w:space="0" w:color="auto"/>
            <w:left w:val="none" w:sz="0" w:space="0" w:color="auto"/>
            <w:bottom w:val="none" w:sz="0" w:space="0" w:color="auto"/>
            <w:right w:val="none" w:sz="0" w:space="0" w:color="auto"/>
          </w:divBdr>
        </w:div>
        <w:div w:id="472720412">
          <w:marLeft w:val="480"/>
          <w:marRight w:val="0"/>
          <w:marTop w:val="0"/>
          <w:marBottom w:val="0"/>
          <w:divBdr>
            <w:top w:val="none" w:sz="0" w:space="0" w:color="auto"/>
            <w:left w:val="none" w:sz="0" w:space="0" w:color="auto"/>
            <w:bottom w:val="none" w:sz="0" w:space="0" w:color="auto"/>
            <w:right w:val="none" w:sz="0" w:space="0" w:color="auto"/>
          </w:divBdr>
        </w:div>
        <w:div w:id="1535072327">
          <w:marLeft w:val="480"/>
          <w:marRight w:val="0"/>
          <w:marTop w:val="0"/>
          <w:marBottom w:val="0"/>
          <w:divBdr>
            <w:top w:val="none" w:sz="0" w:space="0" w:color="auto"/>
            <w:left w:val="none" w:sz="0" w:space="0" w:color="auto"/>
            <w:bottom w:val="none" w:sz="0" w:space="0" w:color="auto"/>
            <w:right w:val="none" w:sz="0" w:space="0" w:color="auto"/>
          </w:divBdr>
        </w:div>
        <w:div w:id="2099053624">
          <w:marLeft w:val="480"/>
          <w:marRight w:val="0"/>
          <w:marTop w:val="0"/>
          <w:marBottom w:val="0"/>
          <w:divBdr>
            <w:top w:val="none" w:sz="0" w:space="0" w:color="auto"/>
            <w:left w:val="none" w:sz="0" w:space="0" w:color="auto"/>
            <w:bottom w:val="none" w:sz="0" w:space="0" w:color="auto"/>
            <w:right w:val="none" w:sz="0" w:space="0" w:color="auto"/>
          </w:divBdr>
        </w:div>
        <w:div w:id="178783792">
          <w:marLeft w:val="480"/>
          <w:marRight w:val="0"/>
          <w:marTop w:val="0"/>
          <w:marBottom w:val="0"/>
          <w:divBdr>
            <w:top w:val="none" w:sz="0" w:space="0" w:color="auto"/>
            <w:left w:val="none" w:sz="0" w:space="0" w:color="auto"/>
            <w:bottom w:val="none" w:sz="0" w:space="0" w:color="auto"/>
            <w:right w:val="none" w:sz="0" w:space="0" w:color="auto"/>
          </w:divBdr>
        </w:div>
        <w:div w:id="1622999321">
          <w:marLeft w:val="480"/>
          <w:marRight w:val="0"/>
          <w:marTop w:val="0"/>
          <w:marBottom w:val="0"/>
          <w:divBdr>
            <w:top w:val="none" w:sz="0" w:space="0" w:color="auto"/>
            <w:left w:val="none" w:sz="0" w:space="0" w:color="auto"/>
            <w:bottom w:val="none" w:sz="0" w:space="0" w:color="auto"/>
            <w:right w:val="none" w:sz="0" w:space="0" w:color="auto"/>
          </w:divBdr>
        </w:div>
        <w:div w:id="1026294112">
          <w:marLeft w:val="480"/>
          <w:marRight w:val="0"/>
          <w:marTop w:val="0"/>
          <w:marBottom w:val="0"/>
          <w:divBdr>
            <w:top w:val="none" w:sz="0" w:space="0" w:color="auto"/>
            <w:left w:val="none" w:sz="0" w:space="0" w:color="auto"/>
            <w:bottom w:val="none" w:sz="0" w:space="0" w:color="auto"/>
            <w:right w:val="none" w:sz="0" w:space="0" w:color="auto"/>
          </w:divBdr>
        </w:div>
        <w:div w:id="1647320054">
          <w:marLeft w:val="480"/>
          <w:marRight w:val="0"/>
          <w:marTop w:val="0"/>
          <w:marBottom w:val="0"/>
          <w:divBdr>
            <w:top w:val="none" w:sz="0" w:space="0" w:color="auto"/>
            <w:left w:val="none" w:sz="0" w:space="0" w:color="auto"/>
            <w:bottom w:val="none" w:sz="0" w:space="0" w:color="auto"/>
            <w:right w:val="none" w:sz="0" w:space="0" w:color="auto"/>
          </w:divBdr>
        </w:div>
        <w:div w:id="2102295713">
          <w:marLeft w:val="480"/>
          <w:marRight w:val="0"/>
          <w:marTop w:val="0"/>
          <w:marBottom w:val="0"/>
          <w:divBdr>
            <w:top w:val="none" w:sz="0" w:space="0" w:color="auto"/>
            <w:left w:val="none" w:sz="0" w:space="0" w:color="auto"/>
            <w:bottom w:val="none" w:sz="0" w:space="0" w:color="auto"/>
            <w:right w:val="none" w:sz="0" w:space="0" w:color="auto"/>
          </w:divBdr>
        </w:div>
        <w:div w:id="1245871350">
          <w:marLeft w:val="480"/>
          <w:marRight w:val="0"/>
          <w:marTop w:val="0"/>
          <w:marBottom w:val="0"/>
          <w:divBdr>
            <w:top w:val="none" w:sz="0" w:space="0" w:color="auto"/>
            <w:left w:val="none" w:sz="0" w:space="0" w:color="auto"/>
            <w:bottom w:val="none" w:sz="0" w:space="0" w:color="auto"/>
            <w:right w:val="none" w:sz="0" w:space="0" w:color="auto"/>
          </w:divBdr>
        </w:div>
        <w:div w:id="1466460185">
          <w:marLeft w:val="480"/>
          <w:marRight w:val="0"/>
          <w:marTop w:val="0"/>
          <w:marBottom w:val="0"/>
          <w:divBdr>
            <w:top w:val="none" w:sz="0" w:space="0" w:color="auto"/>
            <w:left w:val="none" w:sz="0" w:space="0" w:color="auto"/>
            <w:bottom w:val="none" w:sz="0" w:space="0" w:color="auto"/>
            <w:right w:val="none" w:sz="0" w:space="0" w:color="auto"/>
          </w:divBdr>
        </w:div>
        <w:div w:id="1459256101">
          <w:marLeft w:val="480"/>
          <w:marRight w:val="0"/>
          <w:marTop w:val="0"/>
          <w:marBottom w:val="0"/>
          <w:divBdr>
            <w:top w:val="none" w:sz="0" w:space="0" w:color="auto"/>
            <w:left w:val="none" w:sz="0" w:space="0" w:color="auto"/>
            <w:bottom w:val="none" w:sz="0" w:space="0" w:color="auto"/>
            <w:right w:val="none" w:sz="0" w:space="0" w:color="auto"/>
          </w:divBdr>
        </w:div>
        <w:div w:id="1211458606">
          <w:marLeft w:val="480"/>
          <w:marRight w:val="0"/>
          <w:marTop w:val="0"/>
          <w:marBottom w:val="0"/>
          <w:divBdr>
            <w:top w:val="none" w:sz="0" w:space="0" w:color="auto"/>
            <w:left w:val="none" w:sz="0" w:space="0" w:color="auto"/>
            <w:bottom w:val="none" w:sz="0" w:space="0" w:color="auto"/>
            <w:right w:val="none" w:sz="0" w:space="0" w:color="auto"/>
          </w:divBdr>
        </w:div>
        <w:div w:id="1316257542">
          <w:marLeft w:val="480"/>
          <w:marRight w:val="0"/>
          <w:marTop w:val="0"/>
          <w:marBottom w:val="0"/>
          <w:divBdr>
            <w:top w:val="none" w:sz="0" w:space="0" w:color="auto"/>
            <w:left w:val="none" w:sz="0" w:space="0" w:color="auto"/>
            <w:bottom w:val="none" w:sz="0" w:space="0" w:color="auto"/>
            <w:right w:val="none" w:sz="0" w:space="0" w:color="auto"/>
          </w:divBdr>
        </w:div>
        <w:div w:id="745028627">
          <w:marLeft w:val="480"/>
          <w:marRight w:val="0"/>
          <w:marTop w:val="0"/>
          <w:marBottom w:val="0"/>
          <w:divBdr>
            <w:top w:val="none" w:sz="0" w:space="0" w:color="auto"/>
            <w:left w:val="none" w:sz="0" w:space="0" w:color="auto"/>
            <w:bottom w:val="none" w:sz="0" w:space="0" w:color="auto"/>
            <w:right w:val="none" w:sz="0" w:space="0" w:color="auto"/>
          </w:divBdr>
        </w:div>
        <w:div w:id="247467003">
          <w:marLeft w:val="480"/>
          <w:marRight w:val="0"/>
          <w:marTop w:val="0"/>
          <w:marBottom w:val="0"/>
          <w:divBdr>
            <w:top w:val="none" w:sz="0" w:space="0" w:color="auto"/>
            <w:left w:val="none" w:sz="0" w:space="0" w:color="auto"/>
            <w:bottom w:val="none" w:sz="0" w:space="0" w:color="auto"/>
            <w:right w:val="none" w:sz="0" w:space="0" w:color="auto"/>
          </w:divBdr>
        </w:div>
        <w:div w:id="1713311689">
          <w:marLeft w:val="480"/>
          <w:marRight w:val="0"/>
          <w:marTop w:val="0"/>
          <w:marBottom w:val="0"/>
          <w:divBdr>
            <w:top w:val="none" w:sz="0" w:space="0" w:color="auto"/>
            <w:left w:val="none" w:sz="0" w:space="0" w:color="auto"/>
            <w:bottom w:val="none" w:sz="0" w:space="0" w:color="auto"/>
            <w:right w:val="none" w:sz="0" w:space="0" w:color="auto"/>
          </w:divBdr>
        </w:div>
        <w:div w:id="406876933">
          <w:marLeft w:val="480"/>
          <w:marRight w:val="0"/>
          <w:marTop w:val="0"/>
          <w:marBottom w:val="0"/>
          <w:divBdr>
            <w:top w:val="none" w:sz="0" w:space="0" w:color="auto"/>
            <w:left w:val="none" w:sz="0" w:space="0" w:color="auto"/>
            <w:bottom w:val="none" w:sz="0" w:space="0" w:color="auto"/>
            <w:right w:val="none" w:sz="0" w:space="0" w:color="auto"/>
          </w:divBdr>
        </w:div>
        <w:div w:id="1378698337">
          <w:marLeft w:val="480"/>
          <w:marRight w:val="0"/>
          <w:marTop w:val="0"/>
          <w:marBottom w:val="0"/>
          <w:divBdr>
            <w:top w:val="none" w:sz="0" w:space="0" w:color="auto"/>
            <w:left w:val="none" w:sz="0" w:space="0" w:color="auto"/>
            <w:bottom w:val="none" w:sz="0" w:space="0" w:color="auto"/>
            <w:right w:val="none" w:sz="0" w:space="0" w:color="auto"/>
          </w:divBdr>
        </w:div>
        <w:div w:id="1905066483">
          <w:marLeft w:val="480"/>
          <w:marRight w:val="0"/>
          <w:marTop w:val="0"/>
          <w:marBottom w:val="0"/>
          <w:divBdr>
            <w:top w:val="none" w:sz="0" w:space="0" w:color="auto"/>
            <w:left w:val="none" w:sz="0" w:space="0" w:color="auto"/>
            <w:bottom w:val="none" w:sz="0" w:space="0" w:color="auto"/>
            <w:right w:val="none" w:sz="0" w:space="0" w:color="auto"/>
          </w:divBdr>
        </w:div>
        <w:div w:id="694386318">
          <w:marLeft w:val="480"/>
          <w:marRight w:val="0"/>
          <w:marTop w:val="0"/>
          <w:marBottom w:val="0"/>
          <w:divBdr>
            <w:top w:val="none" w:sz="0" w:space="0" w:color="auto"/>
            <w:left w:val="none" w:sz="0" w:space="0" w:color="auto"/>
            <w:bottom w:val="none" w:sz="0" w:space="0" w:color="auto"/>
            <w:right w:val="none" w:sz="0" w:space="0" w:color="auto"/>
          </w:divBdr>
        </w:div>
        <w:div w:id="2107726536">
          <w:marLeft w:val="480"/>
          <w:marRight w:val="0"/>
          <w:marTop w:val="0"/>
          <w:marBottom w:val="0"/>
          <w:divBdr>
            <w:top w:val="none" w:sz="0" w:space="0" w:color="auto"/>
            <w:left w:val="none" w:sz="0" w:space="0" w:color="auto"/>
            <w:bottom w:val="none" w:sz="0" w:space="0" w:color="auto"/>
            <w:right w:val="none" w:sz="0" w:space="0" w:color="auto"/>
          </w:divBdr>
        </w:div>
        <w:div w:id="314377328">
          <w:marLeft w:val="480"/>
          <w:marRight w:val="0"/>
          <w:marTop w:val="0"/>
          <w:marBottom w:val="0"/>
          <w:divBdr>
            <w:top w:val="none" w:sz="0" w:space="0" w:color="auto"/>
            <w:left w:val="none" w:sz="0" w:space="0" w:color="auto"/>
            <w:bottom w:val="none" w:sz="0" w:space="0" w:color="auto"/>
            <w:right w:val="none" w:sz="0" w:space="0" w:color="auto"/>
          </w:divBdr>
        </w:div>
        <w:div w:id="689532927">
          <w:marLeft w:val="480"/>
          <w:marRight w:val="0"/>
          <w:marTop w:val="0"/>
          <w:marBottom w:val="0"/>
          <w:divBdr>
            <w:top w:val="none" w:sz="0" w:space="0" w:color="auto"/>
            <w:left w:val="none" w:sz="0" w:space="0" w:color="auto"/>
            <w:bottom w:val="none" w:sz="0" w:space="0" w:color="auto"/>
            <w:right w:val="none" w:sz="0" w:space="0" w:color="auto"/>
          </w:divBdr>
        </w:div>
        <w:div w:id="456995033">
          <w:marLeft w:val="480"/>
          <w:marRight w:val="0"/>
          <w:marTop w:val="0"/>
          <w:marBottom w:val="0"/>
          <w:divBdr>
            <w:top w:val="none" w:sz="0" w:space="0" w:color="auto"/>
            <w:left w:val="none" w:sz="0" w:space="0" w:color="auto"/>
            <w:bottom w:val="none" w:sz="0" w:space="0" w:color="auto"/>
            <w:right w:val="none" w:sz="0" w:space="0" w:color="auto"/>
          </w:divBdr>
        </w:div>
        <w:div w:id="985545446">
          <w:marLeft w:val="480"/>
          <w:marRight w:val="0"/>
          <w:marTop w:val="0"/>
          <w:marBottom w:val="0"/>
          <w:divBdr>
            <w:top w:val="none" w:sz="0" w:space="0" w:color="auto"/>
            <w:left w:val="none" w:sz="0" w:space="0" w:color="auto"/>
            <w:bottom w:val="none" w:sz="0" w:space="0" w:color="auto"/>
            <w:right w:val="none" w:sz="0" w:space="0" w:color="auto"/>
          </w:divBdr>
        </w:div>
        <w:div w:id="1104040009">
          <w:marLeft w:val="480"/>
          <w:marRight w:val="0"/>
          <w:marTop w:val="0"/>
          <w:marBottom w:val="0"/>
          <w:divBdr>
            <w:top w:val="none" w:sz="0" w:space="0" w:color="auto"/>
            <w:left w:val="none" w:sz="0" w:space="0" w:color="auto"/>
            <w:bottom w:val="none" w:sz="0" w:space="0" w:color="auto"/>
            <w:right w:val="none" w:sz="0" w:space="0" w:color="auto"/>
          </w:divBdr>
        </w:div>
        <w:div w:id="1361079539">
          <w:marLeft w:val="480"/>
          <w:marRight w:val="0"/>
          <w:marTop w:val="0"/>
          <w:marBottom w:val="0"/>
          <w:divBdr>
            <w:top w:val="none" w:sz="0" w:space="0" w:color="auto"/>
            <w:left w:val="none" w:sz="0" w:space="0" w:color="auto"/>
            <w:bottom w:val="none" w:sz="0" w:space="0" w:color="auto"/>
            <w:right w:val="none" w:sz="0" w:space="0" w:color="auto"/>
          </w:divBdr>
        </w:div>
        <w:div w:id="1289511270">
          <w:marLeft w:val="480"/>
          <w:marRight w:val="0"/>
          <w:marTop w:val="0"/>
          <w:marBottom w:val="0"/>
          <w:divBdr>
            <w:top w:val="none" w:sz="0" w:space="0" w:color="auto"/>
            <w:left w:val="none" w:sz="0" w:space="0" w:color="auto"/>
            <w:bottom w:val="none" w:sz="0" w:space="0" w:color="auto"/>
            <w:right w:val="none" w:sz="0" w:space="0" w:color="auto"/>
          </w:divBdr>
        </w:div>
        <w:div w:id="976836430">
          <w:marLeft w:val="480"/>
          <w:marRight w:val="0"/>
          <w:marTop w:val="0"/>
          <w:marBottom w:val="0"/>
          <w:divBdr>
            <w:top w:val="none" w:sz="0" w:space="0" w:color="auto"/>
            <w:left w:val="none" w:sz="0" w:space="0" w:color="auto"/>
            <w:bottom w:val="none" w:sz="0" w:space="0" w:color="auto"/>
            <w:right w:val="none" w:sz="0" w:space="0" w:color="auto"/>
          </w:divBdr>
        </w:div>
        <w:div w:id="713968593">
          <w:marLeft w:val="480"/>
          <w:marRight w:val="0"/>
          <w:marTop w:val="0"/>
          <w:marBottom w:val="0"/>
          <w:divBdr>
            <w:top w:val="none" w:sz="0" w:space="0" w:color="auto"/>
            <w:left w:val="none" w:sz="0" w:space="0" w:color="auto"/>
            <w:bottom w:val="none" w:sz="0" w:space="0" w:color="auto"/>
            <w:right w:val="none" w:sz="0" w:space="0" w:color="auto"/>
          </w:divBdr>
        </w:div>
        <w:div w:id="1393309491">
          <w:marLeft w:val="480"/>
          <w:marRight w:val="0"/>
          <w:marTop w:val="0"/>
          <w:marBottom w:val="0"/>
          <w:divBdr>
            <w:top w:val="none" w:sz="0" w:space="0" w:color="auto"/>
            <w:left w:val="none" w:sz="0" w:space="0" w:color="auto"/>
            <w:bottom w:val="none" w:sz="0" w:space="0" w:color="auto"/>
            <w:right w:val="none" w:sz="0" w:space="0" w:color="auto"/>
          </w:divBdr>
        </w:div>
        <w:div w:id="1073118436">
          <w:marLeft w:val="480"/>
          <w:marRight w:val="0"/>
          <w:marTop w:val="0"/>
          <w:marBottom w:val="0"/>
          <w:divBdr>
            <w:top w:val="none" w:sz="0" w:space="0" w:color="auto"/>
            <w:left w:val="none" w:sz="0" w:space="0" w:color="auto"/>
            <w:bottom w:val="none" w:sz="0" w:space="0" w:color="auto"/>
            <w:right w:val="none" w:sz="0" w:space="0" w:color="auto"/>
          </w:divBdr>
        </w:div>
        <w:div w:id="1176263313">
          <w:marLeft w:val="480"/>
          <w:marRight w:val="0"/>
          <w:marTop w:val="0"/>
          <w:marBottom w:val="0"/>
          <w:divBdr>
            <w:top w:val="none" w:sz="0" w:space="0" w:color="auto"/>
            <w:left w:val="none" w:sz="0" w:space="0" w:color="auto"/>
            <w:bottom w:val="none" w:sz="0" w:space="0" w:color="auto"/>
            <w:right w:val="none" w:sz="0" w:space="0" w:color="auto"/>
          </w:divBdr>
        </w:div>
        <w:div w:id="1444884342">
          <w:marLeft w:val="480"/>
          <w:marRight w:val="0"/>
          <w:marTop w:val="0"/>
          <w:marBottom w:val="0"/>
          <w:divBdr>
            <w:top w:val="none" w:sz="0" w:space="0" w:color="auto"/>
            <w:left w:val="none" w:sz="0" w:space="0" w:color="auto"/>
            <w:bottom w:val="none" w:sz="0" w:space="0" w:color="auto"/>
            <w:right w:val="none" w:sz="0" w:space="0" w:color="auto"/>
          </w:divBdr>
        </w:div>
        <w:div w:id="1478840695">
          <w:marLeft w:val="480"/>
          <w:marRight w:val="0"/>
          <w:marTop w:val="0"/>
          <w:marBottom w:val="0"/>
          <w:divBdr>
            <w:top w:val="none" w:sz="0" w:space="0" w:color="auto"/>
            <w:left w:val="none" w:sz="0" w:space="0" w:color="auto"/>
            <w:bottom w:val="none" w:sz="0" w:space="0" w:color="auto"/>
            <w:right w:val="none" w:sz="0" w:space="0" w:color="auto"/>
          </w:divBdr>
        </w:div>
        <w:div w:id="499663354">
          <w:marLeft w:val="480"/>
          <w:marRight w:val="0"/>
          <w:marTop w:val="0"/>
          <w:marBottom w:val="0"/>
          <w:divBdr>
            <w:top w:val="none" w:sz="0" w:space="0" w:color="auto"/>
            <w:left w:val="none" w:sz="0" w:space="0" w:color="auto"/>
            <w:bottom w:val="none" w:sz="0" w:space="0" w:color="auto"/>
            <w:right w:val="none" w:sz="0" w:space="0" w:color="auto"/>
          </w:divBdr>
        </w:div>
        <w:div w:id="2057243458">
          <w:marLeft w:val="480"/>
          <w:marRight w:val="0"/>
          <w:marTop w:val="0"/>
          <w:marBottom w:val="0"/>
          <w:divBdr>
            <w:top w:val="none" w:sz="0" w:space="0" w:color="auto"/>
            <w:left w:val="none" w:sz="0" w:space="0" w:color="auto"/>
            <w:bottom w:val="none" w:sz="0" w:space="0" w:color="auto"/>
            <w:right w:val="none" w:sz="0" w:space="0" w:color="auto"/>
          </w:divBdr>
        </w:div>
        <w:div w:id="2089034097">
          <w:marLeft w:val="480"/>
          <w:marRight w:val="0"/>
          <w:marTop w:val="0"/>
          <w:marBottom w:val="0"/>
          <w:divBdr>
            <w:top w:val="none" w:sz="0" w:space="0" w:color="auto"/>
            <w:left w:val="none" w:sz="0" w:space="0" w:color="auto"/>
            <w:bottom w:val="none" w:sz="0" w:space="0" w:color="auto"/>
            <w:right w:val="none" w:sz="0" w:space="0" w:color="auto"/>
          </w:divBdr>
        </w:div>
        <w:div w:id="491988892">
          <w:marLeft w:val="480"/>
          <w:marRight w:val="0"/>
          <w:marTop w:val="0"/>
          <w:marBottom w:val="0"/>
          <w:divBdr>
            <w:top w:val="none" w:sz="0" w:space="0" w:color="auto"/>
            <w:left w:val="none" w:sz="0" w:space="0" w:color="auto"/>
            <w:bottom w:val="none" w:sz="0" w:space="0" w:color="auto"/>
            <w:right w:val="none" w:sz="0" w:space="0" w:color="auto"/>
          </w:divBdr>
        </w:div>
        <w:div w:id="1557551855">
          <w:marLeft w:val="480"/>
          <w:marRight w:val="0"/>
          <w:marTop w:val="0"/>
          <w:marBottom w:val="0"/>
          <w:divBdr>
            <w:top w:val="none" w:sz="0" w:space="0" w:color="auto"/>
            <w:left w:val="none" w:sz="0" w:space="0" w:color="auto"/>
            <w:bottom w:val="none" w:sz="0" w:space="0" w:color="auto"/>
            <w:right w:val="none" w:sz="0" w:space="0" w:color="auto"/>
          </w:divBdr>
        </w:div>
        <w:div w:id="1839495720">
          <w:marLeft w:val="480"/>
          <w:marRight w:val="0"/>
          <w:marTop w:val="0"/>
          <w:marBottom w:val="0"/>
          <w:divBdr>
            <w:top w:val="none" w:sz="0" w:space="0" w:color="auto"/>
            <w:left w:val="none" w:sz="0" w:space="0" w:color="auto"/>
            <w:bottom w:val="none" w:sz="0" w:space="0" w:color="auto"/>
            <w:right w:val="none" w:sz="0" w:space="0" w:color="auto"/>
          </w:divBdr>
        </w:div>
      </w:divsChild>
    </w:div>
    <w:div w:id="48769798">
      <w:bodyDiv w:val="1"/>
      <w:marLeft w:val="0"/>
      <w:marRight w:val="0"/>
      <w:marTop w:val="0"/>
      <w:marBottom w:val="0"/>
      <w:divBdr>
        <w:top w:val="none" w:sz="0" w:space="0" w:color="auto"/>
        <w:left w:val="none" w:sz="0" w:space="0" w:color="auto"/>
        <w:bottom w:val="none" w:sz="0" w:space="0" w:color="auto"/>
        <w:right w:val="none" w:sz="0" w:space="0" w:color="auto"/>
      </w:divBdr>
    </w:div>
    <w:div w:id="48846266">
      <w:bodyDiv w:val="1"/>
      <w:marLeft w:val="0"/>
      <w:marRight w:val="0"/>
      <w:marTop w:val="0"/>
      <w:marBottom w:val="0"/>
      <w:divBdr>
        <w:top w:val="none" w:sz="0" w:space="0" w:color="auto"/>
        <w:left w:val="none" w:sz="0" w:space="0" w:color="auto"/>
        <w:bottom w:val="none" w:sz="0" w:space="0" w:color="auto"/>
        <w:right w:val="none" w:sz="0" w:space="0" w:color="auto"/>
      </w:divBdr>
    </w:div>
    <w:div w:id="49227519">
      <w:bodyDiv w:val="1"/>
      <w:marLeft w:val="0"/>
      <w:marRight w:val="0"/>
      <w:marTop w:val="0"/>
      <w:marBottom w:val="0"/>
      <w:divBdr>
        <w:top w:val="none" w:sz="0" w:space="0" w:color="auto"/>
        <w:left w:val="none" w:sz="0" w:space="0" w:color="auto"/>
        <w:bottom w:val="none" w:sz="0" w:space="0" w:color="auto"/>
        <w:right w:val="none" w:sz="0" w:space="0" w:color="auto"/>
      </w:divBdr>
    </w:div>
    <w:div w:id="50078480">
      <w:bodyDiv w:val="1"/>
      <w:marLeft w:val="0"/>
      <w:marRight w:val="0"/>
      <w:marTop w:val="0"/>
      <w:marBottom w:val="0"/>
      <w:divBdr>
        <w:top w:val="none" w:sz="0" w:space="0" w:color="auto"/>
        <w:left w:val="none" w:sz="0" w:space="0" w:color="auto"/>
        <w:bottom w:val="none" w:sz="0" w:space="0" w:color="auto"/>
        <w:right w:val="none" w:sz="0" w:space="0" w:color="auto"/>
      </w:divBdr>
    </w:div>
    <w:div w:id="51733862">
      <w:bodyDiv w:val="1"/>
      <w:marLeft w:val="0"/>
      <w:marRight w:val="0"/>
      <w:marTop w:val="0"/>
      <w:marBottom w:val="0"/>
      <w:divBdr>
        <w:top w:val="none" w:sz="0" w:space="0" w:color="auto"/>
        <w:left w:val="none" w:sz="0" w:space="0" w:color="auto"/>
        <w:bottom w:val="none" w:sz="0" w:space="0" w:color="auto"/>
        <w:right w:val="none" w:sz="0" w:space="0" w:color="auto"/>
      </w:divBdr>
    </w:div>
    <w:div w:id="57100456">
      <w:bodyDiv w:val="1"/>
      <w:marLeft w:val="0"/>
      <w:marRight w:val="0"/>
      <w:marTop w:val="0"/>
      <w:marBottom w:val="0"/>
      <w:divBdr>
        <w:top w:val="none" w:sz="0" w:space="0" w:color="auto"/>
        <w:left w:val="none" w:sz="0" w:space="0" w:color="auto"/>
        <w:bottom w:val="none" w:sz="0" w:space="0" w:color="auto"/>
        <w:right w:val="none" w:sz="0" w:space="0" w:color="auto"/>
      </w:divBdr>
    </w:div>
    <w:div w:id="60913617">
      <w:bodyDiv w:val="1"/>
      <w:marLeft w:val="0"/>
      <w:marRight w:val="0"/>
      <w:marTop w:val="0"/>
      <w:marBottom w:val="0"/>
      <w:divBdr>
        <w:top w:val="none" w:sz="0" w:space="0" w:color="auto"/>
        <w:left w:val="none" w:sz="0" w:space="0" w:color="auto"/>
        <w:bottom w:val="none" w:sz="0" w:space="0" w:color="auto"/>
        <w:right w:val="none" w:sz="0" w:space="0" w:color="auto"/>
      </w:divBdr>
    </w:div>
    <w:div w:id="61879076">
      <w:bodyDiv w:val="1"/>
      <w:marLeft w:val="0"/>
      <w:marRight w:val="0"/>
      <w:marTop w:val="0"/>
      <w:marBottom w:val="0"/>
      <w:divBdr>
        <w:top w:val="none" w:sz="0" w:space="0" w:color="auto"/>
        <w:left w:val="none" w:sz="0" w:space="0" w:color="auto"/>
        <w:bottom w:val="none" w:sz="0" w:space="0" w:color="auto"/>
        <w:right w:val="none" w:sz="0" w:space="0" w:color="auto"/>
      </w:divBdr>
      <w:divsChild>
        <w:div w:id="67001198">
          <w:marLeft w:val="480"/>
          <w:marRight w:val="0"/>
          <w:marTop w:val="0"/>
          <w:marBottom w:val="0"/>
          <w:divBdr>
            <w:top w:val="none" w:sz="0" w:space="0" w:color="auto"/>
            <w:left w:val="none" w:sz="0" w:space="0" w:color="auto"/>
            <w:bottom w:val="none" w:sz="0" w:space="0" w:color="auto"/>
            <w:right w:val="none" w:sz="0" w:space="0" w:color="auto"/>
          </w:divBdr>
        </w:div>
        <w:div w:id="170264206">
          <w:marLeft w:val="480"/>
          <w:marRight w:val="0"/>
          <w:marTop w:val="0"/>
          <w:marBottom w:val="0"/>
          <w:divBdr>
            <w:top w:val="none" w:sz="0" w:space="0" w:color="auto"/>
            <w:left w:val="none" w:sz="0" w:space="0" w:color="auto"/>
            <w:bottom w:val="none" w:sz="0" w:space="0" w:color="auto"/>
            <w:right w:val="none" w:sz="0" w:space="0" w:color="auto"/>
          </w:divBdr>
        </w:div>
        <w:div w:id="217671284">
          <w:marLeft w:val="480"/>
          <w:marRight w:val="0"/>
          <w:marTop w:val="0"/>
          <w:marBottom w:val="0"/>
          <w:divBdr>
            <w:top w:val="none" w:sz="0" w:space="0" w:color="auto"/>
            <w:left w:val="none" w:sz="0" w:space="0" w:color="auto"/>
            <w:bottom w:val="none" w:sz="0" w:space="0" w:color="auto"/>
            <w:right w:val="none" w:sz="0" w:space="0" w:color="auto"/>
          </w:divBdr>
        </w:div>
        <w:div w:id="237130982">
          <w:marLeft w:val="480"/>
          <w:marRight w:val="0"/>
          <w:marTop w:val="0"/>
          <w:marBottom w:val="0"/>
          <w:divBdr>
            <w:top w:val="none" w:sz="0" w:space="0" w:color="auto"/>
            <w:left w:val="none" w:sz="0" w:space="0" w:color="auto"/>
            <w:bottom w:val="none" w:sz="0" w:space="0" w:color="auto"/>
            <w:right w:val="none" w:sz="0" w:space="0" w:color="auto"/>
          </w:divBdr>
        </w:div>
        <w:div w:id="303849957">
          <w:marLeft w:val="480"/>
          <w:marRight w:val="0"/>
          <w:marTop w:val="0"/>
          <w:marBottom w:val="0"/>
          <w:divBdr>
            <w:top w:val="none" w:sz="0" w:space="0" w:color="auto"/>
            <w:left w:val="none" w:sz="0" w:space="0" w:color="auto"/>
            <w:bottom w:val="none" w:sz="0" w:space="0" w:color="auto"/>
            <w:right w:val="none" w:sz="0" w:space="0" w:color="auto"/>
          </w:divBdr>
        </w:div>
        <w:div w:id="453523477">
          <w:marLeft w:val="480"/>
          <w:marRight w:val="0"/>
          <w:marTop w:val="0"/>
          <w:marBottom w:val="0"/>
          <w:divBdr>
            <w:top w:val="none" w:sz="0" w:space="0" w:color="auto"/>
            <w:left w:val="none" w:sz="0" w:space="0" w:color="auto"/>
            <w:bottom w:val="none" w:sz="0" w:space="0" w:color="auto"/>
            <w:right w:val="none" w:sz="0" w:space="0" w:color="auto"/>
          </w:divBdr>
        </w:div>
        <w:div w:id="463426022">
          <w:marLeft w:val="480"/>
          <w:marRight w:val="0"/>
          <w:marTop w:val="0"/>
          <w:marBottom w:val="0"/>
          <w:divBdr>
            <w:top w:val="none" w:sz="0" w:space="0" w:color="auto"/>
            <w:left w:val="none" w:sz="0" w:space="0" w:color="auto"/>
            <w:bottom w:val="none" w:sz="0" w:space="0" w:color="auto"/>
            <w:right w:val="none" w:sz="0" w:space="0" w:color="auto"/>
          </w:divBdr>
        </w:div>
        <w:div w:id="532302378">
          <w:marLeft w:val="480"/>
          <w:marRight w:val="0"/>
          <w:marTop w:val="0"/>
          <w:marBottom w:val="0"/>
          <w:divBdr>
            <w:top w:val="none" w:sz="0" w:space="0" w:color="auto"/>
            <w:left w:val="none" w:sz="0" w:space="0" w:color="auto"/>
            <w:bottom w:val="none" w:sz="0" w:space="0" w:color="auto"/>
            <w:right w:val="none" w:sz="0" w:space="0" w:color="auto"/>
          </w:divBdr>
        </w:div>
        <w:div w:id="634406994">
          <w:marLeft w:val="480"/>
          <w:marRight w:val="0"/>
          <w:marTop w:val="0"/>
          <w:marBottom w:val="0"/>
          <w:divBdr>
            <w:top w:val="none" w:sz="0" w:space="0" w:color="auto"/>
            <w:left w:val="none" w:sz="0" w:space="0" w:color="auto"/>
            <w:bottom w:val="none" w:sz="0" w:space="0" w:color="auto"/>
            <w:right w:val="none" w:sz="0" w:space="0" w:color="auto"/>
          </w:divBdr>
        </w:div>
        <w:div w:id="648942913">
          <w:marLeft w:val="480"/>
          <w:marRight w:val="0"/>
          <w:marTop w:val="0"/>
          <w:marBottom w:val="0"/>
          <w:divBdr>
            <w:top w:val="none" w:sz="0" w:space="0" w:color="auto"/>
            <w:left w:val="none" w:sz="0" w:space="0" w:color="auto"/>
            <w:bottom w:val="none" w:sz="0" w:space="0" w:color="auto"/>
            <w:right w:val="none" w:sz="0" w:space="0" w:color="auto"/>
          </w:divBdr>
        </w:div>
        <w:div w:id="710956533">
          <w:marLeft w:val="480"/>
          <w:marRight w:val="0"/>
          <w:marTop w:val="0"/>
          <w:marBottom w:val="0"/>
          <w:divBdr>
            <w:top w:val="none" w:sz="0" w:space="0" w:color="auto"/>
            <w:left w:val="none" w:sz="0" w:space="0" w:color="auto"/>
            <w:bottom w:val="none" w:sz="0" w:space="0" w:color="auto"/>
            <w:right w:val="none" w:sz="0" w:space="0" w:color="auto"/>
          </w:divBdr>
        </w:div>
        <w:div w:id="810828507">
          <w:marLeft w:val="480"/>
          <w:marRight w:val="0"/>
          <w:marTop w:val="0"/>
          <w:marBottom w:val="0"/>
          <w:divBdr>
            <w:top w:val="none" w:sz="0" w:space="0" w:color="auto"/>
            <w:left w:val="none" w:sz="0" w:space="0" w:color="auto"/>
            <w:bottom w:val="none" w:sz="0" w:space="0" w:color="auto"/>
            <w:right w:val="none" w:sz="0" w:space="0" w:color="auto"/>
          </w:divBdr>
        </w:div>
        <w:div w:id="811409882">
          <w:marLeft w:val="480"/>
          <w:marRight w:val="0"/>
          <w:marTop w:val="0"/>
          <w:marBottom w:val="0"/>
          <w:divBdr>
            <w:top w:val="none" w:sz="0" w:space="0" w:color="auto"/>
            <w:left w:val="none" w:sz="0" w:space="0" w:color="auto"/>
            <w:bottom w:val="none" w:sz="0" w:space="0" w:color="auto"/>
            <w:right w:val="none" w:sz="0" w:space="0" w:color="auto"/>
          </w:divBdr>
        </w:div>
        <w:div w:id="833569153">
          <w:marLeft w:val="480"/>
          <w:marRight w:val="0"/>
          <w:marTop w:val="0"/>
          <w:marBottom w:val="0"/>
          <w:divBdr>
            <w:top w:val="none" w:sz="0" w:space="0" w:color="auto"/>
            <w:left w:val="none" w:sz="0" w:space="0" w:color="auto"/>
            <w:bottom w:val="none" w:sz="0" w:space="0" w:color="auto"/>
            <w:right w:val="none" w:sz="0" w:space="0" w:color="auto"/>
          </w:divBdr>
        </w:div>
        <w:div w:id="835267776">
          <w:marLeft w:val="480"/>
          <w:marRight w:val="0"/>
          <w:marTop w:val="0"/>
          <w:marBottom w:val="0"/>
          <w:divBdr>
            <w:top w:val="none" w:sz="0" w:space="0" w:color="auto"/>
            <w:left w:val="none" w:sz="0" w:space="0" w:color="auto"/>
            <w:bottom w:val="none" w:sz="0" w:space="0" w:color="auto"/>
            <w:right w:val="none" w:sz="0" w:space="0" w:color="auto"/>
          </w:divBdr>
        </w:div>
        <w:div w:id="966394997">
          <w:marLeft w:val="480"/>
          <w:marRight w:val="0"/>
          <w:marTop w:val="0"/>
          <w:marBottom w:val="0"/>
          <w:divBdr>
            <w:top w:val="none" w:sz="0" w:space="0" w:color="auto"/>
            <w:left w:val="none" w:sz="0" w:space="0" w:color="auto"/>
            <w:bottom w:val="none" w:sz="0" w:space="0" w:color="auto"/>
            <w:right w:val="none" w:sz="0" w:space="0" w:color="auto"/>
          </w:divBdr>
        </w:div>
        <w:div w:id="1016348045">
          <w:marLeft w:val="480"/>
          <w:marRight w:val="0"/>
          <w:marTop w:val="0"/>
          <w:marBottom w:val="0"/>
          <w:divBdr>
            <w:top w:val="none" w:sz="0" w:space="0" w:color="auto"/>
            <w:left w:val="none" w:sz="0" w:space="0" w:color="auto"/>
            <w:bottom w:val="none" w:sz="0" w:space="0" w:color="auto"/>
            <w:right w:val="none" w:sz="0" w:space="0" w:color="auto"/>
          </w:divBdr>
        </w:div>
        <w:div w:id="1028682015">
          <w:marLeft w:val="480"/>
          <w:marRight w:val="0"/>
          <w:marTop w:val="0"/>
          <w:marBottom w:val="0"/>
          <w:divBdr>
            <w:top w:val="none" w:sz="0" w:space="0" w:color="auto"/>
            <w:left w:val="none" w:sz="0" w:space="0" w:color="auto"/>
            <w:bottom w:val="none" w:sz="0" w:space="0" w:color="auto"/>
            <w:right w:val="none" w:sz="0" w:space="0" w:color="auto"/>
          </w:divBdr>
        </w:div>
        <w:div w:id="1103957347">
          <w:marLeft w:val="480"/>
          <w:marRight w:val="0"/>
          <w:marTop w:val="0"/>
          <w:marBottom w:val="0"/>
          <w:divBdr>
            <w:top w:val="none" w:sz="0" w:space="0" w:color="auto"/>
            <w:left w:val="none" w:sz="0" w:space="0" w:color="auto"/>
            <w:bottom w:val="none" w:sz="0" w:space="0" w:color="auto"/>
            <w:right w:val="none" w:sz="0" w:space="0" w:color="auto"/>
          </w:divBdr>
        </w:div>
        <w:div w:id="1163818260">
          <w:marLeft w:val="480"/>
          <w:marRight w:val="0"/>
          <w:marTop w:val="0"/>
          <w:marBottom w:val="0"/>
          <w:divBdr>
            <w:top w:val="none" w:sz="0" w:space="0" w:color="auto"/>
            <w:left w:val="none" w:sz="0" w:space="0" w:color="auto"/>
            <w:bottom w:val="none" w:sz="0" w:space="0" w:color="auto"/>
            <w:right w:val="none" w:sz="0" w:space="0" w:color="auto"/>
          </w:divBdr>
        </w:div>
        <w:div w:id="1260990239">
          <w:marLeft w:val="480"/>
          <w:marRight w:val="0"/>
          <w:marTop w:val="0"/>
          <w:marBottom w:val="0"/>
          <w:divBdr>
            <w:top w:val="none" w:sz="0" w:space="0" w:color="auto"/>
            <w:left w:val="none" w:sz="0" w:space="0" w:color="auto"/>
            <w:bottom w:val="none" w:sz="0" w:space="0" w:color="auto"/>
            <w:right w:val="none" w:sz="0" w:space="0" w:color="auto"/>
          </w:divBdr>
        </w:div>
        <w:div w:id="1384907122">
          <w:marLeft w:val="480"/>
          <w:marRight w:val="0"/>
          <w:marTop w:val="0"/>
          <w:marBottom w:val="0"/>
          <w:divBdr>
            <w:top w:val="none" w:sz="0" w:space="0" w:color="auto"/>
            <w:left w:val="none" w:sz="0" w:space="0" w:color="auto"/>
            <w:bottom w:val="none" w:sz="0" w:space="0" w:color="auto"/>
            <w:right w:val="none" w:sz="0" w:space="0" w:color="auto"/>
          </w:divBdr>
        </w:div>
        <w:div w:id="1462454367">
          <w:marLeft w:val="480"/>
          <w:marRight w:val="0"/>
          <w:marTop w:val="0"/>
          <w:marBottom w:val="0"/>
          <w:divBdr>
            <w:top w:val="none" w:sz="0" w:space="0" w:color="auto"/>
            <w:left w:val="none" w:sz="0" w:space="0" w:color="auto"/>
            <w:bottom w:val="none" w:sz="0" w:space="0" w:color="auto"/>
            <w:right w:val="none" w:sz="0" w:space="0" w:color="auto"/>
          </w:divBdr>
        </w:div>
        <w:div w:id="1524395580">
          <w:marLeft w:val="480"/>
          <w:marRight w:val="0"/>
          <w:marTop w:val="0"/>
          <w:marBottom w:val="0"/>
          <w:divBdr>
            <w:top w:val="none" w:sz="0" w:space="0" w:color="auto"/>
            <w:left w:val="none" w:sz="0" w:space="0" w:color="auto"/>
            <w:bottom w:val="none" w:sz="0" w:space="0" w:color="auto"/>
            <w:right w:val="none" w:sz="0" w:space="0" w:color="auto"/>
          </w:divBdr>
        </w:div>
        <w:div w:id="1880430424">
          <w:marLeft w:val="480"/>
          <w:marRight w:val="0"/>
          <w:marTop w:val="0"/>
          <w:marBottom w:val="0"/>
          <w:divBdr>
            <w:top w:val="none" w:sz="0" w:space="0" w:color="auto"/>
            <w:left w:val="none" w:sz="0" w:space="0" w:color="auto"/>
            <w:bottom w:val="none" w:sz="0" w:space="0" w:color="auto"/>
            <w:right w:val="none" w:sz="0" w:space="0" w:color="auto"/>
          </w:divBdr>
        </w:div>
        <w:div w:id="1954701170">
          <w:marLeft w:val="480"/>
          <w:marRight w:val="0"/>
          <w:marTop w:val="0"/>
          <w:marBottom w:val="0"/>
          <w:divBdr>
            <w:top w:val="none" w:sz="0" w:space="0" w:color="auto"/>
            <w:left w:val="none" w:sz="0" w:space="0" w:color="auto"/>
            <w:bottom w:val="none" w:sz="0" w:space="0" w:color="auto"/>
            <w:right w:val="none" w:sz="0" w:space="0" w:color="auto"/>
          </w:divBdr>
        </w:div>
        <w:div w:id="1954897723">
          <w:marLeft w:val="480"/>
          <w:marRight w:val="0"/>
          <w:marTop w:val="0"/>
          <w:marBottom w:val="0"/>
          <w:divBdr>
            <w:top w:val="none" w:sz="0" w:space="0" w:color="auto"/>
            <w:left w:val="none" w:sz="0" w:space="0" w:color="auto"/>
            <w:bottom w:val="none" w:sz="0" w:space="0" w:color="auto"/>
            <w:right w:val="none" w:sz="0" w:space="0" w:color="auto"/>
          </w:divBdr>
        </w:div>
        <w:div w:id="1965692280">
          <w:marLeft w:val="480"/>
          <w:marRight w:val="0"/>
          <w:marTop w:val="0"/>
          <w:marBottom w:val="0"/>
          <w:divBdr>
            <w:top w:val="none" w:sz="0" w:space="0" w:color="auto"/>
            <w:left w:val="none" w:sz="0" w:space="0" w:color="auto"/>
            <w:bottom w:val="none" w:sz="0" w:space="0" w:color="auto"/>
            <w:right w:val="none" w:sz="0" w:space="0" w:color="auto"/>
          </w:divBdr>
        </w:div>
        <w:div w:id="1984502764">
          <w:marLeft w:val="480"/>
          <w:marRight w:val="0"/>
          <w:marTop w:val="0"/>
          <w:marBottom w:val="0"/>
          <w:divBdr>
            <w:top w:val="none" w:sz="0" w:space="0" w:color="auto"/>
            <w:left w:val="none" w:sz="0" w:space="0" w:color="auto"/>
            <w:bottom w:val="none" w:sz="0" w:space="0" w:color="auto"/>
            <w:right w:val="none" w:sz="0" w:space="0" w:color="auto"/>
          </w:divBdr>
        </w:div>
        <w:div w:id="2033605190">
          <w:marLeft w:val="480"/>
          <w:marRight w:val="0"/>
          <w:marTop w:val="0"/>
          <w:marBottom w:val="0"/>
          <w:divBdr>
            <w:top w:val="none" w:sz="0" w:space="0" w:color="auto"/>
            <w:left w:val="none" w:sz="0" w:space="0" w:color="auto"/>
            <w:bottom w:val="none" w:sz="0" w:space="0" w:color="auto"/>
            <w:right w:val="none" w:sz="0" w:space="0" w:color="auto"/>
          </w:divBdr>
        </w:div>
        <w:div w:id="2113894661">
          <w:marLeft w:val="480"/>
          <w:marRight w:val="0"/>
          <w:marTop w:val="0"/>
          <w:marBottom w:val="0"/>
          <w:divBdr>
            <w:top w:val="none" w:sz="0" w:space="0" w:color="auto"/>
            <w:left w:val="none" w:sz="0" w:space="0" w:color="auto"/>
            <w:bottom w:val="none" w:sz="0" w:space="0" w:color="auto"/>
            <w:right w:val="none" w:sz="0" w:space="0" w:color="auto"/>
          </w:divBdr>
        </w:div>
      </w:divsChild>
    </w:div>
    <w:div w:id="62416394">
      <w:bodyDiv w:val="1"/>
      <w:marLeft w:val="0"/>
      <w:marRight w:val="0"/>
      <w:marTop w:val="0"/>
      <w:marBottom w:val="0"/>
      <w:divBdr>
        <w:top w:val="none" w:sz="0" w:space="0" w:color="auto"/>
        <w:left w:val="none" w:sz="0" w:space="0" w:color="auto"/>
        <w:bottom w:val="none" w:sz="0" w:space="0" w:color="auto"/>
        <w:right w:val="none" w:sz="0" w:space="0" w:color="auto"/>
      </w:divBdr>
    </w:div>
    <w:div w:id="62683084">
      <w:bodyDiv w:val="1"/>
      <w:marLeft w:val="0"/>
      <w:marRight w:val="0"/>
      <w:marTop w:val="0"/>
      <w:marBottom w:val="0"/>
      <w:divBdr>
        <w:top w:val="none" w:sz="0" w:space="0" w:color="auto"/>
        <w:left w:val="none" w:sz="0" w:space="0" w:color="auto"/>
        <w:bottom w:val="none" w:sz="0" w:space="0" w:color="auto"/>
        <w:right w:val="none" w:sz="0" w:space="0" w:color="auto"/>
      </w:divBdr>
    </w:div>
    <w:div w:id="63376196">
      <w:bodyDiv w:val="1"/>
      <w:marLeft w:val="0"/>
      <w:marRight w:val="0"/>
      <w:marTop w:val="0"/>
      <w:marBottom w:val="0"/>
      <w:divBdr>
        <w:top w:val="none" w:sz="0" w:space="0" w:color="auto"/>
        <w:left w:val="none" w:sz="0" w:space="0" w:color="auto"/>
        <w:bottom w:val="none" w:sz="0" w:space="0" w:color="auto"/>
        <w:right w:val="none" w:sz="0" w:space="0" w:color="auto"/>
      </w:divBdr>
    </w:div>
    <w:div w:id="63769981">
      <w:bodyDiv w:val="1"/>
      <w:marLeft w:val="0"/>
      <w:marRight w:val="0"/>
      <w:marTop w:val="0"/>
      <w:marBottom w:val="0"/>
      <w:divBdr>
        <w:top w:val="none" w:sz="0" w:space="0" w:color="auto"/>
        <w:left w:val="none" w:sz="0" w:space="0" w:color="auto"/>
        <w:bottom w:val="none" w:sz="0" w:space="0" w:color="auto"/>
        <w:right w:val="none" w:sz="0" w:space="0" w:color="auto"/>
      </w:divBdr>
    </w:div>
    <w:div w:id="64836082">
      <w:bodyDiv w:val="1"/>
      <w:marLeft w:val="0"/>
      <w:marRight w:val="0"/>
      <w:marTop w:val="0"/>
      <w:marBottom w:val="0"/>
      <w:divBdr>
        <w:top w:val="none" w:sz="0" w:space="0" w:color="auto"/>
        <w:left w:val="none" w:sz="0" w:space="0" w:color="auto"/>
        <w:bottom w:val="none" w:sz="0" w:space="0" w:color="auto"/>
        <w:right w:val="none" w:sz="0" w:space="0" w:color="auto"/>
      </w:divBdr>
    </w:div>
    <w:div w:id="65306471">
      <w:bodyDiv w:val="1"/>
      <w:marLeft w:val="0"/>
      <w:marRight w:val="0"/>
      <w:marTop w:val="0"/>
      <w:marBottom w:val="0"/>
      <w:divBdr>
        <w:top w:val="none" w:sz="0" w:space="0" w:color="auto"/>
        <w:left w:val="none" w:sz="0" w:space="0" w:color="auto"/>
        <w:bottom w:val="none" w:sz="0" w:space="0" w:color="auto"/>
        <w:right w:val="none" w:sz="0" w:space="0" w:color="auto"/>
      </w:divBdr>
    </w:div>
    <w:div w:id="67921402">
      <w:bodyDiv w:val="1"/>
      <w:marLeft w:val="0"/>
      <w:marRight w:val="0"/>
      <w:marTop w:val="0"/>
      <w:marBottom w:val="0"/>
      <w:divBdr>
        <w:top w:val="none" w:sz="0" w:space="0" w:color="auto"/>
        <w:left w:val="none" w:sz="0" w:space="0" w:color="auto"/>
        <w:bottom w:val="none" w:sz="0" w:space="0" w:color="auto"/>
        <w:right w:val="none" w:sz="0" w:space="0" w:color="auto"/>
      </w:divBdr>
    </w:div>
    <w:div w:id="69887995">
      <w:bodyDiv w:val="1"/>
      <w:marLeft w:val="0"/>
      <w:marRight w:val="0"/>
      <w:marTop w:val="0"/>
      <w:marBottom w:val="0"/>
      <w:divBdr>
        <w:top w:val="none" w:sz="0" w:space="0" w:color="auto"/>
        <w:left w:val="none" w:sz="0" w:space="0" w:color="auto"/>
        <w:bottom w:val="none" w:sz="0" w:space="0" w:color="auto"/>
        <w:right w:val="none" w:sz="0" w:space="0" w:color="auto"/>
      </w:divBdr>
    </w:div>
    <w:div w:id="72092355">
      <w:bodyDiv w:val="1"/>
      <w:marLeft w:val="0"/>
      <w:marRight w:val="0"/>
      <w:marTop w:val="0"/>
      <w:marBottom w:val="0"/>
      <w:divBdr>
        <w:top w:val="none" w:sz="0" w:space="0" w:color="auto"/>
        <w:left w:val="none" w:sz="0" w:space="0" w:color="auto"/>
        <w:bottom w:val="none" w:sz="0" w:space="0" w:color="auto"/>
        <w:right w:val="none" w:sz="0" w:space="0" w:color="auto"/>
      </w:divBdr>
    </w:div>
    <w:div w:id="76053295">
      <w:bodyDiv w:val="1"/>
      <w:marLeft w:val="0"/>
      <w:marRight w:val="0"/>
      <w:marTop w:val="0"/>
      <w:marBottom w:val="0"/>
      <w:divBdr>
        <w:top w:val="none" w:sz="0" w:space="0" w:color="auto"/>
        <w:left w:val="none" w:sz="0" w:space="0" w:color="auto"/>
        <w:bottom w:val="none" w:sz="0" w:space="0" w:color="auto"/>
        <w:right w:val="none" w:sz="0" w:space="0" w:color="auto"/>
      </w:divBdr>
    </w:div>
    <w:div w:id="77604745">
      <w:bodyDiv w:val="1"/>
      <w:marLeft w:val="0"/>
      <w:marRight w:val="0"/>
      <w:marTop w:val="0"/>
      <w:marBottom w:val="0"/>
      <w:divBdr>
        <w:top w:val="none" w:sz="0" w:space="0" w:color="auto"/>
        <w:left w:val="none" w:sz="0" w:space="0" w:color="auto"/>
        <w:bottom w:val="none" w:sz="0" w:space="0" w:color="auto"/>
        <w:right w:val="none" w:sz="0" w:space="0" w:color="auto"/>
      </w:divBdr>
    </w:div>
    <w:div w:id="78068482">
      <w:bodyDiv w:val="1"/>
      <w:marLeft w:val="0"/>
      <w:marRight w:val="0"/>
      <w:marTop w:val="0"/>
      <w:marBottom w:val="0"/>
      <w:divBdr>
        <w:top w:val="none" w:sz="0" w:space="0" w:color="auto"/>
        <w:left w:val="none" w:sz="0" w:space="0" w:color="auto"/>
        <w:bottom w:val="none" w:sz="0" w:space="0" w:color="auto"/>
        <w:right w:val="none" w:sz="0" w:space="0" w:color="auto"/>
      </w:divBdr>
    </w:div>
    <w:div w:id="78210831">
      <w:bodyDiv w:val="1"/>
      <w:marLeft w:val="0"/>
      <w:marRight w:val="0"/>
      <w:marTop w:val="0"/>
      <w:marBottom w:val="0"/>
      <w:divBdr>
        <w:top w:val="none" w:sz="0" w:space="0" w:color="auto"/>
        <w:left w:val="none" w:sz="0" w:space="0" w:color="auto"/>
        <w:bottom w:val="none" w:sz="0" w:space="0" w:color="auto"/>
        <w:right w:val="none" w:sz="0" w:space="0" w:color="auto"/>
      </w:divBdr>
    </w:div>
    <w:div w:id="78648541">
      <w:bodyDiv w:val="1"/>
      <w:marLeft w:val="0"/>
      <w:marRight w:val="0"/>
      <w:marTop w:val="0"/>
      <w:marBottom w:val="0"/>
      <w:divBdr>
        <w:top w:val="none" w:sz="0" w:space="0" w:color="auto"/>
        <w:left w:val="none" w:sz="0" w:space="0" w:color="auto"/>
        <w:bottom w:val="none" w:sz="0" w:space="0" w:color="auto"/>
        <w:right w:val="none" w:sz="0" w:space="0" w:color="auto"/>
      </w:divBdr>
    </w:div>
    <w:div w:id="84303214">
      <w:bodyDiv w:val="1"/>
      <w:marLeft w:val="0"/>
      <w:marRight w:val="0"/>
      <w:marTop w:val="0"/>
      <w:marBottom w:val="0"/>
      <w:divBdr>
        <w:top w:val="none" w:sz="0" w:space="0" w:color="auto"/>
        <w:left w:val="none" w:sz="0" w:space="0" w:color="auto"/>
        <w:bottom w:val="none" w:sz="0" w:space="0" w:color="auto"/>
        <w:right w:val="none" w:sz="0" w:space="0" w:color="auto"/>
      </w:divBdr>
    </w:div>
    <w:div w:id="86854086">
      <w:bodyDiv w:val="1"/>
      <w:marLeft w:val="0"/>
      <w:marRight w:val="0"/>
      <w:marTop w:val="0"/>
      <w:marBottom w:val="0"/>
      <w:divBdr>
        <w:top w:val="none" w:sz="0" w:space="0" w:color="auto"/>
        <w:left w:val="none" w:sz="0" w:space="0" w:color="auto"/>
        <w:bottom w:val="none" w:sz="0" w:space="0" w:color="auto"/>
        <w:right w:val="none" w:sz="0" w:space="0" w:color="auto"/>
      </w:divBdr>
    </w:div>
    <w:div w:id="88503130">
      <w:bodyDiv w:val="1"/>
      <w:marLeft w:val="0"/>
      <w:marRight w:val="0"/>
      <w:marTop w:val="0"/>
      <w:marBottom w:val="0"/>
      <w:divBdr>
        <w:top w:val="none" w:sz="0" w:space="0" w:color="auto"/>
        <w:left w:val="none" w:sz="0" w:space="0" w:color="auto"/>
        <w:bottom w:val="none" w:sz="0" w:space="0" w:color="auto"/>
        <w:right w:val="none" w:sz="0" w:space="0" w:color="auto"/>
      </w:divBdr>
    </w:div>
    <w:div w:id="88935874">
      <w:bodyDiv w:val="1"/>
      <w:marLeft w:val="0"/>
      <w:marRight w:val="0"/>
      <w:marTop w:val="0"/>
      <w:marBottom w:val="0"/>
      <w:divBdr>
        <w:top w:val="none" w:sz="0" w:space="0" w:color="auto"/>
        <w:left w:val="none" w:sz="0" w:space="0" w:color="auto"/>
        <w:bottom w:val="none" w:sz="0" w:space="0" w:color="auto"/>
        <w:right w:val="none" w:sz="0" w:space="0" w:color="auto"/>
      </w:divBdr>
    </w:div>
    <w:div w:id="89090103">
      <w:bodyDiv w:val="1"/>
      <w:marLeft w:val="0"/>
      <w:marRight w:val="0"/>
      <w:marTop w:val="0"/>
      <w:marBottom w:val="0"/>
      <w:divBdr>
        <w:top w:val="none" w:sz="0" w:space="0" w:color="auto"/>
        <w:left w:val="none" w:sz="0" w:space="0" w:color="auto"/>
        <w:bottom w:val="none" w:sz="0" w:space="0" w:color="auto"/>
        <w:right w:val="none" w:sz="0" w:space="0" w:color="auto"/>
      </w:divBdr>
    </w:div>
    <w:div w:id="89468068">
      <w:bodyDiv w:val="1"/>
      <w:marLeft w:val="0"/>
      <w:marRight w:val="0"/>
      <w:marTop w:val="0"/>
      <w:marBottom w:val="0"/>
      <w:divBdr>
        <w:top w:val="none" w:sz="0" w:space="0" w:color="auto"/>
        <w:left w:val="none" w:sz="0" w:space="0" w:color="auto"/>
        <w:bottom w:val="none" w:sz="0" w:space="0" w:color="auto"/>
        <w:right w:val="none" w:sz="0" w:space="0" w:color="auto"/>
      </w:divBdr>
    </w:div>
    <w:div w:id="91585393">
      <w:bodyDiv w:val="1"/>
      <w:marLeft w:val="0"/>
      <w:marRight w:val="0"/>
      <w:marTop w:val="0"/>
      <w:marBottom w:val="0"/>
      <w:divBdr>
        <w:top w:val="none" w:sz="0" w:space="0" w:color="auto"/>
        <w:left w:val="none" w:sz="0" w:space="0" w:color="auto"/>
        <w:bottom w:val="none" w:sz="0" w:space="0" w:color="auto"/>
        <w:right w:val="none" w:sz="0" w:space="0" w:color="auto"/>
      </w:divBdr>
      <w:divsChild>
        <w:div w:id="1985429818">
          <w:marLeft w:val="480"/>
          <w:marRight w:val="0"/>
          <w:marTop w:val="0"/>
          <w:marBottom w:val="0"/>
          <w:divBdr>
            <w:top w:val="none" w:sz="0" w:space="0" w:color="auto"/>
            <w:left w:val="none" w:sz="0" w:space="0" w:color="auto"/>
            <w:bottom w:val="none" w:sz="0" w:space="0" w:color="auto"/>
            <w:right w:val="none" w:sz="0" w:space="0" w:color="auto"/>
          </w:divBdr>
        </w:div>
        <w:div w:id="786312043">
          <w:marLeft w:val="480"/>
          <w:marRight w:val="0"/>
          <w:marTop w:val="0"/>
          <w:marBottom w:val="0"/>
          <w:divBdr>
            <w:top w:val="none" w:sz="0" w:space="0" w:color="auto"/>
            <w:left w:val="none" w:sz="0" w:space="0" w:color="auto"/>
            <w:bottom w:val="none" w:sz="0" w:space="0" w:color="auto"/>
            <w:right w:val="none" w:sz="0" w:space="0" w:color="auto"/>
          </w:divBdr>
        </w:div>
        <w:div w:id="1415586197">
          <w:marLeft w:val="480"/>
          <w:marRight w:val="0"/>
          <w:marTop w:val="0"/>
          <w:marBottom w:val="0"/>
          <w:divBdr>
            <w:top w:val="none" w:sz="0" w:space="0" w:color="auto"/>
            <w:left w:val="none" w:sz="0" w:space="0" w:color="auto"/>
            <w:bottom w:val="none" w:sz="0" w:space="0" w:color="auto"/>
            <w:right w:val="none" w:sz="0" w:space="0" w:color="auto"/>
          </w:divBdr>
        </w:div>
        <w:div w:id="2097245560">
          <w:marLeft w:val="480"/>
          <w:marRight w:val="0"/>
          <w:marTop w:val="0"/>
          <w:marBottom w:val="0"/>
          <w:divBdr>
            <w:top w:val="none" w:sz="0" w:space="0" w:color="auto"/>
            <w:left w:val="none" w:sz="0" w:space="0" w:color="auto"/>
            <w:bottom w:val="none" w:sz="0" w:space="0" w:color="auto"/>
            <w:right w:val="none" w:sz="0" w:space="0" w:color="auto"/>
          </w:divBdr>
        </w:div>
        <w:div w:id="204290361">
          <w:marLeft w:val="480"/>
          <w:marRight w:val="0"/>
          <w:marTop w:val="0"/>
          <w:marBottom w:val="0"/>
          <w:divBdr>
            <w:top w:val="none" w:sz="0" w:space="0" w:color="auto"/>
            <w:left w:val="none" w:sz="0" w:space="0" w:color="auto"/>
            <w:bottom w:val="none" w:sz="0" w:space="0" w:color="auto"/>
            <w:right w:val="none" w:sz="0" w:space="0" w:color="auto"/>
          </w:divBdr>
        </w:div>
        <w:div w:id="377319291">
          <w:marLeft w:val="480"/>
          <w:marRight w:val="0"/>
          <w:marTop w:val="0"/>
          <w:marBottom w:val="0"/>
          <w:divBdr>
            <w:top w:val="none" w:sz="0" w:space="0" w:color="auto"/>
            <w:left w:val="none" w:sz="0" w:space="0" w:color="auto"/>
            <w:bottom w:val="none" w:sz="0" w:space="0" w:color="auto"/>
            <w:right w:val="none" w:sz="0" w:space="0" w:color="auto"/>
          </w:divBdr>
        </w:div>
        <w:div w:id="2007593098">
          <w:marLeft w:val="480"/>
          <w:marRight w:val="0"/>
          <w:marTop w:val="0"/>
          <w:marBottom w:val="0"/>
          <w:divBdr>
            <w:top w:val="none" w:sz="0" w:space="0" w:color="auto"/>
            <w:left w:val="none" w:sz="0" w:space="0" w:color="auto"/>
            <w:bottom w:val="none" w:sz="0" w:space="0" w:color="auto"/>
            <w:right w:val="none" w:sz="0" w:space="0" w:color="auto"/>
          </w:divBdr>
        </w:div>
        <w:div w:id="1071929324">
          <w:marLeft w:val="480"/>
          <w:marRight w:val="0"/>
          <w:marTop w:val="0"/>
          <w:marBottom w:val="0"/>
          <w:divBdr>
            <w:top w:val="none" w:sz="0" w:space="0" w:color="auto"/>
            <w:left w:val="none" w:sz="0" w:space="0" w:color="auto"/>
            <w:bottom w:val="none" w:sz="0" w:space="0" w:color="auto"/>
            <w:right w:val="none" w:sz="0" w:space="0" w:color="auto"/>
          </w:divBdr>
        </w:div>
        <w:div w:id="1301956644">
          <w:marLeft w:val="480"/>
          <w:marRight w:val="0"/>
          <w:marTop w:val="0"/>
          <w:marBottom w:val="0"/>
          <w:divBdr>
            <w:top w:val="none" w:sz="0" w:space="0" w:color="auto"/>
            <w:left w:val="none" w:sz="0" w:space="0" w:color="auto"/>
            <w:bottom w:val="none" w:sz="0" w:space="0" w:color="auto"/>
            <w:right w:val="none" w:sz="0" w:space="0" w:color="auto"/>
          </w:divBdr>
        </w:div>
        <w:div w:id="1969820361">
          <w:marLeft w:val="480"/>
          <w:marRight w:val="0"/>
          <w:marTop w:val="0"/>
          <w:marBottom w:val="0"/>
          <w:divBdr>
            <w:top w:val="none" w:sz="0" w:space="0" w:color="auto"/>
            <w:left w:val="none" w:sz="0" w:space="0" w:color="auto"/>
            <w:bottom w:val="none" w:sz="0" w:space="0" w:color="auto"/>
            <w:right w:val="none" w:sz="0" w:space="0" w:color="auto"/>
          </w:divBdr>
        </w:div>
        <w:div w:id="382369682">
          <w:marLeft w:val="480"/>
          <w:marRight w:val="0"/>
          <w:marTop w:val="0"/>
          <w:marBottom w:val="0"/>
          <w:divBdr>
            <w:top w:val="none" w:sz="0" w:space="0" w:color="auto"/>
            <w:left w:val="none" w:sz="0" w:space="0" w:color="auto"/>
            <w:bottom w:val="none" w:sz="0" w:space="0" w:color="auto"/>
            <w:right w:val="none" w:sz="0" w:space="0" w:color="auto"/>
          </w:divBdr>
        </w:div>
        <w:div w:id="1592085659">
          <w:marLeft w:val="480"/>
          <w:marRight w:val="0"/>
          <w:marTop w:val="0"/>
          <w:marBottom w:val="0"/>
          <w:divBdr>
            <w:top w:val="none" w:sz="0" w:space="0" w:color="auto"/>
            <w:left w:val="none" w:sz="0" w:space="0" w:color="auto"/>
            <w:bottom w:val="none" w:sz="0" w:space="0" w:color="auto"/>
            <w:right w:val="none" w:sz="0" w:space="0" w:color="auto"/>
          </w:divBdr>
        </w:div>
        <w:div w:id="46075228">
          <w:marLeft w:val="480"/>
          <w:marRight w:val="0"/>
          <w:marTop w:val="0"/>
          <w:marBottom w:val="0"/>
          <w:divBdr>
            <w:top w:val="none" w:sz="0" w:space="0" w:color="auto"/>
            <w:left w:val="none" w:sz="0" w:space="0" w:color="auto"/>
            <w:bottom w:val="none" w:sz="0" w:space="0" w:color="auto"/>
            <w:right w:val="none" w:sz="0" w:space="0" w:color="auto"/>
          </w:divBdr>
        </w:div>
        <w:div w:id="1743288617">
          <w:marLeft w:val="480"/>
          <w:marRight w:val="0"/>
          <w:marTop w:val="0"/>
          <w:marBottom w:val="0"/>
          <w:divBdr>
            <w:top w:val="none" w:sz="0" w:space="0" w:color="auto"/>
            <w:left w:val="none" w:sz="0" w:space="0" w:color="auto"/>
            <w:bottom w:val="none" w:sz="0" w:space="0" w:color="auto"/>
            <w:right w:val="none" w:sz="0" w:space="0" w:color="auto"/>
          </w:divBdr>
        </w:div>
        <w:div w:id="2004116272">
          <w:marLeft w:val="480"/>
          <w:marRight w:val="0"/>
          <w:marTop w:val="0"/>
          <w:marBottom w:val="0"/>
          <w:divBdr>
            <w:top w:val="none" w:sz="0" w:space="0" w:color="auto"/>
            <w:left w:val="none" w:sz="0" w:space="0" w:color="auto"/>
            <w:bottom w:val="none" w:sz="0" w:space="0" w:color="auto"/>
            <w:right w:val="none" w:sz="0" w:space="0" w:color="auto"/>
          </w:divBdr>
        </w:div>
        <w:div w:id="586811801">
          <w:marLeft w:val="480"/>
          <w:marRight w:val="0"/>
          <w:marTop w:val="0"/>
          <w:marBottom w:val="0"/>
          <w:divBdr>
            <w:top w:val="none" w:sz="0" w:space="0" w:color="auto"/>
            <w:left w:val="none" w:sz="0" w:space="0" w:color="auto"/>
            <w:bottom w:val="none" w:sz="0" w:space="0" w:color="auto"/>
            <w:right w:val="none" w:sz="0" w:space="0" w:color="auto"/>
          </w:divBdr>
        </w:div>
        <w:div w:id="273294043">
          <w:marLeft w:val="480"/>
          <w:marRight w:val="0"/>
          <w:marTop w:val="0"/>
          <w:marBottom w:val="0"/>
          <w:divBdr>
            <w:top w:val="none" w:sz="0" w:space="0" w:color="auto"/>
            <w:left w:val="none" w:sz="0" w:space="0" w:color="auto"/>
            <w:bottom w:val="none" w:sz="0" w:space="0" w:color="auto"/>
            <w:right w:val="none" w:sz="0" w:space="0" w:color="auto"/>
          </w:divBdr>
        </w:div>
        <w:div w:id="837770476">
          <w:marLeft w:val="480"/>
          <w:marRight w:val="0"/>
          <w:marTop w:val="0"/>
          <w:marBottom w:val="0"/>
          <w:divBdr>
            <w:top w:val="none" w:sz="0" w:space="0" w:color="auto"/>
            <w:left w:val="none" w:sz="0" w:space="0" w:color="auto"/>
            <w:bottom w:val="none" w:sz="0" w:space="0" w:color="auto"/>
            <w:right w:val="none" w:sz="0" w:space="0" w:color="auto"/>
          </w:divBdr>
        </w:div>
        <w:div w:id="1073507368">
          <w:marLeft w:val="480"/>
          <w:marRight w:val="0"/>
          <w:marTop w:val="0"/>
          <w:marBottom w:val="0"/>
          <w:divBdr>
            <w:top w:val="none" w:sz="0" w:space="0" w:color="auto"/>
            <w:left w:val="none" w:sz="0" w:space="0" w:color="auto"/>
            <w:bottom w:val="none" w:sz="0" w:space="0" w:color="auto"/>
            <w:right w:val="none" w:sz="0" w:space="0" w:color="auto"/>
          </w:divBdr>
        </w:div>
        <w:div w:id="1382749021">
          <w:marLeft w:val="480"/>
          <w:marRight w:val="0"/>
          <w:marTop w:val="0"/>
          <w:marBottom w:val="0"/>
          <w:divBdr>
            <w:top w:val="none" w:sz="0" w:space="0" w:color="auto"/>
            <w:left w:val="none" w:sz="0" w:space="0" w:color="auto"/>
            <w:bottom w:val="none" w:sz="0" w:space="0" w:color="auto"/>
            <w:right w:val="none" w:sz="0" w:space="0" w:color="auto"/>
          </w:divBdr>
        </w:div>
        <w:div w:id="338042200">
          <w:marLeft w:val="480"/>
          <w:marRight w:val="0"/>
          <w:marTop w:val="0"/>
          <w:marBottom w:val="0"/>
          <w:divBdr>
            <w:top w:val="none" w:sz="0" w:space="0" w:color="auto"/>
            <w:left w:val="none" w:sz="0" w:space="0" w:color="auto"/>
            <w:bottom w:val="none" w:sz="0" w:space="0" w:color="auto"/>
            <w:right w:val="none" w:sz="0" w:space="0" w:color="auto"/>
          </w:divBdr>
        </w:div>
        <w:div w:id="1409376374">
          <w:marLeft w:val="480"/>
          <w:marRight w:val="0"/>
          <w:marTop w:val="0"/>
          <w:marBottom w:val="0"/>
          <w:divBdr>
            <w:top w:val="none" w:sz="0" w:space="0" w:color="auto"/>
            <w:left w:val="none" w:sz="0" w:space="0" w:color="auto"/>
            <w:bottom w:val="none" w:sz="0" w:space="0" w:color="auto"/>
            <w:right w:val="none" w:sz="0" w:space="0" w:color="auto"/>
          </w:divBdr>
        </w:div>
        <w:div w:id="1991247940">
          <w:marLeft w:val="480"/>
          <w:marRight w:val="0"/>
          <w:marTop w:val="0"/>
          <w:marBottom w:val="0"/>
          <w:divBdr>
            <w:top w:val="none" w:sz="0" w:space="0" w:color="auto"/>
            <w:left w:val="none" w:sz="0" w:space="0" w:color="auto"/>
            <w:bottom w:val="none" w:sz="0" w:space="0" w:color="auto"/>
            <w:right w:val="none" w:sz="0" w:space="0" w:color="auto"/>
          </w:divBdr>
        </w:div>
        <w:div w:id="451704789">
          <w:marLeft w:val="480"/>
          <w:marRight w:val="0"/>
          <w:marTop w:val="0"/>
          <w:marBottom w:val="0"/>
          <w:divBdr>
            <w:top w:val="none" w:sz="0" w:space="0" w:color="auto"/>
            <w:left w:val="none" w:sz="0" w:space="0" w:color="auto"/>
            <w:bottom w:val="none" w:sz="0" w:space="0" w:color="auto"/>
            <w:right w:val="none" w:sz="0" w:space="0" w:color="auto"/>
          </w:divBdr>
        </w:div>
        <w:div w:id="1069501857">
          <w:marLeft w:val="480"/>
          <w:marRight w:val="0"/>
          <w:marTop w:val="0"/>
          <w:marBottom w:val="0"/>
          <w:divBdr>
            <w:top w:val="none" w:sz="0" w:space="0" w:color="auto"/>
            <w:left w:val="none" w:sz="0" w:space="0" w:color="auto"/>
            <w:bottom w:val="none" w:sz="0" w:space="0" w:color="auto"/>
            <w:right w:val="none" w:sz="0" w:space="0" w:color="auto"/>
          </w:divBdr>
        </w:div>
        <w:div w:id="508449963">
          <w:marLeft w:val="480"/>
          <w:marRight w:val="0"/>
          <w:marTop w:val="0"/>
          <w:marBottom w:val="0"/>
          <w:divBdr>
            <w:top w:val="none" w:sz="0" w:space="0" w:color="auto"/>
            <w:left w:val="none" w:sz="0" w:space="0" w:color="auto"/>
            <w:bottom w:val="none" w:sz="0" w:space="0" w:color="auto"/>
            <w:right w:val="none" w:sz="0" w:space="0" w:color="auto"/>
          </w:divBdr>
        </w:div>
        <w:div w:id="1435591144">
          <w:marLeft w:val="480"/>
          <w:marRight w:val="0"/>
          <w:marTop w:val="0"/>
          <w:marBottom w:val="0"/>
          <w:divBdr>
            <w:top w:val="none" w:sz="0" w:space="0" w:color="auto"/>
            <w:left w:val="none" w:sz="0" w:space="0" w:color="auto"/>
            <w:bottom w:val="none" w:sz="0" w:space="0" w:color="auto"/>
            <w:right w:val="none" w:sz="0" w:space="0" w:color="auto"/>
          </w:divBdr>
        </w:div>
        <w:div w:id="1427992645">
          <w:marLeft w:val="480"/>
          <w:marRight w:val="0"/>
          <w:marTop w:val="0"/>
          <w:marBottom w:val="0"/>
          <w:divBdr>
            <w:top w:val="none" w:sz="0" w:space="0" w:color="auto"/>
            <w:left w:val="none" w:sz="0" w:space="0" w:color="auto"/>
            <w:bottom w:val="none" w:sz="0" w:space="0" w:color="auto"/>
            <w:right w:val="none" w:sz="0" w:space="0" w:color="auto"/>
          </w:divBdr>
        </w:div>
        <w:div w:id="1747416952">
          <w:marLeft w:val="480"/>
          <w:marRight w:val="0"/>
          <w:marTop w:val="0"/>
          <w:marBottom w:val="0"/>
          <w:divBdr>
            <w:top w:val="none" w:sz="0" w:space="0" w:color="auto"/>
            <w:left w:val="none" w:sz="0" w:space="0" w:color="auto"/>
            <w:bottom w:val="none" w:sz="0" w:space="0" w:color="auto"/>
            <w:right w:val="none" w:sz="0" w:space="0" w:color="auto"/>
          </w:divBdr>
        </w:div>
        <w:div w:id="1726564184">
          <w:marLeft w:val="480"/>
          <w:marRight w:val="0"/>
          <w:marTop w:val="0"/>
          <w:marBottom w:val="0"/>
          <w:divBdr>
            <w:top w:val="none" w:sz="0" w:space="0" w:color="auto"/>
            <w:left w:val="none" w:sz="0" w:space="0" w:color="auto"/>
            <w:bottom w:val="none" w:sz="0" w:space="0" w:color="auto"/>
            <w:right w:val="none" w:sz="0" w:space="0" w:color="auto"/>
          </w:divBdr>
        </w:div>
        <w:div w:id="1033265429">
          <w:marLeft w:val="480"/>
          <w:marRight w:val="0"/>
          <w:marTop w:val="0"/>
          <w:marBottom w:val="0"/>
          <w:divBdr>
            <w:top w:val="none" w:sz="0" w:space="0" w:color="auto"/>
            <w:left w:val="none" w:sz="0" w:space="0" w:color="auto"/>
            <w:bottom w:val="none" w:sz="0" w:space="0" w:color="auto"/>
            <w:right w:val="none" w:sz="0" w:space="0" w:color="auto"/>
          </w:divBdr>
        </w:div>
        <w:div w:id="1504737301">
          <w:marLeft w:val="480"/>
          <w:marRight w:val="0"/>
          <w:marTop w:val="0"/>
          <w:marBottom w:val="0"/>
          <w:divBdr>
            <w:top w:val="none" w:sz="0" w:space="0" w:color="auto"/>
            <w:left w:val="none" w:sz="0" w:space="0" w:color="auto"/>
            <w:bottom w:val="none" w:sz="0" w:space="0" w:color="auto"/>
            <w:right w:val="none" w:sz="0" w:space="0" w:color="auto"/>
          </w:divBdr>
        </w:div>
        <w:div w:id="797257616">
          <w:marLeft w:val="480"/>
          <w:marRight w:val="0"/>
          <w:marTop w:val="0"/>
          <w:marBottom w:val="0"/>
          <w:divBdr>
            <w:top w:val="none" w:sz="0" w:space="0" w:color="auto"/>
            <w:left w:val="none" w:sz="0" w:space="0" w:color="auto"/>
            <w:bottom w:val="none" w:sz="0" w:space="0" w:color="auto"/>
            <w:right w:val="none" w:sz="0" w:space="0" w:color="auto"/>
          </w:divBdr>
        </w:div>
        <w:div w:id="531264095">
          <w:marLeft w:val="480"/>
          <w:marRight w:val="0"/>
          <w:marTop w:val="0"/>
          <w:marBottom w:val="0"/>
          <w:divBdr>
            <w:top w:val="none" w:sz="0" w:space="0" w:color="auto"/>
            <w:left w:val="none" w:sz="0" w:space="0" w:color="auto"/>
            <w:bottom w:val="none" w:sz="0" w:space="0" w:color="auto"/>
            <w:right w:val="none" w:sz="0" w:space="0" w:color="auto"/>
          </w:divBdr>
        </w:div>
        <w:div w:id="332684508">
          <w:marLeft w:val="480"/>
          <w:marRight w:val="0"/>
          <w:marTop w:val="0"/>
          <w:marBottom w:val="0"/>
          <w:divBdr>
            <w:top w:val="none" w:sz="0" w:space="0" w:color="auto"/>
            <w:left w:val="none" w:sz="0" w:space="0" w:color="auto"/>
            <w:bottom w:val="none" w:sz="0" w:space="0" w:color="auto"/>
            <w:right w:val="none" w:sz="0" w:space="0" w:color="auto"/>
          </w:divBdr>
        </w:div>
        <w:div w:id="1917133374">
          <w:marLeft w:val="480"/>
          <w:marRight w:val="0"/>
          <w:marTop w:val="0"/>
          <w:marBottom w:val="0"/>
          <w:divBdr>
            <w:top w:val="none" w:sz="0" w:space="0" w:color="auto"/>
            <w:left w:val="none" w:sz="0" w:space="0" w:color="auto"/>
            <w:bottom w:val="none" w:sz="0" w:space="0" w:color="auto"/>
            <w:right w:val="none" w:sz="0" w:space="0" w:color="auto"/>
          </w:divBdr>
        </w:div>
        <w:div w:id="128017880">
          <w:marLeft w:val="480"/>
          <w:marRight w:val="0"/>
          <w:marTop w:val="0"/>
          <w:marBottom w:val="0"/>
          <w:divBdr>
            <w:top w:val="none" w:sz="0" w:space="0" w:color="auto"/>
            <w:left w:val="none" w:sz="0" w:space="0" w:color="auto"/>
            <w:bottom w:val="none" w:sz="0" w:space="0" w:color="auto"/>
            <w:right w:val="none" w:sz="0" w:space="0" w:color="auto"/>
          </w:divBdr>
        </w:div>
        <w:div w:id="448015738">
          <w:marLeft w:val="480"/>
          <w:marRight w:val="0"/>
          <w:marTop w:val="0"/>
          <w:marBottom w:val="0"/>
          <w:divBdr>
            <w:top w:val="none" w:sz="0" w:space="0" w:color="auto"/>
            <w:left w:val="none" w:sz="0" w:space="0" w:color="auto"/>
            <w:bottom w:val="none" w:sz="0" w:space="0" w:color="auto"/>
            <w:right w:val="none" w:sz="0" w:space="0" w:color="auto"/>
          </w:divBdr>
        </w:div>
        <w:div w:id="1652171105">
          <w:marLeft w:val="480"/>
          <w:marRight w:val="0"/>
          <w:marTop w:val="0"/>
          <w:marBottom w:val="0"/>
          <w:divBdr>
            <w:top w:val="none" w:sz="0" w:space="0" w:color="auto"/>
            <w:left w:val="none" w:sz="0" w:space="0" w:color="auto"/>
            <w:bottom w:val="none" w:sz="0" w:space="0" w:color="auto"/>
            <w:right w:val="none" w:sz="0" w:space="0" w:color="auto"/>
          </w:divBdr>
        </w:div>
        <w:div w:id="1393851573">
          <w:marLeft w:val="480"/>
          <w:marRight w:val="0"/>
          <w:marTop w:val="0"/>
          <w:marBottom w:val="0"/>
          <w:divBdr>
            <w:top w:val="none" w:sz="0" w:space="0" w:color="auto"/>
            <w:left w:val="none" w:sz="0" w:space="0" w:color="auto"/>
            <w:bottom w:val="none" w:sz="0" w:space="0" w:color="auto"/>
            <w:right w:val="none" w:sz="0" w:space="0" w:color="auto"/>
          </w:divBdr>
        </w:div>
        <w:div w:id="761071764">
          <w:marLeft w:val="480"/>
          <w:marRight w:val="0"/>
          <w:marTop w:val="0"/>
          <w:marBottom w:val="0"/>
          <w:divBdr>
            <w:top w:val="none" w:sz="0" w:space="0" w:color="auto"/>
            <w:left w:val="none" w:sz="0" w:space="0" w:color="auto"/>
            <w:bottom w:val="none" w:sz="0" w:space="0" w:color="auto"/>
            <w:right w:val="none" w:sz="0" w:space="0" w:color="auto"/>
          </w:divBdr>
        </w:div>
        <w:div w:id="1149588430">
          <w:marLeft w:val="480"/>
          <w:marRight w:val="0"/>
          <w:marTop w:val="0"/>
          <w:marBottom w:val="0"/>
          <w:divBdr>
            <w:top w:val="none" w:sz="0" w:space="0" w:color="auto"/>
            <w:left w:val="none" w:sz="0" w:space="0" w:color="auto"/>
            <w:bottom w:val="none" w:sz="0" w:space="0" w:color="auto"/>
            <w:right w:val="none" w:sz="0" w:space="0" w:color="auto"/>
          </w:divBdr>
        </w:div>
        <w:div w:id="1388988626">
          <w:marLeft w:val="480"/>
          <w:marRight w:val="0"/>
          <w:marTop w:val="0"/>
          <w:marBottom w:val="0"/>
          <w:divBdr>
            <w:top w:val="none" w:sz="0" w:space="0" w:color="auto"/>
            <w:left w:val="none" w:sz="0" w:space="0" w:color="auto"/>
            <w:bottom w:val="none" w:sz="0" w:space="0" w:color="auto"/>
            <w:right w:val="none" w:sz="0" w:space="0" w:color="auto"/>
          </w:divBdr>
        </w:div>
        <w:div w:id="1916547622">
          <w:marLeft w:val="480"/>
          <w:marRight w:val="0"/>
          <w:marTop w:val="0"/>
          <w:marBottom w:val="0"/>
          <w:divBdr>
            <w:top w:val="none" w:sz="0" w:space="0" w:color="auto"/>
            <w:left w:val="none" w:sz="0" w:space="0" w:color="auto"/>
            <w:bottom w:val="none" w:sz="0" w:space="0" w:color="auto"/>
            <w:right w:val="none" w:sz="0" w:space="0" w:color="auto"/>
          </w:divBdr>
        </w:div>
        <w:div w:id="1924492484">
          <w:marLeft w:val="480"/>
          <w:marRight w:val="0"/>
          <w:marTop w:val="0"/>
          <w:marBottom w:val="0"/>
          <w:divBdr>
            <w:top w:val="none" w:sz="0" w:space="0" w:color="auto"/>
            <w:left w:val="none" w:sz="0" w:space="0" w:color="auto"/>
            <w:bottom w:val="none" w:sz="0" w:space="0" w:color="auto"/>
            <w:right w:val="none" w:sz="0" w:space="0" w:color="auto"/>
          </w:divBdr>
        </w:div>
        <w:div w:id="898898705">
          <w:marLeft w:val="480"/>
          <w:marRight w:val="0"/>
          <w:marTop w:val="0"/>
          <w:marBottom w:val="0"/>
          <w:divBdr>
            <w:top w:val="none" w:sz="0" w:space="0" w:color="auto"/>
            <w:left w:val="none" w:sz="0" w:space="0" w:color="auto"/>
            <w:bottom w:val="none" w:sz="0" w:space="0" w:color="auto"/>
            <w:right w:val="none" w:sz="0" w:space="0" w:color="auto"/>
          </w:divBdr>
        </w:div>
        <w:div w:id="1373849359">
          <w:marLeft w:val="480"/>
          <w:marRight w:val="0"/>
          <w:marTop w:val="0"/>
          <w:marBottom w:val="0"/>
          <w:divBdr>
            <w:top w:val="none" w:sz="0" w:space="0" w:color="auto"/>
            <w:left w:val="none" w:sz="0" w:space="0" w:color="auto"/>
            <w:bottom w:val="none" w:sz="0" w:space="0" w:color="auto"/>
            <w:right w:val="none" w:sz="0" w:space="0" w:color="auto"/>
          </w:divBdr>
        </w:div>
        <w:div w:id="1147235835">
          <w:marLeft w:val="480"/>
          <w:marRight w:val="0"/>
          <w:marTop w:val="0"/>
          <w:marBottom w:val="0"/>
          <w:divBdr>
            <w:top w:val="none" w:sz="0" w:space="0" w:color="auto"/>
            <w:left w:val="none" w:sz="0" w:space="0" w:color="auto"/>
            <w:bottom w:val="none" w:sz="0" w:space="0" w:color="auto"/>
            <w:right w:val="none" w:sz="0" w:space="0" w:color="auto"/>
          </w:divBdr>
        </w:div>
      </w:divsChild>
    </w:div>
    <w:div w:id="93717743">
      <w:bodyDiv w:val="1"/>
      <w:marLeft w:val="0"/>
      <w:marRight w:val="0"/>
      <w:marTop w:val="0"/>
      <w:marBottom w:val="0"/>
      <w:divBdr>
        <w:top w:val="none" w:sz="0" w:space="0" w:color="auto"/>
        <w:left w:val="none" w:sz="0" w:space="0" w:color="auto"/>
        <w:bottom w:val="none" w:sz="0" w:space="0" w:color="auto"/>
        <w:right w:val="none" w:sz="0" w:space="0" w:color="auto"/>
      </w:divBdr>
      <w:divsChild>
        <w:div w:id="2085950190">
          <w:marLeft w:val="480"/>
          <w:marRight w:val="0"/>
          <w:marTop w:val="0"/>
          <w:marBottom w:val="0"/>
          <w:divBdr>
            <w:top w:val="none" w:sz="0" w:space="0" w:color="auto"/>
            <w:left w:val="none" w:sz="0" w:space="0" w:color="auto"/>
            <w:bottom w:val="none" w:sz="0" w:space="0" w:color="auto"/>
            <w:right w:val="none" w:sz="0" w:space="0" w:color="auto"/>
          </w:divBdr>
        </w:div>
        <w:div w:id="530456154">
          <w:marLeft w:val="480"/>
          <w:marRight w:val="0"/>
          <w:marTop w:val="0"/>
          <w:marBottom w:val="0"/>
          <w:divBdr>
            <w:top w:val="none" w:sz="0" w:space="0" w:color="auto"/>
            <w:left w:val="none" w:sz="0" w:space="0" w:color="auto"/>
            <w:bottom w:val="none" w:sz="0" w:space="0" w:color="auto"/>
            <w:right w:val="none" w:sz="0" w:space="0" w:color="auto"/>
          </w:divBdr>
        </w:div>
        <w:div w:id="829830442">
          <w:marLeft w:val="480"/>
          <w:marRight w:val="0"/>
          <w:marTop w:val="0"/>
          <w:marBottom w:val="0"/>
          <w:divBdr>
            <w:top w:val="none" w:sz="0" w:space="0" w:color="auto"/>
            <w:left w:val="none" w:sz="0" w:space="0" w:color="auto"/>
            <w:bottom w:val="none" w:sz="0" w:space="0" w:color="auto"/>
            <w:right w:val="none" w:sz="0" w:space="0" w:color="auto"/>
          </w:divBdr>
        </w:div>
        <w:div w:id="1401752417">
          <w:marLeft w:val="480"/>
          <w:marRight w:val="0"/>
          <w:marTop w:val="0"/>
          <w:marBottom w:val="0"/>
          <w:divBdr>
            <w:top w:val="none" w:sz="0" w:space="0" w:color="auto"/>
            <w:left w:val="none" w:sz="0" w:space="0" w:color="auto"/>
            <w:bottom w:val="none" w:sz="0" w:space="0" w:color="auto"/>
            <w:right w:val="none" w:sz="0" w:space="0" w:color="auto"/>
          </w:divBdr>
        </w:div>
        <w:div w:id="9450570">
          <w:marLeft w:val="480"/>
          <w:marRight w:val="0"/>
          <w:marTop w:val="0"/>
          <w:marBottom w:val="0"/>
          <w:divBdr>
            <w:top w:val="none" w:sz="0" w:space="0" w:color="auto"/>
            <w:left w:val="none" w:sz="0" w:space="0" w:color="auto"/>
            <w:bottom w:val="none" w:sz="0" w:space="0" w:color="auto"/>
            <w:right w:val="none" w:sz="0" w:space="0" w:color="auto"/>
          </w:divBdr>
        </w:div>
        <w:div w:id="491992757">
          <w:marLeft w:val="480"/>
          <w:marRight w:val="0"/>
          <w:marTop w:val="0"/>
          <w:marBottom w:val="0"/>
          <w:divBdr>
            <w:top w:val="none" w:sz="0" w:space="0" w:color="auto"/>
            <w:left w:val="none" w:sz="0" w:space="0" w:color="auto"/>
            <w:bottom w:val="none" w:sz="0" w:space="0" w:color="auto"/>
            <w:right w:val="none" w:sz="0" w:space="0" w:color="auto"/>
          </w:divBdr>
        </w:div>
        <w:div w:id="2092503216">
          <w:marLeft w:val="480"/>
          <w:marRight w:val="0"/>
          <w:marTop w:val="0"/>
          <w:marBottom w:val="0"/>
          <w:divBdr>
            <w:top w:val="none" w:sz="0" w:space="0" w:color="auto"/>
            <w:left w:val="none" w:sz="0" w:space="0" w:color="auto"/>
            <w:bottom w:val="none" w:sz="0" w:space="0" w:color="auto"/>
            <w:right w:val="none" w:sz="0" w:space="0" w:color="auto"/>
          </w:divBdr>
        </w:div>
        <w:div w:id="1370835708">
          <w:marLeft w:val="480"/>
          <w:marRight w:val="0"/>
          <w:marTop w:val="0"/>
          <w:marBottom w:val="0"/>
          <w:divBdr>
            <w:top w:val="none" w:sz="0" w:space="0" w:color="auto"/>
            <w:left w:val="none" w:sz="0" w:space="0" w:color="auto"/>
            <w:bottom w:val="none" w:sz="0" w:space="0" w:color="auto"/>
            <w:right w:val="none" w:sz="0" w:space="0" w:color="auto"/>
          </w:divBdr>
        </w:div>
        <w:div w:id="1077826678">
          <w:marLeft w:val="480"/>
          <w:marRight w:val="0"/>
          <w:marTop w:val="0"/>
          <w:marBottom w:val="0"/>
          <w:divBdr>
            <w:top w:val="none" w:sz="0" w:space="0" w:color="auto"/>
            <w:left w:val="none" w:sz="0" w:space="0" w:color="auto"/>
            <w:bottom w:val="none" w:sz="0" w:space="0" w:color="auto"/>
            <w:right w:val="none" w:sz="0" w:space="0" w:color="auto"/>
          </w:divBdr>
        </w:div>
        <w:div w:id="125588158">
          <w:marLeft w:val="480"/>
          <w:marRight w:val="0"/>
          <w:marTop w:val="0"/>
          <w:marBottom w:val="0"/>
          <w:divBdr>
            <w:top w:val="none" w:sz="0" w:space="0" w:color="auto"/>
            <w:left w:val="none" w:sz="0" w:space="0" w:color="auto"/>
            <w:bottom w:val="none" w:sz="0" w:space="0" w:color="auto"/>
            <w:right w:val="none" w:sz="0" w:space="0" w:color="auto"/>
          </w:divBdr>
        </w:div>
        <w:div w:id="1796562860">
          <w:marLeft w:val="480"/>
          <w:marRight w:val="0"/>
          <w:marTop w:val="0"/>
          <w:marBottom w:val="0"/>
          <w:divBdr>
            <w:top w:val="none" w:sz="0" w:space="0" w:color="auto"/>
            <w:left w:val="none" w:sz="0" w:space="0" w:color="auto"/>
            <w:bottom w:val="none" w:sz="0" w:space="0" w:color="auto"/>
            <w:right w:val="none" w:sz="0" w:space="0" w:color="auto"/>
          </w:divBdr>
        </w:div>
        <w:div w:id="1393623398">
          <w:marLeft w:val="480"/>
          <w:marRight w:val="0"/>
          <w:marTop w:val="0"/>
          <w:marBottom w:val="0"/>
          <w:divBdr>
            <w:top w:val="none" w:sz="0" w:space="0" w:color="auto"/>
            <w:left w:val="none" w:sz="0" w:space="0" w:color="auto"/>
            <w:bottom w:val="none" w:sz="0" w:space="0" w:color="auto"/>
            <w:right w:val="none" w:sz="0" w:space="0" w:color="auto"/>
          </w:divBdr>
        </w:div>
        <w:div w:id="91055562">
          <w:marLeft w:val="480"/>
          <w:marRight w:val="0"/>
          <w:marTop w:val="0"/>
          <w:marBottom w:val="0"/>
          <w:divBdr>
            <w:top w:val="none" w:sz="0" w:space="0" w:color="auto"/>
            <w:left w:val="none" w:sz="0" w:space="0" w:color="auto"/>
            <w:bottom w:val="none" w:sz="0" w:space="0" w:color="auto"/>
            <w:right w:val="none" w:sz="0" w:space="0" w:color="auto"/>
          </w:divBdr>
        </w:div>
        <w:div w:id="1334454144">
          <w:marLeft w:val="480"/>
          <w:marRight w:val="0"/>
          <w:marTop w:val="0"/>
          <w:marBottom w:val="0"/>
          <w:divBdr>
            <w:top w:val="none" w:sz="0" w:space="0" w:color="auto"/>
            <w:left w:val="none" w:sz="0" w:space="0" w:color="auto"/>
            <w:bottom w:val="none" w:sz="0" w:space="0" w:color="auto"/>
            <w:right w:val="none" w:sz="0" w:space="0" w:color="auto"/>
          </w:divBdr>
        </w:div>
        <w:div w:id="1447853133">
          <w:marLeft w:val="480"/>
          <w:marRight w:val="0"/>
          <w:marTop w:val="0"/>
          <w:marBottom w:val="0"/>
          <w:divBdr>
            <w:top w:val="none" w:sz="0" w:space="0" w:color="auto"/>
            <w:left w:val="none" w:sz="0" w:space="0" w:color="auto"/>
            <w:bottom w:val="none" w:sz="0" w:space="0" w:color="auto"/>
            <w:right w:val="none" w:sz="0" w:space="0" w:color="auto"/>
          </w:divBdr>
        </w:div>
        <w:div w:id="1047073220">
          <w:marLeft w:val="480"/>
          <w:marRight w:val="0"/>
          <w:marTop w:val="0"/>
          <w:marBottom w:val="0"/>
          <w:divBdr>
            <w:top w:val="none" w:sz="0" w:space="0" w:color="auto"/>
            <w:left w:val="none" w:sz="0" w:space="0" w:color="auto"/>
            <w:bottom w:val="none" w:sz="0" w:space="0" w:color="auto"/>
            <w:right w:val="none" w:sz="0" w:space="0" w:color="auto"/>
          </w:divBdr>
        </w:div>
        <w:div w:id="2082095647">
          <w:marLeft w:val="480"/>
          <w:marRight w:val="0"/>
          <w:marTop w:val="0"/>
          <w:marBottom w:val="0"/>
          <w:divBdr>
            <w:top w:val="none" w:sz="0" w:space="0" w:color="auto"/>
            <w:left w:val="none" w:sz="0" w:space="0" w:color="auto"/>
            <w:bottom w:val="none" w:sz="0" w:space="0" w:color="auto"/>
            <w:right w:val="none" w:sz="0" w:space="0" w:color="auto"/>
          </w:divBdr>
        </w:div>
        <w:div w:id="377826410">
          <w:marLeft w:val="480"/>
          <w:marRight w:val="0"/>
          <w:marTop w:val="0"/>
          <w:marBottom w:val="0"/>
          <w:divBdr>
            <w:top w:val="none" w:sz="0" w:space="0" w:color="auto"/>
            <w:left w:val="none" w:sz="0" w:space="0" w:color="auto"/>
            <w:bottom w:val="none" w:sz="0" w:space="0" w:color="auto"/>
            <w:right w:val="none" w:sz="0" w:space="0" w:color="auto"/>
          </w:divBdr>
        </w:div>
        <w:div w:id="1261180023">
          <w:marLeft w:val="480"/>
          <w:marRight w:val="0"/>
          <w:marTop w:val="0"/>
          <w:marBottom w:val="0"/>
          <w:divBdr>
            <w:top w:val="none" w:sz="0" w:space="0" w:color="auto"/>
            <w:left w:val="none" w:sz="0" w:space="0" w:color="auto"/>
            <w:bottom w:val="none" w:sz="0" w:space="0" w:color="auto"/>
            <w:right w:val="none" w:sz="0" w:space="0" w:color="auto"/>
          </w:divBdr>
        </w:div>
        <w:div w:id="1642538462">
          <w:marLeft w:val="480"/>
          <w:marRight w:val="0"/>
          <w:marTop w:val="0"/>
          <w:marBottom w:val="0"/>
          <w:divBdr>
            <w:top w:val="none" w:sz="0" w:space="0" w:color="auto"/>
            <w:left w:val="none" w:sz="0" w:space="0" w:color="auto"/>
            <w:bottom w:val="none" w:sz="0" w:space="0" w:color="auto"/>
            <w:right w:val="none" w:sz="0" w:space="0" w:color="auto"/>
          </w:divBdr>
        </w:div>
        <w:div w:id="295834692">
          <w:marLeft w:val="480"/>
          <w:marRight w:val="0"/>
          <w:marTop w:val="0"/>
          <w:marBottom w:val="0"/>
          <w:divBdr>
            <w:top w:val="none" w:sz="0" w:space="0" w:color="auto"/>
            <w:left w:val="none" w:sz="0" w:space="0" w:color="auto"/>
            <w:bottom w:val="none" w:sz="0" w:space="0" w:color="auto"/>
            <w:right w:val="none" w:sz="0" w:space="0" w:color="auto"/>
          </w:divBdr>
        </w:div>
        <w:div w:id="958799099">
          <w:marLeft w:val="480"/>
          <w:marRight w:val="0"/>
          <w:marTop w:val="0"/>
          <w:marBottom w:val="0"/>
          <w:divBdr>
            <w:top w:val="none" w:sz="0" w:space="0" w:color="auto"/>
            <w:left w:val="none" w:sz="0" w:space="0" w:color="auto"/>
            <w:bottom w:val="none" w:sz="0" w:space="0" w:color="auto"/>
            <w:right w:val="none" w:sz="0" w:space="0" w:color="auto"/>
          </w:divBdr>
        </w:div>
        <w:div w:id="1100951772">
          <w:marLeft w:val="480"/>
          <w:marRight w:val="0"/>
          <w:marTop w:val="0"/>
          <w:marBottom w:val="0"/>
          <w:divBdr>
            <w:top w:val="none" w:sz="0" w:space="0" w:color="auto"/>
            <w:left w:val="none" w:sz="0" w:space="0" w:color="auto"/>
            <w:bottom w:val="none" w:sz="0" w:space="0" w:color="auto"/>
            <w:right w:val="none" w:sz="0" w:space="0" w:color="auto"/>
          </w:divBdr>
        </w:div>
        <w:div w:id="1206138692">
          <w:marLeft w:val="480"/>
          <w:marRight w:val="0"/>
          <w:marTop w:val="0"/>
          <w:marBottom w:val="0"/>
          <w:divBdr>
            <w:top w:val="none" w:sz="0" w:space="0" w:color="auto"/>
            <w:left w:val="none" w:sz="0" w:space="0" w:color="auto"/>
            <w:bottom w:val="none" w:sz="0" w:space="0" w:color="auto"/>
            <w:right w:val="none" w:sz="0" w:space="0" w:color="auto"/>
          </w:divBdr>
        </w:div>
        <w:div w:id="1191601047">
          <w:marLeft w:val="480"/>
          <w:marRight w:val="0"/>
          <w:marTop w:val="0"/>
          <w:marBottom w:val="0"/>
          <w:divBdr>
            <w:top w:val="none" w:sz="0" w:space="0" w:color="auto"/>
            <w:left w:val="none" w:sz="0" w:space="0" w:color="auto"/>
            <w:bottom w:val="none" w:sz="0" w:space="0" w:color="auto"/>
            <w:right w:val="none" w:sz="0" w:space="0" w:color="auto"/>
          </w:divBdr>
        </w:div>
        <w:div w:id="1390222762">
          <w:marLeft w:val="480"/>
          <w:marRight w:val="0"/>
          <w:marTop w:val="0"/>
          <w:marBottom w:val="0"/>
          <w:divBdr>
            <w:top w:val="none" w:sz="0" w:space="0" w:color="auto"/>
            <w:left w:val="none" w:sz="0" w:space="0" w:color="auto"/>
            <w:bottom w:val="none" w:sz="0" w:space="0" w:color="auto"/>
            <w:right w:val="none" w:sz="0" w:space="0" w:color="auto"/>
          </w:divBdr>
        </w:div>
        <w:div w:id="2034106382">
          <w:marLeft w:val="480"/>
          <w:marRight w:val="0"/>
          <w:marTop w:val="0"/>
          <w:marBottom w:val="0"/>
          <w:divBdr>
            <w:top w:val="none" w:sz="0" w:space="0" w:color="auto"/>
            <w:left w:val="none" w:sz="0" w:space="0" w:color="auto"/>
            <w:bottom w:val="none" w:sz="0" w:space="0" w:color="auto"/>
            <w:right w:val="none" w:sz="0" w:space="0" w:color="auto"/>
          </w:divBdr>
        </w:div>
        <w:div w:id="115218427">
          <w:marLeft w:val="480"/>
          <w:marRight w:val="0"/>
          <w:marTop w:val="0"/>
          <w:marBottom w:val="0"/>
          <w:divBdr>
            <w:top w:val="none" w:sz="0" w:space="0" w:color="auto"/>
            <w:left w:val="none" w:sz="0" w:space="0" w:color="auto"/>
            <w:bottom w:val="none" w:sz="0" w:space="0" w:color="auto"/>
            <w:right w:val="none" w:sz="0" w:space="0" w:color="auto"/>
          </w:divBdr>
        </w:div>
        <w:div w:id="1230969043">
          <w:marLeft w:val="480"/>
          <w:marRight w:val="0"/>
          <w:marTop w:val="0"/>
          <w:marBottom w:val="0"/>
          <w:divBdr>
            <w:top w:val="none" w:sz="0" w:space="0" w:color="auto"/>
            <w:left w:val="none" w:sz="0" w:space="0" w:color="auto"/>
            <w:bottom w:val="none" w:sz="0" w:space="0" w:color="auto"/>
            <w:right w:val="none" w:sz="0" w:space="0" w:color="auto"/>
          </w:divBdr>
        </w:div>
        <w:div w:id="971792691">
          <w:marLeft w:val="480"/>
          <w:marRight w:val="0"/>
          <w:marTop w:val="0"/>
          <w:marBottom w:val="0"/>
          <w:divBdr>
            <w:top w:val="none" w:sz="0" w:space="0" w:color="auto"/>
            <w:left w:val="none" w:sz="0" w:space="0" w:color="auto"/>
            <w:bottom w:val="none" w:sz="0" w:space="0" w:color="auto"/>
            <w:right w:val="none" w:sz="0" w:space="0" w:color="auto"/>
          </w:divBdr>
        </w:div>
        <w:div w:id="1314605180">
          <w:marLeft w:val="480"/>
          <w:marRight w:val="0"/>
          <w:marTop w:val="0"/>
          <w:marBottom w:val="0"/>
          <w:divBdr>
            <w:top w:val="none" w:sz="0" w:space="0" w:color="auto"/>
            <w:left w:val="none" w:sz="0" w:space="0" w:color="auto"/>
            <w:bottom w:val="none" w:sz="0" w:space="0" w:color="auto"/>
            <w:right w:val="none" w:sz="0" w:space="0" w:color="auto"/>
          </w:divBdr>
        </w:div>
        <w:div w:id="759645444">
          <w:marLeft w:val="480"/>
          <w:marRight w:val="0"/>
          <w:marTop w:val="0"/>
          <w:marBottom w:val="0"/>
          <w:divBdr>
            <w:top w:val="none" w:sz="0" w:space="0" w:color="auto"/>
            <w:left w:val="none" w:sz="0" w:space="0" w:color="auto"/>
            <w:bottom w:val="none" w:sz="0" w:space="0" w:color="auto"/>
            <w:right w:val="none" w:sz="0" w:space="0" w:color="auto"/>
          </w:divBdr>
        </w:div>
        <w:div w:id="2050105506">
          <w:marLeft w:val="480"/>
          <w:marRight w:val="0"/>
          <w:marTop w:val="0"/>
          <w:marBottom w:val="0"/>
          <w:divBdr>
            <w:top w:val="none" w:sz="0" w:space="0" w:color="auto"/>
            <w:left w:val="none" w:sz="0" w:space="0" w:color="auto"/>
            <w:bottom w:val="none" w:sz="0" w:space="0" w:color="auto"/>
            <w:right w:val="none" w:sz="0" w:space="0" w:color="auto"/>
          </w:divBdr>
        </w:div>
        <w:div w:id="356581394">
          <w:marLeft w:val="480"/>
          <w:marRight w:val="0"/>
          <w:marTop w:val="0"/>
          <w:marBottom w:val="0"/>
          <w:divBdr>
            <w:top w:val="none" w:sz="0" w:space="0" w:color="auto"/>
            <w:left w:val="none" w:sz="0" w:space="0" w:color="auto"/>
            <w:bottom w:val="none" w:sz="0" w:space="0" w:color="auto"/>
            <w:right w:val="none" w:sz="0" w:space="0" w:color="auto"/>
          </w:divBdr>
        </w:div>
        <w:div w:id="1125543592">
          <w:marLeft w:val="480"/>
          <w:marRight w:val="0"/>
          <w:marTop w:val="0"/>
          <w:marBottom w:val="0"/>
          <w:divBdr>
            <w:top w:val="none" w:sz="0" w:space="0" w:color="auto"/>
            <w:left w:val="none" w:sz="0" w:space="0" w:color="auto"/>
            <w:bottom w:val="none" w:sz="0" w:space="0" w:color="auto"/>
            <w:right w:val="none" w:sz="0" w:space="0" w:color="auto"/>
          </w:divBdr>
        </w:div>
        <w:div w:id="162401029">
          <w:marLeft w:val="480"/>
          <w:marRight w:val="0"/>
          <w:marTop w:val="0"/>
          <w:marBottom w:val="0"/>
          <w:divBdr>
            <w:top w:val="none" w:sz="0" w:space="0" w:color="auto"/>
            <w:left w:val="none" w:sz="0" w:space="0" w:color="auto"/>
            <w:bottom w:val="none" w:sz="0" w:space="0" w:color="auto"/>
            <w:right w:val="none" w:sz="0" w:space="0" w:color="auto"/>
          </w:divBdr>
        </w:div>
        <w:div w:id="257494321">
          <w:marLeft w:val="480"/>
          <w:marRight w:val="0"/>
          <w:marTop w:val="0"/>
          <w:marBottom w:val="0"/>
          <w:divBdr>
            <w:top w:val="none" w:sz="0" w:space="0" w:color="auto"/>
            <w:left w:val="none" w:sz="0" w:space="0" w:color="auto"/>
            <w:bottom w:val="none" w:sz="0" w:space="0" w:color="auto"/>
            <w:right w:val="none" w:sz="0" w:space="0" w:color="auto"/>
          </w:divBdr>
        </w:div>
        <w:div w:id="1974631125">
          <w:marLeft w:val="480"/>
          <w:marRight w:val="0"/>
          <w:marTop w:val="0"/>
          <w:marBottom w:val="0"/>
          <w:divBdr>
            <w:top w:val="none" w:sz="0" w:space="0" w:color="auto"/>
            <w:left w:val="none" w:sz="0" w:space="0" w:color="auto"/>
            <w:bottom w:val="none" w:sz="0" w:space="0" w:color="auto"/>
            <w:right w:val="none" w:sz="0" w:space="0" w:color="auto"/>
          </w:divBdr>
        </w:div>
        <w:div w:id="718093549">
          <w:marLeft w:val="480"/>
          <w:marRight w:val="0"/>
          <w:marTop w:val="0"/>
          <w:marBottom w:val="0"/>
          <w:divBdr>
            <w:top w:val="none" w:sz="0" w:space="0" w:color="auto"/>
            <w:left w:val="none" w:sz="0" w:space="0" w:color="auto"/>
            <w:bottom w:val="none" w:sz="0" w:space="0" w:color="auto"/>
            <w:right w:val="none" w:sz="0" w:space="0" w:color="auto"/>
          </w:divBdr>
        </w:div>
        <w:div w:id="1282305543">
          <w:marLeft w:val="480"/>
          <w:marRight w:val="0"/>
          <w:marTop w:val="0"/>
          <w:marBottom w:val="0"/>
          <w:divBdr>
            <w:top w:val="none" w:sz="0" w:space="0" w:color="auto"/>
            <w:left w:val="none" w:sz="0" w:space="0" w:color="auto"/>
            <w:bottom w:val="none" w:sz="0" w:space="0" w:color="auto"/>
            <w:right w:val="none" w:sz="0" w:space="0" w:color="auto"/>
          </w:divBdr>
        </w:div>
        <w:div w:id="1607082500">
          <w:marLeft w:val="480"/>
          <w:marRight w:val="0"/>
          <w:marTop w:val="0"/>
          <w:marBottom w:val="0"/>
          <w:divBdr>
            <w:top w:val="none" w:sz="0" w:space="0" w:color="auto"/>
            <w:left w:val="none" w:sz="0" w:space="0" w:color="auto"/>
            <w:bottom w:val="none" w:sz="0" w:space="0" w:color="auto"/>
            <w:right w:val="none" w:sz="0" w:space="0" w:color="auto"/>
          </w:divBdr>
        </w:div>
        <w:div w:id="1959675098">
          <w:marLeft w:val="480"/>
          <w:marRight w:val="0"/>
          <w:marTop w:val="0"/>
          <w:marBottom w:val="0"/>
          <w:divBdr>
            <w:top w:val="none" w:sz="0" w:space="0" w:color="auto"/>
            <w:left w:val="none" w:sz="0" w:space="0" w:color="auto"/>
            <w:bottom w:val="none" w:sz="0" w:space="0" w:color="auto"/>
            <w:right w:val="none" w:sz="0" w:space="0" w:color="auto"/>
          </w:divBdr>
        </w:div>
        <w:div w:id="1227377632">
          <w:marLeft w:val="480"/>
          <w:marRight w:val="0"/>
          <w:marTop w:val="0"/>
          <w:marBottom w:val="0"/>
          <w:divBdr>
            <w:top w:val="none" w:sz="0" w:space="0" w:color="auto"/>
            <w:left w:val="none" w:sz="0" w:space="0" w:color="auto"/>
            <w:bottom w:val="none" w:sz="0" w:space="0" w:color="auto"/>
            <w:right w:val="none" w:sz="0" w:space="0" w:color="auto"/>
          </w:divBdr>
        </w:div>
        <w:div w:id="1676878571">
          <w:marLeft w:val="480"/>
          <w:marRight w:val="0"/>
          <w:marTop w:val="0"/>
          <w:marBottom w:val="0"/>
          <w:divBdr>
            <w:top w:val="none" w:sz="0" w:space="0" w:color="auto"/>
            <w:left w:val="none" w:sz="0" w:space="0" w:color="auto"/>
            <w:bottom w:val="none" w:sz="0" w:space="0" w:color="auto"/>
            <w:right w:val="none" w:sz="0" w:space="0" w:color="auto"/>
          </w:divBdr>
        </w:div>
        <w:div w:id="768506047">
          <w:marLeft w:val="480"/>
          <w:marRight w:val="0"/>
          <w:marTop w:val="0"/>
          <w:marBottom w:val="0"/>
          <w:divBdr>
            <w:top w:val="none" w:sz="0" w:space="0" w:color="auto"/>
            <w:left w:val="none" w:sz="0" w:space="0" w:color="auto"/>
            <w:bottom w:val="none" w:sz="0" w:space="0" w:color="auto"/>
            <w:right w:val="none" w:sz="0" w:space="0" w:color="auto"/>
          </w:divBdr>
        </w:div>
        <w:div w:id="1949651913">
          <w:marLeft w:val="480"/>
          <w:marRight w:val="0"/>
          <w:marTop w:val="0"/>
          <w:marBottom w:val="0"/>
          <w:divBdr>
            <w:top w:val="none" w:sz="0" w:space="0" w:color="auto"/>
            <w:left w:val="none" w:sz="0" w:space="0" w:color="auto"/>
            <w:bottom w:val="none" w:sz="0" w:space="0" w:color="auto"/>
            <w:right w:val="none" w:sz="0" w:space="0" w:color="auto"/>
          </w:divBdr>
        </w:div>
        <w:div w:id="1510413967">
          <w:marLeft w:val="480"/>
          <w:marRight w:val="0"/>
          <w:marTop w:val="0"/>
          <w:marBottom w:val="0"/>
          <w:divBdr>
            <w:top w:val="none" w:sz="0" w:space="0" w:color="auto"/>
            <w:left w:val="none" w:sz="0" w:space="0" w:color="auto"/>
            <w:bottom w:val="none" w:sz="0" w:space="0" w:color="auto"/>
            <w:right w:val="none" w:sz="0" w:space="0" w:color="auto"/>
          </w:divBdr>
        </w:div>
        <w:div w:id="330913919">
          <w:marLeft w:val="480"/>
          <w:marRight w:val="0"/>
          <w:marTop w:val="0"/>
          <w:marBottom w:val="0"/>
          <w:divBdr>
            <w:top w:val="none" w:sz="0" w:space="0" w:color="auto"/>
            <w:left w:val="none" w:sz="0" w:space="0" w:color="auto"/>
            <w:bottom w:val="none" w:sz="0" w:space="0" w:color="auto"/>
            <w:right w:val="none" w:sz="0" w:space="0" w:color="auto"/>
          </w:divBdr>
        </w:div>
        <w:div w:id="1313095795">
          <w:marLeft w:val="480"/>
          <w:marRight w:val="0"/>
          <w:marTop w:val="0"/>
          <w:marBottom w:val="0"/>
          <w:divBdr>
            <w:top w:val="none" w:sz="0" w:space="0" w:color="auto"/>
            <w:left w:val="none" w:sz="0" w:space="0" w:color="auto"/>
            <w:bottom w:val="none" w:sz="0" w:space="0" w:color="auto"/>
            <w:right w:val="none" w:sz="0" w:space="0" w:color="auto"/>
          </w:divBdr>
        </w:div>
        <w:div w:id="790981245">
          <w:marLeft w:val="480"/>
          <w:marRight w:val="0"/>
          <w:marTop w:val="0"/>
          <w:marBottom w:val="0"/>
          <w:divBdr>
            <w:top w:val="none" w:sz="0" w:space="0" w:color="auto"/>
            <w:left w:val="none" w:sz="0" w:space="0" w:color="auto"/>
            <w:bottom w:val="none" w:sz="0" w:space="0" w:color="auto"/>
            <w:right w:val="none" w:sz="0" w:space="0" w:color="auto"/>
          </w:divBdr>
        </w:div>
        <w:div w:id="1611661635">
          <w:marLeft w:val="480"/>
          <w:marRight w:val="0"/>
          <w:marTop w:val="0"/>
          <w:marBottom w:val="0"/>
          <w:divBdr>
            <w:top w:val="none" w:sz="0" w:space="0" w:color="auto"/>
            <w:left w:val="none" w:sz="0" w:space="0" w:color="auto"/>
            <w:bottom w:val="none" w:sz="0" w:space="0" w:color="auto"/>
            <w:right w:val="none" w:sz="0" w:space="0" w:color="auto"/>
          </w:divBdr>
        </w:div>
        <w:div w:id="986203229">
          <w:marLeft w:val="480"/>
          <w:marRight w:val="0"/>
          <w:marTop w:val="0"/>
          <w:marBottom w:val="0"/>
          <w:divBdr>
            <w:top w:val="none" w:sz="0" w:space="0" w:color="auto"/>
            <w:left w:val="none" w:sz="0" w:space="0" w:color="auto"/>
            <w:bottom w:val="none" w:sz="0" w:space="0" w:color="auto"/>
            <w:right w:val="none" w:sz="0" w:space="0" w:color="auto"/>
          </w:divBdr>
        </w:div>
        <w:div w:id="1226842468">
          <w:marLeft w:val="480"/>
          <w:marRight w:val="0"/>
          <w:marTop w:val="0"/>
          <w:marBottom w:val="0"/>
          <w:divBdr>
            <w:top w:val="none" w:sz="0" w:space="0" w:color="auto"/>
            <w:left w:val="none" w:sz="0" w:space="0" w:color="auto"/>
            <w:bottom w:val="none" w:sz="0" w:space="0" w:color="auto"/>
            <w:right w:val="none" w:sz="0" w:space="0" w:color="auto"/>
          </w:divBdr>
        </w:div>
        <w:div w:id="486678248">
          <w:marLeft w:val="480"/>
          <w:marRight w:val="0"/>
          <w:marTop w:val="0"/>
          <w:marBottom w:val="0"/>
          <w:divBdr>
            <w:top w:val="none" w:sz="0" w:space="0" w:color="auto"/>
            <w:left w:val="none" w:sz="0" w:space="0" w:color="auto"/>
            <w:bottom w:val="none" w:sz="0" w:space="0" w:color="auto"/>
            <w:right w:val="none" w:sz="0" w:space="0" w:color="auto"/>
          </w:divBdr>
        </w:div>
        <w:div w:id="366150936">
          <w:marLeft w:val="480"/>
          <w:marRight w:val="0"/>
          <w:marTop w:val="0"/>
          <w:marBottom w:val="0"/>
          <w:divBdr>
            <w:top w:val="none" w:sz="0" w:space="0" w:color="auto"/>
            <w:left w:val="none" w:sz="0" w:space="0" w:color="auto"/>
            <w:bottom w:val="none" w:sz="0" w:space="0" w:color="auto"/>
            <w:right w:val="none" w:sz="0" w:space="0" w:color="auto"/>
          </w:divBdr>
        </w:div>
        <w:div w:id="269170614">
          <w:marLeft w:val="480"/>
          <w:marRight w:val="0"/>
          <w:marTop w:val="0"/>
          <w:marBottom w:val="0"/>
          <w:divBdr>
            <w:top w:val="none" w:sz="0" w:space="0" w:color="auto"/>
            <w:left w:val="none" w:sz="0" w:space="0" w:color="auto"/>
            <w:bottom w:val="none" w:sz="0" w:space="0" w:color="auto"/>
            <w:right w:val="none" w:sz="0" w:space="0" w:color="auto"/>
          </w:divBdr>
        </w:div>
        <w:div w:id="1734157299">
          <w:marLeft w:val="480"/>
          <w:marRight w:val="0"/>
          <w:marTop w:val="0"/>
          <w:marBottom w:val="0"/>
          <w:divBdr>
            <w:top w:val="none" w:sz="0" w:space="0" w:color="auto"/>
            <w:left w:val="none" w:sz="0" w:space="0" w:color="auto"/>
            <w:bottom w:val="none" w:sz="0" w:space="0" w:color="auto"/>
            <w:right w:val="none" w:sz="0" w:space="0" w:color="auto"/>
          </w:divBdr>
        </w:div>
        <w:div w:id="739639908">
          <w:marLeft w:val="480"/>
          <w:marRight w:val="0"/>
          <w:marTop w:val="0"/>
          <w:marBottom w:val="0"/>
          <w:divBdr>
            <w:top w:val="none" w:sz="0" w:space="0" w:color="auto"/>
            <w:left w:val="none" w:sz="0" w:space="0" w:color="auto"/>
            <w:bottom w:val="none" w:sz="0" w:space="0" w:color="auto"/>
            <w:right w:val="none" w:sz="0" w:space="0" w:color="auto"/>
          </w:divBdr>
        </w:div>
        <w:div w:id="2058972211">
          <w:marLeft w:val="480"/>
          <w:marRight w:val="0"/>
          <w:marTop w:val="0"/>
          <w:marBottom w:val="0"/>
          <w:divBdr>
            <w:top w:val="none" w:sz="0" w:space="0" w:color="auto"/>
            <w:left w:val="none" w:sz="0" w:space="0" w:color="auto"/>
            <w:bottom w:val="none" w:sz="0" w:space="0" w:color="auto"/>
            <w:right w:val="none" w:sz="0" w:space="0" w:color="auto"/>
          </w:divBdr>
        </w:div>
        <w:div w:id="1540361640">
          <w:marLeft w:val="480"/>
          <w:marRight w:val="0"/>
          <w:marTop w:val="0"/>
          <w:marBottom w:val="0"/>
          <w:divBdr>
            <w:top w:val="none" w:sz="0" w:space="0" w:color="auto"/>
            <w:left w:val="none" w:sz="0" w:space="0" w:color="auto"/>
            <w:bottom w:val="none" w:sz="0" w:space="0" w:color="auto"/>
            <w:right w:val="none" w:sz="0" w:space="0" w:color="auto"/>
          </w:divBdr>
        </w:div>
        <w:div w:id="464469281">
          <w:marLeft w:val="480"/>
          <w:marRight w:val="0"/>
          <w:marTop w:val="0"/>
          <w:marBottom w:val="0"/>
          <w:divBdr>
            <w:top w:val="none" w:sz="0" w:space="0" w:color="auto"/>
            <w:left w:val="none" w:sz="0" w:space="0" w:color="auto"/>
            <w:bottom w:val="none" w:sz="0" w:space="0" w:color="auto"/>
            <w:right w:val="none" w:sz="0" w:space="0" w:color="auto"/>
          </w:divBdr>
        </w:div>
        <w:div w:id="893781301">
          <w:marLeft w:val="480"/>
          <w:marRight w:val="0"/>
          <w:marTop w:val="0"/>
          <w:marBottom w:val="0"/>
          <w:divBdr>
            <w:top w:val="none" w:sz="0" w:space="0" w:color="auto"/>
            <w:left w:val="none" w:sz="0" w:space="0" w:color="auto"/>
            <w:bottom w:val="none" w:sz="0" w:space="0" w:color="auto"/>
            <w:right w:val="none" w:sz="0" w:space="0" w:color="auto"/>
          </w:divBdr>
        </w:div>
        <w:div w:id="1739984650">
          <w:marLeft w:val="480"/>
          <w:marRight w:val="0"/>
          <w:marTop w:val="0"/>
          <w:marBottom w:val="0"/>
          <w:divBdr>
            <w:top w:val="none" w:sz="0" w:space="0" w:color="auto"/>
            <w:left w:val="none" w:sz="0" w:space="0" w:color="auto"/>
            <w:bottom w:val="none" w:sz="0" w:space="0" w:color="auto"/>
            <w:right w:val="none" w:sz="0" w:space="0" w:color="auto"/>
          </w:divBdr>
        </w:div>
        <w:div w:id="1463116287">
          <w:marLeft w:val="480"/>
          <w:marRight w:val="0"/>
          <w:marTop w:val="0"/>
          <w:marBottom w:val="0"/>
          <w:divBdr>
            <w:top w:val="none" w:sz="0" w:space="0" w:color="auto"/>
            <w:left w:val="none" w:sz="0" w:space="0" w:color="auto"/>
            <w:bottom w:val="none" w:sz="0" w:space="0" w:color="auto"/>
            <w:right w:val="none" w:sz="0" w:space="0" w:color="auto"/>
          </w:divBdr>
        </w:div>
        <w:div w:id="1744251342">
          <w:marLeft w:val="480"/>
          <w:marRight w:val="0"/>
          <w:marTop w:val="0"/>
          <w:marBottom w:val="0"/>
          <w:divBdr>
            <w:top w:val="none" w:sz="0" w:space="0" w:color="auto"/>
            <w:left w:val="none" w:sz="0" w:space="0" w:color="auto"/>
            <w:bottom w:val="none" w:sz="0" w:space="0" w:color="auto"/>
            <w:right w:val="none" w:sz="0" w:space="0" w:color="auto"/>
          </w:divBdr>
        </w:div>
        <w:div w:id="1612131457">
          <w:marLeft w:val="480"/>
          <w:marRight w:val="0"/>
          <w:marTop w:val="0"/>
          <w:marBottom w:val="0"/>
          <w:divBdr>
            <w:top w:val="none" w:sz="0" w:space="0" w:color="auto"/>
            <w:left w:val="none" w:sz="0" w:space="0" w:color="auto"/>
            <w:bottom w:val="none" w:sz="0" w:space="0" w:color="auto"/>
            <w:right w:val="none" w:sz="0" w:space="0" w:color="auto"/>
          </w:divBdr>
        </w:div>
        <w:div w:id="1293554410">
          <w:marLeft w:val="480"/>
          <w:marRight w:val="0"/>
          <w:marTop w:val="0"/>
          <w:marBottom w:val="0"/>
          <w:divBdr>
            <w:top w:val="none" w:sz="0" w:space="0" w:color="auto"/>
            <w:left w:val="none" w:sz="0" w:space="0" w:color="auto"/>
            <w:bottom w:val="none" w:sz="0" w:space="0" w:color="auto"/>
            <w:right w:val="none" w:sz="0" w:space="0" w:color="auto"/>
          </w:divBdr>
        </w:div>
        <w:div w:id="775370446">
          <w:marLeft w:val="480"/>
          <w:marRight w:val="0"/>
          <w:marTop w:val="0"/>
          <w:marBottom w:val="0"/>
          <w:divBdr>
            <w:top w:val="none" w:sz="0" w:space="0" w:color="auto"/>
            <w:left w:val="none" w:sz="0" w:space="0" w:color="auto"/>
            <w:bottom w:val="none" w:sz="0" w:space="0" w:color="auto"/>
            <w:right w:val="none" w:sz="0" w:space="0" w:color="auto"/>
          </w:divBdr>
        </w:div>
        <w:div w:id="1377777639">
          <w:marLeft w:val="480"/>
          <w:marRight w:val="0"/>
          <w:marTop w:val="0"/>
          <w:marBottom w:val="0"/>
          <w:divBdr>
            <w:top w:val="none" w:sz="0" w:space="0" w:color="auto"/>
            <w:left w:val="none" w:sz="0" w:space="0" w:color="auto"/>
            <w:bottom w:val="none" w:sz="0" w:space="0" w:color="auto"/>
            <w:right w:val="none" w:sz="0" w:space="0" w:color="auto"/>
          </w:divBdr>
        </w:div>
        <w:div w:id="42144679">
          <w:marLeft w:val="480"/>
          <w:marRight w:val="0"/>
          <w:marTop w:val="0"/>
          <w:marBottom w:val="0"/>
          <w:divBdr>
            <w:top w:val="none" w:sz="0" w:space="0" w:color="auto"/>
            <w:left w:val="none" w:sz="0" w:space="0" w:color="auto"/>
            <w:bottom w:val="none" w:sz="0" w:space="0" w:color="auto"/>
            <w:right w:val="none" w:sz="0" w:space="0" w:color="auto"/>
          </w:divBdr>
        </w:div>
        <w:div w:id="260526431">
          <w:marLeft w:val="480"/>
          <w:marRight w:val="0"/>
          <w:marTop w:val="0"/>
          <w:marBottom w:val="0"/>
          <w:divBdr>
            <w:top w:val="none" w:sz="0" w:space="0" w:color="auto"/>
            <w:left w:val="none" w:sz="0" w:space="0" w:color="auto"/>
            <w:bottom w:val="none" w:sz="0" w:space="0" w:color="auto"/>
            <w:right w:val="none" w:sz="0" w:space="0" w:color="auto"/>
          </w:divBdr>
        </w:div>
        <w:div w:id="2048943448">
          <w:marLeft w:val="480"/>
          <w:marRight w:val="0"/>
          <w:marTop w:val="0"/>
          <w:marBottom w:val="0"/>
          <w:divBdr>
            <w:top w:val="none" w:sz="0" w:space="0" w:color="auto"/>
            <w:left w:val="none" w:sz="0" w:space="0" w:color="auto"/>
            <w:bottom w:val="none" w:sz="0" w:space="0" w:color="auto"/>
            <w:right w:val="none" w:sz="0" w:space="0" w:color="auto"/>
          </w:divBdr>
        </w:div>
        <w:div w:id="1533768397">
          <w:marLeft w:val="480"/>
          <w:marRight w:val="0"/>
          <w:marTop w:val="0"/>
          <w:marBottom w:val="0"/>
          <w:divBdr>
            <w:top w:val="none" w:sz="0" w:space="0" w:color="auto"/>
            <w:left w:val="none" w:sz="0" w:space="0" w:color="auto"/>
            <w:bottom w:val="none" w:sz="0" w:space="0" w:color="auto"/>
            <w:right w:val="none" w:sz="0" w:space="0" w:color="auto"/>
          </w:divBdr>
        </w:div>
        <w:div w:id="2096125522">
          <w:marLeft w:val="480"/>
          <w:marRight w:val="0"/>
          <w:marTop w:val="0"/>
          <w:marBottom w:val="0"/>
          <w:divBdr>
            <w:top w:val="none" w:sz="0" w:space="0" w:color="auto"/>
            <w:left w:val="none" w:sz="0" w:space="0" w:color="auto"/>
            <w:bottom w:val="none" w:sz="0" w:space="0" w:color="auto"/>
            <w:right w:val="none" w:sz="0" w:space="0" w:color="auto"/>
          </w:divBdr>
        </w:div>
        <w:div w:id="845636098">
          <w:marLeft w:val="480"/>
          <w:marRight w:val="0"/>
          <w:marTop w:val="0"/>
          <w:marBottom w:val="0"/>
          <w:divBdr>
            <w:top w:val="none" w:sz="0" w:space="0" w:color="auto"/>
            <w:left w:val="none" w:sz="0" w:space="0" w:color="auto"/>
            <w:bottom w:val="none" w:sz="0" w:space="0" w:color="auto"/>
            <w:right w:val="none" w:sz="0" w:space="0" w:color="auto"/>
          </w:divBdr>
        </w:div>
        <w:div w:id="2034959279">
          <w:marLeft w:val="480"/>
          <w:marRight w:val="0"/>
          <w:marTop w:val="0"/>
          <w:marBottom w:val="0"/>
          <w:divBdr>
            <w:top w:val="none" w:sz="0" w:space="0" w:color="auto"/>
            <w:left w:val="none" w:sz="0" w:space="0" w:color="auto"/>
            <w:bottom w:val="none" w:sz="0" w:space="0" w:color="auto"/>
            <w:right w:val="none" w:sz="0" w:space="0" w:color="auto"/>
          </w:divBdr>
        </w:div>
        <w:div w:id="1850868440">
          <w:marLeft w:val="480"/>
          <w:marRight w:val="0"/>
          <w:marTop w:val="0"/>
          <w:marBottom w:val="0"/>
          <w:divBdr>
            <w:top w:val="none" w:sz="0" w:space="0" w:color="auto"/>
            <w:left w:val="none" w:sz="0" w:space="0" w:color="auto"/>
            <w:bottom w:val="none" w:sz="0" w:space="0" w:color="auto"/>
            <w:right w:val="none" w:sz="0" w:space="0" w:color="auto"/>
          </w:divBdr>
        </w:div>
        <w:div w:id="1137532204">
          <w:marLeft w:val="480"/>
          <w:marRight w:val="0"/>
          <w:marTop w:val="0"/>
          <w:marBottom w:val="0"/>
          <w:divBdr>
            <w:top w:val="none" w:sz="0" w:space="0" w:color="auto"/>
            <w:left w:val="none" w:sz="0" w:space="0" w:color="auto"/>
            <w:bottom w:val="none" w:sz="0" w:space="0" w:color="auto"/>
            <w:right w:val="none" w:sz="0" w:space="0" w:color="auto"/>
          </w:divBdr>
        </w:div>
        <w:div w:id="767165530">
          <w:marLeft w:val="480"/>
          <w:marRight w:val="0"/>
          <w:marTop w:val="0"/>
          <w:marBottom w:val="0"/>
          <w:divBdr>
            <w:top w:val="none" w:sz="0" w:space="0" w:color="auto"/>
            <w:left w:val="none" w:sz="0" w:space="0" w:color="auto"/>
            <w:bottom w:val="none" w:sz="0" w:space="0" w:color="auto"/>
            <w:right w:val="none" w:sz="0" w:space="0" w:color="auto"/>
          </w:divBdr>
        </w:div>
        <w:div w:id="438068940">
          <w:marLeft w:val="480"/>
          <w:marRight w:val="0"/>
          <w:marTop w:val="0"/>
          <w:marBottom w:val="0"/>
          <w:divBdr>
            <w:top w:val="none" w:sz="0" w:space="0" w:color="auto"/>
            <w:left w:val="none" w:sz="0" w:space="0" w:color="auto"/>
            <w:bottom w:val="none" w:sz="0" w:space="0" w:color="auto"/>
            <w:right w:val="none" w:sz="0" w:space="0" w:color="auto"/>
          </w:divBdr>
        </w:div>
        <w:div w:id="1659650714">
          <w:marLeft w:val="480"/>
          <w:marRight w:val="0"/>
          <w:marTop w:val="0"/>
          <w:marBottom w:val="0"/>
          <w:divBdr>
            <w:top w:val="none" w:sz="0" w:space="0" w:color="auto"/>
            <w:left w:val="none" w:sz="0" w:space="0" w:color="auto"/>
            <w:bottom w:val="none" w:sz="0" w:space="0" w:color="auto"/>
            <w:right w:val="none" w:sz="0" w:space="0" w:color="auto"/>
          </w:divBdr>
        </w:div>
        <w:div w:id="1994677430">
          <w:marLeft w:val="480"/>
          <w:marRight w:val="0"/>
          <w:marTop w:val="0"/>
          <w:marBottom w:val="0"/>
          <w:divBdr>
            <w:top w:val="none" w:sz="0" w:space="0" w:color="auto"/>
            <w:left w:val="none" w:sz="0" w:space="0" w:color="auto"/>
            <w:bottom w:val="none" w:sz="0" w:space="0" w:color="auto"/>
            <w:right w:val="none" w:sz="0" w:space="0" w:color="auto"/>
          </w:divBdr>
        </w:div>
        <w:div w:id="1289361403">
          <w:marLeft w:val="480"/>
          <w:marRight w:val="0"/>
          <w:marTop w:val="0"/>
          <w:marBottom w:val="0"/>
          <w:divBdr>
            <w:top w:val="none" w:sz="0" w:space="0" w:color="auto"/>
            <w:left w:val="none" w:sz="0" w:space="0" w:color="auto"/>
            <w:bottom w:val="none" w:sz="0" w:space="0" w:color="auto"/>
            <w:right w:val="none" w:sz="0" w:space="0" w:color="auto"/>
          </w:divBdr>
        </w:div>
        <w:div w:id="586039153">
          <w:marLeft w:val="480"/>
          <w:marRight w:val="0"/>
          <w:marTop w:val="0"/>
          <w:marBottom w:val="0"/>
          <w:divBdr>
            <w:top w:val="none" w:sz="0" w:space="0" w:color="auto"/>
            <w:left w:val="none" w:sz="0" w:space="0" w:color="auto"/>
            <w:bottom w:val="none" w:sz="0" w:space="0" w:color="auto"/>
            <w:right w:val="none" w:sz="0" w:space="0" w:color="auto"/>
          </w:divBdr>
        </w:div>
        <w:div w:id="1315455439">
          <w:marLeft w:val="480"/>
          <w:marRight w:val="0"/>
          <w:marTop w:val="0"/>
          <w:marBottom w:val="0"/>
          <w:divBdr>
            <w:top w:val="none" w:sz="0" w:space="0" w:color="auto"/>
            <w:left w:val="none" w:sz="0" w:space="0" w:color="auto"/>
            <w:bottom w:val="none" w:sz="0" w:space="0" w:color="auto"/>
            <w:right w:val="none" w:sz="0" w:space="0" w:color="auto"/>
          </w:divBdr>
        </w:div>
        <w:div w:id="543519163">
          <w:marLeft w:val="480"/>
          <w:marRight w:val="0"/>
          <w:marTop w:val="0"/>
          <w:marBottom w:val="0"/>
          <w:divBdr>
            <w:top w:val="none" w:sz="0" w:space="0" w:color="auto"/>
            <w:left w:val="none" w:sz="0" w:space="0" w:color="auto"/>
            <w:bottom w:val="none" w:sz="0" w:space="0" w:color="auto"/>
            <w:right w:val="none" w:sz="0" w:space="0" w:color="auto"/>
          </w:divBdr>
        </w:div>
        <w:div w:id="1766997682">
          <w:marLeft w:val="480"/>
          <w:marRight w:val="0"/>
          <w:marTop w:val="0"/>
          <w:marBottom w:val="0"/>
          <w:divBdr>
            <w:top w:val="none" w:sz="0" w:space="0" w:color="auto"/>
            <w:left w:val="none" w:sz="0" w:space="0" w:color="auto"/>
            <w:bottom w:val="none" w:sz="0" w:space="0" w:color="auto"/>
            <w:right w:val="none" w:sz="0" w:space="0" w:color="auto"/>
          </w:divBdr>
        </w:div>
        <w:div w:id="665136172">
          <w:marLeft w:val="480"/>
          <w:marRight w:val="0"/>
          <w:marTop w:val="0"/>
          <w:marBottom w:val="0"/>
          <w:divBdr>
            <w:top w:val="none" w:sz="0" w:space="0" w:color="auto"/>
            <w:left w:val="none" w:sz="0" w:space="0" w:color="auto"/>
            <w:bottom w:val="none" w:sz="0" w:space="0" w:color="auto"/>
            <w:right w:val="none" w:sz="0" w:space="0" w:color="auto"/>
          </w:divBdr>
        </w:div>
        <w:div w:id="1241063850">
          <w:marLeft w:val="480"/>
          <w:marRight w:val="0"/>
          <w:marTop w:val="0"/>
          <w:marBottom w:val="0"/>
          <w:divBdr>
            <w:top w:val="none" w:sz="0" w:space="0" w:color="auto"/>
            <w:left w:val="none" w:sz="0" w:space="0" w:color="auto"/>
            <w:bottom w:val="none" w:sz="0" w:space="0" w:color="auto"/>
            <w:right w:val="none" w:sz="0" w:space="0" w:color="auto"/>
          </w:divBdr>
        </w:div>
        <w:div w:id="788402857">
          <w:marLeft w:val="480"/>
          <w:marRight w:val="0"/>
          <w:marTop w:val="0"/>
          <w:marBottom w:val="0"/>
          <w:divBdr>
            <w:top w:val="none" w:sz="0" w:space="0" w:color="auto"/>
            <w:left w:val="none" w:sz="0" w:space="0" w:color="auto"/>
            <w:bottom w:val="none" w:sz="0" w:space="0" w:color="auto"/>
            <w:right w:val="none" w:sz="0" w:space="0" w:color="auto"/>
          </w:divBdr>
        </w:div>
        <w:div w:id="2030788261">
          <w:marLeft w:val="480"/>
          <w:marRight w:val="0"/>
          <w:marTop w:val="0"/>
          <w:marBottom w:val="0"/>
          <w:divBdr>
            <w:top w:val="none" w:sz="0" w:space="0" w:color="auto"/>
            <w:left w:val="none" w:sz="0" w:space="0" w:color="auto"/>
            <w:bottom w:val="none" w:sz="0" w:space="0" w:color="auto"/>
            <w:right w:val="none" w:sz="0" w:space="0" w:color="auto"/>
          </w:divBdr>
        </w:div>
        <w:div w:id="1876040918">
          <w:marLeft w:val="480"/>
          <w:marRight w:val="0"/>
          <w:marTop w:val="0"/>
          <w:marBottom w:val="0"/>
          <w:divBdr>
            <w:top w:val="none" w:sz="0" w:space="0" w:color="auto"/>
            <w:left w:val="none" w:sz="0" w:space="0" w:color="auto"/>
            <w:bottom w:val="none" w:sz="0" w:space="0" w:color="auto"/>
            <w:right w:val="none" w:sz="0" w:space="0" w:color="auto"/>
          </w:divBdr>
        </w:div>
        <w:div w:id="712266610">
          <w:marLeft w:val="480"/>
          <w:marRight w:val="0"/>
          <w:marTop w:val="0"/>
          <w:marBottom w:val="0"/>
          <w:divBdr>
            <w:top w:val="none" w:sz="0" w:space="0" w:color="auto"/>
            <w:left w:val="none" w:sz="0" w:space="0" w:color="auto"/>
            <w:bottom w:val="none" w:sz="0" w:space="0" w:color="auto"/>
            <w:right w:val="none" w:sz="0" w:space="0" w:color="auto"/>
          </w:divBdr>
        </w:div>
        <w:div w:id="1852838929">
          <w:marLeft w:val="480"/>
          <w:marRight w:val="0"/>
          <w:marTop w:val="0"/>
          <w:marBottom w:val="0"/>
          <w:divBdr>
            <w:top w:val="none" w:sz="0" w:space="0" w:color="auto"/>
            <w:left w:val="none" w:sz="0" w:space="0" w:color="auto"/>
            <w:bottom w:val="none" w:sz="0" w:space="0" w:color="auto"/>
            <w:right w:val="none" w:sz="0" w:space="0" w:color="auto"/>
          </w:divBdr>
        </w:div>
        <w:div w:id="1016880067">
          <w:marLeft w:val="480"/>
          <w:marRight w:val="0"/>
          <w:marTop w:val="0"/>
          <w:marBottom w:val="0"/>
          <w:divBdr>
            <w:top w:val="none" w:sz="0" w:space="0" w:color="auto"/>
            <w:left w:val="none" w:sz="0" w:space="0" w:color="auto"/>
            <w:bottom w:val="none" w:sz="0" w:space="0" w:color="auto"/>
            <w:right w:val="none" w:sz="0" w:space="0" w:color="auto"/>
          </w:divBdr>
        </w:div>
        <w:div w:id="1596594145">
          <w:marLeft w:val="480"/>
          <w:marRight w:val="0"/>
          <w:marTop w:val="0"/>
          <w:marBottom w:val="0"/>
          <w:divBdr>
            <w:top w:val="none" w:sz="0" w:space="0" w:color="auto"/>
            <w:left w:val="none" w:sz="0" w:space="0" w:color="auto"/>
            <w:bottom w:val="none" w:sz="0" w:space="0" w:color="auto"/>
            <w:right w:val="none" w:sz="0" w:space="0" w:color="auto"/>
          </w:divBdr>
        </w:div>
        <w:div w:id="1282567370">
          <w:marLeft w:val="480"/>
          <w:marRight w:val="0"/>
          <w:marTop w:val="0"/>
          <w:marBottom w:val="0"/>
          <w:divBdr>
            <w:top w:val="none" w:sz="0" w:space="0" w:color="auto"/>
            <w:left w:val="none" w:sz="0" w:space="0" w:color="auto"/>
            <w:bottom w:val="none" w:sz="0" w:space="0" w:color="auto"/>
            <w:right w:val="none" w:sz="0" w:space="0" w:color="auto"/>
          </w:divBdr>
        </w:div>
        <w:div w:id="1953246443">
          <w:marLeft w:val="480"/>
          <w:marRight w:val="0"/>
          <w:marTop w:val="0"/>
          <w:marBottom w:val="0"/>
          <w:divBdr>
            <w:top w:val="none" w:sz="0" w:space="0" w:color="auto"/>
            <w:left w:val="none" w:sz="0" w:space="0" w:color="auto"/>
            <w:bottom w:val="none" w:sz="0" w:space="0" w:color="auto"/>
            <w:right w:val="none" w:sz="0" w:space="0" w:color="auto"/>
          </w:divBdr>
        </w:div>
      </w:divsChild>
    </w:div>
    <w:div w:id="94710960">
      <w:bodyDiv w:val="1"/>
      <w:marLeft w:val="0"/>
      <w:marRight w:val="0"/>
      <w:marTop w:val="0"/>
      <w:marBottom w:val="0"/>
      <w:divBdr>
        <w:top w:val="none" w:sz="0" w:space="0" w:color="auto"/>
        <w:left w:val="none" w:sz="0" w:space="0" w:color="auto"/>
        <w:bottom w:val="none" w:sz="0" w:space="0" w:color="auto"/>
        <w:right w:val="none" w:sz="0" w:space="0" w:color="auto"/>
      </w:divBdr>
      <w:divsChild>
        <w:div w:id="41055494">
          <w:marLeft w:val="480"/>
          <w:marRight w:val="0"/>
          <w:marTop w:val="0"/>
          <w:marBottom w:val="0"/>
          <w:divBdr>
            <w:top w:val="none" w:sz="0" w:space="0" w:color="auto"/>
            <w:left w:val="none" w:sz="0" w:space="0" w:color="auto"/>
            <w:bottom w:val="none" w:sz="0" w:space="0" w:color="auto"/>
            <w:right w:val="none" w:sz="0" w:space="0" w:color="auto"/>
          </w:divBdr>
        </w:div>
        <w:div w:id="49117652">
          <w:marLeft w:val="480"/>
          <w:marRight w:val="0"/>
          <w:marTop w:val="0"/>
          <w:marBottom w:val="0"/>
          <w:divBdr>
            <w:top w:val="none" w:sz="0" w:space="0" w:color="auto"/>
            <w:left w:val="none" w:sz="0" w:space="0" w:color="auto"/>
            <w:bottom w:val="none" w:sz="0" w:space="0" w:color="auto"/>
            <w:right w:val="none" w:sz="0" w:space="0" w:color="auto"/>
          </w:divBdr>
        </w:div>
        <w:div w:id="126239250">
          <w:marLeft w:val="480"/>
          <w:marRight w:val="0"/>
          <w:marTop w:val="0"/>
          <w:marBottom w:val="0"/>
          <w:divBdr>
            <w:top w:val="none" w:sz="0" w:space="0" w:color="auto"/>
            <w:left w:val="none" w:sz="0" w:space="0" w:color="auto"/>
            <w:bottom w:val="none" w:sz="0" w:space="0" w:color="auto"/>
            <w:right w:val="none" w:sz="0" w:space="0" w:color="auto"/>
          </w:divBdr>
        </w:div>
        <w:div w:id="259342464">
          <w:marLeft w:val="480"/>
          <w:marRight w:val="0"/>
          <w:marTop w:val="0"/>
          <w:marBottom w:val="0"/>
          <w:divBdr>
            <w:top w:val="none" w:sz="0" w:space="0" w:color="auto"/>
            <w:left w:val="none" w:sz="0" w:space="0" w:color="auto"/>
            <w:bottom w:val="none" w:sz="0" w:space="0" w:color="auto"/>
            <w:right w:val="none" w:sz="0" w:space="0" w:color="auto"/>
          </w:divBdr>
        </w:div>
        <w:div w:id="312488223">
          <w:marLeft w:val="480"/>
          <w:marRight w:val="0"/>
          <w:marTop w:val="0"/>
          <w:marBottom w:val="0"/>
          <w:divBdr>
            <w:top w:val="none" w:sz="0" w:space="0" w:color="auto"/>
            <w:left w:val="none" w:sz="0" w:space="0" w:color="auto"/>
            <w:bottom w:val="none" w:sz="0" w:space="0" w:color="auto"/>
            <w:right w:val="none" w:sz="0" w:space="0" w:color="auto"/>
          </w:divBdr>
        </w:div>
        <w:div w:id="480846857">
          <w:marLeft w:val="480"/>
          <w:marRight w:val="0"/>
          <w:marTop w:val="0"/>
          <w:marBottom w:val="0"/>
          <w:divBdr>
            <w:top w:val="none" w:sz="0" w:space="0" w:color="auto"/>
            <w:left w:val="none" w:sz="0" w:space="0" w:color="auto"/>
            <w:bottom w:val="none" w:sz="0" w:space="0" w:color="auto"/>
            <w:right w:val="none" w:sz="0" w:space="0" w:color="auto"/>
          </w:divBdr>
        </w:div>
        <w:div w:id="558442753">
          <w:marLeft w:val="480"/>
          <w:marRight w:val="0"/>
          <w:marTop w:val="0"/>
          <w:marBottom w:val="0"/>
          <w:divBdr>
            <w:top w:val="none" w:sz="0" w:space="0" w:color="auto"/>
            <w:left w:val="none" w:sz="0" w:space="0" w:color="auto"/>
            <w:bottom w:val="none" w:sz="0" w:space="0" w:color="auto"/>
            <w:right w:val="none" w:sz="0" w:space="0" w:color="auto"/>
          </w:divBdr>
        </w:div>
        <w:div w:id="616568527">
          <w:marLeft w:val="480"/>
          <w:marRight w:val="0"/>
          <w:marTop w:val="0"/>
          <w:marBottom w:val="0"/>
          <w:divBdr>
            <w:top w:val="none" w:sz="0" w:space="0" w:color="auto"/>
            <w:left w:val="none" w:sz="0" w:space="0" w:color="auto"/>
            <w:bottom w:val="none" w:sz="0" w:space="0" w:color="auto"/>
            <w:right w:val="none" w:sz="0" w:space="0" w:color="auto"/>
          </w:divBdr>
        </w:div>
        <w:div w:id="741023677">
          <w:marLeft w:val="480"/>
          <w:marRight w:val="0"/>
          <w:marTop w:val="0"/>
          <w:marBottom w:val="0"/>
          <w:divBdr>
            <w:top w:val="none" w:sz="0" w:space="0" w:color="auto"/>
            <w:left w:val="none" w:sz="0" w:space="0" w:color="auto"/>
            <w:bottom w:val="none" w:sz="0" w:space="0" w:color="auto"/>
            <w:right w:val="none" w:sz="0" w:space="0" w:color="auto"/>
          </w:divBdr>
        </w:div>
        <w:div w:id="752437671">
          <w:marLeft w:val="480"/>
          <w:marRight w:val="0"/>
          <w:marTop w:val="0"/>
          <w:marBottom w:val="0"/>
          <w:divBdr>
            <w:top w:val="none" w:sz="0" w:space="0" w:color="auto"/>
            <w:left w:val="none" w:sz="0" w:space="0" w:color="auto"/>
            <w:bottom w:val="none" w:sz="0" w:space="0" w:color="auto"/>
            <w:right w:val="none" w:sz="0" w:space="0" w:color="auto"/>
          </w:divBdr>
        </w:div>
        <w:div w:id="793401359">
          <w:marLeft w:val="480"/>
          <w:marRight w:val="0"/>
          <w:marTop w:val="0"/>
          <w:marBottom w:val="0"/>
          <w:divBdr>
            <w:top w:val="none" w:sz="0" w:space="0" w:color="auto"/>
            <w:left w:val="none" w:sz="0" w:space="0" w:color="auto"/>
            <w:bottom w:val="none" w:sz="0" w:space="0" w:color="auto"/>
            <w:right w:val="none" w:sz="0" w:space="0" w:color="auto"/>
          </w:divBdr>
        </w:div>
        <w:div w:id="901712843">
          <w:marLeft w:val="480"/>
          <w:marRight w:val="0"/>
          <w:marTop w:val="0"/>
          <w:marBottom w:val="0"/>
          <w:divBdr>
            <w:top w:val="none" w:sz="0" w:space="0" w:color="auto"/>
            <w:left w:val="none" w:sz="0" w:space="0" w:color="auto"/>
            <w:bottom w:val="none" w:sz="0" w:space="0" w:color="auto"/>
            <w:right w:val="none" w:sz="0" w:space="0" w:color="auto"/>
          </w:divBdr>
        </w:div>
        <w:div w:id="968508557">
          <w:marLeft w:val="480"/>
          <w:marRight w:val="0"/>
          <w:marTop w:val="0"/>
          <w:marBottom w:val="0"/>
          <w:divBdr>
            <w:top w:val="none" w:sz="0" w:space="0" w:color="auto"/>
            <w:left w:val="none" w:sz="0" w:space="0" w:color="auto"/>
            <w:bottom w:val="none" w:sz="0" w:space="0" w:color="auto"/>
            <w:right w:val="none" w:sz="0" w:space="0" w:color="auto"/>
          </w:divBdr>
        </w:div>
        <w:div w:id="976493064">
          <w:marLeft w:val="480"/>
          <w:marRight w:val="0"/>
          <w:marTop w:val="0"/>
          <w:marBottom w:val="0"/>
          <w:divBdr>
            <w:top w:val="none" w:sz="0" w:space="0" w:color="auto"/>
            <w:left w:val="none" w:sz="0" w:space="0" w:color="auto"/>
            <w:bottom w:val="none" w:sz="0" w:space="0" w:color="auto"/>
            <w:right w:val="none" w:sz="0" w:space="0" w:color="auto"/>
          </w:divBdr>
        </w:div>
        <w:div w:id="1083718057">
          <w:marLeft w:val="480"/>
          <w:marRight w:val="0"/>
          <w:marTop w:val="0"/>
          <w:marBottom w:val="0"/>
          <w:divBdr>
            <w:top w:val="none" w:sz="0" w:space="0" w:color="auto"/>
            <w:left w:val="none" w:sz="0" w:space="0" w:color="auto"/>
            <w:bottom w:val="none" w:sz="0" w:space="0" w:color="auto"/>
            <w:right w:val="none" w:sz="0" w:space="0" w:color="auto"/>
          </w:divBdr>
        </w:div>
        <w:div w:id="1231505096">
          <w:marLeft w:val="480"/>
          <w:marRight w:val="0"/>
          <w:marTop w:val="0"/>
          <w:marBottom w:val="0"/>
          <w:divBdr>
            <w:top w:val="none" w:sz="0" w:space="0" w:color="auto"/>
            <w:left w:val="none" w:sz="0" w:space="0" w:color="auto"/>
            <w:bottom w:val="none" w:sz="0" w:space="0" w:color="auto"/>
            <w:right w:val="none" w:sz="0" w:space="0" w:color="auto"/>
          </w:divBdr>
        </w:div>
        <w:div w:id="1284574261">
          <w:marLeft w:val="480"/>
          <w:marRight w:val="0"/>
          <w:marTop w:val="0"/>
          <w:marBottom w:val="0"/>
          <w:divBdr>
            <w:top w:val="none" w:sz="0" w:space="0" w:color="auto"/>
            <w:left w:val="none" w:sz="0" w:space="0" w:color="auto"/>
            <w:bottom w:val="none" w:sz="0" w:space="0" w:color="auto"/>
            <w:right w:val="none" w:sz="0" w:space="0" w:color="auto"/>
          </w:divBdr>
        </w:div>
        <w:div w:id="1391686121">
          <w:marLeft w:val="480"/>
          <w:marRight w:val="0"/>
          <w:marTop w:val="0"/>
          <w:marBottom w:val="0"/>
          <w:divBdr>
            <w:top w:val="none" w:sz="0" w:space="0" w:color="auto"/>
            <w:left w:val="none" w:sz="0" w:space="0" w:color="auto"/>
            <w:bottom w:val="none" w:sz="0" w:space="0" w:color="auto"/>
            <w:right w:val="none" w:sz="0" w:space="0" w:color="auto"/>
          </w:divBdr>
        </w:div>
        <w:div w:id="1583636084">
          <w:marLeft w:val="480"/>
          <w:marRight w:val="0"/>
          <w:marTop w:val="0"/>
          <w:marBottom w:val="0"/>
          <w:divBdr>
            <w:top w:val="none" w:sz="0" w:space="0" w:color="auto"/>
            <w:left w:val="none" w:sz="0" w:space="0" w:color="auto"/>
            <w:bottom w:val="none" w:sz="0" w:space="0" w:color="auto"/>
            <w:right w:val="none" w:sz="0" w:space="0" w:color="auto"/>
          </w:divBdr>
        </w:div>
        <w:div w:id="1757937923">
          <w:marLeft w:val="480"/>
          <w:marRight w:val="0"/>
          <w:marTop w:val="0"/>
          <w:marBottom w:val="0"/>
          <w:divBdr>
            <w:top w:val="none" w:sz="0" w:space="0" w:color="auto"/>
            <w:left w:val="none" w:sz="0" w:space="0" w:color="auto"/>
            <w:bottom w:val="none" w:sz="0" w:space="0" w:color="auto"/>
            <w:right w:val="none" w:sz="0" w:space="0" w:color="auto"/>
          </w:divBdr>
        </w:div>
        <w:div w:id="1802993236">
          <w:marLeft w:val="480"/>
          <w:marRight w:val="0"/>
          <w:marTop w:val="0"/>
          <w:marBottom w:val="0"/>
          <w:divBdr>
            <w:top w:val="none" w:sz="0" w:space="0" w:color="auto"/>
            <w:left w:val="none" w:sz="0" w:space="0" w:color="auto"/>
            <w:bottom w:val="none" w:sz="0" w:space="0" w:color="auto"/>
            <w:right w:val="none" w:sz="0" w:space="0" w:color="auto"/>
          </w:divBdr>
        </w:div>
        <w:div w:id="1881090761">
          <w:marLeft w:val="480"/>
          <w:marRight w:val="0"/>
          <w:marTop w:val="0"/>
          <w:marBottom w:val="0"/>
          <w:divBdr>
            <w:top w:val="none" w:sz="0" w:space="0" w:color="auto"/>
            <w:left w:val="none" w:sz="0" w:space="0" w:color="auto"/>
            <w:bottom w:val="none" w:sz="0" w:space="0" w:color="auto"/>
            <w:right w:val="none" w:sz="0" w:space="0" w:color="auto"/>
          </w:divBdr>
        </w:div>
        <w:div w:id="1897813809">
          <w:marLeft w:val="480"/>
          <w:marRight w:val="0"/>
          <w:marTop w:val="0"/>
          <w:marBottom w:val="0"/>
          <w:divBdr>
            <w:top w:val="none" w:sz="0" w:space="0" w:color="auto"/>
            <w:left w:val="none" w:sz="0" w:space="0" w:color="auto"/>
            <w:bottom w:val="none" w:sz="0" w:space="0" w:color="auto"/>
            <w:right w:val="none" w:sz="0" w:space="0" w:color="auto"/>
          </w:divBdr>
        </w:div>
        <w:div w:id="1976181418">
          <w:marLeft w:val="480"/>
          <w:marRight w:val="0"/>
          <w:marTop w:val="0"/>
          <w:marBottom w:val="0"/>
          <w:divBdr>
            <w:top w:val="none" w:sz="0" w:space="0" w:color="auto"/>
            <w:left w:val="none" w:sz="0" w:space="0" w:color="auto"/>
            <w:bottom w:val="none" w:sz="0" w:space="0" w:color="auto"/>
            <w:right w:val="none" w:sz="0" w:space="0" w:color="auto"/>
          </w:divBdr>
        </w:div>
      </w:divsChild>
    </w:div>
    <w:div w:id="96027920">
      <w:bodyDiv w:val="1"/>
      <w:marLeft w:val="0"/>
      <w:marRight w:val="0"/>
      <w:marTop w:val="0"/>
      <w:marBottom w:val="0"/>
      <w:divBdr>
        <w:top w:val="none" w:sz="0" w:space="0" w:color="auto"/>
        <w:left w:val="none" w:sz="0" w:space="0" w:color="auto"/>
        <w:bottom w:val="none" w:sz="0" w:space="0" w:color="auto"/>
        <w:right w:val="none" w:sz="0" w:space="0" w:color="auto"/>
      </w:divBdr>
    </w:div>
    <w:div w:id="97458325">
      <w:bodyDiv w:val="1"/>
      <w:marLeft w:val="0"/>
      <w:marRight w:val="0"/>
      <w:marTop w:val="0"/>
      <w:marBottom w:val="0"/>
      <w:divBdr>
        <w:top w:val="none" w:sz="0" w:space="0" w:color="auto"/>
        <w:left w:val="none" w:sz="0" w:space="0" w:color="auto"/>
        <w:bottom w:val="none" w:sz="0" w:space="0" w:color="auto"/>
        <w:right w:val="none" w:sz="0" w:space="0" w:color="auto"/>
      </w:divBdr>
    </w:div>
    <w:div w:id="98107778">
      <w:bodyDiv w:val="1"/>
      <w:marLeft w:val="0"/>
      <w:marRight w:val="0"/>
      <w:marTop w:val="0"/>
      <w:marBottom w:val="0"/>
      <w:divBdr>
        <w:top w:val="none" w:sz="0" w:space="0" w:color="auto"/>
        <w:left w:val="none" w:sz="0" w:space="0" w:color="auto"/>
        <w:bottom w:val="none" w:sz="0" w:space="0" w:color="auto"/>
        <w:right w:val="none" w:sz="0" w:space="0" w:color="auto"/>
      </w:divBdr>
      <w:divsChild>
        <w:div w:id="169756210">
          <w:marLeft w:val="480"/>
          <w:marRight w:val="0"/>
          <w:marTop w:val="0"/>
          <w:marBottom w:val="0"/>
          <w:divBdr>
            <w:top w:val="none" w:sz="0" w:space="0" w:color="auto"/>
            <w:left w:val="none" w:sz="0" w:space="0" w:color="auto"/>
            <w:bottom w:val="none" w:sz="0" w:space="0" w:color="auto"/>
            <w:right w:val="none" w:sz="0" w:space="0" w:color="auto"/>
          </w:divBdr>
        </w:div>
        <w:div w:id="2147043296">
          <w:marLeft w:val="480"/>
          <w:marRight w:val="0"/>
          <w:marTop w:val="0"/>
          <w:marBottom w:val="0"/>
          <w:divBdr>
            <w:top w:val="none" w:sz="0" w:space="0" w:color="auto"/>
            <w:left w:val="none" w:sz="0" w:space="0" w:color="auto"/>
            <w:bottom w:val="none" w:sz="0" w:space="0" w:color="auto"/>
            <w:right w:val="none" w:sz="0" w:space="0" w:color="auto"/>
          </w:divBdr>
        </w:div>
        <w:div w:id="1591625704">
          <w:marLeft w:val="480"/>
          <w:marRight w:val="0"/>
          <w:marTop w:val="0"/>
          <w:marBottom w:val="0"/>
          <w:divBdr>
            <w:top w:val="none" w:sz="0" w:space="0" w:color="auto"/>
            <w:left w:val="none" w:sz="0" w:space="0" w:color="auto"/>
            <w:bottom w:val="none" w:sz="0" w:space="0" w:color="auto"/>
            <w:right w:val="none" w:sz="0" w:space="0" w:color="auto"/>
          </w:divBdr>
        </w:div>
        <w:div w:id="1518226382">
          <w:marLeft w:val="480"/>
          <w:marRight w:val="0"/>
          <w:marTop w:val="0"/>
          <w:marBottom w:val="0"/>
          <w:divBdr>
            <w:top w:val="none" w:sz="0" w:space="0" w:color="auto"/>
            <w:left w:val="none" w:sz="0" w:space="0" w:color="auto"/>
            <w:bottom w:val="none" w:sz="0" w:space="0" w:color="auto"/>
            <w:right w:val="none" w:sz="0" w:space="0" w:color="auto"/>
          </w:divBdr>
        </w:div>
        <w:div w:id="1764181217">
          <w:marLeft w:val="480"/>
          <w:marRight w:val="0"/>
          <w:marTop w:val="0"/>
          <w:marBottom w:val="0"/>
          <w:divBdr>
            <w:top w:val="none" w:sz="0" w:space="0" w:color="auto"/>
            <w:left w:val="none" w:sz="0" w:space="0" w:color="auto"/>
            <w:bottom w:val="none" w:sz="0" w:space="0" w:color="auto"/>
            <w:right w:val="none" w:sz="0" w:space="0" w:color="auto"/>
          </w:divBdr>
        </w:div>
        <w:div w:id="870923473">
          <w:marLeft w:val="480"/>
          <w:marRight w:val="0"/>
          <w:marTop w:val="0"/>
          <w:marBottom w:val="0"/>
          <w:divBdr>
            <w:top w:val="none" w:sz="0" w:space="0" w:color="auto"/>
            <w:left w:val="none" w:sz="0" w:space="0" w:color="auto"/>
            <w:bottom w:val="none" w:sz="0" w:space="0" w:color="auto"/>
            <w:right w:val="none" w:sz="0" w:space="0" w:color="auto"/>
          </w:divBdr>
        </w:div>
        <w:div w:id="2140800826">
          <w:marLeft w:val="480"/>
          <w:marRight w:val="0"/>
          <w:marTop w:val="0"/>
          <w:marBottom w:val="0"/>
          <w:divBdr>
            <w:top w:val="none" w:sz="0" w:space="0" w:color="auto"/>
            <w:left w:val="none" w:sz="0" w:space="0" w:color="auto"/>
            <w:bottom w:val="none" w:sz="0" w:space="0" w:color="auto"/>
            <w:right w:val="none" w:sz="0" w:space="0" w:color="auto"/>
          </w:divBdr>
        </w:div>
        <w:div w:id="1105687797">
          <w:marLeft w:val="480"/>
          <w:marRight w:val="0"/>
          <w:marTop w:val="0"/>
          <w:marBottom w:val="0"/>
          <w:divBdr>
            <w:top w:val="none" w:sz="0" w:space="0" w:color="auto"/>
            <w:left w:val="none" w:sz="0" w:space="0" w:color="auto"/>
            <w:bottom w:val="none" w:sz="0" w:space="0" w:color="auto"/>
            <w:right w:val="none" w:sz="0" w:space="0" w:color="auto"/>
          </w:divBdr>
        </w:div>
        <w:div w:id="487209584">
          <w:marLeft w:val="480"/>
          <w:marRight w:val="0"/>
          <w:marTop w:val="0"/>
          <w:marBottom w:val="0"/>
          <w:divBdr>
            <w:top w:val="none" w:sz="0" w:space="0" w:color="auto"/>
            <w:left w:val="none" w:sz="0" w:space="0" w:color="auto"/>
            <w:bottom w:val="none" w:sz="0" w:space="0" w:color="auto"/>
            <w:right w:val="none" w:sz="0" w:space="0" w:color="auto"/>
          </w:divBdr>
        </w:div>
        <w:div w:id="1628316204">
          <w:marLeft w:val="480"/>
          <w:marRight w:val="0"/>
          <w:marTop w:val="0"/>
          <w:marBottom w:val="0"/>
          <w:divBdr>
            <w:top w:val="none" w:sz="0" w:space="0" w:color="auto"/>
            <w:left w:val="none" w:sz="0" w:space="0" w:color="auto"/>
            <w:bottom w:val="none" w:sz="0" w:space="0" w:color="auto"/>
            <w:right w:val="none" w:sz="0" w:space="0" w:color="auto"/>
          </w:divBdr>
        </w:div>
        <w:div w:id="728848208">
          <w:marLeft w:val="480"/>
          <w:marRight w:val="0"/>
          <w:marTop w:val="0"/>
          <w:marBottom w:val="0"/>
          <w:divBdr>
            <w:top w:val="none" w:sz="0" w:space="0" w:color="auto"/>
            <w:left w:val="none" w:sz="0" w:space="0" w:color="auto"/>
            <w:bottom w:val="none" w:sz="0" w:space="0" w:color="auto"/>
            <w:right w:val="none" w:sz="0" w:space="0" w:color="auto"/>
          </w:divBdr>
        </w:div>
        <w:div w:id="1111389083">
          <w:marLeft w:val="480"/>
          <w:marRight w:val="0"/>
          <w:marTop w:val="0"/>
          <w:marBottom w:val="0"/>
          <w:divBdr>
            <w:top w:val="none" w:sz="0" w:space="0" w:color="auto"/>
            <w:left w:val="none" w:sz="0" w:space="0" w:color="auto"/>
            <w:bottom w:val="none" w:sz="0" w:space="0" w:color="auto"/>
            <w:right w:val="none" w:sz="0" w:space="0" w:color="auto"/>
          </w:divBdr>
        </w:div>
        <w:div w:id="1485245175">
          <w:marLeft w:val="480"/>
          <w:marRight w:val="0"/>
          <w:marTop w:val="0"/>
          <w:marBottom w:val="0"/>
          <w:divBdr>
            <w:top w:val="none" w:sz="0" w:space="0" w:color="auto"/>
            <w:left w:val="none" w:sz="0" w:space="0" w:color="auto"/>
            <w:bottom w:val="none" w:sz="0" w:space="0" w:color="auto"/>
            <w:right w:val="none" w:sz="0" w:space="0" w:color="auto"/>
          </w:divBdr>
        </w:div>
        <w:div w:id="304163770">
          <w:marLeft w:val="480"/>
          <w:marRight w:val="0"/>
          <w:marTop w:val="0"/>
          <w:marBottom w:val="0"/>
          <w:divBdr>
            <w:top w:val="none" w:sz="0" w:space="0" w:color="auto"/>
            <w:left w:val="none" w:sz="0" w:space="0" w:color="auto"/>
            <w:bottom w:val="none" w:sz="0" w:space="0" w:color="auto"/>
            <w:right w:val="none" w:sz="0" w:space="0" w:color="auto"/>
          </w:divBdr>
        </w:div>
        <w:div w:id="1304432390">
          <w:marLeft w:val="480"/>
          <w:marRight w:val="0"/>
          <w:marTop w:val="0"/>
          <w:marBottom w:val="0"/>
          <w:divBdr>
            <w:top w:val="none" w:sz="0" w:space="0" w:color="auto"/>
            <w:left w:val="none" w:sz="0" w:space="0" w:color="auto"/>
            <w:bottom w:val="none" w:sz="0" w:space="0" w:color="auto"/>
            <w:right w:val="none" w:sz="0" w:space="0" w:color="auto"/>
          </w:divBdr>
        </w:div>
        <w:div w:id="459029633">
          <w:marLeft w:val="480"/>
          <w:marRight w:val="0"/>
          <w:marTop w:val="0"/>
          <w:marBottom w:val="0"/>
          <w:divBdr>
            <w:top w:val="none" w:sz="0" w:space="0" w:color="auto"/>
            <w:left w:val="none" w:sz="0" w:space="0" w:color="auto"/>
            <w:bottom w:val="none" w:sz="0" w:space="0" w:color="auto"/>
            <w:right w:val="none" w:sz="0" w:space="0" w:color="auto"/>
          </w:divBdr>
        </w:div>
        <w:div w:id="1555001442">
          <w:marLeft w:val="480"/>
          <w:marRight w:val="0"/>
          <w:marTop w:val="0"/>
          <w:marBottom w:val="0"/>
          <w:divBdr>
            <w:top w:val="none" w:sz="0" w:space="0" w:color="auto"/>
            <w:left w:val="none" w:sz="0" w:space="0" w:color="auto"/>
            <w:bottom w:val="none" w:sz="0" w:space="0" w:color="auto"/>
            <w:right w:val="none" w:sz="0" w:space="0" w:color="auto"/>
          </w:divBdr>
        </w:div>
        <w:div w:id="871579671">
          <w:marLeft w:val="480"/>
          <w:marRight w:val="0"/>
          <w:marTop w:val="0"/>
          <w:marBottom w:val="0"/>
          <w:divBdr>
            <w:top w:val="none" w:sz="0" w:space="0" w:color="auto"/>
            <w:left w:val="none" w:sz="0" w:space="0" w:color="auto"/>
            <w:bottom w:val="none" w:sz="0" w:space="0" w:color="auto"/>
            <w:right w:val="none" w:sz="0" w:space="0" w:color="auto"/>
          </w:divBdr>
        </w:div>
        <w:div w:id="97145531">
          <w:marLeft w:val="480"/>
          <w:marRight w:val="0"/>
          <w:marTop w:val="0"/>
          <w:marBottom w:val="0"/>
          <w:divBdr>
            <w:top w:val="none" w:sz="0" w:space="0" w:color="auto"/>
            <w:left w:val="none" w:sz="0" w:space="0" w:color="auto"/>
            <w:bottom w:val="none" w:sz="0" w:space="0" w:color="auto"/>
            <w:right w:val="none" w:sz="0" w:space="0" w:color="auto"/>
          </w:divBdr>
        </w:div>
        <w:div w:id="1658336943">
          <w:marLeft w:val="480"/>
          <w:marRight w:val="0"/>
          <w:marTop w:val="0"/>
          <w:marBottom w:val="0"/>
          <w:divBdr>
            <w:top w:val="none" w:sz="0" w:space="0" w:color="auto"/>
            <w:left w:val="none" w:sz="0" w:space="0" w:color="auto"/>
            <w:bottom w:val="none" w:sz="0" w:space="0" w:color="auto"/>
            <w:right w:val="none" w:sz="0" w:space="0" w:color="auto"/>
          </w:divBdr>
        </w:div>
        <w:div w:id="697969960">
          <w:marLeft w:val="480"/>
          <w:marRight w:val="0"/>
          <w:marTop w:val="0"/>
          <w:marBottom w:val="0"/>
          <w:divBdr>
            <w:top w:val="none" w:sz="0" w:space="0" w:color="auto"/>
            <w:left w:val="none" w:sz="0" w:space="0" w:color="auto"/>
            <w:bottom w:val="none" w:sz="0" w:space="0" w:color="auto"/>
            <w:right w:val="none" w:sz="0" w:space="0" w:color="auto"/>
          </w:divBdr>
        </w:div>
        <w:div w:id="1969817048">
          <w:marLeft w:val="480"/>
          <w:marRight w:val="0"/>
          <w:marTop w:val="0"/>
          <w:marBottom w:val="0"/>
          <w:divBdr>
            <w:top w:val="none" w:sz="0" w:space="0" w:color="auto"/>
            <w:left w:val="none" w:sz="0" w:space="0" w:color="auto"/>
            <w:bottom w:val="none" w:sz="0" w:space="0" w:color="auto"/>
            <w:right w:val="none" w:sz="0" w:space="0" w:color="auto"/>
          </w:divBdr>
        </w:div>
        <w:div w:id="1249537869">
          <w:marLeft w:val="480"/>
          <w:marRight w:val="0"/>
          <w:marTop w:val="0"/>
          <w:marBottom w:val="0"/>
          <w:divBdr>
            <w:top w:val="none" w:sz="0" w:space="0" w:color="auto"/>
            <w:left w:val="none" w:sz="0" w:space="0" w:color="auto"/>
            <w:bottom w:val="none" w:sz="0" w:space="0" w:color="auto"/>
            <w:right w:val="none" w:sz="0" w:space="0" w:color="auto"/>
          </w:divBdr>
        </w:div>
        <w:div w:id="923026328">
          <w:marLeft w:val="480"/>
          <w:marRight w:val="0"/>
          <w:marTop w:val="0"/>
          <w:marBottom w:val="0"/>
          <w:divBdr>
            <w:top w:val="none" w:sz="0" w:space="0" w:color="auto"/>
            <w:left w:val="none" w:sz="0" w:space="0" w:color="auto"/>
            <w:bottom w:val="none" w:sz="0" w:space="0" w:color="auto"/>
            <w:right w:val="none" w:sz="0" w:space="0" w:color="auto"/>
          </w:divBdr>
        </w:div>
        <w:div w:id="1807702638">
          <w:marLeft w:val="480"/>
          <w:marRight w:val="0"/>
          <w:marTop w:val="0"/>
          <w:marBottom w:val="0"/>
          <w:divBdr>
            <w:top w:val="none" w:sz="0" w:space="0" w:color="auto"/>
            <w:left w:val="none" w:sz="0" w:space="0" w:color="auto"/>
            <w:bottom w:val="none" w:sz="0" w:space="0" w:color="auto"/>
            <w:right w:val="none" w:sz="0" w:space="0" w:color="auto"/>
          </w:divBdr>
        </w:div>
        <w:div w:id="1755978161">
          <w:marLeft w:val="480"/>
          <w:marRight w:val="0"/>
          <w:marTop w:val="0"/>
          <w:marBottom w:val="0"/>
          <w:divBdr>
            <w:top w:val="none" w:sz="0" w:space="0" w:color="auto"/>
            <w:left w:val="none" w:sz="0" w:space="0" w:color="auto"/>
            <w:bottom w:val="none" w:sz="0" w:space="0" w:color="auto"/>
            <w:right w:val="none" w:sz="0" w:space="0" w:color="auto"/>
          </w:divBdr>
        </w:div>
        <w:div w:id="1436751142">
          <w:marLeft w:val="480"/>
          <w:marRight w:val="0"/>
          <w:marTop w:val="0"/>
          <w:marBottom w:val="0"/>
          <w:divBdr>
            <w:top w:val="none" w:sz="0" w:space="0" w:color="auto"/>
            <w:left w:val="none" w:sz="0" w:space="0" w:color="auto"/>
            <w:bottom w:val="none" w:sz="0" w:space="0" w:color="auto"/>
            <w:right w:val="none" w:sz="0" w:space="0" w:color="auto"/>
          </w:divBdr>
        </w:div>
        <w:div w:id="1821071770">
          <w:marLeft w:val="480"/>
          <w:marRight w:val="0"/>
          <w:marTop w:val="0"/>
          <w:marBottom w:val="0"/>
          <w:divBdr>
            <w:top w:val="none" w:sz="0" w:space="0" w:color="auto"/>
            <w:left w:val="none" w:sz="0" w:space="0" w:color="auto"/>
            <w:bottom w:val="none" w:sz="0" w:space="0" w:color="auto"/>
            <w:right w:val="none" w:sz="0" w:space="0" w:color="auto"/>
          </w:divBdr>
        </w:div>
        <w:div w:id="463549432">
          <w:marLeft w:val="480"/>
          <w:marRight w:val="0"/>
          <w:marTop w:val="0"/>
          <w:marBottom w:val="0"/>
          <w:divBdr>
            <w:top w:val="none" w:sz="0" w:space="0" w:color="auto"/>
            <w:left w:val="none" w:sz="0" w:space="0" w:color="auto"/>
            <w:bottom w:val="none" w:sz="0" w:space="0" w:color="auto"/>
            <w:right w:val="none" w:sz="0" w:space="0" w:color="auto"/>
          </w:divBdr>
        </w:div>
        <w:div w:id="892037149">
          <w:marLeft w:val="480"/>
          <w:marRight w:val="0"/>
          <w:marTop w:val="0"/>
          <w:marBottom w:val="0"/>
          <w:divBdr>
            <w:top w:val="none" w:sz="0" w:space="0" w:color="auto"/>
            <w:left w:val="none" w:sz="0" w:space="0" w:color="auto"/>
            <w:bottom w:val="none" w:sz="0" w:space="0" w:color="auto"/>
            <w:right w:val="none" w:sz="0" w:space="0" w:color="auto"/>
          </w:divBdr>
        </w:div>
        <w:div w:id="885484810">
          <w:marLeft w:val="480"/>
          <w:marRight w:val="0"/>
          <w:marTop w:val="0"/>
          <w:marBottom w:val="0"/>
          <w:divBdr>
            <w:top w:val="none" w:sz="0" w:space="0" w:color="auto"/>
            <w:left w:val="none" w:sz="0" w:space="0" w:color="auto"/>
            <w:bottom w:val="none" w:sz="0" w:space="0" w:color="auto"/>
            <w:right w:val="none" w:sz="0" w:space="0" w:color="auto"/>
          </w:divBdr>
        </w:div>
        <w:div w:id="2040888578">
          <w:marLeft w:val="480"/>
          <w:marRight w:val="0"/>
          <w:marTop w:val="0"/>
          <w:marBottom w:val="0"/>
          <w:divBdr>
            <w:top w:val="none" w:sz="0" w:space="0" w:color="auto"/>
            <w:left w:val="none" w:sz="0" w:space="0" w:color="auto"/>
            <w:bottom w:val="none" w:sz="0" w:space="0" w:color="auto"/>
            <w:right w:val="none" w:sz="0" w:space="0" w:color="auto"/>
          </w:divBdr>
        </w:div>
        <w:div w:id="1443764000">
          <w:marLeft w:val="480"/>
          <w:marRight w:val="0"/>
          <w:marTop w:val="0"/>
          <w:marBottom w:val="0"/>
          <w:divBdr>
            <w:top w:val="none" w:sz="0" w:space="0" w:color="auto"/>
            <w:left w:val="none" w:sz="0" w:space="0" w:color="auto"/>
            <w:bottom w:val="none" w:sz="0" w:space="0" w:color="auto"/>
            <w:right w:val="none" w:sz="0" w:space="0" w:color="auto"/>
          </w:divBdr>
        </w:div>
        <w:div w:id="1960914516">
          <w:marLeft w:val="480"/>
          <w:marRight w:val="0"/>
          <w:marTop w:val="0"/>
          <w:marBottom w:val="0"/>
          <w:divBdr>
            <w:top w:val="none" w:sz="0" w:space="0" w:color="auto"/>
            <w:left w:val="none" w:sz="0" w:space="0" w:color="auto"/>
            <w:bottom w:val="none" w:sz="0" w:space="0" w:color="auto"/>
            <w:right w:val="none" w:sz="0" w:space="0" w:color="auto"/>
          </w:divBdr>
        </w:div>
        <w:div w:id="1057826273">
          <w:marLeft w:val="480"/>
          <w:marRight w:val="0"/>
          <w:marTop w:val="0"/>
          <w:marBottom w:val="0"/>
          <w:divBdr>
            <w:top w:val="none" w:sz="0" w:space="0" w:color="auto"/>
            <w:left w:val="none" w:sz="0" w:space="0" w:color="auto"/>
            <w:bottom w:val="none" w:sz="0" w:space="0" w:color="auto"/>
            <w:right w:val="none" w:sz="0" w:space="0" w:color="auto"/>
          </w:divBdr>
        </w:div>
        <w:div w:id="1600790647">
          <w:marLeft w:val="480"/>
          <w:marRight w:val="0"/>
          <w:marTop w:val="0"/>
          <w:marBottom w:val="0"/>
          <w:divBdr>
            <w:top w:val="none" w:sz="0" w:space="0" w:color="auto"/>
            <w:left w:val="none" w:sz="0" w:space="0" w:color="auto"/>
            <w:bottom w:val="none" w:sz="0" w:space="0" w:color="auto"/>
            <w:right w:val="none" w:sz="0" w:space="0" w:color="auto"/>
          </w:divBdr>
        </w:div>
        <w:div w:id="310402845">
          <w:marLeft w:val="480"/>
          <w:marRight w:val="0"/>
          <w:marTop w:val="0"/>
          <w:marBottom w:val="0"/>
          <w:divBdr>
            <w:top w:val="none" w:sz="0" w:space="0" w:color="auto"/>
            <w:left w:val="none" w:sz="0" w:space="0" w:color="auto"/>
            <w:bottom w:val="none" w:sz="0" w:space="0" w:color="auto"/>
            <w:right w:val="none" w:sz="0" w:space="0" w:color="auto"/>
          </w:divBdr>
        </w:div>
        <w:div w:id="667053163">
          <w:marLeft w:val="480"/>
          <w:marRight w:val="0"/>
          <w:marTop w:val="0"/>
          <w:marBottom w:val="0"/>
          <w:divBdr>
            <w:top w:val="none" w:sz="0" w:space="0" w:color="auto"/>
            <w:left w:val="none" w:sz="0" w:space="0" w:color="auto"/>
            <w:bottom w:val="none" w:sz="0" w:space="0" w:color="auto"/>
            <w:right w:val="none" w:sz="0" w:space="0" w:color="auto"/>
          </w:divBdr>
        </w:div>
        <w:div w:id="1760372284">
          <w:marLeft w:val="480"/>
          <w:marRight w:val="0"/>
          <w:marTop w:val="0"/>
          <w:marBottom w:val="0"/>
          <w:divBdr>
            <w:top w:val="none" w:sz="0" w:space="0" w:color="auto"/>
            <w:left w:val="none" w:sz="0" w:space="0" w:color="auto"/>
            <w:bottom w:val="none" w:sz="0" w:space="0" w:color="auto"/>
            <w:right w:val="none" w:sz="0" w:space="0" w:color="auto"/>
          </w:divBdr>
        </w:div>
        <w:div w:id="2050647039">
          <w:marLeft w:val="480"/>
          <w:marRight w:val="0"/>
          <w:marTop w:val="0"/>
          <w:marBottom w:val="0"/>
          <w:divBdr>
            <w:top w:val="none" w:sz="0" w:space="0" w:color="auto"/>
            <w:left w:val="none" w:sz="0" w:space="0" w:color="auto"/>
            <w:bottom w:val="none" w:sz="0" w:space="0" w:color="auto"/>
            <w:right w:val="none" w:sz="0" w:space="0" w:color="auto"/>
          </w:divBdr>
        </w:div>
        <w:div w:id="2122651659">
          <w:marLeft w:val="480"/>
          <w:marRight w:val="0"/>
          <w:marTop w:val="0"/>
          <w:marBottom w:val="0"/>
          <w:divBdr>
            <w:top w:val="none" w:sz="0" w:space="0" w:color="auto"/>
            <w:left w:val="none" w:sz="0" w:space="0" w:color="auto"/>
            <w:bottom w:val="none" w:sz="0" w:space="0" w:color="auto"/>
            <w:right w:val="none" w:sz="0" w:space="0" w:color="auto"/>
          </w:divBdr>
        </w:div>
        <w:div w:id="609629904">
          <w:marLeft w:val="480"/>
          <w:marRight w:val="0"/>
          <w:marTop w:val="0"/>
          <w:marBottom w:val="0"/>
          <w:divBdr>
            <w:top w:val="none" w:sz="0" w:space="0" w:color="auto"/>
            <w:left w:val="none" w:sz="0" w:space="0" w:color="auto"/>
            <w:bottom w:val="none" w:sz="0" w:space="0" w:color="auto"/>
            <w:right w:val="none" w:sz="0" w:space="0" w:color="auto"/>
          </w:divBdr>
        </w:div>
        <w:div w:id="1622614247">
          <w:marLeft w:val="480"/>
          <w:marRight w:val="0"/>
          <w:marTop w:val="0"/>
          <w:marBottom w:val="0"/>
          <w:divBdr>
            <w:top w:val="none" w:sz="0" w:space="0" w:color="auto"/>
            <w:left w:val="none" w:sz="0" w:space="0" w:color="auto"/>
            <w:bottom w:val="none" w:sz="0" w:space="0" w:color="auto"/>
            <w:right w:val="none" w:sz="0" w:space="0" w:color="auto"/>
          </w:divBdr>
        </w:div>
        <w:div w:id="1746412686">
          <w:marLeft w:val="480"/>
          <w:marRight w:val="0"/>
          <w:marTop w:val="0"/>
          <w:marBottom w:val="0"/>
          <w:divBdr>
            <w:top w:val="none" w:sz="0" w:space="0" w:color="auto"/>
            <w:left w:val="none" w:sz="0" w:space="0" w:color="auto"/>
            <w:bottom w:val="none" w:sz="0" w:space="0" w:color="auto"/>
            <w:right w:val="none" w:sz="0" w:space="0" w:color="auto"/>
          </w:divBdr>
        </w:div>
        <w:div w:id="1469741603">
          <w:marLeft w:val="480"/>
          <w:marRight w:val="0"/>
          <w:marTop w:val="0"/>
          <w:marBottom w:val="0"/>
          <w:divBdr>
            <w:top w:val="none" w:sz="0" w:space="0" w:color="auto"/>
            <w:left w:val="none" w:sz="0" w:space="0" w:color="auto"/>
            <w:bottom w:val="none" w:sz="0" w:space="0" w:color="auto"/>
            <w:right w:val="none" w:sz="0" w:space="0" w:color="auto"/>
          </w:divBdr>
        </w:div>
        <w:div w:id="1720086329">
          <w:marLeft w:val="480"/>
          <w:marRight w:val="0"/>
          <w:marTop w:val="0"/>
          <w:marBottom w:val="0"/>
          <w:divBdr>
            <w:top w:val="none" w:sz="0" w:space="0" w:color="auto"/>
            <w:left w:val="none" w:sz="0" w:space="0" w:color="auto"/>
            <w:bottom w:val="none" w:sz="0" w:space="0" w:color="auto"/>
            <w:right w:val="none" w:sz="0" w:space="0" w:color="auto"/>
          </w:divBdr>
        </w:div>
        <w:div w:id="1587154285">
          <w:marLeft w:val="480"/>
          <w:marRight w:val="0"/>
          <w:marTop w:val="0"/>
          <w:marBottom w:val="0"/>
          <w:divBdr>
            <w:top w:val="none" w:sz="0" w:space="0" w:color="auto"/>
            <w:left w:val="none" w:sz="0" w:space="0" w:color="auto"/>
            <w:bottom w:val="none" w:sz="0" w:space="0" w:color="auto"/>
            <w:right w:val="none" w:sz="0" w:space="0" w:color="auto"/>
          </w:divBdr>
        </w:div>
        <w:div w:id="1107118038">
          <w:marLeft w:val="480"/>
          <w:marRight w:val="0"/>
          <w:marTop w:val="0"/>
          <w:marBottom w:val="0"/>
          <w:divBdr>
            <w:top w:val="none" w:sz="0" w:space="0" w:color="auto"/>
            <w:left w:val="none" w:sz="0" w:space="0" w:color="auto"/>
            <w:bottom w:val="none" w:sz="0" w:space="0" w:color="auto"/>
            <w:right w:val="none" w:sz="0" w:space="0" w:color="auto"/>
          </w:divBdr>
        </w:div>
        <w:div w:id="1012099517">
          <w:marLeft w:val="480"/>
          <w:marRight w:val="0"/>
          <w:marTop w:val="0"/>
          <w:marBottom w:val="0"/>
          <w:divBdr>
            <w:top w:val="none" w:sz="0" w:space="0" w:color="auto"/>
            <w:left w:val="none" w:sz="0" w:space="0" w:color="auto"/>
            <w:bottom w:val="none" w:sz="0" w:space="0" w:color="auto"/>
            <w:right w:val="none" w:sz="0" w:space="0" w:color="auto"/>
          </w:divBdr>
        </w:div>
        <w:div w:id="151919634">
          <w:marLeft w:val="480"/>
          <w:marRight w:val="0"/>
          <w:marTop w:val="0"/>
          <w:marBottom w:val="0"/>
          <w:divBdr>
            <w:top w:val="none" w:sz="0" w:space="0" w:color="auto"/>
            <w:left w:val="none" w:sz="0" w:space="0" w:color="auto"/>
            <w:bottom w:val="none" w:sz="0" w:space="0" w:color="auto"/>
            <w:right w:val="none" w:sz="0" w:space="0" w:color="auto"/>
          </w:divBdr>
        </w:div>
        <w:div w:id="1829906666">
          <w:marLeft w:val="480"/>
          <w:marRight w:val="0"/>
          <w:marTop w:val="0"/>
          <w:marBottom w:val="0"/>
          <w:divBdr>
            <w:top w:val="none" w:sz="0" w:space="0" w:color="auto"/>
            <w:left w:val="none" w:sz="0" w:space="0" w:color="auto"/>
            <w:bottom w:val="none" w:sz="0" w:space="0" w:color="auto"/>
            <w:right w:val="none" w:sz="0" w:space="0" w:color="auto"/>
          </w:divBdr>
        </w:div>
        <w:div w:id="1082293794">
          <w:marLeft w:val="480"/>
          <w:marRight w:val="0"/>
          <w:marTop w:val="0"/>
          <w:marBottom w:val="0"/>
          <w:divBdr>
            <w:top w:val="none" w:sz="0" w:space="0" w:color="auto"/>
            <w:left w:val="none" w:sz="0" w:space="0" w:color="auto"/>
            <w:bottom w:val="none" w:sz="0" w:space="0" w:color="auto"/>
            <w:right w:val="none" w:sz="0" w:space="0" w:color="auto"/>
          </w:divBdr>
        </w:div>
        <w:div w:id="1345013231">
          <w:marLeft w:val="480"/>
          <w:marRight w:val="0"/>
          <w:marTop w:val="0"/>
          <w:marBottom w:val="0"/>
          <w:divBdr>
            <w:top w:val="none" w:sz="0" w:space="0" w:color="auto"/>
            <w:left w:val="none" w:sz="0" w:space="0" w:color="auto"/>
            <w:bottom w:val="none" w:sz="0" w:space="0" w:color="auto"/>
            <w:right w:val="none" w:sz="0" w:space="0" w:color="auto"/>
          </w:divBdr>
        </w:div>
        <w:div w:id="1370758008">
          <w:marLeft w:val="480"/>
          <w:marRight w:val="0"/>
          <w:marTop w:val="0"/>
          <w:marBottom w:val="0"/>
          <w:divBdr>
            <w:top w:val="none" w:sz="0" w:space="0" w:color="auto"/>
            <w:left w:val="none" w:sz="0" w:space="0" w:color="auto"/>
            <w:bottom w:val="none" w:sz="0" w:space="0" w:color="auto"/>
            <w:right w:val="none" w:sz="0" w:space="0" w:color="auto"/>
          </w:divBdr>
        </w:div>
        <w:div w:id="650673103">
          <w:marLeft w:val="480"/>
          <w:marRight w:val="0"/>
          <w:marTop w:val="0"/>
          <w:marBottom w:val="0"/>
          <w:divBdr>
            <w:top w:val="none" w:sz="0" w:space="0" w:color="auto"/>
            <w:left w:val="none" w:sz="0" w:space="0" w:color="auto"/>
            <w:bottom w:val="none" w:sz="0" w:space="0" w:color="auto"/>
            <w:right w:val="none" w:sz="0" w:space="0" w:color="auto"/>
          </w:divBdr>
        </w:div>
        <w:div w:id="1277785960">
          <w:marLeft w:val="480"/>
          <w:marRight w:val="0"/>
          <w:marTop w:val="0"/>
          <w:marBottom w:val="0"/>
          <w:divBdr>
            <w:top w:val="none" w:sz="0" w:space="0" w:color="auto"/>
            <w:left w:val="none" w:sz="0" w:space="0" w:color="auto"/>
            <w:bottom w:val="none" w:sz="0" w:space="0" w:color="auto"/>
            <w:right w:val="none" w:sz="0" w:space="0" w:color="auto"/>
          </w:divBdr>
        </w:div>
        <w:div w:id="258566529">
          <w:marLeft w:val="480"/>
          <w:marRight w:val="0"/>
          <w:marTop w:val="0"/>
          <w:marBottom w:val="0"/>
          <w:divBdr>
            <w:top w:val="none" w:sz="0" w:space="0" w:color="auto"/>
            <w:left w:val="none" w:sz="0" w:space="0" w:color="auto"/>
            <w:bottom w:val="none" w:sz="0" w:space="0" w:color="auto"/>
            <w:right w:val="none" w:sz="0" w:space="0" w:color="auto"/>
          </w:divBdr>
        </w:div>
        <w:div w:id="713777675">
          <w:marLeft w:val="480"/>
          <w:marRight w:val="0"/>
          <w:marTop w:val="0"/>
          <w:marBottom w:val="0"/>
          <w:divBdr>
            <w:top w:val="none" w:sz="0" w:space="0" w:color="auto"/>
            <w:left w:val="none" w:sz="0" w:space="0" w:color="auto"/>
            <w:bottom w:val="none" w:sz="0" w:space="0" w:color="auto"/>
            <w:right w:val="none" w:sz="0" w:space="0" w:color="auto"/>
          </w:divBdr>
        </w:div>
        <w:div w:id="1471091574">
          <w:marLeft w:val="480"/>
          <w:marRight w:val="0"/>
          <w:marTop w:val="0"/>
          <w:marBottom w:val="0"/>
          <w:divBdr>
            <w:top w:val="none" w:sz="0" w:space="0" w:color="auto"/>
            <w:left w:val="none" w:sz="0" w:space="0" w:color="auto"/>
            <w:bottom w:val="none" w:sz="0" w:space="0" w:color="auto"/>
            <w:right w:val="none" w:sz="0" w:space="0" w:color="auto"/>
          </w:divBdr>
        </w:div>
        <w:div w:id="264845897">
          <w:marLeft w:val="480"/>
          <w:marRight w:val="0"/>
          <w:marTop w:val="0"/>
          <w:marBottom w:val="0"/>
          <w:divBdr>
            <w:top w:val="none" w:sz="0" w:space="0" w:color="auto"/>
            <w:left w:val="none" w:sz="0" w:space="0" w:color="auto"/>
            <w:bottom w:val="none" w:sz="0" w:space="0" w:color="auto"/>
            <w:right w:val="none" w:sz="0" w:space="0" w:color="auto"/>
          </w:divBdr>
        </w:div>
        <w:div w:id="1073549845">
          <w:marLeft w:val="480"/>
          <w:marRight w:val="0"/>
          <w:marTop w:val="0"/>
          <w:marBottom w:val="0"/>
          <w:divBdr>
            <w:top w:val="none" w:sz="0" w:space="0" w:color="auto"/>
            <w:left w:val="none" w:sz="0" w:space="0" w:color="auto"/>
            <w:bottom w:val="none" w:sz="0" w:space="0" w:color="auto"/>
            <w:right w:val="none" w:sz="0" w:space="0" w:color="auto"/>
          </w:divBdr>
        </w:div>
        <w:div w:id="782959696">
          <w:marLeft w:val="480"/>
          <w:marRight w:val="0"/>
          <w:marTop w:val="0"/>
          <w:marBottom w:val="0"/>
          <w:divBdr>
            <w:top w:val="none" w:sz="0" w:space="0" w:color="auto"/>
            <w:left w:val="none" w:sz="0" w:space="0" w:color="auto"/>
            <w:bottom w:val="none" w:sz="0" w:space="0" w:color="auto"/>
            <w:right w:val="none" w:sz="0" w:space="0" w:color="auto"/>
          </w:divBdr>
        </w:div>
        <w:div w:id="221525045">
          <w:marLeft w:val="480"/>
          <w:marRight w:val="0"/>
          <w:marTop w:val="0"/>
          <w:marBottom w:val="0"/>
          <w:divBdr>
            <w:top w:val="none" w:sz="0" w:space="0" w:color="auto"/>
            <w:left w:val="none" w:sz="0" w:space="0" w:color="auto"/>
            <w:bottom w:val="none" w:sz="0" w:space="0" w:color="auto"/>
            <w:right w:val="none" w:sz="0" w:space="0" w:color="auto"/>
          </w:divBdr>
        </w:div>
        <w:div w:id="1200433251">
          <w:marLeft w:val="480"/>
          <w:marRight w:val="0"/>
          <w:marTop w:val="0"/>
          <w:marBottom w:val="0"/>
          <w:divBdr>
            <w:top w:val="none" w:sz="0" w:space="0" w:color="auto"/>
            <w:left w:val="none" w:sz="0" w:space="0" w:color="auto"/>
            <w:bottom w:val="none" w:sz="0" w:space="0" w:color="auto"/>
            <w:right w:val="none" w:sz="0" w:space="0" w:color="auto"/>
          </w:divBdr>
        </w:div>
        <w:div w:id="1063799684">
          <w:marLeft w:val="480"/>
          <w:marRight w:val="0"/>
          <w:marTop w:val="0"/>
          <w:marBottom w:val="0"/>
          <w:divBdr>
            <w:top w:val="none" w:sz="0" w:space="0" w:color="auto"/>
            <w:left w:val="none" w:sz="0" w:space="0" w:color="auto"/>
            <w:bottom w:val="none" w:sz="0" w:space="0" w:color="auto"/>
            <w:right w:val="none" w:sz="0" w:space="0" w:color="auto"/>
          </w:divBdr>
        </w:div>
        <w:div w:id="280571489">
          <w:marLeft w:val="480"/>
          <w:marRight w:val="0"/>
          <w:marTop w:val="0"/>
          <w:marBottom w:val="0"/>
          <w:divBdr>
            <w:top w:val="none" w:sz="0" w:space="0" w:color="auto"/>
            <w:left w:val="none" w:sz="0" w:space="0" w:color="auto"/>
            <w:bottom w:val="none" w:sz="0" w:space="0" w:color="auto"/>
            <w:right w:val="none" w:sz="0" w:space="0" w:color="auto"/>
          </w:divBdr>
        </w:div>
        <w:div w:id="135341621">
          <w:marLeft w:val="480"/>
          <w:marRight w:val="0"/>
          <w:marTop w:val="0"/>
          <w:marBottom w:val="0"/>
          <w:divBdr>
            <w:top w:val="none" w:sz="0" w:space="0" w:color="auto"/>
            <w:left w:val="none" w:sz="0" w:space="0" w:color="auto"/>
            <w:bottom w:val="none" w:sz="0" w:space="0" w:color="auto"/>
            <w:right w:val="none" w:sz="0" w:space="0" w:color="auto"/>
          </w:divBdr>
        </w:div>
        <w:div w:id="2040272980">
          <w:marLeft w:val="480"/>
          <w:marRight w:val="0"/>
          <w:marTop w:val="0"/>
          <w:marBottom w:val="0"/>
          <w:divBdr>
            <w:top w:val="none" w:sz="0" w:space="0" w:color="auto"/>
            <w:left w:val="none" w:sz="0" w:space="0" w:color="auto"/>
            <w:bottom w:val="none" w:sz="0" w:space="0" w:color="auto"/>
            <w:right w:val="none" w:sz="0" w:space="0" w:color="auto"/>
          </w:divBdr>
        </w:div>
        <w:div w:id="421952205">
          <w:marLeft w:val="480"/>
          <w:marRight w:val="0"/>
          <w:marTop w:val="0"/>
          <w:marBottom w:val="0"/>
          <w:divBdr>
            <w:top w:val="none" w:sz="0" w:space="0" w:color="auto"/>
            <w:left w:val="none" w:sz="0" w:space="0" w:color="auto"/>
            <w:bottom w:val="none" w:sz="0" w:space="0" w:color="auto"/>
            <w:right w:val="none" w:sz="0" w:space="0" w:color="auto"/>
          </w:divBdr>
        </w:div>
        <w:div w:id="872963634">
          <w:marLeft w:val="480"/>
          <w:marRight w:val="0"/>
          <w:marTop w:val="0"/>
          <w:marBottom w:val="0"/>
          <w:divBdr>
            <w:top w:val="none" w:sz="0" w:space="0" w:color="auto"/>
            <w:left w:val="none" w:sz="0" w:space="0" w:color="auto"/>
            <w:bottom w:val="none" w:sz="0" w:space="0" w:color="auto"/>
            <w:right w:val="none" w:sz="0" w:space="0" w:color="auto"/>
          </w:divBdr>
        </w:div>
        <w:div w:id="1362633187">
          <w:marLeft w:val="480"/>
          <w:marRight w:val="0"/>
          <w:marTop w:val="0"/>
          <w:marBottom w:val="0"/>
          <w:divBdr>
            <w:top w:val="none" w:sz="0" w:space="0" w:color="auto"/>
            <w:left w:val="none" w:sz="0" w:space="0" w:color="auto"/>
            <w:bottom w:val="none" w:sz="0" w:space="0" w:color="auto"/>
            <w:right w:val="none" w:sz="0" w:space="0" w:color="auto"/>
          </w:divBdr>
        </w:div>
        <w:div w:id="1681085406">
          <w:marLeft w:val="480"/>
          <w:marRight w:val="0"/>
          <w:marTop w:val="0"/>
          <w:marBottom w:val="0"/>
          <w:divBdr>
            <w:top w:val="none" w:sz="0" w:space="0" w:color="auto"/>
            <w:left w:val="none" w:sz="0" w:space="0" w:color="auto"/>
            <w:bottom w:val="none" w:sz="0" w:space="0" w:color="auto"/>
            <w:right w:val="none" w:sz="0" w:space="0" w:color="auto"/>
          </w:divBdr>
        </w:div>
        <w:div w:id="436608128">
          <w:marLeft w:val="480"/>
          <w:marRight w:val="0"/>
          <w:marTop w:val="0"/>
          <w:marBottom w:val="0"/>
          <w:divBdr>
            <w:top w:val="none" w:sz="0" w:space="0" w:color="auto"/>
            <w:left w:val="none" w:sz="0" w:space="0" w:color="auto"/>
            <w:bottom w:val="none" w:sz="0" w:space="0" w:color="auto"/>
            <w:right w:val="none" w:sz="0" w:space="0" w:color="auto"/>
          </w:divBdr>
        </w:div>
        <w:div w:id="1569537546">
          <w:marLeft w:val="480"/>
          <w:marRight w:val="0"/>
          <w:marTop w:val="0"/>
          <w:marBottom w:val="0"/>
          <w:divBdr>
            <w:top w:val="none" w:sz="0" w:space="0" w:color="auto"/>
            <w:left w:val="none" w:sz="0" w:space="0" w:color="auto"/>
            <w:bottom w:val="none" w:sz="0" w:space="0" w:color="auto"/>
            <w:right w:val="none" w:sz="0" w:space="0" w:color="auto"/>
          </w:divBdr>
        </w:div>
        <w:div w:id="799541844">
          <w:marLeft w:val="480"/>
          <w:marRight w:val="0"/>
          <w:marTop w:val="0"/>
          <w:marBottom w:val="0"/>
          <w:divBdr>
            <w:top w:val="none" w:sz="0" w:space="0" w:color="auto"/>
            <w:left w:val="none" w:sz="0" w:space="0" w:color="auto"/>
            <w:bottom w:val="none" w:sz="0" w:space="0" w:color="auto"/>
            <w:right w:val="none" w:sz="0" w:space="0" w:color="auto"/>
          </w:divBdr>
        </w:div>
        <w:div w:id="1280068239">
          <w:marLeft w:val="480"/>
          <w:marRight w:val="0"/>
          <w:marTop w:val="0"/>
          <w:marBottom w:val="0"/>
          <w:divBdr>
            <w:top w:val="none" w:sz="0" w:space="0" w:color="auto"/>
            <w:left w:val="none" w:sz="0" w:space="0" w:color="auto"/>
            <w:bottom w:val="none" w:sz="0" w:space="0" w:color="auto"/>
            <w:right w:val="none" w:sz="0" w:space="0" w:color="auto"/>
          </w:divBdr>
        </w:div>
        <w:div w:id="1039742610">
          <w:marLeft w:val="480"/>
          <w:marRight w:val="0"/>
          <w:marTop w:val="0"/>
          <w:marBottom w:val="0"/>
          <w:divBdr>
            <w:top w:val="none" w:sz="0" w:space="0" w:color="auto"/>
            <w:left w:val="none" w:sz="0" w:space="0" w:color="auto"/>
            <w:bottom w:val="none" w:sz="0" w:space="0" w:color="auto"/>
            <w:right w:val="none" w:sz="0" w:space="0" w:color="auto"/>
          </w:divBdr>
        </w:div>
        <w:div w:id="1440488430">
          <w:marLeft w:val="480"/>
          <w:marRight w:val="0"/>
          <w:marTop w:val="0"/>
          <w:marBottom w:val="0"/>
          <w:divBdr>
            <w:top w:val="none" w:sz="0" w:space="0" w:color="auto"/>
            <w:left w:val="none" w:sz="0" w:space="0" w:color="auto"/>
            <w:bottom w:val="none" w:sz="0" w:space="0" w:color="auto"/>
            <w:right w:val="none" w:sz="0" w:space="0" w:color="auto"/>
          </w:divBdr>
        </w:div>
        <w:div w:id="2060976197">
          <w:marLeft w:val="480"/>
          <w:marRight w:val="0"/>
          <w:marTop w:val="0"/>
          <w:marBottom w:val="0"/>
          <w:divBdr>
            <w:top w:val="none" w:sz="0" w:space="0" w:color="auto"/>
            <w:left w:val="none" w:sz="0" w:space="0" w:color="auto"/>
            <w:bottom w:val="none" w:sz="0" w:space="0" w:color="auto"/>
            <w:right w:val="none" w:sz="0" w:space="0" w:color="auto"/>
          </w:divBdr>
        </w:div>
        <w:div w:id="49152149">
          <w:marLeft w:val="480"/>
          <w:marRight w:val="0"/>
          <w:marTop w:val="0"/>
          <w:marBottom w:val="0"/>
          <w:divBdr>
            <w:top w:val="none" w:sz="0" w:space="0" w:color="auto"/>
            <w:left w:val="none" w:sz="0" w:space="0" w:color="auto"/>
            <w:bottom w:val="none" w:sz="0" w:space="0" w:color="auto"/>
            <w:right w:val="none" w:sz="0" w:space="0" w:color="auto"/>
          </w:divBdr>
        </w:div>
        <w:div w:id="2134593406">
          <w:marLeft w:val="480"/>
          <w:marRight w:val="0"/>
          <w:marTop w:val="0"/>
          <w:marBottom w:val="0"/>
          <w:divBdr>
            <w:top w:val="none" w:sz="0" w:space="0" w:color="auto"/>
            <w:left w:val="none" w:sz="0" w:space="0" w:color="auto"/>
            <w:bottom w:val="none" w:sz="0" w:space="0" w:color="auto"/>
            <w:right w:val="none" w:sz="0" w:space="0" w:color="auto"/>
          </w:divBdr>
        </w:div>
        <w:div w:id="164396284">
          <w:marLeft w:val="480"/>
          <w:marRight w:val="0"/>
          <w:marTop w:val="0"/>
          <w:marBottom w:val="0"/>
          <w:divBdr>
            <w:top w:val="none" w:sz="0" w:space="0" w:color="auto"/>
            <w:left w:val="none" w:sz="0" w:space="0" w:color="auto"/>
            <w:bottom w:val="none" w:sz="0" w:space="0" w:color="auto"/>
            <w:right w:val="none" w:sz="0" w:space="0" w:color="auto"/>
          </w:divBdr>
        </w:div>
        <w:div w:id="879365722">
          <w:marLeft w:val="480"/>
          <w:marRight w:val="0"/>
          <w:marTop w:val="0"/>
          <w:marBottom w:val="0"/>
          <w:divBdr>
            <w:top w:val="none" w:sz="0" w:space="0" w:color="auto"/>
            <w:left w:val="none" w:sz="0" w:space="0" w:color="auto"/>
            <w:bottom w:val="none" w:sz="0" w:space="0" w:color="auto"/>
            <w:right w:val="none" w:sz="0" w:space="0" w:color="auto"/>
          </w:divBdr>
        </w:div>
        <w:div w:id="2109882531">
          <w:marLeft w:val="480"/>
          <w:marRight w:val="0"/>
          <w:marTop w:val="0"/>
          <w:marBottom w:val="0"/>
          <w:divBdr>
            <w:top w:val="none" w:sz="0" w:space="0" w:color="auto"/>
            <w:left w:val="none" w:sz="0" w:space="0" w:color="auto"/>
            <w:bottom w:val="none" w:sz="0" w:space="0" w:color="auto"/>
            <w:right w:val="none" w:sz="0" w:space="0" w:color="auto"/>
          </w:divBdr>
        </w:div>
        <w:div w:id="1147210104">
          <w:marLeft w:val="480"/>
          <w:marRight w:val="0"/>
          <w:marTop w:val="0"/>
          <w:marBottom w:val="0"/>
          <w:divBdr>
            <w:top w:val="none" w:sz="0" w:space="0" w:color="auto"/>
            <w:left w:val="none" w:sz="0" w:space="0" w:color="auto"/>
            <w:bottom w:val="none" w:sz="0" w:space="0" w:color="auto"/>
            <w:right w:val="none" w:sz="0" w:space="0" w:color="auto"/>
          </w:divBdr>
        </w:div>
        <w:div w:id="1476415137">
          <w:marLeft w:val="480"/>
          <w:marRight w:val="0"/>
          <w:marTop w:val="0"/>
          <w:marBottom w:val="0"/>
          <w:divBdr>
            <w:top w:val="none" w:sz="0" w:space="0" w:color="auto"/>
            <w:left w:val="none" w:sz="0" w:space="0" w:color="auto"/>
            <w:bottom w:val="none" w:sz="0" w:space="0" w:color="auto"/>
            <w:right w:val="none" w:sz="0" w:space="0" w:color="auto"/>
          </w:divBdr>
        </w:div>
        <w:div w:id="1390416594">
          <w:marLeft w:val="480"/>
          <w:marRight w:val="0"/>
          <w:marTop w:val="0"/>
          <w:marBottom w:val="0"/>
          <w:divBdr>
            <w:top w:val="none" w:sz="0" w:space="0" w:color="auto"/>
            <w:left w:val="none" w:sz="0" w:space="0" w:color="auto"/>
            <w:bottom w:val="none" w:sz="0" w:space="0" w:color="auto"/>
            <w:right w:val="none" w:sz="0" w:space="0" w:color="auto"/>
          </w:divBdr>
        </w:div>
        <w:div w:id="1632859957">
          <w:marLeft w:val="480"/>
          <w:marRight w:val="0"/>
          <w:marTop w:val="0"/>
          <w:marBottom w:val="0"/>
          <w:divBdr>
            <w:top w:val="none" w:sz="0" w:space="0" w:color="auto"/>
            <w:left w:val="none" w:sz="0" w:space="0" w:color="auto"/>
            <w:bottom w:val="none" w:sz="0" w:space="0" w:color="auto"/>
            <w:right w:val="none" w:sz="0" w:space="0" w:color="auto"/>
          </w:divBdr>
        </w:div>
        <w:div w:id="1710109304">
          <w:marLeft w:val="480"/>
          <w:marRight w:val="0"/>
          <w:marTop w:val="0"/>
          <w:marBottom w:val="0"/>
          <w:divBdr>
            <w:top w:val="none" w:sz="0" w:space="0" w:color="auto"/>
            <w:left w:val="none" w:sz="0" w:space="0" w:color="auto"/>
            <w:bottom w:val="none" w:sz="0" w:space="0" w:color="auto"/>
            <w:right w:val="none" w:sz="0" w:space="0" w:color="auto"/>
          </w:divBdr>
        </w:div>
        <w:div w:id="1240364720">
          <w:marLeft w:val="480"/>
          <w:marRight w:val="0"/>
          <w:marTop w:val="0"/>
          <w:marBottom w:val="0"/>
          <w:divBdr>
            <w:top w:val="none" w:sz="0" w:space="0" w:color="auto"/>
            <w:left w:val="none" w:sz="0" w:space="0" w:color="auto"/>
            <w:bottom w:val="none" w:sz="0" w:space="0" w:color="auto"/>
            <w:right w:val="none" w:sz="0" w:space="0" w:color="auto"/>
          </w:divBdr>
        </w:div>
        <w:div w:id="60180216">
          <w:marLeft w:val="480"/>
          <w:marRight w:val="0"/>
          <w:marTop w:val="0"/>
          <w:marBottom w:val="0"/>
          <w:divBdr>
            <w:top w:val="none" w:sz="0" w:space="0" w:color="auto"/>
            <w:left w:val="none" w:sz="0" w:space="0" w:color="auto"/>
            <w:bottom w:val="none" w:sz="0" w:space="0" w:color="auto"/>
            <w:right w:val="none" w:sz="0" w:space="0" w:color="auto"/>
          </w:divBdr>
        </w:div>
      </w:divsChild>
    </w:div>
    <w:div w:id="98569646">
      <w:bodyDiv w:val="1"/>
      <w:marLeft w:val="0"/>
      <w:marRight w:val="0"/>
      <w:marTop w:val="0"/>
      <w:marBottom w:val="0"/>
      <w:divBdr>
        <w:top w:val="none" w:sz="0" w:space="0" w:color="auto"/>
        <w:left w:val="none" w:sz="0" w:space="0" w:color="auto"/>
        <w:bottom w:val="none" w:sz="0" w:space="0" w:color="auto"/>
        <w:right w:val="none" w:sz="0" w:space="0" w:color="auto"/>
      </w:divBdr>
    </w:div>
    <w:div w:id="102848027">
      <w:bodyDiv w:val="1"/>
      <w:marLeft w:val="0"/>
      <w:marRight w:val="0"/>
      <w:marTop w:val="0"/>
      <w:marBottom w:val="0"/>
      <w:divBdr>
        <w:top w:val="none" w:sz="0" w:space="0" w:color="auto"/>
        <w:left w:val="none" w:sz="0" w:space="0" w:color="auto"/>
        <w:bottom w:val="none" w:sz="0" w:space="0" w:color="auto"/>
        <w:right w:val="none" w:sz="0" w:space="0" w:color="auto"/>
      </w:divBdr>
      <w:divsChild>
        <w:div w:id="15888837">
          <w:marLeft w:val="480"/>
          <w:marRight w:val="0"/>
          <w:marTop w:val="0"/>
          <w:marBottom w:val="0"/>
          <w:divBdr>
            <w:top w:val="none" w:sz="0" w:space="0" w:color="auto"/>
            <w:left w:val="none" w:sz="0" w:space="0" w:color="auto"/>
            <w:bottom w:val="none" w:sz="0" w:space="0" w:color="auto"/>
            <w:right w:val="none" w:sz="0" w:space="0" w:color="auto"/>
          </w:divBdr>
        </w:div>
        <w:div w:id="22025785">
          <w:marLeft w:val="480"/>
          <w:marRight w:val="0"/>
          <w:marTop w:val="0"/>
          <w:marBottom w:val="0"/>
          <w:divBdr>
            <w:top w:val="none" w:sz="0" w:space="0" w:color="auto"/>
            <w:left w:val="none" w:sz="0" w:space="0" w:color="auto"/>
            <w:bottom w:val="none" w:sz="0" w:space="0" w:color="auto"/>
            <w:right w:val="none" w:sz="0" w:space="0" w:color="auto"/>
          </w:divBdr>
        </w:div>
        <w:div w:id="90900323">
          <w:marLeft w:val="480"/>
          <w:marRight w:val="0"/>
          <w:marTop w:val="0"/>
          <w:marBottom w:val="0"/>
          <w:divBdr>
            <w:top w:val="none" w:sz="0" w:space="0" w:color="auto"/>
            <w:left w:val="none" w:sz="0" w:space="0" w:color="auto"/>
            <w:bottom w:val="none" w:sz="0" w:space="0" w:color="auto"/>
            <w:right w:val="none" w:sz="0" w:space="0" w:color="auto"/>
          </w:divBdr>
        </w:div>
        <w:div w:id="304823854">
          <w:marLeft w:val="480"/>
          <w:marRight w:val="0"/>
          <w:marTop w:val="0"/>
          <w:marBottom w:val="0"/>
          <w:divBdr>
            <w:top w:val="none" w:sz="0" w:space="0" w:color="auto"/>
            <w:left w:val="none" w:sz="0" w:space="0" w:color="auto"/>
            <w:bottom w:val="none" w:sz="0" w:space="0" w:color="auto"/>
            <w:right w:val="none" w:sz="0" w:space="0" w:color="auto"/>
          </w:divBdr>
        </w:div>
        <w:div w:id="470639255">
          <w:marLeft w:val="480"/>
          <w:marRight w:val="0"/>
          <w:marTop w:val="0"/>
          <w:marBottom w:val="0"/>
          <w:divBdr>
            <w:top w:val="none" w:sz="0" w:space="0" w:color="auto"/>
            <w:left w:val="none" w:sz="0" w:space="0" w:color="auto"/>
            <w:bottom w:val="none" w:sz="0" w:space="0" w:color="auto"/>
            <w:right w:val="none" w:sz="0" w:space="0" w:color="auto"/>
          </w:divBdr>
        </w:div>
        <w:div w:id="637340655">
          <w:marLeft w:val="480"/>
          <w:marRight w:val="0"/>
          <w:marTop w:val="0"/>
          <w:marBottom w:val="0"/>
          <w:divBdr>
            <w:top w:val="none" w:sz="0" w:space="0" w:color="auto"/>
            <w:left w:val="none" w:sz="0" w:space="0" w:color="auto"/>
            <w:bottom w:val="none" w:sz="0" w:space="0" w:color="auto"/>
            <w:right w:val="none" w:sz="0" w:space="0" w:color="auto"/>
          </w:divBdr>
        </w:div>
        <w:div w:id="720372847">
          <w:marLeft w:val="480"/>
          <w:marRight w:val="0"/>
          <w:marTop w:val="0"/>
          <w:marBottom w:val="0"/>
          <w:divBdr>
            <w:top w:val="none" w:sz="0" w:space="0" w:color="auto"/>
            <w:left w:val="none" w:sz="0" w:space="0" w:color="auto"/>
            <w:bottom w:val="none" w:sz="0" w:space="0" w:color="auto"/>
            <w:right w:val="none" w:sz="0" w:space="0" w:color="auto"/>
          </w:divBdr>
        </w:div>
        <w:div w:id="743255857">
          <w:marLeft w:val="480"/>
          <w:marRight w:val="0"/>
          <w:marTop w:val="0"/>
          <w:marBottom w:val="0"/>
          <w:divBdr>
            <w:top w:val="none" w:sz="0" w:space="0" w:color="auto"/>
            <w:left w:val="none" w:sz="0" w:space="0" w:color="auto"/>
            <w:bottom w:val="none" w:sz="0" w:space="0" w:color="auto"/>
            <w:right w:val="none" w:sz="0" w:space="0" w:color="auto"/>
          </w:divBdr>
        </w:div>
        <w:div w:id="766657676">
          <w:marLeft w:val="480"/>
          <w:marRight w:val="0"/>
          <w:marTop w:val="0"/>
          <w:marBottom w:val="0"/>
          <w:divBdr>
            <w:top w:val="none" w:sz="0" w:space="0" w:color="auto"/>
            <w:left w:val="none" w:sz="0" w:space="0" w:color="auto"/>
            <w:bottom w:val="none" w:sz="0" w:space="0" w:color="auto"/>
            <w:right w:val="none" w:sz="0" w:space="0" w:color="auto"/>
          </w:divBdr>
        </w:div>
        <w:div w:id="952632689">
          <w:marLeft w:val="480"/>
          <w:marRight w:val="0"/>
          <w:marTop w:val="0"/>
          <w:marBottom w:val="0"/>
          <w:divBdr>
            <w:top w:val="none" w:sz="0" w:space="0" w:color="auto"/>
            <w:left w:val="none" w:sz="0" w:space="0" w:color="auto"/>
            <w:bottom w:val="none" w:sz="0" w:space="0" w:color="auto"/>
            <w:right w:val="none" w:sz="0" w:space="0" w:color="auto"/>
          </w:divBdr>
        </w:div>
        <w:div w:id="1040978844">
          <w:marLeft w:val="480"/>
          <w:marRight w:val="0"/>
          <w:marTop w:val="0"/>
          <w:marBottom w:val="0"/>
          <w:divBdr>
            <w:top w:val="none" w:sz="0" w:space="0" w:color="auto"/>
            <w:left w:val="none" w:sz="0" w:space="0" w:color="auto"/>
            <w:bottom w:val="none" w:sz="0" w:space="0" w:color="auto"/>
            <w:right w:val="none" w:sz="0" w:space="0" w:color="auto"/>
          </w:divBdr>
        </w:div>
        <w:div w:id="1116483316">
          <w:marLeft w:val="480"/>
          <w:marRight w:val="0"/>
          <w:marTop w:val="0"/>
          <w:marBottom w:val="0"/>
          <w:divBdr>
            <w:top w:val="none" w:sz="0" w:space="0" w:color="auto"/>
            <w:left w:val="none" w:sz="0" w:space="0" w:color="auto"/>
            <w:bottom w:val="none" w:sz="0" w:space="0" w:color="auto"/>
            <w:right w:val="none" w:sz="0" w:space="0" w:color="auto"/>
          </w:divBdr>
        </w:div>
        <w:div w:id="1257905070">
          <w:marLeft w:val="480"/>
          <w:marRight w:val="0"/>
          <w:marTop w:val="0"/>
          <w:marBottom w:val="0"/>
          <w:divBdr>
            <w:top w:val="none" w:sz="0" w:space="0" w:color="auto"/>
            <w:left w:val="none" w:sz="0" w:space="0" w:color="auto"/>
            <w:bottom w:val="none" w:sz="0" w:space="0" w:color="auto"/>
            <w:right w:val="none" w:sz="0" w:space="0" w:color="auto"/>
          </w:divBdr>
        </w:div>
        <w:div w:id="1404792520">
          <w:marLeft w:val="480"/>
          <w:marRight w:val="0"/>
          <w:marTop w:val="0"/>
          <w:marBottom w:val="0"/>
          <w:divBdr>
            <w:top w:val="none" w:sz="0" w:space="0" w:color="auto"/>
            <w:left w:val="none" w:sz="0" w:space="0" w:color="auto"/>
            <w:bottom w:val="none" w:sz="0" w:space="0" w:color="auto"/>
            <w:right w:val="none" w:sz="0" w:space="0" w:color="auto"/>
          </w:divBdr>
        </w:div>
        <w:div w:id="1648852637">
          <w:marLeft w:val="480"/>
          <w:marRight w:val="0"/>
          <w:marTop w:val="0"/>
          <w:marBottom w:val="0"/>
          <w:divBdr>
            <w:top w:val="none" w:sz="0" w:space="0" w:color="auto"/>
            <w:left w:val="none" w:sz="0" w:space="0" w:color="auto"/>
            <w:bottom w:val="none" w:sz="0" w:space="0" w:color="auto"/>
            <w:right w:val="none" w:sz="0" w:space="0" w:color="auto"/>
          </w:divBdr>
        </w:div>
        <w:div w:id="1663504980">
          <w:marLeft w:val="480"/>
          <w:marRight w:val="0"/>
          <w:marTop w:val="0"/>
          <w:marBottom w:val="0"/>
          <w:divBdr>
            <w:top w:val="none" w:sz="0" w:space="0" w:color="auto"/>
            <w:left w:val="none" w:sz="0" w:space="0" w:color="auto"/>
            <w:bottom w:val="none" w:sz="0" w:space="0" w:color="auto"/>
            <w:right w:val="none" w:sz="0" w:space="0" w:color="auto"/>
          </w:divBdr>
        </w:div>
        <w:div w:id="1852793237">
          <w:marLeft w:val="480"/>
          <w:marRight w:val="0"/>
          <w:marTop w:val="0"/>
          <w:marBottom w:val="0"/>
          <w:divBdr>
            <w:top w:val="none" w:sz="0" w:space="0" w:color="auto"/>
            <w:left w:val="none" w:sz="0" w:space="0" w:color="auto"/>
            <w:bottom w:val="none" w:sz="0" w:space="0" w:color="auto"/>
            <w:right w:val="none" w:sz="0" w:space="0" w:color="auto"/>
          </w:divBdr>
        </w:div>
        <w:div w:id="1893542047">
          <w:marLeft w:val="480"/>
          <w:marRight w:val="0"/>
          <w:marTop w:val="0"/>
          <w:marBottom w:val="0"/>
          <w:divBdr>
            <w:top w:val="none" w:sz="0" w:space="0" w:color="auto"/>
            <w:left w:val="none" w:sz="0" w:space="0" w:color="auto"/>
            <w:bottom w:val="none" w:sz="0" w:space="0" w:color="auto"/>
            <w:right w:val="none" w:sz="0" w:space="0" w:color="auto"/>
          </w:divBdr>
        </w:div>
        <w:div w:id="1936354730">
          <w:marLeft w:val="480"/>
          <w:marRight w:val="0"/>
          <w:marTop w:val="0"/>
          <w:marBottom w:val="0"/>
          <w:divBdr>
            <w:top w:val="none" w:sz="0" w:space="0" w:color="auto"/>
            <w:left w:val="none" w:sz="0" w:space="0" w:color="auto"/>
            <w:bottom w:val="none" w:sz="0" w:space="0" w:color="auto"/>
            <w:right w:val="none" w:sz="0" w:space="0" w:color="auto"/>
          </w:divBdr>
        </w:div>
        <w:div w:id="1940671352">
          <w:marLeft w:val="480"/>
          <w:marRight w:val="0"/>
          <w:marTop w:val="0"/>
          <w:marBottom w:val="0"/>
          <w:divBdr>
            <w:top w:val="none" w:sz="0" w:space="0" w:color="auto"/>
            <w:left w:val="none" w:sz="0" w:space="0" w:color="auto"/>
            <w:bottom w:val="none" w:sz="0" w:space="0" w:color="auto"/>
            <w:right w:val="none" w:sz="0" w:space="0" w:color="auto"/>
          </w:divBdr>
        </w:div>
        <w:div w:id="2002853217">
          <w:marLeft w:val="480"/>
          <w:marRight w:val="0"/>
          <w:marTop w:val="0"/>
          <w:marBottom w:val="0"/>
          <w:divBdr>
            <w:top w:val="none" w:sz="0" w:space="0" w:color="auto"/>
            <w:left w:val="none" w:sz="0" w:space="0" w:color="auto"/>
            <w:bottom w:val="none" w:sz="0" w:space="0" w:color="auto"/>
            <w:right w:val="none" w:sz="0" w:space="0" w:color="auto"/>
          </w:divBdr>
        </w:div>
        <w:div w:id="2004503837">
          <w:marLeft w:val="480"/>
          <w:marRight w:val="0"/>
          <w:marTop w:val="0"/>
          <w:marBottom w:val="0"/>
          <w:divBdr>
            <w:top w:val="none" w:sz="0" w:space="0" w:color="auto"/>
            <w:left w:val="none" w:sz="0" w:space="0" w:color="auto"/>
            <w:bottom w:val="none" w:sz="0" w:space="0" w:color="auto"/>
            <w:right w:val="none" w:sz="0" w:space="0" w:color="auto"/>
          </w:divBdr>
        </w:div>
        <w:div w:id="2101415290">
          <w:marLeft w:val="480"/>
          <w:marRight w:val="0"/>
          <w:marTop w:val="0"/>
          <w:marBottom w:val="0"/>
          <w:divBdr>
            <w:top w:val="none" w:sz="0" w:space="0" w:color="auto"/>
            <w:left w:val="none" w:sz="0" w:space="0" w:color="auto"/>
            <w:bottom w:val="none" w:sz="0" w:space="0" w:color="auto"/>
            <w:right w:val="none" w:sz="0" w:space="0" w:color="auto"/>
          </w:divBdr>
        </w:div>
        <w:div w:id="2139957566">
          <w:marLeft w:val="480"/>
          <w:marRight w:val="0"/>
          <w:marTop w:val="0"/>
          <w:marBottom w:val="0"/>
          <w:divBdr>
            <w:top w:val="none" w:sz="0" w:space="0" w:color="auto"/>
            <w:left w:val="none" w:sz="0" w:space="0" w:color="auto"/>
            <w:bottom w:val="none" w:sz="0" w:space="0" w:color="auto"/>
            <w:right w:val="none" w:sz="0" w:space="0" w:color="auto"/>
          </w:divBdr>
        </w:div>
      </w:divsChild>
    </w:div>
    <w:div w:id="104153941">
      <w:bodyDiv w:val="1"/>
      <w:marLeft w:val="0"/>
      <w:marRight w:val="0"/>
      <w:marTop w:val="0"/>
      <w:marBottom w:val="0"/>
      <w:divBdr>
        <w:top w:val="none" w:sz="0" w:space="0" w:color="auto"/>
        <w:left w:val="none" w:sz="0" w:space="0" w:color="auto"/>
        <w:bottom w:val="none" w:sz="0" w:space="0" w:color="auto"/>
        <w:right w:val="none" w:sz="0" w:space="0" w:color="auto"/>
      </w:divBdr>
      <w:divsChild>
        <w:div w:id="119155137">
          <w:marLeft w:val="480"/>
          <w:marRight w:val="0"/>
          <w:marTop w:val="0"/>
          <w:marBottom w:val="0"/>
          <w:divBdr>
            <w:top w:val="none" w:sz="0" w:space="0" w:color="auto"/>
            <w:left w:val="none" w:sz="0" w:space="0" w:color="auto"/>
            <w:bottom w:val="none" w:sz="0" w:space="0" w:color="auto"/>
            <w:right w:val="none" w:sz="0" w:space="0" w:color="auto"/>
          </w:divBdr>
        </w:div>
        <w:div w:id="129714934">
          <w:marLeft w:val="480"/>
          <w:marRight w:val="0"/>
          <w:marTop w:val="0"/>
          <w:marBottom w:val="0"/>
          <w:divBdr>
            <w:top w:val="none" w:sz="0" w:space="0" w:color="auto"/>
            <w:left w:val="none" w:sz="0" w:space="0" w:color="auto"/>
            <w:bottom w:val="none" w:sz="0" w:space="0" w:color="auto"/>
            <w:right w:val="none" w:sz="0" w:space="0" w:color="auto"/>
          </w:divBdr>
        </w:div>
        <w:div w:id="147131952">
          <w:marLeft w:val="480"/>
          <w:marRight w:val="0"/>
          <w:marTop w:val="0"/>
          <w:marBottom w:val="0"/>
          <w:divBdr>
            <w:top w:val="none" w:sz="0" w:space="0" w:color="auto"/>
            <w:left w:val="none" w:sz="0" w:space="0" w:color="auto"/>
            <w:bottom w:val="none" w:sz="0" w:space="0" w:color="auto"/>
            <w:right w:val="none" w:sz="0" w:space="0" w:color="auto"/>
          </w:divBdr>
        </w:div>
        <w:div w:id="157039225">
          <w:marLeft w:val="480"/>
          <w:marRight w:val="0"/>
          <w:marTop w:val="0"/>
          <w:marBottom w:val="0"/>
          <w:divBdr>
            <w:top w:val="none" w:sz="0" w:space="0" w:color="auto"/>
            <w:left w:val="none" w:sz="0" w:space="0" w:color="auto"/>
            <w:bottom w:val="none" w:sz="0" w:space="0" w:color="auto"/>
            <w:right w:val="none" w:sz="0" w:space="0" w:color="auto"/>
          </w:divBdr>
        </w:div>
        <w:div w:id="275599939">
          <w:marLeft w:val="480"/>
          <w:marRight w:val="0"/>
          <w:marTop w:val="0"/>
          <w:marBottom w:val="0"/>
          <w:divBdr>
            <w:top w:val="none" w:sz="0" w:space="0" w:color="auto"/>
            <w:left w:val="none" w:sz="0" w:space="0" w:color="auto"/>
            <w:bottom w:val="none" w:sz="0" w:space="0" w:color="auto"/>
            <w:right w:val="none" w:sz="0" w:space="0" w:color="auto"/>
          </w:divBdr>
        </w:div>
        <w:div w:id="281618871">
          <w:marLeft w:val="480"/>
          <w:marRight w:val="0"/>
          <w:marTop w:val="0"/>
          <w:marBottom w:val="0"/>
          <w:divBdr>
            <w:top w:val="none" w:sz="0" w:space="0" w:color="auto"/>
            <w:left w:val="none" w:sz="0" w:space="0" w:color="auto"/>
            <w:bottom w:val="none" w:sz="0" w:space="0" w:color="auto"/>
            <w:right w:val="none" w:sz="0" w:space="0" w:color="auto"/>
          </w:divBdr>
        </w:div>
        <w:div w:id="331419293">
          <w:marLeft w:val="480"/>
          <w:marRight w:val="0"/>
          <w:marTop w:val="0"/>
          <w:marBottom w:val="0"/>
          <w:divBdr>
            <w:top w:val="none" w:sz="0" w:space="0" w:color="auto"/>
            <w:left w:val="none" w:sz="0" w:space="0" w:color="auto"/>
            <w:bottom w:val="none" w:sz="0" w:space="0" w:color="auto"/>
            <w:right w:val="none" w:sz="0" w:space="0" w:color="auto"/>
          </w:divBdr>
        </w:div>
        <w:div w:id="446431446">
          <w:marLeft w:val="480"/>
          <w:marRight w:val="0"/>
          <w:marTop w:val="0"/>
          <w:marBottom w:val="0"/>
          <w:divBdr>
            <w:top w:val="none" w:sz="0" w:space="0" w:color="auto"/>
            <w:left w:val="none" w:sz="0" w:space="0" w:color="auto"/>
            <w:bottom w:val="none" w:sz="0" w:space="0" w:color="auto"/>
            <w:right w:val="none" w:sz="0" w:space="0" w:color="auto"/>
          </w:divBdr>
        </w:div>
        <w:div w:id="591625646">
          <w:marLeft w:val="480"/>
          <w:marRight w:val="0"/>
          <w:marTop w:val="0"/>
          <w:marBottom w:val="0"/>
          <w:divBdr>
            <w:top w:val="none" w:sz="0" w:space="0" w:color="auto"/>
            <w:left w:val="none" w:sz="0" w:space="0" w:color="auto"/>
            <w:bottom w:val="none" w:sz="0" w:space="0" w:color="auto"/>
            <w:right w:val="none" w:sz="0" w:space="0" w:color="auto"/>
          </w:divBdr>
        </w:div>
        <w:div w:id="734862034">
          <w:marLeft w:val="480"/>
          <w:marRight w:val="0"/>
          <w:marTop w:val="0"/>
          <w:marBottom w:val="0"/>
          <w:divBdr>
            <w:top w:val="none" w:sz="0" w:space="0" w:color="auto"/>
            <w:left w:val="none" w:sz="0" w:space="0" w:color="auto"/>
            <w:bottom w:val="none" w:sz="0" w:space="0" w:color="auto"/>
            <w:right w:val="none" w:sz="0" w:space="0" w:color="auto"/>
          </w:divBdr>
        </w:div>
        <w:div w:id="760762136">
          <w:marLeft w:val="480"/>
          <w:marRight w:val="0"/>
          <w:marTop w:val="0"/>
          <w:marBottom w:val="0"/>
          <w:divBdr>
            <w:top w:val="none" w:sz="0" w:space="0" w:color="auto"/>
            <w:left w:val="none" w:sz="0" w:space="0" w:color="auto"/>
            <w:bottom w:val="none" w:sz="0" w:space="0" w:color="auto"/>
            <w:right w:val="none" w:sz="0" w:space="0" w:color="auto"/>
          </w:divBdr>
        </w:div>
        <w:div w:id="784815299">
          <w:marLeft w:val="480"/>
          <w:marRight w:val="0"/>
          <w:marTop w:val="0"/>
          <w:marBottom w:val="0"/>
          <w:divBdr>
            <w:top w:val="none" w:sz="0" w:space="0" w:color="auto"/>
            <w:left w:val="none" w:sz="0" w:space="0" w:color="auto"/>
            <w:bottom w:val="none" w:sz="0" w:space="0" w:color="auto"/>
            <w:right w:val="none" w:sz="0" w:space="0" w:color="auto"/>
          </w:divBdr>
        </w:div>
        <w:div w:id="883520283">
          <w:marLeft w:val="480"/>
          <w:marRight w:val="0"/>
          <w:marTop w:val="0"/>
          <w:marBottom w:val="0"/>
          <w:divBdr>
            <w:top w:val="none" w:sz="0" w:space="0" w:color="auto"/>
            <w:left w:val="none" w:sz="0" w:space="0" w:color="auto"/>
            <w:bottom w:val="none" w:sz="0" w:space="0" w:color="auto"/>
            <w:right w:val="none" w:sz="0" w:space="0" w:color="auto"/>
          </w:divBdr>
        </w:div>
        <w:div w:id="903954194">
          <w:marLeft w:val="480"/>
          <w:marRight w:val="0"/>
          <w:marTop w:val="0"/>
          <w:marBottom w:val="0"/>
          <w:divBdr>
            <w:top w:val="none" w:sz="0" w:space="0" w:color="auto"/>
            <w:left w:val="none" w:sz="0" w:space="0" w:color="auto"/>
            <w:bottom w:val="none" w:sz="0" w:space="0" w:color="auto"/>
            <w:right w:val="none" w:sz="0" w:space="0" w:color="auto"/>
          </w:divBdr>
        </w:div>
        <w:div w:id="968632950">
          <w:marLeft w:val="480"/>
          <w:marRight w:val="0"/>
          <w:marTop w:val="0"/>
          <w:marBottom w:val="0"/>
          <w:divBdr>
            <w:top w:val="none" w:sz="0" w:space="0" w:color="auto"/>
            <w:left w:val="none" w:sz="0" w:space="0" w:color="auto"/>
            <w:bottom w:val="none" w:sz="0" w:space="0" w:color="auto"/>
            <w:right w:val="none" w:sz="0" w:space="0" w:color="auto"/>
          </w:divBdr>
        </w:div>
        <w:div w:id="1058481833">
          <w:marLeft w:val="480"/>
          <w:marRight w:val="0"/>
          <w:marTop w:val="0"/>
          <w:marBottom w:val="0"/>
          <w:divBdr>
            <w:top w:val="none" w:sz="0" w:space="0" w:color="auto"/>
            <w:left w:val="none" w:sz="0" w:space="0" w:color="auto"/>
            <w:bottom w:val="none" w:sz="0" w:space="0" w:color="auto"/>
            <w:right w:val="none" w:sz="0" w:space="0" w:color="auto"/>
          </w:divBdr>
        </w:div>
        <w:div w:id="1096176407">
          <w:marLeft w:val="480"/>
          <w:marRight w:val="0"/>
          <w:marTop w:val="0"/>
          <w:marBottom w:val="0"/>
          <w:divBdr>
            <w:top w:val="none" w:sz="0" w:space="0" w:color="auto"/>
            <w:left w:val="none" w:sz="0" w:space="0" w:color="auto"/>
            <w:bottom w:val="none" w:sz="0" w:space="0" w:color="auto"/>
            <w:right w:val="none" w:sz="0" w:space="0" w:color="auto"/>
          </w:divBdr>
        </w:div>
        <w:div w:id="1146237411">
          <w:marLeft w:val="480"/>
          <w:marRight w:val="0"/>
          <w:marTop w:val="0"/>
          <w:marBottom w:val="0"/>
          <w:divBdr>
            <w:top w:val="none" w:sz="0" w:space="0" w:color="auto"/>
            <w:left w:val="none" w:sz="0" w:space="0" w:color="auto"/>
            <w:bottom w:val="none" w:sz="0" w:space="0" w:color="auto"/>
            <w:right w:val="none" w:sz="0" w:space="0" w:color="auto"/>
          </w:divBdr>
        </w:div>
        <w:div w:id="1222866411">
          <w:marLeft w:val="480"/>
          <w:marRight w:val="0"/>
          <w:marTop w:val="0"/>
          <w:marBottom w:val="0"/>
          <w:divBdr>
            <w:top w:val="none" w:sz="0" w:space="0" w:color="auto"/>
            <w:left w:val="none" w:sz="0" w:space="0" w:color="auto"/>
            <w:bottom w:val="none" w:sz="0" w:space="0" w:color="auto"/>
            <w:right w:val="none" w:sz="0" w:space="0" w:color="auto"/>
          </w:divBdr>
        </w:div>
        <w:div w:id="1345012841">
          <w:marLeft w:val="480"/>
          <w:marRight w:val="0"/>
          <w:marTop w:val="0"/>
          <w:marBottom w:val="0"/>
          <w:divBdr>
            <w:top w:val="none" w:sz="0" w:space="0" w:color="auto"/>
            <w:left w:val="none" w:sz="0" w:space="0" w:color="auto"/>
            <w:bottom w:val="none" w:sz="0" w:space="0" w:color="auto"/>
            <w:right w:val="none" w:sz="0" w:space="0" w:color="auto"/>
          </w:divBdr>
        </w:div>
        <w:div w:id="1366903337">
          <w:marLeft w:val="480"/>
          <w:marRight w:val="0"/>
          <w:marTop w:val="0"/>
          <w:marBottom w:val="0"/>
          <w:divBdr>
            <w:top w:val="none" w:sz="0" w:space="0" w:color="auto"/>
            <w:left w:val="none" w:sz="0" w:space="0" w:color="auto"/>
            <w:bottom w:val="none" w:sz="0" w:space="0" w:color="auto"/>
            <w:right w:val="none" w:sz="0" w:space="0" w:color="auto"/>
          </w:divBdr>
        </w:div>
        <w:div w:id="1456095113">
          <w:marLeft w:val="480"/>
          <w:marRight w:val="0"/>
          <w:marTop w:val="0"/>
          <w:marBottom w:val="0"/>
          <w:divBdr>
            <w:top w:val="none" w:sz="0" w:space="0" w:color="auto"/>
            <w:left w:val="none" w:sz="0" w:space="0" w:color="auto"/>
            <w:bottom w:val="none" w:sz="0" w:space="0" w:color="auto"/>
            <w:right w:val="none" w:sz="0" w:space="0" w:color="auto"/>
          </w:divBdr>
        </w:div>
        <w:div w:id="1457144026">
          <w:marLeft w:val="480"/>
          <w:marRight w:val="0"/>
          <w:marTop w:val="0"/>
          <w:marBottom w:val="0"/>
          <w:divBdr>
            <w:top w:val="none" w:sz="0" w:space="0" w:color="auto"/>
            <w:left w:val="none" w:sz="0" w:space="0" w:color="auto"/>
            <w:bottom w:val="none" w:sz="0" w:space="0" w:color="auto"/>
            <w:right w:val="none" w:sz="0" w:space="0" w:color="auto"/>
          </w:divBdr>
        </w:div>
        <w:div w:id="1464496647">
          <w:marLeft w:val="480"/>
          <w:marRight w:val="0"/>
          <w:marTop w:val="0"/>
          <w:marBottom w:val="0"/>
          <w:divBdr>
            <w:top w:val="none" w:sz="0" w:space="0" w:color="auto"/>
            <w:left w:val="none" w:sz="0" w:space="0" w:color="auto"/>
            <w:bottom w:val="none" w:sz="0" w:space="0" w:color="auto"/>
            <w:right w:val="none" w:sz="0" w:space="0" w:color="auto"/>
          </w:divBdr>
        </w:div>
        <w:div w:id="1590189886">
          <w:marLeft w:val="480"/>
          <w:marRight w:val="0"/>
          <w:marTop w:val="0"/>
          <w:marBottom w:val="0"/>
          <w:divBdr>
            <w:top w:val="none" w:sz="0" w:space="0" w:color="auto"/>
            <w:left w:val="none" w:sz="0" w:space="0" w:color="auto"/>
            <w:bottom w:val="none" w:sz="0" w:space="0" w:color="auto"/>
            <w:right w:val="none" w:sz="0" w:space="0" w:color="auto"/>
          </w:divBdr>
        </w:div>
        <w:div w:id="1651472479">
          <w:marLeft w:val="480"/>
          <w:marRight w:val="0"/>
          <w:marTop w:val="0"/>
          <w:marBottom w:val="0"/>
          <w:divBdr>
            <w:top w:val="none" w:sz="0" w:space="0" w:color="auto"/>
            <w:left w:val="none" w:sz="0" w:space="0" w:color="auto"/>
            <w:bottom w:val="none" w:sz="0" w:space="0" w:color="auto"/>
            <w:right w:val="none" w:sz="0" w:space="0" w:color="auto"/>
          </w:divBdr>
        </w:div>
        <w:div w:id="1677489144">
          <w:marLeft w:val="480"/>
          <w:marRight w:val="0"/>
          <w:marTop w:val="0"/>
          <w:marBottom w:val="0"/>
          <w:divBdr>
            <w:top w:val="none" w:sz="0" w:space="0" w:color="auto"/>
            <w:left w:val="none" w:sz="0" w:space="0" w:color="auto"/>
            <w:bottom w:val="none" w:sz="0" w:space="0" w:color="auto"/>
            <w:right w:val="none" w:sz="0" w:space="0" w:color="auto"/>
          </w:divBdr>
        </w:div>
      </w:divsChild>
    </w:div>
    <w:div w:id="104738069">
      <w:bodyDiv w:val="1"/>
      <w:marLeft w:val="0"/>
      <w:marRight w:val="0"/>
      <w:marTop w:val="0"/>
      <w:marBottom w:val="0"/>
      <w:divBdr>
        <w:top w:val="none" w:sz="0" w:space="0" w:color="auto"/>
        <w:left w:val="none" w:sz="0" w:space="0" w:color="auto"/>
        <w:bottom w:val="none" w:sz="0" w:space="0" w:color="auto"/>
        <w:right w:val="none" w:sz="0" w:space="0" w:color="auto"/>
      </w:divBdr>
    </w:div>
    <w:div w:id="105657835">
      <w:bodyDiv w:val="1"/>
      <w:marLeft w:val="0"/>
      <w:marRight w:val="0"/>
      <w:marTop w:val="0"/>
      <w:marBottom w:val="0"/>
      <w:divBdr>
        <w:top w:val="none" w:sz="0" w:space="0" w:color="auto"/>
        <w:left w:val="none" w:sz="0" w:space="0" w:color="auto"/>
        <w:bottom w:val="none" w:sz="0" w:space="0" w:color="auto"/>
        <w:right w:val="none" w:sz="0" w:space="0" w:color="auto"/>
      </w:divBdr>
    </w:div>
    <w:div w:id="109445581">
      <w:bodyDiv w:val="1"/>
      <w:marLeft w:val="0"/>
      <w:marRight w:val="0"/>
      <w:marTop w:val="0"/>
      <w:marBottom w:val="0"/>
      <w:divBdr>
        <w:top w:val="none" w:sz="0" w:space="0" w:color="auto"/>
        <w:left w:val="none" w:sz="0" w:space="0" w:color="auto"/>
        <w:bottom w:val="none" w:sz="0" w:space="0" w:color="auto"/>
        <w:right w:val="none" w:sz="0" w:space="0" w:color="auto"/>
      </w:divBdr>
    </w:div>
    <w:div w:id="109593571">
      <w:bodyDiv w:val="1"/>
      <w:marLeft w:val="0"/>
      <w:marRight w:val="0"/>
      <w:marTop w:val="0"/>
      <w:marBottom w:val="0"/>
      <w:divBdr>
        <w:top w:val="none" w:sz="0" w:space="0" w:color="auto"/>
        <w:left w:val="none" w:sz="0" w:space="0" w:color="auto"/>
        <w:bottom w:val="none" w:sz="0" w:space="0" w:color="auto"/>
        <w:right w:val="none" w:sz="0" w:space="0" w:color="auto"/>
      </w:divBdr>
    </w:div>
    <w:div w:id="110176038">
      <w:bodyDiv w:val="1"/>
      <w:marLeft w:val="0"/>
      <w:marRight w:val="0"/>
      <w:marTop w:val="0"/>
      <w:marBottom w:val="0"/>
      <w:divBdr>
        <w:top w:val="none" w:sz="0" w:space="0" w:color="auto"/>
        <w:left w:val="none" w:sz="0" w:space="0" w:color="auto"/>
        <w:bottom w:val="none" w:sz="0" w:space="0" w:color="auto"/>
        <w:right w:val="none" w:sz="0" w:space="0" w:color="auto"/>
      </w:divBdr>
    </w:div>
    <w:div w:id="111479182">
      <w:bodyDiv w:val="1"/>
      <w:marLeft w:val="0"/>
      <w:marRight w:val="0"/>
      <w:marTop w:val="0"/>
      <w:marBottom w:val="0"/>
      <w:divBdr>
        <w:top w:val="none" w:sz="0" w:space="0" w:color="auto"/>
        <w:left w:val="none" w:sz="0" w:space="0" w:color="auto"/>
        <w:bottom w:val="none" w:sz="0" w:space="0" w:color="auto"/>
        <w:right w:val="none" w:sz="0" w:space="0" w:color="auto"/>
      </w:divBdr>
      <w:divsChild>
        <w:div w:id="1413702227">
          <w:marLeft w:val="480"/>
          <w:marRight w:val="0"/>
          <w:marTop w:val="0"/>
          <w:marBottom w:val="0"/>
          <w:divBdr>
            <w:top w:val="none" w:sz="0" w:space="0" w:color="auto"/>
            <w:left w:val="none" w:sz="0" w:space="0" w:color="auto"/>
            <w:bottom w:val="none" w:sz="0" w:space="0" w:color="auto"/>
            <w:right w:val="none" w:sz="0" w:space="0" w:color="auto"/>
          </w:divBdr>
        </w:div>
        <w:div w:id="1769696142">
          <w:marLeft w:val="480"/>
          <w:marRight w:val="0"/>
          <w:marTop w:val="0"/>
          <w:marBottom w:val="0"/>
          <w:divBdr>
            <w:top w:val="none" w:sz="0" w:space="0" w:color="auto"/>
            <w:left w:val="none" w:sz="0" w:space="0" w:color="auto"/>
            <w:bottom w:val="none" w:sz="0" w:space="0" w:color="auto"/>
            <w:right w:val="none" w:sz="0" w:space="0" w:color="auto"/>
          </w:divBdr>
        </w:div>
        <w:div w:id="1167404501">
          <w:marLeft w:val="480"/>
          <w:marRight w:val="0"/>
          <w:marTop w:val="0"/>
          <w:marBottom w:val="0"/>
          <w:divBdr>
            <w:top w:val="none" w:sz="0" w:space="0" w:color="auto"/>
            <w:left w:val="none" w:sz="0" w:space="0" w:color="auto"/>
            <w:bottom w:val="none" w:sz="0" w:space="0" w:color="auto"/>
            <w:right w:val="none" w:sz="0" w:space="0" w:color="auto"/>
          </w:divBdr>
        </w:div>
        <w:div w:id="1865826346">
          <w:marLeft w:val="480"/>
          <w:marRight w:val="0"/>
          <w:marTop w:val="0"/>
          <w:marBottom w:val="0"/>
          <w:divBdr>
            <w:top w:val="none" w:sz="0" w:space="0" w:color="auto"/>
            <w:left w:val="none" w:sz="0" w:space="0" w:color="auto"/>
            <w:bottom w:val="none" w:sz="0" w:space="0" w:color="auto"/>
            <w:right w:val="none" w:sz="0" w:space="0" w:color="auto"/>
          </w:divBdr>
        </w:div>
        <w:div w:id="1846047746">
          <w:marLeft w:val="480"/>
          <w:marRight w:val="0"/>
          <w:marTop w:val="0"/>
          <w:marBottom w:val="0"/>
          <w:divBdr>
            <w:top w:val="none" w:sz="0" w:space="0" w:color="auto"/>
            <w:left w:val="none" w:sz="0" w:space="0" w:color="auto"/>
            <w:bottom w:val="none" w:sz="0" w:space="0" w:color="auto"/>
            <w:right w:val="none" w:sz="0" w:space="0" w:color="auto"/>
          </w:divBdr>
        </w:div>
        <w:div w:id="943415793">
          <w:marLeft w:val="480"/>
          <w:marRight w:val="0"/>
          <w:marTop w:val="0"/>
          <w:marBottom w:val="0"/>
          <w:divBdr>
            <w:top w:val="none" w:sz="0" w:space="0" w:color="auto"/>
            <w:left w:val="none" w:sz="0" w:space="0" w:color="auto"/>
            <w:bottom w:val="none" w:sz="0" w:space="0" w:color="auto"/>
            <w:right w:val="none" w:sz="0" w:space="0" w:color="auto"/>
          </w:divBdr>
        </w:div>
        <w:div w:id="1661696582">
          <w:marLeft w:val="480"/>
          <w:marRight w:val="0"/>
          <w:marTop w:val="0"/>
          <w:marBottom w:val="0"/>
          <w:divBdr>
            <w:top w:val="none" w:sz="0" w:space="0" w:color="auto"/>
            <w:left w:val="none" w:sz="0" w:space="0" w:color="auto"/>
            <w:bottom w:val="none" w:sz="0" w:space="0" w:color="auto"/>
            <w:right w:val="none" w:sz="0" w:space="0" w:color="auto"/>
          </w:divBdr>
        </w:div>
        <w:div w:id="2049181218">
          <w:marLeft w:val="480"/>
          <w:marRight w:val="0"/>
          <w:marTop w:val="0"/>
          <w:marBottom w:val="0"/>
          <w:divBdr>
            <w:top w:val="none" w:sz="0" w:space="0" w:color="auto"/>
            <w:left w:val="none" w:sz="0" w:space="0" w:color="auto"/>
            <w:bottom w:val="none" w:sz="0" w:space="0" w:color="auto"/>
            <w:right w:val="none" w:sz="0" w:space="0" w:color="auto"/>
          </w:divBdr>
        </w:div>
        <w:div w:id="874775513">
          <w:marLeft w:val="480"/>
          <w:marRight w:val="0"/>
          <w:marTop w:val="0"/>
          <w:marBottom w:val="0"/>
          <w:divBdr>
            <w:top w:val="none" w:sz="0" w:space="0" w:color="auto"/>
            <w:left w:val="none" w:sz="0" w:space="0" w:color="auto"/>
            <w:bottom w:val="none" w:sz="0" w:space="0" w:color="auto"/>
            <w:right w:val="none" w:sz="0" w:space="0" w:color="auto"/>
          </w:divBdr>
        </w:div>
        <w:div w:id="172839554">
          <w:marLeft w:val="480"/>
          <w:marRight w:val="0"/>
          <w:marTop w:val="0"/>
          <w:marBottom w:val="0"/>
          <w:divBdr>
            <w:top w:val="none" w:sz="0" w:space="0" w:color="auto"/>
            <w:left w:val="none" w:sz="0" w:space="0" w:color="auto"/>
            <w:bottom w:val="none" w:sz="0" w:space="0" w:color="auto"/>
            <w:right w:val="none" w:sz="0" w:space="0" w:color="auto"/>
          </w:divBdr>
        </w:div>
        <w:div w:id="1221556995">
          <w:marLeft w:val="480"/>
          <w:marRight w:val="0"/>
          <w:marTop w:val="0"/>
          <w:marBottom w:val="0"/>
          <w:divBdr>
            <w:top w:val="none" w:sz="0" w:space="0" w:color="auto"/>
            <w:left w:val="none" w:sz="0" w:space="0" w:color="auto"/>
            <w:bottom w:val="none" w:sz="0" w:space="0" w:color="auto"/>
            <w:right w:val="none" w:sz="0" w:space="0" w:color="auto"/>
          </w:divBdr>
        </w:div>
        <w:div w:id="1467817209">
          <w:marLeft w:val="480"/>
          <w:marRight w:val="0"/>
          <w:marTop w:val="0"/>
          <w:marBottom w:val="0"/>
          <w:divBdr>
            <w:top w:val="none" w:sz="0" w:space="0" w:color="auto"/>
            <w:left w:val="none" w:sz="0" w:space="0" w:color="auto"/>
            <w:bottom w:val="none" w:sz="0" w:space="0" w:color="auto"/>
            <w:right w:val="none" w:sz="0" w:space="0" w:color="auto"/>
          </w:divBdr>
        </w:div>
        <w:div w:id="377170354">
          <w:marLeft w:val="480"/>
          <w:marRight w:val="0"/>
          <w:marTop w:val="0"/>
          <w:marBottom w:val="0"/>
          <w:divBdr>
            <w:top w:val="none" w:sz="0" w:space="0" w:color="auto"/>
            <w:left w:val="none" w:sz="0" w:space="0" w:color="auto"/>
            <w:bottom w:val="none" w:sz="0" w:space="0" w:color="auto"/>
            <w:right w:val="none" w:sz="0" w:space="0" w:color="auto"/>
          </w:divBdr>
        </w:div>
        <w:div w:id="740252068">
          <w:marLeft w:val="480"/>
          <w:marRight w:val="0"/>
          <w:marTop w:val="0"/>
          <w:marBottom w:val="0"/>
          <w:divBdr>
            <w:top w:val="none" w:sz="0" w:space="0" w:color="auto"/>
            <w:left w:val="none" w:sz="0" w:space="0" w:color="auto"/>
            <w:bottom w:val="none" w:sz="0" w:space="0" w:color="auto"/>
            <w:right w:val="none" w:sz="0" w:space="0" w:color="auto"/>
          </w:divBdr>
        </w:div>
        <w:div w:id="1124695770">
          <w:marLeft w:val="480"/>
          <w:marRight w:val="0"/>
          <w:marTop w:val="0"/>
          <w:marBottom w:val="0"/>
          <w:divBdr>
            <w:top w:val="none" w:sz="0" w:space="0" w:color="auto"/>
            <w:left w:val="none" w:sz="0" w:space="0" w:color="auto"/>
            <w:bottom w:val="none" w:sz="0" w:space="0" w:color="auto"/>
            <w:right w:val="none" w:sz="0" w:space="0" w:color="auto"/>
          </w:divBdr>
        </w:div>
        <w:div w:id="1928222317">
          <w:marLeft w:val="480"/>
          <w:marRight w:val="0"/>
          <w:marTop w:val="0"/>
          <w:marBottom w:val="0"/>
          <w:divBdr>
            <w:top w:val="none" w:sz="0" w:space="0" w:color="auto"/>
            <w:left w:val="none" w:sz="0" w:space="0" w:color="auto"/>
            <w:bottom w:val="none" w:sz="0" w:space="0" w:color="auto"/>
            <w:right w:val="none" w:sz="0" w:space="0" w:color="auto"/>
          </w:divBdr>
        </w:div>
        <w:div w:id="796023007">
          <w:marLeft w:val="480"/>
          <w:marRight w:val="0"/>
          <w:marTop w:val="0"/>
          <w:marBottom w:val="0"/>
          <w:divBdr>
            <w:top w:val="none" w:sz="0" w:space="0" w:color="auto"/>
            <w:left w:val="none" w:sz="0" w:space="0" w:color="auto"/>
            <w:bottom w:val="none" w:sz="0" w:space="0" w:color="auto"/>
            <w:right w:val="none" w:sz="0" w:space="0" w:color="auto"/>
          </w:divBdr>
        </w:div>
        <w:div w:id="1245533596">
          <w:marLeft w:val="480"/>
          <w:marRight w:val="0"/>
          <w:marTop w:val="0"/>
          <w:marBottom w:val="0"/>
          <w:divBdr>
            <w:top w:val="none" w:sz="0" w:space="0" w:color="auto"/>
            <w:left w:val="none" w:sz="0" w:space="0" w:color="auto"/>
            <w:bottom w:val="none" w:sz="0" w:space="0" w:color="auto"/>
            <w:right w:val="none" w:sz="0" w:space="0" w:color="auto"/>
          </w:divBdr>
        </w:div>
        <w:div w:id="1609388324">
          <w:marLeft w:val="480"/>
          <w:marRight w:val="0"/>
          <w:marTop w:val="0"/>
          <w:marBottom w:val="0"/>
          <w:divBdr>
            <w:top w:val="none" w:sz="0" w:space="0" w:color="auto"/>
            <w:left w:val="none" w:sz="0" w:space="0" w:color="auto"/>
            <w:bottom w:val="none" w:sz="0" w:space="0" w:color="auto"/>
            <w:right w:val="none" w:sz="0" w:space="0" w:color="auto"/>
          </w:divBdr>
        </w:div>
        <w:div w:id="1203638643">
          <w:marLeft w:val="480"/>
          <w:marRight w:val="0"/>
          <w:marTop w:val="0"/>
          <w:marBottom w:val="0"/>
          <w:divBdr>
            <w:top w:val="none" w:sz="0" w:space="0" w:color="auto"/>
            <w:left w:val="none" w:sz="0" w:space="0" w:color="auto"/>
            <w:bottom w:val="none" w:sz="0" w:space="0" w:color="auto"/>
            <w:right w:val="none" w:sz="0" w:space="0" w:color="auto"/>
          </w:divBdr>
        </w:div>
        <w:div w:id="52386355">
          <w:marLeft w:val="480"/>
          <w:marRight w:val="0"/>
          <w:marTop w:val="0"/>
          <w:marBottom w:val="0"/>
          <w:divBdr>
            <w:top w:val="none" w:sz="0" w:space="0" w:color="auto"/>
            <w:left w:val="none" w:sz="0" w:space="0" w:color="auto"/>
            <w:bottom w:val="none" w:sz="0" w:space="0" w:color="auto"/>
            <w:right w:val="none" w:sz="0" w:space="0" w:color="auto"/>
          </w:divBdr>
        </w:div>
        <w:div w:id="2065134404">
          <w:marLeft w:val="480"/>
          <w:marRight w:val="0"/>
          <w:marTop w:val="0"/>
          <w:marBottom w:val="0"/>
          <w:divBdr>
            <w:top w:val="none" w:sz="0" w:space="0" w:color="auto"/>
            <w:left w:val="none" w:sz="0" w:space="0" w:color="auto"/>
            <w:bottom w:val="none" w:sz="0" w:space="0" w:color="auto"/>
            <w:right w:val="none" w:sz="0" w:space="0" w:color="auto"/>
          </w:divBdr>
        </w:div>
        <w:div w:id="971591546">
          <w:marLeft w:val="480"/>
          <w:marRight w:val="0"/>
          <w:marTop w:val="0"/>
          <w:marBottom w:val="0"/>
          <w:divBdr>
            <w:top w:val="none" w:sz="0" w:space="0" w:color="auto"/>
            <w:left w:val="none" w:sz="0" w:space="0" w:color="auto"/>
            <w:bottom w:val="none" w:sz="0" w:space="0" w:color="auto"/>
            <w:right w:val="none" w:sz="0" w:space="0" w:color="auto"/>
          </w:divBdr>
        </w:div>
        <w:div w:id="1749375853">
          <w:marLeft w:val="480"/>
          <w:marRight w:val="0"/>
          <w:marTop w:val="0"/>
          <w:marBottom w:val="0"/>
          <w:divBdr>
            <w:top w:val="none" w:sz="0" w:space="0" w:color="auto"/>
            <w:left w:val="none" w:sz="0" w:space="0" w:color="auto"/>
            <w:bottom w:val="none" w:sz="0" w:space="0" w:color="auto"/>
            <w:right w:val="none" w:sz="0" w:space="0" w:color="auto"/>
          </w:divBdr>
        </w:div>
        <w:div w:id="2034456789">
          <w:marLeft w:val="480"/>
          <w:marRight w:val="0"/>
          <w:marTop w:val="0"/>
          <w:marBottom w:val="0"/>
          <w:divBdr>
            <w:top w:val="none" w:sz="0" w:space="0" w:color="auto"/>
            <w:left w:val="none" w:sz="0" w:space="0" w:color="auto"/>
            <w:bottom w:val="none" w:sz="0" w:space="0" w:color="auto"/>
            <w:right w:val="none" w:sz="0" w:space="0" w:color="auto"/>
          </w:divBdr>
        </w:div>
        <w:div w:id="1463158967">
          <w:marLeft w:val="480"/>
          <w:marRight w:val="0"/>
          <w:marTop w:val="0"/>
          <w:marBottom w:val="0"/>
          <w:divBdr>
            <w:top w:val="none" w:sz="0" w:space="0" w:color="auto"/>
            <w:left w:val="none" w:sz="0" w:space="0" w:color="auto"/>
            <w:bottom w:val="none" w:sz="0" w:space="0" w:color="auto"/>
            <w:right w:val="none" w:sz="0" w:space="0" w:color="auto"/>
          </w:divBdr>
        </w:div>
        <w:div w:id="1610770516">
          <w:marLeft w:val="480"/>
          <w:marRight w:val="0"/>
          <w:marTop w:val="0"/>
          <w:marBottom w:val="0"/>
          <w:divBdr>
            <w:top w:val="none" w:sz="0" w:space="0" w:color="auto"/>
            <w:left w:val="none" w:sz="0" w:space="0" w:color="auto"/>
            <w:bottom w:val="none" w:sz="0" w:space="0" w:color="auto"/>
            <w:right w:val="none" w:sz="0" w:space="0" w:color="auto"/>
          </w:divBdr>
        </w:div>
        <w:div w:id="896477968">
          <w:marLeft w:val="480"/>
          <w:marRight w:val="0"/>
          <w:marTop w:val="0"/>
          <w:marBottom w:val="0"/>
          <w:divBdr>
            <w:top w:val="none" w:sz="0" w:space="0" w:color="auto"/>
            <w:left w:val="none" w:sz="0" w:space="0" w:color="auto"/>
            <w:bottom w:val="none" w:sz="0" w:space="0" w:color="auto"/>
            <w:right w:val="none" w:sz="0" w:space="0" w:color="auto"/>
          </w:divBdr>
        </w:div>
        <w:div w:id="288783622">
          <w:marLeft w:val="480"/>
          <w:marRight w:val="0"/>
          <w:marTop w:val="0"/>
          <w:marBottom w:val="0"/>
          <w:divBdr>
            <w:top w:val="none" w:sz="0" w:space="0" w:color="auto"/>
            <w:left w:val="none" w:sz="0" w:space="0" w:color="auto"/>
            <w:bottom w:val="none" w:sz="0" w:space="0" w:color="auto"/>
            <w:right w:val="none" w:sz="0" w:space="0" w:color="auto"/>
          </w:divBdr>
        </w:div>
        <w:div w:id="642926715">
          <w:marLeft w:val="480"/>
          <w:marRight w:val="0"/>
          <w:marTop w:val="0"/>
          <w:marBottom w:val="0"/>
          <w:divBdr>
            <w:top w:val="none" w:sz="0" w:space="0" w:color="auto"/>
            <w:left w:val="none" w:sz="0" w:space="0" w:color="auto"/>
            <w:bottom w:val="none" w:sz="0" w:space="0" w:color="auto"/>
            <w:right w:val="none" w:sz="0" w:space="0" w:color="auto"/>
          </w:divBdr>
        </w:div>
        <w:div w:id="1473056684">
          <w:marLeft w:val="480"/>
          <w:marRight w:val="0"/>
          <w:marTop w:val="0"/>
          <w:marBottom w:val="0"/>
          <w:divBdr>
            <w:top w:val="none" w:sz="0" w:space="0" w:color="auto"/>
            <w:left w:val="none" w:sz="0" w:space="0" w:color="auto"/>
            <w:bottom w:val="none" w:sz="0" w:space="0" w:color="auto"/>
            <w:right w:val="none" w:sz="0" w:space="0" w:color="auto"/>
          </w:divBdr>
        </w:div>
        <w:div w:id="886529364">
          <w:marLeft w:val="480"/>
          <w:marRight w:val="0"/>
          <w:marTop w:val="0"/>
          <w:marBottom w:val="0"/>
          <w:divBdr>
            <w:top w:val="none" w:sz="0" w:space="0" w:color="auto"/>
            <w:left w:val="none" w:sz="0" w:space="0" w:color="auto"/>
            <w:bottom w:val="none" w:sz="0" w:space="0" w:color="auto"/>
            <w:right w:val="none" w:sz="0" w:space="0" w:color="auto"/>
          </w:divBdr>
        </w:div>
        <w:div w:id="1037393946">
          <w:marLeft w:val="480"/>
          <w:marRight w:val="0"/>
          <w:marTop w:val="0"/>
          <w:marBottom w:val="0"/>
          <w:divBdr>
            <w:top w:val="none" w:sz="0" w:space="0" w:color="auto"/>
            <w:left w:val="none" w:sz="0" w:space="0" w:color="auto"/>
            <w:bottom w:val="none" w:sz="0" w:space="0" w:color="auto"/>
            <w:right w:val="none" w:sz="0" w:space="0" w:color="auto"/>
          </w:divBdr>
        </w:div>
        <w:div w:id="630090934">
          <w:marLeft w:val="480"/>
          <w:marRight w:val="0"/>
          <w:marTop w:val="0"/>
          <w:marBottom w:val="0"/>
          <w:divBdr>
            <w:top w:val="none" w:sz="0" w:space="0" w:color="auto"/>
            <w:left w:val="none" w:sz="0" w:space="0" w:color="auto"/>
            <w:bottom w:val="none" w:sz="0" w:space="0" w:color="auto"/>
            <w:right w:val="none" w:sz="0" w:space="0" w:color="auto"/>
          </w:divBdr>
        </w:div>
        <w:div w:id="1838229416">
          <w:marLeft w:val="480"/>
          <w:marRight w:val="0"/>
          <w:marTop w:val="0"/>
          <w:marBottom w:val="0"/>
          <w:divBdr>
            <w:top w:val="none" w:sz="0" w:space="0" w:color="auto"/>
            <w:left w:val="none" w:sz="0" w:space="0" w:color="auto"/>
            <w:bottom w:val="none" w:sz="0" w:space="0" w:color="auto"/>
            <w:right w:val="none" w:sz="0" w:space="0" w:color="auto"/>
          </w:divBdr>
        </w:div>
        <w:div w:id="1633318364">
          <w:marLeft w:val="480"/>
          <w:marRight w:val="0"/>
          <w:marTop w:val="0"/>
          <w:marBottom w:val="0"/>
          <w:divBdr>
            <w:top w:val="none" w:sz="0" w:space="0" w:color="auto"/>
            <w:left w:val="none" w:sz="0" w:space="0" w:color="auto"/>
            <w:bottom w:val="none" w:sz="0" w:space="0" w:color="auto"/>
            <w:right w:val="none" w:sz="0" w:space="0" w:color="auto"/>
          </w:divBdr>
        </w:div>
        <w:div w:id="206645314">
          <w:marLeft w:val="480"/>
          <w:marRight w:val="0"/>
          <w:marTop w:val="0"/>
          <w:marBottom w:val="0"/>
          <w:divBdr>
            <w:top w:val="none" w:sz="0" w:space="0" w:color="auto"/>
            <w:left w:val="none" w:sz="0" w:space="0" w:color="auto"/>
            <w:bottom w:val="none" w:sz="0" w:space="0" w:color="auto"/>
            <w:right w:val="none" w:sz="0" w:space="0" w:color="auto"/>
          </w:divBdr>
        </w:div>
        <w:div w:id="1982417041">
          <w:marLeft w:val="480"/>
          <w:marRight w:val="0"/>
          <w:marTop w:val="0"/>
          <w:marBottom w:val="0"/>
          <w:divBdr>
            <w:top w:val="none" w:sz="0" w:space="0" w:color="auto"/>
            <w:left w:val="none" w:sz="0" w:space="0" w:color="auto"/>
            <w:bottom w:val="none" w:sz="0" w:space="0" w:color="auto"/>
            <w:right w:val="none" w:sz="0" w:space="0" w:color="auto"/>
          </w:divBdr>
        </w:div>
        <w:div w:id="239095568">
          <w:marLeft w:val="480"/>
          <w:marRight w:val="0"/>
          <w:marTop w:val="0"/>
          <w:marBottom w:val="0"/>
          <w:divBdr>
            <w:top w:val="none" w:sz="0" w:space="0" w:color="auto"/>
            <w:left w:val="none" w:sz="0" w:space="0" w:color="auto"/>
            <w:bottom w:val="none" w:sz="0" w:space="0" w:color="auto"/>
            <w:right w:val="none" w:sz="0" w:space="0" w:color="auto"/>
          </w:divBdr>
        </w:div>
        <w:div w:id="575942208">
          <w:marLeft w:val="480"/>
          <w:marRight w:val="0"/>
          <w:marTop w:val="0"/>
          <w:marBottom w:val="0"/>
          <w:divBdr>
            <w:top w:val="none" w:sz="0" w:space="0" w:color="auto"/>
            <w:left w:val="none" w:sz="0" w:space="0" w:color="auto"/>
            <w:bottom w:val="none" w:sz="0" w:space="0" w:color="auto"/>
            <w:right w:val="none" w:sz="0" w:space="0" w:color="auto"/>
          </w:divBdr>
        </w:div>
        <w:div w:id="1183938026">
          <w:marLeft w:val="480"/>
          <w:marRight w:val="0"/>
          <w:marTop w:val="0"/>
          <w:marBottom w:val="0"/>
          <w:divBdr>
            <w:top w:val="none" w:sz="0" w:space="0" w:color="auto"/>
            <w:left w:val="none" w:sz="0" w:space="0" w:color="auto"/>
            <w:bottom w:val="none" w:sz="0" w:space="0" w:color="auto"/>
            <w:right w:val="none" w:sz="0" w:space="0" w:color="auto"/>
          </w:divBdr>
        </w:div>
        <w:div w:id="1732148793">
          <w:marLeft w:val="480"/>
          <w:marRight w:val="0"/>
          <w:marTop w:val="0"/>
          <w:marBottom w:val="0"/>
          <w:divBdr>
            <w:top w:val="none" w:sz="0" w:space="0" w:color="auto"/>
            <w:left w:val="none" w:sz="0" w:space="0" w:color="auto"/>
            <w:bottom w:val="none" w:sz="0" w:space="0" w:color="auto"/>
            <w:right w:val="none" w:sz="0" w:space="0" w:color="auto"/>
          </w:divBdr>
        </w:div>
        <w:div w:id="1909338603">
          <w:marLeft w:val="480"/>
          <w:marRight w:val="0"/>
          <w:marTop w:val="0"/>
          <w:marBottom w:val="0"/>
          <w:divBdr>
            <w:top w:val="none" w:sz="0" w:space="0" w:color="auto"/>
            <w:left w:val="none" w:sz="0" w:space="0" w:color="auto"/>
            <w:bottom w:val="none" w:sz="0" w:space="0" w:color="auto"/>
            <w:right w:val="none" w:sz="0" w:space="0" w:color="auto"/>
          </w:divBdr>
        </w:div>
        <w:div w:id="459417401">
          <w:marLeft w:val="480"/>
          <w:marRight w:val="0"/>
          <w:marTop w:val="0"/>
          <w:marBottom w:val="0"/>
          <w:divBdr>
            <w:top w:val="none" w:sz="0" w:space="0" w:color="auto"/>
            <w:left w:val="none" w:sz="0" w:space="0" w:color="auto"/>
            <w:bottom w:val="none" w:sz="0" w:space="0" w:color="auto"/>
            <w:right w:val="none" w:sz="0" w:space="0" w:color="auto"/>
          </w:divBdr>
        </w:div>
        <w:div w:id="692803406">
          <w:marLeft w:val="480"/>
          <w:marRight w:val="0"/>
          <w:marTop w:val="0"/>
          <w:marBottom w:val="0"/>
          <w:divBdr>
            <w:top w:val="none" w:sz="0" w:space="0" w:color="auto"/>
            <w:left w:val="none" w:sz="0" w:space="0" w:color="auto"/>
            <w:bottom w:val="none" w:sz="0" w:space="0" w:color="auto"/>
            <w:right w:val="none" w:sz="0" w:space="0" w:color="auto"/>
          </w:divBdr>
        </w:div>
        <w:div w:id="1123227712">
          <w:marLeft w:val="480"/>
          <w:marRight w:val="0"/>
          <w:marTop w:val="0"/>
          <w:marBottom w:val="0"/>
          <w:divBdr>
            <w:top w:val="none" w:sz="0" w:space="0" w:color="auto"/>
            <w:left w:val="none" w:sz="0" w:space="0" w:color="auto"/>
            <w:bottom w:val="none" w:sz="0" w:space="0" w:color="auto"/>
            <w:right w:val="none" w:sz="0" w:space="0" w:color="auto"/>
          </w:divBdr>
        </w:div>
        <w:div w:id="964510056">
          <w:marLeft w:val="480"/>
          <w:marRight w:val="0"/>
          <w:marTop w:val="0"/>
          <w:marBottom w:val="0"/>
          <w:divBdr>
            <w:top w:val="none" w:sz="0" w:space="0" w:color="auto"/>
            <w:left w:val="none" w:sz="0" w:space="0" w:color="auto"/>
            <w:bottom w:val="none" w:sz="0" w:space="0" w:color="auto"/>
            <w:right w:val="none" w:sz="0" w:space="0" w:color="auto"/>
          </w:divBdr>
        </w:div>
        <w:div w:id="1915582900">
          <w:marLeft w:val="480"/>
          <w:marRight w:val="0"/>
          <w:marTop w:val="0"/>
          <w:marBottom w:val="0"/>
          <w:divBdr>
            <w:top w:val="none" w:sz="0" w:space="0" w:color="auto"/>
            <w:left w:val="none" w:sz="0" w:space="0" w:color="auto"/>
            <w:bottom w:val="none" w:sz="0" w:space="0" w:color="auto"/>
            <w:right w:val="none" w:sz="0" w:space="0" w:color="auto"/>
          </w:divBdr>
        </w:div>
        <w:div w:id="1379283786">
          <w:marLeft w:val="480"/>
          <w:marRight w:val="0"/>
          <w:marTop w:val="0"/>
          <w:marBottom w:val="0"/>
          <w:divBdr>
            <w:top w:val="none" w:sz="0" w:space="0" w:color="auto"/>
            <w:left w:val="none" w:sz="0" w:space="0" w:color="auto"/>
            <w:bottom w:val="none" w:sz="0" w:space="0" w:color="auto"/>
            <w:right w:val="none" w:sz="0" w:space="0" w:color="auto"/>
          </w:divBdr>
        </w:div>
        <w:div w:id="1762608274">
          <w:marLeft w:val="480"/>
          <w:marRight w:val="0"/>
          <w:marTop w:val="0"/>
          <w:marBottom w:val="0"/>
          <w:divBdr>
            <w:top w:val="none" w:sz="0" w:space="0" w:color="auto"/>
            <w:left w:val="none" w:sz="0" w:space="0" w:color="auto"/>
            <w:bottom w:val="none" w:sz="0" w:space="0" w:color="auto"/>
            <w:right w:val="none" w:sz="0" w:space="0" w:color="auto"/>
          </w:divBdr>
        </w:div>
        <w:div w:id="1876581278">
          <w:marLeft w:val="480"/>
          <w:marRight w:val="0"/>
          <w:marTop w:val="0"/>
          <w:marBottom w:val="0"/>
          <w:divBdr>
            <w:top w:val="none" w:sz="0" w:space="0" w:color="auto"/>
            <w:left w:val="none" w:sz="0" w:space="0" w:color="auto"/>
            <w:bottom w:val="none" w:sz="0" w:space="0" w:color="auto"/>
            <w:right w:val="none" w:sz="0" w:space="0" w:color="auto"/>
          </w:divBdr>
        </w:div>
        <w:div w:id="19166901">
          <w:marLeft w:val="480"/>
          <w:marRight w:val="0"/>
          <w:marTop w:val="0"/>
          <w:marBottom w:val="0"/>
          <w:divBdr>
            <w:top w:val="none" w:sz="0" w:space="0" w:color="auto"/>
            <w:left w:val="none" w:sz="0" w:space="0" w:color="auto"/>
            <w:bottom w:val="none" w:sz="0" w:space="0" w:color="auto"/>
            <w:right w:val="none" w:sz="0" w:space="0" w:color="auto"/>
          </w:divBdr>
        </w:div>
        <w:div w:id="1429278752">
          <w:marLeft w:val="480"/>
          <w:marRight w:val="0"/>
          <w:marTop w:val="0"/>
          <w:marBottom w:val="0"/>
          <w:divBdr>
            <w:top w:val="none" w:sz="0" w:space="0" w:color="auto"/>
            <w:left w:val="none" w:sz="0" w:space="0" w:color="auto"/>
            <w:bottom w:val="none" w:sz="0" w:space="0" w:color="auto"/>
            <w:right w:val="none" w:sz="0" w:space="0" w:color="auto"/>
          </w:divBdr>
        </w:div>
        <w:div w:id="458575737">
          <w:marLeft w:val="480"/>
          <w:marRight w:val="0"/>
          <w:marTop w:val="0"/>
          <w:marBottom w:val="0"/>
          <w:divBdr>
            <w:top w:val="none" w:sz="0" w:space="0" w:color="auto"/>
            <w:left w:val="none" w:sz="0" w:space="0" w:color="auto"/>
            <w:bottom w:val="none" w:sz="0" w:space="0" w:color="auto"/>
            <w:right w:val="none" w:sz="0" w:space="0" w:color="auto"/>
          </w:divBdr>
        </w:div>
        <w:div w:id="436607579">
          <w:marLeft w:val="480"/>
          <w:marRight w:val="0"/>
          <w:marTop w:val="0"/>
          <w:marBottom w:val="0"/>
          <w:divBdr>
            <w:top w:val="none" w:sz="0" w:space="0" w:color="auto"/>
            <w:left w:val="none" w:sz="0" w:space="0" w:color="auto"/>
            <w:bottom w:val="none" w:sz="0" w:space="0" w:color="auto"/>
            <w:right w:val="none" w:sz="0" w:space="0" w:color="auto"/>
          </w:divBdr>
        </w:div>
        <w:div w:id="991373509">
          <w:marLeft w:val="480"/>
          <w:marRight w:val="0"/>
          <w:marTop w:val="0"/>
          <w:marBottom w:val="0"/>
          <w:divBdr>
            <w:top w:val="none" w:sz="0" w:space="0" w:color="auto"/>
            <w:left w:val="none" w:sz="0" w:space="0" w:color="auto"/>
            <w:bottom w:val="none" w:sz="0" w:space="0" w:color="auto"/>
            <w:right w:val="none" w:sz="0" w:space="0" w:color="auto"/>
          </w:divBdr>
        </w:div>
      </w:divsChild>
    </w:div>
    <w:div w:id="114063144">
      <w:bodyDiv w:val="1"/>
      <w:marLeft w:val="0"/>
      <w:marRight w:val="0"/>
      <w:marTop w:val="0"/>
      <w:marBottom w:val="0"/>
      <w:divBdr>
        <w:top w:val="none" w:sz="0" w:space="0" w:color="auto"/>
        <w:left w:val="none" w:sz="0" w:space="0" w:color="auto"/>
        <w:bottom w:val="none" w:sz="0" w:space="0" w:color="auto"/>
        <w:right w:val="none" w:sz="0" w:space="0" w:color="auto"/>
      </w:divBdr>
    </w:div>
    <w:div w:id="115802355">
      <w:bodyDiv w:val="1"/>
      <w:marLeft w:val="0"/>
      <w:marRight w:val="0"/>
      <w:marTop w:val="0"/>
      <w:marBottom w:val="0"/>
      <w:divBdr>
        <w:top w:val="none" w:sz="0" w:space="0" w:color="auto"/>
        <w:left w:val="none" w:sz="0" w:space="0" w:color="auto"/>
        <w:bottom w:val="none" w:sz="0" w:space="0" w:color="auto"/>
        <w:right w:val="none" w:sz="0" w:space="0" w:color="auto"/>
      </w:divBdr>
    </w:div>
    <w:div w:id="116145157">
      <w:bodyDiv w:val="1"/>
      <w:marLeft w:val="0"/>
      <w:marRight w:val="0"/>
      <w:marTop w:val="0"/>
      <w:marBottom w:val="0"/>
      <w:divBdr>
        <w:top w:val="none" w:sz="0" w:space="0" w:color="auto"/>
        <w:left w:val="none" w:sz="0" w:space="0" w:color="auto"/>
        <w:bottom w:val="none" w:sz="0" w:space="0" w:color="auto"/>
        <w:right w:val="none" w:sz="0" w:space="0" w:color="auto"/>
      </w:divBdr>
    </w:div>
    <w:div w:id="120343403">
      <w:bodyDiv w:val="1"/>
      <w:marLeft w:val="0"/>
      <w:marRight w:val="0"/>
      <w:marTop w:val="0"/>
      <w:marBottom w:val="0"/>
      <w:divBdr>
        <w:top w:val="none" w:sz="0" w:space="0" w:color="auto"/>
        <w:left w:val="none" w:sz="0" w:space="0" w:color="auto"/>
        <w:bottom w:val="none" w:sz="0" w:space="0" w:color="auto"/>
        <w:right w:val="none" w:sz="0" w:space="0" w:color="auto"/>
      </w:divBdr>
    </w:div>
    <w:div w:id="120610329">
      <w:bodyDiv w:val="1"/>
      <w:marLeft w:val="0"/>
      <w:marRight w:val="0"/>
      <w:marTop w:val="0"/>
      <w:marBottom w:val="0"/>
      <w:divBdr>
        <w:top w:val="none" w:sz="0" w:space="0" w:color="auto"/>
        <w:left w:val="none" w:sz="0" w:space="0" w:color="auto"/>
        <w:bottom w:val="none" w:sz="0" w:space="0" w:color="auto"/>
        <w:right w:val="none" w:sz="0" w:space="0" w:color="auto"/>
      </w:divBdr>
    </w:div>
    <w:div w:id="121115749">
      <w:bodyDiv w:val="1"/>
      <w:marLeft w:val="0"/>
      <w:marRight w:val="0"/>
      <w:marTop w:val="0"/>
      <w:marBottom w:val="0"/>
      <w:divBdr>
        <w:top w:val="none" w:sz="0" w:space="0" w:color="auto"/>
        <w:left w:val="none" w:sz="0" w:space="0" w:color="auto"/>
        <w:bottom w:val="none" w:sz="0" w:space="0" w:color="auto"/>
        <w:right w:val="none" w:sz="0" w:space="0" w:color="auto"/>
      </w:divBdr>
    </w:div>
    <w:div w:id="122117502">
      <w:bodyDiv w:val="1"/>
      <w:marLeft w:val="0"/>
      <w:marRight w:val="0"/>
      <w:marTop w:val="0"/>
      <w:marBottom w:val="0"/>
      <w:divBdr>
        <w:top w:val="none" w:sz="0" w:space="0" w:color="auto"/>
        <w:left w:val="none" w:sz="0" w:space="0" w:color="auto"/>
        <w:bottom w:val="none" w:sz="0" w:space="0" w:color="auto"/>
        <w:right w:val="none" w:sz="0" w:space="0" w:color="auto"/>
      </w:divBdr>
    </w:div>
    <w:div w:id="122117645">
      <w:bodyDiv w:val="1"/>
      <w:marLeft w:val="0"/>
      <w:marRight w:val="0"/>
      <w:marTop w:val="0"/>
      <w:marBottom w:val="0"/>
      <w:divBdr>
        <w:top w:val="none" w:sz="0" w:space="0" w:color="auto"/>
        <w:left w:val="none" w:sz="0" w:space="0" w:color="auto"/>
        <w:bottom w:val="none" w:sz="0" w:space="0" w:color="auto"/>
        <w:right w:val="none" w:sz="0" w:space="0" w:color="auto"/>
      </w:divBdr>
      <w:divsChild>
        <w:div w:id="1962807984">
          <w:marLeft w:val="480"/>
          <w:marRight w:val="0"/>
          <w:marTop w:val="0"/>
          <w:marBottom w:val="0"/>
          <w:divBdr>
            <w:top w:val="none" w:sz="0" w:space="0" w:color="auto"/>
            <w:left w:val="none" w:sz="0" w:space="0" w:color="auto"/>
            <w:bottom w:val="none" w:sz="0" w:space="0" w:color="auto"/>
            <w:right w:val="none" w:sz="0" w:space="0" w:color="auto"/>
          </w:divBdr>
        </w:div>
        <w:div w:id="40911810">
          <w:marLeft w:val="480"/>
          <w:marRight w:val="0"/>
          <w:marTop w:val="0"/>
          <w:marBottom w:val="0"/>
          <w:divBdr>
            <w:top w:val="none" w:sz="0" w:space="0" w:color="auto"/>
            <w:left w:val="none" w:sz="0" w:space="0" w:color="auto"/>
            <w:bottom w:val="none" w:sz="0" w:space="0" w:color="auto"/>
            <w:right w:val="none" w:sz="0" w:space="0" w:color="auto"/>
          </w:divBdr>
        </w:div>
        <w:div w:id="1924871797">
          <w:marLeft w:val="480"/>
          <w:marRight w:val="0"/>
          <w:marTop w:val="0"/>
          <w:marBottom w:val="0"/>
          <w:divBdr>
            <w:top w:val="none" w:sz="0" w:space="0" w:color="auto"/>
            <w:left w:val="none" w:sz="0" w:space="0" w:color="auto"/>
            <w:bottom w:val="none" w:sz="0" w:space="0" w:color="auto"/>
            <w:right w:val="none" w:sz="0" w:space="0" w:color="auto"/>
          </w:divBdr>
        </w:div>
        <w:div w:id="385104430">
          <w:marLeft w:val="480"/>
          <w:marRight w:val="0"/>
          <w:marTop w:val="0"/>
          <w:marBottom w:val="0"/>
          <w:divBdr>
            <w:top w:val="none" w:sz="0" w:space="0" w:color="auto"/>
            <w:left w:val="none" w:sz="0" w:space="0" w:color="auto"/>
            <w:bottom w:val="none" w:sz="0" w:space="0" w:color="auto"/>
            <w:right w:val="none" w:sz="0" w:space="0" w:color="auto"/>
          </w:divBdr>
        </w:div>
        <w:div w:id="1181746978">
          <w:marLeft w:val="480"/>
          <w:marRight w:val="0"/>
          <w:marTop w:val="0"/>
          <w:marBottom w:val="0"/>
          <w:divBdr>
            <w:top w:val="none" w:sz="0" w:space="0" w:color="auto"/>
            <w:left w:val="none" w:sz="0" w:space="0" w:color="auto"/>
            <w:bottom w:val="none" w:sz="0" w:space="0" w:color="auto"/>
            <w:right w:val="none" w:sz="0" w:space="0" w:color="auto"/>
          </w:divBdr>
        </w:div>
        <w:div w:id="1075274972">
          <w:marLeft w:val="480"/>
          <w:marRight w:val="0"/>
          <w:marTop w:val="0"/>
          <w:marBottom w:val="0"/>
          <w:divBdr>
            <w:top w:val="none" w:sz="0" w:space="0" w:color="auto"/>
            <w:left w:val="none" w:sz="0" w:space="0" w:color="auto"/>
            <w:bottom w:val="none" w:sz="0" w:space="0" w:color="auto"/>
            <w:right w:val="none" w:sz="0" w:space="0" w:color="auto"/>
          </w:divBdr>
        </w:div>
        <w:div w:id="1216235565">
          <w:marLeft w:val="480"/>
          <w:marRight w:val="0"/>
          <w:marTop w:val="0"/>
          <w:marBottom w:val="0"/>
          <w:divBdr>
            <w:top w:val="none" w:sz="0" w:space="0" w:color="auto"/>
            <w:left w:val="none" w:sz="0" w:space="0" w:color="auto"/>
            <w:bottom w:val="none" w:sz="0" w:space="0" w:color="auto"/>
            <w:right w:val="none" w:sz="0" w:space="0" w:color="auto"/>
          </w:divBdr>
        </w:div>
        <w:div w:id="830634673">
          <w:marLeft w:val="480"/>
          <w:marRight w:val="0"/>
          <w:marTop w:val="0"/>
          <w:marBottom w:val="0"/>
          <w:divBdr>
            <w:top w:val="none" w:sz="0" w:space="0" w:color="auto"/>
            <w:left w:val="none" w:sz="0" w:space="0" w:color="auto"/>
            <w:bottom w:val="none" w:sz="0" w:space="0" w:color="auto"/>
            <w:right w:val="none" w:sz="0" w:space="0" w:color="auto"/>
          </w:divBdr>
        </w:div>
        <w:div w:id="509835072">
          <w:marLeft w:val="480"/>
          <w:marRight w:val="0"/>
          <w:marTop w:val="0"/>
          <w:marBottom w:val="0"/>
          <w:divBdr>
            <w:top w:val="none" w:sz="0" w:space="0" w:color="auto"/>
            <w:left w:val="none" w:sz="0" w:space="0" w:color="auto"/>
            <w:bottom w:val="none" w:sz="0" w:space="0" w:color="auto"/>
            <w:right w:val="none" w:sz="0" w:space="0" w:color="auto"/>
          </w:divBdr>
        </w:div>
        <w:div w:id="2129741613">
          <w:marLeft w:val="480"/>
          <w:marRight w:val="0"/>
          <w:marTop w:val="0"/>
          <w:marBottom w:val="0"/>
          <w:divBdr>
            <w:top w:val="none" w:sz="0" w:space="0" w:color="auto"/>
            <w:left w:val="none" w:sz="0" w:space="0" w:color="auto"/>
            <w:bottom w:val="none" w:sz="0" w:space="0" w:color="auto"/>
            <w:right w:val="none" w:sz="0" w:space="0" w:color="auto"/>
          </w:divBdr>
        </w:div>
        <w:div w:id="765154583">
          <w:marLeft w:val="480"/>
          <w:marRight w:val="0"/>
          <w:marTop w:val="0"/>
          <w:marBottom w:val="0"/>
          <w:divBdr>
            <w:top w:val="none" w:sz="0" w:space="0" w:color="auto"/>
            <w:left w:val="none" w:sz="0" w:space="0" w:color="auto"/>
            <w:bottom w:val="none" w:sz="0" w:space="0" w:color="auto"/>
            <w:right w:val="none" w:sz="0" w:space="0" w:color="auto"/>
          </w:divBdr>
        </w:div>
        <w:div w:id="205408520">
          <w:marLeft w:val="480"/>
          <w:marRight w:val="0"/>
          <w:marTop w:val="0"/>
          <w:marBottom w:val="0"/>
          <w:divBdr>
            <w:top w:val="none" w:sz="0" w:space="0" w:color="auto"/>
            <w:left w:val="none" w:sz="0" w:space="0" w:color="auto"/>
            <w:bottom w:val="none" w:sz="0" w:space="0" w:color="auto"/>
            <w:right w:val="none" w:sz="0" w:space="0" w:color="auto"/>
          </w:divBdr>
        </w:div>
        <w:div w:id="971060897">
          <w:marLeft w:val="480"/>
          <w:marRight w:val="0"/>
          <w:marTop w:val="0"/>
          <w:marBottom w:val="0"/>
          <w:divBdr>
            <w:top w:val="none" w:sz="0" w:space="0" w:color="auto"/>
            <w:left w:val="none" w:sz="0" w:space="0" w:color="auto"/>
            <w:bottom w:val="none" w:sz="0" w:space="0" w:color="auto"/>
            <w:right w:val="none" w:sz="0" w:space="0" w:color="auto"/>
          </w:divBdr>
        </w:div>
        <w:div w:id="1026176851">
          <w:marLeft w:val="480"/>
          <w:marRight w:val="0"/>
          <w:marTop w:val="0"/>
          <w:marBottom w:val="0"/>
          <w:divBdr>
            <w:top w:val="none" w:sz="0" w:space="0" w:color="auto"/>
            <w:left w:val="none" w:sz="0" w:space="0" w:color="auto"/>
            <w:bottom w:val="none" w:sz="0" w:space="0" w:color="auto"/>
            <w:right w:val="none" w:sz="0" w:space="0" w:color="auto"/>
          </w:divBdr>
        </w:div>
        <w:div w:id="981617103">
          <w:marLeft w:val="480"/>
          <w:marRight w:val="0"/>
          <w:marTop w:val="0"/>
          <w:marBottom w:val="0"/>
          <w:divBdr>
            <w:top w:val="none" w:sz="0" w:space="0" w:color="auto"/>
            <w:left w:val="none" w:sz="0" w:space="0" w:color="auto"/>
            <w:bottom w:val="none" w:sz="0" w:space="0" w:color="auto"/>
            <w:right w:val="none" w:sz="0" w:space="0" w:color="auto"/>
          </w:divBdr>
        </w:div>
        <w:div w:id="1563104551">
          <w:marLeft w:val="480"/>
          <w:marRight w:val="0"/>
          <w:marTop w:val="0"/>
          <w:marBottom w:val="0"/>
          <w:divBdr>
            <w:top w:val="none" w:sz="0" w:space="0" w:color="auto"/>
            <w:left w:val="none" w:sz="0" w:space="0" w:color="auto"/>
            <w:bottom w:val="none" w:sz="0" w:space="0" w:color="auto"/>
            <w:right w:val="none" w:sz="0" w:space="0" w:color="auto"/>
          </w:divBdr>
        </w:div>
        <w:div w:id="493378965">
          <w:marLeft w:val="480"/>
          <w:marRight w:val="0"/>
          <w:marTop w:val="0"/>
          <w:marBottom w:val="0"/>
          <w:divBdr>
            <w:top w:val="none" w:sz="0" w:space="0" w:color="auto"/>
            <w:left w:val="none" w:sz="0" w:space="0" w:color="auto"/>
            <w:bottom w:val="none" w:sz="0" w:space="0" w:color="auto"/>
            <w:right w:val="none" w:sz="0" w:space="0" w:color="auto"/>
          </w:divBdr>
        </w:div>
        <w:div w:id="1059206008">
          <w:marLeft w:val="480"/>
          <w:marRight w:val="0"/>
          <w:marTop w:val="0"/>
          <w:marBottom w:val="0"/>
          <w:divBdr>
            <w:top w:val="none" w:sz="0" w:space="0" w:color="auto"/>
            <w:left w:val="none" w:sz="0" w:space="0" w:color="auto"/>
            <w:bottom w:val="none" w:sz="0" w:space="0" w:color="auto"/>
            <w:right w:val="none" w:sz="0" w:space="0" w:color="auto"/>
          </w:divBdr>
        </w:div>
        <w:div w:id="375784422">
          <w:marLeft w:val="480"/>
          <w:marRight w:val="0"/>
          <w:marTop w:val="0"/>
          <w:marBottom w:val="0"/>
          <w:divBdr>
            <w:top w:val="none" w:sz="0" w:space="0" w:color="auto"/>
            <w:left w:val="none" w:sz="0" w:space="0" w:color="auto"/>
            <w:bottom w:val="none" w:sz="0" w:space="0" w:color="auto"/>
            <w:right w:val="none" w:sz="0" w:space="0" w:color="auto"/>
          </w:divBdr>
        </w:div>
        <w:div w:id="1872380853">
          <w:marLeft w:val="480"/>
          <w:marRight w:val="0"/>
          <w:marTop w:val="0"/>
          <w:marBottom w:val="0"/>
          <w:divBdr>
            <w:top w:val="none" w:sz="0" w:space="0" w:color="auto"/>
            <w:left w:val="none" w:sz="0" w:space="0" w:color="auto"/>
            <w:bottom w:val="none" w:sz="0" w:space="0" w:color="auto"/>
            <w:right w:val="none" w:sz="0" w:space="0" w:color="auto"/>
          </w:divBdr>
        </w:div>
        <w:div w:id="1886792967">
          <w:marLeft w:val="480"/>
          <w:marRight w:val="0"/>
          <w:marTop w:val="0"/>
          <w:marBottom w:val="0"/>
          <w:divBdr>
            <w:top w:val="none" w:sz="0" w:space="0" w:color="auto"/>
            <w:left w:val="none" w:sz="0" w:space="0" w:color="auto"/>
            <w:bottom w:val="none" w:sz="0" w:space="0" w:color="auto"/>
            <w:right w:val="none" w:sz="0" w:space="0" w:color="auto"/>
          </w:divBdr>
        </w:div>
        <w:div w:id="1844084393">
          <w:marLeft w:val="480"/>
          <w:marRight w:val="0"/>
          <w:marTop w:val="0"/>
          <w:marBottom w:val="0"/>
          <w:divBdr>
            <w:top w:val="none" w:sz="0" w:space="0" w:color="auto"/>
            <w:left w:val="none" w:sz="0" w:space="0" w:color="auto"/>
            <w:bottom w:val="none" w:sz="0" w:space="0" w:color="auto"/>
            <w:right w:val="none" w:sz="0" w:space="0" w:color="auto"/>
          </w:divBdr>
        </w:div>
        <w:div w:id="1654480942">
          <w:marLeft w:val="480"/>
          <w:marRight w:val="0"/>
          <w:marTop w:val="0"/>
          <w:marBottom w:val="0"/>
          <w:divBdr>
            <w:top w:val="none" w:sz="0" w:space="0" w:color="auto"/>
            <w:left w:val="none" w:sz="0" w:space="0" w:color="auto"/>
            <w:bottom w:val="none" w:sz="0" w:space="0" w:color="auto"/>
            <w:right w:val="none" w:sz="0" w:space="0" w:color="auto"/>
          </w:divBdr>
        </w:div>
        <w:div w:id="453525219">
          <w:marLeft w:val="480"/>
          <w:marRight w:val="0"/>
          <w:marTop w:val="0"/>
          <w:marBottom w:val="0"/>
          <w:divBdr>
            <w:top w:val="none" w:sz="0" w:space="0" w:color="auto"/>
            <w:left w:val="none" w:sz="0" w:space="0" w:color="auto"/>
            <w:bottom w:val="none" w:sz="0" w:space="0" w:color="auto"/>
            <w:right w:val="none" w:sz="0" w:space="0" w:color="auto"/>
          </w:divBdr>
        </w:div>
        <w:div w:id="1899434564">
          <w:marLeft w:val="480"/>
          <w:marRight w:val="0"/>
          <w:marTop w:val="0"/>
          <w:marBottom w:val="0"/>
          <w:divBdr>
            <w:top w:val="none" w:sz="0" w:space="0" w:color="auto"/>
            <w:left w:val="none" w:sz="0" w:space="0" w:color="auto"/>
            <w:bottom w:val="none" w:sz="0" w:space="0" w:color="auto"/>
            <w:right w:val="none" w:sz="0" w:space="0" w:color="auto"/>
          </w:divBdr>
        </w:div>
        <w:div w:id="1044449909">
          <w:marLeft w:val="480"/>
          <w:marRight w:val="0"/>
          <w:marTop w:val="0"/>
          <w:marBottom w:val="0"/>
          <w:divBdr>
            <w:top w:val="none" w:sz="0" w:space="0" w:color="auto"/>
            <w:left w:val="none" w:sz="0" w:space="0" w:color="auto"/>
            <w:bottom w:val="none" w:sz="0" w:space="0" w:color="auto"/>
            <w:right w:val="none" w:sz="0" w:space="0" w:color="auto"/>
          </w:divBdr>
        </w:div>
        <w:div w:id="1028331126">
          <w:marLeft w:val="480"/>
          <w:marRight w:val="0"/>
          <w:marTop w:val="0"/>
          <w:marBottom w:val="0"/>
          <w:divBdr>
            <w:top w:val="none" w:sz="0" w:space="0" w:color="auto"/>
            <w:left w:val="none" w:sz="0" w:space="0" w:color="auto"/>
            <w:bottom w:val="none" w:sz="0" w:space="0" w:color="auto"/>
            <w:right w:val="none" w:sz="0" w:space="0" w:color="auto"/>
          </w:divBdr>
        </w:div>
        <w:div w:id="312804044">
          <w:marLeft w:val="480"/>
          <w:marRight w:val="0"/>
          <w:marTop w:val="0"/>
          <w:marBottom w:val="0"/>
          <w:divBdr>
            <w:top w:val="none" w:sz="0" w:space="0" w:color="auto"/>
            <w:left w:val="none" w:sz="0" w:space="0" w:color="auto"/>
            <w:bottom w:val="none" w:sz="0" w:space="0" w:color="auto"/>
            <w:right w:val="none" w:sz="0" w:space="0" w:color="auto"/>
          </w:divBdr>
        </w:div>
        <w:div w:id="259411564">
          <w:marLeft w:val="480"/>
          <w:marRight w:val="0"/>
          <w:marTop w:val="0"/>
          <w:marBottom w:val="0"/>
          <w:divBdr>
            <w:top w:val="none" w:sz="0" w:space="0" w:color="auto"/>
            <w:left w:val="none" w:sz="0" w:space="0" w:color="auto"/>
            <w:bottom w:val="none" w:sz="0" w:space="0" w:color="auto"/>
            <w:right w:val="none" w:sz="0" w:space="0" w:color="auto"/>
          </w:divBdr>
        </w:div>
        <w:div w:id="786582453">
          <w:marLeft w:val="480"/>
          <w:marRight w:val="0"/>
          <w:marTop w:val="0"/>
          <w:marBottom w:val="0"/>
          <w:divBdr>
            <w:top w:val="none" w:sz="0" w:space="0" w:color="auto"/>
            <w:left w:val="none" w:sz="0" w:space="0" w:color="auto"/>
            <w:bottom w:val="none" w:sz="0" w:space="0" w:color="auto"/>
            <w:right w:val="none" w:sz="0" w:space="0" w:color="auto"/>
          </w:divBdr>
        </w:div>
        <w:div w:id="517280522">
          <w:marLeft w:val="480"/>
          <w:marRight w:val="0"/>
          <w:marTop w:val="0"/>
          <w:marBottom w:val="0"/>
          <w:divBdr>
            <w:top w:val="none" w:sz="0" w:space="0" w:color="auto"/>
            <w:left w:val="none" w:sz="0" w:space="0" w:color="auto"/>
            <w:bottom w:val="none" w:sz="0" w:space="0" w:color="auto"/>
            <w:right w:val="none" w:sz="0" w:space="0" w:color="auto"/>
          </w:divBdr>
        </w:div>
        <w:div w:id="2092044275">
          <w:marLeft w:val="480"/>
          <w:marRight w:val="0"/>
          <w:marTop w:val="0"/>
          <w:marBottom w:val="0"/>
          <w:divBdr>
            <w:top w:val="none" w:sz="0" w:space="0" w:color="auto"/>
            <w:left w:val="none" w:sz="0" w:space="0" w:color="auto"/>
            <w:bottom w:val="none" w:sz="0" w:space="0" w:color="auto"/>
            <w:right w:val="none" w:sz="0" w:space="0" w:color="auto"/>
          </w:divBdr>
        </w:div>
        <w:div w:id="463889540">
          <w:marLeft w:val="480"/>
          <w:marRight w:val="0"/>
          <w:marTop w:val="0"/>
          <w:marBottom w:val="0"/>
          <w:divBdr>
            <w:top w:val="none" w:sz="0" w:space="0" w:color="auto"/>
            <w:left w:val="none" w:sz="0" w:space="0" w:color="auto"/>
            <w:bottom w:val="none" w:sz="0" w:space="0" w:color="auto"/>
            <w:right w:val="none" w:sz="0" w:space="0" w:color="auto"/>
          </w:divBdr>
        </w:div>
        <w:div w:id="941642726">
          <w:marLeft w:val="480"/>
          <w:marRight w:val="0"/>
          <w:marTop w:val="0"/>
          <w:marBottom w:val="0"/>
          <w:divBdr>
            <w:top w:val="none" w:sz="0" w:space="0" w:color="auto"/>
            <w:left w:val="none" w:sz="0" w:space="0" w:color="auto"/>
            <w:bottom w:val="none" w:sz="0" w:space="0" w:color="auto"/>
            <w:right w:val="none" w:sz="0" w:space="0" w:color="auto"/>
          </w:divBdr>
        </w:div>
        <w:div w:id="187185618">
          <w:marLeft w:val="480"/>
          <w:marRight w:val="0"/>
          <w:marTop w:val="0"/>
          <w:marBottom w:val="0"/>
          <w:divBdr>
            <w:top w:val="none" w:sz="0" w:space="0" w:color="auto"/>
            <w:left w:val="none" w:sz="0" w:space="0" w:color="auto"/>
            <w:bottom w:val="none" w:sz="0" w:space="0" w:color="auto"/>
            <w:right w:val="none" w:sz="0" w:space="0" w:color="auto"/>
          </w:divBdr>
        </w:div>
        <w:div w:id="1739279676">
          <w:marLeft w:val="480"/>
          <w:marRight w:val="0"/>
          <w:marTop w:val="0"/>
          <w:marBottom w:val="0"/>
          <w:divBdr>
            <w:top w:val="none" w:sz="0" w:space="0" w:color="auto"/>
            <w:left w:val="none" w:sz="0" w:space="0" w:color="auto"/>
            <w:bottom w:val="none" w:sz="0" w:space="0" w:color="auto"/>
            <w:right w:val="none" w:sz="0" w:space="0" w:color="auto"/>
          </w:divBdr>
        </w:div>
        <w:div w:id="2060202436">
          <w:marLeft w:val="480"/>
          <w:marRight w:val="0"/>
          <w:marTop w:val="0"/>
          <w:marBottom w:val="0"/>
          <w:divBdr>
            <w:top w:val="none" w:sz="0" w:space="0" w:color="auto"/>
            <w:left w:val="none" w:sz="0" w:space="0" w:color="auto"/>
            <w:bottom w:val="none" w:sz="0" w:space="0" w:color="auto"/>
            <w:right w:val="none" w:sz="0" w:space="0" w:color="auto"/>
          </w:divBdr>
        </w:div>
        <w:div w:id="1633367632">
          <w:marLeft w:val="480"/>
          <w:marRight w:val="0"/>
          <w:marTop w:val="0"/>
          <w:marBottom w:val="0"/>
          <w:divBdr>
            <w:top w:val="none" w:sz="0" w:space="0" w:color="auto"/>
            <w:left w:val="none" w:sz="0" w:space="0" w:color="auto"/>
            <w:bottom w:val="none" w:sz="0" w:space="0" w:color="auto"/>
            <w:right w:val="none" w:sz="0" w:space="0" w:color="auto"/>
          </w:divBdr>
        </w:div>
        <w:div w:id="1247416712">
          <w:marLeft w:val="480"/>
          <w:marRight w:val="0"/>
          <w:marTop w:val="0"/>
          <w:marBottom w:val="0"/>
          <w:divBdr>
            <w:top w:val="none" w:sz="0" w:space="0" w:color="auto"/>
            <w:left w:val="none" w:sz="0" w:space="0" w:color="auto"/>
            <w:bottom w:val="none" w:sz="0" w:space="0" w:color="auto"/>
            <w:right w:val="none" w:sz="0" w:space="0" w:color="auto"/>
          </w:divBdr>
        </w:div>
        <w:div w:id="1261181190">
          <w:marLeft w:val="480"/>
          <w:marRight w:val="0"/>
          <w:marTop w:val="0"/>
          <w:marBottom w:val="0"/>
          <w:divBdr>
            <w:top w:val="none" w:sz="0" w:space="0" w:color="auto"/>
            <w:left w:val="none" w:sz="0" w:space="0" w:color="auto"/>
            <w:bottom w:val="none" w:sz="0" w:space="0" w:color="auto"/>
            <w:right w:val="none" w:sz="0" w:space="0" w:color="auto"/>
          </w:divBdr>
        </w:div>
        <w:div w:id="98062865">
          <w:marLeft w:val="480"/>
          <w:marRight w:val="0"/>
          <w:marTop w:val="0"/>
          <w:marBottom w:val="0"/>
          <w:divBdr>
            <w:top w:val="none" w:sz="0" w:space="0" w:color="auto"/>
            <w:left w:val="none" w:sz="0" w:space="0" w:color="auto"/>
            <w:bottom w:val="none" w:sz="0" w:space="0" w:color="auto"/>
            <w:right w:val="none" w:sz="0" w:space="0" w:color="auto"/>
          </w:divBdr>
        </w:div>
        <w:div w:id="148980265">
          <w:marLeft w:val="480"/>
          <w:marRight w:val="0"/>
          <w:marTop w:val="0"/>
          <w:marBottom w:val="0"/>
          <w:divBdr>
            <w:top w:val="none" w:sz="0" w:space="0" w:color="auto"/>
            <w:left w:val="none" w:sz="0" w:space="0" w:color="auto"/>
            <w:bottom w:val="none" w:sz="0" w:space="0" w:color="auto"/>
            <w:right w:val="none" w:sz="0" w:space="0" w:color="auto"/>
          </w:divBdr>
        </w:div>
        <w:div w:id="721443432">
          <w:marLeft w:val="480"/>
          <w:marRight w:val="0"/>
          <w:marTop w:val="0"/>
          <w:marBottom w:val="0"/>
          <w:divBdr>
            <w:top w:val="none" w:sz="0" w:space="0" w:color="auto"/>
            <w:left w:val="none" w:sz="0" w:space="0" w:color="auto"/>
            <w:bottom w:val="none" w:sz="0" w:space="0" w:color="auto"/>
            <w:right w:val="none" w:sz="0" w:space="0" w:color="auto"/>
          </w:divBdr>
        </w:div>
        <w:div w:id="203837419">
          <w:marLeft w:val="480"/>
          <w:marRight w:val="0"/>
          <w:marTop w:val="0"/>
          <w:marBottom w:val="0"/>
          <w:divBdr>
            <w:top w:val="none" w:sz="0" w:space="0" w:color="auto"/>
            <w:left w:val="none" w:sz="0" w:space="0" w:color="auto"/>
            <w:bottom w:val="none" w:sz="0" w:space="0" w:color="auto"/>
            <w:right w:val="none" w:sz="0" w:space="0" w:color="auto"/>
          </w:divBdr>
        </w:div>
        <w:div w:id="1396703759">
          <w:marLeft w:val="480"/>
          <w:marRight w:val="0"/>
          <w:marTop w:val="0"/>
          <w:marBottom w:val="0"/>
          <w:divBdr>
            <w:top w:val="none" w:sz="0" w:space="0" w:color="auto"/>
            <w:left w:val="none" w:sz="0" w:space="0" w:color="auto"/>
            <w:bottom w:val="none" w:sz="0" w:space="0" w:color="auto"/>
            <w:right w:val="none" w:sz="0" w:space="0" w:color="auto"/>
          </w:divBdr>
        </w:div>
        <w:div w:id="1955864255">
          <w:marLeft w:val="480"/>
          <w:marRight w:val="0"/>
          <w:marTop w:val="0"/>
          <w:marBottom w:val="0"/>
          <w:divBdr>
            <w:top w:val="none" w:sz="0" w:space="0" w:color="auto"/>
            <w:left w:val="none" w:sz="0" w:space="0" w:color="auto"/>
            <w:bottom w:val="none" w:sz="0" w:space="0" w:color="auto"/>
            <w:right w:val="none" w:sz="0" w:space="0" w:color="auto"/>
          </w:divBdr>
        </w:div>
        <w:div w:id="2019379633">
          <w:marLeft w:val="480"/>
          <w:marRight w:val="0"/>
          <w:marTop w:val="0"/>
          <w:marBottom w:val="0"/>
          <w:divBdr>
            <w:top w:val="none" w:sz="0" w:space="0" w:color="auto"/>
            <w:left w:val="none" w:sz="0" w:space="0" w:color="auto"/>
            <w:bottom w:val="none" w:sz="0" w:space="0" w:color="auto"/>
            <w:right w:val="none" w:sz="0" w:space="0" w:color="auto"/>
          </w:divBdr>
        </w:div>
        <w:div w:id="624897187">
          <w:marLeft w:val="480"/>
          <w:marRight w:val="0"/>
          <w:marTop w:val="0"/>
          <w:marBottom w:val="0"/>
          <w:divBdr>
            <w:top w:val="none" w:sz="0" w:space="0" w:color="auto"/>
            <w:left w:val="none" w:sz="0" w:space="0" w:color="auto"/>
            <w:bottom w:val="none" w:sz="0" w:space="0" w:color="auto"/>
            <w:right w:val="none" w:sz="0" w:space="0" w:color="auto"/>
          </w:divBdr>
        </w:div>
        <w:div w:id="1607733204">
          <w:marLeft w:val="480"/>
          <w:marRight w:val="0"/>
          <w:marTop w:val="0"/>
          <w:marBottom w:val="0"/>
          <w:divBdr>
            <w:top w:val="none" w:sz="0" w:space="0" w:color="auto"/>
            <w:left w:val="none" w:sz="0" w:space="0" w:color="auto"/>
            <w:bottom w:val="none" w:sz="0" w:space="0" w:color="auto"/>
            <w:right w:val="none" w:sz="0" w:space="0" w:color="auto"/>
          </w:divBdr>
        </w:div>
        <w:div w:id="739518166">
          <w:marLeft w:val="480"/>
          <w:marRight w:val="0"/>
          <w:marTop w:val="0"/>
          <w:marBottom w:val="0"/>
          <w:divBdr>
            <w:top w:val="none" w:sz="0" w:space="0" w:color="auto"/>
            <w:left w:val="none" w:sz="0" w:space="0" w:color="auto"/>
            <w:bottom w:val="none" w:sz="0" w:space="0" w:color="auto"/>
            <w:right w:val="none" w:sz="0" w:space="0" w:color="auto"/>
          </w:divBdr>
        </w:div>
        <w:div w:id="1935743501">
          <w:marLeft w:val="480"/>
          <w:marRight w:val="0"/>
          <w:marTop w:val="0"/>
          <w:marBottom w:val="0"/>
          <w:divBdr>
            <w:top w:val="none" w:sz="0" w:space="0" w:color="auto"/>
            <w:left w:val="none" w:sz="0" w:space="0" w:color="auto"/>
            <w:bottom w:val="none" w:sz="0" w:space="0" w:color="auto"/>
            <w:right w:val="none" w:sz="0" w:space="0" w:color="auto"/>
          </w:divBdr>
        </w:div>
        <w:div w:id="802425594">
          <w:marLeft w:val="480"/>
          <w:marRight w:val="0"/>
          <w:marTop w:val="0"/>
          <w:marBottom w:val="0"/>
          <w:divBdr>
            <w:top w:val="none" w:sz="0" w:space="0" w:color="auto"/>
            <w:left w:val="none" w:sz="0" w:space="0" w:color="auto"/>
            <w:bottom w:val="none" w:sz="0" w:space="0" w:color="auto"/>
            <w:right w:val="none" w:sz="0" w:space="0" w:color="auto"/>
          </w:divBdr>
        </w:div>
        <w:div w:id="847400906">
          <w:marLeft w:val="480"/>
          <w:marRight w:val="0"/>
          <w:marTop w:val="0"/>
          <w:marBottom w:val="0"/>
          <w:divBdr>
            <w:top w:val="none" w:sz="0" w:space="0" w:color="auto"/>
            <w:left w:val="none" w:sz="0" w:space="0" w:color="auto"/>
            <w:bottom w:val="none" w:sz="0" w:space="0" w:color="auto"/>
            <w:right w:val="none" w:sz="0" w:space="0" w:color="auto"/>
          </w:divBdr>
        </w:div>
        <w:div w:id="42024863">
          <w:marLeft w:val="480"/>
          <w:marRight w:val="0"/>
          <w:marTop w:val="0"/>
          <w:marBottom w:val="0"/>
          <w:divBdr>
            <w:top w:val="none" w:sz="0" w:space="0" w:color="auto"/>
            <w:left w:val="none" w:sz="0" w:space="0" w:color="auto"/>
            <w:bottom w:val="none" w:sz="0" w:space="0" w:color="auto"/>
            <w:right w:val="none" w:sz="0" w:space="0" w:color="auto"/>
          </w:divBdr>
        </w:div>
        <w:div w:id="1969779687">
          <w:marLeft w:val="480"/>
          <w:marRight w:val="0"/>
          <w:marTop w:val="0"/>
          <w:marBottom w:val="0"/>
          <w:divBdr>
            <w:top w:val="none" w:sz="0" w:space="0" w:color="auto"/>
            <w:left w:val="none" w:sz="0" w:space="0" w:color="auto"/>
            <w:bottom w:val="none" w:sz="0" w:space="0" w:color="auto"/>
            <w:right w:val="none" w:sz="0" w:space="0" w:color="auto"/>
          </w:divBdr>
        </w:div>
        <w:div w:id="604507842">
          <w:marLeft w:val="480"/>
          <w:marRight w:val="0"/>
          <w:marTop w:val="0"/>
          <w:marBottom w:val="0"/>
          <w:divBdr>
            <w:top w:val="none" w:sz="0" w:space="0" w:color="auto"/>
            <w:left w:val="none" w:sz="0" w:space="0" w:color="auto"/>
            <w:bottom w:val="none" w:sz="0" w:space="0" w:color="auto"/>
            <w:right w:val="none" w:sz="0" w:space="0" w:color="auto"/>
          </w:divBdr>
        </w:div>
        <w:div w:id="409237357">
          <w:marLeft w:val="480"/>
          <w:marRight w:val="0"/>
          <w:marTop w:val="0"/>
          <w:marBottom w:val="0"/>
          <w:divBdr>
            <w:top w:val="none" w:sz="0" w:space="0" w:color="auto"/>
            <w:left w:val="none" w:sz="0" w:space="0" w:color="auto"/>
            <w:bottom w:val="none" w:sz="0" w:space="0" w:color="auto"/>
            <w:right w:val="none" w:sz="0" w:space="0" w:color="auto"/>
          </w:divBdr>
        </w:div>
        <w:div w:id="460147036">
          <w:marLeft w:val="480"/>
          <w:marRight w:val="0"/>
          <w:marTop w:val="0"/>
          <w:marBottom w:val="0"/>
          <w:divBdr>
            <w:top w:val="none" w:sz="0" w:space="0" w:color="auto"/>
            <w:left w:val="none" w:sz="0" w:space="0" w:color="auto"/>
            <w:bottom w:val="none" w:sz="0" w:space="0" w:color="auto"/>
            <w:right w:val="none" w:sz="0" w:space="0" w:color="auto"/>
          </w:divBdr>
        </w:div>
        <w:div w:id="491062801">
          <w:marLeft w:val="480"/>
          <w:marRight w:val="0"/>
          <w:marTop w:val="0"/>
          <w:marBottom w:val="0"/>
          <w:divBdr>
            <w:top w:val="none" w:sz="0" w:space="0" w:color="auto"/>
            <w:left w:val="none" w:sz="0" w:space="0" w:color="auto"/>
            <w:bottom w:val="none" w:sz="0" w:space="0" w:color="auto"/>
            <w:right w:val="none" w:sz="0" w:space="0" w:color="auto"/>
          </w:divBdr>
        </w:div>
        <w:div w:id="897085809">
          <w:marLeft w:val="480"/>
          <w:marRight w:val="0"/>
          <w:marTop w:val="0"/>
          <w:marBottom w:val="0"/>
          <w:divBdr>
            <w:top w:val="none" w:sz="0" w:space="0" w:color="auto"/>
            <w:left w:val="none" w:sz="0" w:space="0" w:color="auto"/>
            <w:bottom w:val="none" w:sz="0" w:space="0" w:color="auto"/>
            <w:right w:val="none" w:sz="0" w:space="0" w:color="auto"/>
          </w:divBdr>
        </w:div>
        <w:div w:id="1372727577">
          <w:marLeft w:val="480"/>
          <w:marRight w:val="0"/>
          <w:marTop w:val="0"/>
          <w:marBottom w:val="0"/>
          <w:divBdr>
            <w:top w:val="none" w:sz="0" w:space="0" w:color="auto"/>
            <w:left w:val="none" w:sz="0" w:space="0" w:color="auto"/>
            <w:bottom w:val="none" w:sz="0" w:space="0" w:color="auto"/>
            <w:right w:val="none" w:sz="0" w:space="0" w:color="auto"/>
          </w:divBdr>
        </w:div>
        <w:div w:id="1011445494">
          <w:marLeft w:val="480"/>
          <w:marRight w:val="0"/>
          <w:marTop w:val="0"/>
          <w:marBottom w:val="0"/>
          <w:divBdr>
            <w:top w:val="none" w:sz="0" w:space="0" w:color="auto"/>
            <w:left w:val="none" w:sz="0" w:space="0" w:color="auto"/>
            <w:bottom w:val="none" w:sz="0" w:space="0" w:color="auto"/>
            <w:right w:val="none" w:sz="0" w:space="0" w:color="auto"/>
          </w:divBdr>
        </w:div>
        <w:div w:id="620379315">
          <w:marLeft w:val="480"/>
          <w:marRight w:val="0"/>
          <w:marTop w:val="0"/>
          <w:marBottom w:val="0"/>
          <w:divBdr>
            <w:top w:val="none" w:sz="0" w:space="0" w:color="auto"/>
            <w:left w:val="none" w:sz="0" w:space="0" w:color="auto"/>
            <w:bottom w:val="none" w:sz="0" w:space="0" w:color="auto"/>
            <w:right w:val="none" w:sz="0" w:space="0" w:color="auto"/>
          </w:divBdr>
        </w:div>
        <w:div w:id="1971204249">
          <w:marLeft w:val="480"/>
          <w:marRight w:val="0"/>
          <w:marTop w:val="0"/>
          <w:marBottom w:val="0"/>
          <w:divBdr>
            <w:top w:val="none" w:sz="0" w:space="0" w:color="auto"/>
            <w:left w:val="none" w:sz="0" w:space="0" w:color="auto"/>
            <w:bottom w:val="none" w:sz="0" w:space="0" w:color="auto"/>
            <w:right w:val="none" w:sz="0" w:space="0" w:color="auto"/>
          </w:divBdr>
        </w:div>
        <w:div w:id="1637367315">
          <w:marLeft w:val="480"/>
          <w:marRight w:val="0"/>
          <w:marTop w:val="0"/>
          <w:marBottom w:val="0"/>
          <w:divBdr>
            <w:top w:val="none" w:sz="0" w:space="0" w:color="auto"/>
            <w:left w:val="none" w:sz="0" w:space="0" w:color="auto"/>
            <w:bottom w:val="none" w:sz="0" w:space="0" w:color="auto"/>
            <w:right w:val="none" w:sz="0" w:space="0" w:color="auto"/>
          </w:divBdr>
        </w:div>
        <w:div w:id="1325664090">
          <w:marLeft w:val="480"/>
          <w:marRight w:val="0"/>
          <w:marTop w:val="0"/>
          <w:marBottom w:val="0"/>
          <w:divBdr>
            <w:top w:val="none" w:sz="0" w:space="0" w:color="auto"/>
            <w:left w:val="none" w:sz="0" w:space="0" w:color="auto"/>
            <w:bottom w:val="none" w:sz="0" w:space="0" w:color="auto"/>
            <w:right w:val="none" w:sz="0" w:space="0" w:color="auto"/>
          </w:divBdr>
        </w:div>
        <w:div w:id="8870996">
          <w:marLeft w:val="480"/>
          <w:marRight w:val="0"/>
          <w:marTop w:val="0"/>
          <w:marBottom w:val="0"/>
          <w:divBdr>
            <w:top w:val="none" w:sz="0" w:space="0" w:color="auto"/>
            <w:left w:val="none" w:sz="0" w:space="0" w:color="auto"/>
            <w:bottom w:val="none" w:sz="0" w:space="0" w:color="auto"/>
            <w:right w:val="none" w:sz="0" w:space="0" w:color="auto"/>
          </w:divBdr>
        </w:div>
        <w:div w:id="787434184">
          <w:marLeft w:val="480"/>
          <w:marRight w:val="0"/>
          <w:marTop w:val="0"/>
          <w:marBottom w:val="0"/>
          <w:divBdr>
            <w:top w:val="none" w:sz="0" w:space="0" w:color="auto"/>
            <w:left w:val="none" w:sz="0" w:space="0" w:color="auto"/>
            <w:bottom w:val="none" w:sz="0" w:space="0" w:color="auto"/>
            <w:right w:val="none" w:sz="0" w:space="0" w:color="auto"/>
          </w:divBdr>
        </w:div>
        <w:div w:id="892693915">
          <w:marLeft w:val="480"/>
          <w:marRight w:val="0"/>
          <w:marTop w:val="0"/>
          <w:marBottom w:val="0"/>
          <w:divBdr>
            <w:top w:val="none" w:sz="0" w:space="0" w:color="auto"/>
            <w:left w:val="none" w:sz="0" w:space="0" w:color="auto"/>
            <w:bottom w:val="none" w:sz="0" w:space="0" w:color="auto"/>
            <w:right w:val="none" w:sz="0" w:space="0" w:color="auto"/>
          </w:divBdr>
        </w:div>
        <w:div w:id="721559444">
          <w:marLeft w:val="480"/>
          <w:marRight w:val="0"/>
          <w:marTop w:val="0"/>
          <w:marBottom w:val="0"/>
          <w:divBdr>
            <w:top w:val="none" w:sz="0" w:space="0" w:color="auto"/>
            <w:left w:val="none" w:sz="0" w:space="0" w:color="auto"/>
            <w:bottom w:val="none" w:sz="0" w:space="0" w:color="auto"/>
            <w:right w:val="none" w:sz="0" w:space="0" w:color="auto"/>
          </w:divBdr>
        </w:div>
        <w:div w:id="559361649">
          <w:marLeft w:val="480"/>
          <w:marRight w:val="0"/>
          <w:marTop w:val="0"/>
          <w:marBottom w:val="0"/>
          <w:divBdr>
            <w:top w:val="none" w:sz="0" w:space="0" w:color="auto"/>
            <w:left w:val="none" w:sz="0" w:space="0" w:color="auto"/>
            <w:bottom w:val="none" w:sz="0" w:space="0" w:color="auto"/>
            <w:right w:val="none" w:sz="0" w:space="0" w:color="auto"/>
          </w:divBdr>
        </w:div>
        <w:div w:id="777410149">
          <w:marLeft w:val="480"/>
          <w:marRight w:val="0"/>
          <w:marTop w:val="0"/>
          <w:marBottom w:val="0"/>
          <w:divBdr>
            <w:top w:val="none" w:sz="0" w:space="0" w:color="auto"/>
            <w:left w:val="none" w:sz="0" w:space="0" w:color="auto"/>
            <w:bottom w:val="none" w:sz="0" w:space="0" w:color="auto"/>
            <w:right w:val="none" w:sz="0" w:space="0" w:color="auto"/>
          </w:divBdr>
        </w:div>
        <w:div w:id="1378819656">
          <w:marLeft w:val="480"/>
          <w:marRight w:val="0"/>
          <w:marTop w:val="0"/>
          <w:marBottom w:val="0"/>
          <w:divBdr>
            <w:top w:val="none" w:sz="0" w:space="0" w:color="auto"/>
            <w:left w:val="none" w:sz="0" w:space="0" w:color="auto"/>
            <w:bottom w:val="none" w:sz="0" w:space="0" w:color="auto"/>
            <w:right w:val="none" w:sz="0" w:space="0" w:color="auto"/>
          </w:divBdr>
        </w:div>
        <w:div w:id="811292381">
          <w:marLeft w:val="480"/>
          <w:marRight w:val="0"/>
          <w:marTop w:val="0"/>
          <w:marBottom w:val="0"/>
          <w:divBdr>
            <w:top w:val="none" w:sz="0" w:space="0" w:color="auto"/>
            <w:left w:val="none" w:sz="0" w:space="0" w:color="auto"/>
            <w:bottom w:val="none" w:sz="0" w:space="0" w:color="auto"/>
            <w:right w:val="none" w:sz="0" w:space="0" w:color="auto"/>
          </w:divBdr>
        </w:div>
        <w:div w:id="1150556764">
          <w:marLeft w:val="480"/>
          <w:marRight w:val="0"/>
          <w:marTop w:val="0"/>
          <w:marBottom w:val="0"/>
          <w:divBdr>
            <w:top w:val="none" w:sz="0" w:space="0" w:color="auto"/>
            <w:left w:val="none" w:sz="0" w:space="0" w:color="auto"/>
            <w:bottom w:val="none" w:sz="0" w:space="0" w:color="auto"/>
            <w:right w:val="none" w:sz="0" w:space="0" w:color="auto"/>
          </w:divBdr>
        </w:div>
        <w:div w:id="2012029397">
          <w:marLeft w:val="480"/>
          <w:marRight w:val="0"/>
          <w:marTop w:val="0"/>
          <w:marBottom w:val="0"/>
          <w:divBdr>
            <w:top w:val="none" w:sz="0" w:space="0" w:color="auto"/>
            <w:left w:val="none" w:sz="0" w:space="0" w:color="auto"/>
            <w:bottom w:val="none" w:sz="0" w:space="0" w:color="auto"/>
            <w:right w:val="none" w:sz="0" w:space="0" w:color="auto"/>
          </w:divBdr>
        </w:div>
        <w:div w:id="433136768">
          <w:marLeft w:val="480"/>
          <w:marRight w:val="0"/>
          <w:marTop w:val="0"/>
          <w:marBottom w:val="0"/>
          <w:divBdr>
            <w:top w:val="none" w:sz="0" w:space="0" w:color="auto"/>
            <w:left w:val="none" w:sz="0" w:space="0" w:color="auto"/>
            <w:bottom w:val="none" w:sz="0" w:space="0" w:color="auto"/>
            <w:right w:val="none" w:sz="0" w:space="0" w:color="auto"/>
          </w:divBdr>
        </w:div>
        <w:div w:id="2078939987">
          <w:marLeft w:val="480"/>
          <w:marRight w:val="0"/>
          <w:marTop w:val="0"/>
          <w:marBottom w:val="0"/>
          <w:divBdr>
            <w:top w:val="none" w:sz="0" w:space="0" w:color="auto"/>
            <w:left w:val="none" w:sz="0" w:space="0" w:color="auto"/>
            <w:bottom w:val="none" w:sz="0" w:space="0" w:color="auto"/>
            <w:right w:val="none" w:sz="0" w:space="0" w:color="auto"/>
          </w:divBdr>
        </w:div>
        <w:div w:id="897518300">
          <w:marLeft w:val="480"/>
          <w:marRight w:val="0"/>
          <w:marTop w:val="0"/>
          <w:marBottom w:val="0"/>
          <w:divBdr>
            <w:top w:val="none" w:sz="0" w:space="0" w:color="auto"/>
            <w:left w:val="none" w:sz="0" w:space="0" w:color="auto"/>
            <w:bottom w:val="none" w:sz="0" w:space="0" w:color="auto"/>
            <w:right w:val="none" w:sz="0" w:space="0" w:color="auto"/>
          </w:divBdr>
        </w:div>
        <w:div w:id="962535164">
          <w:marLeft w:val="480"/>
          <w:marRight w:val="0"/>
          <w:marTop w:val="0"/>
          <w:marBottom w:val="0"/>
          <w:divBdr>
            <w:top w:val="none" w:sz="0" w:space="0" w:color="auto"/>
            <w:left w:val="none" w:sz="0" w:space="0" w:color="auto"/>
            <w:bottom w:val="none" w:sz="0" w:space="0" w:color="auto"/>
            <w:right w:val="none" w:sz="0" w:space="0" w:color="auto"/>
          </w:divBdr>
        </w:div>
        <w:div w:id="824324679">
          <w:marLeft w:val="480"/>
          <w:marRight w:val="0"/>
          <w:marTop w:val="0"/>
          <w:marBottom w:val="0"/>
          <w:divBdr>
            <w:top w:val="none" w:sz="0" w:space="0" w:color="auto"/>
            <w:left w:val="none" w:sz="0" w:space="0" w:color="auto"/>
            <w:bottom w:val="none" w:sz="0" w:space="0" w:color="auto"/>
            <w:right w:val="none" w:sz="0" w:space="0" w:color="auto"/>
          </w:divBdr>
        </w:div>
        <w:div w:id="736707092">
          <w:marLeft w:val="480"/>
          <w:marRight w:val="0"/>
          <w:marTop w:val="0"/>
          <w:marBottom w:val="0"/>
          <w:divBdr>
            <w:top w:val="none" w:sz="0" w:space="0" w:color="auto"/>
            <w:left w:val="none" w:sz="0" w:space="0" w:color="auto"/>
            <w:bottom w:val="none" w:sz="0" w:space="0" w:color="auto"/>
            <w:right w:val="none" w:sz="0" w:space="0" w:color="auto"/>
          </w:divBdr>
        </w:div>
        <w:div w:id="541088798">
          <w:marLeft w:val="480"/>
          <w:marRight w:val="0"/>
          <w:marTop w:val="0"/>
          <w:marBottom w:val="0"/>
          <w:divBdr>
            <w:top w:val="none" w:sz="0" w:space="0" w:color="auto"/>
            <w:left w:val="none" w:sz="0" w:space="0" w:color="auto"/>
            <w:bottom w:val="none" w:sz="0" w:space="0" w:color="auto"/>
            <w:right w:val="none" w:sz="0" w:space="0" w:color="auto"/>
          </w:divBdr>
        </w:div>
        <w:div w:id="371537349">
          <w:marLeft w:val="480"/>
          <w:marRight w:val="0"/>
          <w:marTop w:val="0"/>
          <w:marBottom w:val="0"/>
          <w:divBdr>
            <w:top w:val="none" w:sz="0" w:space="0" w:color="auto"/>
            <w:left w:val="none" w:sz="0" w:space="0" w:color="auto"/>
            <w:bottom w:val="none" w:sz="0" w:space="0" w:color="auto"/>
            <w:right w:val="none" w:sz="0" w:space="0" w:color="auto"/>
          </w:divBdr>
        </w:div>
        <w:div w:id="1321037195">
          <w:marLeft w:val="480"/>
          <w:marRight w:val="0"/>
          <w:marTop w:val="0"/>
          <w:marBottom w:val="0"/>
          <w:divBdr>
            <w:top w:val="none" w:sz="0" w:space="0" w:color="auto"/>
            <w:left w:val="none" w:sz="0" w:space="0" w:color="auto"/>
            <w:bottom w:val="none" w:sz="0" w:space="0" w:color="auto"/>
            <w:right w:val="none" w:sz="0" w:space="0" w:color="auto"/>
          </w:divBdr>
        </w:div>
        <w:div w:id="1590579141">
          <w:marLeft w:val="480"/>
          <w:marRight w:val="0"/>
          <w:marTop w:val="0"/>
          <w:marBottom w:val="0"/>
          <w:divBdr>
            <w:top w:val="none" w:sz="0" w:space="0" w:color="auto"/>
            <w:left w:val="none" w:sz="0" w:space="0" w:color="auto"/>
            <w:bottom w:val="none" w:sz="0" w:space="0" w:color="auto"/>
            <w:right w:val="none" w:sz="0" w:space="0" w:color="auto"/>
          </w:divBdr>
        </w:div>
        <w:div w:id="671759152">
          <w:marLeft w:val="480"/>
          <w:marRight w:val="0"/>
          <w:marTop w:val="0"/>
          <w:marBottom w:val="0"/>
          <w:divBdr>
            <w:top w:val="none" w:sz="0" w:space="0" w:color="auto"/>
            <w:left w:val="none" w:sz="0" w:space="0" w:color="auto"/>
            <w:bottom w:val="none" w:sz="0" w:space="0" w:color="auto"/>
            <w:right w:val="none" w:sz="0" w:space="0" w:color="auto"/>
          </w:divBdr>
        </w:div>
        <w:div w:id="1554847739">
          <w:marLeft w:val="480"/>
          <w:marRight w:val="0"/>
          <w:marTop w:val="0"/>
          <w:marBottom w:val="0"/>
          <w:divBdr>
            <w:top w:val="none" w:sz="0" w:space="0" w:color="auto"/>
            <w:left w:val="none" w:sz="0" w:space="0" w:color="auto"/>
            <w:bottom w:val="none" w:sz="0" w:space="0" w:color="auto"/>
            <w:right w:val="none" w:sz="0" w:space="0" w:color="auto"/>
          </w:divBdr>
        </w:div>
        <w:div w:id="1787894478">
          <w:marLeft w:val="480"/>
          <w:marRight w:val="0"/>
          <w:marTop w:val="0"/>
          <w:marBottom w:val="0"/>
          <w:divBdr>
            <w:top w:val="none" w:sz="0" w:space="0" w:color="auto"/>
            <w:left w:val="none" w:sz="0" w:space="0" w:color="auto"/>
            <w:bottom w:val="none" w:sz="0" w:space="0" w:color="auto"/>
            <w:right w:val="none" w:sz="0" w:space="0" w:color="auto"/>
          </w:divBdr>
        </w:div>
        <w:div w:id="2123307001">
          <w:marLeft w:val="480"/>
          <w:marRight w:val="0"/>
          <w:marTop w:val="0"/>
          <w:marBottom w:val="0"/>
          <w:divBdr>
            <w:top w:val="none" w:sz="0" w:space="0" w:color="auto"/>
            <w:left w:val="none" w:sz="0" w:space="0" w:color="auto"/>
            <w:bottom w:val="none" w:sz="0" w:space="0" w:color="auto"/>
            <w:right w:val="none" w:sz="0" w:space="0" w:color="auto"/>
          </w:divBdr>
        </w:div>
        <w:div w:id="299921789">
          <w:marLeft w:val="480"/>
          <w:marRight w:val="0"/>
          <w:marTop w:val="0"/>
          <w:marBottom w:val="0"/>
          <w:divBdr>
            <w:top w:val="none" w:sz="0" w:space="0" w:color="auto"/>
            <w:left w:val="none" w:sz="0" w:space="0" w:color="auto"/>
            <w:bottom w:val="none" w:sz="0" w:space="0" w:color="auto"/>
            <w:right w:val="none" w:sz="0" w:space="0" w:color="auto"/>
          </w:divBdr>
        </w:div>
        <w:div w:id="766661303">
          <w:marLeft w:val="480"/>
          <w:marRight w:val="0"/>
          <w:marTop w:val="0"/>
          <w:marBottom w:val="0"/>
          <w:divBdr>
            <w:top w:val="none" w:sz="0" w:space="0" w:color="auto"/>
            <w:left w:val="none" w:sz="0" w:space="0" w:color="auto"/>
            <w:bottom w:val="none" w:sz="0" w:space="0" w:color="auto"/>
            <w:right w:val="none" w:sz="0" w:space="0" w:color="auto"/>
          </w:divBdr>
        </w:div>
        <w:div w:id="1858232292">
          <w:marLeft w:val="480"/>
          <w:marRight w:val="0"/>
          <w:marTop w:val="0"/>
          <w:marBottom w:val="0"/>
          <w:divBdr>
            <w:top w:val="none" w:sz="0" w:space="0" w:color="auto"/>
            <w:left w:val="none" w:sz="0" w:space="0" w:color="auto"/>
            <w:bottom w:val="none" w:sz="0" w:space="0" w:color="auto"/>
            <w:right w:val="none" w:sz="0" w:space="0" w:color="auto"/>
          </w:divBdr>
        </w:div>
        <w:div w:id="1115099329">
          <w:marLeft w:val="480"/>
          <w:marRight w:val="0"/>
          <w:marTop w:val="0"/>
          <w:marBottom w:val="0"/>
          <w:divBdr>
            <w:top w:val="none" w:sz="0" w:space="0" w:color="auto"/>
            <w:left w:val="none" w:sz="0" w:space="0" w:color="auto"/>
            <w:bottom w:val="none" w:sz="0" w:space="0" w:color="auto"/>
            <w:right w:val="none" w:sz="0" w:space="0" w:color="auto"/>
          </w:divBdr>
        </w:div>
        <w:div w:id="287977760">
          <w:marLeft w:val="480"/>
          <w:marRight w:val="0"/>
          <w:marTop w:val="0"/>
          <w:marBottom w:val="0"/>
          <w:divBdr>
            <w:top w:val="none" w:sz="0" w:space="0" w:color="auto"/>
            <w:left w:val="none" w:sz="0" w:space="0" w:color="auto"/>
            <w:bottom w:val="none" w:sz="0" w:space="0" w:color="auto"/>
            <w:right w:val="none" w:sz="0" w:space="0" w:color="auto"/>
          </w:divBdr>
        </w:div>
        <w:div w:id="131796360">
          <w:marLeft w:val="480"/>
          <w:marRight w:val="0"/>
          <w:marTop w:val="0"/>
          <w:marBottom w:val="0"/>
          <w:divBdr>
            <w:top w:val="none" w:sz="0" w:space="0" w:color="auto"/>
            <w:left w:val="none" w:sz="0" w:space="0" w:color="auto"/>
            <w:bottom w:val="none" w:sz="0" w:space="0" w:color="auto"/>
            <w:right w:val="none" w:sz="0" w:space="0" w:color="auto"/>
          </w:divBdr>
        </w:div>
        <w:div w:id="754519855">
          <w:marLeft w:val="480"/>
          <w:marRight w:val="0"/>
          <w:marTop w:val="0"/>
          <w:marBottom w:val="0"/>
          <w:divBdr>
            <w:top w:val="none" w:sz="0" w:space="0" w:color="auto"/>
            <w:left w:val="none" w:sz="0" w:space="0" w:color="auto"/>
            <w:bottom w:val="none" w:sz="0" w:space="0" w:color="auto"/>
            <w:right w:val="none" w:sz="0" w:space="0" w:color="auto"/>
          </w:divBdr>
        </w:div>
        <w:div w:id="73817258">
          <w:marLeft w:val="480"/>
          <w:marRight w:val="0"/>
          <w:marTop w:val="0"/>
          <w:marBottom w:val="0"/>
          <w:divBdr>
            <w:top w:val="none" w:sz="0" w:space="0" w:color="auto"/>
            <w:left w:val="none" w:sz="0" w:space="0" w:color="auto"/>
            <w:bottom w:val="none" w:sz="0" w:space="0" w:color="auto"/>
            <w:right w:val="none" w:sz="0" w:space="0" w:color="auto"/>
          </w:divBdr>
        </w:div>
        <w:div w:id="2058116757">
          <w:marLeft w:val="480"/>
          <w:marRight w:val="0"/>
          <w:marTop w:val="0"/>
          <w:marBottom w:val="0"/>
          <w:divBdr>
            <w:top w:val="none" w:sz="0" w:space="0" w:color="auto"/>
            <w:left w:val="none" w:sz="0" w:space="0" w:color="auto"/>
            <w:bottom w:val="none" w:sz="0" w:space="0" w:color="auto"/>
            <w:right w:val="none" w:sz="0" w:space="0" w:color="auto"/>
          </w:divBdr>
        </w:div>
      </w:divsChild>
    </w:div>
    <w:div w:id="122699928">
      <w:bodyDiv w:val="1"/>
      <w:marLeft w:val="0"/>
      <w:marRight w:val="0"/>
      <w:marTop w:val="0"/>
      <w:marBottom w:val="0"/>
      <w:divBdr>
        <w:top w:val="none" w:sz="0" w:space="0" w:color="auto"/>
        <w:left w:val="none" w:sz="0" w:space="0" w:color="auto"/>
        <w:bottom w:val="none" w:sz="0" w:space="0" w:color="auto"/>
        <w:right w:val="none" w:sz="0" w:space="0" w:color="auto"/>
      </w:divBdr>
    </w:div>
    <w:div w:id="123473495">
      <w:bodyDiv w:val="1"/>
      <w:marLeft w:val="0"/>
      <w:marRight w:val="0"/>
      <w:marTop w:val="0"/>
      <w:marBottom w:val="0"/>
      <w:divBdr>
        <w:top w:val="none" w:sz="0" w:space="0" w:color="auto"/>
        <w:left w:val="none" w:sz="0" w:space="0" w:color="auto"/>
        <w:bottom w:val="none" w:sz="0" w:space="0" w:color="auto"/>
        <w:right w:val="none" w:sz="0" w:space="0" w:color="auto"/>
      </w:divBdr>
    </w:div>
    <w:div w:id="124812941">
      <w:bodyDiv w:val="1"/>
      <w:marLeft w:val="0"/>
      <w:marRight w:val="0"/>
      <w:marTop w:val="0"/>
      <w:marBottom w:val="0"/>
      <w:divBdr>
        <w:top w:val="none" w:sz="0" w:space="0" w:color="auto"/>
        <w:left w:val="none" w:sz="0" w:space="0" w:color="auto"/>
        <w:bottom w:val="none" w:sz="0" w:space="0" w:color="auto"/>
        <w:right w:val="none" w:sz="0" w:space="0" w:color="auto"/>
      </w:divBdr>
    </w:div>
    <w:div w:id="125006741">
      <w:bodyDiv w:val="1"/>
      <w:marLeft w:val="0"/>
      <w:marRight w:val="0"/>
      <w:marTop w:val="0"/>
      <w:marBottom w:val="0"/>
      <w:divBdr>
        <w:top w:val="none" w:sz="0" w:space="0" w:color="auto"/>
        <w:left w:val="none" w:sz="0" w:space="0" w:color="auto"/>
        <w:bottom w:val="none" w:sz="0" w:space="0" w:color="auto"/>
        <w:right w:val="none" w:sz="0" w:space="0" w:color="auto"/>
      </w:divBdr>
    </w:div>
    <w:div w:id="125705097">
      <w:bodyDiv w:val="1"/>
      <w:marLeft w:val="0"/>
      <w:marRight w:val="0"/>
      <w:marTop w:val="0"/>
      <w:marBottom w:val="0"/>
      <w:divBdr>
        <w:top w:val="none" w:sz="0" w:space="0" w:color="auto"/>
        <w:left w:val="none" w:sz="0" w:space="0" w:color="auto"/>
        <w:bottom w:val="none" w:sz="0" w:space="0" w:color="auto"/>
        <w:right w:val="none" w:sz="0" w:space="0" w:color="auto"/>
      </w:divBdr>
    </w:div>
    <w:div w:id="127213769">
      <w:bodyDiv w:val="1"/>
      <w:marLeft w:val="0"/>
      <w:marRight w:val="0"/>
      <w:marTop w:val="0"/>
      <w:marBottom w:val="0"/>
      <w:divBdr>
        <w:top w:val="none" w:sz="0" w:space="0" w:color="auto"/>
        <w:left w:val="none" w:sz="0" w:space="0" w:color="auto"/>
        <w:bottom w:val="none" w:sz="0" w:space="0" w:color="auto"/>
        <w:right w:val="none" w:sz="0" w:space="0" w:color="auto"/>
      </w:divBdr>
    </w:div>
    <w:div w:id="129324643">
      <w:bodyDiv w:val="1"/>
      <w:marLeft w:val="0"/>
      <w:marRight w:val="0"/>
      <w:marTop w:val="0"/>
      <w:marBottom w:val="0"/>
      <w:divBdr>
        <w:top w:val="none" w:sz="0" w:space="0" w:color="auto"/>
        <w:left w:val="none" w:sz="0" w:space="0" w:color="auto"/>
        <w:bottom w:val="none" w:sz="0" w:space="0" w:color="auto"/>
        <w:right w:val="none" w:sz="0" w:space="0" w:color="auto"/>
      </w:divBdr>
    </w:div>
    <w:div w:id="132528765">
      <w:bodyDiv w:val="1"/>
      <w:marLeft w:val="0"/>
      <w:marRight w:val="0"/>
      <w:marTop w:val="0"/>
      <w:marBottom w:val="0"/>
      <w:divBdr>
        <w:top w:val="none" w:sz="0" w:space="0" w:color="auto"/>
        <w:left w:val="none" w:sz="0" w:space="0" w:color="auto"/>
        <w:bottom w:val="none" w:sz="0" w:space="0" w:color="auto"/>
        <w:right w:val="none" w:sz="0" w:space="0" w:color="auto"/>
      </w:divBdr>
    </w:div>
    <w:div w:id="133523402">
      <w:bodyDiv w:val="1"/>
      <w:marLeft w:val="0"/>
      <w:marRight w:val="0"/>
      <w:marTop w:val="0"/>
      <w:marBottom w:val="0"/>
      <w:divBdr>
        <w:top w:val="none" w:sz="0" w:space="0" w:color="auto"/>
        <w:left w:val="none" w:sz="0" w:space="0" w:color="auto"/>
        <w:bottom w:val="none" w:sz="0" w:space="0" w:color="auto"/>
        <w:right w:val="none" w:sz="0" w:space="0" w:color="auto"/>
      </w:divBdr>
    </w:div>
    <w:div w:id="135342489">
      <w:bodyDiv w:val="1"/>
      <w:marLeft w:val="0"/>
      <w:marRight w:val="0"/>
      <w:marTop w:val="0"/>
      <w:marBottom w:val="0"/>
      <w:divBdr>
        <w:top w:val="none" w:sz="0" w:space="0" w:color="auto"/>
        <w:left w:val="none" w:sz="0" w:space="0" w:color="auto"/>
        <w:bottom w:val="none" w:sz="0" w:space="0" w:color="auto"/>
        <w:right w:val="none" w:sz="0" w:space="0" w:color="auto"/>
      </w:divBdr>
    </w:div>
    <w:div w:id="138618589">
      <w:bodyDiv w:val="1"/>
      <w:marLeft w:val="0"/>
      <w:marRight w:val="0"/>
      <w:marTop w:val="0"/>
      <w:marBottom w:val="0"/>
      <w:divBdr>
        <w:top w:val="none" w:sz="0" w:space="0" w:color="auto"/>
        <w:left w:val="none" w:sz="0" w:space="0" w:color="auto"/>
        <w:bottom w:val="none" w:sz="0" w:space="0" w:color="auto"/>
        <w:right w:val="none" w:sz="0" w:space="0" w:color="auto"/>
      </w:divBdr>
    </w:div>
    <w:div w:id="139228183">
      <w:bodyDiv w:val="1"/>
      <w:marLeft w:val="0"/>
      <w:marRight w:val="0"/>
      <w:marTop w:val="0"/>
      <w:marBottom w:val="0"/>
      <w:divBdr>
        <w:top w:val="none" w:sz="0" w:space="0" w:color="auto"/>
        <w:left w:val="none" w:sz="0" w:space="0" w:color="auto"/>
        <w:bottom w:val="none" w:sz="0" w:space="0" w:color="auto"/>
        <w:right w:val="none" w:sz="0" w:space="0" w:color="auto"/>
      </w:divBdr>
    </w:div>
    <w:div w:id="140194701">
      <w:bodyDiv w:val="1"/>
      <w:marLeft w:val="0"/>
      <w:marRight w:val="0"/>
      <w:marTop w:val="0"/>
      <w:marBottom w:val="0"/>
      <w:divBdr>
        <w:top w:val="none" w:sz="0" w:space="0" w:color="auto"/>
        <w:left w:val="none" w:sz="0" w:space="0" w:color="auto"/>
        <w:bottom w:val="none" w:sz="0" w:space="0" w:color="auto"/>
        <w:right w:val="none" w:sz="0" w:space="0" w:color="auto"/>
      </w:divBdr>
    </w:div>
    <w:div w:id="144787282">
      <w:bodyDiv w:val="1"/>
      <w:marLeft w:val="0"/>
      <w:marRight w:val="0"/>
      <w:marTop w:val="0"/>
      <w:marBottom w:val="0"/>
      <w:divBdr>
        <w:top w:val="none" w:sz="0" w:space="0" w:color="auto"/>
        <w:left w:val="none" w:sz="0" w:space="0" w:color="auto"/>
        <w:bottom w:val="none" w:sz="0" w:space="0" w:color="auto"/>
        <w:right w:val="none" w:sz="0" w:space="0" w:color="auto"/>
      </w:divBdr>
    </w:div>
    <w:div w:id="144979308">
      <w:bodyDiv w:val="1"/>
      <w:marLeft w:val="0"/>
      <w:marRight w:val="0"/>
      <w:marTop w:val="0"/>
      <w:marBottom w:val="0"/>
      <w:divBdr>
        <w:top w:val="none" w:sz="0" w:space="0" w:color="auto"/>
        <w:left w:val="none" w:sz="0" w:space="0" w:color="auto"/>
        <w:bottom w:val="none" w:sz="0" w:space="0" w:color="auto"/>
        <w:right w:val="none" w:sz="0" w:space="0" w:color="auto"/>
      </w:divBdr>
    </w:div>
    <w:div w:id="145780962">
      <w:bodyDiv w:val="1"/>
      <w:marLeft w:val="0"/>
      <w:marRight w:val="0"/>
      <w:marTop w:val="0"/>
      <w:marBottom w:val="0"/>
      <w:divBdr>
        <w:top w:val="none" w:sz="0" w:space="0" w:color="auto"/>
        <w:left w:val="none" w:sz="0" w:space="0" w:color="auto"/>
        <w:bottom w:val="none" w:sz="0" w:space="0" w:color="auto"/>
        <w:right w:val="none" w:sz="0" w:space="0" w:color="auto"/>
      </w:divBdr>
    </w:div>
    <w:div w:id="146016949">
      <w:bodyDiv w:val="1"/>
      <w:marLeft w:val="0"/>
      <w:marRight w:val="0"/>
      <w:marTop w:val="0"/>
      <w:marBottom w:val="0"/>
      <w:divBdr>
        <w:top w:val="none" w:sz="0" w:space="0" w:color="auto"/>
        <w:left w:val="none" w:sz="0" w:space="0" w:color="auto"/>
        <w:bottom w:val="none" w:sz="0" w:space="0" w:color="auto"/>
        <w:right w:val="none" w:sz="0" w:space="0" w:color="auto"/>
      </w:divBdr>
      <w:divsChild>
        <w:div w:id="2130707761">
          <w:marLeft w:val="480"/>
          <w:marRight w:val="0"/>
          <w:marTop w:val="0"/>
          <w:marBottom w:val="0"/>
          <w:divBdr>
            <w:top w:val="none" w:sz="0" w:space="0" w:color="auto"/>
            <w:left w:val="none" w:sz="0" w:space="0" w:color="auto"/>
            <w:bottom w:val="none" w:sz="0" w:space="0" w:color="auto"/>
            <w:right w:val="none" w:sz="0" w:space="0" w:color="auto"/>
          </w:divBdr>
        </w:div>
        <w:div w:id="1614942276">
          <w:marLeft w:val="480"/>
          <w:marRight w:val="0"/>
          <w:marTop w:val="0"/>
          <w:marBottom w:val="0"/>
          <w:divBdr>
            <w:top w:val="none" w:sz="0" w:space="0" w:color="auto"/>
            <w:left w:val="none" w:sz="0" w:space="0" w:color="auto"/>
            <w:bottom w:val="none" w:sz="0" w:space="0" w:color="auto"/>
            <w:right w:val="none" w:sz="0" w:space="0" w:color="auto"/>
          </w:divBdr>
        </w:div>
        <w:div w:id="2002587458">
          <w:marLeft w:val="480"/>
          <w:marRight w:val="0"/>
          <w:marTop w:val="0"/>
          <w:marBottom w:val="0"/>
          <w:divBdr>
            <w:top w:val="none" w:sz="0" w:space="0" w:color="auto"/>
            <w:left w:val="none" w:sz="0" w:space="0" w:color="auto"/>
            <w:bottom w:val="none" w:sz="0" w:space="0" w:color="auto"/>
            <w:right w:val="none" w:sz="0" w:space="0" w:color="auto"/>
          </w:divBdr>
        </w:div>
        <w:div w:id="359941044">
          <w:marLeft w:val="480"/>
          <w:marRight w:val="0"/>
          <w:marTop w:val="0"/>
          <w:marBottom w:val="0"/>
          <w:divBdr>
            <w:top w:val="none" w:sz="0" w:space="0" w:color="auto"/>
            <w:left w:val="none" w:sz="0" w:space="0" w:color="auto"/>
            <w:bottom w:val="none" w:sz="0" w:space="0" w:color="auto"/>
            <w:right w:val="none" w:sz="0" w:space="0" w:color="auto"/>
          </w:divBdr>
        </w:div>
        <w:div w:id="1419595951">
          <w:marLeft w:val="480"/>
          <w:marRight w:val="0"/>
          <w:marTop w:val="0"/>
          <w:marBottom w:val="0"/>
          <w:divBdr>
            <w:top w:val="none" w:sz="0" w:space="0" w:color="auto"/>
            <w:left w:val="none" w:sz="0" w:space="0" w:color="auto"/>
            <w:bottom w:val="none" w:sz="0" w:space="0" w:color="auto"/>
            <w:right w:val="none" w:sz="0" w:space="0" w:color="auto"/>
          </w:divBdr>
        </w:div>
        <w:div w:id="844367166">
          <w:marLeft w:val="480"/>
          <w:marRight w:val="0"/>
          <w:marTop w:val="0"/>
          <w:marBottom w:val="0"/>
          <w:divBdr>
            <w:top w:val="none" w:sz="0" w:space="0" w:color="auto"/>
            <w:left w:val="none" w:sz="0" w:space="0" w:color="auto"/>
            <w:bottom w:val="none" w:sz="0" w:space="0" w:color="auto"/>
            <w:right w:val="none" w:sz="0" w:space="0" w:color="auto"/>
          </w:divBdr>
        </w:div>
        <w:div w:id="799611532">
          <w:marLeft w:val="480"/>
          <w:marRight w:val="0"/>
          <w:marTop w:val="0"/>
          <w:marBottom w:val="0"/>
          <w:divBdr>
            <w:top w:val="none" w:sz="0" w:space="0" w:color="auto"/>
            <w:left w:val="none" w:sz="0" w:space="0" w:color="auto"/>
            <w:bottom w:val="none" w:sz="0" w:space="0" w:color="auto"/>
            <w:right w:val="none" w:sz="0" w:space="0" w:color="auto"/>
          </w:divBdr>
        </w:div>
        <w:div w:id="305278788">
          <w:marLeft w:val="480"/>
          <w:marRight w:val="0"/>
          <w:marTop w:val="0"/>
          <w:marBottom w:val="0"/>
          <w:divBdr>
            <w:top w:val="none" w:sz="0" w:space="0" w:color="auto"/>
            <w:left w:val="none" w:sz="0" w:space="0" w:color="auto"/>
            <w:bottom w:val="none" w:sz="0" w:space="0" w:color="auto"/>
            <w:right w:val="none" w:sz="0" w:space="0" w:color="auto"/>
          </w:divBdr>
        </w:div>
        <w:div w:id="1803379111">
          <w:marLeft w:val="480"/>
          <w:marRight w:val="0"/>
          <w:marTop w:val="0"/>
          <w:marBottom w:val="0"/>
          <w:divBdr>
            <w:top w:val="none" w:sz="0" w:space="0" w:color="auto"/>
            <w:left w:val="none" w:sz="0" w:space="0" w:color="auto"/>
            <w:bottom w:val="none" w:sz="0" w:space="0" w:color="auto"/>
            <w:right w:val="none" w:sz="0" w:space="0" w:color="auto"/>
          </w:divBdr>
        </w:div>
        <w:div w:id="382875811">
          <w:marLeft w:val="480"/>
          <w:marRight w:val="0"/>
          <w:marTop w:val="0"/>
          <w:marBottom w:val="0"/>
          <w:divBdr>
            <w:top w:val="none" w:sz="0" w:space="0" w:color="auto"/>
            <w:left w:val="none" w:sz="0" w:space="0" w:color="auto"/>
            <w:bottom w:val="none" w:sz="0" w:space="0" w:color="auto"/>
            <w:right w:val="none" w:sz="0" w:space="0" w:color="auto"/>
          </w:divBdr>
        </w:div>
        <w:div w:id="1591543915">
          <w:marLeft w:val="480"/>
          <w:marRight w:val="0"/>
          <w:marTop w:val="0"/>
          <w:marBottom w:val="0"/>
          <w:divBdr>
            <w:top w:val="none" w:sz="0" w:space="0" w:color="auto"/>
            <w:left w:val="none" w:sz="0" w:space="0" w:color="auto"/>
            <w:bottom w:val="none" w:sz="0" w:space="0" w:color="auto"/>
            <w:right w:val="none" w:sz="0" w:space="0" w:color="auto"/>
          </w:divBdr>
        </w:div>
        <w:div w:id="244532466">
          <w:marLeft w:val="480"/>
          <w:marRight w:val="0"/>
          <w:marTop w:val="0"/>
          <w:marBottom w:val="0"/>
          <w:divBdr>
            <w:top w:val="none" w:sz="0" w:space="0" w:color="auto"/>
            <w:left w:val="none" w:sz="0" w:space="0" w:color="auto"/>
            <w:bottom w:val="none" w:sz="0" w:space="0" w:color="auto"/>
            <w:right w:val="none" w:sz="0" w:space="0" w:color="auto"/>
          </w:divBdr>
        </w:div>
        <w:div w:id="296037088">
          <w:marLeft w:val="480"/>
          <w:marRight w:val="0"/>
          <w:marTop w:val="0"/>
          <w:marBottom w:val="0"/>
          <w:divBdr>
            <w:top w:val="none" w:sz="0" w:space="0" w:color="auto"/>
            <w:left w:val="none" w:sz="0" w:space="0" w:color="auto"/>
            <w:bottom w:val="none" w:sz="0" w:space="0" w:color="auto"/>
            <w:right w:val="none" w:sz="0" w:space="0" w:color="auto"/>
          </w:divBdr>
        </w:div>
        <w:div w:id="410928122">
          <w:marLeft w:val="480"/>
          <w:marRight w:val="0"/>
          <w:marTop w:val="0"/>
          <w:marBottom w:val="0"/>
          <w:divBdr>
            <w:top w:val="none" w:sz="0" w:space="0" w:color="auto"/>
            <w:left w:val="none" w:sz="0" w:space="0" w:color="auto"/>
            <w:bottom w:val="none" w:sz="0" w:space="0" w:color="auto"/>
            <w:right w:val="none" w:sz="0" w:space="0" w:color="auto"/>
          </w:divBdr>
        </w:div>
        <w:div w:id="204873890">
          <w:marLeft w:val="480"/>
          <w:marRight w:val="0"/>
          <w:marTop w:val="0"/>
          <w:marBottom w:val="0"/>
          <w:divBdr>
            <w:top w:val="none" w:sz="0" w:space="0" w:color="auto"/>
            <w:left w:val="none" w:sz="0" w:space="0" w:color="auto"/>
            <w:bottom w:val="none" w:sz="0" w:space="0" w:color="auto"/>
            <w:right w:val="none" w:sz="0" w:space="0" w:color="auto"/>
          </w:divBdr>
        </w:div>
        <w:div w:id="78449779">
          <w:marLeft w:val="480"/>
          <w:marRight w:val="0"/>
          <w:marTop w:val="0"/>
          <w:marBottom w:val="0"/>
          <w:divBdr>
            <w:top w:val="none" w:sz="0" w:space="0" w:color="auto"/>
            <w:left w:val="none" w:sz="0" w:space="0" w:color="auto"/>
            <w:bottom w:val="none" w:sz="0" w:space="0" w:color="auto"/>
            <w:right w:val="none" w:sz="0" w:space="0" w:color="auto"/>
          </w:divBdr>
        </w:div>
        <w:div w:id="1675257182">
          <w:marLeft w:val="480"/>
          <w:marRight w:val="0"/>
          <w:marTop w:val="0"/>
          <w:marBottom w:val="0"/>
          <w:divBdr>
            <w:top w:val="none" w:sz="0" w:space="0" w:color="auto"/>
            <w:left w:val="none" w:sz="0" w:space="0" w:color="auto"/>
            <w:bottom w:val="none" w:sz="0" w:space="0" w:color="auto"/>
            <w:right w:val="none" w:sz="0" w:space="0" w:color="auto"/>
          </w:divBdr>
        </w:div>
        <w:div w:id="2053574584">
          <w:marLeft w:val="480"/>
          <w:marRight w:val="0"/>
          <w:marTop w:val="0"/>
          <w:marBottom w:val="0"/>
          <w:divBdr>
            <w:top w:val="none" w:sz="0" w:space="0" w:color="auto"/>
            <w:left w:val="none" w:sz="0" w:space="0" w:color="auto"/>
            <w:bottom w:val="none" w:sz="0" w:space="0" w:color="auto"/>
            <w:right w:val="none" w:sz="0" w:space="0" w:color="auto"/>
          </w:divBdr>
        </w:div>
        <w:div w:id="897477864">
          <w:marLeft w:val="480"/>
          <w:marRight w:val="0"/>
          <w:marTop w:val="0"/>
          <w:marBottom w:val="0"/>
          <w:divBdr>
            <w:top w:val="none" w:sz="0" w:space="0" w:color="auto"/>
            <w:left w:val="none" w:sz="0" w:space="0" w:color="auto"/>
            <w:bottom w:val="none" w:sz="0" w:space="0" w:color="auto"/>
            <w:right w:val="none" w:sz="0" w:space="0" w:color="auto"/>
          </w:divBdr>
        </w:div>
        <w:div w:id="1236626725">
          <w:marLeft w:val="480"/>
          <w:marRight w:val="0"/>
          <w:marTop w:val="0"/>
          <w:marBottom w:val="0"/>
          <w:divBdr>
            <w:top w:val="none" w:sz="0" w:space="0" w:color="auto"/>
            <w:left w:val="none" w:sz="0" w:space="0" w:color="auto"/>
            <w:bottom w:val="none" w:sz="0" w:space="0" w:color="auto"/>
            <w:right w:val="none" w:sz="0" w:space="0" w:color="auto"/>
          </w:divBdr>
        </w:div>
        <w:div w:id="982736250">
          <w:marLeft w:val="480"/>
          <w:marRight w:val="0"/>
          <w:marTop w:val="0"/>
          <w:marBottom w:val="0"/>
          <w:divBdr>
            <w:top w:val="none" w:sz="0" w:space="0" w:color="auto"/>
            <w:left w:val="none" w:sz="0" w:space="0" w:color="auto"/>
            <w:bottom w:val="none" w:sz="0" w:space="0" w:color="auto"/>
            <w:right w:val="none" w:sz="0" w:space="0" w:color="auto"/>
          </w:divBdr>
        </w:div>
        <w:div w:id="909651884">
          <w:marLeft w:val="480"/>
          <w:marRight w:val="0"/>
          <w:marTop w:val="0"/>
          <w:marBottom w:val="0"/>
          <w:divBdr>
            <w:top w:val="none" w:sz="0" w:space="0" w:color="auto"/>
            <w:left w:val="none" w:sz="0" w:space="0" w:color="auto"/>
            <w:bottom w:val="none" w:sz="0" w:space="0" w:color="auto"/>
            <w:right w:val="none" w:sz="0" w:space="0" w:color="auto"/>
          </w:divBdr>
        </w:div>
        <w:div w:id="615798901">
          <w:marLeft w:val="480"/>
          <w:marRight w:val="0"/>
          <w:marTop w:val="0"/>
          <w:marBottom w:val="0"/>
          <w:divBdr>
            <w:top w:val="none" w:sz="0" w:space="0" w:color="auto"/>
            <w:left w:val="none" w:sz="0" w:space="0" w:color="auto"/>
            <w:bottom w:val="none" w:sz="0" w:space="0" w:color="auto"/>
            <w:right w:val="none" w:sz="0" w:space="0" w:color="auto"/>
          </w:divBdr>
        </w:div>
        <w:div w:id="302278079">
          <w:marLeft w:val="480"/>
          <w:marRight w:val="0"/>
          <w:marTop w:val="0"/>
          <w:marBottom w:val="0"/>
          <w:divBdr>
            <w:top w:val="none" w:sz="0" w:space="0" w:color="auto"/>
            <w:left w:val="none" w:sz="0" w:space="0" w:color="auto"/>
            <w:bottom w:val="none" w:sz="0" w:space="0" w:color="auto"/>
            <w:right w:val="none" w:sz="0" w:space="0" w:color="auto"/>
          </w:divBdr>
        </w:div>
        <w:div w:id="1516772310">
          <w:marLeft w:val="480"/>
          <w:marRight w:val="0"/>
          <w:marTop w:val="0"/>
          <w:marBottom w:val="0"/>
          <w:divBdr>
            <w:top w:val="none" w:sz="0" w:space="0" w:color="auto"/>
            <w:left w:val="none" w:sz="0" w:space="0" w:color="auto"/>
            <w:bottom w:val="none" w:sz="0" w:space="0" w:color="auto"/>
            <w:right w:val="none" w:sz="0" w:space="0" w:color="auto"/>
          </w:divBdr>
        </w:div>
        <w:div w:id="1489856155">
          <w:marLeft w:val="480"/>
          <w:marRight w:val="0"/>
          <w:marTop w:val="0"/>
          <w:marBottom w:val="0"/>
          <w:divBdr>
            <w:top w:val="none" w:sz="0" w:space="0" w:color="auto"/>
            <w:left w:val="none" w:sz="0" w:space="0" w:color="auto"/>
            <w:bottom w:val="none" w:sz="0" w:space="0" w:color="auto"/>
            <w:right w:val="none" w:sz="0" w:space="0" w:color="auto"/>
          </w:divBdr>
        </w:div>
        <w:div w:id="237983591">
          <w:marLeft w:val="480"/>
          <w:marRight w:val="0"/>
          <w:marTop w:val="0"/>
          <w:marBottom w:val="0"/>
          <w:divBdr>
            <w:top w:val="none" w:sz="0" w:space="0" w:color="auto"/>
            <w:left w:val="none" w:sz="0" w:space="0" w:color="auto"/>
            <w:bottom w:val="none" w:sz="0" w:space="0" w:color="auto"/>
            <w:right w:val="none" w:sz="0" w:space="0" w:color="auto"/>
          </w:divBdr>
        </w:div>
        <w:div w:id="319507348">
          <w:marLeft w:val="480"/>
          <w:marRight w:val="0"/>
          <w:marTop w:val="0"/>
          <w:marBottom w:val="0"/>
          <w:divBdr>
            <w:top w:val="none" w:sz="0" w:space="0" w:color="auto"/>
            <w:left w:val="none" w:sz="0" w:space="0" w:color="auto"/>
            <w:bottom w:val="none" w:sz="0" w:space="0" w:color="auto"/>
            <w:right w:val="none" w:sz="0" w:space="0" w:color="auto"/>
          </w:divBdr>
        </w:div>
        <w:div w:id="367805316">
          <w:marLeft w:val="480"/>
          <w:marRight w:val="0"/>
          <w:marTop w:val="0"/>
          <w:marBottom w:val="0"/>
          <w:divBdr>
            <w:top w:val="none" w:sz="0" w:space="0" w:color="auto"/>
            <w:left w:val="none" w:sz="0" w:space="0" w:color="auto"/>
            <w:bottom w:val="none" w:sz="0" w:space="0" w:color="auto"/>
            <w:right w:val="none" w:sz="0" w:space="0" w:color="auto"/>
          </w:divBdr>
        </w:div>
        <w:div w:id="1330595249">
          <w:marLeft w:val="480"/>
          <w:marRight w:val="0"/>
          <w:marTop w:val="0"/>
          <w:marBottom w:val="0"/>
          <w:divBdr>
            <w:top w:val="none" w:sz="0" w:space="0" w:color="auto"/>
            <w:left w:val="none" w:sz="0" w:space="0" w:color="auto"/>
            <w:bottom w:val="none" w:sz="0" w:space="0" w:color="auto"/>
            <w:right w:val="none" w:sz="0" w:space="0" w:color="auto"/>
          </w:divBdr>
        </w:div>
        <w:div w:id="1922791149">
          <w:marLeft w:val="480"/>
          <w:marRight w:val="0"/>
          <w:marTop w:val="0"/>
          <w:marBottom w:val="0"/>
          <w:divBdr>
            <w:top w:val="none" w:sz="0" w:space="0" w:color="auto"/>
            <w:left w:val="none" w:sz="0" w:space="0" w:color="auto"/>
            <w:bottom w:val="none" w:sz="0" w:space="0" w:color="auto"/>
            <w:right w:val="none" w:sz="0" w:space="0" w:color="auto"/>
          </w:divBdr>
        </w:div>
        <w:div w:id="461727402">
          <w:marLeft w:val="480"/>
          <w:marRight w:val="0"/>
          <w:marTop w:val="0"/>
          <w:marBottom w:val="0"/>
          <w:divBdr>
            <w:top w:val="none" w:sz="0" w:space="0" w:color="auto"/>
            <w:left w:val="none" w:sz="0" w:space="0" w:color="auto"/>
            <w:bottom w:val="none" w:sz="0" w:space="0" w:color="auto"/>
            <w:right w:val="none" w:sz="0" w:space="0" w:color="auto"/>
          </w:divBdr>
        </w:div>
        <w:div w:id="1814903439">
          <w:marLeft w:val="480"/>
          <w:marRight w:val="0"/>
          <w:marTop w:val="0"/>
          <w:marBottom w:val="0"/>
          <w:divBdr>
            <w:top w:val="none" w:sz="0" w:space="0" w:color="auto"/>
            <w:left w:val="none" w:sz="0" w:space="0" w:color="auto"/>
            <w:bottom w:val="none" w:sz="0" w:space="0" w:color="auto"/>
            <w:right w:val="none" w:sz="0" w:space="0" w:color="auto"/>
          </w:divBdr>
        </w:div>
        <w:div w:id="233586516">
          <w:marLeft w:val="480"/>
          <w:marRight w:val="0"/>
          <w:marTop w:val="0"/>
          <w:marBottom w:val="0"/>
          <w:divBdr>
            <w:top w:val="none" w:sz="0" w:space="0" w:color="auto"/>
            <w:left w:val="none" w:sz="0" w:space="0" w:color="auto"/>
            <w:bottom w:val="none" w:sz="0" w:space="0" w:color="auto"/>
            <w:right w:val="none" w:sz="0" w:space="0" w:color="auto"/>
          </w:divBdr>
        </w:div>
        <w:div w:id="2118912116">
          <w:marLeft w:val="480"/>
          <w:marRight w:val="0"/>
          <w:marTop w:val="0"/>
          <w:marBottom w:val="0"/>
          <w:divBdr>
            <w:top w:val="none" w:sz="0" w:space="0" w:color="auto"/>
            <w:left w:val="none" w:sz="0" w:space="0" w:color="auto"/>
            <w:bottom w:val="none" w:sz="0" w:space="0" w:color="auto"/>
            <w:right w:val="none" w:sz="0" w:space="0" w:color="auto"/>
          </w:divBdr>
        </w:div>
        <w:div w:id="100733190">
          <w:marLeft w:val="480"/>
          <w:marRight w:val="0"/>
          <w:marTop w:val="0"/>
          <w:marBottom w:val="0"/>
          <w:divBdr>
            <w:top w:val="none" w:sz="0" w:space="0" w:color="auto"/>
            <w:left w:val="none" w:sz="0" w:space="0" w:color="auto"/>
            <w:bottom w:val="none" w:sz="0" w:space="0" w:color="auto"/>
            <w:right w:val="none" w:sz="0" w:space="0" w:color="auto"/>
          </w:divBdr>
        </w:div>
        <w:div w:id="1185822441">
          <w:marLeft w:val="480"/>
          <w:marRight w:val="0"/>
          <w:marTop w:val="0"/>
          <w:marBottom w:val="0"/>
          <w:divBdr>
            <w:top w:val="none" w:sz="0" w:space="0" w:color="auto"/>
            <w:left w:val="none" w:sz="0" w:space="0" w:color="auto"/>
            <w:bottom w:val="none" w:sz="0" w:space="0" w:color="auto"/>
            <w:right w:val="none" w:sz="0" w:space="0" w:color="auto"/>
          </w:divBdr>
        </w:div>
        <w:div w:id="1852454231">
          <w:marLeft w:val="480"/>
          <w:marRight w:val="0"/>
          <w:marTop w:val="0"/>
          <w:marBottom w:val="0"/>
          <w:divBdr>
            <w:top w:val="none" w:sz="0" w:space="0" w:color="auto"/>
            <w:left w:val="none" w:sz="0" w:space="0" w:color="auto"/>
            <w:bottom w:val="none" w:sz="0" w:space="0" w:color="auto"/>
            <w:right w:val="none" w:sz="0" w:space="0" w:color="auto"/>
          </w:divBdr>
        </w:div>
        <w:div w:id="1936666071">
          <w:marLeft w:val="480"/>
          <w:marRight w:val="0"/>
          <w:marTop w:val="0"/>
          <w:marBottom w:val="0"/>
          <w:divBdr>
            <w:top w:val="none" w:sz="0" w:space="0" w:color="auto"/>
            <w:left w:val="none" w:sz="0" w:space="0" w:color="auto"/>
            <w:bottom w:val="none" w:sz="0" w:space="0" w:color="auto"/>
            <w:right w:val="none" w:sz="0" w:space="0" w:color="auto"/>
          </w:divBdr>
        </w:div>
        <w:div w:id="230583347">
          <w:marLeft w:val="480"/>
          <w:marRight w:val="0"/>
          <w:marTop w:val="0"/>
          <w:marBottom w:val="0"/>
          <w:divBdr>
            <w:top w:val="none" w:sz="0" w:space="0" w:color="auto"/>
            <w:left w:val="none" w:sz="0" w:space="0" w:color="auto"/>
            <w:bottom w:val="none" w:sz="0" w:space="0" w:color="auto"/>
            <w:right w:val="none" w:sz="0" w:space="0" w:color="auto"/>
          </w:divBdr>
        </w:div>
        <w:div w:id="1347486414">
          <w:marLeft w:val="480"/>
          <w:marRight w:val="0"/>
          <w:marTop w:val="0"/>
          <w:marBottom w:val="0"/>
          <w:divBdr>
            <w:top w:val="none" w:sz="0" w:space="0" w:color="auto"/>
            <w:left w:val="none" w:sz="0" w:space="0" w:color="auto"/>
            <w:bottom w:val="none" w:sz="0" w:space="0" w:color="auto"/>
            <w:right w:val="none" w:sz="0" w:space="0" w:color="auto"/>
          </w:divBdr>
        </w:div>
        <w:div w:id="1578788907">
          <w:marLeft w:val="480"/>
          <w:marRight w:val="0"/>
          <w:marTop w:val="0"/>
          <w:marBottom w:val="0"/>
          <w:divBdr>
            <w:top w:val="none" w:sz="0" w:space="0" w:color="auto"/>
            <w:left w:val="none" w:sz="0" w:space="0" w:color="auto"/>
            <w:bottom w:val="none" w:sz="0" w:space="0" w:color="auto"/>
            <w:right w:val="none" w:sz="0" w:space="0" w:color="auto"/>
          </w:divBdr>
        </w:div>
        <w:div w:id="86728870">
          <w:marLeft w:val="480"/>
          <w:marRight w:val="0"/>
          <w:marTop w:val="0"/>
          <w:marBottom w:val="0"/>
          <w:divBdr>
            <w:top w:val="none" w:sz="0" w:space="0" w:color="auto"/>
            <w:left w:val="none" w:sz="0" w:space="0" w:color="auto"/>
            <w:bottom w:val="none" w:sz="0" w:space="0" w:color="auto"/>
            <w:right w:val="none" w:sz="0" w:space="0" w:color="auto"/>
          </w:divBdr>
        </w:div>
        <w:div w:id="2064672731">
          <w:marLeft w:val="480"/>
          <w:marRight w:val="0"/>
          <w:marTop w:val="0"/>
          <w:marBottom w:val="0"/>
          <w:divBdr>
            <w:top w:val="none" w:sz="0" w:space="0" w:color="auto"/>
            <w:left w:val="none" w:sz="0" w:space="0" w:color="auto"/>
            <w:bottom w:val="none" w:sz="0" w:space="0" w:color="auto"/>
            <w:right w:val="none" w:sz="0" w:space="0" w:color="auto"/>
          </w:divBdr>
        </w:div>
        <w:div w:id="1435830404">
          <w:marLeft w:val="480"/>
          <w:marRight w:val="0"/>
          <w:marTop w:val="0"/>
          <w:marBottom w:val="0"/>
          <w:divBdr>
            <w:top w:val="none" w:sz="0" w:space="0" w:color="auto"/>
            <w:left w:val="none" w:sz="0" w:space="0" w:color="auto"/>
            <w:bottom w:val="none" w:sz="0" w:space="0" w:color="auto"/>
            <w:right w:val="none" w:sz="0" w:space="0" w:color="auto"/>
          </w:divBdr>
        </w:div>
        <w:div w:id="758596267">
          <w:marLeft w:val="480"/>
          <w:marRight w:val="0"/>
          <w:marTop w:val="0"/>
          <w:marBottom w:val="0"/>
          <w:divBdr>
            <w:top w:val="none" w:sz="0" w:space="0" w:color="auto"/>
            <w:left w:val="none" w:sz="0" w:space="0" w:color="auto"/>
            <w:bottom w:val="none" w:sz="0" w:space="0" w:color="auto"/>
            <w:right w:val="none" w:sz="0" w:space="0" w:color="auto"/>
          </w:divBdr>
        </w:div>
        <w:div w:id="1312367872">
          <w:marLeft w:val="480"/>
          <w:marRight w:val="0"/>
          <w:marTop w:val="0"/>
          <w:marBottom w:val="0"/>
          <w:divBdr>
            <w:top w:val="none" w:sz="0" w:space="0" w:color="auto"/>
            <w:left w:val="none" w:sz="0" w:space="0" w:color="auto"/>
            <w:bottom w:val="none" w:sz="0" w:space="0" w:color="auto"/>
            <w:right w:val="none" w:sz="0" w:space="0" w:color="auto"/>
          </w:divBdr>
        </w:div>
        <w:div w:id="2090927032">
          <w:marLeft w:val="480"/>
          <w:marRight w:val="0"/>
          <w:marTop w:val="0"/>
          <w:marBottom w:val="0"/>
          <w:divBdr>
            <w:top w:val="none" w:sz="0" w:space="0" w:color="auto"/>
            <w:left w:val="none" w:sz="0" w:space="0" w:color="auto"/>
            <w:bottom w:val="none" w:sz="0" w:space="0" w:color="auto"/>
            <w:right w:val="none" w:sz="0" w:space="0" w:color="auto"/>
          </w:divBdr>
        </w:div>
        <w:div w:id="1648899386">
          <w:marLeft w:val="480"/>
          <w:marRight w:val="0"/>
          <w:marTop w:val="0"/>
          <w:marBottom w:val="0"/>
          <w:divBdr>
            <w:top w:val="none" w:sz="0" w:space="0" w:color="auto"/>
            <w:left w:val="none" w:sz="0" w:space="0" w:color="auto"/>
            <w:bottom w:val="none" w:sz="0" w:space="0" w:color="auto"/>
            <w:right w:val="none" w:sz="0" w:space="0" w:color="auto"/>
          </w:divBdr>
        </w:div>
        <w:div w:id="160202111">
          <w:marLeft w:val="480"/>
          <w:marRight w:val="0"/>
          <w:marTop w:val="0"/>
          <w:marBottom w:val="0"/>
          <w:divBdr>
            <w:top w:val="none" w:sz="0" w:space="0" w:color="auto"/>
            <w:left w:val="none" w:sz="0" w:space="0" w:color="auto"/>
            <w:bottom w:val="none" w:sz="0" w:space="0" w:color="auto"/>
            <w:right w:val="none" w:sz="0" w:space="0" w:color="auto"/>
          </w:divBdr>
        </w:div>
        <w:div w:id="2073889230">
          <w:marLeft w:val="480"/>
          <w:marRight w:val="0"/>
          <w:marTop w:val="0"/>
          <w:marBottom w:val="0"/>
          <w:divBdr>
            <w:top w:val="none" w:sz="0" w:space="0" w:color="auto"/>
            <w:left w:val="none" w:sz="0" w:space="0" w:color="auto"/>
            <w:bottom w:val="none" w:sz="0" w:space="0" w:color="auto"/>
            <w:right w:val="none" w:sz="0" w:space="0" w:color="auto"/>
          </w:divBdr>
        </w:div>
        <w:div w:id="183180601">
          <w:marLeft w:val="480"/>
          <w:marRight w:val="0"/>
          <w:marTop w:val="0"/>
          <w:marBottom w:val="0"/>
          <w:divBdr>
            <w:top w:val="none" w:sz="0" w:space="0" w:color="auto"/>
            <w:left w:val="none" w:sz="0" w:space="0" w:color="auto"/>
            <w:bottom w:val="none" w:sz="0" w:space="0" w:color="auto"/>
            <w:right w:val="none" w:sz="0" w:space="0" w:color="auto"/>
          </w:divBdr>
        </w:div>
        <w:div w:id="302276897">
          <w:marLeft w:val="480"/>
          <w:marRight w:val="0"/>
          <w:marTop w:val="0"/>
          <w:marBottom w:val="0"/>
          <w:divBdr>
            <w:top w:val="none" w:sz="0" w:space="0" w:color="auto"/>
            <w:left w:val="none" w:sz="0" w:space="0" w:color="auto"/>
            <w:bottom w:val="none" w:sz="0" w:space="0" w:color="auto"/>
            <w:right w:val="none" w:sz="0" w:space="0" w:color="auto"/>
          </w:divBdr>
        </w:div>
        <w:div w:id="1927836800">
          <w:marLeft w:val="480"/>
          <w:marRight w:val="0"/>
          <w:marTop w:val="0"/>
          <w:marBottom w:val="0"/>
          <w:divBdr>
            <w:top w:val="none" w:sz="0" w:space="0" w:color="auto"/>
            <w:left w:val="none" w:sz="0" w:space="0" w:color="auto"/>
            <w:bottom w:val="none" w:sz="0" w:space="0" w:color="auto"/>
            <w:right w:val="none" w:sz="0" w:space="0" w:color="auto"/>
          </w:divBdr>
        </w:div>
        <w:div w:id="932860693">
          <w:marLeft w:val="480"/>
          <w:marRight w:val="0"/>
          <w:marTop w:val="0"/>
          <w:marBottom w:val="0"/>
          <w:divBdr>
            <w:top w:val="none" w:sz="0" w:space="0" w:color="auto"/>
            <w:left w:val="none" w:sz="0" w:space="0" w:color="auto"/>
            <w:bottom w:val="none" w:sz="0" w:space="0" w:color="auto"/>
            <w:right w:val="none" w:sz="0" w:space="0" w:color="auto"/>
          </w:divBdr>
        </w:div>
        <w:div w:id="907692227">
          <w:marLeft w:val="480"/>
          <w:marRight w:val="0"/>
          <w:marTop w:val="0"/>
          <w:marBottom w:val="0"/>
          <w:divBdr>
            <w:top w:val="none" w:sz="0" w:space="0" w:color="auto"/>
            <w:left w:val="none" w:sz="0" w:space="0" w:color="auto"/>
            <w:bottom w:val="none" w:sz="0" w:space="0" w:color="auto"/>
            <w:right w:val="none" w:sz="0" w:space="0" w:color="auto"/>
          </w:divBdr>
        </w:div>
        <w:div w:id="1454325670">
          <w:marLeft w:val="480"/>
          <w:marRight w:val="0"/>
          <w:marTop w:val="0"/>
          <w:marBottom w:val="0"/>
          <w:divBdr>
            <w:top w:val="none" w:sz="0" w:space="0" w:color="auto"/>
            <w:left w:val="none" w:sz="0" w:space="0" w:color="auto"/>
            <w:bottom w:val="none" w:sz="0" w:space="0" w:color="auto"/>
            <w:right w:val="none" w:sz="0" w:space="0" w:color="auto"/>
          </w:divBdr>
        </w:div>
        <w:div w:id="615870869">
          <w:marLeft w:val="480"/>
          <w:marRight w:val="0"/>
          <w:marTop w:val="0"/>
          <w:marBottom w:val="0"/>
          <w:divBdr>
            <w:top w:val="none" w:sz="0" w:space="0" w:color="auto"/>
            <w:left w:val="none" w:sz="0" w:space="0" w:color="auto"/>
            <w:bottom w:val="none" w:sz="0" w:space="0" w:color="auto"/>
            <w:right w:val="none" w:sz="0" w:space="0" w:color="auto"/>
          </w:divBdr>
        </w:div>
        <w:div w:id="743381763">
          <w:marLeft w:val="480"/>
          <w:marRight w:val="0"/>
          <w:marTop w:val="0"/>
          <w:marBottom w:val="0"/>
          <w:divBdr>
            <w:top w:val="none" w:sz="0" w:space="0" w:color="auto"/>
            <w:left w:val="none" w:sz="0" w:space="0" w:color="auto"/>
            <w:bottom w:val="none" w:sz="0" w:space="0" w:color="auto"/>
            <w:right w:val="none" w:sz="0" w:space="0" w:color="auto"/>
          </w:divBdr>
        </w:div>
        <w:div w:id="485248401">
          <w:marLeft w:val="480"/>
          <w:marRight w:val="0"/>
          <w:marTop w:val="0"/>
          <w:marBottom w:val="0"/>
          <w:divBdr>
            <w:top w:val="none" w:sz="0" w:space="0" w:color="auto"/>
            <w:left w:val="none" w:sz="0" w:space="0" w:color="auto"/>
            <w:bottom w:val="none" w:sz="0" w:space="0" w:color="auto"/>
            <w:right w:val="none" w:sz="0" w:space="0" w:color="auto"/>
          </w:divBdr>
        </w:div>
        <w:div w:id="2105346720">
          <w:marLeft w:val="480"/>
          <w:marRight w:val="0"/>
          <w:marTop w:val="0"/>
          <w:marBottom w:val="0"/>
          <w:divBdr>
            <w:top w:val="none" w:sz="0" w:space="0" w:color="auto"/>
            <w:left w:val="none" w:sz="0" w:space="0" w:color="auto"/>
            <w:bottom w:val="none" w:sz="0" w:space="0" w:color="auto"/>
            <w:right w:val="none" w:sz="0" w:space="0" w:color="auto"/>
          </w:divBdr>
        </w:div>
        <w:div w:id="313607438">
          <w:marLeft w:val="480"/>
          <w:marRight w:val="0"/>
          <w:marTop w:val="0"/>
          <w:marBottom w:val="0"/>
          <w:divBdr>
            <w:top w:val="none" w:sz="0" w:space="0" w:color="auto"/>
            <w:left w:val="none" w:sz="0" w:space="0" w:color="auto"/>
            <w:bottom w:val="none" w:sz="0" w:space="0" w:color="auto"/>
            <w:right w:val="none" w:sz="0" w:space="0" w:color="auto"/>
          </w:divBdr>
        </w:div>
        <w:div w:id="1316298298">
          <w:marLeft w:val="480"/>
          <w:marRight w:val="0"/>
          <w:marTop w:val="0"/>
          <w:marBottom w:val="0"/>
          <w:divBdr>
            <w:top w:val="none" w:sz="0" w:space="0" w:color="auto"/>
            <w:left w:val="none" w:sz="0" w:space="0" w:color="auto"/>
            <w:bottom w:val="none" w:sz="0" w:space="0" w:color="auto"/>
            <w:right w:val="none" w:sz="0" w:space="0" w:color="auto"/>
          </w:divBdr>
        </w:div>
        <w:div w:id="284047377">
          <w:marLeft w:val="480"/>
          <w:marRight w:val="0"/>
          <w:marTop w:val="0"/>
          <w:marBottom w:val="0"/>
          <w:divBdr>
            <w:top w:val="none" w:sz="0" w:space="0" w:color="auto"/>
            <w:left w:val="none" w:sz="0" w:space="0" w:color="auto"/>
            <w:bottom w:val="none" w:sz="0" w:space="0" w:color="auto"/>
            <w:right w:val="none" w:sz="0" w:space="0" w:color="auto"/>
          </w:divBdr>
        </w:div>
        <w:div w:id="1774940006">
          <w:marLeft w:val="480"/>
          <w:marRight w:val="0"/>
          <w:marTop w:val="0"/>
          <w:marBottom w:val="0"/>
          <w:divBdr>
            <w:top w:val="none" w:sz="0" w:space="0" w:color="auto"/>
            <w:left w:val="none" w:sz="0" w:space="0" w:color="auto"/>
            <w:bottom w:val="none" w:sz="0" w:space="0" w:color="auto"/>
            <w:right w:val="none" w:sz="0" w:space="0" w:color="auto"/>
          </w:divBdr>
        </w:div>
        <w:div w:id="322245422">
          <w:marLeft w:val="480"/>
          <w:marRight w:val="0"/>
          <w:marTop w:val="0"/>
          <w:marBottom w:val="0"/>
          <w:divBdr>
            <w:top w:val="none" w:sz="0" w:space="0" w:color="auto"/>
            <w:left w:val="none" w:sz="0" w:space="0" w:color="auto"/>
            <w:bottom w:val="none" w:sz="0" w:space="0" w:color="auto"/>
            <w:right w:val="none" w:sz="0" w:space="0" w:color="auto"/>
          </w:divBdr>
        </w:div>
        <w:div w:id="83310279">
          <w:marLeft w:val="480"/>
          <w:marRight w:val="0"/>
          <w:marTop w:val="0"/>
          <w:marBottom w:val="0"/>
          <w:divBdr>
            <w:top w:val="none" w:sz="0" w:space="0" w:color="auto"/>
            <w:left w:val="none" w:sz="0" w:space="0" w:color="auto"/>
            <w:bottom w:val="none" w:sz="0" w:space="0" w:color="auto"/>
            <w:right w:val="none" w:sz="0" w:space="0" w:color="auto"/>
          </w:divBdr>
        </w:div>
        <w:div w:id="1079405003">
          <w:marLeft w:val="480"/>
          <w:marRight w:val="0"/>
          <w:marTop w:val="0"/>
          <w:marBottom w:val="0"/>
          <w:divBdr>
            <w:top w:val="none" w:sz="0" w:space="0" w:color="auto"/>
            <w:left w:val="none" w:sz="0" w:space="0" w:color="auto"/>
            <w:bottom w:val="none" w:sz="0" w:space="0" w:color="auto"/>
            <w:right w:val="none" w:sz="0" w:space="0" w:color="auto"/>
          </w:divBdr>
        </w:div>
        <w:div w:id="1449860340">
          <w:marLeft w:val="480"/>
          <w:marRight w:val="0"/>
          <w:marTop w:val="0"/>
          <w:marBottom w:val="0"/>
          <w:divBdr>
            <w:top w:val="none" w:sz="0" w:space="0" w:color="auto"/>
            <w:left w:val="none" w:sz="0" w:space="0" w:color="auto"/>
            <w:bottom w:val="none" w:sz="0" w:space="0" w:color="auto"/>
            <w:right w:val="none" w:sz="0" w:space="0" w:color="auto"/>
          </w:divBdr>
        </w:div>
        <w:div w:id="1837843251">
          <w:marLeft w:val="480"/>
          <w:marRight w:val="0"/>
          <w:marTop w:val="0"/>
          <w:marBottom w:val="0"/>
          <w:divBdr>
            <w:top w:val="none" w:sz="0" w:space="0" w:color="auto"/>
            <w:left w:val="none" w:sz="0" w:space="0" w:color="auto"/>
            <w:bottom w:val="none" w:sz="0" w:space="0" w:color="auto"/>
            <w:right w:val="none" w:sz="0" w:space="0" w:color="auto"/>
          </w:divBdr>
        </w:div>
        <w:div w:id="2066373838">
          <w:marLeft w:val="480"/>
          <w:marRight w:val="0"/>
          <w:marTop w:val="0"/>
          <w:marBottom w:val="0"/>
          <w:divBdr>
            <w:top w:val="none" w:sz="0" w:space="0" w:color="auto"/>
            <w:left w:val="none" w:sz="0" w:space="0" w:color="auto"/>
            <w:bottom w:val="none" w:sz="0" w:space="0" w:color="auto"/>
            <w:right w:val="none" w:sz="0" w:space="0" w:color="auto"/>
          </w:divBdr>
        </w:div>
        <w:div w:id="1261985768">
          <w:marLeft w:val="480"/>
          <w:marRight w:val="0"/>
          <w:marTop w:val="0"/>
          <w:marBottom w:val="0"/>
          <w:divBdr>
            <w:top w:val="none" w:sz="0" w:space="0" w:color="auto"/>
            <w:left w:val="none" w:sz="0" w:space="0" w:color="auto"/>
            <w:bottom w:val="none" w:sz="0" w:space="0" w:color="auto"/>
            <w:right w:val="none" w:sz="0" w:space="0" w:color="auto"/>
          </w:divBdr>
        </w:div>
        <w:div w:id="1819371348">
          <w:marLeft w:val="480"/>
          <w:marRight w:val="0"/>
          <w:marTop w:val="0"/>
          <w:marBottom w:val="0"/>
          <w:divBdr>
            <w:top w:val="none" w:sz="0" w:space="0" w:color="auto"/>
            <w:left w:val="none" w:sz="0" w:space="0" w:color="auto"/>
            <w:bottom w:val="none" w:sz="0" w:space="0" w:color="auto"/>
            <w:right w:val="none" w:sz="0" w:space="0" w:color="auto"/>
          </w:divBdr>
        </w:div>
        <w:div w:id="18509923">
          <w:marLeft w:val="480"/>
          <w:marRight w:val="0"/>
          <w:marTop w:val="0"/>
          <w:marBottom w:val="0"/>
          <w:divBdr>
            <w:top w:val="none" w:sz="0" w:space="0" w:color="auto"/>
            <w:left w:val="none" w:sz="0" w:space="0" w:color="auto"/>
            <w:bottom w:val="none" w:sz="0" w:space="0" w:color="auto"/>
            <w:right w:val="none" w:sz="0" w:space="0" w:color="auto"/>
          </w:divBdr>
        </w:div>
        <w:div w:id="1109813815">
          <w:marLeft w:val="480"/>
          <w:marRight w:val="0"/>
          <w:marTop w:val="0"/>
          <w:marBottom w:val="0"/>
          <w:divBdr>
            <w:top w:val="none" w:sz="0" w:space="0" w:color="auto"/>
            <w:left w:val="none" w:sz="0" w:space="0" w:color="auto"/>
            <w:bottom w:val="none" w:sz="0" w:space="0" w:color="auto"/>
            <w:right w:val="none" w:sz="0" w:space="0" w:color="auto"/>
          </w:divBdr>
        </w:div>
        <w:div w:id="1107896109">
          <w:marLeft w:val="480"/>
          <w:marRight w:val="0"/>
          <w:marTop w:val="0"/>
          <w:marBottom w:val="0"/>
          <w:divBdr>
            <w:top w:val="none" w:sz="0" w:space="0" w:color="auto"/>
            <w:left w:val="none" w:sz="0" w:space="0" w:color="auto"/>
            <w:bottom w:val="none" w:sz="0" w:space="0" w:color="auto"/>
            <w:right w:val="none" w:sz="0" w:space="0" w:color="auto"/>
          </w:divBdr>
        </w:div>
        <w:div w:id="781730378">
          <w:marLeft w:val="480"/>
          <w:marRight w:val="0"/>
          <w:marTop w:val="0"/>
          <w:marBottom w:val="0"/>
          <w:divBdr>
            <w:top w:val="none" w:sz="0" w:space="0" w:color="auto"/>
            <w:left w:val="none" w:sz="0" w:space="0" w:color="auto"/>
            <w:bottom w:val="none" w:sz="0" w:space="0" w:color="auto"/>
            <w:right w:val="none" w:sz="0" w:space="0" w:color="auto"/>
          </w:divBdr>
        </w:div>
        <w:div w:id="87120750">
          <w:marLeft w:val="480"/>
          <w:marRight w:val="0"/>
          <w:marTop w:val="0"/>
          <w:marBottom w:val="0"/>
          <w:divBdr>
            <w:top w:val="none" w:sz="0" w:space="0" w:color="auto"/>
            <w:left w:val="none" w:sz="0" w:space="0" w:color="auto"/>
            <w:bottom w:val="none" w:sz="0" w:space="0" w:color="auto"/>
            <w:right w:val="none" w:sz="0" w:space="0" w:color="auto"/>
          </w:divBdr>
        </w:div>
        <w:div w:id="437141622">
          <w:marLeft w:val="480"/>
          <w:marRight w:val="0"/>
          <w:marTop w:val="0"/>
          <w:marBottom w:val="0"/>
          <w:divBdr>
            <w:top w:val="none" w:sz="0" w:space="0" w:color="auto"/>
            <w:left w:val="none" w:sz="0" w:space="0" w:color="auto"/>
            <w:bottom w:val="none" w:sz="0" w:space="0" w:color="auto"/>
            <w:right w:val="none" w:sz="0" w:space="0" w:color="auto"/>
          </w:divBdr>
        </w:div>
        <w:div w:id="2015917134">
          <w:marLeft w:val="480"/>
          <w:marRight w:val="0"/>
          <w:marTop w:val="0"/>
          <w:marBottom w:val="0"/>
          <w:divBdr>
            <w:top w:val="none" w:sz="0" w:space="0" w:color="auto"/>
            <w:left w:val="none" w:sz="0" w:space="0" w:color="auto"/>
            <w:bottom w:val="none" w:sz="0" w:space="0" w:color="auto"/>
            <w:right w:val="none" w:sz="0" w:space="0" w:color="auto"/>
          </w:divBdr>
        </w:div>
        <w:div w:id="142888886">
          <w:marLeft w:val="480"/>
          <w:marRight w:val="0"/>
          <w:marTop w:val="0"/>
          <w:marBottom w:val="0"/>
          <w:divBdr>
            <w:top w:val="none" w:sz="0" w:space="0" w:color="auto"/>
            <w:left w:val="none" w:sz="0" w:space="0" w:color="auto"/>
            <w:bottom w:val="none" w:sz="0" w:space="0" w:color="auto"/>
            <w:right w:val="none" w:sz="0" w:space="0" w:color="auto"/>
          </w:divBdr>
        </w:div>
        <w:div w:id="267591737">
          <w:marLeft w:val="480"/>
          <w:marRight w:val="0"/>
          <w:marTop w:val="0"/>
          <w:marBottom w:val="0"/>
          <w:divBdr>
            <w:top w:val="none" w:sz="0" w:space="0" w:color="auto"/>
            <w:left w:val="none" w:sz="0" w:space="0" w:color="auto"/>
            <w:bottom w:val="none" w:sz="0" w:space="0" w:color="auto"/>
            <w:right w:val="none" w:sz="0" w:space="0" w:color="auto"/>
          </w:divBdr>
        </w:div>
        <w:div w:id="1134175351">
          <w:marLeft w:val="480"/>
          <w:marRight w:val="0"/>
          <w:marTop w:val="0"/>
          <w:marBottom w:val="0"/>
          <w:divBdr>
            <w:top w:val="none" w:sz="0" w:space="0" w:color="auto"/>
            <w:left w:val="none" w:sz="0" w:space="0" w:color="auto"/>
            <w:bottom w:val="none" w:sz="0" w:space="0" w:color="auto"/>
            <w:right w:val="none" w:sz="0" w:space="0" w:color="auto"/>
          </w:divBdr>
        </w:div>
        <w:div w:id="1978563660">
          <w:marLeft w:val="480"/>
          <w:marRight w:val="0"/>
          <w:marTop w:val="0"/>
          <w:marBottom w:val="0"/>
          <w:divBdr>
            <w:top w:val="none" w:sz="0" w:space="0" w:color="auto"/>
            <w:left w:val="none" w:sz="0" w:space="0" w:color="auto"/>
            <w:bottom w:val="none" w:sz="0" w:space="0" w:color="auto"/>
            <w:right w:val="none" w:sz="0" w:space="0" w:color="auto"/>
          </w:divBdr>
        </w:div>
        <w:div w:id="2045514410">
          <w:marLeft w:val="480"/>
          <w:marRight w:val="0"/>
          <w:marTop w:val="0"/>
          <w:marBottom w:val="0"/>
          <w:divBdr>
            <w:top w:val="none" w:sz="0" w:space="0" w:color="auto"/>
            <w:left w:val="none" w:sz="0" w:space="0" w:color="auto"/>
            <w:bottom w:val="none" w:sz="0" w:space="0" w:color="auto"/>
            <w:right w:val="none" w:sz="0" w:space="0" w:color="auto"/>
          </w:divBdr>
        </w:div>
        <w:div w:id="211816400">
          <w:marLeft w:val="480"/>
          <w:marRight w:val="0"/>
          <w:marTop w:val="0"/>
          <w:marBottom w:val="0"/>
          <w:divBdr>
            <w:top w:val="none" w:sz="0" w:space="0" w:color="auto"/>
            <w:left w:val="none" w:sz="0" w:space="0" w:color="auto"/>
            <w:bottom w:val="none" w:sz="0" w:space="0" w:color="auto"/>
            <w:right w:val="none" w:sz="0" w:space="0" w:color="auto"/>
          </w:divBdr>
        </w:div>
        <w:div w:id="1802073776">
          <w:marLeft w:val="480"/>
          <w:marRight w:val="0"/>
          <w:marTop w:val="0"/>
          <w:marBottom w:val="0"/>
          <w:divBdr>
            <w:top w:val="none" w:sz="0" w:space="0" w:color="auto"/>
            <w:left w:val="none" w:sz="0" w:space="0" w:color="auto"/>
            <w:bottom w:val="none" w:sz="0" w:space="0" w:color="auto"/>
            <w:right w:val="none" w:sz="0" w:space="0" w:color="auto"/>
          </w:divBdr>
        </w:div>
        <w:div w:id="195704554">
          <w:marLeft w:val="480"/>
          <w:marRight w:val="0"/>
          <w:marTop w:val="0"/>
          <w:marBottom w:val="0"/>
          <w:divBdr>
            <w:top w:val="none" w:sz="0" w:space="0" w:color="auto"/>
            <w:left w:val="none" w:sz="0" w:space="0" w:color="auto"/>
            <w:bottom w:val="none" w:sz="0" w:space="0" w:color="auto"/>
            <w:right w:val="none" w:sz="0" w:space="0" w:color="auto"/>
          </w:divBdr>
        </w:div>
        <w:div w:id="2144692973">
          <w:marLeft w:val="480"/>
          <w:marRight w:val="0"/>
          <w:marTop w:val="0"/>
          <w:marBottom w:val="0"/>
          <w:divBdr>
            <w:top w:val="none" w:sz="0" w:space="0" w:color="auto"/>
            <w:left w:val="none" w:sz="0" w:space="0" w:color="auto"/>
            <w:bottom w:val="none" w:sz="0" w:space="0" w:color="auto"/>
            <w:right w:val="none" w:sz="0" w:space="0" w:color="auto"/>
          </w:divBdr>
        </w:div>
        <w:div w:id="491993123">
          <w:marLeft w:val="480"/>
          <w:marRight w:val="0"/>
          <w:marTop w:val="0"/>
          <w:marBottom w:val="0"/>
          <w:divBdr>
            <w:top w:val="none" w:sz="0" w:space="0" w:color="auto"/>
            <w:left w:val="none" w:sz="0" w:space="0" w:color="auto"/>
            <w:bottom w:val="none" w:sz="0" w:space="0" w:color="auto"/>
            <w:right w:val="none" w:sz="0" w:space="0" w:color="auto"/>
          </w:divBdr>
        </w:div>
        <w:div w:id="564727165">
          <w:marLeft w:val="480"/>
          <w:marRight w:val="0"/>
          <w:marTop w:val="0"/>
          <w:marBottom w:val="0"/>
          <w:divBdr>
            <w:top w:val="none" w:sz="0" w:space="0" w:color="auto"/>
            <w:left w:val="none" w:sz="0" w:space="0" w:color="auto"/>
            <w:bottom w:val="none" w:sz="0" w:space="0" w:color="auto"/>
            <w:right w:val="none" w:sz="0" w:space="0" w:color="auto"/>
          </w:divBdr>
        </w:div>
        <w:div w:id="841361049">
          <w:marLeft w:val="480"/>
          <w:marRight w:val="0"/>
          <w:marTop w:val="0"/>
          <w:marBottom w:val="0"/>
          <w:divBdr>
            <w:top w:val="none" w:sz="0" w:space="0" w:color="auto"/>
            <w:left w:val="none" w:sz="0" w:space="0" w:color="auto"/>
            <w:bottom w:val="none" w:sz="0" w:space="0" w:color="auto"/>
            <w:right w:val="none" w:sz="0" w:space="0" w:color="auto"/>
          </w:divBdr>
        </w:div>
        <w:div w:id="1275476857">
          <w:marLeft w:val="480"/>
          <w:marRight w:val="0"/>
          <w:marTop w:val="0"/>
          <w:marBottom w:val="0"/>
          <w:divBdr>
            <w:top w:val="none" w:sz="0" w:space="0" w:color="auto"/>
            <w:left w:val="none" w:sz="0" w:space="0" w:color="auto"/>
            <w:bottom w:val="none" w:sz="0" w:space="0" w:color="auto"/>
            <w:right w:val="none" w:sz="0" w:space="0" w:color="auto"/>
          </w:divBdr>
        </w:div>
        <w:div w:id="1280334354">
          <w:marLeft w:val="480"/>
          <w:marRight w:val="0"/>
          <w:marTop w:val="0"/>
          <w:marBottom w:val="0"/>
          <w:divBdr>
            <w:top w:val="none" w:sz="0" w:space="0" w:color="auto"/>
            <w:left w:val="none" w:sz="0" w:space="0" w:color="auto"/>
            <w:bottom w:val="none" w:sz="0" w:space="0" w:color="auto"/>
            <w:right w:val="none" w:sz="0" w:space="0" w:color="auto"/>
          </w:divBdr>
        </w:div>
        <w:div w:id="1125999828">
          <w:marLeft w:val="480"/>
          <w:marRight w:val="0"/>
          <w:marTop w:val="0"/>
          <w:marBottom w:val="0"/>
          <w:divBdr>
            <w:top w:val="none" w:sz="0" w:space="0" w:color="auto"/>
            <w:left w:val="none" w:sz="0" w:space="0" w:color="auto"/>
            <w:bottom w:val="none" w:sz="0" w:space="0" w:color="auto"/>
            <w:right w:val="none" w:sz="0" w:space="0" w:color="auto"/>
          </w:divBdr>
        </w:div>
      </w:divsChild>
    </w:div>
    <w:div w:id="146169475">
      <w:bodyDiv w:val="1"/>
      <w:marLeft w:val="0"/>
      <w:marRight w:val="0"/>
      <w:marTop w:val="0"/>
      <w:marBottom w:val="0"/>
      <w:divBdr>
        <w:top w:val="none" w:sz="0" w:space="0" w:color="auto"/>
        <w:left w:val="none" w:sz="0" w:space="0" w:color="auto"/>
        <w:bottom w:val="none" w:sz="0" w:space="0" w:color="auto"/>
        <w:right w:val="none" w:sz="0" w:space="0" w:color="auto"/>
      </w:divBdr>
    </w:div>
    <w:div w:id="147748649">
      <w:bodyDiv w:val="1"/>
      <w:marLeft w:val="0"/>
      <w:marRight w:val="0"/>
      <w:marTop w:val="0"/>
      <w:marBottom w:val="0"/>
      <w:divBdr>
        <w:top w:val="none" w:sz="0" w:space="0" w:color="auto"/>
        <w:left w:val="none" w:sz="0" w:space="0" w:color="auto"/>
        <w:bottom w:val="none" w:sz="0" w:space="0" w:color="auto"/>
        <w:right w:val="none" w:sz="0" w:space="0" w:color="auto"/>
      </w:divBdr>
    </w:div>
    <w:div w:id="147869305">
      <w:bodyDiv w:val="1"/>
      <w:marLeft w:val="0"/>
      <w:marRight w:val="0"/>
      <w:marTop w:val="0"/>
      <w:marBottom w:val="0"/>
      <w:divBdr>
        <w:top w:val="none" w:sz="0" w:space="0" w:color="auto"/>
        <w:left w:val="none" w:sz="0" w:space="0" w:color="auto"/>
        <w:bottom w:val="none" w:sz="0" w:space="0" w:color="auto"/>
        <w:right w:val="none" w:sz="0" w:space="0" w:color="auto"/>
      </w:divBdr>
    </w:div>
    <w:div w:id="150410551">
      <w:bodyDiv w:val="1"/>
      <w:marLeft w:val="0"/>
      <w:marRight w:val="0"/>
      <w:marTop w:val="0"/>
      <w:marBottom w:val="0"/>
      <w:divBdr>
        <w:top w:val="none" w:sz="0" w:space="0" w:color="auto"/>
        <w:left w:val="none" w:sz="0" w:space="0" w:color="auto"/>
        <w:bottom w:val="none" w:sz="0" w:space="0" w:color="auto"/>
        <w:right w:val="none" w:sz="0" w:space="0" w:color="auto"/>
      </w:divBdr>
    </w:div>
    <w:div w:id="152600240">
      <w:bodyDiv w:val="1"/>
      <w:marLeft w:val="0"/>
      <w:marRight w:val="0"/>
      <w:marTop w:val="0"/>
      <w:marBottom w:val="0"/>
      <w:divBdr>
        <w:top w:val="none" w:sz="0" w:space="0" w:color="auto"/>
        <w:left w:val="none" w:sz="0" w:space="0" w:color="auto"/>
        <w:bottom w:val="none" w:sz="0" w:space="0" w:color="auto"/>
        <w:right w:val="none" w:sz="0" w:space="0" w:color="auto"/>
      </w:divBdr>
    </w:div>
    <w:div w:id="154492085">
      <w:bodyDiv w:val="1"/>
      <w:marLeft w:val="0"/>
      <w:marRight w:val="0"/>
      <w:marTop w:val="0"/>
      <w:marBottom w:val="0"/>
      <w:divBdr>
        <w:top w:val="none" w:sz="0" w:space="0" w:color="auto"/>
        <w:left w:val="none" w:sz="0" w:space="0" w:color="auto"/>
        <w:bottom w:val="none" w:sz="0" w:space="0" w:color="auto"/>
        <w:right w:val="none" w:sz="0" w:space="0" w:color="auto"/>
      </w:divBdr>
    </w:div>
    <w:div w:id="154952092">
      <w:bodyDiv w:val="1"/>
      <w:marLeft w:val="0"/>
      <w:marRight w:val="0"/>
      <w:marTop w:val="0"/>
      <w:marBottom w:val="0"/>
      <w:divBdr>
        <w:top w:val="none" w:sz="0" w:space="0" w:color="auto"/>
        <w:left w:val="none" w:sz="0" w:space="0" w:color="auto"/>
        <w:bottom w:val="none" w:sz="0" w:space="0" w:color="auto"/>
        <w:right w:val="none" w:sz="0" w:space="0" w:color="auto"/>
      </w:divBdr>
    </w:div>
    <w:div w:id="154956687">
      <w:bodyDiv w:val="1"/>
      <w:marLeft w:val="0"/>
      <w:marRight w:val="0"/>
      <w:marTop w:val="0"/>
      <w:marBottom w:val="0"/>
      <w:divBdr>
        <w:top w:val="none" w:sz="0" w:space="0" w:color="auto"/>
        <w:left w:val="none" w:sz="0" w:space="0" w:color="auto"/>
        <w:bottom w:val="none" w:sz="0" w:space="0" w:color="auto"/>
        <w:right w:val="none" w:sz="0" w:space="0" w:color="auto"/>
      </w:divBdr>
    </w:div>
    <w:div w:id="156924128">
      <w:bodyDiv w:val="1"/>
      <w:marLeft w:val="0"/>
      <w:marRight w:val="0"/>
      <w:marTop w:val="0"/>
      <w:marBottom w:val="0"/>
      <w:divBdr>
        <w:top w:val="none" w:sz="0" w:space="0" w:color="auto"/>
        <w:left w:val="none" w:sz="0" w:space="0" w:color="auto"/>
        <w:bottom w:val="none" w:sz="0" w:space="0" w:color="auto"/>
        <w:right w:val="none" w:sz="0" w:space="0" w:color="auto"/>
      </w:divBdr>
      <w:divsChild>
        <w:div w:id="960501249">
          <w:marLeft w:val="480"/>
          <w:marRight w:val="0"/>
          <w:marTop w:val="0"/>
          <w:marBottom w:val="0"/>
          <w:divBdr>
            <w:top w:val="none" w:sz="0" w:space="0" w:color="auto"/>
            <w:left w:val="none" w:sz="0" w:space="0" w:color="auto"/>
            <w:bottom w:val="none" w:sz="0" w:space="0" w:color="auto"/>
            <w:right w:val="none" w:sz="0" w:space="0" w:color="auto"/>
          </w:divBdr>
        </w:div>
        <w:div w:id="1200125291">
          <w:marLeft w:val="480"/>
          <w:marRight w:val="0"/>
          <w:marTop w:val="0"/>
          <w:marBottom w:val="0"/>
          <w:divBdr>
            <w:top w:val="none" w:sz="0" w:space="0" w:color="auto"/>
            <w:left w:val="none" w:sz="0" w:space="0" w:color="auto"/>
            <w:bottom w:val="none" w:sz="0" w:space="0" w:color="auto"/>
            <w:right w:val="none" w:sz="0" w:space="0" w:color="auto"/>
          </w:divBdr>
        </w:div>
        <w:div w:id="887453069">
          <w:marLeft w:val="480"/>
          <w:marRight w:val="0"/>
          <w:marTop w:val="0"/>
          <w:marBottom w:val="0"/>
          <w:divBdr>
            <w:top w:val="none" w:sz="0" w:space="0" w:color="auto"/>
            <w:left w:val="none" w:sz="0" w:space="0" w:color="auto"/>
            <w:bottom w:val="none" w:sz="0" w:space="0" w:color="auto"/>
            <w:right w:val="none" w:sz="0" w:space="0" w:color="auto"/>
          </w:divBdr>
        </w:div>
        <w:div w:id="550071104">
          <w:marLeft w:val="480"/>
          <w:marRight w:val="0"/>
          <w:marTop w:val="0"/>
          <w:marBottom w:val="0"/>
          <w:divBdr>
            <w:top w:val="none" w:sz="0" w:space="0" w:color="auto"/>
            <w:left w:val="none" w:sz="0" w:space="0" w:color="auto"/>
            <w:bottom w:val="none" w:sz="0" w:space="0" w:color="auto"/>
            <w:right w:val="none" w:sz="0" w:space="0" w:color="auto"/>
          </w:divBdr>
        </w:div>
        <w:div w:id="622268954">
          <w:marLeft w:val="480"/>
          <w:marRight w:val="0"/>
          <w:marTop w:val="0"/>
          <w:marBottom w:val="0"/>
          <w:divBdr>
            <w:top w:val="none" w:sz="0" w:space="0" w:color="auto"/>
            <w:left w:val="none" w:sz="0" w:space="0" w:color="auto"/>
            <w:bottom w:val="none" w:sz="0" w:space="0" w:color="auto"/>
            <w:right w:val="none" w:sz="0" w:space="0" w:color="auto"/>
          </w:divBdr>
        </w:div>
        <w:div w:id="82410323">
          <w:marLeft w:val="480"/>
          <w:marRight w:val="0"/>
          <w:marTop w:val="0"/>
          <w:marBottom w:val="0"/>
          <w:divBdr>
            <w:top w:val="none" w:sz="0" w:space="0" w:color="auto"/>
            <w:left w:val="none" w:sz="0" w:space="0" w:color="auto"/>
            <w:bottom w:val="none" w:sz="0" w:space="0" w:color="auto"/>
            <w:right w:val="none" w:sz="0" w:space="0" w:color="auto"/>
          </w:divBdr>
        </w:div>
        <w:div w:id="413819372">
          <w:marLeft w:val="480"/>
          <w:marRight w:val="0"/>
          <w:marTop w:val="0"/>
          <w:marBottom w:val="0"/>
          <w:divBdr>
            <w:top w:val="none" w:sz="0" w:space="0" w:color="auto"/>
            <w:left w:val="none" w:sz="0" w:space="0" w:color="auto"/>
            <w:bottom w:val="none" w:sz="0" w:space="0" w:color="auto"/>
            <w:right w:val="none" w:sz="0" w:space="0" w:color="auto"/>
          </w:divBdr>
        </w:div>
        <w:div w:id="316036282">
          <w:marLeft w:val="480"/>
          <w:marRight w:val="0"/>
          <w:marTop w:val="0"/>
          <w:marBottom w:val="0"/>
          <w:divBdr>
            <w:top w:val="none" w:sz="0" w:space="0" w:color="auto"/>
            <w:left w:val="none" w:sz="0" w:space="0" w:color="auto"/>
            <w:bottom w:val="none" w:sz="0" w:space="0" w:color="auto"/>
            <w:right w:val="none" w:sz="0" w:space="0" w:color="auto"/>
          </w:divBdr>
        </w:div>
        <w:div w:id="2010255876">
          <w:marLeft w:val="480"/>
          <w:marRight w:val="0"/>
          <w:marTop w:val="0"/>
          <w:marBottom w:val="0"/>
          <w:divBdr>
            <w:top w:val="none" w:sz="0" w:space="0" w:color="auto"/>
            <w:left w:val="none" w:sz="0" w:space="0" w:color="auto"/>
            <w:bottom w:val="none" w:sz="0" w:space="0" w:color="auto"/>
            <w:right w:val="none" w:sz="0" w:space="0" w:color="auto"/>
          </w:divBdr>
        </w:div>
        <w:div w:id="805196904">
          <w:marLeft w:val="480"/>
          <w:marRight w:val="0"/>
          <w:marTop w:val="0"/>
          <w:marBottom w:val="0"/>
          <w:divBdr>
            <w:top w:val="none" w:sz="0" w:space="0" w:color="auto"/>
            <w:left w:val="none" w:sz="0" w:space="0" w:color="auto"/>
            <w:bottom w:val="none" w:sz="0" w:space="0" w:color="auto"/>
            <w:right w:val="none" w:sz="0" w:space="0" w:color="auto"/>
          </w:divBdr>
        </w:div>
        <w:div w:id="2087414866">
          <w:marLeft w:val="480"/>
          <w:marRight w:val="0"/>
          <w:marTop w:val="0"/>
          <w:marBottom w:val="0"/>
          <w:divBdr>
            <w:top w:val="none" w:sz="0" w:space="0" w:color="auto"/>
            <w:left w:val="none" w:sz="0" w:space="0" w:color="auto"/>
            <w:bottom w:val="none" w:sz="0" w:space="0" w:color="auto"/>
            <w:right w:val="none" w:sz="0" w:space="0" w:color="auto"/>
          </w:divBdr>
        </w:div>
        <w:div w:id="1365786030">
          <w:marLeft w:val="480"/>
          <w:marRight w:val="0"/>
          <w:marTop w:val="0"/>
          <w:marBottom w:val="0"/>
          <w:divBdr>
            <w:top w:val="none" w:sz="0" w:space="0" w:color="auto"/>
            <w:left w:val="none" w:sz="0" w:space="0" w:color="auto"/>
            <w:bottom w:val="none" w:sz="0" w:space="0" w:color="auto"/>
            <w:right w:val="none" w:sz="0" w:space="0" w:color="auto"/>
          </w:divBdr>
        </w:div>
        <w:div w:id="244801725">
          <w:marLeft w:val="480"/>
          <w:marRight w:val="0"/>
          <w:marTop w:val="0"/>
          <w:marBottom w:val="0"/>
          <w:divBdr>
            <w:top w:val="none" w:sz="0" w:space="0" w:color="auto"/>
            <w:left w:val="none" w:sz="0" w:space="0" w:color="auto"/>
            <w:bottom w:val="none" w:sz="0" w:space="0" w:color="auto"/>
            <w:right w:val="none" w:sz="0" w:space="0" w:color="auto"/>
          </w:divBdr>
        </w:div>
        <w:div w:id="1992904026">
          <w:marLeft w:val="480"/>
          <w:marRight w:val="0"/>
          <w:marTop w:val="0"/>
          <w:marBottom w:val="0"/>
          <w:divBdr>
            <w:top w:val="none" w:sz="0" w:space="0" w:color="auto"/>
            <w:left w:val="none" w:sz="0" w:space="0" w:color="auto"/>
            <w:bottom w:val="none" w:sz="0" w:space="0" w:color="auto"/>
            <w:right w:val="none" w:sz="0" w:space="0" w:color="auto"/>
          </w:divBdr>
        </w:div>
        <w:div w:id="1802073685">
          <w:marLeft w:val="480"/>
          <w:marRight w:val="0"/>
          <w:marTop w:val="0"/>
          <w:marBottom w:val="0"/>
          <w:divBdr>
            <w:top w:val="none" w:sz="0" w:space="0" w:color="auto"/>
            <w:left w:val="none" w:sz="0" w:space="0" w:color="auto"/>
            <w:bottom w:val="none" w:sz="0" w:space="0" w:color="auto"/>
            <w:right w:val="none" w:sz="0" w:space="0" w:color="auto"/>
          </w:divBdr>
        </w:div>
        <w:div w:id="1141191598">
          <w:marLeft w:val="480"/>
          <w:marRight w:val="0"/>
          <w:marTop w:val="0"/>
          <w:marBottom w:val="0"/>
          <w:divBdr>
            <w:top w:val="none" w:sz="0" w:space="0" w:color="auto"/>
            <w:left w:val="none" w:sz="0" w:space="0" w:color="auto"/>
            <w:bottom w:val="none" w:sz="0" w:space="0" w:color="auto"/>
            <w:right w:val="none" w:sz="0" w:space="0" w:color="auto"/>
          </w:divBdr>
        </w:div>
        <w:div w:id="540291118">
          <w:marLeft w:val="480"/>
          <w:marRight w:val="0"/>
          <w:marTop w:val="0"/>
          <w:marBottom w:val="0"/>
          <w:divBdr>
            <w:top w:val="none" w:sz="0" w:space="0" w:color="auto"/>
            <w:left w:val="none" w:sz="0" w:space="0" w:color="auto"/>
            <w:bottom w:val="none" w:sz="0" w:space="0" w:color="auto"/>
            <w:right w:val="none" w:sz="0" w:space="0" w:color="auto"/>
          </w:divBdr>
        </w:div>
        <w:div w:id="926497306">
          <w:marLeft w:val="480"/>
          <w:marRight w:val="0"/>
          <w:marTop w:val="0"/>
          <w:marBottom w:val="0"/>
          <w:divBdr>
            <w:top w:val="none" w:sz="0" w:space="0" w:color="auto"/>
            <w:left w:val="none" w:sz="0" w:space="0" w:color="auto"/>
            <w:bottom w:val="none" w:sz="0" w:space="0" w:color="auto"/>
            <w:right w:val="none" w:sz="0" w:space="0" w:color="auto"/>
          </w:divBdr>
        </w:div>
        <w:div w:id="779450635">
          <w:marLeft w:val="480"/>
          <w:marRight w:val="0"/>
          <w:marTop w:val="0"/>
          <w:marBottom w:val="0"/>
          <w:divBdr>
            <w:top w:val="none" w:sz="0" w:space="0" w:color="auto"/>
            <w:left w:val="none" w:sz="0" w:space="0" w:color="auto"/>
            <w:bottom w:val="none" w:sz="0" w:space="0" w:color="auto"/>
            <w:right w:val="none" w:sz="0" w:space="0" w:color="auto"/>
          </w:divBdr>
        </w:div>
        <w:div w:id="1888564861">
          <w:marLeft w:val="480"/>
          <w:marRight w:val="0"/>
          <w:marTop w:val="0"/>
          <w:marBottom w:val="0"/>
          <w:divBdr>
            <w:top w:val="none" w:sz="0" w:space="0" w:color="auto"/>
            <w:left w:val="none" w:sz="0" w:space="0" w:color="auto"/>
            <w:bottom w:val="none" w:sz="0" w:space="0" w:color="auto"/>
            <w:right w:val="none" w:sz="0" w:space="0" w:color="auto"/>
          </w:divBdr>
        </w:div>
        <w:div w:id="41442950">
          <w:marLeft w:val="480"/>
          <w:marRight w:val="0"/>
          <w:marTop w:val="0"/>
          <w:marBottom w:val="0"/>
          <w:divBdr>
            <w:top w:val="none" w:sz="0" w:space="0" w:color="auto"/>
            <w:left w:val="none" w:sz="0" w:space="0" w:color="auto"/>
            <w:bottom w:val="none" w:sz="0" w:space="0" w:color="auto"/>
            <w:right w:val="none" w:sz="0" w:space="0" w:color="auto"/>
          </w:divBdr>
        </w:div>
        <w:div w:id="623273370">
          <w:marLeft w:val="480"/>
          <w:marRight w:val="0"/>
          <w:marTop w:val="0"/>
          <w:marBottom w:val="0"/>
          <w:divBdr>
            <w:top w:val="none" w:sz="0" w:space="0" w:color="auto"/>
            <w:left w:val="none" w:sz="0" w:space="0" w:color="auto"/>
            <w:bottom w:val="none" w:sz="0" w:space="0" w:color="auto"/>
            <w:right w:val="none" w:sz="0" w:space="0" w:color="auto"/>
          </w:divBdr>
        </w:div>
        <w:div w:id="1354648510">
          <w:marLeft w:val="480"/>
          <w:marRight w:val="0"/>
          <w:marTop w:val="0"/>
          <w:marBottom w:val="0"/>
          <w:divBdr>
            <w:top w:val="none" w:sz="0" w:space="0" w:color="auto"/>
            <w:left w:val="none" w:sz="0" w:space="0" w:color="auto"/>
            <w:bottom w:val="none" w:sz="0" w:space="0" w:color="auto"/>
            <w:right w:val="none" w:sz="0" w:space="0" w:color="auto"/>
          </w:divBdr>
        </w:div>
        <w:div w:id="182287560">
          <w:marLeft w:val="480"/>
          <w:marRight w:val="0"/>
          <w:marTop w:val="0"/>
          <w:marBottom w:val="0"/>
          <w:divBdr>
            <w:top w:val="none" w:sz="0" w:space="0" w:color="auto"/>
            <w:left w:val="none" w:sz="0" w:space="0" w:color="auto"/>
            <w:bottom w:val="none" w:sz="0" w:space="0" w:color="auto"/>
            <w:right w:val="none" w:sz="0" w:space="0" w:color="auto"/>
          </w:divBdr>
        </w:div>
        <w:div w:id="1259750998">
          <w:marLeft w:val="480"/>
          <w:marRight w:val="0"/>
          <w:marTop w:val="0"/>
          <w:marBottom w:val="0"/>
          <w:divBdr>
            <w:top w:val="none" w:sz="0" w:space="0" w:color="auto"/>
            <w:left w:val="none" w:sz="0" w:space="0" w:color="auto"/>
            <w:bottom w:val="none" w:sz="0" w:space="0" w:color="auto"/>
            <w:right w:val="none" w:sz="0" w:space="0" w:color="auto"/>
          </w:divBdr>
        </w:div>
        <w:div w:id="1223256355">
          <w:marLeft w:val="480"/>
          <w:marRight w:val="0"/>
          <w:marTop w:val="0"/>
          <w:marBottom w:val="0"/>
          <w:divBdr>
            <w:top w:val="none" w:sz="0" w:space="0" w:color="auto"/>
            <w:left w:val="none" w:sz="0" w:space="0" w:color="auto"/>
            <w:bottom w:val="none" w:sz="0" w:space="0" w:color="auto"/>
            <w:right w:val="none" w:sz="0" w:space="0" w:color="auto"/>
          </w:divBdr>
        </w:div>
        <w:div w:id="1758016082">
          <w:marLeft w:val="480"/>
          <w:marRight w:val="0"/>
          <w:marTop w:val="0"/>
          <w:marBottom w:val="0"/>
          <w:divBdr>
            <w:top w:val="none" w:sz="0" w:space="0" w:color="auto"/>
            <w:left w:val="none" w:sz="0" w:space="0" w:color="auto"/>
            <w:bottom w:val="none" w:sz="0" w:space="0" w:color="auto"/>
            <w:right w:val="none" w:sz="0" w:space="0" w:color="auto"/>
          </w:divBdr>
        </w:div>
        <w:div w:id="1456144988">
          <w:marLeft w:val="480"/>
          <w:marRight w:val="0"/>
          <w:marTop w:val="0"/>
          <w:marBottom w:val="0"/>
          <w:divBdr>
            <w:top w:val="none" w:sz="0" w:space="0" w:color="auto"/>
            <w:left w:val="none" w:sz="0" w:space="0" w:color="auto"/>
            <w:bottom w:val="none" w:sz="0" w:space="0" w:color="auto"/>
            <w:right w:val="none" w:sz="0" w:space="0" w:color="auto"/>
          </w:divBdr>
        </w:div>
        <w:div w:id="1127044894">
          <w:marLeft w:val="480"/>
          <w:marRight w:val="0"/>
          <w:marTop w:val="0"/>
          <w:marBottom w:val="0"/>
          <w:divBdr>
            <w:top w:val="none" w:sz="0" w:space="0" w:color="auto"/>
            <w:left w:val="none" w:sz="0" w:space="0" w:color="auto"/>
            <w:bottom w:val="none" w:sz="0" w:space="0" w:color="auto"/>
            <w:right w:val="none" w:sz="0" w:space="0" w:color="auto"/>
          </w:divBdr>
        </w:div>
        <w:div w:id="1547059478">
          <w:marLeft w:val="480"/>
          <w:marRight w:val="0"/>
          <w:marTop w:val="0"/>
          <w:marBottom w:val="0"/>
          <w:divBdr>
            <w:top w:val="none" w:sz="0" w:space="0" w:color="auto"/>
            <w:left w:val="none" w:sz="0" w:space="0" w:color="auto"/>
            <w:bottom w:val="none" w:sz="0" w:space="0" w:color="auto"/>
            <w:right w:val="none" w:sz="0" w:space="0" w:color="auto"/>
          </w:divBdr>
        </w:div>
        <w:div w:id="1674409232">
          <w:marLeft w:val="480"/>
          <w:marRight w:val="0"/>
          <w:marTop w:val="0"/>
          <w:marBottom w:val="0"/>
          <w:divBdr>
            <w:top w:val="none" w:sz="0" w:space="0" w:color="auto"/>
            <w:left w:val="none" w:sz="0" w:space="0" w:color="auto"/>
            <w:bottom w:val="none" w:sz="0" w:space="0" w:color="auto"/>
            <w:right w:val="none" w:sz="0" w:space="0" w:color="auto"/>
          </w:divBdr>
        </w:div>
        <w:div w:id="5908135">
          <w:marLeft w:val="480"/>
          <w:marRight w:val="0"/>
          <w:marTop w:val="0"/>
          <w:marBottom w:val="0"/>
          <w:divBdr>
            <w:top w:val="none" w:sz="0" w:space="0" w:color="auto"/>
            <w:left w:val="none" w:sz="0" w:space="0" w:color="auto"/>
            <w:bottom w:val="none" w:sz="0" w:space="0" w:color="auto"/>
            <w:right w:val="none" w:sz="0" w:space="0" w:color="auto"/>
          </w:divBdr>
        </w:div>
        <w:div w:id="119886905">
          <w:marLeft w:val="480"/>
          <w:marRight w:val="0"/>
          <w:marTop w:val="0"/>
          <w:marBottom w:val="0"/>
          <w:divBdr>
            <w:top w:val="none" w:sz="0" w:space="0" w:color="auto"/>
            <w:left w:val="none" w:sz="0" w:space="0" w:color="auto"/>
            <w:bottom w:val="none" w:sz="0" w:space="0" w:color="auto"/>
            <w:right w:val="none" w:sz="0" w:space="0" w:color="auto"/>
          </w:divBdr>
        </w:div>
        <w:div w:id="1279338410">
          <w:marLeft w:val="480"/>
          <w:marRight w:val="0"/>
          <w:marTop w:val="0"/>
          <w:marBottom w:val="0"/>
          <w:divBdr>
            <w:top w:val="none" w:sz="0" w:space="0" w:color="auto"/>
            <w:left w:val="none" w:sz="0" w:space="0" w:color="auto"/>
            <w:bottom w:val="none" w:sz="0" w:space="0" w:color="auto"/>
            <w:right w:val="none" w:sz="0" w:space="0" w:color="auto"/>
          </w:divBdr>
        </w:div>
        <w:div w:id="1293050050">
          <w:marLeft w:val="480"/>
          <w:marRight w:val="0"/>
          <w:marTop w:val="0"/>
          <w:marBottom w:val="0"/>
          <w:divBdr>
            <w:top w:val="none" w:sz="0" w:space="0" w:color="auto"/>
            <w:left w:val="none" w:sz="0" w:space="0" w:color="auto"/>
            <w:bottom w:val="none" w:sz="0" w:space="0" w:color="auto"/>
            <w:right w:val="none" w:sz="0" w:space="0" w:color="auto"/>
          </w:divBdr>
        </w:div>
        <w:div w:id="1008673140">
          <w:marLeft w:val="480"/>
          <w:marRight w:val="0"/>
          <w:marTop w:val="0"/>
          <w:marBottom w:val="0"/>
          <w:divBdr>
            <w:top w:val="none" w:sz="0" w:space="0" w:color="auto"/>
            <w:left w:val="none" w:sz="0" w:space="0" w:color="auto"/>
            <w:bottom w:val="none" w:sz="0" w:space="0" w:color="auto"/>
            <w:right w:val="none" w:sz="0" w:space="0" w:color="auto"/>
          </w:divBdr>
        </w:div>
        <w:div w:id="1781872817">
          <w:marLeft w:val="480"/>
          <w:marRight w:val="0"/>
          <w:marTop w:val="0"/>
          <w:marBottom w:val="0"/>
          <w:divBdr>
            <w:top w:val="none" w:sz="0" w:space="0" w:color="auto"/>
            <w:left w:val="none" w:sz="0" w:space="0" w:color="auto"/>
            <w:bottom w:val="none" w:sz="0" w:space="0" w:color="auto"/>
            <w:right w:val="none" w:sz="0" w:space="0" w:color="auto"/>
          </w:divBdr>
        </w:div>
        <w:div w:id="400566301">
          <w:marLeft w:val="480"/>
          <w:marRight w:val="0"/>
          <w:marTop w:val="0"/>
          <w:marBottom w:val="0"/>
          <w:divBdr>
            <w:top w:val="none" w:sz="0" w:space="0" w:color="auto"/>
            <w:left w:val="none" w:sz="0" w:space="0" w:color="auto"/>
            <w:bottom w:val="none" w:sz="0" w:space="0" w:color="auto"/>
            <w:right w:val="none" w:sz="0" w:space="0" w:color="auto"/>
          </w:divBdr>
        </w:div>
        <w:div w:id="171652861">
          <w:marLeft w:val="480"/>
          <w:marRight w:val="0"/>
          <w:marTop w:val="0"/>
          <w:marBottom w:val="0"/>
          <w:divBdr>
            <w:top w:val="none" w:sz="0" w:space="0" w:color="auto"/>
            <w:left w:val="none" w:sz="0" w:space="0" w:color="auto"/>
            <w:bottom w:val="none" w:sz="0" w:space="0" w:color="auto"/>
            <w:right w:val="none" w:sz="0" w:space="0" w:color="auto"/>
          </w:divBdr>
        </w:div>
        <w:div w:id="2133355809">
          <w:marLeft w:val="480"/>
          <w:marRight w:val="0"/>
          <w:marTop w:val="0"/>
          <w:marBottom w:val="0"/>
          <w:divBdr>
            <w:top w:val="none" w:sz="0" w:space="0" w:color="auto"/>
            <w:left w:val="none" w:sz="0" w:space="0" w:color="auto"/>
            <w:bottom w:val="none" w:sz="0" w:space="0" w:color="auto"/>
            <w:right w:val="none" w:sz="0" w:space="0" w:color="auto"/>
          </w:divBdr>
        </w:div>
        <w:div w:id="1549025814">
          <w:marLeft w:val="480"/>
          <w:marRight w:val="0"/>
          <w:marTop w:val="0"/>
          <w:marBottom w:val="0"/>
          <w:divBdr>
            <w:top w:val="none" w:sz="0" w:space="0" w:color="auto"/>
            <w:left w:val="none" w:sz="0" w:space="0" w:color="auto"/>
            <w:bottom w:val="none" w:sz="0" w:space="0" w:color="auto"/>
            <w:right w:val="none" w:sz="0" w:space="0" w:color="auto"/>
          </w:divBdr>
        </w:div>
        <w:div w:id="862093227">
          <w:marLeft w:val="480"/>
          <w:marRight w:val="0"/>
          <w:marTop w:val="0"/>
          <w:marBottom w:val="0"/>
          <w:divBdr>
            <w:top w:val="none" w:sz="0" w:space="0" w:color="auto"/>
            <w:left w:val="none" w:sz="0" w:space="0" w:color="auto"/>
            <w:bottom w:val="none" w:sz="0" w:space="0" w:color="auto"/>
            <w:right w:val="none" w:sz="0" w:space="0" w:color="auto"/>
          </w:divBdr>
        </w:div>
        <w:div w:id="195504669">
          <w:marLeft w:val="480"/>
          <w:marRight w:val="0"/>
          <w:marTop w:val="0"/>
          <w:marBottom w:val="0"/>
          <w:divBdr>
            <w:top w:val="none" w:sz="0" w:space="0" w:color="auto"/>
            <w:left w:val="none" w:sz="0" w:space="0" w:color="auto"/>
            <w:bottom w:val="none" w:sz="0" w:space="0" w:color="auto"/>
            <w:right w:val="none" w:sz="0" w:space="0" w:color="auto"/>
          </w:divBdr>
        </w:div>
        <w:div w:id="310837312">
          <w:marLeft w:val="480"/>
          <w:marRight w:val="0"/>
          <w:marTop w:val="0"/>
          <w:marBottom w:val="0"/>
          <w:divBdr>
            <w:top w:val="none" w:sz="0" w:space="0" w:color="auto"/>
            <w:left w:val="none" w:sz="0" w:space="0" w:color="auto"/>
            <w:bottom w:val="none" w:sz="0" w:space="0" w:color="auto"/>
            <w:right w:val="none" w:sz="0" w:space="0" w:color="auto"/>
          </w:divBdr>
        </w:div>
        <w:div w:id="1438139866">
          <w:marLeft w:val="480"/>
          <w:marRight w:val="0"/>
          <w:marTop w:val="0"/>
          <w:marBottom w:val="0"/>
          <w:divBdr>
            <w:top w:val="none" w:sz="0" w:space="0" w:color="auto"/>
            <w:left w:val="none" w:sz="0" w:space="0" w:color="auto"/>
            <w:bottom w:val="none" w:sz="0" w:space="0" w:color="auto"/>
            <w:right w:val="none" w:sz="0" w:space="0" w:color="auto"/>
          </w:divBdr>
        </w:div>
        <w:div w:id="289557091">
          <w:marLeft w:val="480"/>
          <w:marRight w:val="0"/>
          <w:marTop w:val="0"/>
          <w:marBottom w:val="0"/>
          <w:divBdr>
            <w:top w:val="none" w:sz="0" w:space="0" w:color="auto"/>
            <w:left w:val="none" w:sz="0" w:space="0" w:color="auto"/>
            <w:bottom w:val="none" w:sz="0" w:space="0" w:color="auto"/>
            <w:right w:val="none" w:sz="0" w:space="0" w:color="auto"/>
          </w:divBdr>
        </w:div>
        <w:div w:id="1830166852">
          <w:marLeft w:val="480"/>
          <w:marRight w:val="0"/>
          <w:marTop w:val="0"/>
          <w:marBottom w:val="0"/>
          <w:divBdr>
            <w:top w:val="none" w:sz="0" w:space="0" w:color="auto"/>
            <w:left w:val="none" w:sz="0" w:space="0" w:color="auto"/>
            <w:bottom w:val="none" w:sz="0" w:space="0" w:color="auto"/>
            <w:right w:val="none" w:sz="0" w:space="0" w:color="auto"/>
          </w:divBdr>
        </w:div>
        <w:div w:id="457840046">
          <w:marLeft w:val="480"/>
          <w:marRight w:val="0"/>
          <w:marTop w:val="0"/>
          <w:marBottom w:val="0"/>
          <w:divBdr>
            <w:top w:val="none" w:sz="0" w:space="0" w:color="auto"/>
            <w:left w:val="none" w:sz="0" w:space="0" w:color="auto"/>
            <w:bottom w:val="none" w:sz="0" w:space="0" w:color="auto"/>
            <w:right w:val="none" w:sz="0" w:space="0" w:color="auto"/>
          </w:divBdr>
        </w:div>
        <w:div w:id="348724141">
          <w:marLeft w:val="480"/>
          <w:marRight w:val="0"/>
          <w:marTop w:val="0"/>
          <w:marBottom w:val="0"/>
          <w:divBdr>
            <w:top w:val="none" w:sz="0" w:space="0" w:color="auto"/>
            <w:left w:val="none" w:sz="0" w:space="0" w:color="auto"/>
            <w:bottom w:val="none" w:sz="0" w:space="0" w:color="auto"/>
            <w:right w:val="none" w:sz="0" w:space="0" w:color="auto"/>
          </w:divBdr>
        </w:div>
        <w:div w:id="1323657853">
          <w:marLeft w:val="480"/>
          <w:marRight w:val="0"/>
          <w:marTop w:val="0"/>
          <w:marBottom w:val="0"/>
          <w:divBdr>
            <w:top w:val="none" w:sz="0" w:space="0" w:color="auto"/>
            <w:left w:val="none" w:sz="0" w:space="0" w:color="auto"/>
            <w:bottom w:val="none" w:sz="0" w:space="0" w:color="auto"/>
            <w:right w:val="none" w:sz="0" w:space="0" w:color="auto"/>
          </w:divBdr>
        </w:div>
        <w:div w:id="405030631">
          <w:marLeft w:val="480"/>
          <w:marRight w:val="0"/>
          <w:marTop w:val="0"/>
          <w:marBottom w:val="0"/>
          <w:divBdr>
            <w:top w:val="none" w:sz="0" w:space="0" w:color="auto"/>
            <w:left w:val="none" w:sz="0" w:space="0" w:color="auto"/>
            <w:bottom w:val="none" w:sz="0" w:space="0" w:color="auto"/>
            <w:right w:val="none" w:sz="0" w:space="0" w:color="auto"/>
          </w:divBdr>
        </w:div>
        <w:div w:id="203837398">
          <w:marLeft w:val="480"/>
          <w:marRight w:val="0"/>
          <w:marTop w:val="0"/>
          <w:marBottom w:val="0"/>
          <w:divBdr>
            <w:top w:val="none" w:sz="0" w:space="0" w:color="auto"/>
            <w:left w:val="none" w:sz="0" w:space="0" w:color="auto"/>
            <w:bottom w:val="none" w:sz="0" w:space="0" w:color="auto"/>
            <w:right w:val="none" w:sz="0" w:space="0" w:color="auto"/>
          </w:divBdr>
        </w:div>
        <w:div w:id="699938652">
          <w:marLeft w:val="480"/>
          <w:marRight w:val="0"/>
          <w:marTop w:val="0"/>
          <w:marBottom w:val="0"/>
          <w:divBdr>
            <w:top w:val="none" w:sz="0" w:space="0" w:color="auto"/>
            <w:left w:val="none" w:sz="0" w:space="0" w:color="auto"/>
            <w:bottom w:val="none" w:sz="0" w:space="0" w:color="auto"/>
            <w:right w:val="none" w:sz="0" w:space="0" w:color="auto"/>
          </w:divBdr>
        </w:div>
        <w:div w:id="1386249658">
          <w:marLeft w:val="480"/>
          <w:marRight w:val="0"/>
          <w:marTop w:val="0"/>
          <w:marBottom w:val="0"/>
          <w:divBdr>
            <w:top w:val="none" w:sz="0" w:space="0" w:color="auto"/>
            <w:left w:val="none" w:sz="0" w:space="0" w:color="auto"/>
            <w:bottom w:val="none" w:sz="0" w:space="0" w:color="auto"/>
            <w:right w:val="none" w:sz="0" w:space="0" w:color="auto"/>
          </w:divBdr>
        </w:div>
        <w:div w:id="863711887">
          <w:marLeft w:val="480"/>
          <w:marRight w:val="0"/>
          <w:marTop w:val="0"/>
          <w:marBottom w:val="0"/>
          <w:divBdr>
            <w:top w:val="none" w:sz="0" w:space="0" w:color="auto"/>
            <w:left w:val="none" w:sz="0" w:space="0" w:color="auto"/>
            <w:bottom w:val="none" w:sz="0" w:space="0" w:color="auto"/>
            <w:right w:val="none" w:sz="0" w:space="0" w:color="auto"/>
          </w:divBdr>
        </w:div>
      </w:divsChild>
    </w:div>
    <w:div w:id="158666279">
      <w:bodyDiv w:val="1"/>
      <w:marLeft w:val="0"/>
      <w:marRight w:val="0"/>
      <w:marTop w:val="0"/>
      <w:marBottom w:val="0"/>
      <w:divBdr>
        <w:top w:val="none" w:sz="0" w:space="0" w:color="auto"/>
        <w:left w:val="none" w:sz="0" w:space="0" w:color="auto"/>
        <w:bottom w:val="none" w:sz="0" w:space="0" w:color="auto"/>
        <w:right w:val="none" w:sz="0" w:space="0" w:color="auto"/>
      </w:divBdr>
    </w:div>
    <w:div w:id="159152990">
      <w:bodyDiv w:val="1"/>
      <w:marLeft w:val="0"/>
      <w:marRight w:val="0"/>
      <w:marTop w:val="0"/>
      <w:marBottom w:val="0"/>
      <w:divBdr>
        <w:top w:val="none" w:sz="0" w:space="0" w:color="auto"/>
        <w:left w:val="none" w:sz="0" w:space="0" w:color="auto"/>
        <w:bottom w:val="none" w:sz="0" w:space="0" w:color="auto"/>
        <w:right w:val="none" w:sz="0" w:space="0" w:color="auto"/>
      </w:divBdr>
    </w:div>
    <w:div w:id="160588742">
      <w:bodyDiv w:val="1"/>
      <w:marLeft w:val="0"/>
      <w:marRight w:val="0"/>
      <w:marTop w:val="0"/>
      <w:marBottom w:val="0"/>
      <w:divBdr>
        <w:top w:val="none" w:sz="0" w:space="0" w:color="auto"/>
        <w:left w:val="none" w:sz="0" w:space="0" w:color="auto"/>
        <w:bottom w:val="none" w:sz="0" w:space="0" w:color="auto"/>
        <w:right w:val="none" w:sz="0" w:space="0" w:color="auto"/>
      </w:divBdr>
      <w:divsChild>
        <w:div w:id="446395411">
          <w:marLeft w:val="480"/>
          <w:marRight w:val="0"/>
          <w:marTop w:val="0"/>
          <w:marBottom w:val="0"/>
          <w:divBdr>
            <w:top w:val="none" w:sz="0" w:space="0" w:color="auto"/>
            <w:left w:val="none" w:sz="0" w:space="0" w:color="auto"/>
            <w:bottom w:val="none" w:sz="0" w:space="0" w:color="auto"/>
            <w:right w:val="none" w:sz="0" w:space="0" w:color="auto"/>
          </w:divBdr>
        </w:div>
        <w:div w:id="1524396451">
          <w:marLeft w:val="480"/>
          <w:marRight w:val="0"/>
          <w:marTop w:val="0"/>
          <w:marBottom w:val="0"/>
          <w:divBdr>
            <w:top w:val="none" w:sz="0" w:space="0" w:color="auto"/>
            <w:left w:val="none" w:sz="0" w:space="0" w:color="auto"/>
            <w:bottom w:val="none" w:sz="0" w:space="0" w:color="auto"/>
            <w:right w:val="none" w:sz="0" w:space="0" w:color="auto"/>
          </w:divBdr>
        </w:div>
        <w:div w:id="1681392292">
          <w:marLeft w:val="480"/>
          <w:marRight w:val="0"/>
          <w:marTop w:val="0"/>
          <w:marBottom w:val="0"/>
          <w:divBdr>
            <w:top w:val="none" w:sz="0" w:space="0" w:color="auto"/>
            <w:left w:val="none" w:sz="0" w:space="0" w:color="auto"/>
            <w:bottom w:val="none" w:sz="0" w:space="0" w:color="auto"/>
            <w:right w:val="none" w:sz="0" w:space="0" w:color="auto"/>
          </w:divBdr>
        </w:div>
        <w:div w:id="470252926">
          <w:marLeft w:val="480"/>
          <w:marRight w:val="0"/>
          <w:marTop w:val="0"/>
          <w:marBottom w:val="0"/>
          <w:divBdr>
            <w:top w:val="none" w:sz="0" w:space="0" w:color="auto"/>
            <w:left w:val="none" w:sz="0" w:space="0" w:color="auto"/>
            <w:bottom w:val="none" w:sz="0" w:space="0" w:color="auto"/>
            <w:right w:val="none" w:sz="0" w:space="0" w:color="auto"/>
          </w:divBdr>
        </w:div>
        <w:div w:id="553928952">
          <w:marLeft w:val="480"/>
          <w:marRight w:val="0"/>
          <w:marTop w:val="0"/>
          <w:marBottom w:val="0"/>
          <w:divBdr>
            <w:top w:val="none" w:sz="0" w:space="0" w:color="auto"/>
            <w:left w:val="none" w:sz="0" w:space="0" w:color="auto"/>
            <w:bottom w:val="none" w:sz="0" w:space="0" w:color="auto"/>
            <w:right w:val="none" w:sz="0" w:space="0" w:color="auto"/>
          </w:divBdr>
        </w:div>
        <w:div w:id="1557542636">
          <w:marLeft w:val="480"/>
          <w:marRight w:val="0"/>
          <w:marTop w:val="0"/>
          <w:marBottom w:val="0"/>
          <w:divBdr>
            <w:top w:val="none" w:sz="0" w:space="0" w:color="auto"/>
            <w:left w:val="none" w:sz="0" w:space="0" w:color="auto"/>
            <w:bottom w:val="none" w:sz="0" w:space="0" w:color="auto"/>
            <w:right w:val="none" w:sz="0" w:space="0" w:color="auto"/>
          </w:divBdr>
        </w:div>
        <w:div w:id="1564371441">
          <w:marLeft w:val="480"/>
          <w:marRight w:val="0"/>
          <w:marTop w:val="0"/>
          <w:marBottom w:val="0"/>
          <w:divBdr>
            <w:top w:val="none" w:sz="0" w:space="0" w:color="auto"/>
            <w:left w:val="none" w:sz="0" w:space="0" w:color="auto"/>
            <w:bottom w:val="none" w:sz="0" w:space="0" w:color="auto"/>
            <w:right w:val="none" w:sz="0" w:space="0" w:color="auto"/>
          </w:divBdr>
        </w:div>
        <w:div w:id="1772972538">
          <w:marLeft w:val="480"/>
          <w:marRight w:val="0"/>
          <w:marTop w:val="0"/>
          <w:marBottom w:val="0"/>
          <w:divBdr>
            <w:top w:val="none" w:sz="0" w:space="0" w:color="auto"/>
            <w:left w:val="none" w:sz="0" w:space="0" w:color="auto"/>
            <w:bottom w:val="none" w:sz="0" w:space="0" w:color="auto"/>
            <w:right w:val="none" w:sz="0" w:space="0" w:color="auto"/>
          </w:divBdr>
        </w:div>
        <w:div w:id="268321551">
          <w:marLeft w:val="480"/>
          <w:marRight w:val="0"/>
          <w:marTop w:val="0"/>
          <w:marBottom w:val="0"/>
          <w:divBdr>
            <w:top w:val="none" w:sz="0" w:space="0" w:color="auto"/>
            <w:left w:val="none" w:sz="0" w:space="0" w:color="auto"/>
            <w:bottom w:val="none" w:sz="0" w:space="0" w:color="auto"/>
            <w:right w:val="none" w:sz="0" w:space="0" w:color="auto"/>
          </w:divBdr>
        </w:div>
        <w:div w:id="2001882367">
          <w:marLeft w:val="480"/>
          <w:marRight w:val="0"/>
          <w:marTop w:val="0"/>
          <w:marBottom w:val="0"/>
          <w:divBdr>
            <w:top w:val="none" w:sz="0" w:space="0" w:color="auto"/>
            <w:left w:val="none" w:sz="0" w:space="0" w:color="auto"/>
            <w:bottom w:val="none" w:sz="0" w:space="0" w:color="auto"/>
            <w:right w:val="none" w:sz="0" w:space="0" w:color="auto"/>
          </w:divBdr>
        </w:div>
        <w:div w:id="1777403735">
          <w:marLeft w:val="480"/>
          <w:marRight w:val="0"/>
          <w:marTop w:val="0"/>
          <w:marBottom w:val="0"/>
          <w:divBdr>
            <w:top w:val="none" w:sz="0" w:space="0" w:color="auto"/>
            <w:left w:val="none" w:sz="0" w:space="0" w:color="auto"/>
            <w:bottom w:val="none" w:sz="0" w:space="0" w:color="auto"/>
            <w:right w:val="none" w:sz="0" w:space="0" w:color="auto"/>
          </w:divBdr>
        </w:div>
        <w:div w:id="915827089">
          <w:marLeft w:val="480"/>
          <w:marRight w:val="0"/>
          <w:marTop w:val="0"/>
          <w:marBottom w:val="0"/>
          <w:divBdr>
            <w:top w:val="none" w:sz="0" w:space="0" w:color="auto"/>
            <w:left w:val="none" w:sz="0" w:space="0" w:color="auto"/>
            <w:bottom w:val="none" w:sz="0" w:space="0" w:color="auto"/>
            <w:right w:val="none" w:sz="0" w:space="0" w:color="auto"/>
          </w:divBdr>
        </w:div>
        <w:div w:id="1082068818">
          <w:marLeft w:val="480"/>
          <w:marRight w:val="0"/>
          <w:marTop w:val="0"/>
          <w:marBottom w:val="0"/>
          <w:divBdr>
            <w:top w:val="none" w:sz="0" w:space="0" w:color="auto"/>
            <w:left w:val="none" w:sz="0" w:space="0" w:color="auto"/>
            <w:bottom w:val="none" w:sz="0" w:space="0" w:color="auto"/>
            <w:right w:val="none" w:sz="0" w:space="0" w:color="auto"/>
          </w:divBdr>
        </w:div>
        <w:div w:id="635453272">
          <w:marLeft w:val="480"/>
          <w:marRight w:val="0"/>
          <w:marTop w:val="0"/>
          <w:marBottom w:val="0"/>
          <w:divBdr>
            <w:top w:val="none" w:sz="0" w:space="0" w:color="auto"/>
            <w:left w:val="none" w:sz="0" w:space="0" w:color="auto"/>
            <w:bottom w:val="none" w:sz="0" w:space="0" w:color="auto"/>
            <w:right w:val="none" w:sz="0" w:space="0" w:color="auto"/>
          </w:divBdr>
        </w:div>
        <w:div w:id="1308634466">
          <w:marLeft w:val="480"/>
          <w:marRight w:val="0"/>
          <w:marTop w:val="0"/>
          <w:marBottom w:val="0"/>
          <w:divBdr>
            <w:top w:val="none" w:sz="0" w:space="0" w:color="auto"/>
            <w:left w:val="none" w:sz="0" w:space="0" w:color="auto"/>
            <w:bottom w:val="none" w:sz="0" w:space="0" w:color="auto"/>
            <w:right w:val="none" w:sz="0" w:space="0" w:color="auto"/>
          </w:divBdr>
        </w:div>
        <w:div w:id="1581253012">
          <w:marLeft w:val="480"/>
          <w:marRight w:val="0"/>
          <w:marTop w:val="0"/>
          <w:marBottom w:val="0"/>
          <w:divBdr>
            <w:top w:val="none" w:sz="0" w:space="0" w:color="auto"/>
            <w:left w:val="none" w:sz="0" w:space="0" w:color="auto"/>
            <w:bottom w:val="none" w:sz="0" w:space="0" w:color="auto"/>
            <w:right w:val="none" w:sz="0" w:space="0" w:color="auto"/>
          </w:divBdr>
        </w:div>
        <w:div w:id="27924342">
          <w:marLeft w:val="480"/>
          <w:marRight w:val="0"/>
          <w:marTop w:val="0"/>
          <w:marBottom w:val="0"/>
          <w:divBdr>
            <w:top w:val="none" w:sz="0" w:space="0" w:color="auto"/>
            <w:left w:val="none" w:sz="0" w:space="0" w:color="auto"/>
            <w:bottom w:val="none" w:sz="0" w:space="0" w:color="auto"/>
            <w:right w:val="none" w:sz="0" w:space="0" w:color="auto"/>
          </w:divBdr>
        </w:div>
        <w:div w:id="511147768">
          <w:marLeft w:val="480"/>
          <w:marRight w:val="0"/>
          <w:marTop w:val="0"/>
          <w:marBottom w:val="0"/>
          <w:divBdr>
            <w:top w:val="none" w:sz="0" w:space="0" w:color="auto"/>
            <w:left w:val="none" w:sz="0" w:space="0" w:color="auto"/>
            <w:bottom w:val="none" w:sz="0" w:space="0" w:color="auto"/>
            <w:right w:val="none" w:sz="0" w:space="0" w:color="auto"/>
          </w:divBdr>
        </w:div>
        <w:div w:id="1897205382">
          <w:marLeft w:val="480"/>
          <w:marRight w:val="0"/>
          <w:marTop w:val="0"/>
          <w:marBottom w:val="0"/>
          <w:divBdr>
            <w:top w:val="none" w:sz="0" w:space="0" w:color="auto"/>
            <w:left w:val="none" w:sz="0" w:space="0" w:color="auto"/>
            <w:bottom w:val="none" w:sz="0" w:space="0" w:color="auto"/>
            <w:right w:val="none" w:sz="0" w:space="0" w:color="auto"/>
          </w:divBdr>
        </w:div>
        <w:div w:id="581258931">
          <w:marLeft w:val="480"/>
          <w:marRight w:val="0"/>
          <w:marTop w:val="0"/>
          <w:marBottom w:val="0"/>
          <w:divBdr>
            <w:top w:val="none" w:sz="0" w:space="0" w:color="auto"/>
            <w:left w:val="none" w:sz="0" w:space="0" w:color="auto"/>
            <w:bottom w:val="none" w:sz="0" w:space="0" w:color="auto"/>
            <w:right w:val="none" w:sz="0" w:space="0" w:color="auto"/>
          </w:divBdr>
        </w:div>
        <w:div w:id="1378315554">
          <w:marLeft w:val="480"/>
          <w:marRight w:val="0"/>
          <w:marTop w:val="0"/>
          <w:marBottom w:val="0"/>
          <w:divBdr>
            <w:top w:val="none" w:sz="0" w:space="0" w:color="auto"/>
            <w:left w:val="none" w:sz="0" w:space="0" w:color="auto"/>
            <w:bottom w:val="none" w:sz="0" w:space="0" w:color="auto"/>
            <w:right w:val="none" w:sz="0" w:space="0" w:color="auto"/>
          </w:divBdr>
        </w:div>
        <w:div w:id="2132744746">
          <w:marLeft w:val="480"/>
          <w:marRight w:val="0"/>
          <w:marTop w:val="0"/>
          <w:marBottom w:val="0"/>
          <w:divBdr>
            <w:top w:val="none" w:sz="0" w:space="0" w:color="auto"/>
            <w:left w:val="none" w:sz="0" w:space="0" w:color="auto"/>
            <w:bottom w:val="none" w:sz="0" w:space="0" w:color="auto"/>
            <w:right w:val="none" w:sz="0" w:space="0" w:color="auto"/>
          </w:divBdr>
        </w:div>
        <w:div w:id="698554305">
          <w:marLeft w:val="480"/>
          <w:marRight w:val="0"/>
          <w:marTop w:val="0"/>
          <w:marBottom w:val="0"/>
          <w:divBdr>
            <w:top w:val="none" w:sz="0" w:space="0" w:color="auto"/>
            <w:left w:val="none" w:sz="0" w:space="0" w:color="auto"/>
            <w:bottom w:val="none" w:sz="0" w:space="0" w:color="auto"/>
            <w:right w:val="none" w:sz="0" w:space="0" w:color="auto"/>
          </w:divBdr>
        </w:div>
        <w:div w:id="250313542">
          <w:marLeft w:val="480"/>
          <w:marRight w:val="0"/>
          <w:marTop w:val="0"/>
          <w:marBottom w:val="0"/>
          <w:divBdr>
            <w:top w:val="none" w:sz="0" w:space="0" w:color="auto"/>
            <w:left w:val="none" w:sz="0" w:space="0" w:color="auto"/>
            <w:bottom w:val="none" w:sz="0" w:space="0" w:color="auto"/>
            <w:right w:val="none" w:sz="0" w:space="0" w:color="auto"/>
          </w:divBdr>
        </w:div>
        <w:div w:id="1617984290">
          <w:marLeft w:val="480"/>
          <w:marRight w:val="0"/>
          <w:marTop w:val="0"/>
          <w:marBottom w:val="0"/>
          <w:divBdr>
            <w:top w:val="none" w:sz="0" w:space="0" w:color="auto"/>
            <w:left w:val="none" w:sz="0" w:space="0" w:color="auto"/>
            <w:bottom w:val="none" w:sz="0" w:space="0" w:color="auto"/>
            <w:right w:val="none" w:sz="0" w:space="0" w:color="auto"/>
          </w:divBdr>
        </w:div>
        <w:div w:id="1966082080">
          <w:marLeft w:val="480"/>
          <w:marRight w:val="0"/>
          <w:marTop w:val="0"/>
          <w:marBottom w:val="0"/>
          <w:divBdr>
            <w:top w:val="none" w:sz="0" w:space="0" w:color="auto"/>
            <w:left w:val="none" w:sz="0" w:space="0" w:color="auto"/>
            <w:bottom w:val="none" w:sz="0" w:space="0" w:color="auto"/>
            <w:right w:val="none" w:sz="0" w:space="0" w:color="auto"/>
          </w:divBdr>
        </w:div>
        <w:div w:id="1434518500">
          <w:marLeft w:val="480"/>
          <w:marRight w:val="0"/>
          <w:marTop w:val="0"/>
          <w:marBottom w:val="0"/>
          <w:divBdr>
            <w:top w:val="none" w:sz="0" w:space="0" w:color="auto"/>
            <w:left w:val="none" w:sz="0" w:space="0" w:color="auto"/>
            <w:bottom w:val="none" w:sz="0" w:space="0" w:color="auto"/>
            <w:right w:val="none" w:sz="0" w:space="0" w:color="auto"/>
          </w:divBdr>
        </w:div>
        <w:div w:id="618534935">
          <w:marLeft w:val="480"/>
          <w:marRight w:val="0"/>
          <w:marTop w:val="0"/>
          <w:marBottom w:val="0"/>
          <w:divBdr>
            <w:top w:val="none" w:sz="0" w:space="0" w:color="auto"/>
            <w:left w:val="none" w:sz="0" w:space="0" w:color="auto"/>
            <w:bottom w:val="none" w:sz="0" w:space="0" w:color="auto"/>
            <w:right w:val="none" w:sz="0" w:space="0" w:color="auto"/>
          </w:divBdr>
        </w:div>
        <w:div w:id="564804523">
          <w:marLeft w:val="480"/>
          <w:marRight w:val="0"/>
          <w:marTop w:val="0"/>
          <w:marBottom w:val="0"/>
          <w:divBdr>
            <w:top w:val="none" w:sz="0" w:space="0" w:color="auto"/>
            <w:left w:val="none" w:sz="0" w:space="0" w:color="auto"/>
            <w:bottom w:val="none" w:sz="0" w:space="0" w:color="auto"/>
            <w:right w:val="none" w:sz="0" w:space="0" w:color="auto"/>
          </w:divBdr>
        </w:div>
        <w:div w:id="763260707">
          <w:marLeft w:val="480"/>
          <w:marRight w:val="0"/>
          <w:marTop w:val="0"/>
          <w:marBottom w:val="0"/>
          <w:divBdr>
            <w:top w:val="none" w:sz="0" w:space="0" w:color="auto"/>
            <w:left w:val="none" w:sz="0" w:space="0" w:color="auto"/>
            <w:bottom w:val="none" w:sz="0" w:space="0" w:color="auto"/>
            <w:right w:val="none" w:sz="0" w:space="0" w:color="auto"/>
          </w:divBdr>
        </w:div>
        <w:div w:id="368190050">
          <w:marLeft w:val="480"/>
          <w:marRight w:val="0"/>
          <w:marTop w:val="0"/>
          <w:marBottom w:val="0"/>
          <w:divBdr>
            <w:top w:val="none" w:sz="0" w:space="0" w:color="auto"/>
            <w:left w:val="none" w:sz="0" w:space="0" w:color="auto"/>
            <w:bottom w:val="none" w:sz="0" w:space="0" w:color="auto"/>
            <w:right w:val="none" w:sz="0" w:space="0" w:color="auto"/>
          </w:divBdr>
        </w:div>
        <w:div w:id="128206228">
          <w:marLeft w:val="480"/>
          <w:marRight w:val="0"/>
          <w:marTop w:val="0"/>
          <w:marBottom w:val="0"/>
          <w:divBdr>
            <w:top w:val="none" w:sz="0" w:space="0" w:color="auto"/>
            <w:left w:val="none" w:sz="0" w:space="0" w:color="auto"/>
            <w:bottom w:val="none" w:sz="0" w:space="0" w:color="auto"/>
            <w:right w:val="none" w:sz="0" w:space="0" w:color="auto"/>
          </w:divBdr>
        </w:div>
        <w:div w:id="642931769">
          <w:marLeft w:val="480"/>
          <w:marRight w:val="0"/>
          <w:marTop w:val="0"/>
          <w:marBottom w:val="0"/>
          <w:divBdr>
            <w:top w:val="none" w:sz="0" w:space="0" w:color="auto"/>
            <w:left w:val="none" w:sz="0" w:space="0" w:color="auto"/>
            <w:bottom w:val="none" w:sz="0" w:space="0" w:color="auto"/>
            <w:right w:val="none" w:sz="0" w:space="0" w:color="auto"/>
          </w:divBdr>
        </w:div>
        <w:div w:id="186914255">
          <w:marLeft w:val="480"/>
          <w:marRight w:val="0"/>
          <w:marTop w:val="0"/>
          <w:marBottom w:val="0"/>
          <w:divBdr>
            <w:top w:val="none" w:sz="0" w:space="0" w:color="auto"/>
            <w:left w:val="none" w:sz="0" w:space="0" w:color="auto"/>
            <w:bottom w:val="none" w:sz="0" w:space="0" w:color="auto"/>
            <w:right w:val="none" w:sz="0" w:space="0" w:color="auto"/>
          </w:divBdr>
        </w:div>
        <w:div w:id="1420634040">
          <w:marLeft w:val="480"/>
          <w:marRight w:val="0"/>
          <w:marTop w:val="0"/>
          <w:marBottom w:val="0"/>
          <w:divBdr>
            <w:top w:val="none" w:sz="0" w:space="0" w:color="auto"/>
            <w:left w:val="none" w:sz="0" w:space="0" w:color="auto"/>
            <w:bottom w:val="none" w:sz="0" w:space="0" w:color="auto"/>
            <w:right w:val="none" w:sz="0" w:space="0" w:color="auto"/>
          </w:divBdr>
        </w:div>
        <w:div w:id="481385610">
          <w:marLeft w:val="480"/>
          <w:marRight w:val="0"/>
          <w:marTop w:val="0"/>
          <w:marBottom w:val="0"/>
          <w:divBdr>
            <w:top w:val="none" w:sz="0" w:space="0" w:color="auto"/>
            <w:left w:val="none" w:sz="0" w:space="0" w:color="auto"/>
            <w:bottom w:val="none" w:sz="0" w:space="0" w:color="auto"/>
            <w:right w:val="none" w:sz="0" w:space="0" w:color="auto"/>
          </w:divBdr>
        </w:div>
        <w:div w:id="1126386052">
          <w:marLeft w:val="480"/>
          <w:marRight w:val="0"/>
          <w:marTop w:val="0"/>
          <w:marBottom w:val="0"/>
          <w:divBdr>
            <w:top w:val="none" w:sz="0" w:space="0" w:color="auto"/>
            <w:left w:val="none" w:sz="0" w:space="0" w:color="auto"/>
            <w:bottom w:val="none" w:sz="0" w:space="0" w:color="auto"/>
            <w:right w:val="none" w:sz="0" w:space="0" w:color="auto"/>
          </w:divBdr>
        </w:div>
        <w:div w:id="102268041">
          <w:marLeft w:val="480"/>
          <w:marRight w:val="0"/>
          <w:marTop w:val="0"/>
          <w:marBottom w:val="0"/>
          <w:divBdr>
            <w:top w:val="none" w:sz="0" w:space="0" w:color="auto"/>
            <w:left w:val="none" w:sz="0" w:space="0" w:color="auto"/>
            <w:bottom w:val="none" w:sz="0" w:space="0" w:color="auto"/>
            <w:right w:val="none" w:sz="0" w:space="0" w:color="auto"/>
          </w:divBdr>
        </w:div>
        <w:div w:id="247539730">
          <w:marLeft w:val="480"/>
          <w:marRight w:val="0"/>
          <w:marTop w:val="0"/>
          <w:marBottom w:val="0"/>
          <w:divBdr>
            <w:top w:val="none" w:sz="0" w:space="0" w:color="auto"/>
            <w:left w:val="none" w:sz="0" w:space="0" w:color="auto"/>
            <w:bottom w:val="none" w:sz="0" w:space="0" w:color="auto"/>
            <w:right w:val="none" w:sz="0" w:space="0" w:color="auto"/>
          </w:divBdr>
        </w:div>
        <w:div w:id="2085299413">
          <w:marLeft w:val="480"/>
          <w:marRight w:val="0"/>
          <w:marTop w:val="0"/>
          <w:marBottom w:val="0"/>
          <w:divBdr>
            <w:top w:val="none" w:sz="0" w:space="0" w:color="auto"/>
            <w:left w:val="none" w:sz="0" w:space="0" w:color="auto"/>
            <w:bottom w:val="none" w:sz="0" w:space="0" w:color="auto"/>
            <w:right w:val="none" w:sz="0" w:space="0" w:color="auto"/>
          </w:divBdr>
        </w:div>
        <w:div w:id="1943951051">
          <w:marLeft w:val="480"/>
          <w:marRight w:val="0"/>
          <w:marTop w:val="0"/>
          <w:marBottom w:val="0"/>
          <w:divBdr>
            <w:top w:val="none" w:sz="0" w:space="0" w:color="auto"/>
            <w:left w:val="none" w:sz="0" w:space="0" w:color="auto"/>
            <w:bottom w:val="none" w:sz="0" w:space="0" w:color="auto"/>
            <w:right w:val="none" w:sz="0" w:space="0" w:color="auto"/>
          </w:divBdr>
        </w:div>
        <w:div w:id="1149252887">
          <w:marLeft w:val="480"/>
          <w:marRight w:val="0"/>
          <w:marTop w:val="0"/>
          <w:marBottom w:val="0"/>
          <w:divBdr>
            <w:top w:val="none" w:sz="0" w:space="0" w:color="auto"/>
            <w:left w:val="none" w:sz="0" w:space="0" w:color="auto"/>
            <w:bottom w:val="none" w:sz="0" w:space="0" w:color="auto"/>
            <w:right w:val="none" w:sz="0" w:space="0" w:color="auto"/>
          </w:divBdr>
        </w:div>
        <w:div w:id="598149297">
          <w:marLeft w:val="480"/>
          <w:marRight w:val="0"/>
          <w:marTop w:val="0"/>
          <w:marBottom w:val="0"/>
          <w:divBdr>
            <w:top w:val="none" w:sz="0" w:space="0" w:color="auto"/>
            <w:left w:val="none" w:sz="0" w:space="0" w:color="auto"/>
            <w:bottom w:val="none" w:sz="0" w:space="0" w:color="auto"/>
            <w:right w:val="none" w:sz="0" w:space="0" w:color="auto"/>
          </w:divBdr>
        </w:div>
        <w:div w:id="1434592575">
          <w:marLeft w:val="480"/>
          <w:marRight w:val="0"/>
          <w:marTop w:val="0"/>
          <w:marBottom w:val="0"/>
          <w:divBdr>
            <w:top w:val="none" w:sz="0" w:space="0" w:color="auto"/>
            <w:left w:val="none" w:sz="0" w:space="0" w:color="auto"/>
            <w:bottom w:val="none" w:sz="0" w:space="0" w:color="auto"/>
            <w:right w:val="none" w:sz="0" w:space="0" w:color="auto"/>
          </w:divBdr>
        </w:div>
        <w:div w:id="1745176787">
          <w:marLeft w:val="480"/>
          <w:marRight w:val="0"/>
          <w:marTop w:val="0"/>
          <w:marBottom w:val="0"/>
          <w:divBdr>
            <w:top w:val="none" w:sz="0" w:space="0" w:color="auto"/>
            <w:left w:val="none" w:sz="0" w:space="0" w:color="auto"/>
            <w:bottom w:val="none" w:sz="0" w:space="0" w:color="auto"/>
            <w:right w:val="none" w:sz="0" w:space="0" w:color="auto"/>
          </w:divBdr>
        </w:div>
        <w:div w:id="1740203210">
          <w:marLeft w:val="480"/>
          <w:marRight w:val="0"/>
          <w:marTop w:val="0"/>
          <w:marBottom w:val="0"/>
          <w:divBdr>
            <w:top w:val="none" w:sz="0" w:space="0" w:color="auto"/>
            <w:left w:val="none" w:sz="0" w:space="0" w:color="auto"/>
            <w:bottom w:val="none" w:sz="0" w:space="0" w:color="auto"/>
            <w:right w:val="none" w:sz="0" w:space="0" w:color="auto"/>
          </w:divBdr>
        </w:div>
        <w:div w:id="194319142">
          <w:marLeft w:val="480"/>
          <w:marRight w:val="0"/>
          <w:marTop w:val="0"/>
          <w:marBottom w:val="0"/>
          <w:divBdr>
            <w:top w:val="none" w:sz="0" w:space="0" w:color="auto"/>
            <w:left w:val="none" w:sz="0" w:space="0" w:color="auto"/>
            <w:bottom w:val="none" w:sz="0" w:space="0" w:color="auto"/>
            <w:right w:val="none" w:sz="0" w:space="0" w:color="auto"/>
          </w:divBdr>
        </w:div>
        <w:div w:id="572931809">
          <w:marLeft w:val="480"/>
          <w:marRight w:val="0"/>
          <w:marTop w:val="0"/>
          <w:marBottom w:val="0"/>
          <w:divBdr>
            <w:top w:val="none" w:sz="0" w:space="0" w:color="auto"/>
            <w:left w:val="none" w:sz="0" w:space="0" w:color="auto"/>
            <w:bottom w:val="none" w:sz="0" w:space="0" w:color="auto"/>
            <w:right w:val="none" w:sz="0" w:space="0" w:color="auto"/>
          </w:divBdr>
        </w:div>
        <w:div w:id="907763151">
          <w:marLeft w:val="480"/>
          <w:marRight w:val="0"/>
          <w:marTop w:val="0"/>
          <w:marBottom w:val="0"/>
          <w:divBdr>
            <w:top w:val="none" w:sz="0" w:space="0" w:color="auto"/>
            <w:left w:val="none" w:sz="0" w:space="0" w:color="auto"/>
            <w:bottom w:val="none" w:sz="0" w:space="0" w:color="auto"/>
            <w:right w:val="none" w:sz="0" w:space="0" w:color="auto"/>
          </w:divBdr>
        </w:div>
        <w:div w:id="25446622">
          <w:marLeft w:val="480"/>
          <w:marRight w:val="0"/>
          <w:marTop w:val="0"/>
          <w:marBottom w:val="0"/>
          <w:divBdr>
            <w:top w:val="none" w:sz="0" w:space="0" w:color="auto"/>
            <w:left w:val="none" w:sz="0" w:space="0" w:color="auto"/>
            <w:bottom w:val="none" w:sz="0" w:space="0" w:color="auto"/>
            <w:right w:val="none" w:sz="0" w:space="0" w:color="auto"/>
          </w:divBdr>
        </w:div>
        <w:div w:id="1679238005">
          <w:marLeft w:val="480"/>
          <w:marRight w:val="0"/>
          <w:marTop w:val="0"/>
          <w:marBottom w:val="0"/>
          <w:divBdr>
            <w:top w:val="none" w:sz="0" w:space="0" w:color="auto"/>
            <w:left w:val="none" w:sz="0" w:space="0" w:color="auto"/>
            <w:bottom w:val="none" w:sz="0" w:space="0" w:color="auto"/>
            <w:right w:val="none" w:sz="0" w:space="0" w:color="auto"/>
          </w:divBdr>
        </w:div>
        <w:div w:id="1779376368">
          <w:marLeft w:val="480"/>
          <w:marRight w:val="0"/>
          <w:marTop w:val="0"/>
          <w:marBottom w:val="0"/>
          <w:divBdr>
            <w:top w:val="none" w:sz="0" w:space="0" w:color="auto"/>
            <w:left w:val="none" w:sz="0" w:space="0" w:color="auto"/>
            <w:bottom w:val="none" w:sz="0" w:space="0" w:color="auto"/>
            <w:right w:val="none" w:sz="0" w:space="0" w:color="auto"/>
          </w:divBdr>
        </w:div>
        <w:div w:id="553274829">
          <w:marLeft w:val="480"/>
          <w:marRight w:val="0"/>
          <w:marTop w:val="0"/>
          <w:marBottom w:val="0"/>
          <w:divBdr>
            <w:top w:val="none" w:sz="0" w:space="0" w:color="auto"/>
            <w:left w:val="none" w:sz="0" w:space="0" w:color="auto"/>
            <w:bottom w:val="none" w:sz="0" w:space="0" w:color="auto"/>
            <w:right w:val="none" w:sz="0" w:space="0" w:color="auto"/>
          </w:divBdr>
        </w:div>
        <w:div w:id="253708768">
          <w:marLeft w:val="480"/>
          <w:marRight w:val="0"/>
          <w:marTop w:val="0"/>
          <w:marBottom w:val="0"/>
          <w:divBdr>
            <w:top w:val="none" w:sz="0" w:space="0" w:color="auto"/>
            <w:left w:val="none" w:sz="0" w:space="0" w:color="auto"/>
            <w:bottom w:val="none" w:sz="0" w:space="0" w:color="auto"/>
            <w:right w:val="none" w:sz="0" w:space="0" w:color="auto"/>
          </w:divBdr>
        </w:div>
        <w:div w:id="561015642">
          <w:marLeft w:val="480"/>
          <w:marRight w:val="0"/>
          <w:marTop w:val="0"/>
          <w:marBottom w:val="0"/>
          <w:divBdr>
            <w:top w:val="none" w:sz="0" w:space="0" w:color="auto"/>
            <w:left w:val="none" w:sz="0" w:space="0" w:color="auto"/>
            <w:bottom w:val="none" w:sz="0" w:space="0" w:color="auto"/>
            <w:right w:val="none" w:sz="0" w:space="0" w:color="auto"/>
          </w:divBdr>
        </w:div>
        <w:div w:id="509104229">
          <w:marLeft w:val="480"/>
          <w:marRight w:val="0"/>
          <w:marTop w:val="0"/>
          <w:marBottom w:val="0"/>
          <w:divBdr>
            <w:top w:val="none" w:sz="0" w:space="0" w:color="auto"/>
            <w:left w:val="none" w:sz="0" w:space="0" w:color="auto"/>
            <w:bottom w:val="none" w:sz="0" w:space="0" w:color="auto"/>
            <w:right w:val="none" w:sz="0" w:space="0" w:color="auto"/>
          </w:divBdr>
        </w:div>
        <w:div w:id="1326206520">
          <w:marLeft w:val="480"/>
          <w:marRight w:val="0"/>
          <w:marTop w:val="0"/>
          <w:marBottom w:val="0"/>
          <w:divBdr>
            <w:top w:val="none" w:sz="0" w:space="0" w:color="auto"/>
            <w:left w:val="none" w:sz="0" w:space="0" w:color="auto"/>
            <w:bottom w:val="none" w:sz="0" w:space="0" w:color="auto"/>
            <w:right w:val="none" w:sz="0" w:space="0" w:color="auto"/>
          </w:divBdr>
        </w:div>
        <w:div w:id="1009482933">
          <w:marLeft w:val="480"/>
          <w:marRight w:val="0"/>
          <w:marTop w:val="0"/>
          <w:marBottom w:val="0"/>
          <w:divBdr>
            <w:top w:val="none" w:sz="0" w:space="0" w:color="auto"/>
            <w:left w:val="none" w:sz="0" w:space="0" w:color="auto"/>
            <w:bottom w:val="none" w:sz="0" w:space="0" w:color="auto"/>
            <w:right w:val="none" w:sz="0" w:space="0" w:color="auto"/>
          </w:divBdr>
        </w:div>
      </w:divsChild>
    </w:div>
    <w:div w:id="160893499">
      <w:bodyDiv w:val="1"/>
      <w:marLeft w:val="0"/>
      <w:marRight w:val="0"/>
      <w:marTop w:val="0"/>
      <w:marBottom w:val="0"/>
      <w:divBdr>
        <w:top w:val="none" w:sz="0" w:space="0" w:color="auto"/>
        <w:left w:val="none" w:sz="0" w:space="0" w:color="auto"/>
        <w:bottom w:val="none" w:sz="0" w:space="0" w:color="auto"/>
        <w:right w:val="none" w:sz="0" w:space="0" w:color="auto"/>
      </w:divBdr>
    </w:div>
    <w:div w:id="162018537">
      <w:bodyDiv w:val="1"/>
      <w:marLeft w:val="0"/>
      <w:marRight w:val="0"/>
      <w:marTop w:val="0"/>
      <w:marBottom w:val="0"/>
      <w:divBdr>
        <w:top w:val="none" w:sz="0" w:space="0" w:color="auto"/>
        <w:left w:val="none" w:sz="0" w:space="0" w:color="auto"/>
        <w:bottom w:val="none" w:sz="0" w:space="0" w:color="auto"/>
        <w:right w:val="none" w:sz="0" w:space="0" w:color="auto"/>
      </w:divBdr>
    </w:div>
    <w:div w:id="162404698">
      <w:bodyDiv w:val="1"/>
      <w:marLeft w:val="0"/>
      <w:marRight w:val="0"/>
      <w:marTop w:val="0"/>
      <w:marBottom w:val="0"/>
      <w:divBdr>
        <w:top w:val="none" w:sz="0" w:space="0" w:color="auto"/>
        <w:left w:val="none" w:sz="0" w:space="0" w:color="auto"/>
        <w:bottom w:val="none" w:sz="0" w:space="0" w:color="auto"/>
        <w:right w:val="none" w:sz="0" w:space="0" w:color="auto"/>
      </w:divBdr>
    </w:div>
    <w:div w:id="163056391">
      <w:bodyDiv w:val="1"/>
      <w:marLeft w:val="0"/>
      <w:marRight w:val="0"/>
      <w:marTop w:val="0"/>
      <w:marBottom w:val="0"/>
      <w:divBdr>
        <w:top w:val="none" w:sz="0" w:space="0" w:color="auto"/>
        <w:left w:val="none" w:sz="0" w:space="0" w:color="auto"/>
        <w:bottom w:val="none" w:sz="0" w:space="0" w:color="auto"/>
        <w:right w:val="none" w:sz="0" w:space="0" w:color="auto"/>
      </w:divBdr>
    </w:div>
    <w:div w:id="164903024">
      <w:bodyDiv w:val="1"/>
      <w:marLeft w:val="0"/>
      <w:marRight w:val="0"/>
      <w:marTop w:val="0"/>
      <w:marBottom w:val="0"/>
      <w:divBdr>
        <w:top w:val="none" w:sz="0" w:space="0" w:color="auto"/>
        <w:left w:val="none" w:sz="0" w:space="0" w:color="auto"/>
        <w:bottom w:val="none" w:sz="0" w:space="0" w:color="auto"/>
        <w:right w:val="none" w:sz="0" w:space="0" w:color="auto"/>
      </w:divBdr>
      <w:divsChild>
        <w:div w:id="82457034">
          <w:marLeft w:val="480"/>
          <w:marRight w:val="0"/>
          <w:marTop w:val="0"/>
          <w:marBottom w:val="0"/>
          <w:divBdr>
            <w:top w:val="none" w:sz="0" w:space="0" w:color="auto"/>
            <w:left w:val="none" w:sz="0" w:space="0" w:color="auto"/>
            <w:bottom w:val="none" w:sz="0" w:space="0" w:color="auto"/>
            <w:right w:val="none" w:sz="0" w:space="0" w:color="auto"/>
          </w:divBdr>
        </w:div>
        <w:div w:id="138696916">
          <w:marLeft w:val="480"/>
          <w:marRight w:val="0"/>
          <w:marTop w:val="0"/>
          <w:marBottom w:val="0"/>
          <w:divBdr>
            <w:top w:val="none" w:sz="0" w:space="0" w:color="auto"/>
            <w:left w:val="none" w:sz="0" w:space="0" w:color="auto"/>
            <w:bottom w:val="none" w:sz="0" w:space="0" w:color="auto"/>
            <w:right w:val="none" w:sz="0" w:space="0" w:color="auto"/>
          </w:divBdr>
        </w:div>
        <w:div w:id="254018952">
          <w:marLeft w:val="480"/>
          <w:marRight w:val="0"/>
          <w:marTop w:val="0"/>
          <w:marBottom w:val="0"/>
          <w:divBdr>
            <w:top w:val="none" w:sz="0" w:space="0" w:color="auto"/>
            <w:left w:val="none" w:sz="0" w:space="0" w:color="auto"/>
            <w:bottom w:val="none" w:sz="0" w:space="0" w:color="auto"/>
            <w:right w:val="none" w:sz="0" w:space="0" w:color="auto"/>
          </w:divBdr>
        </w:div>
        <w:div w:id="285890806">
          <w:marLeft w:val="480"/>
          <w:marRight w:val="0"/>
          <w:marTop w:val="0"/>
          <w:marBottom w:val="0"/>
          <w:divBdr>
            <w:top w:val="none" w:sz="0" w:space="0" w:color="auto"/>
            <w:left w:val="none" w:sz="0" w:space="0" w:color="auto"/>
            <w:bottom w:val="none" w:sz="0" w:space="0" w:color="auto"/>
            <w:right w:val="none" w:sz="0" w:space="0" w:color="auto"/>
          </w:divBdr>
        </w:div>
        <w:div w:id="346638934">
          <w:marLeft w:val="480"/>
          <w:marRight w:val="0"/>
          <w:marTop w:val="0"/>
          <w:marBottom w:val="0"/>
          <w:divBdr>
            <w:top w:val="none" w:sz="0" w:space="0" w:color="auto"/>
            <w:left w:val="none" w:sz="0" w:space="0" w:color="auto"/>
            <w:bottom w:val="none" w:sz="0" w:space="0" w:color="auto"/>
            <w:right w:val="none" w:sz="0" w:space="0" w:color="auto"/>
          </w:divBdr>
        </w:div>
        <w:div w:id="665522206">
          <w:marLeft w:val="480"/>
          <w:marRight w:val="0"/>
          <w:marTop w:val="0"/>
          <w:marBottom w:val="0"/>
          <w:divBdr>
            <w:top w:val="none" w:sz="0" w:space="0" w:color="auto"/>
            <w:left w:val="none" w:sz="0" w:space="0" w:color="auto"/>
            <w:bottom w:val="none" w:sz="0" w:space="0" w:color="auto"/>
            <w:right w:val="none" w:sz="0" w:space="0" w:color="auto"/>
          </w:divBdr>
        </w:div>
        <w:div w:id="805514247">
          <w:marLeft w:val="480"/>
          <w:marRight w:val="0"/>
          <w:marTop w:val="0"/>
          <w:marBottom w:val="0"/>
          <w:divBdr>
            <w:top w:val="none" w:sz="0" w:space="0" w:color="auto"/>
            <w:left w:val="none" w:sz="0" w:space="0" w:color="auto"/>
            <w:bottom w:val="none" w:sz="0" w:space="0" w:color="auto"/>
            <w:right w:val="none" w:sz="0" w:space="0" w:color="auto"/>
          </w:divBdr>
        </w:div>
        <w:div w:id="923104469">
          <w:marLeft w:val="480"/>
          <w:marRight w:val="0"/>
          <w:marTop w:val="0"/>
          <w:marBottom w:val="0"/>
          <w:divBdr>
            <w:top w:val="none" w:sz="0" w:space="0" w:color="auto"/>
            <w:left w:val="none" w:sz="0" w:space="0" w:color="auto"/>
            <w:bottom w:val="none" w:sz="0" w:space="0" w:color="auto"/>
            <w:right w:val="none" w:sz="0" w:space="0" w:color="auto"/>
          </w:divBdr>
        </w:div>
        <w:div w:id="1009481470">
          <w:marLeft w:val="480"/>
          <w:marRight w:val="0"/>
          <w:marTop w:val="0"/>
          <w:marBottom w:val="0"/>
          <w:divBdr>
            <w:top w:val="none" w:sz="0" w:space="0" w:color="auto"/>
            <w:left w:val="none" w:sz="0" w:space="0" w:color="auto"/>
            <w:bottom w:val="none" w:sz="0" w:space="0" w:color="auto"/>
            <w:right w:val="none" w:sz="0" w:space="0" w:color="auto"/>
          </w:divBdr>
        </w:div>
        <w:div w:id="1079985350">
          <w:marLeft w:val="480"/>
          <w:marRight w:val="0"/>
          <w:marTop w:val="0"/>
          <w:marBottom w:val="0"/>
          <w:divBdr>
            <w:top w:val="none" w:sz="0" w:space="0" w:color="auto"/>
            <w:left w:val="none" w:sz="0" w:space="0" w:color="auto"/>
            <w:bottom w:val="none" w:sz="0" w:space="0" w:color="auto"/>
            <w:right w:val="none" w:sz="0" w:space="0" w:color="auto"/>
          </w:divBdr>
        </w:div>
        <w:div w:id="1142578560">
          <w:marLeft w:val="480"/>
          <w:marRight w:val="0"/>
          <w:marTop w:val="0"/>
          <w:marBottom w:val="0"/>
          <w:divBdr>
            <w:top w:val="none" w:sz="0" w:space="0" w:color="auto"/>
            <w:left w:val="none" w:sz="0" w:space="0" w:color="auto"/>
            <w:bottom w:val="none" w:sz="0" w:space="0" w:color="auto"/>
            <w:right w:val="none" w:sz="0" w:space="0" w:color="auto"/>
          </w:divBdr>
        </w:div>
        <w:div w:id="1199977789">
          <w:marLeft w:val="480"/>
          <w:marRight w:val="0"/>
          <w:marTop w:val="0"/>
          <w:marBottom w:val="0"/>
          <w:divBdr>
            <w:top w:val="none" w:sz="0" w:space="0" w:color="auto"/>
            <w:left w:val="none" w:sz="0" w:space="0" w:color="auto"/>
            <w:bottom w:val="none" w:sz="0" w:space="0" w:color="auto"/>
            <w:right w:val="none" w:sz="0" w:space="0" w:color="auto"/>
          </w:divBdr>
        </w:div>
        <w:div w:id="1247107611">
          <w:marLeft w:val="480"/>
          <w:marRight w:val="0"/>
          <w:marTop w:val="0"/>
          <w:marBottom w:val="0"/>
          <w:divBdr>
            <w:top w:val="none" w:sz="0" w:space="0" w:color="auto"/>
            <w:left w:val="none" w:sz="0" w:space="0" w:color="auto"/>
            <w:bottom w:val="none" w:sz="0" w:space="0" w:color="auto"/>
            <w:right w:val="none" w:sz="0" w:space="0" w:color="auto"/>
          </w:divBdr>
        </w:div>
        <w:div w:id="1329403757">
          <w:marLeft w:val="480"/>
          <w:marRight w:val="0"/>
          <w:marTop w:val="0"/>
          <w:marBottom w:val="0"/>
          <w:divBdr>
            <w:top w:val="none" w:sz="0" w:space="0" w:color="auto"/>
            <w:left w:val="none" w:sz="0" w:space="0" w:color="auto"/>
            <w:bottom w:val="none" w:sz="0" w:space="0" w:color="auto"/>
            <w:right w:val="none" w:sz="0" w:space="0" w:color="auto"/>
          </w:divBdr>
        </w:div>
        <w:div w:id="1350911219">
          <w:marLeft w:val="480"/>
          <w:marRight w:val="0"/>
          <w:marTop w:val="0"/>
          <w:marBottom w:val="0"/>
          <w:divBdr>
            <w:top w:val="none" w:sz="0" w:space="0" w:color="auto"/>
            <w:left w:val="none" w:sz="0" w:space="0" w:color="auto"/>
            <w:bottom w:val="none" w:sz="0" w:space="0" w:color="auto"/>
            <w:right w:val="none" w:sz="0" w:space="0" w:color="auto"/>
          </w:divBdr>
        </w:div>
        <w:div w:id="1390034598">
          <w:marLeft w:val="480"/>
          <w:marRight w:val="0"/>
          <w:marTop w:val="0"/>
          <w:marBottom w:val="0"/>
          <w:divBdr>
            <w:top w:val="none" w:sz="0" w:space="0" w:color="auto"/>
            <w:left w:val="none" w:sz="0" w:space="0" w:color="auto"/>
            <w:bottom w:val="none" w:sz="0" w:space="0" w:color="auto"/>
            <w:right w:val="none" w:sz="0" w:space="0" w:color="auto"/>
          </w:divBdr>
        </w:div>
        <w:div w:id="1462112954">
          <w:marLeft w:val="480"/>
          <w:marRight w:val="0"/>
          <w:marTop w:val="0"/>
          <w:marBottom w:val="0"/>
          <w:divBdr>
            <w:top w:val="none" w:sz="0" w:space="0" w:color="auto"/>
            <w:left w:val="none" w:sz="0" w:space="0" w:color="auto"/>
            <w:bottom w:val="none" w:sz="0" w:space="0" w:color="auto"/>
            <w:right w:val="none" w:sz="0" w:space="0" w:color="auto"/>
          </w:divBdr>
        </w:div>
        <w:div w:id="1616475186">
          <w:marLeft w:val="480"/>
          <w:marRight w:val="0"/>
          <w:marTop w:val="0"/>
          <w:marBottom w:val="0"/>
          <w:divBdr>
            <w:top w:val="none" w:sz="0" w:space="0" w:color="auto"/>
            <w:left w:val="none" w:sz="0" w:space="0" w:color="auto"/>
            <w:bottom w:val="none" w:sz="0" w:space="0" w:color="auto"/>
            <w:right w:val="none" w:sz="0" w:space="0" w:color="auto"/>
          </w:divBdr>
        </w:div>
        <w:div w:id="1762066772">
          <w:marLeft w:val="480"/>
          <w:marRight w:val="0"/>
          <w:marTop w:val="0"/>
          <w:marBottom w:val="0"/>
          <w:divBdr>
            <w:top w:val="none" w:sz="0" w:space="0" w:color="auto"/>
            <w:left w:val="none" w:sz="0" w:space="0" w:color="auto"/>
            <w:bottom w:val="none" w:sz="0" w:space="0" w:color="auto"/>
            <w:right w:val="none" w:sz="0" w:space="0" w:color="auto"/>
          </w:divBdr>
        </w:div>
        <w:div w:id="1950626051">
          <w:marLeft w:val="480"/>
          <w:marRight w:val="0"/>
          <w:marTop w:val="0"/>
          <w:marBottom w:val="0"/>
          <w:divBdr>
            <w:top w:val="none" w:sz="0" w:space="0" w:color="auto"/>
            <w:left w:val="none" w:sz="0" w:space="0" w:color="auto"/>
            <w:bottom w:val="none" w:sz="0" w:space="0" w:color="auto"/>
            <w:right w:val="none" w:sz="0" w:space="0" w:color="auto"/>
          </w:divBdr>
        </w:div>
        <w:div w:id="2030254905">
          <w:marLeft w:val="480"/>
          <w:marRight w:val="0"/>
          <w:marTop w:val="0"/>
          <w:marBottom w:val="0"/>
          <w:divBdr>
            <w:top w:val="none" w:sz="0" w:space="0" w:color="auto"/>
            <w:left w:val="none" w:sz="0" w:space="0" w:color="auto"/>
            <w:bottom w:val="none" w:sz="0" w:space="0" w:color="auto"/>
            <w:right w:val="none" w:sz="0" w:space="0" w:color="auto"/>
          </w:divBdr>
        </w:div>
        <w:div w:id="2067990404">
          <w:marLeft w:val="480"/>
          <w:marRight w:val="0"/>
          <w:marTop w:val="0"/>
          <w:marBottom w:val="0"/>
          <w:divBdr>
            <w:top w:val="none" w:sz="0" w:space="0" w:color="auto"/>
            <w:left w:val="none" w:sz="0" w:space="0" w:color="auto"/>
            <w:bottom w:val="none" w:sz="0" w:space="0" w:color="auto"/>
            <w:right w:val="none" w:sz="0" w:space="0" w:color="auto"/>
          </w:divBdr>
        </w:div>
        <w:div w:id="2120684026">
          <w:marLeft w:val="480"/>
          <w:marRight w:val="0"/>
          <w:marTop w:val="0"/>
          <w:marBottom w:val="0"/>
          <w:divBdr>
            <w:top w:val="none" w:sz="0" w:space="0" w:color="auto"/>
            <w:left w:val="none" w:sz="0" w:space="0" w:color="auto"/>
            <w:bottom w:val="none" w:sz="0" w:space="0" w:color="auto"/>
            <w:right w:val="none" w:sz="0" w:space="0" w:color="auto"/>
          </w:divBdr>
        </w:div>
      </w:divsChild>
    </w:div>
    <w:div w:id="165748926">
      <w:bodyDiv w:val="1"/>
      <w:marLeft w:val="0"/>
      <w:marRight w:val="0"/>
      <w:marTop w:val="0"/>
      <w:marBottom w:val="0"/>
      <w:divBdr>
        <w:top w:val="none" w:sz="0" w:space="0" w:color="auto"/>
        <w:left w:val="none" w:sz="0" w:space="0" w:color="auto"/>
        <w:bottom w:val="none" w:sz="0" w:space="0" w:color="auto"/>
        <w:right w:val="none" w:sz="0" w:space="0" w:color="auto"/>
      </w:divBdr>
      <w:divsChild>
        <w:div w:id="1928344020">
          <w:marLeft w:val="480"/>
          <w:marRight w:val="0"/>
          <w:marTop w:val="0"/>
          <w:marBottom w:val="0"/>
          <w:divBdr>
            <w:top w:val="none" w:sz="0" w:space="0" w:color="auto"/>
            <w:left w:val="none" w:sz="0" w:space="0" w:color="auto"/>
            <w:bottom w:val="none" w:sz="0" w:space="0" w:color="auto"/>
            <w:right w:val="none" w:sz="0" w:space="0" w:color="auto"/>
          </w:divBdr>
        </w:div>
        <w:div w:id="695618955">
          <w:marLeft w:val="480"/>
          <w:marRight w:val="0"/>
          <w:marTop w:val="0"/>
          <w:marBottom w:val="0"/>
          <w:divBdr>
            <w:top w:val="none" w:sz="0" w:space="0" w:color="auto"/>
            <w:left w:val="none" w:sz="0" w:space="0" w:color="auto"/>
            <w:bottom w:val="none" w:sz="0" w:space="0" w:color="auto"/>
            <w:right w:val="none" w:sz="0" w:space="0" w:color="auto"/>
          </w:divBdr>
        </w:div>
        <w:div w:id="1842356658">
          <w:marLeft w:val="480"/>
          <w:marRight w:val="0"/>
          <w:marTop w:val="0"/>
          <w:marBottom w:val="0"/>
          <w:divBdr>
            <w:top w:val="none" w:sz="0" w:space="0" w:color="auto"/>
            <w:left w:val="none" w:sz="0" w:space="0" w:color="auto"/>
            <w:bottom w:val="none" w:sz="0" w:space="0" w:color="auto"/>
            <w:right w:val="none" w:sz="0" w:space="0" w:color="auto"/>
          </w:divBdr>
        </w:div>
        <w:div w:id="86467585">
          <w:marLeft w:val="480"/>
          <w:marRight w:val="0"/>
          <w:marTop w:val="0"/>
          <w:marBottom w:val="0"/>
          <w:divBdr>
            <w:top w:val="none" w:sz="0" w:space="0" w:color="auto"/>
            <w:left w:val="none" w:sz="0" w:space="0" w:color="auto"/>
            <w:bottom w:val="none" w:sz="0" w:space="0" w:color="auto"/>
            <w:right w:val="none" w:sz="0" w:space="0" w:color="auto"/>
          </w:divBdr>
        </w:div>
        <w:div w:id="382412128">
          <w:marLeft w:val="480"/>
          <w:marRight w:val="0"/>
          <w:marTop w:val="0"/>
          <w:marBottom w:val="0"/>
          <w:divBdr>
            <w:top w:val="none" w:sz="0" w:space="0" w:color="auto"/>
            <w:left w:val="none" w:sz="0" w:space="0" w:color="auto"/>
            <w:bottom w:val="none" w:sz="0" w:space="0" w:color="auto"/>
            <w:right w:val="none" w:sz="0" w:space="0" w:color="auto"/>
          </w:divBdr>
        </w:div>
        <w:div w:id="461773111">
          <w:marLeft w:val="480"/>
          <w:marRight w:val="0"/>
          <w:marTop w:val="0"/>
          <w:marBottom w:val="0"/>
          <w:divBdr>
            <w:top w:val="none" w:sz="0" w:space="0" w:color="auto"/>
            <w:left w:val="none" w:sz="0" w:space="0" w:color="auto"/>
            <w:bottom w:val="none" w:sz="0" w:space="0" w:color="auto"/>
            <w:right w:val="none" w:sz="0" w:space="0" w:color="auto"/>
          </w:divBdr>
        </w:div>
        <w:div w:id="713501685">
          <w:marLeft w:val="480"/>
          <w:marRight w:val="0"/>
          <w:marTop w:val="0"/>
          <w:marBottom w:val="0"/>
          <w:divBdr>
            <w:top w:val="none" w:sz="0" w:space="0" w:color="auto"/>
            <w:left w:val="none" w:sz="0" w:space="0" w:color="auto"/>
            <w:bottom w:val="none" w:sz="0" w:space="0" w:color="auto"/>
            <w:right w:val="none" w:sz="0" w:space="0" w:color="auto"/>
          </w:divBdr>
        </w:div>
        <w:div w:id="1879466566">
          <w:marLeft w:val="480"/>
          <w:marRight w:val="0"/>
          <w:marTop w:val="0"/>
          <w:marBottom w:val="0"/>
          <w:divBdr>
            <w:top w:val="none" w:sz="0" w:space="0" w:color="auto"/>
            <w:left w:val="none" w:sz="0" w:space="0" w:color="auto"/>
            <w:bottom w:val="none" w:sz="0" w:space="0" w:color="auto"/>
            <w:right w:val="none" w:sz="0" w:space="0" w:color="auto"/>
          </w:divBdr>
        </w:div>
        <w:div w:id="520632220">
          <w:marLeft w:val="480"/>
          <w:marRight w:val="0"/>
          <w:marTop w:val="0"/>
          <w:marBottom w:val="0"/>
          <w:divBdr>
            <w:top w:val="none" w:sz="0" w:space="0" w:color="auto"/>
            <w:left w:val="none" w:sz="0" w:space="0" w:color="auto"/>
            <w:bottom w:val="none" w:sz="0" w:space="0" w:color="auto"/>
            <w:right w:val="none" w:sz="0" w:space="0" w:color="auto"/>
          </w:divBdr>
        </w:div>
        <w:div w:id="1272277875">
          <w:marLeft w:val="480"/>
          <w:marRight w:val="0"/>
          <w:marTop w:val="0"/>
          <w:marBottom w:val="0"/>
          <w:divBdr>
            <w:top w:val="none" w:sz="0" w:space="0" w:color="auto"/>
            <w:left w:val="none" w:sz="0" w:space="0" w:color="auto"/>
            <w:bottom w:val="none" w:sz="0" w:space="0" w:color="auto"/>
            <w:right w:val="none" w:sz="0" w:space="0" w:color="auto"/>
          </w:divBdr>
        </w:div>
        <w:div w:id="1843620246">
          <w:marLeft w:val="480"/>
          <w:marRight w:val="0"/>
          <w:marTop w:val="0"/>
          <w:marBottom w:val="0"/>
          <w:divBdr>
            <w:top w:val="none" w:sz="0" w:space="0" w:color="auto"/>
            <w:left w:val="none" w:sz="0" w:space="0" w:color="auto"/>
            <w:bottom w:val="none" w:sz="0" w:space="0" w:color="auto"/>
            <w:right w:val="none" w:sz="0" w:space="0" w:color="auto"/>
          </w:divBdr>
        </w:div>
        <w:div w:id="1952976206">
          <w:marLeft w:val="480"/>
          <w:marRight w:val="0"/>
          <w:marTop w:val="0"/>
          <w:marBottom w:val="0"/>
          <w:divBdr>
            <w:top w:val="none" w:sz="0" w:space="0" w:color="auto"/>
            <w:left w:val="none" w:sz="0" w:space="0" w:color="auto"/>
            <w:bottom w:val="none" w:sz="0" w:space="0" w:color="auto"/>
            <w:right w:val="none" w:sz="0" w:space="0" w:color="auto"/>
          </w:divBdr>
        </w:div>
        <w:div w:id="60257618">
          <w:marLeft w:val="480"/>
          <w:marRight w:val="0"/>
          <w:marTop w:val="0"/>
          <w:marBottom w:val="0"/>
          <w:divBdr>
            <w:top w:val="none" w:sz="0" w:space="0" w:color="auto"/>
            <w:left w:val="none" w:sz="0" w:space="0" w:color="auto"/>
            <w:bottom w:val="none" w:sz="0" w:space="0" w:color="auto"/>
            <w:right w:val="none" w:sz="0" w:space="0" w:color="auto"/>
          </w:divBdr>
        </w:div>
        <w:div w:id="1282759486">
          <w:marLeft w:val="480"/>
          <w:marRight w:val="0"/>
          <w:marTop w:val="0"/>
          <w:marBottom w:val="0"/>
          <w:divBdr>
            <w:top w:val="none" w:sz="0" w:space="0" w:color="auto"/>
            <w:left w:val="none" w:sz="0" w:space="0" w:color="auto"/>
            <w:bottom w:val="none" w:sz="0" w:space="0" w:color="auto"/>
            <w:right w:val="none" w:sz="0" w:space="0" w:color="auto"/>
          </w:divBdr>
        </w:div>
        <w:div w:id="1353848189">
          <w:marLeft w:val="480"/>
          <w:marRight w:val="0"/>
          <w:marTop w:val="0"/>
          <w:marBottom w:val="0"/>
          <w:divBdr>
            <w:top w:val="none" w:sz="0" w:space="0" w:color="auto"/>
            <w:left w:val="none" w:sz="0" w:space="0" w:color="auto"/>
            <w:bottom w:val="none" w:sz="0" w:space="0" w:color="auto"/>
            <w:right w:val="none" w:sz="0" w:space="0" w:color="auto"/>
          </w:divBdr>
        </w:div>
        <w:div w:id="1095705768">
          <w:marLeft w:val="480"/>
          <w:marRight w:val="0"/>
          <w:marTop w:val="0"/>
          <w:marBottom w:val="0"/>
          <w:divBdr>
            <w:top w:val="none" w:sz="0" w:space="0" w:color="auto"/>
            <w:left w:val="none" w:sz="0" w:space="0" w:color="auto"/>
            <w:bottom w:val="none" w:sz="0" w:space="0" w:color="auto"/>
            <w:right w:val="none" w:sz="0" w:space="0" w:color="auto"/>
          </w:divBdr>
        </w:div>
        <w:div w:id="163790876">
          <w:marLeft w:val="480"/>
          <w:marRight w:val="0"/>
          <w:marTop w:val="0"/>
          <w:marBottom w:val="0"/>
          <w:divBdr>
            <w:top w:val="none" w:sz="0" w:space="0" w:color="auto"/>
            <w:left w:val="none" w:sz="0" w:space="0" w:color="auto"/>
            <w:bottom w:val="none" w:sz="0" w:space="0" w:color="auto"/>
            <w:right w:val="none" w:sz="0" w:space="0" w:color="auto"/>
          </w:divBdr>
        </w:div>
        <w:div w:id="1622029456">
          <w:marLeft w:val="480"/>
          <w:marRight w:val="0"/>
          <w:marTop w:val="0"/>
          <w:marBottom w:val="0"/>
          <w:divBdr>
            <w:top w:val="none" w:sz="0" w:space="0" w:color="auto"/>
            <w:left w:val="none" w:sz="0" w:space="0" w:color="auto"/>
            <w:bottom w:val="none" w:sz="0" w:space="0" w:color="auto"/>
            <w:right w:val="none" w:sz="0" w:space="0" w:color="auto"/>
          </w:divBdr>
        </w:div>
        <w:div w:id="1675836501">
          <w:marLeft w:val="480"/>
          <w:marRight w:val="0"/>
          <w:marTop w:val="0"/>
          <w:marBottom w:val="0"/>
          <w:divBdr>
            <w:top w:val="none" w:sz="0" w:space="0" w:color="auto"/>
            <w:left w:val="none" w:sz="0" w:space="0" w:color="auto"/>
            <w:bottom w:val="none" w:sz="0" w:space="0" w:color="auto"/>
            <w:right w:val="none" w:sz="0" w:space="0" w:color="auto"/>
          </w:divBdr>
        </w:div>
        <w:div w:id="1865900599">
          <w:marLeft w:val="480"/>
          <w:marRight w:val="0"/>
          <w:marTop w:val="0"/>
          <w:marBottom w:val="0"/>
          <w:divBdr>
            <w:top w:val="none" w:sz="0" w:space="0" w:color="auto"/>
            <w:left w:val="none" w:sz="0" w:space="0" w:color="auto"/>
            <w:bottom w:val="none" w:sz="0" w:space="0" w:color="auto"/>
            <w:right w:val="none" w:sz="0" w:space="0" w:color="auto"/>
          </w:divBdr>
        </w:div>
        <w:div w:id="1082990811">
          <w:marLeft w:val="480"/>
          <w:marRight w:val="0"/>
          <w:marTop w:val="0"/>
          <w:marBottom w:val="0"/>
          <w:divBdr>
            <w:top w:val="none" w:sz="0" w:space="0" w:color="auto"/>
            <w:left w:val="none" w:sz="0" w:space="0" w:color="auto"/>
            <w:bottom w:val="none" w:sz="0" w:space="0" w:color="auto"/>
            <w:right w:val="none" w:sz="0" w:space="0" w:color="auto"/>
          </w:divBdr>
        </w:div>
        <w:div w:id="311180268">
          <w:marLeft w:val="480"/>
          <w:marRight w:val="0"/>
          <w:marTop w:val="0"/>
          <w:marBottom w:val="0"/>
          <w:divBdr>
            <w:top w:val="none" w:sz="0" w:space="0" w:color="auto"/>
            <w:left w:val="none" w:sz="0" w:space="0" w:color="auto"/>
            <w:bottom w:val="none" w:sz="0" w:space="0" w:color="auto"/>
            <w:right w:val="none" w:sz="0" w:space="0" w:color="auto"/>
          </w:divBdr>
        </w:div>
        <w:div w:id="162938015">
          <w:marLeft w:val="480"/>
          <w:marRight w:val="0"/>
          <w:marTop w:val="0"/>
          <w:marBottom w:val="0"/>
          <w:divBdr>
            <w:top w:val="none" w:sz="0" w:space="0" w:color="auto"/>
            <w:left w:val="none" w:sz="0" w:space="0" w:color="auto"/>
            <w:bottom w:val="none" w:sz="0" w:space="0" w:color="auto"/>
            <w:right w:val="none" w:sz="0" w:space="0" w:color="auto"/>
          </w:divBdr>
        </w:div>
        <w:div w:id="272054077">
          <w:marLeft w:val="480"/>
          <w:marRight w:val="0"/>
          <w:marTop w:val="0"/>
          <w:marBottom w:val="0"/>
          <w:divBdr>
            <w:top w:val="none" w:sz="0" w:space="0" w:color="auto"/>
            <w:left w:val="none" w:sz="0" w:space="0" w:color="auto"/>
            <w:bottom w:val="none" w:sz="0" w:space="0" w:color="auto"/>
            <w:right w:val="none" w:sz="0" w:space="0" w:color="auto"/>
          </w:divBdr>
        </w:div>
        <w:div w:id="1337882761">
          <w:marLeft w:val="480"/>
          <w:marRight w:val="0"/>
          <w:marTop w:val="0"/>
          <w:marBottom w:val="0"/>
          <w:divBdr>
            <w:top w:val="none" w:sz="0" w:space="0" w:color="auto"/>
            <w:left w:val="none" w:sz="0" w:space="0" w:color="auto"/>
            <w:bottom w:val="none" w:sz="0" w:space="0" w:color="auto"/>
            <w:right w:val="none" w:sz="0" w:space="0" w:color="auto"/>
          </w:divBdr>
        </w:div>
        <w:div w:id="100489670">
          <w:marLeft w:val="480"/>
          <w:marRight w:val="0"/>
          <w:marTop w:val="0"/>
          <w:marBottom w:val="0"/>
          <w:divBdr>
            <w:top w:val="none" w:sz="0" w:space="0" w:color="auto"/>
            <w:left w:val="none" w:sz="0" w:space="0" w:color="auto"/>
            <w:bottom w:val="none" w:sz="0" w:space="0" w:color="auto"/>
            <w:right w:val="none" w:sz="0" w:space="0" w:color="auto"/>
          </w:divBdr>
        </w:div>
        <w:div w:id="604077032">
          <w:marLeft w:val="480"/>
          <w:marRight w:val="0"/>
          <w:marTop w:val="0"/>
          <w:marBottom w:val="0"/>
          <w:divBdr>
            <w:top w:val="none" w:sz="0" w:space="0" w:color="auto"/>
            <w:left w:val="none" w:sz="0" w:space="0" w:color="auto"/>
            <w:bottom w:val="none" w:sz="0" w:space="0" w:color="auto"/>
            <w:right w:val="none" w:sz="0" w:space="0" w:color="auto"/>
          </w:divBdr>
        </w:div>
        <w:div w:id="1099908557">
          <w:marLeft w:val="480"/>
          <w:marRight w:val="0"/>
          <w:marTop w:val="0"/>
          <w:marBottom w:val="0"/>
          <w:divBdr>
            <w:top w:val="none" w:sz="0" w:space="0" w:color="auto"/>
            <w:left w:val="none" w:sz="0" w:space="0" w:color="auto"/>
            <w:bottom w:val="none" w:sz="0" w:space="0" w:color="auto"/>
            <w:right w:val="none" w:sz="0" w:space="0" w:color="auto"/>
          </w:divBdr>
        </w:div>
        <w:div w:id="497692180">
          <w:marLeft w:val="480"/>
          <w:marRight w:val="0"/>
          <w:marTop w:val="0"/>
          <w:marBottom w:val="0"/>
          <w:divBdr>
            <w:top w:val="none" w:sz="0" w:space="0" w:color="auto"/>
            <w:left w:val="none" w:sz="0" w:space="0" w:color="auto"/>
            <w:bottom w:val="none" w:sz="0" w:space="0" w:color="auto"/>
            <w:right w:val="none" w:sz="0" w:space="0" w:color="auto"/>
          </w:divBdr>
        </w:div>
        <w:div w:id="1669626838">
          <w:marLeft w:val="480"/>
          <w:marRight w:val="0"/>
          <w:marTop w:val="0"/>
          <w:marBottom w:val="0"/>
          <w:divBdr>
            <w:top w:val="none" w:sz="0" w:space="0" w:color="auto"/>
            <w:left w:val="none" w:sz="0" w:space="0" w:color="auto"/>
            <w:bottom w:val="none" w:sz="0" w:space="0" w:color="auto"/>
            <w:right w:val="none" w:sz="0" w:space="0" w:color="auto"/>
          </w:divBdr>
        </w:div>
        <w:div w:id="1391922411">
          <w:marLeft w:val="480"/>
          <w:marRight w:val="0"/>
          <w:marTop w:val="0"/>
          <w:marBottom w:val="0"/>
          <w:divBdr>
            <w:top w:val="none" w:sz="0" w:space="0" w:color="auto"/>
            <w:left w:val="none" w:sz="0" w:space="0" w:color="auto"/>
            <w:bottom w:val="none" w:sz="0" w:space="0" w:color="auto"/>
            <w:right w:val="none" w:sz="0" w:space="0" w:color="auto"/>
          </w:divBdr>
        </w:div>
        <w:div w:id="123428762">
          <w:marLeft w:val="480"/>
          <w:marRight w:val="0"/>
          <w:marTop w:val="0"/>
          <w:marBottom w:val="0"/>
          <w:divBdr>
            <w:top w:val="none" w:sz="0" w:space="0" w:color="auto"/>
            <w:left w:val="none" w:sz="0" w:space="0" w:color="auto"/>
            <w:bottom w:val="none" w:sz="0" w:space="0" w:color="auto"/>
            <w:right w:val="none" w:sz="0" w:space="0" w:color="auto"/>
          </w:divBdr>
        </w:div>
        <w:div w:id="988286946">
          <w:marLeft w:val="480"/>
          <w:marRight w:val="0"/>
          <w:marTop w:val="0"/>
          <w:marBottom w:val="0"/>
          <w:divBdr>
            <w:top w:val="none" w:sz="0" w:space="0" w:color="auto"/>
            <w:left w:val="none" w:sz="0" w:space="0" w:color="auto"/>
            <w:bottom w:val="none" w:sz="0" w:space="0" w:color="auto"/>
            <w:right w:val="none" w:sz="0" w:space="0" w:color="auto"/>
          </w:divBdr>
        </w:div>
        <w:div w:id="1113943638">
          <w:marLeft w:val="480"/>
          <w:marRight w:val="0"/>
          <w:marTop w:val="0"/>
          <w:marBottom w:val="0"/>
          <w:divBdr>
            <w:top w:val="none" w:sz="0" w:space="0" w:color="auto"/>
            <w:left w:val="none" w:sz="0" w:space="0" w:color="auto"/>
            <w:bottom w:val="none" w:sz="0" w:space="0" w:color="auto"/>
            <w:right w:val="none" w:sz="0" w:space="0" w:color="auto"/>
          </w:divBdr>
        </w:div>
        <w:div w:id="1828666945">
          <w:marLeft w:val="480"/>
          <w:marRight w:val="0"/>
          <w:marTop w:val="0"/>
          <w:marBottom w:val="0"/>
          <w:divBdr>
            <w:top w:val="none" w:sz="0" w:space="0" w:color="auto"/>
            <w:left w:val="none" w:sz="0" w:space="0" w:color="auto"/>
            <w:bottom w:val="none" w:sz="0" w:space="0" w:color="auto"/>
            <w:right w:val="none" w:sz="0" w:space="0" w:color="auto"/>
          </w:divBdr>
        </w:div>
        <w:div w:id="269704433">
          <w:marLeft w:val="480"/>
          <w:marRight w:val="0"/>
          <w:marTop w:val="0"/>
          <w:marBottom w:val="0"/>
          <w:divBdr>
            <w:top w:val="none" w:sz="0" w:space="0" w:color="auto"/>
            <w:left w:val="none" w:sz="0" w:space="0" w:color="auto"/>
            <w:bottom w:val="none" w:sz="0" w:space="0" w:color="auto"/>
            <w:right w:val="none" w:sz="0" w:space="0" w:color="auto"/>
          </w:divBdr>
        </w:div>
        <w:div w:id="1769348900">
          <w:marLeft w:val="480"/>
          <w:marRight w:val="0"/>
          <w:marTop w:val="0"/>
          <w:marBottom w:val="0"/>
          <w:divBdr>
            <w:top w:val="none" w:sz="0" w:space="0" w:color="auto"/>
            <w:left w:val="none" w:sz="0" w:space="0" w:color="auto"/>
            <w:bottom w:val="none" w:sz="0" w:space="0" w:color="auto"/>
            <w:right w:val="none" w:sz="0" w:space="0" w:color="auto"/>
          </w:divBdr>
        </w:div>
        <w:div w:id="2014651092">
          <w:marLeft w:val="480"/>
          <w:marRight w:val="0"/>
          <w:marTop w:val="0"/>
          <w:marBottom w:val="0"/>
          <w:divBdr>
            <w:top w:val="none" w:sz="0" w:space="0" w:color="auto"/>
            <w:left w:val="none" w:sz="0" w:space="0" w:color="auto"/>
            <w:bottom w:val="none" w:sz="0" w:space="0" w:color="auto"/>
            <w:right w:val="none" w:sz="0" w:space="0" w:color="auto"/>
          </w:divBdr>
        </w:div>
        <w:div w:id="694161626">
          <w:marLeft w:val="480"/>
          <w:marRight w:val="0"/>
          <w:marTop w:val="0"/>
          <w:marBottom w:val="0"/>
          <w:divBdr>
            <w:top w:val="none" w:sz="0" w:space="0" w:color="auto"/>
            <w:left w:val="none" w:sz="0" w:space="0" w:color="auto"/>
            <w:bottom w:val="none" w:sz="0" w:space="0" w:color="auto"/>
            <w:right w:val="none" w:sz="0" w:space="0" w:color="auto"/>
          </w:divBdr>
        </w:div>
        <w:div w:id="328560373">
          <w:marLeft w:val="480"/>
          <w:marRight w:val="0"/>
          <w:marTop w:val="0"/>
          <w:marBottom w:val="0"/>
          <w:divBdr>
            <w:top w:val="none" w:sz="0" w:space="0" w:color="auto"/>
            <w:left w:val="none" w:sz="0" w:space="0" w:color="auto"/>
            <w:bottom w:val="none" w:sz="0" w:space="0" w:color="auto"/>
            <w:right w:val="none" w:sz="0" w:space="0" w:color="auto"/>
          </w:divBdr>
        </w:div>
        <w:div w:id="708260658">
          <w:marLeft w:val="480"/>
          <w:marRight w:val="0"/>
          <w:marTop w:val="0"/>
          <w:marBottom w:val="0"/>
          <w:divBdr>
            <w:top w:val="none" w:sz="0" w:space="0" w:color="auto"/>
            <w:left w:val="none" w:sz="0" w:space="0" w:color="auto"/>
            <w:bottom w:val="none" w:sz="0" w:space="0" w:color="auto"/>
            <w:right w:val="none" w:sz="0" w:space="0" w:color="auto"/>
          </w:divBdr>
        </w:div>
        <w:div w:id="715934184">
          <w:marLeft w:val="480"/>
          <w:marRight w:val="0"/>
          <w:marTop w:val="0"/>
          <w:marBottom w:val="0"/>
          <w:divBdr>
            <w:top w:val="none" w:sz="0" w:space="0" w:color="auto"/>
            <w:left w:val="none" w:sz="0" w:space="0" w:color="auto"/>
            <w:bottom w:val="none" w:sz="0" w:space="0" w:color="auto"/>
            <w:right w:val="none" w:sz="0" w:space="0" w:color="auto"/>
          </w:divBdr>
        </w:div>
        <w:div w:id="1116144469">
          <w:marLeft w:val="480"/>
          <w:marRight w:val="0"/>
          <w:marTop w:val="0"/>
          <w:marBottom w:val="0"/>
          <w:divBdr>
            <w:top w:val="none" w:sz="0" w:space="0" w:color="auto"/>
            <w:left w:val="none" w:sz="0" w:space="0" w:color="auto"/>
            <w:bottom w:val="none" w:sz="0" w:space="0" w:color="auto"/>
            <w:right w:val="none" w:sz="0" w:space="0" w:color="auto"/>
          </w:divBdr>
        </w:div>
        <w:div w:id="568662085">
          <w:marLeft w:val="480"/>
          <w:marRight w:val="0"/>
          <w:marTop w:val="0"/>
          <w:marBottom w:val="0"/>
          <w:divBdr>
            <w:top w:val="none" w:sz="0" w:space="0" w:color="auto"/>
            <w:left w:val="none" w:sz="0" w:space="0" w:color="auto"/>
            <w:bottom w:val="none" w:sz="0" w:space="0" w:color="auto"/>
            <w:right w:val="none" w:sz="0" w:space="0" w:color="auto"/>
          </w:divBdr>
        </w:div>
        <w:div w:id="1651472361">
          <w:marLeft w:val="480"/>
          <w:marRight w:val="0"/>
          <w:marTop w:val="0"/>
          <w:marBottom w:val="0"/>
          <w:divBdr>
            <w:top w:val="none" w:sz="0" w:space="0" w:color="auto"/>
            <w:left w:val="none" w:sz="0" w:space="0" w:color="auto"/>
            <w:bottom w:val="none" w:sz="0" w:space="0" w:color="auto"/>
            <w:right w:val="none" w:sz="0" w:space="0" w:color="auto"/>
          </w:divBdr>
        </w:div>
        <w:div w:id="1150366630">
          <w:marLeft w:val="480"/>
          <w:marRight w:val="0"/>
          <w:marTop w:val="0"/>
          <w:marBottom w:val="0"/>
          <w:divBdr>
            <w:top w:val="none" w:sz="0" w:space="0" w:color="auto"/>
            <w:left w:val="none" w:sz="0" w:space="0" w:color="auto"/>
            <w:bottom w:val="none" w:sz="0" w:space="0" w:color="auto"/>
            <w:right w:val="none" w:sz="0" w:space="0" w:color="auto"/>
          </w:divBdr>
        </w:div>
        <w:div w:id="1880631825">
          <w:marLeft w:val="480"/>
          <w:marRight w:val="0"/>
          <w:marTop w:val="0"/>
          <w:marBottom w:val="0"/>
          <w:divBdr>
            <w:top w:val="none" w:sz="0" w:space="0" w:color="auto"/>
            <w:left w:val="none" w:sz="0" w:space="0" w:color="auto"/>
            <w:bottom w:val="none" w:sz="0" w:space="0" w:color="auto"/>
            <w:right w:val="none" w:sz="0" w:space="0" w:color="auto"/>
          </w:divBdr>
        </w:div>
        <w:div w:id="47581874">
          <w:marLeft w:val="480"/>
          <w:marRight w:val="0"/>
          <w:marTop w:val="0"/>
          <w:marBottom w:val="0"/>
          <w:divBdr>
            <w:top w:val="none" w:sz="0" w:space="0" w:color="auto"/>
            <w:left w:val="none" w:sz="0" w:space="0" w:color="auto"/>
            <w:bottom w:val="none" w:sz="0" w:space="0" w:color="auto"/>
            <w:right w:val="none" w:sz="0" w:space="0" w:color="auto"/>
          </w:divBdr>
        </w:div>
        <w:div w:id="168981560">
          <w:marLeft w:val="480"/>
          <w:marRight w:val="0"/>
          <w:marTop w:val="0"/>
          <w:marBottom w:val="0"/>
          <w:divBdr>
            <w:top w:val="none" w:sz="0" w:space="0" w:color="auto"/>
            <w:left w:val="none" w:sz="0" w:space="0" w:color="auto"/>
            <w:bottom w:val="none" w:sz="0" w:space="0" w:color="auto"/>
            <w:right w:val="none" w:sz="0" w:space="0" w:color="auto"/>
          </w:divBdr>
        </w:div>
        <w:div w:id="459301456">
          <w:marLeft w:val="480"/>
          <w:marRight w:val="0"/>
          <w:marTop w:val="0"/>
          <w:marBottom w:val="0"/>
          <w:divBdr>
            <w:top w:val="none" w:sz="0" w:space="0" w:color="auto"/>
            <w:left w:val="none" w:sz="0" w:space="0" w:color="auto"/>
            <w:bottom w:val="none" w:sz="0" w:space="0" w:color="auto"/>
            <w:right w:val="none" w:sz="0" w:space="0" w:color="auto"/>
          </w:divBdr>
        </w:div>
        <w:div w:id="101190578">
          <w:marLeft w:val="480"/>
          <w:marRight w:val="0"/>
          <w:marTop w:val="0"/>
          <w:marBottom w:val="0"/>
          <w:divBdr>
            <w:top w:val="none" w:sz="0" w:space="0" w:color="auto"/>
            <w:left w:val="none" w:sz="0" w:space="0" w:color="auto"/>
            <w:bottom w:val="none" w:sz="0" w:space="0" w:color="auto"/>
            <w:right w:val="none" w:sz="0" w:space="0" w:color="auto"/>
          </w:divBdr>
        </w:div>
        <w:div w:id="651833231">
          <w:marLeft w:val="480"/>
          <w:marRight w:val="0"/>
          <w:marTop w:val="0"/>
          <w:marBottom w:val="0"/>
          <w:divBdr>
            <w:top w:val="none" w:sz="0" w:space="0" w:color="auto"/>
            <w:left w:val="none" w:sz="0" w:space="0" w:color="auto"/>
            <w:bottom w:val="none" w:sz="0" w:space="0" w:color="auto"/>
            <w:right w:val="none" w:sz="0" w:space="0" w:color="auto"/>
          </w:divBdr>
        </w:div>
        <w:div w:id="2034335391">
          <w:marLeft w:val="480"/>
          <w:marRight w:val="0"/>
          <w:marTop w:val="0"/>
          <w:marBottom w:val="0"/>
          <w:divBdr>
            <w:top w:val="none" w:sz="0" w:space="0" w:color="auto"/>
            <w:left w:val="none" w:sz="0" w:space="0" w:color="auto"/>
            <w:bottom w:val="none" w:sz="0" w:space="0" w:color="auto"/>
            <w:right w:val="none" w:sz="0" w:space="0" w:color="auto"/>
          </w:divBdr>
        </w:div>
        <w:div w:id="1264071724">
          <w:marLeft w:val="480"/>
          <w:marRight w:val="0"/>
          <w:marTop w:val="0"/>
          <w:marBottom w:val="0"/>
          <w:divBdr>
            <w:top w:val="none" w:sz="0" w:space="0" w:color="auto"/>
            <w:left w:val="none" w:sz="0" w:space="0" w:color="auto"/>
            <w:bottom w:val="none" w:sz="0" w:space="0" w:color="auto"/>
            <w:right w:val="none" w:sz="0" w:space="0" w:color="auto"/>
          </w:divBdr>
        </w:div>
        <w:div w:id="1600793976">
          <w:marLeft w:val="480"/>
          <w:marRight w:val="0"/>
          <w:marTop w:val="0"/>
          <w:marBottom w:val="0"/>
          <w:divBdr>
            <w:top w:val="none" w:sz="0" w:space="0" w:color="auto"/>
            <w:left w:val="none" w:sz="0" w:space="0" w:color="auto"/>
            <w:bottom w:val="none" w:sz="0" w:space="0" w:color="auto"/>
            <w:right w:val="none" w:sz="0" w:space="0" w:color="auto"/>
          </w:divBdr>
        </w:div>
        <w:div w:id="1673333401">
          <w:marLeft w:val="480"/>
          <w:marRight w:val="0"/>
          <w:marTop w:val="0"/>
          <w:marBottom w:val="0"/>
          <w:divBdr>
            <w:top w:val="none" w:sz="0" w:space="0" w:color="auto"/>
            <w:left w:val="none" w:sz="0" w:space="0" w:color="auto"/>
            <w:bottom w:val="none" w:sz="0" w:space="0" w:color="auto"/>
            <w:right w:val="none" w:sz="0" w:space="0" w:color="auto"/>
          </w:divBdr>
        </w:div>
        <w:div w:id="818614502">
          <w:marLeft w:val="480"/>
          <w:marRight w:val="0"/>
          <w:marTop w:val="0"/>
          <w:marBottom w:val="0"/>
          <w:divBdr>
            <w:top w:val="none" w:sz="0" w:space="0" w:color="auto"/>
            <w:left w:val="none" w:sz="0" w:space="0" w:color="auto"/>
            <w:bottom w:val="none" w:sz="0" w:space="0" w:color="auto"/>
            <w:right w:val="none" w:sz="0" w:space="0" w:color="auto"/>
          </w:divBdr>
        </w:div>
        <w:div w:id="612369434">
          <w:marLeft w:val="480"/>
          <w:marRight w:val="0"/>
          <w:marTop w:val="0"/>
          <w:marBottom w:val="0"/>
          <w:divBdr>
            <w:top w:val="none" w:sz="0" w:space="0" w:color="auto"/>
            <w:left w:val="none" w:sz="0" w:space="0" w:color="auto"/>
            <w:bottom w:val="none" w:sz="0" w:space="0" w:color="auto"/>
            <w:right w:val="none" w:sz="0" w:space="0" w:color="auto"/>
          </w:divBdr>
        </w:div>
        <w:div w:id="2026323621">
          <w:marLeft w:val="480"/>
          <w:marRight w:val="0"/>
          <w:marTop w:val="0"/>
          <w:marBottom w:val="0"/>
          <w:divBdr>
            <w:top w:val="none" w:sz="0" w:space="0" w:color="auto"/>
            <w:left w:val="none" w:sz="0" w:space="0" w:color="auto"/>
            <w:bottom w:val="none" w:sz="0" w:space="0" w:color="auto"/>
            <w:right w:val="none" w:sz="0" w:space="0" w:color="auto"/>
          </w:divBdr>
        </w:div>
        <w:div w:id="1637294184">
          <w:marLeft w:val="480"/>
          <w:marRight w:val="0"/>
          <w:marTop w:val="0"/>
          <w:marBottom w:val="0"/>
          <w:divBdr>
            <w:top w:val="none" w:sz="0" w:space="0" w:color="auto"/>
            <w:left w:val="none" w:sz="0" w:space="0" w:color="auto"/>
            <w:bottom w:val="none" w:sz="0" w:space="0" w:color="auto"/>
            <w:right w:val="none" w:sz="0" w:space="0" w:color="auto"/>
          </w:divBdr>
        </w:div>
        <w:div w:id="215704343">
          <w:marLeft w:val="480"/>
          <w:marRight w:val="0"/>
          <w:marTop w:val="0"/>
          <w:marBottom w:val="0"/>
          <w:divBdr>
            <w:top w:val="none" w:sz="0" w:space="0" w:color="auto"/>
            <w:left w:val="none" w:sz="0" w:space="0" w:color="auto"/>
            <w:bottom w:val="none" w:sz="0" w:space="0" w:color="auto"/>
            <w:right w:val="none" w:sz="0" w:space="0" w:color="auto"/>
          </w:divBdr>
        </w:div>
        <w:div w:id="64031213">
          <w:marLeft w:val="480"/>
          <w:marRight w:val="0"/>
          <w:marTop w:val="0"/>
          <w:marBottom w:val="0"/>
          <w:divBdr>
            <w:top w:val="none" w:sz="0" w:space="0" w:color="auto"/>
            <w:left w:val="none" w:sz="0" w:space="0" w:color="auto"/>
            <w:bottom w:val="none" w:sz="0" w:space="0" w:color="auto"/>
            <w:right w:val="none" w:sz="0" w:space="0" w:color="auto"/>
          </w:divBdr>
        </w:div>
        <w:div w:id="1816142500">
          <w:marLeft w:val="480"/>
          <w:marRight w:val="0"/>
          <w:marTop w:val="0"/>
          <w:marBottom w:val="0"/>
          <w:divBdr>
            <w:top w:val="none" w:sz="0" w:space="0" w:color="auto"/>
            <w:left w:val="none" w:sz="0" w:space="0" w:color="auto"/>
            <w:bottom w:val="none" w:sz="0" w:space="0" w:color="auto"/>
            <w:right w:val="none" w:sz="0" w:space="0" w:color="auto"/>
          </w:divBdr>
        </w:div>
        <w:div w:id="1777141396">
          <w:marLeft w:val="480"/>
          <w:marRight w:val="0"/>
          <w:marTop w:val="0"/>
          <w:marBottom w:val="0"/>
          <w:divBdr>
            <w:top w:val="none" w:sz="0" w:space="0" w:color="auto"/>
            <w:left w:val="none" w:sz="0" w:space="0" w:color="auto"/>
            <w:bottom w:val="none" w:sz="0" w:space="0" w:color="auto"/>
            <w:right w:val="none" w:sz="0" w:space="0" w:color="auto"/>
          </w:divBdr>
        </w:div>
        <w:div w:id="63728275">
          <w:marLeft w:val="480"/>
          <w:marRight w:val="0"/>
          <w:marTop w:val="0"/>
          <w:marBottom w:val="0"/>
          <w:divBdr>
            <w:top w:val="none" w:sz="0" w:space="0" w:color="auto"/>
            <w:left w:val="none" w:sz="0" w:space="0" w:color="auto"/>
            <w:bottom w:val="none" w:sz="0" w:space="0" w:color="auto"/>
            <w:right w:val="none" w:sz="0" w:space="0" w:color="auto"/>
          </w:divBdr>
        </w:div>
        <w:div w:id="1235898802">
          <w:marLeft w:val="480"/>
          <w:marRight w:val="0"/>
          <w:marTop w:val="0"/>
          <w:marBottom w:val="0"/>
          <w:divBdr>
            <w:top w:val="none" w:sz="0" w:space="0" w:color="auto"/>
            <w:left w:val="none" w:sz="0" w:space="0" w:color="auto"/>
            <w:bottom w:val="none" w:sz="0" w:space="0" w:color="auto"/>
            <w:right w:val="none" w:sz="0" w:space="0" w:color="auto"/>
          </w:divBdr>
        </w:div>
        <w:div w:id="1973902253">
          <w:marLeft w:val="480"/>
          <w:marRight w:val="0"/>
          <w:marTop w:val="0"/>
          <w:marBottom w:val="0"/>
          <w:divBdr>
            <w:top w:val="none" w:sz="0" w:space="0" w:color="auto"/>
            <w:left w:val="none" w:sz="0" w:space="0" w:color="auto"/>
            <w:bottom w:val="none" w:sz="0" w:space="0" w:color="auto"/>
            <w:right w:val="none" w:sz="0" w:space="0" w:color="auto"/>
          </w:divBdr>
        </w:div>
        <w:div w:id="550576026">
          <w:marLeft w:val="480"/>
          <w:marRight w:val="0"/>
          <w:marTop w:val="0"/>
          <w:marBottom w:val="0"/>
          <w:divBdr>
            <w:top w:val="none" w:sz="0" w:space="0" w:color="auto"/>
            <w:left w:val="none" w:sz="0" w:space="0" w:color="auto"/>
            <w:bottom w:val="none" w:sz="0" w:space="0" w:color="auto"/>
            <w:right w:val="none" w:sz="0" w:space="0" w:color="auto"/>
          </w:divBdr>
        </w:div>
        <w:div w:id="790588529">
          <w:marLeft w:val="480"/>
          <w:marRight w:val="0"/>
          <w:marTop w:val="0"/>
          <w:marBottom w:val="0"/>
          <w:divBdr>
            <w:top w:val="none" w:sz="0" w:space="0" w:color="auto"/>
            <w:left w:val="none" w:sz="0" w:space="0" w:color="auto"/>
            <w:bottom w:val="none" w:sz="0" w:space="0" w:color="auto"/>
            <w:right w:val="none" w:sz="0" w:space="0" w:color="auto"/>
          </w:divBdr>
        </w:div>
        <w:div w:id="1799756123">
          <w:marLeft w:val="480"/>
          <w:marRight w:val="0"/>
          <w:marTop w:val="0"/>
          <w:marBottom w:val="0"/>
          <w:divBdr>
            <w:top w:val="none" w:sz="0" w:space="0" w:color="auto"/>
            <w:left w:val="none" w:sz="0" w:space="0" w:color="auto"/>
            <w:bottom w:val="none" w:sz="0" w:space="0" w:color="auto"/>
            <w:right w:val="none" w:sz="0" w:space="0" w:color="auto"/>
          </w:divBdr>
        </w:div>
        <w:div w:id="1206867428">
          <w:marLeft w:val="480"/>
          <w:marRight w:val="0"/>
          <w:marTop w:val="0"/>
          <w:marBottom w:val="0"/>
          <w:divBdr>
            <w:top w:val="none" w:sz="0" w:space="0" w:color="auto"/>
            <w:left w:val="none" w:sz="0" w:space="0" w:color="auto"/>
            <w:bottom w:val="none" w:sz="0" w:space="0" w:color="auto"/>
            <w:right w:val="none" w:sz="0" w:space="0" w:color="auto"/>
          </w:divBdr>
        </w:div>
        <w:div w:id="742416366">
          <w:marLeft w:val="480"/>
          <w:marRight w:val="0"/>
          <w:marTop w:val="0"/>
          <w:marBottom w:val="0"/>
          <w:divBdr>
            <w:top w:val="none" w:sz="0" w:space="0" w:color="auto"/>
            <w:left w:val="none" w:sz="0" w:space="0" w:color="auto"/>
            <w:bottom w:val="none" w:sz="0" w:space="0" w:color="auto"/>
            <w:right w:val="none" w:sz="0" w:space="0" w:color="auto"/>
          </w:divBdr>
        </w:div>
        <w:div w:id="2090957394">
          <w:marLeft w:val="480"/>
          <w:marRight w:val="0"/>
          <w:marTop w:val="0"/>
          <w:marBottom w:val="0"/>
          <w:divBdr>
            <w:top w:val="none" w:sz="0" w:space="0" w:color="auto"/>
            <w:left w:val="none" w:sz="0" w:space="0" w:color="auto"/>
            <w:bottom w:val="none" w:sz="0" w:space="0" w:color="auto"/>
            <w:right w:val="none" w:sz="0" w:space="0" w:color="auto"/>
          </w:divBdr>
        </w:div>
        <w:div w:id="1683504471">
          <w:marLeft w:val="480"/>
          <w:marRight w:val="0"/>
          <w:marTop w:val="0"/>
          <w:marBottom w:val="0"/>
          <w:divBdr>
            <w:top w:val="none" w:sz="0" w:space="0" w:color="auto"/>
            <w:left w:val="none" w:sz="0" w:space="0" w:color="auto"/>
            <w:bottom w:val="none" w:sz="0" w:space="0" w:color="auto"/>
            <w:right w:val="none" w:sz="0" w:space="0" w:color="auto"/>
          </w:divBdr>
        </w:div>
        <w:div w:id="1637369103">
          <w:marLeft w:val="480"/>
          <w:marRight w:val="0"/>
          <w:marTop w:val="0"/>
          <w:marBottom w:val="0"/>
          <w:divBdr>
            <w:top w:val="none" w:sz="0" w:space="0" w:color="auto"/>
            <w:left w:val="none" w:sz="0" w:space="0" w:color="auto"/>
            <w:bottom w:val="none" w:sz="0" w:space="0" w:color="auto"/>
            <w:right w:val="none" w:sz="0" w:space="0" w:color="auto"/>
          </w:divBdr>
        </w:div>
        <w:div w:id="1815369466">
          <w:marLeft w:val="480"/>
          <w:marRight w:val="0"/>
          <w:marTop w:val="0"/>
          <w:marBottom w:val="0"/>
          <w:divBdr>
            <w:top w:val="none" w:sz="0" w:space="0" w:color="auto"/>
            <w:left w:val="none" w:sz="0" w:space="0" w:color="auto"/>
            <w:bottom w:val="none" w:sz="0" w:space="0" w:color="auto"/>
            <w:right w:val="none" w:sz="0" w:space="0" w:color="auto"/>
          </w:divBdr>
        </w:div>
        <w:div w:id="1258902962">
          <w:marLeft w:val="480"/>
          <w:marRight w:val="0"/>
          <w:marTop w:val="0"/>
          <w:marBottom w:val="0"/>
          <w:divBdr>
            <w:top w:val="none" w:sz="0" w:space="0" w:color="auto"/>
            <w:left w:val="none" w:sz="0" w:space="0" w:color="auto"/>
            <w:bottom w:val="none" w:sz="0" w:space="0" w:color="auto"/>
            <w:right w:val="none" w:sz="0" w:space="0" w:color="auto"/>
          </w:divBdr>
        </w:div>
        <w:div w:id="2139834447">
          <w:marLeft w:val="480"/>
          <w:marRight w:val="0"/>
          <w:marTop w:val="0"/>
          <w:marBottom w:val="0"/>
          <w:divBdr>
            <w:top w:val="none" w:sz="0" w:space="0" w:color="auto"/>
            <w:left w:val="none" w:sz="0" w:space="0" w:color="auto"/>
            <w:bottom w:val="none" w:sz="0" w:space="0" w:color="auto"/>
            <w:right w:val="none" w:sz="0" w:space="0" w:color="auto"/>
          </w:divBdr>
        </w:div>
        <w:div w:id="1532373317">
          <w:marLeft w:val="480"/>
          <w:marRight w:val="0"/>
          <w:marTop w:val="0"/>
          <w:marBottom w:val="0"/>
          <w:divBdr>
            <w:top w:val="none" w:sz="0" w:space="0" w:color="auto"/>
            <w:left w:val="none" w:sz="0" w:space="0" w:color="auto"/>
            <w:bottom w:val="none" w:sz="0" w:space="0" w:color="auto"/>
            <w:right w:val="none" w:sz="0" w:space="0" w:color="auto"/>
          </w:divBdr>
        </w:div>
        <w:div w:id="82999146">
          <w:marLeft w:val="480"/>
          <w:marRight w:val="0"/>
          <w:marTop w:val="0"/>
          <w:marBottom w:val="0"/>
          <w:divBdr>
            <w:top w:val="none" w:sz="0" w:space="0" w:color="auto"/>
            <w:left w:val="none" w:sz="0" w:space="0" w:color="auto"/>
            <w:bottom w:val="none" w:sz="0" w:space="0" w:color="auto"/>
            <w:right w:val="none" w:sz="0" w:space="0" w:color="auto"/>
          </w:divBdr>
        </w:div>
        <w:div w:id="1018039838">
          <w:marLeft w:val="480"/>
          <w:marRight w:val="0"/>
          <w:marTop w:val="0"/>
          <w:marBottom w:val="0"/>
          <w:divBdr>
            <w:top w:val="none" w:sz="0" w:space="0" w:color="auto"/>
            <w:left w:val="none" w:sz="0" w:space="0" w:color="auto"/>
            <w:bottom w:val="none" w:sz="0" w:space="0" w:color="auto"/>
            <w:right w:val="none" w:sz="0" w:space="0" w:color="auto"/>
          </w:divBdr>
        </w:div>
        <w:div w:id="402726116">
          <w:marLeft w:val="480"/>
          <w:marRight w:val="0"/>
          <w:marTop w:val="0"/>
          <w:marBottom w:val="0"/>
          <w:divBdr>
            <w:top w:val="none" w:sz="0" w:space="0" w:color="auto"/>
            <w:left w:val="none" w:sz="0" w:space="0" w:color="auto"/>
            <w:bottom w:val="none" w:sz="0" w:space="0" w:color="auto"/>
            <w:right w:val="none" w:sz="0" w:space="0" w:color="auto"/>
          </w:divBdr>
        </w:div>
        <w:div w:id="578371380">
          <w:marLeft w:val="480"/>
          <w:marRight w:val="0"/>
          <w:marTop w:val="0"/>
          <w:marBottom w:val="0"/>
          <w:divBdr>
            <w:top w:val="none" w:sz="0" w:space="0" w:color="auto"/>
            <w:left w:val="none" w:sz="0" w:space="0" w:color="auto"/>
            <w:bottom w:val="none" w:sz="0" w:space="0" w:color="auto"/>
            <w:right w:val="none" w:sz="0" w:space="0" w:color="auto"/>
          </w:divBdr>
        </w:div>
        <w:div w:id="1864054279">
          <w:marLeft w:val="480"/>
          <w:marRight w:val="0"/>
          <w:marTop w:val="0"/>
          <w:marBottom w:val="0"/>
          <w:divBdr>
            <w:top w:val="none" w:sz="0" w:space="0" w:color="auto"/>
            <w:left w:val="none" w:sz="0" w:space="0" w:color="auto"/>
            <w:bottom w:val="none" w:sz="0" w:space="0" w:color="auto"/>
            <w:right w:val="none" w:sz="0" w:space="0" w:color="auto"/>
          </w:divBdr>
        </w:div>
        <w:div w:id="442266809">
          <w:marLeft w:val="480"/>
          <w:marRight w:val="0"/>
          <w:marTop w:val="0"/>
          <w:marBottom w:val="0"/>
          <w:divBdr>
            <w:top w:val="none" w:sz="0" w:space="0" w:color="auto"/>
            <w:left w:val="none" w:sz="0" w:space="0" w:color="auto"/>
            <w:bottom w:val="none" w:sz="0" w:space="0" w:color="auto"/>
            <w:right w:val="none" w:sz="0" w:space="0" w:color="auto"/>
          </w:divBdr>
        </w:div>
        <w:div w:id="546186114">
          <w:marLeft w:val="480"/>
          <w:marRight w:val="0"/>
          <w:marTop w:val="0"/>
          <w:marBottom w:val="0"/>
          <w:divBdr>
            <w:top w:val="none" w:sz="0" w:space="0" w:color="auto"/>
            <w:left w:val="none" w:sz="0" w:space="0" w:color="auto"/>
            <w:bottom w:val="none" w:sz="0" w:space="0" w:color="auto"/>
            <w:right w:val="none" w:sz="0" w:space="0" w:color="auto"/>
          </w:divBdr>
        </w:div>
        <w:div w:id="548999443">
          <w:marLeft w:val="480"/>
          <w:marRight w:val="0"/>
          <w:marTop w:val="0"/>
          <w:marBottom w:val="0"/>
          <w:divBdr>
            <w:top w:val="none" w:sz="0" w:space="0" w:color="auto"/>
            <w:left w:val="none" w:sz="0" w:space="0" w:color="auto"/>
            <w:bottom w:val="none" w:sz="0" w:space="0" w:color="auto"/>
            <w:right w:val="none" w:sz="0" w:space="0" w:color="auto"/>
          </w:divBdr>
        </w:div>
        <w:div w:id="1765490984">
          <w:marLeft w:val="480"/>
          <w:marRight w:val="0"/>
          <w:marTop w:val="0"/>
          <w:marBottom w:val="0"/>
          <w:divBdr>
            <w:top w:val="none" w:sz="0" w:space="0" w:color="auto"/>
            <w:left w:val="none" w:sz="0" w:space="0" w:color="auto"/>
            <w:bottom w:val="none" w:sz="0" w:space="0" w:color="auto"/>
            <w:right w:val="none" w:sz="0" w:space="0" w:color="auto"/>
          </w:divBdr>
        </w:div>
        <w:div w:id="1862742949">
          <w:marLeft w:val="480"/>
          <w:marRight w:val="0"/>
          <w:marTop w:val="0"/>
          <w:marBottom w:val="0"/>
          <w:divBdr>
            <w:top w:val="none" w:sz="0" w:space="0" w:color="auto"/>
            <w:left w:val="none" w:sz="0" w:space="0" w:color="auto"/>
            <w:bottom w:val="none" w:sz="0" w:space="0" w:color="auto"/>
            <w:right w:val="none" w:sz="0" w:space="0" w:color="auto"/>
          </w:divBdr>
        </w:div>
      </w:divsChild>
    </w:div>
    <w:div w:id="165943746">
      <w:bodyDiv w:val="1"/>
      <w:marLeft w:val="0"/>
      <w:marRight w:val="0"/>
      <w:marTop w:val="0"/>
      <w:marBottom w:val="0"/>
      <w:divBdr>
        <w:top w:val="none" w:sz="0" w:space="0" w:color="auto"/>
        <w:left w:val="none" w:sz="0" w:space="0" w:color="auto"/>
        <w:bottom w:val="none" w:sz="0" w:space="0" w:color="auto"/>
        <w:right w:val="none" w:sz="0" w:space="0" w:color="auto"/>
      </w:divBdr>
    </w:div>
    <w:div w:id="167139550">
      <w:bodyDiv w:val="1"/>
      <w:marLeft w:val="0"/>
      <w:marRight w:val="0"/>
      <w:marTop w:val="0"/>
      <w:marBottom w:val="0"/>
      <w:divBdr>
        <w:top w:val="none" w:sz="0" w:space="0" w:color="auto"/>
        <w:left w:val="none" w:sz="0" w:space="0" w:color="auto"/>
        <w:bottom w:val="none" w:sz="0" w:space="0" w:color="auto"/>
        <w:right w:val="none" w:sz="0" w:space="0" w:color="auto"/>
      </w:divBdr>
    </w:div>
    <w:div w:id="168105155">
      <w:bodyDiv w:val="1"/>
      <w:marLeft w:val="0"/>
      <w:marRight w:val="0"/>
      <w:marTop w:val="0"/>
      <w:marBottom w:val="0"/>
      <w:divBdr>
        <w:top w:val="none" w:sz="0" w:space="0" w:color="auto"/>
        <w:left w:val="none" w:sz="0" w:space="0" w:color="auto"/>
        <w:bottom w:val="none" w:sz="0" w:space="0" w:color="auto"/>
        <w:right w:val="none" w:sz="0" w:space="0" w:color="auto"/>
      </w:divBdr>
    </w:div>
    <w:div w:id="169299910">
      <w:bodyDiv w:val="1"/>
      <w:marLeft w:val="0"/>
      <w:marRight w:val="0"/>
      <w:marTop w:val="0"/>
      <w:marBottom w:val="0"/>
      <w:divBdr>
        <w:top w:val="none" w:sz="0" w:space="0" w:color="auto"/>
        <w:left w:val="none" w:sz="0" w:space="0" w:color="auto"/>
        <w:bottom w:val="none" w:sz="0" w:space="0" w:color="auto"/>
        <w:right w:val="none" w:sz="0" w:space="0" w:color="auto"/>
      </w:divBdr>
      <w:divsChild>
        <w:div w:id="54817574">
          <w:marLeft w:val="480"/>
          <w:marRight w:val="0"/>
          <w:marTop w:val="0"/>
          <w:marBottom w:val="0"/>
          <w:divBdr>
            <w:top w:val="none" w:sz="0" w:space="0" w:color="auto"/>
            <w:left w:val="none" w:sz="0" w:space="0" w:color="auto"/>
            <w:bottom w:val="none" w:sz="0" w:space="0" w:color="auto"/>
            <w:right w:val="none" w:sz="0" w:space="0" w:color="auto"/>
          </w:divBdr>
        </w:div>
        <w:div w:id="113644644">
          <w:marLeft w:val="480"/>
          <w:marRight w:val="0"/>
          <w:marTop w:val="0"/>
          <w:marBottom w:val="0"/>
          <w:divBdr>
            <w:top w:val="none" w:sz="0" w:space="0" w:color="auto"/>
            <w:left w:val="none" w:sz="0" w:space="0" w:color="auto"/>
            <w:bottom w:val="none" w:sz="0" w:space="0" w:color="auto"/>
            <w:right w:val="none" w:sz="0" w:space="0" w:color="auto"/>
          </w:divBdr>
        </w:div>
        <w:div w:id="179782122">
          <w:marLeft w:val="480"/>
          <w:marRight w:val="0"/>
          <w:marTop w:val="0"/>
          <w:marBottom w:val="0"/>
          <w:divBdr>
            <w:top w:val="none" w:sz="0" w:space="0" w:color="auto"/>
            <w:left w:val="none" w:sz="0" w:space="0" w:color="auto"/>
            <w:bottom w:val="none" w:sz="0" w:space="0" w:color="auto"/>
            <w:right w:val="none" w:sz="0" w:space="0" w:color="auto"/>
          </w:divBdr>
        </w:div>
        <w:div w:id="201870188">
          <w:marLeft w:val="480"/>
          <w:marRight w:val="0"/>
          <w:marTop w:val="0"/>
          <w:marBottom w:val="0"/>
          <w:divBdr>
            <w:top w:val="none" w:sz="0" w:space="0" w:color="auto"/>
            <w:left w:val="none" w:sz="0" w:space="0" w:color="auto"/>
            <w:bottom w:val="none" w:sz="0" w:space="0" w:color="auto"/>
            <w:right w:val="none" w:sz="0" w:space="0" w:color="auto"/>
          </w:divBdr>
        </w:div>
        <w:div w:id="218825727">
          <w:marLeft w:val="480"/>
          <w:marRight w:val="0"/>
          <w:marTop w:val="0"/>
          <w:marBottom w:val="0"/>
          <w:divBdr>
            <w:top w:val="none" w:sz="0" w:space="0" w:color="auto"/>
            <w:left w:val="none" w:sz="0" w:space="0" w:color="auto"/>
            <w:bottom w:val="none" w:sz="0" w:space="0" w:color="auto"/>
            <w:right w:val="none" w:sz="0" w:space="0" w:color="auto"/>
          </w:divBdr>
        </w:div>
        <w:div w:id="288704933">
          <w:marLeft w:val="480"/>
          <w:marRight w:val="0"/>
          <w:marTop w:val="0"/>
          <w:marBottom w:val="0"/>
          <w:divBdr>
            <w:top w:val="none" w:sz="0" w:space="0" w:color="auto"/>
            <w:left w:val="none" w:sz="0" w:space="0" w:color="auto"/>
            <w:bottom w:val="none" w:sz="0" w:space="0" w:color="auto"/>
            <w:right w:val="none" w:sz="0" w:space="0" w:color="auto"/>
          </w:divBdr>
        </w:div>
        <w:div w:id="322242488">
          <w:marLeft w:val="480"/>
          <w:marRight w:val="0"/>
          <w:marTop w:val="0"/>
          <w:marBottom w:val="0"/>
          <w:divBdr>
            <w:top w:val="none" w:sz="0" w:space="0" w:color="auto"/>
            <w:left w:val="none" w:sz="0" w:space="0" w:color="auto"/>
            <w:bottom w:val="none" w:sz="0" w:space="0" w:color="auto"/>
            <w:right w:val="none" w:sz="0" w:space="0" w:color="auto"/>
          </w:divBdr>
        </w:div>
        <w:div w:id="325284231">
          <w:marLeft w:val="480"/>
          <w:marRight w:val="0"/>
          <w:marTop w:val="0"/>
          <w:marBottom w:val="0"/>
          <w:divBdr>
            <w:top w:val="none" w:sz="0" w:space="0" w:color="auto"/>
            <w:left w:val="none" w:sz="0" w:space="0" w:color="auto"/>
            <w:bottom w:val="none" w:sz="0" w:space="0" w:color="auto"/>
            <w:right w:val="none" w:sz="0" w:space="0" w:color="auto"/>
          </w:divBdr>
        </w:div>
        <w:div w:id="329599153">
          <w:marLeft w:val="480"/>
          <w:marRight w:val="0"/>
          <w:marTop w:val="0"/>
          <w:marBottom w:val="0"/>
          <w:divBdr>
            <w:top w:val="none" w:sz="0" w:space="0" w:color="auto"/>
            <w:left w:val="none" w:sz="0" w:space="0" w:color="auto"/>
            <w:bottom w:val="none" w:sz="0" w:space="0" w:color="auto"/>
            <w:right w:val="none" w:sz="0" w:space="0" w:color="auto"/>
          </w:divBdr>
        </w:div>
        <w:div w:id="552010261">
          <w:marLeft w:val="480"/>
          <w:marRight w:val="0"/>
          <w:marTop w:val="0"/>
          <w:marBottom w:val="0"/>
          <w:divBdr>
            <w:top w:val="none" w:sz="0" w:space="0" w:color="auto"/>
            <w:left w:val="none" w:sz="0" w:space="0" w:color="auto"/>
            <w:bottom w:val="none" w:sz="0" w:space="0" w:color="auto"/>
            <w:right w:val="none" w:sz="0" w:space="0" w:color="auto"/>
          </w:divBdr>
        </w:div>
        <w:div w:id="600601292">
          <w:marLeft w:val="480"/>
          <w:marRight w:val="0"/>
          <w:marTop w:val="0"/>
          <w:marBottom w:val="0"/>
          <w:divBdr>
            <w:top w:val="none" w:sz="0" w:space="0" w:color="auto"/>
            <w:left w:val="none" w:sz="0" w:space="0" w:color="auto"/>
            <w:bottom w:val="none" w:sz="0" w:space="0" w:color="auto"/>
            <w:right w:val="none" w:sz="0" w:space="0" w:color="auto"/>
          </w:divBdr>
        </w:div>
        <w:div w:id="612594427">
          <w:marLeft w:val="480"/>
          <w:marRight w:val="0"/>
          <w:marTop w:val="0"/>
          <w:marBottom w:val="0"/>
          <w:divBdr>
            <w:top w:val="none" w:sz="0" w:space="0" w:color="auto"/>
            <w:left w:val="none" w:sz="0" w:space="0" w:color="auto"/>
            <w:bottom w:val="none" w:sz="0" w:space="0" w:color="auto"/>
            <w:right w:val="none" w:sz="0" w:space="0" w:color="auto"/>
          </w:divBdr>
        </w:div>
        <w:div w:id="754327633">
          <w:marLeft w:val="480"/>
          <w:marRight w:val="0"/>
          <w:marTop w:val="0"/>
          <w:marBottom w:val="0"/>
          <w:divBdr>
            <w:top w:val="none" w:sz="0" w:space="0" w:color="auto"/>
            <w:left w:val="none" w:sz="0" w:space="0" w:color="auto"/>
            <w:bottom w:val="none" w:sz="0" w:space="0" w:color="auto"/>
            <w:right w:val="none" w:sz="0" w:space="0" w:color="auto"/>
          </w:divBdr>
        </w:div>
        <w:div w:id="765929313">
          <w:marLeft w:val="480"/>
          <w:marRight w:val="0"/>
          <w:marTop w:val="0"/>
          <w:marBottom w:val="0"/>
          <w:divBdr>
            <w:top w:val="none" w:sz="0" w:space="0" w:color="auto"/>
            <w:left w:val="none" w:sz="0" w:space="0" w:color="auto"/>
            <w:bottom w:val="none" w:sz="0" w:space="0" w:color="auto"/>
            <w:right w:val="none" w:sz="0" w:space="0" w:color="auto"/>
          </w:divBdr>
        </w:div>
        <w:div w:id="1006829661">
          <w:marLeft w:val="480"/>
          <w:marRight w:val="0"/>
          <w:marTop w:val="0"/>
          <w:marBottom w:val="0"/>
          <w:divBdr>
            <w:top w:val="none" w:sz="0" w:space="0" w:color="auto"/>
            <w:left w:val="none" w:sz="0" w:space="0" w:color="auto"/>
            <w:bottom w:val="none" w:sz="0" w:space="0" w:color="auto"/>
            <w:right w:val="none" w:sz="0" w:space="0" w:color="auto"/>
          </w:divBdr>
        </w:div>
        <w:div w:id="1042285857">
          <w:marLeft w:val="480"/>
          <w:marRight w:val="0"/>
          <w:marTop w:val="0"/>
          <w:marBottom w:val="0"/>
          <w:divBdr>
            <w:top w:val="none" w:sz="0" w:space="0" w:color="auto"/>
            <w:left w:val="none" w:sz="0" w:space="0" w:color="auto"/>
            <w:bottom w:val="none" w:sz="0" w:space="0" w:color="auto"/>
            <w:right w:val="none" w:sz="0" w:space="0" w:color="auto"/>
          </w:divBdr>
        </w:div>
        <w:div w:id="1182743575">
          <w:marLeft w:val="480"/>
          <w:marRight w:val="0"/>
          <w:marTop w:val="0"/>
          <w:marBottom w:val="0"/>
          <w:divBdr>
            <w:top w:val="none" w:sz="0" w:space="0" w:color="auto"/>
            <w:left w:val="none" w:sz="0" w:space="0" w:color="auto"/>
            <w:bottom w:val="none" w:sz="0" w:space="0" w:color="auto"/>
            <w:right w:val="none" w:sz="0" w:space="0" w:color="auto"/>
          </w:divBdr>
        </w:div>
        <w:div w:id="1257590600">
          <w:marLeft w:val="480"/>
          <w:marRight w:val="0"/>
          <w:marTop w:val="0"/>
          <w:marBottom w:val="0"/>
          <w:divBdr>
            <w:top w:val="none" w:sz="0" w:space="0" w:color="auto"/>
            <w:left w:val="none" w:sz="0" w:space="0" w:color="auto"/>
            <w:bottom w:val="none" w:sz="0" w:space="0" w:color="auto"/>
            <w:right w:val="none" w:sz="0" w:space="0" w:color="auto"/>
          </w:divBdr>
        </w:div>
        <w:div w:id="1293054695">
          <w:marLeft w:val="480"/>
          <w:marRight w:val="0"/>
          <w:marTop w:val="0"/>
          <w:marBottom w:val="0"/>
          <w:divBdr>
            <w:top w:val="none" w:sz="0" w:space="0" w:color="auto"/>
            <w:left w:val="none" w:sz="0" w:space="0" w:color="auto"/>
            <w:bottom w:val="none" w:sz="0" w:space="0" w:color="auto"/>
            <w:right w:val="none" w:sz="0" w:space="0" w:color="auto"/>
          </w:divBdr>
        </w:div>
        <w:div w:id="1310399020">
          <w:marLeft w:val="480"/>
          <w:marRight w:val="0"/>
          <w:marTop w:val="0"/>
          <w:marBottom w:val="0"/>
          <w:divBdr>
            <w:top w:val="none" w:sz="0" w:space="0" w:color="auto"/>
            <w:left w:val="none" w:sz="0" w:space="0" w:color="auto"/>
            <w:bottom w:val="none" w:sz="0" w:space="0" w:color="auto"/>
            <w:right w:val="none" w:sz="0" w:space="0" w:color="auto"/>
          </w:divBdr>
        </w:div>
        <w:div w:id="1312518555">
          <w:marLeft w:val="480"/>
          <w:marRight w:val="0"/>
          <w:marTop w:val="0"/>
          <w:marBottom w:val="0"/>
          <w:divBdr>
            <w:top w:val="none" w:sz="0" w:space="0" w:color="auto"/>
            <w:left w:val="none" w:sz="0" w:space="0" w:color="auto"/>
            <w:bottom w:val="none" w:sz="0" w:space="0" w:color="auto"/>
            <w:right w:val="none" w:sz="0" w:space="0" w:color="auto"/>
          </w:divBdr>
        </w:div>
        <w:div w:id="1411848576">
          <w:marLeft w:val="480"/>
          <w:marRight w:val="0"/>
          <w:marTop w:val="0"/>
          <w:marBottom w:val="0"/>
          <w:divBdr>
            <w:top w:val="none" w:sz="0" w:space="0" w:color="auto"/>
            <w:left w:val="none" w:sz="0" w:space="0" w:color="auto"/>
            <w:bottom w:val="none" w:sz="0" w:space="0" w:color="auto"/>
            <w:right w:val="none" w:sz="0" w:space="0" w:color="auto"/>
          </w:divBdr>
        </w:div>
        <w:div w:id="1451508290">
          <w:marLeft w:val="480"/>
          <w:marRight w:val="0"/>
          <w:marTop w:val="0"/>
          <w:marBottom w:val="0"/>
          <w:divBdr>
            <w:top w:val="none" w:sz="0" w:space="0" w:color="auto"/>
            <w:left w:val="none" w:sz="0" w:space="0" w:color="auto"/>
            <w:bottom w:val="none" w:sz="0" w:space="0" w:color="auto"/>
            <w:right w:val="none" w:sz="0" w:space="0" w:color="auto"/>
          </w:divBdr>
        </w:div>
        <w:div w:id="1456097233">
          <w:marLeft w:val="480"/>
          <w:marRight w:val="0"/>
          <w:marTop w:val="0"/>
          <w:marBottom w:val="0"/>
          <w:divBdr>
            <w:top w:val="none" w:sz="0" w:space="0" w:color="auto"/>
            <w:left w:val="none" w:sz="0" w:space="0" w:color="auto"/>
            <w:bottom w:val="none" w:sz="0" w:space="0" w:color="auto"/>
            <w:right w:val="none" w:sz="0" w:space="0" w:color="auto"/>
          </w:divBdr>
        </w:div>
        <w:div w:id="1461992353">
          <w:marLeft w:val="480"/>
          <w:marRight w:val="0"/>
          <w:marTop w:val="0"/>
          <w:marBottom w:val="0"/>
          <w:divBdr>
            <w:top w:val="none" w:sz="0" w:space="0" w:color="auto"/>
            <w:left w:val="none" w:sz="0" w:space="0" w:color="auto"/>
            <w:bottom w:val="none" w:sz="0" w:space="0" w:color="auto"/>
            <w:right w:val="none" w:sz="0" w:space="0" w:color="auto"/>
          </w:divBdr>
        </w:div>
        <w:div w:id="1473060755">
          <w:marLeft w:val="480"/>
          <w:marRight w:val="0"/>
          <w:marTop w:val="0"/>
          <w:marBottom w:val="0"/>
          <w:divBdr>
            <w:top w:val="none" w:sz="0" w:space="0" w:color="auto"/>
            <w:left w:val="none" w:sz="0" w:space="0" w:color="auto"/>
            <w:bottom w:val="none" w:sz="0" w:space="0" w:color="auto"/>
            <w:right w:val="none" w:sz="0" w:space="0" w:color="auto"/>
          </w:divBdr>
        </w:div>
        <w:div w:id="1494956314">
          <w:marLeft w:val="480"/>
          <w:marRight w:val="0"/>
          <w:marTop w:val="0"/>
          <w:marBottom w:val="0"/>
          <w:divBdr>
            <w:top w:val="none" w:sz="0" w:space="0" w:color="auto"/>
            <w:left w:val="none" w:sz="0" w:space="0" w:color="auto"/>
            <w:bottom w:val="none" w:sz="0" w:space="0" w:color="auto"/>
            <w:right w:val="none" w:sz="0" w:space="0" w:color="auto"/>
          </w:divBdr>
        </w:div>
        <w:div w:id="1664620046">
          <w:marLeft w:val="480"/>
          <w:marRight w:val="0"/>
          <w:marTop w:val="0"/>
          <w:marBottom w:val="0"/>
          <w:divBdr>
            <w:top w:val="none" w:sz="0" w:space="0" w:color="auto"/>
            <w:left w:val="none" w:sz="0" w:space="0" w:color="auto"/>
            <w:bottom w:val="none" w:sz="0" w:space="0" w:color="auto"/>
            <w:right w:val="none" w:sz="0" w:space="0" w:color="auto"/>
          </w:divBdr>
        </w:div>
        <w:div w:id="2101415138">
          <w:marLeft w:val="480"/>
          <w:marRight w:val="0"/>
          <w:marTop w:val="0"/>
          <w:marBottom w:val="0"/>
          <w:divBdr>
            <w:top w:val="none" w:sz="0" w:space="0" w:color="auto"/>
            <w:left w:val="none" w:sz="0" w:space="0" w:color="auto"/>
            <w:bottom w:val="none" w:sz="0" w:space="0" w:color="auto"/>
            <w:right w:val="none" w:sz="0" w:space="0" w:color="auto"/>
          </w:divBdr>
        </w:div>
      </w:divsChild>
    </w:div>
    <w:div w:id="170687460">
      <w:bodyDiv w:val="1"/>
      <w:marLeft w:val="0"/>
      <w:marRight w:val="0"/>
      <w:marTop w:val="0"/>
      <w:marBottom w:val="0"/>
      <w:divBdr>
        <w:top w:val="none" w:sz="0" w:space="0" w:color="auto"/>
        <w:left w:val="none" w:sz="0" w:space="0" w:color="auto"/>
        <w:bottom w:val="none" w:sz="0" w:space="0" w:color="auto"/>
        <w:right w:val="none" w:sz="0" w:space="0" w:color="auto"/>
      </w:divBdr>
    </w:div>
    <w:div w:id="173152851">
      <w:bodyDiv w:val="1"/>
      <w:marLeft w:val="0"/>
      <w:marRight w:val="0"/>
      <w:marTop w:val="0"/>
      <w:marBottom w:val="0"/>
      <w:divBdr>
        <w:top w:val="none" w:sz="0" w:space="0" w:color="auto"/>
        <w:left w:val="none" w:sz="0" w:space="0" w:color="auto"/>
        <w:bottom w:val="none" w:sz="0" w:space="0" w:color="auto"/>
        <w:right w:val="none" w:sz="0" w:space="0" w:color="auto"/>
      </w:divBdr>
      <w:divsChild>
        <w:div w:id="535898569">
          <w:marLeft w:val="0"/>
          <w:marRight w:val="0"/>
          <w:marTop w:val="0"/>
          <w:marBottom w:val="0"/>
          <w:divBdr>
            <w:top w:val="none" w:sz="0" w:space="0" w:color="auto"/>
            <w:left w:val="none" w:sz="0" w:space="0" w:color="auto"/>
            <w:bottom w:val="none" w:sz="0" w:space="0" w:color="auto"/>
            <w:right w:val="none" w:sz="0" w:space="0" w:color="auto"/>
          </w:divBdr>
        </w:div>
      </w:divsChild>
    </w:div>
    <w:div w:id="173230989">
      <w:bodyDiv w:val="1"/>
      <w:marLeft w:val="0"/>
      <w:marRight w:val="0"/>
      <w:marTop w:val="0"/>
      <w:marBottom w:val="0"/>
      <w:divBdr>
        <w:top w:val="none" w:sz="0" w:space="0" w:color="auto"/>
        <w:left w:val="none" w:sz="0" w:space="0" w:color="auto"/>
        <w:bottom w:val="none" w:sz="0" w:space="0" w:color="auto"/>
        <w:right w:val="none" w:sz="0" w:space="0" w:color="auto"/>
      </w:divBdr>
      <w:divsChild>
        <w:div w:id="154106664">
          <w:marLeft w:val="480"/>
          <w:marRight w:val="0"/>
          <w:marTop w:val="0"/>
          <w:marBottom w:val="0"/>
          <w:divBdr>
            <w:top w:val="none" w:sz="0" w:space="0" w:color="auto"/>
            <w:left w:val="none" w:sz="0" w:space="0" w:color="auto"/>
            <w:bottom w:val="none" w:sz="0" w:space="0" w:color="auto"/>
            <w:right w:val="none" w:sz="0" w:space="0" w:color="auto"/>
          </w:divBdr>
        </w:div>
        <w:div w:id="1426539559">
          <w:marLeft w:val="480"/>
          <w:marRight w:val="0"/>
          <w:marTop w:val="0"/>
          <w:marBottom w:val="0"/>
          <w:divBdr>
            <w:top w:val="none" w:sz="0" w:space="0" w:color="auto"/>
            <w:left w:val="none" w:sz="0" w:space="0" w:color="auto"/>
            <w:bottom w:val="none" w:sz="0" w:space="0" w:color="auto"/>
            <w:right w:val="none" w:sz="0" w:space="0" w:color="auto"/>
          </w:divBdr>
        </w:div>
        <w:div w:id="2143384394">
          <w:marLeft w:val="480"/>
          <w:marRight w:val="0"/>
          <w:marTop w:val="0"/>
          <w:marBottom w:val="0"/>
          <w:divBdr>
            <w:top w:val="none" w:sz="0" w:space="0" w:color="auto"/>
            <w:left w:val="none" w:sz="0" w:space="0" w:color="auto"/>
            <w:bottom w:val="none" w:sz="0" w:space="0" w:color="auto"/>
            <w:right w:val="none" w:sz="0" w:space="0" w:color="auto"/>
          </w:divBdr>
        </w:div>
        <w:div w:id="604729756">
          <w:marLeft w:val="480"/>
          <w:marRight w:val="0"/>
          <w:marTop w:val="0"/>
          <w:marBottom w:val="0"/>
          <w:divBdr>
            <w:top w:val="none" w:sz="0" w:space="0" w:color="auto"/>
            <w:left w:val="none" w:sz="0" w:space="0" w:color="auto"/>
            <w:bottom w:val="none" w:sz="0" w:space="0" w:color="auto"/>
            <w:right w:val="none" w:sz="0" w:space="0" w:color="auto"/>
          </w:divBdr>
        </w:div>
        <w:div w:id="41758064">
          <w:marLeft w:val="480"/>
          <w:marRight w:val="0"/>
          <w:marTop w:val="0"/>
          <w:marBottom w:val="0"/>
          <w:divBdr>
            <w:top w:val="none" w:sz="0" w:space="0" w:color="auto"/>
            <w:left w:val="none" w:sz="0" w:space="0" w:color="auto"/>
            <w:bottom w:val="none" w:sz="0" w:space="0" w:color="auto"/>
            <w:right w:val="none" w:sz="0" w:space="0" w:color="auto"/>
          </w:divBdr>
        </w:div>
        <w:div w:id="1777096036">
          <w:marLeft w:val="480"/>
          <w:marRight w:val="0"/>
          <w:marTop w:val="0"/>
          <w:marBottom w:val="0"/>
          <w:divBdr>
            <w:top w:val="none" w:sz="0" w:space="0" w:color="auto"/>
            <w:left w:val="none" w:sz="0" w:space="0" w:color="auto"/>
            <w:bottom w:val="none" w:sz="0" w:space="0" w:color="auto"/>
            <w:right w:val="none" w:sz="0" w:space="0" w:color="auto"/>
          </w:divBdr>
        </w:div>
        <w:div w:id="225603437">
          <w:marLeft w:val="480"/>
          <w:marRight w:val="0"/>
          <w:marTop w:val="0"/>
          <w:marBottom w:val="0"/>
          <w:divBdr>
            <w:top w:val="none" w:sz="0" w:space="0" w:color="auto"/>
            <w:left w:val="none" w:sz="0" w:space="0" w:color="auto"/>
            <w:bottom w:val="none" w:sz="0" w:space="0" w:color="auto"/>
            <w:right w:val="none" w:sz="0" w:space="0" w:color="auto"/>
          </w:divBdr>
        </w:div>
        <w:div w:id="1506048299">
          <w:marLeft w:val="480"/>
          <w:marRight w:val="0"/>
          <w:marTop w:val="0"/>
          <w:marBottom w:val="0"/>
          <w:divBdr>
            <w:top w:val="none" w:sz="0" w:space="0" w:color="auto"/>
            <w:left w:val="none" w:sz="0" w:space="0" w:color="auto"/>
            <w:bottom w:val="none" w:sz="0" w:space="0" w:color="auto"/>
            <w:right w:val="none" w:sz="0" w:space="0" w:color="auto"/>
          </w:divBdr>
        </w:div>
        <w:div w:id="987123860">
          <w:marLeft w:val="480"/>
          <w:marRight w:val="0"/>
          <w:marTop w:val="0"/>
          <w:marBottom w:val="0"/>
          <w:divBdr>
            <w:top w:val="none" w:sz="0" w:space="0" w:color="auto"/>
            <w:left w:val="none" w:sz="0" w:space="0" w:color="auto"/>
            <w:bottom w:val="none" w:sz="0" w:space="0" w:color="auto"/>
            <w:right w:val="none" w:sz="0" w:space="0" w:color="auto"/>
          </w:divBdr>
        </w:div>
        <w:div w:id="1967587745">
          <w:marLeft w:val="480"/>
          <w:marRight w:val="0"/>
          <w:marTop w:val="0"/>
          <w:marBottom w:val="0"/>
          <w:divBdr>
            <w:top w:val="none" w:sz="0" w:space="0" w:color="auto"/>
            <w:left w:val="none" w:sz="0" w:space="0" w:color="auto"/>
            <w:bottom w:val="none" w:sz="0" w:space="0" w:color="auto"/>
            <w:right w:val="none" w:sz="0" w:space="0" w:color="auto"/>
          </w:divBdr>
        </w:div>
        <w:div w:id="1431316553">
          <w:marLeft w:val="480"/>
          <w:marRight w:val="0"/>
          <w:marTop w:val="0"/>
          <w:marBottom w:val="0"/>
          <w:divBdr>
            <w:top w:val="none" w:sz="0" w:space="0" w:color="auto"/>
            <w:left w:val="none" w:sz="0" w:space="0" w:color="auto"/>
            <w:bottom w:val="none" w:sz="0" w:space="0" w:color="auto"/>
            <w:right w:val="none" w:sz="0" w:space="0" w:color="auto"/>
          </w:divBdr>
        </w:div>
        <w:div w:id="1867018066">
          <w:marLeft w:val="480"/>
          <w:marRight w:val="0"/>
          <w:marTop w:val="0"/>
          <w:marBottom w:val="0"/>
          <w:divBdr>
            <w:top w:val="none" w:sz="0" w:space="0" w:color="auto"/>
            <w:left w:val="none" w:sz="0" w:space="0" w:color="auto"/>
            <w:bottom w:val="none" w:sz="0" w:space="0" w:color="auto"/>
            <w:right w:val="none" w:sz="0" w:space="0" w:color="auto"/>
          </w:divBdr>
        </w:div>
        <w:div w:id="238292186">
          <w:marLeft w:val="480"/>
          <w:marRight w:val="0"/>
          <w:marTop w:val="0"/>
          <w:marBottom w:val="0"/>
          <w:divBdr>
            <w:top w:val="none" w:sz="0" w:space="0" w:color="auto"/>
            <w:left w:val="none" w:sz="0" w:space="0" w:color="auto"/>
            <w:bottom w:val="none" w:sz="0" w:space="0" w:color="auto"/>
            <w:right w:val="none" w:sz="0" w:space="0" w:color="auto"/>
          </w:divBdr>
        </w:div>
        <w:div w:id="360713218">
          <w:marLeft w:val="480"/>
          <w:marRight w:val="0"/>
          <w:marTop w:val="0"/>
          <w:marBottom w:val="0"/>
          <w:divBdr>
            <w:top w:val="none" w:sz="0" w:space="0" w:color="auto"/>
            <w:left w:val="none" w:sz="0" w:space="0" w:color="auto"/>
            <w:bottom w:val="none" w:sz="0" w:space="0" w:color="auto"/>
            <w:right w:val="none" w:sz="0" w:space="0" w:color="auto"/>
          </w:divBdr>
        </w:div>
        <w:div w:id="1124498833">
          <w:marLeft w:val="480"/>
          <w:marRight w:val="0"/>
          <w:marTop w:val="0"/>
          <w:marBottom w:val="0"/>
          <w:divBdr>
            <w:top w:val="none" w:sz="0" w:space="0" w:color="auto"/>
            <w:left w:val="none" w:sz="0" w:space="0" w:color="auto"/>
            <w:bottom w:val="none" w:sz="0" w:space="0" w:color="auto"/>
            <w:right w:val="none" w:sz="0" w:space="0" w:color="auto"/>
          </w:divBdr>
        </w:div>
        <w:div w:id="1186821521">
          <w:marLeft w:val="480"/>
          <w:marRight w:val="0"/>
          <w:marTop w:val="0"/>
          <w:marBottom w:val="0"/>
          <w:divBdr>
            <w:top w:val="none" w:sz="0" w:space="0" w:color="auto"/>
            <w:left w:val="none" w:sz="0" w:space="0" w:color="auto"/>
            <w:bottom w:val="none" w:sz="0" w:space="0" w:color="auto"/>
            <w:right w:val="none" w:sz="0" w:space="0" w:color="auto"/>
          </w:divBdr>
        </w:div>
        <w:div w:id="2008164297">
          <w:marLeft w:val="480"/>
          <w:marRight w:val="0"/>
          <w:marTop w:val="0"/>
          <w:marBottom w:val="0"/>
          <w:divBdr>
            <w:top w:val="none" w:sz="0" w:space="0" w:color="auto"/>
            <w:left w:val="none" w:sz="0" w:space="0" w:color="auto"/>
            <w:bottom w:val="none" w:sz="0" w:space="0" w:color="auto"/>
            <w:right w:val="none" w:sz="0" w:space="0" w:color="auto"/>
          </w:divBdr>
        </w:div>
        <w:div w:id="1414008533">
          <w:marLeft w:val="480"/>
          <w:marRight w:val="0"/>
          <w:marTop w:val="0"/>
          <w:marBottom w:val="0"/>
          <w:divBdr>
            <w:top w:val="none" w:sz="0" w:space="0" w:color="auto"/>
            <w:left w:val="none" w:sz="0" w:space="0" w:color="auto"/>
            <w:bottom w:val="none" w:sz="0" w:space="0" w:color="auto"/>
            <w:right w:val="none" w:sz="0" w:space="0" w:color="auto"/>
          </w:divBdr>
        </w:div>
        <w:div w:id="1592424213">
          <w:marLeft w:val="480"/>
          <w:marRight w:val="0"/>
          <w:marTop w:val="0"/>
          <w:marBottom w:val="0"/>
          <w:divBdr>
            <w:top w:val="none" w:sz="0" w:space="0" w:color="auto"/>
            <w:left w:val="none" w:sz="0" w:space="0" w:color="auto"/>
            <w:bottom w:val="none" w:sz="0" w:space="0" w:color="auto"/>
            <w:right w:val="none" w:sz="0" w:space="0" w:color="auto"/>
          </w:divBdr>
        </w:div>
        <w:div w:id="145391545">
          <w:marLeft w:val="480"/>
          <w:marRight w:val="0"/>
          <w:marTop w:val="0"/>
          <w:marBottom w:val="0"/>
          <w:divBdr>
            <w:top w:val="none" w:sz="0" w:space="0" w:color="auto"/>
            <w:left w:val="none" w:sz="0" w:space="0" w:color="auto"/>
            <w:bottom w:val="none" w:sz="0" w:space="0" w:color="auto"/>
            <w:right w:val="none" w:sz="0" w:space="0" w:color="auto"/>
          </w:divBdr>
        </w:div>
        <w:div w:id="1124351057">
          <w:marLeft w:val="480"/>
          <w:marRight w:val="0"/>
          <w:marTop w:val="0"/>
          <w:marBottom w:val="0"/>
          <w:divBdr>
            <w:top w:val="none" w:sz="0" w:space="0" w:color="auto"/>
            <w:left w:val="none" w:sz="0" w:space="0" w:color="auto"/>
            <w:bottom w:val="none" w:sz="0" w:space="0" w:color="auto"/>
            <w:right w:val="none" w:sz="0" w:space="0" w:color="auto"/>
          </w:divBdr>
        </w:div>
        <w:div w:id="1844007689">
          <w:marLeft w:val="480"/>
          <w:marRight w:val="0"/>
          <w:marTop w:val="0"/>
          <w:marBottom w:val="0"/>
          <w:divBdr>
            <w:top w:val="none" w:sz="0" w:space="0" w:color="auto"/>
            <w:left w:val="none" w:sz="0" w:space="0" w:color="auto"/>
            <w:bottom w:val="none" w:sz="0" w:space="0" w:color="auto"/>
            <w:right w:val="none" w:sz="0" w:space="0" w:color="auto"/>
          </w:divBdr>
        </w:div>
        <w:div w:id="1068959643">
          <w:marLeft w:val="480"/>
          <w:marRight w:val="0"/>
          <w:marTop w:val="0"/>
          <w:marBottom w:val="0"/>
          <w:divBdr>
            <w:top w:val="none" w:sz="0" w:space="0" w:color="auto"/>
            <w:left w:val="none" w:sz="0" w:space="0" w:color="auto"/>
            <w:bottom w:val="none" w:sz="0" w:space="0" w:color="auto"/>
            <w:right w:val="none" w:sz="0" w:space="0" w:color="auto"/>
          </w:divBdr>
        </w:div>
        <w:div w:id="1414544756">
          <w:marLeft w:val="480"/>
          <w:marRight w:val="0"/>
          <w:marTop w:val="0"/>
          <w:marBottom w:val="0"/>
          <w:divBdr>
            <w:top w:val="none" w:sz="0" w:space="0" w:color="auto"/>
            <w:left w:val="none" w:sz="0" w:space="0" w:color="auto"/>
            <w:bottom w:val="none" w:sz="0" w:space="0" w:color="auto"/>
            <w:right w:val="none" w:sz="0" w:space="0" w:color="auto"/>
          </w:divBdr>
        </w:div>
        <w:div w:id="1455752277">
          <w:marLeft w:val="480"/>
          <w:marRight w:val="0"/>
          <w:marTop w:val="0"/>
          <w:marBottom w:val="0"/>
          <w:divBdr>
            <w:top w:val="none" w:sz="0" w:space="0" w:color="auto"/>
            <w:left w:val="none" w:sz="0" w:space="0" w:color="auto"/>
            <w:bottom w:val="none" w:sz="0" w:space="0" w:color="auto"/>
            <w:right w:val="none" w:sz="0" w:space="0" w:color="auto"/>
          </w:divBdr>
        </w:div>
        <w:div w:id="615330131">
          <w:marLeft w:val="480"/>
          <w:marRight w:val="0"/>
          <w:marTop w:val="0"/>
          <w:marBottom w:val="0"/>
          <w:divBdr>
            <w:top w:val="none" w:sz="0" w:space="0" w:color="auto"/>
            <w:left w:val="none" w:sz="0" w:space="0" w:color="auto"/>
            <w:bottom w:val="none" w:sz="0" w:space="0" w:color="auto"/>
            <w:right w:val="none" w:sz="0" w:space="0" w:color="auto"/>
          </w:divBdr>
        </w:div>
        <w:div w:id="355692330">
          <w:marLeft w:val="480"/>
          <w:marRight w:val="0"/>
          <w:marTop w:val="0"/>
          <w:marBottom w:val="0"/>
          <w:divBdr>
            <w:top w:val="none" w:sz="0" w:space="0" w:color="auto"/>
            <w:left w:val="none" w:sz="0" w:space="0" w:color="auto"/>
            <w:bottom w:val="none" w:sz="0" w:space="0" w:color="auto"/>
            <w:right w:val="none" w:sz="0" w:space="0" w:color="auto"/>
          </w:divBdr>
        </w:div>
        <w:div w:id="763264339">
          <w:marLeft w:val="480"/>
          <w:marRight w:val="0"/>
          <w:marTop w:val="0"/>
          <w:marBottom w:val="0"/>
          <w:divBdr>
            <w:top w:val="none" w:sz="0" w:space="0" w:color="auto"/>
            <w:left w:val="none" w:sz="0" w:space="0" w:color="auto"/>
            <w:bottom w:val="none" w:sz="0" w:space="0" w:color="auto"/>
            <w:right w:val="none" w:sz="0" w:space="0" w:color="auto"/>
          </w:divBdr>
        </w:div>
        <w:div w:id="1048261689">
          <w:marLeft w:val="480"/>
          <w:marRight w:val="0"/>
          <w:marTop w:val="0"/>
          <w:marBottom w:val="0"/>
          <w:divBdr>
            <w:top w:val="none" w:sz="0" w:space="0" w:color="auto"/>
            <w:left w:val="none" w:sz="0" w:space="0" w:color="auto"/>
            <w:bottom w:val="none" w:sz="0" w:space="0" w:color="auto"/>
            <w:right w:val="none" w:sz="0" w:space="0" w:color="auto"/>
          </w:divBdr>
        </w:div>
        <w:div w:id="1404061258">
          <w:marLeft w:val="480"/>
          <w:marRight w:val="0"/>
          <w:marTop w:val="0"/>
          <w:marBottom w:val="0"/>
          <w:divBdr>
            <w:top w:val="none" w:sz="0" w:space="0" w:color="auto"/>
            <w:left w:val="none" w:sz="0" w:space="0" w:color="auto"/>
            <w:bottom w:val="none" w:sz="0" w:space="0" w:color="auto"/>
            <w:right w:val="none" w:sz="0" w:space="0" w:color="auto"/>
          </w:divBdr>
        </w:div>
        <w:div w:id="1781604251">
          <w:marLeft w:val="480"/>
          <w:marRight w:val="0"/>
          <w:marTop w:val="0"/>
          <w:marBottom w:val="0"/>
          <w:divBdr>
            <w:top w:val="none" w:sz="0" w:space="0" w:color="auto"/>
            <w:left w:val="none" w:sz="0" w:space="0" w:color="auto"/>
            <w:bottom w:val="none" w:sz="0" w:space="0" w:color="auto"/>
            <w:right w:val="none" w:sz="0" w:space="0" w:color="auto"/>
          </w:divBdr>
        </w:div>
        <w:div w:id="1331786731">
          <w:marLeft w:val="480"/>
          <w:marRight w:val="0"/>
          <w:marTop w:val="0"/>
          <w:marBottom w:val="0"/>
          <w:divBdr>
            <w:top w:val="none" w:sz="0" w:space="0" w:color="auto"/>
            <w:left w:val="none" w:sz="0" w:space="0" w:color="auto"/>
            <w:bottom w:val="none" w:sz="0" w:space="0" w:color="auto"/>
            <w:right w:val="none" w:sz="0" w:space="0" w:color="auto"/>
          </w:divBdr>
        </w:div>
        <w:div w:id="2048025006">
          <w:marLeft w:val="480"/>
          <w:marRight w:val="0"/>
          <w:marTop w:val="0"/>
          <w:marBottom w:val="0"/>
          <w:divBdr>
            <w:top w:val="none" w:sz="0" w:space="0" w:color="auto"/>
            <w:left w:val="none" w:sz="0" w:space="0" w:color="auto"/>
            <w:bottom w:val="none" w:sz="0" w:space="0" w:color="auto"/>
            <w:right w:val="none" w:sz="0" w:space="0" w:color="auto"/>
          </w:divBdr>
        </w:div>
        <w:div w:id="1259826072">
          <w:marLeft w:val="480"/>
          <w:marRight w:val="0"/>
          <w:marTop w:val="0"/>
          <w:marBottom w:val="0"/>
          <w:divBdr>
            <w:top w:val="none" w:sz="0" w:space="0" w:color="auto"/>
            <w:left w:val="none" w:sz="0" w:space="0" w:color="auto"/>
            <w:bottom w:val="none" w:sz="0" w:space="0" w:color="auto"/>
            <w:right w:val="none" w:sz="0" w:space="0" w:color="auto"/>
          </w:divBdr>
        </w:div>
        <w:div w:id="1043677526">
          <w:marLeft w:val="480"/>
          <w:marRight w:val="0"/>
          <w:marTop w:val="0"/>
          <w:marBottom w:val="0"/>
          <w:divBdr>
            <w:top w:val="none" w:sz="0" w:space="0" w:color="auto"/>
            <w:left w:val="none" w:sz="0" w:space="0" w:color="auto"/>
            <w:bottom w:val="none" w:sz="0" w:space="0" w:color="auto"/>
            <w:right w:val="none" w:sz="0" w:space="0" w:color="auto"/>
          </w:divBdr>
        </w:div>
        <w:div w:id="1254163887">
          <w:marLeft w:val="480"/>
          <w:marRight w:val="0"/>
          <w:marTop w:val="0"/>
          <w:marBottom w:val="0"/>
          <w:divBdr>
            <w:top w:val="none" w:sz="0" w:space="0" w:color="auto"/>
            <w:left w:val="none" w:sz="0" w:space="0" w:color="auto"/>
            <w:bottom w:val="none" w:sz="0" w:space="0" w:color="auto"/>
            <w:right w:val="none" w:sz="0" w:space="0" w:color="auto"/>
          </w:divBdr>
        </w:div>
        <w:div w:id="131413255">
          <w:marLeft w:val="480"/>
          <w:marRight w:val="0"/>
          <w:marTop w:val="0"/>
          <w:marBottom w:val="0"/>
          <w:divBdr>
            <w:top w:val="none" w:sz="0" w:space="0" w:color="auto"/>
            <w:left w:val="none" w:sz="0" w:space="0" w:color="auto"/>
            <w:bottom w:val="none" w:sz="0" w:space="0" w:color="auto"/>
            <w:right w:val="none" w:sz="0" w:space="0" w:color="auto"/>
          </w:divBdr>
        </w:div>
        <w:div w:id="222764875">
          <w:marLeft w:val="480"/>
          <w:marRight w:val="0"/>
          <w:marTop w:val="0"/>
          <w:marBottom w:val="0"/>
          <w:divBdr>
            <w:top w:val="none" w:sz="0" w:space="0" w:color="auto"/>
            <w:left w:val="none" w:sz="0" w:space="0" w:color="auto"/>
            <w:bottom w:val="none" w:sz="0" w:space="0" w:color="auto"/>
            <w:right w:val="none" w:sz="0" w:space="0" w:color="auto"/>
          </w:divBdr>
        </w:div>
        <w:div w:id="1037581705">
          <w:marLeft w:val="480"/>
          <w:marRight w:val="0"/>
          <w:marTop w:val="0"/>
          <w:marBottom w:val="0"/>
          <w:divBdr>
            <w:top w:val="none" w:sz="0" w:space="0" w:color="auto"/>
            <w:left w:val="none" w:sz="0" w:space="0" w:color="auto"/>
            <w:bottom w:val="none" w:sz="0" w:space="0" w:color="auto"/>
            <w:right w:val="none" w:sz="0" w:space="0" w:color="auto"/>
          </w:divBdr>
        </w:div>
        <w:div w:id="743141464">
          <w:marLeft w:val="480"/>
          <w:marRight w:val="0"/>
          <w:marTop w:val="0"/>
          <w:marBottom w:val="0"/>
          <w:divBdr>
            <w:top w:val="none" w:sz="0" w:space="0" w:color="auto"/>
            <w:left w:val="none" w:sz="0" w:space="0" w:color="auto"/>
            <w:bottom w:val="none" w:sz="0" w:space="0" w:color="auto"/>
            <w:right w:val="none" w:sz="0" w:space="0" w:color="auto"/>
          </w:divBdr>
        </w:div>
        <w:div w:id="494105638">
          <w:marLeft w:val="480"/>
          <w:marRight w:val="0"/>
          <w:marTop w:val="0"/>
          <w:marBottom w:val="0"/>
          <w:divBdr>
            <w:top w:val="none" w:sz="0" w:space="0" w:color="auto"/>
            <w:left w:val="none" w:sz="0" w:space="0" w:color="auto"/>
            <w:bottom w:val="none" w:sz="0" w:space="0" w:color="auto"/>
            <w:right w:val="none" w:sz="0" w:space="0" w:color="auto"/>
          </w:divBdr>
        </w:div>
        <w:div w:id="67729755">
          <w:marLeft w:val="480"/>
          <w:marRight w:val="0"/>
          <w:marTop w:val="0"/>
          <w:marBottom w:val="0"/>
          <w:divBdr>
            <w:top w:val="none" w:sz="0" w:space="0" w:color="auto"/>
            <w:left w:val="none" w:sz="0" w:space="0" w:color="auto"/>
            <w:bottom w:val="none" w:sz="0" w:space="0" w:color="auto"/>
            <w:right w:val="none" w:sz="0" w:space="0" w:color="auto"/>
          </w:divBdr>
        </w:div>
        <w:div w:id="2103142735">
          <w:marLeft w:val="480"/>
          <w:marRight w:val="0"/>
          <w:marTop w:val="0"/>
          <w:marBottom w:val="0"/>
          <w:divBdr>
            <w:top w:val="none" w:sz="0" w:space="0" w:color="auto"/>
            <w:left w:val="none" w:sz="0" w:space="0" w:color="auto"/>
            <w:bottom w:val="none" w:sz="0" w:space="0" w:color="auto"/>
            <w:right w:val="none" w:sz="0" w:space="0" w:color="auto"/>
          </w:divBdr>
        </w:div>
        <w:div w:id="297882014">
          <w:marLeft w:val="480"/>
          <w:marRight w:val="0"/>
          <w:marTop w:val="0"/>
          <w:marBottom w:val="0"/>
          <w:divBdr>
            <w:top w:val="none" w:sz="0" w:space="0" w:color="auto"/>
            <w:left w:val="none" w:sz="0" w:space="0" w:color="auto"/>
            <w:bottom w:val="none" w:sz="0" w:space="0" w:color="auto"/>
            <w:right w:val="none" w:sz="0" w:space="0" w:color="auto"/>
          </w:divBdr>
        </w:div>
        <w:div w:id="524296865">
          <w:marLeft w:val="480"/>
          <w:marRight w:val="0"/>
          <w:marTop w:val="0"/>
          <w:marBottom w:val="0"/>
          <w:divBdr>
            <w:top w:val="none" w:sz="0" w:space="0" w:color="auto"/>
            <w:left w:val="none" w:sz="0" w:space="0" w:color="auto"/>
            <w:bottom w:val="none" w:sz="0" w:space="0" w:color="auto"/>
            <w:right w:val="none" w:sz="0" w:space="0" w:color="auto"/>
          </w:divBdr>
        </w:div>
        <w:div w:id="1413964375">
          <w:marLeft w:val="480"/>
          <w:marRight w:val="0"/>
          <w:marTop w:val="0"/>
          <w:marBottom w:val="0"/>
          <w:divBdr>
            <w:top w:val="none" w:sz="0" w:space="0" w:color="auto"/>
            <w:left w:val="none" w:sz="0" w:space="0" w:color="auto"/>
            <w:bottom w:val="none" w:sz="0" w:space="0" w:color="auto"/>
            <w:right w:val="none" w:sz="0" w:space="0" w:color="auto"/>
          </w:divBdr>
        </w:div>
        <w:div w:id="123473632">
          <w:marLeft w:val="480"/>
          <w:marRight w:val="0"/>
          <w:marTop w:val="0"/>
          <w:marBottom w:val="0"/>
          <w:divBdr>
            <w:top w:val="none" w:sz="0" w:space="0" w:color="auto"/>
            <w:left w:val="none" w:sz="0" w:space="0" w:color="auto"/>
            <w:bottom w:val="none" w:sz="0" w:space="0" w:color="auto"/>
            <w:right w:val="none" w:sz="0" w:space="0" w:color="auto"/>
          </w:divBdr>
        </w:div>
        <w:div w:id="1597665653">
          <w:marLeft w:val="480"/>
          <w:marRight w:val="0"/>
          <w:marTop w:val="0"/>
          <w:marBottom w:val="0"/>
          <w:divBdr>
            <w:top w:val="none" w:sz="0" w:space="0" w:color="auto"/>
            <w:left w:val="none" w:sz="0" w:space="0" w:color="auto"/>
            <w:bottom w:val="none" w:sz="0" w:space="0" w:color="auto"/>
            <w:right w:val="none" w:sz="0" w:space="0" w:color="auto"/>
          </w:divBdr>
        </w:div>
        <w:div w:id="264116968">
          <w:marLeft w:val="480"/>
          <w:marRight w:val="0"/>
          <w:marTop w:val="0"/>
          <w:marBottom w:val="0"/>
          <w:divBdr>
            <w:top w:val="none" w:sz="0" w:space="0" w:color="auto"/>
            <w:left w:val="none" w:sz="0" w:space="0" w:color="auto"/>
            <w:bottom w:val="none" w:sz="0" w:space="0" w:color="auto"/>
            <w:right w:val="none" w:sz="0" w:space="0" w:color="auto"/>
          </w:divBdr>
        </w:div>
        <w:div w:id="1433629270">
          <w:marLeft w:val="480"/>
          <w:marRight w:val="0"/>
          <w:marTop w:val="0"/>
          <w:marBottom w:val="0"/>
          <w:divBdr>
            <w:top w:val="none" w:sz="0" w:space="0" w:color="auto"/>
            <w:left w:val="none" w:sz="0" w:space="0" w:color="auto"/>
            <w:bottom w:val="none" w:sz="0" w:space="0" w:color="auto"/>
            <w:right w:val="none" w:sz="0" w:space="0" w:color="auto"/>
          </w:divBdr>
        </w:div>
        <w:div w:id="634796924">
          <w:marLeft w:val="480"/>
          <w:marRight w:val="0"/>
          <w:marTop w:val="0"/>
          <w:marBottom w:val="0"/>
          <w:divBdr>
            <w:top w:val="none" w:sz="0" w:space="0" w:color="auto"/>
            <w:left w:val="none" w:sz="0" w:space="0" w:color="auto"/>
            <w:bottom w:val="none" w:sz="0" w:space="0" w:color="auto"/>
            <w:right w:val="none" w:sz="0" w:space="0" w:color="auto"/>
          </w:divBdr>
        </w:div>
        <w:div w:id="1632399481">
          <w:marLeft w:val="480"/>
          <w:marRight w:val="0"/>
          <w:marTop w:val="0"/>
          <w:marBottom w:val="0"/>
          <w:divBdr>
            <w:top w:val="none" w:sz="0" w:space="0" w:color="auto"/>
            <w:left w:val="none" w:sz="0" w:space="0" w:color="auto"/>
            <w:bottom w:val="none" w:sz="0" w:space="0" w:color="auto"/>
            <w:right w:val="none" w:sz="0" w:space="0" w:color="auto"/>
          </w:divBdr>
        </w:div>
        <w:div w:id="1705325447">
          <w:marLeft w:val="480"/>
          <w:marRight w:val="0"/>
          <w:marTop w:val="0"/>
          <w:marBottom w:val="0"/>
          <w:divBdr>
            <w:top w:val="none" w:sz="0" w:space="0" w:color="auto"/>
            <w:left w:val="none" w:sz="0" w:space="0" w:color="auto"/>
            <w:bottom w:val="none" w:sz="0" w:space="0" w:color="auto"/>
            <w:right w:val="none" w:sz="0" w:space="0" w:color="auto"/>
          </w:divBdr>
        </w:div>
        <w:div w:id="974944322">
          <w:marLeft w:val="480"/>
          <w:marRight w:val="0"/>
          <w:marTop w:val="0"/>
          <w:marBottom w:val="0"/>
          <w:divBdr>
            <w:top w:val="none" w:sz="0" w:space="0" w:color="auto"/>
            <w:left w:val="none" w:sz="0" w:space="0" w:color="auto"/>
            <w:bottom w:val="none" w:sz="0" w:space="0" w:color="auto"/>
            <w:right w:val="none" w:sz="0" w:space="0" w:color="auto"/>
          </w:divBdr>
        </w:div>
        <w:div w:id="868907501">
          <w:marLeft w:val="480"/>
          <w:marRight w:val="0"/>
          <w:marTop w:val="0"/>
          <w:marBottom w:val="0"/>
          <w:divBdr>
            <w:top w:val="none" w:sz="0" w:space="0" w:color="auto"/>
            <w:left w:val="none" w:sz="0" w:space="0" w:color="auto"/>
            <w:bottom w:val="none" w:sz="0" w:space="0" w:color="auto"/>
            <w:right w:val="none" w:sz="0" w:space="0" w:color="auto"/>
          </w:divBdr>
        </w:div>
        <w:div w:id="1453667347">
          <w:marLeft w:val="480"/>
          <w:marRight w:val="0"/>
          <w:marTop w:val="0"/>
          <w:marBottom w:val="0"/>
          <w:divBdr>
            <w:top w:val="none" w:sz="0" w:space="0" w:color="auto"/>
            <w:left w:val="none" w:sz="0" w:space="0" w:color="auto"/>
            <w:bottom w:val="none" w:sz="0" w:space="0" w:color="auto"/>
            <w:right w:val="none" w:sz="0" w:space="0" w:color="auto"/>
          </w:divBdr>
        </w:div>
        <w:div w:id="1511405887">
          <w:marLeft w:val="480"/>
          <w:marRight w:val="0"/>
          <w:marTop w:val="0"/>
          <w:marBottom w:val="0"/>
          <w:divBdr>
            <w:top w:val="none" w:sz="0" w:space="0" w:color="auto"/>
            <w:left w:val="none" w:sz="0" w:space="0" w:color="auto"/>
            <w:bottom w:val="none" w:sz="0" w:space="0" w:color="auto"/>
            <w:right w:val="none" w:sz="0" w:space="0" w:color="auto"/>
          </w:divBdr>
        </w:div>
        <w:div w:id="467935069">
          <w:marLeft w:val="480"/>
          <w:marRight w:val="0"/>
          <w:marTop w:val="0"/>
          <w:marBottom w:val="0"/>
          <w:divBdr>
            <w:top w:val="none" w:sz="0" w:space="0" w:color="auto"/>
            <w:left w:val="none" w:sz="0" w:space="0" w:color="auto"/>
            <w:bottom w:val="none" w:sz="0" w:space="0" w:color="auto"/>
            <w:right w:val="none" w:sz="0" w:space="0" w:color="auto"/>
          </w:divBdr>
        </w:div>
        <w:div w:id="565339793">
          <w:marLeft w:val="480"/>
          <w:marRight w:val="0"/>
          <w:marTop w:val="0"/>
          <w:marBottom w:val="0"/>
          <w:divBdr>
            <w:top w:val="none" w:sz="0" w:space="0" w:color="auto"/>
            <w:left w:val="none" w:sz="0" w:space="0" w:color="auto"/>
            <w:bottom w:val="none" w:sz="0" w:space="0" w:color="auto"/>
            <w:right w:val="none" w:sz="0" w:space="0" w:color="auto"/>
          </w:divBdr>
        </w:div>
        <w:div w:id="1748576773">
          <w:marLeft w:val="480"/>
          <w:marRight w:val="0"/>
          <w:marTop w:val="0"/>
          <w:marBottom w:val="0"/>
          <w:divBdr>
            <w:top w:val="none" w:sz="0" w:space="0" w:color="auto"/>
            <w:left w:val="none" w:sz="0" w:space="0" w:color="auto"/>
            <w:bottom w:val="none" w:sz="0" w:space="0" w:color="auto"/>
            <w:right w:val="none" w:sz="0" w:space="0" w:color="auto"/>
          </w:divBdr>
        </w:div>
        <w:div w:id="785932083">
          <w:marLeft w:val="480"/>
          <w:marRight w:val="0"/>
          <w:marTop w:val="0"/>
          <w:marBottom w:val="0"/>
          <w:divBdr>
            <w:top w:val="none" w:sz="0" w:space="0" w:color="auto"/>
            <w:left w:val="none" w:sz="0" w:space="0" w:color="auto"/>
            <w:bottom w:val="none" w:sz="0" w:space="0" w:color="auto"/>
            <w:right w:val="none" w:sz="0" w:space="0" w:color="auto"/>
          </w:divBdr>
        </w:div>
        <w:div w:id="935018421">
          <w:marLeft w:val="480"/>
          <w:marRight w:val="0"/>
          <w:marTop w:val="0"/>
          <w:marBottom w:val="0"/>
          <w:divBdr>
            <w:top w:val="none" w:sz="0" w:space="0" w:color="auto"/>
            <w:left w:val="none" w:sz="0" w:space="0" w:color="auto"/>
            <w:bottom w:val="none" w:sz="0" w:space="0" w:color="auto"/>
            <w:right w:val="none" w:sz="0" w:space="0" w:color="auto"/>
          </w:divBdr>
        </w:div>
        <w:div w:id="445196501">
          <w:marLeft w:val="480"/>
          <w:marRight w:val="0"/>
          <w:marTop w:val="0"/>
          <w:marBottom w:val="0"/>
          <w:divBdr>
            <w:top w:val="none" w:sz="0" w:space="0" w:color="auto"/>
            <w:left w:val="none" w:sz="0" w:space="0" w:color="auto"/>
            <w:bottom w:val="none" w:sz="0" w:space="0" w:color="auto"/>
            <w:right w:val="none" w:sz="0" w:space="0" w:color="auto"/>
          </w:divBdr>
        </w:div>
        <w:div w:id="1248345814">
          <w:marLeft w:val="480"/>
          <w:marRight w:val="0"/>
          <w:marTop w:val="0"/>
          <w:marBottom w:val="0"/>
          <w:divBdr>
            <w:top w:val="none" w:sz="0" w:space="0" w:color="auto"/>
            <w:left w:val="none" w:sz="0" w:space="0" w:color="auto"/>
            <w:bottom w:val="none" w:sz="0" w:space="0" w:color="auto"/>
            <w:right w:val="none" w:sz="0" w:space="0" w:color="auto"/>
          </w:divBdr>
        </w:div>
        <w:div w:id="1722830116">
          <w:marLeft w:val="480"/>
          <w:marRight w:val="0"/>
          <w:marTop w:val="0"/>
          <w:marBottom w:val="0"/>
          <w:divBdr>
            <w:top w:val="none" w:sz="0" w:space="0" w:color="auto"/>
            <w:left w:val="none" w:sz="0" w:space="0" w:color="auto"/>
            <w:bottom w:val="none" w:sz="0" w:space="0" w:color="auto"/>
            <w:right w:val="none" w:sz="0" w:space="0" w:color="auto"/>
          </w:divBdr>
        </w:div>
        <w:div w:id="828440714">
          <w:marLeft w:val="480"/>
          <w:marRight w:val="0"/>
          <w:marTop w:val="0"/>
          <w:marBottom w:val="0"/>
          <w:divBdr>
            <w:top w:val="none" w:sz="0" w:space="0" w:color="auto"/>
            <w:left w:val="none" w:sz="0" w:space="0" w:color="auto"/>
            <w:bottom w:val="none" w:sz="0" w:space="0" w:color="auto"/>
            <w:right w:val="none" w:sz="0" w:space="0" w:color="auto"/>
          </w:divBdr>
        </w:div>
        <w:div w:id="1245141267">
          <w:marLeft w:val="480"/>
          <w:marRight w:val="0"/>
          <w:marTop w:val="0"/>
          <w:marBottom w:val="0"/>
          <w:divBdr>
            <w:top w:val="none" w:sz="0" w:space="0" w:color="auto"/>
            <w:left w:val="none" w:sz="0" w:space="0" w:color="auto"/>
            <w:bottom w:val="none" w:sz="0" w:space="0" w:color="auto"/>
            <w:right w:val="none" w:sz="0" w:space="0" w:color="auto"/>
          </w:divBdr>
        </w:div>
        <w:div w:id="1849825240">
          <w:marLeft w:val="480"/>
          <w:marRight w:val="0"/>
          <w:marTop w:val="0"/>
          <w:marBottom w:val="0"/>
          <w:divBdr>
            <w:top w:val="none" w:sz="0" w:space="0" w:color="auto"/>
            <w:left w:val="none" w:sz="0" w:space="0" w:color="auto"/>
            <w:bottom w:val="none" w:sz="0" w:space="0" w:color="auto"/>
            <w:right w:val="none" w:sz="0" w:space="0" w:color="auto"/>
          </w:divBdr>
        </w:div>
        <w:div w:id="1597208959">
          <w:marLeft w:val="480"/>
          <w:marRight w:val="0"/>
          <w:marTop w:val="0"/>
          <w:marBottom w:val="0"/>
          <w:divBdr>
            <w:top w:val="none" w:sz="0" w:space="0" w:color="auto"/>
            <w:left w:val="none" w:sz="0" w:space="0" w:color="auto"/>
            <w:bottom w:val="none" w:sz="0" w:space="0" w:color="auto"/>
            <w:right w:val="none" w:sz="0" w:space="0" w:color="auto"/>
          </w:divBdr>
        </w:div>
        <w:div w:id="1289387842">
          <w:marLeft w:val="480"/>
          <w:marRight w:val="0"/>
          <w:marTop w:val="0"/>
          <w:marBottom w:val="0"/>
          <w:divBdr>
            <w:top w:val="none" w:sz="0" w:space="0" w:color="auto"/>
            <w:left w:val="none" w:sz="0" w:space="0" w:color="auto"/>
            <w:bottom w:val="none" w:sz="0" w:space="0" w:color="auto"/>
            <w:right w:val="none" w:sz="0" w:space="0" w:color="auto"/>
          </w:divBdr>
        </w:div>
        <w:div w:id="1849322913">
          <w:marLeft w:val="480"/>
          <w:marRight w:val="0"/>
          <w:marTop w:val="0"/>
          <w:marBottom w:val="0"/>
          <w:divBdr>
            <w:top w:val="none" w:sz="0" w:space="0" w:color="auto"/>
            <w:left w:val="none" w:sz="0" w:space="0" w:color="auto"/>
            <w:bottom w:val="none" w:sz="0" w:space="0" w:color="auto"/>
            <w:right w:val="none" w:sz="0" w:space="0" w:color="auto"/>
          </w:divBdr>
        </w:div>
        <w:div w:id="10572275">
          <w:marLeft w:val="480"/>
          <w:marRight w:val="0"/>
          <w:marTop w:val="0"/>
          <w:marBottom w:val="0"/>
          <w:divBdr>
            <w:top w:val="none" w:sz="0" w:space="0" w:color="auto"/>
            <w:left w:val="none" w:sz="0" w:space="0" w:color="auto"/>
            <w:bottom w:val="none" w:sz="0" w:space="0" w:color="auto"/>
            <w:right w:val="none" w:sz="0" w:space="0" w:color="auto"/>
          </w:divBdr>
        </w:div>
        <w:div w:id="1054156730">
          <w:marLeft w:val="480"/>
          <w:marRight w:val="0"/>
          <w:marTop w:val="0"/>
          <w:marBottom w:val="0"/>
          <w:divBdr>
            <w:top w:val="none" w:sz="0" w:space="0" w:color="auto"/>
            <w:left w:val="none" w:sz="0" w:space="0" w:color="auto"/>
            <w:bottom w:val="none" w:sz="0" w:space="0" w:color="auto"/>
            <w:right w:val="none" w:sz="0" w:space="0" w:color="auto"/>
          </w:divBdr>
        </w:div>
        <w:div w:id="486166053">
          <w:marLeft w:val="480"/>
          <w:marRight w:val="0"/>
          <w:marTop w:val="0"/>
          <w:marBottom w:val="0"/>
          <w:divBdr>
            <w:top w:val="none" w:sz="0" w:space="0" w:color="auto"/>
            <w:left w:val="none" w:sz="0" w:space="0" w:color="auto"/>
            <w:bottom w:val="none" w:sz="0" w:space="0" w:color="auto"/>
            <w:right w:val="none" w:sz="0" w:space="0" w:color="auto"/>
          </w:divBdr>
        </w:div>
        <w:div w:id="728378936">
          <w:marLeft w:val="480"/>
          <w:marRight w:val="0"/>
          <w:marTop w:val="0"/>
          <w:marBottom w:val="0"/>
          <w:divBdr>
            <w:top w:val="none" w:sz="0" w:space="0" w:color="auto"/>
            <w:left w:val="none" w:sz="0" w:space="0" w:color="auto"/>
            <w:bottom w:val="none" w:sz="0" w:space="0" w:color="auto"/>
            <w:right w:val="none" w:sz="0" w:space="0" w:color="auto"/>
          </w:divBdr>
        </w:div>
        <w:div w:id="1237474393">
          <w:marLeft w:val="480"/>
          <w:marRight w:val="0"/>
          <w:marTop w:val="0"/>
          <w:marBottom w:val="0"/>
          <w:divBdr>
            <w:top w:val="none" w:sz="0" w:space="0" w:color="auto"/>
            <w:left w:val="none" w:sz="0" w:space="0" w:color="auto"/>
            <w:bottom w:val="none" w:sz="0" w:space="0" w:color="auto"/>
            <w:right w:val="none" w:sz="0" w:space="0" w:color="auto"/>
          </w:divBdr>
        </w:div>
        <w:div w:id="1711881558">
          <w:marLeft w:val="480"/>
          <w:marRight w:val="0"/>
          <w:marTop w:val="0"/>
          <w:marBottom w:val="0"/>
          <w:divBdr>
            <w:top w:val="none" w:sz="0" w:space="0" w:color="auto"/>
            <w:left w:val="none" w:sz="0" w:space="0" w:color="auto"/>
            <w:bottom w:val="none" w:sz="0" w:space="0" w:color="auto"/>
            <w:right w:val="none" w:sz="0" w:space="0" w:color="auto"/>
          </w:divBdr>
        </w:div>
        <w:div w:id="305623364">
          <w:marLeft w:val="480"/>
          <w:marRight w:val="0"/>
          <w:marTop w:val="0"/>
          <w:marBottom w:val="0"/>
          <w:divBdr>
            <w:top w:val="none" w:sz="0" w:space="0" w:color="auto"/>
            <w:left w:val="none" w:sz="0" w:space="0" w:color="auto"/>
            <w:bottom w:val="none" w:sz="0" w:space="0" w:color="auto"/>
            <w:right w:val="none" w:sz="0" w:space="0" w:color="auto"/>
          </w:divBdr>
        </w:div>
        <w:div w:id="17005545">
          <w:marLeft w:val="480"/>
          <w:marRight w:val="0"/>
          <w:marTop w:val="0"/>
          <w:marBottom w:val="0"/>
          <w:divBdr>
            <w:top w:val="none" w:sz="0" w:space="0" w:color="auto"/>
            <w:left w:val="none" w:sz="0" w:space="0" w:color="auto"/>
            <w:bottom w:val="none" w:sz="0" w:space="0" w:color="auto"/>
            <w:right w:val="none" w:sz="0" w:space="0" w:color="auto"/>
          </w:divBdr>
        </w:div>
        <w:div w:id="2060473974">
          <w:marLeft w:val="480"/>
          <w:marRight w:val="0"/>
          <w:marTop w:val="0"/>
          <w:marBottom w:val="0"/>
          <w:divBdr>
            <w:top w:val="none" w:sz="0" w:space="0" w:color="auto"/>
            <w:left w:val="none" w:sz="0" w:space="0" w:color="auto"/>
            <w:bottom w:val="none" w:sz="0" w:space="0" w:color="auto"/>
            <w:right w:val="none" w:sz="0" w:space="0" w:color="auto"/>
          </w:divBdr>
        </w:div>
        <w:div w:id="910044410">
          <w:marLeft w:val="480"/>
          <w:marRight w:val="0"/>
          <w:marTop w:val="0"/>
          <w:marBottom w:val="0"/>
          <w:divBdr>
            <w:top w:val="none" w:sz="0" w:space="0" w:color="auto"/>
            <w:left w:val="none" w:sz="0" w:space="0" w:color="auto"/>
            <w:bottom w:val="none" w:sz="0" w:space="0" w:color="auto"/>
            <w:right w:val="none" w:sz="0" w:space="0" w:color="auto"/>
          </w:divBdr>
        </w:div>
        <w:div w:id="1710643143">
          <w:marLeft w:val="480"/>
          <w:marRight w:val="0"/>
          <w:marTop w:val="0"/>
          <w:marBottom w:val="0"/>
          <w:divBdr>
            <w:top w:val="none" w:sz="0" w:space="0" w:color="auto"/>
            <w:left w:val="none" w:sz="0" w:space="0" w:color="auto"/>
            <w:bottom w:val="none" w:sz="0" w:space="0" w:color="auto"/>
            <w:right w:val="none" w:sz="0" w:space="0" w:color="auto"/>
          </w:divBdr>
        </w:div>
        <w:div w:id="649140131">
          <w:marLeft w:val="480"/>
          <w:marRight w:val="0"/>
          <w:marTop w:val="0"/>
          <w:marBottom w:val="0"/>
          <w:divBdr>
            <w:top w:val="none" w:sz="0" w:space="0" w:color="auto"/>
            <w:left w:val="none" w:sz="0" w:space="0" w:color="auto"/>
            <w:bottom w:val="none" w:sz="0" w:space="0" w:color="auto"/>
            <w:right w:val="none" w:sz="0" w:space="0" w:color="auto"/>
          </w:divBdr>
        </w:div>
        <w:div w:id="1553610549">
          <w:marLeft w:val="480"/>
          <w:marRight w:val="0"/>
          <w:marTop w:val="0"/>
          <w:marBottom w:val="0"/>
          <w:divBdr>
            <w:top w:val="none" w:sz="0" w:space="0" w:color="auto"/>
            <w:left w:val="none" w:sz="0" w:space="0" w:color="auto"/>
            <w:bottom w:val="none" w:sz="0" w:space="0" w:color="auto"/>
            <w:right w:val="none" w:sz="0" w:space="0" w:color="auto"/>
          </w:divBdr>
        </w:div>
        <w:div w:id="353699034">
          <w:marLeft w:val="480"/>
          <w:marRight w:val="0"/>
          <w:marTop w:val="0"/>
          <w:marBottom w:val="0"/>
          <w:divBdr>
            <w:top w:val="none" w:sz="0" w:space="0" w:color="auto"/>
            <w:left w:val="none" w:sz="0" w:space="0" w:color="auto"/>
            <w:bottom w:val="none" w:sz="0" w:space="0" w:color="auto"/>
            <w:right w:val="none" w:sz="0" w:space="0" w:color="auto"/>
          </w:divBdr>
        </w:div>
        <w:div w:id="934442435">
          <w:marLeft w:val="480"/>
          <w:marRight w:val="0"/>
          <w:marTop w:val="0"/>
          <w:marBottom w:val="0"/>
          <w:divBdr>
            <w:top w:val="none" w:sz="0" w:space="0" w:color="auto"/>
            <w:left w:val="none" w:sz="0" w:space="0" w:color="auto"/>
            <w:bottom w:val="none" w:sz="0" w:space="0" w:color="auto"/>
            <w:right w:val="none" w:sz="0" w:space="0" w:color="auto"/>
          </w:divBdr>
        </w:div>
        <w:div w:id="1434479215">
          <w:marLeft w:val="480"/>
          <w:marRight w:val="0"/>
          <w:marTop w:val="0"/>
          <w:marBottom w:val="0"/>
          <w:divBdr>
            <w:top w:val="none" w:sz="0" w:space="0" w:color="auto"/>
            <w:left w:val="none" w:sz="0" w:space="0" w:color="auto"/>
            <w:bottom w:val="none" w:sz="0" w:space="0" w:color="auto"/>
            <w:right w:val="none" w:sz="0" w:space="0" w:color="auto"/>
          </w:divBdr>
        </w:div>
        <w:div w:id="1518346020">
          <w:marLeft w:val="480"/>
          <w:marRight w:val="0"/>
          <w:marTop w:val="0"/>
          <w:marBottom w:val="0"/>
          <w:divBdr>
            <w:top w:val="none" w:sz="0" w:space="0" w:color="auto"/>
            <w:left w:val="none" w:sz="0" w:space="0" w:color="auto"/>
            <w:bottom w:val="none" w:sz="0" w:space="0" w:color="auto"/>
            <w:right w:val="none" w:sz="0" w:space="0" w:color="auto"/>
          </w:divBdr>
        </w:div>
        <w:div w:id="1955667640">
          <w:marLeft w:val="480"/>
          <w:marRight w:val="0"/>
          <w:marTop w:val="0"/>
          <w:marBottom w:val="0"/>
          <w:divBdr>
            <w:top w:val="none" w:sz="0" w:space="0" w:color="auto"/>
            <w:left w:val="none" w:sz="0" w:space="0" w:color="auto"/>
            <w:bottom w:val="none" w:sz="0" w:space="0" w:color="auto"/>
            <w:right w:val="none" w:sz="0" w:space="0" w:color="auto"/>
          </w:divBdr>
        </w:div>
        <w:div w:id="1480996335">
          <w:marLeft w:val="480"/>
          <w:marRight w:val="0"/>
          <w:marTop w:val="0"/>
          <w:marBottom w:val="0"/>
          <w:divBdr>
            <w:top w:val="none" w:sz="0" w:space="0" w:color="auto"/>
            <w:left w:val="none" w:sz="0" w:space="0" w:color="auto"/>
            <w:bottom w:val="none" w:sz="0" w:space="0" w:color="auto"/>
            <w:right w:val="none" w:sz="0" w:space="0" w:color="auto"/>
          </w:divBdr>
        </w:div>
        <w:div w:id="1533810967">
          <w:marLeft w:val="480"/>
          <w:marRight w:val="0"/>
          <w:marTop w:val="0"/>
          <w:marBottom w:val="0"/>
          <w:divBdr>
            <w:top w:val="none" w:sz="0" w:space="0" w:color="auto"/>
            <w:left w:val="none" w:sz="0" w:space="0" w:color="auto"/>
            <w:bottom w:val="none" w:sz="0" w:space="0" w:color="auto"/>
            <w:right w:val="none" w:sz="0" w:space="0" w:color="auto"/>
          </w:divBdr>
        </w:div>
        <w:div w:id="686904793">
          <w:marLeft w:val="480"/>
          <w:marRight w:val="0"/>
          <w:marTop w:val="0"/>
          <w:marBottom w:val="0"/>
          <w:divBdr>
            <w:top w:val="none" w:sz="0" w:space="0" w:color="auto"/>
            <w:left w:val="none" w:sz="0" w:space="0" w:color="auto"/>
            <w:bottom w:val="none" w:sz="0" w:space="0" w:color="auto"/>
            <w:right w:val="none" w:sz="0" w:space="0" w:color="auto"/>
          </w:divBdr>
        </w:div>
        <w:div w:id="713193867">
          <w:marLeft w:val="480"/>
          <w:marRight w:val="0"/>
          <w:marTop w:val="0"/>
          <w:marBottom w:val="0"/>
          <w:divBdr>
            <w:top w:val="none" w:sz="0" w:space="0" w:color="auto"/>
            <w:left w:val="none" w:sz="0" w:space="0" w:color="auto"/>
            <w:bottom w:val="none" w:sz="0" w:space="0" w:color="auto"/>
            <w:right w:val="none" w:sz="0" w:space="0" w:color="auto"/>
          </w:divBdr>
        </w:div>
        <w:div w:id="199978749">
          <w:marLeft w:val="480"/>
          <w:marRight w:val="0"/>
          <w:marTop w:val="0"/>
          <w:marBottom w:val="0"/>
          <w:divBdr>
            <w:top w:val="none" w:sz="0" w:space="0" w:color="auto"/>
            <w:left w:val="none" w:sz="0" w:space="0" w:color="auto"/>
            <w:bottom w:val="none" w:sz="0" w:space="0" w:color="auto"/>
            <w:right w:val="none" w:sz="0" w:space="0" w:color="auto"/>
          </w:divBdr>
        </w:div>
        <w:div w:id="1557815581">
          <w:marLeft w:val="480"/>
          <w:marRight w:val="0"/>
          <w:marTop w:val="0"/>
          <w:marBottom w:val="0"/>
          <w:divBdr>
            <w:top w:val="none" w:sz="0" w:space="0" w:color="auto"/>
            <w:left w:val="none" w:sz="0" w:space="0" w:color="auto"/>
            <w:bottom w:val="none" w:sz="0" w:space="0" w:color="auto"/>
            <w:right w:val="none" w:sz="0" w:space="0" w:color="auto"/>
          </w:divBdr>
        </w:div>
        <w:div w:id="1696878649">
          <w:marLeft w:val="480"/>
          <w:marRight w:val="0"/>
          <w:marTop w:val="0"/>
          <w:marBottom w:val="0"/>
          <w:divBdr>
            <w:top w:val="none" w:sz="0" w:space="0" w:color="auto"/>
            <w:left w:val="none" w:sz="0" w:space="0" w:color="auto"/>
            <w:bottom w:val="none" w:sz="0" w:space="0" w:color="auto"/>
            <w:right w:val="none" w:sz="0" w:space="0" w:color="auto"/>
          </w:divBdr>
        </w:div>
      </w:divsChild>
    </w:div>
    <w:div w:id="174461902">
      <w:bodyDiv w:val="1"/>
      <w:marLeft w:val="0"/>
      <w:marRight w:val="0"/>
      <w:marTop w:val="0"/>
      <w:marBottom w:val="0"/>
      <w:divBdr>
        <w:top w:val="none" w:sz="0" w:space="0" w:color="auto"/>
        <w:left w:val="none" w:sz="0" w:space="0" w:color="auto"/>
        <w:bottom w:val="none" w:sz="0" w:space="0" w:color="auto"/>
        <w:right w:val="none" w:sz="0" w:space="0" w:color="auto"/>
      </w:divBdr>
    </w:div>
    <w:div w:id="176389089">
      <w:bodyDiv w:val="1"/>
      <w:marLeft w:val="0"/>
      <w:marRight w:val="0"/>
      <w:marTop w:val="0"/>
      <w:marBottom w:val="0"/>
      <w:divBdr>
        <w:top w:val="none" w:sz="0" w:space="0" w:color="auto"/>
        <w:left w:val="none" w:sz="0" w:space="0" w:color="auto"/>
        <w:bottom w:val="none" w:sz="0" w:space="0" w:color="auto"/>
        <w:right w:val="none" w:sz="0" w:space="0" w:color="auto"/>
      </w:divBdr>
    </w:div>
    <w:div w:id="177669578">
      <w:bodyDiv w:val="1"/>
      <w:marLeft w:val="0"/>
      <w:marRight w:val="0"/>
      <w:marTop w:val="0"/>
      <w:marBottom w:val="0"/>
      <w:divBdr>
        <w:top w:val="none" w:sz="0" w:space="0" w:color="auto"/>
        <w:left w:val="none" w:sz="0" w:space="0" w:color="auto"/>
        <w:bottom w:val="none" w:sz="0" w:space="0" w:color="auto"/>
        <w:right w:val="none" w:sz="0" w:space="0" w:color="auto"/>
      </w:divBdr>
    </w:div>
    <w:div w:id="179206327">
      <w:bodyDiv w:val="1"/>
      <w:marLeft w:val="0"/>
      <w:marRight w:val="0"/>
      <w:marTop w:val="0"/>
      <w:marBottom w:val="0"/>
      <w:divBdr>
        <w:top w:val="none" w:sz="0" w:space="0" w:color="auto"/>
        <w:left w:val="none" w:sz="0" w:space="0" w:color="auto"/>
        <w:bottom w:val="none" w:sz="0" w:space="0" w:color="auto"/>
        <w:right w:val="none" w:sz="0" w:space="0" w:color="auto"/>
      </w:divBdr>
    </w:div>
    <w:div w:id="181745848">
      <w:bodyDiv w:val="1"/>
      <w:marLeft w:val="0"/>
      <w:marRight w:val="0"/>
      <w:marTop w:val="0"/>
      <w:marBottom w:val="0"/>
      <w:divBdr>
        <w:top w:val="none" w:sz="0" w:space="0" w:color="auto"/>
        <w:left w:val="none" w:sz="0" w:space="0" w:color="auto"/>
        <w:bottom w:val="none" w:sz="0" w:space="0" w:color="auto"/>
        <w:right w:val="none" w:sz="0" w:space="0" w:color="auto"/>
      </w:divBdr>
      <w:divsChild>
        <w:div w:id="1644507227">
          <w:marLeft w:val="480"/>
          <w:marRight w:val="0"/>
          <w:marTop w:val="0"/>
          <w:marBottom w:val="0"/>
          <w:divBdr>
            <w:top w:val="none" w:sz="0" w:space="0" w:color="auto"/>
            <w:left w:val="none" w:sz="0" w:space="0" w:color="auto"/>
            <w:bottom w:val="none" w:sz="0" w:space="0" w:color="auto"/>
            <w:right w:val="none" w:sz="0" w:space="0" w:color="auto"/>
          </w:divBdr>
        </w:div>
        <w:div w:id="1603031841">
          <w:marLeft w:val="480"/>
          <w:marRight w:val="0"/>
          <w:marTop w:val="0"/>
          <w:marBottom w:val="0"/>
          <w:divBdr>
            <w:top w:val="none" w:sz="0" w:space="0" w:color="auto"/>
            <w:left w:val="none" w:sz="0" w:space="0" w:color="auto"/>
            <w:bottom w:val="none" w:sz="0" w:space="0" w:color="auto"/>
            <w:right w:val="none" w:sz="0" w:space="0" w:color="auto"/>
          </w:divBdr>
        </w:div>
        <w:div w:id="1604414322">
          <w:marLeft w:val="480"/>
          <w:marRight w:val="0"/>
          <w:marTop w:val="0"/>
          <w:marBottom w:val="0"/>
          <w:divBdr>
            <w:top w:val="none" w:sz="0" w:space="0" w:color="auto"/>
            <w:left w:val="none" w:sz="0" w:space="0" w:color="auto"/>
            <w:bottom w:val="none" w:sz="0" w:space="0" w:color="auto"/>
            <w:right w:val="none" w:sz="0" w:space="0" w:color="auto"/>
          </w:divBdr>
        </w:div>
        <w:div w:id="1973368968">
          <w:marLeft w:val="480"/>
          <w:marRight w:val="0"/>
          <w:marTop w:val="0"/>
          <w:marBottom w:val="0"/>
          <w:divBdr>
            <w:top w:val="none" w:sz="0" w:space="0" w:color="auto"/>
            <w:left w:val="none" w:sz="0" w:space="0" w:color="auto"/>
            <w:bottom w:val="none" w:sz="0" w:space="0" w:color="auto"/>
            <w:right w:val="none" w:sz="0" w:space="0" w:color="auto"/>
          </w:divBdr>
        </w:div>
        <w:div w:id="1563833084">
          <w:marLeft w:val="480"/>
          <w:marRight w:val="0"/>
          <w:marTop w:val="0"/>
          <w:marBottom w:val="0"/>
          <w:divBdr>
            <w:top w:val="none" w:sz="0" w:space="0" w:color="auto"/>
            <w:left w:val="none" w:sz="0" w:space="0" w:color="auto"/>
            <w:bottom w:val="none" w:sz="0" w:space="0" w:color="auto"/>
            <w:right w:val="none" w:sz="0" w:space="0" w:color="auto"/>
          </w:divBdr>
        </w:div>
        <w:div w:id="2028948986">
          <w:marLeft w:val="480"/>
          <w:marRight w:val="0"/>
          <w:marTop w:val="0"/>
          <w:marBottom w:val="0"/>
          <w:divBdr>
            <w:top w:val="none" w:sz="0" w:space="0" w:color="auto"/>
            <w:left w:val="none" w:sz="0" w:space="0" w:color="auto"/>
            <w:bottom w:val="none" w:sz="0" w:space="0" w:color="auto"/>
            <w:right w:val="none" w:sz="0" w:space="0" w:color="auto"/>
          </w:divBdr>
        </w:div>
        <w:div w:id="2099473099">
          <w:marLeft w:val="480"/>
          <w:marRight w:val="0"/>
          <w:marTop w:val="0"/>
          <w:marBottom w:val="0"/>
          <w:divBdr>
            <w:top w:val="none" w:sz="0" w:space="0" w:color="auto"/>
            <w:left w:val="none" w:sz="0" w:space="0" w:color="auto"/>
            <w:bottom w:val="none" w:sz="0" w:space="0" w:color="auto"/>
            <w:right w:val="none" w:sz="0" w:space="0" w:color="auto"/>
          </w:divBdr>
        </w:div>
        <w:div w:id="835654121">
          <w:marLeft w:val="480"/>
          <w:marRight w:val="0"/>
          <w:marTop w:val="0"/>
          <w:marBottom w:val="0"/>
          <w:divBdr>
            <w:top w:val="none" w:sz="0" w:space="0" w:color="auto"/>
            <w:left w:val="none" w:sz="0" w:space="0" w:color="auto"/>
            <w:bottom w:val="none" w:sz="0" w:space="0" w:color="auto"/>
            <w:right w:val="none" w:sz="0" w:space="0" w:color="auto"/>
          </w:divBdr>
        </w:div>
        <w:div w:id="78643922">
          <w:marLeft w:val="480"/>
          <w:marRight w:val="0"/>
          <w:marTop w:val="0"/>
          <w:marBottom w:val="0"/>
          <w:divBdr>
            <w:top w:val="none" w:sz="0" w:space="0" w:color="auto"/>
            <w:left w:val="none" w:sz="0" w:space="0" w:color="auto"/>
            <w:bottom w:val="none" w:sz="0" w:space="0" w:color="auto"/>
            <w:right w:val="none" w:sz="0" w:space="0" w:color="auto"/>
          </w:divBdr>
        </w:div>
        <w:div w:id="776024511">
          <w:marLeft w:val="480"/>
          <w:marRight w:val="0"/>
          <w:marTop w:val="0"/>
          <w:marBottom w:val="0"/>
          <w:divBdr>
            <w:top w:val="none" w:sz="0" w:space="0" w:color="auto"/>
            <w:left w:val="none" w:sz="0" w:space="0" w:color="auto"/>
            <w:bottom w:val="none" w:sz="0" w:space="0" w:color="auto"/>
            <w:right w:val="none" w:sz="0" w:space="0" w:color="auto"/>
          </w:divBdr>
        </w:div>
        <w:div w:id="2083284820">
          <w:marLeft w:val="480"/>
          <w:marRight w:val="0"/>
          <w:marTop w:val="0"/>
          <w:marBottom w:val="0"/>
          <w:divBdr>
            <w:top w:val="none" w:sz="0" w:space="0" w:color="auto"/>
            <w:left w:val="none" w:sz="0" w:space="0" w:color="auto"/>
            <w:bottom w:val="none" w:sz="0" w:space="0" w:color="auto"/>
            <w:right w:val="none" w:sz="0" w:space="0" w:color="auto"/>
          </w:divBdr>
        </w:div>
        <w:div w:id="1849832155">
          <w:marLeft w:val="480"/>
          <w:marRight w:val="0"/>
          <w:marTop w:val="0"/>
          <w:marBottom w:val="0"/>
          <w:divBdr>
            <w:top w:val="none" w:sz="0" w:space="0" w:color="auto"/>
            <w:left w:val="none" w:sz="0" w:space="0" w:color="auto"/>
            <w:bottom w:val="none" w:sz="0" w:space="0" w:color="auto"/>
            <w:right w:val="none" w:sz="0" w:space="0" w:color="auto"/>
          </w:divBdr>
        </w:div>
        <w:div w:id="1422609012">
          <w:marLeft w:val="480"/>
          <w:marRight w:val="0"/>
          <w:marTop w:val="0"/>
          <w:marBottom w:val="0"/>
          <w:divBdr>
            <w:top w:val="none" w:sz="0" w:space="0" w:color="auto"/>
            <w:left w:val="none" w:sz="0" w:space="0" w:color="auto"/>
            <w:bottom w:val="none" w:sz="0" w:space="0" w:color="auto"/>
            <w:right w:val="none" w:sz="0" w:space="0" w:color="auto"/>
          </w:divBdr>
        </w:div>
        <w:div w:id="1186597871">
          <w:marLeft w:val="480"/>
          <w:marRight w:val="0"/>
          <w:marTop w:val="0"/>
          <w:marBottom w:val="0"/>
          <w:divBdr>
            <w:top w:val="none" w:sz="0" w:space="0" w:color="auto"/>
            <w:left w:val="none" w:sz="0" w:space="0" w:color="auto"/>
            <w:bottom w:val="none" w:sz="0" w:space="0" w:color="auto"/>
            <w:right w:val="none" w:sz="0" w:space="0" w:color="auto"/>
          </w:divBdr>
        </w:div>
        <w:div w:id="1146388066">
          <w:marLeft w:val="480"/>
          <w:marRight w:val="0"/>
          <w:marTop w:val="0"/>
          <w:marBottom w:val="0"/>
          <w:divBdr>
            <w:top w:val="none" w:sz="0" w:space="0" w:color="auto"/>
            <w:left w:val="none" w:sz="0" w:space="0" w:color="auto"/>
            <w:bottom w:val="none" w:sz="0" w:space="0" w:color="auto"/>
            <w:right w:val="none" w:sz="0" w:space="0" w:color="auto"/>
          </w:divBdr>
        </w:div>
        <w:div w:id="637731386">
          <w:marLeft w:val="480"/>
          <w:marRight w:val="0"/>
          <w:marTop w:val="0"/>
          <w:marBottom w:val="0"/>
          <w:divBdr>
            <w:top w:val="none" w:sz="0" w:space="0" w:color="auto"/>
            <w:left w:val="none" w:sz="0" w:space="0" w:color="auto"/>
            <w:bottom w:val="none" w:sz="0" w:space="0" w:color="auto"/>
            <w:right w:val="none" w:sz="0" w:space="0" w:color="auto"/>
          </w:divBdr>
        </w:div>
        <w:div w:id="429857859">
          <w:marLeft w:val="480"/>
          <w:marRight w:val="0"/>
          <w:marTop w:val="0"/>
          <w:marBottom w:val="0"/>
          <w:divBdr>
            <w:top w:val="none" w:sz="0" w:space="0" w:color="auto"/>
            <w:left w:val="none" w:sz="0" w:space="0" w:color="auto"/>
            <w:bottom w:val="none" w:sz="0" w:space="0" w:color="auto"/>
            <w:right w:val="none" w:sz="0" w:space="0" w:color="auto"/>
          </w:divBdr>
        </w:div>
        <w:div w:id="1255362855">
          <w:marLeft w:val="480"/>
          <w:marRight w:val="0"/>
          <w:marTop w:val="0"/>
          <w:marBottom w:val="0"/>
          <w:divBdr>
            <w:top w:val="none" w:sz="0" w:space="0" w:color="auto"/>
            <w:left w:val="none" w:sz="0" w:space="0" w:color="auto"/>
            <w:bottom w:val="none" w:sz="0" w:space="0" w:color="auto"/>
            <w:right w:val="none" w:sz="0" w:space="0" w:color="auto"/>
          </w:divBdr>
        </w:div>
        <w:div w:id="52773651">
          <w:marLeft w:val="480"/>
          <w:marRight w:val="0"/>
          <w:marTop w:val="0"/>
          <w:marBottom w:val="0"/>
          <w:divBdr>
            <w:top w:val="none" w:sz="0" w:space="0" w:color="auto"/>
            <w:left w:val="none" w:sz="0" w:space="0" w:color="auto"/>
            <w:bottom w:val="none" w:sz="0" w:space="0" w:color="auto"/>
            <w:right w:val="none" w:sz="0" w:space="0" w:color="auto"/>
          </w:divBdr>
        </w:div>
        <w:div w:id="205266408">
          <w:marLeft w:val="480"/>
          <w:marRight w:val="0"/>
          <w:marTop w:val="0"/>
          <w:marBottom w:val="0"/>
          <w:divBdr>
            <w:top w:val="none" w:sz="0" w:space="0" w:color="auto"/>
            <w:left w:val="none" w:sz="0" w:space="0" w:color="auto"/>
            <w:bottom w:val="none" w:sz="0" w:space="0" w:color="auto"/>
            <w:right w:val="none" w:sz="0" w:space="0" w:color="auto"/>
          </w:divBdr>
        </w:div>
        <w:div w:id="1660502453">
          <w:marLeft w:val="480"/>
          <w:marRight w:val="0"/>
          <w:marTop w:val="0"/>
          <w:marBottom w:val="0"/>
          <w:divBdr>
            <w:top w:val="none" w:sz="0" w:space="0" w:color="auto"/>
            <w:left w:val="none" w:sz="0" w:space="0" w:color="auto"/>
            <w:bottom w:val="none" w:sz="0" w:space="0" w:color="auto"/>
            <w:right w:val="none" w:sz="0" w:space="0" w:color="auto"/>
          </w:divBdr>
        </w:div>
        <w:div w:id="1424647920">
          <w:marLeft w:val="480"/>
          <w:marRight w:val="0"/>
          <w:marTop w:val="0"/>
          <w:marBottom w:val="0"/>
          <w:divBdr>
            <w:top w:val="none" w:sz="0" w:space="0" w:color="auto"/>
            <w:left w:val="none" w:sz="0" w:space="0" w:color="auto"/>
            <w:bottom w:val="none" w:sz="0" w:space="0" w:color="auto"/>
            <w:right w:val="none" w:sz="0" w:space="0" w:color="auto"/>
          </w:divBdr>
        </w:div>
        <w:div w:id="1925726012">
          <w:marLeft w:val="480"/>
          <w:marRight w:val="0"/>
          <w:marTop w:val="0"/>
          <w:marBottom w:val="0"/>
          <w:divBdr>
            <w:top w:val="none" w:sz="0" w:space="0" w:color="auto"/>
            <w:left w:val="none" w:sz="0" w:space="0" w:color="auto"/>
            <w:bottom w:val="none" w:sz="0" w:space="0" w:color="auto"/>
            <w:right w:val="none" w:sz="0" w:space="0" w:color="auto"/>
          </w:divBdr>
        </w:div>
        <w:div w:id="319584536">
          <w:marLeft w:val="480"/>
          <w:marRight w:val="0"/>
          <w:marTop w:val="0"/>
          <w:marBottom w:val="0"/>
          <w:divBdr>
            <w:top w:val="none" w:sz="0" w:space="0" w:color="auto"/>
            <w:left w:val="none" w:sz="0" w:space="0" w:color="auto"/>
            <w:bottom w:val="none" w:sz="0" w:space="0" w:color="auto"/>
            <w:right w:val="none" w:sz="0" w:space="0" w:color="auto"/>
          </w:divBdr>
        </w:div>
        <w:div w:id="1156993935">
          <w:marLeft w:val="480"/>
          <w:marRight w:val="0"/>
          <w:marTop w:val="0"/>
          <w:marBottom w:val="0"/>
          <w:divBdr>
            <w:top w:val="none" w:sz="0" w:space="0" w:color="auto"/>
            <w:left w:val="none" w:sz="0" w:space="0" w:color="auto"/>
            <w:bottom w:val="none" w:sz="0" w:space="0" w:color="auto"/>
            <w:right w:val="none" w:sz="0" w:space="0" w:color="auto"/>
          </w:divBdr>
        </w:div>
        <w:div w:id="1730766551">
          <w:marLeft w:val="480"/>
          <w:marRight w:val="0"/>
          <w:marTop w:val="0"/>
          <w:marBottom w:val="0"/>
          <w:divBdr>
            <w:top w:val="none" w:sz="0" w:space="0" w:color="auto"/>
            <w:left w:val="none" w:sz="0" w:space="0" w:color="auto"/>
            <w:bottom w:val="none" w:sz="0" w:space="0" w:color="auto"/>
            <w:right w:val="none" w:sz="0" w:space="0" w:color="auto"/>
          </w:divBdr>
        </w:div>
        <w:div w:id="68306654">
          <w:marLeft w:val="480"/>
          <w:marRight w:val="0"/>
          <w:marTop w:val="0"/>
          <w:marBottom w:val="0"/>
          <w:divBdr>
            <w:top w:val="none" w:sz="0" w:space="0" w:color="auto"/>
            <w:left w:val="none" w:sz="0" w:space="0" w:color="auto"/>
            <w:bottom w:val="none" w:sz="0" w:space="0" w:color="auto"/>
            <w:right w:val="none" w:sz="0" w:space="0" w:color="auto"/>
          </w:divBdr>
        </w:div>
        <w:div w:id="2025084783">
          <w:marLeft w:val="480"/>
          <w:marRight w:val="0"/>
          <w:marTop w:val="0"/>
          <w:marBottom w:val="0"/>
          <w:divBdr>
            <w:top w:val="none" w:sz="0" w:space="0" w:color="auto"/>
            <w:left w:val="none" w:sz="0" w:space="0" w:color="auto"/>
            <w:bottom w:val="none" w:sz="0" w:space="0" w:color="auto"/>
            <w:right w:val="none" w:sz="0" w:space="0" w:color="auto"/>
          </w:divBdr>
        </w:div>
        <w:div w:id="564218835">
          <w:marLeft w:val="480"/>
          <w:marRight w:val="0"/>
          <w:marTop w:val="0"/>
          <w:marBottom w:val="0"/>
          <w:divBdr>
            <w:top w:val="none" w:sz="0" w:space="0" w:color="auto"/>
            <w:left w:val="none" w:sz="0" w:space="0" w:color="auto"/>
            <w:bottom w:val="none" w:sz="0" w:space="0" w:color="auto"/>
            <w:right w:val="none" w:sz="0" w:space="0" w:color="auto"/>
          </w:divBdr>
        </w:div>
        <w:div w:id="83110048">
          <w:marLeft w:val="480"/>
          <w:marRight w:val="0"/>
          <w:marTop w:val="0"/>
          <w:marBottom w:val="0"/>
          <w:divBdr>
            <w:top w:val="none" w:sz="0" w:space="0" w:color="auto"/>
            <w:left w:val="none" w:sz="0" w:space="0" w:color="auto"/>
            <w:bottom w:val="none" w:sz="0" w:space="0" w:color="auto"/>
            <w:right w:val="none" w:sz="0" w:space="0" w:color="auto"/>
          </w:divBdr>
        </w:div>
        <w:div w:id="1386686469">
          <w:marLeft w:val="480"/>
          <w:marRight w:val="0"/>
          <w:marTop w:val="0"/>
          <w:marBottom w:val="0"/>
          <w:divBdr>
            <w:top w:val="none" w:sz="0" w:space="0" w:color="auto"/>
            <w:left w:val="none" w:sz="0" w:space="0" w:color="auto"/>
            <w:bottom w:val="none" w:sz="0" w:space="0" w:color="auto"/>
            <w:right w:val="none" w:sz="0" w:space="0" w:color="auto"/>
          </w:divBdr>
        </w:div>
        <w:div w:id="387189740">
          <w:marLeft w:val="480"/>
          <w:marRight w:val="0"/>
          <w:marTop w:val="0"/>
          <w:marBottom w:val="0"/>
          <w:divBdr>
            <w:top w:val="none" w:sz="0" w:space="0" w:color="auto"/>
            <w:left w:val="none" w:sz="0" w:space="0" w:color="auto"/>
            <w:bottom w:val="none" w:sz="0" w:space="0" w:color="auto"/>
            <w:right w:val="none" w:sz="0" w:space="0" w:color="auto"/>
          </w:divBdr>
        </w:div>
        <w:div w:id="1477992806">
          <w:marLeft w:val="480"/>
          <w:marRight w:val="0"/>
          <w:marTop w:val="0"/>
          <w:marBottom w:val="0"/>
          <w:divBdr>
            <w:top w:val="none" w:sz="0" w:space="0" w:color="auto"/>
            <w:left w:val="none" w:sz="0" w:space="0" w:color="auto"/>
            <w:bottom w:val="none" w:sz="0" w:space="0" w:color="auto"/>
            <w:right w:val="none" w:sz="0" w:space="0" w:color="auto"/>
          </w:divBdr>
        </w:div>
        <w:div w:id="1111054777">
          <w:marLeft w:val="480"/>
          <w:marRight w:val="0"/>
          <w:marTop w:val="0"/>
          <w:marBottom w:val="0"/>
          <w:divBdr>
            <w:top w:val="none" w:sz="0" w:space="0" w:color="auto"/>
            <w:left w:val="none" w:sz="0" w:space="0" w:color="auto"/>
            <w:bottom w:val="none" w:sz="0" w:space="0" w:color="auto"/>
            <w:right w:val="none" w:sz="0" w:space="0" w:color="auto"/>
          </w:divBdr>
        </w:div>
        <w:div w:id="2086370126">
          <w:marLeft w:val="480"/>
          <w:marRight w:val="0"/>
          <w:marTop w:val="0"/>
          <w:marBottom w:val="0"/>
          <w:divBdr>
            <w:top w:val="none" w:sz="0" w:space="0" w:color="auto"/>
            <w:left w:val="none" w:sz="0" w:space="0" w:color="auto"/>
            <w:bottom w:val="none" w:sz="0" w:space="0" w:color="auto"/>
            <w:right w:val="none" w:sz="0" w:space="0" w:color="auto"/>
          </w:divBdr>
        </w:div>
        <w:div w:id="1532106049">
          <w:marLeft w:val="480"/>
          <w:marRight w:val="0"/>
          <w:marTop w:val="0"/>
          <w:marBottom w:val="0"/>
          <w:divBdr>
            <w:top w:val="none" w:sz="0" w:space="0" w:color="auto"/>
            <w:left w:val="none" w:sz="0" w:space="0" w:color="auto"/>
            <w:bottom w:val="none" w:sz="0" w:space="0" w:color="auto"/>
            <w:right w:val="none" w:sz="0" w:space="0" w:color="auto"/>
          </w:divBdr>
        </w:div>
        <w:div w:id="716397487">
          <w:marLeft w:val="480"/>
          <w:marRight w:val="0"/>
          <w:marTop w:val="0"/>
          <w:marBottom w:val="0"/>
          <w:divBdr>
            <w:top w:val="none" w:sz="0" w:space="0" w:color="auto"/>
            <w:left w:val="none" w:sz="0" w:space="0" w:color="auto"/>
            <w:bottom w:val="none" w:sz="0" w:space="0" w:color="auto"/>
            <w:right w:val="none" w:sz="0" w:space="0" w:color="auto"/>
          </w:divBdr>
        </w:div>
        <w:div w:id="1052539597">
          <w:marLeft w:val="480"/>
          <w:marRight w:val="0"/>
          <w:marTop w:val="0"/>
          <w:marBottom w:val="0"/>
          <w:divBdr>
            <w:top w:val="none" w:sz="0" w:space="0" w:color="auto"/>
            <w:left w:val="none" w:sz="0" w:space="0" w:color="auto"/>
            <w:bottom w:val="none" w:sz="0" w:space="0" w:color="auto"/>
            <w:right w:val="none" w:sz="0" w:space="0" w:color="auto"/>
          </w:divBdr>
        </w:div>
        <w:div w:id="14045591">
          <w:marLeft w:val="480"/>
          <w:marRight w:val="0"/>
          <w:marTop w:val="0"/>
          <w:marBottom w:val="0"/>
          <w:divBdr>
            <w:top w:val="none" w:sz="0" w:space="0" w:color="auto"/>
            <w:left w:val="none" w:sz="0" w:space="0" w:color="auto"/>
            <w:bottom w:val="none" w:sz="0" w:space="0" w:color="auto"/>
            <w:right w:val="none" w:sz="0" w:space="0" w:color="auto"/>
          </w:divBdr>
        </w:div>
        <w:div w:id="1580753729">
          <w:marLeft w:val="480"/>
          <w:marRight w:val="0"/>
          <w:marTop w:val="0"/>
          <w:marBottom w:val="0"/>
          <w:divBdr>
            <w:top w:val="none" w:sz="0" w:space="0" w:color="auto"/>
            <w:left w:val="none" w:sz="0" w:space="0" w:color="auto"/>
            <w:bottom w:val="none" w:sz="0" w:space="0" w:color="auto"/>
            <w:right w:val="none" w:sz="0" w:space="0" w:color="auto"/>
          </w:divBdr>
        </w:div>
        <w:div w:id="1248073201">
          <w:marLeft w:val="480"/>
          <w:marRight w:val="0"/>
          <w:marTop w:val="0"/>
          <w:marBottom w:val="0"/>
          <w:divBdr>
            <w:top w:val="none" w:sz="0" w:space="0" w:color="auto"/>
            <w:left w:val="none" w:sz="0" w:space="0" w:color="auto"/>
            <w:bottom w:val="none" w:sz="0" w:space="0" w:color="auto"/>
            <w:right w:val="none" w:sz="0" w:space="0" w:color="auto"/>
          </w:divBdr>
        </w:div>
        <w:div w:id="985815987">
          <w:marLeft w:val="480"/>
          <w:marRight w:val="0"/>
          <w:marTop w:val="0"/>
          <w:marBottom w:val="0"/>
          <w:divBdr>
            <w:top w:val="none" w:sz="0" w:space="0" w:color="auto"/>
            <w:left w:val="none" w:sz="0" w:space="0" w:color="auto"/>
            <w:bottom w:val="none" w:sz="0" w:space="0" w:color="auto"/>
            <w:right w:val="none" w:sz="0" w:space="0" w:color="auto"/>
          </w:divBdr>
        </w:div>
      </w:divsChild>
    </w:div>
    <w:div w:id="184952894">
      <w:bodyDiv w:val="1"/>
      <w:marLeft w:val="0"/>
      <w:marRight w:val="0"/>
      <w:marTop w:val="0"/>
      <w:marBottom w:val="0"/>
      <w:divBdr>
        <w:top w:val="none" w:sz="0" w:space="0" w:color="auto"/>
        <w:left w:val="none" w:sz="0" w:space="0" w:color="auto"/>
        <w:bottom w:val="none" w:sz="0" w:space="0" w:color="auto"/>
        <w:right w:val="none" w:sz="0" w:space="0" w:color="auto"/>
      </w:divBdr>
      <w:divsChild>
        <w:div w:id="134416001">
          <w:marLeft w:val="480"/>
          <w:marRight w:val="0"/>
          <w:marTop w:val="0"/>
          <w:marBottom w:val="0"/>
          <w:divBdr>
            <w:top w:val="none" w:sz="0" w:space="0" w:color="auto"/>
            <w:left w:val="none" w:sz="0" w:space="0" w:color="auto"/>
            <w:bottom w:val="none" w:sz="0" w:space="0" w:color="auto"/>
            <w:right w:val="none" w:sz="0" w:space="0" w:color="auto"/>
          </w:divBdr>
        </w:div>
        <w:div w:id="141242015">
          <w:marLeft w:val="480"/>
          <w:marRight w:val="0"/>
          <w:marTop w:val="0"/>
          <w:marBottom w:val="0"/>
          <w:divBdr>
            <w:top w:val="none" w:sz="0" w:space="0" w:color="auto"/>
            <w:left w:val="none" w:sz="0" w:space="0" w:color="auto"/>
            <w:bottom w:val="none" w:sz="0" w:space="0" w:color="auto"/>
            <w:right w:val="none" w:sz="0" w:space="0" w:color="auto"/>
          </w:divBdr>
        </w:div>
        <w:div w:id="188757182">
          <w:marLeft w:val="480"/>
          <w:marRight w:val="0"/>
          <w:marTop w:val="0"/>
          <w:marBottom w:val="0"/>
          <w:divBdr>
            <w:top w:val="none" w:sz="0" w:space="0" w:color="auto"/>
            <w:left w:val="none" w:sz="0" w:space="0" w:color="auto"/>
            <w:bottom w:val="none" w:sz="0" w:space="0" w:color="auto"/>
            <w:right w:val="none" w:sz="0" w:space="0" w:color="auto"/>
          </w:divBdr>
        </w:div>
        <w:div w:id="295528743">
          <w:marLeft w:val="480"/>
          <w:marRight w:val="0"/>
          <w:marTop w:val="0"/>
          <w:marBottom w:val="0"/>
          <w:divBdr>
            <w:top w:val="none" w:sz="0" w:space="0" w:color="auto"/>
            <w:left w:val="none" w:sz="0" w:space="0" w:color="auto"/>
            <w:bottom w:val="none" w:sz="0" w:space="0" w:color="auto"/>
            <w:right w:val="none" w:sz="0" w:space="0" w:color="auto"/>
          </w:divBdr>
        </w:div>
        <w:div w:id="392578757">
          <w:marLeft w:val="480"/>
          <w:marRight w:val="0"/>
          <w:marTop w:val="0"/>
          <w:marBottom w:val="0"/>
          <w:divBdr>
            <w:top w:val="none" w:sz="0" w:space="0" w:color="auto"/>
            <w:left w:val="none" w:sz="0" w:space="0" w:color="auto"/>
            <w:bottom w:val="none" w:sz="0" w:space="0" w:color="auto"/>
            <w:right w:val="none" w:sz="0" w:space="0" w:color="auto"/>
          </w:divBdr>
        </w:div>
        <w:div w:id="423722685">
          <w:marLeft w:val="480"/>
          <w:marRight w:val="0"/>
          <w:marTop w:val="0"/>
          <w:marBottom w:val="0"/>
          <w:divBdr>
            <w:top w:val="none" w:sz="0" w:space="0" w:color="auto"/>
            <w:left w:val="none" w:sz="0" w:space="0" w:color="auto"/>
            <w:bottom w:val="none" w:sz="0" w:space="0" w:color="auto"/>
            <w:right w:val="none" w:sz="0" w:space="0" w:color="auto"/>
          </w:divBdr>
        </w:div>
        <w:div w:id="440103831">
          <w:marLeft w:val="480"/>
          <w:marRight w:val="0"/>
          <w:marTop w:val="0"/>
          <w:marBottom w:val="0"/>
          <w:divBdr>
            <w:top w:val="none" w:sz="0" w:space="0" w:color="auto"/>
            <w:left w:val="none" w:sz="0" w:space="0" w:color="auto"/>
            <w:bottom w:val="none" w:sz="0" w:space="0" w:color="auto"/>
            <w:right w:val="none" w:sz="0" w:space="0" w:color="auto"/>
          </w:divBdr>
        </w:div>
        <w:div w:id="450517273">
          <w:marLeft w:val="480"/>
          <w:marRight w:val="0"/>
          <w:marTop w:val="0"/>
          <w:marBottom w:val="0"/>
          <w:divBdr>
            <w:top w:val="none" w:sz="0" w:space="0" w:color="auto"/>
            <w:left w:val="none" w:sz="0" w:space="0" w:color="auto"/>
            <w:bottom w:val="none" w:sz="0" w:space="0" w:color="auto"/>
            <w:right w:val="none" w:sz="0" w:space="0" w:color="auto"/>
          </w:divBdr>
        </w:div>
        <w:div w:id="567765632">
          <w:marLeft w:val="480"/>
          <w:marRight w:val="0"/>
          <w:marTop w:val="0"/>
          <w:marBottom w:val="0"/>
          <w:divBdr>
            <w:top w:val="none" w:sz="0" w:space="0" w:color="auto"/>
            <w:left w:val="none" w:sz="0" w:space="0" w:color="auto"/>
            <w:bottom w:val="none" w:sz="0" w:space="0" w:color="auto"/>
            <w:right w:val="none" w:sz="0" w:space="0" w:color="auto"/>
          </w:divBdr>
        </w:div>
        <w:div w:id="569926249">
          <w:marLeft w:val="480"/>
          <w:marRight w:val="0"/>
          <w:marTop w:val="0"/>
          <w:marBottom w:val="0"/>
          <w:divBdr>
            <w:top w:val="none" w:sz="0" w:space="0" w:color="auto"/>
            <w:left w:val="none" w:sz="0" w:space="0" w:color="auto"/>
            <w:bottom w:val="none" w:sz="0" w:space="0" w:color="auto"/>
            <w:right w:val="none" w:sz="0" w:space="0" w:color="auto"/>
          </w:divBdr>
        </w:div>
        <w:div w:id="612632519">
          <w:marLeft w:val="480"/>
          <w:marRight w:val="0"/>
          <w:marTop w:val="0"/>
          <w:marBottom w:val="0"/>
          <w:divBdr>
            <w:top w:val="none" w:sz="0" w:space="0" w:color="auto"/>
            <w:left w:val="none" w:sz="0" w:space="0" w:color="auto"/>
            <w:bottom w:val="none" w:sz="0" w:space="0" w:color="auto"/>
            <w:right w:val="none" w:sz="0" w:space="0" w:color="auto"/>
          </w:divBdr>
        </w:div>
        <w:div w:id="667287751">
          <w:marLeft w:val="480"/>
          <w:marRight w:val="0"/>
          <w:marTop w:val="0"/>
          <w:marBottom w:val="0"/>
          <w:divBdr>
            <w:top w:val="none" w:sz="0" w:space="0" w:color="auto"/>
            <w:left w:val="none" w:sz="0" w:space="0" w:color="auto"/>
            <w:bottom w:val="none" w:sz="0" w:space="0" w:color="auto"/>
            <w:right w:val="none" w:sz="0" w:space="0" w:color="auto"/>
          </w:divBdr>
        </w:div>
        <w:div w:id="679356393">
          <w:marLeft w:val="480"/>
          <w:marRight w:val="0"/>
          <w:marTop w:val="0"/>
          <w:marBottom w:val="0"/>
          <w:divBdr>
            <w:top w:val="none" w:sz="0" w:space="0" w:color="auto"/>
            <w:left w:val="none" w:sz="0" w:space="0" w:color="auto"/>
            <w:bottom w:val="none" w:sz="0" w:space="0" w:color="auto"/>
            <w:right w:val="none" w:sz="0" w:space="0" w:color="auto"/>
          </w:divBdr>
        </w:div>
        <w:div w:id="728260932">
          <w:marLeft w:val="480"/>
          <w:marRight w:val="0"/>
          <w:marTop w:val="0"/>
          <w:marBottom w:val="0"/>
          <w:divBdr>
            <w:top w:val="none" w:sz="0" w:space="0" w:color="auto"/>
            <w:left w:val="none" w:sz="0" w:space="0" w:color="auto"/>
            <w:bottom w:val="none" w:sz="0" w:space="0" w:color="auto"/>
            <w:right w:val="none" w:sz="0" w:space="0" w:color="auto"/>
          </w:divBdr>
        </w:div>
        <w:div w:id="862593971">
          <w:marLeft w:val="480"/>
          <w:marRight w:val="0"/>
          <w:marTop w:val="0"/>
          <w:marBottom w:val="0"/>
          <w:divBdr>
            <w:top w:val="none" w:sz="0" w:space="0" w:color="auto"/>
            <w:left w:val="none" w:sz="0" w:space="0" w:color="auto"/>
            <w:bottom w:val="none" w:sz="0" w:space="0" w:color="auto"/>
            <w:right w:val="none" w:sz="0" w:space="0" w:color="auto"/>
          </w:divBdr>
        </w:div>
        <w:div w:id="1043023876">
          <w:marLeft w:val="480"/>
          <w:marRight w:val="0"/>
          <w:marTop w:val="0"/>
          <w:marBottom w:val="0"/>
          <w:divBdr>
            <w:top w:val="none" w:sz="0" w:space="0" w:color="auto"/>
            <w:left w:val="none" w:sz="0" w:space="0" w:color="auto"/>
            <w:bottom w:val="none" w:sz="0" w:space="0" w:color="auto"/>
            <w:right w:val="none" w:sz="0" w:space="0" w:color="auto"/>
          </w:divBdr>
        </w:div>
        <w:div w:id="1098797645">
          <w:marLeft w:val="480"/>
          <w:marRight w:val="0"/>
          <w:marTop w:val="0"/>
          <w:marBottom w:val="0"/>
          <w:divBdr>
            <w:top w:val="none" w:sz="0" w:space="0" w:color="auto"/>
            <w:left w:val="none" w:sz="0" w:space="0" w:color="auto"/>
            <w:bottom w:val="none" w:sz="0" w:space="0" w:color="auto"/>
            <w:right w:val="none" w:sz="0" w:space="0" w:color="auto"/>
          </w:divBdr>
        </w:div>
        <w:div w:id="1127510395">
          <w:marLeft w:val="480"/>
          <w:marRight w:val="0"/>
          <w:marTop w:val="0"/>
          <w:marBottom w:val="0"/>
          <w:divBdr>
            <w:top w:val="none" w:sz="0" w:space="0" w:color="auto"/>
            <w:left w:val="none" w:sz="0" w:space="0" w:color="auto"/>
            <w:bottom w:val="none" w:sz="0" w:space="0" w:color="auto"/>
            <w:right w:val="none" w:sz="0" w:space="0" w:color="auto"/>
          </w:divBdr>
        </w:div>
        <w:div w:id="1180000521">
          <w:marLeft w:val="480"/>
          <w:marRight w:val="0"/>
          <w:marTop w:val="0"/>
          <w:marBottom w:val="0"/>
          <w:divBdr>
            <w:top w:val="none" w:sz="0" w:space="0" w:color="auto"/>
            <w:left w:val="none" w:sz="0" w:space="0" w:color="auto"/>
            <w:bottom w:val="none" w:sz="0" w:space="0" w:color="auto"/>
            <w:right w:val="none" w:sz="0" w:space="0" w:color="auto"/>
          </w:divBdr>
        </w:div>
        <w:div w:id="1185828802">
          <w:marLeft w:val="480"/>
          <w:marRight w:val="0"/>
          <w:marTop w:val="0"/>
          <w:marBottom w:val="0"/>
          <w:divBdr>
            <w:top w:val="none" w:sz="0" w:space="0" w:color="auto"/>
            <w:left w:val="none" w:sz="0" w:space="0" w:color="auto"/>
            <w:bottom w:val="none" w:sz="0" w:space="0" w:color="auto"/>
            <w:right w:val="none" w:sz="0" w:space="0" w:color="auto"/>
          </w:divBdr>
        </w:div>
        <w:div w:id="1327897423">
          <w:marLeft w:val="480"/>
          <w:marRight w:val="0"/>
          <w:marTop w:val="0"/>
          <w:marBottom w:val="0"/>
          <w:divBdr>
            <w:top w:val="none" w:sz="0" w:space="0" w:color="auto"/>
            <w:left w:val="none" w:sz="0" w:space="0" w:color="auto"/>
            <w:bottom w:val="none" w:sz="0" w:space="0" w:color="auto"/>
            <w:right w:val="none" w:sz="0" w:space="0" w:color="auto"/>
          </w:divBdr>
        </w:div>
        <w:div w:id="1335567829">
          <w:marLeft w:val="480"/>
          <w:marRight w:val="0"/>
          <w:marTop w:val="0"/>
          <w:marBottom w:val="0"/>
          <w:divBdr>
            <w:top w:val="none" w:sz="0" w:space="0" w:color="auto"/>
            <w:left w:val="none" w:sz="0" w:space="0" w:color="auto"/>
            <w:bottom w:val="none" w:sz="0" w:space="0" w:color="auto"/>
            <w:right w:val="none" w:sz="0" w:space="0" w:color="auto"/>
          </w:divBdr>
        </w:div>
        <w:div w:id="1386833258">
          <w:marLeft w:val="480"/>
          <w:marRight w:val="0"/>
          <w:marTop w:val="0"/>
          <w:marBottom w:val="0"/>
          <w:divBdr>
            <w:top w:val="none" w:sz="0" w:space="0" w:color="auto"/>
            <w:left w:val="none" w:sz="0" w:space="0" w:color="auto"/>
            <w:bottom w:val="none" w:sz="0" w:space="0" w:color="auto"/>
            <w:right w:val="none" w:sz="0" w:space="0" w:color="auto"/>
          </w:divBdr>
        </w:div>
        <w:div w:id="1389961300">
          <w:marLeft w:val="480"/>
          <w:marRight w:val="0"/>
          <w:marTop w:val="0"/>
          <w:marBottom w:val="0"/>
          <w:divBdr>
            <w:top w:val="none" w:sz="0" w:space="0" w:color="auto"/>
            <w:left w:val="none" w:sz="0" w:space="0" w:color="auto"/>
            <w:bottom w:val="none" w:sz="0" w:space="0" w:color="auto"/>
            <w:right w:val="none" w:sz="0" w:space="0" w:color="auto"/>
          </w:divBdr>
        </w:div>
        <w:div w:id="1751077361">
          <w:marLeft w:val="480"/>
          <w:marRight w:val="0"/>
          <w:marTop w:val="0"/>
          <w:marBottom w:val="0"/>
          <w:divBdr>
            <w:top w:val="none" w:sz="0" w:space="0" w:color="auto"/>
            <w:left w:val="none" w:sz="0" w:space="0" w:color="auto"/>
            <w:bottom w:val="none" w:sz="0" w:space="0" w:color="auto"/>
            <w:right w:val="none" w:sz="0" w:space="0" w:color="auto"/>
          </w:divBdr>
        </w:div>
        <w:div w:id="1856842081">
          <w:marLeft w:val="480"/>
          <w:marRight w:val="0"/>
          <w:marTop w:val="0"/>
          <w:marBottom w:val="0"/>
          <w:divBdr>
            <w:top w:val="none" w:sz="0" w:space="0" w:color="auto"/>
            <w:left w:val="none" w:sz="0" w:space="0" w:color="auto"/>
            <w:bottom w:val="none" w:sz="0" w:space="0" w:color="auto"/>
            <w:right w:val="none" w:sz="0" w:space="0" w:color="auto"/>
          </w:divBdr>
        </w:div>
        <w:div w:id="1902909042">
          <w:marLeft w:val="480"/>
          <w:marRight w:val="0"/>
          <w:marTop w:val="0"/>
          <w:marBottom w:val="0"/>
          <w:divBdr>
            <w:top w:val="none" w:sz="0" w:space="0" w:color="auto"/>
            <w:left w:val="none" w:sz="0" w:space="0" w:color="auto"/>
            <w:bottom w:val="none" w:sz="0" w:space="0" w:color="auto"/>
            <w:right w:val="none" w:sz="0" w:space="0" w:color="auto"/>
          </w:divBdr>
        </w:div>
        <w:div w:id="1933929059">
          <w:marLeft w:val="480"/>
          <w:marRight w:val="0"/>
          <w:marTop w:val="0"/>
          <w:marBottom w:val="0"/>
          <w:divBdr>
            <w:top w:val="none" w:sz="0" w:space="0" w:color="auto"/>
            <w:left w:val="none" w:sz="0" w:space="0" w:color="auto"/>
            <w:bottom w:val="none" w:sz="0" w:space="0" w:color="auto"/>
            <w:right w:val="none" w:sz="0" w:space="0" w:color="auto"/>
          </w:divBdr>
        </w:div>
        <w:div w:id="1949963001">
          <w:marLeft w:val="480"/>
          <w:marRight w:val="0"/>
          <w:marTop w:val="0"/>
          <w:marBottom w:val="0"/>
          <w:divBdr>
            <w:top w:val="none" w:sz="0" w:space="0" w:color="auto"/>
            <w:left w:val="none" w:sz="0" w:space="0" w:color="auto"/>
            <w:bottom w:val="none" w:sz="0" w:space="0" w:color="auto"/>
            <w:right w:val="none" w:sz="0" w:space="0" w:color="auto"/>
          </w:divBdr>
        </w:div>
        <w:div w:id="1997688989">
          <w:marLeft w:val="480"/>
          <w:marRight w:val="0"/>
          <w:marTop w:val="0"/>
          <w:marBottom w:val="0"/>
          <w:divBdr>
            <w:top w:val="none" w:sz="0" w:space="0" w:color="auto"/>
            <w:left w:val="none" w:sz="0" w:space="0" w:color="auto"/>
            <w:bottom w:val="none" w:sz="0" w:space="0" w:color="auto"/>
            <w:right w:val="none" w:sz="0" w:space="0" w:color="auto"/>
          </w:divBdr>
        </w:div>
        <w:div w:id="2023849076">
          <w:marLeft w:val="480"/>
          <w:marRight w:val="0"/>
          <w:marTop w:val="0"/>
          <w:marBottom w:val="0"/>
          <w:divBdr>
            <w:top w:val="none" w:sz="0" w:space="0" w:color="auto"/>
            <w:left w:val="none" w:sz="0" w:space="0" w:color="auto"/>
            <w:bottom w:val="none" w:sz="0" w:space="0" w:color="auto"/>
            <w:right w:val="none" w:sz="0" w:space="0" w:color="auto"/>
          </w:divBdr>
        </w:div>
        <w:div w:id="2028750592">
          <w:marLeft w:val="480"/>
          <w:marRight w:val="0"/>
          <w:marTop w:val="0"/>
          <w:marBottom w:val="0"/>
          <w:divBdr>
            <w:top w:val="none" w:sz="0" w:space="0" w:color="auto"/>
            <w:left w:val="none" w:sz="0" w:space="0" w:color="auto"/>
            <w:bottom w:val="none" w:sz="0" w:space="0" w:color="auto"/>
            <w:right w:val="none" w:sz="0" w:space="0" w:color="auto"/>
          </w:divBdr>
        </w:div>
        <w:div w:id="2034726435">
          <w:marLeft w:val="480"/>
          <w:marRight w:val="0"/>
          <w:marTop w:val="0"/>
          <w:marBottom w:val="0"/>
          <w:divBdr>
            <w:top w:val="none" w:sz="0" w:space="0" w:color="auto"/>
            <w:left w:val="none" w:sz="0" w:space="0" w:color="auto"/>
            <w:bottom w:val="none" w:sz="0" w:space="0" w:color="auto"/>
            <w:right w:val="none" w:sz="0" w:space="0" w:color="auto"/>
          </w:divBdr>
        </w:div>
        <w:div w:id="2048873884">
          <w:marLeft w:val="480"/>
          <w:marRight w:val="0"/>
          <w:marTop w:val="0"/>
          <w:marBottom w:val="0"/>
          <w:divBdr>
            <w:top w:val="none" w:sz="0" w:space="0" w:color="auto"/>
            <w:left w:val="none" w:sz="0" w:space="0" w:color="auto"/>
            <w:bottom w:val="none" w:sz="0" w:space="0" w:color="auto"/>
            <w:right w:val="none" w:sz="0" w:space="0" w:color="auto"/>
          </w:divBdr>
        </w:div>
      </w:divsChild>
    </w:div>
    <w:div w:id="186020903">
      <w:bodyDiv w:val="1"/>
      <w:marLeft w:val="0"/>
      <w:marRight w:val="0"/>
      <w:marTop w:val="0"/>
      <w:marBottom w:val="0"/>
      <w:divBdr>
        <w:top w:val="none" w:sz="0" w:space="0" w:color="auto"/>
        <w:left w:val="none" w:sz="0" w:space="0" w:color="auto"/>
        <w:bottom w:val="none" w:sz="0" w:space="0" w:color="auto"/>
        <w:right w:val="none" w:sz="0" w:space="0" w:color="auto"/>
      </w:divBdr>
      <w:divsChild>
        <w:div w:id="13045976">
          <w:marLeft w:val="480"/>
          <w:marRight w:val="0"/>
          <w:marTop w:val="0"/>
          <w:marBottom w:val="0"/>
          <w:divBdr>
            <w:top w:val="none" w:sz="0" w:space="0" w:color="auto"/>
            <w:left w:val="none" w:sz="0" w:space="0" w:color="auto"/>
            <w:bottom w:val="none" w:sz="0" w:space="0" w:color="auto"/>
            <w:right w:val="none" w:sz="0" w:space="0" w:color="auto"/>
          </w:divBdr>
        </w:div>
        <w:div w:id="24528687">
          <w:marLeft w:val="480"/>
          <w:marRight w:val="0"/>
          <w:marTop w:val="0"/>
          <w:marBottom w:val="0"/>
          <w:divBdr>
            <w:top w:val="none" w:sz="0" w:space="0" w:color="auto"/>
            <w:left w:val="none" w:sz="0" w:space="0" w:color="auto"/>
            <w:bottom w:val="none" w:sz="0" w:space="0" w:color="auto"/>
            <w:right w:val="none" w:sz="0" w:space="0" w:color="auto"/>
          </w:divBdr>
        </w:div>
        <w:div w:id="80876342">
          <w:marLeft w:val="480"/>
          <w:marRight w:val="0"/>
          <w:marTop w:val="0"/>
          <w:marBottom w:val="0"/>
          <w:divBdr>
            <w:top w:val="none" w:sz="0" w:space="0" w:color="auto"/>
            <w:left w:val="none" w:sz="0" w:space="0" w:color="auto"/>
            <w:bottom w:val="none" w:sz="0" w:space="0" w:color="auto"/>
            <w:right w:val="none" w:sz="0" w:space="0" w:color="auto"/>
          </w:divBdr>
        </w:div>
        <w:div w:id="370955574">
          <w:marLeft w:val="480"/>
          <w:marRight w:val="0"/>
          <w:marTop w:val="0"/>
          <w:marBottom w:val="0"/>
          <w:divBdr>
            <w:top w:val="none" w:sz="0" w:space="0" w:color="auto"/>
            <w:left w:val="none" w:sz="0" w:space="0" w:color="auto"/>
            <w:bottom w:val="none" w:sz="0" w:space="0" w:color="auto"/>
            <w:right w:val="none" w:sz="0" w:space="0" w:color="auto"/>
          </w:divBdr>
        </w:div>
        <w:div w:id="386151658">
          <w:marLeft w:val="480"/>
          <w:marRight w:val="0"/>
          <w:marTop w:val="0"/>
          <w:marBottom w:val="0"/>
          <w:divBdr>
            <w:top w:val="none" w:sz="0" w:space="0" w:color="auto"/>
            <w:left w:val="none" w:sz="0" w:space="0" w:color="auto"/>
            <w:bottom w:val="none" w:sz="0" w:space="0" w:color="auto"/>
            <w:right w:val="none" w:sz="0" w:space="0" w:color="auto"/>
          </w:divBdr>
        </w:div>
        <w:div w:id="411971752">
          <w:marLeft w:val="480"/>
          <w:marRight w:val="0"/>
          <w:marTop w:val="0"/>
          <w:marBottom w:val="0"/>
          <w:divBdr>
            <w:top w:val="none" w:sz="0" w:space="0" w:color="auto"/>
            <w:left w:val="none" w:sz="0" w:space="0" w:color="auto"/>
            <w:bottom w:val="none" w:sz="0" w:space="0" w:color="auto"/>
            <w:right w:val="none" w:sz="0" w:space="0" w:color="auto"/>
          </w:divBdr>
        </w:div>
        <w:div w:id="610548280">
          <w:marLeft w:val="480"/>
          <w:marRight w:val="0"/>
          <w:marTop w:val="0"/>
          <w:marBottom w:val="0"/>
          <w:divBdr>
            <w:top w:val="none" w:sz="0" w:space="0" w:color="auto"/>
            <w:left w:val="none" w:sz="0" w:space="0" w:color="auto"/>
            <w:bottom w:val="none" w:sz="0" w:space="0" w:color="auto"/>
            <w:right w:val="none" w:sz="0" w:space="0" w:color="auto"/>
          </w:divBdr>
        </w:div>
        <w:div w:id="707536640">
          <w:marLeft w:val="480"/>
          <w:marRight w:val="0"/>
          <w:marTop w:val="0"/>
          <w:marBottom w:val="0"/>
          <w:divBdr>
            <w:top w:val="none" w:sz="0" w:space="0" w:color="auto"/>
            <w:left w:val="none" w:sz="0" w:space="0" w:color="auto"/>
            <w:bottom w:val="none" w:sz="0" w:space="0" w:color="auto"/>
            <w:right w:val="none" w:sz="0" w:space="0" w:color="auto"/>
          </w:divBdr>
        </w:div>
        <w:div w:id="900480415">
          <w:marLeft w:val="480"/>
          <w:marRight w:val="0"/>
          <w:marTop w:val="0"/>
          <w:marBottom w:val="0"/>
          <w:divBdr>
            <w:top w:val="none" w:sz="0" w:space="0" w:color="auto"/>
            <w:left w:val="none" w:sz="0" w:space="0" w:color="auto"/>
            <w:bottom w:val="none" w:sz="0" w:space="0" w:color="auto"/>
            <w:right w:val="none" w:sz="0" w:space="0" w:color="auto"/>
          </w:divBdr>
        </w:div>
        <w:div w:id="959915239">
          <w:marLeft w:val="480"/>
          <w:marRight w:val="0"/>
          <w:marTop w:val="0"/>
          <w:marBottom w:val="0"/>
          <w:divBdr>
            <w:top w:val="none" w:sz="0" w:space="0" w:color="auto"/>
            <w:left w:val="none" w:sz="0" w:space="0" w:color="auto"/>
            <w:bottom w:val="none" w:sz="0" w:space="0" w:color="auto"/>
            <w:right w:val="none" w:sz="0" w:space="0" w:color="auto"/>
          </w:divBdr>
        </w:div>
        <w:div w:id="1107384682">
          <w:marLeft w:val="480"/>
          <w:marRight w:val="0"/>
          <w:marTop w:val="0"/>
          <w:marBottom w:val="0"/>
          <w:divBdr>
            <w:top w:val="none" w:sz="0" w:space="0" w:color="auto"/>
            <w:left w:val="none" w:sz="0" w:space="0" w:color="auto"/>
            <w:bottom w:val="none" w:sz="0" w:space="0" w:color="auto"/>
            <w:right w:val="none" w:sz="0" w:space="0" w:color="auto"/>
          </w:divBdr>
        </w:div>
        <w:div w:id="1159926312">
          <w:marLeft w:val="480"/>
          <w:marRight w:val="0"/>
          <w:marTop w:val="0"/>
          <w:marBottom w:val="0"/>
          <w:divBdr>
            <w:top w:val="none" w:sz="0" w:space="0" w:color="auto"/>
            <w:left w:val="none" w:sz="0" w:space="0" w:color="auto"/>
            <w:bottom w:val="none" w:sz="0" w:space="0" w:color="auto"/>
            <w:right w:val="none" w:sz="0" w:space="0" w:color="auto"/>
          </w:divBdr>
        </w:div>
        <w:div w:id="1290627122">
          <w:marLeft w:val="480"/>
          <w:marRight w:val="0"/>
          <w:marTop w:val="0"/>
          <w:marBottom w:val="0"/>
          <w:divBdr>
            <w:top w:val="none" w:sz="0" w:space="0" w:color="auto"/>
            <w:left w:val="none" w:sz="0" w:space="0" w:color="auto"/>
            <w:bottom w:val="none" w:sz="0" w:space="0" w:color="auto"/>
            <w:right w:val="none" w:sz="0" w:space="0" w:color="auto"/>
          </w:divBdr>
        </w:div>
        <w:div w:id="1407653593">
          <w:marLeft w:val="480"/>
          <w:marRight w:val="0"/>
          <w:marTop w:val="0"/>
          <w:marBottom w:val="0"/>
          <w:divBdr>
            <w:top w:val="none" w:sz="0" w:space="0" w:color="auto"/>
            <w:left w:val="none" w:sz="0" w:space="0" w:color="auto"/>
            <w:bottom w:val="none" w:sz="0" w:space="0" w:color="auto"/>
            <w:right w:val="none" w:sz="0" w:space="0" w:color="auto"/>
          </w:divBdr>
        </w:div>
        <w:div w:id="1623727356">
          <w:marLeft w:val="480"/>
          <w:marRight w:val="0"/>
          <w:marTop w:val="0"/>
          <w:marBottom w:val="0"/>
          <w:divBdr>
            <w:top w:val="none" w:sz="0" w:space="0" w:color="auto"/>
            <w:left w:val="none" w:sz="0" w:space="0" w:color="auto"/>
            <w:bottom w:val="none" w:sz="0" w:space="0" w:color="auto"/>
            <w:right w:val="none" w:sz="0" w:space="0" w:color="auto"/>
          </w:divBdr>
        </w:div>
        <w:div w:id="1649020325">
          <w:marLeft w:val="480"/>
          <w:marRight w:val="0"/>
          <w:marTop w:val="0"/>
          <w:marBottom w:val="0"/>
          <w:divBdr>
            <w:top w:val="none" w:sz="0" w:space="0" w:color="auto"/>
            <w:left w:val="none" w:sz="0" w:space="0" w:color="auto"/>
            <w:bottom w:val="none" w:sz="0" w:space="0" w:color="auto"/>
            <w:right w:val="none" w:sz="0" w:space="0" w:color="auto"/>
          </w:divBdr>
        </w:div>
        <w:div w:id="1670936952">
          <w:marLeft w:val="480"/>
          <w:marRight w:val="0"/>
          <w:marTop w:val="0"/>
          <w:marBottom w:val="0"/>
          <w:divBdr>
            <w:top w:val="none" w:sz="0" w:space="0" w:color="auto"/>
            <w:left w:val="none" w:sz="0" w:space="0" w:color="auto"/>
            <w:bottom w:val="none" w:sz="0" w:space="0" w:color="auto"/>
            <w:right w:val="none" w:sz="0" w:space="0" w:color="auto"/>
          </w:divBdr>
        </w:div>
        <w:div w:id="1794782235">
          <w:marLeft w:val="480"/>
          <w:marRight w:val="0"/>
          <w:marTop w:val="0"/>
          <w:marBottom w:val="0"/>
          <w:divBdr>
            <w:top w:val="none" w:sz="0" w:space="0" w:color="auto"/>
            <w:left w:val="none" w:sz="0" w:space="0" w:color="auto"/>
            <w:bottom w:val="none" w:sz="0" w:space="0" w:color="auto"/>
            <w:right w:val="none" w:sz="0" w:space="0" w:color="auto"/>
          </w:divBdr>
        </w:div>
        <w:div w:id="1800758683">
          <w:marLeft w:val="480"/>
          <w:marRight w:val="0"/>
          <w:marTop w:val="0"/>
          <w:marBottom w:val="0"/>
          <w:divBdr>
            <w:top w:val="none" w:sz="0" w:space="0" w:color="auto"/>
            <w:left w:val="none" w:sz="0" w:space="0" w:color="auto"/>
            <w:bottom w:val="none" w:sz="0" w:space="0" w:color="auto"/>
            <w:right w:val="none" w:sz="0" w:space="0" w:color="auto"/>
          </w:divBdr>
        </w:div>
        <w:div w:id="1810517424">
          <w:marLeft w:val="480"/>
          <w:marRight w:val="0"/>
          <w:marTop w:val="0"/>
          <w:marBottom w:val="0"/>
          <w:divBdr>
            <w:top w:val="none" w:sz="0" w:space="0" w:color="auto"/>
            <w:left w:val="none" w:sz="0" w:space="0" w:color="auto"/>
            <w:bottom w:val="none" w:sz="0" w:space="0" w:color="auto"/>
            <w:right w:val="none" w:sz="0" w:space="0" w:color="auto"/>
          </w:divBdr>
        </w:div>
        <w:div w:id="1812672218">
          <w:marLeft w:val="480"/>
          <w:marRight w:val="0"/>
          <w:marTop w:val="0"/>
          <w:marBottom w:val="0"/>
          <w:divBdr>
            <w:top w:val="none" w:sz="0" w:space="0" w:color="auto"/>
            <w:left w:val="none" w:sz="0" w:space="0" w:color="auto"/>
            <w:bottom w:val="none" w:sz="0" w:space="0" w:color="auto"/>
            <w:right w:val="none" w:sz="0" w:space="0" w:color="auto"/>
          </w:divBdr>
        </w:div>
        <w:div w:id="1859805216">
          <w:marLeft w:val="480"/>
          <w:marRight w:val="0"/>
          <w:marTop w:val="0"/>
          <w:marBottom w:val="0"/>
          <w:divBdr>
            <w:top w:val="none" w:sz="0" w:space="0" w:color="auto"/>
            <w:left w:val="none" w:sz="0" w:space="0" w:color="auto"/>
            <w:bottom w:val="none" w:sz="0" w:space="0" w:color="auto"/>
            <w:right w:val="none" w:sz="0" w:space="0" w:color="auto"/>
          </w:divBdr>
        </w:div>
        <w:div w:id="1976138586">
          <w:marLeft w:val="480"/>
          <w:marRight w:val="0"/>
          <w:marTop w:val="0"/>
          <w:marBottom w:val="0"/>
          <w:divBdr>
            <w:top w:val="none" w:sz="0" w:space="0" w:color="auto"/>
            <w:left w:val="none" w:sz="0" w:space="0" w:color="auto"/>
            <w:bottom w:val="none" w:sz="0" w:space="0" w:color="auto"/>
            <w:right w:val="none" w:sz="0" w:space="0" w:color="auto"/>
          </w:divBdr>
        </w:div>
        <w:div w:id="1990399620">
          <w:marLeft w:val="480"/>
          <w:marRight w:val="0"/>
          <w:marTop w:val="0"/>
          <w:marBottom w:val="0"/>
          <w:divBdr>
            <w:top w:val="none" w:sz="0" w:space="0" w:color="auto"/>
            <w:left w:val="none" w:sz="0" w:space="0" w:color="auto"/>
            <w:bottom w:val="none" w:sz="0" w:space="0" w:color="auto"/>
            <w:right w:val="none" w:sz="0" w:space="0" w:color="auto"/>
          </w:divBdr>
        </w:div>
        <w:div w:id="2003047908">
          <w:marLeft w:val="480"/>
          <w:marRight w:val="0"/>
          <w:marTop w:val="0"/>
          <w:marBottom w:val="0"/>
          <w:divBdr>
            <w:top w:val="none" w:sz="0" w:space="0" w:color="auto"/>
            <w:left w:val="none" w:sz="0" w:space="0" w:color="auto"/>
            <w:bottom w:val="none" w:sz="0" w:space="0" w:color="auto"/>
            <w:right w:val="none" w:sz="0" w:space="0" w:color="auto"/>
          </w:divBdr>
        </w:div>
        <w:div w:id="2079478903">
          <w:marLeft w:val="480"/>
          <w:marRight w:val="0"/>
          <w:marTop w:val="0"/>
          <w:marBottom w:val="0"/>
          <w:divBdr>
            <w:top w:val="none" w:sz="0" w:space="0" w:color="auto"/>
            <w:left w:val="none" w:sz="0" w:space="0" w:color="auto"/>
            <w:bottom w:val="none" w:sz="0" w:space="0" w:color="auto"/>
            <w:right w:val="none" w:sz="0" w:space="0" w:color="auto"/>
          </w:divBdr>
        </w:div>
      </w:divsChild>
    </w:div>
    <w:div w:id="186717489">
      <w:bodyDiv w:val="1"/>
      <w:marLeft w:val="0"/>
      <w:marRight w:val="0"/>
      <w:marTop w:val="0"/>
      <w:marBottom w:val="0"/>
      <w:divBdr>
        <w:top w:val="none" w:sz="0" w:space="0" w:color="auto"/>
        <w:left w:val="none" w:sz="0" w:space="0" w:color="auto"/>
        <w:bottom w:val="none" w:sz="0" w:space="0" w:color="auto"/>
        <w:right w:val="none" w:sz="0" w:space="0" w:color="auto"/>
      </w:divBdr>
    </w:div>
    <w:div w:id="186988012">
      <w:bodyDiv w:val="1"/>
      <w:marLeft w:val="0"/>
      <w:marRight w:val="0"/>
      <w:marTop w:val="0"/>
      <w:marBottom w:val="0"/>
      <w:divBdr>
        <w:top w:val="none" w:sz="0" w:space="0" w:color="auto"/>
        <w:left w:val="none" w:sz="0" w:space="0" w:color="auto"/>
        <w:bottom w:val="none" w:sz="0" w:space="0" w:color="auto"/>
        <w:right w:val="none" w:sz="0" w:space="0" w:color="auto"/>
      </w:divBdr>
      <w:divsChild>
        <w:div w:id="1939101599">
          <w:marLeft w:val="480"/>
          <w:marRight w:val="0"/>
          <w:marTop w:val="0"/>
          <w:marBottom w:val="0"/>
          <w:divBdr>
            <w:top w:val="none" w:sz="0" w:space="0" w:color="auto"/>
            <w:left w:val="none" w:sz="0" w:space="0" w:color="auto"/>
            <w:bottom w:val="none" w:sz="0" w:space="0" w:color="auto"/>
            <w:right w:val="none" w:sz="0" w:space="0" w:color="auto"/>
          </w:divBdr>
        </w:div>
        <w:div w:id="912929047">
          <w:marLeft w:val="480"/>
          <w:marRight w:val="0"/>
          <w:marTop w:val="0"/>
          <w:marBottom w:val="0"/>
          <w:divBdr>
            <w:top w:val="none" w:sz="0" w:space="0" w:color="auto"/>
            <w:left w:val="none" w:sz="0" w:space="0" w:color="auto"/>
            <w:bottom w:val="none" w:sz="0" w:space="0" w:color="auto"/>
            <w:right w:val="none" w:sz="0" w:space="0" w:color="auto"/>
          </w:divBdr>
        </w:div>
        <w:div w:id="50010312">
          <w:marLeft w:val="480"/>
          <w:marRight w:val="0"/>
          <w:marTop w:val="0"/>
          <w:marBottom w:val="0"/>
          <w:divBdr>
            <w:top w:val="none" w:sz="0" w:space="0" w:color="auto"/>
            <w:left w:val="none" w:sz="0" w:space="0" w:color="auto"/>
            <w:bottom w:val="none" w:sz="0" w:space="0" w:color="auto"/>
            <w:right w:val="none" w:sz="0" w:space="0" w:color="auto"/>
          </w:divBdr>
        </w:div>
        <w:div w:id="630597617">
          <w:marLeft w:val="480"/>
          <w:marRight w:val="0"/>
          <w:marTop w:val="0"/>
          <w:marBottom w:val="0"/>
          <w:divBdr>
            <w:top w:val="none" w:sz="0" w:space="0" w:color="auto"/>
            <w:left w:val="none" w:sz="0" w:space="0" w:color="auto"/>
            <w:bottom w:val="none" w:sz="0" w:space="0" w:color="auto"/>
            <w:right w:val="none" w:sz="0" w:space="0" w:color="auto"/>
          </w:divBdr>
        </w:div>
        <w:div w:id="1787386169">
          <w:marLeft w:val="480"/>
          <w:marRight w:val="0"/>
          <w:marTop w:val="0"/>
          <w:marBottom w:val="0"/>
          <w:divBdr>
            <w:top w:val="none" w:sz="0" w:space="0" w:color="auto"/>
            <w:left w:val="none" w:sz="0" w:space="0" w:color="auto"/>
            <w:bottom w:val="none" w:sz="0" w:space="0" w:color="auto"/>
            <w:right w:val="none" w:sz="0" w:space="0" w:color="auto"/>
          </w:divBdr>
        </w:div>
        <w:div w:id="812139859">
          <w:marLeft w:val="480"/>
          <w:marRight w:val="0"/>
          <w:marTop w:val="0"/>
          <w:marBottom w:val="0"/>
          <w:divBdr>
            <w:top w:val="none" w:sz="0" w:space="0" w:color="auto"/>
            <w:left w:val="none" w:sz="0" w:space="0" w:color="auto"/>
            <w:bottom w:val="none" w:sz="0" w:space="0" w:color="auto"/>
            <w:right w:val="none" w:sz="0" w:space="0" w:color="auto"/>
          </w:divBdr>
        </w:div>
        <w:div w:id="1928078754">
          <w:marLeft w:val="480"/>
          <w:marRight w:val="0"/>
          <w:marTop w:val="0"/>
          <w:marBottom w:val="0"/>
          <w:divBdr>
            <w:top w:val="none" w:sz="0" w:space="0" w:color="auto"/>
            <w:left w:val="none" w:sz="0" w:space="0" w:color="auto"/>
            <w:bottom w:val="none" w:sz="0" w:space="0" w:color="auto"/>
            <w:right w:val="none" w:sz="0" w:space="0" w:color="auto"/>
          </w:divBdr>
        </w:div>
        <w:div w:id="1662464152">
          <w:marLeft w:val="480"/>
          <w:marRight w:val="0"/>
          <w:marTop w:val="0"/>
          <w:marBottom w:val="0"/>
          <w:divBdr>
            <w:top w:val="none" w:sz="0" w:space="0" w:color="auto"/>
            <w:left w:val="none" w:sz="0" w:space="0" w:color="auto"/>
            <w:bottom w:val="none" w:sz="0" w:space="0" w:color="auto"/>
            <w:right w:val="none" w:sz="0" w:space="0" w:color="auto"/>
          </w:divBdr>
        </w:div>
        <w:div w:id="1791892615">
          <w:marLeft w:val="480"/>
          <w:marRight w:val="0"/>
          <w:marTop w:val="0"/>
          <w:marBottom w:val="0"/>
          <w:divBdr>
            <w:top w:val="none" w:sz="0" w:space="0" w:color="auto"/>
            <w:left w:val="none" w:sz="0" w:space="0" w:color="auto"/>
            <w:bottom w:val="none" w:sz="0" w:space="0" w:color="auto"/>
            <w:right w:val="none" w:sz="0" w:space="0" w:color="auto"/>
          </w:divBdr>
        </w:div>
        <w:div w:id="1924333919">
          <w:marLeft w:val="480"/>
          <w:marRight w:val="0"/>
          <w:marTop w:val="0"/>
          <w:marBottom w:val="0"/>
          <w:divBdr>
            <w:top w:val="none" w:sz="0" w:space="0" w:color="auto"/>
            <w:left w:val="none" w:sz="0" w:space="0" w:color="auto"/>
            <w:bottom w:val="none" w:sz="0" w:space="0" w:color="auto"/>
            <w:right w:val="none" w:sz="0" w:space="0" w:color="auto"/>
          </w:divBdr>
        </w:div>
        <w:div w:id="643892303">
          <w:marLeft w:val="480"/>
          <w:marRight w:val="0"/>
          <w:marTop w:val="0"/>
          <w:marBottom w:val="0"/>
          <w:divBdr>
            <w:top w:val="none" w:sz="0" w:space="0" w:color="auto"/>
            <w:left w:val="none" w:sz="0" w:space="0" w:color="auto"/>
            <w:bottom w:val="none" w:sz="0" w:space="0" w:color="auto"/>
            <w:right w:val="none" w:sz="0" w:space="0" w:color="auto"/>
          </w:divBdr>
        </w:div>
        <w:div w:id="861017845">
          <w:marLeft w:val="480"/>
          <w:marRight w:val="0"/>
          <w:marTop w:val="0"/>
          <w:marBottom w:val="0"/>
          <w:divBdr>
            <w:top w:val="none" w:sz="0" w:space="0" w:color="auto"/>
            <w:left w:val="none" w:sz="0" w:space="0" w:color="auto"/>
            <w:bottom w:val="none" w:sz="0" w:space="0" w:color="auto"/>
            <w:right w:val="none" w:sz="0" w:space="0" w:color="auto"/>
          </w:divBdr>
        </w:div>
        <w:div w:id="2129087039">
          <w:marLeft w:val="480"/>
          <w:marRight w:val="0"/>
          <w:marTop w:val="0"/>
          <w:marBottom w:val="0"/>
          <w:divBdr>
            <w:top w:val="none" w:sz="0" w:space="0" w:color="auto"/>
            <w:left w:val="none" w:sz="0" w:space="0" w:color="auto"/>
            <w:bottom w:val="none" w:sz="0" w:space="0" w:color="auto"/>
            <w:right w:val="none" w:sz="0" w:space="0" w:color="auto"/>
          </w:divBdr>
        </w:div>
        <w:div w:id="1105661744">
          <w:marLeft w:val="480"/>
          <w:marRight w:val="0"/>
          <w:marTop w:val="0"/>
          <w:marBottom w:val="0"/>
          <w:divBdr>
            <w:top w:val="none" w:sz="0" w:space="0" w:color="auto"/>
            <w:left w:val="none" w:sz="0" w:space="0" w:color="auto"/>
            <w:bottom w:val="none" w:sz="0" w:space="0" w:color="auto"/>
            <w:right w:val="none" w:sz="0" w:space="0" w:color="auto"/>
          </w:divBdr>
        </w:div>
        <w:div w:id="1359308989">
          <w:marLeft w:val="480"/>
          <w:marRight w:val="0"/>
          <w:marTop w:val="0"/>
          <w:marBottom w:val="0"/>
          <w:divBdr>
            <w:top w:val="none" w:sz="0" w:space="0" w:color="auto"/>
            <w:left w:val="none" w:sz="0" w:space="0" w:color="auto"/>
            <w:bottom w:val="none" w:sz="0" w:space="0" w:color="auto"/>
            <w:right w:val="none" w:sz="0" w:space="0" w:color="auto"/>
          </w:divBdr>
        </w:div>
        <w:div w:id="536742782">
          <w:marLeft w:val="480"/>
          <w:marRight w:val="0"/>
          <w:marTop w:val="0"/>
          <w:marBottom w:val="0"/>
          <w:divBdr>
            <w:top w:val="none" w:sz="0" w:space="0" w:color="auto"/>
            <w:left w:val="none" w:sz="0" w:space="0" w:color="auto"/>
            <w:bottom w:val="none" w:sz="0" w:space="0" w:color="auto"/>
            <w:right w:val="none" w:sz="0" w:space="0" w:color="auto"/>
          </w:divBdr>
        </w:div>
        <w:div w:id="1927957878">
          <w:marLeft w:val="480"/>
          <w:marRight w:val="0"/>
          <w:marTop w:val="0"/>
          <w:marBottom w:val="0"/>
          <w:divBdr>
            <w:top w:val="none" w:sz="0" w:space="0" w:color="auto"/>
            <w:left w:val="none" w:sz="0" w:space="0" w:color="auto"/>
            <w:bottom w:val="none" w:sz="0" w:space="0" w:color="auto"/>
            <w:right w:val="none" w:sz="0" w:space="0" w:color="auto"/>
          </w:divBdr>
        </w:div>
        <w:div w:id="1369993448">
          <w:marLeft w:val="480"/>
          <w:marRight w:val="0"/>
          <w:marTop w:val="0"/>
          <w:marBottom w:val="0"/>
          <w:divBdr>
            <w:top w:val="none" w:sz="0" w:space="0" w:color="auto"/>
            <w:left w:val="none" w:sz="0" w:space="0" w:color="auto"/>
            <w:bottom w:val="none" w:sz="0" w:space="0" w:color="auto"/>
            <w:right w:val="none" w:sz="0" w:space="0" w:color="auto"/>
          </w:divBdr>
        </w:div>
        <w:div w:id="336813806">
          <w:marLeft w:val="480"/>
          <w:marRight w:val="0"/>
          <w:marTop w:val="0"/>
          <w:marBottom w:val="0"/>
          <w:divBdr>
            <w:top w:val="none" w:sz="0" w:space="0" w:color="auto"/>
            <w:left w:val="none" w:sz="0" w:space="0" w:color="auto"/>
            <w:bottom w:val="none" w:sz="0" w:space="0" w:color="auto"/>
            <w:right w:val="none" w:sz="0" w:space="0" w:color="auto"/>
          </w:divBdr>
        </w:div>
        <w:div w:id="162361183">
          <w:marLeft w:val="480"/>
          <w:marRight w:val="0"/>
          <w:marTop w:val="0"/>
          <w:marBottom w:val="0"/>
          <w:divBdr>
            <w:top w:val="none" w:sz="0" w:space="0" w:color="auto"/>
            <w:left w:val="none" w:sz="0" w:space="0" w:color="auto"/>
            <w:bottom w:val="none" w:sz="0" w:space="0" w:color="auto"/>
            <w:right w:val="none" w:sz="0" w:space="0" w:color="auto"/>
          </w:divBdr>
        </w:div>
        <w:div w:id="343021859">
          <w:marLeft w:val="480"/>
          <w:marRight w:val="0"/>
          <w:marTop w:val="0"/>
          <w:marBottom w:val="0"/>
          <w:divBdr>
            <w:top w:val="none" w:sz="0" w:space="0" w:color="auto"/>
            <w:left w:val="none" w:sz="0" w:space="0" w:color="auto"/>
            <w:bottom w:val="none" w:sz="0" w:space="0" w:color="auto"/>
            <w:right w:val="none" w:sz="0" w:space="0" w:color="auto"/>
          </w:divBdr>
        </w:div>
        <w:div w:id="1846625351">
          <w:marLeft w:val="480"/>
          <w:marRight w:val="0"/>
          <w:marTop w:val="0"/>
          <w:marBottom w:val="0"/>
          <w:divBdr>
            <w:top w:val="none" w:sz="0" w:space="0" w:color="auto"/>
            <w:left w:val="none" w:sz="0" w:space="0" w:color="auto"/>
            <w:bottom w:val="none" w:sz="0" w:space="0" w:color="auto"/>
            <w:right w:val="none" w:sz="0" w:space="0" w:color="auto"/>
          </w:divBdr>
        </w:div>
        <w:div w:id="1153445998">
          <w:marLeft w:val="480"/>
          <w:marRight w:val="0"/>
          <w:marTop w:val="0"/>
          <w:marBottom w:val="0"/>
          <w:divBdr>
            <w:top w:val="none" w:sz="0" w:space="0" w:color="auto"/>
            <w:left w:val="none" w:sz="0" w:space="0" w:color="auto"/>
            <w:bottom w:val="none" w:sz="0" w:space="0" w:color="auto"/>
            <w:right w:val="none" w:sz="0" w:space="0" w:color="auto"/>
          </w:divBdr>
        </w:div>
        <w:div w:id="944075859">
          <w:marLeft w:val="480"/>
          <w:marRight w:val="0"/>
          <w:marTop w:val="0"/>
          <w:marBottom w:val="0"/>
          <w:divBdr>
            <w:top w:val="none" w:sz="0" w:space="0" w:color="auto"/>
            <w:left w:val="none" w:sz="0" w:space="0" w:color="auto"/>
            <w:bottom w:val="none" w:sz="0" w:space="0" w:color="auto"/>
            <w:right w:val="none" w:sz="0" w:space="0" w:color="auto"/>
          </w:divBdr>
        </w:div>
        <w:div w:id="1351683403">
          <w:marLeft w:val="480"/>
          <w:marRight w:val="0"/>
          <w:marTop w:val="0"/>
          <w:marBottom w:val="0"/>
          <w:divBdr>
            <w:top w:val="none" w:sz="0" w:space="0" w:color="auto"/>
            <w:left w:val="none" w:sz="0" w:space="0" w:color="auto"/>
            <w:bottom w:val="none" w:sz="0" w:space="0" w:color="auto"/>
            <w:right w:val="none" w:sz="0" w:space="0" w:color="auto"/>
          </w:divBdr>
        </w:div>
        <w:div w:id="1770807888">
          <w:marLeft w:val="480"/>
          <w:marRight w:val="0"/>
          <w:marTop w:val="0"/>
          <w:marBottom w:val="0"/>
          <w:divBdr>
            <w:top w:val="none" w:sz="0" w:space="0" w:color="auto"/>
            <w:left w:val="none" w:sz="0" w:space="0" w:color="auto"/>
            <w:bottom w:val="none" w:sz="0" w:space="0" w:color="auto"/>
            <w:right w:val="none" w:sz="0" w:space="0" w:color="auto"/>
          </w:divBdr>
        </w:div>
        <w:div w:id="418141142">
          <w:marLeft w:val="480"/>
          <w:marRight w:val="0"/>
          <w:marTop w:val="0"/>
          <w:marBottom w:val="0"/>
          <w:divBdr>
            <w:top w:val="none" w:sz="0" w:space="0" w:color="auto"/>
            <w:left w:val="none" w:sz="0" w:space="0" w:color="auto"/>
            <w:bottom w:val="none" w:sz="0" w:space="0" w:color="auto"/>
            <w:right w:val="none" w:sz="0" w:space="0" w:color="auto"/>
          </w:divBdr>
        </w:div>
        <w:div w:id="176773365">
          <w:marLeft w:val="480"/>
          <w:marRight w:val="0"/>
          <w:marTop w:val="0"/>
          <w:marBottom w:val="0"/>
          <w:divBdr>
            <w:top w:val="none" w:sz="0" w:space="0" w:color="auto"/>
            <w:left w:val="none" w:sz="0" w:space="0" w:color="auto"/>
            <w:bottom w:val="none" w:sz="0" w:space="0" w:color="auto"/>
            <w:right w:val="none" w:sz="0" w:space="0" w:color="auto"/>
          </w:divBdr>
        </w:div>
        <w:div w:id="1221553032">
          <w:marLeft w:val="480"/>
          <w:marRight w:val="0"/>
          <w:marTop w:val="0"/>
          <w:marBottom w:val="0"/>
          <w:divBdr>
            <w:top w:val="none" w:sz="0" w:space="0" w:color="auto"/>
            <w:left w:val="none" w:sz="0" w:space="0" w:color="auto"/>
            <w:bottom w:val="none" w:sz="0" w:space="0" w:color="auto"/>
            <w:right w:val="none" w:sz="0" w:space="0" w:color="auto"/>
          </w:divBdr>
        </w:div>
        <w:div w:id="1525482854">
          <w:marLeft w:val="480"/>
          <w:marRight w:val="0"/>
          <w:marTop w:val="0"/>
          <w:marBottom w:val="0"/>
          <w:divBdr>
            <w:top w:val="none" w:sz="0" w:space="0" w:color="auto"/>
            <w:left w:val="none" w:sz="0" w:space="0" w:color="auto"/>
            <w:bottom w:val="none" w:sz="0" w:space="0" w:color="auto"/>
            <w:right w:val="none" w:sz="0" w:space="0" w:color="auto"/>
          </w:divBdr>
        </w:div>
        <w:div w:id="816453447">
          <w:marLeft w:val="480"/>
          <w:marRight w:val="0"/>
          <w:marTop w:val="0"/>
          <w:marBottom w:val="0"/>
          <w:divBdr>
            <w:top w:val="none" w:sz="0" w:space="0" w:color="auto"/>
            <w:left w:val="none" w:sz="0" w:space="0" w:color="auto"/>
            <w:bottom w:val="none" w:sz="0" w:space="0" w:color="auto"/>
            <w:right w:val="none" w:sz="0" w:space="0" w:color="auto"/>
          </w:divBdr>
        </w:div>
        <w:div w:id="1452939634">
          <w:marLeft w:val="480"/>
          <w:marRight w:val="0"/>
          <w:marTop w:val="0"/>
          <w:marBottom w:val="0"/>
          <w:divBdr>
            <w:top w:val="none" w:sz="0" w:space="0" w:color="auto"/>
            <w:left w:val="none" w:sz="0" w:space="0" w:color="auto"/>
            <w:bottom w:val="none" w:sz="0" w:space="0" w:color="auto"/>
            <w:right w:val="none" w:sz="0" w:space="0" w:color="auto"/>
          </w:divBdr>
        </w:div>
        <w:div w:id="389110207">
          <w:marLeft w:val="480"/>
          <w:marRight w:val="0"/>
          <w:marTop w:val="0"/>
          <w:marBottom w:val="0"/>
          <w:divBdr>
            <w:top w:val="none" w:sz="0" w:space="0" w:color="auto"/>
            <w:left w:val="none" w:sz="0" w:space="0" w:color="auto"/>
            <w:bottom w:val="none" w:sz="0" w:space="0" w:color="auto"/>
            <w:right w:val="none" w:sz="0" w:space="0" w:color="auto"/>
          </w:divBdr>
        </w:div>
        <w:div w:id="1314408919">
          <w:marLeft w:val="480"/>
          <w:marRight w:val="0"/>
          <w:marTop w:val="0"/>
          <w:marBottom w:val="0"/>
          <w:divBdr>
            <w:top w:val="none" w:sz="0" w:space="0" w:color="auto"/>
            <w:left w:val="none" w:sz="0" w:space="0" w:color="auto"/>
            <w:bottom w:val="none" w:sz="0" w:space="0" w:color="auto"/>
            <w:right w:val="none" w:sz="0" w:space="0" w:color="auto"/>
          </w:divBdr>
        </w:div>
        <w:div w:id="1042095110">
          <w:marLeft w:val="480"/>
          <w:marRight w:val="0"/>
          <w:marTop w:val="0"/>
          <w:marBottom w:val="0"/>
          <w:divBdr>
            <w:top w:val="none" w:sz="0" w:space="0" w:color="auto"/>
            <w:left w:val="none" w:sz="0" w:space="0" w:color="auto"/>
            <w:bottom w:val="none" w:sz="0" w:space="0" w:color="auto"/>
            <w:right w:val="none" w:sz="0" w:space="0" w:color="auto"/>
          </w:divBdr>
        </w:div>
        <w:div w:id="1292438297">
          <w:marLeft w:val="480"/>
          <w:marRight w:val="0"/>
          <w:marTop w:val="0"/>
          <w:marBottom w:val="0"/>
          <w:divBdr>
            <w:top w:val="none" w:sz="0" w:space="0" w:color="auto"/>
            <w:left w:val="none" w:sz="0" w:space="0" w:color="auto"/>
            <w:bottom w:val="none" w:sz="0" w:space="0" w:color="auto"/>
            <w:right w:val="none" w:sz="0" w:space="0" w:color="auto"/>
          </w:divBdr>
        </w:div>
        <w:div w:id="643507772">
          <w:marLeft w:val="480"/>
          <w:marRight w:val="0"/>
          <w:marTop w:val="0"/>
          <w:marBottom w:val="0"/>
          <w:divBdr>
            <w:top w:val="none" w:sz="0" w:space="0" w:color="auto"/>
            <w:left w:val="none" w:sz="0" w:space="0" w:color="auto"/>
            <w:bottom w:val="none" w:sz="0" w:space="0" w:color="auto"/>
            <w:right w:val="none" w:sz="0" w:space="0" w:color="auto"/>
          </w:divBdr>
        </w:div>
        <w:div w:id="2056348569">
          <w:marLeft w:val="480"/>
          <w:marRight w:val="0"/>
          <w:marTop w:val="0"/>
          <w:marBottom w:val="0"/>
          <w:divBdr>
            <w:top w:val="none" w:sz="0" w:space="0" w:color="auto"/>
            <w:left w:val="none" w:sz="0" w:space="0" w:color="auto"/>
            <w:bottom w:val="none" w:sz="0" w:space="0" w:color="auto"/>
            <w:right w:val="none" w:sz="0" w:space="0" w:color="auto"/>
          </w:divBdr>
        </w:div>
        <w:div w:id="2061322820">
          <w:marLeft w:val="480"/>
          <w:marRight w:val="0"/>
          <w:marTop w:val="0"/>
          <w:marBottom w:val="0"/>
          <w:divBdr>
            <w:top w:val="none" w:sz="0" w:space="0" w:color="auto"/>
            <w:left w:val="none" w:sz="0" w:space="0" w:color="auto"/>
            <w:bottom w:val="none" w:sz="0" w:space="0" w:color="auto"/>
            <w:right w:val="none" w:sz="0" w:space="0" w:color="auto"/>
          </w:divBdr>
        </w:div>
        <w:div w:id="34086465">
          <w:marLeft w:val="480"/>
          <w:marRight w:val="0"/>
          <w:marTop w:val="0"/>
          <w:marBottom w:val="0"/>
          <w:divBdr>
            <w:top w:val="none" w:sz="0" w:space="0" w:color="auto"/>
            <w:left w:val="none" w:sz="0" w:space="0" w:color="auto"/>
            <w:bottom w:val="none" w:sz="0" w:space="0" w:color="auto"/>
            <w:right w:val="none" w:sz="0" w:space="0" w:color="auto"/>
          </w:divBdr>
        </w:div>
        <w:div w:id="2075396324">
          <w:marLeft w:val="480"/>
          <w:marRight w:val="0"/>
          <w:marTop w:val="0"/>
          <w:marBottom w:val="0"/>
          <w:divBdr>
            <w:top w:val="none" w:sz="0" w:space="0" w:color="auto"/>
            <w:left w:val="none" w:sz="0" w:space="0" w:color="auto"/>
            <w:bottom w:val="none" w:sz="0" w:space="0" w:color="auto"/>
            <w:right w:val="none" w:sz="0" w:space="0" w:color="auto"/>
          </w:divBdr>
        </w:div>
        <w:div w:id="717433492">
          <w:marLeft w:val="480"/>
          <w:marRight w:val="0"/>
          <w:marTop w:val="0"/>
          <w:marBottom w:val="0"/>
          <w:divBdr>
            <w:top w:val="none" w:sz="0" w:space="0" w:color="auto"/>
            <w:left w:val="none" w:sz="0" w:space="0" w:color="auto"/>
            <w:bottom w:val="none" w:sz="0" w:space="0" w:color="auto"/>
            <w:right w:val="none" w:sz="0" w:space="0" w:color="auto"/>
          </w:divBdr>
        </w:div>
        <w:div w:id="1346513685">
          <w:marLeft w:val="480"/>
          <w:marRight w:val="0"/>
          <w:marTop w:val="0"/>
          <w:marBottom w:val="0"/>
          <w:divBdr>
            <w:top w:val="none" w:sz="0" w:space="0" w:color="auto"/>
            <w:left w:val="none" w:sz="0" w:space="0" w:color="auto"/>
            <w:bottom w:val="none" w:sz="0" w:space="0" w:color="auto"/>
            <w:right w:val="none" w:sz="0" w:space="0" w:color="auto"/>
          </w:divBdr>
        </w:div>
        <w:div w:id="65999664">
          <w:marLeft w:val="480"/>
          <w:marRight w:val="0"/>
          <w:marTop w:val="0"/>
          <w:marBottom w:val="0"/>
          <w:divBdr>
            <w:top w:val="none" w:sz="0" w:space="0" w:color="auto"/>
            <w:left w:val="none" w:sz="0" w:space="0" w:color="auto"/>
            <w:bottom w:val="none" w:sz="0" w:space="0" w:color="auto"/>
            <w:right w:val="none" w:sz="0" w:space="0" w:color="auto"/>
          </w:divBdr>
        </w:div>
        <w:div w:id="1183133272">
          <w:marLeft w:val="480"/>
          <w:marRight w:val="0"/>
          <w:marTop w:val="0"/>
          <w:marBottom w:val="0"/>
          <w:divBdr>
            <w:top w:val="none" w:sz="0" w:space="0" w:color="auto"/>
            <w:left w:val="none" w:sz="0" w:space="0" w:color="auto"/>
            <w:bottom w:val="none" w:sz="0" w:space="0" w:color="auto"/>
            <w:right w:val="none" w:sz="0" w:space="0" w:color="auto"/>
          </w:divBdr>
        </w:div>
        <w:div w:id="987397103">
          <w:marLeft w:val="480"/>
          <w:marRight w:val="0"/>
          <w:marTop w:val="0"/>
          <w:marBottom w:val="0"/>
          <w:divBdr>
            <w:top w:val="none" w:sz="0" w:space="0" w:color="auto"/>
            <w:left w:val="none" w:sz="0" w:space="0" w:color="auto"/>
            <w:bottom w:val="none" w:sz="0" w:space="0" w:color="auto"/>
            <w:right w:val="none" w:sz="0" w:space="0" w:color="auto"/>
          </w:divBdr>
        </w:div>
        <w:div w:id="709182025">
          <w:marLeft w:val="480"/>
          <w:marRight w:val="0"/>
          <w:marTop w:val="0"/>
          <w:marBottom w:val="0"/>
          <w:divBdr>
            <w:top w:val="none" w:sz="0" w:space="0" w:color="auto"/>
            <w:left w:val="none" w:sz="0" w:space="0" w:color="auto"/>
            <w:bottom w:val="none" w:sz="0" w:space="0" w:color="auto"/>
            <w:right w:val="none" w:sz="0" w:space="0" w:color="auto"/>
          </w:divBdr>
        </w:div>
        <w:div w:id="122575425">
          <w:marLeft w:val="480"/>
          <w:marRight w:val="0"/>
          <w:marTop w:val="0"/>
          <w:marBottom w:val="0"/>
          <w:divBdr>
            <w:top w:val="none" w:sz="0" w:space="0" w:color="auto"/>
            <w:left w:val="none" w:sz="0" w:space="0" w:color="auto"/>
            <w:bottom w:val="none" w:sz="0" w:space="0" w:color="auto"/>
            <w:right w:val="none" w:sz="0" w:space="0" w:color="auto"/>
          </w:divBdr>
        </w:div>
        <w:div w:id="248999779">
          <w:marLeft w:val="480"/>
          <w:marRight w:val="0"/>
          <w:marTop w:val="0"/>
          <w:marBottom w:val="0"/>
          <w:divBdr>
            <w:top w:val="none" w:sz="0" w:space="0" w:color="auto"/>
            <w:left w:val="none" w:sz="0" w:space="0" w:color="auto"/>
            <w:bottom w:val="none" w:sz="0" w:space="0" w:color="auto"/>
            <w:right w:val="none" w:sz="0" w:space="0" w:color="auto"/>
          </w:divBdr>
        </w:div>
        <w:div w:id="1314261687">
          <w:marLeft w:val="480"/>
          <w:marRight w:val="0"/>
          <w:marTop w:val="0"/>
          <w:marBottom w:val="0"/>
          <w:divBdr>
            <w:top w:val="none" w:sz="0" w:space="0" w:color="auto"/>
            <w:left w:val="none" w:sz="0" w:space="0" w:color="auto"/>
            <w:bottom w:val="none" w:sz="0" w:space="0" w:color="auto"/>
            <w:right w:val="none" w:sz="0" w:space="0" w:color="auto"/>
          </w:divBdr>
        </w:div>
        <w:div w:id="1907034132">
          <w:marLeft w:val="480"/>
          <w:marRight w:val="0"/>
          <w:marTop w:val="0"/>
          <w:marBottom w:val="0"/>
          <w:divBdr>
            <w:top w:val="none" w:sz="0" w:space="0" w:color="auto"/>
            <w:left w:val="none" w:sz="0" w:space="0" w:color="auto"/>
            <w:bottom w:val="none" w:sz="0" w:space="0" w:color="auto"/>
            <w:right w:val="none" w:sz="0" w:space="0" w:color="auto"/>
          </w:divBdr>
        </w:div>
        <w:div w:id="627128643">
          <w:marLeft w:val="480"/>
          <w:marRight w:val="0"/>
          <w:marTop w:val="0"/>
          <w:marBottom w:val="0"/>
          <w:divBdr>
            <w:top w:val="none" w:sz="0" w:space="0" w:color="auto"/>
            <w:left w:val="none" w:sz="0" w:space="0" w:color="auto"/>
            <w:bottom w:val="none" w:sz="0" w:space="0" w:color="auto"/>
            <w:right w:val="none" w:sz="0" w:space="0" w:color="auto"/>
          </w:divBdr>
        </w:div>
        <w:div w:id="1700159834">
          <w:marLeft w:val="480"/>
          <w:marRight w:val="0"/>
          <w:marTop w:val="0"/>
          <w:marBottom w:val="0"/>
          <w:divBdr>
            <w:top w:val="none" w:sz="0" w:space="0" w:color="auto"/>
            <w:left w:val="none" w:sz="0" w:space="0" w:color="auto"/>
            <w:bottom w:val="none" w:sz="0" w:space="0" w:color="auto"/>
            <w:right w:val="none" w:sz="0" w:space="0" w:color="auto"/>
          </w:divBdr>
        </w:div>
        <w:div w:id="323433658">
          <w:marLeft w:val="480"/>
          <w:marRight w:val="0"/>
          <w:marTop w:val="0"/>
          <w:marBottom w:val="0"/>
          <w:divBdr>
            <w:top w:val="none" w:sz="0" w:space="0" w:color="auto"/>
            <w:left w:val="none" w:sz="0" w:space="0" w:color="auto"/>
            <w:bottom w:val="none" w:sz="0" w:space="0" w:color="auto"/>
            <w:right w:val="none" w:sz="0" w:space="0" w:color="auto"/>
          </w:divBdr>
        </w:div>
        <w:div w:id="1844273772">
          <w:marLeft w:val="480"/>
          <w:marRight w:val="0"/>
          <w:marTop w:val="0"/>
          <w:marBottom w:val="0"/>
          <w:divBdr>
            <w:top w:val="none" w:sz="0" w:space="0" w:color="auto"/>
            <w:left w:val="none" w:sz="0" w:space="0" w:color="auto"/>
            <w:bottom w:val="none" w:sz="0" w:space="0" w:color="auto"/>
            <w:right w:val="none" w:sz="0" w:space="0" w:color="auto"/>
          </w:divBdr>
        </w:div>
        <w:div w:id="1095784903">
          <w:marLeft w:val="480"/>
          <w:marRight w:val="0"/>
          <w:marTop w:val="0"/>
          <w:marBottom w:val="0"/>
          <w:divBdr>
            <w:top w:val="none" w:sz="0" w:space="0" w:color="auto"/>
            <w:left w:val="none" w:sz="0" w:space="0" w:color="auto"/>
            <w:bottom w:val="none" w:sz="0" w:space="0" w:color="auto"/>
            <w:right w:val="none" w:sz="0" w:space="0" w:color="auto"/>
          </w:divBdr>
        </w:div>
        <w:div w:id="1988589076">
          <w:marLeft w:val="480"/>
          <w:marRight w:val="0"/>
          <w:marTop w:val="0"/>
          <w:marBottom w:val="0"/>
          <w:divBdr>
            <w:top w:val="none" w:sz="0" w:space="0" w:color="auto"/>
            <w:left w:val="none" w:sz="0" w:space="0" w:color="auto"/>
            <w:bottom w:val="none" w:sz="0" w:space="0" w:color="auto"/>
            <w:right w:val="none" w:sz="0" w:space="0" w:color="auto"/>
          </w:divBdr>
        </w:div>
        <w:div w:id="1965308354">
          <w:marLeft w:val="480"/>
          <w:marRight w:val="0"/>
          <w:marTop w:val="0"/>
          <w:marBottom w:val="0"/>
          <w:divBdr>
            <w:top w:val="none" w:sz="0" w:space="0" w:color="auto"/>
            <w:left w:val="none" w:sz="0" w:space="0" w:color="auto"/>
            <w:bottom w:val="none" w:sz="0" w:space="0" w:color="auto"/>
            <w:right w:val="none" w:sz="0" w:space="0" w:color="auto"/>
          </w:divBdr>
        </w:div>
        <w:div w:id="1662655360">
          <w:marLeft w:val="480"/>
          <w:marRight w:val="0"/>
          <w:marTop w:val="0"/>
          <w:marBottom w:val="0"/>
          <w:divBdr>
            <w:top w:val="none" w:sz="0" w:space="0" w:color="auto"/>
            <w:left w:val="none" w:sz="0" w:space="0" w:color="auto"/>
            <w:bottom w:val="none" w:sz="0" w:space="0" w:color="auto"/>
            <w:right w:val="none" w:sz="0" w:space="0" w:color="auto"/>
          </w:divBdr>
        </w:div>
        <w:div w:id="1717244051">
          <w:marLeft w:val="480"/>
          <w:marRight w:val="0"/>
          <w:marTop w:val="0"/>
          <w:marBottom w:val="0"/>
          <w:divBdr>
            <w:top w:val="none" w:sz="0" w:space="0" w:color="auto"/>
            <w:left w:val="none" w:sz="0" w:space="0" w:color="auto"/>
            <w:bottom w:val="none" w:sz="0" w:space="0" w:color="auto"/>
            <w:right w:val="none" w:sz="0" w:space="0" w:color="auto"/>
          </w:divBdr>
        </w:div>
        <w:div w:id="894121693">
          <w:marLeft w:val="480"/>
          <w:marRight w:val="0"/>
          <w:marTop w:val="0"/>
          <w:marBottom w:val="0"/>
          <w:divBdr>
            <w:top w:val="none" w:sz="0" w:space="0" w:color="auto"/>
            <w:left w:val="none" w:sz="0" w:space="0" w:color="auto"/>
            <w:bottom w:val="none" w:sz="0" w:space="0" w:color="auto"/>
            <w:right w:val="none" w:sz="0" w:space="0" w:color="auto"/>
          </w:divBdr>
        </w:div>
      </w:divsChild>
    </w:div>
    <w:div w:id="188031900">
      <w:bodyDiv w:val="1"/>
      <w:marLeft w:val="0"/>
      <w:marRight w:val="0"/>
      <w:marTop w:val="0"/>
      <w:marBottom w:val="0"/>
      <w:divBdr>
        <w:top w:val="none" w:sz="0" w:space="0" w:color="auto"/>
        <w:left w:val="none" w:sz="0" w:space="0" w:color="auto"/>
        <w:bottom w:val="none" w:sz="0" w:space="0" w:color="auto"/>
        <w:right w:val="none" w:sz="0" w:space="0" w:color="auto"/>
      </w:divBdr>
    </w:div>
    <w:div w:id="188490774">
      <w:bodyDiv w:val="1"/>
      <w:marLeft w:val="0"/>
      <w:marRight w:val="0"/>
      <w:marTop w:val="0"/>
      <w:marBottom w:val="0"/>
      <w:divBdr>
        <w:top w:val="none" w:sz="0" w:space="0" w:color="auto"/>
        <w:left w:val="none" w:sz="0" w:space="0" w:color="auto"/>
        <w:bottom w:val="none" w:sz="0" w:space="0" w:color="auto"/>
        <w:right w:val="none" w:sz="0" w:space="0" w:color="auto"/>
      </w:divBdr>
    </w:div>
    <w:div w:id="189146524">
      <w:bodyDiv w:val="1"/>
      <w:marLeft w:val="0"/>
      <w:marRight w:val="0"/>
      <w:marTop w:val="0"/>
      <w:marBottom w:val="0"/>
      <w:divBdr>
        <w:top w:val="none" w:sz="0" w:space="0" w:color="auto"/>
        <w:left w:val="none" w:sz="0" w:space="0" w:color="auto"/>
        <w:bottom w:val="none" w:sz="0" w:space="0" w:color="auto"/>
        <w:right w:val="none" w:sz="0" w:space="0" w:color="auto"/>
      </w:divBdr>
      <w:divsChild>
        <w:div w:id="974140768">
          <w:marLeft w:val="480"/>
          <w:marRight w:val="0"/>
          <w:marTop w:val="0"/>
          <w:marBottom w:val="0"/>
          <w:divBdr>
            <w:top w:val="none" w:sz="0" w:space="0" w:color="auto"/>
            <w:left w:val="none" w:sz="0" w:space="0" w:color="auto"/>
            <w:bottom w:val="none" w:sz="0" w:space="0" w:color="auto"/>
            <w:right w:val="none" w:sz="0" w:space="0" w:color="auto"/>
          </w:divBdr>
        </w:div>
        <w:div w:id="1511721376">
          <w:marLeft w:val="480"/>
          <w:marRight w:val="0"/>
          <w:marTop w:val="0"/>
          <w:marBottom w:val="0"/>
          <w:divBdr>
            <w:top w:val="none" w:sz="0" w:space="0" w:color="auto"/>
            <w:left w:val="none" w:sz="0" w:space="0" w:color="auto"/>
            <w:bottom w:val="none" w:sz="0" w:space="0" w:color="auto"/>
            <w:right w:val="none" w:sz="0" w:space="0" w:color="auto"/>
          </w:divBdr>
        </w:div>
        <w:div w:id="427044207">
          <w:marLeft w:val="480"/>
          <w:marRight w:val="0"/>
          <w:marTop w:val="0"/>
          <w:marBottom w:val="0"/>
          <w:divBdr>
            <w:top w:val="none" w:sz="0" w:space="0" w:color="auto"/>
            <w:left w:val="none" w:sz="0" w:space="0" w:color="auto"/>
            <w:bottom w:val="none" w:sz="0" w:space="0" w:color="auto"/>
            <w:right w:val="none" w:sz="0" w:space="0" w:color="auto"/>
          </w:divBdr>
        </w:div>
        <w:div w:id="1852603769">
          <w:marLeft w:val="480"/>
          <w:marRight w:val="0"/>
          <w:marTop w:val="0"/>
          <w:marBottom w:val="0"/>
          <w:divBdr>
            <w:top w:val="none" w:sz="0" w:space="0" w:color="auto"/>
            <w:left w:val="none" w:sz="0" w:space="0" w:color="auto"/>
            <w:bottom w:val="none" w:sz="0" w:space="0" w:color="auto"/>
            <w:right w:val="none" w:sz="0" w:space="0" w:color="auto"/>
          </w:divBdr>
        </w:div>
        <w:div w:id="1515069433">
          <w:marLeft w:val="480"/>
          <w:marRight w:val="0"/>
          <w:marTop w:val="0"/>
          <w:marBottom w:val="0"/>
          <w:divBdr>
            <w:top w:val="none" w:sz="0" w:space="0" w:color="auto"/>
            <w:left w:val="none" w:sz="0" w:space="0" w:color="auto"/>
            <w:bottom w:val="none" w:sz="0" w:space="0" w:color="auto"/>
            <w:right w:val="none" w:sz="0" w:space="0" w:color="auto"/>
          </w:divBdr>
        </w:div>
        <w:div w:id="1326739824">
          <w:marLeft w:val="480"/>
          <w:marRight w:val="0"/>
          <w:marTop w:val="0"/>
          <w:marBottom w:val="0"/>
          <w:divBdr>
            <w:top w:val="none" w:sz="0" w:space="0" w:color="auto"/>
            <w:left w:val="none" w:sz="0" w:space="0" w:color="auto"/>
            <w:bottom w:val="none" w:sz="0" w:space="0" w:color="auto"/>
            <w:right w:val="none" w:sz="0" w:space="0" w:color="auto"/>
          </w:divBdr>
        </w:div>
        <w:div w:id="515965709">
          <w:marLeft w:val="480"/>
          <w:marRight w:val="0"/>
          <w:marTop w:val="0"/>
          <w:marBottom w:val="0"/>
          <w:divBdr>
            <w:top w:val="none" w:sz="0" w:space="0" w:color="auto"/>
            <w:left w:val="none" w:sz="0" w:space="0" w:color="auto"/>
            <w:bottom w:val="none" w:sz="0" w:space="0" w:color="auto"/>
            <w:right w:val="none" w:sz="0" w:space="0" w:color="auto"/>
          </w:divBdr>
        </w:div>
        <w:div w:id="2085178090">
          <w:marLeft w:val="480"/>
          <w:marRight w:val="0"/>
          <w:marTop w:val="0"/>
          <w:marBottom w:val="0"/>
          <w:divBdr>
            <w:top w:val="none" w:sz="0" w:space="0" w:color="auto"/>
            <w:left w:val="none" w:sz="0" w:space="0" w:color="auto"/>
            <w:bottom w:val="none" w:sz="0" w:space="0" w:color="auto"/>
            <w:right w:val="none" w:sz="0" w:space="0" w:color="auto"/>
          </w:divBdr>
        </w:div>
        <w:div w:id="926766172">
          <w:marLeft w:val="480"/>
          <w:marRight w:val="0"/>
          <w:marTop w:val="0"/>
          <w:marBottom w:val="0"/>
          <w:divBdr>
            <w:top w:val="none" w:sz="0" w:space="0" w:color="auto"/>
            <w:left w:val="none" w:sz="0" w:space="0" w:color="auto"/>
            <w:bottom w:val="none" w:sz="0" w:space="0" w:color="auto"/>
            <w:right w:val="none" w:sz="0" w:space="0" w:color="auto"/>
          </w:divBdr>
        </w:div>
        <w:div w:id="1509104423">
          <w:marLeft w:val="480"/>
          <w:marRight w:val="0"/>
          <w:marTop w:val="0"/>
          <w:marBottom w:val="0"/>
          <w:divBdr>
            <w:top w:val="none" w:sz="0" w:space="0" w:color="auto"/>
            <w:left w:val="none" w:sz="0" w:space="0" w:color="auto"/>
            <w:bottom w:val="none" w:sz="0" w:space="0" w:color="auto"/>
            <w:right w:val="none" w:sz="0" w:space="0" w:color="auto"/>
          </w:divBdr>
        </w:div>
        <w:div w:id="1123689541">
          <w:marLeft w:val="480"/>
          <w:marRight w:val="0"/>
          <w:marTop w:val="0"/>
          <w:marBottom w:val="0"/>
          <w:divBdr>
            <w:top w:val="none" w:sz="0" w:space="0" w:color="auto"/>
            <w:left w:val="none" w:sz="0" w:space="0" w:color="auto"/>
            <w:bottom w:val="none" w:sz="0" w:space="0" w:color="auto"/>
            <w:right w:val="none" w:sz="0" w:space="0" w:color="auto"/>
          </w:divBdr>
        </w:div>
        <w:div w:id="1264724225">
          <w:marLeft w:val="480"/>
          <w:marRight w:val="0"/>
          <w:marTop w:val="0"/>
          <w:marBottom w:val="0"/>
          <w:divBdr>
            <w:top w:val="none" w:sz="0" w:space="0" w:color="auto"/>
            <w:left w:val="none" w:sz="0" w:space="0" w:color="auto"/>
            <w:bottom w:val="none" w:sz="0" w:space="0" w:color="auto"/>
            <w:right w:val="none" w:sz="0" w:space="0" w:color="auto"/>
          </w:divBdr>
        </w:div>
        <w:div w:id="784229177">
          <w:marLeft w:val="480"/>
          <w:marRight w:val="0"/>
          <w:marTop w:val="0"/>
          <w:marBottom w:val="0"/>
          <w:divBdr>
            <w:top w:val="none" w:sz="0" w:space="0" w:color="auto"/>
            <w:left w:val="none" w:sz="0" w:space="0" w:color="auto"/>
            <w:bottom w:val="none" w:sz="0" w:space="0" w:color="auto"/>
            <w:right w:val="none" w:sz="0" w:space="0" w:color="auto"/>
          </w:divBdr>
        </w:div>
        <w:div w:id="418526498">
          <w:marLeft w:val="480"/>
          <w:marRight w:val="0"/>
          <w:marTop w:val="0"/>
          <w:marBottom w:val="0"/>
          <w:divBdr>
            <w:top w:val="none" w:sz="0" w:space="0" w:color="auto"/>
            <w:left w:val="none" w:sz="0" w:space="0" w:color="auto"/>
            <w:bottom w:val="none" w:sz="0" w:space="0" w:color="auto"/>
            <w:right w:val="none" w:sz="0" w:space="0" w:color="auto"/>
          </w:divBdr>
        </w:div>
        <w:div w:id="1791388662">
          <w:marLeft w:val="480"/>
          <w:marRight w:val="0"/>
          <w:marTop w:val="0"/>
          <w:marBottom w:val="0"/>
          <w:divBdr>
            <w:top w:val="none" w:sz="0" w:space="0" w:color="auto"/>
            <w:left w:val="none" w:sz="0" w:space="0" w:color="auto"/>
            <w:bottom w:val="none" w:sz="0" w:space="0" w:color="auto"/>
            <w:right w:val="none" w:sz="0" w:space="0" w:color="auto"/>
          </w:divBdr>
        </w:div>
        <w:div w:id="603730681">
          <w:marLeft w:val="480"/>
          <w:marRight w:val="0"/>
          <w:marTop w:val="0"/>
          <w:marBottom w:val="0"/>
          <w:divBdr>
            <w:top w:val="none" w:sz="0" w:space="0" w:color="auto"/>
            <w:left w:val="none" w:sz="0" w:space="0" w:color="auto"/>
            <w:bottom w:val="none" w:sz="0" w:space="0" w:color="auto"/>
            <w:right w:val="none" w:sz="0" w:space="0" w:color="auto"/>
          </w:divBdr>
        </w:div>
        <w:div w:id="417092508">
          <w:marLeft w:val="480"/>
          <w:marRight w:val="0"/>
          <w:marTop w:val="0"/>
          <w:marBottom w:val="0"/>
          <w:divBdr>
            <w:top w:val="none" w:sz="0" w:space="0" w:color="auto"/>
            <w:left w:val="none" w:sz="0" w:space="0" w:color="auto"/>
            <w:bottom w:val="none" w:sz="0" w:space="0" w:color="auto"/>
            <w:right w:val="none" w:sz="0" w:space="0" w:color="auto"/>
          </w:divBdr>
        </w:div>
        <w:div w:id="1859390291">
          <w:marLeft w:val="480"/>
          <w:marRight w:val="0"/>
          <w:marTop w:val="0"/>
          <w:marBottom w:val="0"/>
          <w:divBdr>
            <w:top w:val="none" w:sz="0" w:space="0" w:color="auto"/>
            <w:left w:val="none" w:sz="0" w:space="0" w:color="auto"/>
            <w:bottom w:val="none" w:sz="0" w:space="0" w:color="auto"/>
            <w:right w:val="none" w:sz="0" w:space="0" w:color="auto"/>
          </w:divBdr>
        </w:div>
        <w:div w:id="2007589761">
          <w:marLeft w:val="480"/>
          <w:marRight w:val="0"/>
          <w:marTop w:val="0"/>
          <w:marBottom w:val="0"/>
          <w:divBdr>
            <w:top w:val="none" w:sz="0" w:space="0" w:color="auto"/>
            <w:left w:val="none" w:sz="0" w:space="0" w:color="auto"/>
            <w:bottom w:val="none" w:sz="0" w:space="0" w:color="auto"/>
            <w:right w:val="none" w:sz="0" w:space="0" w:color="auto"/>
          </w:divBdr>
        </w:div>
        <w:div w:id="6375142">
          <w:marLeft w:val="480"/>
          <w:marRight w:val="0"/>
          <w:marTop w:val="0"/>
          <w:marBottom w:val="0"/>
          <w:divBdr>
            <w:top w:val="none" w:sz="0" w:space="0" w:color="auto"/>
            <w:left w:val="none" w:sz="0" w:space="0" w:color="auto"/>
            <w:bottom w:val="none" w:sz="0" w:space="0" w:color="auto"/>
            <w:right w:val="none" w:sz="0" w:space="0" w:color="auto"/>
          </w:divBdr>
        </w:div>
        <w:div w:id="1601184995">
          <w:marLeft w:val="480"/>
          <w:marRight w:val="0"/>
          <w:marTop w:val="0"/>
          <w:marBottom w:val="0"/>
          <w:divBdr>
            <w:top w:val="none" w:sz="0" w:space="0" w:color="auto"/>
            <w:left w:val="none" w:sz="0" w:space="0" w:color="auto"/>
            <w:bottom w:val="none" w:sz="0" w:space="0" w:color="auto"/>
            <w:right w:val="none" w:sz="0" w:space="0" w:color="auto"/>
          </w:divBdr>
        </w:div>
        <w:div w:id="1764255966">
          <w:marLeft w:val="480"/>
          <w:marRight w:val="0"/>
          <w:marTop w:val="0"/>
          <w:marBottom w:val="0"/>
          <w:divBdr>
            <w:top w:val="none" w:sz="0" w:space="0" w:color="auto"/>
            <w:left w:val="none" w:sz="0" w:space="0" w:color="auto"/>
            <w:bottom w:val="none" w:sz="0" w:space="0" w:color="auto"/>
            <w:right w:val="none" w:sz="0" w:space="0" w:color="auto"/>
          </w:divBdr>
        </w:div>
        <w:div w:id="474034857">
          <w:marLeft w:val="480"/>
          <w:marRight w:val="0"/>
          <w:marTop w:val="0"/>
          <w:marBottom w:val="0"/>
          <w:divBdr>
            <w:top w:val="none" w:sz="0" w:space="0" w:color="auto"/>
            <w:left w:val="none" w:sz="0" w:space="0" w:color="auto"/>
            <w:bottom w:val="none" w:sz="0" w:space="0" w:color="auto"/>
            <w:right w:val="none" w:sz="0" w:space="0" w:color="auto"/>
          </w:divBdr>
        </w:div>
        <w:div w:id="924150917">
          <w:marLeft w:val="480"/>
          <w:marRight w:val="0"/>
          <w:marTop w:val="0"/>
          <w:marBottom w:val="0"/>
          <w:divBdr>
            <w:top w:val="none" w:sz="0" w:space="0" w:color="auto"/>
            <w:left w:val="none" w:sz="0" w:space="0" w:color="auto"/>
            <w:bottom w:val="none" w:sz="0" w:space="0" w:color="auto"/>
            <w:right w:val="none" w:sz="0" w:space="0" w:color="auto"/>
          </w:divBdr>
        </w:div>
        <w:div w:id="459374582">
          <w:marLeft w:val="480"/>
          <w:marRight w:val="0"/>
          <w:marTop w:val="0"/>
          <w:marBottom w:val="0"/>
          <w:divBdr>
            <w:top w:val="none" w:sz="0" w:space="0" w:color="auto"/>
            <w:left w:val="none" w:sz="0" w:space="0" w:color="auto"/>
            <w:bottom w:val="none" w:sz="0" w:space="0" w:color="auto"/>
            <w:right w:val="none" w:sz="0" w:space="0" w:color="auto"/>
          </w:divBdr>
        </w:div>
        <w:div w:id="1586642733">
          <w:marLeft w:val="480"/>
          <w:marRight w:val="0"/>
          <w:marTop w:val="0"/>
          <w:marBottom w:val="0"/>
          <w:divBdr>
            <w:top w:val="none" w:sz="0" w:space="0" w:color="auto"/>
            <w:left w:val="none" w:sz="0" w:space="0" w:color="auto"/>
            <w:bottom w:val="none" w:sz="0" w:space="0" w:color="auto"/>
            <w:right w:val="none" w:sz="0" w:space="0" w:color="auto"/>
          </w:divBdr>
        </w:div>
        <w:div w:id="1930499370">
          <w:marLeft w:val="480"/>
          <w:marRight w:val="0"/>
          <w:marTop w:val="0"/>
          <w:marBottom w:val="0"/>
          <w:divBdr>
            <w:top w:val="none" w:sz="0" w:space="0" w:color="auto"/>
            <w:left w:val="none" w:sz="0" w:space="0" w:color="auto"/>
            <w:bottom w:val="none" w:sz="0" w:space="0" w:color="auto"/>
            <w:right w:val="none" w:sz="0" w:space="0" w:color="auto"/>
          </w:divBdr>
        </w:div>
        <w:div w:id="706680503">
          <w:marLeft w:val="480"/>
          <w:marRight w:val="0"/>
          <w:marTop w:val="0"/>
          <w:marBottom w:val="0"/>
          <w:divBdr>
            <w:top w:val="none" w:sz="0" w:space="0" w:color="auto"/>
            <w:left w:val="none" w:sz="0" w:space="0" w:color="auto"/>
            <w:bottom w:val="none" w:sz="0" w:space="0" w:color="auto"/>
            <w:right w:val="none" w:sz="0" w:space="0" w:color="auto"/>
          </w:divBdr>
        </w:div>
        <w:div w:id="503054813">
          <w:marLeft w:val="480"/>
          <w:marRight w:val="0"/>
          <w:marTop w:val="0"/>
          <w:marBottom w:val="0"/>
          <w:divBdr>
            <w:top w:val="none" w:sz="0" w:space="0" w:color="auto"/>
            <w:left w:val="none" w:sz="0" w:space="0" w:color="auto"/>
            <w:bottom w:val="none" w:sz="0" w:space="0" w:color="auto"/>
            <w:right w:val="none" w:sz="0" w:space="0" w:color="auto"/>
          </w:divBdr>
        </w:div>
        <w:div w:id="1826168129">
          <w:marLeft w:val="480"/>
          <w:marRight w:val="0"/>
          <w:marTop w:val="0"/>
          <w:marBottom w:val="0"/>
          <w:divBdr>
            <w:top w:val="none" w:sz="0" w:space="0" w:color="auto"/>
            <w:left w:val="none" w:sz="0" w:space="0" w:color="auto"/>
            <w:bottom w:val="none" w:sz="0" w:space="0" w:color="auto"/>
            <w:right w:val="none" w:sz="0" w:space="0" w:color="auto"/>
          </w:divBdr>
        </w:div>
        <w:div w:id="1718622887">
          <w:marLeft w:val="480"/>
          <w:marRight w:val="0"/>
          <w:marTop w:val="0"/>
          <w:marBottom w:val="0"/>
          <w:divBdr>
            <w:top w:val="none" w:sz="0" w:space="0" w:color="auto"/>
            <w:left w:val="none" w:sz="0" w:space="0" w:color="auto"/>
            <w:bottom w:val="none" w:sz="0" w:space="0" w:color="auto"/>
            <w:right w:val="none" w:sz="0" w:space="0" w:color="auto"/>
          </w:divBdr>
        </w:div>
        <w:div w:id="1675650022">
          <w:marLeft w:val="480"/>
          <w:marRight w:val="0"/>
          <w:marTop w:val="0"/>
          <w:marBottom w:val="0"/>
          <w:divBdr>
            <w:top w:val="none" w:sz="0" w:space="0" w:color="auto"/>
            <w:left w:val="none" w:sz="0" w:space="0" w:color="auto"/>
            <w:bottom w:val="none" w:sz="0" w:space="0" w:color="auto"/>
            <w:right w:val="none" w:sz="0" w:space="0" w:color="auto"/>
          </w:divBdr>
        </w:div>
        <w:div w:id="2031176002">
          <w:marLeft w:val="480"/>
          <w:marRight w:val="0"/>
          <w:marTop w:val="0"/>
          <w:marBottom w:val="0"/>
          <w:divBdr>
            <w:top w:val="none" w:sz="0" w:space="0" w:color="auto"/>
            <w:left w:val="none" w:sz="0" w:space="0" w:color="auto"/>
            <w:bottom w:val="none" w:sz="0" w:space="0" w:color="auto"/>
            <w:right w:val="none" w:sz="0" w:space="0" w:color="auto"/>
          </w:divBdr>
        </w:div>
        <w:div w:id="1977642633">
          <w:marLeft w:val="480"/>
          <w:marRight w:val="0"/>
          <w:marTop w:val="0"/>
          <w:marBottom w:val="0"/>
          <w:divBdr>
            <w:top w:val="none" w:sz="0" w:space="0" w:color="auto"/>
            <w:left w:val="none" w:sz="0" w:space="0" w:color="auto"/>
            <w:bottom w:val="none" w:sz="0" w:space="0" w:color="auto"/>
            <w:right w:val="none" w:sz="0" w:space="0" w:color="auto"/>
          </w:divBdr>
        </w:div>
        <w:div w:id="1744794037">
          <w:marLeft w:val="480"/>
          <w:marRight w:val="0"/>
          <w:marTop w:val="0"/>
          <w:marBottom w:val="0"/>
          <w:divBdr>
            <w:top w:val="none" w:sz="0" w:space="0" w:color="auto"/>
            <w:left w:val="none" w:sz="0" w:space="0" w:color="auto"/>
            <w:bottom w:val="none" w:sz="0" w:space="0" w:color="auto"/>
            <w:right w:val="none" w:sz="0" w:space="0" w:color="auto"/>
          </w:divBdr>
        </w:div>
        <w:div w:id="718943722">
          <w:marLeft w:val="480"/>
          <w:marRight w:val="0"/>
          <w:marTop w:val="0"/>
          <w:marBottom w:val="0"/>
          <w:divBdr>
            <w:top w:val="none" w:sz="0" w:space="0" w:color="auto"/>
            <w:left w:val="none" w:sz="0" w:space="0" w:color="auto"/>
            <w:bottom w:val="none" w:sz="0" w:space="0" w:color="auto"/>
            <w:right w:val="none" w:sz="0" w:space="0" w:color="auto"/>
          </w:divBdr>
        </w:div>
        <w:div w:id="202401162">
          <w:marLeft w:val="480"/>
          <w:marRight w:val="0"/>
          <w:marTop w:val="0"/>
          <w:marBottom w:val="0"/>
          <w:divBdr>
            <w:top w:val="none" w:sz="0" w:space="0" w:color="auto"/>
            <w:left w:val="none" w:sz="0" w:space="0" w:color="auto"/>
            <w:bottom w:val="none" w:sz="0" w:space="0" w:color="auto"/>
            <w:right w:val="none" w:sz="0" w:space="0" w:color="auto"/>
          </w:divBdr>
        </w:div>
        <w:div w:id="3674330">
          <w:marLeft w:val="480"/>
          <w:marRight w:val="0"/>
          <w:marTop w:val="0"/>
          <w:marBottom w:val="0"/>
          <w:divBdr>
            <w:top w:val="none" w:sz="0" w:space="0" w:color="auto"/>
            <w:left w:val="none" w:sz="0" w:space="0" w:color="auto"/>
            <w:bottom w:val="none" w:sz="0" w:space="0" w:color="auto"/>
            <w:right w:val="none" w:sz="0" w:space="0" w:color="auto"/>
          </w:divBdr>
        </w:div>
        <w:div w:id="1862208461">
          <w:marLeft w:val="480"/>
          <w:marRight w:val="0"/>
          <w:marTop w:val="0"/>
          <w:marBottom w:val="0"/>
          <w:divBdr>
            <w:top w:val="none" w:sz="0" w:space="0" w:color="auto"/>
            <w:left w:val="none" w:sz="0" w:space="0" w:color="auto"/>
            <w:bottom w:val="none" w:sz="0" w:space="0" w:color="auto"/>
            <w:right w:val="none" w:sz="0" w:space="0" w:color="auto"/>
          </w:divBdr>
        </w:div>
        <w:div w:id="1254048873">
          <w:marLeft w:val="480"/>
          <w:marRight w:val="0"/>
          <w:marTop w:val="0"/>
          <w:marBottom w:val="0"/>
          <w:divBdr>
            <w:top w:val="none" w:sz="0" w:space="0" w:color="auto"/>
            <w:left w:val="none" w:sz="0" w:space="0" w:color="auto"/>
            <w:bottom w:val="none" w:sz="0" w:space="0" w:color="auto"/>
            <w:right w:val="none" w:sz="0" w:space="0" w:color="auto"/>
          </w:divBdr>
        </w:div>
        <w:div w:id="354118604">
          <w:marLeft w:val="480"/>
          <w:marRight w:val="0"/>
          <w:marTop w:val="0"/>
          <w:marBottom w:val="0"/>
          <w:divBdr>
            <w:top w:val="none" w:sz="0" w:space="0" w:color="auto"/>
            <w:left w:val="none" w:sz="0" w:space="0" w:color="auto"/>
            <w:bottom w:val="none" w:sz="0" w:space="0" w:color="auto"/>
            <w:right w:val="none" w:sz="0" w:space="0" w:color="auto"/>
          </w:divBdr>
        </w:div>
        <w:div w:id="751856365">
          <w:marLeft w:val="480"/>
          <w:marRight w:val="0"/>
          <w:marTop w:val="0"/>
          <w:marBottom w:val="0"/>
          <w:divBdr>
            <w:top w:val="none" w:sz="0" w:space="0" w:color="auto"/>
            <w:left w:val="none" w:sz="0" w:space="0" w:color="auto"/>
            <w:bottom w:val="none" w:sz="0" w:space="0" w:color="auto"/>
            <w:right w:val="none" w:sz="0" w:space="0" w:color="auto"/>
          </w:divBdr>
        </w:div>
        <w:div w:id="115490539">
          <w:marLeft w:val="480"/>
          <w:marRight w:val="0"/>
          <w:marTop w:val="0"/>
          <w:marBottom w:val="0"/>
          <w:divBdr>
            <w:top w:val="none" w:sz="0" w:space="0" w:color="auto"/>
            <w:left w:val="none" w:sz="0" w:space="0" w:color="auto"/>
            <w:bottom w:val="none" w:sz="0" w:space="0" w:color="auto"/>
            <w:right w:val="none" w:sz="0" w:space="0" w:color="auto"/>
          </w:divBdr>
        </w:div>
        <w:div w:id="1200632675">
          <w:marLeft w:val="480"/>
          <w:marRight w:val="0"/>
          <w:marTop w:val="0"/>
          <w:marBottom w:val="0"/>
          <w:divBdr>
            <w:top w:val="none" w:sz="0" w:space="0" w:color="auto"/>
            <w:left w:val="none" w:sz="0" w:space="0" w:color="auto"/>
            <w:bottom w:val="none" w:sz="0" w:space="0" w:color="auto"/>
            <w:right w:val="none" w:sz="0" w:space="0" w:color="auto"/>
          </w:divBdr>
        </w:div>
        <w:div w:id="2093356069">
          <w:marLeft w:val="480"/>
          <w:marRight w:val="0"/>
          <w:marTop w:val="0"/>
          <w:marBottom w:val="0"/>
          <w:divBdr>
            <w:top w:val="none" w:sz="0" w:space="0" w:color="auto"/>
            <w:left w:val="none" w:sz="0" w:space="0" w:color="auto"/>
            <w:bottom w:val="none" w:sz="0" w:space="0" w:color="auto"/>
            <w:right w:val="none" w:sz="0" w:space="0" w:color="auto"/>
          </w:divBdr>
        </w:div>
        <w:div w:id="909466234">
          <w:marLeft w:val="480"/>
          <w:marRight w:val="0"/>
          <w:marTop w:val="0"/>
          <w:marBottom w:val="0"/>
          <w:divBdr>
            <w:top w:val="none" w:sz="0" w:space="0" w:color="auto"/>
            <w:left w:val="none" w:sz="0" w:space="0" w:color="auto"/>
            <w:bottom w:val="none" w:sz="0" w:space="0" w:color="auto"/>
            <w:right w:val="none" w:sz="0" w:space="0" w:color="auto"/>
          </w:divBdr>
        </w:div>
        <w:div w:id="776827658">
          <w:marLeft w:val="480"/>
          <w:marRight w:val="0"/>
          <w:marTop w:val="0"/>
          <w:marBottom w:val="0"/>
          <w:divBdr>
            <w:top w:val="none" w:sz="0" w:space="0" w:color="auto"/>
            <w:left w:val="none" w:sz="0" w:space="0" w:color="auto"/>
            <w:bottom w:val="none" w:sz="0" w:space="0" w:color="auto"/>
            <w:right w:val="none" w:sz="0" w:space="0" w:color="auto"/>
          </w:divBdr>
        </w:div>
        <w:div w:id="1796022392">
          <w:marLeft w:val="480"/>
          <w:marRight w:val="0"/>
          <w:marTop w:val="0"/>
          <w:marBottom w:val="0"/>
          <w:divBdr>
            <w:top w:val="none" w:sz="0" w:space="0" w:color="auto"/>
            <w:left w:val="none" w:sz="0" w:space="0" w:color="auto"/>
            <w:bottom w:val="none" w:sz="0" w:space="0" w:color="auto"/>
            <w:right w:val="none" w:sz="0" w:space="0" w:color="auto"/>
          </w:divBdr>
        </w:div>
        <w:div w:id="942568392">
          <w:marLeft w:val="480"/>
          <w:marRight w:val="0"/>
          <w:marTop w:val="0"/>
          <w:marBottom w:val="0"/>
          <w:divBdr>
            <w:top w:val="none" w:sz="0" w:space="0" w:color="auto"/>
            <w:left w:val="none" w:sz="0" w:space="0" w:color="auto"/>
            <w:bottom w:val="none" w:sz="0" w:space="0" w:color="auto"/>
            <w:right w:val="none" w:sz="0" w:space="0" w:color="auto"/>
          </w:divBdr>
        </w:div>
        <w:div w:id="2018269807">
          <w:marLeft w:val="480"/>
          <w:marRight w:val="0"/>
          <w:marTop w:val="0"/>
          <w:marBottom w:val="0"/>
          <w:divBdr>
            <w:top w:val="none" w:sz="0" w:space="0" w:color="auto"/>
            <w:left w:val="none" w:sz="0" w:space="0" w:color="auto"/>
            <w:bottom w:val="none" w:sz="0" w:space="0" w:color="auto"/>
            <w:right w:val="none" w:sz="0" w:space="0" w:color="auto"/>
          </w:divBdr>
        </w:div>
        <w:div w:id="421999476">
          <w:marLeft w:val="480"/>
          <w:marRight w:val="0"/>
          <w:marTop w:val="0"/>
          <w:marBottom w:val="0"/>
          <w:divBdr>
            <w:top w:val="none" w:sz="0" w:space="0" w:color="auto"/>
            <w:left w:val="none" w:sz="0" w:space="0" w:color="auto"/>
            <w:bottom w:val="none" w:sz="0" w:space="0" w:color="auto"/>
            <w:right w:val="none" w:sz="0" w:space="0" w:color="auto"/>
          </w:divBdr>
        </w:div>
        <w:div w:id="1047531680">
          <w:marLeft w:val="480"/>
          <w:marRight w:val="0"/>
          <w:marTop w:val="0"/>
          <w:marBottom w:val="0"/>
          <w:divBdr>
            <w:top w:val="none" w:sz="0" w:space="0" w:color="auto"/>
            <w:left w:val="none" w:sz="0" w:space="0" w:color="auto"/>
            <w:bottom w:val="none" w:sz="0" w:space="0" w:color="auto"/>
            <w:right w:val="none" w:sz="0" w:space="0" w:color="auto"/>
          </w:divBdr>
        </w:div>
        <w:div w:id="538326168">
          <w:marLeft w:val="480"/>
          <w:marRight w:val="0"/>
          <w:marTop w:val="0"/>
          <w:marBottom w:val="0"/>
          <w:divBdr>
            <w:top w:val="none" w:sz="0" w:space="0" w:color="auto"/>
            <w:left w:val="none" w:sz="0" w:space="0" w:color="auto"/>
            <w:bottom w:val="none" w:sz="0" w:space="0" w:color="auto"/>
            <w:right w:val="none" w:sz="0" w:space="0" w:color="auto"/>
          </w:divBdr>
        </w:div>
        <w:div w:id="2088842862">
          <w:marLeft w:val="480"/>
          <w:marRight w:val="0"/>
          <w:marTop w:val="0"/>
          <w:marBottom w:val="0"/>
          <w:divBdr>
            <w:top w:val="none" w:sz="0" w:space="0" w:color="auto"/>
            <w:left w:val="none" w:sz="0" w:space="0" w:color="auto"/>
            <w:bottom w:val="none" w:sz="0" w:space="0" w:color="auto"/>
            <w:right w:val="none" w:sz="0" w:space="0" w:color="auto"/>
          </w:divBdr>
        </w:div>
        <w:div w:id="214857024">
          <w:marLeft w:val="480"/>
          <w:marRight w:val="0"/>
          <w:marTop w:val="0"/>
          <w:marBottom w:val="0"/>
          <w:divBdr>
            <w:top w:val="none" w:sz="0" w:space="0" w:color="auto"/>
            <w:left w:val="none" w:sz="0" w:space="0" w:color="auto"/>
            <w:bottom w:val="none" w:sz="0" w:space="0" w:color="auto"/>
            <w:right w:val="none" w:sz="0" w:space="0" w:color="auto"/>
          </w:divBdr>
        </w:div>
        <w:div w:id="725446287">
          <w:marLeft w:val="480"/>
          <w:marRight w:val="0"/>
          <w:marTop w:val="0"/>
          <w:marBottom w:val="0"/>
          <w:divBdr>
            <w:top w:val="none" w:sz="0" w:space="0" w:color="auto"/>
            <w:left w:val="none" w:sz="0" w:space="0" w:color="auto"/>
            <w:bottom w:val="none" w:sz="0" w:space="0" w:color="auto"/>
            <w:right w:val="none" w:sz="0" w:space="0" w:color="auto"/>
          </w:divBdr>
        </w:div>
        <w:div w:id="1764909036">
          <w:marLeft w:val="480"/>
          <w:marRight w:val="0"/>
          <w:marTop w:val="0"/>
          <w:marBottom w:val="0"/>
          <w:divBdr>
            <w:top w:val="none" w:sz="0" w:space="0" w:color="auto"/>
            <w:left w:val="none" w:sz="0" w:space="0" w:color="auto"/>
            <w:bottom w:val="none" w:sz="0" w:space="0" w:color="auto"/>
            <w:right w:val="none" w:sz="0" w:space="0" w:color="auto"/>
          </w:divBdr>
        </w:div>
        <w:div w:id="897126892">
          <w:marLeft w:val="480"/>
          <w:marRight w:val="0"/>
          <w:marTop w:val="0"/>
          <w:marBottom w:val="0"/>
          <w:divBdr>
            <w:top w:val="none" w:sz="0" w:space="0" w:color="auto"/>
            <w:left w:val="none" w:sz="0" w:space="0" w:color="auto"/>
            <w:bottom w:val="none" w:sz="0" w:space="0" w:color="auto"/>
            <w:right w:val="none" w:sz="0" w:space="0" w:color="auto"/>
          </w:divBdr>
        </w:div>
        <w:div w:id="963122718">
          <w:marLeft w:val="480"/>
          <w:marRight w:val="0"/>
          <w:marTop w:val="0"/>
          <w:marBottom w:val="0"/>
          <w:divBdr>
            <w:top w:val="none" w:sz="0" w:space="0" w:color="auto"/>
            <w:left w:val="none" w:sz="0" w:space="0" w:color="auto"/>
            <w:bottom w:val="none" w:sz="0" w:space="0" w:color="auto"/>
            <w:right w:val="none" w:sz="0" w:space="0" w:color="auto"/>
          </w:divBdr>
        </w:div>
        <w:div w:id="33887717">
          <w:marLeft w:val="480"/>
          <w:marRight w:val="0"/>
          <w:marTop w:val="0"/>
          <w:marBottom w:val="0"/>
          <w:divBdr>
            <w:top w:val="none" w:sz="0" w:space="0" w:color="auto"/>
            <w:left w:val="none" w:sz="0" w:space="0" w:color="auto"/>
            <w:bottom w:val="none" w:sz="0" w:space="0" w:color="auto"/>
            <w:right w:val="none" w:sz="0" w:space="0" w:color="auto"/>
          </w:divBdr>
        </w:div>
        <w:div w:id="672491414">
          <w:marLeft w:val="480"/>
          <w:marRight w:val="0"/>
          <w:marTop w:val="0"/>
          <w:marBottom w:val="0"/>
          <w:divBdr>
            <w:top w:val="none" w:sz="0" w:space="0" w:color="auto"/>
            <w:left w:val="none" w:sz="0" w:space="0" w:color="auto"/>
            <w:bottom w:val="none" w:sz="0" w:space="0" w:color="auto"/>
            <w:right w:val="none" w:sz="0" w:space="0" w:color="auto"/>
          </w:divBdr>
        </w:div>
        <w:div w:id="390152206">
          <w:marLeft w:val="480"/>
          <w:marRight w:val="0"/>
          <w:marTop w:val="0"/>
          <w:marBottom w:val="0"/>
          <w:divBdr>
            <w:top w:val="none" w:sz="0" w:space="0" w:color="auto"/>
            <w:left w:val="none" w:sz="0" w:space="0" w:color="auto"/>
            <w:bottom w:val="none" w:sz="0" w:space="0" w:color="auto"/>
            <w:right w:val="none" w:sz="0" w:space="0" w:color="auto"/>
          </w:divBdr>
        </w:div>
        <w:div w:id="593393555">
          <w:marLeft w:val="480"/>
          <w:marRight w:val="0"/>
          <w:marTop w:val="0"/>
          <w:marBottom w:val="0"/>
          <w:divBdr>
            <w:top w:val="none" w:sz="0" w:space="0" w:color="auto"/>
            <w:left w:val="none" w:sz="0" w:space="0" w:color="auto"/>
            <w:bottom w:val="none" w:sz="0" w:space="0" w:color="auto"/>
            <w:right w:val="none" w:sz="0" w:space="0" w:color="auto"/>
          </w:divBdr>
        </w:div>
      </w:divsChild>
    </w:div>
    <w:div w:id="193734595">
      <w:bodyDiv w:val="1"/>
      <w:marLeft w:val="0"/>
      <w:marRight w:val="0"/>
      <w:marTop w:val="0"/>
      <w:marBottom w:val="0"/>
      <w:divBdr>
        <w:top w:val="none" w:sz="0" w:space="0" w:color="auto"/>
        <w:left w:val="none" w:sz="0" w:space="0" w:color="auto"/>
        <w:bottom w:val="none" w:sz="0" w:space="0" w:color="auto"/>
        <w:right w:val="none" w:sz="0" w:space="0" w:color="auto"/>
      </w:divBdr>
      <w:divsChild>
        <w:div w:id="52971047">
          <w:marLeft w:val="480"/>
          <w:marRight w:val="0"/>
          <w:marTop w:val="0"/>
          <w:marBottom w:val="0"/>
          <w:divBdr>
            <w:top w:val="none" w:sz="0" w:space="0" w:color="auto"/>
            <w:left w:val="none" w:sz="0" w:space="0" w:color="auto"/>
            <w:bottom w:val="none" w:sz="0" w:space="0" w:color="auto"/>
            <w:right w:val="none" w:sz="0" w:space="0" w:color="auto"/>
          </w:divBdr>
        </w:div>
        <w:div w:id="203716502">
          <w:marLeft w:val="480"/>
          <w:marRight w:val="0"/>
          <w:marTop w:val="0"/>
          <w:marBottom w:val="0"/>
          <w:divBdr>
            <w:top w:val="none" w:sz="0" w:space="0" w:color="auto"/>
            <w:left w:val="none" w:sz="0" w:space="0" w:color="auto"/>
            <w:bottom w:val="none" w:sz="0" w:space="0" w:color="auto"/>
            <w:right w:val="none" w:sz="0" w:space="0" w:color="auto"/>
          </w:divBdr>
        </w:div>
        <w:div w:id="259728446">
          <w:marLeft w:val="480"/>
          <w:marRight w:val="0"/>
          <w:marTop w:val="0"/>
          <w:marBottom w:val="0"/>
          <w:divBdr>
            <w:top w:val="none" w:sz="0" w:space="0" w:color="auto"/>
            <w:left w:val="none" w:sz="0" w:space="0" w:color="auto"/>
            <w:bottom w:val="none" w:sz="0" w:space="0" w:color="auto"/>
            <w:right w:val="none" w:sz="0" w:space="0" w:color="auto"/>
          </w:divBdr>
        </w:div>
        <w:div w:id="404836321">
          <w:marLeft w:val="480"/>
          <w:marRight w:val="0"/>
          <w:marTop w:val="0"/>
          <w:marBottom w:val="0"/>
          <w:divBdr>
            <w:top w:val="none" w:sz="0" w:space="0" w:color="auto"/>
            <w:left w:val="none" w:sz="0" w:space="0" w:color="auto"/>
            <w:bottom w:val="none" w:sz="0" w:space="0" w:color="auto"/>
            <w:right w:val="none" w:sz="0" w:space="0" w:color="auto"/>
          </w:divBdr>
        </w:div>
        <w:div w:id="408965051">
          <w:marLeft w:val="480"/>
          <w:marRight w:val="0"/>
          <w:marTop w:val="0"/>
          <w:marBottom w:val="0"/>
          <w:divBdr>
            <w:top w:val="none" w:sz="0" w:space="0" w:color="auto"/>
            <w:left w:val="none" w:sz="0" w:space="0" w:color="auto"/>
            <w:bottom w:val="none" w:sz="0" w:space="0" w:color="auto"/>
            <w:right w:val="none" w:sz="0" w:space="0" w:color="auto"/>
          </w:divBdr>
        </w:div>
        <w:div w:id="526606014">
          <w:marLeft w:val="480"/>
          <w:marRight w:val="0"/>
          <w:marTop w:val="0"/>
          <w:marBottom w:val="0"/>
          <w:divBdr>
            <w:top w:val="none" w:sz="0" w:space="0" w:color="auto"/>
            <w:left w:val="none" w:sz="0" w:space="0" w:color="auto"/>
            <w:bottom w:val="none" w:sz="0" w:space="0" w:color="auto"/>
            <w:right w:val="none" w:sz="0" w:space="0" w:color="auto"/>
          </w:divBdr>
        </w:div>
        <w:div w:id="529951780">
          <w:marLeft w:val="480"/>
          <w:marRight w:val="0"/>
          <w:marTop w:val="0"/>
          <w:marBottom w:val="0"/>
          <w:divBdr>
            <w:top w:val="none" w:sz="0" w:space="0" w:color="auto"/>
            <w:left w:val="none" w:sz="0" w:space="0" w:color="auto"/>
            <w:bottom w:val="none" w:sz="0" w:space="0" w:color="auto"/>
            <w:right w:val="none" w:sz="0" w:space="0" w:color="auto"/>
          </w:divBdr>
        </w:div>
        <w:div w:id="543639184">
          <w:marLeft w:val="480"/>
          <w:marRight w:val="0"/>
          <w:marTop w:val="0"/>
          <w:marBottom w:val="0"/>
          <w:divBdr>
            <w:top w:val="none" w:sz="0" w:space="0" w:color="auto"/>
            <w:left w:val="none" w:sz="0" w:space="0" w:color="auto"/>
            <w:bottom w:val="none" w:sz="0" w:space="0" w:color="auto"/>
            <w:right w:val="none" w:sz="0" w:space="0" w:color="auto"/>
          </w:divBdr>
        </w:div>
        <w:div w:id="733428733">
          <w:marLeft w:val="480"/>
          <w:marRight w:val="0"/>
          <w:marTop w:val="0"/>
          <w:marBottom w:val="0"/>
          <w:divBdr>
            <w:top w:val="none" w:sz="0" w:space="0" w:color="auto"/>
            <w:left w:val="none" w:sz="0" w:space="0" w:color="auto"/>
            <w:bottom w:val="none" w:sz="0" w:space="0" w:color="auto"/>
            <w:right w:val="none" w:sz="0" w:space="0" w:color="auto"/>
          </w:divBdr>
        </w:div>
        <w:div w:id="757941090">
          <w:marLeft w:val="480"/>
          <w:marRight w:val="0"/>
          <w:marTop w:val="0"/>
          <w:marBottom w:val="0"/>
          <w:divBdr>
            <w:top w:val="none" w:sz="0" w:space="0" w:color="auto"/>
            <w:left w:val="none" w:sz="0" w:space="0" w:color="auto"/>
            <w:bottom w:val="none" w:sz="0" w:space="0" w:color="auto"/>
            <w:right w:val="none" w:sz="0" w:space="0" w:color="auto"/>
          </w:divBdr>
        </w:div>
        <w:div w:id="783692067">
          <w:marLeft w:val="480"/>
          <w:marRight w:val="0"/>
          <w:marTop w:val="0"/>
          <w:marBottom w:val="0"/>
          <w:divBdr>
            <w:top w:val="none" w:sz="0" w:space="0" w:color="auto"/>
            <w:left w:val="none" w:sz="0" w:space="0" w:color="auto"/>
            <w:bottom w:val="none" w:sz="0" w:space="0" w:color="auto"/>
            <w:right w:val="none" w:sz="0" w:space="0" w:color="auto"/>
          </w:divBdr>
        </w:div>
        <w:div w:id="824470026">
          <w:marLeft w:val="480"/>
          <w:marRight w:val="0"/>
          <w:marTop w:val="0"/>
          <w:marBottom w:val="0"/>
          <w:divBdr>
            <w:top w:val="none" w:sz="0" w:space="0" w:color="auto"/>
            <w:left w:val="none" w:sz="0" w:space="0" w:color="auto"/>
            <w:bottom w:val="none" w:sz="0" w:space="0" w:color="auto"/>
            <w:right w:val="none" w:sz="0" w:space="0" w:color="auto"/>
          </w:divBdr>
        </w:div>
        <w:div w:id="887030455">
          <w:marLeft w:val="480"/>
          <w:marRight w:val="0"/>
          <w:marTop w:val="0"/>
          <w:marBottom w:val="0"/>
          <w:divBdr>
            <w:top w:val="none" w:sz="0" w:space="0" w:color="auto"/>
            <w:left w:val="none" w:sz="0" w:space="0" w:color="auto"/>
            <w:bottom w:val="none" w:sz="0" w:space="0" w:color="auto"/>
            <w:right w:val="none" w:sz="0" w:space="0" w:color="auto"/>
          </w:divBdr>
        </w:div>
        <w:div w:id="1041828828">
          <w:marLeft w:val="480"/>
          <w:marRight w:val="0"/>
          <w:marTop w:val="0"/>
          <w:marBottom w:val="0"/>
          <w:divBdr>
            <w:top w:val="none" w:sz="0" w:space="0" w:color="auto"/>
            <w:left w:val="none" w:sz="0" w:space="0" w:color="auto"/>
            <w:bottom w:val="none" w:sz="0" w:space="0" w:color="auto"/>
            <w:right w:val="none" w:sz="0" w:space="0" w:color="auto"/>
          </w:divBdr>
        </w:div>
        <w:div w:id="1230531173">
          <w:marLeft w:val="480"/>
          <w:marRight w:val="0"/>
          <w:marTop w:val="0"/>
          <w:marBottom w:val="0"/>
          <w:divBdr>
            <w:top w:val="none" w:sz="0" w:space="0" w:color="auto"/>
            <w:left w:val="none" w:sz="0" w:space="0" w:color="auto"/>
            <w:bottom w:val="none" w:sz="0" w:space="0" w:color="auto"/>
            <w:right w:val="none" w:sz="0" w:space="0" w:color="auto"/>
          </w:divBdr>
        </w:div>
        <w:div w:id="1396467922">
          <w:marLeft w:val="480"/>
          <w:marRight w:val="0"/>
          <w:marTop w:val="0"/>
          <w:marBottom w:val="0"/>
          <w:divBdr>
            <w:top w:val="none" w:sz="0" w:space="0" w:color="auto"/>
            <w:left w:val="none" w:sz="0" w:space="0" w:color="auto"/>
            <w:bottom w:val="none" w:sz="0" w:space="0" w:color="auto"/>
            <w:right w:val="none" w:sz="0" w:space="0" w:color="auto"/>
          </w:divBdr>
        </w:div>
        <w:div w:id="1487093453">
          <w:marLeft w:val="480"/>
          <w:marRight w:val="0"/>
          <w:marTop w:val="0"/>
          <w:marBottom w:val="0"/>
          <w:divBdr>
            <w:top w:val="none" w:sz="0" w:space="0" w:color="auto"/>
            <w:left w:val="none" w:sz="0" w:space="0" w:color="auto"/>
            <w:bottom w:val="none" w:sz="0" w:space="0" w:color="auto"/>
            <w:right w:val="none" w:sz="0" w:space="0" w:color="auto"/>
          </w:divBdr>
        </w:div>
        <w:div w:id="1547835976">
          <w:marLeft w:val="480"/>
          <w:marRight w:val="0"/>
          <w:marTop w:val="0"/>
          <w:marBottom w:val="0"/>
          <w:divBdr>
            <w:top w:val="none" w:sz="0" w:space="0" w:color="auto"/>
            <w:left w:val="none" w:sz="0" w:space="0" w:color="auto"/>
            <w:bottom w:val="none" w:sz="0" w:space="0" w:color="auto"/>
            <w:right w:val="none" w:sz="0" w:space="0" w:color="auto"/>
          </w:divBdr>
        </w:div>
        <w:div w:id="1582183343">
          <w:marLeft w:val="480"/>
          <w:marRight w:val="0"/>
          <w:marTop w:val="0"/>
          <w:marBottom w:val="0"/>
          <w:divBdr>
            <w:top w:val="none" w:sz="0" w:space="0" w:color="auto"/>
            <w:left w:val="none" w:sz="0" w:space="0" w:color="auto"/>
            <w:bottom w:val="none" w:sz="0" w:space="0" w:color="auto"/>
            <w:right w:val="none" w:sz="0" w:space="0" w:color="auto"/>
          </w:divBdr>
        </w:div>
        <w:div w:id="1927808838">
          <w:marLeft w:val="480"/>
          <w:marRight w:val="0"/>
          <w:marTop w:val="0"/>
          <w:marBottom w:val="0"/>
          <w:divBdr>
            <w:top w:val="none" w:sz="0" w:space="0" w:color="auto"/>
            <w:left w:val="none" w:sz="0" w:space="0" w:color="auto"/>
            <w:bottom w:val="none" w:sz="0" w:space="0" w:color="auto"/>
            <w:right w:val="none" w:sz="0" w:space="0" w:color="auto"/>
          </w:divBdr>
        </w:div>
        <w:div w:id="1933968458">
          <w:marLeft w:val="480"/>
          <w:marRight w:val="0"/>
          <w:marTop w:val="0"/>
          <w:marBottom w:val="0"/>
          <w:divBdr>
            <w:top w:val="none" w:sz="0" w:space="0" w:color="auto"/>
            <w:left w:val="none" w:sz="0" w:space="0" w:color="auto"/>
            <w:bottom w:val="none" w:sz="0" w:space="0" w:color="auto"/>
            <w:right w:val="none" w:sz="0" w:space="0" w:color="auto"/>
          </w:divBdr>
        </w:div>
        <w:div w:id="2031947175">
          <w:marLeft w:val="480"/>
          <w:marRight w:val="0"/>
          <w:marTop w:val="0"/>
          <w:marBottom w:val="0"/>
          <w:divBdr>
            <w:top w:val="none" w:sz="0" w:space="0" w:color="auto"/>
            <w:left w:val="none" w:sz="0" w:space="0" w:color="auto"/>
            <w:bottom w:val="none" w:sz="0" w:space="0" w:color="auto"/>
            <w:right w:val="none" w:sz="0" w:space="0" w:color="auto"/>
          </w:divBdr>
        </w:div>
        <w:div w:id="2093356790">
          <w:marLeft w:val="480"/>
          <w:marRight w:val="0"/>
          <w:marTop w:val="0"/>
          <w:marBottom w:val="0"/>
          <w:divBdr>
            <w:top w:val="none" w:sz="0" w:space="0" w:color="auto"/>
            <w:left w:val="none" w:sz="0" w:space="0" w:color="auto"/>
            <w:bottom w:val="none" w:sz="0" w:space="0" w:color="auto"/>
            <w:right w:val="none" w:sz="0" w:space="0" w:color="auto"/>
          </w:divBdr>
        </w:div>
      </w:divsChild>
    </w:div>
    <w:div w:id="194192883">
      <w:bodyDiv w:val="1"/>
      <w:marLeft w:val="0"/>
      <w:marRight w:val="0"/>
      <w:marTop w:val="0"/>
      <w:marBottom w:val="0"/>
      <w:divBdr>
        <w:top w:val="none" w:sz="0" w:space="0" w:color="auto"/>
        <w:left w:val="none" w:sz="0" w:space="0" w:color="auto"/>
        <w:bottom w:val="none" w:sz="0" w:space="0" w:color="auto"/>
        <w:right w:val="none" w:sz="0" w:space="0" w:color="auto"/>
      </w:divBdr>
      <w:divsChild>
        <w:div w:id="142282790">
          <w:marLeft w:val="480"/>
          <w:marRight w:val="0"/>
          <w:marTop w:val="0"/>
          <w:marBottom w:val="0"/>
          <w:divBdr>
            <w:top w:val="none" w:sz="0" w:space="0" w:color="auto"/>
            <w:left w:val="none" w:sz="0" w:space="0" w:color="auto"/>
            <w:bottom w:val="none" w:sz="0" w:space="0" w:color="auto"/>
            <w:right w:val="none" w:sz="0" w:space="0" w:color="auto"/>
          </w:divBdr>
        </w:div>
        <w:div w:id="2116630646">
          <w:marLeft w:val="480"/>
          <w:marRight w:val="0"/>
          <w:marTop w:val="0"/>
          <w:marBottom w:val="0"/>
          <w:divBdr>
            <w:top w:val="none" w:sz="0" w:space="0" w:color="auto"/>
            <w:left w:val="none" w:sz="0" w:space="0" w:color="auto"/>
            <w:bottom w:val="none" w:sz="0" w:space="0" w:color="auto"/>
            <w:right w:val="none" w:sz="0" w:space="0" w:color="auto"/>
          </w:divBdr>
        </w:div>
        <w:div w:id="1174565850">
          <w:marLeft w:val="480"/>
          <w:marRight w:val="0"/>
          <w:marTop w:val="0"/>
          <w:marBottom w:val="0"/>
          <w:divBdr>
            <w:top w:val="none" w:sz="0" w:space="0" w:color="auto"/>
            <w:left w:val="none" w:sz="0" w:space="0" w:color="auto"/>
            <w:bottom w:val="none" w:sz="0" w:space="0" w:color="auto"/>
            <w:right w:val="none" w:sz="0" w:space="0" w:color="auto"/>
          </w:divBdr>
        </w:div>
        <w:div w:id="39402873">
          <w:marLeft w:val="480"/>
          <w:marRight w:val="0"/>
          <w:marTop w:val="0"/>
          <w:marBottom w:val="0"/>
          <w:divBdr>
            <w:top w:val="none" w:sz="0" w:space="0" w:color="auto"/>
            <w:left w:val="none" w:sz="0" w:space="0" w:color="auto"/>
            <w:bottom w:val="none" w:sz="0" w:space="0" w:color="auto"/>
            <w:right w:val="none" w:sz="0" w:space="0" w:color="auto"/>
          </w:divBdr>
        </w:div>
        <w:div w:id="1201549982">
          <w:marLeft w:val="480"/>
          <w:marRight w:val="0"/>
          <w:marTop w:val="0"/>
          <w:marBottom w:val="0"/>
          <w:divBdr>
            <w:top w:val="none" w:sz="0" w:space="0" w:color="auto"/>
            <w:left w:val="none" w:sz="0" w:space="0" w:color="auto"/>
            <w:bottom w:val="none" w:sz="0" w:space="0" w:color="auto"/>
            <w:right w:val="none" w:sz="0" w:space="0" w:color="auto"/>
          </w:divBdr>
        </w:div>
        <w:div w:id="179974676">
          <w:marLeft w:val="480"/>
          <w:marRight w:val="0"/>
          <w:marTop w:val="0"/>
          <w:marBottom w:val="0"/>
          <w:divBdr>
            <w:top w:val="none" w:sz="0" w:space="0" w:color="auto"/>
            <w:left w:val="none" w:sz="0" w:space="0" w:color="auto"/>
            <w:bottom w:val="none" w:sz="0" w:space="0" w:color="auto"/>
            <w:right w:val="none" w:sz="0" w:space="0" w:color="auto"/>
          </w:divBdr>
        </w:div>
        <w:div w:id="678972178">
          <w:marLeft w:val="480"/>
          <w:marRight w:val="0"/>
          <w:marTop w:val="0"/>
          <w:marBottom w:val="0"/>
          <w:divBdr>
            <w:top w:val="none" w:sz="0" w:space="0" w:color="auto"/>
            <w:left w:val="none" w:sz="0" w:space="0" w:color="auto"/>
            <w:bottom w:val="none" w:sz="0" w:space="0" w:color="auto"/>
            <w:right w:val="none" w:sz="0" w:space="0" w:color="auto"/>
          </w:divBdr>
        </w:div>
        <w:div w:id="623581665">
          <w:marLeft w:val="480"/>
          <w:marRight w:val="0"/>
          <w:marTop w:val="0"/>
          <w:marBottom w:val="0"/>
          <w:divBdr>
            <w:top w:val="none" w:sz="0" w:space="0" w:color="auto"/>
            <w:left w:val="none" w:sz="0" w:space="0" w:color="auto"/>
            <w:bottom w:val="none" w:sz="0" w:space="0" w:color="auto"/>
            <w:right w:val="none" w:sz="0" w:space="0" w:color="auto"/>
          </w:divBdr>
        </w:div>
        <w:div w:id="437481079">
          <w:marLeft w:val="480"/>
          <w:marRight w:val="0"/>
          <w:marTop w:val="0"/>
          <w:marBottom w:val="0"/>
          <w:divBdr>
            <w:top w:val="none" w:sz="0" w:space="0" w:color="auto"/>
            <w:left w:val="none" w:sz="0" w:space="0" w:color="auto"/>
            <w:bottom w:val="none" w:sz="0" w:space="0" w:color="auto"/>
            <w:right w:val="none" w:sz="0" w:space="0" w:color="auto"/>
          </w:divBdr>
        </w:div>
        <w:div w:id="1976250808">
          <w:marLeft w:val="480"/>
          <w:marRight w:val="0"/>
          <w:marTop w:val="0"/>
          <w:marBottom w:val="0"/>
          <w:divBdr>
            <w:top w:val="none" w:sz="0" w:space="0" w:color="auto"/>
            <w:left w:val="none" w:sz="0" w:space="0" w:color="auto"/>
            <w:bottom w:val="none" w:sz="0" w:space="0" w:color="auto"/>
            <w:right w:val="none" w:sz="0" w:space="0" w:color="auto"/>
          </w:divBdr>
        </w:div>
        <w:div w:id="1247153828">
          <w:marLeft w:val="480"/>
          <w:marRight w:val="0"/>
          <w:marTop w:val="0"/>
          <w:marBottom w:val="0"/>
          <w:divBdr>
            <w:top w:val="none" w:sz="0" w:space="0" w:color="auto"/>
            <w:left w:val="none" w:sz="0" w:space="0" w:color="auto"/>
            <w:bottom w:val="none" w:sz="0" w:space="0" w:color="auto"/>
            <w:right w:val="none" w:sz="0" w:space="0" w:color="auto"/>
          </w:divBdr>
        </w:div>
        <w:div w:id="1621692869">
          <w:marLeft w:val="480"/>
          <w:marRight w:val="0"/>
          <w:marTop w:val="0"/>
          <w:marBottom w:val="0"/>
          <w:divBdr>
            <w:top w:val="none" w:sz="0" w:space="0" w:color="auto"/>
            <w:left w:val="none" w:sz="0" w:space="0" w:color="auto"/>
            <w:bottom w:val="none" w:sz="0" w:space="0" w:color="auto"/>
            <w:right w:val="none" w:sz="0" w:space="0" w:color="auto"/>
          </w:divBdr>
        </w:div>
        <w:div w:id="1431850462">
          <w:marLeft w:val="480"/>
          <w:marRight w:val="0"/>
          <w:marTop w:val="0"/>
          <w:marBottom w:val="0"/>
          <w:divBdr>
            <w:top w:val="none" w:sz="0" w:space="0" w:color="auto"/>
            <w:left w:val="none" w:sz="0" w:space="0" w:color="auto"/>
            <w:bottom w:val="none" w:sz="0" w:space="0" w:color="auto"/>
            <w:right w:val="none" w:sz="0" w:space="0" w:color="auto"/>
          </w:divBdr>
        </w:div>
        <w:div w:id="494495189">
          <w:marLeft w:val="480"/>
          <w:marRight w:val="0"/>
          <w:marTop w:val="0"/>
          <w:marBottom w:val="0"/>
          <w:divBdr>
            <w:top w:val="none" w:sz="0" w:space="0" w:color="auto"/>
            <w:left w:val="none" w:sz="0" w:space="0" w:color="auto"/>
            <w:bottom w:val="none" w:sz="0" w:space="0" w:color="auto"/>
            <w:right w:val="none" w:sz="0" w:space="0" w:color="auto"/>
          </w:divBdr>
        </w:div>
        <w:div w:id="1555458555">
          <w:marLeft w:val="480"/>
          <w:marRight w:val="0"/>
          <w:marTop w:val="0"/>
          <w:marBottom w:val="0"/>
          <w:divBdr>
            <w:top w:val="none" w:sz="0" w:space="0" w:color="auto"/>
            <w:left w:val="none" w:sz="0" w:space="0" w:color="auto"/>
            <w:bottom w:val="none" w:sz="0" w:space="0" w:color="auto"/>
            <w:right w:val="none" w:sz="0" w:space="0" w:color="auto"/>
          </w:divBdr>
        </w:div>
        <w:div w:id="229342624">
          <w:marLeft w:val="480"/>
          <w:marRight w:val="0"/>
          <w:marTop w:val="0"/>
          <w:marBottom w:val="0"/>
          <w:divBdr>
            <w:top w:val="none" w:sz="0" w:space="0" w:color="auto"/>
            <w:left w:val="none" w:sz="0" w:space="0" w:color="auto"/>
            <w:bottom w:val="none" w:sz="0" w:space="0" w:color="auto"/>
            <w:right w:val="none" w:sz="0" w:space="0" w:color="auto"/>
          </w:divBdr>
        </w:div>
        <w:div w:id="1469127528">
          <w:marLeft w:val="480"/>
          <w:marRight w:val="0"/>
          <w:marTop w:val="0"/>
          <w:marBottom w:val="0"/>
          <w:divBdr>
            <w:top w:val="none" w:sz="0" w:space="0" w:color="auto"/>
            <w:left w:val="none" w:sz="0" w:space="0" w:color="auto"/>
            <w:bottom w:val="none" w:sz="0" w:space="0" w:color="auto"/>
            <w:right w:val="none" w:sz="0" w:space="0" w:color="auto"/>
          </w:divBdr>
        </w:div>
        <w:div w:id="522592662">
          <w:marLeft w:val="480"/>
          <w:marRight w:val="0"/>
          <w:marTop w:val="0"/>
          <w:marBottom w:val="0"/>
          <w:divBdr>
            <w:top w:val="none" w:sz="0" w:space="0" w:color="auto"/>
            <w:left w:val="none" w:sz="0" w:space="0" w:color="auto"/>
            <w:bottom w:val="none" w:sz="0" w:space="0" w:color="auto"/>
            <w:right w:val="none" w:sz="0" w:space="0" w:color="auto"/>
          </w:divBdr>
        </w:div>
        <w:div w:id="1166363692">
          <w:marLeft w:val="480"/>
          <w:marRight w:val="0"/>
          <w:marTop w:val="0"/>
          <w:marBottom w:val="0"/>
          <w:divBdr>
            <w:top w:val="none" w:sz="0" w:space="0" w:color="auto"/>
            <w:left w:val="none" w:sz="0" w:space="0" w:color="auto"/>
            <w:bottom w:val="none" w:sz="0" w:space="0" w:color="auto"/>
            <w:right w:val="none" w:sz="0" w:space="0" w:color="auto"/>
          </w:divBdr>
        </w:div>
        <w:div w:id="109007957">
          <w:marLeft w:val="480"/>
          <w:marRight w:val="0"/>
          <w:marTop w:val="0"/>
          <w:marBottom w:val="0"/>
          <w:divBdr>
            <w:top w:val="none" w:sz="0" w:space="0" w:color="auto"/>
            <w:left w:val="none" w:sz="0" w:space="0" w:color="auto"/>
            <w:bottom w:val="none" w:sz="0" w:space="0" w:color="auto"/>
            <w:right w:val="none" w:sz="0" w:space="0" w:color="auto"/>
          </w:divBdr>
        </w:div>
        <w:div w:id="500589345">
          <w:marLeft w:val="480"/>
          <w:marRight w:val="0"/>
          <w:marTop w:val="0"/>
          <w:marBottom w:val="0"/>
          <w:divBdr>
            <w:top w:val="none" w:sz="0" w:space="0" w:color="auto"/>
            <w:left w:val="none" w:sz="0" w:space="0" w:color="auto"/>
            <w:bottom w:val="none" w:sz="0" w:space="0" w:color="auto"/>
            <w:right w:val="none" w:sz="0" w:space="0" w:color="auto"/>
          </w:divBdr>
        </w:div>
        <w:div w:id="1416322042">
          <w:marLeft w:val="480"/>
          <w:marRight w:val="0"/>
          <w:marTop w:val="0"/>
          <w:marBottom w:val="0"/>
          <w:divBdr>
            <w:top w:val="none" w:sz="0" w:space="0" w:color="auto"/>
            <w:left w:val="none" w:sz="0" w:space="0" w:color="auto"/>
            <w:bottom w:val="none" w:sz="0" w:space="0" w:color="auto"/>
            <w:right w:val="none" w:sz="0" w:space="0" w:color="auto"/>
          </w:divBdr>
        </w:div>
        <w:div w:id="915751855">
          <w:marLeft w:val="480"/>
          <w:marRight w:val="0"/>
          <w:marTop w:val="0"/>
          <w:marBottom w:val="0"/>
          <w:divBdr>
            <w:top w:val="none" w:sz="0" w:space="0" w:color="auto"/>
            <w:left w:val="none" w:sz="0" w:space="0" w:color="auto"/>
            <w:bottom w:val="none" w:sz="0" w:space="0" w:color="auto"/>
            <w:right w:val="none" w:sz="0" w:space="0" w:color="auto"/>
          </w:divBdr>
        </w:div>
        <w:div w:id="1680237098">
          <w:marLeft w:val="480"/>
          <w:marRight w:val="0"/>
          <w:marTop w:val="0"/>
          <w:marBottom w:val="0"/>
          <w:divBdr>
            <w:top w:val="none" w:sz="0" w:space="0" w:color="auto"/>
            <w:left w:val="none" w:sz="0" w:space="0" w:color="auto"/>
            <w:bottom w:val="none" w:sz="0" w:space="0" w:color="auto"/>
            <w:right w:val="none" w:sz="0" w:space="0" w:color="auto"/>
          </w:divBdr>
        </w:div>
        <w:div w:id="1572421847">
          <w:marLeft w:val="480"/>
          <w:marRight w:val="0"/>
          <w:marTop w:val="0"/>
          <w:marBottom w:val="0"/>
          <w:divBdr>
            <w:top w:val="none" w:sz="0" w:space="0" w:color="auto"/>
            <w:left w:val="none" w:sz="0" w:space="0" w:color="auto"/>
            <w:bottom w:val="none" w:sz="0" w:space="0" w:color="auto"/>
            <w:right w:val="none" w:sz="0" w:space="0" w:color="auto"/>
          </w:divBdr>
        </w:div>
        <w:div w:id="251013716">
          <w:marLeft w:val="480"/>
          <w:marRight w:val="0"/>
          <w:marTop w:val="0"/>
          <w:marBottom w:val="0"/>
          <w:divBdr>
            <w:top w:val="none" w:sz="0" w:space="0" w:color="auto"/>
            <w:left w:val="none" w:sz="0" w:space="0" w:color="auto"/>
            <w:bottom w:val="none" w:sz="0" w:space="0" w:color="auto"/>
            <w:right w:val="none" w:sz="0" w:space="0" w:color="auto"/>
          </w:divBdr>
        </w:div>
        <w:div w:id="39207071">
          <w:marLeft w:val="480"/>
          <w:marRight w:val="0"/>
          <w:marTop w:val="0"/>
          <w:marBottom w:val="0"/>
          <w:divBdr>
            <w:top w:val="none" w:sz="0" w:space="0" w:color="auto"/>
            <w:left w:val="none" w:sz="0" w:space="0" w:color="auto"/>
            <w:bottom w:val="none" w:sz="0" w:space="0" w:color="auto"/>
            <w:right w:val="none" w:sz="0" w:space="0" w:color="auto"/>
          </w:divBdr>
        </w:div>
        <w:div w:id="1587036090">
          <w:marLeft w:val="480"/>
          <w:marRight w:val="0"/>
          <w:marTop w:val="0"/>
          <w:marBottom w:val="0"/>
          <w:divBdr>
            <w:top w:val="none" w:sz="0" w:space="0" w:color="auto"/>
            <w:left w:val="none" w:sz="0" w:space="0" w:color="auto"/>
            <w:bottom w:val="none" w:sz="0" w:space="0" w:color="auto"/>
            <w:right w:val="none" w:sz="0" w:space="0" w:color="auto"/>
          </w:divBdr>
        </w:div>
        <w:div w:id="1075934546">
          <w:marLeft w:val="480"/>
          <w:marRight w:val="0"/>
          <w:marTop w:val="0"/>
          <w:marBottom w:val="0"/>
          <w:divBdr>
            <w:top w:val="none" w:sz="0" w:space="0" w:color="auto"/>
            <w:left w:val="none" w:sz="0" w:space="0" w:color="auto"/>
            <w:bottom w:val="none" w:sz="0" w:space="0" w:color="auto"/>
            <w:right w:val="none" w:sz="0" w:space="0" w:color="auto"/>
          </w:divBdr>
        </w:div>
        <w:div w:id="312221623">
          <w:marLeft w:val="480"/>
          <w:marRight w:val="0"/>
          <w:marTop w:val="0"/>
          <w:marBottom w:val="0"/>
          <w:divBdr>
            <w:top w:val="none" w:sz="0" w:space="0" w:color="auto"/>
            <w:left w:val="none" w:sz="0" w:space="0" w:color="auto"/>
            <w:bottom w:val="none" w:sz="0" w:space="0" w:color="auto"/>
            <w:right w:val="none" w:sz="0" w:space="0" w:color="auto"/>
          </w:divBdr>
        </w:div>
        <w:div w:id="1661150852">
          <w:marLeft w:val="480"/>
          <w:marRight w:val="0"/>
          <w:marTop w:val="0"/>
          <w:marBottom w:val="0"/>
          <w:divBdr>
            <w:top w:val="none" w:sz="0" w:space="0" w:color="auto"/>
            <w:left w:val="none" w:sz="0" w:space="0" w:color="auto"/>
            <w:bottom w:val="none" w:sz="0" w:space="0" w:color="auto"/>
            <w:right w:val="none" w:sz="0" w:space="0" w:color="auto"/>
          </w:divBdr>
        </w:div>
        <w:div w:id="1628780050">
          <w:marLeft w:val="480"/>
          <w:marRight w:val="0"/>
          <w:marTop w:val="0"/>
          <w:marBottom w:val="0"/>
          <w:divBdr>
            <w:top w:val="none" w:sz="0" w:space="0" w:color="auto"/>
            <w:left w:val="none" w:sz="0" w:space="0" w:color="auto"/>
            <w:bottom w:val="none" w:sz="0" w:space="0" w:color="auto"/>
            <w:right w:val="none" w:sz="0" w:space="0" w:color="auto"/>
          </w:divBdr>
        </w:div>
        <w:div w:id="736129162">
          <w:marLeft w:val="480"/>
          <w:marRight w:val="0"/>
          <w:marTop w:val="0"/>
          <w:marBottom w:val="0"/>
          <w:divBdr>
            <w:top w:val="none" w:sz="0" w:space="0" w:color="auto"/>
            <w:left w:val="none" w:sz="0" w:space="0" w:color="auto"/>
            <w:bottom w:val="none" w:sz="0" w:space="0" w:color="auto"/>
            <w:right w:val="none" w:sz="0" w:space="0" w:color="auto"/>
          </w:divBdr>
        </w:div>
        <w:div w:id="1501770258">
          <w:marLeft w:val="480"/>
          <w:marRight w:val="0"/>
          <w:marTop w:val="0"/>
          <w:marBottom w:val="0"/>
          <w:divBdr>
            <w:top w:val="none" w:sz="0" w:space="0" w:color="auto"/>
            <w:left w:val="none" w:sz="0" w:space="0" w:color="auto"/>
            <w:bottom w:val="none" w:sz="0" w:space="0" w:color="auto"/>
            <w:right w:val="none" w:sz="0" w:space="0" w:color="auto"/>
          </w:divBdr>
        </w:div>
        <w:div w:id="1242524859">
          <w:marLeft w:val="480"/>
          <w:marRight w:val="0"/>
          <w:marTop w:val="0"/>
          <w:marBottom w:val="0"/>
          <w:divBdr>
            <w:top w:val="none" w:sz="0" w:space="0" w:color="auto"/>
            <w:left w:val="none" w:sz="0" w:space="0" w:color="auto"/>
            <w:bottom w:val="none" w:sz="0" w:space="0" w:color="auto"/>
            <w:right w:val="none" w:sz="0" w:space="0" w:color="auto"/>
          </w:divBdr>
        </w:div>
        <w:div w:id="700129213">
          <w:marLeft w:val="480"/>
          <w:marRight w:val="0"/>
          <w:marTop w:val="0"/>
          <w:marBottom w:val="0"/>
          <w:divBdr>
            <w:top w:val="none" w:sz="0" w:space="0" w:color="auto"/>
            <w:left w:val="none" w:sz="0" w:space="0" w:color="auto"/>
            <w:bottom w:val="none" w:sz="0" w:space="0" w:color="auto"/>
            <w:right w:val="none" w:sz="0" w:space="0" w:color="auto"/>
          </w:divBdr>
        </w:div>
        <w:div w:id="1729184280">
          <w:marLeft w:val="480"/>
          <w:marRight w:val="0"/>
          <w:marTop w:val="0"/>
          <w:marBottom w:val="0"/>
          <w:divBdr>
            <w:top w:val="none" w:sz="0" w:space="0" w:color="auto"/>
            <w:left w:val="none" w:sz="0" w:space="0" w:color="auto"/>
            <w:bottom w:val="none" w:sz="0" w:space="0" w:color="auto"/>
            <w:right w:val="none" w:sz="0" w:space="0" w:color="auto"/>
          </w:divBdr>
        </w:div>
        <w:div w:id="332757070">
          <w:marLeft w:val="480"/>
          <w:marRight w:val="0"/>
          <w:marTop w:val="0"/>
          <w:marBottom w:val="0"/>
          <w:divBdr>
            <w:top w:val="none" w:sz="0" w:space="0" w:color="auto"/>
            <w:left w:val="none" w:sz="0" w:space="0" w:color="auto"/>
            <w:bottom w:val="none" w:sz="0" w:space="0" w:color="auto"/>
            <w:right w:val="none" w:sz="0" w:space="0" w:color="auto"/>
          </w:divBdr>
        </w:div>
        <w:div w:id="783889534">
          <w:marLeft w:val="480"/>
          <w:marRight w:val="0"/>
          <w:marTop w:val="0"/>
          <w:marBottom w:val="0"/>
          <w:divBdr>
            <w:top w:val="none" w:sz="0" w:space="0" w:color="auto"/>
            <w:left w:val="none" w:sz="0" w:space="0" w:color="auto"/>
            <w:bottom w:val="none" w:sz="0" w:space="0" w:color="auto"/>
            <w:right w:val="none" w:sz="0" w:space="0" w:color="auto"/>
          </w:divBdr>
        </w:div>
        <w:div w:id="499004134">
          <w:marLeft w:val="480"/>
          <w:marRight w:val="0"/>
          <w:marTop w:val="0"/>
          <w:marBottom w:val="0"/>
          <w:divBdr>
            <w:top w:val="none" w:sz="0" w:space="0" w:color="auto"/>
            <w:left w:val="none" w:sz="0" w:space="0" w:color="auto"/>
            <w:bottom w:val="none" w:sz="0" w:space="0" w:color="auto"/>
            <w:right w:val="none" w:sz="0" w:space="0" w:color="auto"/>
          </w:divBdr>
        </w:div>
        <w:div w:id="879393136">
          <w:marLeft w:val="480"/>
          <w:marRight w:val="0"/>
          <w:marTop w:val="0"/>
          <w:marBottom w:val="0"/>
          <w:divBdr>
            <w:top w:val="none" w:sz="0" w:space="0" w:color="auto"/>
            <w:left w:val="none" w:sz="0" w:space="0" w:color="auto"/>
            <w:bottom w:val="none" w:sz="0" w:space="0" w:color="auto"/>
            <w:right w:val="none" w:sz="0" w:space="0" w:color="auto"/>
          </w:divBdr>
        </w:div>
        <w:div w:id="1179075499">
          <w:marLeft w:val="480"/>
          <w:marRight w:val="0"/>
          <w:marTop w:val="0"/>
          <w:marBottom w:val="0"/>
          <w:divBdr>
            <w:top w:val="none" w:sz="0" w:space="0" w:color="auto"/>
            <w:left w:val="none" w:sz="0" w:space="0" w:color="auto"/>
            <w:bottom w:val="none" w:sz="0" w:space="0" w:color="auto"/>
            <w:right w:val="none" w:sz="0" w:space="0" w:color="auto"/>
          </w:divBdr>
        </w:div>
        <w:div w:id="1495873784">
          <w:marLeft w:val="480"/>
          <w:marRight w:val="0"/>
          <w:marTop w:val="0"/>
          <w:marBottom w:val="0"/>
          <w:divBdr>
            <w:top w:val="none" w:sz="0" w:space="0" w:color="auto"/>
            <w:left w:val="none" w:sz="0" w:space="0" w:color="auto"/>
            <w:bottom w:val="none" w:sz="0" w:space="0" w:color="auto"/>
            <w:right w:val="none" w:sz="0" w:space="0" w:color="auto"/>
          </w:divBdr>
        </w:div>
        <w:div w:id="767652902">
          <w:marLeft w:val="480"/>
          <w:marRight w:val="0"/>
          <w:marTop w:val="0"/>
          <w:marBottom w:val="0"/>
          <w:divBdr>
            <w:top w:val="none" w:sz="0" w:space="0" w:color="auto"/>
            <w:left w:val="none" w:sz="0" w:space="0" w:color="auto"/>
            <w:bottom w:val="none" w:sz="0" w:space="0" w:color="auto"/>
            <w:right w:val="none" w:sz="0" w:space="0" w:color="auto"/>
          </w:divBdr>
        </w:div>
        <w:div w:id="546767608">
          <w:marLeft w:val="480"/>
          <w:marRight w:val="0"/>
          <w:marTop w:val="0"/>
          <w:marBottom w:val="0"/>
          <w:divBdr>
            <w:top w:val="none" w:sz="0" w:space="0" w:color="auto"/>
            <w:left w:val="none" w:sz="0" w:space="0" w:color="auto"/>
            <w:bottom w:val="none" w:sz="0" w:space="0" w:color="auto"/>
            <w:right w:val="none" w:sz="0" w:space="0" w:color="auto"/>
          </w:divBdr>
        </w:div>
        <w:div w:id="1202670815">
          <w:marLeft w:val="480"/>
          <w:marRight w:val="0"/>
          <w:marTop w:val="0"/>
          <w:marBottom w:val="0"/>
          <w:divBdr>
            <w:top w:val="none" w:sz="0" w:space="0" w:color="auto"/>
            <w:left w:val="none" w:sz="0" w:space="0" w:color="auto"/>
            <w:bottom w:val="none" w:sz="0" w:space="0" w:color="auto"/>
            <w:right w:val="none" w:sz="0" w:space="0" w:color="auto"/>
          </w:divBdr>
        </w:div>
        <w:div w:id="102655550">
          <w:marLeft w:val="480"/>
          <w:marRight w:val="0"/>
          <w:marTop w:val="0"/>
          <w:marBottom w:val="0"/>
          <w:divBdr>
            <w:top w:val="none" w:sz="0" w:space="0" w:color="auto"/>
            <w:left w:val="none" w:sz="0" w:space="0" w:color="auto"/>
            <w:bottom w:val="none" w:sz="0" w:space="0" w:color="auto"/>
            <w:right w:val="none" w:sz="0" w:space="0" w:color="auto"/>
          </w:divBdr>
        </w:div>
        <w:div w:id="556090191">
          <w:marLeft w:val="480"/>
          <w:marRight w:val="0"/>
          <w:marTop w:val="0"/>
          <w:marBottom w:val="0"/>
          <w:divBdr>
            <w:top w:val="none" w:sz="0" w:space="0" w:color="auto"/>
            <w:left w:val="none" w:sz="0" w:space="0" w:color="auto"/>
            <w:bottom w:val="none" w:sz="0" w:space="0" w:color="auto"/>
            <w:right w:val="none" w:sz="0" w:space="0" w:color="auto"/>
          </w:divBdr>
        </w:div>
        <w:div w:id="1711151110">
          <w:marLeft w:val="480"/>
          <w:marRight w:val="0"/>
          <w:marTop w:val="0"/>
          <w:marBottom w:val="0"/>
          <w:divBdr>
            <w:top w:val="none" w:sz="0" w:space="0" w:color="auto"/>
            <w:left w:val="none" w:sz="0" w:space="0" w:color="auto"/>
            <w:bottom w:val="none" w:sz="0" w:space="0" w:color="auto"/>
            <w:right w:val="none" w:sz="0" w:space="0" w:color="auto"/>
          </w:divBdr>
        </w:div>
        <w:div w:id="248471333">
          <w:marLeft w:val="480"/>
          <w:marRight w:val="0"/>
          <w:marTop w:val="0"/>
          <w:marBottom w:val="0"/>
          <w:divBdr>
            <w:top w:val="none" w:sz="0" w:space="0" w:color="auto"/>
            <w:left w:val="none" w:sz="0" w:space="0" w:color="auto"/>
            <w:bottom w:val="none" w:sz="0" w:space="0" w:color="auto"/>
            <w:right w:val="none" w:sz="0" w:space="0" w:color="auto"/>
          </w:divBdr>
        </w:div>
        <w:div w:id="907224039">
          <w:marLeft w:val="480"/>
          <w:marRight w:val="0"/>
          <w:marTop w:val="0"/>
          <w:marBottom w:val="0"/>
          <w:divBdr>
            <w:top w:val="none" w:sz="0" w:space="0" w:color="auto"/>
            <w:left w:val="none" w:sz="0" w:space="0" w:color="auto"/>
            <w:bottom w:val="none" w:sz="0" w:space="0" w:color="auto"/>
            <w:right w:val="none" w:sz="0" w:space="0" w:color="auto"/>
          </w:divBdr>
        </w:div>
        <w:div w:id="1014842024">
          <w:marLeft w:val="480"/>
          <w:marRight w:val="0"/>
          <w:marTop w:val="0"/>
          <w:marBottom w:val="0"/>
          <w:divBdr>
            <w:top w:val="none" w:sz="0" w:space="0" w:color="auto"/>
            <w:left w:val="none" w:sz="0" w:space="0" w:color="auto"/>
            <w:bottom w:val="none" w:sz="0" w:space="0" w:color="auto"/>
            <w:right w:val="none" w:sz="0" w:space="0" w:color="auto"/>
          </w:divBdr>
        </w:div>
        <w:div w:id="1814716363">
          <w:marLeft w:val="480"/>
          <w:marRight w:val="0"/>
          <w:marTop w:val="0"/>
          <w:marBottom w:val="0"/>
          <w:divBdr>
            <w:top w:val="none" w:sz="0" w:space="0" w:color="auto"/>
            <w:left w:val="none" w:sz="0" w:space="0" w:color="auto"/>
            <w:bottom w:val="none" w:sz="0" w:space="0" w:color="auto"/>
            <w:right w:val="none" w:sz="0" w:space="0" w:color="auto"/>
          </w:divBdr>
        </w:div>
        <w:div w:id="397293198">
          <w:marLeft w:val="480"/>
          <w:marRight w:val="0"/>
          <w:marTop w:val="0"/>
          <w:marBottom w:val="0"/>
          <w:divBdr>
            <w:top w:val="none" w:sz="0" w:space="0" w:color="auto"/>
            <w:left w:val="none" w:sz="0" w:space="0" w:color="auto"/>
            <w:bottom w:val="none" w:sz="0" w:space="0" w:color="auto"/>
            <w:right w:val="none" w:sz="0" w:space="0" w:color="auto"/>
          </w:divBdr>
        </w:div>
        <w:div w:id="306477376">
          <w:marLeft w:val="480"/>
          <w:marRight w:val="0"/>
          <w:marTop w:val="0"/>
          <w:marBottom w:val="0"/>
          <w:divBdr>
            <w:top w:val="none" w:sz="0" w:space="0" w:color="auto"/>
            <w:left w:val="none" w:sz="0" w:space="0" w:color="auto"/>
            <w:bottom w:val="none" w:sz="0" w:space="0" w:color="auto"/>
            <w:right w:val="none" w:sz="0" w:space="0" w:color="auto"/>
          </w:divBdr>
        </w:div>
        <w:div w:id="1926767346">
          <w:marLeft w:val="480"/>
          <w:marRight w:val="0"/>
          <w:marTop w:val="0"/>
          <w:marBottom w:val="0"/>
          <w:divBdr>
            <w:top w:val="none" w:sz="0" w:space="0" w:color="auto"/>
            <w:left w:val="none" w:sz="0" w:space="0" w:color="auto"/>
            <w:bottom w:val="none" w:sz="0" w:space="0" w:color="auto"/>
            <w:right w:val="none" w:sz="0" w:space="0" w:color="auto"/>
          </w:divBdr>
        </w:div>
        <w:div w:id="432477869">
          <w:marLeft w:val="480"/>
          <w:marRight w:val="0"/>
          <w:marTop w:val="0"/>
          <w:marBottom w:val="0"/>
          <w:divBdr>
            <w:top w:val="none" w:sz="0" w:space="0" w:color="auto"/>
            <w:left w:val="none" w:sz="0" w:space="0" w:color="auto"/>
            <w:bottom w:val="none" w:sz="0" w:space="0" w:color="auto"/>
            <w:right w:val="none" w:sz="0" w:space="0" w:color="auto"/>
          </w:divBdr>
        </w:div>
        <w:div w:id="1580217419">
          <w:marLeft w:val="480"/>
          <w:marRight w:val="0"/>
          <w:marTop w:val="0"/>
          <w:marBottom w:val="0"/>
          <w:divBdr>
            <w:top w:val="none" w:sz="0" w:space="0" w:color="auto"/>
            <w:left w:val="none" w:sz="0" w:space="0" w:color="auto"/>
            <w:bottom w:val="none" w:sz="0" w:space="0" w:color="auto"/>
            <w:right w:val="none" w:sz="0" w:space="0" w:color="auto"/>
          </w:divBdr>
        </w:div>
        <w:div w:id="1924488695">
          <w:marLeft w:val="480"/>
          <w:marRight w:val="0"/>
          <w:marTop w:val="0"/>
          <w:marBottom w:val="0"/>
          <w:divBdr>
            <w:top w:val="none" w:sz="0" w:space="0" w:color="auto"/>
            <w:left w:val="none" w:sz="0" w:space="0" w:color="auto"/>
            <w:bottom w:val="none" w:sz="0" w:space="0" w:color="auto"/>
            <w:right w:val="none" w:sz="0" w:space="0" w:color="auto"/>
          </w:divBdr>
        </w:div>
        <w:div w:id="1210650758">
          <w:marLeft w:val="480"/>
          <w:marRight w:val="0"/>
          <w:marTop w:val="0"/>
          <w:marBottom w:val="0"/>
          <w:divBdr>
            <w:top w:val="none" w:sz="0" w:space="0" w:color="auto"/>
            <w:left w:val="none" w:sz="0" w:space="0" w:color="auto"/>
            <w:bottom w:val="none" w:sz="0" w:space="0" w:color="auto"/>
            <w:right w:val="none" w:sz="0" w:space="0" w:color="auto"/>
          </w:divBdr>
        </w:div>
        <w:div w:id="1745835612">
          <w:marLeft w:val="480"/>
          <w:marRight w:val="0"/>
          <w:marTop w:val="0"/>
          <w:marBottom w:val="0"/>
          <w:divBdr>
            <w:top w:val="none" w:sz="0" w:space="0" w:color="auto"/>
            <w:left w:val="none" w:sz="0" w:space="0" w:color="auto"/>
            <w:bottom w:val="none" w:sz="0" w:space="0" w:color="auto"/>
            <w:right w:val="none" w:sz="0" w:space="0" w:color="auto"/>
          </w:divBdr>
        </w:div>
        <w:div w:id="2112164296">
          <w:marLeft w:val="480"/>
          <w:marRight w:val="0"/>
          <w:marTop w:val="0"/>
          <w:marBottom w:val="0"/>
          <w:divBdr>
            <w:top w:val="none" w:sz="0" w:space="0" w:color="auto"/>
            <w:left w:val="none" w:sz="0" w:space="0" w:color="auto"/>
            <w:bottom w:val="none" w:sz="0" w:space="0" w:color="auto"/>
            <w:right w:val="none" w:sz="0" w:space="0" w:color="auto"/>
          </w:divBdr>
        </w:div>
        <w:div w:id="260840922">
          <w:marLeft w:val="480"/>
          <w:marRight w:val="0"/>
          <w:marTop w:val="0"/>
          <w:marBottom w:val="0"/>
          <w:divBdr>
            <w:top w:val="none" w:sz="0" w:space="0" w:color="auto"/>
            <w:left w:val="none" w:sz="0" w:space="0" w:color="auto"/>
            <w:bottom w:val="none" w:sz="0" w:space="0" w:color="auto"/>
            <w:right w:val="none" w:sz="0" w:space="0" w:color="auto"/>
          </w:divBdr>
        </w:div>
        <w:div w:id="1927952567">
          <w:marLeft w:val="480"/>
          <w:marRight w:val="0"/>
          <w:marTop w:val="0"/>
          <w:marBottom w:val="0"/>
          <w:divBdr>
            <w:top w:val="none" w:sz="0" w:space="0" w:color="auto"/>
            <w:left w:val="none" w:sz="0" w:space="0" w:color="auto"/>
            <w:bottom w:val="none" w:sz="0" w:space="0" w:color="auto"/>
            <w:right w:val="none" w:sz="0" w:space="0" w:color="auto"/>
          </w:divBdr>
        </w:div>
        <w:div w:id="1218783414">
          <w:marLeft w:val="480"/>
          <w:marRight w:val="0"/>
          <w:marTop w:val="0"/>
          <w:marBottom w:val="0"/>
          <w:divBdr>
            <w:top w:val="none" w:sz="0" w:space="0" w:color="auto"/>
            <w:left w:val="none" w:sz="0" w:space="0" w:color="auto"/>
            <w:bottom w:val="none" w:sz="0" w:space="0" w:color="auto"/>
            <w:right w:val="none" w:sz="0" w:space="0" w:color="auto"/>
          </w:divBdr>
        </w:div>
        <w:div w:id="1418598614">
          <w:marLeft w:val="480"/>
          <w:marRight w:val="0"/>
          <w:marTop w:val="0"/>
          <w:marBottom w:val="0"/>
          <w:divBdr>
            <w:top w:val="none" w:sz="0" w:space="0" w:color="auto"/>
            <w:left w:val="none" w:sz="0" w:space="0" w:color="auto"/>
            <w:bottom w:val="none" w:sz="0" w:space="0" w:color="auto"/>
            <w:right w:val="none" w:sz="0" w:space="0" w:color="auto"/>
          </w:divBdr>
        </w:div>
        <w:div w:id="519972403">
          <w:marLeft w:val="480"/>
          <w:marRight w:val="0"/>
          <w:marTop w:val="0"/>
          <w:marBottom w:val="0"/>
          <w:divBdr>
            <w:top w:val="none" w:sz="0" w:space="0" w:color="auto"/>
            <w:left w:val="none" w:sz="0" w:space="0" w:color="auto"/>
            <w:bottom w:val="none" w:sz="0" w:space="0" w:color="auto"/>
            <w:right w:val="none" w:sz="0" w:space="0" w:color="auto"/>
          </w:divBdr>
        </w:div>
        <w:div w:id="1330863382">
          <w:marLeft w:val="480"/>
          <w:marRight w:val="0"/>
          <w:marTop w:val="0"/>
          <w:marBottom w:val="0"/>
          <w:divBdr>
            <w:top w:val="none" w:sz="0" w:space="0" w:color="auto"/>
            <w:left w:val="none" w:sz="0" w:space="0" w:color="auto"/>
            <w:bottom w:val="none" w:sz="0" w:space="0" w:color="auto"/>
            <w:right w:val="none" w:sz="0" w:space="0" w:color="auto"/>
          </w:divBdr>
        </w:div>
        <w:div w:id="1255166911">
          <w:marLeft w:val="480"/>
          <w:marRight w:val="0"/>
          <w:marTop w:val="0"/>
          <w:marBottom w:val="0"/>
          <w:divBdr>
            <w:top w:val="none" w:sz="0" w:space="0" w:color="auto"/>
            <w:left w:val="none" w:sz="0" w:space="0" w:color="auto"/>
            <w:bottom w:val="none" w:sz="0" w:space="0" w:color="auto"/>
            <w:right w:val="none" w:sz="0" w:space="0" w:color="auto"/>
          </w:divBdr>
        </w:div>
        <w:div w:id="811556351">
          <w:marLeft w:val="480"/>
          <w:marRight w:val="0"/>
          <w:marTop w:val="0"/>
          <w:marBottom w:val="0"/>
          <w:divBdr>
            <w:top w:val="none" w:sz="0" w:space="0" w:color="auto"/>
            <w:left w:val="none" w:sz="0" w:space="0" w:color="auto"/>
            <w:bottom w:val="none" w:sz="0" w:space="0" w:color="auto"/>
            <w:right w:val="none" w:sz="0" w:space="0" w:color="auto"/>
          </w:divBdr>
        </w:div>
        <w:div w:id="733353320">
          <w:marLeft w:val="480"/>
          <w:marRight w:val="0"/>
          <w:marTop w:val="0"/>
          <w:marBottom w:val="0"/>
          <w:divBdr>
            <w:top w:val="none" w:sz="0" w:space="0" w:color="auto"/>
            <w:left w:val="none" w:sz="0" w:space="0" w:color="auto"/>
            <w:bottom w:val="none" w:sz="0" w:space="0" w:color="auto"/>
            <w:right w:val="none" w:sz="0" w:space="0" w:color="auto"/>
          </w:divBdr>
        </w:div>
        <w:div w:id="2130850165">
          <w:marLeft w:val="480"/>
          <w:marRight w:val="0"/>
          <w:marTop w:val="0"/>
          <w:marBottom w:val="0"/>
          <w:divBdr>
            <w:top w:val="none" w:sz="0" w:space="0" w:color="auto"/>
            <w:left w:val="none" w:sz="0" w:space="0" w:color="auto"/>
            <w:bottom w:val="none" w:sz="0" w:space="0" w:color="auto"/>
            <w:right w:val="none" w:sz="0" w:space="0" w:color="auto"/>
          </w:divBdr>
        </w:div>
        <w:div w:id="1367216038">
          <w:marLeft w:val="480"/>
          <w:marRight w:val="0"/>
          <w:marTop w:val="0"/>
          <w:marBottom w:val="0"/>
          <w:divBdr>
            <w:top w:val="none" w:sz="0" w:space="0" w:color="auto"/>
            <w:left w:val="none" w:sz="0" w:space="0" w:color="auto"/>
            <w:bottom w:val="none" w:sz="0" w:space="0" w:color="auto"/>
            <w:right w:val="none" w:sz="0" w:space="0" w:color="auto"/>
          </w:divBdr>
        </w:div>
        <w:div w:id="1572812471">
          <w:marLeft w:val="480"/>
          <w:marRight w:val="0"/>
          <w:marTop w:val="0"/>
          <w:marBottom w:val="0"/>
          <w:divBdr>
            <w:top w:val="none" w:sz="0" w:space="0" w:color="auto"/>
            <w:left w:val="none" w:sz="0" w:space="0" w:color="auto"/>
            <w:bottom w:val="none" w:sz="0" w:space="0" w:color="auto"/>
            <w:right w:val="none" w:sz="0" w:space="0" w:color="auto"/>
          </w:divBdr>
        </w:div>
        <w:div w:id="1059354486">
          <w:marLeft w:val="480"/>
          <w:marRight w:val="0"/>
          <w:marTop w:val="0"/>
          <w:marBottom w:val="0"/>
          <w:divBdr>
            <w:top w:val="none" w:sz="0" w:space="0" w:color="auto"/>
            <w:left w:val="none" w:sz="0" w:space="0" w:color="auto"/>
            <w:bottom w:val="none" w:sz="0" w:space="0" w:color="auto"/>
            <w:right w:val="none" w:sz="0" w:space="0" w:color="auto"/>
          </w:divBdr>
        </w:div>
        <w:div w:id="46102055">
          <w:marLeft w:val="480"/>
          <w:marRight w:val="0"/>
          <w:marTop w:val="0"/>
          <w:marBottom w:val="0"/>
          <w:divBdr>
            <w:top w:val="none" w:sz="0" w:space="0" w:color="auto"/>
            <w:left w:val="none" w:sz="0" w:space="0" w:color="auto"/>
            <w:bottom w:val="none" w:sz="0" w:space="0" w:color="auto"/>
            <w:right w:val="none" w:sz="0" w:space="0" w:color="auto"/>
          </w:divBdr>
        </w:div>
        <w:div w:id="520702356">
          <w:marLeft w:val="480"/>
          <w:marRight w:val="0"/>
          <w:marTop w:val="0"/>
          <w:marBottom w:val="0"/>
          <w:divBdr>
            <w:top w:val="none" w:sz="0" w:space="0" w:color="auto"/>
            <w:left w:val="none" w:sz="0" w:space="0" w:color="auto"/>
            <w:bottom w:val="none" w:sz="0" w:space="0" w:color="auto"/>
            <w:right w:val="none" w:sz="0" w:space="0" w:color="auto"/>
          </w:divBdr>
        </w:div>
        <w:div w:id="1170605278">
          <w:marLeft w:val="480"/>
          <w:marRight w:val="0"/>
          <w:marTop w:val="0"/>
          <w:marBottom w:val="0"/>
          <w:divBdr>
            <w:top w:val="none" w:sz="0" w:space="0" w:color="auto"/>
            <w:left w:val="none" w:sz="0" w:space="0" w:color="auto"/>
            <w:bottom w:val="none" w:sz="0" w:space="0" w:color="auto"/>
            <w:right w:val="none" w:sz="0" w:space="0" w:color="auto"/>
          </w:divBdr>
        </w:div>
        <w:div w:id="1561360107">
          <w:marLeft w:val="480"/>
          <w:marRight w:val="0"/>
          <w:marTop w:val="0"/>
          <w:marBottom w:val="0"/>
          <w:divBdr>
            <w:top w:val="none" w:sz="0" w:space="0" w:color="auto"/>
            <w:left w:val="none" w:sz="0" w:space="0" w:color="auto"/>
            <w:bottom w:val="none" w:sz="0" w:space="0" w:color="auto"/>
            <w:right w:val="none" w:sz="0" w:space="0" w:color="auto"/>
          </w:divBdr>
        </w:div>
        <w:div w:id="943267965">
          <w:marLeft w:val="480"/>
          <w:marRight w:val="0"/>
          <w:marTop w:val="0"/>
          <w:marBottom w:val="0"/>
          <w:divBdr>
            <w:top w:val="none" w:sz="0" w:space="0" w:color="auto"/>
            <w:left w:val="none" w:sz="0" w:space="0" w:color="auto"/>
            <w:bottom w:val="none" w:sz="0" w:space="0" w:color="auto"/>
            <w:right w:val="none" w:sz="0" w:space="0" w:color="auto"/>
          </w:divBdr>
        </w:div>
        <w:div w:id="166218791">
          <w:marLeft w:val="480"/>
          <w:marRight w:val="0"/>
          <w:marTop w:val="0"/>
          <w:marBottom w:val="0"/>
          <w:divBdr>
            <w:top w:val="none" w:sz="0" w:space="0" w:color="auto"/>
            <w:left w:val="none" w:sz="0" w:space="0" w:color="auto"/>
            <w:bottom w:val="none" w:sz="0" w:space="0" w:color="auto"/>
            <w:right w:val="none" w:sz="0" w:space="0" w:color="auto"/>
          </w:divBdr>
        </w:div>
        <w:div w:id="1984850020">
          <w:marLeft w:val="480"/>
          <w:marRight w:val="0"/>
          <w:marTop w:val="0"/>
          <w:marBottom w:val="0"/>
          <w:divBdr>
            <w:top w:val="none" w:sz="0" w:space="0" w:color="auto"/>
            <w:left w:val="none" w:sz="0" w:space="0" w:color="auto"/>
            <w:bottom w:val="none" w:sz="0" w:space="0" w:color="auto"/>
            <w:right w:val="none" w:sz="0" w:space="0" w:color="auto"/>
          </w:divBdr>
        </w:div>
        <w:div w:id="856188100">
          <w:marLeft w:val="480"/>
          <w:marRight w:val="0"/>
          <w:marTop w:val="0"/>
          <w:marBottom w:val="0"/>
          <w:divBdr>
            <w:top w:val="none" w:sz="0" w:space="0" w:color="auto"/>
            <w:left w:val="none" w:sz="0" w:space="0" w:color="auto"/>
            <w:bottom w:val="none" w:sz="0" w:space="0" w:color="auto"/>
            <w:right w:val="none" w:sz="0" w:space="0" w:color="auto"/>
          </w:divBdr>
        </w:div>
        <w:div w:id="1961178867">
          <w:marLeft w:val="480"/>
          <w:marRight w:val="0"/>
          <w:marTop w:val="0"/>
          <w:marBottom w:val="0"/>
          <w:divBdr>
            <w:top w:val="none" w:sz="0" w:space="0" w:color="auto"/>
            <w:left w:val="none" w:sz="0" w:space="0" w:color="auto"/>
            <w:bottom w:val="none" w:sz="0" w:space="0" w:color="auto"/>
            <w:right w:val="none" w:sz="0" w:space="0" w:color="auto"/>
          </w:divBdr>
        </w:div>
        <w:div w:id="1923752435">
          <w:marLeft w:val="480"/>
          <w:marRight w:val="0"/>
          <w:marTop w:val="0"/>
          <w:marBottom w:val="0"/>
          <w:divBdr>
            <w:top w:val="none" w:sz="0" w:space="0" w:color="auto"/>
            <w:left w:val="none" w:sz="0" w:space="0" w:color="auto"/>
            <w:bottom w:val="none" w:sz="0" w:space="0" w:color="auto"/>
            <w:right w:val="none" w:sz="0" w:space="0" w:color="auto"/>
          </w:divBdr>
        </w:div>
        <w:div w:id="1078593987">
          <w:marLeft w:val="480"/>
          <w:marRight w:val="0"/>
          <w:marTop w:val="0"/>
          <w:marBottom w:val="0"/>
          <w:divBdr>
            <w:top w:val="none" w:sz="0" w:space="0" w:color="auto"/>
            <w:left w:val="none" w:sz="0" w:space="0" w:color="auto"/>
            <w:bottom w:val="none" w:sz="0" w:space="0" w:color="auto"/>
            <w:right w:val="none" w:sz="0" w:space="0" w:color="auto"/>
          </w:divBdr>
        </w:div>
        <w:div w:id="683481637">
          <w:marLeft w:val="480"/>
          <w:marRight w:val="0"/>
          <w:marTop w:val="0"/>
          <w:marBottom w:val="0"/>
          <w:divBdr>
            <w:top w:val="none" w:sz="0" w:space="0" w:color="auto"/>
            <w:left w:val="none" w:sz="0" w:space="0" w:color="auto"/>
            <w:bottom w:val="none" w:sz="0" w:space="0" w:color="auto"/>
            <w:right w:val="none" w:sz="0" w:space="0" w:color="auto"/>
          </w:divBdr>
        </w:div>
        <w:div w:id="2070760701">
          <w:marLeft w:val="480"/>
          <w:marRight w:val="0"/>
          <w:marTop w:val="0"/>
          <w:marBottom w:val="0"/>
          <w:divBdr>
            <w:top w:val="none" w:sz="0" w:space="0" w:color="auto"/>
            <w:left w:val="none" w:sz="0" w:space="0" w:color="auto"/>
            <w:bottom w:val="none" w:sz="0" w:space="0" w:color="auto"/>
            <w:right w:val="none" w:sz="0" w:space="0" w:color="auto"/>
          </w:divBdr>
        </w:div>
      </w:divsChild>
    </w:div>
    <w:div w:id="194276001">
      <w:bodyDiv w:val="1"/>
      <w:marLeft w:val="0"/>
      <w:marRight w:val="0"/>
      <w:marTop w:val="0"/>
      <w:marBottom w:val="0"/>
      <w:divBdr>
        <w:top w:val="none" w:sz="0" w:space="0" w:color="auto"/>
        <w:left w:val="none" w:sz="0" w:space="0" w:color="auto"/>
        <w:bottom w:val="none" w:sz="0" w:space="0" w:color="auto"/>
        <w:right w:val="none" w:sz="0" w:space="0" w:color="auto"/>
      </w:divBdr>
    </w:div>
    <w:div w:id="194586288">
      <w:bodyDiv w:val="1"/>
      <w:marLeft w:val="0"/>
      <w:marRight w:val="0"/>
      <w:marTop w:val="0"/>
      <w:marBottom w:val="0"/>
      <w:divBdr>
        <w:top w:val="none" w:sz="0" w:space="0" w:color="auto"/>
        <w:left w:val="none" w:sz="0" w:space="0" w:color="auto"/>
        <w:bottom w:val="none" w:sz="0" w:space="0" w:color="auto"/>
        <w:right w:val="none" w:sz="0" w:space="0" w:color="auto"/>
      </w:divBdr>
      <w:divsChild>
        <w:div w:id="1400517212">
          <w:marLeft w:val="480"/>
          <w:marRight w:val="0"/>
          <w:marTop w:val="0"/>
          <w:marBottom w:val="0"/>
          <w:divBdr>
            <w:top w:val="none" w:sz="0" w:space="0" w:color="auto"/>
            <w:left w:val="none" w:sz="0" w:space="0" w:color="auto"/>
            <w:bottom w:val="none" w:sz="0" w:space="0" w:color="auto"/>
            <w:right w:val="none" w:sz="0" w:space="0" w:color="auto"/>
          </w:divBdr>
        </w:div>
        <w:div w:id="1152022790">
          <w:marLeft w:val="480"/>
          <w:marRight w:val="0"/>
          <w:marTop w:val="0"/>
          <w:marBottom w:val="0"/>
          <w:divBdr>
            <w:top w:val="none" w:sz="0" w:space="0" w:color="auto"/>
            <w:left w:val="none" w:sz="0" w:space="0" w:color="auto"/>
            <w:bottom w:val="none" w:sz="0" w:space="0" w:color="auto"/>
            <w:right w:val="none" w:sz="0" w:space="0" w:color="auto"/>
          </w:divBdr>
        </w:div>
        <w:div w:id="602686754">
          <w:marLeft w:val="480"/>
          <w:marRight w:val="0"/>
          <w:marTop w:val="0"/>
          <w:marBottom w:val="0"/>
          <w:divBdr>
            <w:top w:val="none" w:sz="0" w:space="0" w:color="auto"/>
            <w:left w:val="none" w:sz="0" w:space="0" w:color="auto"/>
            <w:bottom w:val="none" w:sz="0" w:space="0" w:color="auto"/>
            <w:right w:val="none" w:sz="0" w:space="0" w:color="auto"/>
          </w:divBdr>
        </w:div>
        <w:div w:id="1240477314">
          <w:marLeft w:val="480"/>
          <w:marRight w:val="0"/>
          <w:marTop w:val="0"/>
          <w:marBottom w:val="0"/>
          <w:divBdr>
            <w:top w:val="none" w:sz="0" w:space="0" w:color="auto"/>
            <w:left w:val="none" w:sz="0" w:space="0" w:color="auto"/>
            <w:bottom w:val="none" w:sz="0" w:space="0" w:color="auto"/>
            <w:right w:val="none" w:sz="0" w:space="0" w:color="auto"/>
          </w:divBdr>
        </w:div>
        <w:div w:id="633372105">
          <w:marLeft w:val="480"/>
          <w:marRight w:val="0"/>
          <w:marTop w:val="0"/>
          <w:marBottom w:val="0"/>
          <w:divBdr>
            <w:top w:val="none" w:sz="0" w:space="0" w:color="auto"/>
            <w:left w:val="none" w:sz="0" w:space="0" w:color="auto"/>
            <w:bottom w:val="none" w:sz="0" w:space="0" w:color="auto"/>
            <w:right w:val="none" w:sz="0" w:space="0" w:color="auto"/>
          </w:divBdr>
        </w:div>
        <w:div w:id="476185357">
          <w:marLeft w:val="480"/>
          <w:marRight w:val="0"/>
          <w:marTop w:val="0"/>
          <w:marBottom w:val="0"/>
          <w:divBdr>
            <w:top w:val="none" w:sz="0" w:space="0" w:color="auto"/>
            <w:left w:val="none" w:sz="0" w:space="0" w:color="auto"/>
            <w:bottom w:val="none" w:sz="0" w:space="0" w:color="auto"/>
            <w:right w:val="none" w:sz="0" w:space="0" w:color="auto"/>
          </w:divBdr>
        </w:div>
        <w:div w:id="1260214686">
          <w:marLeft w:val="480"/>
          <w:marRight w:val="0"/>
          <w:marTop w:val="0"/>
          <w:marBottom w:val="0"/>
          <w:divBdr>
            <w:top w:val="none" w:sz="0" w:space="0" w:color="auto"/>
            <w:left w:val="none" w:sz="0" w:space="0" w:color="auto"/>
            <w:bottom w:val="none" w:sz="0" w:space="0" w:color="auto"/>
            <w:right w:val="none" w:sz="0" w:space="0" w:color="auto"/>
          </w:divBdr>
        </w:div>
        <w:div w:id="1389068034">
          <w:marLeft w:val="480"/>
          <w:marRight w:val="0"/>
          <w:marTop w:val="0"/>
          <w:marBottom w:val="0"/>
          <w:divBdr>
            <w:top w:val="none" w:sz="0" w:space="0" w:color="auto"/>
            <w:left w:val="none" w:sz="0" w:space="0" w:color="auto"/>
            <w:bottom w:val="none" w:sz="0" w:space="0" w:color="auto"/>
            <w:right w:val="none" w:sz="0" w:space="0" w:color="auto"/>
          </w:divBdr>
        </w:div>
        <w:div w:id="436216358">
          <w:marLeft w:val="480"/>
          <w:marRight w:val="0"/>
          <w:marTop w:val="0"/>
          <w:marBottom w:val="0"/>
          <w:divBdr>
            <w:top w:val="none" w:sz="0" w:space="0" w:color="auto"/>
            <w:left w:val="none" w:sz="0" w:space="0" w:color="auto"/>
            <w:bottom w:val="none" w:sz="0" w:space="0" w:color="auto"/>
            <w:right w:val="none" w:sz="0" w:space="0" w:color="auto"/>
          </w:divBdr>
        </w:div>
        <w:div w:id="420688273">
          <w:marLeft w:val="480"/>
          <w:marRight w:val="0"/>
          <w:marTop w:val="0"/>
          <w:marBottom w:val="0"/>
          <w:divBdr>
            <w:top w:val="none" w:sz="0" w:space="0" w:color="auto"/>
            <w:left w:val="none" w:sz="0" w:space="0" w:color="auto"/>
            <w:bottom w:val="none" w:sz="0" w:space="0" w:color="auto"/>
            <w:right w:val="none" w:sz="0" w:space="0" w:color="auto"/>
          </w:divBdr>
        </w:div>
        <w:div w:id="646782280">
          <w:marLeft w:val="480"/>
          <w:marRight w:val="0"/>
          <w:marTop w:val="0"/>
          <w:marBottom w:val="0"/>
          <w:divBdr>
            <w:top w:val="none" w:sz="0" w:space="0" w:color="auto"/>
            <w:left w:val="none" w:sz="0" w:space="0" w:color="auto"/>
            <w:bottom w:val="none" w:sz="0" w:space="0" w:color="auto"/>
            <w:right w:val="none" w:sz="0" w:space="0" w:color="auto"/>
          </w:divBdr>
        </w:div>
        <w:div w:id="2027511496">
          <w:marLeft w:val="480"/>
          <w:marRight w:val="0"/>
          <w:marTop w:val="0"/>
          <w:marBottom w:val="0"/>
          <w:divBdr>
            <w:top w:val="none" w:sz="0" w:space="0" w:color="auto"/>
            <w:left w:val="none" w:sz="0" w:space="0" w:color="auto"/>
            <w:bottom w:val="none" w:sz="0" w:space="0" w:color="auto"/>
            <w:right w:val="none" w:sz="0" w:space="0" w:color="auto"/>
          </w:divBdr>
        </w:div>
        <w:div w:id="936252167">
          <w:marLeft w:val="480"/>
          <w:marRight w:val="0"/>
          <w:marTop w:val="0"/>
          <w:marBottom w:val="0"/>
          <w:divBdr>
            <w:top w:val="none" w:sz="0" w:space="0" w:color="auto"/>
            <w:left w:val="none" w:sz="0" w:space="0" w:color="auto"/>
            <w:bottom w:val="none" w:sz="0" w:space="0" w:color="auto"/>
            <w:right w:val="none" w:sz="0" w:space="0" w:color="auto"/>
          </w:divBdr>
        </w:div>
        <w:div w:id="1271547158">
          <w:marLeft w:val="480"/>
          <w:marRight w:val="0"/>
          <w:marTop w:val="0"/>
          <w:marBottom w:val="0"/>
          <w:divBdr>
            <w:top w:val="none" w:sz="0" w:space="0" w:color="auto"/>
            <w:left w:val="none" w:sz="0" w:space="0" w:color="auto"/>
            <w:bottom w:val="none" w:sz="0" w:space="0" w:color="auto"/>
            <w:right w:val="none" w:sz="0" w:space="0" w:color="auto"/>
          </w:divBdr>
        </w:div>
        <w:div w:id="673922523">
          <w:marLeft w:val="480"/>
          <w:marRight w:val="0"/>
          <w:marTop w:val="0"/>
          <w:marBottom w:val="0"/>
          <w:divBdr>
            <w:top w:val="none" w:sz="0" w:space="0" w:color="auto"/>
            <w:left w:val="none" w:sz="0" w:space="0" w:color="auto"/>
            <w:bottom w:val="none" w:sz="0" w:space="0" w:color="auto"/>
            <w:right w:val="none" w:sz="0" w:space="0" w:color="auto"/>
          </w:divBdr>
        </w:div>
        <w:div w:id="869075655">
          <w:marLeft w:val="480"/>
          <w:marRight w:val="0"/>
          <w:marTop w:val="0"/>
          <w:marBottom w:val="0"/>
          <w:divBdr>
            <w:top w:val="none" w:sz="0" w:space="0" w:color="auto"/>
            <w:left w:val="none" w:sz="0" w:space="0" w:color="auto"/>
            <w:bottom w:val="none" w:sz="0" w:space="0" w:color="auto"/>
            <w:right w:val="none" w:sz="0" w:space="0" w:color="auto"/>
          </w:divBdr>
        </w:div>
        <w:div w:id="1012993785">
          <w:marLeft w:val="480"/>
          <w:marRight w:val="0"/>
          <w:marTop w:val="0"/>
          <w:marBottom w:val="0"/>
          <w:divBdr>
            <w:top w:val="none" w:sz="0" w:space="0" w:color="auto"/>
            <w:left w:val="none" w:sz="0" w:space="0" w:color="auto"/>
            <w:bottom w:val="none" w:sz="0" w:space="0" w:color="auto"/>
            <w:right w:val="none" w:sz="0" w:space="0" w:color="auto"/>
          </w:divBdr>
        </w:div>
        <w:div w:id="435053202">
          <w:marLeft w:val="480"/>
          <w:marRight w:val="0"/>
          <w:marTop w:val="0"/>
          <w:marBottom w:val="0"/>
          <w:divBdr>
            <w:top w:val="none" w:sz="0" w:space="0" w:color="auto"/>
            <w:left w:val="none" w:sz="0" w:space="0" w:color="auto"/>
            <w:bottom w:val="none" w:sz="0" w:space="0" w:color="auto"/>
            <w:right w:val="none" w:sz="0" w:space="0" w:color="auto"/>
          </w:divBdr>
        </w:div>
        <w:div w:id="1934508409">
          <w:marLeft w:val="480"/>
          <w:marRight w:val="0"/>
          <w:marTop w:val="0"/>
          <w:marBottom w:val="0"/>
          <w:divBdr>
            <w:top w:val="none" w:sz="0" w:space="0" w:color="auto"/>
            <w:left w:val="none" w:sz="0" w:space="0" w:color="auto"/>
            <w:bottom w:val="none" w:sz="0" w:space="0" w:color="auto"/>
            <w:right w:val="none" w:sz="0" w:space="0" w:color="auto"/>
          </w:divBdr>
        </w:div>
        <w:div w:id="746609990">
          <w:marLeft w:val="480"/>
          <w:marRight w:val="0"/>
          <w:marTop w:val="0"/>
          <w:marBottom w:val="0"/>
          <w:divBdr>
            <w:top w:val="none" w:sz="0" w:space="0" w:color="auto"/>
            <w:left w:val="none" w:sz="0" w:space="0" w:color="auto"/>
            <w:bottom w:val="none" w:sz="0" w:space="0" w:color="auto"/>
            <w:right w:val="none" w:sz="0" w:space="0" w:color="auto"/>
          </w:divBdr>
        </w:div>
        <w:div w:id="1814444270">
          <w:marLeft w:val="480"/>
          <w:marRight w:val="0"/>
          <w:marTop w:val="0"/>
          <w:marBottom w:val="0"/>
          <w:divBdr>
            <w:top w:val="none" w:sz="0" w:space="0" w:color="auto"/>
            <w:left w:val="none" w:sz="0" w:space="0" w:color="auto"/>
            <w:bottom w:val="none" w:sz="0" w:space="0" w:color="auto"/>
            <w:right w:val="none" w:sz="0" w:space="0" w:color="auto"/>
          </w:divBdr>
        </w:div>
        <w:div w:id="1427651431">
          <w:marLeft w:val="480"/>
          <w:marRight w:val="0"/>
          <w:marTop w:val="0"/>
          <w:marBottom w:val="0"/>
          <w:divBdr>
            <w:top w:val="none" w:sz="0" w:space="0" w:color="auto"/>
            <w:left w:val="none" w:sz="0" w:space="0" w:color="auto"/>
            <w:bottom w:val="none" w:sz="0" w:space="0" w:color="auto"/>
            <w:right w:val="none" w:sz="0" w:space="0" w:color="auto"/>
          </w:divBdr>
        </w:div>
        <w:div w:id="1011876982">
          <w:marLeft w:val="480"/>
          <w:marRight w:val="0"/>
          <w:marTop w:val="0"/>
          <w:marBottom w:val="0"/>
          <w:divBdr>
            <w:top w:val="none" w:sz="0" w:space="0" w:color="auto"/>
            <w:left w:val="none" w:sz="0" w:space="0" w:color="auto"/>
            <w:bottom w:val="none" w:sz="0" w:space="0" w:color="auto"/>
            <w:right w:val="none" w:sz="0" w:space="0" w:color="auto"/>
          </w:divBdr>
        </w:div>
        <w:div w:id="1607153476">
          <w:marLeft w:val="480"/>
          <w:marRight w:val="0"/>
          <w:marTop w:val="0"/>
          <w:marBottom w:val="0"/>
          <w:divBdr>
            <w:top w:val="none" w:sz="0" w:space="0" w:color="auto"/>
            <w:left w:val="none" w:sz="0" w:space="0" w:color="auto"/>
            <w:bottom w:val="none" w:sz="0" w:space="0" w:color="auto"/>
            <w:right w:val="none" w:sz="0" w:space="0" w:color="auto"/>
          </w:divBdr>
        </w:div>
        <w:div w:id="331105959">
          <w:marLeft w:val="480"/>
          <w:marRight w:val="0"/>
          <w:marTop w:val="0"/>
          <w:marBottom w:val="0"/>
          <w:divBdr>
            <w:top w:val="none" w:sz="0" w:space="0" w:color="auto"/>
            <w:left w:val="none" w:sz="0" w:space="0" w:color="auto"/>
            <w:bottom w:val="none" w:sz="0" w:space="0" w:color="auto"/>
            <w:right w:val="none" w:sz="0" w:space="0" w:color="auto"/>
          </w:divBdr>
        </w:div>
        <w:div w:id="2111731491">
          <w:marLeft w:val="480"/>
          <w:marRight w:val="0"/>
          <w:marTop w:val="0"/>
          <w:marBottom w:val="0"/>
          <w:divBdr>
            <w:top w:val="none" w:sz="0" w:space="0" w:color="auto"/>
            <w:left w:val="none" w:sz="0" w:space="0" w:color="auto"/>
            <w:bottom w:val="none" w:sz="0" w:space="0" w:color="auto"/>
            <w:right w:val="none" w:sz="0" w:space="0" w:color="auto"/>
          </w:divBdr>
        </w:div>
        <w:div w:id="1472212920">
          <w:marLeft w:val="480"/>
          <w:marRight w:val="0"/>
          <w:marTop w:val="0"/>
          <w:marBottom w:val="0"/>
          <w:divBdr>
            <w:top w:val="none" w:sz="0" w:space="0" w:color="auto"/>
            <w:left w:val="none" w:sz="0" w:space="0" w:color="auto"/>
            <w:bottom w:val="none" w:sz="0" w:space="0" w:color="auto"/>
            <w:right w:val="none" w:sz="0" w:space="0" w:color="auto"/>
          </w:divBdr>
        </w:div>
        <w:div w:id="1657562770">
          <w:marLeft w:val="480"/>
          <w:marRight w:val="0"/>
          <w:marTop w:val="0"/>
          <w:marBottom w:val="0"/>
          <w:divBdr>
            <w:top w:val="none" w:sz="0" w:space="0" w:color="auto"/>
            <w:left w:val="none" w:sz="0" w:space="0" w:color="auto"/>
            <w:bottom w:val="none" w:sz="0" w:space="0" w:color="auto"/>
            <w:right w:val="none" w:sz="0" w:space="0" w:color="auto"/>
          </w:divBdr>
        </w:div>
        <w:div w:id="992950660">
          <w:marLeft w:val="480"/>
          <w:marRight w:val="0"/>
          <w:marTop w:val="0"/>
          <w:marBottom w:val="0"/>
          <w:divBdr>
            <w:top w:val="none" w:sz="0" w:space="0" w:color="auto"/>
            <w:left w:val="none" w:sz="0" w:space="0" w:color="auto"/>
            <w:bottom w:val="none" w:sz="0" w:space="0" w:color="auto"/>
            <w:right w:val="none" w:sz="0" w:space="0" w:color="auto"/>
          </w:divBdr>
        </w:div>
        <w:div w:id="1422140128">
          <w:marLeft w:val="480"/>
          <w:marRight w:val="0"/>
          <w:marTop w:val="0"/>
          <w:marBottom w:val="0"/>
          <w:divBdr>
            <w:top w:val="none" w:sz="0" w:space="0" w:color="auto"/>
            <w:left w:val="none" w:sz="0" w:space="0" w:color="auto"/>
            <w:bottom w:val="none" w:sz="0" w:space="0" w:color="auto"/>
            <w:right w:val="none" w:sz="0" w:space="0" w:color="auto"/>
          </w:divBdr>
        </w:div>
        <w:div w:id="2095082227">
          <w:marLeft w:val="480"/>
          <w:marRight w:val="0"/>
          <w:marTop w:val="0"/>
          <w:marBottom w:val="0"/>
          <w:divBdr>
            <w:top w:val="none" w:sz="0" w:space="0" w:color="auto"/>
            <w:left w:val="none" w:sz="0" w:space="0" w:color="auto"/>
            <w:bottom w:val="none" w:sz="0" w:space="0" w:color="auto"/>
            <w:right w:val="none" w:sz="0" w:space="0" w:color="auto"/>
          </w:divBdr>
        </w:div>
        <w:div w:id="380205968">
          <w:marLeft w:val="480"/>
          <w:marRight w:val="0"/>
          <w:marTop w:val="0"/>
          <w:marBottom w:val="0"/>
          <w:divBdr>
            <w:top w:val="none" w:sz="0" w:space="0" w:color="auto"/>
            <w:left w:val="none" w:sz="0" w:space="0" w:color="auto"/>
            <w:bottom w:val="none" w:sz="0" w:space="0" w:color="auto"/>
            <w:right w:val="none" w:sz="0" w:space="0" w:color="auto"/>
          </w:divBdr>
        </w:div>
        <w:div w:id="2087219868">
          <w:marLeft w:val="480"/>
          <w:marRight w:val="0"/>
          <w:marTop w:val="0"/>
          <w:marBottom w:val="0"/>
          <w:divBdr>
            <w:top w:val="none" w:sz="0" w:space="0" w:color="auto"/>
            <w:left w:val="none" w:sz="0" w:space="0" w:color="auto"/>
            <w:bottom w:val="none" w:sz="0" w:space="0" w:color="auto"/>
            <w:right w:val="none" w:sz="0" w:space="0" w:color="auto"/>
          </w:divBdr>
        </w:div>
        <w:div w:id="688025673">
          <w:marLeft w:val="480"/>
          <w:marRight w:val="0"/>
          <w:marTop w:val="0"/>
          <w:marBottom w:val="0"/>
          <w:divBdr>
            <w:top w:val="none" w:sz="0" w:space="0" w:color="auto"/>
            <w:left w:val="none" w:sz="0" w:space="0" w:color="auto"/>
            <w:bottom w:val="none" w:sz="0" w:space="0" w:color="auto"/>
            <w:right w:val="none" w:sz="0" w:space="0" w:color="auto"/>
          </w:divBdr>
        </w:div>
        <w:div w:id="1649165407">
          <w:marLeft w:val="480"/>
          <w:marRight w:val="0"/>
          <w:marTop w:val="0"/>
          <w:marBottom w:val="0"/>
          <w:divBdr>
            <w:top w:val="none" w:sz="0" w:space="0" w:color="auto"/>
            <w:left w:val="none" w:sz="0" w:space="0" w:color="auto"/>
            <w:bottom w:val="none" w:sz="0" w:space="0" w:color="auto"/>
            <w:right w:val="none" w:sz="0" w:space="0" w:color="auto"/>
          </w:divBdr>
        </w:div>
        <w:div w:id="1673486033">
          <w:marLeft w:val="480"/>
          <w:marRight w:val="0"/>
          <w:marTop w:val="0"/>
          <w:marBottom w:val="0"/>
          <w:divBdr>
            <w:top w:val="none" w:sz="0" w:space="0" w:color="auto"/>
            <w:left w:val="none" w:sz="0" w:space="0" w:color="auto"/>
            <w:bottom w:val="none" w:sz="0" w:space="0" w:color="auto"/>
            <w:right w:val="none" w:sz="0" w:space="0" w:color="auto"/>
          </w:divBdr>
        </w:div>
        <w:div w:id="1508864354">
          <w:marLeft w:val="480"/>
          <w:marRight w:val="0"/>
          <w:marTop w:val="0"/>
          <w:marBottom w:val="0"/>
          <w:divBdr>
            <w:top w:val="none" w:sz="0" w:space="0" w:color="auto"/>
            <w:left w:val="none" w:sz="0" w:space="0" w:color="auto"/>
            <w:bottom w:val="none" w:sz="0" w:space="0" w:color="auto"/>
            <w:right w:val="none" w:sz="0" w:space="0" w:color="auto"/>
          </w:divBdr>
        </w:div>
        <w:div w:id="635650468">
          <w:marLeft w:val="480"/>
          <w:marRight w:val="0"/>
          <w:marTop w:val="0"/>
          <w:marBottom w:val="0"/>
          <w:divBdr>
            <w:top w:val="none" w:sz="0" w:space="0" w:color="auto"/>
            <w:left w:val="none" w:sz="0" w:space="0" w:color="auto"/>
            <w:bottom w:val="none" w:sz="0" w:space="0" w:color="auto"/>
            <w:right w:val="none" w:sz="0" w:space="0" w:color="auto"/>
          </w:divBdr>
        </w:div>
        <w:div w:id="25647501">
          <w:marLeft w:val="480"/>
          <w:marRight w:val="0"/>
          <w:marTop w:val="0"/>
          <w:marBottom w:val="0"/>
          <w:divBdr>
            <w:top w:val="none" w:sz="0" w:space="0" w:color="auto"/>
            <w:left w:val="none" w:sz="0" w:space="0" w:color="auto"/>
            <w:bottom w:val="none" w:sz="0" w:space="0" w:color="auto"/>
            <w:right w:val="none" w:sz="0" w:space="0" w:color="auto"/>
          </w:divBdr>
        </w:div>
        <w:div w:id="398871336">
          <w:marLeft w:val="480"/>
          <w:marRight w:val="0"/>
          <w:marTop w:val="0"/>
          <w:marBottom w:val="0"/>
          <w:divBdr>
            <w:top w:val="none" w:sz="0" w:space="0" w:color="auto"/>
            <w:left w:val="none" w:sz="0" w:space="0" w:color="auto"/>
            <w:bottom w:val="none" w:sz="0" w:space="0" w:color="auto"/>
            <w:right w:val="none" w:sz="0" w:space="0" w:color="auto"/>
          </w:divBdr>
        </w:div>
        <w:div w:id="32661281">
          <w:marLeft w:val="480"/>
          <w:marRight w:val="0"/>
          <w:marTop w:val="0"/>
          <w:marBottom w:val="0"/>
          <w:divBdr>
            <w:top w:val="none" w:sz="0" w:space="0" w:color="auto"/>
            <w:left w:val="none" w:sz="0" w:space="0" w:color="auto"/>
            <w:bottom w:val="none" w:sz="0" w:space="0" w:color="auto"/>
            <w:right w:val="none" w:sz="0" w:space="0" w:color="auto"/>
          </w:divBdr>
        </w:div>
        <w:div w:id="183247640">
          <w:marLeft w:val="480"/>
          <w:marRight w:val="0"/>
          <w:marTop w:val="0"/>
          <w:marBottom w:val="0"/>
          <w:divBdr>
            <w:top w:val="none" w:sz="0" w:space="0" w:color="auto"/>
            <w:left w:val="none" w:sz="0" w:space="0" w:color="auto"/>
            <w:bottom w:val="none" w:sz="0" w:space="0" w:color="auto"/>
            <w:right w:val="none" w:sz="0" w:space="0" w:color="auto"/>
          </w:divBdr>
        </w:div>
      </w:divsChild>
    </w:div>
    <w:div w:id="195702651">
      <w:bodyDiv w:val="1"/>
      <w:marLeft w:val="0"/>
      <w:marRight w:val="0"/>
      <w:marTop w:val="0"/>
      <w:marBottom w:val="0"/>
      <w:divBdr>
        <w:top w:val="none" w:sz="0" w:space="0" w:color="auto"/>
        <w:left w:val="none" w:sz="0" w:space="0" w:color="auto"/>
        <w:bottom w:val="none" w:sz="0" w:space="0" w:color="auto"/>
        <w:right w:val="none" w:sz="0" w:space="0" w:color="auto"/>
      </w:divBdr>
    </w:div>
    <w:div w:id="198781573">
      <w:bodyDiv w:val="1"/>
      <w:marLeft w:val="0"/>
      <w:marRight w:val="0"/>
      <w:marTop w:val="0"/>
      <w:marBottom w:val="0"/>
      <w:divBdr>
        <w:top w:val="none" w:sz="0" w:space="0" w:color="auto"/>
        <w:left w:val="none" w:sz="0" w:space="0" w:color="auto"/>
        <w:bottom w:val="none" w:sz="0" w:space="0" w:color="auto"/>
        <w:right w:val="none" w:sz="0" w:space="0" w:color="auto"/>
      </w:divBdr>
    </w:div>
    <w:div w:id="200825834">
      <w:bodyDiv w:val="1"/>
      <w:marLeft w:val="0"/>
      <w:marRight w:val="0"/>
      <w:marTop w:val="0"/>
      <w:marBottom w:val="0"/>
      <w:divBdr>
        <w:top w:val="none" w:sz="0" w:space="0" w:color="auto"/>
        <w:left w:val="none" w:sz="0" w:space="0" w:color="auto"/>
        <w:bottom w:val="none" w:sz="0" w:space="0" w:color="auto"/>
        <w:right w:val="none" w:sz="0" w:space="0" w:color="auto"/>
      </w:divBdr>
    </w:div>
    <w:div w:id="200872123">
      <w:bodyDiv w:val="1"/>
      <w:marLeft w:val="0"/>
      <w:marRight w:val="0"/>
      <w:marTop w:val="0"/>
      <w:marBottom w:val="0"/>
      <w:divBdr>
        <w:top w:val="none" w:sz="0" w:space="0" w:color="auto"/>
        <w:left w:val="none" w:sz="0" w:space="0" w:color="auto"/>
        <w:bottom w:val="none" w:sz="0" w:space="0" w:color="auto"/>
        <w:right w:val="none" w:sz="0" w:space="0" w:color="auto"/>
      </w:divBdr>
    </w:div>
    <w:div w:id="201330347">
      <w:bodyDiv w:val="1"/>
      <w:marLeft w:val="0"/>
      <w:marRight w:val="0"/>
      <w:marTop w:val="0"/>
      <w:marBottom w:val="0"/>
      <w:divBdr>
        <w:top w:val="none" w:sz="0" w:space="0" w:color="auto"/>
        <w:left w:val="none" w:sz="0" w:space="0" w:color="auto"/>
        <w:bottom w:val="none" w:sz="0" w:space="0" w:color="auto"/>
        <w:right w:val="none" w:sz="0" w:space="0" w:color="auto"/>
      </w:divBdr>
    </w:div>
    <w:div w:id="202866657">
      <w:bodyDiv w:val="1"/>
      <w:marLeft w:val="0"/>
      <w:marRight w:val="0"/>
      <w:marTop w:val="0"/>
      <w:marBottom w:val="0"/>
      <w:divBdr>
        <w:top w:val="none" w:sz="0" w:space="0" w:color="auto"/>
        <w:left w:val="none" w:sz="0" w:space="0" w:color="auto"/>
        <w:bottom w:val="none" w:sz="0" w:space="0" w:color="auto"/>
        <w:right w:val="none" w:sz="0" w:space="0" w:color="auto"/>
      </w:divBdr>
    </w:div>
    <w:div w:id="202980243">
      <w:bodyDiv w:val="1"/>
      <w:marLeft w:val="0"/>
      <w:marRight w:val="0"/>
      <w:marTop w:val="0"/>
      <w:marBottom w:val="0"/>
      <w:divBdr>
        <w:top w:val="none" w:sz="0" w:space="0" w:color="auto"/>
        <w:left w:val="none" w:sz="0" w:space="0" w:color="auto"/>
        <w:bottom w:val="none" w:sz="0" w:space="0" w:color="auto"/>
        <w:right w:val="none" w:sz="0" w:space="0" w:color="auto"/>
      </w:divBdr>
      <w:divsChild>
        <w:div w:id="1513182714">
          <w:marLeft w:val="480"/>
          <w:marRight w:val="0"/>
          <w:marTop w:val="0"/>
          <w:marBottom w:val="0"/>
          <w:divBdr>
            <w:top w:val="none" w:sz="0" w:space="0" w:color="auto"/>
            <w:left w:val="none" w:sz="0" w:space="0" w:color="auto"/>
            <w:bottom w:val="none" w:sz="0" w:space="0" w:color="auto"/>
            <w:right w:val="none" w:sz="0" w:space="0" w:color="auto"/>
          </w:divBdr>
        </w:div>
        <w:div w:id="792138902">
          <w:marLeft w:val="480"/>
          <w:marRight w:val="0"/>
          <w:marTop w:val="0"/>
          <w:marBottom w:val="0"/>
          <w:divBdr>
            <w:top w:val="none" w:sz="0" w:space="0" w:color="auto"/>
            <w:left w:val="none" w:sz="0" w:space="0" w:color="auto"/>
            <w:bottom w:val="none" w:sz="0" w:space="0" w:color="auto"/>
            <w:right w:val="none" w:sz="0" w:space="0" w:color="auto"/>
          </w:divBdr>
        </w:div>
        <w:div w:id="1573852100">
          <w:marLeft w:val="480"/>
          <w:marRight w:val="0"/>
          <w:marTop w:val="0"/>
          <w:marBottom w:val="0"/>
          <w:divBdr>
            <w:top w:val="none" w:sz="0" w:space="0" w:color="auto"/>
            <w:left w:val="none" w:sz="0" w:space="0" w:color="auto"/>
            <w:bottom w:val="none" w:sz="0" w:space="0" w:color="auto"/>
            <w:right w:val="none" w:sz="0" w:space="0" w:color="auto"/>
          </w:divBdr>
        </w:div>
        <w:div w:id="1068652069">
          <w:marLeft w:val="480"/>
          <w:marRight w:val="0"/>
          <w:marTop w:val="0"/>
          <w:marBottom w:val="0"/>
          <w:divBdr>
            <w:top w:val="none" w:sz="0" w:space="0" w:color="auto"/>
            <w:left w:val="none" w:sz="0" w:space="0" w:color="auto"/>
            <w:bottom w:val="none" w:sz="0" w:space="0" w:color="auto"/>
            <w:right w:val="none" w:sz="0" w:space="0" w:color="auto"/>
          </w:divBdr>
        </w:div>
        <w:div w:id="21251375">
          <w:marLeft w:val="480"/>
          <w:marRight w:val="0"/>
          <w:marTop w:val="0"/>
          <w:marBottom w:val="0"/>
          <w:divBdr>
            <w:top w:val="none" w:sz="0" w:space="0" w:color="auto"/>
            <w:left w:val="none" w:sz="0" w:space="0" w:color="auto"/>
            <w:bottom w:val="none" w:sz="0" w:space="0" w:color="auto"/>
            <w:right w:val="none" w:sz="0" w:space="0" w:color="auto"/>
          </w:divBdr>
        </w:div>
        <w:div w:id="427120619">
          <w:marLeft w:val="480"/>
          <w:marRight w:val="0"/>
          <w:marTop w:val="0"/>
          <w:marBottom w:val="0"/>
          <w:divBdr>
            <w:top w:val="none" w:sz="0" w:space="0" w:color="auto"/>
            <w:left w:val="none" w:sz="0" w:space="0" w:color="auto"/>
            <w:bottom w:val="none" w:sz="0" w:space="0" w:color="auto"/>
            <w:right w:val="none" w:sz="0" w:space="0" w:color="auto"/>
          </w:divBdr>
        </w:div>
        <w:div w:id="1000548026">
          <w:marLeft w:val="480"/>
          <w:marRight w:val="0"/>
          <w:marTop w:val="0"/>
          <w:marBottom w:val="0"/>
          <w:divBdr>
            <w:top w:val="none" w:sz="0" w:space="0" w:color="auto"/>
            <w:left w:val="none" w:sz="0" w:space="0" w:color="auto"/>
            <w:bottom w:val="none" w:sz="0" w:space="0" w:color="auto"/>
            <w:right w:val="none" w:sz="0" w:space="0" w:color="auto"/>
          </w:divBdr>
        </w:div>
        <w:div w:id="499928211">
          <w:marLeft w:val="480"/>
          <w:marRight w:val="0"/>
          <w:marTop w:val="0"/>
          <w:marBottom w:val="0"/>
          <w:divBdr>
            <w:top w:val="none" w:sz="0" w:space="0" w:color="auto"/>
            <w:left w:val="none" w:sz="0" w:space="0" w:color="auto"/>
            <w:bottom w:val="none" w:sz="0" w:space="0" w:color="auto"/>
            <w:right w:val="none" w:sz="0" w:space="0" w:color="auto"/>
          </w:divBdr>
        </w:div>
        <w:div w:id="1335064668">
          <w:marLeft w:val="480"/>
          <w:marRight w:val="0"/>
          <w:marTop w:val="0"/>
          <w:marBottom w:val="0"/>
          <w:divBdr>
            <w:top w:val="none" w:sz="0" w:space="0" w:color="auto"/>
            <w:left w:val="none" w:sz="0" w:space="0" w:color="auto"/>
            <w:bottom w:val="none" w:sz="0" w:space="0" w:color="auto"/>
            <w:right w:val="none" w:sz="0" w:space="0" w:color="auto"/>
          </w:divBdr>
        </w:div>
        <w:div w:id="922643267">
          <w:marLeft w:val="480"/>
          <w:marRight w:val="0"/>
          <w:marTop w:val="0"/>
          <w:marBottom w:val="0"/>
          <w:divBdr>
            <w:top w:val="none" w:sz="0" w:space="0" w:color="auto"/>
            <w:left w:val="none" w:sz="0" w:space="0" w:color="auto"/>
            <w:bottom w:val="none" w:sz="0" w:space="0" w:color="auto"/>
            <w:right w:val="none" w:sz="0" w:space="0" w:color="auto"/>
          </w:divBdr>
        </w:div>
        <w:div w:id="827941023">
          <w:marLeft w:val="480"/>
          <w:marRight w:val="0"/>
          <w:marTop w:val="0"/>
          <w:marBottom w:val="0"/>
          <w:divBdr>
            <w:top w:val="none" w:sz="0" w:space="0" w:color="auto"/>
            <w:left w:val="none" w:sz="0" w:space="0" w:color="auto"/>
            <w:bottom w:val="none" w:sz="0" w:space="0" w:color="auto"/>
            <w:right w:val="none" w:sz="0" w:space="0" w:color="auto"/>
          </w:divBdr>
        </w:div>
        <w:div w:id="341857776">
          <w:marLeft w:val="480"/>
          <w:marRight w:val="0"/>
          <w:marTop w:val="0"/>
          <w:marBottom w:val="0"/>
          <w:divBdr>
            <w:top w:val="none" w:sz="0" w:space="0" w:color="auto"/>
            <w:left w:val="none" w:sz="0" w:space="0" w:color="auto"/>
            <w:bottom w:val="none" w:sz="0" w:space="0" w:color="auto"/>
            <w:right w:val="none" w:sz="0" w:space="0" w:color="auto"/>
          </w:divBdr>
        </w:div>
        <w:div w:id="2060474600">
          <w:marLeft w:val="480"/>
          <w:marRight w:val="0"/>
          <w:marTop w:val="0"/>
          <w:marBottom w:val="0"/>
          <w:divBdr>
            <w:top w:val="none" w:sz="0" w:space="0" w:color="auto"/>
            <w:left w:val="none" w:sz="0" w:space="0" w:color="auto"/>
            <w:bottom w:val="none" w:sz="0" w:space="0" w:color="auto"/>
            <w:right w:val="none" w:sz="0" w:space="0" w:color="auto"/>
          </w:divBdr>
        </w:div>
        <w:div w:id="1011832020">
          <w:marLeft w:val="480"/>
          <w:marRight w:val="0"/>
          <w:marTop w:val="0"/>
          <w:marBottom w:val="0"/>
          <w:divBdr>
            <w:top w:val="none" w:sz="0" w:space="0" w:color="auto"/>
            <w:left w:val="none" w:sz="0" w:space="0" w:color="auto"/>
            <w:bottom w:val="none" w:sz="0" w:space="0" w:color="auto"/>
            <w:right w:val="none" w:sz="0" w:space="0" w:color="auto"/>
          </w:divBdr>
        </w:div>
        <w:div w:id="1379671466">
          <w:marLeft w:val="480"/>
          <w:marRight w:val="0"/>
          <w:marTop w:val="0"/>
          <w:marBottom w:val="0"/>
          <w:divBdr>
            <w:top w:val="none" w:sz="0" w:space="0" w:color="auto"/>
            <w:left w:val="none" w:sz="0" w:space="0" w:color="auto"/>
            <w:bottom w:val="none" w:sz="0" w:space="0" w:color="auto"/>
            <w:right w:val="none" w:sz="0" w:space="0" w:color="auto"/>
          </w:divBdr>
        </w:div>
        <w:div w:id="1367948441">
          <w:marLeft w:val="480"/>
          <w:marRight w:val="0"/>
          <w:marTop w:val="0"/>
          <w:marBottom w:val="0"/>
          <w:divBdr>
            <w:top w:val="none" w:sz="0" w:space="0" w:color="auto"/>
            <w:left w:val="none" w:sz="0" w:space="0" w:color="auto"/>
            <w:bottom w:val="none" w:sz="0" w:space="0" w:color="auto"/>
            <w:right w:val="none" w:sz="0" w:space="0" w:color="auto"/>
          </w:divBdr>
        </w:div>
        <w:div w:id="570234680">
          <w:marLeft w:val="480"/>
          <w:marRight w:val="0"/>
          <w:marTop w:val="0"/>
          <w:marBottom w:val="0"/>
          <w:divBdr>
            <w:top w:val="none" w:sz="0" w:space="0" w:color="auto"/>
            <w:left w:val="none" w:sz="0" w:space="0" w:color="auto"/>
            <w:bottom w:val="none" w:sz="0" w:space="0" w:color="auto"/>
            <w:right w:val="none" w:sz="0" w:space="0" w:color="auto"/>
          </w:divBdr>
        </w:div>
        <w:div w:id="269826076">
          <w:marLeft w:val="480"/>
          <w:marRight w:val="0"/>
          <w:marTop w:val="0"/>
          <w:marBottom w:val="0"/>
          <w:divBdr>
            <w:top w:val="none" w:sz="0" w:space="0" w:color="auto"/>
            <w:left w:val="none" w:sz="0" w:space="0" w:color="auto"/>
            <w:bottom w:val="none" w:sz="0" w:space="0" w:color="auto"/>
            <w:right w:val="none" w:sz="0" w:space="0" w:color="auto"/>
          </w:divBdr>
        </w:div>
        <w:div w:id="2043552841">
          <w:marLeft w:val="480"/>
          <w:marRight w:val="0"/>
          <w:marTop w:val="0"/>
          <w:marBottom w:val="0"/>
          <w:divBdr>
            <w:top w:val="none" w:sz="0" w:space="0" w:color="auto"/>
            <w:left w:val="none" w:sz="0" w:space="0" w:color="auto"/>
            <w:bottom w:val="none" w:sz="0" w:space="0" w:color="auto"/>
            <w:right w:val="none" w:sz="0" w:space="0" w:color="auto"/>
          </w:divBdr>
        </w:div>
        <w:div w:id="2028366350">
          <w:marLeft w:val="480"/>
          <w:marRight w:val="0"/>
          <w:marTop w:val="0"/>
          <w:marBottom w:val="0"/>
          <w:divBdr>
            <w:top w:val="none" w:sz="0" w:space="0" w:color="auto"/>
            <w:left w:val="none" w:sz="0" w:space="0" w:color="auto"/>
            <w:bottom w:val="none" w:sz="0" w:space="0" w:color="auto"/>
            <w:right w:val="none" w:sz="0" w:space="0" w:color="auto"/>
          </w:divBdr>
        </w:div>
        <w:div w:id="627205593">
          <w:marLeft w:val="480"/>
          <w:marRight w:val="0"/>
          <w:marTop w:val="0"/>
          <w:marBottom w:val="0"/>
          <w:divBdr>
            <w:top w:val="none" w:sz="0" w:space="0" w:color="auto"/>
            <w:left w:val="none" w:sz="0" w:space="0" w:color="auto"/>
            <w:bottom w:val="none" w:sz="0" w:space="0" w:color="auto"/>
            <w:right w:val="none" w:sz="0" w:space="0" w:color="auto"/>
          </w:divBdr>
        </w:div>
        <w:div w:id="830633762">
          <w:marLeft w:val="480"/>
          <w:marRight w:val="0"/>
          <w:marTop w:val="0"/>
          <w:marBottom w:val="0"/>
          <w:divBdr>
            <w:top w:val="none" w:sz="0" w:space="0" w:color="auto"/>
            <w:left w:val="none" w:sz="0" w:space="0" w:color="auto"/>
            <w:bottom w:val="none" w:sz="0" w:space="0" w:color="auto"/>
            <w:right w:val="none" w:sz="0" w:space="0" w:color="auto"/>
          </w:divBdr>
        </w:div>
        <w:div w:id="781731136">
          <w:marLeft w:val="480"/>
          <w:marRight w:val="0"/>
          <w:marTop w:val="0"/>
          <w:marBottom w:val="0"/>
          <w:divBdr>
            <w:top w:val="none" w:sz="0" w:space="0" w:color="auto"/>
            <w:left w:val="none" w:sz="0" w:space="0" w:color="auto"/>
            <w:bottom w:val="none" w:sz="0" w:space="0" w:color="auto"/>
            <w:right w:val="none" w:sz="0" w:space="0" w:color="auto"/>
          </w:divBdr>
        </w:div>
        <w:div w:id="1118334681">
          <w:marLeft w:val="480"/>
          <w:marRight w:val="0"/>
          <w:marTop w:val="0"/>
          <w:marBottom w:val="0"/>
          <w:divBdr>
            <w:top w:val="none" w:sz="0" w:space="0" w:color="auto"/>
            <w:left w:val="none" w:sz="0" w:space="0" w:color="auto"/>
            <w:bottom w:val="none" w:sz="0" w:space="0" w:color="auto"/>
            <w:right w:val="none" w:sz="0" w:space="0" w:color="auto"/>
          </w:divBdr>
        </w:div>
        <w:div w:id="1212301222">
          <w:marLeft w:val="480"/>
          <w:marRight w:val="0"/>
          <w:marTop w:val="0"/>
          <w:marBottom w:val="0"/>
          <w:divBdr>
            <w:top w:val="none" w:sz="0" w:space="0" w:color="auto"/>
            <w:left w:val="none" w:sz="0" w:space="0" w:color="auto"/>
            <w:bottom w:val="none" w:sz="0" w:space="0" w:color="auto"/>
            <w:right w:val="none" w:sz="0" w:space="0" w:color="auto"/>
          </w:divBdr>
        </w:div>
        <w:div w:id="1108550719">
          <w:marLeft w:val="480"/>
          <w:marRight w:val="0"/>
          <w:marTop w:val="0"/>
          <w:marBottom w:val="0"/>
          <w:divBdr>
            <w:top w:val="none" w:sz="0" w:space="0" w:color="auto"/>
            <w:left w:val="none" w:sz="0" w:space="0" w:color="auto"/>
            <w:bottom w:val="none" w:sz="0" w:space="0" w:color="auto"/>
            <w:right w:val="none" w:sz="0" w:space="0" w:color="auto"/>
          </w:divBdr>
        </w:div>
        <w:div w:id="2062360642">
          <w:marLeft w:val="480"/>
          <w:marRight w:val="0"/>
          <w:marTop w:val="0"/>
          <w:marBottom w:val="0"/>
          <w:divBdr>
            <w:top w:val="none" w:sz="0" w:space="0" w:color="auto"/>
            <w:left w:val="none" w:sz="0" w:space="0" w:color="auto"/>
            <w:bottom w:val="none" w:sz="0" w:space="0" w:color="auto"/>
            <w:right w:val="none" w:sz="0" w:space="0" w:color="auto"/>
          </w:divBdr>
        </w:div>
        <w:div w:id="362219107">
          <w:marLeft w:val="480"/>
          <w:marRight w:val="0"/>
          <w:marTop w:val="0"/>
          <w:marBottom w:val="0"/>
          <w:divBdr>
            <w:top w:val="none" w:sz="0" w:space="0" w:color="auto"/>
            <w:left w:val="none" w:sz="0" w:space="0" w:color="auto"/>
            <w:bottom w:val="none" w:sz="0" w:space="0" w:color="auto"/>
            <w:right w:val="none" w:sz="0" w:space="0" w:color="auto"/>
          </w:divBdr>
        </w:div>
        <w:div w:id="1135637777">
          <w:marLeft w:val="480"/>
          <w:marRight w:val="0"/>
          <w:marTop w:val="0"/>
          <w:marBottom w:val="0"/>
          <w:divBdr>
            <w:top w:val="none" w:sz="0" w:space="0" w:color="auto"/>
            <w:left w:val="none" w:sz="0" w:space="0" w:color="auto"/>
            <w:bottom w:val="none" w:sz="0" w:space="0" w:color="auto"/>
            <w:right w:val="none" w:sz="0" w:space="0" w:color="auto"/>
          </w:divBdr>
        </w:div>
        <w:div w:id="1656105806">
          <w:marLeft w:val="480"/>
          <w:marRight w:val="0"/>
          <w:marTop w:val="0"/>
          <w:marBottom w:val="0"/>
          <w:divBdr>
            <w:top w:val="none" w:sz="0" w:space="0" w:color="auto"/>
            <w:left w:val="none" w:sz="0" w:space="0" w:color="auto"/>
            <w:bottom w:val="none" w:sz="0" w:space="0" w:color="auto"/>
            <w:right w:val="none" w:sz="0" w:space="0" w:color="auto"/>
          </w:divBdr>
        </w:div>
        <w:div w:id="959652758">
          <w:marLeft w:val="480"/>
          <w:marRight w:val="0"/>
          <w:marTop w:val="0"/>
          <w:marBottom w:val="0"/>
          <w:divBdr>
            <w:top w:val="none" w:sz="0" w:space="0" w:color="auto"/>
            <w:left w:val="none" w:sz="0" w:space="0" w:color="auto"/>
            <w:bottom w:val="none" w:sz="0" w:space="0" w:color="auto"/>
            <w:right w:val="none" w:sz="0" w:space="0" w:color="auto"/>
          </w:divBdr>
        </w:div>
        <w:div w:id="1278294181">
          <w:marLeft w:val="480"/>
          <w:marRight w:val="0"/>
          <w:marTop w:val="0"/>
          <w:marBottom w:val="0"/>
          <w:divBdr>
            <w:top w:val="none" w:sz="0" w:space="0" w:color="auto"/>
            <w:left w:val="none" w:sz="0" w:space="0" w:color="auto"/>
            <w:bottom w:val="none" w:sz="0" w:space="0" w:color="auto"/>
            <w:right w:val="none" w:sz="0" w:space="0" w:color="auto"/>
          </w:divBdr>
        </w:div>
        <w:div w:id="2023126914">
          <w:marLeft w:val="480"/>
          <w:marRight w:val="0"/>
          <w:marTop w:val="0"/>
          <w:marBottom w:val="0"/>
          <w:divBdr>
            <w:top w:val="none" w:sz="0" w:space="0" w:color="auto"/>
            <w:left w:val="none" w:sz="0" w:space="0" w:color="auto"/>
            <w:bottom w:val="none" w:sz="0" w:space="0" w:color="auto"/>
            <w:right w:val="none" w:sz="0" w:space="0" w:color="auto"/>
          </w:divBdr>
        </w:div>
        <w:div w:id="936910328">
          <w:marLeft w:val="480"/>
          <w:marRight w:val="0"/>
          <w:marTop w:val="0"/>
          <w:marBottom w:val="0"/>
          <w:divBdr>
            <w:top w:val="none" w:sz="0" w:space="0" w:color="auto"/>
            <w:left w:val="none" w:sz="0" w:space="0" w:color="auto"/>
            <w:bottom w:val="none" w:sz="0" w:space="0" w:color="auto"/>
            <w:right w:val="none" w:sz="0" w:space="0" w:color="auto"/>
          </w:divBdr>
        </w:div>
        <w:div w:id="2042125143">
          <w:marLeft w:val="480"/>
          <w:marRight w:val="0"/>
          <w:marTop w:val="0"/>
          <w:marBottom w:val="0"/>
          <w:divBdr>
            <w:top w:val="none" w:sz="0" w:space="0" w:color="auto"/>
            <w:left w:val="none" w:sz="0" w:space="0" w:color="auto"/>
            <w:bottom w:val="none" w:sz="0" w:space="0" w:color="auto"/>
            <w:right w:val="none" w:sz="0" w:space="0" w:color="auto"/>
          </w:divBdr>
        </w:div>
        <w:div w:id="1368334775">
          <w:marLeft w:val="480"/>
          <w:marRight w:val="0"/>
          <w:marTop w:val="0"/>
          <w:marBottom w:val="0"/>
          <w:divBdr>
            <w:top w:val="none" w:sz="0" w:space="0" w:color="auto"/>
            <w:left w:val="none" w:sz="0" w:space="0" w:color="auto"/>
            <w:bottom w:val="none" w:sz="0" w:space="0" w:color="auto"/>
            <w:right w:val="none" w:sz="0" w:space="0" w:color="auto"/>
          </w:divBdr>
        </w:div>
        <w:div w:id="1570189083">
          <w:marLeft w:val="480"/>
          <w:marRight w:val="0"/>
          <w:marTop w:val="0"/>
          <w:marBottom w:val="0"/>
          <w:divBdr>
            <w:top w:val="none" w:sz="0" w:space="0" w:color="auto"/>
            <w:left w:val="none" w:sz="0" w:space="0" w:color="auto"/>
            <w:bottom w:val="none" w:sz="0" w:space="0" w:color="auto"/>
            <w:right w:val="none" w:sz="0" w:space="0" w:color="auto"/>
          </w:divBdr>
        </w:div>
        <w:div w:id="1885406841">
          <w:marLeft w:val="480"/>
          <w:marRight w:val="0"/>
          <w:marTop w:val="0"/>
          <w:marBottom w:val="0"/>
          <w:divBdr>
            <w:top w:val="none" w:sz="0" w:space="0" w:color="auto"/>
            <w:left w:val="none" w:sz="0" w:space="0" w:color="auto"/>
            <w:bottom w:val="none" w:sz="0" w:space="0" w:color="auto"/>
            <w:right w:val="none" w:sz="0" w:space="0" w:color="auto"/>
          </w:divBdr>
        </w:div>
        <w:div w:id="737829003">
          <w:marLeft w:val="480"/>
          <w:marRight w:val="0"/>
          <w:marTop w:val="0"/>
          <w:marBottom w:val="0"/>
          <w:divBdr>
            <w:top w:val="none" w:sz="0" w:space="0" w:color="auto"/>
            <w:left w:val="none" w:sz="0" w:space="0" w:color="auto"/>
            <w:bottom w:val="none" w:sz="0" w:space="0" w:color="auto"/>
            <w:right w:val="none" w:sz="0" w:space="0" w:color="auto"/>
          </w:divBdr>
        </w:div>
        <w:div w:id="746079181">
          <w:marLeft w:val="480"/>
          <w:marRight w:val="0"/>
          <w:marTop w:val="0"/>
          <w:marBottom w:val="0"/>
          <w:divBdr>
            <w:top w:val="none" w:sz="0" w:space="0" w:color="auto"/>
            <w:left w:val="none" w:sz="0" w:space="0" w:color="auto"/>
            <w:bottom w:val="none" w:sz="0" w:space="0" w:color="auto"/>
            <w:right w:val="none" w:sz="0" w:space="0" w:color="auto"/>
          </w:divBdr>
        </w:div>
        <w:div w:id="434717502">
          <w:marLeft w:val="480"/>
          <w:marRight w:val="0"/>
          <w:marTop w:val="0"/>
          <w:marBottom w:val="0"/>
          <w:divBdr>
            <w:top w:val="none" w:sz="0" w:space="0" w:color="auto"/>
            <w:left w:val="none" w:sz="0" w:space="0" w:color="auto"/>
            <w:bottom w:val="none" w:sz="0" w:space="0" w:color="auto"/>
            <w:right w:val="none" w:sz="0" w:space="0" w:color="auto"/>
          </w:divBdr>
        </w:div>
        <w:div w:id="1455712809">
          <w:marLeft w:val="480"/>
          <w:marRight w:val="0"/>
          <w:marTop w:val="0"/>
          <w:marBottom w:val="0"/>
          <w:divBdr>
            <w:top w:val="none" w:sz="0" w:space="0" w:color="auto"/>
            <w:left w:val="none" w:sz="0" w:space="0" w:color="auto"/>
            <w:bottom w:val="none" w:sz="0" w:space="0" w:color="auto"/>
            <w:right w:val="none" w:sz="0" w:space="0" w:color="auto"/>
          </w:divBdr>
        </w:div>
        <w:div w:id="2023818575">
          <w:marLeft w:val="480"/>
          <w:marRight w:val="0"/>
          <w:marTop w:val="0"/>
          <w:marBottom w:val="0"/>
          <w:divBdr>
            <w:top w:val="none" w:sz="0" w:space="0" w:color="auto"/>
            <w:left w:val="none" w:sz="0" w:space="0" w:color="auto"/>
            <w:bottom w:val="none" w:sz="0" w:space="0" w:color="auto"/>
            <w:right w:val="none" w:sz="0" w:space="0" w:color="auto"/>
          </w:divBdr>
        </w:div>
        <w:div w:id="1042094242">
          <w:marLeft w:val="480"/>
          <w:marRight w:val="0"/>
          <w:marTop w:val="0"/>
          <w:marBottom w:val="0"/>
          <w:divBdr>
            <w:top w:val="none" w:sz="0" w:space="0" w:color="auto"/>
            <w:left w:val="none" w:sz="0" w:space="0" w:color="auto"/>
            <w:bottom w:val="none" w:sz="0" w:space="0" w:color="auto"/>
            <w:right w:val="none" w:sz="0" w:space="0" w:color="auto"/>
          </w:divBdr>
        </w:div>
        <w:div w:id="41298662">
          <w:marLeft w:val="480"/>
          <w:marRight w:val="0"/>
          <w:marTop w:val="0"/>
          <w:marBottom w:val="0"/>
          <w:divBdr>
            <w:top w:val="none" w:sz="0" w:space="0" w:color="auto"/>
            <w:left w:val="none" w:sz="0" w:space="0" w:color="auto"/>
            <w:bottom w:val="none" w:sz="0" w:space="0" w:color="auto"/>
            <w:right w:val="none" w:sz="0" w:space="0" w:color="auto"/>
          </w:divBdr>
        </w:div>
        <w:div w:id="149099201">
          <w:marLeft w:val="480"/>
          <w:marRight w:val="0"/>
          <w:marTop w:val="0"/>
          <w:marBottom w:val="0"/>
          <w:divBdr>
            <w:top w:val="none" w:sz="0" w:space="0" w:color="auto"/>
            <w:left w:val="none" w:sz="0" w:space="0" w:color="auto"/>
            <w:bottom w:val="none" w:sz="0" w:space="0" w:color="auto"/>
            <w:right w:val="none" w:sz="0" w:space="0" w:color="auto"/>
          </w:divBdr>
        </w:div>
        <w:div w:id="1333415793">
          <w:marLeft w:val="480"/>
          <w:marRight w:val="0"/>
          <w:marTop w:val="0"/>
          <w:marBottom w:val="0"/>
          <w:divBdr>
            <w:top w:val="none" w:sz="0" w:space="0" w:color="auto"/>
            <w:left w:val="none" w:sz="0" w:space="0" w:color="auto"/>
            <w:bottom w:val="none" w:sz="0" w:space="0" w:color="auto"/>
            <w:right w:val="none" w:sz="0" w:space="0" w:color="auto"/>
          </w:divBdr>
        </w:div>
        <w:div w:id="266276816">
          <w:marLeft w:val="480"/>
          <w:marRight w:val="0"/>
          <w:marTop w:val="0"/>
          <w:marBottom w:val="0"/>
          <w:divBdr>
            <w:top w:val="none" w:sz="0" w:space="0" w:color="auto"/>
            <w:left w:val="none" w:sz="0" w:space="0" w:color="auto"/>
            <w:bottom w:val="none" w:sz="0" w:space="0" w:color="auto"/>
            <w:right w:val="none" w:sz="0" w:space="0" w:color="auto"/>
          </w:divBdr>
        </w:div>
        <w:div w:id="1712075054">
          <w:marLeft w:val="480"/>
          <w:marRight w:val="0"/>
          <w:marTop w:val="0"/>
          <w:marBottom w:val="0"/>
          <w:divBdr>
            <w:top w:val="none" w:sz="0" w:space="0" w:color="auto"/>
            <w:left w:val="none" w:sz="0" w:space="0" w:color="auto"/>
            <w:bottom w:val="none" w:sz="0" w:space="0" w:color="auto"/>
            <w:right w:val="none" w:sz="0" w:space="0" w:color="auto"/>
          </w:divBdr>
        </w:div>
        <w:div w:id="458299156">
          <w:marLeft w:val="480"/>
          <w:marRight w:val="0"/>
          <w:marTop w:val="0"/>
          <w:marBottom w:val="0"/>
          <w:divBdr>
            <w:top w:val="none" w:sz="0" w:space="0" w:color="auto"/>
            <w:left w:val="none" w:sz="0" w:space="0" w:color="auto"/>
            <w:bottom w:val="none" w:sz="0" w:space="0" w:color="auto"/>
            <w:right w:val="none" w:sz="0" w:space="0" w:color="auto"/>
          </w:divBdr>
        </w:div>
        <w:div w:id="633871161">
          <w:marLeft w:val="480"/>
          <w:marRight w:val="0"/>
          <w:marTop w:val="0"/>
          <w:marBottom w:val="0"/>
          <w:divBdr>
            <w:top w:val="none" w:sz="0" w:space="0" w:color="auto"/>
            <w:left w:val="none" w:sz="0" w:space="0" w:color="auto"/>
            <w:bottom w:val="none" w:sz="0" w:space="0" w:color="auto"/>
            <w:right w:val="none" w:sz="0" w:space="0" w:color="auto"/>
          </w:divBdr>
        </w:div>
        <w:div w:id="683819786">
          <w:marLeft w:val="480"/>
          <w:marRight w:val="0"/>
          <w:marTop w:val="0"/>
          <w:marBottom w:val="0"/>
          <w:divBdr>
            <w:top w:val="none" w:sz="0" w:space="0" w:color="auto"/>
            <w:left w:val="none" w:sz="0" w:space="0" w:color="auto"/>
            <w:bottom w:val="none" w:sz="0" w:space="0" w:color="auto"/>
            <w:right w:val="none" w:sz="0" w:space="0" w:color="auto"/>
          </w:divBdr>
        </w:div>
        <w:div w:id="1012688223">
          <w:marLeft w:val="480"/>
          <w:marRight w:val="0"/>
          <w:marTop w:val="0"/>
          <w:marBottom w:val="0"/>
          <w:divBdr>
            <w:top w:val="none" w:sz="0" w:space="0" w:color="auto"/>
            <w:left w:val="none" w:sz="0" w:space="0" w:color="auto"/>
            <w:bottom w:val="none" w:sz="0" w:space="0" w:color="auto"/>
            <w:right w:val="none" w:sz="0" w:space="0" w:color="auto"/>
          </w:divBdr>
        </w:div>
      </w:divsChild>
    </w:div>
    <w:div w:id="205415496">
      <w:bodyDiv w:val="1"/>
      <w:marLeft w:val="0"/>
      <w:marRight w:val="0"/>
      <w:marTop w:val="0"/>
      <w:marBottom w:val="0"/>
      <w:divBdr>
        <w:top w:val="none" w:sz="0" w:space="0" w:color="auto"/>
        <w:left w:val="none" w:sz="0" w:space="0" w:color="auto"/>
        <w:bottom w:val="none" w:sz="0" w:space="0" w:color="auto"/>
        <w:right w:val="none" w:sz="0" w:space="0" w:color="auto"/>
      </w:divBdr>
      <w:divsChild>
        <w:div w:id="1257980795">
          <w:marLeft w:val="480"/>
          <w:marRight w:val="0"/>
          <w:marTop w:val="0"/>
          <w:marBottom w:val="0"/>
          <w:divBdr>
            <w:top w:val="none" w:sz="0" w:space="0" w:color="auto"/>
            <w:left w:val="none" w:sz="0" w:space="0" w:color="auto"/>
            <w:bottom w:val="none" w:sz="0" w:space="0" w:color="auto"/>
            <w:right w:val="none" w:sz="0" w:space="0" w:color="auto"/>
          </w:divBdr>
        </w:div>
        <w:div w:id="1729574660">
          <w:marLeft w:val="480"/>
          <w:marRight w:val="0"/>
          <w:marTop w:val="0"/>
          <w:marBottom w:val="0"/>
          <w:divBdr>
            <w:top w:val="none" w:sz="0" w:space="0" w:color="auto"/>
            <w:left w:val="none" w:sz="0" w:space="0" w:color="auto"/>
            <w:bottom w:val="none" w:sz="0" w:space="0" w:color="auto"/>
            <w:right w:val="none" w:sz="0" w:space="0" w:color="auto"/>
          </w:divBdr>
        </w:div>
        <w:div w:id="1753506020">
          <w:marLeft w:val="480"/>
          <w:marRight w:val="0"/>
          <w:marTop w:val="0"/>
          <w:marBottom w:val="0"/>
          <w:divBdr>
            <w:top w:val="none" w:sz="0" w:space="0" w:color="auto"/>
            <w:left w:val="none" w:sz="0" w:space="0" w:color="auto"/>
            <w:bottom w:val="none" w:sz="0" w:space="0" w:color="auto"/>
            <w:right w:val="none" w:sz="0" w:space="0" w:color="auto"/>
          </w:divBdr>
        </w:div>
        <w:div w:id="2119177897">
          <w:marLeft w:val="480"/>
          <w:marRight w:val="0"/>
          <w:marTop w:val="0"/>
          <w:marBottom w:val="0"/>
          <w:divBdr>
            <w:top w:val="none" w:sz="0" w:space="0" w:color="auto"/>
            <w:left w:val="none" w:sz="0" w:space="0" w:color="auto"/>
            <w:bottom w:val="none" w:sz="0" w:space="0" w:color="auto"/>
            <w:right w:val="none" w:sz="0" w:space="0" w:color="auto"/>
          </w:divBdr>
        </w:div>
        <w:div w:id="88889982">
          <w:marLeft w:val="480"/>
          <w:marRight w:val="0"/>
          <w:marTop w:val="0"/>
          <w:marBottom w:val="0"/>
          <w:divBdr>
            <w:top w:val="none" w:sz="0" w:space="0" w:color="auto"/>
            <w:left w:val="none" w:sz="0" w:space="0" w:color="auto"/>
            <w:bottom w:val="none" w:sz="0" w:space="0" w:color="auto"/>
            <w:right w:val="none" w:sz="0" w:space="0" w:color="auto"/>
          </w:divBdr>
        </w:div>
        <w:div w:id="307513042">
          <w:marLeft w:val="480"/>
          <w:marRight w:val="0"/>
          <w:marTop w:val="0"/>
          <w:marBottom w:val="0"/>
          <w:divBdr>
            <w:top w:val="none" w:sz="0" w:space="0" w:color="auto"/>
            <w:left w:val="none" w:sz="0" w:space="0" w:color="auto"/>
            <w:bottom w:val="none" w:sz="0" w:space="0" w:color="auto"/>
            <w:right w:val="none" w:sz="0" w:space="0" w:color="auto"/>
          </w:divBdr>
        </w:div>
        <w:div w:id="801535614">
          <w:marLeft w:val="480"/>
          <w:marRight w:val="0"/>
          <w:marTop w:val="0"/>
          <w:marBottom w:val="0"/>
          <w:divBdr>
            <w:top w:val="none" w:sz="0" w:space="0" w:color="auto"/>
            <w:left w:val="none" w:sz="0" w:space="0" w:color="auto"/>
            <w:bottom w:val="none" w:sz="0" w:space="0" w:color="auto"/>
            <w:right w:val="none" w:sz="0" w:space="0" w:color="auto"/>
          </w:divBdr>
        </w:div>
        <w:div w:id="471562757">
          <w:marLeft w:val="480"/>
          <w:marRight w:val="0"/>
          <w:marTop w:val="0"/>
          <w:marBottom w:val="0"/>
          <w:divBdr>
            <w:top w:val="none" w:sz="0" w:space="0" w:color="auto"/>
            <w:left w:val="none" w:sz="0" w:space="0" w:color="auto"/>
            <w:bottom w:val="none" w:sz="0" w:space="0" w:color="auto"/>
            <w:right w:val="none" w:sz="0" w:space="0" w:color="auto"/>
          </w:divBdr>
        </w:div>
        <w:div w:id="200553090">
          <w:marLeft w:val="480"/>
          <w:marRight w:val="0"/>
          <w:marTop w:val="0"/>
          <w:marBottom w:val="0"/>
          <w:divBdr>
            <w:top w:val="none" w:sz="0" w:space="0" w:color="auto"/>
            <w:left w:val="none" w:sz="0" w:space="0" w:color="auto"/>
            <w:bottom w:val="none" w:sz="0" w:space="0" w:color="auto"/>
            <w:right w:val="none" w:sz="0" w:space="0" w:color="auto"/>
          </w:divBdr>
        </w:div>
        <w:div w:id="900137721">
          <w:marLeft w:val="480"/>
          <w:marRight w:val="0"/>
          <w:marTop w:val="0"/>
          <w:marBottom w:val="0"/>
          <w:divBdr>
            <w:top w:val="none" w:sz="0" w:space="0" w:color="auto"/>
            <w:left w:val="none" w:sz="0" w:space="0" w:color="auto"/>
            <w:bottom w:val="none" w:sz="0" w:space="0" w:color="auto"/>
            <w:right w:val="none" w:sz="0" w:space="0" w:color="auto"/>
          </w:divBdr>
        </w:div>
        <w:div w:id="1406951769">
          <w:marLeft w:val="480"/>
          <w:marRight w:val="0"/>
          <w:marTop w:val="0"/>
          <w:marBottom w:val="0"/>
          <w:divBdr>
            <w:top w:val="none" w:sz="0" w:space="0" w:color="auto"/>
            <w:left w:val="none" w:sz="0" w:space="0" w:color="auto"/>
            <w:bottom w:val="none" w:sz="0" w:space="0" w:color="auto"/>
            <w:right w:val="none" w:sz="0" w:space="0" w:color="auto"/>
          </w:divBdr>
        </w:div>
        <w:div w:id="2059547630">
          <w:marLeft w:val="480"/>
          <w:marRight w:val="0"/>
          <w:marTop w:val="0"/>
          <w:marBottom w:val="0"/>
          <w:divBdr>
            <w:top w:val="none" w:sz="0" w:space="0" w:color="auto"/>
            <w:left w:val="none" w:sz="0" w:space="0" w:color="auto"/>
            <w:bottom w:val="none" w:sz="0" w:space="0" w:color="auto"/>
            <w:right w:val="none" w:sz="0" w:space="0" w:color="auto"/>
          </w:divBdr>
        </w:div>
        <w:div w:id="1221870294">
          <w:marLeft w:val="480"/>
          <w:marRight w:val="0"/>
          <w:marTop w:val="0"/>
          <w:marBottom w:val="0"/>
          <w:divBdr>
            <w:top w:val="none" w:sz="0" w:space="0" w:color="auto"/>
            <w:left w:val="none" w:sz="0" w:space="0" w:color="auto"/>
            <w:bottom w:val="none" w:sz="0" w:space="0" w:color="auto"/>
            <w:right w:val="none" w:sz="0" w:space="0" w:color="auto"/>
          </w:divBdr>
        </w:div>
        <w:div w:id="898059122">
          <w:marLeft w:val="480"/>
          <w:marRight w:val="0"/>
          <w:marTop w:val="0"/>
          <w:marBottom w:val="0"/>
          <w:divBdr>
            <w:top w:val="none" w:sz="0" w:space="0" w:color="auto"/>
            <w:left w:val="none" w:sz="0" w:space="0" w:color="auto"/>
            <w:bottom w:val="none" w:sz="0" w:space="0" w:color="auto"/>
            <w:right w:val="none" w:sz="0" w:space="0" w:color="auto"/>
          </w:divBdr>
        </w:div>
        <w:div w:id="286081484">
          <w:marLeft w:val="480"/>
          <w:marRight w:val="0"/>
          <w:marTop w:val="0"/>
          <w:marBottom w:val="0"/>
          <w:divBdr>
            <w:top w:val="none" w:sz="0" w:space="0" w:color="auto"/>
            <w:left w:val="none" w:sz="0" w:space="0" w:color="auto"/>
            <w:bottom w:val="none" w:sz="0" w:space="0" w:color="auto"/>
            <w:right w:val="none" w:sz="0" w:space="0" w:color="auto"/>
          </w:divBdr>
        </w:div>
        <w:div w:id="1296062264">
          <w:marLeft w:val="480"/>
          <w:marRight w:val="0"/>
          <w:marTop w:val="0"/>
          <w:marBottom w:val="0"/>
          <w:divBdr>
            <w:top w:val="none" w:sz="0" w:space="0" w:color="auto"/>
            <w:left w:val="none" w:sz="0" w:space="0" w:color="auto"/>
            <w:bottom w:val="none" w:sz="0" w:space="0" w:color="auto"/>
            <w:right w:val="none" w:sz="0" w:space="0" w:color="auto"/>
          </w:divBdr>
        </w:div>
        <w:div w:id="1049307801">
          <w:marLeft w:val="480"/>
          <w:marRight w:val="0"/>
          <w:marTop w:val="0"/>
          <w:marBottom w:val="0"/>
          <w:divBdr>
            <w:top w:val="none" w:sz="0" w:space="0" w:color="auto"/>
            <w:left w:val="none" w:sz="0" w:space="0" w:color="auto"/>
            <w:bottom w:val="none" w:sz="0" w:space="0" w:color="auto"/>
            <w:right w:val="none" w:sz="0" w:space="0" w:color="auto"/>
          </w:divBdr>
        </w:div>
        <w:div w:id="784731103">
          <w:marLeft w:val="480"/>
          <w:marRight w:val="0"/>
          <w:marTop w:val="0"/>
          <w:marBottom w:val="0"/>
          <w:divBdr>
            <w:top w:val="none" w:sz="0" w:space="0" w:color="auto"/>
            <w:left w:val="none" w:sz="0" w:space="0" w:color="auto"/>
            <w:bottom w:val="none" w:sz="0" w:space="0" w:color="auto"/>
            <w:right w:val="none" w:sz="0" w:space="0" w:color="auto"/>
          </w:divBdr>
        </w:div>
        <w:div w:id="1033579140">
          <w:marLeft w:val="480"/>
          <w:marRight w:val="0"/>
          <w:marTop w:val="0"/>
          <w:marBottom w:val="0"/>
          <w:divBdr>
            <w:top w:val="none" w:sz="0" w:space="0" w:color="auto"/>
            <w:left w:val="none" w:sz="0" w:space="0" w:color="auto"/>
            <w:bottom w:val="none" w:sz="0" w:space="0" w:color="auto"/>
            <w:right w:val="none" w:sz="0" w:space="0" w:color="auto"/>
          </w:divBdr>
        </w:div>
        <w:div w:id="1432555615">
          <w:marLeft w:val="480"/>
          <w:marRight w:val="0"/>
          <w:marTop w:val="0"/>
          <w:marBottom w:val="0"/>
          <w:divBdr>
            <w:top w:val="none" w:sz="0" w:space="0" w:color="auto"/>
            <w:left w:val="none" w:sz="0" w:space="0" w:color="auto"/>
            <w:bottom w:val="none" w:sz="0" w:space="0" w:color="auto"/>
            <w:right w:val="none" w:sz="0" w:space="0" w:color="auto"/>
          </w:divBdr>
        </w:div>
        <w:div w:id="1318143204">
          <w:marLeft w:val="480"/>
          <w:marRight w:val="0"/>
          <w:marTop w:val="0"/>
          <w:marBottom w:val="0"/>
          <w:divBdr>
            <w:top w:val="none" w:sz="0" w:space="0" w:color="auto"/>
            <w:left w:val="none" w:sz="0" w:space="0" w:color="auto"/>
            <w:bottom w:val="none" w:sz="0" w:space="0" w:color="auto"/>
            <w:right w:val="none" w:sz="0" w:space="0" w:color="auto"/>
          </w:divBdr>
        </w:div>
        <w:div w:id="77677066">
          <w:marLeft w:val="480"/>
          <w:marRight w:val="0"/>
          <w:marTop w:val="0"/>
          <w:marBottom w:val="0"/>
          <w:divBdr>
            <w:top w:val="none" w:sz="0" w:space="0" w:color="auto"/>
            <w:left w:val="none" w:sz="0" w:space="0" w:color="auto"/>
            <w:bottom w:val="none" w:sz="0" w:space="0" w:color="auto"/>
            <w:right w:val="none" w:sz="0" w:space="0" w:color="auto"/>
          </w:divBdr>
        </w:div>
        <w:div w:id="642344359">
          <w:marLeft w:val="480"/>
          <w:marRight w:val="0"/>
          <w:marTop w:val="0"/>
          <w:marBottom w:val="0"/>
          <w:divBdr>
            <w:top w:val="none" w:sz="0" w:space="0" w:color="auto"/>
            <w:left w:val="none" w:sz="0" w:space="0" w:color="auto"/>
            <w:bottom w:val="none" w:sz="0" w:space="0" w:color="auto"/>
            <w:right w:val="none" w:sz="0" w:space="0" w:color="auto"/>
          </w:divBdr>
        </w:div>
        <w:div w:id="1972319533">
          <w:marLeft w:val="480"/>
          <w:marRight w:val="0"/>
          <w:marTop w:val="0"/>
          <w:marBottom w:val="0"/>
          <w:divBdr>
            <w:top w:val="none" w:sz="0" w:space="0" w:color="auto"/>
            <w:left w:val="none" w:sz="0" w:space="0" w:color="auto"/>
            <w:bottom w:val="none" w:sz="0" w:space="0" w:color="auto"/>
            <w:right w:val="none" w:sz="0" w:space="0" w:color="auto"/>
          </w:divBdr>
        </w:div>
        <w:div w:id="1280186187">
          <w:marLeft w:val="480"/>
          <w:marRight w:val="0"/>
          <w:marTop w:val="0"/>
          <w:marBottom w:val="0"/>
          <w:divBdr>
            <w:top w:val="none" w:sz="0" w:space="0" w:color="auto"/>
            <w:left w:val="none" w:sz="0" w:space="0" w:color="auto"/>
            <w:bottom w:val="none" w:sz="0" w:space="0" w:color="auto"/>
            <w:right w:val="none" w:sz="0" w:space="0" w:color="auto"/>
          </w:divBdr>
        </w:div>
        <w:div w:id="1678270520">
          <w:marLeft w:val="480"/>
          <w:marRight w:val="0"/>
          <w:marTop w:val="0"/>
          <w:marBottom w:val="0"/>
          <w:divBdr>
            <w:top w:val="none" w:sz="0" w:space="0" w:color="auto"/>
            <w:left w:val="none" w:sz="0" w:space="0" w:color="auto"/>
            <w:bottom w:val="none" w:sz="0" w:space="0" w:color="auto"/>
            <w:right w:val="none" w:sz="0" w:space="0" w:color="auto"/>
          </w:divBdr>
        </w:div>
        <w:div w:id="1503664628">
          <w:marLeft w:val="480"/>
          <w:marRight w:val="0"/>
          <w:marTop w:val="0"/>
          <w:marBottom w:val="0"/>
          <w:divBdr>
            <w:top w:val="none" w:sz="0" w:space="0" w:color="auto"/>
            <w:left w:val="none" w:sz="0" w:space="0" w:color="auto"/>
            <w:bottom w:val="none" w:sz="0" w:space="0" w:color="auto"/>
            <w:right w:val="none" w:sz="0" w:space="0" w:color="auto"/>
          </w:divBdr>
        </w:div>
        <w:div w:id="1133668355">
          <w:marLeft w:val="480"/>
          <w:marRight w:val="0"/>
          <w:marTop w:val="0"/>
          <w:marBottom w:val="0"/>
          <w:divBdr>
            <w:top w:val="none" w:sz="0" w:space="0" w:color="auto"/>
            <w:left w:val="none" w:sz="0" w:space="0" w:color="auto"/>
            <w:bottom w:val="none" w:sz="0" w:space="0" w:color="auto"/>
            <w:right w:val="none" w:sz="0" w:space="0" w:color="auto"/>
          </w:divBdr>
        </w:div>
        <w:div w:id="1544902612">
          <w:marLeft w:val="480"/>
          <w:marRight w:val="0"/>
          <w:marTop w:val="0"/>
          <w:marBottom w:val="0"/>
          <w:divBdr>
            <w:top w:val="none" w:sz="0" w:space="0" w:color="auto"/>
            <w:left w:val="none" w:sz="0" w:space="0" w:color="auto"/>
            <w:bottom w:val="none" w:sz="0" w:space="0" w:color="auto"/>
            <w:right w:val="none" w:sz="0" w:space="0" w:color="auto"/>
          </w:divBdr>
        </w:div>
        <w:div w:id="482163899">
          <w:marLeft w:val="480"/>
          <w:marRight w:val="0"/>
          <w:marTop w:val="0"/>
          <w:marBottom w:val="0"/>
          <w:divBdr>
            <w:top w:val="none" w:sz="0" w:space="0" w:color="auto"/>
            <w:left w:val="none" w:sz="0" w:space="0" w:color="auto"/>
            <w:bottom w:val="none" w:sz="0" w:space="0" w:color="auto"/>
            <w:right w:val="none" w:sz="0" w:space="0" w:color="auto"/>
          </w:divBdr>
        </w:div>
        <w:div w:id="800072219">
          <w:marLeft w:val="480"/>
          <w:marRight w:val="0"/>
          <w:marTop w:val="0"/>
          <w:marBottom w:val="0"/>
          <w:divBdr>
            <w:top w:val="none" w:sz="0" w:space="0" w:color="auto"/>
            <w:left w:val="none" w:sz="0" w:space="0" w:color="auto"/>
            <w:bottom w:val="none" w:sz="0" w:space="0" w:color="auto"/>
            <w:right w:val="none" w:sz="0" w:space="0" w:color="auto"/>
          </w:divBdr>
        </w:div>
        <w:div w:id="1791507170">
          <w:marLeft w:val="480"/>
          <w:marRight w:val="0"/>
          <w:marTop w:val="0"/>
          <w:marBottom w:val="0"/>
          <w:divBdr>
            <w:top w:val="none" w:sz="0" w:space="0" w:color="auto"/>
            <w:left w:val="none" w:sz="0" w:space="0" w:color="auto"/>
            <w:bottom w:val="none" w:sz="0" w:space="0" w:color="auto"/>
            <w:right w:val="none" w:sz="0" w:space="0" w:color="auto"/>
          </w:divBdr>
        </w:div>
        <w:div w:id="587035347">
          <w:marLeft w:val="480"/>
          <w:marRight w:val="0"/>
          <w:marTop w:val="0"/>
          <w:marBottom w:val="0"/>
          <w:divBdr>
            <w:top w:val="none" w:sz="0" w:space="0" w:color="auto"/>
            <w:left w:val="none" w:sz="0" w:space="0" w:color="auto"/>
            <w:bottom w:val="none" w:sz="0" w:space="0" w:color="auto"/>
            <w:right w:val="none" w:sz="0" w:space="0" w:color="auto"/>
          </w:divBdr>
        </w:div>
        <w:div w:id="1409108514">
          <w:marLeft w:val="480"/>
          <w:marRight w:val="0"/>
          <w:marTop w:val="0"/>
          <w:marBottom w:val="0"/>
          <w:divBdr>
            <w:top w:val="none" w:sz="0" w:space="0" w:color="auto"/>
            <w:left w:val="none" w:sz="0" w:space="0" w:color="auto"/>
            <w:bottom w:val="none" w:sz="0" w:space="0" w:color="auto"/>
            <w:right w:val="none" w:sz="0" w:space="0" w:color="auto"/>
          </w:divBdr>
        </w:div>
        <w:div w:id="1254975836">
          <w:marLeft w:val="480"/>
          <w:marRight w:val="0"/>
          <w:marTop w:val="0"/>
          <w:marBottom w:val="0"/>
          <w:divBdr>
            <w:top w:val="none" w:sz="0" w:space="0" w:color="auto"/>
            <w:left w:val="none" w:sz="0" w:space="0" w:color="auto"/>
            <w:bottom w:val="none" w:sz="0" w:space="0" w:color="auto"/>
            <w:right w:val="none" w:sz="0" w:space="0" w:color="auto"/>
          </w:divBdr>
        </w:div>
        <w:div w:id="1693265209">
          <w:marLeft w:val="480"/>
          <w:marRight w:val="0"/>
          <w:marTop w:val="0"/>
          <w:marBottom w:val="0"/>
          <w:divBdr>
            <w:top w:val="none" w:sz="0" w:space="0" w:color="auto"/>
            <w:left w:val="none" w:sz="0" w:space="0" w:color="auto"/>
            <w:bottom w:val="none" w:sz="0" w:space="0" w:color="auto"/>
            <w:right w:val="none" w:sz="0" w:space="0" w:color="auto"/>
          </w:divBdr>
        </w:div>
        <w:div w:id="1411930222">
          <w:marLeft w:val="480"/>
          <w:marRight w:val="0"/>
          <w:marTop w:val="0"/>
          <w:marBottom w:val="0"/>
          <w:divBdr>
            <w:top w:val="none" w:sz="0" w:space="0" w:color="auto"/>
            <w:left w:val="none" w:sz="0" w:space="0" w:color="auto"/>
            <w:bottom w:val="none" w:sz="0" w:space="0" w:color="auto"/>
            <w:right w:val="none" w:sz="0" w:space="0" w:color="auto"/>
          </w:divBdr>
        </w:div>
        <w:div w:id="801651863">
          <w:marLeft w:val="480"/>
          <w:marRight w:val="0"/>
          <w:marTop w:val="0"/>
          <w:marBottom w:val="0"/>
          <w:divBdr>
            <w:top w:val="none" w:sz="0" w:space="0" w:color="auto"/>
            <w:left w:val="none" w:sz="0" w:space="0" w:color="auto"/>
            <w:bottom w:val="none" w:sz="0" w:space="0" w:color="auto"/>
            <w:right w:val="none" w:sz="0" w:space="0" w:color="auto"/>
          </w:divBdr>
        </w:div>
        <w:div w:id="431709257">
          <w:marLeft w:val="480"/>
          <w:marRight w:val="0"/>
          <w:marTop w:val="0"/>
          <w:marBottom w:val="0"/>
          <w:divBdr>
            <w:top w:val="none" w:sz="0" w:space="0" w:color="auto"/>
            <w:left w:val="none" w:sz="0" w:space="0" w:color="auto"/>
            <w:bottom w:val="none" w:sz="0" w:space="0" w:color="auto"/>
            <w:right w:val="none" w:sz="0" w:space="0" w:color="auto"/>
          </w:divBdr>
        </w:div>
        <w:div w:id="1933970010">
          <w:marLeft w:val="480"/>
          <w:marRight w:val="0"/>
          <w:marTop w:val="0"/>
          <w:marBottom w:val="0"/>
          <w:divBdr>
            <w:top w:val="none" w:sz="0" w:space="0" w:color="auto"/>
            <w:left w:val="none" w:sz="0" w:space="0" w:color="auto"/>
            <w:bottom w:val="none" w:sz="0" w:space="0" w:color="auto"/>
            <w:right w:val="none" w:sz="0" w:space="0" w:color="auto"/>
          </w:divBdr>
        </w:div>
        <w:div w:id="1877499878">
          <w:marLeft w:val="480"/>
          <w:marRight w:val="0"/>
          <w:marTop w:val="0"/>
          <w:marBottom w:val="0"/>
          <w:divBdr>
            <w:top w:val="none" w:sz="0" w:space="0" w:color="auto"/>
            <w:left w:val="none" w:sz="0" w:space="0" w:color="auto"/>
            <w:bottom w:val="none" w:sz="0" w:space="0" w:color="auto"/>
            <w:right w:val="none" w:sz="0" w:space="0" w:color="auto"/>
          </w:divBdr>
        </w:div>
        <w:div w:id="1011103393">
          <w:marLeft w:val="480"/>
          <w:marRight w:val="0"/>
          <w:marTop w:val="0"/>
          <w:marBottom w:val="0"/>
          <w:divBdr>
            <w:top w:val="none" w:sz="0" w:space="0" w:color="auto"/>
            <w:left w:val="none" w:sz="0" w:space="0" w:color="auto"/>
            <w:bottom w:val="none" w:sz="0" w:space="0" w:color="auto"/>
            <w:right w:val="none" w:sz="0" w:space="0" w:color="auto"/>
          </w:divBdr>
        </w:div>
        <w:div w:id="1773239421">
          <w:marLeft w:val="480"/>
          <w:marRight w:val="0"/>
          <w:marTop w:val="0"/>
          <w:marBottom w:val="0"/>
          <w:divBdr>
            <w:top w:val="none" w:sz="0" w:space="0" w:color="auto"/>
            <w:left w:val="none" w:sz="0" w:space="0" w:color="auto"/>
            <w:bottom w:val="none" w:sz="0" w:space="0" w:color="auto"/>
            <w:right w:val="none" w:sz="0" w:space="0" w:color="auto"/>
          </w:divBdr>
        </w:div>
        <w:div w:id="2121098450">
          <w:marLeft w:val="480"/>
          <w:marRight w:val="0"/>
          <w:marTop w:val="0"/>
          <w:marBottom w:val="0"/>
          <w:divBdr>
            <w:top w:val="none" w:sz="0" w:space="0" w:color="auto"/>
            <w:left w:val="none" w:sz="0" w:space="0" w:color="auto"/>
            <w:bottom w:val="none" w:sz="0" w:space="0" w:color="auto"/>
            <w:right w:val="none" w:sz="0" w:space="0" w:color="auto"/>
          </w:divBdr>
        </w:div>
        <w:div w:id="1400907297">
          <w:marLeft w:val="480"/>
          <w:marRight w:val="0"/>
          <w:marTop w:val="0"/>
          <w:marBottom w:val="0"/>
          <w:divBdr>
            <w:top w:val="none" w:sz="0" w:space="0" w:color="auto"/>
            <w:left w:val="none" w:sz="0" w:space="0" w:color="auto"/>
            <w:bottom w:val="none" w:sz="0" w:space="0" w:color="auto"/>
            <w:right w:val="none" w:sz="0" w:space="0" w:color="auto"/>
          </w:divBdr>
        </w:div>
        <w:div w:id="661930173">
          <w:marLeft w:val="480"/>
          <w:marRight w:val="0"/>
          <w:marTop w:val="0"/>
          <w:marBottom w:val="0"/>
          <w:divBdr>
            <w:top w:val="none" w:sz="0" w:space="0" w:color="auto"/>
            <w:left w:val="none" w:sz="0" w:space="0" w:color="auto"/>
            <w:bottom w:val="none" w:sz="0" w:space="0" w:color="auto"/>
            <w:right w:val="none" w:sz="0" w:space="0" w:color="auto"/>
          </w:divBdr>
        </w:div>
        <w:div w:id="126314228">
          <w:marLeft w:val="480"/>
          <w:marRight w:val="0"/>
          <w:marTop w:val="0"/>
          <w:marBottom w:val="0"/>
          <w:divBdr>
            <w:top w:val="none" w:sz="0" w:space="0" w:color="auto"/>
            <w:left w:val="none" w:sz="0" w:space="0" w:color="auto"/>
            <w:bottom w:val="none" w:sz="0" w:space="0" w:color="auto"/>
            <w:right w:val="none" w:sz="0" w:space="0" w:color="auto"/>
          </w:divBdr>
        </w:div>
        <w:div w:id="906692984">
          <w:marLeft w:val="480"/>
          <w:marRight w:val="0"/>
          <w:marTop w:val="0"/>
          <w:marBottom w:val="0"/>
          <w:divBdr>
            <w:top w:val="none" w:sz="0" w:space="0" w:color="auto"/>
            <w:left w:val="none" w:sz="0" w:space="0" w:color="auto"/>
            <w:bottom w:val="none" w:sz="0" w:space="0" w:color="auto"/>
            <w:right w:val="none" w:sz="0" w:space="0" w:color="auto"/>
          </w:divBdr>
        </w:div>
        <w:div w:id="935557117">
          <w:marLeft w:val="480"/>
          <w:marRight w:val="0"/>
          <w:marTop w:val="0"/>
          <w:marBottom w:val="0"/>
          <w:divBdr>
            <w:top w:val="none" w:sz="0" w:space="0" w:color="auto"/>
            <w:left w:val="none" w:sz="0" w:space="0" w:color="auto"/>
            <w:bottom w:val="none" w:sz="0" w:space="0" w:color="auto"/>
            <w:right w:val="none" w:sz="0" w:space="0" w:color="auto"/>
          </w:divBdr>
        </w:div>
        <w:div w:id="2122912030">
          <w:marLeft w:val="480"/>
          <w:marRight w:val="0"/>
          <w:marTop w:val="0"/>
          <w:marBottom w:val="0"/>
          <w:divBdr>
            <w:top w:val="none" w:sz="0" w:space="0" w:color="auto"/>
            <w:left w:val="none" w:sz="0" w:space="0" w:color="auto"/>
            <w:bottom w:val="none" w:sz="0" w:space="0" w:color="auto"/>
            <w:right w:val="none" w:sz="0" w:space="0" w:color="auto"/>
          </w:divBdr>
        </w:div>
        <w:div w:id="1990400333">
          <w:marLeft w:val="480"/>
          <w:marRight w:val="0"/>
          <w:marTop w:val="0"/>
          <w:marBottom w:val="0"/>
          <w:divBdr>
            <w:top w:val="none" w:sz="0" w:space="0" w:color="auto"/>
            <w:left w:val="none" w:sz="0" w:space="0" w:color="auto"/>
            <w:bottom w:val="none" w:sz="0" w:space="0" w:color="auto"/>
            <w:right w:val="none" w:sz="0" w:space="0" w:color="auto"/>
          </w:divBdr>
        </w:div>
        <w:div w:id="454253299">
          <w:marLeft w:val="480"/>
          <w:marRight w:val="0"/>
          <w:marTop w:val="0"/>
          <w:marBottom w:val="0"/>
          <w:divBdr>
            <w:top w:val="none" w:sz="0" w:space="0" w:color="auto"/>
            <w:left w:val="none" w:sz="0" w:space="0" w:color="auto"/>
            <w:bottom w:val="none" w:sz="0" w:space="0" w:color="auto"/>
            <w:right w:val="none" w:sz="0" w:space="0" w:color="auto"/>
          </w:divBdr>
        </w:div>
        <w:div w:id="10644068">
          <w:marLeft w:val="480"/>
          <w:marRight w:val="0"/>
          <w:marTop w:val="0"/>
          <w:marBottom w:val="0"/>
          <w:divBdr>
            <w:top w:val="none" w:sz="0" w:space="0" w:color="auto"/>
            <w:left w:val="none" w:sz="0" w:space="0" w:color="auto"/>
            <w:bottom w:val="none" w:sz="0" w:space="0" w:color="auto"/>
            <w:right w:val="none" w:sz="0" w:space="0" w:color="auto"/>
          </w:divBdr>
        </w:div>
        <w:div w:id="812409470">
          <w:marLeft w:val="480"/>
          <w:marRight w:val="0"/>
          <w:marTop w:val="0"/>
          <w:marBottom w:val="0"/>
          <w:divBdr>
            <w:top w:val="none" w:sz="0" w:space="0" w:color="auto"/>
            <w:left w:val="none" w:sz="0" w:space="0" w:color="auto"/>
            <w:bottom w:val="none" w:sz="0" w:space="0" w:color="auto"/>
            <w:right w:val="none" w:sz="0" w:space="0" w:color="auto"/>
          </w:divBdr>
        </w:div>
        <w:div w:id="141579563">
          <w:marLeft w:val="480"/>
          <w:marRight w:val="0"/>
          <w:marTop w:val="0"/>
          <w:marBottom w:val="0"/>
          <w:divBdr>
            <w:top w:val="none" w:sz="0" w:space="0" w:color="auto"/>
            <w:left w:val="none" w:sz="0" w:space="0" w:color="auto"/>
            <w:bottom w:val="none" w:sz="0" w:space="0" w:color="auto"/>
            <w:right w:val="none" w:sz="0" w:space="0" w:color="auto"/>
          </w:divBdr>
        </w:div>
        <w:div w:id="2074696427">
          <w:marLeft w:val="480"/>
          <w:marRight w:val="0"/>
          <w:marTop w:val="0"/>
          <w:marBottom w:val="0"/>
          <w:divBdr>
            <w:top w:val="none" w:sz="0" w:space="0" w:color="auto"/>
            <w:left w:val="none" w:sz="0" w:space="0" w:color="auto"/>
            <w:bottom w:val="none" w:sz="0" w:space="0" w:color="auto"/>
            <w:right w:val="none" w:sz="0" w:space="0" w:color="auto"/>
          </w:divBdr>
        </w:div>
        <w:div w:id="1219124815">
          <w:marLeft w:val="480"/>
          <w:marRight w:val="0"/>
          <w:marTop w:val="0"/>
          <w:marBottom w:val="0"/>
          <w:divBdr>
            <w:top w:val="none" w:sz="0" w:space="0" w:color="auto"/>
            <w:left w:val="none" w:sz="0" w:space="0" w:color="auto"/>
            <w:bottom w:val="none" w:sz="0" w:space="0" w:color="auto"/>
            <w:right w:val="none" w:sz="0" w:space="0" w:color="auto"/>
          </w:divBdr>
        </w:div>
        <w:div w:id="2100178543">
          <w:marLeft w:val="480"/>
          <w:marRight w:val="0"/>
          <w:marTop w:val="0"/>
          <w:marBottom w:val="0"/>
          <w:divBdr>
            <w:top w:val="none" w:sz="0" w:space="0" w:color="auto"/>
            <w:left w:val="none" w:sz="0" w:space="0" w:color="auto"/>
            <w:bottom w:val="none" w:sz="0" w:space="0" w:color="auto"/>
            <w:right w:val="none" w:sz="0" w:space="0" w:color="auto"/>
          </w:divBdr>
        </w:div>
        <w:div w:id="1681353883">
          <w:marLeft w:val="480"/>
          <w:marRight w:val="0"/>
          <w:marTop w:val="0"/>
          <w:marBottom w:val="0"/>
          <w:divBdr>
            <w:top w:val="none" w:sz="0" w:space="0" w:color="auto"/>
            <w:left w:val="none" w:sz="0" w:space="0" w:color="auto"/>
            <w:bottom w:val="none" w:sz="0" w:space="0" w:color="auto"/>
            <w:right w:val="none" w:sz="0" w:space="0" w:color="auto"/>
          </w:divBdr>
        </w:div>
        <w:div w:id="1248807189">
          <w:marLeft w:val="480"/>
          <w:marRight w:val="0"/>
          <w:marTop w:val="0"/>
          <w:marBottom w:val="0"/>
          <w:divBdr>
            <w:top w:val="none" w:sz="0" w:space="0" w:color="auto"/>
            <w:left w:val="none" w:sz="0" w:space="0" w:color="auto"/>
            <w:bottom w:val="none" w:sz="0" w:space="0" w:color="auto"/>
            <w:right w:val="none" w:sz="0" w:space="0" w:color="auto"/>
          </w:divBdr>
        </w:div>
        <w:div w:id="1952006853">
          <w:marLeft w:val="480"/>
          <w:marRight w:val="0"/>
          <w:marTop w:val="0"/>
          <w:marBottom w:val="0"/>
          <w:divBdr>
            <w:top w:val="none" w:sz="0" w:space="0" w:color="auto"/>
            <w:left w:val="none" w:sz="0" w:space="0" w:color="auto"/>
            <w:bottom w:val="none" w:sz="0" w:space="0" w:color="auto"/>
            <w:right w:val="none" w:sz="0" w:space="0" w:color="auto"/>
          </w:divBdr>
        </w:div>
        <w:div w:id="602882719">
          <w:marLeft w:val="480"/>
          <w:marRight w:val="0"/>
          <w:marTop w:val="0"/>
          <w:marBottom w:val="0"/>
          <w:divBdr>
            <w:top w:val="none" w:sz="0" w:space="0" w:color="auto"/>
            <w:left w:val="none" w:sz="0" w:space="0" w:color="auto"/>
            <w:bottom w:val="none" w:sz="0" w:space="0" w:color="auto"/>
            <w:right w:val="none" w:sz="0" w:space="0" w:color="auto"/>
          </w:divBdr>
        </w:div>
        <w:div w:id="1554271526">
          <w:marLeft w:val="480"/>
          <w:marRight w:val="0"/>
          <w:marTop w:val="0"/>
          <w:marBottom w:val="0"/>
          <w:divBdr>
            <w:top w:val="none" w:sz="0" w:space="0" w:color="auto"/>
            <w:left w:val="none" w:sz="0" w:space="0" w:color="auto"/>
            <w:bottom w:val="none" w:sz="0" w:space="0" w:color="auto"/>
            <w:right w:val="none" w:sz="0" w:space="0" w:color="auto"/>
          </w:divBdr>
        </w:div>
        <w:div w:id="1494294776">
          <w:marLeft w:val="480"/>
          <w:marRight w:val="0"/>
          <w:marTop w:val="0"/>
          <w:marBottom w:val="0"/>
          <w:divBdr>
            <w:top w:val="none" w:sz="0" w:space="0" w:color="auto"/>
            <w:left w:val="none" w:sz="0" w:space="0" w:color="auto"/>
            <w:bottom w:val="none" w:sz="0" w:space="0" w:color="auto"/>
            <w:right w:val="none" w:sz="0" w:space="0" w:color="auto"/>
          </w:divBdr>
        </w:div>
        <w:div w:id="1484546258">
          <w:marLeft w:val="480"/>
          <w:marRight w:val="0"/>
          <w:marTop w:val="0"/>
          <w:marBottom w:val="0"/>
          <w:divBdr>
            <w:top w:val="none" w:sz="0" w:space="0" w:color="auto"/>
            <w:left w:val="none" w:sz="0" w:space="0" w:color="auto"/>
            <w:bottom w:val="none" w:sz="0" w:space="0" w:color="auto"/>
            <w:right w:val="none" w:sz="0" w:space="0" w:color="auto"/>
          </w:divBdr>
        </w:div>
        <w:div w:id="1350910956">
          <w:marLeft w:val="480"/>
          <w:marRight w:val="0"/>
          <w:marTop w:val="0"/>
          <w:marBottom w:val="0"/>
          <w:divBdr>
            <w:top w:val="none" w:sz="0" w:space="0" w:color="auto"/>
            <w:left w:val="none" w:sz="0" w:space="0" w:color="auto"/>
            <w:bottom w:val="none" w:sz="0" w:space="0" w:color="auto"/>
            <w:right w:val="none" w:sz="0" w:space="0" w:color="auto"/>
          </w:divBdr>
        </w:div>
        <w:div w:id="1318462141">
          <w:marLeft w:val="480"/>
          <w:marRight w:val="0"/>
          <w:marTop w:val="0"/>
          <w:marBottom w:val="0"/>
          <w:divBdr>
            <w:top w:val="none" w:sz="0" w:space="0" w:color="auto"/>
            <w:left w:val="none" w:sz="0" w:space="0" w:color="auto"/>
            <w:bottom w:val="none" w:sz="0" w:space="0" w:color="auto"/>
            <w:right w:val="none" w:sz="0" w:space="0" w:color="auto"/>
          </w:divBdr>
        </w:div>
        <w:div w:id="771051759">
          <w:marLeft w:val="480"/>
          <w:marRight w:val="0"/>
          <w:marTop w:val="0"/>
          <w:marBottom w:val="0"/>
          <w:divBdr>
            <w:top w:val="none" w:sz="0" w:space="0" w:color="auto"/>
            <w:left w:val="none" w:sz="0" w:space="0" w:color="auto"/>
            <w:bottom w:val="none" w:sz="0" w:space="0" w:color="auto"/>
            <w:right w:val="none" w:sz="0" w:space="0" w:color="auto"/>
          </w:divBdr>
        </w:div>
        <w:div w:id="797525289">
          <w:marLeft w:val="480"/>
          <w:marRight w:val="0"/>
          <w:marTop w:val="0"/>
          <w:marBottom w:val="0"/>
          <w:divBdr>
            <w:top w:val="none" w:sz="0" w:space="0" w:color="auto"/>
            <w:left w:val="none" w:sz="0" w:space="0" w:color="auto"/>
            <w:bottom w:val="none" w:sz="0" w:space="0" w:color="auto"/>
            <w:right w:val="none" w:sz="0" w:space="0" w:color="auto"/>
          </w:divBdr>
        </w:div>
        <w:div w:id="480658354">
          <w:marLeft w:val="480"/>
          <w:marRight w:val="0"/>
          <w:marTop w:val="0"/>
          <w:marBottom w:val="0"/>
          <w:divBdr>
            <w:top w:val="none" w:sz="0" w:space="0" w:color="auto"/>
            <w:left w:val="none" w:sz="0" w:space="0" w:color="auto"/>
            <w:bottom w:val="none" w:sz="0" w:space="0" w:color="auto"/>
            <w:right w:val="none" w:sz="0" w:space="0" w:color="auto"/>
          </w:divBdr>
        </w:div>
        <w:div w:id="2079663717">
          <w:marLeft w:val="480"/>
          <w:marRight w:val="0"/>
          <w:marTop w:val="0"/>
          <w:marBottom w:val="0"/>
          <w:divBdr>
            <w:top w:val="none" w:sz="0" w:space="0" w:color="auto"/>
            <w:left w:val="none" w:sz="0" w:space="0" w:color="auto"/>
            <w:bottom w:val="none" w:sz="0" w:space="0" w:color="auto"/>
            <w:right w:val="none" w:sz="0" w:space="0" w:color="auto"/>
          </w:divBdr>
        </w:div>
        <w:div w:id="628511334">
          <w:marLeft w:val="480"/>
          <w:marRight w:val="0"/>
          <w:marTop w:val="0"/>
          <w:marBottom w:val="0"/>
          <w:divBdr>
            <w:top w:val="none" w:sz="0" w:space="0" w:color="auto"/>
            <w:left w:val="none" w:sz="0" w:space="0" w:color="auto"/>
            <w:bottom w:val="none" w:sz="0" w:space="0" w:color="auto"/>
            <w:right w:val="none" w:sz="0" w:space="0" w:color="auto"/>
          </w:divBdr>
        </w:div>
        <w:div w:id="798838405">
          <w:marLeft w:val="480"/>
          <w:marRight w:val="0"/>
          <w:marTop w:val="0"/>
          <w:marBottom w:val="0"/>
          <w:divBdr>
            <w:top w:val="none" w:sz="0" w:space="0" w:color="auto"/>
            <w:left w:val="none" w:sz="0" w:space="0" w:color="auto"/>
            <w:bottom w:val="none" w:sz="0" w:space="0" w:color="auto"/>
            <w:right w:val="none" w:sz="0" w:space="0" w:color="auto"/>
          </w:divBdr>
        </w:div>
        <w:div w:id="297610532">
          <w:marLeft w:val="480"/>
          <w:marRight w:val="0"/>
          <w:marTop w:val="0"/>
          <w:marBottom w:val="0"/>
          <w:divBdr>
            <w:top w:val="none" w:sz="0" w:space="0" w:color="auto"/>
            <w:left w:val="none" w:sz="0" w:space="0" w:color="auto"/>
            <w:bottom w:val="none" w:sz="0" w:space="0" w:color="auto"/>
            <w:right w:val="none" w:sz="0" w:space="0" w:color="auto"/>
          </w:divBdr>
        </w:div>
        <w:div w:id="484124717">
          <w:marLeft w:val="480"/>
          <w:marRight w:val="0"/>
          <w:marTop w:val="0"/>
          <w:marBottom w:val="0"/>
          <w:divBdr>
            <w:top w:val="none" w:sz="0" w:space="0" w:color="auto"/>
            <w:left w:val="none" w:sz="0" w:space="0" w:color="auto"/>
            <w:bottom w:val="none" w:sz="0" w:space="0" w:color="auto"/>
            <w:right w:val="none" w:sz="0" w:space="0" w:color="auto"/>
          </w:divBdr>
        </w:div>
        <w:div w:id="728262422">
          <w:marLeft w:val="480"/>
          <w:marRight w:val="0"/>
          <w:marTop w:val="0"/>
          <w:marBottom w:val="0"/>
          <w:divBdr>
            <w:top w:val="none" w:sz="0" w:space="0" w:color="auto"/>
            <w:left w:val="none" w:sz="0" w:space="0" w:color="auto"/>
            <w:bottom w:val="none" w:sz="0" w:space="0" w:color="auto"/>
            <w:right w:val="none" w:sz="0" w:space="0" w:color="auto"/>
          </w:divBdr>
        </w:div>
        <w:div w:id="606932765">
          <w:marLeft w:val="480"/>
          <w:marRight w:val="0"/>
          <w:marTop w:val="0"/>
          <w:marBottom w:val="0"/>
          <w:divBdr>
            <w:top w:val="none" w:sz="0" w:space="0" w:color="auto"/>
            <w:left w:val="none" w:sz="0" w:space="0" w:color="auto"/>
            <w:bottom w:val="none" w:sz="0" w:space="0" w:color="auto"/>
            <w:right w:val="none" w:sz="0" w:space="0" w:color="auto"/>
          </w:divBdr>
        </w:div>
        <w:div w:id="237445878">
          <w:marLeft w:val="480"/>
          <w:marRight w:val="0"/>
          <w:marTop w:val="0"/>
          <w:marBottom w:val="0"/>
          <w:divBdr>
            <w:top w:val="none" w:sz="0" w:space="0" w:color="auto"/>
            <w:left w:val="none" w:sz="0" w:space="0" w:color="auto"/>
            <w:bottom w:val="none" w:sz="0" w:space="0" w:color="auto"/>
            <w:right w:val="none" w:sz="0" w:space="0" w:color="auto"/>
          </w:divBdr>
        </w:div>
        <w:div w:id="456066675">
          <w:marLeft w:val="480"/>
          <w:marRight w:val="0"/>
          <w:marTop w:val="0"/>
          <w:marBottom w:val="0"/>
          <w:divBdr>
            <w:top w:val="none" w:sz="0" w:space="0" w:color="auto"/>
            <w:left w:val="none" w:sz="0" w:space="0" w:color="auto"/>
            <w:bottom w:val="none" w:sz="0" w:space="0" w:color="auto"/>
            <w:right w:val="none" w:sz="0" w:space="0" w:color="auto"/>
          </w:divBdr>
        </w:div>
        <w:div w:id="965887049">
          <w:marLeft w:val="480"/>
          <w:marRight w:val="0"/>
          <w:marTop w:val="0"/>
          <w:marBottom w:val="0"/>
          <w:divBdr>
            <w:top w:val="none" w:sz="0" w:space="0" w:color="auto"/>
            <w:left w:val="none" w:sz="0" w:space="0" w:color="auto"/>
            <w:bottom w:val="none" w:sz="0" w:space="0" w:color="auto"/>
            <w:right w:val="none" w:sz="0" w:space="0" w:color="auto"/>
          </w:divBdr>
        </w:div>
        <w:div w:id="403532728">
          <w:marLeft w:val="480"/>
          <w:marRight w:val="0"/>
          <w:marTop w:val="0"/>
          <w:marBottom w:val="0"/>
          <w:divBdr>
            <w:top w:val="none" w:sz="0" w:space="0" w:color="auto"/>
            <w:left w:val="none" w:sz="0" w:space="0" w:color="auto"/>
            <w:bottom w:val="none" w:sz="0" w:space="0" w:color="auto"/>
            <w:right w:val="none" w:sz="0" w:space="0" w:color="auto"/>
          </w:divBdr>
        </w:div>
        <w:div w:id="990131618">
          <w:marLeft w:val="480"/>
          <w:marRight w:val="0"/>
          <w:marTop w:val="0"/>
          <w:marBottom w:val="0"/>
          <w:divBdr>
            <w:top w:val="none" w:sz="0" w:space="0" w:color="auto"/>
            <w:left w:val="none" w:sz="0" w:space="0" w:color="auto"/>
            <w:bottom w:val="none" w:sz="0" w:space="0" w:color="auto"/>
            <w:right w:val="none" w:sz="0" w:space="0" w:color="auto"/>
          </w:divBdr>
        </w:div>
        <w:div w:id="231087078">
          <w:marLeft w:val="480"/>
          <w:marRight w:val="0"/>
          <w:marTop w:val="0"/>
          <w:marBottom w:val="0"/>
          <w:divBdr>
            <w:top w:val="none" w:sz="0" w:space="0" w:color="auto"/>
            <w:left w:val="none" w:sz="0" w:space="0" w:color="auto"/>
            <w:bottom w:val="none" w:sz="0" w:space="0" w:color="auto"/>
            <w:right w:val="none" w:sz="0" w:space="0" w:color="auto"/>
          </w:divBdr>
        </w:div>
        <w:div w:id="132798001">
          <w:marLeft w:val="480"/>
          <w:marRight w:val="0"/>
          <w:marTop w:val="0"/>
          <w:marBottom w:val="0"/>
          <w:divBdr>
            <w:top w:val="none" w:sz="0" w:space="0" w:color="auto"/>
            <w:left w:val="none" w:sz="0" w:space="0" w:color="auto"/>
            <w:bottom w:val="none" w:sz="0" w:space="0" w:color="auto"/>
            <w:right w:val="none" w:sz="0" w:space="0" w:color="auto"/>
          </w:divBdr>
        </w:div>
        <w:div w:id="2091542927">
          <w:marLeft w:val="480"/>
          <w:marRight w:val="0"/>
          <w:marTop w:val="0"/>
          <w:marBottom w:val="0"/>
          <w:divBdr>
            <w:top w:val="none" w:sz="0" w:space="0" w:color="auto"/>
            <w:left w:val="none" w:sz="0" w:space="0" w:color="auto"/>
            <w:bottom w:val="none" w:sz="0" w:space="0" w:color="auto"/>
            <w:right w:val="none" w:sz="0" w:space="0" w:color="auto"/>
          </w:divBdr>
        </w:div>
        <w:div w:id="724136168">
          <w:marLeft w:val="480"/>
          <w:marRight w:val="0"/>
          <w:marTop w:val="0"/>
          <w:marBottom w:val="0"/>
          <w:divBdr>
            <w:top w:val="none" w:sz="0" w:space="0" w:color="auto"/>
            <w:left w:val="none" w:sz="0" w:space="0" w:color="auto"/>
            <w:bottom w:val="none" w:sz="0" w:space="0" w:color="auto"/>
            <w:right w:val="none" w:sz="0" w:space="0" w:color="auto"/>
          </w:divBdr>
        </w:div>
        <w:div w:id="1247692231">
          <w:marLeft w:val="480"/>
          <w:marRight w:val="0"/>
          <w:marTop w:val="0"/>
          <w:marBottom w:val="0"/>
          <w:divBdr>
            <w:top w:val="none" w:sz="0" w:space="0" w:color="auto"/>
            <w:left w:val="none" w:sz="0" w:space="0" w:color="auto"/>
            <w:bottom w:val="none" w:sz="0" w:space="0" w:color="auto"/>
            <w:right w:val="none" w:sz="0" w:space="0" w:color="auto"/>
          </w:divBdr>
        </w:div>
        <w:div w:id="56785184">
          <w:marLeft w:val="480"/>
          <w:marRight w:val="0"/>
          <w:marTop w:val="0"/>
          <w:marBottom w:val="0"/>
          <w:divBdr>
            <w:top w:val="none" w:sz="0" w:space="0" w:color="auto"/>
            <w:left w:val="none" w:sz="0" w:space="0" w:color="auto"/>
            <w:bottom w:val="none" w:sz="0" w:space="0" w:color="auto"/>
            <w:right w:val="none" w:sz="0" w:space="0" w:color="auto"/>
          </w:divBdr>
        </w:div>
        <w:div w:id="1212883012">
          <w:marLeft w:val="480"/>
          <w:marRight w:val="0"/>
          <w:marTop w:val="0"/>
          <w:marBottom w:val="0"/>
          <w:divBdr>
            <w:top w:val="none" w:sz="0" w:space="0" w:color="auto"/>
            <w:left w:val="none" w:sz="0" w:space="0" w:color="auto"/>
            <w:bottom w:val="none" w:sz="0" w:space="0" w:color="auto"/>
            <w:right w:val="none" w:sz="0" w:space="0" w:color="auto"/>
          </w:divBdr>
        </w:div>
        <w:div w:id="1913150766">
          <w:marLeft w:val="480"/>
          <w:marRight w:val="0"/>
          <w:marTop w:val="0"/>
          <w:marBottom w:val="0"/>
          <w:divBdr>
            <w:top w:val="none" w:sz="0" w:space="0" w:color="auto"/>
            <w:left w:val="none" w:sz="0" w:space="0" w:color="auto"/>
            <w:bottom w:val="none" w:sz="0" w:space="0" w:color="auto"/>
            <w:right w:val="none" w:sz="0" w:space="0" w:color="auto"/>
          </w:divBdr>
        </w:div>
      </w:divsChild>
    </w:div>
    <w:div w:id="206334693">
      <w:bodyDiv w:val="1"/>
      <w:marLeft w:val="0"/>
      <w:marRight w:val="0"/>
      <w:marTop w:val="0"/>
      <w:marBottom w:val="0"/>
      <w:divBdr>
        <w:top w:val="none" w:sz="0" w:space="0" w:color="auto"/>
        <w:left w:val="none" w:sz="0" w:space="0" w:color="auto"/>
        <w:bottom w:val="none" w:sz="0" w:space="0" w:color="auto"/>
        <w:right w:val="none" w:sz="0" w:space="0" w:color="auto"/>
      </w:divBdr>
    </w:div>
    <w:div w:id="206376956">
      <w:bodyDiv w:val="1"/>
      <w:marLeft w:val="0"/>
      <w:marRight w:val="0"/>
      <w:marTop w:val="0"/>
      <w:marBottom w:val="0"/>
      <w:divBdr>
        <w:top w:val="none" w:sz="0" w:space="0" w:color="auto"/>
        <w:left w:val="none" w:sz="0" w:space="0" w:color="auto"/>
        <w:bottom w:val="none" w:sz="0" w:space="0" w:color="auto"/>
        <w:right w:val="none" w:sz="0" w:space="0" w:color="auto"/>
      </w:divBdr>
    </w:div>
    <w:div w:id="209807315">
      <w:bodyDiv w:val="1"/>
      <w:marLeft w:val="0"/>
      <w:marRight w:val="0"/>
      <w:marTop w:val="0"/>
      <w:marBottom w:val="0"/>
      <w:divBdr>
        <w:top w:val="none" w:sz="0" w:space="0" w:color="auto"/>
        <w:left w:val="none" w:sz="0" w:space="0" w:color="auto"/>
        <w:bottom w:val="none" w:sz="0" w:space="0" w:color="auto"/>
        <w:right w:val="none" w:sz="0" w:space="0" w:color="auto"/>
      </w:divBdr>
      <w:divsChild>
        <w:div w:id="1209298157">
          <w:marLeft w:val="480"/>
          <w:marRight w:val="0"/>
          <w:marTop w:val="0"/>
          <w:marBottom w:val="0"/>
          <w:divBdr>
            <w:top w:val="none" w:sz="0" w:space="0" w:color="auto"/>
            <w:left w:val="none" w:sz="0" w:space="0" w:color="auto"/>
            <w:bottom w:val="none" w:sz="0" w:space="0" w:color="auto"/>
            <w:right w:val="none" w:sz="0" w:space="0" w:color="auto"/>
          </w:divBdr>
        </w:div>
        <w:div w:id="1418480889">
          <w:marLeft w:val="480"/>
          <w:marRight w:val="0"/>
          <w:marTop w:val="0"/>
          <w:marBottom w:val="0"/>
          <w:divBdr>
            <w:top w:val="none" w:sz="0" w:space="0" w:color="auto"/>
            <w:left w:val="none" w:sz="0" w:space="0" w:color="auto"/>
            <w:bottom w:val="none" w:sz="0" w:space="0" w:color="auto"/>
            <w:right w:val="none" w:sz="0" w:space="0" w:color="auto"/>
          </w:divBdr>
        </w:div>
        <w:div w:id="1296453065">
          <w:marLeft w:val="480"/>
          <w:marRight w:val="0"/>
          <w:marTop w:val="0"/>
          <w:marBottom w:val="0"/>
          <w:divBdr>
            <w:top w:val="none" w:sz="0" w:space="0" w:color="auto"/>
            <w:left w:val="none" w:sz="0" w:space="0" w:color="auto"/>
            <w:bottom w:val="none" w:sz="0" w:space="0" w:color="auto"/>
            <w:right w:val="none" w:sz="0" w:space="0" w:color="auto"/>
          </w:divBdr>
        </w:div>
        <w:div w:id="2005430066">
          <w:marLeft w:val="480"/>
          <w:marRight w:val="0"/>
          <w:marTop w:val="0"/>
          <w:marBottom w:val="0"/>
          <w:divBdr>
            <w:top w:val="none" w:sz="0" w:space="0" w:color="auto"/>
            <w:left w:val="none" w:sz="0" w:space="0" w:color="auto"/>
            <w:bottom w:val="none" w:sz="0" w:space="0" w:color="auto"/>
            <w:right w:val="none" w:sz="0" w:space="0" w:color="auto"/>
          </w:divBdr>
        </w:div>
        <w:div w:id="1695226365">
          <w:marLeft w:val="480"/>
          <w:marRight w:val="0"/>
          <w:marTop w:val="0"/>
          <w:marBottom w:val="0"/>
          <w:divBdr>
            <w:top w:val="none" w:sz="0" w:space="0" w:color="auto"/>
            <w:left w:val="none" w:sz="0" w:space="0" w:color="auto"/>
            <w:bottom w:val="none" w:sz="0" w:space="0" w:color="auto"/>
            <w:right w:val="none" w:sz="0" w:space="0" w:color="auto"/>
          </w:divBdr>
        </w:div>
        <w:div w:id="128330166">
          <w:marLeft w:val="480"/>
          <w:marRight w:val="0"/>
          <w:marTop w:val="0"/>
          <w:marBottom w:val="0"/>
          <w:divBdr>
            <w:top w:val="none" w:sz="0" w:space="0" w:color="auto"/>
            <w:left w:val="none" w:sz="0" w:space="0" w:color="auto"/>
            <w:bottom w:val="none" w:sz="0" w:space="0" w:color="auto"/>
            <w:right w:val="none" w:sz="0" w:space="0" w:color="auto"/>
          </w:divBdr>
        </w:div>
        <w:div w:id="968589212">
          <w:marLeft w:val="480"/>
          <w:marRight w:val="0"/>
          <w:marTop w:val="0"/>
          <w:marBottom w:val="0"/>
          <w:divBdr>
            <w:top w:val="none" w:sz="0" w:space="0" w:color="auto"/>
            <w:left w:val="none" w:sz="0" w:space="0" w:color="auto"/>
            <w:bottom w:val="none" w:sz="0" w:space="0" w:color="auto"/>
            <w:right w:val="none" w:sz="0" w:space="0" w:color="auto"/>
          </w:divBdr>
        </w:div>
        <w:div w:id="1607074335">
          <w:marLeft w:val="480"/>
          <w:marRight w:val="0"/>
          <w:marTop w:val="0"/>
          <w:marBottom w:val="0"/>
          <w:divBdr>
            <w:top w:val="none" w:sz="0" w:space="0" w:color="auto"/>
            <w:left w:val="none" w:sz="0" w:space="0" w:color="auto"/>
            <w:bottom w:val="none" w:sz="0" w:space="0" w:color="auto"/>
            <w:right w:val="none" w:sz="0" w:space="0" w:color="auto"/>
          </w:divBdr>
        </w:div>
        <w:div w:id="2051883155">
          <w:marLeft w:val="480"/>
          <w:marRight w:val="0"/>
          <w:marTop w:val="0"/>
          <w:marBottom w:val="0"/>
          <w:divBdr>
            <w:top w:val="none" w:sz="0" w:space="0" w:color="auto"/>
            <w:left w:val="none" w:sz="0" w:space="0" w:color="auto"/>
            <w:bottom w:val="none" w:sz="0" w:space="0" w:color="auto"/>
            <w:right w:val="none" w:sz="0" w:space="0" w:color="auto"/>
          </w:divBdr>
        </w:div>
        <w:div w:id="624429622">
          <w:marLeft w:val="480"/>
          <w:marRight w:val="0"/>
          <w:marTop w:val="0"/>
          <w:marBottom w:val="0"/>
          <w:divBdr>
            <w:top w:val="none" w:sz="0" w:space="0" w:color="auto"/>
            <w:left w:val="none" w:sz="0" w:space="0" w:color="auto"/>
            <w:bottom w:val="none" w:sz="0" w:space="0" w:color="auto"/>
            <w:right w:val="none" w:sz="0" w:space="0" w:color="auto"/>
          </w:divBdr>
        </w:div>
        <w:div w:id="1989095049">
          <w:marLeft w:val="480"/>
          <w:marRight w:val="0"/>
          <w:marTop w:val="0"/>
          <w:marBottom w:val="0"/>
          <w:divBdr>
            <w:top w:val="none" w:sz="0" w:space="0" w:color="auto"/>
            <w:left w:val="none" w:sz="0" w:space="0" w:color="auto"/>
            <w:bottom w:val="none" w:sz="0" w:space="0" w:color="auto"/>
            <w:right w:val="none" w:sz="0" w:space="0" w:color="auto"/>
          </w:divBdr>
        </w:div>
        <w:div w:id="1180582020">
          <w:marLeft w:val="480"/>
          <w:marRight w:val="0"/>
          <w:marTop w:val="0"/>
          <w:marBottom w:val="0"/>
          <w:divBdr>
            <w:top w:val="none" w:sz="0" w:space="0" w:color="auto"/>
            <w:left w:val="none" w:sz="0" w:space="0" w:color="auto"/>
            <w:bottom w:val="none" w:sz="0" w:space="0" w:color="auto"/>
            <w:right w:val="none" w:sz="0" w:space="0" w:color="auto"/>
          </w:divBdr>
        </w:div>
        <w:div w:id="1446803175">
          <w:marLeft w:val="480"/>
          <w:marRight w:val="0"/>
          <w:marTop w:val="0"/>
          <w:marBottom w:val="0"/>
          <w:divBdr>
            <w:top w:val="none" w:sz="0" w:space="0" w:color="auto"/>
            <w:left w:val="none" w:sz="0" w:space="0" w:color="auto"/>
            <w:bottom w:val="none" w:sz="0" w:space="0" w:color="auto"/>
            <w:right w:val="none" w:sz="0" w:space="0" w:color="auto"/>
          </w:divBdr>
        </w:div>
        <w:div w:id="614754226">
          <w:marLeft w:val="480"/>
          <w:marRight w:val="0"/>
          <w:marTop w:val="0"/>
          <w:marBottom w:val="0"/>
          <w:divBdr>
            <w:top w:val="none" w:sz="0" w:space="0" w:color="auto"/>
            <w:left w:val="none" w:sz="0" w:space="0" w:color="auto"/>
            <w:bottom w:val="none" w:sz="0" w:space="0" w:color="auto"/>
            <w:right w:val="none" w:sz="0" w:space="0" w:color="auto"/>
          </w:divBdr>
        </w:div>
        <w:div w:id="1627738149">
          <w:marLeft w:val="480"/>
          <w:marRight w:val="0"/>
          <w:marTop w:val="0"/>
          <w:marBottom w:val="0"/>
          <w:divBdr>
            <w:top w:val="none" w:sz="0" w:space="0" w:color="auto"/>
            <w:left w:val="none" w:sz="0" w:space="0" w:color="auto"/>
            <w:bottom w:val="none" w:sz="0" w:space="0" w:color="auto"/>
            <w:right w:val="none" w:sz="0" w:space="0" w:color="auto"/>
          </w:divBdr>
        </w:div>
        <w:div w:id="1088312539">
          <w:marLeft w:val="480"/>
          <w:marRight w:val="0"/>
          <w:marTop w:val="0"/>
          <w:marBottom w:val="0"/>
          <w:divBdr>
            <w:top w:val="none" w:sz="0" w:space="0" w:color="auto"/>
            <w:left w:val="none" w:sz="0" w:space="0" w:color="auto"/>
            <w:bottom w:val="none" w:sz="0" w:space="0" w:color="auto"/>
            <w:right w:val="none" w:sz="0" w:space="0" w:color="auto"/>
          </w:divBdr>
        </w:div>
        <w:div w:id="315692439">
          <w:marLeft w:val="480"/>
          <w:marRight w:val="0"/>
          <w:marTop w:val="0"/>
          <w:marBottom w:val="0"/>
          <w:divBdr>
            <w:top w:val="none" w:sz="0" w:space="0" w:color="auto"/>
            <w:left w:val="none" w:sz="0" w:space="0" w:color="auto"/>
            <w:bottom w:val="none" w:sz="0" w:space="0" w:color="auto"/>
            <w:right w:val="none" w:sz="0" w:space="0" w:color="auto"/>
          </w:divBdr>
        </w:div>
        <w:div w:id="395276713">
          <w:marLeft w:val="480"/>
          <w:marRight w:val="0"/>
          <w:marTop w:val="0"/>
          <w:marBottom w:val="0"/>
          <w:divBdr>
            <w:top w:val="none" w:sz="0" w:space="0" w:color="auto"/>
            <w:left w:val="none" w:sz="0" w:space="0" w:color="auto"/>
            <w:bottom w:val="none" w:sz="0" w:space="0" w:color="auto"/>
            <w:right w:val="none" w:sz="0" w:space="0" w:color="auto"/>
          </w:divBdr>
        </w:div>
        <w:div w:id="971400149">
          <w:marLeft w:val="480"/>
          <w:marRight w:val="0"/>
          <w:marTop w:val="0"/>
          <w:marBottom w:val="0"/>
          <w:divBdr>
            <w:top w:val="none" w:sz="0" w:space="0" w:color="auto"/>
            <w:left w:val="none" w:sz="0" w:space="0" w:color="auto"/>
            <w:bottom w:val="none" w:sz="0" w:space="0" w:color="auto"/>
            <w:right w:val="none" w:sz="0" w:space="0" w:color="auto"/>
          </w:divBdr>
        </w:div>
        <w:div w:id="949749290">
          <w:marLeft w:val="480"/>
          <w:marRight w:val="0"/>
          <w:marTop w:val="0"/>
          <w:marBottom w:val="0"/>
          <w:divBdr>
            <w:top w:val="none" w:sz="0" w:space="0" w:color="auto"/>
            <w:left w:val="none" w:sz="0" w:space="0" w:color="auto"/>
            <w:bottom w:val="none" w:sz="0" w:space="0" w:color="auto"/>
            <w:right w:val="none" w:sz="0" w:space="0" w:color="auto"/>
          </w:divBdr>
        </w:div>
        <w:div w:id="1279607969">
          <w:marLeft w:val="480"/>
          <w:marRight w:val="0"/>
          <w:marTop w:val="0"/>
          <w:marBottom w:val="0"/>
          <w:divBdr>
            <w:top w:val="none" w:sz="0" w:space="0" w:color="auto"/>
            <w:left w:val="none" w:sz="0" w:space="0" w:color="auto"/>
            <w:bottom w:val="none" w:sz="0" w:space="0" w:color="auto"/>
            <w:right w:val="none" w:sz="0" w:space="0" w:color="auto"/>
          </w:divBdr>
        </w:div>
        <w:div w:id="477721792">
          <w:marLeft w:val="480"/>
          <w:marRight w:val="0"/>
          <w:marTop w:val="0"/>
          <w:marBottom w:val="0"/>
          <w:divBdr>
            <w:top w:val="none" w:sz="0" w:space="0" w:color="auto"/>
            <w:left w:val="none" w:sz="0" w:space="0" w:color="auto"/>
            <w:bottom w:val="none" w:sz="0" w:space="0" w:color="auto"/>
            <w:right w:val="none" w:sz="0" w:space="0" w:color="auto"/>
          </w:divBdr>
        </w:div>
        <w:div w:id="1945574436">
          <w:marLeft w:val="480"/>
          <w:marRight w:val="0"/>
          <w:marTop w:val="0"/>
          <w:marBottom w:val="0"/>
          <w:divBdr>
            <w:top w:val="none" w:sz="0" w:space="0" w:color="auto"/>
            <w:left w:val="none" w:sz="0" w:space="0" w:color="auto"/>
            <w:bottom w:val="none" w:sz="0" w:space="0" w:color="auto"/>
            <w:right w:val="none" w:sz="0" w:space="0" w:color="auto"/>
          </w:divBdr>
        </w:div>
        <w:div w:id="560943389">
          <w:marLeft w:val="480"/>
          <w:marRight w:val="0"/>
          <w:marTop w:val="0"/>
          <w:marBottom w:val="0"/>
          <w:divBdr>
            <w:top w:val="none" w:sz="0" w:space="0" w:color="auto"/>
            <w:left w:val="none" w:sz="0" w:space="0" w:color="auto"/>
            <w:bottom w:val="none" w:sz="0" w:space="0" w:color="auto"/>
            <w:right w:val="none" w:sz="0" w:space="0" w:color="auto"/>
          </w:divBdr>
        </w:div>
        <w:div w:id="1170489659">
          <w:marLeft w:val="480"/>
          <w:marRight w:val="0"/>
          <w:marTop w:val="0"/>
          <w:marBottom w:val="0"/>
          <w:divBdr>
            <w:top w:val="none" w:sz="0" w:space="0" w:color="auto"/>
            <w:left w:val="none" w:sz="0" w:space="0" w:color="auto"/>
            <w:bottom w:val="none" w:sz="0" w:space="0" w:color="auto"/>
            <w:right w:val="none" w:sz="0" w:space="0" w:color="auto"/>
          </w:divBdr>
        </w:div>
        <w:div w:id="2041010361">
          <w:marLeft w:val="480"/>
          <w:marRight w:val="0"/>
          <w:marTop w:val="0"/>
          <w:marBottom w:val="0"/>
          <w:divBdr>
            <w:top w:val="none" w:sz="0" w:space="0" w:color="auto"/>
            <w:left w:val="none" w:sz="0" w:space="0" w:color="auto"/>
            <w:bottom w:val="none" w:sz="0" w:space="0" w:color="auto"/>
            <w:right w:val="none" w:sz="0" w:space="0" w:color="auto"/>
          </w:divBdr>
        </w:div>
        <w:div w:id="2082867368">
          <w:marLeft w:val="480"/>
          <w:marRight w:val="0"/>
          <w:marTop w:val="0"/>
          <w:marBottom w:val="0"/>
          <w:divBdr>
            <w:top w:val="none" w:sz="0" w:space="0" w:color="auto"/>
            <w:left w:val="none" w:sz="0" w:space="0" w:color="auto"/>
            <w:bottom w:val="none" w:sz="0" w:space="0" w:color="auto"/>
            <w:right w:val="none" w:sz="0" w:space="0" w:color="auto"/>
          </w:divBdr>
        </w:div>
        <w:div w:id="1454864739">
          <w:marLeft w:val="480"/>
          <w:marRight w:val="0"/>
          <w:marTop w:val="0"/>
          <w:marBottom w:val="0"/>
          <w:divBdr>
            <w:top w:val="none" w:sz="0" w:space="0" w:color="auto"/>
            <w:left w:val="none" w:sz="0" w:space="0" w:color="auto"/>
            <w:bottom w:val="none" w:sz="0" w:space="0" w:color="auto"/>
            <w:right w:val="none" w:sz="0" w:space="0" w:color="auto"/>
          </w:divBdr>
        </w:div>
        <w:div w:id="862439">
          <w:marLeft w:val="480"/>
          <w:marRight w:val="0"/>
          <w:marTop w:val="0"/>
          <w:marBottom w:val="0"/>
          <w:divBdr>
            <w:top w:val="none" w:sz="0" w:space="0" w:color="auto"/>
            <w:left w:val="none" w:sz="0" w:space="0" w:color="auto"/>
            <w:bottom w:val="none" w:sz="0" w:space="0" w:color="auto"/>
            <w:right w:val="none" w:sz="0" w:space="0" w:color="auto"/>
          </w:divBdr>
        </w:div>
        <w:div w:id="477890932">
          <w:marLeft w:val="480"/>
          <w:marRight w:val="0"/>
          <w:marTop w:val="0"/>
          <w:marBottom w:val="0"/>
          <w:divBdr>
            <w:top w:val="none" w:sz="0" w:space="0" w:color="auto"/>
            <w:left w:val="none" w:sz="0" w:space="0" w:color="auto"/>
            <w:bottom w:val="none" w:sz="0" w:space="0" w:color="auto"/>
            <w:right w:val="none" w:sz="0" w:space="0" w:color="auto"/>
          </w:divBdr>
        </w:div>
        <w:div w:id="1659920466">
          <w:marLeft w:val="480"/>
          <w:marRight w:val="0"/>
          <w:marTop w:val="0"/>
          <w:marBottom w:val="0"/>
          <w:divBdr>
            <w:top w:val="none" w:sz="0" w:space="0" w:color="auto"/>
            <w:left w:val="none" w:sz="0" w:space="0" w:color="auto"/>
            <w:bottom w:val="none" w:sz="0" w:space="0" w:color="auto"/>
            <w:right w:val="none" w:sz="0" w:space="0" w:color="auto"/>
          </w:divBdr>
        </w:div>
        <w:div w:id="455176780">
          <w:marLeft w:val="480"/>
          <w:marRight w:val="0"/>
          <w:marTop w:val="0"/>
          <w:marBottom w:val="0"/>
          <w:divBdr>
            <w:top w:val="none" w:sz="0" w:space="0" w:color="auto"/>
            <w:left w:val="none" w:sz="0" w:space="0" w:color="auto"/>
            <w:bottom w:val="none" w:sz="0" w:space="0" w:color="auto"/>
            <w:right w:val="none" w:sz="0" w:space="0" w:color="auto"/>
          </w:divBdr>
        </w:div>
        <w:div w:id="443311142">
          <w:marLeft w:val="480"/>
          <w:marRight w:val="0"/>
          <w:marTop w:val="0"/>
          <w:marBottom w:val="0"/>
          <w:divBdr>
            <w:top w:val="none" w:sz="0" w:space="0" w:color="auto"/>
            <w:left w:val="none" w:sz="0" w:space="0" w:color="auto"/>
            <w:bottom w:val="none" w:sz="0" w:space="0" w:color="auto"/>
            <w:right w:val="none" w:sz="0" w:space="0" w:color="auto"/>
          </w:divBdr>
        </w:div>
        <w:div w:id="656347597">
          <w:marLeft w:val="480"/>
          <w:marRight w:val="0"/>
          <w:marTop w:val="0"/>
          <w:marBottom w:val="0"/>
          <w:divBdr>
            <w:top w:val="none" w:sz="0" w:space="0" w:color="auto"/>
            <w:left w:val="none" w:sz="0" w:space="0" w:color="auto"/>
            <w:bottom w:val="none" w:sz="0" w:space="0" w:color="auto"/>
            <w:right w:val="none" w:sz="0" w:space="0" w:color="auto"/>
          </w:divBdr>
        </w:div>
        <w:div w:id="1665938237">
          <w:marLeft w:val="480"/>
          <w:marRight w:val="0"/>
          <w:marTop w:val="0"/>
          <w:marBottom w:val="0"/>
          <w:divBdr>
            <w:top w:val="none" w:sz="0" w:space="0" w:color="auto"/>
            <w:left w:val="none" w:sz="0" w:space="0" w:color="auto"/>
            <w:bottom w:val="none" w:sz="0" w:space="0" w:color="auto"/>
            <w:right w:val="none" w:sz="0" w:space="0" w:color="auto"/>
          </w:divBdr>
        </w:div>
        <w:div w:id="252126329">
          <w:marLeft w:val="480"/>
          <w:marRight w:val="0"/>
          <w:marTop w:val="0"/>
          <w:marBottom w:val="0"/>
          <w:divBdr>
            <w:top w:val="none" w:sz="0" w:space="0" w:color="auto"/>
            <w:left w:val="none" w:sz="0" w:space="0" w:color="auto"/>
            <w:bottom w:val="none" w:sz="0" w:space="0" w:color="auto"/>
            <w:right w:val="none" w:sz="0" w:space="0" w:color="auto"/>
          </w:divBdr>
        </w:div>
        <w:div w:id="1727756988">
          <w:marLeft w:val="480"/>
          <w:marRight w:val="0"/>
          <w:marTop w:val="0"/>
          <w:marBottom w:val="0"/>
          <w:divBdr>
            <w:top w:val="none" w:sz="0" w:space="0" w:color="auto"/>
            <w:left w:val="none" w:sz="0" w:space="0" w:color="auto"/>
            <w:bottom w:val="none" w:sz="0" w:space="0" w:color="auto"/>
            <w:right w:val="none" w:sz="0" w:space="0" w:color="auto"/>
          </w:divBdr>
        </w:div>
        <w:div w:id="1009259126">
          <w:marLeft w:val="480"/>
          <w:marRight w:val="0"/>
          <w:marTop w:val="0"/>
          <w:marBottom w:val="0"/>
          <w:divBdr>
            <w:top w:val="none" w:sz="0" w:space="0" w:color="auto"/>
            <w:left w:val="none" w:sz="0" w:space="0" w:color="auto"/>
            <w:bottom w:val="none" w:sz="0" w:space="0" w:color="auto"/>
            <w:right w:val="none" w:sz="0" w:space="0" w:color="auto"/>
          </w:divBdr>
        </w:div>
        <w:div w:id="201791966">
          <w:marLeft w:val="480"/>
          <w:marRight w:val="0"/>
          <w:marTop w:val="0"/>
          <w:marBottom w:val="0"/>
          <w:divBdr>
            <w:top w:val="none" w:sz="0" w:space="0" w:color="auto"/>
            <w:left w:val="none" w:sz="0" w:space="0" w:color="auto"/>
            <w:bottom w:val="none" w:sz="0" w:space="0" w:color="auto"/>
            <w:right w:val="none" w:sz="0" w:space="0" w:color="auto"/>
          </w:divBdr>
        </w:div>
        <w:div w:id="830221912">
          <w:marLeft w:val="480"/>
          <w:marRight w:val="0"/>
          <w:marTop w:val="0"/>
          <w:marBottom w:val="0"/>
          <w:divBdr>
            <w:top w:val="none" w:sz="0" w:space="0" w:color="auto"/>
            <w:left w:val="none" w:sz="0" w:space="0" w:color="auto"/>
            <w:bottom w:val="none" w:sz="0" w:space="0" w:color="auto"/>
            <w:right w:val="none" w:sz="0" w:space="0" w:color="auto"/>
          </w:divBdr>
        </w:div>
        <w:div w:id="1965112796">
          <w:marLeft w:val="480"/>
          <w:marRight w:val="0"/>
          <w:marTop w:val="0"/>
          <w:marBottom w:val="0"/>
          <w:divBdr>
            <w:top w:val="none" w:sz="0" w:space="0" w:color="auto"/>
            <w:left w:val="none" w:sz="0" w:space="0" w:color="auto"/>
            <w:bottom w:val="none" w:sz="0" w:space="0" w:color="auto"/>
            <w:right w:val="none" w:sz="0" w:space="0" w:color="auto"/>
          </w:divBdr>
        </w:div>
        <w:div w:id="1807116879">
          <w:marLeft w:val="480"/>
          <w:marRight w:val="0"/>
          <w:marTop w:val="0"/>
          <w:marBottom w:val="0"/>
          <w:divBdr>
            <w:top w:val="none" w:sz="0" w:space="0" w:color="auto"/>
            <w:left w:val="none" w:sz="0" w:space="0" w:color="auto"/>
            <w:bottom w:val="none" w:sz="0" w:space="0" w:color="auto"/>
            <w:right w:val="none" w:sz="0" w:space="0" w:color="auto"/>
          </w:divBdr>
        </w:div>
        <w:div w:id="268512254">
          <w:marLeft w:val="480"/>
          <w:marRight w:val="0"/>
          <w:marTop w:val="0"/>
          <w:marBottom w:val="0"/>
          <w:divBdr>
            <w:top w:val="none" w:sz="0" w:space="0" w:color="auto"/>
            <w:left w:val="none" w:sz="0" w:space="0" w:color="auto"/>
            <w:bottom w:val="none" w:sz="0" w:space="0" w:color="auto"/>
            <w:right w:val="none" w:sz="0" w:space="0" w:color="auto"/>
          </w:divBdr>
        </w:div>
        <w:div w:id="691105355">
          <w:marLeft w:val="480"/>
          <w:marRight w:val="0"/>
          <w:marTop w:val="0"/>
          <w:marBottom w:val="0"/>
          <w:divBdr>
            <w:top w:val="none" w:sz="0" w:space="0" w:color="auto"/>
            <w:left w:val="none" w:sz="0" w:space="0" w:color="auto"/>
            <w:bottom w:val="none" w:sz="0" w:space="0" w:color="auto"/>
            <w:right w:val="none" w:sz="0" w:space="0" w:color="auto"/>
          </w:divBdr>
        </w:div>
        <w:div w:id="133374888">
          <w:marLeft w:val="480"/>
          <w:marRight w:val="0"/>
          <w:marTop w:val="0"/>
          <w:marBottom w:val="0"/>
          <w:divBdr>
            <w:top w:val="none" w:sz="0" w:space="0" w:color="auto"/>
            <w:left w:val="none" w:sz="0" w:space="0" w:color="auto"/>
            <w:bottom w:val="none" w:sz="0" w:space="0" w:color="auto"/>
            <w:right w:val="none" w:sz="0" w:space="0" w:color="auto"/>
          </w:divBdr>
        </w:div>
        <w:div w:id="591671728">
          <w:marLeft w:val="480"/>
          <w:marRight w:val="0"/>
          <w:marTop w:val="0"/>
          <w:marBottom w:val="0"/>
          <w:divBdr>
            <w:top w:val="none" w:sz="0" w:space="0" w:color="auto"/>
            <w:left w:val="none" w:sz="0" w:space="0" w:color="auto"/>
            <w:bottom w:val="none" w:sz="0" w:space="0" w:color="auto"/>
            <w:right w:val="none" w:sz="0" w:space="0" w:color="auto"/>
          </w:divBdr>
        </w:div>
        <w:div w:id="1437943838">
          <w:marLeft w:val="480"/>
          <w:marRight w:val="0"/>
          <w:marTop w:val="0"/>
          <w:marBottom w:val="0"/>
          <w:divBdr>
            <w:top w:val="none" w:sz="0" w:space="0" w:color="auto"/>
            <w:left w:val="none" w:sz="0" w:space="0" w:color="auto"/>
            <w:bottom w:val="none" w:sz="0" w:space="0" w:color="auto"/>
            <w:right w:val="none" w:sz="0" w:space="0" w:color="auto"/>
          </w:divBdr>
        </w:div>
        <w:div w:id="393898936">
          <w:marLeft w:val="480"/>
          <w:marRight w:val="0"/>
          <w:marTop w:val="0"/>
          <w:marBottom w:val="0"/>
          <w:divBdr>
            <w:top w:val="none" w:sz="0" w:space="0" w:color="auto"/>
            <w:left w:val="none" w:sz="0" w:space="0" w:color="auto"/>
            <w:bottom w:val="none" w:sz="0" w:space="0" w:color="auto"/>
            <w:right w:val="none" w:sz="0" w:space="0" w:color="auto"/>
          </w:divBdr>
        </w:div>
        <w:div w:id="1968507495">
          <w:marLeft w:val="480"/>
          <w:marRight w:val="0"/>
          <w:marTop w:val="0"/>
          <w:marBottom w:val="0"/>
          <w:divBdr>
            <w:top w:val="none" w:sz="0" w:space="0" w:color="auto"/>
            <w:left w:val="none" w:sz="0" w:space="0" w:color="auto"/>
            <w:bottom w:val="none" w:sz="0" w:space="0" w:color="auto"/>
            <w:right w:val="none" w:sz="0" w:space="0" w:color="auto"/>
          </w:divBdr>
        </w:div>
        <w:div w:id="1133131112">
          <w:marLeft w:val="480"/>
          <w:marRight w:val="0"/>
          <w:marTop w:val="0"/>
          <w:marBottom w:val="0"/>
          <w:divBdr>
            <w:top w:val="none" w:sz="0" w:space="0" w:color="auto"/>
            <w:left w:val="none" w:sz="0" w:space="0" w:color="auto"/>
            <w:bottom w:val="none" w:sz="0" w:space="0" w:color="auto"/>
            <w:right w:val="none" w:sz="0" w:space="0" w:color="auto"/>
          </w:divBdr>
        </w:div>
        <w:div w:id="820733565">
          <w:marLeft w:val="480"/>
          <w:marRight w:val="0"/>
          <w:marTop w:val="0"/>
          <w:marBottom w:val="0"/>
          <w:divBdr>
            <w:top w:val="none" w:sz="0" w:space="0" w:color="auto"/>
            <w:left w:val="none" w:sz="0" w:space="0" w:color="auto"/>
            <w:bottom w:val="none" w:sz="0" w:space="0" w:color="auto"/>
            <w:right w:val="none" w:sz="0" w:space="0" w:color="auto"/>
          </w:divBdr>
        </w:div>
        <w:div w:id="1890724392">
          <w:marLeft w:val="480"/>
          <w:marRight w:val="0"/>
          <w:marTop w:val="0"/>
          <w:marBottom w:val="0"/>
          <w:divBdr>
            <w:top w:val="none" w:sz="0" w:space="0" w:color="auto"/>
            <w:left w:val="none" w:sz="0" w:space="0" w:color="auto"/>
            <w:bottom w:val="none" w:sz="0" w:space="0" w:color="auto"/>
            <w:right w:val="none" w:sz="0" w:space="0" w:color="auto"/>
          </w:divBdr>
        </w:div>
        <w:div w:id="153187685">
          <w:marLeft w:val="480"/>
          <w:marRight w:val="0"/>
          <w:marTop w:val="0"/>
          <w:marBottom w:val="0"/>
          <w:divBdr>
            <w:top w:val="none" w:sz="0" w:space="0" w:color="auto"/>
            <w:left w:val="none" w:sz="0" w:space="0" w:color="auto"/>
            <w:bottom w:val="none" w:sz="0" w:space="0" w:color="auto"/>
            <w:right w:val="none" w:sz="0" w:space="0" w:color="auto"/>
          </w:divBdr>
        </w:div>
        <w:div w:id="606540462">
          <w:marLeft w:val="480"/>
          <w:marRight w:val="0"/>
          <w:marTop w:val="0"/>
          <w:marBottom w:val="0"/>
          <w:divBdr>
            <w:top w:val="none" w:sz="0" w:space="0" w:color="auto"/>
            <w:left w:val="none" w:sz="0" w:space="0" w:color="auto"/>
            <w:bottom w:val="none" w:sz="0" w:space="0" w:color="auto"/>
            <w:right w:val="none" w:sz="0" w:space="0" w:color="auto"/>
          </w:divBdr>
        </w:div>
        <w:div w:id="116994153">
          <w:marLeft w:val="480"/>
          <w:marRight w:val="0"/>
          <w:marTop w:val="0"/>
          <w:marBottom w:val="0"/>
          <w:divBdr>
            <w:top w:val="none" w:sz="0" w:space="0" w:color="auto"/>
            <w:left w:val="none" w:sz="0" w:space="0" w:color="auto"/>
            <w:bottom w:val="none" w:sz="0" w:space="0" w:color="auto"/>
            <w:right w:val="none" w:sz="0" w:space="0" w:color="auto"/>
          </w:divBdr>
        </w:div>
        <w:div w:id="131412967">
          <w:marLeft w:val="480"/>
          <w:marRight w:val="0"/>
          <w:marTop w:val="0"/>
          <w:marBottom w:val="0"/>
          <w:divBdr>
            <w:top w:val="none" w:sz="0" w:space="0" w:color="auto"/>
            <w:left w:val="none" w:sz="0" w:space="0" w:color="auto"/>
            <w:bottom w:val="none" w:sz="0" w:space="0" w:color="auto"/>
            <w:right w:val="none" w:sz="0" w:space="0" w:color="auto"/>
          </w:divBdr>
        </w:div>
        <w:div w:id="227350749">
          <w:marLeft w:val="480"/>
          <w:marRight w:val="0"/>
          <w:marTop w:val="0"/>
          <w:marBottom w:val="0"/>
          <w:divBdr>
            <w:top w:val="none" w:sz="0" w:space="0" w:color="auto"/>
            <w:left w:val="none" w:sz="0" w:space="0" w:color="auto"/>
            <w:bottom w:val="none" w:sz="0" w:space="0" w:color="auto"/>
            <w:right w:val="none" w:sz="0" w:space="0" w:color="auto"/>
          </w:divBdr>
        </w:div>
        <w:div w:id="1063259679">
          <w:marLeft w:val="480"/>
          <w:marRight w:val="0"/>
          <w:marTop w:val="0"/>
          <w:marBottom w:val="0"/>
          <w:divBdr>
            <w:top w:val="none" w:sz="0" w:space="0" w:color="auto"/>
            <w:left w:val="none" w:sz="0" w:space="0" w:color="auto"/>
            <w:bottom w:val="none" w:sz="0" w:space="0" w:color="auto"/>
            <w:right w:val="none" w:sz="0" w:space="0" w:color="auto"/>
          </w:divBdr>
        </w:div>
        <w:div w:id="1080100385">
          <w:marLeft w:val="480"/>
          <w:marRight w:val="0"/>
          <w:marTop w:val="0"/>
          <w:marBottom w:val="0"/>
          <w:divBdr>
            <w:top w:val="none" w:sz="0" w:space="0" w:color="auto"/>
            <w:left w:val="none" w:sz="0" w:space="0" w:color="auto"/>
            <w:bottom w:val="none" w:sz="0" w:space="0" w:color="auto"/>
            <w:right w:val="none" w:sz="0" w:space="0" w:color="auto"/>
          </w:divBdr>
        </w:div>
        <w:div w:id="1688286184">
          <w:marLeft w:val="480"/>
          <w:marRight w:val="0"/>
          <w:marTop w:val="0"/>
          <w:marBottom w:val="0"/>
          <w:divBdr>
            <w:top w:val="none" w:sz="0" w:space="0" w:color="auto"/>
            <w:left w:val="none" w:sz="0" w:space="0" w:color="auto"/>
            <w:bottom w:val="none" w:sz="0" w:space="0" w:color="auto"/>
            <w:right w:val="none" w:sz="0" w:space="0" w:color="auto"/>
          </w:divBdr>
        </w:div>
        <w:div w:id="896404975">
          <w:marLeft w:val="480"/>
          <w:marRight w:val="0"/>
          <w:marTop w:val="0"/>
          <w:marBottom w:val="0"/>
          <w:divBdr>
            <w:top w:val="none" w:sz="0" w:space="0" w:color="auto"/>
            <w:left w:val="none" w:sz="0" w:space="0" w:color="auto"/>
            <w:bottom w:val="none" w:sz="0" w:space="0" w:color="auto"/>
            <w:right w:val="none" w:sz="0" w:space="0" w:color="auto"/>
          </w:divBdr>
        </w:div>
        <w:div w:id="2066834378">
          <w:marLeft w:val="480"/>
          <w:marRight w:val="0"/>
          <w:marTop w:val="0"/>
          <w:marBottom w:val="0"/>
          <w:divBdr>
            <w:top w:val="none" w:sz="0" w:space="0" w:color="auto"/>
            <w:left w:val="none" w:sz="0" w:space="0" w:color="auto"/>
            <w:bottom w:val="none" w:sz="0" w:space="0" w:color="auto"/>
            <w:right w:val="none" w:sz="0" w:space="0" w:color="auto"/>
          </w:divBdr>
        </w:div>
        <w:div w:id="1181430734">
          <w:marLeft w:val="480"/>
          <w:marRight w:val="0"/>
          <w:marTop w:val="0"/>
          <w:marBottom w:val="0"/>
          <w:divBdr>
            <w:top w:val="none" w:sz="0" w:space="0" w:color="auto"/>
            <w:left w:val="none" w:sz="0" w:space="0" w:color="auto"/>
            <w:bottom w:val="none" w:sz="0" w:space="0" w:color="auto"/>
            <w:right w:val="none" w:sz="0" w:space="0" w:color="auto"/>
          </w:divBdr>
        </w:div>
        <w:div w:id="144518987">
          <w:marLeft w:val="480"/>
          <w:marRight w:val="0"/>
          <w:marTop w:val="0"/>
          <w:marBottom w:val="0"/>
          <w:divBdr>
            <w:top w:val="none" w:sz="0" w:space="0" w:color="auto"/>
            <w:left w:val="none" w:sz="0" w:space="0" w:color="auto"/>
            <w:bottom w:val="none" w:sz="0" w:space="0" w:color="auto"/>
            <w:right w:val="none" w:sz="0" w:space="0" w:color="auto"/>
          </w:divBdr>
        </w:div>
        <w:div w:id="872230701">
          <w:marLeft w:val="480"/>
          <w:marRight w:val="0"/>
          <w:marTop w:val="0"/>
          <w:marBottom w:val="0"/>
          <w:divBdr>
            <w:top w:val="none" w:sz="0" w:space="0" w:color="auto"/>
            <w:left w:val="none" w:sz="0" w:space="0" w:color="auto"/>
            <w:bottom w:val="none" w:sz="0" w:space="0" w:color="auto"/>
            <w:right w:val="none" w:sz="0" w:space="0" w:color="auto"/>
          </w:divBdr>
        </w:div>
        <w:div w:id="1651473218">
          <w:marLeft w:val="480"/>
          <w:marRight w:val="0"/>
          <w:marTop w:val="0"/>
          <w:marBottom w:val="0"/>
          <w:divBdr>
            <w:top w:val="none" w:sz="0" w:space="0" w:color="auto"/>
            <w:left w:val="none" w:sz="0" w:space="0" w:color="auto"/>
            <w:bottom w:val="none" w:sz="0" w:space="0" w:color="auto"/>
            <w:right w:val="none" w:sz="0" w:space="0" w:color="auto"/>
          </w:divBdr>
        </w:div>
        <w:div w:id="502207887">
          <w:marLeft w:val="480"/>
          <w:marRight w:val="0"/>
          <w:marTop w:val="0"/>
          <w:marBottom w:val="0"/>
          <w:divBdr>
            <w:top w:val="none" w:sz="0" w:space="0" w:color="auto"/>
            <w:left w:val="none" w:sz="0" w:space="0" w:color="auto"/>
            <w:bottom w:val="none" w:sz="0" w:space="0" w:color="auto"/>
            <w:right w:val="none" w:sz="0" w:space="0" w:color="auto"/>
          </w:divBdr>
        </w:div>
        <w:div w:id="1062019519">
          <w:marLeft w:val="480"/>
          <w:marRight w:val="0"/>
          <w:marTop w:val="0"/>
          <w:marBottom w:val="0"/>
          <w:divBdr>
            <w:top w:val="none" w:sz="0" w:space="0" w:color="auto"/>
            <w:left w:val="none" w:sz="0" w:space="0" w:color="auto"/>
            <w:bottom w:val="none" w:sz="0" w:space="0" w:color="auto"/>
            <w:right w:val="none" w:sz="0" w:space="0" w:color="auto"/>
          </w:divBdr>
        </w:div>
        <w:div w:id="249437037">
          <w:marLeft w:val="480"/>
          <w:marRight w:val="0"/>
          <w:marTop w:val="0"/>
          <w:marBottom w:val="0"/>
          <w:divBdr>
            <w:top w:val="none" w:sz="0" w:space="0" w:color="auto"/>
            <w:left w:val="none" w:sz="0" w:space="0" w:color="auto"/>
            <w:bottom w:val="none" w:sz="0" w:space="0" w:color="auto"/>
            <w:right w:val="none" w:sz="0" w:space="0" w:color="auto"/>
          </w:divBdr>
        </w:div>
        <w:div w:id="1787233324">
          <w:marLeft w:val="480"/>
          <w:marRight w:val="0"/>
          <w:marTop w:val="0"/>
          <w:marBottom w:val="0"/>
          <w:divBdr>
            <w:top w:val="none" w:sz="0" w:space="0" w:color="auto"/>
            <w:left w:val="none" w:sz="0" w:space="0" w:color="auto"/>
            <w:bottom w:val="none" w:sz="0" w:space="0" w:color="auto"/>
            <w:right w:val="none" w:sz="0" w:space="0" w:color="auto"/>
          </w:divBdr>
        </w:div>
        <w:div w:id="1741900226">
          <w:marLeft w:val="480"/>
          <w:marRight w:val="0"/>
          <w:marTop w:val="0"/>
          <w:marBottom w:val="0"/>
          <w:divBdr>
            <w:top w:val="none" w:sz="0" w:space="0" w:color="auto"/>
            <w:left w:val="none" w:sz="0" w:space="0" w:color="auto"/>
            <w:bottom w:val="none" w:sz="0" w:space="0" w:color="auto"/>
            <w:right w:val="none" w:sz="0" w:space="0" w:color="auto"/>
          </w:divBdr>
        </w:div>
        <w:div w:id="1594975568">
          <w:marLeft w:val="480"/>
          <w:marRight w:val="0"/>
          <w:marTop w:val="0"/>
          <w:marBottom w:val="0"/>
          <w:divBdr>
            <w:top w:val="none" w:sz="0" w:space="0" w:color="auto"/>
            <w:left w:val="none" w:sz="0" w:space="0" w:color="auto"/>
            <w:bottom w:val="none" w:sz="0" w:space="0" w:color="auto"/>
            <w:right w:val="none" w:sz="0" w:space="0" w:color="auto"/>
          </w:divBdr>
        </w:div>
        <w:div w:id="120155279">
          <w:marLeft w:val="480"/>
          <w:marRight w:val="0"/>
          <w:marTop w:val="0"/>
          <w:marBottom w:val="0"/>
          <w:divBdr>
            <w:top w:val="none" w:sz="0" w:space="0" w:color="auto"/>
            <w:left w:val="none" w:sz="0" w:space="0" w:color="auto"/>
            <w:bottom w:val="none" w:sz="0" w:space="0" w:color="auto"/>
            <w:right w:val="none" w:sz="0" w:space="0" w:color="auto"/>
          </w:divBdr>
        </w:div>
        <w:div w:id="1101560810">
          <w:marLeft w:val="480"/>
          <w:marRight w:val="0"/>
          <w:marTop w:val="0"/>
          <w:marBottom w:val="0"/>
          <w:divBdr>
            <w:top w:val="none" w:sz="0" w:space="0" w:color="auto"/>
            <w:left w:val="none" w:sz="0" w:space="0" w:color="auto"/>
            <w:bottom w:val="none" w:sz="0" w:space="0" w:color="auto"/>
            <w:right w:val="none" w:sz="0" w:space="0" w:color="auto"/>
          </w:divBdr>
        </w:div>
        <w:div w:id="1020282942">
          <w:marLeft w:val="480"/>
          <w:marRight w:val="0"/>
          <w:marTop w:val="0"/>
          <w:marBottom w:val="0"/>
          <w:divBdr>
            <w:top w:val="none" w:sz="0" w:space="0" w:color="auto"/>
            <w:left w:val="none" w:sz="0" w:space="0" w:color="auto"/>
            <w:bottom w:val="none" w:sz="0" w:space="0" w:color="auto"/>
            <w:right w:val="none" w:sz="0" w:space="0" w:color="auto"/>
          </w:divBdr>
        </w:div>
        <w:div w:id="1231623507">
          <w:marLeft w:val="480"/>
          <w:marRight w:val="0"/>
          <w:marTop w:val="0"/>
          <w:marBottom w:val="0"/>
          <w:divBdr>
            <w:top w:val="none" w:sz="0" w:space="0" w:color="auto"/>
            <w:left w:val="none" w:sz="0" w:space="0" w:color="auto"/>
            <w:bottom w:val="none" w:sz="0" w:space="0" w:color="auto"/>
            <w:right w:val="none" w:sz="0" w:space="0" w:color="auto"/>
          </w:divBdr>
        </w:div>
        <w:div w:id="4485443">
          <w:marLeft w:val="480"/>
          <w:marRight w:val="0"/>
          <w:marTop w:val="0"/>
          <w:marBottom w:val="0"/>
          <w:divBdr>
            <w:top w:val="none" w:sz="0" w:space="0" w:color="auto"/>
            <w:left w:val="none" w:sz="0" w:space="0" w:color="auto"/>
            <w:bottom w:val="none" w:sz="0" w:space="0" w:color="auto"/>
            <w:right w:val="none" w:sz="0" w:space="0" w:color="auto"/>
          </w:divBdr>
        </w:div>
        <w:div w:id="1589775409">
          <w:marLeft w:val="480"/>
          <w:marRight w:val="0"/>
          <w:marTop w:val="0"/>
          <w:marBottom w:val="0"/>
          <w:divBdr>
            <w:top w:val="none" w:sz="0" w:space="0" w:color="auto"/>
            <w:left w:val="none" w:sz="0" w:space="0" w:color="auto"/>
            <w:bottom w:val="none" w:sz="0" w:space="0" w:color="auto"/>
            <w:right w:val="none" w:sz="0" w:space="0" w:color="auto"/>
          </w:divBdr>
        </w:div>
        <w:div w:id="711617393">
          <w:marLeft w:val="480"/>
          <w:marRight w:val="0"/>
          <w:marTop w:val="0"/>
          <w:marBottom w:val="0"/>
          <w:divBdr>
            <w:top w:val="none" w:sz="0" w:space="0" w:color="auto"/>
            <w:left w:val="none" w:sz="0" w:space="0" w:color="auto"/>
            <w:bottom w:val="none" w:sz="0" w:space="0" w:color="auto"/>
            <w:right w:val="none" w:sz="0" w:space="0" w:color="auto"/>
          </w:divBdr>
        </w:div>
        <w:div w:id="399443874">
          <w:marLeft w:val="480"/>
          <w:marRight w:val="0"/>
          <w:marTop w:val="0"/>
          <w:marBottom w:val="0"/>
          <w:divBdr>
            <w:top w:val="none" w:sz="0" w:space="0" w:color="auto"/>
            <w:left w:val="none" w:sz="0" w:space="0" w:color="auto"/>
            <w:bottom w:val="none" w:sz="0" w:space="0" w:color="auto"/>
            <w:right w:val="none" w:sz="0" w:space="0" w:color="auto"/>
          </w:divBdr>
        </w:div>
        <w:div w:id="535118334">
          <w:marLeft w:val="480"/>
          <w:marRight w:val="0"/>
          <w:marTop w:val="0"/>
          <w:marBottom w:val="0"/>
          <w:divBdr>
            <w:top w:val="none" w:sz="0" w:space="0" w:color="auto"/>
            <w:left w:val="none" w:sz="0" w:space="0" w:color="auto"/>
            <w:bottom w:val="none" w:sz="0" w:space="0" w:color="auto"/>
            <w:right w:val="none" w:sz="0" w:space="0" w:color="auto"/>
          </w:divBdr>
        </w:div>
        <w:div w:id="931595338">
          <w:marLeft w:val="480"/>
          <w:marRight w:val="0"/>
          <w:marTop w:val="0"/>
          <w:marBottom w:val="0"/>
          <w:divBdr>
            <w:top w:val="none" w:sz="0" w:space="0" w:color="auto"/>
            <w:left w:val="none" w:sz="0" w:space="0" w:color="auto"/>
            <w:bottom w:val="none" w:sz="0" w:space="0" w:color="auto"/>
            <w:right w:val="none" w:sz="0" w:space="0" w:color="auto"/>
          </w:divBdr>
        </w:div>
        <w:div w:id="2005549185">
          <w:marLeft w:val="480"/>
          <w:marRight w:val="0"/>
          <w:marTop w:val="0"/>
          <w:marBottom w:val="0"/>
          <w:divBdr>
            <w:top w:val="none" w:sz="0" w:space="0" w:color="auto"/>
            <w:left w:val="none" w:sz="0" w:space="0" w:color="auto"/>
            <w:bottom w:val="none" w:sz="0" w:space="0" w:color="auto"/>
            <w:right w:val="none" w:sz="0" w:space="0" w:color="auto"/>
          </w:divBdr>
        </w:div>
        <w:div w:id="2040468407">
          <w:marLeft w:val="480"/>
          <w:marRight w:val="0"/>
          <w:marTop w:val="0"/>
          <w:marBottom w:val="0"/>
          <w:divBdr>
            <w:top w:val="none" w:sz="0" w:space="0" w:color="auto"/>
            <w:left w:val="none" w:sz="0" w:space="0" w:color="auto"/>
            <w:bottom w:val="none" w:sz="0" w:space="0" w:color="auto"/>
            <w:right w:val="none" w:sz="0" w:space="0" w:color="auto"/>
          </w:divBdr>
        </w:div>
        <w:div w:id="466045011">
          <w:marLeft w:val="480"/>
          <w:marRight w:val="0"/>
          <w:marTop w:val="0"/>
          <w:marBottom w:val="0"/>
          <w:divBdr>
            <w:top w:val="none" w:sz="0" w:space="0" w:color="auto"/>
            <w:left w:val="none" w:sz="0" w:space="0" w:color="auto"/>
            <w:bottom w:val="none" w:sz="0" w:space="0" w:color="auto"/>
            <w:right w:val="none" w:sz="0" w:space="0" w:color="auto"/>
          </w:divBdr>
        </w:div>
        <w:div w:id="16661695">
          <w:marLeft w:val="480"/>
          <w:marRight w:val="0"/>
          <w:marTop w:val="0"/>
          <w:marBottom w:val="0"/>
          <w:divBdr>
            <w:top w:val="none" w:sz="0" w:space="0" w:color="auto"/>
            <w:left w:val="none" w:sz="0" w:space="0" w:color="auto"/>
            <w:bottom w:val="none" w:sz="0" w:space="0" w:color="auto"/>
            <w:right w:val="none" w:sz="0" w:space="0" w:color="auto"/>
          </w:divBdr>
        </w:div>
        <w:div w:id="1058940488">
          <w:marLeft w:val="480"/>
          <w:marRight w:val="0"/>
          <w:marTop w:val="0"/>
          <w:marBottom w:val="0"/>
          <w:divBdr>
            <w:top w:val="none" w:sz="0" w:space="0" w:color="auto"/>
            <w:left w:val="none" w:sz="0" w:space="0" w:color="auto"/>
            <w:bottom w:val="none" w:sz="0" w:space="0" w:color="auto"/>
            <w:right w:val="none" w:sz="0" w:space="0" w:color="auto"/>
          </w:divBdr>
        </w:div>
        <w:div w:id="138887955">
          <w:marLeft w:val="480"/>
          <w:marRight w:val="0"/>
          <w:marTop w:val="0"/>
          <w:marBottom w:val="0"/>
          <w:divBdr>
            <w:top w:val="none" w:sz="0" w:space="0" w:color="auto"/>
            <w:left w:val="none" w:sz="0" w:space="0" w:color="auto"/>
            <w:bottom w:val="none" w:sz="0" w:space="0" w:color="auto"/>
            <w:right w:val="none" w:sz="0" w:space="0" w:color="auto"/>
          </w:divBdr>
        </w:div>
        <w:div w:id="1852447084">
          <w:marLeft w:val="480"/>
          <w:marRight w:val="0"/>
          <w:marTop w:val="0"/>
          <w:marBottom w:val="0"/>
          <w:divBdr>
            <w:top w:val="none" w:sz="0" w:space="0" w:color="auto"/>
            <w:left w:val="none" w:sz="0" w:space="0" w:color="auto"/>
            <w:bottom w:val="none" w:sz="0" w:space="0" w:color="auto"/>
            <w:right w:val="none" w:sz="0" w:space="0" w:color="auto"/>
          </w:divBdr>
        </w:div>
        <w:div w:id="686517911">
          <w:marLeft w:val="480"/>
          <w:marRight w:val="0"/>
          <w:marTop w:val="0"/>
          <w:marBottom w:val="0"/>
          <w:divBdr>
            <w:top w:val="none" w:sz="0" w:space="0" w:color="auto"/>
            <w:left w:val="none" w:sz="0" w:space="0" w:color="auto"/>
            <w:bottom w:val="none" w:sz="0" w:space="0" w:color="auto"/>
            <w:right w:val="none" w:sz="0" w:space="0" w:color="auto"/>
          </w:divBdr>
        </w:div>
        <w:div w:id="291443230">
          <w:marLeft w:val="480"/>
          <w:marRight w:val="0"/>
          <w:marTop w:val="0"/>
          <w:marBottom w:val="0"/>
          <w:divBdr>
            <w:top w:val="none" w:sz="0" w:space="0" w:color="auto"/>
            <w:left w:val="none" w:sz="0" w:space="0" w:color="auto"/>
            <w:bottom w:val="none" w:sz="0" w:space="0" w:color="auto"/>
            <w:right w:val="none" w:sz="0" w:space="0" w:color="auto"/>
          </w:divBdr>
        </w:div>
        <w:div w:id="1158618153">
          <w:marLeft w:val="480"/>
          <w:marRight w:val="0"/>
          <w:marTop w:val="0"/>
          <w:marBottom w:val="0"/>
          <w:divBdr>
            <w:top w:val="none" w:sz="0" w:space="0" w:color="auto"/>
            <w:left w:val="none" w:sz="0" w:space="0" w:color="auto"/>
            <w:bottom w:val="none" w:sz="0" w:space="0" w:color="auto"/>
            <w:right w:val="none" w:sz="0" w:space="0" w:color="auto"/>
          </w:divBdr>
        </w:div>
        <w:div w:id="1840778322">
          <w:marLeft w:val="480"/>
          <w:marRight w:val="0"/>
          <w:marTop w:val="0"/>
          <w:marBottom w:val="0"/>
          <w:divBdr>
            <w:top w:val="none" w:sz="0" w:space="0" w:color="auto"/>
            <w:left w:val="none" w:sz="0" w:space="0" w:color="auto"/>
            <w:bottom w:val="none" w:sz="0" w:space="0" w:color="auto"/>
            <w:right w:val="none" w:sz="0" w:space="0" w:color="auto"/>
          </w:divBdr>
        </w:div>
        <w:div w:id="334109922">
          <w:marLeft w:val="480"/>
          <w:marRight w:val="0"/>
          <w:marTop w:val="0"/>
          <w:marBottom w:val="0"/>
          <w:divBdr>
            <w:top w:val="none" w:sz="0" w:space="0" w:color="auto"/>
            <w:left w:val="none" w:sz="0" w:space="0" w:color="auto"/>
            <w:bottom w:val="none" w:sz="0" w:space="0" w:color="auto"/>
            <w:right w:val="none" w:sz="0" w:space="0" w:color="auto"/>
          </w:divBdr>
        </w:div>
        <w:div w:id="481510112">
          <w:marLeft w:val="480"/>
          <w:marRight w:val="0"/>
          <w:marTop w:val="0"/>
          <w:marBottom w:val="0"/>
          <w:divBdr>
            <w:top w:val="none" w:sz="0" w:space="0" w:color="auto"/>
            <w:left w:val="none" w:sz="0" w:space="0" w:color="auto"/>
            <w:bottom w:val="none" w:sz="0" w:space="0" w:color="auto"/>
            <w:right w:val="none" w:sz="0" w:space="0" w:color="auto"/>
          </w:divBdr>
        </w:div>
        <w:div w:id="536049284">
          <w:marLeft w:val="480"/>
          <w:marRight w:val="0"/>
          <w:marTop w:val="0"/>
          <w:marBottom w:val="0"/>
          <w:divBdr>
            <w:top w:val="none" w:sz="0" w:space="0" w:color="auto"/>
            <w:left w:val="none" w:sz="0" w:space="0" w:color="auto"/>
            <w:bottom w:val="none" w:sz="0" w:space="0" w:color="auto"/>
            <w:right w:val="none" w:sz="0" w:space="0" w:color="auto"/>
          </w:divBdr>
        </w:div>
        <w:div w:id="1867791916">
          <w:marLeft w:val="480"/>
          <w:marRight w:val="0"/>
          <w:marTop w:val="0"/>
          <w:marBottom w:val="0"/>
          <w:divBdr>
            <w:top w:val="none" w:sz="0" w:space="0" w:color="auto"/>
            <w:left w:val="none" w:sz="0" w:space="0" w:color="auto"/>
            <w:bottom w:val="none" w:sz="0" w:space="0" w:color="auto"/>
            <w:right w:val="none" w:sz="0" w:space="0" w:color="auto"/>
          </w:divBdr>
        </w:div>
        <w:div w:id="293142632">
          <w:marLeft w:val="480"/>
          <w:marRight w:val="0"/>
          <w:marTop w:val="0"/>
          <w:marBottom w:val="0"/>
          <w:divBdr>
            <w:top w:val="none" w:sz="0" w:space="0" w:color="auto"/>
            <w:left w:val="none" w:sz="0" w:space="0" w:color="auto"/>
            <w:bottom w:val="none" w:sz="0" w:space="0" w:color="auto"/>
            <w:right w:val="none" w:sz="0" w:space="0" w:color="auto"/>
          </w:divBdr>
        </w:div>
        <w:div w:id="1514998552">
          <w:marLeft w:val="480"/>
          <w:marRight w:val="0"/>
          <w:marTop w:val="0"/>
          <w:marBottom w:val="0"/>
          <w:divBdr>
            <w:top w:val="none" w:sz="0" w:space="0" w:color="auto"/>
            <w:left w:val="none" w:sz="0" w:space="0" w:color="auto"/>
            <w:bottom w:val="none" w:sz="0" w:space="0" w:color="auto"/>
            <w:right w:val="none" w:sz="0" w:space="0" w:color="auto"/>
          </w:divBdr>
        </w:div>
        <w:div w:id="580020174">
          <w:marLeft w:val="480"/>
          <w:marRight w:val="0"/>
          <w:marTop w:val="0"/>
          <w:marBottom w:val="0"/>
          <w:divBdr>
            <w:top w:val="none" w:sz="0" w:space="0" w:color="auto"/>
            <w:left w:val="none" w:sz="0" w:space="0" w:color="auto"/>
            <w:bottom w:val="none" w:sz="0" w:space="0" w:color="auto"/>
            <w:right w:val="none" w:sz="0" w:space="0" w:color="auto"/>
          </w:divBdr>
        </w:div>
        <w:div w:id="858932830">
          <w:marLeft w:val="480"/>
          <w:marRight w:val="0"/>
          <w:marTop w:val="0"/>
          <w:marBottom w:val="0"/>
          <w:divBdr>
            <w:top w:val="none" w:sz="0" w:space="0" w:color="auto"/>
            <w:left w:val="none" w:sz="0" w:space="0" w:color="auto"/>
            <w:bottom w:val="none" w:sz="0" w:space="0" w:color="auto"/>
            <w:right w:val="none" w:sz="0" w:space="0" w:color="auto"/>
          </w:divBdr>
        </w:div>
      </w:divsChild>
    </w:div>
    <w:div w:id="213540862">
      <w:bodyDiv w:val="1"/>
      <w:marLeft w:val="0"/>
      <w:marRight w:val="0"/>
      <w:marTop w:val="0"/>
      <w:marBottom w:val="0"/>
      <w:divBdr>
        <w:top w:val="none" w:sz="0" w:space="0" w:color="auto"/>
        <w:left w:val="none" w:sz="0" w:space="0" w:color="auto"/>
        <w:bottom w:val="none" w:sz="0" w:space="0" w:color="auto"/>
        <w:right w:val="none" w:sz="0" w:space="0" w:color="auto"/>
      </w:divBdr>
    </w:div>
    <w:div w:id="215121213">
      <w:bodyDiv w:val="1"/>
      <w:marLeft w:val="0"/>
      <w:marRight w:val="0"/>
      <w:marTop w:val="0"/>
      <w:marBottom w:val="0"/>
      <w:divBdr>
        <w:top w:val="none" w:sz="0" w:space="0" w:color="auto"/>
        <w:left w:val="none" w:sz="0" w:space="0" w:color="auto"/>
        <w:bottom w:val="none" w:sz="0" w:space="0" w:color="auto"/>
        <w:right w:val="none" w:sz="0" w:space="0" w:color="auto"/>
      </w:divBdr>
    </w:div>
    <w:div w:id="215704579">
      <w:bodyDiv w:val="1"/>
      <w:marLeft w:val="0"/>
      <w:marRight w:val="0"/>
      <w:marTop w:val="0"/>
      <w:marBottom w:val="0"/>
      <w:divBdr>
        <w:top w:val="none" w:sz="0" w:space="0" w:color="auto"/>
        <w:left w:val="none" w:sz="0" w:space="0" w:color="auto"/>
        <w:bottom w:val="none" w:sz="0" w:space="0" w:color="auto"/>
        <w:right w:val="none" w:sz="0" w:space="0" w:color="auto"/>
      </w:divBdr>
    </w:div>
    <w:div w:id="215746732">
      <w:bodyDiv w:val="1"/>
      <w:marLeft w:val="0"/>
      <w:marRight w:val="0"/>
      <w:marTop w:val="0"/>
      <w:marBottom w:val="0"/>
      <w:divBdr>
        <w:top w:val="none" w:sz="0" w:space="0" w:color="auto"/>
        <w:left w:val="none" w:sz="0" w:space="0" w:color="auto"/>
        <w:bottom w:val="none" w:sz="0" w:space="0" w:color="auto"/>
        <w:right w:val="none" w:sz="0" w:space="0" w:color="auto"/>
      </w:divBdr>
    </w:div>
    <w:div w:id="220796637">
      <w:bodyDiv w:val="1"/>
      <w:marLeft w:val="0"/>
      <w:marRight w:val="0"/>
      <w:marTop w:val="0"/>
      <w:marBottom w:val="0"/>
      <w:divBdr>
        <w:top w:val="none" w:sz="0" w:space="0" w:color="auto"/>
        <w:left w:val="none" w:sz="0" w:space="0" w:color="auto"/>
        <w:bottom w:val="none" w:sz="0" w:space="0" w:color="auto"/>
        <w:right w:val="none" w:sz="0" w:space="0" w:color="auto"/>
      </w:divBdr>
    </w:div>
    <w:div w:id="221600339">
      <w:bodyDiv w:val="1"/>
      <w:marLeft w:val="0"/>
      <w:marRight w:val="0"/>
      <w:marTop w:val="0"/>
      <w:marBottom w:val="0"/>
      <w:divBdr>
        <w:top w:val="none" w:sz="0" w:space="0" w:color="auto"/>
        <w:left w:val="none" w:sz="0" w:space="0" w:color="auto"/>
        <w:bottom w:val="none" w:sz="0" w:space="0" w:color="auto"/>
        <w:right w:val="none" w:sz="0" w:space="0" w:color="auto"/>
      </w:divBdr>
    </w:div>
    <w:div w:id="222765563">
      <w:bodyDiv w:val="1"/>
      <w:marLeft w:val="0"/>
      <w:marRight w:val="0"/>
      <w:marTop w:val="0"/>
      <w:marBottom w:val="0"/>
      <w:divBdr>
        <w:top w:val="none" w:sz="0" w:space="0" w:color="auto"/>
        <w:left w:val="none" w:sz="0" w:space="0" w:color="auto"/>
        <w:bottom w:val="none" w:sz="0" w:space="0" w:color="auto"/>
        <w:right w:val="none" w:sz="0" w:space="0" w:color="auto"/>
      </w:divBdr>
      <w:divsChild>
        <w:div w:id="18095170">
          <w:marLeft w:val="480"/>
          <w:marRight w:val="0"/>
          <w:marTop w:val="0"/>
          <w:marBottom w:val="0"/>
          <w:divBdr>
            <w:top w:val="none" w:sz="0" w:space="0" w:color="auto"/>
            <w:left w:val="none" w:sz="0" w:space="0" w:color="auto"/>
            <w:bottom w:val="none" w:sz="0" w:space="0" w:color="auto"/>
            <w:right w:val="none" w:sz="0" w:space="0" w:color="auto"/>
          </w:divBdr>
        </w:div>
        <w:div w:id="98767594">
          <w:marLeft w:val="480"/>
          <w:marRight w:val="0"/>
          <w:marTop w:val="0"/>
          <w:marBottom w:val="0"/>
          <w:divBdr>
            <w:top w:val="none" w:sz="0" w:space="0" w:color="auto"/>
            <w:left w:val="none" w:sz="0" w:space="0" w:color="auto"/>
            <w:bottom w:val="none" w:sz="0" w:space="0" w:color="auto"/>
            <w:right w:val="none" w:sz="0" w:space="0" w:color="auto"/>
          </w:divBdr>
        </w:div>
        <w:div w:id="200480708">
          <w:marLeft w:val="480"/>
          <w:marRight w:val="0"/>
          <w:marTop w:val="0"/>
          <w:marBottom w:val="0"/>
          <w:divBdr>
            <w:top w:val="none" w:sz="0" w:space="0" w:color="auto"/>
            <w:left w:val="none" w:sz="0" w:space="0" w:color="auto"/>
            <w:bottom w:val="none" w:sz="0" w:space="0" w:color="auto"/>
            <w:right w:val="none" w:sz="0" w:space="0" w:color="auto"/>
          </w:divBdr>
        </w:div>
        <w:div w:id="312413838">
          <w:marLeft w:val="480"/>
          <w:marRight w:val="0"/>
          <w:marTop w:val="0"/>
          <w:marBottom w:val="0"/>
          <w:divBdr>
            <w:top w:val="none" w:sz="0" w:space="0" w:color="auto"/>
            <w:left w:val="none" w:sz="0" w:space="0" w:color="auto"/>
            <w:bottom w:val="none" w:sz="0" w:space="0" w:color="auto"/>
            <w:right w:val="none" w:sz="0" w:space="0" w:color="auto"/>
          </w:divBdr>
        </w:div>
        <w:div w:id="442505974">
          <w:marLeft w:val="480"/>
          <w:marRight w:val="0"/>
          <w:marTop w:val="0"/>
          <w:marBottom w:val="0"/>
          <w:divBdr>
            <w:top w:val="none" w:sz="0" w:space="0" w:color="auto"/>
            <w:left w:val="none" w:sz="0" w:space="0" w:color="auto"/>
            <w:bottom w:val="none" w:sz="0" w:space="0" w:color="auto"/>
            <w:right w:val="none" w:sz="0" w:space="0" w:color="auto"/>
          </w:divBdr>
        </w:div>
        <w:div w:id="555434696">
          <w:marLeft w:val="480"/>
          <w:marRight w:val="0"/>
          <w:marTop w:val="0"/>
          <w:marBottom w:val="0"/>
          <w:divBdr>
            <w:top w:val="none" w:sz="0" w:space="0" w:color="auto"/>
            <w:left w:val="none" w:sz="0" w:space="0" w:color="auto"/>
            <w:bottom w:val="none" w:sz="0" w:space="0" w:color="auto"/>
            <w:right w:val="none" w:sz="0" w:space="0" w:color="auto"/>
          </w:divBdr>
        </w:div>
        <w:div w:id="629169332">
          <w:marLeft w:val="480"/>
          <w:marRight w:val="0"/>
          <w:marTop w:val="0"/>
          <w:marBottom w:val="0"/>
          <w:divBdr>
            <w:top w:val="none" w:sz="0" w:space="0" w:color="auto"/>
            <w:left w:val="none" w:sz="0" w:space="0" w:color="auto"/>
            <w:bottom w:val="none" w:sz="0" w:space="0" w:color="auto"/>
            <w:right w:val="none" w:sz="0" w:space="0" w:color="auto"/>
          </w:divBdr>
        </w:div>
        <w:div w:id="704404105">
          <w:marLeft w:val="480"/>
          <w:marRight w:val="0"/>
          <w:marTop w:val="0"/>
          <w:marBottom w:val="0"/>
          <w:divBdr>
            <w:top w:val="none" w:sz="0" w:space="0" w:color="auto"/>
            <w:left w:val="none" w:sz="0" w:space="0" w:color="auto"/>
            <w:bottom w:val="none" w:sz="0" w:space="0" w:color="auto"/>
            <w:right w:val="none" w:sz="0" w:space="0" w:color="auto"/>
          </w:divBdr>
        </w:div>
        <w:div w:id="877938943">
          <w:marLeft w:val="480"/>
          <w:marRight w:val="0"/>
          <w:marTop w:val="0"/>
          <w:marBottom w:val="0"/>
          <w:divBdr>
            <w:top w:val="none" w:sz="0" w:space="0" w:color="auto"/>
            <w:left w:val="none" w:sz="0" w:space="0" w:color="auto"/>
            <w:bottom w:val="none" w:sz="0" w:space="0" w:color="auto"/>
            <w:right w:val="none" w:sz="0" w:space="0" w:color="auto"/>
          </w:divBdr>
        </w:div>
        <w:div w:id="1058742937">
          <w:marLeft w:val="480"/>
          <w:marRight w:val="0"/>
          <w:marTop w:val="0"/>
          <w:marBottom w:val="0"/>
          <w:divBdr>
            <w:top w:val="none" w:sz="0" w:space="0" w:color="auto"/>
            <w:left w:val="none" w:sz="0" w:space="0" w:color="auto"/>
            <w:bottom w:val="none" w:sz="0" w:space="0" w:color="auto"/>
            <w:right w:val="none" w:sz="0" w:space="0" w:color="auto"/>
          </w:divBdr>
        </w:div>
        <w:div w:id="1299728388">
          <w:marLeft w:val="480"/>
          <w:marRight w:val="0"/>
          <w:marTop w:val="0"/>
          <w:marBottom w:val="0"/>
          <w:divBdr>
            <w:top w:val="none" w:sz="0" w:space="0" w:color="auto"/>
            <w:left w:val="none" w:sz="0" w:space="0" w:color="auto"/>
            <w:bottom w:val="none" w:sz="0" w:space="0" w:color="auto"/>
            <w:right w:val="none" w:sz="0" w:space="0" w:color="auto"/>
          </w:divBdr>
        </w:div>
        <w:div w:id="1303269362">
          <w:marLeft w:val="480"/>
          <w:marRight w:val="0"/>
          <w:marTop w:val="0"/>
          <w:marBottom w:val="0"/>
          <w:divBdr>
            <w:top w:val="none" w:sz="0" w:space="0" w:color="auto"/>
            <w:left w:val="none" w:sz="0" w:space="0" w:color="auto"/>
            <w:bottom w:val="none" w:sz="0" w:space="0" w:color="auto"/>
            <w:right w:val="none" w:sz="0" w:space="0" w:color="auto"/>
          </w:divBdr>
        </w:div>
        <w:div w:id="1334069063">
          <w:marLeft w:val="480"/>
          <w:marRight w:val="0"/>
          <w:marTop w:val="0"/>
          <w:marBottom w:val="0"/>
          <w:divBdr>
            <w:top w:val="none" w:sz="0" w:space="0" w:color="auto"/>
            <w:left w:val="none" w:sz="0" w:space="0" w:color="auto"/>
            <w:bottom w:val="none" w:sz="0" w:space="0" w:color="auto"/>
            <w:right w:val="none" w:sz="0" w:space="0" w:color="auto"/>
          </w:divBdr>
        </w:div>
        <w:div w:id="1423455748">
          <w:marLeft w:val="480"/>
          <w:marRight w:val="0"/>
          <w:marTop w:val="0"/>
          <w:marBottom w:val="0"/>
          <w:divBdr>
            <w:top w:val="none" w:sz="0" w:space="0" w:color="auto"/>
            <w:left w:val="none" w:sz="0" w:space="0" w:color="auto"/>
            <w:bottom w:val="none" w:sz="0" w:space="0" w:color="auto"/>
            <w:right w:val="none" w:sz="0" w:space="0" w:color="auto"/>
          </w:divBdr>
        </w:div>
        <w:div w:id="1498226837">
          <w:marLeft w:val="480"/>
          <w:marRight w:val="0"/>
          <w:marTop w:val="0"/>
          <w:marBottom w:val="0"/>
          <w:divBdr>
            <w:top w:val="none" w:sz="0" w:space="0" w:color="auto"/>
            <w:left w:val="none" w:sz="0" w:space="0" w:color="auto"/>
            <w:bottom w:val="none" w:sz="0" w:space="0" w:color="auto"/>
            <w:right w:val="none" w:sz="0" w:space="0" w:color="auto"/>
          </w:divBdr>
        </w:div>
        <w:div w:id="1508709936">
          <w:marLeft w:val="480"/>
          <w:marRight w:val="0"/>
          <w:marTop w:val="0"/>
          <w:marBottom w:val="0"/>
          <w:divBdr>
            <w:top w:val="none" w:sz="0" w:space="0" w:color="auto"/>
            <w:left w:val="none" w:sz="0" w:space="0" w:color="auto"/>
            <w:bottom w:val="none" w:sz="0" w:space="0" w:color="auto"/>
            <w:right w:val="none" w:sz="0" w:space="0" w:color="auto"/>
          </w:divBdr>
        </w:div>
        <w:div w:id="1625305966">
          <w:marLeft w:val="480"/>
          <w:marRight w:val="0"/>
          <w:marTop w:val="0"/>
          <w:marBottom w:val="0"/>
          <w:divBdr>
            <w:top w:val="none" w:sz="0" w:space="0" w:color="auto"/>
            <w:left w:val="none" w:sz="0" w:space="0" w:color="auto"/>
            <w:bottom w:val="none" w:sz="0" w:space="0" w:color="auto"/>
            <w:right w:val="none" w:sz="0" w:space="0" w:color="auto"/>
          </w:divBdr>
        </w:div>
        <w:div w:id="1663697517">
          <w:marLeft w:val="480"/>
          <w:marRight w:val="0"/>
          <w:marTop w:val="0"/>
          <w:marBottom w:val="0"/>
          <w:divBdr>
            <w:top w:val="none" w:sz="0" w:space="0" w:color="auto"/>
            <w:left w:val="none" w:sz="0" w:space="0" w:color="auto"/>
            <w:bottom w:val="none" w:sz="0" w:space="0" w:color="auto"/>
            <w:right w:val="none" w:sz="0" w:space="0" w:color="auto"/>
          </w:divBdr>
        </w:div>
        <w:div w:id="1697853882">
          <w:marLeft w:val="480"/>
          <w:marRight w:val="0"/>
          <w:marTop w:val="0"/>
          <w:marBottom w:val="0"/>
          <w:divBdr>
            <w:top w:val="none" w:sz="0" w:space="0" w:color="auto"/>
            <w:left w:val="none" w:sz="0" w:space="0" w:color="auto"/>
            <w:bottom w:val="none" w:sz="0" w:space="0" w:color="auto"/>
            <w:right w:val="none" w:sz="0" w:space="0" w:color="auto"/>
          </w:divBdr>
        </w:div>
        <w:div w:id="1699891293">
          <w:marLeft w:val="480"/>
          <w:marRight w:val="0"/>
          <w:marTop w:val="0"/>
          <w:marBottom w:val="0"/>
          <w:divBdr>
            <w:top w:val="none" w:sz="0" w:space="0" w:color="auto"/>
            <w:left w:val="none" w:sz="0" w:space="0" w:color="auto"/>
            <w:bottom w:val="none" w:sz="0" w:space="0" w:color="auto"/>
            <w:right w:val="none" w:sz="0" w:space="0" w:color="auto"/>
          </w:divBdr>
        </w:div>
        <w:div w:id="1968463825">
          <w:marLeft w:val="480"/>
          <w:marRight w:val="0"/>
          <w:marTop w:val="0"/>
          <w:marBottom w:val="0"/>
          <w:divBdr>
            <w:top w:val="none" w:sz="0" w:space="0" w:color="auto"/>
            <w:left w:val="none" w:sz="0" w:space="0" w:color="auto"/>
            <w:bottom w:val="none" w:sz="0" w:space="0" w:color="auto"/>
            <w:right w:val="none" w:sz="0" w:space="0" w:color="auto"/>
          </w:divBdr>
        </w:div>
        <w:div w:id="2083404339">
          <w:marLeft w:val="480"/>
          <w:marRight w:val="0"/>
          <w:marTop w:val="0"/>
          <w:marBottom w:val="0"/>
          <w:divBdr>
            <w:top w:val="none" w:sz="0" w:space="0" w:color="auto"/>
            <w:left w:val="none" w:sz="0" w:space="0" w:color="auto"/>
            <w:bottom w:val="none" w:sz="0" w:space="0" w:color="auto"/>
            <w:right w:val="none" w:sz="0" w:space="0" w:color="auto"/>
          </w:divBdr>
        </w:div>
      </w:divsChild>
    </w:div>
    <w:div w:id="223613950">
      <w:bodyDiv w:val="1"/>
      <w:marLeft w:val="0"/>
      <w:marRight w:val="0"/>
      <w:marTop w:val="0"/>
      <w:marBottom w:val="0"/>
      <w:divBdr>
        <w:top w:val="none" w:sz="0" w:space="0" w:color="auto"/>
        <w:left w:val="none" w:sz="0" w:space="0" w:color="auto"/>
        <w:bottom w:val="none" w:sz="0" w:space="0" w:color="auto"/>
        <w:right w:val="none" w:sz="0" w:space="0" w:color="auto"/>
      </w:divBdr>
    </w:div>
    <w:div w:id="225340691">
      <w:bodyDiv w:val="1"/>
      <w:marLeft w:val="0"/>
      <w:marRight w:val="0"/>
      <w:marTop w:val="0"/>
      <w:marBottom w:val="0"/>
      <w:divBdr>
        <w:top w:val="none" w:sz="0" w:space="0" w:color="auto"/>
        <w:left w:val="none" w:sz="0" w:space="0" w:color="auto"/>
        <w:bottom w:val="none" w:sz="0" w:space="0" w:color="auto"/>
        <w:right w:val="none" w:sz="0" w:space="0" w:color="auto"/>
      </w:divBdr>
    </w:div>
    <w:div w:id="225841263">
      <w:bodyDiv w:val="1"/>
      <w:marLeft w:val="0"/>
      <w:marRight w:val="0"/>
      <w:marTop w:val="0"/>
      <w:marBottom w:val="0"/>
      <w:divBdr>
        <w:top w:val="none" w:sz="0" w:space="0" w:color="auto"/>
        <w:left w:val="none" w:sz="0" w:space="0" w:color="auto"/>
        <w:bottom w:val="none" w:sz="0" w:space="0" w:color="auto"/>
        <w:right w:val="none" w:sz="0" w:space="0" w:color="auto"/>
      </w:divBdr>
    </w:div>
    <w:div w:id="225843220">
      <w:bodyDiv w:val="1"/>
      <w:marLeft w:val="0"/>
      <w:marRight w:val="0"/>
      <w:marTop w:val="0"/>
      <w:marBottom w:val="0"/>
      <w:divBdr>
        <w:top w:val="none" w:sz="0" w:space="0" w:color="auto"/>
        <w:left w:val="none" w:sz="0" w:space="0" w:color="auto"/>
        <w:bottom w:val="none" w:sz="0" w:space="0" w:color="auto"/>
        <w:right w:val="none" w:sz="0" w:space="0" w:color="auto"/>
      </w:divBdr>
    </w:div>
    <w:div w:id="225920860">
      <w:bodyDiv w:val="1"/>
      <w:marLeft w:val="0"/>
      <w:marRight w:val="0"/>
      <w:marTop w:val="0"/>
      <w:marBottom w:val="0"/>
      <w:divBdr>
        <w:top w:val="none" w:sz="0" w:space="0" w:color="auto"/>
        <w:left w:val="none" w:sz="0" w:space="0" w:color="auto"/>
        <w:bottom w:val="none" w:sz="0" w:space="0" w:color="auto"/>
        <w:right w:val="none" w:sz="0" w:space="0" w:color="auto"/>
      </w:divBdr>
    </w:div>
    <w:div w:id="226385567">
      <w:bodyDiv w:val="1"/>
      <w:marLeft w:val="0"/>
      <w:marRight w:val="0"/>
      <w:marTop w:val="0"/>
      <w:marBottom w:val="0"/>
      <w:divBdr>
        <w:top w:val="none" w:sz="0" w:space="0" w:color="auto"/>
        <w:left w:val="none" w:sz="0" w:space="0" w:color="auto"/>
        <w:bottom w:val="none" w:sz="0" w:space="0" w:color="auto"/>
        <w:right w:val="none" w:sz="0" w:space="0" w:color="auto"/>
      </w:divBdr>
    </w:div>
    <w:div w:id="227811796">
      <w:bodyDiv w:val="1"/>
      <w:marLeft w:val="0"/>
      <w:marRight w:val="0"/>
      <w:marTop w:val="0"/>
      <w:marBottom w:val="0"/>
      <w:divBdr>
        <w:top w:val="none" w:sz="0" w:space="0" w:color="auto"/>
        <w:left w:val="none" w:sz="0" w:space="0" w:color="auto"/>
        <w:bottom w:val="none" w:sz="0" w:space="0" w:color="auto"/>
        <w:right w:val="none" w:sz="0" w:space="0" w:color="auto"/>
      </w:divBdr>
    </w:div>
    <w:div w:id="228393671">
      <w:bodyDiv w:val="1"/>
      <w:marLeft w:val="0"/>
      <w:marRight w:val="0"/>
      <w:marTop w:val="0"/>
      <w:marBottom w:val="0"/>
      <w:divBdr>
        <w:top w:val="none" w:sz="0" w:space="0" w:color="auto"/>
        <w:left w:val="none" w:sz="0" w:space="0" w:color="auto"/>
        <w:bottom w:val="none" w:sz="0" w:space="0" w:color="auto"/>
        <w:right w:val="none" w:sz="0" w:space="0" w:color="auto"/>
      </w:divBdr>
    </w:div>
    <w:div w:id="230122875">
      <w:bodyDiv w:val="1"/>
      <w:marLeft w:val="0"/>
      <w:marRight w:val="0"/>
      <w:marTop w:val="0"/>
      <w:marBottom w:val="0"/>
      <w:divBdr>
        <w:top w:val="none" w:sz="0" w:space="0" w:color="auto"/>
        <w:left w:val="none" w:sz="0" w:space="0" w:color="auto"/>
        <w:bottom w:val="none" w:sz="0" w:space="0" w:color="auto"/>
        <w:right w:val="none" w:sz="0" w:space="0" w:color="auto"/>
      </w:divBdr>
    </w:div>
    <w:div w:id="231041658">
      <w:bodyDiv w:val="1"/>
      <w:marLeft w:val="0"/>
      <w:marRight w:val="0"/>
      <w:marTop w:val="0"/>
      <w:marBottom w:val="0"/>
      <w:divBdr>
        <w:top w:val="none" w:sz="0" w:space="0" w:color="auto"/>
        <w:left w:val="none" w:sz="0" w:space="0" w:color="auto"/>
        <w:bottom w:val="none" w:sz="0" w:space="0" w:color="auto"/>
        <w:right w:val="none" w:sz="0" w:space="0" w:color="auto"/>
      </w:divBdr>
    </w:div>
    <w:div w:id="231502613">
      <w:bodyDiv w:val="1"/>
      <w:marLeft w:val="0"/>
      <w:marRight w:val="0"/>
      <w:marTop w:val="0"/>
      <w:marBottom w:val="0"/>
      <w:divBdr>
        <w:top w:val="none" w:sz="0" w:space="0" w:color="auto"/>
        <w:left w:val="none" w:sz="0" w:space="0" w:color="auto"/>
        <w:bottom w:val="none" w:sz="0" w:space="0" w:color="auto"/>
        <w:right w:val="none" w:sz="0" w:space="0" w:color="auto"/>
      </w:divBdr>
    </w:div>
    <w:div w:id="231551655">
      <w:bodyDiv w:val="1"/>
      <w:marLeft w:val="0"/>
      <w:marRight w:val="0"/>
      <w:marTop w:val="0"/>
      <w:marBottom w:val="0"/>
      <w:divBdr>
        <w:top w:val="none" w:sz="0" w:space="0" w:color="auto"/>
        <w:left w:val="none" w:sz="0" w:space="0" w:color="auto"/>
        <w:bottom w:val="none" w:sz="0" w:space="0" w:color="auto"/>
        <w:right w:val="none" w:sz="0" w:space="0" w:color="auto"/>
      </w:divBdr>
      <w:divsChild>
        <w:div w:id="1538082181">
          <w:marLeft w:val="480"/>
          <w:marRight w:val="0"/>
          <w:marTop w:val="0"/>
          <w:marBottom w:val="0"/>
          <w:divBdr>
            <w:top w:val="none" w:sz="0" w:space="0" w:color="auto"/>
            <w:left w:val="none" w:sz="0" w:space="0" w:color="auto"/>
            <w:bottom w:val="none" w:sz="0" w:space="0" w:color="auto"/>
            <w:right w:val="none" w:sz="0" w:space="0" w:color="auto"/>
          </w:divBdr>
        </w:div>
        <w:div w:id="90590504">
          <w:marLeft w:val="480"/>
          <w:marRight w:val="0"/>
          <w:marTop w:val="0"/>
          <w:marBottom w:val="0"/>
          <w:divBdr>
            <w:top w:val="none" w:sz="0" w:space="0" w:color="auto"/>
            <w:left w:val="none" w:sz="0" w:space="0" w:color="auto"/>
            <w:bottom w:val="none" w:sz="0" w:space="0" w:color="auto"/>
            <w:right w:val="none" w:sz="0" w:space="0" w:color="auto"/>
          </w:divBdr>
        </w:div>
        <w:div w:id="47387202">
          <w:marLeft w:val="480"/>
          <w:marRight w:val="0"/>
          <w:marTop w:val="0"/>
          <w:marBottom w:val="0"/>
          <w:divBdr>
            <w:top w:val="none" w:sz="0" w:space="0" w:color="auto"/>
            <w:left w:val="none" w:sz="0" w:space="0" w:color="auto"/>
            <w:bottom w:val="none" w:sz="0" w:space="0" w:color="auto"/>
            <w:right w:val="none" w:sz="0" w:space="0" w:color="auto"/>
          </w:divBdr>
        </w:div>
        <w:div w:id="1778480562">
          <w:marLeft w:val="480"/>
          <w:marRight w:val="0"/>
          <w:marTop w:val="0"/>
          <w:marBottom w:val="0"/>
          <w:divBdr>
            <w:top w:val="none" w:sz="0" w:space="0" w:color="auto"/>
            <w:left w:val="none" w:sz="0" w:space="0" w:color="auto"/>
            <w:bottom w:val="none" w:sz="0" w:space="0" w:color="auto"/>
            <w:right w:val="none" w:sz="0" w:space="0" w:color="auto"/>
          </w:divBdr>
        </w:div>
        <w:div w:id="496850150">
          <w:marLeft w:val="480"/>
          <w:marRight w:val="0"/>
          <w:marTop w:val="0"/>
          <w:marBottom w:val="0"/>
          <w:divBdr>
            <w:top w:val="none" w:sz="0" w:space="0" w:color="auto"/>
            <w:left w:val="none" w:sz="0" w:space="0" w:color="auto"/>
            <w:bottom w:val="none" w:sz="0" w:space="0" w:color="auto"/>
            <w:right w:val="none" w:sz="0" w:space="0" w:color="auto"/>
          </w:divBdr>
        </w:div>
        <w:div w:id="1592813893">
          <w:marLeft w:val="480"/>
          <w:marRight w:val="0"/>
          <w:marTop w:val="0"/>
          <w:marBottom w:val="0"/>
          <w:divBdr>
            <w:top w:val="none" w:sz="0" w:space="0" w:color="auto"/>
            <w:left w:val="none" w:sz="0" w:space="0" w:color="auto"/>
            <w:bottom w:val="none" w:sz="0" w:space="0" w:color="auto"/>
            <w:right w:val="none" w:sz="0" w:space="0" w:color="auto"/>
          </w:divBdr>
        </w:div>
        <w:div w:id="1629700435">
          <w:marLeft w:val="480"/>
          <w:marRight w:val="0"/>
          <w:marTop w:val="0"/>
          <w:marBottom w:val="0"/>
          <w:divBdr>
            <w:top w:val="none" w:sz="0" w:space="0" w:color="auto"/>
            <w:left w:val="none" w:sz="0" w:space="0" w:color="auto"/>
            <w:bottom w:val="none" w:sz="0" w:space="0" w:color="auto"/>
            <w:right w:val="none" w:sz="0" w:space="0" w:color="auto"/>
          </w:divBdr>
        </w:div>
        <w:div w:id="772476742">
          <w:marLeft w:val="480"/>
          <w:marRight w:val="0"/>
          <w:marTop w:val="0"/>
          <w:marBottom w:val="0"/>
          <w:divBdr>
            <w:top w:val="none" w:sz="0" w:space="0" w:color="auto"/>
            <w:left w:val="none" w:sz="0" w:space="0" w:color="auto"/>
            <w:bottom w:val="none" w:sz="0" w:space="0" w:color="auto"/>
            <w:right w:val="none" w:sz="0" w:space="0" w:color="auto"/>
          </w:divBdr>
        </w:div>
        <w:div w:id="1537545648">
          <w:marLeft w:val="480"/>
          <w:marRight w:val="0"/>
          <w:marTop w:val="0"/>
          <w:marBottom w:val="0"/>
          <w:divBdr>
            <w:top w:val="none" w:sz="0" w:space="0" w:color="auto"/>
            <w:left w:val="none" w:sz="0" w:space="0" w:color="auto"/>
            <w:bottom w:val="none" w:sz="0" w:space="0" w:color="auto"/>
            <w:right w:val="none" w:sz="0" w:space="0" w:color="auto"/>
          </w:divBdr>
        </w:div>
        <w:div w:id="1557011583">
          <w:marLeft w:val="480"/>
          <w:marRight w:val="0"/>
          <w:marTop w:val="0"/>
          <w:marBottom w:val="0"/>
          <w:divBdr>
            <w:top w:val="none" w:sz="0" w:space="0" w:color="auto"/>
            <w:left w:val="none" w:sz="0" w:space="0" w:color="auto"/>
            <w:bottom w:val="none" w:sz="0" w:space="0" w:color="auto"/>
            <w:right w:val="none" w:sz="0" w:space="0" w:color="auto"/>
          </w:divBdr>
        </w:div>
        <w:div w:id="75591142">
          <w:marLeft w:val="480"/>
          <w:marRight w:val="0"/>
          <w:marTop w:val="0"/>
          <w:marBottom w:val="0"/>
          <w:divBdr>
            <w:top w:val="none" w:sz="0" w:space="0" w:color="auto"/>
            <w:left w:val="none" w:sz="0" w:space="0" w:color="auto"/>
            <w:bottom w:val="none" w:sz="0" w:space="0" w:color="auto"/>
            <w:right w:val="none" w:sz="0" w:space="0" w:color="auto"/>
          </w:divBdr>
        </w:div>
        <w:div w:id="942110406">
          <w:marLeft w:val="480"/>
          <w:marRight w:val="0"/>
          <w:marTop w:val="0"/>
          <w:marBottom w:val="0"/>
          <w:divBdr>
            <w:top w:val="none" w:sz="0" w:space="0" w:color="auto"/>
            <w:left w:val="none" w:sz="0" w:space="0" w:color="auto"/>
            <w:bottom w:val="none" w:sz="0" w:space="0" w:color="auto"/>
            <w:right w:val="none" w:sz="0" w:space="0" w:color="auto"/>
          </w:divBdr>
        </w:div>
        <w:div w:id="1112020776">
          <w:marLeft w:val="480"/>
          <w:marRight w:val="0"/>
          <w:marTop w:val="0"/>
          <w:marBottom w:val="0"/>
          <w:divBdr>
            <w:top w:val="none" w:sz="0" w:space="0" w:color="auto"/>
            <w:left w:val="none" w:sz="0" w:space="0" w:color="auto"/>
            <w:bottom w:val="none" w:sz="0" w:space="0" w:color="auto"/>
            <w:right w:val="none" w:sz="0" w:space="0" w:color="auto"/>
          </w:divBdr>
        </w:div>
        <w:div w:id="1632129294">
          <w:marLeft w:val="480"/>
          <w:marRight w:val="0"/>
          <w:marTop w:val="0"/>
          <w:marBottom w:val="0"/>
          <w:divBdr>
            <w:top w:val="none" w:sz="0" w:space="0" w:color="auto"/>
            <w:left w:val="none" w:sz="0" w:space="0" w:color="auto"/>
            <w:bottom w:val="none" w:sz="0" w:space="0" w:color="auto"/>
            <w:right w:val="none" w:sz="0" w:space="0" w:color="auto"/>
          </w:divBdr>
        </w:div>
        <w:div w:id="1685787143">
          <w:marLeft w:val="480"/>
          <w:marRight w:val="0"/>
          <w:marTop w:val="0"/>
          <w:marBottom w:val="0"/>
          <w:divBdr>
            <w:top w:val="none" w:sz="0" w:space="0" w:color="auto"/>
            <w:left w:val="none" w:sz="0" w:space="0" w:color="auto"/>
            <w:bottom w:val="none" w:sz="0" w:space="0" w:color="auto"/>
            <w:right w:val="none" w:sz="0" w:space="0" w:color="auto"/>
          </w:divBdr>
        </w:div>
        <w:div w:id="808785773">
          <w:marLeft w:val="480"/>
          <w:marRight w:val="0"/>
          <w:marTop w:val="0"/>
          <w:marBottom w:val="0"/>
          <w:divBdr>
            <w:top w:val="none" w:sz="0" w:space="0" w:color="auto"/>
            <w:left w:val="none" w:sz="0" w:space="0" w:color="auto"/>
            <w:bottom w:val="none" w:sz="0" w:space="0" w:color="auto"/>
            <w:right w:val="none" w:sz="0" w:space="0" w:color="auto"/>
          </w:divBdr>
        </w:div>
        <w:div w:id="1506171981">
          <w:marLeft w:val="480"/>
          <w:marRight w:val="0"/>
          <w:marTop w:val="0"/>
          <w:marBottom w:val="0"/>
          <w:divBdr>
            <w:top w:val="none" w:sz="0" w:space="0" w:color="auto"/>
            <w:left w:val="none" w:sz="0" w:space="0" w:color="auto"/>
            <w:bottom w:val="none" w:sz="0" w:space="0" w:color="auto"/>
            <w:right w:val="none" w:sz="0" w:space="0" w:color="auto"/>
          </w:divBdr>
        </w:div>
        <w:div w:id="2099864534">
          <w:marLeft w:val="480"/>
          <w:marRight w:val="0"/>
          <w:marTop w:val="0"/>
          <w:marBottom w:val="0"/>
          <w:divBdr>
            <w:top w:val="none" w:sz="0" w:space="0" w:color="auto"/>
            <w:left w:val="none" w:sz="0" w:space="0" w:color="auto"/>
            <w:bottom w:val="none" w:sz="0" w:space="0" w:color="auto"/>
            <w:right w:val="none" w:sz="0" w:space="0" w:color="auto"/>
          </w:divBdr>
        </w:div>
        <w:div w:id="577832374">
          <w:marLeft w:val="480"/>
          <w:marRight w:val="0"/>
          <w:marTop w:val="0"/>
          <w:marBottom w:val="0"/>
          <w:divBdr>
            <w:top w:val="none" w:sz="0" w:space="0" w:color="auto"/>
            <w:left w:val="none" w:sz="0" w:space="0" w:color="auto"/>
            <w:bottom w:val="none" w:sz="0" w:space="0" w:color="auto"/>
            <w:right w:val="none" w:sz="0" w:space="0" w:color="auto"/>
          </w:divBdr>
        </w:div>
        <w:div w:id="321159083">
          <w:marLeft w:val="480"/>
          <w:marRight w:val="0"/>
          <w:marTop w:val="0"/>
          <w:marBottom w:val="0"/>
          <w:divBdr>
            <w:top w:val="none" w:sz="0" w:space="0" w:color="auto"/>
            <w:left w:val="none" w:sz="0" w:space="0" w:color="auto"/>
            <w:bottom w:val="none" w:sz="0" w:space="0" w:color="auto"/>
            <w:right w:val="none" w:sz="0" w:space="0" w:color="auto"/>
          </w:divBdr>
        </w:div>
        <w:div w:id="1255168061">
          <w:marLeft w:val="480"/>
          <w:marRight w:val="0"/>
          <w:marTop w:val="0"/>
          <w:marBottom w:val="0"/>
          <w:divBdr>
            <w:top w:val="none" w:sz="0" w:space="0" w:color="auto"/>
            <w:left w:val="none" w:sz="0" w:space="0" w:color="auto"/>
            <w:bottom w:val="none" w:sz="0" w:space="0" w:color="auto"/>
            <w:right w:val="none" w:sz="0" w:space="0" w:color="auto"/>
          </w:divBdr>
        </w:div>
        <w:div w:id="1098985102">
          <w:marLeft w:val="480"/>
          <w:marRight w:val="0"/>
          <w:marTop w:val="0"/>
          <w:marBottom w:val="0"/>
          <w:divBdr>
            <w:top w:val="none" w:sz="0" w:space="0" w:color="auto"/>
            <w:left w:val="none" w:sz="0" w:space="0" w:color="auto"/>
            <w:bottom w:val="none" w:sz="0" w:space="0" w:color="auto"/>
            <w:right w:val="none" w:sz="0" w:space="0" w:color="auto"/>
          </w:divBdr>
        </w:div>
        <w:div w:id="1027416239">
          <w:marLeft w:val="480"/>
          <w:marRight w:val="0"/>
          <w:marTop w:val="0"/>
          <w:marBottom w:val="0"/>
          <w:divBdr>
            <w:top w:val="none" w:sz="0" w:space="0" w:color="auto"/>
            <w:left w:val="none" w:sz="0" w:space="0" w:color="auto"/>
            <w:bottom w:val="none" w:sz="0" w:space="0" w:color="auto"/>
            <w:right w:val="none" w:sz="0" w:space="0" w:color="auto"/>
          </w:divBdr>
        </w:div>
        <w:div w:id="909970147">
          <w:marLeft w:val="480"/>
          <w:marRight w:val="0"/>
          <w:marTop w:val="0"/>
          <w:marBottom w:val="0"/>
          <w:divBdr>
            <w:top w:val="none" w:sz="0" w:space="0" w:color="auto"/>
            <w:left w:val="none" w:sz="0" w:space="0" w:color="auto"/>
            <w:bottom w:val="none" w:sz="0" w:space="0" w:color="auto"/>
            <w:right w:val="none" w:sz="0" w:space="0" w:color="auto"/>
          </w:divBdr>
        </w:div>
        <w:div w:id="663970047">
          <w:marLeft w:val="480"/>
          <w:marRight w:val="0"/>
          <w:marTop w:val="0"/>
          <w:marBottom w:val="0"/>
          <w:divBdr>
            <w:top w:val="none" w:sz="0" w:space="0" w:color="auto"/>
            <w:left w:val="none" w:sz="0" w:space="0" w:color="auto"/>
            <w:bottom w:val="none" w:sz="0" w:space="0" w:color="auto"/>
            <w:right w:val="none" w:sz="0" w:space="0" w:color="auto"/>
          </w:divBdr>
        </w:div>
        <w:div w:id="194080744">
          <w:marLeft w:val="480"/>
          <w:marRight w:val="0"/>
          <w:marTop w:val="0"/>
          <w:marBottom w:val="0"/>
          <w:divBdr>
            <w:top w:val="none" w:sz="0" w:space="0" w:color="auto"/>
            <w:left w:val="none" w:sz="0" w:space="0" w:color="auto"/>
            <w:bottom w:val="none" w:sz="0" w:space="0" w:color="auto"/>
            <w:right w:val="none" w:sz="0" w:space="0" w:color="auto"/>
          </w:divBdr>
        </w:div>
        <w:div w:id="1061250958">
          <w:marLeft w:val="480"/>
          <w:marRight w:val="0"/>
          <w:marTop w:val="0"/>
          <w:marBottom w:val="0"/>
          <w:divBdr>
            <w:top w:val="none" w:sz="0" w:space="0" w:color="auto"/>
            <w:left w:val="none" w:sz="0" w:space="0" w:color="auto"/>
            <w:bottom w:val="none" w:sz="0" w:space="0" w:color="auto"/>
            <w:right w:val="none" w:sz="0" w:space="0" w:color="auto"/>
          </w:divBdr>
        </w:div>
        <w:div w:id="1291596923">
          <w:marLeft w:val="480"/>
          <w:marRight w:val="0"/>
          <w:marTop w:val="0"/>
          <w:marBottom w:val="0"/>
          <w:divBdr>
            <w:top w:val="none" w:sz="0" w:space="0" w:color="auto"/>
            <w:left w:val="none" w:sz="0" w:space="0" w:color="auto"/>
            <w:bottom w:val="none" w:sz="0" w:space="0" w:color="auto"/>
            <w:right w:val="none" w:sz="0" w:space="0" w:color="auto"/>
          </w:divBdr>
        </w:div>
        <w:div w:id="1442914743">
          <w:marLeft w:val="480"/>
          <w:marRight w:val="0"/>
          <w:marTop w:val="0"/>
          <w:marBottom w:val="0"/>
          <w:divBdr>
            <w:top w:val="none" w:sz="0" w:space="0" w:color="auto"/>
            <w:left w:val="none" w:sz="0" w:space="0" w:color="auto"/>
            <w:bottom w:val="none" w:sz="0" w:space="0" w:color="auto"/>
            <w:right w:val="none" w:sz="0" w:space="0" w:color="auto"/>
          </w:divBdr>
        </w:div>
        <w:div w:id="1516462322">
          <w:marLeft w:val="480"/>
          <w:marRight w:val="0"/>
          <w:marTop w:val="0"/>
          <w:marBottom w:val="0"/>
          <w:divBdr>
            <w:top w:val="none" w:sz="0" w:space="0" w:color="auto"/>
            <w:left w:val="none" w:sz="0" w:space="0" w:color="auto"/>
            <w:bottom w:val="none" w:sz="0" w:space="0" w:color="auto"/>
            <w:right w:val="none" w:sz="0" w:space="0" w:color="auto"/>
          </w:divBdr>
        </w:div>
        <w:div w:id="1939177030">
          <w:marLeft w:val="480"/>
          <w:marRight w:val="0"/>
          <w:marTop w:val="0"/>
          <w:marBottom w:val="0"/>
          <w:divBdr>
            <w:top w:val="none" w:sz="0" w:space="0" w:color="auto"/>
            <w:left w:val="none" w:sz="0" w:space="0" w:color="auto"/>
            <w:bottom w:val="none" w:sz="0" w:space="0" w:color="auto"/>
            <w:right w:val="none" w:sz="0" w:space="0" w:color="auto"/>
          </w:divBdr>
        </w:div>
        <w:div w:id="1247308015">
          <w:marLeft w:val="480"/>
          <w:marRight w:val="0"/>
          <w:marTop w:val="0"/>
          <w:marBottom w:val="0"/>
          <w:divBdr>
            <w:top w:val="none" w:sz="0" w:space="0" w:color="auto"/>
            <w:left w:val="none" w:sz="0" w:space="0" w:color="auto"/>
            <w:bottom w:val="none" w:sz="0" w:space="0" w:color="auto"/>
            <w:right w:val="none" w:sz="0" w:space="0" w:color="auto"/>
          </w:divBdr>
        </w:div>
        <w:div w:id="437873857">
          <w:marLeft w:val="480"/>
          <w:marRight w:val="0"/>
          <w:marTop w:val="0"/>
          <w:marBottom w:val="0"/>
          <w:divBdr>
            <w:top w:val="none" w:sz="0" w:space="0" w:color="auto"/>
            <w:left w:val="none" w:sz="0" w:space="0" w:color="auto"/>
            <w:bottom w:val="none" w:sz="0" w:space="0" w:color="auto"/>
            <w:right w:val="none" w:sz="0" w:space="0" w:color="auto"/>
          </w:divBdr>
        </w:div>
        <w:div w:id="1104034089">
          <w:marLeft w:val="480"/>
          <w:marRight w:val="0"/>
          <w:marTop w:val="0"/>
          <w:marBottom w:val="0"/>
          <w:divBdr>
            <w:top w:val="none" w:sz="0" w:space="0" w:color="auto"/>
            <w:left w:val="none" w:sz="0" w:space="0" w:color="auto"/>
            <w:bottom w:val="none" w:sz="0" w:space="0" w:color="auto"/>
            <w:right w:val="none" w:sz="0" w:space="0" w:color="auto"/>
          </w:divBdr>
        </w:div>
        <w:div w:id="1447507042">
          <w:marLeft w:val="480"/>
          <w:marRight w:val="0"/>
          <w:marTop w:val="0"/>
          <w:marBottom w:val="0"/>
          <w:divBdr>
            <w:top w:val="none" w:sz="0" w:space="0" w:color="auto"/>
            <w:left w:val="none" w:sz="0" w:space="0" w:color="auto"/>
            <w:bottom w:val="none" w:sz="0" w:space="0" w:color="auto"/>
            <w:right w:val="none" w:sz="0" w:space="0" w:color="auto"/>
          </w:divBdr>
        </w:div>
        <w:div w:id="1047022287">
          <w:marLeft w:val="480"/>
          <w:marRight w:val="0"/>
          <w:marTop w:val="0"/>
          <w:marBottom w:val="0"/>
          <w:divBdr>
            <w:top w:val="none" w:sz="0" w:space="0" w:color="auto"/>
            <w:left w:val="none" w:sz="0" w:space="0" w:color="auto"/>
            <w:bottom w:val="none" w:sz="0" w:space="0" w:color="auto"/>
            <w:right w:val="none" w:sz="0" w:space="0" w:color="auto"/>
          </w:divBdr>
        </w:div>
        <w:div w:id="19362793">
          <w:marLeft w:val="480"/>
          <w:marRight w:val="0"/>
          <w:marTop w:val="0"/>
          <w:marBottom w:val="0"/>
          <w:divBdr>
            <w:top w:val="none" w:sz="0" w:space="0" w:color="auto"/>
            <w:left w:val="none" w:sz="0" w:space="0" w:color="auto"/>
            <w:bottom w:val="none" w:sz="0" w:space="0" w:color="auto"/>
            <w:right w:val="none" w:sz="0" w:space="0" w:color="auto"/>
          </w:divBdr>
        </w:div>
        <w:div w:id="955135030">
          <w:marLeft w:val="480"/>
          <w:marRight w:val="0"/>
          <w:marTop w:val="0"/>
          <w:marBottom w:val="0"/>
          <w:divBdr>
            <w:top w:val="none" w:sz="0" w:space="0" w:color="auto"/>
            <w:left w:val="none" w:sz="0" w:space="0" w:color="auto"/>
            <w:bottom w:val="none" w:sz="0" w:space="0" w:color="auto"/>
            <w:right w:val="none" w:sz="0" w:space="0" w:color="auto"/>
          </w:divBdr>
        </w:div>
        <w:div w:id="1861818389">
          <w:marLeft w:val="480"/>
          <w:marRight w:val="0"/>
          <w:marTop w:val="0"/>
          <w:marBottom w:val="0"/>
          <w:divBdr>
            <w:top w:val="none" w:sz="0" w:space="0" w:color="auto"/>
            <w:left w:val="none" w:sz="0" w:space="0" w:color="auto"/>
            <w:bottom w:val="none" w:sz="0" w:space="0" w:color="auto"/>
            <w:right w:val="none" w:sz="0" w:space="0" w:color="auto"/>
          </w:divBdr>
        </w:div>
      </w:divsChild>
    </w:div>
    <w:div w:id="231698669">
      <w:bodyDiv w:val="1"/>
      <w:marLeft w:val="0"/>
      <w:marRight w:val="0"/>
      <w:marTop w:val="0"/>
      <w:marBottom w:val="0"/>
      <w:divBdr>
        <w:top w:val="none" w:sz="0" w:space="0" w:color="auto"/>
        <w:left w:val="none" w:sz="0" w:space="0" w:color="auto"/>
        <w:bottom w:val="none" w:sz="0" w:space="0" w:color="auto"/>
        <w:right w:val="none" w:sz="0" w:space="0" w:color="auto"/>
      </w:divBdr>
    </w:div>
    <w:div w:id="233708569">
      <w:bodyDiv w:val="1"/>
      <w:marLeft w:val="0"/>
      <w:marRight w:val="0"/>
      <w:marTop w:val="0"/>
      <w:marBottom w:val="0"/>
      <w:divBdr>
        <w:top w:val="none" w:sz="0" w:space="0" w:color="auto"/>
        <w:left w:val="none" w:sz="0" w:space="0" w:color="auto"/>
        <w:bottom w:val="none" w:sz="0" w:space="0" w:color="auto"/>
        <w:right w:val="none" w:sz="0" w:space="0" w:color="auto"/>
      </w:divBdr>
    </w:div>
    <w:div w:id="236671196">
      <w:bodyDiv w:val="1"/>
      <w:marLeft w:val="0"/>
      <w:marRight w:val="0"/>
      <w:marTop w:val="0"/>
      <w:marBottom w:val="0"/>
      <w:divBdr>
        <w:top w:val="none" w:sz="0" w:space="0" w:color="auto"/>
        <w:left w:val="none" w:sz="0" w:space="0" w:color="auto"/>
        <w:bottom w:val="none" w:sz="0" w:space="0" w:color="auto"/>
        <w:right w:val="none" w:sz="0" w:space="0" w:color="auto"/>
      </w:divBdr>
      <w:divsChild>
        <w:div w:id="1759018133">
          <w:marLeft w:val="480"/>
          <w:marRight w:val="0"/>
          <w:marTop w:val="0"/>
          <w:marBottom w:val="0"/>
          <w:divBdr>
            <w:top w:val="none" w:sz="0" w:space="0" w:color="auto"/>
            <w:left w:val="none" w:sz="0" w:space="0" w:color="auto"/>
            <w:bottom w:val="none" w:sz="0" w:space="0" w:color="auto"/>
            <w:right w:val="none" w:sz="0" w:space="0" w:color="auto"/>
          </w:divBdr>
        </w:div>
        <w:div w:id="1699506161">
          <w:marLeft w:val="480"/>
          <w:marRight w:val="0"/>
          <w:marTop w:val="0"/>
          <w:marBottom w:val="0"/>
          <w:divBdr>
            <w:top w:val="none" w:sz="0" w:space="0" w:color="auto"/>
            <w:left w:val="none" w:sz="0" w:space="0" w:color="auto"/>
            <w:bottom w:val="none" w:sz="0" w:space="0" w:color="auto"/>
            <w:right w:val="none" w:sz="0" w:space="0" w:color="auto"/>
          </w:divBdr>
        </w:div>
        <w:div w:id="934442083">
          <w:marLeft w:val="480"/>
          <w:marRight w:val="0"/>
          <w:marTop w:val="0"/>
          <w:marBottom w:val="0"/>
          <w:divBdr>
            <w:top w:val="none" w:sz="0" w:space="0" w:color="auto"/>
            <w:left w:val="none" w:sz="0" w:space="0" w:color="auto"/>
            <w:bottom w:val="none" w:sz="0" w:space="0" w:color="auto"/>
            <w:right w:val="none" w:sz="0" w:space="0" w:color="auto"/>
          </w:divBdr>
        </w:div>
        <w:div w:id="544098104">
          <w:marLeft w:val="480"/>
          <w:marRight w:val="0"/>
          <w:marTop w:val="0"/>
          <w:marBottom w:val="0"/>
          <w:divBdr>
            <w:top w:val="none" w:sz="0" w:space="0" w:color="auto"/>
            <w:left w:val="none" w:sz="0" w:space="0" w:color="auto"/>
            <w:bottom w:val="none" w:sz="0" w:space="0" w:color="auto"/>
            <w:right w:val="none" w:sz="0" w:space="0" w:color="auto"/>
          </w:divBdr>
        </w:div>
        <w:div w:id="1950700933">
          <w:marLeft w:val="480"/>
          <w:marRight w:val="0"/>
          <w:marTop w:val="0"/>
          <w:marBottom w:val="0"/>
          <w:divBdr>
            <w:top w:val="none" w:sz="0" w:space="0" w:color="auto"/>
            <w:left w:val="none" w:sz="0" w:space="0" w:color="auto"/>
            <w:bottom w:val="none" w:sz="0" w:space="0" w:color="auto"/>
            <w:right w:val="none" w:sz="0" w:space="0" w:color="auto"/>
          </w:divBdr>
        </w:div>
        <w:div w:id="1364015370">
          <w:marLeft w:val="480"/>
          <w:marRight w:val="0"/>
          <w:marTop w:val="0"/>
          <w:marBottom w:val="0"/>
          <w:divBdr>
            <w:top w:val="none" w:sz="0" w:space="0" w:color="auto"/>
            <w:left w:val="none" w:sz="0" w:space="0" w:color="auto"/>
            <w:bottom w:val="none" w:sz="0" w:space="0" w:color="auto"/>
            <w:right w:val="none" w:sz="0" w:space="0" w:color="auto"/>
          </w:divBdr>
        </w:div>
        <w:div w:id="1878423948">
          <w:marLeft w:val="480"/>
          <w:marRight w:val="0"/>
          <w:marTop w:val="0"/>
          <w:marBottom w:val="0"/>
          <w:divBdr>
            <w:top w:val="none" w:sz="0" w:space="0" w:color="auto"/>
            <w:left w:val="none" w:sz="0" w:space="0" w:color="auto"/>
            <w:bottom w:val="none" w:sz="0" w:space="0" w:color="auto"/>
            <w:right w:val="none" w:sz="0" w:space="0" w:color="auto"/>
          </w:divBdr>
        </w:div>
        <w:div w:id="1811509843">
          <w:marLeft w:val="480"/>
          <w:marRight w:val="0"/>
          <w:marTop w:val="0"/>
          <w:marBottom w:val="0"/>
          <w:divBdr>
            <w:top w:val="none" w:sz="0" w:space="0" w:color="auto"/>
            <w:left w:val="none" w:sz="0" w:space="0" w:color="auto"/>
            <w:bottom w:val="none" w:sz="0" w:space="0" w:color="auto"/>
            <w:right w:val="none" w:sz="0" w:space="0" w:color="auto"/>
          </w:divBdr>
        </w:div>
        <w:div w:id="847213397">
          <w:marLeft w:val="480"/>
          <w:marRight w:val="0"/>
          <w:marTop w:val="0"/>
          <w:marBottom w:val="0"/>
          <w:divBdr>
            <w:top w:val="none" w:sz="0" w:space="0" w:color="auto"/>
            <w:left w:val="none" w:sz="0" w:space="0" w:color="auto"/>
            <w:bottom w:val="none" w:sz="0" w:space="0" w:color="auto"/>
            <w:right w:val="none" w:sz="0" w:space="0" w:color="auto"/>
          </w:divBdr>
        </w:div>
        <w:div w:id="772476216">
          <w:marLeft w:val="480"/>
          <w:marRight w:val="0"/>
          <w:marTop w:val="0"/>
          <w:marBottom w:val="0"/>
          <w:divBdr>
            <w:top w:val="none" w:sz="0" w:space="0" w:color="auto"/>
            <w:left w:val="none" w:sz="0" w:space="0" w:color="auto"/>
            <w:bottom w:val="none" w:sz="0" w:space="0" w:color="auto"/>
            <w:right w:val="none" w:sz="0" w:space="0" w:color="auto"/>
          </w:divBdr>
        </w:div>
        <w:div w:id="1466697695">
          <w:marLeft w:val="480"/>
          <w:marRight w:val="0"/>
          <w:marTop w:val="0"/>
          <w:marBottom w:val="0"/>
          <w:divBdr>
            <w:top w:val="none" w:sz="0" w:space="0" w:color="auto"/>
            <w:left w:val="none" w:sz="0" w:space="0" w:color="auto"/>
            <w:bottom w:val="none" w:sz="0" w:space="0" w:color="auto"/>
            <w:right w:val="none" w:sz="0" w:space="0" w:color="auto"/>
          </w:divBdr>
        </w:div>
        <w:div w:id="1336224838">
          <w:marLeft w:val="480"/>
          <w:marRight w:val="0"/>
          <w:marTop w:val="0"/>
          <w:marBottom w:val="0"/>
          <w:divBdr>
            <w:top w:val="none" w:sz="0" w:space="0" w:color="auto"/>
            <w:left w:val="none" w:sz="0" w:space="0" w:color="auto"/>
            <w:bottom w:val="none" w:sz="0" w:space="0" w:color="auto"/>
            <w:right w:val="none" w:sz="0" w:space="0" w:color="auto"/>
          </w:divBdr>
        </w:div>
        <w:div w:id="617181397">
          <w:marLeft w:val="480"/>
          <w:marRight w:val="0"/>
          <w:marTop w:val="0"/>
          <w:marBottom w:val="0"/>
          <w:divBdr>
            <w:top w:val="none" w:sz="0" w:space="0" w:color="auto"/>
            <w:left w:val="none" w:sz="0" w:space="0" w:color="auto"/>
            <w:bottom w:val="none" w:sz="0" w:space="0" w:color="auto"/>
            <w:right w:val="none" w:sz="0" w:space="0" w:color="auto"/>
          </w:divBdr>
        </w:div>
        <w:div w:id="1284843611">
          <w:marLeft w:val="480"/>
          <w:marRight w:val="0"/>
          <w:marTop w:val="0"/>
          <w:marBottom w:val="0"/>
          <w:divBdr>
            <w:top w:val="none" w:sz="0" w:space="0" w:color="auto"/>
            <w:left w:val="none" w:sz="0" w:space="0" w:color="auto"/>
            <w:bottom w:val="none" w:sz="0" w:space="0" w:color="auto"/>
            <w:right w:val="none" w:sz="0" w:space="0" w:color="auto"/>
          </w:divBdr>
        </w:div>
        <w:div w:id="1320305159">
          <w:marLeft w:val="480"/>
          <w:marRight w:val="0"/>
          <w:marTop w:val="0"/>
          <w:marBottom w:val="0"/>
          <w:divBdr>
            <w:top w:val="none" w:sz="0" w:space="0" w:color="auto"/>
            <w:left w:val="none" w:sz="0" w:space="0" w:color="auto"/>
            <w:bottom w:val="none" w:sz="0" w:space="0" w:color="auto"/>
            <w:right w:val="none" w:sz="0" w:space="0" w:color="auto"/>
          </w:divBdr>
        </w:div>
        <w:div w:id="1250314839">
          <w:marLeft w:val="480"/>
          <w:marRight w:val="0"/>
          <w:marTop w:val="0"/>
          <w:marBottom w:val="0"/>
          <w:divBdr>
            <w:top w:val="none" w:sz="0" w:space="0" w:color="auto"/>
            <w:left w:val="none" w:sz="0" w:space="0" w:color="auto"/>
            <w:bottom w:val="none" w:sz="0" w:space="0" w:color="auto"/>
            <w:right w:val="none" w:sz="0" w:space="0" w:color="auto"/>
          </w:divBdr>
        </w:div>
        <w:div w:id="539704234">
          <w:marLeft w:val="480"/>
          <w:marRight w:val="0"/>
          <w:marTop w:val="0"/>
          <w:marBottom w:val="0"/>
          <w:divBdr>
            <w:top w:val="none" w:sz="0" w:space="0" w:color="auto"/>
            <w:left w:val="none" w:sz="0" w:space="0" w:color="auto"/>
            <w:bottom w:val="none" w:sz="0" w:space="0" w:color="auto"/>
            <w:right w:val="none" w:sz="0" w:space="0" w:color="auto"/>
          </w:divBdr>
        </w:div>
        <w:div w:id="840775188">
          <w:marLeft w:val="480"/>
          <w:marRight w:val="0"/>
          <w:marTop w:val="0"/>
          <w:marBottom w:val="0"/>
          <w:divBdr>
            <w:top w:val="none" w:sz="0" w:space="0" w:color="auto"/>
            <w:left w:val="none" w:sz="0" w:space="0" w:color="auto"/>
            <w:bottom w:val="none" w:sz="0" w:space="0" w:color="auto"/>
            <w:right w:val="none" w:sz="0" w:space="0" w:color="auto"/>
          </w:divBdr>
        </w:div>
        <w:div w:id="593051809">
          <w:marLeft w:val="480"/>
          <w:marRight w:val="0"/>
          <w:marTop w:val="0"/>
          <w:marBottom w:val="0"/>
          <w:divBdr>
            <w:top w:val="none" w:sz="0" w:space="0" w:color="auto"/>
            <w:left w:val="none" w:sz="0" w:space="0" w:color="auto"/>
            <w:bottom w:val="none" w:sz="0" w:space="0" w:color="auto"/>
            <w:right w:val="none" w:sz="0" w:space="0" w:color="auto"/>
          </w:divBdr>
        </w:div>
        <w:div w:id="1311983767">
          <w:marLeft w:val="480"/>
          <w:marRight w:val="0"/>
          <w:marTop w:val="0"/>
          <w:marBottom w:val="0"/>
          <w:divBdr>
            <w:top w:val="none" w:sz="0" w:space="0" w:color="auto"/>
            <w:left w:val="none" w:sz="0" w:space="0" w:color="auto"/>
            <w:bottom w:val="none" w:sz="0" w:space="0" w:color="auto"/>
            <w:right w:val="none" w:sz="0" w:space="0" w:color="auto"/>
          </w:divBdr>
        </w:div>
        <w:div w:id="2137596170">
          <w:marLeft w:val="480"/>
          <w:marRight w:val="0"/>
          <w:marTop w:val="0"/>
          <w:marBottom w:val="0"/>
          <w:divBdr>
            <w:top w:val="none" w:sz="0" w:space="0" w:color="auto"/>
            <w:left w:val="none" w:sz="0" w:space="0" w:color="auto"/>
            <w:bottom w:val="none" w:sz="0" w:space="0" w:color="auto"/>
            <w:right w:val="none" w:sz="0" w:space="0" w:color="auto"/>
          </w:divBdr>
        </w:div>
        <w:div w:id="1301570175">
          <w:marLeft w:val="480"/>
          <w:marRight w:val="0"/>
          <w:marTop w:val="0"/>
          <w:marBottom w:val="0"/>
          <w:divBdr>
            <w:top w:val="none" w:sz="0" w:space="0" w:color="auto"/>
            <w:left w:val="none" w:sz="0" w:space="0" w:color="auto"/>
            <w:bottom w:val="none" w:sz="0" w:space="0" w:color="auto"/>
            <w:right w:val="none" w:sz="0" w:space="0" w:color="auto"/>
          </w:divBdr>
        </w:div>
        <w:div w:id="1112168257">
          <w:marLeft w:val="480"/>
          <w:marRight w:val="0"/>
          <w:marTop w:val="0"/>
          <w:marBottom w:val="0"/>
          <w:divBdr>
            <w:top w:val="none" w:sz="0" w:space="0" w:color="auto"/>
            <w:left w:val="none" w:sz="0" w:space="0" w:color="auto"/>
            <w:bottom w:val="none" w:sz="0" w:space="0" w:color="auto"/>
            <w:right w:val="none" w:sz="0" w:space="0" w:color="auto"/>
          </w:divBdr>
        </w:div>
        <w:div w:id="2088454690">
          <w:marLeft w:val="480"/>
          <w:marRight w:val="0"/>
          <w:marTop w:val="0"/>
          <w:marBottom w:val="0"/>
          <w:divBdr>
            <w:top w:val="none" w:sz="0" w:space="0" w:color="auto"/>
            <w:left w:val="none" w:sz="0" w:space="0" w:color="auto"/>
            <w:bottom w:val="none" w:sz="0" w:space="0" w:color="auto"/>
            <w:right w:val="none" w:sz="0" w:space="0" w:color="auto"/>
          </w:divBdr>
        </w:div>
        <w:div w:id="447164019">
          <w:marLeft w:val="480"/>
          <w:marRight w:val="0"/>
          <w:marTop w:val="0"/>
          <w:marBottom w:val="0"/>
          <w:divBdr>
            <w:top w:val="none" w:sz="0" w:space="0" w:color="auto"/>
            <w:left w:val="none" w:sz="0" w:space="0" w:color="auto"/>
            <w:bottom w:val="none" w:sz="0" w:space="0" w:color="auto"/>
            <w:right w:val="none" w:sz="0" w:space="0" w:color="auto"/>
          </w:divBdr>
        </w:div>
        <w:div w:id="1983147025">
          <w:marLeft w:val="480"/>
          <w:marRight w:val="0"/>
          <w:marTop w:val="0"/>
          <w:marBottom w:val="0"/>
          <w:divBdr>
            <w:top w:val="none" w:sz="0" w:space="0" w:color="auto"/>
            <w:left w:val="none" w:sz="0" w:space="0" w:color="auto"/>
            <w:bottom w:val="none" w:sz="0" w:space="0" w:color="auto"/>
            <w:right w:val="none" w:sz="0" w:space="0" w:color="auto"/>
          </w:divBdr>
        </w:div>
        <w:div w:id="1732994141">
          <w:marLeft w:val="480"/>
          <w:marRight w:val="0"/>
          <w:marTop w:val="0"/>
          <w:marBottom w:val="0"/>
          <w:divBdr>
            <w:top w:val="none" w:sz="0" w:space="0" w:color="auto"/>
            <w:left w:val="none" w:sz="0" w:space="0" w:color="auto"/>
            <w:bottom w:val="none" w:sz="0" w:space="0" w:color="auto"/>
            <w:right w:val="none" w:sz="0" w:space="0" w:color="auto"/>
          </w:divBdr>
        </w:div>
        <w:div w:id="1373574198">
          <w:marLeft w:val="480"/>
          <w:marRight w:val="0"/>
          <w:marTop w:val="0"/>
          <w:marBottom w:val="0"/>
          <w:divBdr>
            <w:top w:val="none" w:sz="0" w:space="0" w:color="auto"/>
            <w:left w:val="none" w:sz="0" w:space="0" w:color="auto"/>
            <w:bottom w:val="none" w:sz="0" w:space="0" w:color="auto"/>
            <w:right w:val="none" w:sz="0" w:space="0" w:color="auto"/>
          </w:divBdr>
        </w:div>
        <w:div w:id="1304847761">
          <w:marLeft w:val="480"/>
          <w:marRight w:val="0"/>
          <w:marTop w:val="0"/>
          <w:marBottom w:val="0"/>
          <w:divBdr>
            <w:top w:val="none" w:sz="0" w:space="0" w:color="auto"/>
            <w:left w:val="none" w:sz="0" w:space="0" w:color="auto"/>
            <w:bottom w:val="none" w:sz="0" w:space="0" w:color="auto"/>
            <w:right w:val="none" w:sz="0" w:space="0" w:color="auto"/>
          </w:divBdr>
        </w:div>
        <w:div w:id="974599868">
          <w:marLeft w:val="480"/>
          <w:marRight w:val="0"/>
          <w:marTop w:val="0"/>
          <w:marBottom w:val="0"/>
          <w:divBdr>
            <w:top w:val="none" w:sz="0" w:space="0" w:color="auto"/>
            <w:left w:val="none" w:sz="0" w:space="0" w:color="auto"/>
            <w:bottom w:val="none" w:sz="0" w:space="0" w:color="auto"/>
            <w:right w:val="none" w:sz="0" w:space="0" w:color="auto"/>
          </w:divBdr>
        </w:div>
        <w:div w:id="869221282">
          <w:marLeft w:val="480"/>
          <w:marRight w:val="0"/>
          <w:marTop w:val="0"/>
          <w:marBottom w:val="0"/>
          <w:divBdr>
            <w:top w:val="none" w:sz="0" w:space="0" w:color="auto"/>
            <w:left w:val="none" w:sz="0" w:space="0" w:color="auto"/>
            <w:bottom w:val="none" w:sz="0" w:space="0" w:color="auto"/>
            <w:right w:val="none" w:sz="0" w:space="0" w:color="auto"/>
          </w:divBdr>
        </w:div>
        <w:div w:id="582111187">
          <w:marLeft w:val="480"/>
          <w:marRight w:val="0"/>
          <w:marTop w:val="0"/>
          <w:marBottom w:val="0"/>
          <w:divBdr>
            <w:top w:val="none" w:sz="0" w:space="0" w:color="auto"/>
            <w:left w:val="none" w:sz="0" w:space="0" w:color="auto"/>
            <w:bottom w:val="none" w:sz="0" w:space="0" w:color="auto"/>
            <w:right w:val="none" w:sz="0" w:space="0" w:color="auto"/>
          </w:divBdr>
        </w:div>
        <w:div w:id="989481457">
          <w:marLeft w:val="480"/>
          <w:marRight w:val="0"/>
          <w:marTop w:val="0"/>
          <w:marBottom w:val="0"/>
          <w:divBdr>
            <w:top w:val="none" w:sz="0" w:space="0" w:color="auto"/>
            <w:left w:val="none" w:sz="0" w:space="0" w:color="auto"/>
            <w:bottom w:val="none" w:sz="0" w:space="0" w:color="auto"/>
            <w:right w:val="none" w:sz="0" w:space="0" w:color="auto"/>
          </w:divBdr>
        </w:div>
        <w:div w:id="1569725516">
          <w:marLeft w:val="480"/>
          <w:marRight w:val="0"/>
          <w:marTop w:val="0"/>
          <w:marBottom w:val="0"/>
          <w:divBdr>
            <w:top w:val="none" w:sz="0" w:space="0" w:color="auto"/>
            <w:left w:val="none" w:sz="0" w:space="0" w:color="auto"/>
            <w:bottom w:val="none" w:sz="0" w:space="0" w:color="auto"/>
            <w:right w:val="none" w:sz="0" w:space="0" w:color="auto"/>
          </w:divBdr>
        </w:div>
        <w:div w:id="463042811">
          <w:marLeft w:val="480"/>
          <w:marRight w:val="0"/>
          <w:marTop w:val="0"/>
          <w:marBottom w:val="0"/>
          <w:divBdr>
            <w:top w:val="none" w:sz="0" w:space="0" w:color="auto"/>
            <w:left w:val="none" w:sz="0" w:space="0" w:color="auto"/>
            <w:bottom w:val="none" w:sz="0" w:space="0" w:color="auto"/>
            <w:right w:val="none" w:sz="0" w:space="0" w:color="auto"/>
          </w:divBdr>
        </w:div>
        <w:div w:id="1460143028">
          <w:marLeft w:val="480"/>
          <w:marRight w:val="0"/>
          <w:marTop w:val="0"/>
          <w:marBottom w:val="0"/>
          <w:divBdr>
            <w:top w:val="none" w:sz="0" w:space="0" w:color="auto"/>
            <w:left w:val="none" w:sz="0" w:space="0" w:color="auto"/>
            <w:bottom w:val="none" w:sz="0" w:space="0" w:color="auto"/>
            <w:right w:val="none" w:sz="0" w:space="0" w:color="auto"/>
          </w:divBdr>
        </w:div>
        <w:div w:id="75830619">
          <w:marLeft w:val="480"/>
          <w:marRight w:val="0"/>
          <w:marTop w:val="0"/>
          <w:marBottom w:val="0"/>
          <w:divBdr>
            <w:top w:val="none" w:sz="0" w:space="0" w:color="auto"/>
            <w:left w:val="none" w:sz="0" w:space="0" w:color="auto"/>
            <w:bottom w:val="none" w:sz="0" w:space="0" w:color="auto"/>
            <w:right w:val="none" w:sz="0" w:space="0" w:color="auto"/>
          </w:divBdr>
        </w:div>
        <w:div w:id="1792286462">
          <w:marLeft w:val="480"/>
          <w:marRight w:val="0"/>
          <w:marTop w:val="0"/>
          <w:marBottom w:val="0"/>
          <w:divBdr>
            <w:top w:val="none" w:sz="0" w:space="0" w:color="auto"/>
            <w:left w:val="none" w:sz="0" w:space="0" w:color="auto"/>
            <w:bottom w:val="none" w:sz="0" w:space="0" w:color="auto"/>
            <w:right w:val="none" w:sz="0" w:space="0" w:color="auto"/>
          </w:divBdr>
        </w:div>
        <w:div w:id="1401099541">
          <w:marLeft w:val="480"/>
          <w:marRight w:val="0"/>
          <w:marTop w:val="0"/>
          <w:marBottom w:val="0"/>
          <w:divBdr>
            <w:top w:val="none" w:sz="0" w:space="0" w:color="auto"/>
            <w:left w:val="none" w:sz="0" w:space="0" w:color="auto"/>
            <w:bottom w:val="none" w:sz="0" w:space="0" w:color="auto"/>
            <w:right w:val="none" w:sz="0" w:space="0" w:color="auto"/>
          </w:divBdr>
        </w:div>
        <w:div w:id="1541747838">
          <w:marLeft w:val="480"/>
          <w:marRight w:val="0"/>
          <w:marTop w:val="0"/>
          <w:marBottom w:val="0"/>
          <w:divBdr>
            <w:top w:val="none" w:sz="0" w:space="0" w:color="auto"/>
            <w:left w:val="none" w:sz="0" w:space="0" w:color="auto"/>
            <w:bottom w:val="none" w:sz="0" w:space="0" w:color="auto"/>
            <w:right w:val="none" w:sz="0" w:space="0" w:color="auto"/>
          </w:divBdr>
        </w:div>
        <w:div w:id="843663317">
          <w:marLeft w:val="480"/>
          <w:marRight w:val="0"/>
          <w:marTop w:val="0"/>
          <w:marBottom w:val="0"/>
          <w:divBdr>
            <w:top w:val="none" w:sz="0" w:space="0" w:color="auto"/>
            <w:left w:val="none" w:sz="0" w:space="0" w:color="auto"/>
            <w:bottom w:val="none" w:sz="0" w:space="0" w:color="auto"/>
            <w:right w:val="none" w:sz="0" w:space="0" w:color="auto"/>
          </w:divBdr>
        </w:div>
        <w:div w:id="2090693246">
          <w:marLeft w:val="480"/>
          <w:marRight w:val="0"/>
          <w:marTop w:val="0"/>
          <w:marBottom w:val="0"/>
          <w:divBdr>
            <w:top w:val="none" w:sz="0" w:space="0" w:color="auto"/>
            <w:left w:val="none" w:sz="0" w:space="0" w:color="auto"/>
            <w:bottom w:val="none" w:sz="0" w:space="0" w:color="auto"/>
            <w:right w:val="none" w:sz="0" w:space="0" w:color="auto"/>
          </w:divBdr>
        </w:div>
        <w:div w:id="1761414958">
          <w:marLeft w:val="480"/>
          <w:marRight w:val="0"/>
          <w:marTop w:val="0"/>
          <w:marBottom w:val="0"/>
          <w:divBdr>
            <w:top w:val="none" w:sz="0" w:space="0" w:color="auto"/>
            <w:left w:val="none" w:sz="0" w:space="0" w:color="auto"/>
            <w:bottom w:val="none" w:sz="0" w:space="0" w:color="auto"/>
            <w:right w:val="none" w:sz="0" w:space="0" w:color="auto"/>
          </w:divBdr>
        </w:div>
        <w:div w:id="1580870318">
          <w:marLeft w:val="480"/>
          <w:marRight w:val="0"/>
          <w:marTop w:val="0"/>
          <w:marBottom w:val="0"/>
          <w:divBdr>
            <w:top w:val="none" w:sz="0" w:space="0" w:color="auto"/>
            <w:left w:val="none" w:sz="0" w:space="0" w:color="auto"/>
            <w:bottom w:val="none" w:sz="0" w:space="0" w:color="auto"/>
            <w:right w:val="none" w:sz="0" w:space="0" w:color="auto"/>
          </w:divBdr>
        </w:div>
        <w:div w:id="212813595">
          <w:marLeft w:val="480"/>
          <w:marRight w:val="0"/>
          <w:marTop w:val="0"/>
          <w:marBottom w:val="0"/>
          <w:divBdr>
            <w:top w:val="none" w:sz="0" w:space="0" w:color="auto"/>
            <w:left w:val="none" w:sz="0" w:space="0" w:color="auto"/>
            <w:bottom w:val="none" w:sz="0" w:space="0" w:color="auto"/>
            <w:right w:val="none" w:sz="0" w:space="0" w:color="auto"/>
          </w:divBdr>
        </w:div>
        <w:div w:id="1892694914">
          <w:marLeft w:val="480"/>
          <w:marRight w:val="0"/>
          <w:marTop w:val="0"/>
          <w:marBottom w:val="0"/>
          <w:divBdr>
            <w:top w:val="none" w:sz="0" w:space="0" w:color="auto"/>
            <w:left w:val="none" w:sz="0" w:space="0" w:color="auto"/>
            <w:bottom w:val="none" w:sz="0" w:space="0" w:color="auto"/>
            <w:right w:val="none" w:sz="0" w:space="0" w:color="auto"/>
          </w:divBdr>
        </w:div>
        <w:div w:id="2102145690">
          <w:marLeft w:val="480"/>
          <w:marRight w:val="0"/>
          <w:marTop w:val="0"/>
          <w:marBottom w:val="0"/>
          <w:divBdr>
            <w:top w:val="none" w:sz="0" w:space="0" w:color="auto"/>
            <w:left w:val="none" w:sz="0" w:space="0" w:color="auto"/>
            <w:bottom w:val="none" w:sz="0" w:space="0" w:color="auto"/>
            <w:right w:val="none" w:sz="0" w:space="0" w:color="auto"/>
          </w:divBdr>
        </w:div>
        <w:div w:id="2117091565">
          <w:marLeft w:val="480"/>
          <w:marRight w:val="0"/>
          <w:marTop w:val="0"/>
          <w:marBottom w:val="0"/>
          <w:divBdr>
            <w:top w:val="none" w:sz="0" w:space="0" w:color="auto"/>
            <w:left w:val="none" w:sz="0" w:space="0" w:color="auto"/>
            <w:bottom w:val="none" w:sz="0" w:space="0" w:color="auto"/>
            <w:right w:val="none" w:sz="0" w:space="0" w:color="auto"/>
          </w:divBdr>
        </w:div>
        <w:div w:id="993072993">
          <w:marLeft w:val="480"/>
          <w:marRight w:val="0"/>
          <w:marTop w:val="0"/>
          <w:marBottom w:val="0"/>
          <w:divBdr>
            <w:top w:val="none" w:sz="0" w:space="0" w:color="auto"/>
            <w:left w:val="none" w:sz="0" w:space="0" w:color="auto"/>
            <w:bottom w:val="none" w:sz="0" w:space="0" w:color="auto"/>
            <w:right w:val="none" w:sz="0" w:space="0" w:color="auto"/>
          </w:divBdr>
        </w:div>
        <w:div w:id="354622627">
          <w:marLeft w:val="480"/>
          <w:marRight w:val="0"/>
          <w:marTop w:val="0"/>
          <w:marBottom w:val="0"/>
          <w:divBdr>
            <w:top w:val="none" w:sz="0" w:space="0" w:color="auto"/>
            <w:left w:val="none" w:sz="0" w:space="0" w:color="auto"/>
            <w:bottom w:val="none" w:sz="0" w:space="0" w:color="auto"/>
            <w:right w:val="none" w:sz="0" w:space="0" w:color="auto"/>
          </w:divBdr>
        </w:div>
        <w:div w:id="106773425">
          <w:marLeft w:val="480"/>
          <w:marRight w:val="0"/>
          <w:marTop w:val="0"/>
          <w:marBottom w:val="0"/>
          <w:divBdr>
            <w:top w:val="none" w:sz="0" w:space="0" w:color="auto"/>
            <w:left w:val="none" w:sz="0" w:space="0" w:color="auto"/>
            <w:bottom w:val="none" w:sz="0" w:space="0" w:color="auto"/>
            <w:right w:val="none" w:sz="0" w:space="0" w:color="auto"/>
          </w:divBdr>
        </w:div>
        <w:div w:id="547299432">
          <w:marLeft w:val="480"/>
          <w:marRight w:val="0"/>
          <w:marTop w:val="0"/>
          <w:marBottom w:val="0"/>
          <w:divBdr>
            <w:top w:val="none" w:sz="0" w:space="0" w:color="auto"/>
            <w:left w:val="none" w:sz="0" w:space="0" w:color="auto"/>
            <w:bottom w:val="none" w:sz="0" w:space="0" w:color="auto"/>
            <w:right w:val="none" w:sz="0" w:space="0" w:color="auto"/>
          </w:divBdr>
        </w:div>
        <w:div w:id="1829131234">
          <w:marLeft w:val="480"/>
          <w:marRight w:val="0"/>
          <w:marTop w:val="0"/>
          <w:marBottom w:val="0"/>
          <w:divBdr>
            <w:top w:val="none" w:sz="0" w:space="0" w:color="auto"/>
            <w:left w:val="none" w:sz="0" w:space="0" w:color="auto"/>
            <w:bottom w:val="none" w:sz="0" w:space="0" w:color="auto"/>
            <w:right w:val="none" w:sz="0" w:space="0" w:color="auto"/>
          </w:divBdr>
        </w:div>
        <w:div w:id="539169688">
          <w:marLeft w:val="480"/>
          <w:marRight w:val="0"/>
          <w:marTop w:val="0"/>
          <w:marBottom w:val="0"/>
          <w:divBdr>
            <w:top w:val="none" w:sz="0" w:space="0" w:color="auto"/>
            <w:left w:val="none" w:sz="0" w:space="0" w:color="auto"/>
            <w:bottom w:val="none" w:sz="0" w:space="0" w:color="auto"/>
            <w:right w:val="none" w:sz="0" w:space="0" w:color="auto"/>
          </w:divBdr>
        </w:div>
        <w:div w:id="327096665">
          <w:marLeft w:val="480"/>
          <w:marRight w:val="0"/>
          <w:marTop w:val="0"/>
          <w:marBottom w:val="0"/>
          <w:divBdr>
            <w:top w:val="none" w:sz="0" w:space="0" w:color="auto"/>
            <w:left w:val="none" w:sz="0" w:space="0" w:color="auto"/>
            <w:bottom w:val="none" w:sz="0" w:space="0" w:color="auto"/>
            <w:right w:val="none" w:sz="0" w:space="0" w:color="auto"/>
          </w:divBdr>
        </w:div>
        <w:div w:id="1223253834">
          <w:marLeft w:val="480"/>
          <w:marRight w:val="0"/>
          <w:marTop w:val="0"/>
          <w:marBottom w:val="0"/>
          <w:divBdr>
            <w:top w:val="none" w:sz="0" w:space="0" w:color="auto"/>
            <w:left w:val="none" w:sz="0" w:space="0" w:color="auto"/>
            <w:bottom w:val="none" w:sz="0" w:space="0" w:color="auto"/>
            <w:right w:val="none" w:sz="0" w:space="0" w:color="auto"/>
          </w:divBdr>
        </w:div>
        <w:div w:id="1184904174">
          <w:marLeft w:val="480"/>
          <w:marRight w:val="0"/>
          <w:marTop w:val="0"/>
          <w:marBottom w:val="0"/>
          <w:divBdr>
            <w:top w:val="none" w:sz="0" w:space="0" w:color="auto"/>
            <w:left w:val="none" w:sz="0" w:space="0" w:color="auto"/>
            <w:bottom w:val="none" w:sz="0" w:space="0" w:color="auto"/>
            <w:right w:val="none" w:sz="0" w:space="0" w:color="auto"/>
          </w:divBdr>
        </w:div>
        <w:div w:id="554658859">
          <w:marLeft w:val="480"/>
          <w:marRight w:val="0"/>
          <w:marTop w:val="0"/>
          <w:marBottom w:val="0"/>
          <w:divBdr>
            <w:top w:val="none" w:sz="0" w:space="0" w:color="auto"/>
            <w:left w:val="none" w:sz="0" w:space="0" w:color="auto"/>
            <w:bottom w:val="none" w:sz="0" w:space="0" w:color="auto"/>
            <w:right w:val="none" w:sz="0" w:space="0" w:color="auto"/>
          </w:divBdr>
        </w:div>
        <w:div w:id="169373555">
          <w:marLeft w:val="480"/>
          <w:marRight w:val="0"/>
          <w:marTop w:val="0"/>
          <w:marBottom w:val="0"/>
          <w:divBdr>
            <w:top w:val="none" w:sz="0" w:space="0" w:color="auto"/>
            <w:left w:val="none" w:sz="0" w:space="0" w:color="auto"/>
            <w:bottom w:val="none" w:sz="0" w:space="0" w:color="auto"/>
            <w:right w:val="none" w:sz="0" w:space="0" w:color="auto"/>
          </w:divBdr>
        </w:div>
        <w:div w:id="610281896">
          <w:marLeft w:val="480"/>
          <w:marRight w:val="0"/>
          <w:marTop w:val="0"/>
          <w:marBottom w:val="0"/>
          <w:divBdr>
            <w:top w:val="none" w:sz="0" w:space="0" w:color="auto"/>
            <w:left w:val="none" w:sz="0" w:space="0" w:color="auto"/>
            <w:bottom w:val="none" w:sz="0" w:space="0" w:color="auto"/>
            <w:right w:val="none" w:sz="0" w:space="0" w:color="auto"/>
          </w:divBdr>
        </w:div>
        <w:div w:id="284698338">
          <w:marLeft w:val="480"/>
          <w:marRight w:val="0"/>
          <w:marTop w:val="0"/>
          <w:marBottom w:val="0"/>
          <w:divBdr>
            <w:top w:val="none" w:sz="0" w:space="0" w:color="auto"/>
            <w:left w:val="none" w:sz="0" w:space="0" w:color="auto"/>
            <w:bottom w:val="none" w:sz="0" w:space="0" w:color="auto"/>
            <w:right w:val="none" w:sz="0" w:space="0" w:color="auto"/>
          </w:divBdr>
        </w:div>
        <w:div w:id="1323194307">
          <w:marLeft w:val="480"/>
          <w:marRight w:val="0"/>
          <w:marTop w:val="0"/>
          <w:marBottom w:val="0"/>
          <w:divBdr>
            <w:top w:val="none" w:sz="0" w:space="0" w:color="auto"/>
            <w:left w:val="none" w:sz="0" w:space="0" w:color="auto"/>
            <w:bottom w:val="none" w:sz="0" w:space="0" w:color="auto"/>
            <w:right w:val="none" w:sz="0" w:space="0" w:color="auto"/>
          </w:divBdr>
        </w:div>
        <w:div w:id="1826438103">
          <w:marLeft w:val="480"/>
          <w:marRight w:val="0"/>
          <w:marTop w:val="0"/>
          <w:marBottom w:val="0"/>
          <w:divBdr>
            <w:top w:val="none" w:sz="0" w:space="0" w:color="auto"/>
            <w:left w:val="none" w:sz="0" w:space="0" w:color="auto"/>
            <w:bottom w:val="none" w:sz="0" w:space="0" w:color="auto"/>
            <w:right w:val="none" w:sz="0" w:space="0" w:color="auto"/>
          </w:divBdr>
        </w:div>
        <w:div w:id="385297984">
          <w:marLeft w:val="480"/>
          <w:marRight w:val="0"/>
          <w:marTop w:val="0"/>
          <w:marBottom w:val="0"/>
          <w:divBdr>
            <w:top w:val="none" w:sz="0" w:space="0" w:color="auto"/>
            <w:left w:val="none" w:sz="0" w:space="0" w:color="auto"/>
            <w:bottom w:val="none" w:sz="0" w:space="0" w:color="auto"/>
            <w:right w:val="none" w:sz="0" w:space="0" w:color="auto"/>
          </w:divBdr>
        </w:div>
        <w:div w:id="1412116175">
          <w:marLeft w:val="480"/>
          <w:marRight w:val="0"/>
          <w:marTop w:val="0"/>
          <w:marBottom w:val="0"/>
          <w:divBdr>
            <w:top w:val="none" w:sz="0" w:space="0" w:color="auto"/>
            <w:left w:val="none" w:sz="0" w:space="0" w:color="auto"/>
            <w:bottom w:val="none" w:sz="0" w:space="0" w:color="auto"/>
            <w:right w:val="none" w:sz="0" w:space="0" w:color="auto"/>
          </w:divBdr>
        </w:div>
        <w:div w:id="1151945299">
          <w:marLeft w:val="480"/>
          <w:marRight w:val="0"/>
          <w:marTop w:val="0"/>
          <w:marBottom w:val="0"/>
          <w:divBdr>
            <w:top w:val="none" w:sz="0" w:space="0" w:color="auto"/>
            <w:left w:val="none" w:sz="0" w:space="0" w:color="auto"/>
            <w:bottom w:val="none" w:sz="0" w:space="0" w:color="auto"/>
            <w:right w:val="none" w:sz="0" w:space="0" w:color="auto"/>
          </w:divBdr>
        </w:div>
        <w:div w:id="1048914123">
          <w:marLeft w:val="480"/>
          <w:marRight w:val="0"/>
          <w:marTop w:val="0"/>
          <w:marBottom w:val="0"/>
          <w:divBdr>
            <w:top w:val="none" w:sz="0" w:space="0" w:color="auto"/>
            <w:left w:val="none" w:sz="0" w:space="0" w:color="auto"/>
            <w:bottom w:val="none" w:sz="0" w:space="0" w:color="auto"/>
            <w:right w:val="none" w:sz="0" w:space="0" w:color="auto"/>
          </w:divBdr>
        </w:div>
        <w:div w:id="940843801">
          <w:marLeft w:val="480"/>
          <w:marRight w:val="0"/>
          <w:marTop w:val="0"/>
          <w:marBottom w:val="0"/>
          <w:divBdr>
            <w:top w:val="none" w:sz="0" w:space="0" w:color="auto"/>
            <w:left w:val="none" w:sz="0" w:space="0" w:color="auto"/>
            <w:bottom w:val="none" w:sz="0" w:space="0" w:color="auto"/>
            <w:right w:val="none" w:sz="0" w:space="0" w:color="auto"/>
          </w:divBdr>
        </w:div>
        <w:div w:id="1529639675">
          <w:marLeft w:val="480"/>
          <w:marRight w:val="0"/>
          <w:marTop w:val="0"/>
          <w:marBottom w:val="0"/>
          <w:divBdr>
            <w:top w:val="none" w:sz="0" w:space="0" w:color="auto"/>
            <w:left w:val="none" w:sz="0" w:space="0" w:color="auto"/>
            <w:bottom w:val="none" w:sz="0" w:space="0" w:color="auto"/>
            <w:right w:val="none" w:sz="0" w:space="0" w:color="auto"/>
          </w:divBdr>
        </w:div>
        <w:div w:id="1653942288">
          <w:marLeft w:val="480"/>
          <w:marRight w:val="0"/>
          <w:marTop w:val="0"/>
          <w:marBottom w:val="0"/>
          <w:divBdr>
            <w:top w:val="none" w:sz="0" w:space="0" w:color="auto"/>
            <w:left w:val="none" w:sz="0" w:space="0" w:color="auto"/>
            <w:bottom w:val="none" w:sz="0" w:space="0" w:color="auto"/>
            <w:right w:val="none" w:sz="0" w:space="0" w:color="auto"/>
          </w:divBdr>
        </w:div>
        <w:div w:id="445395460">
          <w:marLeft w:val="480"/>
          <w:marRight w:val="0"/>
          <w:marTop w:val="0"/>
          <w:marBottom w:val="0"/>
          <w:divBdr>
            <w:top w:val="none" w:sz="0" w:space="0" w:color="auto"/>
            <w:left w:val="none" w:sz="0" w:space="0" w:color="auto"/>
            <w:bottom w:val="none" w:sz="0" w:space="0" w:color="auto"/>
            <w:right w:val="none" w:sz="0" w:space="0" w:color="auto"/>
          </w:divBdr>
        </w:div>
        <w:div w:id="1186865393">
          <w:marLeft w:val="480"/>
          <w:marRight w:val="0"/>
          <w:marTop w:val="0"/>
          <w:marBottom w:val="0"/>
          <w:divBdr>
            <w:top w:val="none" w:sz="0" w:space="0" w:color="auto"/>
            <w:left w:val="none" w:sz="0" w:space="0" w:color="auto"/>
            <w:bottom w:val="none" w:sz="0" w:space="0" w:color="auto"/>
            <w:right w:val="none" w:sz="0" w:space="0" w:color="auto"/>
          </w:divBdr>
        </w:div>
        <w:div w:id="185363065">
          <w:marLeft w:val="480"/>
          <w:marRight w:val="0"/>
          <w:marTop w:val="0"/>
          <w:marBottom w:val="0"/>
          <w:divBdr>
            <w:top w:val="none" w:sz="0" w:space="0" w:color="auto"/>
            <w:left w:val="none" w:sz="0" w:space="0" w:color="auto"/>
            <w:bottom w:val="none" w:sz="0" w:space="0" w:color="auto"/>
            <w:right w:val="none" w:sz="0" w:space="0" w:color="auto"/>
          </w:divBdr>
        </w:div>
        <w:div w:id="636566536">
          <w:marLeft w:val="480"/>
          <w:marRight w:val="0"/>
          <w:marTop w:val="0"/>
          <w:marBottom w:val="0"/>
          <w:divBdr>
            <w:top w:val="none" w:sz="0" w:space="0" w:color="auto"/>
            <w:left w:val="none" w:sz="0" w:space="0" w:color="auto"/>
            <w:bottom w:val="none" w:sz="0" w:space="0" w:color="auto"/>
            <w:right w:val="none" w:sz="0" w:space="0" w:color="auto"/>
          </w:divBdr>
        </w:div>
        <w:div w:id="1583447582">
          <w:marLeft w:val="480"/>
          <w:marRight w:val="0"/>
          <w:marTop w:val="0"/>
          <w:marBottom w:val="0"/>
          <w:divBdr>
            <w:top w:val="none" w:sz="0" w:space="0" w:color="auto"/>
            <w:left w:val="none" w:sz="0" w:space="0" w:color="auto"/>
            <w:bottom w:val="none" w:sz="0" w:space="0" w:color="auto"/>
            <w:right w:val="none" w:sz="0" w:space="0" w:color="auto"/>
          </w:divBdr>
        </w:div>
        <w:div w:id="64183074">
          <w:marLeft w:val="480"/>
          <w:marRight w:val="0"/>
          <w:marTop w:val="0"/>
          <w:marBottom w:val="0"/>
          <w:divBdr>
            <w:top w:val="none" w:sz="0" w:space="0" w:color="auto"/>
            <w:left w:val="none" w:sz="0" w:space="0" w:color="auto"/>
            <w:bottom w:val="none" w:sz="0" w:space="0" w:color="auto"/>
            <w:right w:val="none" w:sz="0" w:space="0" w:color="auto"/>
          </w:divBdr>
        </w:div>
        <w:div w:id="1186486075">
          <w:marLeft w:val="480"/>
          <w:marRight w:val="0"/>
          <w:marTop w:val="0"/>
          <w:marBottom w:val="0"/>
          <w:divBdr>
            <w:top w:val="none" w:sz="0" w:space="0" w:color="auto"/>
            <w:left w:val="none" w:sz="0" w:space="0" w:color="auto"/>
            <w:bottom w:val="none" w:sz="0" w:space="0" w:color="auto"/>
            <w:right w:val="none" w:sz="0" w:space="0" w:color="auto"/>
          </w:divBdr>
        </w:div>
        <w:div w:id="1677733994">
          <w:marLeft w:val="480"/>
          <w:marRight w:val="0"/>
          <w:marTop w:val="0"/>
          <w:marBottom w:val="0"/>
          <w:divBdr>
            <w:top w:val="none" w:sz="0" w:space="0" w:color="auto"/>
            <w:left w:val="none" w:sz="0" w:space="0" w:color="auto"/>
            <w:bottom w:val="none" w:sz="0" w:space="0" w:color="auto"/>
            <w:right w:val="none" w:sz="0" w:space="0" w:color="auto"/>
          </w:divBdr>
        </w:div>
        <w:div w:id="1064183390">
          <w:marLeft w:val="480"/>
          <w:marRight w:val="0"/>
          <w:marTop w:val="0"/>
          <w:marBottom w:val="0"/>
          <w:divBdr>
            <w:top w:val="none" w:sz="0" w:space="0" w:color="auto"/>
            <w:left w:val="none" w:sz="0" w:space="0" w:color="auto"/>
            <w:bottom w:val="none" w:sz="0" w:space="0" w:color="auto"/>
            <w:right w:val="none" w:sz="0" w:space="0" w:color="auto"/>
          </w:divBdr>
        </w:div>
        <w:div w:id="1656375626">
          <w:marLeft w:val="480"/>
          <w:marRight w:val="0"/>
          <w:marTop w:val="0"/>
          <w:marBottom w:val="0"/>
          <w:divBdr>
            <w:top w:val="none" w:sz="0" w:space="0" w:color="auto"/>
            <w:left w:val="none" w:sz="0" w:space="0" w:color="auto"/>
            <w:bottom w:val="none" w:sz="0" w:space="0" w:color="auto"/>
            <w:right w:val="none" w:sz="0" w:space="0" w:color="auto"/>
          </w:divBdr>
        </w:div>
        <w:div w:id="443810461">
          <w:marLeft w:val="480"/>
          <w:marRight w:val="0"/>
          <w:marTop w:val="0"/>
          <w:marBottom w:val="0"/>
          <w:divBdr>
            <w:top w:val="none" w:sz="0" w:space="0" w:color="auto"/>
            <w:left w:val="none" w:sz="0" w:space="0" w:color="auto"/>
            <w:bottom w:val="none" w:sz="0" w:space="0" w:color="auto"/>
            <w:right w:val="none" w:sz="0" w:space="0" w:color="auto"/>
          </w:divBdr>
        </w:div>
        <w:div w:id="1776362536">
          <w:marLeft w:val="480"/>
          <w:marRight w:val="0"/>
          <w:marTop w:val="0"/>
          <w:marBottom w:val="0"/>
          <w:divBdr>
            <w:top w:val="none" w:sz="0" w:space="0" w:color="auto"/>
            <w:left w:val="none" w:sz="0" w:space="0" w:color="auto"/>
            <w:bottom w:val="none" w:sz="0" w:space="0" w:color="auto"/>
            <w:right w:val="none" w:sz="0" w:space="0" w:color="auto"/>
          </w:divBdr>
        </w:div>
        <w:div w:id="1324771516">
          <w:marLeft w:val="480"/>
          <w:marRight w:val="0"/>
          <w:marTop w:val="0"/>
          <w:marBottom w:val="0"/>
          <w:divBdr>
            <w:top w:val="none" w:sz="0" w:space="0" w:color="auto"/>
            <w:left w:val="none" w:sz="0" w:space="0" w:color="auto"/>
            <w:bottom w:val="none" w:sz="0" w:space="0" w:color="auto"/>
            <w:right w:val="none" w:sz="0" w:space="0" w:color="auto"/>
          </w:divBdr>
        </w:div>
        <w:div w:id="21978650">
          <w:marLeft w:val="480"/>
          <w:marRight w:val="0"/>
          <w:marTop w:val="0"/>
          <w:marBottom w:val="0"/>
          <w:divBdr>
            <w:top w:val="none" w:sz="0" w:space="0" w:color="auto"/>
            <w:left w:val="none" w:sz="0" w:space="0" w:color="auto"/>
            <w:bottom w:val="none" w:sz="0" w:space="0" w:color="auto"/>
            <w:right w:val="none" w:sz="0" w:space="0" w:color="auto"/>
          </w:divBdr>
        </w:div>
        <w:div w:id="2078934012">
          <w:marLeft w:val="480"/>
          <w:marRight w:val="0"/>
          <w:marTop w:val="0"/>
          <w:marBottom w:val="0"/>
          <w:divBdr>
            <w:top w:val="none" w:sz="0" w:space="0" w:color="auto"/>
            <w:left w:val="none" w:sz="0" w:space="0" w:color="auto"/>
            <w:bottom w:val="none" w:sz="0" w:space="0" w:color="auto"/>
            <w:right w:val="none" w:sz="0" w:space="0" w:color="auto"/>
          </w:divBdr>
        </w:div>
        <w:div w:id="1168061381">
          <w:marLeft w:val="480"/>
          <w:marRight w:val="0"/>
          <w:marTop w:val="0"/>
          <w:marBottom w:val="0"/>
          <w:divBdr>
            <w:top w:val="none" w:sz="0" w:space="0" w:color="auto"/>
            <w:left w:val="none" w:sz="0" w:space="0" w:color="auto"/>
            <w:bottom w:val="none" w:sz="0" w:space="0" w:color="auto"/>
            <w:right w:val="none" w:sz="0" w:space="0" w:color="auto"/>
          </w:divBdr>
        </w:div>
        <w:div w:id="1091781483">
          <w:marLeft w:val="480"/>
          <w:marRight w:val="0"/>
          <w:marTop w:val="0"/>
          <w:marBottom w:val="0"/>
          <w:divBdr>
            <w:top w:val="none" w:sz="0" w:space="0" w:color="auto"/>
            <w:left w:val="none" w:sz="0" w:space="0" w:color="auto"/>
            <w:bottom w:val="none" w:sz="0" w:space="0" w:color="auto"/>
            <w:right w:val="none" w:sz="0" w:space="0" w:color="auto"/>
          </w:divBdr>
        </w:div>
        <w:div w:id="705645066">
          <w:marLeft w:val="480"/>
          <w:marRight w:val="0"/>
          <w:marTop w:val="0"/>
          <w:marBottom w:val="0"/>
          <w:divBdr>
            <w:top w:val="none" w:sz="0" w:space="0" w:color="auto"/>
            <w:left w:val="none" w:sz="0" w:space="0" w:color="auto"/>
            <w:bottom w:val="none" w:sz="0" w:space="0" w:color="auto"/>
            <w:right w:val="none" w:sz="0" w:space="0" w:color="auto"/>
          </w:divBdr>
        </w:div>
        <w:div w:id="1293942837">
          <w:marLeft w:val="480"/>
          <w:marRight w:val="0"/>
          <w:marTop w:val="0"/>
          <w:marBottom w:val="0"/>
          <w:divBdr>
            <w:top w:val="none" w:sz="0" w:space="0" w:color="auto"/>
            <w:left w:val="none" w:sz="0" w:space="0" w:color="auto"/>
            <w:bottom w:val="none" w:sz="0" w:space="0" w:color="auto"/>
            <w:right w:val="none" w:sz="0" w:space="0" w:color="auto"/>
          </w:divBdr>
        </w:div>
        <w:div w:id="1059356595">
          <w:marLeft w:val="480"/>
          <w:marRight w:val="0"/>
          <w:marTop w:val="0"/>
          <w:marBottom w:val="0"/>
          <w:divBdr>
            <w:top w:val="none" w:sz="0" w:space="0" w:color="auto"/>
            <w:left w:val="none" w:sz="0" w:space="0" w:color="auto"/>
            <w:bottom w:val="none" w:sz="0" w:space="0" w:color="auto"/>
            <w:right w:val="none" w:sz="0" w:space="0" w:color="auto"/>
          </w:divBdr>
        </w:div>
        <w:div w:id="560485403">
          <w:marLeft w:val="480"/>
          <w:marRight w:val="0"/>
          <w:marTop w:val="0"/>
          <w:marBottom w:val="0"/>
          <w:divBdr>
            <w:top w:val="none" w:sz="0" w:space="0" w:color="auto"/>
            <w:left w:val="none" w:sz="0" w:space="0" w:color="auto"/>
            <w:bottom w:val="none" w:sz="0" w:space="0" w:color="auto"/>
            <w:right w:val="none" w:sz="0" w:space="0" w:color="auto"/>
          </w:divBdr>
        </w:div>
        <w:div w:id="944653781">
          <w:marLeft w:val="480"/>
          <w:marRight w:val="0"/>
          <w:marTop w:val="0"/>
          <w:marBottom w:val="0"/>
          <w:divBdr>
            <w:top w:val="none" w:sz="0" w:space="0" w:color="auto"/>
            <w:left w:val="none" w:sz="0" w:space="0" w:color="auto"/>
            <w:bottom w:val="none" w:sz="0" w:space="0" w:color="auto"/>
            <w:right w:val="none" w:sz="0" w:space="0" w:color="auto"/>
          </w:divBdr>
        </w:div>
        <w:div w:id="672614168">
          <w:marLeft w:val="480"/>
          <w:marRight w:val="0"/>
          <w:marTop w:val="0"/>
          <w:marBottom w:val="0"/>
          <w:divBdr>
            <w:top w:val="none" w:sz="0" w:space="0" w:color="auto"/>
            <w:left w:val="none" w:sz="0" w:space="0" w:color="auto"/>
            <w:bottom w:val="none" w:sz="0" w:space="0" w:color="auto"/>
            <w:right w:val="none" w:sz="0" w:space="0" w:color="auto"/>
          </w:divBdr>
        </w:div>
      </w:divsChild>
    </w:div>
    <w:div w:id="239600710">
      <w:bodyDiv w:val="1"/>
      <w:marLeft w:val="0"/>
      <w:marRight w:val="0"/>
      <w:marTop w:val="0"/>
      <w:marBottom w:val="0"/>
      <w:divBdr>
        <w:top w:val="none" w:sz="0" w:space="0" w:color="auto"/>
        <w:left w:val="none" w:sz="0" w:space="0" w:color="auto"/>
        <w:bottom w:val="none" w:sz="0" w:space="0" w:color="auto"/>
        <w:right w:val="none" w:sz="0" w:space="0" w:color="auto"/>
      </w:divBdr>
    </w:div>
    <w:div w:id="240213481">
      <w:bodyDiv w:val="1"/>
      <w:marLeft w:val="0"/>
      <w:marRight w:val="0"/>
      <w:marTop w:val="0"/>
      <w:marBottom w:val="0"/>
      <w:divBdr>
        <w:top w:val="none" w:sz="0" w:space="0" w:color="auto"/>
        <w:left w:val="none" w:sz="0" w:space="0" w:color="auto"/>
        <w:bottom w:val="none" w:sz="0" w:space="0" w:color="auto"/>
        <w:right w:val="none" w:sz="0" w:space="0" w:color="auto"/>
      </w:divBdr>
    </w:div>
    <w:div w:id="241792452">
      <w:bodyDiv w:val="1"/>
      <w:marLeft w:val="0"/>
      <w:marRight w:val="0"/>
      <w:marTop w:val="0"/>
      <w:marBottom w:val="0"/>
      <w:divBdr>
        <w:top w:val="none" w:sz="0" w:space="0" w:color="auto"/>
        <w:left w:val="none" w:sz="0" w:space="0" w:color="auto"/>
        <w:bottom w:val="none" w:sz="0" w:space="0" w:color="auto"/>
        <w:right w:val="none" w:sz="0" w:space="0" w:color="auto"/>
      </w:divBdr>
    </w:div>
    <w:div w:id="242181560">
      <w:bodyDiv w:val="1"/>
      <w:marLeft w:val="0"/>
      <w:marRight w:val="0"/>
      <w:marTop w:val="0"/>
      <w:marBottom w:val="0"/>
      <w:divBdr>
        <w:top w:val="none" w:sz="0" w:space="0" w:color="auto"/>
        <w:left w:val="none" w:sz="0" w:space="0" w:color="auto"/>
        <w:bottom w:val="none" w:sz="0" w:space="0" w:color="auto"/>
        <w:right w:val="none" w:sz="0" w:space="0" w:color="auto"/>
      </w:divBdr>
    </w:div>
    <w:div w:id="245261585">
      <w:bodyDiv w:val="1"/>
      <w:marLeft w:val="0"/>
      <w:marRight w:val="0"/>
      <w:marTop w:val="0"/>
      <w:marBottom w:val="0"/>
      <w:divBdr>
        <w:top w:val="none" w:sz="0" w:space="0" w:color="auto"/>
        <w:left w:val="none" w:sz="0" w:space="0" w:color="auto"/>
        <w:bottom w:val="none" w:sz="0" w:space="0" w:color="auto"/>
        <w:right w:val="none" w:sz="0" w:space="0" w:color="auto"/>
      </w:divBdr>
    </w:div>
    <w:div w:id="245727210">
      <w:bodyDiv w:val="1"/>
      <w:marLeft w:val="0"/>
      <w:marRight w:val="0"/>
      <w:marTop w:val="0"/>
      <w:marBottom w:val="0"/>
      <w:divBdr>
        <w:top w:val="none" w:sz="0" w:space="0" w:color="auto"/>
        <w:left w:val="none" w:sz="0" w:space="0" w:color="auto"/>
        <w:bottom w:val="none" w:sz="0" w:space="0" w:color="auto"/>
        <w:right w:val="none" w:sz="0" w:space="0" w:color="auto"/>
      </w:divBdr>
    </w:div>
    <w:div w:id="245917790">
      <w:bodyDiv w:val="1"/>
      <w:marLeft w:val="0"/>
      <w:marRight w:val="0"/>
      <w:marTop w:val="0"/>
      <w:marBottom w:val="0"/>
      <w:divBdr>
        <w:top w:val="none" w:sz="0" w:space="0" w:color="auto"/>
        <w:left w:val="none" w:sz="0" w:space="0" w:color="auto"/>
        <w:bottom w:val="none" w:sz="0" w:space="0" w:color="auto"/>
        <w:right w:val="none" w:sz="0" w:space="0" w:color="auto"/>
      </w:divBdr>
    </w:div>
    <w:div w:id="246499234">
      <w:bodyDiv w:val="1"/>
      <w:marLeft w:val="0"/>
      <w:marRight w:val="0"/>
      <w:marTop w:val="0"/>
      <w:marBottom w:val="0"/>
      <w:divBdr>
        <w:top w:val="none" w:sz="0" w:space="0" w:color="auto"/>
        <w:left w:val="none" w:sz="0" w:space="0" w:color="auto"/>
        <w:bottom w:val="none" w:sz="0" w:space="0" w:color="auto"/>
        <w:right w:val="none" w:sz="0" w:space="0" w:color="auto"/>
      </w:divBdr>
    </w:div>
    <w:div w:id="249508692">
      <w:bodyDiv w:val="1"/>
      <w:marLeft w:val="0"/>
      <w:marRight w:val="0"/>
      <w:marTop w:val="0"/>
      <w:marBottom w:val="0"/>
      <w:divBdr>
        <w:top w:val="none" w:sz="0" w:space="0" w:color="auto"/>
        <w:left w:val="none" w:sz="0" w:space="0" w:color="auto"/>
        <w:bottom w:val="none" w:sz="0" w:space="0" w:color="auto"/>
        <w:right w:val="none" w:sz="0" w:space="0" w:color="auto"/>
      </w:divBdr>
    </w:div>
    <w:div w:id="250550830">
      <w:bodyDiv w:val="1"/>
      <w:marLeft w:val="0"/>
      <w:marRight w:val="0"/>
      <w:marTop w:val="0"/>
      <w:marBottom w:val="0"/>
      <w:divBdr>
        <w:top w:val="none" w:sz="0" w:space="0" w:color="auto"/>
        <w:left w:val="none" w:sz="0" w:space="0" w:color="auto"/>
        <w:bottom w:val="none" w:sz="0" w:space="0" w:color="auto"/>
        <w:right w:val="none" w:sz="0" w:space="0" w:color="auto"/>
      </w:divBdr>
    </w:div>
    <w:div w:id="250898510">
      <w:bodyDiv w:val="1"/>
      <w:marLeft w:val="0"/>
      <w:marRight w:val="0"/>
      <w:marTop w:val="0"/>
      <w:marBottom w:val="0"/>
      <w:divBdr>
        <w:top w:val="none" w:sz="0" w:space="0" w:color="auto"/>
        <w:left w:val="none" w:sz="0" w:space="0" w:color="auto"/>
        <w:bottom w:val="none" w:sz="0" w:space="0" w:color="auto"/>
        <w:right w:val="none" w:sz="0" w:space="0" w:color="auto"/>
      </w:divBdr>
    </w:div>
    <w:div w:id="251092341">
      <w:bodyDiv w:val="1"/>
      <w:marLeft w:val="0"/>
      <w:marRight w:val="0"/>
      <w:marTop w:val="0"/>
      <w:marBottom w:val="0"/>
      <w:divBdr>
        <w:top w:val="none" w:sz="0" w:space="0" w:color="auto"/>
        <w:left w:val="none" w:sz="0" w:space="0" w:color="auto"/>
        <w:bottom w:val="none" w:sz="0" w:space="0" w:color="auto"/>
        <w:right w:val="none" w:sz="0" w:space="0" w:color="auto"/>
      </w:divBdr>
      <w:divsChild>
        <w:div w:id="268045534">
          <w:marLeft w:val="640"/>
          <w:marRight w:val="0"/>
          <w:marTop w:val="0"/>
          <w:marBottom w:val="0"/>
          <w:divBdr>
            <w:top w:val="none" w:sz="0" w:space="0" w:color="auto"/>
            <w:left w:val="none" w:sz="0" w:space="0" w:color="auto"/>
            <w:bottom w:val="none" w:sz="0" w:space="0" w:color="auto"/>
            <w:right w:val="none" w:sz="0" w:space="0" w:color="auto"/>
          </w:divBdr>
        </w:div>
        <w:div w:id="397049439">
          <w:marLeft w:val="640"/>
          <w:marRight w:val="0"/>
          <w:marTop w:val="0"/>
          <w:marBottom w:val="0"/>
          <w:divBdr>
            <w:top w:val="none" w:sz="0" w:space="0" w:color="auto"/>
            <w:left w:val="none" w:sz="0" w:space="0" w:color="auto"/>
            <w:bottom w:val="none" w:sz="0" w:space="0" w:color="auto"/>
            <w:right w:val="none" w:sz="0" w:space="0" w:color="auto"/>
          </w:divBdr>
        </w:div>
        <w:div w:id="429157480">
          <w:marLeft w:val="640"/>
          <w:marRight w:val="0"/>
          <w:marTop w:val="0"/>
          <w:marBottom w:val="0"/>
          <w:divBdr>
            <w:top w:val="none" w:sz="0" w:space="0" w:color="auto"/>
            <w:left w:val="none" w:sz="0" w:space="0" w:color="auto"/>
            <w:bottom w:val="none" w:sz="0" w:space="0" w:color="auto"/>
            <w:right w:val="none" w:sz="0" w:space="0" w:color="auto"/>
          </w:divBdr>
        </w:div>
        <w:div w:id="460080359">
          <w:marLeft w:val="640"/>
          <w:marRight w:val="0"/>
          <w:marTop w:val="0"/>
          <w:marBottom w:val="0"/>
          <w:divBdr>
            <w:top w:val="none" w:sz="0" w:space="0" w:color="auto"/>
            <w:left w:val="none" w:sz="0" w:space="0" w:color="auto"/>
            <w:bottom w:val="none" w:sz="0" w:space="0" w:color="auto"/>
            <w:right w:val="none" w:sz="0" w:space="0" w:color="auto"/>
          </w:divBdr>
        </w:div>
        <w:div w:id="679428783">
          <w:marLeft w:val="640"/>
          <w:marRight w:val="0"/>
          <w:marTop w:val="0"/>
          <w:marBottom w:val="0"/>
          <w:divBdr>
            <w:top w:val="none" w:sz="0" w:space="0" w:color="auto"/>
            <w:left w:val="none" w:sz="0" w:space="0" w:color="auto"/>
            <w:bottom w:val="none" w:sz="0" w:space="0" w:color="auto"/>
            <w:right w:val="none" w:sz="0" w:space="0" w:color="auto"/>
          </w:divBdr>
        </w:div>
        <w:div w:id="732122446">
          <w:marLeft w:val="640"/>
          <w:marRight w:val="0"/>
          <w:marTop w:val="0"/>
          <w:marBottom w:val="0"/>
          <w:divBdr>
            <w:top w:val="none" w:sz="0" w:space="0" w:color="auto"/>
            <w:left w:val="none" w:sz="0" w:space="0" w:color="auto"/>
            <w:bottom w:val="none" w:sz="0" w:space="0" w:color="auto"/>
            <w:right w:val="none" w:sz="0" w:space="0" w:color="auto"/>
          </w:divBdr>
        </w:div>
        <w:div w:id="743995544">
          <w:marLeft w:val="640"/>
          <w:marRight w:val="0"/>
          <w:marTop w:val="0"/>
          <w:marBottom w:val="0"/>
          <w:divBdr>
            <w:top w:val="none" w:sz="0" w:space="0" w:color="auto"/>
            <w:left w:val="none" w:sz="0" w:space="0" w:color="auto"/>
            <w:bottom w:val="none" w:sz="0" w:space="0" w:color="auto"/>
            <w:right w:val="none" w:sz="0" w:space="0" w:color="auto"/>
          </w:divBdr>
        </w:div>
        <w:div w:id="876552727">
          <w:marLeft w:val="640"/>
          <w:marRight w:val="0"/>
          <w:marTop w:val="0"/>
          <w:marBottom w:val="0"/>
          <w:divBdr>
            <w:top w:val="none" w:sz="0" w:space="0" w:color="auto"/>
            <w:left w:val="none" w:sz="0" w:space="0" w:color="auto"/>
            <w:bottom w:val="none" w:sz="0" w:space="0" w:color="auto"/>
            <w:right w:val="none" w:sz="0" w:space="0" w:color="auto"/>
          </w:divBdr>
        </w:div>
        <w:div w:id="1036588100">
          <w:marLeft w:val="640"/>
          <w:marRight w:val="0"/>
          <w:marTop w:val="0"/>
          <w:marBottom w:val="0"/>
          <w:divBdr>
            <w:top w:val="none" w:sz="0" w:space="0" w:color="auto"/>
            <w:left w:val="none" w:sz="0" w:space="0" w:color="auto"/>
            <w:bottom w:val="none" w:sz="0" w:space="0" w:color="auto"/>
            <w:right w:val="none" w:sz="0" w:space="0" w:color="auto"/>
          </w:divBdr>
        </w:div>
        <w:div w:id="1054432715">
          <w:marLeft w:val="640"/>
          <w:marRight w:val="0"/>
          <w:marTop w:val="0"/>
          <w:marBottom w:val="0"/>
          <w:divBdr>
            <w:top w:val="none" w:sz="0" w:space="0" w:color="auto"/>
            <w:left w:val="none" w:sz="0" w:space="0" w:color="auto"/>
            <w:bottom w:val="none" w:sz="0" w:space="0" w:color="auto"/>
            <w:right w:val="none" w:sz="0" w:space="0" w:color="auto"/>
          </w:divBdr>
        </w:div>
        <w:div w:id="1202520304">
          <w:marLeft w:val="640"/>
          <w:marRight w:val="0"/>
          <w:marTop w:val="0"/>
          <w:marBottom w:val="0"/>
          <w:divBdr>
            <w:top w:val="none" w:sz="0" w:space="0" w:color="auto"/>
            <w:left w:val="none" w:sz="0" w:space="0" w:color="auto"/>
            <w:bottom w:val="none" w:sz="0" w:space="0" w:color="auto"/>
            <w:right w:val="none" w:sz="0" w:space="0" w:color="auto"/>
          </w:divBdr>
        </w:div>
        <w:div w:id="1343045316">
          <w:marLeft w:val="640"/>
          <w:marRight w:val="0"/>
          <w:marTop w:val="0"/>
          <w:marBottom w:val="0"/>
          <w:divBdr>
            <w:top w:val="none" w:sz="0" w:space="0" w:color="auto"/>
            <w:left w:val="none" w:sz="0" w:space="0" w:color="auto"/>
            <w:bottom w:val="none" w:sz="0" w:space="0" w:color="auto"/>
            <w:right w:val="none" w:sz="0" w:space="0" w:color="auto"/>
          </w:divBdr>
        </w:div>
        <w:div w:id="1609774477">
          <w:marLeft w:val="640"/>
          <w:marRight w:val="0"/>
          <w:marTop w:val="0"/>
          <w:marBottom w:val="0"/>
          <w:divBdr>
            <w:top w:val="none" w:sz="0" w:space="0" w:color="auto"/>
            <w:left w:val="none" w:sz="0" w:space="0" w:color="auto"/>
            <w:bottom w:val="none" w:sz="0" w:space="0" w:color="auto"/>
            <w:right w:val="none" w:sz="0" w:space="0" w:color="auto"/>
          </w:divBdr>
        </w:div>
        <w:div w:id="1742099105">
          <w:marLeft w:val="640"/>
          <w:marRight w:val="0"/>
          <w:marTop w:val="0"/>
          <w:marBottom w:val="0"/>
          <w:divBdr>
            <w:top w:val="none" w:sz="0" w:space="0" w:color="auto"/>
            <w:left w:val="none" w:sz="0" w:space="0" w:color="auto"/>
            <w:bottom w:val="none" w:sz="0" w:space="0" w:color="auto"/>
            <w:right w:val="none" w:sz="0" w:space="0" w:color="auto"/>
          </w:divBdr>
        </w:div>
        <w:div w:id="1744520553">
          <w:marLeft w:val="640"/>
          <w:marRight w:val="0"/>
          <w:marTop w:val="0"/>
          <w:marBottom w:val="0"/>
          <w:divBdr>
            <w:top w:val="none" w:sz="0" w:space="0" w:color="auto"/>
            <w:left w:val="none" w:sz="0" w:space="0" w:color="auto"/>
            <w:bottom w:val="none" w:sz="0" w:space="0" w:color="auto"/>
            <w:right w:val="none" w:sz="0" w:space="0" w:color="auto"/>
          </w:divBdr>
        </w:div>
        <w:div w:id="1769501259">
          <w:marLeft w:val="640"/>
          <w:marRight w:val="0"/>
          <w:marTop w:val="0"/>
          <w:marBottom w:val="0"/>
          <w:divBdr>
            <w:top w:val="none" w:sz="0" w:space="0" w:color="auto"/>
            <w:left w:val="none" w:sz="0" w:space="0" w:color="auto"/>
            <w:bottom w:val="none" w:sz="0" w:space="0" w:color="auto"/>
            <w:right w:val="none" w:sz="0" w:space="0" w:color="auto"/>
          </w:divBdr>
        </w:div>
        <w:div w:id="1826042578">
          <w:marLeft w:val="640"/>
          <w:marRight w:val="0"/>
          <w:marTop w:val="0"/>
          <w:marBottom w:val="0"/>
          <w:divBdr>
            <w:top w:val="none" w:sz="0" w:space="0" w:color="auto"/>
            <w:left w:val="none" w:sz="0" w:space="0" w:color="auto"/>
            <w:bottom w:val="none" w:sz="0" w:space="0" w:color="auto"/>
            <w:right w:val="none" w:sz="0" w:space="0" w:color="auto"/>
          </w:divBdr>
        </w:div>
        <w:div w:id="1854227890">
          <w:marLeft w:val="640"/>
          <w:marRight w:val="0"/>
          <w:marTop w:val="0"/>
          <w:marBottom w:val="0"/>
          <w:divBdr>
            <w:top w:val="none" w:sz="0" w:space="0" w:color="auto"/>
            <w:left w:val="none" w:sz="0" w:space="0" w:color="auto"/>
            <w:bottom w:val="none" w:sz="0" w:space="0" w:color="auto"/>
            <w:right w:val="none" w:sz="0" w:space="0" w:color="auto"/>
          </w:divBdr>
        </w:div>
        <w:div w:id="1881211197">
          <w:marLeft w:val="640"/>
          <w:marRight w:val="0"/>
          <w:marTop w:val="0"/>
          <w:marBottom w:val="0"/>
          <w:divBdr>
            <w:top w:val="none" w:sz="0" w:space="0" w:color="auto"/>
            <w:left w:val="none" w:sz="0" w:space="0" w:color="auto"/>
            <w:bottom w:val="none" w:sz="0" w:space="0" w:color="auto"/>
            <w:right w:val="none" w:sz="0" w:space="0" w:color="auto"/>
          </w:divBdr>
        </w:div>
        <w:div w:id="1928466303">
          <w:marLeft w:val="640"/>
          <w:marRight w:val="0"/>
          <w:marTop w:val="0"/>
          <w:marBottom w:val="0"/>
          <w:divBdr>
            <w:top w:val="none" w:sz="0" w:space="0" w:color="auto"/>
            <w:left w:val="none" w:sz="0" w:space="0" w:color="auto"/>
            <w:bottom w:val="none" w:sz="0" w:space="0" w:color="auto"/>
            <w:right w:val="none" w:sz="0" w:space="0" w:color="auto"/>
          </w:divBdr>
        </w:div>
        <w:div w:id="2128114532">
          <w:marLeft w:val="640"/>
          <w:marRight w:val="0"/>
          <w:marTop w:val="0"/>
          <w:marBottom w:val="0"/>
          <w:divBdr>
            <w:top w:val="none" w:sz="0" w:space="0" w:color="auto"/>
            <w:left w:val="none" w:sz="0" w:space="0" w:color="auto"/>
            <w:bottom w:val="none" w:sz="0" w:space="0" w:color="auto"/>
            <w:right w:val="none" w:sz="0" w:space="0" w:color="auto"/>
          </w:divBdr>
        </w:div>
      </w:divsChild>
    </w:div>
    <w:div w:id="252129859">
      <w:bodyDiv w:val="1"/>
      <w:marLeft w:val="0"/>
      <w:marRight w:val="0"/>
      <w:marTop w:val="0"/>
      <w:marBottom w:val="0"/>
      <w:divBdr>
        <w:top w:val="none" w:sz="0" w:space="0" w:color="auto"/>
        <w:left w:val="none" w:sz="0" w:space="0" w:color="auto"/>
        <w:bottom w:val="none" w:sz="0" w:space="0" w:color="auto"/>
        <w:right w:val="none" w:sz="0" w:space="0" w:color="auto"/>
      </w:divBdr>
    </w:div>
    <w:div w:id="253131700">
      <w:bodyDiv w:val="1"/>
      <w:marLeft w:val="0"/>
      <w:marRight w:val="0"/>
      <w:marTop w:val="0"/>
      <w:marBottom w:val="0"/>
      <w:divBdr>
        <w:top w:val="none" w:sz="0" w:space="0" w:color="auto"/>
        <w:left w:val="none" w:sz="0" w:space="0" w:color="auto"/>
        <w:bottom w:val="none" w:sz="0" w:space="0" w:color="auto"/>
        <w:right w:val="none" w:sz="0" w:space="0" w:color="auto"/>
      </w:divBdr>
      <w:divsChild>
        <w:div w:id="1989284522">
          <w:marLeft w:val="480"/>
          <w:marRight w:val="0"/>
          <w:marTop w:val="0"/>
          <w:marBottom w:val="0"/>
          <w:divBdr>
            <w:top w:val="none" w:sz="0" w:space="0" w:color="auto"/>
            <w:left w:val="none" w:sz="0" w:space="0" w:color="auto"/>
            <w:bottom w:val="none" w:sz="0" w:space="0" w:color="auto"/>
            <w:right w:val="none" w:sz="0" w:space="0" w:color="auto"/>
          </w:divBdr>
        </w:div>
        <w:div w:id="267202937">
          <w:marLeft w:val="480"/>
          <w:marRight w:val="0"/>
          <w:marTop w:val="0"/>
          <w:marBottom w:val="0"/>
          <w:divBdr>
            <w:top w:val="none" w:sz="0" w:space="0" w:color="auto"/>
            <w:left w:val="none" w:sz="0" w:space="0" w:color="auto"/>
            <w:bottom w:val="none" w:sz="0" w:space="0" w:color="auto"/>
            <w:right w:val="none" w:sz="0" w:space="0" w:color="auto"/>
          </w:divBdr>
        </w:div>
        <w:div w:id="195509069">
          <w:marLeft w:val="480"/>
          <w:marRight w:val="0"/>
          <w:marTop w:val="0"/>
          <w:marBottom w:val="0"/>
          <w:divBdr>
            <w:top w:val="none" w:sz="0" w:space="0" w:color="auto"/>
            <w:left w:val="none" w:sz="0" w:space="0" w:color="auto"/>
            <w:bottom w:val="none" w:sz="0" w:space="0" w:color="auto"/>
            <w:right w:val="none" w:sz="0" w:space="0" w:color="auto"/>
          </w:divBdr>
        </w:div>
        <w:div w:id="1523319805">
          <w:marLeft w:val="480"/>
          <w:marRight w:val="0"/>
          <w:marTop w:val="0"/>
          <w:marBottom w:val="0"/>
          <w:divBdr>
            <w:top w:val="none" w:sz="0" w:space="0" w:color="auto"/>
            <w:left w:val="none" w:sz="0" w:space="0" w:color="auto"/>
            <w:bottom w:val="none" w:sz="0" w:space="0" w:color="auto"/>
            <w:right w:val="none" w:sz="0" w:space="0" w:color="auto"/>
          </w:divBdr>
        </w:div>
        <w:div w:id="296180552">
          <w:marLeft w:val="480"/>
          <w:marRight w:val="0"/>
          <w:marTop w:val="0"/>
          <w:marBottom w:val="0"/>
          <w:divBdr>
            <w:top w:val="none" w:sz="0" w:space="0" w:color="auto"/>
            <w:left w:val="none" w:sz="0" w:space="0" w:color="auto"/>
            <w:bottom w:val="none" w:sz="0" w:space="0" w:color="auto"/>
            <w:right w:val="none" w:sz="0" w:space="0" w:color="auto"/>
          </w:divBdr>
        </w:div>
        <w:div w:id="642858454">
          <w:marLeft w:val="480"/>
          <w:marRight w:val="0"/>
          <w:marTop w:val="0"/>
          <w:marBottom w:val="0"/>
          <w:divBdr>
            <w:top w:val="none" w:sz="0" w:space="0" w:color="auto"/>
            <w:left w:val="none" w:sz="0" w:space="0" w:color="auto"/>
            <w:bottom w:val="none" w:sz="0" w:space="0" w:color="auto"/>
            <w:right w:val="none" w:sz="0" w:space="0" w:color="auto"/>
          </w:divBdr>
        </w:div>
        <w:div w:id="1069689035">
          <w:marLeft w:val="480"/>
          <w:marRight w:val="0"/>
          <w:marTop w:val="0"/>
          <w:marBottom w:val="0"/>
          <w:divBdr>
            <w:top w:val="none" w:sz="0" w:space="0" w:color="auto"/>
            <w:left w:val="none" w:sz="0" w:space="0" w:color="auto"/>
            <w:bottom w:val="none" w:sz="0" w:space="0" w:color="auto"/>
            <w:right w:val="none" w:sz="0" w:space="0" w:color="auto"/>
          </w:divBdr>
        </w:div>
        <w:div w:id="1348947255">
          <w:marLeft w:val="480"/>
          <w:marRight w:val="0"/>
          <w:marTop w:val="0"/>
          <w:marBottom w:val="0"/>
          <w:divBdr>
            <w:top w:val="none" w:sz="0" w:space="0" w:color="auto"/>
            <w:left w:val="none" w:sz="0" w:space="0" w:color="auto"/>
            <w:bottom w:val="none" w:sz="0" w:space="0" w:color="auto"/>
            <w:right w:val="none" w:sz="0" w:space="0" w:color="auto"/>
          </w:divBdr>
        </w:div>
        <w:div w:id="2041854236">
          <w:marLeft w:val="480"/>
          <w:marRight w:val="0"/>
          <w:marTop w:val="0"/>
          <w:marBottom w:val="0"/>
          <w:divBdr>
            <w:top w:val="none" w:sz="0" w:space="0" w:color="auto"/>
            <w:left w:val="none" w:sz="0" w:space="0" w:color="auto"/>
            <w:bottom w:val="none" w:sz="0" w:space="0" w:color="auto"/>
            <w:right w:val="none" w:sz="0" w:space="0" w:color="auto"/>
          </w:divBdr>
        </w:div>
        <w:div w:id="508444073">
          <w:marLeft w:val="480"/>
          <w:marRight w:val="0"/>
          <w:marTop w:val="0"/>
          <w:marBottom w:val="0"/>
          <w:divBdr>
            <w:top w:val="none" w:sz="0" w:space="0" w:color="auto"/>
            <w:left w:val="none" w:sz="0" w:space="0" w:color="auto"/>
            <w:bottom w:val="none" w:sz="0" w:space="0" w:color="auto"/>
            <w:right w:val="none" w:sz="0" w:space="0" w:color="auto"/>
          </w:divBdr>
        </w:div>
        <w:div w:id="1067145356">
          <w:marLeft w:val="480"/>
          <w:marRight w:val="0"/>
          <w:marTop w:val="0"/>
          <w:marBottom w:val="0"/>
          <w:divBdr>
            <w:top w:val="none" w:sz="0" w:space="0" w:color="auto"/>
            <w:left w:val="none" w:sz="0" w:space="0" w:color="auto"/>
            <w:bottom w:val="none" w:sz="0" w:space="0" w:color="auto"/>
            <w:right w:val="none" w:sz="0" w:space="0" w:color="auto"/>
          </w:divBdr>
        </w:div>
        <w:div w:id="1561405867">
          <w:marLeft w:val="480"/>
          <w:marRight w:val="0"/>
          <w:marTop w:val="0"/>
          <w:marBottom w:val="0"/>
          <w:divBdr>
            <w:top w:val="none" w:sz="0" w:space="0" w:color="auto"/>
            <w:left w:val="none" w:sz="0" w:space="0" w:color="auto"/>
            <w:bottom w:val="none" w:sz="0" w:space="0" w:color="auto"/>
            <w:right w:val="none" w:sz="0" w:space="0" w:color="auto"/>
          </w:divBdr>
        </w:div>
        <w:div w:id="348416297">
          <w:marLeft w:val="480"/>
          <w:marRight w:val="0"/>
          <w:marTop w:val="0"/>
          <w:marBottom w:val="0"/>
          <w:divBdr>
            <w:top w:val="none" w:sz="0" w:space="0" w:color="auto"/>
            <w:left w:val="none" w:sz="0" w:space="0" w:color="auto"/>
            <w:bottom w:val="none" w:sz="0" w:space="0" w:color="auto"/>
            <w:right w:val="none" w:sz="0" w:space="0" w:color="auto"/>
          </w:divBdr>
        </w:div>
        <w:div w:id="1878354253">
          <w:marLeft w:val="480"/>
          <w:marRight w:val="0"/>
          <w:marTop w:val="0"/>
          <w:marBottom w:val="0"/>
          <w:divBdr>
            <w:top w:val="none" w:sz="0" w:space="0" w:color="auto"/>
            <w:left w:val="none" w:sz="0" w:space="0" w:color="auto"/>
            <w:bottom w:val="none" w:sz="0" w:space="0" w:color="auto"/>
            <w:right w:val="none" w:sz="0" w:space="0" w:color="auto"/>
          </w:divBdr>
        </w:div>
        <w:div w:id="1484161010">
          <w:marLeft w:val="480"/>
          <w:marRight w:val="0"/>
          <w:marTop w:val="0"/>
          <w:marBottom w:val="0"/>
          <w:divBdr>
            <w:top w:val="none" w:sz="0" w:space="0" w:color="auto"/>
            <w:left w:val="none" w:sz="0" w:space="0" w:color="auto"/>
            <w:bottom w:val="none" w:sz="0" w:space="0" w:color="auto"/>
            <w:right w:val="none" w:sz="0" w:space="0" w:color="auto"/>
          </w:divBdr>
        </w:div>
        <w:div w:id="685446640">
          <w:marLeft w:val="480"/>
          <w:marRight w:val="0"/>
          <w:marTop w:val="0"/>
          <w:marBottom w:val="0"/>
          <w:divBdr>
            <w:top w:val="none" w:sz="0" w:space="0" w:color="auto"/>
            <w:left w:val="none" w:sz="0" w:space="0" w:color="auto"/>
            <w:bottom w:val="none" w:sz="0" w:space="0" w:color="auto"/>
            <w:right w:val="none" w:sz="0" w:space="0" w:color="auto"/>
          </w:divBdr>
        </w:div>
        <w:div w:id="1667322368">
          <w:marLeft w:val="480"/>
          <w:marRight w:val="0"/>
          <w:marTop w:val="0"/>
          <w:marBottom w:val="0"/>
          <w:divBdr>
            <w:top w:val="none" w:sz="0" w:space="0" w:color="auto"/>
            <w:left w:val="none" w:sz="0" w:space="0" w:color="auto"/>
            <w:bottom w:val="none" w:sz="0" w:space="0" w:color="auto"/>
            <w:right w:val="none" w:sz="0" w:space="0" w:color="auto"/>
          </w:divBdr>
        </w:div>
        <w:div w:id="528448687">
          <w:marLeft w:val="480"/>
          <w:marRight w:val="0"/>
          <w:marTop w:val="0"/>
          <w:marBottom w:val="0"/>
          <w:divBdr>
            <w:top w:val="none" w:sz="0" w:space="0" w:color="auto"/>
            <w:left w:val="none" w:sz="0" w:space="0" w:color="auto"/>
            <w:bottom w:val="none" w:sz="0" w:space="0" w:color="auto"/>
            <w:right w:val="none" w:sz="0" w:space="0" w:color="auto"/>
          </w:divBdr>
        </w:div>
        <w:div w:id="1191841111">
          <w:marLeft w:val="480"/>
          <w:marRight w:val="0"/>
          <w:marTop w:val="0"/>
          <w:marBottom w:val="0"/>
          <w:divBdr>
            <w:top w:val="none" w:sz="0" w:space="0" w:color="auto"/>
            <w:left w:val="none" w:sz="0" w:space="0" w:color="auto"/>
            <w:bottom w:val="none" w:sz="0" w:space="0" w:color="auto"/>
            <w:right w:val="none" w:sz="0" w:space="0" w:color="auto"/>
          </w:divBdr>
        </w:div>
        <w:div w:id="1682926980">
          <w:marLeft w:val="480"/>
          <w:marRight w:val="0"/>
          <w:marTop w:val="0"/>
          <w:marBottom w:val="0"/>
          <w:divBdr>
            <w:top w:val="none" w:sz="0" w:space="0" w:color="auto"/>
            <w:left w:val="none" w:sz="0" w:space="0" w:color="auto"/>
            <w:bottom w:val="none" w:sz="0" w:space="0" w:color="auto"/>
            <w:right w:val="none" w:sz="0" w:space="0" w:color="auto"/>
          </w:divBdr>
        </w:div>
        <w:div w:id="1262374269">
          <w:marLeft w:val="480"/>
          <w:marRight w:val="0"/>
          <w:marTop w:val="0"/>
          <w:marBottom w:val="0"/>
          <w:divBdr>
            <w:top w:val="none" w:sz="0" w:space="0" w:color="auto"/>
            <w:left w:val="none" w:sz="0" w:space="0" w:color="auto"/>
            <w:bottom w:val="none" w:sz="0" w:space="0" w:color="auto"/>
            <w:right w:val="none" w:sz="0" w:space="0" w:color="auto"/>
          </w:divBdr>
        </w:div>
        <w:div w:id="1190291957">
          <w:marLeft w:val="480"/>
          <w:marRight w:val="0"/>
          <w:marTop w:val="0"/>
          <w:marBottom w:val="0"/>
          <w:divBdr>
            <w:top w:val="none" w:sz="0" w:space="0" w:color="auto"/>
            <w:left w:val="none" w:sz="0" w:space="0" w:color="auto"/>
            <w:bottom w:val="none" w:sz="0" w:space="0" w:color="auto"/>
            <w:right w:val="none" w:sz="0" w:space="0" w:color="auto"/>
          </w:divBdr>
        </w:div>
        <w:div w:id="1988969474">
          <w:marLeft w:val="480"/>
          <w:marRight w:val="0"/>
          <w:marTop w:val="0"/>
          <w:marBottom w:val="0"/>
          <w:divBdr>
            <w:top w:val="none" w:sz="0" w:space="0" w:color="auto"/>
            <w:left w:val="none" w:sz="0" w:space="0" w:color="auto"/>
            <w:bottom w:val="none" w:sz="0" w:space="0" w:color="auto"/>
            <w:right w:val="none" w:sz="0" w:space="0" w:color="auto"/>
          </w:divBdr>
        </w:div>
        <w:div w:id="599610692">
          <w:marLeft w:val="480"/>
          <w:marRight w:val="0"/>
          <w:marTop w:val="0"/>
          <w:marBottom w:val="0"/>
          <w:divBdr>
            <w:top w:val="none" w:sz="0" w:space="0" w:color="auto"/>
            <w:left w:val="none" w:sz="0" w:space="0" w:color="auto"/>
            <w:bottom w:val="none" w:sz="0" w:space="0" w:color="auto"/>
            <w:right w:val="none" w:sz="0" w:space="0" w:color="auto"/>
          </w:divBdr>
        </w:div>
        <w:div w:id="1701203004">
          <w:marLeft w:val="480"/>
          <w:marRight w:val="0"/>
          <w:marTop w:val="0"/>
          <w:marBottom w:val="0"/>
          <w:divBdr>
            <w:top w:val="none" w:sz="0" w:space="0" w:color="auto"/>
            <w:left w:val="none" w:sz="0" w:space="0" w:color="auto"/>
            <w:bottom w:val="none" w:sz="0" w:space="0" w:color="auto"/>
            <w:right w:val="none" w:sz="0" w:space="0" w:color="auto"/>
          </w:divBdr>
        </w:div>
        <w:div w:id="521551395">
          <w:marLeft w:val="480"/>
          <w:marRight w:val="0"/>
          <w:marTop w:val="0"/>
          <w:marBottom w:val="0"/>
          <w:divBdr>
            <w:top w:val="none" w:sz="0" w:space="0" w:color="auto"/>
            <w:left w:val="none" w:sz="0" w:space="0" w:color="auto"/>
            <w:bottom w:val="none" w:sz="0" w:space="0" w:color="auto"/>
            <w:right w:val="none" w:sz="0" w:space="0" w:color="auto"/>
          </w:divBdr>
        </w:div>
        <w:div w:id="630554329">
          <w:marLeft w:val="480"/>
          <w:marRight w:val="0"/>
          <w:marTop w:val="0"/>
          <w:marBottom w:val="0"/>
          <w:divBdr>
            <w:top w:val="none" w:sz="0" w:space="0" w:color="auto"/>
            <w:left w:val="none" w:sz="0" w:space="0" w:color="auto"/>
            <w:bottom w:val="none" w:sz="0" w:space="0" w:color="auto"/>
            <w:right w:val="none" w:sz="0" w:space="0" w:color="auto"/>
          </w:divBdr>
        </w:div>
        <w:div w:id="1531723788">
          <w:marLeft w:val="480"/>
          <w:marRight w:val="0"/>
          <w:marTop w:val="0"/>
          <w:marBottom w:val="0"/>
          <w:divBdr>
            <w:top w:val="none" w:sz="0" w:space="0" w:color="auto"/>
            <w:left w:val="none" w:sz="0" w:space="0" w:color="auto"/>
            <w:bottom w:val="none" w:sz="0" w:space="0" w:color="auto"/>
            <w:right w:val="none" w:sz="0" w:space="0" w:color="auto"/>
          </w:divBdr>
        </w:div>
        <w:div w:id="1290237930">
          <w:marLeft w:val="480"/>
          <w:marRight w:val="0"/>
          <w:marTop w:val="0"/>
          <w:marBottom w:val="0"/>
          <w:divBdr>
            <w:top w:val="none" w:sz="0" w:space="0" w:color="auto"/>
            <w:left w:val="none" w:sz="0" w:space="0" w:color="auto"/>
            <w:bottom w:val="none" w:sz="0" w:space="0" w:color="auto"/>
            <w:right w:val="none" w:sz="0" w:space="0" w:color="auto"/>
          </w:divBdr>
        </w:div>
        <w:div w:id="1749889406">
          <w:marLeft w:val="480"/>
          <w:marRight w:val="0"/>
          <w:marTop w:val="0"/>
          <w:marBottom w:val="0"/>
          <w:divBdr>
            <w:top w:val="none" w:sz="0" w:space="0" w:color="auto"/>
            <w:left w:val="none" w:sz="0" w:space="0" w:color="auto"/>
            <w:bottom w:val="none" w:sz="0" w:space="0" w:color="auto"/>
            <w:right w:val="none" w:sz="0" w:space="0" w:color="auto"/>
          </w:divBdr>
        </w:div>
        <w:div w:id="1668094355">
          <w:marLeft w:val="480"/>
          <w:marRight w:val="0"/>
          <w:marTop w:val="0"/>
          <w:marBottom w:val="0"/>
          <w:divBdr>
            <w:top w:val="none" w:sz="0" w:space="0" w:color="auto"/>
            <w:left w:val="none" w:sz="0" w:space="0" w:color="auto"/>
            <w:bottom w:val="none" w:sz="0" w:space="0" w:color="auto"/>
            <w:right w:val="none" w:sz="0" w:space="0" w:color="auto"/>
          </w:divBdr>
        </w:div>
        <w:div w:id="443621134">
          <w:marLeft w:val="480"/>
          <w:marRight w:val="0"/>
          <w:marTop w:val="0"/>
          <w:marBottom w:val="0"/>
          <w:divBdr>
            <w:top w:val="none" w:sz="0" w:space="0" w:color="auto"/>
            <w:left w:val="none" w:sz="0" w:space="0" w:color="auto"/>
            <w:bottom w:val="none" w:sz="0" w:space="0" w:color="auto"/>
            <w:right w:val="none" w:sz="0" w:space="0" w:color="auto"/>
          </w:divBdr>
        </w:div>
        <w:div w:id="1324698254">
          <w:marLeft w:val="480"/>
          <w:marRight w:val="0"/>
          <w:marTop w:val="0"/>
          <w:marBottom w:val="0"/>
          <w:divBdr>
            <w:top w:val="none" w:sz="0" w:space="0" w:color="auto"/>
            <w:left w:val="none" w:sz="0" w:space="0" w:color="auto"/>
            <w:bottom w:val="none" w:sz="0" w:space="0" w:color="auto"/>
            <w:right w:val="none" w:sz="0" w:space="0" w:color="auto"/>
          </w:divBdr>
        </w:div>
        <w:div w:id="1030955398">
          <w:marLeft w:val="480"/>
          <w:marRight w:val="0"/>
          <w:marTop w:val="0"/>
          <w:marBottom w:val="0"/>
          <w:divBdr>
            <w:top w:val="none" w:sz="0" w:space="0" w:color="auto"/>
            <w:left w:val="none" w:sz="0" w:space="0" w:color="auto"/>
            <w:bottom w:val="none" w:sz="0" w:space="0" w:color="auto"/>
            <w:right w:val="none" w:sz="0" w:space="0" w:color="auto"/>
          </w:divBdr>
        </w:div>
        <w:div w:id="556164493">
          <w:marLeft w:val="480"/>
          <w:marRight w:val="0"/>
          <w:marTop w:val="0"/>
          <w:marBottom w:val="0"/>
          <w:divBdr>
            <w:top w:val="none" w:sz="0" w:space="0" w:color="auto"/>
            <w:left w:val="none" w:sz="0" w:space="0" w:color="auto"/>
            <w:bottom w:val="none" w:sz="0" w:space="0" w:color="auto"/>
            <w:right w:val="none" w:sz="0" w:space="0" w:color="auto"/>
          </w:divBdr>
        </w:div>
        <w:div w:id="875629162">
          <w:marLeft w:val="480"/>
          <w:marRight w:val="0"/>
          <w:marTop w:val="0"/>
          <w:marBottom w:val="0"/>
          <w:divBdr>
            <w:top w:val="none" w:sz="0" w:space="0" w:color="auto"/>
            <w:left w:val="none" w:sz="0" w:space="0" w:color="auto"/>
            <w:bottom w:val="none" w:sz="0" w:space="0" w:color="auto"/>
            <w:right w:val="none" w:sz="0" w:space="0" w:color="auto"/>
          </w:divBdr>
        </w:div>
        <w:div w:id="1887183884">
          <w:marLeft w:val="480"/>
          <w:marRight w:val="0"/>
          <w:marTop w:val="0"/>
          <w:marBottom w:val="0"/>
          <w:divBdr>
            <w:top w:val="none" w:sz="0" w:space="0" w:color="auto"/>
            <w:left w:val="none" w:sz="0" w:space="0" w:color="auto"/>
            <w:bottom w:val="none" w:sz="0" w:space="0" w:color="auto"/>
            <w:right w:val="none" w:sz="0" w:space="0" w:color="auto"/>
          </w:divBdr>
        </w:div>
        <w:div w:id="1185244575">
          <w:marLeft w:val="480"/>
          <w:marRight w:val="0"/>
          <w:marTop w:val="0"/>
          <w:marBottom w:val="0"/>
          <w:divBdr>
            <w:top w:val="none" w:sz="0" w:space="0" w:color="auto"/>
            <w:left w:val="none" w:sz="0" w:space="0" w:color="auto"/>
            <w:bottom w:val="none" w:sz="0" w:space="0" w:color="auto"/>
            <w:right w:val="none" w:sz="0" w:space="0" w:color="auto"/>
          </w:divBdr>
        </w:div>
        <w:div w:id="536043068">
          <w:marLeft w:val="480"/>
          <w:marRight w:val="0"/>
          <w:marTop w:val="0"/>
          <w:marBottom w:val="0"/>
          <w:divBdr>
            <w:top w:val="none" w:sz="0" w:space="0" w:color="auto"/>
            <w:left w:val="none" w:sz="0" w:space="0" w:color="auto"/>
            <w:bottom w:val="none" w:sz="0" w:space="0" w:color="auto"/>
            <w:right w:val="none" w:sz="0" w:space="0" w:color="auto"/>
          </w:divBdr>
        </w:div>
        <w:div w:id="1123691835">
          <w:marLeft w:val="480"/>
          <w:marRight w:val="0"/>
          <w:marTop w:val="0"/>
          <w:marBottom w:val="0"/>
          <w:divBdr>
            <w:top w:val="none" w:sz="0" w:space="0" w:color="auto"/>
            <w:left w:val="none" w:sz="0" w:space="0" w:color="auto"/>
            <w:bottom w:val="none" w:sz="0" w:space="0" w:color="auto"/>
            <w:right w:val="none" w:sz="0" w:space="0" w:color="auto"/>
          </w:divBdr>
        </w:div>
        <w:div w:id="2115006856">
          <w:marLeft w:val="480"/>
          <w:marRight w:val="0"/>
          <w:marTop w:val="0"/>
          <w:marBottom w:val="0"/>
          <w:divBdr>
            <w:top w:val="none" w:sz="0" w:space="0" w:color="auto"/>
            <w:left w:val="none" w:sz="0" w:space="0" w:color="auto"/>
            <w:bottom w:val="none" w:sz="0" w:space="0" w:color="auto"/>
            <w:right w:val="none" w:sz="0" w:space="0" w:color="auto"/>
          </w:divBdr>
        </w:div>
        <w:div w:id="2112386969">
          <w:marLeft w:val="480"/>
          <w:marRight w:val="0"/>
          <w:marTop w:val="0"/>
          <w:marBottom w:val="0"/>
          <w:divBdr>
            <w:top w:val="none" w:sz="0" w:space="0" w:color="auto"/>
            <w:left w:val="none" w:sz="0" w:space="0" w:color="auto"/>
            <w:bottom w:val="none" w:sz="0" w:space="0" w:color="auto"/>
            <w:right w:val="none" w:sz="0" w:space="0" w:color="auto"/>
          </w:divBdr>
        </w:div>
        <w:div w:id="626280004">
          <w:marLeft w:val="480"/>
          <w:marRight w:val="0"/>
          <w:marTop w:val="0"/>
          <w:marBottom w:val="0"/>
          <w:divBdr>
            <w:top w:val="none" w:sz="0" w:space="0" w:color="auto"/>
            <w:left w:val="none" w:sz="0" w:space="0" w:color="auto"/>
            <w:bottom w:val="none" w:sz="0" w:space="0" w:color="auto"/>
            <w:right w:val="none" w:sz="0" w:space="0" w:color="auto"/>
          </w:divBdr>
        </w:div>
        <w:div w:id="304164174">
          <w:marLeft w:val="480"/>
          <w:marRight w:val="0"/>
          <w:marTop w:val="0"/>
          <w:marBottom w:val="0"/>
          <w:divBdr>
            <w:top w:val="none" w:sz="0" w:space="0" w:color="auto"/>
            <w:left w:val="none" w:sz="0" w:space="0" w:color="auto"/>
            <w:bottom w:val="none" w:sz="0" w:space="0" w:color="auto"/>
            <w:right w:val="none" w:sz="0" w:space="0" w:color="auto"/>
          </w:divBdr>
        </w:div>
        <w:div w:id="904949375">
          <w:marLeft w:val="480"/>
          <w:marRight w:val="0"/>
          <w:marTop w:val="0"/>
          <w:marBottom w:val="0"/>
          <w:divBdr>
            <w:top w:val="none" w:sz="0" w:space="0" w:color="auto"/>
            <w:left w:val="none" w:sz="0" w:space="0" w:color="auto"/>
            <w:bottom w:val="none" w:sz="0" w:space="0" w:color="auto"/>
            <w:right w:val="none" w:sz="0" w:space="0" w:color="auto"/>
          </w:divBdr>
        </w:div>
        <w:div w:id="1306548096">
          <w:marLeft w:val="480"/>
          <w:marRight w:val="0"/>
          <w:marTop w:val="0"/>
          <w:marBottom w:val="0"/>
          <w:divBdr>
            <w:top w:val="none" w:sz="0" w:space="0" w:color="auto"/>
            <w:left w:val="none" w:sz="0" w:space="0" w:color="auto"/>
            <w:bottom w:val="none" w:sz="0" w:space="0" w:color="auto"/>
            <w:right w:val="none" w:sz="0" w:space="0" w:color="auto"/>
          </w:divBdr>
        </w:div>
        <w:div w:id="566841489">
          <w:marLeft w:val="480"/>
          <w:marRight w:val="0"/>
          <w:marTop w:val="0"/>
          <w:marBottom w:val="0"/>
          <w:divBdr>
            <w:top w:val="none" w:sz="0" w:space="0" w:color="auto"/>
            <w:left w:val="none" w:sz="0" w:space="0" w:color="auto"/>
            <w:bottom w:val="none" w:sz="0" w:space="0" w:color="auto"/>
            <w:right w:val="none" w:sz="0" w:space="0" w:color="auto"/>
          </w:divBdr>
        </w:div>
        <w:div w:id="1374232304">
          <w:marLeft w:val="480"/>
          <w:marRight w:val="0"/>
          <w:marTop w:val="0"/>
          <w:marBottom w:val="0"/>
          <w:divBdr>
            <w:top w:val="none" w:sz="0" w:space="0" w:color="auto"/>
            <w:left w:val="none" w:sz="0" w:space="0" w:color="auto"/>
            <w:bottom w:val="none" w:sz="0" w:space="0" w:color="auto"/>
            <w:right w:val="none" w:sz="0" w:space="0" w:color="auto"/>
          </w:divBdr>
        </w:div>
        <w:div w:id="1051924127">
          <w:marLeft w:val="480"/>
          <w:marRight w:val="0"/>
          <w:marTop w:val="0"/>
          <w:marBottom w:val="0"/>
          <w:divBdr>
            <w:top w:val="none" w:sz="0" w:space="0" w:color="auto"/>
            <w:left w:val="none" w:sz="0" w:space="0" w:color="auto"/>
            <w:bottom w:val="none" w:sz="0" w:space="0" w:color="auto"/>
            <w:right w:val="none" w:sz="0" w:space="0" w:color="auto"/>
          </w:divBdr>
        </w:div>
        <w:div w:id="460347676">
          <w:marLeft w:val="480"/>
          <w:marRight w:val="0"/>
          <w:marTop w:val="0"/>
          <w:marBottom w:val="0"/>
          <w:divBdr>
            <w:top w:val="none" w:sz="0" w:space="0" w:color="auto"/>
            <w:left w:val="none" w:sz="0" w:space="0" w:color="auto"/>
            <w:bottom w:val="none" w:sz="0" w:space="0" w:color="auto"/>
            <w:right w:val="none" w:sz="0" w:space="0" w:color="auto"/>
          </w:divBdr>
        </w:div>
        <w:div w:id="91098652">
          <w:marLeft w:val="480"/>
          <w:marRight w:val="0"/>
          <w:marTop w:val="0"/>
          <w:marBottom w:val="0"/>
          <w:divBdr>
            <w:top w:val="none" w:sz="0" w:space="0" w:color="auto"/>
            <w:left w:val="none" w:sz="0" w:space="0" w:color="auto"/>
            <w:bottom w:val="none" w:sz="0" w:space="0" w:color="auto"/>
            <w:right w:val="none" w:sz="0" w:space="0" w:color="auto"/>
          </w:divBdr>
        </w:div>
        <w:div w:id="435443998">
          <w:marLeft w:val="480"/>
          <w:marRight w:val="0"/>
          <w:marTop w:val="0"/>
          <w:marBottom w:val="0"/>
          <w:divBdr>
            <w:top w:val="none" w:sz="0" w:space="0" w:color="auto"/>
            <w:left w:val="none" w:sz="0" w:space="0" w:color="auto"/>
            <w:bottom w:val="none" w:sz="0" w:space="0" w:color="auto"/>
            <w:right w:val="none" w:sz="0" w:space="0" w:color="auto"/>
          </w:divBdr>
        </w:div>
        <w:div w:id="149948336">
          <w:marLeft w:val="480"/>
          <w:marRight w:val="0"/>
          <w:marTop w:val="0"/>
          <w:marBottom w:val="0"/>
          <w:divBdr>
            <w:top w:val="none" w:sz="0" w:space="0" w:color="auto"/>
            <w:left w:val="none" w:sz="0" w:space="0" w:color="auto"/>
            <w:bottom w:val="none" w:sz="0" w:space="0" w:color="auto"/>
            <w:right w:val="none" w:sz="0" w:space="0" w:color="auto"/>
          </w:divBdr>
        </w:div>
        <w:div w:id="2115130729">
          <w:marLeft w:val="480"/>
          <w:marRight w:val="0"/>
          <w:marTop w:val="0"/>
          <w:marBottom w:val="0"/>
          <w:divBdr>
            <w:top w:val="none" w:sz="0" w:space="0" w:color="auto"/>
            <w:left w:val="none" w:sz="0" w:space="0" w:color="auto"/>
            <w:bottom w:val="none" w:sz="0" w:space="0" w:color="auto"/>
            <w:right w:val="none" w:sz="0" w:space="0" w:color="auto"/>
          </w:divBdr>
        </w:div>
        <w:div w:id="1253901802">
          <w:marLeft w:val="480"/>
          <w:marRight w:val="0"/>
          <w:marTop w:val="0"/>
          <w:marBottom w:val="0"/>
          <w:divBdr>
            <w:top w:val="none" w:sz="0" w:space="0" w:color="auto"/>
            <w:left w:val="none" w:sz="0" w:space="0" w:color="auto"/>
            <w:bottom w:val="none" w:sz="0" w:space="0" w:color="auto"/>
            <w:right w:val="none" w:sz="0" w:space="0" w:color="auto"/>
          </w:divBdr>
        </w:div>
        <w:div w:id="1406880305">
          <w:marLeft w:val="480"/>
          <w:marRight w:val="0"/>
          <w:marTop w:val="0"/>
          <w:marBottom w:val="0"/>
          <w:divBdr>
            <w:top w:val="none" w:sz="0" w:space="0" w:color="auto"/>
            <w:left w:val="none" w:sz="0" w:space="0" w:color="auto"/>
            <w:bottom w:val="none" w:sz="0" w:space="0" w:color="auto"/>
            <w:right w:val="none" w:sz="0" w:space="0" w:color="auto"/>
          </w:divBdr>
        </w:div>
        <w:div w:id="456535748">
          <w:marLeft w:val="480"/>
          <w:marRight w:val="0"/>
          <w:marTop w:val="0"/>
          <w:marBottom w:val="0"/>
          <w:divBdr>
            <w:top w:val="none" w:sz="0" w:space="0" w:color="auto"/>
            <w:left w:val="none" w:sz="0" w:space="0" w:color="auto"/>
            <w:bottom w:val="none" w:sz="0" w:space="0" w:color="auto"/>
            <w:right w:val="none" w:sz="0" w:space="0" w:color="auto"/>
          </w:divBdr>
        </w:div>
        <w:div w:id="1370491589">
          <w:marLeft w:val="480"/>
          <w:marRight w:val="0"/>
          <w:marTop w:val="0"/>
          <w:marBottom w:val="0"/>
          <w:divBdr>
            <w:top w:val="none" w:sz="0" w:space="0" w:color="auto"/>
            <w:left w:val="none" w:sz="0" w:space="0" w:color="auto"/>
            <w:bottom w:val="none" w:sz="0" w:space="0" w:color="auto"/>
            <w:right w:val="none" w:sz="0" w:space="0" w:color="auto"/>
          </w:divBdr>
        </w:div>
        <w:div w:id="937368160">
          <w:marLeft w:val="480"/>
          <w:marRight w:val="0"/>
          <w:marTop w:val="0"/>
          <w:marBottom w:val="0"/>
          <w:divBdr>
            <w:top w:val="none" w:sz="0" w:space="0" w:color="auto"/>
            <w:left w:val="none" w:sz="0" w:space="0" w:color="auto"/>
            <w:bottom w:val="none" w:sz="0" w:space="0" w:color="auto"/>
            <w:right w:val="none" w:sz="0" w:space="0" w:color="auto"/>
          </w:divBdr>
        </w:div>
        <w:div w:id="1256011279">
          <w:marLeft w:val="480"/>
          <w:marRight w:val="0"/>
          <w:marTop w:val="0"/>
          <w:marBottom w:val="0"/>
          <w:divBdr>
            <w:top w:val="none" w:sz="0" w:space="0" w:color="auto"/>
            <w:left w:val="none" w:sz="0" w:space="0" w:color="auto"/>
            <w:bottom w:val="none" w:sz="0" w:space="0" w:color="auto"/>
            <w:right w:val="none" w:sz="0" w:space="0" w:color="auto"/>
          </w:divBdr>
        </w:div>
        <w:div w:id="1921326049">
          <w:marLeft w:val="480"/>
          <w:marRight w:val="0"/>
          <w:marTop w:val="0"/>
          <w:marBottom w:val="0"/>
          <w:divBdr>
            <w:top w:val="none" w:sz="0" w:space="0" w:color="auto"/>
            <w:left w:val="none" w:sz="0" w:space="0" w:color="auto"/>
            <w:bottom w:val="none" w:sz="0" w:space="0" w:color="auto"/>
            <w:right w:val="none" w:sz="0" w:space="0" w:color="auto"/>
          </w:divBdr>
        </w:div>
        <w:div w:id="1668051364">
          <w:marLeft w:val="480"/>
          <w:marRight w:val="0"/>
          <w:marTop w:val="0"/>
          <w:marBottom w:val="0"/>
          <w:divBdr>
            <w:top w:val="none" w:sz="0" w:space="0" w:color="auto"/>
            <w:left w:val="none" w:sz="0" w:space="0" w:color="auto"/>
            <w:bottom w:val="none" w:sz="0" w:space="0" w:color="auto"/>
            <w:right w:val="none" w:sz="0" w:space="0" w:color="auto"/>
          </w:divBdr>
        </w:div>
        <w:div w:id="1724789895">
          <w:marLeft w:val="480"/>
          <w:marRight w:val="0"/>
          <w:marTop w:val="0"/>
          <w:marBottom w:val="0"/>
          <w:divBdr>
            <w:top w:val="none" w:sz="0" w:space="0" w:color="auto"/>
            <w:left w:val="none" w:sz="0" w:space="0" w:color="auto"/>
            <w:bottom w:val="none" w:sz="0" w:space="0" w:color="auto"/>
            <w:right w:val="none" w:sz="0" w:space="0" w:color="auto"/>
          </w:divBdr>
        </w:div>
        <w:div w:id="341933193">
          <w:marLeft w:val="480"/>
          <w:marRight w:val="0"/>
          <w:marTop w:val="0"/>
          <w:marBottom w:val="0"/>
          <w:divBdr>
            <w:top w:val="none" w:sz="0" w:space="0" w:color="auto"/>
            <w:left w:val="none" w:sz="0" w:space="0" w:color="auto"/>
            <w:bottom w:val="none" w:sz="0" w:space="0" w:color="auto"/>
            <w:right w:val="none" w:sz="0" w:space="0" w:color="auto"/>
          </w:divBdr>
        </w:div>
        <w:div w:id="1005092141">
          <w:marLeft w:val="480"/>
          <w:marRight w:val="0"/>
          <w:marTop w:val="0"/>
          <w:marBottom w:val="0"/>
          <w:divBdr>
            <w:top w:val="none" w:sz="0" w:space="0" w:color="auto"/>
            <w:left w:val="none" w:sz="0" w:space="0" w:color="auto"/>
            <w:bottom w:val="none" w:sz="0" w:space="0" w:color="auto"/>
            <w:right w:val="none" w:sz="0" w:space="0" w:color="auto"/>
          </w:divBdr>
        </w:div>
        <w:div w:id="1519614697">
          <w:marLeft w:val="480"/>
          <w:marRight w:val="0"/>
          <w:marTop w:val="0"/>
          <w:marBottom w:val="0"/>
          <w:divBdr>
            <w:top w:val="none" w:sz="0" w:space="0" w:color="auto"/>
            <w:left w:val="none" w:sz="0" w:space="0" w:color="auto"/>
            <w:bottom w:val="none" w:sz="0" w:space="0" w:color="auto"/>
            <w:right w:val="none" w:sz="0" w:space="0" w:color="auto"/>
          </w:divBdr>
        </w:div>
        <w:div w:id="982151793">
          <w:marLeft w:val="480"/>
          <w:marRight w:val="0"/>
          <w:marTop w:val="0"/>
          <w:marBottom w:val="0"/>
          <w:divBdr>
            <w:top w:val="none" w:sz="0" w:space="0" w:color="auto"/>
            <w:left w:val="none" w:sz="0" w:space="0" w:color="auto"/>
            <w:bottom w:val="none" w:sz="0" w:space="0" w:color="auto"/>
            <w:right w:val="none" w:sz="0" w:space="0" w:color="auto"/>
          </w:divBdr>
        </w:div>
        <w:div w:id="297957498">
          <w:marLeft w:val="480"/>
          <w:marRight w:val="0"/>
          <w:marTop w:val="0"/>
          <w:marBottom w:val="0"/>
          <w:divBdr>
            <w:top w:val="none" w:sz="0" w:space="0" w:color="auto"/>
            <w:left w:val="none" w:sz="0" w:space="0" w:color="auto"/>
            <w:bottom w:val="none" w:sz="0" w:space="0" w:color="auto"/>
            <w:right w:val="none" w:sz="0" w:space="0" w:color="auto"/>
          </w:divBdr>
        </w:div>
        <w:div w:id="465469263">
          <w:marLeft w:val="480"/>
          <w:marRight w:val="0"/>
          <w:marTop w:val="0"/>
          <w:marBottom w:val="0"/>
          <w:divBdr>
            <w:top w:val="none" w:sz="0" w:space="0" w:color="auto"/>
            <w:left w:val="none" w:sz="0" w:space="0" w:color="auto"/>
            <w:bottom w:val="none" w:sz="0" w:space="0" w:color="auto"/>
            <w:right w:val="none" w:sz="0" w:space="0" w:color="auto"/>
          </w:divBdr>
        </w:div>
        <w:div w:id="1810635734">
          <w:marLeft w:val="480"/>
          <w:marRight w:val="0"/>
          <w:marTop w:val="0"/>
          <w:marBottom w:val="0"/>
          <w:divBdr>
            <w:top w:val="none" w:sz="0" w:space="0" w:color="auto"/>
            <w:left w:val="none" w:sz="0" w:space="0" w:color="auto"/>
            <w:bottom w:val="none" w:sz="0" w:space="0" w:color="auto"/>
            <w:right w:val="none" w:sz="0" w:space="0" w:color="auto"/>
          </w:divBdr>
        </w:div>
        <w:div w:id="743140856">
          <w:marLeft w:val="480"/>
          <w:marRight w:val="0"/>
          <w:marTop w:val="0"/>
          <w:marBottom w:val="0"/>
          <w:divBdr>
            <w:top w:val="none" w:sz="0" w:space="0" w:color="auto"/>
            <w:left w:val="none" w:sz="0" w:space="0" w:color="auto"/>
            <w:bottom w:val="none" w:sz="0" w:space="0" w:color="auto"/>
            <w:right w:val="none" w:sz="0" w:space="0" w:color="auto"/>
          </w:divBdr>
        </w:div>
        <w:div w:id="372927326">
          <w:marLeft w:val="480"/>
          <w:marRight w:val="0"/>
          <w:marTop w:val="0"/>
          <w:marBottom w:val="0"/>
          <w:divBdr>
            <w:top w:val="none" w:sz="0" w:space="0" w:color="auto"/>
            <w:left w:val="none" w:sz="0" w:space="0" w:color="auto"/>
            <w:bottom w:val="none" w:sz="0" w:space="0" w:color="auto"/>
            <w:right w:val="none" w:sz="0" w:space="0" w:color="auto"/>
          </w:divBdr>
        </w:div>
        <w:div w:id="573706593">
          <w:marLeft w:val="480"/>
          <w:marRight w:val="0"/>
          <w:marTop w:val="0"/>
          <w:marBottom w:val="0"/>
          <w:divBdr>
            <w:top w:val="none" w:sz="0" w:space="0" w:color="auto"/>
            <w:left w:val="none" w:sz="0" w:space="0" w:color="auto"/>
            <w:bottom w:val="none" w:sz="0" w:space="0" w:color="auto"/>
            <w:right w:val="none" w:sz="0" w:space="0" w:color="auto"/>
          </w:divBdr>
        </w:div>
        <w:div w:id="2028826904">
          <w:marLeft w:val="480"/>
          <w:marRight w:val="0"/>
          <w:marTop w:val="0"/>
          <w:marBottom w:val="0"/>
          <w:divBdr>
            <w:top w:val="none" w:sz="0" w:space="0" w:color="auto"/>
            <w:left w:val="none" w:sz="0" w:space="0" w:color="auto"/>
            <w:bottom w:val="none" w:sz="0" w:space="0" w:color="auto"/>
            <w:right w:val="none" w:sz="0" w:space="0" w:color="auto"/>
          </w:divBdr>
        </w:div>
        <w:div w:id="2082018635">
          <w:marLeft w:val="480"/>
          <w:marRight w:val="0"/>
          <w:marTop w:val="0"/>
          <w:marBottom w:val="0"/>
          <w:divBdr>
            <w:top w:val="none" w:sz="0" w:space="0" w:color="auto"/>
            <w:left w:val="none" w:sz="0" w:space="0" w:color="auto"/>
            <w:bottom w:val="none" w:sz="0" w:space="0" w:color="auto"/>
            <w:right w:val="none" w:sz="0" w:space="0" w:color="auto"/>
          </w:divBdr>
        </w:div>
        <w:div w:id="1441031863">
          <w:marLeft w:val="480"/>
          <w:marRight w:val="0"/>
          <w:marTop w:val="0"/>
          <w:marBottom w:val="0"/>
          <w:divBdr>
            <w:top w:val="none" w:sz="0" w:space="0" w:color="auto"/>
            <w:left w:val="none" w:sz="0" w:space="0" w:color="auto"/>
            <w:bottom w:val="none" w:sz="0" w:space="0" w:color="auto"/>
            <w:right w:val="none" w:sz="0" w:space="0" w:color="auto"/>
          </w:divBdr>
        </w:div>
        <w:div w:id="2007630690">
          <w:marLeft w:val="480"/>
          <w:marRight w:val="0"/>
          <w:marTop w:val="0"/>
          <w:marBottom w:val="0"/>
          <w:divBdr>
            <w:top w:val="none" w:sz="0" w:space="0" w:color="auto"/>
            <w:left w:val="none" w:sz="0" w:space="0" w:color="auto"/>
            <w:bottom w:val="none" w:sz="0" w:space="0" w:color="auto"/>
            <w:right w:val="none" w:sz="0" w:space="0" w:color="auto"/>
          </w:divBdr>
        </w:div>
        <w:div w:id="2108499419">
          <w:marLeft w:val="480"/>
          <w:marRight w:val="0"/>
          <w:marTop w:val="0"/>
          <w:marBottom w:val="0"/>
          <w:divBdr>
            <w:top w:val="none" w:sz="0" w:space="0" w:color="auto"/>
            <w:left w:val="none" w:sz="0" w:space="0" w:color="auto"/>
            <w:bottom w:val="none" w:sz="0" w:space="0" w:color="auto"/>
            <w:right w:val="none" w:sz="0" w:space="0" w:color="auto"/>
          </w:divBdr>
        </w:div>
        <w:div w:id="399713871">
          <w:marLeft w:val="480"/>
          <w:marRight w:val="0"/>
          <w:marTop w:val="0"/>
          <w:marBottom w:val="0"/>
          <w:divBdr>
            <w:top w:val="none" w:sz="0" w:space="0" w:color="auto"/>
            <w:left w:val="none" w:sz="0" w:space="0" w:color="auto"/>
            <w:bottom w:val="none" w:sz="0" w:space="0" w:color="auto"/>
            <w:right w:val="none" w:sz="0" w:space="0" w:color="auto"/>
          </w:divBdr>
        </w:div>
        <w:div w:id="872620127">
          <w:marLeft w:val="480"/>
          <w:marRight w:val="0"/>
          <w:marTop w:val="0"/>
          <w:marBottom w:val="0"/>
          <w:divBdr>
            <w:top w:val="none" w:sz="0" w:space="0" w:color="auto"/>
            <w:left w:val="none" w:sz="0" w:space="0" w:color="auto"/>
            <w:bottom w:val="none" w:sz="0" w:space="0" w:color="auto"/>
            <w:right w:val="none" w:sz="0" w:space="0" w:color="auto"/>
          </w:divBdr>
        </w:div>
        <w:div w:id="582380126">
          <w:marLeft w:val="480"/>
          <w:marRight w:val="0"/>
          <w:marTop w:val="0"/>
          <w:marBottom w:val="0"/>
          <w:divBdr>
            <w:top w:val="none" w:sz="0" w:space="0" w:color="auto"/>
            <w:left w:val="none" w:sz="0" w:space="0" w:color="auto"/>
            <w:bottom w:val="none" w:sz="0" w:space="0" w:color="auto"/>
            <w:right w:val="none" w:sz="0" w:space="0" w:color="auto"/>
          </w:divBdr>
        </w:div>
        <w:div w:id="489752361">
          <w:marLeft w:val="480"/>
          <w:marRight w:val="0"/>
          <w:marTop w:val="0"/>
          <w:marBottom w:val="0"/>
          <w:divBdr>
            <w:top w:val="none" w:sz="0" w:space="0" w:color="auto"/>
            <w:left w:val="none" w:sz="0" w:space="0" w:color="auto"/>
            <w:bottom w:val="none" w:sz="0" w:space="0" w:color="auto"/>
            <w:right w:val="none" w:sz="0" w:space="0" w:color="auto"/>
          </w:divBdr>
        </w:div>
        <w:div w:id="185094326">
          <w:marLeft w:val="480"/>
          <w:marRight w:val="0"/>
          <w:marTop w:val="0"/>
          <w:marBottom w:val="0"/>
          <w:divBdr>
            <w:top w:val="none" w:sz="0" w:space="0" w:color="auto"/>
            <w:left w:val="none" w:sz="0" w:space="0" w:color="auto"/>
            <w:bottom w:val="none" w:sz="0" w:space="0" w:color="auto"/>
            <w:right w:val="none" w:sz="0" w:space="0" w:color="auto"/>
          </w:divBdr>
        </w:div>
        <w:div w:id="1951234854">
          <w:marLeft w:val="480"/>
          <w:marRight w:val="0"/>
          <w:marTop w:val="0"/>
          <w:marBottom w:val="0"/>
          <w:divBdr>
            <w:top w:val="none" w:sz="0" w:space="0" w:color="auto"/>
            <w:left w:val="none" w:sz="0" w:space="0" w:color="auto"/>
            <w:bottom w:val="none" w:sz="0" w:space="0" w:color="auto"/>
            <w:right w:val="none" w:sz="0" w:space="0" w:color="auto"/>
          </w:divBdr>
        </w:div>
        <w:div w:id="393545614">
          <w:marLeft w:val="480"/>
          <w:marRight w:val="0"/>
          <w:marTop w:val="0"/>
          <w:marBottom w:val="0"/>
          <w:divBdr>
            <w:top w:val="none" w:sz="0" w:space="0" w:color="auto"/>
            <w:left w:val="none" w:sz="0" w:space="0" w:color="auto"/>
            <w:bottom w:val="none" w:sz="0" w:space="0" w:color="auto"/>
            <w:right w:val="none" w:sz="0" w:space="0" w:color="auto"/>
          </w:divBdr>
        </w:div>
        <w:div w:id="1548878802">
          <w:marLeft w:val="480"/>
          <w:marRight w:val="0"/>
          <w:marTop w:val="0"/>
          <w:marBottom w:val="0"/>
          <w:divBdr>
            <w:top w:val="none" w:sz="0" w:space="0" w:color="auto"/>
            <w:left w:val="none" w:sz="0" w:space="0" w:color="auto"/>
            <w:bottom w:val="none" w:sz="0" w:space="0" w:color="auto"/>
            <w:right w:val="none" w:sz="0" w:space="0" w:color="auto"/>
          </w:divBdr>
        </w:div>
        <w:div w:id="562911690">
          <w:marLeft w:val="480"/>
          <w:marRight w:val="0"/>
          <w:marTop w:val="0"/>
          <w:marBottom w:val="0"/>
          <w:divBdr>
            <w:top w:val="none" w:sz="0" w:space="0" w:color="auto"/>
            <w:left w:val="none" w:sz="0" w:space="0" w:color="auto"/>
            <w:bottom w:val="none" w:sz="0" w:space="0" w:color="auto"/>
            <w:right w:val="none" w:sz="0" w:space="0" w:color="auto"/>
          </w:divBdr>
        </w:div>
        <w:div w:id="2126194962">
          <w:marLeft w:val="480"/>
          <w:marRight w:val="0"/>
          <w:marTop w:val="0"/>
          <w:marBottom w:val="0"/>
          <w:divBdr>
            <w:top w:val="none" w:sz="0" w:space="0" w:color="auto"/>
            <w:left w:val="none" w:sz="0" w:space="0" w:color="auto"/>
            <w:bottom w:val="none" w:sz="0" w:space="0" w:color="auto"/>
            <w:right w:val="none" w:sz="0" w:space="0" w:color="auto"/>
          </w:divBdr>
        </w:div>
      </w:divsChild>
    </w:div>
    <w:div w:id="254947440">
      <w:bodyDiv w:val="1"/>
      <w:marLeft w:val="0"/>
      <w:marRight w:val="0"/>
      <w:marTop w:val="0"/>
      <w:marBottom w:val="0"/>
      <w:divBdr>
        <w:top w:val="none" w:sz="0" w:space="0" w:color="auto"/>
        <w:left w:val="none" w:sz="0" w:space="0" w:color="auto"/>
        <w:bottom w:val="none" w:sz="0" w:space="0" w:color="auto"/>
        <w:right w:val="none" w:sz="0" w:space="0" w:color="auto"/>
      </w:divBdr>
    </w:div>
    <w:div w:id="258223868">
      <w:bodyDiv w:val="1"/>
      <w:marLeft w:val="0"/>
      <w:marRight w:val="0"/>
      <w:marTop w:val="0"/>
      <w:marBottom w:val="0"/>
      <w:divBdr>
        <w:top w:val="none" w:sz="0" w:space="0" w:color="auto"/>
        <w:left w:val="none" w:sz="0" w:space="0" w:color="auto"/>
        <w:bottom w:val="none" w:sz="0" w:space="0" w:color="auto"/>
        <w:right w:val="none" w:sz="0" w:space="0" w:color="auto"/>
      </w:divBdr>
    </w:div>
    <w:div w:id="258492007">
      <w:bodyDiv w:val="1"/>
      <w:marLeft w:val="0"/>
      <w:marRight w:val="0"/>
      <w:marTop w:val="0"/>
      <w:marBottom w:val="0"/>
      <w:divBdr>
        <w:top w:val="none" w:sz="0" w:space="0" w:color="auto"/>
        <w:left w:val="none" w:sz="0" w:space="0" w:color="auto"/>
        <w:bottom w:val="none" w:sz="0" w:space="0" w:color="auto"/>
        <w:right w:val="none" w:sz="0" w:space="0" w:color="auto"/>
      </w:divBdr>
    </w:div>
    <w:div w:id="262764502">
      <w:bodyDiv w:val="1"/>
      <w:marLeft w:val="0"/>
      <w:marRight w:val="0"/>
      <w:marTop w:val="0"/>
      <w:marBottom w:val="0"/>
      <w:divBdr>
        <w:top w:val="none" w:sz="0" w:space="0" w:color="auto"/>
        <w:left w:val="none" w:sz="0" w:space="0" w:color="auto"/>
        <w:bottom w:val="none" w:sz="0" w:space="0" w:color="auto"/>
        <w:right w:val="none" w:sz="0" w:space="0" w:color="auto"/>
      </w:divBdr>
    </w:div>
    <w:div w:id="263147817">
      <w:bodyDiv w:val="1"/>
      <w:marLeft w:val="0"/>
      <w:marRight w:val="0"/>
      <w:marTop w:val="0"/>
      <w:marBottom w:val="0"/>
      <w:divBdr>
        <w:top w:val="none" w:sz="0" w:space="0" w:color="auto"/>
        <w:left w:val="none" w:sz="0" w:space="0" w:color="auto"/>
        <w:bottom w:val="none" w:sz="0" w:space="0" w:color="auto"/>
        <w:right w:val="none" w:sz="0" w:space="0" w:color="auto"/>
      </w:divBdr>
    </w:div>
    <w:div w:id="265697643">
      <w:bodyDiv w:val="1"/>
      <w:marLeft w:val="0"/>
      <w:marRight w:val="0"/>
      <w:marTop w:val="0"/>
      <w:marBottom w:val="0"/>
      <w:divBdr>
        <w:top w:val="none" w:sz="0" w:space="0" w:color="auto"/>
        <w:left w:val="none" w:sz="0" w:space="0" w:color="auto"/>
        <w:bottom w:val="none" w:sz="0" w:space="0" w:color="auto"/>
        <w:right w:val="none" w:sz="0" w:space="0" w:color="auto"/>
      </w:divBdr>
      <w:divsChild>
        <w:div w:id="693771727">
          <w:marLeft w:val="480"/>
          <w:marRight w:val="0"/>
          <w:marTop w:val="0"/>
          <w:marBottom w:val="0"/>
          <w:divBdr>
            <w:top w:val="none" w:sz="0" w:space="0" w:color="auto"/>
            <w:left w:val="none" w:sz="0" w:space="0" w:color="auto"/>
            <w:bottom w:val="none" w:sz="0" w:space="0" w:color="auto"/>
            <w:right w:val="none" w:sz="0" w:space="0" w:color="auto"/>
          </w:divBdr>
        </w:div>
        <w:div w:id="1514027069">
          <w:marLeft w:val="480"/>
          <w:marRight w:val="0"/>
          <w:marTop w:val="0"/>
          <w:marBottom w:val="0"/>
          <w:divBdr>
            <w:top w:val="none" w:sz="0" w:space="0" w:color="auto"/>
            <w:left w:val="none" w:sz="0" w:space="0" w:color="auto"/>
            <w:bottom w:val="none" w:sz="0" w:space="0" w:color="auto"/>
            <w:right w:val="none" w:sz="0" w:space="0" w:color="auto"/>
          </w:divBdr>
        </w:div>
        <w:div w:id="1929970194">
          <w:marLeft w:val="480"/>
          <w:marRight w:val="0"/>
          <w:marTop w:val="0"/>
          <w:marBottom w:val="0"/>
          <w:divBdr>
            <w:top w:val="none" w:sz="0" w:space="0" w:color="auto"/>
            <w:left w:val="none" w:sz="0" w:space="0" w:color="auto"/>
            <w:bottom w:val="none" w:sz="0" w:space="0" w:color="auto"/>
            <w:right w:val="none" w:sz="0" w:space="0" w:color="auto"/>
          </w:divBdr>
        </w:div>
        <w:div w:id="1987933396">
          <w:marLeft w:val="480"/>
          <w:marRight w:val="0"/>
          <w:marTop w:val="0"/>
          <w:marBottom w:val="0"/>
          <w:divBdr>
            <w:top w:val="none" w:sz="0" w:space="0" w:color="auto"/>
            <w:left w:val="none" w:sz="0" w:space="0" w:color="auto"/>
            <w:bottom w:val="none" w:sz="0" w:space="0" w:color="auto"/>
            <w:right w:val="none" w:sz="0" w:space="0" w:color="auto"/>
          </w:divBdr>
        </w:div>
        <w:div w:id="759371865">
          <w:marLeft w:val="480"/>
          <w:marRight w:val="0"/>
          <w:marTop w:val="0"/>
          <w:marBottom w:val="0"/>
          <w:divBdr>
            <w:top w:val="none" w:sz="0" w:space="0" w:color="auto"/>
            <w:left w:val="none" w:sz="0" w:space="0" w:color="auto"/>
            <w:bottom w:val="none" w:sz="0" w:space="0" w:color="auto"/>
            <w:right w:val="none" w:sz="0" w:space="0" w:color="auto"/>
          </w:divBdr>
        </w:div>
        <w:div w:id="201333258">
          <w:marLeft w:val="480"/>
          <w:marRight w:val="0"/>
          <w:marTop w:val="0"/>
          <w:marBottom w:val="0"/>
          <w:divBdr>
            <w:top w:val="none" w:sz="0" w:space="0" w:color="auto"/>
            <w:left w:val="none" w:sz="0" w:space="0" w:color="auto"/>
            <w:bottom w:val="none" w:sz="0" w:space="0" w:color="auto"/>
            <w:right w:val="none" w:sz="0" w:space="0" w:color="auto"/>
          </w:divBdr>
        </w:div>
        <w:div w:id="1543058185">
          <w:marLeft w:val="480"/>
          <w:marRight w:val="0"/>
          <w:marTop w:val="0"/>
          <w:marBottom w:val="0"/>
          <w:divBdr>
            <w:top w:val="none" w:sz="0" w:space="0" w:color="auto"/>
            <w:left w:val="none" w:sz="0" w:space="0" w:color="auto"/>
            <w:bottom w:val="none" w:sz="0" w:space="0" w:color="auto"/>
            <w:right w:val="none" w:sz="0" w:space="0" w:color="auto"/>
          </w:divBdr>
        </w:div>
        <w:div w:id="1190755379">
          <w:marLeft w:val="480"/>
          <w:marRight w:val="0"/>
          <w:marTop w:val="0"/>
          <w:marBottom w:val="0"/>
          <w:divBdr>
            <w:top w:val="none" w:sz="0" w:space="0" w:color="auto"/>
            <w:left w:val="none" w:sz="0" w:space="0" w:color="auto"/>
            <w:bottom w:val="none" w:sz="0" w:space="0" w:color="auto"/>
            <w:right w:val="none" w:sz="0" w:space="0" w:color="auto"/>
          </w:divBdr>
        </w:div>
        <w:div w:id="69893107">
          <w:marLeft w:val="480"/>
          <w:marRight w:val="0"/>
          <w:marTop w:val="0"/>
          <w:marBottom w:val="0"/>
          <w:divBdr>
            <w:top w:val="none" w:sz="0" w:space="0" w:color="auto"/>
            <w:left w:val="none" w:sz="0" w:space="0" w:color="auto"/>
            <w:bottom w:val="none" w:sz="0" w:space="0" w:color="auto"/>
            <w:right w:val="none" w:sz="0" w:space="0" w:color="auto"/>
          </w:divBdr>
        </w:div>
        <w:div w:id="1819953534">
          <w:marLeft w:val="480"/>
          <w:marRight w:val="0"/>
          <w:marTop w:val="0"/>
          <w:marBottom w:val="0"/>
          <w:divBdr>
            <w:top w:val="none" w:sz="0" w:space="0" w:color="auto"/>
            <w:left w:val="none" w:sz="0" w:space="0" w:color="auto"/>
            <w:bottom w:val="none" w:sz="0" w:space="0" w:color="auto"/>
            <w:right w:val="none" w:sz="0" w:space="0" w:color="auto"/>
          </w:divBdr>
        </w:div>
        <w:div w:id="1377656269">
          <w:marLeft w:val="480"/>
          <w:marRight w:val="0"/>
          <w:marTop w:val="0"/>
          <w:marBottom w:val="0"/>
          <w:divBdr>
            <w:top w:val="none" w:sz="0" w:space="0" w:color="auto"/>
            <w:left w:val="none" w:sz="0" w:space="0" w:color="auto"/>
            <w:bottom w:val="none" w:sz="0" w:space="0" w:color="auto"/>
            <w:right w:val="none" w:sz="0" w:space="0" w:color="auto"/>
          </w:divBdr>
        </w:div>
        <w:div w:id="799112120">
          <w:marLeft w:val="480"/>
          <w:marRight w:val="0"/>
          <w:marTop w:val="0"/>
          <w:marBottom w:val="0"/>
          <w:divBdr>
            <w:top w:val="none" w:sz="0" w:space="0" w:color="auto"/>
            <w:left w:val="none" w:sz="0" w:space="0" w:color="auto"/>
            <w:bottom w:val="none" w:sz="0" w:space="0" w:color="auto"/>
            <w:right w:val="none" w:sz="0" w:space="0" w:color="auto"/>
          </w:divBdr>
        </w:div>
        <w:div w:id="1558516600">
          <w:marLeft w:val="480"/>
          <w:marRight w:val="0"/>
          <w:marTop w:val="0"/>
          <w:marBottom w:val="0"/>
          <w:divBdr>
            <w:top w:val="none" w:sz="0" w:space="0" w:color="auto"/>
            <w:left w:val="none" w:sz="0" w:space="0" w:color="auto"/>
            <w:bottom w:val="none" w:sz="0" w:space="0" w:color="auto"/>
            <w:right w:val="none" w:sz="0" w:space="0" w:color="auto"/>
          </w:divBdr>
        </w:div>
        <w:div w:id="245959509">
          <w:marLeft w:val="480"/>
          <w:marRight w:val="0"/>
          <w:marTop w:val="0"/>
          <w:marBottom w:val="0"/>
          <w:divBdr>
            <w:top w:val="none" w:sz="0" w:space="0" w:color="auto"/>
            <w:left w:val="none" w:sz="0" w:space="0" w:color="auto"/>
            <w:bottom w:val="none" w:sz="0" w:space="0" w:color="auto"/>
            <w:right w:val="none" w:sz="0" w:space="0" w:color="auto"/>
          </w:divBdr>
        </w:div>
        <w:div w:id="374962627">
          <w:marLeft w:val="480"/>
          <w:marRight w:val="0"/>
          <w:marTop w:val="0"/>
          <w:marBottom w:val="0"/>
          <w:divBdr>
            <w:top w:val="none" w:sz="0" w:space="0" w:color="auto"/>
            <w:left w:val="none" w:sz="0" w:space="0" w:color="auto"/>
            <w:bottom w:val="none" w:sz="0" w:space="0" w:color="auto"/>
            <w:right w:val="none" w:sz="0" w:space="0" w:color="auto"/>
          </w:divBdr>
        </w:div>
        <w:div w:id="770323495">
          <w:marLeft w:val="480"/>
          <w:marRight w:val="0"/>
          <w:marTop w:val="0"/>
          <w:marBottom w:val="0"/>
          <w:divBdr>
            <w:top w:val="none" w:sz="0" w:space="0" w:color="auto"/>
            <w:left w:val="none" w:sz="0" w:space="0" w:color="auto"/>
            <w:bottom w:val="none" w:sz="0" w:space="0" w:color="auto"/>
            <w:right w:val="none" w:sz="0" w:space="0" w:color="auto"/>
          </w:divBdr>
        </w:div>
        <w:div w:id="14811902">
          <w:marLeft w:val="480"/>
          <w:marRight w:val="0"/>
          <w:marTop w:val="0"/>
          <w:marBottom w:val="0"/>
          <w:divBdr>
            <w:top w:val="none" w:sz="0" w:space="0" w:color="auto"/>
            <w:left w:val="none" w:sz="0" w:space="0" w:color="auto"/>
            <w:bottom w:val="none" w:sz="0" w:space="0" w:color="auto"/>
            <w:right w:val="none" w:sz="0" w:space="0" w:color="auto"/>
          </w:divBdr>
        </w:div>
        <w:div w:id="2091080024">
          <w:marLeft w:val="480"/>
          <w:marRight w:val="0"/>
          <w:marTop w:val="0"/>
          <w:marBottom w:val="0"/>
          <w:divBdr>
            <w:top w:val="none" w:sz="0" w:space="0" w:color="auto"/>
            <w:left w:val="none" w:sz="0" w:space="0" w:color="auto"/>
            <w:bottom w:val="none" w:sz="0" w:space="0" w:color="auto"/>
            <w:right w:val="none" w:sz="0" w:space="0" w:color="auto"/>
          </w:divBdr>
        </w:div>
        <w:div w:id="351806398">
          <w:marLeft w:val="480"/>
          <w:marRight w:val="0"/>
          <w:marTop w:val="0"/>
          <w:marBottom w:val="0"/>
          <w:divBdr>
            <w:top w:val="none" w:sz="0" w:space="0" w:color="auto"/>
            <w:left w:val="none" w:sz="0" w:space="0" w:color="auto"/>
            <w:bottom w:val="none" w:sz="0" w:space="0" w:color="auto"/>
            <w:right w:val="none" w:sz="0" w:space="0" w:color="auto"/>
          </w:divBdr>
        </w:div>
        <w:div w:id="1636831833">
          <w:marLeft w:val="480"/>
          <w:marRight w:val="0"/>
          <w:marTop w:val="0"/>
          <w:marBottom w:val="0"/>
          <w:divBdr>
            <w:top w:val="none" w:sz="0" w:space="0" w:color="auto"/>
            <w:left w:val="none" w:sz="0" w:space="0" w:color="auto"/>
            <w:bottom w:val="none" w:sz="0" w:space="0" w:color="auto"/>
            <w:right w:val="none" w:sz="0" w:space="0" w:color="auto"/>
          </w:divBdr>
        </w:div>
        <w:div w:id="1890146023">
          <w:marLeft w:val="480"/>
          <w:marRight w:val="0"/>
          <w:marTop w:val="0"/>
          <w:marBottom w:val="0"/>
          <w:divBdr>
            <w:top w:val="none" w:sz="0" w:space="0" w:color="auto"/>
            <w:left w:val="none" w:sz="0" w:space="0" w:color="auto"/>
            <w:bottom w:val="none" w:sz="0" w:space="0" w:color="auto"/>
            <w:right w:val="none" w:sz="0" w:space="0" w:color="auto"/>
          </w:divBdr>
        </w:div>
        <w:div w:id="765224061">
          <w:marLeft w:val="480"/>
          <w:marRight w:val="0"/>
          <w:marTop w:val="0"/>
          <w:marBottom w:val="0"/>
          <w:divBdr>
            <w:top w:val="none" w:sz="0" w:space="0" w:color="auto"/>
            <w:left w:val="none" w:sz="0" w:space="0" w:color="auto"/>
            <w:bottom w:val="none" w:sz="0" w:space="0" w:color="auto"/>
            <w:right w:val="none" w:sz="0" w:space="0" w:color="auto"/>
          </w:divBdr>
        </w:div>
        <w:div w:id="920527982">
          <w:marLeft w:val="480"/>
          <w:marRight w:val="0"/>
          <w:marTop w:val="0"/>
          <w:marBottom w:val="0"/>
          <w:divBdr>
            <w:top w:val="none" w:sz="0" w:space="0" w:color="auto"/>
            <w:left w:val="none" w:sz="0" w:space="0" w:color="auto"/>
            <w:bottom w:val="none" w:sz="0" w:space="0" w:color="auto"/>
            <w:right w:val="none" w:sz="0" w:space="0" w:color="auto"/>
          </w:divBdr>
        </w:div>
        <w:div w:id="614025266">
          <w:marLeft w:val="480"/>
          <w:marRight w:val="0"/>
          <w:marTop w:val="0"/>
          <w:marBottom w:val="0"/>
          <w:divBdr>
            <w:top w:val="none" w:sz="0" w:space="0" w:color="auto"/>
            <w:left w:val="none" w:sz="0" w:space="0" w:color="auto"/>
            <w:bottom w:val="none" w:sz="0" w:space="0" w:color="auto"/>
            <w:right w:val="none" w:sz="0" w:space="0" w:color="auto"/>
          </w:divBdr>
        </w:div>
        <w:div w:id="1670868834">
          <w:marLeft w:val="480"/>
          <w:marRight w:val="0"/>
          <w:marTop w:val="0"/>
          <w:marBottom w:val="0"/>
          <w:divBdr>
            <w:top w:val="none" w:sz="0" w:space="0" w:color="auto"/>
            <w:left w:val="none" w:sz="0" w:space="0" w:color="auto"/>
            <w:bottom w:val="none" w:sz="0" w:space="0" w:color="auto"/>
            <w:right w:val="none" w:sz="0" w:space="0" w:color="auto"/>
          </w:divBdr>
        </w:div>
        <w:div w:id="1553231772">
          <w:marLeft w:val="480"/>
          <w:marRight w:val="0"/>
          <w:marTop w:val="0"/>
          <w:marBottom w:val="0"/>
          <w:divBdr>
            <w:top w:val="none" w:sz="0" w:space="0" w:color="auto"/>
            <w:left w:val="none" w:sz="0" w:space="0" w:color="auto"/>
            <w:bottom w:val="none" w:sz="0" w:space="0" w:color="auto"/>
            <w:right w:val="none" w:sz="0" w:space="0" w:color="auto"/>
          </w:divBdr>
        </w:div>
        <w:div w:id="523708199">
          <w:marLeft w:val="480"/>
          <w:marRight w:val="0"/>
          <w:marTop w:val="0"/>
          <w:marBottom w:val="0"/>
          <w:divBdr>
            <w:top w:val="none" w:sz="0" w:space="0" w:color="auto"/>
            <w:left w:val="none" w:sz="0" w:space="0" w:color="auto"/>
            <w:bottom w:val="none" w:sz="0" w:space="0" w:color="auto"/>
            <w:right w:val="none" w:sz="0" w:space="0" w:color="auto"/>
          </w:divBdr>
        </w:div>
        <w:div w:id="1103257803">
          <w:marLeft w:val="480"/>
          <w:marRight w:val="0"/>
          <w:marTop w:val="0"/>
          <w:marBottom w:val="0"/>
          <w:divBdr>
            <w:top w:val="none" w:sz="0" w:space="0" w:color="auto"/>
            <w:left w:val="none" w:sz="0" w:space="0" w:color="auto"/>
            <w:bottom w:val="none" w:sz="0" w:space="0" w:color="auto"/>
            <w:right w:val="none" w:sz="0" w:space="0" w:color="auto"/>
          </w:divBdr>
        </w:div>
        <w:div w:id="486440449">
          <w:marLeft w:val="480"/>
          <w:marRight w:val="0"/>
          <w:marTop w:val="0"/>
          <w:marBottom w:val="0"/>
          <w:divBdr>
            <w:top w:val="none" w:sz="0" w:space="0" w:color="auto"/>
            <w:left w:val="none" w:sz="0" w:space="0" w:color="auto"/>
            <w:bottom w:val="none" w:sz="0" w:space="0" w:color="auto"/>
            <w:right w:val="none" w:sz="0" w:space="0" w:color="auto"/>
          </w:divBdr>
        </w:div>
        <w:div w:id="166755066">
          <w:marLeft w:val="480"/>
          <w:marRight w:val="0"/>
          <w:marTop w:val="0"/>
          <w:marBottom w:val="0"/>
          <w:divBdr>
            <w:top w:val="none" w:sz="0" w:space="0" w:color="auto"/>
            <w:left w:val="none" w:sz="0" w:space="0" w:color="auto"/>
            <w:bottom w:val="none" w:sz="0" w:space="0" w:color="auto"/>
            <w:right w:val="none" w:sz="0" w:space="0" w:color="auto"/>
          </w:divBdr>
        </w:div>
        <w:div w:id="1673605213">
          <w:marLeft w:val="480"/>
          <w:marRight w:val="0"/>
          <w:marTop w:val="0"/>
          <w:marBottom w:val="0"/>
          <w:divBdr>
            <w:top w:val="none" w:sz="0" w:space="0" w:color="auto"/>
            <w:left w:val="none" w:sz="0" w:space="0" w:color="auto"/>
            <w:bottom w:val="none" w:sz="0" w:space="0" w:color="auto"/>
            <w:right w:val="none" w:sz="0" w:space="0" w:color="auto"/>
          </w:divBdr>
        </w:div>
        <w:div w:id="237133419">
          <w:marLeft w:val="480"/>
          <w:marRight w:val="0"/>
          <w:marTop w:val="0"/>
          <w:marBottom w:val="0"/>
          <w:divBdr>
            <w:top w:val="none" w:sz="0" w:space="0" w:color="auto"/>
            <w:left w:val="none" w:sz="0" w:space="0" w:color="auto"/>
            <w:bottom w:val="none" w:sz="0" w:space="0" w:color="auto"/>
            <w:right w:val="none" w:sz="0" w:space="0" w:color="auto"/>
          </w:divBdr>
        </w:div>
        <w:div w:id="144662193">
          <w:marLeft w:val="480"/>
          <w:marRight w:val="0"/>
          <w:marTop w:val="0"/>
          <w:marBottom w:val="0"/>
          <w:divBdr>
            <w:top w:val="none" w:sz="0" w:space="0" w:color="auto"/>
            <w:left w:val="none" w:sz="0" w:space="0" w:color="auto"/>
            <w:bottom w:val="none" w:sz="0" w:space="0" w:color="auto"/>
            <w:right w:val="none" w:sz="0" w:space="0" w:color="auto"/>
          </w:divBdr>
        </w:div>
        <w:div w:id="2134858837">
          <w:marLeft w:val="480"/>
          <w:marRight w:val="0"/>
          <w:marTop w:val="0"/>
          <w:marBottom w:val="0"/>
          <w:divBdr>
            <w:top w:val="none" w:sz="0" w:space="0" w:color="auto"/>
            <w:left w:val="none" w:sz="0" w:space="0" w:color="auto"/>
            <w:bottom w:val="none" w:sz="0" w:space="0" w:color="auto"/>
            <w:right w:val="none" w:sz="0" w:space="0" w:color="auto"/>
          </w:divBdr>
        </w:div>
        <w:div w:id="2319944">
          <w:marLeft w:val="480"/>
          <w:marRight w:val="0"/>
          <w:marTop w:val="0"/>
          <w:marBottom w:val="0"/>
          <w:divBdr>
            <w:top w:val="none" w:sz="0" w:space="0" w:color="auto"/>
            <w:left w:val="none" w:sz="0" w:space="0" w:color="auto"/>
            <w:bottom w:val="none" w:sz="0" w:space="0" w:color="auto"/>
            <w:right w:val="none" w:sz="0" w:space="0" w:color="auto"/>
          </w:divBdr>
        </w:div>
        <w:div w:id="231239744">
          <w:marLeft w:val="480"/>
          <w:marRight w:val="0"/>
          <w:marTop w:val="0"/>
          <w:marBottom w:val="0"/>
          <w:divBdr>
            <w:top w:val="none" w:sz="0" w:space="0" w:color="auto"/>
            <w:left w:val="none" w:sz="0" w:space="0" w:color="auto"/>
            <w:bottom w:val="none" w:sz="0" w:space="0" w:color="auto"/>
            <w:right w:val="none" w:sz="0" w:space="0" w:color="auto"/>
          </w:divBdr>
        </w:div>
        <w:div w:id="1244073392">
          <w:marLeft w:val="480"/>
          <w:marRight w:val="0"/>
          <w:marTop w:val="0"/>
          <w:marBottom w:val="0"/>
          <w:divBdr>
            <w:top w:val="none" w:sz="0" w:space="0" w:color="auto"/>
            <w:left w:val="none" w:sz="0" w:space="0" w:color="auto"/>
            <w:bottom w:val="none" w:sz="0" w:space="0" w:color="auto"/>
            <w:right w:val="none" w:sz="0" w:space="0" w:color="auto"/>
          </w:divBdr>
        </w:div>
        <w:div w:id="1380862115">
          <w:marLeft w:val="480"/>
          <w:marRight w:val="0"/>
          <w:marTop w:val="0"/>
          <w:marBottom w:val="0"/>
          <w:divBdr>
            <w:top w:val="none" w:sz="0" w:space="0" w:color="auto"/>
            <w:left w:val="none" w:sz="0" w:space="0" w:color="auto"/>
            <w:bottom w:val="none" w:sz="0" w:space="0" w:color="auto"/>
            <w:right w:val="none" w:sz="0" w:space="0" w:color="auto"/>
          </w:divBdr>
        </w:div>
        <w:div w:id="1947882269">
          <w:marLeft w:val="480"/>
          <w:marRight w:val="0"/>
          <w:marTop w:val="0"/>
          <w:marBottom w:val="0"/>
          <w:divBdr>
            <w:top w:val="none" w:sz="0" w:space="0" w:color="auto"/>
            <w:left w:val="none" w:sz="0" w:space="0" w:color="auto"/>
            <w:bottom w:val="none" w:sz="0" w:space="0" w:color="auto"/>
            <w:right w:val="none" w:sz="0" w:space="0" w:color="auto"/>
          </w:divBdr>
        </w:div>
        <w:div w:id="1467158525">
          <w:marLeft w:val="480"/>
          <w:marRight w:val="0"/>
          <w:marTop w:val="0"/>
          <w:marBottom w:val="0"/>
          <w:divBdr>
            <w:top w:val="none" w:sz="0" w:space="0" w:color="auto"/>
            <w:left w:val="none" w:sz="0" w:space="0" w:color="auto"/>
            <w:bottom w:val="none" w:sz="0" w:space="0" w:color="auto"/>
            <w:right w:val="none" w:sz="0" w:space="0" w:color="auto"/>
          </w:divBdr>
        </w:div>
        <w:div w:id="2090081801">
          <w:marLeft w:val="480"/>
          <w:marRight w:val="0"/>
          <w:marTop w:val="0"/>
          <w:marBottom w:val="0"/>
          <w:divBdr>
            <w:top w:val="none" w:sz="0" w:space="0" w:color="auto"/>
            <w:left w:val="none" w:sz="0" w:space="0" w:color="auto"/>
            <w:bottom w:val="none" w:sz="0" w:space="0" w:color="auto"/>
            <w:right w:val="none" w:sz="0" w:space="0" w:color="auto"/>
          </w:divBdr>
        </w:div>
        <w:div w:id="1048578077">
          <w:marLeft w:val="480"/>
          <w:marRight w:val="0"/>
          <w:marTop w:val="0"/>
          <w:marBottom w:val="0"/>
          <w:divBdr>
            <w:top w:val="none" w:sz="0" w:space="0" w:color="auto"/>
            <w:left w:val="none" w:sz="0" w:space="0" w:color="auto"/>
            <w:bottom w:val="none" w:sz="0" w:space="0" w:color="auto"/>
            <w:right w:val="none" w:sz="0" w:space="0" w:color="auto"/>
          </w:divBdr>
        </w:div>
        <w:div w:id="1264536529">
          <w:marLeft w:val="480"/>
          <w:marRight w:val="0"/>
          <w:marTop w:val="0"/>
          <w:marBottom w:val="0"/>
          <w:divBdr>
            <w:top w:val="none" w:sz="0" w:space="0" w:color="auto"/>
            <w:left w:val="none" w:sz="0" w:space="0" w:color="auto"/>
            <w:bottom w:val="none" w:sz="0" w:space="0" w:color="auto"/>
            <w:right w:val="none" w:sz="0" w:space="0" w:color="auto"/>
          </w:divBdr>
        </w:div>
        <w:div w:id="2010214013">
          <w:marLeft w:val="480"/>
          <w:marRight w:val="0"/>
          <w:marTop w:val="0"/>
          <w:marBottom w:val="0"/>
          <w:divBdr>
            <w:top w:val="none" w:sz="0" w:space="0" w:color="auto"/>
            <w:left w:val="none" w:sz="0" w:space="0" w:color="auto"/>
            <w:bottom w:val="none" w:sz="0" w:space="0" w:color="auto"/>
            <w:right w:val="none" w:sz="0" w:space="0" w:color="auto"/>
          </w:divBdr>
        </w:div>
        <w:div w:id="343291453">
          <w:marLeft w:val="480"/>
          <w:marRight w:val="0"/>
          <w:marTop w:val="0"/>
          <w:marBottom w:val="0"/>
          <w:divBdr>
            <w:top w:val="none" w:sz="0" w:space="0" w:color="auto"/>
            <w:left w:val="none" w:sz="0" w:space="0" w:color="auto"/>
            <w:bottom w:val="none" w:sz="0" w:space="0" w:color="auto"/>
            <w:right w:val="none" w:sz="0" w:space="0" w:color="auto"/>
          </w:divBdr>
        </w:div>
        <w:div w:id="1083720039">
          <w:marLeft w:val="480"/>
          <w:marRight w:val="0"/>
          <w:marTop w:val="0"/>
          <w:marBottom w:val="0"/>
          <w:divBdr>
            <w:top w:val="none" w:sz="0" w:space="0" w:color="auto"/>
            <w:left w:val="none" w:sz="0" w:space="0" w:color="auto"/>
            <w:bottom w:val="none" w:sz="0" w:space="0" w:color="auto"/>
            <w:right w:val="none" w:sz="0" w:space="0" w:color="auto"/>
          </w:divBdr>
        </w:div>
        <w:div w:id="393479544">
          <w:marLeft w:val="480"/>
          <w:marRight w:val="0"/>
          <w:marTop w:val="0"/>
          <w:marBottom w:val="0"/>
          <w:divBdr>
            <w:top w:val="none" w:sz="0" w:space="0" w:color="auto"/>
            <w:left w:val="none" w:sz="0" w:space="0" w:color="auto"/>
            <w:bottom w:val="none" w:sz="0" w:space="0" w:color="auto"/>
            <w:right w:val="none" w:sz="0" w:space="0" w:color="auto"/>
          </w:divBdr>
        </w:div>
        <w:div w:id="42675423">
          <w:marLeft w:val="480"/>
          <w:marRight w:val="0"/>
          <w:marTop w:val="0"/>
          <w:marBottom w:val="0"/>
          <w:divBdr>
            <w:top w:val="none" w:sz="0" w:space="0" w:color="auto"/>
            <w:left w:val="none" w:sz="0" w:space="0" w:color="auto"/>
            <w:bottom w:val="none" w:sz="0" w:space="0" w:color="auto"/>
            <w:right w:val="none" w:sz="0" w:space="0" w:color="auto"/>
          </w:divBdr>
        </w:div>
        <w:div w:id="328482883">
          <w:marLeft w:val="480"/>
          <w:marRight w:val="0"/>
          <w:marTop w:val="0"/>
          <w:marBottom w:val="0"/>
          <w:divBdr>
            <w:top w:val="none" w:sz="0" w:space="0" w:color="auto"/>
            <w:left w:val="none" w:sz="0" w:space="0" w:color="auto"/>
            <w:bottom w:val="none" w:sz="0" w:space="0" w:color="auto"/>
            <w:right w:val="none" w:sz="0" w:space="0" w:color="auto"/>
          </w:divBdr>
        </w:div>
        <w:div w:id="160201248">
          <w:marLeft w:val="480"/>
          <w:marRight w:val="0"/>
          <w:marTop w:val="0"/>
          <w:marBottom w:val="0"/>
          <w:divBdr>
            <w:top w:val="none" w:sz="0" w:space="0" w:color="auto"/>
            <w:left w:val="none" w:sz="0" w:space="0" w:color="auto"/>
            <w:bottom w:val="none" w:sz="0" w:space="0" w:color="auto"/>
            <w:right w:val="none" w:sz="0" w:space="0" w:color="auto"/>
          </w:divBdr>
        </w:div>
        <w:div w:id="161050276">
          <w:marLeft w:val="480"/>
          <w:marRight w:val="0"/>
          <w:marTop w:val="0"/>
          <w:marBottom w:val="0"/>
          <w:divBdr>
            <w:top w:val="none" w:sz="0" w:space="0" w:color="auto"/>
            <w:left w:val="none" w:sz="0" w:space="0" w:color="auto"/>
            <w:bottom w:val="none" w:sz="0" w:space="0" w:color="auto"/>
            <w:right w:val="none" w:sz="0" w:space="0" w:color="auto"/>
          </w:divBdr>
        </w:div>
        <w:div w:id="452018938">
          <w:marLeft w:val="480"/>
          <w:marRight w:val="0"/>
          <w:marTop w:val="0"/>
          <w:marBottom w:val="0"/>
          <w:divBdr>
            <w:top w:val="none" w:sz="0" w:space="0" w:color="auto"/>
            <w:left w:val="none" w:sz="0" w:space="0" w:color="auto"/>
            <w:bottom w:val="none" w:sz="0" w:space="0" w:color="auto"/>
            <w:right w:val="none" w:sz="0" w:space="0" w:color="auto"/>
          </w:divBdr>
        </w:div>
        <w:div w:id="23605767">
          <w:marLeft w:val="480"/>
          <w:marRight w:val="0"/>
          <w:marTop w:val="0"/>
          <w:marBottom w:val="0"/>
          <w:divBdr>
            <w:top w:val="none" w:sz="0" w:space="0" w:color="auto"/>
            <w:left w:val="none" w:sz="0" w:space="0" w:color="auto"/>
            <w:bottom w:val="none" w:sz="0" w:space="0" w:color="auto"/>
            <w:right w:val="none" w:sz="0" w:space="0" w:color="auto"/>
          </w:divBdr>
        </w:div>
        <w:div w:id="1967811261">
          <w:marLeft w:val="480"/>
          <w:marRight w:val="0"/>
          <w:marTop w:val="0"/>
          <w:marBottom w:val="0"/>
          <w:divBdr>
            <w:top w:val="none" w:sz="0" w:space="0" w:color="auto"/>
            <w:left w:val="none" w:sz="0" w:space="0" w:color="auto"/>
            <w:bottom w:val="none" w:sz="0" w:space="0" w:color="auto"/>
            <w:right w:val="none" w:sz="0" w:space="0" w:color="auto"/>
          </w:divBdr>
        </w:div>
        <w:div w:id="2138788661">
          <w:marLeft w:val="480"/>
          <w:marRight w:val="0"/>
          <w:marTop w:val="0"/>
          <w:marBottom w:val="0"/>
          <w:divBdr>
            <w:top w:val="none" w:sz="0" w:space="0" w:color="auto"/>
            <w:left w:val="none" w:sz="0" w:space="0" w:color="auto"/>
            <w:bottom w:val="none" w:sz="0" w:space="0" w:color="auto"/>
            <w:right w:val="none" w:sz="0" w:space="0" w:color="auto"/>
          </w:divBdr>
        </w:div>
        <w:div w:id="2025596396">
          <w:marLeft w:val="480"/>
          <w:marRight w:val="0"/>
          <w:marTop w:val="0"/>
          <w:marBottom w:val="0"/>
          <w:divBdr>
            <w:top w:val="none" w:sz="0" w:space="0" w:color="auto"/>
            <w:left w:val="none" w:sz="0" w:space="0" w:color="auto"/>
            <w:bottom w:val="none" w:sz="0" w:space="0" w:color="auto"/>
            <w:right w:val="none" w:sz="0" w:space="0" w:color="auto"/>
          </w:divBdr>
        </w:div>
        <w:div w:id="1691756492">
          <w:marLeft w:val="480"/>
          <w:marRight w:val="0"/>
          <w:marTop w:val="0"/>
          <w:marBottom w:val="0"/>
          <w:divBdr>
            <w:top w:val="none" w:sz="0" w:space="0" w:color="auto"/>
            <w:left w:val="none" w:sz="0" w:space="0" w:color="auto"/>
            <w:bottom w:val="none" w:sz="0" w:space="0" w:color="auto"/>
            <w:right w:val="none" w:sz="0" w:space="0" w:color="auto"/>
          </w:divBdr>
        </w:div>
        <w:div w:id="1693532634">
          <w:marLeft w:val="480"/>
          <w:marRight w:val="0"/>
          <w:marTop w:val="0"/>
          <w:marBottom w:val="0"/>
          <w:divBdr>
            <w:top w:val="none" w:sz="0" w:space="0" w:color="auto"/>
            <w:left w:val="none" w:sz="0" w:space="0" w:color="auto"/>
            <w:bottom w:val="none" w:sz="0" w:space="0" w:color="auto"/>
            <w:right w:val="none" w:sz="0" w:space="0" w:color="auto"/>
          </w:divBdr>
        </w:div>
        <w:div w:id="1174956162">
          <w:marLeft w:val="480"/>
          <w:marRight w:val="0"/>
          <w:marTop w:val="0"/>
          <w:marBottom w:val="0"/>
          <w:divBdr>
            <w:top w:val="none" w:sz="0" w:space="0" w:color="auto"/>
            <w:left w:val="none" w:sz="0" w:space="0" w:color="auto"/>
            <w:bottom w:val="none" w:sz="0" w:space="0" w:color="auto"/>
            <w:right w:val="none" w:sz="0" w:space="0" w:color="auto"/>
          </w:divBdr>
        </w:div>
        <w:div w:id="161089123">
          <w:marLeft w:val="480"/>
          <w:marRight w:val="0"/>
          <w:marTop w:val="0"/>
          <w:marBottom w:val="0"/>
          <w:divBdr>
            <w:top w:val="none" w:sz="0" w:space="0" w:color="auto"/>
            <w:left w:val="none" w:sz="0" w:space="0" w:color="auto"/>
            <w:bottom w:val="none" w:sz="0" w:space="0" w:color="auto"/>
            <w:right w:val="none" w:sz="0" w:space="0" w:color="auto"/>
          </w:divBdr>
        </w:div>
        <w:div w:id="1674340172">
          <w:marLeft w:val="480"/>
          <w:marRight w:val="0"/>
          <w:marTop w:val="0"/>
          <w:marBottom w:val="0"/>
          <w:divBdr>
            <w:top w:val="none" w:sz="0" w:space="0" w:color="auto"/>
            <w:left w:val="none" w:sz="0" w:space="0" w:color="auto"/>
            <w:bottom w:val="none" w:sz="0" w:space="0" w:color="auto"/>
            <w:right w:val="none" w:sz="0" w:space="0" w:color="auto"/>
          </w:divBdr>
        </w:div>
        <w:div w:id="72745325">
          <w:marLeft w:val="480"/>
          <w:marRight w:val="0"/>
          <w:marTop w:val="0"/>
          <w:marBottom w:val="0"/>
          <w:divBdr>
            <w:top w:val="none" w:sz="0" w:space="0" w:color="auto"/>
            <w:left w:val="none" w:sz="0" w:space="0" w:color="auto"/>
            <w:bottom w:val="none" w:sz="0" w:space="0" w:color="auto"/>
            <w:right w:val="none" w:sz="0" w:space="0" w:color="auto"/>
          </w:divBdr>
        </w:div>
        <w:div w:id="1407530680">
          <w:marLeft w:val="480"/>
          <w:marRight w:val="0"/>
          <w:marTop w:val="0"/>
          <w:marBottom w:val="0"/>
          <w:divBdr>
            <w:top w:val="none" w:sz="0" w:space="0" w:color="auto"/>
            <w:left w:val="none" w:sz="0" w:space="0" w:color="auto"/>
            <w:bottom w:val="none" w:sz="0" w:space="0" w:color="auto"/>
            <w:right w:val="none" w:sz="0" w:space="0" w:color="auto"/>
          </w:divBdr>
        </w:div>
        <w:div w:id="554005527">
          <w:marLeft w:val="480"/>
          <w:marRight w:val="0"/>
          <w:marTop w:val="0"/>
          <w:marBottom w:val="0"/>
          <w:divBdr>
            <w:top w:val="none" w:sz="0" w:space="0" w:color="auto"/>
            <w:left w:val="none" w:sz="0" w:space="0" w:color="auto"/>
            <w:bottom w:val="none" w:sz="0" w:space="0" w:color="auto"/>
            <w:right w:val="none" w:sz="0" w:space="0" w:color="auto"/>
          </w:divBdr>
        </w:div>
        <w:div w:id="55781277">
          <w:marLeft w:val="480"/>
          <w:marRight w:val="0"/>
          <w:marTop w:val="0"/>
          <w:marBottom w:val="0"/>
          <w:divBdr>
            <w:top w:val="none" w:sz="0" w:space="0" w:color="auto"/>
            <w:left w:val="none" w:sz="0" w:space="0" w:color="auto"/>
            <w:bottom w:val="none" w:sz="0" w:space="0" w:color="auto"/>
            <w:right w:val="none" w:sz="0" w:space="0" w:color="auto"/>
          </w:divBdr>
        </w:div>
        <w:div w:id="38820428">
          <w:marLeft w:val="480"/>
          <w:marRight w:val="0"/>
          <w:marTop w:val="0"/>
          <w:marBottom w:val="0"/>
          <w:divBdr>
            <w:top w:val="none" w:sz="0" w:space="0" w:color="auto"/>
            <w:left w:val="none" w:sz="0" w:space="0" w:color="auto"/>
            <w:bottom w:val="none" w:sz="0" w:space="0" w:color="auto"/>
            <w:right w:val="none" w:sz="0" w:space="0" w:color="auto"/>
          </w:divBdr>
        </w:div>
        <w:div w:id="379474124">
          <w:marLeft w:val="480"/>
          <w:marRight w:val="0"/>
          <w:marTop w:val="0"/>
          <w:marBottom w:val="0"/>
          <w:divBdr>
            <w:top w:val="none" w:sz="0" w:space="0" w:color="auto"/>
            <w:left w:val="none" w:sz="0" w:space="0" w:color="auto"/>
            <w:bottom w:val="none" w:sz="0" w:space="0" w:color="auto"/>
            <w:right w:val="none" w:sz="0" w:space="0" w:color="auto"/>
          </w:divBdr>
        </w:div>
        <w:div w:id="1994917661">
          <w:marLeft w:val="480"/>
          <w:marRight w:val="0"/>
          <w:marTop w:val="0"/>
          <w:marBottom w:val="0"/>
          <w:divBdr>
            <w:top w:val="none" w:sz="0" w:space="0" w:color="auto"/>
            <w:left w:val="none" w:sz="0" w:space="0" w:color="auto"/>
            <w:bottom w:val="none" w:sz="0" w:space="0" w:color="auto"/>
            <w:right w:val="none" w:sz="0" w:space="0" w:color="auto"/>
          </w:divBdr>
        </w:div>
        <w:div w:id="1641685559">
          <w:marLeft w:val="480"/>
          <w:marRight w:val="0"/>
          <w:marTop w:val="0"/>
          <w:marBottom w:val="0"/>
          <w:divBdr>
            <w:top w:val="none" w:sz="0" w:space="0" w:color="auto"/>
            <w:left w:val="none" w:sz="0" w:space="0" w:color="auto"/>
            <w:bottom w:val="none" w:sz="0" w:space="0" w:color="auto"/>
            <w:right w:val="none" w:sz="0" w:space="0" w:color="auto"/>
          </w:divBdr>
        </w:div>
        <w:div w:id="535968996">
          <w:marLeft w:val="480"/>
          <w:marRight w:val="0"/>
          <w:marTop w:val="0"/>
          <w:marBottom w:val="0"/>
          <w:divBdr>
            <w:top w:val="none" w:sz="0" w:space="0" w:color="auto"/>
            <w:left w:val="none" w:sz="0" w:space="0" w:color="auto"/>
            <w:bottom w:val="none" w:sz="0" w:space="0" w:color="auto"/>
            <w:right w:val="none" w:sz="0" w:space="0" w:color="auto"/>
          </w:divBdr>
        </w:div>
        <w:div w:id="375619213">
          <w:marLeft w:val="480"/>
          <w:marRight w:val="0"/>
          <w:marTop w:val="0"/>
          <w:marBottom w:val="0"/>
          <w:divBdr>
            <w:top w:val="none" w:sz="0" w:space="0" w:color="auto"/>
            <w:left w:val="none" w:sz="0" w:space="0" w:color="auto"/>
            <w:bottom w:val="none" w:sz="0" w:space="0" w:color="auto"/>
            <w:right w:val="none" w:sz="0" w:space="0" w:color="auto"/>
          </w:divBdr>
        </w:div>
        <w:div w:id="126705795">
          <w:marLeft w:val="480"/>
          <w:marRight w:val="0"/>
          <w:marTop w:val="0"/>
          <w:marBottom w:val="0"/>
          <w:divBdr>
            <w:top w:val="none" w:sz="0" w:space="0" w:color="auto"/>
            <w:left w:val="none" w:sz="0" w:space="0" w:color="auto"/>
            <w:bottom w:val="none" w:sz="0" w:space="0" w:color="auto"/>
            <w:right w:val="none" w:sz="0" w:space="0" w:color="auto"/>
          </w:divBdr>
        </w:div>
        <w:div w:id="58720918">
          <w:marLeft w:val="480"/>
          <w:marRight w:val="0"/>
          <w:marTop w:val="0"/>
          <w:marBottom w:val="0"/>
          <w:divBdr>
            <w:top w:val="none" w:sz="0" w:space="0" w:color="auto"/>
            <w:left w:val="none" w:sz="0" w:space="0" w:color="auto"/>
            <w:bottom w:val="none" w:sz="0" w:space="0" w:color="auto"/>
            <w:right w:val="none" w:sz="0" w:space="0" w:color="auto"/>
          </w:divBdr>
        </w:div>
        <w:div w:id="1425959267">
          <w:marLeft w:val="480"/>
          <w:marRight w:val="0"/>
          <w:marTop w:val="0"/>
          <w:marBottom w:val="0"/>
          <w:divBdr>
            <w:top w:val="none" w:sz="0" w:space="0" w:color="auto"/>
            <w:left w:val="none" w:sz="0" w:space="0" w:color="auto"/>
            <w:bottom w:val="none" w:sz="0" w:space="0" w:color="auto"/>
            <w:right w:val="none" w:sz="0" w:space="0" w:color="auto"/>
          </w:divBdr>
        </w:div>
        <w:div w:id="228268773">
          <w:marLeft w:val="480"/>
          <w:marRight w:val="0"/>
          <w:marTop w:val="0"/>
          <w:marBottom w:val="0"/>
          <w:divBdr>
            <w:top w:val="none" w:sz="0" w:space="0" w:color="auto"/>
            <w:left w:val="none" w:sz="0" w:space="0" w:color="auto"/>
            <w:bottom w:val="none" w:sz="0" w:space="0" w:color="auto"/>
            <w:right w:val="none" w:sz="0" w:space="0" w:color="auto"/>
          </w:divBdr>
        </w:div>
        <w:div w:id="300961359">
          <w:marLeft w:val="480"/>
          <w:marRight w:val="0"/>
          <w:marTop w:val="0"/>
          <w:marBottom w:val="0"/>
          <w:divBdr>
            <w:top w:val="none" w:sz="0" w:space="0" w:color="auto"/>
            <w:left w:val="none" w:sz="0" w:space="0" w:color="auto"/>
            <w:bottom w:val="none" w:sz="0" w:space="0" w:color="auto"/>
            <w:right w:val="none" w:sz="0" w:space="0" w:color="auto"/>
          </w:divBdr>
        </w:div>
        <w:div w:id="726223607">
          <w:marLeft w:val="480"/>
          <w:marRight w:val="0"/>
          <w:marTop w:val="0"/>
          <w:marBottom w:val="0"/>
          <w:divBdr>
            <w:top w:val="none" w:sz="0" w:space="0" w:color="auto"/>
            <w:left w:val="none" w:sz="0" w:space="0" w:color="auto"/>
            <w:bottom w:val="none" w:sz="0" w:space="0" w:color="auto"/>
            <w:right w:val="none" w:sz="0" w:space="0" w:color="auto"/>
          </w:divBdr>
        </w:div>
        <w:div w:id="218254012">
          <w:marLeft w:val="480"/>
          <w:marRight w:val="0"/>
          <w:marTop w:val="0"/>
          <w:marBottom w:val="0"/>
          <w:divBdr>
            <w:top w:val="none" w:sz="0" w:space="0" w:color="auto"/>
            <w:left w:val="none" w:sz="0" w:space="0" w:color="auto"/>
            <w:bottom w:val="none" w:sz="0" w:space="0" w:color="auto"/>
            <w:right w:val="none" w:sz="0" w:space="0" w:color="auto"/>
          </w:divBdr>
        </w:div>
        <w:div w:id="1928151018">
          <w:marLeft w:val="480"/>
          <w:marRight w:val="0"/>
          <w:marTop w:val="0"/>
          <w:marBottom w:val="0"/>
          <w:divBdr>
            <w:top w:val="none" w:sz="0" w:space="0" w:color="auto"/>
            <w:left w:val="none" w:sz="0" w:space="0" w:color="auto"/>
            <w:bottom w:val="none" w:sz="0" w:space="0" w:color="auto"/>
            <w:right w:val="none" w:sz="0" w:space="0" w:color="auto"/>
          </w:divBdr>
        </w:div>
        <w:div w:id="1400708240">
          <w:marLeft w:val="480"/>
          <w:marRight w:val="0"/>
          <w:marTop w:val="0"/>
          <w:marBottom w:val="0"/>
          <w:divBdr>
            <w:top w:val="none" w:sz="0" w:space="0" w:color="auto"/>
            <w:left w:val="none" w:sz="0" w:space="0" w:color="auto"/>
            <w:bottom w:val="none" w:sz="0" w:space="0" w:color="auto"/>
            <w:right w:val="none" w:sz="0" w:space="0" w:color="auto"/>
          </w:divBdr>
        </w:div>
        <w:div w:id="1724325580">
          <w:marLeft w:val="480"/>
          <w:marRight w:val="0"/>
          <w:marTop w:val="0"/>
          <w:marBottom w:val="0"/>
          <w:divBdr>
            <w:top w:val="none" w:sz="0" w:space="0" w:color="auto"/>
            <w:left w:val="none" w:sz="0" w:space="0" w:color="auto"/>
            <w:bottom w:val="none" w:sz="0" w:space="0" w:color="auto"/>
            <w:right w:val="none" w:sz="0" w:space="0" w:color="auto"/>
          </w:divBdr>
        </w:div>
        <w:div w:id="2066684382">
          <w:marLeft w:val="480"/>
          <w:marRight w:val="0"/>
          <w:marTop w:val="0"/>
          <w:marBottom w:val="0"/>
          <w:divBdr>
            <w:top w:val="none" w:sz="0" w:space="0" w:color="auto"/>
            <w:left w:val="none" w:sz="0" w:space="0" w:color="auto"/>
            <w:bottom w:val="none" w:sz="0" w:space="0" w:color="auto"/>
            <w:right w:val="none" w:sz="0" w:space="0" w:color="auto"/>
          </w:divBdr>
        </w:div>
        <w:div w:id="1281650761">
          <w:marLeft w:val="480"/>
          <w:marRight w:val="0"/>
          <w:marTop w:val="0"/>
          <w:marBottom w:val="0"/>
          <w:divBdr>
            <w:top w:val="none" w:sz="0" w:space="0" w:color="auto"/>
            <w:left w:val="none" w:sz="0" w:space="0" w:color="auto"/>
            <w:bottom w:val="none" w:sz="0" w:space="0" w:color="auto"/>
            <w:right w:val="none" w:sz="0" w:space="0" w:color="auto"/>
          </w:divBdr>
        </w:div>
        <w:div w:id="1949460383">
          <w:marLeft w:val="480"/>
          <w:marRight w:val="0"/>
          <w:marTop w:val="0"/>
          <w:marBottom w:val="0"/>
          <w:divBdr>
            <w:top w:val="none" w:sz="0" w:space="0" w:color="auto"/>
            <w:left w:val="none" w:sz="0" w:space="0" w:color="auto"/>
            <w:bottom w:val="none" w:sz="0" w:space="0" w:color="auto"/>
            <w:right w:val="none" w:sz="0" w:space="0" w:color="auto"/>
          </w:divBdr>
        </w:div>
        <w:div w:id="1333529906">
          <w:marLeft w:val="480"/>
          <w:marRight w:val="0"/>
          <w:marTop w:val="0"/>
          <w:marBottom w:val="0"/>
          <w:divBdr>
            <w:top w:val="none" w:sz="0" w:space="0" w:color="auto"/>
            <w:left w:val="none" w:sz="0" w:space="0" w:color="auto"/>
            <w:bottom w:val="none" w:sz="0" w:space="0" w:color="auto"/>
            <w:right w:val="none" w:sz="0" w:space="0" w:color="auto"/>
          </w:divBdr>
        </w:div>
        <w:div w:id="1183325953">
          <w:marLeft w:val="480"/>
          <w:marRight w:val="0"/>
          <w:marTop w:val="0"/>
          <w:marBottom w:val="0"/>
          <w:divBdr>
            <w:top w:val="none" w:sz="0" w:space="0" w:color="auto"/>
            <w:left w:val="none" w:sz="0" w:space="0" w:color="auto"/>
            <w:bottom w:val="none" w:sz="0" w:space="0" w:color="auto"/>
            <w:right w:val="none" w:sz="0" w:space="0" w:color="auto"/>
          </w:divBdr>
        </w:div>
        <w:div w:id="327490164">
          <w:marLeft w:val="480"/>
          <w:marRight w:val="0"/>
          <w:marTop w:val="0"/>
          <w:marBottom w:val="0"/>
          <w:divBdr>
            <w:top w:val="none" w:sz="0" w:space="0" w:color="auto"/>
            <w:left w:val="none" w:sz="0" w:space="0" w:color="auto"/>
            <w:bottom w:val="none" w:sz="0" w:space="0" w:color="auto"/>
            <w:right w:val="none" w:sz="0" w:space="0" w:color="auto"/>
          </w:divBdr>
        </w:div>
        <w:div w:id="222640883">
          <w:marLeft w:val="480"/>
          <w:marRight w:val="0"/>
          <w:marTop w:val="0"/>
          <w:marBottom w:val="0"/>
          <w:divBdr>
            <w:top w:val="none" w:sz="0" w:space="0" w:color="auto"/>
            <w:left w:val="none" w:sz="0" w:space="0" w:color="auto"/>
            <w:bottom w:val="none" w:sz="0" w:space="0" w:color="auto"/>
            <w:right w:val="none" w:sz="0" w:space="0" w:color="auto"/>
          </w:divBdr>
        </w:div>
      </w:divsChild>
    </w:div>
    <w:div w:id="266475065">
      <w:bodyDiv w:val="1"/>
      <w:marLeft w:val="0"/>
      <w:marRight w:val="0"/>
      <w:marTop w:val="0"/>
      <w:marBottom w:val="0"/>
      <w:divBdr>
        <w:top w:val="none" w:sz="0" w:space="0" w:color="auto"/>
        <w:left w:val="none" w:sz="0" w:space="0" w:color="auto"/>
        <w:bottom w:val="none" w:sz="0" w:space="0" w:color="auto"/>
        <w:right w:val="none" w:sz="0" w:space="0" w:color="auto"/>
      </w:divBdr>
      <w:divsChild>
        <w:div w:id="498158605">
          <w:marLeft w:val="480"/>
          <w:marRight w:val="0"/>
          <w:marTop w:val="0"/>
          <w:marBottom w:val="0"/>
          <w:divBdr>
            <w:top w:val="none" w:sz="0" w:space="0" w:color="auto"/>
            <w:left w:val="none" w:sz="0" w:space="0" w:color="auto"/>
            <w:bottom w:val="none" w:sz="0" w:space="0" w:color="auto"/>
            <w:right w:val="none" w:sz="0" w:space="0" w:color="auto"/>
          </w:divBdr>
        </w:div>
        <w:div w:id="1808476536">
          <w:marLeft w:val="480"/>
          <w:marRight w:val="0"/>
          <w:marTop w:val="0"/>
          <w:marBottom w:val="0"/>
          <w:divBdr>
            <w:top w:val="none" w:sz="0" w:space="0" w:color="auto"/>
            <w:left w:val="none" w:sz="0" w:space="0" w:color="auto"/>
            <w:bottom w:val="none" w:sz="0" w:space="0" w:color="auto"/>
            <w:right w:val="none" w:sz="0" w:space="0" w:color="auto"/>
          </w:divBdr>
        </w:div>
        <w:div w:id="518394619">
          <w:marLeft w:val="480"/>
          <w:marRight w:val="0"/>
          <w:marTop w:val="0"/>
          <w:marBottom w:val="0"/>
          <w:divBdr>
            <w:top w:val="none" w:sz="0" w:space="0" w:color="auto"/>
            <w:left w:val="none" w:sz="0" w:space="0" w:color="auto"/>
            <w:bottom w:val="none" w:sz="0" w:space="0" w:color="auto"/>
            <w:right w:val="none" w:sz="0" w:space="0" w:color="auto"/>
          </w:divBdr>
        </w:div>
        <w:div w:id="549152070">
          <w:marLeft w:val="480"/>
          <w:marRight w:val="0"/>
          <w:marTop w:val="0"/>
          <w:marBottom w:val="0"/>
          <w:divBdr>
            <w:top w:val="none" w:sz="0" w:space="0" w:color="auto"/>
            <w:left w:val="none" w:sz="0" w:space="0" w:color="auto"/>
            <w:bottom w:val="none" w:sz="0" w:space="0" w:color="auto"/>
            <w:right w:val="none" w:sz="0" w:space="0" w:color="auto"/>
          </w:divBdr>
        </w:div>
        <w:div w:id="1056048890">
          <w:marLeft w:val="480"/>
          <w:marRight w:val="0"/>
          <w:marTop w:val="0"/>
          <w:marBottom w:val="0"/>
          <w:divBdr>
            <w:top w:val="none" w:sz="0" w:space="0" w:color="auto"/>
            <w:left w:val="none" w:sz="0" w:space="0" w:color="auto"/>
            <w:bottom w:val="none" w:sz="0" w:space="0" w:color="auto"/>
            <w:right w:val="none" w:sz="0" w:space="0" w:color="auto"/>
          </w:divBdr>
        </w:div>
        <w:div w:id="1701080190">
          <w:marLeft w:val="480"/>
          <w:marRight w:val="0"/>
          <w:marTop w:val="0"/>
          <w:marBottom w:val="0"/>
          <w:divBdr>
            <w:top w:val="none" w:sz="0" w:space="0" w:color="auto"/>
            <w:left w:val="none" w:sz="0" w:space="0" w:color="auto"/>
            <w:bottom w:val="none" w:sz="0" w:space="0" w:color="auto"/>
            <w:right w:val="none" w:sz="0" w:space="0" w:color="auto"/>
          </w:divBdr>
        </w:div>
        <w:div w:id="898134004">
          <w:marLeft w:val="480"/>
          <w:marRight w:val="0"/>
          <w:marTop w:val="0"/>
          <w:marBottom w:val="0"/>
          <w:divBdr>
            <w:top w:val="none" w:sz="0" w:space="0" w:color="auto"/>
            <w:left w:val="none" w:sz="0" w:space="0" w:color="auto"/>
            <w:bottom w:val="none" w:sz="0" w:space="0" w:color="auto"/>
            <w:right w:val="none" w:sz="0" w:space="0" w:color="auto"/>
          </w:divBdr>
        </w:div>
        <w:div w:id="154762101">
          <w:marLeft w:val="480"/>
          <w:marRight w:val="0"/>
          <w:marTop w:val="0"/>
          <w:marBottom w:val="0"/>
          <w:divBdr>
            <w:top w:val="none" w:sz="0" w:space="0" w:color="auto"/>
            <w:left w:val="none" w:sz="0" w:space="0" w:color="auto"/>
            <w:bottom w:val="none" w:sz="0" w:space="0" w:color="auto"/>
            <w:right w:val="none" w:sz="0" w:space="0" w:color="auto"/>
          </w:divBdr>
        </w:div>
        <w:div w:id="635450171">
          <w:marLeft w:val="480"/>
          <w:marRight w:val="0"/>
          <w:marTop w:val="0"/>
          <w:marBottom w:val="0"/>
          <w:divBdr>
            <w:top w:val="none" w:sz="0" w:space="0" w:color="auto"/>
            <w:left w:val="none" w:sz="0" w:space="0" w:color="auto"/>
            <w:bottom w:val="none" w:sz="0" w:space="0" w:color="auto"/>
            <w:right w:val="none" w:sz="0" w:space="0" w:color="auto"/>
          </w:divBdr>
        </w:div>
        <w:div w:id="1113745275">
          <w:marLeft w:val="480"/>
          <w:marRight w:val="0"/>
          <w:marTop w:val="0"/>
          <w:marBottom w:val="0"/>
          <w:divBdr>
            <w:top w:val="none" w:sz="0" w:space="0" w:color="auto"/>
            <w:left w:val="none" w:sz="0" w:space="0" w:color="auto"/>
            <w:bottom w:val="none" w:sz="0" w:space="0" w:color="auto"/>
            <w:right w:val="none" w:sz="0" w:space="0" w:color="auto"/>
          </w:divBdr>
        </w:div>
        <w:div w:id="40445736">
          <w:marLeft w:val="480"/>
          <w:marRight w:val="0"/>
          <w:marTop w:val="0"/>
          <w:marBottom w:val="0"/>
          <w:divBdr>
            <w:top w:val="none" w:sz="0" w:space="0" w:color="auto"/>
            <w:left w:val="none" w:sz="0" w:space="0" w:color="auto"/>
            <w:bottom w:val="none" w:sz="0" w:space="0" w:color="auto"/>
            <w:right w:val="none" w:sz="0" w:space="0" w:color="auto"/>
          </w:divBdr>
        </w:div>
        <w:div w:id="1272587472">
          <w:marLeft w:val="480"/>
          <w:marRight w:val="0"/>
          <w:marTop w:val="0"/>
          <w:marBottom w:val="0"/>
          <w:divBdr>
            <w:top w:val="none" w:sz="0" w:space="0" w:color="auto"/>
            <w:left w:val="none" w:sz="0" w:space="0" w:color="auto"/>
            <w:bottom w:val="none" w:sz="0" w:space="0" w:color="auto"/>
            <w:right w:val="none" w:sz="0" w:space="0" w:color="auto"/>
          </w:divBdr>
        </w:div>
        <w:div w:id="176703330">
          <w:marLeft w:val="480"/>
          <w:marRight w:val="0"/>
          <w:marTop w:val="0"/>
          <w:marBottom w:val="0"/>
          <w:divBdr>
            <w:top w:val="none" w:sz="0" w:space="0" w:color="auto"/>
            <w:left w:val="none" w:sz="0" w:space="0" w:color="auto"/>
            <w:bottom w:val="none" w:sz="0" w:space="0" w:color="auto"/>
            <w:right w:val="none" w:sz="0" w:space="0" w:color="auto"/>
          </w:divBdr>
        </w:div>
        <w:div w:id="287398215">
          <w:marLeft w:val="480"/>
          <w:marRight w:val="0"/>
          <w:marTop w:val="0"/>
          <w:marBottom w:val="0"/>
          <w:divBdr>
            <w:top w:val="none" w:sz="0" w:space="0" w:color="auto"/>
            <w:left w:val="none" w:sz="0" w:space="0" w:color="auto"/>
            <w:bottom w:val="none" w:sz="0" w:space="0" w:color="auto"/>
            <w:right w:val="none" w:sz="0" w:space="0" w:color="auto"/>
          </w:divBdr>
        </w:div>
        <w:div w:id="1635255280">
          <w:marLeft w:val="480"/>
          <w:marRight w:val="0"/>
          <w:marTop w:val="0"/>
          <w:marBottom w:val="0"/>
          <w:divBdr>
            <w:top w:val="none" w:sz="0" w:space="0" w:color="auto"/>
            <w:left w:val="none" w:sz="0" w:space="0" w:color="auto"/>
            <w:bottom w:val="none" w:sz="0" w:space="0" w:color="auto"/>
            <w:right w:val="none" w:sz="0" w:space="0" w:color="auto"/>
          </w:divBdr>
        </w:div>
        <w:div w:id="39668208">
          <w:marLeft w:val="480"/>
          <w:marRight w:val="0"/>
          <w:marTop w:val="0"/>
          <w:marBottom w:val="0"/>
          <w:divBdr>
            <w:top w:val="none" w:sz="0" w:space="0" w:color="auto"/>
            <w:left w:val="none" w:sz="0" w:space="0" w:color="auto"/>
            <w:bottom w:val="none" w:sz="0" w:space="0" w:color="auto"/>
            <w:right w:val="none" w:sz="0" w:space="0" w:color="auto"/>
          </w:divBdr>
        </w:div>
        <w:div w:id="45111149">
          <w:marLeft w:val="480"/>
          <w:marRight w:val="0"/>
          <w:marTop w:val="0"/>
          <w:marBottom w:val="0"/>
          <w:divBdr>
            <w:top w:val="none" w:sz="0" w:space="0" w:color="auto"/>
            <w:left w:val="none" w:sz="0" w:space="0" w:color="auto"/>
            <w:bottom w:val="none" w:sz="0" w:space="0" w:color="auto"/>
            <w:right w:val="none" w:sz="0" w:space="0" w:color="auto"/>
          </w:divBdr>
        </w:div>
        <w:div w:id="1883859757">
          <w:marLeft w:val="480"/>
          <w:marRight w:val="0"/>
          <w:marTop w:val="0"/>
          <w:marBottom w:val="0"/>
          <w:divBdr>
            <w:top w:val="none" w:sz="0" w:space="0" w:color="auto"/>
            <w:left w:val="none" w:sz="0" w:space="0" w:color="auto"/>
            <w:bottom w:val="none" w:sz="0" w:space="0" w:color="auto"/>
            <w:right w:val="none" w:sz="0" w:space="0" w:color="auto"/>
          </w:divBdr>
        </w:div>
        <w:div w:id="1512333357">
          <w:marLeft w:val="480"/>
          <w:marRight w:val="0"/>
          <w:marTop w:val="0"/>
          <w:marBottom w:val="0"/>
          <w:divBdr>
            <w:top w:val="none" w:sz="0" w:space="0" w:color="auto"/>
            <w:left w:val="none" w:sz="0" w:space="0" w:color="auto"/>
            <w:bottom w:val="none" w:sz="0" w:space="0" w:color="auto"/>
            <w:right w:val="none" w:sz="0" w:space="0" w:color="auto"/>
          </w:divBdr>
        </w:div>
        <w:div w:id="287660370">
          <w:marLeft w:val="480"/>
          <w:marRight w:val="0"/>
          <w:marTop w:val="0"/>
          <w:marBottom w:val="0"/>
          <w:divBdr>
            <w:top w:val="none" w:sz="0" w:space="0" w:color="auto"/>
            <w:left w:val="none" w:sz="0" w:space="0" w:color="auto"/>
            <w:bottom w:val="none" w:sz="0" w:space="0" w:color="auto"/>
            <w:right w:val="none" w:sz="0" w:space="0" w:color="auto"/>
          </w:divBdr>
        </w:div>
        <w:div w:id="623657286">
          <w:marLeft w:val="480"/>
          <w:marRight w:val="0"/>
          <w:marTop w:val="0"/>
          <w:marBottom w:val="0"/>
          <w:divBdr>
            <w:top w:val="none" w:sz="0" w:space="0" w:color="auto"/>
            <w:left w:val="none" w:sz="0" w:space="0" w:color="auto"/>
            <w:bottom w:val="none" w:sz="0" w:space="0" w:color="auto"/>
            <w:right w:val="none" w:sz="0" w:space="0" w:color="auto"/>
          </w:divBdr>
        </w:div>
        <w:div w:id="1300453511">
          <w:marLeft w:val="480"/>
          <w:marRight w:val="0"/>
          <w:marTop w:val="0"/>
          <w:marBottom w:val="0"/>
          <w:divBdr>
            <w:top w:val="none" w:sz="0" w:space="0" w:color="auto"/>
            <w:left w:val="none" w:sz="0" w:space="0" w:color="auto"/>
            <w:bottom w:val="none" w:sz="0" w:space="0" w:color="auto"/>
            <w:right w:val="none" w:sz="0" w:space="0" w:color="auto"/>
          </w:divBdr>
        </w:div>
        <w:div w:id="476342160">
          <w:marLeft w:val="480"/>
          <w:marRight w:val="0"/>
          <w:marTop w:val="0"/>
          <w:marBottom w:val="0"/>
          <w:divBdr>
            <w:top w:val="none" w:sz="0" w:space="0" w:color="auto"/>
            <w:left w:val="none" w:sz="0" w:space="0" w:color="auto"/>
            <w:bottom w:val="none" w:sz="0" w:space="0" w:color="auto"/>
            <w:right w:val="none" w:sz="0" w:space="0" w:color="auto"/>
          </w:divBdr>
        </w:div>
        <w:div w:id="81266115">
          <w:marLeft w:val="480"/>
          <w:marRight w:val="0"/>
          <w:marTop w:val="0"/>
          <w:marBottom w:val="0"/>
          <w:divBdr>
            <w:top w:val="none" w:sz="0" w:space="0" w:color="auto"/>
            <w:left w:val="none" w:sz="0" w:space="0" w:color="auto"/>
            <w:bottom w:val="none" w:sz="0" w:space="0" w:color="auto"/>
            <w:right w:val="none" w:sz="0" w:space="0" w:color="auto"/>
          </w:divBdr>
        </w:div>
        <w:div w:id="422265370">
          <w:marLeft w:val="480"/>
          <w:marRight w:val="0"/>
          <w:marTop w:val="0"/>
          <w:marBottom w:val="0"/>
          <w:divBdr>
            <w:top w:val="none" w:sz="0" w:space="0" w:color="auto"/>
            <w:left w:val="none" w:sz="0" w:space="0" w:color="auto"/>
            <w:bottom w:val="none" w:sz="0" w:space="0" w:color="auto"/>
            <w:right w:val="none" w:sz="0" w:space="0" w:color="auto"/>
          </w:divBdr>
        </w:div>
        <w:div w:id="793790400">
          <w:marLeft w:val="480"/>
          <w:marRight w:val="0"/>
          <w:marTop w:val="0"/>
          <w:marBottom w:val="0"/>
          <w:divBdr>
            <w:top w:val="none" w:sz="0" w:space="0" w:color="auto"/>
            <w:left w:val="none" w:sz="0" w:space="0" w:color="auto"/>
            <w:bottom w:val="none" w:sz="0" w:space="0" w:color="auto"/>
            <w:right w:val="none" w:sz="0" w:space="0" w:color="auto"/>
          </w:divBdr>
        </w:div>
        <w:div w:id="1897618552">
          <w:marLeft w:val="480"/>
          <w:marRight w:val="0"/>
          <w:marTop w:val="0"/>
          <w:marBottom w:val="0"/>
          <w:divBdr>
            <w:top w:val="none" w:sz="0" w:space="0" w:color="auto"/>
            <w:left w:val="none" w:sz="0" w:space="0" w:color="auto"/>
            <w:bottom w:val="none" w:sz="0" w:space="0" w:color="auto"/>
            <w:right w:val="none" w:sz="0" w:space="0" w:color="auto"/>
          </w:divBdr>
        </w:div>
        <w:div w:id="1798715351">
          <w:marLeft w:val="480"/>
          <w:marRight w:val="0"/>
          <w:marTop w:val="0"/>
          <w:marBottom w:val="0"/>
          <w:divBdr>
            <w:top w:val="none" w:sz="0" w:space="0" w:color="auto"/>
            <w:left w:val="none" w:sz="0" w:space="0" w:color="auto"/>
            <w:bottom w:val="none" w:sz="0" w:space="0" w:color="auto"/>
            <w:right w:val="none" w:sz="0" w:space="0" w:color="auto"/>
          </w:divBdr>
        </w:div>
        <w:div w:id="1864443287">
          <w:marLeft w:val="480"/>
          <w:marRight w:val="0"/>
          <w:marTop w:val="0"/>
          <w:marBottom w:val="0"/>
          <w:divBdr>
            <w:top w:val="none" w:sz="0" w:space="0" w:color="auto"/>
            <w:left w:val="none" w:sz="0" w:space="0" w:color="auto"/>
            <w:bottom w:val="none" w:sz="0" w:space="0" w:color="auto"/>
            <w:right w:val="none" w:sz="0" w:space="0" w:color="auto"/>
          </w:divBdr>
        </w:div>
        <w:div w:id="1560361627">
          <w:marLeft w:val="480"/>
          <w:marRight w:val="0"/>
          <w:marTop w:val="0"/>
          <w:marBottom w:val="0"/>
          <w:divBdr>
            <w:top w:val="none" w:sz="0" w:space="0" w:color="auto"/>
            <w:left w:val="none" w:sz="0" w:space="0" w:color="auto"/>
            <w:bottom w:val="none" w:sz="0" w:space="0" w:color="auto"/>
            <w:right w:val="none" w:sz="0" w:space="0" w:color="auto"/>
          </w:divBdr>
        </w:div>
        <w:div w:id="459080625">
          <w:marLeft w:val="480"/>
          <w:marRight w:val="0"/>
          <w:marTop w:val="0"/>
          <w:marBottom w:val="0"/>
          <w:divBdr>
            <w:top w:val="none" w:sz="0" w:space="0" w:color="auto"/>
            <w:left w:val="none" w:sz="0" w:space="0" w:color="auto"/>
            <w:bottom w:val="none" w:sz="0" w:space="0" w:color="auto"/>
            <w:right w:val="none" w:sz="0" w:space="0" w:color="auto"/>
          </w:divBdr>
        </w:div>
        <w:div w:id="245848552">
          <w:marLeft w:val="480"/>
          <w:marRight w:val="0"/>
          <w:marTop w:val="0"/>
          <w:marBottom w:val="0"/>
          <w:divBdr>
            <w:top w:val="none" w:sz="0" w:space="0" w:color="auto"/>
            <w:left w:val="none" w:sz="0" w:space="0" w:color="auto"/>
            <w:bottom w:val="none" w:sz="0" w:space="0" w:color="auto"/>
            <w:right w:val="none" w:sz="0" w:space="0" w:color="auto"/>
          </w:divBdr>
        </w:div>
        <w:div w:id="1675377976">
          <w:marLeft w:val="480"/>
          <w:marRight w:val="0"/>
          <w:marTop w:val="0"/>
          <w:marBottom w:val="0"/>
          <w:divBdr>
            <w:top w:val="none" w:sz="0" w:space="0" w:color="auto"/>
            <w:left w:val="none" w:sz="0" w:space="0" w:color="auto"/>
            <w:bottom w:val="none" w:sz="0" w:space="0" w:color="auto"/>
            <w:right w:val="none" w:sz="0" w:space="0" w:color="auto"/>
          </w:divBdr>
        </w:div>
        <w:div w:id="1478033565">
          <w:marLeft w:val="480"/>
          <w:marRight w:val="0"/>
          <w:marTop w:val="0"/>
          <w:marBottom w:val="0"/>
          <w:divBdr>
            <w:top w:val="none" w:sz="0" w:space="0" w:color="auto"/>
            <w:left w:val="none" w:sz="0" w:space="0" w:color="auto"/>
            <w:bottom w:val="none" w:sz="0" w:space="0" w:color="auto"/>
            <w:right w:val="none" w:sz="0" w:space="0" w:color="auto"/>
          </w:divBdr>
        </w:div>
        <w:div w:id="175387738">
          <w:marLeft w:val="480"/>
          <w:marRight w:val="0"/>
          <w:marTop w:val="0"/>
          <w:marBottom w:val="0"/>
          <w:divBdr>
            <w:top w:val="none" w:sz="0" w:space="0" w:color="auto"/>
            <w:left w:val="none" w:sz="0" w:space="0" w:color="auto"/>
            <w:bottom w:val="none" w:sz="0" w:space="0" w:color="auto"/>
            <w:right w:val="none" w:sz="0" w:space="0" w:color="auto"/>
          </w:divBdr>
        </w:div>
        <w:div w:id="1548420307">
          <w:marLeft w:val="480"/>
          <w:marRight w:val="0"/>
          <w:marTop w:val="0"/>
          <w:marBottom w:val="0"/>
          <w:divBdr>
            <w:top w:val="none" w:sz="0" w:space="0" w:color="auto"/>
            <w:left w:val="none" w:sz="0" w:space="0" w:color="auto"/>
            <w:bottom w:val="none" w:sz="0" w:space="0" w:color="auto"/>
            <w:right w:val="none" w:sz="0" w:space="0" w:color="auto"/>
          </w:divBdr>
        </w:div>
        <w:div w:id="754203207">
          <w:marLeft w:val="480"/>
          <w:marRight w:val="0"/>
          <w:marTop w:val="0"/>
          <w:marBottom w:val="0"/>
          <w:divBdr>
            <w:top w:val="none" w:sz="0" w:space="0" w:color="auto"/>
            <w:left w:val="none" w:sz="0" w:space="0" w:color="auto"/>
            <w:bottom w:val="none" w:sz="0" w:space="0" w:color="auto"/>
            <w:right w:val="none" w:sz="0" w:space="0" w:color="auto"/>
          </w:divBdr>
        </w:div>
        <w:div w:id="248273300">
          <w:marLeft w:val="480"/>
          <w:marRight w:val="0"/>
          <w:marTop w:val="0"/>
          <w:marBottom w:val="0"/>
          <w:divBdr>
            <w:top w:val="none" w:sz="0" w:space="0" w:color="auto"/>
            <w:left w:val="none" w:sz="0" w:space="0" w:color="auto"/>
            <w:bottom w:val="none" w:sz="0" w:space="0" w:color="auto"/>
            <w:right w:val="none" w:sz="0" w:space="0" w:color="auto"/>
          </w:divBdr>
        </w:div>
        <w:div w:id="1524712752">
          <w:marLeft w:val="480"/>
          <w:marRight w:val="0"/>
          <w:marTop w:val="0"/>
          <w:marBottom w:val="0"/>
          <w:divBdr>
            <w:top w:val="none" w:sz="0" w:space="0" w:color="auto"/>
            <w:left w:val="none" w:sz="0" w:space="0" w:color="auto"/>
            <w:bottom w:val="none" w:sz="0" w:space="0" w:color="auto"/>
            <w:right w:val="none" w:sz="0" w:space="0" w:color="auto"/>
          </w:divBdr>
        </w:div>
        <w:div w:id="770514580">
          <w:marLeft w:val="480"/>
          <w:marRight w:val="0"/>
          <w:marTop w:val="0"/>
          <w:marBottom w:val="0"/>
          <w:divBdr>
            <w:top w:val="none" w:sz="0" w:space="0" w:color="auto"/>
            <w:left w:val="none" w:sz="0" w:space="0" w:color="auto"/>
            <w:bottom w:val="none" w:sz="0" w:space="0" w:color="auto"/>
            <w:right w:val="none" w:sz="0" w:space="0" w:color="auto"/>
          </w:divBdr>
        </w:div>
        <w:div w:id="1359432789">
          <w:marLeft w:val="480"/>
          <w:marRight w:val="0"/>
          <w:marTop w:val="0"/>
          <w:marBottom w:val="0"/>
          <w:divBdr>
            <w:top w:val="none" w:sz="0" w:space="0" w:color="auto"/>
            <w:left w:val="none" w:sz="0" w:space="0" w:color="auto"/>
            <w:bottom w:val="none" w:sz="0" w:space="0" w:color="auto"/>
            <w:right w:val="none" w:sz="0" w:space="0" w:color="auto"/>
          </w:divBdr>
        </w:div>
        <w:div w:id="1599680711">
          <w:marLeft w:val="480"/>
          <w:marRight w:val="0"/>
          <w:marTop w:val="0"/>
          <w:marBottom w:val="0"/>
          <w:divBdr>
            <w:top w:val="none" w:sz="0" w:space="0" w:color="auto"/>
            <w:left w:val="none" w:sz="0" w:space="0" w:color="auto"/>
            <w:bottom w:val="none" w:sz="0" w:space="0" w:color="auto"/>
            <w:right w:val="none" w:sz="0" w:space="0" w:color="auto"/>
          </w:divBdr>
        </w:div>
        <w:div w:id="1192381074">
          <w:marLeft w:val="480"/>
          <w:marRight w:val="0"/>
          <w:marTop w:val="0"/>
          <w:marBottom w:val="0"/>
          <w:divBdr>
            <w:top w:val="none" w:sz="0" w:space="0" w:color="auto"/>
            <w:left w:val="none" w:sz="0" w:space="0" w:color="auto"/>
            <w:bottom w:val="none" w:sz="0" w:space="0" w:color="auto"/>
            <w:right w:val="none" w:sz="0" w:space="0" w:color="auto"/>
          </w:divBdr>
        </w:div>
        <w:div w:id="1048602416">
          <w:marLeft w:val="480"/>
          <w:marRight w:val="0"/>
          <w:marTop w:val="0"/>
          <w:marBottom w:val="0"/>
          <w:divBdr>
            <w:top w:val="none" w:sz="0" w:space="0" w:color="auto"/>
            <w:left w:val="none" w:sz="0" w:space="0" w:color="auto"/>
            <w:bottom w:val="none" w:sz="0" w:space="0" w:color="auto"/>
            <w:right w:val="none" w:sz="0" w:space="0" w:color="auto"/>
          </w:divBdr>
        </w:div>
        <w:div w:id="183448833">
          <w:marLeft w:val="480"/>
          <w:marRight w:val="0"/>
          <w:marTop w:val="0"/>
          <w:marBottom w:val="0"/>
          <w:divBdr>
            <w:top w:val="none" w:sz="0" w:space="0" w:color="auto"/>
            <w:left w:val="none" w:sz="0" w:space="0" w:color="auto"/>
            <w:bottom w:val="none" w:sz="0" w:space="0" w:color="auto"/>
            <w:right w:val="none" w:sz="0" w:space="0" w:color="auto"/>
          </w:divBdr>
        </w:div>
        <w:div w:id="893353614">
          <w:marLeft w:val="480"/>
          <w:marRight w:val="0"/>
          <w:marTop w:val="0"/>
          <w:marBottom w:val="0"/>
          <w:divBdr>
            <w:top w:val="none" w:sz="0" w:space="0" w:color="auto"/>
            <w:left w:val="none" w:sz="0" w:space="0" w:color="auto"/>
            <w:bottom w:val="none" w:sz="0" w:space="0" w:color="auto"/>
            <w:right w:val="none" w:sz="0" w:space="0" w:color="auto"/>
          </w:divBdr>
        </w:div>
        <w:div w:id="547838148">
          <w:marLeft w:val="480"/>
          <w:marRight w:val="0"/>
          <w:marTop w:val="0"/>
          <w:marBottom w:val="0"/>
          <w:divBdr>
            <w:top w:val="none" w:sz="0" w:space="0" w:color="auto"/>
            <w:left w:val="none" w:sz="0" w:space="0" w:color="auto"/>
            <w:bottom w:val="none" w:sz="0" w:space="0" w:color="auto"/>
            <w:right w:val="none" w:sz="0" w:space="0" w:color="auto"/>
          </w:divBdr>
        </w:div>
        <w:div w:id="674306006">
          <w:marLeft w:val="480"/>
          <w:marRight w:val="0"/>
          <w:marTop w:val="0"/>
          <w:marBottom w:val="0"/>
          <w:divBdr>
            <w:top w:val="none" w:sz="0" w:space="0" w:color="auto"/>
            <w:left w:val="none" w:sz="0" w:space="0" w:color="auto"/>
            <w:bottom w:val="none" w:sz="0" w:space="0" w:color="auto"/>
            <w:right w:val="none" w:sz="0" w:space="0" w:color="auto"/>
          </w:divBdr>
        </w:div>
        <w:div w:id="1732539066">
          <w:marLeft w:val="480"/>
          <w:marRight w:val="0"/>
          <w:marTop w:val="0"/>
          <w:marBottom w:val="0"/>
          <w:divBdr>
            <w:top w:val="none" w:sz="0" w:space="0" w:color="auto"/>
            <w:left w:val="none" w:sz="0" w:space="0" w:color="auto"/>
            <w:bottom w:val="none" w:sz="0" w:space="0" w:color="auto"/>
            <w:right w:val="none" w:sz="0" w:space="0" w:color="auto"/>
          </w:divBdr>
        </w:div>
        <w:div w:id="1990818168">
          <w:marLeft w:val="480"/>
          <w:marRight w:val="0"/>
          <w:marTop w:val="0"/>
          <w:marBottom w:val="0"/>
          <w:divBdr>
            <w:top w:val="none" w:sz="0" w:space="0" w:color="auto"/>
            <w:left w:val="none" w:sz="0" w:space="0" w:color="auto"/>
            <w:bottom w:val="none" w:sz="0" w:space="0" w:color="auto"/>
            <w:right w:val="none" w:sz="0" w:space="0" w:color="auto"/>
          </w:divBdr>
        </w:div>
        <w:div w:id="1902209079">
          <w:marLeft w:val="480"/>
          <w:marRight w:val="0"/>
          <w:marTop w:val="0"/>
          <w:marBottom w:val="0"/>
          <w:divBdr>
            <w:top w:val="none" w:sz="0" w:space="0" w:color="auto"/>
            <w:left w:val="none" w:sz="0" w:space="0" w:color="auto"/>
            <w:bottom w:val="none" w:sz="0" w:space="0" w:color="auto"/>
            <w:right w:val="none" w:sz="0" w:space="0" w:color="auto"/>
          </w:divBdr>
        </w:div>
        <w:div w:id="309789594">
          <w:marLeft w:val="480"/>
          <w:marRight w:val="0"/>
          <w:marTop w:val="0"/>
          <w:marBottom w:val="0"/>
          <w:divBdr>
            <w:top w:val="none" w:sz="0" w:space="0" w:color="auto"/>
            <w:left w:val="none" w:sz="0" w:space="0" w:color="auto"/>
            <w:bottom w:val="none" w:sz="0" w:space="0" w:color="auto"/>
            <w:right w:val="none" w:sz="0" w:space="0" w:color="auto"/>
          </w:divBdr>
        </w:div>
        <w:div w:id="780951335">
          <w:marLeft w:val="480"/>
          <w:marRight w:val="0"/>
          <w:marTop w:val="0"/>
          <w:marBottom w:val="0"/>
          <w:divBdr>
            <w:top w:val="none" w:sz="0" w:space="0" w:color="auto"/>
            <w:left w:val="none" w:sz="0" w:space="0" w:color="auto"/>
            <w:bottom w:val="none" w:sz="0" w:space="0" w:color="auto"/>
            <w:right w:val="none" w:sz="0" w:space="0" w:color="auto"/>
          </w:divBdr>
        </w:div>
        <w:div w:id="630676357">
          <w:marLeft w:val="480"/>
          <w:marRight w:val="0"/>
          <w:marTop w:val="0"/>
          <w:marBottom w:val="0"/>
          <w:divBdr>
            <w:top w:val="none" w:sz="0" w:space="0" w:color="auto"/>
            <w:left w:val="none" w:sz="0" w:space="0" w:color="auto"/>
            <w:bottom w:val="none" w:sz="0" w:space="0" w:color="auto"/>
            <w:right w:val="none" w:sz="0" w:space="0" w:color="auto"/>
          </w:divBdr>
        </w:div>
        <w:div w:id="787704333">
          <w:marLeft w:val="480"/>
          <w:marRight w:val="0"/>
          <w:marTop w:val="0"/>
          <w:marBottom w:val="0"/>
          <w:divBdr>
            <w:top w:val="none" w:sz="0" w:space="0" w:color="auto"/>
            <w:left w:val="none" w:sz="0" w:space="0" w:color="auto"/>
            <w:bottom w:val="none" w:sz="0" w:space="0" w:color="auto"/>
            <w:right w:val="none" w:sz="0" w:space="0" w:color="auto"/>
          </w:divBdr>
        </w:div>
        <w:div w:id="1478955973">
          <w:marLeft w:val="480"/>
          <w:marRight w:val="0"/>
          <w:marTop w:val="0"/>
          <w:marBottom w:val="0"/>
          <w:divBdr>
            <w:top w:val="none" w:sz="0" w:space="0" w:color="auto"/>
            <w:left w:val="none" w:sz="0" w:space="0" w:color="auto"/>
            <w:bottom w:val="none" w:sz="0" w:space="0" w:color="auto"/>
            <w:right w:val="none" w:sz="0" w:space="0" w:color="auto"/>
          </w:divBdr>
        </w:div>
        <w:div w:id="42949768">
          <w:marLeft w:val="480"/>
          <w:marRight w:val="0"/>
          <w:marTop w:val="0"/>
          <w:marBottom w:val="0"/>
          <w:divBdr>
            <w:top w:val="none" w:sz="0" w:space="0" w:color="auto"/>
            <w:left w:val="none" w:sz="0" w:space="0" w:color="auto"/>
            <w:bottom w:val="none" w:sz="0" w:space="0" w:color="auto"/>
            <w:right w:val="none" w:sz="0" w:space="0" w:color="auto"/>
          </w:divBdr>
        </w:div>
        <w:div w:id="1637834833">
          <w:marLeft w:val="480"/>
          <w:marRight w:val="0"/>
          <w:marTop w:val="0"/>
          <w:marBottom w:val="0"/>
          <w:divBdr>
            <w:top w:val="none" w:sz="0" w:space="0" w:color="auto"/>
            <w:left w:val="none" w:sz="0" w:space="0" w:color="auto"/>
            <w:bottom w:val="none" w:sz="0" w:space="0" w:color="auto"/>
            <w:right w:val="none" w:sz="0" w:space="0" w:color="auto"/>
          </w:divBdr>
        </w:div>
        <w:div w:id="1193226232">
          <w:marLeft w:val="480"/>
          <w:marRight w:val="0"/>
          <w:marTop w:val="0"/>
          <w:marBottom w:val="0"/>
          <w:divBdr>
            <w:top w:val="none" w:sz="0" w:space="0" w:color="auto"/>
            <w:left w:val="none" w:sz="0" w:space="0" w:color="auto"/>
            <w:bottom w:val="none" w:sz="0" w:space="0" w:color="auto"/>
            <w:right w:val="none" w:sz="0" w:space="0" w:color="auto"/>
          </w:divBdr>
        </w:div>
        <w:div w:id="1194339578">
          <w:marLeft w:val="480"/>
          <w:marRight w:val="0"/>
          <w:marTop w:val="0"/>
          <w:marBottom w:val="0"/>
          <w:divBdr>
            <w:top w:val="none" w:sz="0" w:space="0" w:color="auto"/>
            <w:left w:val="none" w:sz="0" w:space="0" w:color="auto"/>
            <w:bottom w:val="none" w:sz="0" w:space="0" w:color="auto"/>
            <w:right w:val="none" w:sz="0" w:space="0" w:color="auto"/>
          </w:divBdr>
        </w:div>
        <w:div w:id="1753118080">
          <w:marLeft w:val="480"/>
          <w:marRight w:val="0"/>
          <w:marTop w:val="0"/>
          <w:marBottom w:val="0"/>
          <w:divBdr>
            <w:top w:val="none" w:sz="0" w:space="0" w:color="auto"/>
            <w:left w:val="none" w:sz="0" w:space="0" w:color="auto"/>
            <w:bottom w:val="none" w:sz="0" w:space="0" w:color="auto"/>
            <w:right w:val="none" w:sz="0" w:space="0" w:color="auto"/>
          </w:divBdr>
        </w:div>
        <w:div w:id="1935820414">
          <w:marLeft w:val="480"/>
          <w:marRight w:val="0"/>
          <w:marTop w:val="0"/>
          <w:marBottom w:val="0"/>
          <w:divBdr>
            <w:top w:val="none" w:sz="0" w:space="0" w:color="auto"/>
            <w:left w:val="none" w:sz="0" w:space="0" w:color="auto"/>
            <w:bottom w:val="none" w:sz="0" w:space="0" w:color="auto"/>
            <w:right w:val="none" w:sz="0" w:space="0" w:color="auto"/>
          </w:divBdr>
        </w:div>
      </w:divsChild>
    </w:div>
    <w:div w:id="269364586">
      <w:bodyDiv w:val="1"/>
      <w:marLeft w:val="0"/>
      <w:marRight w:val="0"/>
      <w:marTop w:val="0"/>
      <w:marBottom w:val="0"/>
      <w:divBdr>
        <w:top w:val="none" w:sz="0" w:space="0" w:color="auto"/>
        <w:left w:val="none" w:sz="0" w:space="0" w:color="auto"/>
        <w:bottom w:val="none" w:sz="0" w:space="0" w:color="auto"/>
        <w:right w:val="none" w:sz="0" w:space="0" w:color="auto"/>
      </w:divBdr>
    </w:div>
    <w:div w:id="270625069">
      <w:bodyDiv w:val="1"/>
      <w:marLeft w:val="0"/>
      <w:marRight w:val="0"/>
      <w:marTop w:val="0"/>
      <w:marBottom w:val="0"/>
      <w:divBdr>
        <w:top w:val="none" w:sz="0" w:space="0" w:color="auto"/>
        <w:left w:val="none" w:sz="0" w:space="0" w:color="auto"/>
        <w:bottom w:val="none" w:sz="0" w:space="0" w:color="auto"/>
        <w:right w:val="none" w:sz="0" w:space="0" w:color="auto"/>
      </w:divBdr>
    </w:div>
    <w:div w:id="272984150">
      <w:bodyDiv w:val="1"/>
      <w:marLeft w:val="0"/>
      <w:marRight w:val="0"/>
      <w:marTop w:val="0"/>
      <w:marBottom w:val="0"/>
      <w:divBdr>
        <w:top w:val="none" w:sz="0" w:space="0" w:color="auto"/>
        <w:left w:val="none" w:sz="0" w:space="0" w:color="auto"/>
        <w:bottom w:val="none" w:sz="0" w:space="0" w:color="auto"/>
        <w:right w:val="none" w:sz="0" w:space="0" w:color="auto"/>
      </w:divBdr>
    </w:div>
    <w:div w:id="275065737">
      <w:bodyDiv w:val="1"/>
      <w:marLeft w:val="0"/>
      <w:marRight w:val="0"/>
      <w:marTop w:val="0"/>
      <w:marBottom w:val="0"/>
      <w:divBdr>
        <w:top w:val="none" w:sz="0" w:space="0" w:color="auto"/>
        <w:left w:val="none" w:sz="0" w:space="0" w:color="auto"/>
        <w:bottom w:val="none" w:sz="0" w:space="0" w:color="auto"/>
        <w:right w:val="none" w:sz="0" w:space="0" w:color="auto"/>
      </w:divBdr>
    </w:div>
    <w:div w:id="275410132">
      <w:bodyDiv w:val="1"/>
      <w:marLeft w:val="0"/>
      <w:marRight w:val="0"/>
      <w:marTop w:val="0"/>
      <w:marBottom w:val="0"/>
      <w:divBdr>
        <w:top w:val="none" w:sz="0" w:space="0" w:color="auto"/>
        <w:left w:val="none" w:sz="0" w:space="0" w:color="auto"/>
        <w:bottom w:val="none" w:sz="0" w:space="0" w:color="auto"/>
        <w:right w:val="none" w:sz="0" w:space="0" w:color="auto"/>
      </w:divBdr>
    </w:div>
    <w:div w:id="275676406">
      <w:bodyDiv w:val="1"/>
      <w:marLeft w:val="0"/>
      <w:marRight w:val="0"/>
      <w:marTop w:val="0"/>
      <w:marBottom w:val="0"/>
      <w:divBdr>
        <w:top w:val="none" w:sz="0" w:space="0" w:color="auto"/>
        <w:left w:val="none" w:sz="0" w:space="0" w:color="auto"/>
        <w:bottom w:val="none" w:sz="0" w:space="0" w:color="auto"/>
        <w:right w:val="none" w:sz="0" w:space="0" w:color="auto"/>
      </w:divBdr>
    </w:div>
    <w:div w:id="278805141">
      <w:bodyDiv w:val="1"/>
      <w:marLeft w:val="0"/>
      <w:marRight w:val="0"/>
      <w:marTop w:val="0"/>
      <w:marBottom w:val="0"/>
      <w:divBdr>
        <w:top w:val="none" w:sz="0" w:space="0" w:color="auto"/>
        <w:left w:val="none" w:sz="0" w:space="0" w:color="auto"/>
        <w:bottom w:val="none" w:sz="0" w:space="0" w:color="auto"/>
        <w:right w:val="none" w:sz="0" w:space="0" w:color="auto"/>
      </w:divBdr>
    </w:div>
    <w:div w:id="283199229">
      <w:bodyDiv w:val="1"/>
      <w:marLeft w:val="0"/>
      <w:marRight w:val="0"/>
      <w:marTop w:val="0"/>
      <w:marBottom w:val="0"/>
      <w:divBdr>
        <w:top w:val="none" w:sz="0" w:space="0" w:color="auto"/>
        <w:left w:val="none" w:sz="0" w:space="0" w:color="auto"/>
        <w:bottom w:val="none" w:sz="0" w:space="0" w:color="auto"/>
        <w:right w:val="none" w:sz="0" w:space="0" w:color="auto"/>
      </w:divBdr>
    </w:div>
    <w:div w:id="283663027">
      <w:bodyDiv w:val="1"/>
      <w:marLeft w:val="0"/>
      <w:marRight w:val="0"/>
      <w:marTop w:val="0"/>
      <w:marBottom w:val="0"/>
      <w:divBdr>
        <w:top w:val="none" w:sz="0" w:space="0" w:color="auto"/>
        <w:left w:val="none" w:sz="0" w:space="0" w:color="auto"/>
        <w:bottom w:val="none" w:sz="0" w:space="0" w:color="auto"/>
        <w:right w:val="none" w:sz="0" w:space="0" w:color="auto"/>
      </w:divBdr>
    </w:div>
    <w:div w:id="283927597">
      <w:bodyDiv w:val="1"/>
      <w:marLeft w:val="0"/>
      <w:marRight w:val="0"/>
      <w:marTop w:val="0"/>
      <w:marBottom w:val="0"/>
      <w:divBdr>
        <w:top w:val="none" w:sz="0" w:space="0" w:color="auto"/>
        <w:left w:val="none" w:sz="0" w:space="0" w:color="auto"/>
        <w:bottom w:val="none" w:sz="0" w:space="0" w:color="auto"/>
        <w:right w:val="none" w:sz="0" w:space="0" w:color="auto"/>
      </w:divBdr>
    </w:div>
    <w:div w:id="284388965">
      <w:bodyDiv w:val="1"/>
      <w:marLeft w:val="0"/>
      <w:marRight w:val="0"/>
      <w:marTop w:val="0"/>
      <w:marBottom w:val="0"/>
      <w:divBdr>
        <w:top w:val="none" w:sz="0" w:space="0" w:color="auto"/>
        <w:left w:val="none" w:sz="0" w:space="0" w:color="auto"/>
        <w:bottom w:val="none" w:sz="0" w:space="0" w:color="auto"/>
        <w:right w:val="none" w:sz="0" w:space="0" w:color="auto"/>
      </w:divBdr>
    </w:div>
    <w:div w:id="284580062">
      <w:bodyDiv w:val="1"/>
      <w:marLeft w:val="0"/>
      <w:marRight w:val="0"/>
      <w:marTop w:val="0"/>
      <w:marBottom w:val="0"/>
      <w:divBdr>
        <w:top w:val="none" w:sz="0" w:space="0" w:color="auto"/>
        <w:left w:val="none" w:sz="0" w:space="0" w:color="auto"/>
        <w:bottom w:val="none" w:sz="0" w:space="0" w:color="auto"/>
        <w:right w:val="none" w:sz="0" w:space="0" w:color="auto"/>
      </w:divBdr>
    </w:div>
    <w:div w:id="285933773">
      <w:bodyDiv w:val="1"/>
      <w:marLeft w:val="0"/>
      <w:marRight w:val="0"/>
      <w:marTop w:val="0"/>
      <w:marBottom w:val="0"/>
      <w:divBdr>
        <w:top w:val="none" w:sz="0" w:space="0" w:color="auto"/>
        <w:left w:val="none" w:sz="0" w:space="0" w:color="auto"/>
        <w:bottom w:val="none" w:sz="0" w:space="0" w:color="auto"/>
        <w:right w:val="none" w:sz="0" w:space="0" w:color="auto"/>
      </w:divBdr>
    </w:div>
    <w:div w:id="286935768">
      <w:bodyDiv w:val="1"/>
      <w:marLeft w:val="0"/>
      <w:marRight w:val="0"/>
      <w:marTop w:val="0"/>
      <w:marBottom w:val="0"/>
      <w:divBdr>
        <w:top w:val="none" w:sz="0" w:space="0" w:color="auto"/>
        <w:left w:val="none" w:sz="0" w:space="0" w:color="auto"/>
        <w:bottom w:val="none" w:sz="0" w:space="0" w:color="auto"/>
        <w:right w:val="none" w:sz="0" w:space="0" w:color="auto"/>
      </w:divBdr>
    </w:div>
    <w:div w:id="287856546">
      <w:bodyDiv w:val="1"/>
      <w:marLeft w:val="0"/>
      <w:marRight w:val="0"/>
      <w:marTop w:val="0"/>
      <w:marBottom w:val="0"/>
      <w:divBdr>
        <w:top w:val="none" w:sz="0" w:space="0" w:color="auto"/>
        <w:left w:val="none" w:sz="0" w:space="0" w:color="auto"/>
        <w:bottom w:val="none" w:sz="0" w:space="0" w:color="auto"/>
        <w:right w:val="none" w:sz="0" w:space="0" w:color="auto"/>
      </w:divBdr>
      <w:divsChild>
        <w:div w:id="1398673337">
          <w:marLeft w:val="480"/>
          <w:marRight w:val="0"/>
          <w:marTop w:val="0"/>
          <w:marBottom w:val="0"/>
          <w:divBdr>
            <w:top w:val="none" w:sz="0" w:space="0" w:color="auto"/>
            <w:left w:val="none" w:sz="0" w:space="0" w:color="auto"/>
            <w:bottom w:val="none" w:sz="0" w:space="0" w:color="auto"/>
            <w:right w:val="none" w:sz="0" w:space="0" w:color="auto"/>
          </w:divBdr>
        </w:div>
        <w:div w:id="592933151">
          <w:marLeft w:val="480"/>
          <w:marRight w:val="0"/>
          <w:marTop w:val="0"/>
          <w:marBottom w:val="0"/>
          <w:divBdr>
            <w:top w:val="none" w:sz="0" w:space="0" w:color="auto"/>
            <w:left w:val="none" w:sz="0" w:space="0" w:color="auto"/>
            <w:bottom w:val="none" w:sz="0" w:space="0" w:color="auto"/>
            <w:right w:val="none" w:sz="0" w:space="0" w:color="auto"/>
          </w:divBdr>
        </w:div>
        <w:div w:id="1027755098">
          <w:marLeft w:val="480"/>
          <w:marRight w:val="0"/>
          <w:marTop w:val="0"/>
          <w:marBottom w:val="0"/>
          <w:divBdr>
            <w:top w:val="none" w:sz="0" w:space="0" w:color="auto"/>
            <w:left w:val="none" w:sz="0" w:space="0" w:color="auto"/>
            <w:bottom w:val="none" w:sz="0" w:space="0" w:color="auto"/>
            <w:right w:val="none" w:sz="0" w:space="0" w:color="auto"/>
          </w:divBdr>
        </w:div>
        <w:div w:id="1882209820">
          <w:marLeft w:val="480"/>
          <w:marRight w:val="0"/>
          <w:marTop w:val="0"/>
          <w:marBottom w:val="0"/>
          <w:divBdr>
            <w:top w:val="none" w:sz="0" w:space="0" w:color="auto"/>
            <w:left w:val="none" w:sz="0" w:space="0" w:color="auto"/>
            <w:bottom w:val="none" w:sz="0" w:space="0" w:color="auto"/>
            <w:right w:val="none" w:sz="0" w:space="0" w:color="auto"/>
          </w:divBdr>
        </w:div>
        <w:div w:id="1092823846">
          <w:marLeft w:val="480"/>
          <w:marRight w:val="0"/>
          <w:marTop w:val="0"/>
          <w:marBottom w:val="0"/>
          <w:divBdr>
            <w:top w:val="none" w:sz="0" w:space="0" w:color="auto"/>
            <w:left w:val="none" w:sz="0" w:space="0" w:color="auto"/>
            <w:bottom w:val="none" w:sz="0" w:space="0" w:color="auto"/>
            <w:right w:val="none" w:sz="0" w:space="0" w:color="auto"/>
          </w:divBdr>
        </w:div>
        <w:div w:id="584804605">
          <w:marLeft w:val="480"/>
          <w:marRight w:val="0"/>
          <w:marTop w:val="0"/>
          <w:marBottom w:val="0"/>
          <w:divBdr>
            <w:top w:val="none" w:sz="0" w:space="0" w:color="auto"/>
            <w:left w:val="none" w:sz="0" w:space="0" w:color="auto"/>
            <w:bottom w:val="none" w:sz="0" w:space="0" w:color="auto"/>
            <w:right w:val="none" w:sz="0" w:space="0" w:color="auto"/>
          </w:divBdr>
        </w:div>
        <w:div w:id="804007571">
          <w:marLeft w:val="480"/>
          <w:marRight w:val="0"/>
          <w:marTop w:val="0"/>
          <w:marBottom w:val="0"/>
          <w:divBdr>
            <w:top w:val="none" w:sz="0" w:space="0" w:color="auto"/>
            <w:left w:val="none" w:sz="0" w:space="0" w:color="auto"/>
            <w:bottom w:val="none" w:sz="0" w:space="0" w:color="auto"/>
            <w:right w:val="none" w:sz="0" w:space="0" w:color="auto"/>
          </w:divBdr>
        </w:div>
        <w:div w:id="1509103673">
          <w:marLeft w:val="480"/>
          <w:marRight w:val="0"/>
          <w:marTop w:val="0"/>
          <w:marBottom w:val="0"/>
          <w:divBdr>
            <w:top w:val="none" w:sz="0" w:space="0" w:color="auto"/>
            <w:left w:val="none" w:sz="0" w:space="0" w:color="auto"/>
            <w:bottom w:val="none" w:sz="0" w:space="0" w:color="auto"/>
            <w:right w:val="none" w:sz="0" w:space="0" w:color="auto"/>
          </w:divBdr>
        </w:div>
        <w:div w:id="1117260414">
          <w:marLeft w:val="480"/>
          <w:marRight w:val="0"/>
          <w:marTop w:val="0"/>
          <w:marBottom w:val="0"/>
          <w:divBdr>
            <w:top w:val="none" w:sz="0" w:space="0" w:color="auto"/>
            <w:left w:val="none" w:sz="0" w:space="0" w:color="auto"/>
            <w:bottom w:val="none" w:sz="0" w:space="0" w:color="auto"/>
            <w:right w:val="none" w:sz="0" w:space="0" w:color="auto"/>
          </w:divBdr>
        </w:div>
        <w:div w:id="222956468">
          <w:marLeft w:val="480"/>
          <w:marRight w:val="0"/>
          <w:marTop w:val="0"/>
          <w:marBottom w:val="0"/>
          <w:divBdr>
            <w:top w:val="none" w:sz="0" w:space="0" w:color="auto"/>
            <w:left w:val="none" w:sz="0" w:space="0" w:color="auto"/>
            <w:bottom w:val="none" w:sz="0" w:space="0" w:color="auto"/>
            <w:right w:val="none" w:sz="0" w:space="0" w:color="auto"/>
          </w:divBdr>
        </w:div>
        <w:div w:id="1337920455">
          <w:marLeft w:val="480"/>
          <w:marRight w:val="0"/>
          <w:marTop w:val="0"/>
          <w:marBottom w:val="0"/>
          <w:divBdr>
            <w:top w:val="none" w:sz="0" w:space="0" w:color="auto"/>
            <w:left w:val="none" w:sz="0" w:space="0" w:color="auto"/>
            <w:bottom w:val="none" w:sz="0" w:space="0" w:color="auto"/>
            <w:right w:val="none" w:sz="0" w:space="0" w:color="auto"/>
          </w:divBdr>
        </w:div>
        <w:div w:id="1946304378">
          <w:marLeft w:val="480"/>
          <w:marRight w:val="0"/>
          <w:marTop w:val="0"/>
          <w:marBottom w:val="0"/>
          <w:divBdr>
            <w:top w:val="none" w:sz="0" w:space="0" w:color="auto"/>
            <w:left w:val="none" w:sz="0" w:space="0" w:color="auto"/>
            <w:bottom w:val="none" w:sz="0" w:space="0" w:color="auto"/>
            <w:right w:val="none" w:sz="0" w:space="0" w:color="auto"/>
          </w:divBdr>
        </w:div>
        <w:div w:id="1573461983">
          <w:marLeft w:val="480"/>
          <w:marRight w:val="0"/>
          <w:marTop w:val="0"/>
          <w:marBottom w:val="0"/>
          <w:divBdr>
            <w:top w:val="none" w:sz="0" w:space="0" w:color="auto"/>
            <w:left w:val="none" w:sz="0" w:space="0" w:color="auto"/>
            <w:bottom w:val="none" w:sz="0" w:space="0" w:color="auto"/>
            <w:right w:val="none" w:sz="0" w:space="0" w:color="auto"/>
          </w:divBdr>
        </w:div>
        <w:div w:id="2064601100">
          <w:marLeft w:val="480"/>
          <w:marRight w:val="0"/>
          <w:marTop w:val="0"/>
          <w:marBottom w:val="0"/>
          <w:divBdr>
            <w:top w:val="none" w:sz="0" w:space="0" w:color="auto"/>
            <w:left w:val="none" w:sz="0" w:space="0" w:color="auto"/>
            <w:bottom w:val="none" w:sz="0" w:space="0" w:color="auto"/>
            <w:right w:val="none" w:sz="0" w:space="0" w:color="auto"/>
          </w:divBdr>
        </w:div>
        <w:div w:id="1445416748">
          <w:marLeft w:val="480"/>
          <w:marRight w:val="0"/>
          <w:marTop w:val="0"/>
          <w:marBottom w:val="0"/>
          <w:divBdr>
            <w:top w:val="none" w:sz="0" w:space="0" w:color="auto"/>
            <w:left w:val="none" w:sz="0" w:space="0" w:color="auto"/>
            <w:bottom w:val="none" w:sz="0" w:space="0" w:color="auto"/>
            <w:right w:val="none" w:sz="0" w:space="0" w:color="auto"/>
          </w:divBdr>
        </w:div>
        <w:div w:id="1376848781">
          <w:marLeft w:val="480"/>
          <w:marRight w:val="0"/>
          <w:marTop w:val="0"/>
          <w:marBottom w:val="0"/>
          <w:divBdr>
            <w:top w:val="none" w:sz="0" w:space="0" w:color="auto"/>
            <w:left w:val="none" w:sz="0" w:space="0" w:color="auto"/>
            <w:bottom w:val="none" w:sz="0" w:space="0" w:color="auto"/>
            <w:right w:val="none" w:sz="0" w:space="0" w:color="auto"/>
          </w:divBdr>
        </w:div>
        <w:div w:id="1586184619">
          <w:marLeft w:val="480"/>
          <w:marRight w:val="0"/>
          <w:marTop w:val="0"/>
          <w:marBottom w:val="0"/>
          <w:divBdr>
            <w:top w:val="none" w:sz="0" w:space="0" w:color="auto"/>
            <w:left w:val="none" w:sz="0" w:space="0" w:color="auto"/>
            <w:bottom w:val="none" w:sz="0" w:space="0" w:color="auto"/>
            <w:right w:val="none" w:sz="0" w:space="0" w:color="auto"/>
          </w:divBdr>
        </w:div>
        <w:div w:id="329263210">
          <w:marLeft w:val="480"/>
          <w:marRight w:val="0"/>
          <w:marTop w:val="0"/>
          <w:marBottom w:val="0"/>
          <w:divBdr>
            <w:top w:val="none" w:sz="0" w:space="0" w:color="auto"/>
            <w:left w:val="none" w:sz="0" w:space="0" w:color="auto"/>
            <w:bottom w:val="none" w:sz="0" w:space="0" w:color="auto"/>
            <w:right w:val="none" w:sz="0" w:space="0" w:color="auto"/>
          </w:divBdr>
        </w:div>
        <w:div w:id="541790729">
          <w:marLeft w:val="480"/>
          <w:marRight w:val="0"/>
          <w:marTop w:val="0"/>
          <w:marBottom w:val="0"/>
          <w:divBdr>
            <w:top w:val="none" w:sz="0" w:space="0" w:color="auto"/>
            <w:left w:val="none" w:sz="0" w:space="0" w:color="auto"/>
            <w:bottom w:val="none" w:sz="0" w:space="0" w:color="auto"/>
            <w:right w:val="none" w:sz="0" w:space="0" w:color="auto"/>
          </w:divBdr>
        </w:div>
        <w:div w:id="2006207758">
          <w:marLeft w:val="480"/>
          <w:marRight w:val="0"/>
          <w:marTop w:val="0"/>
          <w:marBottom w:val="0"/>
          <w:divBdr>
            <w:top w:val="none" w:sz="0" w:space="0" w:color="auto"/>
            <w:left w:val="none" w:sz="0" w:space="0" w:color="auto"/>
            <w:bottom w:val="none" w:sz="0" w:space="0" w:color="auto"/>
            <w:right w:val="none" w:sz="0" w:space="0" w:color="auto"/>
          </w:divBdr>
        </w:div>
        <w:div w:id="1805465166">
          <w:marLeft w:val="480"/>
          <w:marRight w:val="0"/>
          <w:marTop w:val="0"/>
          <w:marBottom w:val="0"/>
          <w:divBdr>
            <w:top w:val="none" w:sz="0" w:space="0" w:color="auto"/>
            <w:left w:val="none" w:sz="0" w:space="0" w:color="auto"/>
            <w:bottom w:val="none" w:sz="0" w:space="0" w:color="auto"/>
            <w:right w:val="none" w:sz="0" w:space="0" w:color="auto"/>
          </w:divBdr>
        </w:div>
        <w:div w:id="12995104">
          <w:marLeft w:val="480"/>
          <w:marRight w:val="0"/>
          <w:marTop w:val="0"/>
          <w:marBottom w:val="0"/>
          <w:divBdr>
            <w:top w:val="none" w:sz="0" w:space="0" w:color="auto"/>
            <w:left w:val="none" w:sz="0" w:space="0" w:color="auto"/>
            <w:bottom w:val="none" w:sz="0" w:space="0" w:color="auto"/>
            <w:right w:val="none" w:sz="0" w:space="0" w:color="auto"/>
          </w:divBdr>
        </w:div>
        <w:div w:id="1575894207">
          <w:marLeft w:val="480"/>
          <w:marRight w:val="0"/>
          <w:marTop w:val="0"/>
          <w:marBottom w:val="0"/>
          <w:divBdr>
            <w:top w:val="none" w:sz="0" w:space="0" w:color="auto"/>
            <w:left w:val="none" w:sz="0" w:space="0" w:color="auto"/>
            <w:bottom w:val="none" w:sz="0" w:space="0" w:color="auto"/>
            <w:right w:val="none" w:sz="0" w:space="0" w:color="auto"/>
          </w:divBdr>
        </w:div>
        <w:div w:id="2004242067">
          <w:marLeft w:val="480"/>
          <w:marRight w:val="0"/>
          <w:marTop w:val="0"/>
          <w:marBottom w:val="0"/>
          <w:divBdr>
            <w:top w:val="none" w:sz="0" w:space="0" w:color="auto"/>
            <w:left w:val="none" w:sz="0" w:space="0" w:color="auto"/>
            <w:bottom w:val="none" w:sz="0" w:space="0" w:color="auto"/>
            <w:right w:val="none" w:sz="0" w:space="0" w:color="auto"/>
          </w:divBdr>
        </w:div>
        <w:div w:id="1264456286">
          <w:marLeft w:val="480"/>
          <w:marRight w:val="0"/>
          <w:marTop w:val="0"/>
          <w:marBottom w:val="0"/>
          <w:divBdr>
            <w:top w:val="none" w:sz="0" w:space="0" w:color="auto"/>
            <w:left w:val="none" w:sz="0" w:space="0" w:color="auto"/>
            <w:bottom w:val="none" w:sz="0" w:space="0" w:color="auto"/>
            <w:right w:val="none" w:sz="0" w:space="0" w:color="auto"/>
          </w:divBdr>
        </w:div>
        <w:div w:id="1934588499">
          <w:marLeft w:val="480"/>
          <w:marRight w:val="0"/>
          <w:marTop w:val="0"/>
          <w:marBottom w:val="0"/>
          <w:divBdr>
            <w:top w:val="none" w:sz="0" w:space="0" w:color="auto"/>
            <w:left w:val="none" w:sz="0" w:space="0" w:color="auto"/>
            <w:bottom w:val="none" w:sz="0" w:space="0" w:color="auto"/>
            <w:right w:val="none" w:sz="0" w:space="0" w:color="auto"/>
          </w:divBdr>
        </w:div>
        <w:div w:id="1082683855">
          <w:marLeft w:val="480"/>
          <w:marRight w:val="0"/>
          <w:marTop w:val="0"/>
          <w:marBottom w:val="0"/>
          <w:divBdr>
            <w:top w:val="none" w:sz="0" w:space="0" w:color="auto"/>
            <w:left w:val="none" w:sz="0" w:space="0" w:color="auto"/>
            <w:bottom w:val="none" w:sz="0" w:space="0" w:color="auto"/>
            <w:right w:val="none" w:sz="0" w:space="0" w:color="auto"/>
          </w:divBdr>
        </w:div>
        <w:div w:id="1906992563">
          <w:marLeft w:val="480"/>
          <w:marRight w:val="0"/>
          <w:marTop w:val="0"/>
          <w:marBottom w:val="0"/>
          <w:divBdr>
            <w:top w:val="none" w:sz="0" w:space="0" w:color="auto"/>
            <w:left w:val="none" w:sz="0" w:space="0" w:color="auto"/>
            <w:bottom w:val="none" w:sz="0" w:space="0" w:color="auto"/>
            <w:right w:val="none" w:sz="0" w:space="0" w:color="auto"/>
          </w:divBdr>
        </w:div>
        <w:div w:id="174655568">
          <w:marLeft w:val="480"/>
          <w:marRight w:val="0"/>
          <w:marTop w:val="0"/>
          <w:marBottom w:val="0"/>
          <w:divBdr>
            <w:top w:val="none" w:sz="0" w:space="0" w:color="auto"/>
            <w:left w:val="none" w:sz="0" w:space="0" w:color="auto"/>
            <w:bottom w:val="none" w:sz="0" w:space="0" w:color="auto"/>
            <w:right w:val="none" w:sz="0" w:space="0" w:color="auto"/>
          </w:divBdr>
        </w:div>
        <w:div w:id="1341155228">
          <w:marLeft w:val="480"/>
          <w:marRight w:val="0"/>
          <w:marTop w:val="0"/>
          <w:marBottom w:val="0"/>
          <w:divBdr>
            <w:top w:val="none" w:sz="0" w:space="0" w:color="auto"/>
            <w:left w:val="none" w:sz="0" w:space="0" w:color="auto"/>
            <w:bottom w:val="none" w:sz="0" w:space="0" w:color="auto"/>
            <w:right w:val="none" w:sz="0" w:space="0" w:color="auto"/>
          </w:divBdr>
        </w:div>
        <w:div w:id="1668092330">
          <w:marLeft w:val="480"/>
          <w:marRight w:val="0"/>
          <w:marTop w:val="0"/>
          <w:marBottom w:val="0"/>
          <w:divBdr>
            <w:top w:val="none" w:sz="0" w:space="0" w:color="auto"/>
            <w:left w:val="none" w:sz="0" w:space="0" w:color="auto"/>
            <w:bottom w:val="none" w:sz="0" w:space="0" w:color="auto"/>
            <w:right w:val="none" w:sz="0" w:space="0" w:color="auto"/>
          </w:divBdr>
        </w:div>
        <w:div w:id="229775817">
          <w:marLeft w:val="480"/>
          <w:marRight w:val="0"/>
          <w:marTop w:val="0"/>
          <w:marBottom w:val="0"/>
          <w:divBdr>
            <w:top w:val="none" w:sz="0" w:space="0" w:color="auto"/>
            <w:left w:val="none" w:sz="0" w:space="0" w:color="auto"/>
            <w:bottom w:val="none" w:sz="0" w:space="0" w:color="auto"/>
            <w:right w:val="none" w:sz="0" w:space="0" w:color="auto"/>
          </w:divBdr>
        </w:div>
        <w:div w:id="1783375945">
          <w:marLeft w:val="480"/>
          <w:marRight w:val="0"/>
          <w:marTop w:val="0"/>
          <w:marBottom w:val="0"/>
          <w:divBdr>
            <w:top w:val="none" w:sz="0" w:space="0" w:color="auto"/>
            <w:left w:val="none" w:sz="0" w:space="0" w:color="auto"/>
            <w:bottom w:val="none" w:sz="0" w:space="0" w:color="auto"/>
            <w:right w:val="none" w:sz="0" w:space="0" w:color="auto"/>
          </w:divBdr>
        </w:div>
        <w:div w:id="1376925333">
          <w:marLeft w:val="480"/>
          <w:marRight w:val="0"/>
          <w:marTop w:val="0"/>
          <w:marBottom w:val="0"/>
          <w:divBdr>
            <w:top w:val="none" w:sz="0" w:space="0" w:color="auto"/>
            <w:left w:val="none" w:sz="0" w:space="0" w:color="auto"/>
            <w:bottom w:val="none" w:sz="0" w:space="0" w:color="auto"/>
            <w:right w:val="none" w:sz="0" w:space="0" w:color="auto"/>
          </w:divBdr>
        </w:div>
        <w:div w:id="1455371725">
          <w:marLeft w:val="480"/>
          <w:marRight w:val="0"/>
          <w:marTop w:val="0"/>
          <w:marBottom w:val="0"/>
          <w:divBdr>
            <w:top w:val="none" w:sz="0" w:space="0" w:color="auto"/>
            <w:left w:val="none" w:sz="0" w:space="0" w:color="auto"/>
            <w:bottom w:val="none" w:sz="0" w:space="0" w:color="auto"/>
            <w:right w:val="none" w:sz="0" w:space="0" w:color="auto"/>
          </w:divBdr>
        </w:div>
        <w:div w:id="2091001783">
          <w:marLeft w:val="480"/>
          <w:marRight w:val="0"/>
          <w:marTop w:val="0"/>
          <w:marBottom w:val="0"/>
          <w:divBdr>
            <w:top w:val="none" w:sz="0" w:space="0" w:color="auto"/>
            <w:left w:val="none" w:sz="0" w:space="0" w:color="auto"/>
            <w:bottom w:val="none" w:sz="0" w:space="0" w:color="auto"/>
            <w:right w:val="none" w:sz="0" w:space="0" w:color="auto"/>
          </w:divBdr>
        </w:div>
        <w:div w:id="2092389445">
          <w:marLeft w:val="480"/>
          <w:marRight w:val="0"/>
          <w:marTop w:val="0"/>
          <w:marBottom w:val="0"/>
          <w:divBdr>
            <w:top w:val="none" w:sz="0" w:space="0" w:color="auto"/>
            <w:left w:val="none" w:sz="0" w:space="0" w:color="auto"/>
            <w:bottom w:val="none" w:sz="0" w:space="0" w:color="auto"/>
            <w:right w:val="none" w:sz="0" w:space="0" w:color="auto"/>
          </w:divBdr>
        </w:div>
        <w:div w:id="1959219960">
          <w:marLeft w:val="480"/>
          <w:marRight w:val="0"/>
          <w:marTop w:val="0"/>
          <w:marBottom w:val="0"/>
          <w:divBdr>
            <w:top w:val="none" w:sz="0" w:space="0" w:color="auto"/>
            <w:left w:val="none" w:sz="0" w:space="0" w:color="auto"/>
            <w:bottom w:val="none" w:sz="0" w:space="0" w:color="auto"/>
            <w:right w:val="none" w:sz="0" w:space="0" w:color="auto"/>
          </w:divBdr>
        </w:div>
        <w:div w:id="1144275831">
          <w:marLeft w:val="480"/>
          <w:marRight w:val="0"/>
          <w:marTop w:val="0"/>
          <w:marBottom w:val="0"/>
          <w:divBdr>
            <w:top w:val="none" w:sz="0" w:space="0" w:color="auto"/>
            <w:left w:val="none" w:sz="0" w:space="0" w:color="auto"/>
            <w:bottom w:val="none" w:sz="0" w:space="0" w:color="auto"/>
            <w:right w:val="none" w:sz="0" w:space="0" w:color="auto"/>
          </w:divBdr>
        </w:div>
        <w:div w:id="766972556">
          <w:marLeft w:val="480"/>
          <w:marRight w:val="0"/>
          <w:marTop w:val="0"/>
          <w:marBottom w:val="0"/>
          <w:divBdr>
            <w:top w:val="none" w:sz="0" w:space="0" w:color="auto"/>
            <w:left w:val="none" w:sz="0" w:space="0" w:color="auto"/>
            <w:bottom w:val="none" w:sz="0" w:space="0" w:color="auto"/>
            <w:right w:val="none" w:sz="0" w:space="0" w:color="auto"/>
          </w:divBdr>
        </w:div>
        <w:div w:id="1600483470">
          <w:marLeft w:val="480"/>
          <w:marRight w:val="0"/>
          <w:marTop w:val="0"/>
          <w:marBottom w:val="0"/>
          <w:divBdr>
            <w:top w:val="none" w:sz="0" w:space="0" w:color="auto"/>
            <w:left w:val="none" w:sz="0" w:space="0" w:color="auto"/>
            <w:bottom w:val="none" w:sz="0" w:space="0" w:color="auto"/>
            <w:right w:val="none" w:sz="0" w:space="0" w:color="auto"/>
          </w:divBdr>
        </w:div>
        <w:div w:id="530996701">
          <w:marLeft w:val="480"/>
          <w:marRight w:val="0"/>
          <w:marTop w:val="0"/>
          <w:marBottom w:val="0"/>
          <w:divBdr>
            <w:top w:val="none" w:sz="0" w:space="0" w:color="auto"/>
            <w:left w:val="none" w:sz="0" w:space="0" w:color="auto"/>
            <w:bottom w:val="none" w:sz="0" w:space="0" w:color="auto"/>
            <w:right w:val="none" w:sz="0" w:space="0" w:color="auto"/>
          </w:divBdr>
        </w:div>
        <w:div w:id="1396663122">
          <w:marLeft w:val="480"/>
          <w:marRight w:val="0"/>
          <w:marTop w:val="0"/>
          <w:marBottom w:val="0"/>
          <w:divBdr>
            <w:top w:val="none" w:sz="0" w:space="0" w:color="auto"/>
            <w:left w:val="none" w:sz="0" w:space="0" w:color="auto"/>
            <w:bottom w:val="none" w:sz="0" w:space="0" w:color="auto"/>
            <w:right w:val="none" w:sz="0" w:space="0" w:color="auto"/>
          </w:divBdr>
        </w:div>
        <w:div w:id="1322779803">
          <w:marLeft w:val="480"/>
          <w:marRight w:val="0"/>
          <w:marTop w:val="0"/>
          <w:marBottom w:val="0"/>
          <w:divBdr>
            <w:top w:val="none" w:sz="0" w:space="0" w:color="auto"/>
            <w:left w:val="none" w:sz="0" w:space="0" w:color="auto"/>
            <w:bottom w:val="none" w:sz="0" w:space="0" w:color="auto"/>
            <w:right w:val="none" w:sz="0" w:space="0" w:color="auto"/>
          </w:divBdr>
        </w:div>
        <w:div w:id="1271862739">
          <w:marLeft w:val="480"/>
          <w:marRight w:val="0"/>
          <w:marTop w:val="0"/>
          <w:marBottom w:val="0"/>
          <w:divBdr>
            <w:top w:val="none" w:sz="0" w:space="0" w:color="auto"/>
            <w:left w:val="none" w:sz="0" w:space="0" w:color="auto"/>
            <w:bottom w:val="none" w:sz="0" w:space="0" w:color="auto"/>
            <w:right w:val="none" w:sz="0" w:space="0" w:color="auto"/>
          </w:divBdr>
        </w:div>
        <w:div w:id="2126277">
          <w:marLeft w:val="480"/>
          <w:marRight w:val="0"/>
          <w:marTop w:val="0"/>
          <w:marBottom w:val="0"/>
          <w:divBdr>
            <w:top w:val="none" w:sz="0" w:space="0" w:color="auto"/>
            <w:left w:val="none" w:sz="0" w:space="0" w:color="auto"/>
            <w:bottom w:val="none" w:sz="0" w:space="0" w:color="auto"/>
            <w:right w:val="none" w:sz="0" w:space="0" w:color="auto"/>
          </w:divBdr>
        </w:div>
        <w:div w:id="1887377527">
          <w:marLeft w:val="480"/>
          <w:marRight w:val="0"/>
          <w:marTop w:val="0"/>
          <w:marBottom w:val="0"/>
          <w:divBdr>
            <w:top w:val="none" w:sz="0" w:space="0" w:color="auto"/>
            <w:left w:val="none" w:sz="0" w:space="0" w:color="auto"/>
            <w:bottom w:val="none" w:sz="0" w:space="0" w:color="auto"/>
            <w:right w:val="none" w:sz="0" w:space="0" w:color="auto"/>
          </w:divBdr>
        </w:div>
        <w:div w:id="1752387292">
          <w:marLeft w:val="480"/>
          <w:marRight w:val="0"/>
          <w:marTop w:val="0"/>
          <w:marBottom w:val="0"/>
          <w:divBdr>
            <w:top w:val="none" w:sz="0" w:space="0" w:color="auto"/>
            <w:left w:val="none" w:sz="0" w:space="0" w:color="auto"/>
            <w:bottom w:val="none" w:sz="0" w:space="0" w:color="auto"/>
            <w:right w:val="none" w:sz="0" w:space="0" w:color="auto"/>
          </w:divBdr>
        </w:div>
        <w:div w:id="17778229">
          <w:marLeft w:val="480"/>
          <w:marRight w:val="0"/>
          <w:marTop w:val="0"/>
          <w:marBottom w:val="0"/>
          <w:divBdr>
            <w:top w:val="none" w:sz="0" w:space="0" w:color="auto"/>
            <w:left w:val="none" w:sz="0" w:space="0" w:color="auto"/>
            <w:bottom w:val="none" w:sz="0" w:space="0" w:color="auto"/>
            <w:right w:val="none" w:sz="0" w:space="0" w:color="auto"/>
          </w:divBdr>
        </w:div>
        <w:div w:id="202061507">
          <w:marLeft w:val="480"/>
          <w:marRight w:val="0"/>
          <w:marTop w:val="0"/>
          <w:marBottom w:val="0"/>
          <w:divBdr>
            <w:top w:val="none" w:sz="0" w:space="0" w:color="auto"/>
            <w:left w:val="none" w:sz="0" w:space="0" w:color="auto"/>
            <w:bottom w:val="none" w:sz="0" w:space="0" w:color="auto"/>
            <w:right w:val="none" w:sz="0" w:space="0" w:color="auto"/>
          </w:divBdr>
        </w:div>
        <w:div w:id="1743798467">
          <w:marLeft w:val="480"/>
          <w:marRight w:val="0"/>
          <w:marTop w:val="0"/>
          <w:marBottom w:val="0"/>
          <w:divBdr>
            <w:top w:val="none" w:sz="0" w:space="0" w:color="auto"/>
            <w:left w:val="none" w:sz="0" w:space="0" w:color="auto"/>
            <w:bottom w:val="none" w:sz="0" w:space="0" w:color="auto"/>
            <w:right w:val="none" w:sz="0" w:space="0" w:color="auto"/>
          </w:divBdr>
        </w:div>
        <w:div w:id="1063480145">
          <w:marLeft w:val="480"/>
          <w:marRight w:val="0"/>
          <w:marTop w:val="0"/>
          <w:marBottom w:val="0"/>
          <w:divBdr>
            <w:top w:val="none" w:sz="0" w:space="0" w:color="auto"/>
            <w:left w:val="none" w:sz="0" w:space="0" w:color="auto"/>
            <w:bottom w:val="none" w:sz="0" w:space="0" w:color="auto"/>
            <w:right w:val="none" w:sz="0" w:space="0" w:color="auto"/>
          </w:divBdr>
        </w:div>
        <w:div w:id="1903978525">
          <w:marLeft w:val="480"/>
          <w:marRight w:val="0"/>
          <w:marTop w:val="0"/>
          <w:marBottom w:val="0"/>
          <w:divBdr>
            <w:top w:val="none" w:sz="0" w:space="0" w:color="auto"/>
            <w:left w:val="none" w:sz="0" w:space="0" w:color="auto"/>
            <w:bottom w:val="none" w:sz="0" w:space="0" w:color="auto"/>
            <w:right w:val="none" w:sz="0" w:space="0" w:color="auto"/>
          </w:divBdr>
        </w:div>
        <w:div w:id="495804162">
          <w:marLeft w:val="480"/>
          <w:marRight w:val="0"/>
          <w:marTop w:val="0"/>
          <w:marBottom w:val="0"/>
          <w:divBdr>
            <w:top w:val="none" w:sz="0" w:space="0" w:color="auto"/>
            <w:left w:val="none" w:sz="0" w:space="0" w:color="auto"/>
            <w:bottom w:val="none" w:sz="0" w:space="0" w:color="auto"/>
            <w:right w:val="none" w:sz="0" w:space="0" w:color="auto"/>
          </w:divBdr>
        </w:div>
        <w:div w:id="951323641">
          <w:marLeft w:val="480"/>
          <w:marRight w:val="0"/>
          <w:marTop w:val="0"/>
          <w:marBottom w:val="0"/>
          <w:divBdr>
            <w:top w:val="none" w:sz="0" w:space="0" w:color="auto"/>
            <w:left w:val="none" w:sz="0" w:space="0" w:color="auto"/>
            <w:bottom w:val="none" w:sz="0" w:space="0" w:color="auto"/>
            <w:right w:val="none" w:sz="0" w:space="0" w:color="auto"/>
          </w:divBdr>
        </w:div>
        <w:div w:id="1069187039">
          <w:marLeft w:val="480"/>
          <w:marRight w:val="0"/>
          <w:marTop w:val="0"/>
          <w:marBottom w:val="0"/>
          <w:divBdr>
            <w:top w:val="none" w:sz="0" w:space="0" w:color="auto"/>
            <w:left w:val="none" w:sz="0" w:space="0" w:color="auto"/>
            <w:bottom w:val="none" w:sz="0" w:space="0" w:color="auto"/>
            <w:right w:val="none" w:sz="0" w:space="0" w:color="auto"/>
          </w:divBdr>
        </w:div>
        <w:div w:id="1608659336">
          <w:marLeft w:val="480"/>
          <w:marRight w:val="0"/>
          <w:marTop w:val="0"/>
          <w:marBottom w:val="0"/>
          <w:divBdr>
            <w:top w:val="none" w:sz="0" w:space="0" w:color="auto"/>
            <w:left w:val="none" w:sz="0" w:space="0" w:color="auto"/>
            <w:bottom w:val="none" w:sz="0" w:space="0" w:color="auto"/>
            <w:right w:val="none" w:sz="0" w:space="0" w:color="auto"/>
          </w:divBdr>
        </w:div>
      </w:divsChild>
    </w:div>
    <w:div w:id="289094212">
      <w:bodyDiv w:val="1"/>
      <w:marLeft w:val="0"/>
      <w:marRight w:val="0"/>
      <w:marTop w:val="0"/>
      <w:marBottom w:val="0"/>
      <w:divBdr>
        <w:top w:val="none" w:sz="0" w:space="0" w:color="auto"/>
        <w:left w:val="none" w:sz="0" w:space="0" w:color="auto"/>
        <w:bottom w:val="none" w:sz="0" w:space="0" w:color="auto"/>
        <w:right w:val="none" w:sz="0" w:space="0" w:color="auto"/>
      </w:divBdr>
    </w:div>
    <w:div w:id="290215289">
      <w:bodyDiv w:val="1"/>
      <w:marLeft w:val="0"/>
      <w:marRight w:val="0"/>
      <w:marTop w:val="0"/>
      <w:marBottom w:val="0"/>
      <w:divBdr>
        <w:top w:val="none" w:sz="0" w:space="0" w:color="auto"/>
        <w:left w:val="none" w:sz="0" w:space="0" w:color="auto"/>
        <w:bottom w:val="none" w:sz="0" w:space="0" w:color="auto"/>
        <w:right w:val="none" w:sz="0" w:space="0" w:color="auto"/>
      </w:divBdr>
    </w:div>
    <w:div w:id="292181187">
      <w:bodyDiv w:val="1"/>
      <w:marLeft w:val="0"/>
      <w:marRight w:val="0"/>
      <w:marTop w:val="0"/>
      <w:marBottom w:val="0"/>
      <w:divBdr>
        <w:top w:val="none" w:sz="0" w:space="0" w:color="auto"/>
        <w:left w:val="none" w:sz="0" w:space="0" w:color="auto"/>
        <w:bottom w:val="none" w:sz="0" w:space="0" w:color="auto"/>
        <w:right w:val="none" w:sz="0" w:space="0" w:color="auto"/>
      </w:divBdr>
    </w:div>
    <w:div w:id="292908806">
      <w:bodyDiv w:val="1"/>
      <w:marLeft w:val="0"/>
      <w:marRight w:val="0"/>
      <w:marTop w:val="0"/>
      <w:marBottom w:val="0"/>
      <w:divBdr>
        <w:top w:val="none" w:sz="0" w:space="0" w:color="auto"/>
        <w:left w:val="none" w:sz="0" w:space="0" w:color="auto"/>
        <w:bottom w:val="none" w:sz="0" w:space="0" w:color="auto"/>
        <w:right w:val="none" w:sz="0" w:space="0" w:color="auto"/>
      </w:divBdr>
    </w:div>
    <w:div w:id="294335812">
      <w:bodyDiv w:val="1"/>
      <w:marLeft w:val="0"/>
      <w:marRight w:val="0"/>
      <w:marTop w:val="0"/>
      <w:marBottom w:val="0"/>
      <w:divBdr>
        <w:top w:val="none" w:sz="0" w:space="0" w:color="auto"/>
        <w:left w:val="none" w:sz="0" w:space="0" w:color="auto"/>
        <w:bottom w:val="none" w:sz="0" w:space="0" w:color="auto"/>
        <w:right w:val="none" w:sz="0" w:space="0" w:color="auto"/>
      </w:divBdr>
    </w:div>
    <w:div w:id="294528019">
      <w:bodyDiv w:val="1"/>
      <w:marLeft w:val="0"/>
      <w:marRight w:val="0"/>
      <w:marTop w:val="0"/>
      <w:marBottom w:val="0"/>
      <w:divBdr>
        <w:top w:val="none" w:sz="0" w:space="0" w:color="auto"/>
        <w:left w:val="none" w:sz="0" w:space="0" w:color="auto"/>
        <w:bottom w:val="none" w:sz="0" w:space="0" w:color="auto"/>
        <w:right w:val="none" w:sz="0" w:space="0" w:color="auto"/>
      </w:divBdr>
    </w:div>
    <w:div w:id="295917990">
      <w:bodyDiv w:val="1"/>
      <w:marLeft w:val="0"/>
      <w:marRight w:val="0"/>
      <w:marTop w:val="0"/>
      <w:marBottom w:val="0"/>
      <w:divBdr>
        <w:top w:val="none" w:sz="0" w:space="0" w:color="auto"/>
        <w:left w:val="none" w:sz="0" w:space="0" w:color="auto"/>
        <w:bottom w:val="none" w:sz="0" w:space="0" w:color="auto"/>
        <w:right w:val="none" w:sz="0" w:space="0" w:color="auto"/>
      </w:divBdr>
      <w:divsChild>
        <w:div w:id="1746950316">
          <w:marLeft w:val="480"/>
          <w:marRight w:val="0"/>
          <w:marTop w:val="0"/>
          <w:marBottom w:val="0"/>
          <w:divBdr>
            <w:top w:val="none" w:sz="0" w:space="0" w:color="auto"/>
            <w:left w:val="none" w:sz="0" w:space="0" w:color="auto"/>
            <w:bottom w:val="none" w:sz="0" w:space="0" w:color="auto"/>
            <w:right w:val="none" w:sz="0" w:space="0" w:color="auto"/>
          </w:divBdr>
        </w:div>
        <w:div w:id="967977413">
          <w:marLeft w:val="480"/>
          <w:marRight w:val="0"/>
          <w:marTop w:val="0"/>
          <w:marBottom w:val="0"/>
          <w:divBdr>
            <w:top w:val="none" w:sz="0" w:space="0" w:color="auto"/>
            <w:left w:val="none" w:sz="0" w:space="0" w:color="auto"/>
            <w:bottom w:val="none" w:sz="0" w:space="0" w:color="auto"/>
            <w:right w:val="none" w:sz="0" w:space="0" w:color="auto"/>
          </w:divBdr>
        </w:div>
        <w:div w:id="1886020034">
          <w:marLeft w:val="480"/>
          <w:marRight w:val="0"/>
          <w:marTop w:val="0"/>
          <w:marBottom w:val="0"/>
          <w:divBdr>
            <w:top w:val="none" w:sz="0" w:space="0" w:color="auto"/>
            <w:left w:val="none" w:sz="0" w:space="0" w:color="auto"/>
            <w:bottom w:val="none" w:sz="0" w:space="0" w:color="auto"/>
            <w:right w:val="none" w:sz="0" w:space="0" w:color="auto"/>
          </w:divBdr>
        </w:div>
        <w:div w:id="754595855">
          <w:marLeft w:val="480"/>
          <w:marRight w:val="0"/>
          <w:marTop w:val="0"/>
          <w:marBottom w:val="0"/>
          <w:divBdr>
            <w:top w:val="none" w:sz="0" w:space="0" w:color="auto"/>
            <w:left w:val="none" w:sz="0" w:space="0" w:color="auto"/>
            <w:bottom w:val="none" w:sz="0" w:space="0" w:color="auto"/>
            <w:right w:val="none" w:sz="0" w:space="0" w:color="auto"/>
          </w:divBdr>
        </w:div>
        <w:div w:id="1170633773">
          <w:marLeft w:val="480"/>
          <w:marRight w:val="0"/>
          <w:marTop w:val="0"/>
          <w:marBottom w:val="0"/>
          <w:divBdr>
            <w:top w:val="none" w:sz="0" w:space="0" w:color="auto"/>
            <w:left w:val="none" w:sz="0" w:space="0" w:color="auto"/>
            <w:bottom w:val="none" w:sz="0" w:space="0" w:color="auto"/>
            <w:right w:val="none" w:sz="0" w:space="0" w:color="auto"/>
          </w:divBdr>
        </w:div>
        <w:div w:id="331758514">
          <w:marLeft w:val="480"/>
          <w:marRight w:val="0"/>
          <w:marTop w:val="0"/>
          <w:marBottom w:val="0"/>
          <w:divBdr>
            <w:top w:val="none" w:sz="0" w:space="0" w:color="auto"/>
            <w:left w:val="none" w:sz="0" w:space="0" w:color="auto"/>
            <w:bottom w:val="none" w:sz="0" w:space="0" w:color="auto"/>
            <w:right w:val="none" w:sz="0" w:space="0" w:color="auto"/>
          </w:divBdr>
        </w:div>
        <w:div w:id="2038042329">
          <w:marLeft w:val="480"/>
          <w:marRight w:val="0"/>
          <w:marTop w:val="0"/>
          <w:marBottom w:val="0"/>
          <w:divBdr>
            <w:top w:val="none" w:sz="0" w:space="0" w:color="auto"/>
            <w:left w:val="none" w:sz="0" w:space="0" w:color="auto"/>
            <w:bottom w:val="none" w:sz="0" w:space="0" w:color="auto"/>
            <w:right w:val="none" w:sz="0" w:space="0" w:color="auto"/>
          </w:divBdr>
        </w:div>
        <w:div w:id="86007135">
          <w:marLeft w:val="480"/>
          <w:marRight w:val="0"/>
          <w:marTop w:val="0"/>
          <w:marBottom w:val="0"/>
          <w:divBdr>
            <w:top w:val="none" w:sz="0" w:space="0" w:color="auto"/>
            <w:left w:val="none" w:sz="0" w:space="0" w:color="auto"/>
            <w:bottom w:val="none" w:sz="0" w:space="0" w:color="auto"/>
            <w:right w:val="none" w:sz="0" w:space="0" w:color="auto"/>
          </w:divBdr>
        </w:div>
        <w:div w:id="1678658314">
          <w:marLeft w:val="480"/>
          <w:marRight w:val="0"/>
          <w:marTop w:val="0"/>
          <w:marBottom w:val="0"/>
          <w:divBdr>
            <w:top w:val="none" w:sz="0" w:space="0" w:color="auto"/>
            <w:left w:val="none" w:sz="0" w:space="0" w:color="auto"/>
            <w:bottom w:val="none" w:sz="0" w:space="0" w:color="auto"/>
            <w:right w:val="none" w:sz="0" w:space="0" w:color="auto"/>
          </w:divBdr>
        </w:div>
        <w:div w:id="1324771597">
          <w:marLeft w:val="480"/>
          <w:marRight w:val="0"/>
          <w:marTop w:val="0"/>
          <w:marBottom w:val="0"/>
          <w:divBdr>
            <w:top w:val="none" w:sz="0" w:space="0" w:color="auto"/>
            <w:left w:val="none" w:sz="0" w:space="0" w:color="auto"/>
            <w:bottom w:val="none" w:sz="0" w:space="0" w:color="auto"/>
            <w:right w:val="none" w:sz="0" w:space="0" w:color="auto"/>
          </w:divBdr>
        </w:div>
        <w:div w:id="1767067974">
          <w:marLeft w:val="480"/>
          <w:marRight w:val="0"/>
          <w:marTop w:val="0"/>
          <w:marBottom w:val="0"/>
          <w:divBdr>
            <w:top w:val="none" w:sz="0" w:space="0" w:color="auto"/>
            <w:left w:val="none" w:sz="0" w:space="0" w:color="auto"/>
            <w:bottom w:val="none" w:sz="0" w:space="0" w:color="auto"/>
            <w:right w:val="none" w:sz="0" w:space="0" w:color="auto"/>
          </w:divBdr>
        </w:div>
        <w:div w:id="585237369">
          <w:marLeft w:val="480"/>
          <w:marRight w:val="0"/>
          <w:marTop w:val="0"/>
          <w:marBottom w:val="0"/>
          <w:divBdr>
            <w:top w:val="none" w:sz="0" w:space="0" w:color="auto"/>
            <w:left w:val="none" w:sz="0" w:space="0" w:color="auto"/>
            <w:bottom w:val="none" w:sz="0" w:space="0" w:color="auto"/>
            <w:right w:val="none" w:sz="0" w:space="0" w:color="auto"/>
          </w:divBdr>
        </w:div>
        <w:div w:id="1693728124">
          <w:marLeft w:val="480"/>
          <w:marRight w:val="0"/>
          <w:marTop w:val="0"/>
          <w:marBottom w:val="0"/>
          <w:divBdr>
            <w:top w:val="none" w:sz="0" w:space="0" w:color="auto"/>
            <w:left w:val="none" w:sz="0" w:space="0" w:color="auto"/>
            <w:bottom w:val="none" w:sz="0" w:space="0" w:color="auto"/>
            <w:right w:val="none" w:sz="0" w:space="0" w:color="auto"/>
          </w:divBdr>
        </w:div>
        <w:div w:id="1598900822">
          <w:marLeft w:val="480"/>
          <w:marRight w:val="0"/>
          <w:marTop w:val="0"/>
          <w:marBottom w:val="0"/>
          <w:divBdr>
            <w:top w:val="none" w:sz="0" w:space="0" w:color="auto"/>
            <w:left w:val="none" w:sz="0" w:space="0" w:color="auto"/>
            <w:bottom w:val="none" w:sz="0" w:space="0" w:color="auto"/>
            <w:right w:val="none" w:sz="0" w:space="0" w:color="auto"/>
          </w:divBdr>
        </w:div>
        <w:div w:id="1816725652">
          <w:marLeft w:val="480"/>
          <w:marRight w:val="0"/>
          <w:marTop w:val="0"/>
          <w:marBottom w:val="0"/>
          <w:divBdr>
            <w:top w:val="none" w:sz="0" w:space="0" w:color="auto"/>
            <w:left w:val="none" w:sz="0" w:space="0" w:color="auto"/>
            <w:bottom w:val="none" w:sz="0" w:space="0" w:color="auto"/>
            <w:right w:val="none" w:sz="0" w:space="0" w:color="auto"/>
          </w:divBdr>
        </w:div>
        <w:div w:id="671223062">
          <w:marLeft w:val="480"/>
          <w:marRight w:val="0"/>
          <w:marTop w:val="0"/>
          <w:marBottom w:val="0"/>
          <w:divBdr>
            <w:top w:val="none" w:sz="0" w:space="0" w:color="auto"/>
            <w:left w:val="none" w:sz="0" w:space="0" w:color="auto"/>
            <w:bottom w:val="none" w:sz="0" w:space="0" w:color="auto"/>
            <w:right w:val="none" w:sz="0" w:space="0" w:color="auto"/>
          </w:divBdr>
        </w:div>
        <w:div w:id="1684163903">
          <w:marLeft w:val="480"/>
          <w:marRight w:val="0"/>
          <w:marTop w:val="0"/>
          <w:marBottom w:val="0"/>
          <w:divBdr>
            <w:top w:val="none" w:sz="0" w:space="0" w:color="auto"/>
            <w:left w:val="none" w:sz="0" w:space="0" w:color="auto"/>
            <w:bottom w:val="none" w:sz="0" w:space="0" w:color="auto"/>
            <w:right w:val="none" w:sz="0" w:space="0" w:color="auto"/>
          </w:divBdr>
        </w:div>
        <w:div w:id="1667779282">
          <w:marLeft w:val="480"/>
          <w:marRight w:val="0"/>
          <w:marTop w:val="0"/>
          <w:marBottom w:val="0"/>
          <w:divBdr>
            <w:top w:val="none" w:sz="0" w:space="0" w:color="auto"/>
            <w:left w:val="none" w:sz="0" w:space="0" w:color="auto"/>
            <w:bottom w:val="none" w:sz="0" w:space="0" w:color="auto"/>
            <w:right w:val="none" w:sz="0" w:space="0" w:color="auto"/>
          </w:divBdr>
        </w:div>
        <w:div w:id="1168717444">
          <w:marLeft w:val="480"/>
          <w:marRight w:val="0"/>
          <w:marTop w:val="0"/>
          <w:marBottom w:val="0"/>
          <w:divBdr>
            <w:top w:val="none" w:sz="0" w:space="0" w:color="auto"/>
            <w:left w:val="none" w:sz="0" w:space="0" w:color="auto"/>
            <w:bottom w:val="none" w:sz="0" w:space="0" w:color="auto"/>
            <w:right w:val="none" w:sz="0" w:space="0" w:color="auto"/>
          </w:divBdr>
        </w:div>
        <w:div w:id="1100685228">
          <w:marLeft w:val="480"/>
          <w:marRight w:val="0"/>
          <w:marTop w:val="0"/>
          <w:marBottom w:val="0"/>
          <w:divBdr>
            <w:top w:val="none" w:sz="0" w:space="0" w:color="auto"/>
            <w:left w:val="none" w:sz="0" w:space="0" w:color="auto"/>
            <w:bottom w:val="none" w:sz="0" w:space="0" w:color="auto"/>
            <w:right w:val="none" w:sz="0" w:space="0" w:color="auto"/>
          </w:divBdr>
        </w:div>
        <w:div w:id="1845584290">
          <w:marLeft w:val="480"/>
          <w:marRight w:val="0"/>
          <w:marTop w:val="0"/>
          <w:marBottom w:val="0"/>
          <w:divBdr>
            <w:top w:val="none" w:sz="0" w:space="0" w:color="auto"/>
            <w:left w:val="none" w:sz="0" w:space="0" w:color="auto"/>
            <w:bottom w:val="none" w:sz="0" w:space="0" w:color="auto"/>
            <w:right w:val="none" w:sz="0" w:space="0" w:color="auto"/>
          </w:divBdr>
        </w:div>
        <w:div w:id="1837303524">
          <w:marLeft w:val="480"/>
          <w:marRight w:val="0"/>
          <w:marTop w:val="0"/>
          <w:marBottom w:val="0"/>
          <w:divBdr>
            <w:top w:val="none" w:sz="0" w:space="0" w:color="auto"/>
            <w:left w:val="none" w:sz="0" w:space="0" w:color="auto"/>
            <w:bottom w:val="none" w:sz="0" w:space="0" w:color="auto"/>
            <w:right w:val="none" w:sz="0" w:space="0" w:color="auto"/>
          </w:divBdr>
        </w:div>
        <w:div w:id="1758285268">
          <w:marLeft w:val="480"/>
          <w:marRight w:val="0"/>
          <w:marTop w:val="0"/>
          <w:marBottom w:val="0"/>
          <w:divBdr>
            <w:top w:val="none" w:sz="0" w:space="0" w:color="auto"/>
            <w:left w:val="none" w:sz="0" w:space="0" w:color="auto"/>
            <w:bottom w:val="none" w:sz="0" w:space="0" w:color="auto"/>
            <w:right w:val="none" w:sz="0" w:space="0" w:color="auto"/>
          </w:divBdr>
        </w:div>
        <w:div w:id="279184714">
          <w:marLeft w:val="480"/>
          <w:marRight w:val="0"/>
          <w:marTop w:val="0"/>
          <w:marBottom w:val="0"/>
          <w:divBdr>
            <w:top w:val="none" w:sz="0" w:space="0" w:color="auto"/>
            <w:left w:val="none" w:sz="0" w:space="0" w:color="auto"/>
            <w:bottom w:val="none" w:sz="0" w:space="0" w:color="auto"/>
            <w:right w:val="none" w:sz="0" w:space="0" w:color="auto"/>
          </w:divBdr>
        </w:div>
        <w:div w:id="60761820">
          <w:marLeft w:val="480"/>
          <w:marRight w:val="0"/>
          <w:marTop w:val="0"/>
          <w:marBottom w:val="0"/>
          <w:divBdr>
            <w:top w:val="none" w:sz="0" w:space="0" w:color="auto"/>
            <w:left w:val="none" w:sz="0" w:space="0" w:color="auto"/>
            <w:bottom w:val="none" w:sz="0" w:space="0" w:color="auto"/>
            <w:right w:val="none" w:sz="0" w:space="0" w:color="auto"/>
          </w:divBdr>
        </w:div>
        <w:div w:id="1880049267">
          <w:marLeft w:val="480"/>
          <w:marRight w:val="0"/>
          <w:marTop w:val="0"/>
          <w:marBottom w:val="0"/>
          <w:divBdr>
            <w:top w:val="none" w:sz="0" w:space="0" w:color="auto"/>
            <w:left w:val="none" w:sz="0" w:space="0" w:color="auto"/>
            <w:bottom w:val="none" w:sz="0" w:space="0" w:color="auto"/>
            <w:right w:val="none" w:sz="0" w:space="0" w:color="auto"/>
          </w:divBdr>
        </w:div>
        <w:div w:id="1745570366">
          <w:marLeft w:val="480"/>
          <w:marRight w:val="0"/>
          <w:marTop w:val="0"/>
          <w:marBottom w:val="0"/>
          <w:divBdr>
            <w:top w:val="none" w:sz="0" w:space="0" w:color="auto"/>
            <w:left w:val="none" w:sz="0" w:space="0" w:color="auto"/>
            <w:bottom w:val="none" w:sz="0" w:space="0" w:color="auto"/>
            <w:right w:val="none" w:sz="0" w:space="0" w:color="auto"/>
          </w:divBdr>
        </w:div>
        <w:div w:id="804471314">
          <w:marLeft w:val="480"/>
          <w:marRight w:val="0"/>
          <w:marTop w:val="0"/>
          <w:marBottom w:val="0"/>
          <w:divBdr>
            <w:top w:val="none" w:sz="0" w:space="0" w:color="auto"/>
            <w:left w:val="none" w:sz="0" w:space="0" w:color="auto"/>
            <w:bottom w:val="none" w:sz="0" w:space="0" w:color="auto"/>
            <w:right w:val="none" w:sz="0" w:space="0" w:color="auto"/>
          </w:divBdr>
        </w:div>
        <w:div w:id="792331151">
          <w:marLeft w:val="480"/>
          <w:marRight w:val="0"/>
          <w:marTop w:val="0"/>
          <w:marBottom w:val="0"/>
          <w:divBdr>
            <w:top w:val="none" w:sz="0" w:space="0" w:color="auto"/>
            <w:left w:val="none" w:sz="0" w:space="0" w:color="auto"/>
            <w:bottom w:val="none" w:sz="0" w:space="0" w:color="auto"/>
            <w:right w:val="none" w:sz="0" w:space="0" w:color="auto"/>
          </w:divBdr>
        </w:div>
        <w:div w:id="73279646">
          <w:marLeft w:val="480"/>
          <w:marRight w:val="0"/>
          <w:marTop w:val="0"/>
          <w:marBottom w:val="0"/>
          <w:divBdr>
            <w:top w:val="none" w:sz="0" w:space="0" w:color="auto"/>
            <w:left w:val="none" w:sz="0" w:space="0" w:color="auto"/>
            <w:bottom w:val="none" w:sz="0" w:space="0" w:color="auto"/>
            <w:right w:val="none" w:sz="0" w:space="0" w:color="auto"/>
          </w:divBdr>
        </w:div>
        <w:div w:id="1021707149">
          <w:marLeft w:val="480"/>
          <w:marRight w:val="0"/>
          <w:marTop w:val="0"/>
          <w:marBottom w:val="0"/>
          <w:divBdr>
            <w:top w:val="none" w:sz="0" w:space="0" w:color="auto"/>
            <w:left w:val="none" w:sz="0" w:space="0" w:color="auto"/>
            <w:bottom w:val="none" w:sz="0" w:space="0" w:color="auto"/>
            <w:right w:val="none" w:sz="0" w:space="0" w:color="auto"/>
          </w:divBdr>
        </w:div>
        <w:div w:id="312875798">
          <w:marLeft w:val="480"/>
          <w:marRight w:val="0"/>
          <w:marTop w:val="0"/>
          <w:marBottom w:val="0"/>
          <w:divBdr>
            <w:top w:val="none" w:sz="0" w:space="0" w:color="auto"/>
            <w:left w:val="none" w:sz="0" w:space="0" w:color="auto"/>
            <w:bottom w:val="none" w:sz="0" w:space="0" w:color="auto"/>
            <w:right w:val="none" w:sz="0" w:space="0" w:color="auto"/>
          </w:divBdr>
        </w:div>
        <w:div w:id="1217400442">
          <w:marLeft w:val="480"/>
          <w:marRight w:val="0"/>
          <w:marTop w:val="0"/>
          <w:marBottom w:val="0"/>
          <w:divBdr>
            <w:top w:val="none" w:sz="0" w:space="0" w:color="auto"/>
            <w:left w:val="none" w:sz="0" w:space="0" w:color="auto"/>
            <w:bottom w:val="none" w:sz="0" w:space="0" w:color="auto"/>
            <w:right w:val="none" w:sz="0" w:space="0" w:color="auto"/>
          </w:divBdr>
        </w:div>
        <w:div w:id="589510711">
          <w:marLeft w:val="480"/>
          <w:marRight w:val="0"/>
          <w:marTop w:val="0"/>
          <w:marBottom w:val="0"/>
          <w:divBdr>
            <w:top w:val="none" w:sz="0" w:space="0" w:color="auto"/>
            <w:left w:val="none" w:sz="0" w:space="0" w:color="auto"/>
            <w:bottom w:val="none" w:sz="0" w:space="0" w:color="auto"/>
            <w:right w:val="none" w:sz="0" w:space="0" w:color="auto"/>
          </w:divBdr>
        </w:div>
        <w:div w:id="992172955">
          <w:marLeft w:val="480"/>
          <w:marRight w:val="0"/>
          <w:marTop w:val="0"/>
          <w:marBottom w:val="0"/>
          <w:divBdr>
            <w:top w:val="none" w:sz="0" w:space="0" w:color="auto"/>
            <w:left w:val="none" w:sz="0" w:space="0" w:color="auto"/>
            <w:bottom w:val="none" w:sz="0" w:space="0" w:color="auto"/>
            <w:right w:val="none" w:sz="0" w:space="0" w:color="auto"/>
          </w:divBdr>
        </w:div>
        <w:div w:id="234439944">
          <w:marLeft w:val="480"/>
          <w:marRight w:val="0"/>
          <w:marTop w:val="0"/>
          <w:marBottom w:val="0"/>
          <w:divBdr>
            <w:top w:val="none" w:sz="0" w:space="0" w:color="auto"/>
            <w:left w:val="none" w:sz="0" w:space="0" w:color="auto"/>
            <w:bottom w:val="none" w:sz="0" w:space="0" w:color="auto"/>
            <w:right w:val="none" w:sz="0" w:space="0" w:color="auto"/>
          </w:divBdr>
        </w:div>
        <w:div w:id="2032754301">
          <w:marLeft w:val="480"/>
          <w:marRight w:val="0"/>
          <w:marTop w:val="0"/>
          <w:marBottom w:val="0"/>
          <w:divBdr>
            <w:top w:val="none" w:sz="0" w:space="0" w:color="auto"/>
            <w:left w:val="none" w:sz="0" w:space="0" w:color="auto"/>
            <w:bottom w:val="none" w:sz="0" w:space="0" w:color="auto"/>
            <w:right w:val="none" w:sz="0" w:space="0" w:color="auto"/>
          </w:divBdr>
        </w:div>
        <w:div w:id="1967617016">
          <w:marLeft w:val="480"/>
          <w:marRight w:val="0"/>
          <w:marTop w:val="0"/>
          <w:marBottom w:val="0"/>
          <w:divBdr>
            <w:top w:val="none" w:sz="0" w:space="0" w:color="auto"/>
            <w:left w:val="none" w:sz="0" w:space="0" w:color="auto"/>
            <w:bottom w:val="none" w:sz="0" w:space="0" w:color="auto"/>
            <w:right w:val="none" w:sz="0" w:space="0" w:color="auto"/>
          </w:divBdr>
        </w:div>
        <w:div w:id="1074813759">
          <w:marLeft w:val="480"/>
          <w:marRight w:val="0"/>
          <w:marTop w:val="0"/>
          <w:marBottom w:val="0"/>
          <w:divBdr>
            <w:top w:val="none" w:sz="0" w:space="0" w:color="auto"/>
            <w:left w:val="none" w:sz="0" w:space="0" w:color="auto"/>
            <w:bottom w:val="none" w:sz="0" w:space="0" w:color="auto"/>
            <w:right w:val="none" w:sz="0" w:space="0" w:color="auto"/>
          </w:divBdr>
        </w:div>
        <w:div w:id="1453209439">
          <w:marLeft w:val="480"/>
          <w:marRight w:val="0"/>
          <w:marTop w:val="0"/>
          <w:marBottom w:val="0"/>
          <w:divBdr>
            <w:top w:val="none" w:sz="0" w:space="0" w:color="auto"/>
            <w:left w:val="none" w:sz="0" w:space="0" w:color="auto"/>
            <w:bottom w:val="none" w:sz="0" w:space="0" w:color="auto"/>
            <w:right w:val="none" w:sz="0" w:space="0" w:color="auto"/>
          </w:divBdr>
        </w:div>
        <w:div w:id="721826974">
          <w:marLeft w:val="480"/>
          <w:marRight w:val="0"/>
          <w:marTop w:val="0"/>
          <w:marBottom w:val="0"/>
          <w:divBdr>
            <w:top w:val="none" w:sz="0" w:space="0" w:color="auto"/>
            <w:left w:val="none" w:sz="0" w:space="0" w:color="auto"/>
            <w:bottom w:val="none" w:sz="0" w:space="0" w:color="auto"/>
            <w:right w:val="none" w:sz="0" w:space="0" w:color="auto"/>
          </w:divBdr>
        </w:div>
        <w:div w:id="155003339">
          <w:marLeft w:val="480"/>
          <w:marRight w:val="0"/>
          <w:marTop w:val="0"/>
          <w:marBottom w:val="0"/>
          <w:divBdr>
            <w:top w:val="none" w:sz="0" w:space="0" w:color="auto"/>
            <w:left w:val="none" w:sz="0" w:space="0" w:color="auto"/>
            <w:bottom w:val="none" w:sz="0" w:space="0" w:color="auto"/>
            <w:right w:val="none" w:sz="0" w:space="0" w:color="auto"/>
          </w:divBdr>
        </w:div>
        <w:div w:id="812715595">
          <w:marLeft w:val="480"/>
          <w:marRight w:val="0"/>
          <w:marTop w:val="0"/>
          <w:marBottom w:val="0"/>
          <w:divBdr>
            <w:top w:val="none" w:sz="0" w:space="0" w:color="auto"/>
            <w:left w:val="none" w:sz="0" w:space="0" w:color="auto"/>
            <w:bottom w:val="none" w:sz="0" w:space="0" w:color="auto"/>
            <w:right w:val="none" w:sz="0" w:space="0" w:color="auto"/>
          </w:divBdr>
        </w:div>
        <w:div w:id="475027470">
          <w:marLeft w:val="480"/>
          <w:marRight w:val="0"/>
          <w:marTop w:val="0"/>
          <w:marBottom w:val="0"/>
          <w:divBdr>
            <w:top w:val="none" w:sz="0" w:space="0" w:color="auto"/>
            <w:left w:val="none" w:sz="0" w:space="0" w:color="auto"/>
            <w:bottom w:val="none" w:sz="0" w:space="0" w:color="auto"/>
            <w:right w:val="none" w:sz="0" w:space="0" w:color="auto"/>
          </w:divBdr>
        </w:div>
        <w:div w:id="887952579">
          <w:marLeft w:val="480"/>
          <w:marRight w:val="0"/>
          <w:marTop w:val="0"/>
          <w:marBottom w:val="0"/>
          <w:divBdr>
            <w:top w:val="none" w:sz="0" w:space="0" w:color="auto"/>
            <w:left w:val="none" w:sz="0" w:space="0" w:color="auto"/>
            <w:bottom w:val="none" w:sz="0" w:space="0" w:color="auto"/>
            <w:right w:val="none" w:sz="0" w:space="0" w:color="auto"/>
          </w:divBdr>
        </w:div>
        <w:div w:id="1783572680">
          <w:marLeft w:val="480"/>
          <w:marRight w:val="0"/>
          <w:marTop w:val="0"/>
          <w:marBottom w:val="0"/>
          <w:divBdr>
            <w:top w:val="none" w:sz="0" w:space="0" w:color="auto"/>
            <w:left w:val="none" w:sz="0" w:space="0" w:color="auto"/>
            <w:bottom w:val="none" w:sz="0" w:space="0" w:color="auto"/>
            <w:right w:val="none" w:sz="0" w:space="0" w:color="auto"/>
          </w:divBdr>
        </w:div>
        <w:div w:id="612594810">
          <w:marLeft w:val="480"/>
          <w:marRight w:val="0"/>
          <w:marTop w:val="0"/>
          <w:marBottom w:val="0"/>
          <w:divBdr>
            <w:top w:val="none" w:sz="0" w:space="0" w:color="auto"/>
            <w:left w:val="none" w:sz="0" w:space="0" w:color="auto"/>
            <w:bottom w:val="none" w:sz="0" w:space="0" w:color="auto"/>
            <w:right w:val="none" w:sz="0" w:space="0" w:color="auto"/>
          </w:divBdr>
        </w:div>
        <w:div w:id="1102215955">
          <w:marLeft w:val="480"/>
          <w:marRight w:val="0"/>
          <w:marTop w:val="0"/>
          <w:marBottom w:val="0"/>
          <w:divBdr>
            <w:top w:val="none" w:sz="0" w:space="0" w:color="auto"/>
            <w:left w:val="none" w:sz="0" w:space="0" w:color="auto"/>
            <w:bottom w:val="none" w:sz="0" w:space="0" w:color="auto"/>
            <w:right w:val="none" w:sz="0" w:space="0" w:color="auto"/>
          </w:divBdr>
        </w:div>
        <w:div w:id="53434175">
          <w:marLeft w:val="480"/>
          <w:marRight w:val="0"/>
          <w:marTop w:val="0"/>
          <w:marBottom w:val="0"/>
          <w:divBdr>
            <w:top w:val="none" w:sz="0" w:space="0" w:color="auto"/>
            <w:left w:val="none" w:sz="0" w:space="0" w:color="auto"/>
            <w:bottom w:val="none" w:sz="0" w:space="0" w:color="auto"/>
            <w:right w:val="none" w:sz="0" w:space="0" w:color="auto"/>
          </w:divBdr>
        </w:div>
        <w:div w:id="1851135996">
          <w:marLeft w:val="480"/>
          <w:marRight w:val="0"/>
          <w:marTop w:val="0"/>
          <w:marBottom w:val="0"/>
          <w:divBdr>
            <w:top w:val="none" w:sz="0" w:space="0" w:color="auto"/>
            <w:left w:val="none" w:sz="0" w:space="0" w:color="auto"/>
            <w:bottom w:val="none" w:sz="0" w:space="0" w:color="auto"/>
            <w:right w:val="none" w:sz="0" w:space="0" w:color="auto"/>
          </w:divBdr>
        </w:div>
        <w:div w:id="884873736">
          <w:marLeft w:val="480"/>
          <w:marRight w:val="0"/>
          <w:marTop w:val="0"/>
          <w:marBottom w:val="0"/>
          <w:divBdr>
            <w:top w:val="none" w:sz="0" w:space="0" w:color="auto"/>
            <w:left w:val="none" w:sz="0" w:space="0" w:color="auto"/>
            <w:bottom w:val="none" w:sz="0" w:space="0" w:color="auto"/>
            <w:right w:val="none" w:sz="0" w:space="0" w:color="auto"/>
          </w:divBdr>
        </w:div>
        <w:div w:id="1086221524">
          <w:marLeft w:val="480"/>
          <w:marRight w:val="0"/>
          <w:marTop w:val="0"/>
          <w:marBottom w:val="0"/>
          <w:divBdr>
            <w:top w:val="none" w:sz="0" w:space="0" w:color="auto"/>
            <w:left w:val="none" w:sz="0" w:space="0" w:color="auto"/>
            <w:bottom w:val="none" w:sz="0" w:space="0" w:color="auto"/>
            <w:right w:val="none" w:sz="0" w:space="0" w:color="auto"/>
          </w:divBdr>
        </w:div>
        <w:div w:id="131754808">
          <w:marLeft w:val="480"/>
          <w:marRight w:val="0"/>
          <w:marTop w:val="0"/>
          <w:marBottom w:val="0"/>
          <w:divBdr>
            <w:top w:val="none" w:sz="0" w:space="0" w:color="auto"/>
            <w:left w:val="none" w:sz="0" w:space="0" w:color="auto"/>
            <w:bottom w:val="none" w:sz="0" w:space="0" w:color="auto"/>
            <w:right w:val="none" w:sz="0" w:space="0" w:color="auto"/>
          </w:divBdr>
        </w:div>
        <w:div w:id="1735472284">
          <w:marLeft w:val="480"/>
          <w:marRight w:val="0"/>
          <w:marTop w:val="0"/>
          <w:marBottom w:val="0"/>
          <w:divBdr>
            <w:top w:val="none" w:sz="0" w:space="0" w:color="auto"/>
            <w:left w:val="none" w:sz="0" w:space="0" w:color="auto"/>
            <w:bottom w:val="none" w:sz="0" w:space="0" w:color="auto"/>
            <w:right w:val="none" w:sz="0" w:space="0" w:color="auto"/>
          </w:divBdr>
        </w:div>
        <w:div w:id="178735396">
          <w:marLeft w:val="480"/>
          <w:marRight w:val="0"/>
          <w:marTop w:val="0"/>
          <w:marBottom w:val="0"/>
          <w:divBdr>
            <w:top w:val="none" w:sz="0" w:space="0" w:color="auto"/>
            <w:left w:val="none" w:sz="0" w:space="0" w:color="auto"/>
            <w:bottom w:val="none" w:sz="0" w:space="0" w:color="auto"/>
            <w:right w:val="none" w:sz="0" w:space="0" w:color="auto"/>
          </w:divBdr>
        </w:div>
        <w:div w:id="1842046548">
          <w:marLeft w:val="480"/>
          <w:marRight w:val="0"/>
          <w:marTop w:val="0"/>
          <w:marBottom w:val="0"/>
          <w:divBdr>
            <w:top w:val="none" w:sz="0" w:space="0" w:color="auto"/>
            <w:left w:val="none" w:sz="0" w:space="0" w:color="auto"/>
            <w:bottom w:val="none" w:sz="0" w:space="0" w:color="auto"/>
            <w:right w:val="none" w:sz="0" w:space="0" w:color="auto"/>
          </w:divBdr>
        </w:div>
        <w:div w:id="1476217942">
          <w:marLeft w:val="480"/>
          <w:marRight w:val="0"/>
          <w:marTop w:val="0"/>
          <w:marBottom w:val="0"/>
          <w:divBdr>
            <w:top w:val="none" w:sz="0" w:space="0" w:color="auto"/>
            <w:left w:val="none" w:sz="0" w:space="0" w:color="auto"/>
            <w:bottom w:val="none" w:sz="0" w:space="0" w:color="auto"/>
            <w:right w:val="none" w:sz="0" w:space="0" w:color="auto"/>
          </w:divBdr>
        </w:div>
        <w:div w:id="2049064230">
          <w:marLeft w:val="480"/>
          <w:marRight w:val="0"/>
          <w:marTop w:val="0"/>
          <w:marBottom w:val="0"/>
          <w:divBdr>
            <w:top w:val="none" w:sz="0" w:space="0" w:color="auto"/>
            <w:left w:val="none" w:sz="0" w:space="0" w:color="auto"/>
            <w:bottom w:val="none" w:sz="0" w:space="0" w:color="auto"/>
            <w:right w:val="none" w:sz="0" w:space="0" w:color="auto"/>
          </w:divBdr>
        </w:div>
        <w:div w:id="346758436">
          <w:marLeft w:val="480"/>
          <w:marRight w:val="0"/>
          <w:marTop w:val="0"/>
          <w:marBottom w:val="0"/>
          <w:divBdr>
            <w:top w:val="none" w:sz="0" w:space="0" w:color="auto"/>
            <w:left w:val="none" w:sz="0" w:space="0" w:color="auto"/>
            <w:bottom w:val="none" w:sz="0" w:space="0" w:color="auto"/>
            <w:right w:val="none" w:sz="0" w:space="0" w:color="auto"/>
          </w:divBdr>
        </w:div>
        <w:div w:id="1818645575">
          <w:marLeft w:val="480"/>
          <w:marRight w:val="0"/>
          <w:marTop w:val="0"/>
          <w:marBottom w:val="0"/>
          <w:divBdr>
            <w:top w:val="none" w:sz="0" w:space="0" w:color="auto"/>
            <w:left w:val="none" w:sz="0" w:space="0" w:color="auto"/>
            <w:bottom w:val="none" w:sz="0" w:space="0" w:color="auto"/>
            <w:right w:val="none" w:sz="0" w:space="0" w:color="auto"/>
          </w:divBdr>
        </w:div>
        <w:div w:id="1215048639">
          <w:marLeft w:val="480"/>
          <w:marRight w:val="0"/>
          <w:marTop w:val="0"/>
          <w:marBottom w:val="0"/>
          <w:divBdr>
            <w:top w:val="none" w:sz="0" w:space="0" w:color="auto"/>
            <w:left w:val="none" w:sz="0" w:space="0" w:color="auto"/>
            <w:bottom w:val="none" w:sz="0" w:space="0" w:color="auto"/>
            <w:right w:val="none" w:sz="0" w:space="0" w:color="auto"/>
          </w:divBdr>
        </w:div>
        <w:div w:id="606083476">
          <w:marLeft w:val="480"/>
          <w:marRight w:val="0"/>
          <w:marTop w:val="0"/>
          <w:marBottom w:val="0"/>
          <w:divBdr>
            <w:top w:val="none" w:sz="0" w:space="0" w:color="auto"/>
            <w:left w:val="none" w:sz="0" w:space="0" w:color="auto"/>
            <w:bottom w:val="none" w:sz="0" w:space="0" w:color="auto"/>
            <w:right w:val="none" w:sz="0" w:space="0" w:color="auto"/>
          </w:divBdr>
        </w:div>
        <w:div w:id="645359768">
          <w:marLeft w:val="480"/>
          <w:marRight w:val="0"/>
          <w:marTop w:val="0"/>
          <w:marBottom w:val="0"/>
          <w:divBdr>
            <w:top w:val="none" w:sz="0" w:space="0" w:color="auto"/>
            <w:left w:val="none" w:sz="0" w:space="0" w:color="auto"/>
            <w:bottom w:val="none" w:sz="0" w:space="0" w:color="auto"/>
            <w:right w:val="none" w:sz="0" w:space="0" w:color="auto"/>
          </w:divBdr>
        </w:div>
        <w:div w:id="2101563221">
          <w:marLeft w:val="480"/>
          <w:marRight w:val="0"/>
          <w:marTop w:val="0"/>
          <w:marBottom w:val="0"/>
          <w:divBdr>
            <w:top w:val="none" w:sz="0" w:space="0" w:color="auto"/>
            <w:left w:val="none" w:sz="0" w:space="0" w:color="auto"/>
            <w:bottom w:val="none" w:sz="0" w:space="0" w:color="auto"/>
            <w:right w:val="none" w:sz="0" w:space="0" w:color="auto"/>
          </w:divBdr>
        </w:div>
        <w:div w:id="1923484137">
          <w:marLeft w:val="480"/>
          <w:marRight w:val="0"/>
          <w:marTop w:val="0"/>
          <w:marBottom w:val="0"/>
          <w:divBdr>
            <w:top w:val="none" w:sz="0" w:space="0" w:color="auto"/>
            <w:left w:val="none" w:sz="0" w:space="0" w:color="auto"/>
            <w:bottom w:val="none" w:sz="0" w:space="0" w:color="auto"/>
            <w:right w:val="none" w:sz="0" w:space="0" w:color="auto"/>
          </w:divBdr>
        </w:div>
        <w:div w:id="1245649046">
          <w:marLeft w:val="480"/>
          <w:marRight w:val="0"/>
          <w:marTop w:val="0"/>
          <w:marBottom w:val="0"/>
          <w:divBdr>
            <w:top w:val="none" w:sz="0" w:space="0" w:color="auto"/>
            <w:left w:val="none" w:sz="0" w:space="0" w:color="auto"/>
            <w:bottom w:val="none" w:sz="0" w:space="0" w:color="auto"/>
            <w:right w:val="none" w:sz="0" w:space="0" w:color="auto"/>
          </w:divBdr>
        </w:div>
        <w:div w:id="1459492307">
          <w:marLeft w:val="480"/>
          <w:marRight w:val="0"/>
          <w:marTop w:val="0"/>
          <w:marBottom w:val="0"/>
          <w:divBdr>
            <w:top w:val="none" w:sz="0" w:space="0" w:color="auto"/>
            <w:left w:val="none" w:sz="0" w:space="0" w:color="auto"/>
            <w:bottom w:val="none" w:sz="0" w:space="0" w:color="auto"/>
            <w:right w:val="none" w:sz="0" w:space="0" w:color="auto"/>
          </w:divBdr>
        </w:div>
        <w:div w:id="1723096878">
          <w:marLeft w:val="480"/>
          <w:marRight w:val="0"/>
          <w:marTop w:val="0"/>
          <w:marBottom w:val="0"/>
          <w:divBdr>
            <w:top w:val="none" w:sz="0" w:space="0" w:color="auto"/>
            <w:left w:val="none" w:sz="0" w:space="0" w:color="auto"/>
            <w:bottom w:val="none" w:sz="0" w:space="0" w:color="auto"/>
            <w:right w:val="none" w:sz="0" w:space="0" w:color="auto"/>
          </w:divBdr>
        </w:div>
        <w:div w:id="1576433327">
          <w:marLeft w:val="480"/>
          <w:marRight w:val="0"/>
          <w:marTop w:val="0"/>
          <w:marBottom w:val="0"/>
          <w:divBdr>
            <w:top w:val="none" w:sz="0" w:space="0" w:color="auto"/>
            <w:left w:val="none" w:sz="0" w:space="0" w:color="auto"/>
            <w:bottom w:val="none" w:sz="0" w:space="0" w:color="auto"/>
            <w:right w:val="none" w:sz="0" w:space="0" w:color="auto"/>
          </w:divBdr>
        </w:div>
        <w:div w:id="51781926">
          <w:marLeft w:val="480"/>
          <w:marRight w:val="0"/>
          <w:marTop w:val="0"/>
          <w:marBottom w:val="0"/>
          <w:divBdr>
            <w:top w:val="none" w:sz="0" w:space="0" w:color="auto"/>
            <w:left w:val="none" w:sz="0" w:space="0" w:color="auto"/>
            <w:bottom w:val="none" w:sz="0" w:space="0" w:color="auto"/>
            <w:right w:val="none" w:sz="0" w:space="0" w:color="auto"/>
          </w:divBdr>
        </w:div>
        <w:div w:id="530460009">
          <w:marLeft w:val="480"/>
          <w:marRight w:val="0"/>
          <w:marTop w:val="0"/>
          <w:marBottom w:val="0"/>
          <w:divBdr>
            <w:top w:val="none" w:sz="0" w:space="0" w:color="auto"/>
            <w:left w:val="none" w:sz="0" w:space="0" w:color="auto"/>
            <w:bottom w:val="none" w:sz="0" w:space="0" w:color="auto"/>
            <w:right w:val="none" w:sz="0" w:space="0" w:color="auto"/>
          </w:divBdr>
        </w:div>
        <w:div w:id="293874539">
          <w:marLeft w:val="480"/>
          <w:marRight w:val="0"/>
          <w:marTop w:val="0"/>
          <w:marBottom w:val="0"/>
          <w:divBdr>
            <w:top w:val="none" w:sz="0" w:space="0" w:color="auto"/>
            <w:left w:val="none" w:sz="0" w:space="0" w:color="auto"/>
            <w:bottom w:val="none" w:sz="0" w:space="0" w:color="auto"/>
            <w:right w:val="none" w:sz="0" w:space="0" w:color="auto"/>
          </w:divBdr>
        </w:div>
        <w:div w:id="1269896822">
          <w:marLeft w:val="480"/>
          <w:marRight w:val="0"/>
          <w:marTop w:val="0"/>
          <w:marBottom w:val="0"/>
          <w:divBdr>
            <w:top w:val="none" w:sz="0" w:space="0" w:color="auto"/>
            <w:left w:val="none" w:sz="0" w:space="0" w:color="auto"/>
            <w:bottom w:val="none" w:sz="0" w:space="0" w:color="auto"/>
            <w:right w:val="none" w:sz="0" w:space="0" w:color="auto"/>
          </w:divBdr>
        </w:div>
        <w:div w:id="1393113748">
          <w:marLeft w:val="480"/>
          <w:marRight w:val="0"/>
          <w:marTop w:val="0"/>
          <w:marBottom w:val="0"/>
          <w:divBdr>
            <w:top w:val="none" w:sz="0" w:space="0" w:color="auto"/>
            <w:left w:val="none" w:sz="0" w:space="0" w:color="auto"/>
            <w:bottom w:val="none" w:sz="0" w:space="0" w:color="auto"/>
            <w:right w:val="none" w:sz="0" w:space="0" w:color="auto"/>
          </w:divBdr>
        </w:div>
        <w:div w:id="2105685250">
          <w:marLeft w:val="480"/>
          <w:marRight w:val="0"/>
          <w:marTop w:val="0"/>
          <w:marBottom w:val="0"/>
          <w:divBdr>
            <w:top w:val="none" w:sz="0" w:space="0" w:color="auto"/>
            <w:left w:val="none" w:sz="0" w:space="0" w:color="auto"/>
            <w:bottom w:val="none" w:sz="0" w:space="0" w:color="auto"/>
            <w:right w:val="none" w:sz="0" w:space="0" w:color="auto"/>
          </w:divBdr>
        </w:div>
        <w:div w:id="1597178983">
          <w:marLeft w:val="480"/>
          <w:marRight w:val="0"/>
          <w:marTop w:val="0"/>
          <w:marBottom w:val="0"/>
          <w:divBdr>
            <w:top w:val="none" w:sz="0" w:space="0" w:color="auto"/>
            <w:left w:val="none" w:sz="0" w:space="0" w:color="auto"/>
            <w:bottom w:val="none" w:sz="0" w:space="0" w:color="auto"/>
            <w:right w:val="none" w:sz="0" w:space="0" w:color="auto"/>
          </w:divBdr>
        </w:div>
        <w:div w:id="76902242">
          <w:marLeft w:val="480"/>
          <w:marRight w:val="0"/>
          <w:marTop w:val="0"/>
          <w:marBottom w:val="0"/>
          <w:divBdr>
            <w:top w:val="none" w:sz="0" w:space="0" w:color="auto"/>
            <w:left w:val="none" w:sz="0" w:space="0" w:color="auto"/>
            <w:bottom w:val="none" w:sz="0" w:space="0" w:color="auto"/>
            <w:right w:val="none" w:sz="0" w:space="0" w:color="auto"/>
          </w:divBdr>
        </w:div>
        <w:div w:id="412894466">
          <w:marLeft w:val="480"/>
          <w:marRight w:val="0"/>
          <w:marTop w:val="0"/>
          <w:marBottom w:val="0"/>
          <w:divBdr>
            <w:top w:val="none" w:sz="0" w:space="0" w:color="auto"/>
            <w:left w:val="none" w:sz="0" w:space="0" w:color="auto"/>
            <w:bottom w:val="none" w:sz="0" w:space="0" w:color="auto"/>
            <w:right w:val="none" w:sz="0" w:space="0" w:color="auto"/>
          </w:divBdr>
        </w:div>
        <w:div w:id="670303794">
          <w:marLeft w:val="480"/>
          <w:marRight w:val="0"/>
          <w:marTop w:val="0"/>
          <w:marBottom w:val="0"/>
          <w:divBdr>
            <w:top w:val="none" w:sz="0" w:space="0" w:color="auto"/>
            <w:left w:val="none" w:sz="0" w:space="0" w:color="auto"/>
            <w:bottom w:val="none" w:sz="0" w:space="0" w:color="auto"/>
            <w:right w:val="none" w:sz="0" w:space="0" w:color="auto"/>
          </w:divBdr>
        </w:div>
        <w:div w:id="2041590823">
          <w:marLeft w:val="480"/>
          <w:marRight w:val="0"/>
          <w:marTop w:val="0"/>
          <w:marBottom w:val="0"/>
          <w:divBdr>
            <w:top w:val="none" w:sz="0" w:space="0" w:color="auto"/>
            <w:left w:val="none" w:sz="0" w:space="0" w:color="auto"/>
            <w:bottom w:val="none" w:sz="0" w:space="0" w:color="auto"/>
            <w:right w:val="none" w:sz="0" w:space="0" w:color="auto"/>
          </w:divBdr>
        </w:div>
        <w:div w:id="750859825">
          <w:marLeft w:val="480"/>
          <w:marRight w:val="0"/>
          <w:marTop w:val="0"/>
          <w:marBottom w:val="0"/>
          <w:divBdr>
            <w:top w:val="none" w:sz="0" w:space="0" w:color="auto"/>
            <w:left w:val="none" w:sz="0" w:space="0" w:color="auto"/>
            <w:bottom w:val="none" w:sz="0" w:space="0" w:color="auto"/>
            <w:right w:val="none" w:sz="0" w:space="0" w:color="auto"/>
          </w:divBdr>
        </w:div>
        <w:div w:id="648245165">
          <w:marLeft w:val="480"/>
          <w:marRight w:val="0"/>
          <w:marTop w:val="0"/>
          <w:marBottom w:val="0"/>
          <w:divBdr>
            <w:top w:val="none" w:sz="0" w:space="0" w:color="auto"/>
            <w:left w:val="none" w:sz="0" w:space="0" w:color="auto"/>
            <w:bottom w:val="none" w:sz="0" w:space="0" w:color="auto"/>
            <w:right w:val="none" w:sz="0" w:space="0" w:color="auto"/>
          </w:divBdr>
        </w:div>
        <w:div w:id="1874462139">
          <w:marLeft w:val="480"/>
          <w:marRight w:val="0"/>
          <w:marTop w:val="0"/>
          <w:marBottom w:val="0"/>
          <w:divBdr>
            <w:top w:val="none" w:sz="0" w:space="0" w:color="auto"/>
            <w:left w:val="none" w:sz="0" w:space="0" w:color="auto"/>
            <w:bottom w:val="none" w:sz="0" w:space="0" w:color="auto"/>
            <w:right w:val="none" w:sz="0" w:space="0" w:color="auto"/>
          </w:divBdr>
        </w:div>
        <w:div w:id="62073193">
          <w:marLeft w:val="480"/>
          <w:marRight w:val="0"/>
          <w:marTop w:val="0"/>
          <w:marBottom w:val="0"/>
          <w:divBdr>
            <w:top w:val="none" w:sz="0" w:space="0" w:color="auto"/>
            <w:left w:val="none" w:sz="0" w:space="0" w:color="auto"/>
            <w:bottom w:val="none" w:sz="0" w:space="0" w:color="auto"/>
            <w:right w:val="none" w:sz="0" w:space="0" w:color="auto"/>
          </w:divBdr>
        </w:div>
        <w:div w:id="1187020036">
          <w:marLeft w:val="480"/>
          <w:marRight w:val="0"/>
          <w:marTop w:val="0"/>
          <w:marBottom w:val="0"/>
          <w:divBdr>
            <w:top w:val="none" w:sz="0" w:space="0" w:color="auto"/>
            <w:left w:val="none" w:sz="0" w:space="0" w:color="auto"/>
            <w:bottom w:val="none" w:sz="0" w:space="0" w:color="auto"/>
            <w:right w:val="none" w:sz="0" w:space="0" w:color="auto"/>
          </w:divBdr>
        </w:div>
        <w:div w:id="1004432756">
          <w:marLeft w:val="480"/>
          <w:marRight w:val="0"/>
          <w:marTop w:val="0"/>
          <w:marBottom w:val="0"/>
          <w:divBdr>
            <w:top w:val="none" w:sz="0" w:space="0" w:color="auto"/>
            <w:left w:val="none" w:sz="0" w:space="0" w:color="auto"/>
            <w:bottom w:val="none" w:sz="0" w:space="0" w:color="auto"/>
            <w:right w:val="none" w:sz="0" w:space="0" w:color="auto"/>
          </w:divBdr>
        </w:div>
      </w:divsChild>
    </w:div>
    <w:div w:id="299192321">
      <w:bodyDiv w:val="1"/>
      <w:marLeft w:val="0"/>
      <w:marRight w:val="0"/>
      <w:marTop w:val="0"/>
      <w:marBottom w:val="0"/>
      <w:divBdr>
        <w:top w:val="none" w:sz="0" w:space="0" w:color="auto"/>
        <w:left w:val="none" w:sz="0" w:space="0" w:color="auto"/>
        <w:bottom w:val="none" w:sz="0" w:space="0" w:color="auto"/>
        <w:right w:val="none" w:sz="0" w:space="0" w:color="auto"/>
      </w:divBdr>
    </w:div>
    <w:div w:id="303849189">
      <w:bodyDiv w:val="1"/>
      <w:marLeft w:val="0"/>
      <w:marRight w:val="0"/>
      <w:marTop w:val="0"/>
      <w:marBottom w:val="0"/>
      <w:divBdr>
        <w:top w:val="none" w:sz="0" w:space="0" w:color="auto"/>
        <w:left w:val="none" w:sz="0" w:space="0" w:color="auto"/>
        <w:bottom w:val="none" w:sz="0" w:space="0" w:color="auto"/>
        <w:right w:val="none" w:sz="0" w:space="0" w:color="auto"/>
      </w:divBdr>
    </w:div>
    <w:div w:id="304042309">
      <w:bodyDiv w:val="1"/>
      <w:marLeft w:val="0"/>
      <w:marRight w:val="0"/>
      <w:marTop w:val="0"/>
      <w:marBottom w:val="0"/>
      <w:divBdr>
        <w:top w:val="none" w:sz="0" w:space="0" w:color="auto"/>
        <w:left w:val="none" w:sz="0" w:space="0" w:color="auto"/>
        <w:bottom w:val="none" w:sz="0" w:space="0" w:color="auto"/>
        <w:right w:val="none" w:sz="0" w:space="0" w:color="auto"/>
      </w:divBdr>
    </w:div>
    <w:div w:id="304626658">
      <w:bodyDiv w:val="1"/>
      <w:marLeft w:val="0"/>
      <w:marRight w:val="0"/>
      <w:marTop w:val="0"/>
      <w:marBottom w:val="0"/>
      <w:divBdr>
        <w:top w:val="none" w:sz="0" w:space="0" w:color="auto"/>
        <w:left w:val="none" w:sz="0" w:space="0" w:color="auto"/>
        <w:bottom w:val="none" w:sz="0" w:space="0" w:color="auto"/>
        <w:right w:val="none" w:sz="0" w:space="0" w:color="auto"/>
      </w:divBdr>
      <w:divsChild>
        <w:div w:id="861478710">
          <w:marLeft w:val="480"/>
          <w:marRight w:val="0"/>
          <w:marTop w:val="0"/>
          <w:marBottom w:val="0"/>
          <w:divBdr>
            <w:top w:val="none" w:sz="0" w:space="0" w:color="auto"/>
            <w:left w:val="none" w:sz="0" w:space="0" w:color="auto"/>
            <w:bottom w:val="none" w:sz="0" w:space="0" w:color="auto"/>
            <w:right w:val="none" w:sz="0" w:space="0" w:color="auto"/>
          </w:divBdr>
        </w:div>
        <w:div w:id="451943349">
          <w:marLeft w:val="480"/>
          <w:marRight w:val="0"/>
          <w:marTop w:val="0"/>
          <w:marBottom w:val="0"/>
          <w:divBdr>
            <w:top w:val="none" w:sz="0" w:space="0" w:color="auto"/>
            <w:left w:val="none" w:sz="0" w:space="0" w:color="auto"/>
            <w:bottom w:val="none" w:sz="0" w:space="0" w:color="auto"/>
            <w:right w:val="none" w:sz="0" w:space="0" w:color="auto"/>
          </w:divBdr>
        </w:div>
        <w:div w:id="1595632424">
          <w:marLeft w:val="480"/>
          <w:marRight w:val="0"/>
          <w:marTop w:val="0"/>
          <w:marBottom w:val="0"/>
          <w:divBdr>
            <w:top w:val="none" w:sz="0" w:space="0" w:color="auto"/>
            <w:left w:val="none" w:sz="0" w:space="0" w:color="auto"/>
            <w:bottom w:val="none" w:sz="0" w:space="0" w:color="auto"/>
            <w:right w:val="none" w:sz="0" w:space="0" w:color="auto"/>
          </w:divBdr>
        </w:div>
        <w:div w:id="1624188385">
          <w:marLeft w:val="480"/>
          <w:marRight w:val="0"/>
          <w:marTop w:val="0"/>
          <w:marBottom w:val="0"/>
          <w:divBdr>
            <w:top w:val="none" w:sz="0" w:space="0" w:color="auto"/>
            <w:left w:val="none" w:sz="0" w:space="0" w:color="auto"/>
            <w:bottom w:val="none" w:sz="0" w:space="0" w:color="auto"/>
            <w:right w:val="none" w:sz="0" w:space="0" w:color="auto"/>
          </w:divBdr>
        </w:div>
        <w:div w:id="1539199543">
          <w:marLeft w:val="480"/>
          <w:marRight w:val="0"/>
          <w:marTop w:val="0"/>
          <w:marBottom w:val="0"/>
          <w:divBdr>
            <w:top w:val="none" w:sz="0" w:space="0" w:color="auto"/>
            <w:left w:val="none" w:sz="0" w:space="0" w:color="auto"/>
            <w:bottom w:val="none" w:sz="0" w:space="0" w:color="auto"/>
            <w:right w:val="none" w:sz="0" w:space="0" w:color="auto"/>
          </w:divBdr>
        </w:div>
        <w:div w:id="1595354816">
          <w:marLeft w:val="480"/>
          <w:marRight w:val="0"/>
          <w:marTop w:val="0"/>
          <w:marBottom w:val="0"/>
          <w:divBdr>
            <w:top w:val="none" w:sz="0" w:space="0" w:color="auto"/>
            <w:left w:val="none" w:sz="0" w:space="0" w:color="auto"/>
            <w:bottom w:val="none" w:sz="0" w:space="0" w:color="auto"/>
            <w:right w:val="none" w:sz="0" w:space="0" w:color="auto"/>
          </w:divBdr>
        </w:div>
        <w:div w:id="1222667917">
          <w:marLeft w:val="480"/>
          <w:marRight w:val="0"/>
          <w:marTop w:val="0"/>
          <w:marBottom w:val="0"/>
          <w:divBdr>
            <w:top w:val="none" w:sz="0" w:space="0" w:color="auto"/>
            <w:left w:val="none" w:sz="0" w:space="0" w:color="auto"/>
            <w:bottom w:val="none" w:sz="0" w:space="0" w:color="auto"/>
            <w:right w:val="none" w:sz="0" w:space="0" w:color="auto"/>
          </w:divBdr>
        </w:div>
        <w:div w:id="736979945">
          <w:marLeft w:val="480"/>
          <w:marRight w:val="0"/>
          <w:marTop w:val="0"/>
          <w:marBottom w:val="0"/>
          <w:divBdr>
            <w:top w:val="none" w:sz="0" w:space="0" w:color="auto"/>
            <w:left w:val="none" w:sz="0" w:space="0" w:color="auto"/>
            <w:bottom w:val="none" w:sz="0" w:space="0" w:color="auto"/>
            <w:right w:val="none" w:sz="0" w:space="0" w:color="auto"/>
          </w:divBdr>
        </w:div>
        <w:div w:id="1189217025">
          <w:marLeft w:val="480"/>
          <w:marRight w:val="0"/>
          <w:marTop w:val="0"/>
          <w:marBottom w:val="0"/>
          <w:divBdr>
            <w:top w:val="none" w:sz="0" w:space="0" w:color="auto"/>
            <w:left w:val="none" w:sz="0" w:space="0" w:color="auto"/>
            <w:bottom w:val="none" w:sz="0" w:space="0" w:color="auto"/>
            <w:right w:val="none" w:sz="0" w:space="0" w:color="auto"/>
          </w:divBdr>
        </w:div>
        <w:div w:id="172694498">
          <w:marLeft w:val="480"/>
          <w:marRight w:val="0"/>
          <w:marTop w:val="0"/>
          <w:marBottom w:val="0"/>
          <w:divBdr>
            <w:top w:val="none" w:sz="0" w:space="0" w:color="auto"/>
            <w:left w:val="none" w:sz="0" w:space="0" w:color="auto"/>
            <w:bottom w:val="none" w:sz="0" w:space="0" w:color="auto"/>
            <w:right w:val="none" w:sz="0" w:space="0" w:color="auto"/>
          </w:divBdr>
        </w:div>
        <w:div w:id="1947804418">
          <w:marLeft w:val="480"/>
          <w:marRight w:val="0"/>
          <w:marTop w:val="0"/>
          <w:marBottom w:val="0"/>
          <w:divBdr>
            <w:top w:val="none" w:sz="0" w:space="0" w:color="auto"/>
            <w:left w:val="none" w:sz="0" w:space="0" w:color="auto"/>
            <w:bottom w:val="none" w:sz="0" w:space="0" w:color="auto"/>
            <w:right w:val="none" w:sz="0" w:space="0" w:color="auto"/>
          </w:divBdr>
        </w:div>
        <w:div w:id="1613051127">
          <w:marLeft w:val="480"/>
          <w:marRight w:val="0"/>
          <w:marTop w:val="0"/>
          <w:marBottom w:val="0"/>
          <w:divBdr>
            <w:top w:val="none" w:sz="0" w:space="0" w:color="auto"/>
            <w:left w:val="none" w:sz="0" w:space="0" w:color="auto"/>
            <w:bottom w:val="none" w:sz="0" w:space="0" w:color="auto"/>
            <w:right w:val="none" w:sz="0" w:space="0" w:color="auto"/>
          </w:divBdr>
        </w:div>
        <w:div w:id="313922339">
          <w:marLeft w:val="480"/>
          <w:marRight w:val="0"/>
          <w:marTop w:val="0"/>
          <w:marBottom w:val="0"/>
          <w:divBdr>
            <w:top w:val="none" w:sz="0" w:space="0" w:color="auto"/>
            <w:left w:val="none" w:sz="0" w:space="0" w:color="auto"/>
            <w:bottom w:val="none" w:sz="0" w:space="0" w:color="auto"/>
            <w:right w:val="none" w:sz="0" w:space="0" w:color="auto"/>
          </w:divBdr>
        </w:div>
        <w:div w:id="328216156">
          <w:marLeft w:val="480"/>
          <w:marRight w:val="0"/>
          <w:marTop w:val="0"/>
          <w:marBottom w:val="0"/>
          <w:divBdr>
            <w:top w:val="none" w:sz="0" w:space="0" w:color="auto"/>
            <w:left w:val="none" w:sz="0" w:space="0" w:color="auto"/>
            <w:bottom w:val="none" w:sz="0" w:space="0" w:color="auto"/>
            <w:right w:val="none" w:sz="0" w:space="0" w:color="auto"/>
          </w:divBdr>
        </w:div>
        <w:div w:id="1884900410">
          <w:marLeft w:val="480"/>
          <w:marRight w:val="0"/>
          <w:marTop w:val="0"/>
          <w:marBottom w:val="0"/>
          <w:divBdr>
            <w:top w:val="none" w:sz="0" w:space="0" w:color="auto"/>
            <w:left w:val="none" w:sz="0" w:space="0" w:color="auto"/>
            <w:bottom w:val="none" w:sz="0" w:space="0" w:color="auto"/>
            <w:right w:val="none" w:sz="0" w:space="0" w:color="auto"/>
          </w:divBdr>
        </w:div>
        <w:div w:id="1314673399">
          <w:marLeft w:val="480"/>
          <w:marRight w:val="0"/>
          <w:marTop w:val="0"/>
          <w:marBottom w:val="0"/>
          <w:divBdr>
            <w:top w:val="none" w:sz="0" w:space="0" w:color="auto"/>
            <w:left w:val="none" w:sz="0" w:space="0" w:color="auto"/>
            <w:bottom w:val="none" w:sz="0" w:space="0" w:color="auto"/>
            <w:right w:val="none" w:sz="0" w:space="0" w:color="auto"/>
          </w:divBdr>
        </w:div>
        <w:div w:id="2111851278">
          <w:marLeft w:val="480"/>
          <w:marRight w:val="0"/>
          <w:marTop w:val="0"/>
          <w:marBottom w:val="0"/>
          <w:divBdr>
            <w:top w:val="none" w:sz="0" w:space="0" w:color="auto"/>
            <w:left w:val="none" w:sz="0" w:space="0" w:color="auto"/>
            <w:bottom w:val="none" w:sz="0" w:space="0" w:color="auto"/>
            <w:right w:val="none" w:sz="0" w:space="0" w:color="auto"/>
          </w:divBdr>
        </w:div>
        <w:div w:id="534924084">
          <w:marLeft w:val="480"/>
          <w:marRight w:val="0"/>
          <w:marTop w:val="0"/>
          <w:marBottom w:val="0"/>
          <w:divBdr>
            <w:top w:val="none" w:sz="0" w:space="0" w:color="auto"/>
            <w:left w:val="none" w:sz="0" w:space="0" w:color="auto"/>
            <w:bottom w:val="none" w:sz="0" w:space="0" w:color="auto"/>
            <w:right w:val="none" w:sz="0" w:space="0" w:color="auto"/>
          </w:divBdr>
        </w:div>
        <w:div w:id="1068843322">
          <w:marLeft w:val="480"/>
          <w:marRight w:val="0"/>
          <w:marTop w:val="0"/>
          <w:marBottom w:val="0"/>
          <w:divBdr>
            <w:top w:val="none" w:sz="0" w:space="0" w:color="auto"/>
            <w:left w:val="none" w:sz="0" w:space="0" w:color="auto"/>
            <w:bottom w:val="none" w:sz="0" w:space="0" w:color="auto"/>
            <w:right w:val="none" w:sz="0" w:space="0" w:color="auto"/>
          </w:divBdr>
        </w:div>
        <w:div w:id="893078244">
          <w:marLeft w:val="480"/>
          <w:marRight w:val="0"/>
          <w:marTop w:val="0"/>
          <w:marBottom w:val="0"/>
          <w:divBdr>
            <w:top w:val="none" w:sz="0" w:space="0" w:color="auto"/>
            <w:left w:val="none" w:sz="0" w:space="0" w:color="auto"/>
            <w:bottom w:val="none" w:sz="0" w:space="0" w:color="auto"/>
            <w:right w:val="none" w:sz="0" w:space="0" w:color="auto"/>
          </w:divBdr>
        </w:div>
        <w:div w:id="1819418299">
          <w:marLeft w:val="480"/>
          <w:marRight w:val="0"/>
          <w:marTop w:val="0"/>
          <w:marBottom w:val="0"/>
          <w:divBdr>
            <w:top w:val="none" w:sz="0" w:space="0" w:color="auto"/>
            <w:left w:val="none" w:sz="0" w:space="0" w:color="auto"/>
            <w:bottom w:val="none" w:sz="0" w:space="0" w:color="auto"/>
            <w:right w:val="none" w:sz="0" w:space="0" w:color="auto"/>
          </w:divBdr>
        </w:div>
        <w:div w:id="464082630">
          <w:marLeft w:val="480"/>
          <w:marRight w:val="0"/>
          <w:marTop w:val="0"/>
          <w:marBottom w:val="0"/>
          <w:divBdr>
            <w:top w:val="none" w:sz="0" w:space="0" w:color="auto"/>
            <w:left w:val="none" w:sz="0" w:space="0" w:color="auto"/>
            <w:bottom w:val="none" w:sz="0" w:space="0" w:color="auto"/>
            <w:right w:val="none" w:sz="0" w:space="0" w:color="auto"/>
          </w:divBdr>
        </w:div>
        <w:div w:id="510877372">
          <w:marLeft w:val="480"/>
          <w:marRight w:val="0"/>
          <w:marTop w:val="0"/>
          <w:marBottom w:val="0"/>
          <w:divBdr>
            <w:top w:val="none" w:sz="0" w:space="0" w:color="auto"/>
            <w:left w:val="none" w:sz="0" w:space="0" w:color="auto"/>
            <w:bottom w:val="none" w:sz="0" w:space="0" w:color="auto"/>
            <w:right w:val="none" w:sz="0" w:space="0" w:color="auto"/>
          </w:divBdr>
        </w:div>
        <w:div w:id="1604340430">
          <w:marLeft w:val="480"/>
          <w:marRight w:val="0"/>
          <w:marTop w:val="0"/>
          <w:marBottom w:val="0"/>
          <w:divBdr>
            <w:top w:val="none" w:sz="0" w:space="0" w:color="auto"/>
            <w:left w:val="none" w:sz="0" w:space="0" w:color="auto"/>
            <w:bottom w:val="none" w:sz="0" w:space="0" w:color="auto"/>
            <w:right w:val="none" w:sz="0" w:space="0" w:color="auto"/>
          </w:divBdr>
        </w:div>
        <w:div w:id="1737818587">
          <w:marLeft w:val="480"/>
          <w:marRight w:val="0"/>
          <w:marTop w:val="0"/>
          <w:marBottom w:val="0"/>
          <w:divBdr>
            <w:top w:val="none" w:sz="0" w:space="0" w:color="auto"/>
            <w:left w:val="none" w:sz="0" w:space="0" w:color="auto"/>
            <w:bottom w:val="none" w:sz="0" w:space="0" w:color="auto"/>
            <w:right w:val="none" w:sz="0" w:space="0" w:color="auto"/>
          </w:divBdr>
        </w:div>
        <w:div w:id="1100683702">
          <w:marLeft w:val="480"/>
          <w:marRight w:val="0"/>
          <w:marTop w:val="0"/>
          <w:marBottom w:val="0"/>
          <w:divBdr>
            <w:top w:val="none" w:sz="0" w:space="0" w:color="auto"/>
            <w:left w:val="none" w:sz="0" w:space="0" w:color="auto"/>
            <w:bottom w:val="none" w:sz="0" w:space="0" w:color="auto"/>
            <w:right w:val="none" w:sz="0" w:space="0" w:color="auto"/>
          </w:divBdr>
        </w:div>
        <w:div w:id="1852986742">
          <w:marLeft w:val="480"/>
          <w:marRight w:val="0"/>
          <w:marTop w:val="0"/>
          <w:marBottom w:val="0"/>
          <w:divBdr>
            <w:top w:val="none" w:sz="0" w:space="0" w:color="auto"/>
            <w:left w:val="none" w:sz="0" w:space="0" w:color="auto"/>
            <w:bottom w:val="none" w:sz="0" w:space="0" w:color="auto"/>
            <w:right w:val="none" w:sz="0" w:space="0" w:color="auto"/>
          </w:divBdr>
        </w:div>
        <w:div w:id="425618466">
          <w:marLeft w:val="480"/>
          <w:marRight w:val="0"/>
          <w:marTop w:val="0"/>
          <w:marBottom w:val="0"/>
          <w:divBdr>
            <w:top w:val="none" w:sz="0" w:space="0" w:color="auto"/>
            <w:left w:val="none" w:sz="0" w:space="0" w:color="auto"/>
            <w:bottom w:val="none" w:sz="0" w:space="0" w:color="auto"/>
            <w:right w:val="none" w:sz="0" w:space="0" w:color="auto"/>
          </w:divBdr>
        </w:div>
        <w:div w:id="1774934980">
          <w:marLeft w:val="480"/>
          <w:marRight w:val="0"/>
          <w:marTop w:val="0"/>
          <w:marBottom w:val="0"/>
          <w:divBdr>
            <w:top w:val="none" w:sz="0" w:space="0" w:color="auto"/>
            <w:left w:val="none" w:sz="0" w:space="0" w:color="auto"/>
            <w:bottom w:val="none" w:sz="0" w:space="0" w:color="auto"/>
            <w:right w:val="none" w:sz="0" w:space="0" w:color="auto"/>
          </w:divBdr>
        </w:div>
        <w:div w:id="1173911111">
          <w:marLeft w:val="480"/>
          <w:marRight w:val="0"/>
          <w:marTop w:val="0"/>
          <w:marBottom w:val="0"/>
          <w:divBdr>
            <w:top w:val="none" w:sz="0" w:space="0" w:color="auto"/>
            <w:left w:val="none" w:sz="0" w:space="0" w:color="auto"/>
            <w:bottom w:val="none" w:sz="0" w:space="0" w:color="auto"/>
            <w:right w:val="none" w:sz="0" w:space="0" w:color="auto"/>
          </w:divBdr>
        </w:div>
        <w:div w:id="1716419754">
          <w:marLeft w:val="480"/>
          <w:marRight w:val="0"/>
          <w:marTop w:val="0"/>
          <w:marBottom w:val="0"/>
          <w:divBdr>
            <w:top w:val="none" w:sz="0" w:space="0" w:color="auto"/>
            <w:left w:val="none" w:sz="0" w:space="0" w:color="auto"/>
            <w:bottom w:val="none" w:sz="0" w:space="0" w:color="auto"/>
            <w:right w:val="none" w:sz="0" w:space="0" w:color="auto"/>
          </w:divBdr>
        </w:div>
        <w:div w:id="881987608">
          <w:marLeft w:val="480"/>
          <w:marRight w:val="0"/>
          <w:marTop w:val="0"/>
          <w:marBottom w:val="0"/>
          <w:divBdr>
            <w:top w:val="none" w:sz="0" w:space="0" w:color="auto"/>
            <w:left w:val="none" w:sz="0" w:space="0" w:color="auto"/>
            <w:bottom w:val="none" w:sz="0" w:space="0" w:color="auto"/>
            <w:right w:val="none" w:sz="0" w:space="0" w:color="auto"/>
          </w:divBdr>
        </w:div>
        <w:div w:id="433093420">
          <w:marLeft w:val="480"/>
          <w:marRight w:val="0"/>
          <w:marTop w:val="0"/>
          <w:marBottom w:val="0"/>
          <w:divBdr>
            <w:top w:val="none" w:sz="0" w:space="0" w:color="auto"/>
            <w:left w:val="none" w:sz="0" w:space="0" w:color="auto"/>
            <w:bottom w:val="none" w:sz="0" w:space="0" w:color="auto"/>
            <w:right w:val="none" w:sz="0" w:space="0" w:color="auto"/>
          </w:divBdr>
        </w:div>
        <w:div w:id="1161385591">
          <w:marLeft w:val="480"/>
          <w:marRight w:val="0"/>
          <w:marTop w:val="0"/>
          <w:marBottom w:val="0"/>
          <w:divBdr>
            <w:top w:val="none" w:sz="0" w:space="0" w:color="auto"/>
            <w:left w:val="none" w:sz="0" w:space="0" w:color="auto"/>
            <w:bottom w:val="none" w:sz="0" w:space="0" w:color="auto"/>
            <w:right w:val="none" w:sz="0" w:space="0" w:color="auto"/>
          </w:divBdr>
        </w:div>
        <w:div w:id="708996789">
          <w:marLeft w:val="480"/>
          <w:marRight w:val="0"/>
          <w:marTop w:val="0"/>
          <w:marBottom w:val="0"/>
          <w:divBdr>
            <w:top w:val="none" w:sz="0" w:space="0" w:color="auto"/>
            <w:left w:val="none" w:sz="0" w:space="0" w:color="auto"/>
            <w:bottom w:val="none" w:sz="0" w:space="0" w:color="auto"/>
            <w:right w:val="none" w:sz="0" w:space="0" w:color="auto"/>
          </w:divBdr>
        </w:div>
        <w:div w:id="1516770170">
          <w:marLeft w:val="480"/>
          <w:marRight w:val="0"/>
          <w:marTop w:val="0"/>
          <w:marBottom w:val="0"/>
          <w:divBdr>
            <w:top w:val="none" w:sz="0" w:space="0" w:color="auto"/>
            <w:left w:val="none" w:sz="0" w:space="0" w:color="auto"/>
            <w:bottom w:val="none" w:sz="0" w:space="0" w:color="auto"/>
            <w:right w:val="none" w:sz="0" w:space="0" w:color="auto"/>
          </w:divBdr>
        </w:div>
        <w:div w:id="2093120733">
          <w:marLeft w:val="480"/>
          <w:marRight w:val="0"/>
          <w:marTop w:val="0"/>
          <w:marBottom w:val="0"/>
          <w:divBdr>
            <w:top w:val="none" w:sz="0" w:space="0" w:color="auto"/>
            <w:left w:val="none" w:sz="0" w:space="0" w:color="auto"/>
            <w:bottom w:val="none" w:sz="0" w:space="0" w:color="auto"/>
            <w:right w:val="none" w:sz="0" w:space="0" w:color="auto"/>
          </w:divBdr>
        </w:div>
        <w:div w:id="1552378363">
          <w:marLeft w:val="480"/>
          <w:marRight w:val="0"/>
          <w:marTop w:val="0"/>
          <w:marBottom w:val="0"/>
          <w:divBdr>
            <w:top w:val="none" w:sz="0" w:space="0" w:color="auto"/>
            <w:left w:val="none" w:sz="0" w:space="0" w:color="auto"/>
            <w:bottom w:val="none" w:sz="0" w:space="0" w:color="auto"/>
            <w:right w:val="none" w:sz="0" w:space="0" w:color="auto"/>
          </w:divBdr>
        </w:div>
        <w:div w:id="714357973">
          <w:marLeft w:val="480"/>
          <w:marRight w:val="0"/>
          <w:marTop w:val="0"/>
          <w:marBottom w:val="0"/>
          <w:divBdr>
            <w:top w:val="none" w:sz="0" w:space="0" w:color="auto"/>
            <w:left w:val="none" w:sz="0" w:space="0" w:color="auto"/>
            <w:bottom w:val="none" w:sz="0" w:space="0" w:color="auto"/>
            <w:right w:val="none" w:sz="0" w:space="0" w:color="auto"/>
          </w:divBdr>
        </w:div>
        <w:div w:id="1042947344">
          <w:marLeft w:val="480"/>
          <w:marRight w:val="0"/>
          <w:marTop w:val="0"/>
          <w:marBottom w:val="0"/>
          <w:divBdr>
            <w:top w:val="none" w:sz="0" w:space="0" w:color="auto"/>
            <w:left w:val="none" w:sz="0" w:space="0" w:color="auto"/>
            <w:bottom w:val="none" w:sz="0" w:space="0" w:color="auto"/>
            <w:right w:val="none" w:sz="0" w:space="0" w:color="auto"/>
          </w:divBdr>
        </w:div>
        <w:div w:id="827791641">
          <w:marLeft w:val="480"/>
          <w:marRight w:val="0"/>
          <w:marTop w:val="0"/>
          <w:marBottom w:val="0"/>
          <w:divBdr>
            <w:top w:val="none" w:sz="0" w:space="0" w:color="auto"/>
            <w:left w:val="none" w:sz="0" w:space="0" w:color="auto"/>
            <w:bottom w:val="none" w:sz="0" w:space="0" w:color="auto"/>
            <w:right w:val="none" w:sz="0" w:space="0" w:color="auto"/>
          </w:divBdr>
        </w:div>
        <w:div w:id="2067988658">
          <w:marLeft w:val="480"/>
          <w:marRight w:val="0"/>
          <w:marTop w:val="0"/>
          <w:marBottom w:val="0"/>
          <w:divBdr>
            <w:top w:val="none" w:sz="0" w:space="0" w:color="auto"/>
            <w:left w:val="none" w:sz="0" w:space="0" w:color="auto"/>
            <w:bottom w:val="none" w:sz="0" w:space="0" w:color="auto"/>
            <w:right w:val="none" w:sz="0" w:space="0" w:color="auto"/>
          </w:divBdr>
        </w:div>
        <w:div w:id="677467600">
          <w:marLeft w:val="480"/>
          <w:marRight w:val="0"/>
          <w:marTop w:val="0"/>
          <w:marBottom w:val="0"/>
          <w:divBdr>
            <w:top w:val="none" w:sz="0" w:space="0" w:color="auto"/>
            <w:left w:val="none" w:sz="0" w:space="0" w:color="auto"/>
            <w:bottom w:val="none" w:sz="0" w:space="0" w:color="auto"/>
            <w:right w:val="none" w:sz="0" w:space="0" w:color="auto"/>
          </w:divBdr>
        </w:div>
        <w:div w:id="1349209427">
          <w:marLeft w:val="480"/>
          <w:marRight w:val="0"/>
          <w:marTop w:val="0"/>
          <w:marBottom w:val="0"/>
          <w:divBdr>
            <w:top w:val="none" w:sz="0" w:space="0" w:color="auto"/>
            <w:left w:val="none" w:sz="0" w:space="0" w:color="auto"/>
            <w:bottom w:val="none" w:sz="0" w:space="0" w:color="auto"/>
            <w:right w:val="none" w:sz="0" w:space="0" w:color="auto"/>
          </w:divBdr>
        </w:div>
        <w:div w:id="588924816">
          <w:marLeft w:val="480"/>
          <w:marRight w:val="0"/>
          <w:marTop w:val="0"/>
          <w:marBottom w:val="0"/>
          <w:divBdr>
            <w:top w:val="none" w:sz="0" w:space="0" w:color="auto"/>
            <w:left w:val="none" w:sz="0" w:space="0" w:color="auto"/>
            <w:bottom w:val="none" w:sz="0" w:space="0" w:color="auto"/>
            <w:right w:val="none" w:sz="0" w:space="0" w:color="auto"/>
          </w:divBdr>
        </w:div>
        <w:div w:id="371148361">
          <w:marLeft w:val="480"/>
          <w:marRight w:val="0"/>
          <w:marTop w:val="0"/>
          <w:marBottom w:val="0"/>
          <w:divBdr>
            <w:top w:val="none" w:sz="0" w:space="0" w:color="auto"/>
            <w:left w:val="none" w:sz="0" w:space="0" w:color="auto"/>
            <w:bottom w:val="none" w:sz="0" w:space="0" w:color="auto"/>
            <w:right w:val="none" w:sz="0" w:space="0" w:color="auto"/>
          </w:divBdr>
        </w:div>
        <w:div w:id="786049881">
          <w:marLeft w:val="480"/>
          <w:marRight w:val="0"/>
          <w:marTop w:val="0"/>
          <w:marBottom w:val="0"/>
          <w:divBdr>
            <w:top w:val="none" w:sz="0" w:space="0" w:color="auto"/>
            <w:left w:val="none" w:sz="0" w:space="0" w:color="auto"/>
            <w:bottom w:val="none" w:sz="0" w:space="0" w:color="auto"/>
            <w:right w:val="none" w:sz="0" w:space="0" w:color="auto"/>
          </w:divBdr>
        </w:div>
        <w:div w:id="263609230">
          <w:marLeft w:val="480"/>
          <w:marRight w:val="0"/>
          <w:marTop w:val="0"/>
          <w:marBottom w:val="0"/>
          <w:divBdr>
            <w:top w:val="none" w:sz="0" w:space="0" w:color="auto"/>
            <w:left w:val="none" w:sz="0" w:space="0" w:color="auto"/>
            <w:bottom w:val="none" w:sz="0" w:space="0" w:color="auto"/>
            <w:right w:val="none" w:sz="0" w:space="0" w:color="auto"/>
          </w:divBdr>
        </w:div>
        <w:div w:id="1330986949">
          <w:marLeft w:val="480"/>
          <w:marRight w:val="0"/>
          <w:marTop w:val="0"/>
          <w:marBottom w:val="0"/>
          <w:divBdr>
            <w:top w:val="none" w:sz="0" w:space="0" w:color="auto"/>
            <w:left w:val="none" w:sz="0" w:space="0" w:color="auto"/>
            <w:bottom w:val="none" w:sz="0" w:space="0" w:color="auto"/>
            <w:right w:val="none" w:sz="0" w:space="0" w:color="auto"/>
          </w:divBdr>
        </w:div>
        <w:div w:id="1762263351">
          <w:marLeft w:val="480"/>
          <w:marRight w:val="0"/>
          <w:marTop w:val="0"/>
          <w:marBottom w:val="0"/>
          <w:divBdr>
            <w:top w:val="none" w:sz="0" w:space="0" w:color="auto"/>
            <w:left w:val="none" w:sz="0" w:space="0" w:color="auto"/>
            <w:bottom w:val="none" w:sz="0" w:space="0" w:color="auto"/>
            <w:right w:val="none" w:sz="0" w:space="0" w:color="auto"/>
          </w:divBdr>
        </w:div>
        <w:div w:id="1822844210">
          <w:marLeft w:val="480"/>
          <w:marRight w:val="0"/>
          <w:marTop w:val="0"/>
          <w:marBottom w:val="0"/>
          <w:divBdr>
            <w:top w:val="none" w:sz="0" w:space="0" w:color="auto"/>
            <w:left w:val="none" w:sz="0" w:space="0" w:color="auto"/>
            <w:bottom w:val="none" w:sz="0" w:space="0" w:color="auto"/>
            <w:right w:val="none" w:sz="0" w:space="0" w:color="auto"/>
          </w:divBdr>
        </w:div>
        <w:div w:id="404305345">
          <w:marLeft w:val="480"/>
          <w:marRight w:val="0"/>
          <w:marTop w:val="0"/>
          <w:marBottom w:val="0"/>
          <w:divBdr>
            <w:top w:val="none" w:sz="0" w:space="0" w:color="auto"/>
            <w:left w:val="none" w:sz="0" w:space="0" w:color="auto"/>
            <w:bottom w:val="none" w:sz="0" w:space="0" w:color="auto"/>
            <w:right w:val="none" w:sz="0" w:space="0" w:color="auto"/>
          </w:divBdr>
        </w:div>
        <w:div w:id="1560169552">
          <w:marLeft w:val="480"/>
          <w:marRight w:val="0"/>
          <w:marTop w:val="0"/>
          <w:marBottom w:val="0"/>
          <w:divBdr>
            <w:top w:val="none" w:sz="0" w:space="0" w:color="auto"/>
            <w:left w:val="none" w:sz="0" w:space="0" w:color="auto"/>
            <w:bottom w:val="none" w:sz="0" w:space="0" w:color="auto"/>
            <w:right w:val="none" w:sz="0" w:space="0" w:color="auto"/>
          </w:divBdr>
        </w:div>
        <w:div w:id="214194753">
          <w:marLeft w:val="480"/>
          <w:marRight w:val="0"/>
          <w:marTop w:val="0"/>
          <w:marBottom w:val="0"/>
          <w:divBdr>
            <w:top w:val="none" w:sz="0" w:space="0" w:color="auto"/>
            <w:left w:val="none" w:sz="0" w:space="0" w:color="auto"/>
            <w:bottom w:val="none" w:sz="0" w:space="0" w:color="auto"/>
            <w:right w:val="none" w:sz="0" w:space="0" w:color="auto"/>
          </w:divBdr>
        </w:div>
        <w:div w:id="1966496255">
          <w:marLeft w:val="480"/>
          <w:marRight w:val="0"/>
          <w:marTop w:val="0"/>
          <w:marBottom w:val="0"/>
          <w:divBdr>
            <w:top w:val="none" w:sz="0" w:space="0" w:color="auto"/>
            <w:left w:val="none" w:sz="0" w:space="0" w:color="auto"/>
            <w:bottom w:val="none" w:sz="0" w:space="0" w:color="auto"/>
            <w:right w:val="none" w:sz="0" w:space="0" w:color="auto"/>
          </w:divBdr>
        </w:div>
        <w:div w:id="1861819528">
          <w:marLeft w:val="480"/>
          <w:marRight w:val="0"/>
          <w:marTop w:val="0"/>
          <w:marBottom w:val="0"/>
          <w:divBdr>
            <w:top w:val="none" w:sz="0" w:space="0" w:color="auto"/>
            <w:left w:val="none" w:sz="0" w:space="0" w:color="auto"/>
            <w:bottom w:val="none" w:sz="0" w:space="0" w:color="auto"/>
            <w:right w:val="none" w:sz="0" w:space="0" w:color="auto"/>
          </w:divBdr>
        </w:div>
        <w:div w:id="1687945672">
          <w:marLeft w:val="480"/>
          <w:marRight w:val="0"/>
          <w:marTop w:val="0"/>
          <w:marBottom w:val="0"/>
          <w:divBdr>
            <w:top w:val="none" w:sz="0" w:space="0" w:color="auto"/>
            <w:left w:val="none" w:sz="0" w:space="0" w:color="auto"/>
            <w:bottom w:val="none" w:sz="0" w:space="0" w:color="auto"/>
            <w:right w:val="none" w:sz="0" w:space="0" w:color="auto"/>
          </w:divBdr>
        </w:div>
        <w:div w:id="1258292004">
          <w:marLeft w:val="480"/>
          <w:marRight w:val="0"/>
          <w:marTop w:val="0"/>
          <w:marBottom w:val="0"/>
          <w:divBdr>
            <w:top w:val="none" w:sz="0" w:space="0" w:color="auto"/>
            <w:left w:val="none" w:sz="0" w:space="0" w:color="auto"/>
            <w:bottom w:val="none" w:sz="0" w:space="0" w:color="auto"/>
            <w:right w:val="none" w:sz="0" w:space="0" w:color="auto"/>
          </w:divBdr>
        </w:div>
        <w:div w:id="833035312">
          <w:marLeft w:val="480"/>
          <w:marRight w:val="0"/>
          <w:marTop w:val="0"/>
          <w:marBottom w:val="0"/>
          <w:divBdr>
            <w:top w:val="none" w:sz="0" w:space="0" w:color="auto"/>
            <w:left w:val="none" w:sz="0" w:space="0" w:color="auto"/>
            <w:bottom w:val="none" w:sz="0" w:space="0" w:color="auto"/>
            <w:right w:val="none" w:sz="0" w:space="0" w:color="auto"/>
          </w:divBdr>
        </w:div>
        <w:div w:id="326635268">
          <w:marLeft w:val="480"/>
          <w:marRight w:val="0"/>
          <w:marTop w:val="0"/>
          <w:marBottom w:val="0"/>
          <w:divBdr>
            <w:top w:val="none" w:sz="0" w:space="0" w:color="auto"/>
            <w:left w:val="none" w:sz="0" w:space="0" w:color="auto"/>
            <w:bottom w:val="none" w:sz="0" w:space="0" w:color="auto"/>
            <w:right w:val="none" w:sz="0" w:space="0" w:color="auto"/>
          </w:divBdr>
        </w:div>
        <w:div w:id="534345263">
          <w:marLeft w:val="480"/>
          <w:marRight w:val="0"/>
          <w:marTop w:val="0"/>
          <w:marBottom w:val="0"/>
          <w:divBdr>
            <w:top w:val="none" w:sz="0" w:space="0" w:color="auto"/>
            <w:left w:val="none" w:sz="0" w:space="0" w:color="auto"/>
            <w:bottom w:val="none" w:sz="0" w:space="0" w:color="auto"/>
            <w:right w:val="none" w:sz="0" w:space="0" w:color="auto"/>
          </w:divBdr>
        </w:div>
        <w:div w:id="341322670">
          <w:marLeft w:val="480"/>
          <w:marRight w:val="0"/>
          <w:marTop w:val="0"/>
          <w:marBottom w:val="0"/>
          <w:divBdr>
            <w:top w:val="none" w:sz="0" w:space="0" w:color="auto"/>
            <w:left w:val="none" w:sz="0" w:space="0" w:color="auto"/>
            <w:bottom w:val="none" w:sz="0" w:space="0" w:color="auto"/>
            <w:right w:val="none" w:sz="0" w:space="0" w:color="auto"/>
          </w:divBdr>
        </w:div>
        <w:div w:id="1810587184">
          <w:marLeft w:val="480"/>
          <w:marRight w:val="0"/>
          <w:marTop w:val="0"/>
          <w:marBottom w:val="0"/>
          <w:divBdr>
            <w:top w:val="none" w:sz="0" w:space="0" w:color="auto"/>
            <w:left w:val="none" w:sz="0" w:space="0" w:color="auto"/>
            <w:bottom w:val="none" w:sz="0" w:space="0" w:color="auto"/>
            <w:right w:val="none" w:sz="0" w:space="0" w:color="auto"/>
          </w:divBdr>
        </w:div>
        <w:div w:id="1815096696">
          <w:marLeft w:val="480"/>
          <w:marRight w:val="0"/>
          <w:marTop w:val="0"/>
          <w:marBottom w:val="0"/>
          <w:divBdr>
            <w:top w:val="none" w:sz="0" w:space="0" w:color="auto"/>
            <w:left w:val="none" w:sz="0" w:space="0" w:color="auto"/>
            <w:bottom w:val="none" w:sz="0" w:space="0" w:color="auto"/>
            <w:right w:val="none" w:sz="0" w:space="0" w:color="auto"/>
          </w:divBdr>
        </w:div>
        <w:div w:id="2012483060">
          <w:marLeft w:val="480"/>
          <w:marRight w:val="0"/>
          <w:marTop w:val="0"/>
          <w:marBottom w:val="0"/>
          <w:divBdr>
            <w:top w:val="none" w:sz="0" w:space="0" w:color="auto"/>
            <w:left w:val="none" w:sz="0" w:space="0" w:color="auto"/>
            <w:bottom w:val="none" w:sz="0" w:space="0" w:color="auto"/>
            <w:right w:val="none" w:sz="0" w:space="0" w:color="auto"/>
          </w:divBdr>
        </w:div>
        <w:div w:id="1439065080">
          <w:marLeft w:val="480"/>
          <w:marRight w:val="0"/>
          <w:marTop w:val="0"/>
          <w:marBottom w:val="0"/>
          <w:divBdr>
            <w:top w:val="none" w:sz="0" w:space="0" w:color="auto"/>
            <w:left w:val="none" w:sz="0" w:space="0" w:color="auto"/>
            <w:bottom w:val="none" w:sz="0" w:space="0" w:color="auto"/>
            <w:right w:val="none" w:sz="0" w:space="0" w:color="auto"/>
          </w:divBdr>
        </w:div>
        <w:div w:id="2098747402">
          <w:marLeft w:val="480"/>
          <w:marRight w:val="0"/>
          <w:marTop w:val="0"/>
          <w:marBottom w:val="0"/>
          <w:divBdr>
            <w:top w:val="none" w:sz="0" w:space="0" w:color="auto"/>
            <w:left w:val="none" w:sz="0" w:space="0" w:color="auto"/>
            <w:bottom w:val="none" w:sz="0" w:space="0" w:color="auto"/>
            <w:right w:val="none" w:sz="0" w:space="0" w:color="auto"/>
          </w:divBdr>
        </w:div>
        <w:div w:id="1554923761">
          <w:marLeft w:val="480"/>
          <w:marRight w:val="0"/>
          <w:marTop w:val="0"/>
          <w:marBottom w:val="0"/>
          <w:divBdr>
            <w:top w:val="none" w:sz="0" w:space="0" w:color="auto"/>
            <w:left w:val="none" w:sz="0" w:space="0" w:color="auto"/>
            <w:bottom w:val="none" w:sz="0" w:space="0" w:color="auto"/>
            <w:right w:val="none" w:sz="0" w:space="0" w:color="auto"/>
          </w:divBdr>
        </w:div>
        <w:div w:id="1420639227">
          <w:marLeft w:val="480"/>
          <w:marRight w:val="0"/>
          <w:marTop w:val="0"/>
          <w:marBottom w:val="0"/>
          <w:divBdr>
            <w:top w:val="none" w:sz="0" w:space="0" w:color="auto"/>
            <w:left w:val="none" w:sz="0" w:space="0" w:color="auto"/>
            <w:bottom w:val="none" w:sz="0" w:space="0" w:color="auto"/>
            <w:right w:val="none" w:sz="0" w:space="0" w:color="auto"/>
          </w:divBdr>
        </w:div>
        <w:div w:id="147989225">
          <w:marLeft w:val="480"/>
          <w:marRight w:val="0"/>
          <w:marTop w:val="0"/>
          <w:marBottom w:val="0"/>
          <w:divBdr>
            <w:top w:val="none" w:sz="0" w:space="0" w:color="auto"/>
            <w:left w:val="none" w:sz="0" w:space="0" w:color="auto"/>
            <w:bottom w:val="none" w:sz="0" w:space="0" w:color="auto"/>
            <w:right w:val="none" w:sz="0" w:space="0" w:color="auto"/>
          </w:divBdr>
        </w:div>
        <w:div w:id="1866403019">
          <w:marLeft w:val="480"/>
          <w:marRight w:val="0"/>
          <w:marTop w:val="0"/>
          <w:marBottom w:val="0"/>
          <w:divBdr>
            <w:top w:val="none" w:sz="0" w:space="0" w:color="auto"/>
            <w:left w:val="none" w:sz="0" w:space="0" w:color="auto"/>
            <w:bottom w:val="none" w:sz="0" w:space="0" w:color="auto"/>
            <w:right w:val="none" w:sz="0" w:space="0" w:color="auto"/>
          </w:divBdr>
        </w:div>
        <w:div w:id="665979666">
          <w:marLeft w:val="480"/>
          <w:marRight w:val="0"/>
          <w:marTop w:val="0"/>
          <w:marBottom w:val="0"/>
          <w:divBdr>
            <w:top w:val="none" w:sz="0" w:space="0" w:color="auto"/>
            <w:left w:val="none" w:sz="0" w:space="0" w:color="auto"/>
            <w:bottom w:val="none" w:sz="0" w:space="0" w:color="auto"/>
            <w:right w:val="none" w:sz="0" w:space="0" w:color="auto"/>
          </w:divBdr>
        </w:div>
        <w:div w:id="1170750844">
          <w:marLeft w:val="480"/>
          <w:marRight w:val="0"/>
          <w:marTop w:val="0"/>
          <w:marBottom w:val="0"/>
          <w:divBdr>
            <w:top w:val="none" w:sz="0" w:space="0" w:color="auto"/>
            <w:left w:val="none" w:sz="0" w:space="0" w:color="auto"/>
            <w:bottom w:val="none" w:sz="0" w:space="0" w:color="auto"/>
            <w:right w:val="none" w:sz="0" w:space="0" w:color="auto"/>
          </w:divBdr>
        </w:div>
        <w:div w:id="171069252">
          <w:marLeft w:val="480"/>
          <w:marRight w:val="0"/>
          <w:marTop w:val="0"/>
          <w:marBottom w:val="0"/>
          <w:divBdr>
            <w:top w:val="none" w:sz="0" w:space="0" w:color="auto"/>
            <w:left w:val="none" w:sz="0" w:space="0" w:color="auto"/>
            <w:bottom w:val="none" w:sz="0" w:space="0" w:color="auto"/>
            <w:right w:val="none" w:sz="0" w:space="0" w:color="auto"/>
          </w:divBdr>
        </w:div>
        <w:div w:id="768234639">
          <w:marLeft w:val="480"/>
          <w:marRight w:val="0"/>
          <w:marTop w:val="0"/>
          <w:marBottom w:val="0"/>
          <w:divBdr>
            <w:top w:val="none" w:sz="0" w:space="0" w:color="auto"/>
            <w:left w:val="none" w:sz="0" w:space="0" w:color="auto"/>
            <w:bottom w:val="none" w:sz="0" w:space="0" w:color="auto"/>
            <w:right w:val="none" w:sz="0" w:space="0" w:color="auto"/>
          </w:divBdr>
        </w:div>
        <w:div w:id="1268073835">
          <w:marLeft w:val="480"/>
          <w:marRight w:val="0"/>
          <w:marTop w:val="0"/>
          <w:marBottom w:val="0"/>
          <w:divBdr>
            <w:top w:val="none" w:sz="0" w:space="0" w:color="auto"/>
            <w:left w:val="none" w:sz="0" w:space="0" w:color="auto"/>
            <w:bottom w:val="none" w:sz="0" w:space="0" w:color="auto"/>
            <w:right w:val="none" w:sz="0" w:space="0" w:color="auto"/>
          </w:divBdr>
        </w:div>
        <w:div w:id="575016598">
          <w:marLeft w:val="480"/>
          <w:marRight w:val="0"/>
          <w:marTop w:val="0"/>
          <w:marBottom w:val="0"/>
          <w:divBdr>
            <w:top w:val="none" w:sz="0" w:space="0" w:color="auto"/>
            <w:left w:val="none" w:sz="0" w:space="0" w:color="auto"/>
            <w:bottom w:val="none" w:sz="0" w:space="0" w:color="auto"/>
            <w:right w:val="none" w:sz="0" w:space="0" w:color="auto"/>
          </w:divBdr>
        </w:div>
        <w:div w:id="1222332404">
          <w:marLeft w:val="480"/>
          <w:marRight w:val="0"/>
          <w:marTop w:val="0"/>
          <w:marBottom w:val="0"/>
          <w:divBdr>
            <w:top w:val="none" w:sz="0" w:space="0" w:color="auto"/>
            <w:left w:val="none" w:sz="0" w:space="0" w:color="auto"/>
            <w:bottom w:val="none" w:sz="0" w:space="0" w:color="auto"/>
            <w:right w:val="none" w:sz="0" w:space="0" w:color="auto"/>
          </w:divBdr>
        </w:div>
        <w:div w:id="1012606718">
          <w:marLeft w:val="480"/>
          <w:marRight w:val="0"/>
          <w:marTop w:val="0"/>
          <w:marBottom w:val="0"/>
          <w:divBdr>
            <w:top w:val="none" w:sz="0" w:space="0" w:color="auto"/>
            <w:left w:val="none" w:sz="0" w:space="0" w:color="auto"/>
            <w:bottom w:val="none" w:sz="0" w:space="0" w:color="auto"/>
            <w:right w:val="none" w:sz="0" w:space="0" w:color="auto"/>
          </w:divBdr>
        </w:div>
        <w:div w:id="495994349">
          <w:marLeft w:val="480"/>
          <w:marRight w:val="0"/>
          <w:marTop w:val="0"/>
          <w:marBottom w:val="0"/>
          <w:divBdr>
            <w:top w:val="none" w:sz="0" w:space="0" w:color="auto"/>
            <w:left w:val="none" w:sz="0" w:space="0" w:color="auto"/>
            <w:bottom w:val="none" w:sz="0" w:space="0" w:color="auto"/>
            <w:right w:val="none" w:sz="0" w:space="0" w:color="auto"/>
          </w:divBdr>
        </w:div>
        <w:div w:id="153688777">
          <w:marLeft w:val="480"/>
          <w:marRight w:val="0"/>
          <w:marTop w:val="0"/>
          <w:marBottom w:val="0"/>
          <w:divBdr>
            <w:top w:val="none" w:sz="0" w:space="0" w:color="auto"/>
            <w:left w:val="none" w:sz="0" w:space="0" w:color="auto"/>
            <w:bottom w:val="none" w:sz="0" w:space="0" w:color="auto"/>
            <w:right w:val="none" w:sz="0" w:space="0" w:color="auto"/>
          </w:divBdr>
        </w:div>
        <w:div w:id="1227259799">
          <w:marLeft w:val="480"/>
          <w:marRight w:val="0"/>
          <w:marTop w:val="0"/>
          <w:marBottom w:val="0"/>
          <w:divBdr>
            <w:top w:val="none" w:sz="0" w:space="0" w:color="auto"/>
            <w:left w:val="none" w:sz="0" w:space="0" w:color="auto"/>
            <w:bottom w:val="none" w:sz="0" w:space="0" w:color="auto"/>
            <w:right w:val="none" w:sz="0" w:space="0" w:color="auto"/>
          </w:divBdr>
        </w:div>
        <w:div w:id="748504037">
          <w:marLeft w:val="480"/>
          <w:marRight w:val="0"/>
          <w:marTop w:val="0"/>
          <w:marBottom w:val="0"/>
          <w:divBdr>
            <w:top w:val="none" w:sz="0" w:space="0" w:color="auto"/>
            <w:left w:val="none" w:sz="0" w:space="0" w:color="auto"/>
            <w:bottom w:val="none" w:sz="0" w:space="0" w:color="auto"/>
            <w:right w:val="none" w:sz="0" w:space="0" w:color="auto"/>
          </w:divBdr>
        </w:div>
        <w:div w:id="637613252">
          <w:marLeft w:val="480"/>
          <w:marRight w:val="0"/>
          <w:marTop w:val="0"/>
          <w:marBottom w:val="0"/>
          <w:divBdr>
            <w:top w:val="none" w:sz="0" w:space="0" w:color="auto"/>
            <w:left w:val="none" w:sz="0" w:space="0" w:color="auto"/>
            <w:bottom w:val="none" w:sz="0" w:space="0" w:color="auto"/>
            <w:right w:val="none" w:sz="0" w:space="0" w:color="auto"/>
          </w:divBdr>
        </w:div>
        <w:div w:id="1377854172">
          <w:marLeft w:val="480"/>
          <w:marRight w:val="0"/>
          <w:marTop w:val="0"/>
          <w:marBottom w:val="0"/>
          <w:divBdr>
            <w:top w:val="none" w:sz="0" w:space="0" w:color="auto"/>
            <w:left w:val="none" w:sz="0" w:space="0" w:color="auto"/>
            <w:bottom w:val="none" w:sz="0" w:space="0" w:color="auto"/>
            <w:right w:val="none" w:sz="0" w:space="0" w:color="auto"/>
          </w:divBdr>
        </w:div>
        <w:div w:id="1360358221">
          <w:marLeft w:val="480"/>
          <w:marRight w:val="0"/>
          <w:marTop w:val="0"/>
          <w:marBottom w:val="0"/>
          <w:divBdr>
            <w:top w:val="none" w:sz="0" w:space="0" w:color="auto"/>
            <w:left w:val="none" w:sz="0" w:space="0" w:color="auto"/>
            <w:bottom w:val="none" w:sz="0" w:space="0" w:color="auto"/>
            <w:right w:val="none" w:sz="0" w:space="0" w:color="auto"/>
          </w:divBdr>
        </w:div>
        <w:div w:id="55780441">
          <w:marLeft w:val="480"/>
          <w:marRight w:val="0"/>
          <w:marTop w:val="0"/>
          <w:marBottom w:val="0"/>
          <w:divBdr>
            <w:top w:val="none" w:sz="0" w:space="0" w:color="auto"/>
            <w:left w:val="none" w:sz="0" w:space="0" w:color="auto"/>
            <w:bottom w:val="none" w:sz="0" w:space="0" w:color="auto"/>
            <w:right w:val="none" w:sz="0" w:space="0" w:color="auto"/>
          </w:divBdr>
        </w:div>
        <w:div w:id="2056081588">
          <w:marLeft w:val="480"/>
          <w:marRight w:val="0"/>
          <w:marTop w:val="0"/>
          <w:marBottom w:val="0"/>
          <w:divBdr>
            <w:top w:val="none" w:sz="0" w:space="0" w:color="auto"/>
            <w:left w:val="none" w:sz="0" w:space="0" w:color="auto"/>
            <w:bottom w:val="none" w:sz="0" w:space="0" w:color="auto"/>
            <w:right w:val="none" w:sz="0" w:space="0" w:color="auto"/>
          </w:divBdr>
        </w:div>
        <w:div w:id="1188250609">
          <w:marLeft w:val="480"/>
          <w:marRight w:val="0"/>
          <w:marTop w:val="0"/>
          <w:marBottom w:val="0"/>
          <w:divBdr>
            <w:top w:val="none" w:sz="0" w:space="0" w:color="auto"/>
            <w:left w:val="none" w:sz="0" w:space="0" w:color="auto"/>
            <w:bottom w:val="none" w:sz="0" w:space="0" w:color="auto"/>
            <w:right w:val="none" w:sz="0" w:space="0" w:color="auto"/>
          </w:divBdr>
        </w:div>
        <w:div w:id="1592086518">
          <w:marLeft w:val="480"/>
          <w:marRight w:val="0"/>
          <w:marTop w:val="0"/>
          <w:marBottom w:val="0"/>
          <w:divBdr>
            <w:top w:val="none" w:sz="0" w:space="0" w:color="auto"/>
            <w:left w:val="none" w:sz="0" w:space="0" w:color="auto"/>
            <w:bottom w:val="none" w:sz="0" w:space="0" w:color="auto"/>
            <w:right w:val="none" w:sz="0" w:space="0" w:color="auto"/>
          </w:divBdr>
        </w:div>
        <w:div w:id="2141991640">
          <w:marLeft w:val="480"/>
          <w:marRight w:val="0"/>
          <w:marTop w:val="0"/>
          <w:marBottom w:val="0"/>
          <w:divBdr>
            <w:top w:val="none" w:sz="0" w:space="0" w:color="auto"/>
            <w:left w:val="none" w:sz="0" w:space="0" w:color="auto"/>
            <w:bottom w:val="none" w:sz="0" w:space="0" w:color="auto"/>
            <w:right w:val="none" w:sz="0" w:space="0" w:color="auto"/>
          </w:divBdr>
        </w:div>
        <w:div w:id="1606186080">
          <w:marLeft w:val="480"/>
          <w:marRight w:val="0"/>
          <w:marTop w:val="0"/>
          <w:marBottom w:val="0"/>
          <w:divBdr>
            <w:top w:val="none" w:sz="0" w:space="0" w:color="auto"/>
            <w:left w:val="none" w:sz="0" w:space="0" w:color="auto"/>
            <w:bottom w:val="none" w:sz="0" w:space="0" w:color="auto"/>
            <w:right w:val="none" w:sz="0" w:space="0" w:color="auto"/>
          </w:divBdr>
        </w:div>
        <w:div w:id="472409493">
          <w:marLeft w:val="480"/>
          <w:marRight w:val="0"/>
          <w:marTop w:val="0"/>
          <w:marBottom w:val="0"/>
          <w:divBdr>
            <w:top w:val="none" w:sz="0" w:space="0" w:color="auto"/>
            <w:left w:val="none" w:sz="0" w:space="0" w:color="auto"/>
            <w:bottom w:val="none" w:sz="0" w:space="0" w:color="auto"/>
            <w:right w:val="none" w:sz="0" w:space="0" w:color="auto"/>
          </w:divBdr>
        </w:div>
      </w:divsChild>
    </w:div>
    <w:div w:id="305475788">
      <w:bodyDiv w:val="1"/>
      <w:marLeft w:val="0"/>
      <w:marRight w:val="0"/>
      <w:marTop w:val="0"/>
      <w:marBottom w:val="0"/>
      <w:divBdr>
        <w:top w:val="none" w:sz="0" w:space="0" w:color="auto"/>
        <w:left w:val="none" w:sz="0" w:space="0" w:color="auto"/>
        <w:bottom w:val="none" w:sz="0" w:space="0" w:color="auto"/>
        <w:right w:val="none" w:sz="0" w:space="0" w:color="auto"/>
      </w:divBdr>
    </w:div>
    <w:div w:id="306127445">
      <w:bodyDiv w:val="1"/>
      <w:marLeft w:val="0"/>
      <w:marRight w:val="0"/>
      <w:marTop w:val="0"/>
      <w:marBottom w:val="0"/>
      <w:divBdr>
        <w:top w:val="none" w:sz="0" w:space="0" w:color="auto"/>
        <w:left w:val="none" w:sz="0" w:space="0" w:color="auto"/>
        <w:bottom w:val="none" w:sz="0" w:space="0" w:color="auto"/>
        <w:right w:val="none" w:sz="0" w:space="0" w:color="auto"/>
      </w:divBdr>
    </w:div>
    <w:div w:id="308019684">
      <w:bodyDiv w:val="1"/>
      <w:marLeft w:val="0"/>
      <w:marRight w:val="0"/>
      <w:marTop w:val="0"/>
      <w:marBottom w:val="0"/>
      <w:divBdr>
        <w:top w:val="none" w:sz="0" w:space="0" w:color="auto"/>
        <w:left w:val="none" w:sz="0" w:space="0" w:color="auto"/>
        <w:bottom w:val="none" w:sz="0" w:space="0" w:color="auto"/>
        <w:right w:val="none" w:sz="0" w:space="0" w:color="auto"/>
      </w:divBdr>
    </w:div>
    <w:div w:id="308902265">
      <w:bodyDiv w:val="1"/>
      <w:marLeft w:val="0"/>
      <w:marRight w:val="0"/>
      <w:marTop w:val="0"/>
      <w:marBottom w:val="0"/>
      <w:divBdr>
        <w:top w:val="none" w:sz="0" w:space="0" w:color="auto"/>
        <w:left w:val="none" w:sz="0" w:space="0" w:color="auto"/>
        <w:bottom w:val="none" w:sz="0" w:space="0" w:color="auto"/>
        <w:right w:val="none" w:sz="0" w:space="0" w:color="auto"/>
      </w:divBdr>
    </w:div>
    <w:div w:id="309092659">
      <w:bodyDiv w:val="1"/>
      <w:marLeft w:val="0"/>
      <w:marRight w:val="0"/>
      <w:marTop w:val="0"/>
      <w:marBottom w:val="0"/>
      <w:divBdr>
        <w:top w:val="none" w:sz="0" w:space="0" w:color="auto"/>
        <w:left w:val="none" w:sz="0" w:space="0" w:color="auto"/>
        <w:bottom w:val="none" w:sz="0" w:space="0" w:color="auto"/>
        <w:right w:val="none" w:sz="0" w:space="0" w:color="auto"/>
      </w:divBdr>
    </w:div>
    <w:div w:id="309673391">
      <w:bodyDiv w:val="1"/>
      <w:marLeft w:val="0"/>
      <w:marRight w:val="0"/>
      <w:marTop w:val="0"/>
      <w:marBottom w:val="0"/>
      <w:divBdr>
        <w:top w:val="none" w:sz="0" w:space="0" w:color="auto"/>
        <w:left w:val="none" w:sz="0" w:space="0" w:color="auto"/>
        <w:bottom w:val="none" w:sz="0" w:space="0" w:color="auto"/>
        <w:right w:val="none" w:sz="0" w:space="0" w:color="auto"/>
      </w:divBdr>
    </w:div>
    <w:div w:id="311253585">
      <w:bodyDiv w:val="1"/>
      <w:marLeft w:val="0"/>
      <w:marRight w:val="0"/>
      <w:marTop w:val="0"/>
      <w:marBottom w:val="0"/>
      <w:divBdr>
        <w:top w:val="none" w:sz="0" w:space="0" w:color="auto"/>
        <w:left w:val="none" w:sz="0" w:space="0" w:color="auto"/>
        <w:bottom w:val="none" w:sz="0" w:space="0" w:color="auto"/>
        <w:right w:val="none" w:sz="0" w:space="0" w:color="auto"/>
      </w:divBdr>
    </w:div>
    <w:div w:id="311519618">
      <w:bodyDiv w:val="1"/>
      <w:marLeft w:val="0"/>
      <w:marRight w:val="0"/>
      <w:marTop w:val="0"/>
      <w:marBottom w:val="0"/>
      <w:divBdr>
        <w:top w:val="none" w:sz="0" w:space="0" w:color="auto"/>
        <w:left w:val="none" w:sz="0" w:space="0" w:color="auto"/>
        <w:bottom w:val="none" w:sz="0" w:space="0" w:color="auto"/>
        <w:right w:val="none" w:sz="0" w:space="0" w:color="auto"/>
      </w:divBdr>
    </w:div>
    <w:div w:id="312024701">
      <w:bodyDiv w:val="1"/>
      <w:marLeft w:val="0"/>
      <w:marRight w:val="0"/>
      <w:marTop w:val="0"/>
      <w:marBottom w:val="0"/>
      <w:divBdr>
        <w:top w:val="none" w:sz="0" w:space="0" w:color="auto"/>
        <w:left w:val="none" w:sz="0" w:space="0" w:color="auto"/>
        <w:bottom w:val="none" w:sz="0" w:space="0" w:color="auto"/>
        <w:right w:val="none" w:sz="0" w:space="0" w:color="auto"/>
      </w:divBdr>
      <w:divsChild>
        <w:div w:id="622804201">
          <w:marLeft w:val="480"/>
          <w:marRight w:val="0"/>
          <w:marTop w:val="0"/>
          <w:marBottom w:val="0"/>
          <w:divBdr>
            <w:top w:val="none" w:sz="0" w:space="0" w:color="auto"/>
            <w:left w:val="none" w:sz="0" w:space="0" w:color="auto"/>
            <w:bottom w:val="none" w:sz="0" w:space="0" w:color="auto"/>
            <w:right w:val="none" w:sz="0" w:space="0" w:color="auto"/>
          </w:divBdr>
        </w:div>
        <w:div w:id="3173693">
          <w:marLeft w:val="480"/>
          <w:marRight w:val="0"/>
          <w:marTop w:val="0"/>
          <w:marBottom w:val="0"/>
          <w:divBdr>
            <w:top w:val="none" w:sz="0" w:space="0" w:color="auto"/>
            <w:left w:val="none" w:sz="0" w:space="0" w:color="auto"/>
            <w:bottom w:val="none" w:sz="0" w:space="0" w:color="auto"/>
            <w:right w:val="none" w:sz="0" w:space="0" w:color="auto"/>
          </w:divBdr>
        </w:div>
        <w:div w:id="190996136">
          <w:marLeft w:val="480"/>
          <w:marRight w:val="0"/>
          <w:marTop w:val="0"/>
          <w:marBottom w:val="0"/>
          <w:divBdr>
            <w:top w:val="none" w:sz="0" w:space="0" w:color="auto"/>
            <w:left w:val="none" w:sz="0" w:space="0" w:color="auto"/>
            <w:bottom w:val="none" w:sz="0" w:space="0" w:color="auto"/>
            <w:right w:val="none" w:sz="0" w:space="0" w:color="auto"/>
          </w:divBdr>
        </w:div>
        <w:div w:id="692682243">
          <w:marLeft w:val="480"/>
          <w:marRight w:val="0"/>
          <w:marTop w:val="0"/>
          <w:marBottom w:val="0"/>
          <w:divBdr>
            <w:top w:val="none" w:sz="0" w:space="0" w:color="auto"/>
            <w:left w:val="none" w:sz="0" w:space="0" w:color="auto"/>
            <w:bottom w:val="none" w:sz="0" w:space="0" w:color="auto"/>
            <w:right w:val="none" w:sz="0" w:space="0" w:color="auto"/>
          </w:divBdr>
        </w:div>
        <w:div w:id="1948806332">
          <w:marLeft w:val="480"/>
          <w:marRight w:val="0"/>
          <w:marTop w:val="0"/>
          <w:marBottom w:val="0"/>
          <w:divBdr>
            <w:top w:val="none" w:sz="0" w:space="0" w:color="auto"/>
            <w:left w:val="none" w:sz="0" w:space="0" w:color="auto"/>
            <w:bottom w:val="none" w:sz="0" w:space="0" w:color="auto"/>
            <w:right w:val="none" w:sz="0" w:space="0" w:color="auto"/>
          </w:divBdr>
        </w:div>
        <w:div w:id="1072584427">
          <w:marLeft w:val="480"/>
          <w:marRight w:val="0"/>
          <w:marTop w:val="0"/>
          <w:marBottom w:val="0"/>
          <w:divBdr>
            <w:top w:val="none" w:sz="0" w:space="0" w:color="auto"/>
            <w:left w:val="none" w:sz="0" w:space="0" w:color="auto"/>
            <w:bottom w:val="none" w:sz="0" w:space="0" w:color="auto"/>
            <w:right w:val="none" w:sz="0" w:space="0" w:color="auto"/>
          </w:divBdr>
        </w:div>
        <w:div w:id="2115515857">
          <w:marLeft w:val="480"/>
          <w:marRight w:val="0"/>
          <w:marTop w:val="0"/>
          <w:marBottom w:val="0"/>
          <w:divBdr>
            <w:top w:val="none" w:sz="0" w:space="0" w:color="auto"/>
            <w:left w:val="none" w:sz="0" w:space="0" w:color="auto"/>
            <w:bottom w:val="none" w:sz="0" w:space="0" w:color="auto"/>
            <w:right w:val="none" w:sz="0" w:space="0" w:color="auto"/>
          </w:divBdr>
        </w:div>
        <w:div w:id="1687096932">
          <w:marLeft w:val="480"/>
          <w:marRight w:val="0"/>
          <w:marTop w:val="0"/>
          <w:marBottom w:val="0"/>
          <w:divBdr>
            <w:top w:val="none" w:sz="0" w:space="0" w:color="auto"/>
            <w:left w:val="none" w:sz="0" w:space="0" w:color="auto"/>
            <w:bottom w:val="none" w:sz="0" w:space="0" w:color="auto"/>
            <w:right w:val="none" w:sz="0" w:space="0" w:color="auto"/>
          </w:divBdr>
        </w:div>
        <w:div w:id="1283731912">
          <w:marLeft w:val="480"/>
          <w:marRight w:val="0"/>
          <w:marTop w:val="0"/>
          <w:marBottom w:val="0"/>
          <w:divBdr>
            <w:top w:val="none" w:sz="0" w:space="0" w:color="auto"/>
            <w:left w:val="none" w:sz="0" w:space="0" w:color="auto"/>
            <w:bottom w:val="none" w:sz="0" w:space="0" w:color="auto"/>
            <w:right w:val="none" w:sz="0" w:space="0" w:color="auto"/>
          </w:divBdr>
        </w:div>
        <w:div w:id="855387808">
          <w:marLeft w:val="480"/>
          <w:marRight w:val="0"/>
          <w:marTop w:val="0"/>
          <w:marBottom w:val="0"/>
          <w:divBdr>
            <w:top w:val="none" w:sz="0" w:space="0" w:color="auto"/>
            <w:left w:val="none" w:sz="0" w:space="0" w:color="auto"/>
            <w:bottom w:val="none" w:sz="0" w:space="0" w:color="auto"/>
            <w:right w:val="none" w:sz="0" w:space="0" w:color="auto"/>
          </w:divBdr>
        </w:div>
        <w:div w:id="824316243">
          <w:marLeft w:val="480"/>
          <w:marRight w:val="0"/>
          <w:marTop w:val="0"/>
          <w:marBottom w:val="0"/>
          <w:divBdr>
            <w:top w:val="none" w:sz="0" w:space="0" w:color="auto"/>
            <w:left w:val="none" w:sz="0" w:space="0" w:color="auto"/>
            <w:bottom w:val="none" w:sz="0" w:space="0" w:color="auto"/>
            <w:right w:val="none" w:sz="0" w:space="0" w:color="auto"/>
          </w:divBdr>
        </w:div>
        <w:div w:id="1696926116">
          <w:marLeft w:val="480"/>
          <w:marRight w:val="0"/>
          <w:marTop w:val="0"/>
          <w:marBottom w:val="0"/>
          <w:divBdr>
            <w:top w:val="none" w:sz="0" w:space="0" w:color="auto"/>
            <w:left w:val="none" w:sz="0" w:space="0" w:color="auto"/>
            <w:bottom w:val="none" w:sz="0" w:space="0" w:color="auto"/>
            <w:right w:val="none" w:sz="0" w:space="0" w:color="auto"/>
          </w:divBdr>
        </w:div>
        <w:div w:id="2779443">
          <w:marLeft w:val="480"/>
          <w:marRight w:val="0"/>
          <w:marTop w:val="0"/>
          <w:marBottom w:val="0"/>
          <w:divBdr>
            <w:top w:val="none" w:sz="0" w:space="0" w:color="auto"/>
            <w:left w:val="none" w:sz="0" w:space="0" w:color="auto"/>
            <w:bottom w:val="none" w:sz="0" w:space="0" w:color="auto"/>
            <w:right w:val="none" w:sz="0" w:space="0" w:color="auto"/>
          </w:divBdr>
        </w:div>
        <w:div w:id="1118989016">
          <w:marLeft w:val="480"/>
          <w:marRight w:val="0"/>
          <w:marTop w:val="0"/>
          <w:marBottom w:val="0"/>
          <w:divBdr>
            <w:top w:val="none" w:sz="0" w:space="0" w:color="auto"/>
            <w:left w:val="none" w:sz="0" w:space="0" w:color="auto"/>
            <w:bottom w:val="none" w:sz="0" w:space="0" w:color="auto"/>
            <w:right w:val="none" w:sz="0" w:space="0" w:color="auto"/>
          </w:divBdr>
        </w:div>
        <w:div w:id="4092363">
          <w:marLeft w:val="480"/>
          <w:marRight w:val="0"/>
          <w:marTop w:val="0"/>
          <w:marBottom w:val="0"/>
          <w:divBdr>
            <w:top w:val="none" w:sz="0" w:space="0" w:color="auto"/>
            <w:left w:val="none" w:sz="0" w:space="0" w:color="auto"/>
            <w:bottom w:val="none" w:sz="0" w:space="0" w:color="auto"/>
            <w:right w:val="none" w:sz="0" w:space="0" w:color="auto"/>
          </w:divBdr>
        </w:div>
        <w:div w:id="2069330453">
          <w:marLeft w:val="480"/>
          <w:marRight w:val="0"/>
          <w:marTop w:val="0"/>
          <w:marBottom w:val="0"/>
          <w:divBdr>
            <w:top w:val="none" w:sz="0" w:space="0" w:color="auto"/>
            <w:left w:val="none" w:sz="0" w:space="0" w:color="auto"/>
            <w:bottom w:val="none" w:sz="0" w:space="0" w:color="auto"/>
            <w:right w:val="none" w:sz="0" w:space="0" w:color="auto"/>
          </w:divBdr>
        </w:div>
        <w:div w:id="1639915032">
          <w:marLeft w:val="480"/>
          <w:marRight w:val="0"/>
          <w:marTop w:val="0"/>
          <w:marBottom w:val="0"/>
          <w:divBdr>
            <w:top w:val="none" w:sz="0" w:space="0" w:color="auto"/>
            <w:left w:val="none" w:sz="0" w:space="0" w:color="auto"/>
            <w:bottom w:val="none" w:sz="0" w:space="0" w:color="auto"/>
            <w:right w:val="none" w:sz="0" w:space="0" w:color="auto"/>
          </w:divBdr>
        </w:div>
        <w:div w:id="1414859090">
          <w:marLeft w:val="480"/>
          <w:marRight w:val="0"/>
          <w:marTop w:val="0"/>
          <w:marBottom w:val="0"/>
          <w:divBdr>
            <w:top w:val="none" w:sz="0" w:space="0" w:color="auto"/>
            <w:left w:val="none" w:sz="0" w:space="0" w:color="auto"/>
            <w:bottom w:val="none" w:sz="0" w:space="0" w:color="auto"/>
            <w:right w:val="none" w:sz="0" w:space="0" w:color="auto"/>
          </w:divBdr>
        </w:div>
        <w:div w:id="983967631">
          <w:marLeft w:val="480"/>
          <w:marRight w:val="0"/>
          <w:marTop w:val="0"/>
          <w:marBottom w:val="0"/>
          <w:divBdr>
            <w:top w:val="none" w:sz="0" w:space="0" w:color="auto"/>
            <w:left w:val="none" w:sz="0" w:space="0" w:color="auto"/>
            <w:bottom w:val="none" w:sz="0" w:space="0" w:color="auto"/>
            <w:right w:val="none" w:sz="0" w:space="0" w:color="auto"/>
          </w:divBdr>
        </w:div>
        <w:div w:id="339353851">
          <w:marLeft w:val="480"/>
          <w:marRight w:val="0"/>
          <w:marTop w:val="0"/>
          <w:marBottom w:val="0"/>
          <w:divBdr>
            <w:top w:val="none" w:sz="0" w:space="0" w:color="auto"/>
            <w:left w:val="none" w:sz="0" w:space="0" w:color="auto"/>
            <w:bottom w:val="none" w:sz="0" w:space="0" w:color="auto"/>
            <w:right w:val="none" w:sz="0" w:space="0" w:color="auto"/>
          </w:divBdr>
        </w:div>
        <w:div w:id="1585993436">
          <w:marLeft w:val="480"/>
          <w:marRight w:val="0"/>
          <w:marTop w:val="0"/>
          <w:marBottom w:val="0"/>
          <w:divBdr>
            <w:top w:val="none" w:sz="0" w:space="0" w:color="auto"/>
            <w:left w:val="none" w:sz="0" w:space="0" w:color="auto"/>
            <w:bottom w:val="none" w:sz="0" w:space="0" w:color="auto"/>
            <w:right w:val="none" w:sz="0" w:space="0" w:color="auto"/>
          </w:divBdr>
        </w:div>
        <w:div w:id="1103648676">
          <w:marLeft w:val="480"/>
          <w:marRight w:val="0"/>
          <w:marTop w:val="0"/>
          <w:marBottom w:val="0"/>
          <w:divBdr>
            <w:top w:val="none" w:sz="0" w:space="0" w:color="auto"/>
            <w:left w:val="none" w:sz="0" w:space="0" w:color="auto"/>
            <w:bottom w:val="none" w:sz="0" w:space="0" w:color="auto"/>
            <w:right w:val="none" w:sz="0" w:space="0" w:color="auto"/>
          </w:divBdr>
        </w:div>
        <w:div w:id="173882396">
          <w:marLeft w:val="480"/>
          <w:marRight w:val="0"/>
          <w:marTop w:val="0"/>
          <w:marBottom w:val="0"/>
          <w:divBdr>
            <w:top w:val="none" w:sz="0" w:space="0" w:color="auto"/>
            <w:left w:val="none" w:sz="0" w:space="0" w:color="auto"/>
            <w:bottom w:val="none" w:sz="0" w:space="0" w:color="auto"/>
            <w:right w:val="none" w:sz="0" w:space="0" w:color="auto"/>
          </w:divBdr>
        </w:div>
        <w:div w:id="1804149487">
          <w:marLeft w:val="480"/>
          <w:marRight w:val="0"/>
          <w:marTop w:val="0"/>
          <w:marBottom w:val="0"/>
          <w:divBdr>
            <w:top w:val="none" w:sz="0" w:space="0" w:color="auto"/>
            <w:left w:val="none" w:sz="0" w:space="0" w:color="auto"/>
            <w:bottom w:val="none" w:sz="0" w:space="0" w:color="auto"/>
            <w:right w:val="none" w:sz="0" w:space="0" w:color="auto"/>
          </w:divBdr>
        </w:div>
        <w:div w:id="421800373">
          <w:marLeft w:val="480"/>
          <w:marRight w:val="0"/>
          <w:marTop w:val="0"/>
          <w:marBottom w:val="0"/>
          <w:divBdr>
            <w:top w:val="none" w:sz="0" w:space="0" w:color="auto"/>
            <w:left w:val="none" w:sz="0" w:space="0" w:color="auto"/>
            <w:bottom w:val="none" w:sz="0" w:space="0" w:color="auto"/>
            <w:right w:val="none" w:sz="0" w:space="0" w:color="auto"/>
          </w:divBdr>
        </w:div>
        <w:div w:id="654801995">
          <w:marLeft w:val="480"/>
          <w:marRight w:val="0"/>
          <w:marTop w:val="0"/>
          <w:marBottom w:val="0"/>
          <w:divBdr>
            <w:top w:val="none" w:sz="0" w:space="0" w:color="auto"/>
            <w:left w:val="none" w:sz="0" w:space="0" w:color="auto"/>
            <w:bottom w:val="none" w:sz="0" w:space="0" w:color="auto"/>
            <w:right w:val="none" w:sz="0" w:space="0" w:color="auto"/>
          </w:divBdr>
        </w:div>
        <w:div w:id="38405446">
          <w:marLeft w:val="480"/>
          <w:marRight w:val="0"/>
          <w:marTop w:val="0"/>
          <w:marBottom w:val="0"/>
          <w:divBdr>
            <w:top w:val="none" w:sz="0" w:space="0" w:color="auto"/>
            <w:left w:val="none" w:sz="0" w:space="0" w:color="auto"/>
            <w:bottom w:val="none" w:sz="0" w:space="0" w:color="auto"/>
            <w:right w:val="none" w:sz="0" w:space="0" w:color="auto"/>
          </w:divBdr>
        </w:div>
        <w:div w:id="127015852">
          <w:marLeft w:val="480"/>
          <w:marRight w:val="0"/>
          <w:marTop w:val="0"/>
          <w:marBottom w:val="0"/>
          <w:divBdr>
            <w:top w:val="none" w:sz="0" w:space="0" w:color="auto"/>
            <w:left w:val="none" w:sz="0" w:space="0" w:color="auto"/>
            <w:bottom w:val="none" w:sz="0" w:space="0" w:color="auto"/>
            <w:right w:val="none" w:sz="0" w:space="0" w:color="auto"/>
          </w:divBdr>
        </w:div>
        <w:div w:id="207882884">
          <w:marLeft w:val="480"/>
          <w:marRight w:val="0"/>
          <w:marTop w:val="0"/>
          <w:marBottom w:val="0"/>
          <w:divBdr>
            <w:top w:val="none" w:sz="0" w:space="0" w:color="auto"/>
            <w:left w:val="none" w:sz="0" w:space="0" w:color="auto"/>
            <w:bottom w:val="none" w:sz="0" w:space="0" w:color="auto"/>
            <w:right w:val="none" w:sz="0" w:space="0" w:color="auto"/>
          </w:divBdr>
        </w:div>
        <w:div w:id="1536845923">
          <w:marLeft w:val="480"/>
          <w:marRight w:val="0"/>
          <w:marTop w:val="0"/>
          <w:marBottom w:val="0"/>
          <w:divBdr>
            <w:top w:val="none" w:sz="0" w:space="0" w:color="auto"/>
            <w:left w:val="none" w:sz="0" w:space="0" w:color="auto"/>
            <w:bottom w:val="none" w:sz="0" w:space="0" w:color="auto"/>
            <w:right w:val="none" w:sz="0" w:space="0" w:color="auto"/>
          </w:divBdr>
        </w:div>
        <w:div w:id="1227762751">
          <w:marLeft w:val="480"/>
          <w:marRight w:val="0"/>
          <w:marTop w:val="0"/>
          <w:marBottom w:val="0"/>
          <w:divBdr>
            <w:top w:val="none" w:sz="0" w:space="0" w:color="auto"/>
            <w:left w:val="none" w:sz="0" w:space="0" w:color="auto"/>
            <w:bottom w:val="none" w:sz="0" w:space="0" w:color="auto"/>
            <w:right w:val="none" w:sz="0" w:space="0" w:color="auto"/>
          </w:divBdr>
        </w:div>
        <w:div w:id="381947424">
          <w:marLeft w:val="480"/>
          <w:marRight w:val="0"/>
          <w:marTop w:val="0"/>
          <w:marBottom w:val="0"/>
          <w:divBdr>
            <w:top w:val="none" w:sz="0" w:space="0" w:color="auto"/>
            <w:left w:val="none" w:sz="0" w:space="0" w:color="auto"/>
            <w:bottom w:val="none" w:sz="0" w:space="0" w:color="auto"/>
            <w:right w:val="none" w:sz="0" w:space="0" w:color="auto"/>
          </w:divBdr>
        </w:div>
        <w:div w:id="2062166492">
          <w:marLeft w:val="480"/>
          <w:marRight w:val="0"/>
          <w:marTop w:val="0"/>
          <w:marBottom w:val="0"/>
          <w:divBdr>
            <w:top w:val="none" w:sz="0" w:space="0" w:color="auto"/>
            <w:left w:val="none" w:sz="0" w:space="0" w:color="auto"/>
            <w:bottom w:val="none" w:sz="0" w:space="0" w:color="auto"/>
            <w:right w:val="none" w:sz="0" w:space="0" w:color="auto"/>
          </w:divBdr>
        </w:div>
        <w:div w:id="1967545564">
          <w:marLeft w:val="480"/>
          <w:marRight w:val="0"/>
          <w:marTop w:val="0"/>
          <w:marBottom w:val="0"/>
          <w:divBdr>
            <w:top w:val="none" w:sz="0" w:space="0" w:color="auto"/>
            <w:left w:val="none" w:sz="0" w:space="0" w:color="auto"/>
            <w:bottom w:val="none" w:sz="0" w:space="0" w:color="auto"/>
            <w:right w:val="none" w:sz="0" w:space="0" w:color="auto"/>
          </w:divBdr>
        </w:div>
        <w:div w:id="263810568">
          <w:marLeft w:val="480"/>
          <w:marRight w:val="0"/>
          <w:marTop w:val="0"/>
          <w:marBottom w:val="0"/>
          <w:divBdr>
            <w:top w:val="none" w:sz="0" w:space="0" w:color="auto"/>
            <w:left w:val="none" w:sz="0" w:space="0" w:color="auto"/>
            <w:bottom w:val="none" w:sz="0" w:space="0" w:color="auto"/>
            <w:right w:val="none" w:sz="0" w:space="0" w:color="auto"/>
          </w:divBdr>
        </w:div>
        <w:div w:id="355621007">
          <w:marLeft w:val="480"/>
          <w:marRight w:val="0"/>
          <w:marTop w:val="0"/>
          <w:marBottom w:val="0"/>
          <w:divBdr>
            <w:top w:val="none" w:sz="0" w:space="0" w:color="auto"/>
            <w:left w:val="none" w:sz="0" w:space="0" w:color="auto"/>
            <w:bottom w:val="none" w:sz="0" w:space="0" w:color="auto"/>
            <w:right w:val="none" w:sz="0" w:space="0" w:color="auto"/>
          </w:divBdr>
        </w:div>
        <w:div w:id="75133498">
          <w:marLeft w:val="480"/>
          <w:marRight w:val="0"/>
          <w:marTop w:val="0"/>
          <w:marBottom w:val="0"/>
          <w:divBdr>
            <w:top w:val="none" w:sz="0" w:space="0" w:color="auto"/>
            <w:left w:val="none" w:sz="0" w:space="0" w:color="auto"/>
            <w:bottom w:val="none" w:sz="0" w:space="0" w:color="auto"/>
            <w:right w:val="none" w:sz="0" w:space="0" w:color="auto"/>
          </w:divBdr>
        </w:div>
        <w:div w:id="413628189">
          <w:marLeft w:val="480"/>
          <w:marRight w:val="0"/>
          <w:marTop w:val="0"/>
          <w:marBottom w:val="0"/>
          <w:divBdr>
            <w:top w:val="none" w:sz="0" w:space="0" w:color="auto"/>
            <w:left w:val="none" w:sz="0" w:space="0" w:color="auto"/>
            <w:bottom w:val="none" w:sz="0" w:space="0" w:color="auto"/>
            <w:right w:val="none" w:sz="0" w:space="0" w:color="auto"/>
          </w:divBdr>
        </w:div>
        <w:div w:id="230700916">
          <w:marLeft w:val="480"/>
          <w:marRight w:val="0"/>
          <w:marTop w:val="0"/>
          <w:marBottom w:val="0"/>
          <w:divBdr>
            <w:top w:val="none" w:sz="0" w:space="0" w:color="auto"/>
            <w:left w:val="none" w:sz="0" w:space="0" w:color="auto"/>
            <w:bottom w:val="none" w:sz="0" w:space="0" w:color="auto"/>
            <w:right w:val="none" w:sz="0" w:space="0" w:color="auto"/>
          </w:divBdr>
        </w:div>
        <w:div w:id="776678338">
          <w:marLeft w:val="480"/>
          <w:marRight w:val="0"/>
          <w:marTop w:val="0"/>
          <w:marBottom w:val="0"/>
          <w:divBdr>
            <w:top w:val="none" w:sz="0" w:space="0" w:color="auto"/>
            <w:left w:val="none" w:sz="0" w:space="0" w:color="auto"/>
            <w:bottom w:val="none" w:sz="0" w:space="0" w:color="auto"/>
            <w:right w:val="none" w:sz="0" w:space="0" w:color="auto"/>
          </w:divBdr>
        </w:div>
        <w:div w:id="301467896">
          <w:marLeft w:val="480"/>
          <w:marRight w:val="0"/>
          <w:marTop w:val="0"/>
          <w:marBottom w:val="0"/>
          <w:divBdr>
            <w:top w:val="none" w:sz="0" w:space="0" w:color="auto"/>
            <w:left w:val="none" w:sz="0" w:space="0" w:color="auto"/>
            <w:bottom w:val="none" w:sz="0" w:space="0" w:color="auto"/>
            <w:right w:val="none" w:sz="0" w:space="0" w:color="auto"/>
          </w:divBdr>
        </w:div>
        <w:div w:id="492306762">
          <w:marLeft w:val="480"/>
          <w:marRight w:val="0"/>
          <w:marTop w:val="0"/>
          <w:marBottom w:val="0"/>
          <w:divBdr>
            <w:top w:val="none" w:sz="0" w:space="0" w:color="auto"/>
            <w:left w:val="none" w:sz="0" w:space="0" w:color="auto"/>
            <w:bottom w:val="none" w:sz="0" w:space="0" w:color="auto"/>
            <w:right w:val="none" w:sz="0" w:space="0" w:color="auto"/>
          </w:divBdr>
        </w:div>
        <w:div w:id="1180965561">
          <w:marLeft w:val="480"/>
          <w:marRight w:val="0"/>
          <w:marTop w:val="0"/>
          <w:marBottom w:val="0"/>
          <w:divBdr>
            <w:top w:val="none" w:sz="0" w:space="0" w:color="auto"/>
            <w:left w:val="none" w:sz="0" w:space="0" w:color="auto"/>
            <w:bottom w:val="none" w:sz="0" w:space="0" w:color="auto"/>
            <w:right w:val="none" w:sz="0" w:space="0" w:color="auto"/>
          </w:divBdr>
        </w:div>
        <w:div w:id="13268416">
          <w:marLeft w:val="480"/>
          <w:marRight w:val="0"/>
          <w:marTop w:val="0"/>
          <w:marBottom w:val="0"/>
          <w:divBdr>
            <w:top w:val="none" w:sz="0" w:space="0" w:color="auto"/>
            <w:left w:val="none" w:sz="0" w:space="0" w:color="auto"/>
            <w:bottom w:val="none" w:sz="0" w:space="0" w:color="auto"/>
            <w:right w:val="none" w:sz="0" w:space="0" w:color="auto"/>
          </w:divBdr>
        </w:div>
        <w:div w:id="367335549">
          <w:marLeft w:val="480"/>
          <w:marRight w:val="0"/>
          <w:marTop w:val="0"/>
          <w:marBottom w:val="0"/>
          <w:divBdr>
            <w:top w:val="none" w:sz="0" w:space="0" w:color="auto"/>
            <w:left w:val="none" w:sz="0" w:space="0" w:color="auto"/>
            <w:bottom w:val="none" w:sz="0" w:space="0" w:color="auto"/>
            <w:right w:val="none" w:sz="0" w:space="0" w:color="auto"/>
          </w:divBdr>
        </w:div>
        <w:div w:id="19016840">
          <w:marLeft w:val="480"/>
          <w:marRight w:val="0"/>
          <w:marTop w:val="0"/>
          <w:marBottom w:val="0"/>
          <w:divBdr>
            <w:top w:val="none" w:sz="0" w:space="0" w:color="auto"/>
            <w:left w:val="none" w:sz="0" w:space="0" w:color="auto"/>
            <w:bottom w:val="none" w:sz="0" w:space="0" w:color="auto"/>
            <w:right w:val="none" w:sz="0" w:space="0" w:color="auto"/>
          </w:divBdr>
        </w:div>
        <w:div w:id="2146000034">
          <w:marLeft w:val="480"/>
          <w:marRight w:val="0"/>
          <w:marTop w:val="0"/>
          <w:marBottom w:val="0"/>
          <w:divBdr>
            <w:top w:val="none" w:sz="0" w:space="0" w:color="auto"/>
            <w:left w:val="none" w:sz="0" w:space="0" w:color="auto"/>
            <w:bottom w:val="none" w:sz="0" w:space="0" w:color="auto"/>
            <w:right w:val="none" w:sz="0" w:space="0" w:color="auto"/>
          </w:divBdr>
        </w:div>
        <w:div w:id="1585066449">
          <w:marLeft w:val="480"/>
          <w:marRight w:val="0"/>
          <w:marTop w:val="0"/>
          <w:marBottom w:val="0"/>
          <w:divBdr>
            <w:top w:val="none" w:sz="0" w:space="0" w:color="auto"/>
            <w:left w:val="none" w:sz="0" w:space="0" w:color="auto"/>
            <w:bottom w:val="none" w:sz="0" w:space="0" w:color="auto"/>
            <w:right w:val="none" w:sz="0" w:space="0" w:color="auto"/>
          </w:divBdr>
        </w:div>
        <w:div w:id="126628696">
          <w:marLeft w:val="480"/>
          <w:marRight w:val="0"/>
          <w:marTop w:val="0"/>
          <w:marBottom w:val="0"/>
          <w:divBdr>
            <w:top w:val="none" w:sz="0" w:space="0" w:color="auto"/>
            <w:left w:val="none" w:sz="0" w:space="0" w:color="auto"/>
            <w:bottom w:val="none" w:sz="0" w:space="0" w:color="auto"/>
            <w:right w:val="none" w:sz="0" w:space="0" w:color="auto"/>
          </w:divBdr>
        </w:div>
        <w:div w:id="1606687752">
          <w:marLeft w:val="480"/>
          <w:marRight w:val="0"/>
          <w:marTop w:val="0"/>
          <w:marBottom w:val="0"/>
          <w:divBdr>
            <w:top w:val="none" w:sz="0" w:space="0" w:color="auto"/>
            <w:left w:val="none" w:sz="0" w:space="0" w:color="auto"/>
            <w:bottom w:val="none" w:sz="0" w:space="0" w:color="auto"/>
            <w:right w:val="none" w:sz="0" w:space="0" w:color="auto"/>
          </w:divBdr>
        </w:div>
        <w:div w:id="725102569">
          <w:marLeft w:val="480"/>
          <w:marRight w:val="0"/>
          <w:marTop w:val="0"/>
          <w:marBottom w:val="0"/>
          <w:divBdr>
            <w:top w:val="none" w:sz="0" w:space="0" w:color="auto"/>
            <w:left w:val="none" w:sz="0" w:space="0" w:color="auto"/>
            <w:bottom w:val="none" w:sz="0" w:space="0" w:color="auto"/>
            <w:right w:val="none" w:sz="0" w:space="0" w:color="auto"/>
          </w:divBdr>
        </w:div>
        <w:div w:id="1320576153">
          <w:marLeft w:val="480"/>
          <w:marRight w:val="0"/>
          <w:marTop w:val="0"/>
          <w:marBottom w:val="0"/>
          <w:divBdr>
            <w:top w:val="none" w:sz="0" w:space="0" w:color="auto"/>
            <w:left w:val="none" w:sz="0" w:space="0" w:color="auto"/>
            <w:bottom w:val="none" w:sz="0" w:space="0" w:color="auto"/>
            <w:right w:val="none" w:sz="0" w:space="0" w:color="auto"/>
          </w:divBdr>
        </w:div>
        <w:div w:id="526526908">
          <w:marLeft w:val="480"/>
          <w:marRight w:val="0"/>
          <w:marTop w:val="0"/>
          <w:marBottom w:val="0"/>
          <w:divBdr>
            <w:top w:val="none" w:sz="0" w:space="0" w:color="auto"/>
            <w:left w:val="none" w:sz="0" w:space="0" w:color="auto"/>
            <w:bottom w:val="none" w:sz="0" w:space="0" w:color="auto"/>
            <w:right w:val="none" w:sz="0" w:space="0" w:color="auto"/>
          </w:divBdr>
        </w:div>
        <w:div w:id="1616251308">
          <w:marLeft w:val="480"/>
          <w:marRight w:val="0"/>
          <w:marTop w:val="0"/>
          <w:marBottom w:val="0"/>
          <w:divBdr>
            <w:top w:val="none" w:sz="0" w:space="0" w:color="auto"/>
            <w:left w:val="none" w:sz="0" w:space="0" w:color="auto"/>
            <w:bottom w:val="none" w:sz="0" w:space="0" w:color="auto"/>
            <w:right w:val="none" w:sz="0" w:space="0" w:color="auto"/>
          </w:divBdr>
        </w:div>
        <w:div w:id="726607524">
          <w:marLeft w:val="480"/>
          <w:marRight w:val="0"/>
          <w:marTop w:val="0"/>
          <w:marBottom w:val="0"/>
          <w:divBdr>
            <w:top w:val="none" w:sz="0" w:space="0" w:color="auto"/>
            <w:left w:val="none" w:sz="0" w:space="0" w:color="auto"/>
            <w:bottom w:val="none" w:sz="0" w:space="0" w:color="auto"/>
            <w:right w:val="none" w:sz="0" w:space="0" w:color="auto"/>
          </w:divBdr>
        </w:div>
        <w:div w:id="24522142">
          <w:marLeft w:val="480"/>
          <w:marRight w:val="0"/>
          <w:marTop w:val="0"/>
          <w:marBottom w:val="0"/>
          <w:divBdr>
            <w:top w:val="none" w:sz="0" w:space="0" w:color="auto"/>
            <w:left w:val="none" w:sz="0" w:space="0" w:color="auto"/>
            <w:bottom w:val="none" w:sz="0" w:space="0" w:color="auto"/>
            <w:right w:val="none" w:sz="0" w:space="0" w:color="auto"/>
          </w:divBdr>
        </w:div>
        <w:div w:id="756482189">
          <w:marLeft w:val="480"/>
          <w:marRight w:val="0"/>
          <w:marTop w:val="0"/>
          <w:marBottom w:val="0"/>
          <w:divBdr>
            <w:top w:val="none" w:sz="0" w:space="0" w:color="auto"/>
            <w:left w:val="none" w:sz="0" w:space="0" w:color="auto"/>
            <w:bottom w:val="none" w:sz="0" w:space="0" w:color="auto"/>
            <w:right w:val="none" w:sz="0" w:space="0" w:color="auto"/>
          </w:divBdr>
        </w:div>
        <w:div w:id="250822830">
          <w:marLeft w:val="480"/>
          <w:marRight w:val="0"/>
          <w:marTop w:val="0"/>
          <w:marBottom w:val="0"/>
          <w:divBdr>
            <w:top w:val="none" w:sz="0" w:space="0" w:color="auto"/>
            <w:left w:val="none" w:sz="0" w:space="0" w:color="auto"/>
            <w:bottom w:val="none" w:sz="0" w:space="0" w:color="auto"/>
            <w:right w:val="none" w:sz="0" w:space="0" w:color="auto"/>
          </w:divBdr>
        </w:div>
        <w:div w:id="614751257">
          <w:marLeft w:val="480"/>
          <w:marRight w:val="0"/>
          <w:marTop w:val="0"/>
          <w:marBottom w:val="0"/>
          <w:divBdr>
            <w:top w:val="none" w:sz="0" w:space="0" w:color="auto"/>
            <w:left w:val="none" w:sz="0" w:space="0" w:color="auto"/>
            <w:bottom w:val="none" w:sz="0" w:space="0" w:color="auto"/>
            <w:right w:val="none" w:sz="0" w:space="0" w:color="auto"/>
          </w:divBdr>
        </w:div>
        <w:div w:id="1483618286">
          <w:marLeft w:val="480"/>
          <w:marRight w:val="0"/>
          <w:marTop w:val="0"/>
          <w:marBottom w:val="0"/>
          <w:divBdr>
            <w:top w:val="none" w:sz="0" w:space="0" w:color="auto"/>
            <w:left w:val="none" w:sz="0" w:space="0" w:color="auto"/>
            <w:bottom w:val="none" w:sz="0" w:space="0" w:color="auto"/>
            <w:right w:val="none" w:sz="0" w:space="0" w:color="auto"/>
          </w:divBdr>
        </w:div>
        <w:div w:id="2043246260">
          <w:marLeft w:val="480"/>
          <w:marRight w:val="0"/>
          <w:marTop w:val="0"/>
          <w:marBottom w:val="0"/>
          <w:divBdr>
            <w:top w:val="none" w:sz="0" w:space="0" w:color="auto"/>
            <w:left w:val="none" w:sz="0" w:space="0" w:color="auto"/>
            <w:bottom w:val="none" w:sz="0" w:space="0" w:color="auto"/>
            <w:right w:val="none" w:sz="0" w:space="0" w:color="auto"/>
          </w:divBdr>
        </w:div>
        <w:div w:id="1324704384">
          <w:marLeft w:val="480"/>
          <w:marRight w:val="0"/>
          <w:marTop w:val="0"/>
          <w:marBottom w:val="0"/>
          <w:divBdr>
            <w:top w:val="none" w:sz="0" w:space="0" w:color="auto"/>
            <w:left w:val="none" w:sz="0" w:space="0" w:color="auto"/>
            <w:bottom w:val="none" w:sz="0" w:space="0" w:color="auto"/>
            <w:right w:val="none" w:sz="0" w:space="0" w:color="auto"/>
          </w:divBdr>
        </w:div>
        <w:div w:id="139618428">
          <w:marLeft w:val="480"/>
          <w:marRight w:val="0"/>
          <w:marTop w:val="0"/>
          <w:marBottom w:val="0"/>
          <w:divBdr>
            <w:top w:val="none" w:sz="0" w:space="0" w:color="auto"/>
            <w:left w:val="none" w:sz="0" w:space="0" w:color="auto"/>
            <w:bottom w:val="none" w:sz="0" w:space="0" w:color="auto"/>
            <w:right w:val="none" w:sz="0" w:space="0" w:color="auto"/>
          </w:divBdr>
        </w:div>
        <w:div w:id="1266885822">
          <w:marLeft w:val="480"/>
          <w:marRight w:val="0"/>
          <w:marTop w:val="0"/>
          <w:marBottom w:val="0"/>
          <w:divBdr>
            <w:top w:val="none" w:sz="0" w:space="0" w:color="auto"/>
            <w:left w:val="none" w:sz="0" w:space="0" w:color="auto"/>
            <w:bottom w:val="none" w:sz="0" w:space="0" w:color="auto"/>
            <w:right w:val="none" w:sz="0" w:space="0" w:color="auto"/>
          </w:divBdr>
        </w:div>
        <w:div w:id="89130718">
          <w:marLeft w:val="480"/>
          <w:marRight w:val="0"/>
          <w:marTop w:val="0"/>
          <w:marBottom w:val="0"/>
          <w:divBdr>
            <w:top w:val="none" w:sz="0" w:space="0" w:color="auto"/>
            <w:left w:val="none" w:sz="0" w:space="0" w:color="auto"/>
            <w:bottom w:val="none" w:sz="0" w:space="0" w:color="auto"/>
            <w:right w:val="none" w:sz="0" w:space="0" w:color="auto"/>
          </w:divBdr>
        </w:div>
        <w:div w:id="1059019216">
          <w:marLeft w:val="480"/>
          <w:marRight w:val="0"/>
          <w:marTop w:val="0"/>
          <w:marBottom w:val="0"/>
          <w:divBdr>
            <w:top w:val="none" w:sz="0" w:space="0" w:color="auto"/>
            <w:left w:val="none" w:sz="0" w:space="0" w:color="auto"/>
            <w:bottom w:val="none" w:sz="0" w:space="0" w:color="auto"/>
            <w:right w:val="none" w:sz="0" w:space="0" w:color="auto"/>
          </w:divBdr>
        </w:div>
        <w:div w:id="1556431173">
          <w:marLeft w:val="480"/>
          <w:marRight w:val="0"/>
          <w:marTop w:val="0"/>
          <w:marBottom w:val="0"/>
          <w:divBdr>
            <w:top w:val="none" w:sz="0" w:space="0" w:color="auto"/>
            <w:left w:val="none" w:sz="0" w:space="0" w:color="auto"/>
            <w:bottom w:val="none" w:sz="0" w:space="0" w:color="auto"/>
            <w:right w:val="none" w:sz="0" w:space="0" w:color="auto"/>
          </w:divBdr>
        </w:div>
        <w:div w:id="1220097574">
          <w:marLeft w:val="480"/>
          <w:marRight w:val="0"/>
          <w:marTop w:val="0"/>
          <w:marBottom w:val="0"/>
          <w:divBdr>
            <w:top w:val="none" w:sz="0" w:space="0" w:color="auto"/>
            <w:left w:val="none" w:sz="0" w:space="0" w:color="auto"/>
            <w:bottom w:val="none" w:sz="0" w:space="0" w:color="auto"/>
            <w:right w:val="none" w:sz="0" w:space="0" w:color="auto"/>
          </w:divBdr>
        </w:div>
        <w:div w:id="613563972">
          <w:marLeft w:val="480"/>
          <w:marRight w:val="0"/>
          <w:marTop w:val="0"/>
          <w:marBottom w:val="0"/>
          <w:divBdr>
            <w:top w:val="none" w:sz="0" w:space="0" w:color="auto"/>
            <w:left w:val="none" w:sz="0" w:space="0" w:color="auto"/>
            <w:bottom w:val="none" w:sz="0" w:space="0" w:color="auto"/>
            <w:right w:val="none" w:sz="0" w:space="0" w:color="auto"/>
          </w:divBdr>
        </w:div>
        <w:div w:id="428357065">
          <w:marLeft w:val="480"/>
          <w:marRight w:val="0"/>
          <w:marTop w:val="0"/>
          <w:marBottom w:val="0"/>
          <w:divBdr>
            <w:top w:val="none" w:sz="0" w:space="0" w:color="auto"/>
            <w:left w:val="none" w:sz="0" w:space="0" w:color="auto"/>
            <w:bottom w:val="none" w:sz="0" w:space="0" w:color="auto"/>
            <w:right w:val="none" w:sz="0" w:space="0" w:color="auto"/>
          </w:divBdr>
        </w:div>
        <w:div w:id="1669551266">
          <w:marLeft w:val="480"/>
          <w:marRight w:val="0"/>
          <w:marTop w:val="0"/>
          <w:marBottom w:val="0"/>
          <w:divBdr>
            <w:top w:val="none" w:sz="0" w:space="0" w:color="auto"/>
            <w:left w:val="none" w:sz="0" w:space="0" w:color="auto"/>
            <w:bottom w:val="none" w:sz="0" w:space="0" w:color="auto"/>
            <w:right w:val="none" w:sz="0" w:space="0" w:color="auto"/>
          </w:divBdr>
        </w:div>
        <w:div w:id="422654606">
          <w:marLeft w:val="480"/>
          <w:marRight w:val="0"/>
          <w:marTop w:val="0"/>
          <w:marBottom w:val="0"/>
          <w:divBdr>
            <w:top w:val="none" w:sz="0" w:space="0" w:color="auto"/>
            <w:left w:val="none" w:sz="0" w:space="0" w:color="auto"/>
            <w:bottom w:val="none" w:sz="0" w:space="0" w:color="auto"/>
            <w:right w:val="none" w:sz="0" w:space="0" w:color="auto"/>
          </w:divBdr>
        </w:div>
        <w:div w:id="1157182707">
          <w:marLeft w:val="480"/>
          <w:marRight w:val="0"/>
          <w:marTop w:val="0"/>
          <w:marBottom w:val="0"/>
          <w:divBdr>
            <w:top w:val="none" w:sz="0" w:space="0" w:color="auto"/>
            <w:left w:val="none" w:sz="0" w:space="0" w:color="auto"/>
            <w:bottom w:val="none" w:sz="0" w:space="0" w:color="auto"/>
            <w:right w:val="none" w:sz="0" w:space="0" w:color="auto"/>
          </w:divBdr>
        </w:div>
        <w:div w:id="25521182">
          <w:marLeft w:val="480"/>
          <w:marRight w:val="0"/>
          <w:marTop w:val="0"/>
          <w:marBottom w:val="0"/>
          <w:divBdr>
            <w:top w:val="none" w:sz="0" w:space="0" w:color="auto"/>
            <w:left w:val="none" w:sz="0" w:space="0" w:color="auto"/>
            <w:bottom w:val="none" w:sz="0" w:space="0" w:color="auto"/>
            <w:right w:val="none" w:sz="0" w:space="0" w:color="auto"/>
          </w:divBdr>
        </w:div>
        <w:div w:id="1653289122">
          <w:marLeft w:val="480"/>
          <w:marRight w:val="0"/>
          <w:marTop w:val="0"/>
          <w:marBottom w:val="0"/>
          <w:divBdr>
            <w:top w:val="none" w:sz="0" w:space="0" w:color="auto"/>
            <w:left w:val="none" w:sz="0" w:space="0" w:color="auto"/>
            <w:bottom w:val="none" w:sz="0" w:space="0" w:color="auto"/>
            <w:right w:val="none" w:sz="0" w:space="0" w:color="auto"/>
          </w:divBdr>
        </w:div>
        <w:div w:id="637950811">
          <w:marLeft w:val="480"/>
          <w:marRight w:val="0"/>
          <w:marTop w:val="0"/>
          <w:marBottom w:val="0"/>
          <w:divBdr>
            <w:top w:val="none" w:sz="0" w:space="0" w:color="auto"/>
            <w:left w:val="none" w:sz="0" w:space="0" w:color="auto"/>
            <w:bottom w:val="none" w:sz="0" w:space="0" w:color="auto"/>
            <w:right w:val="none" w:sz="0" w:space="0" w:color="auto"/>
          </w:divBdr>
        </w:div>
        <w:div w:id="1695644739">
          <w:marLeft w:val="480"/>
          <w:marRight w:val="0"/>
          <w:marTop w:val="0"/>
          <w:marBottom w:val="0"/>
          <w:divBdr>
            <w:top w:val="none" w:sz="0" w:space="0" w:color="auto"/>
            <w:left w:val="none" w:sz="0" w:space="0" w:color="auto"/>
            <w:bottom w:val="none" w:sz="0" w:space="0" w:color="auto"/>
            <w:right w:val="none" w:sz="0" w:space="0" w:color="auto"/>
          </w:divBdr>
        </w:div>
        <w:div w:id="2106342588">
          <w:marLeft w:val="480"/>
          <w:marRight w:val="0"/>
          <w:marTop w:val="0"/>
          <w:marBottom w:val="0"/>
          <w:divBdr>
            <w:top w:val="none" w:sz="0" w:space="0" w:color="auto"/>
            <w:left w:val="none" w:sz="0" w:space="0" w:color="auto"/>
            <w:bottom w:val="none" w:sz="0" w:space="0" w:color="auto"/>
            <w:right w:val="none" w:sz="0" w:space="0" w:color="auto"/>
          </w:divBdr>
        </w:div>
        <w:div w:id="1489246178">
          <w:marLeft w:val="480"/>
          <w:marRight w:val="0"/>
          <w:marTop w:val="0"/>
          <w:marBottom w:val="0"/>
          <w:divBdr>
            <w:top w:val="none" w:sz="0" w:space="0" w:color="auto"/>
            <w:left w:val="none" w:sz="0" w:space="0" w:color="auto"/>
            <w:bottom w:val="none" w:sz="0" w:space="0" w:color="auto"/>
            <w:right w:val="none" w:sz="0" w:space="0" w:color="auto"/>
          </w:divBdr>
        </w:div>
        <w:div w:id="617106854">
          <w:marLeft w:val="480"/>
          <w:marRight w:val="0"/>
          <w:marTop w:val="0"/>
          <w:marBottom w:val="0"/>
          <w:divBdr>
            <w:top w:val="none" w:sz="0" w:space="0" w:color="auto"/>
            <w:left w:val="none" w:sz="0" w:space="0" w:color="auto"/>
            <w:bottom w:val="none" w:sz="0" w:space="0" w:color="auto"/>
            <w:right w:val="none" w:sz="0" w:space="0" w:color="auto"/>
          </w:divBdr>
        </w:div>
        <w:div w:id="1134448448">
          <w:marLeft w:val="480"/>
          <w:marRight w:val="0"/>
          <w:marTop w:val="0"/>
          <w:marBottom w:val="0"/>
          <w:divBdr>
            <w:top w:val="none" w:sz="0" w:space="0" w:color="auto"/>
            <w:left w:val="none" w:sz="0" w:space="0" w:color="auto"/>
            <w:bottom w:val="none" w:sz="0" w:space="0" w:color="auto"/>
            <w:right w:val="none" w:sz="0" w:space="0" w:color="auto"/>
          </w:divBdr>
        </w:div>
        <w:div w:id="1117681010">
          <w:marLeft w:val="480"/>
          <w:marRight w:val="0"/>
          <w:marTop w:val="0"/>
          <w:marBottom w:val="0"/>
          <w:divBdr>
            <w:top w:val="none" w:sz="0" w:space="0" w:color="auto"/>
            <w:left w:val="none" w:sz="0" w:space="0" w:color="auto"/>
            <w:bottom w:val="none" w:sz="0" w:space="0" w:color="auto"/>
            <w:right w:val="none" w:sz="0" w:space="0" w:color="auto"/>
          </w:divBdr>
        </w:div>
        <w:div w:id="1265725458">
          <w:marLeft w:val="480"/>
          <w:marRight w:val="0"/>
          <w:marTop w:val="0"/>
          <w:marBottom w:val="0"/>
          <w:divBdr>
            <w:top w:val="none" w:sz="0" w:space="0" w:color="auto"/>
            <w:left w:val="none" w:sz="0" w:space="0" w:color="auto"/>
            <w:bottom w:val="none" w:sz="0" w:space="0" w:color="auto"/>
            <w:right w:val="none" w:sz="0" w:space="0" w:color="auto"/>
          </w:divBdr>
        </w:div>
        <w:div w:id="492449015">
          <w:marLeft w:val="480"/>
          <w:marRight w:val="0"/>
          <w:marTop w:val="0"/>
          <w:marBottom w:val="0"/>
          <w:divBdr>
            <w:top w:val="none" w:sz="0" w:space="0" w:color="auto"/>
            <w:left w:val="none" w:sz="0" w:space="0" w:color="auto"/>
            <w:bottom w:val="none" w:sz="0" w:space="0" w:color="auto"/>
            <w:right w:val="none" w:sz="0" w:space="0" w:color="auto"/>
          </w:divBdr>
        </w:div>
        <w:div w:id="2048800078">
          <w:marLeft w:val="480"/>
          <w:marRight w:val="0"/>
          <w:marTop w:val="0"/>
          <w:marBottom w:val="0"/>
          <w:divBdr>
            <w:top w:val="none" w:sz="0" w:space="0" w:color="auto"/>
            <w:left w:val="none" w:sz="0" w:space="0" w:color="auto"/>
            <w:bottom w:val="none" w:sz="0" w:space="0" w:color="auto"/>
            <w:right w:val="none" w:sz="0" w:space="0" w:color="auto"/>
          </w:divBdr>
        </w:div>
        <w:div w:id="1088770267">
          <w:marLeft w:val="480"/>
          <w:marRight w:val="0"/>
          <w:marTop w:val="0"/>
          <w:marBottom w:val="0"/>
          <w:divBdr>
            <w:top w:val="none" w:sz="0" w:space="0" w:color="auto"/>
            <w:left w:val="none" w:sz="0" w:space="0" w:color="auto"/>
            <w:bottom w:val="none" w:sz="0" w:space="0" w:color="auto"/>
            <w:right w:val="none" w:sz="0" w:space="0" w:color="auto"/>
          </w:divBdr>
        </w:div>
        <w:div w:id="1797328462">
          <w:marLeft w:val="480"/>
          <w:marRight w:val="0"/>
          <w:marTop w:val="0"/>
          <w:marBottom w:val="0"/>
          <w:divBdr>
            <w:top w:val="none" w:sz="0" w:space="0" w:color="auto"/>
            <w:left w:val="none" w:sz="0" w:space="0" w:color="auto"/>
            <w:bottom w:val="none" w:sz="0" w:space="0" w:color="auto"/>
            <w:right w:val="none" w:sz="0" w:space="0" w:color="auto"/>
          </w:divBdr>
        </w:div>
        <w:div w:id="46029777">
          <w:marLeft w:val="480"/>
          <w:marRight w:val="0"/>
          <w:marTop w:val="0"/>
          <w:marBottom w:val="0"/>
          <w:divBdr>
            <w:top w:val="none" w:sz="0" w:space="0" w:color="auto"/>
            <w:left w:val="none" w:sz="0" w:space="0" w:color="auto"/>
            <w:bottom w:val="none" w:sz="0" w:space="0" w:color="auto"/>
            <w:right w:val="none" w:sz="0" w:space="0" w:color="auto"/>
          </w:divBdr>
        </w:div>
      </w:divsChild>
    </w:div>
    <w:div w:id="313023266">
      <w:bodyDiv w:val="1"/>
      <w:marLeft w:val="0"/>
      <w:marRight w:val="0"/>
      <w:marTop w:val="0"/>
      <w:marBottom w:val="0"/>
      <w:divBdr>
        <w:top w:val="none" w:sz="0" w:space="0" w:color="auto"/>
        <w:left w:val="none" w:sz="0" w:space="0" w:color="auto"/>
        <w:bottom w:val="none" w:sz="0" w:space="0" w:color="auto"/>
        <w:right w:val="none" w:sz="0" w:space="0" w:color="auto"/>
      </w:divBdr>
      <w:divsChild>
        <w:div w:id="1068112049">
          <w:marLeft w:val="480"/>
          <w:marRight w:val="0"/>
          <w:marTop w:val="0"/>
          <w:marBottom w:val="0"/>
          <w:divBdr>
            <w:top w:val="none" w:sz="0" w:space="0" w:color="auto"/>
            <w:left w:val="none" w:sz="0" w:space="0" w:color="auto"/>
            <w:bottom w:val="none" w:sz="0" w:space="0" w:color="auto"/>
            <w:right w:val="none" w:sz="0" w:space="0" w:color="auto"/>
          </w:divBdr>
        </w:div>
        <w:div w:id="213661389">
          <w:marLeft w:val="480"/>
          <w:marRight w:val="0"/>
          <w:marTop w:val="0"/>
          <w:marBottom w:val="0"/>
          <w:divBdr>
            <w:top w:val="none" w:sz="0" w:space="0" w:color="auto"/>
            <w:left w:val="none" w:sz="0" w:space="0" w:color="auto"/>
            <w:bottom w:val="none" w:sz="0" w:space="0" w:color="auto"/>
            <w:right w:val="none" w:sz="0" w:space="0" w:color="auto"/>
          </w:divBdr>
        </w:div>
        <w:div w:id="541945198">
          <w:marLeft w:val="480"/>
          <w:marRight w:val="0"/>
          <w:marTop w:val="0"/>
          <w:marBottom w:val="0"/>
          <w:divBdr>
            <w:top w:val="none" w:sz="0" w:space="0" w:color="auto"/>
            <w:left w:val="none" w:sz="0" w:space="0" w:color="auto"/>
            <w:bottom w:val="none" w:sz="0" w:space="0" w:color="auto"/>
            <w:right w:val="none" w:sz="0" w:space="0" w:color="auto"/>
          </w:divBdr>
        </w:div>
        <w:div w:id="2128769203">
          <w:marLeft w:val="480"/>
          <w:marRight w:val="0"/>
          <w:marTop w:val="0"/>
          <w:marBottom w:val="0"/>
          <w:divBdr>
            <w:top w:val="none" w:sz="0" w:space="0" w:color="auto"/>
            <w:left w:val="none" w:sz="0" w:space="0" w:color="auto"/>
            <w:bottom w:val="none" w:sz="0" w:space="0" w:color="auto"/>
            <w:right w:val="none" w:sz="0" w:space="0" w:color="auto"/>
          </w:divBdr>
        </w:div>
        <w:div w:id="1111054226">
          <w:marLeft w:val="480"/>
          <w:marRight w:val="0"/>
          <w:marTop w:val="0"/>
          <w:marBottom w:val="0"/>
          <w:divBdr>
            <w:top w:val="none" w:sz="0" w:space="0" w:color="auto"/>
            <w:left w:val="none" w:sz="0" w:space="0" w:color="auto"/>
            <w:bottom w:val="none" w:sz="0" w:space="0" w:color="auto"/>
            <w:right w:val="none" w:sz="0" w:space="0" w:color="auto"/>
          </w:divBdr>
        </w:div>
        <w:div w:id="725105842">
          <w:marLeft w:val="480"/>
          <w:marRight w:val="0"/>
          <w:marTop w:val="0"/>
          <w:marBottom w:val="0"/>
          <w:divBdr>
            <w:top w:val="none" w:sz="0" w:space="0" w:color="auto"/>
            <w:left w:val="none" w:sz="0" w:space="0" w:color="auto"/>
            <w:bottom w:val="none" w:sz="0" w:space="0" w:color="auto"/>
            <w:right w:val="none" w:sz="0" w:space="0" w:color="auto"/>
          </w:divBdr>
        </w:div>
        <w:div w:id="1873302207">
          <w:marLeft w:val="480"/>
          <w:marRight w:val="0"/>
          <w:marTop w:val="0"/>
          <w:marBottom w:val="0"/>
          <w:divBdr>
            <w:top w:val="none" w:sz="0" w:space="0" w:color="auto"/>
            <w:left w:val="none" w:sz="0" w:space="0" w:color="auto"/>
            <w:bottom w:val="none" w:sz="0" w:space="0" w:color="auto"/>
            <w:right w:val="none" w:sz="0" w:space="0" w:color="auto"/>
          </w:divBdr>
        </w:div>
        <w:div w:id="1680765547">
          <w:marLeft w:val="480"/>
          <w:marRight w:val="0"/>
          <w:marTop w:val="0"/>
          <w:marBottom w:val="0"/>
          <w:divBdr>
            <w:top w:val="none" w:sz="0" w:space="0" w:color="auto"/>
            <w:left w:val="none" w:sz="0" w:space="0" w:color="auto"/>
            <w:bottom w:val="none" w:sz="0" w:space="0" w:color="auto"/>
            <w:right w:val="none" w:sz="0" w:space="0" w:color="auto"/>
          </w:divBdr>
        </w:div>
        <w:div w:id="196504313">
          <w:marLeft w:val="480"/>
          <w:marRight w:val="0"/>
          <w:marTop w:val="0"/>
          <w:marBottom w:val="0"/>
          <w:divBdr>
            <w:top w:val="none" w:sz="0" w:space="0" w:color="auto"/>
            <w:left w:val="none" w:sz="0" w:space="0" w:color="auto"/>
            <w:bottom w:val="none" w:sz="0" w:space="0" w:color="auto"/>
            <w:right w:val="none" w:sz="0" w:space="0" w:color="auto"/>
          </w:divBdr>
        </w:div>
        <w:div w:id="1140683905">
          <w:marLeft w:val="480"/>
          <w:marRight w:val="0"/>
          <w:marTop w:val="0"/>
          <w:marBottom w:val="0"/>
          <w:divBdr>
            <w:top w:val="none" w:sz="0" w:space="0" w:color="auto"/>
            <w:left w:val="none" w:sz="0" w:space="0" w:color="auto"/>
            <w:bottom w:val="none" w:sz="0" w:space="0" w:color="auto"/>
            <w:right w:val="none" w:sz="0" w:space="0" w:color="auto"/>
          </w:divBdr>
        </w:div>
        <w:div w:id="1019962635">
          <w:marLeft w:val="480"/>
          <w:marRight w:val="0"/>
          <w:marTop w:val="0"/>
          <w:marBottom w:val="0"/>
          <w:divBdr>
            <w:top w:val="none" w:sz="0" w:space="0" w:color="auto"/>
            <w:left w:val="none" w:sz="0" w:space="0" w:color="auto"/>
            <w:bottom w:val="none" w:sz="0" w:space="0" w:color="auto"/>
            <w:right w:val="none" w:sz="0" w:space="0" w:color="auto"/>
          </w:divBdr>
        </w:div>
        <w:div w:id="1798643830">
          <w:marLeft w:val="480"/>
          <w:marRight w:val="0"/>
          <w:marTop w:val="0"/>
          <w:marBottom w:val="0"/>
          <w:divBdr>
            <w:top w:val="none" w:sz="0" w:space="0" w:color="auto"/>
            <w:left w:val="none" w:sz="0" w:space="0" w:color="auto"/>
            <w:bottom w:val="none" w:sz="0" w:space="0" w:color="auto"/>
            <w:right w:val="none" w:sz="0" w:space="0" w:color="auto"/>
          </w:divBdr>
        </w:div>
        <w:div w:id="1378167654">
          <w:marLeft w:val="480"/>
          <w:marRight w:val="0"/>
          <w:marTop w:val="0"/>
          <w:marBottom w:val="0"/>
          <w:divBdr>
            <w:top w:val="none" w:sz="0" w:space="0" w:color="auto"/>
            <w:left w:val="none" w:sz="0" w:space="0" w:color="auto"/>
            <w:bottom w:val="none" w:sz="0" w:space="0" w:color="auto"/>
            <w:right w:val="none" w:sz="0" w:space="0" w:color="auto"/>
          </w:divBdr>
        </w:div>
        <w:div w:id="1959339492">
          <w:marLeft w:val="480"/>
          <w:marRight w:val="0"/>
          <w:marTop w:val="0"/>
          <w:marBottom w:val="0"/>
          <w:divBdr>
            <w:top w:val="none" w:sz="0" w:space="0" w:color="auto"/>
            <w:left w:val="none" w:sz="0" w:space="0" w:color="auto"/>
            <w:bottom w:val="none" w:sz="0" w:space="0" w:color="auto"/>
            <w:right w:val="none" w:sz="0" w:space="0" w:color="auto"/>
          </w:divBdr>
        </w:div>
        <w:div w:id="2028172592">
          <w:marLeft w:val="480"/>
          <w:marRight w:val="0"/>
          <w:marTop w:val="0"/>
          <w:marBottom w:val="0"/>
          <w:divBdr>
            <w:top w:val="none" w:sz="0" w:space="0" w:color="auto"/>
            <w:left w:val="none" w:sz="0" w:space="0" w:color="auto"/>
            <w:bottom w:val="none" w:sz="0" w:space="0" w:color="auto"/>
            <w:right w:val="none" w:sz="0" w:space="0" w:color="auto"/>
          </w:divBdr>
        </w:div>
        <w:div w:id="845290322">
          <w:marLeft w:val="480"/>
          <w:marRight w:val="0"/>
          <w:marTop w:val="0"/>
          <w:marBottom w:val="0"/>
          <w:divBdr>
            <w:top w:val="none" w:sz="0" w:space="0" w:color="auto"/>
            <w:left w:val="none" w:sz="0" w:space="0" w:color="auto"/>
            <w:bottom w:val="none" w:sz="0" w:space="0" w:color="auto"/>
            <w:right w:val="none" w:sz="0" w:space="0" w:color="auto"/>
          </w:divBdr>
        </w:div>
        <w:div w:id="1481533996">
          <w:marLeft w:val="480"/>
          <w:marRight w:val="0"/>
          <w:marTop w:val="0"/>
          <w:marBottom w:val="0"/>
          <w:divBdr>
            <w:top w:val="none" w:sz="0" w:space="0" w:color="auto"/>
            <w:left w:val="none" w:sz="0" w:space="0" w:color="auto"/>
            <w:bottom w:val="none" w:sz="0" w:space="0" w:color="auto"/>
            <w:right w:val="none" w:sz="0" w:space="0" w:color="auto"/>
          </w:divBdr>
        </w:div>
        <w:div w:id="1602104364">
          <w:marLeft w:val="480"/>
          <w:marRight w:val="0"/>
          <w:marTop w:val="0"/>
          <w:marBottom w:val="0"/>
          <w:divBdr>
            <w:top w:val="none" w:sz="0" w:space="0" w:color="auto"/>
            <w:left w:val="none" w:sz="0" w:space="0" w:color="auto"/>
            <w:bottom w:val="none" w:sz="0" w:space="0" w:color="auto"/>
            <w:right w:val="none" w:sz="0" w:space="0" w:color="auto"/>
          </w:divBdr>
        </w:div>
        <w:div w:id="774054254">
          <w:marLeft w:val="480"/>
          <w:marRight w:val="0"/>
          <w:marTop w:val="0"/>
          <w:marBottom w:val="0"/>
          <w:divBdr>
            <w:top w:val="none" w:sz="0" w:space="0" w:color="auto"/>
            <w:left w:val="none" w:sz="0" w:space="0" w:color="auto"/>
            <w:bottom w:val="none" w:sz="0" w:space="0" w:color="auto"/>
            <w:right w:val="none" w:sz="0" w:space="0" w:color="auto"/>
          </w:divBdr>
        </w:div>
        <w:div w:id="1674990837">
          <w:marLeft w:val="480"/>
          <w:marRight w:val="0"/>
          <w:marTop w:val="0"/>
          <w:marBottom w:val="0"/>
          <w:divBdr>
            <w:top w:val="none" w:sz="0" w:space="0" w:color="auto"/>
            <w:left w:val="none" w:sz="0" w:space="0" w:color="auto"/>
            <w:bottom w:val="none" w:sz="0" w:space="0" w:color="auto"/>
            <w:right w:val="none" w:sz="0" w:space="0" w:color="auto"/>
          </w:divBdr>
        </w:div>
        <w:div w:id="1018652750">
          <w:marLeft w:val="480"/>
          <w:marRight w:val="0"/>
          <w:marTop w:val="0"/>
          <w:marBottom w:val="0"/>
          <w:divBdr>
            <w:top w:val="none" w:sz="0" w:space="0" w:color="auto"/>
            <w:left w:val="none" w:sz="0" w:space="0" w:color="auto"/>
            <w:bottom w:val="none" w:sz="0" w:space="0" w:color="auto"/>
            <w:right w:val="none" w:sz="0" w:space="0" w:color="auto"/>
          </w:divBdr>
        </w:div>
        <w:div w:id="594747788">
          <w:marLeft w:val="480"/>
          <w:marRight w:val="0"/>
          <w:marTop w:val="0"/>
          <w:marBottom w:val="0"/>
          <w:divBdr>
            <w:top w:val="none" w:sz="0" w:space="0" w:color="auto"/>
            <w:left w:val="none" w:sz="0" w:space="0" w:color="auto"/>
            <w:bottom w:val="none" w:sz="0" w:space="0" w:color="auto"/>
            <w:right w:val="none" w:sz="0" w:space="0" w:color="auto"/>
          </w:divBdr>
        </w:div>
        <w:div w:id="1651052725">
          <w:marLeft w:val="480"/>
          <w:marRight w:val="0"/>
          <w:marTop w:val="0"/>
          <w:marBottom w:val="0"/>
          <w:divBdr>
            <w:top w:val="none" w:sz="0" w:space="0" w:color="auto"/>
            <w:left w:val="none" w:sz="0" w:space="0" w:color="auto"/>
            <w:bottom w:val="none" w:sz="0" w:space="0" w:color="auto"/>
            <w:right w:val="none" w:sz="0" w:space="0" w:color="auto"/>
          </w:divBdr>
        </w:div>
        <w:div w:id="1025521355">
          <w:marLeft w:val="480"/>
          <w:marRight w:val="0"/>
          <w:marTop w:val="0"/>
          <w:marBottom w:val="0"/>
          <w:divBdr>
            <w:top w:val="none" w:sz="0" w:space="0" w:color="auto"/>
            <w:left w:val="none" w:sz="0" w:space="0" w:color="auto"/>
            <w:bottom w:val="none" w:sz="0" w:space="0" w:color="auto"/>
            <w:right w:val="none" w:sz="0" w:space="0" w:color="auto"/>
          </w:divBdr>
        </w:div>
        <w:div w:id="870605435">
          <w:marLeft w:val="480"/>
          <w:marRight w:val="0"/>
          <w:marTop w:val="0"/>
          <w:marBottom w:val="0"/>
          <w:divBdr>
            <w:top w:val="none" w:sz="0" w:space="0" w:color="auto"/>
            <w:left w:val="none" w:sz="0" w:space="0" w:color="auto"/>
            <w:bottom w:val="none" w:sz="0" w:space="0" w:color="auto"/>
            <w:right w:val="none" w:sz="0" w:space="0" w:color="auto"/>
          </w:divBdr>
        </w:div>
        <w:div w:id="789516258">
          <w:marLeft w:val="480"/>
          <w:marRight w:val="0"/>
          <w:marTop w:val="0"/>
          <w:marBottom w:val="0"/>
          <w:divBdr>
            <w:top w:val="none" w:sz="0" w:space="0" w:color="auto"/>
            <w:left w:val="none" w:sz="0" w:space="0" w:color="auto"/>
            <w:bottom w:val="none" w:sz="0" w:space="0" w:color="auto"/>
            <w:right w:val="none" w:sz="0" w:space="0" w:color="auto"/>
          </w:divBdr>
        </w:div>
        <w:div w:id="356392700">
          <w:marLeft w:val="480"/>
          <w:marRight w:val="0"/>
          <w:marTop w:val="0"/>
          <w:marBottom w:val="0"/>
          <w:divBdr>
            <w:top w:val="none" w:sz="0" w:space="0" w:color="auto"/>
            <w:left w:val="none" w:sz="0" w:space="0" w:color="auto"/>
            <w:bottom w:val="none" w:sz="0" w:space="0" w:color="auto"/>
            <w:right w:val="none" w:sz="0" w:space="0" w:color="auto"/>
          </w:divBdr>
        </w:div>
        <w:div w:id="1953660126">
          <w:marLeft w:val="480"/>
          <w:marRight w:val="0"/>
          <w:marTop w:val="0"/>
          <w:marBottom w:val="0"/>
          <w:divBdr>
            <w:top w:val="none" w:sz="0" w:space="0" w:color="auto"/>
            <w:left w:val="none" w:sz="0" w:space="0" w:color="auto"/>
            <w:bottom w:val="none" w:sz="0" w:space="0" w:color="auto"/>
            <w:right w:val="none" w:sz="0" w:space="0" w:color="auto"/>
          </w:divBdr>
        </w:div>
        <w:div w:id="1082681125">
          <w:marLeft w:val="480"/>
          <w:marRight w:val="0"/>
          <w:marTop w:val="0"/>
          <w:marBottom w:val="0"/>
          <w:divBdr>
            <w:top w:val="none" w:sz="0" w:space="0" w:color="auto"/>
            <w:left w:val="none" w:sz="0" w:space="0" w:color="auto"/>
            <w:bottom w:val="none" w:sz="0" w:space="0" w:color="auto"/>
            <w:right w:val="none" w:sz="0" w:space="0" w:color="auto"/>
          </w:divBdr>
        </w:div>
        <w:div w:id="402677707">
          <w:marLeft w:val="480"/>
          <w:marRight w:val="0"/>
          <w:marTop w:val="0"/>
          <w:marBottom w:val="0"/>
          <w:divBdr>
            <w:top w:val="none" w:sz="0" w:space="0" w:color="auto"/>
            <w:left w:val="none" w:sz="0" w:space="0" w:color="auto"/>
            <w:bottom w:val="none" w:sz="0" w:space="0" w:color="auto"/>
            <w:right w:val="none" w:sz="0" w:space="0" w:color="auto"/>
          </w:divBdr>
        </w:div>
        <w:div w:id="1174566476">
          <w:marLeft w:val="480"/>
          <w:marRight w:val="0"/>
          <w:marTop w:val="0"/>
          <w:marBottom w:val="0"/>
          <w:divBdr>
            <w:top w:val="none" w:sz="0" w:space="0" w:color="auto"/>
            <w:left w:val="none" w:sz="0" w:space="0" w:color="auto"/>
            <w:bottom w:val="none" w:sz="0" w:space="0" w:color="auto"/>
            <w:right w:val="none" w:sz="0" w:space="0" w:color="auto"/>
          </w:divBdr>
        </w:div>
        <w:div w:id="1359696008">
          <w:marLeft w:val="480"/>
          <w:marRight w:val="0"/>
          <w:marTop w:val="0"/>
          <w:marBottom w:val="0"/>
          <w:divBdr>
            <w:top w:val="none" w:sz="0" w:space="0" w:color="auto"/>
            <w:left w:val="none" w:sz="0" w:space="0" w:color="auto"/>
            <w:bottom w:val="none" w:sz="0" w:space="0" w:color="auto"/>
            <w:right w:val="none" w:sz="0" w:space="0" w:color="auto"/>
          </w:divBdr>
        </w:div>
        <w:div w:id="1570920493">
          <w:marLeft w:val="480"/>
          <w:marRight w:val="0"/>
          <w:marTop w:val="0"/>
          <w:marBottom w:val="0"/>
          <w:divBdr>
            <w:top w:val="none" w:sz="0" w:space="0" w:color="auto"/>
            <w:left w:val="none" w:sz="0" w:space="0" w:color="auto"/>
            <w:bottom w:val="none" w:sz="0" w:space="0" w:color="auto"/>
            <w:right w:val="none" w:sz="0" w:space="0" w:color="auto"/>
          </w:divBdr>
        </w:div>
        <w:div w:id="905532879">
          <w:marLeft w:val="480"/>
          <w:marRight w:val="0"/>
          <w:marTop w:val="0"/>
          <w:marBottom w:val="0"/>
          <w:divBdr>
            <w:top w:val="none" w:sz="0" w:space="0" w:color="auto"/>
            <w:left w:val="none" w:sz="0" w:space="0" w:color="auto"/>
            <w:bottom w:val="none" w:sz="0" w:space="0" w:color="auto"/>
            <w:right w:val="none" w:sz="0" w:space="0" w:color="auto"/>
          </w:divBdr>
        </w:div>
        <w:div w:id="890120081">
          <w:marLeft w:val="480"/>
          <w:marRight w:val="0"/>
          <w:marTop w:val="0"/>
          <w:marBottom w:val="0"/>
          <w:divBdr>
            <w:top w:val="none" w:sz="0" w:space="0" w:color="auto"/>
            <w:left w:val="none" w:sz="0" w:space="0" w:color="auto"/>
            <w:bottom w:val="none" w:sz="0" w:space="0" w:color="auto"/>
            <w:right w:val="none" w:sz="0" w:space="0" w:color="auto"/>
          </w:divBdr>
        </w:div>
        <w:div w:id="1695109588">
          <w:marLeft w:val="480"/>
          <w:marRight w:val="0"/>
          <w:marTop w:val="0"/>
          <w:marBottom w:val="0"/>
          <w:divBdr>
            <w:top w:val="none" w:sz="0" w:space="0" w:color="auto"/>
            <w:left w:val="none" w:sz="0" w:space="0" w:color="auto"/>
            <w:bottom w:val="none" w:sz="0" w:space="0" w:color="auto"/>
            <w:right w:val="none" w:sz="0" w:space="0" w:color="auto"/>
          </w:divBdr>
        </w:div>
        <w:div w:id="770859824">
          <w:marLeft w:val="480"/>
          <w:marRight w:val="0"/>
          <w:marTop w:val="0"/>
          <w:marBottom w:val="0"/>
          <w:divBdr>
            <w:top w:val="none" w:sz="0" w:space="0" w:color="auto"/>
            <w:left w:val="none" w:sz="0" w:space="0" w:color="auto"/>
            <w:bottom w:val="none" w:sz="0" w:space="0" w:color="auto"/>
            <w:right w:val="none" w:sz="0" w:space="0" w:color="auto"/>
          </w:divBdr>
        </w:div>
        <w:div w:id="834301335">
          <w:marLeft w:val="480"/>
          <w:marRight w:val="0"/>
          <w:marTop w:val="0"/>
          <w:marBottom w:val="0"/>
          <w:divBdr>
            <w:top w:val="none" w:sz="0" w:space="0" w:color="auto"/>
            <w:left w:val="none" w:sz="0" w:space="0" w:color="auto"/>
            <w:bottom w:val="none" w:sz="0" w:space="0" w:color="auto"/>
            <w:right w:val="none" w:sz="0" w:space="0" w:color="auto"/>
          </w:divBdr>
        </w:div>
        <w:div w:id="1382055888">
          <w:marLeft w:val="480"/>
          <w:marRight w:val="0"/>
          <w:marTop w:val="0"/>
          <w:marBottom w:val="0"/>
          <w:divBdr>
            <w:top w:val="none" w:sz="0" w:space="0" w:color="auto"/>
            <w:left w:val="none" w:sz="0" w:space="0" w:color="auto"/>
            <w:bottom w:val="none" w:sz="0" w:space="0" w:color="auto"/>
            <w:right w:val="none" w:sz="0" w:space="0" w:color="auto"/>
          </w:divBdr>
        </w:div>
        <w:div w:id="1857309214">
          <w:marLeft w:val="480"/>
          <w:marRight w:val="0"/>
          <w:marTop w:val="0"/>
          <w:marBottom w:val="0"/>
          <w:divBdr>
            <w:top w:val="none" w:sz="0" w:space="0" w:color="auto"/>
            <w:left w:val="none" w:sz="0" w:space="0" w:color="auto"/>
            <w:bottom w:val="none" w:sz="0" w:space="0" w:color="auto"/>
            <w:right w:val="none" w:sz="0" w:space="0" w:color="auto"/>
          </w:divBdr>
        </w:div>
        <w:div w:id="1077094738">
          <w:marLeft w:val="480"/>
          <w:marRight w:val="0"/>
          <w:marTop w:val="0"/>
          <w:marBottom w:val="0"/>
          <w:divBdr>
            <w:top w:val="none" w:sz="0" w:space="0" w:color="auto"/>
            <w:left w:val="none" w:sz="0" w:space="0" w:color="auto"/>
            <w:bottom w:val="none" w:sz="0" w:space="0" w:color="auto"/>
            <w:right w:val="none" w:sz="0" w:space="0" w:color="auto"/>
          </w:divBdr>
        </w:div>
        <w:div w:id="473717354">
          <w:marLeft w:val="480"/>
          <w:marRight w:val="0"/>
          <w:marTop w:val="0"/>
          <w:marBottom w:val="0"/>
          <w:divBdr>
            <w:top w:val="none" w:sz="0" w:space="0" w:color="auto"/>
            <w:left w:val="none" w:sz="0" w:space="0" w:color="auto"/>
            <w:bottom w:val="none" w:sz="0" w:space="0" w:color="auto"/>
            <w:right w:val="none" w:sz="0" w:space="0" w:color="auto"/>
          </w:divBdr>
        </w:div>
        <w:div w:id="852573541">
          <w:marLeft w:val="480"/>
          <w:marRight w:val="0"/>
          <w:marTop w:val="0"/>
          <w:marBottom w:val="0"/>
          <w:divBdr>
            <w:top w:val="none" w:sz="0" w:space="0" w:color="auto"/>
            <w:left w:val="none" w:sz="0" w:space="0" w:color="auto"/>
            <w:bottom w:val="none" w:sz="0" w:space="0" w:color="auto"/>
            <w:right w:val="none" w:sz="0" w:space="0" w:color="auto"/>
          </w:divBdr>
        </w:div>
        <w:div w:id="831995042">
          <w:marLeft w:val="480"/>
          <w:marRight w:val="0"/>
          <w:marTop w:val="0"/>
          <w:marBottom w:val="0"/>
          <w:divBdr>
            <w:top w:val="none" w:sz="0" w:space="0" w:color="auto"/>
            <w:left w:val="none" w:sz="0" w:space="0" w:color="auto"/>
            <w:bottom w:val="none" w:sz="0" w:space="0" w:color="auto"/>
            <w:right w:val="none" w:sz="0" w:space="0" w:color="auto"/>
          </w:divBdr>
        </w:div>
        <w:div w:id="826897474">
          <w:marLeft w:val="480"/>
          <w:marRight w:val="0"/>
          <w:marTop w:val="0"/>
          <w:marBottom w:val="0"/>
          <w:divBdr>
            <w:top w:val="none" w:sz="0" w:space="0" w:color="auto"/>
            <w:left w:val="none" w:sz="0" w:space="0" w:color="auto"/>
            <w:bottom w:val="none" w:sz="0" w:space="0" w:color="auto"/>
            <w:right w:val="none" w:sz="0" w:space="0" w:color="auto"/>
          </w:divBdr>
        </w:div>
        <w:div w:id="1824806836">
          <w:marLeft w:val="480"/>
          <w:marRight w:val="0"/>
          <w:marTop w:val="0"/>
          <w:marBottom w:val="0"/>
          <w:divBdr>
            <w:top w:val="none" w:sz="0" w:space="0" w:color="auto"/>
            <w:left w:val="none" w:sz="0" w:space="0" w:color="auto"/>
            <w:bottom w:val="none" w:sz="0" w:space="0" w:color="auto"/>
            <w:right w:val="none" w:sz="0" w:space="0" w:color="auto"/>
          </w:divBdr>
        </w:div>
        <w:div w:id="1617443258">
          <w:marLeft w:val="480"/>
          <w:marRight w:val="0"/>
          <w:marTop w:val="0"/>
          <w:marBottom w:val="0"/>
          <w:divBdr>
            <w:top w:val="none" w:sz="0" w:space="0" w:color="auto"/>
            <w:left w:val="none" w:sz="0" w:space="0" w:color="auto"/>
            <w:bottom w:val="none" w:sz="0" w:space="0" w:color="auto"/>
            <w:right w:val="none" w:sz="0" w:space="0" w:color="auto"/>
          </w:divBdr>
        </w:div>
        <w:div w:id="1175224117">
          <w:marLeft w:val="480"/>
          <w:marRight w:val="0"/>
          <w:marTop w:val="0"/>
          <w:marBottom w:val="0"/>
          <w:divBdr>
            <w:top w:val="none" w:sz="0" w:space="0" w:color="auto"/>
            <w:left w:val="none" w:sz="0" w:space="0" w:color="auto"/>
            <w:bottom w:val="none" w:sz="0" w:space="0" w:color="auto"/>
            <w:right w:val="none" w:sz="0" w:space="0" w:color="auto"/>
          </w:divBdr>
        </w:div>
        <w:div w:id="336427671">
          <w:marLeft w:val="480"/>
          <w:marRight w:val="0"/>
          <w:marTop w:val="0"/>
          <w:marBottom w:val="0"/>
          <w:divBdr>
            <w:top w:val="none" w:sz="0" w:space="0" w:color="auto"/>
            <w:left w:val="none" w:sz="0" w:space="0" w:color="auto"/>
            <w:bottom w:val="none" w:sz="0" w:space="0" w:color="auto"/>
            <w:right w:val="none" w:sz="0" w:space="0" w:color="auto"/>
          </w:divBdr>
        </w:div>
        <w:div w:id="998197377">
          <w:marLeft w:val="480"/>
          <w:marRight w:val="0"/>
          <w:marTop w:val="0"/>
          <w:marBottom w:val="0"/>
          <w:divBdr>
            <w:top w:val="none" w:sz="0" w:space="0" w:color="auto"/>
            <w:left w:val="none" w:sz="0" w:space="0" w:color="auto"/>
            <w:bottom w:val="none" w:sz="0" w:space="0" w:color="auto"/>
            <w:right w:val="none" w:sz="0" w:space="0" w:color="auto"/>
          </w:divBdr>
        </w:div>
        <w:div w:id="2145344292">
          <w:marLeft w:val="480"/>
          <w:marRight w:val="0"/>
          <w:marTop w:val="0"/>
          <w:marBottom w:val="0"/>
          <w:divBdr>
            <w:top w:val="none" w:sz="0" w:space="0" w:color="auto"/>
            <w:left w:val="none" w:sz="0" w:space="0" w:color="auto"/>
            <w:bottom w:val="none" w:sz="0" w:space="0" w:color="auto"/>
            <w:right w:val="none" w:sz="0" w:space="0" w:color="auto"/>
          </w:divBdr>
        </w:div>
        <w:div w:id="579217807">
          <w:marLeft w:val="480"/>
          <w:marRight w:val="0"/>
          <w:marTop w:val="0"/>
          <w:marBottom w:val="0"/>
          <w:divBdr>
            <w:top w:val="none" w:sz="0" w:space="0" w:color="auto"/>
            <w:left w:val="none" w:sz="0" w:space="0" w:color="auto"/>
            <w:bottom w:val="none" w:sz="0" w:space="0" w:color="auto"/>
            <w:right w:val="none" w:sz="0" w:space="0" w:color="auto"/>
          </w:divBdr>
        </w:div>
        <w:div w:id="2031182457">
          <w:marLeft w:val="480"/>
          <w:marRight w:val="0"/>
          <w:marTop w:val="0"/>
          <w:marBottom w:val="0"/>
          <w:divBdr>
            <w:top w:val="none" w:sz="0" w:space="0" w:color="auto"/>
            <w:left w:val="none" w:sz="0" w:space="0" w:color="auto"/>
            <w:bottom w:val="none" w:sz="0" w:space="0" w:color="auto"/>
            <w:right w:val="none" w:sz="0" w:space="0" w:color="auto"/>
          </w:divBdr>
        </w:div>
        <w:div w:id="1156217460">
          <w:marLeft w:val="480"/>
          <w:marRight w:val="0"/>
          <w:marTop w:val="0"/>
          <w:marBottom w:val="0"/>
          <w:divBdr>
            <w:top w:val="none" w:sz="0" w:space="0" w:color="auto"/>
            <w:left w:val="none" w:sz="0" w:space="0" w:color="auto"/>
            <w:bottom w:val="none" w:sz="0" w:space="0" w:color="auto"/>
            <w:right w:val="none" w:sz="0" w:space="0" w:color="auto"/>
          </w:divBdr>
        </w:div>
        <w:div w:id="507139804">
          <w:marLeft w:val="480"/>
          <w:marRight w:val="0"/>
          <w:marTop w:val="0"/>
          <w:marBottom w:val="0"/>
          <w:divBdr>
            <w:top w:val="none" w:sz="0" w:space="0" w:color="auto"/>
            <w:left w:val="none" w:sz="0" w:space="0" w:color="auto"/>
            <w:bottom w:val="none" w:sz="0" w:space="0" w:color="auto"/>
            <w:right w:val="none" w:sz="0" w:space="0" w:color="auto"/>
          </w:divBdr>
        </w:div>
        <w:div w:id="1259101004">
          <w:marLeft w:val="480"/>
          <w:marRight w:val="0"/>
          <w:marTop w:val="0"/>
          <w:marBottom w:val="0"/>
          <w:divBdr>
            <w:top w:val="none" w:sz="0" w:space="0" w:color="auto"/>
            <w:left w:val="none" w:sz="0" w:space="0" w:color="auto"/>
            <w:bottom w:val="none" w:sz="0" w:space="0" w:color="auto"/>
            <w:right w:val="none" w:sz="0" w:space="0" w:color="auto"/>
          </w:divBdr>
        </w:div>
        <w:div w:id="1742676860">
          <w:marLeft w:val="480"/>
          <w:marRight w:val="0"/>
          <w:marTop w:val="0"/>
          <w:marBottom w:val="0"/>
          <w:divBdr>
            <w:top w:val="none" w:sz="0" w:space="0" w:color="auto"/>
            <w:left w:val="none" w:sz="0" w:space="0" w:color="auto"/>
            <w:bottom w:val="none" w:sz="0" w:space="0" w:color="auto"/>
            <w:right w:val="none" w:sz="0" w:space="0" w:color="auto"/>
          </w:divBdr>
        </w:div>
        <w:div w:id="422918198">
          <w:marLeft w:val="480"/>
          <w:marRight w:val="0"/>
          <w:marTop w:val="0"/>
          <w:marBottom w:val="0"/>
          <w:divBdr>
            <w:top w:val="none" w:sz="0" w:space="0" w:color="auto"/>
            <w:left w:val="none" w:sz="0" w:space="0" w:color="auto"/>
            <w:bottom w:val="none" w:sz="0" w:space="0" w:color="auto"/>
            <w:right w:val="none" w:sz="0" w:space="0" w:color="auto"/>
          </w:divBdr>
        </w:div>
        <w:div w:id="734934631">
          <w:marLeft w:val="480"/>
          <w:marRight w:val="0"/>
          <w:marTop w:val="0"/>
          <w:marBottom w:val="0"/>
          <w:divBdr>
            <w:top w:val="none" w:sz="0" w:space="0" w:color="auto"/>
            <w:left w:val="none" w:sz="0" w:space="0" w:color="auto"/>
            <w:bottom w:val="none" w:sz="0" w:space="0" w:color="auto"/>
            <w:right w:val="none" w:sz="0" w:space="0" w:color="auto"/>
          </w:divBdr>
        </w:div>
        <w:div w:id="506670868">
          <w:marLeft w:val="480"/>
          <w:marRight w:val="0"/>
          <w:marTop w:val="0"/>
          <w:marBottom w:val="0"/>
          <w:divBdr>
            <w:top w:val="none" w:sz="0" w:space="0" w:color="auto"/>
            <w:left w:val="none" w:sz="0" w:space="0" w:color="auto"/>
            <w:bottom w:val="none" w:sz="0" w:space="0" w:color="auto"/>
            <w:right w:val="none" w:sz="0" w:space="0" w:color="auto"/>
          </w:divBdr>
        </w:div>
        <w:div w:id="800077523">
          <w:marLeft w:val="480"/>
          <w:marRight w:val="0"/>
          <w:marTop w:val="0"/>
          <w:marBottom w:val="0"/>
          <w:divBdr>
            <w:top w:val="none" w:sz="0" w:space="0" w:color="auto"/>
            <w:left w:val="none" w:sz="0" w:space="0" w:color="auto"/>
            <w:bottom w:val="none" w:sz="0" w:space="0" w:color="auto"/>
            <w:right w:val="none" w:sz="0" w:space="0" w:color="auto"/>
          </w:divBdr>
        </w:div>
        <w:div w:id="1705474880">
          <w:marLeft w:val="480"/>
          <w:marRight w:val="0"/>
          <w:marTop w:val="0"/>
          <w:marBottom w:val="0"/>
          <w:divBdr>
            <w:top w:val="none" w:sz="0" w:space="0" w:color="auto"/>
            <w:left w:val="none" w:sz="0" w:space="0" w:color="auto"/>
            <w:bottom w:val="none" w:sz="0" w:space="0" w:color="auto"/>
            <w:right w:val="none" w:sz="0" w:space="0" w:color="auto"/>
          </w:divBdr>
        </w:div>
        <w:div w:id="1762680458">
          <w:marLeft w:val="480"/>
          <w:marRight w:val="0"/>
          <w:marTop w:val="0"/>
          <w:marBottom w:val="0"/>
          <w:divBdr>
            <w:top w:val="none" w:sz="0" w:space="0" w:color="auto"/>
            <w:left w:val="none" w:sz="0" w:space="0" w:color="auto"/>
            <w:bottom w:val="none" w:sz="0" w:space="0" w:color="auto"/>
            <w:right w:val="none" w:sz="0" w:space="0" w:color="auto"/>
          </w:divBdr>
        </w:div>
        <w:div w:id="296300205">
          <w:marLeft w:val="480"/>
          <w:marRight w:val="0"/>
          <w:marTop w:val="0"/>
          <w:marBottom w:val="0"/>
          <w:divBdr>
            <w:top w:val="none" w:sz="0" w:space="0" w:color="auto"/>
            <w:left w:val="none" w:sz="0" w:space="0" w:color="auto"/>
            <w:bottom w:val="none" w:sz="0" w:space="0" w:color="auto"/>
            <w:right w:val="none" w:sz="0" w:space="0" w:color="auto"/>
          </w:divBdr>
        </w:div>
        <w:div w:id="530916825">
          <w:marLeft w:val="480"/>
          <w:marRight w:val="0"/>
          <w:marTop w:val="0"/>
          <w:marBottom w:val="0"/>
          <w:divBdr>
            <w:top w:val="none" w:sz="0" w:space="0" w:color="auto"/>
            <w:left w:val="none" w:sz="0" w:space="0" w:color="auto"/>
            <w:bottom w:val="none" w:sz="0" w:space="0" w:color="auto"/>
            <w:right w:val="none" w:sz="0" w:space="0" w:color="auto"/>
          </w:divBdr>
        </w:div>
        <w:div w:id="1535843705">
          <w:marLeft w:val="480"/>
          <w:marRight w:val="0"/>
          <w:marTop w:val="0"/>
          <w:marBottom w:val="0"/>
          <w:divBdr>
            <w:top w:val="none" w:sz="0" w:space="0" w:color="auto"/>
            <w:left w:val="none" w:sz="0" w:space="0" w:color="auto"/>
            <w:bottom w:val="none" w:sz="0" w:space="0" w:color="auto"/>
            <w:right w:val="none" w:sz="0" w:space="0" w:color="auto"/>
          </w:divBdr>
        </w:div>
        <w:div w:id="1085422250">
          <w:marLeft w:val="480"/>
          <w:marRight w:val="0"/>
          <w:marTop w:val="0"/>
          <w:marBottom w:val="0"/>
          <w:divBdr>
            <w:top w:val="none" w:sz="0" w:space="0" w:color="auto"/>
            <w:left w:val="none" w:sz="0" w:space="0" w:color="auto"/>
            <w:bottom w:val="none" w:sz="0" w:space="0" w:color="auto"/>
            <w:right w:val="none" w:sz="0" w:space="0" w:color="auto"/>
          </w:divBdr>
        </w:div>
        <w:div w:id="1035692807">
          <w:marLeft w:val="480"/>
          <w:marRight w:val="0"/>
          <w:marTop w:val="0"/>
          <w:marBottom w:val="0"/>
          <w:divBdr>
            <w:top w:val="none" w:sz="0" w:space="0" w:color="auto"/>
            <w:left w:val="none" w:sz="0" w:space="0" w:color="auto"/>
            <w:bottom w:val="none" w:sz="0" w:space="0" w:color="auto"/>
            <w:right w:val="none" w:sz="0" w:space="0" w:color="auto"/>
          </w:divBdr>
        </w:div>
        <w:div w:id="596015197">
          <w:marLeft w:val="480"/>
          <w:marRight w:val="0"/>
          <w:marTop w:val="0"/>
          <w:marBottom w:val="0"/>
          <w:divBdr>
            <w:top w:val="none" w:sz="0" w:space="0" w:color="auto"/>
            <w:left w:val="none" w:sz="0" w:space="0" w:color="auto"/>
            <w:bottom w:val="none" w:sz="0" w:space="0" w:color="auto"/>
            <w:right w:val="none" w:sz="0" w:space="0" w:color="auto"/>
          </w:divBdr>
        </w:div>
        <w:div w:id="1223174876">
          <w:marLeft w:val="480"/>
          <w:marRight w:val="0"/>
          <w:marTop w:val="0"/>
          <w:marBottom w:val="0"/>
          <w:divBdr>
            <w:top w:val="none" w:sz="0" w:space="0" w:color="auto"/>
            <w:left w:val="none" w:sz="0" w:space="0" w:color="auto"/>
            <w:bottom w:val="none" w:sz="0" w:space="0" w:color="auto"/>
            <w:right w:val="none" w:sz="0" w:space="0" w:color="auto"/>
          </w:divBdr>
        </w:div>
        <w:div w:id="1780293531">
          <w:marLeft w:val="480"/>
          <w:marRight w:val="0"/>
          <w:marTop w:val="0"/>
          <w:marBottom w:val="0"/>
          <w:divBdr>
            <w:top w:val="none" w:sz="0" w:space="0" w:color="auto"/>
            <w:left w:val="none" w:sz="0" w:space="0" w:color="auto"/>
            <w:bottom w:val="none" w:sz="0" w:space="0" w:color="auto"/>
            <w:right w:val="none" w:sz="0" w:space="0" w:color="auto"/>
          </w:divBdr>
        </w:div>
        <w:div w:id="1023481495">
          <w:marLeft w:val="480"/>
          <w:marRight w:val="0"/>
          <w:marTop w:val="0"/>
          <w:marBottom w:val="0"/>
          <w:divBdr>
            <w:top w:val="none" w:sz="0" w:space="0" w:color="auto"/>
            <w:left w:val="none" w:sz="0" w:space="0" w:color="auto"/>
            <w:bottom w:val="none" w:sz="0" w:space="0" w:color="auto"/>
            <w:right w:val="none" w:sz="0" w:space="0" w:color="auto"/>
          </w:divBdr>
        </w:div>
        <w:div w:id="252470937">
          <w:marLeft w:val="480"/>
          <w:marRight w:val="0"/>
          <w:marTop w:val="0"/>
          <w:marBottom w:val="0"/>
          <w:divBdr>
            <w:top w:val="none" w:sz="0" w:space="0" w:color="auto"/>
            <w:left w:val="none" w:sz="0" w:space="0" w:color="auto"/>
            <w:bottom w:val="none" w:sz="0" w:space="0" w:color="auto"/>
            <w:right w:val="none" w:sz="0" w:space="0" w:color="auto"/>
          </w:divBdr>
        </w:div>
        <w:div w:id="103305094">
          <w:marLeft w:val="480"/>
          <w:marRight w:val="0"/>
          <w:marTop w:val="0"/>
          <w:marBottom w:val="0"/>
          <w:divBdr>
            <w:top w:val="none" w:sz="0" w:space="0" w:color="auto"/>
            <w:left w:val="none" w:sz="0" w:space="0" w:color="auto"/>
            <w:bottom w:val="none" w:sz="0" w:space="0" w:color="auto"/>
            <w:right w:val="none" w:sz="0" w:space="0" w:color="auto"/>
          </w:divBdr>
        </w:div>
        <w:div w:id="314452222">
          <w:marLeft w:val="480"/>
          <w:marRight w:val="0"/>
          <w:marTop w:val="0"/>
          <w:marBottom w:val="0"/>
          <w:divBdr>
            <w:top w:val="none" w:sz="0" w:space="0" w:color="auto"/>
            <w:left w:val="none" w:sz="0" w:space="0" w:color="auto"/>
            <w:bottom w:val="none" w:sz="0" w:space="0" w:color="auto"/>
            <w:right w:val="none" w:sz="0" w:space="0" w:color="auto"/>
          </w:divBdr>
        </w:div>
        <w:div w:id="106780110">
          <w:marLeft w:val="480"/>
          <w:marRight w:val="0"/>
          <w:marTop w:val="0"/>
          <w:marBottom w:val="0"/>
          <w:divBdr>
            <w:top w:val="none" w:sz="0" w:space="0" w:color="auto"/>
            <w:left w:val="none" w:sz="0" w:space="0" w:color="auto"/>
            <w:bottom w:val="none" w:sz="0" w:space="0" w:color="auto"/>
            <w:right w:val="none" w:sz="0" w:space="0" w:color="auto"/>
          </w:divBdr>
        </w:div>
        <w:div w:id="1980307350">
          <w:marLeft w:val="480"/>
          <w:marRight w:val="0"/>
          <w:marTop w:val="0"/>
          <w:marBottom w:val="0"/>
          <w:divBdr>
            <w:top w:val="none" w:sz="0" w:space="0" w:color="auto"/>
            <w:left w:val="none" w:sz="0" w:space="0" w:color="auto"/>
            <w:bottom w:val="none" w:sz="0" w:space="0" w:color="auto"/>
            <w:right w:val="none" w:sz="0" w:space="0" w:color="auto"/>
          </w:divBdr>
        </w:div>
        <w:div w:id="1191723021">
          <w:marLeft w:val="480"/>
          <w:marRight w:val="0"/>
          <w:marTop w:val="0"/>
          <w:marBottom w:val="0"/>
          <w:divBdr>
            <w:top w:val="none" w:sz="0" w:space="0" w:color="auto"/>
            <w:left w:val="none" w:sz="0" w:space="0" w:color="auto"/>
            <w:bottom w:val="none" w:sz="0" w:space="0" w:color="auto"/>
            <w:right w:val="none" w:sz="0" w:space="0" w:color="auto"/>
          </w:divBdr>
        </w:div>
        <w:div w:id="2058315827">
          <w:marLeft w:val="480"/>
          <w:marRight w:val="0"/>
          <w:marTop w:val="0"/>
          <w:marBottom w:val="0"/>
          <w:divBdr>
            <w:top w:val="none" w:sz="0" w:space="0" w:color="auto"/>
            <w:left w:val="none" w:sz="0" w:space="0" w:color="auto"/>
            <w:bottom w:val="none" w:sz="0" w:space="0" w:color="auto"/>
            <w:right w:val="none" w:sz="0" w:space="0" w:color="auto"/>
          </w:divBdr>
        </w:div>
        <w:div w:id="1408839458">
          <w:marLeft w:val="480"/>
          <w:marRight w:val="0"/>
          <w:marTop w:val="0"/>
          <w:marBottom w:val="0"/>
          <w:divBdr>
            <w:top w:val="none" w:sz="0" w:space="0" w:color="auto"/>
            <w:left w:val="none" w:sz="0" w:space="0" w:color="auto"/>
            <w:bottom w:val="none" w:sz="0" w:space="0" w:color="auto"/>
            <w:right w:val="none" w:sz="0" w:space="0" w:color="auto"/>
          </w:divBdr>
        </w:div>
        <w:div w:id="807698255">
          <w:marLeft w:val="480"/>
          <w:marRight w:val="0"/>
          <w:marTop w:val="0"/>
          <w:marBottom w:val="0"/>
          <w:divBdr>
            <w:top w:val="none" w:sz="0" w:space="0" w:color="auto"/>
            <w:left w:val="none" w:sz="0" w:space="0" w:color="auto"/>
            <w:bottom w:val="none" w:sz="0" w:space="0" w:color="auto"/>
            <w:right w:val="none" w:sz="0" w:space="0" w:color="auto"/>
          </w:divBdr>
        </w:div>
        <w:div w:id="1177694722">
          <w:marLeft w:val="480"/>
          <w:marRight w:val="0"/>
          <w:marTop w:val="0"/>
          <w:marBottom w:val="0"/>
          <w:divBdr>
            <w:top w:val="none" w:sz="0" w:space="0" w:color="auto"/>
            <w:left w:val="none" w:sz="0" w:space="0" w:color="auto"/>
            <w:bottom w:val="none" w:sz="0" w:space="0" w:color="auto"/>
            <w:right w:val="none" w:sz="0" w:space="0" w:color="auto"/>
          </w:divBdr>
        </w:div>
        <w:div w:id="375589928">
          <w:marLeft w:val="480"/>
          <w:marRight w:val="0"/>
          <w:marTop w:val="0"/>
          <w:marBottom w:val="0"/>
          <w:divBdr>
            <w:top w:val="none" w:sz="0" w:space="0" w:color="auto"/>
            <w:left w:val="none" w:sz="0" w:space="0" w:color="auto"/>
            <w:bottom w:val="none" w:sz="0" w:space="0" w:color="auto"/>
            <w:right w:val="none" w:sz="0" w:space="0" w:color="auto"/>
          </w:divBdr>
        </w:div>
        <w:div w:id="1679967382">
          <w:marLeft w:val="480"/>
          <w:marRight w:val="0"/>
          <w:marTop w:val="0"/>
          <w:marBottom w:val="0"/>
          <w:divBdr>
            <w:top w:val="none" w:sz="0" w:space="0" w:color="auto"/>
            <w:left w:val="none" w:sz="0" w:space="0" w:color="auto"/>
            <w:bottom w:val="none" w:sz="0" w:space="0" w:color="auto"/>
            <w:right w:val="none" w:sz="0" w:space="0" w:color="auto"/>
          </w:divBdr>
        </w:div>
        <w:div w:id="1046369045">
          <w:marLeft w:val="480"/>
          <w:marRight w:val="0"/>
          <w:marTop w:val="0"/>
          <w:marBottom w:val="0"/>
          <w:divBdr>
            <w:top w:val="none" w:sz="0" w:space="0" w:color="auto"/>
            <w:left w:val="none" w:sz="0" w:space="0" w:color="auto"/>
            <w:bottom w:val="none" w:sz="0" w:space="0" w:color="auto"/>
            <w:right w:val="none" w:sz="0" w:space="0" w:color="auto"/>
          </w:divBdr>
        </w:div>
        <w:div w:id="1721787459">
          <w:marLeft w:val="480"/>
          <w:marRight w:val="0"/>
          <w:marTop w:val="0"/>
          <w:marBottom w:val="0"/>
          <w:divBdr>
            <w:top w:val="none" w:sz="0" w:space="0" w:color="auto"/>
            <w:left w:val="none" w:sz="0" w:space="0" w:color="auto"/>
            <w:bottom w:val="none" w:sz="0" w:space="0" w:color="auto"/>
            <w:right w:val="none" w:sz="0" w:space="0" w:color="auto"/>
          </w:divBdr>
        </w:div>
        <w:div w:id="1913151067">
          <w:marLeft w:val="480"/>
          <w:marRight w:val="0"/>
          <w:marTop w:val="0"/>
          <w:marBottom w:val="0"/>
          <w:divBdr>
            <w:top w:val="none" w:sz="0" w:space="0" w:color="auto"/>
            <w:left w:val="none" w:sz="0" w:space="0" w:color="auto"/>
            <w:bottom w:val="none" w:sz="0" w:space="0" w:color="auto"/>
            <w:right w:val="none" w:sz="0" w:space="0" w:color="auto"/>
          </w:divBdr>
        </w:div>
      </w:divsChild>
    </w:div>
    <w:div w:id="315686913">
      <w:bodyDiv w:val="1"/>
      <w:marLeft w:val="0"/>
      <w:marRight w:val="0"/>
      <w:marTop w:val="0"/>
      <w:marBottom w:val="0"/>
      <w:divBdr>
        <w:top w:val="none" w:sz="0" w:space="0" w:color="auto"/>
        <w:left w:val="none" w:sz="0" w:space="0" w:color="auto"/>
        <w:bottom w:val="none" w:sz="0" w:space="0" w:color="auto"/>
        <w:right w:val="none" w:sz="0" w:space="0" w:color="auto"/>
      </w:divBdr>
    </w:div>
    <w:div w:id="317685665">
      <w:bodyDiv w:val="1"/>
      <w:marLeft w:val="0"/>
      <w:marRight w:val="0"/>
      <w:marTop w:val="0"/>
      <w:marBottom w:val="0"/>
      <w:divBdr>
        <w:top w:val="none" w:sz="0" w:space="0" w:color="auto"/>
        <w:left w:val="none" w:sz="0" w:space="0" w:color="auto"/>
        <w:bottom w:val="none" w:sz="0" w:space="0" w:color="auto"/>
        <w:right w:val="none" w:sz="0" w:space="0" w:color="auto"/>
      </w:divBdr>
    </w:div>
    <w:div w:id="318340474">
      <w:bodyDiv w:val="1"/>
      <w:marLeft w:val="0"/>
      <w:marRight w:val="0"/>
      <w:marTop w:val="0"/>
      <w:marBottom w:val="0"/>
      <w:divBdr>
        <w:top w:val="none" w:sz="0" w:space="0" w:color="auto"/>
        <w:left w:val="none" w:sz="0" w:space="0" w:color="auto"/>
        <w:bottom w:val="none" w:sz="0" w:space="0" w:color="auto"/>
        <w:right w:val="none" w:sz="0" w:space="0" w:color="auto"/>
      </w:divBdr>
    </w:div>
    <w:div w:id="319310119">
      <w:bodyDiv w:val="1"/>
      <w:marLeft w:val="0"/>
      <w:marRight w:val="0"/>
      <w:marTop w:val="0"/>
      <w:marBottom w:val="0"/>
      <w:divBdr>
        <w:top w:val="none" w:sz="0" w:space="0" w:color="auto"/>
        <w:left w:val="none" w:sz="0" w:space="0" w:color="auto"/>
        <w:bottom w:val="none" w:sz="0" w:space="0" w:color="auto"/>
        <w:right w:val="none" w:sz="0" w:space="0" w:color="auto"/>
      </w:divBdr>
    </w:div>
    <w:div w:id="320935569">
      <w:bodyDiv w:val="1"/>
      <w:marLeft w:val="0"/>
      <w:marRight w:val="0"/>
      <w:marTop w:val="0"/>
      <w:marBottom w:val="0"/>
      <w:divBdr>
        <w:top w:val="none" w:sz="0" w:space="0" w:color="auto"/>
        <w:left w:val="none" w:sz="0" w:space="0" w:color="auto"/>
        <w:bottom w:val="none" w:sz="0" w:space="0" w:color="auto"/>
        <w:right w:val="none" w:sz="0" w:space="0" w:color="auto"/>
      </w:divBdr>
    </w:div>
    <w:div w:id="324817364">
      <w:bodyDiv w:val="1"/>
      <w:marLeft w:val="0"/>
      <w:marRight w:val="0"/>
      <w:marTop w:val="0"/>
      <w:marBottom w:val="0"/>
      <w:divBdr>
        <w:top w:val="none" w:sz="0" w:space="0" w:color="auto"/>
        <w:left w:val="none" w:sz="0" w:space="0" w:color="auto"/>
        <w:bottom w:val="none" w:sz="0" w:space="0" w:color="auto"/>
        <w:right w:val="none" w:sz="0" w:space="0" w:color="auto"/>
      </w:divBdr>
    </w:div>
    <w:div w:id="325209156">
      <w:bodyDiv w:val="1"/>
      <w:marLeft w:val="0"/>
      <w:marRight w:val="0"/>
      <w:marTop w:val="0"/>
      <w:marBottom w:val="0"/>
      <w:divBdr>
        <w:top w:val="none" w:sz="0" w:space="0" w:color="auto"/>
        <w:left w:val="none" w:sz="0" w:space="0" w:color="auto"/>
        <w:bottom w:val="none" w:sz="0" w:space="0" w:color="auto"/>
        <w:right w:val="none" w:sz="0" w:space="0" w:color="auto"/>
      </w:divBdr>
      <w:divsChild>
        <w:div w:id="140729455">
          <w:marLeft w:val="480"/>
          <w:marRight w:val="0"/>
          <w:marTop w:val="0"/>
          <w:marBottom w:val="0"/>
          <w:divBdr>
            <w:top w:val="none" w:sz="0" w:space="0" w:color="auto"/>
            <w:left w:val="none" w:sz="0" w:space="0" w:color="auto"/>
            <w:bottom w:val="none" w:sz="0" w:space="0" w:color="auto"/>
            <w:right w:val="none" w:sz="0" w:space="0" w:color="auto"/>
          </w:divBdr>
        </w:div>
        <w:div w:id="1738433768">
          <w:marLeft w:val="480"/>
          <w:marRight w:val="0"/>
          <w:marTop w:val="0"/>
          <w:marBottom w:val="0"/>
          <w:divBdr>
            <w:top w:val="none" w:sz="0" w:space="0" w:color="auto"/>
            <w:left w:val="none" w:sz="0" w:space="0" w:color="auto"/>
            <w:bottom w:val="none" w:sz="0" w:space="0" w:color="auto"/>
            <w:right w:val="none" w:sz="0" w:space="0" w:color="auto"/>
          </w:divBdr>
        </w:div>
        <w:div w:id="190730878">
          <w:marLeft w:val="480"/>
          <w:marRight w:val="0"/>
          <w:marTop w:val="0"/>
          <w:marBottom w:val="0"/>
          <w:divBdr>
            <w:top w:val="none" w:sz="0" w:space="0" w:color="auto"/>
            <w:left w:val="none" w:sz="0" w:space="0" w:color="auto"/>
            <w:bottom w:val="none" w:sz="0" w:space="0" w:color="auto"/>
            <w:right w:val="none" w:sz="0" w:space="0" w:color="auto"/>
          </w:divBdr>
        </w:div>
        <w:div w:id="765661691">
          <w:marLeft w:val="480"/>
          <w:marRight w:val="0"/>
          <w:marTop w:val="0"/>
          <w:marBottom w:val="0"/>
          <w:divBdr>
            <w:top w:val="none" w:sz="0" w:space="0" w:color="auto"/>
            <w:left w:val="none" w:sz="0" w:space="0" w:color="auto"/>
            <w:bottom w:val="none" w:sz="0" w:space="0" w:color="auto"/>
            <w:right w:val="none" w:sz="0" w:space="0" w:color="auto"/>
          </w:divBdr>
        </w:div>
        <w:div w:id="1464151998">
          <w:marLeft w:val="480"/>
          <w:marRight w:val="0"/>
          <w:marTop w:val="0"/>
          <w:marBottom w:val="0"/>
          <w:divBdr>
            <w:top w:val="none" w:sz="0" w:space="0" w:color="auto"/>
            <w:left w:val="none" w:sz="0" w:space="0" w:color="auto"/>
            <w:bottom w:val="none" w:sz="0" w:space="0" w:color="auto"/>
            <w:right w:val="none" w:sz="0" w:space="0" w:color="auto"/>
          </w:divBdr>
        </w:div>
        <w:div w:id="1584756547">
          <w:marLeft w:val="480"/>
          <w:marRight w:val="0"/>
          <w:marTop w:val="0"/>
          <w:marBottom w:val="0"/>
          <w:divBdr>
            <w:top w:val="none" w:sz="0" w:space="0" w:color="auto"/>
            <w:left w:val="none" w:sz="0" w:space="0" w:color="auto"/>
            <w:bottom w:val="none" w:sz="0" w:space="0" w:color="auto"/>
            <w:right w:val="none" w:sz="0" w:space="0" w:color="auto"/>
          </w:divBdr>
        </w:div>
        <w:div w:id="543369393">
          <w:marLeft w:val="480"/>
          <w:marRight w:val="0"/>
          <w:marTop w:val="0"/>
          <w:marBottom w:val="0"/>
          <w:divBdr>
            <w:top w:val="none" w:sz="0" w:space="0" w:color="auto"/>
            <w:left w:val="none" w:sz="0" w:space="0" w:color="auto"/>
            <w:bottom w:val="none" w:sz="0" w:space="0" w:color="auto"/>
            <w:right w:val="none" w:sz="0" w:space="0" w:color="auto"/>
          </w:divBdr>
        </w:div>
        <w:div w:id="786391640">
          <w:marLeft w:val="480"/>
          <w:marRight w:val="0"/>
          <w:marTop w:val="0"/>
          <w:marBottom w:val="0"/>
          <w:divBdr>
            <w:top w:val="none" w:sz="0" w:space="0" w:color="auto"/>
            <w:left w:val="none" w:sz="0" w:space="0" w:color="auto"/>
            <w:bottom w:val="none" w:sz="0" w:space="0" w:color="auto"/>
            <w:right w:val="none" w:sz="0" w:space="0" w:color="auto"/>
          </w:divBdr>
        </w:div>
        <w:div w:id="563758113">
          <w:marLeft w:val="480"/>
          <w:marRight w:val="0"/>
          <w:marTop w:val="0"/>
          <w:marBottom w:val="0"/>
          <w:divBdr>
            <w:top w:val="none" w:sz="0" w:space="0" w:color="auto"/>
            <w:left w:val="none" w:sz="0" w:space="0" w:color="auto"/>
            <w:bottom w:val="none" w:sz="0" w:space="0" w:color="auto"/>
            <w:right w:val="none" w:sz="0" w:space="0" w:color="auto"/>
          </w:divBdr>
        </w:div>
        <w:div w:id="1954286497">
          <w:marLeft w:val="480"/>
          <w:marRight w:val="0"/>
          <w:marTop w:val="0"/>
          <w:marBottom w:val="0"/>
          <w:divBdr>
            <w:top w:val="none" w:sz="0" w:space="0" w:color="auto"/>
            <w:left w:val="none" w:sz="0" w:space="0" w:color="auto"/>
            <w:bottom w:val="none" w:sz="0" w:space="0" w:color="auto"/>
            <w:right w:val="none" w:sz="0" w:space="0" w:color="auto"/>
          </w:divBdr>
        </w:div>
        <w:div w:id="599341484">
          <w:marLeft w:val="480"/>
          <w:marRight w:val="0"/>
          <w:marTop w:val="0"/>
          <w:marBottom w:val="0"/>
          <w:divBdr>
            <w:top w:val="none" w:sz="0" w:space="0" w:color="auto"/>
            <w:left w:val="none" w:sz="0" w:space="0" w:color="auto"/>
            <w:bottom w:val="none" w:sz="0" w:space="0" w:color="auto"/>
            <w:right w:val="none" w:sz="0" w:space="0" w:color="auto"/>
          </w:divBdr>
        </w:div>
        <w:div w:id="1483884272">
          <w:marLeft w:val="480"/>
          <w:marRight w:val="0"/>
          <w:marTop w:val="0"/>
          <w:marBottom w:val="0"/>
          <w:divBdr>
            <w:top w:val="none" w:sz="0" w:space="0" w:color="auto"/>
            <w:left w:val="none" w:sz="0" w:space="0" w:color="auto"/>
            <w:bottom w:val="none" w:sz="0" w:space="0" w:color="auto"/>
            <w:right w:val="none" w:sz="0" w:space="0" w:color="auto"/>
          </w:divBdr>
        </w:div>
        <w:div w:id="1704136927">
          <w:marLeft w:val="480"/>
          <w:marRight w:val="0"/>
          <w:marTop w:val="0"/>
          <w:marBottom w:val="0"/>
          <w:divBdr>
            <w:top w:val="none" w:sz="0" w:space="0" w:color="auto"/>
            <w:left w:val="none" w:sz="0" w:space="0" w:color="auto"/>
            <w:bottom w:val="none" w:sz="0" w:space="0" w:color="auto"/>
            <w:right w:val="none" w:sz="0" w:space="0" w:color="auto"/>
          </w:divBdr>
        </w:div>
        <w:div w:id="1147093573">
          <w:marLeft w:val="480"/>
          <w:marRight w:val="0"/>
          <w:marTop w:val="0"/>
          <w:marBottom w:val="0"/>
          <w:divBdr>
            <w:top w:val="none" w:sz="0" w:space="0" w:color="auto"/>
            <w:left w:val="none" w:sz="0" w:space="0" w:color="auto"/>
            <w:bottom w:val="none" w:sz="0" w:space="0" w:color="auto"/>
            <w:right w:val="none" w:sz="0" w:space="0" w:color="auto"/>
          </w:divBdr>
        </w:div>
        <w:div w:id="1091774583">
          <w:marLeft w:val="480"/>
          <w:marRight w:val="0"/>
          <w:marTop w:val="0"/>
          <w:marBottom w:val="0"/>
          <w:divBdr>
            <w:top w:val="none" w:sz="0" w:space="0" w:color="auto"/>
            <w:left w:val="none" w:sz="0" w:space="0" w:color="auto"/>
            <w:bottom w:val="none" w:sz="0" w:space="0" w:color="auto"/>
            <w:right w:val="none" w:sz="0" w:space="0" w:color="auto"/>
          </w:divBdr>
        </w:div>
        <w:div w:id="2034839822">
          <w:marLeft w:val="480"/>
          <w:marRight w:val="0"/>
          <w:marTop w:val="0"/>
          <w:marBottom w:val="0"/>
          <w:divBdr>
            <w:top w:val="none" w:sz="0" w:space="0" w:color="auto"/>
            <w:left w:val="none" w:sz="0" w:space="0" w:color="auto"/>
            <w:bottom w:val="none" w:sz="0" w:space="0" w:color="auto"/>
            <w:right w:val="none" w:sz="0" w:space="0" w:color="auto"/>
          </w:divBdr>
        </w:div>
        <w:div w:id="987325623">
          <w:marLeft w:val="480"/>
          <w:marRight w:val="0"/>
          <w:marTop w:val="0"/>
          <w:marBottom w:val="0"/>
          <w:divBdr>
            <w:top w:val="none" w:sz="0" w:space="0" w:color="auto"/>
            <w:left w:val="none" w:sz="0" w:space="0" w:color="auto"/>
            <w:bottom w:val="none" w:sz="0" w:space="0" w:color="auto"/>
            <w:right w:val="none" w:sz="0" w:space="0" w:color="auto"/>
          </w:divBdr>
        </w:div>
        <w:div w:id="1738014739">
          <w:marLeft w:val="480"/>
          <w:marRight w:val="0"/>
          <w:marTop w:val="0"/>
          <w:marBottom w:val="0"/>
          <w:divBdr>
            <w:top w:val="none" w:sz="0" w:space="0" w:color="auto"/>
            <w:left w:val="none" w:sz="0" w:space="0" w:color="auto"/>
            <w:bottom w:val="none" w:sz="0" w:space="0" w:color="auto"/>
            <w:right w:val="none" w:sz="0" w:space="0" w:color="auto"/>
          </w:divBdr>
        </w:div>
        <w:div w:id="1148981489">
          <w:marLeft w:val="480"/>
          <w:marRight w:val="0"/>
          <w:marTop w:val="0"/>
          <w:marBottom w:val="0"/>
          <w:divBdr>
            <w:top w:val="none" w:sz="0" w:space="0" w:color="auto"/>
            <w:left w:val="none" w:sz="0" w:space="0" w:color="auto"/>
            <w:bottom w:val="none" w:sz="0" w:space="0" w:color="auto"/>
            <w:right w:val="none" w:sz="0" w:space="0" w:color="auto"/>
          </w:divBdr>
        </w:div>
        <w:div w:id="441847719">
          <w:marLeft w:val="480"/>
          <w:marRight w:val="0"/>
          <w:marTop w:val="0"/>
          <w:marBottom w:val="0"/>
          <w:divBdr>
            <w:top w:val="none" w:sz="0" w:space="0" w:color="auto"/>
            <w:left w:val="none" w:sz="0" w:space="0" w:color="auto"/>
            <w:bottom w:val="none" w:sz="0" w:space="0" w:color="auto"/>
            <w:right w:val="none" w:sz="0" w:space="0" w:color="auto"/>
          </w:divBdr>
        </w:div>
        <w:div w:id="1840003026">
          <w:marLeft w:val="480"/>
          <w:marRight w:val="0"/>
          <w:marTop w:val="0"/>
          <w:marBottom w:val="0"/>
          <w:divBdr>
            <w:top w:val="none" w:sz="0" w:space="0" w:color="auto"/>
            <w:left w:val="none" w:sz="0" w:space="0" w:color="auto"/>
            <w:bottom w:val="none" w:sz="0" w:space="0" w:color="auto"/>
            <w:right w:val="none" w:sz="0" w:space="0" w:color="auto"/>
          </w:divBdr>
        </w:div>
        <w:div w:id="387652985">
          <w:marLeft w:val="480"/>
          <w:marRight w:val="0"/>
          <w:marTop w:val="0"/>
          <w:marBottom w:val="0"/>
          <w:divBdr>
            <w:top w:val="none" w:sz="0" w:space="0" w:color="auto"/>
            <w:left w:val="none" w:sz="0" w:space="0" w:color="auto"/>
            <w:bottom w:val="none" w:sz="0" w:space="0" w:color="auto"/>
            <w:right w:val="none" w:sz="0" w:space="0" w:color="auto"/>
          </w:divBdr>
        </w:div>
        <w:div w:id="750859552">
          <w:marLeft w:val="480"/>
          <w:marRight w:val="0"/>
          <w:marTop w:val="0"/>
          <w:marBottom w:val="0"/>
          <w:divBdr>
            <w:top w:val="none" w:sz="0" w:space="0" w:color="auto"/>
            <w:left w:val="none" w:sz="0" w:space="0" w:color="auto"/>
            <w:bottom w:val="none" w:sz="0" w:space="0" w:color="auto"/>
            <w:right w:val="none" w:sz="0" w:space="0" w:color="auto"/>
          </w:divBdr>
        </w:div>
        <w:div w:id="331644640">
          <w:marLeft w:val="480"/>
          <w:marRight w:val="0"/>
          <w:marTop w:val="0"/>
          <w:marBottom w:val="0"/>
          <w:divBdr>
            <w:top w:val="none" w:sz="0" w:space="0" w:color="auto"/>
            <w:left w:val="none" w:sz="0" w:space="0" w:color="auto"/>
            <w:bottom w:val="none" w:sz="0" w:space="0" w:color="auto"/>
            <w:right w:val="none" w:sz="0" w:space="0" w:color="auto"/>
          </w:divBdr>
        </w:div>
        <w:div w:id="1440904404">
          <w:marLeft w:val="480"/>
          <w:marRight w:val="0"/>
          <w:marTop w:val="0"/>
          <w:marBottom w:val="0"/>
          <w:divBdr>
            <w:top w:val="none" w:sz="0" w:space="0" w:color="auto"/>
            <w:left w:val="none" w:sz="0" w:space="0" w:color="auto"/>
            <w:bottom w:val="none" w:sz="0" w:space="0" w:color="auto"/>
            <w:right w:val="none" w:sz="0" w:space="0" w:color="auto"/>
          </w:divBdr>
        </w:div>
        <w:div w:id="184907271">
          <w:marLeft w:val="480"/>
          <w:marRight w:val="0"/>
          <w:marTop w:val="0"/>
          <w:marBottom w:val="0"/>
          <w:divBdr>
            <w:top w:val="none" w:sz="0" w:space="0" w:color="auto"/>
            <w:left w:val="none" w:sz="0" w:space="0" w:color="auto"/>
            <w:bottom w:val="none" w:sz="0" w:space="0" w:color="auto"/>
            <w:right w:val="none" w:sz="0" w:space="0" w:color="auto"/>
          </w:divBdr>
        </w:div>
        <w:div w:id="782269553">
          <w:marLeft w:val="480"/>
          <w:marRight w:val="0"/>
          <w:marTop w:val="0"/>
          <w:marBottom w:val="0"/>
          <w:divBdr>
            <w:top w:val="none" w:sz="0" w:space="0" w:color="auto"/>
            <w:left w:val="none" w:sz="0" w:space="0" w:color="auto"/>
            <w:bottom w:val="none" w:sz="0" w:space="0" w:color="auto"/>
            <w:right w:val="none" w:sz="0" w:space="0" w:color="auto"/>
          </w:divBdr>
        </w:div>
        <w:div w:id="1481537835">
          <w:marLeft w:val="480"/>
          <w:marRight w:val="0"/>
          <w:marTop w:val="0"/>
          <w:marBottom w:val="0"/>
          <w:divBdr>
            <w:top w:val="none" w:sz="0" w:space="0" w:color="auto"/>
            <w:left w:val="none" w:sz="0" w:space="0" w:color="auto"/>
            <w:bottom w:val="none" w:sz="0" w:space="0" w:color="auto"/>
            <w:right w:val="none" w:sz="0" w:space="0" w:color="auto"/>
          </w:divBdr>
        </w:div>
        <w:div w:id="1333992074">
          <w:marLeft w:val="480"/>
          <w:marRight w:val="0"/>
          <w:marTop w:val="0"/>
          <w:marBottom w:val="0"/>
          <w:divBdr>
            <w:top w:val="none" w:sz="0" w:space="0" w:color="auto"/>
            <w:left w:val="none" w:sz="0" w:space="0" w:color="auto"/>
            <w:bottom w:val="none" w:sz="0" w:space="0" w:color="auto"/>
            <w:right w:val="none" w:sz="0" w:space="0" w:color="auto"/>
          </w:divBdr>
        </w:div>
        <w:div w:id="1324771301">
          <w:marLeft w:val="480"/>
          <w:marRight w:val="0"/>
          <w:marTop w:val="0"/>
          <w:marBottom w:val="0"/>
          <w:divBdr>
            <w:top w:val="none" w:sz="0" w:space="0" w:color="auto"/>
            <w:left w:val="none" w:sz="0" w:space="0" w:color="auto"/>
            <w:bottom w:val="none" w:sz="0" w:space="0" w:color="auto"/>
            <w:right w:val="none" w:sz="0" w:space="0" w:color="auto"/>
          </w:divBdr>
        </w:div>
        <w:div w:id="373386902">
          <w:marLeft w:val="480"/>
          <w:marRight w:val="0"/>
          <w:marTop w:val="0"/>
          <w:marBottom w:val="0"/>
          <w:divBdr>
            <w:top w:val="none" w:sz="0" w:space="0" w:color="auto"/>
            <w:left w:val="none" w:sz="0" w:space="0" w:color="auto"/>
            <w:bottom w:val="none" w:sz="0" w:space="0" w:color="auto"/>
            <w:right w:val="none" w:sz="0" w:space="0" w:color="auto"/>
          </w:divBdr>
        </w:div>
        <w:div w:id="1708293047">
          <w:marLeft w:val="480"/>
          <w:marRight w:val="0"/>
          <w:marTop w:val="0"/>
          <w:marBottom w:val="0"/>
          <w:divBdr>
            <w:top w:val="none" w:sz="0" w:space="0" w:color="auto"/>
            <w:left w:val="none" w:sz="0" w:space="0" w:color="auto"/>
            <w:bottom w:val="none" w:sz="0" w:space="0" w:color="auto"/>
            <w:right w:val="none" w:sz="0" w:space="0" w:color="auto"/>
          </w:divBdr>
        </w:div>
        <w:div w:id="209999243">
          <w:marLeft w:val="480"/>
          <w:marRight w:val="0"/>
          <w:marTop w:val="0"/>
          <w:marBottom w:val="0"/>
          <w:divBdr>
            <w:top w:val="none" w:sz="0" w:space="0" w:color="auto"/>
            <w:left w:val="none" w:sz="0" w:space="0" w:color="auto"/>
            <w:bottom w:val="none" w:sz="0" w:space="0" w:color="auto"/>
            <w:right w:val="none" w:sz="0" w:space="0" w:color="auto"/>
          </w:divBdr>
        </w:div>
        <w:div w:id="1912962846">
          <w:marLeft w:val="480"/>
          <w:marRight w:val="0"/>
          <w:marTop w:val="0"/>
          <w:marBottom w:val="0"/>
          <w:divBdr>
            <w:top w:val="none" w:sz="0" w:space="0" w:color="auto"/>
            <w:left w:val="none" w:sz="0" w:space="0" w:color="auto"/>
            <w:bottom w:val="none" w:sz="0" w:space="0" w:color="auto"/>
            <w:right w:val="none" w:sz="0" w:space="0" w:color="auto"/>
          </w:divBdr>
        </w:div>
        <w:div w:id="1366444264">
          <w:marLeft w:val="480"/>
          <w:marRight w:val="0"/>
          <w:marTop w:val="0"/>
          <w:marBottom w:val="0"/>
          <w:divBdr>
            <w:top w:val="none" w:sz="0" w:space="0" w:color="auto"/>
            <w:left w:val="none" w:sz="0" w:space="0" w:color="auto"/>
            <w:bottom w:val="none" w:sz="0" w:space="0" w:color="auto"/>
            <w:right w:val="none" w:sz="0" w:space="0" w:color="auto"/>
          </w:divBdr>
        </w:div>
        <w:div w:id="793137403">
          <w:marLeft w:val="480"/>
          <w:marRight w:val="0"/>
          <w:marTop w:val="0"/>
          <w:marBottom w:val="0"/>
          <w:divBdr>
            <w:top w:val="none" w:sz="0" w:space="0" w:color="auto"/>
            <w:left w:val="none" w:sz="0" w:space="0" w:color="auto"/>
            <w:bottom w:val="none" w:sz="0" w:space="0" w:color="auto"/>
            <w:right w:val="none" w:sz="0" w:space="0" w:color="auto"/>
          </w:divBdr>
        </w:div>
        <w:div w:id="1993438020">
          <w:marLeft w:val="480"/>
          <w:marRight w:val="0"/>
          <w:marTop w:val="0"/>
          <w:marBottom w:val="0"/>
          <w:divBdr>
            <w:top w:val="none" w:sz="0" w:space="0" w:color="auto"/>
            <w:left w:val="none" w:sz="0" w:space="0" w:color="auto"/>
            <w:bottom w:val="none" w:sz="0" w:space="0" w:color="auto"/>
            <w:right w:val="none" w:sz="0" w:space="0" w:color="auto"/>
          </w:divBdr>
        </w:div>
        <w:div w:id="723915661">
          <w:marLeft w:val="480"/>
          <w:marRight w:val="0"/>
          <w:marTop w:val="0"/>
          <w:marBottom w:val="0"/>
          <w:divBdr>
            <w:top w:val="none" w:sz="0" w:space="0" w:color="auto"/>
            <w:left w:val="none" w:sz="0" w:space="0" w:color="auto"/>
            <w:bottom w:val="none" w:sz="0" w:space="0" w:color="auto"/>
            <w:right w:val="none" w:sz="0" w:space="0" w:color="auto"/>
          </w:divBdr>
        </w:div>
        <w:div w:id="868952214">
          <w:marLeft w:val="480"/>
          <w:marRight w:val="0"/>
          <w:marTop w:val="0"/>
          <w:marBottom w:val="0"/>
          <w:divBdr>
            <w:top w:val="none" w:sz="0" w:space="0" w:color="auto"/>
            <w:left w:val="none" w:sz="0" w:space="0" w:color="auto"/>
            <w:bottom w:val="none" w:sz="0" w:space="0" w:color="auto"/>
            <w:right w:val="none" w:sz="0" w:space="0" w:color="auto"/>
          </w:divBdr>
        </w:div>
        <w:div w:id="1025835450">
          <w:marLeft w:val="480"/>
          <w:marRight w:val="0"/>
          <w:marTop w:val="0"/>
          <w:marBottom w:val="0"/>
          <w:divBdr>
            <w:top w:val="none" w:sz="0" w:space="0" w:color="auto"/>
            <w:left w:val="none" w:sz="0" w:space="0" w:color="auto"/>
            <w:bottom w:val="none" w:sz="0" w:space="0" w:color="auto"/>
            <w:right w:val="none" w:sz="0" w:space="0" w:color="auto"/>
          </w:divBdr>
        </w:div>
        <w:div w:id="1175415723">
          <w:marLeft w:val="480"/>
          <w:marRight w:val="0"/>
          <w:marTop w:val="0"/>
          <w:marBottom w:val="0"/>
          <w:divBdr>
            <w:top w:val="none" w:sz="0" w:space="0" w:color="auto"/>
            <w:left w:val="none" w:sz="0" w:space="0" w:color="auto"/>
            <w:bottom w:val="none" w:sz="0" w:space="0" w:color="auto"/>
            <w:right w:val="none" w:sz="0" w:space="0" w:color="auto"/>
          </w:divBdr>
        </w:div>
        <w:div w:id="2140953395">
          <w:marLeft w:val="480"/>
          <w:marRight w:val="0"/>
          <w:marTop w:val="0"/>
          <w:marBottom w:val="0"/>
          <w:divBdr>
            <w:top w:val="none" w:sz="0" w:space="0" w:color="auto"/>
            <w:left w:val="none" w:sz="0" w:space="0" w:color="auto"/>
            <w:bottom w:val="none" w:sz="0" w:space="0" w:color="auto"/>
            <w:right w:val="none" w:sz="0" w:space="0" w:color="auto"/>
          </w:divBdr>
        </w:div>
        <w:div w:id="933055587">
          <w:marLeft w:val="480"/>
          <w:marRight w:val="0"/>
          <w:marTop w:val="0"/>
          <w:marBottom w:val="0"/>
          <w:divBdr>
            <w:top w:val="none" w:sz="0" w:space="0" w:color="auto"/>
            <w:left w:val="none" w:sz="0" w:space="0" w:color="auto"/>
            <w:bottom w:val="none" w:sz="0" w:space="0" w:color="auto"/>
            <w:right w:val="none" w:sz="0" w:space="0" w:color="auto"/>
          </w:divBdr>
        </w:div>
        <w:div w:id="502400669">
          <w:marLeft w:val="480"/>
          <w:marRight w:val="0"/>
          <w:marTop w:val="0"/>
          <w:marBottom w:val="0"/>
          <w:divBdr>
            <w:top w:val="none" w:sz="0" w:space="0" w:color="auto"/>
            <w:left w:val="none" w:sz="0" w:space="0" w:color="auto"/>
            <w:bottom w:val="none" w:sz="0" w:space="0" w:color="auto"/>
            <w:right w:val="none" w:sz="0" w:space="0" w:color="auto"/>
          </w:divBdr>
        </w:div>
        <w:div w:id="457650670">
          <w:marLeft w:val="480"/>
          <w:marRight w:val="0"/>
          <w:marTop w:val="0"/>
          <w:marBottom w:val="0"/>
          <w:divBdr>
            <w:top w:val="none" w:sz="0" w:space="0" w:color="auto"/>
            <w:left w:val="none" w:sz="0" w:space="0" w:color="auto"/>
            <w:bottom w:val="none" w:sz="0" w:space="0" w:color="auto"/>
            <w:right w:val="none" w:sz="0" w:space="0" w:color="auto"/>
          </w:divBdr>
        </w:div>
        <w:div w:id="478158241">
          <w:marLeft w:val="480"/>
          <w:marRight w:val="0"/>
          <w:marTop w:val="0"/>
          <w:marBottom w:val="0"/>
          <w:divBdr>
            <w:top w:val="none" w:sz="0" w:space="0" w:color="auto"/>
            <w:left w:val="none" w:sz="0" w:space="0" w:color="auto"/>
            <w:bottom w:val="none" w:sz="0" w:space="0" w:color="auto"/>
            <w:right w:val="none" w:sz="0" w:space="0" w:color="auto"/>
          </w:divBdr>
        </w:div>
        <w:div w:id="2126148593">
          <w:marLeft w:val="480"/>
          <w:marRight w:val="0"/>
          <w:marTop w:val="0"/>
          <w:marBottom w:val="0"/>
          <w:divBdr>
            <w:top w:val="none" w:sz="0" w:space="0" w:color="auto"/>
            <w:left w:val="none" w:sz="0" w:space="0" w:color="auto"/>
            <w:bottom w:val="none" w:sz="0" w:space="0" w:color="auto"/>
            <w:right w:val="none" w:sz="0" w:space="0" w:color="auto"/>
          </w:divBdr>
        </w:div>
        <w:div w:id="1460492786">
          <w:marLeft w:val="480"/>
          <w:marRight w:val="0"/>
          <w:marTop w:val="0"/>
          <w:marBottom w:val="0"/>
          <w:divBdr>
            <w:top w:val="none" w:sz="0" w:space="0" w:color="auto"/>
            <w:left w:val="none" w:sz="0" w:space="0" w:color="auto"/>
            <w:bottom w:val="none" w:sz="0" w:space="0" w:color="auto"/>
            <w:right w:val="none" w:sz="0" w:space="0" w:color="auto"/>
          </w:divBdr>
        </w:div>
        <w:div w:id="694237576">
          <w:marLeft w:val="480"/>
          <w:marRight w:val="0"/>
          <w:marTop w:val="0"/>
          <w:marBottom w:val="0"/>
          <w:divBdr>
            <w:top w:val="none" w:sz="0" w:space="0" w:color="auto"/>
            <w:left w:val="none" w:sz="0" w:space="0" w:color="auto"/>
            <w:bottom w:val="none" w:sz="0" w:space="0" w:color="auto"/>
            <w:right w:val="none" w:sz="0" w:space="0" w:color="auto"/>
          </w:divBdr>
        </w:div>
        <w:div w:id="1353997174">
          <w:marLeft w:val="480"/>
          <w:marRight w:val="0"/>
          <w:marTop w:val="0"/>
          <w:marBottom w:val="0"/>
          <w:divBdr>
            <w:top w:val="none" w:sz="0" w:space="0" w:color="auto"/>
            <w:left w:val="none" w:sz="0" w:space="0" w:color="auto"/>
            <w:bottom w:val="none" w:sz="0" w:space="0" w:color="auto"/>
            <w:right w:val="none" w:sz="0" w:space="0" w:color="auto"/>
          </w:divBdr>
        </w:div>
        <w:div w:id="1581989208">
          <w:marLeft w:val="480"/>
          <w:marRight w:val="0"/>
          <w:marTop w:val="0"/>
          <w:marBottom w:val="0"/>
          <w:divBdr>
            <w:top w:val="none" w:sz="0" w:space="0" w:color="auto"/>
            <w:left w:val="none" w:sz="0" w:space="0" w:color="auto"/>
            <w:bottom w:val="none" w:sz="0" w:space="0" w:color="auto"/>
            <w:right w:val="none" w:sz="0" w:space="0" w:color="auto"/>
          </w:divBdr>
        </w:div>
        <w:div w:id="1059936245">
          <w:marLeft w:val="480"/>
          <w:marRight w:val="0"/>
          <w:marTop w:val="0"/>
          <w:marBottom w:val="0"/>
          <w:divBdr>
            <w:top w:val="none" w:sz="0" w:space="0" w:color="auto"/>
            <w:left w:val="none" w:sz="0" w:space="0" w:color="auto"/>
            <w:bottom w:val="none" w:sz="0" w:space="0" w:color="auto"/>
            <w:right w:val="none" w:sz="0" w:space="0" w:color="auto"/>
          </w:divBdr>
        </w:div>
        <w:div w:id="1589148748">
          <w:marLeft w:val="480"/>
          <w:marRight w:val="0"/>
          <w:marTop w:val="0"/>
          <w:marBottom w:val="0"/>
          <w:divBdr>
            <w:top w:val="none" w:sz="0" w:space="0" w:color="auto"/>
            <w:left w:val="none" w:sz="0" w:space="0" w:color="auto"/>
            <w:bottom w:val="none" w:sz="0" w:space="0" w:color="auto"/>
            <w:right w:val="none" w:sz="0" w:space="0" w:color="auto"/>
          </w:divBdr>
        </w:div>
        <w:div w:id="1142891464">
          <w:marLeft w:val="480"/>
          <w:marRight w:val="0"/>
          <w:marTop w:val="0"/>
          <w:marBottom w:val="0"/>
          <w:divBdr>
            <w:top w:val="none" w:sz="0" w:space="0" w:color="auto"/>
            <w:left w:val="none" w:sz="0" w:space="0" w:color="auto"/>
            <w:bottom w:val="none" w:sz="0" w:space="0" w:color="auto"/>
            <w:right w:val="none" w:sz="0" w:space="0" w:color="auto"/>
          </w:divBdr>
        </w:div>
        <w:div w:id="2121606245">
          <w:marLeft w:val="480"/>
          <w:marRight w:val="0"/>
          <w:marTop w:val="0"/>
          <w:marBottom w:val="0"/>
          <w:divBdr>
            <w:top w:val="none" w:sz="0" w:space="0" w:color="auto"/>
            <w:left w:val="none" w:sz="0" w:space="0" w:color="auto"/>
            <w:bottom w:val="none" w:sz="0" w:space="0" w:color="auto"/>
            <w:right w:val="none" w:sz="0" w:space="0" w:color="auto"/>
          </w:divBdr>
        </w:div>
        <w:div w:id="1181548620">
          <w:marLeft w:val="480"/>
          <w:marRight w:val="0"/>
          <w:marTop w:val="0"/>
          <w:marBottom w:val="0"/>
          <w:divBdr>
            <w:top w:val="none" w:sz="0" w:space="0" w:color="auto"/>
            <w:left w:val="none" w:sz="0" w:space="0" w:color="auto"/>
            <w:bottom w:val="none" w:sz="0" w:space="0" w:color="auto"/>
            <w:right w:val="none" w:sz="0" w:space="0" w:color="auto"/>
          </w:divBdr>
        </w:div>
        <w:div w:id="1196457643">
          <w:marLeft w:val="480"/>
          <w:marRight w:val="0"/>
          <w:marTop w:val="0"/>
          <w:marBottom w:val="0"/>
          <w:divBdr>
            <w:top w:val="none" w:sz="0" w:space="0" w:color="auto"/>
            <w:left w:val="none" w:sz="0" w:space="0" w:color="auto"/>
            <w:bottom w:val="none" w:sz="0" w:space="0" w:color="auto"/>
            <w:right w:val="none" w:sz="0" w:space="0" w:color="auto"/>
          </w:divBdr>
        </w:div>
        <w:div w:id="1490945502">
          <w:marLeft w:val="480"/>
          <w:marRight w:val="0"/>
          <w:marTop w:val="0"/>
          <w:marBottom w:val="0"/>
          <w:divBdr>
            <w:top w:val="none" w:sz="0" w:space="0" w:color="auto"/>
            <w:left w:val="none" w:sz="0" w:space="0" w:color="auto"/>
            <w:bottom w:val="none" w:sz="0" w:space="0" w:color="auto"/>
            <w:right w:val="none" w:sz="0" w:space="0" w:color="auto"/>
          </w:divBdr>
        </w:div>
        <w:div w:id="2036881507">
          <w:marLeft w:val="480"/>
          <w:marRight w:val="0"/>
          <w:marTop w:val="0"/>
          <w:marBottom w:val="0"/>
          <w:divBdr>
            <w:top w:val="none" w:sz="0" w:space="0" w:color="auto"/>
            <w:left w:val="none" w:sz="0" w:space="0" w:color="auto"/>
            <w:bottom w:val="none" w:sz="0" w:space="0" w:color="auto"/>
            <w:right w:val="none" w:sz="0" w:space="0" w:color="auto"/>
          </w:divBdr>
        </w:div>
        <w:div w:id="1372341920">
          <w:marLeft w:val="480"/>
          <w:marRight w:val="0"/>
          <w:marTop w:val="0"/>
          <w:marBottom w:val="0"/>
          <w:divBdr>
            <w:top w:val="none" w:sz="0" w:space="0" w:color="auto"/>
            <w:left w:val="none" w:sz="0" w:space="0" w:color="auto"/>
            <w:bottom w:val="none" w:sz="0" w:space="0" w:color="auto"/>
            <w:right w:val="none" w:sz="0" w:space="0" w:color="auto"/>
          </w:divBdr>
        </w:div>
        <w:div w:id="1061322477">
          <w:marLeft w:val="480"/>
          <w:marRight w:val="0"/>
          <w:marTop w:val="0"/>
          <w:marBottom w:val="0"/>
          <w:divBdr>
            <w:top w:val="none" w:sz="0" w:space="0" w:color="auto"/>
            <w:left w:val="none" w:sz="0" w:space="0" w:color="auto"/>
            <w:bottom w:val="none" w:sz="0" w:space="0" w:color="auto"/>
            <w:right w:val="none" w:sz="0" w:space="0" w:color="auto"/>
          </w:divBdr>
        </w:div>
        <w:div w:id="1741630859">
          <w:marLeft w:val="480"/>
          <w:marRight w:val="0"/>
          <w:marTop w:val="0"/>
          <w:marBottom w:val="0"/>
          <w:divBdr>
            <w:top w:val="none" w:sz="0" w:space="0" w:color="auto"/>
            <w:left w:val="none" w:sz="0" w:space="0" w:color="auto"/>
            <w:bottom w:val="none" w:sz="0" w:space="0" w:color="auto"/>
            <w:right w:val="none" w:sz="0" w:space="0" w:color="auto"/>
          </w:divBdr>
        </w:div>
        <w:div w:id="1676494924">
          <w:marLeft w:val="480"/>
          <w:marRight w:val="0"/>
          <w:marTop w:val="0"/>
          <w:marBottom w:val="0"/>
          <w:divBdr>
            <w:top w:val="none" w:sz="0" w:space="0" w:color="auto"/>
            <w:left w:val="none" w:sz="0" w:space="0" w:color="auto"/>
            <w:bottom w:val="none" w:sz="0" w:space="0" w:color="auto"/>
            <w:right w:val="none" w:sz="0" w:space="0" w:color="auto"/>
          </w:divBdr>
        </w:div>
        <w:div w:id="2104111466">
          <w:marLeft w:val="480"/>
          <w:marRight w:val="0"/>
          <w:marTop w:val="0"/>
          <w:marBottom w:val="0"/>
          <w:divBdr>
            <w:top w:val="none" w:sz="0" w:space="0" w:color="auto"/>
            <w:left w:val="none" w:sz="0" w:space="0" w:color="auto"/>
            <w:bottom w:val="none" w:sz="0" w:space="0" w:color="auto"/>
            <w:right w:val="none" w:sz="0" w:space="0" w:color="auto"/>
          </w:divBdr>
        </w:div>
        <w:div w:id="532228624">
          <w:marLeft w:val="480"/>
          <w:marRight w:val="0"/>
          <w:marTop w:val="0"/>
          <w:marBottom w:val="0"/>
          <w:divBdr>
            <w:top w:val="none" w:sz="0" w:space="0" w:color="auto"/>
            <w:left w:val="none" w:sz="0" w:space="0" w:color="auto"/>
            <w:bottom w:val="none" w:sz="0" w:space="0" w:color="auto"/>
            <w:right w:val="none" w:sz="0" w:space="0" w:color="auto"/>
          </w:divBdr>
        </w:div>
        <w:div w:id="1494105830">
          <w:marLeft w:val="480"/>
          <w:marRight w:val="0"/>
          <w:marTop w:val="0"/>
          <w:marBottom w:val="0"/>
          <w:divBdr>
            <w:top w:val="none" w:sz="0" w:space="0" w:color="auto"/>
            <w:left w:val="none" w:sz="0" w:space="0" w:color="auto"/>
            <w:bottom w:val="none" w:sz="0" w:space="0" w:color="auto"/>
            <w:right w:val="none" w:sz="0" w:space="0" w:color="auto"/>
          </w:divBdr>
        </w:div>
        <w:div w:id="826288596">
          <w:marLeft w:val="480"/>
          <w:marRight w:val="0"/>
          <w:marTop w:val="0"/>
          <w:marBottom w:val="0"/>
          <w:divBdr>
            <w:top w:val="none" w:sz="0" w:space="0" w:color="auto"/>
            <w:left w:val="none" w:sz="0" w:space="0" w:color="auto"/>
            <w:bottom w:val="none" w:sz="0" w:space="0" w:color="auto"/>
            <w:right w:val="none" w:sz="0" w:space="0" w:color="auto"/>
          </w:divBdr>
        </w:div>
        <w:div w:id="163739454">
          <w:marLeft w:val="480"/>
          <w:marRight w:val="0"/>
          <w:marTop w:val="0"/>
          <w:marBottom w:val="0"/>
          <w:divBdr>
            <w:top w:val="none" w:sz="0" w:space="0" w:color="auto"/>
            <w:left w:val="none" w:sz="0" w:space="0" w:color="auto"/>
            <w:bottom w:val="none" w:sz="0" w:space="0" w:color="auto"/>
            <w:right w:val="none" w:sz="0" w:space="0" w:color="auto"/>
          </w:divBdr>
        </w:div>
        <w:div w:id="365522173">
          <w:marLeft w:val="480"/>
          <w:marRight w:val="0"/>
          <w:marTop w:val="0"/>
          <w:marBottom w:val="0"/>
          <w:divBdr>
            <w:top w:val="none" w:sz="0" w:space="0" w:color="auto"/>
            <w:left w:val="none" w:sz="0" w:space="0" w:color="auto"/>
            <w:bottom w:val="none" w:sz="0" w:space="0" w:color="auto"/>
            <w:right w:val="none" w:sz="0" w:space="0" w:color="auto"/>
          </w:divBdr>
        </w:div>
        <w:div w:id="1545017078">
          <w:marLeft w:val="480"/>
          <w:marRight w:val="0"/>
          <w:marTop w:val="0"/>
          <w:marBottom w:val="0"/>
          <w:divBdr>
            <w:top w:val="none" w:sz="0" w:space="0" w:color="auto"/>
            <w:left w:val="none" w:sz="0" w:space="0" w:color="auto"/>
            <w:bottom w:val="none" w:sz="0" w:space="0" w:color="auto"/>
            <w:right w:val="none" w:sz="0" w:space="0" w:color="auto"/>
          </w:divBdr>
        </w:div>
        <w:div w:id="514464805">
          <w:marLeft w:val="480"/>
          <w:marRight w:val="0"/>
          <w:marTop w:val="0"/>
          <w:marBottom w:val="0"/>
          <w:divBdr>
            <w:top w:val="none" w:sz="0" w:space="0" w:color="auto"/>
            <w:left w:val="none" w:sz="0" w:space="0" w:color="auto"/>
            <w:bottom w:val="none" w:sz="0" w:space="0" w:color="auto"/>
            <w:right w:val="none" w:sz="0" w:space="0" w:color="auto"/>
          </w:divBdr>
        </w:div>
        <w:div w:id="770323984">
          <w:marLeft w:val="480"/>
          <w:marRight w:val="0"/>
          <w:marTop w:val="0"/>
          <w:marBottom w:val="0"/>
          <w:divBdr>
            <w:top w:val="none" w:sz="0" w:space="0" w:color="auto"/>
            <w:left w:val="none" w:sz="0" w:space="0" w:color="auto"/>
            <w:bottom w:val="none" w:sz="0" w:space="0" w:color="auto"/>
            <w:right w:val="none" w:sz="0" w:space="0" w:color="auto"/>
          </w:divBdr>
        </w:div>
        <w:div w:id="1653942977">
          <w:marLeft w:val="480"/>
          <w:marRight w:val="0"/>
          <w:marTop w:val="0"/>
          <w:marBottom w:val="0"/>
          <w:divBdr>
            <w:top w:val="none" w:sz="0" w:space="0" w:color="auto"/>
            <w:left w:val="none" w:sz="0" w:space="0" w:color="auto"/>
            <w:bottom w:val="none" w:sz="0" w:space="0" w:color="auto"/>
            <w:right w:val="none" w:sz="0" w:space="0" w:color="auto"/>
          </w:divBdr>
        </w:div>
        <w:div w:id="2025086522">
          <w:marLeft w:val="480"/>
          <w:marRight w:val="0"/>
          <w:marTop w:val="0"/>
          <w:marBottom w:val="0"/>
          <w:divBdr>
            <w:top w:val="none" w:sz="0" w:space="0" w:color="auto"/>
            <w:left w:val="none" w:sz="0" w:space="0" w:color="auto"/>
            <w:bottom w:val="none" w:sz="0" w:space="0" w:color="auto"/>
            <w:right w:val="none" w:sz="0" w:space="0" w:color="auto"/>
          </w:divBdr>
        </w:div>
        <w:div w:id="58138015">
          <w:marLeft w:val="480"/>
          <w:marRight w:val="0"/>
          <w:marTop w:val="0"/>
          <w:marBottom w:val="0"/>
          <w:divBdr>
            <w:top w:val="none" w:sz="0" w:space="0" w:color="auto"/>
            <w:left w:val="none" w:sz="0" w:space="0" w:color="auto"/>
            <w:bottom w:val="none" w:sz="0" w:space="0" w:color="auto"/>
            <w:right w:val="none" w:sz="0" w:space="0" w:color="auto"/>
          </w:divBdr>
        </w:div>
        <w:div w:id="1466195184">
          <w:marLeft w:val="480"/>
          <w:marRight w:val="0"/>
          <w:marTop w:val="0"/>
          <w:marBottom w:val="0"/>
          <w:divBdr>
            <w:top w:val="none" w:sz="0" w:space="0" w:color="auto"/>
            <w:left w:val="none" w:sz="0" w:space="0" w:color="auto"/>
            <w:bottom w:val="none" w:sz="0" w:space="0" w:color="auto"/>
            <w:right w:val="none" w:sz="0" w:space="0" w:color="auto"/>
          </w:divBdr>
        </w:div>
        <w:div w:id="1767581925">
          <w:marLeft w:val="480"/>
          <w:marRight w:val="0"/>
          <w:marTop w:val="0"/>
          <w:marBottom w:val="0"/>
          <w:divBdr>
            <w:top w:val="none" w:sz="0" w:space="0" w:color="auto"/>
            <w:left w:val="none" w:sz="0" w:space="0" w:color="auto"/>
            <w:bottom w:val="none" w:sz="0" w:space="0" w:color="auto"/>
            <w:right w:val="none" w:sz="0" w:space="0" w:color="auto"/>
          </w:divBdr>
        </w:div>
        <w:div w:id="47654843">
          <w:marLeft w:val="480"/>
          <w:marRight w:val="0"/>
          <w:marTop w:val="0"/>
          <w:marBottom w:val="0"/>
          <w:divBdr>
            <w:top w:val="none" w:sz="0" w:space="0" w:color="auto"/>
            <w:left w:val="none" w:sz="0" w:space="0" w:color="auto"/>
            <w:bottom w:val="none" w:sz="0" w:space="0" w:color="auto"/>
            <w:right w:val="none" w:sz="0" w:space="0" w:color="auto"/>
          </w:divBdr>
        </w:div>
        <w:div w:id="2066176799">
          <w:marLeft w:val="480"/>
          <w:marRight w:val="0"/>
          <w:marTop w:val="0"/>
          <w:marBottom w:val="0"/>
          <w:divBdr>
            <w:top w:val="none" w:sz="0" w:space="0" w:color="auto"/>
            <w:left w:val="none" w:sz="0" w:space="0" w:color="auto"/>
            <w:bottom w:val="none" w:sz="0" w:space="0" w:color="auto"/>
            <w:right w:val="none" w:sz="0" w:space="0" w:color="auto"/>
          </w:divBdr>
        </w:div>
        <w:div w:id="1557472461">
          <w:marLeft w:val="480"/>
          <w:marRight w:val="0"/>
          <w:marTop w:val="0"/>
          <w:marBottom w:val="0"/>
          <w:divBdr>
            <w:top w:val="none" w:sz="0" w:space="0" w:color="auto"/>
            <w:left w:val="none" w:sz="0" w:space="0" w:color="auto"/>
            <w:bottom w:val="none" w:sz="0" w:space="0" w:color="auto"/>
            <w:right w:val="none" w:sz="0" w:space="0" w:color="auto"/>
          </w:divBdr>
        </w:div>
        <w:div w:id="1426540645">
          <w:marLeft w:val="480"/>
          <w:marRight w:val="0"/>
          <w:marTop w:val="0"/>
          <w:marBottom w:val="0"/>
          <w:divBdr>
            <w:top w:val="none" w:sz="0" w:space="0" w:color="auto"/>
            <w:left w:val="none" w:sz="0" w:space="0" w:color="auto"/>
            <w:bottom w:val="none" w:sz="0" w:space="0" w:color="auto"/>
            <w:right w:val="none" w:sz="0" w:space="0" w:color="auto"/>
          </w:divBdr>
        </w:div>
        <w:div w:id="578902724">
          <w:marLeft w:val="480"/>
          <w:marRight w:val="0"/>
          <w:marTop w:val="0"/>
          <w:marBottom w:val="0"/>
          <w:divBdr>
            <w:top w:val="none" w:sz="0" w:space="0" w:color="auto"/>
            <w:left w:val="none" w:sz="0" w:space="0" w:color="auto"/>
            <w:bottom w:val="none" w:sz="0" w:space="0" w:color="auto"/>
            <w:right w:val="none" w:sz="0" w:space="0" w:color="auto"/>
          </w:divBdr>
        </w:div>
        <w:div w:id="86925082">
          <w:marLeft w:val="480"/>
          <w:marRight w:val="0"/>
          <w:marTop w:val="0"/>
          <w:marBottom w:val="0"/>
          <w:divBdr>
            <w:top w:val="none" w:sz="0" w:space="0" w:color="auto"/>
            <w:left w:val="none" w:sz="0" w:space="0" w:color="auto"/>
            <w:bottom w:val="none" w:sz="0" w:space="0" w:color="auto"/>
            <w:right w:val="none" w:sz="0" w:space="0" w:color="auto"/>
          </w:divBdr>
        </w:div>
        <w:div w:id="1121416888">
          <w:marLeft w:val="480"/>
          <w:marRight w:val="0"/>
          <w:marTop w:val="0"/>
          <w:marBottom w:val="0"/>
          <w:divBdr>
            <w:top w:val="none" w:sz="0" w:space="0" w:color="auto"/>
            <w:left w:val="none" w:sz="0" w:space="0" w:color="auto"/>
            <w:bottom w:val="none" w:sz="0" w:space="0" w:color="auto"/>
            <w:right w:val="none" w:sz="0" w:space="0" w:color="auto"/>
          </w:divBdr>
        </w:div>
        <w:div w:id="1600285538">
          <w:marLeft w:val="480"/>
          <w:marRight w:val="0"/>
          <w:marTop w:val="0"/>
          <w:marBottom w:val="0"/>
          <w:divBdr>
            <w:top w:val="none" w:sz="0" w:space="0" w:color="auto"/>
            <w:left w:val="none" w:sz="0" w:space="0" w:color="auto"/>
            <w:bottom w:val="none" w:sz="0" w:space="0" w:color="auto"/>
            <w:right w:val="none" w:sz="0" w:space="0" w:color="auto"/>
          </w:divBdr>
        </w:div>
        <w:div w:id="1292520278">
          <w:marLeft w:val="480"/>
          <w:marRight w:val="0"/>
          <w:marTop w:val="0"/>
          <w:marBottom w:val="0"/>
          <w:divBdr>
            <w:top w:val="none" w:sz="0" w:space="0" w:color="auto"/>
            <w:left w:val="none" w:sz="0" w:space="0" w:color="auto"/>
            <w:bottom w:val="none" w:sz="0" w:space="0" w:color="auto"/>
            <w:right w:val="none" w:sz="0" w:space="0" w:color="auto"/>
          </w:divBdr>
        </w:div>
        <w:div w:id="1783841352">
          <w:marLeft w:val="480"/>
          <w:marRight w:val="0"/>
          <w:marTop w:val="0"/>
          <w:marBottom w:val="0"/>
          <w:divBdr>
            <w:top w:val="none" w:sz="0" w:space="0" w:color="auto"/>
            <w:left w:val="none" w:sz="0" w:space="0" w:color="auto"/>
            <w:bottom w:val="none" w:sz="0" w:space="0" w:color="auto"/>
            <w:right w:val="none" w:sz="0" w:space="0" w:color="auto"/>
          </w:divBdr>
        </w:div>
        <w:div w:id="534928704">
          <w:marLeft w:val="480"/>
          <w:marRight w:val="0"/>
          <w:marTop w:val="0"/>
          <w:marBottom w:val="0"/>
          <w:divBdr>
            <w:top w:val="none" w:sz="0" w:space="0" w:color="auto"/>
            <w:left w:val="none" w:sz="0" w:space="0" w:color="auto"/>
            <w:bottom w:val="none" w:sz="0" w:space="0" w:color="auto"/>
            <w:right w:val="none" w:sz="0" w:space="0" w:color="auto"/>
          </w:divBdr>
        </w:div>
        <w:div w:id="1665357365">
          <w:marLeft w:val="480"/>
          <w:marRight w:val="0"/>
          <w:marTop w:val="0"/>
          <w:marBottom w:val="0"/>
          <w:divBdr>
            <w:top w:val="none" w:sz="0" w:space="0" w:color="auto"/>
            <w:left w:val="none" w:sz="0" w:space="0" w:color="auto"/>
            <w:bottom w:val="none" w:sz="0" w:space="0" w:color="auto"/>
            <w:right w:val="none" w:sz="0" w:space="0" w:color="auto"/>
          </w:divBdr>
        </w:div>
        <w:div w:id="798299123">
          <w:marLeft w:val="480"/>
          <w:marRight w:val="0"/>
          <w:marTop w:val="0"/>
          <w:marBottom w:val="0"/>
          <w:divBdr>
            <w:top w:val="none" w:sz="0" w:space="0" w:color="auto"/>
            <w:left w:val="none" w:sz="0" w:space="0" w:color="auto"/>
            <w:bottom w:val="none" w:sz="0" w:space="0" w:color="auto"/>
            <w:right w:val="none" w:sz="0" w:space="0" w:color="auto"/>
          </w:divBdr>
        </w:div>
      </w:divsChild>
    </w:div>
    <w:div w:id="325595650">
      <w:bodyDiv w:val="1"/>
      <w:marLeft w:val="0"/>
      <w:marRight w:val="0"/>
      <w:marTop w:val="0"/>
      <w:marBottom w:val="0"/>
      <w:divBdr>
        <w:top w:val="none" w:sz="0" w:space="0" w:color="auto"/>
        <w:left w:val="none" w:sz="0" w:space="0" w:color="auto"/>
        <w:bottom w:val="none" w:sz="0" w:space="0" w:color="auto"/>
        <w:right w:val="none" w:sz="0" w:space="0" w:color="auto"/>
      </w:divBdr>
    </w:div>
    <w:div w:id="326446957">
      <w:bodyDiv w:val="1"/>
      <w:marLeft w:val="0"/>
      <w:marRight w:val="0"/>
      <w:marTop w:val="0"/>
      <w:marBottom w:val="0"/>
      <w:divBdr>
        <w:top w:val="none" w:sz="0" w:space="0" w:color="auto"/>
        <w:left w:val="none" w:sz="0" w:space="0" w:color="auto"/>
        <w:bottom w:val="none" w:sz="0" w:space="0" w:color="auto"/>
        <w:right w:val="none" w:sz="0" w:space="0" w:color="auto"/>
      </w:divBdr>
    </w:div>
    <w:div w:id="327370876">
      <w:bodyDiv w:val="1"/>
      <w:marLeft w:val="0"/>
      <w:marRight w:val="0"/>
      <w:marTop w:val="0"/>
      <w:marBottom w:val="0"/>
      <w:divBdr>
        <w:top w:val="none" w:sz="0" w:space="0" w:color="auto"/>
        <w:left w:val="none" w:sz="0" w:space="0" w:color="auto"/>
        <w:bottom w:val="none" w:sz="0" w:space="0" w:color="auto"/>
        <w:right w:val="none" w:sz="0" w:space="0" w:color="auto"/>
      </w:divBdr>
      <w:divsChild>
        <w:div w:id="1356613638">
          <w:marLeft w:val="480"/>
          <w:marRight w:val="0"/>
          <w:marTop w:val="0"/>
          <w:marBottom w:val="0"/>
          <w:divBdr>
            <w:top w:val="none" w:sz="0" w:space="0" w:color="auto"/>
            <w:left w:val="none" w:sz="0" w:space="0" w:color="auto"/>
            <w:bottom w:val="none" w:sz="0" w:space="0" w:color="auto"/>
            <w:right w:val="none" w:sz="0" w:space="0" w:color="auto"/>
          </w:divBdr>
        </w:div>
        <w:div w:id="1887401694">
          <w:marLeft w:val="480"/>
          <w:marRight w:val="0"/>
          <w:marTop w:val="0"/>
          <w:marBottom w:val="0"/>
          <w:divBdr>
            <w:top w:val="none" w:sz="0" w:space="0" w:color="auto"/>
            <w:left w:val="none" w:sz="0" w:space="0" w:color="auto"/>
            <w:bottom w:val="none" w:sz="0" w:space="0" w:color="auto"/>
            <w:right w:val="none" w:sz="0" w:space="0" w:color="auto"/>
          </w:divBdr>
        </w:div>
        <w:div w:id="531842301">
          <w:marLeft w:val="480"/>
          <w:marRight w:val="0"/>
          <w:marTop w:val="0"/>
          <w:marBottom w:val="0"/>
          <w:divBdr>
            <w:top w:val="none" w:sz="0" w:space="0" w:color="auto"/>
            <w:left w:val="none" w:sz="0" w:space="0" w:color="auto"/>
            <w:bottom w:val="none" w:sz="0" w:space="0" w:color="auto"/>
            <w:right w:val="none" w:sz="0" w:space="0" w:color="auto"/>
          </w:divBdr>
        </w:div>
        <w:div w:id="1239288040">
          <w:marLeft w:val="480"/>
          <w:marRight w:val="0"/>
          <w:marTop w:val="0"/>
          <w:marBottom w:val="0"/>
          <w:divBdr>
            <w:top w:val="none" w:sz="0" w:space="0" w:color="auto"/>
            <w:left w:val="none" w:sz="0" w:space="0" w:color="auto"/>
            <w:bottom w:val="none" w:sz="0" w:space="0" w:color="auto"/>
            <w:right w:val="none" w:sz="0" w:space="0" w:color="auto"/>
          </w:divBdr>
        </w:div>
        <w:div w:id="476992240">
          <w:marLeft w:val="480"/>
          <w:marRight w:val="0"/>
          <w:marTop w:val="0"/>
          <w:marBottom w:val="0"/>
          <w:divBdr>
            <w:top w:val="none" w:sz="0" w:space="0" w:color="auto"/>
            <w:left w:val="none" w:sz="0" w:space="0" w:color="auto"/>
            <w:bottom w:val="none" w:sz="0" w:space="0" w:color="auto"/>
            <w:right w:val="none" w:sz="0" w:space="0" w:color="auto"/>
          </w:divBdr>
        </w:div>
        <w:div w:id="867328355">
          <w:marLeft w:val="480"/>
          <w:marRight w:val="0"/>
          <w:marTop w:val="0"/>
          <w:marBottom w:val="0"/>
          <w:divBdr>
            <w:top w:val="none" w:sz="0" w:space="0" w:color="auto"/>
            <w:left w:val="none" w:sz="0" w:space="0" w:color="auto"/>
            <w:bottom w:val="none" w:sz="0" w:space="0" w:color="auto"/>
            <w:right w:val="none" w:sz="0" w:space="0" w:color="auto"/>
          </w:divBdr>
        </w:div>
        <w:div w:id="467865564">
          <w:marLeft w:val="480"/>
          <w:marRight w:val="0"/>
          <w:marTop w:val="0"/>
          <w:marBottom w:val="0"/>
          <w:divBdr>
            <w:top w:val="none" w:sz="0" w:space="0" w:color="auto"/>
            <w:left w:val="none" w:sz="0" w:space="0" w:color="auto"/>
            <w:bottom w:val="none" w:sz="0" w:space="0" w:color="auto"/>
            <w:right w:val="none" w:sz="0" w:space="0" w:color="auto"/>
          </w:divBdr>
        </w:div>
        <w:div w:id="2126926875">
          <w:marLeft w:val="480"/>
          <w:marRight w:val="0"/>
          <w:marTop w:val="0"/>
          <w:marBottom w:val="0"/>
          <w:divBdr>
            <w:top w:val="none" w:sz="0" w:space="0" w:color="auto"/>
            <w:left w:val="none" w:sz="0" w:space="0" w:color="auto"/>
            <w:bottom w:val="none" w:sz="0" w:space="0" w:color="auto"/>
            <w:right w:val="none" w:sz="0" w:space="0" w:color="auto"/>
          </w:divBdr>
        </w:div>
        <w:div w:id="812333047">
          <w:marLeft w:val="480"/>
          <w:marRight w:val="0"/>
          <w:marTop w:val="0"/>
          <w:marBottom w:val="0"/>
          <w:divBdr>
            <w:top w:val="none" w:sz="0" w:space="0" w:color="auto"/>
            <w:left w:val="none" w:sz="0" w:space="0" w:color="auto"/>
            <w:bottom w:val="none" w:sz="0" w:space="0" w:color="auto"/>
            <w:right w:val="none" w:sz="0" w:space="0" w:color="auto"/>
          </w:divBdr>
        </w:div>
        <w:div w:id="532614353">
          <w:marLeft w:val="480"/>
          <w:marRight w:val="0"/>
          <w:marTop w:val="0"/>
          <w:marBottom w:val="0"/>
          <w:divBdr>
            <w:top w:val="none" w:sz="0" w:space="0" w:color="auto"/>
            <w:left w:val="none" w:sz="0" w:space="0" w:color="auto"/>
            <w:bottom w:val="none" w:sz="0" w:space="0" w:color="auto"/>
            <w:right w:val="none" w:sz="0" w:space="0" w:color="auto"/>
          </w:divBdr>
        </w:div>
        <w:div w:id="10494595">
          <w:marLeft w:val="480"/>
          <w:marRight w:val="0"/>
          <w:marTop w:val="0"/>
          <w:marBottom w:val="0"/>
          <w:divBdr>
            <w:top w:val="none" w:sz="0" w:space="0" w:color="auto"/>
            <w:left w:val="none" w:sz="0" w:space="0" w:color="auto"/>
            <w:bottom w:val="none" w:sz="0" w:space="0" w:color="auto"/>
            <w:right w:val="none" w:sz="0" w:space="0" w:color="auto"/>
          </w:divBdr>
        </w:div>
        <w:div w:id="1027677775">
          <w:marLeft w:val="480"/>
          <w:marRight w:val="0"/>
          <w:marTop w:val="0"/>
          <w:marBottom w:val="0"/>
          <w:divBdr>
            <w:top w:val="none" w:sz="0" w:space="0" w:color="auto"/>
            <w:left w:val="none" w:sz="0" w:space="0" w:color="auto"/>
            <w:bottom w:val="none" w:sz="0" w:space="0" w:color="auto"/>
            <w:right w:val="none" w:sz="0" w:space="0" w:color="auto"/>
          </w:divBdr>
        </w:div>
        <w:div w:id="622075647">
          <w:marLeft w:val="480"/>
          <w:marRight w:val="0"/>
          <w:marTop w:val="0"/>
          <w:marBottom w:val="0"/>
          <w:divBdr>
            <w:top w:val="none" w:sz="0" w:space="0" w:color="auto"/>
            <w:left w:val="none" w:sz="0" w:space="0" w:color="auto"/>
            <w:bottom w:val="none" w:sz="0" w:space="0" w:color="auto"/>
            <w:right w:val="none" w:sz="0" w:space="0" w:color="auto"/>
          </w:divBdr>
        </w:div>
        <w:div w:id="1411999794">
          <w:marLeft w:val="480"/>
          <w:marRight w:val="0"/>
          <w:marTop w:val="0"/>
          <w:marBottom w:val="0"/>
          <w:divBdr>
            <w:top w:val="none" w:sz="0" w:space="0" w:color="auto"/>
            <w:left w:val="none" w:sz="0" w:space="0" w:color="auto"/>
            <w:bottom w:val="none" w:sz="0" w:space="0" w:color="auto"/>
            <w:right w:val="none" w:sz="0" w:space="0" w:color="auto"/>
          </w:divBdr>
        </w:div>
        <w:div w:id="1251620229">
          <w:marLeft w:val="480"/>
          <w:marRight w:val="0"/>
          <w:marTop w:val="0"/>
          <w:marBottom w:val="0"/>
          <w:divBdr>
            <w:top w:val="none" w:sz="0" w:space="0" w:color="auto"/>
            <w:left w:val="none" w:sz="0" w:space="0" w:color="auto"/>
            <w:bottom w:val="none" w:sz="0" w:space="0" w:color="auto"/>
            <w:right w:val="none" w:sz="0" w:space="0" w:color="auto"/>
          </w:divBdr>
        </w:div>
        <w:div w:id="1763842586">
          <w:marLeft w:val="480"/>
          <w:marRight w:val="0"/>
          <w:marTop w:val="0"/>
          <w:marBottom w:val="0"/>
          <w:divBdr>
            <w:top w:val="none" w:sz="0" w:space="0" w:color="auto"/>
            <w:left w:val="none" w:sz="0" w:space="0" w:color="auto"/>
            <w:bottom w:val="none" w:sz="0" w:space="0" w:color="auto"/>
            <w:right w:val="none" w:sz="0" w:space="0" w:color="auto"/>
          </w:divBdr>
        </w:div>
        <w:div w:id="960037124">
          <w:marLeft w:val="480"/>
          <w:marRight w:val="0"/>
          <w:marTop w:val="0"/>
          <w:marBottom w:val="0"/>
          <w:divBdr>
            <w:top w:val="none" w:sz="0" w:space="0" w:color="auto"/>
            <w:left w:val="none" w:sz="0" w:space="0" w:color="auto"/>
            <w:bottom w:val="none" w:sz="0" w:space="0" w:color="auto"/>
            <w:right w:val="none" w:sz="0" w:space="0" w:color="auto"/>
          </w:divBdr>
        </w:div>
        <w:div w:id="238953925">
          <w:marLeft w:val="480"/>
          <w:marRight w:val="0"/>
          <w:marTop w:val="0"/>
          <w:marBottom w:val="0"/>
          <w:divBdr>
            <w:top w:val="none" w:sz="0" w:space="0" w:color="auto"/>
            <w:left w:val="none" w:sz="0" w:space="0" w:color="auto"/>
            <w:bottom w:val="none" w:sz="0" w:space="0" w:color="auto"/>
            <w:right w:val="none" w:sz="0" w:space="0" w:color="auto"/>
          </w:divBdr>
        </w:div>
        <w:div w:id="1809397165">
          <w:marLeft w:val="480"/>
          <w:marRight w:val="0"/>
          <w:marTop w:val="0"/>
          <w:marBottom w:val="0"/>
          <w:divBdr>
            <w:top w:val="none" w:sz="0" w:space="0" w:color="auto"/>
            <w:left w:val="none" w:sz="0" w:space="0" w:color="auto"/>
            <w:bottom w:val="none" w:sz="0" w:space="0" w:color="auto"/>
            <w:right w:val="none" w:sz="0" w:space="0" w:color="auto"/>
          </w:divBdr>
        </w:div>
        <w:div w:id="1643542573">
          <w:marLeft w:val="480"/>
          <w:marRight w:val="0"/>
          <w:marTop w:val="0"/>
          <w:marBottom w:val="0"/>
          <w:divBdr>
            <w:top w:val="none" w:sz="0" w:space="0" w:color="auto"/>
            <w:left w:val="none" w:sz="0" w:space="0" w:color="auto"/>
            <w:bottom w:val="none" w:sz="0" w:space="0" w:color="auto"/>
            <w:right w:val="none" w:sz="0" w:space="0" w:color="auto"/>
          </w:divBdr>
        </w:div>
        <w:div w:id="1912739787">
          <w:marLeft w:val="480"/>
          <w:marRight w:val="0"/>
          <w:marTop w:val="0"/>
          <w:marBottom w:val="0"/>
          <w:divBdr>
            <w:top w:val="none" w:sz="0" w:space="0" w:color="auto"/>
            <w:left w:val="none" w:sz="0" w:space="0" w:color="auto"/>
            <w:bottom w:val="none" w:sz="0" w:space="0" w:color="auto"/>
            <w:right w:val="none" w:sz="0" w:space="0" w:color="auto"/>
          </w:divBdr>
        </w:div>
        <w:div w:id="757292421">
          <w:marLeft w:val="480"/>
          <w:marRight w:val="0"/>
          <w:marTop w:val="0"/>
          <w:marBottom w:val="0"/>
          <w:divBdr>
            <w:top w:val="none" w:sz="0" w:space="0" w:color="auto"/>
            <w:left w:val="none" w:sz="0" w:space="0" w:color="auto"/>
            <w:bottom w:val="none" w:sz="0" w:space="0" w:color="auto"/>
            <w:right w:val="none" w:sz="0" w:space="0" w:color="auto"/>
          </w:divBdr>
        </w:div>
        <w:div w:id="1878621553">
          <w:marLeft w:val="480"/>
          <w:marRight w:val="0"/>
          <w:marTop w:val="0"/>
          <w:marBottom w:val="0"/>
          <w:divBdr>
            <w:top w:val="none" w:sz="0" w:space="0" w:color="auto"/>
            <w:left w:val="none" w:sz="0" w:space="0" w:color="auto"/>
            <w:bottom w:val="none" w:sz="0" w:space="0" w:color="auto"/>
            <w:right w:val="none" w:sz="0" w:space="0" w:color="auto"/>
          </w:divBdr>
        </w:div>
        <w:div w:id="243536192">
          <w:marLeft w:val="480"/>
          <w:marRight w:val="0"/>
          <w:marTop w:val="0"/>
          <w:marBottom w:val="0"/>
          <w:divBdr>
            <w:top w:val="none" w:sz="0" w:space="0" w:color="auto"/>
            <w:left w:val="none" w:sz="0" w:space="0" w:color="auto"/>
            <w:bottom w:val="none" w:sz="0" w:space="0" w:color="auto"/>
            <w:right w:val="none" w:sz="0" w:space="0" w:color="auto"/>
          </w:divBdr>
        </w:div>
        <w:div w:id="767654636">
          <w:marLeft w:val="480"/>
          <w:marRight w:val="0"/>
          <w:marTop w:val="0"/>
          <w:marBottom w:val="0"/>
          <w:divBdr>
            <w:top w:val="none" w:sz="0" w:space="0" w:color="auto"/>
            <w:left w:val="none" w:sz="0" w:space="0" w:color="auto"/>
            <w:bottom w:val="none" w:sz="0" w:space="0" w:color="auto"/>
            <w:right w:val="none" w:sz="0" w:space="0" w:color="auto"/>
          </w:divBdr>
        </w:div>
        <w:div w:id="404301237">
          <w:marLeft w:val="480"/>
          <w:marRight w:val="0"/>
          <w:marTop w:val="0"/>
          <w:marBottom w:val="0"/>
          <w:divBdr>
            <w:top w:val="none" w:sz="0" w:space="0" w:color="auto"/>
            <w:left w:val="none" w:sz="0" w:space="0" w:color="auto"/>
            <w:bottom w:val="none" w:sz="0" w:space="0" w:color="auto"/>
            <w:right w:val="none" w:sz="0" w:space="0" w:color="auto"/>
          </w:divBdr>
        </w:div>
        <w:div w:id="2019846193">
          <w:marLeft w:val="480"/>
          <w:marRight w:val="0"/>
          <w:marTop w:val="0"/>
          <w:marBottom w:val="0"/>
          <w:divBdr>
            <w:top w:val="none" w:sz="0" w:space="0" w:color="auto"/>
            <w:left w:val="none" w:sz="0" w:space="0" w:color="auto"/>
            <w:bottom w:val="none" w:sz="0" w:space="0" w:color="auto"/>
            <w:right w:val="none" w:sz="0" w:space="0" w:color="auto"/>
          </w:divBdr>
        </w:div>
        <w:div w:id="645429569">
          <w:marLeft w:val="480"/>
          <w:marRight w:val="0"/>
          <w:marTop w:val="0"/>
          <w:marBottom w:val="0"/>
          <w:divBdr>
            <w:top w:val="none" w:sz="0" w:space="0" w:color="auto"/>
            <w:left w:val="none" w:sz="0" w:space="0" w:color="auto"/>
            <w:bottom w:val="none" w:sz="0" w:space="0" w:color="auto"/>
            <w:right w:val="none" w:sz="0" w:space="0" w:color="auto"/>
          </w:divBdr>
        </w:div>
        <w:div w:id="1560285213">
          <w:marLeft w:val="480"/>
          <w:marRight w:val="0"/>
          <w:marTop w:val="0"/>
          <w:marBottom w:val="0"/>
          <w:divBdr>
            <w:top w:val="none" w:sz="0" w:space="0" w:color="auto"/>
            <w:left w:val="none" w:sz="0" w:space="0" w:color="auto"/>
            <w:bottom w:val="none" w:sz="0" w:space="0" w:color="auto"/>
            <w:right w:val="none" w:sz="0" w:space="0" w:color="auto"/>
          </w:divBdr>
        </w:div>
        <w:div w:id="44573631">
          <w:marLeft w:val="480"/>
          <w:marRight w:val="0"/>
          <w:marTop w:val="0"/>
          <w:marBottom w:val="0"/>
          <w:divBdr>
            <w:top w:val="none" w:sz="0" w:space="0" w:color="auto"/>
            <w:left w:val="none" w:sz="0" w:space="0" w:color="auto"/>
            <w:bottom w:val="none" w:sz="0" w:space="0" w:color="auto"/>
            <w:right w:val="none" w:sz="0" w:space="0" w:color="auto"/>
          </w:divBdr>
        </w:div>
        <w:div w:id="849875072">
          <w:marLeft w:val="480"/>
          <w:marRight w:val="0"/>
          <w:marTop w:val="0"/>
          <w:marBottom w:val="0"/>
          <w:divBdr>
            <w:top w:val="none" w:sz="0" w:space="0" w:color="auto"/>
            <w:left w:val="none" w:sz="0" w:space="0" w:color="auto"/>
            <w:bottom w:val="none" w:sz="0" w:space="0" w:color="auto"/>
            <w:right w:val="none" w:sz="0" w:space="0" w:color="auto"/>
          </w:divBdr>
        </w:div>
        <w:div w:id="1037043284">
          <w:marLeft w:val="480"/>
          <w:marRight w:val="0"/>
          <w:marTop w:val="0"/>
          <w:marBottom w:val="0"/>
          <w:divBdr>
            <w:top w:val="none" w:sz="0" w:space="0" w:color="auto"/>
            <w:left w:val="none" w:sz="0" w:space="0" w:color="auto"/>
            <w:bottom w:val="none" w:sz="0" w:space="0" w:color="auto"/>
            <w:right w:val="none" w:sz="0" w:space="0" w:color="auto"/>
          </w:divBdr>
        </w:div>
        <w:div w:id="1583294524">
          <w:marLeft w:val="480"/>
          <w:marRight w:val="0"/>
          <w:marTop w:val="0"/>
          <w:marBottom w:val="0"/>
          <w:divBdr>
            <w:top w:val="none" w:sz="0" w:space="0" w:color="auto"/>
            <w:left w:val="none" w:sz="0" w:space="0" w:color="auto"/>
            <w:bottom w:val="none" w:sz="0" w:space="0" w:color="auto"/>
            <w:right w:val="none" w:sz="0" w:space="0" w:color="auto"/>
          </w:divBdr>
        </w:div>
        <w:div w:id="714158523">
          <w:marLeft w:val="480"/>
          <w:marRight w:val="0"/>
          <w:marTop w:val="0"/>
          <w:marBottom w:val="0"/>
          <w:divBdr>
            <w:top w:val="none" w:sz="0" w:space="0" w:color="auto"/>
            <w:left w:val="none" w:sz="0" w:space="0" w:color="auto"/>
            <w:bottom w:val="none" w:sz="0" w:space="0" w:color="auto"/>
            <w:right w:val="none" w:sz="0" w:space="0" w:color="auto"/>
          </w:divBdr>
        </w:div>
        <w:div w:id="119304459">
          <w:marLeft w:val="480"/>
          <w:marRight w:val="0"/>
          <w:marTop w:val="0"/>
          <w:marBottom w:val="0"/>
          <w:divBdr>
            <w:top w:val="none" w:sz="0" w:space="0" w:color="auto"/>
            <w:left w:val="none" w:sz="0" w:space="0" w:color="auto"/>
            <w:bottom w:val="none" w:sz="0" w:space="0" w:color="auto"/>
            <w:right w:val="none" w:sz="0" w:space="0" w:color="auto"/>
          </w:divBdr>
        </w:div>
        <w:div w:id="1711421692">
          <w:marLeft w:val="480"/>
          <w:marRight w:val="0"/>
          <w:marTop w:val="0"/>
          <w:marBottom w:val="0"/>
          <w:divBdr>
            <w:top w:val="none" w:sz="0" w:space="0" w:color="auto"/>
            <w:left w:val="none" w:sz="0" w:space="0" w:color="auto"/>
            <w:bottom w:val="none" w:sz="0" w:space="0" w:color="auto"/>
            <w:right w:val="none" w:sz="0" w:space="0" w:color="auto"/>
          </w:divBdr>
        </w:div>
        <w:div w:id="1390766535">
          <w:marLeft w:val="480"/>
          <w:marRight w:val="0"/>
          <w:marTop w:val="0"/>
          <w:marBottom w:val="0"/>
          <w:divBdr>
            <w:top w:val="none" w:sz="0" w:space="0" w:color="auto"/>
            <w:left w:val="none" w:sz="0" w:space="0" w:color="auto"/>
            <w:bottom w:val="none" w:sz="0" w:space="0" w:color="auto"/>
            <w:right w:val="none" w:sz="0" w:space="0" w:color="auto"/>
          </w:divBdr>
        </w:div>
        <w:div w:id="1255440015">
          <w:marLeft w:val="480"/>
          <w:marRight w:val="0"/>
          <w:marTop w:val="0"/>
          <w:marBottom w:val="0"/>
          <w:divBdr>
            <w:top w:val="none" w:sz="0" w:space="0" w:color="auto"/>
            <w:left w:val="none" w:sz="0" w:space="0" w:color="auto"/>
            <w:bottom w:val="none" w:sz="0" w:space="0" w:color="auto"/>
            <w:right w:val="none" w:sz="0" w:space="0" w:color="auto"/>
          </w:divBdr>
        </w:div>
        <w:div w:id="2099717580">
          <w:marLeft w:val="480"/>
          <w:marRight w:val="0"/>
          <w:marTop w:val="0"/>
          <w:marBottom w:val="0"/>
          <w:divBdr>
            <w:top w:val="none" w:sz="0" w:space="0" w:color="auto"/>
            <w:left w:val="none" w:sz="0" w:space="0" w:color="auto"/>
            <w:bottom w:val="none" w:sz="0" w:space="0" w:color="auto"/>
            <w:right w:val="none" w:sz="0" w:space="0" w:color="auto"/>
          </w:divBdr>
        </w:div>
        <w:div w:id="1088111898">
          <w:marLeft w:val="480"/>
          <w:marRight w:val="0"/>
          <w:marTop w:val="0"/>
          <w:marBottom w:val="0"/>
          <w:divBdr>
            <w:top w:val="none" w:sz="0" w:space="0" w:color="auto"/>
            <w:left w:val="none" w:sz="0" w:space="0" w:color="auto"/>
            <w:bottom w:val="none" w:sz="0" w:space="0" w:color="auto"/>
            <w:right w:val="none" w:sz="0" w:space="0" w:color="auto"/>
          </w:divBdr>
        </w:div>
        <w:div w:id="490683864">
          <w:marLeft w:val="480"/>
          <w:marRight w:val="0"/>
          <w:marTop w:val="0"/>
          <w:marBottom w:val="0"/>
          <w:divBdr>
            <w:top w:val="none" w:sz="0" w:space="0" w:color="auto"/>
            <w:left w:val="none" w:sz="0" w:space="0" w:color="auto"/>
            <w:bottom w:val="none" w:sz="0" w:space="0" w:color="auto"/>
            <w:right w:val="none" w:sz="0" w:space="0" w:color="auto"/>
          </w:divBdr>
        </w:div>
        <w:div w:id="1570529901">
          <w:marLeft w:val="480"/>
          <w:marRight w:val="0"/>
          <w:marTop w:val="0"/>
          <w:marBottom w:val="0"/>
          <w:divBdr>
            <w:top w:val="none" w:sz="0" w:space="0" w:color="auto"/>
            <w:left w:val="none" w:sz="0" w:space="0" w:color="auto"/>
            <w:bottom w:val="none" w:sz="0" w:space="0" w:color="auto"/>
            <w:right w:val="none" w:sz="0" w:space="0" w:color="auto"/>
          </w:divBdr>
        </w:div>
      </w:divsChild>
    </w:div>
    <w:div w:id="330527370">
      <w:bodyDiv w:val="1"/>
      <w:marLeft w:val="0"/>
      <w:marRight w:val="0"/>
      <w:marTop w:val="0"/>
      <w:marBottom w:val="0"/>
      <w:divBdr>
        <w:top w:val="none" w:sz="0" w:space="0" w:color="auto"/>
        <w:left w:val="none" w:sz="0" w:space="0" w:color="auto"/>
        <w:bottom w:val="none" w:sz="0" w:space="0" w:color="auto"/>
        <w:right w:val="none" w:sz="0" w:space="0" w:color="auto"/>
      </w:divBdr>
    </w:div>
    <w:div w:id="331185891">
      <w:bodyDiv w:val="1"/>
      <w:marLeft w:val="0"/>
      <w:marRight w:val="0"/>
      <w:marTop w:val="0"/>
      <w:marBottom w:val="0"/>
      <w:divBdr>
        <w:top w:val="none" w:sz="0" w:space="0" w:color="auto"/>
        <w:left w:val="none" w:sz="0" w:space="0" w:color="auto"/>
        <w:bottom w:val="none" w:sz="0" w:space="0" w:color="auto"/>
        <w:right w:val="none" w:sz="0" w:space="0" w:color="auto"/>
      </w:divBdr>
    </w:div>
    <w:div w:id="333411315">
      <w:bodyDiv w:val="1"/>
      <w:marLeft w:val="0"/>
      <w:marRight w:val="0"/>
      <w:marTop w:val="0"/>
      <w:marBottom w:val="0"/>
      <w:divBdr>
        <w:top w:val="none" w:sz="0" w:space="0" w:color="auto"/>
        <w:left w:val="none" w:sz="0" w:space="0" w:color="auto"/>
        <w:bottom w:val="none" w:sz="0" w:space="0" w:color="auto"/>
        <w:right w:val="none" w:sz="0" w:space="0" w:color="auto"/>
      </w:divBdr>
    </w:div>
    <w:div w:id="334382716">
      <w:bodyDiv w:val="1"/>
      <w:marLeft w:val="0"/>
      <w:marRight w:val="0"/>
      <w:marTop w:val="0"/>
      <w:marBottom w:val="0"/>
      <w:divBdr>
        <w:top w:val="none" w:sz="0" w:space="0" w:color="auto"/>
        <w:left w:val="none" w:sz="0" w:space="0" w:color="auto"/>
        <w:bottom w:val="none" w:sz="0" w:space="0" w:color="auto"/>
        <w:right w:val="none" w:sz="0" w:space="0" w:color="auto"/>
      </w:divBdr>
    </w:div>
    <w:div w:id="334579066">
      <w:bodyDiv w:val="1"/>
      <w:marLeft w:val="0"/>
      <w:marRight w:val="0"/>
      <w:marTop w:val="0"/>
      <w:marBottom w:val="0"/>
      <w:divBdr>
        <w:top w:val="none" w:sz="0" w:space="0" w:color="auto"/>
        <w:left w:val="none" w:sz="0" w:space="0" w:color="auto"/>
        <w:bottom w:val="none" w:sz="0" w:space="0" w:color="auto"/>
        <w:right w:val="none" w:sz="0" w:space="0" w:color="auto"/>
      </w:divBdr>
    </w:div>
    <w:div w:id="337656427">
      <w:bodyDiv w:val="1"/>
      <w:marLeft w:val="0"/>
      <w:marRight w:val="0"/>
      <w:marTop w:val="0"/>
      <w:marBottom w:val="0"/>
      <w:divBdr>
        <w:top w:val="none" w:sz="0" w:space="0" w:color="auto"/>
        <w:left w:val="none" w:sz="0" w:space="0" w:color="auto"/>
        <w:bottom w:val="none" w:sz="0" w:space="0" w:color="auto"/>
        <w:right w:val="none" w:sz="0" w:space="0" w:color="auto"/>
      </w:divBdr>
    </w:div>
    <w:div w:id="338851973">
      <w:bodyDiv w:val="1"/>
      <w:marLeft w:val="0"/>
      <w:marRight w:val="0"/>
      <w:marTop w:val="0"/>
      <w:marBottom w:val="0"/>
      <w:divBdr>
        <w:top w:val="none" w:sz="0" w:space="0" w:color="auto"/>
        <w:left w:val="none" w:sz="0" w:space="0" w:color="auto"/>
        <w:bottom w:val="none" w:sz="0" w:space="0" w:color="auto"/>
        <w:right w:val="none" w:sz="0" w:space="0" w:color="auto"/>
      </w:divBdr>
    </w:div>
    <w:div w:id="340087883">
      <w:bodyDiv w:val="1"/>
      <w:marLeft w:val="0"/>
      <w:marRight w:val="0"/>
      <w:marTop w:val="0"/>
      <w:marBottom w:val="0"/>
      <w:divBdr>
        <w:top w:val="none" w:sz="0" w:space="0" w:color="auto"/>
        <w:left w:val="none" w:sz="0" w:space="0" w:color="auto"/>
        <w:bottom w:val="none" w:sz="0" w:space="0" w:color="auto"/>
        <w:right w:val="none" w:sz="0" w:space="0" w:color="auto"/>
      </w:divBdr>
    </w:div>
    <w:div w:id="343169059">
      <w:bodyDiv w:val="1"/>
      <w:marLeft w:val="0"/>
      <w:marRight w:val="0"/>
      <w:marTop w:val="0"/>
      <w:marBottom w:val="0"/>
      <w:divBdr>
        <w:top w:val="none" w:sz="0" w:space="0" w:color="auto"/>
        <w:left w:val="none" w:sz="0" w:space="0" w:color="auto"/>
        <w:bottom w:val="none" w:sz="0" w:space="0" w:color="auto"/>
        <w:right w:val="none" w:sz="0" w:space="0" w:color="auto"/>
      </w:divBdr>
    </w:div>
    <w:div w:id="343360503">
      <w:bodyDiv w:val="1"/>
      <w:marLeft w:val="0"/>
      <w:marRight w:val="0"/>
      <w:marTop w:val="0"/>
      <w:marBottom w:val="0"/>
      <w:divBdr>
        <w:top w:val="none" w:sz="0" w:space="0" w:color="auto"/>
        <w:left w:val="none" w:sz="0" w:space="0" w:color="auto"/>
        <w:bottom w:val="none" w:sz="0" w:space="0" w:color="auto"/>
        <w:right w:val="none" w:sz="0" w:space="0" w:color="auto"/>
      </w:divBdr>
    </w:div>
    <w:div w:id="344136548">
      <w:bodyDiv w:val="1"/>
      <w:marLeft w:val="0"/>
      <w:marRight w:val="0"/>
      <w:marTop w:val="0"/>
      <w:marBottom w:val="0"/>
      <w:divBdr>
        <w:top w:val="none" w:sz="0" w:space="0" w:color="auto"/>
        <w:left w:val="none" w:sz="0" w:space="0" w:color="auto"/>
        <w:bottom w:val="none" w:sz="0" w:space="0" w:color="auto"/>
        <w:right w:val="none" w:sz="0" w:space="0" w:color="auto"/>
      </w:divBdr>
    </w:div>
    <w:div w:id="345862190">
      <w:bodyDiv w:val="1"/>
      <w:marLeft w:val="0"/>
      <w:marRight w:val="0"/>
      <w:marTop w:val="0"/>
      <w:marBottom w:val="0"/>
      <w:divBdr>
        <w:top w:val="none" w:sz="0" w:space="0" w:color="auto"/>
        <w:left w:val="none" w:sz="0" w:space="0" w:color="auto"/>
        <w:bottom w:val="none" w:sz="0" w:space="0" w:color="auto"/>
        <w:right w:val="none" w:sz="0" w:space="0" w:color="auto"/>
      </w:divBdr>
    </w:div>
    <w:div w:id="347828549">
      <w:bodyDiv w:val="1"/>
      <w:marLeft w:val="0"/>
      <w:marRight w:val="0"/>
      <w:marTop w:val="0"/>
      <w:marBottom w:val="0"/>
      <w:divBdr>
        <w:top w:val="none" w:sz="0" w:space="0" w:color="auto"/>
        <w:left w:val="none" w:sz="0" w:space="0" w:color="auto"/>
        <w:bottom w:val="none" w:sz="0" w:space="0" w:color="auto"/>
        <w:right w:val="none" w:sz="0" w:space="0" w:color="auto"/>
      </w:divBdr>
      <w:divsChild>
        <w:div w:id="220797663">
          <w:marLeft w:val="480"/>
          <w:marRight w:val="0"/>
          <w:marTop w:val="0"/>
          <w:marBottom w:val="0"/>
          <w:divBdr>
            <w:top w:val="none" w:sz="0" w:space="0" w:color="auto"/>
            <w:left w:val="none" w:sz="0" w:space="0" w:color="auto"/>
            <w:bottom w:val="none" w:sz="0" w:space="0" w:color="auto"/>
            <w:right w:val="none" w:sz="0" w:space="0" w:color="auto"/>
          </w:divBdr>
        </w:div>
        <w:div w:id="260262490">
          <w:marLeft w:val="480"/>
          <w:marRight w:val="0"/>
          <w:marTop w:val="0"/>
          <w:marBottom w:val="0"/>
          <w:divBdr>
            <w:top w:val="none" w:sz="0" w:space="0" w:color="auto"/>
            <w:left w:val="none" w:sz="0" w:space="0" w:color="auto"/>
            <w:bottom w:val="none" w:sz="0" w:space="0" w:color="auto"/>
            <w:right w:val="none" w:sz="0" w:space="0" w:color="auto"/>
          </w:divBdr>
        </w:div>
        <w:div w:id="291405611">
          <w:marLeft w:val="480"/>
          <w:marRight w:val="0"/>
          <w:marTop w:val="0"/>
          <w:marBottom w:val="0"/>
          <w:divBdr>
            <w:top w:val="none" w:sz="0" w:space="0" w:color="auto"/>
            <w:left w:val="none" w:sz="0" w:space="0" w:color="auto"/>
            <w:bottom w:val="none" w:sz="0" w:space="0" w:color="auto"/>
            <w:right w:val="none" w:sz="0" w:space="0" w:color="auto"/>
          </w:divBdr>
        </w:div>
        <w:div w:id="318534067">
          <w:marLeft w:val="480"/>
          <w:marRight w:val="0"/>
          <w:marTop w:val="0"/>
          <w:marBottom w:val="0"/>
          <w:divBdr>
            <w:top w:val="none" w:sz="0" w:space="0" w:color="auto"/>
            <w:left w:val="none" w:sz="0" w:space="0" w:color="auto"/>
            <w:bottom w:val="none" w:sz="0" w:space="0" w:color="auto"/>
            <w:right w:val="none" w:sz="0" w:space="0" w:color="auto"/>
          </w:divBdr>
        </w:div>
        <w:div w:id="386538922">
          <w:marLeft w:val="480"/>
          <w:marRight w:val="0"/>
          <w:marTop w:val="0"/>
          <w:marBottom w:val="0"/>
          <w:divBdr>
            <w:top w:val="none" w:sz="0" w:space="0" w:color="auto"/>
            <w:left w:val="none" w:sz="0" w:space="0" w:color="auto"/>
            <w:bottom w:val="none" w:sz="0" w:space="0" w:color="auto"/>
            <w:right w:val="none" w:sz="0" w:space="0" w:color="auto"/>
          </w:divBdr>
        </w:div>
        <w:div w:id="481123102">
          <w:marLeft w:val="480"/>
          <w:marRight w:val="0"/>
          <w:marTop w:val="0"/>
          <w:marBottom w:val="0"/>
          <w:divBdr>
            <w:top w:val="none" w:sz="0" w:space="0" w:color="auto"/>
            <w:left w:val="none" w:sz="0" w:space="0" w:color="auto"/>
            <w:bottom w:val="none" w:sz="0" w:space="0" w:color="auto"/>
            <w:right w:val="none" w:sz="0" w:space="0" w:color="auto"/>
          </w:divBdr>
        </w:div>
        <w:div w:id="498816409">
          <w:marLeft w:val="480"/>
          <w:marRight w:val="0"/>
          <w:marTop w:val="0"/>
          <w:marBottom w:val="0"/>
          <w:divBdr>
            <w:top w:val="none" w:sz="0" w:space="0" w:color="auto"/>
            <w:left w:val="none" w:sz="0" w:space="0" w:color="auto"/>
            <w:bottom w:val="none" w:sz="0" w:space="0" w:color="auto"/>
            <w:right w:val="none" w:sz="0" w:space="0" w:color="auto"/>
          </w:divBdr>
        </w:div>
        <w:div w:id="518203183">
          <w:marLeft w:val="480"/>
          <w:marRight w:val="0"/>
          <w:marTop w:val="0"/>
          <w:marBottom w:val="0"/>
          <w:divBdr>
            <w:top w:val="none" w:sz="0" w:space="0" w:color="auto"/>
            <w:left w:val="none" w:sz="0" w:space="0" w:color="auto"/>
            <w:bottom w:val="none" w:sz="0" w:space="0" w:color="auto"/>
            <w:right w:val="none" w:sz="0" w:space="0" w:color="auto"/>
          </w:divBdr>
        </w:div>
        <w:div w:id="539707970">
          <w:marLeft w:val="480"/>
          <w:marRight w:val="0"/>
          <w:marTop w:val="0"/>
          <w:marBottom w:val="0"/>
          <w:divBdr>
            <w:top w:val="none" w:sz="0" w:space="0" w:color="auto"/>
            <w:left w:val="none" w:sz="0" w:space="0" w:color="auto"/>
            <w:bottom w:val="none" w:sz="0" w:space="0" w:color="auto"/>
            <w:right w:val="none" w:sz="0" w:space="0" w:color="auto"/>
          </w:divBdr>
        </w:div>
        <w:div w:id="657004791">
          <w:marLeft w:val="480"/>
          <w:marRight w:val="0"/>
          <w:marTop w:val="0"/>
          <w:marBottom w:val="0"/>
          <w:divBdr>
            <w:top w:val="none" w:sz="0" w:space="0" w:color="auto"/>
            <w:left w:val="none" w:sz="0" w:space="0" w:color="auto"/>
            <w:bottom w:val="none" w:sz="0" w:space="0" w:color="auto"/>
            <w:right w:val="none" w:sz="0" w:space="0" w:color="auto"/>
          </w:divBdr>
        </w:div>
        <w:div w:id="728266761">
          <w:marLeft w:val="480"/>
          <w:marRight w:val="0"/>
          <w:marTop w:val="0"/>
          <w:marBottom w:val="0"/>
          <w:divBdr>
            <w:top w:val="none" w:sz="0" w:space="0" w:color="auto"/>
            <w:left w:val="none" w:sz="0" w:space="0" w:color="auto"/>
            <w:bottom w:val="none" w:sz="0" w:space="0" w:color="auto"/>
            <w:right w:val="none" w:sz="0" w:space="0" w:color="auto"/>
          </w:divBdr>
        </w:div>
        <w:div w:id="751662334">
          <w:marLeft w:val="480"/>
          <w:marRight w:val="0"/>
          <w:marTop w:val="0"/>
          <w:marBottom w:val="0"/>
          <w:divBdr>
            <w:top w:val="none" w:sz="0" w:space="0" w:color="auto"/>
            <w:left w:val="none" w:sz="0" w:space="0" w:color="auto"/>
            <w:bottom w:val="none" w:sz="0" w:space="0" w:color="auto"/>
            <w:right w:val="none" w:sz="0" w:space="0" w:color="auto"/>
          </w:divBdr>
        </w:div>
        <w:div w:id="1076321232">
          <w:marLeft w:val="480"/>
          <w:marRight w:val="0"/>
          <w:marTop w:val="0"/>
          <w:marBottom w:val="0"/>
          <w:divBdr>
            <w:top w:val="none" w:sz="0" w:space="0" w:color="auto"/>
            <w:left w:val="none" w:sz="0" w:space="0" w:color="auto"/>
            <w:bottom w:val="none" w:sz="0" w:space="0" w:color="auto"/>
            <w:right w:val="none" w:sz="0" w:space="0" w:color="auto"/>
          </w:divBdr>
        </w:div>
        <w:div w:id="1109397995">
          <w:marLeft w:val="480"/>
          <w:marRight w:val="0"/>
          <w:marTop w:val="0"/>
          <w:marBottom w:val="0"/>
          <w:divBdr>
            <w:top w:val="none" w:sz="0" w:space="0" w:color="auto"/>
            <w:left w:val="none" w:sz="0" w:space="0" w:color="auto"/>
            <w:bottom w:val="none" w:sz="0" w:space="0" w:color="auto"/>
            <w:right w:val="none" w:sz="0" w:space="0" w:color="auto"/>
          </w:divBdr>
        </w:div>
        <w:div w:id="1148475876">
          <w:marLeft w:val="480"/>
          <w:marRight w:val="0"/>
          <w:marTop w:val="0"/>
          <w:marBottom w:val="0"/>
          <w:divBdr>
            <w:top w:val="none" w:sz="0" w:space="0" w:color="auto"/>
            <w:left w:val="none" w:sz="0" w:space="0" w:color="auto"/>
            <w:bottom w:val="none" w:sz="0" w:space="0" w:color="auto"/>
            <w:right w:val="none" w:sz="0" w:space="0" w:color="auto"/>
          </w:divBdr>
        </w:div>
        <w:div w:id="1161967022">
          <w:marLeft w:val="480"/>
          <w:marRight w:val="0"/>
          <w:marTop w:val="0"/>
          <w:marBottom w:val="0"/>
          <w:divBdr>
            <w:top w:val="none" w:sz="0" w:space="0" w:color="auto"/>
            <w:left w:val="none" w:sz="0" w:space="0" w:color="auto"/>
            <w:bottom w:val="none" w:sz="0" w:space="0" w:color="auto"/>
            <w:right w:val="none" w:sz="0" w:space="0" w:color="auto"/>
          </w:divBdr>
        </w:div>
        <w:div w:id="1215003190">
          <w:marLeft w:val="480"/>
          <w:marRight w:val="0"/>
          <w:marTop w:val="0"/>
          <w:marBottom w:val="0"/>
          <w:divBdr>
            <w:top w:val="none" w:sz="0" w:space="0" w:color="auto"/>
            <w:left w:val="none" w:sz="0" w:space="0" w:color="auto"/>
            <w:bottom w:val="none" w:sz="0" w:space="0" w:color="auto"/>
            <w:right w:val="none" w:sz="0" w:space="0" w:color="auto"/>
          </w:divBdr>
        </w:div>
        <w:div w:id="1512403853">
          <w:marLeft w:val="480"/>
          <w:marRight w:val="0"/>
          <w:marTop w:val="0"/>
          <w:marBottom w:val="0"/>
          <w:divBdr>
            <w:top w:val="none" w:sz="0" w:space="0" w:color="auto"/>
            <w:left w:val="none" w:sz="0" w:space="0" w:color="auto"/>
            <w:bottom w:val="none" w:sz="0" w:space="0" w:color="auto"/>
            <w:right w:val="none" w:sz="0" w:space="0" w:color="auto"/>
          </w:divBdr>
        </w:div>
        <w:div w:id="1690525875">
          <w:marLeft w:val="480"/>
          <w:marRight w:val="0"/>
          <w:marTop w:val="0"/>
          <w:marBottom w:val="0"/>
          <w:divBdr>
            <w:top w:val="none" w:sz="0" w:space="0" w:color="auto"/>
            <w:left w:val="none" w:sz="0" w:space="0" w:color="auto"/>
            <w:bottom w:val="none" w:sz="0" w:space="0" w:color="auto"/>
            <w:right w:val="none" w:sz="0" w:space="0" w:color="auto"/>
          </w:divBdr>
        </w:div>
        <w:div w:id="1949195489">
          <w:marLeft w:val="480"/>
          <w:marRight w:val="0"/>
          <w:marTop w:val="0"/>
          <w:marBottom w:val="0"/>
          <w:divBdr>
            <w:top w:val="none" w:sz="0" w:space="0" w:color="auto"/>
            <w:left w:val="none" w:sz="0" w:space="0" w:color="auto"/>
            <w:bottom w:val="none" w:sz="0" w:space="0" w:color="auto"/>
            <w:right w:val="none" w:sz="0" w:space="0" w:color="auto"/>
          </w:divBdr>
        </w:div>
        <w:div w:id="2064910426">
          <w:marLeft w:val="480"/>
          <w:marRight w:val="0"/>
          <w:marTop w:val="0"/>
          <w:marBottom w:val="0"/>
          <w:divBdr>
            <w:top w:val="none" w:sz="0" w:space="0" w:color="auto"/>
            <w:left w:val="none" w:sz="0" w:space="0" w:color="auto"/>
            <w:bottom w:val="none" w:sz="0" w:space="0" w:color="auto"/>
            <w:right w:val="none" w:sz="0" w:space="0" w:color="auto"/>
          </w:divBdr>
        </w:div>
        <w:div w:id="2078934906">
          <w:marLeft w:val="480"/>
          <w:marRight w:val="0"/>
          <w:marTop w:val="0"/>
          <w:marBottom w:val="0"/>
          <w:divBdr>
            <w:top w:val="none" w:sz="0" w:space="0" w:color="auto"/>
            <w:left w:val="none" w:sz="0" w:space="0" w:color="auto"/>
            <w:bottom w:val="none" w:sz="0" w:space="0" w:color="auto"/>
            <w:right w:val="none" w:sz="0" w:space="0" w:color="auto"/>
          </w:divBdr>
        </w:div>
        <w:div w:id="2085831628">
          <w:marLeft w:val="480"/>
          <w:marRight w:val="0"/>
          <w:marTop w:val="0"/>
          <w:marBottom w:val="0"/>
          <w:divBdr>
            <w:top w:val="none" w:sz="0" w:space="0" w:color="auto"/>
            <w:left w:val="none" w:sz="0" w:space="0" w:color="auto"/>
            <w:bottom w:val="none" w:sz="0" w:space="0" w:color="auto"/>
            <w:right w:val="none" w:sz="0" w:space="0" w:color="auto"/>
          </w:divBdr>
        </w:div>
        <w:div w:id="2139182359">
          <w:marLeft w:val="480"/>
          <w:marRight w:val="0"/>
          <w:marTop w:val="0"/>
          <w:marBottom w:val="0"/>
          <w:divBdr>
            <w:top w:val="none" w:sz="0" w:space="0" w:color="auto"/>
            <w:left w:val="none" w:sz="0" w:space="0" w:color="auto"/>
            <w:bottom w:val="none" w:sz="0" w:space="0" w:color="auto"/>
            <w:right w:val="none" w:sz="0" w:space="0" w:color="auto"/>
          </w:divBdr>
        </w:div>
      </w:divsChild>
    </w:div>
    <w:div w:id="348455200">
      <w:bodyDiv w:val="1"/>
      <w:marLeft w:val="0"/>
      <w:marRight w:val="0"/>
      <w:marTop w:val="0"/>
      <w:marBottom w:val="0"/>
      <w:divBdr>
        <w:top w:val="none" w:sz="0" w:space="0" w:color="auto"/>
        <w:left w:val="none" w:sz="0" w:space="0" w:color="auto"/>
        <w:bottom w:val="none" w:sz="0" w:space="0" w:color="auto"/>
        <w:right w:val="none" w:sz="0" w:space="0" w:color="auto"/>
      </w:divBdr>
    </w:div>
    <w:div w:id="349573248">
      <w:bodyDiv w:val="1"/>
      <w:marLeft w:val="0"/>
      <w:marRight w:val="0"/>
      <w:marTop w:val="0"/>
      <w:marBottom w:val="0"/>
      <w:divBdr>
        <w:top w:val="none" w:sz="0" w:space="0" w:color="auto"/>
        <w:left w:val="none" w:sz="0" w:space="0" w:color="auto"/>
        <w:bottom w:val="none" w:sz="0" w:space="0" w:color="auto"/>
        <w:right w:val="none" w:sz="0" w:space="0" w:color="auto"/>
      </w:divBdr>
    </w:div>
    <w:div w:id="349650510">
      <w:bodyDiv w:val="1"/>
      <w:marLeft w:val="0"/>
      <w:marRight w:val="0"/>
      <w:marTop w:val="0"/>
      <w:marBottom w:val="0"/>
      <w:divBdr>
        <w:top w:val="none" w:sz="0" w:space="0" w:color="auto"/>
        <w:left w:val="none" w:sz="0" w:space="0" w:color="auto"/>
        <w:bottom w:val="none" w:sz="0" w:space="0" w:color="auto"/>
        <w:right w:val="none" w:sz="0" w:space="0" w:color="auto"/>
      </w:divBdr>
    </w:div>
    <w:div w:id="350424628">
      <w:bodyDiv w:val="1"/>
      <w:marLeft w:val="0"/>
      <w:marRight w:val="0"/>
      <w:marTop w:val="0"/>
      <w:marBottom w:val="0"/>
      <w:divBdr>
        <w:top w:val="none" w:sz="0" w:space="0" w:color="auto"/>
        <w:left w:val="none" w:sz="0" w:space="0" w:color="auto"/>
        <w:bottom w:val="none" w:sz="0" w:space="0" w:color="auto"/>
        <w:right w:val="none" w:sz="0" w:space="0" w:color="auto"/>
      </w:divBdr>
      <w:divsChild>
        <w:div w:id="70011418">
          <w:marLeft w:val="480"/>
          <w:marRight w:val="0"/>
          <w:marTop w:val="0"/>
          <w:marBottom w:val="0"/>
          <w:divBdr>
            <w:top w:val="none" w:sz="0" w:space="0" w:color="auto"/>
            <w:left w:val="none" w:sz="0" w:space="0" w:color="auto"/>
            <w:bottom w:val="none" w:sz="0" w:space="0" w:color="auto"/>
            <w:right w:val="none" w:sz="0" w:space="0" w:color="auto"/>
          </w:divBdr>
        </w:div>
        <w:div w:id="99223148">
          <w:marLeft w:val="480"/>
          <w:marRight w:val="0"/>
          <w:marTop w:val="0"/>
          <w:marBottom w:val="0"/>
          <w:divBdr>
            <w:top w:val="none" w:sz="0" w:space="0" w:color="auto"/>
            <w:left w:val="none" w:sz="0" w:space="0" w:color="auto"/>
            <w:bottom w:val="none" w:sz="0" w:space="0" w:color="auto"/>
            <w:right w:val="none" w:sz="0" w:space="0" w:color="auto"/>
          </w:divBdr>
        </w:div>
        <w:div w:id="257371092">
          <w:marLeft w:val="480"/>
          <w:marRight w:val="0"/>
          <w:marTop w:val="0"/>
          <w:marBottom w:val="0"/>
          <w:divBdr>
            <w:top w:val="none" w:sz="0" w:space="0" w:color="auto"/>
            <w:left w:val="none" w:sz="0" w:space="0" w:color="auto"/>
            <w:bottom w:val="none" w:sz="0" w:space="0" w:color="auto"/>
            <w:right w:val="none" w:sz="0" w:space="0" w:color="auto"/>
          </w:divBdr>
        </w:div>
        <w:div w:id="432671308">
          <w:marLeft w:val="480"/>
          <w:marRight w:val="0"/>
          <w:marTop w:val="0"/>
          <w:marBottom w:val="0"/>
          <w:divBdr>
            <w:top w:val="none" w:sz="0" w:space="0" w:color="auto"/>
            <w:left w:val="none" w:sz="0" w:space="0" w:color="auto"/>
            <w:bottom w:val="none" w:sz="0" w:space="0" w:color="auto"/>
            <w:right w:val="none" w:sz="0" w:space="0" w:color="auto"/>
          </w:divBdr>
        </w:div>
        <w:div w:id="482166075">
          <w:marLeft w:val="480"/>
          <w:marRight w:val="0"/>
          <w:marTop w:val="0"/>
          <w:marBottom w:val="0"/>
          <w:divBdr>
            <w:top w:val="none" w:sz="0" w:space="0" w:color="auto"/>
            <w:left w:val="none" w:sz="0" w:space="0" w:color="auto"/>
            <w:bottom w:val="none" w:sz="0" w:space="0" w:color="auto"/>
            <w:right w:val="none" w:sz="0" w:space="0" w:color="auto"/>
          </w:divBdr>
        </w:div>
        <w:div w:id="668211107">
          <w:marLeft w:val="480"/>
          <w:marRight w:val="0"/>
          <w:marTop w:val="0"/>
          <w:marBottom w:val="0"/>
          <w:divBdr>
            <w:top w:val="none" w:sz="0" w:space="0" w:color="auto"/>
            <w:left w:val="none" w:sz="0" w:space="0" w:color="auto"/>
            <w:bottom w:val="none" w:sz="0" w:space="0" w:color="auto"/>
            <w:right w:val="none" w:sz="0" w:space="0" w:color="auto"/>
          </w:divBdr>
        </w:div>
        <w:div w:id="772700172">
          <w:marLeft w:val="480"/>
          <w:marRight w:val="0"/>
          <w:marTop w:val="0"/>
          <w:marBottom w:val="0"/>
          <w:divBdr>
            <w:top w:val="none" w:sz="0" w:space="0" w:color="auto"/>
            <w:left w:val="none" w:sz="0" w:space="0" w:color="auto"/>
            <w:bottom w:val="none" w:sz="0" w:space="0" w:color="auto"/>
            <w:right w:val="none" w:sz="0" w:space="0" w:color="auto"/>
          </w:divBdr>
        </w:div>
        <w:div w:id="785732651">
          <w:marLeft w:val="480"/>
          <w:marRight w:val="0"/>
          <w:marTop w:val="0"/>
          <w:marBottom w:val="0"/>
          <w:divBdr>
            <w:top w:val="none" w:sz="0" w:space="0" w:color="auto"/>
            <w:left w:val="none" w:sz="0" w:space="0" w:color="auto"/>
            <w:bottom w:val="none" w:sz="0" w:space="0" w:color="auto"/>
            <w:right w:val="none" w:sz="0" w:space="0" w:color="auto"/>
          </w:divBdr>
        </w:div>
        <w:div w:id="863981794">
          <w:marLeft w:val="480"/>
          <w:marRight w:val="0"/>
          <w:marTop w:val="0"/>
          <w:marBottom w:val="0"/>
          <w:divBdr>
            <w:top w:val="none" w:sz="0" w:space="0" w:color="auto"/>
            <w:left w:val="none" w:sz="0" w:space="0" w:color="auto"/>
            <w:bottom w:val="none" w:sz="0" w:space="0" w:color="auto"/>
            <w:right w:val="none" w:sz="0" w:space="0" w:color="auto"/>
          </w:divBdr>
        </w:div>
        <w:div w:id="924653267">
          <w:marLeft w:val="480"/>
          <w:marRight w:val="0"/>
          <w:marTop w:val="0"/>
          <w:marBottom w:val="0"/>
          <w:divBdr>
            <w:top w:val="none" w:sz="0" w:space="0" w:color="auto"/>
            <w:left w:val="none" w:sz="0" w:space="0" w:color="auto"/>
            <w:bottom w:val="none" w:sz="0" w:space="0" w:color="auto"/>
            <w:right w:val="none" w:sz="0" w:space="0" w:color="auto"/>
          </w:divBdr>
        </w:div>
        <w:div w:id="1019741773">
          <w:marLeft w:val="480"/>
          <w:marRight w:val="0"/>
          <w:marTop w:val="0"/>
          <w:marBottom w:val="0"/>
          <w:divBdr>
            <w:top w:val="none" w:sz="0" w:space="0" w:color="auto"/>
            <w:left w:val="none" w:sz="0" w:space="0" w:color="auto"/>
            <w:bottom w:val="none" w:sz="0" w:space="0" w:color="auto"/>
            <w:right w:val="none" w:sz="0" w:space="0" w:color="auto"/>
          </w:divBdr>
        </w:div>
        <w:div w:id="1141535557">
          <w:marLeft w:val="480"/>
          <w:marRight w:val="0"/>
          <w:marTop w:val="0"/>
          <w:marBottom w:val="0"/>
          <w:divBdr>
            <w:top w:val="none" w:sz="0" w:space="0" w:color="auto"/>
            <w:left w:val="none" w:sz="0" w:space="0" w:color="auto"/>
            <w:bottom w:val="none" w:sz="0" w:space="0" w:color="auto"/>
            <w:right w:val="none" w:sz="0" w:space="0" w:color="auto"/>
          </w:divBdr>
        </w:div>
        <w:div w:id="1274946688">
          <w:marLeft w:val="480"/>
          <w:marRight w:val="0"/>
          <w:marTop w:val="0"/>
          <w:marBottom w:val="0"/>
          <w:divBdr>
            <w:top w:val="none" w:sz="0" w:space="0" w:color="auto"/>
            <w:left w:val="none" w:sz="0" w:space="0" w:color="auto"/>
            <w:bottom w:val="none" w:sz="0" w:space="0" w:color="auto"/>
            <w:right w:val="none" w:sz="0" w:space="0" w:color="auto"/>
          </w:divBdr>
        </w:div>
        <w:div w:id="1277297342">
          <w:marLeft w:val="480"/>
          <w:marRight w:val="0"/>
          <w:marTop w:val="0"/>
          <w:marBottom w:val="0"/>
          <w:divBdr>
            <w:top w:val="none" w:sz="0" w:space="0" w:color="auto"/>
            <w:left w:val="none" w:sz="0" w:space="0" w:color="auto"/>
            <w:bottom w:val="none" w:sz="0" w:space="0" w:color="auto"/>
            <w:right w:val="none" w:sz="0" w:space="0" w:color="auto"/>
          </w:divBdr>
        </w:div>
        <w:div w:id="1393504772">
          <w:marLeft w:val="480"/>
          <w:marRight w:val="0"/>
          <w:marTop w:val="0"/>
          <w:marBottom w:val="0"/>
          <w:divBdr>
            <w:top w:val="none" w:sz="0" w:space="0" w:color="auto"/>
            <w:left w:val="none" w:sz="0" w:space="0" w:color="auto"/>
            <w:bottom w:val="none" w:sz="0" w:space="0" w:color="auto"/>
            <w:right w:val="none" w:sz="0" w:space="0" w:color="auto"/>
          </w:divBdr>
        </w:div>
        <w:div w:id="1454056492">
          <w:marLeft w:val="480"/>
          <w:marRight w:val="0"/>
          <w:marTop w:val="0"/>
          <w:marBottom w:val="0"/>
          <w:divBdr>
            <w:top w:val="none" w:sz="0" w:space="0" w:color="auto"/>
            <w:left w:val="none" w:sz="0" w:space="0" w:color="auto"/>
            <w:bottom w:val="none" w:sz="0" w:space="0" w:color="auto"/>
            <w:right w:val="none" w:sz="0" w:space="0" w:color="auto"/>
          </w:divBdr>
        </w:div>
        <w:div w:id="1457259014">
          <w:marLeft w:val="480"/>
          <w:marRight w:val="0"/>
          <w:marTop w:val="0"/>
          <w:marBottom w:val="0"/>
          <w:divBdr>
            <w:top w:val="none" w:sz="0" w:space="0" w:color="auto"/>
            <w:left w:val="none" w:sz="0" w:space="0" w:color="auto"/>
            <w:bottom w:val="none" w:sz="0" w:space="0" w:color="auto"/>
            <w:right w:val="none" w:sz="0" w:space="0" w:color="auto"/>
          </w:divBdr>
        </w:div>
        <w:div w:id="1479614393">
          <w:marLeft w:val="480"/>
          <w:marRight w:val="0"/>
          <w:marTop w:val="0"/>
          <w:marBottom w:val="0"/>
          <w:divBdr>
            <w:top w:val="none" w:sz="0" w:space="0" w:color="auto"/>
            <w:left w:val="none" w:sz="0" w:space="0" w:color="auto"/>
            <w:bottom w:val="none" w:sz="0" w:space="0" w:color="auto"/>
            <w:right w:val="none" w:sz="0" w:space="0" w:color="auto"/>
          </w:divBdr>
        </w:div>
        <w:div w:id="1480221870">
          <w:marLeft w:val="480"/>
          <w:marRight w:val="0"/>
          <w:marTop w:val="0"/>
          <w:marBottom w:val="0"/>
          <w:divBdr>
            <w:top w:val="none" w:sz="0" w:space="0" w:color="auto"/>
            <w:left w:val="none" w:sz="0" w:space="0" w:color="auto"/>
            <w:bottom w:val="none" w:sz="0" w:space="0" w:color="auto"/>
            <w:right w:val="none" w:sz="0" w:space="0" w:color="auto"/>
          </w:divBdr>
        </w:div>
        <w:div w:id="1486118280">
          <w:marLeft w:val="480"/>
          <w:marRight w:val="0"/>
          <w:marTop w:val="0"/>
          <w:marBottom w:val="0"/>
          <w:divBdr>
            <w:top w:val="none" w:sz="0" w:space="0" w:color="auto"/>
            <w:left w:val="none" w:sz="0" w:space="0" w:color="auto"/>
            <w:bottom w:val="none" w:sz="0" w:space="0" w:color="auto"/>
            <w:right w:val="none" w:sz="0" w:space="0" w:color="auto"/>
          </w:divBdr>
        </w:div>
        <w:div w:id="1486312611">
          <w:marLeft w:val="480"/>
          <w:marRight w:val="0"/>
          <w:marTop w:val="0"/>
          <w:marBottom w:val="0"/>
          <w:divBdr>
            <w:top w:val="none" w:sz="0" w:space="0" w:color="auto"/>
            <w:left w:val="none" w:sz="0" w:space="0" w:color="auto"/>
            <w:bottom w:val="none" w:sz="0" w:space="0" w:color="auto"/>
            <w:right w:val="none" w:sz="0" w:space="0" w:color="auto"/>
          </w:divBdr>
        </w:div>
        <w:div w:id="1546485334">
          <w:marLeft w:val="480"/>
          <w:marRight w:val="0"/>
          <w:marTop w:val="0"/>
          <w:marBottom w:val="0"/>
          <w:divBdr>
            <w:top w:val="none" w:sz="0" w:space="0" w:color="auto"/>
            <w:left w:val="none" w:sz="0" w:space="0" w:color="auto"/>
            <w:bottom w:val="none" w:sz="0" w:space="0" w:color="auto"/>
            <w:right w:val="none" w:sz="0" w:space="0" w:color="auto"/>
          </w:divBdr>
        </w:div>
        <w:div w:id="1639603044">
          <w:marLeft w:val="480"/>
          <w:marRight w:val="0"/>
          <w:marTop w:val="0"/>
          <w:marBottom w:val="0"/>
          <w:divBdr>
            <w:top w:val="none" w:sz="0" w:space="0" w:color="auto"/>
            <w:left w:val="none" w:sz="0" w:space="0" w:color="auto"/>
            <w:bottom w:val="none" w:sz="0" w:space="0" w:color="auto"/>
            <w:right w:val="none" w:sz="0" w:space="0" w:color="auto"/>
          </w:divBdr>
        </w:div>
        <w:div w:id="1682119318">
          <w:marLeft w:val="480"/>
          <w:marRight w:val="0"/>
          <w:marTop w:val="0"/>
          <w:marBottom w:val="0"/>
          <w:divBdr>
            <w:top w:val="none" w:sz="0" w:space="0" w:color="auto"/>
            <w:left w:val="none" w:sz="0" w:space="0" w:color="auto"/>
            <w:bottom w:val="none" w:sz="0" w:space="0" w:color="auto"/>
            <w:right w:val="none" w:sz="0" w:space="0" w:color="auto"/>
          </w:divBdr>
        </w:div>
        <w:div w:id="1767731197">
          <w:marLeft w:val="480"/>
          <w:marRight w:val="0"/>
          <w:marTop w:val="0"/>
          <w:marBottom w:val="0"/>
          <w:divBdr>
            <w:top w:val="none" w:sz="0" w:space="0" w:color="auto"/>
            <w:left w:val="none" w:sz="0" w:space="0" w:color="auto"/>
            <w:bottom w:val="none" w:sz="0" w:space="0" w:color="auto"/>
            <w:right w:val="none" w:sz="0" w:space="0" w:color="auto"/>
          </w:divBdr>
        </w:div>
      </w:divsChild>
    </w:div>
    <w:div w:id="350573500">
      <w:bodyDiv w:val="1"/>
      <w:marLeft w:val="0"/>
      <w:marRight w:val="0"/>
      <w:marTop w:val="0"/>
      <w:marBottom w:val="0"/>
      <w:divBdr>
        <w:top w:val="none" w:sz="0" w:space="0" w:color="auto"/>
        <w:left w:val="none" w:sz="0" w:space="0" w:color="auto"/>
        <w:bottom w:val="none" w:sz="0" w:space="0" w:color="auto"/>
        <w:right w:val="none" w:sz="0" w:space="0" w:color="auto"/>
      </w:divBdr>
    </w:div>
    <w:div w:id="355422551">
      <w:bodyDiv w:val="1"/>
      <w:marLeft w:val="0"/>
      <w:marRight w:val="0"/>
      <w:marTop w:val="0"/>
      <w:marBottom w:val="0"/>
      <w:divBdr>
        <w:top w:val="none" w:sz="0" w:space="0" w:color="auto"/>
        <w:left w:val="none" w:sz="0" w:space="0" w:color="auto"/>
        <w:bottom w:val="none" w:sz="0" w:space="0" w:color="auto"/>
        <w:right w:val="none" w:sz="0" w:space="0" w:color="auto"/>
      </w:divBdr>
    </w:div>
    <w:div w:id="356465239">
      <w:bodyDiv w:val="1"/>
      <w:marLeft w:val="0"/>
      <w:marRight w:val="0"/>
      <w:marTop w:val="0"/>
      <w:marBottom w:val="0"/>
      <w:divBdr>
        <w:top w:val="none" w:sz="0" w:space="0" w:color="auto"/>
        <w:left w:val="none" w:sz="0" w:space="0" w:color="auto"/>
        <w:bottom w:val="none" w:sz="0" w:space="0" w:color="auto"/>
        <w:right w:val="none" w:sz="0" w:space="0" w:color="auto"/>
      </w:divBdr>
    </w:div>
    <w:div w:id="358548308">
      <w:bodyDiv w:val="1"/>
      <w:marLeft w:val="0"/>
      <w:marRight w:val="0"/>
      <w:marTop w:val="0"/>
      <w:marBottom w:val="0"/>
      <w:divBdr>
        <w:top w:val="none" w:sz="0" w:space="0" w:color="auto"/>
        <w:left w:val="none" w:sz="0" w:space="0" w:color="auto"/>
        <w:bottom w:val="none" w:sz="0" w:space="0" w:color="auto"/>
        <w:right w:val="none" w:sz="0" w:space="0" w:color="auto"/>
      </w:divBdr>
      <w:divsChild>
        <w:div w:id="172109254">
          <w:marLeft w:val="640"/>
          <w:marRight w:val="0"/>
          <w:marTop w:val="0"/>
          <w:marBottom w:val="0"/>
          <w:divBdr>
            <w:top w:val="none" w:sz="0" w:space="0" w:color="auto"/>
            <w:left w:val="none" w:sz="0" w:space="0" w:color="auto"/>
            <w:bottom w:val="none" w:sz="0" w:space="0" w:color="auto"/>
            <w:right w:val="none" w:sz="0" w:space="0" w:color="auto"/>
          </w:divBdr>
        </w:div>
        <w:div w:id="199562341">
          <w:marLeft w:val="640"/>
          <w:marRight w:val="0"/>
          <w:marTop w:val="0"/>
          <w:marBottom w:val="0"/>
          <w:divBdr>
            <w:top w:val="none" w:sz="0" w:space="0" w:color="auto"/>
            <w:left w:val="none" w:sz="0" w:space="0" w:color="auto"/>
            <w:bottom w:val="none" w:sz="0" w:space="0" w:color="auto"/>
            <w:right w:val="none" w:sz="0" w:space="0" w:color="auto"/>
          </w:divBdr>
        </w:div>
        <w:div w:id="346444961">
          <w:marLeft w:val="640"/>
          <w:marRight w:val="0"/>
          <w:marTop w:val="0"/>
          <w:marBottom w:val="0"/>
          <w:divBdr>
            <w:top w:val="none" w:sz="0" w:space="0" w:color="auto"/>
            <w:left w:val="none" w:sz="0" w:space="0" w:color="auto"/>
            <w:bottom w:val="none" w:sz="0" w:space="0" w:color="auto"/>
            <w:right w:val="none" w:sz="0" w:space="0" w:color="auto"/>
          </w:divBdr>
        </w:div>
        <w:div w:id="428354916">
          <w:marLeft w:val="640"/>
          <w:marRight w:val="0"/>
          <w:marTop w:val="0"/>
          <w:marBottom w:val="0"/>
          <w:divBdr>
            <w:top w:val="none" w:sz="0" w:space="0" w:color="auto"/>
            <w:left w:val="none" w:sz="0" w:space="0" w:color="auto"/>
            <w:bottom w:val="none" w:sz="0" w:space="0" w:color="auto"/>
            <w:right w:val="none" w:sz="0" w:space="0" w:color="auto"/>
          </w:divBdr>
        </w:div>
        <w:div w:id="578637008">
          <w:marLeft w:val="640"/>
          <w:marRight w:val="0"/>
          <w:marTop w:val="0"/>
          <w:marBottom w:val="0"/>
          <w:divBdr>
            <w:top w:val="none" w:sz="0" w:space="0" w:color="auto"/>
            <w:left w:val="none" w:sz="0" w:space="0" w:color="auto"/>
            <w:bottom w:val="none" w:sz="0" w:space="0" w:color="auto"/>
            <w:right w:val="none" w:sz="0" w:space="0" w:color="auto"/>
          </w:divBdr>
        </w:div>
        <w:div w:id="734669605">
          <w:marLeft w:val="640"/>
          <w:marRight w:val="0"/>
          <w:marTop w:val="0"/>
          <w:marBottom w:val="0"/>
          <w:divBdr>
            <w:top w:val="none" w:sz="0" w:space="0" w:color="auto"/>
            <w:left w:val="none" w:sz="0" w:space="0" w:color="auto"/>
            <w:bottom w:val="none" w:sz="0" w:space="0" w:color="auto"/>
            <w:right w:val="none" w:sz="0" w:space="0" w:color="auto"/>
          </w:divBdr>
        </w:div>
        <w:div w:id="785084659">
          <w:marLeft w:val="640"/>
          <w:marRight w:val="0"/>
          <w:marTop w:val="0"/>
          <w:marBottom w:val="0"/>
          <w:divBdr>
            <w:top w:val="none" w:sz="0" w:space="0" w:color="auto"/>
            <w:left w:val="none" w:sz="0" w:space="0" w:color="auto"/>
            <w:bottom w:val="none" w:sz="0" w:space="0" w:color="auto"/>
            <w:right w:val="none" w:sz="0" w:space="0" w:color="auto"/>
          </w:divBdr>
        </w:div>
        <w:div w:id="809640320">
          <w:marLeft w:val="640"/>
          <w:marRight w:val="0"/>
          <w:marTop w:val="0"/>
          <w:marBottom w:val="0"/>
          <w:divBdr>
            <w:top w:val="none" w:sz="0" w:space="0" w:color="auto"/>
            <w:left w:val="none" w:sz="0" w:space="0" w:color="auto"/>
            <w:bottom w:val="none" w:sz="0" w:space="0" w:color="auto"/>
            <w:right w:val="none" w:sz="0" w:space="0" w:color="auto"/>
          </w:divBdr>
        </w:div>
        <w:div w:id="1008026298">
          <w:marLeft w:val="640"/>
          <w:marRight w:val="0"/>
          <w:marTop w:val="0"/>
          <w:marBottom w:val="0"/>
          <w:divBdr>
            <w:top w:val="none" w:sz="0" w:space="0" w:color="auto"/>
            <w:left w:val="none" w:sz="0" w:space="0" w:color="auto"/>
            <w:bottom w:val="none" w:sz="0" w:space="0" w:color="auto"/>
            <w:right w:val="none" w:sz="0" w:space="0" w:color="auto"/>
          </w:divBdr>
        </w:div>
        <w:div w:id="1039623003">
          <w:marLeft w:val="640"/>
          <w:marRight w:val="0"/>
          <w:marTop w:val="0"/>
          <w:marBottom w:val="0"/>
          <w:divBdr>
            <w:top w:val="none" w:sz="0" w:space="0" w:color="auto"/>
            <w:left w:val="none" w:sz="0" w:space="0" w:color="auto"/>
            <w:bottom w:val="none" w:sz="0" w:space="0" w:color="auto"/>
            <w:right w:val="none" w:sz="0" w:space="0" w:color="auto"/>
          </w:divBdr>
        </w:div>
        <w:div w:id="1075084530">
          <w:marLeft w:val="640"/>
          <w:marRight w:val="0"/>
          <w:marTop w:val="0"/>
          <w:marBottom w:val="0"/>
          <w:divBdr>
            <w:top w:val="none" w:sz="0" w:space="0" w:color="auto"/>
            <w:left w:val="none" w:sz="0" w:space="0" w:color="auto"/>
            <w:bottom w:val="none" w:sz="0" w:space="0" w:color="auto"/>
            <w:right w:val="none" w:sz="0" w:space="0" w:color="auto"/>
          </w:divBdr>
        </w:div>
        <w:div w:id="1149639110">
          <w:marLeft w:val="640"/>
          <w:marRight w:val="0"/>
          <w:marTop w:val="0"/>
          <w:marBottom w:val="0"/>
          <w:divBdr>
            <w:top w:val="none" w:sz="0" w:space="0" w:color="auto"/>
            <w:left w:val="none" w:sz="0" w:space="0" w:color="auto"/>
            <w:bottom w:val="none" w:sz="0" w:space="0" w:color="auto"/>
            <w:right w:val="none" w:sz="0" w:space="0" w:color="auto"/>
          </w:divBdr>
        </w:div>
        <w:div w:id="1188720599">
          <w:marLeft w:val="640"/>
          <w:marRight w:val="0"/>
          <w:marTop w:val="0"/>
          <w:marBottom w:val="0"/>
          <w:divBdr>
            <w:top w:val="none" w:sz="0" w:space="0" w:color="auto"/>
            <w:left w:val="none" w:sz="0" w:space="0" w:color="auto"/>
            <w:bottom w:val="none" w:sz="0" w:space="0" w:color="auto"/>
            <w:right w:val="none" w:sz="0" w:space="0" w:color="auto"/>
          </w:divBdr>
        </w:div>
        <w:div w:id="1218279875">
          <w:marLeft w:val="640"/>
          <w:marRight w:val="0"/>
          <w:marTop w:val="0"/>
          <w:marBottom w:val="0"/>
          <w:divBdr>
            <w:top w:val="none" w:sz="0" w:space="0" w:color="auto"/>
            <w:left w:val="none" w:sz="0" w:space="0" w:color="auto"/>
            <w:bottom w:val="none" w:sz="0" w:space="0" w:color="auto"/>
            <w:right w:val="none" w:sz="0" w:space="0" w:color="auto"/>
          </w:divBdr>
        </w:div>
        <w:div w:id="1429498546">
          <w:marLeft w:val="640"/>
          <w:marRight w:val="0"/>
          <w:marTop w:val="0"/>
          <w:marBottom w:val="0"/>
          <w:divBdr>
            <w:top w:val="none" w:sz="0" w:space="0" w:color="auto"/>
            <w:left w:val="none" w:sz="0" w:space="0" w:color="auto"/>
            <w:bottom w:val="none" w:sz="0" w:space="0" w:color="auto"/>
            <w:right w:val="none" w:sz="0" w:space="0" w:color="auto"/>
          </w:divBdr>
        </w:div>
        <w:div w:id="1609003123">
          <w:marLeft w:val="640"/>
          <w:marRight w:val="0"/>
          <w:marTop w:val="0"/>
          <w:marBottom w:val="0"/>
          <w:divBdr>
            <w:top w:val="none" w:sz="0" w:space="0" w:color="auto"/>
            <w:left w:val="none" w:sz="0" w:space="0" w:color="auto"/>
            <w:bottom w:val="none" w:sz="0" w:space="0" w:color="auto"/>
            <w:right w:val="none" w:sz="0" w:space="0" w:color="auto"/>
          </w:divBdr>
        </w:div>
        <w:div w:id="1687168119">
          <w:marLeft w:val="640"/>
          <w:marRight w:val="0"/>
          <w:marTop w:val="0"/>
          <w:marBottom w:val="0"/>
          <w:divBdr>
            <w:top w:val="none" w:sz="0" w:space="0" w:color="auto"/>
            <w:left w:val="none" w:sz="0" w:space="0" w:color="auto"/>
            <w:bottom w:val="none" w:sz="0" w:space="0" w:color="auto"/>
            <w:right w:val="none" w:sz="0" w:space="0" w:color="auto"/>
          </w:divBdr>
        </w:div>
        <w:div w:id="1780172996">
          <w:marLeft w:val="640"/>
          <w:marRight w:val="0"/>
          <w:marTop w:val="0"/>
          <w:marBottom w:val="0"/>
          <w:divBdr>
            <w:top w:val="none" w:sz="0" w:space="0" w:color="auto"/>
            <w:left w:val="none" w:sz="0" w:space="0" w:color="auto"/>
            <w:bottom w:val="none" w:sz="0" w:space="0" w:color="auto"/>
            <w:right w:val="none" w:sz="0" w:space="0" w:color="auto"/>
          </w:divBdr>
        </w:div>
        <w:div w:id="1786853004">
          <w:marLeft w:val="640"/>
          <w:marRight w:val="0"/>
          <w:marTop w:val="0"/>
          <w:marBottom w:val="0"/>
          <w:divBdr>
            <w:top w:val="none" w:sz="0" w:space="0" w:color="auto"/>
            <w:left w:val="none" w:sz="0" w:space="0" w:color="auto"/>
            <w:bottom w:val="none" w:sz="0" w:space="0" w:color="auto"/>
            <w:right w:val="none" w:sz="0" w:space="0" w:color="auto"/>
          </w:divBdr>
        </w:div>
        <w:div w:id="1993677721">
          <w:marLeft w:val="640"/>
          <w:marRight w:val="0"/>
          <w:marTop w:val="0"/>
          <w:marBottom w:val="0"/>
          <w:divBdr>
            <w:top w:val="none" w:sz="0" w:space="0" w:color="auto"/>
            <w:left w:val="none" w:sz="0" w:space="0" w:color="auto"/>
            <w:bottom w:val="none" w:sz="0" w:space="0" w:color="auto"/>
            <w:right w:val="none" w:sz="0" w:space="0" w:color="auto"/>
          </w:divBdr>
        </w:div>
        <w:div w:id="2066373147">
          <w:marLeft w:val="640"/>
          <w:marRight w:val="0"/>
          <w:marTop w:val="0"/>
          <w:marBottom w:val="0"/>
          <w:divBdr>
            <w:top w:val="none" w:sz="0" w:space="0" w:color="auto"/>
            <w:left w:val="none" w:sz="0" w:space="0" w:color="auto"/>
            <w:bottom w:val="none" w:sz="0" w:space="0" w:color="auto"/>
            <w:right w:val="none" w:sz="0" w:space="0" w:color="auto"/>
          </w:divBdr>
        </w:div>
      </w:divsChild>
    </w:div>
    <w:div w:id="359820813">
      <w:bodyDiv w:val="1"/>
      <w:marLeft w:val="0"/>
      <w:marRight w:val="0"/>
      <w:marTop w:val="0"/>
      <w:marBottom w:val="0"/>
      <w:divBdr>
        <w:top w:val="none" w:sz="0" w:space="0" w:color="auto"/>
        <w:left w:val="none" w:sz="0" w:space="0" w:color="auto"/>
        <w:bottom w:val="none" w:sz="0" w:space="0" w:color="auto"/>
        <w:right w:val="none" w:sz="0" w:space="0" w:color="auto"/>
      </w:divBdr>
    </w:div>
    <w:div w:id="361518609">
      <w:bodyDiv w:val="1"/>
      <w:marLeft w:val="0"/>
      <w:marRight w:val="0"/>
      <w:marTop w:val="0"/>
      <w:marBottom w:val="0"/>
      <w:divBdr>
        <w:top w:val="none" w:sz="0" w:space="0" w:color="auto"/>
        <w:left w:val="none" w:sz="0" w:space="0" w:color="auto"/>
        <w:bottom w:val="none" w:sz="0" w:space="0" w:color="auto"/>
        <w:right w:val="none" w:sz="0" w:space="0" w:color="auto"/>
      </w:divBdr>
    </w:div>
    <w:div w:id="361787768">
      <w:bodyDiv w:val="1"/>
      <w:marLeft w:val="0"/>
      <w:marRight w:val="0"/>
      <w:marTop w:val="0"/>
      <w:marBottom w:val="0"/>
      <w:divBdr>
        <w:top w:val="none" w:sz="0" w:space="0" w:color="auto"/>
        <w:left w:val="none" w:sz="0" w:space="0" w:color="auto"/>
        <w:bottom w:val="none" w:sz="0" w:space="0" w:color="auto"/>
        <w:right w:val="none" w:sz="0" w:space="0" w:color="auto"/>
      </w:divBdr>
    </w:div>
    <w:div w:id="362365956">
      <w:bodyDiv w:val="1"/>
      <w:marLeft w:val="0"/>
      <w:marRight w:val="0"/>
      <w:marTop w:val="0"/>
      <w:marBottom w:val="0"/>
      <w:divBdr>
        <w:top w:val="none" w:sz="0" w:space="0" w:color="auto"/>
        <w:left w:val="none" w:sz="0" w:space="0" w:color="auto"/>
        <w:bottom w:val="none" w:sz="0" w:space="0" w:color="auto"/>
        <w:right w:val="none" w:sz="0" w:space="0" w:color="auto"/>
      </w:divBdr>
    </w:div>
    <w:div w:id="362753491">
      <w:bodyDiv w:val="1"/>
      <w:marLeft w:val="0"/>
      <w:marRight w:val="0"/>
      <w:marTop w:val="0"/>
      <w:marBottom w:val="0"/>
      <w:divBdr>
        <w:top w:val="none" w:sz="0" w:space="0" w:color="auto"/>
        <w:left w:val="none" w:sz="0" w:space="0" w:color="auto"/>
        <w:bottom w:val="none" w:sz="0" w:space="0" w:color="auto"/>
        <w:right w:val="none" w:sz="0" w:space="0" w:color="auto"/>
      </w:divBdr>
      <w:divsChild>
        <w:div w:id="179854753">
          <w:marLeft w:val="480"/>
          <w:marRight w:val="0"/>
          <w:marTop w:val="0"/>
          <w:marBottom w:val="0"/>
          <w:divBdr>
            <w:top w:val="none" w:sz="0" w:space="0" w:color="auto"/>
            <w:left w:val="none" w:sz="0" w:space="0" w:color="auto"/>
            <w:bottom w:val="none" w:sz="0" w:space="0" w:color="auto"/>
            <w:right w:val="none" w:sz="0" w:space="0" w:color="auto"/>
          </w:divBdr>
        </w:div>
        <w:div w:id="221454888">
          <w:marLeft w:val="480"/>
          <w:marRight w:val="0"/>
          <w:marTop w:val="0"/>
          <w:marBottom w:val="0"/>
          <w:divBdr>
            <w:top w:val="none" w:sz="0" w:space="0" w:color="auto"/>
            <w:left w:val="none" w:sz="0" w:space="0" w:color="auto"/>
            <w:bottom w:val="none" w:sz="0" w:space="0" w:color="auto"/>
            <w:right w:val="none" w:sz="0" w:space="0" w:color="auto"/>
          </w:divBdr>
        </w:div>
        <w:div w:id="231281794">
          <w:marLeft w:val="480"/>
          <w:marRight w:val="0"/>
          <w:marTop w:val="0"/>
          <w:marBottom w:val="0"/>
          <w:divBdr>
            <w:top w:val="none" w:sz="0" w:space="0" w:color="auto"/>
            <w:left w:val="none" w:sz="0" w:space="0" w:color="auto"/>
            <w:bottom w:val="none" w:sz="0" w:space="0" w:color="auto"/>
            <w:right w:val="none" w:sz="0" w:space="0" w:color="auto"/>
          </w:divBdr>
        </w:div>
        <w:div w:id="247934135">
          <w:marLeft w:val="480"/>
          <w:marRight w:val="0"/>
          <w:marTop w:val="0"/>
          <w:marBottom w:val="0"/>
          <w:divBdr>
            <w:top w:val="none" w:sz="0" w:space="0" w:color="auto"/>
            <w:left w:val="none" w:sz="0" w:space="0" w:color="auto"/>
            <w:bottom w:val="none" w:sz="0" w:space="0" w:color="auto"/>
            <w:right w:val="none" w:sz="0" w:space="0" w:color="auto"/>
          </w:divBdr>
        </w:div>
        <w:div w:id="251283030">
          <w:marLeft w:val="480"/>
          <w:marRight w:val="0"/>
          <w:marTop w:val="0"/>
          <w:marBottom w:val="0"/>
          <w:divBdr>
            <w:top w:val="none" w:sz="0" w:space="0" w:color="auto"/>
            <w:left w:val="none" w:sz="0" w:space="0" w:color="auto"/>
            <w:bottom w:val="none" w:sz="0" w:space="0" w:color="auto"/>
            <w:right w:val="none" w:sz="0" w:space="0" w:color="auto"/>
          </w:divBdr>
        </w:div>
        <w:div w:id="267783504">
          <w:marLeft w:val="480"/>
          <w:marRight w:val="0"/>
          <w:marTop w:val="0"/>
          <w:marBottom w:val="0"/>
          <w:divBdr>
            <w:top w:val="none" w:sz="0" w:space="0" w:color="auto"/>
            <w:left w:val="none" w:sz="0" w:space="0" w:color="auto"/>
            <w:bottom w:val="none" w:sz="0" w:space="0" w:color="auto"/>
            <w:right w:val="none" w:sz="0" w:space="0" w:color="auto"/>
          </w:divBdr>
        </w:div>
        <w:div w:id="430779995">
          <w:marLeft w:val="480"/>
          <w:marRight w:val="0"/>
          <w:marTop w:val="0"/>
          <w:marBottom w:val="0"/>
          <w:divBdr>
            <w:top w:val="none" w:sz="0" w:space="0" w:color="auto"/>
            <w:left w:val="none" w:sz="0" w:space="0" w:color="auto"/>
            <w:bottom w:val="none" w:sz="0" w:space="0" w:color="auto"/>
            <w:right w:val="none" w:sz="0" w:space="0" w:color="auto"/>
          </w:divBdr>
        </w:div>
        <w:div w:id="518469789">
          <w:marLeft w:val="480"/>
          <w:marRight w:val="0"/>
          <w:marTop w:val="0"/>
          <w:marBottom w:val="0"/>
          <w:divBdr>
            <w:top w:val="none" w:sz="0" w:space="0" w:color="auto"/>
            <w:left w:val="none" w:sz="0" w:space="0" w:color="auto"/>
            <w:bottom w:val="none" w:sz="0" w:space="0" w:color="auto"/>
            <w:right w:val="none" w:sz="0" w:space="0" w:color="auto"/>
          </w:divBdr>
        </w:div>
        <w:div w:id="569388750">
          <w:marLeft w:val="480"/>
          <w:marRight w:val="0"/>
          <w:marTop w:val="0"/>
          <w:marBottom w:val="0"/>
          <w:divBdr>
            <w:top w:val="none" w:sz="0" w:space="0" w:color="auto"/>
            <w:left w:val="none" w:sz="0" w:space="0" w:color="auto"/>
            <w:bottom w:val="none" w:sz="0" w:space="0" w:color="auto"/>
            <w:right w:val="none" w:sz="0" w:space="0" w:color="auto"/>
          </w:divBdr>
        </w:div>
        <w:div w:id="635646196">
          <w:marLeft w:val="480"/>
          <w:marRight w:val="0"/>
          <w:marTop w:val="0"/>
          <w:marBottom w:val="0"/>
          <w:divBdr>
            <w:top w:val="none" w:sz="0" w:space="0" w:color="auto"/>
            <w:left w:val="none" w:sz="0" w:space="0" w:color="auto"/>
            <w:bottom w:val="none" w:sz="0" w:space="0" w:color="auto"/>
            <w:right w:val="none" w:sz="0" w:space="0" w:color="auto"/>
          </w:divBdr>
        </w:div>
        <w:div w:id="635992721">
          <w:marLeft w:val="480"/>
          <w:marRight w:val="0"/>
          <w:marTop w:val="0"/>
          <w:marBottom w:val="0"/>
          <w:divBdr>
            <w:top w:val="none" w:sz="0" w:space="0" w:color="auto"/>
            <w:left w:val="none" w:sz="0" w:space="0" w:color="auto"/>
            <w:bottom w:val="none" w:sz="0" w:space="0" w:color="auto"/>
            <w:right w:val="none" w:sz="0" w:space="0" w:color="auto"/>
          </w:divBdr>
        </w:div>
        <w:div w:id="694311962">
          <w:marLeft w:val="480"/>
          <w:marRight w:val="0"/>
          <w:marTop w:val="0"/>
          <w:marBottom w:val="0"/>
          <w:divBdr>
            <w:top w:val="none" w:sz="0" w:space="0" w:color="auto"/>
            <w:left w:val="none" w:sz="0" w:space="0" w:color="auto"/>
            <w:bottom w:val="none" w:sz="0" w:space="0" w:color="auto"/>
            <w:right w:val="none" w:sz="0" w:space="0" w:color="auto"/>
          </w:divBdr>
        </w:div>
        <w:div w:id="799569901">
          <w:marLeft w:val="480"/>
          <w:marRight w:val="0"/>
          <w:marTop w:val="0"/>
          <w:marBottom w:val="0"/>
          <w:divBdr>
            <w:top w:val="none" w:sz="0" w:space="0" w:color="auto"/>
            <w:left w:val="none" w:sz="0" w:space="0" w:color="auto"/>
            <w:bottom w:val="none" w:sz="0" w:space="0" w:color="auto"/>
            <w:right w:val="none" w:sz="0" w:space="0" w:color="auto"/>
          </w:divBdr>
        </w:div>
        <w:div w:id="811143749">
          <w:marLeft w:val="480"/>
          <w:marRight w:val="0"/>
          <w:marTop w:val="0"/>
          <w:marBottom w:val="0"/>
          <w:divBdr>
            <w:top w:val="none" w:sz="0" w:space="0" w:color="auto"/>
            <w:left w:val="none" w:sz="0" w:space="0" w:color="auto"/>
            <w:bottom w:val="none" w:sz="0" w:space="0" w:color="auto"/>
            <w:right w:val="none" w:sz="0" w:space="0" w:color="auto"/>
          </w:divBdr>
        </w:div>
        <w:div w:id="978799298">
          <w:marLeft w:val="480"/>
          <w:marRight w:val="0"/>
          <w:marTop w:val="0"/>
          <w:marBottom w:val="0"/>
          <w:divBdr>
            <w:top w:val="none" w:sz="0" w:space="0" w:color="auto"/>
            <w:left w:val="none" w:sz="0" w:space="0" w:color="auto"/>
            <w:bottom w:val="none" w:sz="0" w:space="0" w:color="auto"/>
            <w:right w:val="none" w:sz="0" w:space="0" w:color="auto"/>
          </w:divBdr>
        </w:div>
        <w:div w:id="994530681">
          <w:marLeft w:val="480"/>
          <w:marRight w:val="0"/>
          <w:marTop w:val="0"/>
          <w:marBottom w:val="0"/>
          <w:divBdr>
            <w:top w:val="none" w:sz="0" w:space="0" w:color="auto"/>
            <w:left w:val="none" w:sz="0" w:space="0" w:color="auto"/>
            <w:bottom w:val="none" w:sz="0" w:space="0" w:color="auto"/>
            <w:right w:val="none" w:sz="0" w:space="0" w:color="auto"/>
          </w:divBdr>
        </w:div>
        <w:div w:id="1022827587">
          <w:marLeft w:val="480"/>
          <w:marRight w:val="0"/>
          <w:marTop w:val="0"/>
          <w:marBottom w:val="0"/>
          <w:divBdr>
            <w:top w:val="none" w:sz="0" w:space="0" w:color="auto"/>
            <w:left w:val="none" w:sz="0" w:space="0" w:color="auto"/>
            <w:bottom w:val="none" w:sz="0" w:space="0" w:color="auto"/>
            <w:right w:val="none" w:sz="0" w:space="0" w:color="auto"/>
          </w:divBdr>
        </w:div>
        <w:div w:id="1183520136">
          <w:marLeft w:val="480"/>
          <w:marRight w:val="0"/>
          <w:marTop w:val="0"/>
          <w:marBottom w:val="0"/>
          <w:divBdr>
            <w:top w:val="none" w:sz="0" w:space="0" w:color="auto"/>
            <w:left w:val="none" w:sz="0" w:space="0" w:color="auto"/>
            <w:bottom w:val="none" w:sz="0" w:space="0" w:color="auto"/>
            <w:right w:val="none" w:sz="0" w:space="0" w:color="auto"/>
          </w:divBdr>
        </w:div>
        <w:div w:id="1206062735">
          <w:marLeft w:val="480"/>
          <w:marRight w:val="0"/>
          <w:marTop w:val="0"/>
          <w:marBottom w:val="0"/>
          <w:divBdr>
            <w:top w:val="none" w:sz="0" w:space="0" w:color="auto"/>
            <w:left w:val="none" w:sz="0" w:space="0" w:color="auto"/>
            <w:bottom w:val="none" w:sz="0" w:space="0" w:color="auto"/>
            <w:right w:val="none" w:sz="0" w:space="0" w:color="auto"/>
          </w:divBdr>
        </w:div>
        <w:div w:id="1322849695">
          <w:marLeft w:val="480"/>
          <w:marRight w:val="0"/>
          <w:marTop w:val="0"/>
          <w:marBottom w:val="0"/>
          <w:divBdr>
            <w:top w:val="none" w:sz="0" w:space="0" w:color="auto"/>
            <w:left w:val="none" w:sz="0" w:space="0" w:color="auto"/>
            <w:bottom w:val="none" w:sz="0" w:space="0" w:color="auto"/>
            <w:right w:val="none" w:sz="0" w:space="0" w:color="auto"/>
          </w:divBdr>
        </w:div>
        <w:div w:id="1334605440">
          <w:marLeft w:val="480"/>
          <w:marRight w:val="0"/>
          <w:marTop w:val="0"/>
          <w:marBottom w:val="0"/>
          <w:divBdr>
            <w:top w:val="none" w:sz="0" w:space="0" w:color="auto"/>
            <w:left w:val="none" w:sz="0" w:space="0" w:color="auto"/>
            <w:bottom w:val="none" w:sz="0" w:space="0" w:color="auto"/>
            <w:right w:val="none" w:sz="0" w:space="0" w:color="auto"/>
          </w:divBdr>
        </w:div>
        <w:div w:id="1446926944">
          <w:marLeft w:val="480"/>
          <w:marRight w:val="0"/>
          <w:marTop w:val="0"/>
          <w:marBottom w:val="0"/>
          <w:divBdr>
            <w:top w:val="none" w:sz="0" w:space="0" w:color="auto"/>
            <w:left w:val="none" w:sz="0" w:space="0" w:color="auto"/>
            <w:bottom w:val="none" w:sz="0" w:space="0" w:color="auto"/>
            <w:right w:val="none" w:sz="0" w:space="0" w:color="auto"/>
          </w:divBdr>
        </w:div>
        <w:div w:id="1459638782">
          <w:marLeft w:val="480"/>
          <w:marRight w:val="0"/>
          <w:marTop w:val="0"/>
          <w:marBottom w:val="0"/>
          <w:divBdr>
            <w:top w:val="none" w:sz="0" w:space="0" w:color="auto"/>
            <w:left w:val="none" w:sz="0" w:space="0" w:color="auto"/>
            <w:bottom w:val="none" w:sz="0" w:space="0" w:color="auto"/>
            <w:right w:val="none" w:sz="0" w:space="0" w:color="auto"/>
          </w:divBdr>
        </w:div>
        <w:div w:id="1522865159">
          <w:marLeft w:val="480"/>
          <w:marRight w:val="0"/>
          <w:marTop w:val="0"/>
          <w:marBottom w:val="0"/>
          <w:divBdr>
            <w:top w:val="none" w:sz="0" w:space="0" w:color="auto"/>
            <w:left w:val="none" w:sz="0" w:space="0" w:color="auto"/>
            <w:bottom w:val="none" w:sz="0" w:space="0" w:color="auto"/>
            <w:right w:val="none" w:sz="0" w:space="0" w:color="auto"/>
          </w:divBdr>
        </w:div>
        <w:div w:id="1523084569">
          <w:marLeft w:val="480"/>
          <w:marRight w:val="0"/>
          <w:marTop w:val="0"/>
          <w:marBottom w:val="0"/>
          <w:divBdr>
            <w:top w:val="none" w:sz="0" w:space="0" w:color="auto"/>
            <w:left w:val="none" w:sz="0" w:space="0" w:color="auto"/>
            <w:bottom w:val="none" w:sz="0" w:space="0" w:color="auto"/>
            <w:right w:val="none" w:sz="0" w:space="0" w:color="auto"/>
          </w:divBdr>
        </w:div>
        <w:div w:id="1528524729">
          <w:marLeft w:val="480"/>
          <w:marRight w:val="0"/>
          <w:marTop w:val="0"/>
          <w:marBottom w:val="0"/>
          <w:divBdr>
            <w:top w:val="none" w:sz="0" w:space="0" w:color="auto"/>
            <w:left w:val="none" w:sz="0" w:space="0" w:color="auto"/>
            <w:bottom w:val="none" w:sz="0" w:space="0" w:color="auto"/>
            <w:right w:val="none" w:sz="0" w:space="0" w:color="auto"/>
          </w:divBdr>
        </w:div>
        <w:div w:id="1554393379">
          <w:marLeft w:val="480"/>
          <w:marRight w:val="0"/>
          <w:marTop w:val="0"/>
          <w:marBottom w:val="0"/>
          <w:divBdr>
            <w:top w:val="none" w:sz="0" w:space="0" w:color="auto"/>
            <w:left w:val="none" w:sz="0" w:space="0" w:color="auto"/>
            <w:bottom w:val="none" w:sz="0" w:space="0" w:color="auto"/>
            <w:right w:val="none" w:sz="0" w:space="0" w:color="auto"/>
          </w:divBdr>
        </w:div>
        <w:div w:id="1634553235">
          <w:marLeft w:val="480"/>
          <w:marRight w:val="0"/>
          <w:marTop w:val="0"/>
          <w:marBottom w:val="0"/>
          <w:divBdr>
            <w:top w:val="none" w:sz="0" w:space="0" w:color="auto"/>
            <w:left w:val="none" w:sz="0" w:space="0" w:color="auto"/>
            <w:bottom w:val="none" w:sz="0" w:space="0" w:color="auto"/>
            <w:right w:val="none" w:sz="0" w:space="0" w:color="auto"/>
          </w:divBdr>
        </w:div>
        <w:div w:id="1687290743">
          <w:marLeft w:val="480"/>
          <w:marRight w:val="0"/>
          <w:marTop w:val="0"/>
          <w:marBottom w:val="0"/>
          <w:divBdr>
            <w:top w:val="none" w:sz="0" w:space="0" w:color="auto"/>
            <w:left w:val="none" w:sz="0" w:space="0" w:color="auto"/>
            <w:bottom w:val="none" w:sz="0" w:space="0" w:color="auto"/>
            <w:right w:val="none" w:sz="0" w:space="0" w:color="auto"/>
          </w:divBdr>
        </w:div>
        <w:div w:id="1698963401">
          <w:marLeft w:val="480"/>
          <w:marRight w:val="0"/>
          <w:marTop w:val="0"/>
          <w:marBottom w:val="0"/>
          <w:divBdr>
            <w:top w:val="none" w:sz="0" w:space="0" w:color="auto"/>
            <w:left w:val="none" w:sz="0" w:space="0" w:color="auto"/>
            <w:bottom w:val="none" w:sz="0" w:space="0" w:color="auto"/>
            <w:right w:val="none" w:sz="0" w:space="0" w:color="auto"/>
          </w:divBdr>
        </w:div>
        <w:div w:id="1740713638">
          <w:marLeft w:val="480"/>
          <w:marRight w:val="0"/>
          <w:marTop w:val="0"/>
          <w:marBottom w:val="0"/>
          <w:divBdr>
            <w:top w:val="none" w:sz="0" w:space="0" w:color="auto"/>
            <w:left w:val="none" w:sz="0" w:space="0" w:color="auto"/>
            <w:bottom w:val="none" w:sz="0" w:space="0" w:color="auto"/>
            <w:right w:val="none" w:sz="0" w:space="0" w:color="auto"/>
          </w:divBdr>
        </w:div>
        <w:div w:id="1803571660">
          <w:marLeft w:val="480"/>
          <w:marRight w:val="0"/>
          <w:marTop w:val="0"/>
          <w:marBottom w:val="0"/>
          <w:divBdr>
            <w:top w:val="none" w:sz="0" w:space="0" w:color="auto"/>
            <w:left w:val="none" w:sz="0" w:space="0" w:color="auto"/>
            <w:bottom w:val="none" w:sz="0" w:space="0" w:color="auto"/>
            <w:right w:val="none" w:sz="0" w:space="0" w:color="auto"/>
          </w:divBdr>
        </w:div>
        <w:div w:id="1863475773">
          <w:marLeft w:val="480"/>
          <w:marRight w:val="0"/>
          <w:marTop w:val="0"/>
          <w:marBottom w:val="0"/>
          <w:divBdr>
            <w:top w:val="none" w:sz="0" w:space="0" w:color="auto"/>
            <w:left w:val="none" w:sz="0" w:space="0" w:color="auto"/>
            <w:bottom w:val="none" w:sz="0" w:space="0" w:color="auto"/>
            <w:right w:val="none" w:sz="0" w:space="0" w:color="auto"/>
          </w:divBdr>
        </w:div>
        <w:div w:id="1894582644">
          <w:marLeft w:val="480"/>
          <w:marRight w:val="0"/>
          <w:marTop w:val="0"/>
          <w:marBottom w:val="0"/>
          <w:divBdr>
            <w:top w:val="none" w:sz="0" w:space="0" w:color="auto"/>
            <w:left w:val="none" w:sz="0" w:space="0" w:color="auto"/>
            <w:bottom w:val="none" w:sz="0" w:space="0" w:color="auto"/>
            <w:right w:val="none" w:sz="0" w:space="0" w:color="auto"/>
          </w:divBdr>
        </w:div>
        <w:div w:id="1955208183">
          <w:marLeft w:val="480"/>
          <w:marRight w:val="0"/>
          <w:marTop w:val="0"/>
          <w:marBottom w:val="0"/>
          <w:divBdr>
            <w:top w:val="none" w:sz="0" w:space="0" w:color="auto"/>
            <w:left w:val="none" w:sz="0" w:space="0" w:color="auto"/>
            <w:bottom w:val="none" w:sz="0" w:space="0" w:color="auto"/>
            <w:right w:val="none" w:sz="0" w:space="0" w:color="auto"/>
          </w:divBdr>
        </w:div>
        <w:div w:id="1985967190">
          <w:marLeft w:val="480"/>
          <w:marRight w:val="0"/>
          <w:marTop w:val="0"/>
          <w:marBottom w:val="0"/>
          <w:divBdr>
            <w:top w:val="none" w:sz="0" w:space="0" w:color="auto"/>
            <w:left w:val="none" w:sz="0" w:space="0" w:color="auto"/>
            <w:bottom w:val="none" w:sz="0" w:space="0" w:color="auto"/>
            <w:right w:val="none" w:sz="0" w:space="0" w:color="auto"/>
          </w:divBdr>
        </w:div>
        <w:div w:id="1999309809">
          <w:marLeft w:val="480"/>
          <w:marRight w:val="0"/>
          <w:marTop w:val="0"/>
          <w:marBottom w:val="0"/>
          <w:divBdr>
            <w:top w:val="none" w:sz="0" w:space="0" w:color="auto"/>
            <w:left w:val="none" w:sz="0" w:space="0" w:color="auto"/>
            <w:bottom w:val="none" w:sz="0" w:space="0" w:color="auto"/>
            <w:right w:val="none" w:sz="0" w:space="0" w:color="auto"/>
          </w:divBdr>
        </w:div>
      </w:divsChild>
    </w:div>
    <w:div w:id="363294577">
      <w:bodyDiv w:val="1"/>
      <w:marLeft w:val="0"/>
      <w:marRight w:val="0"/>
      <w:marTop w:val="0"/>
      <w:marBottom w:val="0"/>
      <w:divBdr>
        <w:top w:val="none" w:sz="0" w:space="0" w:color="auto"/>
        <w:left w:val="none" w:sz="0" w:space="0" w:color="auto"/>
        <w:bottom w:val="none" w:sz="0" w:space="0" w:color="auto"/>
        <w:right w:val="none" w:sz="0" w:space="0" w:color="auto"/>
      </w:divBdr>
    </w:div>
    <w:div w:id="363479720">
      <w:bodyDiv w:val="1"/>
      <w:marLeft w:val="0"/>
      <w:marRight w:val="0"/>
      <w:marTop w:val="0"/>
      <w:marBottom w:val="0"/>
      <w:divBdr>
        <w:top w:val="none" w:sz="0" w:space="0" w:color="auto"/>
        <w:left w:val="none" w:sz="0" w:space="0" w:color="auto"/>
        <w:bottom w:val="none" w:sz="0" w:space="0" w:color="auto"/>
        <w:right w:val="none" w:sz="0" w:space="0" w:color="auto"/>
      </w:divBdr>
    </w:div>
    <w:div w:id="363529804">
      <w:bodyDiv w:val="1"/>
      <w:marLeft w:val="0"/>
      <w:marRight w:val="0"/>
      <w:marTop w:val="0"/>
      <w:marBottom w:val="0"/>
      <w:divBdr>
        <w:top w:val="none" w:sz="0" w:space="0" w:color="auto"/>
        <w:left w:val="none" w:sz="0" w:space="0" w:color="auto"/>
        <w:bottom w:val="none" w:sz="0" w:space="0" w:color="auto"/>
        <w:right w:val="none" w:sz="0" w:space="0" w:color="auto"/>
      </w:divBdr>
      <w:divsChild>
        <w:div w:id="78410105">
          <w:marLeft w:val="480"/>
          <w:marRight w:val="0"/>
          <w:marTop w:val="0"/>
          <w:marBottom w:val="0"/>
          <w:divBdr>
            <w:top w:val="none" w:sz="0" w:space="0" w:color="auto"/>
            <w:left w:val="none" w:sz="0" w:space="0" w:color="auto"/>
            <w:bottom w:val="none" w:sz="0" w:space="0" w:color="auto"/>
            <w:right w:val="none" w:sz="0" w:space="0" w:color="auto"/>
          </w:divBdr>
        </w:div>
        <w:div w:id="108937482">
          <w:marLeft w:val="480"/>
          <w:marRight w:val="0"/>
          <w:marTop w:val="0"/>
          <w:marBottom w:val="0"/>
          <w:divBdr>
            <w:top w:val="none" w:sz="0" w:space="0" w:color="auto"/>
            <w:left w:val="none" w:sz="0" w:space="0" w:color="auto"/>
            <w:bottom w:val="none" w:sz="0" w:space="0" w:color="auto"/>
            <w:right w:val="none" w:sz="0" w:space="0" w:color="auto"/>
          </w:divBdr>
        </w:div>
        <w:div w:id="148323989">
          <w:marLeft w:val="480"/>
          <w:marRight w:val="0"/>
          <w:marTop w:val="0"/>
          <w:marBottom w:val="0"/>
          <w:divBdr>
            <w:top w:val="none" w:sz="0" w:space="0" w:color="auto"/>
            <w:left w:val="none" w:sz="0" w:space="0" w:color="auto"/>
            <w:bottom w:val="none" w:sz="0" w:space="0" w:color="auto"/>
            <w:right w:val="none" w:sz="0" w:space="0" w:color="auto"/>
          </w:divBdr>
        </w:div>
        <w:div w:id="200825995">
          <w:marLeft w:val="480"/>
          <w:marRight w:val="0"/>
          <w:marTop w:val="0"/>
          <w:marBottom w:val="0"/>
          <w:divBdr>
            <w:top w:val="none" w:sz="0" w:space="0" w:color="auto"/>
            <w:left w:val="none" w:sz="0" w:space="0" w:color="auto"/>
            <w:bottom w:val="none" w:sz="0" w:space="0" w:color="auto"/>
            <w:right w:val="none" w:sz="0" w:space="0" w:color="auto"/>
          </w:divBdr>
        </w:div>
        <w:div w:id="206644739">
          <w:marLeft w:val="480"/>
          <w:marRight w:val="0"/>
          <w:marTop w:val="0"/>
          <w:marBottom w:val="0"/>
          <w:divBdr>
            <w:top w:val="none" w:sz="0" w:space="0" w:color="auto"/>
            <w:left w:val="none" w:sz="0" w:space="0" w:color="auto"/>
            <w:bottom w:val="none" w:sz="0" w:space="0" w:color="auto"/>
            <w:right w:val="none" w:sz="0" w:space="0" w:color="auto"/>
          </w:divBdr>
        </w:div>
        <w:div w:id="230775983">
          <w:marLeft w:val="480"/>
          <w:marRight w:val="0"/>
          <w:marTop w:val="0"/>
          <w:marBottom w:val="0"/>
          <w:divBdr>
            <w:top w:val="none" w:sz="0" w:space="0" w:color="auto"/>
            <w:left w:val="none" w:sz="0" w:space="0" w:color="auto"/>
            <w:bottom w:val="none" w:sz="0" w:space="0" w:color="auto"/>
            <w:right w:val="none" w:sz="0" w:space="0" w:color="auto"/>
          </w:divBdr>
        </w:div>
        <w:div w:id="312639047">
          <w:marLeft w:val="480"/>
          <w:marRight w:val="0"/>
          <w:marTop w:val="0"/>
          <w:marBottom w:val="0"/>
          <w:divBdr>
            <w:top w:val="none" w:sz="0" w:space="0" w:color="auto"/>
            <w:left w:val="none" w:sz="0" w:space="0" w:color="auto"/>
            <w:bottom w:val="none" w:sz="0" w:space="0" w:color="auto"/>
            <w:right w:val="none" w:sz="0" w:space="0" w:color="auto"/>
          </w:divBdr>
        </w:div>
        <w:div w:id="348026793">
          <w:marLeft w:val="480"/>
          <w:marRight w:val="0"/>
          <w:marTop w:val="0"/>
          <w:marBottom w:val="0"/>
          <w:divBdr>
            <w:top w:val="none" w:sz="0" w:space="0" w:color="auto"/>
            <w:left w:val="none" w:sz="0" w:space="0" w:color="auto"/>
            <w:bottom w:val="none" w:sz="0" w:space="0" w:color="auto"/>
            <w:right w:val="none" w:sz="0" w:space="0" w:color="auto"/>
          </w:divBdr>
        </w:div>
        <w:div w:id="475804853">
          <w:marLeft w:val="480"/>
          <w:marRight w:val="0"/>
          <w:marTop w:val="0"/>
          <w:marBottom w:val="0"/>
          <w:divBdr>
            <w:top w:val="none" w:sz="0" w:space="0" w:color="auto"/>
            <w:left w:val="none" w:sz="0" w:space="0" w:color="auto"/>
            <w:bottom w:val="none" w:sz="0" w:space="0" w:color="auto"/>
            <w:right w:val="none" w:sz="0" w:space="0" w:color="auto"/>
          </w:divBdr>
        </w:div>
        <w:div w:id="490566395">
          <w:marLeft w:val="480"/>
          <w:marRight w:val="0"/>
          <w:marTop w:val="0"/>
          <w:marBottom w:val="0"/>
          <w:divBdr>
            <w:top w:val="none" w:sz="0" w:space="0" w:color="auto"/>
            <w:left w:val="none" w:sz="0" w:space="0" w:color="auto"/>
            <w:bottom w:val="none" w:sz="0" w:space="0" w:color="auto"/>
            <w:right w:val="none" w:sz="0" w:space="0" w:color="auto"/>
          </w:divBdr>
        </w:div>
        <w:div w:id="610863233">
          <w:marLeft w:val="480"/>
          <w:marRight w:val="0"/>
          <w:marTop w:val="0"/>
          <w:marBottom w:val="0"/>
          <w:divBdr>
            <w:top w:val="none" w:sz="0" w:space="0" w:color="auto"/>
            <w:left w:val="none" w:sz="0" w:space="0" w:color="auto"/>
            <w:bottom w:val="none" w:sz="0" w:space="0" w:color="auto"/>
            <w:right w:val="none" w:sz="0" w:space="0" w:color="auto"/>
          </w:divBdr>
        </w:div>
        <w:div w:id="636450571">
          <w:marLeft w:val="480"/>
          <w:marRight w:val="0"/>
          <w:marTop w:val="0"/>
          <w:marBottom w:val="0"/>
          <w:divBdr>
            <w:top w:val="none" w:sz="0" w:space="0" w:color="auto"/>
            <w:left w:val="none" w:sz="0" w:space="0" w:color="auto"/>
            <w:bottom w:val="none" w:sz="0" w:space="0" w:color="auto"/>
            <w:right w:val="none" w:sz="0" w:space="0" w:color="auto"/>
          </w:divBdr>
        </w:div>
        <w:div w:id="662778183">
          <w:marLeft w:val="480"/>
          <w:marRight w:val="0"/>
          <w:marTop w:val="0"/>
          <w:marBottom w:val="0"/>
          <w:divBdr>
            <w:top w:val="none" w:sz="0" w:space="0" w:color="auto"/>
            <w:left w:val="none" w:sz="0" w:space="0" w:color="auto"/>
            <w:bottom w:val="none" w:sz="0" w:space="0" w:color="auto"/>
            <w:right w:val="none" w:sz="0" w:space="0" w:color="auto"/>
          </w:divBdr>
        </w:div>
        <w:div w:id="733696165">
          <w:marLeft w:val="480"/>
          <w:marRight w:val="0"/>
          <w:marTop w:val="0"/>
          <w:marBottom w:val="0"/>
          <w:divBdr>
            <w:top w:val="none" w:sz="0" w:space="0" w:color="auto"/>
            <w:left w:val="none" w:sz="0" w:space="0" w:color="auto"/>
            <w:bottom w:val="none" w:sz="0" w:space="0" w:color="auto"/>
            <w:right w:val="none" w:sz="0" w:space="0" w:color="auto"/>
          </w:divBdr>
        </w:div>
        <w:div w:id="792333115">
          <w:marLeft w:val="480"/>
          <w:marRight w:val="0"/>
          <w:marTop w:val="0"/>
          <w:marBottom w:val="0"/>
          <w:divBdr>
            <w:top w:val="none" w:sz="0" w:space="0" w:color="auto"/>
            <w:left w:val="none" w:sz="0" w:space="0" w:color="auto"/>
            <w:bottom w:val="none" w:sz="0" w:space="0" w:color="auto"/>
            <w:right w:val="none" w:sz="0" w:space="0" w:color="auto"/>
          </w:divBdr>
        </w:div>
        <w:div w:id="804397020">
          <w:marLeft w:val="480"/>
          <w:marRight w:val="0"/>
          <w:marTop w:val="0"/>
          <w:marBottom w:val="0"/>
          <w:divBdr>
            <w:top w:val="none" w:sz="0" w:space="0" w:color="auto"/>
            <w:left w:val="none" w:sz="0" w:space="0" w:color="auto"/>
            <w:bottom w:val="none" w:sz="0" w:space="0" w:color="auto"/>
            <w:right w:val="none" w:sz="0" w:space="0" w:color="auto"/>
          </w:divBdr>
        </w:div>
        <w:div w:id="975454962">
          <w:marLeft w:val="480"/>
          <w:marRight w:val="0"/>
          <w:marTop w:val="0"/>
          <w:marBottom w:val="0"/>
          <w:divBdr>
            <w:top w:val="none" w:sz="0" w:space="0" w:color="auto"/>
            <w:left w:val="none" w:sz="0" w:space="0" w:color="auto"/>
            <w:bottom w:val="none" w:sz="0" w:space="0" w:color="auto"/>
            <w:right w:val="none" w:sz="0" w:space="0" w:color="auto"/>
          </w:divBdr>
        </w:div>
        <w:div w:id="1043557041">
          <w:marLeft w:val="480"/>
          <w:marRight w:val="0"/>
          <w:marTop w:val="0"/>
          <w:marBottom w:val="0"/>
          <w:divBdr>
            <w:top w:val="none" w:sz="0" w:space="0" w:color="auto"/>
            <w:left w:val="none" w:sz="0" w:space="0" w:color="auto"/>
            <w:bottom w:val="none" w:sz="0" w:space="0" w:color="auto"/>
            <w:right w:val="none" w:sz="0" w:space="0" w:color="auto"/>
          </w:divBdr>
        </w:div>
        <w:div w:id="1054619105">
          <w:marLeft w:val="480"/>
          <w:marRight w:val="0"/>
          <w:marTop w:val="0"/>
          <w:marBottom w:val="0"/>
          <w:divBdr>
            <w:top w:val="none" w:sz="0" w:space="0" w:color="auto"/>
            <w:left w:val="none" w:sz="0" w:space="0" w:color="auto"/>
            <w:bottom w:val="none" w:sz="0" w:space="0" w:color="auto"/>
            <w:right w:val="none" w:sz="0" w:space="0" w:color="auto"/>
          </w:divBdr>
        </w:div>
        <w:div w:id="1075667181">
          <w:marLeft w:val="480"/>
          <w:marRight w:val="0"/>
          <w:marTop w:val="0"/>
          <w:marBottom w:val="0"/>
          <w:divBdr>
            <w:top w:val="none" w:sz="0" w:space="0" w:color="auto"/>
            <w:left w:val="none" w:sz="0" w:space="0" w:color="auto"/>
            <w:bottom w:val="none" w:sz="0" w:space="0" w:color="auto"/>
            <w:right w:val="none" w:sz="0" w:space="0" w:color="auto"/>
          </w:divBdr>
        </w:div>
        <w:div w:id="1232421600">
          <w:marLeft w:val="480"/>
          <w:marRight w:val="0"/>
          <w:marTop w:val="0"/>
          <w:marBottom w:val="0"/>
          <w:divBdr>
            <w:top w:val="none" w:sz="0" w:space="0" w:color="auto"/>
            <w:left w:val="none" w:sz="0" w:space="0" w:color="auto"/>
            <w:bottom w:val="none" w:sz="0" w:space="0" w:color="auto"/>
            <w:right w:val="none" w:sz="0" w:space="0" w:color="auto"/>
          </w:divBdr>
        </w:div>
        <w:div w:id="1269309574">
          <w:marLeft w:val="480"/>
          <w:marRight w:val="0"/>
          <w:marTop w:val="0"/>
          <w:marBottom w:val="0"/>
          <w:divBdr>
            <w:top w:val="none" w:sz="0" w:space="0" w:color="auto"/>
            <w:left w:val="none" w:sz="0" w:space="0" w:color="auto"/>
            <w:bottom w:val="none" w:sz="0" w:space="0" w:color="auto"/>
            <w:right w:val="none" w:sz="0" w:space="0" w:color="auto"/>
          </w:divBdr>
        </w:div>
        <w:div w:id="1281839946">
          <w:marLeft w:val="480"/>
          <w:marRight w:val="0"/>
          <w:marTop w:val="0"/>
          <w:marBottom w:val="0"/>
          <w:divBdr>
            <w:top w:val="none" w:sz="0" w:space="0" w:color="auto"/>
            <w:left w:val="none" w:sz="0" w:space="0" w:color="auto"/>
            <w:bottom w:val="none" w:sz="0" w:space="0" w:color="auto"/>
            <w:right w:val="none" w:sz="0" w:space="0" w:color="auto"/>
          </w:divBdr>
        </w:div>
        <w:div w:id="1356731897">
          <w:marLeft w:val="480"/>
          <w:marRight w:val="0"/>
          <w:marTop w:val="0"/>
          <w:marBottom w:val="0"/>
          <w:divBdr>
            <w:top w:val="none" w:sz="0" w:space="0" w:color="auto"/>
            <w:left w:val="none" w:sz="0" w:space="0" w:color="auto"/>
            <w:bottom w:val="none" w:sz="0" w:space="0" w:color="auto"/>
            <w:right w:val="none" w:sz="0" w:space="0" w:color="auto"/>
          </w:divBdr>
        </w:div>
        <w:div w:id="1358850588">
          <w:marLeft w:val="480"/>
          <w:marRight w:val="0"/>
          <w:marTop w:val="0"/>
          <w:marBottom w:val="0"/>
          <w:divBdr>
            <w:top w:val="none" w:sz="0" w:space="0" w:color="auto"/>
            <w:left w:val="none" w:sz="0" w:space="0" w:color="auto"/>
            <w:bottom w:val="none" w:sz="0" w:space="0" w:color="auto"/>
            <w:right w:val="none" w:sz="0" w:space="0" w:color="auto"/>
          </w:divBdr>
        </w:div>
        <w:div w:id="1406949963">
          <w:marLeft w:val="480"/>
          <w:marRight w:val="0"/>
          <w:marTop w:val="0"/>
          <w:marBottom w:val="0"/>
          <w:divBdr>
            <w:top w:val="none" w:sz="0" w:space="0" w:color="auto"/>
            <w:left w:val="none" w:sz="0" w:space="0" w:color="auto"/>
            <w:bottom w:val="none" w:sz="0" w:space="0" w:color="auto"/>
            <w:right w:val="none" w:sz="0" w:space="0" w:color="auto"/>
          </w:divBdr>
        </w:div>
        <w:div w:id="1474054274">
          <w:marLeft w:val="480"/>
          <w:marRight w:val="0"/>
          <w:marTop w:val="0"/>
          <w:marBottom w:val="0"/>
          <w:divBdr>
            <w:top w:val="none" w:sz="0" w:space="0" w:color="auto"/>
            <w:left w:val="none" w:sz="0" w:space="0" w:color="auto"/>
            <w:bottom w:val="none" w:sz="0" w:space="0" w:color="auto"/>
            <w:right w:val="none" w:sz="0" w:space="0" w:color="auto"/>
          </w:divBdr>
        </w:div>
        <w:div w:id="1491677886">
          <w:marLeft w:val="480"/>
          <w:marRight w:val="0"/>
          <w:marTop w:val="0"/>
          <w:marBottom w:val="0"/>
          <w:divBdr>
            <w:top w:val="none" w:sz="0" w:space="0" w:color="auto"/>
            <w:left w:val="none" w:sz="0" w:space="0" w:color="auto"/>
            <w:bottom w:val="none" w:sz="0" w:space="0" w:color="auto"/>
            <w:right w:val="none" w:sz="0" w:space="0" w:color="auto"/>
          </w:divBdr>
        </w:div>
        <w:div w:id="1496215613">
          <w:marLeft w:val="480"/>
          <w:marRight w:val="0"/>
          <w:marTop w:val="0"/>
          <w:marBottom w:val="0"/>
          <w:divBdr>
            <w:top w:val="none" w:sz="0" w:space="0" w:color="auto"/>
            <w:left w:val="none" w:sz="0" w:space="0" w:color="auto"/>
            <w:bottom w:val="none" w:sz="0" w:space="0" w:color="auto"/>
            <w:right w:val="none" w:sz="0" w:space="0" w:color="auto"/>
          </w:divBdr>
        </w:div>
        <w:div w:id="1542934503">
          <w:marLeft w:val="480"/>
          <w:marRight w:val="0"/>
          <w:marTop w:val="0"/>
          <w:marBottom w:val="0"/>
          <w:divBdr>
            <w:top w:val="none" w:sz="0" w:space="0" w:color="auto"/>
            <w:left w:val="none" w:sz="0" w:space="0" w:color="auto"/>
            <w:bottom w:val="none" w:sz="0" w:space="0" w:color="auto"/>
            <w:right w:val="none" w:sz="0" w:space="0" w:color="auto"/>
          </w:divBdr>
        </w:div>
        <w:div w:id="1623224845">
          <w:marLeft w:val="480"/>
          <w:marRight w:val="0"/>
          <w:marTop w:val="0"/>
          <w:marBottom w:val="0"/>
          <w:divBdr>
            <w:top w:val="none" w:sz="0" w:space="0" w:color="auto"/>
            <w:left w:val="none" w:sz="0" w:space="0" w:color="auto"/>
            <w:bottom w:val="none" w:sz="0" w:space="0" w:color="auto"/>
            <w:right w:val="none" w:sz="0" w:space="0" w:color="auto"/>
          </w:divBdr>
        </w:div>
        <w:div w:id="1687900339">
          <w:marLeft w:val="480"/>
          <w:marRight w:val="0"/>
          <w:marTop w:val="0"/>
          <w:marBottom w:val="0"/>
          <w:divBdr>
            <w:top w:val="none" w:sz="0" w:space="0" w:color="auto"/>
            <w:left w:val="none" w:sz="0" w:space="0" w:color="auto"/>
            <w:bottom w:val="none" w:sz="0" w:space="0" w:color="auto"/>
            <w:right w:val="none" w:sz="0" w:space="0" w:color="auto"/>
          </w:divBdr>
        </w:div>
        <w:div w:id="1762754255">
          <w:marLeft w:val="480"/>
          <w:marRight w:val="0"/>
          <w:marTop w:val="0"/>
          <w:marBottom w:val="0"/>
          <w:divBdr>
            <w:top w:val="none" w:sz="0" w:space="0" w:color="auto"/>
            <w:left w:val="none" w:sz="0" w:space="0" w:color="auto"/>
            <w:bottom w:val="none" w:sz="0" w:space="0" w:color="auto"/>
            <w:right w:val="none" w:sz="0" w:space="0" w:color="auto"/>
          </w:divBdr>
        </w:div>
        <w:div w:id="1799909671">
          <w:marLeft w:val="480"/>
          <w:marRight w:val="0"/>
          <w:marTop w:val="0"/>
          <w:marBottom w:val="0"/>
          <w:divBdr>
            <w:top w:val="none" w:sz="0" w:space="0" w:color="auto"/>
            <w:left w:val="none" w:sz="0" w:space="0" w:color="auto"/>
            <w:bottom w:val="none" w:sz="0" w:space="0" w:color="auto"/>
            <w:right w:val="none" w:sz="0" w:space="0" w:color="auto"/>
          </w:divBdr>
        </w:div>
        <w:div w:id="1916553346">
          <w:marLeft w:val="480"/>
          <w:marRight w:val="0"/>
          <w:marTop w:val="0"/>
          <w:marBottom w:val="0"/>
          <w:divBdr>
            <w:top w:val="none" w:sz="0" w:space="0" w:color="auto"/>
            <w:left w:val="none" w:sz="0" w:space="0" w:color="auto"/>
            <w:bottom w:val="none" w:sz="0" w:space="0" w:color="auto"/>
            <w:right w:val="none" w:sz="0" w:space="0" w:color="auto"/>
          </w:divBdr>
        </w:div>
        <w:div w:id="1957708360">
          <w:marLeft w:val="480"/>
          <w:marRight w:val="0"/>
          <w:marTop w:val="0"/>
          <w:marBottom w:val="0"/>
          <w:divBdr>
            <w:top w:val="none" w:sz="0" w:space="0" w:color="auto"/>
            <w:left w:val="none" w:sz="0" w:space="0" w:color="auto"/>
            <w:bottom w:val="none" w:sz="0" w:space="0" w:color="auto"/>
            <w:right w:val="none" w:sz="0" w:space="0" w:color="auto"/>
          </w:divBdr>
        </w:div>
        <w:div w:id="2010909589">
          <w:marLeft w:val="480"/>
          <w:marRight w:val="0"/>
          <w:marTop w:val="0"/>
          <w:marBottom w:val="0"/>
          <w:divBdr>
            <w:top w:val="none" w:sz="0" w:space="0" w:color="auto"/>
            <w:left w:val="none" w:sz="0" w:space="0" w:color="auto"/>
            <w:bottom w:val="none" w:sz="0" w:space="0" w:color="auto"/>
            <w:right w:val="none" w:sz="0" w:space="0" w:color="auto"/>
          </w:divBdr>
        </w:div>
        <w:div w:id="2080443013">
          <w:marLeft w:val="480"/>
          <w:marRight w:val="0"/>
          <w:marTop w:val="0"/>
          <w:marBottom w:val="0"/>
          <w:divBdr>
            <w:top w:val="none" w:sz="0" w:space="0" w:color="auto"/>
            <w:left w:val="none" w:sz="0" w:space="0" w:color="auto"/>
            <w:bottom w:val="none" w:sz="0" w:space="0" w:color="auto"/>
            <w:right w:val="none" w:sz="0" w:space="0" w:color="auto"/>
          </w:divBdr>
        </w:div>
      </w:divsChild>
    </w:div>
    <w:div w:id="363602924">
      <w:bodyDiv w:val="1"/>
      <w:marLeft w:val="0"/>
      <w:marRight w:val="0"/>
      <w:marTop w:val="0"/>
      <w:marBottom w:val="0"/>
      <w:divBdr>
        <w:top w:val="none" w:sz="0" w:space="0" w:color="auto"/>
        <w:left w:val="none" w:sz="0" w:space="0" w:color="auto"/>
        <w:bottom w:val="none" w:sz="0" w:space="0" w:color="auto"/>
        <w:right w:val="none" w:sz="0" w:space="0" w:color="auto"/>
      </w:divBdr>
    </w:div>
    <w:div w:id="363676396">
      <w:bodyDiv w:val="1"/>
      <w:marLeft w:val="0"/>
      <w:marRight w:val="0"/>
      <w:marTop w:val="0"/>
      <w:marBottom w:val="0"/>
      <w:divBdr>
        <w:top w:val="none" w:sz="0" w:space="0" w:color="auto"/>
        <w:left w:val="none" w:sz="0" w:space="0" w:color="auto"/>
        <w:bottom w:val="none" w:sz="0" w:space="0" w:color="auto"/>
        <w:right w:val="none" w:sz="0" w:space="0" w:color="auto"/>
      </w:divBdr>
    </w:div>
    <w:div w:id="364063236">
      <w:bodyDiv w:val="1"/>
      <w:marLeft w:val="0"/>
      <w:marRight w:val="0"/>
      <w:marTop w:val="0"/>
      <w:marBottom w:val="0"/>
      <w:divBdr>
        <w:top w:val="none" w:sz="0" w:space="0" w:color="auto"/>
        <w:left w:val="none" w:sz="0" w:space="0" w:color="auto"/>
        <w:bottom w:val="none" w:sz="0" w:space="0" w:color="auto"/>
        <w:right w:val="none" w:sz="0" w:space="0" w:color="auto"/>
      </w:divBdr>
    </w:div>
    <w:div w:id="366031406">
      <w:bodyDiv w:val="1"/>
      <w:marLeft w:val="0"/>
      <w:marRight w:val="0"/>
      <w:marTop w:val="0"/>
      <w:marBottom w:val="0"/>
      <w:divBdr>
        <w:top w:val="none" w:sz="0" w:space="0" w:color="auto"/>
        <w:left w:val="none" w:sz="0" w:space="0" w:color="auto"/>
        <w:bottom w:val="none" w:sz="0" w:space="0" w:color="auto"/>
        <w:right w:val="none" w:sz="0" w:space="0" w:color="auto"/>
      </w:divBdr>
    </w:div>
    <w:div w:id="367611323">
      <w:bodyDiv w:val="1"/>
      <w:marLeft w:val="0"/>
      <w:marRight w:val="0"/>
      <w:marTop w:val="0"/>
      <w:marBottom w:val="0"/>
      <w:divBdr>
        <w:top w:val="none" w:sz="0" w:space="0" w:color="auto"/>
        <w:left w:val="none" w:sz="0" w:space="0" w:color="auto"/>
        <w:bottom w:val="none" w:sz="0" w:space="0" w:color="auto"/>
        <w:right w:val="none" w:sz="0" w:space="0" w:color="auto"/>
      </w:divBdr>
    </w:div>
    <w:div w:id="369841011">
      <w:bodyDiv w:val="1"/>
      <w:marLeft w:val="0"/>
      <w:marRight w:val="0"/>
      <w:marTop w:val="0"/>
      <w:marBottom w:val="0"/>
      <w:divBdr>
        <w:top w:val="none" w:sz="0" w:space="0" w:color="auto"/>
        <w:left w:val="none" w:sz="0" w:space="0" w:color="auto"/>
        <w:bottom w:val="none" w:sz="0" w:space="0" w:color="auto"/>
        <w:right w:val="none" w:sz="0" w:space="0" w:color="auto"/>
      </w:divBdr>
    </w:div>
    <w:div w:id="372652678">
      <w:bodyDiv w:val="1"/>
      <w:marLeft w:val="0"/>
      <w:marRight w:val="0"/>
      <w:marTop w:val="0"/>
      <w:marBottom w:val="0"/>
      <w:divBdr>
        <w:top w:val="none" w:sz="0" w:space="0" w:color="auto"/>
        <w:left w:val="none" w:sz="0" w:space="0" w:color="auto"/>
        <w:bottom w:val="none" w:sz="0" w:space="0" w:color="auto"/>
        <w:right w:val="none" w:sz="0" w:space="0" w:color="auto"/>
      </w:divBdr>
      <w:divsChild>
        <w:div w:id="2065715305">
          <w:marLeft w:val="480"/>
          <w:marRight w:val="0"/>
          <w:marTop w:val="0"/>
          <w:marBottom w:val="0"/>
          <w:divBdr>
            <w:top w:val="none" w:sz="0" w:space="0" w:color="auto"/>
            <w:left w:val="none" w:sz="0" w:space="0" w:color="auto"/>
            <w:bottom w:val="none" w:sz="0" w:space="0" w:color="auto"/>
            <w:right w:val="none" w:sz="0" w:space="0" w:color="auto"/>
          </w:divBdr>
        </w:div>
        <w:div w:id="1191533055">
          <w:marLeft w:val="480"/>
          <w:marRight w:val="0"/>
          <w:marTop w:val="0"/>
          <w:marBottom w:val="0"/>
          <w:divBdr>
            <w:top w:val="none" w:sz="0" w:space="0" w:color="auto"/>
            <w:left w:val="none" w:sz="0" w:space="0" w:color="auto"/>
            <w:bottom w:val="none" w:sz="0" w:space="0" w:color="auto"/>
            <w:right w:val="none" w:sz="0" w:space="0" w:color="auto"/>
          </w:divBdr>
        </w:div>
        <w:div w:id="1316566764">
          <w:marLeft w:val="480"/>
          <w:marRight w:val="0"/>
          <w:marTop w:val="0"/>
          <w:marBottom w:val="0"/>
          <w:divBdr>
            <w:top w:val="none" w:sz="0" w:space="0" w:color="auto"/>
            <w:left w:val="none" w:sz="0" w:space="0" w:color="auto"/>
            <w:bottom w:val="none" w:sz="0" w:space="0" w:color="auto"/>
            <w:right w:val="none" w:sz="0" w:space="0" w:color="auto"/>
          </w:divBdr>
        </w:div>
        <w:div w:id="447552239">
          <w:marLeft w:val="480"/>
          <w:marRight w:val="0"/>
          <w:marTop w:val="0"/>
          <w:marBottom w:val="0"/>
          <w:divBdr>
            <w:top w:val="none" w:sz="0" w:space="0" w:color="auto"/>
            <w:left w:val="none" w:sz="0" w:space="0" w:color="auto"/>
            <w:bottom w:val="none" w:sz="0" w:space="0" w:color="auto"/>
            <w:right w:val="none" w:sz="0" w:space="0" w:color="auto"/>
          </w:divBdr>
        </w:div>
        <w:div w:id="810172476">
          <w:marLeft w:val="480"/>
          <w:marRight w:val="0"/>
          <w:marTop w:val="0"/>
          <w:marBottom w:val="0"/>
          <w:divBdr>
            <w:top w:val="none" w:sz="0" w:space="0" w:color="auto"/>
            <w:left w:val="none" w:sz="0" w:space="0" w:color="auto"/>
            <w:bottom w:val="none" w:sz="0" w:space="0" w:color="auto"/>
            <w:right w:val="none" w:sz="0" w:space="0" w:color="auto"/>
          </w:divBdr>
        </w:div>
        <w:div w:id="762070024">
          <w:marLeft w:val="480"/>
          <w:marRight w:val="0"/>
          <w:marTop w:val="0"/>
          <w:marBottom w:val="0"/>
          <w:divBdr>
            <w:top w:val="none" w:sz="0" w:space="0" w:color="auto"/>
            <w:left w:val="none" w:sz="0" w:space="0" w:color="auto"/>
            <w:bottom w:val="none" w:sz="0" w:space="0" w:color="auto"/>
            <w:right w:val="none" w:sz="0" w:space="0" w:color="auto"/>
          </w:divBdr>
        </w:div>
        <w:div w:id="298145398">
          <w:marLeft w:val="480"/>
          <w:marRight w:val="0"/>
          <w:marTop w:val="0"/>
          <w:marBottom w:val="0"/>
          <w:divBdr>
            <w:top w:val="none" w:sz="0" w:space="0" w:color="auto"/>
            <w:left w:val="none" w:sz="0" w:space="0" w:color="auto"/>
            <w:bottom w:val="none" w:sz="0" w:space="0" w:color="auto"/>
            <w:right w:val="none" w:sz="0" w:space="0" w:color="auto"/>
          </w:divBdr>
        </w:div>
        <w:div w:id="1712076702">
          <w:marLeft w:val="480"/>
          <w:marRight w:val="0"/>
          <w:marTop w:val="0"/>
          <w:marBottom w:val="0"/>
          <w:divBdr>
            <w:top w:val="none" w:sz="0" w:space="0" w:color="auto"/>
            <w:left w:val="none" w:sz="0" w:space="0" w:color="auto"/>
            <w:bottom w:val="none" w:sz="0" w:space="0" w:color="auto"/>
            <w:right w:val="none" w:sz="0" w:space="0" w:color="auto"/>
          </w:divBdr>
        </w:div>
        <w:div w:id="2034913877">
          <w:marLeft w:val="480"/>
          <w:marRight w:val="0"/>
          <w:marTop w:val="0"/>
          <w:marBottom w:val="0"/>
          <w:divBdr>
            <w:top w:val="none" w:sz="0" w:space="0" w:color="auto"/>
            <w:left w:val="none" w:sz="0" w:space="0" w:color="auto"/>
            <w:bottom w:val="none" w:sz="0" w:space="0" w:color="auto"/>
            <w:right w:val="none" w:sz="0" w:space="0" w:color="auto"/>
          </w:divBdr>
        </w:div>
        <w:div w:id="435828199">
          <w:marLeft w:val="480"/>
          <w:marRight w:val="0"/>
          <w:marTop w:val="0"/>
          <w:marBottom w:val="0"/>
          <w:divBdr>
            <w:top w:val="none" w:sz="0" w:space="0" w:color="auto"/>
            <w:left w:val="none" w:sz="0" w:space="0" w:color="auto"/>
            <w:bottom w:val="none" w:sz="0" w:space="0" w:color="auto"/>
            <w:right w:val="none" w:sz="0" w:space="0" w:color="auto"/>
          </w:divBdr>
        </w:div>
        <w:div w:id="151145322">
          <w:marLeft w:val="480"/>
          <w:marRight w:val="0"/>
          <w:marTop w:val="0"/>
          <w:marBottom w:val="0"/>
          <w:divBdr>
            <w:top w:val="none" w:sz="0" w:space="0" w:color="auto"/>
            <w:left w:val="none" w:sz="0" w:space="0" w:color="auto"/>
            <w:bottom w:val="none" w:sz="0" w:space="0" w:color="auto"/>
            <w:right w:val="none" w:sz="0" w:space="0" w:color="auto"/>
          </w:divBdr>
        </w:div>
        <w:div w:id="1882356820">
          <w:marLeft w:val="480"/>
          <w:marRight w:val="0"/>
          <w:marTop w:val="0"/>
          <w:marBottom w:val="0"/>
          <w:divBdr>
            <w:top w:val="none" w:sz="0" w:space="0" w:color="auto"/>
            <w:left w:val="none" w:sz="0" w:space="0" w:color="auto"/>
            <w:bottom w:val="none" w:sz="0" w:space="0" w:color="auto"/>
            <w:right w:val="none" w:sz="0" w:space="0" w:color="auto"/>
          </w:divBdr>
        </w:div>
        <w:div w:id="492650378">
          <w:marLeft w:val="480"/>
          <w:marRight w:val="0"/>
          <w:marTop w:val="0"/>
          <w:marBottom w:val="0"/>
          <w:divBdr>
            <w:top w:val="none" w:sz="0" w:space="0" w:color="auto"/>
            <w:left w:val="none" w:sz="0" w:space="0" w:color="auto"/>
            <w:bottom w:val="none" w:sz="0" w:space="0" w:color="auto"/>
            <w:right w:val="none" w:sz="0" w:space="0" w:color="auto"/>
          </w:divBdr>
        </w:div>
        <w:div w:id="1190681108">
          <w:marLeft w:val="480"/>
          <w:marRight w:val="0"/>
          <w:marTop w:val="0"/>
          <w:marBottom w:val="0"/>
          <w:divBdr>
            <w:top w:val="none" w:sz="0" w:space="0" w:color="auto"/>
            <w:left w:val="none" w:sz="0" w:space="0" w:color="auto"/>
            <w:bottom w:val="none" w:sz="0" w:space="0" w:color="auto"/>
            <w:right w:val="none" w:sz="0" w:space="0" w:color="auto"/>
          </w:divBdr>
        </w:div>
        <w:div w:id="1618675458">
          <w:marLeft w:val="480"/>
          <w:marRight w:val="0"/>
          <w:marTop w:val="0"/>
          <w:marBottom w:val="0"/>
          <w:divBdr>
            <w:top w:val="none" w:sz="0" w:space="0" w:color="auto"/>
            <w:left w:val="none" w:sz="0" w:space="0" w:color="auto"/>
            <w:bottom w:val="none" w:sz="0" w:space="0" w:color="auto"/>
            <w:right w:val="none" w:sz="0" w:space="0" w:color="auto"/>
          </w:divBdr>
        </w:div>
        <w:div w:id="258375116">
          <w:marLeft w:val="480"/>
          <w:marRight w:val="0"/>
          <w:marTop w:val="0"/>
          <w:marBottom w:val="0"/>
          <w:divBdr>
            <w:top w:val="none" w:sz="0" w:space="0" w:color="auto"/>
            <w:left w:val="none" w:sz="0" w:space="0" w:color="auto"/>
            <w:bottom w:val="none" w:sz="0" w:space="0" w:color="auto"/>
            <w:right w:val="none" w:sz="0" w:space="0" w:color="auto"/>
          </w:divBdr>
        </w:div>
        <w:div w:id="623387763">
          <w:marLeft w:val="480"/>
          <w:marRight w:val="0"/>
          <w:marTop w:val="0"/>
          <w:marBottom w:val="0"/>
          <w:divBdr>
            <w:top w:val="none" w:sz="0" w:space="0" w:color="auto"/>
            <w:left w:val="none" w:sz="0" w:space="0" w:color="auto"/>
            <w:bottom w:val="none" w:sz="0" w:space="0" w:color="auto"/>
            <w:right w:val="none" w:sz="0" w:space="0" w:color="auto"/>
          </w:divBdr>
        </w:div>
        <w:div w:id="1139684129">
          <w:marLeft w:val="480"/>
          <w:marRight w:val="0"/>
          <w:marTop w:val="0"/>
          <w:marBottom w:val="0"/>
          <w:divBdr>
            <w:top w:val="none" w:sz="0" w:space="0" w:color="auto"/>
            <w:left w:val="none" w:sz="0" w:space="0" w:color="auto"/>
            <w:bottom w:val="none" w:sz="0" w:space="0" w:color="auto"/>
            <w:right w:val="none" w:sz="0" w:space="0" w:color="auto"/>
          </w:divBdr>
        </w:div>
        <w:div w:id="1034355171">
          <w:marLeft w:val="480"/>
          <w:marRight w:val="0"/>
          <w:marTop w:val="0"/>
          <w:marBottom w:val="0"/>
          <w:divBdr>
            <w:top w:val="none" w:sz="0" w:space="0" w:color="auto"/>
            <w:left w:val="none" w:sz="0" w:space="0" w:color="auto"/>
            <w:bottom w:val="none" w:sz="0" w:space="0" w:color="auto"/>
            <w:right w:val="none" w:sz="0" w:space="0" w:color="auto"/>
          </w:divBdr>
        </w:div>
        <w:div w:id="504177198">
          <w:marLeft w:val="480"/>
          <w:marRight w:val="0"/>
          <w:marTop w:val="0"/>
          <w:marBottom w:val="0"/>
          <w:divBdr>
            <w:top w:val="none" w:sz="0" w:space="0" w:color="auto"/>
            <w:left w:val="none" w:sz="0" w:space="0" w:color="auto"/>
            <w:bottom w:val="none" w:sz="0" w:space="0" w:color="auto"/>
            <w:right w:val="none" w:sz="0" w:space="0" w:color="auto"/>
          </w:divBdr>
        </w:div>
        <w:div w:id="1280062485">
          <w:marLeft w:val="480"/>
          <w:marRight w:val="0"/>
          <w:marTop w:val="0"/>
          <w:marBottom w:val="0"/>
          <w:divBdr>
            <w:top w:val="none" w:sz="0" w:space="0" w:color="auto"/>
            <w:left w:val="none" w:sz="0" w:space="0" w:color="auto"/>
            <w:bottom w:val="none" w:sz="0" w:space="0" w:color="auto"/>
            <w:right w:val="none" w:sz="0" w:space="0" w:color="auto"/>
          </w:divBdr>
        </w:div>
        <w:div w:id="1544247751">
          <w:marLeft w:val="480"/>
          <w:marRight w:val="0"/>
          <w:marTop w:val="0"/>
          <w:marBottom w:val="0"/>
          <w:divBdr>
            <w:top w:val="none" w:sz="0" w:space="0" w:color="auto"/>
            <w:left w:val="none" w:sz="0" w:space="0" w:color="auto"/>
            <w:bottom w:val="none" w:sz="0" w:space="0" w:color="auto"/>
            <w:right w:val="none" w:sz="0" w:space="0" w:color="auto"/>
          </w:divBdr>
        </w:div>
        <w:div w:id="262034202">
          <w:marLeft w:val="480"/>
          <w:marRight w:val="0"/>
          <w:marTop w:val="0"/>
          <w:marBottom w:val="0"/>
          <w:divBdr>
            <w:top w:val="none" w:sz="0" w:space="0" w:color="auto"/>
            <w:left w:val="none" w:sz="0" w:space="0" w:color="auto"/>
            <w:bottom w:val="none" w:sz="0" w:space="0" w:color="auto"/>
            <w:right w:val="none" w:sz="0" w:space="0" w:color="auto"/>
          </w:divBdr>
        </w:div>
        <w:div w:id="298342141">
          <w:marLeft w:val="480"/>
          <w:marRight w:val="0"/>
          <w:marTop w:val="0"/>
          <w:marBottom w:val="0"/>
          <w:divBdr>
            <w:top w:val="none" w:sz="0" w:space="0" w:color="auto"/>
            <w:left w:val="none" w:sz="0" w:space="0" w:color="auto"/>
            <w:bottom w:val="none" w:sz="0" w:space="0" w:color="auto"/>
            <w:right w:val="none" w:sz="0" w:space="0" w:color="auto"/>
          </w:divBdr>
        </w:div>
        <w:div w:id="1626740501">
          <w:marLeft w:val="480"/>
          <w:marRight w:val="0"/>
          <w:marTop w:val="0"/>
          <w:marBottom w:val="0"/>
          <w:divBdr>
            <w:top w:val="none" w:sz="0" w:space="0" w:color="auto"/>
            <w:left w:val="none" w:sz="0" w:space="0" w:color="auto"/>
            <w:bottom w:val="none" w:sz="0" w:space="0" w:color="auto"/>
            <w:right w:val="none" w:sz="0" w:space="0" w:color="auto"/>
          </w:divBdr>
        </w:div>
        <w:div w:id="1354456366">
          <w:marLeft w:val="480"/>
          <w:marRight w:val="0"/>
          <w:marTop w:val="0"/>
          <w:marBottom w:val="0"/>
          <w:divBdr>
            <w:top w:val="none" w:sz="0" w:space="0" w:color="auto"/>
            <w:left w:val="none" w:sz="0" w:space="0" w:color="auto"/>
            <w:bottom w:val="none" w:sz="0" w:space="0" w:color="auto"/>
            <w:right w:val="none" w:sz="0" w:space="0" w:color="auto"/>
          </w:divBdr>
        </w:div>
        <w:div w:id="1391685572">
          <w:marLeft w:val="480"/>
          <w:marRight w:val="0"/>
          <w:marTop w:val="0"/>
          <w:marBottom w:val="0"/>
          <w:divBdr>
            <w:top w:val="none" w:sz="0" w:space="0" w:color="auto"/>
            <w:left w:val="none" w:sz="0" w:space="0" w:color="auto"/>
            <w:bottom w:val="none" w:sz="0" w:space="0" w:color="auto"/>
            <w:right w:val="none" w:sz="0" w:space="0" w:color="auto"/>
          </w:divBdr>
        </w:div>
        <w:div w:id="753163971">
          <w:marLeft w:val="480"/>
          <w:marRight w:val="0"/>
          <w:marTop w:val="0"/>
          <w:marBottom w:val="0"/>
          <w:divBdr>
            <w:top w:val="none" w:sz="0" w:space="0" w:color="auto"/>
            <w:left w:val="none" w:sz="0" w:space="0" w:color="auto"/>
            <w:bottom w:val="none" w:sz="0" w:space="0" w:color="auto"/>
            <w:right w:val="none" w:sz="0" w:space="0" w:color="auto"/>
          </w:divBdr>
        </w:div>
        <w:div w:id="1930499439">
          <w:marLeft w:val="480"/>
          <w:marRight w:val="0"/>
          <w:marTop w:val="0"/>
          <w:marBottom w:val="0"/>
          <w:divBdr>
            <w:top w:val="none" w:sz="0" w:space="0" w:color="auto"/>
            <w:left w:val="none" w:sz="0" w:space="0" w:color="auto"/>
            <w:bottom w:val="none" w:sz="0" w:space="0" w:color="auto"/>
            <w:right w:val="none" w:sz="0" w:space="0" w:color="auto"/>
          </w:divBdr>
        </w:div>
        <w:div w:id="192695396">
          <w:marLeft w:val="480"/>
          <w:marRight w:val="0"/>
          <w:marTop w:val="0"/>
          <w:marBottom w:val="0"/>
          <w:divBdr>
            <w:top w:val="none" w:sz="0" w:space="0" w:color="auto"/>
            <w:left w:val="none" w:sz="0" w:space="0" w:color="auto"/>
            <w:bottom w:val="none" w:sz="0" w:space="0" w:color="auto"/>
            <w:right w:val="none" w:sz="0" w:space="0" w:color="auto"/>
          </w:divBdr>
        </w:div>
        <w:div w:id="499083225">
          <w:marLeft w:val="480"/>
          <w:marRight w:val="0"/>
          <w:marTop w:val="0"/>
          <w:marBottom w:val="0"/>
          <w:divBdr>
            <w:top w:val="none" w:sz="0" w:space="0" w:color="auto"/>
            <w:left w:val="none" w:sz="0" w:space="0" w:color="auto"/>
            <w:bottom w:val="none" w:sz="0" w:space="0" w:color="auto"/>
            <w:right w:val="none" w:sz="0" w:space="0" w:color="auto"/>
          </w:divBdr>
        </w:div>
        <w:div w:id="983780557">
          <w:marLeft w:val="480"/>
          <w:marRight w:val="0"/>
          <w:marTop w:val="0"/>
          <w:marBottom w:val="0"/>
          <w:divBdr>
            <w:top w:val="none" w:sz="0" w:space="0" w:color="auto"/>
            <w:left w:val="none" w:sz="0" w:space="0" w:color="auto"/>
            <w:bottom w:val="none" w:sz="0" w:space="0" w:color="auto"/>
            <w:right w:val="none" w:sz="0" w:space="0" w:color="auto"/>
          </w:divBdr>
        </w:div>
        <w:div w:id="180900175">
          <w:marLeft w:val="480"/>
          <w:marRight w:val="0"/>
          <w:marTop w:val="0"/>
          <w:marBottom w:val="0"/>
          <w:divBdr>
            <w:top w:val="none" w:sz="0" w:space="0" w:color="auto"/>
            <w:left w:val="none" w:sz="0" w:space="0" w:color="auto"/>
            <w:bottom w:val="none" w:sz="0" w:space="0" w:color="auto"/>
            <w:right w:val="none" w:sz="0" w:space="0" w:color="auto"/>
          </w:divBdr>
        </w:div>
        <w:div w:id="927806096">
          <w:marLeft w:val="480"/>
          <w:marRight w:val="0"/>
          <w:marTop w:val="0"/>
          <w:marBottom w:val="0"/>
          <w:divBdr>
            <w:top w:val="none" w:sz="0" w:space="0" w:color="auto"/>
            <w:left w:val="none" w:sz="0" w:space="0" w:color="auto"/>
            <w:bottom w:val="none" w:sz="0" w:space="0" w:color="auto"/>
            <w:right w:val="none" w:sz="0" w:space="0" w:color="auto"/>
          </w:divBdr>
        </w:div>
        <w:div w:id="1523322542">
          <w:marLeft w:val="480"/>
          <w:marRight w:val="0"/>
          <w:marTop w:val="0"/>
          <w:marBottom w:val="0"/>
          <w:divBdr>
            <w:top w:val="none" w:sz="0" w:space="0" w:color="auto"/>
            <w:left w:val="none" w:sz="0" w:space="0" w:color="auto"/>
            <w:bottom w:val="none" w:sz="0" w:space="0" w:color="auto"/>
            <w:right w:val="none" w:sz="0" w:space="0" w:color="auto"/>
          </w:divBdr>
        </w:div>
        <w:div w:id="1233656522">
          <w:marLeft w:val="480"/>
          <w:marRight w:val="0"/>
          <w:marTop w:val="0"/>
          <w:marBottom w:val="0"/>
          <w:divBdr>
            <w:top w:val="none" w:sz="0" w:space="0" w:color="auto"/>
            <w:left w:val="none" w:sz="0" w:space="0" w:color="auto"/>
            <w:bottom w:val="none" w:sz="0" w:space="0" w:color="auto"/>
            <w:right w:val="none" w:sz="0" w:space="0" w:color="auto"/>
          </w:divBdr>
        </w:div>
        <w:div w:id="1172572781">
          <w:marLeft w:val="480"/>
          <w:marRight w:val="0"/>
          <w:marTop w:val="0"/>
          <w:marBottom w:val="0"/>
          <w:divBdr>
            <w:top w:val="none" w:sz="0" w:space="0" w:color="auto"/>
            <w:left w:val="none" w:sz="0" w:space="0" w:color="auto"/>
            <w:bottom w:val="none" w:sz="0" w:space="0" w:color="auto"/>
            <w:right w:val="none" w:sz="0" w:space="0" w:color="auto"/>
          </w:divBdr>
        </w:div>
        <w:div w:id="526330190">
          <w:marLeft w:val="480"/>
          <w:marRight w:val="0"/>
          <w:marTop w:val="0"/>
          <w:marBottom w:val="0"/>
          <w:divBdr>
            <w:top w:val="none" w:sz="0" w:space="0" w:color="auto"/>
            <w:left w:val="none" w:sz="0" w:space="0" w:color="auto"/>
            <w:bottom w:val="none" w:sz="0" w:space="0" w:color="auto"/>
            <w:right w:val="none" w:sz="0" w:space="0" w:color="auto"/>
          </w:divBdr>
        </w:div>
        <w:div w:id="365837668">
          <w:marLeft w:val="480"/>
          <w:marRight w:val="0"/>
          <w:marTop w:val="0"/>
          <w:marBottom w:val="0"/>
          <w:divBdr>
            <w:top w:val="none" w:sz="0" w:space="0" w:color="auto"/>
            <w:left w:val="none" w:sz="0" w:space="0" w:color="auto"/>
            <w:bottom w:val="none" w:sz="0" w:space="0" w:color="auto"/>
            <w:right w:val="none" w:sz="0" w:space="0" w:color="auto"/>
          </w:divBdr>
        </w:div>
        <w:div w:id="669336085">
          <w:marLeft w:val="480"/>
          <w:marRight w:val="0"/>
          <w:marTop w:val="0"/>
          <w:marBottom w:val="0"/>
          <w:divBdr>
            <w:top w:val="none" w:sz="0" w:space="0" w:color="auto"/>
            <w:left w:val="none" w:sz="0" w:space="0" w:color="auto"/>
            <w:bottom w:val="none" w:sz="0" w:space="0" w:color="auto"/>
            <w:right w:val="none" w:sz="0" w:space="0" w:color="auto"/>
          </w:divBdr>
        </w:div>
        <w:div w:id="269315257">
          <w:marLeft w:val="480"/>
          <w:marRight w:val="0"/>
          <w:marTop w:val="0"/>
          <w:marBottom w:val="0"/>
          <w:divBdr>
            <w:top w:val="none" w:sz="0" w:space="0" w:color="auto"/>
            <w:left w:val="none" w:sz="0" w:space="0" w:color="auto"/>
            <w:bottom w:val="none" w:sz="0" w:space="0" w:color="auto"/>
            <w:right w:val="none" w:sz="0" w:space="0" w:color="auto"/>
          </w:divBdr>
        </w:div>
        <w:div w:id="536163171">
          <w:marLeft w:val="480"/>
          <w:marRight w:val="0"/>
          <w:marTop w:val="0"/>
          <w:marBottom w:val="0"/>
          <w:divBdr>
            <w:top w:val="none" w:sz="0" w:space="0" w:color="auto"/>
            <w:left w:val="none" w:sz="0" w:space="0" w:color="auto"/>
            <w:bottom w:val="none" w:sz="0" w:space="0" w:color="auto"/>
            <w:right w:val="none" w:sz="0" w:space="0" w:color="auto"/>
          </w:divBdr>
        </w:div>
        <w:div w:id="968046816">
          <w:marLeft w:val="480"/>
          <w:marRight w:val="0"/>
          <w:marTop w:val="0"/>
          <w:marBottom w:val="0"/>
          <w:divBdr>
            <w:top w:val="none" w:sz="0" w:space="0" w:color="auto"/>
            <w:left w:val="none" w:sz="0" w:space="0" w:color="auto"/>
            <w:bottom w:val="none" w:sz="0" w:space="0" w:color="auto"/>
            <w:right w:val="none" w:sz="0" w:space="0" w:color="auto"/>
          </w:divBdr>
        </w:div>
        <w:div w:id="556476788">
          <w:marLeft w:val="480"/>
          <w:marRight w:val="0"/>
          <w:marTop w:val="0"/>
          <w:marBottom w:val="0"/>
          <w:divBdr>
            <w:top w:val="none" w:sz="0" w:space="0" w:color="auto"/>
            <w:left w:val="none" w:sz="0" w:space="0" w:color="auto"/>
            <w:bottom w:val="none" w:sz="0" w:space="0" w:color="auto"/>
            <w:right w:val="none" w:sz="0" w:space="0" w:color="auto"/>
          </w:divBdr>
        </w:div>
        <w:div w:id="1869562338">
          <w:marLeft w:val="480"/>
          <w:marRight w:val="0"/>
          <w:marTop w:val="0"/>
          <w:marBottom w:val="0"/>
          <w:divBdr>
            <w:top w:val="none" w:sz="0" w:space="0" w:color="auto"/>
            <w:left w:val="none" w:sz="0" w:space="0" w:color="auto"/>
            <w:bottom w:val="none" w:sz="0" w:space="0" w:color="auto"/>
            <w:right w:val="none" w:sz="0" w:space="0" w:color="auto"/>
          </w:divBdr>
        </w:div>
        <w:div w:id="2038845129">
          <w:marLeft w:val="480"/>
          <w:marRight w:val="0"/>
          <w:marTop w:val="0"/>
          <w:marBottom w:val="0"/>
          <w:divBdr>
            <w:top w:val="none" w:sz="0" w:space="0" w:color="auto"/>
            <w:left w:val="none" w:sz="0" w:space="0" w:color="auto"/>
            <w:bottom w:val="none" w:sz="0" w:space="0" w:color="auto"/>
            <w:right w:val="none" w:sz="0" w:space="0" w:color="auto"/>
          </w:divBdr>
        </w:div>
        <w:div w:id="1048184243">
          <w:marLeft w:val="480"/>
          <w:marRight w:val="0"/>
          <w:marTop w:val="0"/>
          <w:marBottom w:val="0"/>
          <w:divBdr>
            <w:top w:val="none" w:sz="0" w:space="0" w:color="auto"/>
            <w:left w:val="none" w:sz="0" w:space="0" w:color="auto"/>
            <w:bottom w:val="none" w:sz="0" w:space="0" w:color="auto"/>
            <w:right w:val="none" w:sz="0" w:space="0" w:color="auto"/>
          </w:divBdr>
        </w:div>
        <w:div w:id="2046442097">
          <w:marLeft w:val="480"/>
          <w:marRight w:val="0"/>
          <w:marTop w:val="0"/>
          <w:marBottom w:val="0"/>
          <w:divBdr>
            <w:top w:val="none" w:sz="0" w:space="0" w:color="auto"/>
            <w:left w:val="none" w:sz="0" w:space="0" w:color="auto"/>
            <w:bottom w:val="none" w:sz="0" w:space="0" w:color="auto"/>
            <w:right w:val="none" w:sz="0" w:space="0" w:color="auto"/>
          </w:divBdr>
        </w:div>
        <w:div w:id="1525553321">
          <w:marLeft w:val="480"/>
          <w:marRight w:val="0"/>
          <w:marTop w:val="0"/>
          <w:marBottom w:val="0"/>
          <w:divBdr>
            <w:top w:val="none" w:sz="0" w:space="0" w:color="auto"/>
            <w:left w:val="none" w:sz="0" w:space="0" w:color="auto"/>
            <w:bottom w:val="none" w:sz="0" w:space="0" w:color="auto"/>
            <w:right w:val="none" w:sz="0" w:space="0" w:color="auto"/>
          </w:divBdr>
        </w:div>
        <w:div w:id="1954482437">
          <w:marLeft w:val="480"/>
          <w:marRight w:val="0"/>
          <w:marTop w:val="0"/>
          <w:marBottom w:val="0"/>
          <w:divBdr>
            <w:top w:val="none" w:sz="0" w:space="0" w:color="auto"/>
            <w:left w:val="none" w:sz="0" w:space="0" w:color="auto"/>
            <w:bottom w:val="none" w:sz="0" w:space="0" w:color="auto"/>
            <w:right w:val="none" w:sz="0" w:space="0" w:color="auto"/>
          </w:divBdr>
        </w:div>
        <w:div w:id="1186484145">
          <w:marLeft w:val="480"/>
          <w:marRight w:val="0"/>
          <w:marTop w:val="0"/>
          <w:marBottom w:val="0"/>
          <w:divBdr>
            <w:top w:val="none" w:sz="0" w:space="0" w:color="auto"/>
            <w:left w:val="none" w:sz="0" w:space="0" w:color="auto"/>
            <w:bottom w:val="none" w:sz="0" w:space="0" w:color="auto"/>
            <w:right w:val="none" w:sz="0" w:space="0" w:color="auto"/>
          </w:divBdr>
        </w:div>
        <w:div w:id="1541744888">
          <w:marLeft w:val="480"/>
          <w:marRight w:val="0"/>
          <w:marTop w:val="0"/>
          <w:marBottom w:val="0"/>
          <w:divBdr>
            <w:top w:val="none" w:sz="0" w:space="0" w:color="auto"/>
            <w:left w:val="none" w:sz="0" w:space="0" w:color="auto"/>
            <w:bottom w:val="none" w:sz="0" w:space="0" w:color="auto"/>
            <w:right w:val="none" w:sz="0" w:space="0" w:color="auto"/>
          </w:divBdr>
        </w:div>
        <w:div w:id="125319499">
          <w:marLeft w:val="480"/>
          <w:marRight w:val="0"/>
          <w:marTop w:val="0"/>
          <w:marBottom w:val="0"/>
          <w:divBdr>
            <w:top w:val="none" w:sz="0" w:space="0" w:color="auto"/>
            <w:left w:val="none" w:sz="0" w:space="0" w:color="auto"/>
            <w:bottom w:val="none" w:sz="0" w:space="0" w:color="auto"/>
            <w:right w:val="none" w:sz="0" w:space="0" w:color="auto"/>
          </w:divBdr>
        </w:div>
        <w:div w:id="900750953">
          <w:marLeft w:val="480"/>
          <w:marRight w:val="0"/>
          <w:marTop w:val="0"/>
          <w:marBottom w:val="0"/>
          <w:divBdr>
            <w:top w:val="none" w:sz="0" w:space="0" w:color="auto"/>
            <w:left w:val="none" w:sz="0" w:space="0" w:color="auto"/>
            <w:bottom w:val="none" w:sz="0" w:space="0" w:color="auto"/>
            <w:right w:val="none" w:sz="0" w:space="0" w:color="auto"/>
          </w:divBdr>
        </w:div>
        <w:div w:id="982277668">
          <w:marLeft w:val="480"/>
          <w:marRight w:val="0"/>
          <w:marTop w:val="0"/>
          <w:marBottom w:val="0"/>
          <w:divBdr>
            <w:top w:val="none" w:sz="0" w:space="0" w:color="auto"/>
            <w:left w:val="none" w:sz="0" w:space="0" w:color="auto"/>
            <w:bottom w:val="none" w:sz="0" w:space="0" w:color="auto"/>
            <w:right w:val="none" w:sz="0" w:space="0" w:color="auto"/>
          </w:divBdr>
        </w:div>
        <w:div w:id="146436660">
          <w:marLeft w:val="480"/>
          <w:marRight w:val="0"/>
          <w:marTop w:val="0"/>
          <w:marBottom w:val="0"/>
          <w:divBdr>
            <w:top w:val="none" w:sz="0" w:space="0" w:color="auto"/>
            <w:left w:val="none" w:sz="0" w:space="0" w:color="auto"/>
            <w:bottom w:val="none" w:sz="0" w:space="0" w:color="auto"/>
            <w:right w:val="none" w:sz="0" w:space="0" w:color="auto"/>
          </w:divBdr>
        </w:div>
        <w:div w:id="371661430">
          <w:marLeft w:val="480"/>
          <w:marRight w:val="0"/>
          <w:marTop w:val="0"/>
          <w:marBottom w:val="0"/>
          <w:divBdr>
            <w:top w:val="none" w:sz="0" w:space="0" w:color="auto"/>
            <w:left w:val="none" w:sz="0" w:space="0" w:color="auto"/>
            <w:bottom w:val="none" w:sz="0" w:space="0" w:color="auto"/>
            <w:right w:val="none" w:sz="0" w:space="0" w:color="auto"/>
          </w:divBdr>
        </w:div>
        <w:div w:id="199899851">
          <w:marLeft w:val="480"/>
          <w:marRight w:val="0"/>
          <w:marTop w:val="0"/>
          <w:marBottom w:val="0"/>
          <w:divBdr>
            <w:top w:val="none" w:sz="0" w:space="0" w:color="auto"/>
            <w:left w:val="none" w:sz="0" w:space="0" w:color="auto"/>
            <w:bottom w:val="none" w:sz="0" w:space="0" w:color="auto"/>
            <w:right w:val="none" w:sz="0" w:space="0" w:color="auto"/>
          </w:divBdr>
        </w:div>
        <w:div w:id="1585869963">
          <w:marLeft w:val="480"/>
          <w:marRight w:val="0"/>
          <w:marTop w:val="0"/>
          <w:marBottom w:val="0"/>
          <w:divBdr>
            <w:top w:val="none" w:sz="0" w:space="0" w:color="auto"/>
            <w:left w:val="none" w:sz="0" w:space="0" w:color="auto"/>
            <w:bottom w:val="none" w:sz="0" w:space="0" w:color="auto"/>
            <w:right w:val="none" w:sz="0" w:space="0" w:color="auto"/>
          </w:divBdr>
        </w:div>
        <w:div w:id="1965041724">
          <w:marLeft w:val="480"/>
          <w:marRight w:val="0"/>
          <w:marTop w:val="0"/>
          <w:marBottom w:val="0"/>
          <w:divBdr>
            <w:top w:val="none" w:sz="0" w:space="0" w:color="auto"/>
            <w:left w:val="none" w:sz="0" w:space="0" w:color="auto"/>
            <w:bottom w:val="none" w:sz="0" w:space="0" w:color="auto"/>
            <w:right w:val="none" w:sz="0" w:space="0" w:color="auto"/>
          </w:divBdr>
        </w:div>
        <w:div w:id="56058099">
          <w:marLeft w:val="480"/>
          <w:marRight w:val="0"/>
          <w:marTop w:val="0"/>
          <w:marBottom w:val="0"/>
          <w:divBdr>
            <w:top w:val="none" w:sz="0" w:space="0" w:color="auto"/>
            <w:left w:val="none" w:sz="0" w:space="0" w:color="auto"/>
            <w:bottom w:val="none" w:sz="0" w:space="0" w:color="auto"/>
            <w:right w:val="none" w:sz="0" w:space="0" w:color="auto"/>
          </w:divBdr>
        </w:div>
        <w:div w:id="2017072461">
          <w:marLeft w:val="480"/>
          <w:marRight w:val="0"/>
          <w:marTop w:val="0"/>
          <w:marBottom w:val="0"/>
          <w:divBdr>
            <w:top w:val="none" w:sz="0" w:space="0" w:color="auto"/>
            <w:left w:val="none" w:sz="0" w:space="0" w:color="auto"/>
            <w:bottom w:val="none" w:sz="0" w:space="0" w:color="auto"/>
            <w:right w:val="none" w:sz="0" w:space="0" w:color="auto"/>
          </w:divBdr>
        </w:div>
        <w:div w:id="457457835">
          <w:marLeft w:val="480"/>
          <w:marRight w:val="0"/>
          <w:marTop w:val="0"/>
          <w:marBottom w:val="0"/>
          <w:divBdr>
            <w:top w:val="none" w:sz="0" w:space="0" w:color="auto"/>
            <w:left w:val="none" w:sz="0" w:space="0" w:color="auto"/>
            <w:bottom w:val="none" w:sz="0" w:space="0" w:color="auto"/>
            <w:right w:val="none" w:sz="0" w:space="0" w:color="auto"/>
          </w:divBdr>
        </w:div>
        <w:div w:id="1640914632">
          <w:marLeft w:val="480"/>
          <w:marRight w:val="0"/>
          <w:marTop w:val="0"/>
          <w:marBottom w:val="0"/>
          <w:divBdr>
            <w:top w:val="none" w:sz="0" w:space="0" w:color="auto"/>
            <w:left w:val="none" w:sz="0" w:space="0" w:color="auto"/>
            <w:bottom w:val="none" w:sz="0" w:space="0" w:color="auto"/>
            <w:right w:val="none" w:sz="0" w:space="0" w:color="auto"/>
          </w:divBdr>
        </w:div>
        <w:div w:id="2136560132">
          <w:marLeft w:val="480"/>
          <w:marRight w:val="0"/>
          <w:marTop w:val="0"/>
          <w:marBottom w:val="0"/>
          <w:divBdr>
            <w:top w:val="none" w:sz="0" w:space="0" w:color="auto"/>
            <w:left w:val="none" w:sz="0" w:space="0" w:color="auto"/>
            <w:bottom w:val="none" w:sz="0" w:space="0" w:color="auto"/>
            <w:right w:val="none" w:sz="0" w:space="0" w:color="auto"/>
          </w:divBdr>
        </w:div>
        <w:div w:id="268316814">
          <w:marLeft w:val="480"/>
          <w:marRight w:val="0"/>
          <w:marTop w:val="0"/>
          <w:marBottom w:val="0"/>
          <w:divBdr>
            <w:top w:val="none" w:sz="0" w:space="0" w:color="auto"/>
            <w:left w:val="none" w:sz="0" w:space="0" w:color="auto"/>
            <w:bottom w:val="none" w:sz="0" w:space="0" w:color="auto"/>
            <w:right w:val="none" w:sz="0" w:space="0" w:color="auto"/>
          </w:divBdr>
        </w:div>
        <w:div w:id="1881935825">
          <w:marLeft w:val="480"/>
          <w:marRight w:val="0"/>
          <w:marTop w:val="0"/>
          <w:marBottom w:val="0"/>
          <w:divBdr>
            <w:top w:val="none" w:sz="0" w:space="0" w:color="auto"/>
            <w:left w:val="none" w:sz="0" w:space="0" w:color="auto"/>
            <w:bottom w:val="none" w:sz="0" w:space="0" w:color="auto"/>
            <w:right w:val="none" w:sz="0" w:space="0" w:color="auto"/>
          </w:divBdr>
        </w:div>
        <w:div w:id="278963">
          <w:marLeft w:val="480"/>
          <w:marRight w:val="0"/>
          <w:marTop w:val="0"/>
          <w:marBottom w:val="0"/>
          <w:divBdr>
            <w:top w:val="none" w:sz="0" w:space="0" w:color="auto"/>
            <w:left w:val="none" w:sz="0" w:space="0" w:color="auto"/>
            <w:bottom w:val="none" w:sz="0" w:space="0" w:color="auto"/>
            <w:right w:val="none" w:sz="0" w:space="0" w:color="auto"/>
          </w:divBdr>
        </w:div>
        <w:div w:id="1312904134">
          <w:marLeft w:val="480"/>
          <w:marRight w:val="0"/>
          <w:marTop w:val="0"/>
          <w:marBottom w:val="0"/>
          <w:divBdr>
            <w:top w:val="none" w:sz="0" w:space="0" w:color="auto"/>
            <w:left w:val="none" w:sz="0" w:space="0" w:color="auto"/>
            <w:bottom w:val="none" w:sz="0" w:space="0" w:color="auto"/>
            <w:right w:val="none" w:sz="0" w:space="0" w:color="auto"/>
          </w:divBdr>
        </w:div>
        <w:div w:id="2126268065">
          <w:marLeft w:val="480"/>
          <w:marRight w:val="0"/>
          <w:marTop w:val="0"/>
          <w:marBottom w:val="0"/>
          <w:divBdr>
            <w:top w:val="none" w:sz="0" w:space="0" w:color="auto"/>
            <w:left w:val="none" w:sz="0" w:space="0" w:color="auto"/>
            <w:bottom w:val="none" w:sz="0" w:space="0" w:color="auto"/>
            <w:right w:val="none" w:sz="0" w:space="0" w:color="auto"/>
          </w:divBdr>
        </w:div>
        <w:div w:id="30543705">
          <w:marLeft w:val="480"/>
          <w:marRight w:val="0"/>
          <w:marTop w:val="0"/>
          <w:marBottom w:val="0"/>
          <w:divBdr>
            <w:top w:val="none" w:sz="0" w:space="0" w:color="auto"/>
            <w:left w:val="none" w:sz="0" w:space="0" w:color="auto"/>
            <w:bottom w:val="none" w:sz="0" w:space="0" w:color="auto"/>
            <w:right w:val="none" w:sz="0" w:space="0" w:color="auto"/>
          </w:divBdr>
        </w:div>
        <w:div w:id="56363899">
          <w:marLeft w:val="480"/>
          <w:marRight w:val="0"/>
          <w:marTop w:val="0"/>
          <w:marBottom w:val="0"/>
          <w:divBdr>
            <w:top w:val="none" w:sz="0" w:space="0" w:color="auto"/>
            <w:left w:val="none" w:sz="0" w:space="0" w:color="auto"/>
            <w:bottom w:val="none" w:sz="0" w:space="0" w:color="auto"/>
            <w:right w:val="none" w:sz="0" w:space="0" w:color="auto"/>
          </w:divBdr>
        </w:div>
        <w:div w:id="2017266082">
          <w:marLeft w:val="480"/>
          <w:marRight w:val="0"/>
          <w:marTop w:val="0"/>
          <w:marBottom w:val="0"/>
          <w:divBdr>
            <w:top w:val="none" w:sz="0" w:space="0" w:color="auto"/>
            <w:left w:val="none" w:sz="0" w:space="0" w:color="auto"/>
            <w:bottom w:val="none" w:sz="0" w:space="0" w:color="auto"/>
            <w:right w:val="none" w:sz="0" w:space="0" w:color="auto"/>
          </w:divBdr>
        </w:div>
        <w:div w:id="956566840">
          <w:marLeft w:val="480"/>
          <w:marRight w:val="0"/>
          <w:marTop w:val="0"/>
          <w:marBottom w:val="0"/>
          <w:divBdr>
            <w:top w:val="none" w:sz="0" w:space="0" w:color="auto"/>
            <w:left w:val="none" w:sz="0" w:space="0" w:color="auto"/>
            <w:bottom w:val="none" w:sz="0" w:space="0" w:color="auto"/>
            <w:right w:val="none" w:sz="0" w:space="0" w:color="auto"/>
          </w:divBdr>
        </w:div>
        <w:div w:id="1005597315">
          <w:marLeft w:val="480"/>
          <w:marRight w:val="0"/>
          <w:marTop w:val="0"/>
          <w:marBottom w:val="0"/>
          <w:divBdr>
            <w:top w:val="none" w:sz="0" w:space="0" w:color="auto"/>
            <w:left w:val="none" w:sz="0" w:space="0" w:color="auto"/>
            <w:bottom w:val="none" w:sz="0" w:space="0" w:color="auto"/>
            <w:right w:val="none" w:sz="0" w:space="0" w:color="auto"/>
          </w:divBdr>
        </w:div>
        <w:div w:id="60444207">
          <w:marLeft w:val="480"/>
          <w:marRight w:val="0"/>
          <w:marTop w:val="0"/>
          <w:marBottom w:val="0"/>
          <w:divBdr>
            <w:top w:val="none" w:sz="0" w:space="0" w:color="auto"/>
            <w:left w:val="none" w:sz="0" w:space="0" w:color="auto"/>
            <w:bottom w:val="none" w:sz="0" w:space="0" w:color="auto"/>
            <w:right w:val="none" w:sz="0" w:space="0" w:color="auto"/>
          </w:divBdr>
        </w:div>
        <w:div w:id="925727978">
          <w:marLeft w:val="480"/>
          <w:marRight w:val="0"/>
          <w:marTop w:val="0"/>
          <w:marBottom w:val="0"/>
          <w:divBdr>
            <w:top w:val="none" w:sz="0" w:space="0" w:color="auto"/>
            <w:left w:val="none" w:sz="0" w:space="0" w:color="auto"/>
            <w:bottom w:val="none" w:sz="0" w:space="0" w:color="auto"/>
            <w:right w:val="none" w:sz="0" w:space="0" w:color="auto"/>
          </w:divBdr>
        </w:div>
        <w:div w:id="947195520">
          <w:marLeft w:val="480"/>
          <w:marRight w:val="0"/>
          <w:marTop w:val="0"/>
          <w:marBottom w:val="0"/>
          <w:divBdr>
            <w:top w:val="none" w:sz="0" w:space="0" w:color="auto"/>
            <w:left w:val="none" w:sz="0" w:space="0" w:color="auto"/>
            <w:bottom w:val="none" w:sz="0" w:space="0" w:color="auto"/>
            <w:right w:val="none" w:sz="0" w:space="0" w:color="auto"/>
          </w:divBdr>
        </w:div>
        <w:div w:id="889607536">
          <w:marLeft w:val="480"/>
          <w:marRight w:val="0"/>
          <w:marTop w:val="0"/>
          <w:marBottom w:val="0"/>
          <w:divBdr>
            <w:top w:val="none" w:sz="0" w:space="0" w:color="auto"/>
            <w:left w:val="none" w:sz="0" w:space="0" w:color="auto"/>
            <w:bottom w:val="none" w:sz="0" w:space="0" w:color="auto"/>
            <w:right w:val="none" w:sz="0" w:space="0" w:color="auto"/>
          </w:divBdr>
        </w:div>
        <w:div w:id="253827407">
          <w:marLeft w:val="480"/>
          <w:marRight w:val="0"/>
          <w:marTop w:val="0"/>
          <w:marBottom w:val="0"/>
          <w:divBdr>
            <w:top w:val="none" w:sz="0" w:space="0" w:color="auto"/>
            <w:left w:val="none" w:sz="0" w:space="0" w:color="auto"/>
            <w:bottom w:val="none" w:sz="0" w:space="0" w:color="auto"/>
            <w:right w:val="none" w:sz="0" w:space="0" w:color="auto"/>
          </w:divBdr>
        </w:div>
        <w:div w:id="1273706401">
          <w:marLeft w:val="480"/>
          <w:marRight w:val="0"/>
          <w:marTop w:val="0"/>
          <w:marBottom w:val="0"/>
          <w:divBdr>
            <w:top w:val="none" w:sz="0" w:space="0" w:color="auto"/>
            <w:left w:val="none" w:sz="0" w:space="0" w:color="auto"/>
            <w:bottom w:val="none" w:sz="0" w:space="0" w:color="auto"/>
            <w:right w:val="none" w:sz="0" w:space="0" w:color="auto"/>
          </w:divBdr>
        </w:div>
        <w:div w:id="768231553">
          <w:marLeft w:val="480"/>
          <w:marRight w:val="0"/>
          <w:marTop w:val="0"/>
          <w:marBottom w:val="0"/>
          <w:divBdr>
            <w:top w:val="none" w:sz="0" w:space="0" w:color="auto"/>
            <w:left w:val="none" w:sz="0" w:space="0" w:color="auto"/>
            <w:bottom w:val="none" w:sz="0" w:space="0" w:color="auto"/>
            <w:right w:val="none" w:sz="0" w:space="0" w:color="auto"/>
          </w:divBdr>
        </w:div>
        <w:div w:id="1116368157">
          <w:marLeft w:val="480"/>
          <w:marRight w:val="0"/>
          <w:marTop w:val="0"/>
          <w:marBottom w:val="0"/>
          <w:divBdr>
            <w:top w:val="none" w:sz="0" w:space="0" w:color="auto"/>
            <w:left w:val="none" w:sz="0" w:space="0" w:color="auto"/>
            <w:bottom w:val="none" w:sz="0" w:space="0" w:color="auto"/>
            <w:right w:val="none" w:sz="0" w:space="0" w:color="auto"/>
          </w:divBdr>
        </w:div>
        <w:div w:id="872812068">
          <w:marLeft w:val="480"/>
          <w:marRight w:val="0"/>
          <w:marTop w:val="0"/>
          <w:marBottom w:val="0"/>
          <w:divBdr>
            <w:top w:val="none" w:sz="0" w:space="0" w:color="auto"/>
            <w:left w:val="none" w:sz="0" w:space="0" w:color="auto"/>
            <w:bottom w:val="none" w:sz="0" w:space="0" w:color="auto"/>
            <w:right w:val="none" w:sz="0" w:space="0" w:color="auto"/>
          </w:divBdr>
        </w:div>
        <w:div w:id="2087341463">
          <w:marLeft w:val="480"/>
          <w:marRight w:val="0"/>
          <w:marTop w:val="0"/>
          <w:marBottom w:val="0"/>
          <w:divBdr>
            <w:top w:val="none" w:sz="0" w:space="0" w:color="auto"/>
            <w:left w:val="none" w:sz="0" w:space="0" w:color="auto"/>
            <w:bottom w:val="none" w:sz="0" w:space="0" w:color="auto"/>
            <w:right w:val="none" w:sz="0" w:space="0" w:color="auto"/>
          </w:divBdr>
        </w:div>
        <w:div w:id="1441337189">
          <w:marLeft w:val="480"/>
          <w:marRight w:val="0"/>
          <w:marTop w:val="0"/>
          <w:marBottom w:val="0"/>
          <w:divBdr>
            <w:top w:val="none" w:sz="0" w:space="0" w:color="auto"/>
            <w:left w:val="none" w:sz="0" w:space="0" w:color="auto"/>
            <w:bottom w:val="none" w:sz="0" w:space="0" w:color="auto"/>
            <w:right w:val="none" w:sz="0" w:space="0" w:color="auto"/>
          </w:divBdr>
        </w:div>
        <w:div w:id="194346669">
          <w:marLeft w:val="480"/>
          <w:marRight w:val="0"/>
          <w:marTop w:val="0"/>
          <w:marBottom w:val="0"/>
          <w:divBdr>
            <w:top w:val="none" w:sz="0" w:space="0" w:color="auto"/>
            <w:left w:val="none" w:sz="0" w:space="0" w:color="auto"/>
            <w:bottom w:val="none" w:sz="0" w:space="0" w:color="auto"/>
            <w:right w:val="none" w:sz="0" w:space="0" w:color="auto"/>
          </w:divBdr>
        </w:div>
        <w:div w:id="1366371986">
          <w:marLeft w:val="480"/>
          <w:marRight w:val="0"/>
          <w:marTop w:val="0"/>
          <w:marBottom w:val="0"/>
          <w:divBdr>
            <w:top w:val="none" w:sz="0" w:space="0" w:color="auto"/>
            <w:left w:val="none" w:sz="0" w:space="0" w:color="auto"/>
            <w:bottom w:val="none" w:sz="0" w:space="0" w:color="auto"/>
            <w:right w:val="none" w:sz="0" w:space="0" w:color="auto"/>
          </w:divBdr>
        </w:div>
        <w:div w:id="459618502">
          <w:marLeft w:val="480"/>
          <w:marRight w:val="0"/>
          <w:marTop w:val="0"/>
          <w:marBottom w:val="0"/>
          <w:divBdr>
            <w:top w:val="none" w:sz="0" w:space="0" w:color="auto"/>
            <w:left w:val="none" w:sz="0" w:space="0" w:color="auto"/>
            <w:bottom w:val="none" w:sz="0" w:space="0" w:color="auto"/>
            <w:right w:val="none" w:sz="0" w:space="0" w:color="auto"/>
          </w:divBdr>
        </w:div>
        <w:div w:id="899748231">
          <w:marLeft w:val="480"/>
          <w:marRight w:val="0"/>
          <w:marTop w:val="0"/>
          <w:marBottom w:val="0"/>
          <w:divBdr>
            <w:top w:val="none" w:sz="0" w:space="0" w:color="auto"/>
            <w:left w:val="none" w:sz="0" w:space="0" w:color="auto"/>
            <w:bottom w:val="none" w:sz="0" w:space="0" w:color="auto"/>
            <w:right w:val="none" w:sz="0" w:space="0" w:color="auto"/>
          </w:divBdr>
        </w:div>
        <w:div w:id="1738363185">
          <w:marLeft w:val="480"/>
          <w:marRight w:val="0"/>
          <w:marTop w:val="0"/>
          <w:marBottom w:val="0"/>
          <w:divBdr>
            <w:top w:val="none" w:sz="0" w:space="0" w:color="auto"/>
            <w:left w:val="none" w:sz="0" w:space="0" w:color="auto"/>
            <w:bottom w:val="none" w:sz="0" w:space="0" w:color="auto"/>
            <w:right w:val="none" w:sz="0" w:space="0" w:color="auto"/>
          </w:divBdr>
        </w:div>
        <w:div w:id="1651246504">
          <w:marLeft w:val="480"/>
          <w:marRight w:val="0"/>
          <w:marTop w:val="0"/>
          <w:marBottom w:val="0"/>
          <w:divBdr>
            <w:top w:val="none" w:sz="0" w:space="0" w:color="auto"/>
            <w:left w:val="none" w:sz="0" w:space="0" w:color="auto"/>
            <w:bottom w:val="none" w:sz="0" w:space="0" w:color="auto"/>
            <w:right w:val="none" w:sz="0" w:space="0" w:color="auto"/>
          </w:divBdr>
        </w:div>
        <w:div w:id="980378379">
          <w:marLeft w:val="480"/>
          <w:marRight w:val="0"/>
          <w:marTop w:val="0"/>
          <w:marBottom w:val="0"/>
          <w:divBdr>
            <w:top w:val="none" w:sz="0" w:space="0" w:color="auto"/>
            <w:left w:val="none" w:sz="0" w:space="0" w:color="auto"/>
            <w:bottom w:val="none" w:sz="0" w:space="0" w:color="auto"/>
            <w:right w:val="none" w:sz="0" w:space="0" w:color="auto"/>
          </w:divBdr>
        </w:div>
        <w:div w:id="608196820">
          <w:marLeft w:val="480"/>
          <w:marRight w:val="0"/>
          <w:marTop w:val="0"/>
          <w:marBottom w:val="0"/>
          <w:divBdr>
            <w:top w:val="none" w:sz="0" w:space="0" w:color="auto"/>
            <w:left w:val="none" w:sz="0" w:space="0" w:color="auto"/>
            <w:bottom w:val="none" w:sz="0" w:space="0" w:color="auto"/>
            <w:right w:val="none" w:sz="0" w:space="0" w:color="auto"/>
          </w:divBdr>
        </w:div>
      </w:divsChild>
    </w:div>
    <w:div w:id="374350873">
      <w:bodyDiv w:val="1"/>
      <w:marLeft w:val="0"/>
      <w:marRight w:val="0"/>
      <w:marTop w:val="0"/>
      <w:marBottom w:val="0"/>
      <w:divBdr>
        <w:top w:val="none" w:sz="0" w:space="0" w:color="auto"/>
        <w:left w:val="none" w:sz="0" w:space="0" w:color="auto"/>
        <w:bottom w:val="none" w:sz="0" w:space="0" w:color="auto"/>
        <w:right w:val="none" w:sz="0" w:space="0" w:color="auto"/>
      </w:divBdr>
    </w:div>
    <w:div w:id="375668020">
      <w:bodyDiv w:val="1"/>
      <w:marLeft w:val="0"/>
      <w:marRight w:val="0"/>
      <w:marTop w:val="0"/>
      <w:marBottom w:val="0"/>
      <w:divBdr>
        <w:top w:val="none" w:sz="0" w:space="0" w:color="auto"/>
        <w:left w:val="none" w:sz="0" w:space="0" w:color="auto"/>
        <w:bottom w:val="none" w:sz="0" w:space="0" w:color="auto"/>
        <w:right w:val="none" w:sz="0" w:space="0" w:color="auto"/>
      </w:divBdr>
    </w:div>
    <w:div w:id="375742443">
      <w:bodyDiv w:val="1"/>
      <w:marLeft w:val="0"/>
      <w:marRight w:val="0"/>
      <w:marTop w:val="0"/>
      <w:marBottom w:val="0"/>
      <w:divBdr>
        <w:top w:val="none" w:sz="0" w:space="0" w:color="auto"/>
        <w:left w:val="none" w:sz="0" w:space="0" w:color="auto"/>
        <w:bottom w:val="none" w:sz="0" w:space="0" w:color="auto"/>
        <w:right w:val="none" w:sz="0" w:space="0" w:color="auto"/>
      </w:divBdr>
    </w:div>
    <w:div w:id="376661384">
      <w:bodyDiv w:val="1"/>
      <w:marLeft w:val="0"/>
      <w:marRight w:val="0"/>
      <w:marTop w:val="0"/>
      <w:marBottom w:val="0"/>
      <w:divBdr>
        <w:top w:val="none" w:sz="0" w:space="0" w:color="auto"/>
        <w:left w:val="none" w:sz="0" w:space="0" w:color="auto"/>
        <w:bottom w:val="none" w:sz="0" w:space="0" w:color="auto"/>
        <w:right w:val="none" w:sz="0" w:space="0" w:color="auto"/>
      </w:divBdr>
    </w:div>
    <w:div w:id="377900926">
      <w:bodyDiv w:val="1"/>
      <w:marLeft w:val="0"/>
      <w:marRight w:val="0"/>
      <w:marTop w:val="0"/>
      <w:marBottom w:val="0"/>
      <w:divBdr>
        <w:top w:val="none" w:sz="0" w:space="0" w:color="auto"/>
        <w:left w:val="none" w:sz="0" w:space="0" w:color="auto"/>
        <w:bottom w:val="none" w:sz="0" w:space="0" w:color="auto"/>
        <w:right w:val="none" w:sz="0" w:space="0" w:color="auto"/>
      </w:divBdr>
    </w:div>
    <w:div w:id="379133263">
      <w:bodyDiv w:val="1"/>
      <w:marLeft w:val="0"/>
      <w:marRight w:val="0"/>
      <w:marTop w:val="0"/>
      <w:marBottom w:val="0"/>
      <w:divBdr>
        <w:top w:val="none" w:sz="0" w:space="0" w:color="auto"/>
        <w:left w:val="none" w:sz="0" w:space="0" w:color="auto"/>
        <w:bottom w:val="none" w:sz="0" w:space="0" w:color="auto"/>
        <w:right w:val="none" w:sz="0" w:space="0" w:color="auto"/>
      </w:divBdr>
    </w:div>
    <w:div w:id="382099166">
      <w:bodyDiv w:val="1"/>
      <w:marLeft w:val="0"/>
      <w:marRight w:val="0"/>
      <w:marTop w:val="0"/>
      <w:marBottom w:val="0"/>
      <w:divBdr>
        <w:top w:val="none" w:sz="0" w:space="0" w:color="auto"/>
        <w:left w:val="none" w:sz="0" w:space="0" w:color="auto"/>
        <w:bottom w:val="none" w:sz="0" w:space="0" w:color="auto"/>
        <w:right w:val="none" w:sz="0" w:space="0" w:color="auto"/>
      </w:divBdr>
      <w:divsChild>
        <w:div w:id="509218958">
          <w:marLeft w:val="480"/>
          <w:marRight w:val="0"/>
          <w:marTop w:val="0"/>
          <w:marBottom w:val="0"/>
          <w:divBdr>
            <w:top w:val="none" w:sz="0" w:space="0" w:color="auto"/>
            <w:left w:val="none" w:sz="0" w:space="0" w:color="auto"/>
            <w:bottom w:val="none" w:sz="0" w:space="0" w:color="auto"/>
            <w:right w:val="none" w:sz="0" w:space="0" w:color="auto"/>
          </w:divBdr>
        </w:div>
        <w:div w:id="1431851044">
          <w:marLeft w:val="480"/>
          <w:marRight w:val="0"/>
          <w:marTop w:val="0"/>
          <w:marBottom w:val="0"/>
          <w:divBdr>
            <w:top w:val="none" w:sz="0" w:space="0" w:color="auto"/>
            <w:left w:val="none" w:sz="0" w:space="0" w:color="auto"/>
            <w:bottom w:val="none" w:sz="0" w:space="0" w:color="auto"/>
            <w:right w:val="none" w:sz="0" w:space="0" w:color="auto"/>
          </w:divBdr>
        </w:div>
        <w:div w:id="279454622">
          <w:marLeft w:val="480"/>
          <w:marRight w:val="0"/>
          <w:marTop w:val="0"/>
          <w:marBottom w:val="0"/>
          <w:divBdr>
            <w:top w:val="none" w:sz="0" w:space="0" w:color="auto"/>
            <w:left w:val="none" w:sz="0" w:space="0" w:color="auto"/>
            <w:bottom w:val="none" w:sz="0" w:space="0" w:color="auto"/>
            <w:right w:val="none" w:sz="0" w:space="0" w:color="auto"/>
          </w:divBdr>
        </w:div>
        <w:div w:id="2125807637">
          <w:marLeft w:val="480"/>
          <w:marRight w:val="0"/>
          <w:marTop w:val="0"/>
          <w:marBottom w:val="0"/>
          <w:divBdr>
            <w:top w:val="none" w:sz="0" w:space="0" w:color="auto"/>
            <w:left w:val="none" w:sz="0" w:space="0" w:color="auto"/>
            <w:bottom w:val="none" w:sz="0" w:space="0" w:color="auto"/>
            <w:right w:val="none" w:sz="0" w:space="0" w:color="auto"/>
          </w:divBdr>
        </w:div>
        <w:div w:id="96024624">
          <w:marLeft w:val="480"/>
          <w:marRight w:val="0"/>
          <w:marTop w:val="0"/>
          <w:marBottom w:val="0"/>
          <w:divBdr>
            <w:top w:val="none" w:sz="0" w:space="0" w:color="auto"/>
            <w:left w:val="none" w:sz="0" w:space="0" w:color="auto"/>
            <w:bottom w:val="none" w:sz="0" w:space="0" w:color="auto"/>
            <w:right w:val="none" w:sz="0" w:space="0" w:color="auto"/>
          </w:divBdr>
        </w:div>
        <w:div w:id="1421557377">
          <w:marLeft w:val="480"/>
          <w:marRight w:val="0"/>
          <w:marTop w:val="0"/>
          <w:marBottom w:val="0"/>
          <w:divBdr>
            <w:top w:val="none" w:sz="0" w:space="0" w:color="auto"/>
            <w:left w:val="none" w:sz="0" w:space="0" w:color="auto"/>
            <w:bottom w:val="none" w:sz="0" w:space="0" w:color="auto"/>
            <w:right w:val="none" w:sz="0" w:space="0" w:color="auto"/>
          </w:divBdr>
        </w:div>
        <w:div w:id="375932268">
          <w:marLeft w:val="480"/>
          <w:marRight w:val="0"/>
          <w:marTop w:val="0"/>
          <w:marBottom w:val="0"/>
          <w:divBdr>
            <w:top w:val="none" w:sz="0" w:space="0" w:color="auto"/>
            <w:left w:val="none" w:sz="0" w:space="0" w:color="auto"/>
            <w:bottom w:val="none" w:sz="0" w:space="0" w:color="auto"/>
            <w:right w:val="none" w:sz="0" w:space="0" w:color="auto"/>
          </w:divBdr>
        </w:div>
        <w:div w:id="882909372">
          <w:marLeft w:val="480"/>
          <w:marRight w:val="0"/>
          <w:marTop w:val="0"/>
          <w:marBottom w:val="0"/>
          <w:divBdr>
            <w:top w:val="none" w:sz="0" w:space="0" w:color="auto"/>
            <w:left w:val="none" w:sz="0" w:space="0" w:color="auto"/>
            <w:bottom w:val="none" w:sz="0" w:space="0" w:color="auto"/>
            <w:right w:val="none" w:sz="0" w:space="0" w:color="auto"/>
          </w:divBdr>
        </w:div>
        <w:div w:id="824319261">
          <w:marLeft w:val="480"/>
          <w:marRight w:val="0"/>
          <w:marTop w:val="0"/>
          <w:marBottom w:val="0"/>
          <w:divBdr>
            <w:top w:val="none" w:sz="0" w:space="0" w:color="auto"/>
            <w:left w:val="none" w:sz="0" w:space="0" w:color="auto"/>
            <w:bottom w:val="none" w:sz="0" w:space="0" w:color="auto"/>
            <w:right w:val="none" w:sz="0" w:space="0" w:color="auto"/>
          </w:divBdr>
        </w:div>
        <w:div w:id="2114396252">
          <w:marLeft w:val="480"/>
          <w:marRight w:val="0"/>
          <w:marTop w:val="0"/>
          <w:marBottom w:val="0"/>
          <w:divBdr>
            <w:top w:val="none" w:sz="0" w:space="0" w:color="auto"/>
            <w:left w:val="none" w:sz="0" w:space="0" w:color="auto"/>
            <w:bottom w:val="none" w:sz="0" w:space="0" w:color="auto"/>
            <w:right w:val="none" w:sz="0" w:space="0" w:color="auto"/>
          </w:divBdr>
        </w:div>
        <w:div w:id="472873576">
          <w:marLeft w:val="480"/>
          <w:marRight w:val="0"/>
          <w:marTop w:val="0"/>
          <w:marBottom w:val="0"/>
          <w:divBdr>
            <w:top w:val="none" w:sz="0" w:space="0" w:color="auto"/>
            <w:left w:val="none" w:sz="0" w:space="0" w:color="auto"/>
            <w:bottom w:val="none" w:sz="0" w:space="0" w:color="auto"/>
            <w:right w:val="none" w:sz="0" w:space="0" w:color="auto"/>
          </w:divBdr>
        </w:div>
        <w:div w:id="1379818149">
          <w:marLeft w:val="480"/>
          <w:marRight w:val="0"/>
          <w:marTop w:val="0"/>
          <w:marBottom w:val="0"/>
          <w:divBdr>
            <w:top w:val="none" w:sz="0" w:space="0" w:color="auto"/>
            <w:left w:val="none" w:sz="0" w:space="0" w:color="auto"/>
            <w:bottom w:val="none" w:sz="0" w:space="0" w:color="auto"/>
            <w:right w:val="none" w:sz="0" w:space="0" w:color="auto"/>
          </w:divBdr>
        </w:div>
        <w:div w:id="2034988323">
          <w:marLeft w:val="480"/>
          <w:marRight w:val="0"/>
          <w:marTop w:val="0"/>
          <w:marBottom w:val="0"/>
          <w:divBdr>
            <w:top w:val="none" w:sz="0" w:space="0" w:color="auto"/>
            <w:left w:val="none" w:sz="0" w:space="0" w:color="auto"/>
            <w:bottom w:val="none" w:sz="0" w:space="0" w:color="auto"/>
            <w:right w:val="none" w:sz="0" w:space="0" w:color="auto"/>
          </w:divBdr>
        </w:div>
        <w:div w:id="612637688">
          <w:marLeft w:val="480"/>
          <w:marRight w:val="0"/>
          <w:marTop w:val="0"/>
          <w:marBottom w:val="0"/>
          <w:divBdr>
            <w:top w:val="none" w:sz="0" w:space="0" w:color="auto"/>
            <w:left w:val="none" w:sz="0" w:space="0" w:color="auto"/>
            <w:bottom w:val="none" w:sz="0" w:space="0" w:color="auto"/>
            <w:right w:val="none" w:sz="0" w:space="0" w:color="auto"/>
          </w:divBdr>
        </w:div>
        <w:div w:id="1339966738">
          <w:marLeft w:val="480"/>
          <w:marRight w:val="0"/>
          <w:marTop w:val="0"/>
          <w:marBottom w:val="0"/>
          <w:divBdr>
            <w:top w:val="none" w:sz="0" w:space="0" w:color="auto"/>
            <w:left w:val="none" w:sz="0" w:space="0" w:color="auto"/>
            <w:bottom w:val="none" w:sz="0" w:space="0" w:color="auto"/>
            <w:right w:val="none" w:sz="0" w:space="0" w:color="auto"/>
          </w:divBdr>
        </w:div>
        <w:div w:id="602104339">
          <w:marLeft w:val="480"/>
          <w:marRight w:val="0"/>
          <w:marTop w:val="0"/>
          <w:marBottom w:val="0"/>
          <w:divBdr>
            <w:top w:val="none" w:sz="0" w:space="0" w:color="auto"/>
            <w:left w:val="none" w:sz="0" w:space="0" w:color="auto"/>
            <w:bottom w:val="none" w:sz="0" w:space="0" w:color="auto"/>
            <w:right w:val="none" w:sz="0" w:space="0" w:color="auto"/>
          </w:divBdr>
        </w:div>
        <w:div w:id="4597915">
          <w:marLeft w:val="480"/>
          <w:marRight w:val="0"/>
          <w:marTop w:val="0"/>
          <w:marBottom w:val="0"/>
          <w:divBdr>
            <w:top w:val="none" w:sz="0" w:space="0" w:color="auto"/>
            <w:left w:val="none" w:sz="0" w:space="0" w:color="auto"/>
            <w:bottom w:val="none" w:sz="0" w:space="0" w:color="auto"/>
            <w:right w:val="none" w:sz="0" w:space="0" w:color="auto"/>
          </w:divBdr>
        </w:div>
        <w:div w:id="1292901801">
          <w:marLeft w:val="480"/>
          <w:marRight w:val="0"/>
          <w:marTop w:val="0"/>
          <w:marBottom w:val="0"/>
          <w:divBdr>
            <w:top w:val="none" w:sz="0" w:space="0" w:color="auto"/>
            <w:left w:val="none" w:sz="0" w:space="0" w:color="auto"/>
            <w:bottom w:val="none" w:sz="0" w:space="0" w:color="auto"/>
            <w:right w:val="none" w:sz="0" w:space="0" w:color="auto"/>
          </w:divBdr>
        </w:div>
        <w:div w:id="1088114346">
          <w:marLeft w:val="480"/>
          <w:marRight w:val="0"/>
          <w:marTop w:val="0"/>
          <w:marBottom w:val="0"/>
          <w:divBdr>
            <w:top w:val="none" w:sz="0" w:space="0" w:color="auto"/>
            <w:left w:val="none" w:sz="0" w:space="0" w:color="auto"/>
            <w:bottom w:val="none" w:sz="0" w:space="0" w:color="auto"/>
            <w:right w:val="none" w:sz="0" w:space="0" w:color="auto"/>
          </w:divBdr>
        </w:div>
        <w:div w:id="1426611342">
          <w:marLeft w:val="480"/>
          <w:marRight w:val="0"/>
          <w:marTop w:val="0"/>
          <w:marBottom w:val="0"/>
          <w:divBdr>
            <w:top w:val="none" w:sz="0" w:space="0" w:color="auto"/>
            <w:left w:val="none" w:sz="0" w:space="0" w:color="auto"/>
            <w:bottom w:val="none" w:sz="0" w:space="0" w:color="auto"/>
            <w:right w:val="none" w:sz="0" w:space="0" w:color="auto"/>
          </w:divBdr>
        </w:div>
        <w:div w:id="521407325">
          <w:marLeft w:val="480"/>
          <w:marRight w:val="0"/>
          <w:marTop w:val="0"/>
          <w:marBottom w:val="0"/>
          <w:divBdr>
            <w:top w:val="none" w:sz="0" w:space="0" w:color="auto"/>
            <w:left w:val="none" w:sz="0" w:space="0" w:color="auto"/>
            <w:bottom w:val="none" w:sz="0" w:space="0" w:color="auto"/>
            <w:right w:val="none" w:sz="0" w:space="0" w:color="auto"/>
          </w:divBdr>
        </w:div>
        <w:div w:id="1803618664">
          <w:marLeft w:val="480"/>
          <w:marRight w:val="0"/>
          <w:marTop w:val="0"/>
          <w:marBottom w:val="0"/>
          <w:divBdr>
            <w:top w:val="none" w:sz="0" w:space="0" w:color="auto"/>
            <w:left w:val="none" w:sz="0" w:space="0" w:color="auto"/>
            <w:bottom w:val="none" w:sz="0" w:space="0" w:color="auto"/>
            <w:right w:val="none" w:sz="0" w:space="0" w:color="auto"/>
          </w:divBdr>
        </w:div>
        <w:div w:id="1052460635">
          <w:marLeft w:val="480"/>
          <w:marRight w:val="0"/>
          <w:marTop w:val="0"/>
          <w:marBottom w:val="0"/>
          <w:divBdr>
            <w:top w:val="none" w:sz="0" w:space="0" w:color="auto"/>
            <w:left w:val="none" w:sz="0" w:space="0" w:color="auto"/>
            <w:bottom w:val="none" w:sz="0" w:space="0" w:color="auto"/>
            <w:right w:val="none" w:sz="0" w:space="0" w:color="auto"/>
          </w:divBdr>
        </w:div>
        <w:div w:id="619923215">
          <w:marLeft w:val="480"/>
          <w:marRight w:val="0"/>
          <w:marTop w:val="0"/>
          <w:marBottom w:val="0"/>
          <w:divBdr>
            <w:top w:val="none" w:sz="0" w:space="0" w:color="auto"/>
            <w:left w:val="none" w:sz="0" w:space="0" w:color="auto"/>
            <w:bottom w:val="none" w:sz="0" w:space="0" w:color="auto"/>
            <w:right w:val="none" w:sz="0" w:space="0" w:color="auto"/>
          </w:divBdr>
        </w:div>
        <w:div w:id="1965580206">
          <w:marLeft w:val="480"/>
          <w:marRight w:val="0"/>
          <w:marTop w:val="0"/>
          <w:marBottom w:val="0"/>
          <w:divBdr>
            <w:top w:val="none" w:sz="0" w:space="0" w:color="auto"/>
            <w:left w:val="none" w:sz="0" w:space="0" w:color="auto"/>
            <w:bottom w:val="none" w:sz="0" w:space="0" w:color="auto"/>
            <w:right w:val="none" w:sz="0" w:space="0" w:color="auto"/>
          </w:divBdr>
        </w:div>
        <w:div w:id="2117674958">
          <w:marLeft w:val="480"/>
          <w:marRight w:val="0"/>
          <w:marTop w:val="0"/>
          <w:marBottom w:val="0"/>
          <w:divBdr>
            <w:top w:val="none" w:sz="0" w:space="0" w:color="auto"/>
            <w:left w:val="none" w:sz="0" w:space="0" w:color="auto"/>
            <w:bottom w:val="none" w:sz="0" w:space="0" w:color="auto"/>
            <w:right w:val="none" w:sz="0" w:space="0" w:color="auto"/>
          </w:divBdr>
        </w:div>
        <w:div w:id="2012290489">
          <w:marLeft w:val="480"/>
          <w:marRight w:val="0"/>
          <w:marTop w:val="0"/>
          <w:marBottom w:val="0"/>
          <w:divBdr>
            <w:top w:val="none" w:sz="0" w:space="0" w:color="auto"/>
            <w:left w:val="none" w:sz="0" w:space="0" w:color="auto"/>
            <w:bottom w:val="none" w:sz="0" w:space="0" w:color="auto"/>
            <w:right w:val="none" w:sz="0" w:space="0" w:color="auto"/>
          </w:divBdr>
        </w:div>
        <w:div w:id="1493914762">
          <w:marLeft w:val="480"/>
          <w:marRight w:val="0"/>
          <w:marTop w:val="0"/>
          <w:marBottom w:val="0"/>
          <w:divBdr>
            <w:top w:val="none" w:sz="0" w:space="0" w:color="auto"/>
            <w:left w:val="none" w:sz="0" w:space="0" w:color="auto"/>
            <w:bottom w:val="none" w:sz="0" w:space="0" w:color="auto"/>
            <w:right w:val="none" w:sz="0" w:space="0" w:color="auto"/>
          </w:divBdr>
        </w:div>
        <w:div w:id="1473521261">
          <w:marLeft w:val="480"/>
          <w:marRight w:val="0"/>
          <w:marTop w:val="0"/>
          <w:marBottom w:val="0"/>
          <w:divBdr>
            <w:top w:val="none" w:sz="0" w:space="0" w:color="auto"/>
            <w:left w:val="none" w:sz="0" w:space="0" w:color="auto"/>
            <w:bottom w:val="none" w:sz="0" w:space="0" w:color="auto"/>
            <w:right w:val="none" w:sz="0" w:space="0" w:color="auto"/>
          </w:divBdr>
        </w:div>
        <w:div w:id="1342468319">
          <w:marLeft w:val="480"/>
          <w:marRight w:val="0"/>
          <w:marTop w:val="0"/>
          <w:marBottom w:val="0"/>
          <w:divBdr>
            <w:top w:val="none" w:sz="0" w:space="0" w:color="auto"/>
            <w:left w:val="none" w:sz="0" w:space="0" w:color="auto"/>
            <w:bottom w:val="none" w:sz="0" w:space="0" w:color="auto"/>
            <w:right w:val="none" w:sz="0" w:space="0" w:color="auto"/>
          </w:divBdr>
        </w:div>
        <w:div w:id="970093036">
          <w:marLeft w:val="480"/>
          <w:marRight w:val="0"/>
          <w:marTop w:val="0"/>
          <w:marBottom w:val="0"/>
          <w:divBdr>
            <w:top w:val="none" w:sz="0" w:space="0" w:color="auto"/>
            <w:left w:val="none" w:sz="0" w:space="0" w:color="auto"/>
            <w:bottom w:val="none" w:sz="0" w:space="0" w:color="auto"/>
            <w:right w:val="none" w:sz="0" w:space="0" w:color="auto"/>
          </w:divBdr>
        </w:div>
        <w:div w:id="1311666323">
          <w:marLeft w:val="480"/>
          <w:marRight w:val="0"/>
          <w:marTop w:val="0"/>
          <w:marBottom w:val="0"/>
          <w:divBdr>
            <w:top w:val="none" w:sz="0" w:space="0" w:color="auto"/>
            <w:left w:val="none" w:sz="0" w:space="0" w:color="auto"/>
            <w:bottom w:val="none" w:sz="0" w:space="0" w:color="auto"/>
            <w:right w:val="none" w:sz="0" w:space="0" w:color="auto"/>
          </w:divBdr>
        </w:div>
        <w:div w:id="1440177570">
          <w:marLeft w:val="480"/>
          <w:marRight w:val="0"/>
          <w:marTop w:val="0"/>
          <w:marBottom w:val="0"/>
          <w:divBdr>
            <w:top w:val="none" w:sz="0" w:space="0" w:color="auto"/>
            <w:left w:val="none" w:sz="0" w:space="0" w:color="auto"/>
            <w:bottom w:val="none" w:sz="0" w:space="0" w:color="auto"/>
            <w:right w:val="none" w:sz="0" w:space="0" w:color="auto"/>
          </w:divBdr>
        </w:div>
        <w:div w:id="1104615272">
          <w:marLeft w:val="480"/>
          <w:marRight w:val="0"/>
          <w:marTop w:val="0"/>
          <w:marBottom w:val="0"/>
          <w:divBdr>
            <w:top w:val="none" w:sz="0" w:space="0" w:color="auto"/>
            <w:left w:val="none" w:sz="0" w:space="0" w:color="auto"/>
            <w:bottom w:val="none" w:sz="0" w:space="0" w:color="auto"/>
            <w:right w:val="none" w:sz="0" w:space="0" w:color="auto"/>
          </w:divBdr>
        </w:div>
        <w:div w:id="1256861810">
          <w:marLeft w:val="480"/>
          <w:marRight w:val="0"/>
          <w:marTop w:val="0"/>
          <w:marBottom w:val="0"/>
          <w:divBdr>
            <w:top w:val="none" w:sz="0" w:space="0" w:color="auto"/>
            <w:left w:val="none" w:sz="0" w:space="0" w:color="auto"/>
            <w:bottom w:val="none" w:sz="0" w:space="0" w:color="auto"/>
            <w:right w:val="none" w:sz="0" w:space="0" w:color="auto"/>
          </w:divBdr>
        </w:div>
        <w:div w:id="1359891679">
          <w:marLeft w:val="480"/>
          <w:marRight w:val="0"/>
          <w:marTop w:val="0"/>
          <w:marBottom w:val="0"/>
          <w:divBdr>
            <w:top w:val="none" w:sz="0" w:space="0" w:color="auto"/>
            <w:left w:val="none" w:sz="0" w:space="0" w:color="auto"/>
            <w:bottom w:val="none" w:sz="0" w:space="0" w:color="auto"/>
            <w:right w:val="none" w:sz="0" w:space="0" w:color="auto"/>
          </w:divBdr>
        </w:div>
        <w:div w:id="29037920">
          <w:marLeft w:val="480"/>
          <w:marRight w:val="0"/>
          <w:marTop w:val="0"/>
          <w:marBottom w:val="0"/>
          <w:divBdr>
            <w:top w:val="none" w:sz="0" w:space="0" w:color="auto"/>
            <w:left w:val="none" w:sz="0" w:space="0" w:color="auto"/>
            <w:bottom w:val="none" w:sz="0" w:space="0" w:color="auto"/>
            <w:right w:val="none" w:sz="0" w:space="0" w:color="auto"/>
          </w:divBdr>
        </w:div>
        <w:div w:id="335574866">
          <w:marLeft w:val="480"/>
          <w:marRight w:val="0"/>
          <w:marTop w:val="0"/>
          <w:marBottom w:val="0"/>
          <w:divBdr>
            <w:top w:val="none" w:sz="0" w:space="0" w:color="auto"/>
            <w:left w:val="none" w:sz="0" w:space="0" w:color="auto"/>
            <w:bottom w:val="none" w:sz="0" w:space="0" w:color="auto"/>
            <w:right w:val="none" w:sz="0" w:space="0" w:color="auto"/>
          </w:divBdr>
        </w:div>
        <w:div w:id="1298032229">
          <w:marLeft w:val="480"/>
          <w:marRight w:val="0"/>
          <w:marTop w:val="0"/>
          <w:marBottom w:val="0"/>
          <w:divBdr>
            <w:top w:val="none" w:sz="0" w:space="0" w:color="auto"/>
            <w:left w:val="none" w:sz="0" w:space="0" w:color="auto"/>
            <w:bottom w:val="none" w:sz="0" w:space="0" w:color="auto"/>
            <w:right w:val="none" w:sz="0" w:space="0" w:color="auto"/>
          </w:divBdr>
        </w:div>
        <w:div w:id="1879120741">
          <w:marLeft w:val="480"/>
          <w:marRight w:val="0"/>
          <w:marTop w:val="0"/>
          <w:marBottom w:val="0"/>
          <w:divBdr>
            <w:top w:val="none" w:sz="0" w:space="0" w:color="auto"/>
            <w:left w:val="none" w:sz="0" w:space="0" w:color="auto"/>
            <w:bottom w:val="none" w:sz="0" w:space="0" w:color="auto"/>
            <w:right w:val="none" w:sz="0" w:space="0" w:color="auto"/>
          </w:divBdr>
        </w:div>
        <w:div w:id="1343313056">
          <w:marLeft w:val="480"/>
          <w:marRight w:val="0"/>
          <w:marTop w:val="0"/>
          <w:marBottom w:val="0"/>
          <w:divBdr>
            <w:top w:val="none" w:sz="0" w:space="0" w:color="auto"/>
            <w:left w:val="none" w:sz="0" w:space="0" w:color="auto"/>
            <w:bottom w:val="none" w:sz="0" w:space="0" w:color="auto"/>
            <w:right w:val="none" w:sz="0" w:space="0" w:color="auto"/>
          </w:divBdr>
        </w:div>
        <w:div w:id="1836065691">
          <w:marLeft w:val="480"/>
          <w:marRight w:val="0"/>
          <w:marTop w:val="0"/>
          <w:marBottom w:val="0"/>
          <w:divBdr>
            <w:top w:val="none" w:sz="0" w:space="0" w:color="auto"/>
            <w:left w:val="none" w:sz="0" w:space="0" w:color="auto"/>
            <w:bottom w:val="none" w:sz="0" w:space="0" w:color="auto"/>
            <w:right w:val="none" w:sz="0" w:space="0" w:color="auto"/>
          </w:divBdr>
        </w:div>
        <w:div w:id="93282790">
          <w:marLeft w:val="480"/>
          <w:marRight w:val="0"/>
          <w:marTop w:val="0"/>
          <w:marBottom w:val="0"/>
          <w:divBdr>
            <w:top w:val="none" w:sz="0" w:space="0" w:color="auto"/>
            <w:left w:val="none" w:sz="0" w:space="0" w:color="auto"/>
            <w:bottom w:val="none" w:sz="0" w:space="0" w:color="auto"/>
            <w:right w:val="none" w:sz="0" w:space="0" w:color="auto"/>
          </w:divBdr>
        </w:div>
        <w:div w:id="1644965894">
          <w:marLeft w:val="480"/>
          <w:marRight w:val="0"/>
          <w:marTop w:val="0"/>
          <w:marBottom w:val="0"/>
          <w:divBdr>
            <w:top w:val="none" w:sz="0" w:space="0" w:color="auto"/>
            <w:left w:val="none" w:sz="0" w:space="0" w:color="auto"/>
            <w:bottom w:val="none" w:sz="0" w:space="0" w:color="auto"/>
            <w:right w:val="none" w:sz="0" w:space="0" w:color="auto"/>
          </w:divBdr>
        </w:div>
        <w:div w:id="355622753">
          <w:marLeft w:val="480"/>
          <w:marRight w:val="0"/>
          <w:marTop w:val="0"/>
          <w:marBottom w:val="0"/>
          <w:divBdr>
            <w:top w:val="none" w:sz="0" w:space="0" w:color="auto"/>
            <w:left w:val="none" w:sz="0" w:space="0" w:color="auto"/>
            <w:bottom w:val="none" w:sz="0" w:space="0" w:color="auto"/>
            <w:right w:val="none" w:sz="0" w:space="0" w:color="auto"/>
          </w:divBdr>
        </w:div>
        <w:div w:id="623388127">
          <w:marLeft w:val="480"/>
          <w:marRight w:val="0"/>
          <w:marTop w:val="0"/>
          <w:marBottom w:val="0"/>
          <w:divBdr>
            <w:top w:val="none" w:sz="0" w:space="0" w:color="auto"/>
            <w:left w:val="none" w:sz="0" w:space="0" w:color="auto"/>
            <w:bottom w:val="none" w:sz="0" w:space="0" w:color="auto"/>
            <w:right w:val="none" w:sz="0" w:space="0" w:color="auto"/>
          </w:divBdr>
        </w:div>
        <w:div w:id="886911534">
          <w:marLeft w:val="480"/>
          <w:marRight w:val="0"/>
          <w:marTop w:val="0"/>
          <w:marBottom w:val="0"/>
          <w:divBdr>
            <w:top w:val="none" w:sz="0" w:space="0" w:color="auto"/>
            <w:left w:val="none" w:sz="0" w:space="0" w:color="auto"/>
            <w:bottom w:val="none" w:sz="0" w:space="0" w:color="auto"/>
            <w:right w:val="none" w:sz="0" w:space="0" w:color="auto"/>
          </w:divBdr>
        </w:div>
        <w:div w:id="1614825311">
          <w:marLeft w:val="480"/>
          <w:marRight w:val="0"/>
          <w:marTop w:val="0"/>
          <w:marBottom w:val="0"/>
          <w:divBdr>
            <w:top w:val="none" w:sz="0" w:space="0" w:color="auto"/>
            <w:left w:val="none" w:sz="0" w:space="0" w:color="auto"/>
            <w:bottom w:val="none" w:sz="0" w:space="0" w:color="auto"/>
            <w:right w:val="none" w:sz="0" w:space="0" w:color="auto"/>
          </w:divBdr>
        </w:div>
        <w:div w:id="734669653">
          <w:marLeft w:val="480"/>
          <w:marRight w:val="0"/>
          <w:marTop w:val="0"/>
          <w:marBottom w:val="0"/>
          <w:divBdr>
            <w:top w:val="none" w:sz="0" w:space="0" w:color="auto"/>
            <w:left w:val="none" w:sz="0" w:space="0" w:color="auto"/>
            <w:bottom w:val="none" w:sz="0" w:space="0" w:color="auto"/>
            <w:right w:val="none" w:sz="0" w:space="0" w:color="auto"/>
          </w:divBdr>
        </w:div>
        <w:div w:id="728309655">
          <w:marLeft w:val="480"/>
          <w:marRight w:val="0"/>
          <w:marTop w:val="0"/>
          <w:marBottom w:val="0"/>
          <w:divBdr>
            <w:top w:val="none" w:sz="0" w:space="0" w:color="auto"/>
            <w:left w:val="none" w:sz="0" w:space="0" w:color="auto"/>
            <w:bottom w:val="none" w:sz="0" w:space="0" w:color="auto"/>
            <w:right w:val="none" w:sz="0" w:space="0" w:color="auto"/>
          </w:divBdr>
        </w:div>
        <w:div w:id="174464796">
          <w:marLeft w:val="480"/>
          <w:marRight w:val="0"/>
          <w:marTop w:val="0"/>
          <w:marBottom w:val="0"/>
          <w:divBdr>
            <w:top w:val="none" w:sz="0" w:space="0" w:color="auto"/>
            <w:left w:val="none" w:sz="0" w:space="0" w:color="auto"/>
            <w:bottom w:val="none" w:sz="0" w:space="0" w:color="auto"/>
            <w:right w:val="none" w:sz="0" w:space="0" w:color="auto"/>
          </w:divBdr>
        </w:div>
        <w:div w:id="362677592">
          <w:marLeft w:val="480"/>
          <w:marRight w:val="0"/>
          <w:marTop w:val="0"/>
          <w:marBottom w:val="0"/>
          <w:divBdr>
            <w:top w:val="none" w:sz="0" w:space="0" w:color="auto"/>
            <w:left w:val="none" w:sz="0" w:space="0" w:color="auto"/>
            <w:bottom w:val="none" w:sz="0" w:space="0" w:color="auto"/>
            <w:right w:val="none" w:sz="0" w:space="0" w:color="auto"/>
          </w:divBdr>
        </w:div>
        <w:div w:id="831021097">
          <w:marLeft w:val="480"/>
          <w:marRight w:val="0"/>
          <w:marTop w:val="0"/>
          <w:marBottom w:val="0"/>
          <w:divBdr>
            <w:top w:val="none" w:sz="0" w:space="0" w:color="auto"/>
            <w:left w:val="none" w:sz="0" w:space="0" w:color="auto"/>
            <w:bottom w:val="none" w:sz="0" w:space="0" w:color="auto"/>
            <w:right w:val="none" w:sz="0" w:space="0" w:color="auto"/>
          </w:divBdr>
        </w:div>
        <w:div w:id="1328093869">
          <w:marLeft w:val="480"/>
          <w:marRight w:val="0"/>
          <w:marTop w:val="0"/>
          <w:marBottom w:val="0"/>
          <w:divBdr>
            <w:top w:val="none" w:sz="0" w:space="0" w:color="auto"/>
            <w:left w:val="none" w:sz="0" w:space="0" w:color="auto"/>
            <w:bottom w:val="none" w:sz="0" w:space="0" w:color="auto"/>
            <w:right w:val="none" w:sz="0" w:space="0" w:color="auto"/>
          </w:divBdr>
        </w:div>
        <w:div w:id="318774890">
          <w:marLeft w:val="480"/>
          <w:marRight w:val="0"/>
          <w:marTop w:val="0"/>
          <w:marBottom w:val="0"/>
          <w:divBdr>
            <w:top w:val="none" w:sz="0" w:space="0" w:color="auto"/>
            <w:left w:val="none" w:sz="0" w:space="0" w:color="auto"/>
            <w:bottom w:val="none" w:sz="0" w:space="0" w:color="auto"/>
            <w:right w:val="none" w:sz="0" w:space="0" w:color="auto"/>
          </w:divBdr>
        </w:div>
        <w:div w:id="504593364">
          <w:marLeft w:val="480"/>
          <w:marRight w:val="0"/>
          <w:marTop w:val="0"/>
          <w:marBottom w:val="0"/>
          <w:divBdr>
            <w:top w:val="none" w:sz="0" w:space="0" w:color="auto"/>
            <w:left w:val="none" w:sz="0" w:space="0" w:color="auto"/>
            <w:bottom w:val="none" w:sz="0" w:space="0" w:color="auto"/>
            <w:right w:val="none" w:sz="0" w:space="0" w:color="auto"/>
          </w:divBdr>
        </w:div>
      </w:divsChild>
    </w:div>
    <w:div w:id="382680054">
      <w:bodyDiv w:val="1"/>
      <w:marLeft w:val="0"/>
      <w:marRight w:val="0"/>
      <w:marTop w:val="0"/>
      <w:marBottom w:val="0"/>
      <w:divBdr>
        <w:top w:val="none" w:sz="0" w:space="0" w:color="auto"/>
        <w:left w:val="none" w:sz="0" w:space="0" w:color="auto"/>
        <w:bottom w:val="none" w:sz="0" w:space="0" w:color="auto"/>
        <w:right w:val="none" w:sz="0" w:space="0" w:color="auto"/>
      </w:divBdr>
      <w:divsChild>
        <w:div w:id="123474279">
          <w:marLeft w:val="480"/>
          <w:marRight w:val="0"/>
          <w:marTop w:val="0"/>
          <w:marBottom w:val="0"/>
          <w:divBdr>
            <w:top w:val="none" w:sz="0" w:space="0" w:color="auto"/>
            <w:left w:val="none" w:sz="0" w:space="0" w:color="auto"/>
            <w:bottom w:val="none" w:sz="0" w:space="0" w:color="auto"/>
            <w:right w:val="none" w:sz="0" w:space="0" w:color="auto"/>
          </w:divBdr>
        </w:div>
        <w:div w:id="1140346068">
          <w:marLeft w:val="480"/>
          <w:marRight w:val="0"/>
          <w:marTop w:val="0"/>
          <w:marBottom w:val="0"/>
          <w:divBdr>
            <w:top w:val="none" w:sz="0" w:space="0" w:color="auto"/>
            <w:left w:val="none" w:sz="0" w:space="0" w:color="auto"/>
            <w:bottom w:val="none" w:sz="0" w:space="0" w:color="auto"/>
            <w:right w:val="none" w:sz="0" w:space="0" w:color="auto"/>
          </w:divBdr>
        </w:div>
        <w:div w:id="338508500">
          <w:marLeft w:val="480"/>
          <w:marRight w:val="0"/>
          <w:marTop w:val="0"/>
          <w:marBottom w:val="0"/>
          <w:divBdr>
            <w:top w:val="none" w:sz="0" w:space="0" w:color="auto"/>
            <w:left w:val="none" w:sz="0" w:space="0" w:color="auto"/>
            <w:bottom w:val="none" w:sz="0" w:space="0" w:color="auto"/>
            <w:right w:val="none" w:sz="0" w:space="0" w:color="auto"/>
          </w:divBdr>
        </w:div>
        <w:div w:id="1459883231">
          <w:marLeft w:val="480"/>
          <w:marRight w:val="0"/>
          <w:marTop w:val="0"/>
          <w:marBottom w:val="0"/>
          <w:divBdr>
            <w:top w:val="none" w:sz="0" w:space="0" w:color="auto"/>
            <w:left w:val="none" w:sz="0" w:space="0" w:color="auto"/>
            <w:bottom w:val="none" w:sz="0" w:space="0" w:color="auto"/>
            <w:right w:val="none" w:sz="0" w:space="0" w:color="auto"/>
          </w:divBdr>
        </w:div>
        <w:div w:id="1244292576">
          <w:marLeft w:val="480"/>
          <w:marRight w:val="0"/>
          <w:marTop w:val="0"/>
          <w:marBottom w:val="0"/>
          <w:divBdr>
            <w:top w:val="none" w:sz="0" w:space="0" w:color="auto"/>
            <w:left w:val="none" w:sz="0" w:space="0" w:color="auto"/>
            <w:bottom w:val="none" w:sz="0" w:space="0" w:color="auto"/>
            <w:right w:val="none" w:sz="0" w:space="0" w:color="auto"/>
          </w:divBdr>
        </w:div>
        <w:div w:id="913854226">
          <w:marLeft w:val="480"/>
          <w:marRight w:val="0"/>
          <w:marTop w:val="0"/>
          <w:marBottom w:val="0"/>
          <w:divBdr>
            <w:top w:val="none" w:sz="0" w:space="0" w:color="auto"/>
            <w:left w:val="none" w:sz="0" w:space="0" w:color="auto"/>
            <w:bottom w:val="none" w:sz="0" w:space="0" w:color="auto"/>
            <w:right w:val="none" w:sz="0" w:space="0" w:color="auto"/>
          </w:divBdr>
        </w:div>
        <w:div w:id="1331716836">
          <w:marLeft w:val="480"/>
          <w:marRight w:val="0"/>
          <w:marTop w:val="0"/>
          <w:marBottom w:val="0"/>
          <w:divBdr>
            <w:top w:val="none" w:sz="0" w:space="0" w:color="auto"/>
            <w:left w:val="none" w:sz="0" w:space="0" w:color="auto"/>
            <w:bottom w:val="none" w:sz="0" w:space="0" w:color="auto"/>
            <w:right w:val="none" w:sz="0" w:space="0" w:color="auto"/>
          </w:divBdr>
        </w:div>
        <w:div w:id="152257405">
          <w:marLeft w:val="480"/>
          <w:marRight w:val="0"/>
          <w:marTop w:val="0"/>
          <w:marBottom w:val="0"/>
          <w:divBdr>
            <w:top w:val="none" w:sz="0" w:space="0" w:color="auto"/>
            <w:left w:val="none" w:sz="0" w:space="0" w:color="auto"/>
            <w:bottom w:val="none" w:sz="0" w:space="0" w:color="auto"/>
            <w:right w:val="none" w:sz="0" w:space="0" w:color="auto"/>
          </w:divBdr>
        </w:div>
        <w:div w:id="1626621878">
          <w:marLeft w:val="480"/>
          <w:marRight w:val="0"/>
          <w:marTop w:val="0"/>
          <w:marBottom w:val="0"/>
          <w:divBdr>
            <w:top w:val="none" w:sz="0" w:space="0" w:color="auto"/>
            <w:left w:val="none" w:sz="0" w:space="0" w:color="auto"/>
            <w:bottom w:val="none" w:sz="0" w:space="0" w:color="auto"/>
            <w:right w:val="none" w:sz="0" w:space="0" w:color="auto"/>
          </w:divBdr>
        </w:div>
        <w:div w:id="923488302">
          <w:marLeft w:val="480"/>
          <w:marRight w:val="0"/>
          <w:marTop w:val="0"/>
          <w:marBottom w:val="0"/>
          <w:divBdr>
            <w:top w:val="none" w:sz="0" w:space="0" w:color="auto"/>
            <w:left w:val="none" w:sz="0" w:space="0" w:color="auto"/>
            <w:bottom w:val="none" w:sz="0" w:space="0" w:color="auto"/>
            <w:right w:val="none" w:sz="0" w:space="0" w:color="auto"/>
          </w:divBdr>
        </w:div>
        <w:div w:id="1516842194">
          <w:marLeft w:val="480"/>
          <w:marRight w:val="0"/>
          <w:marTop w:val="0"/>
          <w:marBottom w:val="0"/>
          <w:divBdr>
            <w:top w:val="none" w:sz="0" w:space="0" w:color="auto"/>
            <w:left w:val="none" w:sz="0" w:space="0" w:color="auto"/>
            <w:bottom w:val="none" w:sz="0" w:space="0" w:color="auto"/>
            <w:right w:val="none" w:sz="0" w:space="0" w:color="auto"/>
          </w:divBdr>
        </w:div>
        <w:div w:id="1248881079">
          <w:marLeft w:val="480"/>
          <w:marRight w:val="0"/>
          <w:marTop w:val="0"/>
          <w:marBottom w:val="0"/>
          <w:divBdr>
            <w:top w:val="none" w:sz="0" w:space="0" w:color="auto"/>
            <w:left w:val="none" w:sz="0" w:space="0" w:color="auto"/>
            <w:bottom w:val="none" w:sz="0" w:space="0" w:color="auto"/>
            <w:right w:val="none" w:sz="0" w:space="0" w:color="auto"/>
          </w:divBdr>
        </w:div>
        <w:div w:id="1376540002">
          <w:marLeft w:val="480"/>
          <w:marRight w:val="0"/>
          <w:marTop w:val="0"/>
          <w:marBottom w:val="0"/>
          <w:divBdr>
            <w:top w:val="none" w:sz="0" w:space="0" w:color="auto"/>
            <w:left w:val="none" w:sz="0" w:space="0" w:color="auto"/>
            <w:bottom w:val="none" w:sz="0" w:space="0" w:color="auto"/>
            <w:right w:val="none" w:sz="0" w:space="0" w:color="auto"/>
          </w:divBdr>
        </w:div>
        <w:div w:id="1952977633">
          <w:marLeft w:val="480"/>
          <w:marRight w:val="0"/>
          <w:marTop w:val="0"/>
          <w:marBottom w:val="0"/>
          <w:divBdr>
            <w:top w:val="none" w:sz="0" w:space="0" w:color="auto"/>
            <w:left w:val="none" w:sz="0" w:space="0" w:color="auto"/>
            <w:bottom w:val="none" w:sz="0" w:space="0" w:color="auto"/>
            <w:right w:val="none" w:sz="0" w:space="0" w:color="auto"/>
          </w:divBdr>
        </w:div>
        <w:div w:id="280771828">
          <w:marLeft w:val="480"/>
          <w:marRight w:val="0"/>
          <w:marTop w:val="0"/>
          <w:marBottom w:val="0"/>
          <w:divBdr>
            <w:top w:val="none" w:sz="0" w:space="0" w:color="auto"/>
            <w:left w:val="none" w:sz="0" w:space="0" w:color="auto"/>
            <w:bottom w:val="none" w:sz="0" w:space="0" w:color="auto"/>
            <w:right w:val="none" w:sz="0" w:space="0" w:color="auto"/>
          </w:divBdr>
        </w:div>
        <w:div w:id="246620650">
          <w:marLeft w:val="480"/>
          <w:marRight w:val="0"/>
          <w:marTop w:val="0"/>
          <w:marBottom w:val="0"/>
          <w:divBdr>
            <w:top w:val="none" w:sz="0" w:space="0" w:color="auto"/>
            <w:left w:val="none" w:sz="0" w:space="0" w:color="auto"/>
            <w:bottom w:val="none" w:sz="0" w:space="0" w:color="auto"/>
            <w:right w:val="none" w:sz="0" w:space="0" w:color="auto"/>
          </w:divBdr>
        </w:div>
        <w:div w:id="849418781">
          <w:marLeft w:val="480"/>
          <w:marRight w:val="0"/>
          <w:marTop w:val="0"/>
          <w:marBottom w:val="0"/>
          <w:divBdr>
            <w:top w:val="none" w:sz="0" w:space="0" w:color="auto"/>
            <w:left w:val="none" w:sz="0" w:space="0" w:color="auto"/>
            <w:bottom w:val="none" w:sz="0" w:space="0" w:color="auto"/>
            <w:right w:val="none" w:sz="0" w:space="0" w:color="auto"/>
          </w:divBdr>
        </w:div>
        <w:div w:id="1135684929">
          <w:marLeft w:val="480"/>
          <w:marRight w:val="0"/>
          <w:marTop w:val="0"/>
          <w:marBottom w:val="0"/>
          <w:divBdr>
            <w:top w:val="none" w:sz="0" w:space="0" w:color="auto"/>
            <w:left w:val="none" w:sz="0" w:space="0" w:color="auto"/>
            <w:bottom w:val="none" w:sz="0" w:space="0" w:color="auto"/>
            <w:right w:val="none" w:sz="0" w:space="0" w:color="auto"/>
          </w:divBdr>
        </w:div>
        <w:div w:id="1832479135">
          <w:marLeft w:val="480"/>
          <w:marRight w:val="0"/>
          <w:marTop w:val="0"/>
          <w:marBottom w:val="0"/>
          <w:divBdr>
            <w:top w:val="none" w:sz="0" w:space="0" w:color="auto"/>
            <w:left w:val="none" w:sz="0" w:space="0" w:color="auto"/>
            <w:bottom w:val="none" w:sz="0" w:space="0" w:color="auto"/>
            <w:right w:val="none" w:sz="0" w:space="0" w:color="auto"/>
          </w:divBdr>
        </w:div>
        <w:div w:id="1300500726">
          <w:marLeft w:val="480"/>
          <w:marRight w:val="0"/>
          <w:marTop w:val="0"/>
          <w:marBottom w:val="0"/>
          <w:divBdr>
            <w:top w:val="none" w:sz="0" w:space="0" w:color="auto"/>
            <w:left w:val="none" w:sz="0" w:space="0" w:color="auto"/>
            <w:bottom w:val="none" w:sz="0" w:space="0" w:color="auto"/>
            <w:right w:val="none" w:sz="0" w:space="0" w:color="auto"/>
          </w:divBdr>
        </w:div>
        <w:div w:id="1397245261">
          <w:marLeft w:val="480"/>
          <w:marRight w:val="0"/>
          <w:marTop w:val="0"/>
          <w:marBottom w:val="0"/>
          <w:divBdr>
            <w:top w:val="none" w:sz="0" w:space="0" w:color="auto"/>
            <w:left w:val="none" w:sz="0" w:space="0" w:color="auto"/>
            <w:bottom w:val="none" w:sz="0" w:space="0" w:color="auto"/>
            <w:right w:val="none" w:sz="0" w:space="0" w:color="auto"/>
          </w:divBdr>
        </w:div>
        <w:div w:id="1336103999">
          <w:marLeft w:val="480"/>
          <w:marRight w:val="0"/>
          <w:marTop w:val="0"/>
          <w:marBottom w:val="0"/>
          <w:divBdr>
            <w:top w:val="none" w:sz="0" w:space="0" w:color="auto"/>
            <w:left w:val="none" w:sz="0" w:space="0" w:color="auto"/>
            <w:bottom w:val="none" w:sz="0" w:space="0" w:color="auto"/>
            <w:right w:val="none" w:sz="0" w:space="0" w:color="auto"/>
          </w:divBdr>
        </w:div>
        <w:div w:id="1109660498">
          <w:marLeft w:val="480"/>
          <w:marRight w:val="0"/>
          <w:marTop w:val="0"/>
          <w:marBottom w:val="0"/>
          <w:divBdr>
            <w:top w:val="none" w:sz="0" w:space="0" w:color="auto"/>
            <w:left w:val="none" w:sz="0" w:space="0" w:color="auto"/>
            <w:bottom w:val="none" w:sz="0" w:space="0" w:color="auto"/>
            <w:right w:val="none" w:sz="0" w:space="0" w:color="auto"/>
          </w:divBdr>
        </w:div>
        <w:div w:id="1689939612">
          <w:marLeft w:val="480"/>
          <w:marRight w:val="0"/>
          <w:marTop w:val="0"/>
          <w:marBottom w:val="0"/>
          <w:divBdr>
            <w:top w:val="none" w:sz="0" w:space="0" w:color="auto"/>
            <w:left w:val="none" w:sz="0" w:space="0" w:color="auto"/>
            <w:bottom w:val="none" w:sz="0" w:space="0" w:color="auto"/>
            <w:right w:val="none" w:sz="0" w:space="0" w:color="auto"/>
          </w:divBdr>
        </w:div>
        <w:div w:id="1610232401">
          <w:marLeft w:val="480"/>
          <w:marRight w:val="0"/>
          <w:marTop w:val="0"/>
          <w:marBottom w:val="0"/>
          <w:divBdr>
            <w:top w:val="none" w:sz="0" w:space="0" w:color="auto"/>
            <w:left w:val="none" w:sz="0" w:space="0" w:color="auto"/>
            <w:bottom w:val="none" w:sz="0" w:space="0" w:color="auto"/>
            <w:right w:val="none" w:sz="0" w:space="0" w:color="auto"/>
          </w:divBdr>
        </w:div>
        <w:div w:id="1592884306">
          <w:marLeft w:val="480"/>
          <w:marRight w:val="0"/>
          <w:marTop w:val="0"/>
          <w:marBottom w:val="0"/>
          <w:divBdr>
            <w:top w:val="none" w:sz="0" w:space="0" w:color="auto"/>
            <w:left w:val="none" w:sz="0" w:space="0" w:color="auto"/>
            <w:bottom w:val="none" w:sz="0" w:space="0" w:color="auto"/>
            <w:right w:val="none" w:sz="0" w:space="0" w:color="auto"/>
          </w:divBdr>
        </w:div>
        <w:div w:id="2023162203">
          <w:marLeft w:val="480"/>
          <w:marRight w:val="0"/>
          <w:marTop w:val="0"/>
          <w:marBottom w:val="0"/>
          <w:divBdr>
            <w:top w:val="none" w:sz="0" w:space="0" w:color="auto"/>
            <w:left w:val="none" w:sz="0" w:space="0" w:color="auto"/>
            <w:bottom w:val="none" w:sz="0" w:space="0" w:color="auto"/>
            <w:right w:val="none" w:sz="0" w:space="0" w:color="auto"/>
          </w:divBdr>
        </w:div>
        <w:div w:id="1833834540">
          <w:marLeft w:val="480"/>
          <w:marRight w:val="0"/>
          <w:marTop w:val="0"/>
          <w:marBottom w:val="0"/>
          <w:divBdr>
            <w:top w:val="none" w:sz="0" w:space="0" w:color="auto"/>
            <w:left w:val="none" w:sz="0" w:space="0" w:color="auto"/>
            <w:bottom w:val="none" w:sz="0" w:space="0" w:color="auto"/>
            <w:right w:val="none" w:sz="0" w:space="0" w:color="auto"/>
          </w:divBdr>
        </w:div>
        <w:div w:id="202325188">
          <w:marLeft w:val="480"/>
          <w:marRight w:val="0"/>
          <w:marTop w:val="0"/>
          <w:marBottom w:val="0"/>
          <w:divBdr>
            <w:top w:val="none" w:sz="0" w:space="0" w:color="auto"/>
            <w:left w:val="none" w:sz="0" w:space="0" w:color="auto"/>
            <w:bottom w:val="none" w:sz="0" w:space="0" w:color="auto"/>
            <w:right w:val="none" w:sz="0" w:space="0" w:color="auto"/>
          </w:divBdr>
        </w:div>
        <w:div w:id="163055449">
          <w:marLeft w:val="480"/>
          <w:marRight w:val="0"/>
          <w:marTop w:val="0"/>
          <w:marBottom w:val="0"/>
          <w:divBdr>
            <w:top w:val="none" w:sz="0" w:space="0" w:color="auto"/>
            <w:left w:val="none" w:sz="0" w:space="0" w:color="auto"/>
            <w:bottom w:val="none" w:sz="0" w:space="0" w:color="auto"/>
            <w:right w:val="none" w:sz="0" w:space="0" w:color="auto"/>
          </w:divBdr>
        </w:div>
        <w:div w:id="120458988">
          <w:marLeft w:val="480"/>
          <w:marRight w:val="0"/>
          <w:marTop w:val="0"/>
          <w:marBottom w:val="0"/>
          <w:divBdr>
            <w:top w:val="none" w:sz="0" w:space="0" w:color="auto"/>
            <w:left w:val="none" w:sz="0" w:space="0" w:color="auto"/>
            <w:bottom w:val="none" w:sz="0" w:space="0" w:color="auto"/>
            <w:right w:val="none" w:sz="0" w:space="0" w:color="auto"/>
          </w:divBdr>
        </w:div>
        <w:div w:id="1320812864">
          <w:marLeft w:val="480"/>
          <w:marRight w:val="0"/>
          <w:marTop w:val="0"/>
          <w:marBottom w:val="0"/>
          <w:divBdr>
            <w:top w:val="none" w:sz="0" w:space="0" w:color="auto"/>
            <w:left w:val="none" w:sz="0" w:space="0" w:color="auto"/>
            <w:bottom w:val="none" w:sz="0" w:space="0" w:color="auto"/>
            <w:right w:val="none" w:sz="0" w:space="0" w:color="auto"/>
          </w:divBdr>
        </w:div>
        <w:div w:id="2128543779">
          <w:marLeft w:val="480"/>
          <w:marRight w:val="0"/>
          <w:marTop w:val="0"/>
          <w:marBottom w:val="0"/>
          <w:divBdr>
            <w:top w:val="none" w:sz="0" w:space="0" w:color="auto"/>
            <w:left w:val="none" w:sz="0" w:space="0" w:color="auto"/>
            <w:bottom w:val="none" w:sz="0" w:space="0" w:color="auto"/>
            <w:right w:val="none" w:sz="0" w:space="0" w:color="auto"/>
          </w:divBdr>
        </w:div>
        <w:div w:id="693698684">
          <w:marLeft w:val="480"/>
          <w:marRight w:val="0"/>
          <w:marTop w:val="0"/>
          <w:marBottom w:val="0"/>
          <w:divBdr>
            <w:top w:val="none" w:sz="0" w:space="0" w:color="auto"/>
            <w:left w:val="none" w:sz="0" w:space="0" w:color="auto"/>
            <w:bottom w:val="none" w:sz="0" w:space="0" w:color="auto"/>
            <w:right w:val="none" w:sz="0" w:space="0" w:color="auto"/>
          </w:divBdr>
        </w:div>
        <w:div w:id="2097971062">
          <w:marLeft w:val="480"/>
          <w:marRight w:val="0"/>
          <w:marTop w:val="0"/>
          <w:marBottom w:val="0"/>
          <w:divBdr>
            <w:top w:val="none" w:sz="0" w:space="0" w:color="auto"/>
            <w:left w:val="none" w:sz="0" w:space="0" w:color="auto"/>
            <w:bottom w:val="none" w:sz="0" w:space="0" w:color="auto"/>
            <w:right w:val="none" w:sz="0" w:space="0" w:color="auto"/>
          </w:divBdr>
        </w:div>
        <w:div w:id="596600715">
          <w:marLeft w:val="480"/>
          <w:marRight w:val="0"/>
          <w:marTop w:val="0"/>
          <w:marBottom w:val="0"/>
          <w:divBdr>
            <w:top w:val="none" w:sz="0" w:space="0" w:color="auto"/>
            <w:left w:val="none" w:sz="0" w:space="0" w:color="auto"/>
            <w:bottom w:val="none" w:sz="0" w:space="0" w:color="auto"/>
            <w:right w:val="none" w:sz="0" w:space="0" w:color="auto"/>
          </w:divBdr>
        </w:div>
        <w:div w:id="551187903">
          <w:marLeft w:val="480"/>
          <w:marRight w:val="0"/>
          <w:marTop w:val="0"/>
          <w:marBottom w:val="0"/>
          <w:divBdr>
            <w:top w:val="none" w:sz="0" w:space="0" w:color="auto"/>
            <w:left w:val="none" w:sz="0" w:space="0" w:color="auto"/>
            <w:bottom w:val="none" w:sz="0" w:space="0" w:color="auto"/>
            <w:right w:val="none" w:sz="0" w:space="0" w:color="auto"/>
          </w:divBdr>
        </w:div>
        <w:div w:id="1674797235">
          <w:marLeft w:val="480"/>
          <w:marRight w:val="0"/>
          <w:marTop w:val="0"/>
          <w:marBottom w:val="0"/>
          <w:divBdr>
            <w:top w:val="none" w:sz="0" w:space="0" w:color="auto"/>
            <w:left w:val="none" w:sz="0" w:space="0" w:color="auto"/>
            <w:bottom w:val="none" w:sz="0" w:space="0" w:color="auto"/>
            <w:right w:val="none" w:sz="0" w:space="0" w:color="auto"/>
          </w:divBdr>
        </w:div>
        <w:div w:id="703822843">
          <w:marLeft w:val="480"/>
          <w:marRight w:val="0"/>
          <w:marTop w:val="0"/>
          <w:marBottom w:val="0"/>
          <w:divBdr>
            <w:top w:val="none" w:sz="0" w:space="0" w:color="auto"/>
            <w:left w:val="none" w:sz="0" w:space="0" w:color="auto"/>
            <w:bottom w:val="none" w:sz="0" w:space="0" w:color="auto"/>
            <w:right w:val="none" w:sz="0" w:space="0" w:color="auto"/>
          </w:divBdr>
        </w:div>
        <w:div w:id="323436616">
          <w:marLeft w:val="480"/>
          <w:marRight w:val="0"/>
          <w:marTop w:val="0"/>
          <w:marBottom w:val="0"/>
          <w:divBdr>
            <w:top w:val="none" w:sz="0" w:space="0" w:color="auto"/>
            <w:left w:val="none" w:sz="0" w:space="0" w:color="auto"/>
            <w:bottom w:val="none" w:sz="0" w:space="0" w:color="auto"/>
            <w:right w:val="none" w:sz="0" w:space="0" w:color="auto"/>
          </w:divBdr>
        </w:div>
        <w:div w:id="674840097">
          <w:marLeft w:val="480"/>
          <w:marRight w:val="0"/>
          <w:marTop w:val="0"/>
          <w:marBottom w:val="0"/>
          <w:divBdr>
            <w:top w:val="none" w:sz="0" w:space="0" w:color="auto"/>
            <w:left w:val="none" w:sz="0" w:space="0" w:color="auto"/>
            <w:bottom w:val="none" w:sz="0" w:space="0" w:color="auto"/>
            <w:right w:val="none" w:sz="0" w:space="0" w:color="auto"/>
          </w:divBdr>
        </w:div>
        <w:div w:id="839656713">
          <w:marLeft w:val="480"/>
          <w:marRight w:val="0"/>
          <w:marTop w:val="0"/>
          <w:marBottom w:val="0"/>
          <w:divBdr>
            <w:top w:val="none" w:sz="0" w:space="0" w:color="auto"/>
            <w:left w:val="none" w:sz="0" w:space="0" w:color="auto"/>
            <w:bottom w:val="none" w:sz="0" w:space="0" w:color="auto"/>
            <w:right w:val="none" w:sz="0" w:space="0" w:color="auto"/>
          </w:divBdr>
        </w:div>
        <w:div w:id="1592278054">
          <w:marLeft w:val="480"/>
          <w:marRight w:val="0"/>
          <w:marTop w:val="0"/>
          <w:marBottom w:val="0"/>
          <w:divBdr>
            <w:top w:val="none" w:sz="0" w:space="0" w:color="auto"/>
            <w:left w:val="none" w:sz="0" w:space="0" w:color="auto"/>
            <w:bottom w:val="none" w:sz="0" w:space="0" w:color="auto"/>
            <w:right w:val="none" w:sz="0" w:space="0" w:color="auto"/>
          </w:divBdr>
        </w:div>
        <w:div w:id="429542682">
          <w:marLeft w:val="480"/>
          <w:marRight w:val="0"/>
          <w:marTop w:val="0"/>
          <w:marBottom w:val="0"/>
          <w:divBdr>
            <w:top w:val="none" w:sz="0" w:space="0" w:color="auto"/>
            <w:left w:val="none" w:sz="0" w:space="0" w:color="auto"/>
            <w:bottom w:val="none" w:sz="0" w:space="0" w:color="auto"/>
            <w:right w:val="none" w:sz="0" w:space="0" w:color="auto"/>
          </w:divBdr>
        </w:div>
        <w:div w:id="1955554968">
          <w:marLeft w:val="480"/>
          <w:marRight w:val="0"/>
          <w:marTop w:val="0"/>
          <w:marBottom w:val="0"/>
          <w:divBdr>
            <w:top w:val="none" w:sz="0" w:space="0" w:color="auto"/>
            <w:left w:val="none" w:sz="0" w:space="0" w:color="auto"/>
            <w:bottom w:val="none" w:sz="0" w:space="0" w:color="auto"/>
            <w:right w:val="none" w:sz="0" w:space="0" w:color="auto"/>
          </w:divBdr>
        </w:div>
        <w:div w:id="1155337500">
          <w:marLeft w:val="480"/>
          <w:marRight w:val="0"/>
          <w:marTop w:val="0"/>
          <w:marBottom w:val="0"/>
          <w:divBdr>
            <w:top w:val="none" w:sz="0" w:space="0" w:color="auto"/>
            <w:left w:val="none" w:sz="0" w:space="0" w:color="auto"/>
            <w:bottom w:val="none" w:sz="0" w:space="0" w:color="auto"/>
            <w:right w:val="none" w:sz="0" w:space="0" w:color="auto"/>
          </w:divBdr>
        </w:div>
        <w:div w:id="1420757518">
          <w:marLeft w:val="480"/>
          <w:marRight w:val="0"/>
          <w:marTop w:val="0"/>
          <w:marBottom w:val="0"/>
          <w:divBdr>
            <w:top w:val="none" w:sz="0" w:space="0" w:color="auto"/>
            <w:left w:val="none" w:sz="0" w:space="0" w:color="auto"/>
            <w:bottom w:val="none" w:sz="0" w:space="0" w:color="auto"/>
            <w:right w:val="none" w:sz="0" w:space="0" w:color="auto"/>
          </w:divBdr>
        </w:div>
        <w:div w:id="897597168">
          <w:marLeft w:val="480"/>
          <w:marRight w:val="0"/>
          <w:marTop w:val="0"/>
          <w:marBottom w:val="0"/>
          <w:divBdr>
            <w:top w:val="none" w:sz="0" w:space="0" w:color="auto"/>
            <w:left w:val="none" w:sz="0" w:space="0" w:color="auto"/>
            <w:bottom w:val="none" w:sz="0" w:space="0" w:color="auto"/>
            <w:right w:val="none" w:sz="0" w:space="0" w:color="auto"/>
          </w:divBdr>
        </w:div>
        <w:div w:id="199711637">
          <w:marLeft w:val="480"/>
          <w:marRight w:val="0"/>
          <w:marTop w:val="0"/>
          <w:marBottom w:val="0"/>
          <w:divBdr>
            <w:top w:val="none" w:sz="0" w:space="0" w:color="auto"/>
            <w:left w:val="none" w:sz="0" w:space="0" w:color="auto"/>
            <w:bottom w:val="none" w:sz="0" w:space="0" w:color="auto"/>
            <w:right w:val="none" w:sz="0" w:space="0" w:color="auto"/>
          </w:divBdr>
        </w:div>
        <w:div w:id="2058116630">
          <w:marLeft w:val="480"/>
          <w:marRight w:val="0"/>
          <w:marTop w:val="0"/>
          <w:marBottom w:val="0"/>
          <w:divBdr>
            <w:top w:val="none" w:sz="0" w:space="0" w:color="auto"/>
            <w:left w:val="none" w:sz="0" w:space="0" w:color="auto"/>
            <w:bottom w:val="none" w:sz="0" w:space="0" w:color="auto"/>
            <w:right w:val="none" w:sz="0" w:space="0" w:color="auto"/>
          </w:divBdr>
        </w:div>
        <w:div w:id="1816559170">
          <w:marLeft w:val="480"/>
          <w:marRight w:val="0"/>
          <w:marTop w:val="0"/>
          <w:marBottom w:val="0"/>
          <w:divBdr>
            <w:top w:val="none" w:sz="0" w:space="0" w:color="auto"/>
            <w:left w:val="none" w:sz="0" w:space="0" w:color="auto"/>
            <w:bottom w:val="none" w:sz="0" w:space="0" w:color="auto"/>
            <w:right w:val="none" w:sz="0" w:space="0" w:color="auto"/>
          </w:divBdr>
        </w:div>
        <w:div w:id="600187144">
          <w:marLeft w:val="480"/>
          <w:marRight w:val="0"/>
          <w:marTop w:val="0"/>
          <w:marBottom w:val="0"/>
          <w:divBdr>
            <w:top w:val="none" w:sz="0" w:space="0" w:color="auto"/>
            <w:left w:val="none" w:sz="0" w:space="0" w:color="auto"/>
            <w:bottom w:val="none" w:sz="0" w:space="0" w:color="auto"/>
            <w:right w:val="none" w:sz="0" w:space="0" w:color="auto"/>
          </w:divBdr>
        </w:div>
        <w:div w:id="1580628215">
          <w:marLeft w:val="480"/>
          <w:marRight w:val="0"/>
          <w:marTop w:val="0"/>
          <w:marBottom w:val="0"/>
          <w:divBdr>
            <w:top w:val="none" w:sz="0" w:space="0" w:color="auto"/>
            <w:left w:val="none" w:sz="0" w:space="0" w:color="auto"/>
            <w:bottom w:val="none" w:sz="0" w:space="0" w:color="auto"/>
            <w:right w:val="none" w:sz="0" w:space="0" w:color="auto"/>
          </w:divBdr>
        </w:div>
        <w:div w:id="892738880">
          <w:marLeft w:val="480"/>
          <w:marRight w:val="0"/>
          <w:marTop w:val="0"/>
          <w:marBottom w:val="0"/>
          <w:divBdr>
            <w:top w:val="none" w:sz="0" w:space="0" w:color="auto"/>
            <w:left w:val="none" w:sz="0" w:space="0" w:color="auto"/>
            <w:bottom w:val="none" w:sz="0" w:space="0" w:color="auto"/>
            <w:right w:val="none" w:sz="0" w:space="0" w:color="auto"/>
          </w:divBdr>
        </w:div>
        <w:div w:id="2076775390">
          <w:marLeft w:val="480"/>
          <w:marRight w:val="0"/>
          <w:marTop w:val="0"/>
          <w:marBottom w:val="0"/>
          <w:divBdr>
            <w:top w:val="none" w:sz="0" w:space="0" w:color="auto"/>
            <w:left w:val="none" w:sz="0" w:space="0" w:color="auto"/>
            <w:bottom w:val="none" w:sz="0" w:space="0" w:color="auto"/>
            <w:right w:val="none" w:sz="0" w:space="0" w:color="auto"/>
          </w:divBdr>
        </w:div>
        <w:div w:id="794251306">
          <w:marLeft w:val="480"/>
          <w:marRight w:val="0"/>
          <w:marTop w:val="0"/>
          <w:marBottom w:val="0"/>
          <w:divBdr>
            <w:top w:val="none" w:sz="0" w:space="0" w:color="auto"/>
            <w:left w:val="none" w:sz="0" w:space="0" w:color="auto"/>
            <w:bottom w:val="none" w:sz="0" w:space="0" w:color="auto"/>
            <w:right w:val="none" w:sz="0" w:space="0" w:color="auto"/>
          </w:divBdr>
        </w:div>
        <w:div w:id="1523208605">
          <w:marLeft w:val="480"/>
          <w:marRight w:val="0"/>
          <w:marTop w:val="0"/>
          <w:marBottom w:val="0"/>
          <w:divBdr>
            <w:top w:val="none" w:sz="0" w:space="0" w:color="auto"/>
            <w:left w:val="none" w:sz="0" w:space="0" w:color="auto"/>
            <w:bottom w:val="none" w:sz="0" w:space="0" w:color="auto"/>
            <w:right w:val="none" w:sz="0" w:space="0" w:color="auto"/>
          </w:divBdr>
        </w:div>
        <w:div w:id="1951550249">
          <w:marLeft w:val="480"/>
          <w:marRight w:val="0"/>
          <w:marTop w:val="0"/>
          <w:marBottom w:val="0"/>
          <w:divBdr>
            <w:top w:val="none" w:sz="0" w:space="0" w:color="auto"/>
            <w:left w:val="none" w:sz="0" w:space="0" w:color="auto"/>
            <w:bottom w:val="none" w:sz="0" w:space="0" w:color="auto"/>
            <w:right w:val="none" w:sz="0" w:space="0" w:color="auto"/>
          </w:divBdr>
        </w:div>
        <w:div w:id="71003449">
          <w:marLeft w:val="480"/>
          <w:marRight w:val="0"/>
          <w:marTop w:val="0"/>
          <w:marBottom w:val="0"/>
          <w:divBdr>
            <w:top w:val="none" w:sz="0" w:space="0" w:color="auto"/>
            <w:left w:val="none" w:sz="0" w:space="0" w:color="auto"/>
            <w:bottom w:val="none" w:sz="0" w:space="0" w:color="auto"/>
            <w:right w:val="none" w:sz="0" w:space="0" w:color="auto"/>
          </w:divBdr>
        </w:div>
        <w:div w:id="1023701803">
          <w:marLeft w:val="480"/>
          <w:marRight w:val="0"/>
          <w:marTop w:val="0"/>
          <w:marBottom w:val="0"/>
          <w:divBdr>
            <w:top w:val="none" w:sz="0" w:space="0" w:color="auto"/>
            <w:left w:val="none" w:sz="0" w:space="0" w:color="auto"/>
            <w:bottom w:val="none" w:sz="0" w:space="0" w:color="auto"/>
            <w:right w:val="none" w:sz="0" w:space="0" w:color="auto"/>
          </w:divBdr>
        </w:div>
        <w:div w:id="1365709477">
          <w:marLeft w:val="480"/>
          <w:marRight w:val="0"/>
          <w:marTop w:val="0"/>
          <w:marBottom w:val="0"/>
          <w:divBdr>
            <w:top w:val="none" w:sz="0" w:space="0" w:color="auto"/>
            <w:left w:val="none" w:sz="0" w:space="0" w:color="auto"/>
            <w:bottom w:val="none" w:sz="0" w:space="0" w:color="auto"/>
            <w:right w:val="none" w:sz="0" w:space="0" w:color="auto"/>
          </w:divBdr>
        </w:div>
        <w:div w:id="2013793363">
          <w:marLeft w:val="480"/>
          <w:marRight w:val="0"/>
          <w:marTop w:val="0"/>
          <w:marBottom w:val="0"/>
          <w:divBdr>
            <w:top w:val="none" w:sz="0" w:space="0" w:color="auto"/>
            <w:left w:val="none" w:sz="0" w:space="0" w:color="auto"/>
            <w:bottom w:val="none" w:sz="0" w:space="0" w:color="auto"/>
            <w:right w:val="none" w:sz="0" w:space="0" w:color="auto"/>
          </w:divBdr>
        </w:div>
        <w:div w:id="1567185164">
          <w:marLeft w:val="480"/>
          <w:marRight w:val="0"/>
          <w:marTop w:val="0"/>
          <w:marBottom w:val="0"/>
          <w:divBdr>
            <w:top w:val="none" w:sz="0" w:space="0" w:color="auto"/>
            <w:left w:val="none" w:sz="0" w:space="0" w:color="auto"/>
            <w:bottom w:val="none" w:sz="0" w:space="0" w:color="auto"/>
            <w:right w:val="none" w:sz="0" w:space="0" w:color="auto"/>
          </w:divBdr>
        </w:div>
        <w:div w:id="821389619">
          <w:marLeft w:val="480"/>
          <w:marRight w:val="0"/>
          <w:marTop w:val="0"/>
          <w:marBottom w:val="0"/>
          <w:divBdr>
            <w:top w:val="none" w:sz="0" w:space="0" w:color="auto"/>
            <w:left w:val="none" w:sz="0" w:space="0" w:color="auto"/>
            <w:bottom w:val="none" w:sz="0" w:space="0" w:color="auto"/>
            <w:right w:val="none" w:sz="0" w:space="0" w:color="auto"/>
          </w:divBdr>
        </w:div>
      </w:divsChild>
    </w:div>
    <w:div w:id="383600720">
      <w:bodyDiv w:val="1"/>
      <w:marLeft w:val="0"/>
      <w:marRight w:val="0"/>
      <w:marTop w:val="0"/>
      <w:marBottom w:val="0"/>
      <w:divBdr>
        <w:top w:val="none" w:sz="0" w:space="0" w:color="auto"/>
        <w:left w:val="none" w:sz="0" w:space="0" w:color="auto"/>
        <w:bottom w:val="none" w:sz="0" w:space="0" w:color="auto"/>
        <w:right w:val="none" w:sz="0" w:space="0" w:color="auto"/>
      </w:divBdr>
    </w:div>
    <w:div w:id="386419505">
      <w:bodyDiv w:val="1"/>
      <w:marLeft w:val="0"/>
      <w:marRight w:val="0"/>
      <w:marTop w:val="0"/>
      <w:marBottom w:val="0"/>
      <w:divBdr>
        <w:top w:val="none" w:sz="0" w:space="0" w:color="auto"/>
        <w:left w:val="none" w:sz="0" w:space="0" w:color="auto"/>
        <w:bottom w:val="none" w:sz="0" w:space="0" w:color="auto"/>
        <w:right w:val="none" w:sz="0" w:space="0" w:color="auto"/>
      </w:divBdr>
      <w:divsChild>
        <w:div w:id="31424246">
          <w:marLeft w:val="480"/>
          <w:marRight w:val="0"/>
          <w:marTop w:val="0"/>
          <w:marBottom w:val="0"/>
          <w:divBdr>
            <w:top w:val="none" w:sz="0" w:space="0" w:color="auto"/>
            <w:left w:val="none" w:sz="0" w:space="0" w:color="auto"/>
            <w:bottom w:val="none" w:sz="0" w:space="0" w:color="auto"/>
            <w:right w:val="none" w:sz="0" w:space="0" w:color="auto"/>
          </w:divBdr>
        </w:div>
        <w:div w:id="126052249">
          <w:marLeft w:val="480"/>
          <w:marRight w:val="0"/>
          <w:marTop w:val="0"/>
          <w:marBottom w:val="0"/>
          <w:divBdr>
            <w:top w:val="none" w:sz="0" w:space="0" w:color="auto"/>
            <w:left w:val="none" w:sz="0" w:space="0" w:color="auto"/>
            <w:bottom w:val="none" w:sz="0" w:space="0" w:color="auto"/>
            <w:right w:val="none" w:sz="0" w:space="0" w:color="auto"/>
          </w:divBdr>
        </w:div>
        <w:div w:id="192033665">
          <w:marLeft w:val="480"/>
          <w:marRight w:val="0"/>
          <w:marTop w:val="0"/>
          <w:marBottom w:val="0"/>
          <w:divBdr>
            <w:top w:val="none" w:sz="0" w:space="0" w:color="auto"/>
            <w:left w:val="none" w:sz="0" w:space="0" w:color="auto"/>
            <w:bottom w:val="none" w:sz="0" w:space="0" w:color="auto"/>
            <w:right w:val="none" w:sz="0" w:space="0" w:color="auto"/>
          </w:divBdr>
        </w:div>
        <w:div w:id="211506933">
          <w:marLeft w:val="480"/>
          <w:marRight w:val="0"/>
          <w:marTop w:val="0"/>
          <w:marBottom w:val="0"/>
          <w:divBdr>
            <w:top w:val="none" w:sz="0" w:space="0" w:color="auto"/>
            <w:left w:val="none" w:sz="0" w:space="0" w:color="auto"/>
            <w:bottom w:val="none" w:sz="0" w:space="0" w:color="auto"/>
            <w:right w:val="none" w:sz="0" w:space="0" w:color="auto"/>
          </w:divBdr>
        </w:div>
        <w:div w:id="318927444">
          <w:marLeft w:val="480"/>
          <w:marRight w:val="0"/>
          <w:marTop w:val="0"/>
          <w:marBottom w:val="0"/>
          <w:divBdr>
            <w:top w:val="none" w:sz="0" w:space="0" w:color="auto"/>
            <w:left w:val="none" w:sz="0" w:space="0" w:color="auto"/>
            <w:bottom w:val="none" w:sz="0" w:space="0" w:color="auto"/>
            <w:right w:val="none" w:sz="0" w:space="0" w:color="auto"/>
          </w:divBdr>
        </w:div>
        <w:div w:id="435948017">
          <w:marLeft w:val="480"/>
          <w:marRight w:val="0"/>
          <w:marTop w:val="0"/>
          <w:marBottom w:val="0"/>
          <w:divBdr>
            <w:top w:val="none" w:sz="0" w:space="0" w:color="auto"/>
            <w:left w:val="none" w:sz="0" w:space="0" w:color="auto"/>
            <w:bottom w:val="none" w:sz="0" w:space="0" w:color="auto"/>
            <w:right w:val="none" w:sz="0" w:space="0" w:color="auto"/>
          </w:divBdr>
        </w:div>
        <w:div w:id="676540749">
          <w:marLeft w:val="480"/>
          <w:marRight w:val="0"/>
          <w:marTop w:val="0"/>
          <w:marBottom w:val="0"/>
          <w:divBdr>
            <w:top w:val="none" w:sz="0" w:space="0" w:color="auto"/>
            <w:left w:val="none" w:sz="0" w:space="0" w:color="auto"/>
            <w:bottom w:val="none" w:sz="0" w:space="0" w:color="auto"/>
            <w:right w:val="none" w:sz="0" w:space="0" w:color="auto"/>
          </w:divBdr>
        </w:div>
        <w:div w:id="859271847">
          <w:marLeft w:val="480"/>
          <w:marRight w:val="0"/>
          <w:marTop w:val="0"/>
          <w:marBottom w:val="0"/>
          <w:divBdr>
            <w:top w:val="none" w:sz="0" w:space="0" w:color="auto"/>
            <w:left w:val="none" w:sz="0" w:space="0" w:color="auto"/>
            <w:bottom w:val="none" w:sz="0" w:space="0" w:color="auto"/>
            <w:right w:val="none" w:sz="0" w:space="0" w:color="auto"/>
          </w:divBdr>
        </w:div>
        <w:div w:id="1124811781">
          <w:marLeft w:val="480"/>
          <w:marRight w:val="0"/>
          <w:marTop w:val="0"/>
          <w:marBottom w:val="0"/>
          <w:divBdr>
            <w:top w:val="none" w:sz="0" w:space="0" w:color="auto"/>
            <w:left w:val="none" w:sz="0" w:space="0" w:color="auto"/>
            <w:bottom w:val="none" w:sz="0" w:space="0" w:color="auto"/>
            <w:right w:val="none" w:sz="0" w:space="0" w:color="auto"/>
          </w:divBdr>
        </w:div>
        <w:div w:id="1151949791">
          <w:marLeft w:val="480"/>
          <w:marRight w:val="0"/>
          <w:marTop w:val="0"/>
          <w:marBottom w:val="0"/>
          <w:divBdr>
            <w:top w:val="none" w:sz="0" w:space="0" w:color="auto"/>
            <w:left w:val="none" w:sz="0" w:space="0" w:color="auto"/>
            <w:bottom w:val="none" w:sz="0" w:space="0" w:color="auto"/>
            <w:right w:val="none" w:sz="0" w:space="0" w:color="auto"/>
          </w:divBdr>
        </w:div>
        <w:div w:id="1229877195">
          <w:marLeft w:val="480"/>
          <w:marRight w:val="0"/>
          <w:marTop w:val="0"/>
          <w:marBottom w:val="0"/>
          <w:divBdr>
            <w:top w:val="none" w:sz="0" w:space="0" w:color="auto"/>
            <w:left w:val="none" w:sz="0" w:space="0" w:color="auto"/>
            <w:bottom w:val="none" w:sz="0" w:space="0" w:color="auto"/>
            <w:right w:val="none" w:sz="0" w:space="0" w:color="auto"/>
          </w:divBdr>
        </w:div>
        <w:div w:id="1259098815">
          <w:marLeft w:val="480"/>
          <w:marRight w:val="0"/>
          <w:marTop w:val="0"/>
          <w:marBottom w:val="0"/>
          <w:divBdr>
            <w:top w:val="none" w:sz="0" w:space="0" w:color="auto"/>
            <w:left w:val="none" w:sz="0" w:space="0" w:color="auto"/>
            <w:bottom w:val="none" w:sz="0" w:space="0" w:color="auto"/>
            <w:right w:val="none" w:sz="0" w:space="0" w:color="auto"/>
          </w:divBdr>
        </w:div>
        <w:div w:id="1271939752">
          <w:marLeft w:val="480"/>
          <w:marRight w:val="0"/>
          <w:marTop w:val="0"/>
          <w:marBottom w:val="0"/>
          <w:divBdr>
            <w:top w:val="none" w:sz="0" w:space="0" w:color="auto"/>
            <w:left w:val="none" w:sz="0" w:space="0" w:color="auto"/>
            <w:bottom w:val="none" w:sz="0" w:space="0" w:color="auto"/>
            <w:right w:val="none" w:sz="0" w:space="0" w:color="auto"/>
          </w:divBdr>
        </w:div>
        <w:div w:id="1521158789">
          <w:marLeft w:val="480"/>
          <w:marRight w:val="0"/>
          <w:marTop w:val="0"/>
          <w:marBottom w:val="0"/>
          <w:divBdr>
            <w:top w:val="none" w:sz="0" w:space="0" w:color="auto"/>
            <w:left w:val="none" w:sz="0" w:space="0" w:color="auto"/>
            <w:bottom w:val="none" w:sz="0" w:space="0" w:color="auto"/>
            <w:right w:val="none" w:sz="0" w:space="0" w:color="auto"/>
          </w:divBdr>
        </w:div>
        <w:div w:id="1610770245">
          <w:marLeft w:val="480"/>
          <w:marRight w:val="0"/>
          <w:marTop w:val="0"/>
          <w:marBottom w:val="0"/>
          <w:divBdr>
            <w:top w:val="none" w:sz="0" w:space="0" w:color="auto"/>
            <w:left w:val="none" w:sz="0" w:space="0" w:color="auto"/>
            <w:bottom w:val="none" w:sz="0" w:space="0" w:color="auto"/>
            <w:right w:val="none" w:sz="0" w:space="0" w:color="auto"/>
          </w:divBdr>
        </w:div>
        <w:div w:id="1745028609">
          <w:marLeft w:val="480"/>
          <w:marRight w:val="0"/>
          <w:marTop w:val="0"/>
          <w:marBottom w:val="0"/>
          <w:divBdr>
            <w:top w:val="none" w:sz="0" w:space="0" w:color="auto"/>
            <w:left w:val="none" w:sz="0" w:space="0" w:color="auto"/>
            <w:bottom w:val="none" w:sz="0" w:space="0" w:color="auto"/>
            <w:right w:val="none" w:sz="0" w:space="0" w:color="auto"/>
          </w:divBdr>
        </w:div>
        <w:div w:id="1815026120">
          <w:marLeft w:val="480"/>
          <w:marRight w:val="0"/>
          <w:marTop w:val="0"/>
          <w:marBottom w:val="0"/>
          <w:divBdr>
            <w:top w:val="none" w:sz="0" w:space="0" w:color="auto"/>
            <w:left w:val="none" w:sz="0" w:space="0" w:color="auto"/>
            <w:bottom w:val="none" w:sz="0" w:space="0" w:color="auto"/>
            <w:right w:val="none" w:sz="0" w:space="0" w:color="auto"/>
          </w:divBdr>
        </w:div>
        <w:div w:id="1844782400">
          <w:marLeft w:val="480"/>
          <w:marRight w:val="0"/>
          <w:marTop w:val="0"/>
          <w:marBottom w:val="0"/>
          <w:divBdr>
            <w:top w:val="none" w:sz="0" w:space="0" w:color="auto"/>
            <w:left w:val="none" w:sz="0" w:space="0" w:color="auto"/>
            <w:bottom w:val="none" w:sz="0" w:space="0" w:color="auto"/>
            <w:right w:val="none" w:sz="0" w:space="0" w:color="auto"/>
          </w:divBdr>
        </w:div>
        <w:div w:id="1885554804">
          <w:marLeft w:val="480"/>
          <w:marRight w:val="0"/>
          <w:marTop w:val="0"/>
          <w:marBottom w:val="0"/>
          <w:divBdr>
            <w:top w:val="none" w:sz="0" w:space="0" w:color="auto"/>
            <w:left w:val="none" w:sz="0" w:space="0" w:color="auto"/>
            <w:bottom w:val="none" w:sz="0" w:space="0" w:color="auto"/>
            <w:right w:val="none" w:sz="0" w:space="0" w:color="auto"/>
          </w:divBdr>
        </w:div>
        <w:div w:id="1918202319">
          <w:marLeft w:val="480"/>
          <w:marRight w:val="0"/>
          <w:marTop w:val="0"/>
          <w:marBottom w:val="0"/>
          <w:divBdr>
            <w:top w:val="none" w:sz="0" w:space="0" w:color="auto"/>
            <w:left w:val="none" w:sz="0" w:space="0" w:color="auto"/>
            <w:bottom w:val="none" w:sz="0" w:space="0" w:color="auto"/>
            <w:right w:val="none" w:sz="0" w:space="0" w:color="auto"/>
          </w:divBdr>
        </w:div>
        <w:div w:id="1923643464">
          <w:marLeft w:val="480"/>
          <w:marRight w:val="0"/>
          <w:marTop w:val="0"/>
          <w:marBottom w:val="0"/>
          <w:divBdr>
            <w:top w:val="none" w:sz="0" w:space="0" w:color="auto"/>
            <w:left w:val="none" w:sz="0" w:space="0" w:color="auto"/>
            <w:bottom w:val="none" w:sz="0" w:space="0" w:color="auto"/>
            <w:right w:val="none" w:sz="0" w:space="0" w:color="auto"/>
          </w:divBdr>
        </w:div>
        <w:div w:id="1959606379">
          <w:marLeft w:val="480"/>
          <w:marRight w:val="0"/>
          <w:marTop w:val="0"/>
          <w:marBottom w:val="0"/>
          <w:divBdr>
            <w:top w:val="none" w:sz="0" w:space="0" w:color="auto"/>
            <w:left w:val="none" w:sz="0" w:space="0" w:color="auto"/>
            <w:bottom w:val="none" w:sz="0" w:space="0" w:color="auto"/>
            <w:right w:val="none" w:sz="0" w:space="0" w:color="auto"/>
          </w:divBdr>
        </w:div>
        <w:div w:id="2126728686">
          <w:marLeft w:val="480"/>
          <w:marRight w:val="0"/>
          <w:marTop w:val="0"/>
          <w:marBottom w:val="0"/>
          <w:divBdr>
            <w:top w:val="none" w:sz="0" w:space="0" w:color="auto"/>
            <w:left w:val="none" w:sz="0" w:space="0" w:color="auto"/>
            <w:bottom w:val="none" w:sz="0" w:space="0" w:color="auto"/>
            <w:right w:val="none" w:sz="0" w:space="0" w:color="auto"/>
          </w:divBdr>
        </w:div>
      </w:divsChild>
    </w:div>
    <w:div w:id="387845807">
      <w:bodyDiv w:val="1"/>
      <w:marLeft w:val="0"/>
      <w:marRight w:val="0"/>
      <w:marTop w:val="0"/>
      <w:marBottom w:val="0"/>
      <w:divBdr>
        <w:top w:val="none" w:sz="0" w:space="0" w:color="auto"/>
        <w:left w:val="none" w:sz="0" w:space="0" w:color="auto"/>
        <w:bottom w:val="none" w:sz="0" w:space="0" w:color="auto"/>
        <w:right w:val="none" w:sz="0" w:space="0" w:color="auto"/>
      </w:divBdr>
      <w:divsChild>
        <w:div w:id="1911497524">
          <w:marLeft w:val="480"/>
          <w:marRight w:val="0"/>
          <w:marTop w:val="0"/>
          <w:marBottom w:val="0"/>
          <w:divBdr>
            <w:top w:val="none" w:sz="0" w:space="0" w:color="auto"/>
            <w:left w:val="none" w:sz="0" w:space="0" w:color="auto"/>
            <w:bottom w:val="none" w:sz="0" w:space="0" w:color="auto"/>
            <w:right w:val="none" w:sz="0" w:space="0" w:color="auto"/>
          </w:divBdr>
        </w:div>
        <w:div w:id="1190292806">
          <w:marLeft w:val="480"/>
          <w:marRight w:val="0"/>
          <w:marTop w:val="0"/>
          <w:marBottom w:val="0"/>
          <w:divBdr>
            <w:top w:val="none" w:sz="0" w:space="0" w:color="auto"/>
            <w:left w:val="none" w:sz="0" w:space="0" w:color="auto"/>
            <w:bottom w:val="none" w:sz="0" w:space="0" w:color="auto"/>
            <w:right w:val="none" w:sz="0" w:space="0" w:color="auto"/>
          </w:divBdr>
        </w:div>
        <w:div w:id="1181045130">
          <w:marLeft w:val="480"/>
          <w:marRight w:val="0"/>
          <w:marTop w:val="0"/>
          <w:marBottom w:val="0"/>
          <w:divBdr>
            <w:top w:val="none" w:sz="0" w:space="0" w:color="auto"/>
            <w:left w:val="none" w:sz="0" w:space="0" w:color="auto"/>
            <w:bottom w:val="none" w:sz="0" w:space="0" w:color="auto"/>
            <w:right w:val="none" w:sz="0" w:space="0" w:color="auto"/>
          </w:divBdr>
        </w:div>
        <w:div w:id="1761682977">
          <w:marLeft w:val="480"/>
          <w:marRight w:val="0"/>
          <w:marTop w:val="0"/>
          <w:marBottom w:val="0"/>
          <w:divBdr>
            <w:top w:val="none" w:sz="0" w:space="0" w:color="auto"/>
            <w:left w:val="none" w:sz="0" w:space="0" w:color="auto"/>
            <w:bottom w:val="none" w:sz="0" w:space="0" w:color="auto"/>
            <w:right w:val="none" w:sz="0" w:space="0" w:color="auto"/>
          </w:divBdr>
        </w:div>
        <w:div w:id="312411529">
          <w:marLeft w:val="480"/>
          <w:marRight w:val="0"/>
          <w:marTop w:val="0"/>
          <w:marBottom w:val="0"/>
          <w:divBdr>
            <w:top w:val="none" w:sz="0" w:space="0" w:color="auto"/>
            <w:left w:val="none" w:sz="0" w:space="0" w:color="auto"/>
            <w:bottom w:val="none" w:sz="0" w:space="0" w:color="auto"/>
            <w:right w:val="none" w:sz="0" w:space="0" w:color="auto"/>
          </w:divBdr>
        </w:div>
        <w:div w:id="1763717004">
          <w:marLeft w:val="480"/>
          <w:marRight w:val="0"/>
          <w:marTop w:val="0"/>
          <w:marBottom w:val="0"/>
          <w:divBdr>
            <w:top w:val="none" w:sz="0" w:space="0" w:color="auto"/>
            <w:left w:val="none" w:sz="0" w:space="0" w:color="auto"/>
            <w:bottom w:val="none" w:sz="0" w:space="0" w:color="auto"/>
            <w:right w:val="none" w:sz="0" w:space="0" w:color="auto"/>
          </w:divBdr>
        </w:div>
        <w:div w:id="1843734671">
          <w:marLeft w:val="480"/>
          <w:marRight w:val="0"/>
          <w:marTop w:val="0"/>
          <w:marBottom w:val="0"/>
          <w:divBdr>
            <w:top w:val="none" w:sz="0" w:space="0" w:color="auto"/>
            <w:left w:val="none" w:sz="0" w:space="0" w:color="auto"/>
            <w:bottom w:val="none" w:sz="0" w:space="0" w:color="auto"/>
            <w:right w:val="none" w:sz="0" w:space="0" w:color="auto"/>
          </w:divBdr>
        </w:div>
        <w:div w:id="1659267142">
          <w:marLeft w:val="480"/>
          <w:marRight w:val="0"/>
          <w:marTop w:val="0"/>
          <w:marBottom w:val="0"/>
          <w:divBdr>
            <w:top w:val="none" w:sz="0" w:space="0" w:color="auto"/>
            <w:left w:val="none" w:sz="0" w:space="0" w:color="auto"/>
            <w:bottom w:val="none" w:sz="0" w:space="0" w:color="auto"/>
            <w:right w:val="none" w:sz="0" w:space="0" w:color="auto"/>
          </w:divBdr>
        </w:div>
        <w:div w:id="697269304">
          <w:marLeft w:val="480"/>
          <w:marRight w:val="0"/>
          <w:marTop w:val="0"/>
          <w:marBottom w:val="0"/>
          <w:divBdr>
            <w:top w:val="none" w:sz="0" w:space="0" w:color="auto"/>
            <w:left w:val="none" w:sz="0" w:space="0" w:color="auto"/>
            <w:bottom w:val="none" w:sz="0" w:space="0" w:color="auto"/>
            <w:right w:val="none" w:sz="0" w:space="0" w:color="auto"/>
          </w:divBdr>
        </w:div>
        <w:div w:id="1246645412">
          <w:marLeft w:val="480"/>
          <w:marRight w:val="0"/>
          <w:marTop w:val="0"/>
          <w:marBottom w:val="0"/>
          <w:divBdr>
            <w:top w:val="none" w:sz="0" w:space="0" w:color="auto"/>
            <w:left w:val="none" w:sz="0" w:space="0" w:color="auto"/>
            <w:bottom w:val="none" w:sz="0" w:space="0" w:color="auto"/>
            <w:right w:val="none" w:sz="0" w:space="0" w:color="auto"/>
          </w:divBdr>
        </w:div>
        <w:div w:id="6716117">
          <w:marLeft w:val="480"/>
          <w:marRight w:val="0"/>
          <w:marTop w:val="0"/>
          <w:marBottom w:val="0"/>
          <w:divBdr>
            <w:top w:val="none" w:sz="0" w:space="0" w:color="auto"/>
            <w:left w:val="none" w:sz="0" w:space="0" w:color="auto"/>
            <w:bottom w:val="none" w:sz="0" w:space="0" w:color="auto"/>
            <w:right w:val="none" w:sz="0" w:space="0" w:color="auto"/>
          </w:divBdr>
        </w:div>
        <w:div w:id="276916252">
          <w:marLeft w:val="480"/>
          <w:marRight w:val="0"/>
          <w:marTop w:val="0"/>
          <w:marBottom w:val="0"/>
          <w:divBdr>
            <w:top w:val="none" w:sz="0" w:space="0" w:color="auto"/>
            <w:left w:val="none" w:sz="0" w:space="0" w:color="auto"/>
            <w:bottom w:val="none" w:sz="0" w:space="0" w:color="auto"/>
            <w:right w:val="none" w:sz="0" w:space="0" w:color="auto"/>
          </w:divBdr>
        </w:div>
        <w:div w:id="2045329827">
          <w:marLeft w:val="480"/>
          <w:marRight w:val="0"/>
          <w:marTop w:val="0"/>
          <w:marBottom w:val="0"/>
          <w:divBdr>
            <w:top w:val="none" w:sz="0" w:space="0" w:color="auto"/>
            <w:left w:val="none" w:sz="0" w:space="0" w:color="auto"/>
            <w:bottom w:val="none" w:sz="0" w:space="0" w:color="auto"/>
            <w:right w:val="none" w:sz="0" w:space="0" w:color="auto"/>
          </w:divBdr>
        </w:div>
        <w:div w:id="251281956">
          <w:marLeft w:val="480"/>
          <w:marRight w:val="0"/>
          <w:marTop w:val="0"/>
          <w:marBottom w:val="0"/>
          <w:divBdr>
            <w:top w:val="none" w:sz="0" w:space="0" w:color="auto"/>
            <w:left w:val="none" w:sz="0" w:space="0" w:color="auto"/>
            <w:bottom w:val="none" w:sz="0" w:space="0" w:color="auto"/>
            <w:right w:val="none" w:sz="0" w:space="0" w:color="auto"/>
          </w:divBdr>
        </w:div>
        <w:div w:id="1457865971">
          <w:marLeft w:val="480"/>
          <w:marRight w:val="0"/>
          <w:marTop w:val="0"/>
          <w:marBottom w:val="0"/>
          <w:divBdr>
            <w:top w:val="none" w:sz="0" w:space="0" w:color="auto"/>
            <w:left w:val="none" w:sz="0" w:space="0" w:color="auto"/>
            <w:bottom w:val="none" w:sz="0" w:space="0" w:color="auto"/>
            <w:right w:val="none" w:sz="0" w:space="0" w:color="auto"/>
          </w:divBdr>
        </w:div>
        <w:div w:id="533612819">
          <w:marLeft w:val="480"/>
          <w:marRight w:val="0"/>
          <w:marTop w:val="0"/>
          <w:marBottom w:val="0"/>
          <w:divBdr>
            <w:top w:val="none" w:sz="0" w:space="0" w:color="auto"/>
            <w:left w:val="none" w:sz="0" w:space="0" w:color="auto"/>
            <w:bottom w:val="none" w:sz="0" w:space="0" w:color="auto"/>
            <w:right w:val="none" w:sz="0" w:space="0" w:color="auto"/>
          </w:divBdr>
        </w:div>
        <w:div w:id="1437405447">
          <w:marLeft w:val="480"/>
          <w:marRight w:val="0"/>
          <w:marTop w:val="0"/>
          <w:marBottom w:val="0"/>
          <w:divBdr>
            <w:top w:val="none" w:sz="0" w:space="0" w:color="auto"/>
            <w:left w:val="none" w:sz="0" w:space="0" w:color="auto"/>
            <w:bottom w:val="none" w:sz="0" w:space="0" w:color="auto"/>
            <w:right w:val="none" w:sz="0" w:space="0" w:color="auto"/>
          </w:divBdr>
        </w:div>
        <w:div w:id="1694304621">
          <w:marLeft w:val="480"/>
          <w:marRight w:val="0"/>
          <w:marTop w:val="0"/>
          <w:marBottom w:val="0"/>
          <w:divBdr>
            <w:top w:val="none" w:sz="0" w:space="0" w:color="auto"/>
            <w:left w:val="none" w:sz="0" w:space="0" w:color="auto"/>
            <w:bottom w:val="none" w:sz="0" w:space="0" w:color="auto"/>
            <w:right w:val="none" w:sz="0" w:space="0" w:color="auto"/>
          </w:divBdr>
        </w:div>
        <w:div w:id="630594066">
          <w:marLeft w:val="480"/>
          <w:marRight w:val="0"/>
          <w:marTop w:val="0"/>
          <w:marBottom w:val="0"/>
          <w:divBdr>
            <w:top w:val="none" w:sz="0" w:space="0" w:color="auto"/>
            <w:left w:val="none" w:sz="0" w:space="0" w:color="auto"/>
            <w:bottom w:val="none" w:sz="0" w:space="0" w:color="auto"/>
            <w:right w:val="none" w:sz="0" w:space="0" w:color="auto"/>
          </w:divBdr>
        </w:div>
        <w:div w:id="198126020">
          <w:marLeft w:val="480"/>
          <w:marRight w:val="0"/>
          <w:marTop w:val="0"/>
          <w:marBottom w:val="0"/>
          <w:divBdr>
            <w:top w:val="none" w:sz="0" w:space="0" w:color="auto"/>
            <w:left w:val="none" w:sz="0" w:space="0" w:color="auto"/>
            <w:bottom w:val="none" w:sz="0" w:space="0" w:color="auto"/>
            <w:right w:val="none" w:sz="0" w:space="0" w:color="auto"/>
          </w:divBdr>
        </w:div>
        <w:div w:id="229855425">
          <w:marLeft w:val="480"/>
          <w:marRight w:val="0"/>
          <w:marTop w:val="0"/>
          <w:marBottom w:val="0"/>
          <w:divBdr>
            <w:top w:val="none" w:sz="0" w:space="0" w:color="auto"/>
            <w:left w:val="none" w:sz="0" w:space="0" w:color="auto"/>
            <w:bottom w:val="none" w:sz="0" w:space="0" w:color="auto"/>
            <w:right w:val="none" w:sz="0" w:space="0" w:color="auto"/>
          </w:divBdr>
        </w:div>
        <w:div w:id="1378626317">
          <w:marLeft w:val="480"/>
          <w:marRight w:val="0"/>
          <w:marTop w:val="0"/>
          <w:marBottom w:val="0"/>
          <w:divBdr>
            <w:top w:val="none" w:sz="0" w:space="0" w:color="auto"/>
            <w:left w:val="none" w:sz="0" w:space="0" w:color="auto"/>
            <w:bottom w:val="none" w:sz="0" w:space="0" w:color="auto"/>
            <w:right w:val="none" w:sz="0" w:space="0" w:color="auto"/>
          </w:divBdr>
        </w:div>
        <w:div w:id="63187057">
          <w:marLeft w:val="480"/>
          <w:marRight w:val="0"/>
          <w:marTop w:val="0"/>
          <w:marBottom w:val="0"/>
          <w:divBdr>
            <w:top w:val="none" w:sz="0" w:space="0" w:color="auto"/>
            <w:left w:val="none" w:sz="0" w:space="0" w:color="auto"/>
            <w:bottom w:val="none" w:sz="0" w:space="0" w:color="auto"/>
            <w:right w:val="none" w:sz="0" w:space="0" w:color="auto"/>
          </w:divBdr>
        </w:div>
        <w:div w:id="699278244">
          <w:marLeft w:val="480"/>
          <w:marRight w:val="0"/>
          <w:marTop w:val="0"/>
          <w:marBottom w:val="0"/>
          <w:divBdr>
            <w:top w:val="none" w:sz="0" w:space="0" w:color="auto"/>
            <w:left w:val="none" w:sz="0" w:space="0" w:color="auto"/>
            <w:bottom w:val="none" w:sz="0" w:space="0" w:color="auto"/>
            <w:right w:val="none" w:sz="0" w:space="0" w:color="auto"/>
          </w:divBdr>
        </w:div>
        <w:div w:id="1895970127">
          <w:marLeft w:val="480"/>
          <w:marRight w:val="0"/>
          <w:marTop w:val="0"/>
          <w:marBottom w:val="0"/>
          <w:divBdr>
            <w:top w:val="none" w:sz="0" w:space="0" w:color="auto"/>
            <w:left w:val="none" w:sz="0" w:space="0" w:color="auto"/>
            <w:bottom w:val="none" w:sz="0" w:space="0" w:color="auto"/>
            <w:right w:val="none" w:sz="0" w:space="0" w:color="auto"/>
          </w:divBdr>
        </w:div>
        <w:div w:id="2112427606">
          <w:marLeft w:val="480"/>
          <w:marRight w:val="0"/>
          <w:marTop w:val="0"/>
          <w:marBottom w:val="0"/>
          <w:divBdr>
            <w:top w:val="none" w:sz="0" w:space="0" w:color="auto"/>
            <w:left w:val="none" w:sz="0" w:space="0" w:color="auto"/>
            <w:bottom w:val="none" w:sz="0" w:space="0" w:color="auto"/>
            <w:right w:val="none" w:sz="0" w:space="0" w:color="auto"/>
          </w:divBdr>
        </w:div>
        <w:div w:id="1927616607">
          <w:marLeft w:val="480"/>
          <w:marRight w:val="0"/>
          <w:marTop w:val="0"/>
          <w:marBottom w:val="0"/>
          <w:divBdr>
            <w:top w:val="none" w:sz="0" w:space="0" w:color="auto"/>
            <w:left w:val="none" w:sz="0" w:space="0" w:color="auto"/>
            <w:bottom w:val="none" w:sz="0" w:space="0" w:color="auto"/>
            <w:right w:val="none" w:sz="0" w:space="0" w:color="auto"/>
          </w:divBdr>
        </w:div>
        <w:div w:id="645088354">
          <w:marLeft w:val="480"/>
          <w:marRight w:val="0"/>
          <w:marTop w:val="0"/>
          <w:marBottom w:val="0"/>
          <w:divBdr>
            <w:top w:val="none" w:sz="0" w:space="0" w:color="auto"/>
            <w:left w:val="none" w:sz="0" w:space="0" w:color="auto"/>
            <w:bottom w:val="none" w:sz="0" w:space="0" w:color="auto"/>
            <w:right w:val="none" w:sz="0" w:space="0" w:color="auto"/>
          </w:divBdr>
        </w:div>
        <w:div w:id="1174497969">
          <w:marLeft w:val="480"/>
          <w:marRight w:val="0"/>
          <w:marTop w:val="0"/>
          <w:marBottom w:val="0"/>
          <w:divBdr>
            <w:top w:val="none" w:sz="0" w:space="0" w:color="auto"/>
            <w:left w:val="none" w:sz="0" w:space="0" w:color="auto"/>
            <w:bottom w:val="none" w:sz="0" w:space="0" w:color="auto"/>
            <w:right w:val="none" w:sz="0" w:space="0" w:color="auto"/>
          </w:divBdr>
        </w:div>
        <w:div w:id="2044667295">
          <w:marLeft w:val="480"/>
          <w:marRight w:val="0"/>
          <w:marTop w:val="0"/>
          <w:marBottom w:val="0"/>
          <w:divBdr>
            <w:top w:val="none" w:sz="0" w:space="0" w:color="auto"/>
            <w:left w:val="none" w:sz="0" w:space="0" w:color="auto"/>
            <w:bottom w:val="none" w:sz="0" w:space="0" w:color="auto"/>
            <w:right w:val="none" w:sz="0" w:space="0" w:color="auto"/>
          </w:divBdr>
        </w:div>
        <w:div w:id="942759685">
          <w:marLeft w:val="480"/>
          <w:marRight w:val="0"/>
          <w:marTop w:val="0"/>
          <w:marBottom w:val="0"/>
          <w:divBdr>
            <w:top w:val="none" w:sz="0" w:space="0" w:color="auto"/>
            <w:left w:val="none" w:sz="0" w:space="0" w:color="auto"/>
            <w:bottom w:val="none" w:sz="0" w:space="0" w:color="auto"/>
            <w:right w:val="none" w:sz="0" w:space="0" w:color="auto"/>
          </w:divBdr>
        </w:div>
        <w:div w:id="1078744310">
          <w:marLeft w:val="480"/>
          <w:marRight w:val="0"/>
          <w:marTop w:val="0"/>
          <w:marBottom w:val="0"/>
          <w:divBdr>
            <w:top w:val="none" w:sz="0" w:space="0" w:color="auto"/>
            <w:left w:val="none" w:sz="0" w:space="0" w:color="auto"/>
            <w:bottom w:val="none" w:sz="0" w:space="0" w:color="auto"/>
            <w:right w:val="none" w:sz="0" w:space="0" w:color="auto"/>
          </w:divBdr>
        </w:div>
        <w:div w:id="913315472">
          <w:marLeft w:val="480"/>
          <w:marRight w:val="0"/>
          <w:marTop w:val="0"/>
          <w:marBottom w:val="0"/>
          <w:divBdr>
            <w:top w:val="none" w:sz="0" w:space="0" w:color="auto"/>
            <w:left w:val="none" w:sz="0" w:space="0" w:color="auto"/>
            <w:bottom w:val="none" w:sz="0" w:space="0" w:color="auto"/>
            <w:right w:val="none" w:sz="0" w:space="0" w:color="auto"/>
          </w:divBdr>
        </w:div>
        <w:div w:id="484132496">
          <w:marLeft w:val="480"/>
          <w:marRight w:val="0"/>
          <w:marTop w:val="0"/>
          <w:marBottom w:val="0"/>
          <w:divBdr>
            <w:top w:val="none" w:sz="0" w:space="0" w:color="auto"/>
            <w:left w:val="none" w:sz="0" w:space="0" w:color="auto"/>
            <w:bottom w:val="none" w:sz="0" w:space="0" w:color="auto"/>
            <w:right w:val="none" w:sz="0" w:space="0" w:color="auto"/>
          </w:divBdr>
        </w:div>
        <w:div w:id="1911233189">
          <w:marLeft w:val="480"/>
          <w:marRight w:val="0"/>
          <w:marTop w:val="0"/>
          <w:marBottom w:val="0"/>
          <w:divBdr>
            <w:top w:val="none" w:sz="0" w:space="0" w:color="auto"/>
            <w:left w:val="none" w:sz="0" w:space="0" w:color="auto"/>
            <w:bottom w:val="none" w:sz="0" w:space="0" w:color="auto"/>
            <w:right w:val="none" w:sz="0" w:space="0" w:color="auto"/>
          </w:divBdr>
        </w:div>
        <w:div w:id="2134129359">
          <w:marLeft w:val="480"/>
          <w:marRight w:val="0"/>
          <w:marTop w:val="0"/>
          <w:marBottom w:val="0"/>
          <w:divBdr>
            <w:top w:val="none" w:sz="0" w:space="0" w:color="auto"/>
            <w:left w:val="none" w:sz="0" w:space="0" w:color="auto"/>
            <w:bottom w:val="none" w:sz="0" w:space="0" w:color="auto"/>
            <w:right w:val="none" w:sz="0" w:space="0" w:color="auto"/>
          </w:divBdr>
        </w:div>
        <w:div w:id="1590195579">
          <w:marLeft w:val="480"/>
          <w:marRight w:val="0"/>
          <w:marTop w:val="0"/>
          <w:marBottom w:val="0"/>
          <w:divBdr>
            <w:top w:val="none" w:sz="0" w:space="0" w:color="auto"/>
            <w:left w:val="none" w:sz="0" w:space="0" w:color="auto"/>
            <w:bottom w:val="none" w:sz="0" w:space="0" w:color="auto"/>
            <w:right w:val="none" w:sz="0" w:space="0" w:color="auto"/>
          </w:divBdr>
        </w:div>
        <w:div w:id="744035203">
          <w:marLeft w:val="480"/>
          <w:marRight w:val="0"/>
          <w:marTop w:val="0"/>
          <w:marBottom w:val="0"/>
          <w:divBdr>
            <w:top w:val="none" w:sz="0" w:space="0" w:color="auto"/>
            <w:left w:val="none" w:sz="0" w:space="0" w:color="auto"/>
            <w:bottom w:val="none" w:sz="0" w:space="0" w:color="auto"/>
            <w:right w:val="none" w:sz="0" w:space="0" w:color="auto"/>
          </w:divBdr>
        </w:div>
        <w:div w:id="1705866543">
          <w:marLeft w:val="480"/>
          <w:marRight w:val="0"/>
          <w:marTop w:val="0"/>
          <w:marBottom w:val="0"/>
          <w:divBdr>
            <w:top w:val="none" w:sz="0" w:space="0" w:color="auto"/>
            <w:left w:val="none" w:sz="0" w:space="0" w:color="auto"/>
            <w:bottom w:val="none" w:sz="0" w:space="0" w:color="auto"/>
            <w:right w:val="none" w:sz="0" w:space="0" w:color="auto"/>
          </w:divBdr>
        </w:div>
        <w:div w:id="919758687">
          <w:marLeft w:val="480"/>
          <w:marRight w:val="0"/>
          <w:marTop w:val="0"/>
          <w:marBottom w:val="0"/>
          <w:divBdr>
            <w:top w:val="none" w:sz="0" w:space="0" w:color="auto"/>
            <w:left w:val="none" w:sz="0" w:space="0" w:color="auto"/>
            <w:bottom w:val="none" w:sz="0" w:space="0" w:color="auto"/>
            <w:right w:val="none" w:sz="0" w:space="0" w:color="auto"/>
          </w:divBdr>
        </w:div>
        <w:div w:id="412822196">
          <w:marLeft w:val="480"/>
          <w:marRight w:val="0"/>
          <w:marTop w:val="0"/>
          <w:marBottom w:val="0"/>
          <w:divBdr>
            <w:top w:val="none" w:sz="0" w:space="0" w:color="auto"/>
            <w:left w:val="none" w:sz="0" w:space="0" w:color="auto"/>
            <w:bottom w:val="none" w:sz="0" w:space="0" w:color="auto"/>
            <w:right w:val="none" w:sz="0" w:space="0" w:color="auto"/>
          </w:divBdr>
        </w:div>
        <w:div w:id="176039106">
          <w:marLeft w:val="480"/>
          <w:marRight w:val="0"/>
          <w:marTop w:val="0"/>
          <w:marBottom w:val="0"/>
          <w:divBdr>
            <w:top w:val="none" w:sz="0" w:space="0" w:color="auto"/>
            <w:left w:val="none" w:sz="0" w:space="0" w:color="auto"/>
            <w:bottom w:val="none" w:sz="0" w:space="0" w:color="auto"/>
            <w:right w:val="none" w:sz="0" w:space="0" w:color="auto"/>
          </w:divBdr>
        </w:div>
        <w:div w:id="189340628">
          <w:marLeft w:val="480"/>
          <w:marRight w:val="0"/>
          <w:marTop w:val="0"/>
          <w:marBottom w:val="0"/>
          <w:divBdr>
            <w:top w:val="none" w:sz="0" w:space="0" w:color="auto"/>
            <w:left w:val="none" w:sz="0" w:space="0" w:color="auto"/>
            <w:bottom w:val="none" w:sz="0" w:space="0" w:color="auto"/>
            <w:right w:val="none" w:sz="0" w:space="0" w:color="auto"/>
          </w:divBdr>
        </w:div>
        <w:div w:id="289015223">
          <w:marLeft w:val="480"/>
          <w:marRight w:val="0"/>
          <w:marTop w:val="0"/>
          <w:marBottom w:val="0"/>
          <w:divBdr>
            <w:top w:val="none" w:sz="0" w:space="0" w:color="auto"/>
            <w:left w:val="none" w:sz="0" w:space="0" w:color="auto"/>
            <w:bottom w:val="none" w:sz="0" w:space="0" w:color="auto"/>
            <w:right w:val="none" w:sz="0" w:space="0" w:color="auto"/>
          </w:divBdr>
        </w:div>
        <w:div w:id="1854108145">
          <w:marLeft w:val="480"/>
          <w:marRight w:val="0"/>
          <w:marTop w:val="0"/>
          <w:marBottom w:val="0"/>
          <w:divBdr>
            <w:top w:val="none" w:sz="0" w:space="0" w:color="auto"/>
            <w:left w:val="none" w:sz="0" w:space="0" w:color="auto"/>
            <w:bottom w:val="none" w:sz="0" w:space="0" w:color="auto"/>
            <w:right w:val="none" w:sz="0" w:space="0" w:color="auto"/>
          </w:divBdr>
        </w:div>
        <w:div w:id="1481314213">
          <w:marLeft w:val="480"/>
          <w:marRight w:val="0"/>
          <w:marTop w:val="0"/>
          <w:marBottom w:val="0"/>
          <w:divBdr>
            <w:top w:val="none" w:sz="0" w:space="0" w:color="auto"/>
            <w:left w:val="none" w:sz="0" w:space="0" w:color="auto"/>
            <w:bottom w:val="none" w:sz="0" w:space="0" w:color="auto"/>
            <w:right w:val="none" w:sz="0" w:space="0" w:color="auto"/>
          </w:divBdr>
        </w:div>
        <w:div w:id="1133065053">
          <w:marLeft w:val="480"/>
          <w:marRight w:val="0"/>
          <w:marTop w:val="0"/>
          <w:marBottom w:val="0"/>
          <w:divBdr>
            <w:top w:val="none" w:sz="0" w:space="0" w:color="auto"/>
            <w:left w:val="none" w:sz="0" w:space="0" w:color="auto"/>
            <w:bottom w:val="none" w:sz="0" w:space="0" w:color="auto"/>
            <w:right w:val="none" w:sz="0" w:space="0" w:color="auto"/>
          </w:divBdr>
        </w:div>
        <w:div w:id="2110272623">
          <w:marLeft w:val="480"/>
          <w:marRight w:val="0"/>
          <w:marTop w:val="0"/>
          <w:marBottom w:val="0"/>
          <w:divBdr>
            <w:top w:val="none" w:sz="0" w:space="0" w:color="auto"/>
            <w:left w:val="none" w:sz="0" w:space="0" w:color="auto"/>
            <w:bottom w:val="none" w:sz="0" w:space="0" w:color="auto"/>
            <w:right w:val="none" w:sz="0" w:space="0" w:color="auto"/>
          </w:divBdr>
        </w:div>
        <w:div w:id="2100786809">
          <w:marLeft w:val="480"/>
          <w:marRight w:val="0"/>
          <w:marTop w:val="0"/>
          <w:marBottom w:val="0"/>
          <w:divBdr>
            <w:top w:val="none" w:sz="0" w:space="0" w:color="auto"/>
            <w:left w:val="none" w:sz="0" w:space="0" w:color="auto"/>
            <w:bottom w:val="none" w:sz="0" w:space="0" w:color="auto"/>
            <w:right w:val="none" w:sz="0" w:space="0" w:color="auto"/>
          </w:divBdr>
        </w:div>
        <w:div w:id="1868174084">
          <w:marLeft w:val="480"/>
          <w:marRight w:val="0"/>
          <w:marTop w:val="0"/>
          <w:marBottom w:val="0"/>
          <w:divBdr>
            <w:top w:val="none" w:sz="0" w:space="0" w:color="auto"/>
            <w:left w:val="none" w:sz="0" w:space="0" w:color="auto"/>
            <w:bottom w:val="none" w:sz="0" w:space="0" w:color="auto"/>
            <w:right w:val="none" w:sz="0" w:space="0" w:color="auto"/>
          </w:divBdr>
        </w:div>
        <w:div w:id="1045714148">
          <w:marLeft w:val="480"/>
          <w:marRight w:val="0"/>
          <w:marTop w:val="0"/>
          <w:marBottom w:val="0"/>
          <w:divBdr>
            <w:top w:val="none" w:sz="0" w:space="0" w:color="auto"/>
            <w:left w:val="none" w:sz="0" w:space="0" w:color="auto"/>
            <w:bottom w:val="none" w:sz="0" w:space="0" w:color="auto"/>
            <w:right w:val="none" w:sz="0" w:space="0" w:color="auto"/>
          </w:divBdr>
        </w:div>
        <w:div w:id="1057780590">
          <w:marLeft w:val="480"/>
          <w:marRight w:val="0"/>
          <w:marTop w:val="0"/>
          <w:marBottom w:val="0"/>
          <w:divBdr>
            <w:top w:val="none" w:sz="0" w:space="0" w:color="auto"/>
            <w:left w:val="none" w:sz="0" w:space="0" w:color="auto"/>
            <w:bottom w:val="none" w:sz="0" w:space="0" w:color="auto"/>
            <w:right w:val="none" w:sz="0" w:space="0" w:color="auto"/>
          </w:divBdr>
        </w:div>
        <w:div w:id="772821603">
          <w:marLeft w:val="480"/>
          <w:marRight w:val="0"/>
          <w:marTop w:val="0"/>
          <w:marBottom w:val="0"/>
          <w:divBdr>
            <w:top w:val="none" w:sz="0" w:space="0" w:color="auto"/>
            <w:left w:val="none" w:sz="0" w:space="0" w:color="auto"/>
            <w:bottom w:val="none" w:sz="0" w:space="0" w:color="auto"/>
            <w:right w:val="none" w:sz="0" w:space="0" w:color="auto"/>
          </w:divBdr>
        </w:div>
        <w:div w:id="1370378324">
          <w:marLeft w:val="480"/>
          <w:marRight w:val="0"/>
          <w:marTop w:val="0"/>
          <w:marBottom w:val="0"/>
          <w:divBdr>
            <w:top w:val="none" w:sz="0" w:space="0" w:color="auto"/>
            <w:left w:val="none" w:sz="0" w:space="0" w:color="auto"/>
            <w:bottom w:val="none" w:sz="0" w:space="0" w:color="auto"/>
            <w:right w:val="none" w:sz="0" w:space="0" w:color="auto"/>
          </w:divBdr>
        </w:div>
        <w:div w:id="630408238">
          <w:marLeft w:val="480"/>
          <w:marRight w:val="0"/>
          <w:marTop w:val="0"/>
          <w:marBottom w:val="0"/>
          <w:divBdr>
            <w:top w:val="none" w:sz="0" w:space="0" w:color="auto"/>
            <w:left w:val="none" w:sz="0" w:space="0" w:color="auto"/>
            <w:bottom w:val="none" w:sz="0" w:space="0" w:color="auto"/>
            <w:right w:val="none" w:sz="0" w:space="0" w:color="auto"/>
          </w:divBdr>
        </w:div>
        <w:div w:id="1096247110">
          <w:marLeft w:val="480"/>
          <w:marRight w:val="0"/>
          <w:marTop w:val="0"/>
          <w:marBottom w:val="0"/>
          <w:divBdr>
            <w:top w:val="none" w:sz="0" w:space="0" w:color="auto"/>
            <w:left w:val="none" w:sz="0" w:space="0" w:color="auto"/>
            <w:bottom w:val="none" w:sz="0" w:space="0" w:color="auto"/>
            <w:right w:val="none" w:sz="0" w:space="0" w:color="auto"/>
          </w:divBdr>
        </w:div>
        <w:div w:id="398283118">
          <w:marLeft w:val="480"/>
          <w:marRight w:val="0"/>
          <w:marTop w:val="0"/>
          <w:marBottom w:val="0"/>
          <w:divBdr>
            <w:top w:val="none" w:sz="0" w:space="0" w:color="auto"/>
            <w:left w:val="none" w:sz="0" w:space="0" w:color="auto"/>
            <w:bottom w:val="none" w:sz="0" w:space="0" w:color="auto"/>
            <w:right w:val="none" w:sz="0" w:space="0" w:color="auto"/>
          </w:divBdr>
        </w:div>
        <w:div w:id="901061827">
          <w:marLeft w:val="480"/>
          <w:marRight w:val="0"/>
          <w:marTop w:val="0"/>
          <w:marBottom w:val="0"/>
          <w:divBdr>
            <w:top w:val="none" w:sz="0" w:space="0" w:color="auto"/>
            <w:left w:val="none" w:sz="0" w:space="0" w:color="auto"/>
            <w:bottom w:val="none" w:sz="0" w:space="0" w:color="auto"/>
            <w:right w:val="none" w:sz="0" w:space="0" w:color="auto"/>
          </w:divBdr>
        </w:div>
        <w:div w:id="32922679">
          <w:marLeft w:val="480"/>
          <w:marRight w:val="0"/>
          <w:marTop w:val="0"/>
          <w:marBottom w:val="0"/>
          <w:divBdr>
            <w:top w:val="none" w:sz="0" w:space="0" w:color="auto"/>
            <w:left w:val="none" w:sz="0" w:space="0" w:color="auto"/>
            <w:bottom w:val="none" w:sz="0" w:space="0" w:color="auto"/>
            <w:right w:val="none" w:sz="0" w:space="0" w:color="auto"/>
          </w:divBdr>
        </w:div>
        <w:div w:id="386413968">
          <w:marLeft w:val="480"/>
          <w:marRight w:val="0"/>
          <w:marTop w:val="0"/>
          <w:marBottom w:val="0"/>
          <w:divBdr>
            <w:top w:val="none" w:sz="0" w:space="0" w:color="auto"/>
            <w:left w:val="none" w:sz="0" w:space="0" w:color="auto"/>
            <w:bottom w:val="none" w:sz="0" w:space="0" w:color="auto"/>
            <w:right w:val="none" w:sz="0" w:space="0" w:color="auto"/>
          </w:divBdr>
        </w:div>
        <w:div w:id="1486623751">
          <w:marLeft w:val="480"/>
          <w:marRight w:val="0"/>
          <w:marTop w:val="0"/>
          <w:marBottom w:val="0"/>
          <w:divBdr>
            <w:top w:val="none" w:sz="0" w:space="0" w:color="auto"/>
            <w:left w:val="none" w:sz="0" w:space="0" w:color="auto"/>
            <w:bottom w:val="none" w:sz="0" w:space="0" w:color="auto"/>
            <w:right w:val="none" w:sz="0" w:space="0" w:color="auto"/>
          </w:divBdr>
        </w:div>
        <w:div w:id="46925697">
          <w:marLeft w:val="480"/>
          <w:marRight w:val="0"/>
          <w:marTop w:val="0"/>
          <w:marBottom w:val="0"/>
          <w:divBdr>
            <w:top w:val="none" w:sz="0" w:space="0" w:color="auto"/>
            <w:left w:val="none" w:sz="0" w:space="0" w:color="auto"/>
            <w:bottom w:val="none" w:sz="0" w:space="0" w:color="auto"/>
            <w:right w:val="none" w:sz="0" w:space="0" w:color="auto"/>
          </w:divBdr>
        </w:div>
        <w:div w:id="121307734">
          <w:marLeft w:val="480"/>
          <w:marRight w:val="0"/>
          <w:marTop w:val="0"/>
          <w:marBottom w:val="0"/>
          <w:divBdr>
            <w:top w:val="none" w:sz="0" w:space="0" w:color="auto"/>
            <w:left w:val="none" w:sz="0" w:space="0" w:color="auto"/>
            <w:bottom w:val="none" w:sz="0" w:space="0" w:color="auto"/>
            <w:right w:val="none" w:sz="0" w:space="0" w:color="auto"/>
          </w:divBdr>
        </w:div>
        <w:div w:id="16201613">
          <w:marLeft w:val="480"/>
          <w:marRight w:val="0"/>
          <w:marTop w:val="0"/>
          <w:marBottom w:val="0"/>
          <w:divBdr>
            <w:top w:val="none" w:sz="0" w:space="0" w:color="auto"/>
            <w:left w:val="none" w:sz="0" w:space="0" w:color="auto"/>
            <w:bottom w:val="none" w:sz="0" w:space="0" w:color="auto"/>
            <w:right w:val="none" w:sz="0" w:space="0" w:color="auto"/>
          </w:divBdr>
        </w:div>
        <w:div w:id="190579636">
          <w:marLeft w:val="480"/>
          <w:marRight w:val="0"/>
          <w:marTop w:val="0"/>
          <w:marBottom w:val="0"/>
          <w:divBdr>
            <w:top w:val="none" w:sz="0" w:space="0" w:color="auto"/>
            <w:left w:val="none" w:sz="0" w:space="0" w:color="auto"/>
            <w:bottom w:val="none" w:sz="0" w:space="0" w:color="auto"/>
            <w:right w:val="none" w:sz="0" w:space="0" w:color="auto"/>
          </w:divBdr>
        </w:div>
      </w:divsChild>
    </w:div>
    <w:div w:id="389115487">
      <w:bodyDiv w:val="1"/>
      <w:marLeft w:val="0"/>
      <w:marRight w:val="0"/>
      <w:marTop w:val="0"/>
      <w:marBottom w:val="0"/>
      <w:divBdr>
        <w:top w:val="none" w:sz="0" w:space="0" w:color="auto"/>
        <w:left w:val="none" w:sz="0" w:space="0" w:color="auto"/>
        <w:bottom w:val="none" w:sz="0" w:space="0" w:color="auto"/>
        <w:right w:val="none" w:sz="0" w:space="0" w:color="auto"/>
      </w:divBdr>
    </w:div>
    <w:div w:id="389156879">
      <w:bodyDiv w:val="1"/>
      <w:marLeft w:val="0"/>
      <w:marRight w:val="0"/>
      <w:marTop w:val="0"/>
      <w:marBottom w:val="0"/>
      <w:divBdr>
        <w:top w:val="none" w:sz="0" w:space="0" w:color="auto"/>
        <w:left w:val="none" w:sz="0" w:space="0" w:color="auto"/>
        <w:bottom w:val="none" w:sz="0" w:space="0" w:color="auto"/>
        <w:right w:val="none" w:sz="0" w:space="0" w:color="auto"/>
      </w:divBdr>
    </w:div>
    <w:div w:id="389228975">
      <w:bodyDiv w:val="1"/>
      <w:marLeft w:val="0"/>
      <w:marRight w:val="0"/>
      <w:marTop w:val="0"/>
      <w:marBottom w:val="0"/>
      <w:divBdr>
        <w:top w:val="none" w:sz="0" w:space="0" w:color="auto"/>
        <w:left w:val="none" w:sz="0" w:space="0" w:color="auto"/>
        <w:bottom w:val="none" w:sz="0" w:space="0" w:color="auto"/>
        <w:right w:val="none" w:sz="0" w:space="0" w:color="auto"/>
      </w:divBdr>
    </w:div>
    <w:div w:id="397017454">
      <w:bodyDiv w:val="1"/>
      <w:marLeft w:val="0"/>
      <w:marRight w:val="0"/>
      <w:marTop w:val="0"/>
      <w:marBottom w:val="0"/>
      <w:divBdr>
        <w:top w:val="none" w:sz="0" w:space="0" w:color="auto"/>
        <w:left w:val="none" w:sz="0" w:space="0" w:color="auto"/>
        <w:bottom w:val="none" w:sz="0" w:space="0" w:color="auto"/>
        <w:right w:val="none" w:sz="0" w:space="0" w:color="auto"/>
      </w:divBdr>
      <w:divsChild>
        <w:div w:id="1672830516">
          <w:marLeft w:val="480"/>
          <w:marRight w:val="0"/>
          <w:marTop w:val="0"/>
          <w:marBottom w:val="0"/>
          <w:divBdr>
            <w:top w:val="none" w:sz="0" w:space="0" w:color="auto"/>
            <w:left w:val="none" w:sz="0" w:space="0" w:color="auto"/>
            <w:bottom w:val="none" w:sz="0" w:space="0" w:color="auto"/>
            <w:right w:val="none" w:sz="0" w:space="0" w:color="auto"/>
          </w:divBdr>
        </w:div>
        <w:div w:id="1243878475">
          <w:marLeft w:val="480"/>
          <w:marRight w:val="0"/>
          <w:marTop w:val="0"/>
          <w:marBottom w:val="0"/>
          <w:divBdr>
            <w:top w:val="none" w:sz="0" w:space="0" w:color="auto"/>
            <w:left w:val="none" w:sz="0" w:space="0" w:color="auto"/>
            <w:bottom w:val="none" w:sz="0" w:space="0" w:color="auto"/>
            <w:right w:val="none" w:sz="0" w:space="0" w:color="auto"/>
          </w:divBdr>
        </w:div>
        <w:div w:id="124855682">
          <w:marLeft w:val="480"/>
          <w:marRight w:val="0"/>
          <w:marTop w:val="0"/>
          <w:marBottom w:val="0"/>
          <w:divBdr>
            <w:top w:val="none" w:sz="0" w:space="0" w:color="auto"/>
            <w:left w:val="none" w:sz="0" w:space="0" w:color="auto"/>
            <w:bottom w:val="none" w:sz="0" w:space="0" w:color="auto"/>
            <w:right w:val="none" w:sz="0" w:space="0" w:color="auto"/>
          </w:divBdr>
        </w:div>
        <w:div w:id="559285776">
          <w:marLeft w:val="480"/>
          <w:marRight w:val="0"/>
          <w:marTop w:val="0"/>
          <w:marBottom w:val="0"/>
          <w:divBdr>
            <w:top w:val="none" w:sz="0" w:space="0" w:color="auto"/>
            <w:left w:val="none" w:sz="0" w:space="0" w:color="auto"/>
            <w:bottom w:val="none" w:sz="0" w:space="0" w:color="auto"/>
            <w:right w:val="none" w:sz="0" w:space="0" w:color="auto"/>
          </w:divBdr>
        </w:div>
        <w:div w:id="720255556">
          <w:marLeft w:val="480"/>
          <w:marRight w:val="0"/>
          <w:marTop w:val="0"/>
          <w:marBottom w:val="0"/>
          <w:divBdr>
            <w:top w:val="none" w:sz="0" w:space="0" w:color="auto"/>
            <w:left w:val="none" w:sz="0" w:space="0" w:color="auto"/>
            <w:bottom w:val="none" w:sz="0" w:space="0" w:color="auto"/>
            <w:right w:val="none" w:sz="0" w:space="0" w:color="auto"/>
          </w:divBdr>
        </w:div>
        <w:div w:id="1477720637">
          <w:marLeft w:val="480"/>
          <w:marRight w:val="0"/>
          <w:marTop w:val="0"/>
          <w:marBottom w:val="0"/>
          <w:divBdr>
            <w:top w:val="none" w:sz="0" w:space="0" w:color="auto"/>
            <w:left w:val="none" w:sz="0" w:space="0" w:color="auto"/>
            <w:bottom w:val="none" w:sz="0" w:space="0" w:color="auto"/>
            <w:right w:val="none" w:sz="0" w:space="0" w:color="auto"/>
          </w:divBdr>
        </w:div>
        <w:div w:id="1255742477">
          <w:marLeft w:val="480"/>
          <w:marRight w:val="0"/>
          <w:marTop w:val="0"/>
          <w:marBottom w:val="0"/>
          <w:divBdr>
            <w:top w:val="none" w:sz="0" w:space="0" w:color="auto"/>
            <w:left w:val="none" w:sz="0" w:space="0" w:color="auto"/>
            <w:bottom w:val="none" w:sz="0" w:space="0" w:color="auto"/>
            <w:right w:val="none" w:sz="0" w:space="0" w:color="auto"/>
          </w:divBdr>
        </w:div>
        <w:div w:id="1809321371">
          <w:marLeft w:val="480"/>
          <w:marRight w:val="0"/>
          <w:marTop w:val="0"/>
          <w:marBottom w:val="0"/>
          <w:divBdr>
            <w:top w:val="none" w:sz="0" w:space="0" w:color="auto"/>
            <w:left w:val="none" w:sz="0" w:space="0" w:color="auto"/>
            <w:bottom w:val="none" w:sz="0" w:space="0" w:color="auto"/>
            <w:right w:val="none" w:sz="0" w:space="0" w:color="auto"/>
          </w:divBdr>
        </w:div>
        <w:div w:id="1115564871">
          <w:marLeft w:val="480"/>
          <w:marRight w:val="0"/>
          <w:marTop w:val="0"/>
          <w:marBottom w:val="0"/>
          <w:divBdr>
            <w:top w:val="none" w:sz="0" w:space="0" w:color="auto"/>
            <w:left w:val="none" w:sz="0" w:space="0" w:color="auto"/>
            <w:bottom w:val="none" w:sz="0" w:space="0" w:color="auto"/>
            <w:right w:val="none" w:sz="0" w:space="0" w:color="auto"/>
          </w:divBdr>
        </w:div>
        <w:div w:id="1565525267">
          <w:marLeft w:val="480"/>
          <w:marRight w:val="0"/>
          <w:marTop w:val="0"/>
          <w:marBottom w:val="0"/>
          <w:divBdr>
            <w:top w:val="none" w:sz="0" w:space="0" w:color="auto"/>
            <w:left w:val="none" w:sz="0" w:space="0" w:color="auto"/>
            <w:bottom w:val="none" w:sz="0" w:space="0" w:color="auto"/>
            <w:right w:val="none" w:sz="0" w:space="0" w:color="auto"/>
          </w:divBdr>
        </w:div>
        <w:div w:id="791360651">
          <w:marLeft w:val="480"/>
          <w:marRight w:val="0"/>
          <w:marTop w:val="0"/>
          <w:marBottom w:val="0"/>
          <w:divBdr>
            <w:top w:val="none" w:sz="0" w:space="0" w:color="auto"/>
            <w:left w:val="none" w:sz="0" w:space="0" w:color="auto"/>
            <w:bottom w:val="none" w:sz="0" w:space="0" w:color="auto"/>
            <w:right w:val="none" w:sz="0" w:space="0" w:color="auto"/>
          </w:divBdr>
        </w:div>
        <w:div w:id="2018119291">
          <w:marLeft w:val="480"/>
          <w:marRight w:val="0"/>
          <w:marTop w:val="0"/>
          <w:marBottom w:val="0"/>
          <w:divBdr>
            <w:top w:val="none" w:sz="0" w:space="0" w:color="auto"/>
            <w:left w:val="none" w:sz="0" w:space="0" w:color="auto"/>
            <w:bottom w:val="none" w:sz="0" w:space="0" w:color="auto"/>
            <w:right w:val="none" w:sz="0" w:space="0" w:color="auto"/>
          </w:divBdr>
        </w:div>
        <w:div w:id="727727203">
          <w:marLeft w:val="480"/>
          <w:marRight w:val="0"/>
          <w:marTop w:val="0"/>
          <w:marBottom w:val="0"/>
          <w:divBdr>
            <w:top w:val="none" w:sz="0" w:space="0" w:color="auto"/>
            <w:left w:val="none" w:sz="0" w:space="0" w:color="auto"/>
            <w:bottom w:val="none" w:sz="0" w:space="0" w:color="auto"/>
            <w:right w:val="none" w:sz="0" w:space="0" w:color="auto"/>
          </w:divBdr>
        </w:div>
        <w:div w:id="437602918">
          <w:marLeft w:val="480"/>
          <w:marRight w:val="0"/>
          <w:marTop w:val="0"/>
          <w:marBottom w:val="0"/>
          <w:divBdr>
            <w:top w:val="none" w:sz="0" w:space="0" w:color="auto"/>
            <w:left w:val="none" w:sz="0" w:space="0" w:color="auto"/>
            <w:bottom w:val="none" w:sz="0" w:space="0" w:color="auto"/>
            <w:right w:val="none" w:sz="0" w:space="0" w:color="auto"/>
          </w:divBdr>
        </w:div>
        <w:div w:id="1200700702">
          <w:marLeft w:val="480"/>
          <w:marRight w:val="0"/>
          <w:marTop w:val="0"/>
          <w:marBottom w:val="0"/>
          <w:divBdr>
            <w:top w:val="none" w:sz="0" w:space="0" w:color="auto"/>
            <w:left w:val="none" w:sz="0" w:space="0" w:color="auto"/>
            <w:bottom w:val="none" w:sz="0" w:space="0" w:color="auto"/>
            <w:right w:val="none" w:sz="0" w:space="0" w:color="auto"/>
          </w:divBdr>
        </w:div>
        <w:div w:id="930356537">
          <w:marLeft w:val="480"/>
          <w:marRight w:val="0"/>
          <w:marTop w:val="0"/>
          <w:marBottom w:val="0"/>
          <w:divBdr>
            <w:top w:val="none" w:sz="0" w:space="0" w:color="auto"/>
            <w:left w:val="none" w:sz="0" w:space="0" w:color="auto"/>
            <w:bottom w:val="none" w:sz="0" w:space="0" w:color="auto"/>
            <w:right w:val="none" w:sz="0" w:space="0" w:color="auto"/>
          </w:divBdr>
        </w:div>
        <w:div w:id="1500198416">
          <w:marLeft w:val="480"/>
          <w:marRight w:val="0"/>
          <w:marTop w:val="0"/>
          <w:marBottom w:val="0"/>
          <w:divBdr>
            <w:top w:val="none" w:sz="0" w:space="0" w:color="auto"/>
            <w:left w:val="none" w:sz="0" w:space="0" w:color="auto"/>
            <w:bottom w:val="none" w:sz="0" w:space="0" w:color="auto"/>
            <w:right w:val="none" w:sz="0" w:space="0" w:color="auto"/>
          </w:divBdr>
        </w:div>
        <w:div w:id="1177189442">
          <w:marLeft w:val="480"/>
          <w:marRight w:val="0"/>
          <w:marTop w:val="0"/>
          <w:marBottom w:val="0"/>
          <w:divBdr>
            <w:top w:val="none" w:sz="0" w:space="0" w:color="auto"/>
            <w:left w:val="none" w:sz="0" w:space="0" w:color="auto"/>
            <w:bottom w:val="none" w:sz="0" w:space="0" w:color="auto"/>
            <w:right w:val="none" w:sz="0" w:space="0" w:color="auto"/>
          </w:divBdr>
        </w:div>
        <w:div w:id="1249120827">
          <w:marLeft w:val="480"/>
          <w:marRight w:val="0"/>
          <w:marTop w:val="0"/>
          <w:marBottom w:val="0"/>
          <w:divBdr>
            <w:top w:val="none" w:sz="0" w:space="0" w:color="auto"/>
            <w:left w:val="none" w:sz="0" w:space="0" w:color="auto"/>
            <w:bottom w:val="none" w:sz="0" w:space="0" w:color="auto"/>
            <w:right w:val="none" w:sz="0" w:space="0" w:color="auto"/>
          </w:divBdr>
        </w:div>
        <w:div w:id="284627912">
          <w:marLeft w:val="480"/>
          <w:marRight w:val="0"/>
          <w:marTop w:val="0"/>
          <w:marBottom w:val="0"/>
          <w:divBdr>
            <w:top w:val="none" w:sz="0" w:space="0" w:color="auto"/>
            <w:left w:val="none" w:sz="0" w:space="0" w:color="auto"/>
            <w:bottom w:val="none" w:sz="0" w:space="0" w:color="auto"/>
            <w:right w:val="none" w:sz="0" w:space="0" w:color="auto"/>
          </w:divBdr>
        </w:div>
        <w:div w:id="1518346831">
          <w:marLeft w:val="480"/>
          <w:marRight w:val="0"/>
          <w:marTop w:val="0"/>
          <w:marBottom w:val="0"/>
          <w:divBdr>
            <w:top w:val="none" w:sz="0" w:space="0" w:color="auto"/>
            <w:left w:val="none" w:sz="0" w:space="0" w:color="auto"/>
            <w:bottom w:val="none" w:sz="0" w:space="0" w:color="auto"/>
            <w:right w:val="none" w:sz="0" w:space="0" w:color="auto"/>
          </w:divBdr>
        </w:div>
        <w:div w:id="470175505">
          <w:marLeft w:val="480"/>
          <w:marRight w:val="0"/>
          <w:marTop w:val="0"/>
          <w:marBottom w:val="0"/>
          <w:divBdr>
            <w:top w:val="none" w:sz="0" w:space="0" w:color="auto"/>
            <w:left w:val="none" w:sz="0" w:space="0" w:color="auto"/>
            <w:bottom w:val="none" w:sz="0" w:space="0" w:color="auto"/>
            <w:right w:val="none" w:sz="0" w:space="0" w:color="auto"/>
          </w:divBdr>
        </w:div>
        <w:div w:id="311369780">
          <w:marLeft w:val="480"/>
          <w:marRight w:val="0"/>
          <w:marTop w:val="0"/>
          <w:marBottom w:val="0"/>
          <w:divBdr>
            <w:top w:val="none" w:sz="0" w:space="0" w:color="auto"/>
            <w:left w:val="none" w:sz="0" w:space="0" w:color="auto"/>
            <w:bottom w:val="none" w:sz="0" w:space="0" w:color="auto"/>
            <w:right w:val="none" w:sz="0" w:space="0" w:color="auto"/>
          </w:divBdr>
        </w:div>
        <w:div w:id="1463578045">
          <w:marLeft w:val="480"/>
          <w:marRight w:val="0"/>
          <w:marTop w:val="0"/>
          <w:marBottom w:val="0"/>
          <w:divBdr>
            <w:top w:val="none" w:sz="0" w:space="0" w:color="auto"/>
            <w:left w:val="none" w:sz="0" w:space="0" w:color="auto"/>
            <w:bottom w:val="none" w:sz="0" w:space="0" w:color="auto"/>
            <w:right w:val="none" w:sz="0" w:space="0" w:color="auto"/>
          </w:divBdr>
        </w:div>
        <w:div w:id="2091660373">
          <w:marLeft w:val="480"/>
          <w:marRight w:val="0"/>
          <w:marTop w:val="0"/>
          <w:marBottom w:val="0"/>
          <w:divBdr>
            <w:top w:val="none" w:sz="0" w:space="0" w:color="auto"/>
            <w:left w:val="none" w:sz="0" w:space="0" w:color="auto"/>
            <w:bottom w:val="none" w:sz="0" w:space="0" w:color="auto"/>
            <w:right w:val="none" w:sz="0" w:space="0" w:color="auto"/>
          </w:divBdr>
        </w:div>
        <w:div w:id="145826535">
          <w:marLeft w:val="480"/>
          <w:marRight w:val="0"/>
          <w:marTop w:val="0"/>
          <w:marBottom w:val="0"/>
          <w:divBdr>
            <w:top w:val="none" w:sz="0" w:space="0" w:color="auto"/>
            <w:left w:val="none" w:sz="0" w:space="0" w:color="auto"/>
            <w:bottom w:val="none" w:sz="0" w:space="0" w:color="auto"/>
            <w:right w:val="none" w:sz="0" w:space="0" w:color="auto"/>
          </w:divBdr>
        </w:div>
        <w:div w:id="912272934">
          <w:marLeft w:val="480"/>
          <w:marRight w:val="0"/>
          <w:marTop w:val="0"/>
          <w:marBottom w:val="0"/>
          <w:divBdr>
            <w:top w:val="none" w:sz="0" w:space="0" w:color="auto"/>
            <w:left w:val="none" w:sz="0" w:space="0" w:color="auto"/>
            <w:bottom w:val="none" w:sz="0" w:space="0" w:color="auto"/>
            <w:right w:val="none" w:sz="0" w:space="0" w:color="auto"/>
          </w:divBdr>
        </w:div>
        <w:div w:id="390233456">
          <w:marLeft w:val="480"/>
          <w:marRight w:val="0"/>
          <w:marTop w:val="0"/>
          <w:marBottom w:val="0"/>
          <w:divBdr>
            <w:top w:val="none" w:sz="0" w:space="0" w:color="auto"/>
            <w:left w:val="none" w:sz="0" w:space="0" w:color="auto"/>
            <w:bottom w:val="none" w:sz="0" w:space="0" w:color="auto"/>
            <w:right w:val="none" w:sz="0" w:space="0" w:color="auto"/>
          </w:divBdr>
        </w:div>
        <w:div w:id="569077078">
          <w:marLeft w:val="480"/>
          <w:marRight w:val="0"/>
          <w:marTop w:val="0"/>
          <w:marBottom w:val="0"/>
          <w:divBdr>
            <w:top w:val="none" w:sz="0" w:space="0" w:color="auto"/>
            <w:left w:val="none" w:sz="0" w:space="0" w:color="auto"/>
            <w:bottom w:val="none" w:sz="0" w:space="0" w:color="auto"/>
            <w:right w:val="none" w:sz="0" w:space="0" w:color="auto"/>
          </w:divBdr>
        </w:div>
        <w:div w:id="1277248706">
          <w:marLeft w:val="480"/>
          <w:marRight w:val="0"/>
          <w:marTop w:val="0"/>
          <w:marBottom w:val="0"/>
          <w:divBdr>
            <w:top w:val="none" w:sz="0" w:space="0" w:color="auto"/>
            <w:left w:val="none" w:sz="0" w:space="0" w:color="auto"/>
            <w:bottom w:val="none" w:sz="0" w:space="0" w:color="auto"/>
            <w:right w:val="none" w:sz="0" w:space="0" w:color="auto"/>
          </w:divBdr>
        </w:div>
        <w:div w:id="2102335417">
          <w:marLeft w:val="480"/>
          <w:marRight w:val="0"/>
          <w:marTop w:val="0"/>
          <w:marBottom w:val="0"/>
          <w:divBdr>
            <w:top w:val="none" w:sz="0" w:space="0" w:color="auto"/>
            <w:left w:val="none" w:sz="0" w:space="0" w:color="auto"/>
            <w:bottom w:val="none" w:sz="0" w:space="0" w:color="auto"/>
            <w:right w:val="none" w:sz="0" w:space="0" w:color="auto"/>
          </w:divBdr>
        </w:div>
        <w:div w:id="127282356">
          <w:marLeft w:val="480"/>
          <w:marRight w:val="0"/>
          <w:marTop w:val="0"/>
          <w:marBottom w:val="0"/>
          <w:divBdr>
            <w:top w:val="none" w:sz="0" w:space="0" w:color="auto"/>
            <w:left w:val="none" w:sz="0" w:space="0" w:color="auto"/>
            <w:bottom w:val="none" w:sz="0" w:space="0" w:color="auto"/>
            <w:right w:val="none" w:sz="0" w:space="0" w:color="auto"/>
          </w:divBdr>
        </w:div>
        <w:div w:id="258611310">
          <w:marLeft w:val="480"/>
          <w:marRight w:val="0"/>
          <w:marTop w:val="0"/>
          <w:marBottom w:val="0"/>
          <w:divBdr>
            <w:top w:val="none" w:sz="0" w:space="0" w:color="auto"/>
            <w:left w:val="none" w:sz="0" w:space="0" w:color="auto"/>
            <w:bottom w:val="none" w:sz="0" w:space="0" w:color="auto"/>
            <w:right w:val="none" w:sz="0" w:space="0" w:color="auto"/>
          </w:divBdr>
        </w:div>
        <w:div w:id="328751500">
          <w:marLeft w:val="480"/>
          <w:marRight w:val="0"/>
          <w:marTop w:val="0"/>
          <w:marBottom w:val="0"/>
          <w:divBdr>
            <w:top w:val="none" w:sz="0" w:space="0" w:color="auto"/>
            <w:left w:val="none" w:sz="0" w:space="0" w:color="auto"/>
            <w:bottom w:val="none" w:sz="0" w:space="0" w:color="auto"/>
            <w:right w:val="none" w:sz="0" w:space="0" w:color="auto"/>
          </w:divBdr>
        </w:div>
        <w:div w:id="102192411">
          <w:marLeft w:val="480"/>
          <w:marRight w:val="0"/>
          <w:marTop w:val="0"/>
          <w:marBottom w:val="0"/>
          <w:divBdr>
            <w:top w:val="none" w:sz="0" w:space="0" w:color="auto"/>
            <w:left w:val="none" w:sz="0" w:space="0" w:color="auto"/>
            <w:bottom w:val="none" w:sz="0" w:space="0" w:color="auto"/>
            <w:right w:val="none" w:sz="0" w:space="0" w:color="auto"/>
          </w:divBdr>
        </w:div>
        <w:div w:id="577910307">
          <w:marLeft w:val="480"/>
          <w:marRight w:val="0"/>
          <w:marTop w:val="0"/>
          <w:marBottom w:val="0"/>
          <w:divBdr>
            <w:top w:val="none" w:sz="0" w:space="0" w:color="auto"/>
            <w:left w:val="none" w:sz="0" w:space="0" w:color="auto"/>
            <w:bottom w:val="none" w:sz="0" w:space="0" w:color="auto"/>
            <w:right w:val="none" w:sz="0" w:space="0" w:color="auto"/>
          </w:divBdr>
        </w:div>
        <w:div w:id="1287346320">
          <w:marLeft w:val="480"/>
          <w:marRight w:val="0"/>
          <w:marTop w:val="0"/>
          <w:marBottom w:val="0"/>
          <w:divBdr>
            <w:top w:val="none" w:sz="0" w:space="0" w:color="auto"/>
            <w:left w:val="none" w:sz="0" w:space="0" w:color="auto"/>
            <w:bottom w:val="none" w:sz="0" w:space="0" w:color="auto"/>
            <w:right w:val="none" w:sz="0" w:space="0" w:color="auto"/>
          </w:divBdr>
        </w:div>
        <w:div w:id="1484658064">
          <w:marLeft w:val="480"/>
          <w:marRight w:val="0"/>
          <w:marTop w:val="0"/>
          <w:marBottom w:val="0"/>
          <w:divBdr>
            <w:top w:val="none" w:sz="0" w:space="0" w:color="auto"/>
            <w:left w:val="none" w:sz="0" w:space="0" w:color="auto"/>
            <w:bottom w:val="none" w:sz="0" w:space="0" w:color="auto"/>
            <w:right w:val="none" w:sz="0" w:space="0" w:color="auto"/>
          </w:divBdr>
        </w:div>
      </w:divsChild>
    </w:div>
    <w:div w:id="397095751">
      <w:bodyDiv w:val="1"/>
      <w:marLeft w:val="0"/>
      <w:marRight w:val="0"/>
      <w:marTop w:val="0"/>
      <w:marBottom w:val="0"/>
      <w:divBdr>
        <w:top w:val="none" w:sz="0" w:space="0" w:color="auto"/>
        <w:left w:val="none" w:sz="0" w:space="0" w:color="auto"/>
        <w:bottom w:val="none" w:sz="0" w:space="0" w:color="auto"/>
        <w:right w:val="none" w:sz="0" w:space="0" w:color="auto"/>
      </w:divBdr>
    </w:div>
    <w:div w:id="398285365">
      <w:bodyDiv w:val="1"/>
      <w:marLeft w:val="0"/>
      <w:marRight w:val="0"/>
      <w:marTop w:val="0"/>
      <w:marBottom w:val="0"/>
      <w:divBdr>
        <w:top w:val="none" w:sz="0" w:space="0" w:color="auto"/>
        <w:left w:val="none" w:sz="0" w:space="0" w:color="auto"/>
        <w:bottom w:val="none" w:sz="0" w:space="0" w:color="auto"/>
        <w:right w:val="none" w:sz="0" w:space="0" w:color="auto"/>
      </w:divBdr>
    </w:div>
    <w:div w:id="399406735">
      <w:bodyDiv w:val="1"/>
      <w:marLeft w:val="0"/>
      <w:marRight w:val="0"/>
      <w:marTop w:val="0"/>
      <w:marBottom w:val="0"/>
      <w:divBdr>
        <w:top w:val="none" w:sz="0" w:space="0" w:color="auto"/>
        <w:left w:val="none" w:sz="0" w:space="0" w:color="auto"/>
        <w:bottom w:val="none" w:sz="0" w:space="0" w:color="auto"/>
        <w:right w:val="none" w:sz="0" w:space="0" w:color="auto"/>
      </w:divBdr>
    </w:div>
    <w:div w:id="399598848">
      <w:bodyDiv w:val="1"/>
      <w:marLeft w:val="0"/>
      <w:marRight w:val="0"/>
      <w:marTop w:val="0"/>
      <w:marBottom w:val="0"/>
      <w:divBdr>
        <w:top w:val="none" w:sz="0" w:space="0" w:color="auto"/>
        <w:left w:val="none" w:sz="0" w:space="0" w:color="auto"/>
        <w:bottom w:val="none" w:sz="0" w:space="0" w:color="auto"/>
        <w:right w:val="none" w:sz="0" w:space="0" w:color="auto"/>
      </w:divBdr>
    </w:div>
    <w:div w:id="399720577">
      <w:bodyDiv w:val="1"/>
      <w:marLeft w:val="0"/>
      <w:marRight w:val="0"/>
      <w:marTop w:val="0"/>
      <w:marBottom w:val="0"/>
      <w:divBdr>
        <w:top w:val="none" w:sz="0" w:space="0" w:color="auto"/>
        <w:left w:val="none" w:sz="0" w:space="0" w:color="auto"/>
        <w:bottom w:val="none" w:sz="0" w:space="0" w:color="auto"/>
        <w:right w:val="none" w:sz="0" w:space="0" w:color="auto"/>
      </w:divBdr>
      <w:divsChild>
        <w:div w:id="98138063">
          <w:marLeft w:val="480"/>
          <w:marRight w:val="0"/>
          <w:marTop w:val="0"/>
          <w:marBottom w:val="0"/>
          <w:divBdr>
            <w:top w:val="none" w:sz="0" w:space="0" w:color="auto"/>
            <w:left w:val="none" w:sz="0" w:space="0" w:color="auto"/>
            <w:bottom w:val="none" w:sz="0" w:space="0" w:color="auto"/>
            <w:right w:val="none" w:sz="0" w:space="0" w:color="auto"/>
          </w:divBdr>
        </w:div>
        <w:div w:id="108134745">
          <w:marLeft w:val="480"/>
          <w:marRight w:val="0"/>
          <w:marTop w:val="0"/>
          <w:marBottom w:val="0"/>
          <w:divBdr>
            <w:top w:val="none" w:sz="0" w:space="0" w:color="auto"/>
            <w:left w:val="none" w:sz="0" w:space="0" w:color="auto"/>
            <w:bottom w:val="none" w:sz="0" w:space="0" w:color="auto"/>
            <w:right w:val="none" w:sz="0" w:space="0" w:color="auto"/>
          </w:divBdr>
        </w:div>
        <w:div w:id="325984623">
          <w:marLeft w:val="480"/>
          <w:marRight w:val="0"/>
          <w:marTop w:val="0"/>
          <w:marBottom w:val="0"/>
          <w:divBdr>
            <w:top w:val="none" w:sz="0" w:space="0" w:color="auto"/>
            <w:left w:val="none" w:sz="0" w:space="0" w:color="auto"/>
            <w:bottom w:val="none" w:sz="0" w:space="0" w:color="auto"/>
            <w:right w:val="none" w:sz="0" w:space="0" w:color="auto"/>
          </w:divBdr>
        </w:div>
        <w:div w:id="344672617">
          <w:marLeft w:val="480"/>
          <w:marRight w:val="0"/>
          <w:marTop w:val="0"/>
          <w:marBottom w:val="0"/>
          <w:divBdr>
            <w:top w:val="none" w:sz="0" w:space="0" w:color="auto"/>
            <w:left w:val="none" w:sz="0" w:space="0" w:color="auto"/>
            <w:bottom w:val="none" w:sz="0" w:space="0" w:color="auto"/>
            <w:right w:val="none" w:sz="0" w:space="0" w:color="auto"/>
          </w:divBdr>
        </w:div>
        <w:div w:id="444540525">
          <w:marLeft w:val="480"/>
          <w:marRight w:val="0"/>
          <w:marTop w:val="0"/>
          <w:marBottom w:val="0"/>
          <w:divBdr>
            <w:top w:val="none" w:sz="0" w:space="0" w:color="auto"/>
            <w:left w:val="none" w:sz="0" w:space="0" w:color="auto"/>
            <w:bottom w:val="none" w:sz="0" w:space="0" w:color="auto"/>
            <w:right w:val="none" w:sz="0" w:space="0" w:color="auto"/>
          </w:divBdr>
        </w:div>
        <w:div w:id="515197064">
          <w:marLeft w:val="480"/>
          <w:marRight w:val="0"/>
          <w:marTop w:val="0"/>
          <w:marBottom w:val="0"/>
          <w:divBdr>
            <w:top w:val="none" w:sz="0" w:space="0" w:color="auto"/>
            <w:left w:val="none" w:sz="0" w:space="0" w:color="auto"/>
            <w:bottom w:val="none" w:sz="0" w:space="0" w:color="auto"/>
            <w:right w:val="none" w:sz="0" w:space="0" w:color="auto"/>
          </w:divBdr>
        </w:div>
        <w:div w:id="570579140">
          <w:marLeft w:val="480"/>
          <w:marRight w:val="0"/>
          <w:marTop w:val="0"/>
          <w:marBottom w:val="0"/>
          <w:divBdr>
            <w:top w:val="none" w:sz="0" w:space="0" w:color="auto"/>
            <w:left w:val="none" w:sz="0" w:space="0" w:color="auto"/>
            <w:bottom w:val="none" w:sz="0" w:space="0" w:color="auto"/>
            <w:right w:val="none" w:sz="0" w:space="0" w:color="auto"/>
          </w:divBdr>
        </w:div>
        <w:div w:id="579027458">
          <w:marLeft w:val="480"/>
          <w:marRight w:val="0"/>
          <w:marTop w:val="0"/>
          <w:marBottom w:val="0"/>
          <w:divBdr>
            <w:top w:val="none" w:sz="0" w:space="0" w:color="auto"/>
            <w:left w:val="none" w:sz="0" w:space="0" w:color="auto"/>
            <w:bottom w:val="none" w:sz="0" w:space="0" w:color="auto"/>
            <w:right w:val="none" w:sz="0" w:space="0" w:color="auto"/>
          </w:divBdr>
        </w:div>
        <w:div w:id="764879844">
          <w:marLeft w:val="480"/>
          <w:marRight w:val="0"/>
          <w:marTop w:val="0"/>
          <w:marBottom w:val="0"/>
          <w:divBdr>
            <w:top w:val="none" w:sz="0" w:space="0" w:color="auto"/>
            <w:left w:val="none" w:sz="0" w:space="0" w:color="auto"/>
            <w:bottom w:val="none" w:sz="0" w:space="0" w:color="auto"/>
            <w:right w:val="none" w:sz="0" w:space="0" w:color="auto"/>
          </w:divBdr>
        </w:div>
        <w:div w:id="826940017">
          <w:marLeft w:val="480"/>
          <w:marRight w:val="0"/>
          <w:marTop w:val="0"/>
          <w:marBottom w:val="0"/>
          <w:divBdr>
            <w:top w:val="none" w:sz="0" w:space="0" w:color="auto"/>
            <w:left w:val="none" w:sz="0" w:space="0" w:color="auto"/>
            <w:bottom w:val="none" w:sz="0" w:space="0" w:color="auto"/>
            <w:right w:val="none" w:sz="0" w:space="0" w:color="auto"/>
          </w:divBdr>
        </w:div>
        <w:div w:id="828375044">
          <w:marLeft w:val="480"/>
          <w:marRight w:val="0"/>
          <w:marTop w:val="0"/>
          <w:marBottom w:val="0"/>
          <w:divBdr>
            <w:top w:val="none" w:sz="0" w:space="0" w:color="auto"/>
            <w:left w:val="none" w:sz="0" w:space="0" w:color="auto"/>
            <w:bottom w:val="none" w:sz="0" w:space="0" w:color="auto"/>
            <w:right w:val="none" w:sz="0" w:space="0" w:color="auto"/>
          </w:divBdr>
        </w:div>
        <w:div w:id="998777276">
          <w:marLeft w:val="480"/>
          <w:marRight w:val="0"/>
          <w:marTop w:val="0"/>
          <w:marBottom w:val="0"/>
          <w:divBdr>
            <w:top w:val="none" w:sz="0" w:space="0" w:color="auto"/>
            <w:left w:val="none" w:sz="0" w:space="0" w:color="auto"/>
            <w:bottom w:val="none" w:sz="0" w:space="0" w:color="auto"/>
            <w:right w:val="none" w:sz="0" w:space="0" w:color="auto"/>
          </w:divBdr>
        </w:div>
        <w:div w:id="1016811664">
          <w:marLeft w:val="480"/>
          <w:marRight w:val="0"/>
          <w:marTop w:val="0"/>
          <w:marBottom w:val="0"/>
          <w:divBdr>
            <w:top w:val="none" w:sz="0" w:space="0" w:color="auto"/>
            <w:left w:val="none" w:sz="0" w:space="0" w:color="auto"/>
            <w:bottom w:val="none" w:sz="0" w:space="0" w:color="auto"/>
            <w:right w:val="none" w:sz="0" w:space="0" w:color="auto"/>
          </w:divBdr>
        </w:div>
        <w:div w:id="1020745091">
          <w:marLeft w:val="480"/>
          <w:marRight w:val="0"/>
          <w:marTop w:val="0"/>
          <w:marBottom w:val="0"/>
          <w:divBdr>
            <w:top w:val="none" w:sz="0" w:space="0" w:color="auto"/>
            <w:left w:val="none" w:sz="0" w:space="0" w:color="auto"/>
            <w:bottom w:val="none" w:sz="0" w:space="0" w:color="auto"/>
            <w:right w:val="none" w:sz="0" w:space="0" w:color="auto"/>
          </w:divBdr>
        </w:div>
        <w:div w:id="1053578516">
          <w:marLeft w:val="480"/>
          <w:marRight w:val="0"/>
          <w:marTop w:val="0"/>
          <w:marBottom w:val="0"/>
          <w:divBdr>
            <w:top w:val="none" w:sz="0" w:space="0" w:color="auto"/>
            <w:left w:val="none" w:sz="0" w:space="0" w:color="auto"/>
            <w:bottom w:val="none" w:sz="0" w:space="0" w:color="auto"/>
            <w:right w:val="none" w:sz="0" w:space="0" w:color="auto"/>
          </w:divBdr>
        </w:div>
        <w:div w:id="1158154183">
          <w:marLeft w:val="480"/>
          <w:marRight w:val="0"/>
          <w:marTop w:val="0"/>
          <w:marBottom w:val="0"/>
          <w:divBdr>
            <w:top w:val="none" w:sz="0" w:space="0" w:color="auto"/>
            <w:left w:val="none" w:sz="0" w:space="0" w:color="auto"/>
            <w:bottom w:val="none" w:sz="0" w:space="0" w:color="auto"/>
            <w:right w:val="none" w:sz="0" w:space="0" w:color="auto"/>
          </w:divBdr>
        </w:div>
        <w:div w:id="1242957112">
          <w:marLeft w:val="480"/>
          <w:marRight w:val="0"/>
          <w:marTop w:val="0"/>
          <w:marBottom w:val="0"/>
          <w:divBdr>
            <w:top w:val="none" w:sz="0" w:space="0" w:color="auto"/>
            <w:left w:val="none" w:sz="0" w:space="0" w:color="auto"/>
            <w:bottom w:val="none" w:sz="0" w:space="0" w:color="auto"/>
            <w:right w:val="none" w:sz="0" w:space="0" w:color="auto"/>
          </w:divBdr>
        </w:div>
        <w:div w:id="1267421727">
          <w:marLeft w:val="480"/>
          <w:marRight w:val="0"/>
          <w:marTop w:val="0"/>
          <w:marBottom w:val="0"/>
          <w:divBdr>
            <w:top w:val="none" w:sz="0" w:space="0" w:color="auto"/>
            <w:left w:val="none" w:sz="0" w:space="0" w:color="auto"/>
            <w:bottom w:val="none" w:sz="0" w:space="0" w:color="auto"/>
            <w:right w:val="none" w:sz="0" w:space="0" w:color="auto"/>
          </w:divBdr>
        </w:div>
        <w:div w:id="1350253671">
          <w:marLeft w:val="480"/>
          <w:marRight w:val="0"/>
          <w:marTop w:val="0"/>
          <w:marBottom w:val="0"/>
          <w:divBdr>
            <w:top w:val="none" w:sz="0" w:space="0" w:color="auto"/>
            <w:left w:val="none" w:sz="0" w:space="0" w:color="auto"/>
            <w:bottom w:val="none" w:sz="0" w:space="0" w:color="auto"/>
            <w:right w:val="none" w:sz="0" w:space="0" w:color="auto"/>
          </w:divBdr>
        </w:div>
        <w:div w:id="1663463933">
          <w:marLeft w:val="480"/>
          <w:marRight w:val="0"/>
          <w:marTop w:val="0"/>
          <w:marBottom w:val="0"/>
          <w:divBdr>
            <w:top w:val="none" w:sz="0" w:space="0" w:color="auto"/>
            <w:left w:val="none" w:sz="0" w:space="0" w:color="auto"/>
            <w:bottom w:val="none" w:sz="0" w:space="0" w:color="auto"/>
            <w:right w:val="none" w:sz="0" w:space="0" w:color="auto"/>
          </w:divBdr>
        </w:div>
        <w:div w:id="1688865061">
          <w:marLeft w:val="480"/>
          <w:marRight w:val="0"/>
          <w:marTop w:val="0"/>
          <w:marBottom w:val="0"/>
          <w:divBdr>
            <w:top w:val="none" w:sz="0" w:space="0" w:color="auto"/>
            <w:left w:val="none" w:sz="0" w:space="0" w:color="auto"/>
            <w:bottom w:val="none" w:sz="0" w:space="0" w:color="auto"/>
            <w:right w:val="none" w:sz="0" w:space="0" w:color="auto"/>
          </w:divBdr>
        </w:div>
        <w:div w:id="1705210473">
          <w:marLeft w:val="480"/>
          <w:marRight w:val="0"/>
          <w:marTop w:val="0"/>
          <w:marBottom w:val="0"/>
          <w:divBdr>
            <w:top w:val="none" w:sz="0" w:space="0" w:color="auto"/>
            <w:left w:val="none" w:sz="0" w:space="0" w:color="auto"/>
            <w:bottom w:val="none" w:sz="0" w:space="0" w:color="auto"/>
            <w:right w:val="none" w:sz="0" w:space="0" w:color="auto"/>
          </w:divBdr>
        </w:div>
        <w:div w:id="1950358872">
          <w:marLeft w:val="480"/>
          <w:marRight w:val="0"/>
          <w:marTop w:val="0"/>
          <w:marBottom w:val="0"/>
          <w:divBdr>
            <w:top w:val="none" w:sz="0" w:space="0" w:color="auto"/>
            <w:left w:val="none" w:sz="0" w:space="0" w:color="auto"/>
            <w:bottom w:val="none" w:sz="0" w:space="0" w:color="auto"/>
            <w:right w:val="none" w:sz="0" w:space="0" w:color="auto"/>
          </w:divBdr>
        </w:div>
        <w:div w:id="2007856508">
          <w:marLeft w:val="480"/>
          <w:marRight w:val="0"/>
          <w:marTop w:val="0"/>
          <w:marBottom w:val="0"/>
          <w:divBdr>
            <w:top w:val="none" w:sz="0" w:space="0" w:color="auto"/>
            <w:left w:val="none" w:sz="0" w:space="0" w:color="auto"/>
            <w:bottom w:val="none" w:sz="0" w:space="0" w:color="auto"/>
            <w:right w:val="none" w:sz="0" w:space="0" w:color="auto"/>
          </w:divBdr>
        </w:div>
        <w:div w:id="2076127294">
          <w:marLeft w:val="480"/>
          <w:marRight w:val="0"/>
          <w:marTop w:val="0"/>
          <w:marBottom w:val="0"/>
          <w:divBdr>
            <w:top w:val="none" w:sz="0" w:space="0" w:color="auto"/>
            <w:left w:val="none" w:sz="0" w:space="0" w:color="auto"/>
            <w:bottom w:val="none" w:sz="0" w:space="0" w:color="auto"/>
            <w:right w:val="none" w:sz="0" w:space="0" w:color="auto"/>
          </w:divBdr>
        </w:div>
      </w:divsChild>
    </w:div>
    <w:div w:id="400912051">
      <w:bodyDiv w:val="1"/>
      <w:marLeft w:val="0"/>
      <w:marRight w:val="0"/>
      <w:marTop w:val="0"/>
      <w:marBottom w:val="0"/>
      <w:divBdr>
        <w:top w:val="none" w:sz="0" w:space="0" w:color="auto"/>
        <w:left w:val="none" w:sz="0" w:space="0" w:color="auto"/>
        <w:bottom w:val="none" w:sz="0" w:space="0" w:color="auto"/>
        <w:right w:val="none" w:sz="0" w:space="0" w:color="auto"/>
      </w:divBdr>
    </w:div>
    <w:div w:id="401292702">
      <w:bodyDiv w:val="1"/>
      <w:marLeft w:val="0"/>
      <w:marRight w:val="0"/>
      <w:marTop w:val="0"/>
      <w:marBottom w:val="0"/>
      <w:divBdr>
        <w:top w:val="none" w:sz="0" w:space="0" w:color="auto"/>
        <w:left w:val="none" w:sz="0" w:space="0" w:color="auto"/>
        <w:bottom w:val="none" w:sz="0" w:space="0" w:color="auto"/>
        <w:right w:val="none" w:sz="0" w:space="0" w:color="auto"/>
      </w:divBdr>
    </w:div>
    <w:div w:id="401606689">
      <w:bodyDiv w:val="1"/>
      <w:marLeft w:val="0"/>
      <w:marRight w:val="0"/>
      <w:marTop w:val="0"/>
      <w:marBottom w:val="0"/>
      <w:divBdr>
        <w:top w:val="none" w:sz="0" w:space="0" w:color="auto"/>
        <w:left w:val="none" w:sz="0" w:space="0" w:color="auto"/>
        <w:bottom w:val="none" w:sz="0" w:space="0" w:color="auto"/>
        <w:right w:val="none" w:sz="0" w:space="0" w:color="auto"/>
      </w:divBdr>
    </w:div>
    <w:div w:id="403572646">
      <w:bodyDiv w:val="1"/>
      <w:marLeft w:val="0"/>
      <w:marRight w:val="0"/>
      <w:marTop w:val="0"/>
      <w:marBottom w:val="0"/>
      <w:divBdr>
        <w:top w:val="none" w:sz="0" w:space="0" w:color="auto"/>
        <w:left w:val="none" w:sz="0" w:space="0" w:color="auto"/>
        <w:bottom w:val="none" w:sz="0" w:space="0" w:color="auto"/>
        <w:right w:val="none" w:sz="0" w:space="0" w:color="auto"/>
      </w:divBdr>
    </w:div>
    <w:div w:id="404493787">
      <w:bodyDiv w:val="1"/>
      <w:marLeft w:val="0"/>
      <w:marRight w:val="0"/>
      <w:marTop w:val="0"/>
      <w:marBottom w:val="0"/>
      <w:divBdr>
        <w:top w:val="none" w:sz="0" w:space="0" w:color="auto"/>
        <w:left w:val="none" w:sz="0" w:space="0" w:color="auto"/>
        <w:bottom w:val="none" w:sz="0" w:space="0" w:color="auto"/>
        <w:right w:val="none" w:sz="0" w:space="0" w:color="auto"/>
      </w:divBdr>
    </w:div>
    <w:div w:id="405154303">
      <w:bodyDiv w:val="1"/>
      <w:marLeft w:val="0"/>
      <w:marRight w:val="0"/>
      <w:marTop w:val="0"/>
      <w:marBottom w:val="0"/>
      <w:divBdr>
        <w:top w:val="none" w:sz="0" w:space="0" w:color="auto"/>
        <w:left w:val="none" w:sz="0" w:space="0" w:color="auto"/>
        <w:bottom w:val="none" w:sz="0" w:space="0" w:color="auto"/>
        <w:right w:val="none" w:sz="0" w:space="0" w:color="auto"/>
      </w:divBdr>
    </w:div>
    <w:div w:id="405154386">
      <w:bodyDiv w:val="1"/>
      <w:marLeft w:val="0"/>
      <w:marRight w:val="0"/>
      <w:marTop w:val="0"/>
      <w:marBottom w:val="0"/>
      <w:divBdr>
        <w:top w:val="none" w:sz="0" w:space="0" w:color="auto"/>
        <w:left w:val="none" w:sz="0" w:space="0" w:color="auto"/>
        <w:bottom w:val="none" w:sz="0" w:space="0" w:color="auto"/>
        <w:right w:val="none" w:sz="0" w:space="0" w:color="auto"/>
      </w:divBdr>
    </w:div>
    <w:div w:id="406391634">
      <w:bodyDiv w:val="1"/>
      <w:marLeft w:val="0"/>
      <w:marRight w:val="0"/>
      <w:marTop w:val="0"/>
      <w:marBottom w:val="0"/>
      <w:divBdr>
        <w:top w:val="none" w:sz="0" w:space="0" w:color="auto"/>
        <w:left w:val="none" w:sz="0" w:space="0" w:color="auto"/>
        <w:bottom w:val="none" w:sz="0" w:space="0" w:color="auto"/>
        <w:right w:val="none" w:sz="0" w:space="0" w:color="auto"/>
      </w:divBdr>
    </w:div>
    <w:div w:id="410540858">
      <w:bodyDiv w:val="1"/>
      <w:marLeft w:val="0"/>
      <w:marRight w:val="0"/>
      <w:marTop w:val="0"/>
      <w:marBottom w:val="0"/>
      <w:divBdr>
        <w:top w:val="none" w:sz="0" w:space="0" w:color="auto"/>
        <w:left w:val="none" w:sz="0" w:space="0" w:color="auto"/>
        <w:bottom w:val="none" w:sz="0" w:space="0" w:color="auto"/>
        <w:right w:val="none" w:sz="0" w:space="0" w:color="auto"/>
      </w:divBdr>
      <w:divsChild>
        <w:div w:id="1689287670">
          <w:marLeft w:val="480"/>
          <w:marRight w:val="0"/>
          <w:marTop w:val="0"/>
          <w:marBottom w:val="0"/>
          <w:divBdr>
            <w:top w:val="none" w:sz="0" w:space="0" w:color="auto"/>
            <w:left w:val="none" w:sz="0" w:space="0" w:color="auto"/>
            <w:bottom w:val="none" w:sz="0" w:space="0" w:color="auto"/>
            <w:right w:val="none" w:sz="0" w:space="0" w:color="auto"/>
          </w:divBdr>
        </w:div>
        <w:div w:id="1106850166">
          <w:marLeft w:val="480"/>
          <w:marRight w:val="0"/>
          <w:marTop w:val="0"/>
          <w:marBottom w:val="0"/>
          <w:divBdr>
            <w:top w:val="none" w:sz="0" w:space="0" w:color="auto"/>
            <w:left w:val="none" w:sz="0" w:space="0" w:color="auto"/>
            <w:bottom w:val="none" w:sz="0" w:space="0" w:color="auto"/>
            <w:right w:val="none" w:sz="0" w:space="0" w:color="auto"/>
          </w:divBdr>
        </w:div>
        <w:div w:id="690032948">
          <w:marLeft w:val="480"/>
          <w:marRight w:val="0"/>
          <w:marTop w:val="0"/>
          <w:marBottom w:val="0"/>
          <w:divBdr>
            <w:top w:val="none" w:sz="0" w:space="0" w:color="auto"/>
            <w:left w:val="none" w:sz="0" w:space="0" w:color="auto"/>
            <w:bottom w:val="none" w:sz="0" w:space="0" w:color="auto"/>
            <w:right w:val="none" w:sz="0" w:space="0" w:color="auto"/>
          </w:divBdr>
        </w:div>
        <w:div w:id="1961108563">
          <w:marLeft w:val="480"/>
          <w:marRight w:val="0"/>
          <w:marTop w:val="0"/>
          <w:marBottom w:val="0"/>
          <w:divBdr>
            <w:top w:val="none" w:sz="0" w:space="0" w:color="auto"/>
            <w:left w:val="none" w:sz="0" w:space="0" w:color="auto"/>
            <w:bottom w:val="none" w:sz="0" w:space="0" w:color="auto"/>
            <w:right w:val="none" w:sz="0" w:space="0" w:color="auto"/>
          </w:divBdr>
        </w:div>
        <w:div w:id="592199829">
          <w:marLeft w:val="480"/>
          <w:marRight w:val="0"/>
          <w:marTop w:val="0"/>
          <w:marBottom w:val="0"/>
          <w:divBdr>
            <w:top w:val="none" w:sz="0" w:space="0" w:color="auto"/>
            <w:left w:val="none" w:sz="0" w:space="0" w:color="auto"/>
            <w:bottom w:val="none" w:sz="0" w:space="0" w:color="auto"/>
            <w:right w:val="none" w:sz="0" w:space="0" w:color="auto"/>
          </w:divBdr>
        </w:div>
        <w:div w:id="1431242771">
          <w:marLeft w:val="480"/>
          <w:marRight w:val="0"/>
          <w:marTop w:val="0"/>
          <w:marBottom w:val="0"/>
          <w:divBdr>
            <w:top w:val="none" w:sz="0" w:space="0" w:color="auto"/>
            <w:left w:val="none" w:sz="0" w:space="0" w:color="auto"/>
            <w:bottom w:val="none" w:sz="0" w:space="0" w:color="auto"/>
            <w:right w:val="none" w:sz="0" w:space="0" w:color="auto"/>
          </w:divBdr>
        </w:div>
        <w:div w:id="1461876108">
          <w:marLeft w:val="480"/>
          <w:marRight w:val="0"/>
          <w:marTop w:val="0"/>
          <w:marBottom w:val="0"/>
          <w:divBdr>
            <w:top w:val="none" w:sz="0" w:space="0" w:color="auto"/>
            <w:left w:val="none" w:sz="0" w:space="0" w:color="auto"/>
            <w:bottom w:val="none" w:sz="0" w:space="0" w:color="auto"/>
            <w:right w:val="none" w:sz="0" w:space="0" w:color="auto"/>
          </w:divBdr>
        </w:div>
        <w:div w:id="1361735628">
          <w:marLeft w:val="480"/>
          <w:marRight w:val="0"/>
          <w:marTop w:val="0"/>
          <w:marBottom w:val="0"/>
          <w:divBdr>
            <w:top w:val="none" w:sz="0" w:space="0" w:color="auto"/>
            <w:left w:val="none" w:sz="0" w:space="0" w:color="auto"/>
            <w:bottom w:val="none" w:sz="0" w:space="0" w:color="auto"/>
            <w:right w:val="none" w:sz="0" w:space="0" w:color="auto"/>
          </w:divBdr>
        </w:div>
        <w:div w:id="155807522">
          <w:marLeft w:val="480"/>
          <w:marRight w:val="0"/>
          <w:marTop w:val="0"/>
          <w:marBottom w:val="0"/>
          <w:divBdr>
            <w:top w:val="none" w:sz="0" w:space="0" w:color="auto"/>
            <w:left w:val="none" w:sz="0" w:space="0" w:color="auto"/>
            <w:bottom w:val="none" w:sz="0" w:space="0" w:color="auto"/>
            <w:right w:val="none" w:sz="0" w:space="0" w:color="auto"/>
          </w:divBdr>
        </w:div>
        <w:div w:id="1918663721">
          <w:marLeft w:val="480"/>
          <w:marRight w:val="0"/>
          <w:marTop w:val="0"/>
          <w:marBottom w:val="0"/>
          <w:divBdr>
            <w:top w:val="none" w:sz="0" w:space="0" w:color="auto"/>
            <w:left w:val="none" w:sz="0" w:space="0" w:color="auto"/>
            <w:bottom w:val="none" w:sz="0" w:space="0" w:color="auto"/>
            <w:right w:val="none" w:sz="0" w:space="0" w:color="auto"/>
          </w:divBdr>
        </w:div>
        <w:div w:id="685790424">
          <w:marLeft w:val="480"/>
          <w:marRight w:val="0"/>
          <w:marTop w:val="0"/>
          <w:marBottom w:val="0"/>
          <w:divBdr>
            <w:top w:val="none" w:sz="0" w:space="0" w:color="auto"/>
            <w:left w:val="none" w:sz="0" w:space="0" w:color="auto"/>
            <w:bottom w:val="none" w:sz="0" w:space="0" w:color="auto"/>
            <w:right w:val="none" w:sz="0" w:space="0" w:color="auto"/>
          </w:divBdr>
        </w:div>
        <w:div w:id="722799709">
          <w:marLeft w:val="480"/>
          <w:marRight w:val="0"/>
          <w:marTop w:val="0"/>
          <w:marBottom w:val="0"/>
          <w:divBdr>
            <w:top w:val="none" w:sz="0" w:space="0" w:color="auto"/>
            <w:left w:val="none" w:sz="0" w:space="0" w:color="auto"/>
            <w:bottom w:val="none" w:sz="0" w:space="0" w:color="auto"/>
            <w:right w:val="none" w:sz="0" w:space="0" w:color="auto"/>
          </w:divBdr>
        </w:div>
        <w:div w:id="907034023">
          <w:marLeft w:val="480"/>
          <w:marRight w:val="0"/>
          <w:marTop w:val="0"/>
          <w:marBottom w:val="0"/>
          <w:divBdr>
            <w:top w:val="none" w:sz="0" w:space="0" w:color="auto"/>
            <w:left w:val="none" w:sz="0" w:space="0" w:color="auto"/>
            <w:bottom w:val="none" w:sz="0" w:space="0" w:color="auto"/>
            <w:right w:val="none" w:sz="0" w:space="0" w:color="auto"/>
          </w:divBdr>
        </w:div>
        <w:div w:id="1899126165">
          <w:marLeft w:val="480"/>
          <w:marRight w:val="0"/>
          <w:marTop w:val="0"/>
          <w:marBottom w:val="0"/>
          <w:divBdr>
            <w:top w:val="none" w:sz="0" w:space="0" w:color="auto"/>
            <w:left w:val="none" w:sz="0" w:space="0" w:color="auto"/>
            <w:bottom w:val="none" w:sz="0" w:space="0" w:color="auto"/>
            <w:right w:val="none" w:sz="0" w:space="0" w:color="auto"/>
          </w:divBdr>
        </w:div>
        <w:div w:id="354768876">
          <w:marLeft w:val="480"/>
          <w:marRight w:val="0"/>
          <w:marTop w:val="0"/>
          <w:marBottom w:val="0"/>
          <w:divBdr>
            <w:top w:val="none" w:sz="0" w:space="0" w:color="auto"/>
            <w:left w:val="none" w:sz="0" w:space="0" w:color="auto"/>
            <w:bottom w:val="none" w:sz="0" w:space="0" w:color="auto"/>
            <w:right w:val="none" w:sz="0" w:space="0" w:color="auto"/>
          </w:divBdr>
        </w:div>
        <w:div w:id="1520119129">
          <w:marLeft w:val="480"/>
          <w:marRight w:val="0"/>
          <w:marTop w:val="0"/>
          <w:marBottom w:val="0"/>
          <w:divBdr>
            <w:top w:val="none" w:sz="0" w:space="0" w:color="auto"/>
            <w:left w:val="none" w:sz="0" w:space="0" w:color="auto"/>
            <w:bottom w:val="none" w:sz="0" w:space="0" w:color="auto"/>
            <w:right w:val="none" w:sz="0" w:space="0" w:color="auto"/>
          </w:divBdr>
        </w:div>
        <w:div w:id="942348122">
          <w:marLeft w:val="480"/>
          <w:marRight w:val="0"/>
          <w:marTop w:val="0"/>
          <w:marBottom w:val="0"/>
          <w:divBdr>
            <w:top w:val="none" w:sz="0" w:space="0" w:color="auto"/>
            <w:left w:val="none" w:sz="0" w:space="0" w:color="auto"/>
            <w:bottom w:val="none" w:sz="0" w:space="0" w:color="auto"/>
            <w:right w:val="none" w:sz="0" w:space="0" w:color="auto"/>
          </w:divBdr>
        </w:div>
        <w:div w:id="174661878">
          <w:marLeft w:val="480"/>
          <w:marRight w:val="0"/>
          <w:marTop w:val="0"/>
          <w:marBottom w:val="0"/>
          <w:divBdr>
            <w:top w:val="none" w:sz="0" w:space="0" w:color="auto"/>
            <w:left w:val="none" w:sz="0" w:space="0" w:color="auto"/>
            <w:bottom w:val="none" w:sz="0" w:space="0" w:color="auto"/>
            <w:right w:val="none" w:sz="0" w:space="0" w:color="auto"/>
          </w:divBdr>
        </w:div>
        <w:div w:id="379717971">
          <w:marLeft w:val="480"/>
          <w:marRight w:val="0"/>
          <w:marTop w:val="0"/>
          <w:marBottom w:val="0"/>
          <w:divBdr>
            <w:top w:val="none" w:sz="0" w:space="0" w:color="auto"/>
            <w:left w:val="none" w:sz="0" w:space="0" w:color="auto"/>
            <w:bottom w:val="none" w:sz="0" w:space="0" w:color="auto"/>
            <w:right w:val="none" w:sz="0" w:space="0" w:color="auto"/>
          </w:divBdr>
        </w:div>
        <w:div w:id="1776628824">
          <w:marLeft w:val="480"/>
          <w:marRight w:val="0"/>
          <w:marTop w:val="0"/>
          <w:marBottom w:val="0"/>
          <w:divBdr>
            <w:top w:val="none" w:sz="0" w:space="0" w:color="auto"/>
            <w:left w:val="none" w:sz="0" w:space="0" w:color="auto"/>
            <w:bottom w:val="none" w:sz="0" w:space="0" w:color="auto"/>
            <w:right w:val="none" w:sz="0" w:space="0" w:color="auto"/>
          </w:divBdr>
        </w:div>
        <w:div w:id="1447626445">
          <w:marLeft w:val="480"/>
          <w:marRight w:val="0"/>
          <w:marTop w:val="0"/>
          <w:marBottom w:val="0"/>
          <w:divBdr>
            <w:top w:val="none" w:sz="0" w:space="0" w:color="auto"/>
            <w:left w:val="none" w:sz="0" w:space="0" w:color="auto"/>
            <w:bottom w:val="none" w:sz="0" w:space="0" w:color="auto"/>
            <w:right w:val="none" w:sz="0" w:space="0" w:color="auto"/>
          </w:divBdr>
        </w:div>
        <w:div w:id="1745104201">
          <w:marLeft w:val="480"/>
          <w:marRight w:val="0"/>
          <w:marTop w:val="0"/>
          <w:marBottom w:val="0"/>
          <w:divBdr>
            <w:top w:val="none" w:sz="0" w:space="0" w:color="auto"/>
            <w:left w:val="none" w:sz="0" w:space="0" w:color="auto"/>
            <w:bottom w:val="none" w:sz="0" w:space="0" w:color="auto"/>
            <w:right w:val="none" w:sz="0" w:space="0" w:color="auto"/>
          </w:divBdr>
        </w:div>
        <w:div w:id="2076853446">
          <w:marLeft w:val="480"/>
          <w:marRight w:val="0"/>
          <w:marTop w:val="0"/>
          <w:marBottom w:val="0"/>
          <w:divBdr>
            <w:top w:val="none" w:sz="0" w:space="0" w:color="auto"/>
            <w:left w:val="none" w:sz="0" w:space="0" w:color="auto"/>
            <w:bottom w:val="none" w:sz="0" w:space="0" w:color="auto"/>
            <w:right w:val="none" w:sz="0" w:space="0" w:color="auto"/>
          </w:divBdr>
        </w:div>
        <w:div w:id="806632634">
          <w:marLeft w:val="480"/>
          <w:marRight w:val="0"/>
          <w:marTop w:val="0"/>
          <w:marBottom w:val="0"/>
          <w:divBdr>
            <w:top w:val="none" w:sz="0" w:space="0" w:color="auto"/>
            <w:left w:val="none" w:sz="0" w:space="0" w:color="auto"/>
            <w:bottom w:val="none" w:sz="0" w:space="0" w:color="auto"/>
            <w:right w:val="none" w:sz="0" w:space="0" w:color="auto"/>
          </w:divBdr>
        </w:div>
        <w:div w:id="688605281">
          <w:marLeft w:val="480"/>
          <w:marRight w:val="0"/>
          <w:marTop w:val="0"/>
          <w:marBottom w:val="0"/>
          <w:divBdr>
            <w:top w:val="none" w:sz="0" w:space="0" w:color="auto"/>
            <w:left w:val="none" w:sz="0" w:space="0" w:color="auto"/>
            <w:bottom w:val="none" w:sz="0" w:space="0" w:color="auto"/>
            <w:right w:val="none" w:sz="0" w:space="0" w:color="auto"/>
          </w:divBdr>
        </w:div>
        <w:div w:id="910386967">
          <w:marLeft w:val="480"/>
          <w:marRight w:val="0"/>
          <w:marTop w:val="0"/>
          <w:marBottom w:val="0"/>
          <w:divBdr>
            <w:top w:val="none" w:sz="0" w:space="0" w:color="auto"/>
            <w:left w:val="none" w:sz="0" w:space="0" w:color="auto"/>
            <w:bottom w:val="none" w:sz="0" w:space="0" w:color="auto"/>
            <w:right w:val="none" w:sz="0" w:space="0" w:color="auto"/>
          </w:divBdr>
        </w:div>
        <w:div w:id="2037851696">
          <w:marLeft w:val="480"/>
          <w:marRight w:val="0"/>
          <w:marTop w:val="0"/>
          <w:marBottom w:val="0"/>
          <w:divBdr>
            <w:top w:val="none" w:sz="0" w:space="0" w:color="auto"/>
            <w:left w:val="none" w:sz="0" w:space="0" w:color="auto"/>
            <w:bottom w:val="none" w:sz="0" w:space="0" w:color="auto"/>
            <w:right w:val="none" w:sz="0" w:space="0" w:color="auto"/>
          </w:divBdr>
        </w:div>
        <w:div w:id="48499830">
          <w:marLeft w:val="480"/>
          <w:marRight w:val="0"/>
          <w:marTop w:val="0"/>
          <w:marBottom w:val="0"/>
          <w:divBdr>
            <w:top w:val="none" w:sz="0" w:space="0" w:color="auto"/>
            <w:left w:val="none" w:sz="0" w:space="0" w:color="auto"/>
            <w:bottom w:val="none" w:sz="0" w:space="0" w:color="auto"/>
            <w:right w:val="none" w:sz="0" w:space="0" w:color="auto"/>
          </w:divBdr>
        </w:div>
        <w:div w:id="1013263196">
          <w:marLeft w:val="480"/>
          <w:marRight w:val="0"/>
          <w:marTop w:val="0"/>
          <w:marBottom w:val="0"/>
          <w:divBdr>
            <w:top w:val="none" w:sz="0" w:space="0" w:color="auto"/>
            <w:left w:val="none" w:sz="0" w:space="0" w:color="auto"/>
            <w:bottom w:val="none" w:sz="0" w:space="0" w:color="auto"/>
            <w:right w:val="none" w:sz="0" w:space="0" w:color="auto"/>
          </w:divBdr>
        </w:div>
        <w:div w:id="1802190969">
          <w:marLeft w:val="480"/>
          <w:marRight w:val="0"/>
          <w:marTop w:val="0"/>
          <w:marBottom w:val="0"/>
          <w:divBdr>
            <w:top w:val="none" w:sz="0" w:space="0" w:color="auto"/>
            <w:left w:val="none" w:sz="0" w:space="0" w:color="auto"/>
            <w:bottom w:val="none" w:sz="0" w:space="0" w:color="auto"/>
            <w:right w:val="none" w:sz="0" w:space="0" w:color="auto"/>
          </w:divBdr>
        </w:div>
        <w:div w:id="853767154">
          <w:marLeft w:val="480"/>
          <w:marRight w:val="0"/>
          <w:marTop w:val="0"/>
          <w:marBottom w:val="0"/>
          <w:divBdr>
            <w:top w:val="none" w:sz="0" w:space="0" w:color="auto"/>
            <w:left w:val="none" w:sz="0" w:space="0" w:color="auto"/>
            <w:bottom w:val="none" w:sz="0" w:space="0" w:color="auto"/>
            <w:right w:val="none" w:sz="0" w:space="0" w:color="auto"/>
          </w:divBdr>
        </w:div>
        <w:div w:id="1631739720">
          <w:marLeft w:val="480"/>
          <w:marRight w:val="0"/>
          <w:marTop w:val="0"/>
          <w:marBottom w:val="0"/>
          <w:divBdr>
            <w:top w:val="none" w:sz="0" w:space="0" w:color="auto"/>
            <w:left w:val="none" w:sz="0" w:space="0" w:color="auto"/>
            <w:bottom w:val="none" w:sz="0" w:space="0" w:color="auto"/>
            <w:right w:val="none" w:sz="0" w:space="0" w:color="auto"/>
          </w:divBdr>
        </w:div>
        <w:div w:id="2043939155">
          <w:marLeft w:val="480"/>
          <w:marRight w:val="0"/>
          <w:marTop w:val="0"/>
          <w:marBottom w:val="0"/>
          <w:divBdr>
            <w:top w:val="none" w:sz="0" w:space="0" w:color="auto"/>
            <w:left w:val="none" w:sz="0" w:space="0" w:color="auto"/>
            <w:bottom w:val="none" w:sz="0" w:space="0" w:color="auto"/>
            <w:right w:val="none" w:sz="0" w:space="0" w:color="auto"/>
          </w:divBdr>
        </w:div>
        <w:div w:id="287929268">
          <w:marLeft w:val="480"/>
          <w:marRight w:val="0"/>
          <w:marTop w:val="0"/>
          <w:marBottom w:val="0"/>
          <w:divBdr>
            <w:top w:val="none" w:sz="0" w:space="0" w:color="auto"/>
            <w:left w:val="none" w:sz="0" w:space="0" w:color="auto"/>
            <w:bottom w:val="none" w:sz="0" w:space="0" w:color="auto"/>
            <w:right w:val="none" w:sz="0" w:space="0" w:color="auto"/>
          </w:divBdr>
        </w:div>
        <w:div w:id="640766345">
          <w:marLeft w:val="480"/>
          <w:marRight w:val="0"/>
          <w:marTop w:val="0"/>
          <w:marBottom w:val="0"/>
          <w:divBdr>
            <w:top w:val="none" w:sz="0" w:space="0" w:color="auto"/>
            <w:left w:val="none" w:sz="0" w:space="0" w:color="auto"/>
            <w:bottom w:val="none" w:sz="0" w:space="0" w:color="auto"/>
            <w:right w:val="none" w:sz="0" w:space="0" w:color="auto"/>
          </w:divBdr>
        </w:div>
        <w:div w:id="1573924810">
          <w:marLeft w:val="480"/>
          <w:marRight w:val="0"/>
          <w:marTop w:val="0"/>
          <w:marBottom w:val="0"/>
          <w:divBdr>
            <w:top w:val="none" w:sz="0" w:space="0" w:color="auto"/>
            <w:left w:val="none" w:sz="0" w:space="0" w:color="auto"/>
            <w:bottom w:val="none" w:sz="0" w:space="0" w:color="auto"/>
            <w:right w:val="none" w:sz="0" w:space="0" w:color="auto"/>
          </w:divBdr>
        </w:div>
        <w:div w:id="363869327">
          <w:marLeft w:val="480"/>
          <w:marRight w:val="0"/>
          <w:marTop w:val="0"/>
          <w:marBottom w:val="0"/>
          <w:divBdr>
            <w:top w:val="none" w:sz="0" w:space="0" w:color="auto"/>
            <w:left w:val="none" w:sz="0" w:space="0" w:color="auto"/>
            <w:bottom w:val="none" w:sz="0" w:space="0" w:color="auto"/>
            <w:right w:val="none" w:sz="0" w:space="0" w:color="auto"/>
          </w:divBdr>
        </w:div>
        <w:div w:id="276370039">
          <w:marLeft w:val="480"/>
          <w:marRight w:val="0"/>
          <w:marTop w:val="0"/>
          <w:marBottom w:val="0"/>
          <w:divBdr>
            <w:top w:val="none" w:sz="0" w:space="0" w:color="auto"/>
            <w:left w:val="none" w:sz="0" w:space="0" w:color="auto"/>
            <w:bottom w:val="none" w:sz="0" w:space="0" w:color="auto"/>
            <w:right w:val="none" w:sz="0" w:space="0" w:color="auto"/>
          </w:divBdr>
        </w:div>
        <w:div w:id="99186488">
          <w:marLeft w:val="480"/>
          <w:marRight w:val="0"/>
          <w:marTop w:val="0"/>
          <w:marBottom w:val="0"/>
          <w:divBdr>
            <w:top w:val="none" w:sz="0" w:space="0" w:color="auto"/>
            <w:left w:val="none" w:sz="0" w:space="0" w:color="auto"/>
            <w:bottom w:val="none" w:sz="0" w:space="0" w:color="auto"/>
            <w:right w:val="none" w:sz="0" w:space="0" w:color="auto"/>
          </w:divBdr>
        </w:div>
        <w:div w:id="59377359">
          <w:marLeft w:val="480"/>
          <w:marRight w:val="0"/>
          <w:marTop w:val="0"/>
          <w:marBottom w:val="0"/>
          <w:divBdr>
            <w:top w:val="none" w:sz="0" w:space="0" w:color="auto"/>
            <w:left w:val="none" w:sz="0" w:space="0" w:color="auto"/>
            <w:bottom w:val="none" w:sz="0" w:space="0" w:color="auto"/>
            <w:right w:val="none" w:sz="0" w:space="0" w:color="auto"/>
          </w:divBdr>
        </w:div>
        <w:div w:id="1472822368">
          <w:marLeft w:val="480"/>
          <w:marRight w:val="0"/>
          <w:marTop w:val="0"/>
          <w:marBottom w:val="0"/>
          <w:divBdr>
            <w:top w:val="none" w:sz="0" w:space="0" w:color="auto"/>
            <w:left w:val="none" w:sz="0" w:space="0" w:color="auto"/>
            <w:bottom w:val="none" w:sz="0" w:space="0" w:color="auto"/>
            <w:right w:val="none" w:sz="0" w:space="0" w:color="auto"/>
          </w:divBdr>
        </w:div>
        <w:div w:id="62291201">
          <w:marLeft w:val="480"/>
          <w:marRight w:val="0"/>
          <w:marTop w:val="0"/>
          <w:marBottom w:val="0"/>
          <w:divBdr>
            <w:top w:val="none" w:sz="0" w:space="0" w:color="auto"/>
            <w:left w:val="none" w:sz="0" w:space="0" w:color="auto"/>
            <w:bottom w:val="none" w:sz="0" w:space="0" w:color="auto"/>
            <w:right w:val="none" w:sz="0" w:space="0" w:color="auto"/>
          </w:divBdr>
        </w:div>
        <w:div w:id="311638017">
          <w:marLeft w:val="480"/>
          <w:marRight w:val="0"/>
          <w:marTop w:val="0"/>
          <w:marBottom w:val="0"/>
          <w:divBdr>
            <w:top w:val="none" w:sz="0" w:space="0" w:color="auto"/>
            <w:left w:val="none" w:sz="0" w:space="0" w:color="auto"/>
            <w:bottom w:val="none" w:sz="0" w:space="0" w:color="auto"/>
            <w:right w:val="none" w:sz="0" w:space="0" w:color="auto"/>
          </w:divBdr>
        </w:div>
        <w:div w:id="1296057584">
          <w:marLeft w:val="480"/>
          <w:marRight w:val="0"/>
          <w:marTop w:val="0"/>
          <w:marBottom w:val="0"/>
          <w:divBdr>
            <w:top w:val="none" w:sz="0" w:space="0" w:color="auto"/>
            <w:left w:val="none" w:sz="0" w:space="0" w:color="auto"/>
            <w:bottom w:val="none" w:sz="0" w:space="0" w:color="auto"/>
            <w:right w:val="none" w:sz="0" w:space="0" w:color="auto"/>
          </w:divBdr>
        </w:div>
        <w:div w:id="809133198">
          <w:marLeft w:val="480"/>
          <w:marRight w:val="0"/>
          <w:marTop w:val="0"/>
          <w:marBottom w:val="0"/>
          <w:divBdr>
            <w:top w:val="none" w:sz="0" w:space="0" w:color="auto"/>
            <w:left w:val="none" w:sz="0" w:space="0" w:color="auto"/>
            <w:bottom w:val="none" w:sz="0" w:space="0" w:color="auto"/>
            <w:right w:val="none" w:sz="0" w:space="0" w:color="auto"/>
          </w:divBdr>
        </w:div>
        <w:div w:id="991176089">
          <w:marLeft w:val="480"/>
          <w:marRight w:val="0"/>
          <w:marTop w:val="0"/>
          <w:marBottom w:val="0"/>
          <w:divBdr>
            <w:top w:val="none" w:sz="0" w:space="0" w:color="auto"/>
            <w:left w:val="none" w:sz="0" w:space="0" w:color="auto"/>
            <w:bottom w:val="none" w:sz="0" w:space="0" w:color="auto"/>
            <w:right w:val="none" w:sz="0" w:space="0" w:color="auto"/>
          </w:divBdr>
        </w:div>
        <w:div w:id="440684774">
          <w:marLeft w:val="480"/>
          <w:marRight w:val="0"/>
          <w:marTop w:val="0"/>
          <w:marBottom w:val="0"/>
          <w:divBdr>
            <w:top w:val="none" w:sz="0" w:space="0" w:color="auto"/>
            <w:left w:val="none" w:sz="0" w:space="0" w:color="auto"/>
            <w:bottom w:val="none" w:sz="0" w:space="0" w:color="auto"/>
            <w:right w:val="none" w:sz="0" w:space="0" w:color="auto"/>
          </w:divBdr>
        </w:div>
        <w:div w:id="218902153">
          <w:marLeft w:val="480"/>
          <w:marRight w:val="0"/>
          <w:marTop w:val="0"/>
          <w:marBottom w:val="0"/>
          <w:divBdr>
            <w:top w:val="none" w:sz="0" w:space="0" w:color="auto"/>
            <w:left w:val="none" w:sz="0" w:space="0" w:color="auto"/>
            <w:bottom w:val="none" w:sz="0" w:space="0" w:color="auto"/>
            <w:right w:val="none" w:sz="0" w:space="0" w:color="auto"/>
          </w:divBdr>
        </w:div>
        <w:div w:id="1001927445">
          <w:marLeft w:val="480"/>
          <w:marRight w:val="0"/>
          <w:marTop w:val="0"/>
          <w:marBottom w:val="0"/>
          <w:divBdr>
            <w:top w:val="none" w:sz="0" w:space="0" w:color="auto"/>
            <w:left w:val="none" w:sz="0" w:space="0" w:color="auto"/>
            <w:bottom w:val="none" w:sz="0" w:space="0" w:color="auto"/>
            <w:right w:val="none" w:sz="0" w:space="0" w:color="auto"/>
          </w:divBdr>
        </w:div>
        <w:div w:id="269239727">
          <w:marLeft w:val="480"/>
          <w:marRight w:val="0"/>
          <w:marTop w:val="0"/>
          <w:marBottom w:val="0"/>
          <w:divBdr>
            <w:top w:val="none" w:sz="0" w:space="0" w:color="auto"/>
            <w:left w:val="none" w:sz="0" w:space="0" w:color="auto"/>
            <w:bottom w:val="none" w:sz="0" w:space="0" w:color="auto"/>
            <w:right w:val="none" w:sz="0" w:space="0" w:color="auto"/>
          </w:divBdr>
        </w:div>
        <w:div w:id="2095710792">
          <w:marLeft w:val="480"/>
          <w:marRight w:val="0"/>
          <w:marTop w:val="0"/>
          <w:marBottom w:val="0"/>
          <w:divBdr>
            <w:top w:val="none" w:sz="0" w:space="0" w:color="auto"/>
            <w:left w:val="none" w:sz="0" w:space="0" w:color="auto"/>
            <w:bottom w:val="none" w:sz="0" w:space="0" w:color="auto"/>
            <w:right w:val="none" w:sz="0" w:space="0" w:color="auto"/>
          </w:divBdr>
        </w:div>
        <w:div w:id="594747866">
          <w:marLeft w:val="480"/>
          <w:marRight w:val="0"/>
          <w:marTop w:val="0"/>
          <w:marBottom w:val="0"/>
          <w:divBdr>
            <w:top w:val="none" w:sz="0" w:space="0" w:color="auto"/>
            <w:left w:val="none" w:sz="0" w:space="0" w:color="auto"/>
            <w:bottom w:val="none" w:sz="0" w:space="0" w:color="auto"/>
            <w:right w:val="none" w:sz="0" w:space="0" w:color="auto"/>
          </w:divBdr>
        </w:div>
        <w:div w:id="279536128">
          <w:marLeft w:val="480"/>
          <w:marRight w:val="0"/>
          <w:marTop w:val="0"/>
          <w:marBottom w:val="0"/>
          <w:divBdr>
            <w:top w:val="none" w:sz="0" w:space="0" w:color="auto"/>
            <w:left w:val="none" w:sz="0" w:space="0" w:color="auto"/>
            <w:bottom w:val="none" w:sz="0" w:space="0" w:color="auto"/>
            <w:right w:val="none" w:sz="0" w:space="0" w:color="auto"/>
          </w:divBdr>
        </w:div>
        <w:div w:id="966862694">
          <w:marLeft w:val="480"/>
          <w:marRight w:val="0"/>
          <w:marTop w:val="0"/>
          <w:marBottom w:val="0"/>
          <w:divBdr>
            <w:top w:val="none" w:sz="0" w:space="0" w:color="auto"/>
            <w:left w:val="none" w:sz="0" w:space="0" w:color="auto"/>
            <w:bottom w:val="none" w:sz="0" w:space="0" w:color="auto"/>
            <w:right w:val="none" w:sz="0" w:space="0" w:color="auto"/>
          </w:divBdr>
        </w:div>
        <w:div w:id="2111774699">
          <w:marLeft w:val="480"/>
          <w:marRight w:val="0"/>
          <w:marTop w:val="0"/>
          <w:marBottom w:val="0"/>
          <w:divBdr>
            <w:top w:val="none" w:sz="0" w:space="0" w:color="auto"/>
            <w:left w:val="none" w:sz="0" w:space="0" w:color="auto"/>
            <w:bottom w:val="none" w:sz="0" w:space="0" w:color="auto"/>
            <w:right w:val="none" w:sz="0" w:space="0" w:color="auto"/>
          </w:divBdr>
        </w:div>
        <w:div w:id="1187016279">
          <w:marLeft w:val="480"/>
          <w:marRight w:val="0"/>
          <w:marTop w:val="0"/>
          <w:marBottom w:val="0"/>
          <w:divBdr>
            <w:top w:val="none" w:sz="0" w:space="0" w:color="auto"/>
            <w:left w:val="none" w:sz="0" w:space="0" w:color="auto"/>
            <w:bottom w:val="none" w:sz="0" w:space="0" w:color="auto"/>
            <w:right w:val="none" w:sz="0" w:space="0" w:color="auto"/>
          </w:divBdr>
        </w:div>
        <w:div w:id="965501744">
          <w:marLeft w:val="480"/>
          <w:marRight w:val="0"/>
          <w:marTop w:val="0"/>
          <w:marBottom w:val="0"/>
          <w:divBdr>
            <w:top w:val="none" w:sz="0" w:space="0" w:color="auto"/>
            <w:left w:val="none" w:sz="0" w:space="0" w:color="auto"/>
            <w:bottom w:val="none" w:sz="0" w:space="0" w:color="auto"/>
            <w:right w:val="none" w:sz="0" w:space="0" w:color="auto"/>
          </w:divBdr>
        </w:div>
        <w:div w:id="1802727253">
          <w:marLeft w:val="480"/>
          <w:marRight w:val="0"/>
          <w:marTop w:val="0"/>
          <w:marBottom w:val="0"/>
          <w:divBdr>
            <w:top w:val="none" w:sz="0" w:space="0" w:color="auto"/>
            <w:left w:val="none" w:sz="0" w:space="0" w:color="auto"/>
            <w:bottom w:val="none" w:sz="0" w:space="0" w:color="auto"/>
            <w:right w:val="none" w:sz="0" w:space="0" w:color="auto"/>
          </w:divBdr>
        </w:div>
        <w:div w:id="920407830">
          <w:marLeft w:val="480"/>
          <w:marRight w:val="0"/>
          <w:marTop w:val="0"/>
          <w:marBottom w:val="0"/>
          <w:divBdr>
            <w:top w:val="none" w:sz="0" w:space="0" w:color="auto"/>
            <w:left w:val="none" w:sz="0" w:space="0" w:color="auto"/>
            <w:bottom w:val="none" w:sz="0" w:space="0" w:color="auto"/>
            <w:right w:val="none" w:sz="0" w:space="0" w:color="auto"/>
          </w:divBdr>
        </w:div>
        <w:div w:id="587541987">
          <w:marLeft w:val="480"/>
          <w:marRight w:val="0"/>
          <w:marTop w:val="0"/>
          <w:marBottom w:val="0"/>
          <w:divBdr>
            <w:top w:val="none" w:sz="0" w:space="0" w:color="auto"/>
            <w:left w:val="none" w:sz="0" w:space="0" w:color="auto"/>
            <w:bottom w:val="none" w:sz="0" w:space="0" w:color="auto"/>
            <w:right w:val="none" w:sz="0" w:space="0" w:color="auto"/>
          </w:divBdr>
        </w:div>
        <w:div w:id="1963997943">
          <w:marLeft w:val="480"/>
          <w:marRight w:val="0"/>
          <w:marTop w:val="0"/>
          <w:marBottom w:val="0"/>
          <w:divBdr>
            <w:top w:val="none" w:sz="0" w:space="0" w:color="auto"/>
            <w:left w:val="none" w:sz="0" w:space="0" w:color="auto"/>
            <w:bottom w:val="none" w:sz="0" w:space="0" w:color="auto"/>
            <w:right w:val="none" w:sz="0" w:space="0" w:color="auto"/>
          </w:divBdr>
        </w:div>
        <w:div w:id="1607467750">
          <w:marLeft w:val="480"/>
          <w:marRight w:val="0"/>
          <w:marTop w:val="0"/>
          <w:marBottom w:val="0"/>
          <w:divBdr>
            <w:top w:val="none" w:sz="0" w:space="0" w:color="auto"/>
            <w:left w:val="none" w:sz="0" w:space="0" w:color="auto"/>
            <w:bottom w:val="none" w:sz="0" w:space="0" w:color="auto"/>
            <w:right w:val="none" w:sz="0" w:space="0" w:color="auto"/>
          </w:divBdr>
        </w:div>
        <w:div w:id="516895380">
          <w:marLeft w:val="480"/>
          <w:marRight w:val="0"/>
          <w:marTop w:val="0"/>
          <w:marBottom w:val="0"/>
          <w:divBdr>
            <w:top w:val="none" w:sz="0" w:space="0" w:color="auto"/>
            <w:left w:val="none" w:sz="0" w:space="0" w:color="auto"/>
            <w:bottom w:val="none" w:sz="0" w:space="0" w:color="auto"/>
            <w:right w:val="none" w:sz="0" w:space="0" w:color="auto"/>
          </w:divBdr>
        </w:div>
        <w:div w:id="1573276053">
          <w:marLeft w:val="480"/>
          <w:marRight w:val="0"/>
          <w:marTop w:val="0"/>
          <w:marBottom w:val="0"/>
          <w:divBdr>
            <w:top w:val="none" w:sz="0" w:space="0" w:color="auto"/>
            <w:left w:val="none" w:sz="0" w:space="0" w:color="auto"/>
            <w:bottom w:val="none" w:sz="0" w:space="0" w:color="auto"/>
            <w:right w:val="none" w:sz="0" w:space="0" w:color="auto"/>
          </w:divBdr>
        </w:div>
        <w:div w:id="215437384">
          <w:marLeft w:val="480"/>
          <w:marRight w:val="0"/>
          <w:marTop w:val="0"/>
          <w:marBottom w:val="0"/>
          <w:divBdr>
            <w:top w:val="none" w:sz="0" w:space="0" w:color="auto"/>
            <w:left w:val="none" w:sz="0" w:space="0" w:color="auto"/>
            <w:bottom w:val="none" w:sz="0" w:space="0" w:color="auto"/>
            <w:right w:val="none" w:sz="0" w:space="0" w:color="auto"/>
          </w:divBdr>
        </w:div>
        <w:div w:id="1446000135">
          <w:marLeft w:val="480"/>
          <w:marRight w:val="0"/>
          <w:marTop w:val="0"/>
          <w:marBottom w:val="0"/>
          <w:divBdr>
            <w:top w:val="none" w:sz="0" w:space="0" w:color="auto"/>
            <w:left w:val="none" w:sz="0" w:space="0" w:color="auto"/>
            <w:bottom w:val="none" w:sz="0" w:space="0" w:color="auto"/>
            <w:right w:val="none" w:sz="0" w:space="0" w:color="auto"/>
          </w:divBdr>
        </w:div>
        <w:div w:id="1422138113">
          <w:marLeft w:val="480"/>
          <w:marRight w:val="0"/>
          <w:marTop w:val="0"/>
          <w:marBottom w:val="0"/>
          <w:divBdr>
            <w:top w:val="none" w:sz="0" w:space="0" w:color="auto"/>
            <w:left w:val="none" w:sz="0" w:space="0" w:color="auto"/>
            <w:bottom w:val="none" w:sz="0" w:space="0" w:color="auto"/>
            <w:right w:val="none" w:sz="0" w:space="0" w:color="auto"/>
          </w:divBdr>
        </w:div>
        <w:div w:id="284895970">
          <w:marLeft w:val="480"/>
          <w:marRight w:val="0"/>
          <w:marTop w:val="0"/>
          <w:marBottom w:val="0"/>
          <w:divBdr>
            <w:top w:val="none" w:sz="0" w:space="0" w:color="auto"/>
            <w:left w:val="none" w:sz="0" w:space="0" w:color="auto"/>
            <w:bottom w:val="none" w:sz="0" w:space="0" w:color="auto"/>
            <w:right w:val="none" w:sz="0" w:space="0" w:color="auto"/>
          </w:divBdr>
        </w:div>
        <w:div w:id="1812165041">
          <w:marLeft w:val="480"/>
          <w:marRight w:val="0"/>
          <w:marTop w:val="0"/>
          <w:marBottom w:val="0"/>
          <w:divBdr>
            <w:top w:val="none" w:sz="0" w:space="0" w:color="auto"/>
            <w:left w:val="none" w:sz="0" w:space="0" w:color="auto"/>
            <w:bottom w:val="none" w:sz="0" w:space="0" w:color="auto"/>
            <w:right w:val="none" w:sz="0" w:space="0" w:color="auto"/>
          </w:divBdr>
        </w:div>
        <w:div w:id="1842310294">
          <w:marLeft w:val="480"/>
          <w:marRight w:val="0"/>
          <w:marTop w:val="0"/>
          <w:marBottom w:val="0"/>
          <w:divBdr>
            <w:top w:val="none" w:sz="0" w:space="0" w:color="auto"/>
            <w:left w:val="none" w:sz="0" w:space="0" w:color="auto"/>
            <w:bottom w:val="none" w:sz="0" w:space="0" w:color="auto"/>
            <w:right w:val="none" w:sz="0" w:space="0" w:color="auto"/>
          </w:divBdr>
        </w:div>
        <w:div w:id="165752665">
          <w:marLeft w:val="480"/>
          <w:marRight w:val="0"/>
          <w:marTop w:val="0"/>
          <w:marBottom w:val="0"/>
          <w:divBdr>
            <w:top w:val="none" w:sz="0" w:space="0" w:color="auto"/>
            <w:left w:val="none" w:sz="0" w:space="0" w:color="auto"/>
            <w:bottom w:val="none" w:sz="0" w:space="0" w:color="auto"/>
            <w:right w:val="none" w:sz="0" w:space="0" w:color="auto"/>
          </w:divBdr>
        </w:div>
        <w:div w:id="1573082953">
          <w:marLeft w:val="480"/>
          <w:marRight w:val="0"/>
          <w:marTop w:val="0"/>
          <w:marBottom w:val="0"/>
          <w:divBdr>
            <w:top w:val="none" w:sz="0" w:space="0" w:color="auto"/>
            <w:left w:val="none" w:sz="0" w:space="0" w:color="auto"/>
            <w:bottom w:val="none" w:sz="0" w:space="0" w:color="auto"/>
            <w:right w:val="none" w:sz="0" w:space="0" w:color="auto"/>
          </w:divBdr>
        </w:div>
        <w:div w:id="2132042602">
          <w:marLeft w:val="480"/>
          <w:marRight w:val="0"/>
          <w:marTop w:val="0"/>
          <w:marBottom w:val="0"/>
          <w:divBdr>
            <w:top w:val="none" w:sz="0" w:space="0" w:color="auto"/>
            <w:left w:val="none" w:sz="0" w:space="0" w:color="auto"/>
            <w:bottom w:val="none" w:sz="0" w:space="0" w:color="auto"/>
            <w:right w:val="none" w:sz="0" w:space="0" w:color="auto"/>
          </w:divBdr>
        </w:div>
        <w:div w:id="209268421">
          <w:marLeft w:val="480"/>
          <w:marRight w:val="0"/>
          <w:marTop w:val="0"/>
          <w:marBottom w:val="0"/>
          <w:divBdr>
            <w:top w:val="none" w:sz="0" w:space="0" w:color="auto"/>
            <w:left w:val="none" w:sz="0" w:space="0" w:color="auto"/>
            <w:bottom w:val="none" w:sz="0" w:space="0" w:color="auto"/>
            <w:right w:val="none" w:sz="0" w:space="0" w:color="auto"/>
          </w:divBdr>
        </w:div>
        <w:div w:id="780563622">
          <w:marLeft w:val="480"/>
          <w:marRight w:val="0"/>
          <w:marTop w:val="0"/>
          <w:marBottom w:val="0"/>
          <w:divBdr>
            <w:top w:val="none" w:sz="0" w:space="0" w:color="auto"/>
            <w:left w:val="none" w:sz="0" w:space="0" w:color="auto"/>
            <w:bottom w:val="none" w:sz="0" w:space="0" w:color="auto"/>
            <w:right w:val="none" w:sz="0" w:space="0" w:color="auto"/>
          </w:divBdr>
        </w:div>
        <w:div w:id="1034378960">
          <w:marLeft w:val="480"/>
          <w:marRight w:val="0"/>
          <w:marTop w:val="0"/>
          <w:marBottom w:val="0"/>
          <w:divBdr>
            <w:top w:val="none" w:sz="0" w:space="0" w:color="auto"/>
            <w:left w:val="none" w:sz="0" w:space="0" w:color="auto"/>
            <w:bottom w:val="none" w:sz="0" w:space="0" w:color="auto"/>
            <w:right w:val="none" w:sz="0" w:space="0" w:color="auto"/>
          </w:divBdr>
        </w:div>
        <w:div w:id="399132592">
          <w:marLeft w:val="480"/>
          <w:marRight w:val="0"/>
          <w:marTop w:val="0"/>
          <w:marBottom w:val="0"/>
          <w:divBdr>
            <w:top w:val="none" w:sz="0" w:space="0" w:color="auto"/>
            <w:left w:val="none" w:sz="0" w:space="0" w:color="auto"/>
            <w:bottom w:val="none" w:sz="0" w:space="0" w:color="auto"/>
            <w:right w:val="none" w:sz="0" w:space="0" w:color="auto"/>
          </w:divBdr>
        </w:div>
        <w:div w:id="879393444">
          <w:marLeft w:val="480"/>
          <w:marRight w:val="0"/>
          <w:marTop w:val="0"/>
          <w:marBottom w:val="0"/>
          <w:divBdr>
            <w:top w:val="none" w:sz="0" w:space="0" w:color="auto"/>
            <w:left w:val="none" w:sz="0" w:space="0" w:color="auto"/>
            <w:bottom w:val="none" w:sz="0" w:space="0" w:color="auto"/>
            <w:right w:val="none" w:sz="0" w:space="0" w:color="auto"/>
          </w:divBdr>
        </w:div>
        <w:div w:id="624894416">
          <w:marLeft w:val="480"/>
          <w:marRight w:val="0"/>
          <w:marTop w:val="0"/>
          <w:marBottom w:val="0"/>
          <w:divBdr>
            <w:top w:val="none" w:sz="0" w:space="0" w:color="auto"/>
            <w:left w:val="none" w:sz="0" w:space="0" w:color="auto"/>
            <w:bottom w:val="none" w:sz="0" w:space="0" w:color="auto"/>
            <w:right w:val="none" w:sz="0" w:space="0" w:color="auto"/>
          </w:divBdr>
        </w:div>
        <w:div w:id="1292248860">
          <w:marLeft w:val="480"/>
          <w:marRight w:val="0"/>
          <w:marTop w:val="0"/>
          <w:marBottom w:val="0"/>
          <w:divBdr>
            <w:top w:val="none" w:sz="0" w:space="0" w:color="auto"/>
            <w:left w:val="none" w:sz="0" w:space="0" w:color="auto"/>
            <w:bottom w:val="none" w:sz="0" w:space="0" w:color="auto"/>
            <w:right w:val="none" w:sz="0" w:space="0" w:color="auto"/>
          </w:divBdr>
        </w:div>
        <w:div w:id="1525055173">
          <w:marLeft w:val="480"/>
          <w:marRight w:val="0"/>
          <w:marTop w:val="0"/>
          <w:marBottom w:val="0"/>
          <w:divBdr>
            <w:top w:val="none" w:sz="0" w:space="0" w:color="auto"/>
            <w:left w:val="none" w:sz="0" w:space="0" w:color="auto"/>
            <w:bottom w:val="none" w:sz="0" w:space="0" w:color="auto"/>
            <w:right w:val="none" w:sz="0" w:space="0" w:color="auto"/>
          </w:divBdr>
        </w:div>
        <w:div w:id="1715931770">
          <w:marLeft w:val="480"/>
          <w:marRight w:val="0"/>
          <w:marTop w:val="0"/>
          <w:marBottom w:val="0"/>
          <w:divBdr>
            <w:top w:val="none" w:sz="0" w:space="0" w:color="auto"/>
            <w:left w:val="none" w:sz="0" w:space="0" w:color="auto"/>
            <w:bottom w:val="none" w:sz="0" w:space="0" w:color="auto"/>
            <w:right w:val="none" w:sz="0" w:space="0" w:color="auto"/>
          </w:divBdr>
        </w:div>
        <w:div w:id="2018339522">
          <w:marLeft w:val="480"/>
          <w:marRight w:val="0"/>
          <w:marTop w:val="0"/>
          <w:marBottom w:val="0"/>
          <w:divBdr>
            <w:top w:val="none" w:sz="0" w:space="0" w:color="auto"/>
            <w:left w:val="none" w:sz="0" w:space="0" w:color="auto"/>
            <w:bottom w:val="none" w:sz="0" w:space="0" w:color="auto"/>
            <w:right w:val="none" w:sz="0" w:space="0" w:color="auto"/>
          </w:divBdr>
        </w:div>
        <w:div w:id="253327154">
          <w:marLeft w:val="480"/>
          <w:marRight w:val="0"/>
          <w:marTop w:val="0"/>
          <w:marBottom w:val="0"/>
          <w:divBdr>
            <w:top w:val="none" w:sz="0" w:space="0" w:color="auto"/>
            <w:left w:val="none" w:sz="0" w:space="0" w:color="auto"/>
            <w:bottom w:val="none" w:sz="0" w:space="0" w:color="auto"/>
            <w:right w:val="none" w:sz="0" w:space="0" w:color="auto"/>
          </w:divBdr>
        </w:div>
        <w:div w:id="995499403">
          <w:marLeft w:val="480"/>
          <w:marRight w:val="0"/>
          <w:marTop w:val="0"/>
          <w:marBottom w:val="0"/>
          <w:divBdr>
            <w:top w:val="none" w:sz="0" w:space="0" w:color="auto"/>
            <w:left w:val="none" w:sz="0" w:space="0" w:color="auto"/>
            <w:bottom w:val="none" w:sz="0" w:space="0" w:color="auto"/>
            <w:right w:val="none" w:sz="0" w:space="0" w:color="auto"/>
          </w:divBdr>
        </w:div>
        <w:div w:id="1409576597">
          <w:marLeft w:val="480"/>
          <w:marRight w:val="0"/>
          <w:marTop w:val="0"/>
          <w:marBottom w:val="0"/>
          <w:divBdr>
            <w:top w:val="none" w:sz="0" w:space="0" w:color="auto"/>
            <w:left w:val="none" w:sz="0" w:space="0" w:color="auto"/>
            <w:bottom w:val="none" w:sz="0" w:space="0" w:color="auto"/>
            <w:right w:val="none" w:sz="0" w:space="0" w:color="auto"/>
          </w:divBdr>
        </w:div>
        <w:div w:id="1439064291">
          <w:marLeft w:val="480"/>
          <w:marRight w:val="0"/>
          <w:marTop w:val="0"/>
          <w:marBottom w:val="0"/>
          <w:divBdr>
            <w:top w:val="none" w:sz="0" w:space="0" w:color="auto"/>
            <w:left w:val="none" w:sz="0" w:space="0" w:color="auto"/>
            <w:bottom w:val="none" w:sz="0" w:space="0" w:color="auto"/>
            <w:right w:val="none" w:sz="0" w:space="0" w:color="auto"/>
          </w:divBdr>
        </w:div>
        <w:div w:id="41641992">
          <w:marLeft w:val="480"/>
          <w:marRight w:val="0"/>
          <w:marTop w:val="0"/>
          <w:marBottom w:val="0"/>
          <w:divBdr>
            <w:top w:val="none" w:sz="0" w:space="0" w:color="auto"/>
            <w:left w:val="none" w:sz="0" w:space="0" w:color="auto"/>
            <w:bottom w:val="none" w:sz="0" w:space="0" w:color="auto"/>
            <w:right w:val="none" w:sz="0" w:space="0" w:color="auto"/>
          </w:divBdr>
        </w:div>
        <w:div w:id="693309340">
          <w:marLeft w:val="480"/>
          <w:marRight w:val="0"/>
          <w:marTop w:val="0"/>
          <w:marBottom w:val="0"/>
          <w:divBdr>
            <w:top w:val="none" w:sz="0" w:space="0" w:color="auto"/>
            <w:left w:val="none" w:sz="0" w:space="0" w:color="auto"/>
            <w:bottom w:val="none" w:sz="0" w:space="0" w:color="auto"/>
            <w:right w:val="none" w:sz="0" w:space="0" w:color="auto"/>
          </w:divBdr>
        </w:div>
        <w:div w:id="1809937592">
          <w:marLeft w:val="480"/>
          <w:marRight w:val="0"/>
          <w:marTop w:val="0"/>
          <w:marBottom w:val="0"/>
          <w:divBdr>
            <w:top w:val="none" w:sz="0" w:space="0" w:color="auto"/>
            <w:left w:val="none" w:sz="0" w:space="0" w:color="auto"/>
            <w:bottom w:val="none" w:sz="0" w:space="0" w:color="auto"/>
            <w:right w:val="none" w:sz="0" w:space="0" w:color="auto"/>
          </w:divBdr>
        </w:div>
        <w:div w:id="620915744">
          <w:marLeft w:val="480"/>
          <w:marRight w:val="0"/>
          <w:marTop w:val="0"/>
          <w:marBottom w:val="0"/>
          <w:divBdr>
            <w:top w:val="none" w:sz="0" w:space="0" w:color="auto"/>
            <w:left w:val="none" w:sz="0" w:space="0" w:color="auto"/>
            <w:bottom w:val="none" w:sz="0" w:space="0" w:color="auto"/>
            <w:right w:val="none" w:sz="0" w:space="0" w:color="auto"/>
          </w:divBdr>
        </w:div>
        <w:div w:id="261571660">
          <w:marLeft w:val="480"/>
          <w:marRight w:val="0"/>
          <w:marTop w:val="0"/>
          <w:marBottom w:val="0"/>
          <w:divBdr>
            <w:top w:val="none" w:sz="0" w:space="0" w:color="auto"/>
            <w:left w:val="none" w:sz="0" w:space="0" w:color="auto"/>
            <w:bottom w:val="none" w:sz="0" w:space="0" w:color="auto"/>
            <w:right w:val="none" w:sz="0" w:space="0" w:color="auto"/>
          </w:divBdr>
        </w:div>
        <w:div w:id="1176731438">
          <w:marLeft w:val="480"/>
          <w:marRight w:val="0"/>
          <w:marTop w:val="0"/>
          <w:marBottom w:val="0"/>
          <w:divBdr>
            <w:top w:val="none" w:sz="0" w:space="0" w:color="auto"/>
            <w:left w:val="none" w:sz="0" w:space="0" w:color="auto"/>
            <w:bottom w:val="none" w:sz="0" w:space="0" w:color="auto"/>
            <w:right w:val="none" w:sz="0" w:space="0" w:color="auto"/>
          </w:divBdr>
        </w:div>
        <w:div w:id="1925800735">
          <w:marLeft w:val="480"/>
          <w:marRight w:val="0"/>
          <w:marTop w:val="0"/>
          <w:marBottom w:val="0"/>
          <w:divBdr>
            <w:top w:val="none" w:sz="0" w:space="0" w:color="auto"/>
            <w:left w:val="none" w:sz="0" w:space="0" w:color="auto"/>
            <w:bottom w:val="none" w:sz="0" w:space="0" w:color="auto"/>
            <w:right w:val="none" w:sz="0" w:space="0" w:color="auto"/>
          </w:divBdr>
        </w:div>
        <w:div w:id="1703630793">
          <w:marLeft w:val="480"/>
          <w:marRight w:val="0"/>
          <w:marTop w:val="0"/>
          <w:marBottom w:val="0"/>
          <w:divBdr>
            <w:top w:val="none" w:sz="0" w:space="0" w:color="auto"/>
            <w:left w:val="none" w:sz="0" w:space="0" w:color="auto"/>
            <w:bottom w:val="none" w:sz="0" w:space="0" w:color="auto"/>
            <w:right w:val="none" w:sz="0" w:space="0" w:color="auto"/>
          </w:divBdr>
        </w:div>
        <w:div w:id="982850368">
          <w:marLeft w:val="480"/>
          <w:marRight w:val="0"/>
          <w:marTop w:val="0"/>
          <w:marBottom w:val="0"/>
          <w:divBdr>
            <w:top w:val="none" w:sz="0" w:space="0" w:color="auto"/>
            <w:left w:val="none" w:sz="0" w:space="0" w:color="auto"/>
            <w:bottom w:val="none" w:sz="0" w:space="0" w:color="auto"/>
            <w:right w:val="none" w:sz="0" w:space="0" w:color="auto"/>
          </w:divBdr>
        </w:div>
      </w:divsChild>
    </w:div>
    <w:div w:id="410855298">
      <w:bodyDiv w:val="1"/>
      <w:marLeft w:val="0"/>
      <w:marRight w:val="0"/>
      <w:marTop w:val="0"/>
      <w:marBottom w:val="0"/>
      <w:divBdr>
        <w:top w:val="none" w:sz="0" w:space="0" w:color="auto"/>
        <w:left w:val="none" w:sz="0" w:space="0" w:color="auto"/>
        <w:bottom w:val="none" w:sz="0" w:space="0" w:color="auto"/>
        <w:right w:val="none" w:sz="0" w:space="0" w:color="auto"/>
      </w:divBdr>
    </w:div>
    <w:div w:id="411120527">
      <w:bodyDiv w:val="1"/>
      <w:marLeft w:val="0"/>
      <w:marRight w:val="0"/>
      <w:marTop w:val="0"/>
      <w:marBottom w:val="0"/>
      <w:divBdr>
        <w:top w:val="none" w:sz="0" w:space="0" w:color="auto"/>
        <w:left w:val="none" w:sz="0" w:space="0" w:color="auto"/>
        <w:bottom w:val="none" w:sz="0" w:space="0" w:color="auto"/>
        <w:right w:val="none" w:sz="0" w:space="0" w:color="auto"/>
      </w:divBdr>
    </w:div>
    <w:div w:id="413672744">
      <w:bodyDiv w:val="1"/>
      <w:marLeft w:val="0"/>
      <w:marRight w:val="0"/>
      <w:marTop w:val="0"/>
      <w:marBottom w:val="0"/>
      <w:divBdr>
        <w:top w:val="none" w:sz="0" w:space="0" w:color="auto"/>
        <w:left w:val="none" w:sz="0" w:space="0" w:color="auto"/>
        <w:bottom w:val="none" w:sz="0" w:space="0" w:color="auto"/>
        <w:right w:val="none" w:sz="0" w:space="0" w:color="auto"/>
      </w:divBdr>
    </w:div>
    <w:div w:id="414205525">
      <w:bodyDiv w:val="1"/>
      <w:marLeft w:val="0"/>
      <w:marRight w:val="0"/>
      <w:marTop w:val="0"/>
      <w:marBottom w:val="0"/>
      <w:divBdr>
        <w:top w:val="none" w:sz="0" w:space="0" w:color="auto"/>
        <w:left w:val="none" w:sz="0" w:space="0" w:color="auto"/>
        <w:bottom w:val="none" w:sz="0" w:space="0" w:color="auto"/>
        <w:right w:val="none" w:sz="0" w:space="0" w:color="auto"/>
      </w:divBdr>
    </w:div>
    <w:div w:id="417678520">
      <w:bodyDiv w:val="1"/>
      <w:marLeft w:val="0"/>
      <w:marRight w:val="0"/>
      <w:marTop w:val="0"/>
      <w:marBottom w:val="0"/>
      <w:divBdr>
        <w:top w:val="none" w:sz="0" w:space="0" w:color="auto"/>
        <w:left w:val="none" w:sz="0" w:space="0" w:color="auto"/>
        <w:bottom w:val="none" w:sz="0" w:space="0" w:color="auto"/>
        <w:right w:val="none" w:sz="0" w:space="0" w:color="auto"/>
      </w:divBdr>
    </w:div>
    <w:div w:id="420953386">
      <w:bodyDiv w:val="1"/>
      <w:marLeft w:val="0"/>
      <w:marRight w:val="0"/>
      <w:marTop w:val="0"/>
      <w:marBottom w:val="0"/>
      <w:divBdr>
        <w:top w:val="none" w:sz="0" w:space="0" w:color="auto"/>
        <w:left w:val="none" w:sz="0" w:space="0" w:color="auto"/>
        <w:bottom w:val="none" w:sz="0" w:space="0" w:color="auto"/>
        <w:right w:val="none" w:sz="0" w:space="0" w:color="auto"/>
      </w:divBdr>
    </w:div>
    <w:div w:id="423696408">
      <w:bodyDiv w:val="1"/>
      <w:marLeft w:val="0"/>
      <w:marRight w:val="0"/>
      <w:marTop w:val="0"/>
      <w:marBottom w:val="0"/>
      <w:divBdr>
        <w:top w:val="none" w:sz="0" w:space="0" w:color="auto"/>
        <w:left w:val="none" w:sz="0" w:space="0" w:color="auto"/>
        <w:bottom w:val="none" w:sz="0" w:space="0" w:color="auto"/>
        <w:right w:val="none" w:sz="0" w:space="0" w:color="auto"/>
      </w:divBdr>
    </w:div>
    <w:div w:id="424613657">
      <w:bodyDiv w:val="1"/>
      <w:marLeft w:val="0"/>
      <w:marRight w:val="0"/>
      <w:marTop w:val="0"/>
      <w:marBottom w:val="0"/>
      <w:divBdr>
        <w:top w:val="none" w:sz="0" w:space="0" w:color="auto"/>
        <w:left w:val="none" w:sz="0" w:space="0" w:color="auto"/>
        <w:bottom w:val="none" w:sz="0" w:space="0" w:color="auto"/>
        <w:right w:val="none" w:sz="0" w:space="0" w:color="auto"/>
      </w:divBdr>
    </w:div>
    <w:div w:id="425733148">
      <w:bodyDiv w:val="1"/>
      <w:marLeft w:val="0"/>
      <w:marRight w:val="0"/>
      <w:marTop w:val="0"/>
      <w:marBottom w:val="0"/>
      <w:divBdr>
        <w:top w:val="none" w:sz="0" w:space="0" w:color="auto"/>
        <w:left w:val="none" w:sz="0" w:space="0" w:color="auto"/>
        <w:bottom w:val="none" w:sz="0" w:space="0" w:color="auto"/>
        <w:right w:val="none" w:sz="0" w:space="0" w:color="auto"/>
      </w:divBdr>
    </w:div>
    <w:div w:id="427316985">
      <w:bodyDiv w:val="1"/>
      <w:marLeft w:val="0"/>
      <w:marRight w:val="0"/>
      <w:marTop w:val="0"/>
      <w:marBottom w:val="0"/>
      <w:divBdr>
        <w:top w:val="none" w:sz="0" w:space="0" w:color="auto"/>
        <w:left w:val="none" w:sz="0" w:space="0" w:color="auto"/>
        <w:bottom w:val="none" w:sz="0" w:space="0" w:color="auto"/>
        <w:right w:val="none" w:sz="0" w:space="0" w:color="auto"/>
      </w:divBdr>
    </w:div>
    <w:div w:id="428936877">
      <w:bodyDiv w:val="1"/>
      <w:marLeft w:val="0"/>
      <w:marRight w:val="0"/>
      <w:marTop w:val="0"/>
      <w:marBottom w:val="0"/>
      <w:divBdr>
        <w:top w:val="none" w:sz="0" w:space="0" w:color="auto"/>
        <w:left w:val="none" w:sz="0" w:space="0" w:color="auto"/>
        <w:bottom w:val="none" w:sz="0" w:space="0" w:color="auto"/>
        <w:right w:val="none" w:sz="0" w:space="0" w:color="auto"/>
      </w:divBdr>
    </w:div>
    <w:div w:id="430322151">
      <w:bodyDiv w:val="1"/>
      <w:marLeft w:val="0"/>
      <w:marRight w:val="0"/>
      <w:marTop w:val="0"/>
      <w:marBottom w:val="0"/>
      <w:divBdr>
        <w:top w:val="none" w:sz="0" w:space="0" w:color="auto"/>
        <w:left w:val="none" w:sz="0" w:space="0" w:color="auto"/>
        <w:bottom w:val="none" w:sz="0" w:space="0" w:color="auto"/>
        <w:right w:val="none" w:sz="0" w:space="0" w:color="auto"/>
      </w:divBdr>
      <w:divsChild>
        <w:div w:id="96567217">
          <w:marLeft w:val="480"/>
          <w:marRight w:val="0"/>
          <w:marTop w:val="0"/>
          <w:marBottom w:val="0"/>
          <w:divBdr>
            <w:top w:val="none" w:sz="0" w:space="0" w:color="auto"/>
            <w:left w:val="none" w:sz="0" w:space="0" w:color="auto"/>
            <w:bottom w:val="none" w:sz="0" w:space="0" w:color="auto"/>
            <w:right w:val="none" w:sz="0" w:space="0" w:color="auto"/>
          </w:divBdr>
        </w:div>
        <w:div w:id="219173095">
          <w:marLeft w:val="480"/>
          <w:marRight w:val="0"/>
          <w:marTop w:val="0"/>
          <w:marBottom w:val="0"/>
          <w:divBdr>
            <w:top w:val="none" w:sz="0" w:space="0" w:color="auto"/>
            <w:left w:val="none" w:sz="0" w:space="0" w:color="auto"/>
            <w:bottom w:val="none" w:sz="0" w:space="0" w:color="auto"/>
            <w:right w:val="none" w:sz="0" w:space="0" w:color="auto"/>
          </w:divBdr>
        </w:div>
        <w:div w:id="443766572">
          <w:marLeft w:val="480"/>
          <w:marRight w:val="0"/>
          <w:marTop w:val="0"/>
          <w:marBottom w:val="0"/>
          <w:divBdr>
            <w:top w:val="none" w:sz="0" w:space="0" w:color="auto"/>
            <w:left w:val="none" w:sz="0" w:space="0" w:color="auto"/>
            <w:bottom w:val="none" w:sz="0" w:space="0" w:color="auto"/>
            <w:right w:val="none" w:sz="0" w:space="0" w:color="auto"/>
          </w:divBdr>
        </w:div>
        <w:div w:id="470709732">
          <w:marLeft w:val="480"/>
          <w:marRight w:val="0"/>
          <w:marTop w:val="0"/>
          <w:marBottom w:val="0"/>
          <w:divBdr>
            <w:top w:val="none" w:sz="0" w:space="0" w:color="auto"/>
            <w:left w:val="none" w:sz="0" w:space="0" w:color="auto"/>
            <w:bottom w:val="none" w:sz="0" w:space="0" w:color="auto"/>
            <w:right w:val="none" w:sz="0" w:space="0" w:color="auto"/>
          </w:divBdr>
        </w:div>
        <w:div w:id="661274273">
          <w:marLeft w:val="480"/>
          <w:marRight w:val="0"/>
          <w:marTop w:val="0"/>
          <w:marBottom w:val="0"/>
          <w:divBdr>
            <w:top w:val="none" w:sz="0" w:space="0" w:color="auto"/>
            <w:left w:val="none" w:sz="0" w:space="0" w:color="auto"/>
            <w:bottom w:val="none" w:sz="0" w:space="0" w:color="auto"/>
            <w:right w:val="none" w:sz="0" w:space="0" w:color="auto"/>
          </w:divBdr>
        </w:div>
        <w:div w:id="731317608">
          <w:marLeft w:val="480"/>
          <w:marRight w:val="0"/>
          <w:marTop w:val="0"/>
          <w:marBottom w:val="0"/>
          <w:divBdr>
            <w:top w:val="none" w:sz="0" w:space="0" w:color="auto"/>
            <w:left w:val="none" w:sz="0" w:space="0" w:color="auto"/>
            <w:bottom w:val="none" w:sz="0" w:space="0" w:color="auto"/>
            <w:right w:val="none" w:sz="0" w:space="0" w:color="auto"/>
          </w:divBdr>
        </w:div>
        <w:div w:id="733432528">
          <w:marLeft w:val="480"/>
          <w:marRight w:val="0"/>
          <w:marTop w:val="0"/>
          <w:marBottom w:val="0"/>
          <w:divBdr>
            <w:top w:val="none" w:sz="0" w:space="0" w:color="auto"/>
            <w:left w:val="none" w:sz="0" w:space="0" w:color="auto"/>
            <w:bottom w:val="none" w:sz="0" w:space="0" w:color="auto"/>
            <w:right w:val="none" w:sz="0" w:space="0" w:color="auto"/>
          </w:divBdr>
        </w:div>
        <w:div w:id="750156591">
          <w:marLeft w:val="480"/>
          <w:marRight w:val="0"/>
          <w:marTop w:val="0"/>
          <w:marBottom w:val="0"/>
          <w:divBdr>
            <w:top w:val="none" w:sz="0" w:space="0" w:color="auto"/>
            <w:left w:val="none" w:sz="0" w:space="0" w:color="auto"/>
            <w:bottom w:val="none" w:sz="0" w:space="0" w:color="auto"/>
            <w:right w:val="none" w:sz="0" w:space="0" w:color="auto"/>
          </w:divBdr>
        </w:div>
        <w:div w:id="819464815">
          <w:marLeft w:val="480"/>
          <w:marRight w:val="0"/>
          <w:marTop w:val="0"/>
          <w:marBottom w:val="0"/>
          <w:divBdr>
            <w:top w:val="none" w:sz="0" w:space="0" w:color="auto"/>
            <w:left w:val="none" w:sz="0" w:space="0" w:color="auto"/>
            <w:bottom w:val="none" w:sz="0" w:space="0" w:color="auto"/>
            <w:right w:val="none" w:sz="0" w:space="0" w:color="auto"/>
          </w:divBdr>
        </w:div>
        <w:div w:id="992485110">
          <w:marLeft w:val="480"/>
          <w:marRight w:val="0"/>
          <w:marTop w:val="0"/>
          <w:marBottom w:val="0"/>
          <w:divBdr>
            <w:top w:val="none" w:sz="0" w:space="0" w:color="auto"/>
            <w:left w:val="none" w:sz="0" w:space="0" w:color="auto"/>
            <w:bottom w:val="none" w:sz="0" w:space="0" w:color="auto"/>
            <w:right w:val="none" w:sz="0" w:space="0" w:color="auto"/>
          </w:divBdr>
        </w:div>
        <w:div w:id="1059092594">
          <w:marLeft w:val="480"/>
          <w:marRight w:val="0"/>
          <w:marTop w:val="0"/>
          <w:marBottom w:val="0"/>
          <w:divBdr>
            <w:top w:val="none" w:sz="0" w:space="0" w:color="auto"/>
            <w:left w:val="none" w:sz="0" w:space="0" w:color="auto"/>
            <w:bottom w:val="none" w:sz="0" w:space="0" w:color="auto"/>
            <w:right w:val="none" w:sz="0" w:space="0" w:color="auto"/>
          </w:divBdr>
        </w:div>
        <w:div w:id="1169519264">
          <w:marLeft w:val="480"/>
          <w:marRight w:val="0"/>
          <w:marTop w:val="0"/>
          <w:marBottom w:val="0"/>
          <w:divBdr>
            <w:top w:val="none" w:sz="0" w:space="0" w:color="auto"/>
            <w:left w:val="none" w:sz="0" w:space="0" w:color="auto"/>
            <w:bottom w:val="none" w:sz="0" w:space="0" w:color="auto"/>
            <w:right w:val="none" w:sz="0" w:space="0" w:color="auto"/>
          </w:divBdr>
        </w:div>
        <w:div w:id="1467507680">
          <w:marLeft w:val="480"/>
          <w:marRight w:val="0"/>
          <w:marTop w:val="0"/>
          <w:marBottom w:val="0"/>
          <w:divBdr>
            <w:top w:val="none" w:sz="0" w:space="0" w:color="auto"/>
            <w:left w:val="none" w:sz="0" w:space="0" w:color="auto"/>
            <w:bottom w:val="none" w:sz="0" w:space="0" w:color="auto"/>
            <w:right w:val="none" w:sz="0" w:space="0" w:color="auto"/>
          </w:divBdr>
        </w:div>
        <w:div w:id="1607880791">
          <w:marLeft w:val="480"/>
          <w:marRight w:val="0"/>
          <w:marTop w:val="0"/>
          <w:marBottom w:val="0"/>
          <w:divBdr>
            <w:top w:val="none" w:sz="0" w:space="0" w:color="auto"/>
            <w:left w:val="none" w:sz="0" w:space="0" w:color="auto"/>
            <w:bottom w:val="none" w:sz="0" w:space="0" w:color="auto"/>
            <w:right w:val="none" w:sz="0" w:space="0" w:color="auto"/>
          </w:divBdr>
        </w:div>
        <w:div w:id="1706635000">
          <w:marLeft w:val="480"/>
          <w:marRight w:val="0"/>
          <w:marTop w:val="0"/>
          <w:marBottom w:val="0"/>
          <w:divBdr>
            <w:top w:val="none" w:sz="0" w:space="0" w:color="auto"/>
            <w:left w:val="none" w:sz="0" w:space="0" w:color="auto"/>
            <w:bottom w:val="none" w:sz="0" w:space="0" w:color="auto"/>
            <w:right w:val="none" w:sz="0" w:space="0" w:color="auto"/>
          </w:divBdr>
        </w:div>
        <w:div w:id="1797792655">
          <w:marLeft w:val="480"/>
          <w:marRight w:val="0"/>
          <w:marTop w:val="0"/>
          <w:marBottom w:val="0"/>
          <w:divBdr>
            <w:top w:val="none" w:sz="0" w:space="0" w:color="auto"/>
            <w:left w:val="none" w:sz="0" w:space="0" w:color="auto"/>
            <w:bottom w:val="none" w:sz="0" w:space="0" w:color="auto"/>
            <w:right w:val="none" w:sz="0" w:space="0" w:color="auto"/>
          </w:divBdr>
        </w:div>
        <w:div w:id="1938521789">
          <w:marLeft w:val="480"/>
          <w:marRight w:val="0"/>
          <w:marTop w:val="0"/>
          <w:marBottom w:val="0"/>
          <w:divBdr>
            <w:top w:val="none" w:sz="0" w:space="0" w:color="auto"/>
            <w:left w:val="none" w:sz="0" w:space="0" w:color="auto"/>
            <w:bottom w:val="none" w:sz="0" w:space="0" w:color="auto"/>
            <w:right w:val="none" w:sz="0" w:space="0" w:color="auto"/>
          </w:divBdr>
        </w:div>
        <w:div w:id="1955091589">
          <w:marLeft w:val="480"/>
          <w:marRight w:val="0"/>
          <w:marTop w:val="0"/>
          <w:marBottom w:val="0"/>
          <w:divBdr>
            <w:top w:val="none" w:sz="0" w:space="0" w:color="auto"/>
            <w:left w:val="none" w:sz="0" w:space="0" w:color="auto"/>
            <w:bottom w:val="none" w:sz="0" w:space="0" w:color="auto"/>
            <w:right w:val="none" w:sz="0" w:space="0" w:color="auto"/>
          </w:divBdr>
        </w:div>
        <w:div w:id="1987588365">
          <w:marLeft w:val="480"/>
          <w:marRight w:val="0"/>
          <w:marTop w:val="0"/>
          <w:marBottom w:val="0"/>
          <w:divBdr>
            <w:top w:val="none" w:sz="0" w:space="0" w:color="auto"/>
            <w:left w:val="none" w:sz="0" w:space="0" w:color="auto"/>
            <w:bottom w:val="none" w:sz="0" w:space="0" w:color="auto"/>
            <w:right w:val="none" w:sz="0" w:space="0" w:color="auto"/>
          </w:divBdr>
        </w:div>
        <w:div w:id="2104184244">
          <w:marLeft w:val="480"/>
          <w:marRight w:val="0"/>
          <w:marTop w:val="0"/>
          <w:marBottom w:val="0"/>
          <w:divBdr>
            <w:top w:val="none" w:sz="0" w:space="0" w:color="auto"/>
            <w:left w:val="none" w:sz="0" w:space="0" w:color="auto"/>
            <w:bottom w:val="none" w:sz="0" w:space="0" w:color="auto"/>
            <w:right w:val="none" w:sz="0" w:space="0" w:color="auto"/>
          </w:divBdr>
        </w:div>
        <w:div w:id="2131626157">
          <w:marLeft w:val="480"/>
          <w:marRight w:val="0"/>
          <w:marTop w:val="0"/>
          <w:marBottom w:val="0"/>
          <w:divBdr>
            <w:top w:val="none" w:sz="0" w:space="0" w:color="auto"/>
            <w:left w:val="none" w:sz="0" w:space="0" w:color="auto"/>
            <w:bottom w:val="none" w:sz="0" w:space="0" w:color="auto"/>
            <w:right w:val="none" w:sz="0" w:space="0" w:color="auto"/>
          </w:divBdr>
        </w:div>
      </w:divsChild>
    </w:div>
    <w:div w:id="430397992">
      <w:bodyDiv w:val="1"/>
      <w:marLeft w:val="0"/>
      <w:marRight w:val="0"/>
      <w:marTop w:val="0"/>
      <w:marBottom w:val="0"/>
      <w:divBdr>
        <w:top w:val="none" w:sz="0" w:space="0" w:color="auto"/>
        <w:left w:val="none" w:sz="0" w:space="0" w:color="auto"/>
        <w:bottom w:val="none" w:sz="0" w:space="0" w:color="auto"/>
        <w:right w:val="none" w:sz="0" w:space="0" w:color="auto"/>
      </w:divBdr>
    </w:div>
    <w:div w:id="433593441">
      <w:bodyDiv w:val="1"/>
      <w:marLeft w:val="0"/>
      <w:marRight w:val="0"/>
      <w:marTop w:val="0"/>
      <w:marBottom w:val="0"/>
      <w:divBdr>
        <w:top w:val="none" w:sz="0" w:space="0" w:color="auto"/>
        <w:left w:val="none" w:sz="0" w:space="0" w:color="auto"/>
        <w:bottom w:val="none" w:sz="0" w:space="0" w:color="auto"/>
        <w:right w:val="none" w:sz="0" w:space="0" w:color="auto"/>
      </w:divBdr>
    </w:div>
    <w:div w:id="435444415">
      <w:bodyDiv w:val="1"/>
      <w:marLeft w:val="0"/>
      <w:marRight w:val="0"/>
      <w:marTop w:val="0"/>
      <w:marBottom w:val="0"/>
      <w:divBdr>
        <w:top w:val="none" w:sz="0" w:space="0" w:color="auto"/>
        <w:left w:val="none" w:sz="0" w:space="0" w:color="auto"/>
        <w:bottom w:val="none" w:sz="0" w:space="0" w:color="auto"/>
        <w:right w:val="none" w:sz="0" w:space="0" w:color="auto"/>
      </w:divBdr>
    </w:div>
    <w:div w:id="438263545">
      <w:bodyDiv w:val="1"/>
      <w:marLeft w:val="0"/>
      <w:marRight w:val="0"/>
      <w:marTop w:val="0"/>
      <w:marBottom w:val="0"/>
      <w:divBdr>
        <w:top w:val="none" w:sz="0" w:space="0" w:color="auto"/>
        <w:left w:val="none" w:sz="0" w:space="0" w:color="auto"/>
        <w:bottom w:val="none" w:sz="0" w:space="0" w:color="auto"/>
        <w:right w:val="none" w:sz="0" w:space="0" w:color="auto"/>
      </w:divBdr>
    </w:div>
    <w:div w:id="438912693">
      <w:bodyDiv w:val="1"/>
      <w:marLeft w:val="0"/>
      <w:marRight w:val="0"/>
      <w:marTop w:val="0"/>
      <w:marBottom w:val="0"/>
      <w:divBdr>
        <w:top w:val="none" w:sz="0" w:space="0" w:color="auto"/>
        <w:left w:val="none" w:sz="0" w:space="0" w:color="auto"/>
        <w:bottom w:val="none" w:sz="0" w:space="0" w:color="auto"/>
        <w:right w:val="none" w:sz="0" w:space="0" w:color="auto"/>
      </w:divBdr>
    </w:div>
    <w:div w:id="439230280">
      <w:bodyDiv w:val="1"/>
      <w:marLeft w:val="0"/>
      <w:marRight w:val="0"/>
      <w:marTop w:val="0"/>
      <w:marBottom w:val="0"/>
      <w:divBdr>
        <w:top w:val="none" w:sz="0" w:space="0" w:color="auto"/>
        <w:left w:val="none" w:sz="0" w:space="0" w:color="auto"/>
        <w:bottom w:val="none" w:sz="0" w:space="0" w:color="auto"/>
        <w:right w:val="none" w:sz="0" w:space="0" w:color="auto"/>
      </w:divBdr>
    </w:div>
    <w:div w:id="441069845">
      <w:bodyDiv w:val="1"/>
      <w:marLeft w:val="0"/>
      <w:marRight w:val="0"/>
      <w:marTop w:val="0"/>
      <w:marBottom w:val="0"/>
      <w:divBdr>
        <w:top w:val="none" w:sz="0" w:space="0" w:color="auto"/>
        <w:left w:val="none" w:sz="0" w:space="0" w:color="auto"/>
        <w:bottom w:val="none" w:sz="0" w:space="0" w:color="auto"/>
        <w:right w:val="none" w:sz="0" w:space="0" w:color="auto"/>
      </w:divBdr>
      <w:divsChild>
        <w:div w:id="28999007">
          <w:marLeft w:val="480"/>
          <w:marRight w:val="0"/>
          <w:marTop w:val="0"/>
          <w:marBottom w:val="0"/>
          <w:divBdr>
            <w:top w:val="none" w:sz="0" w:space="0" w:color="auto"/>
            <w:left w:val="none" w:sz="0" w:space="0" w:color="auto"/>
            <w:bottom w:val="none" w:sz="0" w:space="0" w:color="auto"/>
            <w:right w:val="none" w:sz="0" w:space="0" w:color="auto"/>
          </w:divBdr>
        </w:div>
        <w:div w:id="44255065">
          <w:marLeft w:val="480"/>
          <w:marRight w:val="0"/>
          <w:marTop w:val="0"/>
          <w:marBottom w:val="0"/>
          <w:divBdr>
            <w:top w:val="none" w:sz="0" w:space="0" w:color="auto"/>
            <w:left w:val="none" w:sz="0" w:space="0" w:color="auto"/>
            <w:bottom w:val="none" w:sz="0" w:space="0" w:color="auto"/>
            <w:right w:val="none" w:sz="0" w:space="0" w:color="auto"/>
          </w:divBdr>
        </w:div>
        <w:div w:id="66735604">
          <w:marLeft w:val="480"/>
          <w:marRight w:val="0"/>
          <w:marTop w:val="0"/>
          <w:marBottom w:val="0"/>
          <w:divBdr>
            <w:top w:val="none" w:sz="0" w:space="0" w:color="auto"/>
            <w:left w:val="none" w:sz="0" w:space="0" w:color="auto"/>
            <w:bottom w:val="none" w:sz="0" w:space="0" w:color="auto"/>
            <w:right w:val="none" w:sz="0" w:space="0" w:color="auto"/>
          </w:divBdr>
        </w:div>
        <w:div w:id="67965082">
          <w:marLeft w:val="480"/>
          <w:marRight w:val="0"/>
          <w:marTop w:val="0"/>
          <w:marBottom w:val="0"/>
          <w:divBdr>
            <w:top w:val="none" w:sz="0" w:space="0" w:color="auto"/>
            <w:left w:val="none" w:sz="0" w:space="0" w:color="auto"/>
            <w:bottom w:val="none" w:sz="0" w:space="0" w:color="auto"/>
            <w:right w:val="none" w:sz="0" w:space="0" w:color="auto"/>
          </w:divBdr>
        </w:div>
        <w:div w:id="219023915">
          <w:marLeft w:val="480"/>
          <w:marRight w:val="0"/>
          <w:marTop w:val="0"/>
          <w:marBottom w:val="0"/>
          <w:divBdr>
            <w:top w:val="none" w:sz="0" w:space="0" w:color="auto"/>
            <w:left w:val="none" w:sz="0" w:space="0" w:color="auto"/>
            <w:bottom w:val="none" w:sz="0" w:space="0" w:color="auto"/>
            <w:right w:val="none" w:sz="0" w:space="0" w:color="auto"/>
          </w:divBdr>
        </w:div>
        <w:div w:id="281813075">
          <w:marLeft w:val="480"/>
          <w:marRight w:val="0"/>
          <w:marTop w:val="0"/>
          <w:marBottom w:val="0"/>
          <w:divBdr>
            <w:top w:val="none" w:sz="0" w:space="0" w:color="auto"/>
            <w:left w:val="none" w:sz="0" w:space="0" w:color="auto"/>
            <w:bottom w:val="none" w:sz="0" w:space="0" w:color="auto"/>
            <w:right w:val="none" w:sz="0" w:space="0" w:color="auto"/>
          </w:divBdr>
        </w:div>
        <w:div w:id="454761777">
          <w:marLeft w:val="480"/>
          <w:marRight w:val="0"/>
          <w:marTop w:val="0"/>
          <w:marBottom w:val="0"/>
          <w:divBdr>
            <w:top w:val="none" w:sz="0" w:space="0" w:color="auto"/>
            <w:left w:val="none" w:sz="0" w:space="0" w:color="auto"/>
            <w:bottom w:val="none" w:sz="0" w:space="0" w:color="auto"/>
            <w:right w:val="none" w:sz="0" w:space="0" w:color="auto"/>
          </w:divBdr>
        </w:div>
        <w:div w:id="483012194">
          <w:marLeft w:val="480"/>
          <w:marRight w:val="0"/>
          <w:marTop w:val="0"/>
          <w:marBottom w:val="0"/>
          <w:divBdr>
            <w:top w:val="none" w:sz="0" w:space="0" w:color="auto"/>
            <w:left w:val="none" w:sz="0" w:space="0" w:color="auto"/>
            <w:bottom w:val="none" w:sz="0" w:space="0" w:color="auto"/>
            <w:right w:val="none" w:sz="0" w:space="0" w:color="auto"/>
          </w:divBdr>
        </w:div>
        <w:div w:id="486747620">
          <w:marLeft w:val="480"/>
          <w:marRight w:val="0"/>
          <w:marTop w:val="0"/>
          <w:marBottom w:val="0"/>
          <w:divBdr>
            <w:top w:val="none" w:sz="0" w:space="0" w:color="auto"/>
            <w:left w:val="none" w:sz="0" w:space="0" w:color="auto"/>
            <w:bottom w:val="none" w:sz="0" w:space="0" w:color="auto"/>
            <w:right w:val="none" w:sz="0" w:space="0" w:color="auto"/>
          </w:divBdr>
        </w:div>
        <w:div w:id="700252512">
          <w:marLeft w:val="480"/>
          <w:marRight w:val="0"/>
          <w:marTop w:val="0"/>
          <w:marBottom w:val="0"/>
          <w:divBdr>
            <w:top w:val="none" w:sz="0" w:space="0" w:color="auto"/>
            <w:left w:val="none" w:sz="0" w:space="0" w:color="auto"/>
            <w:bottom w:val="none" w:sz="0" w:space="0" w:color="auto"/>
            <w:right w:val="none" w:sz="0" w:space="0" w:color="auto"/>
          </w:divBdr>
        </w:div>
        <w:div w:id="1012030737">
          <w:marLeft w:val="480"/>
          <w:marRight w:val="0"/>
          <w:marTop w:val="0"/>
          <w:marBottom w:val="0"/>
          <w:divBdr>
            <w:top w:val="none" w:sz="0" w:space="0" w:color="auto"/>
            <w:left w:val="none" w:sz="0" w:space="0" w:color="auto"/>
            <w:bottom w:val="none" w:sz="0" w:space="0" w:color="auto"/>
            <w:right w:val="none" w:sz="0" w:space="0" w:color="auto"/>
          </w:divBdr>
        </w:div>
        <w:div w:id="1157843815">
          <w:marLeft w:val="480"/>
          <w:marRight w:val="0"/>
          <w:marTop w:val="0"/>
          <w:marBottom w:val="0"/>
          <w:divBdr>
            <w:top w:val="none" w:sz="0" w:space="0" w:color="auto"/>
            <w:left w:val="none" w:sz="0" w:space="0" w:color="auto"/>
            <w:bottom w:val="none" w:sz="0" w:space="0" w:color="auto"/>
            <w:right w:val="none" w:sz="0" w:space="0" w:color="auto"/>
          </w:divBdr>
        </w:div>
        <w:div w:id="1162238708">
          <w:marLeft w:val="480"/>
          <w:marRight w:val="0"/>
          <w:marTop w:val="0"/>
          <w:marBottom w:val="0"/>
          <w:divBdr>
            <w:top w:val="none" w:sz="0" w:space="0" w:color="auto"/>
            <w:left w:val="none" w:sz="0" w:space="0" w:color="auto"/>
            <w:bottom w:val="none" w:sz="0" w:space="0" w:color="auto"/>
            <w:right w:val="none" w:sz="0" w:space="0" w:color="auto"/>
          </w:divBdr>
        </w:div>
        <w:div w:id="1207715597">
          <w:marLeft w:val="480"/>
          <w:marRight w:val="0"/>
          <w:marTop w:val="0"/>
          <w:marBottom w:val="0"/>
          <w:divBdr>
            <w:top w:val="none" w:sz="0" w:space="0" w:color="auto"/>
            <w:left w:val="none" w:sz="0" w:space="0" w:color="auto"/>
            <w:bottom w:val="none" w:sz="0" w:space="0" w:color="auto"/>
            <w:right w:val="none" w:sz="0" w:space="0" w:color="auto"/>
          </w:divBdr>
        </w:div>
        <w:div w:id="1219585648">
          <w:marLeft w:val="480"/>
          <w:marRight w:val="0"/>
          <w:marTop w:val="0"/>
          <w:marBottom w:val="0"/>
          <w:divBdr>
            <w:top w:val="none" w:sz="0" w:space="0" w:color="auto"/>
            <w:left w:val="none" w:sz="0" w:space="0" w:color="auto"/>
            <w:bottom w:val="none" w:sz="0" w:space="0" w:color="auto"/>
            <w:right w:val="none" w:sz="0" w:space="0" w:color="auto"/>
          </w:divBdr>
        </w:div>
        <w:div w:id="1352681747">
          <w:marLeft w:val="480"/>
          <w:marRight w:val="0"/>
          <w:marTop w:val="0"/>
          <w:marBottom w:val="0"/>
          <w:divBdr>
            <w:top w:val="none" w:sz="0" w:space="0" w:color="auto"/>
            <w:left w:val="none" w:sz="0" w:space="0" w:color="auto"/>
            <w:bottom w:val="none" w:sz="0" w:space="0" w:color="auto"/>
            <w:right w:val="none" w:sz="0" w:space="0" w:color="auto"/>
          </w:divBdr>
        </w:div>
        <w:div w:id="1370372624">
          <w:marLeft w:val="480"/>
          <w:marRight w:val="0"/>
          <w:marTop w:val="0"/>
          <w:marBottom w:val="0"/>
          <w:divBdr>
            <w:top w:val="none" w:sz="0" w:space="0" w:color="auto"/>
            <w:left w:val="none" w:sz="0" w:space="0" w:color="auto"/>
            <w:bottom w:val="none" w:sz="0" w:space="0" w:color="auto"/>
            <w:right w:val="none" w:sz="0" w:space="0" w:color="auto"/>
          </w:divBdr>
        </w:div>
        <w:div w:id="1412578250">
          <w:marLeft w:val="480"/>
          <w:marRight w:val="0"/>
          <w:marTop w:val="0"/>
          <w:marBottom w:val="0"/>
          <w:divBdr>
            <w:top w:val="none" w:sz="0" w:space="0" w:color="auto"/>
            <w:left w:val="none" w:sz="0" w:space="0" w:color="auto"/>
            <w:bottom w:val="none" w:sz="0" w:space="0" w:color="auto"/>
            <w:right w:val="none" w:sz="0" w:space="0" w:color="auto"/>
          </w:divBdr>
        </w:div>
        <w:div w:id="1456172368">
          <w:marLeft w:val="480"/>
          <w:marRight w:val="0"/>
          <w:marTop w:val="0"/>
          <w:marBottom w:val="0"/>
          <w:divBdr>
            <w:top w:val="none" w:sz="0" w:space="0" w:color="auto"/>
            <w:left w:val="none" w:sz="0" w:space="0" w:color="auto"/>
            <w:bottom w:val="none" w:sz="0" w:space="0" w:color="auto"/>
            <w:right w:val="none" w:sz="0" w:space="0" w:color="auto"/>
          </w:divBdr>
        </w:div>
        <w:div w:id="1479567396">
          <w:marLeft w:val="480"/>
          <w:marRight w:val="0"/>
          <w:marTop w:val="0"/>
          <w:marBottom w:val="0"/>
          <w:divBdr>
            <w:top w:val="none" w:sz="0" w:space="0" w:color="auto"/>
            <w:left w:val="none" w:sz="0" w:space="0" w:color="auto"/>
            <w:bottom w:val="none" w:sz="0" w:space="0" w:color="auto"/>
            <w:right w:val="none" w:sz="0" w:space="0" w:color="auto"/>
          </w:divBdr>
        </w:div>
        <w:div w:id="1492405713">
          <w:marLeft w:val="480"/>
          <w:marRight w:val="0"/>
          <w:marTop w:val="0"/>
          <w:marBottom w:val="0"/>
          <w:divBdr>
            <w:top w:val="none" w:sz="0" w:space="0" w:color="auto"/>
            <w:left w:val="none" w:sz="0" w:space="0" w:color="auto"/>
            <w:bottom w:val="none" w:sz="0" w:space="0" w:color="auto"/>
            <w:right w:val="none" w:sz="0" w:space="0" w:color="auto"/>
          </w:divBdr>
        </w:div>
        <w:div w:id="1537885959">
          <w:marLeft w:val="480"/>
          <w:marRight w:val="0"/>
          <w:marTop w:val="0"/>
          <w:marBottom w:val="0"/>
          <w:divBdr>
            <w:top w:val="none" w:sz="0" w:space="0" w:color="auto"/>
            <w:left w:val="none" w:sz="0" w:space="0" w:color="auto"/>
            <w:bottom w:val="none" w:sz="0" w:space="0" w:color="auto"/>
            <w:right w:val="none" w:sz="0" w:space="0" w:color="auto"/>
          </w:divBdr>
        </w:div>
        <w:div w:id="1682927554">
          <w:marLeft w:val="480"/>
          <w:marRight w:val="0"/>
          <w:marTop w:val="0"/>
          <w:marBottom w:val="0"/>
          <w:divBdr>
            <w:top w:val="none" w:sz="0" w:space="0" w:color="auto"/>
            <w:left w:val="none" w:sz="0" w:space="0" w:color="auto"/>
            <w:bottom w:val="none" w:sz="0" w:space="0" w:color="auto"/>
            <w:right w:val="none" w:sz="0" w:space="0" w:color="auto"/>
          </w:divBdr>
        </w:div>
        <w:div w:id="1693071812">
          <w:marLeft w:val="480"/>
          <w:marRight w:val="0"/>
          <w:marTop w:val="0"/>
          <w:marBottom w:val="0"/>
          <w:divBdr>
            <w:top w:val="none" w:sz="0" w:space="0" w:color="auto"/>
            <w:left w:val="none" w:sz="0" w:space="0" w:color="auto"/>
            <w:bottom w:val="none" w:sz="0" w:space="0" w:color="auto"/>
            <w:right w:val="none" w:sz="0" w:space="0" w:color="auto"/>
          </w:divBdr>
        </w:div>
        <w:div w:id="1727530812">
          <w:marLeft w:val="480"/>
          <w:marRight w:val="0"/>
          <w:marTop w:val="0"/>
          <w:marBottom w:val="0"/>
          <w:divBdr>
            <w:top w:val="none" w:sz="0" w:space="0" w:color="auto"/>
            <w:left w:val="none" w:sz="0" w:space="0" w:color="auto"/>
            <w:bottom w:val="none" w:sz="0" w:space="0" w:color="auto"/>
            <w:right w:val="none" w:sz="0" w:space="0" w:color="auto"/>
          </w:divBdr>
        </w:div>
        <w:div w:id="1758820237">
          <w:marLeft w:val="480"/>
          <w:marRight w:val="0"/>
          <w:marTop w:val="0"/>
          <w:marBottom w:val="0"/>
          <w:divBdr>
            <w:top w:val="none" w:sz="0" w:space="0" w:color="auto"/>
            <w:left w:val="none" w:sz="0" w:space="0" w:color="auto"/>
            <w:bottom w:val="none" w:sz="0" w:space="0" w:color="auto"/>
            <w:right w:val="none" w:sz="0" w:space="0" w:color="auto"/>
          </w:divBdr>
        </w:div>
        <w:div w:id="1798911183">
          <w:marLeft w:val="480"/>
          <w:marRight w:val="0"/>
          <w:marTop w:val="0"/>
          <w:marBottom w:val="0"/>
          <w:divBdr>
            <w:top w:val="none" w:sz="0" w:space="0" w:color="auto"/>
            <w:left w:val="none" w:sz="0" w:space="0" w:color="auto"/>
            <w:bottom w:val="none" w:sz="0" w:space="0" w:color="auto"/>
            <w:right w:val="none" w:sz="0" w:space="0" w:color="auto"/>
          </w:divBdr>
        </w:div>
        <w:div w:id="1852722363">
          <w:marLeft w:val="480"/>
          <w:marRight w:val="0"/>
          <w:marTop w:val="0"/>
          <w:marBottom w:val="0"/>
          <w:divBdr>
            <w:top w:val="none" w:sz="0" w:space="0" w:color="auto"/>
            <w:left w:val="none" w:sz="0" w:space="0" w:color="auto"/>
            <w:bottom w:val="none" w:sz="0" w:space="0" w:color="auto"/>
            <w:right w:val="none" w:sz="0" w:space="0" w:color="auto"/>
          </w:divBdr>
        </w:div>
        <w:div w:id="1854958632">
          <w:marLeft w:val="480"/>
          <w:marRight w:val="0"/>
          <w:marTop w:val="0"/>
          <w:marBottom w:val="0"/>
          <w:divBdr>
            <w:top w:val="none" w:sz="0" w:space="0" w:color="auto"/>
            <w:left w:val="none" w:sz="0" w:space="0" w:color="auto"/>
            <w:bottom w:val="none" w:sz="0" w:space="0" w:color="auto"/>
            <w:right w:val="none" w:sz="0" w:space="0" w:color="auto"/>
          </w:divBdr>
        </w:div>
        <w:div w:id="2008094601">
          <w:marLeft w:val="480"/>
          <w:marRight w:val="0"/>
          <w:marTop w:val="0"/>
          <w:marBottom w:val="0"/>
          <w:divBdr>
            <w:top w:val="none" w:sz="0" w:space="0" w:color="auto"/>
            <w:left w:val="none" w:sz="0" w:space="0" w:color="auto"/>
            <w:bottom w:val="none" w:sz="0" w:space="0" w:color="auto"/>
            <w:right w:val="none" w:sz="0" w:space="0" w:color="auto"/>
          </w:divBdr>
        </w:div>
        <w:div w:id="2087651832">
          <w:marLeft w:val="480"/>
          <w:marRight w:val="0"/>
          <w:marTop w:val="0"/>
          <w:marBottom w:val="0"/>
          <w:divBdr>
            <w:top w:val="none" w:sz="0" w:space="0" w:color="auto"/>
            <w:left w:val="none" w:sz="0" w:space="0" w:color="auto"/>
            <w:bottom w:val="none" w:sz="0" w:space="0" w:color="auto"/>
            <w:right w:val="none" w:sz="0" w:space="0" w:color="auto"/>
          </w:divBdr>
        </w:div>
        <w:div w:id="2140949574">
          <w:marLeft w:val="480"/>
          <w:marRight w:val="0"/>
          <w:marTop w:val="0"/>
          <w:marBottom w:val="0"/>
          <w:divBdr>
            <w:top w:val="none" w:sz="0" w:space="0" w:color="auto"/>
            <w:left w:val="none" w:sz="0" w:space="0" w:color="auto"/>
            <w:bottom w:val="none" w:sz="0" w:space="0" w:color="auto"/>
            <w:right w:val="none" w:sz="0" w:space="0" w:color="auto"/>
          </w:divBdr>
        </w:div>
      </w:divsChild>
    </w:div>
    <w:div w:id="443888652">
      <w:bodyDiv w:val="1"/>
      <w:marLeft w:val="0"/>
      <w:marRight w:val="0"/>
      <w:marTop w:val="0"/>
      <w:marBottom w:val="0"/>
      <w:divBdr>
        <w:top w:val="none" w:sz="0" w:space="0" w:color="auto"/>
        <w:left w:val="none" w:sz="0" w:space="0" w:color="auto"/>
        <w:bottom w:val="none" w:sz="0" w:space="0" w:color="auto"/>
        <w:right w:val="none" w:sz="0" w:space="0" w:color="auto"/>
      </w:divBdr>
    </w:div>
    <w:div w:id="444345864">
      <w:bodyDiv w:val="1"/>
      <w:marLeft w:val="0"/>
      <w:marRight w:val="0"/>
      <w:marTop w:val="0"/>
      <w:marBottom w:val="0"/>
      <w:divBdr>
        <w:top w:val="none" w:sz="0" w:space="0" w:color="auto"/>
        <w:left w:val="none" w:sz="0" w:space="0" w:color="auto"/>
        <w:bottom w:val="none" w:sz="0" w:space="0" w:color="auto"/>
        <w:right w:val="none" w:sz="0" w:space="0" w:color="auto"/>
      </w:divBdr>
    </w:div>
    <w:div w:id="445583131">
      <w:bodyDiv w:val="1"/>
      <w:marLeft w:val="0"/>
      <w:marRight w:val="0"/>
      <w:marTop w:val="0"/>
      <w:marBottom w:val="0"/>
      <w:divBdr>
        <w:top w:val="none" w:sz="0" w:space="0" w:color="auto"/>
        <w:left w:val="none" w:sz="0" w:space="0" w:color="auto"/>
        <w:bottom w:val="none" w:sz="0" w:space="0" w:color="auto"/>
        <w:right w:val="none" w:sz="0" w:space="0" w:color="auto"/>
      </w:divBdr>
    </w:div>
    <w:div w:id="446311625">
      <w:bodyDiv w:val="1"/>
      <w:marLeft w:val="0"/>
      <w:marRight w:val="0"/>
      <w:marTop w:val="0"/>
      <w:marBottom w:val="0"/>
      <w:divBdr>
        <w:top w:val="none" w:sz="0" w:space="0" w:color="auto"/>
        <w:left w:val="none" w:sz="0" w:space="0" w:color="auto"/>
        <w:bottom w:val="none" w:sz="0" w:space="0" w:color="auto"/>
        <w:right w:val="none" w:sz="0" w:space="0" w:color="auto"/>
      </w:divBdr>
    </w:div>
    <w:div w:id="447314589">
      <w:bodyDiv w:val="1"/>
      <w:marLeft w:val="0"/>
      <w:marRight w:val="0"/>
      <w:marTop w:val="0"/>
      <w:marBottom w:val="0"/>
      <w:divBdr>
        <w:top w:val="none" w:sz="0" w:space="0" w:color="auto"/>
        <w:left w:val="none" w:sz="0" w:space="0" w:color="auto"/>
        <w:bottom w:val="none" w:sz="0" w:space="0" w:color="auto"/>
        <w:right w:val="none" w:sz="0" w:space="0" w:color="auto"/>
      </w:divBdr>
    </w:div>
    <w:div w:id="447823375">
      <w:bodyDiv w:val="1"/>
      <w:marLeft w:val="0"/>
      <w:marRight w:val="0"/>
      <w:marTop w:val="0"/>
      <w:marBottom w:val="0"/>
      <w:divBdr>
        <w:top w:val="none" w:sz="0" w:space="0" w:color="auto"/>
        <w:left w:val="none" w:sz="0" w:space="0" w:color="auto"/>
        <w:bottom w:val="none" w:sz="0" w:space="0" w:color="auto"/>
        <w:right w:val="none" w:sz="0" w:space="0" w:color="auto"/>
      </w:divBdr>
    </w:div>
    <w:div w:id="449472361">
      <w:bodyDiv w:val="1"/>
      <w:marLeft w:val="0"/>
      <w:marRight w:val="0"/>
      <w:marTop w:val="0"/>
      <w:marBottom w:val="0"/>
      <w:divBdr>
        <w:top w:val="none" w:sz="0" w:space="0" w:color="auto"/>
        <w:left w:val="none" w:sz="0" w:space="0" w:color="auto"/>
        <w:bottom w:val="none" w:sz="0" w:space="0" w:color="auto"/>
        <w:right w:val="none" w:sz="0" w:space="0" w:color="auto"/>
      </w:divBdr>
    </w:div>
    <w:div w:id="449786385">
      <w:bodyDiv w:val="1"/>
      <w:marLeft w:val="0"/>
      <w:marRight w:val="0"/>
      <w:marTop w:val="0"/>
      <w:marBottom w:val="0"/>
      <w:divBdr>
        <w:top w:val="none" w:sz="0" w:space="0" w:color="auto"/>
        <w:left w:val="none" w:sz="0" w:space="0" w:color="auto"/>
        <w:bottom w:val="none" w:sz="0" w:space="0" w:color="auto"/>
        <w:right w:val="none" w:sz="0" w:space="0" w:color="auto"/>
      </w:divBdr>
    </w:div>
    <w:div w:id="450242331">
      <w:bodyDiv w:val="1"/>
      <w:marLeft w:val="0"/>
      <w:marRight w:val="0"/>
      <w:marTop w:val="0"/>
      <w:marBottom w:val="0"/>
      <w:divBdr>
        <w:top w:val="none" w:sz="0" w:space="0" w:color="auto"/>
        <w:left w:val="none" w:sz="0" w:space="0" w:color="auto"/>
        <w:bottom w:val="none" w:sz="0" w:space="0" w:color="auto"/>
        <w:right w:val="none" w:sz="0" w:space="0" w:color="auto"/>
      </w:divBdr>
      <w:divsChild>
        <w:div w:id="122818795">
          <w:marLeft w:val="640"/>
          <w:marRight w:val="0"/>
          <w:marTop w:val="0"/>
          <w:marBottom w:val="0"/>
          <w:divBdr>
            <w:top w:val="none" w:sz="0" w:space="0" w:color="auto"/>
            <w:left w:val="none" w:sz="0" w:space="0" w:color="auto"/>
            <w:bottom w:val="none" w:sz="0" w:space="0" w:color="auto"/>
            <w:right w:val="none" w:sz="0" w:space="0" w:color="auto"/>
          </w:divBdr>
        </w:div>
        <w:div w:id="141964729">
          <w:marLeft w:val="640"/>
          <w:marRight w:val="0"/>
          <w:marTop w:val="0"/>
          <w:marBottom w:val="0"/>
          <w:divBdr>
            <w:top w:val="none" w:sz="0" w:space="0" w:color="auto"/>
            <w:left w:val="none" w:sz="0" w:space="0" w:color="auto"/>
            <w:bottom w:val="none" w:sz="0" w:space="0" w:color="auto"/>
            <w:right w:val="none" w:sz="0" w:space="0" w:color="auto"/>
          </w:divBdr>
        </w:div>
        <w:div w:id="190531137">
          <w:marLeft w:val="640"/>
          <w:marRight w:val="0"/>
          <w:marTop w:val="0"/>
          <w:marBottom w:val="0"/>
          <w:divBdr>
            <w:top w:val="none" w:sz="0" w:space="0" w:color="auto"/>
            <w:left w:val="none" w:sz="0" w:space="0" w:color="auto"/>
            <w:bottom w:val="none" w:sz="0" w:space="0" w:color="auto"/>
            <w:right w:val="none" w:sz="0" w:space="0" w:color="auto"/>
          </w:divBdr>
        </w:div>
        <w:div w:id="192808194">
          <w:marLeft w:val="640"/>
          <w:marRight w:val="0"/>
          <w:marTop w:val="0"/>
          <w:marBottom w:val="0"/>
          <w:divBdr>
            <w:top w:val="none" w:sz="0" w:space="0" w:color="auto"/>
            <w:left w:val="none" w:sz="0" w:space="0" w:color="auto"/>
            <w:bottom w:val="none" w:sz="0" w:space="0" w:color="auto"/>
            <w:right w:val="none" w:sz="0" w:space="0" w:color="auto"/>
          </w:divBdr>
        </w:div>
        <w:div w:id="362902011">
          <w:marLeft w:val="640"/>
          <w:marRight w:val="0"/>
          <w:marTop w:val="0"/>
          <w:marBottom w:val="0"/>
          <w:divBdr>
            <w:top w:val="none" w:sz="0" w:space="0" w:color="auto"/>
            <w:left w:val="none" w:sz="0" w:space="0" w:color="auto"/>
            <w:bottom w:val="none" w:sz="0" w:space="0" w:color="auto"/>
            <w:right w:val="none" w:sz="0" w:space="0" w:color="auto"/>
          </w:divBdr>
        </w:div>
        <w:div w:id="470094975">
          <w:marLeft w:val="640"/>
          <w:marRight w:val="0"/>
          <w:marTop w:val="0"/>
          <w:marBottom w:val="0"/>
          <w:divBdr>
            <w:top w:val="none" w:sz="0" w:space="0" w:color="auto"/>
            <w:left w:val="none" w:sz="0" w:space="0" w:color="auto"/>
            <w:bottom w:val="none" w:sz="0" w:space="0" w:color="auto"/>
            <w:right w:val="none" w:sz="0" w:space="0" w:color="auto"/>
          </w:divBdr>
        </w:div>
        <w:div w:id="485171762">
          <w:marLeft w:val="640"/>
          <w:marRight w:val="0"/>
          <w:marTop w:val="0"/>
          <w:marBottom w:val="0"/>
          <w:divBdr>
            <w:top w:val="none" w:sz="0" w:space="0" w:color="auto"/>
            <w:left w:val="none" w:sz="0" w:space="0" w:color="auto"/>
            <w:bottom w:val="none" w:sz="0" w:space="0" w:color="auto"/>
            <w:right w:val="none" w:sz="0" w:space="0" w:color="auto"/>
          </w:divBdr>
        </w:div>
        <w:div w:id="513955285">
          <w:marLeft w:val="640"/>
          <w:marRight w:val="0"/>
          <w:marTop w:val="0"/>
          <w:marBottom w:val="0"/>
          <w:divBdr>
            <w:top w:val="none" w:sz="0" w:space="0" w:color="auto"/>
            <w:left w:val="none" w:sz="0" w:space="0" w:color="auto"/>
            <w:bottom w:val="none" w:sz="0" w:space="0" w:color="auto"/>
            <w:right w:val="none" w:sz="0" w:space="0" w:color="auto"/>
          </w:divBdr>
        </w:div>
        <w:div w:id="646399789">
          <w:marLeft w:val="640"/>
          <w:marRight w:val="0"/>
          <w:marTop w:val="0"/>
          <w:marBottom w:val="0"/>
          <w:divBdr>
            <w:top w:val="none" w:sz="0" w:space="0" w:color="auto"/>
            <w:left w:val="none" w:sz="0" w:space="0" w:color="auto"/>
            <w:bottom w:val="none" w:sz="0" w:space="0" w:color="auto"/>
            <w:right w:val="none" w:sz="0" w:space="0" w:color="auto"/>
          </w:divBdr>
        </w:div>
        <w:div w:id="750200893">
          <w:marLeft w:val="640"/>
          <w:marRight w:val="0"/>
          <w:marTop w:val="0"/>
          <w:marBottom w:val="0"/>
          <w:divBdr>
            <w:top w:val="none" w:sz="0" w:space="0" w:color="auto"/>
            <w:left w:val="none" w:sz="0" w:space="0" w:color="auto"/>
            <w:bottom w:val="none" w:sz="0" w:space="0" w:color="auto"/>
            <w:right w:val="none" w:sz="0" w:space="0" w:color="auto"/>
          </w:divBdr>
        </w:div>
        <w:div w:id="836310357">
          <w:marLeft w:val="640"/>
          <w:marRight w:val="0"/>
          <w:marTop w:val="0"/>
          <w:marBottom w:val="0"/>
          <w:divBdr>
            <w:top w:val="none" w:sz="0" w:space="0" w:color="auto"/>
            <w:left w:val="none" w:sz="0" w:space="0" w:color="auto"/>
            <w:bottom w:val="none" w:sz="0" w:space="0" w:color="auto"/>
            <w:right w:val="none" w:sz="0" w:space="0" w:color="auto"/>
          </w:divBdr>
        </w:div>
        <w:div w:id="902527076">
          <w:marLeft w:val="640"/>
          <w:marRight w:val="0"/>
          <w:marTop w:val="0"/>
          <w:marBottom w:val="0"/>
          <w:divBdr>
            <w:top w:val="none" w:sz="0" w:space="0" w:color="auto"/>
            <w:left w:val="none" w:sz="0" w:space="0" w:color="auto"/>
            <w:bottom w:val="none" w:sz="0" w:space="0" w:color="auto"/>
            <w:right w:val="none" w:sz="0" w:space="0" w:color="auto"/>
          </w:divBdr>
        </w:div>
        <w:div w:id="982271010">
          <w:marLeft w:val="640"/>
          <w:marRight w:val="0"/>
          <w:marTop w:val="0"/>
          <w:marBottom w:val="0"/>
          <w:divBdr>
            <w:top w:val="none" w:sz="0" w:space="0" w:color="auto"/>
            <w:left w:val="none" w:sz="0" w:space="0" w:color="auto"/>
            <w:bottom w:val="none" w:sz="0" w:space="0" w:color="auto"/>
            <w:right w:val="none" w:sz="0" w:space="0" w:color="auto"/>
          </w:divBdr>
        </w:div>
        <w:div w:id="1042167600">
          <w:marLeft w:val="640"/>
          <w:marRight w:val="0"/>
          <w:marTop w:val="0"/>
          <w:marBottom w:val="0"/>
          <w:divBdr>
            <w:top w:val="none" w:sz="0" w:space="0" w:color="auto"/>
            <w:left w:val="none" w:sz="0" w:space="0" w:color="auto"/>
            <w:bottom w:val="none" w:sz="0" w:space="0" w:color="auto"/>
            <w:right w:val="none" w:sz="0" w:space="0" w:color="auto"/>
          </w:divBdr>
        </w:div>
        <w:div w:id="1127700505">
          <w:marLeft w:val="640"/>
          <w:marRight w:val="0"/>
          <w:marTop w:val="0"/>
          <w:marBottom w:val="0"/>
          <w:divBdr>
            <w:top w:val="none" w:sz="0" w:space="0" w:color="auto"/>
            <w:left w:val="none" w:sz="0" w:space="0" w:color="auto"/>
            <w:bottom w:val="none" w:sz="0" w:space="0" w:color="auto"/>
            <w:right w:val="none" w:sz="0" w:space="0" w:color="auto"/>
          </w:divBdr>
        </w:div>
        <w:div w:id="1291789749">
          <w:marLeft w:val="640"/>
          <w:marRight w:val="0"/>
          <w:marTop w:val="0"/>
          <w:marBottom w:val="0"/>
          <w:divBdr>
            <w:top w:val="none" w:sz="0" w:space="0" w:color="auto"/>
            <w:left w:val="none" w:sz="0" w:space="0" w:color="auto"/>
            <w:bottom w:val="none" w:sz="0" w:space="0" w:color="auto"/>
            <w:right w:val="none" w:sz="0" w:space="0" w:color="auto"/>
          </w:divBdr>
        </w:div>
        <w:div w:id="1362435300">
          <w:marLeft w:val="640"/>
          <w:marRight w:val="0"/>
          <w:marTop w:val="0"/>
          <w:marBottom w:val="0"/>
          <w:divBdr>
            <w:top w:val="none" w:sz="0" w:space="0" w:color="auto"/>
            <w:left w:val="none" w:sz="0" w:space="0" w:color="auto"/>
            <w:bottom w:val="none" w:sz="0" w:space="0" w:color="auto"/>
            <w:right w:val="none" w:sz="0" w:space="0" w:color="auto"/>
          </w:divBdr>
        </w:div>
        <w:div w:id="1647586611">
          <w:marLeft w:val="640"/>
          <w:marRight w:val="0"/>
          <w:marTop w:val="0"/>
          <w:marBottom w:val="0"/>
          <w:divBdr>
            <w:top w:val="none" w:sz="0" w:space="0" w:color="auto"/>
            <w:left w:val="none" w:sz="0" w:space="0" w:color="auto"/>
            <w:bottom w:val="none" w:sz="0" w:space="0" w:color="auto"/>
            <w:right w:val="none" w:sz="0" w:space="0" w:color="auto"/>
          </w:divBdr>
        </w:div>
        <w:div w:id="1770588854">
          <w:marLeft w:val="640"/>
          <w:marRight w:val="0"/>
          <w:marTop w:val="0"/>
          <w:marBottom w:val="0"/>
          <w:divBdr>
            <w:top w:val="none" w:sz="0" w:space="0" w:color="auto"/>
            <w:left w:val="none" w:sz="0" w:space="0" w:color="auto"/>
            <w:bottom w:val="none" w:sz="0" w:space="0" w:color="auto"/>
            <w:right w:val="none" w:sz="0" w:space="0" w:color="auto"/>
          </w:divBdr>
        </w:div>
        <w:div w:id="1844734876">
          <w:marLeft w:val="640"/>
          <w:marRight w:val="0"/>
          <w:marTop w:val="0"/>
          <w:marBottom w:val="0"/>
          <w:divBdr>
            <w:top w:val="none" w:sz="0" w:space="0" w:color="auto"/>
            <w:left w:val="none" w:sz="0" w:space="0" w:color="auto"/>
            <w:bottom w:val="none" w:sz="0" w:space="0" w:color="auto"/>
            <w:right w:val="none" w:sz="0" w:space="0" w:color="auto"/>
          </w:divBdr>
        </w:div>
        <w:div w:id="1872257582">
          <w:marLeft w:val="640"/>
          <w:marRight w:val="0"/>
          <w:marTop w:val="0"/>
          <w:marBottom w:val="0"/>
          <w:divBdr>
            <w:top w:val="none" w:sz="0" w:space="0" w:color="auto"/>
            <w:left w:val="none" w:sz="0" w:space="0" w:color="auto"/>
            <w:bottom w:val="none" w:sz="0" w:space="0" w:color="auto"/>
            <w:right w:val="none" w:sz="0" w:space="0" w:color="auto"/>
          </w:divBdr>
        </w:div>
      </w:divsChild>
    </w:div>
    <w:div w:id="451365683">
      <w:bodyDiv w:val="1"/>
      <w:marLeft w:val="0"/>
      <w:marRight w:val="0"/>
      <w:marTop w:val="0"/>
      <w:marBottom w:val="0"/>
      <w:divBdr>
        <w:top w:val="none" w:sz="0" w:space="0" w:color="auto"/>
        <w:left w:val="none" w:sz="0" w:space="0" w:color="auto"/>
        <w:bottom w:val="none" w:sz="0" w:space="0" w:color="auto"/>
        <w:right w:val="none" w:sz="0" w:space="0" w:color="auto"/>
      </w:divBdr>
    </w:div>
    <w:div w:id="452020007">
      <w:bodyDiv w:val="1"/>
      <w:marLeft w:val="0"/>
      <w:marRight w:val="0"/>
      <w:marTop w:val="0"/>
      <w:marBottom w:val="0"/>
      <w:divBdr>
        <w:top w:val="none" w:sz="0" w:space="0" w:color="auto"/>
        <w:left w:val="none" w:sz="0" w:space="0" w:color="auto"/>
        <w:bottom w:val="none" w:sz="0" w:space="0" w:color="auto"/>
        <w:right w:val="none" w:sz="0" w:space="0" w:color="auto"/>
      </w:divBdr>
    </w:div>
    <w:div w:id="458182731">
      <w:bodyDiv w:val="1"/>
      <w:marLeft w:val="0"/>
      <w:marRight w:val="0"/>
      <w:marTop w:val="0"/>
      <w:marBottom w:val="0"/>
      <w:divBdr>
        <w:top w:val="none" w:sz="0" w:space="0" w:color="auto"/>
        <w:left w:val="none" w:sz="0" w:space="0" w:color="auto"/>
        <w:bottom w:val="none" w:sz="0" w:space="0" w:color="auto"/>
        <w:right w:val="none" w:sz="0" w:space="0" w:color="auto"/>
      </w:divBdr>
      <w:divsChild>
        <w:div w:id="440027759">
          <w:marLeft w:val="480"/>
          <w:marRight w:val="0"/>
          <w:marTop w:val="0"/>
          <w:marBottom w:val="0"/>
          <w:divBdr>
            <w:top w:val="none" w:sz="0" w:space="0" w:color="auto"/>
            <w:left w:val="none" w:sz="0" w:space="0" w:color="auto"/>
            <w:bottom w:val="none" w:sz="0" w:space="0" w:color="auto"/>
            <w:right w:val="none" w:sz="0" w:space="0" w:color="auto"/>
          </w:divBdr>
        </w:div>
        <w:div w:id="577328323">
          <w:marLeft w:val="480"/>
          <w:marRight w:val="0"/>
          <w:marTop w:val="0"/>
          <w:marBottom w:val="0"/>
          <w:divBdr>
            <w:top w:val="none" w:sz="0" w:space="0" w:color="auto"/>
            <w:left w:val="none" w:sz="0" w:space="0" w:color="auto"/>
            <w:bottom w:val="none" w:sz="0" w:space="0" w:color="auto"/>
            <w:right w:val="none" w:sz="0" w:space="0" w:color="auto"/>
          </w:divBdr>
        </w:div>
        <w:div w:id="1953780050">
          <w:marLeft w:val="480"/>
          <w:marRight w:val="0"/>
          <w:marTop w:val="0"/>
          <w:marBottom w:val="0"/>
          <w:divBdr>
            <w:top w:val="none" w:sz="0" w:space="0" w:color="auto"/>
            <w:left w:val="none" w:sz="0" w:space="0" w:color="auto"/>
            <w:bottom w:val="none" w:sz="0" w:space="0" w:color="auto"/>
            <w:right w:val="none" w:sz="0" w:space="0" w:color="auto"/>
          </w:divBdr>
        </w:div>
        <w:div w:id="586496955">
          <w:marLeft w:val="480"/>
          <w:marRight w:val="0"/>
          <w:marTop w:val="0"/>
          <w:marBottom w:val="0"/>
          <w:divBdr>
            <w:top w:val="none" w:sz="0" w:space="0" w:color="auto"/>
            <w:left w:val="none" w:sz="0" w:space="0" w:color="auto"/>
            <w:bottom w:val="none" w:sz="0" w:space="0" w:color="auto"/>
            <w:right w:val="none" w:sz="0" w:space="0" w:color="auto"/>
          </w:divBdr>
        </w:div>
        <w:div w:id="1960598742">
          <w:marLeft w:val="480"/>
          <w:marRight w:val="0"/>
          <w:marTop w:val="0"/>
          <w:marBottom w:val="0"/>
          <w:divBdr>
            <w:top w:val="none" w:sz="0" w:space="0" w:color="auto"/>
            <w:left w:val="none" w:sz="0" w:space="0" w:color="auto"/>
            <w:bottom w:val="none" w:sz="0" w:space="0" w:color="auto"/>
            <w:right w:val="none" w:sz="0" w:space="0" w:color="auto"/>
          </w:divBdr>
        </w:div>
        <w:div w:id="1377462394">
          <w:marLeft w:val="480"/>
          <w:marRight w:val="0"/>
          <w:marTop w:val="0"/>
          <w:marBottom w:val="0"/>
          <w:divBdr>
            <w:top w:val="none" w:sz="0" w:space="0" w:color="auto"/>
            <w:left w:val="none" w:sz="0" w:space="0" w:color="auto"/>
            <w:bottom w:val="none" w:sz="0" w:space="0" w:color="auto"/>
            <w:right w:val="none" w:sz="0" w:space="0" w:color="auto"/>
          </w:divBdr>
        </w:div>
        <w:div w:id="567690330">
          <w:marLeft w:val="480"/>
          <w:marRight w:val="0"/>
          <w:marTop w:val="0"/>
          <w:marBottom w:val="0"/>
          <w:divBdr>
            <w:top w:val="none" w:sz="0" w:space="0" w:color="auto"/>
            <w:left w:val="none" w:sz="0" w:space="0" w:color="auto"/>
            <w:bottom w:val="none" w:sz="0" w:space="0" w:color="auto"/>
            <w:right w:val="none" w:sz="0" w:space="0" w:color="auto"/>
          </w:divBdr>
        </w:div>
        <w:div w:id="1018892321">
          <w:marLeft w:val="480"/>
          <w:marRight w:val="0"/>
          <w:marTop w:val="0"/>
          <w:marBottom w:val="0"/>
          <w:divBdr>
            <w:top w:val="none" w:sz="0" w:space="0" w:color="auto"/>
            <w:left w:val="none" w:sz="0" w:space="0" w:color="auto"/>
            <w:bottom w:val="none" w:sz="0" w:space="0" w:color="auto"/>
            <w:right w:val="none" w:sz="0" w:space="0" w:color="auto"/>
          </w:divBdr>
        </w:div>
        <w:div w:id="823819956">
          <w:marLeft w:val="480"/>
          <w:marRight w:val="0"/>
          <w:marTop w:val="0"/>
          <w:marBottom w:val="0"/>
          <w:divBdr>
            <w:top w:val="none" w:sz="0" w:space="0" w:color="auto"/>
            <w:left w:val="none" w:sz="0" w:space="0" w:color="auto"/>
            <w:bottom w:val="none" w:sz="0" w:space="0" w:color="auto"/>
            <w:right w:val="none" w:sz="0" w:space="0" w:color="auto"/>
          </w:divBdr>
        </w:div>
        <w:div w:id="217715227">
          <w:marLeft w:val="480"/>
          <w:marRight w:val="0"/>
          <w:marTop w:val="0"/>
          <w:marBottom w:val="0"/>
          <w:divBdr>
            <w:top w:val="none" w:sz="0" w:space="0" w:color="auto"/>
            <w:left w:val="none" w:sz="0" w:space="0" w:color="auto"/>
            <w:bottom w:val="none" w:sz="0" w:space="0" w:color="auto"/>
            <w:right w:val="none" w:sz="0" w:space="0" w:color="auto"/>
          </w:divBdr>
        </w:div>
        <w:div w:id="602346521">
          <w:marLeft w:val="480"/>
          <w:marRight w:val="0"/>
          <w:marTop w:val="0"/>
          <w:marBottom w:val="0"/>
          <w:divBdr>
            <w:top w:val="none" w:sz="0" w:space="0" w:color="auto"/>
            <w:left w:val="none" w:sz="0" w:space="0" w:color="auto"/>
            <w:bottom w:val="none" w:sz="0" w:space="0" w:color="auto"/>
            <w:right w:val="none" w:sz="0" w:space="0" w:color="auto"/>
          </w:divBdr>
        </w:div>
        <w:div w:id="1839617351">
          <w:marLeft w:val="480"/>
          <w:marRight w:val="0"/>
          <w:marTop w:val="0"/>
          <w:marBottom w:val="0"/>
          <w:divBdr>
            <w:top w:val="none" w:sz="0" w:space="0" w:color="auto"/>
            <w:left w:val="none" w:sz="0" w:space="0" w:color="auto"/>
            <w:bottom w:val="none" w:sz="0" w:space="0" w:color="auto"/>
            <w:right w:val="none" w:sz="0" w:space="0" w:color="auto"/>
          </w:divBdr>
        </w:div>
        <w:div w:id="269777850">
          <w:marLeft w:val="480"/>
          <w:marRight w:val="0"/>
          <w:marTop w:val="0"/>
          <w:marBottom w:val="0"/>
          <w:divBdr>
            <w:top w:val="none" w:sz="0" w:space="0" w:color="auto"/>
            <w:left w:val="none" w:sz="0" w:space="0" w:color="auto"/>
            <w:bottom w:val="none" w:sz="0" w:space="0" w:color="auto"/>
            <w:right w:val="none" w:sz="0" w:space="0" w:color="auto"/>
          </w:divBdr>
        </w:div>
        <w:div w:id="53897079">
          <w:marLeft w:val="480"/>
          <w:marRight w:val="0"/>
          <w:marTop w:val="0"/>
          <w:marBottom w:val="0"/>
          <w:divBdr>
            <w:top w:val="none" w:sz="0" w:space="0" w:color="auto"/>
            <w:left w:val="none" w:sz="0" w:space="0" w:color="auto"/>
            <w:bottom w:val="none" w:sz="0" w:space="0" w:color="auto"/>
            <w:right w:val="none" w:sz="0" w:space="0" w:color="auto"/>
          </w:divBdr>
        </w:div>
        <w:div w:id="1561866873">
          <w:marLeft w:val="480"/>
          <w:marRight w:val="0"/>
          <w:marTop w:val="0"/>
          <w:marBottom w:val="0"/>
          <w:divBdr>
            <w:top w:val="none" w:sz="0" w:space="0" w:color="auto"/>
            <w:left w:val="none" w:sz="0" w:space="0" w:color="auto"/>
            <w:bottom w:val="none" w:sz="0" w:space="0" w:color="auto"/>
            <w:right w:val="none" w:sz="0" w:space="0" w:color="auto"/>
          </w:divBdr>
        </w:div>
        <w:div w:id="604919339">
          <w:marLeft w:val="480"/>
          <w:marRight w:val="0"/>
          <w:marTop w:val="0"/>
          <w:marBottom w:val="0"/>
          <w:divBdr>
            <w:top w:val="none" w:sz="0" w:space="0" w:color="auto"/>
            <w:left w:val="none" w:sz="0" w:space="0" w:color="auto"/>
            <w:bottom w:val="none" w:sz="0" w:space="0" w:color="auto"/>
            <w:right w:val="none" w:sz="0" w:space="0" w:color="auto"/>
          </w:divBdr>
        </w:div>
        <w:div w:id="623536026">
          <w:marLeft w:val="480"/>
          <w:marRight w:val="0"/>
          <w:marTop w:val="0"/>
          <w:marBottom w:val="0"/>
          <w:divBdr>
            <w:top w:val="none" w:sz="0" w:space="0" w:color="auto"/>
            <w:left w:val="none" w:sz="0" w:space="0" w:color="auto"/>
            <w:bottom w:val="none" w:sz="0" w:space="0" w:color="auto"/>
            <w:right w:val="none" w:sz="0" w:space="0" w:color="auto"/>
          </w:divBdr>
        </w:div>
        <w:div w:id="286081104">
          <w:marLeft w:val="480"/>
          <w:marRight w:val="0"/>
          <w:marTop w:val="0"/>
          <w:marBottom w:val="0"/>
          <w:divBdr>
            <w:top w:val="none" w:sz="0" w:space="0" w:color="auto"/>
            <w:left w:val="none" w:sz="0" w:space="0" w:color="auto"/>
            <w:bottom w:val="none" w:sz="0" w:space="0" w:color="auto"/>
            <w:right w:val="none" w:sz="0" w:space="0" w:color="auto"/>
          </w:divBdr>
        </w:div>
        <w:div w:id="710033179">
          <w:marLeft w:val="480"/>
          <w:marRight w:val="0"/>
          <w:marTop w:val="0"/>
          <w:marBottom w:val="0"/>
          <w:divBdr>
            <w:top w:val="none" w:sz="0" w:space="0" w:color="auto"/>
            <w:left w:val="none" w:sz="0" w:space="0" w:color="auto"/>
            <w:bottom w:val="none" w:sz="0" w:space="0" w:color="auto"/>
            <w:right w:val="none" w:sz="0" w:space="0" w:color="auto"/>
          </w:divBdr>
        </w:div>
        <w:div w:id="1288466262">
          <w:marLeft w:val="480"/>
          <w:marRight w:val="0"/>
          <w:marTop w:val="0"/>
          <w:marBottom w:val="0"/>
          <w:divBdr>
            <w:top w:val="none" w:sz="0" w:space="0" w:color="auto"/>
            <w:left w:val="none" w:sz="0" w:space="0" w:color="auto"/>
            <w:bottom w:val="none" w:sz="0" w:space="0" w:color="auto"/>
            <w:right w:val="none" w:sz="0" w:space="0" w:color="auto"/>
          </w:divBdr>
        </w:div>
        <w:div w:id="628126381">
          <w:marLeft w:val="480"/>
          <w:marRight w:val="0"/>
          <w:marTop w:val="0"/>
          <w:marBottom w:val="0"/>
          <w:divBdr>
            <w:top w:val="none" w:sz="0" w:space="0" w:color="auto"/>
            <w:left w:val="none" w:sz="0" w:space="0" w:color="auto"/>
            <w:bottom w:val="none" w:sz="0" w:space="0" w:color="auto"/>
            <w:right w:val="none" w:sz="0" w:space="0" w:color="auto"/>
          </w:divBdr>
        </w:div>
        <w:div w:id="319043208">
          <w:marLeft w:val="480"/>
          <w:marRight w:val="0"/>
          <w:marTop w:val="0"/>
          <w:marBottom w:val="0"/>
          <w:divBdr>
            <w:top w:val="none" w:sz="0" w:space="0" w:color="auto"/>
            <w:left w:val="none" w:sz="0" w:space="0" w:color="auto"/>
            <w:bottom w:val="none" w:sz="0" w:space="0" w:color="auto"/>
            <w:right w:val="none" w:sz="0" w:space="0" w:color="auto"/>
          </w:divBdr>
        </w:div>
        <w:div w:id="763189888">
          <w:marLeft w:val="480"/>
          <w:marRight w:val="0"/>
          <w:marTop w:val="0"/>
          <w:marBottom w:val="0"/>
          <w:divBdr>
            <w:top w:val="none" w:sz="0" w:space="0" w:color="auto"/>
            <w:left w:val="none" w:sz="0" w:space="0" w:color="auto"/>
            <w:bottom w:val="none" w:sz="0" w:space="0" w:color="auto"/>
            <w:right w:val="none" w:sz="0" w:space="0" w:color="auto"/>
          </w:divBdr>
        </w:div>
        <w:div w:id="1476483376">
          <w:marLeft w:val="480"/>
          <w:marRight w:val="0"/>
          <w:marTop w:val="0"/>
          <w:marBottom w:val="0"/>
          <w:divBdr>
            <w:top w:val="none" w:sz="0" w:space="0" w:color="auto"/>
            <w:left w:val="none" w:sz="0" w:space="0" w:color="auto"/>
            <w:bottom w:val="none" w:sz="0" w:space="0" w:color="auto"/>
            <w:right w:val="none" w:sz="0" w:space="0" w:color="auto"/>
          </w:divBdr>
        </w:div>
        <w:div w:id="1709643332">
          <w:marLeft w:val="480"/>
          <w:marRight w:val="0"/>
          <w:marTop w:val="0"/>
          <w:marBottom w:val="0"/>
          <w:divBdr>
            <w:top w:val="none" w:sz="0" w:space="0" w:color="auto"/>
            <w:left w:val="none" w:sz="0" w:space="0" w:color="auto"/>
            <w:bottom w:val="none" w:sz="0" w:space="0" w:color="auto"/>
            <w:right w:val="none" w:sz="0" w:space="0" w:color="auto"/>
          </w:divBdr>
        </w:div>
        <w:div w:id="1098334836">
          <w:marLeft w:val="480"/>
          <w:marRight w:val="0"/>
          <w:marTop w:val="0"/>
          <w:marBottom w:val="0"/>
          <w:divBdr>
            <w:top w:val="none" w:sz="0" w:space="0" w:color="auto"/>
            <w:left w:val="none" w:sz="0" w:space="0" w:color="auto"/>
            <w:bottom w:val="none" w:sz="0" w:space="0" w:color="auto"/>
            <w:right w:val="none" w:sz="0" w:space="0" w:color="auto"/>
          </w:divBdr>
        </w:div>
        <w:div w:id="1011881995">
          <w:marLeft w:val="480"/>
          <w:marRight w:val="0"/>
          <w:marTop w:val="0"/>
          <w:marBottom w:val="0"/>
          <w:divBdr>
            <w:top w:val="none" w:sz="0" w:space="0" w:color="auto"/>
            <w:left w:val="none" w:sz="0" w:space="0" w:color="auto"/>
            <w:bottom w:val="none" w:sz="0" w:space="0" w:color="auto"/>
            <w:right w:val="none" w:sz="0" w:space="0" w:color="auto"/>
          </w:divBdr>
        </w:div>
        <w:div w:id="1414935502">
          <w:marLeft w:val="480"/>
          <w:marRight w:val="0"/>
          <w:marTop w:val="0"/>
          <w:marBottom w:val="0"/>
          <w:divBdr>
            <w:top w:val="none" w:sz="0" w:space="0" w:color="auto"/>
            <w:left w:val="none" w:sz="0" w:space="0" w:color="auto"/>
            <w:bottom w:val="none" w:sz="0" w:space="0" w:color="auto"/>
            <w:right w:val="none" w:sz="0" w:space="0" w:color="auto"/>
          </w:divBdr>
        </w:div>
        <w:div w:id="417337732">
          <w:marLeft w:val="480"/>
          <w:marRight w:val="0"/>
          <w:marTop w:val="0"/>
          <w:marBottom w:val="0"/>
          <w:divBdr>
            <w:top w:val="none" w:sz="0" w:space="0" w:color="auto"/>
            <w:left w:val="none" w:sz="0" w:space="0" w:color="auto"/>
            <w:bottom w:val="none" w:sz="0" w:space="0" w:color="auto"/>
            <w:right w:val="none" w:sz="0" w:space="0" w:color="auto"/>
          </w:divBdr>
        </w:div>
        <w:div w:id="1154376556">
          <w:marLeft w:val="480"/>
          <w:marRight w:val="0"/>
          <w:marTop w:val="0"/>
          <w:marBottom w:val="0"/>
          <w:divBdr>
            <w:top w:val="none" w:sz="0" w:space="0" w:color="auto"/>
            <w:left w:val="none" w:sz="0" w:space="0" w:color="auto"/>
            <w:bottom w:val="none" w:sz="0" w:space="0" w:color="auto"/>
            <w:right w:val="none" w:sz="0" w:space="0" w:color="auto"/>
          </w:divBdr>
        </w:div>
        <w:div w:id="325522658">
          <w:marLeft w:val="480"/>
          <w:marRight w:val="0"/>
          <w:marTop w:val="0"/>
          <w:marBottom w:val="0"/>
          <w:divBdr>
            <w:top w:val="none" w:sz="0" w:space="0" w:color="auto"/>
            <w:left w:val="none" w:sz="0" w:space="0" w:color="auto"/>
            <w:bottom w:val="none" w:sz="0" w:space="0" w:color="auto"/>
            <w:right w:val="none" w:sz="0" w:space="0" w:color="auto"/>
          </w:divBdr>
        </w:div>
        <w:div w:id="1208031417">
          <w:marLeft w:val="480"/>
          <w:marRight w:val="0"/>
          <w:marTop w:val="0"/>
          <w:marBottom w:val="0"/>
          <w:divBdr>
            <w:top w:val="none" w:sz="0" w:space="0" w:color="auto"/>
            <w:left w:val="none" w:sz="0" w:space="0" w:color="auto"/>
            <w:bottom w:val="none" w:sz="0" w:space="0" w:color="auto"/>
            <w:right w:val="none" w:sz="0" w:space="0" w:color="auto"/>
          </w:divBdr>
        </w:div>
        <w:div w:id="1646200208">
          <w:marLeft w:val="480"/>
          <w:marRight w:val="0"/>
          <w:marTop w:val="0"/>
          <w:marBottom w:val="0"/>
          <w:divBdr>
            <w:top w:val="none" w:sz="0" w:space="0" w:color="auto"/>
            <w:left w:val="none" w:sz="0" w:space="0" w:color="auto"/>
            <w:bottom w:val="none" w:sz="0" w:space="0" w:color="auto"/>
            <w:right w:val="none" w:sz="0" w:space="0" w:color="auto"/>
          </w:divBdr>
        </w:div>
        <w:div w:id="157308757">
          <w:marLeft w:val="480"/>
          <w:marRight w:val="0"/>
          <w:marTop w:val="0"/>
          <w:marBottom w:val="0"/>
          <w:divBdr>
            <w:top w:val="none" w:sz="0" w:space="0" w:color="auto"/>
            <w:left w:val="none" w:sz="0" w:space="0" w:color="auto"/>
            <w:bottom w:val="none" w:sz="0" w:space="0" w:color="auto"/>
            <w:right w:val="none" w:sz="0" w:space="0" w:color="auto"/>
          </w:divBdr>
        </w:div>
        <w:div w:id="855658350">
          <w:marLeft w:val="480"/>
          <w:marRight w:val="0"/>
          <w:marTop w:val="0"/>
          <w:marBottom w:val="0"/>
          <w:divBdr>
            <w:top w:val="none" w:sz="0" w:space="0" w:color="auto"/>
            <w:left w:val="none" w:sz="0" w:space="0" w:color="auto"/>
            <w:bottom w:val="none" w:sz="0" w:space="0" w:color="auto"/>
            <w:right w:val="none" w:sz="0" w:space="0" w:color="auto"/>
          </w:divBdr>
        </w:div>
        <w:div w:id="1876771216">
          <w:marLeft w:val="480"/>
          <w:marRight w:val="0"/>
          <w:marTop w:val="0"/>
          <w:marBottom w:val="0"/>
          <w:divBdr>
            <w:top w:val="none" w:sz="0" w:space="0" w:color="auto"/>
            <w:left w:val="none" w:sz="0" w:space="0" w:color="auto"/>
            <w:bottom w:val="none" w:sz="0" w:space="0" w:color="auto"/>
            <w:right w:val="none" w:sz="0" w:space="0" w:color="auto"/>
          </w:divBdr>
        </w:div>
        <w:div w:id="1589343726">
          <w:marLeft w:val="480"/>
          <w:marRight w:val="0"/>
          <w:marTop w:val="0"/>
          <w:marBottom w:val="0"/>
          <w:divBdr>
            <w:top w:val="none" w:sz="0" w:space="0" w:color="auto"/>
            <w:left w:val="none" w:sz="0" w:space="0" w:color="auto"/>
            <w:bottom w:val="none" w:sz="0" w:space="0" w:color="auto"/>
            <w:right w:val="none" w:sz="0" w:space="0" w:color="auto"/>
          </w:divBdr>
        </w:div>
        <w:div w:id="653797474">
          <w:marLeft w:val="480"/>
          <w:marRight w:val="0"/>
          <w:marTop w:val="0"/>
          <w:marBottom w:val="0"/>
          <w:divBdr>
            <w:top w:val="none" w:sz="0" w:space="0" w:color="auto"/>
            <w:left w:val="none" w:sz="0" w:space="0" w:color="auto"/>
            <w:bottom w:val="none" w:sz="0" w:space="0" w:color="auto"/>
            <w:right w:val="none" w:sz="0" w:space="0" w:color="auto"/>
          </w:divBdr>
        </w:div>
        <w:div w:id="1900286960">
          <w:marLeft w:val="480"/>
          <w:marRight w:val="0"/>
          <w:marTop w:val="0"/>
          <w:marBottom w:val="0"/>
          <w:divBdr>
            <w:top w:val="none" w:sz="0" w:space="0" w:color="auto"/>
            <w:left w:val="none" w:sz="0" w:space="0" w:color="auto"/>
            <w:bottom w:val="none" w:sz="0" w:space="0" w:color="auto"/>
            <w:right w:val="none" w:sz="0" w:space="0" w:color="auto"/>
          </w:divBdr>
        </w:div>
        <w:div w:id="897058589">
          <w:marLeft w:val="480"/>
          <w:marRight w:val="0"/>
          <w:marTop w:val="0"/>
          <w:marBottom w:val="0"/>
          <w:divBdr>
            <w:top w:val="none" w:sz="0" w:space="0" w:color="auto"/>
            <w:left w:val="none" w:sz="0" w:space="0" w:color="auto"/>
            <w:bottom w:val="none" w:sz="0" w:space="0" w:color="auto"/>
            <w:right w:val="none" w:sz="0" w:space="0" w:color="auto"/>
          </w:divBdr>
        </w:div>
        <w:div w:id="754014433">
          <w:marLeft w:val="480"/>
          <w:marRight w:val="0"/>
          <w:marTop w:val="0"/>
          <w:marBottom w:val="0"/>
          <w:divBdr>
            <w:top w:val="none" w:sz="0" w:space="0" w:color="auto"/>
            <w:left w:val="none" w:sz="0" w:space="0" w:color="auto"/>
            <w:bottom w:val="none" w:sz="0" w:space="0" w:color="auto"/>
            <w:right w:val="none" w:sz="0" w:space="0" w:color="auto"/>
          </w:divBdr>
        </w:div>
        <w:div w:id="1071000240">
          <w:marLeft w:val="480"/>
          <w:marRight w:val="0"/>
          <w:marTop w:val="0"/>
          <w:marBottom w:val="0"/>
          <w:divBdr>
            <w:top w:val="none" w:sz="0" w:space="0" w:color="auto"/>
            <w:left w:val="none" w:sz="0" w:space="0" w:color="auto"/>
            <w:bottom w:val="none" w:sz="0" w:space="0" w:color="auto"/>
            <w:right w:val="none" w:sz="0" w:space="0" w:color="auto"/>
          </w:divBdr>
        </w:div>
        <w:div w:id="1001473120">
          <w:marLeft w:val="480"/>
          <w:marRight w:val="0"/>
          <w:marTop w:val="0"/>
          <w:marBottom w:val="0"/>
          <w:divBdr>
            <w:top w:val="none" w:sz="0" w:space="0" w:color="auto"/>
            <w:left w:val="none" w:sz="0" w:space="0" w:color="auto"/>
            <w:bottom w:val="none" w:sz="0" w:space="0" w:color="auto"/>
            <w:right w:val="none" w:sz="0" w:space="0" w:color="auto"/>
          </w:divBdr>
        </w:div>
        <w:div w:id="935940648">
          <w:marLeft w:val="480"/>
          <w:marRight w:val="0"/>
          <w:marTop w:val="0"/>
          <w:marBottom w:val="0"/>
          <w:divBdr>
            <w:top w:val="none" w:sz="0" w:space="0" w:color="auto"/>
            <w:left w:val="none" w:sz="0" w:space="0" w:color="auto"/>
            <w:bottom w:val="none" w:sz="0" w:space="0" w:color="auto"/>
            <w:right w:val="none" w:sz="0" w:space="0" w:color="auto"/>
          </w:divBdr>
        </w:div>
        <w:div w:id="1270166392">
          <w:marLeft w:val="480"/>
          <w:marRight w:val="0"/>
          <w:marTop w:val="0"/>
          <w:marBottom w:val="0"/>
          <w:divBdr>
            <w:top w:val="none" w:sz="0" w:space="0" w:color="auto"/>
            <w:left w:val="none" w:sz="0" w:space="0" w:color="auto"/>
            <w:bottom w:val="none" w:sz="0" w:space="0" w:color="auto"/>
            <w:right w:val="none" w:sz="0" w:space="0" w:color="auto"/>
          </w:divBdr>
        </w:div>
        <w:div w:id="1590427990">
          <w:marLeft w:val="480"/>
          <w:marRight w:val="0"/>
          <w:marTop w:val="0"/>
          <w:marBottom w:val="0"/>
          <w:divBdr>
            <w:top w:val="none" w:sz="0" w:space="0" w:color="auto"/>
            <w:left w:val="none" w:sz="0" w:space="0" w:color="auto"/>
            <w:bottom w:val="none" w:sz="0" w:space="0" w:color="auto"/>
            <w:right w:val="none" w:sz="0" w:space="0" w:color="auto"/>
          </w:divBdr>
        </w:div>
        <w:div w:id="723681009">
          <w:marLeft w:val="480"/>
          <w:marRight w:val="0"/>
          <w:marTop w:val="0"/>
          <w:marBottom w:val="0"/>
          <w:divBdr>
            <w:top w:val="none" w:sz="0" w:space="0" w:color="auto"/>
            <w:left w:val="none" w:sz="0" w:space="0" w:color="auto"/>
            <w:bottom w:val="none" w:sz="0" w:space="0" w:color="auto"/>
            <w:right w:val="none" w:sz="0" w:space="0" w:color="auto"/>
          </w:divBdr>
        </w:div>
        <w:div w:id="1416972276">
          <w:marLeft w:val="480"/>
          <w:marRight w:val="0"/>
          <w:marTop w:val="0"/>
          <w:marBottom w:val="0"/>
          <w:divBdr>
            <w:top w:val="none" w:sz="0" w:space="0" w:color="auto"/>
            <w:left w:val="none" w:sz="0" w:space="0" w:color="auto"/>
            <w:bottom w:val="none" w:sz="0" w:space="0" w:color="auto"/>
            <w:right w:val="none" w:sz="0" w:space="0" w:color="auto"/>
          </w:divBdr>
        </w:div>
        <w:div w:id="1460756032">
          <w:marLeft w:val="480"/>
          <w:marRight w:val="0"/>
          <w:marTop w:val="0"/>
          <w:marBottom w:val="0"/>
          <w:divBdr>
            <w:top w:val="none" w:sz="0" w:space="0" w:color="auto"/>
            <w:left w:val="none" w:sz="0" w:space="0" w:color="auto"/>
            <w:bottom w:val="none" w:sz="0" w:space="0" w:color="auto"/>
            <w:right w:val="none" w:sz="0" w:space="0" w:color="auto"/>
          </w:divBdr>
        </w:div>
        <w:div w:id="751851566">
          <w:marLeft w:val="480"/>
          <w:marRight w:val="0"/>
          <w:marTop w:val="0"/>
          <w:marBottom w:val="0"/>
          <w:divBdr>
            <w:top w:val="none" w:sz="0" w:space="0" w:color="auto"/>
            <w:left w:val="none" w:sz="0" w:space="0" w:color="auto"/>
            <w:bottom w:val="none" w:sz="0" w:space="0" w:color="auto"/>
            <w:right w:val="none" w:sz="0" w:space="0" w:color="auto"/>
          </w:divBdr>
        </w:div>
        <w:div w:id="1346052227">
          <w:marLeft w:val="480"/>
          <w:marRight w:val="0"/>
          <w:marTop w:val="0"/>
          <w:marBottom w:val="0"/>
          <w:divBdr>
            <w:top w:val="none" w:sz="0" w:space="0" w:color="auto"/>
            <w:left w:val="none" w:sz="0" w:space="0" w:color="auto"/>
            <w:bottom w:val="none" w:sz="0" w:space="0" w:color="auto"/>
            <w:right w:val="none" w:sz="0" w:space="0" w:color="auto"/>
          </w:divBdr>
        </w:div>
        <w:div w:id="1412241171">
          <w:marLeft w:val="480"/>
          <w:marRight w:val="0"/>
          <w:marTop w:val="0"/>
          <w:marBottom w:val="0"/>
          <w:divBdr>
            <w:top w:val="none" w:sz="0" w:space="0" w:color="auto"/>
            <w:left w:val="none" w:sz="0" w:space="0" w:color="auto"/>
            <w:bottom w:val="none" w:sz="0" w:space="0" w:color="auto"/>
            <w:right w:val="none" w:sz="0" w:space="0" w:color="auto"/>
          </w:divBdr>
        </w:div>
        <w:div w:id="1941912192">
          <w:marLeft w:val="480"/>
          <w:marRight w:val="0"/>
          <w:marTop w:val="0"/>
          <w:marBottom w:val="0"/>
          <w:divBdr>
            <w:top w:val="none" w:sz="0" w:space="0" w:color="auto"/>
            <w:left w:val="none" w:sz="0" w:space="0" w:color="auto"/>
            <w:bottom w:val="none" w:sz="0" w:space="0" w:color="auto"/>
            <w:right w:val="none" w:sz="0" w:space="0" w:color="auto"/>
          </w:divBdr>
        </w:div>
        <w:div w:id="1364359125">
          <w:marLeft w:val="480"/>
          <w:marRight w:val="0"/>
          <w:marTop w:val="0"/>
          <w:marBottom w:val="0"/>
          <w:divBdr>
            <w:top w:val="none" w:sz="0" w:space="0" w:color="auto"/>
            <w:left w:val="none" w:sz="0" w:space="0" w:color="auto"/>
            <w:bottom w:val="none" w:sz="0" w:space="0" w:color="auto"/>
            <w:right w:val="none" w:sz="0" w:space="0" w:color="auto"/>
          </w:divBdr>
        </w:div>
        <w:div w:id="1264343858">
          <w:marLeft w:val="480"/>
          <w:marRight w:val="0"/>
          <w:marTop w:val="0"/>
          <w:marBottom w:val="0"/>
          <w:divBdr>
            <w:top w:val="none" w:sz="0" w:space="0" w:color="auto"/>
            <w:left w:val="none" w:sz="0" w:space="0" w:color="auto"/>
            <w:bottom w:val="none" w:sz="0" w:space="0" w:color="auto"/>
            <w:right w:val="none" w:sz="0" w:space="0" w:color="auto"/>
          </w:divBdr>
        </w:div>
        <w:div w:id="613173992">
          <w:marLeft w:val="480"/>
          <w:marRight w:val="0"/>
          <w:marTop w:val="0"/>
          <w:marBottom w:val="0"/>
          <w:divBdr>
            <w:top w:val="none" w:sz="0" w:space="0" w:color="auto"/>
            <w:left w:val="none" w:sz="0" w:space="0" w:color="auto"/>
            <w:bottom w:val="none" w:sz="0" w:space="0" w:color="auto"/>
            <w:right w:val="none" w:sz="0" w:space="0" w:color="auto"/>
          </w:divBdr>
        </w:div>
        <w:div w:id="482089640">
          <w:marLeft w:val="480"/>
          <w:marRight w:val="0"/>
          <w:marTop w:val="0"/>
          <w:marBottom w:val="0"/>
          <w:divBdr>
            <w:top w:val="none" w:sz="0" w:space="0" w:color="auto"/>
            <w:left w:val="none" w:sz="0" w:space="0" w:color="auto"/>
            <w:bottom w:val="none" w:sz="0" w:space="0" w:color="auto"/>
            <w:right w:val="none" w:sz="0" w:space="0" w:color="auto"/>
          </w:divBdr>
        </w:div>
        <w:div w:id="1171024676">
          <w:marLeft w:val="480"/>
          <w:marRight w:val="0"/>
          <w:marTop w:val="0"/>
          <w:marBottom w:val="0"/>
          <w:divBdr>
            <w:top w:val="none" w:sz="0" w:space="0" w:color="auto"/>
            <w:left w:val="none" w:sz="0" w:space="0" w:color="auto"/>
            <w:bottom w:val="none" w:sz="0" w:space="0" w:color="auto"/>
            <w:right w:val="none" w:sz="0" w:space="0" w:color="auto"/>
          </w:divBdr>
        </w:div>
        <w:div w:id="1679700128">
          <w:marLeft w:val="480"/>
          <w:marRight w:val="0"/>
          <w:marTop w:val="0"/>
          <w:marBottom w:val="0"/>
          <w:divBdr>
            <w:top w:val="none" w:sz="0" w:space="0" w:color="auto"/>
            <w:left w:val="none" w:sz="0" w:space="0" w:color="auto"/>
            <w:bottom w:val="none" w:sz="0" w:space="0" w:color="auto"/>
            <w:right w:val="none" w:sz="0" w:space="0" w:color="auto"/>
          </w:divBdr>
        </w:div>
        <w:div w:id="1501116348">
          <w:marLeft w:val="480"/>
          <w:marRight w:val="0"/>
          <w:marTop w:val="0"/>
          <w:marBottom w:val="0"/>
          <w:divBdr>
            <w:top w:val="none" w:sz="0" w:space="0" w:color="auto"/>
            <w:left w:val="none" w:sz="0" w:space="0" w:color="auto"/>
            <w:bottom w:val="none" w:sz="0" w:space="0" w:color="auto"/>
            <w:right w:val="none" w:sz="0" w:space="0" w:color="auto"/>
          </w:divBdr>
        </w:div>
        <w:div w:id="1198544815">
          <w:marLeft w:val="480"/>
          <w:marRight w:val="0"/>
          <w:marTop w:val="0"/>
          <w:marBottom w:val="0"/>
          <w:divBdr>
            <w:top w:val="none" w:sz="0" w:space="0" w:color="auto"/>
            <w:left w:val="none" w:sz="0" w:space="0" w:color="auto"/>
            <w:bottom w:val="none" w:sz="0" w:space="0" w:color="auto"/>
            <w:right w:val="none" w:sz="0" w:space="0" w:color="auto"/>
          </w:divBdr>
        </w:div>
        <w:div w:id="1310860470">
          <w:marLeft w:val="480"/>
          <w:marRight w:val="0"/>
          <w:marTop w:val="0"/>
          <w:marBottom w:val="0"/>
          <w:divBdr>
            <w:top w:val="none" w:sz="0" w:space="0" w:color="auto"/>
            <w:left w:val="none" w:sz="0" w:space="0" w:color="auto"/>
            <w:bottom w:val="none" w:sz="0" w:space="0" w:color="auto"/>
            <w:right w:val="none" w:sz="0" w:space="0" w:color="auto"/>
          </w:divBdr>
        </w:div>
        <w:div w:id="1123619742">
          <w:marLeft w:val="480"/>
          <w:marRight w:val="0"/>
          <w:marTop w:val="0"/>
          <w:marBottom w:val="0"/>
          <w:divBdr>
            <w:top w:val="none" w:sz="0" w:space="0" w:color="auto"/>
            <w:left w:val="none" w:sz="0" w:space="0" w:color="auto"/>
            <w:bottom w:val="none" w:sz="0" w:space="0" w:color="auto"/>
            <w:right w:val="none" w:sz="0" w:space="0" w:color="auto"/>
          </w:divBdr>
        </w:div>
        <w:div w:id="1645889973">
          <w:marLeft w:val="480"/>
          <w:marRight w:val="0"/>
          <w:marTop w:val="0"/>
          <w:marBottom w:val="0"/>
          <w:divBdr>
            <w:top w:val="none" w:sz="0" w:space="0" w:color="auto"/>
            <w:left w:val="none" w:sz="0" w:space="0" w:color="auto"/>
            <w:bottom w:val="none" w:sz="0" w:space="0" w:color="auto"/>
            <w:right w:val="none" w:sz="0" w:space="0" w:color="auto"/>
          </w:divBdr>
        </w:div>
        <w:div w:id="1094744715">
          <w:marLeft w:val="480"/>
          <w:marRight w:val="0"/>
          <w:marTop w:val="0"/>
          <w:marBottom w:val="0"/>
          <w:divBdr>
            <w:top w:val="none" w:sz="0" w:space="0" w:color="auto"/>
            <w:left w:val="none" w:sz="0" w:space="0" w:color="auto"/>
            <w:bottom w:val="none" w:sz="0" w:space="0" w:color="auto"/>
            <w:right w:val="none" w:sz="0" w:space="0" w:color="auto"/>
          </w:divBdr>
        </w:div>
        <w:div w:id="267395258">
          <w:marLeft w:val="480"/>
          <w:marRight w:val="0"/>
          <w:marTop w:val="0"/>
          <w:marBottom w:val="0"/>
          <w:divBdr>
            <w:top w:val="none" w:sz="0" w:space="0" w:color="auto"/>
            <w:left w:val="none" w:sz="0" w:space="0" w:color="auto"/>
            <w:bottom w:val="none" w:sz="0" w:space="0" w:color="auto"/>
            <w:right w:val="none" w:sz="0" w:space="0" w:color="auto"/>
          </w:divBdr>
        </w:div>
        <w:div w:id="2017075534">
          <w:marLeft w:val="480"/>
          <w:marRight w:val="0"/>
          <w:marTop w:val="0"/>
          <w:marBottom w:val="0"/>
          <w:divBdr>
            <w:top w:val="none" w:sz="0" w:space="0" w:color="auto"/>
            <w:left w:val="none" w:sz="0" w:space="0" w:color="auto"/>
            <w:bottom w:val="none" w:sz="0" w:space="0" w:color="auto"/>
            <w:right w:val="none" w:sz="0" w:space="0" w:color="auto"/>
          </w:divBdr>
        </w:div>
        <w:div w:id="1270118229">
          <w:marLeft w:val="480"/>
          <w:marRight w:val="0"/>
          <w:marTop w:val="0"/>
          <w:marBottom w:val="0"/>
          <w:divBdr>
            <w:top w:val="none" w:sz="0" w:space="0" w:color="auto"/>
            <w:left w:val="none" w:sz="0" w:space="0" w:color="auto"/>
            <w:bottom w:val="none" w:sz="0" w:space="0" w:color="auto"/>
            <w:right w:val="none" w:sz="0" w:space="0" w:color="auto"/>
          </w:divBdr>
        </w:div>
        <w:div w:id="1362825242">
          <w:marLeft w:val="480"/>
          <w:marRight w:val="0"/>
          <w:marTop w:val="0"/>
          <w:marBottom w:val="0"/>
          <w:divBdr>
            <w:top w:val="none" w:sz="0" w:space="0" w:color="auto"/>
            <w:left w:val="none" w:sz="0" w:space="0" w:color="auto"/>
            <w:bottom w:val="none" w:sz="0" w:space="0" w:color="auto"/>
            <w:right w:val="none" w:sz="0" w:space="0" w:color="auto"/>
          </w:divBdr>
        </w:div>
        <w:div w:id="407731429">
          <w:marLeft w:val="480"/>
          <w:marRight w:val="0"/>
          <w:marTop w:val="0"/>
          <w:marBottom w:val="0"/>
          <w:divBdr>
            <w:top w:val="none" w:sz="0" w:space="0" w:color="auto"/>
            <w:left w:val="none" w:sz="0" w:space="0" w:color="auto"/>
            <w:bottom w:val="none" w:sz="0" w:space="0" w:color="auto"/>
            <w:right w:val="none" w:sz="0" w:space="0" w:color="auto"/>
          </w:divBdr>
        </w:div>
        <w:div w:id="1410469167">
          <w:marLeft w:val="480"/>
          <w:marRight w:val="0"/>
          <w:marTop w:val="0"/>
          <w:marBottom w:val="0"/>
          <w:divBdr>
            <w:top w:val="none" w:sz="0" w:space="0" w:color="auto"/>
            <w:left w:val="none" w:sz="0" w:space="0" w:color="auto"/>
            <w:bottom w:val="none" w:sz="0" w:space="0" w:color="auto"/>
            <w:right w:val="none" w:sz="0" w:space="0" w:color="auto"/>
          </w:divBdr>
        </w:div>
        <w:div w:id="1933467663">
          <w:marLeft w:val="480"/>
          <w:marRight w:val="0"/>
          <w:marTop w:val="0"/>
          <w:marBottom w:val="0"/>
          <w:divBdr>
            <w:top w:val="none" w:sz="0" w:space="0" w:color="auto"/>
            <w:left w:val="none" w:sz="0" w:space="0" w:color="auto"/>
            <w:bottom w:val="none" w:sz="0" w:space="0" w:color="auto"/>
            <w:right w:val="none" w:sz="0" w:space="0" w:color="auto"/>
          </w:divBdr>
        </w:div>
        <w:div w:id="723792542">
          <w:marLeft w:val="480"/>
          <w:marRight w:val="0"/>
          <w:marTop w:val="0"/>
          <w:marBottom w:val="0"/>
          <w:divBdr>
            <w:top w:val="none" w:sz="0" w:space="0" w:color="auto"/>
            <w:left w:val="none" w:sz="0" w:space="0" w:color="auto"/>
            <w:bottom w:val="none" w:sz="0" w:space="0" w:color="auto"/>
            <w:right w:val="none" w:sz="0" w:space="0" w:color="auto"/>
          </w:divBdr>
        </w:div>
        <w:div w:id="574052072">
          <w:marLeft w:val="480"/>
          <w:marRight w:val="0"/>
          <w:marTop w:val="0"/>
          <w:marBottom w:val="0"/>
          <w:divBdr>
            <w:top w:val="none" w:sz="0" w:space="0" w:color="auto"/>
            <w:left w:val="none" w:sz="0" w:space="0" w:color="auto"/>
            <w:bottom w:val="none" w:sz="0" w:space="0" w:color="auto"/>
            <w:right w:val="none" w:sz="0" w:space="0" w:color="auto"/>
          </w:divBdr>
        </w:div>
        <w:div w:id="1539968745">
          <w:marLeft w:val="480"/>
          <w:marRight w:val="0"/>
          <w:marTop w:val="0"/>
          <w:marBottom w:val="0"/>
          <w:divBdr>
            <w:top w:val="none" w:sz="0" w:space="0" w:color="auto"/>
            <w:left w:val="none" w:sz="0" w:space="0" w:color="auto"/>
            <w:bottom w:val="none" w:sz="0" w:space="0" w:color="auto"/>
            <w:right w:val="none" w:sz="0" w:space="0" w:color="auto"/>
          </w:divBdr>
        </w:div>
        <w:div w:id="370502015">
          <w:marLeft w:val="480"/>
          <w:marRight w:val="0"/>
          <w:marTop w:val="0"/>
          <w:marBottom w:val="0"/>
          <w:divBdr>
            <w:top w:val="none" w:sz="0" w:space="0" w:color="auto"/>
            <w:left w:val="none" w:sz="0" w:space="0" w:color="auto"/>
            <w:bottom w:val="none" w:sz="0" w:space="0" w:color="auto"/>
            <w:right w:val="none" w:sz="0" w:space="0" w:color="auto"/>
          </w:divBdr>
        </w:div>
        <w:div w:id="167260594">
          <w:marLeft w:val="480"/>
          <w:marRight w:val="0"/>
          <w:marTop w:val="0"/>
          <w:marBottom w:val="0"/>
          <w:divBdr>
            <w:top w:val="none" w:sz="0" w:space="0" w:color="auto"/>
            <w:left w:val="none" w:sz="0" w:space="0" w:color="auto"/>
            <w:bottom w:val="none" w:sz="0" w:space="0" w:color="auto"/>
            <w:right w:val="none" w:sz="0" w:space="0" w:color="auto"/>
          </w:divBdr>
        </w:div>
        <w:div w:id="1570116752">
          <w:marLeft w:val="480"/>
          <w:marRight w:val="0"/>
          <w:marTop w:val="0"/>
          <w:marBottom w:val="0"/>
          <w:divBdr>
            <w:top w:val="none" w:sz="0" w:space="0" w:color="auto"/>
            <w:left w:val="none" w:sz="0" w:space="0" w:color="auto"/>
            <w:bottom w:val="none" w:sz="0" w:space="0" w:color="auto"/>
            <w:right w:val="none" w:sz="0" w:space="0" w:color="auto"/>
          </w:divBdr>
        </w:div>
        <w:div w:id="1480002625">
          <w:marLeft w:val="480"/>
          <w:marRight w:val="0"/>
          <w:marTop w:val="0"/>
          <w:marBottom w:val="0"/>
          <w:divBdr>
            <w:top w:val="none" w:sz="0" w:space="0" w:color="auto"/>
            <w:left w:val="none" w:sz="0" w:space="0" w:color="auto"/>
            <w:bottom w:val="none" w:sz="0" w:space="0" w:color="auto"/>
            <w:right w:val="none" w:sz="0" w:space="0" w:color="auto"/>
          </w:divBdr>
        </w:div>
        <w:div w:id="1620717216">
          <w:marLeft w:val="480"/>
          <w:marRight w:val="0"/>
          <w:marTop w:val="0"/>
          <w:marBottom w:val="0"/>
          <w:divBdr>
            <w:top w:val="none" w:sz="0" w:space="0" w:color="auto"/>
            <w:left w:val="none" w:sz="0" w:space="0" w:color="auto"/>
            <w:bottom w:val="none" w:sz="0" w:space="0" w:color="auto"/>
            <w:right w:val="none" w:sz="0" w:space="0" w:color="auto"/>
          </w:divBdr>
        </w:div>
        <w:div w:id="1555695156">
          <w:marLeft w:val="480"/>
          <w:marRight w:val="0"/>
          <w:marTop w:val="0"/>
          <w:marBottom w:val="0"/>
          <w:divBdr>
            <w:top w:val="none" w:sz="0" w:space="0" w:color="auto"/>
            <w:left w:val="none" w:sz="0" w:space="0" w:color="auto"/>
            <w:bottom w:val="none" w:sz="0" w:space="0" w:color="auto"/>
            <w:right w:val="none" w:sz="0" w:space="0" w:color="auto"/>
          </w:divBdr>
        </w:div>
        <w:div w:id="373191917">
          <w:marLeft w:val="480"/>
          <w:marRight w:val="0"/>
          <w:marTop w:val="0"/>
          <w:marBottom w:val="0"/>
          <w:divBdr>
            <w:top w:val="none" w:sz="0" w:space="0" w:color="auto"/>
            <w:left w:val="none" w:sz="0" w:space="0" w:color="auto"/>
            <w:bottom w:val="none" w:sz="0" w:space="0" w:color="auto"/>
            <w:right w:val="none" w:sz="0" w:space="0" w:color="auto"/>
          </w:divBdr>
        </w:div>
        <w:div w:id="235939896">
          <w:marLeft w:val="480"/>
          <w:marRight w:val="0"/>
          <w:marTop w:val="0"/>
          <w:marBottom w:val="0"/>
          <w:divBdr>
            <w:top w:val="none" w:sz="0" w:space="0" w:color="auto"/>
            <w:left w:val="none" w:sz="0" w:space="0" w:color="auto"/>
            <w:bottom w:val="none" w:sz="0" w:space="0" w:color="auto"/>
            <w:right w:val="none" w:sz="0" w:space="0" w:color="auto"/>
          </w:divBdr>
        </w:div>
        <w:div w:id="1127040389">
          <w:marLeft w:val="480"/>
          <w:marRight w:val="0"/>
          <w:marTop w:val="0"/>
          <w:marBottom w:val="0"/>
          <w:divBdr>
            <w:top w:val="none" w:sz="0" w:space="0" w:color="auto"/>
            <w:left w:val="none" w:sz="0" w:space="0" w:color="auto"/>
            <w:bottom w:val="none" w:sz="0" w:space="0" w:color="auto"/>
            <w:right w:val="none" w:sz="0" w:space="0" w:color="auto"/>
          </w:divBdr>
        </w:div>
        <w:div w:id="27264190">
          <w:marLeft w:val="480"/>
          <w:marRight w:val="0"/>
          <w:marTop w:val="0"/>
          <w:marBottom w:val="0"/>
          <w:divBdr>
            <w:top w:val="none" w:sz="0" w:space="0" w:color="auto"/>
            <w:left w:val="none" w:sz="0" w:space="0" w:color="auto"/>
            <w:bottom w:val="none" w:sz="0" w:space="0" w:color="auto"/>
            <w:right w:val="none" w:sz="0" w:space="0" w:color="auto"/>
          </w:divBdr>
        </w:div>
        <w:div w:id="967053633">
          <w:marLeft w:val="480"/>
          <w:marRight w:val="0"/>
          <w:marTop w:val="0"/>
          <w:marBottom w:val="0"/>
          <w:divBdr>
            <w:top w:val="none" w:sz="0" w:space="0" w:color="auto"/>
            <w:left w:val="none" w:sz="0" w:space="0" w:color="auto"/>
            <w:bottom w:val="none" w:sz="0" w:space="0" w:color="auto"/>
            <w:right w:val="none" w:sz="0" w:space="0" w:color="auto"/>
          </w:divBdr>
        </w:div>
        <w:div w:id="380204648">
          <w:marLeft w:val="480"/>
          <w:marRight w:val="0"/>
          <w:marTop w:val="0"/>
          <w:marBottom w:val="0"/>
          <w:divBdr>
            <w:top w:val="none" w:sz="0" w:space="0" w:color="auto"/>
            <w:left w:val="none" w:sz="0" w:space="0" w:color="auto"/>
            <w:bottom w:val="none" w:sz="0" w:space="0" w:color="auto"/>
            <w:right w:val="none" w:sz="0" w:space="0" w:color="auto"/>
          </w:divBdr>
        </w:div>
        <w:div w:id="722407122">
          <w:marLeft w:val="480"/>
          <w:marRight w:val="0"/>
          <w:marTop w:val="0"/>
          <w:marBottom w:val="0"/>
          <w:divBdr>
            <w:top w:val="none" w:sz="0" w:space="0" w:color="auto"/>
            <w:left w:val="none" w:sz="0" w:space="0" w:color="auto"/>
            <w:bottom w:val="none" w:sz="0" w:space="0" w:color="auto"/>
            <w:right w:val="none" w:sz="0" w:space="0" w:color="auto"/>
          </w:divBdr>
        </w:div>
        <w:div w:id="828060887">
          <w:marLeft w:val="480"/>
          <w:marRight w:val="0"/>
          <w:marTop w:val="0"/>
          <w:marBottom w:val="0"/>
          <w:divBdr>
            <w:top w:val="none" w:sz="0" w:space="0" w:color="auto"/>
            <w:left w:val="none" w:sz="0" w:space="0" w:color="auto"/>
            <w:bottom w:val="none" w:sz="0" w:space="0" w:color="auto"/>
            <w:right w:val="none" w:sz="0" w:space="0" w:color="auto"/>
          </w:divBdr>
        </w:div>
        <w:div w:id="1956710495">
          <w:marLeft w:val="480"/>
          <w:marRight w:val="0"/>
          <w:marTop w:val="0"/>
          <w:marBottom w:val="0"/>
          <w:divBdr>
            <w:top w:val="none" w:sz="0" w:space="0" w:color="auto"/>
            <w:left w:val="none" w:sz="0" w:space="0" w:color="auto"/>
            <w:bottom w:val="none" w:sz="0" w:space="0" w:color="auto"/>
            <w:right w:val="none" w:sz="0" w:space="0" w:color="auto"/>
          </w:divBdr>
        </w:div>
      </w:divsChild>
    </w:div>
    <w:div w:id="459081033">
      <w:bodyDiv w:val="1"/>
      <w:marLeft w:val="0"/>
      <w:marRight w:val="0"/>
      <w:marTop w:val="0"/>
      <w:marBottom w:val="0"/>
      <w:divBdr>
        <w:top w:val="none" w:sz="0" w:space="0" w:color="auto"/>
        <w:left w:val="none" w:sz="0" w:space="0" w:color="auto"/>
        <w:bottom w:val="none" w:sz="0" w:space="0" w:color="auto"/>
        <w:right w:val="none" w:sz="0" w:space="0" w:color="auto"/>
      </w:divBdr>
    </w:div>
    <w:div w:id="461194762">
      <w:bodyDiv w:val="1"/>
      <w:marLeft w:val="0"/>
      <w:marRight w:val="0"/>
      <w:marTop w:val="0"/>
      <w:marBottom w:val="0"/>
      <w:divBdr>
        <w:top w:val="none" w:sz="0" w:space="0" w:color="auto"/>
        <w:left w:val="none" w:sz="0" w:space="0" w:color="auto"/>
        <w:bottom w:val="none" w:sz="0" w:space="0" w:color="auto"/>
        <w:right w:val="none" w:sz="0" w:space="0" w:color="auto"/>
      </w:divBdr>
    </w:div>
    <w:div w:id="463156683">
      <w:bodyDiv w:val="1"/>
      <w:marLeft w:val="0"/>
      <w:marRight w:val="0"/>
      <w:marTop w:val="0"/>
      <w:marBottom w:val="0"/>
      <w:divBdr>
        <w:top w:val="none" w:sz="0" w:space="0" w:color="auto"/>
        <w:left w:val="none" w:sz="0" w:space="0" w:color="auto"/>
        <w:bottom w:val="none" w:sz="0" w:space="0" w:color="auto"/>
        <w:right w:val="none" w:sz="0" w:space="0" w:color="auto"/>
      </w:divBdr>
    </w:div>
    <w:div w:id="464128510">
      <w:bodyDiv w:val="1"/>
      <w:marLeft w:val="0"/>
      <w:marRight w:val="0"/>
      <w:marTop w:val="0"/>
      <w:marBottom w:val="0"/>
      <w:divBdr>
        <w:top w:val="none" w:sz="0" w:space="0" w:color="auto"/>
        <w:left w:val="none" w:sz="0" w:space="0" w:color="auto"/>
        <w:bottom w:val="none" w:sz="0" w:space="0" w:color="auto"/>
        <w:right w:val="none" w:sz="0" w:space="0" w:color="auto"/>
      </w:divBdr>
    </w:div>
    <w:div w:id="464933323">
      <w:bodyDiv w:val="1"/>
      <w:marLeft w:val="0"/>
      <w:marRight w:val="0"/>
      <w:marTop w:val="0"/>
      <w:marBottom w:val="0"/>
      <w:divBdr>
        <w:top w:val="none" w:sz="0" w:space="0" w:color="auto"/>
        <w:left w:val="none" w:sz="0" w:space="0" w:color="auto"/>
        <w:bottom w:val="none" w:sz="0" w:space="0" w:color="auto"/>
        <w:right w:val="none" w:sz="0" w:space="0" w:color="auto"/>
      </w:divBdr>
    </w:div>
    <w:div w:id="465319222">
      <w:bodyDiv w:val="1"/>
      <w:marLeft w:val="0"/>
      <w:marRight w:val="0"/>
      <w:marTop w:val="0"/>
      <w:marBottom w:val="0"/>
      <w:divBdr>
        <w:top w:val="none" w:sz="0" w:space="0" w:color="auto"/>
        <w:left w:val="none" w:sz="0" w:space="0" w:color="auto"/>
        <w:bottom w:val="none" w:sz="0" w:space="0" w:color="auto"/>
        <w:right w:val="none" w:sz="0" w:space="0" w:color="auto"/>
      </w:divBdr>
    </w:div>
    <w:div w:id="473260533">
      <w:bodyDiv w:val="1"/>
      <w:marLeft w:val="0"/>
      <w:marRight w:val="0"/>
      <w:marTop w:val="0"/>
      <w:marBottom w:val="0"/>
      <w:divBdr>
        <w:top w:val="none" w:sz="0" w:space="0" w:color="auto"/>
        <w:left w:val="none" w:sz="0" w:space="0" w:color="auto"/>
        <w:bottom w:val="none" w:sz="0" w:space="0" w:color="auto"/>
        <w:right w:val="none" w:sz="0" w:space="0" w:color="auto"/>
      </w:divBdr>
      <w:divsChild>
        <w:div w:id="94374248">
          <w:marLeft w:val="480"/>
          <w:marRight w:val="0"/>
          <w:marTop w:val="0"/>
          <w:marBottom w:val="0"/>
          <w:divBdr>
            <w:top w:val="none" w:sz="0" w:space="0" w:color="auto"/>
            <w:left w:val="none" w:sz="0" w:space="0" w:color="auto"/>
            <w:bottom w:val="none" w:sz="0" w:space="0" w:color="auto"/>
            <w:right w:val="none" w:sz="0" w:space="0" w:color="auto"/>
          </w:divBdr>
        </w:div>
        <w:div w:id="215750398">
          <w:marLeft w:val="480"/>
          <w:marRight w:val="0"/>
          <w:marTop w:val="0"/>
          <w:marBottom w:val="0"/>
          <w:divBdr>
            <w:top w:val="none" w:sz="0" w:space="0" w:color="auto"/>
            <w:left w:val="none" w:sz="0" w:space="0" w:color="auto"/>
            <w:bottom w:val="none" w:sz="0" w:space="0" w:color="auto"/>
            <w:right w:val="none" w:sz="0" w:space="0" w:color="auto"/>
          </w:divBdr>
        </w:div>
        <w:div w:id="429353119">
          <w:marLeft w:val="480"/>
          <w:marRight w:val="0"/>
          <w:marTop w:val="0"/>
          <w:marBottom w:val="0"/>
          <w:divBdr>
            <w:top w:val="none" w:sz="0" w:space="0" w:color="auto"/>
            <w:left w:val="none" w:sz="0" w:space="0" w:color="auto"/>
            <w:bottom w:val="none" w:sz="0" w:space="0" w:color="auto"/>
            <w:right w:val="none" w:sz="0" w:space="0" w:color="auto"/>
          </w:divBdr>
        </w:div>
        <w:div w:id="843084870">
          <w:marLeft w:val="480"/>
          <w:marRight w:val="0"/>
          <w:marTop w:val="0"/>
          <w:marBottom w:val="0"/>
          <w:divBdr>
            <w:top w:val="none" w:sz="0" w:space="0" w:color="auto"/>
            <w:left w:val="none" w:sz="0" w:space="0" w:color="auto"/>
            <w:bottom w:val="none" w:sz="0" w:space="0" w:color="auto"/>
            <w:right w:val="none" w:sz="0" w:space="0" w:color="auto"/>
          </w:divBdr>
        </w:div>
        <w:div w:id="993996171">
          <w:marLeft w:val="480"/>
          <w:marRight w:val="0"/>
          <w:marTop w:val="0"/>
          <w:marBottom w:val="0"/>
          <w:divBdr>
            <w:top w:val="none" w:sz="0" w:space="0" w:color="auto"/>
            <w:left w:val="none" w:sz="0" w:space="0" w:color="auto"/>
            <w:bottom w:val="none" w:sz="0" w:space="0" w:color="auto"/>
            <w:right w:val="none" w:sz="0" w:space="0" w:color="auto"/>
          </w:divBdr>
        </w:div>
        <w:div w:id="1109736970">
          <w:marLeft w:val="480"/>
          <w:marRight w:val="0"/>
          <w:marTop w:val="0"/>
          <w:marBottom w:val="0"/>
          <w:divBdr>
            <w:top w:val="none" w:sz="0" w:space="0" w:color="auto"/>
            <w:left w:val="none" w:sz="0" w:space="0" w:color="auto"/>
            <w:bottom w:val="none" w:sz="0" w:space="0" w:color="auto"/>
            <w:right w:val="none" w:sz="0" w:space="0" w:color="auto"/>
          </w:divBdr>
        </w:div>
        <w:div w:id="1166672572">
          <w:marLeft w:val="480"/>
          <w:marRight w:val="0"/>
          <w:marTop w:val="0"/>
          <w:marBottom w:val="0"/>
          <w:divBdr>
            <w:top w:val="none" w:sz="0" w:space="0" w:color="auto"/>
            <w:left w:val="none" w:sz="0" w:space="0" w:color="auto"/>
            <w:bottom w:val="none" w:sz="0" w:space="0" w:color="auto"/>
            <w:right w:val="none" w:sz="0" w:space="0" w:color="auto"/>
          </w:divBdr>
        </w:div>
        <w:div w:id="1197161592">
          <w:marLeft w:val="480"/>
          <w:marRight w:val="0"/>
          <w:marTop w:val="0"/>
          <w:marBottom w:val="0"/>
          <w:divBdr>
            <w:top w:val="none" w:sz="0" w:space="0" w:color="auto"/>
            <w:left w:val="none" w:sz="0" w:space="0" w:color="auto"/>
            <w:bottom w:val="none" w:sz="0" w:space="0" w:color="auto"/>
            <w:right w:val="none" w:sz="0" w:space="0" w:color="auto"/>
          </w:divBdr>
        </w:div>
        <w:div w:id="1232617506">
          <w:marLeft w:val="480"/>
          <w:marRight w:val="0"/>
          <w:marTop w:val="0"/>
          <w:marBottom w:val="0"/>
          <w:divBdr>
            <w:top w:val="none" w:sz="0" w:space="0" w:color="auto"/>
            <w:left w:val="none" w:sz="0" w:space="0" w:color="auto"/>
            <w:bottom w:val="none" w:sz="0" w:space="0" w:color="auto"/>
            <w:right w:val="none" w:sz="0" w:space="0" w:color="auto"/>
          </w:divBdr>
        </w:div>
        <w:div w:id="1296328995">
          <w:marLeft w:val="480"/>
          <w:marRight w:val="0"/>
          <w:marTop w:val="0"/>
          <w:marBottom w:val="0"/>
          <w:divBdr>
            <w:top w:val="none" w:sz="0" w:space="0" w:color="auto"/>
            <w:left w:val="none" w:sz="0" w:space="0" w:color="auto"/>
            <w:bottom w:val="none" w:sz="0" w:space="0" w:color="auto"/>
            <w:right w:val="none" w:sz="0" w:space="0" w:color="auto"/>
          </w:divBdr>
        </w:div>
        <w:div w:id="1367633378">
          <w:marLeft w:val="480"/>
          <w:marRight w:val="0"/>
          <w:marTop w:val="0"/>
          <w:marBottom w:val="0"/>
          <w:divBdr>
            <w:top w:val="none" w:sz="0" w:space="0" w:color="auto"/>
            <w:left w:val="none" w:sz="0" w:space="0" w:color="auto"/>
            <w:bottom w:val="none" w:sz="0" w:space="0" w:color="auto"/>
            <w:right w:val="none" w:sz="0" w:space="0" w:color="auto"/>
          </w:divBdr>
        </w:div>
        <w:div w:id="1444182169">
          <w:marLeft w:val="480"/>
          <w:marRight w:val="0"/>
          <w:marTop w:val="0"/>
          <w:marBottom w:val="0"/>
          <w:divBdr>
            <w:top w:val="none" w:sz="0" w:space="0" w:color="auto"/>
            <w:left w:val="none" w:sz="0" w:space="0" w:color="auto"/>
            <w:bottom w:val="none" w:sz="0" w:space="0" w:color="auto"/>
            <w:right w:val="none" w:sz="0" w:space="0" w:color="auto"/>
          </w:divBdr>
        </w:div>
        <w:div w:id="1478693046">
          <w:marLeft w:val="480"/>
          <w:marRight w:val="0"/>
          <w:marTop w:val="0"/>
          <w:marBottom w:val="0"/>
          <w:divBdr>
            <w:top w:val="none" w:sz="0" w:space="0" w:color="auto"/>
            <w:left w:val="none" w:sz="0" w:space="0" w:color="auto"/>
            <w:bottom w:val="none" w:sz="0" w:space="0" w:color="auto"/>
            <w:right w:val="none" w:sz="0" w:space="0" w:color="auto"/>
          </w:divBdr>
        </w:div>
        <w:div w:id="1499270316">
          <w:marLeft w:val="480"/>
          <w:marRight w:val="0"/>
          <w:marTop w:val="0"/>
          <w:marBottom w:val="0"/>
          <w:divBdr>
            <w:top w:val="none" w:sz="0" w:space="0" w:color="auto"/>
            <w:left w:val="none" w:sz="0" w:space="0" w:color="auto"/>
            <w:bottom w:val="none" w:sz="0" w:space="0" w:color="auto"/>
            <w:right w:val="none" w:sz="0" w:space="0" w:color="auto"/>
          </w:divBdr>
        </w:div>
        <w:div w:id="1554923907">
          <w:marLeft w:val="480"/>
          <w:marRight w:val="0"/>
          <w:marTop w:val="0"/>
          <w:marBottom w:val="0"/>
          <w:divBdr>
            <w:top w:val="none" w:sz="0" w:space="0" w:color="auto"/>
            <w:left w:val="none" w:sz="0" w:space="0" w:color="auto"/>
            <w:bottom w:val="none" w:sz="0" w:space="0" w:color="auto"/>
            <w:right w:val="none" w:sz="0" w:space="0" w:color="auto"/>
          </w:divBdr>
        </w:div>
        <w:div w:id="1564756547">
          <w:marLeft w:val="480"/>
          <w:marRight w:val="0"/>
          <w:marTop w:val="0"/>
          <w:marBottom w:val="0"/>
          <w:divBdr>
            <w:top w:val="none" w:sz="0" w:space="0" w:color="auto"/>
            <w:left w:val="none" w:sz="0" w:space="0" w:color="auto"/>
            <w:bottom w:val="none" w:sz="0" w:space="0" w:color="auto"/>
            <w:right w:val="none" w:sz="0" w:space="0" w:color="auto"/>
          </w:divBdr>
        </w:div>
        <w:div w:id="1567259193">
          <w:marLeft w:val="480"/>
          <w:marRight w:val="0"/>
          <w:marTop w:val="0"/>
          <w:marBottom w:val="0"/>
          <w:divBdr>
            <w:top w:val="none" w:sz="0" w:space="0" w:color="auto"/>
            <w:left w:val="none" w:sz="0" w:space="0" w:color="auto"/>
            <w:bottom w:val="none" w:sz="0" w:space="0" w:color="auto"/>
            <w:right w:val="none" w:sz="0" w:space="0" w:color="auto"/>
          </w:divBdr>
        </w:div>
        <w:div w:id="1573202410">
          <w:marLeft w:val="480"/>
          <w:marRight w:val="0"/>
          <w:marTop w:val="0"/>
          <w:marBottom w:val="0"/>
          <w:divBdr>
            <w:top w:val="none" w:sz="0" w:space="0" w:color="auto"/>
            <w:left w:val="none" w:sz="0" w:space="0" w:color="auto"/>
            <w:bottom w:val="none" w:sz="0" w:space="0" w:color="auto"/>
            <w:right w:val="none" w:sz="0" w:space="0" w:color="auto"/>
          </w:divBdr>
        </w:div>
        <w:div w:id="1794782695">
          <w:marLeft w:val="480"/>
          <w:marRight w:val="0"/>
          <w:marTop w:val="0"/>
          <w:marBottom w:val="0"/>
          <w:divBdr>
            <w:top w:val="none" w:sz="0" w:space="0" w:color="auto"/>
            <w:left w:val="none" w:sz="0" w:space="0" w:color="auto"/>
            <w:bottom w:val="none" w:sz="0" w:space="0" w:color="auto"/>
            <w:right w:val="none" w:sz="0" w:space="0" w:color="auto"/>
          </w:divBdr>
        </w:div>
        <w:div w:id="1882790572">
          <w:marLeft w:val="480"/>
          <w:marRight w:val="0"/>
          <w:marTop w:val="0"/>
          <w:marBottom w:val="0"/>
          <w:divBdr>
            <w:top w:val="none" w:sz="0" w:space="0" w:color="auto"/>
            <w:left w:val="none" w:sz="0" w:space="0" w:color="auto"/>
            <w:bottom w:val="none" w:sz="0" w:space="0" w:color="auto"/>
            <w:right w:val="none" w:sz="0" w:space="0" w:color="auto"/>
          </w:divBdr>
        </w:div>
        <w:div w:id="1909607752">
          <w:marLeft w:val="480"/>
          <w:marRight w:val="0"/>
          <w:marTop w:val="0"/>
          <w:marBottom w:val="0"/>
          <w:divBdr>
            <w:top w:val="none" w:sz="0" w:space="0" w:color="auto"/>
            <w:left w:val="none" w:sz="0" w:space="0" w:color="auto"/>
            <w:bottom w:val="none" w:sz="0" w:space="0" w:color="auto"/>
            <w:right w:val="none" w:sz="0" w:space="0" w:color="auto"/>
          </w:divBdr>
        </w:div>
        <w:div w:id="1929733064">
          <w:marLeft w:val="480"/>
          <w:marRight w:val="0"/>
          <w:marTop w:val="0"/>
          <w:marBottom w:val="0"/>
          <w:divBdr>
            <w:top w:val="none" w:sz="0" w:space="0" w:color="auto"/>
            <w:left w:val="none" w:sz="0" w:space="0" w:color="auto"/>
            <w:bottom w:val="none" w:sz="0" w:space="0" w:color="auto"/>
            <w:right w:val="none" w:sz="0" w:space="0" w:color="auto"/>
          </w:divBdr>
        </w:div>
        <w:div w:id="2031057092">
          <w:marLeft w:val="480"/>
          <w:marRight w:val="0"/>
          <w:marTop w:val="0"/>
          <w:marBottom w:val="0"/>
          <w:divBdr>
            <w:top w:val="none" w:sz="0" w:space="0" w:color="auto"/>
            <w:left w:val="none" w:sz="0" w:space="0" w:color="auto"/>
            <w:bottom w:val="none" w:sz="0" w:space="0" w:color="auto"/>
            <w:right w:val="none" w:sz="0" w:space="0" w:color="auto"/>
          </w:divBdr>
        </w:div>
        <w:div w:id="2040037369">
          <w:marLeft w:val="480"/>
          <w:marRight w:val="0"/>
          <w:marTop w:val="0"/>
          <w:marBottom w:val="0"/>
          <w:divBdr>
            <w:top w:val="none" w:sz="0" w:space="0" w:color="auto"/>
            <w:left w:val="none" w:sz="0" w:space="0" w:color="auto"/>
            <w:bottom w:val="none" w:sz="0" w:space="0" w:color="auto"/>
            <w:right w:val="none" w:sz="0" w:space="0" w:color="auto"/>
          </w:divBdr>
        </w:div>
      </w:divsChild>
    </w:div>
    <w:div w:id="478428438">
      <w:bodyDiv w:val="1"/>
      <w:marLeft w:val="0"/>
      <w:marRight w:val="0"/>
      <w:marTop w:val="0"/>
      <w:marBottom w:val="0"/>
      <w:divBdr>
        <w:top w:val="none" w:sz="0" w:space="0" w:color="auto"/>
        <w:left w:val="none" w:sz="0" w:space="0" w:color="auto"/>
        <w:bottom w:val="none" w:sz="0" w:space="0" w:color="auto"/>
        <w:right w:val="none" w:sz="0" w:space="0" w:color="auto"/>
      </w:divBdr>
    </w:div>
    <w:div w:id="478838337">
      <w:bodyDiv w:val="1"/>
      <w:marLeft w:val="0"/>
      <w:marRight w:val="0"/>
      <w:marTop w:val="0"/>
      <w:marBottom w:val="0"/>
      <w:divBdr>
        <w:top w:val="none" w:sz="0" w:space="0" w:color="auto"/>
        <w:left w:val="none" w:sz="0" w:space="0" w:color="auto"/>
        <w:bottom w:val="none" w:sz="0" w:space="0" w:color="auto"/>
        <w:right w:val="none" w:sz="0" w:space="0" w:color="auto"/>
      </w:divBdr>
    </w:div>
    <w:div w:id="481309900">
      <w:bodyDiv w:val="1"/>
      <w:marLeft w:val="0"/>
      <w:marRight w:val="0"/>
      <w:marTop w:val="0"/>
      <w:marBottom w:val="0"/>
      <w:divBdr>
        <w:top w:val="none" w:sz="0" w:space="0" w:color="auto"/>
        <w:left w:val="none" w:sz="0" w:space="0" w:color="auto"/>
        <w:bottom w:val="none" w:sz="0" w:space="0" w:color="auto"/>
        <w:right w:val="none" w:sz="0" w:space="0" w:color="auto"/>
      </w:divBdr>
      <w:divsChild>
        <w:div w:id="227501345">
          <w:marLeft w:val="480"/>
          <w:marRight w:val="0"/>
          <w:marTop w:val="0"/>
          <w:marBottom w:val="0"/>
          <w:divBdr>
            <w:top w:val="none" w:sz="0" w:space="0" w:color="auto"/>
            <w:left w:val="none" w:sz="0" w:space="0" w:color="auto"/>
            <w:bottom w:val="none" w:sz="0" w:space="0" w:color="auto"/>
            <w:right w:val="none" w:sz="0" w:space="0" w:color="auto"/>
          </w:divBdr>
        </w:div>
        <w:div w:id="1081216606">
          <w:marLeft w:val="480"/>
          <w:marRight w:val="0"/>
          <w:marTop w:val="0"/>
          <w:marBottom w:val="0"/>
          <w:divBdr>
            <w:top w:val="none" w:sz="0" w:space="0" w:color="auto"/>
            <w:left w:val="none" w:sz="0" w:space="0" w:color="auto"/>
            <w:bottom w:val="none" w:sz="0" w:space="0" w:color="auto"/>
            <w:right w:val="none" w:sz="0" w:space="0" w:color="auto"/>
          </w:divBdr>
        </w:div>
        <w:div w:id="92170810">
          <w:marLeft w:val="480"/>
          <w:marRight w:val="0"/>
          <w:marTop w:val="0"/>
          <w:marBottom w:val="0"/>
          <w:divBdr>
            <w:top w:val="none" w:sz="0" w:space="0" w:color="auto"/>
            <w:left w:val="none" w:sz="0" w:space="0" w:color="auto"/>
            <w:bottom w:val="none" w:sz="0" w:space="0" w:color="auto"/>
            <w:right w:val="none" w:sz="0" w:space="0" w:color="auto"/>
          </w:divBdr>
        </w:div>
        <w:div w:id="959341082">
          <w:marLeft w:val="480"/>
          <w:marRight w:val="0"/>
          <w:marTop w:val="0"/>
          <w:marBottom w:val="0"/>
          <w:divBdr>
            <w:top w:val="none" w:sz="0" w:space="0" w:color="auto"/>
            <w:left w:val="none" w:sz="0" w:space="0" w:color="auto"/>
            <w:bottom w:val="none" w:sz="0" w:space="0" w:color="auto"/>
            <w:right w:val="none" w:sz="0" w:space="0" w:color="auto"/>
          </w:divBdr>
        </w:div>
        <w:div w:id="946228938">
          <w:marLeft w:val="480"/>
          <w:marRight w:val="0"/>
          <w:marTop w:val="0"/>
          <w:marBottom w:val="0"/>
          <w:divBdr>
            <w:top w:val="none" w:sz="0" w:space="0" w:color="auto"/>
            <w:left w:val="none" w:sz="0" w:space="0" w:color="auto"/>
            <w:bottom w:val="none" w:sz="0" w:space="0" w:color="auto"/>
            <w:right w:val="none" w:sz="0" w:space="0" w:color="auto"/>
          </w:divBdr>
        </w:div>
        <w:div w:id="290551088">
          <w:marLeft w:val="480"/>
          <w:marRight w:val="0"/>
          <w:marTop w:val="0"/>
          <w:marBottom w:val="0"/>
          <w:divBdr>
            <w:top w:val="none" w:sz="0" w:space="0" w:color="auto"/>
            <w:left w:val="none" w:sz="0" w:space="0" w:color="auto"/>
            <w:bottom w:val="none" w:sz="0" w:space="0" w:color="auto"/>
            <w:right w:val="none" w:sz="0" w:space="0" w:color="auto"/>
          </w:divBdr>
        </w:div>
        <w:div w:id="927890061">
          <w:marLeft w:val="480"/>
          <w:marRight w:val="0"/>
          <w:marTop w:val="0"/>
          <w:marBottom w:val="0"/>
          <w:divBdr>
            <w:top w:val="none" w:sz="0" w:space="0" w:color="auto"/>
            <w:left w:val="none" w:sz="0" w:space="0" w:color="auto"/>
            <w:bottom w:val="none" w:sz="0" w:space="0" w:color="auto"/>
            <w:right w:val="none" w:sz="0" w:space="0" w:color="auto"/>
          </w:divBdr>
        </w:div>
        <w:div w:id="1060639167">
          <w:marLeft w:val="480"/>
          <w:marRight w:val="0"/>
          <w:marTop w:val="0"/>
          <w:marBottom w:val="0"/>
          <w:divBdr>
            <w:top w:val="none" w:sz="0" w:space="0" w:color="auto"/>
            <w:left w:val="none" w:sz="0" w:space="0" w:color="auto"/>
            <w:bottom w:val="none" w:sz="0" w:space="0" w:color="auto"/>
            <w:right w:val="none" w:sz="0" w:space="0" w:color="auto"/>
          </w:divBdr>
        </w:div>
        <w:div w:id="2043046169">
          <w:marLeft w:val="480"/>
          <w:marRight w:val="0"/>
          <w:marTop w:val="0"/>
          <w:marBottom w:val="0"/>
          <w:divBdr>
            <w:top w:val="none" w:sz="0" w:space="0" w:color="auto"/>
            <w:left w:val="none" w:sz="0" w:space="0" w:color="auto"/>
            <w:bottom w:val="none" w:sz="0" w:space="0" w:color="auto"/>
            <w:right w:val="none" w:sz="0" w:space="0" w:color="auto"/>
          </w:divBdr>
        </w:div>
        <w:div w:id="907231590">
          <w:marLeft w:val="480"/>
          <w:marRight w:val="0"/>
          <w:marTop w:val="0"/>
          <w:marBottom w:val="0"/>
          <w:divBdr>
            <w:top w:val="none" w:sz="0" w:space="0" w:color="auto"/>
            <w:left w:val="none" w:sz="0" w:space="0" w:color="auto"/>
            <w:bottom w:val="none" w:sz="0" w:space="0" w:color="auto"/>
            <w:right w:val="none" w:sz="0" w:space="0" w:color="auto"/>
          </w:divBdr>
        </w:div>
        <w:div w:id="1039084341">
          <w:marLeft w:val="480"/>
          <w:marRight w:val="0"/>
          <w:marTop w:val="0"/>
          <w:marBottom w:val="0"/>
          <w:divBdr>
            <w:top w:val="none" w:sz="0" w:space="0" w:color="auto"/>
            <w:left w:val="none" w:sz="0" w:space="0" w:color="auto"/>
            <w:bottom w:val="none" w:sz="0" w:space="0" w:color="auto"/>
            <w:right w:val="none" w:sz="0" w:space="0" w:color="auto"/>
          </w:divBdr>
        </w:div>
        <w:div w:id="1850560168">
          <w:marLeft w:val="480"/>
          <w:marRight w:val="0"/>
          <w:marTop w:val="0"/>
          <w:marBottom w:val="0"/>
          <w:divBdr>
            <w:top w:val="none" w:sz="0" w:space="0" w:color="auto"/>
            <w:left w:val="none" w:sz="0" w:space="0" w:color="auto"/>
            <w:bottom w:val="none" w:sz="0" w:space="0" w:color="auto"/>
            <w:right w:val="none" w:sz="0" w:space="0" w:color="auto"/>
          </w:divBdr>
        </w:div>
        <w:div w:id="1067846324">
          <w:marLeft w:val="480"/>
          <w:marRight w:val="0"/>
          <w:marTop w:val="0"/>
          <w:marBottom w:val="0"/>
          <w:divBdr>
            <w:top w:val="none" w:sz="0" w:space="0" w:color="auto"/>
            <w:left w:val="none" w:sz="0" w:space="0" w:color="auto"/>
            <w:bottom w:val="none" w:sz="0" w:space="0" w:color="auto"/>
            <w:right w:val="none" w:sz="0" w:space="0" w:color="auto"/>
          </w:divBdr>
        </w:div>
        <w:div w:id="524442659">
          <w:marLeft w:val="480"/>
          <w:marRight w:val="0"/>
          <w:marTop w:val="0"/>
          <w:marBottom w:val="0"/>
          <w:divBdr>
            <w:top w:val="none" w:sz="0" w:space="0" w:color="auto"/>
            <w:left w:val="none" w:sz="0" w:space="0" w:color="auto"/>
            <w:bottom w:val="none" w:sz="0" w:space="0" w:color="auto"/>
            <w:right w:val="none" w:sz="0" w:space="0" w:color="auto"/>
          </w:divBdr>
        </w:div>
        <w:div w:id="1878354513">
          <w:marLeft w:val="480"/>
          <w:marRight w:val="0"/>
          <w:marTop w:val="0"/>
          <w:marBottom w:val="0"/>
          <w:divBdr>
            <w:top w:val="none" w:sz="0" w:space="0" w:color="auto"/>
            <w:left w:val="none" w:sz="0" w:space="0" w:color="auto"/>
            <w:bottom w:val="none" w:sz="0" w:space="0" w:color="auto"/>
            <w:right w:val="none" w:sz="0" w:space="0" w:color="auto"/>
          </w:divBdr>
        </w:div>
        <w:div w:id="1092319288">
          <w:marLeft w:val="480"/>
          <w:marRight w:val="0"/>
          <w:marTop w:val="0"/>
          <w:marBottom w:val="0"/>
          <w:divBdr>
            <w:top w:val="none" w:sz="0" w:space="0" w:color="auto"/>
            <w:left w:val="none" w:sz="0" w:space="0" w:color="auto"/>
            <w:bottom w:val="none" w:sz="0" w:space="0" w:color="auto"/>
            <w:right w:val="none" w:sz="0" w:space="0" w:color="auto"/>
          </w:divBdr>
        </w:div>
        <w:div w:id="1055399289">
          <w:marLeft w:val="480"/>
          <w:marRight w:val="0"/>
          <w:marTop w:val="0"/>
          <w:marBottom w:val="0"/>
          <w:divBdr>
            <w:top w:val="none" w:sz="0" w:space="0" w:color="auto"/>
            <w:left w:val="none" w:sz="0" w:space="0" w:color="auto"/>
            <w:bottom w:val="none" w:sz="0" w:space="0" w:color="auto"/>
            <w:right w:val="none" w:sz="0" w:space="0" w:color="auto"/>
          </w:divBdr>
        </w:div>
        <w:div w:id="1457139934">
          <w:marLeft w:val="480"/>
          <w:marRight w:val="0"/>
          <w:marTop w:val="0"/>
          <w:marBottom w:val="0"/>
          <w:divBdr>
            <w:top w:val="none" w:sz="0" w:space="0" w:color="auto"/>
            <w:left w:val="none" w:sz="0" w:space="0" w:color="auto"/>
            <w:bottom w:val="none" w:sz="0" w:space="0" w:color="auto"/>
            <w:right w:val="none" w:sz="0" w:space="0" w:color="auto"/>
          </w:divBdr>
        </w:div>
        <w:div w:id="1333221117">
          <w:marLeft w:val="480"/>
          <w:marRight w:val="0"/>
          <w:marTop w:val="0"/>
          <w:marBottom w:val="0"/>
          <w:divBdr>
            <w:top w:val="none" w:sz="0" w:space="0" w:color="auto"/>
            <w:left w:val="none" w:sz="0" w:space="0" w:color="auto"/>
            <w:bottom w:val="none" w:sz="0" w:space="0" w:color="auto"/>
            <w:right w:val="none" w:sz="0" w:space="0" w:color="auto"/>
          </w:divBdr>
        </w:div>
        <w:div w:id="1862819261">
          <w:marLeft w:val="480"/>
          <w:marRight w:val="0"/>
          <w:marTop w:val="0"/>
          <w:marBottom w:val="0"/>
          <w:divBdr>
            <w:top w:val="none" w:sz="0" w:space="0" w:color="auto"/>
            <w:left w:val="none" w:sz="0" w:space="0" w:color="auto"/>
            <w:bottom w:val="none" w:sz="0" w:space="0" w:color="auto"/>
            <w:right w:val="none" w:sz="0" w:space="0" w:color="auto"/>
          </w:divBdr>
        </w:div>
        <w:div w:id="371535619">
          <w:marLeft w:val="480"/>
          <w:marRight w:val="0"/>
          <w:marTop w:val="0"/>
          <w:marBottom w:val="0"/>
          <w:divBdr>
            <w:top w:val="none" w:sz="0" w:space="0" w:color="auto"/>
            <w:left w:val="none" w:sz="0" w:space="0" w:color="auto"/>
            <w:bottom w:val="none" w:sz="0" w:space="0" w:color="auto"/>
            <w:right w:val="none" w:sz="0" w:space="0" w:color="auto"/>
          </w:divBdr>
        </w:div>
        <w:div w:id="626817944">
          <w:marLeft w:val="480"/>
          <w:marRight w:val="0"/>
          <w:marTop w:val="0"/>
          <w:marBottom w:val="0"/>
          <w:divBdr>
            <w:top w:val="none" w:sz="0" w:space="0" w:color="auto"/>
            <w:left w:val="none" w:sz="0" w:space="0" w:color="auto"/>
            <w:bottom w:val="none" w:sz="0" w:space="0" w:color="auto"/>
            <w:right w:val="none" w:sz="0" w:space="0" w:color="auto"/>
          </w:divBdr>
        </w:div>
        <w:div w:id="297495373">
          <w:marLeft w:val="480"/>
          <w:marRight w:val="0"/>
          <w:marTop w:val="0"/>
          <w:marBottom w:val="0"/>
          <w:divBdr>
            <w:top w:val="none" w:sz="0" w:space="0" w:color="auto"/>
            <w:left w:val="none" w:sz="0" w:space="0" w:color="auto"/>
            <w:bottom w:val="none" w:sz="0" w:space="0" w:color="auto"/>
            <w:right w:val="none" w:sz="0" w:space="0" w:color="auto"/>
          </w:divBdr>
        </w:div>
        <w:div w:id="504634892">
          <w:marLeft w:val="480"/>
          <w:marRight w:val="0"/>
          <w:marTop w:val="0"/>
          <w:marBottom w:val="0"/>
          <w:divBdr>
            <w:top w:val="none" w:sz="0" w:space="0" w:color="auto"/>
            <w:left w:val="none" w:sz="0" w:space="0" w:color="auto"/>
            <w:bottom w:val="none" w:sz="0" w:space="0" w:color="auto"/>
            <w:right w:val="none" w:sz="0" w:space="0" w:color="auto"/>
          </w:divBdr>
        </w:div>
        <w:div w:id="315228396">
          <w:marLeft w:val="480"/>
          <w:marRight w:val="0"/>
          <w:marTop w:val="0"/>
          <w:marBottom w:val="0"/>
          <w:divBdr>
            <w:top w:val="none" w:sz="0" w:space="0" w:color="auto"/>
            <w:left w:val="none" w:sz="0" w:space="0" w:color="auto"/>
            <w:bottom w:val="none" w:sz="0" w:space="0" w:color="auto"/>
            <w:right w:val="none" w:sz="0" w:space="0" w:color="auto"/>
          </w:divBdr>
        </w:div>
        <w:div w:id="1640306104">
          <w:marLeft w:val="480"/>
          <w:marRight w:val="0"/>
          <w:marTop w:val="0"/>
          <w:marBottom w:val="0"/>
          <w:divBdr>
            <w:top w:val="none" w:sz="0" w:space="0" w:color="auto"/>
            <w:left w:val="none" w:sz="0" w:space="0" w:color="auto"/>
            <w:bottom w:val="none" w:sz="0" w:space="0" w:color="auto"/>
            <w:right w:val="none" w:sz="0" w:space="0" w:color="auto"/>
          </w:divBdr>
        </w:div>
        <w:div w:id="1742756002">
          <w:marLeft w:val="480"/>
          <w:marRight w:val="0"/>
          <w:marTop w:val="0"/>
          <w:marBottom w:val="0"/>
          <w:divBdr>
            <w:top w:val="none" w:sz="0" w:space="0" w:color="auto"/>
            <w:left w:val="none" w:sz="0" w:space="0" w:color="auto"/>
            <w:bottom w:val="none" w:sz="0" w:space="0" w:color="auto"/>
            <w:right w:val="none" w:sz="0" w:space="0" w:color="auto"/>
          </w:divBdr>
        </w:div>
        <w:div w:id="1053040184">
          <w:marLeft w:val="480"/>
          <w:marRight w:val="0"/>
          <w:marTop w:val="0"/>
          <w:marBottom w:val="0"/>
          <w:divBdr>
            <w:top w:val="none" w:sz="0" w:space="0" w:color="auto"/>
            <w:left w:val="none" w:sz="0" w:space="0" w:color="auto"/>
            <w:bottom w:val="none" w:sz="0" w:space="0" w:color="auto"/>
            <w:right w:val="none" w:sz="0" w:space="0" w:color="auto"/>
          </w:divBdr>
        </w:div>
        <w:div w:id="379938490">
          <w:marLeft w:val="480"/>
          <w:marRight w:val="0"/>
          <w:marTop w:val="0"/>
          <w:marBottom w:val="0"/>
          <w:divBdr>
            <w:top w:val="none" w:sz="0" w:space="0" w:color="auto"/>
            <w:left w:val="none" w:sz="0" w:space="0" w:color="auto"/>
            <w:bottom w:val="none" w:sz="0" w:space="0" w:color="auto"/>
            <w:right w:val="none" w:sz="0" w:space="0" w:color="auto"/>
          </w:divBdr>
        </w:div>
        <w:div w:id="46416407">
          <w:marLeft w:val="480"/>
          <w:marRight w:val="0"/>
          <w:marTop w:val="0"/>
          <w:marBottom w:val="0"/>
          <w:divBdr>
            <w:top w:val="none" w:sz="0" w:space="0" w:color="auto"/>
            <w:left w:val="none" w:sz="0" w:space="0" w:color="auto"/>
            <w:bottom w:val="none" w:sz="0" w:space="0" w:color="auto"/>
            <w:right w:val="none" w:sz="0" w:space="0" w:color="auto"/>
          </w:divBdr>
        </w:div>
        <w:div w:id="663825436">
          <w:marLeft w:val="480"/>
          <w:marRight w:val="0"/>
          <w:marTop w:val="0"/>
          <w:marBottom w:val="0"/>
          <w:divBdr>
            <w:top w:val="none" w:sz="0" w:space="0" w:color="auto"/>
            <w:left w:val="none" w:sz="0" w:space="0" w:color="auto"/>
            <w:bottom w:val="none" w:sz="0" w:space="0" w:color="auto"/>
            <w:right w:val="none" w:sz="0" w:space="0" w:color="auto"/>
          </w:divBdr>
        </w:div>
        <w:div w:id="2077362073">
          <w:marLeft w:val="480"/>
          <w:marRight w:val="0"/>
          <w:marTop w:val="0"/>
          <w:marBottom w:val="0"/>
          <w:divBdr>
            <w:top w:val="none" w:sz="0" w:space="0" w:color="auto"/>
            <w:left w:val="none" w:sz="0" w:space="0" w:color="auto"/>
            <w:bottom w:val="none" w:sz="0" w:space="0" w:color="auto"/>
            <w:right w:val="none" w:sz="0" w:space="0" w:color="auto"/>
          </w:divBdr>
        </w:div>
        <w:div w:id="1857189872">
          <w:marLeft w:val="480"/>
          <w:marRight w:val="0"/>
          <w:marTop w:val="0"/>
          <w:marBottom w:val="0"/>
          <w:divBdr>
            <w:top w:val="none" w:sz="0" w:space="0" w:color="auto"/>
            <w:left w:val="none" w:sz="0" w:space="0" w:color="auto"/>
            <w:bottom w:val="none" w:sz="0" w:space="0" w:color="auto"/>
            <w:right w:val="none" w:sz="0" w:space="0" w:color="auto"/>
          </w:divBdr>
        </w:div>
        <w:div w:id="582765291">
          <w:marLeft w:val="480"/>
          <w:marRight w:val="0"/>
          <w:marTop w:val="0"/>
          <w:marBottom w:val="0"/>
          <w:divBdr>
            <w:top w:val="none" w:sz="0" w:space="0" w:color="auto"/>
            <w:left w:val="none" w:sz="0" w:space="0" w:color="auto"/>
            <w:bottom w:val="none" w:sz="0" w:space="0" w:color="auto"/>
            <w:right w:val="none" w:sz="0" w:space="0" w:color="auto"/>
          </w:divBdr>
        </w:div>
        <w:div w:id="1002004265">
          <w:marLeft w:val="480"/>
          <w:marRight w:val="0"/>
          <w:marTop w:val="0"/>
          <w:marBottom w:val="0"/>
          <w:divBdr>
            <w:top w:val="none" w:sz="0" w:space="0" w:color="auto"/>
            <w:left w:val="none" w:sz="0" w:space="0" w:color="auto"/>
            <w:bottom w:val="none" w:sz="0" w:space="0" w:color="auto"/>
            <w:right w:val="none" w:sz="0" w:space="0" w:color="auto"/>
          </w:divBdr>
        </w:div>
        <w:div w:id="200553984">
          <w:marLeft w:val="480"/>
          <w:marRight w:val="0"/>
          <w:marTop w:val="0"/>
          <w:marBottom w:val="0"/>
          <w:divBdr>
            <w:top w:val="none" w:sz="0" w:space="0" w:color="auto"/>
            <w:left w:val="none" w:sz="0" w:space="0" w:color="auto"/>
            <w:bottom w:val="none" w:sz="0" w:space="0" w:color="auto"/>
            <w:right w:val="none" w:sz="0" w:space="0" w:color="auto"/>
          </w:divBdr>
        </w:div>
        <w:div w:id="1260217566">
          <w:marLeft w:val="480"/>
          <w:marRight w:val="0"/>
          <w:marTop w:val="0"/>
          <w:marBottom w:val="0"/>
          <w:divBdr>
            <w:top w:val="none" w:sz="0" w:space="0" w:color="auto"/>
            <w:left w:val="none" w:sz="0" w:space="0" w:color="auto"/>
            <w:bottom w:val="none" w:sz="0" w:space="0" w:color="auto"/>
            <w:right w:val="none" w:sz="0" w:space="0" w:color="auto"/>
          </w:divBdr>
        </w:div>
        <w:div w:id="1473132835">
          <w:marLeft w:val="480"/>
          <w:marRight w:val="0"/>
          <w:marTop w:val="0"/>
          <w:marBottom w:val="0"/>
          <w:divBdr>
            <w:top w:val="none" w:sz="0" w:space="0" w:color="auto"/>
            <w:left w:val="none" w:sz="0" w:space="0" w:color="auto"/>
            <w:bottom w:val="none" w:sz="0" w:space="0" w:color="auto"/>
            <w:right w:val="none" w:sz="0" w:space="0" w:color="auto"/>
          </w:divBdr>
        </w:div>
        <w:div w:id="549613531">
          <w:marLeft w:val="480"/>
          <w:marRight w:val="0"/>
          <w:marTop w:val="0"/>
          <w:marBottom w:val="0"/>
          <w:divBdr>
            <w:top w:val="none" w:sz="0" w:space="0" w:color="auto"/>
            <w:left w:val="none" w:sz="0" w:space="0" w:color="auto"/>
            <w:bottom w:val="none" w:sz="0" w:space="0" w:color="auto"/>
            <w:right w:val="none" w:sz="0" w:space="0" w:color="auto"/>
          </w:divBdr>
        </w:div>
        <w:div w:id="1942109228">
          <w:marLeft w:val="480"/>
          <w:marRight w:val="0"/>
          <w:marTop w:val="0"/>
          <w:marBottom w:val="0"/>
          <w:divBdr>
            <w:top w:val="none" w:sz="0" w:space="0" w:color="auto"/>
            <w:left w:val="none" w:sz="0" w:space="0" w:color="auto"/>
            <w:bottom w:val="none" w:sz="0" w:space="0" w:color="auto"/>
            <w:right w:val="none" w:sz="0" w:space="0" w:color="auto"/>
          </w:divBdr>
        </w:div>
        <w:div w:id="1487088377">
          <w:marLeft w:val="480"/>
          <w:marRight w:val="0"/>
          <w:marTop w:val="0"/>
          <w:marBottom w:val="0"/>
          <w:divBdr>
            <w:top w:val="none" w:sz="0" w:space="0" w:color="auto"/>
            <w:left w:val="none" w:sz="0" w:space="0" w:color="auto"/>
            <w:bottom w:val="none" w:sz="0" w:space="0" w:color="auto"/>
            <w:right w:val="none" w:sz="0" w:space="0" w:color="auto"/>
          </w:divBdr>
        </w:div>
        <w:div w:id="326978135">
          <w:marLeft w:val="480"/>
          <w:marRight w:val="0"/>
          <w:marTop w:val="0"/>
          <w:marBottom w:val="0"/>
          <w:divBdr>
            <w:top w:val="none" w:sz="0" w:space="0" w:color="auto"/>
            <w:left w:val="none" w:sz="0" w:space="0" w:color="auto"/>
            <w:bottom w:val="none" w:sz="0" w:space="0" w:color="auto"/>
            <w:right w:val="none" w:sz="0" w:space="0" w:color="auto"/>
          </w:divBdr>
        </w:div>
        <w:div w:id="1836720799">
          <w:marLeft w:val="480"/>
          <w:marRight w:val="0"/>
          <w:marTop w:val="0"/>
          <w:marBottom w:val="0"/>
          <w:divBdr>
            <w:top w:val="none" w:sz="0" w:space="0" w:color="auto"/>
            <w:left w:val="none" w:sz="0" w:space="0" w:color="auto"/>
            <w:bottom w:val="none" w:sz="0" w:space="0" w:color="auto"/>
            <w:right w:val="none" w:sz="0" w:space="0" w:color="auto"/>
          </w:divBdr>
        </w:div>
        <w:div w:id="2146851525">
          <w:marLeft w:val="480"/>
          <w:marRight w:val="0"/>
          <w:marTop w:val="0"/>
          <w:marBottom w:val="0"/>
          <w:divBdr>
            <w:top w:val="none" w:sz="0" w:space="0" w:color="auto"/>
            <w:left w:val="none" w:sz="0" w:space="0" w:color="auto"/>
            <w:bottom w:val="none" w:sz="0" w:space="0" w:color="auto"/>
            <w:right w:val="none" w:sz="0" w:space="0" w:color="auto"/>
          </w:divBdr>
        </w:div>
        <w:div w:id="303242682">
          <w:marLeft w:val="480"/>
          <w:marRight w:val="0"/>
          <w:marTop w:val="0"/>
          <w:marBottom w:val="0"/>
          <w:divBdr>
            <w:top w:val="none" w:sz="0" w:space="0" w:color="auto"/>
            <w:left w:val="none" w:sz="0" w:space="0" w:color="auto"/>
            <w:bottom w:val="none" w:sz="0" w:space="0" w:color="auto"/>
            <w:right w:val="none" w:sz="0" w:space="0" w:color="auto"/>
          </w:divBdr>
        </w:div>
        <w:div w:id="1344238575">
          <w:marLeft w:val="480"/>
          <w:marRight w:val="0"/>
          <w:marTop w:val="0"/>
          <w:marBottom w:val="0"/>
          <w:divBdr>
            <w:top w:val="none" w:sz="0" w:space="0" w:color="auto"/>
            <w:left w:val="none" w:sz="0" w:space="0" w:color="auto"/>
            <w:bottom w:val="none" w:sz="0" w:space="0" w:color="auto"/>
            <w:right w:val="none" w:sz="0" w:space="0" w:color="auto"/>
          </w:divBdr>
        </w:div>
        <w:div w:id="1185555771">
          <w:marLeft w:val="480"/>
          <w:marRight w:val="0"/>
          <w:marTop w:val="0"/>
          <w:marBottom w:val="0"/>
          <w:divBdr>
            <w:top w:val="none" w:sz="0" w:space="0" w:color="auto"/>
            <w:left w:val="none" w:sz="0" w:space="0" w:color="auto"/>
            <w:bottom w:val="none" w:sz="0" w:space="0" w:color="auto"/>
            <w:right w:val="none" w:sz="0" w:space="0" w:color="auto"/>
          </w:divBdr>
        </w:div>
        <w:div w:id="251547591">
          <w:marLeft w:val="480"/>
          <w:marRight w:val="0"/>
          <w:marTop w:val="0"/>
          <w:marBottom w:val="0"/>
          <w:divBdr>
            <w:top w:val="none" w:sz="0" w:space="0" w:color="auto"/>
            <w:left w:val="none" w:sz="0" w:space="0" w:color="auto"/>
            <w:bottom w:val="none" w:sz="0" w:space="0" w:color="auto"/>
            <w:right w:val="none" w:sz="0" w:space="0" w:color="auto"/>
          </w:divBdr>
        </w:div>
        <w:div w:id="1747848299">
          <w:marLeft w:val="480"/>
          <w:marRight w:val="0"/>
          <w:marTop w:val="0"/>
          <w:marBottom w:val="0"/>
          <w:divBdr>
            <w:top w:val="none" w:sz="0" w:space="0" w:color="auto"/>
            <w:left w:val="none" w:sz="0" w:space="0" w:color="auto"/>
            <w:bottom w:val="none" w:sz="0" w:space="0" w:color="auto"/>
            <w:right w:val="none" w:sz="0" w:space="0" w:color="auto"/>
          </w:divBdr>
        </w:div>
        <w:div w:id="252209319">
          <w:marLeft w:val="480"/>
          <w:marRight w:val="0"/>
          <w:marTop w:val="0"/>
          <w:marBottom w:val="0"/>
          <w:divBdr>
            <w:top w:val="none" w:sz="0" w:space="0" w:color="auto"/>
            <w:left w:val="none" w:sz="0" w:space="0" w:color="auto"/>
            <w:bottom w:val="none" w:sz="0" w:space="0" w:color="auto"/>
            <w:right w:val="none" w:sz="0" w:space="0" w:color="auto"/>
          </w:divBdr>
        </w:div>
        <w:div w:id="1085491657">
          <w:marLeft w:val="480"/>
          <w:marRight w:val="0"/>
          <w:marTop w:val="0"/>
          <w:marBottom w:val="0"/>
          <w:divBdr>
            <w:top w:val="none" w:sz="0" w:space="0" w:color="auto"/>
            <w:left w:val="none" w:sz="0" w:space="0" w:color="auto"/>
            <w:bottom w:val="none" w:sz="0" w:space="0" w:color="auto"/>
            <w:right w:val="none" w:sz="0" w:space="0" w:color="auto"/>
          </w:divBdr>
        </w:div>
        <w:div w:id="1972202840">
          <w:marLeft w:val="480"/>
          <w:marRight w:val="0"/>
          <w:marTop w:val="0"/>
          <w:marBottom w:val="0"/>
          <w:divBdr>
            <w:top w:val="none" w:sz="0" w:space="0" w:color="auto"/>
            <w:left w:val="none" w:sz="0" w:space="0" w:color="auto"/>
            <w:bottom w:val="none" w:sz="0" w:space="0" w:color="auto"/>
            <w:right w:val="none" w:sz="0" w:space="0" w:color="auto"/>
          </w:divBdr>
        </w:div>
        <w:div w:id="377584968">
          <w:marLeft w:val="480"/>
          <w:marRight w:val="0"/>
          <w:marTop w:val="0"/>
          <w:marBottom w:val="0"/>
          <w:divBdr>
            <w:top w:val="none" w:sz="0" w:space="0" w:color="auto"/>
            <w:left w:val="none" w:sz="0" w:space="0" w:color="auto"/>
            <w:bottom w:val="none" w:sz="0" w:space="0" w:color="auto"/>
            <w:right w:val="none" w:sz="0" w:space="0" w:color="auto"/>
          </w:divBdr>
        </w:div>
        <w:div w:id="1914701503">
          <w:marLeft w:val="480"/>
          <w:marRight w:val="0"/>
          <w:marTop w:val="0"/>
          <w:marBottom w:val="0"/>
          <w:divBdr>
            <w:top w:val="none" w:sz="0" w:space="0" w:color="auto"/>
            <w:left w:val="none" w:sz="0" w:space="0" w:color="auto"/>
            <w:bottom w:val="none" w:sz="0" w:space="0" w:color="auto"/>
            <w:right w:val="none" w:sz="0" w:space="0" w:color="auto"/>
          </w:divBdr>
        </w:div>
        <w:div w:id="1143893446">
          <w:marLeft w:val="480"/>
          <w:marRight w:val="0"/>
          <w:marTop w:val="0"/>
          <w:marBottom w:val="0"/>
          <w:divBdr>
            <w:top w:val="none" w:sz="0" w:space="0" w:color="auto"/>
            <w:left w:val="none" w:sz="0" w:space="0" w:color="auto"/>
            <w:bottom w:val="none" w:sz="0" w:space="0" w:color="auto"/>
            <w:right w:val="none" w:sz="0" w:space="0" w:color="auto"/>
          </w:divBdr>
        </w:div>
        <w:div w:id="1100683953">
          <w:marLeft w:val="480"/>
          <w:marRight w:val="0"/>
          <w:marTop w:val="0"/>
          <w:marBottom w:val="0"/>
          <w:divBdr>
            <w:top w:val="none" w:sz="0" w:space="0" w:color="auto"/>
            <w:left w:val="none" w:sz="0" w:space="0" w:color="auto"/>
            <w:bottom w:val="none" w:sz="0" w:space="0" w:color="auto"/>
            <w:right w:val="none" w:sz="0" w:space="0" w:color="auto"/>
          </w:divBdr>
        </w:div>
        <w:div w:id="2132245614">
          <w:marLeft w:val="480"/>
          <w:marRight w:val="0"/>
          <w:marTop w:val="0"/>
          <w:marBottom w:val="0"/>
          <w:divBdr>
            <w:top w:val="none" w:sz="0" w:space="0" w:color="auto"/>
            <w:left w:val="none" w:sz="0" w:space="0" w:color="auto"/>
            <w:bottom w:val="none" w:sz="0" w:space="0" w:color="auto"/>
            <w:right w:val="none" w:sz="0" w:space="0" w:color="auto"/>
          </w:divBdr>
        </w:div>
        <w:div w:id="179904188">
          <w:marLeft w:val="480"/>
          <w:marRight w:val="0"/>
          <w:marTop w:val="0"/>
          <w:marBottom w:val="0"/>
          <w:divBdr>
            <w:top w:val="none" w:sz="0" w:space="0" w:color="auto"/>
            <w:left w:val="none" w:sz="0" w:space="0" w:color="auto"/>
            <w:bottom w:val="none" w:sz="0" w:space="0" w:color="auto"/>
            <w:right w:val="none" w:sz="0" w:space="0" w:color="auto"/>
          </w:divBdr>
        </w:div>
        <w:div w:id="846402518">
          <w:marLeft w:val="480"/>
          <w:marRight w:val="0"/>
          <w:marTop w:val="0"/>
          <w:marBottom w:val="0"/>
          <w:divBdr>
            <w:top w:val="none" w:sz="0" w:space="0" w:color="auto"/>
            <w:left w:val="none" w:sz="0" w:space="0" w:color="auto"/>
            <w:bottom w:val="none" w:sz="0" w:space="0" w:color="auto"/>
            <w:right w:val="none" w:sz="0" w:space="0" w:color="auto"/>
          </w:divBdr>
        </w:div>
        <w:div w:id="713819814">
          <w:marLeft w:val="480"/>
          <w:marRight w:val="0"/>
          <w:marTop w:val="0"/>
          <w:marBottom w:val="0"/>
          <w:divBdr>
            <w:top w:val="none" w:sz="0" w:space="0" w:color="auto"/>
            <w:left w:val="none" w:sz="0" w:space="0" w:color="auto"/>
            <w:bottom w:val="none" w:sz="0" w:space="0" w:color="auto"/>
            <w:right w:val="none" w:sz="0" w:space="0" w:color="auto"/>
          </w:divBdr>
        </w:div>
        <w:div w:id="160122541">
          <w:marLeft w:val="480"/>
          <w:marRight w:val="0"/>
          <w:marTop w:val="0"/>
          <w:marBottom w:val="0"/>
          <w:divBdr>
            <w:top w:val="none" w:sz="0" w:space="0" w:color="auto"/>
            <w:left w:val="none" w:sz="0" w:space="0" w:color="auto"/>
            <w:bottom w:val="none" w:sz="0" w:space="0" w:color="auto"/>
            <w:right w:val="none" w:sz="0" w:space="0" w:color="auto"/>
          </w:divBdr>
        </w:div>
        <w:div w:id="815996939">
          <w:marLeft w:val="480"/>
          <w:marRight w:val="0"/>
          <w:marTop w:val="0"/>
          <w:marBottom w:val="0"/>
          <w:divBdr>
            <w:top w:val="none" w:sz="0" w:space="0" w:color="auto"/>
            <w:left w:val="none" w:sz="0" w:space="0" w:color="auto"/>
            <w:bottom w:val="none" w:sz="0" w:space="0" w:color="auto"/>
            <w:right w:val="none" w:sz="0" w:space="0" w:color="auto"/>
          </w:divBdr>
        </w:div>
        <w:div w:id="276110141">
          <w:marLeft w:val="480"/>
          <w:marRight w:val="0"/>
          <w:marTop w:val="0"/>
          <w:marBottom w:val="0"/>
          <w:divBdr>
            <w:top w:val="none" w:sz="0" w:space="0" w:color="auto"/>
            <w:left w:val="none" w:sz="0" w:space="0" w:color="auto"/>
            <w:bottom w:val="none" w:sz="0" w:space="0" w:color="auto"/>
            <w:right w:val="none" w:sz="0" w:space="0" w:color="auto"/>
          </w:divBdr>
        </w:div>
        <w:div w:id="926500719">
          <w:marLeft w:val="480"/>
          <w:marRight w:val="0"/>
          <w:marTop w:val="0"/>
          <w:marBottom w:val="0"/>
          <w:divBdr>
            <w:top w:val="none" w:sz="0" w:space="0" w:color="auto"/>
            <w:left w:val="none" w:sz="0" w:space="0" w:color="auto"/>
            <w:bottom w:val="none" w:sz="0" w:space="0" w:color="auto"/>
            <w:right w:val="none" w:sz="0" w:space="0" w:color="auto"/>
          </w:divBdr>
        </w:div>
        <w:div w:id="1654942126">
          <w:marLeft w:val="480"/>
          <w:marRight w:val="0"/>
          <w:marTop w:val="0"/>
          <w:marBottom w:val="0"/>
          <w:divBdr>
            <w:top w:val="none" w:sz="0" w:space="0" w:color="auto"/>
            <w:left w:val="none" w:sz="0" w:space="0" w:color="auto"/>
            <w:bottom w:val="none" w:sz="0" w:space="0" w:color="auto"/>
            <w:right w:val="none" w:sz="0" w:space="0" w:color="auto"/>
          </w:divBdr>
        </w:div>
        <w:div w:id="1582372628">
          <w:marLeft w:val="480"/>
          <w:marRight w:val="0"/>
          <w:marTop w:val="0"/>
          <w:marBottom w:val="0"/>
          <w:divBdr>
            <w:top w:val="none" w:sz="0" w:space="0" w:color="auto"/>
            <w:left w:val="none" w:sz="0" w:space="0" w:color="auto"/>
            <w:bottom w:val="none" w:sz="0" w:space="0" w:color="auto"/>
            <w:right w:val="none" w:sz="0" w:space="0" w:color="auto"/>
          </w:divBdr>
        </w:div>
        <w:div w:id="191261903">
          <w:marLeft w:val="480"/>
          <w:marRight w:val="0"/>
          <w:marTop w:val="0"/>
          <w:marBottom w:val="0"/>
          <w:divBdr>
            <w:top w:val="none" w:sz="0" w:space="0" w:color="auto"/>
            <w:left w:val="none" w:sz="0" w:space="0" w:color="auto"/>
            <w:bottom w:val="none" w:sz="0" w:space="0" w:color="auto"/>
            <w:right w:val="none" w:sz="0" w:space="0" w:color="auto"/>
          </w:divBdr>
        </w:div>
        <w:div w:id="1782724683">
          <w:marLeft w:val="480"/>
          <w:marRight w:val="0"/>
          <w:marTop w:val="0"/>
          <w:marBottom w:val="0"/>
          <w:divBdr>
            <w:top w:val="none" w:sz="0" w:space="0" w:color="auto"/>
            <w:left w:val="none" w:sz="0" w:space="0" w:color="auto"/>
            <w:bottom w:val="none" w:sz="0" w:space="0" w:color="auto"/>
            <w:right w:val="none" w:sz="0" w:space="0" w:color="auto"/>
          </w:divBdr>
        </w:div>
        <w:div w:id="2022118906">
          <w:marLeft w:val="480"/>
          <w:marRight w:val="0"/>
          <w:marTop w:val="0"/>
          <w:marBottom w:val="0"/>
          <w:divBdr>
            <w:top w:val="none" w:sz="0" w:space="0" w:color="auto"/>
            <w:left w:val="none" w:sz="0" w:space="0" w:color="auto"/>
            <w:bottom w:val="none" w:sz="0" w:space="0" w:color="auto"/>
            <w:right w:val="none" w:sz="0" w:space="0" w:color="auto"/>
          </w:divBdr>
        </w:div>
        <w:div w:id="363987680">
          <w:marLeft w:val="480"/>
          <w:marRight w:val="0"/>
          <w:marTop w:val="0"/>
          <w:marBottom w:val="0"/>
          <w:divBdr>
            <w:top w:val="none" w:sz="0" w:space="0" w:color="auto"/>
            <w:left w:val="none" w:sz="0" w:space="0" w:color="auto"/>
            <w:bottom w:val="none" w:sz="0" w:space="0" w:color="auto"/>
            <w:right w:val="none" w:sz="0" w:space="0" w:color="auto"/>
          </w:divBdr>
        </w:div>
        <w:div w:id="532159323">
          <w:marLeft w:val="480"/>
          <w:marRight w:val="0"/>
          <w:marTop w:val="0"/>
          <w:marBottom w:val="0"/>
          <w:divBdr>
            <w:top w:val="none" w:sz="0" w:space="0" w:color="auto"/>
            <w:left w:val="none" w:sz="0" w:space="0" w:color="auto"/>
            <w:bottom w:val="none" w:sz="0" w:space="0" w:color="auto"/>
            <w:right w:val="none" w:sz="0" w:space="0" w:color="auto"/>
          </w:divBdr>
        </w:div>
        <w:div w:id="1209030851">
          <w:marLeft w:val="480"/>
          <w:marRight w:val="0"/>
          <w:marTop w:val="0"/>
          <w:marBottom w:val="0"/>
          <w:divBdr>
            <w:top w:val="none" w:sz="0" w:space="0" w:color="auto"/>
            <w:left w:val="none" w:sz="0" w:space="0" w:color="auto"/>
            <w:bottom w:val="none" w:sz="0" w:space="0" w:color="auto"/>
            <w:right w:val="none" w:sz="0" w:space="0" w:color="auto"/>
          </w:divBdr>
        </w:div>
        <w:div w:id="2079477089">
          <w:marLeft w:val="480"/>
          <w:marRight w:val="0"/>
          <w:marTop w:val="0"/>
          <w:marBottom w:val="0"/>
          <w:divBdr>
            <w:top w:val="none" w:sz="0" w:space="0" w:color="auto"/>
            <w:left w:val="none" w:sz="0" w:space="0" w:color="auto"/>
            <w:bottom w:val="none" w:sz="0" w:space="0" w:color="auto"/>
            <w:right w:val="none" w:sz="0" w:space="0" w:color="auto"/>
          </w:divBdr>
        </w:div>
        <w:div w:id="95442708">
          <w:marLeft w:val="480"/>
          <w:marRight w:val="0"/>
          <w:marTop w:val="0"/>
          <w:marBottom w:val="0"/>
          <w:divBdr>
            <w:top w:val="none" w:sz="0" w:space="0" w:color="auto"/>
            <w:left w:val="none" w:sz="0" w:space="0" w:color="auto"/>
            <w:bottom w:val="none" w:sz="0" w:space="0" w:color="auto"/>
            <w:right w:val="none" w:sz="0" w:space="0" w:color="auto"/>
          </w:divBdr>
        </w:div>
        <w:div w:id="1633632498">
          <w:marLeft w:val="480"/>
          <w:marRight w:val="0"/>
          <w:marTop w:val="0"/>
          <w:marBottom w:val="0"/>
          <w:divBdr>
            <w:top w:val="none" w:sz="0" w:space="0" w:color="auto"/>
            <w:left w:val="none" w:sz="0" w:space="0" w:color="auto"/>
            <w:bottom w:val="none" w:sz="0" w:space="0" w:color="auto"/>
            <w:right w:val="none" w:sz="0" w:space="0" w:color="auto"/>
          </w:divBdr>
        </w:div>
        <w:div w:id="1913157625">
          <w:marLeft w:val="480"/>
          <w:marRight w:val="0"/>
          <w:marTop w:val="0"/>
          <w:marBottom w:val="0"/>
          <w:divBdr>
            <w:top w:val="none" w:sz="0" w:space="0" w:color="auto"/>
            <w:left w:val="none" w:sz="0" w:space="0" w:color="auto"/>
            <w:bottom w:val="none" w:sz="0" w:space="0" w:color="auto"/>
            <w:right w:val="none" w:sz="0" w:space="0" w:color="auto"/>
          </w:divBdr>
        </w:div>
        <w:div w:id="1549686204">
          <w:marLeft w:val="480"/>
          <w:marRight w:val="0"/>
          <w:marTop w:val="0"/>
          <w:marBottom w:val="0"/>
          <w:divBdr>
            <w:top w:val="none" w:sz="0" w:space="0" w:color="auto"/>
            <w:left w:val="none" w:sz="0" w:space="0" w:color="auto"/>
            <w:bottom w:val="none" w:sz="0" w:space="0" w:color="auto"/>
            <w:right w:val="none" w:sz="0" w:space="0" w:color="auto"/>
          </w:divBdr>
        </w:div>
        <w:div w:id="1050226460">
          <w:marLeft w:val="480"/>
          <w:marRight w:val="0"/>
          <w:marTop w:val="0"/>
          <w:marBottom w:val="0"/>
          <w:divBdr>
            <w:top w:val="none" w:sz="0" w:space="0" w:color="auto"/>
            <w:left w:val="none" w:sz="0" w:space="0" w:color="auto"/>
            <w:bottom w:val="none" w:sz="0" w:space="0" w:color="auto"/>
            <w:right w:val="none" w:sz="0" w:space="0" w:color="auto"/>
          </w:divBdr>
        </w:div>
        <w:div w:id="1823765984">
          <w:marLeft w:val="480"/>
          <w:marRight w:val="0"/>
          <w:marTop w:val="0"/>
          <w:marBottom w:val="0"/>
          <w:divBdr>
            <w:top w:val="none" w:sz="0" w:space="0" w:color="auto"/>
            <w:left w:val="none" w:sz="0" w:space="0" w:color="auto"/>
            <w:bottom w:val="none" w:sz="0" w:space="0" w:color="auto"/>
            <w:right w:val="none" w:sz="0" w:space="0" w:color="auto"/>
          </w:divBdr>
        </w:div>
        <w:div w:id="939412076">
          <w:marLeft w:val="480"/>
          <w:marRight w:val="0"/>
          <w:marTop w:val="0"/>
          <w:marBottom w:val="0"/>
          <w:divBdr>
            <w:top w:val="none" w:sz="0" w:space="0" w:color="auto"/>
            <w:left w:val="none" w:sz="0" w:space="0" w:color="auto"/>
            <w:bottom w:val="none" w:sz="0" w:space="0" w:color="auto"/>
            <w:right w:val="none" w:sz="0" w:space="0" w:color="auto"/>
          </w:divBdr>
        </w:div>
        <w:div w:id="1793400141">
          <w:marLeft w:val="480"/>
          <w:marRight w:val="0"/>
          <w:marTop w:val="0"/>
          <w:marBottom w:val="0"/>
          <w:divBdr>
            <w:top w:val="none" w:sz="0" w:space="0" w:color="auto"/>
            <w:left w:val="none" w:sz="0" w:space="0" w:color="auto"/>
            <w:bottom w:val="none" w:sz="0" w:space="0" w:color="auto"/>
            <w:right w:val="none" w:sz="0" w:space="0" w:color="auto"/>
          </w:divBdr>
        </w:div>
        <w:div w:id="1493178872">
          <w:marLeft w:val="480"/>
          <w:marRight w:val="0"/>
          <w:marTop w:val="0"/>
          <w:marBottom w:val="0"/>
          <w:divBdr>
            <w:top w:val="none" w:sz="0" w:space="0" w:color="auto"/>
            <w:left w:val="none" w:sz="0" w:space="0" w:color="auto"/>
            <w:bottom w:val="none" w:sz="0" w:space="0" w:color="auto"/>
            <w:right w:val="none" w:sz="0" w:space="0" w:color="auto"/>
          </w:divBdr>
        </w:div>
        <w:div w:id="1493721251">
          <w:marLeft w:val="480"/>
          <w:marRight w:val="0"/>
          <w:marTop w:val="0"/>
          <w:marBottom w:val="0"/>
          <w:divBdr>
            <w:top w:val="none" w:sz="0" w:space="0" w:color="auto"/>
            <w:left w:val="none" w:sz="0" w:space="0" w:color="auto"/>
            <w:bottom w:val="none" w:sz="0" w:space="0" w:color="auto"/>
            <w:right w:val="none" w:sz="0" w:space="0" w:color="auto"/>
          </w:divBdr>
        </w:div>
        <w:div w:id="842553030">
          <w:marLeft w:val="480"/>
          <w:marRight w:val="0"/>
          <w:marTop w:val="0"/>
          <w:marBottom w:val="0"/>
          <w:divBdr>
            <w:top w:val="none" w:sz="0" w:space="0" w:color="auto"/>
            <w:left w:val="none" w:sz="0" w:space="0" w:color="auto"/>
            <w:bottom w:val="none" w:sz="0" w:space="0" w:color="auto"/>
            <w:right w:val="none" w:sz="0" w:space="0" w:color="auto"/>
          </w:divBdr>
        </w:div>
        <w:div w:id="1008946570">
          <w:marLeft w:val="480"/>
          <w:marRight w:val="0"/>
          <w:marTop w:val="0"/>
          <w:marBottom w:val="0"/>
          <w:divBdr>
            <w:top w:val="none" w:sz="0" w:space="0" w:color="auto"/>
            <w:left w:val="none" w:sz="0" w:space="0" w:color="auto"/>
            <w:bottom w:val="none" w:sz="0" w:space="0" w:color="auto"/>
            <w:right w:val="none" w:sz="0" w:space="0" w:color="auto"/>
          </w:divBdr>
        </w:div>
        <w:div w:id="1530408548">
          <w:marLeft w:val="480"/>
          <w:marRight w:val="0"/>
          <w:marTop w:val="0"/>
          <w:marBottom w:val="0"/>
          <w:divBdr>
            <w:top w:val="none" w:sz="0" w:space="0" w:color="auto"/>
            <w:left w:val="none" w:sz="0" w:space="0" w:color="auto"/>
            <w:bottom w:val="none" w:sz="0" w:space="0" w:color="auto"/>
            <w:right w:val="none" w:sz="0" w:space="0" w:color="auto"/>
          </w:divBdr>
        </w:div>
        <w:div w:id="1686055811">
          <w:marLeft w:val="480"/>
          <w:marRight w:val="0"/>
          <w:marTop w:val="0"/>
          <w:marBottom w:val="0"/>
          <w:divBdr>
            <w:top w:val="none" w:sz="0" w:space="0" w:color="auto"/>
            <w:left w:val="none" w:sz="0" w:space="0" w:color="auto"/>
            <w:bottom w:val="none" w:sz="0" w:space="0" w:color="auto"/>
            <w:right w:val="none" w:sz="0" w:space="0" w:color="auto"/>
          </w:divBdr>
        </w:div>
        <w:div w:id="529029826">
          <w:marLeft w:val="480"/>
          <w:marRight w:val="0"/>
          <w:marTop w:val="0"/>
          <w:marBottom w:val="0"/>
          <w:divBdr>
            <w:top w:val="none" w:sz="0" w:space="0" w:color="auto"/>
            <w:left w:val="none" w:sz="0" w:space="0" w:color="auto"/>
            <w:bottom w:val="none" w:sz="0" w:space="0" w:color="auto"/>
            <w:right w:val="none" w:sz="0" w:space="0" w:color="auto"/>
          </w:divBdr>
        </w:div>
        <w:div w:id="2051563565">
          <w:marLeft w:val="480"/>
          <w:marRight w:val="0"/>
          <w:marTop w:val="0"/>
          <w:marBottom w:val="0"/>
          <w:divBdr>
            <w:top w:val="none" w:sz="0" w:space="0" w:color="auto"/>
            <w:left w:val="none" w:sz="0" w:space="0" w:color="auto"/>
            <w:bottom w:val="none" w:sz="0" w:space="0" w:color="auto"/>
            <w:right w:val="none" w:sz="0" w:space="0" w:color="auto"/>
          </w:divBdr>
        </w:div>
        <w:div w:id="2039696790">
          <w:marLeft w:val="480"/>
          <w:marRight w:val="0"/>
          <w:marTop w:val="0"/>
          <w:marBottom w:val="0"/>
          <w:divBdr>
            <w:top w:val="none" w:sz="0" w:space="0" w:color="auto"/>
            <w:left w:val="none" w:sz="0" w:space="0" w:color="auto"/>
            <w:bottom w:val="none" w:sz="0" w:space="0" w:color="auto"/>
            <w:right w:val="none" w:sz="0" w:space="0" w:color="auto"/>
          </w:divBdr>
        </w:div>
        <w:div w:id="1435714261">
          <w:marLeft w:val="480"/>
          <w:marRight w:val="0"/>
          <w:marTop w:val="0"/>
          <w:marBottom w:val="0"/>
          <w:divBdr>
            <w:top w:val="none" w:sz="0" w:space="0" w:color="auto"/>
            <w:left w:val="none" w:sz="0" w:space="0" w:color="auto"/>
            <w:bottom w:val="none" w:sz="0" w:space="0" w:color="auto"/>
            <w:right w:val="none" w:sz="0" w:space="0" w:color="auto"/>
          </w:divBdr>
        </w:div>
        <w:div w:id="2040203353">
          <w:marLeft w:val="480"/>
          <w:marRight w:val="0"/>
          <w:marTop w:val="0"/>
          <w:marBottom w:val="0"/>
          <w:divBdr>
            <w:top w:val="none" w:sz="0" w:space="0" w:color="auto"/>
            <w:left w:val="none" w:sz="0" w:space="0" w:color="auto"/>
            <w:bottom w:val="none" w:sz="0" w:space="0" w:color="auto"/>
            <w:right w:val="none" w:sz="0" w:space="0" w:color="auto"/>
          </w:divBdr>
        </w:div>
        <w:div w:id="213005964">
          <w:marLeft w:val="480"/>
          <w:marRight w:val="0"/>
          <w:marTop w:val="0"/>
          <w:marBottom w:val="0"/>
          <w:divBdr>
            <w:top w:val="none" w:sz="0" w:space="0" w:color="auto"/>
            <w:left w:val="none" w:sz="0" w:space="0" w:color="auto"/>
            <w:bottom w:val="none" w:sz="0" w:space="0" w:color="auto"/>
            <w:right w:val="none" w:sz="0" w:space="0" w:color="auto"/>
          </w:divBdr>
        </w:div>
        <w:div w:id="1178539549">
          <w:marLeft w:val="480"/>
          <w:marRight w:val="0"/>
          <w:marTop w:val="0"/>
          <w:marBottom w:val="0"/>
          <w:divBdr>
            <w:top w:val="none" w:sz="0" w:space="0" w:color="auto"/>
            <w:left w:val="none" w:sz="0" w:space="0" w:color="auto"/>
            <w:bottom w:val="none" w:sz="0" w:space="0" w:color="auto"/>
            <w:right w:val="none" w:sz="0" w:space="0" w:color="auto"/>
          </w:divBdr>
        </w:div>
      </w:divsChild>
    </w:div>
    <w:div w:id="481972335">
      <w:bodyDiv w:val="1"/>
      <w:marLeft w:val="0"/>
      <w:marRight w:val="0"/>
      <w:marTop w:val="0"/>
      <w:marBottom w:val="0"/>
      <w:divBdr>
        <w:top w:val="none" w:sz="0" w:space="0" w:color="auto"/>
        <w:left w:val="none" w:sz="0" w:space="0" w:color="auto"/>
        <w:bottom w:val="none" w:sz="0" w:space="0" w:color="auto"/>
        <w:right w:val="none" w:sz="0" w:space="0" w:color="auto"/>
      </w:divBdr>
    </w:div>
    <w:div w:id="482700313">
      <w:bodyDiv w:val="1"/>
      <w:marLeft w:val="0"/>
      <w:marRight w:val="0"/>
      <w:marTop w:val="0"/>
      <w:marBottom w:val="0"/>
      <w:divBdr>
        <w:top w:val="none" w:sz="0" w:space="0" w:color="auto"/>
        <w:left w:val="none" w:sz="0" w:space="0" w:color="auto"/>
        <w:bottom w:val="none" w:sz="0" w:space="0" w:color="auto"/>
        <w:right w:val="none" w:sz="0" w:space="0" w:color="auto"/>
      </w:divBdr>
    </w:div>
    <w:div w:id="486672590">
      <w:bodyDiv w:val="1"/>
      <w:marLeft w:val="0"/>
      <w:marRight w:val="0"/>
      <w:marTop w:val="0"/>
      <w:marBottom w:val="0"/>
      <w:divBdr>
        <w:top w:val="none" w:sz="0" w:space="0" w:color="auto"/>
        <w:left w:val="none" w:sz="0" w:space="0" w:color="auto"/>
        <w:bottom w:val="none" w:sz="0" w:space="0" w:color="auto"/>
        <w:right w:val="none" w:sz="0" w:space="0" w:color="auto"/>
      </w:divBdr>
    </w:div>
    <w:div w:id="487942635">
      <w:bodyDiv w:val="1"/>
      <w:marLeft w:val="0"/>
      <w:marRight w:val="0"/>
      <w:marTop w:val="0"/>
      <w:marBottom w:val="0"/>
      <w:divBdr>
        <w:top w:val="none" w:sz="0" w:space="0" w:color="auto"/>
        <w:left w:val="none" w:sz="0" w:space="0" w:color="auto"/>
        <w:bottom w:val="none" w:sz="0" w:space="0" w:color="auto"/>
        <w:right w:val="none" w:sz="0" w:space="0" w:color="auto"/>
      </w:divBdr>
      <w:divsChild>
        <w:div w:id="1013265577">
          <w:marLeft w:val="480"/>
          <w:marRight w:val="0"/>
          <w:marTop w:val="0"/>
          <w:marBottom w:val="0"/>
          <w:divBdr>
            <w:top w:val="none" w:sz="0" w:space="0" w:color="auto"/>
            <w:left w:val="none" w:sz="0" w:space="0" w:color="auto"/>
            <w:bottom w:val="none" w:sz="0" w:space="0" w:color="auto"/>
            <w:right w:val="none" w:sz="0" w:space="0" w:color="auto"/>
          </w:divBdr>
        </w:div>
        <w:div w:id="242840935">
          <w:marLeft w:val="480"/>
          <w:marRight w:val="0"/>
          <w:marTop w:val="0"/>
          <w:marBottom w:val="0"/>
          <w:divBdr>
            <w:top w:val="none" w:sz="0" w:space="0" w:color="auto"/>
            <w:left w:val="none" w:sz="0" w:space="0" w:color="auto"/>
            <w:bottom w:val="none" w:sz="0" w:space="0" w:color="auto"/>
            <w:right w:val="none" w:sz="0" w:space="0" w:color="auto"/>
          </w:divBdr>
        </w:div>
        <w:div w:id="1578439413">
          <w:marLeft w:val="480"/>
          <w:marRight w:val="0"/>
          <w:marTop w:val="0"/>
          <w:marBottom w:val="0"/>
          <w:divBdr>
            <w:top w:val="none" w:sz="0" w:space="0" w:color="auto"/>
            <w:left w:val="none" w:sz="0" w:space="0" w:color="auto"/>
            <w:bottom w:val="none" w:sz="0" w:space="0" w:color="auto"/>
            <w:right w:val="none" w:sz="0" w:space="0" w:color="auto"/>
          </w:divBdr>
        </w:div>
        <w:div w:id="97481818">
          <w:marLeft w:val="480"/>
          <w:marRight w:val="0"/>
          <w:marTop w:val="0"/>
          <w:marBottom w:val="0"/>
          <w:divBdr>
            <w:top w:val="none" w:sz="0" w:space="0" w:color="auto"/>
            <w:left w:val="none" w:sz="0" w:space="0" w:color="auto"/>
            <w:bottom w:val="none" w:sz="0" w:space="0" w:color="auto"/>
            <w:right w:val="none" w:sz="0" w:space="0" w:color="auto"/>
          </w:divBdr>
        </w:div>
        <w:div w:id="1488520076">
          <w:marLeft w:val="480"/>
          <w:marRight w:val="0"/>
          <w:marTop w:val="0"/>
          <w:marBottom w:val="0"/>
          <w:divBdr>
            <w:top w:val="none" w:sz="0" w:space="0" w:color="auto"/>
            <w:left w:val="none" w:sz="0" w:space="0" w:color="auto"/>
            <w:bottom w:val="none" w:sz="0" w:space="0" w:color="auto"/>
            <w:right w:val="none" w:sz="0" w:space="0" w:color="auto"/>
          </w:divBdr>
        </w:div>
        <w:div w:id="363940149">
          <w:marLeft w:val="480"/>
          <w:marRight w:val="0"/>
          <w:marTop w:val="0"/>
          <w:marBottom w:val="0"/>
          <w:divBdr>
            <w:top w:val="none" w:sz="0" w:space="0" w:color="auto"/>
            <w:left w:val="none" w:sz="0" w:space="0" w:color="auto"/>
            <w:bottom w:val="none" w:sz="0" w:space="0" w:color="auto"/>
            <w:right w:val="none" w:sz="0" w:space="0" w:color="auto"/>
          </w:divBdr>
        </w:div>
        <w:div w:id="1112241009">
          <w:marLeft w:val="480"/>
          <w:marRight w:val="0"/>
          <w:marTop w:val="0"/>
          <w:marBottom w:val="0"/>
          <w:divBdr>
            <w:top w:val="none" w:sz="0" w:space="0" w:color="auto"/>
            <w:left w:val="none" w:sz="0" w:space="0" w:color="auto"/>
            <w:bottom w:val="none" w:sz="0" w:space="0" w:color="auto"/>
            <w:right w:val="none" w:sz="0" w:space="0" w:color="auto"/>
          </w:divBdr>
        </w:div>
        <w:div w:id="1628707173">
          <w:marLeft w:val="480"/>
          <w:marRight w:val="0"/>
          <w:marTop w:val="0"/>
          <w:marBottom w:val="0"/>
          <w:divBdr>
            <w:top w:val="none" w:sz="0" w:space="0" w:color="auto"/>
            <w:left w:val="none" w:sz="0" w:space="0" w:color="auto"/>
            <w:bottom w:val="none" w:sz="0" w:space="0" w:color="auto"/>
            <w:right w:val="none" w:sz="0" w:space="0" w:color="auto"/>
          </w:divBdr>
        </w:div>
        <w:div w:id="1591045474">
          <w:marLeft w:val="480"/>
          <w:marRight w:val="0"/>
          <w:marTop w:val="0"/>
          <w:marBottom w:val="0"/>
          <w:divBdr>
            <w:top w:val="none" w:sz="0" w:space="0" w:color="auto"/>
            <w:left w:val="none" w:sz="0" w:space="0" w:color="auto"/>
            <w:bottom w:val="none" w:sz="0" w:space="0" w:color="auto"/>
            <w:right w:val="none" w:sz="0" w:space="0" w:color="auto"/>
          </w:divBdr>
        </w:div>
        <w:div w:id="1793161053">
          <w:marLeft w:val="480"/>
          <w:marRight w:val="0"/>
          <w:marTop w:val="0"/>
          <w:marBottom w:val="0"/>
          <w:divBdr>
            <w:top w:val="none" w:sz="0" w:space="0" w:color="auto"/>
            <w:left w:val="none" w:sz="0" w:space="0" w:color="auto"/>
            <w:bottom w:val="none" w:sz="0" w:space="0" w:color="auto"/>
            <w:right w:val="none" w:sz="0" w:space="0" w:color="auto"/>
          </w:divBdr>
        </w:div>
        <w:div w:id="639187302">
          <w:marLeft w:val="480"/>
          <w:marRight w:val="0"/>
          <w:marTop w:val="0"/>
          <w:marBottom w:val="0"/>
          <w:divBdr>
            <w:top w:val="none" w:sz="0" w:space="0" w:color="auto"/>
            <w:left w:val="none" w:sz="0" w:space="0" w:color="auto"/>
            <w:bottom w:val="none" w:sz="0" w:space="0" w:color="auto"/>
            <w:right w:val="none" w:sz="0" w:space="0" w:color="auto"/>
          </w:divBdr>
        </w:div>
        <w:div w:id="845248563">
          <w:marLeft w:val="480"/>
          <w:marRight w:val="0"/>
          <w:marTop w:val="0"/>
          <w:marBottom w:val="0"/>
          <w:divBdr>
            <w:top w:val="none" w:sz="0" w:space="0" w:color="auto"/>
            <w:left w:val="none" w:sz="0" w:space="0" w:color="auto"/>
            <w:bottom w:val="none" w:sz="0" w:space="0" w:color="auto"/>
            <w:right w:val="none" w:sz="0" w:space="0" w:color="auto"/>
          </w:divBdr>
        </w:div>
        <w:div w:id="1034187636">
          <w:marLeft w:val="480"/>
          <w:marRight w:val="0"/>
          <w:marTop w:val="0"/>
          <w:marBottom w:val="0"/>
          <w:divBdr>
            <w:top w:val="none" w:sz="0" w:space="0" w:color="auto"/>
            <w:left w:val="none" w:sz="0" w:space="0" w:color="auto"/>
            <w:bottom w:val="none" w:sz="0" w:space="0" w:color="auto"/>
            <w:right w:val="none" w:sz="0" w:space="0" w:color="auto"/>
          </w:divBdr>
        </w:div>
        <w:div w:id="133838037">
          <w:marLeft w:val="480"/>
          <w:marRight w:val="0"/>
          <w:marTop w:val="0"/>
          <w:marBottom w:val="0"/>
          <w:divBdr>
            <w:top w:val="none" w:sz="0" w:space="0" w:color="auto"/>
            <w:left w:val="none" w:sz="0" w:space="0" w:color="auto"/>
            <w:bottom w:val="none" w:sz="0" w:space="0" w:color="auto"/>
            <w:right w:val="none" w:sz="0" w:space="0" w:color="auto"/>
          </w:divBdr>
        </w:div>
        <w:div w:id="1935236829">
          <w:marLeft w:val="480"/>
          <w:marRight w:val="0"/>
          <w:marTop w:val="0"/>
          <w:marBottom w:val="0"/>
          <w:divBdr>
            <w:top w:val="none" w:sz="0" w:space="0" w:color="auto"/>
            <w:left w:val="none" w:sz="0" w:space="0" w:color="auto"/>
            <w:bottom w:val="none" w:sz="0" w:space="0" w:color="auto"/>
            <w:right w:val="none" w:sz="0" w:space="0" w:color="auto"/>
          </w:divBdr>
        </w:div>
        <w:div w:id="1989089498">
          <w:marLeft w:val="480"/>
          <w:marRight w:val="0"/>
          <w:marTop w:val="0"/>
          <w:marBottom w:val="0"/>
          <w:divBdr>
            <w:top w:val="none" w:sz="0" w:space="0" w:color="auto"/>
            <w:left w:val="none" w:sz="0" w:space="0" w:color="auto"/>
            <w:bottom w:val="none" w:sz="0" w:space="0" w:color="auto"/>
            <w:right w:val="none" w:sz="0" w:space="0" w:color="auto"/>
          </w:divBdr>
        </w:div>
        <w:div w:id="302976577">
          <w:marLeft w:val="480"/>
          <w:marRight w:val="0"/>
          <w:marTop w:val="0"/>
          <w:marBottom w:val="0"/>
          <w:divBdr>
            <w:top w:val="none" w:sz="0" w:space="0" w:color="auto"/>
            <w:left w:val="none" w:sz="0" w:space="0" w:color="auto"/>
            <w:bottom w:val="none" w:sz="0" w:space="0" w:color="auto"/>
            <w:right w:val="none" w:sz="0" w:space="0" w:color="auto"/>
          </w:divBdr>
        </w:div>
        <w:div w:id="1220483583">
          <w:marLeft w:val="480"/>
          <w:marRight w:val="0"/>
          <w:marTop w:val="0"/>
          <w:marBottom w:val="0"/>
          <w:divBdr>
            <w:top w:val="none" w:sz="0" w:space="0" w:color="auto"/>
            <w:left w:val="none" w:sz="0" w:space="0" w:color="auto"/>
            <w:bottom w:val="none" w:sz="0" w:space="0" w:color="auto"/>
            <w:right w:val="none" w:sz="0" w:space="0" w:color="auto"/>
          </w:divBdr>
        </w:div>
        <w:div w:id="1686667079">
          <w:marLeft w:val="480"/>
          <w:marRight w:val="0"/>
          <w:marTop w:val="0"/>
          <w:marBottom w:val="0"/>
          <w:divBdr>
            <w:top w:val="none" w:sz="0" w:space="0" w:color="auto"/>
            <w:left w:val="none" w:sz="0" w:space="0" w:color="auto"/>
            <w:bottom w:val="none" w:sz="0" w:space="0" w:color="auto"/>
            <w:right w:val="none" w:sz="0" w:space="0" w:color="auto"/>
          </w:divBdr>
        </w:div>
        <w:div w:id="166755524">
          <w:marLeft w:val="480"/>
          <w:marRight w:val="0"/>
          <w:marTop w:val="0"/>
          <w:marBottom w:val="0"/>
          <w:divBdr>
            <w:top w:val="none" w:sz="0" w:space="0" w:color="auto"/>
            <w:left w:val="none" w:sz="0" w:space="0" w:color="auto"/>
            <w:bottom w:val="none" w:sz="0" w:space="0" w:color="auto"/>
            <w:right w:val="none" w:sz="0" w:space="0" w:color="auto"/>
          </w:divBdr>
        </w:div>
        <w:div w:id="85345561">
          <w:marLeft w:val="480"/>
          <w:marRight w:val="0"/>
          <w:marTop w:val="0"/>
          <w:marBottom w:val="0"/>
          <w:divBdr>
            <w:top w:val="none" w:sz="0" w:space="0" w:color="auto"/>
            <w:left w:val="none" w:sz="0" w:space="0" w:color="auto"/>
            <w:bottom w:val="none" w:sz="0" w:space="0" w:color="auto"/>
            <w:right w:val="none" w:sz="0" w:space="0" w:color="auto"/>
          </w:divBdr>
        </w:div>
        <w:div w:id="565800618">
          <w:marLeft w:val="480"/>
          <w:marRight w:val="0"/>
          <w:marTop w:val="0"/>
          <w:marBottom w:val="0"/>
          <w:divBdr>
            <w:top w:val="none" w:sz="0" w:space="0" w:color="auto"/>
            <w:left w:val="none" w:sz="0" w:space="0" w:color="auto"/>
            <w:bottom w:val="none" w:sz="0" w:space="0" w:color="auto"/>
            <w:right w:val="none" w:sz="0" w:space="0" w:color="auto"/>
          </w:divBdr>
        </w:div>
        <w:div w:id="1578974212">
          <w:marLeft w:val="480"/>
          <w:marRight w:val="0"/>
          <w:marTop w:val="0"/>
          <w:marBottom w:val="0"/>
          <w:divBdr>
            <w:top w:val="none" w:sz="0" w:space="0" w:color="auto"/>
            <w:left w:val="none" w:sz="0" w:space="0" w:color="auto"/>
            <w:bottom w:val="none" w:sz="0" w:space="0" w:color="auto"/>
            <w:right w:val="none" w:sz="0" w:space="0" w:color="auto"/>
          </w:divBdr>
        </w:div>
        <w:div w:id="879514892">
          <w:marLeft w:val="480"/>
          <w:marRight w:val="0"/>
          <w:marTop w:val="0"/>
          <w:marBottom w:val="0"/>
          <w:divBdr>
            <w:top w:val="none" w:sz="0" w:space="0" w:color="auto"/>
            <w:left w:val="none" w:sz="0" w:space="0" w:color="auto"/>
            <w:bottom w:val="none" w:sz="0" w:space="0" w:color="auto"/>
            <w:right w:val="none" w:sz="0" w:space="0" w:color="auto"/>
          </w:divBdr>
        </w:div>
        <w:div w:id="961962399">
          <w:marLeft w:val="480"/>
          <w:marRight w:val="0"/>
          <w:marTop w:val="0"/>
          <w:marBottom w:val="0"/>
          <w:divBdr>
            <w:top w:val="none" w:sz="0" w:space="0" w:color="auto"/>
            <w:left w:val="none" w:sz="0" w:space="0" w:color="auto"/>
            <w:bottom w:val="none" w:sz="0" w:space="0" w:color="auto"/>
            <w:right w:val="none" w:sz="0" w:space="0" w:color="auto"/>
          </w:divBdr>
        </w:div>
        <w:div w:id="1162235320">
          <w:marLeft w:val="480"/>
          <w:marRight w:val="0"/>
          <w:marTop w:val="0"/>
          <w:marBottom w:val="0"/>
          <w:divBdr>
            <w:top w:val="none" w:sz="0" w:space="0" w:color="auto"/>
            <w:left w:val="none" w:sz="0" w:space="0" w:color="auto"/>
            <w:bottom w:val="none" w:sz="0" w:space="0" w:color="auto"/>
            <w:right w:val="none" w:sz="0" w:space="0" w:color="auto"/>
          </w:divBdr>
        </w:div>
        <w:div w:id="419372987">
          <w:marLeft w:val="480"/>
          <w:marRight w:val="0"/>
          <w:marTop w:val="0"/>
          <w:marBottom w:val="0"/>
          <w:divBdr>
            <w:top w:val="none" w:sz="0" w:space="0" w:color="auto"/>
            <w:left w:val="none" w:sz="0" w:space="0" w:color="auto"/>
            <w:bottom w:val="none" w:sz="0" w:space="0" w:color="auto"/>
            <w:right w:val="none" w:sz="0" w:space="0" w:color="auto"/>
          </w:divBdr>
        </w:div>
        <w:div w:id="777217380">
          <w:marLeft w:val="480"/>
          <w:marRight w:val="0"/>
          <w:marTop w:val="0"/>
          <w:marBottom w:val="0"/>
          <w:divBdr>
            <w:top w:val="none" w:sz="0" w:space="0" w:color="auto"/>
            <w:left w:val="none" w:sz="0" w:space="0" w:color="auto"/>
            <w:bottom w:val="none" w:sz="0" w:space="0" w:color="auto"/>
            <w:right w:val="none" w:sz="0" w:space="0" w:color="auto"/>
          </w:divBdr>
        </w:div>
        <w:div w:id="1310984448">
          <w:marLeft w:val="480"/>
          <w:marRight w:val="0"/>
          <w:marTop w:val="0"/>
          <w:marBottom w:val="0"/>
          <w:divBdr>
            <w:top w:val="none" w:sz="0" w:space="0" w:color="auto"/>
            <w:left w:val="none" w:sz="0" w:space="0" w:color="auto"/>
            <w:bottom w:val="none" w:sz="0" w:space="0" w:color="auto"/>
            <w:right w:val="none" w:sz="0" w:space="0" w:color="auto"/>
          </w:divBdr>
        </w:div>
        <w:div w:id="1399477618">
          <w:marLeft w:val="480"/>
          <w:marRight w:val="0"/>
          <w:marTop w:val="0"/>
          <w:marBottom w:val="0"/>
          <w:divBdr>
            <w:top w:val="none" w:sz="0" w:space="0" w:color="auto"/>
            <w:left w:val="none" w:sz="0" w:space="0" w:color="auto"/>
            <w:bottom w:val="none" w:sz="0" w:space="0" w:color="auto"/>
            <w:right w:val="none" w:sz="0" w:space="0" w:color="auto"/>
          </w:divBdr>
        </w:div>
        <w:div w:id="1307006762">
          <w:marLeft w:val="480"/>
          <w:marRight w:val="0"/>
          <w:marTop w:val="0"/>
          <w:marBottom w:val="0"/>
          <w:divBdr>
            <w:top w:val="none" w:sz="0" w:space="0" w:color="auto"/>
            <w:left w:val="none" w:sz="0" w:space="0" w:color="auto"/>
            <w:bottom w:val="none" w:sz="0" w:space="0" w:color="auto"/>
            <w:right w:val="none" w:sz="0" w:space="0" w:color="auto"/>
          </w:divBdr>
        </w:div>
        <w:div w:id="1366098527">
          <w:marLeft w:val="480"/>
          <w:marRight w:val="0"/>
          <w:marTop w:val="0"/>
          <w:marBottom w:val="0"/>
          <w:divBdr>
            <w:top w:val="none" w:sz="0" w:space="0" w:color="auto"/>
            <w:left w:val="none" w:sz="0" w:space="0" w:color="auto"/>
            <w:bottom w:val="none" w:sz="0" w:space="0" w:color="auto"/>
            <w:right w:val="none" w:sz="0" w:space="0" w:color="auto"/>
          </w:divBdr>
        </w:div>
        <w:div w:id="1474760996">
          <w:marLeft w:val="480"/>
          <w:marRight w:val="0"/>
          <w:marTop w:val="0"/>
          <w:marBottom w:val="0"/>
          <w:divBdr>
            <w:top w:val="none" w:sz="0" w:space="0" w:color="auto"/>
            <w:left w:val="none" w:sz="0" w:space="0" w:color="auto"/>
            <w:bottom w:val="none" w:sz="0" w:space="0" w:color="auto"/>
            <w:right w:val="none" w:sz="0" w:space="0" w:color="auto"/>
          </w:divBdr>
        </w:div>
        <w:div w:id="1010378790">
          <w:marLeft w:val="480"/>
          <w:marRight w:val="0"/>
          <w:marTop w:val="0"/>
          <w:marBottom w:val="0"/>
          <w:divBdr>
            <w:top w:val="none" w:sz="0" w:space="0" w:color="auto"/>
            <w:left w:val="none" w:sz="0" w:space="0" w:color="auto"/>
            <w:bottom w:val="none" w:sz="0" w:space="0" w:color="auto"/>
            <w:right w:val="none" w:sz="0" w:space="0" w:color="auto"/>
          </w:divBdr>
        </w:div>
        <w:div w:id="979578400">
          <w:marLeft w:val="480"/>
          <w:marRight w:val="0"/>
          <w:marTop w:val="0"/>
          <w:marBottom w:val="0"/>
          <w:divBdr>
            <w:top w:val="none" w:sz="0" w:space="0" w:color="auto"/>
            <w:left w:val="none" w:sz="0" w:space="0" w:color="auto"/>
            <w:bottom w:val="none" w:sz="0" w:space="0" w:color="auto"/>
            <w:right w:val="none" w:sz="0" w:space="0" w:color="auto"/>
          </w:divBdr>
        </w:div>
        <w:div w:id="413864709">
          <w:marLeft w:val="480"/>
          <w:marRight w:val="0"/>
          <w:marTop w:val="0"/>
          <w:marBottom w:val="0"/>
          <w:divBdr>
            <w:top w:val="none" w:sz="0" w:space="0" w:color="auto"/>
            <w:left w:val="none" w:sz="0" w:space="0" w:color="auto"/>
            <w:bottom w:val="none" w:sz="0" w:space="0" w:color="auto"/>
            <w:right w:val="none" w:sz="0" w:space="0" w:color="auto"/>
          </w:divBdr>
        </w:div>
        <w:div w:id="1231960025">
          <w:marLeft w:val="480"/>
          <w:marRight w:val="0"/>
          <w:marTop w:val="0"/>
          <w:marBottom w:val="0"/>
          <w:divBdr>
            <w:top w:val="none" w:sz="0" w:space="0" w:color="auto"/>
            <w:left w:val="none" w:sz="0" w:space="0" w:color="auto"/>
            <w:bottom w:val="none" w:sz="0" w:space="0" w:color="auto"/>
            <w:right w:val="none" w:sz="0" w:space="0" w:color="auto"/>
          </w:divBdr>
        </w:div>
        <w:div w:id="224147105">
          <w:marLeft w:val="480"/>
          <w:marRight w:val="0"/>
          <w:marTop w:val="0"/>
          <w:marBottom w:val="0"/>
          <w:divBdr>
            <w:top w:val="none" w:sz="0" w:space="0" w:color="auto"/>
            <w:left w:val="none" w:sz="0" w:space="0" w:color="auto"/>
            <w:bottom w:val="none" w:sz="0" w:space="0" w:color="auto"/>
            <w:right w:val="none" w:sz="0" w:space="0" w:color="auto"/>
          </w:divBdr>
        </w:div>
        <w:div w:id="1233082736">
          <w:marLeft w:val="480"/>
          <w:marRight w:val="0"/>
          <w:marTop w:val="0"/>
          <w:marBottom w:val="0"/>
          <w:divBdr>
            <w:top w:val="none" w:sz="0" w:space="0" w:color="auto"/>
            <w:left w:val="none" w:sz="0" w:space="0" w:color="auto"/>
            <w:bottom w:val="none" w:sz="0" w:space="0" w:color="auto"/>
            <w:right w:val="none" w:sz="0" w:space="0" w:color="auto"/>
          </w:divBdr>
        </w:div>
        <w:div w:id="1752702191">
          <w:marLeft w:val="480"/>
          <w:marRight w:val="0"/>
          <w:marTop w:val="0"/>
          <w:marBottom w:val="0"/>
          <w:divBdr>
            <w:top w:val="none" w:sz="0" w:space="0" w:color="auto"/>
            <w:left w:val="none" w:sz="0" w:space="0" w:color="auto"/>
            <w:bottom w:val="none" w:sz="0" w:space="0" w:color="auto"/>
            <w:right w:val="none" w:sz="0" w:space="0" w:color="auto"/>
          </w:divBdr>
        </w:div>
        <w:div w:id="56636654">
          <w:marLeft w:val="480"/>
          <w:marRight w:val="0"/>
          <w:marTop w:val="0"/>
          <w:marBottom w:val="0"/>
          <w:divBdr>
            <w:top w:val="none" w:sz="0" w:space="0" w:color="auto"/>
            <w:left w:val="none" w:sz="0" w:space="0" w:color="auto"/>
            <w:bottom w:val="none" w:sz="0" w:space="0" w:color="auto"/>
            <w:right w:val="none" w:sz="0" w:space="0" w:color="auto"/>
          </w:divBdr>
        </w:div>
        <w:div w:id="1162086865">
          <w:marLeft w:val="480"/>
          <w:marRight w:val="0"/>
          <w:marTop w:val="0"/>
          <w:marBottom w:val="0"/>
          <w:divBdr>
            <w:top w:val="none" w:sz="0" w:space="0" w:color="auto"/>
            <w:left w:val="none" w:sz="0" w:space="0" w:color="auto"/>
            <w:bottom w:val="none" w:sz="0" w:space="0" w:color="auto"/>
            <w:right w:val="none" w:sz="0" w:space="0" w:color="auto"/>
          </w:divBdr>
        </w:div>
        <w:div w:id="2002001543">
          <w:marLeft w:val="480"/>
          <w:marRight w:val="0"/>
          <w:marTop w:val="0"/>
          <w:marBottom w:val="0"/>
          <w:divBdr>
            <w:top w:val="none" w:sz="0" w:space="0" w:color="auto"/>
            <w:left w:val="none" w:sz="0" w:space="0" w:color="auto"/>
            <w:bottom w:val="none" w:sz="0" w:space="0" w:color="auto"/>
            <w:right w:val="none" w:sz="0" w:space="0" w:color="auto"/>
          </w:divBdr>
        </w:div>
        <w:div w:id="1218127855">
          <w:marLeft w:val="480"/>
          <w:marRight w:val="0"/>
          <w:marTop w:val="0"/>
          <w:marBottom w:val="0"/>
          <w:divBdr>
            <w:top w:val="none" w:sz="0" w:space="0" w:color="auto"/>
            <w:left w:val="none" w:sz="0" w:space="0" w:color="auto"/>
            <w:bottom w:val="none" w:sz="0" w:space="0" w:color="auto"/>
            <w:right w:val="none" w:sz="0" w:space="0" w:color="auto"/>
          </w:divBdr>
        </w:div>
        <w:div w:id="1361005672">
          <w:marLeft w:val="480"/>
          <w:marRight w:val="0"/>
          <w:marTop w:val="0"/>
          <w:marBottom w:val="0"/>
          <w:divBdr>
            <w:top w:val="none" w:sz="0" w:space="0" w:color="auto"/>
            <w:left w:val="none" w:sz="0" w:space="0" w:color="auto"/>
            <w:bottom w:val="none" w:sz="0" w:space="0" w:color="auto"/>
            <w:right w:val="none" w:sz="0" w:space="0" w:color="auto"/>
          </w:divBdr>
        </w:div>
        <w:div w:id="464934403">
          <w:marLeft w:val="480"/>
          <w:marRight w:val="0"/>
          <w:marTop w:val="0"/>
          <w:marBottom w:val="0"/>
          <w:divBdr>
            <w:top w:val="none" w:sz="0" w:space="0" w:color="auto"/>
            <w:left w:val="none" w:sz="0" w:space="0" w:color="auto"/>
            <w:bottom w:val="none" w:sz="0" w:space="0" w:color="auto"/>
            <w:right w:val="none" w:sz="0" w:space="0" w:color="auto"/>
          </w:divBdr>
        </w:div>
        <w:div w:id="1658612975">
          <w:marLeft w:val="480"/>
          <w:marRight w:val="0"/>
          <w:marTop w:val="0"/>
          <w:marBottom w:val="0"/>
          <w:divBdr>
            <w:top w:val="none" w:sz="0" w:space="0" w:color="auto"/>
            <w:left w:val="none" w:sz="0" w:space="0" w:color="auto"/>
            <w:bottom w:val="none" w:sz="0" w:space="0" w:color="auto"/>
            <w:right w:val="none" w:sz="0" w:space="0" w:color="auto"/>
          </w:divBdr>
        </w:div>
        <w:div w:id="1135561081">
          <w:marLeft w:val="480"/>
          <w:marRight w:val="0"/>
          <w:marTop w:val="0"/>
          <w:marBottom w:val="0"/>
          <w:divBdr>
            <w:top w:val="none" w:sz="0" w:space="0" w:color="auto"/>
            <w:left w:val="none" w:sz="0" w:space="0" w:color="auto"/>
            <w:bottom w:val="none" w:sz="0" w:space="0" w:color="auto"/>
            <w:right w:val="none" w:sz="0" w:space="0" w:color="auto"/>
          </w:divBdr>
        </w:div>
        <w:div w:id="1796564082">
          <w:marLeft w:val="480"/>
          <w:marRight w:val="0"/>
          <w:marTop w:val="0"/>
          <w:marBottom w:val="0"/>
          <w:divBdr>
            <w:top w:val="none" w:sz="0" w:space="0" w:color="auto"/>
            <w:left w:val="none" w:sz="0" w:space="0" w:color="auto"/>
            <w:bottom w:val="none" w:sz="0" w:space="0" w:color="auto"/>
            <w:right w:val="none" w:sz="0" w:space="0" w:color="auto"/>
          </w:divBdr>
        </w:div>
        <w:div w:id="1173106042">
          <w:marLeft w:val="480"/>
          <w:marRight w:val="0"/>
          <w:marTop w:val="0"/>
          <w:marBottom w:val="0"/>
          <w:divBdr>
            <w:top w:val="none" w:sz="0" w:space="0" w:color="auto"/>
            <w:left w:val="none" w:sz="0" w:space="0" w:color="auto"/>
            <w:bottom w:val="none" w:sz="0" w:space="0" w:color="auto"/>
            <w:right w:val="none" w:sz="0" w:space="0" w:color="auto"/>
          </w:divBdr>
        </w:div>
        <w:div w:id="198473122">
          <w:marLeft w:val="480"/>
          <w:marRight w:val="0"/>
          <w:marTop w:val="0"/>
          <w:marBottom w:val="0"/>
          <w:divBdr>
            <w:top w:val="none" w:sz="0" w:space="0" w:color="auto"/>
            <w:left w:val="none" w:sz="0" w:space="0" w:color="auto"/>
            <w:bottom w:val="none" w:sz="0" w:space="0" w:color="auto"/>
            <w:right w:val="none" w:sz="0" w:space="0" w:color="auto"/>
          </w:divBdr>
        </w:div>
        <w:div w:id="1289093663">
          <w:marLeft w:val="480"/>
          <w:marRight w:val="0"/>
          <w:marTop w:val="0"/>
          <w:marBottom w:val="0"/>
          <w:divBdr>
            <w:top w:val="none" w:sz="0" w:space="0" w:color="auto"/>
            <w:left w:val="none" w:sz="0" w:space="0" w:color="auto"/>
            <w:bottom w:val="none" w:sz="0" w:space="0" w:color="auto"/>
            <w:right w:val="none" w:sz="0" w:space="0" w:color="auto"/>
          </w:divBdr>
        </w:div>
        <w:div w:id="862210429">
          <w:marLeft w:val="480"/>
          <w:marRight w:val="0"/>
          <w:marTop w:val="0"/>
          <w:marBottom w:val="0"/>
          <w:divBdr>
            <w:top w:val="none" w:sz="0" w:space="0" w:color="auto"/>
            <w:left w:val="none" w:sz="0" w:space="0" w:color="auto"/>
            <w:bottom w:val="none" w:sz="0" w:space="0" w:color="auto"/>
            <w:right w:val="none" w:sz="0" w:space="0" w:color="auto"/>
          </w:divBdr>
        </w:div>
        <w:div w:id="1043673994">
          <w:marLeft w:val="480"/>
          <w:marRight w:val="0"/>
          <w:marTop w:val="0"/>
          <w:marBottom w:val="0"/>
          <w:divBdr>
            <w:top w:val="none" w:sz="0" w:space="0" w:color="auto"/>
            <w:left w:val="none" w:sz="0" w:space="0" w:color="auto"/>
            <w:bottom w:val="none" w:sz="0" w:space="0" w:color="auto"/>
            <w:right w:val="none" w:sz="0" w:space="0" w:color="auto"/>
          </w:divBdr>
        </w:div>
        <w:div w:id="1863976088">
          <w:marLeft w:val="480"/>
          <w:marRight w:val="0"/>
          <w:marTop w:val="0"/>
          <w:marBottom w:val="0"/>
          <w:divBdr>
            <w:top w:val="none" w:sz="0" w:space="0" w:color="auto"/>
            <w:left w:val="none" w:sz="0" w:space="0" w:color="auto"/>
            <w:bottom w:val="none" w:sz="0" w:space="0" w:color="auto"/>
            <w:right w:val="none" w:sz="0" w:space="0" w:color="auto"/>
          </w:divBdr>
        </w:div>
        <w:div w:id="1693065576">
          <w:marLeft w:val="480"/>
          <w:marRight w:val="0"/>
          <w:marTop w:val="0"/>
          <w:marBottom w:val="0"/>
          <w:divBdr>
            <w:top w:val="none" w:sz="0" w:space="0" w:color="auto"/>
            <w:left w:val="none" w:sz="0" w:space="0" w:color="auto"/>
            <w:bottom w:val="none" w:sz="0" w:space="0" w:color="auto"/>
            <w:right w:val="none" w:sz="0" w:space="0" w:color="auto"/>
          </w:divBdr>
        </w:div>
        <w:div w:id="506946550">
          <w:marLeft w:val="480"/>
          <w:marRight w:val="0"/>
          <w:marTop w:val="0"/>
          <w:marBottom w:val="0"/>
          <w:divBdr>
            <w:top w:val="none" w:sz="0" w:space="0" w:color="auto"/>
            <w:left w:val="none" w:sz="0" w:space="0" w:color="auto"/>
            <w:bottom w:val="none" w:sz="0" w:space="0" w:color="auto"/>
            <w:right w:val="none" w:sz="0" w:space="0" w:color="auto"/>
          </w:divBdr>
        </w:div>
        <w:div w:id="1642925173">
          <w:marLeft w:val="480"/>
          <w:marRight w:val="0"/>
          <w:marTop w:val="0"/>
          <w:marBottom w:val="0"/>
          <w:divBdr>
            <w:top w:val="none" w:sz="0" w:space="0" w:color="auto"/>
            <w:left w:val="none" w:sz="0" w:space="0" w:color="auto"/>
            <w:bottom w:val="none" w:sz="0" w:space="0" w:color="auto"/>
            <w:right w:val="none" w:sz="0" w:space="0" w:color="auto"/>
          </w:divBdr>
        </w:div>
        <w:div w:id="2088961474">
          <w:marLeft w:val="480"/>
          <w:marRight w:val="0"/>
          <w:marTop w:val="0"/>
          <w:marBottom w:val="0"/>
          <w:divBdr>
            <w:top w:val="none" w:sz="0" w:space="0" w:color="auto"/>
            <w:left w:val="none" w:sz="0" w:space="0" w:color="auto"/>
            <w:bottom w:val="none" w:sz="0" w:space="0" w:color="auto"/>
            <w:right w:val="none" w:sz="0" w:space="0" w:color="auto"/>
          </w:divBdr>
        </w:div>
        <w:div w:id="2022662751">
          <w:marLeft w:val="480"/>
          <w:marRight w:val="0"/>
          <w:marTop w:val="0"/>
          <w:marBottom w:val="0"/>
          <w:divBdr>
            <w:top w:val="none" w:sz="0" w:space="0" w:color="auto"/>
            <w:left w:val="none" w:sz="0" w:space="0" w:color="auto"/>
            <w:bottom w:val="none" w:sz="0" w:space="0" w:color="auto"/>
            <w:right w:val="none" w:sz="0" w:space="0" w:color="auto"/>
          </w:divBdr>
        </w:div>
        <w:div w:id="1335453632">
          <w:marLeft w:val="480"/>
          <w:marRight w:val="0"/>
          <w:marTop w:val="0"/>
          <w:marBottom w:val="0"/>
          <w:divBdr>
            <w:top w:val="none" w:sz="0" w:space="0" w:color="auto"/>
            <w:left w:val="none" w:sz="0" w:space="0" w:color="auto"/>
            <w:bottom w:val="none" w:sz="0" w:space="0" w:color="auto"/>
            <w:right w:val="none" w:sz="0" w:space="0" w:color="auto"/>
          </w:divBdr>
        </w:div>
        <w:div w:id="2107798712">
          <w:marLeft w:val="480"/>
          <w:marRight w:val="0"/>
          <w:marTop w:val="0"/>
          <w:marBottom w:val="0"/>
          <w:divBdr>
            <w:top w:val="none" w:sz="0" w:space="0" w:color="auto"/>
            <w:left w:val="none" w:sz="0" w:space="0" w:color="auto"/>
            <w:bottom w:val="none" w:sz="0" w:space="0" w:color="auto"/>
            <w:right w:val="none" w:sz="0" w:space="0" w:color="auto"/>
          </w:divBdr>
        </w:div>
        <w:div w:id="2064520856">
          <w:marLeft w:val="480"/>
          <w:marRight w:val="0"/>
          <w:marTop w:val="0"/>
          <w:marBottom w:val="0"/>
          <w:divBdr>
            <w:top w:val="none" w:sz="0" w:space="0" w:color="auto"/>
            <w:left w:val="none" w:sz="0" w:space="0" w:color="auto"/>
            <w:bottom w:val="none" w:sz="0" w:space="0" w:color="auto"/>
            <w:right w:val="none" w:sz="0" w:space="0" w:color="auto"/>
          </w:divBdr>
        </w:div>
        <w:div w:id="639042079">
          <w:marLeft w:val="480"/>
          <w:marRight w:val="0"/>
          <w:marTop w:val="0"/>
          <w:marBottom w:val="0"/>
          <w:divBdr>
            <w:top w:val="none" w:sz="0" w:space="0" w:color="auto"/>
            <w:left w:val="none" w:sz="0" w:space="0" w:color="auto"/>
            <w:bottom w:val="none" w:sz="0" w:space="0" w:color="auto"/>
            <w:right w:val="none" w:sz="0" w:space="0" w:color="auto"/>
          </w:divBdr>
        </w:div>
        <w:div w:id="1906063">
          <w:marLeft w:val="480"/>
          <w:marRight w:val="0"/>
          <w:marTop w:val="0"/>
          <w:marBottom w:val="0"/>
          <w:divBdr>
            <w:top w:val="none" w:sz="0" w:space="0" w:color="auto"/>
            <w:left w:val="none" w:sz="0" w:space="0" w:color="auto"/>
            <w:bottom w:val="none" w:sz="0" w:space="0" w:color="auto"/>
            <w:right w:val="none" w:sz="0" w:space="0" w:color="auto"/>
          </w:divBdr>
        </w:div>
        <w:div w:id="125123541">
          <w:marLeft w:val="480"/>
          <w:marRight w:val="0"/>
          <w:marTop w:val="0"/>
          <w:marBottom w:val="0"/>
          <w:divBdr>
            <w:top w:val="none" w:sz="0" w:space="0" w:color="auto"/>
            <w:left w:val="none" w:sz="0" w:space="0" w:color="auto"/>
            <w:bottom w:val="none" w:sz="0" w:space="0" w:color="auto"/>
            <w:right w:val="none" w:sz="0" w:space="0" w:color="auto"/>
          </w:divBdr>
        </w:div>
        <w:div w:id="1009141701">
          <w:marLeft w:val="480"/>
          <w:marRight w:val="0"/>
          <w:marTop w:val="0"/>
          <w:marBottom w:val="0"/>
          <w:divBdr>
            <w:top w:val="none" w:sz="0" w:space="0" w:color="auto"/>
            <w:left w:val="none" w:sz="0" w:space="0" w:color="auto"/>
            <w:bottom w:val="none" w:sz="0" w:space="0" w:color="auto"/>
            <w:right w:val="none" w:sz="0" w:space="0" w:color="auto"/>
          </w:divBdr>
        </w:div>
        <w:div w:id="2134977969">
          <w:marLeft w:val="480"/>
          <w:marRight w:val="0"/>
          <w:marTop w:val="0"/>
          <w:marBottom w:val="0"/>
          <w:divBdr>
            <w:top w:val="none" w:sz="0" w:space="0" w:color="auto"/>
            <w:left w:val="none" w:sz="0" w:space="0" w:color="auto"/>
            <w:bottom w:val="none" w:sz="0" w:space="0" w:color="auto"/>
            <w:right w:val="none" w:sz="0" w:space="0" w:color="auto"/>
          </w:divBdr>
        </w:div>
        <w:div w:id="593708100">
          <w:marLeft w:val="480"/>
          <w:marRight w:val="0"/>
          <w:marTop w:val="0"/>
          <w:marBottom w:val="0"/>
          <w:divBdr>
            <w:top w:val="none" w:sz="0" w:space="0" w:color="auto"/>
            <w:left w:val="none" w:sz="0" w:space="0" w:color="auto"/>
            <w:bottom w:val="none" w:sz="0" w:space="0" w:color="auto"/>
            <w:right w:val="none" w:sz="0" w:space="0" w:color="auto"/>
          </w:divBdr>
        </w:div>
        <w:div w:id="668022341">
          <w:marLeft w:val="480"/>
          <w:marRight w:val="0"/>
          <w:marTop w:val="0"/>
          <w:marBottom w:val="0"/>
          <w:divBdr>
            <w:top w:val="none" w:sz="0" w:space="0" w:color="auto"/>
            <w:left w:val="none" w:sz="0" w:space="0" w:color="auto"/>
            <w:bottom w:val="none" w:sz="0" w:space="0" w:color="auto"/>
            <w:right w:val="none" w:sz="0" w:space="0" w:color="auto"/>
          </w:divBdr>
        </w:div>
        <w:div w:id="1986619576">
          <w:marLeft w:val="480"/>
          <w:marRight w:val="0"/>
          <w:marTop w:val="0"/>
          <w:marBottom w:val="0"/>
          <w:divBdr>
            <w:top w:val="none" w:sz="0" w:space="0" w:color="auto"/>
            <w:left w:val="none" w:sz="0" w:space="0" w:color="auto"/>
            <w:bottom w:val="none" w:sz="0" w:space="0" w:color="auto"/>
            <w:right w:val="none" w:sz="0" w:space="0" w:color="auto"/>
          </w:divBdr>
        </w:div>
        <w:div w:id="1046759491">
          <w:marLeft w:val="480"/>
          <w:marRight w:val="0"/>
          <w:marTop w:val="0"/>
          <w:marBottom w:val="0"/>
          <w:divBdr>
            <w:top w:val="none" w:sz="0" w:space="0" w:color="auto"/>
            <w:left w:val="none" w:sz="0" w:space="0" w:color="auto"/>
            <w:bottom w:val="none" w:sz="0" w:space="0" w:color="auto"/>
            <w:right w:val="none" w:sz="0" w:space="0" w:color="auto"/>
          </w:divBdr>
        </w:div>
        <w:div w:id="264390537">
          <w:marLeft w:val="480"/>
          <w:marRight w:val="0"/>
          <w:marTop w:val="0"/>
          <w:marBottom w:val="0"/>
          <w:divBdr>
            <w:top w:val="none" w:sz="0" w:space="0" w:color="auto"/>
            <w:left w:val="none" w:sz="0" w:space="0" w:color="auto"/>
            <w:bottom w:val="none" w:sz="0" w:space="0" w:color="auto"/>
            <w:right w:val="none" w:sz="0" w:space="0" w:color="auto"/>
          </w:divBdr>
        </w:div>
        <w:div w:id="1673559686">
          <w:marLeft w:val="480"/>
          <w:marRight w:val="0"/>
          <w:marTop w:val="0"/>
          <w:marBottom w:val="0"/>
          <w:divBdr>
            <w:top w:val="none" w:sz="0" w:space="0" w:color="auto"/>
            <w:left w:val="none" w:sz="0" w:space="0" w:color="auto"/>
            <w:bottom w:val="none" w:sz="0" w:space="0" w:color="auto"/>
            <w:right w:val="none" w:sz="0" w:space="0" w:color="auto"/>
          </w:divBdr>
        </w:div>
        <w:div w:id="445849809">
          <w:marLeft w:val="480"/>
          <w:marRight w:val="0"/>
          <w:marTop w:val="0"/>
          <w:marBottom w:val="0"/>
          <w:divBdr>
            <w:top w:val="none" w:sz="0" w:space="0" w:color="auto"/>
            <w:left w:val="none" w:sz="0" w:space="0" w:color="auto"/>
            <w:bottom w:val="none" w:sz="0" w:space="0" w:color="auto"/>
            <w:right w:val="none" w:sz="0" w:space="0" w:color="auto"/>
          </w:divBdr>
        </w:div>
        <w:div w:id="782192936">
          <w:marLeft w:val="480"/>
          <w:marRight w:val="0"/>
          <w:marTop w:val="0"/>
          <w:marBottom w:val="0"/>
          <w:divBdr>
            <w:top w:val="none" w:sz="0" w:space="0" w:color="auto"/>
            <w:left w:val="none" w:sz="0" w:space="0" w:color="auto"/>
            <w:bottom w:val="none" w:sz="0" w:space="0" w:color="auto"/>
            <w:right w:val="none" w:sz="0" w:space="0" w:color="auto"/>
          </w:divBdr>
        </w:div>
        <w:div w:id="388308229">
          <w:marLeft w:val="480"/>
          <w:marRight w:val="0"/>
          <w:marTop w:val="0"/>
          <w:marBottom w:val="0"/>
          <w:divBdr>
            <w:top w:val="none" w:sz="0" w:space="0" w:color="auto"/>
            <w:left w:val="none" w:sz="0" w:space="0" w:color="auto"/>
            <w:bottom w:val="none" w:sz="0" w:space="0" w:color="auto"/>
            <w:right w:val="none" w:sz="0" w:space="0" w:color="auto"/>
          </w:divBdr>
        </w:div>
        <w:div w:id="592519698">
          <w:marLeft w:val="480"/>
          <w:marRight w:val="0"/>
          <w:marTop w:val="0"/>
          <w:marBottom w:val="0"/>
          <w:divBdr>
            <w:top w:val="none" w:sz="0" w:space="0" w:color="auto"/>
            <w:left w:val="none" w:sz="0" w:space="0" w:color="auto"/>
            <w:bottom w:val="none" w:sz="0" w:space="0" w:color="auto"/>
            <w:right w:val="none" w:sz="0" w:space="0" w:color="auto"/>
          </w:divBdr>
        </w:div>
        <w:div w:id="52966207">
          <w:marLeft w:val="480"/>
          <w:marRight w:val="0"/>
          <w:marTop w:val="0"/>
          <w:marBottom w:val="0"/>
          <w:divBdr>
            <w:top w:val="none" w:sz="0" w:space="0" w:color="auto"/>
            <w:left w:val="none" w:sz="0" w:space="0" w:color="auto"/>
            <w:bottom w:val="none" w:sz="0" w:space="0" w:color="auto"/>
            <w:right w:val="none" w:sz="0" w:space="0" w:color="auto"/>
          </w:divBdr>
        </w:div>
        <w:div w:id="1170684001">
          <w:marLeft w:val="480"/>
          <w:marRight w:val="0"/>
          <w:marTop w:val="0"/>
          <w:marBottom w:val="0"/>
          <w:divBdr>
            <w:top w:val="none" w:sz="0" w:space="0" w:color="auto"/>
            <w:left w:val="none" w:sz="0" w:space="0" w:color="auto"/>
            <w:bottom w:val="none" w:sz="0" w:space="0" w:color="auto"/>
            <w:right w:val="none" w:sz="0" w:space="0" w:color="auto"/>
          </w:divBdr>
        </w:div>
        <w:div w:id="835614569">
          <w:marLeft w:val="480"/>
          <w:marRight w:val="0"/>
          <w:marTop w:val="0"/>
          <w:marBottom w:val="0"/>
          <w:divBdr>
            <w:top w:val="none" w:sz="0" w:space="0" w:color="auto"/>
            <w:left w:val="none" w:sz="0" w:space="0" w:color="auto"/>
            <w:bottom w:val="none" w:sz="0" w:space="0" w:color="auto"/>
            <w:right w:val="none" w:sz="0" w:space="0" w:color="auto"/>
          </w:divBdr>
        </w:div>
        <w:div w:id="605843185">
          <w:marLeft w:val="480"/>
          <w:marRight w:val="0"/>
          <w:marTop w:val="0"/>
          <w:marBottom w:val="0"/>
          <w:divBdr>
            <w:top w:val="none" w:sz="0" w:space="0" w:color="auto"/>
            <w:left w:val="none" w:sz="0" w:space="0" w:color="auto"/>
            <w:bottom w:val="none" w:sz="0" w:space="0" w:color="auto"/>
            <w:right w:val="none" w:sz="0" w:space="0" w:color="auto"/>
          </w:divBdr>
        </w:div>
        <w:div w:id="936520473">
          <w:marLeft w:val="480"/>
          <w:marRight w:val="0"/>
          <w:marTop w:val="0"/>
          <w:marBottom w:val="0"/>
          <w:divBdr>
            <w:top w:val="none" w:sz="0" w:space="0" w:color="auto"/>
            <w:left w:val="none" w:sz="0" w:space="0" w:color="auto"/>
            <w:bottom w:val="none" w:sz="0" w:space="0" w:color="auto"/>
            <w:right w:val="none" w:sz="0" w:space="0" w:color="auto"/>
          </w:divBdr>
        </w:div>
        <w:div w:id="1004287502">
          <w:marLeft w:val="480"/>
          <w:marRight w:val="0"/>
          <w:marTop w:val="0"/>
          <w:marBottom w:val="0"/>
          <w:divBdr>
            <w:top w:val="none" w:sz="0" w:space="0" w:color="auto"/>
            <w:left w:val="none" w:sz="0" w:space="0" w:color="auto"/>
            <w:bottom w:val="none" w:sz="0" w:space="0" w:color="auto"/>
            <w:right w:val="none" w:sz="0" w:space="0" w:color="auto"/>
          </w:divBdr>
        </w:div>
        <w:div w:id="885020339">
          <w:marLeft w:val="480"/>
          <w:marRight w:val="0"/>
          <w:marTop w:val="0"/>
          <w:marBottom w:val="0"/>
          <w:divBdr>
            <w:top w:val="none" w:sz="0" w:space="0" w:color="auto"/>
            <w:left w:val="none" w:sz="0" w:space="0" w:color="auto"/>
            <w:bottom w:val="none" w:sz="0" w:space="0" w:color="auto"/>
            <w:right w:val="none" w:sz="0" w:space="0" w:color="auto"/>
          </w:divBdr>
        </w:div>
        <w:div w:id="1666975240">
          <w:marLeft w:val="480"/>
          <w:marRight w:val="0"/>
          <w:marTop w:val="0"/>
          <w:marBottom w:val="0"/>
          <w:divBdr>
            <w:top w:val="none" w:sz="0" w:space="0" w:color="auto"/>
            <w:left w:val="none" w:sz="0" w:space="0" w:color="auto"/>
            <w:bottom w:val="none" w:sz="0" w:space="0" w:color="auto"/>
            <w:right w:val="none" w:sz="0" w:space="0" w:color="auto"/>
          </w:divBdr>
        </w:div>
        <w:div w:id="863910186">
          <w:marLeft w:val="480"/>
          <w:marRight w:val="0"/>
          <w:marTop w:val="0"/>
          <w:marBottom w:val="0"/>
          <w:divBdr>
            <w:top w:val="none" w:sz="0" w:space="0" w:color="auto"/>
            <w:left w:val="none" w:sz="0" w:space="0" w:color="auto"/>
            <w:bottom w:val="none" w:sz="0" w:space="0" w:color="auto"/>
            <w:right w:val="none" w:sz="0" w:space="0" w:color="auto"/>
          </w:divBdr>
        </w:div>
        <w:div w:id="899513653">
          <w:marLeft w:val="480"/>
          <w:marRight w:val="0"/>
          <w:marTop w:val="0"/>
          <w:marBottom w:val="0"/>
          <w:divBdr>
            <w:top w:val="none" w:sz="0" w:space="0" w:color="auto"/>
            <w:left w:val="none" w:sz="0" w:space="0" w:color="auto"/>
            <w:bottom w:val="none" w:sz="0" w:space="0" w:color="auto"/>
            <w:right w:val="none" w:sz="0" w:space="0" w:color="auto"/>
          </w:divBdr>
        </w:div>
        <w:div w:id="202520641">
          <w:marLeft w:val="480"/>
          <w:marRight w:val="0"/>
          <w:marTop w:val="0"/>
          <w:marBottom w:val="0"/>
          <w:divBdr>
            <w:top w:val="none" w:sz="0" w:space="0" w:color="auto"/>
            <w:left w:val="none" w:sz="0" w:space="0" w:color="auto"/>
            <w:bottom w:val="none" w:sz="0" w:space="0" w:color="auto"/>
            <w:right w:val="none" w:sz="0" w:space="0" w:color="auto"/>
          </w:divBdr>
        </w:div>
        <w:div w:id="1440024304">
          <w:marLeft w:val="480"/>
          <w:marRight w:val="0"/>
          <w:marTop w:val="0"/>
          <w:marBottom w:val="0"/>
          <w:divBdr>
            <w:top w:val="none" w:sz="0" w:space="0" w:color="auto"/>
            <w:left w:val="none" w:sz="0" w:space="0" w:color="auto"/>
            <w:bottom w:val="none" w:sz="0" w:space="0" w:color="auto"/>
            <w:right w:val="none" w:sz="0" w:space="0" w:color="auto"/>
          </w:divBdr>
        </w:div>
      </w:divsChild>
    </w:div>
    <w:div w:id="488987424">
      <w:bodyDiv w:val="1"/>
      <w:marLeft w:val="0"/>
      <w:marRight w:val="0"/>
      <w:marTop w:val="0"/>
      <w:marBottom w:val="0"/>
      <w:divBdr>
        <w:top w:val="none" w:sz="0" w:space="0" w:color="auto"/>
        <w:left w:val="none" w:sz="0" w:space="0" w:color="auto"/>
        <w:bottom w:val="none" w:sz="0" w:space="0" w:color="auto"/>
        <w:right w:val="none" w:sz="0" w:space="0" w:color="auto"/>
      </w:divBdr>
    </w:div>
    <w:div w:id="490678646">
      <w:bodyDiv w:val="1"/>
      <w:marLeft w:val="0"/>
      <w:marRight w:val="0"/>
      <w:marTop w:val="0"/>
      <w:marBottom w:val="0"/>
      <w:divBdr>
        <w:top w:val="none" w:sz="0" w:space="0" w:color="auto"/>
        <w:left w:val="none" w:sz="0" w:space="0" w:color="auto"/>
        <w:bottom w:val="none" w:sz="0" w:space="0" w:color="auto"/>
        <w:right w:val="none" w:sz="0" w:space="0" w:color="auto"/>
      </w:divBdr>
    </w:div>
    <w:div w:id="493302748">
      <w:bodyDiv w:val="1"/>
      <w:marLeft w:val="0"/>
      <w:marRight w:val="0"/>
      <w:marTop w:val="0"/>
      <w:marBottom w:val="0"/>
      <w:divBdr>
        <w:top w:val="none" w:sz="0" w:space="0" w:color="auto"/>
        <w:left w:val="none" w:sz="0" w:space="0" w:color="auto"/>
        <w:bottom w:val="none" w:sz="0" w:space="0" w:color="auto"/>
        <w:right w:val="none" w:sz="0" w:space="0" w:color="auto"/>
      </w:divBdr>
    </w:div>
    <w:div w:id="493574248">
      <w:bodyDiv w:val="1"/>
      <w:marLeft w:val="0"/>
      <w:marRight w:val="0"/>
      <w:marTop w:val="0"/>
      <w:marBottom w:val="0"/>
      <w:divBdr>
        <w:top w:val="none" w:sz="0" w:space="0" w:color="auto"/>
        <w:left w:val="none" w:sz="0" w:space="0" w:color="auto"/>
        <w:bottom w:val="none" w:sz="0" w:space="0" w:color="auto"/>
        <w:right w:val="none" w:sz="0" w:space="0" w:color="auto"/>
      </w:divBdr>
      <w:divsChild>
        <w:div w:id="1495218514">
          <w:marLeft w:val="480"/>
          <w:marRight w:val="0"/>
          <w:marTop w:val="0"/>
          <w:marBottom w:val="0"/>
          <w:divBdr>
            <w:top w:val="none" w:sz="0" w:space="0" w:color="auto"/>
            <w:left w:val="none" w:sz="0" w:space="0" w:color="auto"/>
            <w:bottom w:val="none" w:sz="0" w:space="0" w:color="auto"/>
            <w:right w:val="none" w:sz="0" w:space="0" w:color="auto"/>
          </w:divBdr>
        </w:div>
        <w:div w:id="970287572">
          <w:marLeft w:val="480"/>
          <w:marRight w:val="0"/>
          <w:marTop w:val="0"/>
          <w:marBottom w:val="0"/>
          <w:divBdr>
            <w:top w:val="none" w:sz="0" w:space="0" w:color="auto"/>
            <w:left w:val="none" w:sz="0" w:space="0" w:color="auto"/>
            <w:bottom w:val="none" w:sz="0" w:space="0" w:color="auto"/>
            <w:right w:val="none" w:sz="0" w:space="0" w:color="auto"/>
          </w:divBdr>
        </w:div>
        <w:div w:id="1723941040">
          <w:marLeft w:val="480"/>
          <w:marRight w:val="0"/>
          <w:marTop w:val="0"/>
          <w:marBottom w:val="0"/>
          <w:divBdr>
            <w:top w:val="none" w:sz="0" w:space="0" w:color="auto"/>
            <w:left w:val="none" w:sz="0" w:space="0" w:color="auto"/>
            <w:bottom w:val="none" w:sz="0" w:space="0" w:color="auto"/>
            <w:right w:val="none" w:sz="0" w:space="0" w:color="auto"/>
          </w:divBdr>
        </w:div>
        <w:div w:id="959998754">
          <w:marLeft w:val="480"/>
          <w:marRight w:val="0"/>
          <w:marTop w:val="0"/>
          <w:marBottom w:val="0"/>
          <w:divBdr>
            <w:top w:val="none" w:sz="0" w:space="0" w:color="auto"/>
            <w:left w:val="none" w:sz="0" w:space="0" w:color="auto"/>
            <w:bottom w:val="none" w:sz="0" w:space="0" w:color="auto"/>
            <w:right w:val="none" w:sz="0" w:space="0" w:color="auto"/>
          </w:divBdr>
        </w:div>
        <w:div w:id="862743294">
          <w:marLeft w:val="480"/>
          <w:marRight w:val="0"/>
          <w:marTop w:val="0"/>
          <w:marBottom w:val="0"/>
          <w:divBdr>
            <w:top w:val="none" w:sz="0" w:space="0" w:color="auto"/>
            <w:left w:val="none" w:sz="0" w:space="0" w:color="auto"/>
            <w:bottom w:val="none" w:sz="0" w:space="0" w:color="auto"/>
            <w:right w:val="none" w:sz="0" w:space="0" w:color="auto"/>
          </w:divBdr>
        </w:div>
        <w:div w:id="1843659803">
          <w:marLeft w:val="480"/>
          <w:marRight w:val="0"/>
          <w:marTop w:val="0"/>
          <w:marBottom w:val="0"/>
          <w:divBdr>
            <w:top w:val="none" w:sz="0" w:space="0" w:color="auto"/>
            <w:left w:val="none" w:sz="0" w:space="0" w:color="auto"/>
            <w:bottom w:val="none" w:sz="0" w:space="0" w:color="auto"/>
            <w:right w:val="none" w:sz="0" w:space="0" w:color="auto"/>
          </w:divBdr>
        </w:div>
        <w:div w:id="1673029499">
          <w:marLeft w:val="480"/>
          <w:marRight w:val="0"/>
          <w:marTop w:val="0"/>
          <w:marBottom w:val="0"/>
          <w:divBdr>
            <w:top w:val="none" w:sz="0" w:space="0" w:color="auto"/>
            <w:left w:val="none" w:sz="0" w:space="0" w:color="auto"/>
            <w:bottom w:val="none" w:sz="0" w:space="0" w:color="auto"/>
            <w:right w:val="none" w:sz="0" w:space="0" w:color="auto"/>
          </w:divBdr>
        </w:div>
        <w:div w:id="1616907296">
          <w:marLeft w:val="480"/>
          <w:marRight w:val="0"/>
          <w:marTop w:val="0"/>
          <w:marBottom w:val="0"/>
          <w:divBdr>
            <w:top w:val="none" w:sz="0" w:space="0" w:color="auto"/>
            <w:left w:val="none" w:sz="0" w:space="0" w:color="auto"/>
            <w:bottom w:val="none" w:sz="0" w:space="0" w:color="auto"/>
            <w:right w:val="none" w:sz="0" w:space="0" w:color="auto"/>
          </w:divBdr>
        </w:div>
        <w:div w:id="608046724">
          <w:marLeft w:val="480"/>
          <w:marRight w:val="0"/>
          <w:marTop w:val="0"/>
          <w:marBottom w:val="0"/>
          <w:divBdr>
            <w:top w:val="none" w:sz="0" w:space="0" w:color="auto"/>
            <w:left w:val="none" w:sz="0" w:space="0" w:color="auto"/>
            <w:bottom w:val="none" w:sz="0" w:space="0" w:color="auto"/>
            <w:right w:val="none" w:sz="0" w:space="0" w:color="auto"/>
          </w:divBdr>
        </w:div>
        <w:div w:id="1655715062">
          <w:marLeft w:val="480"/>
          <w:marRight w:val="0"/>
          <w:marTop w:val="0"/>
          <w:marBottom w:val="0"/>
          <w:divBdr>
            <w:top w:val="none" w:sz="0" w:space="0" w:color="auto"/>
            <w:left w:val="none" w:sz="0" w:space="0" w:color="auto"/>
            <w:bottom w:val="none" w:sz="0" w:space="0" w:color="auto"/>
            <w:right w:val="none" w:sz="0" w:space="0" w:color="auto"/>
          </w:divBdr>
        </w:div>
        <w:div w:id="24214084">
          <w:marLeft w:val="480"/>
          <w:marRight w:val="0"/>
          <w:marTop w:val="0"/>
          <w:marBottom w:val="0"/>
          <w:divBdr>
            <w:top w:val="none" w:sz="0" w:space="0" w:color="auto"/>
            <w:left w:val="none" w:sz="0" w:space="0" w:color="auto"/>
            <w:bottom w:val="none" w:sz="0" w:space="0" w:color="auto"/>
            <w:right w:val="none" w:sz="0" w:space="0" w:color="auto"/>
          </w:divBdr>
        </w:div>
        <w:div w:id="252200979">
          <w:marLeft w:val="480"/>
          <w:marRight w:val="0"/>
          <w:marTop w:val="0"/>
          <w:marBottom w:val="0"/>
          <w:divBdr>
            <w:top w:val="none" w:sz="0" w:space="0" w:color="auto"/>
            <w:left w:val="none" w:sz="0" w:space="0" w:color="auto"/>
            <w:bottom w:val="none" w:sz="0" w:space="0" w:color="auto"/>
            <w:right w:val="none" w:sz="0" w:space="0" w:color="auto"/>
          </w:divBdr>
        </w:div>
        <w:div w:id="1145464368">
          <w:marLeft w:val="480"/>
          <w:marRight w:val="0"/>
          <w:marTop w:val="0"/>
          <w:marBottom w:val="0"/>
          <w:divBdr>
            <w:top w:val="none" w:sz="0" w:space="0" w:color="auto"/>
            <w:left w:val="none" w:sz="0" w:space="0" w:color="auto"/>
            <w:bottom w:val="none" w:sz="0" w:space="0" w:color="auto"/>
            <w:right w:val="none" w:sz="0" w:space="0" w:color="auto"/>
          </w:divBdr>
        </w:div>
        <w:div w:id="1413939550">
          <w:marLeft w:val="480"/>
          <w:marRight w:val="0"/>
          <w:marTop w:val="0"/>
          <w:marBottom w:val="0"/>
          <w:divBdr>
            <w:top w:val="none" w:sz="0" w:space="0" w:color="auto"/>
            <w:left w:val="none" w:sz="0" w:space="0" w:color="auto"/>
            <w:bottom w:val="none" w:sz="0" w:space="0" w:color="auto"/>
            <w:right w:val="none" w:sz="0" w:space="0" w:color="auto"/>
          </w:divBdr>
        </w:div>
        <w:div w:id="1969236284">
          <w:marLeft w:val="480"/>
          <w:marRight w:val="0"/>
          <w:marTop w:val="0"/>
          <w:marBottom w:val="0"/>
          <w:divBdr>
            <w:top w:val="none" w:sz="0" w:space="0" w:color="auto"/>
            <w:left w:val="none" w:sz="0" w:space="0" w:color="auto"/>
            <w:bottom w:val="none" w:sz="0" w:space="0" w:color="auto"/>
            <w:right w:val="none" w:sz="0" w:space="0" w:color="auto"/>
          </w:divBdr>
        </w:div>
        <w:div w:id="1708404780">
          <w:marLeft w:val="480"/>
          <w:marRight w:val="0"/>
          <w:marTop w:val="0"/>
          <w:marBottom w:val="0"/>
          <w:divBdr>
            <w:top w:val="none" w:sz="0" w:space="0" w:color="auto"/>
            <w:left w:val="none" w:sz="0" w:space="0" w:color="auto"/>
            <w:bottom w:val="none" w:sz="0" w:space="0" w:color="auto"/>
            <w:right w:val="none" w:sz="0" w:space="0" w:color="auto"/>
          </w:divBdr>
        </w:div>
        <w:div w:id="1187910502">
          <w:marLeft w:val="480"/>
          <w:marRight w:val="0"/>
          <w:marTop w:val="0"/>
          <w:marBottom w:val="0"/>
          <w:divBdr>
            <w:top w:val="none" w:sz="0" w:space="0" w:color="auto"/>
            <w:left w:val="none" w:sz="0" w:space="0" w:color="auto"/>
            <w:bottom w:val="none" w:sz="0" w:space="0" w:color="auto"/>
            <w:right w:val="none" w:sz="0" w:space="0" w:color="auto"/>
          </w:divBdr>
        </w:div>
        <w:div w:id="1676763649">
          <w:marLeft w:val="480"/>
          <w:marRight w:val="0"/>
          <w:marTop w:val="0"/>
          <w:marBottom w:val="0"/>
          <w:divBdr>
            <w:top w:val="none" w:sz="0" w:space="0" w:color="auto"/>
            <w:left w:val="none" w:sz="0" w:space="0" w:color="auto"/>
            <w:bottom w:val="none" w:sz="0" w:space="0" w:color="auto"/>
            <w:right w:val="none" w:sz="0" w:space="0" w:color="auto"/>
          </w:divBdr>
        </w:div>
        <w:div w:id="1791850244">
          <w:marLeft w:val="480"/>
          <w:marRight w:val="0"/>
          <w:marTop w:val="0"/>
          <w:marBottom w:val="0"/>
          <w:divBdr>
            <w:top w:val="none" w:sz="0" w:space="0" w:color="auto"/>
            <w:left w:val="none" w:sz="0" w:space="0" w:color="auto"/>
            <w:bottom w:val="none" w:sz="0" w:space="0" w:color="auto"/>
            <w:right w:val="none" w:sz="0" w:space="0" w:color="auto"/>
          </w:divBdr>
        </w:div>
        <w:div w:id="1925870614">
          <w:marLeft w:val="480"/>
          <w:marRight w:val="0"/>
          <w:marTop w:val="0"/>
          <w:marBottom w:val="0"/>
          <w:divBdr>
            <w:top w:val="none" w:sz="0" w:space="0" w:color="auto"/>
            <w:left w:val="none" w:sz="0" w:space="0" w:color="auto"/>
            <w:bottom w:val="none" w:sz="0" w:space="0" w:color="auto"/>
            <w:right w:val="none" w:sz="0" w:space="0" w:color="auto"/>
          </w:divBdr>
        </w:div>
        <w:div w:id="1917202717">
          <w:marLeft w:val="480"/>
          <w:marRight w:val="0"/>
          <w:marTop w:val="0"/>
          <w:marBottom w:val="0"/>
          <w:divBdr>
            <w:top w:val="none" w:sz="0" w:space="0" w:color="auto"/>
            <w:left w:val="none" w:sz="0" w:space="0" w:color="auto"/>
            <w:bottom w:val="none" w:sz="0" w:space="0" w:color="auto"/>
            <w:right w:val="none" w:sz="0" w:space="0" w:color="auto"/>
          </w:divBdr>
        </w:div>
        <w:div w:id="570193614">
          <w:marLeft w:val="480"/>
          <w:marRight w:val="0"/>
          <w:marTop w:val="0"/>
          <w:marBottom w:val="0"/>
          <w:divBdr>
            <w:top w:val="none" w:sz="0" w:space="0" w:color="auto"/>
            <w:left w:val="none" w:sz="0" w:space="0" w:color="auto"/>
            <w:bottom w:val="none" w:sz="0" w:space="0" w:color="auto"/>
            <w:right w:val="none" w:sz="0" w:space="0" w:color="auto"/>
          </w:divBdr>
        </w:div>
        <w:div w:id="1159886036">
          <w:marLeft w:val="480"/>
          <w:marRight w:val="0"/>
          <w:marTop w:val="0"/>
          <w:marBottom w:val="0"/>
          <w:divBdr>
            <w:top w:val="none" w:sz="0" w:space="0" w:color="auto"/>
            <w:left w:val="none" w:sz="0" w:space="0" w:color="auto"/>
            <w:bottom w:val="none" w:sz="0" w:space="0" w:color="auto"/>
            <w:right w:val="none" w:sz="0" w:space="0" w:color="auto"/>
          </w:divBdr>
        </w:div>
        <w:div w:id="975335434">
          <w:marLeft w:val="480"/>
          <w:marRight w:val="0"/>
          <w:marTop w:val="0"/>
          <w:marBottom w:val="0"/>
          <w:divBdr>
            <w:top w:val="none" w:sz="0" w:space="0" w:color="auto"/>
            <w:left w:val="none" w:sz="0" w:space="0" w:color="auto"/>
            <w:bottom w:val="none" w:sz="0" w:space="0" w:color="auto"/>
            <w:right w:val="none" w:sz="0" w:space="0" w:color="auto"/>
          </w:divBdr>
        </w:div>
        <w:div w:id="635525410">
          <w:marLeft w:val="480"/>
          <w:marRight w:val="0"/>
          <w:marTop w:val="0"/>
          <w:marBottom w:val="0"/>
          <w:divBdr>
            <w:top w:val="none" w:sz="0" w:space="0" w:color="auto"/>
            <w:left w:val="none" w:sz="0" w:space="0" w:color="auto"/>
            <w:bottom w:val="none" w:sz="0" w:space="0" w:color="auto"/>
            <w:right w:val="none" w:sz="0" w:space="0" w:color="auto"/>
          </w:divBdr>
        </w:div>
        <w:div w:id="650015366">
          <w:marLeft w:val="480"/>
          <w:marRight w:val="0"/>
          <w:marTop w:val="0"/>
          <w:marBottom w:val="0"/>
          <w:divBdr>
            <w:top w:val="none" w:sz="0" w:space="0" w:color="auto"/>
            <w:left w:val="none" w:sz="0" w:space="0" w:color="auto"/>
            <w:bottom w:val="none" w:sz="0" w:space="0" w:color="auto"/>
            <w:right w:val="none" w:sz="0" w:space="0" w:color="auto"/>
          </w:divBdr>
        </w:div>
        <w:div w:id="834492517">
          <w:marLeft w:val="480"/>
          <w:marRight w:val="0"/>
          <w:marTop w:val="0"/>
          <w:marBottom w:val="0"/>
          <w:divBdr>
            <w:top w:val="none" w:sz="0" w:space="0" w:color="auto"/>
            <w:left w:val="none" w:sz="0" w:space="0" w:color="auto"/>
            <w:bottom w:val="none" w:sz="0" w:space="0" w:color="auto"/>
            <w:right w:val="none" w:sz="0" w:space="0" w:color="auto"/>
          </w:divBdr>
        </w:div>
        <w:div w:id="1974827961">
          <w:marLeft w:val="480"/>
          <w:marRight w:val="0"/>
          <w:marTop w:val="0"/>
          <w:marBottom w:val="0"/>
          <w:divBdr>
            <w:top w:val="none" w:sz="0" w:space="0" w:color="auto"/>
            <w:left w:val="none" w:sz="0" w:space="0" w:color="auto"/>
            <w:bottom w:val="none" w:sz="0" w:space="0" w:color="auto"/>
            <w:right w:val="none" w:sz="0" w:space="0" w:color="auto"/>
          </w:divBdr>
        </w:div>
        <w:div w:id="270209489">
          <w:marLeft w:val="480"/>
          <w:marRight w:val="0"/>
          <w:marTop w:val="0"/>
          <w:marBottom w:val="0"/>
          <w:divBdr>
            <w:top w:val="none" w:sz="0" w:space="0" w:color="auto"/>
            <w:left w:val="none" w:sz="0" w:space="0" w:color="auto"/>
            <w:bottom w:val="none" w:sz="0" w:space="0" w:color="auto"/>
            <w:right w:val="none" w:sz="0" w:space="0" w:color="auto"/>
          </w:divBdr>
        </w:div>
        <w:div w:id="1989282584">
          <w:marLeft w:val="480"/>
          <w:marRight w:val="0"/>
          <w:marTop w:val="0"/>
          <w:marBottom w:val="0"/>
          <w:divBdr>
            <w:top w:val="none" w:sz="0" w:space="0" w:color="auto"/>
            <w:left w:val="none" w:sz="0" w:space="0" w:color="auto"/>
            <w:bottom w:val="none" w:sz="0" w:space="0" w:color="auto"/>
            <w:right w:val="none" w:sz="0" w:space="0" w:color="auto"/>
          </w:divBdr>
        </w:div>
        <w:div w:id="118496407">
          <w:marLeft w:val="480"/>
          <w:marRight w:val="0"/>
          <w:marTop w:val="0"/>
          <w:marBottom w:val="0"/>
          <w:divBdr>
            <w:top w:val="none" w:sz="0" w:space="0" w:color="auto"/>
            <w:left w:val="none" w:sz="0" w:space="0" w:color="auto"/>
            <w:bottom w:val="none" w:sz="0" w:space="0" w:color="auto"/>
            <w:right w:val="none" w:sz="0" w:space="0" w:color="auto"/>
          </w:divBdr>
        </w:div>
        <w:div w:id="1100029280">
          <w:marLeft w:val="480"/>
          <w:marRight w:val="0"/>
          <w:marTop w:val="0"/>
          <w:marBottom w:val="0"/>
          <w:divBdr>
            <w:top w:val="none" w:sz="0" w:space="0" w:color="auto"/>
            <w:left w:val="none" w:sz="0" w:space="0" w:color="auto"/>
            <w:bottom w:val="none" w:sz="0" w:space="0" w:color="auto"/>
            <w:right w:val="none" w:sz="0" w:space="0" w:color="auto"/>
          </w:divBdr>
        </w:div>
        <w:div w:id="427894317">
          <w:marLeft w:val="480"/>
          <w:marRight w:val="0"/>
          <w:marTop w:val="0"/>
          <w:marBottom w:val="0"/>
          <w:divBdr>
            <w:top w:val="none" w:sz="0" w:space="0" w:color="auto"/>
            <w:left w:val="none" w:sz="0" w:space="0" w:color="auto"/>
            <w:bottom w:val="none" w:sz="0" w:space="0" w:color="auto"/>
            <w:right w:val="none" w:sz="0" w:space="0" w:color="auto"/>
          </w:divBdr>
        </w:div>
        <w:div w:id="1794206042">
          <w:marLeft w:val="480"/>
          <w:marRight w:val="0"/>
          <w:marTop w:val="0"/>
          <w:marBottom w:val="0"/>
          <w:divBdr>
            <w:top w:val="none" w:sz="0" w:space="0" w:color="auto"/>
            <w:left w:val="none" w:sz="0" w:space="0" w:color="auto"/>
            <w:bottom w:val="none" w:sz="0" w:space="0" w:color="auto"/>
            <w:right w:val="none" w:sz="0" w:space="0" w:color="auto"/>
          </w:divBdr>
        </w:div>
        <w:div w:id="170265861">
          <w:marLeft w:val="480"/>
          <w:marRight w:val="0"/>
          <w:marTop w:val="0"/>
          <w:marBottom w:val="0"/>
          <w:divBdr>
            <w:top w:val="none" w:sz="0" w:space="0" w:color="auto"/>
            <w:left w:val="none" w:sz="0" w:space="0" w:color="auto"/>
            <w:bottom w:val="none" w:sz="0" w:space="0" w:color="auto"/>
            <w:right w:val="none" w:sz="0" w:space="0" w:color="auto"/>
          </w:divBdr>
        </w:div>
        <w:div w:id="940839187">
          <w:marLeft w:val="480"/>
          <w:marRight w:val="0"/>
          <w:marTop w:val="0"/>
          <w:marBottom w:val="0"/>
          <w:divBdr>
            <w:top w:val="none" w:sz="0" w:space="0" w:color="auto"/>
            <w:left w:val="none" w:sz="0" w:space="0" w:color="auto"/>
            <w:bottom w:val="none" w:sz="0" w:space="0" w:color="auto"/>
            <w:right w:val="none" w:sz="0" w:space="0" w:color="auto"/>
          </w:divBdr>
        </w:div>
        <w:div w:id="1490095866">
          <w:marLeft w:val="480"/>
          <w:marRight w:val="0"/>
          <w:marTop w:val="0"/>
          <w:marBottom w:val="0"/>
          <w:divBdr>
            <w:top w:val="none" w:sz="0" w:space="0" w:color="auto"/>
            <w:left w:val="none" w:sz="0" w:space="0" w:color="auto"/>
            <w:bottom w:val="none" w:sz="0" w:space="0" w:color="auto"/>
            <w:right w:val="none" w:sz="0" w:space="0" w:color="auto"/>
          </w:divBdr>
        </w:div>
        <w:div w:id="431515427">
          <w:marLeft w:val="480"/>
          <w:marRight w:val="0"/>
          <w:marTop w:val="0"/>
          <w:marBottom w:val="0"/>
          <w:divBdr>
            <w:top w:val="none" w:sz="0" w:space="0" w:color="auto"/>
            <w:left w:val="none" w:sz="0" w:space="0" w:color="auto"/>
            <w:bottom w:val="none" w:sz="0" w:space="0" w:color="auto"/>
            <w:right w:val="none" w:sz="0" w:space="0" w:color="auto"/>
          </w:divBdr>
        </w:div>
        <w:div w:id="1853035296">
          <w:marLeft w:val="480"/>
          <w:marRight w:val="0"/>
          <w:marTop w:val="0"/>
          <w:marBottom w:val="0"/>
          <w:divBdr>
            <w:top w:val="none" w:sz="0" w:space="0" w:color="auto"/>
            <w:left w:val="none" w:sz="0" w:space="0" w:color="auto"/>
            <w:bottom w:val="none" w:sz="0" w:space="0" w:color="auto"/>
            <w:right w:val="none" w:sz="0" w:space="0" w:color="auto"/>
          </w:divBdr>
        </w:div>
        <w:div w:id="1336805867">
          <w:marLeft w:val="480"/>
          <w:marRight w:val="0"/>
          <w:marTop w:val="0"/>
          <w:marBottom w:val="0"/>
          <w:divBdr>
            <w:top w:val="none" w:sz="0" w:space="0" w:color="auto"/>
            <w:left w:val="none" w:sz="0" w:space="0" w:color="auto"/>
            <w:bottom w:val="none" w:sz="0" w:space="0" w:color="auto"/>
            <w:right w:val="none" w:sz="0" w:space="0" w:color="auto"/>
          </w:divBdr>
        </w:div>
        <w:div w:id="1763334634">
          <w:marLeft w:val="480"/>
          <w:marRight w:val="0"/>
          <w:marTop w:val="0"/>
          <w:marBottom w:val="0"/>
          <w:divBdr>
            <w:top w:val="none" w:sz="0" w:space="0" w:color="auto"/>
            <w:left w:val="none" w:sz="0" w:space="0" w:color="auto"/>
            <w:bottom w:val="none" w:sz="0" w:space="0" w:color="auto"/>
            <w:right w:val="none" w:sz="0" w:space="0" w:color="auto"/>
          </w:divBdr>
        </w:div>
        <w:div w:id="1175460491">
          <w:marLeft w:val="480"/>
          <w:marRight w:val="0"/>
          <w:marTop w:val="0"/>
          <w:marBottom w:val="0"/>
          <w:divBdr>
            <w:top w:val="none" w:sz="0" w:space="0" w:color="auto"/>
            <w:left w:val="none" w:sz="0" w:space="0" w:color="auto"/>
            <w:bottom w:val="none" w:sz="0" w:space="0" w:color="auto"/>
            <w:right w:val="none" w:sz="0" w:space="0" w:color="auto"/>
          </w:divBdr>
        </w:div>
        <w:div w:id="762532588">
          <w:marLeft w:val="480"/>
          <w:marRight w:val="0"/>
          <w:marTop w:val="0"/>
          <w:marBottom w:val="0"/>
          <w:divBdr>
            <w:top w:val="none" w:sz="0" w:space="0" w:color="auto"/>
            <w:left w:val="none" w:sz="0" w:space="0" w:color="auto"/>
            <w:bottom w:val="none" w:sz="0" w:space="0" w:color="auto"/>
            <w:right w:val="none" w:sz="0" w:space="0" w:color="auto"/>
          </w:divBdr>
        </w:div>
        <w:div w:id="1943151139">
          <w:marLeft w:val="480"/>
          <w:marRight w:val="0"/>
          <w:marTop w:val="0"/>
          <w:marBottom w:val="0"/>
          <w:divBdr>
            <w:top w:val="none" w:sz="0" w:space="0" w:color="auto"/>
            <w:left w:val="none" w:sz="0" w:space="0" w:color="auto"/>
            <w:bottom w:val="none" w:sz="0" w:space="0" w:color="auto"/>
            <w:right w:val="none" w:sz="0" w:space="0" w:color="auto"/>
          </w:divBdr>
        </w:div>
        <w:div w:id="1027562587">
          <w:marLeft w:val="480"/>
          <w:marRight w:val="0"/>
          <w:marTop w:val="0"/>
          <w:marBottom w:val="0"/>
          <w:divBdr>
            <w:top w:val="none" w:sz="0" w:space="0" w:color="auto"/>
            <w:left w:val="none" w:sz="0" w:space="0" w:color="auto"/>
            <w:bottom w:val="none" w:sz="0" w:space="0" w:color="auto"/>
            <w:right w:val="none" w:sz="0" w:space="0" w:color="auto"/>
          </w:divBdr>
        </w:div>
        <w:div w:id="1343510042">
          <w:marLeft w:val="480"/>
          <w:marRight w:val="0"/>
          <w:marTop w:val="0"/>
          <w:marBottom w:val="0"/>
          <w:divBdr>
            <w:top w:val="none" w:sz="0" w:space="0" w:color="auto"/>
            <w:left w:val="none" w:sz="0" w:space="0" w:color="auto"/>
            <w:bottom w:val="none" w:sz="0" w:space="0" w:color="auto"/>
            <w:right w:val="none" w:sz="0" w:space="0" w:color="auto"/>
          </w:divBdr>
        </w:div>
        <w:div w:id="1265500830">
          <w:marLeft w:val="480"/>
          <w:marRight w:val="0"/>
          <w:marTop w:val="0"/>
          <w:marBottom w:val="0"/>
          <w:divBdr>
            <w:top w:val="none" w:sz="0" w:space="0" w:color="auto"/>
            <w:left w:val="none" w:sz="0" w:space="0" w:color="auto"/>
            <w:bottom w:val="none" w:sz="0" w:space="0" w:color="auto"/>
            <w:right w:val="none" w:sz="0" w:space="0" w:color="auto"/>
          </w:divBdr>
        </w:div>
        <w:div w:id="70978533">
          <w:marLeft w:val="480"/>
          <w:marRight w:val="0"/>
          <w:marTop w:val="0"/>
          <w:marBottom w:val="0"/>
          <w:divBdr>
            <w:top w:val="none" w:sz="0" w:space="0" w:color="auto"/>
            <w:left w:val="none" w:sz="0" w:space="0" w:color="auto"/>
            <w:bottom w:val="none" w:sz="0" w:space="0" w:color="auto"/>
            <w:right w:val="none" w:sz="0" w:space="0" w:color="auto"/>
          </w:divBdr>
        </w:div>
        <w:div w:id="1881894081">
          <w:marLeft w:val="480"/>
          <w:marRight w:val="0"/>
          <w:marTop w:val="0"/>
          <w:marBottom w:val="0"/>
          <w:divBdr>
            <w:top w:val="none" w:sz="0" w:space="0" w:color="auto"/>
            <w:left w:val="none" w:sz="0" w:space="0" w:color="auto"/>
            <w:bottom w:val="none" w:sz="0" w:space="0" w:color="auto"/>
            <w:right w:val="none" w:sz="0" w:space="0" w:color="auto"/>
          </w:divBdr>
        </w:div>
        <w:div w:id="332145341">
          <w:marLeft w:val="480"/>
          <w:marRight w:val="0"/>
          <w:marTop w:val="0"/>
          <w:marBottom w:val="0"/>
          <w:divBdr>
            <w:top w:val="none" w:sz="0" w:space="0" w:color="auto"/>
            <w:left w:val="none" w:sz="0" w:space="0" w:color="auto"/>
            <w:bottom w:val="none" w:sz="0" w:space="0" w:color="auto"/>
            <w:right w:val="none" w:sz="0" w:space="0" w:color="auto"/>
          </w:divBdr>
        </w:div>
        <w:div w:id="1518808714">
          <w:marLeft w:val="480"/>
          <w:marRight w:val="0"/>
          <w:marTop w:val="0"/>
          <w:marBottom w:val="0"/>
          <w:divBdr>
            <w:top w:val="none" w:sz="0" w:space="0" w:color="auto"/>
            <w:left w:val="none" w:sz="0" w:space="0" w:color="auto"/>
            <w:bottom w:val="none" w:sz="0" w:space="0" w:color="auto"/>
            <w:right w:val="none" w:sz="0" w:space="0" w:color="auto"/>
          </w:divBdr>
        </w:div>
        <w:div w:id="607083847">
          <w:marLeft w:val="480"/>
          <w:marRight w:val="0"/>
          <w:marTop w:val="0"/>
          <w:marBottom w:val="0"/>
          <w:divBdr>
            <w:top w:val="none" w:sz="0" w:space="0" w:color="auto"/>
            <w:left w:val="none" w:sz="0" w:space="0" w:color="auto"/>
            <w:bottom w:val="none" w:sz="0" w:space="0" w:color="auto"/>
            <w:right w:val="none" w:sz="0" w:space="0" w:color="auto"/>
          </w:divBdr>
        </w:div>
        <w:div w:id="1493832454">
          <w:marLeft w:val="480"/>
          <w:marRight w:val="0"/>
          <w:marTop w:val="0"/>
          <w:marBottom w:val="0"/>
          <w:divBdr>
            <w:top w:val="none" w:sz="0" w:space="0" w:color="auto"/>
            <w:left w:val="none" w:sz="0" w:space="0" w:color="auto"/>
            <w:bottom w:val="none" w:sz="0" w:space="0" w:color="auto"/>
            <w:right w:val="none" w:sz="0" w:space="0" w:color="auto"/>
          </w:divBdr>
        </w:div>
        <w:div w:id="212696908">
          <w:marLeft w:val="480"/>
          <w:marRight w:val="0"/>
          <w:marTop w:val="0"/>
          <w:marBottom w:val="0"/>
          <w:divBdr>
            <w:top w:val="none" w:sz="0" w:space="0" w:color="auto"/>
            <w:left w:val="none" w:sz="0" w:space="0" w:color="auto"/>
            <w:bottom w:val="none" w:sz="0" w:space="0" w:color="auto"/>
            <w:right w:val="none" w:sz="0" w:space="0" w:color="auto"/>
          </w:divBdr>
        </w:div>
        <w:div w:id="1375884202">
          <w:marLeft w:val="480"/>
          <w:marRight w:val="0"/>
          <w:marTop w:val="0"/>
          <w:marBottom w:val="0"/>
          <w:divBdr>
            <w:top w:val="none" w:sz="0" w:space="0" w:color="auto"/>
            <w:left w:val="none" w:sz="0" w:space="0" w:color="auto"/>
            <w:bottom w:val="none" w:sz="0" w:space="0" w:color="auto"/>
            <w:right w:val="none" w:sz="0" w:space="0" w:color="auto"/>
          </w:divBdr>
        </w:div>
        <w:div w:id="447356472">
          <w:marLeft w:val="480"/>
          <w:marRight w:val="0"/>
          <w:marTop w:val="0"/>
          <w:marBottom w:val="0"/>
          <w:divBdr>
            <w:top w:val="none" w:sz="0" w:space="0" w:color="auto"/>
            <w:left w:val="none" w:sz="0" w:space="0" w:color="auto"/>
            <w:bottom w:val="none" w:sz="0" w:space="0" w:color="auto"/>
            <w:right w:val="none" w:sz="0" w:space="0" w:color="auto"/>
          </w:divBdr>
        </w:div>
        <w:div w:id="439766559">
          <w:marLeft w:val="480"/>
          <w:marRight w:val="0"/>
          <w:marTop w:val="0"/>
          <w:marBottom w:val="0"/>
          <w:divBdr>
            <w:top w:val="none" w:sz="0" w:space="0" w:color="auto"/>
            <w:left w:val="none" w:sz="0" w:space="0" w:color="auto"/>
            <w:bottom w:val="none" w:sz="0" w:space="0" w:color="auto"/>
            <w:right w:val="none" w:sz="0" w:space="0" w:color="auto"/>
          </w:divBdr>
        </w:div>
        <w:div w:id="36516456">
          <w:marLeft w:val="480"/>
          <w:marRight w:val="0"/>
          <w:marTop w:val="0"/>
          <w:marBottom w:val="0"/>
          <w:divBdr>
            <w:top w:val="none" w:sz="0" w:space="0" w:color="auto"/>
            <w:left w:val="none" w:sz="0" w:space="0" w:color="auto"/>
            <w:bottom w:val="none" w:sz="0" w:space="0" w:color="auto"/>
            <w:right w:val="none" w:sz="0" w:space="0" w:color="auto"/>
          </w:divBdr>
        </w:div>
        <w:div w:id="1198007545">
          <w:marLeft w:val="480"/>
          <w:marRight w:val="0"/>
          <w:marTop w:val="0"/>
          <w:marBottom w:val="0"/>
          <w:divBdr>
            <w:top w:val="none" w:sz="0" w:space="0" w:color="auto"/>
            <w:left w:val="none" w:sz="0" w:space="0" w:color="auto"/>
            <w:bottom w:val="none" w:sz="0" w:space="0" w:color="auto"/>
            <w:right w:val="none" w:sz="0" w:space="0" w:color="auto"/>
          </w:divBdr>
        </w:div>
        <w:div w:id="1043480000">
          <w:marLeft w:val="480"/>
          <w:marRight w:val="0"/>
          <w:marTop w:val="0"/>
          <w:marBottom w:val="0"/>
          <w:divBdr>
            <w:top w:val="none" w:sz="0" w:space="0" w:color="auto"/>
            <w:left w:val="none" w:sz="0" w:space="0" w:color="auto"/>
            <w:bottom w:val="none" w:sz="0" w:space="0" w:color="auto"/>
            <w:right w:val="none" w:sz="0" w:space="0" w:color="auto"/>
          </w:divBdr>
        </w:div>
        <w:div w:id="307516534">
          <w:marLeft w:val="480"/>
          <w:marRight w:val="0"/>
          <w:marTop w:val="0"/>
          <w:marBottom w:val="0"/>
          <w:divBdr>
            <w:top w:val="none" w:sz="0" w:space="0" w:color="auto"/>
            <w:left w:val="none" w:sz="0" w:space="0" w:color="auto"/>
            <w:bottom w:val="none" w:sz="0" w:space="0" w:color="auto"/>
            <w:right w:val="none" w:sz="0" w:space="0" w:color="auto"/>
          </w:divBdr>
        </w:div>
        <w:div w:id="1855146989">
          <w:marLeft w:val="480"/>
          <w:marRight w:val="0"/>
          <w:marTop w:val="0"/>
          <w:marBottom w:val="0"/>
          <w:divBdr>
            <w:top w:val="none" w:sz="0" w:space="0" w:color="auto"/>
            <w:left w:val="none" w:sz="0" w:space="0" w:color="auto"/>
            <w:bottom w:val="none" w:sz="0" w:space="0" w:color="auto"/>
            <w:right w:val="none" w:sz="0" w:space="0" w:color="auto"/>
          </w:divBdr>
        </w:div>
      </w:divsChild>
    </w:div>
    <w:div w:id="497233739">
      <w:bodyDiv w:val="1"/>
      <w:marLeft w:val="0"/>
      <w:marRight w:val="0"/>
      <w:marTop w:val="0"/>
      <w:marBottom w:val="0"/>
      <w:divBdr>
        <w:top w:val="none" w:sz="0" w:space="0" w:color="auto"/>
        <w:left w:val="none" w:sz="0" w:space="0" w:color="auto"/>
        <w:bottom w:val="none" w:sz="0" w:space="0" w:color="auto"/>
        <w:right w:val="none" w:sz="0" w:space="0" w:color="auto"/>
      </w:divBdr>
    </w:div>
    <w:div w:id="497234866">
      <w:bodyDiv w:val="1"/>
      <w:marLeft w:val="0"/>
      <w:marRight w:val="0"/>
      <w:marTop w:val="0"/>
      <w:marBottom w:val="0"/>
      <w:divBdr>
        <w:top w:val="none" w:sz="0" w:space="0" w:color="auto"/>
        <w:left w:val="none" w:sz="0" w:space="0" w:color="auto"/>
        <w:bottom w:val="none" w:sz="0" w:space="0" w:color="auto"/>
        <w:right w:val="none" w:sz="0" w:space="0" w:color="auto"/>
      </w:divBdr>
      <w:divsChild>
        <w:div w:id="26223712">
          <w:marLeft w:val="480"/>
          <w:marRight w:val="0"/>
          <w:marTop w:val="0"/>
          <w:marBottom w:val="0"/>
          <w:divBdr>
            <w:top w:val="none" w:sz="0" w:space="0" w:color="auto"/>
            <w:left w:val="none" w:sz="0" w:space="0" w:color="auto"/>
            <w:bottom w:val="none" w:sz="0" w:space="0" w:color="auto"/>
            <w:right w:val="none" w:sz="0" w:space="0" w:color="auto"/>
          </w:divBdr>
        </w:div>
        <w:div w:id="60105310">
          <w:marLeft w:val="480"/>
          <w:marRight w:val="0"/>
          <w:marTop w:val="0"/>
          <w:marBottom w:val="0"/>
          <w:divBdr>
            <w:top w:val="none" w:sz="0" w:space="0" w:color="auto"/>
            <w:left w:val="none" w:sz="0" w:space="0" w:color="auto"/>
            <w:bottom w:val="none" w:sz="0" w:space="0" w:color="auto"/>
            <w:right w:val="none" w:sz="0" w:space="0" w:color="auto"/>
          </w:divBdr>
        </w:div>
        <w:div w:id="139733093">
          <w:marLeft w:val="480"/>
          <w:marRight w:val="0"/>
          <w:marTop w:val="0"/>
          <w:marBottom w:val="0"/>
          <w:divBdr>
            <w:top w:val="none" w:sz="0" w:space="0" w:color="auto"/>
            <w:left w:val="none" w:sz="0" w:space="0" w:color="auto"/>
            <w:bottom w:val="none" w:sz="0" w:space="0" w:color="auto"/>
            <w:right w:val="none" w:sz="0" w:space="0" w:color="auto"/>
          </w:divBdr>
        </w:div>
        <w:div w:id="194468469">
          <w:marLeft w:val="480"/>
          <w:marRight w:val="0"/>
          <w:marTop w:val="0"/>
          <w:marBottom w:val="0"/>
          <w:divBdr>
            <w:top w:val="none" w:sz="0" w:space="0" w:color="auto"/>
            <w:left w:val="none" w:sz="0" w:space="0" w:color="auto"/>
            <w:bottom w:val="none" w:sz="0" w:space="0" w:color="auto"/>
            <w:right w:val="none" w:sz="0" w:space="0" w:color="auto"/>
          </w:divBdr>
        </w:div>
        <w:div w:id="294986438">
          <w:marLeft w:val="480"/>
          <w:marRight w:val="0"/>
          <w:marTop w:val="0"/>
          <w:marBottom w:val="0"/>
          <w:divBdr>
            <w:top w:val="none" w:sz="0" w:space="0" w:color="auto"/>
            <w:left w:val="none" w:sz="0" w:space="0" w:color="auto"/>
            <w:bottom w:val="none" w:sz="0" w:space="0" w:color="auto"/>
            <w:right w:val="none" w:sz="0" w:space="0" w:color="auto"/>
          </w:divBdr>
        </w:div>
        <w:div w:id="350641447">
          <w:marLeft w:val="480"/>
          <w:marRight w:val="0"/>
          <w:marTop w:val="0"/>
          <w:marBottom w:val="0"/>
          <w:divBdr>
            <w:top w:val="none" w:sz="0" w:space="0" w:color="auto"/>
            <w:left w:val="none" w:sz="0" w:space="0" w:color="auto"/>
            <w:bottom w:val="none" w:sz="0" w:space="0" w:color="auto"/>
            <w:right w:val="none" w:sz="0" w:space="0" w:color="auto"/>
          </w:divBdr>
        </w:div>
        <w:div w:id="525678787">
          <w:marLeft w:val="480"/>
          <w:marRight w:val="0"/>
          <w:marTop w:val="0"/>
          <w:marBottom w:val="0"/>
          <w:divBdr>
            <w:top w:val="none" w:sz="0" w:space="0" w:color="auto"/>
            <w:left w:val="none" w:sz="0" w:space="0" w:color="auto"/>
            <w:bottom w:val="none" w:sz="0" w:space="0" w:color="auto"/>
            <w:right w:val="none" w:sz="0" w:space="0" w:color="auto"/>
          </w:divBdr>
        </w:div>
        <w:div w:id="542865896">
          <w:marLeft w:val="480"/>
          <w:marRight w:val="0"/>
          <w:marTop w:val="0"/>
          <w:marBottom w:val="0"/>
          <w:divBdr>
            <w:top w:val="none" w:sz="0" w:space="0" w:color="auto"/>
            <w:left w:val="none" w:sz="0" w:space="0" w:color="auto"/>
            <w:bottom w:val="none" w:sz="0" w:space="0" w:color="auto"/>
            <w:right w:val="none" w:sz="0" w:space="0" w:color="auto"/>
          </w:divBdr>
        </w:div>
        <w:div w:id="543564117">
          <w:marLeft w:val="480"/>
          <w:marRight w:val="0"/>
          <w:marTop w:val="0"/>
          <w:marBottom w:val="0"/>
          <w:divBdr>
            <w:top w:val="none" w:sz="0" w:space="0" w:color="auto"/>
            <w:left w:val="none" w:sz="0" w:space="0" w:color="auto"/>
            <w:bottom w:val="none" w:sz="0" w:space="0" w:color="auto"/>
            <w:right w:val="none" w:sz="0" w:space="0" w:color="auto"/>
          </w:divBdr>
        </w:div>
        <w:div w:id="631909019">
          <w:marLeft w:val="480"/>
          <w:marRight w:val="0"/>
          <w:marTop w:val="0"/>
          <w:marBottom w:val="0"/>
          <w:divBdr>
            <w:top w:val="none" w:sz="0" w:space="0" w:color="auto"/>
            <w:left w:val="none" w:sz="0" w:space="0" w:color="auto"/>
            <w:bottom w:val="none" w:sz="0" w:space="0" w:color="auto"/>
            <w:right w:val="none" w:sz="0" w:space="0" w:color="auto"/>
          </w:divBdr>
        </w:div>
        <w:div w:id="702094677">
          <w:marLeft w:val="480"/>
          <w:marRight w:val="0"/>
          <w:marTop w:val="0"/>
          <w:marBottom w:val="0"/>
          <w:divBdr>
            <w:top w:val="none" w:sz="0" w:space="0" w:color="auto"/>
            <w:left w:val="none" w:sz="0" w:space="0" w:color="auto"/>
            <w:bottom w:val="none" w:sz="0" w:space="0" w:color="auto"/>
            <w:right w:val="none" w:sz="0" w:space="0" w:color="auto"/>
          </w:divBdr>
        </w:div>
        <w:div w:id="968046689">
          <w:marLeft w:val="480"/>
          <w:marRight w:val="0"/>
          <w:marTop w:val="0"/>
          <w:marBottom w:val="0"/>
          <w:divBdr>
            <w:top w:val="none" w:sz="0" w:space="0" w:color="auto"/>
            <w:left w:val="none" w:sz="0" w:space="0" w:color="auto"/>
            <w:bottom w:val="none" w:sz="0" w:space="0" w:color="auto"/>
            <w:right w:val="none" w:sz="0" w:space="0" w:color="auto"/>
          </w:divBdr>
        </w:div>
        <w:div w:id="991520528">
          <w:marLeft w:val="480"/>
          <w:marRight w:val="0"/>
          <w:marTop w:val="0"/>
          <w:marBottom w:val="0"/>
          <w:divBdr>
            <w:top w:val="none" w:sz="0" w:space="0" w:color="auto"/>
            <w:left w:val="none" w:sz="0" w:space="0" w:color="auto"/>
            <w:bottom w:val="none" w:sz="0" w:space="0" w:color="auto"/>
            <w:right w:val="none" w:sz="0" w:space="0" w:color="auto"/>
          </w:divBdr>
        </w:div>
        <w:div w:id="1096094903">
          <w:marLeft w:val="480"/>
          <w:marRight w:val="0"/>
          <w:marTop w:val="0"/>
          <w:marBottom w:val="0"/>
          <w:divBdr>
            <w:top w:val="none" w:sz="0" w:space="0" w:color="auto"/>
            <w:left w:val="none" w:sz="0" w:space="0" w:color="auto"/>
            <w:bottom w:val="none" w:sz="0" w:space="0" w:color="auto"/>
            <w:right w:val="none" w:sz="0" w:space="0" w:color="auto"/>
          </w:divBdr>
        </w:div>
        <w:div w:id="1328053077">
          <w:marLeft w:val="480"/>
          <w:marRight w:val="0"/>
          <w:marTop w:val="0"/>
          <w:marBottom w:val="0"/>
          <w:divBdr>
            <w:top w:val="none" w:sz="0" w:space="0" w:color="auto"/>
            <w:left w:val="none" w:sz="0" w:space="0" w:color="auto"/>
            <w:bottom w:val="none" w:sz="0" w:space="0" w:color="auto"/>
            <w:right w:val="none" w:sz="0" w:space="0" w:color="auto"/>
          </w:divBdr>
        </w:div>
        <w:div w:id="1335717169">
          <w:marLeft w:val="480"/>
          <w:marRight w:val="0"/>
          <w:marTop w:val="0"/>
          <w:marBottom w:val="0"/>
          <w:divBdr>
            <w:top w:val="none" w:sz="0" w:space="0" w:color="auto"/>
            <w:left w:val="none" w:sz="0" w:space="0" w:color="auto"/>
            <w:bottom w:val="none" w:sz="0" w:space="0" w:color="auto"/>
            <w:right w:val="none" w:sz="0" w:space="0" w:color="auto"/>
          </w:divBdr>
        </w:div>
        <w:div w:id="1514028432">
          <w:marLeft w:val="480"/>
          <w:marRight w:val="0"/>
          <w:marTop w:val="0"/>
          <w:marBottom w:val="0"/>
          <w:divBdr>
            <w:top w:val="none" w:sz="0" w:space="0" w:color="auto"/>
            <w:left w:val="none" w:sz="0" w:space="0" w:color="auto"/>
            <w:bottom w:val="none" w:sz="0" w:space="0" w:color="auto"/>
            <w:right w:val="none" w:sz="0" w:space="0" w:color="auto"/>
          </w:divBdr>
        </w:div>
        <w:div w:id="1521166252">
          <w:marLeft w:val="480"/>
          <w:marRight w:val="0"/>
          <w:marTop w:val="0"/>
          <w:marBottom w:val="0"/>
          <w:divBdr>
            <w:top w:val="none" w:sz="0" w:space="0" w:color="auto"/>
            <w:left w:val="none" w:sz="0" w:space="0" w:color="auto"/>
            <w:bottom w:val="none" w:sz="0" w:space="0" w:color="auto"/>
            <w:right w:val="none" w:sz="0" w:space="0" w:color="auto"/>
          </w:divBdr>
        </w:div>
        <w:div w:id="1542328156">
          <w:marLeft w:val="480"/>
          <w:marRight w:val="0"/>
          <w:marTop w:val="0"/>
          <w:marBottom w:val="0"/>
          <w:divBdr>
            <w:top w:val="none" w:sz="0" w:space="0" w:color="auto"/>
            <w:left w:val="none" w:sz="0" w:space="0" w:color="auto"/>
            <w:bottom w:val="none" w:sz="0" w:space="0" w:color="auto"/>
            <w:right w:val="none" w:sz="0" w:space="0" w:color="auto"/>
          </w:divBdr>
        </w:div>
        <w:div w:id="1643584847">
          <w:marLeft w:val="480"/>
          <w:marRight w:val="0"/>
          <w:marTop w:val="0"/>
          <w:marBottom w:val="0"/>
          <w:divBdr>
            <w:top w:val="none" w:sz="0" w:space="0" w:color="auto"/>
            <w:left w:val="none" w:sz="0" w:space="0" w:color="auto"/>
            <w:bottom w:val="none" w:sz="0" w:space="0" w:color="auto"/>
            <w:right w:val="none" w:sz="0" w:space="0" w:color="auto"/>
          </w:divBdr>
        </w:div>
        <w:div w:id="1718776661">
          <w:marLeft w:val="480"/>
          <w:marRight w:val="0"/>
          <w:marTop w:val="0"/>
          <w:marBottom w:val="0"/>
          <w:divBdr>
            <w:top w:val="none" w:sz="0" w:space="0" w:color="auto"/>
            <w:left w:val="none" w:sz="0" w:space="0" w:color="auto"/>
            <w:bottom w:val="none" w:sz="0" w:space="0" w:color="auto"/>
            <w:right w:val="none" w:sz="0" w:space="0" w:color="auto"/>
          </w:divBdr>
        </w:div>
        <w:div w:id="1722514215">
          <w:marLeft w:val="480"/>
          <w:marRight w:val="0"/>
          <w:marTop w:val="0"/>
          <w:marBottom w:val="0"/>
          <w:divBdr>
            <w:top w:val="none" w:sz="0" w:space="0" w:color="auto"/>
            <w:left w:val="none" w:sz="0" w:space="0" w:color="auto"/>
            <w:bottom w:val="none" w:sz="0" w:space="0" w:color="auto"/>
            <w:right w:val="none" w:sz="0" w:space="0" w:color="auto"/>
          </w:divBdr>
        </w:div>
        <w:div w:id="1757550518">
          <w:marLeft w:val="480"/>
          <w:marRight w:val="0"/>
          <w:marTop w:val="0"/>
          <w:marBottom w:val="0"/>
          <w:divBdr>
            <w:top w:val="none" w:sz="0" w:space="0" w:color="auto"/>
            <w:left w:val="none" w:sz="0" w:space="0" w:color="auto"/>
            <w:bottom w:val="none" w:sz="0" w:space="0" w:color="auto"/>
            <w:right w:val="none" w:sz="0" w:space="0" w:color="auto"/>
          </w:divBdr>
        </w:div>
        <w:div w:id="1944604927">
          <w:marLeft w:val="480"/>
          <w:marRight w:val="0"/>
          <w:marTop w:val="0"/>
          <w:marBottom w:val="0"/>
          <w:divBdr>
            <w:top w:val="none" w:sz="0" w:space="0" w:color="auto"/>
            <w:left w:val="none" w:sz="0" w:space="0" w:color="auto"/>
            <w:bottom w:val="none" w:sz="0" w:space="0" w:color="auto"/>
            <w:right w:val="none" w:sz="0" w:space="0" w:color="auto"/>
          </w:divBdr>
        </w:div>
        <w:div w:id="2076510133">
          <w:marLeft w:val="480"/>
          <w:marRight w:val="0"/>
          <w:marTop w:val="0"/>
          <w:marBottom w:val="0"/>
          <w:divBdr>
            <w:top w:val="none" w:sz="0" w:space="0" w:color="auto"/>
            <w:left w:val="none" w:sz="0" w:space="0" w:color="auto"/>
            <w:bottom w:val="none" w:sz="0" w:space="0" w:color="auto"/>
            <w:right w:val="none" w:sz="0" w:space="0" w:color="auto"/>
          </w:divBdr>
        </w:div>
        <w:div w:id="2117402758">
          <w:marLeft w:val="480"/>
          <w:marRight w:val="0"/>
          <w:marTop w:val="0"/>
          <w:marBottom w:val="0"/>
          <w:divBdr>
            <w:top w:val="none" w:sz="0" w:space="0" w:color="auto"/>
            <w:left w:val="none" w:sz="0" w:space="0" w:color="auto"/>
            <w:bottom w:val="none" w:sz="0" w:space="0" w:color="auto"/>
            <w:right w:val="none" w:sz="0" w:space="0" w:color="auto"/>
          </w:divBdr>
        </w:div>
      </w:divsChild>
    </w:div>
    <w:div w:id="497381579">
      <w:bodyDiv w:val="1"/>
      <w:marLeft w:val="0"/>
      <w:marRight w:val="0"/>
      <w:marTop w:val="0"/>
      <w:marBottom w:val="0"/>
      <w:divBdr>
        <w:top w:val="none" w:sz="0" w:space="0" w:color="auto"/>
        <w:left w:val="none" w:sz="0" w:space="0" w:color="auto"/>
        <w:bottom w:val="none" w:sz="0" w:space="0" w:color="auto"/>
        <w:right w:val="none" w:sz="0" w:space="0" w:color="auto"/>
      </w:divBdr>
    </w:div>
    <w:div w:id="497765911">
      <w:bodyDiv w:val="1"/>
      <w:marLeft w:val="0"/>
      <w:marRight w:val="0"/>
      <w:marTop w:val="0"/>
      <w:marBottom w:val="0"/>
      <w:divBdr>
        <w:top w:val="none" w:sz="0" w:space="0" w:color="auto"/>
        <w:left w:val="none" w:sz="0" w:space="0" w:color="auto"/>
        <w:bottom w:val="none" w:sz="0" w:space="0" w:color="auto"/>
        <w:right w:val="none" w:sz="0" w:space="0" w:color="auto"/>
      </w:divBdr>
    </w:div>
    <w:div w:id="497967690">
      <w:bodyDiv w:val="1"/>
      <w:marLeft w:val="0"/>
      <w:marRight w:val="0"/>
      <w:marTop w:val="0"/>
      <w:marBottom w:val="0"/>
      <w:divBdr>
        <w:top w:val="none" w:sz="0" w:space="0" w:color="auto"/>
        <w:left w:val="none" w:sz="0" w:space="0" w:color="auto"/>
        <w:bottom w:val="none" w:sz="0" w:space="0" w:color="auto"/>
        <w:right w:val="none" w:sz="0" w:space="0" w:color="auto"/>
      </w:divBdr>
    </w:div>
    <w:div w:id="498934980">
      <w:bodyDiv w:val="1"/>
      <w:marLeft w:val="0"/>
      <w:marRight w:val="0"/>
      <w:marTop w:val="0"/>
      <w:marBottom w:val="0"/>
      <w:divBdr>
        <w:top w:val="none" w:sz="0" w:space="0" w:color="auto"/>
        <w:left w:val="none" w:sz="0" w:space="0" w:color="auto"/>
        <w:bottom w:val="none" w:sz="0" w:space="0" w:color="auto"/>
        <w:right w:val="none" w:sz="0" w:space="0" w:color="auto"/>
      </w:divBdr>
    </w:div>
    <w:div w:id="499082097">
      <w:bodyDiv w:val="1"/>
      <w:marLeft w:val="0"/>
      <w:marRight w:val="0"/>
      <w:marTop w:val="0"/>
      <w:marBottom w:val="0"/>
      <w:divBdr>
        <w:top w:val="none" w:sz="0" w:space="0" w:color="auto"/>
        <w:left w:val="none" w:sz="0" w:space="0" w:color="auto"/>
        <w:bottom w:val="none" w:sz="0" w:space="0" w:color="auto"/>
        <w:right w:val="none" w:sz="0" w:space="0" w:color="auto"/>
      </w:divBdr>
    </w:div>
    <w:div w:id="499351025">
      <w:bodyDiv w:val="1"/>
      <w:marLeft w:val="0"/>
      <w:marRight w:val="0"/>
      <w:marTop w:val="0"/>
      <w:marBottom w:val="0"/>
      <w:divBdr>
        <w:top w:val="none" w:sz="0" w:space="0" w:color="auto"/>
        <w:left w:val="none" w:sz="0" w:space="0" w:color="auto"/>
        <w:bottom w:val="none" w:sz="0" w:space="0" w:color="auto"/>
        <w:right w:val="none" w:sz="0" w:space="0" w:color="auto"/>
      </w:divBdr>
    </w:div>
    <w:div w:id="499466234">
      <w:bodyDiv w:val="1"/>
      <w:marLeft w:val="0"/>
      <w:marRight w:val="0"/>
      <w:marTop w:val="0"/>
      <w:marBottom w:val="0"/>
      <w:divBdr>
        <w:top w:val="none" w:sz="0" w:space="0" w:color="auto"/>
        <w:left w:val="none" w:sz="0" w:space="0" w:color="auto"/>
        <w:bottom w:val="none" w:sz="0" w:space="0" w:color="auto"/>
        <w:right w:val="none" w:sz="0" w:space="0" w:color="auto"/>
      </w:divBdr>
      <w:divsChild>
        <w:div w:id="416437834">
          <w:marLeft w:val="480"/>
          <w:marRight w:val="0"/>
          <w:marTop w:val="0"/>
          <w:marBottom w:val="0"/>
          <w:divBdr>
            <w:top w:val="none" w:sz="0" w:space="0" w:color="auto"/>
            <w:left w:val="none" w:sz="0" w:space="0" w:color="auto"/>
            <w:bottom w:val="none" w:sz="0" w:space="0" w:color="auto"/>
            <w:right w:val="none" w:sz="0" w:space="0" w:color="auto"/>
          </w:divBdr>
        </w:div>
        <w:div w:id="113451414">
          <w:marLeft w:val="480"/>
          <w:marRight w:val="0"/>
          <w:marTop w:val="0"/>
          <w:marBottom w:val="0"/>
          <w:divBdr>
            <w:top w:val="none" w:sz="0" w:space="0" w:color="auto"/>
            <w:left w:val="none" w:sz="0" w:space="0" w:color="auto"/>
            <w:bottom w:val="none" w:sz="0" w:space="0" w:color="auto"/>
            <w:right w:val="none" w:sz="0" w:space="0" w:color="auto"/>
          </w:divBdr>
        </w:div>
        <w:div w:id="2123912255">
          <w:marLeft w:val="480"/>
          <w:marRight w:val="0"/>
          <w:marTop w:val="0"/>
          <w:marBottom w:val="0"/>
          <w:divBdr>
            <w:top w:val="none" w:sz="0" w:space="0" w:color="auto"/>
            <w:left w:val="none" w:sz="0" w:space="0" w:color="auto"/>
            <w:bottom w:val="none" w:sz="0" w:space="0" w:color="auto"/>
            <w:right w:val="none" w:sz="0" w:space="0" w:color="auto"/>
          </w:divBdr>
        </w:div>
        <w:div w:id="1708673554">
          <w:marLeft w:val="480"/>
          <w:marRight w:val="0"/>
          <w:marTop w:val="0"/>
          <w:marBottom w:val="0"/>
          <w:divBdr>
            <w:top w:val="none" w:sz="0" w:space="0" w:color="auto"/>
            <w:left w:val="none" w:sz="0" w:space="0" w:color="auto"/>
            <w:bottom w:val="none" w:sz="0" w:space="0" w:color="auto"/>
            <w:right w:val="none" w:sz="0" w:space="0" w:color="auto"/>
          </w:divBdr>
        </w:div>
        <w:div w:id="496725104">
          <w:marLeft w:val="480"/>
          <w:marRight w:val="0"/>
          <w:marTop w:val="0"/>
          <w:marBottom w:val="0"/>
          <w:divBdr>
            <w:top w:val="none" w:sz="0" w:space="0" w:color="auto"/>
            <w:left w:val="none" w:sz="0" w:space="0" w:color="auto"/>
            <w:bottom w:val="none" w:sz="0" w:space="0" w:color="auto"/>
            <w:right w:val="none" w:sz="0" w:space="0" w:color="auto"/>
          </w:divBdr>
        </w:div>
        <w:div w:id="1413236370">
          <w:marLeft w:val="480"/>
          <w:marRight w:val="0"/>
          <w:marTop w:val="0"/>
          <w:marBottom w:val="0"/>
          <w:divBdr>
            <w:top w:val="none" w:sz="0" w:space="0" w:color="auto"/>
            <w:left w:val="none" w:sz="0" w:space="0" w:color="auto"/>
            <w:bottom w:val="none" w:sz="0" w:space="0" w:color="auto"/>
            <w:right w:val="none" w:sz="0" w:space="0" w:color="auto"/>
          </w:divBdr>
        </w:div>
        <w:div w:id="994145243">
          <w:marLeft w:val="480"/>
          <w:marRight w:val="0"/>
          <w:marTop w:val="0"/>
          <w:marBottom w:val="0"/>
          <w:divBdr>
            <w:top w:val="none" w:sz="0" w:space="0" w:color="auto"/>
            <w:left w:val="none" w:sz="0" w:space="0" w:color="auto"/>
            <w:bottom w:val="none" w:sz="0" w:space="0" w:color="auto"/>
            <w:right w:val="none" w:sz="0" w:space="0" w:color="auto"/>
          </w:divBdr>
        </w:div>
        <w:div w:id="778767056">
          <w:marLeft w:val="480"/>
          <w:marRight w:val="0"/>
          <w:marTop w:val="0"/>
          <w:marBottom w:val="0"/>
          <w:divBdr>
            <w:top w:val="none" w:sz="0" w:space="0" w:color="auto"/>
            <w:left w:val="none" w:sz="0" w:space="0" w:color="auto"/>
            <w:bottom w:val="none" w:sz="0" w:space="0" w:color="auto"/>
            <w:right w:val="none" w:sz="0" w:space="0" w:color="auto"/>
          </w:divBdr>
        </w:div>
        <w:div w:id="793643628">
          <w:marLeft w:val="480"/>
          <w:marRight w:val="0"/>
          <w:marTop w:val="0"/>
          <w:marBottom w:val="0"/>
          <w:divBdr>
            <w:top w:val="none" w:sz="0" w:space="0" w:color="auto"/>
            <w:left w:val="none" w:sz="0" w:space="0" w:color="auto"/>
            <w:bottom w:val="none" w:sz="0" w:space="0" w:color="auto"/>
            <w:right w:val="none" w:sz="0" w:space="0" w:color="auto"/>
          </w:divBdr>
        </w:div>
        <w:div w:id="1831675539">
          <w:marLeft w:val="480"/>
          <w:marRight w:val="0"/>
          <w:marTop w:val="0"/>
          <w:marBottom w:val="0"/>
          <w:divBdr>
            <w:top w:val="none" w:sz="0" w:space="0" w:color="auto"/>
            <w:left w:val="none" w:sz="0" w:space="0" w:color="auto"/>
            <w:bottom w:val="none" w:sz="0" w:space="0" w:color="auto"/>
            <w:right w:val="none" w:sz="0" w:space="0" w:color="auto"/>
          </w:divBdr>
        </w:div>
        <w:div w:id="193661894">
          <w:marLeft w:val="480"/>
          <w:marRight w:val="0"/>
          <w:marTop w:val="0"/>
          <w:marBottom w:val="0"/>
          <w:divBdr>
            <w:top w:val="none" w:sz="0" w:space="0" w:color="auto"/>
            <w:left w:val="none" w:sz="0" w:space="0" w:color="auto"/>
            <w:bottom w:val="none" w:sz="0" w:space="0" w:color="auto"/>
            <w:right w:val="none" w:sz="0" w:space="0" w:color="auto"/>
          </w:divBdr>
        </w:div>
        <w:div w:id="266740639">
          <w:marLeft w:val="480"/>
          <w:marRight w:val="0"/>
          <w:marTop w:val="0"/>
          <w:marBottom w:val="0"/>
          <w:divBdr>
            <w:top w:val="none" w:sz="0" w:space="0" w:color="auto"/>
            <w:left w:val="none" w:sz="0" w:space="0" w:color="auto"/>
            <w:bottom w:val="none" w:sz="0" w:space="0" w:color="auto"/>
            <w:right w:val="none" w:sz="0" w:space="0" w:color="auto"/>
          </w:divBdr>
        </w:div>
        <w:div w:id="1730424089">
          <w:marLeft w:val="480"/>
          <w:marRight w:val="0"/>
          <w:marTop w:val="0"/>
          <w:marBottom w:val="0"/>
          <w:divBdr>
            <w:top w:val="none" w:sz="0" w:space="0" w:color="auto"/>
            <w:left w:val="none" w:sz="0" w:space="0" w:color="auto"/>
            <w:bottom w:val="none" w:sz="0" w:space="0" w:color="auto"/>
            <w:right w:val="none" w:sz="0" w:space="0" w:color="auto"/>
          </w:divBdr>
        </w:div>
        <w:div w:id="936015255">
          <w:marLeft w:val="480"/>
          <w:marRight w:val="0"/>
          <w:marTop w:val="0"/>
          <w:marBottom w:val="0"/>
          <w:divBdr>
            <w:top w:val="none" w:sz="0" w:space="0" w:color="auto"/>
            <w:left w:val="none" w:sz="0" w:space="0" w:color="auto"/>
            <w:bottom w:val="none" w:sz="0" w:space="0" w:color="auto"/>
            <w:right w:val="none" w:sz="0" w:space="0" w:color="auto"/>
          </w:divBdr>
        </w:div>
        <w:div w:id="1205755594">
          <w:marLeft w:val="480"/>
          <w:marRight w:val="0"/>
          <w:marTop w:val="0"/>
          <w:marBottom w:val="0"/>
          <w:divBdr>
            <w:top w:val="none" w:sz="0" w:space="0" w:color="auto"/>
            <w:left w:val="none" w:sz="0" w:space="0" w:color="auto"/>
            <w:bottom w:val="none" w:sz="0" w:space="0" w:color="auto"/>
            <w:right w:val="none" w:sz="0" w:space="0" w:color="auto"/>
          </w:divBdr>
        </w:div>
        <w:div w:id="655449701">
          <w:marLeft w:val="480"/>
          <w:marRight w:val="0"/>
          <w:marTop w:val="0"/>
          <w:marBottom w:val="0"/>
          <w:divBdr>
            <w:top w:val="none" w:sz="0" w:space="0" w:color="auto"/>
            <w:left w:val="none" w:sz="0" w:space="0" w:color="auto"/>
            <w:bottom w:val="none" w:sz="0" w:space="0" w:color="auto"/>
            <w:right w:val="none" w:sz="0" w:space="0" w:color="auto"/>
          </w:divBdr>
        </w:div>
        <w:div w:id="1987122556">
          <w:marLeft w:val="480"/>
          <w:marRight w:val="0"/>
          <w:marTop w:val="0"/>
          <w:marBottom w:val="0"/>
          <w:divBdr>
            <w:top w:val="none" w:sz="0" w:space="0" w:color="auto"/>
            <w:left w:val="none" w:sz="0" w:space="0" w:color="auto"/>
            <w:bottom w:val="none" w:sz="0" w:space="0" w:color="auto"/>
            <w:right w:val="none" w:sz="0" w:space="0" w:color="auto"/>
          </w:divBdr>
        </w:div>
        <w:div w:id="1044138104">
          <w:marLeft w:val="480"/>
          <w:marRight w:val="0"/>
          <w:marTop w:val="0"/>
          <w:marBottom w:val="0"/>
          <w:divBdr>
            <w:top w:val="none" w:sz="0" w:space="0" w:color="auto"/>
            <w:left w:val="none" w:sz="0" w:space="0" w:color="auto"/>
            <w:bottom w:val="none" w:sz="0" w:space="0" w:color="auto"/>
            <w:right w:val="none" w:sz="0" w:space="0" w:color="auto"/>
          </w:divBdr>
        </w:div>
        <w:div w:id="1905022665">
          <w:marLeft w:val="480"/>
          <w:marRight w:val="0"/>
          <w:marTop w:val="0"/>
          <w:marBottom w:val="0"/>
          <w:divBdr>
            <w:top w:val="none" w:sz="0" w:space="0" w:color="auto"/>
            <w:left w:val="none" w:sz="0" w:space="0" w:color="auto"/>
            <w:bottom w:val="none" w:sz="0" w:space="0" w:color="auto"/>
            <w:right w:val="none" w:sz="0" w:space="0" w:color="auto"/>
          </w:divBdr>
        </w:div>
        <w:div w:id="510679429">
          <w:marLeft w:val="480"/>
          <w:marRight w:val="0"/>
          <w:marTop w:val="0"/>
          <w:marBottom w:val="0"/>
          <w:divBdr>
            <w:top w:val="none" w:sz="0" w:space="0" w:color="auto"/>
            <w:left w:val="none" w:sz="0" w:space="0" w:color="auto"/>
            <w:bottom w:val="none" w:sz="0" w:space="0" w:color="auto"/>
            <w:right w:val="none" w:sz="0" w:space="0" w:color="auto"/>
          </w:divBdr>
        </w:div>
        <w:div w:id="1228489452">
          <w:marLeft w:val="480"/>
          <w:marRight w:val="0"/>
          <w:marTop w:val="0"/>
          <w:marBottom w:val="0"/>
          <w:divBdr>
            <w:top w:val="none" w:sz="0" w:space="0" w:color="auto"/>
            <w:left w:val="none" w:sz="0" w:space="0" w:color="auto"/>
            <w:bottom w:val="none" w:sz="0" w:space="0" w:color="auto"/>
            <w:right w:val="none" w:sz="0" w:space="0" w:color="auto"/>
          </w:divBdr>
        </w:div>
        <w:div w:id="1605965019">
          <w:marLeft w:val="480"/>
          <w:marRight w:val="0"/>
          <w:marTop w:val="0"/>
          <w:marBottom w:val="0"/>
          <w:divBdr>
            <w:top w:val="none" w:sz="0" w:space="0" w:color="auto"/>
            <w:left w:val="none" w:sz="0" w:space="0" w:color="auto"/>
            <w:bottom w:val="none" w:sz="0" w:space="0" w:color="auto"/>
            <w:right w:val="none" w:sz="0" w:space="0" w:color="auto"/>
          </w:divBdr>
        </w:div>
        <w:div w:id="1650750118">
          <w:marLeft w:val="480"/>
          <w:marRight w:val="0"/>
          <w:marTop w:val="0"/>
          <w:marBottom w:val="0"/>
          <w:divBdr>
            <w:top w:val="none" w:sz="0" w:space="0" w:color="auto"/>
            <w:left w:val="none" w:sz="0" w:space="0" w:color="auto"/>
            <w:bottom w:val="none" w:sz="0" w:space="0" w:color="auto"/>
            <w:right w:val="none" w:sz="0" w:space="0" w:color="auto"/>
          </w:divBdr>
        </w:div>
        <w:div w:id="246153969">
          <w:marLeft w:val="480"/>
          <w:marRight w:val="0"/>
          <w:marTop w:val="0"/>
          <w:marBottom w:val="0"/>
          <w:divBdr>
            <w:top w:val="none" w:sz="0" w:space="0" w:color="auto"/>
            <w:left w:val="none" w:sz="0" w:space="0" w:color="auto"/>
            <w:bottom w:val="none" w:sz="0" w:space="0" w:color="auto"/>
            <w:right w:val="none" w:sz="0" w:space="0" w:color="auto"/>
          </w:divBdr>
        </w:div>
        <w:div w:id="1510564651">
          <w:marLeft w:val="480"/>
          <w:marRight w:val="0"/>
          <w:marTop w:val="0"/>
          <w:marBottom w:val="0"/>
          <w:divBdr>
            <w:top w:val="none" w:sz="0" w:space="0" w:color="auto"/>
            <w:left w:val="none" w:sz="0" w:space="0" w:color="auto"/>
            <w:bottom w:val="none" w:sz="0" w:space="0" w:color="auto"/>
            <w:right w:val="none" w:sz="0" w:space="0" w:color="auto"/>
          </w:divBdr>
        </w:div>
        <w:div w:id="1018896910">
          <w:marLeft w:val="480"/>
          <w:marRight w:val="0"/>
          <w:marTop w:val="0"/>
          <w:marBottom w:val="0"/>
          <w:divBdr>
            <w:top w:val="none" w:sz="0" w:space="0" w:color="auto"/>
            <w:left w:val="none" w:sz="0" w:space="0" w:color="auto"/>
            <w:bottom w:val="none" w:sz="0" w:space="0" w:color="auto"/>
            <w:right w:val="none" w:sz="0" w:space="0" w:color="auto"/>
          </w:divBdr>
        </w:div>
        <w:div w:id="899899241">
          <w:marLeft w:val="480"/>
          <w:marRight w:val="0"/>
          <w:marTop w:val="0"/>
          <w:marBottom w:val="0"/>
          <w:divBdr>
            <w:top w:val="none" w:sz="0" w:space="0" w:color="auto"/>
            <w:left w:val="none" w:sz="0" w:space="0" w:color="auto"/>
            <w:bottom w:val="none" w:sz="0" w:space="0" w:color="auto"/>
            <w:right w:val="none" w:sz="0" w:space="0" w:color="auto"/>
          </w:divBdr>
        </w:div>
        <w:div w:id="484902750">
          <w:marLeft w:val="480"/>
          <w:marRight w:val="0"/>
          <w:marTop w:val="0"/>
          <w:marBottom w:val="0"/>
          <w:divBdr>
            <w:top w:val="none" w:sz="0" w:space="0" w:color="auto"/>
            <w:left w:val="none" w:sz="0" w:space="0" w:color="auto"/>
            <w:bottom w:val="none" w:sz="0" w:space="0" w:color="auto"/>
            <w:right w:val="none" w:sz="0" w:space="0" w:color="auto"/>
          </w:divBdr>
        </w:div>
        <w:div w:id="910968502">
          <w:marLeft w:val="480"/>
          <w:marRight w:val="0"/>
          <w:marTop w:val="0"/>
          <w:marBottom w:val="0"/>
          <w:divBdr>
            <w:top w:val="none" w:sz="0" w:space="0" w:color="auto"/>
            <w:left w:val="none" w:sz="0" w:space="0" w:color="auto"/>
            <w:bottom w:val="none" w:sz="0" w:space="0" w:color="auto"/>
            <w:right w:val="none" w:sz="0" w:space="0" w:color="auto"/>
          </w:divBdr>
        </w:div>
        <w:div w:id="998918890">
          <w:marLeft w:val="480"/>
          <w:marRight w:val="0"/>
          <w:marTop w:val="0"/>
          <w:marBottom w:val="0"/>
          <w:divBdr>
            <w:top w:val="none" w:sz="0" w:space="0" w:color="auto"/>
            <w:left w:val="none" w:sz="0" w:space="0" w:color="auto"/>
            <w:bottom w:val="none" w:sz="0" w:space="0" w:color="auto"/>
            <w:right w:val="none" w:sz="0" w:space="0" w:color="auto"/>
          </w:divBdr>
        </w:div>
        <w:div w:id="1622414746">
          <w:marLeft w:val="480"/>
          <w:marRight w:val="0"/>
          <w:marTop w:val="0"/>
          <w:marBottom w:val="0"/>
          <w:divBdr>
            <w:top w:val="none" w:sz="0" w:space="0" w:color="auto"/>
            <w:left w:val="none" w:sz="0" w:space="0" w:color="auto"/>
            <w:bottom w:val="none" w:sz="0" w:space="0" w:color="auto"/>
            <w:right w:val="none" w:sz="0" w:space="0" w:color="auto"/>
          </w:divBdr>
        </w:div>
        <w:div w:id="2035300927">
          <w:marLeft w:val="480"/>
          <w:marRight w:val="0"/>
          <w:marTop w:val="0"/>
          <w:marBottom w:val="0"/>
          <w:divBdr>
            <w:top w:val="none" w:sz="0" w:space="0" w:color="auto"/>
            <w:left w:val="none" w:sz="0" w:space="0" w:color="auto"/>
            <w:bottom w:val="none" w:sz="0" w:space="0" w:color="auto"/>
            <w:right w:val="none" w:sz="0" w:space="0" w:color="auto"/>
          </w:divBdr>
        </w:div>
        <w:div w:id="285476550">
          <w:marLeft w:val="480"/>
          <w:marRight w:val="0"/>
          <w:marTop w:val="0"/>
          <w:marBottom w:val="0"/>
          <w:divBdr>
            <w:top w:val="none" w:sz="0" w:space="0" w:color="auto"/>
            <w:left w:val="none" w:sz="0" w:space="0" w:color="auto"/>
            <w:bottom w:val="none" w:sz="0" w:space="0" w:color="auto"/>
            <w:right w:val="none" w:sz="0" w:space="0" w:color="auto"/>
          </w:divBdr>
        </w:div>
        <w:div w:id="1846363613">
          <w:marLeft w:val="480"/>
          <w:marRight w:val="0"/>
          <w:marTop w:val="0"/>
          <w:marBottom w:val="0"/>
          <w:divBdr>
            <w:top w:val="none" w:sz="0" w:space="0" w:color="auto"/>
            <w:left w:val="none" w:sz="0" w:space="0" w:color="auto"/>
            <w:bottom w:val="none" w:sz="0" w:space="0" w:color="auto"/>
            <w:right w:val="none" w:sz="0" w:space="0" w:color="auto"/>
          </w:divBdr>
        </w:div>
        <w:div w:id="1256329582">
          <w:marLeft w:val="480"/>
          <w:marRight w:val="0"/>
          <w:marTop w:val="0"/>
          <w:marBottom w:val="0"/>
          <w:divBdr>
            <w:top w:val="none" w:sz="0" w:space="0" w:color="auto"/>
            <w:left w:val="none" w:sz="0" w:space="0" w:color="auto"/>
            <w:bottom w:val="none" w:sz="0" w:space="0" w:color="auto"/>
            <w:right w:val="none" w:sz="0" w:space="0" w:color="auto"/>
          </w:divBdr>
        </w:div>
        <w:div w:id="1882668066">
          <w:marLeft w:val="480"/>
          <w:marRight w:val="0"/>
          <w:marTop w:val="0"/>
          <w:marBottom w:val="0"/>
          <w:divBdr>
            <w:top w:val="none" w:sz="0" w:space="0" w:color="auto"/>
            <w:left w:val="none" w:sz="0" w:space="0" w:color="auto"/>
            <w:bottom w:val="none" w:sz="0" w:space="0" w:color="auto"/>
            <w:right w:val="none" w:sz="0" w:space="0" w:color="auto"/>
          </w:divBdr>
        </w:div>
        <w:div w:id="1691754701">
          <w:marLeft w:val="480"/>
          <w:marRight w:val="0"/>
          <w:marTop w:val="0"/>
          <w:marBottom w:val="0"/>
          <w:divBdr>
            <w:top w:val="none" w:sz="0" w:space="0" w:color="auto"/>
            <w:left w:val="none" w:sz="0" w:space="0" w:color="auto"/>
            <w:bottom w:val="none" w:sz="0" w:space="0" w:color="auto"/>
            <w:right w:val="none" w:sz="0" w:space="0" w:color="auto"/>
          </w:divBdr>
        </w:div>
        <w:div w:id="1106269714">
          <w:marLeft w:val="480"/>
          <w:marRight w:val="0"/>
          <w:marTop w:val="0"/>
          <w:marBottom w:val="0"/>
          <w:divBdr>
            <w:top w:val="none" w:sz="0" w:space="0" w:color="auto"/>
            <w:left w:val="none" w:sz="0" w:space="0" w:color="auto"/>
            <w:bottom w:val="none" w:sz="0" w:space="0" w:color="auto"/>
            <w:right w:val="none" w:sz="0" w:space="0" w:color="auto"/>
          </w:divBdr>
        </w:div>
        <w:div w:id="1724134581">
          <w:marLeft w:val="480"/>
          <w:marRight w:val="0"/>
          <w:marTop w:val="0"/>
          <w:marBottom w:val="0"/>
          <w:divBdr>
            <w:top w:val="none" w:sz="0" w:space="0" w:color="auto"/>
            <w:left w:val="none" w:sz="0" w:space="0" w:color="auto"/>
            <w:bottom w:val="none" w:sz="0" w:space="0" w:color="auto"/>
            <w:right w:val="none" w:sz="0" w:space="0" w:color="auto"/>
          </w:divBdr>
        </w:div>
        <w:div w:id="2032802616">
          <w:marLeft w:val="480"/>
          <w:marRight w:val="0"/>
          <w:marTop w:val="0"/>
          <w:marBottom w:val="0"/>
          <w:divBdr>
            <w:top w:val="none" w:sz="0" w:space="0" w:color="auto"/>
            <w:left w:val="none" w:sz="0" w:space="0" w:color="auto"/>
            <w:bottom w:val="none" w:sz="0" w:space="0" w:color="auto"/>
            <w:right w:val="none" w:sz="0" w:space="0" w:color="auto"/>
          </w:divBdr>
        </w:div>
        <w:div w:id="1595288796">
          <w:marLeft w:val="480"/>
          <w:marRight w:val="0"/>
          <w:marTop w:val="0"/>
          <w:marBottom w:val="0"/>
          <w:divBdr>
            <w:top w:val="none" w:sz="0" w:space="0" w:color="auto"/>
            <w:left w:val="none" w:sz="0" w:space="0" w:color="auto"/>
            <w:bottom w:val="none" w:sz="0" w:space="0" w:color="auto"/>
            <w:right w:val="none" w:sz="0" w:space="0" w:color="auto"/>
          </w:divBdr>
        </w:div>
        <w:div w:id="453714778">
          <w:marLeft w:val="480"/>
          <w:marRight w:val="0"/>
          <w:marTop w:val="0"/>
          <w:marBottom w:val="0"/>
          <w:divBdr>
            <w:top w:val="none" w:sz="0" w:space="0" w:color="auto"/>
            <w:left w:val="none" w:sz="0" w:space="0" w:color="auto"/>
            <w:bottom w:val="none" w:sz="0" w:space="0" w:color="auto"/>
            <w:right w:val="none" w:sz="0" w:space="0" w:color="auto"/>
          </w:divBdr>
        </w:div>
        <w:div w:id="1985965878">
          <w:marLeft w:val="480"/>
          <w:marRight w:val="0"/>
          <w:marTop w:val="0"/>
          <w:marBottom w:val="0"/>
          <w:divBdr>
            <w:top w:val="none" w:sz="0" w:space="0" w:color="auto"/>
            <w:left w:val="none" w:sz="0" w:space="0" w:color="auto"/>
            <w:bottom w:val="none" w:sz="0" w:space="0" w:color="auto"/>
            <w:right w:val="none" w:sz="0" w:space="0" w:color="auto"/>
          </w:divBdr>
        </w:div>
        <w:div w:id="2028097843">
          <w:marLeft w:val="480"/>
          <w:marRight w:val="0"/>
          <w:marTop w:val="0"/>
          <w:marBottom w:val="0"/>
          <w:divBdr>
            <w:top w:val="none" w:sz="0" w:space="0" w:color="auto"/>
            <w:left w:val="none" w:sz="0" w:space="0" w:color="auto"/>
            <w:bottom w:val="none" w:sz="0" w:space="0" w:color="auto"/>
            <w:right w:val="none" w:sz="0" w:space="0" w:color="auto"/>
          </w:divBdr>
        </w:div>
        <w:div w:id="1632203911">
          <w:marLeft w:val="480"/>
          <w:marRight w:val="0"/>
          <w:marTop w:val="0"/>
          <w:marBottom w:val="0"/>
          <w:divBdr>
            <w:top w:val="none" w:sz="0" w:space="0" w:color="auto"/>
            <w:left w:val="none" w:sz="0" w:space="0" w:color="auto"/>
            <w:bottom w:val="none" w:sz="0" w:space="0" w:color="auto"/>
            <w:right w:val="none" w:sz="0" w:space="0" w:color="auto"/>
          </w:divBdr>
        </w:div>
        <w:div w:id="865362684">
          <w:marLeft w:val="480"/>
          <w:marRight w:val="0"/>
          <w:marTop w:val="0"/>
          <w:marBottom w:val="0"/>
          <w:divBdr>
            <w:top w:val="none" w:sz="0" w:space="0" w:color="auto"/>
            <w:left w:val="none" w:sz="0" w:space="0" w:color="auto"/>
            <w:bottom w:val="none" w:sz="0" w:space="0" w:color="auto"/>
            <w:right w:val="none" w:sz="0" w:space="0" w:color="auto"/>
          </w:divBdr>
        </w:div>
        <w:div w:id="479153666">
          <w:marLeft w:val="480"/>
          <w:marRight w:val="0"/>
          <w:marTop w:val="0"/>
          <w:marBottom w:val="0"/>
          <w:divBdr>
            <w:top w:val="none" w:sz="0" w:space="0" w:color="auto"/>
            <w:left w:val="none" w:sz="0" w:space="0" w:color="auto"/>
            <w:bottom w:val="none" w:sz="0" w:space="0" w:color="auto"/>
            <w:right w:val="none" w:sz="0" w:space="0" w:color="auto"/>
          </w:divBdr>
        </w:div>
        <w:div w:id="109594682">
          <w:marLeft w:val="480"/>
          <w:marRight w:val="0"/>
          <w:marTop w:val="0"/>
          <w:marBottom w:val="0"/>
          <w:divBdr>
            <w:top w:val="none" w:sz="0" w:space="0" w:color="auto"/>
            <w:left w:val="none" w:sz="0" w:space="0" w:color="auto"/>
            <w:bottom w:val="none" w:sz="0" w:space="0" w:color="auto"/>
            <w:right w:val="none" w:sz="0" w:space="0" w:color="auto"/>
          </w:divBdr>
        </w:div>
        <w:div w:id="259917843">
          <w:marLeft w:val="480"/>
          <w:marRight w:val="0"/>
          <w:marTop w:val="0"/>
          <w:marBottom w:val="0"/>
          <w:divBdr>
            <w:top w:val="none" w:sz="0" w:space="0" w:color="auto"/>
            <w:left w:val="none" w:sz="0" w:space="0" w:color="auto"/>
            <w:bottom w:val="none" w:sz="0" w:space="0" w:color="auto"/>
            <w:right w:val="none" w:sz="0" w:space="0" w:color="auto"/>
          </w:divBdr>
        </w:div>
        <w:div w:id="358973357">
          <w:marLeft w:val="480"/>
          <w:marRight w:val="0"/>
          <w:marTop w:val="0"/>
          <w:marBottom w:val="0"/>
          <w:divBdr>
            <w:top w:val="none" w:sz="0" w:space="0" w:color="auto"/>
            <w:left w:val="none" w:sz="0" w:space="0" w:color="auto"/>
            <w:bottom w:val="none" w:sz="0" w:space="0" w:color="auto"/>
            <w:right w:val="none" w:sz="0" w:space="0" w:color="auto"/>
          </w:divBdr>
        </w:div>
        <w:div w:id="298386207">
          <w:marLeft w:val="480"/>
          <w:marRight w:val="0"/>
          <w:marTop w:val="0"/>
          <w:marBottom w:val="0"/>
          <w:divBdr>
            <w:top w:val="none" w:sz="0" w:space="0" w:color="auto"/>
            <w:left w:val="none" w:sz="0" w:space="0" w:color="auto"/>
            <w:bottom w:val="none" w:sz="0" w:space="0" w:color="auto"/>
            <w:right w:val="none" w:sz="0" w:space="0" w:color="auto"/>
          </w:divBdr>
        </w:div>
        <w:div w:id="1430270765">
          <w:marLeft w:val="480"/>
          <w:marRight w:val="0"/>
          <w:marTop w:val="0"/>
          <w:marBottom w:val="0"/>
          <w:divBdr>
            <w:top w:val="none" w:sz="0" w:space="0" w:color="auto"/>
            <w:left w:val="none" w:sz="0" w:space="0" w:color="auto"/>
            <w:bottom w:val="none" w:sz="0" w:space="0" w:color="auto"/>
            <w:right w:val="none" w:sz="0" w:space="0" w:color="auto"/>
          </w:divBdr>
        </w:div>
        <w:div w:id="298734112">
          <w:marLeft w:val="480"/>
          <w:marRight w:val="0"/>
          <w:marTop w:val="0"/>
          <w:marBottom w:val="0"/>
          <w:divBdr>
            <w:top w:val="none" w:sz="0" w:space="0" w:color="auto"/>
            <w:left w:val="none" w:sz="0" w:space="0" w:color="auto"/>
            <w:bottom w:val="none" w:sz="0" w:space="0" w:color="auto"/>
            <w:right w:val="none" w:sz="0" w:space="0" w:color="auto"/>
          </w:divBdr>
        </w:div>
        <w:div w:id="1952275321">
          <w:marLeft w:val="480"/>
          <w:marRight w:val="0"/>
          <w:marTop w:val="0"/>
          <w:marBottom w:val="0"/>
          <w:divBdr>
            <w:top w:val="none" w:sz="0" w:space="0" w:color="auto"/>
            <w:left w:val="none" w:sz="0" w:space="0" w:color="auto"/>
            <w:bottom w:val="none" w:sz="0" w:space="0" w:color="auto"/>
            <w:right w:val="none" w:sz="0" w:space="0" w:color="auto"/>
          </w:divBdr>
        </w:div>
        <w:div w:id="512885924">
          <w:marLeft w:val="480"/>
          <w:marRight w:val="0"/>
          <w:marTop w:val="0"/>
          <w:marBottom w:val="0"/>
          <w:divBdr>
            <w:top w:val="none" w:sz="0" w:space="0" w:color="auto"/>
            <w:left w:val="none" w:sz="0" w:space="0" w:color="auto"/>
            <w:bottom w:val="none" w:sz="0" w:space="0" w:color="auto"/>
            <w:right w:val="none" w:sz="0" w:space="0" w:color="auto"/>
          </w:divBdr>
        </w:div>
        <w:div w:id="650449352">
          <w:marLeft w:val="480"/>
          <w:marRight w:val="0"/>
          <w:marTop w:val="0"/>
          <w:marBottom w:val="0"/>
          <w:divBdr>
            <w:top w:val="none" w:sz="0" w:space="0" w:color="auto"/>
            <w:left w:val="none" w:sz="0" w:space="0" w:color="auto"/>
            <w:bottom w:val="none" w:sz="0" w:space="0" w:color="auto"/>
            <w:right w:val="none" w:sz="0" w:space="0" w:color="auto"/>
          </w:divBdr>
        </w:div>
        <w:div w:id="354770889">
          <w:marLeft w:val="480"/>
          <w:marRight w:val="0"/>
          <w:marTop w:val="0"/>
          <w:marBottom w:val="0"/>
          <w:divBdr>
            <w:top w:val="none" w:sz="0" w:space="0" w:color="auto"/>
            <w:left w:val="none" w:sz="0" w:space="0" w:color="auto"/>
            <w:bottom w:val="none" w:sz="0" w:space="0" w:color="auto"/>
            <w:right w:val="none" w:sz="0" w:space="0" w:color="auto"/>
          </w:divBdr>
        </w:div>
        <w:div w:id="374277180">
          <w:marLeft w:val="480"/>
          <w:marRight w:val="0"/>
          <w:marTop w:val="0"/>
          <w:marBottom w:val="0"/>
          <w:divBdr>
            <w:top w:val="none" w:sz="0" w:space="0" w:color="auto"/>
            <w:left w:val="none" w:sz="0" w:space="0" w:color="auto"/>
            <w:bottom w:val="none" w:sz="0" w:space="0" w:color="auto"/>
            <w:right w:val="none" w:sz="0" w:space="0" w:color="auto"/>
          </w:divBdr>
        </w:div>
        <w:div w:id="1470367565">
          <w:marLeft w:val="480"/>
          <w:marRight w:val="0"/>
          <w:marTop w:val="0"/>
          <w:marBottom w:val="0"/>
          <w:divBdr>
            <w:top w:val="none" w:sz="0" w:space="0" w:color="auto"/>
            <w:left w:val="none" w:sz="0" w:space="0" w:color="auto"/>
            <w:bottom w:val="none" w:sz="0" w:space="0" w:color="auto"/>
            <w:right w:val="none" w:sz="0" w:space="0" w:color="auto"/>
          </w:divBdr>
        </w:div>
        <w:div w:id="7870306">
          <w:marLeft w:val="480"/>
          <w:marRight w:val="0"/>
          <w:marTop w:val="0"/>
          <w:marBottom w:val="0"/>
          <w:divBdr>
            <w:top w:val="none" w:sz="0" w:space="0" w:color="auto"/>
            <w:left w:val="none" w:sz="0" w:space="0" w:color="auto"/>
            <w:bottom w:val="none" w:sz="0" w:space="0" w:color="auto"/>
            <w:right w:val="none" w:sz="0" w:space="0" w:color="auto"/>
          </w:divBdr>
        </w:div>
        <w:div w:id="1314405481">
          <w:marLeft w:val="480"/>
          <w:marRight w:val="0"/>
          <w:marTop w:val="0"/>
          <w:marBottom w:val="0"/>
          <w:divBdr>
            <w:top w:val="none" w:sz="0" w:space="0" w:color="auto"/>
            <w:left w:val="none" w:sz="0" w:space="0" w:color="auto"/>
            <w:bottom w:val="none" w:sz="0" w:space="0" w:color="auto"/>
            <w:right w:val="none" w:sz="0" w:space="0" w:color="auto"/>
          </w:divBdr>
        </w:div>
        <w:div w:id="1599605628">
          <w:marLeft w:val="480"/>
          <w:marRight w:val="0"/>
          <w:marTop w:val="0"/>
          <w:marBottom w:val="0"/>
          <w:divBdr>
            <w:top w:val="none" w:sz="0" w:space="0" w:color="auto"/>
            <w:left w:val="none" w:sz="0" w:space="0" w:color="auto"/>
            <w:bottom w:val="none" w:sz="0" w:space="0" w:color="auto"/>
            <w:right w:val="none" w:sz="0" w:space="0" w:color="auto"/>
          </w:divBdr>
        </w:div>
        <w:div w:id="2074429302">
          <w:marLeft w:val="480"/>
          <w:marRight w:val="0"/>
          <w:marTop w:val="0"/>
          <w:marBottom w:val="0"/>
          <w:divBdr>
            <w:top w:val="none" w:sz="0" w:space="0" w:color="auto"/>
            <w:left w:val="none" w:sz="0" w:space="0" w:color="auto"/>
            <w:bottom w:val="none" w:sz="0" w:space="0" w:color="auto"/>
            <w:right w:val="none" w:sz="0" w:space="0" w:color="auto"/>
          </w:divBdr>
        </w:div>
        <w:div w:id="1221094958">
          <w:marLeft w:val="480"/>
          <w:marRight w:val="0"/>
          <w:marTop w:val="0"/>
          <w:marBottom w:val="0"/>
          <w:divBdr>
            <w:top w:val="none" w:sz="0" w:space="0" w:color="auto"/>
            <w:left w:val="none" w:sz="0" w:space="0" w:color="auto"/>
            <w:bottom w:val="none" w:sz="0" w:space="0" w:color="auto"/>
            <w:right w:val="none" w:sz="0" w:space="0" w:color="auto"/>
          </w:divBdr>
        </w:div>
        <w:div w:id="127861563">
          <w:marLeft w:val="480"/>
          <w:marRight w:val="0"/>
          <w:marTop w:val="0"/>
          <w:marBottom w:val="0"/>
          <w:divBdr>
            <w:top w:val="none" w:sz="0" w:space="0" w:color="auto"/>
            <w:left w:val="none" w:sz="0" w:space="0" w:color="auto"/>
            <w:bottom w:val="none" w:sz="0" w:space="0" w:color="auto"/>
            <w:right w:val="none" w:sz="0" w:space="0" w:color="auto"/>
          </w:divBdr>
        </w:div>
        <w:div w:id="56901910">
          <w:marLeft w:val="480"/>
          <w:marRight w:val="0"/>
          <w:marTop w:val="0"/>
          <w:marBottom w:val="0"/>
          <w:divBdr>
            <w:top w:val="none" w:sz="0" w:space="0" w:color="auto"/>
            <w:left w:val="none" w:sz="0" w:space="0" w:color="auto"/>
            <w:bottom w:val="none" w:sz="0" w:space="0" w:color="auto"/>
            <w:right w:val="none" w:sz="0" w:space="0" w:color="auto"/>
          </w:divBdr>
        </w:div>
        <w:div w:id="8989815">
          <w:marLeft w:val="480"/>
          <w:marRight w:val="0"/>
          <w:marTop w:val="0"/>
          <w:marBottom w:val="0"/>
          <w:divBdr>
            <w:top w:val="none" w:sz="0" w:space="0" w:color="auto"/>
            <w:left w:val="none" w:sz="0" w:space="0" w:color="auto"/>
            <w:bottom w:val="none" w:sz="0" w:space="0" w:color="auto"/>
            <w:right w:val="none" w:sz="0" w:space="0" w:color="auto"/>
          </w:divBdr>
        </w:div>
        <w:div w:id="653409666">
          <w:marLeft w:val="480"/>
          <w:marRight w:val="0"/>
          <w:marTop w:val="0"/>
          <w:marBottom w:val="0"/>
          <w:divBdr>
            <w:top w:val="none" w:sz="0" w:space="0" w:color="auto"/>
            <w:left w:val="none" w:sz="0" w:space="0" w:color="auto"/>
            <w:bottom w:val="none" w:sz="0" w:space="0" w:color="auto"/>
            <w:right w:val="none" w:sz="0" w:space="0" w:color="auto"/>
          </w:divBdr>
        </w:div>
        <w:div w:id="343822100">
          <w:marLeft w:val="480"/>
          <w:marRight w:val="0"/>
          <w:marTop w:val="0"/>
          <w:marBottom w:val="0"/>
          <w:divBdr>
            <w:top w:val="none" w:sz="0" w:space="0" w:color="auto"/>
            <w:left w:val="none" w:sz="0" w:space="0" w:color="auto"/>
            <w:bottom w:val="none" w:sz="0" w:space="0" w:color="auto"/>
            <w:right w:val="none" w:sz="0" w:space="0" w:color="auto"/>
          </w:divBdr>
        </w:div>
        <w:div w:id="1829981224">
          <w:marLeft w:val="480"/>
          <w:marRight w:val="0"/>
          <w:marTop w:val="0"/>
          <w:marBottom w:val="0"/>
          <w:divBdr>
            <w:top w:val="none" w:sz="0" w:space="0" w:color="auto"/>
            <w:left w:val="none" w:sz="0" w:space="0" w:color="auto"/>
            <w:bottom w:val="none" w:sz="0" w:space="0" w:color="auto"/>
            <w:right w:val="none" w:sz="0" w:space="0" w:color="auto"/>
          </w:divBdr>
        </w:div>
        <w:div w:id="2058041428">
          <w:marLeft w:val="480"/>
          <w:marRight w:val="0"/>
          <w:marTop w:val="0"/>
          <w:marBottom w:val="0"/>
          <w:divBdr>
            <w:top w:val="none" w:sz="0" w:space="0" w:color="auto"/>
            <w:left w:val="none" w:sz="0" w:space="0" w:color="auto"/>
            <w:bottom w:val="none" w:sz="0" w:space="0" w:color="auto"/>
            <w:right w:val="none" w:sz="0" w:space="0" w:color="auto"/>
          </w:divBdr>
        </w:div>
        <w:div w:id="772672733">
          <w:marLeft w:val="480"/>
          <w:marRight w:val="0"/>
          <w:marTop w:val="0"/>
          <w:marBottom w:val="0"/>
          <w:divBdr>
            <w:top w:val="none" w:sz="0" w:space="0" w:color="auto"/>
            <w:left w:val="none" w:sz="0" w:space="0" w:color="auto"/>
            <w:bottom w:val="none" w:sz="0" w:space="0" w:color="auto"/>
            <w:right w:val="none" w:sz="0" w:space="0" w:color="auto"/>
          </w:divBdr>
        </w:div>
        <w:div w:id="1451973716">
          <w:marLeft w:val="480"/>
          <w:marRight w:val="0"/>
          <w:marTop w:val="0"/>
          <w:marBottom w:val="0"/>
          <w:divBdr>
            <w:top w:val="none" w:sz="0" w:space="0" w:color="auto"/>
            <w:left w:val="none" w:sz="0" w:space="0" w:color="auto"/>
            <w:bottom w:val="none" w:sz="0" w:space="0" w:color="auto"/>
            <w:right w:val="none" w:sz="0" w:space="0" w:color="auto"/>
          </w:divBdr>
        </w:div>
        <w:div w:id="1073116710">
          <w:marLeft w:val="480"/>
          <w:marRight w:val="0"/>
          <w:marTop w:val="0"/>
          <w:marBottom w:val="0"/>
          <w:divBdr>
            <w:top w:val="none" w:sz="0" w:space="0" w:color="auto"/>
            <w:left w:val="none" w:sz="0" w:space="0" w:color="auto"/>
            <w:bottom w:val="none" w:sz="0" w:space="0" w:color="auto"/>
            <w:right w:val="none" w:sz="0" w:space="0" w:color="auto"/>
          </w:divBdr>
        </w:div>
        <w:div w:id="1361011726">
          <w:marLeft w:val="480"/>
          <w:marRight w:val="0"/>
          <w:marTop w:val="0"/>
          <w:marBottom w:val="0"/>
          <w:divBdr>
            <w:top w:val="none" w:sz="0" w:space="0" w:color="auto"/>
            <w:left w:val="none" w:sz="0" w:space="0" w:color="auto"/>
            <w:bottom w:val="none" w:sz="0" w:space="0" w:color="auto"/>
            <w:right w:val="none" w:sz="0" w:space="0" w:color="auto"/>
          </w:divBdr>
        </w:div>
        <w:div w:id="1946307050">
          <w:marLeft w:val="480"/>
          <w:marRight w:val="0"/>
          <w:marTop w:val="0"/>
          <w:marBottom w:val="0"/>
          <w:divBdr>
            <w:top w:val="none" w:sz="0" w:space="0" w:color="auto"/>
            <w:left w:val="none" w:sz="0" w:space="0" w:color="auto"/>
            <w:bottom w:val="none" w:sz="0" w:space="0" w:color="auto"/>
            <w:right w:val="none" w:sz="0" w:space="0" w:color="auto"/>
          </w:divBdr>
        </w:div>
        <w:div w:id="662315936">
          <w:marLeft w:val="480"/>
          <w:marRight w:val="0"/>
          <w:marTop w:val="0"/>
          <w:marBottom w:val="0"/>
          <w:divBdr>
            <w:top w:val="none" w:sz="0" w:space="0" w:color="auto"/>
            <w:left w:val="none" w:sz="0" w:space="0" w:color="auto"/>
            <w:bottom w:val="none" w:sz="0" w:space="0" w:color="auto"/>
            <w:right w:val="none" w:sz="0" w:space="0" w:color="auto"/>
          </w:divBdr>
        </w:div>
        <w:div w:id="1317877955">
          <w:marLeft w:val="480"/>
          <w:marRight w:val="0"/>
          <w:marTop w:val="0"/>
          <w:marBottom w:val="0"/>
          <w:divBdr>
            <w:top w:val="none" w:sz="0" w:space="0" w:color="auto"/>
            <w:left w:val="none" w:sz="0" w:space="0" w:color="auto"/>
            <w:bottom w:val="none" w:sz="0" w:space="0" w:color="auto"/>
            <w:right w:val="none" w:sz="0" w:space="0" w:color="auto"/>
          </w:divBdr>
        </w:div>
        <w:div w:id="1057625975">
          <w:marLeft w:val="480"/>
          <w:marRight w:val="0"/>
          <w:marTop w:val="0"/>
          <w:marBottom w:val="0"/>
          <w:divBdr>
            <w:top w:val="none" w:sz="0" w:space="0" w:color="auto"/>
            <w:left w:val="none" w:sz="0" w:space="0" w:color="auto"/>
            <w:bottom w:val="none" w:sz="0" w:space="0" w:color="auto"/>
            <w:right w:val="none" w:sz="0" w:space="0" w:color="auto"/>
          </w:divBdr>
        </w:div>
        <w:div w:id="1161852602">
          <w:marLeft w:val="480"/>
          <w:marRight w:val="0"/>
          <w:marTop w:val="0"/>
          <w:marBottom w:val="0"/>
          <w:divBdr>
            <w:top w:val="none" w:sz="0" w:space="0" w:color="auto"/>
            <w:left w:val="none" w:sz="0" w:space="0" w:color="auto"/>
            <w:bottom w:val="none" w:sz="0" w:space="0" w:color="auto"/>
            <w:right w:val="none" w:sz="0" w:space="0" w:color="auto"/>
          </w:divBdr>
        </w:div>
        <w:div w:id="500778149">
          <w:marLeft w:val="480"/>
          <w:marRight w:val="0"/>
          <w:marTop w:val="0"/>
          <w:marBottom w:val="0"/>
          <w:divBdr>
            <w:top w:val="none" w:sz="0" w:space="0" w:color="auto"/>
            <w:left w:val="none" w:sz="0" w:space="0" w:color="auto"/>
            <w:bottom w:val="none" w:sz="0" w:space="0" w:color="auto"/>
            <w:right w:val="none" w:sz="0" w:space="0" w:color="auto"/>
          </w:divBdr>
        </w:div>
        <w:div w:id="767237345">
          <w:marLeft w:val="480"/>
          <w:marRight w:val="0"/>
          <w:marTop w:val="0"/>
          <w:marBottom w:val="0"/>
          <w:divBdr>
            <w:top w:val="none" w:sz="0" w:space="0" w:color="auto"/>
            <w:left w:val="none" w:sz="0" w:space="0" w:color="auto"/>
            <w:bottom w:val="none" w:sz="0" w:space="0" w:color="auto"/>
            <w:right w:val="none" w:sz="0" w:space="0" w:color="auto"/>
          </w:divBdr>
        </w:div>
        <w:div w:id="620188227">
          <w:marLeft w:val="480"/>
          <w:marRight w:val="0"/>
          <w:marTop w:val="0"/>
          <w:marBottom w:val="0"/>
          <w:divBdr>
            <w:top w:val="none" w:sz="0" w:space="0" w:color="auto"/>
            <w:left w:val="none" w:sz="0" w:space="0" w:color="auto"/>
            <w:bottom w:val="none" w:sz="0" w:space="0" w:color="auto"/>
            <w:right w:val="none" w:sz="0" w:space="0" w:color="auto"/>
          </w:divBdr>
        </w:div>
        <w:div w:id="1149127619">
          <w:marLeft w:val="480"/>
          <w:marRight w:val="0"/>
          <w:marTop w:val="0"/>
          <w:marBottom w:val="0"/>
          <w:divBdr>
            <w:top w:val="none" w:sz="0" w:space="0" w:color="auto"/>
            <w:left w:val="none" w:sz="0" w:space="0" w:color="auto"/>
            <w:bottom w:val="none" w:sz="0" w:space="0" w:color="auto"/>
            <w:right w:val="none" w:sz="0" w:space="0" w:color="auto"/>
          </w:divBdr>
        </w:div>
        <w:div w:id="366373925">
          <w:marLeft w:val="480"/>
          <w:marRight w:val="0"/>
          <w:marTop w:val="0"/>
          <w:marBottom w:val="0"/>
          <w:divBdr>
            <w:top w:val="none" w:sz="0" w:space="0" w:color="auto"/>
            <w:left w:val="none" w:sz="0" w:space="0" w:color="auto"/>
            <w:bottom w:val="none" w:sz="0" w:space="0" w:color="auto"/>
            <w:right w:val="none" w:sz="0" w:space="0" w:color="auto"/>
          </w:divBdr>
        </w:div>
        <w:div w:id="1069619563">
          <w:marLeft w:val="480"/>
          <w:marRight w:val="0"/>
          <w:marTop w:val="0"/>
          <w:marBottom w:val="0"/>
          <w:divBdr>
            <w:top w:val="none" w:sz="0" w:space="0" w:color="auto"/>
            <w:left w:val="none" w:sz="0" w:space="0" w:color="auto"/>
            <w:bottom w:val="none" w:sz="0" w:space="0" w:color="auto"/>
            <w:right w:val="none" w:sz="0" w:space="0" w:color="auto"/>
          </w:divBdr>
        </w:div>
        <w:div w:id="1685209799">
          <w:marLeft w:val="480"/>
          <w:marRight w:val="0"/>
          <w:marTop w:val="0"/>
          <w:marBottom w:val="0"/>
          <w:divBdr>
            <w:top w:val="none" w:sz="0" w:space="0" w:color="auto"/>
            <w:left w:val="none" w:sz="0" w:space="0" w:color="auto"/>
            <w:bottom w:val="none" w:sz="0" w:space="0" w:color="auto"/>
            <w:right w:val="none" w:sz="0" w:space="0" w:color="auto"/>
          </w:divBdr>
        </w:div>
        <w:div w:id="1583484724">
          <w:marLeft w:val="480"/>
          <w:marRight w:val="0"/>
          <w:marTop w:val="0"/>
          <w:marBottom w:val="0"/>
          <w:divBdr>
            <w:top w:val="none" w:sz="0" w:space="0" w:color="auto"/>
            <w:left w:val="none" w:sz="0" w:space="0" w:color="auto"/>
            <w:bottom w:val="none" w:sz="0" w:space="0" w:color="auto"/>
            <w:right w:val="none" w:sz="0" w:space="0" w:color="auto"/>
          </w:divBdr>
        </w:div>
      </w:divsChild>
    </w:div>
    <w:div w:id="500848961">
      <w:bodyDiv w:val="1"/>
      <w:marLeft w:val="0"/>
      <w:marRight w:val="0"/>
      <w:marTop w:val="0"/>
      <w:marBottom w:val="0"/>
      <w:divBdr>
        <w:top w:val="none" w:sz="0" w:space="0" w:color="auto"/>
        <w:left w:val="none" w:sz="0" w:space="0" w:color="auto"/>
        <w:bottom w:val="none" w:sz="0" w:space="0" w:color="auto"/>
        <w:right w:val="none" w:sz="0" w:space="0" w:color="auto"/>
      </w:divBdr>
    </w:div>
    <w:div w:id="501168667">
      <w:bodyDiv w:val="1"/>
      <w:marLeft w:val="0"/>
      <w:marRight w:val="0"/>
      <w:marTop w:val="0"/>
      <w:marBottom w:val="0"/>
      <w:divBdr>
        <w:top w:val="none" w:sz="0" w:space="0" w:color="auto"/>
        <w:left w:val="none" w:sz="0" w:space="0" w:color="auto"/>
        <w:bottom w:val="none" w:sz="0" w:space="0" w:color="auto"/>
        <w:right w:val="none" w:sz="0" w:space="0" w:color="auto"/>
      </w:divBdr>
      <w:divsChild>
        <w:div w:id="1128547347">
          <w:marLeft w:val="480"/>
          <w:marRight w:val="0"/>
          <w:marTop w:val="0"/>
          <w:marBottom w:val="0"/>
          <w:divBdr>
            <w:top w:val="none" w:sz="0" w:space="0" w:color="auto"/>
            <w:left w:val="none" w:sz="0" w:space="0" w:color="auto"/>
            <w:bottom w:val="none" w:sz="0" w:space="0" w:color="auto"/>
            <w:right w:val="none" w:sz="0" w:space="0" w:color="auto"/>
          </w:divBdr>
        </w:div>
        <w:div w:id="1969314071">
          <w:marLeft w:val="480"/>
          <w:marRight w:val="0"/>
          <w:marTop w:val="0"/>
          <w:marBottom w:val="0"/>
          <w:divBdr>
            <w:top w:val="none" w:sz="0" w:space="0" w:color="auto"/>
            <w:left w:val="none" w:sz="0" w:space="0" w:color="auto"/>
            <w:bottom w:val="none" w:sz="0" w:space="0" w:color="auto"/>
            <w:right w:val="none" w:sz="0" w:space="0" w:color="auto"/>
          </w:divBdr>
        </w:div>
        <w:div w:id="1778405938">
          <w:marLeft w:val="480"/>
          <w:marRight w:val="0"/>
          <w:marTop w:val="0"/>
          <w:marBottom w:val="0"/>
          <w:divBdr>
            <w:top w:val="none" w:sz="0" w:space="0" w:color="auto"/>
            <w:left w:val="none" w:sz="0" w:space="0" w:color="auto"/>
            <w:bottom w:val="none" w:sz="0" w:space="0" w:color="auto"/>
            <w:right w:val="none" w:sz="0" w:space="0" w:color="auto"/>
          </w:divBdr>
        </w:div>
        <w:div w:id="1178885021">
          <w:marLeft w:val="480"/>
          <w:marRight w:val="0"/>
          <w:marTop w:val="0"/>
          <w:marBottom w:val="0"/>
          <w:divBdr>
            <w:top w:val="none" w:sz="0" w:space="0" w:color="auto"/>
            <w:left w:val="none" w:sz="0" w:space="0" w:color="auto"/>
            <w:bottom w:val="none" w:sz="0" w:space="0" w:color="auto"/>
            <w:right w:val="none" w:sz="0" w:space="0" w:color="auto"/>
          </w:divBdr>
        </w:div>
        <w:div w:id="2068262323">
          <w:marLeft w:val="480"/>
          <w:marRight w:val="0"/>
          <w:marTop w:val="0"/>
          <w:marBottom w:val="0"/>
          <w:divBdr>
            <w:top w:val="none" w:sz="0" w:space="0" w:color="auto"/>
            <w:left w:val="none" w:sz="0" w:space="0" w:color="auto"/>
            <w:bottom w:val="none" w:sz="0" w:space="0" w:color="auto"/>
            <w:right w:val="none" w:sz="0" w:space="0" w:color="auto"/>
          </w:divBdr>
        </w:div>
        <w:div w:id="628242396">
          <w:marLeft w:val="480"/>
          <w:marRight w:val="0"/>
          <w:marTop w:val="0"/>
          <w:marBottom w:val="0"/>
          <w:divBdr>
            <w:top w:val="none" w:sz="0" w:space="0" w:color="auto"/>
            <w:left w:val="none" w:sz="0" w:space="0" w:color="auto"/>
            <w:bottom w:val="none" w:sz="0" w:space="0" w:color="auto"/>
            <w:right w:val="none" w:sz="0" w:space="0" w:color="auto"/>
          </w:divBdr>
        </w:div>
        <w:div w:id="1425959631">
          <w:marLeft w:val="480"/>
          <w:marRight w:val="0"/>
          <w:marTop w:val="0"/>
          <w:marBottom w:val="0"/>
          <w:divBdr>
            <w:top w:val="none" w:sz="0" w:space="0" w:color="auto"/>
            <w:left w:val="none" w:sz="0" w:space="0" w:color="auto"/>
            <w:bottom w:val="none" w:sz="0" w:space="0" w:color="auto"/>
            <w:right w:val="none" w:sz="0" w:space="0" w:color="auto"/>
          </w:divBdr>
        </w:div>
        <w:div w:id="664554499">
          <w:marLeft w:val="480"/>
          <w:marRight w:val="0"/>
          <w:marTop w:val="0"/>
          <w:marBottom w:val="0"/>
          <w:divBdr>
            <w:top w:val="none" w:sz="0" w:space="0" w:color="auto"/>
            <w:left w:val="none" w:sz="0" w:space="0" w:color="auto"/>
            <w:bottom w:val="none" w:sz="0" w:space="0" w:color="auto"/>
            <w:right w:val="none" w:sz="0" w:space="0" w:color="auto"/>
          </w:divBdr>
        </w:div>
        <w:div w:id="1003044548">
          <w:marLeft w:val="480"/>
          <w:marRight w:val="0"/>
          <w:marTop w:val="0"/>
          <w:marBottom w:val="0"/>
          <w:divBdr>
            <w:top w:val="none" w:sz="0" w:space="0" w:color="auto"/>
            <w:left w:val="none" w:sz="0" w:space="0" w:color="auto"/>
            <w:bottom w:val="none" w:sz="0" w:space="0" w:color="auto"/>
            <w:right w:val="none" w:sz="0" w:space="0" w:color="auto"/>
          </w:divBdr>
        </w:div>
        <w:div w:id="943460552">
          <w:marLeft w:val="480"/>
          <w:marRight w:val="0"/>
          <w:marTop w:val="0"/>
          <w:marBottom w:val="0"/>
          <w:divBdr>
            <w:top w:val="none" w:sz="0" w:space="0" w:color="auto"/>
            <w:left w:val="none" w:sz="0" w:space="0" w:color="auto"/>
            <w:bottom w:val="none" w:sz="0" w:space="0" w:color="auto"/>
            <w:right w:val="none" w:sz="0" w:space="0" w:color="auto"/>
          </w:divBdr>
        </w:div>
        <w:div w:id="539821098">
          <w:marLeft w:val="480"/>
          <w:marRight w:val="0"/>
          <w:marTop w:val="0"/>
          <w:marBottom w:val="0"/>
          <w:divBdr>
            <w:top w:val="none" w:sz="0" w:space="0" w:color="auto"/>
            <w:left w:val="none" w:sz="0" w:space="0" w:color="auto"/>
            <w:bottom w:val="none" w:sz="0" w:space="0" w:color="auto"/>
            <w:right w:val="none" w:sz="0" w:space="0" w:color="auto"/>
          </w:divBdr>
        </w:div>
        <w:div w:id="318047831">
          <w:marLeft w:val="480"/>
          <w:marRight w:val="0"/>
          <w:marTop w:val="0"/>
          <w:marBottom w:val="0"/>
          <w:divBdr>
            <w:top w:val="none" w:sz="0" w:space="0" w:color="auto"/>
            <w:left w:val="none" w:sz="0" w:space="0" w:color="auto"/>
            <w:bottom w:val="none" w:sz="0" w:space="0" w:color="auto"/>
            <w:right w:val="none" w:sz="0" w:space="0" w:color="auto"/>
          </w:divBdr>
        </w:div>
        <w:div w:id="418479697">
          <w:marLeft w:val="480"/>
          <w:marRight w:val="0"/>
          <w:marTop w:val="0"/>
          <w:marBottom w:val="0"/>
          <w:divBdr>
            <w:top w:val="none" w:sz="0" w:space="0" w:color="auto"/>
            <w:left w:val="none" w:sz="0" w:space="0" w:color="auto"/>
            <w:bottom w:val="none" w:sz="0" w:space="0" w:color="auto"/>
            <w:right w:val="none" w:sz="0" w:space="0" w:color="auto"/>
          </w:divBdr>
        </w:div>
        <w:div w:id="718482680">
          <w:marLeft w:val="480"/>
          <w:marRight w:val="0"/>
          <w:marTop w:val="0"/>
          <w:marBottom w:val="0"/>
          <w:divBdr>
            <w:top w:val="none" w:sz="0" w:space="0" w:color="auto"/>
            <w:left w:val="none" w:sz="0" w:space="0" w:color="auto"/>
            <w:bottom w:val="none" w:sz="0" w:space="0" w:color="auto"/>
            <w:right w:val="none" w:sz="0" w:space="0" w:color="auto"/>
          </w:divBdr>
        </w:div>
        <w:div w:id="630595415">
          <w:marLeft w:val="480"/>
          <w:marRight w:val="0"/>
          <w:marTop w:val="0"/>
          <w:marBottom w:val="0"/>
          <w:divBdr>
            <w:top w:val="none" w:sz="0" w:space="0" w:color="auto"/>
            <w:left w:val="none" w:sz="0" w:space="0" w:color="auto"/>
            <w:bottom w:val="none" w:sz="0" w:space="0" w:color="auto"/>
            <w:right w:val="none" w:sz="0" w:space="0" w:color="auto"/>
          </w:divBdr>
        </w:div>
        <w:div w:id="158926832">
          <w:marLeft w:val="480"/>
          <w:marRight w:val="0"/>
          <w:marTop w:val="0"/>
          <w:marBottom w:val="0"/>
          <w:divBdr>
            <w:top w:val="none" w:sz="0" w:space="0" w:color="auto"/>
            <w:left w:val="none" w:sz="0" w:space="0" w:color="auto"/>
            <w:bottom w:val="none" w:sz="0" w:space="0" w:color="auto"/>
            <w:right w:val="none" w:sz="0" w:space="0" w:color="auto"/>
          </w:divBdr>
        </w:div>
        <w:div w:id="655575859">
          <w:marLeft w:val="480"/>
          <w:marRight w:val="0"/>
          <w:marTop w:val="0"/>
          <w:marBottom w:val="0"/>
          <w:divBdr>
            <w:top w:val="none" w:sz="0" w:space="0" w:color="auto"/>
            <w:left w:val="none" w:sz="0" w:space="0" w:color="auto"/>
            <w:bottom w:val="none" w:sz="0" w:space="0" w:color="auto"/>
            <w:right w:val="none" w:sz="0" w:space="0" w:color="auto"/>
          </w:divBdr>
        </w:div>
        <w:div w:id="145561277">
          <w:marLeft w:val="480"/>
          <w:marRight w:val="0"/>
          <w:marTop w:val="0"/>
          <w:marBottom w:val="0"/>
          <w:divBdr>
            <w:top w:val="none" w:sz="0" w:space="0" w:color="auto"/>
            <w:left w:val="none" w:sz="0" w:space="0" w:color="auto"/>
            <w:bottom w:val="none" w:sz="0" w:space="0" w:color="auto"/>
            <w:right w:val="none" w:sz="0" w:space="0" w:color="auto"/>
          </w:divBdr>
        </w:div>
        <w:div w:id="368340268">
          <w:marLeft w:val="480"/>
          <w:marRight w:val="0"/>
          <w:marTop w:val="0"/>
          <w:marBottom w:val="0"/>
          <w:divBdr>
            <w:top w:val="none" w:sz="0" w:space="0" w:color="auto"/>
            <w:left w:val="none" w:sz="0" w:space="0" w:color="auto"/>
            <w:bottom w:val="none" w:sz="0" w:space="0" w:color="auto"/>
            <w:right w:val="none" w:sz="0" w:space="0" w:color="auto"/>
          </w:divBdr>
        </w:div>
        <w:div w:id="365833348">
          <w:marLeft w:val="480"/>
          <w:marRight w:val="0"/>
          <w:marTop w:val="0"/>
          <w:marBottom w:val="0"/>
          <w:divBdr>
            <w:top w:val="none" w:sz="0" w:space="0" w:color="auto"/>
            <w:left w:val="none" w:sz="0" w:space="0" w:color="auto"/>
            <w:bottom w:val="none" w:sz="0" w:space="0" w:color="auto"/>
            <w:right w:val="none" w:sz="0" w:space="0" w:color="auto"/>
          </w:divBdr>
        </w:div>
        <w:div w:id="2064743829">
          <w:marLeft w:val="480"/>
          <w:marRight w:val="0"/>
          <w:marTop w:val="0"/>
          <w:marBottom w:val="0"/>
          <w:divBdr>
            <w:top w:val="none" w:sz="0" w:space="0" w:color="auto"/>
            <w:left w:val="none" w:sz="0" w:space="0" w:color="auto"/>
            <w:bottom w:val="none" w:sz="0" w:space="0" w:color="auto"/>
            <w:right w:val="none" w:sz="0" w:space="0" w:color="auto"/>
          </w:divBdr>
        </w:div>
        <w:div w:id="836270689">
          <w:marLeft w:val="480"/>
          <w:marRight w:val="0"/>
          <w:marTop w:val="0"/>
          <w:marBottom w:val="0"/>
          <w:divBdr>
            <w:top w:val="none" w:sz="0" w:space="0" w:color="auto"/>
            <w:left w:val="none" w:sz="0" w:space="0" w:color="auto"/>
            <w:bottom w:val="none" w:sz="0" w:space="0" w:color="auto"/>
            <w:right w:val="none" w:sz="0" w:space="0" w:color="auto"/>
          </w:divBdr>
        </w:div>
        <w:div w:id="1783332291">
          <w:marLeft w:val="480"/>
          <w:marRight w:val="0"/>
          <w:marTop w:val="0"/>
          <w:marBottom w:val="0"/>
          <w:divBdr>
            <w:top w:val="none" w:sz="0" w:space="0" w:color="auto"/>
            <w:left w:val="none" w:sz="0" w:space="0" w:color="auto"/>
            <w:bottom w:val="none" w:sz="0" w:space="0" w:color="auto"/>
            <w:right w:val="none" w:sz="0" w:space="0" w:color="auto"/>
          </w:divBdr>
        </w:div>
        <w:div w:id="873076500">
          <w:marLeft w:val="480"/>
          <w:marRight w:val="0"/>
          <w:marTop w:val="0"/>
          <w:marBottom w:val="0"/>
          <w:divBdr>
            <w:top w:val="none" w:sz="0" w:space="0" w:color="auto"/>
            <w:left w:val="none" w:sz="0" w:space="0" w:color="auto"/>
            <w:bottom w:val="none" w:sz="0" w:space="0" w:color="auto"/>
            <w:right w:val="none" w:sz="0" w:space="0" w:color="auto"/>
          </w:divBdr>
        </w:div>
        <w:div w:id="194926209">
          <w:marLeft w:val="480"/>
          <w:marRight w:val="0"/>
          <w:marTop w:val="0"/>
          <w:marBottom w:val="0"/>
          <w:divBdr>
            <w:top w:val="none" w:sz="0" w:space="0" w:color="auto"/>
            <w:left w:val="none" w:sz="0" w:space="0" w:color="auto"/>
            <w:bottom w:val="none" w:sz="0" w:space="0" w:color="auto"/>
            <w:right w:val="none" w:sz="0" w:space="0" w:color="auto"/>
          </w:divBdr>
        </w:div>
        <w:div w:id="32315114">
          <w:marLeft w:val="480"/>
          <w:marRight w:val="0"/>
          <w:marTop w:val="0"/>
          <w:marBottom w:val="0"/>
          <w:divBdr>
            <w:top w:val="none" w:sz="0" w:space="0" w:color="auto"/>
            <w:left w:val="none" w:sz="0" w:space="0" w:color="auto"/>
            <w:bottom w:val="none" w:sz="0" w:space="0" w:color="auto"/>
            <w:right w:val="none" w:sz="0" w:space="0" w:color="auto"/>
          </w:divBdr>
        </w:div>
        <w:div w:id="623580367">
          <w:marLeft w:val="480"/>
          <w:marRight w:val="0"/>
          <w:marTop w:val="0"/>
          <w:marBottom w:val="0"/>
          <w:divBdr>
            <w:top w:val="none" w:sz="0" w:space="0" w:color="auto"/>
            <w:left w:val="none" w:sz="0" w:space="0" w:color="auto"/>
            <w:bottom w:val="none" w:sz="0" w:space="0" w:color="auto"/>
            <w:right w:val="none" w:sz="0" w:space="0" w:color="auto"/>
          </w:divBdr>
        </w:div>
        <w:div w:id="1896160434">
          <w:marLeft w:val="480"/>
          <w:marRight w:val="0"/>
          <w:marTop w:val="0"/>
          <w:marBottom w:val="0"/>
          <w:divBdr>
            <w:top w:val="none" w:sz="0" w:space="0" w:color="auto"/>
            <w:left w:val="none" w:sz="0" w:space="0" w:color="auto"/>
            <w:bottom w:val="none" w:sz="0" w:space="0" w:color="auto"/>
            <w:right w:val="none" w:sz="0" w:space="0" w:color="auto"/>
          </w:divBdr>
        </w:div>
        <w:div w:id="1160538356">
          <w:marLeft w:val="480"/>
          <w:marRight w:val="0"/>
          <w:marTop w:val="0"/>
          <w:marBottom w:val="0"/>
          <w:divBdr>
            <w:top w:val="none" w:sz="0" w:space="0" w:color="auto"/>
            <w:left w:val="none" w:sz="0" w:space="0" w:color="auto"/>
            <w:bottom w:val="none" w:sz="0" w:space="0" w:color="auto"/>
            <w:right w:val="none" w:sz="0" w:space="0" w:color="auto"/>
          </w:divBdr>
        </w:div>
        <w:div w:id="1726176887">
          <w:marLeft w:val="480"/>
          <w:marRight w:val="0"/>
          <w:marTop w:val="0"/>
          <w:marBottom w:val="0"/>
          <w:divBdr>
            <w:top w:val="none" w:sz="0" w:space="0" w:color="auto"/>
            <w:left w:val="none" w:sz="0" w:space="0" w:color="auto"/>
            <w:bottom w:val="none" w:sz="0" w:space="0" w:color="auto"/>
            <w:right w:val="none" w:sz="0" w:space="0" w:color="auto"/>
          </w:divBdr>
        </w:div>
        <w:div w:id="1565331573">
          <w:marLeft w:val="480"/>
          <w:marRight w:val="0"/>
          <w:marTop w:val="0"/>
          <w:marBottom w:val="0"/>
          <w:divBdr>
            <w:top w:val="none" w:sz="0" w:space="0" w:color="auto"/>
            <w:left w:val="none" w:sz="0" w:space="0" w:color="auto"/>
            <w:bottom w:val="none" w:sz="0" w:space="0" w:color="auto"/>
            <w:right w:val="none" w:sz="0" w:space="0" w:color="auto"/>
          </w:divBdr>
        </w:div>
        <w:div w:id="877856908">
          <w:marLeft w:val="480"/>
          <w:marRight w:val="0"/>
          <w:marTop w:val="0"/>
          <w:marBottom w:val="0"/>
          <w:divBdr>
            <w:top w:val="none" w:sz="0" w:space="0" w:color="auto"/>
            <w:left w:val="none" w:sz="0" w:space="0" w:color="auto"/>
            <w:bottom w:val="none" w:sz="0" w:space="0" w:color="auto"/>
            <w:right w:val="none" w:sz="0" w:space="0" w:color="auto"/>
          </w:divBdr>
        </w:div>
        <w:div w:id="748119885">
          <w:marLeft w:val="480"/>
          <w:marRight w:val="0"/>
          <w:marTop w:val="0"/>
          <w:marBottom w:val="0"/>
          <w:divBdr>
            <w:top w:val="none" w:sz="0" w:space="0" w:color="auto"/>
            <w:left w:val="none" w:sz="0" w:space="0" w:color="auto"/>
            <w:bottom w:val="none" w:sz="0" w:space="0" w:color="auto"/>
            <w:right w:val="none" w:sz="0" w:space="0" w:color="auto"/>
          </w:divBdr>
        </w:div>
        <w:div w:id="1753044180">
          <w:marLeft w:val="480"/>
          <w:marRight w:val="0"/>
          <w:marTop w:val="0"/>
          <w:marBottom w:val="0"/>
          <w:divBdr>
            <w:top w:val="none" w:sz="0" w:space="0" w:color="auto"/>
            <w:left w:val="none" w:sz="0" w:space="0" w:color="auto"/>
            <w:bottom w:val="none" w:sz="0" w:space="0" w:color="auto"/>
            <w:right w:val="none" w:sz="0" w:space="0" w:color="auto"/>
          </w:divBdr>
        </w:div>
        <w:div w:id="1670862701">
          <w:marLeft w:val="480"/>
          <w:marRight w:val="0"/>
          <w:marTop w:val="0"/>
          <w:marBottom w:val="0"/>
          <w:divBdr>
            <w:top w:val="none" w:sz="0" w:space="0" w:color="auto"/>
            <w:left w:val="none" w:sz="0" w:space="0" w:color="auto"/>
            <w:bottom w:val="none" w:sz="0" w:space="0" w:color="auto"/>
            <w:right w:val="none" w:sz="0" w:space="0" w:color="auto"/>
          </w:divBdr>
        </w:div>
        <w:div w:id="1795633255">
          <w:marLeft w:val="480"/>
          <w:marRight w:val="0"/>
          <w:marTop w:val="0"/>
          <w:marBottom w:val="0"/>
          <w:divBdr>
            <w:top w:val="none" w:sz="0" w:space="0" w:color="auto"/>
            <w:left w:val="none" w:sz="0" w:space="0" w:color="auto"/>
            <w:bottom w:val="none" w:sz="0" w:space="0" w:color="auto"/>
            <w:right w:val="none" w:sz="0" w:space="0" w:color="auto"/>
          </w:divBdr>
        </w:div>
        <w:div w:id="1176573220">
          <w:marLeft w:val="480"/>
          <w:marRight w:val="0"/>
          <w:marTop w:val="0"/>
          <w:marBottom w:val="0"/>
          <w:divBdr>
            <w:top w:val="none" w:sz="0" w:space="0" w:color="auto"/>
            <w:left w:val="none" w:sz="0" w:space="0" w:color="auto"/>
            <w:bottom w:val="none" w:sz="0" w:space="0" w:color="auto"/>
            <w:right w:val="none" w:sz="0" w:space="0" w:color="auto"/>
          </w:divBdr>
        </w:div>
        <w:div w:id="445656729">
          <w:marLeft w:val="480"/>
          <w:marRight w:val="0"/>
          <w:marTop w:val="0"/>
          <w:marBottom w:val="0"/>
          <w:divBdr>
            <w:top w:val="none" w:sz="0" w:space="0" w:color="auto"/>
            <w:left w:val="none" w:sz="0" w:space="0" w:color="auto"/>
            <w:bottom w:val="none" w:sz="0" w:space="0" w:color="auto"/>
            <w:right w:val="none" w:sz="0" w:space="0" w:color="auto"/>
          </w:divBdr>
        </w:div>
        <w:div w:id="105126422">
          <w:marLeft w:val="480"/>
          <w:marRight w:val="0"/>
          <w:marTop w:val="0"/>
          <w:marBottom w:val="0"/>
          <w:divBdr>
            <w:top w:val="none" w:sz="0" w:space="0" w:color="auto"/>
            <w:left w:val="none" w:sz="0" w:space="0" w:color="auto"/>
            <w:bottom w:val="none" w:sz="0" w:space="0" w:color="auto"/>
            <w:right w:val="none" w:sz="0" w:space="0" w:color="auto"/>
          </w:divBdr>
        </w:div>
        <w:div w:id="1397972190">
          <w:marLeft w:val="480"/>
          <w:marRight w:val="0"/>
          <w:marTop w:val="0"/>
          <w:marBottom w:val="0"/>
          <w:divBdr>
            <w:top w:val="none" w:sz="0" w:space="0" w:color="auto"/>
            <w:left w:val="none" w:sz="0" w:space="0" w:color="auto"/>
            <w:bottom w:val="none" w:sz="0" w:space="0" w:color="auto"/>
            <w:right w:val="none" w:sz="0" w:space="0" w:color="auto"/>
          </w:divBdr>
        </w:div>
        <w:div w:id="249317096">
          <w:marLeft w:val="480"/>
          <w:marRight w:val="0"/>
          <w:marTop w:val="0"/>
          <w:marBottom w:val="0"/>
          <w:divBdr>
            <w:top w:val="none" w:sz="0" w:space="0" w:color="auto"/>
            <w:left w:val="none" w:sz="0" w:space="0" w:color="auto"/>
            <w:bottom w:val="none" w:sz="0" w:space="0" w:color="auto"/>
            <w:right w:val="none" w:sz="0" w:space="0" w:color="auto"/>
          </w:divBdr>
        </w:div>
        <w:div w:id="1086194737">
          <w:marLeft w:val="480"/>
          <w:marRight w:val="0"/>
          <w:marTop w:val="0"/>
          <w:marBottom w:val="0"/>
          <w:divBdr>
            <w:top w:val="none" w:sz="0" w:space="0" w:color="auto"/>
            <w:left w:val="none" w:sz="0" w:space="0" w:color="auto"/>
            <w:bottom w:val="none" w:sz="0" w:space="0" w:color="auto"/>
            <w:right w:val="none" w:sz="0" w:space="0" w:color="auto"/>
          </w:divBdr>
        </w:div>
        <w:div w:id="682124068">
          <w:marLeft w:val="480"/>
          <w:marRight w:val="0"/>
          <w:marTop w:val="0"/>
          <w:marBottom w:val="0"/>
          <w:divBdr>
            <w:top w:val="none" w:sz="0" w:space="0" w:color="auto"/>
            <w:left w:val="none" w:sz="0" w:space="0" w:color="auto"/>
            <w:bottom w:val="none" w:sz="0" w:space="0" w:color="auto"/>
            <w:right w:val="none" w:sz="0" w:space="0" w:color="auto"/>
          </w:divBdr>
        </w:div>
        <w:div w:id="2126001287">
          <w:marLeft w:val="480"/>
          <w:marRight w:val="0"/>
          <w:marTop w:val="0"/>
          <w:marBottom w:val="0"/>
          <w:divBdr>
            <w:top w:val="none" w:sz="0" w:space="0" w:color="auto"/>
            <w:left w:val="none" w:sz="0" w:space="0" w:color="auto"/>
            <w:bottom w:val="none" w:sz="0" w:space="0" w:color="auto"/>
            <w:right w:val="none" w:sz="0" w:space="0" w:color="auto"/>
          </w:divBdr>
        </w:div>
        <w:div w:id="79840794">
          <w:marLeft w:val="480"/>
          <w:marRight w:val="0"/>
          <w:marTop w:val="0"/>
          <w:marBottom w:val="0"/>
          <w:divBdr>
            <w:top w:val="none" w:sz="0" w:space="0" w:color="auto"/>
            <w:left w:val="none" w:sz="0" w:space="0" w:color="auto"/>
            <w:bottom w:val="none" w:sz="0" w:space="0" w:color="auto"/>
            <w:right w:val="none" w:sz="0" w:space="0" w:color="auto"/>
          </w:divBdr>
        </w:div>
        <w:div w:id="1141576204">
          <w:marLeft w:val="480"/>
          <w:marRight w:val="0"/>
          <w:marTop w:val="0"/>
          <w:marBottom w:val="0"/>
          <w:divBdr>
            <w:top w:val="none" w:sz="0" w:space="0" w:color="auto"/>
            <w:left w:val="none" w:sz="0" w:space="0" w:color="auto"/>
            <w:bottom w:val="none" w:sz="0" w:space="0" w:color="auto"/>
            <w:right w:val="none" w:sz="0" w:space="0" w:color="auto"/>
          </w:divBdr>
        </w:div>
        <w:div w:id="905989385">
          <w:marLeft w:val="480"/>
          <w:marRight w:val="0"/>
          <w:marTop w:val="0"/>
          <w:marBottom w:val="0"/>
          <w:divBdr>
            <w:top w:val="none" w:sz="0" w:space="0" w:color="auto"/>
            <w:left w:val="none" w:sz="0" w:space="0" w:color="auto"/>
            <w:bottom w:val="none" w:sz="0" w:space="0" w:color="auto"/>
            <w:right w:val="none" w:sz="0" w:space="0" w:color="auto"/>
          </w:divBdr>
        </w:div>
        <w:div w:id="1889680854">
          <w:marLeft w:val="480"/>
          <w:marRight w:val="0"/>
          <w:marTop w:val="0"/>
          <w:marBottom w:val="0"/>
          <w:divBdr>
            <w:top w:val="none" w:sz="0" w:space="0" w:color="auto"/>
            <w:left w:val="none" w:sz="0" w:space="0" w:color="auto"/>
            <w:bottom w:val="none" w:sz="0" w:space="0" w:color="auto"/>
            <w:right w:val="none" w:sz="0" w:space="0" w:color="auto"/>
          </w:divBdr>
        </w:div>
        <w:div w:id="718632599">
          <w:marLeft w:val="480"/>
          <w:marRight w:val="0"/>
          <w:marTop w:val="0"/>
          <w:marBottom w:val="0"/>
          <w:divBdr>
            <w:top w:val="none" w:sz="0" w:space="0" w:color="auto"/>
            <w:left w:val="none" w:sz="0" w:space="0" w:color="auto"/>
            <w:bottom w:val="none" w:sz="0" w:space="0" w:color="auto"/>
            <w:right w:val="none" w:sz="0" w:space="0" w:color="auto"/>
          </w:divBdr>
        </w:div>
        <w:div w:id="1682975624">
          <w:marLeft w:val="480"/>
          <w:marRight w:val="0"/>
          <w:marTop w:val="0"/>
          <w:marBottom w:val="0"/>
          <w:divBdr>
            <w:top w:val="none" w:sz="0" w:space="0" w:color="auto"/>
            <w:left w:val="none" w:sz="0" w:space="0" w:color="auto"/>
            <w:bottom w:val="none" w:sz="0" w:space="0" w:color="auto"/>
            <w:right w:val="none" w:sz="0" w:space="0" w:color="auto"/>
          </w:divBdr>
        </w:div>
        <w:div w:id="2131511831">
          <w:marLeft w:val="480"/>
          <w:marRight w:val="0"/>
          <w:marTop w:val="0"/>
          <w:marBottom w:val="0"/>
          <w:divBdr>
            <w:top w:val="none" w:sz="0" w:space="0" w:color="auto"/>
            <w:left w:val="none" w:sz="0" w:space="0" w:color="auto"/>
            <w:bottom w:val="none" w:sz="0" w:space="0" w:color="auto"/>
            <w:right w:val="none" w:sz="0" w:space="0" w:color="auto"/>
          </w:divBdr>
        </w:div>
        <w:div w:id="74254307">
          <w:marLeft w:val="480"/>
          <w:marRight w:val="0"/>
          <w:marTop w:val="0"/>
          <w:marBottom w:val="0"/>
          <w:divBdr>
            <w:top w:val="none" w:sz="0" w:space="0" w:color="auto"/>
            <w:left w:val="none" w:sz="0" w:space="0" w:color="auto"/>
            <w:bottom w:val="none" w:sz="0" w:space="0" w:color="auto"/>
            <w:right w:val="none" w:sz="0" w:space="0" w:color="auto"/>
          </w:divBdr>
        </w:div>
        <w:div w:id="1860004423">
          <w:marLeft w:val="480"/>
          <w:marRight w:val="0"/>
          <w:marTop w:val="0"/>
          <w:marBottom w:val="0"/>
          <w:divBdr>
            <w:top w:val="none" w:sz="0" w:space="0" w:color="auto"/>
            <w:left w:val="none" w:sz="0" w:space="0" w:color="auto"/>
            <w:bottom w:val="none" w:sz="0" w:space="0" w:color="auto"/>
            <w:right w:val="none" w:sz="0" w:space="0" w:color="auto"/>
          </w:divBdr>
        </w:div>
        <w:div w:id="1054740520">
          <w:marLeft w:val="480"/>
          <w:marRight w:val="0"/>
          <w:marTop w:val="0"/>
          <w:marBottom w:val="0"/>
          <w:divBdr>
            <w:top w:val="none" w:sz="0" w:space="0" w:color="auto"/>
            <w:left w:val="none" w:sz="0" w:space="0" w:color="auto"/>
            <w:bottom w:val="none" w:sz="0" w:space="0" w:color="auto"/>
            <w:right w:val="none" w:sz="0" w:space="0" w:color="auto"/>
          </w:divBdr>
        </w:div>
        <w:div w:id="576521397">
          <w:marLeft w:val="480"/>
          <w:marRight w:val="0"/>
          <w:marTop w:val="0"/>
          <w:marBottom w:val="0"/>
          <w:divBdr>
            <w:top w:val="none" w:sz="0" w:space="0" w:color="auto"/>
            <w:left w:val="none" w:sz="0" w:space="0" w:color="auto"/>
            <w:bottom w:val="none" w:sz="0" w:space="0" w:color="auto"/>
            <w:right w:val="none" w:sz="0" w:space="0" w:color="auto"/>
          </w:divBdr>
        </w:div>
        <w:div w:id="93595181">
          <w:marLeft w:val="480"/>
          <w:marRight w:val="0"/>
          <w:marTop w:val="0"/>
          <w:marBottom w:val="0"/>
          <w:divBdr>
            <w:top w:val="none" w:sz="0" w:space="0" w:color="auto"/>
            <w:left w:val="none" w:sz="0" w:space="0" w:color="auto"/>
            <w:bottom w:val="none" w:sz="0" w:space="0" w:color="auto"/>
            <w:right w:val="none" w:sz="0" w:space="0" w:color="auto"/>
          </w:divBdr>
        </w:div>
        <w:div w:id="1317802584">
          <w:marLeft w:val="480"/>
          <w:marRight w:val="0"/>
          <w:marTop w:val="0"/>
          <w:marBottom w:val="0"/>
          <w:divBdr>
            <w:top w:val="none" w:sz="0" w:space="0" w:color="auto"/>
            <w:left w:val="none" w:sz="0" w:space="0" w:color="auto"/>
            <w:bottom w:val="none" w:sz="0" w:space="0" w:color="auto"/>
            <w:right w:val="none" w:sz="0" w:space="0" w:color="auto"/>
          </w:divBdr>
        </w:div>
        <w:div w:id="1623149360">
          <w:marLeft w:val="480"/>
          <w:marRight w:val="0"/>
          <w:marTop w:val="0"/>
          <w:marBottom w:val="0"/>
          <w:divBdr>
            <w:top w:val="none" w:sz="0" w:space="0" w:color="auto"/>
            <w:left w:val="none" w:sz="0" w:space="0" w:color="auto"/>
            <w:bottom w:val="none" w:sz="0" w:space="0" w:color="auto"/>
            <w:right w:val="none" w:sz="0" w:space="0" w:color="auto"/>
          </w:divBdr>
        </w:div>
        <w:div w:id="1786196684">
          <w:marLeft w:val="480"/>
          <w:marRight w:val="0"/>
          <w:marTop w:val="0"/>
          <w:marBottom w:val="0"/>
          <w:divBdr>
            <w:top w:val="none" w:sz="0" w:space="0" w:color="auto"/>
            <w:left w:val="none" w:sz="0" w:space="0" w:color="auto"/>
            <w:bottom w:val="none" w:sz="0" w:space="0" w:color="auto"/>
            <w:right w:val="none" w:sz="0" w:space="0" w:color="auto"/>
          </w:divBdr>
        </w:div>
        <w:div w:id="398752584">
          <w:marLeft w:val="480"/>
          <w:marRight w:val="0"/>
          <w:marTop w:val="0"/>
          <w:marBottom w:val="0"/>
          <w:divBdr>
            <w:top w:val="none" w:sz="0" w:space="0" w:color="auto"/>
            <w:left w:val="none" w:sz="0" w:space="0" w:color="auto"/>
            <w:bottom w:val="none" w:sz="0" w:space="0" w:color="auto"/>
            <w:right w:val="none" w:sz="0" w:space="0" w:color="auto"/>
          </w:divBdr>
        </w:div>
        <w:div w:id="1141002656">
          <w:marLeft w:val="480"/>
          <w:marRight w:val="0"/>
          <w:marTop w:val="0"/>
          <w:marBottom w:val="0"/>
          <w:divBdr>
            <w:top w:val="none" w:sz="0" w:space="0" w:color="auto"/>
            <w:left w:val="none" w:sz="0" w:space="0" w:color="auto"/>
            <w:bottom w:val="none" w:sz="0" w:space="0" w:color="auto"/>
            <w:right w:val="none" w:sz="0" w:space="0" w:color="auto"/>
          </w:divBdr>
        </w:div>
        <w:div w:id="1169173724">
          <w:marLeft w:val="480"/>
          <w:marRight w:val="0"/>
          <w:marTop w:val="0"/>
          <w:marBottom w:val="0"/>
          <w:divBdr>
            <w:top w:val="none" w:sz="0" w:space="0" w:color="auto"/>
            <w:left w:val="none" w:sz="0" w:space="0" w:color="auto"/>
            <w:bottom w:val="none" w:sz="0" w:space="0" w:color="auto"/>
            <w:right w:val="none" w:sz="0" w:space="0" w:color="auto"/>
          </w:divBdr>
        </w:div>
        <w:div w:id="154344832">
          <w:marLeft w:val="480"/>
          <w:marRight w:val="0"/>
          <w:marTop w:val="0"/>
          <w:marBottom w:val="0"/>
          <w:divBdr>
            <w:top w:val="none" w:sz="0" w:space="0" w:color="auto"/>
            <w:left w:val="none" w:sz="0" w:space="0" w:color="auto"/>
            <w:bottom w:val="none" w:sz="0" w:space="0" w:color="auto"/>
            <w:right w:val="none" w:sz="0" w:space="0" w:color="auto"/>
          </w:divBdr>
        </w:div>
        <w:div w:id="963779027">
          <w:marLeft w:val="480"/>
          <w:marRight w:val="0"/>
          <w:marTop w:val="0"/>
          <w:marBottom w:val="0"/>
          <w:divBdr>
            <w:top w:val="none" w:sz="0" w:space="0" w:color="auto"/>
            <w:left w:val="none" w:sz="0" w:space="0" w:color="auto"/>
            <w:bottom w:val="none" w:sz="0" w:space="0" w:color="auto"/>
            <w:right w:val="none" w:sz="0" w:space="0" w:color="auto"/>
          </w:divBdr>
        </w:div>
        <w:div w:id="410851248">
          <w:marLeft w:val="480"/>
          <w:marRight w:val="0"/>
          <w:marTop w:val="0"/>
          <w:marBottom w:val="0"/>
          <w:divBdr>
            <w:top w:val="none" w:sz="0" w:space="0" w:color="auto"/>
            <w:left w:val="none" w:sz="0" w:space="0" w:color="auto"/>
            <w:bottom w:val="none" w:sz="0" w:space="0" w:color="auto"/>
            <w:right w:val="none" w:sz="0" w:space="0" w:color="auto"/>
          </w:divBdr>
        </w:div>
        <w:div w:id="742600374">
          <w:marLeft w:val="480"/>
          <w:marRight w:val="0"/>
          <w:marTop w:val="0"/>
          <w:marBottom w:val="0"/>
          <w:divBdr>
            <w:top w:val="none" w:sz="0" w:space="0" w:color="auto"/>
            <w:left w:val="none" w:sz="0" w:space="0" w:color="auto"/>
            <w:bottom w:val="none" w:sz="0" w:space="0" w:color="auto"/>
            <w:right w:val="none" w:sz="0" w:space="0" w:color="auto"/>
          </w:divBdr>
        </w:div>
        <w:div w:id="1399134192">
          <w:marLeft w:val="480"/>
          <w:marRight w:val="0"/>
          <w:marTop w:val="0"/>
          <w:marBottom w:val="0"/>
          <w:divBdr>
            <w:top w:val="none" w:sz="0" w:space="0" w:color="auto"/>
            <w:left w:val="none" w:sz="0" w:space="0" w:color="auto"/>
            <w:bottom w:val="none" w:sz="0" w:space="0" w:color="auto"/>
            <w:right w:val="none" w:sz="0" w:space="0" w:color="auto"/>
          </w:divBdr>
        </w:div>
        <w:div w:id="488710690">
          <w:marLeft w:val="480"/>
          <w:marRight w:val="0"/>
          <w:marTop w:val="0"/>
          <w:marBottom w:val="0"/>
          <w:divBdr>
            <w:top w:val="none" w:sz="0" w:space="0" w:color="auto"/>
            <w:left w:val="none" w:sz="0" w:space="0" w:color="auto"/>
            <w:bottom w:val="none" w:sz="0" w:space="0" w:color="auto"/>
            <w:right w:val="none" w:sz="0" w:space="0" w:color="auto"/>
          </w:divBdr>
        </w:div>
        <w:div w:id="1423794394">
          <w:marLeft w:val="480"/>
          <w:marRight w:val="0"/>
          <w:marTop w:val="0"/>
          <w:marBottom w:val="0"/>
          <w:divBdr>
            <w:top w:val="none" w:sz="0" w:space="0" w:color="auto"/>
            <w:left w:val="none" w:sz="0" w:space="0" w:color="auto"/>
            <w:bottom w:val="none" w:sz="0" w:space="0" w:color="auto"/>
            <w:right w:val="none" w:sz="0" w:space="0" w:color="auto"/>
          </w:divBdr>
        </w:div>
        <w:div w:id="914632798">
          <w:marLeft w:val="480"/>
          <w:marRight w:val="0"/>
          <w:marTop w:val="0"/>
          <w:marBottom w:val="0"/>
          <w:divBdr>
            <w:top w:val="none" w:sz="0" w:space="0" w:color="auto"/>
            <w:left w:val="none" w:sz="0" w:space="0" w:color="auto"/>
            <w:bottom w:val="none" w:sz="0" w:space="0" w:color="auto"/>
            <w:right w:val="none" w:sz="0" w:space="0" w:color="auto"/>
          </w:divBdr>
        </w:div>
        <w:div w:id="1847623661">
          <w:marLeft w:val="480"/>
          <w:marRight w:val="0"/>
          <w:marTop w:val="0"/>
          <w:marBottom w:val="0"/>
          <w:divBdr>
            <w:top w:val="none" w:sz="0" w:space="0" w:color="auto"/>
            <w:left w:val="none" w:sz="0" w:space="0" w:color="auto"/>
            <w:bottom w:val="none" w:sz="0" w:space="0" w:color="auto"/>
            <w:right w:val="none" w:sz="0" w:space="0" w:color="auto"/>
          </w:divBdr>
        </w:div>
        <w:div w:id="615408221">
          <w:marLeft w:val="480"/>
          <w:marRight w:val="0"/>
          <w:marTop w:val="0"/>
          <w:marBottom w:val="0"/>
          <w:divBdr>
            <w:top w:val="none" w:sz="0" w:space="0" w:color="auto"/>
            <w:left w:val="none" w:sz="0" w:space="0" w:color="auto"/>
            <w:bottom w:val="none" w:sz="0" w:space="0" w:color="auto"/>
            <w:right w:val="none" w:sz="0" w:space="0" w:color="auto"/>
          </w:divBdr>
        </w:div>
        <w:div w:id="1992832347">
          <w:marLeft w:val="480"/>
          <w:marRight w:val="0"/>
          <w:marTop w:val="0"/>
          <w:marBottom w:val="0"/>
          <w:divBdr>
            <w:top w:val="none" w:sz="0" w:space="0" w:color="auto"/>
            <w:left w:val="none" w:sz="0" w:space="0" w:color="auto"/>
            <w:bottom w:val="none" w:sz="0" w:space="0" w:color="auto"/>
            <w:right w:val="none" w:sz="0" w:space="0" w:color="auto"/>
          </w:divBdr>
        </w:div>
        <w:div w:id="434832111">
          <w:marLeft w:val="480"/>
          <w:marRight w:val="0"/>
          <w:marTop w:val="0"/>
          <w:marBottom w:val="0"/>
          <w:divBdr>
            <w:top w:val="none" w:sz="0" w:space="0" w:color="auto"/>
            <w:left w:val="none" w:sz="0" w:space="0" w:color="auto"/>
            <w:bottom w:val="none" w:sz="0" w:space="0" w:color="auto"/>
            <w:right w:val="none" w:sz="0" w:space="0" w:color="auto"/>
          </w:divBdr>
        </w:div>
        <w:div w:id="1679846605">
          <w:marLeft w:val="480"/>
          <w:marRight w:val="0"/>
          <w:marTop w:val="0"/>
          <w:marBottom w:val="0"/>
          <w:divBdr>
            <w:top w:val="none" w:sz="0" w:space="0" w:color="auto"/>
            <w:left w:val="none" w:sz="0" w:space="0" w:color="auto"/>
            <w:bottom w:val="none" w:sz="0" w:space="0" w:color="auto"/>
            <w:right w:val="none" w:sz="0" w:space="0" w:color="auto"/>
          </w:divBdr>
        </w:div>
        <w:div w:id="1725058614">
          <w:marLeft w:val="480"/>
          <w:marRight w:val="0"/>
          <w:marTop w:val="0"/>
          <w:marBottom w:val="0"/>
          <w:divBdr>
            <w:top w:val="none" w:sz="0" w:space="0" w:color="auto"/>
            <w:left w:val="none" w:sz="0" w:space="0" w:color="auto"/>
            <w:bottom w:val="none" w:sz="0" w:space="0" w:color="auto"/>
            <w:right w:val="none" w:sz="0" w:space="0" w:color="auto"/>
          </w:divBdr>
        </w:div>
        <w:div w:id="1413970064">
          <w:marLeft w:val="480"/>
          <w:marRight w:val="0"/>
          <w:marTop w:val="0"/>
          <w:marBottom w:val="0"/>
          <w:divBdr>
            <w:top w:val="none" w:sz="0" w:space="0" w:color="auto"/>
            <w:left w:val="none" w:sz="0" w:space="0" w:color="auto"/>
            <w:bottom w:val="none" w:sz="0" w:space="0" w:color="auto"/>
            <w:right w:val="none" w:sz="0" w:space="0" w:color="auto"/>
          </w:divBdr>
        </w:div>
        <w:div w:id="1032729516">
          <w:marLeft w:val="480"/>
          <w:marRight w:val="0"/>
          <w:marTop w:val="0"/>
          <w:marBottom w:val="0"/>
          <w:divBdr>
            <w:top w:val="none" w:sz="0" w:space="0" w:color="auto"/>
            <w:left w:val="none" w:sz="0" w:space="0" w:color="auto"/>
            <w:bottom w:val="none" w:sz="0" w:space="0" w:color="auto"/>
            <w:right w:val="none" w:sz="0" w:space="0" w:color="auto"/>
          </w:divBdr>
        </w:div>
        <w:div w:id="164591950">
          <w:marLeft w:val="480"/>
          <w:marRight w:val="0"/>
          <w:marTop w:val="0"/>
          <w:marBottom w:val="0"/>
          <w:divBdr>
            <w:top w:val="none" w:sz="0" w:space="0" w:color="auto"/>
            <w:left w:val="none" w:sz="0" w:space="0" w:color="auto"/>
            <w:bottom w:val="none" w:sz="0" w:space="0" w:color="auto"/>
            <w:right w:val="none" w:sz="0" w:space="0" w:color="auto"/>
          </w:divBdr>
        </w:div>
        <w:div w:id="1124083477">
          <w:marLeft w:val="480"/>
          <w:marRight w:val="0"/>
          <w:marTop w:val="0"/>
          <w:marBottom w:val="0"/>
          <w:divBdr>
            <w:top w:val="none" w:sz="0" w:space="0" w:color="auto"/>
            <w:left w:val="none" w:sz="0" w:space="0" w:color="auto"/>
            <w:bottom w:val="none" w:sz="0" w:space="0" w:color="auto"/>
            <w:right w:val="none" w:sz="0" w:space="0" w:color="auto"/>
          </w:divBdr>
        </w:div>
        <w:div w:id="392973795">
          <w:marLeft w:val="480"/>
          <w:marRight w:val="0"/>
          <w:marTop w:val="0"/>
          <w:marBottom w:val="0"/>
          <w:divBdr>
            <w:top w:val="none" w:sz="0" w:space="0" w:color="auto"/>
            <w:left w:val="none" w:sz="0" w:space="0" w:color="auto"/>
            <w:bottom w:val="none" w:sz="0" w:space="0" w:color="auto"/>
            <w:right w:val="none" w:sz="0" w:space="0" w:color="auto"/>
          </w:divBdr>
        </w:div>
        <w:div w:id="1158425129">
          <w:marLeft w:val="480"/>
          <w:marRight w:val="0"/>
          <w:marTop w:val="0"/>
          <w:marBottom w:val="0"/>
          <w:divBdr>
            <w:top w:val="none" w:sz="0" w:space="0" w:color="auto"/>
            <w:left w:val="none" w:sz="0" w:space="0" w:color="auto"/>
            <w:bottom w:val="none" w:sz="0" w:space="0" w:color="auto"/>
            <w:right w:val="none" w:sz="0" w:space="0" w:color="auto"/>
          </w:divBdr>
        </w:div>
        <w:div w:id="990255633">
          <w:marLeft w:val="480"/>
          <w:marRight w:val="0"/>
          <w:marTop w:val="0"/>
          <w:marBottom w:val="0"/>
          <w:divBdr>
            <w:top w:val="none" w:sz="0" w:space="0" w:color="auto"/>
            <w:left w:val="none" w:sz="0" w:space="0" w:color="auto"/>
            <w:bottom w:val="none" w:sz="0" w:space="0" w:color="auto"/>
            <w:right w:val="none" w:sz="0" w:space="0" w:color="auto"/>
          </w:divBdr>
        </w:div>
        <w:div w:id="1203397457">
          <w:marLeft w:val="480"/>
          <w:marRight w:val="0"/>
          <w:marTop w:val="0"/>
          <w:marBottom w:val="0"/>
          <w:divBdr>
            <w:top w:val="none" w:sz="0" w:space="0" w:color="auto"/>
            <w:left w:val="none" w:sz="0" w:space="0" w:color="auto"/>
            <w:bottom w:val="none" w:sz="0" w:space="0" w:color="auto"/>
            <w:right w:val="none" w:sz="0" w:space="0" w:color="auto"/>
          </w:divBdr>
        </w:div>
        <w:div w:id="826164390">
          <w:marLeft w:val="480"/>
          <w:marRight w:val="0"/>
          <w:marTop w:val="0"/>
          <w:marBottom w:val="0"/>
          <w:divBdr>
            <w:top w:val="none" w:sz="0" w:space="0" w:color="auto"/>
            <w:left w:val="none" w:sz="0" w:space="0" w:color="auto"/>
            <w:bottom w:val="none" w:sz="0" w:space="0" w:color="auto"/>
            <w:right w:val="none" w:sz="0" w:space="0" w:color="auto"/>
          </w:divBdr>
        </w:div>
        <w:div w:id="1607686908">
          <w:marLeft w:val="480"/>
          <w:marRight w:val="0"/>
          <w:marTop w:val="0"/>
          <w:marBottom w:val="0"/>
          <w:divBdr>
            <w:top w:val="none" w:sz="0" w:space="0" w:color="auto"/>
            <w:left w:val="none" w:sz="0" w:space="0" w:color="auto"/>
            <w:bottom w:val="none" w:sz="0" w:space="0" w:color="auto"/>
            <w:right w:val="none" w:sz="0" w:space="0" w:color="auto"/>
          </w:divBdr>
        </w:div>
        <w:div w:id="410547188">
          <w:marLeft w:val="480"/>
          <w:marRight w:val="0"/>
          <w:marTop w:val="0"/>
          <w:marBottom w:val="0"/>
          <w:divBdr>
            <w:top w:val="none" w:sz="0" w:space="0" w:color="auto"/>
            <w:left w:val="none" w:sz="0" w:space="0" w:color="auto"/>
            <w:bottom w:val="none" w:sz="0" w:space="0" w:color="auto"/>
            <w:right w:val="none" w:sz="0" w:space="0" w:color="auto"/>
          </w:divBdr>
        </w:div>
      </w:divsChild>
    </w:div>
    <w:div w:id="501702611">
      <w:bodyDiv w:val="1"/>
      <w:marLeft w:val="0"/>
      <w:marRight w:val="0"/>
      <w:marTop w:val="0"/>
      <w:marBottom w:val="0"/>
      <w:divBdr>
        <w:top w:val="none" w:sz="0" w:space="0" w:color="auto"/>
        <w:left w:val="none" w:sz="0" w:space="0" w:color="auto"/>
        <w:bottom w:val="none" w:sz="0" w:space="0" w:color="auto"/>
        <w:right w:val="none" w:sz="0" w:space="0" w:color="auto"/>
      </w:divBdr>
      <w:divsChild>
        <w:div w:id="1613971808">
          <w:marLeft w:val="480"/>
          <w:marRight w:val="0"/>
          <w:marTop w:val="0"/>
          <w:marBottom w:val="0"/>
          <w:divBdr>
            <w:top w:val="none" w:sz="0" w:space="0" w:color="auto"/>
            <w:left w:val="none" w:sz="0" w:space="0" w:color="auto"/>
            <w:bottom w:val="none" w:sz="0" w:space="0" w:color="auto"/>
            <w:right w:val="none" w:sz="0" w:space="0" w:color="auto"/>
          </w:divBdr>
        </w:div>
        <w:div w:id="226695076">
          <w:marLeft w:val="480"/>
          <w:marRight w:val="0"/>
          <w:marTop w:val="0"/>
          <w:marBottom w:val="0"/>
          <w:divBdr>
            <w:top w:val="none" w:sz="0" w:space="0" w:color="auto"/>
            <w:left w:val="none" w:sz="0" w:space="0" w:color="auto"/>
            <w:bottom w:val="none" w:sz="0" w:space="0" w:color="auto"/>
            <w:right w:val="none" w:sz="0" w:space="0" w:color="auto"/>
          </w:divBdr>
        </w:div>
        <w:div w:id="342826726">
          <w:marLeft w:val="480"/>
          <w:marRight w:val="0"/>
          <w:marTop w:val="0"/>
          <w:marBottom w:val="0"/>
          <w:divBdr>
            <w:top w:val="none" w:sz="0" w:space="0" w:color="auto"/>
            <w:left w:val="none" w:sz="0" w:space="0" w:color="auto"/>
            <w:bottom w:val="none" w:sz="0" w:space="0" w:color="auto"/>
            <w:right w:val="none" w:sz="0" w:space="0" w:color="auto"/>
          </w:divBdr>
        </w:div>
        <w:div w:id="214389275">
          <w:marLeft w:val="480"/>
          <w:marRight w:val="0"/>
          <w:marTop w:val="0"/>
          <w:marBottom w:val="0"/>
          <w:divBdr>
            <w:top w:val="none" w:sz="0" w:space="0" w:color="auto"/>
            <w:left w:val="none" w:sz="0" w:space="0" w:color="auto"/>
            <w:bottom w:val="none" w:sz="0" w:space="0" w:color="auto"/>
            <w:right w:val="none" w:sz="0" w:space="0" w:color="auto"/>
          </w:divBdr>
        </w:div>
        <w:div w:id="626161792">
          <w:marLeft w:val="480"/>
          <w:marRight w:val="0"/>
          <w:marTop w:val="0"/>
          <w:marBottom w:val="0"/>
          <w:divBdr>
            <w:top w:val="none" w:sz="0" w:space="0" w:color="auto"/>
            <w:left w:val="none" w:sz="0" w:space="0" w:color="auto"/>
            <w:bottom w:val="none" w:sz="0" w:space="0" w:color="auto"/>
            <w:right w:val="none" w:sz="0" w:space="0" w:color="auto"/>
          </w:divBdr>
        </w:div>
        <w:div w:id="618296854">
          <w:marLeft w:val="480"/>
          <w:marRight w:val="0"/>
          <w:marTop w:val="0"/>
          <w:marBottom w:val="0"/>
          <w:divBdr>
            <w:top w:val="none" w:sz="0" w:space="0" w:color="auto"/>
            <w:left w:val="none" w:sz="0" w:space="0" w:color="auto"/>
            <w:bottom w:val="none" w:sz="0" w:space="0" w:color="auto"/>
            <w:right w:val="none" w:sz="0" w:space="0" w:color="auto"/>
          </w:divBdr>
        </w:div>
        <w:div w:id="1607081539">
          <w:marLeft w:val="480"/>
          <w:marRight w:val="0"/>
          <w:marTop w:val="0"/>
          <w:marBottom w:val="0"/>
          <w:divBdr>
            <w:top w:val="none" w:sz="0" w:space="0" w:color="auto"/>
            <w:left w:val="none" w:sz="0" w:space="0" w:color="auto"/>
            <w:bottom w:val="none" w:sz="0" w:space="0" w:color="auto"/>
            <w:right w:val="none" w:sz="0" w:space="0" w:color="auto"/>
          </w:divBdr>
        </w:div>
        <w:div w:id="1130899489">
          <w:marLeft w:val="480"/>
          <w:marRight w:val="0"/>
          <w:marTop w:val="0"/>
          <w:marBottom w:val="0"/>
          <w:divBdr>
            <w:top w:val="none" w:sz="0" w:space="0" w:color="auto"/>
            <w:left w:val="none" w:sz="0" w:space="0" w:color="auto"/>
            <w:bottom w:val="none" w:sz="0" w:space="0" w:color="auto"/>
            <w:right w:val="none" w:sz="0" w:space="0" w:color="auto"/>
          </w:divBdr>
        </w:div>
        <w:div w:id="1491171932">
          <w:marLeft w:val="480"/>
          <w:marRight w:val="0"/>
          <w:marTop w:val="0"/>
          <w:marBottom w:val="0"/>
          <w:divBdr>
            <w:top w:val="none" w:sz="0" w:space="0" w:color="auto"/>
            <w:left w:val="none" w:sz="0" w:space="0" w:color="auto"/>
            <w:bottom w:val="none" w:sz="0" w:space="0" w:color="auto"/>
            <w:right w:val="none" w:sz="0" w:space="0" w:color="auto"/>
          </w:divBdr>
        </w:div>
        <w:div w:id="1081297576">
          <w:marLeft w:val="480"/>
          <w:marRight w:val="0"/>
          <w:marTop w:val="0"/>
          <w:marBottom w:val="0"/>
          <w:divBdr>
            <w:top w:val="none" w:sz="0" w:space="0" w:color="auto"/>
            <w:left w:val="none" w:sz="0" w:space="0" w:color="auto"/>
            <w:bottom w:val="none" w:sz="0" w:space="0" w:color="auto"/>
            <w:right w:val="none" w:sz="0" w:space="0" w:color="auto"/>
          </w:divBdr>
        </w:div>
        <w:div w:id="602693383">
          <w:marLeft w:val="480"/>
          <w:marRight w:val="0"/>
          <w:marTop w:val="0"/>
          <w:marBottom w:val="0"/>
          <w:divBdr>
            <w:top w:val="none" w:sz="0" w:space="0" w:color="auto"/>
            <w:left w:val="none" w:sz="0" w:space="0" w:color="auto"/>
            <w:bottom w:val="none" w:sz="0" w:space="0" w:color="auto"/>
            <w:right w:val="none" w:sz="0" w:space="0" w:color="auto"/>
          </w:divBdr>
        </w:div>
        <w:div w:id="1187452586">
          <w:marLeft w:val="480"/>
          <w:marRight w:val="0"/>
          <w:marTop w:val="0"/>
          <w:marBottom w:val="0"/>
          <w:divBdr>
            <w:top w:val="none" w:sz="0" w:space="0" w:color="auto"/>
            <w:left w:val="none" w:sz="0" w:space="0" w:color="auto"/>
            <w:bottom w:val="none" w:sz="0" w:space="0" w:color="auto"/>
            <w:right w:val="none" w:sz="0" w:space="0" w:color="auto"/>
          </w:divBdr>
        </w:div>
        <w:div w:id="1871336484">
          <w:marLeft w:val="480"/>
          <w:marRight w:val="0"/>
          <w:marTop w:val="0"/>
          <w:marBottom w:val="0"/>
          <w:divBdr>
            <w:top w:val="none" w:sz="0" w:space="0" w:color="auto"/>
            <w:left w:val="none" w:sz="0" w:space="0" w:color="auto"/>
            <w:bottom w:val="none" w:sz="0" w:space="0" w:color="auto"/>
            <w:right w:val="none" w:sz="0" w:space="0" w:color="auto"/>
          </w:divBdr>
        </w:div>
        <w:div w:id="227812063">
          <w:marLeft w:val="480"/>
          <w:marRight w:val="0"/>
          <w:marTop w:val="0"/>
          <w:marBottom w:val="0"/>
          <w:divBdr>
            <w:top w:val="none" w:sz="0" w:space="0" w:color="auto"/>
            <w:left w:val="none" w:sz="0" w:space="0" w:color="auto"/>
            <w:bottom w:val="none" w:sz="0" w:space="0" w:color="auto"/>
            <w:right w:val="none" w:sz="0" w:space="0" w:color="auto"/>
          </w:divBdr>
        </w:div>
        <w:div w:id="38556061">
          <w:marLeft w:val="480"/>
          <w:marRight w:val="0"/>
          <w:marTop w:val="0"/>
          <w:marBottom w:val="0"/>
          <w:divBdr>
            <w:top w:val="none" w:sz="0" w:space="0" w:color="auto"/>
            <w:left w:val="none" w:sz="0" w:space="0" w:color="auto"/>
            <w:bottom w:val="none" w:sz="0" w:space="0" w:color="auto"/>
            <w:right w:val="none" w:sz="0" w:space="0" w:color="auto"/>
          </w:divBdr>
        </w:div>
        <w:div w:id="1231577770">
          <w:marLeft w:val="480"/>
          <w:marRight w:val="0"/>
          <w:marTop w:val="0"/>
          <w:marBottom w:val="0"/>
          <w:divBdr>
            <w:top w:val="none" w:sz="0" w:space="0" w:color="auto"/>
            <w:left w:val="none" w:sz="0" w:space="0" w:color="auto"/>
            <w:bottom w:val="none" w:sz="0" w:space="0" w:color="auto"/>
            <w:right w:val="none" w:sz="0" w:space="0" w:color="auto"/>
          </w:divBdr>
        </w:div>
        <w:div w:id="1101952335">
          <w:marLeft w:val="480"/>
          <w:marRight w:val="0"/>
          <w:marTop w:val="0"/>
          <w:marBottom w:val="0"/>
          <w:divBdr>
            <w:top w:val="none" w:sz="0" w:space="0" w:color="auto"/>
            <w:left w:val="none" w:sz="0" w:space="0" w:color="auto"/>
            <w:bottom w:val="none" w:sz="0" w:space="0" w:color="auto"/>
            <w:right w:val="none" w:sz="0" w:space="0" w:color="auto"/>
          </w:divBdr>
        </w:div>
        <w:div w:id="1757170926">
          <w:marLeft w:val="480"/>
          <w:marRight w:val="0"/>
          <w:marTop w:val="0"/>
          <w:marBottom w:val="0"/>
          <w:divBdr>
            <w:top w:val="none" w:sz="0" w:space="0" w:color="auto"/>
            <w:left w:val="none" w:sz="0" w:space="0" w:color="auto"/>
            <w:bottom w:val="none" w:sz="0" w:space="0" w:color="auto"/>
            <w:right w:val="none" w:sz="0" w:space="0" w:color="auto"/>
          </w:divBdr>
        </w:div>
        <w:div w:id="1704402280">
          <w:marLeft w:val="480"/>
          <w:marRight w:val="0"/>
          <w:marTop w:val="0"/>
          <w:marBottom w:val="0"/>
          <w:divBdr>
            <w:top w:val="none" w:sz="0" w:space="0" w:color="auto"/>
            <w:left w:val="none" w:sz="0" w:space="0" w:color="auto"/>
            <w:bottom w:val="none" w:sz="0" w:space="0" w:color="auto"/>
            <w:right w:val="none" w:sz="0" w:space="0" w:color="auto"/>
          </w:divBdr>
        </w:div>
        <w:div w:id="1959413648">
          <w:marLeft w:val="480"/>
          <w:marRight w:val="0"/>
          <w:marTop w:val="0"/>
          <w:marBottom w:val="0"/>
          <w:divBdr>
            <w:top w:val="none" w:sz="0" w:space="0" w:color="auto"/>
            <w:left w:val="none" w:sz="0" w:space="0" w:color="auto"/>
            <w:bottom w:val="none" w:sz="0" w:space="0" w:color="auto"/>
            <w:right w:val="none" w:sz="0" w:space="0" w:color="auto"/>
          </w:divBdr>
        </w:div>
        <w:div w:id="131481291">
          <w:marLeft w:val="480"/>
          <w:marRight w:val="0"/>
          <w:marTop w:val="0"/>
          <w:marBottom w:val="0"/>
          <w:divBdr>
            <w:top w:val="none" w:sz="0" w:space="0" w:color="auto"/>
            <w:left w:val="none" w:sz="0" w:space="0" w:color="auto"/>
            <w:bottom w:val="none" w:sz="0" w:space="0" w:color="auto"/>
            <w:right w:val="none" w:sz="0" w:space="0" w:color="auto"/>
          </w:divBdr>
        </w:div>
        <w:div w:id="601691986">
          <w:marLeft w:val="480"/>
          <w:marRight w:val="0"/>
          <w:marTop w:val="0"/>
          <w:marBottom w:val="0"/>
          <w:divBdr>
            <w:top w:val="none" w:sz="0" w:space="0" w:color="auto"/>
            <w:left w:val="none" w:sz="0" w:space="0" w:color="auto"/>
            <w:bottom w:val="none" w:sz="0" w:space="0" w:color="auto"/>
            <w:right w:val="none" w:sz="0" w:space="0" w:color="auto"/>
          </w:divBdr>
        </w:div>
        <w:div w:id="919867394">
          <w:marLeft w:val="480"/>
          <w:marRight w:val="0"/>
          <w:marTop w:val="0"/>
          <w:marBottom w:val="0"/>
          <w:divBdr>
            <w:top w:val="none" w:sz="0" w:space="0" w:color="auto"/>
            <w:left w:val="none" w:sz="0" w:space="0" w:color="auto"/>
            <w:bottom w:val="none" w:sz="0" w:space="0" w:color="auto"/>
            <w:right w:val="none" w:sz="0" w:space="0" w:color="auto"/>
          </w:divBdr>
        </w:div>
        <w:div w:id="51202209">
          <w:marLeft w:val="480"/>
          <w:marRight w:val="0"/>
          <w:marTop w:val="0"/>
          <w:marBottom w:val="0"/>
          <w:divBdr>
            <w:top w:val="none" w:sz="0" w:space="0" w:color="auto"/>
            <w:left w:val="none" w:sz="0" w:space="0" w:color="auto"/>
            <w:bottom w:val="none" w:sz="0" w:space="0" w:color="auto"/>
            <w:right w:val="none" w:sz="0" w:space="0" w:color="auto"/>
          </w:divBdr>
        </w:div>
        <w:div w:id="1602105860">
          <w:marLeft w:val="480"/>
          <w:marRight w:val="0"/>
          <w:marTop w:val="0"/>
          <w:marBottom w:val="0"/>
          <w:divBdr>
            <w:top w:val="none" w:sz="0" w:space="0" w:color="auto"/>
            <w:left w:val="none" w:sz="0" w:space="0" w:color="auto"/>
            <w:bottom w:val="none" w:sz="0" w:space="0" w:color="auto"/>
            <w:right w:val="none" w:sz="0" w:space="0" w:color="auto"/>
          </w:divBdr>
        </w:div>
        <w:div w:id="2017612261">
          <w:marLeft w:val="480"/>
          <w:marRight w:val="0"/>
          <w:marTop w:val="0"/>
          <w:marBottom w:val="0"/>
          <w:divBdr>
            <w:top w:val="none" w:sz="0" w:space="0" w:color="auto"/>
            <w:left w:val="none" w:sz="0" w:space="0" w:color="auto"/>
            <w:bottom w:val="none" w:sz="0" w:space="0" w:color="auto"/>
            <w:right w:val="none" w:sz="0" w:space="0" w:color="auto"/>
          </w:divBdr>
        </w:div>
        <w:div w:id="1407535052">
          <w:marLeft w:val="480"/>
          <w:marRight w:val="0"/>
          <w:marTop w:val="0"/>
          <w:marBottom w:val="0"/>
          <w:divBdr>
            <w:top w:val="none" w:sz="0" w:space="0" w:color="auto"/>
            <w:left w:val="none" w:sz="0" w:space="0" w:color="auto"/>
            <w:bottom w:val="none" w:sz="0" w:space="0" w:color="auto"/>
            <w:right w:val="none" w:sz="0" w:space="0" w:color="auto"/>
          </w:divBdr>
        </w:div>
        <w:div w:id="1378771821">
          <w:marLeft w:val="480"/>
          <w:marRight w:val="0"/>
          <w:marTop w:val="0"/>
          <w:marBottom w:val="0"/>
          <w:divBdr>
            <w:top w:val="none" w:sz="0" w:space="0" w:color="auto"/>
            <w:left w:val="none" w:sz="0" w:space="0" w:color="auto"/>
            <w:bottom w:val="none" w:sz="0" w:space="0" w:color="auto"/>
            <w:right w:val="none" w:sz="0" w:space="0" w:color="auto"/>
          </w:divBdr>
        </w:div>
        <w:div w:id="1340886194">
          <w:marLeft w:val="480"/>
          <w:marRight w:val="0"/>
          <w:marTop w:val="0"/>
          <w:marBottom w:val="0"/>
          <w:divBdr>
            <w:top w:val="none" w:sz="0" w:space="0" w:color="auto"/>
            <w:left w:val="none" w:sz="0" w:space="0" w:color="auto"/>
            <w:bottom w:val="none" w:sz="0" w:space="0" w:color="auto"/>
            <w:right w:val="none" w:sz="0" w:space="0" w:color="auto"/>
          </w:divBdr>
        </w:div>
        <w:div w:id="1534422293">
          <w:marLeft w:val="480"/>
          <w:marRight w:val="0"/>
          <w:marTop w:val="0"/>
          <w:marBottom w:val="0"/>
          <w:divBdr>
            <w:top w:val="none" w:sz="0" w:space="0" w:color="auto"/>
            <w:left w:val="none" w:sz="0" w:space="0" w:color="auto"/>
            <w:bottom w:val="none" w:sz="0" w:space="0" w:color="auto"/>
            <w:right w:val="none" w:sz="0" w:space="0" w:color="auto"/>
          </w:divBdr>
        </w:div>
        <w:div w:id="1848783185">
          <w:marLeft w:val="480"/>
          <w:marRight w:val="0"/>
          <w:marTop w:val="0"/>
          <w:marBottom w:val="0"/>
          <w:divBdr>
            <w:top w:val="none" w:sz="0" w:space="0" w:color="auto"/>
            <w:left w:val="none" w:sz="0" w:space="0" w:color="auto"/>
            <w:bottom w:val="none" w:sz="0" w:space="0" w:color="auto"/>
            <w:right w:val="none" w:sz="0" w:space="0" w:color="auto"/>
          </w:divBdr>
        </w:div>
        <w:div w:id="1749616594">
          <w:marLeft w:val="480"/>
          <w:marRight w:val="0"/>
          <w:marTop w:val="0"/>
          <w:marBottom w:val="0"/>
          <w:divBdr>
            <w:top w:val="none" w:sz="0" w:space="0" w:color="auto"/>
            <w:left w:val="none" w:sz="0" w:space="0" w:color="auto"/>
            <w:bottom w:val="none" w:sz="0" w:space="0" w:color="auto"/>
            <w:right w:val="none" w:sz="0" w:space="0" w:color="auto"/>
          </w:divBdr>
        </w:div>
        <w:div w:id="836195321">
          <w:marLeft w:val="480"/>
          <w:marRight w:val="0"/>
          <w:marTop w:val="0"/>
          <w:marBottom w:val="0"/>
          <w:divBdr>
            <w:top w:val="none" w:sz="0" w:space="0" w:color="auto"/>
            <w:left w:val="none" w:sz="0" w:space="0" w:color="auto"/>
            <w:bottom w:val="none" w:sz="0" w:space="0" w:color="auto"/>
            <w:right w:val="none" w:sz="0" w:space="0" w:color="auto"/>
          </w:divBdr>
        </w:div>
        <w:div w:id="1790320215">
          <w:marLeft w:val="480"/>
          <w:marRight w:val="0"/>
          <w:marTop w:val="0"/>
          <w:marBottom w:val="0"/>
          <w:divBdr>
            <w:top w:val="none" w:sz="0" w:space="0" w:color="auto"/>
            <w:left w:val="none" w:sz="0" w:space="0" w:color="auto"/>
            <w:bottom w:val="none" w:sz="0" w:space="0" w:color="auto"/>
            <w:right w:val="none" w:sz="0" w:space="0" w:color="auto"/>
          </w:divBdr>
        </w:div>
        <w:div w:id="1689524862">
          <w:marLeft w:val="480"/>
          <w:marRight w:val="0"/>
          <w:marTop w:val="0"/>
          <w:marBottom w:val="0"/>
          <w:divBdr>
            <w:top w:val="none" w:sz="0" w:space="0" w:color="auto"/>
            <w:left w:val="none" w:sz="0" w:space="0" w:color="auto"/>
            <w:bottom w:val="none" w:sz="0" w:space="0" w:color="auto"/>
            <w:right w:val="none" w:sz="0" w:space="0" w:color="auto"/>
          </w:divBdr>
        </w:div>
        <w:div w:id="862519438">
          <w:marLeft w:val="480"/>
          <w:marRight w:val="0"/>
          <w:marTop w:val="0"/>
          <w:marBottom w:val="0"/>
          <w:divBdr>
            <w:top w:val="none" w:sz="0" w:space="0" w:color="auto"/>
            <w:left w:val="none" w:sz="0" w:space="0" w:color="auto"/>
            <w:bottom w:val="none" w:sz="0" w:space="0" w:color="auto"/>
            <w:right w:val="none" w:sz="0" w:space="0" w:color="auto"/>
          </w:divBdr>
        </w:div>
        <w:div w:id="1030380963">
          <w:marLeft w:val="480"/>
          <w:marRight w:val="0"/>
          <w:marTop w:val="0"/>
          <w:marBottom w:val="0"/>
          <w:divBdr>
            <w:top w:val="none" w:sz="0" w:space="0" w:color="auto"/>
            <w:left w:val="none" w:sz="0" w:space="0" w:color="auto"/>
            <w:bottom w:val="none" w:sz="0" w:space="0" w:color="auto"/>
            <w:right w:val="none" w:sz="0" w:space="0" w:color="auto"/>
          </w:divBdr>
        </w:div>
        <w:div w:id="1187645126">
          <w:marLeft w:val="480"/>
          <w:marRight w:val="0"/>
          <w:marTop w:val="0"/>
          <w:marBottom w:val="0"/>
          <w:divBdr>
            <w:top w:val="none" w:sz="0" w:space="0" w:color="auto"/>
            <w:left w:val="none" w:sz="0" w:space="0" w:color="auto"/>
            <w:bottom w:val="none" w:sz="0" w:space="0" w:color="auto"/>
            <w:right w:val="none" w:sz="0" w:space="0" w:color="auto"/>
          </w:divBdr>
        </w:div>
        <w:div w:id="249701322">
          <w:marLeft w:val="480"/>
          <w:marRight w:val="0"/>
          <w:marTop w:val="0"/>
          <w:marBottom w:val="0"/>
          <w:divBdr>
            <w:top w:val="none" w:sz="0" w:space="0" w:color="auto"/>
            <w:left w:val="none" w:sz="0" w:space="0" w:color="auto"/>
            <w:bottom w:val="none" w:sz="0" w:space="0" w:color="auto"/>
            <w:right w:val="none" w:sz="0" w:space="0" w:color="auto"/>
          </w:divBdr>
        </w:div>
        <w:div w:id="2039578388">
          <w:marLeft w:val="480"/>
          <w:marRight w:val="0"/>
          <w:marTop w:val="0"/>
          <w:marBottom w:val="0"/>
          <w:divBdr>
            <w:top w:val="none" w:sz="0" w:space="0" w:color="auto"/>
            <w:left w:val="none" w:sz="0" w:space="0" w:color="auto"/>
            <w:bottom w:val="none" w:sz="0" w:space="0" w:color="auto"/>
            <w:right w:val="none" w:sz="0" w:space="0" w:color="auto"/>
          </w:divBdr>
        </w:div>
        <w:div w:id="894313948">
          <w:marLeft w:val="480"/>
          <w:marRight w:val="0"/>
          <w:marTop w:val="0"/>
          <w:marBottom w:val="0"/>
          <w:divBdr>
            <w:top w:val="none" w:sz="0" w:space="0" w:color="auto"/>
            <w:left w:val="none" w:sz="0" w:space="0" w:color="auto"/>
            <w:bottom w:val="none" w:sz="0" w:space="0" w:color="auto"/>
            <w:right w:val="none" w:sz="0" w:space="0" w:color="auto"/>
          </w:divBdr>
        </w:div>
        <w:div w:id="1907451292">
          <w:marLeft w:val="480"/>
          <w:marRight w:val="0"/>
          <w:marTop w:val="0"/>
          <w:marBottom w:val="0"/>
          <w:divBdr>
            <w:top w:val="none" w:sz="0" w:space="0" w:color="auto"/>
            <w:left w:val="none" w:sz="0" w:space="0" w:color="auto"/>
            <w:bottom w:val="none" w:sz="0" w:space="0" w:color="auto"/>
            <w:right w:val="none" w:sz="0" w:space="0" w:color="auto"/>
          </w:divBdr>
        </w:div>
        <w:div w:id="2064405682">
          <w:marLeft w:val="480"/>
          <w:marRight w:val="0"/>
          <w:marTop w:val="0"/>
          <w:marBottom w:val="0"/>
          <w:divBdr>
            <w:top w:val="none" w:sz="0" w:space="0" w:color="auto"/>
            <w:left w:val="none" w:sz="0" w:space="0" w:color="auto"/>
            <w:bottom w:val="none" w:sz="0" w:space="0" w:color="auto"/>
            <w:right w:val="none" w:sz="0" w:space="0" w:color="auto"/>
          </w:divBdr>
        </w:div>
        <w:div w:id="2131853105">
          <w:marLeft w:val="480"/>
          <w:marRight w:val="0"/>
          <w:marTop w:val="0"/>
          <w:marBottom w:val="0"/>
          <w:divBdr>
            <w:top w:val="none" w:sz="0" w:space="0" w:color="auto"/>
            <w:left w:val="none" w:sz="0" w:space="0" w:color="auto"/>
            <w:bottom w:val="none" w:sz="0" w:space="0" w:color="auto"/>
            <w:right w:val="none" w:sz="0" w:space="0" w:color="auto"/>
          </w:divBdr>
        </w:div>
        <w:div w:id="1869756677">
          <w:marLeft w:val="480"/>
          <w:marRight w:val="0"/>
          <w:marTop w:val="0"/>
          <w:marBottom w:val="0"/>
          <w:divBdr>
            <w:top w:val="none" w:sz="0" w:space="0" w:color="auto"/>
            <w:left w:val="none" w:sz="0" w:space="0" w:color="auto"/>
            <w:bottom w:val="none" w:sz="0" w:space="0" w:color="auto"/>
            <w:right w:val="none" w:sz="0" w:space="0" w:color="auto"/>
          </w:divBdr>
        </w:div>
        <w:div w:id="811486395">
          <w:marLeft w:val="480"/>
          <w:marRight w:val="0"/>
          <w:marTop w:val="0"/>
          <w:marBottom w:val="0"/>
          <w:divBdr>
            <w:top w:val="none" w:sz="0" w:space="0" w:color="auto"/>
            <w:left w:val="none" w:sz="0" w:space="0" w:color="auto"/>
            <w:bottom w:val="none" w:sz="0" w:space="0" w:color="auto"/>
            <w:right w:val="none" w:sz="0" w:space="0" w:color="auto"/>
          </w:divBdr>
        </w:div>
        <w:div w:id="2125533432">
          <w:marLeft w:val="480"/>
          <w:marRight w:val="0"/>
          <w:marTop w:val="0"/>
          <w:marBottom w:val="0"/>
          <w:divBdr>
            <w:top w:val="none" w:sz="0" w:space="0" w:color="auto"/>
            <w:left w:val="none" w:sz="0" w:space="0" w:color="auto"/>
            <w:bottom w:val="none" w:sz="0" w:space="0" w:color="auto"/>
            <w:right w:val="none" w:sz="0" w:space="0" w:color="auto"/>
          </w:divBdr>
        </w:div>
        <w:div w:id="836307907">
          <w:marLeft w:val="480"/>
          <w:marRight w:val="0"/>
          <w:marTop w:val="0"/>
          <w:marBottom w:val="0"/>
          <w:divBdr>
            <w:top w:val="none" w:sz="0" w:space="0" w:color="auto"/>
            <w:left w:val="none" w:sz="0" w:space="0" w:color="auto"/>
            <w:bottom w:val="none" w:sz="0" w:space="0" w:color="auto"/>
            <w:right w:val="none" w:sz="0" w:space="0" w:color="auto"/>
          </w:divBdr>
        </w:div>
        <w:div w:id="155271889">
          <w:marLeft w:val="480"/>
          <w:marRight w:val="0"/>
          <w:marTop w:val="0"/>
          <w:marBottom w:val="0"/>
          <w:divBdr>
            <w:top w:val="none" w:sz="0" w:space="0" w:color="auto"/>
            <w:left w:val="none" w:sz="0" w:space="0" w:color="auto"/>
            <w:bottom w:val="none" w:sz="0" w:space="0" w:color="auto"/>
            <w:right w:val="none" w:sz="0" w:space="0" w:color="auto"/>
          </w:divBdr>
        </w:div>
        <w:div w:id="1561675792">
          <w:marLeft w:val="480"/>
          <w:marRight w:val="0"/>
          <w:marTop w:val="0"/>
          <w:marBottom w:val="0"/>
          <w:divBdr>
            <w:top w:val="none" w:sz="0" w:space="0" w:color="auto"/>
            <w:left w:val="none" w:sz="0" w:space="0" w:color="auto"/>
            <w:bottom w:val="none" w:sz="0" w:space="0" w:color="auto"/>
            <w:right w:val="none" w:sz="0" w:space="0" w:color="auto"/>
          </w:divBdr>
        </w:div>
        <w:div w:id="1307975252">
          <w:marLeft w:val="480"/>
          <w:marRight w:val="0"/>
          <w:marTop w:val="0"/>
          <w:marBottom w:val="0"/>
          <w:divBdr>
            <w:top w:val="none" w:sz="0" w:space="0" w:color="auto"/>
            <w:left w:val="none" w:sz="0" w:space="0" w:color="auto"/>
            <w:bottom w:val="none" w:sz="0" w:space="0" w:color="auto"/>
            <w:right w:val="none" w:sz="0" w:space="0" w:color="auto"/>
          </w:divBdr>
        </w:div>
        <w:div w:id="1467353061">
          <w:marLeft w:val="480"/>
          <w:marRight w:val="0"/>
          <w:marTop w:val="0"/>
          <w:marBottom w:val="0"/>
          <w:divBdr>
            <w:top w:val="none" w:sz="0" w:space="0" w:color="auto"/>
            <w:left w:val="none" w:sz="0" w:space="0" w:color="auto"/>
            <w:bottom w:val="none" w:sz="0" w:space="0" w:color="auto"/>
            <w:right w:val="none" w:sz="0" w:space="0" w:color="auto"/>
          </w:divBdr>
        </w:div>
        <w:div w:id="222953969">
          <w:marLeft w:val="480"/>
          <w:marRight w:val="0"/>
          <w:marTop w:val="0"/>
          <w:marBottom w:val="0"/>
          <w:divBdr>
            <w:top w:val="none" w:sz="0" w:space="0" w:color="auto"/>
            <w:left w:val="none" w:sz="0" w:space="0" w:color="auto"/>
            <w:bottom w:val="none" w:sz="0" w:space="0" w:color="auto"/>
            <w:right w:val="none" w:sz="0" w:space="0" w:color="auto"/>
          </w:divBdr>
        </w:div>
        <w:div w:id="1994215184">
          <w:marLeft w:val="480"/>
          <w:marRight w:val="0"/>
          <w:marTop w:val="0"/>
          <w:marBottom w:val="0"/>
          <w:divBdr>
            <w:top w:val="none" w:sz="0" w:space="0" w:color="auto"/>
            <w:left w:val="none" w:sz="0" w:space="0" w:color="auto"/>
            <w:bottom w:val="none" w:sz="0" w:space="0" w:color="auto"/>
            <w:right w:val="none" w:sz="0" w:space="0" w:color="auto"/>
          </w:divBdr>
        </w:div>
        <w:div w:id="2022394929">
          <w:marLeft w:val="480"/>
          <w:marRight w:val="0"/>
          <w:marTop w:val="0"/>
          <w:marBottom w:val="0"/>
          <w:divBdr>
            <w:top w:val="none" w:sz="0" w:space="0" w:color="auto"/>
            <w:left w:val="none" w:sz="0" w:space="0" w:color="auto"/>
            <w:bottom w:val="none" w:sz="0" w:space="0" w:color="auto"/>
            <w:right w:val="none" w:sz="0" w:space="0" w:color="auto"/>
          </w:divBdr>
        </w:div>
        <w:div w:id="393703797">
          <w:marLeft w:val="480"/>
          <w:marRight w:val="0"/>
          <w:marTop w:val="0"/>
          <w:marBottom w:val="0"/>
          <w:divBdr>
            <w:top w:val="none" w:sz="0" w:space="0" w:color="auto"/>
            <w:left w:val="none" w:sz="0" w:space="0" w:color="auto"/>
            <w:bottom w:val="none" w:sz="0" w:space="0" w:color="auto"/>
            <w:right w:val="none" w:sz="0" w:space="0" w:color="auto"/>
          </w:divBdr>
        </w:div>
        <w:div w:id="1759012873">
          <w:marLeft w:val="480"/>
          <w:marRight w:val="0"/>
          <w:marTop w:val="0"/>
          <w:marBottom w:val="0"/>
          <w:divBdr>
            <w:top w:val="none" w:sz="0" w:space="0" w:color="auto"/>
            <w:left w:val="none" w:sz="0" w:space="0" w:color="auto"/>
            <w:bottom w:val="none" w:sz="0" w:space="0" w:color="auto"/>
            <w:right w:val="none" w:sz="0" w:space="0" w:color="auto"/>
          </w:divBdr>
        </w:div>
        <w:div w:id="33845345">
          <w:marLeft w:val="480"/>
          <w:marRight w:val="0"/>
          <w:marTop w:val="0"/>
          <w:marBottom w:val="0"/>
          <w:divBdr>
            <w:top w:val="none" w:sz="0" w:space="0" w:color="auto"/>
            <w:left w:val="none" w:sz="0" w:space="0" w:color="auto"/>
            <w:bottom w:val="none" w:sz="0" w:space="0" w:color="auto"/>
            <w:right w:val="none" w:sz="0" w:space="0" w:color="auto"/>
          </w:divBdr>
        </w:div>
        <w:div w:id="1356074980">
          <w:marLeft w:val="480"/>
          <w:marRight w:val="0"/>
          <w:marTop w:val="0"/>
          <w:marBottom w:val="0"/>
          <w:divBdr>
            <w:top w:val="none" w:sz="0" w:space="0" w:color="auto"/>
            <w:left w:val="none" w:sz="0" w:space="0" w:color="auto"/>
            <w:bottom w:val="none" w:sz="0" w:space="0" w:color="auto"/>
            <w:right w:val="none" w:sz="0" w:space="0" w:color="auto"/>
          </w:divBdr>
        </w:div>
        <w:div w:id="1598563309">
          <w:marLeft w:val="480"/>
          <w:marRight w:val="0"/>
          <w:marTop w:val="0"/>
          <w:marBottom w:val="0"/>
          <w:divBdr>
            <w:top w:val="none" w:sz="0" w:space="0" w:color="auto"/>
            <w:left w:val="none" w:sz="0" w:space="0" w:color="auto"/>
            <w:bottom w:val="none" w:sz="0" w:space="0" w:color="auto"/>
            <w:right w:val="none" w:sz="0" w:space="0" w:color="auto"/>
          </w:divBdr>
        </w:div>
        <w:div w:id="1325477621">
          <w:marLeft w:val="480"/>
          <w:marRight w:val="0"/>
          <w:marTop w:val="0"/>
          <w:marBottom w:val="0"/>
          <w:divBdr>
            <w:top w:val="none" w:sz="0" w:space="0" w:color="auto"/>
            <w:left w:val="none" w:sz="0" w:space="0" w:color="auto"/>
            <w:bottom w:val="none" w:sz="0" w:space="0" w:color="auto"/>
            <w:right w:val="none" w:sz="0" w:space="0" w:color="auto"/>
          </w:divBdr>
        </w:div>
        <w:div w:id="934900204">
          <w:marLeft w:val="480"/>
          <w:marRight w:val="0"/>
          <w:marTop w:val="0"/>
          <w:marBottom w:val="0"/>
          <w:divBdr>
            <w:top w:val="none" w:sz="0" w:space="0" w:color="auto"/>
            <w:left w:val="none" w:sz="0" w:space="0" w:color="auto"/>
            <w:bottom w:val="none" w:sz="0" w:space="0" w:color="auto"/>
            <w:right w:val="none" w:sz="0" w:space="0" w:color="auto"/>
          </w:divBdr>
        </w:div>
        <w:div w:id="275866239">
          <w:marLeft w:val="480"/>
          <w:marRight w:val="0"/>
          <w:marTop w:val="0"/>
          <w:marBottom w:val="0"/>
          <w:divBdr>
            <w:top w:val="none" w:sz="0" w:space="0" w:color="auto"/>
            <w:left w:val="none" w:sz="0" w:space="0" w:color="auto"/>
            <w:bottom w:val="none" w:sz="0" w:space="0" w:color="auto"/>
            <w:right w:val="none" w:sz="0" w:space="0" w:color="auto"/>
          </w:divBdr>
        </w:div>
        <w:div w:id="2064787254">
          <w:marLeft w:val="480"/>
          <w:marRight w:val="0"/>
          <w:marTop w:val="0"/>
          <w:marBottom w:val="0"/>
          <w:divBdr>
            <w:top w:val="none" w:sz="0" w:space="0" w:color="auto"/>
            <w:left w:val="none" w:sz="0" w:space="0" w:color="auto"/>
            <w:bottom w:val="none" w:sz="0" w:space="0" w:color="auto"/>
            <w:right w:val="none" w:sz="0" w:space="0" w:color="auto"/>
          </w:divBdr>
        </w:div>
        <w:div w:id="391199701">
          <w:marLeft w:val="480"/>
          <w:marRight w:val="0"/>
          <w:marTop w:val="0"/>
          <w:marBottom w:val="0"/>
          <w:divBdr>
            <w:top w:val="none" w:sz="0" w:space="0" w:color="auto"/>
            <w:left w:val="none" w:sz="0" w:space="0" w:color="auto"/>
            <w:bottom w:val="none" w:sz="0" w:space="0" w:color="auto"/>
            <w:right w:val="none" w:sz="0" w:space="0" w:color="auto"/>
          </w:divBdr>
        </w:div>
        <w:div w:id="161895020">
          <w:marLeft w:val="480"/>
          <w:marRight w:val="0"/>
          <w:marTop w:val="0"/>
          <w:marBottom w:val="0"/>
          <w:divBdr>
            <w:top w:val="none" w:sz="0" w:space="0" w:color="auto"/>
            <w:left w:val="none" w:sz="0" w:space="0" w:color="auto"/>
            <w:bottom w:val="none" w:sz="0" w:space="0" w:color="auto"/>
            <w:right w:val="none" w:sz="0" w:space="0" w:color="auto"/>
          </w:divBdr>
        </w:div>
        <w:div w:id="748890896">
          <w:marLeft w:val="480"/>
          <w:marRight w:val="0"/>
          <w:marTop w:val="0"/>
          <w:marBottom w:val="0"/>
          <w:divBdr>
            <w:top w:val="none" w:sz="0" w:space="0" w:color="auto"/>
            <w:left w:val="none" w:sz="0" w:space="0" w:color="auto"/>
            <w:bottom w:val="none" w:sz="0" w:space="0" w:color="auto"/>
            <w:right w:val="none" w:sz="0" w:space="0" w:color="auto"/>
          </w:divBdr>
        </w:div>
        <w:div w:id="1625624293">
          <w:marLeft w:val="480"/>
          <w:marRight w:val="0"/>
          <w:marTop w:val="0"/>
          <w:marBottom w:val="0"/>
          <w:divBdr>
            <w:top w:val="none" w:sz="0" w:space="0" w:color="auto"/>
            <w:left w:val="none" w:sz="0" w:space="0" w:color="auto"/>
            <w:bottom w:val="none" w:sz="0" w:space="0" w:color="auto"/>
            <w:right w:val="none" w:sz="0" w:space="0" w:color="auto"/>
          </w:divBdr>
        </w:div>
        <w:div w:id="1032654730">
          <w:marLeft w:val="480"/>
          <w:marRight w:val="0"/>
          <w:marTop w:val="0"/>
          <w:marBottom w:val="0"/>
          <w:divBdr>
            <w:top w:val="none" w:sz="0" w:space="0" w:color="auto"/>
            <w:left w:val="none" w:sz="0" w:space="0" w:color="auto"/>
            <w:bottom w:val="none" w:sz="0" w:space="0" w:color="auto"/>
            <w:right w:val="none" w:sz="0" w:space="0" w:color="auto"/>
          </w:divBdr>
        </w:div>
        <w:div w:id="1459566862">
          <w:marLeft w:val="480"/>
          <w:marRight w:val="0"/>
          <w:marTop w:val="0"/>
          <w:marBottom w:val="0"/>
          <w:divBdr>
            <w:top w:val="none" w:sz="0" w:space="0" w:color="auto"/>
            <w:left w:val="none" w:sz="0" w:space="0" w:color="auto"/>
            <w:bottom w:val="none" w:sz="0" w:space="0" w:color="auto"/>
            <w:right w:val="none" w:sz="0" w:space="0" w:color="auto"/>
          </w:divBdr>
        </w:div>
        <w:div w:id="1777020035">
          <w:marLeft w:val="480"/>
          <w:marRight w:val="0"/>
          <w:marTop w:val="0"/>
          <w:marBottom w:val="0"/>
          <w:divBdr>
            <w:top w:val="none" w:sz="0" w:space="0" w:color="auto"/>
            <w:left w:val="none" w:sz="0" w:space="0" w:color="auto"/>
            <w:bottom w:val="none" w:sz="0" w:space="0" w:color="auto"/>
            <w:right w:val="none" w:sz="0" w:space="0" w:color="auto"/>
          </w:divBdr>
        </w:div>
        <w:div w:id="2070112840">
          <w:marLeft w:val="480"/>
          <w:marRight w:val="0"/>
          <w:marTop w:val="0"/>
          <w:marBottom w:val="0"/>
          <w:divBdr>
            <w:top w:val="none" w:sz="0" w:space="0" w:color="auto"/>
            <w:left w:val="none" w:sz="0" w:space="0" w:color="auto"/>
            <w:bottom w:val="none" w:sz="0" w:space="0" w:color="auto"/>
            <w:right w:val="none" w:sz="0" w:space="0" w:color="auto"/>
          </w:divBdr>
        </w:div>
        <w:div w:id="578054691">
          <w:marLeft w:val="480"/>
          <w:marRight w:val="0"/>
          <w:marTop w:val="0"/>
          <w:marBottom w:val="0"/>
          <w:divBdr>
            <w:top w:val="none" w:sz="0" w:space="0" w:color="auto"/>
            <w:left w:val="none" w:sz="0" w:space="0" w:color="auto"/>
            <w:bottom w:val="none" w:sz="0" w:space="0" w:color="auto"/>
            <w:right w:val="none" w:sz="0" w:space="0" w:color="auto"/>
          </w:divBdr>
        </w:div>
        <w:div w:id="1247882558">
          <w:marLeft w:val="480"/>
          <w:marRight w:val="0"/>
          <w:marTop w:val="0"/>
          <w:marBottom w:val="0"/>
          <w:divBdr>
            <w:top w:val="none" w:sz="0" w:space="0" w:color="auto"/>
            <w:left w:val="none" w:sz="0" w:space="0" w:color="auto"/>
            <w:bottom w:val="none" w:sz="0" w:space="0" w:color="auto"/>
            <w:right w:val="none" w:sz="0" w:space="0" w:color="auto"/>
          </w:divBdr>
        </w:div>
        <w:div w:id="1087730218">
          <w:marLeft w:val="480"/>
          <w:marRight w:val="0"/>
          <w:marTop w:val="0"/>
          <w:marBottom w:val="0"/>
          <w:divBdr>
            <w:top w:val="none" w:sz="0" w:space="0" w:color="auto"/>
            <w:left w:val="none" w:sz="0" w:space="0" w:color="auto"/>
            <w:bottom w:val="none" w:sz="0" w:space="0" w:color="auto"/>
            <w:right w:val="none" w:sz="0" w:space="0" w:color="auto"/>
          </w:divBdr>
        </w:div>
        <w:div w:id="564682138">
          <w:marLeft w:val="480"/>
          <w:marRight w:val="0"/>
          <w:marTop w:val="0"/>
          <w:marBottom w:val="0"/>
          <w:divBdr>
            <w:top w:val="none" w:sz="0" w:space="0" w:color="auto"/>
            <w:left w:val="none" w:sz="0" w:space="0" w:color="auto"/>
            <w:bottom w:val="none" w:sz="0" w:space="0" w:color="auto"/>
            <w:right w:val="none" w:sz="0" w:space="0" w:color="auto"/>
          </w:divBdr>
        </w:div>
        <w:div w:id="742606769">
          <w:marLeft w:val="480"/>
          <w:marRight w:val="0"/>
          <w:marTop w:val="0"/>
          <w:marBottom w:val="0"/>
          <w:divBdr>
            <w:top w:val="none" w:sz="0" w:space="0" w:color="auto"/>
            <w:left w:val="none" w:sz="0" w:space="0" w:color="auto"/>
            <w:bottom w:val="none" w:sz="0" w:space="0" w:color="auto"/>
            <w:right w:val="none" w:sz="0" w:space="0" w:color="auto"/>
          </w:divBdr>
        </w:div>
        <w:div w:id="1244418320">
          <w:marLeft w:val="480"/>
          <w:marRight w:val="0"/>
          <w:marTop w:val="0"/>
          <w:marBottom w:val="0"/>
          <w:divBdr>
            <w:top w:val="none" w:sz="0" w:space="0" w:color="auto"/>
            <w:left w:val="none" w:sz="0" w:space="0" w:color="auto"/>
            <w:bottom w:val="none" w:sz="0" w:space="0" w:color="auto"/>
            <w:right w:val="none" w:sz="0" w:space="0" w:color="auto"/>
          </w:divBdr>
        </w:div>
        <w:div w:id="386609493">
          <w:marLeft w:val="480"/>
          <w:marRight w:val="0"/>
          <w:marTop w:val="0"/>
          <w:marBottom w:val="0"/>
          <w:divBdr>
            <w:top w:val="none" w:sz="0" w:space="0" w:color="auto"/>
            <w:left w:val="none" w:sz="0" w:space="0" w:color="auto"/>
            <w:bottom w:val="none" w:sz="0" w:space="0" w:color="auto"/>
            <w:right w:val="none" w:sz="0" w:space="0" w:color="auto"/>
          </w:divBdr>
        </w:div>
        <w:div w:id="1359039604">
          <w:marLeft w:val="480"/>
          <w:marRight w:val="0"/>
          <w:marTop w:val="0"/>
          <w:marBottom w:val="0"/>
          <w:divBdr>
            <w:top w:val="none" w:sz="0" w:space="0" w:color="auto"/>
            <w:left w:val="none" w:sz="0" w:space="0" w:color="auto"/>
            <w:bottom w:val="none" w:sz="0" w:space="0" w:color="auto"/>
            <w:right w:val="none" w:sz="0" w:space="0" w:color="auto"/>
          </w:divBdr>
        </w:div>
        <w:div w:id="2071465645">
          <w:marLeft w:val="480"/>
          <w:marRight w:val="0"/>
          <w:marTop w:val="0"/>
          <w:marBottom w:val="0"/>
          <w:divBdr>
            <w:top w:val="none" w:sz="0" w:space="0" w:color="auto"/>
            <w:left w:val="none" w:sz="0" w:space="0" w:color="auto"/>
            <w:bottom w:val="none" w:sz="0" w:space="0" w:color="auto"/>
            <w:right w:val="none" w:sz="0" w:space="0" w:color="auto"/>
          </w:divBdr>
        </w:div>
        <w:div w:id="1883132557">
          <w:marLeft w:val="480"/>
          <w:marRight w:val="0"/>
          <w:marTop w:val="0"/>
          <w:marBottom w:val="0"/>
          <w:divBdr>
            <w:top w:val="none" w:sz="0" w:space="0" w:color="auto"/>
            <w:left w:val="none" w:sz="0" w:space="0" w:color="auto"/>
            <w:bottom w:val="none" w:sz="0" w:space="0" w:color="auto"/>
            <w:right w:val="none" w:sz="0" w:space="0" w:color="auto"/>
          </w:divBdr>
        </w:div>
        <w:div w:id="531653886">
          <w:marLeft w:val="480"/>
          <w:marRight w:val="0"/>
          <w:marTop w:val="0"/>
          <w:marBottom w:val="0"/>
          <w:divBdr>
            <w:top w:val="none" w:sz="0" w:space="0" w:color="auto"/>
            <w:left w:val="none" w:sz="0" w:space="0" w:color="auto"/>
            <w:bottom w:val="none" w:sz="0" w:space="0" w:color="auto"/>
            <w:right w:val="none" w:sz="0" w:space="0" w:color="auto"/>
          </w:divBdr>
        </w:div>
        <w:div w:id="1158497893">
          <w:marLeft w:val="480"/>
          <w:marRight w:val="0"/>
          <w:marTop w:val="0"/>
          <w:marBottom w:val="0"/>
          <w:divBdr>
            <w:top w:val="none" w:sz="0" w:space="0" w:color="auto"/>
            <w:left w:val="none" w:sz="0" w:space="0" w:color="auto"/>
            <w:bottom w:val="none" w:sz="0" w:space="0" w:color="auto"/>
            <w:right w:val="none" w:sz="0" w:space="0" w:color="auto"/>
          </w:divBdr>
        </w:div>
        <w:div w:id="1834642705">
          <w:marLeft w:val="480"/>
          <w:marRight w:val="0"/>
          <w:marTop w:val="0"/>
          <w:marBottom w:val="0"/>
          <w:divBdr>
            <w:top w:val="none" w:sz="0" w:space="0" w:color="auto"/>
            <w:left w:val="none" w:sz="0" w:space="0" w:color="auto"/>
            <w:bottom w:val="none" w:sz="0" w:space="0" w:color="auto"/>
            <w:right w:val="none" w:sz="0" w:space="0" w:color="auto"/>
          </w:divBdr>
        </w:div>
        <w:div w:id="410271647">
          <w:marLeft w:val="480"/>
          <w:marRight w:val="0"/>
          <w:marTop w:val="0"/>
          <w:marBottom w:val="0"/>
          <w:divBdr>
            <w:top w:val="none" w:sz="0" w:space="0" w:color="auto"/>
            <w:left w:val="none" w:sz="0" w:space="0" w:color="auto"/>
            <w:bottom w:val="none" w:sz="0" w:space="0" w:color="auto"/>
            <w:right w:val="none" w:sz="0" w:space="0" w:color="auto"/>
          </w:divBdr>
        </w:div>
        <w:div w:id="1118715455">
          <w:marLeft w:val="480"/>
          <w:marRight w:val="0"/>
          <w:marTop w:val="0"/>
          <w:marBottom w:val="0"/>
          <w:divBdr>
            <w:top w:val="none" w:sz="0" w:space="0" w:color="auto"/>
            <w:left w:val="none" w:sz="0" w:space="0" w:color="auto"/>
            <w:bottom w:val="none" w:sz="0" w:space="0" w:color="auto"/>
            <w:right w:val="none" w:sz="0" w:space="0" w:color="auto"/>
          </w:divBdr>
        </w:div>
      </w:divsChild>
    </w:div>
    <w:div w:id="503252408">
      <w:bodyDiv w:val="1"/>
      <w:marLeft w:val="0"/>
      <w:marRight w:val="0"/>
      <w:marTop w:val="0"/>
      <w:marBottom w:val="0"/>
      <w:divBdr>
        <w:top w:val="none" w:sz="0" w:space="0" w:color="auto"/>
        <w:left w:val="none" w:sz="0" w:space="0" w:color="auto"/>
        <w:bottom w:val="none" w:sz="0" w:space="0" w:color="auto"/>
        <w:right w:val="none" w:sz="0" w:space="0" w:color="auto"/>
      </w:divBdr>
    </w:div>
    <w:div w:id="504168505">
      <w:bodyDiv w:val="1"/>
      <w:marLeft w:val="0"/>
      <w:marRight w:val="0"/>
      <w:marTop w:val="0"/>
      <w:marBottom w:val="0"/>
      <w:divBdr>
        <w:top w:val="none" w:sz="0" w:space="0" w:color="auto"/>
        <w:left w:val="none" w:sz="0" w:space="0" w:color="auto"/>
        <w:bottom w:val="none" w:sz="0" w:space="0" w:color="auto"/>
        <w:right w:val="none" w:sz="0" w:space="0" w:color="auto"/>
      </w:divBdr>
    </w:div>
    <w:div w:id="504634315">
      <w:bodyDiv w:val="1"/>
      <w:marLeft w:val="0"/>
      <w:marRight w:val="0"/>
      <w:marTop w:val="0"/>
      <w:marBottom w:val="0"/>
      <w:divBdr>
        <w:top w:val="none" w:sz="0" w:space="0" w:color="auto"/>
        <w:left w:val="none" w:sz="0" w:space="0" w:color="auto"/>
        <w:bottom w:val="none" w:sz="0" w:space="0" w:color="auto"/>
        <w:right w:val="none" w:sz="0" w:space="0" w:color="auto"/>
      </w:divBdr>
    </w:div>
    <w:div w:id="504637167">
      <w:bodyDiv w:val="1"/>
      <w:marLeft w:val="0"/>
      <w:marRight w:val="0"/>
      <w:marTop w:val="0"/>
      <w:marBottom w:val="0"/>
      <w:divBdr>
        <w:top w:val="none" w:sz="0" w:space="0" w:color="auto"/>
        <w:left w:val="none" w:sz="0" w:space="0" w:color="auto"/>
        <w:bottom w:val="none" w:sz="0" w:space="0" w:color="auto"/>
        <w:right w:val="none" w:sz="0" w:space="0" w:color="auto"/>
      </w:divBdr>
    </w:div>
    <w:div w:id="507015095">
      <w:bodyDiv w:val="1"/>
      <w:marLeft w:val="0"/>
      <w:marRight w:val="0"/>
      <w:marTop w:val="0"/>
      <w:marBottom w:val="0"/>
      <w:divBdr>
        <w:top w:val="none" w:sz="0" w:space="0" w:color="auto"/>
        <w:left w:val="none" w:sz="0" w:space="0" w:color="auto"/>
        <w:bottom w:val="none" w:sz="0" w:space="0" w:color="auto"/>
        <w:right w:val="none" w:sz="0" w:space="0" w:color="auto"/>
      </w:divBdr>
    </w:div>
    <w:div w:id="507865808">
      <w:bodyDiv w:val="1"/>
      <w:marLeft w:val="0"/>
      <w:marRight w:val="0"/>
      <w:marTop w:val="0"/>
      <w:marBottom w:val="0"/>
      <w:divBdr>
        <w:top w:val="none" w:sz="0" w:space="0" w:color="auto"/>
        <w:left w:val="none" w:sz="0" w:space="0" w:color="auto"/>
        <w:bottom w:val="none" w:sz="0" w:space="0" w:color="auto"/>
        <w:right w:val="none" w:sz="0" w:space="0" w:color="auto"/>
      </w:divBdr>
    </w:div>
    <w:div w:id="509026710">
      <w:bodyDiv w:val="1"/>
      <w:marLeft w:val="0"/>
      <w:marRight w:val="0"/>
      <w:marTop w:val="0"/>
      <w:marBottom w:val="0"/>
      <w:divBdr>
        <w:top w:val="none" w:sz="0" w:space="0" w:color="auto"/>
        <w:left w:val="none" w:sz="0" w:space="0" w:color="auto"/>
        <w:bottom w:val="none" w:sz="0" w:space="0" w:color="auto"/>
        <w:right w:val="none" w:sz="0" w:space="0" w:color="auto"/>
      </w:divBdr>
    </w:div>
    <w:div w:id="511913603">
      <w:bodyDiv w:val="1"/>
      <w:marLeft w:val="0"/>
      <w:marRight w:val="0"/>
      <w:marTop w:val="0"/>
      <w:marBottom w:val="0"/>
      <w:divBdr>
        <w:top w:val="none" w:sz="0" w:space="0" w:color="auto"/>
        <w:left w:val="none" w:sz="0" w:space="0" w:color="auto"/>
        <w:bottom w:val="none" w:sz="0" w:space="0" w:color="auto"/>
        <w:right w:val="none" w:sz="0" w:space="0" w:color="auto"/>
      </w:divBdr>
      <w:divsChild>
        <w:div w:id="23136725">
          <w:marLeft w:val="480"/>
          <w:marRight w:val="0"/>
          <w:marTop w:val="0"/>
          <w:marBottom w:val="0"/>
          <w:divBdr>
            <w:top w:val="none" w:sz="0" w:space="0" w:color="auto"/>
            <w:left w:val="none" w:sz="0" w:space="0" w:color="auto"/>
            <w:bottom w:val="none" w:sz="0" w:space="0" w:color="auto"/>
            <w:right w:val="none" w:sz="0" w:space="0" w:color="auto"/>
          </w:divBdr>
        </w:div>
        <w:div w:id="268709400">
          <w:marLeft w:val="480"/>
          <w:marRight w:val="0"/>
          <w:marTop w:val="0"/>
          <w:marBottom w:val="0"/>
          <w:divBdr>
            <w:top w:val="none" w:sz="0" w:space="0" w:color="auto"/>
            <w:left w:val="none" w:sz="0" w:space="0" w:color="auto"/>
            <w:bottom w:val="none" w:sz="0" w:space="0" w:color="auto"/>
            <w:right w:val="none" w:sz="0" w:space="0" w:color="auto"/>
          </w:divBdr>
        </w:div>
        <w:div w:id="406658467">
          <w:marLeft w:val="480"/>
          <w:marRight w:val="0"/>
          <w:marTop w:val="0"/>
          <w:marBottom w:val="0"/>
          <w:divBdr>
            <w:top w:val="none" w:sz="0" w:space="0" w:color="auto"/>
            <w:left w:val="none" w:sz="0" w:space="0" w:color="auto"/>
            <w:bottom w:val="none" w:sz="0" w:space="0" w:color="auto"/>
            <w:right w:val="none" w:sz="0" w:space="0" w:color="auto"/>
          </w:divBdr>
        </w:div>
        <w:div w:id="536478103">
          <w:marLeft w:val="480"/>
          <w:marRight w:val="0"/>
          <w:marTop w:val="0"/>
          <w:marBottom w:val="0"/>
          <w:divBdr>
            <w:top w:val="none" w:sz="0" w:space="0" w:color="auto"/>
            <w:left w:val="none" w:sz="0" w:space="0" w:color="auto"/>
            <w:bottom w:val="none" w:sz="0" w:space="0" w:color="auto"/>
            <w:right w:val="none" w:sz="0" w:space="0" w:color="auto"/>
          </w:divBdr>
        </w:div>
        <w:div w:id="659622160">
          <w:marLeft w:val="480"/>
          <w:marRight w:val="0"/>
          <w:marTop w:val="0"/>
          <w:marBottom w:val="0"/>
          <w:divBdr>
            <w:top w:val="none" w:sz="0" w:space="0" w:color="auto"/>
            <w:left w:val="none" w:sz="0" w:space="0" w:color="auto"/>
            <w:bottom w:val="none" w:sz="0" w:space="0" w:color="auto"/>
            <w:right w:val="none" w:sz="0" w:space="0" w:color="auto"/>
          </w:divBdr>
        </w:div>
        <w:div w:id="659651838">
          <w:marLeft w:val="480"/>
          <w:marRight w:val="0"/>
          <w:marTop w:val="0"/>
          <w:marBottom w:val="0"/>
          <w:divBdr>
            <w:top w:val="none" w:sz="0" w:space="0" w:color="auto"/>
            <w:left w:val="none" w:sz="0" w:space="0" w:color="auto"/>
            <w:bottom w:val="none" w:sz="0" w:space="0" w:color="auto"/>
            <w:right w:val="none" w:sz="0" w:space="0" w:color="auto"/>
          </w:divBdr>
        </w:div>
        <w:div w:id="664015867">
          <w:marLeft w:val="480"/>
          <w:marRight w:val="0"/>
          <w:marTop w:val="0"/>
          <w:marBottom w:val="0"/>
          <w:divBdr>
            <w:top w:val="none" w:sz="0" w:space="0" w:color="auto"/>
            <w:left w:val="none" w:sz="0" w:space="0" w:color="auto"/>
            <w:bottom w:val="none" w:sz="0" w:space="0" w:color="auto"/>
            <w:right w:val="none" w:sz="0" w:space="0" w:color="auto"/>
          </w:divBdr>
        </w:div>
        <w:div w:id="706489652">
          <w:marLeft w:val="480"/>
          <w:marRight w:val="0"/>
          <w:marTop w:val="0"/>
          <w:marBottom w:val="0"/>
          <w:divBdr>
            <w:top w:val="none" w:sz="0" w:space="0" w:color="auto"/>
            <w:left w:val="none" w:sz="0" w:space="0" w:color="auto"/>
            <w:bottom w:val="none" w:sz="0" w:space="0" w:color="auto"/>
            <w:right w:val="none" w:sz="0" w:space="0" w:color="auto"/>
          </w:divBdr>
        </w:div>
        <w:div w:id="719132608">
          <w:marLeft w:val="480"/>
          <w:marRight w:val="0"/>
          <w:marTop w:val="0"/>
          <w:marBottom w:val="0"/>
          <w:divBdr>
            <w:top w:val="none" w:sz="0" w:space="0" w:color="auto"/>
            <w:left w:val="none" w:sz="0" w:space="0" w:color="auto"/>
            <w:bottom w:val="none" w:sz="0" w:space="0" w:color="auto"/>
            <w:right w:val="none" w:sz="0" w:space="0" w:color="auto"/>
          </w:divBdr>
        </w:div>
        <w:div w:id="720129025">
          <w:marLeft w:val="480"/>
          <w:marRight w:val="0"/>
          <w:marTop w:val="0"/>
          <w:marBottom w:val="0"/>
          <w:divBdr>
            <w:top w:val="none" w:sz="0" w:space="0" w:color="auto"/>
            <w:left w:val="none" w:sz="0" w:space="0" w:color="auto"/>
            <w:bottom w:val="none" w:sz="0" w:space="0" w:color="auto"/>
            <w:right w:val="none" w:sz="0" w:space="0" w:color="auto"/>
          </w:divBdr>
        </w:div>
        <w:div w:id="811020514">
          <w:marLeft w:val="480"/>
          <w:marRight w:val="0"/>
          <w:marTop w:val="0"/>
          <w:marBottom w:val="0"/>
          <w:divBdr>
            <w:top w:val="none" w:sz="0" w:space="0" w:color="auto"/>
            <w:left w:val="none" w:sz="0" w:space="0" w:color="auto"/>
            <w:bottom w:val="none" w:sz="0" w:space="0" w:color="auto"/>
            <w:right w:val="none" w:sz="0" w:space="0" w:color="auto"/>
          </w:divBdr>
        </w:div>
        <w:div w:id="821384092">
          <w:marLeft w:val="480"/>
          <w:marRight w:val="0"/>
          <w:marTop w:val="0"/>
          <w:marBottom w:val="0"/>
          <w:divBdr>
            <w:top w:val="none" w:sz="0" w:space="0" w:color="auto"/>
            <w:left w:val="none" w:sz="0" w:space="0" w:color="auto"/>
            <w:bottom w:val="none" w:sz="0" w:space="0" w:color="auto"/>
            <w:right w:val="none" w:sz="0" w:space="0" w:color="auto"/>
          </w:divBdr>
        </w:div>
        <w:div w:id="864750271">
          <w:marLeft w:val="480"/>
          <w:marRight w:val="0"/>
          <w:marTop w:val="0"/>
          <w:marBottom w:val="0"/>
          <w:divBdr>
            <w:top w:val="none" w:sz="0" w:space="0" w:color="auto"/>
            <w:left w:val="none" w:sz="0" w:space="0" w:color="auto"/>
            <w:bottom w:val="none" w:sz="0" w:space="0" w:color="auto"/>
            <w:right w:val="none" w:sz="0" w:space="0" w:color="auto"/>
          </w:divBdr>
        </w:div>
        <w:div w:id="901670518">
          <w:marLeft w:val="480"/>
          <w:marRight w:val="0"/>
          <w:marTop w:val="0"/>
          <w:marBottom w:val="0"/>
          <w:divBdr>
            <w:top w:val="none" w:sz="0" w:space="0" w:color="auto"/>
            <w:left w:val="none" w:sz="0" w:space="0" w:color="auto"/>
            <w:bottom w:val="none" w:sz="0" w:space="0" w:color="auto"/>
            <w:right w:val="none" w:sz="0" w:space="0" w:color="auto"/>
          </w:divBdr>
        </w:div>
        <w:div w:id="907619918">
          <w:marLeft w:val="480"/>
          <w:marRight w:val="0"/>
          <w:marTop w:val="0"/>
          <w:marBottom w:val="0"/>
          <w:divBdr>
            <w:top w:val="none" w:sz="0" w:space="0" w:color="auto"/>
            <w:left w:val="none" w:sz="0" w:space="0" w:color="auto"/>
            <w:bottom w:val="none" w:sz="0" w:space="0" w:color="auto"/>
            <w:right w:val="none" w:sz="0" w:space="0" w:color="auto"/>
          </w:divBdr>
        </w:div>
        <w:div w:id="1038236278">
          <w:marLeft w:val="480"/>
          <w:marRight w:val="0"/>
          <w:marTop w:val="0"/>
          <w:marBottom w:val="0"/>
          <w:divBdr>
            <w:top w:val="none" w:sz="0" w:space="0" w:color="auto"/>
            <w:left w:val="none" w:sz="0" w:space="0" w:color="auto"/>
            <w:bottom w:val="none" w:sz="0" w:space="0" w:color="auto"/>
            <w:right w:val="none" w:sz="0" w:space="0" w:color="auto"/>
          </w:divBdr>
        </w:div>
        <w:div w:id="1117455111">
          <w:marLeft w:val="480"/>
          <w:marRight w:val="0"/>
          <w:marTop w:val="0"/>
          <w:marBottom w:val="0"/>
          <w:divBdr>
            <w:top w:val="none" w:sz="0" w:space="0" w:color="auto"/>
            <w:left w:val="none" w:sz="0" w:space="0" w:color="auto"/>
            <w:bottom w:val="none" w:sz="0" w:space="0" w:color="auto"/>
            <w:right w:val="none" w:sz="0" w:space="0" w:color="auto"/>
          </w:divBdr>
        </w:div>
        <w:div w:id="1119951835">
          <w:marLeft w:val="480"/>
          <w:marRight w:val="0"/>
          <w:marTop w:val="0"/>
          <w:marBottom w:val="0"/>
          <w:divBdr>
            <w:top w:val="none" w:sz="0" w:space="0" w:color="auto"/>
            <w:left w:val="none" w:sz="0" w:space="0" w:color="auto"/>
            <w:bottom w:val="none" w:sz="0" w:space="0" w:color="auto"/>
            <w:right w:val="none" w:sz="0" w:space="0" w:color="auto"/>
          </w:divBdr>
        </w:div>
        <w:div w:id="1311713573">
          <w:marLeft w:val="480"/>
          <w:marRight w:val="0"/>
          <w:marTop w:val="0"/>
          <w:marBottom w:val="0"/>
          <w:divBdr>
            <w:top w:val="none" w:sz="0" w:space="0" w:color="auto"/>
            <w:left w:val="none" w:sz="0" w:space="0" w:color="auto"/>
            <w:bottom w:val="none" w:sz="0" w:space="0" w:color="auto"/>
            <w:right w:val="none" w:sz="0" w:space="0" w:color="auto"/>
          </w:divBdr>
        </w:div>
        <w:div w:id="1377782033">
          <w:marLeft w:val="480"/>
          <w:marRight w:val="0"/>
          <w:marTop w:val="0"/>
          <w:marBottom w:val="0"/>
          <w:divBdr>
            <w:top w:val="none" w:sz="0" w:space="0" w:color="auto"/>
            <w:left w:val="none" w:sz="0" w:space="0" w:color="auto"/>
            <w:bottom w:val="none" w:sz="0" w:space="0" w:color="auto"/>
            <w:right w:val="none" w:sz="0" w:space="0" w:color="auto"/>
          </w:divBdr>
        </w:div>
        <w:div w:id="1414161222">
          <w:marLeft w:val="480"/>
          <w:marRight w:val="0"/>
          <w:marTop w:val="0"/>
          <w:marBottom w:val="0"/>
          <w:divBdr>
            <w:top w:val="none" w:sz="0" w:space="0" w:color="auto"/>
            <w:left w:val="none" w:sz="0" w:space="0" w:color="auto"/>
            <w:bottom w:val="none" w:sz="0" w:space="0" w:color="auto"/>
            <w:right w:val="none" w:sz="0" w:space="0" w:color="auto"/>
          </w:divBdr>
        </w:div>
        <w:div w:id="1415518930">
          <w:marLeft w:val="480"/>
          <w:marRight w:val="0"/>
          <w:marTop w:val="0"/>
          <w:marBottom w:val="0"/>
          <w:divBdr>
            <w:top w:val="none" w:sz="0" w:space="0" w:color="auto"/>
            <w:left w:val="none" w:sz="0" w:space="0" w:color="auto"/>
            <w:bottom w:val="none" w:sz="0" w:space="0" w:color="auto"/>
            <w:right w:val="none" w:sz="0" w:space="0" w:color="auto"/>
          </w:divBdr>
        </w:div>
        <w:div w:id="1423600912">
          <w:marLeft w:val="480"/>
          <w:marRight w:val="0"/>
          <w:marTop w:val="0"/>
          <w:marBottom w:val="0"/>
          <w:divBdr>
            <w:top w:val="none" w:sz="0" w:space="0" w:color="auto"/>
            <w:left w:val="none" w:sz="0" w:space="0" w:color="auto"/>
            <w:bottom w:val="none" w:sz="0" w:space="0" w:color="auto"/>
            <w:right w:val="none" w:sz="0" w:space="0" w:color="auto"/>
          </w:divBdr>
        </w:div>
        <w:div w:id="1432818996">
          <w:marLeft w:val="480"/>
          <w:marRight w:val="0"/>
          <w:marTop w:val="0"/>
          <w:marBottom w:val="0"/>
          <w:divBdr>
            <w:top w:val="none" w:sz="0" w:space="0" w:color="auto"/>
            <w:left w:val="none" w:sz="0" w:space="0" w:color="auto"/>
            <w:bottom w:val="none" w:sz="0" w:space="0" w:color="auto"/>
            <w:right w:val="none" w:sz="0" w:space="0" w:color="auto"/>
          </w:divBdr>
        </w:div>
        <w:div w:id="1560163544">
          <w:marLeft w:val="480"/>
          <w:marRight w:val="0"/>
          <w:marTop w:val="0"/>
          <w:marBottom w:val="0"/>
          <w:divBdr>
            <w:top w:val="none" w:sz="0" w:space="0" w:color="auto"/>
            <w:left w:val="none" w:sz="0" w:space="0" w:color="auto"/>
            <w:bottom w:val="none" w:sz="0" w:space="0" w:color="auto"/>
            <w:right w:val="none" w:sz="0" w:space="0" w:color="auto"/>
          </w:divBdr>
        </w:div>
        <w:div w:id="1567883855">
          <w:marLeft w:val="480"/>
          <w:marRight w:val="0"/>
          <w:marTop w:val="0"/>
          <w:marBottom w:val="0"/>
          <w:divBdr>
            <w:top w:val="none" w:sz="0" w:space="0" w:color="auto"/>
            <w:left w:val="none" w:sz="0" w:space="0" w:color="auto"/>
            <w:bottom w:val="none" w:sz="0" w:space="0" w:color="auto"/>
            <w:right w:val="none" w:sz="0" w:space="0" w:color="auto"/>
          </w:divBdr>
        </w:div>
        <w:div w:id="1766418382">
          <w:marLeft w:val="480"/>
          <w:marRight w:val="0"/>
          <w:marTop w:val="0"/>
          <w:marBottom w:val="0"/>
          <w:divBdr>
            <w:top w:val="none" w:sz="0" w:space="0" w:color="auto"/>
            <w:left w:val="none" w:sz="0" w:space="0" w:color="auto"/>
            <w:bottom w:val="none" w:sz="0" w:space="0" w:color="auto"/>
            <w:right w:val="none" w:sz="0" w:space="0" w:color="auto"/>
          </w:divBdr>
        </w:div>
        <w:div w:id="1854685124">
          <w:marLeft w:val="480"/>
          <w:marRight w:val="0"/>
          <w:marTop w:val="0"/>
          <w:marBottom w:val="0"/>
          <w:divBdr>
            <w:top w:val="none" w:sz="0" w:space="0" w:color="auto"/>
            <w:left w:val="none" w:sz="0" w:space="0" w:color="auto"/>
            <w:bottom w:val="none" w:sz="0" w:space="0" w:color="auto"/>
            <w:right w:val="none" w:sz="0" w:space="0" w:color="auto"/>
          </w:divBdr>
        </w:div>
        <w:div w:id="1882283664">
          <w:marLeft w:val="480"/>
          <w:marRight w:val="0"/>
          <w:marTop w:val="0"/>
          <w:marBottom w:val="0"/>
          <w:divBdr>
            <w:top w:val="none" w:sz="0" w:space="0" w:color="auto"/>
            <w:left w:val="none" w:sz="0" w:space="0" w:color="auto"/>
            <w:bottom w:val="none" w:sz="0" w:space="0" w:color="auto"/>
            <w:right w:val="none" w:sz="0" w:space="0" w:color="auto"/>
          </w:divBdr>
        </w:div>
        <w:div w:id="1893155271">
          <w:marLeft w:val="480"/>
          <w:marRight w:val="0"/>
          <w:marTop w:val="0"/>
          <w:marBottom w:val="0"/>
          <w:divBdr>
            <w:top w:val="none" w:sz="0" w:space="0" w:color="auto"/>
            <w:left w:val="none" w:sz="0" w:space="0" w:color="auto"/>
            <w:bottom w:val="none" w:sz="0" w:space="0" w:color="auto"/>
            <w:right w:val="none" w:sz="0" w:space="0" w:color="auto"/>
          </w:divBdr>
        </w:div>
        <w:div w:id="1893956953">
          <w:marLeft w:val="480"/>
          <w:marRight w:val="0"/>
          <w:marTop w:val="0"/>
          <w:marBottom w:val="0"/>
          <w:divBdr>
            <w:top w:val="none" w:sz="0" w:space="0" w:color="auto"/>
            <w:left w:val="none" w:sz="0" w:space="0" w:color="auto"/>
            <w:bottom w:val="none" w:sz="0" w:space="0" w:color="auto"/>
            <w:right w:val="none" w:sz="0" w:space="0" w:color="auto"/>
          </w:divBdr>
        </w:div>
        <w:div w:id="1939943736">
          <w:marLeft w:val="480"/>
          <w:marRight w:val="0"/>
          <w:marTop w:val="0"/>
          <w:marBottom w:val="0"/>
          <w:divBdr>
            <w:top w:val="none" w:sz="0" w:space="0" w:color="auto"/>
            <w:left w:val="none" w:sz="0" w:space="0" w:color="auto"/>
            <w:bottom w:val="none" w:sz="0" w:space="0" w:color="auto"/>
            <w:right w:val="none" w:sz="0" w:space="0" w:color="auto"/>
          </w:divBdr>
        </w:div>
      </w:divsChild>
    </w:div>
    <w:div w:id="512695307">
      <w:bodyDiv w:val="1"/>
      <w:marLeft w:val="0"/>
      <w:marRight w:val="0"/>
      <w:marTop w:val="0"/>
      <w:marBottom w:val="0"/>
      <w:divBdr>
        <w:top w:val="none" w:sz="0" w:space="0" w:color="auto"/>
        <w:left w:val="none" w:sz="0" w:space="0" w:color="auto"/>
        <w:bottom w:val="none" w:sz="0" w:space="0" w:color="auto"/>
        <w:right w:val="none" w:sz="0" w:space="0" w:color="auto"/>
      </w:divBdr>
    </w:div>
    <w:div w:id="513812819">
      <w:bodyDiv w:val="1"/>
      <w:marLeft w:val="0"/>
      <w:marRight w:val="0"/>
      <w:marTop w:val="0"/>
      <w:marBottom w:val="0"/>
      <w:divBdr>
        <w:top w:val="none" w:sz="0" w:space="0" w:color="auto"/>
        <w:left w:val="none" w:sz="0" w:space="0" w:color="auto"/>
        <w:bottom w:val="none" w:sz="0" w:space="0" w:color="auto"/>
        <w:right w:val="none" w:sz="0" w:space="0" w:color="auto"/>
      </w:divBdr>
    </w:div>
    <w:div w:id="520819394">
      <w:bodyDiv w:val="1"/>
      <w:marLeft w:val="0"/>
      <w:marRight w:val="0"/>
      <w:marTop w:val="0"/>
      <w:marBottom w:val="0"/>
      <w:divBdr>
        <w:top w:val="none" w:sz="0" w:space="0" w:color="auto"/>
        <w:left w:val="none" w:sz="0" w:space="0" w:color="auto"/>
        <w:bottom w:val="none" w:sz="0" w:space="0" w:color="auto"/>
        <w:right w:val="none" w:sz="0" w:space="0" w:color="auto"/>
      </w:divBdr>
    </w:div>
    <w:div w:id="521557107">
      <w:bodyDiv w:val="1"/>
      <w:marLeft w:val="0"/>
      <w:marRight w:val="0"/>
      <w:marTop w:val="0"/>
      <w:marBottom w:val="0"/>
      <w:divBdr>
        <w:top w:val="none" w:sz="0" w:space="0" w:color="auto"/>
        <w:left w:val="none" w:sz="0" w:space="0" w:color="auto"/>
        <w:bottom w:val="none" w:sz="0" w:space="0" w:color="auto"/>
        <w:right w:val="none" w:sz="0" w:space="0" w:color="auto"/>
      </w:divBdr>
    </w:div>
    <w:div w:id="521628222">
      <w:bodyDiv w:val="1"/>
      <w:marLeft w:val="0"/>
      <w:marRight w:val="0"/>
      <w:marTop w:val="0"/>
      <w:marBottom w:val="0"/>
      <w:divBdr>
        <w:top w:val="none" w:sz="0" w:space="0" w:color="auto"/>
        <w:left w:val="none" w:sz="0" w:space="0" w:color="auto"/>
        <w:bottom w:val="none" w:sz="0" w:space="0" w:color="auto"/>
        <w:right w:val="none" w:sz="0" w:space="0" w:color="auto"/>
      </w:divBdr>
    </w:div>
    <w:div w:id="521941768">
      <w:bodyDiv w:val="1"/>
      <w:marLeft w:val="0"/>
      <w:marRight w:val="0"/>
      <w:marTop w:val="0"/>
      <w:marBottom w:val="0"/>
      <w:divBdr>
        <w:top w:val="none" w:sz="0" w:space="0" w:color="auto"/>
        <w:left w:val="none" w:sz="0" w:space="0" w:color="auto"/>
        <w:bottom w:val="none" w:sz="0" w:space="0" w:color="auto"/>
        <w:right w:val="none" w:sz="0" w:space="0" w:color="auto"/>
      </w:divBdr>
    </w:div>
    <w:div w:id="524486907">
      <w:bodyDiv w:val="1"/>
      <w:marLeft w:val="0"/>
      <w:marRight w:val="0"/>
      <w:marTop w:val="0"/>
      <w:marBottom w:val="0"/>
      <w:divBdr>
        <w:top w:val="none" w:sz="0" w:space="0" w:color="auto"/>
        <w:left w:val="none" w:sz="0" w:space="0" w:color="auto"/>
        <w:bottom w:val="none" w:sz="0" w:space="0" w:color="auto"/>
        <w:right w:val="none" w:sz="0" w:space="0" w:color="auto"/>
      </w:divBdr>
      <w:divsChild>
        <w:div w:id="1451897251">
          <w:marLeft w:val="480"/>
          <w:marRight w:val="0"/>
          <w:marTop w:val="0"/>
          <w:marBottom w:val="0"/>
          <w:divBdr>
            <w:top w:val="none" w:sz="0" w:space="0" w:color="auto"/>
            <w:left w:val="none" w:sz="0" w:space="0" w:color="auto"/>
            <w:bottom w:val="none" w:sz="0" w:space="0" w:color="auto"/>
            <w:right w:val="none" w:sz="0" w:space="0" w:color="auto"/>
          </w:divBdr>
        </w:div>
        <w:div w:id="1930581139">
          <w:marLeft w:val="480"/>
          <w:marRight w:val="0"/>
          <w:marTop w:val="0"/>
          <w:marBottom w:val="0"/>
          <w:divBdr>
            <w:top w:val="none" w:sz="0" w:space="0" w:color="auto"/>
            <w:left w:val="none" w:sz="0" w:space="0" w:color="auto"/>
            <w:bottom w:val="none" w:sz="0" w:space="0" w:color="auto"/>
            <w:right w:val="none" w:sz="0" w:space="0" w:color="auto"/>
          </w:divBdr>
        </w:div>
        <w:div w:id="1140536426">
          <w:marLeft w:val="480"/>
          <w:marRight w:val="0"/>
          <w:marTop w:val="0"/>
          <w:marBottom w:val="0"/>
          <w:divBdr>
            <w:top w:val="none" w:sz="0" w:space="0" w:color="auto"/>
            <w:left w:val="none" w:sz="0" w:space="0" w:color="auto"/>
            <w:bottom w:val="none" w:sz="0" w:space="0" w:color="auto"/>
            <w:right w:val="none" w:sz="0" w:space="0" w:color="auto"/>
          </w:divBdr>
        </w:div>
        <w:div w:id="1690910266">
          <w:marLeft w:val="480"/>
          <w:marRight w:val="0"/>
          <w:marTop w:val="0"/>
          <w:marBottom w:val="0"/>
          <w:divBdr>
            <w:top w:val="none" w:sz="0" w:space="0" w:color="auto"/>
            <w:left w:val="none" w:sz="0" w:space="0" w:color="auto"/>
            <w:bottom w:val="none" w:sz="0" w:space="0" w:color="auto"/>
            <w:right w:val="none" w:sz="0" w:space="0" w:color="auto"/>
          </w:divBdr>
        </w:div>
        <w:div w:id="2100786400">
          <w:marLeft w:val="480"/>
          <w:marRight w:val="0"/>
          <w:marTop w:val="0"/>
          <w:marBottom w:val="0"/>
          <w:divBdr>
            <w:top w:val="none" w:sz="0" w:space="0" w:color="auto"/>
            <w:left w:val="none" w:sz="0" w:space="0" w:color="auto"/>
            <w:bottom w:val="none" w:sz="0" w:space="0" w:color="auto"/>
            <w:right w:val="none" w:sz="0" w:space="0" w:color="auto"/>
          </w:divBdr>
        </w:div>
        <w:div w:id="1317801918">
          <w:marLeft w:val="480"/>
          <w:marRight w:val="0"/>
          <w:marTop w:val="0"/>
          <w:marBottom w:val="0"/>
          <w:divBdr>
            <w:top w:val="none" w:sz="0" w:space="0" w:color="auto"/>
            <w:left w:val="none" w:sz="0" w:space="0" w:color="auto"/>
            <w:bottom w:val="none" w:sz="0" w:space="0" w:color="auto"/>
            <w:right w:val="none" w:sz="0" w:space="0" w:color="auto"/>
          </w:divBdr>
        </w:div>
        <w:div w:id="1615557367">
          <w:marLeft w:val="480"/>
          <w:marRight w:val="0"/>
          <w:marTop w:val="0"/>
          <w:marBottom w:val="0"/>
          <w:divBdr>
            <w:top w:val="none" w:sz="0" w:space="0" w:color="auto"/>
            <w:left w:val="none" w:sz="0" w:space="0" w:color="auto"/>
            <w:bottom w:val="none" w:sz="0" w:space="0" w:color="auto"/>
            <w:right w:val="none" w:sz="0" w:space="0" w:color="auto"/>
          </w:divBdr>
        </w:div>
        <w:div w:id="517162529">
          <w:marLeft w:val="480"/>
          <w:marRight w:val="0"/>
          <w:marTop w:val="0"/>
          <w:marBottom w:val="0"/>
          <w:divBdr>
            <w:top w:val="none" w:sz="0" w:space="0" w:color="auto"/>
            <w:left w:val="none" w:sz="0" w:space="0" w:color="auto"/>
            <w:bottom w:val="none" w:sz="0" w:space="0" w:color="auto"/>
            <w:right w:val="none" w:sz="0" w:space="0" w:color="auto"/>
          </w:divBdr>
        </w:div>
        <w:div w:id="1679383003">
          <w:marLeft w:val="480"/>
          <w:marRight w:val="0"/>
          <w:marTop w:val="0"/>
          <w:marBottom w:val="0"/>
          <w:divBdr>
            <w:top w:val="none" w:sz="0" w:space="0" w:color="auto"/>
            <w:left w:val="none" w:sz="0" w:space="0" w:color="auto"/>
            <w:bottom w:val="none" w:sz="0" w:space="0" w:color="auto"/>
            <w:right w:val="none" w:sz="0" w:space="0" w:color="auto"/>
          </w:divBdr>
        </w:div>
        <w:div w:id="188952324">
          <w:marLeft w:val="480"/>
          <w:marRight w:val="0"/>
          <w:marTop w:val="0"/>
          <w:marBottom w:val="0"/>
          <w:divBdr>
            <w:top w:val="none" w:sz="0" w:space="0" w:color="auto"/>
            <w:left w:val="none" w:sz="0" w:space="0" w:color="auto"/>
            <w:bottom w:val="none" w:sz="0" w:space="0" w:color="auto"/>
            <w:right w:val="none" w:sz="0" w:space="0" w:color="auto"/>
          </w:divBdr>
        </w:div>
        <w:div w:id="1240674795">
          <w:marLeft w:val="480"/>
          <w:marRight w:val="0"/>
          <w:marTop w:val="0"/>
          <w:marBottom w:val="0"/>
          <w:divBdr>
            <w:top w:val="none" w:sz="0" w:space="0" w:color="auto"/>
            <w:left w:val="none" w:sz="0" w:space="0" w:color="auto"/>
            <w:bottom w:val="none" w:sz="0" w:space="0" w:color="auto"/>
            <w:right w:val="none" w:sz="0" w:space="0" w:color="auto"/>
          </w:divBdr>
        </w:div>
        <w:div w:id="243300640">
          <w:marLeft w:val="480"/>
          <w:marRight w:val="0"/>
          <w:marTop w:val="0"/>
          <w:marBottom w:val="0"/>
          <w:divBdr>
            <w:top w:val="none" w:sz="0" w:space="0" w:color="auto"/>
            <w:left w:val="none" w:sz="0" w:space="0" w:color="auto"/>
            <w:bottom w:val="none" w:sz="0" w:space="0" w:color="auto"/>
            <w:right w:val="none" w:sz="0" w:space="0" w:color="auto"/>
          </w:divBdr>
        </w:div>
        <w:div w:id="1331442881">
          <w:marLeft w:val="480"/>
          <w:marRight w:val="0"/>
          <w:marTop w:val="0"/>
          <w:marBottom w:val="0"/>
          <w:divBdr>
            <w:top w:val="none" w:sz="0" w:space="0" w:color="auto"/>
            <w:left w:val="none" w:sz="0" w:space="0" w:color="auto"/>
            <w:bottom w:val="none" w:sz="0" w:space="0" w:color="auto"/>
            <w:right w:val="none" w:sz="0" w:space="0" w:color="auto"/>
          </w:divBdr>
        </w:div>
        <w:div w:id="1293094074">
          <w:marLeft w:val="480"/>
          <w:marRight w:val="0"/>
          <w:marTop w:val="0"/>
          <w:marBottom w:val="0"/>
          <w:divBdr>
            <w:top w:val="none" w:sz="0" w:space="0" w:color="auto"/>
            <w:left w:val="none" w:sz="0" w:space="0" w:color="auto"/>
            <w:bottom w:val="none" w:sz="0" w:space="0" w:color="auto"/>
            <w:right w:val="none" w:sz="0" w:space="0" w:color="auto"/>
          </w:divBdr>
        </w:div>
        <w:div w:id="1752658865">
          <w:marLeft w:val="480"/>
          <w:marRight w:val="0"/>
          <w:marTop w:val="0"/>
          <w:marBottom w:val="0"/>
          <w:divBdr>
            <w:top w:val="none" w:sz="0" w:space="0" w:color="auto"/>
            <w:left w:val="none" w:sz="0" w:space="0" w:color="auto"/>
            <w:bottom w:val="none" w:sz="0" w:space="0" w:color="auto"/>
            <w:right w:val="none" w:sz="0" w:space="0" w:color="auto"/>
          </w:divBdr>
        </w:div>
        <w:div w:id="993293757">
          <w:marLeft w:val="480"/>
          <w:marRight w:val="0"/>
          <w:marTop w:val="0"/>
          <w:marBottom w:val="0"/>
          <w:divBdr>
            <w:top w:val="none" w:sz="0" w:space="0" w:color="auto"/>
            <w:left w:val="none" w:sz="0" w:space="0" w:color="auto"/>
            <w:bottom w:val="none" w:sz="0" w:space="0" w:color="auto"/>
            <w:right w:val="none" w:sz="0" w:space="0" w:color="auto"/>
          </w:divBdr>
        </w:div>
        <w:div w:id="406614592">
          <w:marLeft w:val="480"/>
          <w:marRight w:val="0"/>
          <w:marTop w:val="0"/>
          <w:marBottom w:val="0"/>
          <w:divBdr>
            <w:top w:val="none" w:sz="0" w:space="0" w:color="auto"/>
            <w:left w:val="none" w:sz="0" w:space="0" w:color="auto"/>
            <w:bottom w:val="none" w:sz="0" w:space="0" w:color="auto"/>
            <w:right w:val="none" w:sz="0" w:space="0" w:color="auto"/>
          </w:divBdr>
        </w:div>
        <w:div w:id="1820223118">
          <w:marLeft w:val="480"/>
          <w:marRight w:val="0"/>
          <w:marTop w:val="0"/>
          <w:marBottom w:val="0"/>
          <w:divBdr>
            <w:top w:val="none" w:sz="0" w:space="0" w:color="auto"/>
            <w:left w:val="none" w:sz="0" w:space="0" w:color="auto"/>
            <w:bottom w:val="none" w:sz="0" w:space="0" w:color="auto"/>
            <w:right w:val="none" w:sz="0" w:space="0" w:color="auto"/>
          </w:divBdr>
        </w:div>
        <w:div w:id="1265766074">
          <w:marLeft w:val="480"/>
          <w:marRight w:val="0"/>
          <w:marTop w:val="0"/>
          <w:marBottom w:val="0"/>
          <w:divBdr>
            <w:top w:val="none" w:sz="0" w:space="0" w:color="auto"/>
            <w:left w:val="none" w:sz="0" w:space="0" w:color="auto"/>
            <w:bottom w:val="none" w:sz="0" w:space="0" w:color="auto"/>
            <w:right w:val="none" w:sz="0" w:space="0" w:color="auto"/>
          </w:divBdr>
        </w:div>
        <w:div w:id="756637793">
          <w:marLeft w:val="480"/>
          <w:marRight w:val="0"/>
          <w:marTop w:val="0"/>
          <w:marBottom w:val="0"/>
          <w:divBdr>
            <w:top w:val="none" w:sz="0" w:space="0" w:color="auto"/>
            <w:left w:val="none" w:sz="0" w:space="0" w:color="auto"/>
            <w:bottom w:val="none" w:sz="0" w:space="0" w:color="auto"/>
            <w:right w:val="none" w:sz="0" w:space="0" w:color="auto"/>
          </w:divBdr>
        </w:div>
        <w:div w:id="422993657">
          <w:marLeft w:val="480"/>
          <w:marRight w:val="0"/>
          <w:marTop w:val="0"/>
          <w:marBottom w:val="0"/>
          <w:divBdr>
            <w:top w:val="none" w:sz="0" w:space="0" w:color="auto"/>
            <w:left w:val="none" w:sz="0" w:space="0" w:color="auto"/>
            <w:bottom w:val="none" w:sz="0" w:space="0" w:color="auto"/>
            <w:right w:val="none" w:sz="0" w:space="0" w:color="auto"/>
          </w:divBdr>
        </w:div>
        <w:div w:id="1131173124">
          <w:marLeft w:val="480"/>
          <w:marRight w:val="0"/>
          <w:marTop w:val="0"/>
          <w:marBottom w:val="0"/>
          <w:divBdr>
            <w:top w:val="none" w:sz="0" w:space="0" w:color="auto"/>
            <w:left w:val="none" w:sz="0" w:space="0" w:color="auto"/>
            <w:bottom w:val="none" w:sz="0" w:space="0" w:color="auto"/>
            <w:right w:val="none" w:sz="0" w:space="0" w:color="auto"/>
          </w:divBdr>
        </w:div>
        <w:div w:id="2128041125">
          <w:marLeft w:val="480"/>
          <w:marRight w:val="0"/>
          <w:marTop w:val="0"/>
          <w:marBottom w:val="0"/>
          <w:divBdr>
            <w:top w:val="none" w:sz="0" w:space="0" w:color="auto"/>
            <w:left w:val="none" w:sz="0" w:space="0" w:color="auto"/>
            <w:bottom w:val="none" w:sz="0" w:space="0" w:color="auto"/>
            <w:right w:val="none" w:sz="0" w:space="0" w:color="auto"/>
          </w:divBdr>
        </w:div>
        <w:div w:id="672538415">
          <w:marLeft w:val="480"/>
          <w:marRight w:val="0"/>
          <w:marTop w:val="0"/>
          <w:marBottom w:val="0"/>
          <w:divBdr>
            <w:top w:val="none" w:sz="0" w:space="0" w:color="auto"/>
            <w:left w:val="none" w:sz="0" w:space="0" w:color="auto"/>
            <w:bottom w:val="none" w:sz="0" w:space="0" w:color="auto"/>
            <w:right w:val="none" w:sz="0" w:space="0" w:color="auto"/>
          </w:divBdr>
        </w:div>
        <w:div w:id="1358121073">
          <w:marLeft w:val="480"/>
          <w:marRight w:val="0"/>
          <w:marTop w:val="0"/>
          <w:marBottom w:val="0"/>
          <w:divBdr>
            <w:top w:val="none" w:sz="0" w:space="0" w:color="auto"/>
            <w:left w:val="none" w:sz="0" w:space="0" w:color="auto"/>
            <w:bottom w:val="none" w:sz="0" w:space="0" w:color="auto"/>
            <w:right w:val="none" w:sz="0" w:space="0" w:color="auto"/>
          </w:divBdr>
        </w:div>
        <w:div w:id="261956558">
          <w:marLeft w:val="480"/>
          <w:marRight w:val="0"/>
          <w:marTop w:val="0"/>
          <w:marBottom w:val="0"/>
          <w:divBdr>
            <w:top w:val="none" w:sz="0" w:space="0" w:color="auto"/>
            <w:left w:val="none" w:sz="0" w:space="0" w:color="auto"/>
            <w:bottom w:val="none" w:sz="0" w:space="0" w:color="auto"/>
            <w:right w:val="none" w:sz="0" w:space="0" w:color="auto"/>
          </w:divBdr>
        </w:div>
        <w:div w:id="231349787">
          <w:marLeft w:val="480"/>
          <w:marRight w:val="0"/>
          <w:marTop w:val="0"/>
          <w:marBottom w:val="0"/>
          <w:divBdr>
            <w:top w:val="none" w:sz="0" w:space="0" w:color="auto"/>
            <w:left w:val="none" w:sz="0" w:space="0" w:color="auto"/>
            <w:bottom w:val="none" w:sz="0" w:space="0" w:color="auto"/>
            <w:right w:val="none" w:sz="0" w:space="0" w:color="auto"/>
          </w:divBdr>
        </w:div>
        <w:div w:id="955404897">
          <w:marLeft w:val="480"/>
          <w:marRight w:val="0"/>
          <w:marTop w:val="0"/>
          <w:marBottom w:val="0"/>
          <w:divBdr>
            <w:top w:val="none" w:sz="0" w:space="0" w:color="auto"/>
            <w:left w:val="none" w:sz="0" w:space="0" w:color="auto"/>
            <w:bottom w:val="none" w:sz="0" w:space="0" w:color="auto"/>
            <w:right w:val="none" w:sz="0" w:space="0" w:color="auto"/>
          </w:divBdr>
        </w:div>
        <w:div w:id="1313673991">
          <w:marLeft w:val="480"/>
          <w:marRight w:val="0"/>
          <w:marTop w:val="0"/>
          <w:marBottom w:val="0"/>
          <w:divBdr>
            <w:top w:val="none" w:sz="0" w:space="0" w:color="auto"/>
            <w:left w:val="none" w:sz="0" w:space="0" w:color="auto"/>
            <w:bottom w:val="none" w:sz="0" w:space="0" w:color="auto"/>
            <w:right w:val="none" w:sz="0" w:space="0" w:color="auto"/>
          </w:divBdr>
        </w:div>
        <w:div w:id="1022247703">
          <w:marLeft w:val="480"/>
          <w:marRight w:val="0"/>
          <w:marTop w:val="0"/>
          <w:marBottom w:val="0"/>
          <w:divBdr>
            <w:top w:val="none" w:sz="0" w:space="0" w:color="auto"/>
            <w:left w:val="none" w:sz="0" w:space="0" w:color="auto"/>
            <w:bottom w:val="none" w:sz="0" w:space="0" w:color="auto"/>
            <w:right w:val="none" w:sz="0" w:space="0" w:color="auto"/>
          </w:divBdr>
        </w:div>
        <w:div w:id="1184632016">
          <w:marLeft w:val="480"/>
          <w:marRight w:val="0"/>
          <w:marTop w:val="0"/>
          <w:marBottom w:val="0"/>
          <w:divBdr>
            <w:top w:val="none" w:sz="0" w:space="0" w:color="auto"/>
            <w:left w:val="none" w:sz="0" w:space="0" w:color="auto"/>
            <w:bottom w:val="none" w:sz="0" w:space="0" w:color="auto"/>
            <w:right w:val="none" w:sz="0" w:space="0" w:color="auto"/>
          </w:divBdr>
        </w:div>
        <w:div w:id="1368870231">
          <w:marLeft w:val="480"/>
          <w:marRight w:val="0"/>
          <w:marTop w:val="0"/>
          <w:marBottom w:val="0"/>
          <w:divBdr>
            <w:top w:val="none" w:sz="0" w:space="0" w:color="auto"/>
            <w:left w:val="none" w:sz="0" w:space="0" w:color="auto"/>
            <w:bottom w:val="none" w:sz="0" w:space="0" w:color="auto"/>
            <w:right w:val="none" w:sz="0" w:space="0" w:color="auto"/>
          </w:divBdr>
        </w:div>
        <w:div w:id="276913637">
          <w:marLeft w:val="480"/>
          <w:marRight w:val="0"/>
          <w:marTop w:val="0"/>
          <w:marBottom w:val="0"/>
          <w:divBdr>
            <w:top w:val="none" w:sz="0" w:space="0" w:color="auto"/>
            <w:left w:val="none" w:sz="0" w:space="0" w:color="auto"/>
            <w:bottom w:val="none" w:sz="0" w:space="0" w:color="auto"/>
            <w:right w:val="none" w:sz="0" w:space="0" w:color="auto"/>
          </w:divBdr>
        </w:div>
        <w:div w:id="304701162">
          <w:marLeft w:val="480"/>
          <w:marRight w:val="0"/>
          <w:marTop w:val="0"/>
          <w:marBottom w:val="0"/>
          <w:divBdr>
            <w:top w:val="none" w:sz="0" w:space="0" w:color="auto"/>
            <w:left w:val="none" w:sz="0" w:space="0" w:color="auto"/>
            <w:bottom w:val="none" w:sz="0" w:space="0" w:color="auto"/>
            <w:right w:val="none" w:sz="0" w:space="0" w:color="auto"/>
          </w:divBdr>
        </w:div>
        <w:div w:id="1635602480">
          <w:marLeft w:val="480"/>
          <w:marRight w:val="0"/>
          <w:marTop w:val="0"/>
          <w:marBottom w:val="0"/>
          <w:divBdr>
            <w:top w:val="none" w:sz="0" w:space="0" w:color="auto"/>
            <w:left w:val="none" w:sz="0" w:space="0" w:color="auto"/>
            <w:bottom w:val="none" w:sz="0" w:space="0" w:color="auto"/>
            <w:right w:val="none" w:sz="0" w:space="0" w:color="auto"/>
          </w:divBdr>
        </w:div>
        <w:div w:id="207647950">
          <w:marLeft w:val="480"/>
          <w:marRight w:val="0"/>
          <w:marTop w:val="0"/>
          <w:marBottom w:val="0"/>
          <w:divBdr>
            <w:top w:val="none" w:sz="0" w:space="0" w:color="auto"/>
            <w:left w:val="none" w:sz="0" w:space="0" w:color="auto"/>
            <w:bottom w:val="none" w:sz="0" w:space="0" w:color="auto"/>
            <w:right w:val="none" w:sz="0" w:space="0" w:color="auto"/>
          </w:divBdr>
        </w:div>
        <w:div w:id="662398156">
          <w:marLeft w:val="480"/>
          <w:marRight w:val="0"/>
          <w:marTop w:val="0"/>
          <w:marBottom w:val="0"/>
          <w:divBdr>
            <w:top w:val="none" w:sz="0" w:space="0" w:color="auto"/>
            <w:left w:val="none" w:sz="0" w:space="0" w:color="auto"/>
            <w:bottom w:val="none" w:sz="0" w:space="0" w:color="auto"/>
            <w:right w:val="none" w:sz="0" w:space="0" w:color="auto"/>
          </w:divBdr>
        </w:div>
        <w:div w:id="913511315">
          <w:marLeft w:val="480"/>
          <w:marRight w:val="0"/>
          <w:marTop w:val="0"/>
          <w:marBottom w:val="0"/>
          <w:divBdr>
            <w:top w:val="none" w:sz="0" w:space="0" w:color="auto"/>
            <w:left w:val="none" w:sz="0" w:space="0" w:color="auto"/>
            <w:bottom w:val="none" w:sz="0" w:space="0" w:color="auto"/>
            <w:right w:val="none" w:sz="0" w:space="0" w:color="auto"/>
          </w:divBdr>
        </w:div>
        <w:div w:id="761688010">
          <w:marLeft w:val="480"/>
          <w:marRight w:val="0"/>
          <w:marTop w:val="0"/>
          <w:marBottom w:val="0"/>
          <w:divBdr>
            <w:top w:val="none" w:sz="0" w:space="0" w:color="auto"/>
            <w:left w:val="none" w:sz="0" w:space="0" w:color="auto"/>
            <w:bottom w:val="none" w:sz="0" w:space="0" w:color="auto"/>
            <w:right w:val="none" w:sz="0" w:space="0" w:color="auto"/>
          </w:divBdr>
        </w:div>
        <w:div w:id="1651209907">
          <w:marLeft w:val="480"/>
          <w:marRight w:val="0"/>
          <w:marTop w:val="0"/>
          <w:marBottom w:val="0"/>
          <w:divBdr>
            <w:top w:val="none" w:sz="0" w:space="0" w:color="auto"/>
            <w:left w:val="none" w:sz="0" w:space="0" w:color="auto"/>
            <w:bottom w:val="none" w:sz="0" w:space="0" w:color="auto"/>
            <w:right w:val="none" w:sz="0" w:space="0" w:color="auto"/>
          </w:divBdr>
        </w:div>
        <w:div w:id="1435662543">
          <w:marLeft w:val="480"/>
          <w:marRight w:val="0"/>
          <w:marTop w:val="0"/>
          <w:marBottom w:val="0"/>
          <w:divBdr>
            <w:top w:val="none" w:sz="0" w:space="0" w:color="auto"/>
            <w:left w:val="none" w:sz="0" w:space="0" w:color="auto"/>
            <w:bottom w:val="none" w:sz="0" w:space="0" w:color="auto"/>
            <w:right w:val="none" w:sz="0" w:space="0" w:color="auto"/>
          </w:divBdr>
        </w:div>
        <w:div w:id="212154593">
          <w:marLeft w:val="480"/>
          <w:marRight w:val="0"/>
          <w:marTop w:val="0"/>
          <w:marBottom w:val="0"/>
          <w:divBdr>
            <w:top w:val="none" w:sz="0" w:space="0" w:color="auto"/>
            <w:left w:val="none" w:sz="0" w:space="0" w:color="auto"/>
            <w:bottom w:val="none" w:sz="0" w:space="0" w:color="auto"/>
            <w:right w:val="none" w:sz="0" w:space="0" w:color="auto"/>
          </w:divBdr>
        </w:div>
        <w:div w:id="1194728586">
          <w:marLeft w:val="480"/>
          <w:marRight w:val="0"/>
          <w:marTop w:val="0"/>
          <w:marBottom w:val="0"/>
          <w:divBdr>
            <w:top w:val="none" w:sz="0" w:space="0" w:color="auto"/>
            <w:left w:val="none" w:sz="0" w:space="0" w:color="auto"/>
            <w:bottom w:val="none" w:sz="0" w:space="0" w:color="auto"/>
            <w:right w:val="none" w:sz="0" w:space="0" w:color="auto"/>
          </w:divBdr>
        </w:div>
        <w:div w:id="1575966923">
          <w:marLeft w:val="480"/>
          <w:marRight w:val="0"/>
          <w:marTop w:val="0"/>
          <w:marBottom w:val="0"/>
          <w:divBdr>
            <w:top w:val="none" w:sz="0" w:space="0" w:color="auto"/>
            <w:left w:val="none" w:sz="0" w:space="0" w:color="auto"/>
            <w:bottom w:val="none" w:sz="0" w:space="0" w:color="auto"/>
            <w:right w:val="none" w:sz="0" w:space="0" w:color="auto"/>
          </w:divBdr>
        </w:div>
        <w:div w:id="1415708968">
          <w:marLeft w:val="480"/>
          <w:marRight w:val="0"/>
          <w:marTop w:val="0"/>
          <w:marBottom w:val="0"/>
          <w:divBdr>
            <w:top w:val="none" w:sz="0" w:space="0" w:color="auto"/>
            <w:left w:val="none" w:sz="0" w:space="0" w:color="auto"/>
            <w:bottom w:val="none" w:sz="0" w:space="0" w:color="auto"/>
            <w:right w:val="none" w:sz="0" w:space="0" w:color="auto"/>
          </w:divBdr>
        </w:div>
        <w:div w:id="166558721">
          <w:marLeft w:val="480"/>
          <w:marRight w:val="0"/>
          <w:marTop w:val="0"/>
          <w:marBottom w:val="0"/>
          <w:divBdr>
            <w:top w:val="none" w:sz="0" w:space="0" w:color="auto"/>
            <w:left w:val="none" w:sz="0" w:space="0" w:color="auto"/>
            <w:bottom w:val="none" w:sz="0" w:space="0" w:color="auto"/>
            <w:right w:val="none" w:sz="0" w:space="0" w:color="auto"/>
          </w:divBdr>
        </w:div>
        <w:div w:id="1900554391">
          <w:marLeft w:val="480"/>
          <w:marRight w:val="0"/>
          <w:marTop w:val="0"/>
          <w:marBottom w:val="0"/>
          <w:divBdr>
            <w:top w:val="none" w:sz="0" w:space="0" w:color="auto"/>
            <w:left w:val="none" w:sz="0" w:space="0" w:color="auto"/>
            <w:bottom w:val="none" w:sz="0" w:space="0" w:color="auto"/>
            <w:right w:val="none" w:sz="0" w:space="0" w:color="auto"/>
          </w:divBdr>
        </w:div>
        <w:div w:id="123811312">
          <w:marLeft w:val="480"/>
          <w:marRight w:val="0"/>
          <w:marTop w:val="0"/>
          <w:marBottom w:val="0"/>
          <w:divBdr>
            <w:top w:val="none" w:sz="0" w:space="0" w:color="auto"/>
            <w:left w:val="none" w:sz="0" w:space="0" w:color="auto"/>
            <w:bottom w:val="none" w:sz="0" w:space="0" w:color="auto"/>
            <w:right w:val="none" w:sz="0" w:space="0" w:color="auto"/>
          </w:divBdr>
        </w:div>
        <w:div w:id="657879613">
          <w:marLeft w:val="480"/>
          <w:marRight w:val="0"/>
          <w:marTop w:val="0"/>
          <w:marBottom w:val="0"/>
          <w:divBdr>
            <w:top w:val="none" w:sz="0" w:space="0" w:color="auto"/>
            <w:left w:val="none" w:sz="0" w:space="0" w:color="auto"/>
            <w:bottom w:val="none" w:sz="0" w:space="0" w:color="auto"/>
            <w:right w:val="none" w:sz="0" w:space="0" w:color="auto"/>
          </w:divBdr>
        </w:div>
        <w:div w:id="844708714">
          <w:marLeft w:val="480"/>
          <w:marRight w:val="0"/>
          <w:marTop w:val="0"/>
          <w:marBottom w:val="0"/>
          <w:divBdr>
            <w:top w:val="none" w:sz="0" w:space="0" w:color="auto"/>
            <w:left w:val="none" w:sz="0" w:space="0" w:color="auto"/>
            <w:bottom w:val="none" w:sz="0" w:space="0" w:color="auto"/>
            <w:right w:val="none" w:sz="0" w:space="0" w:color="auto"/>
          </w:divBdr>
        </w:div>
        <w:div w:id="811796944">
          <w:marLeft w:val="480"/>
          <w:marRight w:val="0"/>
          <w:marTop w:val="0"/>
          <w:marBottom w:val="0"/>
          <w:divBdr>
            <w:top w:val="none" w:sz="0" w:space="0" w:color="auto"/>
            <w:left w:val="none" w:sz="0" w:space="0" w:color="auto"/>
            <w:bottom w:val="none" w:sz="0" w:space="0" w:color="auto"/>
            <w:right w:val="none" w:sz="0" w:space="0" w:color="auto"/>
          </w:divBdr>
        </w:div>
        <w:div w:id="743066245">
          <w:marLeft w:val="480"/>
          <w:marRight w:val="0"/>
          <w:marTop w:val="0"/>
          <w:marBottom w:val="0"/>
          <w:divBdr>
            <w:top w:val="none" w:sz="0" w:space="0" w:color="auto"/>
            <w:left w:val="none" w:sz="0" w:space="0" w:color="auto"/>
            <w:bottom w:val="none" w:sz="0" w:space="0" w:color="auto"/>
            <w:right w:val="none" w:sz="0" w:space="0" w:color="auto"/>
          </w:divBdr>
        </w:div>
        <w:div w:id="947276932">
          <w:marLeft w:val="480"/>
          <w:marRight w:val="0"/>
          <w:marTop w:val="0"/>
          <w:marBottom w:val="0"/>
          <w:divBdr>
            <w:top w:val="none" w:sz="0" w:space="0" w:color="auto"/>
            <w:left w:val="none" w:sz="0" w:space="0" w:color="auto"/>
            <w:bottom w:val="none" w:sz="0" w:space="0" w:color="auto"/>
            <w:right w:val="none" w:sz="0" w:space="0" w:color="auto"/>
          </w:divBdr>
        </w:div>
        <w:div w:id="1306741377">
          <w:marLeft w:val="480"/>
          <w:marRight w:val="0"/>
          <w:marTop w:val="0"/>
          <w:marBottom w:val="0"/>
          <w:divBdr>
            <w:top w:val="none" w:sz="0" w:space="0" w:color="auto"/>
            <w:left w:val="none" w:sz="0" w:space="0" w:color="auto"/>
            <w:bottom w:val="none" w:sz="0" w:space="0" w:color="auto"/>
            <w:right w:val="none" w:sz="0" w:space="0" w:color="auto"/>
          </w:divBdr>
        </w:div>
        <w:div w:id="951864191">
          <w:marLeft w:val="480"/>
          <w:marRight w:val="0"/>
          <w:marTop w:val="0"/>
          <w:marBottom w:val="0"/>
          <w:divBdr>
            <w:top w:val="none" w:sz="0" w:space="0" w:color="auto"/>
            <w:left w:val="none" w:sz="0" w:space="0" w:color="auto"/>
            <w:bottom w:val="none" w:sz="0" w:space="0" w:color="auto"/>
            <w:right w:val="none" w:sz="0" w:space="0" w:color="auto"/>
          </w:divBdr>
        </w:div>
        <w:div w:id="1401246436">
          <w:marLeft w:val="480"/>
          <w:marRight w:val="0"/>
          <w:marTop w:val="0"/>
          <w:marBottom w:val="0"/>
          <w:divBdr>
            <w:top w:val="none" w:sz="0" w:space="0" w:color="auto"/>
            <w:left w:val="none" w:sz="0" w:space="0" w:color="auto"/>
            <w:bottom w:val="none" w:sz="0" w:space="0" w:color="auto"/>
            <w:right w:val="none" w:sz="0" w:space="0" w:color="auto"/>
          </w:divBdr>
        </w:div>
        <w:div w:id="1885678639">
          <w:marLeft w:val="480"/>
          <w:marRight w:val="0"/>
          <w:marTop w:val="0"/>
          <w:marBottom w:val="0"/>
          <w:divBdr>
            <w:top w:val="none" w:sz="0" w:space="0" w:color="auto"/>
            <w:left w:val="none" w:sz="0" w:space="0" w:color="auto"/>
            <w:bottom w:val="none" w:sz="0" w:space="0" w:color="auto"/>
            <w:right w:val="none" w:sz="0" w:space="0" w:color="auto"/>
          </w:divBdr>
        </w:div>
        <w:div w:id="1144784271">
          <w:marLeft w:val="480"/>
          <w:marRight w:val="0"/>
          <w:marTop w:val="0"/>
          <w:marBottom w:val="0"/>
          <w:divBdr>
            <w:top w:val="none" w:sz="0" w:space="0" w:color="auto"/>
            <w:left w:val="none" w:sz="0" w:space="0" w:color="auto"/>
            <w:bottom w:val="none" w:sz="0" w:space="0" w:color="auto"/>
            <w:right w:val="none" w:sz="0" w:space="0" w:color="auto"/>
          </w:divBdr>
        </w:div>
        <w:div w:id="1522283460">
          <w:marLeft w:val="480"/>
          <w:marRight w:val="0"/>
          <w:marTop w:val="0"/>
          <w:marBottom w:val="0"/>
          <w:divBdr>
            <w:top w:val="none" w:sz="0" w:space="0" w:color="auto"/>
            <w:left w:val="none" w:sz="0" w:space="0" w:color="auto"/>
            <w:bottom w:val="none" w:sz="0" w:space="0" w:color="auto"/>
            <w:right w:val="none" w:sz="0" w:space="0" w:color="auto"/>
          </w:divBdr>
        </w:div>
        <w:div w:id="493110397">
          <w:marLeft w:val="480"/>
          <w:marRight w:val="0"/>
          <w:marTop w:val="0"/>
          <w:marBottom w:val="0"/>
          <w:divBdr>
            <w:top w:val="none" w:sz="0" w:space="0" w:color="auto"/>
            <w:left w:val="none" w:sz="0" w:space="0" w:color="auto"/>
            <w:bottom w:val="none" w:sz="0" w:space="0" w:color="auto"/>
            <w:right w:val="none" w:sz="0" w:space="0" w:color="auto"/>
          </w:divBdr>
        </w:div>
        <w:div w:id="1469206583">
          <w:marLeft w:val="480"/>
          <w:marRight w:val="0"/>
          <w:marTop w:val="0"/>
          <w:marBottom w:val="0"/>
          <w:divBdr>
            <w:top w:val="none" w:sz="0" w:space="0" w:color="auto"/>
            <w:left w:val="none" w:sz="0" w:space="0" w:color="auto"/>
            <w:bottom w:val="none" w:sz="0" w:space="0" w:color="auto"/>
            <w:right w:val="none" w:sz="0" w:space="0" w:color="auto"/>
          </w:divBdr>
        </w:div>
        <w:div w:id="1579484351">
          <w:marLeft w:val="480"/>
          <w:marRight w:val="0"/>
          <w:marTop w:val="0"/>
          <w:marBottom w:val="0"/>
          <w:divBdr>
            <w:top w:val="none" w:sz="0" w:space="0" w:color="auto"/>
            <w:left w:val="none" w:sz="0" w:space="0" w:color="auto"/>
            <w:bottom w:val="none" w:sz="0" w:space="0" w:color="auto"/>
            <w:right w:val="none" w:sz="0" w:space="0" w:color="auto"/>
          </w:divBdr>
        </w:div>
        <w:div w:id="1635065181">
          <w:marLeft w:val="480"/>
          <w:marRight w:val="0"/>
          <w:marTop w:val="0"/>
          <w:marBottom w:val="0"/>
          <w:divBdr>
            <w:top w:val="none" w:sz="0" w:space="0" w:color="auto"/>
            <w:left w:val="none" w:sz="0" w:space="0" w:color="auto"/>
            <w:bottom w:val="none" w:sz="0" w:space="0" w:color="auto"/>
            <w:right w:val="none" w:sz="0" w:space="0" w:color="auto"/>
          </w:divBdr>
        </w:div>
        <w:div w:id="1564753679">
          <w:marLeft w:val="480"/>
          <w:marRight w:val="0"/>
          <w:marTop w:val="0"/>
          <w:marBottom w:val="0"/>
          <w:divBdr>
            <w:top w:val="none" w:sz="0" w:space="0" w:color="auto"/>
            <w:left w:val="none" w:sz="0" w:space="0" w:color="auto"/>
            <w:bottom w:val="none" w:sz="0" w:space="0" w:color="auto"/>
            <w:right w:val="none" w:sz="0" w:space="0" w:color="auto"/>
          </w:divBdr>
        </w:div>
        <w:div w:id="1934392968">
          <w:marLeft w:val="480"/>
          <w:marRight w:val="0"/>
          <w:marTop w:val="0"/>
          <w:marBottom w:val="0"/>
          <w:divBdr>
            <w:top w:val="none" w:sz="0" w:space="0" w:color="auto"/>
            <w:left w:val="none" w:sz="0" w:space="0" w:color="auto"/>
            <w:bottom w:val="none" w:sz="0" w:space="0" w:color="auto"/>
            <w:right w:val="none" w:sz="0" w:space="0" w:color="auto"/>
          </w:divBdr>
        </w:div>
        <w:div w:id="184516568">
          <w:marLeft w:val="480"/>
          <w:marRight w:val="0"/>
          <w:marTop w:val="0"/>
          <w:marBottom w:val="0"/>
          <w:divBdr>
            <w:top w:val="none" w:sz="0" w:space="0" w:color="auto"/>
            <w:left w:val="none" w:sz="0" w:space="0" w:color="auto"/>
            <w:bottom w:val="none" w:sz="0" w:space="0" w:color="auto"/>
            <w:right w:val="none" w:sz="0" w:space="0" w:color="auto"/>
          </w:divBdr>
        </w:div>
        <w:div w:id="128671949">
          <w:marLeft w:val="480"/>
          <w:marRight w:val="0"/>
          <w:marTop w:val="0"/>
          <w:marBottom w:val="0"/>
          <w:divBdr>
            <w:top w:val="none" w:sz="0" w:space="0" w:color="auto"/>
            <w:left w:val="none" w:sz="0" w:space="0" w:color="auto"/>
            <w:bottom w:val="none" w:sz="0" w:space="0" w:color="auto"/>
            <w:right w:val="none" w:sz="0" w:space="0" w:color="auto"/>
          </w:divBdr>
        </w:div>
        <w:div w:id="1763909864">
          <w:marLeft w:val="480"/>
          <w:marRight w:val="0"/>
          <w:marTop w:val="0"/>
          <w:marBottom w:val="0"/>
          <w:divBdr>
            <w:top w:val="none" w:sz="0" w:space="0" w:color="auto"/>
            <w:left w:val="none" w:sz="0" w:space="0" w:color="auto"/>
            <w:bottom w:val="none" w:sz="0" w:space="0" w:color="auto"/>
            <w:right w:val="none" w:sz="0" w:space="0" w:color="auto"/>
          </w:divBdr>
        </w:div>
        <w:div w:id="1659728312">
          <w:marLeft w:val="480"/>
          <w:marRight w:val="0"/>
          <w:marTop w:val="0"/>
          <w:marBottom w:val="0"/>
          <w:divBdr>
            <w:top w:val="none" w:sz="0" w:space="0" w:color="auto"/>
            <w:left w:val="none" w:sz="0" w:space="0" w:color="auto"/>
            <w:bottom w:val="none" w:sz="0" w:space="0" w:color="auto"/>
            <w:right w:val="none" w:sz="0" w:space="0" w:color="auto"/>
          </w:divBdr>
        </w:div>
        <w:div w:id="1077478142">
          <w:marLeft w:val="480"/>
          <w:marRight w:val="0"/>
          <w:marTop w:val="0"/>
          <w:marBottom w:val="0"/>
          <w:divBdr>
            <w:top w:val="none" w:sz="0" w:space="0" w:color="auto"/>
            <w:left w:val="none" w:sz="0" w:space="0" w:color="auto"/>
            <w:bottom w:val="none" w:sz="0" w:space="0" w:color="auto"/>
            <w:right w:val="none" w:sz="0" w:space="0" w:color="auto"/>
          </w:divBdr>
        </w:div>
        <w:div w:id="2079131901">
          <w:marLeft w:val="480"/>
          <w:marRight w:val="0"/>
          <w:marTop w:val="0"/>
          <w:marBottom w:val="0"/>
          <w:divBdr>
            <w:top w:val="none" w:sz="0" w:space="0" w:color="auto"/>
            <w:left w:val="none" w:sz="0" w:space="0" w:color="auto"/>
            <w:bottom w:val="none" w:sz="0" w:space="0" w:color="auto"/>
            <w:right w:val="none" w:sz="0" w:space="0" w:color="auto"/>
          </w:divBdr>
        </w:div>
        <w:div w:id="766269955">
          <w:marLeft w:val="480"/>
          <w:marRight w:val="0"/>
          <w:marTop w:val="0"/>
          <w:marBottom w:val="0"/>
          <w:divBdr>
            <w:top w:val="none" w:sz="0" w:space="0" w:color="auto"/>
            <w:left w:val="none" w:sz="0" w:space="0" w:color="auto"/>
            <w:bottom w:val="none" w:sz="0" w:space="0" w:color="auto"/>
            <w:right w:val="none" w:sz="0" w:space="0" w:color="auto"/>
          </w:divBdr>
        </w:div>
        <w:div w:id="256600975">
          <w:marLeft w:val="480"/>
          <w:marRight w:val="0"/>
          <w:marTop w:val="0"/>
          <w:marBottom w:val="0"/>
          <w:divBdr>
            <w:top w:val="none" w:sz="0" w:space="0" w:color="auto"/>
            <w:left w:val="none" w:sz="0" w:space="0" w:color="auto"/>
            <w:bottom w:val="none" w:sz="0" w:space="0" w:color="auto"/>
            <w:right w:val="none" w:sz="0" w:space="0" w:color="auto"/>
          </w:divBdr>
        </w:div>
        <w:div w:id="1813792210">
          <w:marLeft w:val="480"/>
          <w:marRight w:val="0"/>
          <w:marTop w:val="0"/>
          <w:marBottom w:val="0"/>
          <w:divBdr>
            <w:top w:val="none" w:sz="0" w:space="0" w:color="auto"/>
            <w:left w:val="none" w:sz="0" w:space="0" w:color="auto"/>
            <w:bottom w:val="none" w:sz="0" w:space="0" w:color="auto"/>
            <w:right w:val="none" w:sz="0" w:space="0" w:color="auto"/>
          </w:divBdr>
        </w:div>
        <w:div w:id="1565723735">
          <w:marLeft w:val="480"/>
          <w:marRight w:val="0"/>
          <w:marTop w:val="0"/>
          <w:marBottom w:val="0"/>
          <w:divBdr>
            <w:top w:val="none" w:sz="0" w:space="0" w:color="auto"/>
            <w:left w:val="none" w:sz="0" w:space="0" w:color="auto"/>
            <w:bottom w:val="none" w:sz="0" w:space="0" w:color="auto"/>
            <w:right w:val="none" w:sz="0" w:space="0" w:color="auto"/>
          </w:divBdr>
        </w:div>
        <w:div w:id="348723467">
          <w:marLeft w:val="480"/>
          <w:marRight w:val="0"/>
          <w:marTop w:val="0"/>
          <w:marBottom w:val="0"/>
          <w:divBdr>
            <w:top w:val="none" w:sz="0" w:space="0" w:color="auto"/>
            <w:left w:val="none" w:sz="0" w:space="0" w:color="auto"/>
            <w:bottom w:val="none" w:sz="0" w:space="0" w:color="auto"/>
            <w:right w:val="none" w:sz="0" w:space="0" w:color="auto"/>
          </w:divBdr>
        </w:div>
        <w:div w:id="1181554092">
          <w:marLeft w:val="480"/>
          <w:marRight w:val="0"/>
          <w:marTop w:val="0"/>
          <w:marBottom w:val="0"/>
          <w:divBdr>
            <w:top w:val="none" w:sz="0" w:space="0" w:color="auto"/>
            <w:left w:val="none" w:sz="0" w:space="0" w:color="auto"/>
            <w:bottom w:val="none" w:sz="0" w:space="0" w:color="auto"/>
            <w:right w:val="none" w:sz="0" w:space="0" w:color="auto"/>
          </w:divBdr>
        </w:div>
        <w:div w:id="949241235">
          <w:marLeft w:val="480"/>
          <w:marRight w:val="0"/>
          <w:marTop w:val="0"/>
          <w:marBottom w:val="0"/>
          <w:divBdr>
            <w:top w:val="none" w:sz="0" w:space="0" w:color="auto"/>
            <w:left w:val="none" w:sz="0" w:space="0" w:color="auto"/>
            <w:bottom w:val="none" w:sz="0" w:space="0" w:color="auto"/>
            <w:right w:val="none" w:sz="0" w:space="0" w:color="auto"/>
          </w:divBdr>
        </w:div>
        <w:div w:id="1971934734">
          <w:marLeft w:val="480"/>
          <w:marRight w:val="0"/>
          <w:marTop w:val="0"/>
          <w:marBottom w:val="0"/>
          <w:divBdr>
            <w:top w:val="none" w:sz="0" w:space="0" w:color="auto"/>
            <w:left w:val="none" w:sz="0" w:space="0" w:color="auto"/>
            <w:bottom w:val="none" w:sz="0" w:space="0" w:color="auto"/>
            <w:right w:val="none" w:sz="0" w:space="0" w:color="auto"/>
          </w:divBdr>
        </w:div>
        <w:div w:id="196554043">
          <w:marLeft w:val="480"/>
          <w:marRight w:val="0"/>
          <w:marTop w:val="0"/>
          <w:marBottom w:val="0"/>
          <w:divBdr>
            <w:top w:val="none" w:sz="0" w:space="0" w:color="auto"/>
            <w:left w:val="none" w:sz="0" w:space="0" w:color="auto"/>
            <w:bottom w:val="none" w:sz="0" w:space="0" w:color="auto"/>
            <w:right w:val="none" w:sz="0" w:space="0" w:color="auto"/>
          </w:divBdr>
        </w:div>
        <w:div w:id="1060665807">
          <w:marLeft w:val="480"/>
          <w:marRight w:val="0"/>
          <w:marTop w:val="0"/>
          <w:marBottom w:val="0"/>
          <w:divBdr>
            <w:top w:val="none" w:sz="0" w:space="0" w:color="auto"/>
            <w:left w:val="none" w:sz="0" w:space="0" w:color="auto"/>
            <w:bottom w:val="none" w:sz="0" w:space="0" w:color="auto"/>
            <w:right w:val="none" w:sz="0" w:space="0" w:color="auto"/>
          </w:divBdr>
        </w:div>
        <w:div w:id="77678944">
          <w:marLeft w:val="480"/>
          <w:marRight w:val="0"/>
          <w:marTop w:val="0"/>
          <w:marBottom w:val="0"/>
          <w:divBdr>
            <w:top w:val="none" w:sz="0" w:space="0" w:color="auto"/>
            <w:left w:val="none" w:sz="0" w:space="0" w:color="auto"/>
            <w:bottom w:val="none" w:sz="0" w:space="0" w:color="auto"/>
            <w:right w:val="none" w:sz="0" w:space="0" w:color="auto"/>
          </w:divBdr>
        </w:div>
        <w:div w:id="1274441043">
          <w:marLeft w:val="480"/>
          <w:marRight w:val="0"/>
          <w:marTop w:val="0"/>
          <w:marBottom w:val="0"/>
          <w:divBdr>
            <w:top w:val="none" w:sz="0" w:space="0" w:color="auto"/>
            <w:left w:val="none" w:sz="0" w:space="0" w:color="auto"/>
            <w:bottom w:val="none" w:sz="0" w:space="0" w:color="auto"/>
            <w:right w:val="none" w:sz="0" w:space="0" w:color="auto"/>
          </w:divBdr>
        </w:div>
        <w:div w:id="1539276711">
          <w:marLeft w:val="480"/>
          <w:marRight w:val="0"/>
          <w:marTop w:val="0"/>
          <w:marBottom w:val="0"/>
          <w:divBdr>
            <w:top w:val="none" w:sz="0" w:space="0" w:color="auto"/>
            <w:left w:val="none" w:sz="0" w:space="0" w:color="auto"/>
            <w:bottom w:val="none" w:sz="0" w:space="0" w:color="auto"/>
            <w:right w:val="none" w:sz="0" w:space="0" w:color="auto"/>
          </w:divBdr>
        </w:div>
        <w:div w:id="1616869574">
          <w:marLeft w:val="480"/>
          <w:marRight w:val="0"/>
          <w:marTop w:val="0"/>
          <w:marBottom w:val="0"/>
          <w:divBdr>
            <w:top w:val="none" w:sz="0" w:space="0" w:color="auto"/>
            <w:left w:val="none" w:sz="0" w:space="0" w:color="auto"/>
            <w:bottom w:val="none" w:sz="0" w:space="0" w:color="auto"/>
            <w:right w:val="none" w:sz="0" w:space="0" w:color="auto"/>
          </w:divBdr>
        </w:div>
        <w:div w:id="563610942">
          <w:marLeft w:val="480"/>
          <w:marRight w:val="0"/>
          <w:marTop w:val="0"/>
          <w:marBottom w:val="0"/>
          <w:divBdr>
            <w:top w:val="none" w:sz="0" w:space="0" w:color="auto"/>
            <w:left w:val="none" w:sz="0" w:space="0" w:color="auto"/>
            <w:bottom w:val="none" w:sz="0" w:space="0" w:color="auto"/>
            <w:right w:val="none" w:sz="0" w:space="0" w:color="auto"/>
          </w:divBdr>
        </w:div>
        <w:div w:id="67850111">
          <w:marLeft w:val="480"/>
          <w:marRight w:val="0"/>
          <w:marTop w:val="0"/>
          <w:marBottom w:val="0"/>
          <w:divBdr>
            <w:top w:val="none" w:sz="0" w:space="0" w:color="auto"/>
            <w:left w:val="none" w:sz="0" w:space="0" w:color="auto"/>
            <w:bottom w:val="none" w:sz="0" w:space="0" w:color="auto"/>
            <w:right w:val="none" w:sz="0" w:space="0" w:color="auto"/>
          </w:divBdr>
        </w:div>
      </w:divsChild>
    </w:div>
    <w:div w:id="526410704">
      <w:bodyDiv w:val="1"/>
      <w:marLeft w:val="0"/>
      <w:marRight w:val="0"/>
      <w:marTop w:val="0"/>
      <w:marBottom w:val="0"/>
      <w:divBdr>
        <w:top w:val="none" w:sz="0" w:space="0" w:color="auto"/>
        <w:left w:val="none" w:sz="0" w:space="0" w:color="auto"/>
        <w:bottom w:val="none" w:sz="0" w:space="0" w:color="auto"/>
        <w:right w:val="none" w:sz="0" w:space="0" w:color="auto"/>
      </w:divBdr>
    </w:div>
    <w:div w:id="526984620">
      <w:bodyDiv w:val="1"/>
      <w:marLeft w:val="0"/>
      <w:marRight w:val="0"/>
      <w:marTop w:val="0"/>
      <w:marBottom w:val="0"/>
      <w:divBdr>
        <w:top w:val="none" w:sz="0" w:space="0" w:color="auto"/>
        <w:left w:val="none" w:sz="0" w:space="0" w:color="auto"/>
        <w:bottom w:val="none" w:sz="0" w:space="0" w:color="auto"/>
        <w:right w:val="none" w:sz="0" w:space="0" w:color="auto"/>
      </w:divBdr>
    </w:div>
    <w:div w:id="527303883">
      <w:bodyDiv w:val="1"/>
      <w:marLeft w:val="0"/>
      <w:marRight w:val="0"/>
      <w:marTop w:val="0"/>
      <w:marBottom w:val="0"/>
      <w:divBdr>
        <w:top w:val="none" w:sz="0" w:space="0" w:color="auto"/>
        <w:left w:val="none" w:sz="0" w:space="0" w:color="auto"/>
        <w:bottom w:val="none" w:sz="0" w:space="0" w:color="auto"/>
        <w:right w:val="none" w:sz="0" w:space="0" w:color="auto"/>
      </w:divBdr>
    </w:div>
    <w:div w:id="530263751">
      <w:bodyDiv w:val="1"/>
      <w:marLeft w:val="0"/>
      <w:marRight w:val="0"/>
      <w:marTop w:val="0"/>
      <w:marBottom w:val="0"/>
      <w:divBdr>
        <w:top w:val="none" w:sz="0" w:space="0" w:color="auto"/>
        <w:left w:val="none" w:sz="0" w:space="0" w:color="auto"/>
        <w:bottom w:val="none" w:sz="0" w:space="0" w:color="auto"/>
        <w:right w:val="none" w:sz="0" w:space="0" w:color="auto"/>
      </w:divBdr>
    </w:div>
    <w:div w:id="532765799">
      <w:bodyDiv w:val="1"/>
      <w:marLeft w:val="0"/>
      <w:marRight w:val="0"/>
      <w:marTop w:val="0"/>
      <w:marBottom w:val="0"/>
      <w:divBdr>
        <w:top w:val="none" w:sz="0" w:space="0" w:color="auto"/>
        <w:left w:val="none" w:sz="0" w:space="0" w:color="auto"/>
        <w:bottom w:val="none" w:sz="0" w:space="0" w:color="auto"/>
        <w:right w:val="none" w:sz="0" w:space="0" w:color="auto"/>
      </w:divBdr>
    </w:div>
    <w:div w:id="534464513">
      <w:bodyDiv w:val="1"/>
      <w:marLeft w:val="0"/>
      <w:marRight w:val="0"/>
      <w:marTop w:val="0"/>
      <w:marBottom w:val="0"/>
      <w:divBdr>
        <w:top w:val="none" w:sz="0" w:space="0" w:color="auto"/>
        <w:left w:val="none" w:sz="0" w:space="0" w:color="auto"/>
        <w:bottom w:val="none" w:sz="0" w:space="0" w:color="auto"/>
        <w:right w:val="none" w:sz="0" w:space="0" w:color="auto"/>
      </w:divBdr>
    </w:div>
    <w:div w:id="535892988">
      <w:bodyDiv w:val="1"/>
      <w:marLeft w:val="0"/>
      <w:marRight w:val="0"/>
      <w:marTop w:val="0"/>
      <w:marBottom w:val="0"/>
      <w:divBdr>
        <w:top w:val="none" w:sz="0" w:space="0" w:color="auto"/>
        <w:left w:val="none" w:sz="0" w:space="0" w:color="auto"/>
        <w:bottom w:val="none" w:sz="0" w:space="0" w:color="auto"/>
        <w:right w:val="none" w:sz="0" w:space="0" w:color="auto"/>
      </w:divBdr>
    </w:div>
    <w:div w:id="541670264">
      <w:bodyDiv w:val="1"/>
      <w:marLeft w:val="0"/>
      <w:marRight w:val="0"/>
      <w:marTop w:val="0"/>
      <w:marBottom w:val="0"/>
      <w:divBdr>
        <w:top w:val="none" w:sz="0" w:space="0" w:color="auto"/>
        <w:left w:val="none" w:sz="0" w:space="0" w:color="auto"/>
        <w:bottom w:val="none" w:sz="0" w:space="0" w:color="auto"/>
        <w:right w:val="none" w:sz="0" w:space="0" w:color="auto"/>
      </w:divBdr>
      <w:divsChild>
        <w:div w:id="209609625">
          <w:marLeft w:val="640"/>
          <w:marRight w:val="0"/>
          <w:marTop w:val="0"/>
          <w:marBottom w:val="0"/>
          <w:divBdr>
            <w:top w:val="none" w:sz="0" w:space="0" w:color="auto"/>
            <w:left w:val="none" w:sz="0" w:space="0" w:color="auto"/>
            <w:bottom w:val="none" w:sz="0" w:space="0" w:color="auto"/>
            <w:right w:val="none" w:sz="0" w:space="0" w:color="auto"/>
          </w:divBdr>
        </w:div>
        <w:div w:id="313802761">
          <w:marLeft w:val="640"/>
          <w:marRight w:val="0"/>
          <w:marTop w:val="0"/>
          <w:marBottom w:val="0"/>
          <w:divBdr>
            <w:top w:val="none" w:sz="0" w:space="0" w:color="auto"/>
            <w:left w:val="none" w:sz="0" w:space="0" w:color="auto"/>
            <w:bottom w:val="none" w:sz="0" w:space="0" w:color="auto"/>
            <w:right w:val="none" w:sz="0" w:space="0" w:color="auto"/>
          </w:divBdr>
        </w:div>
        <w:div w:id="346324265">
          <w:marLeft w:val="640"/>
          <w:marRight w:val="0"/>
          <w:marTop w:val="0"/>
          <w:marBottom w:val="0"/>
          <w:divBdr>
            <w:top w:val="none" w:sz="0" w:space="0" w:color="auto"/>
            <w:left w:val="none" w:sz="0" w:space="0" w:color="auto"/>
            <w:bottom w:val="none" w:sz="0" w:space="0" w:color="auto"/>
            <w:right w:val="none" w:sz="0" w:space="0" w:color="auto"/>
          </w:divBdr>
        </w:div>
        <w:div w:id="390157103">
          <w:marLeft w:val="640"/>
          <w:marRight w:val="0"/>
          <w:marTop w:val="0"/>
          <w:marBottom w:val="0"/>
          <w:divBdr>
            <w:top w:val="none" w:sz="0" w:space="0" w:color="auto"/>
            <w:left w:val="none" w:sz="0" w:space="0" w:color="auto"/>
            <w:bottom w:val="none" w:sz="0" w:space="0" w:color="auto"/>
            <w:right w:val="none" w:sz="0" w:space="0" w:color="auto"/>
          </w:divBdr>
        </w:div>
        <w:div w:id="578561167">
          <w:marLeft w:val="640"/>
          <w:marRight w:val="0"/>
          <w:marTop w:val="0"/>
          <w:marBottom w:val="0"/>
          <w:divBdr>
            <w:top w:val="none" w:sz="0" w:space="0" w:color="auto"/>
            <w:left w:val="none" w:sz="0" w:space="0" w:color="auto"/>
            <w:bottom w:val="none" w:sz="0" w:space="0" w:color="auto"/>
            <w:right w:val="none" w:sz="0" w:space="0" w:color="auto"/>
          </w:divBdr>
        </w:div>
        <w:div w:id="859396672">
          <w:marLeft w:val="640"/>
          <w:marRight w:val="0"/>
          <w:marTop w:val="0"/>
          <w:marBottom w:val="0"/>
          <w:divBdr>
            <w:top w:val="none" w:sz="0" w:space="0" w:color="auto"/>
            <w:left w:val="none" w:sz="0" w:space="0" w:color="auto"/>
            <w:bottom w:val="none" w:sz="0" w:space="0" w:color="auto"/>
            <w:right w:val="none" w:sz="0" w:space="0" w:color="auto"/>
          </w:divBdr>
        </w:div>
        <w:div w:id="1070078303">
          <w:marLeft w:val="640"/>
          <w:marRight w:val="0"/>
          <w:marTop w:val="0"/>
          <w:marBottom w:val="0"/>
          <w:divBdr>
            <w:top w:val="none" w:sz="0" w:space="0" w:color="auto"/>
            <w:left w:val="none" w:sz="0" w:space="0" w:color="auto"/>
            <w:bottom w:val="none" w:sz="0" w:space="0" w:color="auto"/>
            <w:right w:val="none" w:sz="0" w:space="0" w:color="auto"/>
          </w:divBdr>
        </w:div>
        <w:div w:id="1154570303">
          <w:marLeft w:val="640"/>
          <w:marRight w:val="0"/>
          <w:marTop w:val="0"/>
          <w:marBottom w:val="0"/>
          <w:divBdr>
            <w:top w:val="none" w:sz="0" w:space="0" w:color="auto"/>
            <w:left w:val="none" w:sz="0" w:space="0" w:color="auto"/>
            <w:bottom w:val="none" w:sz="0" w:space="0" w:color="auto"/>
            <w:right w:val="none" w:sz="0" w:space="0" w:color="auto"/>
          </w:divBdr>
        </w:div>
        <w:div w:id="1266961164">
          <w:marLeft w:val="640"/>
          <w:marRight w:val="0"/>
          <w:marTop w:val="0"/>
          <w:marBottom w:val="0"/>
          <w:divBdr>
            <w:top w:val="none" w:sz="0" w:space="0" w:color="auto"/>
            <w:left w:val="none" w:sz="0" w:space="0" w:color="auto"/>
            <w:bottom w:val="none" w:sz="0" w:space="0" w:color="auto"/>
            <w:right w:val="none" w:sz="0" w:space="0" w:color="auto"/>
          </w:divBdr>
        </w:div>
        <w:div w:id="1353147337">
          <w:marLeft w:val="640"/>
          <w:marRight w:val="0"/>
          <w:marTop w:val="0"/>
          <w:marBottom w:val="0"/>
          <w:divBdr>
            <w:top w:val="none" w:sz="0" w:space="0" w:color="auto"/>
            <w:left w:val="none" w:sz="0" w:space="0" w:color="auto"/>
            <w:bottom w:val="none" w:sz="0" w:space="0" w:color="auto"/>
            <w:right w:val="none" w:sz="0" w:space="0" w:color="auto"/>
          </w:divBdr>
        </w:div>
        <w:div w:id="1475103595">
          <w:marLeft w:val="640"/>
          <w:marRight w:val="0"/>
          <w:marTop w:val="0"/>
          <w:marBottom w:val="0"/>
          <w:divBdr>
            <w:top w:val="none" w:sz="0" w:space="0" w:color="auto"/>
            <w:left w:val="none" w:sz="0" w:space="0" w:color="auto"/>
            <w:bottom w:val="none" w:sz="0" w:space="0" w:color="auto"/>
            <w:right w:val="none" w:sz="0" w:space="0" w:color="auto"/>
          </w:divBdr>
        </w:div>
        <w:div w:id="1700861431">
          <w:marLeft w:val="640"/>
          <w:marRight w:val="0"/>
          <w:marTop w:val="0"/>
          <w:marBottom w:val="0"/>
          <w:divBdr>
            <w:top w:val="none" w:sz="0" w:space="0" w:color="auto"/>
            <w:left w:val="none" w:sz="0" w:space="0" w:color="auto"/>
            <w:bottom w:val="none" w:sz="0" w:space="0" w:color="auto"/>
            <w:right w:val="none" w:sz="0" w:space="0" w:color="auto"/>
          </w:divBdr>
        </w:div>
        <w:div w:id="1777019413">
          <w:marLeft w:val="640"/>
          <w:marRight w:val="0"/>
          <w:marTop w:val="0"/>
          <w:marBottom w:val="0"/>
          <w:divBdr>
            <w:top w:val="none" w:sz="0" w:space="0" w:color="auto"/>
            <w:left w:val="none" w:sz="0" w:space="0" w:color="auto"/>
            <w:bottom w:val="none" w:sz="0" w:space="0" w:color="auto"/>
            <w:right w:val="none" w:sz="0" w:space="0" w:color="auto"/>
          </w:divBdr>
        </w:div>
        <w:div w:id="1826581594">
          <w:marLeft w:val="640"/>
          <w:marRight w:val="0"/>
          <w:marTop w:val="0"/>
          <w:marBottom w:val="0"/>
          <w:divBdr>
            <w:top w:val="none" w:sz="0" w:space="0" w:color="auto"/>
            <w:left w:val="none" w:sz="0" w:space="0" w:color="auto"/>
            <w:bottom w:val="none" w:sz="0" w:space="0" w:color="auto"/>
            <w:right w:val="none" w:sz="0" w:space="0" w:color="auto"/>
          </w:divBdr>
        </w:div>
        <w:div w:id="1851141868">
          <w:marLeft w:val="640"/>
          <w:marRight w:val="0"/>
          <w:marTop w:val="0"/>
          <w:marBottom w:val="0"/>
          <w:divBdr>
            <w:top w:val="none" w:sz="0" w:space="0" w:color="auto"/>
            <w:left w:val="none" w:sz="0" w:space="0" w:color="auto"/>
            <w:bottom w:val="none" w:sz="0" w:space="0" w:color="auto"/>
            <w:right w:val="none" w:sz="0" w:space="0" w:color="auto"/>
          </w:divBdr>
        </w:div>
        <w:div w:id="1851605402">
          <w:marLeft w:val="640"/>
          <w:marRight w:val="0"/>
          <w:marTop w:val="0"/>
          <w:marBottom w:val="0"/>
          <w:divBdr>
            <w:top w:val="none" w:sz="0" w:space="0" w:color="auto"/>
            <w:left w:val="none" w:sz="0" w:space="0" w:color="auto"/>
            <w:bottom w:val="none" w:sz="0" w:space="0" w:color="auto"/>
            <w:right w:val="none" w:sz="0" w:space="0" w:color="auto"/>
          </w:divBdr>
        </w:div>
        <w:div w:id="1874728752">
          <w:marLeft w:val="640"/>
          <w:marRight w:val="0"/>
          <w:marTop w:val="0"/>
          <w:marBottom w:val="0"/>
          <w:divBdr>
            <w:top w:val="none" w:sz="0" w:space="0" w:color="auto"/>
            <w:left w:val="none" w:sz="0" w:space="0" w:color="auto"/>
            <w:bottom w:val="none" w:sz="0" w:space="0" w:color="auto"/>
            <w:right w:val="none" w:sz="0" w:space="0" w:color="auto"/>
          </w:divBdr>
        </w:div>
        <w:div w:id="1954290240">
          <w:marLeft w:val="640"/>
          <w:marRight w:val="0"/>
          <w:marTop w:val="0"/>
          <w:marBottom w:val="0"/>
          <w:divBdr>
            <w:top w:val="none" w:sz="0" w:space="0" w:color="auto"/>
            <w:left w:val="none" w:sz="0" w:space="0" w:color="auto"/>
            <w:bottom w:val="none" w:sz="0" w:space="0" w:color="auto"/>
            <w:right w:val="none" w:sz="0" w:space="0" w:color="auto"/>
          </w:divBdr>
        </w:div>
        <w:div w:id="1955598499">
          <w:marLeft w:val="640"/>
          <w:marRight w:val="0"/>
          <w:marTop w:val="0"/>
          <w:marBottom w:val="0"/>
          <w:divBdr>
            <w:top w:val="none" w:sz="0" w:space="0" w:color="auto"/>
            <w:left w:val="none" w:sz="0" w:space="0" w:color="auto"/>
            <w:bottom w:val="none" w:sz="0" w:space="0" w:color="auto"/>
            <w:right w:val="none" w:sz="0" w:space="0" w:color="auto"/>
          </w:divBdr>
        </w:div>
        <w:div w:id="1982227561">
          <w:marLeft w:val="640"/>
          <w:marRight w:val="0"/>
          <w:marTop w:val="0"/>
          <w:marBottom w:val="0"/>
          <w:divBdr>
            <w:top w:val="none" w:sz="0" w:space="0" w:color="auto"/>
            <w:left w:val="none" w:sz="0" w:space="0" w:color="auto"/>
            <w:bottom w:val="none" w:sz="0" w:space="0" w:color="auto"/>
            <w:right w:val="none" w:sz="0" w:space="0" w:color="auto"/>
          </w:divBdr>
        </w:div>
      </w:divsChild>
    </w:div>
    <w:div w:id="541940205">
      <w:bodyDiv w:val="1"/>
      <w:marLeft w:val="0"/>
      <w:marRight w:val="0"/>
      <w:marTop w:val="0"/>
      <w:marBottom w:val="0"/>
      <w:divBdr>
        <w:top w:val="none" w:sz="0" w:space="0" w:color="auto"/>
        <w:left w:val="none" w:sz="0" w:space="0" w:color="auto"/>
        <w:bottom w:val="none" w:sz="0" w:space="0" w:color="auto"/>
        <w:right w:val="none" w:sz="0" w:space="0" w:color="auto"/>
      </w:divBdr>
    </w:div>
    <w:div w:id="544879203">
      <w:bodyDiv w:val="1"/>
      <w:marLeft w:val="0"/>
      <w:marRight w:val="0"/>
      <w:marTop w:val="0"/>
      <w:marBottom w:val="0"/>
      <w:divBdr>
        <w:top w:val="none" w:sz="0" w:space="0" w:color="auto"/>
        <w:left w:val="none" w:sz="0" w:space="0" w:color="auto"/>
        <w:bottom w:val="none" w:sz="0" w:space="0" w:color="auto"/>
        <w:right w:val="none" w:sz="0" w:space="0" w:color="auto"/>
      </w:divBdr>
    </w:div>
    <w:div w:id="547568145">
      <w:bodyDiv w:val="1"/>
      <w:marLeft w:val="0"/>
      <w:marRight w:val="0"/>
      <w:marTop w:val="0"/>
      <w:marBottom w:val="0"/>
      <w:divBdr>
        <w:top w:val="none" w:sz="0" w:space="0" w:color="auto"/>
        <w:left w:val="none" w:sz="0" w:space="0" w:color="auto"/>
        <w:bottom w:val="none" w:sz="0" w:space="0" w:color="auto"/>
        <w:right w:val="none" w:sz="0" w:space="0" w:color="auto"/>
      </w:divBdr>
    </w:div>
    <w:div w:id="547693371">
      <w:bodyDiv w:val="1"/>
      <w:marLeft w:val="0"/>
      <w:marRight w:val="0"/>
      <w:marTop w:val="0"/>
      <w:marBottom w:val="0"/>
      <w:divBdr>
        <w:top w:val="none" w:sz="0" w:space="0" w:color="auto"/>
        <w:left w:val="none" w:sz="0" w:space="0" w:color="auto"/>
        <w:bottom w:val="none" w:sz="0" w:space="0" w:color="auto"/>
        <w:right w:val="none" w:sz="0" w:space="0" w:color="auto"/>
      </w:divBdr>
    </w:div>
    <w:div w:id="548222306">
      <w:bodyDiv w:val="1"/>
      <w:marLeft w:val="0"/>
      <w:marRight w:val="0"/>
      <w:marTop w:val="0"/>
      <w:marBottom w:val="0"/>
      <w:divBdr>
        <w:top w:val="none" w:sz="0" w:space="0" w:color="auto"/>
        <w:left w:val="none" w:sz="0" w:space="0" w:color="auto"/>
        <w:bottom w:val="none" w:sz="0" w:space="0" w:color="auto"/>
        <w:right w:val="none" w:sz="0" w:space="0" w:color="auto"/>
      </w:divBdr>
      <w:divsChild>
        <w:div w:id="386532349">
          <w:marLeft w:val="480"/>
          <w:marRight w:val="0"/>
          <w:marTop w:val="0"/>
          <w:marBottom w:val="0"/>
          <w:divBdr>
            <w:top w:val="none" w:sz="0" w:space="0" w:color="auto"/>
            <w:left w:val="none" w:sz="0" w:space="0" w:color="auto"/>
            <w:bottom w:val="none" w:sz="0" w:space="0" w:color="auto"/>
            <w:right w:val="none" w:sz="0" w:space="0" w:color="auto"/>
          </w:divBdr>
        </w:div>
        <w:div w:id="1184903438">
          <w:marLeft w:val="480"/>
          <w:marRight w:val="0"/>
          <w:marTop w:val="0"/>
          <w:marBottom w:val="0"/>
          <w:divBdr>
            <w:top w:val="none" w:sz="0" w:space="0" w:color="auto"/>
            <w:left w:val="none" w:sz="0" w:space="0" w:color="auto"/>
            <w:bottom w:val="none" w:sz="0" w:space="0" w:color="auto"/>
            <w:right w:val="none" w:sz="0" w:space="0" w:color="auto"/>
          </w:divBdr>
        </w:div>
        <w:div w:id="1322125845">
          <w:marLeft w:val="480"/>
          <w:marRight w:val="0"/>
          <w:marTop w:val="0"/>
          <w:marBottom w:val="0"/>
          <w:divBdr>
            <w:top w:val="none" w:sz="0" w:space="0" w:color="auto"/>
            <w:left w:val="none" w:sz="0" w:space="0" w:color="auto"/>
            <w:bottom w:val="none" w:sz="0" w:space="0" w:color="auto"/>
            <w:right w:val="none" w:sz="0" w:space="0" w:color="auto"/>
          </w:divBdr>
        </w:div>
        <w:div w:id="2010860740">
          <w:marLeft w:val="480"/>
          <w:marRight w:val="0"/>
          <w:marTop w:val="0"/>
          <w:marBottom w:val="0"/>
          <w:divBdr>
            <w:top w:val="none" w:sz="0" w:space="0" w:color="auto"/>
            <w:left w:val="none" w:sz="0" w:space="0" w:color="auto"/>
            <w:bottom w:val="none" w:sz="0" w:space="0" w:color="auto"/>
            <w:right w:val="none" w:sz="0" w:space="0" w:color="auto"/>
          </w:divBdr>
        </w:div>
        <w:div w:id="430711898">
          <w:marLeft w:val="480"/>
          <w:marRight w:val="0"/>
          <w:marTop w:val="0"/>
          <w:marBottom w:val="0"/>
          <w:divBdr>
            <w:top w:val="none" w:sz="0" w:space="0" w:color="auto"/>
            <w:left w:val="none" w:sz="0" w:space="0" w:color="auto"/>
            <w:bottom w:val="none" w:sz="0" w:space="0" w:color="auto"/>
            <w:right w:val="none" w:sz="0" w:space="0" w:color="auto"/>
          </w:divBdr>
        </w:div>
        <w:div w:id="226307950">
          <w:marLeft w:val="480"/>
          <w:marRight w:val="0"/>
          <w:marTop w:val="0"/>
          <w:marBottom w:val="0"/>
          <w:divBdr>
            <w:top w:val="none" w:sz="0" w:space="0" w:color="auto"/>
            <w:left w:val="none" w:sz="0" w:space="0" w:color="auto"/>
            <w:bottom w:val="none" w:sz="0" w:space="0" w:color="auto"/>
            <w:right w:val="none" w:sz="0" w:space="0" w:color="auto"/>
          </w:divBdr>
        </w:div>
        <w:div w:id="1555854089">
          <w:marLeft w:val="480"/>
          <w:marRight w:val="0"/>
          <w:marTop w:val="0"/>
          <w:marBottom w:val="0"/>
          <w:divBdr>
            <w:top w:val="none" w:sz="0" w:space="0" w:color="auto"/>
            <w:left w:val="none" w:sz="0" w:space="0" w:color="auto"/>
            <w:bottom w:val="none" w:sz="0" w:space="0" w:color="auto"/>
            <w:right w:val="none" w:sz="0" w:space="0" w:color="auto"/>
          </w:divBdr>
        </w:div>
        <w:div w:id="1429765263">
          <w:marLeft w:val="480"/>
          <w:marRight w:val="0"/>
          <w:marTop w:val="0"/>
          <w:marBottom w:val="0"/>
          <w:divBdr>
            <w:top w:val="none" w:sz="0" w:space="0" w:color="auto"/>
            <w:left w:val="none" w:sz="0" w:space="0" w:color="auto"/>
            <w:bottom w:val="none" w:sz="0" w:space="0" w:color="auto"/>
            <w:right w:val="none" w:sz="0" w:space="0" w:color="auto"/>
          </w:divBdr>
        </w:div>
        <w:div w:id="472138437">
          <w:marLeft w:val="480"/>
          <w:marRight w:val="0"/>
          <w:marTop w:val="0"/>
          <w:marBottom w:val="0"/>
          <w:divBdr>
            <w:top w:val="none" w:sz="0" w:space="0" w:color="auto"/>
            <w:left w:val="none" w:sz="0" w:space="0" w:color="auto"/>
            <w:bottom w:val="none" w:sz="0" w:space="0" w:color="auto"/>
            <w:right w:val="none" w:sz="0" w:space="0" w:color="auto"/>
          </w:divBdr>
        </w:div>
        <w:div w:id="1204249417">
          <w:marLeft w:val="480"/>
          <w:marRight w:val="0"/>
          <w:marTop w:val="0"/>
          <w:marBottom w:val="0"/>
          <w:divBdr>
            <w:top w:val="none" w:sz="0" w:space="0" w:color="auto"/>
            <w:left w:val="none" w:sz="0" w:space="0" w:color="auto"/>
            <w:bottom w:val="none" w:sz="0" w:space="0" w:color="auto"/>
            <w:right w:val="none" w:sz="0" w:space="0" w:color="auto"/>
          </w:divBdr>
        </w:div>
        <w:div w:id="879779777">
          <w:marLeft w:val="480"/>
          <w:marRight w:val="0"/>
          <w:marTop w:val="0"/>
          <w:marBottom w:val="0"/>
          <w:divBdr>
            <w:top w:val="none" w:sz="0" w:space="0" w:color="auto"/>
            <w:left w:val="none" w:sz="0" w:space="0" w:color="auto"/>
            <w:bottom w:val="none" w:sz="0" w:space="0" w:color="auto"/>
            <w:right w:val="none" w:sz="0" w:space="0" w:color="auto"/>
          </w:divBdr>
        </w:div>
        <w:div w:id="871726327">
          <w:marLeft w:val="480"/>
          <w:marRight w:val="0"/>
          <w:marTop w:val="0"/>
          <w:marBottom w:val="0"/>
          <w:divBdr>
            <w:top w:val="none" w:sz="0" w:space="0" w:color="auto"/>
            <w:left w:val="none" w:sz="0" w:space="0" w:color="auto"/>
            <w:bottom w:val="none" w:sz="0" w:space="0" w:color="auto"/>
            <w:right w:val="none" w:sz="0" w:space="0" w:color="auto"/>
          </w:divBdr>
        </w:div>
        <w:div w:id="1927574847">
          <w:marLeft w:val="480"/>
          <w:marRight w:val="0"/>
          <w:marTop w:val="0"/>
          <w:marBottom w:val="0"/>
          <w:divBdr>
            <w:top w:val="none" w:sz="0" w:space="0" w:color="auto"/>
            <w:left w:val="none" w:sz="0" w:space="0" w:color="auto"/>
            <w:bottom w:val="none" w:sz="0" w:space="0" w:color="auto"/>
            <w:right w:val="none" w:sz="0" w:space="0" w:color="auto"/>
          </w:divBdr>
        </w:div>
        <w:div w:id="861669611">
          <w:marLeft w:val="480"/>
          <w:marRight w:val="0"/>
          <w:marTop w:val="0"/>
          <w:marBottom w:val="0"/>
          <w:divBdr>
            <w:top w:val="none" w:sz="0" w:space="0" w:color="auto"/>
            <w:left w:val="none" w:sz="0" w:space="0" w:color="auto"/>
            <w:bottom w:val="none" w:sz="0" w:space="0" w:color="auto"/>
            <w:right w:val="none" w:sz="0" w:space="0" w:color="auto"/>
          </w:divBdr>
        </w:div>
        <w:div w:id="1317611875">
          <w:marLeft w:val="480"/>
          <w:marRight w:val="0"/>
          <w:marTop w:val="0"/>
          <w:marBottom w:val="0"/>
          <w:divBdr>
            <w:top w:val="none" w:sz="0" w:space="0" w:color="auto"/>
            <w:left w:val="none" w:sz="0" w:space="0" w:color="auto"/>
            <w:bottom w:val="none" w:sz="0" w:space="0" w:color="auto"/>
            <w:right w:val="none" w:sz="0" w:space="0" w:color="auto"/>
          </w:divBdr>
        </w:div>
        <w:div w:id="1710451471">
          <w:marLeft w:val="480"/>
          <w:marRight w:val="0"/>
          <w:marTop w:val="0"/>
          <w:marBottom w:val="0"/>
          <w:divBdr>
            <w:top w:val="none" w:sz="0" w:space="0" w:color="auto"/>
            <w:left w:val="none" w:sz="0" w:space="0" w:color="auto"/>
            <w:bottom w:val="none" w:sz="0" w:space="0" w:color="auto"/>
            <w:right w:val="none" w:sz="0" w:space="0" w:color="auto"/>
          </w:divBdr>
        </w:div>
        <w:div w:id="546602691">
          <w:marLeft w:val="480"/>
          <w:marRight w:val="0"/>
          <w:marTop w:val="0"/>
          <w:marBottom w:val="0"/>
          <w:divBdr>
            <w:top w:val="none" w:sz="0" w:space="0" w:color="auto"/>
            <w:left w:val="none" w:sz="0" w:space="0" w:color="auto"/>
            <w:bottom w:val="none" w:sz="0" w:space="0" w:color="auto"/>
            <w:right w:val="none" w:sz="0" w:space="0" w:color="auto"/>
          </w:divBdr>
        </w:div>
        <w:div w:id="966855176">
          <w:marLeft w:val="480"/>
          <w:marRight w:val="0"/>
          <w:marTop w:val="0"/>
          <w:marBottom w:val="0"/>
          <w:divBdr>
            <w:top w:val="none" w:sz="0" w:space="0" w:color="auto"/>
            <w:left w:val="none" w:sz="0" w:space="0" w:color="auto"/>
            <w:bottom w:val="none" w:sz="0" w:space="0" w:color="auto"/>
            <w:right w:val="none" w:sz="0" w:space="0" w:color="auto"/>
          </w:divBdr>
        </w:div>
        <w:div w:id="1656957937">
          <w:marLeft w:val="480"/>
          <w:marRight w:val="0"/>
          <w:marTop w:val="0"/>
          <w:marBottom w:val="0"/>
          <w:divBdr>
            <w:top w:val="none" w:sz="0" w:space="0" w:color="auto"/>
            <w:left w:val="none" w:sz="0" w:space="0" w:color="auto"/>
            <w:bottom w:val="none" w:sz="0" w:space="0" w:color="auto"/>
            <w:right w:val="none" w:sz="0" w:space="0" w:color="auto"/>
          </w:divBdr>
        </w:div>
        <w:div w:id="892424813">
          <w:marLeft w:val="480"/>
          <w:marRight w:val="0"/>
          <w:marTop w:val="0"/>
          <w:marBottom w:val="0"/>
          <w:divBdr>
            <w:top w:val="none" w:sz="0" w:space="0" w:color="auto"/>
            <w:left w:val="none" w:sz="0" w:space="0" w:color="auto"/>
            <w:bottom w:val="none" w:sz="0" w:space="0" w:color="auto"/>
            <w:right w:val="none" w:sz="0" w:space="0" w:color="auto"/>
          </w:divBdr>
        </w:div>
        <w:div w:id="1554344858">
          <w:marLeft w:val="480"/>
          <w:marRight w:val="0"/>
          <w:marTop w:val="0"/>
          <w:marBottom w:val="0"/>
          <w:divBdr>
            <w:top w:val="none" w:sz="0" w:space="0" w:color="auto"/>
            <w:left w:val="none" w:sz="0" w:space="0" w:color="auto"/>
            <w:bottom w:val="none" w:sz="0" w:space="0" w:color="auto"/>
            <w:right w:val="none" w:sz="0" w:space="0" w:color="auto"/>
          </w:divBdr>
        </w:div>
        <w:div w:id="47002044">
          <w:marLeft w:val="480"/>
          <w:marRight w:val="0"/>
          <w:marTop w:val="0"/>
          <w:marBottom w:val="0"/>
          <w:divBdr>
            <w:top w:val="none" w:sz="0" w:space="0" w:color="auto"/>
            <w:left w:val="none" w:sz="0" w:space="0" w:color="auto"/>
            <w:bottom w:val="none" w:sz="0" w:space="0" w:color="auto"/>
            <w:right w:val="none" w:sz="0" w:space="0" w:color="auto"/>
          </w:divBdr>
        </w:div>
        <w:div w:id="1458525287">
          <w:marLeft w:val="480"/>
          <w:marRight w:val="0"/>
          <w:marTop w:val="0"/>
          <w:marBottom w:val="0"/>
          <w:divBdr>
            <w:top w:val="none" w:sz="0" w:space="0" w:color="auto"/>
            <w:left w:val="none" w:sz="0" w:space="0" w:color="auto"/>
            <w:bottom w:val="none" w:sz="0" w:space="0" w:color="auto"/>
            <w:right w:val="none" w:sz="0" w:space="0" w:color="auto"/>
          </w:divBdr>
        </w:div>
        <w:div w:id="1157770621">
          <w:marLeft w:val="480"/>
          <w:marRight w:val="0"/>
          <w:marTop w:val="0"/>
          <w:marBottom w:val="0"/>
          <w:divBdr>
            <w:top w:val="none" w:sz="0" w:space="0" w:color="auto"/>
            <w:left w:val="none" w:sz="0" w:space="0" w:color="auto"/>
            <w:bottom w:val="none" w:sz="0" w:space="0" w:color="auto"/>
            <w:right w:val="none" w:sz="0" w:space="0" w:color="auto"/>
          </w:divBdr>
        </w:div>
        <w:div w:id="1860191203">
          <w:marLeft w:val="480"/>
          <w:marRight w:val="0"/>
          <w:marTop w:val="0"/>
          <w:marBottom w:val="0"/>
          <w:divBdr>
            <w:top w:val="none" w:sz="0" w:space="0" w:color="auto"/>
            <w:left w:val="none" w:sz="0" w:space="0" w:color="auto"/>
            <w:bottom w:val="none" w:sz="0" w:space="0" w:color="auto"/>
            <w:right w:val="none" w:sz="0" w:space="0" w:color="auto"/>
          </w:divBdr>
        </w:div>
        <w:div w:id="1355961381">
          <w:marLeft w:val="480"/>
          <w:marRight w:val="0"/>
          <w:marTop w:val="0"/>
          <w:marBottom w:val="0"/>
          <w:divBdr>
            <w:top w:val="none" w:sz="0" w:space="0" w:color="auto"/>
            <w:left w:val="none" w:sz="0" w:space="0" w:color="auto"/>
            <w:bottom w:val="none" w:sz="0" w:space="0" w:color="auto"/>
            <w:right w:val="none" w:sz="0" w:space="0" w:color="auto"/>
          </w:divBdr>
        </w:div>
        <w:div w:id="1400595686">
          <w:marLeft w:val="480"/>
          <w:marRight w:val="0"/>
          <w:marTop w:val="0"/>
          <w:marBottom w:val="0"/>
          <w:divBdr>
            <w:top w:val="none" w:sz="0" w:space="0" w:color="auto"/>
            <w:left w:val="none" w:sz="0" w:space="0" w:color="auto"/>
            <w:bottom w:val="none" w:sz="0" w:space="0" w:color="auto"/>
            <w:right w:val="none" w:sz="0" w:space="0" w:color="auto"/>
          </w:divBdr>
        </w:div>
        <w:div w:id="4135671">
          <w:marLeft w:val="480"/>
          <w:marRight w:val="0"/>
          <w:marTop w:val="0"/>
          <w:marBottom w:val="0"/>
          <w:divBdr>
            <w:top w:val="none" w:sz="0" w:space="0" w:color="auto"/>
            <w:left w:val="none" w:sz="0" w:space="0" w:color="auto"/>
            <w:bottom w:val="none" w:sz="0" w:space="0" w:color="auto"/>
            <w:right w:val="none" w:sz="0" w:space="0" w:color="auto"/>
          </w:divBdr>
        </w:div>
        <w:div w:id="434636648">
          <w:marLeft w:val="480"/>
          <w:marRight w:val="0"/>
          <w:marTop w:val="0"/>
          <w:marBottom w:val="0"/>
          <w:divBdr>
            <w:top w:val="none" w:sz="0" w:space="0" w:color="auto"/>
            <w:left w:val="none" w:sz="0" w:space="0" w:color="auto"/>
            <w:bottom w:val="none" w:sz="0" w:space="0" w:color="auto"/>
            <w:right w:val="none" w:sz="0" w:space="0" w:color="auto"/>
          </w:divBdr>
        </w:div>
        <w:div w:id="1431658577">
          <w:marLeft w:val="480"/>
          <w:marRight w:val="0"/>
          <w:marTop w:val="0"/>
          <w:marBottom w:val="0"/>
          <w:divBdr>
            <w:top w:val="none" w:sz="0" w:space="0" w:color="auto"/>
            <w:left w:val="none" w:sz="0" w:space="0" w:color="auto"/>
            <w:bottom w:val="none" w:sz="0" w:space="0" w:color="auto"/>
            <w:right w:val="none" w:sz="0" w:space="0" w:color="auto"/>
          </w:divBdr>
        </w:div>
        <w:div w:id="1124032852">
          <w:marLeft w:val="480"/>
          <w:marRight w:val="0"/>
          <w:marTop w:val="0"/>
          <w:marBottom w:val="0"/>
          <w:divBdr>
            <w:top w:val="none" w:sz="0" w:space="0" w:color="auto"/>
            <w:left w:val="none" w:sz="0" w:space="0" w:color="auto"/>
            <w:bottom w:val="none" w:sz="0" w:space="0" w:color="auto"/>
            <w:right w:val="none" w:sz="0" w:space="0" w:color="auto"/>
          </w:divBdr>
        </w:div>
        <w:div w:id="280577944">
          <w:marLeft w:val="480"/>
          <w:marRight w:val="0"/>
          <w:marTop w:val="0"/>
          <w:marBottom w:val="0"/>
          <w:divBdr>
            <w:top w:val="none" w:sz="0" w:space="0" w:color="auto"/>
            <w:left w:val="none" w:sz="0" w:space="0" w:color="auto"/>
            <w:bottom w:val="none" w:sz="0" w:space="0" w:color="auto"/>
            <w:right w:val="none" w:sz="0" w:space="0" w:color="auto"/>
          </w:divBdr>
        </w:div>
        <w:div w:id="99449663">
          <w:marLeft w:val="480"/>
          <w:marRight w:val="0"/>
          <w:marTop w:val="0"/>
          <w:marBottom w:val="0"/>
          <w:divBdr>
            <w:top w:val="none" w:sz="0" w:space="0" w:color="auto"/>
            <w:left w:val="none" w:sz="0" w:space="0" w:color="auto"/>
            <w:bottom w:val="none" w:sz="0" w:space="0" w:color="auto"/>
            <w:right w:val="none" w:sz="0" w:space="0" w:color="auto"/>
          </w:divBdr>
        </w:div>
        <w:div w:id="1006900426">
          <w:marLeft w:val="480"/>
          <w:marRight w:val="0"/>
          <w:marTop w:val="0"/>
          <w:marBottom w:val="0"/>
          <w:divBdr>
            <w:top w:val="none" w:sz="0" w:space="0" w:color="auto"/>
            <w:left w:val="none" w:sz="0" w:space="0" w:color="auto"/>
            <w:bottom w:val="none" w:sz="0" w:space="0" w:color="auto"/>
            <w:right w:val="none" w:sz="0" w:space="0" w:color="auto"/>
          </w:divBdr>
        </w:div>
        <w:div w:id="1536649368">
          <w:marLeft w:val="480"/>
          <w:marRight w:val="0"/>
          <w:marTop w:val="0"/>
          <w:marBottom w:val="0"/>
          <w:divBdr>
            <w:top w:val="none" w:sz="0" w:space="0" w:color="auto"/>
            <w:left w:val="none" w:sz="0" w:space="0" w:color="auto"/>
            <w:bottom w:val="none" w:sz="0" w:space="0" w:color="auto"/>
            <w:right w:val="none" w:sz="0" w:space="0" w:color="auto"/>
          </w:divBdr>
        </w:div>
        <w:div w:id="465050656">
          <w:marLeft w:val="480"/>
          <w:marRight w:val="0"/>
          <w:marTop w:val="0"/>
          <w:marBottom w:val="0"/>
          <w:divBdr>
            <w:top w:val="none" w:sz="0" w:space="0" w:color="auto"/>
            <w:left w:val="none" w:sz="0" w:space="0" w:color="auto"/>
            <w:bottom w:val="none" w:sz="0" w:space="0" w:color="auto"/>
            <w:right w:val="none" w:sz="0" w:space="0" w:color="auto"/>
          </w:divBdr>
        </w:div>
        <w:div w:id="1833988586">
          <w:marLeft w:val="480"/>
          <w:marRight w:val="0"/>
          <w:marTop w:val="0"/>
          <w:marBottom w:val="0"/>
          <w:divBdr>
            <w:top w:val="none" w:sz="0" w:space="0" w:color="auto"/>
            <w:left w:val="none" w:sz="0" w:space="0" w:color="auto"/>
            <w:bottom w:val="none" w:sz="0" w:space="0" w:color="auto"/>
            <w:right w:val="none" w:sz="0" w:space="0" w:color="auto"/>
          </w:divBdr>
        </w:div>
        <w:div w:id="1015493920">
          <w:marLeft w:val="480"/>
          <w:marRight w:val="0"/>
          <w:marTop w:val="0"/>
          <w:marBottom w:val="0"/>
          <w:divBdr>
            <w:top w:val="none" w:sz="0" w:space="0" w:color="auto"/>
            <w:left w:val="none" w:sz="0" w:space="0" w:color="auto"/>
            <w:bottom w:val="none" w:sz="0" w:space="0" w:color="auto"/>
            <w:right w:val="none" w:sz="0" w:space="0" w:color="auto"/>
          </w:divBdr>
        </w:div>
        <w:div w:id="276761181">
          <w:marLeft w:val="480"/>
          <w:marRight w:val="0"/>
          <w:marTop w:val="0"/>
          <w:marBottom w:val="0"/>
          <w:divBdr>
            <w:top w:val="none" w:sz="0" w:space="0" w:color="auto"/>
            <w:left w:val="none" w:sz="0" w:space="0" w:color="auto"/>
            <w:bottom w:val="none" w:sz="0" w:space="0" w:color="auto"/>
            <w:right w:val="none" w:sz="0" w:space="0" w:color="auto"/>
          </w:divBdr>
        </w:div>
        <w:div w:id="487014168">
          <w:marLeft w:val="480"/>
          <w:marRight w:val="0"/>
          <w:marTop w:val="0"/>
          <w:marBottom w:val="0"/>
          <w:divBdr>
            <w:top w:val="none" w:sz="0" w:space="0" w:color="auto"/>
            <w:left w:val="none" w:sz="0" w:space="0" w:color="auto"/>
            <w:bottom w:val="none" w:sz="0" w:space="0" w:color="auto"/>
            <w:right w:val="none" w:sz="0" w:space="0" w:color="auto"/>
          </w:divBdr>
        </w:div>
        <w:div w:id="672034412">
          <w:marLeft w:val="480"/>
          <w:marRight w:val="0"/>
          <w:marTop w:val="0"/>
          <w:marBottom w:val="0"/>
          <w:divBdr>
            <w:top w:val="none" w:sz="0" w:space="0" w:color="auto"/>
            <w:left w:val="none" w:sz="0" w:space="0" w:color="auto"/>
            <w:bottom w:val="none" w:sz="0" w:space="0" w:color="auto"/>
            <w:right w:val="none" w:sz="0" w:space="0" w:color="auto"/>
          </w:divBdr>
        </w:div>
        <w:div w:id="366685088">
          <w:marLeft w:val="480"/>
          <w:marRight w:val="0"/>
          <w:marTop w:val="0"/>
          <w:marBottom w:val="0"/>
          <w:divBdr>
            <w:top w:val="none" w:sz="0" w:space="0" w:color="auto"/>
            <w:left w:val="none" w:sz="0" w:space="0" w:color="auto"/>
            <w:bottom w:val="none" w:sz="0" w:space="0" w:color="auto"/>
            <w:right w:val="none" w:sz="0" w:space="0" w:color="auto"/>
          </w:divBdr>
        </w:div>
        <w:div w:id="1253204929">
          <w:marLeft w:val="480"/>
          <w:marRight w:val="0"/>
          <w:marTop w:val="0"/>
          <w:marBottom w:val="0"/>
          <w:divBdr>
            <w:top w:val="none" w:sz="0" w:space="0" w:color="auto"/>
            <w:left w:val="none" w:sz="0" w:space="0" w:color="auto"/>
            <w:bottom w:val="none" w:sz="0" w:space="0" w:color="auto"/>
            <w:right w:val="none" w:sz="0" w:space="0" w:color="auto"/>
          </w:divBdr>
        </w:div>
        <w:div w:id="1020857687">
          <w:marLeft w:val="480"/>
          <w:marRight w:val="0"/>
          <w:marTop w:val="0"/>
          <w:marBottom w:val="0"/>
          <w:divBdr>
            <w:top w:val="none" w:sz="0" w:space="0" w:color="auto"/>
            <w:left w:val="none" w:sz="0" w:space="0" w:color="auto"/>
            <w:bottom w:val="none" w:sz="0" w:space="0" w:color="auto"/>
            <w:right w:val="none" w:sz="0" w:space="0" w:color="auto"/>
          </w:divBdr>
        </w:div>
        <w:div w:id="356590732">
          <w:marLeft w:val="480"/>
          <w:marRight w:val="0"/>
          <w:marTop w:val="0"/>
          <w:marBottom w:val="0"/>
          <w:divBdr>
            <w:top w:val="none" w:sz="0" w:space="0" w:color="auto"/>
            <w:left w:val="none" w:sz="0" w:space="0" w:color="auto"/>
            <w:bottom w:val="none" w:sz="0" w:space="0" w:color="auto"/>
            <w:right w:val="none" w:sz="0" w:space="0" w:color="auto"/>
          </w:divBdr>
        </w:div>
        <w:div w:id="360514079">
          <w:marLeft w:val="480"/>
          <w:marRight w:val="0"/>
          <w:marTop w:val="0"/>
          <w:marBottom w:val="0"/>
          <w:divBdr>
            <w:top w:val="none" w:sz="0" w:space="0" w:color="auto"/>
            <w:left w:val="none" w:sz="0" w:space="0" w:color="auto"/>
            <w:bottom w:val="none" w:sz="0" w:space="0" w:color="auto"/>
            <w:right w:val="none" w:sz="0" w:space="0" w:color="auto"/>
          </w:divBdr>
        </w:div>
        <w:div w:id="1395926672">
          <w:marLeft w:val="480"/>
          <w:marRight w:val="0"/>
          <w:marTop w:val="0"/>
          <w:marBottom w:val="0"/>
          <w:divBdr>
            <w:top w:val="none" w:sz="0" w:space="0" w:color="auto"/>
            <w:left w:val="none" w:sz="0" w:space="0" w:color="auto"/>
            <w:bottom w:val="none" w:sz="0" w:space="0" w:color="auto"/>
            <w:right w:val="none" w:sz="0" w:space="0" w:color="auto"/>
          </w:divBdr>
        </w:div>
      </w:divsChild>
    </w:div>
    <w:div w:id="549076583">
      <w:bodyDiv w:val="1"/>
      <w:marLeft w:val="0"/>
      <w:marRight w:val="0"/>
      <w:marTop w:val="0"/>
      <w:marBottom w:val="0"/>
      <w:divBdr>
        <w:top w:val="none" w:sz="0" w:space="0" w:color="auto"/>
        <w:left w:val="none" w:sz="0" w:space="0" w:color="auto"/>
        <w:bottom w:val="none" w:sz="0" w:space="0" w:color="auto"/>
        <w:right w:val="none" w:sz="0" w:space="0" w:color="auto"/>
      </w:divBdr>
    </w:div>
    <w:div w:id="549342680">
      <w:bodyDiv w:val="1"/>
      <w:marLeft w:val="0"/>
      <w:marRight w:val="0"/>
      <w:marTop w:val="0"/>
      <w:marBottom w:val="0"/>
      <w:divBdr>
        <w:top w:val="none" w:sz="0" w:space="0" w:color="auto"/>
        <w:left w:val="none" w:sz="0" w:space="0" w:color="auto"/>
        <w:bottom w:val="none" w:sz="0" w:space="0" w:color="auto"/>
        <w:right w:val="none" w:sz="0" w:space="0" w:color="auto"/>
      </w:divBdr>
    </w:div>
    <w:div w:id="549416993">
      <w:bodyDiv w:val="1"/>
      <w:marLeft w:val="0"/>
      <w:marRight w:val="0"/>
      <w:marTop w:val="0"/>
      <w:marBottom w:val="0"/>
      <w:divBdr>
        <w:top w:val="none" w:sz="0" w:space="0" w:color="auto"/>
        <w:left w:val="none" w:sz="0" w:space="0" w:color="auto"/>
        <w:bottom w:val="none" w:sz="0" w:space="0" w:color="auto"/>
        <w:right w:val="none" w:sz="0" w:space="0" w:color="auto"/>
      </w:divBdr>
    </w:div>
    <w:div w:id="551430538">
      <w:bodyDiv w:val="1"/>
      <w:marLeft w:val="0"/>
      <w:marRight w:val="0"/>
      <w:marTop w:val="0"/>
      <w:marBottom w:val="0"/>
      <w:divBdr>
        <w:top w:val="none" w:sz="0" w:space="0" w:color="auto"/>
        <w:left w:val="none" w:sz="0" w:space="0" w:color="auto"/>
        <w:bottom w:val="none" w:sz="0" w:space="0" w:color="auto"/>
        <w:right w:val="none" w:sz="0" w:space="0" w:color="auto"/>
      </w:divBdr>
    </w:div>
    <w:div w:id="557400284">
      <w:bodyDiv w:val="1"/>
      <w:marLeft w:val="0"/>
      <w:marRight w:val="0"/>
      <w:marTop w:val="0"/>
      <w:marBottom w:val="0"/>
      <w:divBdr>
        <w:top w:val="none" w:sz="0" w:space="0" w:color="auto"/>
        <w:left w:val="none" w:sz="0" w:space="0" w:color="auto"/>
        <w:bottom w:val="none" w:sz="0" w:space="0" w:color="auto"/>
        <w:right w:val="none" w:sz="0" w:space="0" w:color="auto"/>
      </w:divBdr>
    </w:div>
    <w:div w:id="558782072">
      <w:bodyDiv w:val="1"/>
      <w:marLeft w:val="0"/>
      <w:marRight w:val="0"/>
      <w:marTop w:val="0"/>
      <w:marBottom w:val="0"/>
      <w:divBdr>
        <w:top w:val="none" w:sz="0" w:space="0" w:color="auto"/>
        <w:left w:val="none" w:sz="0" w:space="0" w:color="auto"/>
        <w:bottom w:val="none" w:sz="0" w:space="0" w:color="auto"/>
        <w:right w:val="none" w:sz="0" w:space="0" w:color="auto"/>
      </w:divBdr>
    </w:div>
    <w:div w:id="558786752">
      <w:bodyDiv w:val="1"/>
      <w:marLeft w:val="0"/>
      <w:marRight w:val="0"/>
      <w:marTop w:val="0"/>
      <w:marBottom w:val="0"/>
      <w:divBdr>
        <w:top w:val="none" w:sz="0" w:space="0" w:color="auto"/>
        <w:left w:val="none" w:sz="0" w:space="0" w:color="auto"/>
        <w:bottom w:val="none" w:sz="0" w:space="0" w:color="auto"/>
        <w:right w:val="none" w:sz="0" w:space="0" w:color="auto"/>
      </w:divBdr>
    </w:div>
    <w:div w:id="558831225">
      <w:bodyDiv w:val="1"/>
      <w:marLeft w:val="0"/>
      <w:marRight w:val="0"/>
      <w:marTop w:val="0"/>
      <w:marBottom w:val="0"/>
      <w:divBdr>
        <w:top w:val="none" w:sz="0" w:space="0" w:color="auto"/>
        <w:left w:val="none" w:sz="0" w:space="0" w:color="auto"/>
        <w:bottom w:val="none" w:sz="0" w:space="0" w:color="auto"/>
        <w:right w:val="none" w:sz="0" w:space="0" w:color="auto"/>
      </w:divBdr>
    </w:div>
    <w:div w:id="560600235">
      <w:bodyDiv w:val="1"/>
      <w:marLeft w:val="0"/>
      <w:marRight w:val="0"/>
      <w:marTop w:val="0"/>
      <w:marBottom w:val="0"/>
      <w:divBdr>
        <w:top w:val="none" w:sz="0" w:space="0" w:color="auto"/>
        <w:left w:val="none" w:sz="0" w:space="0" w:color="auto"/>
        <w:bottom w:val="none" w:sz="0" w:space="0" w:color="auto"/>
        <w:right w:val="none" w:sz="0" w:space="0" w:color="auto"/>
      </w:divBdr>
    </w:div>
    <w:div w:id="564027480">
      <w:bodyDiv w:val="1"/>
      <w:marLeft w:val="0"/>
      <w:marRight w:val="0"/>
      <w:marTop w:val="0"/>
      <w:marBottom w:val="0"/>
      <w:divBdr>
        <w:top w:val="none" w:sz="0" w:space="0" w:color="auto"/>
        <w:left w:val="none" w:sz="0" w:space="0" w:color="auto"/>
        <w:bottom w:val="none" w:sz="0" w:space="0" w:color="auto"/>
        <w:right w:val="none" w:sz="0" w:space="0" w:color="auto"/>
      </w:divBdr>
    </w:div>
    <w:div w:id="564801699">
      <w:bodyDiv w:val="1"/>
      <w:marLeft w:val="0"/>
      <w:marRight w:val="0"/>
      <w:marTop w:val="0"/>
      <w:marBottom w:val="0"/>
      <w:divBdr>
        <w:top w:val="none" w:sz="0" w:space="0" w:color="auto"/>
        <w:left w:val="none" w:sz="0" w:space="0" w:color="auto"/>
        <w:bottom w:val="none" w:sz="0" w:space="0" w:color="auto"/>
        <w:right w:val="none" w:sz="0" w:space="0" w:color="auto"/>
      </w:divBdr>
    </w:div>
    <w:div w:id="566889811">
      <w:bodyDiv w:val="1"/>
      <w:marLeft w:val="0"/>
      <w:marRight w:val="0"/>
      <w:marTop w:val="0"/>
      <w:marBottom w:val="0"/>
      <w:divBdr>
        <w:top w:val="none" w:sz="0" w:space="0" w:color="auto"/>
        <w:left w:val="none" w:sz="0" w:space="0" w:color="auto"/>
        <w:bottom w:val="none" w:sz="0" w:space="0" w:color="auto"/>
        <w:right w:val="none" w:sz="0" w:space="0" w:color="auto"/>
      </w:divBdr>
    </w:div>
    <w:div w:id="570890599">
      <w:bodyDiv w:val="1"/>
      <w:marLeft w:val="0"/>
      <w:marRight w:val="0"/>
      <w:marTop w:val="0"/>
      <w:marBottom w:val="0"/>
      <w:divBdr>
        <w:top w:val="none" w:sz="0" w:space="0" w:color="auto"/>
        <w:left w:val="none" w:sz="0" w:space="0" w:color="auto"/>
        <w:bottom w:val="none" w:sz="0" w:space="0" w:color="auto"/>
        <w:right w:val="none" w:sz="0" w:space="0" w:color="auto"/>
      </w:divBdr>
    </w:div>
    <w:div w:id="574358224">
      <w:bodyDiv w:val="1"/>
      <w:marLeft w:val="0"/>
      <w:marRight w:val="0"/>
      <w:marTop w:val="0"/>
      <w:marBottom w:val="0"/>
      <w:divBdr>
        <w:top w:val="none" w:sz="0" w:space="0" w:color="auto"/>
        <w:left w:val="none" w:sz="0" w:space="0" w:color="auto"/>
        <w:bottom w:val="none" w:sz="0" w:space="0" w:color="auto"/>
        <w:right w:val="none" w:sz="0" w:space="0" w:color="auto"/>
      </w:divBdr>
    </w:div>
    <w:div w:id="574700952">
      <w:bodyDiv w:val="1"/>
      <w:marLeft w:val="0"/>
      <w:marRight w:val="0"/>
      <w:marTop w:val="0"/>
      <w:marBottom w:val="0"/>
      <w:divBdr>
        <w:top w:val="none" w:sz="0" w:space="0" w:color="auto"/>
        <w:left w:val="none" w:sz="0" w:space="0" w:color="auto"/>
        <w:bottom w:val="none" w:sz="0" w:space="0" w:color="auto"/>
        <w:right w:val="none" w:sz="0" w:space="0" w:color="auto"/>
      </w:divBdr>
    </w:div>
    <w:div w:id="576400760">
      <w:bodyDiv w:val="1"/>
      <w:marLeft w:val="0"/>
      <w:marRight w:val="0"/>
      <w:marTop w:val="0"/>
      <w:marBottom w:val="0"/>
      <w:divBdr>
        <w:top w:val="none" w:sz="0" w:space="0" w:color="auto"/>
        <w:left w:val="none" w:sz="0" w:space="0" w:color="auto"/>
        <w:bottom w:val="none" w:sz="0" w:space="0" w:color="auto"/>
        <w:right w:val="none" w:sz="0" w:space="0" w:color="auto"/>
      </w:divBdr>
    </w:div>
    <w:div w:id="578441919">
      <w:bodyDiv w:val="1"/>
      <w:marLeft w:val="0"/>
      <w:marRight w:val="0"/>
      <w:marTop w:val="0"/>
      <w:marBottom w:val="0"/>
      <w:divBdr>
        <w:top w:val="none" w:sz="0" w:space="0" w:color="auto"/>
        <w:left w:val="none" w:sz="0" w:space="0" w:color="auto"/>
        <w:bottom w:val="none" w:sz="0" w:space="0" w:color="auto"/>
        <w:right w:val="none" w:sz="0" w:space="0" w:color="auto"/>
      </w:divBdr>
    </w:div>
    <w:div w:id="578906874">
      <w:bodyDiv w:val="1"/>
      <w:marLeft w:val="0"/>
      <w:marRight w:val="0"/>
      <w:marTop w:val="0"/>
      <w:marBottom w:val="0"/>
      <w:divBdr>
        <w:top w:val="none" w:sz="0" w:space="0" w:color="auto"/>
        <w:left w:val="none" w:sz="0" w:space="0" w:color="auto"/>
        <w:bottom w:val="none" w:sz="0" w:space="0" w:color="auto"/>
        <w:right w:val="none" w:sz="0" w:space="0" w:color="auto"/>
      </w:divBdr>
      <w:divsChild>
        <w:div w:id="1746340021">
          <w:marLeft w:val="480"/>
          <w:marRight w:val="0"/>
          <w:marTop w:val="0"/>
          <w:marBottom w:val="0"/>
          <w:divBdr>
            <w:top w:val="none" w:sz="0" w:space="0" w:color="auto"/>
            <w:left w:val="none" w:sz="0" w:space="0" w:color="auto"/>
            <w:bottom w:val="none" w:sz="0" w:space="0" w:color="auto"/>
            <w:right w:val="none" w:sz="0" w:space="0" w:color="auto"/>
          </w:divBdr>
        </w:div>
        <w:div w:id="1075057361">
          <w:marLeft w:val="480"/>
          <w:marRight w:val="0"/>
          <w:marTop w:val="0"/>
          <w:marBottom w:val="0"/>
          <w:divBdr>
            <w:top w:val="none" w:sz="0" w:space="0" w:color="auto"/>
            <w:left w:val="none" w:sz="0" w:space="0" w:color="auto"/>
            <w:bottom w:val="none" w:sz="0" w:space="0" w:color="auto"/>
            <w:right w:val="none" w:sz="0" w:space="0" w:color="auto"/>
          </w:divBdr>
        </w:div>
        <w:div w:id="1288509464">
          <w:marLeft w:val="480"/>
          <w:marRight w:val="0"/>
          <w:marTop w:val="0"/>
          <w:marBottom w:val="0"/>
          <w:divBdr>
            <w:top w:val="none" w:sz="0" w:space="0" w:color="auto"/>
            <w:left w:val="none" w:sz="0" w:space="0" w:color="auto"/>
            <w:bottom w:val="none" w:sz="0" w:space="0" w:color="auto"/>
            <w:right w:val="none" w:sz="0" w:space="0" w:color="auto"/>
          </w:divBdr>
        </w:div>
        <w:div w:id="284623074">
          <w:marLeft w:val="480"/>
          <w:marRight w:val="0"/>
          <w:marTop w:val="0"/>
          <w:marBottom w:val="0"/>
          <w:divBdr>
            <w:top w:val="none" w:sz="0" w:space="0" w:color="auto"/>
            <w:left w:val="none" w:sz="0" w:space="0" w:color="auto"/>
            <w:bottom w:val="none" w:sz="0" w:space="0" w:color="auto"/>
            <w:right w:val="none" w:sz="0" w:space="0" w:color="auto"/>
          </w:divBdr>
        </w:div>
        <w:div w:id="469639938">
          <w:marLeft w:val="480"/>
          <w:marRight w:val="0"/>
          <w:marTop w:val="0"/>
          <w:marBottom w:val="0"/>
          <w:divBdr>
            <w:top w:val="none" w:sz="0" w:space="0" w:color="auto"/>
            <w:left w:val="none" w:sz="0" w:space="0" w:color="auto"/>
            <w:bottom w:val="none" w:sz="0" w:space="0" w:color="auto"/>
            <w:right w:val="none" w:sz="0" w:space="0" w:color="auto"/>
          </w:divBdr>
        </w:div>
        <w:div w:id="1277368372">
          <w:marLeft w:val="480"/>
          <w:marRight w:val="0"/>
          <w:marTop w:val="0"/>
          <w:marBottom w:val="0"/>
          <w:divBdr>
            <w:top w:val="none" w:sz="0" w:space="0" w:color="auto"/>
            <w:left w:val="none" w:sz="0" w:space="0" w:color="auto"/>
            <w:bottom w:val="none" w:sz="0" w:space="0" w:color="auto"/>
            <w:right w:val="none" w:sz="0" w:space="0" w:color="auto"/>
          </w:divBdr>
        </w:div>
        <w:div w:id="1742438308">
          <w:marLeft w:val="480"/>
          <w:marRight w:val="0"/>
          <w:marTop w:val="0"/>
          <w:marBottom w:val="0"/>
          <w:divBdr>
            <w:top w:val="none" w:sz="0" w:space="0" w:color="auto"/>
            <w:left w:val="none" w:sz="0" w:space="0" w:color="auto"/>
            <w:bottom w:val="none" w:sz="0" w:space="0" w:color="auto"/>
            <w:right w:val="none" w:sz="0" w:space="0" w:color="auto"/>
          </w:divBdr>
        </w:div>
        <w:div w:id="1972055619">
          <w:marLeft w:val="480"/>
          <w:marRight w:val="0"/>
          <w:marTop w:val="0"/>
          <w:marBottom w:val="0"/>
          <w:divBdr>
            <w:top w:val="none" w:sz="0" w:space="0" w:color="auto"/>
            <w:left w:val="none" w:sz="0" w:space="0" w:color="auto"/>
            <w:bottom w:val="none" w:sz="0" w:space="0" w:color="auto"/>
            <w:right w:val="none" w:sz="0" w:space="0" w:color="auto"/>
          </w:divBdr>
        </w:div>
        <w:div w:id="1199852577">
          <w:marLeft w:val="480"/>
          <w:marRight w:val="0"/>
          <w:marTop w:val="0"/>
          <w:marBottom w:val="0"/>
          <w:divBdr>
            <w:top w:val="none" w:sz="0" w:space="0" w:color="auto"/>
            <w:left w:val="none" w:sz="0" w:space="0" w:color="auto"/>
            <w:bottom w:val="none" w:sz="0" w:space="0" w:color="auto"/>
            <w:right w:val="none" w:sz="0" w:space="0" w:color="auto"/>
          </w:divBdr>
        </w:div>
        <w:div w:id="2113552495">
          <w:marLeft w:val="480"/>
          <w:marRight w:val="0"/>
          <w:marTop w:val="0"/>
          <w:marBottom w:val="0"/>
          <w:divBdr>
            <w:top w:val="none" w:sz="0" w:space="0" w:color="auto"/>
            <w:left w:val="none" w:sz="0" w:space="0" w:color="auto"/>
            <w:bottom w:val="none" w:sz="0" w:space="0" w:color="auto"/>
            <w:right w:val="none" w:sz="0" w:space="0" w:color="auto"/>
          </w:divBdr>
        </w:div>
        <w:div w:id="1460994479">
          <w:marLeft w:val="480"/>
          <w:marRight w:val="0"/>
          <w:marTop w:val="0"/>
          <w:marBottom w:val="0"/>
          <w:divBdr>
            <w:top w:val="none" w:sz="0" w:space="0" w:color="auto"/>
            <w:left w:val="none" w:sz="0" w:space="0" w:color="auto"/>
            <w:bottom w:val="none" w:sz="0" w:space="0" w:color="auto"/>
            <w:right w:val="none" w:sz="0" w:space="0" w:color="auto"/>
          </w:divBdr>
        </w:div>
        <w:div w:id="461729553">
          <w:marLeft w:val="480"/>
          <w:marRight w:val="0"/>
          <w:marTop w:val="0"/>
          <w:marBottom w:val="0"/>
          <w:divBdr>
            <w:top w:val="none" w:sz="0" w:space="0" w:color="auto"/>
            <w:left w:val="none" w:sz="0" w:space="0" w:color="auto"/>
            <w:bottom w:val="none" w:sz="0" w:space="0" w:color="auto"/>
            <w:right w:val="none" w:sz="0" w:space="0" w:color="auto"/>
          </w:divBdr>
        </w:div>
        <w:div w:id="1843819085">
          <w:marLeft w:val="480"/>
          <w:marRight w:val="0"/>
          <w:marTop w:val="0"/>
          <w:marBottom w:val="0"/>
          <w:divBdr>
            <w:top w:val="none" w:sz="0" w:space="0" w:color="auto"/>
            <w:left w:val="none" w:sz="0" w:space="0" w:color="auto"/>
            <w:bottom w:val="none" w:sz="0" w:space="0" w:color="auto"/>
            <w:right w:val="none" w:sz="0" w:space="0" w:color="auto"/>
          </w:divBdr>
        </w:div>
        <w:div w:id="1602294608">
          <w:marLeft w:val="480"/>
          <w:marRight w:val="0"/>
          <w:marTop w:val="0"/>
          <w:marBottom w:val="0"/>
          <w:divBdr>
            <w:top w:val="none" w:sz="0" w:space="0" w:color="auto"/>
            <w:left w:val="none" w:sz="0" w:space="0" w:color="auto"/>
            <w:bottom w:val="none" w:sz="0" w:space="0" w:color="auto"/>
            <w:right w:val="none" w:sz="0" w:space="0" w:color="auto"/>
          </w:divBdr>
        </w:div>
        <w:div w:id="1764491413">
          <w:marLeft w:val="480"/>
          <w:marRight w:val="0"/>
          <w:marTop w:val="0"/>
          <w:marBottom w:val="0"/>
          <w:divBdr>
            <w:top w:val="none" w:sz="0" w:space="0" w:color="auto"/>
            <w:left w:val="none" w:sz="0" w:space="0" w:color="auto"/>
            <w:bottom w:val="none" w:sz="0" w:space="0" w:color="auto"/>
            <w:right w:val="none" w:sz="0" w:space="0" w:color="auto"/>
          </w:divBdr>
        </w:div>
        <w:div w:id="2098283533">
          <w:marLeft w:val="480"/>
          <w:marRight w:val="0"/>
          <w:marTop w:val="0"/>
          <w:marBottom w:val="0"/>
          <w:divBdr>
            <w:top w:val="none" w:sz="0" w:space="0" w:color="auto"/>
            <w:left w:val="none" w:sz="0" w:space="0" w:color="auto"/>
            <w:bottom w:val="none" w:sz="0" w:space="0" w:color="auto"/>
            <w:right w:val="none" w:sz="0" w:space="0" w:color="auto"/>
          </w:divBdr>
        </w:div>
        <w:div w:id="1467040819">
          <w:marLeft w:val="480"/>
          <w:marRight w:val="0"/>
          <w:marTop w:val="0"/>
          <w:marBottom w:val="0"/>
          <w:divBdr>
            <w:top w:val="none" w:sz="0" w:space="0" w:color="auto"/>
            <w:left w:val="none" w:sz="0" w:space="0" w:color="auto"/>
            <w:bottom w:val="none" w:sz="0" w:space="0" w:color="auto"/>
            <w:right w:val="none" w:sz="0" w:space="0" w:color="auto"/>
          </w:divBdr>
        </w:div>
        <w:div w:id="567158352">
          <w:marLeft w:val="480"/>
          <w:marRight w:val="0"/>
          <w:marTop w:val="0"/>
          <w:marBottom w:val="0"/>
          <w:divBdr>
            <w:top w:val="none" w:sz="0" w:space="0" w:color="auto"/>
            <w:left w:val="none" w:sz="0" w:space="0" w:color="auto"/>
            <w:bottom w:val="none" w:sz="0" w:space="0" w:color="auto"/>
            <w:right w:val="none" w:sz="0" w:space="0" w:color="auto"/>
          </w:divBdr>
        </w:div>
        <w:div w:id="1239900281">
          <w:marLeft w:val="480"/>
          <w:marRight w:val="0"/>
          <w:marTop w:val="0"/>
          <w:marBottom w:val="0"/>
          <w:divBdr>
            <w:top w:val="none" w:sz="0" w:space="0" w:color="auto"/>
            <w:left w:val="none" w:sz="0" w:space="0" w:color="auto"/>
            <w:bottom w:val="none" w:sz="0" w:space="0" w:color="auto"/>
            <w:right w:val="none" w:sz="0" w:space="0" w:color="auto"/>
          </w:divBdr>
        </w:div>
        <w:div w:id="1601832995">
          <w:marLeft w:val="480"/>
          <w:marRight w:val="0"/>
          <w:marTop w:val="0"/>
          <w:marBottom w:val="0"/>
          <w:divBdr>
            <w:top w:val="none" w:sz="0" w:space="0" w:color="auto"/>
            <w:left w:val="none" w:sz="0" w:space="0" w:color="auto"/>
            <w:bottom w:val="none" w:sz="0" w:space="0" w:color="auto"/>
            <w:right w:val="none" w:sz="0" w:space="0" w:color="auto"/>
          </w:divBdr>
        </w:div>
        <w:div w:id="800926406">
          <w:marLeft w:val="480"/>
          <w:marRight w:val="0"/>
          <w:marTop w:val="0"/>
          <w:marBottom w:val="0"/>
          <w:divBdr>
            <w:top w:val="none" w:sz="0" w:space="0" w:color="auto"/>
            <w:left w:val="none" w:sz="0" w:space="0" w:color="auto"/>
            <w:bottom w:val="none" w:sz="0" w:space="0" w:color="auto"/>
            <w:right w:val="none" w:sz="0" w:space="0" w:color="auto"/>
          </w:divBdr>
        </w:div>
        <w:div w:id="954287690">
          <w:marLeft w:val="480"/>
          <w:marRight w:val="0"/>
          <w:marTop w:val="0"/>
          <w:marBottom w:val="0"/>
          <w:divBdr>
            <w:top w:val="none" w:sz="0" w:space="0" w:color="auto"/>
            <w:left w:val="none" w:sz="0" w:space="0" w:color="auto"/>
            <w:bottom w:val="none" w:sz="0" w:space="0" w:color="auto"/>
            <w:right w:val="none" w:sz="0" w:space="0" w:color="auto"/>
          </w:divBdr>
        </w:div>
        <w:div w:id="683672494">
          <w:marLeft w:val="480"/>
          <w:marRight w:val="0"/>
          <w:marTop w:val="0"/>
          <w:marBottom w:val="0"/>
          <w:divBdr>
            <w:top w:val="none" w:sz="0" w:space="0" w:color="auto"/>
            <w:left w:val="none" w:sz="0" w:space="0" w:color="auto"/>
            <w:bottom w:val="none" w:sz="0" w:space="0" w:color="auto"/>
            <w:right w:val="none" w:sz="0" w:space="0" w:color="auto"/>
          </w:divBdr>
        </w:div>
        <w:div w:id="1492404152">
          <w:marLeft w:val="480"/>
          <w:marRight w:val="0"/>
          <w:marTop w:val="0"/>
          <w:marBottom w:val="0"/>
          <w:divBdr>
            <w:top w:val="none" w:sz="0" w:space="0" w:color="auto"/>
            <w:left w:val="none" w:sz="0" w:space="0" w:color="auto"/>
            <w:bottom w:val="none" w:sz="0" w:space="0" w:color="auto"/>
            <w:right w:val="none" w:sz="0" w:space="0" w:color="auto"/>
          </w:divBdr>
        </w:div>
        <w:div w:id="1075783172">
          <w:marLeft w:val="480"/>
          <w:marRight w:val="0"/>
          <w:marTop w:val="0"/>
          <w:marBottom w:val="0"/>
          <w:divBdr>
            <w:top w:val="none" w:sz="0" w:space="0" w:color="auto"/>
            <w:left w:val="none" w:sz="0" w:space="0" w:color="auto"/>
            <w:bottom w:val="none" w:sz="0" w:space="0" w:color="auto"/>
            <w:right w:val="none" w:sz="0" w:space="0" w:color="auto"/>
          </w:divBdr>
        </w:div>
        <w:div w:id="1663896765">
          <w:marLeft w:val="480"/>
          <w:marRight w:val="0"/>
          <w:marTop w:val="0"/>
          <w:marBottom w:val="0"/>
          <w:divBdr>
            <w:top w:val="none" w:sz="0" w:space="0" w:color="auto"/>
            <w:left w:val="none" w:sz="0" w:space="0" w:color="auto"/>
            <w:bottom w:val="none" w:sz="0" w:space="0" w:color="auto"/>
            <w:right w:val="none" w:sz="0" w:space="0" w:color="auto"/>
          </w:divBdr>
        </w:div>
        <w:div w:id="449907721">
          <w:marLeft w:val="480"/>
          <w:marRight w:val="0"/>
          <w:marTop w:val="0"/>
          <w:marBottom w:val="0"/>
          <w:divBdr>
            <w:top w:val="none" w:sz="0" w:space="0" w:color="auto"/>
            <w:left w:val="none" w:sz="0" w:space="0" w:color="auto"/>
            <w:bottom w:val="none" w:sz="0" w:space="0" w:color="auto"/>
            <w:right w:val="none" w:sz="0" w:space="0" w:color="auto"/>
          </w:divBdr>
        </w:div>
        <w:div w:id="1008364348">
          <w:marLeft w:val="480"/>
          <w:marRight w:val="0"/>
          <w:marTop w:val="0"/>
          <w:marBottom w:val="0"/>
          <w:divBdr>
            <w:top w:val="none" w:sz="0" w:space="0" w:color="auto"/>
            <w:left w:val="none" w:sz="0" w:space="0" w:color="auto"/>
            <w:bottom w:val="none" w:sz="0" w:space="0" w:color="auto"/>
            <w:right w:val="none" w:sz="0" w:space="0" w:color="auto"/>
          </w:divBdr>
        </w:div>
        <w:div w:id="548493039">
          <w:marLeft w:val="480"/>
          <w:marRight w:val="0"/>
          <w:marTop w:val="0"/>
          <w:marBottom w:val="0"/>
          <w:divBdr>
            <w:top w:val="none" w:sz="0" w:space="0" w:color="auto"/>
            <w:left w:val="none" w:sz="0" w:space="0" w:color="auto"/>
            <w:bottom w:val="none" w:sz="0" w:space="0" w:color="auto"/>
            <w:right w:val="none" w:sz="0" w:space="0" w:color="auto"/>
          </w:divBdr>
        </w:div>
        <w:div w:id="124008096">
          <w:marLeft w:val="480"/>
          <w:marRight w:val="0"/>
          <w:marTop w:val="0"/>
          <w:marBottom w:val="0"/>
          <w:divBdr>
            <w:top w:val="none" w:sz="0" w:space="0" w:color="auto"/>
            <w:left w:val="none" w:sz="0" w:space="0" w:color="auto"/>
            <w:bottom w:val="none" w:sz="0" w:space="0" w:color="auto"/>
            <w:right w:val="none" w:sz="0" w:space="0" w:color="auto"/>
          </w:divBdr>
        </w:div>
        <w:div w:id="397560752">
          <w:marLeft w:val="480"/>
          <w:marRight w:val="0"/>
          <w:marTop w:val="0"/>
          <w:marBottom w:val="0"/>
          <w:divBdr>
            <w:top w:val="none" w:sz="0" w:space="0" w:color="auto"/>
            <w:left w:val="none" w:sz="0" w:space="0" w:color="auto"/>
            <w:bottom w:val="none" w:sz="0" w:space="0" w:color="auto"/>
            <w:right w:val="none" w:sz="0" w:space="0" w:color="auto"/>
          </w:divBdr>
        </w:div>
        <w:div w:id="1556503687">
          <w:marLeft w:val="480"/>
          <w:marRight w:val="0"/>
          <w:marTop w:val="0"/>
          <w:marBottom w:val="0"/>
          <w:divBdr>
            <w:top w:val="none" w:sz="0" w:space="0" w:color="auto"/>
            <w:left w:val="none" w:sz="0" w:space="0" w:color="auto"/>
            <w:bottom w:val="none" w:sz="0" w:space="0" w:color="auto"/>
            <w:right w:val="none" w:sz="0" w:space="0" w:color="auto"/>
          </w:divBdr>
        </w:div>
        <w:div w:id="48455661">
          <w:marLeft w:val="480"/>
          <w:marRight w:val="0"/>
          <w:marTop w:val="0"/>
          <w:marBottom w:val="0"/>
          <w:divBdr>
            <w:top w:val="none" w:sz="0" w:space="0" w:color="auto"/>
            <w:left w:val="none" w:sz="0" w:space="0" w:color="auto"/>
            <w:bottom w:val="none" w:sz="0" w:space="0" w:color="auto"/>
            <w:right w:val="none" w:sz="0" w:space="0" w:color="auto"/>
          </w:divBdr>
        </w:div>
        <w:div w:id="277838873">
          <w:marLeft w:val="480"/>
          <w:marRight w:val="0"/>
          <w:marTop w:val="0"/>
          <w:marBottom w:val="0"/>
          <w:divBdr>
            <w:top w:val="none" w:sz="0" w:space="0" w:color="auto"/>
            <w:left w:val="none" w:sz="0" w:space="0" w:color="auto"/>
            <w:bottom w:val="none" w:sz="0" w:space="0" w:color="auto"/>
            <w:right w:val="none" w:sz="0" w:space="0" w:color="auto"/>
          </w:divBdr>
        </w:div>
        <w:div w:id="1071586273">
          <w:marLeft w:val="480"/>
          <w:marRight w:val="0"/>
          <w:marTop w:val="0"/>
          <w:marBottom w:val="0"/>
          <w:divBdr>
            <w:top w:val="none" w:sz="0" w:space="0" w:color="auto"/>
            <w:left w:val="none" w:sz="0" w:space="0" w:color="auto"/>
            <w:bottom w:val="none" w:sz="0" w:space="0" w:color="auto"/>
            <w:right w:val="none" w:sz="0" w:space="0" w:color="auto"/>
          </w:divBdr>
        </w:div>
        <w:div w:id="1776707367">
          <w:marLeft w:val="480"/>
          <w:marRight w:val="0"/>
          <w:marTop w:val="0"/>
          <w:marBottom w:val="0"/>
          <w:divBdr>
            <w:top w:val="none" w:sz="0" w:space="0" w:color="auto"/>
            <w:left w:val="none" w:sz="0" w:space="0" w:color="auto"/>
            <w:bottom w:val="none" w:sz="0" w:space="0" w:color="auto"/>
            <w:right w:val="none" w:sz="0" w:space="0" w:color="auto"/>
          </w:divBdr>
        </w:div>
        <w:div w:id="1194613072">
          <w:marLeft w:val="480"/>
          <w:marRight w:val="0"/>
          <w:marTop w:val="0"/>
          <w:marBottom w:val="0"/>
          <w:divBdr>
            <w:top w:val="none" w:sz="0" w:space="0" w:color="auto"/>
            <w:left w:val="none" w:sz="0" w:space="0" w:color="auto"/>
            <w:bottom w:val="none" w:sz="0" w:space="0" w:color="auto"/>
            <w:right w:val="none" w:sz="0" w:space="0" w:color="auto"/>
          </w:divBdr>
        </w:div>
        <w:div w:id="534581444">
          <w:marLeft w:val="480"/>
          <w:marRight w:val="0"/>
          <w:marTop w:val="0"/>
          <w:marBottom w:val="0"/>
          <w:divBdr>
            <w:top w:val="none" w:sz="0" w:space="0" w:color="auto"/>
            <w:left w:val="none" w:sz="0" w:space="0" w:color="auto"/>
            <w:bottom w:val="none" w:sz="0" w:space="0" w:color="auto"/>
            <w:right w:val="none" w:sz="0" w:space="0" w:color="auto"/>
          </w:divBdr>
        </w:div>
        <w:div w:id="575630494">
          <w:marLeft w:val="480"/>
          <w:marRight w:val="0"/>
          <w:marTop w:val="0"/>
          <w:marBottom w:val="0"/>
          <w:divBdr>
            <w:top w:val="none" w:sz="0" w:space="0" w:color="auto"/>
            <w:left w:val="none" w:sz="0" w:space="0" w:color="auto"/>
            <w:bottom w:val="none" w:sz="0" w:space="0" w:color="auto"/>
            <w:right w:val="none" w:sz="0" w:space="0" w:color="auto"/>
          </w:divBdr>
        </w:div>
        <w:div w:id="1569415849">
          <w:marLeft w:val="480"/>
          <w:marRight w:val="0"/>
          <w:marTop w:val="0"/>
          <w:marBottom w:val="0"/>
          <w:divBdr>
            <w:top w:val="none" w:sz="0" w:space="0" w:color="auto"/>
            <w:left w:val="none" w:sz="0" w:space="0" w:color="auto"/>
            <w:bottom w:val="none" w:sz="0" w:space="0" w:color="auto"/>
            <w:right w:val="none" w:sz="0" w:space="0" w:color="auto"/>
          </w:divBdr>
        </w:div>
        <w:div w:id="429666992">
          <w:marLeft w:val="480"/>
          <w:marRight w:val="0"/>
          <w:marTop w:val="0"/>
          <w:marBottom w:val="0"/>
          <w:divBdr>
            <w:top w:val="none" w:sz="0" w:space="0" w:color="auto"/>
            <w:left w:val="none" w:sz="0" w:space="0" w:color="auto"/>
            <w:bottom w:val="none" w:sz="0" w:space="0" w:color="auto"/>
            <w:right w:val="none" w:sz="0" w:space="0" w:color="auto"/>
          </w:divBdr>
        </w:div>
        <w:div w:id="1911771699">
          <w:marLeft w:val="480"/>
          <w:marRight w:val="0"/>
          <w:marTop w:val="0"/>
          <w:marBottom w:val="0"/>
          <w:divBdr>
            <w:top w:val="none" w:sz="0" w:space="0" w:color="auto"/>
            <w:left w:val="none" w:sz="0" w:space="0" w:color="auto"/>
            <w:bottom w:val="none" w:sz="0" w:space="0" w:color="auto"/>
            <w:right w:val="none" w:sz="0" w:space="0" w:color="auto"/>
          </w:divBdr>
        </w:div>
        <w:div w:id="1751151134">
          <w:marLeft w:val="480"/>
          <w:marRight w:val="0"/>
          <w:marTop w:val="0"/>
          <w:marBottom w:val="0"/>
          <w:divBdr>
            <w:top w:val="none" w:sz="0" w:space="0" w:color="auto"/>
            <w:left w:val="none" w:sz="0" w:space="0" w:color="auto"/>
            <w:bottom w:val="none" w:sz="0" w:space="0" w:color="auto"/>
            <w:right w:val="none" w:sz="0" w:space="0" w:color="auto"/>
          </w:divBdr>
        </w:div>
        <w:div w:id="1668173726">
          <w:marLeft w:val="480"/>
          <w:marRight w:val="0"/>
          <w:marTop w:val="0"/>
          <w:marBottom w:val="0"/>
          <w:divBdr>
            <w:top w:val="none" w:sz="0" w:space="0" w:color="auto"/>
            <w:left w:val="none" w:sz="0" w:space="0" w:color="auto"/>
            <w:bottom w:val="none" w:sz="0" w:space="0" w:color="auto"/>
            <w:right w:val="none" w:sz="0" w:space="0" w:color="auto"/>
          </w:divBdr>
        </w:div>
        <w:div w:id="650913434">
          <w:marLeft w:val="480"/>
          <w:marRight w:val="0"/>
          <w:marTop w:val="0"/>
          <w:marBottom w:val="0"/>
          <w:divBdr>
            <w:top w:val="none" w:sz="0" w:space="0" w:color="auto"/>
            <w:left w:val="none" w:sz="0" w:space="0" w:color="auto"/>
            <w:bottom w:val="none" w:sz="0" w:space="0" w:color="auto"/>
            <w:right w:val="none" w:sz="0" w:space="0" w:color="auto"/>
          </w:divBdr>
        </w:div>
        <w:div w:id="1629310625">
          <w:marLeft w:val="480"/>
          <w:marRight w:val="0"/>
          <w:marTop w:val="0"/>
          <w:marBottom w:val="0"/>
          <w:divBdr>
            <w:top w:val="none" w:sz="0" w:space="0" w:color="auto"/>
            <w:left w:val="none" w:sz="0" w:space="0" w:color="auto"/>
            <w:bottom w:val="none" w:sz="0" w:space="0" w:color="auto"/>
            <w:right w:val="none" w:sz="0" w:space="0" w:color="auto"/>
          </w:divBdr>
        </w:div>
        <w:div w:id="935558786">
          <w:marLeft w:val="480"/>
          <w:marRight w:val="0"/>
          <w:marTop w:val="0"/>
          <w:marBottom w:val="0"/>
          <w:divBdr>
            <w:top w:val="none" w:sz="0" w:space="0" w:color="auto"/>
            <w:left w:val="none" w:sz="0" w:space="0" w:color="auto"/>
            <w:bottom w:val="none" w:sz="0" w:space="0" w:color="auto"/>
            <w:right w:val="none" w:sz="0" w:space="0" w:color="auto"/>
          </w:divBdr>
        </w:div>
        <w:div w:id="2002539984">
          <w:marLeft w:val="480"/>
          <w:marRight w:val="0"/>
          <w:marTop w:val="0"/>
          <w:marBottom w:val="0"/>
          <w:divBdr>
            <w:top w:val="none" w:sz="0" w:space="0" w:color="auto"/>
            <w:left w:val="none" w:sz="0" w:space="0" w:color="auto"/>
            <w:bottom w:val="none" w:sz="0" w:space="0" w:color="auto"/>
            <w:right w:val="none" w:sz="0" w:space="0" w:color="auto"/>
          </w:divBdr>
        </w:div>
        <w:div w:id="494421414">
          <w:marLeft w:val="480"/>
          <w:marRight w:val="0"/>
          <w:marTop w:val="0"/>
          <w:marBottom w:val="0"/>
          <w:divBdr>
            <w:top w:val="none" w:sz="0" w:space="0" w:color="auto"/>
            <w:left w:val="none" w:sz="0" w:space="0" w:color="auto"/>
            <w:bottom w:val="none" w:sz="0" w:space="0" w:color="auto"/>
            <w:right w:val="none" w:sz="0" w:space="0" w:color="auto"/>
          </w:divBdr>
        </w:div>
        <w:div w:id="838040981">
          <w:marLeft w:val="480"/>
          <w:marRight w:val="0"/>
          <w:marTop w:val="0"/>
          <w:marBottom w:val="0"/>
          <w:divBdr>
            <w:top w:val="none" w:sz="0" w:space="0" w:color="auto"/>
            <w:left w:val="none" w:sz="0" w:space="0" w:color="auto"/>
            <w:bottom w:val="none" w:sz="0" w:space="0" w:color="auto"/>
            <w:right w:val="none" w:sz="0" w:space="0" w:color="auto"/>
          </w:divBdr>
        </w:div>
        <w:div w:id="1134635720">
          <w:marLeft w:val="480"/>
          <w:marRight w:val="0"/>
          <w:marTop w:val="0"/>
          <w:marBottom w:val="0"/>
          <w:divBdr>
            <w:top w:val="none" w:sz="0" w:space="0" w:color="auto"/>
            <w:left w:val="none" w:sz="0" w:space="0" w:color="auto"/>
            <w:bottom w:val="none" w:sz="0" w:space="0" w:color="auto"/>
            <w:right w:val="none" w:sz="0" w:space="0" w:color="auto"/>
          </w:divBdr>
        </w:div>
        <w:div w:id="576784746">
          <w:marLeft w:val="480"/>
          <w:marRight w:val="0"/>
          <w:marTop w:val="0"/>
          <w:marBottom w:val="0"/>
          <w:divBdr>
            <w:top w:val="none" w:sz="0" w:space="0" w:color="auto"/>
            <w:left w:val="none" w:sz="0" w:space="0" w:color="auto"/>
            <w:bottom w:val="none" w:sz="0" w:space="0" w:color="auto"/>
            <w:right w:val="none" w:sz="0" w:space="0" w:color="auto"/>
          </w:divBdr>
        </w:div>
        <w:div w:id="584725253">
          <w:marLeft w:val="480"/>
          <w:marRight w:val="0"/>
          <w:marTop w:val="0"/>
          <w:marBottom w:val="0"/>
          <w:divBdr>
            <w:top w:val="none" w:sz="0" w:space="0" w:color="auto"/>
            <w:left w:val="none" w:sz="0" w:space="0" w:color="auto"/>
            <w:bottom w:val="none" w:sz="0" w:space="0" w:color="auto"/>
            <w:right w:val="none" w:sz="0" w:space="0" w:color="auto"/>
          </w:divBdr>
        </w:div>
        <w:div w:id="1839419819">
          <w:marLeft w:val="480"/>
          <w:marRight w:val="0"/>
          <w:marTop w:val="0"/>
          <w:marBottom w:val="0"/>
          <w:divBdr>
            <w:top w:val="none" w:sz="0" w:space="0" w:color="auto"/>
            <w:left w:val="none" w:sz="0" w:space="0" w:color="auto"/>
            <w:bottom w:val="none" w:sz="0" w:space="0" w:color="auto"/>
            <w:right w:val="none" w:sz="0" w:space="0" w:color="auto"/>
          </w:divBdr>
        </w:div>
        <w:div w:id="1912235628">
          <w:marLeft w:val="480"/>
          <w:marRight w:val="0"/>
          <w:marTop w:val="0"/>
          <w:marBottom w:val="0"/>
          <w:divBdr>
            <w:top w:val="none" w:sz="0" w:space="0" w:color="auto"/>
            <w:left w:val="none" w:sz="0" w:space="0" w:color="auto"/>
            <w:bottom w:val="none" w:sz="0" w:space="0" w:color="auto"/>
            <w:right w:val="none" w:sz="0" w:space="0" w:color="auto"/>
          </w:divBdr>
        </w:div>
        <w:div w:id="1970286127">
          <w:marLeft w:val="480"/>
          <w:marRight w:val="0"/>
          <w:marTop w:val="0"/>
          <w:marBottom w:val="0"/>
          <w:divBdr>
            <w:top w:val="none" w:sz="0" w:space="0" w:color="auto"/>
            <w:left w:val="none" w:sz="0" w:space="0" w:color="auto"/>
            <w:bottom w:val="none" w:sz="0" w:space="0" w:color="auto"/>
            <w:right w:val="none" w:sz="0" w:space="0" w:color="auto"/>
          </w:divBdr>
        </w:div>
        <w:div w:id="676927085">
          <w:marLeft w:val="480"/>
          <w:marRight w:val="0"/>
          <w:marTop w:val="0"/>
          <w:marBottom w:val="0"/>
          <w:divBdr>
            <w:top w:val="none" w:sz="0" w:space="0" w:color="auto"/>
            <w:left w:val="none" w:sz="0" w:space="0" w:color="auto"/>
            <w:bottom w:val="none" w:sz="0" w:space="0" w:color="auto"/>
            <w:right w:val="none" w:sz="0" w:space="0" w:color="auto"/>
          </w:divBdr>
        </w:div>
        <w:div w:id="882987389">
          <w:marLeft w:val="480"/>
          <w:marRight w:val="0"/>
          <w:marTop w:val="0"/>
          <w:marBottom w:val="0"/>
          <w:divBdr>
            <w:top w:val="none" w:sz="0" w:space="0" w:color="auto"/>
            <w:left w:val="none" w:sz="0" w:space="0" w:color="auto"/>
            <w:bottom w:val="none" w:sz="0" w:space="0" w:color="auto"/>
            <w:right w:val="none" w:sz="0" w:space="0" w:color="auto"/>
          </w:divBdr>
        </w:div>
        <w:div w:id="117726729">
          <w:marLeft w:val="480"/>
          <w:marRight w:val="0"/>
          <w:marTop w:val="0"/>
          <w:marBottom w:val="0"/>
          <w:divBdr>
            <w:top w:val="none" w:sz="0" w:space="0" w:color="auto"/>
            <w:left w:val="none" w:sz="0" w:space="0" w:color="auto"/>
            <w:bottom w:val="none" w:sz="0" w:space="0" w:color="auto"/>
            <w:right w:val="none" w:sz="0" w:space="0" w:color="auto"/>
          </w:divBdr>
        </w:div>
        <w:div w:id="483817690">
          <w:marLeft w:val="480"/>
          <w:marRight w:val="0"/>
          <w:marTop w:val="0"/>
          <w:marBottom w:val="0"/>
          <w:divBdr>
            <w:top w:val="none" w:sz="0" w:space="0" w:color="auto"/>
            <w:left w:val="none" w:sz="0" w:space="0" w:color="auto"/>
            <w:bottom w:val="none" w:sz="0" w:space="0" w:color="auto"/>
            <w:right w:val="none" w:sz="0" w:space="0" w:color="auto"/>
          </w:divBdr>
        </w:div>
        <w:div w:id="420302599">
          <w:marLeft w:val="480"/>
          <w:marRight w:val="0"/>
          <w:marTop w:val="0"/>
          <w:marBottom w:val="0"/>
          <w:divBdr>
            <w:top w:val="none" w:sz="0" w:space="0" w:color="auto"/>
            <w:left w:val="none" w:sz="0" w:space="0" w:color="auto"/>
            <w:bottom w:val="none" w:sz="0" w:space="0" w:color="auto"/>
            <w:right w:val="none" w:sz="0" w:space="0" w:color="auto"/>
          </w:divBdr>
        </w:div>
        <w:div w:id="393747272">
          <w:marLeft w:val="480"/>
          <w:marRight w:val="0"/>
          <w:marTop w:val="0"/>
          <w:marBottom w:val="0"/>
          <w:divBdr>
            <w:top w:val="none" w:sz="0" w:space="0" w:color="auto"/>
            <w:left w:val="none" w:sz="0" w:space="0" w:color="auto"/>
            <w:bottom w:val="none" w:sz="0" w:space="0" w:color="auto"/>
            <w:right w:val="none" w:sz="0" w:space="0" w:color="auto"/>
          </w:divBdr>
        </w:div>
        <w:div w:id="693194266">
          <w:marLeft w:val="480"/>
          <w:marRight w:val="0"/>
          <w:marTop w:val="0"/>
          <w:marBottom w:val="0"/>
          <w:divBdr>
            <w:top w:val="none" w:sz="0" w:space="0" w:color="auto"/>
            <w:left w:val="none" w:sz="0" w:space="0" w:color="auto"/>
            <w:bottom w:val="none" w:sz="0" w:space="0" w:color="auto"/>
            <w:right w:val="none" w:sz="0" w:space="0" w:color="auto"/>
          </w:divBdr>
        </w:div>
        <w:div w:id="1633824685">
          <w:marLeft w:val="480"/>
          <w:marRight w:val="0"/>
          <w:marTop w:val="0"/>
          <w:marBottom w:val="0"/>
          <w:divBdr>
            <w:top w:val="none" w:sz="0" w:space="0" w:color="auto"/>
            <w:left w:val="none" w:sz="0" w:space="0" w:color="auto"/>
            <w:bottom w:val="none" w:sz="0" w:space="0" w:color="auto"/>
            <w:right w:val="none" w:sz="0" w:space="0" w:color="auto"/>
          </w:divBdr>
        </w:div>
        <w:div w:id="949899008">
          <w:marLeft w:val="480"/>
          <w:marRight w:val="0"/>
          <w:marTop w:val="0"/>
          <w:marBottom w:val="0"/>
          <w:divBdr>
            <w:top w:val="none" w:sz="0" w:space="0" w:color="auto"/>
            <w:left w:val="none" w:sz="0" w:space="0" w:color="auto"/>
            <w:bottom w:val="none" w:sz="0" w:space="0" w:color="auto"/>
            <w:right w:val="none" w:sz="0" w:space="0" w:color="auto"/>
          </w:divBdr>
        </w:div>
        <w:div w:id="476654643">
          <w:marLeft w:val="480"/>
          <w:marRight w:val="0"/>
          <w:marTop w:val="0"/>
          <w:marBottom w:val="0"/>
          <w:divBdr>
            <w:top w:val="none" w:sz="0" w:space="0" w:color="auto"/>
            <w:left w:val="none" w:sz="0" w:space="0" w:color="auto"/>
            <w:bottom w:val="none" w:sz="0" w:space="0" w:color="auto"/>
            <w:right w:val="none" w:sz="0" w:space="0" w:color="auto"/>
          </w:divBdr>
        </w:div>
        <w:div w:id="2039352370">
          <w:marLeft w:val="480"/>
          <w:marRight w:val="0"/>
          <w:marTop w:val="0"/>
          <w:marBottom w:val="0"/>
          <w:divBdr>
            <w:top w:val="none" w:sz="0" w:space="0" w:color="auto"/>
            <w:left w:val="none" w:sz="0" w:space="0" w:color="auto"/>
            <w:bottom w:val="none" w:sz="0" w:space="0" w:color="auto"/>
            <w:right w:val="none" w:sz="0" w:space="0" w:color="auto"/>
          </w:divBdr>
        </w:div>
        <w:div w:id="920992917">
          <w:marLeft w:val="480"/>
          <w:marRight w:val="0"/>
          <w:marTop w:val="0"/>
          <w:marBottom w:val="0"/>
          <w:divBdr>
            <w:top w:val="none" w:sz="0" w:space="0" w:color="auto"/>
            <w:left w:val="none" w:sz="0" w:space="0" w:color="auto"/>
            <w:bottom w:val="none" w:sz="0" w:space="0" w:color="auto"/>
            <w:right w:val="none" w:sz="0" w:space="0" w:color="auto"/>
          </w:divBdr>
        </w:div>
        <w:div w:id="308635931">
          <w:marLeft w:val="480"/>
          <w:marRight w:val="0"/>
          <w:marTop w:val="0"/>
          <w:marBottom w:val="0"/>
          <w:divBdr>
            <w:top w:val="none" w:sz="0" w:space="0" w:color="auto"/>
            <w:left w:val="none" w:sz="0" w:space="0" w:color="auto"/>
            <w:bottom w:val="none" w:sz="0" w:space="0" w:color="auto"/>
            <w:right w:val="none" w:sz="0" w:space="0" w:color="auto"/>
          </w:divBdr>
        </w:div>
        <w:div w:id="410004829">
          <w:marLeft w:val="480"/>
          <w:marRight w:val="0"/>
          <w:marTop w:val="0"/>
          <w:marBottom w:val="0"/>
          <w:divBdr>
            <w:top w:val="none" w:sz="0" w:space="0" w:color="auto"/>
            <w:left w:val="none" w:sz="0" w:space="0" w:color="auto"/>
            <w:bottom w:val="none" w:sz="0" w:space="0" w:color="auto"/>
            <w:right w:val="none" w:sz="0" w:space="0" w:color="auto"/>
          </w:divBdr>
        </w:div>
        <w:div w:id="181552595">
          <w:marLeft w:val="480"/>
          <w:marRight w:val="0"/>
          <w:marTop w:val="0"/>
          <w:marBottom w:val="0"/>
          <w:divBdr>
            <w:top w:val="none" w:sz="0" w:space="0" w:color="auto"/>
            <w:left w:val="none" w:sz="0" w:space="0" w:color="auto"/>
            <w:bottom w:val="none" w:sz="0" w:space="0" w:color="auto"/>
            <w:right w:val="none" w:sz="0" w:space="0" w:color="auto"/>
          </w:divBdr>
        </w:div>
        <w:div w:id="1560440656">
          <w:marLeft w:val="480"/>
          <w:marRight w:val="0"/>
          <w:marTop w:val="0"/>
          <w:marBottom w:val="0"/>
          <w:divBdr>
            <w:top w:val="none" w:sz="0" w:space="0" w:color="auto"/>
            <w:left w:val="none" w:sz="0" w:space="0" w:color="auto"/>
            <w:bottom w:val="none" w:sz="0" w:space="0" w:color="auto"/>
            <w:right w:val="none" w:sz="0" w:space="0" w:color="auto"/>
          </w:divBdr>
        </w:div>
        <w:div w:id="2084137584">
          <w:marLeft w:val="480"/>
          <w:marRight w:val="0"/>
          <w:marTop w:val="0"/>
          <w:marBottom w:val="0"/>
          <w:divBdr>
            <w:top w:val="none" w:sz="0" w:space="0" w:color="auto"/>
            <w:left w:val="none" w:sz="0" w:space="0" w:color="auto"/>
            <w:bottom w:val="none" w:sz="0" w:space="0" w:color="auto"/>
            <w:right w:val="none" w:sz="0" w:space="0" w:color="auto"/>
          </w:divBdr>
        </w:div>
        <w:div w:id="40249753">
          <w:marLeft w:val="480"/>
          <w:marRight w:val="0"/>
          <w:marTop w:val="0"/>
          <w:marBottom w:val="0"/>
          <w:divBdr>
            <w:top w:val="none" w:sz="0" w:space="0" w:color="auto"/>
            <w:left w:val="none" w:sz="0" w:space="0" w:color="auto"/>
            <w:bottom w:val="none" w:sz="0" w:space="0" w:color="auto"/>
            <w:right w:val="none" w:sz="0" w:space="0" w:color="auto"/>
          </w:divBdr>
        </w:div>
        <w:div w:id="1384478127">
          <w:marLeft w:val="480"/>
          <w:marRight w:val="0"/>
          <w:marTop w:val="0"/>
          <w:marBottom w:val="0"/>
          <w:divBdr>
            <w:top w:val="none" w:sz="0" w:space="0" w:color="auto"/>
            <w:left w:val="none" w:sz="0" w:space="0" w:color="auto"/>
            <w:bottom w:val="none" w:sz="0" w:space="0" w:color="auto"/>
            <w:right w:val="none" w:sz="0" w:space="0" w:color="auto"/>
          </w:divBdr>
        </w:div>
        <w:div w:id="532688768">
          <w:marLeft w:val="480"/>
          <w:marRight w:val="0"/>
          <w:marTop w:val="0"/>
          <w:marBottom w:val="0"/>
          <w:divBdr>
            <w:top w:val="none" w:sz="0" w:space="0" w:color="auto"/>
            <w:left w:val="none" w:sz="0" w:space="0" w:color="auto"/>
            <w:bottom w:val="none" w:sz="0" w:space="0" w:color="auto"/>
            <w:right w:val="none" w:sz="0" w:space="0" w:color="auto"/>
          </w:divBdr>
        </w:div>
        <w:div w:id="787093111">
          <w:marLeft w:val="480"/>
          <w:marRight w:val="0"/>
          <w:marTop w:val="0"/>
          <w:marBottom w:val="0"/>
          <w:divBdr>
            <w:top w:val="none" w:sz="0" w:space="0" w:color="auto"/>
            <w:left w:val="none" w:sz="0" w:space="0" w:color="auto"/>
            <w:bottom w:val="none" w:sz="0" w:space="0" w:color="auto"/>
            <w:right w:val="none" w:sz="0" w:space="0" w:color="auto"/>
          </w:divBdr>
        </w:div>
        <w:div w:id="547581">
          <w:marLeft w:val="480"/>
          <w:marRight w:val="0"/>
          <w:marTop w:val="0"/>
          <w:marBottom w:val="0"/>
          <w:divBdr>
            <w:top w:val="none" w:sz="0" w:space="0" w:color="auto"/>
            <w:left w:val="none" w:sz="0" w:space="0" w:color="auto"/>
            <w:bottom w:val="none" w:sz="0" w:space="0" w:color="auto"/>
            <w:right w:val="none" w:sz="0" w:space="0" w:color="auto"/>
          </w:divBdr>
        </w:div>
        <w:div w:id="1962489296">
          <w:marLeft w:val="480"/>
          <w:marRight w:val="0"/>
          <w:marTop w:val="0"/>
          <w:marBottom w:val="0"/>
          <w:divBdr>
            <w:top w:val="none" w:sz="0" w:space="0" w:color="auto"/>
            <w:left w:val="none" w:sz="0" w:space="0" w:color="auto"/>
            <w:bottom w:val="none" w:sz="0" w:space="0" w:color="auto"/>
            <w:right w:val="none" w:sz="0" w:space="0" w:color="auto"/>
          </w:divBdr>
        </w:div>
        <w:div w:id="385878011">
          <w:marLeft w:val="480"/>
          <w:marRight w:val="0"/>
          <w:marTop w:val="0"/>
          <w:marBottom w:val="0"/>
          <w:divBdr>
            <w:top w:val="none" w:sz="0" w:space="0" w:color="auto"/>
            <w:left w:val="none" w:sz="0" w:space="0" w:color="auto"/>
            <w:bottom w:val="none" w:sz="0" w:space="0" w:color="auto"/>
            <w:right w:val="none" w:sz="0" w:space="0" w:color="auto"/>
          </w:divBdr>
        </w:div>
        <w:div w:id="1387409548">
          <w:marLeft w:val="480"/>
          <w:marRight w:val="0"/>
          <w:marTop w:val="0"/>
          <w:marBottom w:val="0"/>
          <w:divBdr>
            <w:top w:val="none" w:sz="0" w:space="0" w:color="auto"/>
            <w:left w:val="none" w:sz="0" w:space="0" w:color="auto"/>
            <w:bottom w:val="none" w:sz="0" w:space="0" w:color="auto"/>
            <w:right w:val="none" w:sz="0" w:space="0" w:color="auto"/>
          </w:divBdr>
        </w:div>
        <w:div w:id="771516851">
          <w:marLeft w:val="480"/>
          <w:marRight w:val="0"/>
          <w:marTop w:val="0"/>
          <w:marBottom w:val="0"/>
          <w:divBdr>
            <w:top w:val="none" w:sz="0" w:space="0" w:color="auto"/>
            <w:left w:val="none" w:sz="0" w:space="0" w:color="auto"/>
            <w:bottom w:val="none" w:sz="0" w:space="0" w:color="auto"/>
            <w:right w:val="none" w:sz="0" w:space="0" w:color="auto"/>
          </w:divBdr>
        </w:div>
        <w:div w:id="1435706615">
          <w:marLeft w:val="480"/>
          <w:marRight w:val="0"/>
          <w:marTop w:val="0"/>
          <w:marBottom w:val="0"/>
          <w:divBdr>
            <w:top w:val="none" w:sz="0" w:space="0" w:color="auto"/>
            <w:left w:val="none" w:sz="0" w:space="0" w:color="auto"/>
            <w:bottom w:val="none" w:sz="0" w:space="0" w:color="auto"/>
            <w:right w:val="none" w:sz="0" w:space="0" w:color="auto"/>
          </w:divBdr>
        </w:div>
        <w:div w:id="1289627637">
          <w:marLeft w:val="480"/>
          <w:marRight w:val="0"/>
          <w:marTop w:val="0"/>
          <w:marBottom w:val="0"/>
          <w:divBdr>
            <w:top w:val="none" w:sz="0" w:space="0" w:color="auto"/>
            <w:left w:val="none" w:sz="0" w:space="0" w:color="auto"/>
            <w:bottom w:val="none" w:sz="0" w:space="0" w:color="auto"/>
            <w:right w:val="none" w:sz="0" w:space="0" w:color="auto"/>
          </w:divBdr>
        </w:div>
        <w:div w:id="786242533">
          <w:marLeft w:val="480"/>
          <w:marRight w:val="0"/>
          <w:marTop w:val="0"/>
          <w:marBottom w:val="0"/>
          <w:divBdr>
            <w:top w:val="none" w:sz="0" w:space="0" w:color="auto"/>
            <w:left w:val="none" w:sz="0" w:space="0" w:color="auto"/>
            <w:bottom w:val="none" w:sz="0" w:space="0" w:color="auto"/>
            <w:right w:val="none" w:sz="0" w:space="0" w:color="auto"/>
          </w:divBdr>
        </w:div>
        <w:div w:id="2050759847">
          <w:marLeft w:val="480"/>
          <w:marRight w:val="0"/>
          <w:marTop w:val="0"/>
          <w:marBottom w:val="0"/>
          <w:divBdr>
            <w:top w:val="none" w:sz="0" w:space="0" w:color="auto"/>
            <w:left w:val="none" w:sz="0" w:space="0" w:color="auto"/>
            <w:bottom w:val="none" w:sz="0" w:space="0" w:color="auto"/>
            <w:right w:val="none" w:sz="0" w:space="0" w:color="auto"/>
          </w:divBdr>
        </w:div>
        <w:div w:id="124474110">
          <w:marLeft w:val="480"/>
          <w:marRight w:val="0"/>
          <w:marTop w:val="0"/>
          <w:marBottom w:val="0"/>
          <w:divBdr>
            <w:top w:val="none" w:sz="0" w:space="0" w:color="auto"/>
            <w:left w:val="none" w:sz="0" w:space="0" w:color="auto"/>
            <w:bottom w:val="none" w:sz="0" w:space="0" w:color="auto"/>
            <w:right w:val="none" w:sz="0" w:space="0" w:color="auto"/>
          </w:divBdr>
        </w:div>
        <w:div w:id="1911770764">
          <w:marLeft w:val="480"/>
          <w:marRight w:val="0"/>
          <w:marTop w:val="0"/>
          <w:marBottom w:val="0"/>
          <w:divBdr>
            <w:top w:val="none" w:sz="0" w:space="0" w:color="auto"/>
            <w:left w:val="none" w:sz="0" w:space="0" w:color="auto"/>
            <w:bottom w:val="none" w:sz="0" w:space="0" w:color="auto"/>
            <w:right w:val="none" w:sz="0" w:space="0" w:color="auto"/>
          </w:divBdr>
        </w:div>
        <w:div w:id="884218137">
          <w:marLeft w:val="480"/>
          <w:marRight w:val="0"/>
          <w:marTop w:val="0"/>
          <w:marBottom w:val="0"/>
          <w:divBdr>
            <w:top w:val="none" w:sz="0" w:space="0" w:color="auto"/>
            <w:left w:val="none" w:sz="0" w:space="0" w:color="auto"/>
            <w:bottom w:val="none" w:sz="0" w:space="0" w:color="auto"/>
            <w:right w:val="none" w:sz="0" w:space="0" w:color="auto"/>
          </w:divBdr>
        </w:div>
        <w:div w:id="1029185227">
          <w:marLeft w:val="480"/>
          <w:marRight w:val="0"/>
          <w:marTop w:val="0"/>
          <w:marBottom w:val="0"/>
          <w:divBdr>
            <w:top w:val="none" w:sz="0" w:space="0" w:color="auto"/>
            <w:left w:val="none" w:sz="0" w:space="0" w:color="auto"/>
            <w:bottom w:val="none" w:sz="0" w:space="0" w:color="auto"/>
            <w:right w:val="none" w:sz="0" w:space="0" w:color="auto"/>
          </w:divBdr>
        </w:div>
        <w:div w:id="958099552">
          <w:marLeft w:val="480"/>
          <w:marRight w:val="0"/>
          <w:marTop w:val="0"/>
          <w:marBottom w:val="0"/>
          <w:divBdr>
            <w:top w:val="none" w:sz="0" w:space="0" w:color="auto"/>
            <w:left w:val="none" w:sz="0" w:space="0" w:color="auto"/>
            <w:bottom w:val="none" w:sz="0" w:space="0" w:color="auto"/>
            <w:right w:val="none" w:sz="0" w:space="0" w:color="auto"/>
          </w:divBdr>
        </w:div>
        <w:div w:id="990712277">
          <w:marLeft w:val="480"/>
          <w:marRight w:val="0"/>
          <w:marTop w:val="0"/>
          <w:marBottom w:val="0"/>
          <w:divBdr>
            <w:top w:val="none" w:sz="0" w:space="0" w:color="auto"/>
            <w:left w:val="none" w:sz="0" w:space="0" w:color="auto"/>
            <w:bottom w:val="none" w:sz="0" w:space="0" w:color="auto"/>
            <w:right w:val="none" w:sz="0" w:space="0" w:color="auto"/>
          </w:divBdr>
        </w:div>
        <w:div w:id="874971445">
          <w:marLeft w:val="480"/>
          <w:marRight w:val="0"/>
          <w:marTop w:val="0"/>
          <w:marBottom w:val="0"/>
          <w:divBdr>
            <w:top w:val="none" w:sz="0" w:space="0" w:color="auto"/>
            <w:left w:val="none" w:sz="0" w:space="0" w:color="auto"/>
            <w:bottom w:val="none" w:sz="0" w:space="0" w:color="auto"/>
            <w:right w:val="none" w:sz="0" w:space="0" w:color="auto"/>
          </w:divBdr>
        </w:div>
        <w:div w:id="1990598922">
          <w:marLeft w:val="480"/>
          <w:marRight w:val="0"/>
          <w:marTop w:val="0"/>
          <w:marBottom w:val="0"/>
          <w:divBdr>
            <w:top w:val="none" w:sz="0" w:space="0" w:color="auto"/>
            <w:left w:val="none" w:sz="0" w:space="0" w:color="auto"/>
            <w:bottom w:val="none" w:sz="0" w:space="0" w:color="auto"/>
            <w:right w:val="none" w:sz="0" w:space="0" w:color="auto"/>
          </w:divBdr>
        </w:div>
        <w:div w:id="2022927377">
          <w:marLeft w:val="480"/>
          <w:marRight w:val="0"/>
          <w:marTop w:val="0"/>
          <w:marBottom w:val="0"/>
          <w:divBdr>
            <w:top w:val="none" w:sz="0" w:space="0" w:color="auto"/>
            <w:left w:val="none" w:sz="0" w:space="0" w:color="auto"/>
            <w:bottom w:val="none" w:sz="0" w:space="0" w:color="auto"/>
            <w:right w:val="none" w:sz="0" w:space="0" w:color="auto"/>
          </w:divBdr>
        </w:div>
        <w:div w:id="263078931">
          <w:marLeft w:val="480"/>
          <w:marRight w:val="0"/>
          <w:marTop w:val="0"/>
          <w:marBottom w:val="0"/>
          <w:divBdr>
            <w:top w:val="none" w:sz="0" w:space="0" w:color="auto"/>
            <w:left w:val="none" w:sz="0" w:space="0" w:color="auto"/>
            <w:bottom w:val="none" w:sz="0" w:space="0" w:color="auto"/>
            <w:right w:val="none" w:sz="0" w:space="0" w:color="auto"/>
          </w:divBdr>
        </w:div>
        <w:div w:id="1789658752">
          <w:marLeft w:val="480"/>
          <w:marRight w:val="0"/>
          <w:marTop w:val="0"/>
          <w:marBottom w:val="0"/>
          <w:divBdr>
            <w:top w:val="none" w:sz="0" w:space="0" w:color="auto"/>
            <w:left w:val="none" w:sz="0" w:space="0" w:color="auto"/>
            <w:bottom w:val="none" w:sz="0" w:space="0" w:color="auto"/>
            <w:right w:val="none" w:sz="0" w:space="0" w:color="auto"/>
          </w:divBdr>
        </w:div>
        <w:div w:id="184713212">
          <w:marLeft w:val="480"/>
          <w:marRight w:val="0"/>
          <w:marTop w:val="0"/>
          <w:marBottom w:val="0"/>
          <w:divBdr>
            <w:top w:val="none" w:sz="0" w:space="0" w:color="auto"/>
            <w:left w:val="none" w:sz="0" w:space="0" w:color="auto"/>
            <w:bottom w:val="none" w:sz="0" w:space="0" w:color="auto"/>
            <w:right w:val="none" w:sz="0" w:space="0" w:color="auto"/>
          </w:divBdr>
        </w:div>
        <w:div w:id="1107963977">
          <w:marLeft w:val="480"/>
          <w:marRight w:val="0"/>
          <w:marTop w:val="0"/>
          <w:marBottom w:val="0"/>
          <w:divBdr>
            <w:top w:val="none" w:sz="0" w:space="0" w:color="auto"/>
            <w:left w:val="none" w:sz="0" w:space="0" w:color="auto"/>
            <w:bottom w:val="none" w:sz="0" w:space="0" w:color="auto"/>
            <w:right w:val="none" w:sz="0" w:space="0" w:color="auto"/>
          </w:divBdr>
        </w:div>
        <w:div w:id="1280524339">
          <w:marLeft w:val="480"/>
          <w:marRight w:val="0"/>
          <w:marTop w:val="0"/>
          <w:marBottom w:val="0"/>
          <w:divBdr>
            <w:top w:val="none" w:sz="0" w:space="0" w:color="auto"/>
            <w:left w:val="none" w:sz="0" w:space="0" w:color="auto"/>
            <w:bottom w:val="none" w:sz="0" w:space="0" w:color="auto"/>
            <w:right w:val="none" w:sz="0" w:space="0" w:color="auto"/>
          </w:divBdr>
        </w:div>
        <w:div w:id="1473255719">
          <w:marLeft w:val="480"/>
          <w:marRight w:val="0"/>
          <w:marTop w:val="0"/>
          <w:marBottom w:val="0"/>
          <w:divBdr>
            <w:top w:val="none" w:sz="0" w:space="0" w:color="auto"/>
            <w:left w:val="none" w:sz="0" w:space="0" w:color="auto"/>
            <w:bottom w:val="none" w:sz="0" w:space="0" w:color="auto"/>
            <w:right w:val="none" w:sz="0" w:space="0" w:color="auto"/>
          </w:divBdr>
        </w:div>
      </w:divsChild>
    </w:div>
    <w:div w:id="579020779">
      <w:bodyDiv w:val="1"/>
      <w:marLeft w:val="0"/>
      <w:marRight w:val="0"/>
      <w:marTop w:val="0"/>
      <w:marBottom w:val="0"/>
      <w:divBdr>
        <w:top w:val="none" w:sz="0" w:space="0" w:color="auto"/>
        <w:left w:val="none" w:sz="0" w:space="0" w:color="auto"/>
        <w:bottom w:val="none" w:sz="0" w:space="0" w:color="auto"/>
        <w:right w:val="none" w:sz="0" w:space="0" w:color="auto"/>
      </w:divBdr>
    </w:div>
    <w:div w:id="581792090">
      <w:bodyDiv w:val="1"/>
      <w:marLeft w:val="0"/>
      <w:marRight w:val="0"/>
      <w:marTop w:val="0"/>
      <w:marBottom w:val="0"/>
      <w:divBdr>
        <w:top w:val="none" w:sz="0" w:space="0" w:color="auto"/>
        <w:left w:val="none" w:sz="0" w:space="0" w:color="auto"/>
        <w:bottom w:val="none" w:sz="0" w:space="0" w:color="auto"/>
        <w:right w:val="none" w:sz="0" w:space="0" w:color="auto"/>
      </w:divBdr>
    </w:div>
    <w:div w:id="581909284">
      <w:bodyDiv w:val="1"/>
      <w:marLeft w:val="0"/>
      <w:marRight w:val="0"/>
      <w:marTop w:val="0"/>
      <w:marBottom w:val="0"/>
      <w:divBdr>
        <w:top w:val="none" w:sz="0" w:space="0" w:color="auto"/>
        <w:left w:val="none" w:sz="0" w:space="0" w:color="auto"/>
        <w:bottom w:val="none" w:sz="0" w:space="0" w:color="auto"/>
        <w:right w:val="none" w:sz="0" w:space="0" w:color="auto"/>
      </w:divBdr>
    </w:div>
    <w:div w:id="581989379">
      <w:bodyDiv w:val="1"/>
      <w:marLeft w:val="0"/>
      <w:marRight w:val="0"/>
      <w:marTop w:val="0"/>
      <w:marBottom w:val="0"/>
      <w:divBdr>
        <w:top w:val="none" w:sz="0" w:space="0" w:color="auto"/>
        <w:left w:val="none" w:sz="0" w:space="0" w:color="auto"/>
        <w:bottom w:val="none" w:sz="0" w:space="0" w:color="auto"/>
        <w:right w:val="none" w:sz="0" w:space="0" w:color="auto"/>
      </w:divBdr>
    </w:div>
    <w:div w:id="585462366">
      <w:bodyDiv w:val="1"/>
      <w:marLeft w:val="0"/>
      <w:marRight w:val="0"/>
      <w:marTop w:val="0"/>
      <w:marBottom w:val="0"/>
      <w:divBdr>
        <w:top w:val="none" w:sz="0" w:space="0" w:color="auto"/>
        <w:left w:val="none" w:sz="0" w:space="0" w:color="auto"/>
        <w:bottom w:val="none" w:sz="0" w:space="0" w:color="auto"/>
        <w:right w:val="none" w:sz="0" w:space="0" w:color="auto"/>
      </w:divBdr>
    </w:div>
    <w:div w:id="587036132">
      <w:bodyDiv w:val="1"/>
      <w:marLeft w:val="0"/>
      <w:marRight w:val="0"/>
      <w:marTop w:val="0"/>
      <w:marBottom w:val="0"/>
      <w:divBdr>
        <w:top w:val="none" w:sz="0" w:space="0" w:color="auto"/>
        <w:left w:val="none" w:sz="0" w:space="0" w:color="auto"/>
        <w:bottom w:val="none" w:sz="0" w:space="0" w:color="auto"/>
        <w:right w:val="none" w:sz="0" w:space="0" w:color="auto"/>
      </w:divBdr>
    </w:div>
    <w:div w:id="588083944">
      <w:bodyDiv w:val="1"/>
      <w:marLeft w:val="0"/>
      <w:marRight w:val="0"/>
      <w:marTop w:val="0"/>
      <w:marBottom w:val="0"/>
      <w:divBdr>
        <w:top w:val="none" w:sz="0" w:space="0" w:color="auto"/>
        <w:left w:val="none" w:sz="0" w:space="0" w:color="auto"/>
        <w:bottom w:val="none" w:sz="0" w:space="0" w:color="auto"/>
        <w:right w:val="none" w:sz="0" w:space="0" w:color="auto"/>
      </w:divBdr>
    </w:div>
    <w:div w:id="588923840">
      <w:bodyDiv w:val="1"/>
      <w:marLeft w:val="0"/>
      <w:marRight w:val="0"/>
      <w:marTop w:val="0"/>
      <w:marBottom w:val="0"/>
      <w:divBdr>
        <w:top w:val="none" w:sz="0" w:space="0" w:color="auto"/>
        <w:left w:val="none" w:sz="0" w:space="0" w:color="auto"/>
        <w:bottom w:val="none" w:sz="0" w:space="0" w:color="auto"/>
        <w:right w:val="none" w:sz="0" w:space="0" w:color="auto"/>
      </w:divBdr>
    </w:div>
    <w:div w:id="589512750">
      <w:bodyDiv w:val="1"/>
      <w:marLeft w:val="0"/>
      <w:marRight w:val="0"/>
      <w:marTop w:val="0"/>
      <w:marBottom w:val="0"/>
      <w:divBdr>
        <w:top w:val="none" w:sz="0" w:space="0" w:color="auto"/>
        <w:left w:val="none" w:sz="0" w:space="0" w:color="auto"/>
        <w:bottom w:val="none" w:sz="0" w:space="0" w:color="auto"/>
        <w:right w:val="none" w:sz="0" w:space="0" w:color="auto"/>
      </w:divBdr>
    </w:div>
    <w:div w:id="590939237">
      <w:bodyDiv w:val="1"/>
      <w:marLeft w:val="0"/>
      <w:marRight w:val="0"/>
      <w:marTop w:val="0"/>
      <w:marBottom w:val="0"/>
      <w:divBdr>
        <w:top w:val="none" w:sz="0" w:space="0" w:color="auto"/>
        <w:left w:val="none" w:sz="0" w:space="0" w:color="auto"/>
        <w:bottom w:val="none" w:sz="0" w:space="0" w:color="auto"/>
        <w:right w:val="none" w:sz="0" w:space="0" w:color="auto"/>
      </w:divBdr>
      <w:divsChild>
        <w:div w:id="156238890">
          <w:marLeft w:val="480"/>
          <w:marRight w:val="0"/>
          <w:marTop w:val="0"/>
          <w:marBottom w:val="0"/>
          <w:divBdr>
            <w:top w:val="none" w:sz="0" w:space="0" w:color="auto"/>
            <w:left w:val="none" w:sz="0" w:space="0" w:color="auto"/>
            <w:bottom w:val="none" w:sz="0" w:space="0" w:color="auto"/>
            <w:right w:val="none" w:sz="0" w:space="0" w:color="auto"/>
          </w:divBdr>
        </w:div>
        <w:div w:id="307824576">
          <w:marLeft w:val="480"/>
          <w:marRight w:val="0"/>
          <w:marTop w:val="0"/>
          <w:marBottom w:val="0"/>
          <w:divBdr>
            <w:top w:val="none" w:sz="0" w:space="0" w:color="auto"/>
            <w:left w:val="none" w:sz="0" w:space="0" w:color="auto"/>
            <w:bottom w:val="none" w:sz="0" w:space="0" w:color="auto"/>
            <w:right w:val="none" w:sz="0" w:space="0" w:color="auto"/>
          </w:divBdr>
        </w:div>
        <w:div w:id="529992792">
          <w:marLeft w:val="480"/>
          <w:marRight w:val="0"/>
          <w:marTop w:val="0"/>
          <w:marBottom w:val="0"/>
          <w:divBdr>
            <w:top w:val="none" w:sz="0" w:space="0" w:color="auto"/>
            <w:left w:val="none" w:sz="0" w:space="0" w:color="auto"/>
            <w:bottom w:val="none" w:sz="0" w:space="0" w:color="auto"/>
            <w:right w:val="none" w:sz="0" w:space="0" w:color="auto"/>
          </w:divBdr>
        </w:div>
        <w:div w:id="1379546180">
          <w:marLeft w:val="480"/>
          <w:marRight w:val="0"/>
          <w:marTop w:val="0"/>
          <w:marBottom w:val="0"/>
          <w:divBdr>
            <w:top w:val="none" w:sz="0" w:space="0" w:color="auto"/>
            <w:left w:val="none" w:sz="0" w:space="0" w:color="auto"/>
            <w:bottom w:val="none" w:sz="0" w:space="0" w:color="auto"/>
            <w:right w:val="none" w:sz="0" w:space="0" w:color="auto"/>
          </w:divBdr>
        </w:div>
        <w:div w:id="1968269152">
          <w:marLeft w:val="480"/>
          <w:marRight w:val="0"/>
          <w:marTop w:val="0"/>
          <w:marBottom w:val="0"/>
          <w:divBdr>
            <w:top w:val="none" w:sz="0" w:space="0" w:color="auto"/>
            <w:left w:val="none" w:sz="0" w:space="0" w:color="auto"/>
            <w:bottom w:val="none" w:sz="0" w:space="0" w:color="auto"/>
            <w:right w:val="none" w:sz="0" w:space="0" w:color="auto"/>
          </w:divBdr>
        </w:div>
        <w:div w:id="1017779142">
          <w:marLeft w:val="480"/>
          <w:marRight w:val="0"/>
          <w:marTop w:val="0"/>
          <w:marBottom w:val="0"/>
          <w:divBdr>
            <w:top w:val="none" w:sz="0" w:space="0" w:color="auto"/>
            <w:left w:val="none" w:sz="0" w:space="0" w:color="auto"/>
            <w:bottom w:val="none" w:sz="0" w:space="0" w:color="auto"/>
            <w:right w:val="none" w:sz="0" w:space="0" w:color="auto"/>
          </w:divBdr>
        </w:div>
        <w:div w:id="1926109274">
          <w:marLeft w:val="480"/>
          <w:marRight w:val="0"/>
          <w:marTop w:val="0"/>
          <w:marBottom w:val="0"/>
          <w:divBdr>
            <w:top w:val="none" w:sz="0" w:space="0" w:color="auto"/>
            <w:left w:val="none" w:sz="0" w:space="0" w:color="auto"/>
            <w:bottom w:val="none" w:sz="0" w:space="0" w:color="auto"/>
            <w:right w:val="none" w:sz="0" w:space="0" w:color="auto"/>
          </w:divBdr>
        </w:div>
        <w:div w:id="682782664">
          <w:marLeft w:val="480"/>
          <w:marRight w:val="0"/>
          <w:marTop w:val="0"/>
          <w:marBottom w:val="0"/>
          <w:divBdr>
            <w:top w:val="none" w:sz="0" w:space="0" w:color="auto"/>
            <w:left w:val="none" w:sz="0" w:space="0" w:color="auto"/>
            <w:bottom w:val="none" w:sz="0" w:space="0" w:color="auto"/>
            <w:right w:val="none" w:sz="0" w:space="0" w:color="auto"/>
          </w:divBdr>
        </w:div>
        <w:div w:id="705179031">
          <w:marLeft w:val="480"/>
          <w:marRight w:val="0"/>
          <w:marTop w:val="0"/>
          <w:marBottom w:val="0"/>
          <w:divBdr>
            <w:top w:val="none" w:sz="0" w:space="0" w:color="auto"/>
            <w:left w:val="none" w:sz="0" w:space="0" w:color="auto"/>
            <w:bottom w:val="none" w:sz="0" w:space="0" w:color="auto"/>
            <w:right w:val="none" w:sz="0" w:space="0" w:color="auto"/>
          </w:divBdr>
        </w:div>
        <w:div w:id="1507480984">
          <w:marLeft w:val="480"/>
          <w:marRight w:val="0"/>
          <w:marTop w:val="0"/>
          <w:marBottom w:val="0"/>
          <w:divBdr>
            <w:top w:val="none" w:sz="0" w:space="0" w:color="auto"/>
            <w:left w:val="none" w:sz="0" w:space="0" w:color="auto"/>
            <w:bottom w:val="none" w:sz="0" w:space="0" w:color="auto"/>
            <w:right w:val="none" w:sz="0" w:space="0" w:color="auto"/>
          </w:divBdr>
        </w:div>
        <w:div w:id="745954889">
          <w:marLeft w:val="480"/>
          <w:marRight w:val="0"/>
          <w:marTop w:val="0"/>
          <w:marBottom w:val="0"/>
          <w:divBdr>
            <w:top w:val="none" w:sz="0" w:space="0" w:color="auto"/>
            <w:left w:val="none" w:sz="0" w:space="0" w:color="auto"/>
            <w:bottom w:val="none" w:sz="0" w:space="0" w:color="auto"/>
            <w:right w:val="none" w:sz="0" w:space="0" w:color="auto"/>
          </w:divBdr>
        </w:div>
        <w:div w:id="1417097502">
          <w:marLeft w:val="480"/>
          <w:marRight w:val="0"/>
          <w:marTop w:val="0"/>
          <w:marBottom w:val="0"/>
          <w:divBdr>
            <w:top w:val="none" w:sz="0" w:space="0" w:color="auto"/>
            <w:left w:val="none" w:sz="0" w:space="0" w:color="auto"/>
            <w:bottom w:val="none" w:sz="0" w:space="0" w:color="auto"/>
            <w:right w:val="none" w:sz="0" w:space="0" w:color="auto"/>
          </w:divBdr>
        </w:div>
        <w:div w:id="837500690">
          <w:marLeft w:val="480"/>
          <w:marRight w:val="0"/>
          <w:marTop w:val="0"/>
          <w:marBottom w:val="0"/>
          <w:divBdr>
            <w:top w:val="none" w:sz="0" w:space="0" w:color="auto"/>
            <w:left w:val="none" w:sz="0" w:space="0" w:color="auto"/>
            <w:bottom w:val="none" w:sz="0" w:space="0" w:color="auto"/>
            <w:right w:val="none" w:sz="0" w:space="0" w:color="auto"/>
          </w:divBdr>
        </w:div>
        <w:div w:id="822046695">
          <w:marLeft w:val="480"/>
          <w:marRight w:val="0"/>
          <w:marTop w:val="0"/>
          <w:marBottom w:val="0"/>
          <w:divBdr>
            <w:top w:val="none" w:sz="0" w:space="0" w:color="auto"/>
            <w:left w:val="none" w:sz="0" w:space="0" w:color="auto"/>
            <w:bottom w:val="none" w:sz="0" w:space="0" w:color="auto"/>
            <w:right w:val="none" w:sz="0" w:space="0" w:color="auto"/>
          </w:divBdr>
        </w:div>
        <w:div w:id="2104564723">
          <w:marLeft w:val="480"/>
          <w:marRight w:val="0"/>
          <w:marTop w:val="0"/>
          <w:marBottom w:val="0"/>
          <w:divBdr>
            <w:top w:val="none" w:sz="0" w:space="0" w:color="auto"/>
            <w:left w:val="none" w:sz="0" w:space="0" w:color="auto"/>
            <w:bottom w:val="none" w:sz="0" w:space="0" w:color="auto"/>
            <w:right w:val="none" w:sz="0" w:space="0" w:color="auto"/>
          </w:divBdr>
        </w:div>
        <w:div w:id="1170678791">
          <w:marLeft w:val="480"/>
          <w:marRight w:val="0"/>
          <w:marTop w:val="0"/>
          <w:marBottom w:val="0"/>
          <w:divBdr>
            <w:top w:val="none" w:sz="0" w:space="0" w:color="auto"/>
            <w:left w:val="none" w:sz="0" w:space="0" w:color="auto"/>
            <w:bottom w:val="none" w:sz="0" w:space="0" w:color="auto"/>
            <w:right w:val="none" w:sz="0" w:space="0" w:color="auto"/>
          </w:divBdr>
        </w:div>
        <w:div w:id="362556982">
          <w:marLeft w:val="480"/>
          <w:marRight w:val="0"/>
          <w:marTop w:val="0"/>
          <w:marBottom w:val="0"/>
          <w:divBdr>
            <w:top w:val="none" w:sz="0" w:space="0" w:color="auto"/>
            <w:left w:val="none" w:sz="0" w:space="0" w:color="auto"/>
            <w:bottom w:val="none" w:sz="0" w:space="0" w:color="auto"/>
            <w:right w:val="none" w:sz="0" w:space="0" w:color="auto"/>
          </w:divBdr>
        </w:div>
        <w:div w:id="841817125">
          <w:marLeft w:val="480"/>
          <w:marRight w:val="0"/>
          <w:marTop w:val="0"/>
          <w:marBottom w:val="0"/>
          <w:divBdr>
            <w:top w:val="none" w:sz="0" w:space="0" w:color="auto"/>
            <w:left w:val="none" w:sz="0" w:space="0" w:color="auto"/>
            <w:bottom w:val="none" w:sz="0" w:space="0" w:color="auto"/>
            <w:right w:val="none" w:sz="0" w:space="0" w:color="auto"/>
          </w:divBdr>
        </w:div>
        <w:div w:id="1785269418">
          <w:marLeft w:val="480"/>
          <w:marRight w:val="0"/>
          <w:marTop w:val="0"/>
          <w:marBottom w:val="0"/>
          <w:divBdr>
            <w:top w:val="none" w:sz="0" w:space="0" w:color="auto"/>
            <w:left w:val="none" w:sz="0" w:space="0" w:color="auto"/>
            <w:bottom w:val="none" w:sz="0" w:space="0" w:color="auto"/>
            <w:right w:val="none" w:sz="0" w:space="0" w:color="auto"/>
          </w:divBdr>
        </w:div>
        <w:div w:id="755711978">
          <w:marLeft w:val="480"/>
          <w:marRight w:val="0"/>
          <w:marTop w:val="0"/>
          <w:marBottom w:val="0"/>
          <w:divBdr>
            <w:top w:val="none" w:sz="0" w:space="0" w:color="auto"/>
            <w:left w:val="none" w:sz="0" w:space="0" w:color="auto"/>
            <w:bottom w:val="none" w:sz="0" w:space="0" w:color="auto"/>
            <w:right w:val="none" w:sz="0" w:space="0" w:color="auto"/>
          </w:divBdr>
        </w:div>
        <w:div w:id="1833986122">
          <w:marLeft w:val="480"/>
          <w:marRight w:val="0"/>
          <w:marTop w:val="0"/>
          <w:marBottom w:val="0"/>
          <w:divBdr>
            <w:top w:val="none" w:sz="0" w:space="0" w:color="auto"/>
            <w:left w:val="none" w:sz="0" w:space="0" w:color="auto"/>
            <w:bottom w:val="none" w:sz="0" w:space="0" w:color="auto"/>
            <w:right w:val="none" w:sz="0" w:space="0" w:color="auto"/>
          </w:divBdr>
        </w:div>
        <w:div w:id="472335723">
          <w:marLeft w:val="480"/>
          <w:marRight w:val="0"/>
          <w:marTop w:val="0"/>
          <w:marBottom w:val="0"/>
          <w:divBdr>
            <w:top w:val="none" w:sz="0" w:space="0" w:color="auto"/>
            <w:left w:val="none" w:sz="0" w:space="0" w:color="auto"/>
            <w:bottom w:val="none" w:sz="0" w:space="0" w:color="auto"/>
            <w:right w:val="none" w:sz="0" w:space="0" w:color="auto"/>
          </w:divBdr>
        </w:div>
        <w:div w:id="1780100815">
          <w:marLeft w:val="480"/>
          <w:marRight w:val="0"/>
          <w:marTop w:val="0"/>
          <w:marBottom w:val="0"/>
          <w:divBdr>
            <w:top w:val="none" w:sz="0" w:space="0" w:color="auto"/>
            <w:left w:val="none" w:sz="0" w:space="0" w:color="auto"/>
            <w:bottom w:val="none" w:sz="0" w:space="0" w:color="auto"/>
            <w:right w:val="none" w:sz="0" w:space="0" w:color="auto"/>
          </w:divBdr>
        </w:div>
        <w:div w:id="383481886">
          <w:marLeft w:val="480"/>
          <w:marRight w:val="0"/>
          <w:marTop w:val="0"/>
          <w:marBottom w:val="0"/>
          <w:divBdr>
            <w:top w:val="none" w:sz="0" w:space="0" w:color="auto"/>
            <w:left w:val="none" w:sz="0" w:space="0" w:color="auto"/>
            <w:bottom w:val="none" w:sz="0" w:space="0" w:color="auto"/>
            <w:right w:val="none" w:sz="0" w:space="0" w:color="auto"/>
          </w:divBdr>
        </w:div>
        <w:div w:id="1268389897">
          <w:marLeft w:val="480"/>
          <w:marRight w:val="0"/>
          <w:marTop w:val="0"/>
          <w:marBottom w:val="0"/>
          <w:divBdr>
            <w:top w:val="none" w:sz="0" w:space="0" w:color="auto"/>
            <w:left w:val="none" w:sz="0" w:space="0" w:color="auto"/>
            <w:bottom w:val="none" w:sz="0" w:space="0" w:color="auto"/>
            <w:right w:val="none" w:sz="0" w:space="0" w:color="auto"/>
          </w:divBdr>
        </w:div>
        <w:div w:id="1539972331">
          <w:marLeft w:val="480"/>
          <w:marRight w:val="0"/>
          <w:marTop w:val="0"/>
          <w:marBottom w:val="0"/>
          <w:divBdr>
            <w:top w:val="none" w:sz="0" w:space="0" w:color="auto"/>
            <w:left w:val="none" w:sz="0" w:space="0" w:color="auto"/>
            <w:bottom w:val="none" w:sz="0" w:space="0" w:color="auto"/>
            <w:right w:val="none" w:sz="0" w:space="0" w:color="auto"/>
          </w:divBdr>
        </w:div>
        <w:div w:id="1265460666">
          <w:marLeft w:val="480"/>
          <w:marRight w:val="0"/>
          <w:marTop w:val="0"/>
          <w:marBottom w:val="0"/>
          <w:divBdr>
            <w:top w:val="none" w:sz="0" w:space="0" w:color="auto"/>
            <w:left w:val="none" w:sz="0" w:space="0" w:color="auto"/>
            <w:bottom w:val="none" w:sz="0" w:space="0" w:color="auto"/>
            <w:right w:val="none" w:sz="0" w:space="0" w:color="auto"/>
          </w:divBdr>
        </w:div>
        <w:div w:id="1493565494">
          <w:marLeft w:val="480"/>
          <w:marRight w:val="0"/>
          <w:marTop w:val="0"/>
          <w:marBottom w:val="0"/>
          <w:divBdr>
            <w:top w:val="none" w:sz="0" w:space="0" w:color="auto"/>
            <w:left w:val="none" w:sz="0" w:space="0" w:color="auto"/>
            <w:bottom w:val="none" w:sz="0" w:space="0" w:color="auto"/>
            <w:right w:val="none" w:sz="0" w:space="0" w:color="auto"/>
          </w:divBdr>
        </w:div>
        <w:div w:id="601959674">
          <w:marLeft w:val="480"/>
          <w:marRight w:val="0"/>
          <w:marTop w:val="0"/>
          <w:marBottom w:val="0"/>
          <w:divBdr>
            <w:top w:val="none" w:sz="0" w:space="0" w:color="auto"/>
            <w:left w:val="none" w:sz="0" w:space="0" w:color="auto"/>
            <w:bottom w:val="none" w:sz="0" w:space="0" w:color="auto"/>
            <w:right w:val="none" w:sz="0" w:space="0" w:color="auto"/>
          </w:divBdr>
        </w:div>
        <w:div w:id="1670061985">
          <w:marLeft w:val="480"/>
          <w:marRight w:val="0"/>
          <w:marTop w:val="0"/>
          <w:marBottom w:val="0"/>
          <w:divBdr>
            <w:top w:val="none" w:sz="0" w:space="0" w:color="auto"/>
            <w:left w:val="none" w:sz="0" w:space="0" w:color="auto"/>
            <w:bottom w:val="none" w:sz="0" w:space="0" w:color="auto"/>
            <w:right w:val="none" w:sz="0" w:space="0" w:color="auto"/>
          </w:divBdr>
        </w:div>
        <w:div w:id="4988889">
          <w:marLeft w:val="480"/>
          <w:marRight w:val="0"/>
          <w:marTop w:val="0"/>
          <w:marBottom w:val="0"/>
          <w:divBdr>
            <w:top w:val="none" w:sz="0" w:space="0" w:color="auto"/>
            <w:left w:val="none" w:sz="0" w:space="0" w:color="auto"/>
            <w:bottom w:val="none" w:sz="0" w:space="0" w:color="auto"/>
            <w:right w:val="none" w:sz="0" w:space="0" w:color="auto"/>
          </w:divBdr>
        </w:div>
        <w:div w:id="23602849">
          <w:marLeft w:val="480"/>
          <w:marRight w:val="0"/>
          <w:marTop w:val="0"/>
          <w:marBottom w:val="0"/>
          <w:divBdr>
            <w:top w:val="none" w:sz="0" w:space="0" w:color="auto"/>
            <w:left w:val="none" w:sz="0" w:space="0" w:color="auto"/>
            <w:bottom w:val="none" w:sz="0" w:space="0" w:color="auto"/>
            <w:right w:val="none" w:sz="0" w:space="0" w:color="auto"/>
          </w:divBdr>
        </w:div>
        <w:div w:id="938829514">
          <w:marLeft w:val="480"/>
          <w:marRight w:val="0"/>
          <w:marTop w:val="0"/>
          <w:marBottom w:val="0"/>
          <w:divBdr>
            <w:top w:val="none" w:sz="0" w:space="0" w:color="auto"/>
            <w:left w:val="none" w:sz="0" w:space="0" w:color="auto"/>
            <w:bottom w:val="none" w:sz="0" w:space="0" w:color="auto"/>
            <w:right w:val="none" w:sz="0" w:space="0" w:color="auto"/>
          </w:divBdr>
        </w:div>
        <w:div w:id="969287616">
          <w:marLeft w:val="480"/>
          <w:marRight w:val="0"/>
          <w:marTop w:val="0"/>
          <w:marBottom w:val="0"/>
          <w:divBdr>
            <w:top w:val="none" w:sz="0" w:space="0" w:color="auto"/>
            <w:left w:val="none" w:sz="0" w:space="0" w:color="auto"/>
            <w:bottom w:val="none" w:sz="0" w:space="0" w:color="auto"/>
            <w:right w:val="none" w:sz="0" w:space="0" w:color="auto"/>
          </w:divBdr>
        </w:div>
        <w:div w:id="1944798105">
          <w:marLeft w:val="480"/>
          <w:marRight w:val="0"/>
          <w:marTop w:val="0"/>
          <w:marBottom w:val="0"/>
          <w:divBdr>
            <w:top w:val="none" w:sz="0" w:space="0" w:color="auto"/>
            <w:left w:val="none" w:sz="0" w:space="0" w:color="auto"/>
            <w:bottom w:val="none" w:sz="0" w:space="0" w:color="auto"/>
            <w:right w:val="none" w:sz="0" w:space="0" w:color="auto"/>
          </w:divBdr>
        </w:div>
        <w:div w:id="1269505320">
          <w:marLeft w:val="480"/>
          <w:marRight w:val="0"/>
          <w:marTop w:val="0"/>
          <w:marBottom w:val="0"/>
          <w:divBdr>
            <w:top w:val="none" w:sz="0" w:space="0" w:color="auto"/>
            <w:left w:val="none" w:sz="0" w:space="0" w:color="auto"/>
            <w:bottom w:val="none" w:sz="0" w:space="0" w:color="auto"/>
            <w:right w:val="none" w:sz="0" w:space="0" w:color="auto"/>
          </w:divBdr>
        </w:div>
        <w:div w:id="607468781">
          <w:marLeft w:val="480"/>
          <w:marRight w:val="0"/>
          <w:marTop w:val="0"/>
          <w:marBottom w:val="0"/>
          <w:divBdr>
            <w:top w:val="none" w:sz="0" w:space="0" w:color="auto"/>
            <w:left w:val="none" w:sz="0" w:space="0" w:color="auto"/>
            <w:bottom w:val="none" w:sz="0" w:space="0" w:color="auto"/>
            <w:right w:val="none" w:sz="0" w:space="0" w:color="auto"/>
          </w:divBdr>
        </w:div>
        <w:div w:id="1014498450">
          <w:marLeft w:val="480"/>
          <w:marRight w:val="0"/>
          <w:marTop w:val="0"/>
          <w:marBottom w:val="0"/>
          <w:divBdr>
            <w:top w:val="none" w:sz="0" w:space="0" w:color="auto"/>
            <w:left w:val="none" w:sz="0" w:space="0" w:color="auto"/>
            <w:bottom w:val="none" w:sz="0" w:space="0" w:color="auto"/>
            <w:right w:val="none" w:sz="0" w:space="0" w:color="auto"/>
          </w:divBdr>
        </w:div>
        <w:div w:id="401291480">
          <w:marLeft w:val="480"/>
          <w:marRight w:val="0"/>
          <w:marTop w:val="0"/>
          <w:marBottom w:val="0"/>
          <w:divBdr>
            <w:top w:val="none" w:sz="0" w:space="0" w:color="auto"/>
            <w:left w:val="none" w:sz="0" w:space="0" w:color="auto"/>
            <w:bottom w:val="none" w:sz="0" w:space="0" w:color="auto"/>
            <w:right w:val="none" w:sz="0" w:space="0" w:color="auto"/>
          </w:divBdr>
        </w:div>
        <w:div w:id="658578473">
          <w:marLeft w:val="480"/>
          <w:marRight w:val="0"/>
          <w:marTop w:val="0"/>
          <w:marBottom w:val="0"/>
          <w:divBdr>
            <w:top w:val="none" w:sz="0" w:space="0" w:color="auto"/>
            <w:left w:val="none" w:sz="0" w:space="0" w:color="auto"/>
            <w:bottom w:val="none" w:sz="0" w:space="0" w:color="auto"/>
            <w:right w:val="none" w:sz="0" w:space="0" w:color="auto"/>
          </w:divBdr>
        </w:div>
        <w:div w:id="586814826">
          <w:marLeft w:val="480"/>
          <w:marRight w:val="0"/>
          <w:marTop w:val="0"/>
          <w:marBottom w:val="0"/>
          <w:divBdr>
            <w:top w:val="none" w:sz="0" w:space="0" w:color="auto"/>
            <w:left w:val="none" w:sz="0" w:space="0" w:color="auto"/>
            <w:bottom w:val="none" w:sz="0" w:space="0" w:color="auto"/>
            <w:right w:val="none" w:sz="0" w:space="0" w:color="auto"/>
          </w:divBdr>
        </w:div>
        <w:div w:id="119762265">
          <w:marLeft w:val="480"/>
          <w:marRight w:val="0"/>
          <w:marTop w:val="0"/>
          <w:marBottom w:val="0"/>
          <w:divBdr>
            <w:top w:val="none" w:sz="0" w:space="0" w:color="auto"/>
            <w:left w:val="none" w:sz="0" w:space="0" w:color="auto"/>
            <w:bottom w:val="none" w:sz="0" w:space="0" w:color="auto"/>
            <w:right w:val="none" w:sz="0" w:space="0" w:color="auto"/>
          </w:divBdr>
        </w:div>
        <w:div w:id="2124030710">
          <w:marLeft w:val="480"/>
          <w:marRight w:val="0"/>
          <w:marTop w:val="0"/>
          <w:marBottom w:val="0"/>
          <w:divBdr>
            <w:top w:val="none" w:sz="0" w:space="0" w:color="auto"/>
            <w:left w:val="none" w:sz="0" w:space="0" w:color="auto"/>
            <w:bottom w:val="none" w:sz="0" w:space="0" w:color="auto"/>
            <w:right w:val="none" w:sz="0" w:space="0" w:color="auto"/>
          </w:divBdr>
        </w:div>
        <w:div w:id="1265842225">
          <w:marLeft w:val="480"/>
          <w:marRight w:val="0"/>
          <w:marTop w:val="0"/>
          <w:marBottom w:val="0"/>
          <w:divBdr>
            <w:top w:val="none" w:sz="0" w:space="0" w:color="auto"/>
            <w:left w:val="none" w:sz="0" w:space="0" w:color="auto"/>
            <w:bottom w:val="none" w:sz="0" w:space="0" w:color="auto"/>
            <w:right w:val="none" w:sz="0" w:space="0" w:color="auto"/>
          </w:divBdr>
        </w:div>
        <w:div w:id="459762096">
          <w:marLeft w:val="480"/>
          <w:marRight w:val="0"/>
          <w:marTop w:val="0"/>
          <w:marBottom w:val="0"/>
          <w:divBdr>
            <w:top w:val="none" w:sz="0" w:space="0" w:color="auto"/>
            <w:left w:val="none" w:sz="0" w:space="0" w:color="auto"/>
            <w:bottom w:val="none" w:sz="0" w:space="0" w:color="auto"/>
            <w:right w:val="none" w:sz="0" w:space="0" w:color="auto"/>
          </w:divBdr>
        </w:div>
        <w:div w:id="776023036">
          <w:marLeft w:val="480"/>
          <w:marRight w:val="0"/>
          <w:marTop w:val="0"/>
          <w:marBottom w:val="0"/>
          <w:divBdr>
            <w:top w:val="none" w:sz="0" w:space="0" w:color="auto"/>
            <w:left w:val="none" w:sz="0" w:space="0" w:color="auto"/>
            <w:bottom w:val="none" w:sz="0" w:space="0" w:color="auto"/>
            <w:right w:val="none" w:sz="0" w:space="0" w:color="auto"/>
          </w:divBdr>
        </w:div>
        <w:div w:id="1597903682">
          <w:marLeft w:val="480"/>
          <w:marRight w:val="0"/>
          <w:marTop w:val="0"/>
          <w:marBottom w:val="0"/>
          <w:divBdr>
            <w:top w:val="none" w:sz="0" w:space="0" w:color="auto"/>
            <w:left w:val="none" w:sz="0" w:space="0" w:color="auto"/>
            <w:bottom w:val="none" w:sz="0" w:space="0" w:color="auto"/>
            <w:right w:val="none" w:sz="0" w:space="0" w:color="auto"/>
          </w:divBdr>
        </w:div>
        <w:div w:id="931549230">
          <w:marLeft w:val="480"/>
          <w:marRight w:val="0"/>
          <w:marTop w:val="0"/>
          <w:marBottom w:val="0"/>
          <w:divBdr>
            <w:top w:val="none" w:sz="0" w:space="0" w:color="auto"/>
            <w:left w:val="none" w:sz="0" w:space="0" w:color="auto"/>
            <w:bottom w:val="none" w:sz="0" w:space="0" w:color="auto"/>
            <w:right w:val="none" w:sz="0" w:space="0" w:color="auto"/>
          </w:divBdr>
        </w:div>
        <w:div w:id="220486020">
          <w:marLeft w:val="480"/>
          <w:marRight w:val="0"/>
          <w:marTop w:val="0"/>
          <w:marBottom w:val="0"/>
          <w:divBdr>
            <w:top w:val="none" w:sz="0" w:space="0" w:color="auto"/>
            <w:left w:val="none" w:sz="0" w:space="0" w:color="auto"/>
            <w:bottom w:val="none" w:sz="0" w:space="0" w:color="auto"/>
            <w:right w:val="none" w:sz="0" w:space="0" w:color="auto"/>
          </w:divBdr>
        </w:div>
        <w:div w:id="996610570">
          <w:marLeft w:val="480"/>
          <w:marRight w:val="0"/>
          <w:marTop w:val="0"/>
          <w:marBottom w:val="0"/>
          <w:divBdr>
            <w:top w:val="none" w:sz="0" w:space="0" w:color="auto"/>
            <w:left w:val="none" w:sz="0" w:space="0" w:color="auto"/>
            <w:bottom w:val="none" w:sz="0" w:space="0" w:color="auto"/>
            <w:right w:val="none" w:sz="0" w:space="0" w:color="auto"/>
          </w:divBdr>
        </w:div>
        <w:div w:id="2031638678">
          <w:marLeft w:val="480"/>
          <w:marRight w:val="0"/>
          <w:marTop w:val="0"/>
          <w:marBottom w:val="0"/>
          <w:divBdr>
            <w:top w:val="none" w:sz="0" w:space="0" w:color="auto"/>
            <w:left w:val="none" w:sz="0" w:space="0" w:color="auto"/>
            <w:bottom w:val="none" w:sz="0" w:space="0" w:color="auto"/>
            <w:right w:val="none" w:sz="0" w:space="0" w:color="auto"/>
          </w:divBdr>
        </w:div>
        <w:div w:id="1972589634">
          <w:marLeft w:val="480"/>
          <w:marRight w:val="0"/>
          <w:marTop w:val="0"/>
          <w:marBottom w:val="0"/>
          <w:divBdr>
            <w:top w:val="none" w:sz="0" w:space="0" w:color="auto"/>
            <w:left w:val="none" w:sz="0" w:space="0" w:color="auto"/>
            <w:bottom w:val="none" w:sz="0" w:space="0" w:color="auto"/>
            <w:right w:val="none" w:sz="0" w:space="0" w:color="auto"/>
          </w:divBdr>
        </w:div>
        <w:div w:id="1337732977">
          <w:marLeft w:val="480"/>
          <w:marRight w:val="0"/>
          <w:marTop w:val="0"/>
          <w:marBottom w:val="0"/>
          <w:divBdr>
            <w:top w:val="none" w:sz="0" w:space="0" w:color="auto"/>
            <w:left w:val="none" w:sz="0" w:space="0" w:color="auto"/>
            <w:bottom w:val="none" w:sz="0" w:space="0" w:color="auto"/>
            <w:right w:val="none" w:sz="0" w:space="0" w:color="auto"/>
          </w:divBdr>
        </w:div>
        <w:div w:id="1567450839">
          <w:marLeft w:val="480"/>
          <w:marRight w:val="0"/>
          <w:marTop w:val="0"/>
          <w:marBottom w:val="0"/>
          <w:divBdr>
            <w:top w:val="none" w:sz="0" w:space="0" w:color="auto"/>
            <w:left w:val="none" w:sz="0" w:space="0" w:color="auto"/>
            <w:bottom w:val="none" w:sz="0" w:space="0" w:color="auto"/>
            <w:right w:val="none" w:sz="0" w:space="0" w:color="auto"/>
          </w:divBdr>
        </w:div>
        <w:div w:id="1408263705">
          <w:marLeft w:val="480"/>
          <w:marRight w:val="0"/>
          <w:marTop w:val="0"/>
          <w:marBottom w:val="0"/>
          <w:divBdr>
            <w:top w:val="none" w:sz="0" w:space="0" w:color="auto"/>
            <w:left w:val="none" w:sz="0" w:space="0" w:color="auto"/>
            <w:bottom w:val="none" w:sz="0" w:space="0" w:color="auto"/>
            <w:right w:val="none" w:sz="0" w:space="0" w:color="auto"/>
          </w:divBdr>
        </w:div>
        <w:div w:id="1132478939">
          <w:marLeft w:val="480"/>
          <w:marRight w:val="0"/>
          <w:marTop w:val="0"/>
          <w:marBottom w:val="0"/>
          <w:divBdr>
            <w:top w:val="none" w:sz="0" w:space="0" w:color="auto"/>
            <w:left w:val="none" w:sz="0" w:space="0" w:color="auto"/>
            <w:bottom w:val="none" w:sz="0" w:space="0" w:color="auto"/>
            <w:right w:val="none" w:sz="0" w:space="0" w:color="auto"/>
          </w:divBdr>
        </w:div>
        <w:div w:id="1780905604">
          <w:marLeft w:val="480"/>
          <w:marRight w:val="0"/>
          <w:marTop w:val="0"/>
          <w:marBottom w:val="0"/>
          <w:divBdr>
            <w:top w:val="none" w:sz="0" w:space="0" w:color="auto"/>
            <w:left w:val="none" w:sz="0" w:space="0" w:color="auto"/>
            <w:bottom w:val="none" w:sz="0" w:space="0" w:color="auto"/>
            <w:right w:val="none" w:sz="0" w:space="0" w:color="auto"/>
          </w:divBdr>
        </w:div>
        <w:div w:id="947738022">
          <w:marLeft w:val="480"/>
          <w:marRight w:val="0"/>
          <w:marTop w:val="0"/>
          <w:marBottom w:val="0"/>
          <w:divBdr>
            <w:top w:val="none" w:sz="0" w:space="0" w:color="auto"/>
            <w:left w:val="none" w:sz="0" w:space="0" w:color="auto"/>
            <w:bottom w:val="none" w:sz="0" w:space="0" w:color="auto"/>
            <w:right w:val="none" w:sz="0" w:space="0" w:color="auto"/>
          </w:divBdr>
        </w:div>
        <w:div w:id="1421097581">
          <w:marLeft w:val="480"/>
          <w:marRight w:val="0"/>
          <w:marTop w:val="0"/>
          <w:marBottom w:val="0"/>
          <w:divBdr>
            <w:top w:val="none" w:sz="0" w:space="0" w:color="auto"/>
            <w:left w:val="none" w:sz="0" w:space="0" w:color="auto"/>
            <w:bottom w:val="none" w:sz="0" w:space="0" w:color="auto"/>
            <w:right w:val="none" w:sz="0" w:space="0" w:color="auto"/>
          </w:divBdr>
        </w:div>
        <w:div w:id="1753967832">
          <w:marLeft w:val="480"/>
          <w:marRight w:val="0"/>
          <w:marTop w:val="0"/>
          <w:marBottom w:val="0"/>
          <w:divBdr>
            <w:top w:val="none" w:sz="0" w:space="0" w:color="auto"/>
            <w:left w:val="none" w:sz="0" w:space="0" w:color="auto"/>
            <w:bottom w:val="none" w:sz="0" w:space="0" w:color="auto"/>
            <w:right w:val="none" w:sz="0" w:space="0" w:color="auto"/>
          </w:divBdr>
        </w:div>
        <w:div w:id="1435595022">
          <w:marLeft w:val="480"/>
          <w:marRight w:val="0"/>
          <w:marTop w:val="0"/>
          <w:marBottom w:val="0"/>
          <w:divBdr>
            <w:top w:val="none" w:sz="0" w:space="0" w:color="auto"/>
            <w:left w:val="none" w:sz="0" w:space="0" w:color="auto"/>
            <w:bottom w:val="none" w:sz="0" w:space="0" w:color="auto"/>
            <w:right w:val="none" w:sz="0" w:space="0" w:color="auto"/>
          </w:divBdr>
        </w:div>
        <w:div w:id="610674783">
          <w:marLeft w:val="480"/>
          <w:marRight w:val="0"/>
          <w:marTop w:val="0"/>
          <w:marBottom w:val="0"/>
          <w:divBdr>
            <w:top w:val="none" w:sz="0" w:space="0" w:color="auto"/>
            <w:left w:val="none" w:sz="0" w:space="0" w:color="auto"/>
            <w:bottom w:val="none" w:sz="0" w:space="0" w:color="auto"/>
            <w:right w:val="none" w:sz="0" w:space="0" w:color="auto"/>
          </w:divBdr>
        </w:div>
        <w:div w:id="390350455">
          <w:marLeft w:val="480"/>
          <w:marRight w:val="0"/>
          <w:marTop w:val="0"/>
          <w:marBottom w:val="0"/>
          <w:divBdr>
            <w:top w:val="none" w:sz="0" w:space="0" w:color="auto"/>
            <w:left w:val="none" w:sz="0" w:space="0" w:color="auto"/>
            <w:bottom w:val="none" w:sz="0" w:space="0" w:color="auto"/>
            <w:right w:val="none" w:sz="0" w:space="0" w:color="auto"/>
          </w:divBdr>
        </w:div>
        <w:div w:id="25182924">
          <w:marLeft w:val="480"/>
          <w:marRight w:val="0"/>
          <w:marTop w:val="0"/>
          <w:marBottom w:val="0"/>
          <w:divBdr>
            <w:top w:val="none" w:sz="0" w:space="0" w:color="auto"/>
            <w:left w:val="none" w:sz="0" w:space="0" w:color="auto"/>
            <w:bottom w:val="none" w:sz="0" w:space="0" w:color="auto"/>
            <w:right w:val="none" w:sz="0" w:space="0" w:color="auto"/>
          </w:divBdr>
        </w:div>
        <w:div w:id="628630322">
          <w:marLeft w:val="480"/>
          <w:marRight w:val="0"/>
          <w:marTop w:val="0"/>
          <w:marBottom w:val="0"/>
          <w:divBdr>
            <w:top w:val="none" w:sz="0" w:space="0" w:color="auto"/>
            <w:left w:val="none" w:sz="0" w:space="0" w:color="auto"/>
            <w:bottom w:val="none" w:sz="0" w:space="0" w:color="auto"/>
            <w:right w:val="none" w:sz="0" w:space="0" w:color="auto"/>
          </w:divBdr>
        </w:div>
        <w:div w:id="1729651707">
          <w:marLeft w:val="480"/>
          <w:marRight w:val="0"/>
          <w:marTop w:val="0"/>
          <w:marBottom w:val="0"/>
          <w:divBdr>
            <w:top w:val="none" w:sz="0" w:space="0" w:color="auto"/>
            <w:left w:val="none" w:sz="0" w:space="0" w:color="auto"/>
            <w:bottom w:val="none" w:sz="0" w:space="0" w:color="auto"/>
            <w:right w:val="none" w:sz="0" w:space="0" w:color="auto"/>
          </w:divBdr>
        </w:div>
        <w:div w:id="103620951">
          <w:marLeft w:val="480"/>
          <w:marRight w:val="0"/>
          <w:marTop w:val="0"/>
          <w:marBottom w:val="0"/>
          <w:divBdr>
            <w:top w:val="none" w:sz="0" w:space="0" w:color="auto"/>
            <w:left w:val="none" w:sz="0" w:space="0" w:color="auto"/>
            <w:bottom w:val="none" w:sz="0" w:space="0" w:color="auto"/>
            <w:right w:val="none" w:sz="0" w:space="0" w:color="auto"/>
          </w:divBdr>
        </w:div>
        <w:div w:id="298152206">
          <w:marLeft w:val="480"/>
          <w:marRight w:val="0"/>
          <w:marTop w:val="0"/>
          <w:marBottom w:val="0"/>
          <w:divBdr>
            <w:top w:val="none" w:sz="0" w:space="0" w:color="auto"/>
            <w:left w:val="none" w:sz="0" w:space="0" w:color="auto"/>
            <w:bottom w:val="none" w:sz="0" w:space="0" w:color="auto"/>
            <w:right w:val="none" w:sz="0" w:space="0" w:color="auto"/>
          </w:divBdr>
        </w:div>
        <w:div w:id="844322081">
          <w:marLeft w:val="480"/>
          <w:marRight w:val="0"/>
          <w:marTop w:val="0"/>
          <w:marBottom w:val="0"/>
          <w:divBdr>
            <w:top w:val="none" w:sz="0" w:space="0" w:color="auto"/>
            <w:left w:val="none" w:sz="0" w:space="0" w:color="auto"/>
            <w:bottom w:val="none" w:sz="0" w:space="0" w:color="auto"/>
            <w:right w:val="none" w:sz="0" w:space="0" w:color="auto"/>
          </w:divBdr>
        </w:div>
        <w:div w:id="736168107">
          <w:marLeft w:val="480"/>
          <w:marRight w:val="0"/>
          <w:marTop w:val="0"/>
          <w:marBottom w:val="0"/>
          <w:divBdr>
            <w:top w:val="none" w:sz="0" w:space="0" w:color="auto"/>
            <w:left w:val="none" w:sz="0" w:space="0" w:color="auto"/>
            <w:bottom w:val="none" w:sz="0" w:space="0" w:color="auto"/>
            <w:right w:val="none" w:sz="0" w:space="0" w:color="auto"/>
          </w:divBdr>
        </w:div>
        <w:div w:id="1314019074">
          <w:marLeft w:val="480"/>
          <w:marRight w:val="0"/>
          <w:marTop w:val="0"/>
          <w:marBottom w:val="0"/>
          <w:divBdr>
            <w:top w:val="none" w:sz="0" w:space="0" w:color="auto"/>
            <w:left w:val="none" w:sz="0" w:space="0" w:color="auto"/>
            <w:bottom w:val="none" w:sz="0" w:space="0" w:color="auto"/>
            <w:right w:val="none" w:sz="0" w:space="0" w:color="auto"/>
          </w:divBdr>
        </w:div>
        <w:div w:id="1812016894">
          <w:marLeft w:val="480"/>
          <w:marRight w:val="0"/>
          <w:marTop w:val="0"/>
          <w:marBottom w:val="0"/>
          <w:divBdr>
            <w:top w:val="none" w:sz="0" w:space="0" w:color="auto"/>
            <w:left w:val="none" w:sz="0" w:space="0" w:color="auto"/>
            <w:bottom w:val="none" w:sz="0" w:space="0" w:color="auto"/>
            <w:right w:val="none" w:sz="0" w:space="0" w:color="auto"/>
          </w:divBdr>
        </w:div>
        <w:div w:id="1115293499">
          <w:marLeft w:val="480"/>
          <w:marRight w:val="0"/>
          <w:marTop w:val="0"/>
          <w:marBottom w:val="0"/>
          <w:divBdr>
            <w:top w:val="none" w:sz="0" w:space="0" w:color="auto"/>
            <w:left w:val="none" w:sz="0" w:space="0" w:color="auto"/>
            <w:bottom w:val="none" w:sz="0" w:space="0" w:color="auto"/>
            <w:right w:val="none" w:sz="0" w:space="0" w:color="auto"/>
          </w:divBdr>
        </w:div>
        <w:div w:id="368918177">
          <w:marLeft w:val="480"/>
          <w:marRight w:val="0"/>
          <w:marTop w:val="0"/>
          <w:marBottom w:val="0"/>
          <w:divBdr>
            <w:top w:val="none" w:sz="0" w:space="0" w:color="auto"/>
            <w:left w:val="none" w:sz="0" w:space="0" w:color="auto"/>
            <w:bottom w:val="none" w:sz="0" w:space="0" w:color="auto"/>
            <w:right w:val="none" w:sz="0" w:space="0" w:color="auto"/>
          </w:divBdr>
        </w:div>
        <w:div w:id="2141341997">
          <w:marLeft w:val="480"/>
          <w:marRight w:val="0"/>
          <w:marTop w:val="0"/>
          <w:marBottom w:val="0"/>
          <w:divBdr>
            <w:top w:val="none" w:sz="0" w:space="0" w:color="auto"/>
            <w:left w:val="none" w:sz="0" w:space="0" w:color="auto"/>
            <w:bottom w:val="none" w:sz="0" w:space="0" w:color="auto"/>
            <w:right w:val="none" w:sz="0" w:space="0" w:color="auto"/>
          </w:divBdr>
        </w:div>
        <w:div w:id="824516390">
          <w:marLeft w:val="480"/>
          <w:marRight w:val="0"/>
          <w:marTop w:val="0"/>
          <w:marBottom w:val="0"/>
          <w:divBdr>
            <w:top w:val="none" w:sz="0" w:space="0" w:color="auto"/>
            <w:left w:val="none" w:sz="0" w:space="0" w:color="auto"/>
            <w:bottom w:val="none" w:sz="0" w:space="0" w:color="auto"/>
            <w:right w:val="none" w:sz="0" w:space="0" w:color="auto"/>
          </w:divBdr>
        </w:div>
        <w:div w:id="1917090302">
          <w:marLeft w:val="480"/>
          <w:marRight w:val="0"/>
          <w:marTop w:val="0"/>
          <w:marBottom w:val="0"/>
          <w:divBdr>
            <w:top w:val="none" w:sz="0" w:space="0" w:color="auto"/>
            <w:left w:val="none" w:sz="0" w:space="0" w:color="auto"/>
            <w:bottom w:val="none" w:sz="0" w:space="0" w:color="auto"/>
            <w:right w:val="none" w:sz="0" w:space="0" w:color="auto"/>
          </w:divBdr>
        </w:div>
        <w:div w:id="1086416113">
          <w:marLeft w:val="480"/>
          <w:marRight w:val="0"/>
          <w:marTop w:val="0"/>
          <w:marBottom w:val="0"/>
          <w:divBdr>
            <w:top w:val="none" w:sz="0" w:space="0" w:color="auto"/>
            <w:left w:val="none" w:sz="0" w:space="0" w:color="auto"/>
            <w:bottom w:val="none" w:sz="0" w:space="0" w:color="auto"/>
            <w:right w:val="none" w:sz="0" w:space="0" w:color="auto"/>
          </w:divBdr>
        </w:div>
        <w:div w:id="1307977387">
          <w:marLeft w:val="480"/>
          <w:marRight w:val="0"/>
          <w:marTop w:val="0"/>
          <w:marBottom w:val="0"/>
          <w:divBdr>
            <w:top w:val="none" w:sz="0" w:space="0" w:color="auto"/>
            <w:left w:val="none" w:sz="0" w:space="0" w:color="auto"/>
            <w:bottom w:val="none" w:sz="0" w:space="0" w:color="auto"/>
            <w:right w:val="none" w:sz="0" w:space="0" w:color="auto"/>
          </w:divBdr>
        </w:div>
        <w:div w:id="839546104">
          <w:marLeft w:val="480"/>
          <w:marRight w:val="0"/>
          <w:marTop w:val="0"/>
          <w:marBottom w:val="0"/>
          <w:divBdr>
            <w:top w:val="none" w:sz="0" w:space="0" w:color="auto"/>
            <w:left w:val="none" w:sz="0" w:space="0" w:color="auto"/>
            <w:bottom w:val="none" w:sz="0" w:space="0" w:color="auto"/>
            <w:right w:val="none" w:sz="0" w:space="0" w:color="auto"/>
          </w:divBdr>
        </w:div>
        <w:div w:id="509639876">
          <w:marLeft w:val="480"/>
          <w:marRight w:val="0"/>
          <w:marTop w:val="0"/>
          <w:marBottom w:val="0"/>
          <w:divBdr>
            <w:top w:val="none" w:sz="0" w:space="0" w:color="auto"/>
            <w:left w:val="none" w:sz="0" w:space="0" w:color="auto"/>
            <w:bottom w:val="none" w:sz="0" w:space="0" w:color="auto"/>
            <w:right w:val="none" w:sz="0" w:space="0" w:color="auto"/>
          </w:divBdr>
        </w:div>
        <w:div w:id="804543077">
          <w:marLeft w:val="480"/>
          <w:marRight w:val="0"/>
          <w:marTop w:val="0"/>
          <w:marBottom w:val="0"/>
          <w:divBdr>
            <w:top w:val="none" w:sz="0" w:space="0" w:color="auto"/>
            <w:left w:val="none" w:sz="0" w:space="0" w:color="auto"/>
            <w:bottom w:val="none" w:sz="0" w:space="0" w:color="auto"/>
            <w:right w:val="none" w:sz="0" w:space="0" w:color="auto"/>
          </w:divBdr>
        </w:div>
        <w:div w:id="124130290">
          <w:marLeft w:val="480"/>
          <w:marRight w:val="0"/>
          <w:marTop w:val="0"/>
          <w:marBottom w:val="0"/>
          <w:divBdr>
            <w:top w:val="none" w:sz="0" w:space="0" w:color="auto"/>
            <w:left w:val="none" w:sz="0" w:space="0" w:color="auto"/>
            <w:bottom w:val="none" w:sz="0" w:space="0" w:color="auto"/>
            <w:right w:val="none" w:sz="0" w:space="0" w:color="auto"/>
          </w:divBdr>
        </w:div>
        <w:div w:id="1717047258">
          <w:marLeft w:val="480"/>
          <w:marRight w:val="0"/>
          <w:marTop w:val="0"/>
          <w:marBottom w:val="0"/>
          <w:divBdr>
            <w:top w:val="none" w:sz="0" w:space="0" w:color="auto"/>
            <w:left w:val="none" w:sz="0" w:space="0" w:color="auto"/>
            <w:bottom w:val="none" w:sz="0" w:space="0" w:color="auto"/>
            <w:right w:val="none" w:sz="0" w:space="0" w:color="auto"/>
          </w:divBdr>
        </w:div>
        <w:div w:id="144861699">
          <w:marLeft w:val="480"/>
          <w:marRight w:val="0"/>
          <w:marTop w:val="0"/>
          <w:marBottom w:val="0"/>
          <w:divBdr>
            <w:top w:val="none" w:sz="0" w:space="0" w:color="auto"/>
            <w:left w:val="none" w:sz="0" w:space="0" w:color="auto"/>
            <w:bottom w:val="none" w:sz="0" w:space="0" w:color="auto"/>
            <w:right w:val="none" w:sz="0" w:space="0" w:color="auto"/>
          </w:divBdr>
        </w:div>
        <w:div w:id="471531578">
          <w:marLeft w:val="480"/>
          <w:marRight w:val="0"/>
          <w:marTop w:val="0"/>
          <w:marBottom w:val="0"/>
          <w:divBdr>
            <w:top w:val="none" w:sz="0" w:space="0" w:color="auto"/>
            <w:left w:val="none" w:sz="0" w:space="0" w:color="auto"/>
            <w:bottom w:val="none" w:sz="0" w:space="0" w:color="auto"/>
            <w:right w:val="none" w:sz="0" w:space="0" w:color="auto"/>
          </w:divBdr>
        </w:div>
        <w:div w:id="37971114">
          <w:marLeft w:val="480"/>
          <w:marRight w:val="0"/>
          <w:marTop w:val="0"/>
          <w:marBottom w:val="0"/>
          <w:divBdr>
            <w:top w:val="none" w:sz="0" w:space="0" w:color="auto"/>
            <w:left w:val="none" w:sz="0" w:space="0" w:color="auto"/>
            <w:bottom w:val="none" w:sz="0" w:space="0" w:color="auto"/>
            <w:right w:val="none" w:sz="0" w:space="0" w:color="auto"/>
          </w:divBdr>
        </w:div>
      </w:divsChild>
    </w:div>
    <w:div w:id="595748841">
      <w:bodyDiv w:val="1"/>
      <w:marLeft w:val="0"/>
      <w:marRight w:val="0"/>
      <w:marTop w:val="0"/>
      <w:marBottom w:val="0"/>
      <w:divBdr>
        <w:top w:val="none" w:sz="0" w:space="0" w:color="auto"/>
        <w:left w:val="none" w:sz="0" w:space="0" w:color="auto"/>
        <w:bottom w:val="none" w:sz="0" w:space="0" w:color="auto"/>
        <w:right w:val="none" w:sz="0" w:space="0" w:color="auto"/>
      </w:divBdr>
    </w:div>
    <w:div w:id="599096667">
      <w:bodyDiv w:val="1"/>
      <w:marLeft w:val="0"/>
      <w:marRight w:val="0"/>
      <w:marTop w:val="0"/>
      <w:marBottom w:val="0"/>
      <w:divBdr>
        <w:top w:val="none" w:sz="0" w:space="0" w:color="auto"/>
        <w:left w:val="none" w:sz="0" w:space="0" w:color="auto"/>
        <w:bottom w:val="none" w:sz="0" w:space="0" w:color="auto"/>
        <w:right w:val="none" w:sz="0" w:space="0" w:color="auto"/>
      </w:divBdr>
    </w:div>
    <w:div w:id="599725117">
      <w:bodyDiv w:val="1"/>
      <w:marLeft w:val="0"/>
      <w:marRight w:val="0"/>
      <w:marTop w:val="0"/>
      <w:marBottom w:val="0"/>
      <w:divBdr>
        <w:top w:val="none" w:sz="0" w:space="0" w:color="auto"/>
        <w:left w:val="none" w:sz="0" w:space="0" w:color="auto"/>
        <w:bottom w:val="none" w:sz="0" w:space="0" w:color="auto"/>
        <w:right w:val="none" w:sz="0" w:space="0" w:color="auto"/>
      </w:divBdr>
    </w:div>
    <w:div w:id="599992705">
      <w:bodyDiv w:val="1"/>
      <w:marLeft w:val="0"/>
      <w:marRight w:val="0"/>
      <w:marTop w:val="0"/>
      <w:marBottom w:val="0"/>
      <w:divBdr>
        <w:top w:val="none" w:sz="0" w:space="0" w:color="auto"/>
        <w:left w:val="none" w:sz="0" w:space="0" w:color="auto"/>
        <w:bottom w:val="none" w:sz="0" w:space="0" w:color="auto"/>
        <w:right w:val="none" w:sz="0" w:space="0" w:color="auto"/>
      </w:divBdr>
    </w:div>
    <w:div w:id="600336428">
      <w:bodyDiv w:val="1"/>
      <w:marLeft w:val="0"/>
      <w:marRight w:val="0"/>
      <w:marTop w:val="0"/>
      <w:marBottom w:val="0"/>
      <w:divBdr>
        <w:top w:val="none" w:sz="0" w:space="0" w:color="auto"/>
        <w:left w:val="none" w:sz="0" w:space="0" w:color="auto"/>
        <w:bottom w:val="none" w:sz="0" w:space="0" w:color="auto"/>
        <w:right w:val="none" w:sz="0" w:space="0" w:color="auto"/>
      </w:divBdr>
    </w:div>
    <w:div w:id="601063201">
      <w:bodyDiv w:val="1"/>
      <w:marLeft w:val="0"/>
      <w:marRight w:val="0"/>
      <w:marTop w:val="0"/>
      <w:marBottom w:val="0"/>
      <w:divBdr>
        <w:top w:val="none" w:sz="0" w:space="0" w:color="auto"/>
        <w:left w:val="none" w:sz="0" w:space="0" w:color="auto"/>
        <w:bottom w:val="none" w:sz="0" w:space="0" w:color="auto"/>
        <w:right w:val="none" w:sz="0" w:space="0" w:color="auto"/>
      </w:divBdr>
    </w:div>
    <w:div w:id="601496019">
      <w:bodyDiv w:val="1"/>
      <w:marLeft w:val="0"/>
      <w:marRight w:val="0"/>
      <w:marTop w:val="0"/>
      <w:marBottom w:val="0"/>
      <w:divBdr>
        <w:top w:val="none" w:sz="0" w:space="0" w:color="auto"/>
        <w:left w:val="none" w:sz="0" w:space="0" w:color="auto"/>
        <w:bottom w:val="none" w:sz="0" w:space="0" w:color="auto"/>
        <w:right w:val="none" w:sz="0" w:space="0" w:color="auto"/>
      </w:divBdr>
    </w:div>
    <w:div w:id="602886419">
      <w:bodyDiv w:val="1"/>
      <w:marLeft w:val="0"/>
      <w:marRight w:val="0"/>
      <w:marTop w:val="0"/>
      <w:marBottom w:val="0"/>
      <w:divBdr>
        <w:top w:val="none" w:sz="0" w:space="0" w:color="auto"/>
        <w:left w:val="none" w:sz="0" w:space="0" w:color="auto"/>
        <w:bottom w:val="none" w:sz="0" w:space="0" w:color="auto"/>
        <w:right w:val="none" w:sz="0" w:space="0" w:color="auto"/>
      </w:divBdr>
    </w:div>
    <w:div w:id="604966318">
      <w:bodyDiv w:val="1"/>
      <w:marLeft w:val="0"/>
      <w:marRight w:val="0"/>
      <w:marTop w:val="0"/>
      <w:marBottom w:val="0"/>
      <w:divBdr>
        <w:top w:val="none" w:sz="0" w:space="0" w:color="auto"/>
        <w:left w:val="none" w:sz="0" w:space="0" w:color="auto"/>
        <w:bottom w:val="none" w:sz="0" w:space="0" w:color="auto"/>
        <w:right w:val="none" w:sz="0" w:space="0" w:color="auto"/>
      </w:divBdr>
    </w:div>
    <w:div w:id="605306041">
      <w:bodyDiv w:val="1"/>
      <w:marLeft w:val="0"/>
      <w:marRight w:val="0"/>
      <w:marTop w:val="0"/>
      <w:marBottom w:val="0"/>
      <w:divBdr>
        <w:top w:val="none" w:sz="0" w:space="0" w:color="auto"/>
        <w:left w:val="none" w:sz="0" w:space="0" w:color="auto"/>
        <w:bottom w:val="none" w:sz="0" w:space="0" w:color="auto"/>
        <w:right w:val="none" w:sz="0" w:space="0" w:color="auto"/>
      </w:divBdr>
    </w:div>
    <w:div w:id="605816005">
      <w:bodyDiv w:val="1"/>
      <w:marLeft w:val="0"/>
      <w:marRight w:val="0"/>
      <w:marTop w:val="0"/>
      <w:marBottom w:val="0"/>
      <w:divBdr>
        <w:top w:val="none" w:sz="0" w:space="0" w:color="auto"/>
        <w:left w:val="none" w:sz="0" w:space="0" w:color="auto"/>
        <w:bottom w:val="none" w:sz="0" w:space="0" w:color="auto"/>
        <w:right w:val="none" w:sz="0" w:space="0" w:color="auto"/>
      </w:divBdr>
    </w:div>
    <w:div w:id="611520717">
      <w:bodyDiv w:val="1"/>
      <w:marLeft w:val="0"/>
      <w:marRight w:val="0"/>
      <w:marTop w:val="0"/>
      <w:marBottom w:val="0"/>
      <w:divBdr>
        <w:top w:val="none" w:sz="0" w:space="0" w:color="auto"/>
        <w:left w:val="none" w:sz="0" w:space="0" w:color="auto"/>
        <w:bottom w:val="none" w:sz="0" w:space="0" w:color="auto"/>
        <w:right w:val="none" w:sz="0" w:space="0" w:color="auto"/>
      </w:divBdr>
      <w:divsChild>
        <w:div w:id="209155071">
          <w:marLeft w:val="480"/>
          <w:marRight w:val="0"/>
          <w:marTop w:val="0"/>
          <w:marBottom w:val="0"/>
          <w:divBdr>
            <w:top w:val="none" w:sz="0" w:space="0" w:color="auto"/>
            <w:left w:val="none" w:sz="0" w:space="0" w:color="auto"/>
            <w:bottom w:val="none" w:sz="0" w:space="0" w:color="auto"/>
            <w:right w:val="none" w:sz="0" w:space="0" w:color="auto"/>
          </w:divBdr>
        </w:div>
        <w:div w:id="280916234">
          <w:marLeft w:val="480"/>
          <w:marRight w:val="0"/>
          <w:marTop w:val="0"/>
          <w:marBottom w:val="0"/>
          <w:divBdr>
            <w:top w:val="none" w:sz="0" w:space="0" w:color="auto"/>
            <w:left w:val="none" w:sz="0" w:space="0" w:color="auto"/>
            <w:bottom w:val="none" w:sz="0" w:space="0" w:color="auto"/>
            <w:right w:val="none" w:sz="0" w:space="0" w:color="auto"/>
          </w:divBdr>
        </w:div>
        <w:div w:id="373389771">
          <w:marLeft w:val="480"/>
          <w:marRight w:val="0"/>
          <w:marTop w:val="0"/>
          <w:marBottom w:val="0"/>
          <w:divBdr>
            <w:top w:val="none" w:sz="0" w:space="0" w:color="auto"/>
            <w:left w:val="none" w:sz="0" w:space="0" w:color="auto"/>
            <w:bottom w:val="none" w:sz="0" w:space="0" w:color="auto"/>
            <w:right w:val="none" w:sz="0" w:space="0" w:color="auto"/>
          </w:divBdr>
        </w:div>
        <w:div w:id="399601186">
          <w:marLeft w:val="480"/>
          <w:marRight w:val="0"/>
          <w:marTop w:val="0"/>
          <w:marBottom w:val="0"/>
          <w:divBdr>
            <w:top w:val="none" w:sz="0" w:space="0" w:color="auto"/>
            <w:left w:val="none" w:sz="0" w:space="0" w:color="auto"/>
            <w:bottom w:val="none" w:sz="0" w:space="0" w:color="auto"/>
            <w:right w:val="none" w:sz="0" w:space="0" w:color="auto"/>
          </w:divBdr>
        </w:div>
        <w:div w:id="405224147">
          <w:marLeft w:val="480"/>
          <w:marRight w:val="0"/>
          <w:marTop w:val="0"/>
          <w:marBottom w:val="0"/>
          <w:divBdr>
            <w:top w:val="none" w:sz="0" w:space="0" w:color="auto"/>
            <w:left w:val="none" w:sz="0" w:space="0" w:color="auto"/>
            <w:bottom w:val="none" w:sz="0" w:space="0" w:color="auto"/>
            <w:right w:val="none" w:sz="0" w:space="0" w:color="auto"/>
          </w:divBdr>
        </w:div>
        <w:div w:id="436756077">
          <w:marLeft w:val="480"/>
          <w:marRight w:val="0"/>
          <w:marTop w:val="0"/>
          <w:marBottom w:val="0"/>
          <w:divBdr>
            <w:top w:val="none" w:sz="0" w:space="0" w:color="auto"/>
            <w:left w:val="none" w:sz="0" w:space="0" w:color="auto"/>
            <w:bottom w:val="none" w:sz="0" w:space="0" w:color="auto"/>
            <w:right w:val="none" w:sz="0" w:space="0" w:color="auto"/>
          </w:divBdr>
        </w:div>
        <w:div w:id="498152514">
          <w:marLeft w:val="480"/>
          <w:marRight w:val="0"/>
          <w:marTop w:val="0"/>
          <w:marBottom w:val="0"/>
          <w:divBdr>
            <w:top w:val="none" w:sz="0" w:space="0" w:color="auto"/>
            <w:left w:val="none" w:sz="0" w:space="0" w:color="auto"/>
            <w:bottom w:val="none" w:sz="0" w:space="0" w:color="auto"/>
            <w:right w:val="none" w:sz="0" w:space="0" w:color="auto"/>
          </w:divBdr>
        </w:div>
        <w:div w:id="502597149">
          <w:marLeft w:val="480"/>
          <w:marRight w:val="0"/>
          <w:marTop w:val="0"/>
          <w:marBottom w:val="0"/>
          <w:divBdr>
            <w:top w:val="none" w:sz="0" w:space="0" w:color="auto"/>
            <w:left w:val="none" w:sz="0" w:space="0" w:color="auto"/>
            <w:bottom w:val="none" w:sz="0" w:space="0" w:color="auto"/>
            <w:right w:val="none" w:sz="0" w:space="0" w:color="auto"/>
          </w:divBdr>
        </w:div>
        <w:div w:id="527527843">
          <w:marLeft w:val="480"/>
          <w:marRight w:val="0"/>
          <w:marTop w:val="0"/>
          <w:marBottom w:val="0"/>
          <w:divBdr>
            <w:top w:val="none" w:sz="0" w:space="0" w:color="auto"/>
            <w:left w:val="none" w:sz="0" w:space="0" w:color="auto"/>
            <w:bottom w:val="none" w:sz="0" w:space="0" w:color="auto"/>
            <w:right w:val="none" w:sz="0" w:space="0" w:color="auto"/>
          </w:divBdr>
        </w:div>
        <w:div w:id="570116798">
          <w:marLeft w:val="480"/>
          <w:marRight w:val="0"/>
          <w:marTop w:val="0"/>
          <w:marBottom w:val="0"/>
          <w:divBdr>
            <w:top w:val="none" w:sz="0" w:space="0" w:color="auto"/>
            <w:left w:val="none" w:sz="0" w:space="0" w:color="auto"/>
            <w:bottom w:val="none" w:sz="0" w:space="0" w:color="auto"/>
            <w:right w:val="none" w:sz="0" w:space="0" w:color="auto"/>
          </w:divBdr>
        </w:div>
        <w:div w:id="610362684">
          <w:marLeft w:val="480"/>
          <w:marRight w:val="0"/>
          <w:marTop w:val="0"/>
          <w:marBottom w:val="0"/>
          <w:divBdr>
            <w:top w:val="none" w:sz="0" w:space="0" w:color="auto"/>
            <w:left w:val="none" w:sz="0" w:space="0" w:color="auto"/>
            <w:bottom w:val="none" w:sz="0" w:space="0" w:color="auto"/>
            <w:right w:val="none" w:sz="0" w:space="0" w:color="auto"/>
          </w:divBdr>
        </w:div>
        <w:div w:id="719520169">
          <w:marLeft w:val="480"/>
          <w:marRight w:val="0"/>
          <w:marTop w:val="0"/>
          <w:marBottom w:val="0"/>
          <w:divBdr>
            <w:top w:val="none" w:sz="0" w:space="0" w:color="auto"/>
            <w:left w:val="none" w:sz="0" w:space="0" w:color="auto"/>
            <w:bottom w:val="none" w:sz="0" w:space="0" w:color="auto"/>
            <w:right w:val="none" w:sz="0" w:space="0" w:color="auto"/>
          </w:divBdr>
        </w:div>
        <w:div w:id="727997012">
          <w:marLeft w:val="480"/>
          <w:marRight w:val="0"/>
          <w:marTop w:val="0"/>
          <w:marBottom w:val="0"/>
          <w:divBdr>
            <w:top w:val="none" w:sz="0" w:space="0" w:color="auto"/>
            <w:left w:val="none" w:sz="0" w:space="0" w:color="auto"/>
            <w:bottom w:val="none" w:sz="0" w:space="0" w:color="auto"/>
            <w:right w:val="none" w:sz="0" w:space="0" w:color="auto"/>
          </w:divBdr>
        </w:div>
        <w:div w:id="746851706">
          <w:marLeft w:val="480"/>
          <w:marRight w:val="0"/>
          <w:marTop w:val="0"/>
          <w:marBottom w:val="0"/>
          <w:divBdr>
            <w:top w:val="none" w:sz="0" w:space="0" w:color="auto"/>
            <w:left w:val="none" w:sz="0" w:space="0" w:color="auto"/>
            <w:bottom w:val="none" w:sz="0" w:space="0" w:color="auto"/>
            <w:right w:val="none" w:sz="0" w:space="0" w:color="auto"/>
          </w:divBdr>
        </w:div>
        <w:div w:id="803885860">
          <w:marLeft w:val="480"/>
          <w:marRight w:val="0"/>
          <w:marTop w:val="0"/>
          <w:marBottom w:val="0"/>
          <w:divBdr>
            <w:top w:val="none" w:sz="0" w:space="0" w:color="auto"/>
            <w:left w:val="none" w:sz="0" w:space="0" w:color="auto"/>
            <w:bottom w:val="none" w:sz="0" w:space="0" w:color="auto"/>
            <w:right w:val="none" w:sz="0" w:space="0" w:color="auto"/>
          </w:divBdr>
        </w:div>
        <w:div w:id="815150035">
          <w:marLeft w:val="480"/>
          <w:marRight w:val="0"/>
          <w:marTop w:val="0"/>
          <w:marBottom w:val="0"/>
          <w:divBdr>
            <w:top w:val="none" w:sz="0" w:space="0" w:color="auto"/>
            <w:left w:val="none" w:sz="0" w:space="0" w:color="auto"/>
            <w:bottom w:val="none" w:sz="0" w:space="0" w:color="auto"/>
            <w:right w:val="none" w:sz="0" w:space="0" w:color="auto"/>
          </w:divBdr>
        </w:div>
        <w:div w:id="840775204">
          <w:marLeft w:val="480"/>
          <w:marRight w:val="0"/>
          <w:marTop w:val="0"/>
          <w:marBottom w:val="0"/>
          <w:divBdr>
            <w:top w:val="none" w:sz="0" w:space="0" w:color="auto"/>
            <w:left w:val="none" w:sz="0" w:space="0" w:color="auto"/>
            <w:bottom w:val="none" w:sz="0" w:space="0" w:color="auto"/>
            <w:right w:val="none" w:sz="0" w:space="0" w:color="auto"/>
          </w:divBdr>
        </w:div>
        <w:div w:id="1117875425">
          <w:marLeft w:val="480"/>
          <w:marRight w:val="0"/>
          <w:marTop w:val="0"/>
          <w:marBottom w:val="0"/>
          <w:divBdr>
            <w:top w:val="none" w:sz="0" w:space="0" w:color="auto"/>
            <w:left w:val="none" w:sz="0" w:space="0" w:color="auto"/>
            <w:bottom w:val="none" w:sz="0" w:space="0" w:color="auto"/>
            <w:right w:val="none" w:sz="0" w:space="0" w:color="auto"/>
          </w:divBdr>
        </w:div>
        <w:div w:id="1258439518">
          <w:marLeft w:val="480"/>
          <w:marRight w:val="0"/>
          <w:marTop w:val="0"/>
          <w:marBottom w:val="0"/>
          <w:divBdr>
            <w:top w:val="none" w:sz="0" w:space="0" w:color="auto"/>
            <w:left w:val="none" w:sz="0" w:space="0" w:color="auto"/>
            <w:bottom w:val="none" w:sz="0" w:space="0" w:color="auto"/>
            <w:right w:val="none" w:sz="0" w:space="0" w:color="auto"/>
          </w:divBdr>
        </w:div>
        <w:div w:id="1363744114">
          <w:marLeft w:val="480"/>
          <w:marRight w:val="0"/>
          <w:marTop w:val="0"/>
          <w:marBottom w:val="0"/>
          <w:divBdr>
            <w:top w:val="none" w:sz="0" w:space="0" w:color="auto"/>
            <w:left w:val="none" w:sz="0" w:space="0" w:color="auto"/>
            <w:bottom w:val="none" w:sz="0" w:space="0" w:color="auto"/>
            <w:right w:val="none" w:sz="0" w:space="0" w:color="auto"/>
          </w:divBdr>
        </w:div>
        <w:div w:id="1658486514">
          <w:marLeft w:val="480"/>
          <w:marRight w:val="0"/>
          <w:marTop w:val="0"/>
          <w:marBottom w:val="0"/>
          <w:divBdr>
            <w:top w:val="none" w:sz="0" w:space="0" w:color="auto"/>
            <w:left w:val="none" w:sz="0" w:space="0" w:color="auto"/>
            <w:bottom w:val="none" w:sz="0" w:space="0" w:color="auto"/>
            <w:right w:val="none" w:sz="0" w:space="0" w:color="auto"/>
          </w:divBdr>
        </w:div>
        <w:div w:id="1763914203">
          <w:marLeft w:val="480"/>
          <w:marRight w:val="0"/>
          <w:marTop w:val="0"/>
          <w:marBottom w:val="0"/>
          <w:divBdr>
            <w:top w:val="none" w:sz="0" w:space="0" w:color="auto"/>
            <w:left w:val="none" w:sz="0" w:space="0" w:color="auto"/>
            <w:bottom w:val="none" w:sz="0" w:space="0" w:color="auto"/>
            <w:right w:val="none" w:sz="0" w:space="0" w:color="auto"/>
          </w:divBdr>
        </w:div>
        <w:div w:id="1782145725">
          <w:marLeft w:val="480"/>
          <w:marRight w:val="0"/>
          <w:marTop w:val="0"/>
          <w:marBottom w:val="0"/>
          <w:divBdr>
            <w:top w:val="none" w:sz="0" w:space="0" w:color="auto"/>
            <w:left w:val="none" w:sz="0" w:space="0" w:color="auto"/>
            <w:bottom w:val="none" w:sz="0" w:space="0" w:color="auto"/>
            <w:right w:val="none" w:sz="0" w:space="0" w:color="auto"/>
          </w:divBdr>
        </w:div>
        <w:div w:id="1803300727">
          <w:marLeft w:val="480"/>
          <w:marRight w:val="0"/>
          <w:marTop w:val="0"/>
          <w:marBottom w:val="0"/>
          <w:divBdr>
            <w:top w:val="none" w:sz="0" w:space="0" w:color="auto"/>
            <w:left w:val="none" w:sz="0" w:space="0" w:color="auto"/>
            <w:bottom w:val="none" w:sz="0" w:space="0" w:color="auto"/>
            <w:right w:val="none" w:sz="0" w:space="0" w:color="auto"/>
          </w:divBdr>
        </w:div>
        <w:div w:id="1823229605">
          <w:marLeft w:val="480"/>
          <w:marRight w:val="0"/>
          <w:marTop w:val="0"/>
          <w:marBottom w:val="0"/>
          <w:divBdr>
            <w:top w:val="none" w:sz="0" w:space="0" w:color="auto"/>
            <w:left w:val="none" w:sz="0" w:space="0" w:color="auto"/>
            <w:bottom w:val="none" w:sz="0" w:space="0" w:color="auto"/>
            <w:right w:val="none" w:sz="0" w:space="0" w:color="auto"/>
          </w:divBdr>
        </w:div>
        <w:div w:id="1912226654">
          <w:marLeft w:val="480"/>
          <w:marRight w:val="0"/>
          <w:marTop w:val="0"/>
          <w:marBottom w:val="0"/>
          <w:divBdr>
            <w:top w:val="none" w:sz="0" w:space="0" w:color="auto"/>
            <w:left w:val="none" w:sz="0" w:space="0" w:color="auto"/>
            <w:bottom w:val="none" w:sz="0" w:space="0" w:color="auto"/>
            <w:right w:val="none" w:sz="0" w:space="0" w:color="auto"/>
          </w:divBdr>
        </w:div>
        <w:div w:id="1930389749">
          <w:marLeft w:val="480"/>
          <w:marRight w:val="0"/>
          <w:marTop w:val="0"/>
          <w:marBottom w:val="0"/>
          <w:divBdr>
            <w:top w:val="none" w:sz="0" w:space="0" w:color="auto"/>
            <w:left w:val="none" w:sz="0" w:space="0" w:color="auto"/>
            <w:bottom w:val="none" w:sz="0" w:space="0" w:color="auto"/>
            <w:right w:val="none" w:sz="0" w:space="0" w:color="auto"/>
          </w:divBdr>
        </w:div>
        <w:div w:id="2097626461">
          <w:marLeft w:val="480"/>
          <w:marRight w:val="0"/>
          <w:marTop w:val="0"/>
          <w:marBottom w:val="0"/>
          <w:divBdr>
            <w:top w:val="none" w:sz="0" w:space="0" w:color="auto"/>
            <w:left w:val="none" w:sz="0" w:space="0" w:color="auto"/>
            <w:bottom w:val="none" w:sz="0" w:space="0" w:color="auto"/>
            <w:right w:val="none" w:sz="0" w:space="0" w:color="auto"/>
          </w:divBdr>
        </w:div>
      </w:divsChild>
    </w:div>
    <w:div w:id="611673688">
      <w:bodyDiv w:val="1"/>
      <w:marLeft w:val="0"/>
      <w:marRight w:val="0"/>
      <w:marTop w:val="0"/>
      <w:marBottom w:val="0"/>
      <w:divBdr>
        <w:top w:val="none" w:sz="0" w:space="0" w:color="auto"/>
        <w:left w:val="none" w:sz="0" w:space="0" w:color="auto"/>
        <w:bottom w:val="none" w:sz="0" w:space="0" w:color="auto"/>
        <w:right w:val="none" w:sz="0" w:space="0" w:color="auto"/>
      </w:divBdr>
    </w:div>
    <w:div w:id="611979697">
      <w:bodyDiv w:val="1"/>
      <w:marLeft w:val="0"/>
      <w:marRight w:val="0"/>
      <w:marTop w:val="0"/>
      <w:marBottom w:val="0"/>
      <w:divBdr>
        <w:top w:val="none" w:sz="0" w:space="0" w:color="auto"/>
        <w:left w:val="none" w:sz="0" w:space="0" w:color="auto"/>
        <w:bottom w:val="none" w:sz="0" w:space="0" w:color="auto"/>
        <w:right w:val="none" w:sz="0" w:space="0" w:color="auto"/>
      </w:divBdr>
      <w:divsChild>
        <w:div w:id="1487436794">
          <w:marLeft w:val="480"/>
          <w:marRight w:val="0"/>
          <w:marTop w:val="0"/>
          <w:marBottom w:val="0"/>
          <w:divBdr>
            <w:top w:val="none" w:sz="0" w:space="0" w:color="auto"/>
            <w:left w:val="none" w:sz="0" w:space="0" w:color="auto"/>
            <w:bottom w:val="none" w:sz="0" w:space="0" w:color="auto"/>
            <w:right w:val="none" w:sz="0" w:space="0" w:color="auto"/>
          </w:divBdr>
        </w:div>
        <w:div w:id="2084059769">
          <w:marLeft w:val="480"/>
          <w:marRight w:val="0"/>
          <w:marTop w:val="0"/>
          <w:marBottom w:val="0"/>
          <w:divBdr>
            <w:top w:val="none" w:sz="0" w:space="0" w:color="auto"/>
            <w:left w:val="none" w:sz="0" w:space="0" w:color="auto"/>
            <w:bottom w:val="none" w:sz="0" w:space="0" w:color="auto"/>
            <w:right w:val="none" w:sz="0" w:space="0" w:color="auto"/>
          </w:divBdr>
        </w:div>
        <w:div w:id="530145373">
          <w:marLeft w:val="480"/>
          <w:marRight w:val="0"/>
          <w:marTop w:val="0"/>
          <w:marBottom w:val="0"/>
          <w:divBdr>
            <w:top w:val="none" w:sz="0" w:space="0" w:color="auto"/>
            <w:left w:val="none" w:sz="0" w:space="0" w:color="auto"/>
            <w:bottom w:val="none" w:sz="0" w:space="0" w:color="auto"/>
            <w:right w:val="none" w:sz="0" w:space="0" w:color="auto"/>
          </w:divBdr>
        </w:div>
        <w:div w:id="1371614263">
          <w:marLeft w:val="480"/>
          <w:marRight w:val="0"/>
          <w:marTop w:val="0"/>
          <w:marBottom w:val="0"/>
          <w:divBdr>
            <w:top w:val="none" w:sz="0" w:space="0" w:color="auto"/>
            <w:left w:val="none" w:sz="0" w:space="0" w:color="auto"/>
            <w:bottom w:val="none" w:sz="0" w:space="0" w:color="auto"/>
            <w:right w:val="none" w:sz="0" w:space="0" w:color="auto"/>
          </w:divBdr>
        </w:div>
        <w:div w:id="1422409736">
          <w:marLeft w:val="480"/>
          <w:marRight w:val="0"/>
          <w:marTop w:val="0"/>
          <w:marBottom w:val="0"/>
          <w:divBdr>
            <w:top w:val="none" w:sz="0" w:space="0" w:color="auto"/>
            <w:left w:val="none" w:sz="0" w:space="0" w:color="auto"/>
            <w:bottom w:val="none" w:sz="0" w:space="0" w:color="auto"/>
            <w:right w:val="none" w:sz="0" w:space="0" w:color="auto"/>
          </w:divBdr>
        </w:div>
        <w:div w:id="1403066600">
          <w:marLeft w:val="480"/>
          <w:marRight w:val="0"/>
          <w:marTop w:val="0"/>
          <w:marBottom w:val="0"/>
          <w:divBdr>
            <w:top w:val="none" w:sz="0" w:space="0" w:color="auto"/>
            <w:left w:val="none" w:sz="0" w:space="0" w:color="auto"/>
            <w:bottom w:val="none" w:sz="0" w:space="0" w:color="auto"/>
            <w:right w:val="none" w:sz="0" w:space="0" w:color="auto"/>
          </w:divBdr>
        </w:div>
        <w:div w:id="306320407">
          <w:marLeft w:val="480"/>
          <w:marRight w:val="0"/>
          <w:marTop w:val="0"/>
          <w:marBottom w:val="0"/>
          <w:divBdr>
            <w:top w:val="none" w:sz="0" w:space="0" w:color="auto"/>
            <w:left w:val="none" w:sz="0" w:space="0" w:color="auto"/>
            <w:bottom w:val="none" w:sz="0" w:space="0" w:color="auto"/>
            <w:right w:val="none" w:sz="0" w:space="0" w:color="auto"/>
          </w:divBdr>
        </w:div>
        <w:div w:id="712315584">
          <w:marLeft w:val="480"/>
          <w:marRight w:val="0"/>
          <w:marTop w:val="0"/>
          <w:marBottom w:val="0"/>
          <w:divBdr>
            <w:top w:val="none" w:sz="0" w:space="0" w:color="auto"/>
            <w:left w:val="none" w:sz="0" w:space="0" w:color="auto"/>
            <w:bottom w:val="none" w:sz="0" w:space="0" w:color="auto"/>
            <w:right w:val="none" w:sz="0" w:space="0" w:color="auto"/>
          </w:divBdr>
        </w:div>
        <w:div w:id="1888639034">
          <w:marLeft w:val="480"/>
          <w:marRight w:val="0"/>
          <w:marTop w:val="0"/>
          <w:marBottom w:val="0"/>
          <w:divBdr>
            <w:top w:val="none" w:sz="0" w:space="0" w:color="auto"/>
            <w:left w:val="none" w:sz="0" w:space="0" w:color="auto"/>
            <w:bottom w:val="none" w:sz="0" w:space="0" w:color="auto"/>
            <w:right w:val="none" w:sz="0" w:space="0" w:color="auto"/>
          </w:divBdr>
        </w:div>
        <w:div w:id="1570726965">
          <w:marLeft w:val="480"/>
          <w:marRight w:val="0"/>
          <w:marTop w:val="0"/>
          <w:marBottom w:val="0"/>
          <w:divBdr>
            <w:top w:val="none" w:sz="0" w:space="0" w:color="auto"/>
            <w:left w:val="none" w:sz="0" w:space="0" w:color="auto"/>
            <w:bottom w:val="none" w:sz="0" w:space="0" w:color="auto"/>
            <w:right w:val="none" w:sz="0" w:space="0" w:color="auto"/>
          </w:divBdr>
        </w:div>
        <w:div w:id="2007584683">
          <w:marLeft w:val="480"/>
          <w:marRight w:val="0"/>
          <w:marTop w:val="0"/>
          <w:marBottom w:val="0"/>
          <w:divBdr>
            <w:top w:val="none" w:sz="0" w:space="0" w:color="auto"/>
            <w:left w:val="none" w:sz="0" w:space="0" w:color="auto"/>
            <w:bottom w:val="none" w:sz="0" w:space="0" w:color="auto"/>
            <w:right w:val="none" w:sz="0" w:space="0" w:color="auto"/>
          </w:divBdr>
        </w:div>
        <w:div w:id="1758165491">
          <w:marLeft w:val="480"/>
          <w:marRight w:val="0"/>
          <w:marTop w:val="0"/>
          <w:marBottom w:val="0"/>
          <w:divBdr>
            <w:top w:val="none" w:sz="0" w:space="0" w:color="auto"/>
            <w:left w:val="none" w:sz="0" w:space="0" w:color="auto"/>
            <w:bottom w:val="none" w:sz="0" w:space="0" w:color="auto"/>
            <w:right w:val="none" w:sz="0" w:space="0" w:color="auto"/>
          </w:divBdr>
        </w:div>
        <w:div w:id="1030882292">
          <w:marLeft w:val="480"/>
          <w:marRight w:val="0"/>
          <w:marTop w:val="0"/>
          <w:marBottom w:val="0"/>
          <w:divBdr>
            <w:top w:val="none" w:sz="0" w:space="0" w:color="auto"/>
            <w:left w:val="none" w:sz="0" w:space="0" w:color="auto"/>
            <w:bottom w:val="none" w:sz="0" w:space="0" w:color="auto"/>
            <w:right w:val="none" w:sz="0" w:space="0" w:color="auto"/>
          </w:divBdr>
        </w:div>
        <w:div w:id="548734153">
          <w:marLeft w:val="480"/>
          <w:marRight w:val="0"/>
          <w:marTop w:val="0"/>
          <w:marBottom w:val="0"/>
          <w:divBdr>
            <w:top w:val="none" w:sz="0" w:space="0" w:color="auto"/>
            <w:left w:val="none" w:sz="0" w:space="0" w:color="auto"/>
            <w:bottom w:val="none" w:sz="0" w:space="0" w:color="auto"/>
            <w:right w:val="none" w:sz="0" w:space="0" w:color="auto"/>
          </w:divBdr>
        </w:div>
        <w:div w:id="846870958">
          <w:marLeft w:val="480"/>
          <w:marRight w:val="0"/>
          <w:marTop w:val="0"/>
          <w:marBottom w:val="0"/>
          <w:divBdr>
            <w:top w:val="none" w:sz="0" w:space="0" w:color="auto"/>
            <w:left w:val="none" w:sz="0" w:space="0" w:color="auto"/>
            <w:bottom w:val="none" w:sz="0" w:space="0" w:color="auto"/>
            <w:right w:val="none" w:sz="0" w:space="0" w:color="auto"/>
          </w:divBdr>
        </w:div>
        <w:div w:id="1553662291">
          <w:marLeft w:val="480"/>
          <w:marRight w:val="0"/>
          <w:marTop w:val="0"/>
          <w:marBottom w:val="0"/>
          <w:divBdr>
            <w:top w:val="none" w:sz="0" w:space="0" w:color="auto"/>
            <w:left w:val="none" w:sz="0" w:space="0" w:color="auto"/>
            <w:bottom w:val="none" w:sz="0" w:space="0" w:color="auto"/>
            <w:right w:val="none" w:sz="0" w:space="0" w:color="auto"/>
          </w:divBdr>
        </w:div>
        <w:div w:id="1191917847">
          <w:marLeft w:val="480"/>
          <w:marRight w:val="0"/>
          <w:marTop w:val="0"/>
          <w:marBottom w:val="0"/>
          <w:divBdr>
            <w:top w:val="none" w:sz="0" w:space="0" w:color="auto"/>
            <w:left w:val="none" w:sz="0" w:space="0" w:color="auto"/>
            <w:bottom w:val="none" w:sz="0" w:space="0" w:color="auto"/>
            <w:right w:val="none" w:sz="0" w:space="0" w:color="auto"/>
          </w:divBdr>
        </w:div>
        <w:div w:id="932008802">
          <w:marLeft w:val="480"/>
          <w:marRight w:val="0"/>
          <w:marTop w:val="0"/>
          <w:marBottom w:val="0"/>
          <w:divBdr>
            <w:top w:val="none" w:sz="0" w:space="0" w:color="auto"/>
            <w:left w:val="none" w:sz="0" w:space="0" w:color="auto"/>
            <w:bottom w:val="none" w:sz="0" w:space="0" w:color="auto"/>
            <w:right w:val="none" w:sz="0" w:space="0" w:color="auto"/>
          </w:divBdr>
        </w:div>
        <w:div w:id="664356196">
          <w:marLeft w:val="480"/>
          <w:marRight w:val="0"/>
          <w:marTop w:val="0"/>
          <w:marBottom w:val="0"/>
          <w:divBdr>
            <w:top w:val="none" w:sz="0" w:space="0" w:color="auto"/>
            <w:left w:val="none" w:sz="0" w:space="0" w:color="auto"/>
            <w:bottom w:val="none" w:sz="0" w:space="0" w:color="auto"/>
            <w:right w:val="none" w:sz="0" w:space="0" w:color="auto"/>
          </w:divBdr>
        </w:div>
        <w:div w:id="928006719">
          <w:marLeft w:val="480"/>
          <w:marRight w:val="0"/>
          <w:marTop w:val="0"/>
          <w:marBottom w:val="0"/>
          <w:divBdr>
            <w:top w:val="none" w:sz="0" w:space="0" w:color="auto"/>
            <w:left w:val="none" w:sz="0" w:space="0" w:color="auto"/>
            <w:bottom w:val="none" w:sz="0" w:space="0" w:color="auto"/>
            <w:right w:val="none" w:sz="0" w:space="0" w:color="auto"/>
          </w:divBdr>
        </w:div>
        <w:div w:id="1637375911">
          <w:marLeft w:val="480"/>
          <w:marRight w:val="0"/>
          <w:marTop w:val="0"/>
          <w:marBottom w:val="0"/>
          <w:divBdr>
            <w:top w:val="none" w:sz="0" w:space="0" w:color="auto"/>
            <w:left w:val="none" w:sz="0" w:space="0" w:color="auto"/>
            <w:bottom w:val="none" w:sz="0" w:space="0" w:color="auto"/>
            <w:right w:val="none" w:sz="0" w:space="0" w:color="auto"/>
          </w:divBdr>
        </w:div>
        <w:div w:id="791366385">
          <w:marLeft w:val="480"/>
          <w:marRight w:val="0"/>
          <w:marTop w:val="0"/>
          <w:marBottom w:val="0"/>
          <w:divBdr>
            <w:top w:val="none" w:sz="0" w:space="0" w:color="auto"/>
            <w:left w:val="none" w:sz="0" w:space="0" w:color="auto"/>
            <w:bottom w:val="none" w:sz="0" w:space="0" w:color="auto"/>
            <w:right w:val="none" w:sz="0" w:space="0" w:color="auto"/>
          </w:divBdr>
        </w:div>
        <w:div w:id="1123883263">
          <w:marLeft w:val="480"/>
          <w:marRight w:val="0"/>
          <w:marTop w:val="0"/>
          <w:marBottom w:val="0"/>
          <w:divBdr>
            <w:top w:val="none" w:sz="0" w:space="0" w:color="auto"/>
            <w:left w:val="none" w:sz="0" w:space="0" w:color="auto"/>
            <w:bottom w:val="none" w:sz="0" w:space="0" w:color="auto"/>
            <w:right w:val="none" w:sz="0" w:space="0" w:color="auto"/>
          </w:divBdr>
        </w:div>
        <w:div w:id="1684016748">
          <w:marLeft w:val="480"/>
          <w:marRight w:val="0"/>
          <w:marTop w:val="0"/>
          <w:marBottom w:val="0"/>
          <w:divBdr>
            <w:top w:val="none" w:sz="0" w:space="0" w:color="auto"/>
            <w:left w:val="none" w:sz="0" w:space="0" w:color="auto"/>
            <w:bottom w:val="none" w:sz="0" w:space="0" w:color="auto"/>
            <w:right w:val="none" w:sz="0" w:space="0" w:color="auto"/>
          </w:divBdr>
        </w:div>
        <w:div w:id="655573668">
          <w:marLeft w:val="480"/>
          <w:marRight w:val="0"/>
          <w:marTop w:val="0"/>
          <w:marBottom w:val="0"/>
          <w:divBdr>
            <w:top w:val="none" w:sz="0" w:space="0" w:color="auto"/>
            <w:left w:val="none" w:sz="0" w:space="0" w:color="auto"/>
            <w:bottom w:val="none" w:sz="0" w:space="0" w:color="auto"/>
            <w:right w:val="none" w:sz="0" w:space="0" w:color="auto"/>
          </w:divBdr>
        </w:div>
        <w:div w:id="890575295">
          <w:marLeft w:val="480"/>
          <w:marRight w:val="0"/>
          <w:marTop w:val="0"/>
          <w:marBottom w:val="0"/>
          <w:divBdr>
            <w:top w:val="none" w:sz="0" w:space="0" w:color="auto"/>
            <w:left w:val="none" w:sz="0" w:space="0" w:color="auto"/>
            <w:bottom w:val="none" w:sz="0" w:space="0" w:color="auto"/>
            <w:right w:val="none" w:sz="0" w:space="0" w:color="auto"/>
          </w:divBdr>
        </w:div>
        <w:div w:id="1866484149">
          <w:marLeft w:val="480"/>
          <w:marRight w:val="0"/>
          <w:marTop w:val="0"/>
          <w:marBottom w:val="0"/>
          <w:divBdr>
            <w:top w:val="none" w:sz="0" w:space="0" w:color="auto"/>
            <w:left w:val="none" w:sz="0" w:space="0" w:color="auto"/>
            <w:bottom w:val="none" w:sz="0" w:space="0" w:color="auto"/>
            <w:right w:val="none" w:sz="0" w:space="0" w:color="auto"/>
          </w:divBdr>
        </w:div>
        <w:div w:id="1629629997">
          <w:marLeft w:val="480"/>
          <w:marRight w:val="0"/>
          <w:marTop w:val="0"/>
          <w:marBottom w:val="0"/>
          <w:divBdr>
            <w:top w:val="none" w:sz="0" w:space="0" w:color="auto"/>
            <w:left w:val="none" w:sz="0" w:space="0" w:color="auto"/>
            <w:bottom w:val="none" w:sz="0" w:space="0" w:color="auto"/>
            <w:right w:val="none" w:sz="0" w:space="0" w:color="auto"/>
          </w:divBdr>
        </w:div>
        <w:div w:id="2104719757">
          <w:marLeft w:val="480"/>
          <w:marRight w:val="0"/>
          <w:marTop w:val="0"/>
          <w:marBottom w:val="0"/>
          <w:divBdr>
            <w:top w:val="none" w:sz="0" w:space="0" w:color="auto"/>
            <w:left w:val="none" w:sz="0" w:space="0" w:color="auto"/>
            <w:bottom w:val="none" w:sz="0" w:space="0" w:color="auto"/>
            <w:right w:val="none" w:sz="0" w:space="0" w:color="auto"/>
          </w:divBdr>
        </w:div>
        <w:div w:id="2051488751">
          <w:marLeft w:val="480"/>
          <w:marRight w:val="0"/>
          <w:marTop w:val="0"/>
          <w:marBottom w:val="0"/>
          <w:divBdr>
            <w:top w:val="none" w:sz="0" w:space="0" w:color="auto"/>
            <w:left w:val="none" w:sz="0" w:space="0" w:color="auto"/>
            <w:bottom w:val="none" w:sz="0" w:space="0" w:color="auto"/>
            <w:right w:val="none" w:sz="0" w:space="0" w:color="auto"/>
          </w:divBdr>
        </w:div>
        <w:div w:id="149561723">
          <w:marLeft w:val="480"/>
          <w:marRight w:val="0"/>
          <w:marTop w:val="0"/>
          <w:marBottom w:val="0"/>
          <w:divBdr>
            <w:top w:val="none" w:sz="0" w:space="0" w:color="auto"/>
            <w:left w:val="none" w:sz="0" w:space="0" w:color="auto"/>
            <w:bottom w:val="none" w:sz="0" w:space="0" w:color="auto"/>
            <w:right w:val="none" w:sz="0" w:space="0" w:color="auto"/>
          </w:divBdr>
        </w:div>
        <w:div w:id="354617601">
          <w:marLeft w:val="480"/>
          <w:marRight w:val="0"/>
          <w:marTop w:val="0"/>
          <w:marBottom w:val="0"/>
          <w:divBdr>
            <w:top w:val="none" w:sz="0" w:space="0" w:color="auto"/>
            <w:left w:val="none" w:sz="0" w:space="0" w:color="auto"/>
            <w:bottom w:val="none" w:sz="0" w:space="0" w:color="auto"/>
            <w:right w:val="none" w:sz="0" w:space="0" w:color="auto"/>
          </w:divBdr>
        </w:div>
        <w:div w:id="609312493">
          <w:marLeft w:val="480"/>
          <w:marRight w:val="0"/>
          <w:marTop w:val="0"/>
          <w:marBottom w:val="0"/>
          <w:divBdr>
            <w:top w:val="none" w:sz="0" w:space="0" w:color="auto"/>
            <w:left w:val="none" w:sz="0" w:space="0" w:color="auto"/>
            <w:bottom w:val="none" w:sz="0" w:space="0" w:color="auto"/>
            <w:right w:val="none" w:sz="0" w:space="0" w:color="auto"/>
          </w:divBdr>
        </w:div>
        <w:div w:id="1396277046">
          <w:marLeft w:val="480"/>
          <w:marRight w:val="0"/>
          <w:marTop w:val="0"/>
          <w:marBottom w:val="0"/>
          <w:divBdr>
            <w:top w:val="none" w:sz="0" w:space="0" w:color="auto"/>
            <w:left w:val="none" w:sz="0" w:space="0" w:color="auto"/>
            <w:bottom w:val="none" w:sz="0" w:space="0" w:color="auto"/>
            <w:right w:val="none" w:sz="0" w:space="0" w:color="auto"/>
          </w:divBdr>
        </w:div>
        <w:div w:id="1504511795">
          <w:marLeft w:val="480"/>
          <w:marRight w:val="0"/>
          <w:marTop w:val="0"/>
          <w:marBottom w:val="0"/>
          <w:divBdr>
            <w:top w:val="none" w:sz="0" w:space="0" w:color="auto"/>
            <w:left w:val="none" w:sz="0" w:space="0" w:color="auto"/>
            <w:bottom w:val="none" w:sz="0" w:space="0" w:color="auto"/>
            <w:right w:val="none" w:sz="0" w:space="0" w:color="auto"/>
          </w:divBdr>
        </w:div>
        <w:div w:id="154078603">
          <w:marLeft w:val="480"/>
          <w:marRight w:val="0"/>
          <w:marTop w:val="0"/>
          <w:marBottom w:val="0"/>
          <w:divBdr>
            <w:top w:val="none" w:sz="0" w:space="0" w:color="auto"/>
            <w:left w:val="none" w:sz="0" w:space="0" w:color="auto"/>
            <w:bottom w:val="none" w:sz="0" w:space="0" w:color="auto"/>
            <w:right w:val="none" w:sz="0" w:space="0" w:color="auto"/>
          </w:divBdr>
        </w:div>
        <w:div w:id="135807053">
          <w:marLeft w:val="480"/>
          <w:marRight w:val="0"/>
          <w:marTop w:val="0"/>
          <w:marBottom w:val="0"/>
          <w:divBdr>
            <w:top w:val="none" w:sz="0" w:space="0" w:color="auto"/>
            <w:left w:val="none" w:sz="0" w:space="0" w:color="auto"/>
            <w:bottom w:val="none" w:sz="0" w:space="0" w:color="auto"/>
            <w:right w:val="none" w:sz="0" w:space="0" w:color="auto"/>
          </w:divBdr>
        </w:div>
        <w:div w:id="752354648">
          <w:marLeft w:val="480"/>
          <w:marRight w:val="0"/>
          <w:marTop w:val="0"/>
          <w:marBottom w:val="0"/>
          <w:divBdr>
            <w:top w:val="none" w:sz="0" w:space="0" w:color="auto"/>
            <w:left w:val="none" w:sz="0" w:space="0" w:color="auto"/>
            <w:bottom w:val="none" w:sz="0" w:space="0" w:color="auto"/>
            <w:right w:val="none" w:sz="0" w:space="0" w:color="auto"/>
          </w:divBdr>
        </w:div>
        <w:div w:id="149490323">
          <w:marLeft w:val="480"/>
          <w:marRight w:val="0"/>
          <w:marTop w:val="0"/>
          <w:marBottom w:val="0"/>
          <w:divBdr>
            <w:top w:val="none" w:sz="0" w:space="0" w:color="auto"/>
            <w:left w:val="none" w:sz="0" w:space="0" w:color="auto"/>
            <w:bottom w:val="none" w:sz="0" w:space="0" w:color="auto"/>
            <w:right w:val="none" w:sz="0" w:space="0" w:color="auto"/>
          </w:divBdr>
        </w:div>
        <w:div w:id="1841045886">
          <w:marLeft w:val="480"/>
          <w:marRight w:val="0"/>
          <w:marTop w:val="0"/>
          <w:marBottom w:val="0"/>
          <w:divBdr>
            <w:top w:val="none" w:sz="0" w:space="0" w:color="auto"/>
            <w:left w:val="none" w:sz="0" w:space="0" w:color="auto"/>
            <w:bottom w:val="none" w:sz="0" w:space="0" w:color="auto"/>
            <w:right w:val="none" w:sz="0" w:space="0" w:color="auto"/>
          </w:divBdr>
        </w:div>
        <w:div w:id="1831752003">
          <w:marLeft w:val="480"/>
          <w:marRight w:val="0"/>
          <w:marTop w:val="0"/>
          <w:marBottom w:val="0"/>
          <w:divBdr>
            <w:top w:val="none" w:sz="0" w:space="0" w:color="auto"/>
            <w:left w:val="none" w:sz="0" w:space="0" w:color="auto"/>
            <w:bottom w:val="none" w:sz="0" w:space="0" w:color="auto"/>
            <w:right w:val="none" w:sz="0" w:space="0" w:color="auto"/>
          </w:divBdr>
        </w:div>
        <w:div w:id="1610550343">
          <w:marLeft w:val="480"/>
          <w:marRight w:val="0"/>
          <w:marTop w:val="0"/>
          <w:marBottom w:val="0"/>
          <w:divBdr>
            <w:top w:val="none" w:sz="0" w:space="0" w:color="auto"/>
            <w:left w:val="none" w:sz="0" w:space="0" w:color="auto"/>
            <w:bottom w:val="none" w:sz="0" w:space="0" w:color="auto"/>
            <w:right w:val="none" w:sz="0" w:space="0" w:color="auto"/>
          </w:divBdr>
        </w:div>
        <w:div w:id="729812975">
          <w:marLeft w:val="480"/>
          <w:marRight w:val="0"/>
          <w:marTop w:val="0"/>
          <w:marBottom w:val="0"/>
          <w:divBdr>
            <w:top w:val="none" w:sz="0" w:space="0" w:color="auto"/>
            <w:left w:val="none" w:sz="0" w:space="0" w:color="auto"/>
            <w:bottom w:val="none" w:sz="0" w:space="0" w:color="auto"/>
            <w:right w:val="none" w:sz="0" w:space="0" w:color="auto"/>
          </w:divBdr>
        </w:div>
        <w:div w:id="1693460319">
          <w:marLeft w:val="480"/>
          <w:marRight w:val="0"/>
          <w:marTop w:val="0"/>
          <w:marBottom w:val="0"/>
          <w:divBdr>
            <w:top w:val="none" w:sz="0" w:space="0" w:color="auto"/>
            <w:left w:val="none" w:sz="0" w:space="0" w:color="auto"/>
            <w:bottom w:val="none" w:sz="0" w:space="0" w:color="auto"/>
            <w:right w:val="none" w:sz="0" w:space="0" w:color="auto"/>
          </w:divBdr>
        </w:div>
        <w:div w:id="1603026535">
          <w:marLeft w:val="480"/>
          <w:marRight w:val="0"/>
          <w:marTop w:val="0"/>
          <w:marBottom w:val="0"/>
          <w:divBdr>
            <w:top w:val="none" w:sz="0" w:space="0" w:color="auto"/>
            <w:left w:val="none" w:sz="0" w:space="0" w:color="auto"/>
            <w:bottom w:val="none" w:sz="0" w:space="0" w:color="auto"/>
            <w:right w:val="none" w:sz="0" w:space="0" w:color="auto"/>
          </w:divBdr>
        </w:div>
        <w:div w:id="445782714">
          <w:marLeft w:val="480"/>
          <w:marRight w:val="0"/>
          <w:marTop w:val="0"/>
          <w:marBottom w:val="0"/>
          <w:divBdr>
            <w:top w:val="none" w:sz="0" w:space="0" w:color="auto"/>
            <w:left w:val="none" w:sz="0" w:space="0" w:color="auto"/>
            <w:bottom w:val="none" w:sz="0" w:space="0" w:color="auto"/>
            <w:right w:val="none" w:sz="0" w:space="0" w:color="auto"/>
          </w:divBdr>
        </w:div>
        <w:div w:id="112790613">
          <w:marLeft w:val="480"/>
          <w:marRight w:val="0"/>
          <w:marTop w:val="0"/>
          <w:marBottom w:val="0"/>
          <w:divBdr>
            <w:top w:val="none" w:sz="0" w:space="0" w:color="auto"/>
            <w:left w:val="none" w:sz="0" w:space="0" w:color="auto"/>
            <w:bottom w:val="none" w:sz="0" w:space="0" w:color="auto"/>
            <w:right w:val="none" w:sz="0" w:space="0" w:color="auto"/>
          </w:divBdr>
        </w:div>
        <w:div w:id="1188256941">
          <w:marLeft w:val="480"/>
          <w:marRight w:val="0"/>
          <w:marTop w:val="0"/>
          <w:marBottom w:val="0"/>
          <w:divBdr>
            <w:top w:val="none" w:sz="0" w:space="0" w:color="auto"/>
            <w:left w:val="none" w:sz="0" w:space="0" w:color="auto"/>
            <w:bottom w:val="none" w:sz="0" w:space="0" w:color="auto"/>
            <w:right w:val="none" w:sz="0" w:space="0" w:color="auto"/>
          </w:divBdr>
        </w:div>
        <w:div w:id="1981573857">
          <w:marLeft w:val="480"/>
          <w:marRight w:val="0"/>
          <w:marTop w:val="0"/>
          <w:marBottom w:val="0"/>
          <w:divBdr>
            <w:top w:val="none" w:sz="0" w:space="0" w:color="auto"/>
            <w:left w:val="none" w:sz="0" w:space="0" w:color="auto"/>
            <w:bottom w:val="none" w:sz="0" w:space="0" w:color="auto"/>
            <w:right w:val="none" w:sz="0" w:space="0" w:color="auto"/>
          </w:divBdr>
        </w:div>
        <w:div w:id="746073346">
          <w:marLeft w:val="480"/>
          <w:marRight w:val="0"/>
          <w:marTop w:val="0"/>
          <w:marBottom w:val="0"/>
          <w:divBdr>
            <w:top w:val="none" w:sz="0" w:space="0" w:color="auto"/>
            <w:left w:val="none" w:sz="0" w:space="0" w:color="auto"/>
            <w:bottom w:val="none" w:sz="0" w:space="0" w:color="auto"/>
            <w:right w:val="none" w:sz="0" w:space="0" w:color="auto"/>
          </w:divBdr>
        </w:div>
        <w:div w:id="1374964697">
          <w:marLeft w:val="480"/>
          <w:marRight w:val="0"/>
          <w:marTop w:val="0"/>
          <w:marBottom w:val="0"/>
          <w:divBdr>
            <w:top w:val="none" w:sz="0" w:space="0" w:color="auto"/>
            <w:left w:val="none" w:sz="0" w:space="0" w:color="auto"/>
            <w:bottom w:val="none" w:sz="0" w:space="0" w:color="auto"/>
            <w:right w:val="none" w:sz="0" w:space="0" w:color="auto"/>
          </w:divBdr>
        </w:div>
        <w:div w:id="1116171014">
          <w:marLeft w:val="480"/>
          <w:marRight w:val="0"/>
          <w:marTop w:val="0"/>
          <w:marBottom w:val="0"/>
          <w:divBdr>
            <w:top w:val="none" w:sz="0" w:space="0" w:color="auto"/>
            <w:left w:val="none" w:sz="0" w:space="0" w:color="auto"/>
            <w:bottom w:val="none" w:sz="0" w:space="0" w:color="auto"/>
            <w:right w:val="none" w:sz="0" w:space="0" w:color="auto"/>
          </w:divBdr>
        </w:div>
      </w:divsChild>
    </w:div>
    <w:div w:id="612203961">
      <w:bodyDiv w:val="1"/>
      <w:marLeft w:val="0"/>
      <w:marRight w:val="0"/>
      <w:marTop w:val="0"/>
      <w:marBottom w:val="0"/>
      <w:divBdr>
        <w:top w:val="none" w:sz="0" w:space="0" w:color="auto"/>
        <w:left w:val="none" w:sz="0" w:space="0" w:color="auto"/>
        <w:bottom w:val="none" w:sz="0" w:space="0" w:color="auto"/>
        <w:right w:val="none" w:sz="0" w:space="0" w:color="auto"/>
      </w:divBdr>
    </w:div>
    <w:div w:id="613177935">
      <w:bodyDiv w:val="1"/>
      <w:marLeft w:val="0"/>
      <w:marRight w:val="0"/>
      <w:marTop w:val="0"/>
      <w:marBottom w:val="0"/>
      <w:divBdr>
        <w:top w:val="none" w:sz="0" w:space="0" w:color="auto"/>
        <w:left w:val="none" w:sz="0" w:space="0" w:color="auto"/>
        <w:bottom w:val="none" w:sz="0" w:space="0" w:color="auto"/>
        <w:right w:val="none" w:sz="0" w:space="0" w:color="auto"/>
      </w:divBdr>
    </w:div>
    <w:div w:id="614755299">
      <w:bodyDiv w:val="1"/>
      <w:marLeft w:val="0"/>
      <w:marRight w:val="0"/>
      <w:marTop w:val="0"/>
      <w:marBottom w:val="0"/>
      <w:divBdr>
        <w:top w:val="none" w:sz="0" w:space="0" w:color="auto"/>
        <w:left w:val="none" w:sz="0" w:space="0" w:color="auto"/>
        <w:bottom w:val="none" w:sz="0" w:space="0" w:color="auto"/>
        <w:right w:val="none" w:sz="0" w:space="0" w:color="auto"/>
      </w:divBdr>
    </w:div>
    <w:div w:id="615253502">
      <w:bodyDiv w:val="1"/>
      <w:marLeft w:val="0"/>
      <w:marRight w:val="0"/>
      <w:marTop w:val="0"/>
      <w:marBottom w:val="0"/>
      <w:divBdr>
        <w:top w:val="none" w:sz="0" w:space="0" w:color="auto"/>
        <w:left w:val="none" w:sz="0" w:space="0" w:color="auto"/>
        <w:bottom w:val="none" w:sz="0" w:space="0" w:color="auto"/>
        <w:right w:val="none" w:sz="0" w:space="0" w:color="auto"/>
      </w:divBdr>
      <w:divsChild>
        <w:div w:id="1517773">
          <w:marLeft w:val="480"/>
          <w:marRight w:val="0"/>
          <w:marTop w:val="0"/>
          <w:marBottom w:val="0"/>
          <w:divBdr>
            <w:top w:val="none" w:sz="0" w:space="0" w:color="auto"/>
            <w:left w:val="none" w:sz="0" w:space="0" w:color="auto"/>
            <w:bottom w:val="none" w:sz="0" w:space="0" w:color="auto"/>
            <w:right w:val="none" w:sz="0" w:space="0" w:color="auto"/>
          </w:divBdr>
        </w:div>
        <w:div w:id="92677014">
          <w:marLeft w:val="480"/>
          <w:marRight w:val="0"/>
          <w:marTop w:val="0"/>
          <w:marBottom w:val="0"/>
          <w:divBdr>
            <w:top w:val="none" w:sz="0" w:space="0" w:color="auto"/>
            <w:left w:val="none" w:sz="0" w:space="0" w:color="auto"/>
            <w:bottom w:val="none" w:sz="0" w:space="0" w:color="auto"/>
            <w:right w:val="none" w:sz="0" w:space="0" w:color="auto"/>
          </w:divBdr>
        </w:div>
        <w:div w:id="95445525">
          <w:marLeft w:val="480"/>
          <w:marRight w:val="0"/>
          <w:marTop w:val="0"/>
          <w:marBottom w:val="0"/>
          <w:divBdr>
            <w:top w:val="none" w:sz="0" w:space="0" w:color="auto"/>
            <w:left w:val="none" w:sz="0" w:space="0" w:color="auto"/>
            <w:bottom w:val="none" w:sz="0" w:space="0" w:color="auto"/>
            <w:right w:val="none" w:sz="0" w:space="0" w:color="auto"/>
          </w:divBdr>
        </w:div>
        <w:div w:id="100420546">
          <w:marLeft w:val="480"/>
          <w:marRight w:val="0"/>
          <w:marTop w:val="0"/>
          <w:marBottom w:val="0"/>
          <w:divBdr>
            <w:top w:val="none" w:sz="0" w:space="0" w:color="auto"/>
            <w:left w:val="none" w:sz="0" w:space="0" w:color="auto"/>
            <w:bottom w:val="none" w:sz="0" w:space="0" w:color="auto"/>
            <w:right w:val="none" w:sz="0" w:space="0" w:color="auto"/>
          </w:divBdr>
        </w:div>
        <w:div w:id="137575555">
          <w:marLeft w:val="480"/>
          <w:marRight w:val="0"/>
          <w:marTop w:val="0"/>
          <w:marBottom w:val="0"/>
          <w:divBdr>
            <w:top w:val="none" w:sz="0" w:space="0" w:color="auto"/>
            <w:left w:val="none" w:sz="0" w:space="0" w:color="auto"/>
            <w:bottom w:val="none" w:sz="0" w:space="0" w:color="auto"/>
            <w:right w:val="none" w:sz="0" w:space="0" w:color="auto"/>
          </w:divBdr>
        </w:div>
        <w:div w:id="225797232">
          <w:marLeft w:val="480"/>
          <w:marRight w:val="0"/>
          <w:marTop w:val="0"/>
          <w:marBottom w:val="0"/>
          <w:divBdr>
            <w:top w:val="none" w:sz="0" w:space="0" w:color="auto"/>
            <w:left w:val="none" w:sz="0" w:space="0" w:color="auto"/>
            <w:bottom w:val="none" w:sz="0" w:space="0" w:color="auto"/>
            <w:right w:val="none" w:sz="0" w:space="0" w:color="auto"/>
          </w:divBdr>
        </w:div>
        <w:div w:id="306595195">
          <w:marLeft w:val="480"/>
          <w:marRight w:val="0"/>
          <w:marTop w:val="0"/>
          <w:marBottom w:val="0"/>
          <w:divBdr>
            <w:top w:val="none" w:sz="0" w:space="0" w:color="auto"/>
            <w:left w:val="none" w:sz="0" w:space="0" w:color="auto"/>
            <w:bottom w:val="none" w:sz="0" w:space="0" w:color="auto"/>
            <w:right w:val="none" w:sz="0" w:space="0" w:color="auto"/>
          </w:divBdr>
        </w:div>
        <w:div w:id="701711243">
          <w:marLeft w:val="480"/>
          <w:marRight w:val="0"/>
          <w:marTop w:val="0"/>
          <w:marBottom w:val="0"/>
          <w:divBdr>
            <w:top w:val="none" w:sz="0" w:space="0" w:color="auto"/>
            <w:left w:val="none" w:sz="0" w:space="0" w:color="auto"/>
            <w:bottom w:val="none" w:sz="0" w:space="0" w:color="auto"/>
            <w:right w:val="none" w:sz="0" w:space="0" w:color="auto"/>
          </w:divBdr>
        </w:div>
        <w:div w:id="762529128">
          <w:marLeft w:val="480"/>
          <w:marRight w:val="0"/>
          <w:marTop w:val="0"/>
          <w:marBottom w:val="0"/>
          <w:divBdr>
            <w:top w:val="none" w:sz="0" w:space="0" w:color="auto"/>
            <w:left w:val="none" w:sz="0" w:space="0" w:color="auto"/>
            <w:bottom w:val="none" w:sz="0" w:space="0" w:color="auto"/>
            <w:right w:val="none" w:sz="0" w:space="0" w:color="auto"/>
          </w:divBdr>
        </w:div>
        <w:div w:id="860163422">
          <w:marLeft w:val="480"/>
          <w:marRight w:val="0"/>
          <w:marTop w:val="0"/>
          <w:marBottom w:val="0"/>
          <w:divBdr>
            <w:top w:val="none" w:sz="0" w:space="0" w:color="auto"/>
            <w:left w:val="none" w:sz="0" w:space="0" w:color="auto"/>
            <w:bottom w:val="none" w:sz="0" w:space="0" w:color="auto"/>
            <w:right w:val="none" w:sz="0" w:space="0" w:color="auto"/>
          </w:divBdr>
        </w:div>
        <w:div w:id="898592244">
          <w:marLeft w:val="480"/>
          <w:marRight w:val="0"/>
          <w:marTop w:val="0"/>
          <w:marBottom w:val="0"/>
          <w:divBdr>
            <w:top w:val="none" w:sz="0" w:space="0" w:color="auto"/>
            <w:left w:val="none" w:sz="0" w:space="0" w:color="auto"/>
            <w:bottom w:val="none" w:sz="0" w:space="0" w:color="auto"/>
            <w:right w:val="none" w:sz="0" w:space="0" w:color="auto"/>
          </w:divBdr>
        </w:div>
        <w:div w:id="941644452">
          <w:marLeft w:val="480"/>
          <w:marRight w:val="0"/>
          <w:marTop w:val="0"/>
          <w:marBottom w:val="0"/>
          <w:divBdr>
            <w:top w:val="none" w:sz="0" w:space="0" w:color="auto"/>
            <w:left w:val="none" w:sz="0" w:space="0" w:color="auto"/>
            <w:bottom w:val="none" w:sz="0" w:space="0" w:color="auto"/>
            <w:right w:val="none" w:sz="0" w:space="0" w:color="auto"/>
          </w:divBdr>
        </w:div>
        <w:div w:id="983319279">
          <w:marLeft w:val="480"/>
          <w:marRight w:val="0"/>
          <w:marTop w:val="0"/>
          <w:marBottom w:val="0"/>
          <w:divBdr>
            <w:top w:val="none" w:sz="0" w:space="0" w:color="auto"/>
            <w:left w:val="none" w:sz="0" w:space="0" w:color="auto"/>
            <w:bottom w:val="none" w:sz="0" w:space="0" w:color="auto"/>
            <w:right w:val="none" w:sz="0" w:space="0" w:color="auto"/>
          </w:divBdr>
        </w:div>
        <w:div w:id="1011296570">
          <w:marLeft w:val="480"/>
          <w:marRight w:val="0"/>
          <w:marTop w:val="0"/>
          <w:marBottom w:val="0"/>
          <w:divBdr>
            <w:top w:val="none" w:sz="0" w:space="0" w:color="auto"/>
            <w:left w:val="none" w:sz="0" w:space="0" w:color="auto"/>
            <w:bottom w:val="none" w:sz="0" w:space="0" w:color="auto"/>
            <w:right w:val="none" w:sz="0" w:space="0" w:color="auto"/>
          </w:divBdr>
        </w:div>
        <w:div w:id="1012924861">
          <w:marLeft w:val="480"/>
          <w:marRight w:val="0"/>
          <w:marTop w:val="0"/>
          <w:marBottom w:val="0"/>
          <w:divBdr>
            <w:top w:val="none" w:sz="0" w:space="0" w:color="auto"/>
            <w:left w:val="none" w:sz="0" w:space="0" w:color="auto"/>
            <w:bottom w:val="none" w:sz="0" w:space="0" w:color="auto"/>
            <w:right w:val="none" w:sz="0" w:space="0" w:color="auto"/>
          </w:divBdr>
        </w:div>
        <w:div w:id="1013651687">
          <w:marLeft w:val="480"/>
          <w:marRight w:val="0"/>
          <w:marTop w:val="0"/>
          <w:marBottom w:val="0"/>
          <w:divBdr>
            <w:top w:val="none" w:sz="0" w:space="0" w:color="auto"/>
            <w:left w:val="none" w:sz="0" w:space="0" w:color="auto"/>
            <w:bottom w:val="none" w:sz="0" w:space="0" w:color="auto"/>
            <w:right w:val="none" w:sz="0" w:space="0" w:color="auto"/>
          </w:divBdr>
        </w:div>
        <w:div w:id="1081365901">
          <w:marLeft w:val="480"/>
          <w:marRight w:val="0"/>
          <w:marTop w:val="0"/>
          <w:marBottom w:val="0"/>
          <w:divBdr>
            <w:top w:val="none" w:sz="0" w:space="0" w:color="auto"/>
            <w:left w:val="none" w:sz="0" w:space="0" w:color="auto"/>
            <w:bottom w:val="none" w:sz="0" w:space="0" w:color="auto"/>
            <w:right w:val="none" w:sz="0" w:space="0" w:color="auto"/>
          </w:divBdr>
        </w:div>
        <w:div w:id="1178697269">
          <w:marLeft w:val="480"/>
          <w:marRight w:val="0"/>
          <w:marTop w:val="0"/>
          <w:marBottom w:val="0"/>
          <w:divBdr>
            <w:top w:val="none" w:sz="0" w:space="0" w:color="auto"/>
            <w:left w:val="none" w:sz="0" w:space="0" w:color="auto"/>
            <w:bottom w:val="none" w:sz="0" w:space="0" w:color="auto"/>
            <w:right w:val="none" w:sz="0" w:space="0" w:color="auto"/>
          </w:divBdr>
        </w:div>
        <w:div w:id="1298871859">
          <w:marLeft w:val="480"/>
          <w:marRight w:val="0"/>
          <w:marTop w:val="0"/>
          <w:marBottom w:val="0"/>
          <w:divBdr>
            <w:top w:val="none" w:sz="0" w:space="0" w:color="auto"/>
            <w:left w:val="none" w:sz="0" w:space="0" w:color="auto"/>
            <w:bottom w:val="none" w:sz="0" w:space="0" w:color="auto"/>
            <w:right w:val="none" w:sz="0" w:space="0" w:color="auto"/>
          </w:divBdr>
        </w:div>
        <w:div w:id="1312366428">
          <w:marLeft w:val="480"/>
          <w:marRight w:val="0"/>
          <w:marTop w:val="0"/>
          <w:marBottom w:val="0"/>
          <w:divBdr>
            <w:top w:val="none" w:sz="0" w:space="0" w:color="auto"/>
            <w:left w:val="none" w:sz="0" w:space="0" w:color="auto"/>
            <w:bottom w:val="none" w:sz="0" w:space="0" w:color="auto"/>
            <w:right w:val="none" w:sz="0" w:space="0" w:color="auto"/>
          </w:divBdr>
        </w:div>
        <w:div w:id="1369800494">
          <w:marLeft w:val="480"/>
          <w:marRight w:val="0"/>
          <w:marTop w:val="0"/>
          <w:marBottom w:val="0"/>
          <w:divBdr>
            <w:top w:val="none" w:sz="0" w:space="0" w:color="auto"/>
            <w:left w:val="none" w:sz="0" w:space="0" w:color="auto"/>
            <w:bottom w:val="none" w:sz="0" w:space="0" w:color="auto"/>
            <w:right w:val="none" w:sz="0" w:space="0" w:color="auto"/>
          </w:divBdr>
        </w:div>
        <w:div w:id="1408845585">
          <w:marLeft w:val="480"/>
          <w:marRight w:val="0"/>
          <w:marTop w:val="0"/>
          <w:marBottom w:val="0"/>
          <w:divBdr>
            <w:top w:val="none" w:sz="0" w:space="0" w:color="auto"/>
            <w:left w:val="none" w:sz="0" w:space="0" w:color="auto"/>
            <w:bottom w:val="none" w:sz="0" w:space="0" w:color="auto"/>
            <w:right w:val="none" w:sz="0" w:space="0" w:color="auto"/>
          </w:divBdr>
        </w:div>
        <w:div w:id="1450008073">
          <w:marLeft w:val="480"/>
          <w:marRight w:val="0"/>
          <w:marTop w:val="0"/>
          <w:marBottom w:val="0"/>
          <w:divBdr>
            <w:top w:val="none" w:sz="0" w:space="0" w:color="auto"/>
            <w:left w:val="none" w:sz="0" w:space="0" w:color="auto"/>
            <w:bottom w:val="none" w:sz="0" w:space="0" w:color="auto"/>
            <w:right w:val="none" w:sz="0" w:space="0" w:color="auto"/>
          </w:divBdr>
        </w:div>
        <w:div w:id="1510489583">
          <w:marLeft w:val="480"/>
          <w:marRight w:val="0"/>
          <w:marTop w:val="0"/>
          <w:marBottom w:val="0"/>
          <w:divBdr>
            <w:top w:val="none" w:sz="0" w:space="0" w:color="auto"/>
            <w:left w:val="none" w:sz="0" w:space="0" w:color="auto"/>
            <w:bottom w:val="none" w:sz="0" w:space="0" w:color="auto"/>
            <w:right w:val="none" w:sz="0" w:space="0" w:color="auto"/>
          </w:divBdr>
        </w:div>
        <w:div w:id="1530026313">
          <w:marLeft w:val="480"/>
          <w:marRight w:val="0"/>
          <w:marTop w:val="0"/>
          <w:marBottom w:val="0"/>
          <w:divBdr>
            <w:top w:val="none" w:sz="0" w:space="0" w:color="auto"/>
            <w:left w:val="none" w:sz="0" w:space="0" w:color="auto"/>
            <w:bottom w:val="none" w:sz="0" w:space="0" w:color="auto"/>
            <w:right w:val="none" w:sz="0" w:space="0" w:color="auto"/>
          </w:divBdr>
        </w:div>
        <w:div w:id="1601714620">
          <w:marLeft w:val="480"/>
          <w:marRight w:val="0"/>
          <w:marTop w:val="0"/>
          <w:marBottom w:val="0"/>
          <w:divBdr>
            <w:top w:val="none" w:sz="0" w:space="0" w:color="auto"/>
            <w:left w:val="none" w:sz="0" w:space="0" w:color="auto"/>
            <w:bottom w:val="none" w:sz="0" w:space="0" w:color="auto"/>
            <w:right w:val="none" w:sz="0" w:space="0" w:color="auto"/>
          </w:divBdr>
        </w:div>
        <w:div w:id="1615401635">
          <w:marLeft w:val="480"/>
          <w:marRight w:val="0"/>
          <w:marTop w:val="0"/>
          <w:marBottom w:val="0"/>
          <w:divBdr>
            <w:top w:val="none" w:sz="0" w:space="0" w:color="auto"/>
            <w:left w:val="none" w:sz="0" w:space="0" w:color="auto"/>
            <w:bottom w:val="none" w:sz="0" w:space="0" w:color="auto"/>
            <w:right w:val="none" w:sz="0" w:space="0" w:color="auto"/>
          </w:divBdr>
        </w:div>
        <w:div w:id="1627809076">
          <w:marLeft w:val="480"/>
          <w:marRight w:val="0"/>
          <w:marTop w:val="0"/>
          <w:marBottom w:val="0"/>
          <w:divBdr>
            <w:top w:val="none" w:sz="0" w:space="0" w:color="auto"/>
            <w:left w:val="none" w:sz="0" w:space="0" w:color="auto"/>
            <w:bottom w:val="none" w:sz="0" w:space="0" w:color="auto"/>
            <w:right w:val="none" w:sz="0" w:space="0" w:color="auto"/>
          </w:divBdr>
        </w:div>
        <w:div w:id="1629428484">
          <w:marLeft w:val="480"/>
          <w:marRight w:val="0"/>
          <w:marTop w:val="0"/>
          <w:marBottom w:val="0"/>
          <w:divBdr>
            <w:top w:val="none" w:sz="0" w:space="0" w:color="auto"/>
            <w:left w:val="none" w:sz="0" w:space="0" w:color="auto"/>
            <w:bottom w:val="none" w:sz="0" w:space="0" w:color="auto"/>
            <w:right w:val="none" w:sz="0" w:space="0" w:color="auto"/>
          </w:divBdr>
        </w:div>
        <w:div w:id="1788230954">
          <w:marLeft w:val="480"/>
          <w:marRight w:val="0"/>
          <w:marTop w:val="0"/>
          <w:marBottom w:val="0"/>
          <w:divBdr>
            <w:top w:val="none" w:sz="0" w:space="0" w:color="auto"/>
            <w:left w:val="none" w:sz="0" w:space="0" w:color="auto"/>
            <w:bottom w:val="none" w:sz="0" w:space="0" w:color="auto"/>
            <w:right w:val="none" w:sz="0" w:space="0" w:color="auto"/>
          </w:divBdr>
        </w:div>
        <w:div w:id="1996448927">
          <w:marLeft w:val="480"/>
          <w:marRight w:val="0"/>
          <w:marTop w:val="0"/>
          <w:marBottom w:val="0"/>
          <w:divBdr>
            <w:top w:val="none" w:sz="0" w:space="0" w:color="auto"/>
            <w:left w:val="none" w:sz="0" w:space="0" w:color="auto"/>
            <w:bottom w:val="none" w:sz="0" w:space="0" w:color="auto"/>
            <w:right w:val="none" w:sz="0" w:space="0" w:color="auto"/>
          </w:divBdr>
        </w:div>
        <w:div w:id="2007711795">
          <w:marLeft w:val="480"/>
          <w:marRight w:val="0"/>
          <w:marTop w:val="0"/>
          <w:marBottom w:val="0"/>
          <w:divBdr>
            <w:top w:val="none" w:sz="0" w:space="0" w:color="auto"/>
            <w:left w:val="none" w:sz="0" w:space="0" w:color="auto"/>
            <w:bottom w:val="none" w:sz="0" w:space="0" w:color="auto"/>
            <w:right w:val="none" w:sz="0" w:space="0" w:color="auto"/>
          </w:divBdr>
        </w:div>
        <w:div w:id="2113624746">
          <w:marLeft w:val="480"/>
          <w:marRight w:val="0"/>
          <w:marTop w:val="0"/>
          <w:marBottom w:val="0"/>
          <w:divBdr>
            <w:top w:val="none" w:sz="0" w:space="0" w:color="auto"/>
            <w:left w:val="none" w:sz="0" w:space="0" w:color="auto"/>
            <w:bottom w:val="none" w:sz="0" w:space="0" w:color="auto"/>
            <w:right w:val="none" w:sz="0" w:space="0" w:color="auto"/>
          </w:divBdr>
        </w:div>
        <w:div w:id="2120102586">
          <w:marLeft w:val="480"/>
          <w:marRight w:val="0"/>
          <w:marTop w:val="0"/>
          <w:marBottom w:val="0"/>
          <w:divBdr>
            <w:top w:val="none" w:sz="0" w:space="0" w:color="auto"/>
            <w:left w:val="none" w:sz="0" w:space="0" w:color="auto"/>
            <w:bottom w:val="none" w:sz="0" w:space="0" w:color="auto"/>
            <w:right w:val="none" w:sz="0" w:space="0" w:color="auto"/>
          </w:divBdr>
        </w:div>
      </w:divsChild>
    </w:div>
    <w:div w:id="615448880">
      <w:bodyDiv w:val="1"/>
      <w:marLeft w:val="0"/>
      <w:marRight w:val="0"/>
      <w:marTop w:val="0"/>
      <w:marBottom w:val="0"/>
      <w:divBdr>
        <w:top w:val="none" w:sz="0" w:space="0" w:color="auto"/>
        <w:left w:val="none" w:sz="0" w:space="0" w:color="auto"/>
        <w:bottom w:val="none" w:sz="0" w:space="0" w:color="auto"/>
        <w:right w:val="none" w:sz="0" w:space="0" w:color="auto"/>
      </w:divBdr>
    </w:div>
    <w:div w:id="615452147">
      <w:bodyDiv w:val="1"/>
      <w:marLeft w:val="0"/>
      <w:marRight w:val="0"/>
      <w:marTop w:val="0"/>
      <w:marBottom w:val="0"/>
      <w:divBdr>
        <w:top w:val="none" w:sz="0" w:space="0" w:color="auto"/>
        <w:left w:val="none" w:sz="0" w:space="0" w:color="auto"/>
        <w:bottom w:val="none" w:sz="0" w:space="0" w:color="auto"/>
        <w:right w:val="none" w:sz="0" w:space="0" w:color="auto"/>
      </w:divBdr>
    </w:div>
    <w:div w:id="617103804">
      <w:bodyDiv w:val="1"/>
      <w:marLeft w:val="0"/>
      <w:marRight w:val="0"/>
      <w:marTop w:val="0"/>
      <w:marBottom w:val="0"/>
      <w:divBdr>
        <w:top w:val="none" w:sz="0" w:space="0" w:color="auto"/>
        <w:left w:val="none" w:sz="0" w:space="0" w:color="auto"/>
        <w:bottom w:val="none" w:sz="0" w:space="0" w:color="auto"/>
        <w:right w:val="none" w:sz="0" w:space="0" w:color="auto"/>
      </w:divBdr>
    </w:div>
    <w:div w:id="619916198">
      <w:bodyDiv w:val="1"/>
      <w:marLeft w:val="0"/>
      <w:marRight w:val="0"/>
      <w:marTop w:val="0"/>
      <w:marBottom w:val="0"/>
      <w:divBdr>
        <w:top w:val="none" w:sz="0" w:space="0" w:color="auto"/>
        <w:left w:val="none" w:sz="0" w:space="0" w:color="auto"/>
        <w:bottom w:val="none" w:sz="0" w:space="0" w:color="auto"/>
        <w:right w:val="none" w:sz="0" w:space="0" w:color="auto"/>
      </w:divBdr>
      <w:divsChild>
        <w:div w:id="1812209397">
          <w:marLeft w:val="480"/>
          <w:marRight w:val="0"/>
          <w:marTop w:val="0"/>
          <w:marBottom w:val="0"/>
          <w:divBdr>
            <w:top w:val="none" w:sz="0" w:space="0" w:color="auto"/>
            <w:left w:val="none" w:sz="0" w:space="0" w:color="auto"/>
            <w:bottom w:val="none" w:sz="0" w:space="0" w:color="auto"/>
            <w:right w:val="none" w:sz="0" w:space="0" w:color="auto"/>
          </w:divBdr>
        </w:div>
        <w:div w:id="1525945283">
          <w:marLeft w:val="480"/>
          <w:marRight w:val="0"/>
          <w:marTop w:val="0"/>
          <w:marBottom w:val="0"/>
          <w:divBdr>
            <w:top w:val="none" w:sz="0" w:space="0" w:color="auto"/>
            <w:left w:val="none" w:sz="0" w:space="0" w:color="auto"/>
            <w:bottom w:val="none" w:sz="0" w:space="0" w:color="auto"/>
            <w:right w:val="none" w:sz="0" w:space="0" w:color="auto"/>
          </w:divBdr>
        </w:div>
        <w:div w:id="1032338368">
          <w:marLeft w:val="480"/>
          <w:marRight w:val="0"/>
          <w:marTop w:val="0"/>
          <w:marBottom w:val="0"/>
          <w:divBdr>
            <w:top w:val="none" w:sz="0" w:space="0" w:color="auto"/>
            <w:left w:val="none" w:sz="0" w:space="0" w:color="auto"/>
            <w:bottom w:val="none" w:sz="0" w:space="0" w:color="auto"/>
            <w:right w:val="none" w:sz="0" w:space="0" w:color="auto"/>
          </w:divBdr>
        </w:div>
        <w:div w:id="833837473">
          <w:marLeft w:val="480"/>
          <w:marRight w:val="0"/>
          <w:marTop w:val="0"/>
          <w:marBottom w:val="0"/>
          <w:divBdr>
            <w:top w:val="none" w:sz="0" w:space="0" w:color="auto"/>
            <w:left w:val="none" w:sz="0" w:space="0" w:color="auto"/>
            <w:bottom w:val="none" w:sz="0" w:space="0" w:color="auto"/>
            <w:right w:val="none" w:sz="0" w:space="0" w:color="auto"/>
          </w:divBdr>
        </w:div>
        <w:div w:id="447970502">
          <w:marLeft w:val="480"/>
          <w:marRight w:val="0"/>
          <w:marTop w:val="0"/>
          <w:marBottom w:val="0"/>
          <w:divBdr>
            <w:top w:val="none" w:sz="0" w:space="0" w:color="auto"/>
            <w:left w:val="none" w:sz="0" w:space="0" w:color="auto"/>
            <w:bottom w:val="none" w:sz="0" w:space="0" w:color="auto"/>
            <w:right w:val="none" w:sz="0" w:space="0" w:color="auto"/>
          </w:divBdr>
        </w:div>
        <w:div w:id="1018698898">
          <w:marLeft w:val="480"/>
          <w:marRight w:val="0"/>
          <w:marTop w:val="0"/>
          <w:marBottom w:val="0"/>
          <w:divBdr>
            <w:top w:val="none" w:sz="0" w:space="0" w:color="auto"/>
            <w:left w:val="none" w:sz="0" w:space="0" w:color="auto"/>
            <w:bottom w:val="none" w:sz="0" w:space="0" w:color="auto"/>
            <w:right w:val="none" w:sz="0" w:space="0" w:color="auto"/>
          </w:divBdr>
        </w:div>
        <w:div w:id="337731243">
          <w:marLeft w:val="480"/>
          <w:marRight w:val="0"/>
          <w:marTop w:val="0"/>
          <w:marBottom w:val="0"/>
          <w:divBdr>
            <w:top w:val="none" w:sz="0" w:space="0" w:color="auto"/>
            <w:left w:val="none" w:sz="0" w:space="0" w:color="auto"/>
            <w:bottom w:val="none" w:sz="0" w:space="0" w:color="auto"/>
            <w:right w:val="none" w:sz="0" w:space="0" w:color="auto"/>
          </w:divBdr>
        </w:div>
        <w:div w:id="1667048324">
          <w:marLeft w:val="480"/>
          <w:marRight w:val="0"/>
          <w:marTop w:val="0"/>
          <w:marBottom w:val="0"/>
          <w:divBdr>
            <w:top w:val="none" w:sz="0" w:space="0" w:color="auto"/>
            <w:left w:val="none" w:sz="0" w:space="0" w:color="auto"/>
            <w:bottom w:val="none" w:sz="0" w:space="0" w:color="auto"/>
            <w:right w:val="none" w:sz="0" w:space="0" w:color="auto"/>
          </w:divBdr>
        </w:div>
        <w:div w:id="827136303">
          <w:marLeft w:val="480"/>
          <w:marRight w:val="0"/>
          <w:marTop w:val="0"/>
          <w:marBottom w:val="0"/>
          <w:divBdr>
            <w:top w:val="none" w:sz="0" w:space="0" w:color="auto"/>
            <w:left w:val="none" w:sz="0" w:space="0" w:color="auto"/>
            <w:bottom w:val="none" w:sz="0" w:space="0" w:color="auto"/>
            <w:right w:val="none" w:sz="0" w:space="0" w:color="auto"/>
          </w:divBdr>
        </w:div>
        <w:div w:id="1569345073">
          <w:marLeft w:val="480"/>
          <w:marRight w:val="0"/>
          <w:marTop w:val="0"/>
          <w:marBottom w:val="0"/>
          <w:divBdr>
            <w:top w:val="none" w:sz="0" w:space="0" w:color="auto"/>
            <w:left w:val="none" w:sz="0" w:space="0" w:color="auto"/>
            <w:bottom w:val="none" w:sz="0" w:space="0" w:color="auto"/>
            <w:right w:val="none" w:sz="0" w:space="0" w:color="auto"/>
          </w:divBdr>
        </w:div>
        <w:div w:id="1473868801">
          <w:marLeft w:val="480"/>
          <w:marRight w:val="0"/>
          <w:marTop w:val="0"/>
          <w:marBottom w:val="0"/>
          <w:divBdr>
            <w:top w:val="none" w:sz="0" w:space="0" w:color="auto"/>
            <w:left w:val="none" w:sz="0" w:space="0" w:color="auto"/>
            <w:bottom w:val="none" w:sz="0" w:space="0" w:color="auto"/>
            <w:right w:val="none" w:sz="0" w:space="0" w:color="auto"/>
          </w:divBdr>
        </w:div>
        <w:div w:id="1040013477">
          <w:marLeft w:val="480"/>
          <w:marRight w:val="0"/>
          <w:marTop w:val="0"/>
          <w:marBottom w:val="0"/>
          <w:divBdr>
            <w:top w:val="none" w:sz="0" w:space="0" w:color="auto"/>
            <w:left w:val="none" w:sz="0" w:space="0" w:color="auto"/>
            <w:bottom w:val="none" w:sz="0" w:space="0" w:color="auto"/>
            <w:right w:val="none" w:sz="0" w:space="0" w:color="auto"/>
          </w:divBdr>
        </w:div>
        <w:div w:id="649752882">
          <w:marLeft w:val="480"/>
          <w:marRight w:val="0"/>
          <w:marTop w:val="0"/>
          <w:marBottom w:val="0"/>
          <w:divBdr>
            <w:top w:val="none" w:sz="0" w:space="0" w:color="auto"/>
            <w:left w:val="none" w:sz="0" w:space="0" w:color="auto"/>
            <w:bottom w:val="none" w:sz="0" w:space="0" w:color="auto"/>
            <w:right w:val="none" w:sz="0" w:space="0" w:color="auto"/>
          </w:divBdr>
        </w:div>
        <w:div w:id="1238710523">
          <w:marLeft w:val="480"/>
          <w:marRight w:val="0"/>
          <w:marTop w:val="0"/>
          <w:marBottom w:val="0"/>
          <w:divBdr>
            <w:top w:val="none" w:sz="0" w:space="0" w:color="auto"/>
            <w:left w:val="none" w:sz="0" w:space="0" w:color="auto"/>
            <w:bottom w:val="none" w:sz="0" w:space="0" w:color="auto"/>
            <w:right w:val="none" w:sz="0" w:space="0" w:color="auto"/>
          </w:divBdr>
        </w:div>
        <w:div w:id="938176915">
          <w:marLeft w:val="480"/>
          <w:marRight w:val="0"/>
          <w:marTop w:val="0"/>
          <w:marBottom w:val="0"/>
          <w:divBdr>
            <w:top w:val="none" w:sz="0" w:space="0" w:color="auto"/>
            <w:left w:val="none" w:sz="0" w:space="0" w:color="auto"/>
            <w:bottom w:val="none" w:sz="0" w:space="0" w:color="auto"/>
            <w:right w:val="none" w:sz="0" w:space="0" w:color="auto"/>
          </w:divBdr>
        </w:div>
        <w:div w:id="374235855">
          <w:marLeft w:val="480"/>
          <w:marRight w:val="0"/>
          <w:marTop w:val="0"/>
          <w:marBottom w:val="0"/>
          <w:divBdr>
            <w:top w:val="none" w:sz="0" w:space="0" w:color="auto"/>
            <w:left w:val="none" w:sz="0" w:space="0" w:color="auto"/>
            <w:bottom w:val="none" w:sz="0" w:space="0" w:color="auto"/>
            <w:right w:val="none" w:sz="0" w:space="0" w:color="auto"/>
          </w:divBdr>
        </w:div>
        <w:div w:id="417991737">
          <w:marLeft w:val="480"/>
          <w:marRight w:val="0"/>
          <w:marTop w:val="0"/>
          <w:marBottom w:val="0"/>
          <w:divBdr>
            <w:top w:val="none" w:sz="0" w:space="0" w:color="auto"/>
            <w:left w:val="none" w:sz="0" w:space="0" w:color="auto"/>
            <w:bottom w:val="none" w:sz="0" w:space="0" w:color="auto"/>
            <w:right w:val="none" w:sz="0" w:space="0" w:color="auto"/>
          </w:divBdr>
        </w:div>
        <w:div w:id="167331518">
          <w:marLeft w:val="480"/>
          <w:marRight w:val="0"/>
          <w:marTop w:val="0"/>
          <w:marBottom w:val="0"/>
          <w:divBdr>
            <w:top w:val="none" w:sz="0" w:space="0" w:color="auto"/>
            <w:left w:val="none" w:sz="0" w:space="0" w:color="auto"/>
            <w:bottom w:val="none" w:sz="0" w:space="0" w:color="auto"/>
            <w:right w:val="none" w:sz="0" w:space="0" w:color="auto"/>
          </w:divBdr>
        </w:div>
        <w:div w:id="1863398737">
          <w:marLeft w:val="480"/>
          <w:marRight w:val="0"/>
          <w:marTop w:val="0"/>
          <w:marBottom w:val="0"/>
          <w:divBdr>
            <w:top w:val="none" w:sz="0" w:space="0" w:color="auto"/>
            <w:left w:val="none" w:sz="0" w:space="0" w:color="auto"/>
            <w:bottom w:val="none" w:sz="0" w:space="0" w:color="auto"/>
            <w:right w:val="none" w:sz="0" w:space="0" w:color="auto"/>
          </w:divBdr>
        </w:div>
        <w:div w:id="1872181717">
          <w:marLeft w:val="480"/>
          <w:marRight w:val="0"/>
          <w:marTop w:val="0"/>
          <w:marBottom w:val="0"/>
          <w:divBdr>
            <w:top w:val="none" w:sz="0" w:space="0" w:color="auto"/>
            <w:left w:val="none" w:sz="0" w:space="0" w:color="auto"/>
            <w:bottom w:val="none" w:sz="0" w:space="0" w:color="auto"/>
            <w:right w:val="none" w:sz="0" w:space="0" w:color="auto"/>
          </w:divBdr>
        </w:div>
        <w:div w:id="1758135948">
          <w:marLeft w:val="480"/>
          <w:marRight w:val="0"/>
          <w:marTop w:val="0"/>
          <w:marBottom w:val="0"/>
          <w:divBdr>
            <w:top w:val="none" w:sz="0" w:space="0" w:color="auto"/>
            <w:left w:val="none" w:sz="0" w:space="0" w:color="auto"/>
            <w:bottom w:val="none" w:sz="0" w:space="0" w:color="auto"/>
            <w:right w:val="none" w:sz="0" w:space="0" w:color="auto"/>
          </w:divBdr>
        </w:div>
        <w:div w:id="1187478289">
          <w:marLeft w:val="480"/>
          <w:marRight w:val="0"/>
          <w:marTop w:val="0"/>
          <w:marBottom w:val="0"/>
          <w:divBdr>
            <w:top w:val="none" w:sz="0" w:space="0" w:color="auto"/>
            <w:left w:val="none" w:sz="0" w:space="0" w:color="auto"/>
            <w:bottom w:val="none" w:sz="0" w:space="0" w:color="auto"/>
            <w:right w:val="none" w:sz="0" w:space="0" w:color="auto"/>
          </w:divBdr>
        </w:div>
        <w:div w:id="358699572">
          <w:marLeft w:val="480"/>
          <w:marRight w:val="0"/>
          <w:marTop w:val="0"/>
          <w:marBottom w:val="0"/>
          <w:divBdr>
            <w:top w:val="none" w:sz="0" w:space="0" w:color="auto"/>
            <w:left w:val="none" w:sz="0" w:space="0" w:color="auto"/>
            <w:bottom w:val="none" w:sz="0" w:space="0" w:color="auto"/>
            <w:right w:val="none" w:sz="0" w:space="0" w:color="auto"/>
          </w:divBdr>
        </w:div>
        <w:div w:id="539975900">
          <w:marLeft w:val="480"/>
          <w:marRight w:val="0"/>
          <w:marTop w:val="0"/>
          <w:marBottom w:val="0"/>
          <w:divBdr>
            <w:top w:val="none" w:sz="0" w:space="0" w:color="auto"/>
            <w:left w:val="none" w:sz="0" w:space="0" w:color="auto"/>
            <w:bottom w:val="none" w:sz="0" w:space="0" w:color="auto"/>
            <w:right w:val="none" w:sz="0" w:space="0" w:color="auto"/>
          </w:divBdr>
        </w:div>
        <w:div w:id="1551989766">
          <w:marLeft w:val="480"/>
          <w:marRight w:val="0"/>
          <w:marTop w:val="0"/>
          <w:marBottom w:val="0"/>
          <w:divBdr>
            <w:top w:val="none" w:sz="0" w:space="0" w:color="auto"/>
            <w:left w:val="none" w:sz="0" w:space="0" w:color="auto"/>
            <w:bottom w:val="none" w:sz="0" w:space="0" w:color="auto"/>
            <w:right w:val="none" w:sz="0" w:space="0" w:color="auto"/>
          </w:divBdr>
        </w:div>
        <w:div w:id="533422083">
          <w:marLeft w:val="480"/>
          <w:marRight w:val="0"/>
          <w:marTop w:val="0"/>
          <w:marBottom w:val="0"/>
          <w:divBdr>
            <w:top w:val="none" w:sz="0" w:space="0" w:color="auto"/>
            <w:left w:val="none" w:sz="0" w:space="0" w:color="auto"/>
            <w:bottom w:val="none" w:sz="0" w:space="0" w:color="auto"/>
            <w:right w:val="none" w:sz="0" w:space="0" w:color="auto"/>
          </w:divBdr>
        </w:div>
        <w:div w:id="512257268">
          <w:marLeft w:val="480"/>
          <w:marRight w:val="0"/>
          <w:marTop w:val="0"/>
          <w:marBottom w:val="0"/>
          <w:divBdr>
            <w:top w:val="none" w:sz="0" w:space="0" w:color="auto"/>
            <w:left w:val="none" w:sz="0" w:space="0" w:color="auto"/>
            <w:bottom w:val="none" w:sz="0" w:space="0" w:color="auto"/>
            <w:right w:val="none" w:sz="0" w:space="0" w:color="auto"/>
          </w:divBdr>
        </w:div>
        <w:div w:id="97255801">
          <w:marLeft w:val="480"/>
          <w:marRight w:val="0"/>
          <w:marTop w:val="0"/>
          <w:marBottom w:val="0"/>
          <w:divBdr>
            <w:top w:val="none" w:sz="0" w:space="0" w:color="auto"/>
            <w:left w:val="none" w:sz="0" w:space="0" w:color="auto"/>
            <w:bottom w:val="none" w:sz="0" w:space="0" w:color="auto"/>
            <w:right w:val="none" w:sz="0" w:space="0" w:color="auto"/>
          </w:divBdr>
        </w:div>
        <w:div w:id="115831615">
          <w:marLeft w:val="480"/>
          <w:marRight w:val="0"/>
          <w:marTop w:val="0"/>
          <w:marBottom w:val="0"/>
          <w:divBdr>
            <w:top w:val="none" w:sz="0" w:space="0" w:color="auto"/>
            <w:left w:val="none" w:sz="0" w:space="0" w:color="auto"/>
            <w:bottom w:val="none" w:sz="0" w:space="0" w:color="auto"/>
            <w:right w:val="none" w:sz="0" w:space="0" w:color="auto"/>
          </w:divBdr>
        </w:div>
        <w:div w:id="996690803">
          <w:marLeft w:val="480"/>
          <w:marRight w:val="0"/>
          <w:marTop w:val="0"/>
          <w:marBottom w:val="0"/>
          <w:divBdr>
            <w:top w:val="none" w:sz="0" w:space="0" w:color="auto"/>
            <w:left w:val="none" w:sz="0" w:space="0" w:color="auto"/>
            <w:bottom w:val="none" w:sz="0" w:space="0" w:color="auto"/>
            <w:right w:val="none" w:sz="0" w:space="0" w:color="auto"/>
          </w:divBdr>
        </w:div>
        <w:div w:id="792945747">
          <w:marLeft w:val="480"/>
          <w:marRight w:val="0"/>
          <w:marTop w:val="0"/>
          <w:marBottom w:val="0"/>
          <w:divBdr>
            <w:top w:val="none" w:sz="0" w:space="0" w:color="auto"/>
            <w:left w:val="none" w:sz="0" w:space="0" w:color="auto"/>
            <w:bottom w:val="none" w:sz="0" w:space="0" w:color="auto"/>
            <w:right w:val="none" w:sz="0" w:space="0" w:color="auto"/>
          </w:divBdr>
        </w:div>
        <w:div w:id="1955206276">
          <w:marLeft w:val="480"/>
          <w:marRight w:val="0"/>
          <w:marTop w:val="0"/>
          <w:marBottom w:val="0"/>
          <w:divBdr>
            <w:top w:val="none" w:sz="0" w:space="0" w:color="auto"/>
            <w:left w:val="none" w:sz="0" w:space="0" w:color="auto"/>
            <w:bottom w:val="none" w:sz="0" w:space="0" w:color="auto"/>
            <w:right w:val="none" w:sz="0" w:space="0" w:color="auto"/>
          </w:divBdr>
        </w:div>
        <w:div w:id="998926873">
          <w:marLeft w:val="480"/>
          <w:marRight w:val="0"/>
          <w:marTop w:val="0"/>
          <w:marBottom w:val="0"/>
          <w:divBdr>
            <w:top w:val="none" w:sz="0" w:space="0" w:color="auto"/>
            <w:left w:val="none" w:sz="0" w:space="0" w:color="auto"/>
            <w:bottom w:val="none" w:sz="0" w:space="0" w:color="auto"/>
            <w:right w:val="none" w:sz="0" w:space="0" w:color="auto"/>
          </w:divBdr>
        </w:div>
        <w:div w:id="1466658400">
          <w:marLeft w:val="480"/>
          <w:marRight w:val="0"/>
          <w:marTop w:val="0"/>
          <w:marBottom w:val="0"/>
          <w:divBdr>
            <w:top w:val="none" w:sz="0" w:space="0" w:color="auto"/>
            <w:left w:val="none" w:sz="0" w:space="0" w:color="auto"/>
            <w:bottom w:val="none" w:sz="0" w:space="0" w:color="auto"/>
            <w:right w:val="none" w:sz="0" w:space="0" w:color="auto"/>
          </w:divBdr>
        </w:div>
        <w:div w:id="1650671103">
          <w:marLeft w:val="480"/>
          <w:marRight w:val="0"/>
          <w:marTop w:val="0"/>
          <w:marBottom w:val="0"/>
          <w:divBdr>
            <w:top w:val="none" w:sz="0" w:space="0" w:color="auto"/>
            <w:left w:val="none" w:sz="0" w:space="0" w:color="auto"/>
            <w:bottom w:val="none" w:sz="0" w:space="0" w:color="auto"/>
            <w:right w:val="none" w:sz="0" w:space="0" w:color="auto"/>
          </w:divBdr>
        </w:div>
        <w:div w:id="2091853039">
          <w:marLeft w:val="480"/>
          <w:marRight w:val="0"/>
          <w:marTop w:val="0"/>
          <w:marBottom w:val="0"/>
          <w:divBdr>
            <w:top w:val="none" w:sz="0" w:space="0" w:color="auto"/>
            <w:left w:val="none" w:sz="0" w:space="0" w:color="auto"/>
            <w:bottom w:val="none" w:sz="0" w:space="0" w:color="auto"/>
            <w:right w:val="none" w:sz="0" w:space="0" w:color="auto"/>
          </w:divBdr>
        </w:div>
        <w:div w:id="1955866400">
          <w:marLeft w:val="480"/>
          <w:marRight w:val="0"/>
          <w:marTop w:val="0"/>
          <w:marBottom w:val="0"/>
          <w:divBdr>
            <w:top w:val="none" w:sz="0" w:space="0" w:color="auto"/>
            <w:left w:val="none" w:sz="0" w:space="0" w:color="auto"/>
            <w:bottom w:val="none" w:sz="0" w:space="0" w:color="auto"/>
            <w:right w:val="none" w:sz="0" w:space="0" w:color="auto"/>
          </w:divBdr>
        </w:div>
        <w:div w:id="1702588234">
          <w:marLeft w:val="480"/>
          <w:marRight w:val="0"/>
          <w:marTop w:val="0"/>
          <w:marBottom w:val="0"/>
          <w:divBdr>
            <w:top w:val="none" w:sz="0" w:space="0" w:color="auto"/>
            <w:left w:val="none" w:sz="0" w:space="0" w:color="auto"/>
            <w:bottom w:val="none" w:sz="0" w:space="0" w:color="auto"/>
            <w:right w:val="none" w:sz="0" w:space="0" w:color="auto"/>
          </w:divBdr>
        </w:div>
        <w:div w:id="483620374">
          <w:marLeft w:val="480"/>
          <w:marRight w:val="0"/>
          <w:marTop w:val="0"/>
          <w:marBottom w:val="0"/>
          <w:divBdr>
            <w:top w:val="none" w:sz="0" w:space="0" w:color="auto"/>
            <w:left w:val="none" w:sz="0" w:space="0" w:color="auto"/>
            <w:bottom w:val="none" w:sz="0" w:space="0" w:color="auto"/>
            <w:right w:val="none" w:sz="0" w:space="0" w:color="auto"/>
          </w:divBdr>
        </w:div>
        <w:div w:id="1432125064">
          <w:marLeft w:val="480"/>
          <w:marRight w:val="0"/>
          <w:marTop w:val="0"/>
          <w:marBottom w:val="0"/>
          <w:divBdr>
            <w:top w:val="none" w:sz="0" w:space="0" w:color="auto"/>
            <w:left w:val="none" w:sz="0" w:space="0" w:color="auto"/>
            <w:bottom w:val="none" w:sz="0" w:space="0" w:color="auto"/>
            <w:right w:val="none" w:sz="0" w:space="0" w:color="auto"/>
          </w:divBdr>
        </w:div>
        <w:div w:id="1617785356">
          <w:marLeft w:val="480"/>
          <w:marRight w:val="0"/>
          <w:marTop w:val="0"/>
          <w:marBottom w:val="0"/>
          <w:divBdr>
            <w:top w:val="none" w:sz="0" w:space="0" w:color="auto"/>
            <w:left w:val="none" w:sz="0" w:space="0" w:color="auto"/>
            <w:bottom w:val="none" w:sz="0" w:space="0" w:color="auto"/>
            <w:right w:val="none" w:sz="0" w:space="0" w:color="auto"/>
          </w:divBdr>
        </w:div>
        <w:div w:id="798307052">
          <w:marLeft w:val="480"/>
          <w:marRight w:val="0"/>
          <w:marTop w:val="0"/>
          <w:marBottom w:val="0"/>
          <w:divBdr>
            <w:top w:val="none" w:sz="0" w:space="0" w:color="auto"/>
            <w:left w:val="none" w:sz="0" w:space="0" w:color="auto"/>
            <w:bottom w:val="none" w:sz="0" w:space="0" w:color="auto"/>
            <w:right w:val="none" w:sz="0" w:space="0" w:color="auto"/>
          </w:divBdr>
        </w:div>
        <w:div w:id="227308437">
          <w:marLeft w:val="480"/>
          <w:marRight w:val="0"/>
          <w:marTop w:val="0"/>
          <w:marBottom w:val="0"/>
          <w:divBdr>
            <w:top w:val="none" w:sz="0" w:space="0" w:color="auto"/>
            <w:left w:val="none" w:sz="0" w:space="0" w:color="auto"/>
            <w:bottom w:val="none" w:sz="0" w:space="0" w:color="auto"/>
            <w:right w:val="none" w:sz="0" w:space="0" w:color="auto"/>
          </w:divBdr>
        </w:div>
        <w:div w:id="1153834867">
          <w:marLeft w:val="480"/>
          <w:marRight w:val="0"/>
          <w:marTop w:val="0"/>
          <w:marBottom w:val="0"/>
          <w:divBdr>
            <w:top w:val="none" w:sz="0" w:space="0" w:color="auto"/>
            <w:left w:val="none" w:sz="0" w:space="0" w:color="auto"/>
            <w:bottom w:val="none" w:sz="0" w:space="0" w:color="auto"/>
            <w:right w:val="none" w:sz="0" w:space="0" w:color="auto"/>
          </w:divBdr>
        </w:div>
        <w:div w:id="965622148">
          <w:marLeft w:val="480"/>
          <w:marRight w:val="0"/>
          <w:marTop w:val="0"/>
          <w:marBottom w:val="0"/>
          <w:divBdr>
            <w:top w:val="none" w:sz="0" w:space="0" w:color="auto"/>
            <w:left w:val="none" w:sz="0" w:space="0" w:color="auto"/>
            <w:bottom w:val="none" w:sz="0" w:space="0" w:color="auto"/>
            <w:right w:val="none" w:sz="0" w:space="0" w:color="auto"/>
          </w:divBdr>
        </w:div>
        <w:div w:id="1807812232">
          <w:marLeft w:val="480"/>
          <w:marRight w:val="0"/>
          <w:marTop w:val="0"/>
          <w:marBottom w:val="0"/>
          <w:divBdr>
            <w:top w:val="none" w:sz="0" w:space="0" w:color="auto"/>
            <w:left w:val="none" w:sz="0" w:space="0" w:color="auto"/>
            <w:bottom w:val="none" w:sz="0" w:space="0" w:color="auto"/>
            <w:right w:val="none" w:sz="0" w:space="0" w:color="auto"/>
          </w:divBdr>
        </w:div>
        <w:div w:id="1076322961">
          <w:marLeft w:val="480"/>
          <w:marRight w:val="0"/>
          <w:marTop w:val="0"/>
          <w:marBottom w:val="0"/>
          <w:divBdr>
            <w:top w:val="none" w:sz="0" w:space="0" w:color="auto"/>
            <w:left w:val="none" w:sz="0" w:space="0" w:color="auto"/>
            <w:bottom w:val="none" w:sz="0" w:space="0" w:color="auto"/>
            <w:right w:val="none" w:sz="0" w:space="0" w:color="auto"/>
          </w:divBdr>
        </w:div>
        <w:div w:id="1894730924">
          <w:marLeft w:val="480"/>
          <w:marRight w:val="0"/>
          <w:marTop w:val="0"/>
          <w:marBottom w:val="0"/>
          <w:divBdr>
            <w:top w:val="none" w:sz="0" w:space="0" w:color="auto"/>
            <w:left w:val="none" w:sz="0" w:space="0" w:color="auto"/>
            <w:bottom w:val="none" w:sz="0" w:space="0" w:color="auto"/>
            <w:right w:val="none" w:sz="0" w:space="0" w:color="auto"/>
          </w:divBdr>
        </w:div>
        <w:div w:id="1267929721">
          <w:marLeft w:val="480"/>
          <w:marRight w:val="0"/>
          <w:marTop w:val="0"/>
          <w:marBottom w:val="0"/>
          <w:divBdr>
            <w:top w:val="none" w:sz="0" w:space="0" w:color="auto"/>
            <w:left w:val="none" w:sz="0" w:space="0" w:color="auto"/>
            <w:bottom w:val="none" w:sz="0" w:space="0" w:color="auto"/>
            <w:right w:val="none" w:sz="0" w:space="0" w:color="auto"/>
          </w:divBdr>
        </w:div>
        <w:div w:id="814875517">
          <w:marLeft w:val="480"/>
          <w:marRight w:val="0"/>
          <w:marTop w:val="0"/>
          <w:marBottom w:val="0"/>
          <w:divBdr>
            <w:top w:val="none" w:sz="0" w:space="0" w:color="auto"/>
            <w:left w:val="none" w:sz="0" w:space="0" w:color="auto"/>
            <w:bottom w:val="none" w:sz="0" w:space="0" w:color="auto"/>
            <w:right w:val="none" w:sz="0" w:space="0" w:color="auto"/>
          </w:divBdr>
        </w:div>
        <w:div w:id="813565876">
          <w:marLeft w:val="480"/>
          <w:marRight w:val="0"/>
          <w:marTop w:val="0"/>
          <w:marBottom w:val="0"/>
          <w:divBdr>
            <w:top w:val="none" w:sz="0" w:space="0" w:color="auto"/>
            <w:left w:val="none" w:sz="0" w:space="0" w:color="auto"/>
            <w:bottom w:val="none" w:sz="0" w:space="0" w:color="auto"/>
            <w:right w:val="none" w:sz="0" w:space="0" w:color="auto"/>
          </w:divBdr>
        </w:div>
        <w:div w:id="2047674391">
          <w:marLeft w:val="480"/>
          <w:marRight w:val="0"/>
          <w:marTop w:val="0"/>
          <w:marBottom w:val="0"/>
          <w:divBdr>
            <w:top w:val="none" w:sz="0" w:space="0" w:color="auto"/>
            <w:left w:val="none" w:sz="0" w:space="0" w:color="auto"/>
            <w:bottom w:val="none" w:sz="0" w:space="0" w:color="auto"/>
            <w:right w:val="none" w:sz="0" w:space="0" w:color="auto"/>
          </w:divBdr>
        </w:div>
        <w:div w:id="1702631726">
          <w:marLeft w:val="480"/>
          <w:marRight w:val="0"/>
          <w:marTop w:val="0"/>
          <w:marBottom w:val="0"/>
          <w:divBdr>
            <w:top w:val="none" w:sz="0" w:space="0" w:color="auto"/>
            <w:left w:val="none" w:sz="0" w:space="0" w:color="auto"/>
            <w:bottom w:val="none" w:sz="0" w:space="0" w:color="auto"/>
            <w:right w:val="none" w:sz="0" w:space="0" w:color="auto"/>
          </w:divBdr>
        </w:div>
        <w:div w:id="1783838230">
          <w:marLeft w:val="480"/>
          <w:marRight w:val="0"/>
          <w:marTop w:val="0"/>
          <w:marBottom w:val="0"/>
          <w:divBdr>
            <w:top w:val="none" w:sz="0" w:space="0" w:color="auto"/>
            <w:left w:val="none" w:sz="0" w:space="0" w:color="auto"/>
            <w:bottom w:val="none" w:sz="0" w:space="0" w:color="auto"/>
            <w:right w:val="none" w:sz="0" w:space="0" w:color="auto"/>
          </w:divBdr>
        </w:div>
      </w:divsChild>
    </w:div>
    <w:div w:id="620307152">
      <w:bodyDiv w:val="1"/>
      <w:marLeft w:val="0"/>
      <w:marRight w:val="0"/>
      <w:marTop w:val="0"/>
      <w:marBottom w:val="0"/>
      <w:divBdr>
        <w:top w:val="none" w:sz="0" w:space="0" w:color="auto"/>
        <w:left w:val="none" w:sz="0" w:space="0" w:color="auto"/>
        <w:bottom w:val="none" w:sz="0" w:space="0" w:color="auto"/>
        <w:right w:val="none" w:sz="0" w:space="0" w:color="auto"/>
      </w:divBdr>
    </w:div>
    <w:div w:id="620652666">
      <w:bodyDiv w:val="1"/>
      <w:marLeft w:val="0"/>
      <w:marRight w:val="0"/>
      <w:marTop w:val="0"/>
      <w:marBottom w:val="0"/>
      <w:divBdr>
        <w:top w:val="none" w:sz="0" w:space="0" w:color="auto"/>
        <w:left w:val="none" w:sz="0" w:space="0" w:color="auto"/>
        <w:bottom w:val="none" w:sz="0" w:space="0" w:color="auto"/>
        <w:right w:val="none" w:sz="0" w:space="0" w:color="auto"/>
      </w:divBdr>
    </w:div>
    <w:div w:id="623510556">
      <w:bodyDiv w:val="1"/>
      <w:marLeft w:val="0"/>
      <w:marRight w:val="0"/>
      <w:marTop w:val="0"/>
      <w:marBottom w:val="0"/>
      <w:divBdr>
        <w:top w:val="none" w:sz="0" w:space="0" w:color="auto"/>
        <w:left w:val="none" w:sz="0" w:space="0" w:color="auto"/>
        <w:bottom w:val="none" w:sz="0" w:space="0" w:color="auto"/>
        <w:right w:val="none" w:sz="0" w:space="0" w:color="auto"/>
      </w:divBdr>
      <w:divsChild>
        <w:div w:id="6097698">
          <w:marLeft w:val="480"/>
          <w:marRight w:val="0"/>
          <w:marTop w:val="0"/>
          <w:marBottom w:val="0"/>
          <w:divBdr>
            <w:top w:val="none" w:sz="0" w:space="0" w:color="auto"/>
            <w:left w:val="none" w:sz="0" w:space="0" w:color="auto"/>
            <w:bottom w:val="none" w:sz="0" w:space="0" w:color="auto"/>
            <w:right w:val="none" w:sz="0" w:space="0" w:color="auto"/>
          </w:divBdr>
        </w:div>
        <w:div w:id="37821939">
          <w:marLeft w:val="480"/>
          <w:marRight w:val="0"/>
          <w:marTop w:val="0"/>
          <w:marBottom w:val="0"/>
          <w:divBdr>
            <w:top w:val="none" w:sz="0" w:space="0" w:color="auto"/>
            <w:left w:val="none" w:sz="0" w:space="0" w:color="auto"/>
            <w:bottom w:val="none" w:sz="0" w:space="0" w:color="auto"/>
            <w:right w:val="none" w:sz="0" w:space="0" w:color="auto"/>
          </w:divBdr>
        </w:div>
        <w:div w:id="81611569">
          <w:marLeft w:val="480"/>
          <w:marRight w:val="0"/>
          <w:marTop w:val="0"/>
          <w:marBottom w:val="0"/>
          <w:divBdr>
            <w:top w:val="none" w:sz="0" w:space="0" w:color="auto"/>
            <w:left w:val="none" w:sz="0" w:space="0" w:color="auto"/>
            <w:bottom w:val="none" w:sz="0" w:space="0" w:color="auto"/>
            <w:right w:val="none" w:sz="0" w:space="0" w:color="auto"/>
          </w:divBdr>
        </w:div>
        <w:div w:id="91246528">
          <w:marLeft w:val="480"/>
          <w:marRight w:val="0"/>
          <w:marTop w:val="0"/>
          <w:marBottom w:val="0"/>
          <w:divBdr>
            <w:top w:val="none" w:sz="0" w:space="0" w:color="auto"/>
            <w:left w:val="none" w:sz="0" w:space="0" w:color="auto"/>
            <w:bottom w:val="none" w:sz="0" w:space="0" w:color="auto"/>
            <w:right w:val="none" w:sz="0" w:space="0" w:color="auto"/>
          </w:divBdr>
        </w:div>
        <w:div w:id="151456556">
          <w:marLeft w:val="480"/>
          <w:marRight w:val="0"/>
          <w:marTop w:val="0"/>
          <w:marBottom w:val="0"/>
          <w:divBdr>
            <w:top w:val="none" w:sz="0" w:space="0" w:color="auto"/>
            <w:left w:val="none" w:sz="0" w:space="0" w:color="auto"/>
            <w:bottom w:val="none" w:sz="0" w:space="0" w:color="auto"/>
            <w:right w:val="none" w:sz="0" w:space="0" w:color="auto"/>
          </w:divBdr>
        </w:div>
        <w:div w:id="282467268">
          <w:marLeft w:val="480"/>
          <w:marRight w:val="0"/>
          <w:marTop w:val="0"/>
          <w:marBottom w:val="0"/>
          <w:divBdr>
            <w:top w:val="none" w:sz="0" w:space="0" w:color="auto"/>
            <w:left w:val="none" w:sz="0" w:space="0" w:color="auto"/>
            <w:bottom w:val="none" w:sz="0" w:space="0" w:color="auto"/>
            <w:right w:val="none" w:sz="0" w:space="0" w:color="auto"/>
          </w:divBdr>
        </w:div>
        <w:div w:id="429667847">
          <w:marLeft w:val="480"/>
          <w:marRight w:val="0"/>
          <w:marTop w:val="0"/>
          <w:marBottom w:val="0"/>
          <w:divBdr>
            <w:top w:val="none" w:sz="0" w:space="0" w:color="auto"/>
            <w:left w:val="none" w:sz="0" w:space="0" w:color="auto"/>
            <w:bottom w:val="none" w:sz="0" w:space="0" w:color="auto"/>
            <w:right w:val="none" w:sz="0" w:space="0" w:color="auto"/>
          </w:divBdr>
        </w:div>
        <w:div w:id="466511374">
          <w:marLeft w:val="480"/>
          <w:marRight w:val="0"/>
          <w:marTop w:val="0"/>
          <w:marBottom w:val="0"/>
          <w:divBdr>
            <w:top w:val="none" w:sz="0" w:space="0" w:color="auto"/>
            <w:left w:val="none" w:sz="0" w:space="0" w:color="auto"/>
            <w:bottom w:val="none" w:sz="0" w:space="0" w:color="auto"/>
            <w:right w:val="none" w:sz="0" w:space="0" w:color="auto"/>
          </w:divBdr>
        </w:div>
        <w:div w:id="622855545">
          <w:marLeft w:val="480"/>
          <w:marRight w:val="0"/>
          <w:marTop w:val="0"/>
          <w:marBottom w:val="0"/>
          <w:divBdr>
            <w:top w:val="none" w:sz="0" w:space="0" w:color="auto"/>
            <w:left w:val="none" w:sz="0" w:space="0" w:color="auto"/>
            <w:bottom w:val="none" w:sz="0" w:space="0" w:color="auto"/>
            <w:right w:val="none" w:sz="0" w:space="0" w:color="auto"/>
          </w:divBdr>
        </w:div>
        <w:div w:id="662047163">
          <w:marLeft w:val="480"/>
          <w:marRight w:val="0"/>
          <w:marTop w:val="0"/>
          <w:marBottom w:val="0"/>
          <w:divBdr>
            <w:top w:val="none" w:sz="0" w:space="0" w:color="auto"/>
            <w:left w:val="none" w:sz="0" w:space="0" w:color="auto"/>
            <w:bottom w:val="none" w:sz="0" w:space="0" w:color="auto"/>
            <w:right w:val="none" w:sz="0" w:space="0" w:color="auto"/>
          </w:divBdr>
        </w:div>
        <w:div w:id="746612236">
          <w:marLeft w:val="480"/>
          <w:marRight w:val="0"/>
          <w:marTop w:val="0"/>
          <w:marBottom w:val="0"/>
          <w:divBdr>
            <w:top w:val="none" w:sz="0" w:space="0" w:color="auto"/>
            <w:left w:val="none" w:sz="0" w:space="0" w:color="auto"/>
            <w:bottom w:val="none" w:sz="0" w:space="0" w:color="auto"/>
            <w:right w:val="none" w:sz="0" w:space="0" w:color="auto"/>
          </w:divBdr>
        </w:div>
        <w:div w:id="881983578">
          <w:marLeft w:val="480"/>
          <w:marRight w:val="0"/>
          <w:marTop w:val="0"/>
          <w:marBottom w:val="0"/>
          <w:divBdr>
            <w:top w:val="none" w:sz="0" w:space="0" w:color="auto"/>
            <w:left w:val="none" w:sz="0" w:space="0" w:color="auto"/>
            <w:bottom w:val="none" w:sz="0" w:space="0" w:color="auto"/>
            <w:right w:val="none" w:sz="0" w:space="0" w:color="auto"/>
          </w:divBdr>
        </w:div>
        <w:div w:id="972058005">
          <w:marLeft w:val="480"/>
          <w:marRight w:val="0"/>
          <w:marTop w:val="0"/>
          <w:marBottom w:val="0"/>
          <w:divBdr>
            <w:top w:val="none" w:sz="0" w:space="0" w:color="auto"/>
            <w:left w:val="none" w:sz="0" w:space="0" w:color="auto"/>
            <w:bottom w:val="none" w:sz="0" w:space="0" w:color="auto"/>
            <w:right w:val="none" w:sz="0" w:space="0" w:color="auto"/>
          </w:divBdr>
        </w:div>
        <w:div w:id="1072892230">
          <w:marLeft w:val="480"/>
          <w:marRight w:val="0"/>
          <w:marTop w:val="0"/>
          <w:marBottom w:val="0"/>
          <w:divBdr>
            <w:top w:val="none" w:sz="0" w:space="0" w:color="auto"/>
            <w:left w:val="none" w:sz="0" w:space="0" w:color="auto"/>
            <w:bottom w:val="none" w:sz="0" w:space="0" w:color="auto"/>
            <w:right w:val="none" w:sz="0" w:space="0" w:color="auto"/>
          </w:divBdr>
        </w:div>
        <w:div w:id="1144665090">
          <w:marLeft w:val="480"/>
          <w:marRight w:val="0"/>
          <w:marTop w:val="0"/>
          <w:marBottom w:val="0"/>
          <w:divBdr>
            <w:top w:val="none" w:sz="0" w:space="0" w:color="auto"/>
            <w:left w:val="none" w:sz="0" w:space="0" w:color="auto"/>
            <w:bottom w:val="none" w:sz="0" w:space="0" w:color="auto"/>
            <w:right w:val="none" w:sz="0" w:space="0" w:color="auto"/>
          </w:divBdr>
        </w:div>
        <w:div w:id="1145241654">
          <w:marLeft w:val="480"/>
          <w:marRight w:val="0"/>
          <w:marTop w:val="0"/>
          <w:marBottom w:val="0"/>
          <w:divBdr>
            <w:top w:val="none" w:sz="0" w:space="0" w:color="auto"/>
            <w:left w:val="none" w:sz="0" w:space="0" w:color="auto"/>
            <w:bottom w:val="none" w:sz="0" w:space="0" w:color="auto"/>
            <w:right w:val="none" w:sz="0" w:space="0" w:color="auto"/>
          </w:divBdr>
        </w:div>
        <w:div w:id="1232080627">
          <w:marLeft w:val="480"/>
          <w:marRight w:val="0"/>
          <w:marTop w:val="0"/>
          <w:marBottom w:val="0"/>
          <w:divBdr>
            <w:top w:val="none" w:sz="0" w:space="0" w:color="auto"/>
            <w:left w:val="none" w:sz="0" w:space="0" w:color="auto"/>
            <w:bottom w:val="none" w:sz="0" w:space="0" w:color="auto"/>
            <w:right w:val="none" w:sz="0" w:space="0" w:color="auto"/>
          </w:divBdr>
        </w:div>
        <w:div w:id="1295601577">
          <w:marLeft w:val="480"/>
          <w:marRight w:val="0"/>
          <w:marTop w:val="0"/>
          <w:marBottom w:val="0"/>
          <w:divBdr>
            <w:top w:val="none" w:sz="0" w:space="0" w:color="auto"/>
            <w:left w:val="none" w:sz="0" w:space="0" w:color="auto"/>
            <w:bottom w:val="none" w:sz="0" w:space="0" w:color="auto"/>
            <w:right w:val="none" w:sz="0" w:space="0" w:color="auto"/>
          </w:divBdr>
        </w:div>
        <w:div w:id="1350716389">
          <w:marLeft w:val="480"/>
          <w:marRight w:val="0"/>
          <w:marTop w:val="0"/>
          <w:marBottom w:val="0"/>
          <w:divBdr>
            <w:top w:val="none" w:sz="0" w:space="0" w:color="auto"/>
            <w:left w:val="none" w:sz="0" w:space="0" w:color="auto"/>
            <w:bottom w:val="none" w:sz="0" w:space="0" w:color="auto"/>
            <w:right w:val="none" w:sz="0" w:space="0" w:color="auto"/>
          </w:divBdr>
        </w:div>
        <w:div w:id="1380476672">
          <w:marLeft w:val="480"/>
          <w:marRight w:val="0"/>
          <w:marTop w:val="0"/>
          <w:marBottom w:val="0"/>
          <w:divBdr>
            <w:top w:val="none" w:sz="0" w:space="0" w:color="auto"/>
            <w:left w:val="none" w:sz="0" w:space="0" w:color="auto"/>
            <w:bottom w:val="none" w:sz="0" w:space="0" w:color="auto"/>
            <w:right w:val="none" w:sz="0" w:space="0" w:color="auto"/>
          </w:divBdr>
        </w:div>
        <w:div w:id="1612085096">
          <w:marLeft w:val="480"/>
          <w:marRight w:val="0"/>
          <w:marTop w:val="0"/>
          <w:marBottom w:val="0"/>
          <w:divBdr>
            <w:top w:val="none" w:sz="0" w:space="0" w:color="auto"/>
            <w:left w:val="none" w:sz="0" w:space="0" w:color="auto"/>
            <w:bottom w:val="none" w:sz="0" w:space="0" w:color="auto"/>
            <w:right w:val="none" w:sz="0" w:space="0" w:color="auto"/>
          </w:divBdr>
        </w:div>
        <w:div w:id="1720324456">
          <w:marLeft w:val="480"/>
          <w:marRight w:val="0"/>
          <w:marTop w:val="0"/>
          <w:marBottom w:val="0"/>
          <w:divBdr>
            <w:top w:val="none" w:sz="0" w:space="0" w:color="auto"/>
            <w:left w:val="none" w:sz="0" w:space="0" w:color="auto"/>
            <w:bottom w:val="none" w:sz="0" w:space="0" w:color="auto"/>
            <w:right w:val="none" w:sz="0" w:space="0" w:color="auto"/>
          </w:divBdr>
        </w:div>
        <w:div w:id="1725909838">
          <w:marLeft w:val="480"/>
          <w:marRight w:val="0"/>
          <w:marTop w:val="0"/>
          <w:marBottom w:val="0"/>
          <w:divBdr>
            <w:top w:val="none" w:sz="0" w:space="0" w:color="auto"/>
            <w:left w:val="none" w:sz="0" w:space="0" w:color="auto"/>
            <w:bottom w:val="none" w:sz="0" w:space="0" w:color="auto"/>
            <w:right w:val="none" w:sz="0" w:space="0" w:color="auto"/>
          </w:divBdr>
        </w:div>
        <w:div w:id="1777099660">
          <w:marLeft w:val="480"/>
          <w:marRight w:val="0"/>
          <w:marTop w:val="0"/>
          <w:marBottom w:val="0"/>
          <w:divBdr>
            <w:top w:val="none" w:sz="0" w:space="0" w:color="auto"/>
            <w:left w:val="none" w:sz="0" w:space="0" w:color="auto"/>
            <w:bottom w:val="none" w:sz="0" w:space="0" w:color="auto"/>
            <w:right w:val="none" w:sz="0" w:space="0" w:color="auto"/>
          </w:divBdr>
        </w:div>
        <w:div w:id="1906642390">
          <w:marLeft w:val="480"/>
          <w:marRight w:val="0"/>
          <w:marTop w:val="0"/>
          <w:marBottom w:val="0"/>
          <w:divBdr>
            <w:top w:val="none" w:sz="0" w:space="0" w:color="auto"/>
            <w:left w:val="none" w:sz="0" w:space="0" w:color="auto"/>
            <w:bottom w:val="none" w:sz="0" w:space="0" w:color="auto"/>
            <w:right w:val="none" w:sz="0" w:space="0" w:color="auto"/>
          </w:divBdr>
        </w:div>
        <w:div w:id="2066483080">
          <w:marLeft w:val="480"/>
          <w:marRight w:val="0"/>
          <w:marTop w:val="0"/>
          <w:marBottom w:val="0"/>
          <w:divBdr>
            <w:top w:val="none" w:sz="0" w:space="0" w:color="auto"/>
            <w:left w:val="none" w:sz="0" w:space="0" w:color="auto"/>
            <w:bottom w:val="none" w:sz="0" w:space="0" w:color="auto"/>
            <w:right w:val="none" w:sz="0" w:space="0" w:color="auto"/>
          </w:divBdr>
        </w:div>
        <w:div w:id="2066761249">
          <w:marLeft w:val="480"/>
          <w:marRight w:val="0"/>
          <w:marTop w:val="0"/>
          <w:marBottom w:val="0"/>
          <w:divBdr>
            <w:top w:val="none" w:sz="0" w:space="0" w:color="auto"/>
            <w:left w:val="none" w:sz="0" w:space="0" w:color="auto"/>
            <w:bottom w:val="none" w:sz="0" w:space="0" w:color="auto"/>
            <w:right w:val="none" w:sz="0" w:space="0" w:color="auto"/>
          </w:divBdr>
        </w:div>
        <w:div w:id="2115317322">
          <w:marLeft w:val="480"/>
          <w:marRight w:val="0"/>
          <w:marTop w:val="0"/>
          <w:marBottom w:val="0"/>
          <w:divBdr>
            <w:top w:val="none" w:sz="0" w:space="0" w:color="auto"/>
            <w:left w:val="none" w:sz="0" w:space="0" w:color="auto"/>
            <w:bottom w:val="none" w:sz="0" w:space="0" w:color="auto"/>
            <w:right w:val="none" w:sz="0" w:space="0" w:color="auto"/>
          </w:divBdr>
        </w:div>
      </w:divsChild>
    </w:div>
    <w:div w:id="624120489">
      <w:bodyDiv w:val="1"/>
      <w:marLeft w:val="0"/>
      <w:marRight w:val="0"/>
      <w:marTop w:val="0"/>
      <w:marBottom w:val="0"/>
      <w:divBdr>
        <w:top w:val="none" w:sz="0" w:space="0" w:color="auto"/>
        <w:left w:val="none" w:sz="0" w:space="0" w:color="auto"/>
        <w:bottom w:val="none" w:sz="0" w:space="0" w:color="auto"/>
        <w:right w:val="none" w:sz="0" w:space="0" w:color="auto"/>
      </w:divBdr>
    </w:div>
    <w:div w:id="624652879">
      <w:bodyDiv w:val="1"/>
      <w:marLeft w:val="0"/>
      <w:marRight w:val="0"/>
      <w:marTop w:val="0"/>
      <w:marBottom w:val="0"/>
      <w:divBdr>
        <w:top w:val="none" w:sz="0" w:space="0" w:color="auto"/>
        <w:left w:val="none" w:sz="0" w:space="0" w:color="auto"/>
        <w:bottom w:val="none" w:sz="0" w:space="0" w:color="auto"/>
        <w:right w:val="none" w:sz="0" w:space="0" w:color="auto"/>
      </w:divBdr>
    </w:div>
    <w:div w:id="626400913">
      <w:bodyDiv w:val="1"/>
      <w:marLeft w:val="0"/>
      <w:marRight w:val="0"/>
      <w:marTop w:val="0"/>
      <w:marBottom w:val="0"/>
      <w:divBdr>
        <w:top w:val="none" w:sz="0" w:space="0" w:color="auto"/>
        <w:left w:val="none" w:sz="0" w:space="0" w:color="auto"/>
        <w:bottom w:val="none" w:sz="0" w:space="0" w:color="auto"/>
        <w:right w:val="none" w:sz="0" w:space="0" w:color="auto"/>
      </w:divBdr>
    </w:div>
    <w:div w:id="626470018">
      <w:bodyDiv w:val="1"/>
      <w:marLeft w:val="0"/>
      <w:marRight w:val="0"/>
      <w:marTop w:val="0"/>
      <w:marBottom w:val="0"/>
      <w:divBdr>
        <w:top w:val="none" w:sz="0" w:space="0" w:color="auto"/>
        <w:left w:val="none" w:sz="0" w:space="0" w:color="auto"/>
        <w:bottom w:val="none" w:sz="0" w:space="0" w:color="auto"/>
        <w:right w:val="none" w:sz="0" w:space="0" w:color="auto"/>
      </w:divBdr>
    </w:div>
    <w:div w:id="627051147">
      <w:bodyDiv w:val="1"/>
      <w:marLeft w:val="0"/>
      <w:marRight w:val="0"/>
      <w:marTop w:val="0"/>
      <w:marBottom w:val="0"/>
      <w:divBdr>
        <w:top w:val="none" w:sz="0" w:space="0" w:color="auto"/>
        <w:left w:val="none" w:sz="0" w:space="0" w:color="auto"/>
        <w:bottom w:val="none" w:sz="0" w:space="0" w:color="auto"/>
        <w:right w:val="none" w:sz="0" w:space="0" w:color="auto"/>
      </w:divBdr>
    </w:div>
    <w:div w:id="628046642">
      <w:bodyDiv w:val="1"/>
      <w:marLeft w:val="0"/>
      <w:marRight w:val="0"/>
      <w:marTop w:val="0"/>
      <w:marBottom w:val="0"/>
      <w:divBdr>
        <w:top w:val="none" w:sz="0" w:space="0" w:color="auto"/>
        <w:left w:val="none" w:sz="0" w:space="0" w:color="auto"/>
        <w:bottom w:val="none" w:sz="0" w:space="0" w:color="auto"/>
        <w:right w:val="none" w:sz="0" w:space="0" w:color="auto"/>
      </w:divBdr>
    </w:div>
    <w:div w:id="628584166">
      <w:bodyDiv w:val="1"/>
      <w:marLeft w:val="0"/>
      <w:marRight w:val="0"/>
      <w:marTop w:val="0"/>
      <w:marBottom w:val="0"/>
      <w:divBdr>
        <w:top w:val="none" w:sz="0" w:space="0" w:color="auto"/>
        <w:left w:val="none" w:sz="0" w:space="0" w:color="auto"/>
        <w:bottom w:val="none" w:sz="0" w:space="0" w:color="auto"/>
        <w:right w:val="none" w:sz="0" w:space="0" w:color="auto"/>
      </w:divBdr>
      <w:divsChild>
        <w:div w:id="95297174">
          <w:marLeft w:val="480"/>
          <w:marRight w:val="0"/>
          <w:marTop w:val="0"/>
          <w:marBottom w:val="0"/>
          <w:divBdr>
            <w:top w:val="none" w:sz="0" w:space="0" w:color="auto"/>
            <w:left w:val="none" w:sz="0" w:space="0" w:color="auto"/>
            <w:bottom w:val="none" w:sz="0" w:space="0" w:color="auto"/>
            <w:right w:val="none" w:sz="0" w:space="0" w:color="auto"/>
          </w:divBdr>
        </w:div>
        <w:div w:id="127406620">
          <w:marLeft w:val="480"/>
          <w:marRight w:val="0"/>
          <w:marTop w:val="0"/>
          <w:marBottom w:val="0"/>
          <w:divBdr>
            <w:top w:val="none" w:sz="0" w:space="0" w:color="auto"/>
            <w:left w:val="none" w:sz="0" w:space="0" w:color="auto"/>
            <w:bottom w:val="none" w:sz="0" w:space="0" w:color="auto"/>
            <w:right w:val="none" w:sz="0" w:space="0" w:color="auto"/>
          </w:divBdr>
        </w:div>
        <w:div w:id="140268109">
          <w:marLeft w:val="480"/>
          <w:marRight w:val="0"/>
          <w:marTop w:val="0"/>
          <w:marBottom w:val="0"/>
          <w:divBdr>
            <w:top w:val="none" w:sz="0" w:space="0" w:color="auto"/>
            <w:left w:val="none" w:sz="0" w:space="0" w:color="auto"/>
            <w:bottom w:val="none" w:sz="0" w:space="0" w:color="auto"/>
            <w:right w:val="none" w:sz="0" w:space="0" w:color="auto"/>
          </w:divBdr>
        </w:div>
        <w:div w:id="233780913">
          <w:marLeft w:val="480"/>
          <w:marRight w:val="0"/>
          <w:marTop w:val="0"/>
          <w:marBottom w:val="0"/>
          <w:divBdr>
            <w:top w:val="none" w:sz="0" w:space="0" w:color="auto"/>
            <w:left w:val="none" w:sz="0" w:space="0" w:color="auto"/>
            <w:bottom w:val="none" w:sz="0" w:space="0" w:color="auto"/>
            <w:right w:val="none" w:sz="0" w:space="0" w:color="auto"/>
          </w:divBdr>
        </w:div>
        <w:div w:id="238952933">
          <w:marLeft w:val="480"/>
          <w:marRight w:val="0"/>
          <w:marTop w:val="0"/>
          <w:marBottom w:val="0"/>
          <w:divBdr>
            <w:top w:val="none" w:sz="0" w:space="0" w:color="auto"/>
            <w:left w:val="none" w:sz="0" w:space="0" w:color="auto"/>
            <w:bottom w:val="none" w:sz="0" w:space="0" w:color="auto"/>
            <w:right w:val="none" w:sz="0" w:space="0" w:color="auto"/>
          </w:divBdr>
        </w:div>
        <w:div w:id="245114672">
          <w:marLeft w:val="480"/>
          <w:marRight w:val="0"/>
          <w:marTop w:val="0"/>
          <w:marBottom w:val="0"/>
          <w:divBdr>
            <w:top w:val="none" w:sz="0" w:space="0" w:color="auto"/>
            <w:left w:val="none" w:sz="0" w:space="0" w:color="auto"/>
            <w:bottom w:val="none" w:sz="0" w:space="0" w:color="auto"/>
            <w:right w:val="none" w:sz="0" w:space="0" w:color="auto"/>
          </w:divBdr>
        </w:div>
        <w:div w:id="324481225">
          <w:marLeft w:val="480"/>
          <w:marRight w:val="0"/>
          <w:marTop w:val="0"/>
          <w:marBottom w:val="0"/>
          <w:divBdr>
            <w:top w:val="none" w:sz="0" w:space="0" w:color="auto"/>
            <w:left w:val="none" w:sz="0" w:space="0" w:color="auto"/>
            <w:bottom w:val="none" w:sz="0" w:space="0" w:color="auto"/>
            <w:right w:val="none" w:sz="0" w:space="0" w:color="auto"/>
          </w:divBdr>
        </w:div>
        <w:div w:id="407465135">
          <w:marLeft w:val="480"/>
          <w:marRight w:val="0"/>
          <w:marTop w:val="0"/>
          <w:marBottom w:val="0"/>
          <w:divBdr>
            <w:top w:val="none" w:sz="0" w:space="0" w:color="auto"/>
            <w:left w:val="none" w:sz="0" w:space="0" w:color="auto"/>
            <w:bottom w:val="none" w:sz="0" w:space="0" w:color="auto"/>
            <w:right w:val="none" w:sz="0" w:space="0" w:color="auto"/>
          </w:divBdr>
        </w:div>
        <w:div w:id="425275211">
          <w:marLeft w:val="480"/>
          <w:marRight w:val="0"/>
          <w:marTop w:val="0"/>
          <w:marBottom w:val="0"/>
          <w:divBdr>
            <w:top w:val="none" w:sz="0" w:space="0" w:color="auto"/>
            <w:left w:val="none" w:sz="0" w:space="0" w:color="auto"/>
            <w:bottom w:val="none" w:sz="0" w:space="0" w:color="auto"/>
            <w:right w:val="none" w:sz="0" w:space="0" w:color="auto"/>
          </w:divBdr>
        </w:div>
        <w:div w:id="444350684">
          <w:marLeft w:val="480"/>
          <w:marRight w:val="0"/>
          <w:marTop w:val="0"/>
          <w:marBottom w:val="0"/>
          <w:divBdr>
            <w:top w:val="none" w:sz="0" w:space="0" w:color="auto"/>
            <w:left w:val="none" w:sz="0" w:space="0" w:color="auto"/>
            <w:bottom w:val="none" w:sz="0" w:space="0" w:color="auto"/>
            <w:right w:val="none" w:sz="0" w:space="0" w:color="auto"/>
          </w:divBdr>
        </w:div>
        <w:div w:id="713429186">
          <w:marLeft w:val="480"/>
          <w:marRight w:val="0"/>
          <w:marTop w:val="0"/>
          <w:marBottom w:val="0"/>
          <w:divBdr>
            <w:top w:val="none" w:sz="0" w:space="0" w:color="auto"/>
            <w:left w:val="none" w:sz="0" w:space="0" w:color="auto"/>
            <w:bottom w:val="none" w:sz="0" w:space="0" w:color="auto"/>
            <w:right w:val="none" w:sz="0" w:space="0" w:color="auto"/>
          </w:divBdr>
        </w:div>
        <w:div w:id="760486191">
          <w:marLeft w:val="480"/>
          <w:marRight w:val="0"/>
          <w:marTop w:val="0"/>
          <w:marBottom w:val="0"/>
          <w:divBdr>
            <w:top w:val="none" w:sz="0" w:space="0" w:color="auto"/>
            <w:left w:val="none" w:sz="0" w:space="0" w:color="auto"/>
            <w:bottom w:val="none" w:sz="0" w:space="0" w:color="auto"/>
            <w:right w:val="none" w:sz="0" w:space="0" w:color="auto"/>
          </w:divBdr>
        </w:div>
        <w:div w:id="881938239">
          <w:marLeft w:val="480"/>
          <w:marRight w:val="0"/>
          <w:marTop w:val="0"/>
          <w:marBottom w:val="0"/>
          <w:divBdr>
            <w:top w:val="none" w:sz="0" w:space="0" w:color="auto"/>
            <w:left w:val="none" w:sz="0" w:space="0" w:color="auto"/>
            <w:bottom w:val="none" w:sz="0" w:space="0" w:color="auto"/>
            <w:right w:val="none" w:sz="0" w:space="0" w:color="auto"/>
          </w:divBdr>
        </w:div>
        <w:div w:id="918102542">
          <w:marLeft w:val="480"/>
          <w:marRight w:val="0"/>
          <w:marTop w:val="0"/>
          <w:marBottom w:val="0"/>
          <w:divBdr>
            <w:top w:val="none" w:sz="0" w:space="0" w:color="auto"/>
            <w:left w:val="none" w:sz="0" w:space="0" w:color="auto"/>
            <w:bottom w:val="none" w:sz="0" w:space="0" w:color="auto"/>
            <w:right w:val="none" w:sz="0" w:space="0" w:color="auto"/>
          </w:divBdr>
        </w:div>
        <w:div w:id="1031103342">
          <w:marLeft w:val="480"/>
          <w:marRight w:val="0"/>
          <w:marTop w:val="0"/>
          <w:marBottom w:val="0"/>
          <w:divBdr>
            <w:top w:val="none" w:sz="0" w:space="0" w:color="auto"/>
            <w:left w:val="none" w:sz="0" w:space="0" w:color="auto"/>
            <w:bottom w:val="none" w:sz="0" w:space="0" w:color="auto"/>
            <w:right w:val="none" w:sz="0" w:space="0" w:color="auto"/>
          </w:divBdr>
        </w:div>
        <w:div w:id="1078672736">
          <w:marLeft w:val="480"/>
          <w:marRight w:val="0"/>
          <w:marTop w:val="0"/>
          <w:marBottom w:val="0"/>
          <w:divBdr>
            <w:top w:val="none" w:sz="0" w:space="0" w:color="auto"/>
            <w:left w:val="none" w:sz="0" w:space="0" w:color="auto"/>
            <w:bottom w:val="none" w:sz="0" w:space="0" w:color="auto"/>
            <w:right w:val="none" w:sz="0" w:space="0" w:color="auto"/>
          </w:divBdr>
        </w:div>
        <w:div w:id="1140880258">
          <w:marLeft w:val="480"/>
          <w:marRight w:val="0"/>
          <w:marTop w:val="0"/>
          <w:marBottom w:val="0"/>
          <w:divBdr>
            <w:top w:val="none" w:sz="0" w:space="0" w:color="auto"/>
            <w:left w:val="none" w:sz="0" w:space="0" w:color="auto"/>
            <w:bottom w:val="none" w:sz="0" w:space="0" w:color="auto"/>
            <w:right w:val="none" w:sz="0" w:space="0" w:color="auto"/>
          </w:divBdr>
        </w:div>
        <w:div w:id="1193348635">
          <w:marLeft w:val="480"/>
          <w:marRight w:val="0"/>
          <w:marTop w:val="0"/>
          <w:marBottom w:val="0"/>
          <w:divBdr>
            <w:top w:val="none" w:sz="0" w:space="0" w:color="auto"/>
            <w:left w:val="none" w:sz="0" w:space="0" w:color="auto"/>
            <w:bottom w:val="none" w:sz="0" w:space="0" w:color="auto"/>
            <w:right w:val="none" w:sz="0" w:space="0" w:color="auto"/>
          </w:divBdr>
        </w:div>
        <w:div w:id="1198156862">
          <w:marLeft w:val="480"/>
          <w:marRight w:val="0"/>
          <w:marTop w:val="0"/>
          <w:marBottom w:val="0"/>
          <w:divBdr>
            <w:top w:val="none" w:sz="0" w:space="0" w:color="auto"/>
            <w:left w:val="none" w:sz="0" w:space="0" w:color="auto"/>
            <w:bottom w:val="none" w:sz="0" w:space="0" w:color="auto"/>
            <w:right w:val="none" w:sz="0" w:space="0" w:color="auto"/>
          </w:divBdr>
        </w:div>
        <w:div w:id="1340280540">
          <w:marLeft w:val="480"/>
          <w:marRight w:val="0"/>
          <w:marTop w:val="0"/>
          <w:marBottom w:val="0"/>
          <w:divBdr>
            <w:top w:val="none" w:sz="0" w:space="0" w:color="auto"/>
            <w:left w:val="none" w:sz="0" w:space="0" w:color="auto"/>
            <w:bottom w:val="none" w:sz="0" w:space="0" w:color="auto"/>
            <w:right w:val="none" w:sz="0" w:space="0" w:color="auto"/>
          </w:divBdr>
        </w:div>
        <w:div w:id="1346252081">
          <w:marLeft w:val="480"/>
          <w:marRight w:val="0"/>
          <w:marTop w:val="0"/>
          <w:marBottom w:val="0"/>
          <w:divBdr>
            <w:top w:val="none" w:sz="0" w:space="0" w:color="auto"/>
            <w:left w:val="none" w:sz="0" w:space="0" w:color="auto"/>
            <w:bottom w:val="none" w:sz="0" w:space="0" w:color="auto"/>
            <w:right w:val="none" w:sz="0" w:space="0" w:color="auto"/>
          </w:divBdr>
        </w:div>
        <w:div w:id="1443919548">
          <w:marLeft w:val="480"/>
          <w:marRight w:val="0"/>
          <w:marTop w:val="0"/>
          <w:marBottom w:val="0"/>
          <w:divBdr>
            <w:top w:val="none" w:sz="0" w:space="0" w:color="auto"/>
            <w:left w:val="none" w:sz="0" w:space="0" w:color="auto"/>
            <w:bottom w:val="none" w:sz="0" w:space="0" w:color="auto"/>
            <w:right w:val="none" w:sz="0" w:space="0" w:color="auto"/>
          </w:divBdr>
        </w:div>
        <w:div w:id="1470588601">
          <w:marLeft w:val="480"/>
          <w:marRight w:val="0"/>
          <w:marTop w:val="0"/>
          <w:marBottom w:val="0"/>
          <w:divBdr>
            <w:top w:val="none" w:sz="0" w:space="0" w:color="auto"/>
            <w:left w:val="none" w:sz="0" w:space="0" w:color="auto"/>
            <w:bottom w:val="none" w:sz="0" w:space="0" w:color="auto"/>
            <w:right w:val="none" w:sz="0" w:space="0" w:color="auto"/>
          </w:divBdr>
        </w:div>
        <w:div w:id="1489439652">
          <w:marLeft w:val="480"/>
          <w:marRight w:val="0"/>
          <w:marTop w:val="0"/>
          <w:marBottom w:val="0"/>
          <w:divBdr>
            <w:top w:val="none" w:sz="0" w:space="0" w:color="auto"/>
            <w:left w:val="none" w:sz="0" w:space="0" w:color="auto"/>
            <w:bottom w:val="none" w:sz="0" w:space="0" w:color="auto"/>
            <w:right w:val="none" w:sz="0" w:space="0" w:color="auto"/>
          </w:divBdr>
        </w:div>
        <w:div w:id="1490827694">
          <w:marLeft w:val="480"/>
          <w:marRight w:val="0"/>
          <w:marTop w:val="0"/>
          <w:marBottom w:val="0"/>
          <w:divBdr>
            <w:top w:val="none" w:sz="0" w:space="0" w:color="auto"/>
            <w:left w:val="none" w:sz="0" w:space="0" w:color="auto"/>
            <w:bottom w:val="none" w:sz="0" w:space="0" w:color="auto"/>
            <w:right w:val="none" w:sz="0" w:space="0" w:color="auto"/>
          </w:divBdr>
        </w:div>
        <w:div w:id="1574313085">
          <w:marLeft w:val="480"/>
          <w:marRight w:val="0"/>
          <w:marTop w:val="0"/>
          <w:marBottom w:val="0"/>
          <w:divBdr>
            <w:top w:val="none" w:sz="0" w:space="0" w:color="auto"/>
            <w:left w:val="none" w:sz="0" w:space="0" w:color="auto"/>
            <w:bottom w:val="none" w:sz="0" w:space="0" w:color="auto"/>
            <w:right w:val="none" w:sz="0" w:space="0" w:color="auto"/>
          </w:divBdr>
        </w:div>
        <w:div w:id="1592658338">
          <w:marLeft w:val="480"/>
          <w:marRight w:val="0"/>
          <w:marTop w:val="0"/>
          <w:marBottom w:val="0"/>
          <w:divBdr>
            <w:top w:val="none" w:sz="0" w:space="0" w:color="auto"/>
            <w:left w:val="none" w:sz="0" w:space="0" w:color="auto"/>
            <w:bottom w:val="none" w:sz="0" w:space="0" w:color="auto"/>
            <w:right w:val="none" w:sz="0" w:space="0" w:color="auto"/>
          </w:divBdr>
        </w:div>
        <w:div w:id="1630360894">
          <w:marLeft w:val="480"/>
          <w:marRight w:val="0"/>
          <w:marTop w:val="0"/>
          <w:marBottom w:val="0"/>
          <w:divBdr>
            <w:top w:val="none" w:sz="0" w:space="0" w:color="auto"/>
            <w:left w:val="none" w:sz="0" w:space="0" w:color="auto"/>
            <w:bottom w:val="none" w:sz="0" w:space="0" w:color="auto"/>
            <w:right w:val="none" w:sz="0" w:space="0" w:color="auto"/>
          </w:divBdr>
        </w:div>
        <w:div w:id="1695038448">
          <w:marLeft w:val="480"/>
          <w:marRight w:val="0"/>
          <w:marTop w:val="0"/>
          <w:marBottom w:val="0"/>
          <w:divBdr>
            <w:top w:val="none" w:sz="0" w:space="0" w:color="auto"/>
            <w:left w:val="none" w:sz="0" w:space="0" w:color="auto"/>
            <w:bottom w:val="none" w:sz="0" w:space="0" w:color="auto"/>
            <w:right w:val="none" w:sz="0" w:space="0" w:color="auto"/>
          </w:divBdr>
        </w:div>
        <w:div w:id="1700428737">
          <w:marLeft w:val="480"/>
          <w:marRight w:val="0"/>
          <w:marTop w:val="0"/>
          <w:marBottom w:val="0"/>
          <w:divBdr>
            <w:top w:val="none" w:sz="0" w:space="0" w:color="auto"/>
            <w:left w:val="none" w:sz="0" w:space="0" w:color="auto"/>
            <w:bottom w:val="none" w:sz="0" w:space="0" w:color="auto"/>
            <w:right w:val="none" w:sz="0" w:space="0" w:color="auto"/>
          </w:divBdr>
        </w:div>
        <w:div w:id="1731879577">
          <w:marLeft w:val="480"/>
          <w:marRight w:val="0"/>
          <w:marTop w:val="0"/>
          <w:marBottom w:val="0"/>
          <w:divBdr>
            <w:top w:val="none" w:sz="0" w:space="0" w:color="auto"/>
            <w:left w:val="none" w:sz="0" w:space="0" w:color="auto"/>
            <w:bottom w:val="none" w:sz="0" w:space="0" w:color="auto"/>
            <w:right w:val="none" w:sz="0" w:space="0" w:color="auto"/>
          </w:divBdr>
        </w:div>
        <w:div w:id="1773935694">
          <w:marLeft w:val="480"/>
          <w:marRight w:val="0"/>
          <w:marTop w:val="0"/>
          <w:marBottom w:val="0"/>
          <w:divBdr>
            <w:top w:val="none" w:sz="0" w:space="0" w:color="auto"/>
            <w:left w:val="none" w:sz="0" w:space="0" w:color="auto"/>
            <w:bottom w:val="none" w:sz="0" w:space="0" w:color="auto"/>
            <w:right w:val="none" w:sz="0" w:space="0" w:color="auto"/>
          </w:divBdr>
        </w:div>
        <w:div w:id="1948194465">
          <w:marLeft w:val="480"/>
          <w:marRight w:val="0"/>
          <w:marTop w:val="0"/>
          <w:marBottom w:val="0"/>
          <w:divBdr>
            <w:top w:val="none" w:sz="0" w:space="0" w:color="auto"/>
            <w:left w:val="none" w:sz="0" w:space="0" w:color="auto"/>
            <w:bottom w:val="none" w:sz="0" w:space="0" w:color="auto"/>
            <w:right w:val="none" w:sz="0" w:space="0" w:color="auto"/>
          </w:divBdr>
        </w:div>
        <w:div w:id="1961448743">
          <w:marLeft w:val="480"/>
          <w:marRight w:val="0"/>
          <w:marTop w:val="0"/>
          <w:marBottom w:val="0"/>
          <w:divBdr>
            <w:top w:val="none" w:sz="0" w:space="0" w:color="auto"/>
            <w:left w:val="none" w:sz="0" w:space="0" w:color="auto"/>
            <w:bottom w:val="none" w:sz="0" w:space="0" w:color="auto"/>
            <w:right w:val="none" w:sz="0" w:space="0" w:color="auto"/>
          </w:divBdr>
        </w:div>
        <w:div w:id="2023362214">
          <w:marLeft w:val="480"/>
          <w:marRight w:val="0"/>
          <w:marTop w:val="0"/>
          <w:marBottom w:val="0"/>
          <w:divBdr>
            <w:top w:val="none" w:sz="0" w:space="0" w:color="auto"/>
            <w:left w:val="none" w:sz="0" w:space="0" w:color="auto"/>
            <w:bottom w:val="none" w:sz="0" w:space="0" w:color="auto"/>
            <w:right w:val="none" w:sz="0" w:space="0" w:color="auto"/>
          </w:divBdr>
        </w:div>
      </w:divsChild>
    </w:div>
    <w:div w:id="628628912">
      <w:bodyDiv w:val="1"/>
      <w:marLeft w:val="0"/>
      <w:marRight w:val="0"/>
      <w:marTop w:val="0"/>
      <w:marBottom w:val="0"/>
      <w:divBdr>
        <w:top w:val="none" w:sz="0" w:space="0" w:color="auto"/>
        <w:left w:val="none" w:sz="0" w:space="0" w:color="auto"/>
        <w:bottom w:val="none" w:sz="0" w:space="0" w:color="auto"/>
        <w:right w:val="none" w:sz="0" w:space="0" w:color="auto"/>
      </w:divBdr>
    </w:div>
    <w:div w:id="629480815">
      <w:bodyDiv w:val="1"/>
      <w:marLeft w:val="0"/>
      <w:marRight w:val="0"/>
      <w:marTop w:val="0"/>
      <w:marBottom w:val="0"/>
      <w:divBdr>
        <w:top w:val="none" w:sz="0" w:space="0" w:color="auto"/>
        <w:left w:val="none" w:sz="0" w:space="0" w:color="auto"/>
        <w:bottom w:val="none" w:sz="0" w:space="0" w:color="auto"/>
        <w:right w:val="none" w:sz="0" w:space="0" w:color="auto"/>
      </w:divBdr>
    </w:div>
    <w:div w:id="629747638">
      <w:bodyDiv w:val="1"/>
      <w:marLeft w:val="0"/>
      <w:marRight w:val="0"/>
      <w:marTop w:val="0"/>
      <w:marBottom w:val="0"/>
      <w:divBdr>
        <w:top w:val="none" w:sz="0" w:space="0" w:color="auto"/>
        <w:left w:val="none" w:sz="0" w:space="0" w:color="auto"/>
        <w:bottom w:val="none" w:sz="0" w:space="0" w:color="auto"/>
        <w:right w:val="none" w:sz="0" w:space="0" w:color="auto"/>
      </w:divBdr>
    </w:div>
    <w:div w:id="630474279">
      <w:bodyDiv w:val="1"/>
      <w:marLeft w:val="0"/>
      <w:marRight w:val="0"/>
      <w:marTop w:val="0"/>
      <w:marBottom w:val="0"/>
      <w:divBdr>
        <w:top w:val="none" w:sz="0" w:space="0" w:color="auto"/>
        <w:left w:val="none" w:sz="0" w:space="0" w:color="auto"/>
        <w:bottom w:val="none" w:sz="0" w:space="0" w:color="auto"/>
        <w:right w:val="none" w:sz="0" w:space="0" w:color="auto"/>
      </w:divBdr>
    </w:div>
    <w:div w:id="632709680">
      <w:bodyDiv w:val="1"/>
      <w:marLeft w:val="0"/>
      <w:marRight w:val="0"/>
      <w:marTop w:val="0"/>
      <w:marBottom w:val="0"/>
      <w:divBdr>
        <w:top w:val="none" w:sz="0" w:space="0" w:color="auto"/>
        <w:left w:val="none" w:sz="0" w:space="0" w:color="auto"/>
        <w:bottom w:val="none" w:sz="0" w:space="0" w:color="auto"/>
        <w:right w:val="none" w:sz="0" w:space="0" w:color="auto"/>
      </w:divBdr>
    </w:div>
    <w:div w:id="634411007">
      <w:bodyDiv w:val="1"/>
      <w:marLeft w:val="0"/>
      <w:marRight w:val="0"/>
      <w:marTop w:val="0"/>
      <w:marBottom w:val="0"/>
      <w:divBdr>
        <w:top w:val="none" w:sz="0" w:space="0" w:color="auto"/>
        <w:left w:val="none" w:sz="0" w:space="0" w:color="auto"/>
        <w:bottom w:val="none" w:sz="0" w:space="0" w:color="auto"/>
        <w:right w:val="none" w:sz="0" w:space="0" w:color="auto"/>
      </w:divBdr>
    </w:div>
    <w:div w:id="637686765">
      <w:bodyDiv w:val="1"/>
      <w:marLeft w:val="0"/>
      <w:marRight w:val="0"/>
      <w:marTop w:val="0"/>
      <w:marBottom w:val="0"/>
      <w:divBdr>
        <w:top w:val="none" w:sz="0" w:space="0" w:color="auto"/>
        <w:left w:val="none" w:sz="0" w:space="0" w:color="auto"/>
        <w:bottom w:val="none" w:sz="0" w:space="0" w:color="auto"/>
        <w:right w:val="none" w:sz="0" w:space="0" w:color="auto"/>
      </w:divBdr>
    </w:div>
    <w:div w:id="638151303">
      <w:bodyDiv w:val="1"/>
      <w:marLeft w:val="0"/>
      <w:marRight w:val="0"/>
      <w:marTop w:val="0"/>
      <w:marBottom w:val="0"/>
      <w:divBdr>
        <w:top w:val="none" w:sz="0" w:space="0" w:color="auto"/>
        <w:left w:val="none" w:sz="0" w:space="0" w:color="auto"/>
        <w:bottom w:val="none" w:sz="0" w:space="0" w:color="auto"/>
        <w:right w:val="none" w:sz="0" w:space="0" w:color="auto"/>
      </w:divBdr>
    </w:div>
    <w:div w:id="639456703">
      <w:bodyDiv w:val="1"/>
      <w:marLeft w:val="0"/>
      <w:marRight w:val="0"/>
      <w:marTop w:val="0"/>
      <w:marBottom w:val="0"/>
      <w:divBdr>
        <w:top w:val="none" w:sz="0" w:space="0" w:color="auto"/>
        <w:left w:val="none" w:sz="0" w:space="0" w:color="auto"/>
        <w:bottom w:val="none" w:sz="0" w:space="0" w:color="auto"/>
        <w:right w:val="none" w:sz="0" w:space="0" w:color="auto"/>
      </w:divBdr>
    </w:div>
    <w:div w:id="640311641">
      <w:bodyDiv w:val="1"/>
      <w:marLeft w:val="0"/>
      <w:marRight w:val="0"/>
      <w:marTop w:val="0"/>
      <w:marBottom w:val="0"/>
      <w:divBdr>
        <w:top w:val="none" w:sz="0" w:space="0" w:color="auto"/>
        <w:left w:val="none" w:sz="0" w:space="0" w:color="auto"/>
        <w:bottom w:val="none" w:sz="0" w:space="0" w:color="auto"/>
        <w:right w:val="none" w:sz="0" w:space="0" w:color="auto"/>
      </w:divBdr>
    </w:div>
    <w:div w:id="641353919">
      <w:bodyDiv w:val="1"/>
      <w:marLeft w:val="0"/>
      <w:marRight w:val="0"/>
      <w:marTop w:val="0"/>
      <w:marBottom w:val="0"/>
      <w:divBdr>
        <w:top w:val="none" w:sz="0" w:space="0" w:color="auto"/>
        <w:left w:val="none" w:sz="0" w:space="0" w:color="auto"/>
        <w:bottom w:val="none" w:sz="0" w:space="0" w:color="auto"/>
        <w:right w:val="none" w:sz="0" w:space="0" w:color="auto"/>
      </w:divBdr>
    </w:div>
    <w:div w:id="646328102">
      <w:bodyDiv w:val="1"/>
      <w:marLeft w:val="0"/>
      <w:marRight w:val="0"/>
      <w:marTop w:val="0"/>
      <w:marBottom w:val="0"/>
      <w:divBdr>
        <w:top w:val="none" w:sz="0" w:space="0" w:color="auto"/>
        <w:left w:val="none" w:sz="0" w:space="0" w:color="auto"/>
        <w:bottom w:val="none" w:sz="0" w:space="0" w:color="auto"/>
        <w:right w:val="none" w:sz="0" w:space="0" w:color="auto"/>
      </w:divBdr>
      <w:divsChild>
        <w:div w:id="643700180">
          <w:marLeft w:val="480"/>
          <w:marRight w:val="0"/>
          <w:marTop w:val="0"/>
          <w:marBottom w:val="0"/>
          <w:divBdr>
            <w:top w:val="none" w:sz="0" w:space="0" w:color="auto"/>
            <w:left w:val="none" w:sz="0" w:space="0" w:color="auto"/>
            <w:bottom w:val="none" w:sz="0" w:space="0" w:color="auto"/>
            <w:right w:val="none" w:sz="0" w:space="0" w:color="auto"/>
          </w:divBdr>
        </w:div>
        <w:div w:id="1554803161">
          <w:marLeft w:val="480"/>
          <w:marRight w:val="0"/>
          <w:marTop w:val="0"/>
          <w:marBottom w:val="0"/>
          <w:divBdr>
            <w:top w:val="none" w:sz="0" w:space="0" w:color="auto"/>
            <w:left w:val="none" w:sz="0" w:space="0" w:color="auto"/>
            <w:bottom w:val="none" w:sz="0" w:space="0" w:color="auto"/>
            <w:right w:val="none" w:sz="0" w:space="0" w:color="auto"/>
          </w:divBdr>
        </w:div>
        <w:div w:id="1062219856">
          <w:marLeft w:val="480"/>
          <w:marRight w:val="0"/>
          <w:marTop w:val="0"/>
          <w:marBottom w:val="0"/>
          <w:divBdr>
            <w:top w:val="none" w:sz="0" w:space="0" w:color="auto"/>
            <w:left w:val="none" w:sz="0" w:space="0" w:color="auto"/>
            <w:bottom w:val="none" w:sz="0" w:space="0" w:color="auto"/>
            <w:right w:val="none" w:sz="0" w:space="0" w:color="auto"/>
          </w:divBdr>
        </w:div>
        <w:div w:id="782846923">
          <w:marLeft w:val="480"/>
          <w:marRight w:val="0"/>
          <w:marTop w:val="0"/>
          <w:marBottom w:val="0"/>
          <w:divBdr>
            <w:top w:val="none" w:sz="0" w:space="0" w:color="auto"/>
            <w:left w:val="none" w:sz="0" w:space="0" w:color="auto"/>
            <w:bottom w:val="none" w:sz="0" w:space="0" w:color="auto"/>
            <w:right w:val="none" w:sz="0" w:space="0" w:color="auto"/>
          </w:divBdr>
        </w:div>
        <w:div w:id="1609923315">
          <w:marLeft w:val="480"/>
          <w:marRight w:val="0"/>
          <w:marTop w:val="0"/>
          <w:marBottom w:val="0"/>
          <w:divBdr>
            <w:top w:val="none" w:sz="0" w:space="0" w:color="auto"/>
            <w:left w:val="none" w:sz="0" w:space="0" w:color="auto"/>
            <w:bottom w:val="none" w:sz="0" w:space="0" w:color="auto"/>
            <w:right w:val="none" w:sz="0" w:space="0" w:color="auto"/>
          </w:divBdr>
        </w:div>
        <w:div w:id="1280648721">
          <w:marLeft w:val="480"/>
          <w:marRight w:val="0"/>
          <w:marTop w:val="0"/>
          <w:marBottom w:val="0"/>
          <w:divBdr>
            <w:top w:val="none" w:sz="0" w:space="0" w:color="auto"/>
            <w:left w:val="none" w:sz="0" w:space="0" w:color="auto"/>
            <w:bottom w:val="none" w:sz="0" w:space="0" w:color="auto"/>
            <w:right w:val="none" w:sz="0" w:space="0" w:color="auto"/>
          </w:divBdr>
        </w:div>
        <w:div w:id="1148474898">
          <w:marLeft w:val="480"/>
          <w:marRight w:val="0"/>
          <w:marTop w:val="0"/>
          <w:marBottom w:val="0"/>
          <w:divBdr>
            <w:top w:val="none" w:sz="0" w:space="0" w:color="auto"/>
            <w:left w:val="none" w:sz="0" w:space="0" w:color="auto"/>
            <w:bottom w:val="none" w:sz="0" w:space="0" w:color="auto"/>
            <w:right w:val="none" w:sz="0" w:space="0" w:color="auto"/>
          </w:divBdr>
        </w:div>
        <w:div w:id="822769917">
          <w:marLeft w:val="480"/>
          <w:marRight w:val="0"/>
          <w:marTop w:val="0"/>
          <w:marBottom w:val="0"/>
          <w:divBdr>
            <w:top w:val="none" w:sz="0" w:space="0" w:color="auto"/>
            <w:left w:val="none" w:sz="0" w:space="0" w:color="auto"/>
            <w:bottom w:val="none" w:sz="0" w:space="0" w:color="auto"/>
            <w:right w:val="none" w:sz="0" w:space="0" w:color="auto"/>
          </w:divBdr>
        </w:div>
        <w:div w:id="1842811816">
          <w:marLeft w:val="480"/>
          <w:marRight w:val="0"/>
          <w:marTop w:val="0"/>
          <w:marBottom w:val="0"/>
          <w:divBdr>
            <w:top w:val="none" w:sz="0" w:space="0" w:color="auto"/>
            <w:left w:val="none" w:sz="0" w:space="0" w:color="auto"/>
            <w:bottom w:val="none" w:sz="0" w:space="0" w:color="auto"/>
            <w:right w:val="none" w:sz="0" w:space="0" w:color="auto"/>
          </w:divBdr>
        </w:div>
        <w:div w:id="2091583396">
          <w:marLeft w:val="480"/>
          <w:marRight w:val="0"/>
          <w:marTop w:val="0"/>
          <w:marBottom w:val="0"/>
          <w:divBdr>
            <w:top w:val="none" w:sz="0" w:space="0" w:color="auto"/>
            <w:left w:val="none" w:sz="0" w:space="0" w:color="auto"/>
            <w:bottom w:val="none" w:sz="0" w:space="0" w:color="auto"/>
            <w:right w:val="none" w:sz="0" w:space="0" w:color="auto"/>
          </w:divBdr>
        </w:div>
        <w:div w:id="737627837">
          <w:marLeft w:val="480"/>
          <w:marRight w:val="0"/>
          <w:marTop w:val="0"/>
          <w:marBottom w:val="0"/>
          <w:divBdr>
            <w:top w:val="none" w:sz="0" w:space="0" w:color="auto"/>
            <w:left w:val="none" w:sz="0" w:space="0" w:color="auto"/>
            <w:bottom w:val="none" w:sz="0" w:space="0" w:color="auto"/>
            <w:right w:val="none" w:sz="0" w:space="0" w:color="auto"/>
          </w:divBdr>
        </w:div>
        <w:div w:id="513153272">
          <w:marLeft w:val="480"/>
          <w:marRight w:val="0"/>
          <w:marTop w:val="0"/>
          <w:marBottom w:val="0"/>
          <w:divBdr>
            <w:top w:val="none" w:sz="0" w:space="0" w:color="auto"/>
            <w:left w:val="none" w:sz="0" w:space="0" w:color="auto"/>
            <w:bottom w:val="none" w:sz="0" w:space="0" w:color="auto"/>
            <w:right w:val="none" w:sz="0" w:space="0" w:color="auto"/>
          </w:divBdr>
        </w:div>
        <w:div w:id="1640918939">
          <w:marLeft w:val="480"/>
          <w:marRight w:val="0"/>
          <w:marTop w:val="0"/>
          <w:marBottom w:val="0"/>
          <w:divBdr>
            <w:top w:val="none" w:sz="0" w:space="0" w:color="auto"/>
            <w:left w:val="none" w:sz="0" w:space="0" w:color="auto"/>
            <w:bottom w:val="none" w:sz="0" w:space="0" w:color="auto"/>
            <w:right w:val="none" w:sz="0" w:space="0" w:color="auto"/>
          </w:divBdr>
        </w:div>
        <w:div w:id="409039287">
          <w:marLeft w:val="480"/>
          <w:marRight w:val="0"/>
          <w:marTop w:val="0"/>
          <w:marBottom w:val="0"/>
          <w:divBdr>
            <w:top w:val="none" w:sz="0" w:space="0" w:color="auto"/>
            <w:left w:val="none" w:sz="0" w:space="0" w:color="auto"/>
            <w:bottom w:val="none" w:sz="0" w:space="0" w:color="auto"/>
            <w:right w:val="none" w:sz="0" w:space="0" w:color="auto"/>
          </w:divBdr>
        </w:div>
        <w:div w:id="1642610789">
          <w:marLeft w:val="480"/>
          <w:marRight w:val="0"/>
          <w:marTop w:val="0"/>
          <w:marBottom w:val="0"/>
          <w:divBdr>
            <w:top w:val="none" w:sz="0" w:space="0" w:color="auto"/>
            <w:left w:val="none" w:sz="0" w:space="0" w:color="auto"/>
            <w:bottom w:val="none" w:sz="0" w:space="0" w:color="auto"/>
            <w:right w:val="none" w:sz="0" w:space="0" w:color="auto"/>
          </w:divBdr>
        </w:div>
        <w:div w:id="1425150053">
          <w:marLeft w:val="480"/>
          <w:marRight w:val="0"/>
          <w:marTop w:val="0"/>
          <w:marBottom w:val="0"/>
          <w:divBdr>
            <w:top w:val="none" w:sz="0" w:space="0" w:color="auto"/>
            <w:left w:val="none" w:sz="0" w:space="0" w:color="auto"/>
            <w:bottom w:val="none" w:sz="0" w:space="0" w:color="auto"/>
            <w:right w:val="none" w:sz="0" w:space="0" w:color="auto"/>
          </w:divBdr>
        </w:div>
        <w:div w:id="1591114367">
          <w:marLeft w:val="480"/>
          <w:marRight w:val="0"/>
          <w:marTop w:val="0"/>
          <w:marBottom w:val="0"/>
          <w:divBdr>
            <w:top w:val="none" w:sz="0" w:space="0" w:color="auto"/>
            <w:left w:val="none" w:sz="0" w:space="0" w:color="auto"/>
            <w:bottom w:val="none" w:sz="0" w:space="0" w:color="auto"/>
            <w:right w:val="none" w:sz="0" w:space="0" w:color="auto"/>
          </w:divBdr>
        </w:div>
        <w:div w:id="572204964">
          <w:marLeft w:val="480"/>
          <w:marRight w:val="0"/>
          <w:marTop w:val="0"/>
          <w:marBottom w:val="0"/>
          <w:divBdr>
            <w:top w:val="none" w:sz="0" w:space="0" w:color="auto"/>
            <w:left w:val="none" w:sz="0" w:space="0" w:color="auto"/>
            <w:bottom w:val="none" w:sz="0" w:space="0" w:color="auto"/>
            <w:right w:val="none" w:sz="0" w:space="0" w:color="auto"/>
          </w:divBdr>
        </w:div>
        <w:div w:id="1577670297">
          <w:marLeft w:val="480"/>
          <w:marRight w:val="0"/>
          <w:marTop w:val="0"/>
          <w:marBottom w:val="0"/>
          <w:divBdr>
            <w:top w:val="none" w:sz="0" w:space="0" w:color="auto"/>
            <w:left w:val="none" w:sz="0" w:space="0" w:color="auto"/>
            <w:bottom w:val="none" w:sz="0" w:space="0" w:color="auto"/>
            <w:right w:val="none" w:sz="0" w:space="0" w:color="auto"/>
          </w:divBdr>
        </w:div>
        <w:div w:id="448742155">
          <w:marLeft w:val="480"/>
          <w:marRight w:val="0"/>
          <w:marTop w:val="0"/>
          <w:marBottom w:val="0"/>
          <w:divBdr>
            <w:top w:val="none" w:sz="0" w:space="0" w:color="auto"/>
            <w:left w:val="none" w:sz="0" w:space="0" w:color="auto"/>
            <w:bottom w:val="none" w:sz="0" w:space="0" w:color="auto"/>
            <w:right w:val="none" w:sz="0" w:space="0" w:color="auto"/>
          </w:divBdr>
        </w:div>
        <w:div w:id="104082316">
          <w:marLeft w:val="480"/>
          <w:marRight w:val="0"/>
          <w:marTop w:val="0"/>
          <w:marBottom w:val="0"/>
          <w:divBdr>
            <w:top w:val="none" w:sz="0" w:space="0" w:color="auto"/>
            <w:left w:val="none" w:sz="0" w:space="0" w:color="auto"/>
            <w:bottom w:val="none" w:sz="0" w:space="0" w:color="auto"/>
            <w:right w:val="none" w:sz="0" w:space="0" w:color="auto"/>
          </w:divBdr>
        </w:div>
        <w:div w:id="2097363368">
          <w:marLeft w:val="480"/>
          <w:marRight w:val="0"/>
          <w:marTop w:val="0"/>
          <w:marBottom w:val="0"/>
          <w:divBdr>
            <w:top w:val="none" w:sz="0" w:space="0" w:color="auto"/>
            <w:left w:val="none" w:sz="0" w:space="0" w:color="auto"/>
            <w:bottom w:val="none" w:sz="0" w:space="0" w:color="auto"/>
            <w:right w:val="none" w:sz="0" w:space="0" w:color="auto"/>
          </w:divBdr>
        </w:div>
        <w:div w:id="1342857671">
          <w:marLeft w:val="480"/>
          <w:marRight w:val="0"/>
          <w:marTop w:val="0"/>
          <w:marBottom w:val="0"/>
          <w:divBdr>
            <w:top w:val="none" w:sz="0" w:space="0" w:color="auto"/>
            <w:left w:val="none" w:sz="0" w:space="0" w:color="auto"/>
            <w:bottom w:val="none" w:sz="0" w:space="0" w:color="auto"/>
            <w:right w:val="none" w:sz="0" w:space="0" w:color="auto"/>
          </w:divBdr>
        </w:div>
        <w:div w:id="1235622849">
          <w:marLeft w:val="480"/>
          <w:marRight w:val="0"/>
          <w:marTop w:val="0"/>
          <w:marBottom w:val="0"/>
          <w:divBdr>
            <w:top w:val="none" w:sz="0" w:space="0" w:color="auto"/>
            <w:left w:val="none" w:sz="0" w:space="0" w:color="auto"/>
            <w:bottom w:val="none" w:sz="0" w:space="0" w:color="auto"/>
            <w:right w:val="none" w:sz="0" w:space="0" w:color="auto"/>
          </w:divBdr>
        </w:div>
        <w:div w:id="1724409429">
          <w:marLeft w:val="480"/>
          <w:marRight w:val="0"/>
          <w:marTop w:val="0"/>
          <w:marBottom w:val="0"/>
          <w:divBdr>
            <w:top w:val="none" w:sz="0" w:space="0" w:color="auto"/>
            <w:left w:val="none" w:sz="0" w:space="0" w:color="auto"/>
            <w:bottom w:val="none" w:sz="0" w:space="0" w:color="auto"/>
            <w:right w:val="none" w:sz="0" w:space="0" w:color="auto"/>
          </w:divBdr>
        </w:div>
        <w:div w:id="825318762">
          <w:marLeft w:val="480"/>
          <w:marRight w:val="0"/>
          <w:marTop w:val="0"/>
          <w:marBottom w:val="0"/>
          <w:divBdr>
            <w:top w:val="none" w:sz="0" w:space="0" w:color="auto"/>
            <w:left w:val="none" w:sz="0" w:space="0" w:color="auto"/>
            <w:bottom w:val="none" w:sz="0" w:space="0" w:color="auto"/>
            <w:right w:val="none" w:sz="0" w:space="0" w:color="auto"/>
          </w:divBdr>
        </w:div>
        <w:div w:id="1705670852">
          <w:marLeft w:val="480"/>
          <w:marRight w:val="0"/>
          <w:marTop w:val="0"/>
          <w:marBottom w:val="0"/>
          <w:divBdr>
            <w:top w:val="none" w:sz="0" w:space="0" w:color="auto"/>
            <w:left w:val="none" w:sz="0" w:space="0" w:color="auto"/>
            <w:bottom w:val="none" w:sz="0" w:space="0" w:color="auto"/>
            <w:right w:val="none" w:sz="0" w:space="0" w:color="auto"/>
          </w:divBdr>
        </w:div>
        <w:div w:id="166017364">
          <w:marLeft w:val="480"/>
          <w:marRight w:val="0"/>
          <w:marTop w:val="0"/>
          <w:marBottom w:val="0"/>
          <w:divBdr>
            <w:top w:val="none" w:sz="0" w:space="0" w:color="auto"/>
            <w:left w:val="none" w:sz="0" w:space="0" w:color="auto"/>
            <w:bottom w:val="none" w:sz="0" w:space="0" w:color="auto"/>
            <w:right w:val="none" w:sz="0" w:space="0" w:color="auto"/>
          </w:divBdr>
        </w:div>
        <w:div w:id="699089871">
          <w:marLeft w:val="480"/>
          <w:marRight w:val="0"/>
          <w:marTop w:val="0"/>
          <w:marBottom w:val="0"/>
          <w:divBdr>
            <w:top w:val="none" w:sz="0" w:space="0" w:color="auto"/>
            <w:left w:val="none" w:sz="0" w:space="0" w:color="auto"/>
            <w:bottom w:val="none" w:sz="0" w:space="0" w:color="auto"/>
            <w:right w:val="none" w:sz="0" w:space="0" w:color="auto"/>
          </w:divBdr>
        </w:div>
        <w:div w:id="2091268621">
          <w:marLeft w:val="480"/>
          <w:marRight w:val="0"/>
          <w:marTop w:val="0"/>
          <w:marBottom w:val="0"/>
          <w:divBdr>
            <w:top w:val="none" w:sz="0" w:space="0" w:color="auto"/>
            <w:left w:val="none" w:sz="0" w:space="0" w:color="auto"/>
            <w:bottom w:val="none" w:sz="0" w:space="0" w:color="auto"/>
            <w:right w:val="none" w:sz="0" w:space="0" w:color="auto"/>
          </w:divBdr>
        </w:div>
        <w:div w:id="1155801024">
          <w:marLeft w:val="480"/>
          <w:marRight w:val="0"/>
          <w:marTop w:val="0"/>
          <w:marBottom w:val="0"/>
          <w:divBdr>
            <w:top w:val="none" w:sz="0" w:space="0" w:color="auto"/>
            <w:left w:val="none" w:sz="0" w:space="0" w:color="auto"/>
            <w:bottom w:val="none" w:sz="0" w:space="0" w:color="auto"/>
            <w:right w:val="none" w:sz="0" w:space="0" w:color="auto"/>
          </w:divBdr>
        </w:div>
        <w:div w:id="114252392">
          <w:marLeft w:val="480"/>
          <w:marRight w:val="0"/>
          <w:marTop w:val="0"/>
          <w:marBottom w:val="0"/>
          <w:divBdr>
            <w:top w:val="none" w:sz="0" w:space="0" w:color="auto"/>
            <w:left w:val="none" w:sz="0" w:space="0" w:color="auto"/>
            <w:bottom w:val="none" w:sz="0" w:space="0" w:color="auto"/>
            <w:right w:val="none" w:sz="0" w:space="0" w:color="auto"/>
          </w:divBdr>
        </w:div>
        <w:div w:id="1356538564">
          <w:marLeft w:val="480"/>
          <w:marRight w:val="0"/>
          <w:marTop w:val="0"/>
          <w:marBottom w:val="0"/>
          <w:divBdr>
            <w:top w:val="none" w:sz="0" w:space="0" w:color="auto"/>
            <w:left w:val="none" w:sz="0" w:space="0" w:color="auto"/>
            <w:bottom w:val="none" w:sz="0" w:space="0" w:color="auto"/>
            <w:right w:val="none" w:sz="0" w:space="0" w:color="auto"/>
          </w:divBdr>
        </w:div>
        <w:div w:id="1056853523">
          <w:marLeft w:val="480"/>
          <w:marRight w:val="0"/>
          <w:marTop w:val="0"/>
          <w:marBottom w:val="0"/>
          <w:divBdr>
            <w:top w:val="none" w:sz="0" w:space="0" w:color="auto"/>
            <w:left w:val="none" w:sz="0" w:space="0" w:color="auto"/>
            <w:bottom w:val="none" w:sz="0" w:space="0" w:color="auto"/>
            <w:right w:val="none" w:sz="0" w:space="0" w:color="auto"/>
          </w:divBdr>
        </w:div>
        <w:div w:id="1174761520">
          <w:marLeft w:val="480"/>
          <w:marRight w:val="0"/>
          <w:marTop w:val="0"/>
          <w:marBottom w:val="0"/>
          <w:divBdr>
            <w:top w:val="none" w:sz="0" w:space="0" w:color="auto"/>
            <w:left w:val="none" w:sz="0" w:space="0" w:color="auto"/>
            <w:bottom w:val="none" w:sz="0" w:space="0" w:color="auto"/>
            <w:right w:val="none" w:sz="0" w:space="0" w:color="auto"/>
          </w:divBdr>
        </w:div>
        <w:div w:id="817453807">
          <w:marLeft w:val="480"/>
          <w:marRight w:val="0"/>
          <w:marTop w:val="0"/>
          <w:marBottom w:val="0"/>
          <w:divBdr>
            <w:top w:val="none" w:sz="0" w:space="0" w:color="auto"/>
            <w:left w:val="none" w:sz="0" w:space="0" w:color="auto"/>
            <w:bottom w:val="none" w:sz="0" w:space="0" w:color="auto"/>
            <w:right w:val="none" w:sz="0" w:space="0" w:color="auto"/>
          </w:divBdr>
        </w:div>
        <w:div w:id="2035225024">
          <w:marLeft w:val="480"/>
          <w:marRight w:val="0"/>
          <w:marTop w:val="0"/>
          <w:marBottom w:val="0"/>
          <w:divBdr>
            <w:top w:val="none" w:sz="0" w:space="0" w:color="auto"/>
            <w:left w:val="none" w:sz="0" w:space="0" w:color="auto"/>
            <w:bottom w:val="none" w:sz="0" w:space="0" w:color="auto"/>
            <w:right w:val="none" w:sz="0" w:space="0" w:color="auto"/>
          </w:divBdr>
        </w:div>
        <w:div w:id="2019772476">
          <w:marLeft w:val="480"/>
          <w:marRight w:val="0"/>
          <w:marTop w:val="0"/>
          <w:marBottom w:val="0"/>
          <w:divBdr>
            <w:top w:val="none" w:sz="0" w:space="0" w:color="auto"/>
            <w:left w:val="none" w:sz="0" w:space="0" w:color="auto"/>
            <w:bottom w:val="none" w:sz="0" w:space="0" w:color="auto"/>
            <w:right w:val="none" w:sz="0" w:space="0" w:color="auto"/>
          </w:divBdr>
        </w:div>
        <w:div w:id="410734755">
          <w:marLeft w:val="480"/>
          <w:marRight w:val="0"/>
          <w:marTop w:val="0"/>
          <w:marBottom w:val="0"/>
          <w:divBdr>
            <w:top w:val="none" w:sz="0" w:space="0" w:color="auto"/>
            <w:left w:val="none" w:sz="0" w:space="0" w:color="auto"/>
            <w:bottom w:val="none" w:sz="0" w:space="0" w:color="auto"/>
            <w:right w:val="none" w:sz="0" w:space="0" w:color="auto"/>
          </w:divBdr>
        </w:div>
        <w:div w:id="1782341717">
          <w:marLeft w:val="480"/>
          <w:marRight w:val="0"/>
          <w:marTop w:val="0"/>
          <w:marBottom w:val="0"/>
          <w:divBdr>
            <w:top w:val="none" w:sz="0" w:space="0" w:color="auto"/>
            <w:left w:val="none" w:sz="0" w:space="0" w:color="auto"/>
            <w:bottom w:val="none" w:sz="0" w:space="0" w:color="auto"/>
            <w:right w:val="none" w:sz="0" w:space="0" w:color="auto"/>
          </w:divBdr>
        </w:div>
        <w:div w:id="1685473499">
          <w:marLeft w:val="480"/>
          <w:marRight w:val="0"/>
          <w:marTop w:val="0"/>
          <w:marBottom w:val="0"/>
          <w:divBdr>
            <w:top w:val="none" w:sz="0" w:space="0" w:color="auto"/>
            <w:left w:val="none" w:sz="0" w:space="0" w:color="auto"/>
            <w:bottom w:val="none" w:sz="0" w:space="0" w:color="auto"/>
            <w:right w:val="none" w:sz="0" w:space="0" w:color="auto"/>
          </w:divBdr>
        </w:div>
        <w:div w:id="1897663890">
          <w:marLeft w:val="480"/>
          <w:marRight w:val="0"/>
          <w:marTop w:val="0"/>
          <w:marBottom w:val="0"/>
          <w:divBdr>
            <w:top w:val="none" w:sz="0" w:space="0" w:color="auto"/>
            <w:left w:val="none" w:sz="0" w:space="0" w:color="auto"/>
            <w:bottom w:val="none" w:sz="0" w:space="0" w:color="auto"/>
            <w:right w:val="none" w:sz="0" w:space="0" w:color="auto"/>
          </w:divBdr>
        </w:div>
        <w:div w:id="1069037599">
          <w:marLeft w:val="480"/>
          <w:marRight w:val="0"/>
          <w:marTop w:val="0"/>
          <w:marBottom w:val="0"/>
          <w:divBdr>
            <w:top w:val="none" w:sz="0" w:space="0" w:color="auto"/>
            <w:left w:val="none" w:sz="0" w:space="0" w:color="auto"/>
            <w:bottom w:val="none" w:sz="0" w:space="0" w:color="auto"/>
            <w:right w:val="none" w:sz="0" w:space="0" w:color="auto"/>
          </w:divBdr>
        </w:div>
        <w:div w:id="457144823">
          <w:marLeft w:val="480"/>
          <w:marRight w:val="0"/>
          <w:marTop w:val="0"/>
          <w:marBottom w:val="0"/>
          <w:divBdr>
            <w:top w:val="none" w:sz="0" w:space="0" w:color="auto"/>
            <w:left w:val="none" w:sz="0" w:space="0" w:color="auto"/>
            <w:bottom w:val="none" w:sz="0" w:space="0" w:color="auto"/>
            <w:right w:val="none" w:sz="0" w:space="0" w:color="auto"/>
          </w:divBdr>
        </w:div>
        <w:div w:id="1284263960">
          <w:marLeft w:val="480"/>
          <w:marRight w:val="0"/>
          <w:marTop w:val="0"/>
          <w:marBottom w:val="0"/>
          <w:divBdr>
            <w:top w:val="none" w:sz="0" w:space="0" w:color="auto"/>
            <w:left w:val="none" w:sz="0" w:space="0" w:color="auto"/>
            <w:bottom w:val="none" w:sz="0" w:space="0" w:color="auto"/>
            <w:right w:val="none" w:sz="0" w:space="0" w:color="auto"/>
          </w:divBdr>
        </w:div>
        <w:div w:id="1812364077">
          <w:marLeft w:val="480"/>
          <w:marRight w:val="0"/>
          <w:marTop w:val="0"/>
          <w:marBottom w:val="0"/>
          <w:divBdr>
            <w:top w:val="none" w:sz="0" w:space="0" w:color="auto"/>
            <w:left w:val="none" w:sz="0" w:space="0" w:color="auto"/>
            <w:bottom w:val="none" w:sz="0" w:space="0" w:color="auto"/>
            <w:right w:val="none" w:sz="0" w:space="0" w:color="auto"/>
          </w:divBdr>
        </w:div>
        <w:div w:id="1700862382">
          <w:marLeft w:val="480"/>
          <w:marRight w:val="0"/>
          <w:marTop w:val="0"/>
          <w:marBottom w:val="0"/>
          <w:divBdr>
            <w:top w:val="none" w:sz="0" w:space="0" w:color="auto"/>
            <w:left w:val="none" w:sz="0" w:space="0" w:color="auto"/>
            <w:bottom w:val="none" w:sz="0" w:space="0" w:color="auto"/>
            <w:right w:val="none" w:sz="0" w:space="0" w:color="auto"/>
          </w:divBdr>
        </w:div>
        <w:div w:id="1342853009">
          <w:marLeft w:val="480"/>
          <w:marRight w:val="0"/>
          <w:marTop w:val="0"/>
          <w:marBottom w:val="0"/>
          <w:divBdr>
            <w:top w:val="none" w:sz="0" w:space="0" w:color="auto"/>
            <w:left w:val="none" w:sz="0" w:space="0" w:color="auto"/>
            <w:bottom w:val="none" w:sz="0" w:space="0" w:color="auto"/>
            <w:right w:val="none" w:sz="0" w:space="0" w:color="auto"/>
          </w:divBdr>
        </w:div>
        <w:div w:id="504249541">
          <w:marLeft w:val="480"/>
          <w:marRight w:val="0"/>
          <w:marTop w:val="0"/>
          <w:marBottom w:val="0"/>
          <w:divBdr>
            <w:top w:val="none" w:sz="0" w:space="0" w:color="auto"/>
            <w:left w:val="none" w:sz="0" w:space="0" w:color="auto"/>
            <w:bottom w:val="none" w:sz="0" w:space="0" w:color="auto"/>
            <w:right w:val="none" w:sz="0" w:space="0" w:color="auto"/>
          </w:divBdr>
        </w:div>
        <w:div w:id="1499299477">
          <w:marLeft w:val="480"/>
          <w:marRight w:val="0"/>
          <w:marTop w:val="0"/>
          <w:marBottom w:val="0"/>
          <w:divBdr>
            <w:top w:val="none" w:sz="0" w:space="0" w:color="auto"/>
            <w:left w:val="none" w:sz="0" w:space="0" w:color="auto"/>
            <w:bottom w:val="none" w:sz="0" w:space="0" w:color="auto"/>
            <w:right w:val="none" w:sz="0" w:space="0" w:color="auto"/>
          </w:divBdr>
        </w:div>
        <w:div w:id="426729163">
          <w:marLeft w:val="480"/>
          <w:marRight w:val="0"/>
          <w:marTop w:val="0"/>
          <w:marBottom w:val="0"/>
          <w:divBdr>
            <w:top w:val="none" w:sz="0" w:space="0" w:color="auto"/>
            <w:left w:val="none" w:sz="0" w:space="0" w:color="auto"/>
            <w:bottom w:val="none" w:sz="0" w:space="0" w:color="auto"/>
            <w:right w:val="none" w:sz="0" w:space="0" w:color="auto"/>
          </w:divBdr>
        </w:div>
        <w:div w:id="693962914">
          <w:marLeft w:val="480"/>
          <w:marRight w:val="0"/>
          <w:marTop w:val="0"/>
          <w:marBottom w:val="0"/>
          <w:divBdr>
            <w:top w:val="none" w:sz="0" w:space="0" w:color="auto"/>
            <w:left w:val="none" w:sz="0" w:space="0" w:color="auto"/>
            <w:bottom w:val="none" w:sz="0" w:space="0" w:color="auto"/>
            <w:right w:val="none" w:sz="0" w:space="0" w:color="auto"/>
          </w:divBdr>
        </w:div>
        <w:div w:id="2077243243">
          <w:marLeft w:val="480"/>
          <w:marRight w:val="0"/>
          <w:marTop w:val="0"/>
          <w:marBottom w:val="0"/>
          <w:divBdr>
            <w:top w:val="none" w:sz="0" w:space="0" w:color="auto"/>
            <w:left w:val="none" w:sz="0" w:space="0" w:color="auto"/>
            <w:bottom w:val="none" w:sz="0" w:space="0" w:color="auto"/>
            <w:right w:val="none" w:sz="0" w:space="0" w:color="auto"/>
          </w:divBdr>
        </w:div>
        <w:div w:id="757023163">
          <w:marLeft w:val="480"/>
          <w:marRight w:val="0"/>
          <w:marTop w:val="0"/>
          <w:marBottom w:val="0"/>
          <w:divBdr>
            <w:top w:val="none" w:sz="0" w:space="0" w:color="auto"/>
            <w:left w:val="none" w:sz="0" w:space="0" w:color="auto"/>
            <w:bottom w:val="none" w:sz="0" w:space="0" w:color="auto"/>
            <w:right w:val="none" w:sz="0" w:space="0" w:color="auto"/>
          </w:divBdr>
        </w:div>
        <w:div w:id="584799380">
          <w:marLeft w:val="480"/>
          <w:marRight w:val="0"/>
          <w:marTop w:val="0"/>
          <w:marBottom w:val="0"/>
          <w:divBdr>
            <w:top w:val="none" w:sz="0" w:space="0" w:color="auto"/>
            <w:left w:val="none" w:sz="0" w:space="0" w:color="auto"/>
            <w:bottom w:val="none" w:sz="0" w:space="0" w:color="auto"/>
            <w:right w:val="none" w:sz="0" w:space="0" w:color="auto"/>
          </w:divBdr>
        </w:div>
        <w:div w:id="1133600028">
          <w:marLeft w:val="480"/>
          <w:marRight w:val="0"/>
          <w:marTop w:val="0"/>
          <w:marBottom w:val="0"/>
          <w:divBdr>
            <w:top w:val="none" w:sz="0" w:space="0" w:color="auto"/>
            <w:left w:val="none" w:sz="0" w:space="0" w:color="auto"/>
            <w:bottom w:val="none" w:sz="0" w:space="0" w:color="auto"/>
            <w:right w:val="none" w:sz="0" w:space="0" w:color="auto"/>
          </w:divBdr>
        </w:div>
        <w:div w:id="537743286">
          <w:marLeft w:val="480"/>
          <w:marRight w:val="0"/>
          <w:marTop w:val="0"/>
          <w:marBottom w:val="0"/>
          <w:divBdr>
            <w:top w:val="none" w:sz="0" w:space="0" w:color="auto"/>
            <w:left w:val="none" w:sz="0" w:space="0" w:color="auto"/>
            <w:bottom w:val="none" w:sz="0" w:space="0" w:color="auto"/>
            <w:right w:val="none" w:sz="0" w:space="0" w:color="auto"/>
          </w:divBdr>
        </w:div>
        <w:div w:id="317151651">
          <w:marLeft w:val="480"/>
          <w:marRight w:val="0"/>
          <w:marTop w:val="0"/>
          <w:marBottom w:val="0"/>
          <w:divBdr>
            <w:top w:val="none" w:sz="0" w:space="0" w:color="auto"/>
            <w:left w:val="none" w:sz="0" w:space="0" w:color="auto"/>
            <w:bottom w:val="none" w:sz="0" w:space="0" w:color="auto"/>
            <w:right w:val="none" w:sz="0" w:space="0" w:color="auto"/>
          </w:divBdr>
        </w:div>
        <w:div w:id="1731534463">
          <w:marLeft w:val="480"/>
          <w:marRight w:val="0"/>
          <w:marTop w:val="0"/>
          <w:marBottom w:val="0"/>
          <w:divBdr>
            <w:top w:val="none" w:sz="0" w:space="0" w:color="auto"/>
            <w:left w:val="none" w:sz="0" w:space="0" w:color="auto"/>
            <w:bottom w:val="none" w:sz="0" w:space="0" w:color="auto"/>
            <w:right w:val="none" w:sz="0" w:space="0" w:color="auto"/>
          </w:divBdr>
        </w:div>
        <w:div w:id="1048382999">
          <w:marLeft w:val="480"/>
          <w:marRight w:val="0"/>
          <w:marTop w:val="0"/>
          <w:marBottom w:val="0"/>
          <w:divBdr>
            <w:top w:val="none" w:sz="0" w:space="0" w:color="auto"/>
            <w:left w:val="none" w:sz="0" w:space="0" w:color="auto"/>
            <w:bottom w:val="none" w:sz="0" w:space="0" w:color="auto"/>
            <w:right w:val="none" w:sz="0" w:space="0" w:color="auto"/>
          </w:divBdr>
        </w:div>
        <w:div w:id="398601840">
          <w:marLeft w:val="480"/>
          <w:marRight w:val="0"/>
          <w:marTop w:val="0"/>
          <w:marBottom w:val="0"/>
          <w:divBdr>
            <w:top w:val="none" w:sz="0" w:space="0" w:color="auto"/>
            <w:left w:val="none" w:sz="0" w:space="0" w:color="auto"/>
            <w:bottom w:val="none" w:sz="0" w:space="0" w:color="auto"/>
            <w:right w:val="none" w:sz="0" w:space="0" w:color="auto"/>
          </w:divBdr>
        </w:div>
        <w:div w:id="1242258702">
          <w:marLeft w:val="480"/>
          <w:marRight w:val="0"/>
          <w:marTop w:val="0"/>
          <w:marBottom w:val="0"/>
          <w:divBdr>
            <w:top w:val="none" w:sz="0" w:space="0" w:color="auto"/>
            <w:left w:val="none" w:sz="0" w:space="0" w:color="auto"/>
            <w:bottom w:val="none" w:sz="0" w:space="0" w:color="auto"/>
            <w:right w:val="none" w:sz="0" w:space="0" w:color="auto"/>
          </w:divBdr>
        </w:div>
        <w:div w:id="992608433">
          <w:marLeft w:val="480"/>
          <w:marRight w:val="0"/>
          <w:marTop w:val="0"/>
          <w:marBottom w:val="0"/>
          <w:divBdr>
            <w:top w:val="none" w:sz="0" w:space="0" w:color="auto"/>
            <w:left w:val="none" w:sz="0" w:space="0" w:color="auto"/>
            <w:bottom w:val="none" w:sz="0" w:space="0" w:color="auto"/>
            <w:right w:val="none" w:sz="0" w:space="0" w:color="auto"/>
          </w:divBdr>
        </w:div>
        <w:div w:id="1643119322">
          <w:marLeft w:val="480"/>
          <w:marRight w:val="0"/>
          <w:marTop w:val="0"/>
          <w:marBottom w:val="0"/>
          <w:divBdr>
            <w:top w:val="none" w:sz="0" w:space="0" w:color="auto"/>
            <w:left w:val="none" w:sz="0" w:space="0" w:color="auto"/>
            <w:bottom w:val="none" w:sz="0" w:space="0" w:color="auto"/>
            <w:right w:val="none" w:sz="0" w:space="0" w:color="auto"/>
          </w:divBdr>
        </w:div>
        <w:div w:id="792596004">
          <w:marLeft w:val="480"/>
          <w:marRight w:val="0"/>
          <w:marTop w:val="0"/>
          <w:marBottom w:val="0"/>
          <w:divBdr>
            <w:top w:val="none" w:sz="0" w:space="0" w:color="auto"/>
            <w:left w:val="none" w:sz="0" w:space="0" w:color="auto"/>
            <w:bottom w:val="none" w:sz="0" w:space="0" w:color="auto"/>
            <w:right w:val="none" w:sz="0" w:space="0" w:color="auto"/>
          </w:divBdr>
        </w:div>
        <w:div w:id="2112115949">
          <w:marLeft w:val="480"/>
          <w:marRight w:val="0"/>
          <w:marTop w:val="0"/>
          <w:marBottom w:val="0"/>
          <w:divBdr>
            <w:top w:val="none" w:sz="0" w:space="0" w:color="auto"/>
            <w:left w:val="none" w:sz="0" w:space="0" w:color="auto"/>
            <w:bottom w:val="none" w:sz="0" w:space="0" w:color="auto"/>
            <w:right w:val="none" w:sz="0" w:space="0" w:color="auto"/>
          </w:divBdr>
        </w:div>
        <w:div w:id="587007925">
          <w:marLeft w:val="480"/>
          <w:marRight w:val="0"/>
          <w:marTop w:val="0"/>
          <w:marBottom w:val="0"/>
          <w:divBdr>
            <w:top w:val="none" w:sz="0" w:space="0" w:color="auto"/>
            <w:left w:val="none" w:sz="0" w:space="0" w:color="auto"/>
            <w:bottom w:val="none" w:sz="0" w:space="0" w:color="auto"/>
            <w:right w:val="none" w:sz="0" w:space="0" w:color="auto"/>
          </w:divBdr>
        </w:div>
        <w:div w:id="1057781883">
          <w:marLeft w:val="480"/>
          <w:marRight w:val="0"/>
          <w:marTop w:val="0"/>
          <w:marBottom w:val="0"/>
          <w:divBdr>
            <w:top w:val="none" w:sz="0" w:space="0" w:color="auto"/>
            <w:left w:val="none" w:sz="0" w:space="0" w:color="auto"/>
            <w:bottom w:val="none" w:sz="0" w:space="0" w:color="auto"/>
            <w:right w:val="none" w:sz="0" w:space="0" w:color="auto"/>
          </w:divBdr>
        </w:div>
        <w:div w:id="44988770">
          <w:marLeft w:val="480"/>
          <w:marRight w:val="0"/>
          <w:marTop w:val="0"/>
          <w:marBottom w:val="0"/>
          <w:divBdr>
            <w:top w:val="none" w:sz="0" w:space="0" w:color="auto"/>
            <w:left w:val="none" w:sz="0" w:space="0" w:color="auto"/>
            <w:bottom w:val="none" w:sz="0" w:space="0" w:color="auto"/>
            <w:right w:val="none" w:sz="0" w:space="0" w:color="auto"/>
          </w:divBdr>
        </w:div>
        <w:div w:id="1136605986">
          <w:marLeft w:val="480"/>
          <w:marRight w:val="0"/>
          <w:marTop w:val="0"/>
          <w:marBottom w:val="0"/>
          <w:divBdr>
            <w:top w:val="none" w:sz="0" w:space="0" w:color="auto"/>
            <w:left w:val="none" w:sz="0" w:space="0" w:color="auto"/>
            <w:bottom w:val="none" w:sz="0" w:space="0" w:color="auto"/>
            <w:right w:val="none" w:sz="0" w:space="0" w:color="auto"/>
          </w:divBdr>
        </w:div>
        <w:div w:id="2002809947">
          <w:marLeft w:val="480"/>
          <w:marRight w:val="0"/>
          <w:marTop w:val="0"/>
          <w:marBottom w:val="0"/>
          <w:divBdr>
            <w:top w:val="none" w:sz="0" w:space="0" w:color="auto"/>
            <w:left w:val="none" w:sz="0" w:space="0" w:color="auto"/>
            <w:bottom w:val="none" w:sz="0" w:space="0" w:color="auto"/>
            <w:right w:val="none" w:sz="0" w:space="0" w:color="auto"/>
          </w:divBdr>
        </w:div>
        <w:div w:id="835344046">
          <w:marLeft w:val="480"/>
          <w:marRight w:val="0"/>
          <w:marTop w:val="0"/>
          <w:marBottom w:val="0"/>
          <w:divBdr>
            <w:top w:val="none" w:sz="0" w:space="0" w:color="auto"/>
            <w:left w:val="none" w:sz="0" w:space="0" w:color="auto"/>
            <w:bottom w:val="none" w:sz="0" w:space="0" w:color="auto"/>
            <w:right w:val="none" w:sz="0" w:space="0" w:color="auto"/>
          </w:divBdr>
        </w:div>
        <w:div w:id="286742289">
          <w:marLeft w:val="480"/>
          <w:marRight w:val="0"/>
          <w:marTop w:val="0"/>
          <w:marBottom w:val="0"/>
          <w:divBdr>
            <w:top w:val="none" w:sz="0" w:space="0" w:color="auto"/>
            <w:left w:val="none" w:sz="0" w:space="0" w:color="auto"/>
            <w:bottom w:val="none" w:sz="0" w:space="0" w:color="auto"/>
            <w:right w:val="none" w:sz="0" w:space="0" w:color="auto"/>
          </w:divBdr>
        </w:div>
        <w:div w:id="1116950002">
          <w:marLeft w:val="480"/>
          <w:marRight w:val="0"/>
          <w:marTop w:val="0"/>
          <w:marBottom w:val="0"/>
          <w:divBdr>
            <w:top w:val="none" w:sz="0" w:space="0" w:color="auto"/>
            <w:left w:val="none" w:sz="0" w:space="0" w:color="auto"/>
            <w:bottom w:val="none" w:sz="0" w:space="0" w:color="auto"/>
            <w:right w:val="none" w:sz="0" w:space="0" w:color="auto"/>
          </w:divBdr>
        </w:div>
        <w:div w:id="1384330100">
          <w:marLeft w:val="480"/>
          <w:marRight w:val="0"/>
          <w:marTop w:val="0"/>
          <w:marBottom w:val="0"/>
          <w:divBdr>
            <w:top w:val="none" w:sz="0" w:space="0" w:color="auto"/>
            <w:left w:val="none" w:sz="0" w:space="0" w:color="auto"/>
            <w:bottom w:val="none" w:sz="0" w:space="0" w:color="auto"/>
            <w:right w:val="none" w:sz="0" w:space="0" w:color="auto"/>
          </w:divBdr>
        </w:div>
        <w:div w:id="1171482950">
          <w:marLeft w:val="480"/>
          <w:marRight w:val="0"/>
          <w:marTop w:val="0"/>
          <w:marBottom w:val="0"/>
          <w:divBdr>
            <w:top w:val="none" w:sz="0" w:space="0" w:color="auto"/>
            <w:left w:val="none" w:sz="0" w:space="0" w:color="auto"/>
            <w:bottom w:val="none" w:sz="0" w:space="0" w:color="auto"/>
            <w:right w:val="none" w:sz="0" w:space="0" w:color="auto"/>
          </w:divBdr>
        </w:div>
        <w:div w:id="1471823476">
          <w:marLeft w:val="480"/>
          <w:marRight w:val="0"/>
          <w:marTop w:val="0"/>
          <w:marBottom w:val="0"/>
          <w:divBdr>
            <w:top w:val="none" w:sz="0" w:space="0" w:color="auto"/>
            <w:left w:val="none" w:sz="0" w:space="0" w:color="auto"/>
            <w:bottom w:val="none" w:sz="0" w:space="0" w:color="auto"/>
            <w:right w:val="none" w:sz="0" w:space="0" w:color="auto"/>
          </w:divBdr>
        </w:div>
        <w:div w:id="869074274">
          <w:marLeft w:val="480"/>
          <w:marRight w:val="0"/>
          <w:marTop w:val="0"/>
          <w:marBottom w:val="0"/>
          <w:divBdr>
            <w:top w:val="none" w:sz="0" w:space="0" w:color="auto"/>
            <w:left w:val="none" w:sz="0" w:space="0" w:color="auto"/>
            <w:bottom w:val="none" w:sz="0" w:space="0" w:color="auto"/>
            <w:right w:val="none" w:sz="0" w:space="0" w:color="auto"/>
          </w:divBdr>
        </w:div>
        <w:div w:id="1209151160">
          <w:marLeft w:val="480"/>
          <w:marRight w:val="0"/>
          <w:marTop w:val="0"/>
          <w:marBottom w:val="0"/>
          <w:divBdr>
            <w:top w:val="none" w:sz="0" w:space="0" w:color="auto"/>
            <w:left w:val="none" w:sz="0" w:space="0" w:color="auto"/>
            <w:bottom w:val="none" w:sz="0" w:space="0" w:color="auto"/>
            <w:right w:val="none" w:sz="0" w:space="0" w:color="auto"/>
          </w:divBdr>
        </w:div>
        <w:div w:id="1057242096">
          <w:marLeft w:val="480"/>
          <w:marRight w:val="0"/>
          <w:marTop w:val="0"/>
          <w:marBottom w:val="0"/>
          <w:divBdr>
            <w:top w:val="none" w:sz="0" w:space="0" w:color="auto"/>
            <w:left w:val="none" w:sz="0" w:space="0" w:color="auto"/>
            <w:bottom w:val="none" w:sz="0" w:space="0" w:color="auto"/>
            <w:right w:val="none" w:sz="0" w:space="0" w:color="auto"/>
          </w:divBdr>
        </w:div>
        <w:div w:id="166864743">
          <w:marLeft w:val="480"/>
          <w:marRight w:val="0"/>
          <w:marTop w:val="0"/>
          <w:marBottom w:val="0"/>
          <w:divBdr>
            <w:top w:val="none" w:sz="0" w:space="0" w:color="auto"/>
            <w:left w:val="none" w:sz="0" w:space="0" w:color="auto"/>
            <w:bottom w:val="none" w:sz="0" w:space="0" w:color="auto"/>
            <w:right w:val="none" w:sz="0" w:space="0" w:color="auto"/>
          </w:divBdr>
        </w:div>
        <w:div w:id="1862861684">
          <w:marLeft w:val="480"/>
          <w:marRight w:val="0"/>
          <w:marTop w:val="0"/>
          <w:marBottom w:val="0"/>
          <w:divBdr>
            <w:top w:val="none" w:sz="0" w:space="0" w:color="auto"/>
            <w:left w:val="none" w:sz="0" w:space="0" w:color="auto"/>
            <w:bottom w:val="none" w:sz="0" w:space="0" w:color="auto"/>
            <w:right w:val="none" w:sz="0" w:space="0" w:color="auto"/>
          </w:divBdr>
        </w:div>
        <w:div w:id="149757967">
          <w:marLeft w:val="480"/>
          <w:marRight w:val="0"/>
          <w:marTop w:val="0"/>
          <w:marBottom w:val="0"/>
          <w:divBdr>
            <w:top w:val="none" w:sz="0" w:space="0" w:color="auto"/>
            <w:left w:val="none" w:sz="0" w:space="0" w:color="auto"/>
            <w:bottom w:val="none" w:sz="0" w:space="0" w:color="auto"/>
            <w:right w:val="none" w:sz="0" w:space="0" w:color="auto"/>
          </w:divBdr>
        </w:div>
        <w:div w:id="409617797">
          <w:marLeft w:val="480"/>
          <w:marRight w:val="0"/>
          <w:marTop w:val="0"/>
          <w:marBottom w:val="0"/>
          <w:divBdr>
            <w:top w:val="none" w:sz="0" w:space="0" w:color="auto"/>
            <w:left w:val="none" w:sz="0" w:space="0" w:color="auto"/>
            <w:bottom w:val="none" w:sz="0" w:space="0" w:color="auto"/>
            <w:right w:val="none" w:sz="0" w:space="0" w:color="auto"/>
          </w:divBdr>
        </w:div>
        <w:div w:id="543174108">
          <w:marLeft w:val="480"/>
          <w:marRight w:val="0"/>
          <w:marTop w:val="0"/>
          <w:marBottom w:val="0"/>
          <w:divBdr>
            <w:top w:val="none" w:sz="0" w:space="0" w:color="auto"/>
            <w:left w:val="none" w:sz="0" w:space="0" w:color="auto"/>
            <w:bottom w:val="none" w:sz="0" w:space="0" w:color="auto"/>
            <w:right w:val="none" w:sz="0" w:space="0" w:color="auto"/>
          </w:divBdr>
        </w:div>
        <w:div w:id="1492327005">
          <w:marLeft w:val="480"/>
          <w:marRight w:val="0"/>
          <w:marTop w:val="0"/>
          <w:marBottom w:val="0"/>
          <w:divBdr>
            <w:top w:val="none" w:sz="0" w:space="0" w:color="auto"/>
            <w:left w:val="none" w:sz="0" w:space="0" w:color="auto"/>
            <w:bottom w:val="none" w:sz="0" w:space="0" w:color="auto"/>
            <w:right w:val="none" w:sz="0" w:space="0" w:color="auto"/>
          </w:divBdr>
        </w:div>
        <w:div w:id="682512787">
          <w:marLeft w:val="480"/>
          <w:marRight w:val="0"/>
          <w:marTop w:val="0"/>
          <w:marBottom w:val="0"/>
          <w:divBdr>
            <w:top w:val="none" w:sz="0" w:space="0" w:color="auto"/>
            <w:left w:val="none" w:sz="0" w:space="0" w:color="auto"/>
            <w:bottom w:val="none" w:sz="0" w:space="0" w:color="auto"/>
            <w:right w:val="none" w:sz="0" w:space="0" w:color="auto"/>
          </w:divBdr>
        </w:div>
        <w:div w:id="2136097293">
          <w:marLeft w:val="480"/>
          <w:marRight w:val="0"/>
          <w:marTop w:val="0"/>
          <w:marBottom w:val="0"/>
          <w:divBdr>
            <w:top w:val="none" w:sz="0" w:space="0" w:color="auto"/>
            <w:left w:val="none" w:sz="0" w:space="0" w:color="auto"/>
            <w:bottom w:val="none" w:sz="0" w:space="0" w:color="auto"/>
            <w:right w:val="none" w:sz="0" w:space="0" w:color="auto"/>
          </w:divBdr>
        </w:div>
        <w:div w:id="1510826856">
          <w:marLeft w:val="480"/>
          <w:marRight w:val="0"/>
          <w:marTop w:val="0"/>
          <w:marBottom w:val="0"/>
          <w:divBdr>
            <w:top w:val="none" w:sz="0" w:space="0" w:color="auto"/>
            <w:left w:val="none" w:sz="0" w:space="0" w:color="auto"/>
            <w:bottom w:val="none" w:sz="0" w:space="0" w:color="auto"/>
            <w:right w:val="none" w:sz="0" w:space="0" w:color="auto"/>
          </w:divBdr>
        </w:div>
        <w:div w:id="510679499">
          <w:marLeft w:val="480"/>
          <w:marRight w:val="0"/>
          <w:marTop w:val="0"/>
          <w:marBottom w:val="0"/>
          <w:divBdr>
            <w:top w:val="none" w:sz="0" w:space="0" w:color="auto"/>
            <w:left w:val="none" w:sz="0" w:space="0" w:color="auto"/>
            <w:bottom w:val="none" w:sz="0" w:space="0" w:color="auto"/>
            <w:right w:val="none" w:sz="0" w:space="0" w:color="auto"/>
          </w:divBdr>
        </w:div>
        <w:div w:id="445076213">
          <w:marLeft w:val="480"/>
          <w:marRight w:val="0"/>
          <w:marTop w:val="0"/>
          <w:marBottom w:val="0"/>
          <w:divBdr>
            <w:top w:val="none" w:sz="0" w:space="0" w:color="auto"/>
            <w:left w:val="none" w:sz="0" w:space="0" w:color="auto"/>
            <w:bottom w:val="none" w:sz="0" w:space="0" w:color="auto"/>
            <w:right w:val="none" w:sz="0" w:space="0" w:color="auto"/>
          </w:divBdr>
        </w:div>
        <w:div w:id="862979071">
          <w:marLeft w:val="480"/>
          <w:marRight w:val="0"/>
          <w:marTop w:val="0"/>
          <w:marBottom w:val="0"/>
          <w:divBdr>
            <w:top w:val="none" w:sz="0" w:space="0" w:color="auto"/>
            <w:left w:val="none" w:sz="0" w:space="0" w:color="auto"/>
            <w:bottom w:val="none" w:sz="0" w:space="0" w:color="auto"/>
            <w:right w:val="none" w:sz="0" w:space="0" w:color="auto"/>
          </w:divBdr>
        </w:div>
        <w:div w:id="1791052745">
          <w:marLeft w:val="480"/>
          <w:marRight w:val="0"/>
          <w:marTop w:val="0"/>
          <w:marBottom w:val="0"/>
          <w:divBdr>
            <w:top w:val="none" w:sz="0" w:space="0" w:color="auto"/>
            <w:left w:val="none" w:sz="0" w:space="0" w:color="auto"/>
            <w:bottom w:val="none" w:sz="0" w:space="0" w:color="auto"/>
            <w:right w:val="none" w:sz="0" w:space="0" w:color="auto"/>
          </w:divBdr>
        </w:div>
        <w:div w:id="1593052802">
          <w:marLeft w:val="480"/>
          <w:marRight w:val="0"/>
          <w:marTop w:val="0"/>
          <w:marBottom w:val="0"/>
          <w:divBdr>
            <w:top w:val="none" w:sz="0" w:space="0" w:color="auto"/>
            <w:left w:val="none" w:sz="0" w:space="0" w:color="auto"/>
            <w:bottom w:val="none" w:sz="0" w:space="0" w:color="auto"/>
            <w:right w:val="none" w:sz="0" w:space="0" w:color="auto"/>
          </w:divBdr>
        </w:div>
        <w:div w:id="2116754230">
          <w:marLeft w:val="480"/>
          <w:marRight w:val="0"/>
          <w:marTop w:val="0"/>
          <w:marBottom w:val="0"/>
          <w:divBdr>
            <w:top w:val="none" w:sz="0" w:space="0" w:color="auto"/>
            <w:left w:val="none" w:sz="0" w:space="0" w:color="auto"/>
            <w:bottom w:val="none" w:sz="0" w:space="0" w:color="auto"/>
            <w:right w:val="none" w:sz="0" w:space="0" w:color="auto"/>
          </w:divBdr>
        </w:div>
        <w:div w:id="1564293229">
          <w:marLeft w:val="480"/>
          <w:marRight w:val="0"/>
          <w:marTop w:val="0"/>
          <w:marBottom w:val="0"/>
          <w:divBdr>
            <w:top w:val="none" w:sz="0" w:space="0" w:color="auto"/>
            <w:left w:val="none" w:sz="0" w:space="0" w:color="auto"/>
            <w:bottom w:val="none" w:sz="0" w:space="0" w:color="auto"/>
            <w:right w:val="none" w:sz="0" w:space="0" w:color="auto"/>
          </w:divBdr>
        </w:div>
        <w:div w:id="552499543">
          <w:marLeft w:val="480"/>
          <w:marRight w:val="0"/>
          <w:marTop w:val="0"/>
          <w:marBottom w:val="0"/>
          <w:divBdr>
            <w:top w:val="none" w:sz="0" w:space="0" w:color="auto"/>
            <w:left w:val="none" w:sz="0" w:space="0" w:color="auto"/>
            <w:bottom w:val="none" w:sz="0" w:space="0" w:color="auto"/>
            <w:right w:val="none" w:sz="0" w:space="0" w:color="auto"/>
          </w:divBdr>
        </w:div>
        <w:div w:id="721441107">
          <w:marLeft w:val="480"/>
          <w:marRight w:val="0"/>
          <w:marTop w:val="0"/>
          <w:marBottom w:val="0"/>
          <w:divBdr>
            <w:top w:val="none" w:sz="0" w:space="0" w:color="auto"/>
            <w:left w:val="none" w:sz="0" w:space="0" w:color="auto"/>
            <w:bottom w:val="none" w:sz="0" w:space="0" w:color="auto"/>
            <w:right w:val="none" w:sz="0" w:space="0" w:color="auto"/>
          </w:divBdr>
        </w:div>
        <w:div w:id="409350367">
          <w:marLeft w:val="480"/>
          <w:marRight w:val="0"/>
          <w:marTop w:val="0"/>
          <w:marBottom w:val="0"/>
          <w:divBdr>
            <w:top w:val="none" w:sz="0" w:space="0" w:color="auto"/>
            <w:left w:val="none" w:sz="0" w:space="0" w:color="auto"/>
            <w:bottom w:val="none" w:sz="0" w:space="0" w:color="auto"/>
            <w:right w:val="none" w:sz="0" w:space="0" w:color="auto"/>
          </w:divBdr>
        </w:div>
        <w:div w:id="1383404087">
          <w:marLeft w:val="480"/>
          <w:marRight w:val="0"/>
          <w:marTop w:val="0"/>
          <w:marBottom w:val="0"/>
          <w:divBdr>
            <w:top w:val="none" w:sz="0" w:space="0" w:color="auto"/>
            <w:left w:val="none" w:sz="0" w:space="0" w:color="auto"/>
            <w:bottom w:val="none" w:sz="0" w:space="0" w:color="auto"/>
            <w:right w:val="none" w:sz="0" w:space="0" w:color="auto"/>
          </w:divBdr>
        </w:div>
        <w:div w:id="1233000854">
          <w:marLeft w:val="480"/>
          <w:marRight w:val="0"/>
          <w:marTop w:val="0"/>
          <w:marBottom w:val="0"/>
          <w:divBdr>
            <w:top w:val="none" w:sz="0" w:space="0" w:color="auto"/>
            <w:left w:val="none" w:sz="0" w:space="0" w:color="auto"/>
            <w:bottom w:val="none" w:sz="0" w:space="0" w:color="auto"/>
            <w:right w:val="none" w:sz="0" w:space="0" w:color="auto"/>
          </w:divBdr>
        </w:div>
      </w:divsChild>
    </w:div>
    <w:div w:id="647321350">
      <w:bodyDiv w:val="1"/>
      <w:marLeft w:val="0"/>
      <w:marRight w:val="0"/>
      <w:marTop w:val="0"/>
      <w:marBottom w:val="0"/>
      <w:divBdr>
        <w:top w:val="none" w:sz="0" w:space="0" w:color="auto"/>
        <w:left w:val="none" w:sz="0" w:space="0" w:color="auto"/>
        <w:bottom w:val="none" w:sz="0" w:space="0" w:color="auto"/>
        <w:right w:val="none" w:sz="0" w:space="0" w:color="auto"/>
      </w:divBdr>
      <w:divsChild>
        <w:div w:id="63184887">
          <w:marLeft w:val="480"/>
          <w:marRight w:val="0"/>
          <w:marTop w:val="0"/>
          <w:marBottom w:val="0"/>
          <w:divBdr>
            <w:top w:val="none" w:sz="0" w:space="0" w:color="auto"/>
            <w:left w:val="none" w:sz="0" w:space="0" w:color="auto"/>
            <w:bottom w:val="none" w:sz="0" w:space="0" w:color="auto"/>
            <w:right w:val="none" w:sz="0" w:space="0" w:color="auto"/>
          </w:divBdr>
        </w:div>
        <w:div w:id="74252405">
          <w:marLeft w:val="480"/>
          <w:marRight w:val="0"/>
          <w:marTop w:val="0"/>
          <w:marBottom w:val="0"/>
          <w:divBdr>
            <w:top w:val="none" w:sz="0" w:space="0" w:color="auto"/>
            <w:left w:val="none" w:sz="0" w:space="0" w:color="auto"/>
            <w:bottom w:val="none" w:sz="0" w:space="0" w:color="auto"/>
            <w:right w:val="none" w:sz="0" w:space="0" w:color="auto"/>
          </w:divBdr>
        </w:div>
        <w:div w:id="80150590">
          <w:marLeft w:val="480"/>
          <w:marRight w:val="0"/>
          <w:marTop w:val="0"/>
          <w:marBottom w:val="0"/>
          <w:divBdr>
            <w:top w:val="none" w:sz="0" w:space="0" w:color="auto"/>
            <w:left w:val="none" w:sz="0" w:space="0" w:color="auto"/>
            <w:bottom w:val="none" w:sz="0" w:space="0" w:color="auto"/>
            <w:right w:val="none" w:sz="0" w:space="0" w:color="auto"/>
          </w:divBdr>
        </w:div>
        <w:div w:id="139420852">
          <w:marLeft w:val="480"/>
          <w:marRight w:val="0"/>
          <w:marTop w:val="0"/>
          <w:marBottom w:val="0"/>
          <w:divBdr>
            <w:top w:val="none" w:sz="0" w:space="0" w:color="auto"/>
            <w:left w:val="none" w:sz="0" w:space="0" w:color="auto"/>
            <w:bottom w:val="none" w:sz="0" w:space="0" w:color="auto"/>
            <w:right w:val="none" w:sz="0" w:space="0" w:color="auto"/>
          </w:divBdr>
        </w:div>
        <w:div w:id="255211245">
          <w:marLeft w:val="480"/>
          <w:marRight w:val="0"/>
          <w:marTop w:val="0"/>
          <w:marBottom w:val="0"/>
          <w:divBdr>
            <w:top w:val="none" w:sz="0" w:space="0" w:color="auto"/>
            <w:left w:val="none" w:sz="0" w:space="0" w:color="auto"/>
            <w:bottom w:val="none" w:sz="0" w:space="0" w:color="auto"/>
            <w:right w:val="none" w:sz="0" w:space="0" w:color="auto"/>
          </w:divBdr>
        </w:div>
        <w:div w:id="276717430">
          <w:marLeft w:val="480"/>
          <w:marRight w:val="0"/>
          <w:marTop w:val="0"/>
          <w:marBottom w:val="0"/>
          <w:divBdr>
            <w:top w:val="none" w:sz="0" w:space="0" w:color="auto"/>
            <w:left w:val="none" w:sz="0" w:space="0" w:color="auto"/>
            <w:bottom w:val="none" w:sz="0" w:space="0" w:color="auto"/>
            <w:right w:val="none" w:sz="0" w:space="0" w:color="auto"/>
          </w:divBdr>
        </w:div>
        <w:div w:id="329985565">
          <w:marLeft w:val="480"/>
          <w:marRight w:val="0"/>
          <w:marTop w:val="0"/>
          <w:marBottom w:val="0"/>
          <w:divBdr>
            <w:top w:val="none" w:sz="0" w:space="0" w:color="auto"/>
            <w:left w:val="none" w:sz="0" w:space="0" w:color="auto"/>
            <w:bottom w:val="none" w:sz="0" w:space="0" w:color="auto"/>
            <w:right w:val="none" w:sz="0" w:space="0" w:color="auto"/>
          </w:divBdr>
        </w:div>
        <w:div w:id="387146840">
          <w:marLeft w:val="480"/>
          <w:marRight w:val="0"/>
          <w:marTop w:val="0"/>
          <w:marBottom w:val="0"/>
          <w:divBdr>
            <w:top w:val="none" w:sz="0" w:space="0" w:color="auto"/>
            <w:left w:val="none" w:sz="0" w:space="0" w:color="auto"/>
            <w:bottom w:val="none" w:sz="0" w:space="0" w:color="auto"/>
            <w:right w:val="none" w:sz="0" w:space="0" w:color="auto"/>
          </w:divBdr>
        </w:div>
        <w:div w:id="445661853">
          <w:marLeft w:val="480"/>
          <w:marRight w:val="0"/>
          <w:marTop w:val="0"/>
          <w:marBottom w:val="0"/>
          <w:divBdr>
            <w:top w:val="none" w:sz="0" w:space="0" w:color="auto"/>
            <w:left w:val="none" w:sz="0" w:space="0" w:color="auto"/>
            <w:bottom w:val="none" w:sz="0" w:space="0" w:color="auto"/>
            <w:right w:val="none" w:sz="0" w:space="0" w:color="auto"/>
          </w:divBdr>
        </w:div>
        <w:div w:id="559631545">
          <w:marLeft w:val="480"/>
          <w:marRight w:val="0"/>
          <w:marTop w:val="0"/>
          <w:marBottom w:val="0"/>
          <w:divBdr>
            <w:top w:val="none" w:sz="0" w:space="0" w:color="auto"/>
            <w:left w:val="none" w:sz="0" w:space="0" w:color="auto"/>
            <w:bottom w:val="none" w:sz="0" w:space="0" w:color="auto"/>
            <w:right w:val="none" w:sz="0" w:space="0" w:color="auto"/>
          </w:divBdr>
        </w:div>
        <w:div w:id="607200245">
          <w:marLeft w:val="480"/>
          <w:marRight w:val="0"/>
          <w:marTop w:val="0"/>
          <w:marBottom w:val="0"/>
          <w:divBdr>
            <w:top w:val="none" w:sz="0" w:space="0" w:color="auto"/>
            <w:left w:val="none" w:sz="0" w:space="0" w:color="auto"/>
            <w:bottom w:val="none" w:sz="0" w:space="0" w:color="auto"/>
            <w:right w:val="none" w:sz="0" w:space="0" w:color="auto"/>
          </w:divBdr>
        </w:div>
        <w:div w:id="616179321">
          <w:marLeft w:val="480"/>
          <w:marRight w:val="0"/>
          <w:marTop w:val="0"/>
          <w:marBottom w:val="0"/>
          <w:divBdr>
            <w:top w:val="none" w:sz="0" w:space="0" w:color="auto"/>
            <w:left w:val="none" w:sz="0" w:space="0" w:color="auto"/>
            <w:bottom w:val="none" w:sz="0" w:space="0" w:color="auto"/>
            <w:right w:val="none" w:sz="0" w:space="0" w:color="auto"/>
          </w:divBdr>
        </w:div>
        <w:div w:id="657419506">
          <w:marLeft w:val="480"/>
          <w:marRight w:val="0"/>
          <w:marTop w:val="0"/>
          <w:marBottom w:val="0"/>
          <w:divBdr>
            <w:top w:val="none" w:sz="0" w:space="0" w:color="auto"/>
            <w:left w:val="none" w:sz="0" w:space="0" w:color="auto"/>
            <w:bottom w:val="none" w:sz="0" w:space="0" w:color="auto"/>
            <w:right w:val="none" w:sz="0" w:space="0" w:color="auto"/>
          </w:divBdr>
        </w:div>
        <w:div w:id="694431398">
          <w:marLeft w:val="480"/>
          <w:marRight w:val="0"/>
          <w:marTop w:val="0"/>
          <w:marBottom w:val="0"/>
          <w:divBdr>
            <w:top w:val="none" w:sz="0" w:space="0" w:color="auto"/>
            <w:left w:val="none" w:sz="0" w:space="0" w:color="auto"/>
            <w:bottom w:val="none" w:sz="0" w:space="0" w:color="auto"/>
            <w:right w:val="none" w:sz="0" w:space="0" w:color="auto"/>
          </w:divBdr>
        </w:div>
        <w:div w:id="777796887">
          <w:marLeft w:val="480"/>
          <w:marRight w:val="0"/>
          <w:marTop w:val="0"/>
          <w:marBottom w:val="0"/>
          <w:divBdr>
            <w:top w:val="none" w:sz="0" w:space="0" w:color="auto"/>
            <w:left w:val="none" w:sz="0" w:space="0" w:color="auto"/>
            <w:bottom w:val="none" w:sz="0" w:space="0" w:color="auto"/>
            <w:right w:val="none" w:sz="0" w:space="0" w:color="auto"/>
          </w:divBdr>
        </w:div>
        <w:div w:id="1004361129">
          <w:marLeft w:val="480"/>
          <w:marRight w:val="0"/>
          <w:marTop w:val="0"/>
          <w:marBottom w:val="0"/>
          <w:divBdr>
            <w:top w:val="none" w:sz="0" w:space="0" w:color="auto"/>
            <w:left w:val="none" w:sz="0" w:space="0" w:color="auto"/>
            <w:bottom w:val="none" w:sz="0" w:space="0" w:color="auto"/>
            <w:right w:val="none" w:sz="0" w:space="0" w:color="auto"/>
          </w:divBdr>
        </w:div>
        <w:div w:id="1071924394">
          <w:marLeft w:val="480"/>
          <w:marRight w:val="0"/>
          <w:marTop w:val="0"/>
          <w:marBottom w:val="0"/>
          <w:divBdr>
            <w:top w:val="none" w:sz="0" w:space="0" w:color="auto"/>
            <w:left w:val="none" w:sz="0" w:space="0" w:color="auto"/>
            <w:bottom w:val="none" w:sz="0" w:space="0" w:color="auto"/>
            <w:right w:val="none" w:sz="0" w:space="0" w:color="auto"/>
          </w:divBdr>
        </w:div>
        <w:div w:id="1126239900">
          <w:marLeft w:val="480"/>
          <w:marRight w:val="0"/>
          <w:marTop w:val="0"/>
          <w:marBottom w:val="0"/>
          <w:divBdr>
            <w:top w:val="none" w:sz="0" w:space="0" w:color="auto"/>
            <w:left w:val="none" w:sz="0" w:space="0" w:color="auto"/>
            <w:bottom w:val="none" w:sz="0" w:space="0" w:color="auto"/>
            <w:right w:val="none" w:sz="0" w:space="0" w:color="auto"/>
          </w:divBdr>
        </w:div>
        <w:div w:id="1144859977">
          <w:marLeft w:val="480"/>
          <w:marRight w:val="0"/>
          <w:marTop w:val="0"/>
          <w:marBottom w:val="0"/>
          <w:divBdr>
            <w:top w:val="none" w:sz="0" w:space="0" w:color="auto"/>
            <w:left w:val="none" w:sz="0" w:space="0" w:color="auto"/>
            <w:bottom w:val="none" w:sz="0" w:space="0" w:color="auto"/>
            <w:right w:val="none" w:sz="0" w:space="0" w:color="auto"/>
          </w:divBdr>
        </w:div>
        <w:div w:id="1467895006">
          <w:marLeft w:val="480"/>
          <w:marRight w:val="0"/>
          <w:marTop w:val="0"/>
          <w:marBottom w:val="0"/>
          <w:divBdr>
            <w:top w:val="none" w:sz="0" w:space="0" w:color="auto"/>
            <w:left w:val="none" w:sz="0" w:space="0" w:color="auto"/>
            <w:bottom w:val="none" w:sz="0" w:space="0" w:color="auto"/>
            <w:right w:val="none" w:sz="0" w:space="0" w:color="auto"/>
          </w:divBdr>
        </w:div>
        <w:div w:id="1730835521">
          <w:marLeft w:val="480"/>
          <w:marRight w:val="0"/>
          <w:marTop w:val="0"/>
          <w:marBottom w:val="0"/>
          <w:divBdr>
            <w:top w:val="none" w:sz="0" w:space="0" w:color="auto"/>
            <w:left w:val="none" w:sz="0" w:space="0" w:color="auto"/>
            <w:bottom w:val="none" w:sz="0" w:space="0" w:color="auto"/>
            <w:right w:val="none" w:sz="0" w:space="0" w:color="auto"/>
          </w:divBdr>
        </w:div>
        <w:div w:id="1737314273">
          <w:marLeft w:val="480"/>
          <w:marRight w:val="0"/>
          <w:marTop w:val="0"/>
          <w:marBottom w:val="0"/>
          <w:divBdr>
            <w:top w:val="none" w:sz="0" w:space="0" w:color="auto"/>
            <w:left w:val="none" w:sz="0" w:space="0" w:color="auto"/>
            <w:bottom w:val="none" w:sz="0" w:space="0" w:color="auto"/>
            <w:right w:val="none" w:sz="0" w:space="0" w:color="auto"/>
          </w:divBdr>
        </w:div>
        <w:div w:id="1742409285">
          <w:marLeft w:val="480"/>
          <w:marRight w:val="0"/>
          <w:marTop w:val="0"/>
          <w:marBottom w:val="0"/>
          <w:divBdr>
            <w:top w:val="none" w:sz="0" w:space="0" w:color="auto"/>
            <w:left w:val="none" w:sz="0" w:space="0" w:color="auto"/>
            <w:bottom w:val="none" w:sz="0" w:space="0" w:color="auto"/>
            <w:right w:val="none" w:sz="0" w:space="0" w:color="auto"/>
          </w:divBdr>
        </w:div>
        <w:div w:id="1789809211">
          <w:marLeft w:val="480"/>
          <w:marRight w:val="0"/>
          <w:marTop w:val="0"/>
          <w:marBottom w:val="0"/>
          <w:divBdr>
            <w:top w:val="none" w:sz="0" w:space="0" w:color="auto"/>
            <w:left w:val="none" w:sz="0" w:space="0" w:color="auto"/>
            <w:bottom w:val="none" w:sz="0" w:space="0" w:color="auto"/>
            <w:right w:val="none" w:sz="0" w:space="0" w:color="auto"/>
          </w:divBdr>
        </w:div>
        <w:div w:id="1957904926">
          <w:marLeft w:val="480"/>
          <w:marRight w:val="0"/>
          <w:marTop w:val="0"/>
          <w:marBottom w:val="0"/>
          <w:divBdr>
            <w:top w:val="none" w:sz="0" w:space="0" w:color="auto"/>
            <w:left w:val="none" w:sz="0" w:space="0" w:color="auto"/>
            <w:bottom w:val="none" w:sz="0" w:space="0" w:color="auto"/>
            <w:right w:val="none" w:sz="0" w:space="0" w:color="auto"/>
          </w:divBdr>
        </w:div>
        <w:div w:id="1994673783">
          <w:marLeft w:val="480"/>
          <w:marRight w:val="0"/>
          <w:marTop w:val="0"/>
          <w:marBottom w:val="0"/>
          <w:divBdr>
            <w:top w:val="none" w:sz="0" w:space="0" w:color="auto"/>
            <w:left w:val="none" w:sz="0" w:space="0" w:color="auto"/>
            <w:bottom w:val="none" w:sz="0" w:space="0" w:color="auto"/>
            <w:right w:val="none" w:sz="0" w:space="0" w:color="auto"/>
          </w:divBdr>
        </w:div>
        <w:div w:id="2105610365">
          <w:marLeft w:val="480"/>
          <w:marRight w:val="0"/>
          <w:marTop w:val="0"/>
          <w:marBottom w:val="0"/>
          <w:divBdr>
            <w:top w:val="none" w:sz="0" w:space="0" w:color="auto"/>
            <w:left w:val="none" w:sz="0" w:space="0" w:color="auto"/>
            <w:bottom w:val="none" w:sz="0" w:space="0" w:color="auto"/>
            <w:right w:val="none" w:sz="0" w:space="0" w:color="auto"/>
          </w:divBdr>
        </w:div>
      </w:divsChild>
    </w:div>
    <w:div w:id="648285441">
      <w:bodyDiv w:val="1"/>
      <w:marLeft w:val="0"/>
      <w:marRight w:val="0"/>
      <w:marTop w:val="0"/>
      <w:marBottom w:val="0"/>
      <w:divBdr>
        <w:top w:val="none" w:sz="0" w:space="0" w:color="auto"/>
        <w:left w:val="none" w:sz="0" w:space="0" w:color="auto"/>
        <w:bottom w:val="none" w:sz="0" w:space="0" w:color="auto"/>
        <w:right w:val="none" w:sz="0" w:space="0" w:color="auto"/>
      </w:divBdr>
    </w:div>
    <w:div w:id="648634216">
      <w:bodyDiv w:val="1"/>
      <w:marLeft w:val="0"/>
      <w:marRight w:val="0"/>
      <w:marTop w:val="0"/>
      <w:marBottom w:val="0"/>
      <w:divBdr>
        <w:top w:val="none" w:sz="0" w:space="0" w:color="auto"/>
        <w:left w:val="none" w:sz="0" w:space="0" w:color="auto"/>
        <w:bottom w:val="none" w:sz="0" w:space="0" w:color="auto"/>
        <w:right w:val="none" w:sz="0" w:space="0" w:color="auto"/>
      </w:divBdr>
    </w:div>
    <w:div w:id="651255811">
      <w:bodyDiv w:val="1"/>
      <w:marLeft w:val="0"/>
      <w:marRight w:val="0"/>
      <w:marTop w:val="0"/>
      <w:marBottom w:val="0"/>
      <w:divBdr>
        <w:top w:val="none" w:sz="0" w:space="0" w:color="auto"/>
        <w:left w:val="none" w:sz="0" w:space="0" w:color="auto"/>
        <w:bottom w:val="none" w:sz="0" w:space="0" w:color="auto"/>
        <w:right w:val="none" w:sz="0" w:space="0" w:color="auto"/>
      </w:divBdr>
    </w:div>
    <w:div w:id="651562532">
      <w:bodyDiv w:val="1"/>
      <w:marLeft w:val="0"/>
      <w:marRight w:val="0"/>
      <w:marTop w:val="0"/>
      <w:marBottom w:val="0"/>
      <w:divBdr>
        <w:top w:val="none" w:sz="0" w:space="0" w:color="auto"/>
        <w:left w:val="none" w:sz="0" w:space="0" w:color="auto"/>
        <w:bottom w:val="none" w:sz="0" w:space="0" w:color="auto"/>
        <w:right w:val="none" w:sz="0" w:space="0" w:color="auto"/>
      </w:divBdr>
    </w:div>
    <w:div w:id="652104610">
      <w:bodyDiv w:val="1"/>
      <w:marLeft w:val="0"/>
      <w:marRight w:val="0"/>
      <w:marTop w:val="0"/>
      <w:marBottom w:val="0"/>
      <w:divBdr>
        <w:top w:val="none" w:sz="0" w:space="0" w:color="auto"/>
        <w:left w:val="none" w:sz="0" w:space="0" w:color="auto"/>
        <w:bottom w:val="none" w:sz="0" w:space="0" w:color="auto"/>
        <w:right w:val="none" w:sz="0" w:space="0" w:color="auto"/>
      </w:divBdr>
    </w:div>
    <w:div w:id="653215704">
      <w:bodyDiv w:val="1"/>
      <w:marLeft w:val="0"/>
      <w:marRight w:val="0"/>
      <w:marTop w:val="0"/>
      <w:marBottom w:val="0"/>
      <w:divBdr>
        <w:top w:val="none" w:sz="0" w:space="0" w:color="auto"/>
        <w:left w:val="none" w:sz="0" w:space="0" w:color="auto"/>
        <w:bottom w:val="none" w:sz="0" w:space="0" w:color="auto"/>
        <w:right w:val="none" w:sz="0" w:space="0" w:color="auto"/>
      </w:divBdr>
    </w:div>
    <w:div w:id="653922381">
      <w:bodyDiv w:val="1"/>
      <w:marLeft w:val="0"/>
      <w:marRight w:val="0"/>
      <w:marTop w:val="0"/>
      <w:marBottom w:val="0"/>
      <w:divBdr>
        <w:top w:val="none" w:sz="0" w:space="0" w:color="auto"/>
        <w:left w:val="none" w:sz="0" w:space="0" w:color="auto"/>
        <w:bottom w:val="none" w:sz="0" w:space="0" w:color="auto"/>
        <w:right w:val="none" w:sz="0" w:space="0" w:color="auto"/>
      </w:divBdr>
    </w:div>
    <w:div w:id="654262410">
      <w:bodyDiv w:val="1"/>
      <w:marLeft w:val="0"/>
      <w:marRight w:val="0"/>
      <w:marTop w:val="0"/>
      <w:marBottom w:val="0"/>
      <w:divBdr>
        <w:top w:val="none" w:sz="0" w:space="0" w:color="auto"/>
        <w:left w:val="none" w:sz="0" w:space="0" w:color="auto"/>
        <w:bottom w:val="none" w:sz="0" w:space="0" w:color="auto"/>
        <w:right w:val="none" w:sz="0" w:space="0" w:color="auto"/>
      </w:divBdr>
    </w:div>
    <w:div w:id="655497536">
      <w:bodyDiv w:val="1"/>
      <w:marLeft w:val="0"/>
      <w:marRight w:val="0"/>
      <w:marTop w:val="0"/>
      <w:marBottom w:val="0"/>
      <w:divBdr>
        <w:top w:val="none" w:sz="0" w:space="0" w:color="auto"/>
        <w:left w:val="none" w:sz="0" w:space="0" w:color="auto"/>
        <w:bottom w:val="none" w:sz="0" w:space="0" w:color="auto"/>
        <w:right w:val="none" w:sz="0" w:space="0" w:color="auto"/>
      </w:divBdr>
    </w:div>
    <w:div w:id="657733016">
      <w:bodyDiv w:val="1"/>
      <w:marLeft w:val="0"/>
      <w:marRight w:val="0"/>
      <w:marTop w:val="0"/>
      <w:marBottom w:val="0"/>
      <w:divBdr>
        <w:top w:val="none" w:sz="0" w:space="0" w:color="auto"/>
        <w:left w:val="none" w:sz="0" w:space="0" w:color="auto"/>
        <w:bottom w:val="none" w:sz="0" w:space="0" w:color="auto"/>
        <w:right w:val="none" w:sz="0" w:space="0" w:color="auto"/>
      </w:divBdr>
    </w:div>
    <w:div w:id="659771140">
      <w:bodyDiv w:val="1"/>
      <w:marLeft w:val="0"/>
      <w:marRight w:val="0"/>
      <w:marTop w:val="0"/>
      <w:marBottom w:val="0"/>
      <w:divBdr>
        <w:top w:val="none" w:sz="0" w:space="0" w:color="auto"/>
        <w:left w:val="none" w:sz="0" w:space="0" w:color="auto"/>
        <w:bottom w:val="none" w:sz="0" w:space="0" w:color="auto"/>
        <w:right w:val="none" w:sz="0" w:space="0" w:color="auto"/>
      </w:divBdr>
    </w:div>
    <w:div w:id="660280360">
      <w:bodyDiv w:val="1"/>
      <w:marLeft w:val="0"/>
      <w:marRight w:val="0"/>
      <w:marTop w:val="0"/>
      <w:marBottom w:val="0"/>
      <w:divBdr>
        <w:top w:val="none" w:sz="0" w:space="0" w:color="auto"/>
        <w:left w:val="none" w:sz="0" w:space="0" w:color="auto"/>
        <w:bottom w:val="none" w:sz="0" w:space="0" w:color="auto"/>
        <w:right w:val="none" w:sz="0" w:space="0" w:color="auto"/>
      </w:divBdr>
    </w:div>
    <w:div w:id="660618696">
      <w:bodyDiv w:val="1"/>
      <w:marLeft w:val="0"/>
      <w:marRight w:val="0"/>
      <w:marTop w:val="0"/>
      <w:marBottom w:val="0"/>
      <w:divBdr>
        <w:top w:val="none" w:sz="0" w:space="0" w:color="auto"/>
        <w:left w:val="none" w:sz="0" w:space="0" w:color="auto"/>
        <w:bottom w:val="none" w:sz="0" w:space="0" w:color="auto"/>
        <w:right w:val="none" w:sz="0" w:space="0" w:color="auto"/>
      </w:divBdr>
    </w:div>
    <w:div w:id="663439902">
      <w:bodyDiv w:val="1"/>
      <w:marLeft w:val="0"/>
      <w:marRight w:val="0"/>
      <w:marTop w:val="0"/>
      <w:marBottom w:val="0"/>
      <w:divBdr>
        <w:top w:val="none" w:sz="0" w:space="0" w:color="auto"/>
        <w:left w:val="none" w:sz="0" w:space="0" w:color="auto"/>
        <w:bottom w:val="none" w:sz="0" w:space="0" w:color="auto"/>
        <w:right w:val="none" w:sz="0" w:space="0" w:color="auto"/>
      </w:divBdr>
      <w:divsChild>
        <w:div w:id="229073450">
          <w:marLeft w:val="480"/>
          <w:marRight w:val="0"/>
          <w:marTop w:val="0"/>
          <w:marBottom w:val="0"/>
          <w:divBdr>
            <w:top w:val="none" w:sz="0" w:space="0" w:color="auto"/>
            <w:left w:val="none" w:sz="0" w:space="0" w:color="auto"/>
            <w:bottom w:val="none" w:sz="0" w:space="0" w:color="auto"/>
            <w:right w:val="none" w:sz="0" w:space="0" w:color="auto"/>
          </w:divBdr>
        </w:div>
        <w:div w:id="884296412">
          <w:marLeft w:val="480"/>
          <w:marRight w:val="0"/>
          <w:marTop w:val="0"/>
          <w:marBottom w:val="0"/>
          <w:divBdr>
            <w:top w:val="none" w:sz="0" w:space="0" w:color="auto"/>
            <w:left w:val="none" w:sz="0" w:space="0" w:color="auto"/>
            <w:bottom w:val="none" w:sz="0" w:space="0" w:color="auto"/>
            <w:right w:val="none" w:sz="0" w:space="0" w:color="auto"/>
          </w:divBdr>
        </w:div>
        <w:div w:id="1959221103">
          <w:marLeft w:val="480"/>
          <w:marRight w:val="0"/>
          <w:marTop w:val="0"/>
          <w:marBottom w:val="0"/>
          <w:divBdr>
            <w:top w:val="none" w:sz="0" w:space="0" w:color="auto"/>
            <w:left w:val="none" w:sz="0" w:space="0" w:color="auto"/>
            <w:bottom w:val="none" w:sz="0" w:space="0" w:color="auto"/>
            <w:right w:val="none" w:sz="0" w:space="0" w:color="auto"/>
          </w:divBdr>
        </w:div>
        <w:div w:id="576792748">
          <w:marLeft w:val="480"/>
          <w:marRight w:val="0"/>
          <w:marTop w:val="0"/>
          <w:marBottom w:val="0"/>
          <w:divBdr>
            <w:top w:val="none" w:sz="0" w:space="0" w:color="auto"/>
            <w:left w:val="none" w:sz="0" w:space="0" w:color="auto"/>
            <w:bottom w:val="none" w:sz="0" w:space="0" w:color="auto"/>
            <w:right w:val="none" w:sz="0" w:space="0" w:color="auto"/>
          </w:divBdr>
        </w:div>
        <w:div w:id="1354067452">
          <w:marLeft w:val="480"/>
          <w:marRight w:val="0"/>
          <w:marTop w:val="0"/>
          <w:marBottom w:val="0"/>
          <w:divBdr>
            <w:top w:val="none" w:sz="0" w:space="0" w:color="auto"/>
            <w:left w:val="none" w:sz="0" w:space="0" w:color="auto"/>
            <w:bottom w:val="none" w:sz="0" w:space="0" w:color="auto"/>
            <w:right w:val="none" w:sz="0" w:space="0" w:color="auto"/>
          </w:divBdr>
        </w:div>
        <w:div w:id="866522969">
          <w:marLeft w:val="480"/>
          <w:marRight w:val="0"/>
          <w:marTop w:val="0"/>
          <w:marBottom w:val="0"/>
          <w:divBdr>
            <w:top w:val="none" w:sz="0" w:space="0" w:color="auto"/>
            <w:left w:val="none" w:sz="0" w:space="0" w:color="auto"/>
            <w:bottom w:val="none" w:sz="0" w:space="0" w:color="auto"/>
            <w:right w:val="none" w:sz="0" w:space="0" w:color="auto"/>
          </w:divBdr>
        </w:div>
        <w:div w:id="586961593">
          <w:marLeft w:val="480"/>
          <w:marRight w:val="0"/>
          <w:marTop w:val="0"/>
          <w:marBottom w:val="0"/>
          <w:divBdr>
            <w:top w:val="none" w:sz="0" w:space="0" w:color="auto"/>
            <w:left w:val="none" w:sz="0" w:space="0" w:color="auto"/>
            <w:bottom w:val="none" w:sz="0" w:space="0" w:color="auto"/>
            <w:right w:val="none" w:sz="0" w:space="0" w:color="auto"/>
          </w:divBdr>
        </w:div>
        <w:div w:id="677466031">
          <w:marLeft w:val="480"/>
          <w:marRight w:val="0"/>
          <w:marTop w:val="0"/>
          <w:marBottom w:val="0"/>
          <w:divBdr>
            <w:top w:val="none" w:sz="0" w:space="0" w:color="auto"/>
            <w:left w:val="none" w:sz="0" w:space="0" w:color="auto"/>
            <w:bottom w:val="none" w:sz="0" w:space="0" w:color="auto"/>
            <w:right w:val="none" w:sz="0" w:space="0" w:color="auto"/>
          </w:divBdr>
        </w:div>
        <w:div w:id="1210531725">
          <w:marLeft w:val="480"/>
          <w:marRight w:val="0"/>
          <w:marTop w:val="0"/>
          <w:marBottom w:val="0"/>
          <w:divBdr>
            <w:top w:val="none" w:sz="0" w:space="0" w:color="auto"/>
            <w:left w:val="none" w:sz="0" w:space="0" w:color="auto"/>
            <w:bottom w:val="none" w:sz="0" w:space="0" w:color="auto"/>
            <w:right w:val="none" w:sz="0" w:space="0" w:color="auto"/>
          </w:divBdr>
        </w:div>
        <w:div w:id="368460096">
          <w:marLeft w:val="480"/>
          <w:marRight w:val="0"/>
          <w:marTop w:val="0"/>
          <w:marBottom w:val="0"/>
          <w:divBdr>
            <w:top w:val="none" w:sz="0" w:space="0" w:color="auto"/>
            <w:left w:val="none" w:sz="0" w:space="0" w:color="auto"/>
            <w:bottom w:val="none" w:sz="0" w:space="0" w:color="auto"/>
            <w:right w:val="none" w:sz="0" w:space="0" w:color="auto"/>
          </w:divBdr>
        </w:div>
        <w:div w:id="1211647853">
          <w:marLeft w:val="480"/>
          <w:marRight w:val="0"/>
          <w:marTop w:val="0"/>
          <w:marBottom w:val="0"/>
          <w:divBdr>
            <w:top w:val="none" w:sz="0" w:space="0" w:color="auto"/>
            <w:left w:val="none" w:sz="0" w:space="0" w:color="auto"/>
            <w:bottom w:val="none" w:sz="0" w:space="0" w:color="auto"/>
            <w:right w:val="none" w:sz="0" w:space="0" w:color="auto"/>
          </w:divBdr>
        </w:div>
        <w:div w:id="72704338">
          <w:marLeft w:val="480"/>
          <w:marRight w:val="0"/>
          <w:marTop w:val="0"/>
          <w:marBottom w:val="0"/>
          <w:divBdr>
            <w:top w:val="none" w:sz="0" w:space="0" w:color="auto"/>
            <w:left w:val="none" w:sz="0" w:space="0" w:color="auto"/>
            <w:bottom w:val="none" w:sz="0" w:space="0" w:color="auto"/>
            <w:right w:val="none" w:sz="0" w:space="0" w:color="auto"/>
          </w:divBdr>
        </w:div>
        <w:div w:id="1538156389">
          <w:marLeft w:val="480"/>
          <w:marRight w:val="0"/>
          <w:marTop w:val="0"/>
          <w:marBottom w:val="0"/>
          <w:divBdr>
            <w:top w:val="none" w:sz="0" w:space="0" w:color="auto"/>
            <w:left w:val="none" w:sz="0" w:space="0" w:color="auto"/>
            <w:bottom w:val="none" w:sz="0" w:space="0" w:color="auto"/>
            <w:right w:val="none" w:sz="0" w:space="0" w:color="auto"/>
          </w:divBdr>
        </w:div>
        <w:div w:id="1131898568">
          <w:marLeft w:val="480"/>
          <w:marRight w:val="0"/>
          <w:marTop w:val="0"/>
          <w:marBottom w:val="0"/>
          <w:divBdr>
            <w:top w:val="none" w:sz="0" w:space="0" w:color="auto"/>
            <w:left w:val="none" w:sz="0" w:space="0" w:color="auto"/>
            <w:bottom w:val="none" w:sz="0" w:space="0" w:color="auto"/>
            <w:right w:val="none" w:sz="0" w:space="0" w:color="auto"/>
          </w:divBdr>
        </w:div>
        <w:div w:id="1153719653">
          <w:marLeft w:val="480"/>
          <w:marRight w:val="0"/>
          <w:marTop w:val="0"/>
          <w:marBottom w:val="0"/>
          <w:divBdr>
            <w:top w:val="none" w:sz="0" w:space="0" w:color="auto"/>
            <w:left w:val="none" w:sz="0" w:space="0" w:color="auto"/>
            <w:bottom w:val="none" w:sz="0" w:space="0" w:color="auto"/>
            <w:right w:val="none" w:sz="0" w:space="0" w:color="auto"/>
          </w:divBdr>
        </w:div>
        <w:div w:id="661549697">
          <w:marLeft w:val="480"/>
          <w:marRight w:val="0"/>
          <w:marTop w:val="0"/>
          <w:marBottom w:val="0"/>
          <w:divBdr>
            <w:top w:val="none" w:sz="0" w:space="0" w:color="auto"/>
            <w:left w:val="none" w:sz="0" w:space="0" w:color="auto"/>
            <w:bottom w:val="none" w:sz="0" w:space="0" w:color="auto"/>
            <w:right w:val="none" w:sz="0" w:space="0" w:color="auto"/>
          </w:divBdr>
        </w:div>
        <w:div w:id="207303631">
          <w:marLeft w:val="480"/>
          <w:marRight w:val="0"/>
          <w:marTop w:val="0"/>
          <w:marBottom w:val="0"/>
          <w:divBdr>
            <w:top w:val="none" w:sz="0" w:space="0" w:color="auto"/>
            <w:left w:val="none" w:sz="0" w:space="0" w:color="auto"/>
            <w:bottom w:val="none" w:sz="0" w:space="0" w:color="auto"/>
            <w:right w:val="none" w:sz="0" w:space="0" w:color="auto"/>
          </w:divBdr>
        </w:div>
        <w:div w:id="553002827">
          <w:marLeft w:val="480"/>
          <w:marRight w:val="0"/>
          <w:marTop w:val="0"/>
          <w:marBottom w:val="0"/>
          <w:divBdr>
            <w:top w:val="none" w:sz="0" w:space="0" w:color="auto"/>
            <w:left w:val="none" w:sz="0" w:space="0" w:color="auto"/>
            <w:bottom w:val="none" w:sz="0" w:space="0" w:color="auto"/>
            <w:right w:val="none" w:sz="0" w:space="0" w:color="auto"/>
          </w:divBdr>
        </w:div>
        <w:div w:id="1482497434">
          <w:marLeft w:val="480"/>
          <w:marRight w:val="0"/>
          <w:marTop w:val="0"/>
          <w:marBottom w:val="0"/>
          <w:divBdr>
            <w:top w:val="none" w:sz="0" w:space="0" w:color="auto"/>
            <w:left w:val="none" w:sz="0" w:space="0" w:color="auto"/>
            <w:bottom w:val="none" w:sz="0" w:space="0" w:color="auto"/>
            <w:right w:val="none" w:sz="0" w:space="0" w:color="auto"/>
          </w:divBdr>
        </w:div>
        <w:div w:id="472328443">
          <w:marLeft w:val="480"/>
          <w:marRight w:val="0"/>
          <w:marTop w:val="0"/>
          <w:marBottom w:val="0"/>
          <w:divBdr>
            <w:top w:val="none" w:sz="0" w:space="0" w:color="auto"/>
            <w:left w:val="none" w:sz="0" w:space="0" w:color="auto"/>
            <w:bottom w:val="none" w:sz="0" w:space="0" w:color="auto"/>
            <w:right w:val="none" w:sz="0" w:space="0" w:color="auto"/>
          </w:divBdr>
        </w:div>
        <w:div w:id="197087645">
          <w:marLeft w:val="480"/>
          <w:marRight w:val="0"/>
          <w:marTop w:val="0"/>
          <w:marBottom w:val="0"/>
          <w:divBdr>
            <w:top w:val="none" w:sz="0" w:space="0" w:color="auto"/>
            <w:left w:val="none" w:sz="0" w:space="0" w:color="auto"/>
            <w:bottom w:val="none" w:sz="0" w:space="0" w:color="auto"/>
            <w:right w:val="none" w:sz="0" w:space="0" w:color="auto"/>
          </w:divBdr>
        </w:div>
        <w:div w:id="1430393693">
          <w:marLeft w:val="480"/>
          <w:marRight w:val="0"/>
          <w:marTop w:val="0"/>
          <w:marBottom w:val="0"/>
          <w:divBdr>
            <w:top w:val="none" w:sz="0" w:space="0" w:color="auto"/>
            <w:left w:val="none" w:sz="0" w:space="0" w:color="auto"/>
            <w:bottom w:val="none" w:sz="0" w:space="0" w:color="auto"/>
            <w:right w:val="none" w:sz="0" w:space="0" w:color="auto"/>
          </w:divBdr>
        </w:div>
        <w:div w:id="299848494">
          <w:marLeft w:val="480"/>
          <w:marRight w:val="0"/>
          <w:marTop w:val="0"/>
          <w:marBottom w:val="0"/>
          <w:divBdr>
            <w:top w:val="none" w:sz="0" w:space="0" w:color="auto"/>
            <w:left w:val="none" w:sz="0" w:space="0" w:color="auto"/>
            <w:bottom w:val="none" w:sz="0" w:space="0" w:color="auto"/>
            <w:right w:val="none" w:sz="0" w:space="0" w:color="auto"/>
          </w:divBdr>
        </w:div>
        <w:div w:id="258147312">
          <w:marLeft w:val="480"/>
          <w:marRight w:val="0"/>
          <w:marTop w:val="0"/>
          <w:marBottom w:val="0"/>
          <w:divBdr>
            <w:top w:val="none" w:sz="0" w:space="0" w:color="auto"/>
            <w:left w:val="none" w:sz="0" w:space="0" w:color="auto"/>
            <w:bottom w:val="none" w:sz="0" w:space="0" w:color="auto"/>
            <w:right w:val="none" w:sz="0" w:space="0" w:color="auto"/>
          </w:divBdr>
        </w:div>
        <w:div w:id="1305237592">
          <w:marLeft w:val="480"/>
          <w:marRight w:val="0"/>
          <w:marTop w:val="0"/>
          <w:marBottom w:val="0"/>
          <w:divBdr>
            <w:top w:val="none" w:sz="0" w:space="0" w:color="auto"/>
            <w:left w:val="none" w:sz="0" w:space="0" w:color="auto"/>
            <w:bottom w:val="none" w:sz="0" w:space="0" w:color="auto"/>
            <w:right w:val="none" w:sz="0" w:space="0" w:color="auto"/>
          </w:divBdr>
        </w:div>
        <w:div w:id="1066345037">
          <w:marLeft w:val="480"/>
          <w:marRight w:val="0"/>
          <w:marTop w:val="0"/>
          <w:marBottom w:val="0"/>
          <w:divBdr>
            <w:top w:val="none" w:sz="0" w:space="0" w:color="auto"/>
            <w:left w:val="none" w:sz="0" w:space="0" w:color="auto"/>
            <w:bottom w:val="none" w:sz="0" w:space="0" w:color="auto"/>
            <w:right w:val="none" w:sz="0" w:space="0" w:color="auto"/>
          </w:divBdr>
        </w:div>
        <w:div w:id="2123378761">
          <w:marLeft w:val="480"/>
          <w:marRight w:val="0"/>
          <w:marTop w:val="0"/>
          <w:marBottom w:val="0"/>
          <w:divBdr>
            <w:top w:val="none" w:sz="0" w:space="0" w:color="auto"/>
            <w:left w:val="none" w:sz="0" w:space="0" w:color="auto"/>
            <w:bottom w:val="none" w:sz="0" w:space="0" w:color="auto"/>
            <w:right w:val="none" w:sz="0" w:space="0" w:color="auto"/>
          </w:divBdr>
        </w:div>
        <w:div w:id="758408349">
          <w:marLeft w:val="480"/>
          <w:marRight w:val="0"/>
          <w:marTop w:val="0"/>
          <w:marBottom w:val="0"/>
          <w:divBdr>
            <w:top w:val="none" w:sz="0" w:space="0" w:color="auto"/>
            <w:left w:val="none" w:sz="0" w:space="0" w:color="auto"/>
            <w:bottom w:val="none" w:sz="0" w:space="0" w:color="auto"/>
            <w:right w:val="none" w:sz="0" w:space="0" w:color="auto"/>
          </w:divBdr>
        </w:div>
        <w:div w:id="252781212">
          <w:marLeft w:val="480"/>
          <w:marRight w:val="0"/>
          <w:marTop w:val="0"/>
          <w:marBottom w:val="0"/>
          <w:divBdr>
            <w:top w:val="none" w:sz="0" w:space="0" w:color="auto"/>
            <w:left w:val="none" w:sz="0" w:space="0" w:color="auto"/>
            <w:bottom w:val="none" w:sz="0" w:space="0" w:color="auto"/>
            <w:right w:val="none" w:sz="0" w:space="0" w:color="auto"/>
          </w:divBdr>
        </w:div>
        <w:div w:id="372507728">
          <w:marLeft w:val="480"/>
          <w:marRight w:val="0"/>
          <w:marTop w:val="0"/>
          <w:marBottom w:val="0"/>
          <w:divBdr>
            <w:top w:val="none" w:sz="0" w:space="0" w:color="auto"/>
            <w:left w:val="none" w:sz="0" w:space="0" w:color="auto"/>
            <w:bottom w:val="none" w:sz="0" w:space="0" w:color="auto"/>
            <w:right w:val="none" w:sz="0" w:space="0" w:color="auto"/>
          </w:divBdr>
        </w:div>
        <w:div w:id="571736260">
          <w:marLeft w:val="480"/>
          <w:marRight w:val="0"/>
          <w:marTop w:val="0"/>
          <w:marBottom w:val="0"/>
          <w:divBdr>
            <w:top w:val="none" w:sz="0" w:space="0" w:color="auto"/>
            <w:left w:val="none" w:sz="0" w:space="0" w:color="auto"/>
            <w:bottom w:val="none" w:sz="0" w:space="0" w:color="auto"/>
            <w:right w:val="none" w:sz="0" w:space="0" w:color="auto"/>
          </w:divBdr>
        </w:div>
        <w:div w:id="957297948">
          <w:marLeft w:val="480"/>
          <w:marRight w:val="0"/>
          <w:marTop w:val="0"/>
          <w:marBottom w:val="0"/>
          <w:divBdr>
            <w:top w:val="none" w:sz="0" w:space="0" w:color="auto"/>
            <w:left w:val="none" w:sz="0" w:space="0" w:color="auto"/>
            <w:bottom w:val="none" w:sz="0" w:space="0" w:color="auto"/>
            <w:right w:val="none" w:sz="0" w:space="0" w:color="auto"/>
          </w:divBdr>
        </w:div>
        <w:div w:id="1629973448">
          <w:marLeft w:val="480"/>
          <w:marRight w:val="0"/>
          <w:marTop w:val="0"/>
          <w:marBottom w:val="0"/>
          <w:divBdr>
            <w:top w:val="none" w:sz="0" w:space="0" w:color="auto"/>
            <w:left w:val="none" w:sz="0" w:space="0" w:color="auto"/>
            <w:bottom w:val="none" w:sz="0" w:space="0" w:color="auto"/>
            <w:right w:val="none" w:sz="0" w:space="0" w:color="auto"/>
          </w:divBdr>
        </w:div>
        <w:div w:id="1349596967">
          <w:marLeft w:val="480"/>
          <w:marRight w:val="0"/>
          <w:marTop w:val="0"/>
          <w:marBottom w:val="0"/>
          <w:divBdr>
            <w:top w:val="none" w:sz="0" w:space="0" w:color="auto"/>
            <w:left w:val="none" w:sz="0" w:space="0" w:color="auto"/>
            <w:bottom w:val="none" w:sz="0" w:space="0" w:color="auto"/>
            <w:right w:val="none" w:sz="0" w:space="0" w:color="auto"/>
          </w:divBdr>
        </w:div>
        <w:div w:id="1778672533">
          <w:marLeft w:val="480"/>
          <w:marRight w:val="0"/>
          <w:marTop w:val="0"/>
          <w:marBottom w:val="0"/>
          <w:divBdr>
            <w:top w:val="none" w:sz="0" w:space="0" w:color="auto"/>
            <w:left w:val="none" w:sz="0" w:space="0" w:color="auto"/>
            <w:bottom w:val="none" w:sz="0" w:space="0" w:color="auto"/>
            <w:right w:val="none" w:sz="0" w:space="0" w:color="auto"/>
          </w:divBdr>
        </w:div>
        <w:div w:id="457258965">
          <w:marLeft w:val="480"/>
          <w:marRight w:val="0"/>
          <w:marTop w:val="0"/>
          <w:marBottom w:val="0"/>
          <w:divBdr>
            <w:top w:val="none" w:sz="0" w:space="0" w:color="auto"/>
            <w:left w:val="none" w:sz="0" w:space="0" w:color="auto"/>
            <w:bottom w:val="none" w:sz="0" w:space="0" w:color="auto"/>
            <w:right w:val="none" w:sz="0" w:space="0" w:color="auto"/>
          </w:divBdr>
        </w:div>
        <w:div w:id="686951222">
          <w:marLeft w:val="480"/>
          <w:marRight w:val="0"/>
          <w:marTop w:val="0"/>
          <w:marBottom w:val="0"/>
          <w:divBdr>
            <w:top w:val="none" w:sz="0" w:space="0" w:color="auto"/>
            <w:left w:val="none" w:sz="0" w:space="0" w:color="auto"/>
            <w:bottom w:val="none" w:sz="0" w:space="0" w:color="auto"/>
            <w:right w:val="none" w:sz="0" w:space="0" w:color="auto"/>
          </w:divBdr>
        </w:div>
        <w:div w:id="745302201">
          <w:marLeft w:val="480"/>
          <w:marRight w:val="0"/>
          <w:marTop w:val="0"/>
          <w:marBottom w:val="0"/>
          <w:divBdr>
            <w:top w:val="none" w:sz="0" w:space="0" w:color="auto"/>
            <w:left w:val="none" w:sz="0" w:space="0" w:color="auto"/>
            <w:bottom w:val="none" w:sz="0" w:space="0" w:color="auto"/>
            <w:right w:val="none" w:sz="0" w:space="0" w:color="auto"/>
          </w:divBdr>
        </w:div>
      </w:divsChild>
    </w:div>
    <w:div w:id="664213235">
      <w:bodyDiv w:val="1"/>
      <w:marLeft w:val="0"/>
      <w:marRight w:val="0"/>
      <w:marTop w:val="0"/>
      <w:marBottom w:val="0"/>
      <w:divBdr>
        <w:top w:val="none" w:sz="0" w:space="0" w:color="auto"/>
        <w:left w:val="none" w:sz="0" w:space="0" w:color="auto"/>
        <w:bottom w:val="none" w:sz="0" w:space="0" w:color="auto"/>
        <w:right w:val="none" w:sz="0" w:space="0" w:color="auto"/>
      </w:divBdr>
    </w:div>
    <w:div w:id="665090178">
      <w:bodyDiv w:val="1"/>
      <w:marLeft w:val="0"/>
      <w:marRight w:val="0"/>
      <w:marTop w:val="0"/>
      <w:marBottom w:val="0"/>
      <w:divBdr>
        <w:top w:val="none" w:sz="0" w:space="0" w:color="auto"/>
        <w:left w:val="none" w:sz="0" w:space="0" w:color="auto"/>
        <w:bottom w:val="none" w:sz="0" w:space="0" w:color="auto"/>
        <w:right w:val="none" w:sz="0" w:space="0" w:color="auto"/>
      </w:divBdr>
    </w:div>
    <w:div w:id="665130207">
      <w:bodyDiv w:val="1"/>
      <w:marLeft w:val="0"/>
      <w:marRight w:val="0"/>
      <w:marTop w:val="0"/>
      <w:marBottom w:val="0"/>
      <w:divBdr>
        <w:top w:val="none" w:sz="0" w:space="0" w:color="auto"/>
        <w:left w:val="none" w:sz="0" w:space="0" w:color="auto"/>
        <w:bottom w:val="none" w:sz="0" w:space="0" w:color="auto"/>
        <w:right w:val="none" w:sz="0" w:space="0" w:color="auto"/>
      </w:divBdr>
    </w:div>
    <w:div w:id="666783567">
      <w:bodyDiv w:val="1"/>
      <w:marLeft w:val="0"/>
      <w:marRight w:val="0"/>
      <w:marTop w:val="0"/>
      <w:marBottom w:val="0"/>
      <w:divBdr>
        <w:top w:val="none" w:sz="0" w:space="0" w:color="auto"/>
        <w:left w:val="none" w:sz="0" w:space="0" w:color="auto"/>
        <w:bottom w:val="none" w:sz="0" w:space="0" w:color="auto"/>
        <w:right w:val="none" w:sz="0" w:space="0" w:color="auto"/>
      </w:divBdr>
    </w:div>
    <w:div w:id="667486377">
      <w:bodyDiv w:val="1"/>
      <w:marLeft w:val="0"/>
      <w:marRight w:val="0"/>
      <w:marTop w:val="0"/>
      <w:marBottom w:val="0"/>
      <w:divBdr>
        <w:top w:val="none" w:sz="0" w:space="0" w:color="auto"/>
        <w:left w:val="none" w:sz="0" w:space="0" w:color="auto"/>
        <w:bottom w:val="none" w:sz="0" w:space="0" w:color="auto"/>
        <w:right w:val="none" w:sz="0" w:space="0" w:color="auto"/>
      </w:divBdr>
      <w:divsChild>
        <w:div w:id="81730910">
          <w:marLeft w:val="480"/>
          <w:marRight w:val="0"/>
          <w:marTop w:val="0"/>
          <w:marBottom w:val="0"/>
          <w:divBdr>
            <w:top w:val="none" w:sz="0" w:space="0" w:color="auto"/>
            <w:left w:val="none" w:sz="0" w:space="0" w:color="auto"/>
            <w:bottom w:val="none" w:sz="0" w:space="0" w:color="auto"/>
            <w:right w:val="none" w:sz="0" w:space="0" w:color="auto"/>
          </w:divBdr>
        </w:div>
        <w:div w:id="120930127">
          <w:marLeft w:val="480"/>
          <w:marRight w:val="0"/>
          <w:marTop w:val="0"/>
          <w:marBottom w:val="0"/>
          <w:divBdr>
            <w:top w:val="none" w:sz="0" w:space="0" w:color="auto"/>
            <w:left w:val="none" w:sz="0" w:space="0" w:color="auto"/>
            <w:bottom w:val="none" w:sz="0" w:space="0" w:color="auto"/>
            <w:right w:val="none" w:sz="0" w:space="0" w:color="auto"/>
          </w:divBdr>
        </w:div>
        <w:div w:id="145318221">
          <w:marLeft w:val="480"/>
          <w:marRight w:val="0"/>
          <w:marTop w:val="0"/>
          <w:marBottom w:val="0"/>
          <w:divBdr>
            <w:top w:val="none" w:sz="0" w:space="0" w:color="auto"/>
            <w:left w:val="none" w:sz="0" w:space="0" w:color="auto"/>
            <w:bottom w:val="none" w:sz="0" w:space="0" w:color="auto"/>
            <w:right w:val="none" w:sz="0" w:space="0" w:color="auto"/>
          </w:divBdr>
        </w:div>
        <w:div w:id="167794154">
          <w:marLeft w:val="480"/>
          <w:marRight w:val="0"/>
          <w:marTop w:val="0"/>
          <w:marBottom w:val="0"/>
          <w:divBdr>
            <w:top w:val="none" w:sz="0" w:space="0" w:color="auto"/>
            <w:left w:val="none" w:sz="0" w:space="0" w:color="auto"/>
            <w:bottom w:val="none" w:sz="0" w:space="0" w:color="auto"/>
            <w:right w:val="none" w:sz="0" w:space="0" w:color="auto"/>
          </w:divBdr>
        </w:div>
        <w:div w:id="224225639">
          <w:marLeft w:val="480"/>
          <w:marRight w:val="0"/>
          <w:marTop w:val="0"/>
          <w:marBottom w:val="0"/>
          <w:divBdr>
            <w:top w:val="none" w:sz="0" w:space="0" w:color="auto"/>
            <w:left w:val="none" w:sz="0" w:space="0" w:color="auto"/>
            <w:bottom w:val="none" w:sz="0" w:space="0" w:color="auto"/>
            <w:right w:val="none" w:sz="0" w:space="0" w:color="auto"/>
          </w:divBdr>
        </w:div>
        <w:div w:id="298998889">
          <w:marLeft w:val="480"/>
          <w:marRight w:val="0"/>
          <w:marTop w:val="0"/>
          <w:marBottom w:val="0"/>
          <w:divBdr>
            <w:top w:val="none" w:sz="0" w:space="0" w:color="auto"/>
            <w:left w:val="none" w:sz="0" w:space="0" w:color="auto"/>
            <w:bottom w:val="none" w:sz="0" w:space="0" w:color="auto"/>
            <w:right w:val="none" w:sz="0" w:space="0" w:color="auto"/>
          </w:divBdr>
        </w:div>
        <w:div w:id="323708059">
          <w:marLeft w:val="480"/>
          <w:marRight w:val="0"/>
          <w:marTop w:val="0"/>
          <w:marBottom w:val="0"/>
          <w:divBdr>
            <w:top w:val="none" w:sz="0" w:space="0" w:color="auto"/>
            <w:left w:val="none" w:sz="0" w:space="0" w:color="auto"/>
            <w:bottom w:val="none" w:sz="0" w:space="0" w:color="auto"/>
            <w:right w:val="none" w:sz="0" w:space="0" w:color="auto"/>
          </w:divBdr>
        </w:div>
        <w:div w:id="388580616">
          <w:marLeft w:val="480"/>
          <w:marRight w:val="0"/>
          <w:marTop w:val="0"/>
          <w:marBottom w:val="0"/>
          <w:divBdr>
            <w:top w:val="none" w:sz="0" w:space="0" w:color="auto"/>
            <w:left w:val="none" w:sz="0" w:space="0" w:color="auto"/>
            <w:bottom w:val="none" w:sz="0" w:space="0" w:color="auto"/>
            <w:right w:val="none" w:sz="0" w:space="0" w:color="auto"/>
          </w:divBdr>
        </w:div>
        <w:div w:id="470830984">
          <w:marLeft w:val="480"/>
          <w:marRight w:val="0"/>
          <w:marTop w:val="0"/>
          <w:marBottom w:val="0"/>
          <w:divBdr>
            <w:top w:val="none" w:sz="0" w:space="0" w:color="auto"/>
            <w:left w:val="none" w:sz="0" w:space="0" w:color="auto"/>
            <w:bottom w:val="none" w:sz="0" w:space="0" w:color="auto"/>
            <w:right w:val="none" w:sz="0" w:space="0" w:color="auto"/>
          </w:divBdr>
        </w:div>
        <w:div w:id="541211349">
          <w:marLeft w:val="480"/>
          <w:marRight w:val="0"/>
          <w:marTop w:val="0"/>
          <w:marBottom w:val="0"/>
          <w:divBdr>
            <w:top w:val="none" w:sz="0" w:space="0" w:color="auto"/>
            <w:left w:val="none" w:sz="0" w:space="0" w:color="auto"/>
            <w:bottom w:val="none" w:sz="0" w:space="0" w:color="auto"/>
            <w:right w:val="none" w:sz="0" w:space="0" w:color="auto"/>
          </w:divBdr>
        </w:div>
        <w:div w:id="720984511">
          <w:marLeft w:val="480"/>
          <w:marRight w:val="0"/>
          <w:marTop w:val="0"/>
          <w:marBottom w:val="0"/>
          <w:divBdr>
            <w:top w:val="none" w:sz="0" w:space="0" w:color="auto"/>
            <w:left w:val="none" w:sz="0" w:space="0" w:color="auto"/>
            <w:bottom w:val="none" w:sz="0" w:space="0" w:color="auto"/>
            <w:right w:val="none" w:sz="0" w:space="0" w:color="auto"/>
          </w:divBdr>
        </w:div>
        <w:div w:id="809715520">
          <w:marLeft w:val="480"/>
          <w:marRight w:val="0"/>
          <w:marTop w:val="0"/>
          <w:marBottom w:val="0"/>
          <w:divBdr>
            <w:top w:val="none" w:sz="0" w:space="0" w:color="auto"/>
            <w:left w:val="none" w:sz="0" w:space="0" w:color="auto"/>
            <w:bottom w:val="none" w:sz="0" w:space="0" w:color="auto"/>
            <w:right w:val="none" w:sz="0" w:space="0" w:color="auto"/>
          </w:divBdr>
        </w:div>
        <w:div w:id="872888312">
          <w:marLeft w:val="480"/>
          <w:marRight w:val="0"/>
          <w:marTop w:val="0"/>
          <w:marBottom w:val="0"/>
          <w:divBdr>
            <w:top w:val="none" w:sz="0" w:space="0" w:color="auto"/>
            <w:left w:val="none" w:sz="0" w:space="0" w:color="auto"/>
            <w:bottom w:val="none" w:sz="0" w:space="0" w:color="auto"/>
            <w:right w:val="none" w:sz="0" w:space="0" w:color="auto"/>
          </w:divBdr>
        </w:div>
        <w:div w:id="873344921">
          <w:marLeft w:val="480"/>
          <w:marRight w:val="0"/>
          <w:marTop w:val="0"/>
          <w:marBottom w:val="0"/>
          <w:divBdr>
            <w:top w:val="none" w:sz="0" w:space="0" w:color="auto"/>
            <w:left w:val="none" w:sz="0" w:space="0" w:color="auto"/>
            <w:bottom w:val="none" w:sz="0" w:space="0" w:color="auto"/>
            <w:right w:val="none" w:sz="0" w:space="0" w:color="auto"/>
          </w:divBdr>
        </w:div>
        <w:div w:id="890965271">
          <w:marLeft w:val="480"/>
          <w:marRight w:val="0"/>
          <w:marTop w:val="0"/>
          <w:marBottom w:val="0"/>
          <w:divBdr>
            <w:top w:val="none" w:sz="0" w:space="0" w:color="auto"/>
            <w:left w:val="none" w:sz="0" w:space="0" w:color="auto"/>
            <w:bottom w:val="none" w:sz="0" w:space="0" w:color="auto"/>
            <w:right w:val="none" w:sz="0" w:space="0" w:color="auto"/>
          </w:divBdr>
        </w:div>
        <w:div w:id="944652530">
          <w:marLeft w:val="480"/>
          <w:marRight w:val="0"/>
          <w:marTop w:val="0"/>
          <w:marBottom w:val="0"/>
          <w:divBdr>
            <w:top w:val="none" w:sz="0" w:space="0" w:color="auto"/>
            <w:left w:val="none" w:sz="0" w:space="0" w:color="auto"/>
            <w:bottom w:val="none" w:sz="0" w:space="0" w:color="auto"/>
            <w:right w:val="none" w:sz="0" w:space="0" w:color="auto"/>
          </w:divBdr>
        </w:div>
        <w:div w:id="967205890">
          <w:marLeft w:val="480"/>
          <w:marRight w:val="0"/>
          <w:marTop w:val="0"/>
          <w:marBottom w:val="0"/>
          <w:divBdr>
            <w:top w:val="none" w:sz="0" w:space="0" w:color="auto"/>
            <w:left w:val="none" w:sz="0" w:space="0" w:color="auto"/>
            <w:bottom w:val="none" w:sz="0" w:space="0" w:color="auto"/>
            <w:right w:val="none" w:sz="0" w:space="0" w:color="auto"/>
          </w:divBdr>
        </w:div>
        <w:div w:id="1019701125">
          <w:marLeft w:val="480"/>
          <w:marRight w:val="0"/>
          <w:marTop w:val="0"/>
          <w:marBottom w:val="0"/>
          <w:divBdr>
            <w:top w:val="none" w:sz="0" w:space="0" w:color="auto"/>
            <w:left w:val="none" w:sz="0" w:space="0" w:color="auto"/>
            <w:bottom w:val="none" w:sz="0" w:space="0" w:color="auto"/>
            <w:right w:val="none" w:sz="0" w:space="0" w:color="auto"/>
          </w:divBdr>
        </w:div>
        <w:div w:id="1139566600">
          <w:marLeft w:val="480"/>
          <w:marRight w:val="0"/>
          <w:marTop w:val="0"/>
          <w:marBottom w:val="0"/>
          <w:divBdr>
            <w:top w:val="none" w:sz="0" w:space="0" w:color="auto"/>
            <w:left w:val="none" w:sz="0" w:space="0" w:color="auto"/>
            <w:bottom w:val="none" w:sz="0" w:space="0" w:color="auto"/>
            <w:right w:val="none" w:sz="0" w:space="0" w:color="auto"/>
          </w:divBdr>
        </w:div>
        <w:div w:id="1150174181">
          <w:marLeft w:val="480"/>
          <w:marRight w:val="0"/>
          <w:marTop w:val="0"/>
          <w:marBottom w:val="0"/>
          <w:divBdr>
            <w:top w:val="none" w:sz="0" w:space="0" w:color="auto"/>
            <w:left w:val="none" w:sz="0" w:space="0" w:color="auto"/>
            <w:bottom w:val="none" w:sz="0" w:space="0" w:color="auto"/>
            <w:right w:val="none" w:sz="0" w:space="0" w:color="auto"/>
          </w:divBdr>
        </w:div>
        <w:div w:id="1344017452">
          <w:marLeft w:val="480"/>
          <w:marRight w:val="0"/>
          <w:marTop w:val="0"/>
          <w:marBottom w:val="0"/>
          <w:divBdr>
            <w:top w:val="none" w:sz="0" w:space="0" w:color="auto"/>
            <w:left w:val="none" w:sz="0" w:space="0" w:color="auto"/>
            <w:bottom w:val="none" w:sz="0" w:space="0" w:color="auto"/>
            <w:right w:val="none" w:sz="0" w:space="0" w:color="auto"/>
          </w:divBdr>
        </w:div>
        <w:div w:id="1414817688">
          <w:marLeft w:val="480"/>
          <w:marRight w:val="0"/>
          <w:marTop w:val="0"/>
          <w:marBottom w:val="0"/>
          <w:divBdr>
            <w:top w:val="none" w:sz="0" w:space="0" w:color="auto"/>
            <w:left w:val="none" w:sz="0" w:space="0" w:color="auto"/>
            <w:bottom w:val="none" w:sz="0" w:space="0" w:color="auto"/>
            <w:right w:val="none" w:sz="0" w:space="0" w:color="auto"/>
          </w:divBdr>
        </w:div>
        <w:div w:id="1462528417">
          <w:marLeft w:val="480"/>
          <w:marRight w:val="0"/>
          <w:marTop w:val="0"/>
          <w:marBottom w:val="0"/>
          <w:divBdr>
            <w:top w:val="none" w:sz="0" w:space="0" w:color="auto"/>
            <w:left w:val="none" w:sz="0" w:space="0" w:color="auto"/>
            <w:bottom w:val="none" w:sz="0" w:space="0" w:color="auto"/>
            <w:right w:val="none" w:sz="0" w:space="0" w:color="auto"/>
          </w:divBdr>
        </w:div>
        <w:div w:id="1560243694">
          <w:marLeft w:val="480"/>
          <w:marRight w:val="0"/>
          <w:marTop w:val="0"/>
          <w:marBottom w:val="0"/>
          <w:divBdr>
            <w:top w:val="none" w:sz="0" w:space="0" w:color="auto"/>
            <w:left w:val="none" w:sz="0" w:space="0" w:color="auto"/>
            <w:bottom w:val="none" w:sz="0" w:space="0" w:color="auto"/>
            <w:right w:val="none" w:sz="0" w:space="0" w:color="auto"/>
          </w:divBdr>
        </w:div>
        <w:div w:id="1587955778">
          <w:marLeft w:val="480"/>
          <w:marRight w:val="0"/>
          <w:marTop w:val="0"/>
          <w:marBottom w:val="0"/>
          <w:divBdr>
            <w:top w:val="none" w:sz="0" w:space="0" w:color="auto"/>
            <w:left w:val="none" w:sz="0" w:space="0" w:color="auto"/>
            <w:bottom w:val="none" w:sz="0" w:space="0" w:color="auto"/>
            <w:right w:val="none" w:sz="0" w:space="0" w:color="auto"/>
          </w:divBdr>
        </w:div>
        <w:div w:id="1674649866">
          <w:marLeft w:val="480"/>
          <w:marRight w:val="0"/>
          <w:marTop w:val="0"/>
          <w:marBottom w:val="0"/>
          <w:divBdr>
            <w:top w:val="none" w:sz="0" w:space="0" w:color="auto"/>
            <w:left w:val="none" w:sz="0" w:space="0" w:color="auto"/>
            <w:bottom w:val="none" w:sz="0" w:space="0" w:color="auto"/>
            <w:right w:val="none" w:sz="0" w:space="0" w:color="auto"/>
          </w:divBdr>
        </w:div>
        <w:div w:id="1704284349">
          <w:marLeft w:val="480"/>
          <w:marRight w:val="0"/>
          <w:marTop w:val="0"/>
          <w:marBottom w:val="0"/>
          <w:divBdr>
            <w:top w:val="none" w:sz="0" w:space="0" w:color="auto"/>
            <w:left w:val="none" w:sz="0" w:space="0" w:color="auto"/>
            <w:bottom w:val="none" w:sz="0" w:space="0" w:color="auto"/>
            <w:right w:val="none" w:sz="0" w:space="0" w:color="auto"/>
          </w:divBdr>
        </w:div>
        <w:div w:id="1758213063">
          <w:marLeft w:val="480"/>
          <w:marRight w:val="0"/>
          <w:marTop w:val="0"/>
          <w:marBottom w:val="0"/>
          <w:divBdr>
            <w:top w:val="none" w:sz="0" w:space="0" w:color="auto"/>
            <w:left w:val="none" w:sz="0" w:space="0" w:color="auto"/>
            <w:bottom w:val="none" w:sz="0" w:space="0" w:color="auto"/>
            <w:right w:val="none" w:sz="0" w:space="0" w:color="auto"/>
          </w:divBdr>
        </w:div>
        <w:div w:id="1775515979">
          <w:marLeft w:val="480"/>
          <w:marRight w:val="0"/>
          <w:marTop w:val="0"/>
          <w:marBottom w:val="0"/>
          <w:divBdr>
            <w:top w:val="none" w:sz="0" w:space="0" w:color="auto"/>
            <w:left w:val="none" w:sz="0" w:space="0" w:color="auto"/>
            <w:bottom w:val="none" w:sz="0" w:space="0" w:color="auto"/>
            <w:right w:val="none" w:sz="0" w:space="0" w:color="auto"/>
          </w:divBdr>
        </w:div>
        <w:div w:id="1984849940">
          <w:marLeft w:val="480"/>
          <w:marRight w:val="0"/>
          <w:marTop w:val="0"/>
          <w:marBottom w:val="0"/>
          <w:divBdr>
            <w:top w:val="none" w:sz="0" w:space="0" w:color="auto"/>
            <w:left w:val="none" w:sz="0" w:space="0" w:color="auto"/>
            <w:bottom w:val="none" w:sz="0" w:space="0" w:color="auto"/>
            <w:right w:val="none" w:sz="0" w:space="0" w:color="auto"/>
          </w:divBdr>
        </w:div>
        <w:div w:id="2027362364">
          <w:marLeft w:val="480"/>
          <w:marRight w:val="0"/>
          <w:marTop w:val="0"/>
          <w:marBottom w:val="0"/>
          <w:divBdr>
            <w:top w:val="none" w:sz="0" w:space="0" w:color="auto"/>
            <w:left w:val="none" w:sz="0" w:space="0" w:color="auto"/>
            <w:bottom w:val="none" w:sz="0" w:space="0" w:color="auto"/>
            <w:right w:val="none" w:sz="0" w:space="0" w:color="auto"/>
          </w:divBdr>
        </w:div>
        <w:div w:id="2037004365">
          <w:marLeft w:val="480"/>
          <w:marRight w:val="0"/>
          <w:marTop w:val="0"/>
          <w:marBottom w:val="0"/>
          <w:divBdr>
            <w:top w:val="none" w:sz="0" w:space="0" w:color="auto"/>
            <w:left w:val="none" w:sz="0" w:space="0" w:color="auto"/>
            <w:bottom w:val="none" w:sz="0" w:space="0" w:color="auto"/>
            <w:right w:val="none" w:sz="0" w:space="0" w:color="auto"/>
          </w:divBdr>
        </w:div>
        <w:div w:id="2110000444">
          <w:marLeft w:val="480"/>
          <w:marRight w:val="0"/>
          <w:marTop w:val="0"/>
          <w:marBottom w:val="0"/>
          <w:divBdr>
            <w:top w:val="none" w:sz="0" w:space="0" w:color="auto"/>
            <w:left w:val="none" w:sz="0" w:space="0" w:color="auto"/>
            <w:bottom w:val="none" w:sz="0" w:space="0" w:color="auto"/>
            <w:right w:val="none" w:sz="0" w:space="0" w:color="auto"/>
          </w:divBdr>
        </w:div>
      </w:divsChild>
    </w:div>
    <w:div w:id="667713359">
      <w:bodyDiv w:val="1"/>
      <w:marLeft w:val="0"/>
      <w:marRight w:val="0"/>
      <w:marTop w:val="0"/>
      <w:marBottom w:val="0"/>
      <w:divBdr>
        <w:top w:val="none" w:sz="0" w:space="0" w:color="auto"/>
        <w:left w:val="none" w:sz="0" w:space="0" w:color="auto"/>
        <w:bottom w:val="none" w:sz="0" w:space="0" w:color="auto"/>
        <w:right w:val="none" w:sz="0" w:space="0" w:color="auto"/>
      </w:divBdr>
    </w:div>
    <w:div w:id="669530767">
      <w:bodyDiv w:val="1"/>
      <w:marLeft w:val="0"/>
      <w:marRight w:val="0"/>
      <w:marTop w:val="0"/>
      <w:marBottom w:val="0"/>
      <w:divBdr>
        <w:top w:val="none" w:sz="0" w:space="0" w:color="auto"/>
        <w:left w:val="none" w:sz="0" w:space="0" w:color="auto"/>
        <w:bottom w:val="none" w:sz="0" w:space="0" w:color="auto"/>
        <w:right w:val="none" w:sz="0" w:space="0" w:color="auto"/>
      </w:divBdr>
      <w:divsChild>
        <w:div w:id="263851343">
          <w:marLeft w:val="480"/>
          <w:marRight w:val="0"/>
          <w:marTop w:val="0"/>
          <w:marBottom w:val="0"/>
          <w:divBdr>
            <w:top w:val="none" w:sz="0" w:space="0" w:color="auto"/>
            <w:left w:val="none" w:sz="0" w:space="0" w:color="auto"/>
            <w:bottom w:val="none" w:sz="0" w:space="0" w:color="auto"/>
            <w:right w:val="none" w:sz="0" w:space="0" w:color="auto"/>
          </w:divBdr>
        </w:div>
        <w:div w:id="1853568837">
          <w:marLeft w:val="480"/>
          <w:marRight w:val="0"/>
          <w:marTop w:val="0"/>
          <w:marBottom w:val="0"/>
          <w:divBdr>
            <w:top w:val="none" w:sz="0" w:space="0" w:color="auto"/>
            <w:left w:val="none" w:sz="0" w:space="0" w:color="auto"/>
            <w:bottom w:val="none" w:sz="0" w:space="0" w:color="auto"/>
            <w:right w:val="none" w:sz="0" w:space="0" w:color="auto"/>
          </w:divBdr>
        </w:div>
        <w:div w:id="1527405522">
          <w:marLeft w:val="480"/>
          <w:marRight w:val="0"/>
          <w:marTop w:val="0"/>
          <w:marBottom w:val="0"/>
          <w:divBdr>
            <w:top w:val="none" w:sz="0" w:space="0" w:color="auto"/>
            <w:left w:val="none" w:sz="0" w:space="0" w:color="auto"/>
            <w:bottom w:val="none" w:sz="0" w:space="0" w:color="auto"/>
            <w:right w:val="none" w:sz="0" w:space="0" w:color="auto"/>
          </w:divBdr>
        </w:div>
        <w:div w:id="2026126995">
          <w:marLeft w:val="480"/>
          <w:marRight w:val="0"/>
          <w:marTop w:val="0"/>
          <w:marBottom w:val="0"/>
          <w:divBdr>
            <w:top w:val="none" w:sz="0" w:space="0" w:color="auto"/>
            <w:left w:val="none" w:sz="0" w:space="0" w:color="auto"/>
            <w:bottom w:val="none" w:sz="0" w:space="0" w:color="auto"/>
            <w:right w:val="none" w:sz="0" w:space="0" w:color="auto"/>
          </w:divBdr>
        </w:div>
        <w:div w:id="1657804742">
          <w:marLeft w:val="480"/>
          <w:marRight w:val="0"/>
          <w:marTop w:val="0"/>
          <w:marBottom w:val="0"/>
          <w:divBdr>
            <w:top w:val="none" w:sz="0" w:space="0" w:color="auto"/>
            <w:left w:val="none" w:sz="0" w:space="0" w:color="auto"/>
            <w:bottom w:val="none" w:sz="0" w:space="0" w:color="auto"/>
            <w:right w:val="none" w:sz="0" w:space="0" w:color="auto"/>
          </w:divBdr>
        </w:div>
        <w:div w:id="1235429127">
          <w:marLeft w:val="480"/>
          <w:marRight w:val="0"/>
          <w:marTop w:val="0"/>
          <w:marBottom w:val="0"/>
          <w:divBdr>
            <w:top w:val="none" w:sz="0" w:space="0" w:color="auto"/>
            <w:left w:val="none" w:sz="0" w:space="0" w:color="auto"/>
            <w:bottom w:val="none" w:sz="0" w:space="0" w:color="auto"/>
            <w:right w:val="none" w:sz="0" w:space="0" w:color="auto"/>
          </w:divBdr>
        </w:div>
        <w:div w:id="1626815095">
          <w:marLeft w:val="480"/>
          <w:marRight w:val="0"/>
          <w:marTop w:val="0"/>
          <w:marBottom w:val="0"/>
          <w:divBdr>
            <w:top w:val="none" w:sz="0" w:space="0" w:color="auto"/>
            <w:left w:val="none" w:sz="0" w:space="0" w:color="auto"/>
            <w:bottom w:val="none" w:sz="0" w:space="0" w:color="auto"/>
            <w:right w:val="none" w:sz="0" w:space="0" w:color="auto"/>
          </w:divBdr>
        </w:div>
        <w:div w:id="1553812366">
          <w:marLeft w:val="480"/>
          <w:marRight w:val="0"/>
          <w:marTop w:val="0"/>
          <w:marBottom w:val="0"/>
          <w:divBdr>
            <w:top w:val="none" w:sz="0" w:space="0" w:color="auto"/>
            <w:left w:val="none" w:sz="0" w:space="0" w:color="auto"/>
            <w:bottom w:val="none" w:sz="0" w:space="0" w:color="auto"/>
            <w:right w:val="none" w:sz="0" w:space="0" w:color="auto"/>
          </w:divBdr>
        </w:div>
        <w:div w:id="1559705163">
          <w:marLeft w:val="480"/>
          <w:marRight w:val="0"/>
          <w:marTop w:val="0"/>
          <w:marBottom w:val="0"/>
          <w:divBdr>
            <w:top w:val="none" w:sz="0" w:space="0" w:color="auto"/>
            <w:left w:val="none" w:sz="0" w:space="0" w:color="auto"/>
            <w:bottom w:val="none" w:sz="0" w:space="0" w:color="auto"/>
            <w:right w:val="none" w:sz="0" w:space="0" w:color="auto"/>
          </w:divBdr>
        </w:div>
        <w:div w:id="157811870">
          <w:marLeft w:val="480"/>
          <w:marRight w:val="0"/>
          <w:marTop w:val="0"/>
          <w:marBottom w:val="0"/>
          <w:divBdr>
            <w:top w:val="none" w:sz="0" w:space="0" w:color="auto"/>
            <w:left w:val="none" w:sz="0" w:space="0" w:color="auto"/>
            <w:bottom w:val="none" w:sz="0" w:space="0" w:color="auto"/>
            <w:right w:val="none" w:sz="0" w:space="0" w:color="auto"/>
          </w:divBdr>
        </w:div>
        <w:div w:id="281033835">
          <w:marLeft w:val="480"/>
          <w:marRight w:val="0"/>
          <w:marTop w:val="0"/>
          <w:marBottom w:val="0"/>
          <w:divBdr>
            <w:top w:val="none" w:sz="0" w:space="0" w:color="auto"/>
            <w:left w:val="none" w:sz="0" w:space="0" w:color="auto"/>
            <w:bottom w:val="none" w:sz="0" w:space="0" w:color="auto"/>
            <w:right w:val="none" w:sz="0" w:space="0" w:color="auto"/>
          </w:divBdr>
        </w:div>
        <w:div w:id="1463620873">
          <w:marLeft w:val="480"/>
          <w:marRight w:val="0"/>
          <w:marTop w:val="0"/>
          <w:marBottom w:val="0"/>
          <w:divBdr>
            <w:top w:val="none" w:sz="0" w:space="0" w:color="auto"/>
            <w:left w:val="none" w:sz="0" w:space="0" w:color="auto"/>
            <w:bottom w:val="none" w:sz="0" w:space="0" w:color="auto"/>
            <w:right w:val="none" w:sz="0" w:space="0" w:color="auto"/>
          </w:divBdr>
        </w:div>
        <w:div w:id="2063552784">
          <w:marLeft w:val="480"/>
          <w:marRight w:val="0"/>
          <w:marTop w:val="0"/>
          <w:marBottom w:val="0"/>
          <w:divBdr>
            <w:top w:val="none" w:sz="0" w:space="0" w:color="auto"/>
            <w:left w:val="none" w:sz="0" w:space="0" w:color="auto"/>
            <w:bottom w:val="none" w:sz="0" w:space="0" w:color="auto"/>
            <w:right w:val="none" w:sz="0" w:space="0" w:color="auto"/>
          </w:divBdr>
        </w:div>
        <w:div w:id="238911121">
          <w:marLeft w:val="480"/>
          <w:marRight w:val="0"/>
          <w:marTop w:val="0"/>
          <w:marBottom w:val="0"/>
          <w:divBdr>
            <w:top w:val="none" w:sz="0" w:space="0" w:color="auto"/>
            <w:left w:val="none" w:sz="0" w:space="0" w:color="auto"/>
            <w:bottom w:val="none" w:sz="0" w:space="0" w:color="auto"/>
            <w:right w:val="none" w:sz="0" w:space="0" w:color="auto"/>
          </w:divBdr>
        </w:div>
        <w:div w:id="1758598604">
          <w:marLeft w:val="480"/>
          <w:marRight w:val="0"/>
          <w:marTop w:val="0"/>
          <w:marBottom w:val="0"/>
          <w:divBdr>
            <w:top w:val="none" w:sz="0" w:space="0" w:color="auto"/>
            <w:left w:val="none" w:sz="0" w:space="0" w:color="auto"/>
            <w:bottom w:val="none" w:sz="0" w:space="0" w:color="auto"/>
            <w:right w:val="none" w:sz="0" w:space="0" w:color="auto"/>
          </w:divBdr>
        </w:div>
        <w:div w:id="1853833759">
          <w:marLeft w:val="480"/>
          <w:marRight w:val="0"/>
          <w:marTop w:val="0"/>
          <w:marBottom w:val="0"/>
          <w:divBdr>
            <w:top w:val="none" w:sz="0" w:space="0" w:color="auto"/>
            <w:left w:val="none" w:sz="0" w:space="0" w:color="auto"/>
            <w:bottom w:val="none" w:sz="0" w:space="0" w:color="auto"/>
            <w:right w:val="none" w:sz="0" w:space="0" w:color="auto"/>
          </w:divBdr>
        </w:div>
        <w:div w:id="27029122">
          <w:marLeft w:val="480"/>
          <w:marRight w:val="0"/>
          <w:marTop w:val="0"/>
          <w:marBottom w:val="0"/>
          <w:divBdr>
            <w:top w:val="none" w:sz="0" w:space="0" w:color="auto"/>
            <w:left w:val="none" w:sz="0" w:space="0" w:color="auto"/>
            <w:bottom w:val="none" w:sz="0" w:space="0" w:color="auto"/>
            <w:right w:val="none" w:sz="0" w:space="0" w:color="auto"/>
          </w:divBdr>
        </w:div>
        <w:div w:id="322397825">
          <w:marLeft w:val="480"/>
          <w:marRight w:val="0"/>
          <w:marTop w:val="0"/>
          <w:marBottom w:val="0"/>
          <w:divBdr>
            <w:top w:val="none" w:sz="0" w:space="0" w:color="auto"/>
            <w:left w:val="none" w:sz="0" w:space="0" w:color="auto"/>
            <w:bottom w:val="none" w:sz="0" w:space="0" w:color="auto"/>
            <w:right w:val="none" w:sz="0" w:space="0" w:color="auto"/>
          </w:divBdr>
        </w:div>
        <w:div w:id="1107001031">
          <w:marLeft w:val="480"/>
          <w:marRight w:val="0"/>
          <w:marTop w:val="0"/>
          <w:marBottom w:val="0"/>
          <w:divBdr>
            <w:top w:val="none" w:sz="0" w:space="0" w:color="auto"/>
            <w:left w:val="none" w:sz="0" w:space="0" w:color="auto"/>
            <w:bottom w:val="none" w:sz="0" w:space="0" w:color="auto"/>
            <w:right w:val="none" w:sz="0" w:space="0" w:color="auto"/>
          </w:divBdr>
        </w:div>
        <w:div w:id="759835398">
          <w:marLeft w:val="480"/>
          <w:marRight w:val="0"/>
          <w:marTop w:val="0"/>
          <w:marBottom w:val="0"/>
          <w:divBdr>
            <w:top w:val="none" w:sz="0" w:space="0" w:color="auto"/>
            <w:left w:val="none" w:sz="0" w:space="0" w:color="auto"/>
            <w:bottom w:val="none" w:sz="0" w:space="0" w:color="auto"/>
            <w:right w:val="none" w:sz="0" w:space="0" w:color="auto"/>
          </w:divBdr>
        </w:div>
        <w:div w:id="463278993">
          <w:marLeft w:val="480"/>
          <w:marRight w:val="0"/>
          <w:marTop w:val="0"/>
          <w:marBottom w:val="0"/>
          <w:divBdr>
            <w:top w:val="none" w:sz="0" w:space="0" w:color="auto"/>
            <w:left w:val="none" w:sz="0" w:space="0" w:color="auto"/>
            <w:bottom w:val="none" w:sz="0" w:space="0" w:color="auto"/>
            <w:right w:val="none" w:sz="0" w:space="0" w:color="auto"/>
          </w:divBdr>
        </w:div>
        <w:div w:id="1113213889">
          <w:marLeft w:val="480"/>
          <w:marRight w:val="0"/>
          <w:marTop w:val="0"/>
          <w:marBottom w:val="0"/>
          <w:divBdr>
            <w:top w:val="none" w:sz="0" w:space="0" w:color="auto"/>
            <w:left w:val="none" w:sz="0" w:space="0" w:color="auto"/>
            <w:bottom w:val="none" w:sz="0" w:space="0" w:color="auto"/>
            <w:right w:val="none" w:sz="0" w:space="0" w:color="auto"/>
          </w:divBdr>
        </w:div>
        <w:div w:id="1444617493">
          <w:marLeft w:val="480"/>
          <w:marRight w:val="0"/>
          <w:marTop w:val="0"/>
          <w:marBottom w:val="0"/>
          <w:divBdr>
            <w:top w:val="none" w:sz="0" w:space="0" w:color="auto"/>
            <w:left w:val="none" w:sz="0" w:space="0" w:color="auto"/>
            <w:bottom w:val="none" w:sz="0" w:space="0" w:color="auto"/>
            <w:right w:val="none" w:sz="0" w:space="0" w:color="auto"/>
          </w:divBdr>
        </w:div>
        <w:div w:id="1391076232">
          <w:marLeft w:val="480"/>
          <w:marRight w:val="0"/>
          <w:marTop w:val="0"/>
          <w:marBottom w:val="0"/>
          <w:divBdr>
            <w:top w:val="none" w:sz="0" w:space="0" w:color="auto"/>
            <w:left w:val="none" w:sz="0" w:space="0" w:color="auto"/>
            <w:bottom w:val="none" w:sz="0" w:space="0" w:color="auto"/>
            <w:right w:val="none" w:sz="0" w:space="0" w:color="auto"/>
          </w:divBdr>
        </w:div>
        <w:div w:id="2015261736">
          <w:marLeft w:val="480"/>
          <w:marRight w:val="0"/>
          <w:marTop w:val="0"/>
          <w:marBottom w:val="0"/>
          <w:divBdr>
            <w:top w:val="none" w:sz="0" w:space="0" w:color="auto"/>
            <w:left w:val="none" w:sz="0" w:space="0" w:color="auto"/>
            <w:bottom w:val="none" w:sz="0" w:space="0" w:color="auto"/>
            <w:right w:val="none" w:sz="0" w:space="0" w:color="auto"/>
          </w:divBdr>
        </w:div>
        <w:div w:id="1529031114">
          <w:marLeft w:val="480"/>
          <w:marRight w:val="0"/>
          <w:marTop w:val="0"/>
          <w:marBottom w:val="0"/>
          <w:divBdr>
            <w:top w:val="none" w:sz="0" w:space="0" w:color="auto"/>
            <w:left w:val="none" w:sz="0" w:space="0" w:color="auto"/>
            <w:bottom w:val="none" w:sz="0" w:space="0" w:color="auto"/>
            <w:right w:val="none" w:sz="0" w:space="0" w:color="auto"/>
          </w:divBdr>
        </w:div>
        <w:div w:id="1780296959">
          <w:marLeft w:val="480"/>
          <w:marRight w:val="0"/>
          <w:marTop w:val="0"/>
          <w:marBottom w:val="0"/>
          <w:divBdr>
            <w:top w:val="none" w:sz="0" w:space="0" w:color="auto"/>
            <w:left w:val="none" w:sz="0" w:space="0" w:color="auto"/>
            <w:bottom w:val="none" w:sz="0" w:space="0" w:color="auto"/>
            <w:right w:val="none" w:sz="0" w:space="0" w:color="auto"/>
          </w:divBdr>
        </w:div>
        <w:div w:id="197861226">
          <w:marLeft w:val="480"/>
          <w:marRight w:val="0"/>
          <w:marTop w:val="0"/>
          <w:marBottom w:val="0"/>
          <w:divBdr>
            <w:top w:val="none" w:sz="0" w:space="0" w:color="auto"/>
            <w:left w:val="none" w:sz="0" w:space="0" w:color="auto"/>
            <w:bottom w:val="none" w:sz="0" w:space="0" w:color="auto"/>
            <w:right w:val="none" w:sz="0" w:space="0" w:color="auto"/>
          </w:divBdr>
        </w:div>
        <w:div w:id="1507817093">
          <w:marLeft w:val="480"/>
          <w:marRight w:val="0"/>
          <w:marTop w:val="0"/>
          <w:marBottom w:val="0"/>
          <w:divBdr>
            <w:top w:val="none" w:sz="0" w:space="0" w:color="auto"/>
            <w:left w:val="none" w:sz="0" w:space="0" w:color="auto"/>
            <w:bottom w:val="none" w:sz="0" w:space="0" w:color="auto"/>
            <w:right w:val="none" w:sz="0" w:space="0" w:color="auto"/>
          </w:divBdr>
        </w:div>
        <w:div w:id="791753857">
          <w:marLeft w:val="480"/>
          <w:marRight w:val="0"/>
          <w:marTop w:val="0"/>
          <w:marBottom w:val="0"/>
          <w:divBdr>
            <w:top w:val="none" w:sz="0" w:space="0" w:color="auto"/>
            <w:left w:val="none" w:sz="0" w:space="0" w:color="auto"/>
            <w:bottom w:val="none" w:sz="0" w:space="0" w:color="auto"/>
            <w:right w:val="none" w:sz="0" w:space="0" w:color="auto"/>
          </w:divBdr>
        </w:div>
        <w:div w:id="1849522763">
          <w:marLeft w:val="480"/>
          <w:marRight w:val="0"/>
          <w:marTop w:val="0"/>
          <w:marBottom w:val="0"/>
          <w:divBdr>
            <w:top w:val="none" w:sz="0" w:space="0" w:color="auto"/>
            <w:left w:val="none" w:sz="0" w:space="0" w:color="auto"/>
            <w:bottom w:val="none" w:sz="0" w:space="0" w:color="auto"/>
            <w:right w:val="none" w:sz="0" w:space="0" w:color="auto"/>
          </w:divBdr>
        </w:div>
        <w:div w:id="2072263359">
          <w:marLeft w:val="480"/>
          <w:marRight w:val="0"/>
          <w:marTop w:val="0"/>
          <w:marBottom w:val="0"/>
          <w:divBdr>
            <w:top w:val="none" w:sz="0" w:space="0" w:color="auto"/>
            <w:left w:val="none" w:sz="0" w:space="0" w:color="auto"/>
            <w:bottom w:val="none" w:sz="0" w:space="0" w:color="auto"/>
            <w:right w:val="none" w:sz="0" w:space="0" w:color="auto"/>
          </w:divBdr>
        </w:div>
        <w:div w:id="1818841174">
          <w:marLeft w:val="480"/>
          <w:marRight w:val="0"/>
          <w:marTop w:val="0"/>
          <w:marBottom w:val="0"/>
          <w:divBdr>
            <w:top w:val="none" w:sz="0" w:space="0" w:color="auto"/>
            <w:left w:val="none" w:sz="0" w:space="0" w:color="auto"/>
            <w:bottom w:val="none" w:sz="0" w:space="0" w:color="auto"/>
            <w:right w:val="none" w:sz="0" w:space="0" w:color="auto"/>
          </w:divBdr>
        </w:div>
        <w:div w:id="1757050026">
          <w:marLeft w:val="480"/>
          <w:marRight w:val="0"/>
          <w:marTop w:val="0"/>
          <w:marBottom w:val="0"/>
          <w:divBdr>
            <w:top w:val="none" w:sz="0" w:space="0" w:color="auto"/>
            <w:left w:val="none" w:sz="0" w:space="0" w:color="auto"/>
            <w:bottom w:val="none" w:sz="0" w:space="0" w:color="auto"/>
            <w:right w:val="none" w:sz="0" w:space="0" w:color="auto"/>
          </w:divBdr>
        </w:div>
        <w:div w:id="1057751747">
          <w:marLeft w:val="480"/>
          <w:marRight w:val="0"/>
          <w:marTop w:val="0"/>
          <w:marBottom w:val="0"/>
          <w:divBdr>
            <w:top w:val="none" w:sz="0" w:space="0" w:color="auto"/>
            <w:left w:val="none" w:sz="0" w:space="0" w:color="auto"/>
            <w:bottom w:val="none" w:sz="0" w:space="0" w:color="auto"/>
            <w:right w:val="none" w:sz="0" w:space="0" w:color="auto"/>
          </w:divBdr>
        </w:div>
        <w:div w:id="679508752">
          <w:marLeft w:val="480"/>
          <w:marRight w:val="0"/>
          <w:marTop w:val="0"/>
          <w:marBottom w:val="0"/>
          <w:divBdr>
            <w:top w:val="none" w:sz="0" w:space="0" w:color="auto"/>
            <w:left w:val="none" w:sz="0" w:space="0" w:color="auto"/>
            <w:bottom w:val="none" w:sz="0" w:space="0" w:color="auto"/>
            <w:right w:val="none" w:sz="0" w:space="0" w:color="auto"/>
          </w:divBdr>
        </w:div>
        <w:div w:id="2037151862">
          <w:marLeft w:val="480"/>
          <w:marRight w:val="0"/>
          <w:marTop w:val="0"/>
          <w:marBottom w:val="0"/>
          <w:divBdr>
            <w:top w:val="none" w:sz="0" w:space="0" w:color="auto"/>
            <w:left w:val="none" w:sz="0" w:space="0" w:color="auto"/>
            <w:bottom w:val="none" w:sz="0" w:space="0" w:color="auto"/>
            <w:right w:val="none" w:sz="0" w:space="0" w:color="auto"/>
          </w:divBdr>
        </w:div>
        <w:div w:id="1461529758">
          <w:marLeft w:val="480"/>
          <w:marRight w:val="0"/>
          <w:marTop w:val="0"/>
          <w:marBottom w:val="0"/>
          <w:divBdr>
            <w:top w:val="none" w:sz="0" w:space="0" w:color="auto"/>
            <w:left w:val="none" w:sz="0" w:space="0" w:color="auto"/>
            <w:bottom w:val="none" w:sz="0" w:space="0" w:color="auto"/>
            <w:right w:val="none" w:sz="0" w:space="0" w:color="auto"/>
          </w:divBdr>
        </w:div>
        <w:div w:id="1855335689">
          <w:marLeft w:val="480"/>
          <w:marRight w:val="0"/>
          <w:marTop w:val="0"/>
          <w:marBottom w:val="0"/>
          <w:divBdr>
            <w:top w:val="none" w:sz="0" w:space="0" w:color="auto"/>
            <w:left w:val="none" w:sz="0" w:space="0" w:color="auto"/>
            <w:bottom w:val="none" w:sz="0" w:space="0" w:color="auto"/>
            <w:right w:val="none" w:sz="0" w:space="0" w:color="auto"/>
          </w:divBdr>
        </w:div>
        <w:div w:id="2033872886">
          <w:marLeft w:val="480"/>
          <w:marRight w:val="0"/>
          <w:marTop w:val="0"/>
          <w:marBottom w:val="0"/>
          <w:divBdr>
            <w:top w:val="none" w:sz="0" w:space="0" w:color="auto"/>
            <w:left w:val="none" w:sz="0" w:space="0" w:color="auto"/>
            <w:bottom w:val="none" w:sz="0" w:space="0" w:color="auto"/>
            <w:right w:val="none" w:sz="0" w:space="0" w:color="auto"/>
          </w:divBdr>
        </w:div>
        <w:div w:id="1222326873">
          <w:marLeft w:val="480"/>
          <w:marRight w:val="0"/>
          <w:marTop w:val="0"/>
          <w:marBottom w:val="0"/>
          <w:divBdr>
            <w:top w:val="none" w:sz="0" w:space="0" w:color="auto"/>
            <w:left w:val="none" w:sz="0" w:space="0" w:color="auto"/>
            <w:bottom w:val="none" w:sz="0" w:space="0" w:color="auto"/>
            <w:right w:val="none" w:sz="0" w:space="0" w:color="auto"/>
          </w:divBdr>
        </w:div>
        <w:div w:id="2067996228">
          <w:marLeft w:val="480"/>
          <w:marRight w:val="0"/>
          <w:marTop w:val="0"/>
          <w:marBottom w:val="0"/>
          <w:divBdr>
            <w:top w:val="none" w:sz="0" w:space="0" w:color="auto"/>
            <w:left w:val="none" w:sz="0" w:space="0" w:color="auto"/>
            <w:bottom w:val="none" w:sz="0" w:space="0" w:color="auto"/>
            <w:right w:val="none" w:sz="0" w:space="0" w:color="auto"/>
          </w:divBdr>
        </w:div>
        <w:div w:id="1980110755">
          <w:marLeft w:val="480"/>
          <w:marRight w:val="0"/>
          <w:marTop w:val="0"/>
          <w:marBottom w:val="0"/>
          <w:divBdr>
            <w:top w:val="none" w:sz="0" w:space="0" w:color="auto"/>
            <w:left w:val="none" w:sz="0" w:space="0" w:color="auto"/>
            <w:bottom w:val="none" w:sz="0" w:space="0" w:color="auto"/>
            <w:right w:val="none" w:sz="0" w:space="0" w:color="auto"/>
          </w:divBdr>
        </w:div>
        <w:div w:id="304700420">
          <w:marLeft w:val="480"/>
          <w:marRight w:val="0"/>
          <w:marTop w:val="0"/>
          <w:marBottom w:val="0"/>
          <w:divBdr>
            <w:top w:val="none" w:sz="0" w:space="0" w:color="auto"/>
            <w:left w:val="none" w:sz="0" w:space="0" w:color="auto"/>
            <w:bottom w:val="none" w:sz="0" w:space="0" w:color="auto"/>
            <w:right w:val="none" w:sz="0" w:space="0" w:color="auto"/>
          </w:divBdr>
        </w:div>
        <w:div w:id="1176188982">
          <w:marLeft w:val="480"/>
          <w:marRight w:val="0"/>
          <w:marTop w:val="0"/>
          <w:marBottom w:val="0"/>
          <w:divBdr>
            <w:top w:val="none" w:sz="0" w:space="0" w:color="auto"/>
            <w:left w:val="none" w:sz="0" w:space="0" w:color="auto"/>
            <w:bottom w:val="none" w:sz="0" w:space="0" w:color="auto"/>
            <w:right w:val="none" w:sz="0" w:space="0" w:color="auto"/>
          </w:divBdr>
        </w:div>
        <w:div w:id="266473267">
          <w:marLeft w:val="480"/>
          <w:marRight w:val="0"/>
          <w:marTop w:val="0"/>
          <w:marBottom w:val="0"/>
          <w:divBdr>
            <w:top w:val="none" w:sz="0" w:space="0" w:color="auto"/>
            <w:left w:val="none" w:sz="0" w:space="0" w:color="auto"/>
            <w:bottom w:val="none" w:sz="0" w:space="0" w:color="auto"/>
            <w:right w:val="none" w:sz="0" w:space="0" w:color="auto"/>
          </w:divBdr>
        </w:div>
        <w:div w:id="719743546">
          <w:marLeft w:val="480"/>
          <w:marRight w:val="0"/>
          <w:marTop w:val="0"/>
          <w:marBottom w:val="0"/>
          <w:divBdr>
            <w:top w:val="none" w:sz="0" w:space="0" w:color="auto"/>
            <w:left w:val="none" w:sz="0" w:space="0" w:color="auto"/>
            <w:bottom w:val="none" w:sz="0" w:space="0" w:color="auto"/>
            <w:right w:val="none" w:sz="0" w:space="0" w:color="auto"/>
          </w:divBdr>
        </w:div>
        <w:div w:id="2132507047">
          <w:marLeft w:val="480"/>
          <w:marRight w:val="0"/>
          <w:marTop w:val="0"/>
          <w:marBottom w:val="0"/>
          <w:divBdr>
            <w:top w:val="none" w:sz="0" w:space="0" w:color="auto"/>
            <w:left w:val="none" w:sz="0" w:space="0" w:color="auto"/>
            <w:bottom w:val="none" w:sz="0" w:space="0" w:color="auto"/>
            <w:right w:val="none" w:sz="0" w:space="0" w:color="auto"/>
          </w:divBdr>
        </w:div>
        <w:div w:id="1941447172">
          <w:marLeft w:val="480"/>
          <w:marRight w:val="0"/>
          <w:marTop w:val="0"/>
          <w:marBottom w:val="0"/>
          <w:divBdr>
            <w:top w:val="none" w:sz="0" w:space="0" w:color="auto"/>
            <w:left w:val="none" w:sz="0" w:space="0" w:color="auto"/>
            <w:bottom w:val="none" w:sz="0" w:space="0" w:color="auto"/>
            <w:right w:val="none" w:sz="0" w:space="0" w:color="auto"/>
          </w:divBdr>
        </w:div>
        <w:div w:id="887649676">
          <w:marLeft w:val="480"/>
          <w:marRight w:val="0"/>
          <w:marTop w:val="0"/>
          <w:marBottom w:val="0"/>
          <w:divBdr>
            <w:top w:val="none" w:sz="0" w:space="0" w:color="auto"/>
            <w:left w:val="none" w:sz="0" w:space="0" w:color="auto"/>
            <w:bottom w:val="none" w:sz="0" w:space="0" w:color="auto"/>
            <w:right w:val="none" w:sz="0" w:space="0" w:color="auto"/>
          </w:divBdr>
        </w:div>
        <w:div w:id="992294201">
          <w:marLeft w:val="480"/>
          <w:marRight w:val="0"/>
          <w:marTop w:val="0"/>
          <w:marBottom w:val="0"/>
          <w:divBdr>
            <w:top w:val="none" w:sz="0" w:space="0" w:color="auto"/>
            <w:left w:val="none" w:sz="0" w:space="0" w:color="auto"/>
            <w:bottom w:val="none" w:sz="0" w:space="0" w:color="auto"/>
            <w:right w:val="none" w:sz="0" w:space="0" w:color="auto"/>
          </w:divBdr>
        </w:div>
        <w:div w:id="89592829">
          <w:marLeft w:val="480"/>
          <w:marRight w:val="0"/>
          <w:marTop w:val="0"/>
          <w:marBottom w:val="0"/>
          <w:divBdr>
            <w:top w:val="none" w:sz="0" w:space="0" w:color="auto"/>
            <w:left w:val="none" w:sz="0" w:space="0" w:color="auto"/>
            <w:bottom w:val="none" w:sz="0" w:space="0" w:color="auto"/>
            <w:right w:val="none" w:sz="0" w:space="0" w:color="auto"/>
          </w:divBdr>
        </w:div>
        <w:div w:id="2017688567">
          <w:marLeft w:val="480"/>
          <w:marRight w:val="0"/>
          <w:marTop w:val="0"/>
          <w:marBottom w:val="0"/>
          <w:divBdr>
            <w:top w:val="none" w:sz="0" w:space="0" w:color="auto"/>
            <w:left w:val="none" w:sz="0" w:space="0" w:color="auto"/>
            <w:bottom w:val="none" w:sz="0" w:space="0" w:color="auto"/>
            <w:right w:val="none" w:sz="0" w:space="0" w:color="auto"/>
          </w:divBdr>
        </w:div>
        <w:div w:id="19627746">
          <w:marLeft w:val="480"/>
          <w:marRight w:val="0"/>
          <w:marTop w:val="0"/>
          <w:marBottom w:val="0"/>
          <w:divBdr>
            <w:top w:val="none" w:sz="0" w:space="0" w:color="auto"/>
            <w:left w:val="none" w:sz="0" w:space="0" w:color="auto"/>
            <w:bottom w:val="none" w:sz="0" w:space="0" w:color="auto"/>
            <w:right w:val="none" w:sz="0" w:space="0" w:color="auto"/>
          </w:divBdr>
        </w:div>
        <w:div w:id="728843255">
          <w:marLeft w:val="480"/>
          <w:marRight w:val="0"/>
          <w:marTop w:val="0"/>
          <w:marBottom w:val="0"/>
          <w:divBdr>
            <w:top w:val="none" w:sz="0" w:space="0" w:color="auto"/>
            <w:left w:val="none" w:sz="0" w:space="0" w:color="auto"/>
            <w:bottom w:val="none" w:sz="0" w:space="0" w:color="auto"/>
            <w:right w:val="none" w:sz="0" w:space="0" w:color="auto"/>
          </w:divBdr>
        </w:div>
        <w:div w:id="1017539537">
          <w:marLeft w:val="480"/>
          <w:marRight w:val="0"/>
          <w:marTop w:val="0"/>
          <w:marBottom w:val="0"/>
          <w:divBdr>
            <w:top w:val="none" w:sz="0" w:space="0" w:color="auto"/>
            <w:left w:val="none" w:sz="0" w:space="0" w:color="auto"/>
            <w:bottom w:val="none" w:sz="0" w:space="0" w:color="auto"/>
            <w:right w:val="none" w:sz="0" w:space="0" w:color="auto"/>
          </w:divBdr>
        </w:div>
        <w:div w:id="931477869">
          <w:marLeft w:val="480"/>
          <w:marRight w:val="0"/>
          <w:marTop w:val="0"/>
          <w:marBottom w:val="0"/>
          <w:divBdr>
            <w:top w:val="none" w:sz="0" w:space="0" w:color="auto"/>
            <w:left w:val="none" w:sz="0" w:space="0" w:color="auto"/>
            <w:bottom w:val="none" w:sz="0" w:space="0" w:color="auto"/>
            <w:right w:val="none" w:sz="0" w:space="0" w:color="auto"/>
          </w:divBdr>
        </w:div>
        <w:div w:id="1708287920">
          <w:marLeft w:val="480"/>
          <w:marRight w:val="0"/>
          <w:marTop w:val="0"/>
          <w:marBottom w:val="0"/>
          <w:divBdr>
            <w:top w:val="none" w:sz="0" w:space="0" w:color="auto"/>
            <w:left w:val="none" w:sz="0" w:space="0" w:color="auto"/>
            <w:bottom w:val="none" w:sz="0" w:space="0" w:color="auto"/>
            <w:right w:val="none" w:sz="0" w:space="0" w:color="auto"/>
          </w:divBdr>
        </w:div>
        <w:div w:id="1827016875">
          <w:marLeft w:val="480"/>
          <w:marRight w:val="0"/>
          <w:marTop w:val="0"/>
          <w:marBottom w:val="0"/>
          <w:divBdr>
            <w:top w:val="none" w:sz="0" w:space="0" w:color="auto"/>
            <w:left w:val="none" w:sz="0" w:space="0" w:color="auto"/>
            <w:bottom w:val="none" w:sz="0" w:space="0" w:color="auto"/>
            <w:right w:val="none" w:sz="0" w:space="0" w:color="auto"/>
          </w:divBdr>
        </w:div>
        <w:div w:id="628557375">
          <w:marLeft w:val="480"/>
          <w:marRight w:val="0"/>
          <w:marTop w:val="0"/>
          <w:marBottom w:val="0"/>
          <w:divBdr>
            <w:top w:val="none" w:sz="0" w:space="0" w:color="auto"/>
            <w:left w:val="none" w:sz="0" w:space="0" w:color="auto"/>
            <w:bottom w:val="none" w:sz="0" w:space="0" w:color="auto"/>
            <w:right w:val="none" w:sz="0" w:space="0" w:color="auto"/>
          </w:divBdr>
        </w:div>
        <w:div w:id="91557091">
          <w:marLeft w:val="480"/>
          <w:marRight w:val="0"/>
          <w:marTop w:val="0"/>
          <w:marBottom w:val="0"/>
          <w:divBdr>
            <w:top w:val="none" w:sz="0" w:space="0" w:color="auto"/>
            <w:left w:val="none" w:sz="0" w:space="0" w:color="auto"/>
            <w:bottom w:val="none" w:sz="0" w:space="0" w:color="auto"/>
            <w:right w:val="none" w:sz="0" w:space="0" w:color="auto"/>
          </w:divBdr>
        </w:div>
        <w:div w:id="1177773372">
          <w:marLeft w:val="480"/>
          <w:marRight w:val="0"/>
          <w:marTop w:val="0"/>
          <w:marBottom w:val="0"/>
          <w:divBdr>
            <w:top w:val="none" w:sz="0" w:space="0" w:color="auto"/>
            <w:left w:val="none" w:sz="0" w:space="0" w:color="auto"/>
            <w:bottom w:val="none" w:sz="0" w:space="0" w:color="auto"/>
            <w:right w:val="none" w:sz="0" w:space="0" w:color="auto"/>
          </w:divBdr>
        </w:div>
        <w:div w:id="1152872907">
          <w:marLeft w:val="480"/>
          <w:marRight w:val="0"/>
          <w:marTop w:val="0"/>
          <w:marBottom w:val="0"/>
          <w:divBdr>
            <w:top w:val="none" w:sz="0" w:space="0" w:color="auto"/>
            <w:left w:val="none" w:sz="0" w:space="0" w:color="auto"/>
            <w:bottom w:val="none" w:sz="0" w:space="0" w:color="auto"/>
            <w:right w:val="none" w:sz="0" w:space="0" w:color="auto"/>
          </w:divBdr>
        </w:div>
        <w:div w:id="1687824234">
          <w:marLeft w:val="480"/>
          <w:marRight w:val="0"/>
          <w:marTop w:val="0"/>
          <w:marBottom w:val="0"/>
          <w:divBdr>
            <w:top w:val="none" w:sz="0" w:space="0" w:color="auto"/>
            <w:left w:val="none" w:sz="0" w:space="0" w:color="auto"/>
            <w:bottom w:val="none" w:sz="0" w:space="0" w:color="auto"/>
            <w:right w:val="none" w:sz="0" w:space="0" w:color="auto"/>
          </w:divBdr>
        </w:div>
        <w:div w:id="1124348364">
          <w:marLeft w:val="480"/>
          <w:marRight w:val="0"/>
          <w:marTop w:val="0"/>
          <w:marBottom w:val="0"/>
          <w:divBdr>
            <w:top w:val="none" w:sz="0" w:space="0" w:color="auto"/>
            <w:left w:val="none" w:sz="0" w:space="0" w:color="auto"/>
            <w:bottom w:val="none" w:sz="0" w:space="0" w:color="auto"/>
            <w:right w:val="none" w:sz="0" w:space="0" w:color="auto"/>
          </w:divBdr>
        </w:div>
        <w:div w:id="997423717">
          <w:marLeft w:val="480"/>
          <w:marRight w:val="0"/>
          <w:marTop w:val="0"/>
          <w:marBottom w:val="0"/>
          <w:divBdr>
            <w:top w:val="none" w:sz="0" w:space="0" w:color="auto"/>
            <w:left w:val="none" w:sz="0" w:space="0" w:color="auto"/>
            <w:bottom w:val="none" w:sz="0" w:space="0" w:color="auto"/>
            <w:right w:val="none" w:sz="0" w:space="0" w:color="auto"/>
          </w:divBdr>
        </w:div>
        <w:div w:id="577859258">
          <w:marLeft w:val="480"/>
          <w:marRight w:val="0"/>
          <w:marTop w:val="0"/>
          <w:marBottom w:val="0"/>
          <w:divBdr>
            <w:top w:val="none" w:sz="0" w:space="0" w:color="auto"/>
            <w:left w:val="none" w:sz="0" w:space="0" w:color="auto"/>
            <w:bottom w:val="none" w:sz="0" w:space="0" w:color="auto"/>
            <w:right w:val="none" w:sz="0" w:space="0" w:color="auto"/>
          </w:divBdr>
        </w:div>
        <w:div w:id="65225539">
          <w:marLeft w:val="480"/>
          <w:marRight w:val="0"/>
          <w:marTop w:val="0"/>
          <w:marBottom w:val="0"/>
          <w:divBdr>
            <w:top w:val="none" w:sz="0" w:space="0" w:color="auto"/>
            <w:left w:val="none" w:sz="0" w:space="0" w:color="auto"/>
            <w:bottom w:val="none" w:sz="0" w:space="0" w:color="auto"/>
            <w:right w:val="none" w:sz="0" w:space="0" w:color="auto"/>
          </w:divBdr>
        </w:div>
        <w:div w:id="168377842">
          <w:marLeft w:val="480"/>
          <w:marRight w:val="0"/>
          <w:marTop w:val="0"/>
          <w:marBottom w:val="0"/>
          <w:divBdr>
            <w:top w:val="none" w:sz="0" w:space="0" w:color="auto"/>
            <w:left w:val="none" w:sz="0" w:space="0" w:color="auto"/>
            <w:bottom w:val="none" w:sz="0" w:space="0" w:color="auto"/>
            <w:right w:val="none" w:sz="0" w:space="0" w:color="auto"/>
          </w:divBdr>
        </w:div>
        <w:div w:id="787432411">
          <w:marLeft w:val="480"/>
          <w:marRight w:val="0"/>
          <w:marTop w:val="0"/>
          <w:marBottom w:val="0"/>
          <w:divBdr>
            <w:top w:val="none" w:sz="0" w:space="0" w:color="auto"/>
            <w:left w:val="none" w:sz="0" w:space="0" w:color="auto"/>
            <w:bottom w:val="none" w:sz="0" w:space="0" w:color="auto"/>
            <w:right w:val="none" w:sz="0" w:space="0" w:color="auto"/>
          </w:divBdr>
        </w:div>
        <w:div w:id="99104924">
          <w:marLeft w:val="480"/>
          <w:marRight w:val="0"/>
          <w:marTop w:val="0"/>
          <w:marBottom w:val="0"/>
          <w:divBdr>
            <w:top w:val="none" w:sz="0" w:space="0" w:color="auto"/>
            <w:left w:val="none" w:sz="0" w:space="0" w:color="auto"/>
            <w:bottom w:val="none" w:sz="0" w:space="0" w:color="auto"/>
            <w:right w:val="none" w:sz="0" w:space="0" w:color="auto"/>
          </w:divBdr>
        </w:div>
        <w:div w:id="1643460517">
          <w:marLeft w:val="480"/>
          <w:marRight w:val="0"/>
          <w:marTop w:val="0"/>
          <w:marBottom w:val="0"/>
          <w:divBdr>
            <w:top w:val="none" w:sz="0" w:space="0" w:color="auto"/>
            <w:left w:val="none" w:sz="0" w:space="0" w:color="auto"/>
            <w:bottom w:val="none" w:sz="0" w:space="0" w:color="auto"/>
            <w:right w:val="none" w:sz="0" w:space="0" w:color="auto"/>
          </w:divBdr>
        </w:div>
        <w:div w:id="382489181">
          <w:marLeft w:val="480"/>
          <w:marRight w:val="0"/>
          <w:marTop w:val="0"/>
          <w:marBottom w:val="0"/>
          <w:divBdr>
            <w:top w:val="none" w:sz="0" w:space="0" w:color="auto"/>
            <w:left w:val="none" w:sz="0" w:space="0" w:color="auto"/>
            <w:bottom w:val="none" w:sz="0" w:space="0" w:color="auto"/>
            <w:right w:val="none" w:sz="0" w:space="0" w:color="auto"/>
          </w:divBdr>
        </w:div>
        <w:div w:id="554632492">
          <w:marLeft w:val="480"/>
          <w:marRight w:val="0"/>
          <w:marTop w:val="0"/>
          <w:marBottom w:val="0"/>
          <w:divBdr>
            <w:top w:val="none" w:sz="0" w:space="0" w:color="auto"/>
            <w:left w:val="none" w:sz="0" w:space="0" w:color="auto"/>
            <w:bottom w:val="none" w:sz="0" w:space="0" w:color="auto"/>
            <w:right w:val="none" w:sz="0" w:space="0" w:color="auto"/>
          </w:divBdr>
        </w:div>
        <w:div w:id="382825522">
          <w:marLeft w:val="480"/>
          <w:marRight w:val="0"/>
          <w:marTop w:val="0"/>
          <w:marBottom w:val="0"/>
          <w:divBdr>
            <w:top w:val="none" w:sz="0" w:space="0" w:color="auto"/>
            <w:left w:val="none" w:sz="0" w:space="0" w:color="auto"/>
            <w:bottom w:val="none" w:sz="0" w:space="0" w:color="auto"/>
            <w:right w:val="none" w:sz="0" w:space="0" w:color="auto"/>
          </w:divBdr>
        </w:div>
        <w:div w:id="954826165">
          <w:marLeft w:val="480"/>
          <w:marRight w:val="0"/>
          <w:marTop w:val="0"/>
          <w:marBottom w:val="0"/>
          <w:divBdr>
            <w:top w:val="none" w:sz="0" w:space="0" w:color="auto"/>
            <w:left w:val="none" w:sz="0" w:space="0" w:color="auto"/>
            <w:bottom w:val="none" w:sz="0" w:space="0" w:color="auto"/>
            <w:right w:val="none" w:sz="0" w:space="0" w:color="auto"/>
          </w:divBdr>
        </w:div>
        <w:div w:id="468321320">
          <w:marLeft w:val="480"/>
          <w:marRight w:val="0"/>
          <w:marTop w:val="0"/>
          <w:marBottom w:val="0"/>
          <w:divBdr>
            <w:top w:val="none" w:sz="0" w:space="0" w:color="auto"/>
            <w:left w:val="none" w:sz="0" w:space="0" w:color="auto"/>
            <w:bottom w:val="none" w:sz="0" w:space="0" w:color="auto"/>
            <w:right w:val="none" w:sz="0" w:space="0" w:color="auto"/>
          </w:divBdr>
        </w:div>
        <w:div w:id="1630358442">
          <w:marLeft w:val="480"/>
          <w:marRight w:val="0"/>
          <w:marTop w:val="0"/>
          <w:marBottom w:val="0"/>
          <w:divBdr>
            <w:top w:val="none" w:sz="0" w:space="0" w:color="auto"/>
            <w:left w:val="none" w:sz="0" w:space="0" w:color="auto"/>
            <w:bottom w:val="none" w:sz="0" w:space="0" w:color="auto"/>
            <w:right w:val="none" w:sz="0" w:space="0" w:color="auto"/>
          </w:divBdr>
        </w:div>
        <w:div w:id="1279220919">
          <w:marLeft w:val="480"/>
          <w:marRight w:val="0"/>
          <w:marTop w:val="0"/>
          <w:marBottom w:val="0"/>
          <w:divBdr>
            <w:top w:val="none" w:sz="0" w:space="0" w:color="auto"/>
            <w:left w:val="none" w:sz="0" w:space="0" w:color="auto"/>
            <w:bottom w:val="none" w:sz="0" w:space="0" w:color="auto"/>
            <w:right w:val="none" w:sz="0" w:space="0" w:color="auto"/>
          </w:divBdr>
        </w:div>
        <w:div w:id="482506324">
          <w:marLeft w:val="480"/>
          <w:marRight w:val="0"/>
          <w:marTop w:val="0"/>
          <w:marBottom w:val="0"/>
          <w:divBdr>
            <w:top w:val="none" w:sz="0" w:space="0" w:color="auto"/>
            <w:left w:val="none" w:sz="0" w:space="0" w:color="auto"/>
            <w:bottom w:val="none" w:sz="0" w:space="0" w:color="auto"/>
            <w:right w:val="none" w:sz="0" w:space="0" w:color="auto"/>
          </w:divBdr>
        </w:div>
        <w:div w:id="1105618984">
          <w:marLeft w:val="480"/>
          <w:marRight w:val="0"/>
          <w:marTop w:val="0"/>
          <w:marBottom w:val="0"/>
          <w:divBdr>
            <w:top w:val="none" w:sz="0" w:space="0" w:color="auto"/>
            <w:left w:val="none" w:sz="0" w:space="0" w:color="auto"/>
            <w:bottom w:val="none" w:sz="0" w:space="0" w:color="auto"/>
            <w:right w:val="none" w:sz="0" w:space="0" w:color="auto"/>
          </w:divBdr>
        </w:div>
        <w:div w:id="1442408662">
          <w:marLeft w:val="480"/>
          <w:marRight w:val="0"/>
          <w:marTop w:val="0"/>
          <w:marBottom w:val="0"/>
          <w:divBdr>
            <w:top w:val="none" w:sz="0" w:space="0" w:color="auto"/>
            <w:left w:val="none" w:sz="0" w:space="0" w:color="auto"/>
            <w:bottom w:val="none" w:sz="0" w:space="0" w:color="auto"/>
            <w:right w:val="none" w:sz="0" w:space="0" w:color="auto"/>
          </w:divBdr>
        </w:div>
        <w:div w:id="276566708">
          <w:marLeft w:val="480"/>
          <w:marRight w:val="0"/>
          <w:marTop w:val="0"/>
          <w:marBottom w:val="0"/>
          <w:divBdr>
            <w:top w:val="none" w:sz="0" w:space="0" w:color="auto"/>
            <w:left w:val="none" w:sz="0" w:space="0" w:color="auto"/>
            <w:bottom w:val="none" w:sz="0" w:space="0" w:color="auto"/>
            <w:right w:val="none" w:sz="0" w:space="0" w:color="auto"/>
          </w:divBdr>
        </w:div>
        <w:div w:id="504443990">
          <w:marLeft w:val="480"/>
          <w:marRight w:val="0"/>
          <w:marTop w:val="0"/>
          <w:marBottom w:val="0"/>
          <w:divBdr>
            <w:top w:val="none" w:sz="0" w:space="0" w:color="auto"/>
            <w:left w:val="none" w:sz="0" w:space="0" w:color="auto"/>
            <w:bottom w:val="none" w:sz="0" w:space="0" w:color="auto"/>
            <w:right w:val="none" w:sz="0" w:space="0" w:color="auto"/>
          </w:divBdr>
        </w:div>
        <w:div w:id="276066511">
          <w:marLeft w:val="480"/>
          <w:marRight w:val="0"/>
          <w:marTop w:val="0"/>
          <w:marBottom w:val="0"/>
          <w:divBdr>
            <w:top w:val="none" w:sz="0" w:space="0" w:color="auto"/>
            <w:left w:val="none" w:sz="0" w:space="0" w:color="auto"/>
            <w:bottom w:val="none" w:sz="0" w:space="0" w:color="auto"/>
            <w:right w:val="none" w:sz="0" w:space="0" w:color="auto"/>
          </w:divBdr>
        </w:div>
        <w:div w:id="877857077">
          <w:marLeft w:val="480"/>
          <w:marRight w:val="0"/>
          <w:marTop w:val="0"/>
          <w:marBottom w:val="0"/>
          <w:divBdr>
            <w:top w:val="none" w:sz="0" w:space="0" w:color="auto"/>
            <w:left w:val="none" w:sz="0" w:space="0" w:color="auto"/>
            <w:bottom w:val="none" w:sz="0" w:space="0" w:color="auto"/>
            <w:right w:val="none" w:sz="0" w:space="0" w:color="auto"/>
          </w:divBdr>
        </w:div>
        <w:div w:id="2146773150">
          <w:marLeft w:val="480"/>
          <w:marRight w:val="0"/>
          <w:marTop w:val="0"/>
          <w:marBottom w:val="0"/>
          <w:divBdr>
            <w:top w:val="none" w:sz="0" w:space="0" w:color="auto"/>
            <w:left w:val="none" w:sz="0" w:space="0" w:color="auto"/>
            <w:bottom w:val="none" w:sz="0" w:space="0" w:color="auto"/>
            <w:right w:val="none" w:sz="0" w:space="0" w:color="auto"/>
          </w:divBdr>
        </w:div>
        <w:div w:id="628170263">
          <w:marLeft w:val="480"/>
          <w:marRight w:val="0"/>
          <w:marTop w:val="0"/>
          <w:marBottom w:val="0"/>
          <w:divBdr>
            <w:top w:val="none" w:sz="0" w:space="0" w:color="auto"/>
            <w:left w:val="none" w:sz="0" w:space="0" w:color="auto"/>
            <w:bottom w:val="none" w:sz="0" w:space="0" w:color="auto"/>
            <w:right w:val="none" w:sz="0" w:space="0" w:color="auto"/>
          </w:divBdr>
        </w:div>
      </w:divsChild>
    </w:div>
    <w:div w:id="672798329">
      <w:bodyDiv w:val="1"/>
      <w:marLeft w:val="0"/>
      <w:marRight w:val="0"/>
      <w:marTop w:val="0"/>
      <w:marBottom w:val="0"/>
      <w:divBdr>
        <w:top w:val="none" w:sz="0" w:space="0" w:color="auto"/>
        <w:left w:val="none" w:sz="0" w:space="0" w:color="auto"/>
        <w:bottom w:val="none" w:sz="0" w:space="0" w:color="auto"/>
        <w:right w:val="none" w:sz="0" w:space="0" w:color="auto"/>
      </w:divBdr>
      <w:divsChild>
        <w:div w:id="207105914">
          <w:marLeft w:val="480"/>
          <w:marRight w:val="0"/>
          <w:marTop w:val="0"/>
          <w:marBottom w:val="0"/>
          <w:divBdr>
            <w:top w:val="none" w:sz="0" w:space="0" w:color="auto"/>
            <w:left w:val="none" w:sz="0" w:space="0" w:color="auto"/>
            <w:bottom w:val="none" w:sz="0" w:space="0" w:color="auto"/>
            <w:right w:val="none" w:sz="0" w:space="0" w:color="auto"/>
          </w:divBdr>
        </w:div>
        <w:div w:id="213154501">
          <w:marLeft w:val="480"/>
          <w:marRight w:val="0"/>
          <w:marTop w:val="0"/>
          <w:marBottom w:val="0"/>
          <w:divBdr>
            <w:top w:val="none" w:sz="0" w:space="0" w:color="auto"/>
            <w:left w:val="none" w:sz="0" w:space="0" w:color="auto"/>
            <w:bottom w:val="none" w:sz="0" w:space="0" w:color="auto"/>
            <w:right w:val="none" w:sz="0" w:space="0" w:color="auto"/>
          </w:divBdr>
        </w:div>
        <w:div w:id="231235714">
          <w:marLeft w:val="480"/>
          <w:marRight w:val="0"/>
          <w:marTop w:val="0"/>
          <w:marBottom w:val="0"/>
          <w:divBdr>
            <w:top w:val="none" w:sz="0" w:space="0" w:color="auto"/>
            <w:left w:val="none" w:sz="0" w:space="0" w:color="auto"/>
            <w:bottom w:val="none" w:sz="0" w:space="0" w:color="auto"/>
            <w:right w:val="none" w:sz="0" w:space="0" w:color="auto"/>
          </w:divBdr>
        </w:div>
        <w:div w:id="366872521">
          <w:marLeft w:val="480"/>
          <w:marRight w:val="0"/>
          <w:marTop w:val="0"/>
          <w:marBottom w:val="0"/>
          <w:divBdr>
            <w:top w:val="none" w:sz="0" w:space="0" w:color="auto"/>
            <w:left w:val="none" w:sz="0" w:space="0" w:color="auto"/>
            <w:bottom w:val="none" w:sz="0" w:space="0" w:color="auto"/>
            <w:right w:val="none" w:sz="0" w:space="0" w:color="auto"/>
          </w:divBdr>
        </w:div>
        <w:div w:id="414206607">
          <w:marLeft w:val="480"/>
          <w:marRight w:val="0"/>
          <w:marTop w:val="0"/>
          <w:marBottom w:val="0"/>
          <w:divBdr>
            <w:top w:val="none" w:sz="0" w:space="0" w:color="auto"/>
            <w:left w:val="none" w:sz="0" w:space="0" w:color="auto"/>
            <w:bottom w:val="none" w:sz="0" w:space="0" w:color="auto"/>
            <w:right w:val="none" w:sz="0" w:space="0" w:color="auto"/>
          </w:divBdr>
        </w:div>
        <w:div w:id="521089567">
          <w:marLeft w:val="480"/>
          <w:marRight w:val="0"/>
          <w:marTop w:val="0"/>
          <w:marBottom w:val="0"/>
          <w:divBdr>
            <w:top w:val="none" w:sz="0" w:space="0" w:color="auto"/>
            <w:left w:val="none" w:sz="0" w:space="0" w:color="auto"/>
            <w:bottom w:val="none" w:sz="0" w:space="0" w:color="auto"/>
            <w:right w:val="none" w:sz="0" w:space="0" w:color="auto"/>
          </w:divBdr>
        </w:div>
        <w:div w:id="540241363">
          <w:marLeft w:val="480"/>
          <w:marRight w:val="0"/>
          <w:marTop w:val="0"/>
          <w:marBottom w:val="0"/>
          <w:divBdr>
            <w:top w:val="none" w:sz="0" w:space="0" w:color="auto"/>
            <w:left w:val="none" w:sz="0" w:space="0" w:color="auto"/>
            <w:bottom w:val="none" w:sz="0" w:space="0" w:color="auto"/>
            <w:right w:val="none" w:sz="0" w:space="0" w:color="auto"/>
          </w:divBdr>
        </w:div>
        <w:div w:id="561411637">
          <w:marLeft w:val="480"/>
          <w:marRight w:val="0"/>
          <w:marTop w:val="0"/>
          <w:marBottom w:val="0"/>
          <w:divBdr>
            <w:top w:val="none" w:sz="0" w:space="0" w:color="auto"/>
            <w:left w:val="none" w:sz="0" w:space="0" w:color="auto"/>
            <w:bottom w:val="none" w:sz="0" w:space="0" w:color="auto"/>
            <w:right w:val="none" w:sz="0" w:space="0" w:color="auto"/>
          </w:divBdr>
        </w:div>
        <w:div w:id="579027300">
          <w:marLeft w:val="480"/>
          <w:marRight w:val="0"/>
          <w:marTop w:val="0"/>
          <w:marBottom w:val="0"/>
          <w:divBdr>
            <w:top w:val="none" w:sz="0" w:space="0" w:color="auto"/>
            <w:left w:val="none" w:sz="0" w:space="0" w:color="auto"/>
            <w:bottom w:val="none" w:sz="0" w:space="0" w:color="auto"/>
            <w:right w:val="none" w:sz="0" w:space="0" w:color="auto"/>
          </w:divBdr>
        </w:div>
        <w:div w:id="604580792">
          <w:marLeft w:val="480"/>
          <w:marRight w:val="0"/>
          <w:marTop w:val="0"/>
          <w:marBottom w:val="0"/>
          <w:divBdr>
            <w:top w:val="none" w:sz="0" w:space="0" w:color="auto"/>
            <w:left w:val="none" w:sz="0" w:space="0" w:color="auto"/>
            <w:bottom w:val="none" w:sz="0" w:space="0" w:color="auto"/>
            <w:right w:val="none" w:sz="0" w:space="0" w:color="auto"/>
          </w:divBdr>
        </w:div>
        <w:div w:id="663121676">
          <w:marLeft w:val="480"/>
          <w:marRight w:val="0"/>
          <w:marTop w:val="0"/>
          <w:marBottom w:val="0"/>
          <w:divBdr>
            <w:top w:val="none" w:sz="0" w:space="0" w:color="auto"/>
            <w:left w:val="none" w:sz="0" w:space="0" w:color="auto"/>
            <w:bottom w:val="none" w:sz="0" w:space="0" w:color="auto"/>
            <w:right w:val="none" w:sz="0" w:space="0" w:color="auto"/>
          </w:divBdr>
        </w:div>
        <w:div w:id="708601757">
          <w:marLeft w:val="480"/>
          <w:marRight w:val="0"/>
          <w:marTop w:val="0"/>
          <w:marBottom w:val="0"/>
          <w:divBdr>
            <w:top w:val="none" w:sz="0" w:space="0" w:color="auto"/>
            <w:left w:val="none" w:sz="0" w:space="0" w:color="auto"/>
            <w:bottom w:val="none" w:sz="0" w:space="0" w:color="auto"/>
            <w:right w:val="none" w:sz="0" w:space="0" w:color="auto"/>
          </w:divBdr>
        </w:div>
        <w:div w:id="857500635">
          <w:marLeft w:val="480"/>
          <w:marRight w:val="0"/>
          <w:marTop w:val="0"/>
          <w:marBottom w:val="0"/>
          <w:divBdr>
            <w:top w:val="none" w:sz="0" w:space="0" w:color="auto"/>
            <w:left w:val="none" w:sz="0" w:space="0" w:color="auto"/>
            <w:bottom w:val="none" w:sz="0" w:space="0" w:color="auto"/>
            <w:right w:val="none" w:sz="0" w:space="0" w:color="auto"/>
          </w:divBdr>
        </w:div>
        <w:div w:id="976837779">
          <w:marLeft w:val="480"/>
          <w:marRight w:val="0"/>
          <w:marTop w:val="0"/>
          <w:marBottom w:val="0"/>
          <w:divBdr>
            <w:top w:val="none" w:sz="0" w:space="0" w:color="auto"/>
            <w:left w:val="none" w:sz="0" w:space="0" w:color="auto"/>
            <w:bottom w:val="none" w:sz="0" w:space="0" w:color="auto"/>
            <w:right w:val="none" w:sz="0" w:space="0" w:color="auto"/>
          </w:divBdr>
        </w:div>
        <w:div w:id="980965834">
          <w:marLeft w:val="480"/>
          <w:marRight w:val="0"/>
          <w:marTop w:val="0"/>
          <w:marBottom w:val="0"/>
          <w:divBdr>
            <w:top w:val="none" w:sz="0" w:space="0" w:color="auto"/>
            <w:left w:val="none" w:sz="0" w:space="0" w:color="auto"/>
            <w:bottom w:val="none" w:sz="0" w:space="0" w:color="auto"/>
            <w:right w:val="none" w:sz="0" w:space="0" w:color="auto"/>
          </w:divBdr>
        </w:div>
        <w:div w:id="1010375936">
          <w:marLeft w:val="480"/>
          <w:marRight w:val="0"/>
          <w:marTop w:val="0"/>
          <w:marBottom w:val="0"/>
          <w:divBdr>
            <w:top w:val="none" w:sz="0" w:space="0" w:color="auto"/>
            <w:left w:val="none" w:sz="0" w:space="0" w:color="auto"/>
            <w:bottom w:val="none" w:sz="0" w:space="0" w:color="auto"/>
            <w:right w:val="none" w:sz="0" w:space="0" w:color="auto"/>
          </w:divBdr>
        </w:div>
        <w:div w:id="1039742885">
          <w:marLeft w:val="480"/>
          <w:marRight w:val="0"/>
          <w:marTop w:val="0"/>
          <w:marBottom w:val="0"/>
          <w:divBdr>
            <w:top w:val="none" w:sz="0" w:space="0" w:color="auto"/>
            <w:left w:val="none" w:sz="0" w:space="0" w:color="auto"/>
            <w:bottom w:val="none" w:sz="0" w:space="0" w:color="auto"/>
            <w:right w:val="none" w:sz="0" w:space="0" w:color="auto"/>
          </w:divBdr>
        </w:div>
        <w:div w:id="1177421249">
          <w:marLeft w:val="480"/>
          <w:marRight w:val="0"/>
          <w:marTop w:val="0"/>
          <w:marBottom w:val="0"/>
          <w:divBdr>
            <w:top w:val="none" w:sz="0" w:space="0" w:color="auto"/>
            <w:left w:val="none" w:sz="0" w:space="0" w:color="auto"/>
            <w:bottom w:val="none" w:sz="0" w:space="0" w:color="auto"/>
            <w:right w:val="none" w:sz="0" w:space="0" w:color="auto"/>
          </w:divBdr>
        </w:div>
        <w:div w:id="1342589217">
          <w:marLeft w:val="480"/>
          <w:marRight w:val="0"/>
          <w:marTop w:val="0"/>
          <w:marBottom w:val="0"/>
          <w:divBdr>
            <w:top w:val="none" w:sz="0" w:space="0" w:color="auto"/>
            <w:left w:val="none" w:sz="0" w:space="0" w:color="auto"/>
            <w:bottom w:val="none" w:sz="0" w:space="0" w:color="auto"/>
            <w:right w:val="none" w:sz="0" w:space="0" w:color="auto"/>
          </w:divBdr>
        </w:div>
        <w:div w:id="1366641168">
          <w:marLeft w:val="480"/>
          <w:marRight w:val="0"/>
          <w:marTop w:val="0"/>
          <w:marBottom w:val="0"/>
          <w:divBdr>
            <w:top w:val="none" w:sz="0" w:space="0" w:color="auto"/>
            <w:left w:val="none" w:sz="0" w:space="0" w:color="auto"/>
            <w:bottom w:val="none" w:sz="0" w:space="0" w:color="auto"/>
            <w:right w:val="none" w:sz="0" w:space="0" w:color="auto"/>
          </w:divBdr>
        </w:div>
        <w:div w:id="1436288177">
          <w:marLeft w:val="480"/>
          <w:marRight w:val="0"/>
          <w:marTop w:val="0"/>
          <w:marBottom w:val="0"/>
          <w:divBdr>
            <w:top w:val="none" w:sz="0" w:space="0" w:color="auto"/>
            <w:left w:val="none" w:sz="0" w:space="0" w:color="auto"/>
            <w:bottom w:val="none" w:sz="0" w:space="0" w:color="auto"/>
            <w:right w:val="none" w:sz="0" w:space="0" w:color="auto"/>
          </w:divBdr>
        </w:div>
        <w:div w:id="1441486763">
          <w:marLeft w:val="480"/>
          <w:marRight w:val="0"/>
          <w:marTop w:val="0"/>
          <w:marBottom w:val="0"/>
          <w:divBdr>
            <w:top w:val="none" w:sz="0" w:space="0" w:color="auto"/>
            <w:left w:val="none" w:sz="0" w:space="0" w:color="auto"/>
            <w:bottom w:val="none" w:sz="0" w:space="0" w:color="auto"/>
            <w:right w:val="none" w:sz="0" w:space="0" w:color="auto"/>
          </w:divBdr>
        </w:div>
        <w:div w:id="1446577833">
          <w:marLeft w:val="480"/>
          <w:marRight w:val="0"/>
          <w:marTop w:val="0"/>
          <w:marBottom w:val="0"/>
          <w:divBdr>
            <w:top w:val="none" w:sz="0" w:space="0" w:color="auto"/>
            <w:left w:val="none" w:sz="0" w:space="0" w:color="auto"/>
            <w:bottom w:val="none" w:sz="0" w:space="0" w:color="auto"/>
            <w:right w:val="none" w:sz="0" w:space="0" w:color="auto"/>
          </w:divBdr>
        </w:div>
        <w:div w:id="1502506446">
          <w:marLeft w:val="480"/>
          <w:marRight w:val="0"/>
          <w:marTop w:val="0"/>
          <w:marBottom w:val="0"/>
          <w:divBdr>
            <w:top w:val="none" w:sz="0" w:space="0" w:color="auto"/>
            <w:left w:val="none" w:sz="0" w:space="0" w:color="auto"/>
            <w:bottom w:val="none" w:sz="0" w:space="0" w:color="auto"/>
            <w:right w:val="none" w:sz="0" w:space="0" w:color="auto"/>
          </w:divBdr>
        </w:div>
        <w:div w:id="1626504870">
          <w:marLeft w:val="480"/>
          <w:marRight w:val="0"/>
          <w:marTop w:val="0"/>
          <w:marBottom w:val="0"/>
          <w:divBdr>
            <w:top w:val="none" w:sz="0" w:space="0" w:color="auto"/>
            <w:left w:val="none" w:sz="0" w:space="0" w:color="auto"/>
            <w:bottom w:val="none" w:sz="0" w:space="0" w:color="auto"/>
            <w:right w:val="none" w:sz="0" w:space="0" w:color="auto"/>
          </w:divBdr>
        </w:div>
        <w:div w:id="1759598443">
          <w:marLeft w:val="480"/>
          <w:marRight w:val="0"/>
          <w:marTop w:val="0"/>
          <w:marBottom w:val="0"/>
          <w:divBdr>
            <w:top w:val="none" w:sz="0" w:space="0" w:color="auto"/>
            <w:left w:val="none" w:sz="0" w:space="0" w:color="auto"/>
            <w:bottom w:val="none" w:sz="0" w:space="0" w:color="auto"/>
            <w:right w:val="none" w:sz="0" w:space="0" w:color="auto"/>
          </w:divBdr>
        </w:div>
        <w:div w:id="1854343667">
          <w:marLeft w:val="480"/>
          <w:marRight w:val="0"/>
          <w:marTop w:val="0"/>
          <w:marBottom w:val="0"/>
          <w:divBdr>
            <w:top w:val="none" w:sz="0" w:space="0" w:color="auto"/>
            <w:left w:val="none" w:sz="0" w:space="0" w:color="auto"/>
            <w:bottom w:val="none" w:sz="0" w:space="0" w:color="auto"/>
            <w:right w:val="none" w:sz="0" w:space="0" w:color="auto"/>
          </w:divBdr>
        </w:div>
        <w:div w:id="1902593536">
          <w:marLeft w:val="480"/>
          <w:marRight w:val="0"/>
          <w:marTop w:val="0"/>
          <w:marBottom w:val="0"/>
          <w:divBdr>
            <w:top w:val="none" w:sz="0" w:space="0" w:color="auto"/>
            <w:left w:val="none" w:sz="0" w:space="0" w:color="auto"/>
            <w:bottom w:val="none" w:sz="0" w:space="0" w:color="auto"/>
            <w:right w:val="none" w:sz="0" w:space="0" w:color="auto"/>
          </w:divBdr>
        </w:div>
        <w:div w:id="1934164431">
          <w:marLeft w:val="480"/>
          <w:marRight w:val="0"/>
          <w:marTop w:val="0"/>
          <w:marBottom w:val="0"/>
          <w:divBdr>
            <w:top w:val="none" w:sz="0" w:space="0" w:color="auto"/>
            <w:left w:val="none" w:sz="0" w:space="0" w:color="auto"/>
            <w:bottom w:val="none" w:sz="0" w:space="0" w:color="auto"/>
            <w:right w:val="none" w:sz="0" w:space="0" w:color="auto"/>
          </w:divBdr>
        </w:div>
        <w:div w:id="2045985822">
          <w:marLeft w:val="480"/>
          <w:marRight w:val="0"/>
          <w:marTop w:val="0"/>
          <w:marBottom w:val="0"/>
          <w:divBdr>
            <w:top w:val="none" w:sz="0" w:space="0" w:color="auto"/>
            <w:left w:val="none" w:sz="0" w:space="0" w:color="auto"/>
            <w:bottom w:val="none" w:sz="0" w:space="0" w:color="auto"/>
            <w:right w:val="none" w:sz="0" w:space="0" w:color="auto"/>
          </w:divBdr>
        </w:div>
        <w:div w:id="2105152892">
          <w:marLeft w:val="480"/>
          <w:marRight w:val="0"/>
          <w:marTop w:val="0"/>
          <w:marBottom w:val="0"/>
          <w:divBdr>
            <w:top w:val="none" w:sz="0" w:space="0" w:color="auto"/>
            <w:left w:val="none" w:sz="0" w:space="0" w:color="auto"/>
            <w:bottom w:val="none" w:sz="0" w:space="0" w:color="auto"/>
            <w:right w:val="none" w:sz="0" w:space="0" w:color="auto"/>
          </w:divBdr>
        </w:div>
      </w:divsChild>
    </w:div>
    <w:div w:id="675613956">
      <w:bodyDiv w:val="1"/>
      <w:marLeft w:val="0"/>
      <w:marRight w:val="0"/>
      <w:marTop w:val="0"/>
      <w:marBottom w:val="0"/>
      <w:divBdr>
        <w:top w:val="none" w:sz="0" w:space="0" w:color="auto"/>
        <w:left w:val="none" w:sz="0" w:space="0" w:color="auto"/>
        <w:bottom w:val="none" w:sz="0" w:space="0" w:color="auto"/>
        <w:right w:val="none" w:sz="0" w:space="0" w:color="auto"/>
      </w:divBdr>
    </w:div>
    <w:div w:id="675619687">
      <w:bodyDiv w:val="1"/>
      <w:marLeft w:val="0"/>
      <w:marRight w:val="0"/>
      <w:marTop w:val="0"/>
      <w:marBottom w:val="0"/>
      <w:divBdr>
        <w:top w:val="none" w:sz="0" w:space="0" w:color="auto"/>
        <w:left w:val="none" w:sz="0" w:space="0" w:color="auto"/>
        <w:bottom w:val="none" w:sz="0" w:space="0" w:color="auto"/>
        <w:right w:val="none" w:sz="0" w:space="0" w:color="auto"/>
      </w:divBdr>
    </w:div>
    <w:div w:id="675763795">
      <w:bodyDiv w:val="1"/>
      <w:marLeft w:val="0"/>
      <w:marRight w:val="0"/>
      <w:marTop w:val="0"/>
      <w:marBottom w:val="0"/>
      <w:divBdr>
        <w:top w:val="none" w:sz="0" w:space="0" w:color="auto"/>
        <w:left w:val="none" w:sz="0" w:space="0" w:color="auto"/>
        <w:bottom w:val="none" w:sz="0" w:space="0" w:color="auto"/>
        <w:right w:val="none" w:sz="0" w:space="0" w:color="auto"/>
      </w:divBdr>
      <w:divsChild>
        <w:div w:id="108013668">
          <w:marLeft w:val="480"/>
          <w:marRight w:val="0"/>
          <w:marTop w:val="0"/>
          <w:marBottom w:val="0"/>
          <w:divBdr>
            <w:top w:val="none" w:sz="0" w:space="0" w:color="auto"/>
            <w:left w:val="none" w:sz="0" w:space="0" w:color="auto"/>
            <w:bottom w:val="none" w:sz="0" w:space="0" w:color="auto"/>
            <w:right w:val="none" w:sz="0" w:space="0" w:color="auto"/>
          </w:divBdr>
        </w:div>
        <w:div w:id="567351853">
          <w:marLeft w:val="480"/>
          <w:marRight w:val="0"/>
          <w:marTop w:val="0"/>
          <w:marBottom w:val="0"/>
          <w:divBdr>
            <w:top w:val="none" w:sz="0" w:space="0" w:color="auto"/>
            <w:left w:val="none" w:sz="0" w:space="0" w:color="auto"/>
            <w:bottom w:val="none" w:sz="0" w:space="0" w:color="auto"/>
            <w:right w:val="none" w:sz="0" w:space="0" w:color="auto"/>
          </w:divBdr>
        </w:div>
        <w:div w:id="665401185">
          <w:marLeft w:val="480"/>
          <w:marRight w:val="0"/>
          <w:marTop w:val="0"/>
          <w:marBottom w:val="0"/>
          <w:divBdr>
            <w:top w:val="none" w:sz="0" w:space="0" w:color="auto"/>
            <w:left w:val="none" w:sz="0" w:space="0" w:color="auto"/>
            <w:bottom w:val="none" w:sz="0" w:space="0" w:color="auto"/>
            <w:right w:val="none" w:sz="0" w:space="0" w:color="auto"/>
          </w:divBdr>
        </w:div>
        <w:div w:id="689911392">
          <w:marLeft w:val="480"/>
          <w:marRight w:val="0"/>
          <w:marTop w:val="0"/>
          <w:marBottom w:val="0"/>
          <w:divBdr>
            <w:top w:val="none" w:sz="0" w:space="0" w:color="auto"/>
            <w:left w:val="none" w:sz="0" w:space="0" w:color="auto"/>
            <w:bottom w:val="none" w:sz="0" w:space="0" w:color="auto"/>
            <w:right w:val="none" w:sz="0" w:space="0" w:color="auto"/>
          </w:divBdr>
        </w:div>
        <w:div w:id="732774873">
          <w:marLeft w:val="480"/>
          <w:marRight w:val="0"/>
          <w:marTop w:val="0"/>
          <w:marBottom w:val="0"/>
          <w:divBdr>
            <w:top w:val="none" w:sz="0" w:space="0" w:color="auto"/>
            <w:left w:val="none" w:sz="0" w:space="0" w:color="auto"/>
            <w:bottom w:val="none" w:sz="0" w:space="0" w:color="auto"/>
            <w:right w:val="none" w:sz="0" w:space="0" w:color="auto"/>
          </w:divBdr>
        </w:div>
        <w:div w:id="844589015">
          <w:marLeft w:val="480"/>
          <w:marRight w:val="0"/>
          <w:marTop w:val="0"/>
          <w:marBottom w:val="0"/>
          <w:divBdr>
            <w:top w:val="none" w:sz="0" w:space="0" w:color="auto"/>
            <w:left w:val="none" w:sz="0" w:space="0" w:color="auto"/>
            <w:bottom w:val="none" w:sz="0" w:space="0" w:color="auto"/>
            <w:right w:val="none" w:sz="0" w:space="0" w:color="auto"/>
          </w:divBdr>
        </w:div>
        <w:div w:id="881672602">
          <w:marLeft w:val="480"/>
          <w:marRight w:val="0"/>
          <w:marTop w:val="0"/>
          <w:marBottom w:val="0"/>
          <w:divBdr>
            <w:top w:val="none" w:sz="0" w:space="0" w:color="auto"/>
            <w:left w:val="none" w:sz="0" w:space="0" w:color="auto"/>
            <w:bottom w:val="none" w:sz="0" w:space="0" w:color="auto"/>
            <w:right w:val="none" w:sz="0" w:space="0" w:color="auto"/>
          </w:divBdr>
        </w:div>
        <w:div w:id="1193886911">
          <w:marLeft w:val="480"/>
          <w:marRight w:val="0"/>
          <w:marTop w:val="0"/>
          <w:marBottom w:val="0"/>
          <w:divBdr>
            <w:top w:val="none" w:sz="0" w:space="0" w:color="auto"/>
            <w:left w:val="none" w:sz="0" w:space="0" w:color="auto"/>
            <w:bottom w:val="none" w:sz="0" w:space="0" w:color="auto"/>
            <w:right w:val="none" w:sz="0" w:space="0" w:color="auto"/>
          </w:divBdr>
        </w:div>
        <w:div w:id="1216087799">
          <w:marLeft w:val="480"/>
          <w:marRight w:val="0"/>
          <w:marTop w:val="0"/>
          <w:marBottom w:val="0"/>
          <w:divBdr>
            <w:top w:val="none" w:sz="0" w:space="0" w:color="auto"/>
            <w:left w:val="none" w:sz="0" w:space="0" w:color="auto"/>
            <w:bottom w:val="none" w:sz="0" w:space="0" w:color="auto"/>
            <w:right w:val="none" w:sz="0" w:space="0" w:color="auto"/>
          </w:divBdr>
        </w:div>
        <w:div w:id="1327509981">
          <w:marLeft w:val="480"/>
          <w:marRight w:val="0"/>
          <w:marTop w:val="0"/>
          <w:marBottom w:val="0"/>
          <w:divBdr>
            <w:top w:val="none" w:sz="0" w:space="0" w:color="auto"/>
            <w:left w:val="none" w:sz="0" w:space="0" w:color="auto"/>
            <w:bottom w:val="none" w:sz="0" w:space="0" w:color="auto"/>
            <w:right w:val="none" w:sz="0" w:space="0" w:color="auto"/>
          </w:divBdr>
        </w:div>
        <w:div w:id="1373382735">
          <w:marLeft w:val="480"/>
          <w:marRight w:val="0"/>
          <w:marTop w:val="0"/>
          <w:marBottom w:val="0"/>
          <w:divBdr>
            <w:top w:val="none" w:sz="0" w:space="0" w:color="auto"/>
            <w:left w:val="none" w:sz="0" w:space="0" w:color="auto"/>
            <w:bottom w:val="none" w:sz="0" w:space="0" w:color="auto"/>
            <w:right w:val="none" w:sz="0" w:space="0" w:color="auto"/>
          </w:divBdr>
        </w:div>
        <w:div w:id="1588149494">
          <w:marLeft w:val="480"/>
          <w:marRight w:val="0"/>
          <w:marTop w:val="0"/>
          <w:marBottom w:val="0"/>
          <w:divBdr>
            <w:top w:val="none" w:sz="0" w:space="0" w:color="auto"/>
            <w:left w:val="none" w:sz="0" w:space="0" w:color="auto"/>
            <w:bottom w:val="none" w:sz="0" w:space="0" w:color="auto"/>
            <w:right w:val="none" w:sz="0" w:space="0" w:color="auto"/>
          </w:divBdr>
        </w:div>
        <w:div w:id="1673029424">
          <w:marLeft w:val="480"/>
          <w:marRight w:val="0"/>
          <w:marTop w:val="0"/>
          <w:marBottom w:val="0"/>
          <w:divBdr>
            <w:top w:val="none" w:sz="0" w:space="0" w:color="auto"/>
            <w:left w:val="none" w:sz="0" w:space="0" w:color="auto"/>
            <w:bottom w:val="none" w:sz="0" w:space="0" w:color="auto"/>
            <w:right w:val="none" w:sz="0" w:space="0" w:color="auto"/>
          </w:divBdr>
        </w:div>
        <w:div w:id="1724982566">
          <w:marLeft w:val="480"/>
          <w:marRight w:val="0"/>
          <w:marTop w:val="0"/>
          <w:marBottom w:val="0"/>
          <w:divBdr>
            <w:top w:val="none" w:sz="0" w:space="0" w:color="auto"/>
            <w:left w:val="none" w:sz="0" w:space="0" w:color="auto"/>
            <w:bottom w:val="none" w:sz="0" w:space="0" w:color="auto"/>
            <w:right w:val="none" w:sz="0" w:space="0" w:color="auto"/>
          </w:divBdr>
        </w:div>
        <w:div w:id="1792936431">
          <w:marLeft w:val="480"/>
          <w:marRight w:val="0"/>
          <w:marTop w:val="0"/>
          <w:marBottom w:val="0"/>
          <w:divBdr>
            <w:top w:val="none" w:sz="0" w:space="0" w:color="auto"/>
            <w:left w:val="none" w:sz="0" w:space="0" w:color="auto"/>
            <w:bottom w:val="none" w:sz="0" w:space="0" w:color="auto"/>
            <w:right w:val="none" w:sz="0" w:space="0" w:color="auto"/>
          </w:divBdr>
        </w:div>
        <w:div w:id="1810442618">
          <w:marLeft w:val="480"/>
          <w:marRight w:val="0"/>
          <w:marTop w:val="0"/>
          <w:marBottom w:val="0"/>
          <w:divBdr>
            <w:top w:val="none" w:sz="0" w:space="0" w:color="auto"/>
            <w:left w:val="none" w:sz="0" w:space="0" w:color="auto"/>
            <w:bottom w:val="none" w:sz="0" w:space="0" w:color="auto"/>
            <w:right w:val="none" w:sz="0" w:space="0" w:color="auto"/>
          </w:divBdr>
        </w:div>
        <w:div w:id="1869829925">
          <w:marLeft w:val="480"/>
          <w:marRight w:val="0"/>
          <w:marTop w:val="0"/>
          <w:marBottom w:val="0"/>
          <w:divBdr>
            <w:top w:val="none" w:sz="0" w:space="0" w:color="auto"/>
            <w:left w:val="none" w:sz="0" w:space="0" w:color="auto"/>
            <w:bottom w:val="none" w:sz="0" w:space="0" w:color="auto"/>
            <w:right w:val="none" w:sz="0" w:space="0" w:color="auto"/>
          </w:divBdr>
        </w:div>
        <w:div w:id="1980499486">
          <w:marLeft w:val="480"/>
          <w:marRight w:val="0"/>
          <w:marTop w:val="0"/>
          <w:marBottom w:val="0"/>
          <w:divBdr>
            <w:top w:val="none" w:sz="0" w:space="0" w:color="auto"/>
            <w:left w:val="none" w:sz="0" w:space="0" w:color="auto"/>
            <w:bottom w:val="none" w:sz="0" w:space="0" w:color="auto"/>
            <w:right w:val="none" w:sz="0" w:space="0" w:color="auto"/>
          </w:divBdr>
        </w:div>
        <w:div w:id="2031757893">
          <w:marLeft w:val="480"/>
          <w:marRight w:val="0"/>
          <w:marTop w:val="0"/>
          <w:marBottom w:val="0"/>
          <w:divBdr>
            <w:top w:val="none" w:sz="0" w:space="0" w:color="auto"/>
            <w:left w:val="none" w:sz="0" w:space="0" w:color="auto"/>
            <w:bottom w:val="none" w:sz="0" w:space="0" w:color="auto"/>
            <w:right w:val="none" w:sz="0" w:space="0" w:color="auto"/>
          </w:divBdr>
        </w:div>
        <w:div w:id="2033797017">
          <w:marLeft w:val="480"/>
          <w:marRight w:val="0"/>
          <w:marTop w:val="0"/>
          <w:marBottom w:val="0"/>
          <w:divBdr>
            <w:top w:val="none" w:sz="0" w:space="0" w:color="auto"/>
            <w:left w:val="none" w:sz="0" w:space="0" w:color="auto"/>
            <w:bottom w:val="none" w:sz="0" w:space="0" w:color="auto"/>
            <w:right w:val="none" w:sz="0" w:space="0" w:color="auto"/>
          </w:divBdr>
        </w:div>
        <w:div w:id="2089766242">
          <w:marLeft w:val="480"/>
          <w:marRight w:val="0"/>
          <w:marTop w:val="0"/>
          <w:marBottom w:val="0"/>
          <w:divBdr>
            <w:top w:val="none" w:sz="0" w:space="0" w:color="auto"/>
            <w:left w:val="none" w:sz="0" w:space="0" w:color="auto"/>
            <w:bottom w:val="none" w:sz="0" w:space="0" w:color="auto"/>
            <w:right w:val="none" w:sz="0" w:space="0" w:color="auto"/>
          </w:divBdr>
        </w:div>
      </w:divsChild>
    </w:div>
    <w:div w:id="677579629">
      <w:bodyDiv w:val="1"/>
      <w:marLeft w:val="0"/>
      <w:marRight w:val="0"/>
      <w:marTop w:val="0"/>
      <w:marBottom w:val="0"/>
      <w:divBdr>
        <w:top w:val="none" w:sz="0" w:space="0" w:color="auto"/>
        <w:left w:val="none" w:sz="0" w:space="0" w:color="auto"/>
        <w:bottom w:val="none" w:sz="0" w:space="0" w:color="auto"/>
        <w:right w:val="none" w:sz="0" w:space="0" w:color="auto"/>
      </w:divBdr>
    </w:div>
    <w:div w:id="680358237">
      <w:bodyDiv w:val="1"/>
      <w:marLeft w:val="0"/>
      <w:marRight w:val="0"/>
      <w:marTop w:val="0"/>
      <w:marBottom w:val="0"/>
      <w:divBdr>
        <w:top w:val="none" w:sz="0" w:space="0" w:color="auto"/>
        <w:left w:val="none" w:sz="0" w:space="0" w:color="auto"/>
        <w:bottom w:val="none" w:sz="0" w:space="0" w:color="auto"/>
        <w:right w:val="none" w:sz="0" w:space="0" w:color="auto"/>
      </w:divBdr>
    </w:div>
    <w:div w:id="682324448">
      <w:bodyDiv w:val="1"/>
      <w:marLeft w:val="0"/>
      <w:marRight w:val="0"/>
      <w:marTop w:val="0"/>
      <w:marBottom w:val="0"/>
      <w:divBdr>
        <w:top w:val="none" w:sz="0" w:space="0" w:color="auto"/>
        <w:left w:val="none" w:sz="0" w:space="0" w:color="auto"/>
        <w:bottom w:val="none" w:sz="0" w:space="0" w:color="auto"/>
        <w:right w:val="none" w:sz="0" w:space="0" w:color="auto"/>
      </w:divBdr>
    </w:div>
    <w:div w:id="683095805">
      <w:bodyDiv w:val="1"/>
      <w:marLeft w:val="0"/>
      <w:marRight w:val="0"/>
      <w:marTop w:val="0"/>
      <w:marBottom w:val="0"/>
      <w:divBdr>
        <w:top w:val="none" w:sz="0" w:space="0" w:color="auto"/>
        <w:left w:val="none" w:sz="0" w:space="0" w:color="auto"/>
        <w:bottom w:val="none" w:sz="0" w:space="0" w:color="auto"/>
        <w:right w:val="none" w:sz="0" w:space="0" w:color="auto"/>
      </w:divBdr>
    </w:div>
    <w:div w:id="684985115">
      <w:bodyDiv w:val="1"/>
      <w:marLeft w:val="0"/>
      <w:marRight w:val="0"/>
      <w:marTop w:val="0"/>
      <w:marBottom w:val="0"/>
      <w:divBdr>
        <w:top w:val="none" w:sz="0" w:space="0" w:color="auto"/>
        <w:left w:val="none" w:sz="0" w:space="0" w:color="auto"/>
        <w:bottom w:val="none" w:sz="0" w:space="0" w:color="auto"/>
        <w:right w:val="none" w:sz="0" w:space="0" w:color="auto"/>
      </w:divBdr>
    </w:div>
    <w:div w:id="686293235">
      <w:bodyDiv w:val="1"/>
      <w:marLeft w:val="0"/>
      <w:marRight w:val="0"/>
      <w:marTop w:val="0"/>
      <w:marBottom w:val="0"/>
      <w:divBdr>
        <w:top w:val="none" w:sz="0" w:space="0" w:color="auto"/>
        <w:left w:val="none" w:sz="0" w:space="0" w:color="auto"/>
        <w:bottom w:val="none" w:sz="0" w:space="0" w:color="auto"/>
        <w:right w:val="none" w:sz="0" w:space="0" w:color="auto"/>
      </w:divBdr>
    </w:div>
    <w:div w:id="686561501">
      <w:bodyDiv w:val="1"/>
      <w:marLeft w:val="0"/>
      <w:marRight w:val="0"/>
      <w:marTop w:val="0"/>
      <w:marBottom w:val="0"/>
      <w:divBdr>
        <w:top w:val="none" w:sz="0" w:space="0" w:color="auto"/>
        <w:left w:val="none" w:sz="0" w:space="0" w:color="auto"/>
        <w:bottom w:val="none" w:sz="0" w:space="0" w:color="auto"/>
        <w:right w:val="none" w:sz="0" w:space="0" w:color="auto"/>
      </w:divBdr>
    </w:div>
    <w:div w:id="687104675">
      <w:bodyDiv w:val="1"/>
      <w:marLeft w:val="0"/>
      <w:marRight w:val="0"/>
      <w:marTop w:val="0"/>
      <w:marBottom w:val="0"/>
      <w:divBdr>
        <w:top w:val="none" w:sz="0" w:space="0" w:color="auto"/>
        <w:left w:val="none" w:sz="0" w:space="0" w:color="auto"/>
        <w:bottom w:val="none" w:sz="0" w:space="0" w:color="auto"/>
        <w:right w:val="none" w:sz="0" w:space="0" w:color="auto"/>
      </w:divBdr>
      <w:divsChild>
        <w:div w:id="15927168">
          <w:marLeft w:val="480"/>
          <w:marRight w:val="0"/>
          <w:marTop w:val="0"/>
          <w:marBottom w:val="0"/>
          <w:divBdr>
            <w:top w:val="none" w:sz="0" w:space="0" w:color="auto"/>
            <w:left w:val="none" w:sz="0" w:space="0" w:color="auto"/>
            <w:bottom w:val="none" w:sz="0" w:space="0" w:color="auto"/>
            <w:right w:val="none" w:sz="0" w:space="0" w:color="auto"/>
          </w:divBdr>
        </w:div>
        <w:div w:id="269166767">
          <w:marLeft w:val="480"/>
          <w:marRight w:val="0"/>
          <w:marTop w:val="0"/>
          <w:marBottom w:val="0"/>
          <w:divBdr>
            <w:top w:val="none" w:sz="0" w:space="0" w:color="auto"/>
            <w:left w:val="none" w:sz="0" w:space="0" w:color="auto"/>
            <w:bottom w:val="none" w:sz="0" w:space="0" w:color="auto"/>
            <w:right w:val="none" w:sz="0" w:space="0" w:color="auto"/>
          </w:divBdr>
        </w:div>
        <w:div w:id="312563471">
          <w:marLeft w:val="480"/>
          <w:marRight w:val="0"/>
          <w:marTop w:val="0"/>
          <w:marBottom w:val="0"/>
          <w:divBdr>
            <w:top w:val="none" w:sz="0" w:space="0" w:color="auto"/>
            <w:left w:val="none" w:sz="0" w:space="0" w:color="auto"/>
            <w:bottom w:val="none" w:sz="0" w:space="0" w:color="auto"/>
            <w:right w:val="none" w:sz="0" w:space="0" w:color="auto"/>
          </w:divBdr>
        </w:div>
        <w:div w:id="376777409">
          <w:marLeft w:val="480"/>
          <w:marRight w:val="0"/>
          <w:marTop w:val="0"/>
          <w:marBottom w:val="0"/>
          <w:divBdr>
            <w:top w:val="none" w:sz="0" w:space="0" w:color="auto"/>
            <w:left w:val="none" w:sz="0" w:space="0" w:color="auto"/>
            <w:bottom w:val="none" w:sz="0" w:space="0" w:color="auto"/>
            <w:right w:val="none" w:sz="0" w:space="0" w:color="auto"/>
          </w:divBdr>
        </w:div>
        <w:div w:id="553664822">
          <w:marLeft w:val="480"/>
          <w:marRight w:val="0"/>
          <w:marTop w:val="0"/>
          <w:marBottom w:val="0"/>
          <w:divBdr>
            <w:top w:val="none" w:sz="0" w:space="0" w:color="auto"/>
            <w:left w:val="none" w:sz="0" w:space="0" w:color="auto"/>
            <w:bottom w:val="none" w:sz="0" w:space="0" w:color="auto"/>
            <w:right w:val="none" w:sz="0" w:space="0" w:color="auto"/>
          </w:divBdr>
        </w:div>
        <w:div w:id="561908058">
          <w:marLeft w:val="480"/>
          <w:marRight w:val="0"/>
          <w:marTop w:val="0"/>
          <w:marBottom w:val="0"/>
          <w:divBdr>
            <w:top w:val="none" w:sz="0" w:space="0" w:color="auto"/>
            <w:left w:val="none" w:sz="0" w:space="0" w:color="auto"/>
            <w:bottom w:val="none" w:sz="0" w:space="0" w:color="auto"/>
            <w:right w:val="none" w:sz="0" w:space="0" w:color="auto"/>
          </w:divBdr>
        </w:div>
        <w:div w:id="671879924">
          <w:marLeft w:val="480"/>
          <w:marRight w:val="0"/>
          <w:marTop w:val="0"/>
          <w:marBottom w:val="0"/>
          <w:divBdr>
            <w:top w:val="none" w:sz="0" w:space="0" w:color="auto"/>
            <w:left w:val="none" w:sz="0" w:space="0" w:color="auto"/>
            <w:bottom w:val="none" w:sz="0" w:space="0" w:color="auto"/>
            <w:right w:val="none" w:sz="0" w:space="0" w:color="auto"/>
          </w:divBdr>
        </w:div>
        <w:div w:id="792018436">
          <w:marLeft w:val="480"/>
          <w:marRight w:val="0"/>
          <w:marTop w:val="0"/>
          <w:marBottom w:val="0"/>
          <w:divBdr>
            <w:top w:val="none" w:sz="0" w:space="0" w:color="auto"/>
            <w:left w:val="none" w:sz="0" w:space="0" w:color="auto"/>
            <w:bottom w:val="none" w:sz="0" w:space="0" w:color="auto"/>
            <w:right w:val="none" w:sz="0" w:space="0" w:color="auto"/>
          </w:divBdr>
        </w:div>
        <w:div w:id="953092765">
          <w:marLeft w:val="480"/>
          <w:marRight w:val="0"/>
          <w:marTop w:val="0"/>
          <w:marBottom w:val="0"/>
          <w:divBdr>
            <w:top w:val="none" w:sz="0" w:space="0" w:color="auto"/>
            <w:left w:val="none" w:sz="0" w:space="0" w:color="auto"/>
            <w:bottom w:val="none" w:sz="0" w:space="0" w:color="auto"/>
            <w:right w:val="none" w:sz="0" w:space="0" w:color="auto"/>
          </w:divBdr>
        </w:div>
        <w:div w:id="990670279">
          <w:marLeft w:val="480"/>
          <w:marRight w:val="0"/>
          <w:marTop w:val="0"/>
          <w:marBottom w:val="0"/>
          <w:divBdr>
            <w:top w:val="none" w:sz="0" w:space="0" w:color="auto"/>
            <w:left w:val="none" w:sz="0" w:space="0" w:color="auto"/>
            <w:bottom w:val="none" w:sz="0" w:space="0" w:color="auto"/>
            <w:right w:val="none" w:sz="0" w:space="0" w:color="auto"/>
          </w:divBdr>
        </w:div>
        <w:div w:id="1120487854">
          <w:marLeft w:val="480"/>
          <w:marRight w:val="0"/>
          <w:marTop w:val="0"/>
          <w:marBottom w:val="0"/>
          <w:divBdr>
            <w:top w:val="none" w:sz="0" w:space="0" w:color="auto"/>
            <w:left w:val="none" w:sz="0" w:space="0" w:color="auto"/>
            <w:bottom w:val="none" w:sz="0" w:space="0" w:color="auto"/>
            <w:right w:val="none" w:sz="0" w:space="0" w:color="auto"/>
          </w:divBdr>
        </w:div>
        <w:div w:id="1205673125">
          <w:marLeft w:val="480"/>
          <w:marRight w:val="0"/>
          <w:marTop w:val="0"/>
          <w:marBottom w:val="0"/>
          <w:divBdr>
            <w:top w:val="none" w:sz="0" w:space="0" w:color="auto"/>
            <w:left w:val="none" w:sz="0" w:space="0" w:color="auto"/>
            <w:bottom w:val="none" w:sz="0" w:space="0" w:color="auto"/>
            <w:right w:val="none" w:sz="0" w:space="0" w:color="auto"/>
          </w:divBdr>
        </w:div>
        <w:div w:id="1259868018">
          <w:marLeft w:val="480"/>
          <w:marRight w:val="0"/>
          <w:marTop w:val="0"/>
          <w:marBottom w:val="0"/>
          <w:divBdr>
            <w:top w:val="none" w:sz="0" w:space="0" w:color="auto"/>
            <w:left w:val="none" w:sz="0" w:space="0" w:color="auto"/>
            <w:bottom w:val="none" w:sz="0" w:space="0" w:color="auto"/>
            <w:right w:val="none" w:sz="0" w:space="0" w:color="auto"/>
          </w:divBdr>
        </w:div>
        <w:div w:id="1414425079">
          <w:marLeft w:val="480"/>
          <w:marRight w:val="0"/>
          <w:marTop w:val="0"/>
          <w:marBottom w:val="0"/>
          <w:divBdr>
            <w:top w:val="none" w:sz="0" w:space="0" w:color="auto"/>
            <w:left w:val="none" w:sz="0" w:space="0" w:color="auto"/>
            <w:bottom w:val="none" w:sz="0" w:space="0" w:color="auto"/>
            <w:right w:val="none" w:sz="0" w:space="0" w:color="auto"/>
          </w:divBdr>
        </w:div>
        <w:div w:id="1415785083">
          <w:marLeft w:val="480"/>
          <w:marRight w:val="0"/>
          <w:marTop w:val="0"/>
          <w:marBottom w:val="0"/>
          <w:divBdr>
            <w:top w:val="none" w:sz="0" w:space="0" w:color="auto"/>
            <w:left w:val="none" w:sz="0" w:space="0" w:color="auto"/>
            <w:bottom w:val="none" w:sz="0" w:space="0" w:color="auto"/>
            <w:right w:val="none" w:sz="0" w:space="0" w:color="auto"/>
          </w:divBdr>
        </w:div>
        <w:div w:id="1503085080">
          <w:marLeft w:val="480"/>
          <w:marRight w:val="0"/>
          <w:marTop w:val="0"/>
          <w:marBottom w:val="0"/>
          <w:divBdr>
            <w:top w:val="none" w:sz="0" w:space="0" w:color="auto"/>
            <w:left w:val="none" w:sz="0" w:space="0" w:color="auto"/>
            <w:bottom w:val="none" w:sz="0" w:space="0" w:color="auto"/>
            <w:right w:val="none" w:sz="0" w:space="0" w:color="auto"/>
          </w:divBdr>
        </w:div>
        <w:div w:id="1602759822">
          <w:marLeft w:val="480"/>
          <w:marRight w:val="0"/>
          <w:marTop w:val="0"/>
          <w:marBottom w:val="0"/>
          <w:divBdr>
            <w:top w:val="none" w:sz="0" w:space="0" w:color="auto"/>
            <w:left w:val="none" w:sz="0" w:space="0" w:color="auto"/>
            <w:bottom w:val="none" w:sz="0" w:space="0" w:color="auto"/>
            <w:right w:val="none" w:sz="0" w:space="0" w:color="auto"/>
          </w:divBdr>
        </w:div>
        <w:div w:id="1606499049">
          <w:marLeft w:val="480"/>
          <w:marRight w:val="0"/>
          <w:marTop w:val="0"/>
          <w:marBottom w:val="0"/>
          <w:divBdr>
            <w:top w:val="none" w:sz="0" w:space="0" w:color="auto"/>
            <w:left w:val="none" w:sz="0" w:space="0" w:color="auto"/>
            <w:bottom w:val="none" w:sz="0" w:space="0" w:color="auto"/>
            <w:right w:val="none" w:sz="0" w:space="0" w:color="auto"/>
          </w:divBdr>
        </w:div>
        <w:div w:id="1708942689">
          <w:marLeft w:val="480"/>
          <w:marRight w:val="0"/>
          <w:marTop w:val="0"/>
          <w:marBottom w:val="0"/>
          <w:divBdr>
            <w:top w:val="none" w:sz="0" w:space="0" w:color="auto"/>
            <w:left w:val="none" w:sz="0" w:space="0" w:color="auto"/>
            <w:bottom w:val="none" w:sz="0" w:space="0" w:color="auto"/>
            <w:right w:val="none" w:sz="0" w:space="0" w:color="auto"/>
          </w:divBdr>
        </w:div>
        <w:div w:id="1817867567">
          <w:marLeft w:val="480"/>
          <w:marRight w:val="0"/>
          <w:marTop w:val="0"/>
          <w:marBottom w:val="0"/>
          <w:divBdr>
            <w:top w:val="none" w:sz="0" w:space="0" w:color="auto"/>
            <w:left w:val="none" w:sz="0" w:space="0" w:color="auto"/>
            <w:bottom w:val="none" w:sz="0" w:space="0" w:color="auto"/>
            <w:right w:val="none" w:sz="0" w:space="0" w:color="auto"/>
          </w:divBdr>
        </w:div>
        <w:div w:id="1970552452">
          <w:marLeft w:val="480"/>
          <w:marRight w:val="0"/>
          <w:marTop w:val="0"/>
          <w:marBottom w:val="0"/>
          <w:divBdr>
            <w:top w:val="none" w:sz="0" w:space="0" w:color="auto"/>
            <w:left w:val="none" w:sz="0" w:space="0" w:color="auto"/>
            <w:bottom w:val="none" w:sz="0" w:space="0" w:color="auto"/>
            <w:right w:val="none" w:sz="0" w:space="0" w:color="auto"/>
          </w:divBdr>
        </w:div>
      </w:divsChild>
    </w:div>
    <w:div w:id="689377472">
      <w:bodyDiv w:val="1"/>
      <w:marLeft w:val="0"/>
      <w:marRight w:val="0"/>
      <w:marTop w:val="0"/>
      <w:marBottom w:val="0"/>
      <w:divBdr>
        <w:top w:val="none" w:sz="0" w:space="0" w:color="auto"/>
        <w:left w:val="none" w:sz="0" w:space="0" w:color="auto"/>
        <w:bottom w:val="none" w:sz="0" w:space="0" w:color="auto"/>
        <w:right w:val="none" w:sz="0" w:space="0" w:color="auto"/>
      </w:divBdr>
    </w:div>
    <w:div w:id="689796315">
      <w:bodyDiv w:val="1"/>
      <w:marLeft w:val="0"/>
      <w:marRight w:val="0"/>
      <w:marTop w:val="0"/>
      <w:marBottom w:val="0"/>
      <w:divBdr>
        <w:top w:val="none" w:sz="0" w:space="0" w:color="auto"/>
        <w:left w:val="none" w:sz="0" w:space="0" w:color="auto"/>
        <w:bottom w:val="none" w:sz="0" w:space="0" w:color="auto"/>
        <w:right w:val="none" w:sz="0" w:space="0" w:color="auto"/>
      </w:divBdr>
    </w:div>
    <w:div w:id="691422983">
      <w:bodyDiv w:val="1"/>
      <w:marLeft w:val="0"/>
      <w:marRight w:val="0"/>
      <w:marTop w:val="0"/>
      <w:marBottom w:val="0"/>
      <w:divBdr>
        <w:top w:val="none" w:sz="0" w:space="0" w:color="auto"/>
        <w:left w:val="none" w:sz="0" w:space="0" w:color="auto"/>
        <w:bottom w:val="none" w:sz="0" w:space="0" w:color="auto"/>
        <w:right w:val="none" w:sz="0" w:space="0" w:color="auto"/>
      </w:divBdr>
    </w:div>
    <w:div w:id="691759140">
      <w:bodyDiv w:val="1"/>
      <w:marLeft w:val="0"/>
      <w:marRight w:val="0"/>
      <w:marTop w:val="0"/>
      <w:marBottom w:val="0"/>
      <w:divBdr>
        <w:top w:val="none" w:sz="0" w:space="0" w:color="auto"/>
        <w:left w:val="none" w:sz="0" w:space="0" w:color="auto"/>
        <w:bottom w:val="none" w:sz="0" w:space="0" w:color="auto"/>
        <w:right w:val="none" w:sz="0" w:space="0" w:color="auto"/>
      </w:divBdr>
    </w:div>
    <w:div w:id="693917775">
      <w:bodyDiv w:val="1"/>
      <w:marLeft w:val="0"/>
      <w:marRight w:val="0"/>
      <w:marTop w:val="0"/>
      <w:marBottom w:val="0"/>
      <w:divBdr>
        <w:top w:val="none" w:sz="0" w:space="0" w:color="auto"/>
        <w:left w:val="none" w:sz="0" w:space="0" w:color="auto"/>
        <w:bottom w:val="none" w:sz="0" w:space="0" w:color="auto"/>
        <w:right w:val="none" w:sz="0" w:space="0" w:color="auto"/>
      </w:divBdr>
    </w:div>
    <w:div w:id="696393902">
      <w:bodyDiv w:val="1"/>
      <w:marLeft w:val="0"/>
      <w:marRight w:val="0"/>
      <w:marTop w:val="0"/>
      <w:marBottom w:val="0"/>
      <w:divBdr>
        <w:top w:val="none" w:sz="0" w:space="0" w:color="auto"/>
        <w:left w:val="none" w:sz="0" w:space="0" w:color="auto"/>
        <w:bottom w:val="none" w:sz="0" w:space="0" w:color="auto"/>
        <w:right w:val="none" w:sz="0" w:space="0" w:color="auto"/>
      </w:divBdr>
      <w:divsChild>
        <w:div w:id="1065564269">
          <w:marLeft w:val="480"/>
          <w:marRight w:val="0"/>
          <w:marTop w:val="0"/>
          <w:marBottom w:val="0"/>
          <w:divBdr>
            <w:top w:val="none" w:sz="0" w:space="0" w:color="auto"/>
            <w:left w:val="none" w:sz="0" w:space="0" w:color="auto"/>
            <w:bottom w:val="none" w:sz="0" w:space="0" w:color="auto"/>
            <w:right w:val="none" w:sz="0" w:space="0" w:color="auto"/>
          </w:divBdr>
        </w:div>
        <w:div w:id="1886986438">
          <w:marLeft w:val="480"/>
          <w:marRight w:val="0"/>
          <w:marTop w:val="0"/>
          <w:marBottom w:val="0"/>
          <w:divBdr>
            <w:top w:val="none" w:sz="0" w:space="0" w:color="auto"/>
            <w:left w:val="none" w:sz="0" w:space="0" w:color="auto"/>
            <w:bottom w:val="none" w:sz="0" w:space="0" w:color="auto"/>
            <w:right w:val="none" w:sz="0" w:space="0" w:color="auto"/>
          </w:divBdr>
        </w:div>
        <w:div w:id="155193061">
          <w:marLeft w:val="480"/>
          <w:marRight w:val="0"/>
          <w:marTop w:val="0"/>
          <w:marBottom w:val="0"/>
          <w:divBdr>
            <w:top w:val="none" w:sz="0" w:space="0" w:color="auto"/>
            <w:left w:val="none" w:sz="0" w:space="0" w:color="auto"/>
            <w:bottom w:val="none" w:sz="0" w:space="0" w:color="auto"/>
            <w:right w:val="none" w:sz="0" w:space="0" w:color="auto"/>
          </w:divBdr>
        </w:div>
        <w:div w:id="126317701">
          <w:marLeft w:val="480"/>
          <w:marRight w:val="0"/>
          <w:marTop w:val="0"/>
          <w:marBottom w:val="0"/>
          <w:divBdr>
            <w:top w:val="none" w:sz="0" w:space="0" w:color="auto"/>
            <w:left w:val="none" w:sz="0" w:space="0" w:color="auto"/>
            <w:bottom w:val="none" w:sz="0" w:space="0" w:color="auto"/>
            <w:right w:val="none" w:sz="0" w:space="0" w:color="auto"/>
          </w:divBdr>
        </w:div>
        <w:div w:id="962422668">
          <w:marLeft w:val="480"/>
          <w:marRight w:val="0"/>
          <w:marTop w:val="0"/>
          <w:marBottom w:val="0"/>
          <w:divBdr>
            <w:top w:val="none" w:sz="0" w:space="0" w:color="auto"/>
            <w:left w:val="none" w:sz="0" w:space="0" w:color="auto"/>
            <w:bottom w:val="none" w:sz="0" w:space="0" w:color="auto"/>
            <w:right w:val="none" w:sz="0" w:space="0" w:color="auto"/>
          </w:divBdr>
        </w:div>
        <w:div w:id="1272056607">
          <w:marLeft w:val="480"/>
          <w:marRight w:val="0"/>
          <w:marTop w:val="0"/>
          <w:marBottom w:val="0"/>
          <w:divBdr>
            <w:top w:val="none" w:sz="0" w:space="0" w:color="auto"/>
            <w:left w:val="none" w:sz="0" w:space="0" w:color="auto"/>
            <w:bottom w:val="none" w:sz="0" w:space="0" w:color="auto"/>
            <w:right w:val="none" w:sz="0" w:space="0" w:color="auto"/>
          </w:divBdr>
        </w:div>
        <w:div w:id="828399956">
          <w:marLeft w:val="480"/>
          <w:marRight w:val="0"/>
          <w:marTop w:val="0"/>
          <w:marBottom w:val="0"/>
          <w:divBdr>
            <w:top w:val="none" w:sz="0" w:space="0" w:color="auto"/>
            <w:left w:val="none" w:sz="0" w:space="0" w:color="auto"/>
            <w:bottom w:val="none" w:sz="0" w:space="0" w:color="auto"/>
            <w:right w:val="none" w:sz="0" w:space="0" w:color="auto"/>
          </w:divBdr>
        </w:div>
        <w:div w:id="1469742186">
          <w:marLeft w:val="480"/>
          <w:marRight w:val="0"/>
          <w:marTop w:val="0"/>
          <w:marBottom w:val="0"/>
          <w:divBdr>
            <w:top w:val="none" w:sz="0" w:space="0" w:color="auto"/>
            <w:left w:val="none" w:sz="0" w:space="0" w:color="auto"/>
            <w:bottom w:val="none" w:sz="0" w:space="0" w:color="auto"/>
            <w:right w:val="none" w:sz="0" w:space="0" w:color="auto"/>
          </w:divBdr>
        </w:div>
        <w:div w:id="1758869765">
          <w:marLeft w:val="480"/>
          <w:marRight w:val="0"/>
          <w:marTop w:val="0"/>
          <w:marBottom w:val="0"/>
          <w:divBdr>
            <w:top w:val="none" w:sz="0" w:space="0" w:color="auto"/>
            <w:left w:val="none" w:sz="0" w:space="0" w:color="auto"/>
            <w:bottom w:val="none" w:sz="0" w:space="0" w:color="auto"/>
            <w:right w:val="none" w:sz="0" w:space="0" w:color="auto"/>
          </w:divBdr>
        </w:div>
        <w:div w:id="1395350899">
          <w:marLeft w:val="480"/>
          <w:marRight w:val="0"/>
          <w:marTop w:val="0"/>
          <w:marBottom w:val="0"/>
          <w:divBdr>
            <w:top w:val="none" w:sz="0" w:space="0" w:color="auto"/>
            <w:left w:val="none" w:sz="0" w:space="0" w:color="auto"/>
            <w:bottom w:val="none" w:sz="0" w:space="0" w:color="auto"/>
            <w:right w:val="none" w:sz="0" w:space="0" w:color="auto"/>
          </w:divBdr>
        </w:div>
        <w:div w:id="777994082">
          <w:marLeft w:val="480"/>
          <w:marRight w:val="0"/>
          <w:marTop w:val="0"/>
          <w:marBottom w:val="0"/>
          <w:divBdr>
            <w:top w:val="none" w:sz="0" w:space="0" w:color="auto"/>
            <w:left w:val="none" w:sz="0" w:space="0" w:color="auto"/>
            <w:bottom w:val="none" w:sz="0" w:space="0" w:color="auto"/>
            <w:right w:val="none" w:sz="0" w:space="0" w:color="auto"/>
          </w:divBdr>
        </w:div>
        <w:div w:id="1186559391">
          <w:marLeft w:val="480"/>
          <w:marRight w:val="0"/>
          <w:marTop w:val="0"/>
          <w:marBottom w:val="0"/>
          <w:divBdr>
            <w:top w:val="none" w:sz="0" w:space="0" w:color="auto"/>
            <w:left w:val="none" w:sz="0" w:space="0" w:color="auto"/>
            <w:bottom w:val="none" w:sz="0" w:space="0" w:color="auto"/>
            <w:right w:val="none" w:sz="0" w:space="0" w:color="auto"/>
          </w:divBdr>
        </w:div>
        <w:div w:id="1317488712">
          <w:marLeft w:val="480"/>
          <w:marRight w:val="0"/>
          <w:marTop w:val="0"/>
          <w:marBottom w:val="0"/>
          <w:divBdr>
            <w:top w:val="none" w:sz="0" w:space="0" w:color="auto"/>
            <w:left w:val="none" w:sz="0" w:space="0" w:color="auto"/>
            <w:bottom w:val="none" w:sz="0" w:space="0" w:color="auto"/>
            <w:right w:val="none" w:sz="0" w:space="0" w:color="auto"/>
          </w:divBdr>
        </w:div>
        <w:div w:id="726949955">
          <w:marLeft w:val="480"/>
          <w:marRight w:val="0"/>
          <w:marTop w:val="0"/>
          <w:marBottom w:val="0"/>
          <w:divBdr>
            <w:top w:val="none" w:sz="0" w:space="0" w:color="auto"/>
            <w:left w:val="none" w:sz="0" w:space="0" w:color="auto"/>
            <w:bottom w:val="none" w:sz="0" w:space="0" w:color="auto"/>
            <w:right w:val="none" w:sz="0" w:space="0" w:color="auto"/>
          </w:divBdr>
        </w:div>
        <w:div w:id="442845301">
          <w:marLeft w:val="480"/>
          <w:marRight w:val="0"/>
          <w:marTop w:val="0"/>
          <w:marBottom w:val="0"/>
          <w:divBdr>
            <w:top w:val="none" w:sz="0" w:space="0" w:color="auto"/>
            <w:left w:val="none" w:sz="0" w:space="0" w:color="auto"/>
            <w:bottom w:val="none" w:sz="0" w:space="0" w:color="auto"/>
            <w:right w:val="none" w:sz="0" w:space="0" w:color="auto"/>
          </w:divBdr>
        </w:div>
        <w:div w:id="1903787658">
          <w:marLeft w:val="480"/>
          <w:marRight w:val="0"/>
          <w:marTop w:val="0"/>
          <w:marBottom w:val="0"/>
          <w:divBdr>
            <w:top w:val="none" w:sz="0" w:space="0" w:color="auto"/>
            <w:left w:val="none" w:sz="0" w:space="0" w:color="auto"/>
            <w:bottom w:val="none" w:sz="0" w:space="0" w:color="auto"/>
            <w:right w:val="none" w:sz="0" w:space="0" w:color="auto"/>
          </w:divBdr>
        </w:div>
        <w:div w:id="355235268">
          <w:marLeft w:val="480"/>
          <w:marRight w:val="0"/>
          <w:marTop w:val="0"/>
          <w:marBottom w:val="0"/>
          <w:divBdr>
            <w:top w:val="none" w:sz="0" w:space="0" w:color="auto"/>
            <w:left w:val="none" w:sz="0" w:space="0" w:color="auto"/>
            <w:bottom w:val="none" w:sz="0" w:space="0" w:color="auto"/>
            <w:right w:val="none" w:sz="0" w:space="0" w:color="auto"/>
          </w:divBdr>
        </w:div>
        <w:div w:id="1234664214">
          <w:marLeft w:val="480"/>
          <w:marRight w:val="0"/>
          <w:marTop w:val="0"/>
          <w:marBottom w:val="0"/>
          <w:divBdr>
            <w:top w:val="none" w:sz="0" w:space="0" w:color="auto"/>
            <w:left w:val="none" w:sz="0" w:space="0" w:color="auto"/>
            <w:bottom w:val="none" w:sz="0" w:space="0" w:color="auto"/>
            <w:right w:val="none" w:sz="0" w:space="0" w:color="auto"/>
          </w:divBdr>
        </w:div>
        <w:div w:id="1874154619">
          <w:marLeft w:val="480"/>
          <w:marRight w:val="0"/>
          <w:marTop w:val="0"/>
          <w:marBottom w:val="0"/>
          <w:divBdr>
            <w:top w:val="none" w:sz="0" w:space="0" w:color="auto"/>
            <w:left w:val="none" w:sz="0" w:space="0" w:color="auto"/>
            <w:bottom w:val="none" w:sz="0" w:space="0" w:color="auto"/>
            <w:right w:val="none" w:sz="0" w:space="0" w:color="auto"/>
          </w:divBdr>
        </w:div>
        <w:div w:id="672799122">
          <w:marLeft w:val="480"/>
          <w:marRight w:val="0"/>
          <w:marTop w:val="0"/>
          <w:marBottom w:val="0"/>
          <w:divBdr>
            <w:top w:val="none" w:sz="0" w:space="0" w:color="auto"/>
            <w:left w:val="none" w:sz="0" w:space="0" w:color="auto"/>
            <w:bottom w:val="none" w:sz="0" w:space="0" w:color="auto"/>
            <w:right w:val="none" w:sz="0" w:space="0" w:color="auto"/>
          </w:divBdr>
        </w:div>
        <w:div w:id="1042435947">
          <w:marLeft w:val="480"/>
          <w:marRight w:val="0"/>
          <w:marTop w:val="0"/>
          <w:marBottom w:val="0"/>
          <w:divBdr>
            <w:top w:val="none" w:sz="0" w:space="0" w:color="auto"/>
            <w:left w:val="none" w:sz="0" w:space="0" w:color="auto"/>
            <w:bottom w:val="none" w:sz="0" w:space="0" w:color="auto"/>
            <w:right w:val="none" w:sz="0" w:space="0" w:color="auto"/>
          </w:divBdr>
        </w:div>
        <w:div w:id="56824119">
          <w:marLeft w:val="480"/>
          <w:marRight w:val="0"/>
          <w:marTop w:val="0"/>
          <w:marBottom w:val="0"/>
          <w:divBdr>
            <w:top w:val="none" w:sz="0" w:space="0" w:color="auto"/>
            <w:left w:val="none" w:sz="0" w:space="0" w:color="auto"/>
            <w:bottom w:val="none" w:sz="0" w:space="0" w:color="auto"/>
            <w:right w:val="none" w:sz="0" w:space="0" w:color="auto"/>
          </w:divBdr>
        </w:div>
        <w:div w:id="1071539561">
          <w:marLeft w:val="480"/>
          <w:marRight w:val="0"/>
          <w:marTop w:val="0"/>
          <w:marBottom w:val="0"/>
          <w:divBdr>
            <w:top w:val="none" w:sz="0" w:space="0" w:color="auto"/>
            <w:left w:val="none" w:sz="0" w:space="0" w:color="auto"/>
            <w:bottom w:val="none" w:sz="0" w:space="0" w:color="auto"/>
            <w:right w:val="none" w:sz="0" w:space="0" w:color="auto"/>
          </w:divBdr>
        </w:div>
        <w:div w:id="150214984">
          <w:marLeft w:val="480"/>
          <w:marRight w:val="0"/>
          <w:marTop w:val="0"/>
          <w:marBottom w:val="0"/>
          <w:divBdr>
            <w:top w:val="none" w:sz="0" w:space="0" w:color="auto"/>
            <w:left w:val="none" w:sz="0" w:space="0" w:color="auto"/>
            <w:bottom w:val="none" w:sz="0" w:space="0" w:color="auto"/>
            <w:right w:val="none" w:sz="0" w:space="0" w:color="auto"/>
          </w:divBdr>
        </w:div>
        <w:div w:id="1062632825">
          <w:marLeft w:val="480"/>
          <w:marRight w:val="0"/>
          <w:marTop w:val="0"/>
          <w:marBottom w:val="0"/>
          <w:divBdr>
            <w:top w:val="none" w:sz="0" w:space="0" w:color="auto"/>
            <w:left w:val="none" w:sz="0" w:space="0" w:color="auto"/>
            <w:bottom w:val="none" w:sz="0" w:space="0" w:color="auto"/>
            <w:right w:val="none" w:sz="0" w:space="0" w:color="auto"/>
          </w:divBdr>
        </w:div>
        <w:div w:id="668214931">
          <w:marLeft w:val="480"/>
          <w:marRight w:val="0"/>
          <w:marTop w:val="0"/>
          <w:marBottom w:val="0"/>
          <w:divBdr>
            <w:top w:val="none" w:sz="0" w:space="0" w:color="auto"/>
            <w:left w:val="none" w:sz="0" w:space="0" w:color="auto"/>
            <w:bottom w:val="none" w:sz="0" w:space="0" w:color="auto"/>
            <w:right w:val="none" w:sz="0" w:space="0" w:color="auto"/>
          </w:divBdr>
        </w:div>
        <w:div w:id="874076626">
          <w:marLeft w:val="480"/>
          <w:marRight w:val="0"/>
          <w:marTop w:val="0"/>
          <w:marBottom w:val="0"/>
          <w:divBdr>
            <w:top w:val="none" w:sz="0" w:space="0" w:color="auto"/>
            <w:left w:val="none" w:sz="0" w:space="0" w:color="auto"/>
            <w:bottom w:val="none" w:sz="0" w:space="0" w:color="auto"/>
            <w:right w:val="none" w:sz="0" w:space="0" w:color="auto"/>
          </w:divBdr>
        </w:div>
        <w:div w:id="636230447">
          <w:marLeft w:val="480"/>
          <w:marRight w:val="0"/>
          <w:marTop w:val="0"/>
          <w:marBottom w:val="0"/>
          <w:divBdr>
            <w:top w:val="none" w:sz="0" w:space="0" w:color="auto"/>
            <w:left w:val="none" w:sz="0" w:space="0" w:color="auto"/>
            <w:bottom w:val="none" w:sz="0" w:space="0" w:color="auto"/>
            <w:right w:val="none" w:sz="0" w:space="0" w:color="auto"/>
          </w:divBdr>
        </w:div>
        <w:div w:id="456459409">
          <w:marLeft w:val="480"/>
          <w:marRight w:val="0"/>
          <w:marTop w:val="0"/>
          <w:marBottom w:val="0"/>
          <w:divBdr>
            <w:top w:val="none" w:sz="0" w:space="0" w:color="auto"/>
            <w:left w:val="none" w:sz="0" w:space="0" w:color="auto"/>
            <w:bottom w:val="none" w:sz="0" w:space="0" w:color="auto"/>
            <w:right w:val="none" w:sz="0" w:space="0" w:color="auto"/>
          </w:divBdr>
        </w:div>
        <w:div w:id="1218198517">
          <w:marLeft w:val="480"/>
          <w:marRight w:val="0"/>
          <w:marTop w:val="0"/>
          <w:marBottom w:val="0"/>
          <w:divBdr>
            <w:top w:val="none" w:sz="0" w:space="0" w:color="auto"/>
            <w:left w:val="none" w:sz="0" w:space="0" w:color="auto"/>
            <w:bottom w:val="none" w:sz="0" w:space="0" w:color="auto"/>
            <w:right w:val="none" w:sz="0" w:space="0" w:color="auto"/>
          </w:divBdr>
        </w:div>
        <w:div w:id="1109466279">
          <w:marLeft w:val="480"/>
          <w:marRight w:val="0"/>
          <w:marTop w:val="0"/>
          <w:marBottom w:val="0"/>
          <w:divBdr>
            <w:top w:val="none" w:sz="0" w:space="0" w:color="auto"/>
            <w:left w:val="none" w:sz="0" w:space="0" w:color="auto"/>
            <w:bottom w:val="none" w:sz="0" w:space="0" w:color="auto"/>
            <w:right w:val="none" w:sz="0" w:space="0" w:color="auto"/>
          </w:divBdr>
        </w:div>
        <w:div w:id="253369014">
          <w:marLeft w:val="480"/>
          <w:marRight w:val="0"/>
          <w:marTop w:val="0"/>
          <w:marBottom w:val="0"/>
          <w:divBdr>
            <w:top w:val="none" w:sz="0" w:space="0" w:color="auto"/>
            <w:left w:val="none" w:sz="0" w:space="0" w:color="auto"/>
            <w:bottom w:val="none" w:sz="0" w:space="0" w:color="auto"/>
            <w:right w:val="none" w:sz="0" w:space="0" w:color="auto"/>
          </w:divBdr>
        </w:div>
        <w:div w:id="143930525">
          <w:marLeft w:val="480"/>
          <w:marRight w:val="0"/>
          <w:marTop w:val="0"/>
          <w:marBottom w:val="0"/>
          <w:divBdr>
            <w:top w:val="none" w:sz="0" w:space="0" w:color="auto"/>
            <w:left w:val="none" w:sz="0" w:space="0" w:color="auto"/>
            <w:bottom w:val="none" w:sz="0" w:space="0" w:color="auto"/>
            <w:right w:val="none" w:sz="0" w:space="0" w:color="auto"/>
          </w:divBdr>
        </w:div>
        <w:div w:id="1951085727">
          <w:marLeft w:val="480"/>
          <w:marRight w:val="0"/>
          <w:marTop w:val="0"/>
          <w:marBottom w:val="0"/>
          <w:divBdr>
            <w:top w:val="none" w:sz="0" w:space="0" w:color="auto"/>
            <w:left w:val="none" w:sz="0" w:space="0" w:color="auto"/>
            <w:bottom w:val="none" w:sz="0" w:space="0" w:color="auto"/>
            <w:right w:val="none" w:sz="0" w:space="0" w:color="auto"/>
          </w:divBdr>
        </w:div>
        <w:div w:id="1487165516">
          <w:marLeft w:val="480"/>
          <w:marRight w:val="0"/>
          <w:marTop w:val="0"/>
          <w:marBottom w:val="0"/>
          <w:divBdr>
            <w:top w:val="none" w:sz="0" w:space="0" w:color="auto"/>
            <w:left w:val="none" w:sz="0" w:space="0" w:color="auto"/>
            <w:bottom w:val="none" w:sz="0" w:space="0" w:color="auto"/>
            <w:right w:val="none" w:sz="0" w:space="0" w:color="auto"/>
          </w:divBdr>
        </w:div>
        <w:div w:id="206140529">
          <w:marLeft w:val="480"/>
          <w:marRight w:val="0"/>
          <w:marTop w:val="0"/>
          <w:marBottom w:val="0"/>
          <w:divBdr>
            <w:top w:val="none" w:sz="0" w:space="0" w:color="auto"/>
            <w:left w:val="none" w:sz="0" w:space="0" w:color="auto"/>
            <w:bottom w:val="none" w:sz="0" w:space="0" w:color="auto"/>
            <w:right w:val="none" w:sz="0" w:space="0" w:color="auto"/>
          </w:divBdr>
        </w:div>
        <w:div w:id="1951085052">
          <w:marLeft w:val="480"/>
          <w:marRight w:val="0"/>
          <w:marTop w:val="0"/>
          <w:marBottom w:val="0"/>
          <w:divBdr>
            <w:top w:val="none" w:sz="0" w:space="0" w:color="auto"/>
            <w:left w:val="none" w:sz="0" w:space="0" w:color="auto"/>
            <w:bottom w:val="none" w:sz="0" w:space="0" w:color="auto"/>
            <w:right w:val="none" w:sz="0" w:space="0" w:color="auto"/>
          </w:divBdr>
        </w:div>
        <w:div w:id="1645625163">
          <w:marLeft w:val="480"/>
          <w:marRight w:val="0"/>
          <w:marTop w:val="0"/>
          <w:marBottom w:val="0"/>
          <w:divBdr>
            <w:top w:val="none" w:sz="0" w:space="0" w:color="auto"/>
            <w:left w:val="none" w:sz="0" w:space="0" w:color="auto"/>
            <w:bottom w:val="none" w:sz="0" w:space="0" w:color="auto"/>
            <w:right w:val="none" w:sz="0" w:space="0" w:color="auto"/>
          </w:divBdr>
        </w:div>
        <w:div w:id="1529369718">
          <w:marLeft w:val="480"/>
          <w:marRight w:val="0"/>
          <w:marTop w:val="0"/>
          <w:marBottom w:val="0"/>
          <w:divBdr>
            <w:top w:val="none" w:sz="0" w:space="0" w:color="auto"/>
            <w:left w:val="none" w:sz="0" w:space="0" w:color="auto"/>
            <w:bottom w:val="none" w:sz="0" w:space="0" w:color="auto"/>
            <w:right w:val="none" w:sz="0" w:space="0" w:color="auto"/>
          </w:divBdr>
        </w:div>
        <w:div w:id="426579387">
          <w:marLeft w:val="480"/>
          <w:marRight w:val="0"/>
          <w:marTop w:val="0"/>
          <w:marBottom w:val="0"/>
          <w:divBdr>
            <w:top w:val="none" w:sz="0" w:space="0" w:color="auto"/>
            <w:left w:val="none" w:sz="0" w:space="0" w:color="auto"/>
            <w:bottom w:val="none" w:sz="0" w:space="0" w:color="auto"/>
            <w:right w:val="none" w:sz="0" w:space="0" w:color="auto"/>
          </w:divBdr>
        </w:div>
        <w:div w:id="1536845132">
          <w:marLeft w:val="480"/>
          <w:marRight w:val="0"/>
          <w:marTop w:val="0"/>
          <w:marBottom w:val="0"/>
          <w:divBdr>
            <w:top w:val="none" w:sz="0" w:space="0" w:color="auto"/>
            <w:left w:val="none" w:sz="0" w:space="0" w:color="auto"/>
            <w:bottom w:val="none" w:sz="0" w:space="0" w:color="auto"/>
            <w:right w:val="none" w:sz="0" w:space="0" w:color="auto"/>
          </w:divBdr>
        </w:div>
        <w:div w:id="1426072398">
          <w:marLeft w:val="480"/>
          <w:marRight w:val="0"/>
          <w:marTop w:val="0"/>
          <w:marBottom w:val="0"/>
          <w:divBdr>
            <w:top w:val="none" w:sz="0" w:space="0" w:color="auto"/>
            <w:left w:val="none" w:sz="0" w:space="0" w:color="auto"/>
            <w:bottom w:val="none" w:sz="0" w:space="0" w:color="auto"/>
            <w:right w:val="none" w:sz="0" w:space="0" w:color="auto"/>
          </w:divBdr>
        </w:div>
        <w:div w:id="1628393314">
          <w:marLeft w:val="480"/>
          <w:marRight w:val="0"/>
          <w:marTop w:val="0"/>
          <w:marBottom w:val="0"/>
          <w:divBdr>
            <w:top w:val="none" w:sz="0" w:space="0" w:color="auto"/>
            <w:left w:val="none" w:sz="0" w:space="0" w:color="auto"/>
            <w:bottom w:val="none" w:sz="0" w:space="0" w:color="auto"/>
            <w:right w:val="none" w:sz="0" w:space="0" w:color="auto"/>
          </w:divBdr>
        </w:div>
        <w:div w:id="1472357743">
          <w:marLeft w:val="480"/>
          <w:marRight w:val="0"/>
          <w:marTop w:val="0"/>
          <w:marBottom w:val="0"/>
          <w:divBdr>
            <w:top w:val="none" w:sz="0" w:space="0" w:color="auto"/>
            <w:left w:val="none" w:sz="0" w:space="0" w:color="auto"/>
            <w:bottom w:val="none" w:sz="0" w:space="0" w:color="auto"/>
            <w:right w:val="none" w:sz="0" w:space="0" w:color="auto"/>
          </w:divBdr>
        </w:div>
        <w:div w:id="2146265751">
          <w:marLeft w:val="480"/>
          <w:marRight w:val="0"/>
          <w:marTop w:val="0"/>
          <w:marBottom w:val="0"/>
          <w:divBdr>
            <w:top w:val="none" w:sz="0" w:space="0" w:color="auto"/>
            <w:left w:val="none" w:sz="0" w:space="0" w:color="auto"/>
            <w:bottom w:val="none" w:sz="0" w:space="0" w:color="auto"/>
            <w:right w:val="none" w:sz="0" w:space="0" w:color="auto"/>
          </w:divBdr>
        </w:div>
        <w:div w:id="1371035205">
          <w:marLeft w:val="480"/>
          <w:marRight w:val="0"/>
          <w:marTop w:val="0"/>
          <w:marBottom w:val="0"/>
          <w:divBdr>
            <w:top w:val="none" w:sz="0" w:space="0" w:color="auto"/>
            <w:left w:val="none" w:sz="0" w:space="0" w:color="auto"/>
            <w:bottom w:val="none" w:sz="0" w:space="0" w:color="auto"/>
            <w:right w:val="none" w:sz="0" w:space="0" w:color="auto"/>
          </w:divBdr>
        </w:div>
        <w:div w:id="697202790">
          <w:marLeft w:val="480"/>
          <w:marRight w:val="0"/>
          <w:marTop w:val="0"/>
          <w:marBottom w:val="0"/>
          <w:divBdr>
            <w:top w:val="none" w:sz="0" w:space="0" w:color="auto"/>
            <w:left w:val="none" w:sz="0" w:space="0" w:color="auto"/>
            <w:bottom w:val="none" w:sz="0" w:space="0" w:color="auto"/>
            <w:right w:val="none" w:sz="0" w:space="0" w:color="auto"/>
          </w:divBdr>
        </w:div>
        <w:div w:id="742919759">
          <w:marLeft w:val="480"/>
          <w:marRight w:val="0"/>
          <w:marTop w:val="0"/>
          <w:marBottom w:val="0"/>
          <w:divBdr>
            <w:top w:val="none" w:sz="0" w:space="0" w:color="auto"/>
            <w:left w:val="none" w:sz="0" w:space="0" w:color="auto"/>
            <w:bottom w:val="none" w:sz="0" w:space="0" w:color="auto"/>
            <w:right w:val="none" w:sz="0" w:space="0" w:color="auto"/>
          </w:divBdr>
        </w:div>
        <w:div w:id="641470080">
          <w:marLeft w:val="480"/>
          <w:marRight w:val="0"/>
          <w:marTop w:val="0"/>
          <w:marBottom w:val="0"/>
          <w:divBdr>
            <w:top w:val="none" w:sz="0" w:space="0" w:color="auto"/>
            <w:left w:val="none" w:sz="0" w:space="0" w:color="auto"/>
            <w:bottom w:val="none" w:sz="0" w:space="0" w:color="auto"/>
            <w:right w:val="none" w:sz="0" w:space="0" w:color="auto"/>
          </w:divBdr>
        </w:div>
        <w:div w:id="1749960079">
          <w:marLeft w:val="480"/>
          <w:marRight w:val="0"/>
          <w:marTop w:val="0"/>
          <w:marBottom w:val="0"/>
          <w:divBdr>
            <w:top w:val="none" w:sz="0" w:space="0" w:color="auto"/>
            <w:left w:val="none" w:sz="0" w:space="0" w:color="auto"/>
            <w:bottom w:val="none" w:sz="0" w:space="0" w:color="auto"/>
            <w:right w:val="none" w:sz="0" w:space="0" w:color="auto"/>
          </w:divBdr>
        </w:div>
        <w:div w:id="855925411">
          <w:marLeft w:val="480"/>
          <w:marRight w:val="0"/>
          <w:marTop w:val="0"/>
          <w:marBottom w:val="0"/>
          <w:divBdr>
            <w:top w:val="none" w:sz="0" w:space="0" w:color="auto"/>
            <w:left w:val="none" w:sz="0" w:space="0" w:color="auto"/>
            <w:bottom w:val="none" w:sz="0" w:space="0" w:color="auto"/>
            <w:right w:val="none" w:sz="0" w:space="0" w:color="auto"/>
          </w:divBdr>
        </w:div>
        <w:div w:id="1987278005">
          <w:marLeft w:val="480"/>
          <w:marRight w:val="0"/>
          <w:marTop w:val="0"/>
          <w:marBottom w:val="0"/>
          <w:divBdr>
            <w:top w:val="none" w:sz="0" w:space="0" w:color="auto"/>
            <w:left w:val="none" w:sz="0" w:space="0" w:color="auto"/>
            <w:bottom w:val="none" w:sz="0" w:space="0" w:color="auto"/>
            <w:right w:val="none" w:sz="0" w:space="0" w:color="auto"/>
          </w:divBdr>
        </w:div>
        <w:div w:id="968168272">
          <w:marLeft w:val="480"/>
          <w:marRight w:val="0"/>
          <w:marTop w:val="0"/>
          <w:marBottom w:val="0"/>
          <w:divBdr>
            <w:top w:val="none" w:sz="0" w:space="0" w:color="auto"/>
            <w:left w:val="none" w:sz="0" w:space="0" w:color="auto"/>
            <w:bottom w:val="none" w:sz="0" w:space="0" w:color="auto"/>
            <w:right w:val="none" w:sz="0" w:space="0" w:color="auto"/>
          </w:divBdr>
        </w:div>
        <w:div w:id="441147850">
          <w:marLeft w:val="480"/>
          <w:marRight w:val="0"/>
          <w:marTop w:val="0"/>
          <w:marBottom w:val="0"/>
          <w:divBdr>
            <w:top w:val="none" w:sz="0" w:space="0" w:color="auto"/>
            <w:left w:val="none" w:sz="0" w:space="0" w:color="auto"/>
            <w:bottom w:val="none" w:sz="0" w:space="0" w:color="auto"/>
            <w:right w:val="none" w:sz="0" w:space="0" w:color="auto"/>
          </w:divBdr>
        </w:div>
        <w:div w:id="1427454802">
          <w:marLeft w:val="480"/>
          <w:marRight w:val="0"/>
          <w:marTop w:val="0"/>
          <w:marBottom w:val="0"/>
          <w:divBdr>
            <w:top w:val="none" w:sz="0" w:space="0" w:color="auto"/>
            <w:left w:val="none" w:sz="0" w:space="0" w:color="auto"/>
            <w:bottom w:val="none" w:sz="0" w:space="0" w:color="auto"/>
            <w:right w:val="none" w:sz="0" w:space="0" w:color="auto"/>
          </w:divBdr>
        </w:div>
        <w:div w:id="186332485">
          <w:marLeft w:val="480"/>
          <w:marRight w:val="0"/>
          <w:marTop w:val="0"/>
          <w:marBottom w:val="0"/>
          <w:divBdr>
            <w:top w:val="none" w:sz="0" w:space="0" w:color="auto"/>
            <w:left w:val="none" w:sz="0" w:space="0" w:color="auto"/>
            <w:bottom w:val="none" w:sz="0" w:space="0" w:color="auto"/>
            <w:right w:val="none" w:sz="0" w:space="0" w:color="auto"/>
          </w:divBdr>
        </w:div>
      </w:divsChild>
    </w:div>
    <w:div w:id="698120079">
      <w:bodyDiv w:val="1"/>
      <w:marLeft w:val="0"/>
      <w:marRight w:val="0"/>
      <w:marTop w:val="0"/>
      <w:marBottom w:val="0"/>
      <w:divBdr>
        <w:top w:val="none" w:sz="0" w:space="0" w:color="auto"/>
        <w:left w:val="none" w:sz="0" w:space="0" w:color="auto"/>
        <w:bottom w:val="none" w:sz="0" w:space="0" w:color="auto"/>
        <w:right w:val="none" w:sz="0" w:space="0" w:color="auto"/>
      </w:divBdr>
    </w:div>
    <w:div w:id="698974083">
      <w:bodyDiv w:val="1"/>
      <w:marLeft w:val="0"/>
      <w:marRight w:val="0"/>
      <w:marTop w:val="0"/>
      <w:marBottom w:val="0"/>
      <w:divBdr>
        <w:top w:val="none" w:sz="0" w:space="0" w:color="auto"/>
        <w:left w:val="none" w:sz="0" w:space="0" w:color="auto"/>
        <w:bottom w:val="none" w:sz="0" w:space="0" w:color="auto"/>
        <w:right w:val="none" w:sz="0" w:space="0" w:color="auto"/>
      </w:divBdr>
    </w:div>
    <w:div w:id="700664267">
      <w:bodyDiv w:val="1"/>
      <w:marLeft w:val="0"/>
      <w:marRight w:val="0"/>
      <w:marTop w:val="0"/>
      <w:marBottom w:val="0"/>
      <w:divBdr>
        <w:top w:val="none" w:sz="0" w:space="0" w:color="auto"/>
        <w:left w:val="none" w:sz="0" w:space="0" w:color="auto"/>
        <w:bottom w:val="none" w:sz="0" w:space="0" w:color="auto"/>
        <w:right w:val="none" w:sz="0" w:space="0" w:color="auto"/>
      </w:divBdr>
    </w:div>
    <w:div w:id="703286200">
      <w:bodyDiv w:val="1"/>
      <w:marLeft w:val="0"/>
      <w:marRight w:val="0"/>
      <w:marTop w:val="0"/>
      <w:marBottom w:val="0"/>
      <w:divBdr>
        <w:top w:val="none" w:sz="0" w:space="0" w:color="auto"/>
        <w:left w:val="none" w:sz="0" w:space="0" w:color="auto"/>
        <w:bottom w:val="none" w:sz="0" w:space="0" w:color="auto"/>
        <w:right w:val="none" w:sz="0" w:space="0" w:color="auto"/>
      </w:divBdr>
    </w:div>
    <w:div w:id="704133464">
      <w:bodyDiv w:val="1"/>
      <w:marLeft w:val="0"/>
      <w:marRight w:val="0"/>
      <w:marTop w:val="0"/>
      <w:marBottom w:val="0"/>
      <w:divBdr>
        <w:top w:val="none" w:sz="0" w:space="0" w:color="auto"/>
        <w:left w:val="none" w:sz="0" w:space="0" w:color="auto"/>
        <w:bottom w:val="none" w:sz="0" w:space="0" w:color="auto"/>
        <w:right w:val="none" w:sz="0" w:space="0" w:color="auto"/>
      </w:divBdr>
    </w:div>
    <w:div w:id="704209369">
      <w:bodyDiv w:val="1"/>
      <w:marLeft w:val="0"/>
      <w:marRight w:val="0"/>
      <w:marTop w:val="0"/>
      <w:marBottom w:val="0"/>
      <w:divBdr>
        <w:top w:val="none" w:sz="0" w:space="0" w:color="auto"/>
        <w:left w:val="none" w:sz="0" w:space="0" w:color="auto"/>
        <w:bottom w:val="none" w:sz="0" w:space="0" w:color="auto"/>
        <w:right w:val="none" w:sz="0" w:space="0" w:color="auto"/>
      </w:divBdr>
    </w:div>
    <w:div w:id="705640604">
      <w:bodyDiv w:val="1"/>
      <w:marLeft w:val="0"/>
      <w:marRight w:val="0"/>
      <w:marTop w:val="0"/>
      <w:marBottom w:val="0"/>
      <w:divBdr>
        <w:top w:val="none" w:sz="0" w:space="0" w:color="auto"/>
        <w:left w:val="none" w:sz="0" w:space="0" w:color="auto"/>
        <w:bottom w:val="none" w:sz="0" w:space="0" w:color="auto"/>
        <w:right w:val="none" w:sz="0" w:space="0" w:color="auto"/>
      </w:divBdr>
    </w:div>
    <w:div w:id="705986271">
      <w:bodyDiv w:val="1"/>
      <w:marLeft w:val="0"/>
      <w:marRight w:val="0"/>
      <w:marTop w:val="0"/>
      <w:marBottom w:val="0"/>
      <w:divBdr>
        <w:top w:val="none" w:sz="0" w:space="0" w:color="auto"/>
        <w:left w:val="none" w:sz="0" w:space="0" w:color="auto"/>
        <w:bottom w:val="none" w:sz="0" w:space="0" w:color="auto"/>
        <w:right w:val="none" w:sz="0" w:space="0" w:color="auto"/>
      </w:divBdr>
    </w:div>
    <w:div w:id="706295530">
      <w:bodyDiv w:val="1"/>
      <w:marLeft w:val="0"/>
      <w:marRight w:val="0"/>
      <w:marTop w:val="0"/>
      <w:marBottom w:val="0"/>
      <w:divBdr>
        <w:top w:val="none" w:sz="0" w:space="0" w:color="auto"/>
        <w:left w:val="none" w:sz="0" w:space="0" w:color="auto"/>
        <w:bottom w:val="none" w:sz="0" w:space="0" w:color="auto"/>
        <w:right w:val="none" w:sz="0" w:space="0" w:color="auto"/>
      </w:divBdr>
    </w:div>
    <w:div w:id="707333890">
      <w:bodyDiv w:val="1"/>
      <w:marLeft w:val="0"/>
      <w:marRight w:val="0"/>
      <w:marTop w:val="0"/>
      <w:marBottom w:val="0"/>
      <w:divBdr>
        <w:top w:val="none" w:sz="0" w:space="0" w:color="auto"/>
        <w:left w:val="none" w:sz="0" w:space="0" w:color="auto"/>
        <w:bottom w:val="none" w:sz="0" w:space="0" w:color="auto"/>
        <w:right w:val="none" w:sz="0" w:space="0" w:color="auto"/>
      </w:divBdr>
      <w:divsChild>
        <w:div w:id="83309935">
          <w:marLeft w:val="480"/>
          <w:marRight w:val="0"/>
          <w:marTop w:val="0"/>
          <w:marBottom w:val="0"/>
          <w:divBdr>
            <w:top w:val="none" w:sz="0" w:space="0" w:color="auto"/>
            <w:left w:val="none" w:sz="0" w:space="0" w:color="auto"/>
            <w:bottom w:val="none" w:sz="0" w:space="0" w:color="auto"/>
            <w:right w:val="none" w:sz="0" w:space="0" w:color="auto"/>
          </w:divBdr>
        </w:div>
        <w:div w:id="533082907">
          <w:marLeft w:val="480"/>
          <w:marRight w:val="0"/>
          <w:marTop w:val="0"/>
          <w:marBottom w:val="0"/>
          <w:divBdr>
            <w:top w:val="none" w:sz="0" w:space="0" w:color="auto"/>
            <w:left w:val="none" w:sz="0" w:space="0" w:color="auto"/>
            <w:bottom w:val="none" w:sz="0" w:space="0" w:color="auto"/>
            <w:right w:val="none" w:sz="0" w:space="0" w:color="auto"/>
          </w:divBdr>
        </w:div>
        <w:div w:id="114370517">
          <w:marLeft w:val="480"/>
          <w:marRight w:val="0"/>
          <w:marTop w:val="0"/>
          <w:marBottom w:val="0"/>
          <w:divBdr>
            <w:top w:val="none" w:sz="0" w:space="0" w:color="auto"/>
            <w:left w:val="none" w:sz="0" w:space="0" w:color="auto"/>
            <w:bottom w:val="none" w:sz="0" w:space="0" w:color="auto"/>
            <w:right w:val="none" w:sz="0" w:space="0" w:color="auto"/>
          </w:divBdr>
        </w:div>
        <w:div w:id="1154418008">
          <w:marLeft w:val="480"/>
          <w:marRight w:val="0"/>
          <w:marTop w:val="0"/>
          <w:marBottom w:val="0"/>
          <w:divBdr>
            <w:top w:val="none" w:sz="0" w:space="0" w:color="auto"/>
            <w:left w:val="none" w:sz="0" w:space="0" w:color="auto"/>
            <w:bottom w:val="none" w:sz="0" w:space="0" w:color="auto"/>
            <w:right w:val="none" w:sz="0" w:space="0" w:color="auto"/>
          </w:divBdr>
        </w:div>
        <w:div w:id="211814236">
          <w:marLeft w:val="480"/>
          <w:marRight w:val="0"/>
          <w:marTop w:val="0"/>
          <w:marBottom w:val="0"/>
          <w:divBdr>
            <w:top w:val="none" w:sz="0" w:space="0" w:color="auto"/>
            <w:left w:val="none" w:sz="0" w:space="0" w:color="auto"/>
            <w:bottom w:val="none" w:sz="0" w:space="0" w:color="auto"/>
            <w:right w:val="none" w:sz="0" w:space="0" w:color="auto"/>
          </w:divBdr>
        </w:div>
        <w:div w:id="1109812512">
          <w:marLeft w:val="480"/>
          <w:marRight w:val="0"/>
          <w:marTop w:val="0"/>
          <w:marBottom w:val="0"/>
          <w:divBdr>
            <w:top w:val="none" w:sz="0" w:space="0" w:color="auto"/>
            <w:left w:val="none" w:sz="0" w:space="0" w:color="auto"/>
            <w:bottom w:val="none" w:sz="0" w:space="0" w:color="auto"/>
            <w:right w:val="none" w:sz="0" w:space="0" w:color="auto"/>
          </w:divBdr>
        </w:div>
        <w:div w:id="2083477762">
          <w:marLeft w:val="480"/>
          <w:marRight w:val="0"/>
          <w:marTop w:val="0"/>
          <w:marBottom w:val="0"/>
          <w:divBdr>
            <w:top w:val="none" w:sz="0" w:space="0" w:color="auto"/>
            <w:left w:val="none" w:sz="0" w:space="0" w:color="auto"/>
            <w:bottom w:val="none" w:sz="0" w:space="0" w:color="auto"/>
            <w:right w:val="none" w:sz="0" w:space="0" w:color="auto"/>
          </w:divBdr>
        </w:div>
        <w:div w:id="2011593757">
          <w:marLeft w:val="480"/>
          <w:marRight w:val="0"/>
          <w:marTop w:val="0"/>
          <w:marBottom w:val="0"/>
          <w:divBdr>
            <w:top w:val="none" w:sz="0" w:space="0" w:color="auto"/>
            <w:left w:val="none" w:sz="0" w:space="0" w:color="auto"/>
            <w:bottom w:val="none" w:sz="0" w:space="0" w:color="auto"/>
            <w:right w:val="none" w:sz="0" w:space="0" w:color="auto"/>
          </w:divBdr>
        </w:div>
        <w:div w:id="799154034">
          <w:marLeft w:val="480"/>
          <w:marRight w:val="0"/>
          <w:marTop w:val="0"/>
          <w:marBottom w:val="0"/>
          <w:divBdr>
            <w:top w:val="none" w:sz="0" w:space="0" w:color="auto"/>
            <w:left w:val="none" w:sz="0" w:space="0" w:color="auto"/>
            <w:bottom w:val="none" w:sz="0" w:space="0" w:color="auto"/>
            <w:right w:val="none" w:sz="0" w:space="0" w:color="auto"/>
          </w:divBdr>
        </w:div>
        <w:div w:id="611865290">
          <w:marLeft w:val="480"/>
          <w:marRight w:val="0"/>
          <w:marTop w:val="0"/>
          <w:marBottom w:val="0"/>
          <w:divBdr>
            <w:top w:val="none" w:sz="0" w:space="0" w:color="auto"/>
            <w:left w:val="none" w:sz="0" w:space="0" w:color="auto"/>
            <w:bottom w:val="none" w:sz="0" w:space="0" w:color="auto"/>
            <w:right w:val="none" w:sz="0" w:space="0" w:color="auto"/>
          </w:divBdr>
        </w:div>
        <w:div w:id="1710494999">
          <w:marLeft w:val="480"/>
          <w:marRight w:val="0"/>
          <w:marTop w:val="0"/>
          <w:marBottom w:val="0"/>
          <w:divBdr>
            <w:top w:val="none" w:sz="0" w:space="0" w:color="auto"/>
            <w:left w:val="none" w:sz="0" w:space="0" w:color="auto"/>
            <w:bottom w:val="none" w:sz="0" w:space="0" w:color="auto"/>
            <w:right w:val="none" w:sz="0" w:space="0" w:color="auto"/>
          </w:divBdr>
        </w:div>
        <w:div w:id="463425268">
          <w:marLeft w:val="480"/>
          <w:marRight w:val="0"/>
          <w:marTop w:val="0"/>
          <w:marBottom w:val="0"/>
          <w:divBdr>
            <w:top w:val="none" w:sz="0" w:space="0" w:color="auto"/>
            <w:left w:val="none" w:sz="0" w:space="0" w:color="auto"/>
            <w:bottom w:val="none" w:sz="0" w:space="0" w:color="auto"/>
            <w:right w:val="none" w:sz="0" w:space="0" w:color="auto"/>
          </w:divBdr>
        </w:div>
        <w:div w:id="965087584">
          <w:marLeft w:val="480"/>
          <w:marRight w:val="0"/>
          <w:marTop w:val="0"/>
          <w:marBottom w:val="0"/>
          <w:divBdr>
            <w:top w:val="none" w:sz="0" w:space="0" w:color="auto"/>
            <w:left w:val="none" w:sz="0" w:space="0" w:color="auto"/>
            <w:bottom w:val="none" w:sz="0" w:space="0" w:color="auto"/>
            <w:right w:val="none" w:sz="0" w:space="0" w:color="auto"/>
          </w:divBdr>
        </w:div>
        <w:div w:id="105318132">
          <w:marLeft w:val="480"/>
          <w:marRight w:val="0"/>
          <w:marTop w:val="0"/>
          <w:marBottom w:val="0"/>
          <w:divBdr>
            <w:top w:val="none" w:sz="0" w:space="0" w:color="auto"/>
            <w:left w:val="none" w:sz="0" w:space="0" w:color="auto"/>
            <w:bottom w:val="none" w:sz="0" w:space="0" w:color="auto"/>
            <w:right w:val="none" w:sz="0" w:space="0" w:color="auto"/>
          </w:divBdr>
        </w:div>
        <w:div w:id="1932545646">
          <w:marLeft w:val="480"/>
          <w:marRight w:val="0"/>
          <w:marTop w:val="0"/>
          <w:marBottom w:val="0"/>
          <w:divBdr>
            <w:top w:val="none" w:sz="0" w:space="0" w:color="auto"/>
            <w:left w:val="none" w:sz="0" w:space="0" w:color="auto"/>
            <w:bottom w:val="none" w:sz="0" w:space="0" w:color="auto"/>
            <w:right w:val="none" w:sz="0" w:space="0" w:color="auto"/>
          </w:divBdr>
        </w:div>
        <w:div w:id="220487775">
          <w:marLeft w:val="480"/>
          <w:marRight w:val="0"/>
          <w:marTop w:val="0"/>
          <w:marBottom w:val="0"/>
          <w:divBdr>
            <w:top w:val="none" w:sz="0" w:space="0" w:color="auto"/>
            <w:left w:val="none" w:sz="0" w:space="0" w:color="auto"/>
            <w:bottom w:val="none" w:sz="0" w:space="0" w:color="auto"/>
            <w:right w:val="none" w:sz="0" w:space="0" w:color="auto"/>
          </w:divBdr>
        </w:div>
        <w:div w:id="274824125">
          <w:marLeft w:val="480"/>
          <w:marRight w:val="0"/>
          <w:marTop w:val="0"/>
          <w:marBottom w:val="0"/>
          <w:divBdr>
            <w:top w:val="none" w:sz="0" w:space="0" w:color="auto"/>
            <w:left w:val="none" w:sz="0" w:space="0" w:color="auto"/>
            <w:bottom w:val="none" w:sz="0" w:space="0" w:color="auto"/>
            <w:right w:val="none" w:sz="0" w:space="0" w:color="auto"/>
          </w:divBdr>
        </w:div>
        <w:div w:id="514078050">
          <w:marLeft w:val="480"/>
          <w:marRight w:val="0"/>
          <w:marTop w:val="0"/>
          <w:marBottom w:val="0"/>
          <w:divBdr>
            <w:top w:val="none" w:sz="0" w:space="0" w:color="auto"/>
            <w:left w:val="none" w:sz="0" w:space="0" w:color="auto"/>
            <w:bottom w:val="none" w:sz="0" w:space="0" w:color="auto"/>
            <w:right w:val="none" w:sz="0" w:space="0" w:color="auto"/>
          </w:divBdr>
        </w:div>
        <w:div w:id="210962630">
          <w:marLeft w:val="480"/>
          <w:marRight w:val="0"/>
          <w:marTop w:val="0"/>
          <w:marBottom w:val="0"/>
          <w:divBdr>
            <w:top w:val="none" w:sz="0" w:space="0" w:color="auto"/>
            <w:left w:val="none" w:sz="0" w:space="0" w:color="auto"/>
            <w:bottom w:val="none" w:sz="0" w:space="0" w:color="auto"/>
            <w:right w:val="none" w:sz="0" w:space="0" w:color="auto"/>
          </w:divBdr>
        </w:div>
        <w:div w:id="1717895765">
          <w:marLeft w:val="480"/>
          <w:marRight w:val="0"/>
          <w:marTop w:val="0"/>
          <w:marBottom w:val="0"/>
          <w:divBdr>
            <w:top w:val="none" w:sz="0" w:space="0" w:color="auto"/>
            <w:left w:val="none" w:sz="0" w:space="0" w:color="auto"/>
            <w:bottom w:val="none" w:sz="0" w:space="0" w:color="auto"/>
            <w:right w:val="none" w:sz="0" w:space="0" w:color="auto"/>
          </w:divBdr>
        </w:div>
        <w:div w:id="350230601">
          <w:marLeft w:val="480"/>
          <w:marRight w:val="0"/>
          <w:marTop w:val="0"/>
          <w:marBottom w:val="0"/>
          <w:divBdr>
            <w:top w:val="none" w:sz="0" w:space="0" w:color="auto"/>
            <w:left w:val="none" w:sz="0" w:space="0" w:color="auto"/>
            <w:bottom w:val="none" w:sz="0" w:space="0" w:color="auto"/>
            <w:right w:val="none" w:sz="0" w:space="0" w:color="auto"/>
          </w:divBdr>
        </w:div>
        <w:div w:id="1970237893">
          <w:marLeft w:val="480"/>
          <w:marRight w:val="0"/>
          <w:marTop w:val="0"/>
          <w:marBottom w:val="0"/>
          <w:divBdr>
            <w:top w:val="none" w:sz="0" w:space="0" w:color="auto"/>
            <w:left w:val="none" w:sz="0" w:space="0" w:color="auto"/>
            <w:bottom w:val="none" w:sz="0" w:space="0" w:color="auto"/>
            <w:right w:val="none" w:sz="0" w:space="0" w:color="auto"/>
          </w:divBdr>
        </w:div>
        <w:div w:id="177503471">
          <w:marLeft w:val="480"/>
          <w:marRight w:val="0"/>
          <w:marTop w:val="0"/>
          <w:marBottom w:val="0"/>
          <w:divBdr>
            <w:top w:val="none" w:sz="0" w:space="0" w:color="auto"/>
            <w:left w:val="none" w:sz="0" w:space="0" w:color="auto"/>
            <w:bottom w:val="none" w:sz="0" w:space="0" w:color="auto"/>
            <w:right w:val="none" w:sz="0" w:space="0" w:color="auto"/>
          </w:divBdr>
        </w:div>
        <w:div w:id="1430662385">
          <w:marLeft w:val="480"/>
          <w:marRight w:val="0"/>
          <w:marTop w:val="0"/>
          <w:marBottom w:val="0"/>
          <w:divBdr>
            <w:top w:val="none" w:sz="0" w:space="0" w:color="auto"/>
            <w:left w:val="none" w:sz="0" w:space="0" w:color="auto"/>
            <w:bottom w:val="none" w:sz="0" w:space="0" w:color="auto"/>
            <w:right w:val="none" w:sz="0" w:space="0" w:color="auto"/>
          </w:divBdr>
        </w:div>
        <w:div w:id="1084374597">
          <w:marLeft w:val="480"/>
          <w:marRight w:val="0"/>
          <w:marTop w:val="0"/>
          <w:marBottom w:val="0"/>
          <w:divBdr>
            <w:top w:val="none" w:sz="0" w:space="0" w:color="auto"/>
            <w:left w:val="none" w:sz="0" w:space="0" w:color="auto"/>
            <w:bottom w:val="none" w:sz="0" w:space="0" w:color="auto"/>
            <w:right w:val="none" w:sz="0" w:space="0" w:color="auto"/>
          </w:divBdr>
        </w:div>
        <w:div w:id="1132212287">
          <w:marLeft w:val="480"/>
          <w:marRight w:val="0"/>
          <w:marTop w:val="0"/>
          <w:marBottom w:val="0"/>
          <w:divBdr>
            <w:top w:val="none" w:sz="0" w:space="0" w:color="auto"/>
            <w:left w:val="none" w:sz="0" w:space="0" w:color="auto"/>
            <w:bottom w:val="none" w:sz="0" w:space="0" w:color="auto"/>
            <w:right w:val="none" w:sz="0" w:space="0" w:color="auto"/>
          </w:divBdr>
        </w:div>
        <w:div w:id="841310789">
          <w:marLeft w:val="480"/>
          <w:marRight w:val="0"/>
          <w:marTop w:val="0"/>
          <w:marBottom w:val="0"/>
          <w:divBdr>
            <w:top w:val="none" w:sz="0" w:space="0" w:color="auto"/>
            <w:left w:val="none" w:sz="0" w:space="0" w:color="auto"/>
            <w:bottom w:val="none" w:sz="0" w:space="0" w:color="auto"/>
            <w:right w:val="none" w:sz="0" w:space="0" w:color="auto"/>
          </w:divBdr>
        </w:div>
        <w:div w:id="976570510">
          <w:marLeft w:val="480"/>
          <w:marRight w:val="0"/>
          <w:marTop w:val="0"/>
          <w:marBottom w:val="0"/>
          <w:divBdr>
            <w:top w:val="none" w:sz="0" w:space="0" w:color="auto"/>
            <w:left w:val="none" w:sz="0" w:space="0" w:color="auto"/>
            <w:bottom w:val="none" w:sz="0" w:space="0" w:color="auto"/>
            <w:right w:val="none" w:sz="0" w:space="0" w:color="auto"/>
          </w:divBdr>
        </w:div>
        <w:div w:id="1343164950">
          <w:marLeft w:val="480"/>
          <w:marRight w:val="0"/>
          <w:marTop w:val="0"/>
          <w:marBottom w:val="0"/>
          <w:divBdr>
            <w:top w:val="none" w:sz="0" w:space="0" w:color="auto"/>
            <w:left w:val="none" w:sz="0" w:space="0" w:color="auto"/>
            <w:bottom w:val="none" w:sz="0" w:space="0" w:color="auto"/>
            <w:right w:val="none" w:sz="0" w:space="0" w:color="auto"/>
          </w:divBdr>
        </w:div>
        <w:div w:id="165021900">
          <w:marLeft w:val="480"/>
          <w:marRight w:val="0"/>
          <w:marTop w:val="0"/>
          <w:marBottom w:val="0"/>
          <w:divBdr>
            <w:top w:val="none" w:sz="0" w:space="0" w:color="auto"/>
            <w:left w:val="none" w:sz="0" w:space="0" w:color="auto"/>
            <w:bottom w:val="none" w:sz="0" w:space="0" w:color="auto"/>
            <w:right w:val="none" w:sz="0" w:space="0" w:color="auto"/>
          </w:divBdr>
        </w:div>
        <w:div w:id="942416838">
          <w:marLeft w:val="480"/>
          <w:marRight w:val="0"/>
          <w:marTop w:val="0"/>
          <w:marBottom w:val="0"/>
          <w:divBdr>
            <w:top w:val="none" w:sz="0" w:space="0" w:color="auto"/>
            <w:left w:val="none" w:sz="0" w:space="0" w:color="auto"/>
            <w:bottom w:val="none" w:sz="0" w:space="0" w:color="auto"/>
            <w:right w:val="none" w:sz="0" w:space="0" w:color="auto"/>
          </w:divBdr>
        </w:div>
        <w:div w:id="445854551">
          <w:marLeft w:val="480"/>
          <w:marRight w:val="0"/>
          <w:marTop w:val="0"/>
          <w:marBottom w:val="0"/>
          <w:divBdr>
            <w:top w:val="none" w:sz="0" w:space="0" w:color="auto"/>
            <w:left w:val="none" w:sz="0" w:space="0" w:color="auto"/>
            <w:bottom w:val="none" w:sz="0" w:space="0" w:color="auto"/>
            <w:right w:val="none" w:sz="0" w:space="0" w:color="auto"/>
          </w:divBdr>
        </w:div>
        <w:div w:id="1525900311">
          <w:marLeft w:val="480"/>
          <w:marRight w:val="0"/>
          <w:marTop w:val="0"/>
          <w:marBottom w:val="0"/>
          <w:divBdr>
            <w:top w:val="none" w:sz="0" w:space="0" w:color="auto"/>
            <w:left w:val="none" w:sz="0" w:space="0" w:color="auto"/>
            <w:bottom w:val="none" w:sz="0" w:space="0" w:color="auto"/>
            <w:right w:val="none" w:sz="0" w:space="0" w:color="auto"/>
          </w:divBdr>
        </w:div>
        <w:div w:id="307394652">
          <w:marLeft w:val="480"/>
          <w:marRight w:val="0"/>
          <w:marTop w:val="0"/>
          <w:marBottom w:val="0"/>
          <w:divBdr>
            <w:top w:val="none" w:sz="0" w:space="0" w:color="auto"/>
            <w:left w:val="none" w:sz="0" w:space="0" w:color="auto"/>
            <w:bottom w:val="none" w:sz="0" w:space="0" w:color="auto"/>
            <w:right w:val="none" w:sz="0" w:space="0" w:color="auto"/>
          </w:divBdr>
        </w:div>
        <w:div w:id="1101756570">
          <w:marLeft w:val="480"/>
          <w:marRight w:val="0"/>
          <w:marTop w:val="0"/>
          <w:marBottom w:val="0"/>
          <w:divBdr>
            <w:top w:val="none" w:sz="0" w:space="0" w:color="auto"/>
            <w:left w:val="none" w:sz="0" w:space="0" w:color="auto"/>
            <w:bottom w:val="none" w:sz="0" w:space="0" w:color="auto"/>
            <w:right w:val="none" w:sz="0" w:space="0" w:color="auto"/>
          </w:divBdr>
        </w:div>
        <w:div w:id="377824505">
          <w:marLeft w:val="480"/>
          <w:marRight w:val="0"/>
          <w:marTop w:val="0"/>
          <w:marBottom w:val="0"/>
          <w:divBdr>
            <w:top w:val="none" w:sz="0" w:space="0" w:color="auto"/>
            <w:left w:val="none" w:sz="0" w:space="0" w:color="auto"/>
            <w:bottom w:val="none" w:sz="0" w:space="0" w:color="auto"/>
            <w:right w:val="none" w:sz="0" w:space="0" w:color="auto"/>
          </w:divBdr>
        </w:div>
        <w:div w:id="1759713096">
          <w:marLeft w:val="480"/>
          <w:marRight w:val="0"/>
          <w:marTop w:val="0"/>
          <w:marBottom w:val="0"/>
          <w:divBdr>
            <w:top w:val="none" w:sz="0" w:space="0" w:color="auto"/>
            <w:left w:val="none" w:sz="0" w:space="0" w:color="auto"/>
            <w:bottom w:val="none" w:sz="0" w:space="0" w:color="auto"/>
            <w:right w:val="none" w:sz="0" w:space="0" w:color="auto"/>
          </w:divBdr>
        </w:div>
        <w:div w:id="1077440711">
          <w:marLeft w:val="480"/>
          <w:marRight w:val="0"/>
          <w:marTop w:val="0"/>
          <w:marBottom w:val="0"/>
          <w:divBdr>
            <w:top w:val="none" w:sz="0" w:space="0" w:color="auto"/>
            <w:left w:val="none" w:sz="0" w:space="0" w:color="auto"/>
            <w:bottom w:val="none" w:sz="0" w:space="0" w:color="auto"/>
            <w:right w:val="none" w:sz="0" w:space="0" w:color="auto"/>
          </w:divBdr>
        </w:div>
        <w:div w:id="870268592">
          <w:marLeft w:val="480"/>
          <w:marRight w:val="0"/>
          <w:marTop w:val="0"/>
          <w:marBottom w:val="0"/>
          <w:divBdr>
            <w:top w:val="none" w:sz="0" w:space="0" w:color="auto"/>
            <w:left w:val="none" w:sz="0" w:space="0" w:color="auto"/>
            <w:bottom w:val="none" w:sz="0" w:space="0" w:color="auto"/>
            <w:right w:val="none" w:sz="0" w:space="0" w:color="auto"/>
          </w:divBdr>
        </w:div>
        <w:div w:id="1238442490">
          <w:marLeft w:val="480"/>
          <w:marRight w:val="0"/>
          <w:marTop w:val="0"/>
          <w:marBottom w:val="0"/>
          <w:divBdr>
            <w:top w:val="none" w:sz="0" w:space="0" w:color="auto"/>
            <w:left w:val="none" w:sz="0" w:space="0" w:color="auto"/>
            <w:bottom w:val="none" w:sz="0" w:space="0" w:color="auto"/>
            <w:right w:val="none" w:sz="0" w:space="0" w:color="auto"/>
          </w:divBdr>
        </w:div>
        <w:div w:id="1959409437">
          <w:marLeft w:val="480"/>
          <w:marRight w:val="0"/>
          <w:marTop w:val="0"/>
          <w:marBottom w:val="0"/>
          <w:divBdr>
            <w:top w:val="none" w:sz="0" w:space="0" w:color="auto"/>
            <w:left w:val="none" w:sz="0" w:space="0" w:color="auto"/>
            <w:bottom w:val="none" w:sz="0" w:space="0" w:color="auto"/>
            <w:right w:val="none" w:sz="0" w:space="0" w:color="auto"/>
          </w:divBdr>
        </w:div>
        <w:div w:id="122190951">
          <w:marLeft w:val="480"/>
          <w:marRight w:val="0"/>
          <w:marTop w:val="0"/>
          <w:marBottom w:val="0"/>
          <w:divBdr>
            <w:top w:val="none" w:sz="0" w:space="0" w:color="auto"/>
            <w:left w:val="none" w:sz="0" w:space="0" w:color="auto"/>
            <w:bottom w:val="none" w:sz="0" w:space="0" w:color="auto"/>
            <w:right w:val="none" w:sz="0" w:space="0" w:color="auto"/>
          </w:divBdr>
        </w:div>
        <w:div w:id="774445055">
          <w:marLeft w:val="480"/>
          <w:marRight w:val="0"/>
          <w:marTop w:val="0"/>
          <w:marBottom w:val="0"/>
          <w:divBdr>
            <w:top w:val="none" w:sz="0" w:space="0" w:color="auto"/>
            <w:left w:val="none" w:sz="0" w:space="0" w:color="auto"/>
            <w:bottom w:val="none" w:sz="0" w:space="0" w:color="auto"/>
            <w:right w:val="none" w:sz="0" w:space="0" w:color="auto"/>
          </w:divBdr>
        </w:div>
        <w:div w:id="376974163">
          <w:marLeft w:val="480"/>
          <w:marRight w:val="0"/>
          <w:marTop w:val="0"/>
          <w:marBottom w:val="0"/>
          <w:divBdr>
            <w:top w:val="none" w:sz="0" w:space="0" w:color="auto"/>
            <w:left w:val="none" w:sz="0" w:space="0" w:color="auto"/>
            <w:bottom w:val="none" w:sz="0" w:space="0" w:color="auto"/>
            <w:right w:val="none" w:sz="0" w:space="0" w:color="auto"/>
          </w:divBdr>
        </w:div>
        <w:div w:id="1003893756">
          <w:marLeft w:val="480"/>
          <w:marRight w:val="0"/>
          <w:marTop w:val="0"/>
          <w:marBottom w:val="0"/>
          <w:divBdr>
            <w:top w:val="none" w:sz="0" w:space="0" w:color="auto"/>
            <w:left w:val="none" w:sz="0" w:space="0" w:color="auto"/>
            <w:bottom w:val="none" w:sz="0" w:space="0" w:color="auto"/>
            <w:right w:val="none" w:sz="0" w:space="0" w:color="auto"/>
          </w:divBdr>
        </w:div>
        <w:div w:id="832065238">
          <w:marLeft w:val="480"/>
          <w:marRight w:val="0"/>
          <w:marTop w:val="0"/>
          <w:marBottom w:val="0"/>
          <w:divBdr>
            <w:top w:val="none" w:sz="0" w:space="0" w:color="auto"/>
            <w:left w:val="none" w:sz="0" w:space="0" w:color="auto"/>
            <w:bottom w:val="none" w:sz="0" w:space="0" w:color="auto"/>
            <w:right w:val="none" w:sz="0" w:space="0" w:color="auto"/>
          </w:divBdr>
        </w:div>
        <w:div w:id="244849983">
          <w:marLeft w:val="480"/>
          <w:marRight w:val="0"/>
          <w:marTop w:val="0"/>
          <w:marBottom w:val="0"/>
          <w:divBdr>
            <w:top w:val="none" w:sz="0" w:space="0" w:color="auto"/>
            <w:left w:val="none" w:sz="0" w:space="0" w:color="auto"/>
            <w:bottom w:val="none" w:sz="0" w:space="0" w:color="auto"/>
            <w:right w:val="none" w:sz="0" w:space="0" w:color="auto"/>
          </w:divBdr>
        </w:div>
        <w:div w:id="1402017543">
          <w:marLeft w:val="480"/>
          <w:marRight w:val="0"/>
          <w:marTop w:val="0"/>
          <w:marBottom w:val="0"/>
          <w:divBdr>
            <w:top w:val="none" w:sz="0" w:space="0" w:color="auto"/>
            <w:left w:val="none" w:sz="0" w:space="0" w:color="auto"/>
            <w:bottom w:val="none" w:sz="0" w:space="0" w:color="auto"/>
            <w:right w:val="none" w:sz="0" w:space="0" w:color="auto"/>
          </w:divBdr>
        </w:div>
        <w:div w:id="621620877">
          <w:marLeft w:val="480"/>
          <w:marRight w:val="0"/>
          <w:marTop w:val="0"/>
          <w:marBottom w:val="0"/>
          <w:divBdr>
            <w:top w:val="none" w:sz="0" w:space="0" w:color="auto"/>
            <w:left w:val="none" w:sz="0" w:space="0" w:color="auto"/>
            <w:bottom w:val="none" w:sz="0" w:space="0" w:color="auto"/>
            <w:right w:val="none" w:sz="0" w:space="0" w:color="auto"/>
          </w:divBdr>
        </w:div>
        <w:div w:id="1763605272">
          <w:marLeft w:val="480"/>
          <w:marRight w:val="0"/>
          <w:marTop w:val="0"/>
          <w:marBottom w:val="0"/>
          <w:divBdr>
            <w:top w:val="none" w:sz="0" w:space="0" w:color="auto"/>
            <w:left w:val="none" w:sz="0" w:space="0" w:color="auto"/>
            <w:bottom w:val="none" w:sz="0" w:space="0" w:color="auto"/>
            <w:right w:val="none" w:sz="0" w:space="0" w:color="auto"/>
          </w:divBdr>
        </w:div>
        <w:div w:id="1044065495">
          <w:marLeft w:val="480"/>
          <w:marRight w:val="0"/>
          <w:marTop w:val="0"/>
          <w:marBottom w:val="0"/>
          <w:divBdr>
            <w:top w:val="none" w:sz="0" w:space="0" w:color="auto"/>
            <w:left w:val="none" w:sz="0" w:space="0" w:color="auto"/>
            <w:bottom w:val="none" w:sz="0" w:space="0" w:color="auto"/>
            <w:right w:val="none" w:sz="0" w:space="0" w:color="auto"/>
          </w:divBdr>
        </w:div>
        <w:div w:id="1803886908">
          <w:marLeft w:val="480"/>
          <w:marRight w:val="0"/>
          <w:marTop w:val="0"/>
          <w:marBottom w:val="0"/>
          <w:divBdr>
            <w:top w:val="none" w:sz="0" w:space="0" w:color="auto"/>
            <w:left w:val="none" w:sz="0" w:space="0" w:color="auto"/>
            <w:bottom w:val="none" w:sz="0" w:space="0" w:color="auto"/>
            <w:right w:val="none" w:sz="0" w:space="0" w:color="auto"/>
          </w:divBdr>
        </w:div>
        <w:div w:id="1910119303">
          <w:marLeft w:val="480"/>
          <w:marRight w:val="0"/>
          <w:marTop w:val="0"/>
          <w:marBottom w:val="0"/>
          <w:divBdr>
            <w:top w:val="none" w:sz="0" w:space="0" w:color="auto"/>
            <w:left w:val="none" w:sz="0" w:space="0" w:color="auto"/>
            <w:bottom w:val="none" w:sz="0" w:space="0" w:color="auto"/>
            <w:right w:val="none" w:sz="0" w:space="0" w:color="auto"/>
          </w:divBdr>
        </w:div>
        <w:div w:id="547297896">
          <w:marLeft w:val="480"/>
          <w:marRight w:val="0"/>
          <w:marTop w:val="0"/>
          <w:marBottom w:val="0"/>
          <w:divBdr>
            <w:top w:val="none" w:sz="0" w:space="0" w:color="auto"/>
            <w:left w:val="none" w:sz="0" w:space="0" w:color="auto"/>
            <w:bottom w:val="none" w:sz="0" w:space="0" w:color="auto"/>
            <w:right w:val="none" w:sz="0" w:space="0" w:color="auto"/>
          </w:divBdr>
        </w:div>
        <w:div w:id="1046372711">
          <w:marLeft w:val="480"/>
          <w:marRight w:val="0"/>
          <w:marTop w:val="0"/>
          <w:marBottom w:val="0"/>
          <w:divBdr>
            <w:top w:val="none" w:sz="0" w:space="0" w:color="auto"/>
            <w:left w:val="none" w:sz="0" w:space="0" w:color="auto"/>
            <w:bottom w:val="none" w:sz="0" w:space="0" w:color="auto"/>
            <w:right w:val="none" w:sz="0" w:space="0" w:color="auto"/>
          </w:divBdr>
        </w:div>
        <w:div w:id="1170868647">
          <w:marLeft w:val="480"/>
          <w:marRight w:val="0"/>
          <w:marTop w:val="0"/>
          <w:marBottom w:val="0"/>
          <w:divBdr>
            <w:top w:val="none" w:sz="0" w:space="0" w:color="auto"/>
            <w:left w:val="none" w:sz="0" w:space="0" w:color="auto"/>
            <w:bottom w:val="none" w:sz="0" w:space="0" w:color="auto"/>
            <w:right w:val="none" w:sz="0" w:space="0" w:color="auto"/>
          </w:divBdr>
        </w:div>
        <w:div w:id="1329819908">
          <w:marLeft w:val="480"/>
          <w:marRight w:val="0"/>
          <w:marTop w:val="0"/>
          <w:marBottom w:val="0"/>
          <w:divBdr>
            <w:top w:val="none" w:sz="0" w:space="0" w:color="auto"/>
            <w:left w:val="none" w:sz="0" w:space="0" w:color="auto"/>
            <w:bottom w:val="none" w:sz="0" w:space="0" w:color="auto"/>
            <w:right w:val="none" w:sz="0" w:space="0" w:color="auto"/>
          </w:divBdr>
        </w:div>
        <w:div w:id="963921548">
          <w:marLeft w:val="480"/>
          <w:marRight w:val="0"/>
          <w:marTop w:val="0"/>
          <w:marBottom w:val="0"/>
          <w:divBdr>
            <w:top w:val="none" w:sz="0" w:space="0" w:color="auto"/>
            <w:left w:val="none" w:sz="0" w:space="0" w:color="auto"/>
            <w:bottom w:val="none" w:sz="0" w:space="0" w:color="auto"/>
            <w:right w:val="none" w:sz="0" w:space="0" w:color="auto"/>
          </w:divBdr>
        </w:div>
        <w:div w:id="1535342408">
          <w:marLeft w:val="480"/>
          <w:marRight w:val="0"/>
          <w:marTop w:val="0"/>
          <w:marBottom w:val="0"/>
          <w:divBdr>
            <w:top w:val="none" w:sz="0" w:space="0" w:color="auto"/>
            <w:left w:val="none" w:sz="0" w:space="0" w:color="auto"/>
            <w:bottom w:val="none" w:sz="0" w:space="0" w:color="auto"/>
            <w:right w:val="none" w:sz="0" w:space="0" w:color="auto"/>
          </w:divBdr>
        </w:div>
        <w:div w:id="1535121928">
          <w:marLeft w:val="480"/>
          <w:marRight w:val="0"/>
          <w:marTop w:val="0"/>
          <w:marBottom w:val="0"/>
          <w:divBdr>
            <w:top w:val="none" w:sz="0" w:space="0" w:color="auto"/>
            <w:left w:val="none" w:sz="0" w:space="0" w:color="auto"/>
            <w:bottom w:val="none" w:sz="0" w:space="0" w:color="auto"/>
            <w:right w:val="none" w:sz="0" w:space="0" w:color="auto"/>
          </w:divBdr>
        </w:div>
        <w:div w:id="1362121922">
          <w:marLeft w:val="480"/>
          <w:marRight w:val="0"/>
          <w:marTop w:val="0"/>
          <w:marBottom w:val="0"/>
          <w:divBdr>
            <w:top w:val="none" w:sz="0" w:space="0" w:color="auto"/>
            <w:left w:val="none" w:sz="0" w:space="0" w:color="auto"/>
            <w:bottom w:val="none" w:sz="0" w:space="0" w:color="auto"/>
            <w:right w:val="none" w:sz="0" w:space="0" w:color="auto"/>
          </w:divBdr>
        </w:div>
        <w:div w:id="1386367334">
          <w:marLeft w:val="480"/>
          <w:marRight w:val="0"/>
          <w:marTop w:val="0"/>
          <w:marBottom w:val="0"/>
          <w:divBdr>
            <w:top w:val="none" w:sz="0" w:space="0" w:color="auto"/>
            <w:left w:val="none" w:sz="0" w:space="0" w:color="auto"/>
            <w:bottom w:val="none" w:sz="0" w:space="0" w:color="auto"/>
            <w:right w:val="none" w:sz="0" w:space="0" w:color="auto"/>
          </w:divBdr>
        </w:div>
        <w:div w:id="1371103019">
          <w:marLeft w:val="480"/>
          <w:marRight w:val="0"/>
          <w:marTop w:val="0"/>
          <w:marBottom w:val="0"/>
          <w:divBdr>
            <w:top w:val="none" w:sz="0" w:space="0" w:color="auto"/>
            <w:left w:val="none" w:sz="0" w:space="0" w:color="auto"/>
            <w:bottom w:val="none" w:sz="0" w:space="0" w:color="auto"/>
            <w:right w:val="none" w:sz="0" w:space="0" w:color="auto"/>
          </w:divBdr>
        </w:div>
        <w:div w:id="460463329">
          <w:marLeft w:val="480"/>
          <w:marRight w:val="0"/>
          <w:marTop w:val="0"/>
          <w:marBottom w:val="0"/>
          <w:divBdr>
            <w:top w:val="none" w:sz="0" w:space="0" w:color="auto"/>
            <w:left w:val="none" w:sz="0" w:space="0" w:color="auto"/>
            <w:bottom w:val="none" w:sz="0" w:space="0" w:color="auto"/>
            <w:right w:val="none" w:sz="0" w:space="0" w:color="auto"/>
          </w:divBdr>
        </w:div>
        <w:div w:id="1393039924">
          <w:marLeft w:val="480"/>
          <w:marRight w:val="0"/>
          <w:marTop w:val="0"/>
          <w:marBottom w:val="0"/>
          <w:divBdr>
            <w:top w:val="none" w:sz="0" w:space="0" w:color="auto"/>
            <w:left w:val="none" w:sz="0" w:space="0" w:color="auto"/>
            <w:bottom w:val="none" w:sz="0" w:space="0" w:color="auto"/>
            <w:right w:val="none" w:sz="0" w:space="0" w:color="auto"/>
          </w:divBdr>
        </w:div>
        <w:div w:id="1827548124">
          <w:marLeft w:val="480"/>
          <w:marRight w:val="0"/>
          <w:marTop w:val="0"/>
          <w:marBottom w:val="0"/>
          <w:divBdr>
            <w:top w:val="none" w:sz="0" w:space="0" w:color="auto"/>
            <w:left w:val="none" w:sz="0" w:space="0" w:color="auto"/>
            <w:bottom w:val="none" w:sz="0" w:space="0" w:color="auto"/>
            <w:right w:val="none" w:sz="0" w:space="0" w:color="auto"/>
          </w:divBdr>
        </w:div>
        <w:div w:id="1399087326">
          <w:marLeft w:val="480"/>
          <w:marRight w:val="0"/>
          <w:marTop w:val="0"/>
          <w:marBottom w:val="0"/>
          <w:divBdr>
            <w:top w:val="none" w:sz="0" w:space="0" w:color="auto"/>
            <w:left w:val="none" w:sz="0" w:space="0" w:color="auto"/>
            <w:bottom w:val="none" w:sz="0" w:space="0" w:color="auto"/>
            <w:right w:val="none" w:sz="0" w:space="0" w:color="auto"/>
          </w:divBdr>
        </w:div>
        <w:div w:id="151334520">
          <w:marLeft w:val="480"/>
          <w:marRight w:val="0"/>
          <w:marTop w:val="0"/>
          <w:marBottom w:val="0"/>
          <w:divBdr>
            <w:top w:val="none" w:sz="0" w:space="0" w:color="auto"/>
            <w:left w:val="none" w:sz="0" w:space="0" w:color="auto"/>
            <w:bottom w:val="none" w:sz="0" w:space="0" w:color="auto"/>
            <w:right w:val="none" w:sz="0" w:space="0" w:color="auto"/>
          </w:divBdr>
        </w:div>
        <w:div w:id="1149203303">
          <w:marLeft w:val="480"/>
          <w:marRight w:val="0"/>
          <w:marTop w:val="0"/>
          <w:marBottom w:val="0"/>
          <w:divBdr>
            <w:top w:val="none" w:sz="0" w:space="0" w:color="auto"/>
            <w:left w:val="none" w:sz="0" w:space="0" w:color="auto"/>
            <w:bottom w:val="none" w:sz="0" w:space="0" w:color="auto"/>
            <w:right w:val="none" w:sz="0" w:space="0" w:color="auto"/>
          </w:divBdr>
        </w:div>
        <w:div w:id="953054919">
          <w:marLeft w:val="480"/>
          <w:marRight w:val="0"/>
          <w:marTop w:val="0"/>
          <w:marBottom w:val="0"/>
          <w:divBdr>
            <w:top w:val="none" w:sz="0" w:space="0" w:color="auto"/>
            <w:left w:val="none" w:sz="0" w:space="0" w:color="auto"/>
            <w:bottom w:val="none" w:sz="0" w:space="0" w:color="auto"/>
            <w:right w:val="none" w:sz="0" w:space="0" w:color="auto"/>
          </w:divBdr>
        </w:div>
        <w:div w:id="24794389">
          <w:marLeft w:val="480"/>
          <w:marRight w:val="0"/>
          <w:marTop w:val="0"/>
          <w:marBottom w:val="0"/>
          <w:divBdr>
            <w:top w:val="none" w:sz="0" w:space="0" w:color="auto"/>
            <w:left w:val="none" w:sz="0" w:space="0" w:color="auto"/>
            <w:bottom w:val="none" w:sz="0" w:space="0" w:color="auto"/>
            <w:right w:val="none" w:sz="0" w:space="0" w:color="auto"/>
          </w:divBdr>
        </w:div>
        <w:div w:id="720862650">
          <w:marLeft w:val="480"/>
          <w:marRight w:val="0"/>
          <w:marTop w:val="0"/>
          <w:marBottom w:val="0"/>
          <w:divBdr>
            <w:top w:val="none" w:sz="0" w:space="0" w:color="auto"/>
            <w:left w:val="none" w:sz="0" w:space="0" w:color="auto"/>
            <w:bottom w:val="none" w:sz="0" w:space="0" w:color="auto"/>
            <w:right w:val="none" w:sz="0" w:space="0" w:color="auto"/>
          </w:divBdr>
        </w:div>
        <w:div w:id="1083531704">
          <w:marLeft w:val="480"/>
          <w:marRight w:val="0"/>
          <w:marTop w:val="0"/>
          <w:marBottom w:val="0"/>
          <w:divBdr>
            <w:top w:val="none" w:sz="0" w:space="0" w:color="auto"/>
            <w:left w:val="none" w:sz="0" w:space="0" w:color="auto"/>
            <w:bottom w:val="none" w:sz="0" w:space="0" w:color="auto"/>
            <w:right w:val="none" w:sz="0" w:space="0" w:color="auto"/>
          </w:divBdr>
        </w:div>
        <w:div w:id="1484350231">
          <w:marLeft w:val="480"/>
          <w:marRight w:val="0"/>
          <w:marTop w:val="0"/>
          <w:marBottom w:val="0"/>
          <w:divBdr>
            <w:top w:val="none" w:sz="0" w:space="0" w:color="auto"/>
            <w:left w:val="none" w:sz="0" w:space="0" w:color="auto"/>
            <w:bottom w:val="none" w:sz="0" w:space="0" w:color="auto"/>
            <w:right w:val="none" w:sz="0" w:space="0" w:color="auto"/>
          </w:divBdr>
        </w:div>
        <w:div w:id="1708678790">
          <w:marLeft w:val="480"/>
          <w:marRight w:val="0"/>
          <w:marTop w:val="0"/>
          <w:marBottom w:val="0"/>
          <w:divBdr>
            <w:top w:val="none" w:sz="0" w:space="0" w:color="auto"/>
            <w:left w:val="none" w:sz="0" w:space="0" w:color="auto"/>
            <w:bottom w:val="none" w:sz="0" w:space="0" w:color="auto"/>
            <w:right w:val="none" w:sz="0" w:space="0" w:color="auto"/>
          </w:divBdr>
        </w:div>
        <w:div w:id="79260527">
          <w:marLeft w:val="480"/>
          <w:marRight w:val="0"/>
          <w:marTop w:val="0"/>
          <w:marBottom w:val="0"/>
          <w:divBdr>
            <w:top w:val="none" w:sz="0" w:space="0" w:color="auto"/>
            <w:left w:val="none" w:sz="0" w:space="0" w:color="auto"/>
            <w:bottom w:val="none" w:sz="0" w:space="0" w:color="auto"/>
            <w:right w:val="none" w:sz="0" w:space="0" w:color="auto"/>
          </w:divBdr>
        </w:div>
        <w:div w:id="119878962">
          <w:marLeft w:val="480"/>
          <w:marRight w:val="0"/>
          <w:marTop w:val="0"/>
          <w:marBottom w:val="0"/>
          <w:divBdr>
            <w:top w:val="none" w:sz="0" w:space="0" w:color="auto"/>
            <w:left w:val="none" w:sz="0" w:space="0" w:color="auto"/>
            <w:bottom w:val="none" w:sz="0" w:space="0" w:color="auto"/>
            <w:right w:val="none" w:sz="0" w:space="0" w:color="auto"/>
          </w:divBdr>
        </w:div>
        <w:div w:id="607197242">
          <w:marLeft w:val="480"/>
          <w:marRight w:val="0"/>
          <w:marTop w:val="0"/>
          <w:marBottom w:val="0"/>
          <w:divBdr>
            <w:top w:val="none" w:sz="0" w:space="0" w:color="auto"/>
            <w:left w:val="none" w:sz="0" w:space="0" w:color="auto"/>
            <w:bottom w:val="none" w:sz="0" w:space="0" w:color="auto"/>
            <w:right w:val="none" w:sz="0" w:space="0" w:color="auto"/>
          </w:divBdr>
        </w:div>
        <w:div w:id="385691195">
          <w:marLeft w:val="480"/>
          <w:marRight w:val="0"/>
          <w:marTop w:val="0"/>
          <w:marBottom w:val="0"/>
          <w:divBdr>
            <w:top w:val="none" w:sz="0" w:space="0" w:color="auto"/>
            <w:left w:val="none" w:sz="0" w:space="0" w:color="auto"/>
            <w:bottom w:val="none" w:sz="0" w:space="0" w:color="auto"/>
            <w:right w:val="none" w:sz="0" w:space="0" w:color="auto"/>
          </w:divBdr>
        </w:div>
        <w:div w:id="454837297">
          <w:marLeft w:val="480"/>
          <w:marRight w:val="0"/>
          <w:marTop w:val="0"/>
          <w:marBottom w:val="0"/>
          <w:divBdr>
            <w:top w:val="none" w:sz="0" w:space="0" w:color="auto"/>
            <w:left w:val="none" w:sz="0" w:space="0" w:color="auto"/>
            <w:bottom w:val="none" w:sz="0" w:space="0" w:color="auto"/>
            <w:right w:val="none" w:sz="0" w:space="0" w:color="auto"/>
          </w:divBdr>
        </w:div>
        <w:div w:id="1979724086">
          <w:marLeft w:val="480"/>
          <w:marRight w:val="0"/>
          <w:marTop w:val="0"/>
          <w:marBottom w:val="0"/>
          <w:divBdr>
            <w:top w:val="none" w:sz="0" w:space="0" w:color="auto"/>
            <w:left w:val="none" w:sz="0" w:space="0" w:color="auto"/>
            <w:bottom w:val="none" w:sz="0" w:space="0" w:color="auto"/>
            <w:right w:val="none" w:sz="0" w:space="0" w:color="auto"/>
          </w:divBdr>
        </w:div>
        <w:div w:id="437217801">
          <w:marLeft w:val="480"/>
          <w:marRight w:val="0"/>
          <w:marTop w:val="0"/>
          <w:marBottom w:val="0"/>
          <w:divBdr>
            <w:top w:val="none" w:sz="0" w:space="0" w:color="auto"/>
            <w:left w:val="none" w:sz="0" w:space="0" w:color="auto"/>
            <w:bottom w:val="none" w:sz="0" w:space="0" w:color="auto"/>
            <w:right w:val="none" w:sz="0" w:space="0" w:color="auto"/>
          </w:divBdr>
        </w:div>
        <w:div w:id="1603613449">
          <w:marLeft w:val="480"/>
          <w:marRight w:val="0"/>
          <w:marTop w:val="0"/>
          <w:marBottom w:val="0"/>
          <w:divBdr>
            <w:top w:val="none" w:sz="0" w:space="0" w:color="auto"/>
            <w:left w:val="none" w:sz="0" w:space="0" w:color="auto"/>
            <w:bottom w:val="none" w:sz="0" w:space="0" w:color="auto"/>
            <w:right w:val="none" w:sz="0" w:space="0" w:color="auto"/>
          </w:divBdr>
        </w:div>
        <w:div w:id="78140620">
          <w:marLeft w:val="480"/>
          <w:marRight w:val="0"/>
          <w:marTop w:val="0"/>
          <w:marBottom w:val="0"/>
          <w:divBdr>
            <w:top w:val="none" w:sz="0" w:space="0" w:color="auto"/>
            <w:left w:val="none" w:sz="0" w:space="0" w:color="auto"/>
            <w:bottom w:val="none" w:sz="0" w:space="0" w:color="auto"/>
            <w:right w:val="none" w:sz="0" w:space="0" w:color="auto"/>
          </w:divBdr>
        </w:div>
        <w:div w:id="638263677">
          <w:marLeft w:val="480"/>
          <w:marRight w:val="0"/>
          <w:marTop w:val="0"/>
          <w:marBottom w:val="0"/>
          <w:divBdr>
            <w:top w:val="none" w:sz="0" w:space="0" w:color="auto"/>
            <w:left w:val="none" w:sz="0" w:space="0" w:color="auto"/>
            <w:bottom w:val="none" w:sz="0" w:space="0" w:color="auto"/>
            <w:right w:val="none" w:sz="0" w:space="0" w:color="auto"/>
          </w:divBdr>
        </w:div>
        <w:div w:id="81337877">
          <w:marLeft w:val="480"/>
          <w:marRight w:val="0"/>
          <w:marTop w:val="0"/>
          <w:marBottom w:val="0"/>
          <w:divBdr>
            <w:top w:val="none" w:sz="0" w:space="0" w:color="auto"/>
            <w:left w:val="none" w:sz="0" w:space="0" w:color="auto"/>
            <w:bottom w:val="none" w:sz="0" w:space="0" w:color="auto"/>
            <w:right w:val="none" w:sz="0" w:space="0" w:color="auto"/>
          </w:divBdr>
        </w:div>
        <w:div w:id="727144574">
          <w:marLeft w:val="480"/>
          <w:marRight w:val="0"/>
          <w:marTop w:val="0"/>
          <w:marBottom w:val="0"/>
          <w:divBdr>
            <w:top w:val="none" w:sz="0" w:space="0" w:color="auto"/>
            <w:left w:val="none" w:sz="0" w:space="0" w:color="auto"/>
            <w:bottom w:val="none" w:sz="0" w:space="0" w:color="auto"/>
            <w:right w:val="none" w:sz="0" w:space="0" w:color="auto"/>
          </w:divBdr>
        </w:div>
        <w:div w:id="2131314214">
          <w:marLeft w:val="480"/>
          <w:marRight w:val="0"/>
          <w:marTop w:val="0"/>
          <w:marBottom w:val="0"/>
          <w:divBdr>
            <w:top w:val="none" w:sz="0" w:space="0" w:color="auto"/>
            <w:left w:val="none" w:sz="0" w:space="0" w:color="auto"/>
            <w:bottom w:val="none" w:sz="0" w:space="0" w:color="auto"/>
            <w:right w:val="none" w:sz="0" w:space="0" w:color="auto"/>
          </w:divBdr>
        </w:div>
        <w:div w:id="527646989">
          <w:marLeft w:val="480"/>
          <w:marRight w:val="0"/>
          <w:marTop w:val="0"/>
          <w:marBottom w:val="0"/>
          <w:divBdr>
            <w:top w:val="none" w:sz="0" w:space="0" w:color="auto"/>
            <w:left w:val="none" w:sz="0" w:space="0" w:color="auto"/>
            <w:bottom w:val="none" w:sz="0" w:space="0" w:color="auto"/>
            <w:right w:val="none" w:sz="0" w:space="0" w:color="auto"/>
          </w:divBdr>
        </w:div>
        <w:div w:id="285359690">
          <w:marLeft w:val="480"/>
          <w:marRight w:val="0"/>
          <w:marTop w:val="0"/>
          <w:marBottom w:val="0"/>
          <w:divBdr>
            <w:top w:val="none" w:sz="0" w:space="0" w:color="auto"/>
            <w:left w:val="none" w:sz="0" w:space="0" w:color="auto"/>
            <w:bottom w:val="none" w:sz="0" w:space="0" w:color="auto"/>
            <w:right w:val="none" w:sz="0" w:space="0" w:color="auto"/>
          </w:divBdr>
        </w:div>
      </w:divsChild>
    </w:div>
    <w:div w:id="707728562">
      <w:bodyDiv w:val="1"/>
      <w:marLeft w:val="0"/>
      <w:marRight w:val="0"/>
      <w:marTop w:val="0"/>
      <w:marBottom w:val="0"/>
      <w:divBdr>
        <w:top w:val="none" w:sz="0" w:space="0" w:color="auto"/>
        <w:left w:val="none" w:sz="0" w:space="0" w:color="auto"/>
        <w:bottom w:val="none" w:sz="0" w:space="0" w:color="auto"/>
        <w:right w:val="none" w:sz="0" w:space="0" w:color="auto"/>
      </w:divBdr>
    </w:div>
    <w:div w:id="710304454">
      <w:bodyDiv w:val="1"/>
      <w:marLeft w:val="0"/>
      <w:marRight w:val="0"/>
      <w:marTop w:val="0"/>
      <w:marBottom w:val="0"/>
      <w:divBdr>
        <w:top w:val="none" w:sz="0" w:space="0" w:color="auto"/>
        <w:left w:val="none" w:sz="0" w:space="0" w:color="auto"/>
        <w:bottom w:val="none" w:sz="0" w:space="0" w:color="auto"/>
        <w:right w:val="none" w:sz="0" w:space="0" w:color="auto"/>
      </w:divBdr>
    </w:div>
    <w:div w:id="711350436">
      <w:bodyDiv w:val="1"/>
      <w:marLeft w:val="0"/>
      <w:marRight w:val="0"/>
      <w:marTop w:val="0"/>
      <w:marBottom w:val="0"/>
      <w:divBdr>
        <w:top w:val="none" w:sz="0" w:space="0" w:color="auto"/>
        <w:left w:val="none" w:sz="0" w:space="0" w:color="auto"/>
        <w:bottom w:val="none" w:sz="0" w:space="0" w:color="auto"/>
        <w:right w:val="none" w:sz="0" w:space="0" w:color="auto"/>
      </w:divBdr>
    </w:div>
    <w:div w:id="712772750">
      <w:bodyDiv w:val="1"/>
      <w:marLeft w:val="0"/>
      <w:marRight w:val="0"/>
      <w:marTop w:val="0"/>
      <w:marBottom w:val="0"/>
      <w:divBdr>
        <w:top w:val="none" w:sz="0" w:space="0" w:color="auto"/>
        <w:left w:val="none" w:sz="0" w:space="0" w:color="auto"/>
        <w:bottom w:val="none" w:sz="0" w:space="0" w:color="auto"/>
        <w:right w:val="none" w:sz="0" w:space="0" w:color="auto"/>
      </w:divBdr>
      <w:divsChild>
        <w:div w:id="974212071">
          <w:marLeft w:val="480"/>
          <w:marRight w:val="0"/>
          <w:marTop w:val="0"/>
          <w:marBottom w:val="0"/>
          <w:divBdr>
            <w:top w:val="none" w:sz="0" w:space="0" w:color="auto"/>
            <w:left w:val="none" w:sz="0" w:space="0" w:color="auto"/>
            <w:bottom w:val="none" w:sz="0" w:space="0" w:color="auto"/>
            <w:right w:val="none" w:sz="0" w:space="0" w:color="auto"/>
          </w:divBdr>
        </w:div>
        <w:div w:id="1919249371">
          <w:marLeft w:val="480"/>
          <w:marRight w:val="0"/>
          <w:marTop w:val="0"/>
          <w:marBottom w:val="0"/>
          <w:divBdr>
            <w:top w:val="none" w:sz="0" w:space="0" w:color="auto"/>
            <w:left w:val="none" w:sz="0" w:space="0" w:color="auto"/>
            <w:bottom w:val="none" w:sz="0" w:space="0" w:color="auto"/>
            <w:right w:val="none" w:sz="0" w:space="0" w:color="auto"/>
          </w:divBdr>
        </w:div>
        <w:div w:id="1850899482">
          <w:marLeft w:val="480"/>
          <w:marRight w:val="0"/>
          <w:marTop w:val="0"/>
          <w:marBottom w:val="0"/>
          <w:divBdr>
            <w:top w:val="none" w:sz="0" w:space="0" w:color="auto"/>
            <w:left w:val="none" w:sz="0" w:space="0" w:color="auto"/>
            <w:bottom w:val="none" w:sz="0" w:space="0" w:color="auto"/>
            <w:right w:val="none" w:sz="0" w:space="0" w:color="auto"/>
          </w:divBdr>
        </w:div>
        <w:div w:id="1366827482">
          <w:marLeft w:val="480"/>
          <w:marRight w:val="0"/>
          <w:marTop w:val="0"/>
          <w:marBottom w:val="0"/>
          <w:divBdr>
            <w:top w:val="none" w:sz="0" w:space="0" w:color="auto"/>
            <w:left w:val="none" w:sz="0" w:space="0" w:color="auto"/>
            <w:bottom w:val="none" w:sz="0" w:space="0" w:color="auto"/>
            <w:right w:val="none" w:sz="0" w:space="0" w:color="auto"/>
          </w:divBdr>
        </w:div>
        <w:div w:id="1559592511">
          <w:marLeft w:val="480"/>
          <w:marRight w:val="0"/>
          <w:marTop w:val="0"/>
          <w:marBottom w:val="0"/>
          <w:divBdr>
            <w:top w:val="none" w:sz="0" w:space="0" w:color="auto"/>
            <w:left w:val="none" w:sz="0" w:space="0" w:color="auto"/>
            <w:bottom w:val="none" w:sz="0" w:space="0" w:color="auto"/>
            <w:right w:val="none" w:sz="0" w:space="0" w:color="auto"/>
          </w:divBdr>
        </w:div>
        <w:div w:id="1184397401">
          <w:marLeft w:val="480"/>
          <w:marRight w:val="0"/>
          <w:marTop w:val="0"/>
          <w:marBottom w:val="0"/>
          <w:divBdr>
            <w:top w:val="none" w:sz="0" w:space="0" w:color="auto"/>
            <w:left w:val="none" w:sz="0" w:space="0" w:color="auto"/>
            <w:bottom w:val="none" w:sz="0" w:space="0" w:color="auto"/>
            <w:right w:val="none" w:sz="0" w:space="0" w:color="auto"/>
          </w:divBdr>
        </w:div>
        <w:div w:id="1079257699">
          <w:marLeft w:val="480"/>
          <w:marRight w:val="0"/>
          <w:marTop w:val="0"/>
          <w:marBottom w:val="0"/>
          <w:divBdr>
            <w:top w:val="none" w:sz="0" w:space="0" w:color="auto"/>
            <w:left w:val="none" w:sz="0" w:space="0" w:color="auto"/>
            <w:bottom w:val="none" w:sz="0" w:space="0" w:color="auto"/>
            <w:right w:val="none" w:sz="0" w:space="0" w:color="auto"/>
          </w:divBdr>
        </w:div>
        <w:div w:id="1375497834">
          <w:marLeft w:val="480"/>
          <w:marRight w:val="0"/>
          <w:marTop w:val="0"/>
          <w:marBottom w:val="0"/>
          <w:divBdr>
            <w:top w:val="none" w:sz="0" w:space="0" w:color="auto"/>
            <w:left w:val="none" w:sz="0" w:space="0" w:color="auto"/>
            <w:bottom w:val="none" w:sz="0" w:space="0" w:color="auto"/>
            <w:right w:val="none" w:sz="0" w:space="0" w:color="auto"/>
          </w:divBdr>
        </w:div>
        <w:div w:id="74714295">
          <w:marLeft w:val="480"/>
          <w:marRight w:val="0"/>
          <w:marTop w:val="0"/>
          <w:marBottom w:val="0"/>
          <w:divBdr>
            <w:top w:val="none" w:sz="0" w:space="0" w:color="auto"/>
            <w:left w:val="none" w:sz="0" w:space="0" w:color="auto"/>
            <w:bottom w:val="none" w:sz="0" w:space="0" w:color="auto"/>
            <w:right w:val="none" w:sz="0" w:space="0" w:color="auto"/>
          </w:divBdr>
        </w:div>
        <w:div w:id="1368916438">
          <w:marLeft w:val="480"/>
          <w:marRight w:val="0"/>
          <w:marTop w:val="0"/>
          <w:marBottom w:val="0"/>
          <w:divBdr>
            <w:top w:val="none" w:sz="0" w:space="0" w:color="auto"/>
            <w:left w:val="none" w:sz="0" w:space="0" w:color="auto"/>
            <w:bottom w:val="none" w:sz="0" w:space="0" w:color="auto"/>
            <w:right w:val="none" w:sz="0" w:space="0" w:color="auto"/>
          </w:divBdr>
        </w:div>
        <w:div w:id="203489622">
          <w:marLeft w:val="480"/>
          <w:marRight w:val="0"/>
          <w:marTop w:val="0"/>
          <w:marBottom w:val="0"/>
          <w:divBdr>
            <w:top w:val="none" w:sz="0" w:space="0" w:color="auto"/>
            <w:left w:val="none" w:sz="0" w:space="0" w:color="auto"/>
            <w:bottom w:val="none" w:sz="0" w:space="0" w:color="auto"/>
            <w:right w:val="none" w:sz="0" w:space="0" w:color="auto"/>
          </w:divBdr>
        </w:div>
        <w:div w:id="1164934319">
          <w:marLeft w:val="480"/>
          <w:marRight w:val="0"/>
          <w:marTop w:val="0"/>
          <w:marBottom w:val="0"/>
          <w:divBdr>
            <w:top w:val="none" w:sz="0" w:space="0" w:color="auto"/>
            <w:left w:val="none" w:sz="0" w:space="0" w:color="auto"/>
            <w:bottom w:val="none" w:sz="0" w:space="0" w:color="auto"/>
            <w:right w:val="none" w:sz="0" w:space="0" w:color="auto"/>
          </w:divBdr>
        </w:div>
        <w:div w:id="638538852">
          <w:marLeft w:val="480"/>
          <w:marRight w:val="0"/>
          <w:marTop w:val="0"/>
          <w:marBottom w:val="0"/>
          <w:divBdr>
            <w:top w:val="none" w:sz="0" w:space="0" w:color="auto"/>
            <w:left w:val="none" w:sz="0" w:space="0" w:color="auto"/>
            <w:bottom w:val="none" w:sz="0" w:space="0" w:color="auto"/>
            <w:right w:val="none" w:sz="0" w:space="0" w:color="auto"/>
          </w:divBdr>
        </w:div>
        <w:div w:id="982462831">
          <w:marLeft w:val="480"/>
          <w:marRight w:val="0"/>
          <w:marTop w:val="0"/>
          <w:marBottom w:val="0"/>
          <w:divBdr>
            <w:top w:val="none" w:sz="0" w:space="0" w:color="auto"/>
            <w:left w:val="none" w:sz="0" w:space="0" w:color="auto"/>
            <w:bottom w:val="none" w:sz="0" w:space="0" w:color="auto"/>
            <w:right w:val="none" w:sz="0" w:space="0" w:color="auto"/>
          </w:divBdr>
        </w:div>
        <w:div w:id="1594127848">
          <w:marLeft w:val="480"/>
          <w:marRight w:val="0"/>
          <w:marTop w:val="0"/>
          <w:marBottom w:val="0"/>
          <w:divBdr>
            <w:top w:val="none" w:sz="0" w:space="0" w:color="auto"/>
            <w:left w:val="none" w:sz="0" w:space="0" w:color="auto"/>
            <w:bottom w:val="none" w:sz="0" w:space="0" w:color="auto"/>
            <w:right w:val="none" w:sz="0" w:space="0" w:color="auto"/>
          </w:divBdr>
        </w:div>
        <w:div w:id="1356149479">
          <w:marLeft w:val="480"/>
          <w:marRight w:val="0"/>
          <w:marTop w:val="0"/>
          <w:marBottom w:val="0"/>
          <w:divBdr>
            <w:top w:val="none" w:sz="0" w:space="0" w:color="auto"/>
            <w:left w:val="none" w:sz="0" w:space="0" w:color="auto"/>
            <w:bottom w:val="none" w:sz="0" w:space="0" w:color="auto"/>
            <w:right w:val="none" w:sz="0" w:space="0" w:color="auto"/>
          </w:divBdr>
        </w:div>
        <w:div w:id="524707192">
          <w:marLeft w:val="480"/>
          <w:marRight w:val="0"/>
          <w:marTop w:val="0"/>
          <w:marBottom w:val="0"/>
          <w:divBdr>
            <w:top w:val="none" w:sz="0" w:space="0" w:color="auto"/>
            <w:left w:val="none" w:sz="0" w:space="0" w:color="auto"/>
            <w:bottom w:val="none" w:sz="0" w:space="0" w:color="auto"/>
            <w:right w:val="none" w:sz="0" w:space="0" w:color="auto"/>
          </w:divBdr>
        </w:div>
        <w:div w:id="534007107">
          <w:marLeft w:val="480"/>
          <w:marRight w:val="0"/>
          <w:marTop w:val="0"/>
          <w:marBottom w:val="0"/>
          <w:divBdr>
            <w:top w:val="none" w:sz="0" w:space="0" w:color="auto"/>
            <w:left w:val="none" w:sz="0" w:space="0" w:color="auto"/>
            <w:bottom w:val="none" w:sz="0" w:space="0" w:color="auto"/>
            <w:right w:val="none" w:sz="0" w:space="0" w:color="auto"/>
          </w:divBdr>
        </w:div>
        <w:div w:id="1467356283">
          <w:marLeft w:val="480"/>
          <w:marRight w:val="0"/>
          <w:marTop w:val="0"/>
          <w:marBottom w:val="0"/>
          <w:divBdr>
            <w:top w:val="none" w:sz="0" w:space="0" w:color="auto"/>
            <w:left w:val="none" w:sz="0" w:space="0" w:color="auto"/>
            <w:bottom w:val="none" w:sz="0" w:space="0" w:color="auto"/>
            <w:right w:val="none" w:sz="0" w:space="0" w:color="auto"/>
          </w:divBdr>
        </w:div>
        <w:div w:id="1929843774">
          <w:marLeft w:val="480"/>
          <w:marRight w:val="0"/>
          <w:marTop w:val="0"/>
          <w:marBottom w:val="0"/>
          <w:divBdr>
            <w:top w:val="none" w:sz="0" w:space="0" w:color="auto"/>
            <w:left w:val="none" w:sz="0" w:space="0" w:color="auto"/>
            <w:bottom w:val="none" w:sz="0" w:space="0" w:color="auto"/>
            <w:right w:val="none" w:sz="0" w:space="0" w:color="auto"/>
          </w:divBdr>
        </w:div>
        <w:div w:id="1967000999">
          <w:marLeft w:val="480"/>
          <w:marRight w:val="0"/>
          <w:marTop w:val="0"/>
          <w:marBottom w:val="0"/>
          <w:divBdr>
            <w:top w:val="none" w:sz="0" w:space="0" w:color="auto"/>
            <w:left w:val="none" w:sz="0" w:space="0" w:color="auto"/>
            <w:bottom w:val="none" w:sz="0" w:space="0" w:color="auto"/>
            <w:right w:val="none" w:sz="0" w:space="0" w:color="auto"/>
          </w:divBdr>
        </w:div>
        <w:div w:id="1295984714">
          <w:marLeft w:val="480"/>
          <w:marRight w:val="0"/>
          <w:marTop w:val="0"/>
          <w:marBottom w:val="0"/>
          <w:divBdr>
            <w:top w:val="none" w:sz="0" w:space="0" w:color="auto"/>
            <w:left w:val="none" w:sz="0" w:space="0" w:color="auto"/>
            <w:bottom w:val="none" w:sz="0" w:space="0" w:color="auto"/>
            <w:right w:val="none" w:sz="0" w:space="0" w:color="auto"/>
          </w:divBdr>
        </w:div>
        <w:div w:id="1761174133">
          <w:marLeft w:val="480"/>
          <w:marRight w:val="0"/>
          <w:marTop w:val="0"/>
          <w:marBottom w:val="0"/>
          <w:divBdr>
            <w:top w:val="none" w:sz="0" w:space="0" w:color="auto"/>
            <w:left w:val="none" w:sz="0" w:space="0" w:color="auto"/>
            <w:bottom w:val="none" w:sz="0" w:space="0" w:color="auto"/>
            <w:right w:val="none" w:sz="0" w:space="0" w:color="auto"/>
          </w:divBdr>
        </w:div>
        <w:div w:id="1414426780">
          <w:marLeft w:val="480"/>
          <w:marRight w:val="0"/>
          <w:marTop w:val="0"/>
          <w:marBottom w:val="0"/>
          <w:divBdr>
            <w:top w:val="none" w:sz="0" w:space="0" w:color="auto"/>
            <w:left w:val="none" w:sz="0" w:space="0" w:color="auto"/>
            <w:bottom w:val="none" w:sz="0" w:space="0" w:color="auto"/>
            <w:right w:val="none" w:sz="0" w:space="0" w:color="auto"/>
          </w:divBdr>
        </w:div>
        <w:div w:id="887186389">
          <w:marLeft w:val="480"/>
          <w:marRight w:val="0"/>
          <w:marTop w:val="0"/>
          <w:marBottom w:val="0"/>
          <w:divBdr>
            <w:top w:val="none" w:sz="0" w:space="0" w:color="auto"/>
            <w:left w:val="none" w:sz="0" w:space="0" w:color="auto"/>
            <w:bottom w:val="none" w:sz="0" w:space="0" w:color="auto"/>
            <w:right w:val="none" w:sz="0" w:space="0" w:color="auto"/>
          </w:divBdr>
        </w:div>
        <w:div w:id="1113674811">
          <w:marLeft w:val="480"/>
          <w:marRight w:val="0"/>
          <w:marTop w:val="0"/>
          <w:marBottom w:val="0"/>
          <w:divBdr>
            <w:top w:val="none" w:sz="0" w:space="0" w:color="auto"/>
            <w:left w:val="none" w:sz="0" w:space="0" w:color="auto"/>
            <w:bottom w:val="none" w:sz="0" w:space="0" w:color="auto"/>
            <w:right w:val="none" w:sz="0" w:space="0" w:color="auto"/>
          </w:divBdr>
        </w:div>
        <w:div w:id="890045040">
          <w:marLeft w:val="480"/>
          <w:marRight w:val="0"/>
          <w:marTop w:val="0"/>
          <w:marBottom w:val="0"/>
          <w:divBdr>
            <w:top w:val="none" w:sz="0" w:space="0" w:color="auto"/>
            <w:left w:val="none" w:sz="0" w:space="0" w:color="auto"/>
            <w:bottom w:val="none" w:sz="0" w:space="0" w:color="auto"/>
            <w:right w:val="none" w:sz="0" w:space="0" w:color="auto"/>
          </w:divBdr>
        </w:div>
        <w:div w:id="716126968">
          <w:marLeft w:val="480"/>
          <w:marRight w:val="0"/>
          <w:marTop w:val="0"/>
          <w:marBottom w:val="0"/>
          <w:divBdr>
            <w:top w:val="none" w:sz="0" w:space="0" w:color="auto"/>
            <w:left w:val="none" w:sz="0" w:space="0" w:color="auto"/>
            <w:bottom w:val="none" w:sz="0" w:space="0" w:color="auto"/>
            <w:right w:val="none" w:sz="0" w:space="0" w:color="auto"/>
          </w:divBdr>
        </w:div>
        <w:div w:id="1855921242">
          <w:marLeft w:val="480"/>
          <w:marRight w:val="0"/>
          <w:marTop w:val="0"/>
          <w:marBottom w:val="0"/>
          <w:divBdr>
            <w:top w:val="none" w:sz="0" w:space="0" w:color="auto"/>
            <w:left w:val="none" w:sz="0" w:space="0" w:color="auto"/>
            <w:bottom w:val="none" w:sz="0" w:space="0" w:color="auto"/>
            <w:right w:val="none" w:sz="0" w:space="0" w:color="auto"/>
          </w:divBdr>
        </w:div>
        <w:div w:id="481697514">
          <w:marLeft w:val="480"/>
          <w:marRight w:val="0"/>
          <w:marTop w:val="0"/>
          <w:marBottom w:val="0"/>
          <w:divBdr>
            <w:top w:val="none" w:sz="0" w:space="0" w:color="auto"/>
            <w:left w:val="none" w:sz="0" w:space="0" w:color="auto"/>
            <w:bottom w:val="none" w:sz="0" w:space="0" w:color="auto"/>
            <w:right w:val="none" w:sz="0" w:space="0" w:color="auto"/>
          </w:divBdr>
        </w:div>
        <w:div w:id="253898932">
          <w:marLeft w:val="480"/>
          <w:marRight w:val="0"/>
          <w:marTop w:val="0"/>
          <w:marBottom w:val="0"/>
          <w:divBdr>
            <w:top w:val="none" w:sz="0" w:space="0" w:color="auto"/>
            <w:left w:val="none" w:sz="0" w:space="0" w:color="auto"/>
            <w:bottom w:val="none" w:sz="0" w:space="0" w:color="auto"/>
            <w:right w:val="none" w:sz="0" w:space="0" w:color="auto"/>
          </w:divBdr>
        </w:div>
        <w:div w:id="360013634">
          <w:marLeft w:val="480"/>
          <w:marRight w:val="0"/>
          <w:marTop w:val="0"/>
          <w:marBottom w:val="0"/>
          <w:divBdr>
            <w:top w:val="none" w:sz="0" w:space="0" w:color="auto"/>
            <w:left w:val="none" w:sz="0" w:space="0" w:color="auto"/>
            <w:bottom w:val="none" w:sz="0" w:space="0" w:color="auto"/>
            <w:right w:val="none" w:sz="0" w:space="0" w:color="auto"/>
          </w:divBdr>
        </w:div>
        <w:div w:id="1565602371">
          <w:marLeft w:val="480"/>
          <w:marRight w:val="0"/>
          <w:marTop w:val="0"/>
          <w:marBottom w:val="0"/>
          <w:divBdr>
            <w:top w:val="none" w:sz="0" w:space="0" w:color="auto"/>
            <w:left w:val="none" w:sz="0" w:space="0" w:color="auto"/>
            <w:bottom w:val="none" w:sz="0" w:space="0" w:color="auto"/>
            <w:right w:val="none" w:sz="0" w:space="0" w:color="auto"/>
          </w:divBdr>
        </w:div>
        <w:div w:id="2025158533">
          <w:marLeft w:val="480"/>
          <w:marRight w:val="0"/>
          <w:marTop w:val="0"/>
          <w:marBottom w:val="0"/>
          <w:divBdr>
            <w:top w:val="none" w:sz="0" w:space="0" w:color="auto"/>
            <w:left w:val="none" w:sz="0" w:space="0" w:color="auto"/>
            <w:bottom w:val="none" w:sz="0" w:space="0" w:color="auto"/>
            <w:right w:val="none" w:sz="0" w:space="0" w:color="auto"/>
          </w:divBdr>
        </w:div>
        <w:div w:id="721252620">
          <w:marLeft w:val="480"/>
          <w:marRight w:val="0"/>
          <w:marTop w:val="0"/>
          <w:marBottom w:val="0"/>
          <w:divBdr>
            <w:top w:val="none" w:sz="0" w:space="0" w:color="auto"/>
            <w:left w:val="none" w:sz="0" w:space="0" w:color="auto"/>
            <w:bottom w:val="none" w:sz="0" w:space="0" w:color="auto"/>
            <w:right w:val="none" w:sz="0" w:space="0" w:color="auto"/>
          </w:divBdr>
        </w:div>
        <w:div w:id="1446072610">
          <w:marLeft w:val="480"/>
          <w:marRight w:val="0"/>
          <w:marTop w:val="0"/>
          <w:marBottom w:val="0"/>
          <w:divBdr>
            <w:top w:val="none" w:sz="0" w:space="0" w:color="auto"/>
            <w:left w:val="none" w:sz="0" w:space="0" w:color="auto"/>
            <w:bottom w:val="none" w:sz="0" w:space="0" w:color="auto"/>
            <w:right w:val="none" w:sz="0" w:space="0" w:color="auto"/>
          </w:divBdr>
        </w:div>
        <w:div w:id="639382860">
          <w:marLeft w:val="480"/>
          <w:marRight w:val="0"/>
          <w:marTop w:val="0"/>
          <w:marBottom w:val="0"/>
          <w:divBdr>
            <w:top w:val="none" w:sz="0" w:space="0" w:color="auto"/>
            <w:left w:val="none" w:sz="0" w:space="0" w:color="auto"/>
            <w:bottom w:val="none" w:sz="0" w:space="0" w:color="auto"/>
            <w:right w:val="none" w:sz="0" w:space="0" w:color="auto"/>
          </w:divBdr>
        </w:div>
        <w:div w:id="1269700878">
          <w:marLeft w:val="480"/>
          <w:marRight w:val="0"/>
          <w:marTop w:val="0"/>
          <w:marBottom w:val="0"/>
          <w:divBdr>
            <w:top w:val="none" w:sz="0" w:space="0" w:color="auto"/>
            <w:left w:val="none" w:sz="0" w:space="0" w:color="auto"/>
            <w:bottom w:val="none" w:sz="0" w:space="0" w:color="auto"/>
            <w:right w:val="none" w:sz="0" w:space="0" w:color="auto"/>
          </w:divBdr>
        </w:div>
        <w:div w:id="1501853868">
          <w:marLeft w:val="480"/>
          <w:marRight w:val="0"/>
          <w:marTop w:val="0"/>
          <w:marBottom w:val="0"/>
          <w:divBdr>
            <w:top w:val="none" w:sz="0" w:space="0" w:color="auto"/>
            <w:left w:val="none" w:sz="0" w:space="0" w:color="auto"/>
            <w:bottom w:val="none" w:sz="0" w:space="0" w:color="auto"/>
            <w:right w:val="none" w:sz="0" w:space="0" w:color="auto"/>
          </w:divBdr>
        </w:div>
        <w:div w:id="166991368">
          <w:marLeft w:val="480"/>
          <w:marRight w:val="0"/>
          <w:marTop w:val="0"/>
          <w:marBottom w:val="0"/>
          <w:divBdr>
            <w:top w:val="none" w:sz="0" w:space="0" w:color="auto"/>
            <w:left w:val="none" w:sz="0" w:space="0" w:color="auto"/>
            <w:bottom w:val="none" w:sz="0" w:space="0" w:color="auto"/>
            <w:right w:val="none" w:sz="0" w:space="0" w:color="auto"/>
          </w:divBdr>
        </w:div>
        <w:div w:id="1910262964">
          <w:marLeft w:val="480"/>
          <w:marRight w:val="0"/>
          <w:marTop w:val="0"/>
          <w:marBottom w:val="0"/>
          <w:divBdr>
            <w:top w:val="none" w:sz="0" w:space="0" w:color="auto"/>
            <w:left w:val="none" w:sz="0" w:space="0" w:color="auto"/>
            <w:bottom w:val="none" w:sz="0" w:space="0" w:color="auto"/>
            <w:right w:val="none" w:sz="0" w:space="0" w:color="auto"/>
          </w:divBdr>
        </w:div>
        <w:div w:id="1929843035">
          <w:marLeft w:val="480"/>
          <w:marRight w:val="0"/>
          <w:marTop w:val="0"/>
          <w:marBottom w:val="0"/>
          <w:divBdr>
            <w:top w:val="none" w:sz="0" w:space="0" w:color="auto"/>
            <w:left w:val="none" w:sz="0" w:space="0" w:color="auto"/>
            <w:bottom w:val="none" w:sz="0" w:space="0" w:color="auto"/>
            <w:right w:val="none" w:sz="0" w:space="0" w:color="auto"/>
          </w:divBdr>
        </w:div>
      </w:divsChild>
    </w:div>
    <w:div w:id="715661896">
      <w:bodyDiv w:val="1"/>
      <w:marLeft w:val="0"/>
      <w:marRight w:val="0"/>
      <w:marTop w:val="0"/>
      <w:marBottom w:val="0"/>
      <w:divBdr>
        <w:top w:val="none" w:sz="0" w:space="0" w:color="auto"/>
        <w:left w:val="none" w:sz="0" w:space="0" w:color="auto"/>
        <w:bottom w:val="none" w:sz="0" w:space="0" w:color="auto"/>
        <w:right w:val="none" w:sz="0" w:space="0" w:color="auto"/>
      </w:divBdr>
    </w:div>
    <w:div w:id="718288495">
      <w:bodyDiv w:val="1"/>
      <w:marLeft w:val="0"/>
      <w:marRight w:val="0"/>
      <w:marTop w:val="0"/>
      <w:marBottom w:val="0"/>
      <w:divBdr>
        <w:top w:val="none" w:sz="0" w:space="0" w:color="auto"/>
        <w:left w:val="none" w:sz="0" w:space="0" w:color="auto"/>
        <w:bottom w:val="none" w:sz="0" w:space="0" w:color="auto"/>
        <w:right w:val="none" w:sz="0" w:space="0" w:color="auto"/>
      </w:divBdr>
      <w:divsChild>
        <w:div w:id="1799951237">
          <w:marLeft w:val="480"/>
          <w:marRight w:val="0"/>
          <w:marTop w:val="0"/>
          <w:marBottom w:val="0"/>
          <w:divBdr>
            <w:top w:val="none" w:sz="0" w:space="0" w:color="auto"/>
            <w:left w:val="none" w:sz="0" w:space="0" w:color="auto"/>
            <w:bottom w:val="none" w:sz="0" w:space="0" w:color="auto"/>
            <w:right w:val="none" w:sz="0" w:space="0" w:color="auto"/>
          </w:divBdr>
        </w:div>
        <w:div w:id="351106275">
          <w:marLeft w:val="480"/>
          <w:marRight w:val="0"/>
          <w:marTop w:val="0"/>
          <w:marBottom w:val="0"/>
          <w:divBdr>
            <w:top w:val="none" w:sz="0" w:space="0" w:color="auto"/>
            <w:left w:val="none" w:sz="0" w:space="0" w:color="auto"/>
            <w:bottom w:val="none" w:sz="0" w:space="0" w:color="auto"/>
            <w:right w:val="none" w:sz="0" w:space="0" w:color="auto"/>
          </w:divBdr>
        </w:div>
        <w:div w:id="1148864729">
          <w:marLeft w:val="480"/>
          <w:marRight w:val="0"/>
          <w:marTop w:val="0"/>
          <w:marBottom w:val="0"/>
          <w:divBdr>
            <w:top w:val="none" w:sz="0" w:space="0" w:color="auto"/>
            <w:left w:val="none" w:sz="0" w:space="0" w:color="auto"/>
            <w:bottom w:val="none" w:sz="0" w:space="0" w:color="auto"/>
            <w:right w:val="none" w:sz="0" w:space="0" w:color="auto"/>
          </w:divBdr>
        </w:div>
        <w:div w:id="1184249619">
          <w:marLeft w:val="480"/>
          <w:marRight w:val="0"/>
          <w:marTop w:val="0"/>
          <w:marBottom w:val="0"/>
          <w:divBdr>
            <w:top w:val="none" w:sz="0" w:space="0" w:color="auto"/>
            <w:left w:val="none" w:sz="0" w:space="0" w:color="auto"/>
            <w:bottom w:val="none" w:sz="0" w:space="0" w:color="auto"/>
            <w:right w:val="none" w:sz="0" w:space="0" w:color="auto"/>
          </w:divBdr>
        </w:div>
        <w:div w:id="1597253070">
          <w:marLeft w:val="480"/>
          <w:marRight w:val="0"/>
          <w:marTop w:val="0"/>
          <w:marBottom w:val="0"/>
          <w:divBdr>
            <w:top w:val="none" w:sz="0" w:space="0" w:color="auto"/>
            <w:left w:val="none" w:sz="0" w:space="0" w:color="auto"/>
            <w:bottom w:val="none" w:sz="0" w:space="0" w:color="auto"/>
            <w:right w:val="none" w:sz="0" w:space="0" w:color="auto"/>
          </w:divBdr>
        </w:div>
        <w:div w:id="1955670628">
          <w:marLeft w:val="480"/>
          <w:marRight w:val="0"/>
          <w:marTop w:val="0"/>
          <w:marBottom w:val="0"/>
          <w:divBdr>
            <w:top w:val="none" w:sz="0" w:space="0" w:color="auto"/>
            <w:left w:val="none" w:sz="0" w:space="0" w:color="auto"/>
            <w:bottom w:val="none" w:sz="0" w:space="0" w:color="auto"/>
            <w:right w:val="none" w:sz="0" w:space="0" w:color="auto"/>
          </w:divBdr>
        </w:div>
        <w:div w:id="776828155">
          <w:marLeft w:val="480"/>
          <w:marRight w:val="0"/>
          <w:marTop w:val="0"/>
          <w:marBottom w:val="0"/>
          <w:divBdr>
            <w:top w:val="none" w:sz="0" w:space="0" w:color="auto"/>
            <w:left w:val="none" w:sz="0" w:space="0" w:color="auto"/>
            <w:bottom w:val="none" w:sz="0" w:space="0" w:color="auto"/>
            <w:right w:val="none" w:sz="0" w:space="0" w:color="auto"/>
          </w:divBdr>
        </w:div>
        <w:div w:id="216670891">
          <w:marLeft w:val="480"/>
          <w:marRight w:val="0"/>
          <w:marTop w:val="0"/>
          <w:marBottom w:val="0"/>
          <w:divBdr>
            <w:top w:val="none" w:sz="0" w:space="0" w:color="auto"/>
            <w:left w:val="none" w:sz="0" w:space="0" w:color="auto"/>
            <w:bottom w:val="none" w:sz="0" w:space="0" w:color="auto"/>
            <w:right w:val="none" w:sz="0" w:space="0" w:color="auto"/>
          </w:divBdr>
        </w:div>
        <w:div w:id="676887267">
          <w:marLeft w:val="480"/>
          <w:marRight w:val="0"/>
          <w:marTop w:val="0"/>
          <w:marBottom w:val="0"/>
          <w:divBdr>
            <w:top w:val="none" w:sz="0" w:space="0" w:color="auto"/>
            <w:left w:val="none" w:sz="0" w:space="0" w:color="auto"/>
            <w:bottom w:val="none" w:sz="0" w:space="0" w:color="auto"/>
            <w:right w:val="none" w:sz="0" w:space="0" w:color="auto"/>
          </w:divBdr>
        </w:div>
        <w:div w:id="1517188846">
          <w:marLeft w:val="480"/>
          <w:marRight w:val="0"/>
          <w:marTop w:val="0"/>
          <w:marBottom w:val="0"/>
          <w:divBdr>
            <w:top w:val="none" w:sz="0" w:space="0" w:color="auto"/>
            <w:left w:val="none" w:sz="0" w:space="0" w:color="auto"/>
            <w:bottom w:val="none" w:sz="0" w:space="0" w:color="auto"/>
            <w:right w:val="none" w:sz="0" w:space="0" w:color="auto"/>
          </w:divBdr>
        </w:div>
        <w:div w:id="1424187332">
          <w:marLeft w:val="480"/>
          <w:marRight w:val="0"/>
          <w:marTop w:val="0"/>
          <w:marBottom w:val="0"/>
          <w:divBdr>
            <w:top w:val="none" w:sz="0" w:space="0" w:color="auto"/>
            <w:left w:val="none" w:sz="0" w:space="0" w:color="auto"/>
            <w:bottom w:val="none" w:sz="0" w:space="0" w:color="auto"/>
            <w:right w:val="none" w:sz="0" w:space="0" w:color="auto"/>
          </w:divBdr>
        </w:div>
        <w:div w:id="1783456052">
          <w:marLeft w:val="480"/>
          <w:marRight w:val="0"/>
          <w:marTop w:val="0"/>
          <w:marBottom w:val="0"/>
          <w:divBdr>
            <w:top w:val="none" w:sz="0" w:space="0" w:color="auto"/>
            <w:left w:val="none" w:sz="0" w:space="0" w:color="auto"/>
            <w:bottom w:val="none" w:sz="0" w:space="0" w:color="auto"/>
            <w:right w:val="none" w:sz="0" w:space="0" w:color="auto"/>
          </w:divBdr>
        </w:div>
        <w:div w:id="636642684">
          <w:marLeft w:val="480"/>
          <w:marRight w:val="0"/>
          <w:marTop w:val="0"/>
          <w:marBottom w:val="0"/>
          <w:divBdr>
            <w:top w:val="none" w:sz="0" w:space="0" w:color="auto"/>
            <w:left w:val="none" w:sz="0" w:space="0" w:color="auto"/>
            <w:bottom w:val="none" w:sz="0" w:space="0" w:color="auto"/>
            <w:right w:val="none" w:sz="0" w:space="0" w:color="auto"/>
          </w:divBdr>
        </w:div>
        <w:div w:id="1179854997">
          <w:marLeft w:val="480"/>
          <w:marRight w:val="0"/>
          <w:marTop w:val="0"/>
          <w:marBottom w:val="0"/>
          <w:divBdr>
            <w:top w:val="none" w:sz="0" w:space="0" w:color="auto"/>
            <w:left w:val="none" w:sz="0" w:space="0" w:color="auto"/>
            <w:bottom w:val="none" w:sz="0" w:space="0" w:color="auto"/>
            <w:right w:val="none" w:sz="0" w:space="0" w:color="auto"/>
          </w:divBdr>
        </w:div>
        <w:div w:id="2111272947">
          <w:marLeft w:val="480"/>
          <w:marRight w:val="0"/>
          <w:marTop w:val="0"/>
          <w:marBottom w:val="0"/>
          <w:divBdr>
            <w:top w:val="none" w:sz="0" w:space="0" w:color="auto"/>
            <w:left w:val="none" w:sz="0" w:space="0" w:color="auto"/>
            <w:bottom w:val="none" w:sz="0" w:space="0" w:color="auto"/>
            <w:right w:val="none" w:sz="0" w:space="0" w:color="auto"/>
          </w:divBdr>
        </w:div>
        <w:div w:id="710497948">
          <w:marLeft w:val="480"/>
          <w:marRight w:val="0"/>
          <w:marTop w:val="0"/>
          <w:marBottom w:val="0"/>
          <w:divBdr>
            <w:top w:val="none" w:sz="0" w:space="0" w:color="auto"/>
            <w:left w:val="none" w:sz="0" w:space="0" w:color="auto"/>
            <w:bottom w:val="none" w:sz="0" w:space="0" w:color="auto"/>
            <w:right w:val="none" w:sz="0" w:space="0" w:color="auto"/>
          </w:divBdr>
        </w:div>
        <w:div w:id="2018845673">
          <w:marLeft w:val="480"/>
          <w:marRight w:val="0"/>
          <w:marTop w:val="0"/>
          <w:marBottom w:val="0"/>
          <w:divBdr>
            <w:top w:val="none" w:sz="0" w:space="0" w:color="auto"/>
            <w:left w:val="none" w:sz="0" w:space="0" w:color="auto"/>
            <w:bottom w:val="none" w:sz="0" w:space="0" w:color="auto"/>
            <w:right w:val="none" w:sz="0" w:space="0" w:color="auto"/>
          </w:divBdr>
        </w:div>
        <w:div w:id="474296204">
          <w:marLeft w:val="480"/>
          <w:marRight w:val="0"/>
          <w:marTop w:val="0"/>
          <w:marBottom w:val="0"/>
          <w:divBdr>
            <w:top w:val="none" w:sz="0" w:space="0" w:color="auto"/>
            <w:left w:val="none" w:sz="0" w:space="0" w:color="auto"/>
            <w:bottom w:val="none" w:sz="0" w:space="0" w:color="auto"/>
            <w:right w:val="none" w:sz="0" w:space="0" w:color="auto"/>
          </w:divBdr>
        </w:div>
        <w:div w:id="1016807030">
          <w:marLeft w:val="480"/>
          <w:marRight w:val="0"/>
          <w:marTop w:val="0"/>
          <w:marBottom w:val="0"/>
          <w:divBdr>
            <w:top w:val="none" w:sz="0" w:space="0" w:color="auto"/>
            <w:left w:val="none" w:sz="0" w:space="0" w:color="auto"/>
            <w:bottom w:val="none" w:sz="0" w:space="0" w:color="auto"/>
            <w:right w:val="none" w:sz="0" w:space="0" w:color="auto"/>
          </w:divBdr>
        </w:div>
        <w:div w:id="655764829">
          <w:marLeft w:val="480"/>
          <w:marRight w:val="0"/>
          <w:marTop w:val="0"/>
          <w:marBottom w:val="0"/>
          <w:divBdr>
            <w:top w:val="none" w:sz="0" w:space="0" w:color="auto"/>
            <w:left w:val="none" w:sz="0" w:space="0" w:color="auto"/>
            <w:bottom w:val="none" w:sz="0" w:space="0" w:color="auto"/>
            <w:right w:val="none" w:sz="0" w:space="0" w:color="auto"/>
          </w:divBdr>
        </w:div>
        <w:div w:id="1206026082">
          <w:marLeft w:val="480"/>
          <w:marRight w:val="0"/>
          <w:marTop w:val="0"/>
          <w:marBottom w:val="0"/>
          <w:divBdr>
            <w:top w:val="none" w:sz="0" w:space="0" w:color="auto"/>
            <w:left w:val="none" w:sz="0" w:space="0" w:color="auto"/>
            <w:bottom w:val="none" w:sz="0" w:space="0" w:color="auto"/>
            <w:right w:val="none" w:sz="0" w:space="0" w:color="auto"/>
          </w:divBdr>
        </w:div>
        <w:div w:id="716927014">
          <w:marLeft w:val="480"/>
          <w:marRight w:val="0"/>
          <w:marTop w:val="0"/>
          <w:marBottom w:val="0"/>
          <w:divBdr>
            <w:top w:val="none" w:sz="0" w:space="0" w:color="auto"/>
            <w:left w:val="none" w:sz="0" w:space="0" w:color="auto"/>
            <w:bottom w:val="none" w:sz="0" w:space="0" w:color="auto"/>
            <w:right w:val="none" w:sz="0" w:space="0" w:color="auto"/>
          </w:divBdr>
        </w:div>
        <w:div w:id="1562407317">
          <w:marLeft w:val="480"/>
          <w:marRight w:val="0"/>
          <w:marTop w:val="0"/>
          <w:marBottom w:val="0"/>
          <w:divBdr>
            <w:top w:val="none" w:sz="0" w:space="0" w:color="auto"/>
            <w:left w:val="none" w:sz="0" w:space="0" w:color="auto"/>
            <w:bottom w:val="none" w:sz="0" w:space="0" w:color="auto"/>
            <w:right w:val="none" w:sz="0" w:space="0" w:color="auto"/>
          </w:divBdr>
        </w:div>
        <w:div w:id="229776619">
          <w:marLeft w:val="480"/>
          <w:marRight w:val="0"/>
          <w:marTop w:val="0"/>
          <w:marBottom w:val="0"/>
          <w:divBdr>
            <w:top w:val="none" w:sz="0" w:space="0" w:color="auto"/>
            <w:left w:val="none" w:sz="0" w:space="0" w:color="auto"/>
            <w:bottom w:val="none" w:sz="0" w:space="0" w:color="auto"/>
            <w:right w:val="none" w:sz="0" w:space="0" w:color="auto"/>
          </w:divBdr>
        </w:div>
        <w:div w:id="681005291">
          <w:marLeft w:val="480"/>
          <w:marRight w:val="0"/>
          <w:marTop w:val="0"/>
          <w:marBottom w:val="0"/>
          <w:divBdr>
            <w:top w:val="none" w:sz="0" w:space="0" w:color="auto"/>
            <w:left w:val="none" w:sz="0" w:space="0" w:color="auto"/>
            <w:bottom w:val="none" w:sz="0" w:space="0" w:color="auto"/>
            <w:right w:val="none" w:sz="0" w:space="0" w:color="auto"/>
          </w:divBdr>
        </w:div>
        <w:div w:id="911738502">
          <w:marLeft w:val="480"/>
          <w:marRight w:val="0"/>
          <w:marTop w:val="0"/>
          <w:marBottom w:val="0"/>
          <w:divBdr>
            <w:top w:val="none" w:sz="0" w:space="0" w:color="auto"/>
            <w:left w:val="none" w:sz="0" w:space="0" w:color="auto"/>
            <w:bottom w:val="none" w:sz="0" w:space="0" w:color="auto"/>
            <w:right w:val="none" w:sz="0" w:space="0" w:color="auto"/>
          </w:divBdr>
        </w:div>
        <w:div w:id="1602908379">
          <w:marLeft w:val="480"/>
          <w:marRight w:val="0"/>
          <w:marTop w:val="0"/>
          <w:marBottom w:val="0"/>
          <w:divBdr>
            <w:top w:val="none" w:sz="0" w:space="0" w:color="auto"/>
            <w:left w:val="none" w:sz="0" w:space="0" w:color="auto"/>
            <w:bottom w:val="none" w:sz="0" w:space="0" w:color="auto"/>
            <w:right w:val="none" w:sz="0" w:space="0" w:color="auto"/>
          </w:divBdr>
        </w:div>
        <w:div w:id="733088124">
          <w:marLeft w:val="480"/>
          <w:marRight w:val="0"/>
          <w:marTop w:val="0"/>
          <w:marBottom w:val="0"/>
          <w:divBdr>
            <w:top w:val="none" w:sz="0" w:space="0" w:color="auto"/>
            <w:left w:val="none" w:sz="0" w:space="0" w:color="auto"/>
            <w:bottom w:val="none" w:sz="0" w:space="0" w:color="auto"/>
            <w:right w:val="none" w:sz="0" w:space="0" w:color="auto"/>
          </w:divBdr>
        </w:div>
        <w:div w:id="270481521">
          <w:marLeft w:val="480"/>
          <w:marRight w:val="0"/>
          <w:marTop w:val="0"/>
          <w:marBottom w:val="0"/>
          <w:divBdr>
            <w:top w:val="none" w:sz="0" w:space="0" w:color="auto"/>
            <w:left w:val="none" w:sz="0" w:space="0" w:color="auto"/>
            <w:bottom w:val="none" w:sz="0" w:space="0" w:color="auto"/>
            <w:right w:val="none" w:sz="0" w:space="0" w:color="auto"/>
          </w:divBdr>
        </w:div>
        <w:div w:id="797988614">
          <w:marLeft w:val="480"/>
          <w:marRight w:val="0"/>
          <w:marTop w:val="0"/>
          <w:marBottom w:val="0"/>
          <w:divBdr>
            <w:top w:val="none" w:sz="0" w:space="0" w:color="auto"/>
            <w:left w:val="none" w:sz="0" w:space="0" w:color="auto"/>
            <w:bottom w:val="none" w:sz="0" w:space="0" w:color="auto"/>
            <w:right w:val="none" w:sz="0" w:space="0" w:color="auto"/>
          </w:divBdr>
        </w:div>
        <w:div w:id="1656956345">
          <w:marLeft w:val="480"/>
          <w:marRight w:val="0"/>
          <w:marTop w:val="0"/>
          <w:marBottom w:val="0"/>
          <w:divBdr>
            <w:top w:val="none" w:sz="0" w:space="0" w:color="auto"/>
            <w:left w:val="none" w:sz="0" w:space="0" w:color="auto"/>
            <w:bottom w:val="none" w:sz="0" w:space="0" w:color="auto"/>
            <w:right w:val="none" w:sz="0" w:space="0" w:color="auto"/>
          </w:divBdr>
        </w:div>
        <w:div w:id="1544635406">
          <w:marLeft w:val="480"/>
          <w:marRight w:val="0"/>
          <w:marTop w:val="0"/>
          <w:marBottom w:val="0"/>
          <w:divBdr>
            <w:top w:val="none" w:sz="0" w:space="0" w:color="auto"/>
            <w:left w:val="none" w:sz="0" w:space="0" w:color="auto"/>
            <w:bottom w:val="none" w:sz="0" w:space="0" w:color="auto"/>
            <w:right w:val="none" w:sz="0" w:space="0" w:color="auto"/>
          </w:divBdr>
        </w:div>
        <w:div w:id="68499337">
          <w:marLeft w:val="480"/>
          <w:marRight w:val="0"/>
          <w:marTop w:val="0"/>
          <w:marBottom w:val="0"/>
          <w:divBdr>
            <w:top w:val="none" w:sz="0" w:space="0" w:color="auto"/>
            <w:left w:val="none" w:sz="0" w:space="0" w:color="auto"/>
            <w:bottom w:val="none" w:sz="0" w:space="0" w:color="auto"/>
            <w:right w:val="none" w:sz="0" w:space="0" w:color="auto"/>
          </w:divBdr>
        </w:div>
        <w:div w:id="1456556908">
          <w:marLeft w:val="480"/>
          <w:marRight w:val="0"/>
          <w:marTop w:val="0"/>
          <w:marBottom w:val="0"/>
          <w:divBdr>
            <w:top w:val="none" w:sz="0" w:space="0" w:color="auto"/>
            <w:left w:val="none" w:sz="0" w:space="0" w:color="auto"/>
            <w:bottom w:val="none" w:sz="0" w:space="0" w:color="auto"/>
            <w:right w:val="none" w:sz="0" w:space="0" w:color="auto"/>
          </w:divBdr>
        </w:div>
        <w:div w:id="1172792343">
          <w:marLeft w:val="480"/>
          <w:marRight w:val="0"/>
          <w:marTop w:val="0"/>
          <w:marBottom w:val="0"/>
          <w:divBdr>
            <w:top w:val="none" w:sz="0" w:space="0" w:color="auto"/>
            <w:left w:val="none" w:sz="0" w:space="0" w:color="auto"/>
            <w:bottom w:val="none" w:sz="0" w:space="0" w:color="auto"/>
            <w:right w:val="none" w:sz="0" w:space="0" w:color="auto"/>
          </w:divBdr>
        </w:div>
        <w:div w:id="234318477">
          <w:marLeft w:val="480"/>
          <w:marRight w:val="0"/>
          <w:marTop w:val="0"/>
          <w:marBottom w:val="0"/>
          <w:divBdr>
            <w:top w:val="none" w:sz="0" w:space="0" w:color="auto"/>
            <w:left w:val="none" w:sz="0" w:space="0" w:color="auto"/>
            <w:bottom w:val="none" w:sz="0" w:space="0" w:color="auto"/>
            <w:right w:val="none" w:sz="0" w:space="0" w:color="auto"/>
          </w:divBdr>
        </w:div>
        <w:div w:id="1392381909">
          <w:marLeft w:val="480"/>
          <w:marRight w:val="0"/>
          <w:marTop w:val="0"/>
          <w:marBottom w:val="0"/>
          <w:divBdr>
            <w:top w:val="none" w:sz="0" w:space="0" w:color="auto"/>
            <w:left w:val="none" w:sz="0" w:space="0" w:color="auto"/>
            <w:bottom w:val="none" w:sz="0" w:space="0" w:color="auto"/>
            <w:right w:val="none" w:sz="0" w:space="0" w:color="auto"/>
          </w:divBdr>
        </w:div>
        <w:div w:id="585001136">
          <w:marLeft w:val="480"/>
          <w:marRight w:val="0"/>
          <w:marTop w:val="0"/>
          <w:marBottom w:val="0"/>
          <w:divBdr>
            <w:top w:val="none" w:sz="0" w:space="0" w:color="auto"/>
            <w:left w:val="none" w:sz="0" w:space="0" w:color="auto"/>
            <w:bottom w:val="none" w:sz="0" w:space="0" w:color="auto"/>
            <w:right w:val="none" w:sz="0" w:space="0" w:color="auto"/>
          </w:divBdr>
        </w:div>
        <w:div w:id="1345285163">
          <w:marLeft w:val="480"/>
          <w:marRight w:val="0"/>
          <w:marTop w:val="0"/>
          <w:marBottom w:val="0"/>
          <w:divBdr>
            <w:top w:val="none" w:sz="0" w:space="0" w:color="auto"/>
            <w:left w:val="none" w:sz="0" w:space="0" w:color="auto"/>
            <w:bottom w:val="none" w:sz="0" w:space="0" w:color="auto"/>
            <w:right w:val="none" w:sz="0" w:space="0" w:color="auto"/>
          </w:divBdr>
        </w:div>
        <w:div w:id="891233207">
          <w:marLeft w:val="480"/>
          <w:marRight w:val="0"/>
          <w:marTop w:val="0"/>
          <w:marBottom w:val="0"/>
          <w:divBdr>
            <w:top w:val="none" w:sz="0" w:space="0" w:color="auto"/>
            <w:left w:val="none" w:sz="0" w:space="0" w:color="auto"/>
            <w:bottom w:val="none" w:sz="0" w:space="0" w:color="auto"/>
            <w:right w:val="none" w:sz="0" w:space="0" w:color="auto"/>
          </w:divBdr>
        </w:div>
        <w:div w:id="1820882546">
          <w:marLeft w:val="480"/>
          <w:marRight w:val="0"/>
          <w:marTop w:val="0"/>
          <w:marBottom w:val="0"/>
          <w:divBdr>
            <w:top w:val="none" w:sz="0" w:space="0" w:color="auto"/>
            <w:left w:val="none" w:sz="0" w:space="0" w:color="auto"/>
            <w:bottom w:val="none" w:sz="0" w:space="0" w:color="auto"/>
            <w:right w:val="none" w:sz="0" w:space="0" w:color="auto"/>
          </w:divBdr>
        </w:div>
        <w:div w:id="114757672">
          <w:marLeft w:val="480"/>
          <w:marRight w:val="0"/>
          <w:marTop w:val="0"/>
          <w:marBottom w:val="0"/>
          <w:divBdr>
            <w:top w:val="none" w:sz="0" w:space="0" w:color="auto"/>
            <w:left w:val="none" w:sz="0" w:space="0" w:color="auto"/>
            <w:bottom w:val="none" w:sz="0" w:space="0" w:color="auto"/>
            <w:right w:val="none" w:sz="0" w:space="0" w:color="auto"/>
          </w:divBdr>
        </w:div>
        <w:div w:id="14121241">
          <w:marLeft w:val="480"/>
          <w:marRight w:val="0"/>
          <w:marTop w:val="0"/>
          <w:marBottom w:val="0"/>
          <w:divBdr>
            <w:top w:val="none" w:sz="0" w:space="0" w:color="auto"/>
            <w:left w:val="none" w:sz="0" w:space="0" w:color="auto"/>
            <w:bottom w:val="none" w:sz="0" w:space="0" w:color="auto"/>
            <w:right w:val="none" w:sz="0" w:space="0" w:color="auto"/>
          </w:divBdr>
        </w:div>
        <w:div w:id="1852134911">
          <w:marLeft w:val="480"/>
          <w:marRight w:val="0"/>
          <w:marTop w:val="0"/>
          <w:marBottom w:val="0"/>
          <w:divBdr>
            <w:top w:val="none" w:sz="0" w:space="0" w:color="auto"/>
            <w:left w:val="none" w:sz="0" w:space="0" w:color="auto"/>
            <w:bottom w:val="none" w:sz="0" w:space="0" w:color="auto"/>
            <w:right w:val="none" w:sz="0" w:space="0" w:color="auto"/>
          </w:divBdr>
        </w:div>
        <w:div w:id="1921865046">
          <w:marLeft w:val="480"/>
          <w:marRight w:val="0"/>
          <w:marTop w:val="0"/>
          <w:marBottom w:val="0"/>
          <w:divBdr>
            <w:top w:val="none" w:sz="0" w:space="0" w:color="auto"/>
            <w:left w:val="none" w:sz="0" w:space="0" w:color="auto"/>
            <w:bottom w:val="none" w:sz="0" w:space="0" w:color="auto"/>
            <w:right w:val="none" w:sz="0" w:space="0" w:color="auto"/>
          </w:divBdr>
        </w:div>
        <w:div w:id="461268930">
          <w:marLeft w:val="480"/>
          <w:marRight w:val="0"/>
          <w:marTop w:val="0"/>
          <w:marBottom w:val="0"/>
          <w:divBdr>
            <w:top w:val="none" w:sz="0" w:space="0" w:color="auto"/>
            <w:left w:val="none" w:sz="0" w:space="0" w:color="auto"/>
            <w:bottom w:val="none" w:sz="0" w:space="0" w:color="auto"/>
            <w:right w:val="none" w:sz="0" w:space="0" w:color="auto"/>
          </w:divBdr>
        </w:div>
        <w:div w:id="66347099">
          <w:marLeft w:val="480"/>
          <w:marRight w:val="0"/>
          <w:marTop w:val="0"/>
          <w:marBottom w:val="0"/>
          <w:divBdr>
            <w:top w:val="none" w:sz="0" w:space="0" w:color="auto"/>
            <w:left w:val="none" w:sz="0" w:space="0" w:color="auto"/>
            <w:bottom w:val="none" w:sz="0" w:space="0" w:color="auto"/>
            <w:right w:val="none" w:sz="0" w:space="0" w:color="auto"/>
          </w:divBdr>
        </w:div>
        <w:div w:id="1792750146">
          <w:marLeft w:val="480"/>
          <w:marRight w:val="0"/>
          <w:marTop w:val="0"/>
          <w:marBottom w:val="0"/>
          <w:divBdr>
            <w:top w:val="none" w:sz="0" w:space="0" w:color="auto"/>
            <w:left w:val="none" w:sz="0" w:space="0" w:color="auto"/>
            <w:bottom w:val="none" w:sz="0" w:space="0" w:color="auto"/>
            <w:right w:val="none" w:sz="0" w:space="0" w:color="auto"/>
          </w:divBdr>
        </w:div>
        <w:div w:id="2042123008">
          <w:marLeft w:val="480"/>
          <w:marRight w:val="0"/>
          <w:marTop w:val="0"/>
          <w:marBottom w:val="0"/>
          <w:divBdr>
            <w:top w:val="none" w:sz="0" w:space="0" w:color="auto"/>
            <w:left w:val="none" w:sz="0" w:space="0" w:color="auto"/>
            <w:bottom w:val="none" w:sz="0" w:space="0" w:color="auto"/>
            <w:right w:val="none" w:sz="0" w:space="0" w:color="auto"/>
          </w:divBdr>
        </w:div>
        <w:div w:id="395054244">
          <w:marLeft w:val="480"/>
          <w:marRight w:val="0"/>
          <w:marTop w:val="0"/>
          <w:marBottom w:val="0"/>
          <w:divBdr>
            <w:top w:val="none" w:sz="0" w:space="0" w:color="auto"/>
            <w:left w:val="none" w:sz="0" w:space="0" w:color="auto"/>
            <w:bottom w:val="none" w:sz="0" w:space="0" w:color="auto"/>
            <w:right w:val="none" w:sz="0" w:space="0" w:color="auto"/>
          </w:divBdr>
        </w:div>
        <w:div w:id="390933850">
          <w:marLeft w:val="480"/>
          <w:marRight w:val="0"/>
          <w:marTop w:val="0"/>
          <w:marBottom w:val="0"/>
          <w:divBdr>
            <w:top w:val="none" w:sz="0" w:space="0" w:color="auto"/>
            <w:left w:val="none" w:sz="0" w:space="0" w:color="auto"/>
            <w:bottom w:val="none" w:sz="0" w:space="0" w:color="auto"/>
            <w:right w:val="none" w:sz="0" w:space="0" w:color="auto"/>
          </w:divBdr>
        </w:div>
        <w:div w:id="1258755863">
          <w:marLeft w:val="480"/>
          <w:marRight w:val="0"/>
          <w:marTop w:val="0"/>
          <w:marBottom w:val="0"/>
          <w:divBdr>
            <w:top w:val="none" w:sz="0" w:space="0" w:color="auto"/>
            <w:left w:val="none" w:sz="0" w:space="0" w:color="auto"/>
            <w:bottom w:val="none" w:sz="0" w:space="0" w:color="auto"/>
            <w:right w:val="none" w:sz="0" w:space="0" w:color="auto"/>
          </w:divBdr>
        </w:div>
        <w:div w:id="808353336">
          <w:marLeft w:val="480"/>
          <w:marRight w:val="0"/>
          <w:marTop w:val="0"/>
          <w:marBottom w:val="0"/>
          <w:divBdr>
            <w:top w:val="none" w:sz="0" w:space="0" w:color="auto"/>
            <w:left w:val="none" w:sz="0" w:space="0" w:color="auto"/>
            <w:bottom w:val="none" w:sz="0" w:space="0" w:color="auto"/>
            <w:right w:val="none" w:sz="0" w:space="0" w:color="auto"/>
          </w:divBdr>
        </w:div>
        <w:div w:id="244917845">
          <w:marLeft w:val="480"/>
          <w:marRight w:val="0"/>
          <w:marTop w:val="0"/>
          <w:marBottom w:val="0"/>
          <w:divBdr>
            <w:top w:val="none" w:sz="0" w:space="0" w:color="auto"/>
            <w:left w:val="none" w:sz="0" w:space="0" w:color="auto"/>
            <w:bottom w:val="none" w:sz="0" w:space="0" w:color="auto"/>
            <w:right w:val="none" w:sz="0" w:space="0" w:color="auto"/>
          </w:divBdr>
        </w:div>
        <w:div w:id="1331762462">
          <w:marLeft w:val="480"/>
          <w:marRight w:val="0"/>
          <w:marTop w:val="0"/>
          <w:marBottom w:val="0"/>
          <w:divBdr>
            <w:top w:val="none" w:sz="0" w:space="0" w:color="auto"/>
            <w:left w:val="none" w:sz="0" w:space="0" w:color="auto"/>
            <w:bottom w:val="none" w:sz="0" w:space="0" w:color="auto"/>
            <w:right w:val="none" w:sz="0" w:space="0" w:color="auto"/>
          </w:divBdr>
        </w:div>
        <w:div w:id="1293360554">
          <w:marLeft w:val="480"/>
          <w:marRight w:val="0"/>
          <w:marTop w:val="0"/>
          <w:marBottom w:val="0"/>
          <w:divBdr>
            <w:top w:val="none" w:sz="0" w:space="0" w:color="auto"/>
            <w:left w:val="none" w:sz="0" w:space="0" w:color="auto"/>
            <w:bottom w:val="none" w:sz="0" w:space="0" w:color="auto"/>
            <w:right w:val="none" w:sz="0" w:space="0" w:color="auto"/>
          </w:divBdr>
        </w:div>
        <w:div w:id="507526094">
          <w:marLeft w:val="480"/>
          <w:marRight w:val="0"/>
          <w:marTop w:val="0"/>
          <w:marBottom w:val="0"/>
          <w:divBdr>
            <w:top w:val="none" w:sz="0" w:space="0" w:color="auto"/>
            <w:left w:val="none" w:sz="0" w:space="0" w:color="auto"/>
            <w:bottom w:val="none" w:sz="0" w:space="0" w:color="auto"/>
            <w:right w:val="none" w:sz="0" w:space="0" w:color="auto"/>
          </w:divBdr>
        </w:div>
        <w:div w:id="54741104">
          <w:marLeft w:val="480"/>
          <w:marRight w:val="0"/>
          <w:marTop w:val="0"/>
          <w:marBottom w:val="0"/>
          <w:divBdr>
            <w:top w:val="none" w:sz="0" w:space="0" w:color="auto"/>
            <w:left w:val="none" w:sz="0" w:space="0" w:color="auto"/>
            <w:bottom w:val="none" w:sz="0" w:space="0" w:color="auto"/>
            <w:right w:val="none" w:sz="0" w:space="0" w:color="auto"/>
          </w:divBdr>
        </w:div>
        <w:div w:id="1935479492">
          <w:marLeft w:val="480"/>
          <w:marRight w:val="0"/>
          <w:marTop w:val="0"/>
          <w:marBottom w:val="0"/>
          <w:divBdr>
            <w:top w:val="none" w:sz="0" w:space="0" w:color="auto"/>
            <w:left w:val="none" w:sz="0" w:space="0" w:color="auto"/>
            <w:bottom w:val="none" w:sz="0" w:space="0" w:color="auto"/>
            <w:right w:val="none" w:sz="0" w:space="0" w:color="auto"/>
          </w:divBdr>
        </w:div>
        <w:div w:id="622688647">
          <w:marLeft w:val="480"/>
          <w:marRight w:val="0"/>
          <w:marTop w:val="0"/>
          <w:marBottom w:val="0"/>
          <w:divBdr>
            <w:top w:val="none" w:sz="0" w:space="0" w:color="auto"/>
            <w:left w:val="none" w:sz="0" w:space="0" w:color="auto"/>
            <w:bottom w:val="none" w:sz="0" w:space="0" w:color="auto"/>
            <w:right w:val="none" w:sz="0" w:space="0" w:color="auto"/>
          </w:divBdr>
        </w:div>
        <w:div w:id="1344013112">
          <w:marLeft w:val="480"/>
          <w:marRight w:val="0"/>
          <w:marTop w:val="0"/>
          <w:marBottom w:val="0"/>
          <w:divBdr>
            <w:top w:val="none" w:sz="0" w:space="0" w:color="auto"/>
            <w:left w:val="none" w:sz="0" w:space="0" w:color="auto"/>
            <w:bottom w:val="none" w:sz="0" w:space="0" w:color="auto"/>
            <w:right w:val="none" w:sz="0" w:space="0" w:color="auto"/>
          </w:divBdr>
        </w:div>
        <w:div w:id="1428573072">
          <w:marLeft w:val="480"/>
          <w:marRight w:val="0"/>
          <w:marTop w:val="0"/>
          <w:marBottom w:val="0"/>
          <w:divBdr>
            <w:top w:val="none" w:sz="0" w:space="0" w:color="auto"/>
            <w:left w:val="none" w:sz="0" w:space="0" w:color="auto"/>
            <w:bottom w:val="none" w:sz="0" w:space="0" w:color="auto"/>
            <w:right w:val="none" w:sz="0" w:space="0" w:color="auto"/>
          </w:divBdr>
        </w:div>
        <w:div w:id="1559979407">
          <w:marLeft w:val="480"/>
          <w:marRight w:val="0"/>
          <w:marTop w:val="0"/>
          <w:marBottom w:val="0"/>
          <w:divBdr>
            <w:top w:val="none" w:sz="0" w:space="0" w:color="auto"/>
            <w:left w:val="none" w:sz="0" w:space="0" w:color="auto"/>
            <w:bottom w:val="none" w:sz="0" w:space="0" w:color="auto"/>
            <w:right w:val="none" w:sz="0" w:space="0" w:color="auto"/>
          </w:divBdr>
        </w:div>
        <w:div w:id="1689722624">
          <w:marLeft w:val="480"/>
          <w:marRight w:val="0"/>
          <w:marTop w:val="0"/>
          <w:marBottom w:val="0"/>
          <w:divBdr>
            <w:top w:val="none" w:sz="0" w:space="0" w:color="auto"/>
            <w:left w:val="none" w:sz="0" w:space="0" w:color="auto"/>
            <w:bottom w:val="none" w:sz="0" w:space="0" w:color="auto"/>
            <w:right w:val="none" w:sz="0" w:space="0" w:color="auto"/>
          </w:divBdr>
        </w:div>
        <w:div w:id="9718174">
          <w:marLeft w:val="480"/>
          <w:marRight w:val="0"/>
          <w:marTop w:val="0"/>
          <w:marBottom w:val="0"/>
          <w:divBdr>
            <w:top w:val="none" w:sz="0" w:space="0" w:color="auto"/>
            <w:left w:val="none" w:sz="0" w:space="0" w:color="auto"/>
            <w:bottom w:val="none" w:sz="0" w:space="0" w:color="auto"/>
            <w:right w:val="none" w:sz="0" w:space="0" w:color="auto"/>
          </w:divBdr>
        </w:div>
        <w:div w:id="1352148286">
          <w:marLeft w:val="480"/>
          <w:marRight w:val="0"/>
          <w:marTop w:val="0"/>
          <w:marBottom w:val="0"/>
          <w:divBdr>
            <w:top w:val="none" w:sz="0" w:space="0" w:color="auto"/>
            <w:left w:val="none" w:sz="0" w:space="0" w:color="auto"/>
            <w:bottom w:val="none" w:sz="0" w:space="0" w:color="auto"/>
            <w:right w:val="none" w:sz="0" w:space="0" w:color="auto"/>
          </w:divBdr>
        </w:div>
        <w:div w:id="1302691004">
          <w:marLeft w:val="480"/>
          <w:marRight w:val="0"/>
          <w:marTop w:val="0"/>
          <w:marBottom w:val="0"/>
          <w:divBdr>
            <w:top w:val="none" w:sz="0" w:space="0" w:color="auto"/>
            <w:left w:val="none" w:sz="0" w:space="0" w:color="auto"/>
            <w:bottom w:val="none" w:sz="0" w:space="0" w:color="auto"/>
            <w:right w:val="none" w:sz="0" w:space="0" w:color="auto"/>
          </w:divBdr>
        </w:div>
        <w:div w:id="1581210877">
          <w:marLeft w:val="480"/>
          <w:marRight w:val="0"/>
          <w:marTop w:val="0"/>
          <w:marBottom w:val="0"/>
          <w:divBdr>
            <w:top w:val="none" w:sz="0" w:space="0" w:color="auto"/>
            <w:left w:val="none" w:sz="0" w:space="0" w:color="auto"/>
            <w:bottom w:val="none" w:sz="0" w:space="0" w:color="auto"/>
            <w:right w:val="none" w:sz="0" w:space="0" w:color="auto"/>
          </w:divBdr>
        </w:div>
        <w:div w:id="1815025517">
          <w:marLeft w:val="480"/>
          <w:marRight w:val="0"/>
          <w:marTop w:val="0"/>
          <w:marBottom w:val="0"/>
          <w:divBdr>
            <w:top w:val="none" w:sz="0" w:space="0" w:color="auto"/>
            <w:left w:val="none" w:sz="0" w:space="0" w:color="auto"/>
            <w:bottom w:val="none" w:sz="0" w:space="0" w:color="auto"/>
            <w:right w:val="none" w:sz="0" w:space="0" w:color="auto"/>
          </w:divBdr>
        </w:div>
        <w:div w:id="1048382229">
          <w:marLeft w:val="480"/>
          <w:marRight w:val="0"/>
          <w:marTop w:val="0"/>
          <w:marBottom w:val="0"/>
          <w:divBdr>
            <w:top w:val="none" w:sz="0" w:space="0" w:color="auto"/>
            <w:left w:val="none" w:sz="0" w:space="0" w:color="auto"/>
            <w:bottom w:val="none" w:sz="0" w:space="0" w:color="auto"/>
            <w:right w:val="none" w:sz="0" w:space="0" w:color="auto"/>
          </w:divBdr>
        </w:div>
        <w:div w:id="1155072781">
          <w:marLeft w:val="480"/>
          <w:marRight w:val="0"/>
          <w:marTop w:val="0"/>
          <w:marBottom w:val="0"/>
          <w:divBdr>
            <w:top w:val="none" w:sz="0" w:space="0" w:color="auto"/>
            <w:left w:val="none" w:sz="0" w:space="0" w:color="auto"/>
            <w:bottom w:val="none" w:sz="0" w:space="0" w:color="auto"/>
            <w:right w:val="none" w:sz="0" w:space="0" w:color="auto"/>
          </w:divBdr>
        </w:div>
        <w:div w:id="1729762051">
          <w:marLeft w:val="480"/>
          <w:marRight w:val="0"/>
          <w:marTop w:val="0"/>
          <w:marBottom w:val="0"/>
          <w:divBdr>
            <w:top w:val="none" w:sz="0" w:space="0" w:color="auto"/>
            <w:left w:val="none" w:sz="0" w:space="0" w:color="auto"/>
            <w:bottom w:val="none" w:sz="0" w:space="0" w:color="auto"/>
            <w:right w:val="none" w:sz="0" w:space="0" w:color="auto"/>
          </w:divBdr>
        </w:div>
        <w:div w:id="1623532018">
          <w:marLeft w:val="480"/>
          <w:marRight w:val="0"/>
          <w:marTop w:val="0"/>
          <w:marBottom w:val="0"/>
          <w:divBdr>
            <w:top w:val="none" w:sz="0" w:space="0" w:color="auto"/>
            <w:left w:val="none" w:sz="0" w:space="0" w:color="auto"/>
            <w:bottom w:val="none" w:sz="0" w:space="0" w:color="auto"/>
            <w:right w:val="none" w:sz="0" w:space="0" w:color="auto"/>
          </w:divBdr>
        </w:div>
        <w:div w:id="1587492585">
          <w:marLeft w:val="480"/>
          <w:marRight w:val="0"/>
          <w:marTop w:val="0"/>
          <w:marBottom w:val="0"/>
          <w:divBdr>
            <w:top w:val="none" w:sz="0" w:space="0" w:color="auto"/>
            <w:left w:val="none" w:sz="0" w:space="0" w:color="auto"/>
            <w:bottom w:val="none" w:sz="0" w:space="0" w:color="auto"/>
            <w:right w:val="none" w:sz="0" w:space="0" w:color="auto"/>
          </w:divBdr>
        </w:div>
        <w:div w:id="1791316113">
          <w:marLeft w:val="480"/>
          <w:marRight w:val="0"/>
          <w:marTop w:val="0"/>
          <w:marBottom w:val="0"/>
          <w:divBdr>
            <w:top w:val="none" w:sz="0" w:space="0" w:color="auto"/>
            <w:left w:val="none" w:sz="0" w:space="0" w:color="auto"/>
            <w:bottom w:val="none" w:sz="0" w:space="0" w:color="auto"/>
            <w:right w:val="none" w:sz="0" w:space="0" w:color="auto"/>
          </w:divBdr>
        </w:div>
        <w:div w:id="740636475">
          <w:marLeft w:val="480"/>
          <w:marRight w:val="0"/>
          <w:marTop w:val="0"/>
          <w:marBottom w:val="0"/>
          <w:divBdr>
            <w:top w:val="none" w:sz="0" w:space="0" w:color="auto"/>
            <w:left w:val="none" w:sz="0" w:space="0" w:color="auto"/>
            <w:bottom w:val="none" w:sz="0" w:space="0" w:color="auto"/>
            <w:right w:val="none" w:sz="0" w:space="0" w:color="auto"/>
          </w:divBdr>
        </w:div>
        <w:div w:id="1268194576">
          <w:marLeft w:val="480"/>
          <w:marRight w:val="0"/>
          <w:marTop w:val="0"/>
          <w:marBottom w:val="0"/>
          <w:divBdr>
            <w:top w:val="none" w:sz="0" w:space="0" w:color="auto"/>
            <w:left w:val="none" w:sz="0" w:space="0" w:color="auto"/>
            <w:bottom w:val="none" w:sz="0" w:space="0" w:color="auto"/>
            <w:right w:val="none" w:sz="0" w:space="0" w:color="auto"/>
          </w:divBdr>
        </w:div>
        <w:div w:id="625966093">
          <w:marLeft w:val="480"/>
          <w:marRight w:val="0"/>
          <w:marTop w:val="0"/>
          <w:marBottom w:val="0"/>
          <w:divBdr>
            <w:top w:val="none" w:sz="0" w:space="0" w:color="auto"/>
            <w:left w:val="none" w:sz="0" w:space="0" w:color="auto"/>
            <w:bottom w:val="none" w:sz="0" w:space="0" w:color="auto"/>
            <w:right w:val="none" w:sz="0" w:space="0" w:color="auto"/>
          </w:divBdr>
        </w:div>
        <w:div w:id="3096114">
          <w:marLeft w:val="480"/>
          <w:marRight w:val="0"/>
          <w:marTop w:val="0"/>
          <w:marBottom w:val="0"/>
          <w:divBdr>
            <w:top w:val="none" w:sz="0" w:space="0" w:color="auto"/>
            <w:left w:val="none" w:sz="0" w:space="0" w:color="auto"/>
            <w:bottom w:val="none" w:sz="0" w:space="0" w:color="auto"/>
            <w:right w:val="none" w:sz="0" w:space="0" w:color="auto"/>
          </w:divBdr>
        </w:div>
        <w:div w:id="132842812">
          <w:marLeft w:val="480"/>
          <w:marRight w:val="0"/>
          <w:marTop w:val="0"/>
          <w:marBottom w:val="0"/>
          <w:divBdr>
            <w:top w:val="none" w:sz="0" w:space="0" w:color="auto"/>
            <w:left w:val="none" w:sz="0" w:space="0" w:color="auto"/>
            <w:bottom w:val="none" w:sz="0" w:space="0" w:color="auto"/>
            <w:right w:val="none" w:sz="0" w:space="0" w:color="auto"/>
          </w:divBdr>
        </w:div>
        <w:div w:id="2134400916">
          <w:marLeft w:val="480"/>
          <w:marRight w:val="0"/>
          <w:marTop w:val="0"/>
          <w:marBottom w:val="0"/>
          <w:divBdr>
            <w:top w:val="none" w:sz="0" w:space="0" w:color="auto"/>
            <w:left w:val="none" w:sz="0" w:space="0" w:color="auto"/>
            <w:bottom w:val="none" w:sz="0" w:space="0" w:color="auto"/>
            <w:right w:val="none" w:sz="0" w:space="0" w:color="auto"/>
          </w:divBdr>
        </w:div>
        <w:div w:id="1830444136">
          <w:marLeft w:val="480"/>
          <w:marRight w:val="0"/>
          <w:marTop w:val="0"/>
          <w:marBottom w:val="0"/>
          <w:divBdr>
            <w:top w:val="none" w:sz="0" w:space="0" w:color="auto"/>
            <w:left w:val="none" w:sz="0" w:space="0" w:color="auto"/>
            <w:bottom w:val="none" w:sz="0" w:space="0" w:color="auto"/>
            <w:right w:val="none" w:sz="0" w:space="0" w:color="auto"/>
          </w:divBdr>
        </w:div>
        <w:div w:id="1015764714">
          <w:marLeft w:val="480"/>
          <w:marRight w:val="0"/>
          <w:marTop w:val="0"/>
          <w:marBottom w:val="0"/>
          <w:divBdr>
            <w:top w:val="none" w:sz="0" w:space="0" w:color="auto"/>
            <w:left w:val="none" w:sz="0" w:space="0" w:color="auto"/>
            <w:bottom w:val="none" w:sz="0" w:space="0" w:color="auto"/>
            <w:right w:val="none" w:sz="0" w:space="0" w:color="auto"/>
          </w:divBdr>
        </w:div>
        <w:div w:id="315912303">
          <w:marLeft w:val="480"/>
          <w:marRight w:val="0"/>
          <w:marTop w:val="0"/>
          <w:marBottom w:val="0"/>
          <w:divBdr>
            <w:top w:val="none" w:sz="0" w:space="0" w:color="auto"/>
            <w:left w:val="none" w:sz="0" w:space="0" w:color="auto"/>
            <w:bottom w:val="none" w:sz="0" w:space="0" w:color="auto"/>
            <w:right w:val="none" w:sz="0" w:space="0" w:color="auto"/>
          </w:divBdr>
        </w:div>
        <w:div w:id="275990620">
          <w:marLeft w:val="480"/>
          <w:marRight w:val="0"/>
          <w:marTop w:val="0"/>
          <w:marBottom w:val="0"/>
          <w:divBdr>
            <w:top w:val="none" w:sz="0" w:space="0" w:color="auto"/>
            <w:left w:val="none" w:sz="0" w:space="0" w:color="auto"/>
            <w:bottom w:val="none" w:sz="0" w:space="0" w:color="auto"/>
            <w:right w:val="none" w:sz="0" w:space="0" w:color="auto"/>
          </w:divBdr>
        </w:div>
        <w:div w:id="429156203">
          <w:marLeft w:val="480"/>
          <w:marRight w:val="0"/>
          <w:marTop w:val="0"/>
          <w:marBottom w:val="0"/>
          <w:divBdr>
            <w:top w:val="none" w:sz="0" w:space="0" w:color="auto"/>
            <w:left w:val="none" w:sz="0" w:space="0" w:color="auto"/>
            <w:bottom w:val="none" w:sz="0" w:space="0" w:color="auto"/>
            <w:right w:val="none" w:sz="0" w:space="0" w:color="auto"/>
          </w:divBdr>
        </w:div>
        <w:div w:id="434636740">
          <w:marLeft w:val="480"/>
          <w:marRight w:val="0"/>
          <w:marTop w:val="0"/>
          <w:marBottom w:val="0"/>
          <w:divBdr>
            <w:top w:val="none" w:sz="0" w:space="0" w:color="auto"/>
            <w:left w:val="none" w:sz="0" w:space="0" w:color="auto"/>
            <w:bottom w:val="none" w:sz="0" w:space="0" w:color="auto"/>
            <w:right w:val="none" w:sz="0" w:space="0" w:color="auto"/>
          </w:divBdr>
        </w:div>
        <w:div w:id="250703233">
          <w:marLeft w:val="480"/>
          <w:marRight w:val="0"/>
          <w:marTop w:val="0"/>
          <w:marBottom w:val="0"/>
          <w:divBdr>
            <w:top w:val="none" w:sz="0" w:space="0" w:color="auto"/>
            <w:left w:val="none" w:sz="0" w:space="0" w:color="auto"/>
            <w:bottom w:val="none" w:sz="0" w:space="0" w:color="auto"/>
            <w:right w:val="none" w:sz="0" w:space="0" w:color="auto"/>
          </w:divBdr>
        </w:div>
        <w:div w:id="1971934100">
          <w:marLeft w:val="480"/>
          <w:marRight w:val="0"/>
          <w:marTop w:val="0"/>
          <w:marBottom w:val="0"/>
          <w:divBdr>
            <w:top w:val="none" w:sz="0" w:space="0" w:color="auto"/>
            <w:left w:val="none" w:sz="0" w:space="0" w:color="auto"/>
            <w:bottom w:val="none" w:sz="0" w:space="0" w:color="auto"/>
            <w:right w:val="none" w:sz="0" w:space="0" w:color="auto"/>
          </w:divBdr>
        </w:div>
        <w:div w:id="1817719857">
          <w:marLeft w:val="480"/>
          <w:marRight w:val="0"/>
          <w:marTop w:val="0"/>
          <w:marBottom w:val="0"/>
          <w:divBdr>
            <w:top w:val="none" w:sz="0" w:space="0" w:color="auto"/>
            <w:left w:val="none" w:sz="0" w:space="0" w:color="auto"/>
            <w:bottom w:val="none" w:sz="0" w:space="0" w:color="auto"/>
            <w:right w:val="none" w:sz="0" w:space="0" w:color="auto"/>
          </w:divBdr>
        </w:div>
        <w:div w:id="1826892120">
          <w:marLeft w:val="480"/>
          <w:marRight w:val="0"/>
          <w:marTop w:val="0"/>
          <w:marBottom w:val="0"/>
          <w:divBdr>
            <w:top w:val="none" w:sz="0" w:space="0" w:color="auto"/>
            <w:left w:val="none" w:sz="0" w:space="0" w:color="auto"/>
            <w:bottom w:val="none" w:sz="0" w:space="0" w:color="auto"/>
            <w:right w:val="none" w:sz="0" w:space="0" w:color="auto"/>
          </w:divBdr>
        </w:div>
        <w:div w:id="215895540">
          <w:marLeft w:val="480"/>
          <w:marRight w:val="0"/>
          <w:marTop w:val="0"/>
          <w:marBottom w:val="0"/>
          <w:divBdr>
            <w:top w:val="none" w:sz="0" w:space="0" w:color="auto"/>
            <w:left w:val="none" w:sz="0" w:space="0" w:color="auto"/>
            <w:bottom w:val="none" w:sz="0" w:space="0" w:color="auto"/>
            <w:right w:val="none" w:sz="0" w:space="0" w:color="auto"/>
          </w:divBdr>
        </w:div>
        <w:div w:id="215706189">
          <w:marLeft w:val="480"/>
          <w:marRight w:val="0"/>
          <w:marTop w:val="0"/>
          <w:marBottom w:val="0"/>
          <w:divBdr>
            <w:top w:val="none" w:sz="0" w:space="0" w:color="auto"/>
            <w:left w:val="none" w:sz="0" w:space="0" w:color="auto"/>
            <w:bottom w:val="none" w:sz="0" w:space="0" w:color="auto"/>
            <w:right w:val="none" w:sz="0" w:space="0" w:color="auto"/>
          </w:divBdr>
        </w:div>
        <w:div w:id="881206289">
          <w:marLeft w:val="480"/>
          <w:marRight w:val="0"/>
          <w:marTop w:val="0"/>
          <w:marBottom w:val="0"/>
          <w:divBdr>
            <w:top w:val="none" w:sz="0" w:space="0" w:color="auto"/>
            <w:left w:val="none" w:sz="0" w:space="0" w:color="auto"/>
            <w:bottom w:val="none" w:sz="0" w:space="0" w:color="auto"/>
            <w:right w:val="none" w:sz="0" w:space="0" w:color="auto"/>
          </w:divBdr>
        </w:div>
        <w:div w:id="296762431">
          <w:marLeft w:val="480"/>
          <w:marRight w:val="0"/>
          <w:marTop w:val="0"/>
          <w:marBottom w:val="0"/>
          <w:divBdr>
            <w:top w:val="none" w:sz="0" w:space="0" w:color="auto"/>
            <w:left w:val="none" w:sz="0" w:space="0" w:color="auto"/>
            <w:bottom w:val="none" w:sz="0" w:space="0" w:color="auto"/>
            <w:right w:val="none" w:sz="0" w:space="0" w:color="auto"/>
          </w:divBdr>
        </w:div>
        <w:div w:id="127943797">
          <w:marLeft w:val="480"/>
          <w:marRight w:val="0"/>
          <w:marTop w:val="0"/>
          <w:marBottom w:val="0"/>
          <w:divBdr>
            <w:top w:val="none" w:sz="0" w:space="0" w:color="auto"/>
            <w:left w:val="none" w:sz="0" w:space="0" w:color="auto"/>
            <w:bottom w:val="none" w:sz="0" w:space="0" w:color="auto"/>
            <w:right w:val="none" w:sz="0" w:space="0" w:color="auto"/>
          </w:divBdr>
        </w:div>
        <w:div w:id="1621260269">
          <w:marLeft w:val="480"/>
          <w:marRight w:val="0"/>
          <w:marTop w:val="0"/>
          <w:marBottom w:val="0"/>
          <w:divBdr>
            <w:top w:val="none" w:sz="0" w:space="0" w:color="auto"/>
            <w:left w:val="none" w:sz="0" w:space="0" w:color="auto"/>
            <w:bottom w:val="none" w:sz="0" w:space="0" w:color="auto"/>
            <w:right w:val="none" w:sz="0" w:space="0" w:color="auto"/>
          </w:divBdr>
        </w:div>
      </w:divsChild>
    </w:div>
    <w:div w:id="719018834">
      <w:bodyDiv w:val="1"/>
      <w:marLeft w:val="0"/>
      <w:marRight w:val="0"/>
      <w:marTop w:val="0"/>
      <w:marBottom w:val="0"/>
      <w:divBdr>
        <w:top w:val="none" w:sz="0" w:space="0" w:color="auto"/>
        <w:left w:val="none" w:sz="0" w:space="0" w:color="auto"/>
        <w:bottom w:val="none" w:sz="0" w:space="0" w:color="auto"/>
        <w:right w:val="none" w:sz="0" w:space="0" w:color="auto"/>
      </w:divBdr>
    </w:div>
    <w:div w:id="719742901">
      <w:bodyDiv w:val="1"/>
      <w:marLeft w:val="0"/>
      <w:marRight w:val="0"/>
      <w:marTop w:val="0"/>
      <w:marBottom w:val="0"/>
      <w:divBdr>
        <w:top w:val="none" w:sz="0" w:space="0" w:color="auto"/>
        <w:left w:val="none" w:sz="0" w:space="0" w:color="auto"/>
        <w:bottom w:val="none" w:sz="0" w:space="0" w:color="auto"/>
        <w:right w:val="none" w:sz="0" w:space="0" w:color="auto"/>
      </w:divBdr>
    </w:div>
    <w:div w:id="720176417">
      <w:bodyDiv w:val="1"/>
      <w:marLeft w:val="0"/>
      <w:marRight w:val="0"/>
      <w:marTop w:val="0"/>
      <w:marBottom w:val="0"/>
      <w:divBdr>
        <w:top w:val="none" w:sz="0" w:space="0" w:color="auto"/>
        <w:left w:val="none" w:sz="0" w:space="0" w:color="auto"/>
        <w:bottom w:val="none" w:sz="0" w:space="0" w:color="auto"/>
        <w:right w:val="none" w:sz="0" w:space="0" w:color="auto"/>
      </w:divBdr>
    </w:div>
    <w:div w:id="724331630">
      <w:bodyDiv w:val="1"/>
      <w:marLeft w:val="0"/>
      <w:marRight w:val="0"/>
      <w:marTop w:val="0"/>
      <w:marBottom w:val="0"/>
      <w:divBdr>
        <w:top w:val="none" w:sz="0" w:space="0" w:color="auto"/>
        <w:left w:val="none" w:sz="0" w:space="0" w:color="auto"/>
        <w:bottom w:val="none" w:sz="0" w:space="0" w:color="auto"/>
        <w:right w:val="none" w:sz="0" w:space="0" w:color="auto"/>
      </w:divBdr>
    </w:div>
    <w:div w:id="729306701">
      <w:bodyDiv w:val="1"/>
      <w:marLeft w:val="0"/>
      <w:marRight w:val="0"/>
      <w:marTop w:val="0"/>
      <w:marBottom w:val="0"/>
      <w:divBdr>
        <w:top w:val="none" w:sz="0" w:space="0" w:color="auto"/>
        <w:left w:val="none" w:sz="0" w:space="0" w:color="auto"/>
        <w:bottom w:val="none" w:sz="0" w:space="0" w:color="auto"/>
        <w:right w:val="none" w:sz="0" w:space="0" w:color="auto"/>
      </w:divBdr>
    </w:div>
    <w:div w:id="731123812">
      <w:bodyDiv w:val="1"/>
      <w:marLeft w:val="0"/>
      <w:marRight w:val="0"/>
      <w:marTop w:val="0"/>
      <w:marBottom w:val="0"/>
      <w:divBdr>
        <w:top w:val="none" w:sz="0" w:space="0" w:color="auto"/>
        <w:left w:val="none" w:sz="0" w:space="0" w:color="auto"/>
        <w:bottom w:val="none" w:sz="0" w:space="0" w:color="auto"/>
        <w:right w:val="none" w:sz="0" w:space="0" w:color="auto"/>
      </w:divBdr>
    </w:div>
    <w:div w:id="731465557">
      <w:bodyDiv w:val="1"/>
      <w:marLeft w:val="0"/>
      <w:marRight w:val="0"/>
      <w:marTop w:val="0"/>
      <w:marBottom w:val="0"/>
      <w:divBdr>
        <w:top w:val="none" w:sz="0" w:space="0" w:color="auto"/>
        <w:left w:val="none" w:sz="0" w:space="0" w:color="auto"/>
        <w:bottom w:val="none" w:sz="0" w:space="0" w:color="auto"/>
        <w:right w:val="none" w:sz="0" w:space="0" w:color="auto"/>
      </w:divBdr>
    </w:div>
    <w:div w:id="731656369">
      <w:bodyDiv w:val="1"/>
      <w:marLeft w:val="0"/>
      <w:marRight w:val="0"/>
      <w:marTop w:val="0"/>
      <w:marBottom w:val="0"/>
      <w:divBdr>
        <w:top w:val="none" w:sz="0" w:space="0" w:color="auto"/>
        <w:left w:val="none" w:sz="0" w:space="0" w:color="auto"/>
        <w:bottom w:val="none" w:sz="0" w:space="0" w:color="auto"/>
        <w:right w:val="none" w:sz="0" w:space="0" w:color="auto"/>
      </w:divBdr>
    </w:div>
    <w:div w:id="732045849">
      <w:bodyDiv w:val="1"/>
      <w:marLeft w:val="0"/>
      <w:marRight w:val="0"/>
      <w:marTop w:val="0"/>
      <w:marBottom w:val="0"/>
      <w:divBdr>
        <w:top w:val="none" w:sz="0" w:space="0" w:color="auto"/>
        <w:left w:val="none" w:sz="0" w:space="0" w:color="auto"/>
        <w:bottom w:val="none" w:sz="0" w:space="0" w:color="auto"/>
        <w:right w:val="none" w:sz="0" w:space="0" w:color="auto"/>
      </w:divBdr>
    </w:div>
    <w:div w:id="733041772">
      <w:bodyDiv w:val="1"/>
      <w:marLeft w:val="0"/>
      <w:marRight w:val="0"/>
      <w:marTop w:val="0"/>
      <w:marBottom w:val="0"/>
      <w:divBdr>
        <w:top w:val="none" w:sz="0" w:space="0" w:color="auto"/>
        <w:left w:val="none" w:sz="0" w:space="0" w:color="auto"/>
        <w:bottom w:val="none" w:sz="0" w:space="0" w:color="auto"/>
        <w:right w:val="none" w:sz="0" w:space="0" w:color="auto"/>
      </w:divBdr>
      <w:divsChild>
        <w:div w:id="307712681">
          <w:marLeft w:val="480"/>
          <w:marRight w:val="0"/>
          <w:marTop w:val="0"/>
          <w:marBottom w:val="0"/>
          <w:divBdr>
            <w:top w:val="none" w:sz="0" w:space="0" w:color="auto"/>
            <w:left w:val="none" w:sz="0" w:space="0" w:color="auto"/>
            <w:bottom w:val="none" w:sz="0" w:space="0" w:color="auto"/>
            <w:right w:val="none" w:sz="0" w:space="0" w:color="auto"/>
          </w:divBdr>
        </w:div>
        <w:div w:id="511726395">
          <w:marLeft w:val="480"/>
          <w:marRight w:val="0"/>
          <w:marTop w:val="0"/>
          <w:marBottom w:val="0"/>
          <w:divBdr>
            <w:top w:val="none" w:sz="0" w:space="0" w:color="auto"/>
            <w:left w:val="none" w:sz="0" w:space="0" w:color="auto"/>
            <w:bottom w:val="none" w:sz="0" w:space="0" w:color="auto"/>
            <w:right w:val="none" w:sz="0" w:space="0" w:color="auto"/>
          </w:divBdr>
        </w:div>
        <w:div w:id="379130222">
          <w:marLeft w:val="480"/>
          <w:marRight w:val="0"/>
          <w:marTop w:val="0"/>
          <w:marBottom w:val="0"/>
          <w:divBdr>
            <w:top w:val="none" w:sz="0" w:space="0" w:color="auto"/>
            <w:left w:val="none" w:sz="0" w:space="0" w:color="auto"/>
            <w:bottom w:val="none" w:sz="0" w:space="0" w:color="auto"/>
            <w:right w:val="none" w:sz="0" w:space="0" w:color="auto"/>
          </w:divBdr>
        </w:div>
        <w:div w:id="388577856">
          <w:marLeft w:val="480"/>
          <w:marRight w:val="0"/>
          <w:marTop w:val="0"/>
          <w:marBottom w:val="0"/>
          <w:divBdr>
            <w:top w:val="none" w:sz="0" w:space="0" w:color="auto"/>
            <w:left w:val="none" w:sz="0" w:space="0" w:color="auto"/>
            <w:bottom w:val="none" w:sz="0" w:space="0" w:color="auto"/>
            <w:right w:val="none" w:sz="0" w:space="0" w:color="auto"/>
          </w:divBdr>
        </w:div>
        <w:div w:id="1446542476">
          <w:marLeft w:val="480"/>
          <w:marRight w:val="0"/>
          <w:marTop w:val="0"/>
          <w:marBottom w:val="0"/>
          <w:divBdr>
            <w:top w:val="none" w:sz="0" w:space="0" w:color="auto"/>
            <w:left w:val="none" w:sz="0" w:space="0" w:color="auto"/>
            <w:bottom w:val="none" w:sz="0" w:space="0" w:color="auto"/>
            <w:right w:val="none" w:sz="0" w:space="0" w:color="auto"/>
          </w:divBdr>
        </w:div>
        <w:div w:id="877470836">
          <w:marLeft w:val="480"/>
          <w:marRight w:val="0"/>
          <w:marTop w:val="0"/>
          <w:marBottom w:val="0"/>
          <w:divBdr>
            <w:top w:val="none" w:sz="0" w:space="0" w:color="auto"/>
            <w:left w:val="none" w:sz="0" w:space="0" w:color="auto"/>
            <w:bottom w:val="none" w:sz="0" w:space="0" w:color="auto"/>
            <w:right w:val="none" w:sz="0" w:space="0" w:color="auto"/>
          </w:divBdr>
        </w:div>
        <w:div w:id="674458936">
          <w:marLeft w:val="480"/>
          <w:marRight w:val="0"/>
          <w:marTop w:val="0"/>
          <w:marBottom w:val="0"/>
          <w:divBdr>
            <w:top w:val="none" w:sz="0" w:space="0" w:color="auto"/>
            <w:left w:val="none" w:sz="0" w:space="0" w:color="auto"/>
            <w:bottom w:val="none" w:sz="0" w:space="0" w:color="auto"/>
            <w:right w:val="none" w:sz="0" w:space="0" w:color="auto"/>
          </w:divBdr>
        </w:div>
        <w:div w:id="2030371929">
          <w:marLeft w:val="480"/>
          <w:marRight w:val="0"/>
          <w:marTop w:val="0"/>
          <w:marBottom w:val="0"/>
          <w:divBdr>
            <w:top w:val="none" w:sz="0" w:space="0" w:color="auto"/>
            <w:left w:val="none" w:sz="0" w:space="0" w:color="auto"/>
            <w:bottom w:val="none" w:sz="0" w:space="0" w:color="auto"/>
            <w:right w:val="none" w:sz="0" w:space="0" w:color="auto"/>
          </w:divBdr>
        </w:div>
        <w:div w:id="173230776">
          <w:marLeft w:val="480"/>
          <w:marRight w:val="0"/>
          <w:marTop w:val="0"/>
          <w:marBottom w:val="0"/>
          <w:divBdr>
            <w:top w:val="none" w:sz="0" w:space="0" w:color="auto"/>
            <w:left w:val="none" w:sz="0" w:space="0" w:color="auto"/>
            <w:bottom w:val="none" w:sz="0" w:space="0" w:color="auto"/>
            <w:right w:val="none" w:sz="0" w:space="0" w:color="auto"/>
          </w:divBdr>
        </w:div>
        <w:div w:id="1206792074">
          <w:marLeft w:val="480"/>
          <w:marRight w:val="0"/>
          <w:marTop w:val="0"/>
          <w:marBottom w:val="0"/>
          <w:divBdr>
            <w:top w:val="none" w:sz="0" w:space="0" w:color="auto"/>
            <w:left w:val="none" w:sz="0" w:space="0" w:color="auto"/>
            <w:bottom w:val="none" w:sz="0" w:space="0" w:color="auto"/>
            <w:right w:val="none" w:sz="0" w:space="0" w:color="auto"/>
          </w:divBdr>
        </w:div>
        <w:div w:id="906258842">
          <w:marLeft w:val="480"/>
          <w:marRight w:val="0"/>
          <w:marTop w:val="0"/>
          <w:marBottom w:val="0"/>
          <w:divBdr>
            <w:top w:val="none" w:sz="0" w:space="0" w:color="auto"/>
            <w:left w:val="none" w:sz="0" w:space="0" w:color="auto"/>
            <w:bottom w:val="none" w:sz="0" w:space="0" w:color="auto"/>
            <w:right w:val="none" w:sz="0" w:space="0" w:color="auto"/>
          </w:divBdr>
        </w:div>
        <w:div w:id="2069331235">
          <w:marLeft w:val="480"/>
          <w:marRight w:val="0"/>
          <w:marTop w:val="0"/>
          <w:marBottom w:val="0"/>
          <w:divBdr>
            <w:top w:val="none" w:sz="0" w:space="0" w:color="auto"/>
            <w:left w:val="none" w:sz="0" w:space="0" w:color="auto"/>
            <w:bottom w:val="none" w:sz="0" w:space="0" w:color="auto"/>
            <w:right w:val="none" w:sz="0" w:space="0" w:color="auto"/>
          </w:divBdr>
        </w:div>
        <w:div w:id="2108891900">
          <w:marLeft w:val="480"/>
          <w:marRight w:val="0"/>
          <w:marTop w:val="0"/>
          <w:marBottom w:val="0"/>
          <w:divBdr>
            <w:top w:val="none" w:sz="0" w:space="0" w:color="auto"/>
            <w:left w:val="none" w:sz="0" w:space="0" w:color="auto"/>
            <w:bottom w:val="none" w:sz="0" w:space="0" w:color="auto"/>
            <w:right w:val="none" w:sz="0" w:space="0" w:color="auto"/>
          </w:divBdr>
        </w:div>
        <w:div w:id="164981775">
          <w:marLeft w:val="480"/>
          <w:marRight w:val="0"/>
          <w:marTop w:val="0"/>
          <w:marBottom w:val="0"/>
          <w:divBdr>
            <w:top w:val="none" w:sz="0" w:space="0" w:color="auto"/>
            <w:left w:val="none" w:sz="0" w:space="0" w:color="auto"/>
            <w:bottom w:val="none" w:sz="0" w:space="0" w:color="auto"/>
            <w:right w:val="none" w:sz="0" w:space="0" w:color="auto"/>
          </w:divBdr>
        </w:div>
        <w:div w:id="2040621489">
          <w:marLeft w:val="480"/>
          <w:marRight w:val="0"/>
          <w:marTop w:val="0"/>
          <w:marBottom w:val="0"/>
          <w:divBdr>
            <w:top w:val="none" w:sz="0" w:space="0" w:color="auto"/>
            <w:left w:val="none" w:sz="0" w:space="0" w:color="auto"/>
            <w:bottom w:val="none" w:sz="0" w:space="0" w:color="auto"/>
            <w:right w:val="none" w:sz="0" w:space="0" w:color="auto"/>
          </w:divBdr>
        </w:div>
        <w:div w:id="1969160939">
          <w:marLeft w:val="480"/>
          <w:marRight w:val="0"/>
          <w:marTop w:val="0"/>
          <w:marBottom w:val="0"/>
          <w:divBdr>
            <w:top w:val="none" w:sz="0" w:space="0" w:color="auto"/>
            <w:left w:val="none" w:sz="0" w:space="0" w:color="auto"/>
            <w:bottom w:val="none" w:sz="0" w:space="0" w:color="auto"/>
            <w:right w:val="none" w:sz="0" w:space="0" w:color="auto"/>
          </w:divBdr>
        </w:div>
        <w:div w:id="1836723575">
          <w:marLeft w:val="480"/>
          <w:marRight w:val="0"/>
          <w:marTop w:val="0"/>
          <w:marBottom w:val="0"/>
          <w:divBdr>
            <w:top w:val="none" w:sz="0" w:space="0" w:color="auto"/>
            <w:left w:val="none" w:sz="0" w:space="0" w:color="auto"/>
            <w:bottom w:val="none" w:sz="0" w:space="0" w:color="auto"/>
            <w:right w:val="none" w:sz="0" w:space="0" w:color="auto"/>
          </w:divBdr>
        </w:div>
        <w:div w:id="1778064178">
          <w:marLeft w:val="480"/>
          <w:marRight w:val="0"/>
          <w:marTop w:val="0"/>
          <w:marBottom w:val="0"/>
          <w:divBdr>
            <w:top w:val="none" w:sz="0" w:space="0" w:color="auto"/>
            <w:left w:val="none" w:sz="0" w:space="0" w:color="auto"/>
            <w:bottom w:val="none" w:sz="0" w:space="0" w:color="auto"/>
            <w:right w:val="none" w:sz="0" w:space="0" w:color="auto"/>
          </w:divBdr>
        </w:div>
        <w:div w:id="483744793">
          <w:marLeft w:val="480"/>
          <w:marRight w:val="0"/>
          <w:marTop w:val="0"/>
          <w:marBottom w:val="0"/>
          <w:divBdr>
            <w:top w:val="none" w:sz="0" w:space="0" w:color="auto"/>
            <w:left w:val="none" w:sz="0" w:space="0" w:color="auto"/>
            <w:bottom w:val="none" w:sz="0" w:space="0" w:color="auto"/>
            <w:right w:val="none" w:sz="0" w:space="0" w:color="auto"/>
          </w:divBdr>
        </w:div>
        <w:div w:id="1812361117">
          <w:marLeft w:val="480"/>
          <w:marRight w:val="0"/>
          <w:marTop w:val="0"/>
          <w:marBottom w:val="0"/>
          <w:divBdr>
            <w:top w:val="none" w:sz="0" w:space="0" w:color="auto"/>
            <w:left w:val="none" w:sz="0" w:space="0" w:color="auto"/>
            <w:bottom w:val="none" w:sz="0" w:space="0" w:color="auto"/>
            <w:right w:val="none" w:sz="0" w:space="0" w:color="auto"/>
          </w:divBdr>
        </w:div>
        <w:div w:id="2088451973">
          <w:marLeft w:val="480"/>
          <w:marRight w:val="0"/>
          <w:marTop w:val="0"/>
          <w:marBottom w:val="0"/>
          <w:divBdr>
            <w:top w:val="none" w:sz="0" w:space="0" w:color="auto"/>
            <w:left w:val="none" w:sz="0" w:space="0" w:color="auto"/>
            <w:bottom w:val="none" w:sz="0" w:space="0" w:color="auto"/>
            <w:right w:val="none" w:sz="0" w:space="0" w:color="auto"/>
          </w:divBdr>
        </w:div>
        <w:div w:id="594167294">
          <w:marLeft w:val="480"/>
          <w:marRight w:val="0"/>
          <w:marTop w:val="0"/>
          <w:marBottom w:val="0"/>
          <w:divBdr>
            <w:top w:val="none" w:sz="0" w:space="0" w:color="auto"/>
            <w:left w:val="none" w:sz="0" w:space="0" w:color="auto"/>
            <w:bottom w:val="none" w:sz="0" w:space="0" w:color="auto"/>
            <w:right w:val="none" w:sz="0" w:space="0" w:color="auto"/>
          </w:divBdr>
        </w:div>
        <w:div w:id="914898389">
          <w:marLeft w:val="480"/>
          <w:marRight w:val="0"/>
          <w:marTop w:val="0"/>
          <w:marBottom w:val="0"/>
          <w:divBdr>
            <w:top w:val="none" w:sz="0" w:space="0" w:color="auto"/>
            <w:left w:val="none" w:sz="0" w:space="0" w:color="auto"/>
            <w:bottom w:val="none" w:sz="0" w:space="0" w:color="auto"/>
            <w:right w:val="none" w:sz="0" w:space="0" w:color="auto"/>
          </w:divBdr>
        </w:div>
        <w:div w:id="236092664">
          <w:marLeft w:val="480"/>
          <w:marRight w:val="0"/>
          <w:marTop w:val="0"/>
          <w:marBottom w:val="0"/>
          <w:divBdr>
            <w:top w:val="none" w:sz="0" w:space="0" w:color="auto"/>
            <w:left w:val="none" w:sz="0" w:space="0" w:color="auto"/>
            <w:bottom w:val="none" w:sz="0" w:space="0" w:color="auto"/>
            <w:right w:val="none" w:sz="0" w:space="0" w:color="auto"/>
          </w:divBdr>
        </w:div>
        <w:div w:id="259991636">
          <w:marLeft w:val="480"/>
          <w:marRight w:val="0"/>
          <w:marTop w:val="0"/>
          <w:marBottom w:val="0"/>
          <w:divBdr>
            <w:top w:val="none" w:sz="0" w:space="0" w:color="auto"/>
            <w:left w:val="none" w:sz="0" w:space="0" w:color="auto"/>
            <w:bottom w:val="none" w:sz="0" w:space="0" w:color="auto"/>
            <w:right w:val="none" w:sz="0" w:space="0" w:color="auto"/>
          </w:divBdr>
        </w:div>
        <w:div w:id="1535534073">
          <w:marLeft w:val="480"/>
          <w:marRight w:val="0"/>
          <w:marTop w:val="0"/>
          <w:marBottom w:val="0"/>
          <w:divBdr>
            <w:top w:val="none" w:sz="0" w:space="0" w:color="auto"/>
            <w:left w:val="none" w:sz="0" w:space="0" w:color="auto"/>
            <w:bottom w:val="none" w:sz="0" w:space="0" w:color="auto"/>
            <w:right w:val="none" w:sz="0" w:space="0" w:color="auto"/>
          </w:divBdr>
        </w:div>
        <w:div w:id="1098524506">
          <w:marLeft w:val="480"/>
          <w:marRight w:val="0"/>
          <w:marTop w:val="0"/>
          <w:marBottom w:val="0"/>
          <w:divBdr>
            <w:top w:val="none" w:sz="0" w:space="0" w:color="auto"/>
            <w:left w:val="none" w:sz="0" w:space="0" w:color="auto"/>
            <w:bottom w:val="none" w:sz="0" w:space="0" w:color="auto"/>
            <w:right w:val="none" w:sz="0" w:space="0" w:color="auto"/>
          </w:divBdr>
        </w:div>
        <w:div w:id="587471076">
          <w:marLeft w:val="480"/>
          <w:marRight w:val="0"/>
          <w:marTop w:val="0"/>
          <w:marBottom w:val="0"/>
          <w:divBdr>
            <w:top w:val="none" w:sz="0" w:space="0" w:color="auto"/>
            <w:left w:val="none" w:sz="0" w:space="0" w:color="auto"/>
            <w:bottom w:val="none" w:sz="0" w:space="0" w:color="auto"/>
            <w:right w:val="none" w:sz="0" w:space="0" w:color="auto"/>
          </w:divBdr>
        </w:div>
        <w:div w:id="1068845940">
          <w:marLeft w:val="480"/>
          <w:marRight w:val="0"/>
          <w:marTop w:val="0"/>
          <w:marBottom w:val="0"/>
          <w:divBdr>
            <w:top w:val="none" w:sz="0" w:space="0" w:color="auto"/>
            <w:left w:val="none" w:sz="0" w:space="0" w:color="auto"/>
            <w:bottom w:val="none" w:sz="0" w:space="0" w:color="auto"/>
            <w:right w:val="none" w:sz="0" w:space="0" w:color="auto"/>
          </w:divBdr>
        </w:div>
        <w:div w:id="1469861311">
          <w:marLeft w:val="480"/>
          <w:marRight w:val="0"/>
          <w:marTop w:val="0"/>
          <w:marBottom w:val="0"/>
          <w:divBdr>
            <w:top w:val="none" w:sz="0" w:space="0" w:color="auto"/>
            <w:left w:val="none" w:sz="0" w:space="0" w:color="auto"/>
            <w:bottom w:val="none" w:sz="0" w:space="0" w:color="auto"/>
            <w:right w:val="none" w:sz="0" w:space="0" w:color="auto"/>
          </w:divBdr>
        </w:div>
        <w:div w:id="1203253304">
          <w:marLeft w:val="480"/>
          <w:marRight w:val="0"/>
          <w:marTop w:val="0"/>
          <w:marBottom w:val="0"/>
          <w:divBdr>
            <w:top w:val="none" w:sz="0" w:space="0" w:color="auto"/>
            <w:left w:val="none" w:sz="0" w:space="0" w:color="auto"/>
            <w:bottom w:val="none" w:sz="0" w:space="0" w:color="auto"/>
            <w:right w:val="none" w:sz="0" w:space="0" w:color="auto"/>
          </w:divBdr>
        </w:div>
        <w:div w:id="695741310">
          <w:marLeft w:val="480"/>
          <w:marRight w:val="0"/>
          <w:marTop w:val="0"/>
          <w:marBottom w:val="0"/>
          <w:divBdr>
            <w:top w:val="none" w:sz="0" w:space="0" w:color="auto"/>
            <w:left w:val="none" w:sz="0" w:space="0" w:color="auto"/>
            <w:bottom w:val="none" w:sz="0" w:space="0" w:color="auto"/>
            <w:right w:val="none" w:sz="0" w:space="0" w:color="auto"/>
          </w:divBdr>
        </w:div>
        <w:div w:id="1325160371">
          <w:marLeft w:val="480"/>
          <w:marRight w:val="0"/>
          <w:marTop w:val="0"/>
          <w:marBottom w:val="0"/>
          <w:divBdr>
            <w:top w:val="none" w:sz="0" w:space="0" w:color="auto"/>
            <w:left w:val="none" w:sz="0" w:space="0" w:color="auto"/>
            <w:bottom w:val="none" w:sz="0" w:space="0" w:color="auto"/>
            <w:right w:val="none" w:sz="0" w:space="0" w:color="auto"/>
          </w:divBdr>
        </w:div>
        <w:div w:id="1305546655">
          <w:marLeft w:val="480"/>
          <w:marRight w:val="0"/>
          <w:marTop w:val="0"/>
          <w:marBottom w:val="0"/>
          <w:divBdr>
            <w:top w:val="none" w:sz="0" w:space="0" w:color="auto"/>
            <w:left w:val="none" w:sz="0" w:space="0" w:color="auto"/>
            <w:bottom w:val="none" w:sz="0" w:space="0" w:color="auto"/>
            <w:right w:val="none" w:sz="0" w:space="0" w:color="auto"/>
          </w:divBdr>
        </w:div>
        <w:div w:id="1567570999">
          <w:marLeft w:val="480"/>
          <w:marRight w:val="0"/>
          <w:marTop w:val="0"/>
          <w:marBottom w:val="0"/>
          <w:divBdr>
            <w:top w:val="none" w:sz="0" w:space="0" w:color="auto"/>
            <w:left w:val="none" w:sz="0" w:space="0" w:color="auto"/>
            <w:bottom w:val="none" w:sz="0" w:space="0" w:color="auto"/>
            <w:right w:val="none" w:sz="0" w:space="0" w:color="auto"/>
          </w:divBdr>
        </w:div>
        <w:div w:id="856386451">
          <w:marLeft w:val="480"/>
          <w:marRight w:val="0"/>
          <w:marTop w:val="0"/>
          <w:marBottom w:val="0"/>
          <w:divBdr>
            <w:top w:val="none" w:sz="0" w:space="0" w:color="auto"/>
            <w:left w:val="none" w:sz="0" w:space="0" w:color="auto"/>
            <w:bottom w:val="none" w:sz="0" w:space="0" w:color="auto"/>
            <w:right w:val="none" w:sz="0" w:space="0" w:color="auto"/>
          </w:divBdr>
        </w:div>
        <w:div w:id="1775780722">
          <w:marLeft w:val="480"/>
          <w:marRight w:val="0"/>
          <w:marTop w:val="0"/>
          <w:marBottom w:val="0"/>
          <w:divBdr>
            <w:top w:val="none" w:sz="0" w:space="0" w:color="auto"/>
            <w:left w:val="none" w:sz="0" w:space="0" w:color="auto"/>
            <w:bottom w:val="none" w:sz="0" w:space="0" w:color="auto"/>
            <w:right w:val="none" w:sz="0" w:space="0" w:color="auto"/>
          </w:divBdr>
        </w:div>
        <w:div w:id="1768230053">
          <w:marLeft w:val="480"/>
          <w:marRight w:val="0"/>
          <w:marTop w:val="0"/>
          <w:marBottom w:val="0"/>
          <w:divBdr>
            <w:top w:val="none" w:sz="0" w:space="0" w:color="auto"/>
            <w:left w:val="none" w:sz="0" w:space="0" w:color="auto"/>
            <w:bottom w:val="none" w:sz="0" w:space="0" w:color="auto"/>
            <w:right w:val="none" w:sz="0" w:space="0" w:color="auto"/>
          </w:divBdr>
        </w:div>
        <w:div w:id="1186865377">
          <w:marLeft w:val="480"/>
          <w:marRight w:val="0"/>
          <w:marTop w:val="0"/>
          <w:marBottom w:val="0"/>
          <w:divBdr>
            <w:top w:val="none" w:sz="0" w:space="0" w:color="auto"/>
            <w:left w:val="none" w:sz="0" w:space="0" w:color="auto"/>
            <w:bottom w:val="none" w:sz="0" w:space="0" w:color="auto"/>
            <w:right w:val="none" w:sz="0" w:space="0" w:color="auto"/>
          </w:divBdr>
        </w:div>
        <w:div w:id="756708682">
          <w:marLeft w:val="480"/>
          <w:marRight w:val="0"/>
          <w:marTop w:val="0"/>
          <w:marBottom w:val="0"/>
          <w:divBdr>
            <w:top w:val="none" w:sz="0" w:space="0" w:color="auto"/>
            <w:left w:val="none" w:sz="0" w:space="0" w:color="auto"/>
            <w:bottom w:val="none" w:sz="0" w:space="0" w:color="auto"/>
            <w:right w:val="none" w:sz="0" w:space="0" w:color="auto"/>
          </w:divBdr>
        </w:div>
        <w:div w:id="386995178">
          <w:marLeft w:val="480"/>
          <w:marRight w:val="0"/>
          <w:marTop w:val="0"/>
          <w:marBottom w:val="0"/>
          <w:divBdr>
            <w:top w:val="none" w:sz="0" w:space="0" w:color="auto"/>
            <w:left w:val="none" w:sz="0" w:space="0" w:color="auto"/>
            <w:bottom w:val="none" w:sz="0" w:space="0" w:color="auto"/>
            <w:right w:val="none" w:sz="0" w:space="0" w:color="auto"/>
          </w:divBdr>
        </w:div>
        <w:div w:id="311256393">
          <w:marLeft w:val="480"/>
          <w:marRight w:val="0"/>
          <w:marTop w:val="0"/>
          <w:marBottom w:val="0"/>
          <w:divBdr>
            <w:top w:val="none" w:sz="0" w:space="0" w:color="auto"/>
            <w:left w:val="none" w:sz="0" w:space="0" w:color="auto"/>
            <w:bottom w:val="none" w:sz="0" w:space="0" w:color="auto"/>
            <w:right w:val="none" w:sz="0" w:space="0" w:color="auto"/>
          </w:divBdr>
        </w:div>
        <w:div w:id="1523737886">
          <w:marLeft w:val="480"/>
          <w:marRight w:val="0"/>
          <w:marTop w:val="0"/>
          <w:marBottom w:val="0"/>
          <w:divBdr>
            <w:top w:val="none" w:sz="0" w:space="0" w:color="auto"/>
            <w:left w:val="none" w:sz="0" w:space="0" w:color="auto"/>
            <w:bottom w:val="none" w:sz="0" w:space="0" w:color="auto"/>
            <w:right w:val="none" w:sz="0" w:space="0" w:color="auto"/>
          </w:divBdr>
        </w:div>
        <w:div w:id="2069372911">
          <w:marLeft w:val="480"/>
          <w:marRight w:val="0"/>
          <w:marTop w:val="0"/>
          <w:marBottom w:val="0"/>
          <w:divBdr>
            <w:top w:val="none" w:sz="0" w:space="0" w:color="auto"/>
            <w:left w:val="none" w:sz="0" w:space="0" w:color="auto"/>
            <w:bottom w:val="none" w:sz="0" w:space="0" w:color="auto"/>
            <w:right w:val="none" w:sz="0" w:space="0" w:color="auto"/>
          </w:divBdr>
        </w:div>
        <w:div w:id="857351259">
          <w:marLeft w:val="480"/>
          <w:marRight w:val="0"/>
          <w:marTop w:val="0"/>
          <w:marBottom w:val="0"/>
          <w:divBdr>
            <w:top w:val="none" w:sz="0" w:space="0" w:color="auto"/>
            <w:left w:val="none" w:sz="0" w:space="0" w:color="auto"/>
            <w:bottom w:val="none" w:sz="0" w:space="0" w:color="auto"/>
            <w:right w:val="none" w:sz="0" w:space="0" w:color="auto"/>
          </w:divBdr>
        </w:div>
        <w:div w:id="825363272">
          <w:marLeft w:val="480"/>
          <w:marRight w:val="0"/>
          <w:marTop w:val="0"/>
          <w:marBottom w:val="0"/>
          <w:divBdr>
            <w:top w:val="none" w:sz="0" w:space="0" w:color="auto"/>
            <w:left w:val="none" w:sz="0" w:space="0" w:color="auto"/>
            <w:bottom w:val="none" w:sz="0" w:space="0" w:color="auto"/>
            <w:right w:val="none" w:sz="0" w:space="0" w:color="auto"/>
          </w:divBdr>
        </w:div>
        <w:div w:id="306862188">
          <w:marLeft w:val="480"/>
          <w:marRight w:val="0"/>
          <w:marTop w:val="0"/>
          <w:marBottom w:val="0"/>
          <w:divBdr>
            <w:top w:val="none" w:sz="0" w:space="0" w:color="auto"/>
            <w:left w:val="none" w:sz="0" w:space="0" w:color="auto"/>
            <w:bottom w:val="none" w:sz="0" w:space="0" w:color="auto"/>
            <w:right w:val="none" w:sz="0" w:space="0" w:color="auto"/>
          </w:divBdr>
        </w:div>
        <w:div w:id="1190222306">
          <w:marLeft w:val="480"/>
          <w:marRight w:val="0"/>
          <w:marTop w:val="0"/>
          <w:marBottom w:val="0"/>
          <w:divBdr>
            <w:top w:val="none" w:sz="0" w:space="0" w:color="auto"/>
            <w:left w:val="none" w:sz="0" w:space="0" w:color="auto"/>
            <w:bottom w:val="none" w:sz="0" w:space="0" w:color="auto"/>
            <w:right w:val="none" w:sz="0" w:space="0" w:color="auto"/>
          </w:divBdr>
        </w:div>
        <w:div w:id="627857420">
          <w:marLeft w:val="480"/>
          <w:marRight w:val="0"/>
          <w:marTop w:val="0"/>
          <w:marBottom w:val="0"/>
          <w:divBdr>
            <w:top w:val="none" w:sz="0" w:space="0" w:color="auto"/>
            <w:left w:val="none" w:sz="0" w:space="0" w:color="auto"/>
            <w:bottom w:val="none" w:sz="0" w:space="0" w:color="auto"/>
            <w:right w:val="none" w:sz="0" w:space="0" w:color="auto"/>
          </w:divBdr>
        </w:div>
        <w:div w:id="658731322">
          <w:marLeft w:val="480"/>
          <w:marRight w:val="0"/>
          <w:marTop w:val="0"/>
          <w:marBottom w:val="0"/>
          <w:divBdr>
            <w:top w:val="none" w:sz="0" w:space="0" w:color="auto"/>
            <w:left w:val="none" w:sz="0" w:space="0" w:color="auto"/>
            <w:bottom w:val="none" w:sz="0" w:space="0" w:color="auto"/>
            <w:right w:val="none" w:sz="0" w:space="0" w:color="auto"/>
          </w:divBdr>
        </w:div>
        <w:div w:id="1913586253">
          <w:marLeft w:val="480"/>
          <w:marRight w:val="0"/>
          <w:marTop w:val="0"/>
          <w:marBottom w:val="0"/>
          <w:divBdr>
            <w:top w:val="none" w:sz="0" w:space="0" w:color="auto"/>
            <w:left w:val="none" w:sz="0" w:space="0" w:color="auto"/>
            <w:bottom w:val="none" w:sz="0" w:space="0" w:color="auto"/>
            <w:right w:val="none" w:sz="0" w:space="0" w:color="auto"/>
          </w:divBdr>
        </w:div>
        <w:div w:id="1528103665">
          <w:marLeft w:val="480"/>
          <w:marRight w:val="0"/>
          <w:marTop w:val="0"/>
          <w:marBottom w:val="0"/>
          <w:divBdr>
            <w:top w:val="none" w:sz="0" w:space="0" w:color="auto"/>
            <w:left w:val="none" w:sz="0" w:space="0" w:color="auto"/>
            <w:bottom w:val="none" w:sz="0" w:space="0" w:color="auto"/>
            <w:right w:val="none" w:sz="0" w:space="0" w:color="auto"/>
          </w:divBdr>
        </w:div>
        <w:div w:id="731467093">
          <w:marLeft w:val="480"/>
          <w:marRight w:val="0"/>
          <w:marTop w:val="0"/>
          <w:marBottom w:val="0"/>
          <w:divBdr>
            <w:top w:val="none" w:sz="0" w:space="0" w:color="auto"/>
            <w:left w:val="none" w:sz="0" w:space="0" w:color="auto"/>
            <w:bottom w:val="none" w:sz="0" w:space="0" w:color="auto"/>
            <w:right w:val="none" w:sz="0" w:space="0" w:color="auto"/>
          </w:divBdr>
        </w:div>
        <w:div w:id="823156057">
          <w:marLeft w:val="480"/>
          <w:marRight w:val="0"/>
          <w:marTop w:val="0"/>
          <w:marBottom w:val="0"/>
          <w:divBdr>
            <w:top w:val="none" w:sz="0" w:space="0" w:color="auto"/>
            <w:left w:val="none" w:sz="0" w:space="0" w:color="auto"/>
            <w:bottom w:val="none" w:sz="0" w:space="0" w:color="auto"/>
            <w:right w:val="none" w:sz="0" w:space="0" w:color="auto"/>
          </w:divBdr>
        </w:div>
        <w:div w:id="1656492313">
          <w:marLeft w:val="480"/>
          <w:marRight w:val="0"/>
          <w:marTop w:val="0"/>
          <w:marBottom w:val="0"/>
          <w:divBdr>
            <w:top w:val="none" w:sz="0" w:space="0" w:color="auto"/>
            <w:left w:val="none" w:sz="0" w:space="0" w:color="auto"/>
            <w:bottom w:val="none" w:sz="0" w:space="0" w:color="auto"/>
            <w:right w:val="none" w:sz="0" w:space="0" w:color="auto"/>
          </w:divBdr>
        </w:div>
        <w:div w:id="1858108145">
          <w:marLeft w:val="480"/>
          <w:marRight w:val="0"/>
          <w:marTop w:val="0"/>
          <w:marBottom w:val="0"/>
          <w:divBdr>
            <w:top w:val="none" w:sz="0" w:space="0" w:color="auto"/>
            <w:left w:val="none" w:sz="0" w:space="0" w:color="auto"/>
            <w:bottom w:val="none" w:sz="0" w:space="0" w:color="auto"/>
            <w:right w:val="none" w:sz="0" w:space="0" w:color="auto"/>
          </w:divBdr>
        </w:div>
        <w:div w:id="178659539">
          <w:marLeft w:val="480"/>
          <w:marRight w:val="0"/>
          <w:marTop w:val="0"/>
          <w:marBottom w:val="0"/>
          <w:divBdr>
            <w:top w:val="none" w:sz="0" w:space="0" w:color="auto"/>
            <w:left w:val="none" w:sz="0" w:space="0" w:color="auto"/>
            <w:bottom w:val="none" w:sz="0" w:space="0" w:color="auto"/>
            <w:right w:val="none" w:sz="0" w:space="0" w:color="auto"/>
          </w:divBdr>
        </w:div>
        <w:div w:id="886448564">
          <w:marLeft w:val="480"/>
          <w:marRight w:val="0"/>
          <w:marTop w:val="0"/>
          <w:marBottom w:val="0"/>
          <w:divBdr>
            <w:top w:val="none" w:sz="0" w:space="0" w:color="auto"/>
            <w:left w:val="none" w:sz="0" w:space="0" w:color="auto"/>
            <w:bottom w:val="none" w:sz="0" w:space="0" w:color="auto"/>
            <w:right w:val="none" w:sz="0" w:space="0" w:color="auto"/>
          </w:divBdr>
        </w:div>
        <w:div w:id="1283420932">
          <w:marLeft w:val="480"/>
          <w:marRight w:val="0"/>
          <w:marTop w:val="0"/>
          <w:marBottom w:val="0"/>
          <w:divBdr>
            <w:top w:val="none" w:sz="0" w:space="0" w:color="auto"/>
            <w:left w:val="none" w:sz="0" w:space="0" w:color="auto"/>
            <w:bottom w:val="none" w:sz="0" w:space="0" w:color="auto"/>
            <w:right w:val="none" w:sz="0" w:space="0" w:color="auto"/>
          </w:divBdr>
        </w:div>
        <w:div w:id="1336107124">
          <w:marLeft w:val="480"/>
          <w:marRight w:val="0"/>
          <w:marTop w:val="0"/>
          <w:marBottom w:val="0"/>
          <w:divBdr>
            <w:top w:val="none" w:sz="0" w:space="0" w:color="auto"/>
            <w:left w:val="none" w:sz="0" w:space="0" w:color="auto"/>
            <w:bottom w:val="none" w:sz="0" w:space="0" w:color="auto"/>
            <w:right w:val="none" w:sz="0" w:space="0" w:color="auto"/>
          </w:divBdr>
        </w:div>
        <w:div w:id="25722365">
          <w:marLeft w:val="480"/>
          <w:marRight w:val="0"/>
          <w:marTop w:val="0"/>
          <w:marBottom w:val="0"/>
          <w:divBdr>
            <w:top w:val="none" w:sz="0" w:space="0" w:color="auto"/>
            <w:left w:val="none" w:sz="0" w:space="0" w:color="auto"/>
            <w:bottom w:val="none" w:sz="0" w:space="0" w:color="auto"/>
            <w:right w:val="none" w:sz="0" w:space="0" w:color="auto"/>
          </w:divBdr>
        </w:div>
        <w:div w:id="2127040118">
          <w:marLeft w:val="480"/>
          <w:marRight w:val="0"/>
          <w:marTop w:val="0"/>
          <w:marBottom w:val="0"/>
          <w:divBdr>
            <w:top w:val="none" w:sz="0" w:space="0" w:color="auto"/>
            <w:left w:val="none" w:sz="0" w:space="0" w:color="auto"/>
            <w:bottom w:val="none" w:sz="0" w:space="0" w:color="auto"/>
            <w:right w:val="none" w:sz="0" w:space="0" w:color="auto"/>
          </w:divBdr>
        </w:div>
        <w:div w:id="742875536">
          <w:marLeft w:val="480"/>
          <w:marRight w:val="0"/>
          <w:marTop w:val="0"/>
          <w:marBottom w:val="0"/>
          <w:divBdr>
            <w:top w:val="none" w:sz="0" w:space="0" w:color="auto"/>
            <w:left w:val="none" w:sz="0" w:space="0" w:color="auto"/>
            <w:bottom w:val="none" w:sz="0" w:space="0" w:color="auto"/>
            <w:right w:val="none" w:sz="0" w:space="0" w:color="auto"/>
          </w:divBdr>
        </w:div>
        <w:div w:id="1506676026">
          <w:marLeft w:val="480"/>
          <w:marRight w:val="0"/>
          <w:marTop w:val="0"/>
          <w:marBottom w:val="0"/>
          <w:divBdr>
            <w:top w:val="none" w:sz="0" w:space="0" w:color="auto"/>
            <w:left w:val="none" w:sz="0" w:space="0" w:color="auto"/>
            <w:bottom w:val="none" w:sz="0" w:space="0" w:color="auto"/>
            <w:right w:val="none" w:sz="0" w:space="0" w:color="auto"/>
          </w:divBdr>
        </w:div>
        <w:div w:id="1566910332">
          <w:marLeft w:val="480"/>
          <w:marRight w:val="0"/>
          <w:marTop w:val="0"/>
          <w:marBottom w:val="0"/>
          <w:divBdr>
            <w:top w:val="none" w:sz="0" w:space="0" w:color="auto"/>
            <w:left w:val="none" w:sz="0" w:space="0" w:color="auto"/>
            <w:bottom w:val="none" w:sz="0" w:space="0" w:color="auto"/>
            <w:right w:val="none" w:sz="0" w:space="0" w:color="auto"/>
          </w:divBdr>
        </w:div>
        <w:div w:id="914702640">
          <w:marLeft w:val="480"/>
          <w:marRight w:val="0"/>
          <w:marTop w:val="0"/>
          <w:marBottom w:val="0"/>
          <w:divBdr>
            <w:top w:val="none" w:sz="0" w:space="0" w:color="auto"/>
            <w:left w:val="none" w:sz="0" w:space="0" w:color="auto"/>
            <w:bottom w:val="none" w:sz="0" w:space="0" w:color="auto"/>
            <w:right w:val="none" w:sz="0" w:space="0" w:color="auto"/>
          </w:divBdr>
        </w:div>
        <w:div w:id="2053572725">
          <w:marLeft w:val="480"/>
          <w:marRight w:val="0"/>
          <w:marTop w:val="0"/>
          <w:marBottom w:val="0"/>
          <w:divBdr>
            <w:top w:val="none" w:sz="0" w:space="0" w:color="auto"/>
            <w:left w:val="none" w:sz="0" w:space="0" w:color="auto"/>
            <w:bottom w:val="none" w:sz="0" w:space="0" w:color="auto"/>
            <w:right w:val="none" w:sz="0" w:space="0" w:color="auto"/>
          </w:divBdr>
        </w:div>
        <w:div w:id="977682475">
          <w:marLeft w:val="480"/>
          <w:marRight w:val="0"/>
          <w:marTop w:val="0"/>
          <w:marBottom w:val="0"/>
          <w:divBdr>
            <w:top w:val="none" w:sz="0" w:space="0" w:color="auto"/>
            <w:left w:val="none" w:sz="0" w:space="0" w:color="auto"/>
            <w:bottom w:val="none" w:sz="0" w:space="0" w:color="auto"/>
            <w:right w:val="none" w:sz="0" w:space="0" w:color="auto"/>
          </w:divBdr>
        </w:div>
        <w:div w:id="1846019398">
          <w:marLeft w:val="480"/>
          <w:marRight w:val="0"/>
          <w:marTop w:val="0"/>
          <w:marBottom w:val="0"/>
          <w:divBdr>
            <w:top w:val="none" w:sz="0" w:space="0" w:color="auto"/>
            <w:left w:val="none" w:sz="0" w:space="0" w:color="auto"/>
            <w:bottom w:val="none" w:sz="0" w:space="0" w:color="auto"/>
            <w:right w:val="none" w:sz="0" w:space="0" w:color="auto"/>
          </w:divBdr>
        </w:div>
        <w:div w:id="579600876">
          <w:marLeft w:val="480"/>
          <w:marRight w:val="0"/>
          <w:marTop w:val="0"/>
          <w:marBottom w:val="0"/>
          <w:divBdr>
            <w:top w:val="none" w:sz="0" w:space="0" w:color="auto"/>
            <w:left w:val="none" w:sz="0" w:space="0" w:color="auto"/>
            <w:bottom w:val="none" w:sz="0" w:space="0" w:color="auto"/>
            <w:right w:val="none" w:sz="0" w:space="0" w:color="auto"/>
          </w:divBdr>
        </w:div>
        <w:div w:id="1444810385">
          <w:marLeft w:val="480"/>
          <w:marRight w:val="0"/>
          <w:marTop w:val="0"/>
          <w:marBottom w:val="0"/>
          <w:divBdr>
            <w:top w:val="none" w:sz="0" w:space="0" w:color="auto"/>
            <w:left w:val="none" w:sz="0" w:space="0" w:color="auto"/>
            <w:bottom w:val="none" w:sz="0" w:space="0" w:color="auto"/>
            <w:right w:val="none" w:sz="0" w:space="0" w:color="auto"/>
          </w:divBdr>
        </w:div>
        <w:div w:id="1895193977">
          <w:marLeft w:val="480"/>
          <w:marRight w:val="0"/>
          <w:marTop w:val="0"/>
          <w:marBottom w:val="0"/>
          <w:divBdr>
            <w:top w:val="none" w:sz="0" w:space="0" w:color="auto"/>
            <w:left w:val="none" w:sz="0" w:space="0" w:color="auto"/>
            <w:bottom w:val="none" w:sz="0" w:space="0" w:color="auto"/>
            <w:right w:val="none" w:sz="0" w:space="0" w:color="auto"/>
          </w:divBdr>
        </w:div>
        <w:div w:id="1063288579">
          <w:marLeft w:val="480"/>
          <w:marRight w:val="0"/>
          <w:marTop w:val="0"/>
          <w:marBottom w:val="0"/>
          <w:divBdr>
            <w:top w:val="none" w:sz="0" w:space="0" w:color="auto"/>
            <w:left w:val="none" w:sz="0" w:space="0" w:color="auto"/>
            <w:bottom w:val="none" w:sz="0" w:space="0" w:color="auto"/>
            <w:right w:val="none" w:sz="0" w:space="0" w:color="auto"/>
          </w:divBdr>
        </w:div>
        <w:div w:id="1999529369">
          <w:marLeft w:val="480"/>
          <w:marRight w:val="0"/>
          <w:marTop w:val="0"/>
          <w:marBottom w:val="0"/>
          <w:divBdr>
            <w:top w:val="none" w:sz="0" w:space="0" w:color="auto"/>
            <w:left w:val="none" w:sz="0" w:space="0" w:color="auto"/>
            <w:bottom w:val="none" w:sz="0" w:space="0" w:color="auto"/>
            <w:right w:val="none" w:sz="0" w:space="0" w:color="auto"/>
          </w:divBdr>
        </w:div>
        <w:div w:id="1309163225">
          <w:marLeft w:val="480"/>
          <w:marRight w:val="0"/>
          <w:marTop w:val="0"/>
          <w:marBottom w:val="0"/>
          <w:divBdr>
            <w:top w:val="none" w:sz="0" w:space="0" w:color="auto"/>
            <w:left w:val="none" w:sz="0" w:space="0" w:color="auto"/>
            <w:bottom w:val="none" w:sz="0" w:space="0" w:color="auto"/>
            <w:right w:val="none" w:sz="0" w:space="0" w:color="auto"/>
          </w:divBdr>
        </w:div>
        <w:div w:id="604264123">
          <w:marLeft w:val="480"/>
          <w:marRight w:val="0"/>
          <w:marTop w:val="0"/>
          <w:marBottom w:val="0"/>
          <w:divBdr>
            <w:top w:val="none" w:sz="0" w:space="0" w:color="auto"/>
            <w:left w:val="none" w:sz="0" w:space="0" w:color="auto"/>
            <w:bottom w:val="none" w:sz="0" w:space="0" w:color="auto"/>
            <w:right w:val="none" w:sz="0" w:space="0" w:color="auto"/>
          </w:divBdr>
        </w:div>
        <w:div w:id="21640033">
          <w:marLeft w:val="480"/>
          <w:marRight w:val="0"/>
          <w:marTop w:val="0"/>
          <w:marBottom w:val="0"/>
          <w:divBdr>
            <w:top w:val="none" w:sz="0" w:space="0" w:color="auto"/>
            <w:left w:val="none" w:sz="0" w:space="0" w:color="auto"/>
            <w:bottom w:val="none" w:sz="0" w:space="0" w:color="auto"/>
            <w:right w:val="none" w:sz="0" w:space="0" w:color="auto"/>
          </w:divBdr>
        </w:div>
        <w:div w:id="32047210">
          <w:marLeft w:val="480"/>
          <w:marRight w:val="0"/>
          <w:marTop w:val="0"/>
          <w:marBottom w:val="0"/>
          <w:divBdr>
            <w:top w:val="none" w:sz="0" w:space="0" w:color="auto"/>
            <w:left w:val="none" w:sz="0" w:space="0" w:color="auto"/>
            <w:bottom w:val="none" w:sz="0" w:space="0" w:color="auto"/>
            <w:right w:val="none" w:sz="0" w:space="0" w:color="auto"/>
          </w:divBdr>
        </w:div>
        <w:div w:id="1064066529">
          <w:marLeft w:val="480"/>
          <w:marRight w:val="0"/>
          <w:marTop w:val="0"/>
          <w:marBottom w:val="0"/>
          <w:divBdr>
            <w:top w:val="none" w:sz="0" w:space="0" w:color="auto"/>
            <w:left w:val="none" w:sz="0" w:space="0" w:color="auto"/>
            <w:bottom w:val="none" w:sz="0" w:space="0" w:color="auto"/>
            <w:right w:val="none" w:sz="0" w:space="0" w:color="auto"/>
          </w:divBdr>
        </w:div>
        <w:div w:id="684138807">
          <w:marLeft w:val="480"/>
          <w:marRight w:val="0"/>
          <w:marTop w:val="0"/>
          <w:marBottom w:val="0"/>
          <w:divBdr>
            <w:top w:val="none" w:sz="0" w:space="0" w:color="auto"/>
            <w:left w:val="none" w:sz="0" w:space="0" w:color="auto"/>
            <w:bottom w:val="none" w:sz="0" w:space="0" w:color="auto"/>
            <w:right w:val="none" w:sz="0" w:space="0" w:color="auto"/>
          </w:divBdr>
        </w:div>
        <w:div w:id="753746791">
          <w:marLeft w:val="480"/>
          <w:marRight w:val="0"/>
          <w:marTop w:val="0"/>
          <w:marBottom w:val="0"/>
          <w:divBdr>
            <w:top w:val="none" w:sz="0" w:space="0" w:color="auto"/>
            <w:left w:val="none" w:sz="0" w:space="0" w:color="auto"/>
            <w:bottom w:val="none" w:sz="0" w:space="0" w:color="auto"/>
            <w:right w:val="none" w:sz="0" w:space="0" w:color="auto"/>
          </w:divBdr>
        </w:div>
        <w:div w:id="1582639527">
          <w:marLeft w:val="480"/>
          <w:marRight w:val="0"/>
          <w:marTop w:val="0"/>
          <w:marBottom w:val="0"/>
          <w:divBdr>
            <w:top w:val="none" w:sz="0" w:space="0" w:color="auto"/>
            <w:left w:val="none" w:sz="0" w:space="0" w:color="auto"/>
            <w:bottom w:val="none" w:sz="0" w:space="0" w:color="auto"/>
            <w:right w:val="none" w:sz="0" w:space="0" w:color="auto"/>
          </w:divBdr>
        </w:div>
        <w:div w:id="1740983511">
          <w:marLeft w:val="480"/>
          <w:marRight w:val="0"/>
          <w:marTop w:val="0"/>
          <w:marBottom w:val="0"/>
          <w:divBdr>
            <w:top w:val="none" w:sz="0" w:space="0" w:color="auto"/>
            <w:left w:val="none" w:sz="0" w:space="0" w:color="auto"/>
            <w:bottom w:val="none" w:sz="0" w:space="0" w:color="auto"/>
            <w:right w:val="none" w:sz="0" w:space="0" w:color="auto"/>
          </w:divBdr>
        </w:div>
        <w:div w:id="762338229">
          <w:marLeft w:val="480"/>
          <w:marRight w:val="0"/>
          <w:marTop w:val="0"/>
          <w:marBottom w:val="0"/>
          <w:divBdr>
            <w:top w:val="none" w:sz="0" w:space="0" w:color="auto"/>
            <w:left w:val="none" w:sz="0" w:space="0" w:color="auto"/>
            <w:bottom w:val="none" w:sz="0" w:space="0" w:color="auto"/>
            <w:right w:val="none" w:sz="0" w:space="0" w:color="auto"/>
          </w:divBdr>
        </w:div>
        <w:div w:id="1503739927">
          <w:marLeft w:val="480"/>
          <w:marRight w:val="0"/>
          <w:marTop w:val="0"/>
          <w:marBottom w:val="0"/>
          <w:divBdr>
            <w:top w:val="none" w:sz="0" w:space="0" w:color="auto"/>
            <w:left w:val="none" w:sz="0" w:space="0" w:color="auto"/>
            <w:bottom w:val="none" w:sz="0" w:space="0" w:color="auto"/>
            <w:right w:val="none" w:sz="0" w:space="0" w:color="auto"/>
          </w:divBdr>
        </w:div>
        <w:div w:id="979461884">
          <w:marLeft w:val="480"/>
          <w:marRight w:val="0"/>
          <w:marTop w:val="0"/>
          <w:marBottom w:val="0"/>
          <w:divBdr>
            <w:top w:val="none" w:sz="0" w:space="0" w:color="auto"/>
            <w:left w:val="none" w:sz="0" w:space="0" w:color="auto"/>
            <w:bottom w:val="none" w:sz="0" w:space="0" w:color="auto"/>
            <w:right w:val="none" w:sz="0" w:space="0" w:color="auto"/>
          </w:divBdr>
        </w:div>
        <w:div w:id="1699814963">
          <w:marLeft w:val="480"/>
          <w:marRight w:val="0"/>
          <w:marTop w:val="0"/>
          <w:marBottom w:val="0"/>
          <w:divBdr>
            <w:top w:val="none" w:sz="0" w:space="0" w:color="auto"/>
            <w:left w:val="none" w:sz="0" w:space="0" w:color="auto"/>
            <w:bottom w:val="none" w:sz="0" w:space="0" w:color="auto"/>
            <w:right w:val="none" w:sz="0" w:space="0" w:color="auto"/>
          </w:divBdr>
        </w:div>
        <w:div w:id="1017535209">
          <w:marLeft w:val="480"/>
          <w:marRight w:val="0"/>
          <w:marTop w:val="0"/>
          <w:marBottom w:val="0"/>
          <w:divBdr>
            <w:top w:val="none" w:sz="0" w:space="0" w:color="auto"/>
            <w:left w:val="none" w:sz="0" w:space="0" w:color="auto"/>
            <w:bottom w:val="none" w:sz="0" w:space="0" w:color="auto"/>
            <w:right w:val="none" w:sz="0" w:space="0" w:color="auto"/>
          </w:divBdr>
        </w:div>
        <w:div w:id="1610816605">
          <w:marLeft w:val="480"/>
          <w:marRight w:val="0"/>
          <w:marTop w:val="0"/>
          <w:marBottom w:val="0"/>
          <w:divBdr>
            <w:top w:val="none" w:sz="0" w:space="0" w:color="auto"/>
            <w:left w:val="none" w:sz="0" w:space="0" w:color="auto"/>
            <w:bottom w:val="none" w:sz="0" w:space="0" w:color="auto"/>
            <w:right w:val="none" w:sz="0" w:space="0" w:color="auto"/>
          </w:divBdr>
        </w:div>
        <w:div w:id="147483886">
          <w:marLeft w:val="480"/>
          <w:marRight w:val="0"/>
          <w:marTop w:val="0"/>
          <w:marBottom w:val="0"/>
          <w:divBdr>
            <w:top w:val="none" w:sz="0" w:space="0" w:color="auto"/>
            <w:left w:val="none" w:sz="0" w:space="0" w:color="auto"/>
            <w:bottom w:val="none" w:sz="0" w:space="0" w:color="auto"/>
            <w:right w:val="none" w:sz="0" w:space="0" w:color="auto"/>
          </w:divBdr>
        </w:div>
        <w:div w:id="111632956">
          <w:marLeft w:val="480"/>
          <w:marRight w:val="0"/>
          <w:marTop w:val="0"/>
          <w:marBottom w:val="0"/>
          <w:divBdr>
            <w:top w:val="none" w:sz="0" w:space="0" w:color="auto"/>
            <w:left w:val="none" w:sz="0" w:space="0" w:color="auto"/>
            <w:bottom w:val="none" w:sz="0" w:space="0" w:color="auto"/>
            <w:right w:val="none" w:sz="0" w:space="0" w:color="auto"/>
          </w:divBdr>
        </w:div>
        <w:div w:id="1730609434">
          <w:marLeft w:val="480"/>
          <w:marRight w:val="0"/>
          <w:marTop w:val="0"/>
          <w:marBottom w:val="0"/>
          <w:divBdr>
            <w:top w:val="none" w:sz="0" w:space="0" w:color="auto"/>
            <w:left w:val="none" w:sz="0" w:space="0" w:color="auto"/>
            <w:bottom w:val="none" w:sz="0" w:space="0" w:color="auto"/>
            <w:right w:val="none" w:sz="0" w:space="0" w:color="auto"/>
          </w:divBdr>
        </w:div>
        <w:div w:id="1943880612">
          <w:marLeft w:val="480"/>
          <w:marRight w:val="0"/>
          <w:marTop w:val="0"/>
          <w:marBottom w:val="0"/>
          <w:divBdr>
            <w:top w:val="none" w:sz="0" w:space="0" w:color="auto"/>
            <w:left w:val="none" w:sz="0" w:space="0" w:color="auto"/>
            <w:bottom w:val="none" w:sz="0" w:space="0" w:color="auto"/>
            <w:right w:val="none" w:sz="0" w:space="0" w:color="auto"/>
          </w:divBdr>
        </w:div>
      </w:divsChild>
    </w:div>
    <w:div w:id="738819542">
      <w:bodyDiv w:val="1"/>
      <w:marLeft w:val="0"/>
      <w:marRight w:val="0"/>
      <w:marTop w:val="0"/>
      <w:marBottom w:val="0"/>
      <w:divBdr>
        <w:top w:val="none" w:sz="0" w:space="0" w:color="auto"/>
        <w:left w:val="none" w:sz="0" w:space="0" w:color="auto"/>
        <w:bottom w:val="none" w:sz="0" w:space="0" w:color="auto"/>
        <w:right w:val="none" w:sz="0" w:space="0" w:color="auto"/>
      </w:divBdr>
      <w:divsChild>
        <w:div w:id="825783547">
          <w:marLeft w:val="480"/>
          <w:marRight w:val="0"/>
          <w:marTop w:val="0"/>
          <w:marBottom w:val="0"/>
          <w:divBdr>
            <w:top w:val="none" w:sz="0" w:space="0" w:color="auto"/>
            <w:left w:val="none" w:sz="0" w:space="0" w:color="auto"/>
            <w:bottom w:val="none" w:sz="0" w:space="0" w:color="auto"/>
            <w:right w:val="none" w:sz="0" w:space="0" w:color="auto"/>
          </w:divBdr>
        </w:div>
        <w:div w:id="1693872968">
          <w:marLeft w:val="480"/>
          <w:marRight w:val="0"/>
          <w:marTop w:val="0"/>
          <w:marBottom w:val="0"/>
          <w:divBdr>
            <w:top w:val="none" w:sz="0" w:space="0" w:color="auto"/>
            <w:left w:val="none" w:sz="0" w:space="0" w:color="auto"/>
            <w:bottom w:val="none" w:sz="0" w:space="0" w:color="auto"/>
            <w:right w:val="none" w:sz="0" w:space="0" w:color="auto"/>
          </w:divBdr>
        </w:div>
        <w:div w:id="29184013">
          <w:marLeft w:val="480"/>
          <w:marRight w:val="0"/>
          <w:marTop w:val="0"/>
          <w:marBottom w:val="0"/>
          <w:divBdr>
            <w:top w:val="none" w:sz="0" w:space="0" w:color="auto"/>
            <w:left w:val="none" w:sz="0" w:space="0" w:color="auto"/>
            <w:bottom w:val="none" w:sz="0" w:space="0" w:color="auto"/>
            <w:right w:val="none" w:sz="0" w:space="0" w:color="auto"/>
          </w:divBdr>
        </w:div>
        <w:div w:id="1089354524">
          <w:marLeft w:val="480"/>
          <w:marRight w:val="0"/>
          <w:marTop w:val="0"/>
          <w:marBottom w:val="0"/>
          <w:divBdr>
            <w:top w:val="none" w:sz="0" w:space="0" w:color="auto"/>
            <w:left w:val="none" w:sz="0" w:space="0" w:color="auto"/>
            <w:bottom w:val="none" w:sz="0" w:space="0" w:color="auto"/>
            <w:right w:val="none" w:sz="0" w:space="0" w:color="auto"/>
          </w:divBdr>
        </w:div>
        <w:div w:id="1030450834">
          <w:marLeft w:val="480"/>
          <w:marRight w:val="0"/>
          <w:marTop w:val="0"/>
          <w:marBottom w:val="0"/>
          <w:divBdr>
            <w:top w:val="none" w:sz="0" w:space="0" w:color="auto"/>
            <w:left w:val="none" w:sz="0" w:space="0" w:color="auto"/>
            <w:bottom w:val="none" w:sz="0" w:space="0" w:color="auto"/>
            <w:right w:val="none" w:sz="0" w:space="0" w:color="auto"/>
          </w:divBdr>
        </w:div>
        <w:div w:id="405691193">
          <w:marLeft w:val="480"/>
          <w:marRight w:val="0"/>
          <w:marTop w:val="0"/>
          <w:marBottom w:val="0"/>
          <w:divBdr>
            <w:top w:val="none" w:sz="0" w:space="0" w:color="auto"/>
            <w:left w:val="none" w:sz="0" w:space="0" w:color="auto"/>
            <w:bottom w:val="none" w:sz="0" w:space="0" w:color="auto"/>
            <w:right w:val="none" w:sz="0" w:space="0" w:color="auto"/>
          </w:divBdr>
        </w:div>
        <w:div w:id="1555459628">
          <w:marLeft w:val="480"/>
          <w:marRight w:val="0"/>
          <w:marTop w:val="0"/>
          <w:marBottom w:val="0"/>
          <w:divBdr>
            <w:top w:val="none" w:sz="0" w:space="0" w:color="auto"/>
            <w:left w:val="none" w:sz="0" w:space="0" w:color="auto"/>
            <w:bottom w:val="none" w:sz="0" w:space="0" w:color="auto"/>
            <w:right w:val="none" w:sz="0" w:space="0" w:color="auto"/>
          </w:divBdr>
        </w:div>
        <w:div w:id="1538155784">
          <w:marLeft w:val="480"/>
          <w:marRight w:val="0"/>
          <w:marTop w:val="0"/>
          <w:marBottom w:val="0"/>
          <w:divBdr>
            <w:top w:val="none" w:sz="0" w:space="0" w:color="auto"/>
            <w:left w:val="none" w:sz="0" w:space="0" w:color="auto"/>
            <w:bottom w:val="none" w:sz="0" w:space="0" w:color="auto"/>
            <w:right w:val="none" w:sz="0" w:space="0" w:color="auto"/>
          </w:divBdr>
        </w:div>
        <w:div w:id="1287587670">
          <w:marLeft w:val="480"/>
          <w:marRight w:val="0"/>
          <w:marTop w:val="0"/>
          <w:marBottom w:val="0"/>
          <w:divBdr>
            <w:top w:val="none" w:sz="0" w:space="0" w:color="auto"/>
            <w:left w:val="none" w:sz="0" w:space="0" w:color="auto"/>
            <w:bottom w:val="none" w:sz="0" w:space="0" w:color="auto"/>
            <w:right w:val="none" w:sz="0" w:space="0" w:color="auto"/>
          </w:divBdr>
        </w:div>
        <w:div w:id="386491953">
          <w:marLeft w:val="480"/>
          <w:marRight w:val="0"/>
          <w:marTop w:val="0"/>
          <w:marBottom w:val="0"/>
          <w:divBdr>
            <w:top w:val="none" w:sz="0" w:space="0" w:color="auto"/>
            <w:left w:val="none" w:sz="0" w:space="0" w:color="auto"/>
            <w:bottom w:val="none" w:sz="0" w:space="0" w:color="auto"/>
            <w:right w:val="none" w:sz="0" w:space="0" w:color="auto"/>
          </w:divBdr>
        </w:div>
        <w:div w:id="1251160116">
          <w:marLeft w:val="480"/>
          <w:marRight w:val="0"/>
          <w:marTop w:val="0"/>
          <w:marBottom w:val="0"/>
          <w:divBdr>
            <w:top w:val="none" w:sz="0" w:space="0" w:color="auto"/>
            <w:left w:val="none" w:sz="0" w:space="0" w:color="auto"/>
            <w:bottom w:val="none" w:sz="0" w:space="0" w:color="auto"/>
            <w:right w:val="none" w:sz="0" w:space="0" w:color="auto"/>
          </w:divBdr>
        </w:div>
        <w:div w:id="952176606">
          <w:marLeft w:val="480"/>
          <w:marRight w:val="0"/>
          <w:marTop w:val="0"/>
          <w:marBottom w:val="0"/>
          <w:divBdr>
            <w:top w:val="none" w:sz="0" w:space="0" w:color="auto"/>
            <w:left w:val="none" w:sz="0" w:space="0" w:color="auto"/>
            <w:bottom w:val="none" w:sz="0" w:space="0" w:color="auto"/>
            <w:right w:val="none" w:sz="0" w:space="0" w:color="auto"/>
          </w:divBdr>
        </w:div>
        <w:div w:id="560990142">
          <w:marLeft w:val="480"/>
          <w:marRight w:val="0"/>
          <w:marTop w:val="0"/>
          <w:marBottom w:val="0"/>
          <w:divBdr>
            <w:top w:val="none" w:sz="0" w:space="0" w:color="auto"/>
            <w:left w:val="none" w:sz="0" w:space="0" w:color="auto"/>
            <w:bottom w:val="none" w:sz="0" w:space="0" w:color="auto"/>
            <w:right w:val="none" w:sz="0" w:space="0" w:color="auto"/>
          </w:divBdr>
        </w:div>
        <w:div w:id="1562789014">
          <w:marLeft w:val="480"/>
          <w:marRight w:val="0"/>
          <w:marTop w:val="0"/>
          <w:marBottom w:val="0"/>
          <w:divBdr>
            <w:top w:val="none" w:sz="0" w:space="0" w:color="auto"/>
            <w:left w:val="none" w:sz="0" w:space="0" w:color="auto"/>
            <w:bottom w:val="none" w:sz="0" w:space="0" w:color="auto"/>
            <w:right w:val="none" w:sz="0" w:space="0" w:color="auto"/>
          </w:divBdr>
        </w:div>
        <w:div w:id="1100371582">
          <w:marLeft w:val="480"/>
          <w:marRight w:val="0"/>
          <w:marTop w:val="0"/>
          <w:marBottom w:val="0"/>
          <w:divBdr>
            <w:top w:val="none" w:sz="0" w:space="0" w:color="auto"/>
            <w:left w:val="none" w:sz="0" w:space="0" w:color="auto"/>
            <w:bottom w:val="none" w:sz="0" w:space="0" w:color="auto"/>
            <w:right w:val="none" w:sz="0" w:space="0" w:color="auto"/>
          </w:divBdr>
        </w:div>
        <w:div w:id="796684634">
          <w:marLeft w:val="480"/>
          <w:marRight w:val="0"/>
          <w:marTop w:val="0"/>
          <w:marBottom w:val="0"/>
          <w:divBdr>
            <w:top w:val="none" w:sz="0" w:space="0" w:color="auto"/>
            <w:left w:val="none" w:sz="0" w:space="0" w:color="auto"/>
            <w:bottom w:val="none" w:sz="0" w:space="0" w:color="auto"/>
            <w:right w:val="none" w:sz="0" w:space="0" w:color="auto"/>
          </w:divBdr>
        </w:div>
        <w:div w:id="525289298">
          <w:marLeft w:val="480"/>
          <w:marRight w:val="0"/>
          <w:marTop w:val="0"/>
          <w:marBottom w:val="0"/>
          <w:divBdr>
            <w:top w:val="none" w:sz="0" w:space="0" w:color="auto"/>
            <w:left w:val="none" w:sz="0" w:space="0" w:color="auto"/>
            <w:bottom w:val="none" w:sz="0" w:space="0" w:color="auto"/>
            <w:right w:val="none" w:sz="0" w:space="0" w:color="auto"/>
          </w:divBdr>
        </w:div>
        <w:div w:id="1413744591">
          <w:marLeft w:val="480"/>
          <w:marRight w:val="0"/>
          <w:marTop w:val="0"/>
          <w:marBottom w:val="0"/>
          <w:divBdr>
            <w:top w:val="none" w:sz="0" w:space="0" w:color="auto"/>
            <w:left w:val="none" w:sz="0" w:space="0" w:color="auto"/>
            <w:bottom w:val="none" w:sz="0" w:space="0" w:color="auto"/>
            <w:right w:val="none" w:sz="0" w:space="0" w:color="auto"/>
          </w:divBdr>
        </w:div>
        <w:div w:id="469786209">
          <w:marLeft w:val="480"/>
          <w:marRight w:val="0"/>
          <w:marTop w:val="0"/>
          <w:marBottom w:val="0"/>
          <w:divBdr>
            <w:top w:val="none" w:sz="0" w:space="0" w:color="auto"/>
            <w:left w:val="none" w:sz="0" w:space="0" w:color="auto"/>
            <w:bottom w:val="none" w:sz="0" w:space="0" w:color="auto"/>
            <w:right w:val="none" w:sz="0" w:space="0" w:color="auto"/>
          </w:divBdr>
        </w:div>
        <w:div w:id="344746100">
          <w:marLeft w:val="480"/>
          <w:marRight w:val="0"/>
          <w:marTop w:val="0"/>
          <w:marBottom w:val="0"/>
          <w:divBdr>
            <w:top w:val="none" w:sz="0" w:space="0" w:color="auto"/>
            <w:left w:val="none" w:sz="0" w:space="0" w:color="auto"/>
            <w:bottom w:val="none" w:sz="0" w:space="0" w:color="auto"/>
            <w:right w:val="none" w:sz="0" w:space="0" w:color="auto"/>
          </w:divBdr>
        </w:div>
        <w:div w:id="1878423522">
          <w:marLeft w:val="480"/>
          <w:marRight w:val="0"/>
          <w:marTop w:val="0"/>
          <w:marBottom w:val="0"/>
          <w:divBdr>
            <w:top w:val="none" w:sz="0" w:space="0" w:color="auto"/>
            <w:left w:val="none" w:sz="0" w:space="0" w:color="auto"/>
            <w:bottom w:val="none" w:sz="0" w:space="0" w:color="auto"/>
            <w:right w:val="none" w:sz="0" w:space="0" w:color="auto"/>
          </w:divBdr>
        </w:div>
        <w:div w:id="937567939">
          <w:marLeft w:val="480"/>
          <w:marRight w:val="0"/>
          <w:marTop w:val="0"/>
          <w:marBottom w:val="0"/>
          <w:divBdr>
            <w:top w:val="none" w:sz="0" w:space="0" w:color="auto"/>
            <w:left w:val="none" w:sz="0" w:space="0" w:color="auto"/>
            <w:bottom w:val="none" w:sz="0" w:space="0" w:color="auto"/>
            <w:right w:val="none" w:sz="0" w:space="0" w:color="auto"/>
          </w:divBdr>
        </w:div>
        <w:div w:id="654801565">
          <w:marLeft w:val="480"/>
          <w:marRight w:val="0"/>
          <w:marTop w:val="0"/>
          <w:marBottom w:val="0"/>
          <w:divBdr>
            <w:top w:val="none" w:sz="0" w:space="0" w:color="auto"/>
            <w:left w:val="none" w:sz="0" w:space="0" w:color="auto"/>
            <w:bottom w:val="none" w:sz="0" w:space="0" w:color="auto"/>
            <w:right w:val="none" w:sz="0" w:space="0" w:color="auto"/>
          </w:divBdr>
        </w:div>
        <w:div w:id="826438806">
          <w:marLeft w:val="480"/>
          <w:marRight w:val="0"/>
          <w:marTop w:val="0"/>
          <w:marBottom w:val="0"/>
          <w:divBdr>
            <w:top w:val="none" w:sz="0" w:space="0" w:color="auto"/>
            <w:left w:val="none" w:sz="0" w:space="0" w:color="auto"/>
            <w:bottom w:val="none" w:sz="0" w:space="0" w:color="auto"/>
            <w:right w:val="none" w:sz="0" w:space="0" w:color="auto"/>
          </w:divBdr>
        </w:div>
        <w:div w:id="1897429737">
          <w:marLeft w:val="480"/>
          <w:marRight w:val="0"/>
          <w:marTop w:val="0"/>
          <w:marBottom w:val="0"/>
          <w:divBdr>
            <w:top w:val="none" w:sz="0" w:space="0" w:color="auto"/>
            <w:left w:val="none" w:sz="0" w:space="0" w:color="auto"/>
            <w:bottom w:val="none" w:sz="0" w:space="0" w:color="auto"/>
            <w:right w:val="none" w:sz="0" w:space="0" w:color="auto"/>
          </w:divBdr>
        </w:div>
        <w:div w:id="1579288806">
          <w:marLeft w:val="480"/>
          <w:marRight w:val="0"/>
          <w:marTop w:val="0"/>
          <w:marBottom w:val="0"/>
          <w:divBdr>
            <w:top w:val="none" w:sz="0" w:space="0" w:color="auto"/>
            <w:left w:val="none" w:sz="0" w:space="0" w:color="auto"/>
            <w:bottom w:val="none" w:sz="0" w:space="0" w:color="auto"/>
            <w:right w:val="none" w:sz="0" w:space="0" w:color="auto"/>
          </w:divBdr>
        </w:div>
        <w:div w:id="1409840657">
          <w:marLeft w:val="480"/>
          <w:marRight w:val="0"/>
          <w:marTop w:val="0"/>
          <w:marBottom w:val="0"/>
          <w:divBdr>
            <w:top w:val="none" w:sz="0" w:space="0" w:color="auto"/>
            <w:left w:val="none" w:sz="0" w:space="0" w:color="auto"/>
            <w:bottom w:val="none" w:sz="0" w:space="0" w:color="auto"/>
            <w:right w:val="none" w:sz="0" w:space="0" w:color="auto"/>
          </w:divBdr>
        </w:div>
        <w:div w:id="113258910">
          <w:marLeft w:val="480"/>
          <w:marRight w:val="0"/>
          <w:marTop w:val="0"/>
          <w:marBottom w:val="0"/>
          <w:divBdr>
            <w:top w:val="none" w:sz="0" w:space="0" w:color="auto"/>
            <w:left w:val="none" w:sz="0" w:space="0" w:color="auto"/>
            <w:bottom w:val="none" w:sz="0" w:space="0" w:color="auto"/>
            <w:right w:val="none" w:sz="0" w:space="0" w:color="auto"/>
          </w:divBdr>
        </w:div>
        <w:div w:id="1202981934">
          <w:marLeft w:val="480"/>
          <w:marRight w:val="0"/>
          <w:marTop w:val="0"/>
          <w:marBottom w:val="0"/>
          <w:divBdr>
            <w:top w:val="none" w:sz="0" w:space="0" w:color="auto"/>
            <w:left w:val="none" w:sz="0" w:space="0" w:color="auto"/>
            <w:bottom w:val="none" w:sz="0" w:space="0" w:color="auto"/>
            <w:right w:val="none" w:sz="0" w:space="0" w:color="auto"/>
          </w:divBdr>
        </w:div>
        <w:div w:id="491068483">
          <w:marLeft w:val="480"/>
          <w:marRight w:val="0"/>
          <w:marTop w:val="0"/>
          <w:marBottom w:val="0"/>
          <w:divBdr>
            <w:top w:val="none" w:sz="0" w:space="0" w:color="auto"/>
            <w:left w:val="none" w:sz="0" w:space="0" w:color="auto"/>
            <w:bottom w:val="none" w:sz="0" w:space="0" w:color="auto"/>
            <w:right w:val="none" w:sz="0" w:space="0" w:color="auto"/>
          </w:divBdr>
        </w:div>
        <w:div w:id="1086652670">
          <w:marLeft w:val="480"/>
          <w:marRight w:val="0"/>
          <w:marTop w:val="0"/>
          <w:marBottom w:val="0"/>
          <w:divBdr>
            <w:top w:val="none" w:sz="0" w:space="0" w:color="auto"/>
            <w:left w:val="none" w:sz="0" w:space="0" w:color="auto"/>
            <w:bottom w:val="none" w:sz="0" w:space="0" w:color="auto"/>
            <w:right w:val="none" w:sz="0" w:space="0" w:color="auto"/>
          </w:divBdr>
        </w:div>
        <w:div w:id="689069017">
          <w:marLeft w:val="480"/>
          <w:marRight w:val="0"/>
          <w:marTop w:val="0"/>
          <w:marBottom w:val="0"/>
          <w:divBdr>
            <w:top w:val="none" w:sz="0" w:space="0" w:color="auto"/>
            <w:left w:val="none" w:sz="0" w:space="0" w:color="auto"/>
            <w:bottom w:val="none" w:sz="0" w:space="0" w:color="auto"/>
            <w:right w:val="none" w:sz="0" w:space="0" w:color="auto"/>
          </w:divBdr>
        </w:div>
        <w:div w:id="216472302">
          <w:marLeft w:val="480"/>
          <w:marRight w:val="0"/>
          <w:marTop w:val="0"/>
          <w:marBottom w:val="0"/>
          <w:divBdr>
            <w:top w:val="none" w:sz="0" w:space="0" w:color="auto"/>
            <w:left w:val="none" w:sz="0" w:space="0" w:color="auto"/>
            <w:bottom w:val="none" w:sz="0" w:space="0" w:color="auto"/>
            <w:right w:val="none" w:sz="0" w:space="0" w:color="auto"/>
          </w:divBdr>
        </w:div>
        <w:div w:id="1772509446">
          <w:marLeft w:val="480"/>
          <w:marRight w:val="0"/>
          <w:marTop w:val="0"/>
          <w:marBottom w:val="0"/>
          <w:divBdr>
            <w:top w:val="none" w:sz="0" w:space="0" w:color="auto"/>
            <w:left w:val="none" w:sz="0" w:space="0" w:color="auto"/>
            <w:bottom w:val="none" w:sz="0" w:space="0" w:color="auto"/>
            <w:right w:val="none" w:sz="0" w:space="0" w:color="auto"/>
          </w:divBdr>
        </w:div>
        <w:div w:id="282883309">
          <w:marLeft w:val="480"/>
          <w:marRight w:val="0"/>
          <w:marTop w:val="0"/>
          <w:marBottom w:val="0"/>
          <w:divBdr>
            <w:top w:val="none" w:sz="0" w:space="0" w:color="auto"/>
            <w:left w:val="none" w:sz="0" w:space="0" w:color="auto"/>
            <w:bottom w:val="none" w:sz="0" w:space="0" w:color="auto"/>
            <w:right w:val="none" w:sz="0" w:space="0" w:color="auto"/>
          </w:divBdr>
        </w:div>
        <w:div w:id="866648489">
          <w:marLeft w:val="480"/>
          <w:marRight w:val="0"/>
          <w:marTop w:val="0"/>
          <w:marBottom w:val="0"/>
          <w:divBdr>
            <w:top w:val="none" w:sz="0" w:space="0" w:color="auto"/>
            <w:left w:val="none" w:sz="0" w:space="0" w:color="auto"/>
            <w:bottom w:val="none" w:sz="0" w:space="0" w:color="auto"/>
            <w:right w:val="none" w:sz="0" w:space="0" w:color="auto"/>
          </w:divBdr>
        </w:div>
        <w:div w:id="431704948">
          <w:marLeft w:val="480"/>
          <w:marRight w:val="0"/>
          <w:marTop w:val="0"/>
          <w:marBottom w:val="0"/>
          <w:divBdr>
            <w:top w:val="none" w:sz="0" w:space="0" w:color="auto"/>
            <w:left w:val="none" w:sz="0" w:space="0" w:color="auto"/>
            <w:bottom w:val="none" w:sz="0" w:space="0" w:color="auto"/>
            <w:right w:val="none" w:sz="0" w:space="0" w:color="auto"/>
          </w:divBdr>
        </w:div>
        <w:div w:id="19403675">
          <w:marLeft w:val="480"/>
          <w:marRight w:val="0"/>
          <w:marTop w:val="0"/>
          <w:marBottom w:val="0"/>
          <w:divBdr>
            <w:top w:val="none" w:sz="0" w:space="0" w:color="auto"/>
            <w:left w:val="none" w:sz="0" w:space="0" w:color="auto"/>
            <w:bottom w:val="none" w:sz="0" w:space="0" w:color="auto"/>
            <w:right w:val="none" w:sz="0" w:space="0" w:color="auto"/>
          </w:divBdr>
        </w:div>
        <w:div w:id="1299651302">
          <w:marLeft w:val="480"/>
          <w:marRight w:val="0"/>
          <w:marTop w:val="0"/>
          <w:marBottom w:val="0"/>
          <w:divBdr>
            <w:top w:val="none" w:sz="0" w:space="0" w:color="auto"/>
            <w:left w:val="none" w:sz="0" w:space="0" w:color="auto"/>
            <w:bottom w:val="none" w:sz="0" w:space="0" w:color="auto"/>
            <w:right w:val="none" w:sz="0" w:space="0" w:color="auto"/>
          </w:divBdr>
        </w:div>
        <w:div w:id="47998069">
          <w:marLeft w:val="480"/>
          <w:marRight w:val="0"/>
          <w:marTop w:val="0"/>
          <w:marBottom w:val="0"/>
          <w:divBdr>
            <w:top w:val="none" w:sz="0" w:space="0" w:color="auto"/>
            <w:left w:val="none" w:sz="0" w:space="0" w:color="auto"/>
            <w:bottom w:val="none" w:sz="0" w:space="0" w:color="auto"/>
            <w:right w:val="none" w:sz="0" w:space="0" w:color="auto"/>
          </w:divBdr>
        </w:div>
        <w:div w:id="211963726">
          <w:marLeft w:val="480"/>
          <w:marRight w:val="0"/>
          <w:marTop w:val="0"/>
          <w:marBottom w:val="0"/>
          <w:divBdr>
            <w:top w:val="none" w:sz="0" w:space="0" w:color="auto"/>
            <w:left w:val="none" w:sz="0" w:space="0" w:color="auto"/>
            <w:bottom w:val="none" w:sz="0" w:space="0" w:color="auto"/>
            <w:right w:val="none" w:sz="0" w:space="0" w:color="auto"/>
          </w:divBdr>
        </w:div>
        <w:div w:id="173375203">
          <w:marLeft w:val="480"/>
          <w:marRight w:val="0"/>
          <w:marTop w:val="0"/>
          <w:marBottom w:val="0"/>
          <w:divBdr>
            <w:top w:val="none" w:sz="0" w:space="0" w:color="auto"/>
            <w:left w:val="none" w:sz="0" w:space="0" w:color="auto"/>
            <w:bottom w:val="none" w:sz="0" w:space="0" w:color="auto"/>
            <w:right w:val="none" w:sz="0" w:space="0" w:color="auto"/>
          </w:divBdr>
        </w:div>
        <w:div w:id="1813015117">
          <w:marLeft w:val="480"/>
          <w:marRight w:val="0"/>
          <w:marTop w:val="0"/>
          <w:marBottom w:val="0"/>
          <w:divBdr>
            <w:top w:val="none" w:sz="0" w:space="0" w:color="auto"/>
            <w:left w:val="none" w:sz="0" w:space="0" w:color="auto"/>
            <w:bottom w:val="none" w:sz="0" w:space="0" w:color="auto"/>
            <w:right w:val="none" w:sz="0" w:space="0" w:color="auto"/>
          </w:divBdr>
        </w:div>
        <w:div w:id="1253322012">
          <w:marLeft w:val="480"/>
          <w:marRight w:val="0"/>
          <w:marTop w:val="0"/>
          <w:marBottom w:val="0"/>
          <w:divBdr>
            <w:top w:val="none" w:sz="0" w:space="0" w:color="auto"/>
            <w:left w:val="none" w:sz="0" w:space="0" w:color="auto"/>
            <w:bottom w:val="none" w:sz="0" w:space="0" w:color="auto"/>
            <w:right w:val="none" w:sz="0" w:space="0" w:color="auto"/>
          </w:divBdr>
        </w:div>
        <w:div w:id="1022240180">
          <w:marLeft w:val="480"/>
          <w:marRight w:val="0"/>
          <w:marTop w:val="0"/>
          <w:marBottom w:val="0"/>
          <w:divBdr>
            <w:top w:val="none" w:sz="0" w:space="0" w:color="auto"/>
            <w:left w:val="none" w:sz="0" w:space="0" w:color="auto"/>
            <w:bottom w:val="none" w:sz="0" w:space="0" w:color="auto"/>
            <w:right w:val="none" w:sz="0" w:space="0" w:color="auto"/>
          </w:divBdr>
        </w:div>
        <w:div w:id="115829860">
          <w:marLeft w:val="480"/>
          <w:marRight w:val="0"/>
          <w:marTop w:val="0"/>
          <w:marBottom w:val="0"/>
          <w:divBdr>
            <w:top w:val="none" w:sz="0" w:space="0" w:color="auto"/>
            <w:left w:val="none" w:sz="0" w:space="0" w:color="auto"/>
            <w:bottom w:val="none" w:sz="0" w:space="0" w:color="auto"/>
            <w:right w:val="none" w:sz="0" w:space="0" w:color="auto"/>
          </w:divBdr>
        </w:div>
        <w:div w:id="882400383">
          <w:marLeft w:val="480"/>
          <w:marRight w:val="0"/>
          <w:marTop w:val="0"/>
          <w:marBottom w:val="0"/>
          <w:divBdr>
            <w:top w:val="none" w:sz="0" w:space="0" w:color="auto"/>
            <w:left w:val="none" w:sz="0" w:space="0" w:color="auto"/>
            <w:bottom w:val="none" w:sz="0" w:space="0" w:color="auto"/>
            <w:right w:val="none" w:sz="0" w:space="0" w:color="auto"/>
          </w:divBdr>
        </w:div>
        <w:div w:id="1340886040">
          <w:marLeft w:val="480"/>
          <w:marRight w:val="0"/>
          <w:marTop w:val="0"/>
          <w:marBottom w:val="0"/>
          <w:divBdr>
            <w:top w:val="none" w:sz="0" w:space="0" w:color="auto"/>
            <w:left w:val="none" w:sz="0" w:space="0" w:color="auto"/>
            <w:bottom w:val="none" w:sz="0" w:space="0" w:color="auto"/>
            <w:right w:val="none" w:sz="0" w:space="0" w:color="auto"/>
          </w:divBdr>
        </w:div>
        <w:div w:id="1722629248">
          <w:marLeft w:val="480"/>
          <w:marRight w:val="0"/>
          <w:marTop w:val="0"/>
          <w:marBottom w:val="0"/>
          <w:divBdr>
            <w:top w:val="none" w:sz="0" w:space="0" w:color="auto"/>
            <w:left w:val="none" w:sz="0" w:space="0" w:color="auto"/>
            <w:bottom w:val="none" w:sz="0" w:space="0" w:color="auto"/>
            <w:right w:val="none" w:sz="0" w:space="0" w:color="auto"/>
          </w:divBdr>
        </w:div>
        <w:div w:id="748385689">
          <w:marLeft w:val="480"/>
          <w:marRight w:val="0"/>
          <w:marTop w:val="0"/>
          <w:marBottom w:val="0"/>
          <w:divBdr>
            <w:top w:val="none" w:sz="0" w:space="0" w:color="auto"/>
            <w:left w:val="none" w:sz="0" w:space="0" w:color="auto"/>
            <w:bottom w:val="none" w:sz="0" w:space="0" w:color="auto"/>
            <w:right w:val="none" w:sz="0" w:space="0" w:color="auto"/>
          </w:divBdr>
        </w:div>
        <w:div w:id="1615938771">
          <w:marLeft w:val="480"/>
          <w:marRight w:val="0"/>
          <w:marTop w:val="0"/>
          <w:marBottom w:val="0"/>
          <w:divBdr>
            <w:top w:val="none" w:sz="0" w:space="0" w:color="auto"/>
            <w:left w:val="none" w:sz="0" w:space="0" w:color="auto"/>
            <w:bottom w:val="none" w:sz="0" w:space="0" w:color="auto"/>
            <w:right w:val="none" w:sz="0" w:space="0" w:color="auto"/>
          </w:divBdr>
        </w:div>
        <w:div w:id="1190795849">
          <w:marLeft w:val="480"/>
          <w:marRight w:val="0"/>
          <w:marTop w:val="0"/>
          <w:marBottom w:val="0"/>
          <w:divBdr>
            <w:top w:val="none" w:sz="0" w:space="0" w:color="auto"/>
            <w:left w:val="none" w:sz="0" w:space="0" w:color="auto"/>
            <w:bottom w:val="none" w:sz="0" w:space="0" w:color="auto"/>
            <w:right w:val="none" w:sz="0" w:space="0" w:color="auto"/>
          </w:divBdr>
        </w:div>
        <w:div w:id="1410886819">
          <w:marLeft w:val="480"/>
          <w:marRight w:val="0"/>
          <w:marTop w:val="0"/>
          <w:marBottom w:val="0"/>
          <w:divBdr>
            <w:top w:val="none" w:sz="0" w:space="0" w:color="auto"/>
            <w:left w:val="none" w:sz="0" w:space="0" w:color="auto"/>
            <w:bottom w:val="none" w:sz="0" w:space="0" w:color="auto"/>
            <w:right w:val="none" w:sz="0" w:space="0" w:color="auto"/>
          </w:divBdr>
        </w:div>
        <w:div w:id="325134123">
          <w:marLeft w:val="480"/>
          <w:marRight w:val="0"/>
          <w:marTop w:val="0"/>
          <w:marBottom w:val="0"/>
          <w:divBdr>
            <w:top w:val="none" w:sz="0" w:space="0" w:color="auto"/>
            <w:left w:val="none" w:sz="0" w:space="0" w:color="auto"/>
            <w:bottom w:val="none" w:sz="0" w:space="0" w:color="auto"/>
            <w:right w:val="none" w:sz="0" w:space="0" w:color="auto"/>
          </w:divBdr>
        </w:div>
        <w:div w:id="1663965407">
          <w:marLeft w:val="480"/>
          <w:marRight w:val="0"/>
          <w:marTop w:val="0"/>
          <w:marBottom w:val="0"/>
          <w:divBdr>
            <w:top w:val="none" w:sz="0" w:space="0" w:color="auto"/>
            <w:left w:val="none" w:sz="0" w:space="0" w:color="auto"/>
            <w:bottom w:val="none" w:sz="0" w:space="0" w:color="auto"/>
            <w:right w:val="none" w:sz="0" w:space="0" w:color="auto"/>
          </w:divBdr>
        </w:div>
        <w:div w:id="802234831">
          <w:marLeft w:val="480"/>
          <w:marRight w:val="0"/>
          <w:marTop w:val="0"/>
          <w:marBottom w:val="0"/>
          <w:divBdr>
            <w:top w:val="none" w:sz="0" w:space="0" w:color="auto"/>
            <w:left w:val="none" w:sz="0" w:space="0" w:color="auto"/>
            <w:bottom w:val="none" w:sz="0" w:space="0" w:color="auto"/>
            <w:right w:val="none" w:sz="0" w:space="0" w:color="auto"/>
          </w:divBdr>
        </w:div>
        <w:div w:id="1601142391">
          <w:marLeft w:val="480"/>
          <w:marRight w:val="0"/>
          <w:marTop w:val="0"/>
          <w:marBottom w:val="0"/>
          <w:divBdr>
            <w:top w:val="none" w:sz="0" w:space="0" w:color="auto"/>
            <w:left w:val="none" w:sz="0" w:space="0" w:color="auto"/>
            <w:bottom w:val="none" w:sz="0" w:space="0" w:color="auto"/>
            <w:right w:val="none" w:sz="0" w:space="0" w:color="auto"/>
          </w:divBdr>
        </w:div>
        <w:div w:id="1185361009">
          <w:marLeft w:val="480"/>
          <w:marRight w:val="0"/>
          <w:marTop w:val="0"/>
          <w:marBottom w:val="0"/>
          <w:divBdr>
            <w:top w:val="none" w:sz="0" w:space="0" w:color="auto"/>
            <w:left w:val="none" w:sz="0" w:space="0" w:color="auto"/>
            <w:bottom w:val="none" w:sz="0" w:space="0" w:color="auto"/>
            <w:right w:val="none" w:sz="0" w:space="0" w:color="auto"/>
          </w:divBdr>
        </w:div>
        <w:div w:id="1226254469">
          <w:marLeft w:val="480"/>
          <w:marRight w:val="0"/>
          <w:marTop w:val="0"/>
          <w:marBottom w:val="0"/>
          <w:divBdr>
            <w:top w:val="none" w:sz="0" w:space="0" w:color="auto"/>
            <w:left w:val="none" w:sz="0" w:space="0" w:color="auto"/>
            <w:bottom w:val="none" w:sz="0" w:space="0" w:color="auto"/>
            <w:right w:val="none" w:sz="0" w:space="0" w:color="auto"/>
          </w:divBdr>
        </w:div>
        <w:div w:id="1482192556">
          <w:marLeft w:val="480"/>
          <w:marRight w:val="0"/>
          <w:marTop w:val="0"/>
          <w:marBottom w:val="0"/>
          <w:divBdr>
            <w:top w:val="none" w:sz="0" w:space="0" w:color="auto"/>
            <w:left w:val="none" w:sz="0" w:space="0" w:color="auto"/>
            <w:bottom w:val="none" w:sz="0" w:space="0" w:color="auto"/>
            <w:right w:val="none" w:sz="0" w:space="0" w:color="auto"/>
          </w:divBdr>
        </w:div>
        <w:div w:id="2120250034">
          <w:marLeft w:val="480"/>
          <w:marRight w:val="0"/>
          <w:marTop w:val="0"/>
          <w:marBottom w:val="0"/>
          <w:divBdr>
            <w:top w:val="none" w:sz="0" w:space="0" w:color="auto"/>
            <w:left w:val="none" w:sz="0" w:space="0" w:color="auto"/>
            <w:bottom w:val="none" w:sz="0" w:space="0" w:color="auto"/>
            <w:right w:val="none" w:sz="0" w:space="0" w:color="auto"/>
          </w:divBdr>
        </w:div>
        <w:div w:id="1833637769">
          <w:marLeft w:val="480"/>
          <w:marRight w:val="0"/>
          <w:marTop w:val="0"/>
          <w:marBottom w:val="0"/>
          <w:divBdr>
            <w:top w:val="none" w:sz="0" w:space="0" w:color="auto"/>
            <w:left w:val="none" w:sz="0" w:space="0" w:color="auto"/>
            <w:bottom w:val="none" w:sz="0" w:space="0" w:color="auto"/>
            <w:right w:val="none" w:sz="0" w:space="0" w:color="auto"/>
          </w:divBdr>
        </w:div>
        <w:div w:id="1647784803">
          <w:marLeft w:val="480"/>
          <w:marRight w:val="0"/>
          <w:marTop w:val="0"/>
          <w:marBottom w:val="0"/>
          <w:divBdr>
            <w:top w:val="none" w:sz="0" w:space="0" w:color="auto"/>
            <w:left w:val="none" w:sz="0" w:space="0" w:color="auto"/>
            <w:bottom w:val="none" w:sz="0" w:space="0" w:color="auto"/>
            <w:right w:val="none" w:sz="0" w:space="0" w:color="auto"/>
          </w:divBdr>
        </w:div>
        <w:div w:id="1988313144">
          <w:marLeft w:val="480"/>
          <w:marRight w:val="0"/>
          <w:marTop w:val="0"/>
          <w:marBottom w:val="0"/>
          <w:divBdr>
            <w:top w:val="none" w:sz="0" w:space="0" w:color="auto"/>
            <w:left w:val="none" w:sz="0" w:space="0" w:color="auto"/>
            <w:bottom w:val="none" w:sz="0" w:space="0" w:color="auto"/>
            <w:right w:val="none" w:sz="0" w:space="0" w:color="auto"/>
          </w:divBdr>
        </w:div>
        <w:div w:id="137505085">
          <w:marLeft w:val="480"/>
          <w:marRight w:val="0"/>
          <w:marTop w:val="0"/>
          <w:marBottom w:val="0"/>
          <w:divBdr>
            <w:top w:val="none" w:sz="0" w:space="0" w:color="auto"/>
            <w:left w:val="none" w:sz="0" w:space="0" w:color="auto"/>
            <w:bottom w:val="none" w:sz="0" w:space="0" w:color="auto"/>
            <w:right w:val="none" w:sz="0" w:space="0" w:color="auto"/>
          </w:divBdr>
        </w:div>
        <w:div w:id="829638504">
          <w:marLeft w:val="480"/>
          <w:marRight w:val="0"/>
          <w:marTop w:val="0"/>
          <w:marBottom w:val="0"/>
          <w:divBdr>
            <w:top w:val="none" w:sz="0" w:space="0" w:color="auto"/>
            <w:left w:val="none" w:sz="0" w:space="0" w:color="auto"/>
            <w:bottom w:val="none" w:sz="0" w:space="0" w:color="auto"/>
            <w:right w:val="none" w:sz="0" w:space="0" w:color="auto"/>
          </w:divBdr>
        </w:div>
        <w:div w:id="237787984">
          <w:marLeft w:val="480"/>
          <w:marRight w:val="0"/>
          <w:marTop w:val="0"/>
          <w:marBottom w:val="0"/>
          <w:divBdr>
            <w:top w:val="none" w:sz="0" w:space="0" w:color="auto"/>
            <w:left w:val="none" w:sz="0" w:space="0" w:color="auto"/>
            <w:bottom w:val="none" w:sz="0" w:space="0" w:color="auto"/>
            <w:right w:val="none" w:sz="0" w:space="0" w:color="auto"/>
          </w:divBdr>
        </w:div>
        <w:div w:id="1550148244">
          <w:marLeft w:val="480"/>
          <w:marRight w:val="0"/>
          <w:marTop w:val="0"/>
          <w:marBottom w:val="0"/>
          <w:divBdr>
            <w:top w:val="none" w:sz="0" w:space="0" w:color="auto"/>
            <w:left w:val="none" w:sz="0" w:space="0" w:color="auto"/>
            <w:bottom w:val="none" w:sz="0" w:space="0" w:color="auto"/>
            <w:right w:val="none" w:sz="0" w:space="0" w:color="auto"/>
          </w:divBdr>
        </w:div>
        <w:div w:id="2049989779">
          <w:marLeft w:val="480"/>
          <w:marRight w:val="0"/>
          <w:marTop w:val="0"/>
          <w:marBottom w:val="0"/>
          <w:divBdr>
            <w:top w:val="none" w:sz="0" w:space="0" w:color="auto"/>
            <w:left w:val="none" w:sz="0" w:space="0" w:color="auto"/>
            <w:bottom w:val="none" w:sz="0" w:space="0" w:color="auto"/>
            <w:right w:val="none" w:sz="0" w:space="0" w:color="auto"/>
          </w:divBdr>
        </w:div>
        <w:div w:id="1893686182">
          <w:marLeft w:val="480"/>
          <w:marRight w:val="0"/>
          <w:marTop w:val="0"/>
          <w:marBottom w:val="0"/>
          <w:divBdr>
            <w:top w:val="none" w:sz="0" w:space="0" w:color="auto"/>
            <w:left w:val="none" w:sz="0" w:space="0" w:color="auto"/>
            <w:bottom w:val="none" w:sz="0" w:space="0" w:color="auto"/>
            <w:right w:val="none" w:sz="0" w:space="0" w:color="auto"/>
          </w:divBdr>
        </w:div>
        <w:div w:id="53433433">
          <w:marLeft w:val="480"/>
          <w:marRight w:val="0"/>
          <w:marTop w:val="0"/>
          <w:marBottom w:val="0"/>
          <w:divBdr>
            <w:top w:val="none" w:sz="0" w:space="0" w:color="auto"/>
            <w:left w:val="none" w:sz="0" w:space="0" w:color="auto"/>
            <w:bottom w:val="none" w:sz="0" w:space="0" w:color="auto"/>
            <w:right w:val="none" w:sz="0" w:space="0" w:color="auto"/>
          </w:divBdr>
        </w:div>
        <w:div w:id="1783065079">
          <w:marLeft w:val="480"/>
          <w:marRight w:val="0"/>
          <w:marTop w:val="0"/>
          <w:marBottom w:val="0"/>
          <w:divBdr>
            <w:top w:val="none" w:sz="0" w:space="0" w:color="auto"/>
            <w:left w:val="none" w:sz="0" w:space="0" w:color="auto"/>
            <w:bottom w:val="none" w:sz="0" w:space="0" w:color="auto"/>
            <w:right w:val="none" w:sz="0" w:space="0" w:color="auto"/>
          </w:divBdr>
        </w:div>
        <w:div w:id="906693309">
          <w:marLeft w:val="480"/>
          <w:marRight w:val="0"/>
          <w:marTop w:val="0"/>
          <w:marBottom w:val="0"/>
          <w:divBdr>
            <w:top w:val="none" w:sz="0" w:space="0" w:color="auto"/>
            <w:left w:val="none" w:sz="0" w:space="0" w:color="auto"/>
            <w:bottom w:val="none" w:sz="0" w:space="0" w:color="auto"/>
            <w:right w:val="none" w:sz="0" w:space="0" w:color="auto"/>
          </w:divBdr>
        </w:div>
        <w:div w:id="921065305">
          <w:marLeft w:val="480"/>
          <w:marRight w:val="0"/>
          <w:marTop w:val="0"/>
          <w:marBottom w:val="0"/>
          <w:divBdr>
            <w:top w:val="none" w:sz="0" w:space="0" w:color="auto"/>
            <w:left w:val="none" w:sz="0" w:space="0" w:color="auto"/>
            <w:bottom w:val="none" w:sz="0" w:space="0" w:color="auto"/>
            <w:right w:val="none" w:sz="0" w:space="0" w:color="auto"/>
          </w:divBdr>
        </w:div>
        <w:div w:id="648243151">
          <w:marLeft w:val="480"/>
          <w:marRight w:val="0"/>
          <w:marTop w:val="0"/>
          <w:marBottom w:val="0"/>
          <w:divBdr>
            <w:top w:val="none" w:sz="0" w:space="0" w:color="auto"/>
            <w:left w:val="none" w:sz="0" w:space="0" w:color="auto"/>
            <w:bottom w:val="none" w:sz="0" w:space="0" w:color="auto"/>
            <w:right w:val="none" w:sz="0" w:space="0" w:color="auto"/>
          </w:divBdr>
        </w:div>
        <w:div w:id="1260064918">
          <w:marLeft w:val="480"/>
          <w:marRight w:val="0"/>
          <w:marTop w:val="0"/>
          <w:marBottom w:val="0"/>
          <w:divBdr>
            <w:top w:val="none" w:sz="0" w:space="0" w:color="auto"/>
            <w:left w:val="none" w:sz="0" w:space="0" w:color="auto"/>
            <w:bottom w:val="none" w:sz="0" w:space="0" w:color="auto"/>
            <w:right w:val="none" w:sz="0" w:space="0" w:color="auto"/>
          </w:divBdr>
        </w:div>
        <w:div w:id="1184586065">
          <w:marLeft w:val="480"/>
          <w:marRight w:val="0"/>
          <w:marTop w:val="0"/>
          <w:marBottom w:val="0"/>
          <w:divBdr>
            <w:top w:val="none" w:sz="0" w:space="0" w:color="auto"/>
            <w:left w:val="none" w:sz="0" w:space="0" w:color="auto"/>
            <w:bottom w:val="none" w:sz="0" w:space="0" w:color="auto"/>
            <w:right w:val="none" w:sz="0" w:space="0" w:color="auto"/>
          </w:divBdr>
        </w:div>
        <w:div w:id="919602707">
          <w:marLeft w:val="480"/>
          <w:marRight w:val="0"/>
          <w:marTop w:val="0"/>
          <w:marBottom w:val="0"/>
          <w:divBdr>
            <w:top w:val="none" w:sz="0" w:space="0" w:color="auto"/>
            <w:left w:val="none" w:sz="0" w:space="0" w:color="auto"/>
            <w:bottom w:val="none" w:sz="0" w:space="0" w:color="auto"/>
            <w:right w:val="none" w:sz="0" w:space="0" w:color="auto"/>
          </w:divBdr>
        </w:div>
        <w:div w:id="1966151855">
          <w:marLeft w:val="480"/>
          <w:marRight w:val="0"/>
          <w:marTop w:val="0"/>
          <w:marBottom w:val="0"/>
          <w:divBdr>
            <w:top w:val="none" w:sz="0" w:space="0" w:color="auto"/>
            <w:left w:val="none" w:sz="0" w:space="0" w:color="auto"/>
            <w:bottom w:val="none" w:sz="0" w:space="0" w:color="auto"/>
            <w:right w:val="none" w:sz="0" w:space="0" w:color="auto"/>
          </w:divBdr>
        </w:div>
        <w:div w:id="1364745289">
          <w:marLeft w:val="480"/>
          <w:marRight w:val="0"/>
          <w:marTop w:val="0"/>
          <w:marBottom w:val="0"/>
          <w:divBdr>
            <w:top w:val="none" w:sz="0" w:space="0" w:color="auto"/>
            <w:left w:val="none" w:sz="0" w:space="0" w:color="auto"/>
            <w:bottom w:val="none" w:sz="0" w:space="0" w:color="auto"/>
            <w:right w:val="none" w:sz="0" w:space="0" w:color="auto"/>
          </w:divBdr>
        </w:div>
        <w:div w:id="487090179">
          <w:marLeft w:val="480"/>
          <w:marRight w:val="0"/>
          <w:marTop w:val="0"/>
          <w:marBottom w:val="0"/>
          <w:divBdr>
            <w:top w:val="none" w:sz="0" w:space="0" w:color="auto"/>
            <w:left w:val="none" w:sz="0" w:space="0" w:color="auto"/>
            <w:bottom w:val="none" w:sz="0" w:space="0" w:color="auto"/>
            <w:right w:val="none" w:sz="0" w:space="0" w:color="auto"/>
          </w:divBdr>
        </w:div>
        <w:div w:id="2124422828">
          <w:marLeft w:val="480"/>
          <w:marRight w:val="0"/>
          <w:marTop w:val="0"/>
          <w:marBottom w:val="0"/>
          <w:divBdr>
            <w:top w:val="none" w:sz="0" w:space="0" w:color="auto"/>
            <w:left w:val="none" w:sz="0" w:space="0" w:color="auto"/>
            <w:bottom w:val="none" w:sz="0" w:space="0" w:color="auto"/>
            <w:right w:val="none" w:sz="0" w:space="0" w:color="auto"/>
          </w:divBdr>
        </w:div>
        <w:div w:id="241644710">
          <w:marLeft w:val="480"/>
          <w:marRight w:val="0"/>
          <w:marTop w:val="0"/>
          <w:marBottom w:val="0"/>
          <w:divBdr>
            <w:top w:val="none" w:sz="0" w:space="0" w:color="auto"/>
            <w:left w:val="none" w:sz="0" w:space="0" w:color="auto"/>
            <w:bottom w:val="none" w:sz="0" w:space="0" w:color="auto"/>
            <w:right w:val="none" w:sz="0" w:space="0" w:color="auto"/>
          </w:divBdr>
        </w:div>
        <w:div w:id="236284875">
          <w:marLeft w:val="480"/>
          <w:marRight w:val="0"/>
          <w:marTop w:val="0"/>
          <w:marBottom w:val="0"/>
          <w:divBdr>
            <w:top w:val="none" w:sz="0" w:space="0" w:color="auto"/>
            <w:left w:val="none" w:sz="0" w:space="0" w:color="auto"/>
            <w:bottom w:val="none" w:sz="0" w:space="0" w:color="auto"/>
            <w:right w:val="none" w:sz="0" w:space="0" w:color="auto"/>
          </w:divBdr>
        </w:div>
        <w:div w:id="1751464488">
          <w:marLeft w:val="480"/>
          <w:marRight w:val="0"/>
          <w:marTop w:val="0"/>
          <w:marBottom w:val="0"/>
          <w:divBdr>
            <w:top w:val="none" w:sz="0" w:space="0" w:color="auto"/>
            <w:left w:val="none" w:sz="0" w:space="0" w:color="auto"/>
            <w:bottom w:val="none" w:sz="0" w:space="0" w:color="auto"/>
            <w:right w:val="none" w:sz="0" w:space="0" w:color="auto"/>
          </w:divBdr>
        </w:div>
        <w:div w:id="1026638280">
          <w:marLeft w:val="480"/>
          <w:marRight w:val="0"/>
          <w:marTop w:val="0"/>
          <w:marBottom w:val="0"/>
          <w:divBdr>
            <w:top w:val="none" w:sz="0" w:space="0" w:color="auto"/>
            <w:left w:val="none" w:sz="0" w:space="0" w:color="auto"/>
            <w:bottom w:val="none" w:sz="0" w:space="0" w:color="auto"/>
            <w:right w:val="none" w:sz="0" w:space="0" w:color="auto"/>
          </w:divBdr>
        </w:div>
        <w:div w:id="342166319">
          <w:marLeft w:val="480"/>
          <w:marRight w:val="0"/>
          <w:marTop w:val="0"/>
          <w:marBottom w:val="0"/>
          <w:divBdr>
            <w:top w:val="none" w:sz="0" w:space="0" w:color="auto"/>
            <w:left w:val="none" w:sz="0" w:space="0" w:color="auto"/>
            <w:bottom w:val="none" w:sz="0" w:space="0" w:color="auto"/>
            <w:right w:val="none" w:sz="0" w:space="0" w:color="auto"/>
          </w:divBdr>
        </w:div>
        <w:div w:id="1318610507">
          <w:marLeft w:val="480"/>
          <w:marRight w:val="0"/>
          <w:marTop w:val="0"/>
          <w:marBottom w:val="0"/>
          <w:divBdr>
            <w:top w:val="none" w:sz="0" w:space="0" w:color="auto"/>
            <w:left w:val="none" w:sz="0" w:space="0" w:color="auto"/>
            <w:bottom w:val="none" w:sz="0" w:space="0" w:color="auto"/>
            <w:right w:val="none" w:sz="0" w:space="0" w:color="auto"/>
          </w:divBdr>
        </w:div>
        <w:div w:id="1990329426">
          <w:marLeft w:val="480"/>
          <w:marRight w:val="0"/>
          <w:marTop w:val="0"/>
          <w:marBottom w:val="0"/>
          <w:divBdr>
            <w:top w:val="none" w:sz="0" w:space="0" w:color="auto"/>
            <w:left w:val="none" w:sz="0" w:space="0" w:color="auto"/>
            <w:bottom w:val="none" w:sz="0" w:space="0" w:color="auto"/>
            <w:right w:val="none" w:sz="0" w:space="0" w:color="auto"/>
          </w:divBdr>
        </w:div>
        <w:div w:id="1928147502">
          <w:marLeft w:val="480"/>
          <w:marRight w:val="0"/>
          <w:marTop w:val="0"/>
          <w:marBottom w:val="0"/>
          <w:divBdr>
            <w:top w:val="none" w:sz="0" w:space="0" w:color="auto"/>
            <w:left w:val="none" w:sz="0" w:space="0" w:color="auto"/>
            <w:bottom w:val="none" w:sz="0" w:space="0" w:color="auto"/>
            <w:right w:val="none" w:sz="0" w:space="0" w:color="auto"/>
          </w:divBdr>
        </w:div>
      </w:divsChild>
    </w:div>
    <w:div w:id="739325759">
      <w:bodyDiv w:val="1"/>
      <w:marLeft w:val="0"/>
      <w:marRight w:val="0"/>
      <w:marTop w:val="0"/>
      <w:marBottom w:val="0"/>
      <w:divBdr>
        <w:top w:val="none" w:sz="0" w:space="0" w:color="auto"/>
        <w:left w:val="none" w:sz="0" w:space="0" w:color="auto"/>
        <w:bottom w:val="none" w:sz="0" w:space="0" w:color="auto"/>
        <w:right w:val="none" w:sz="0" w:space="0" w:color="auto"/>
      </w:divBdr>
      <w:divsChild>
        <w:div w:id="88356153">
          <w:marLeft w:val="480"/>
          <w:marRight w:val="0"/>
          <w:marTop w:val="0"/>
          <w:marBottom w:val="0"/>
          <w:divBdr>
            <w:top w:val="none" w:sz="0" w:space="0" w:color="auto"/>
            <w:left w:val="none" w:sz="0" w:space="0" w:color="auto"/>
            <w:bottom w:val="none" w:sz="0" w:space="0" w:color="auto"/>
            <w:right w:val="none" w:sz="0" w:space="0" w:color="auto"/>
          </w:divBdr>
        </w:div>
        <w:div w:id="202449437">
          <w:marLeft w:val="480"/>
          <w:marRight w:val="0"/>
          <w:marTop w:val="0"/>
          <w:marBottom w:val="0"/>
          <w:divBdr>
            <w:top w:val="none" w:sz="0" w:space="0" w:color="auto"/>
            <w:left w:val="none" w:sz="0" w:space="0" w:color="auto"/>
            <w:bottom w:val="none" w:sz="0" w:space="0" w:color="auto"/>
            <w:right w:val="none" w:sz="0" w:space="0" w:color="auto"/>
          </w:divBdr>
        </w:div>
        <w:div w:id="386608334">
          <w:marLeft w:val="480"/>
          <w:marRight w:val="0"/>
          <w:marTop w:val="0"/>
          <w:marBottom w:val="0"/>
          <w:divBdr>
            <w:top w:val="none" w:sz="0" w:space="0" w:color="auto"/>
            <w:left w:val="none" w:sz="0" w:space="0" w:color="auto"/>
            <w:bottom w:val="none" w:sz="0" w:space="0" w:color="auto"/>
            <w:right w:val="none" w:sz="0" w:space="0" w:color="auto"/>
          </w:divBdr>
        </w:div>
        <w:div w:id="503667089">
          <w:marLeft w:val="480"/>
          <w:marRight w:val="0"/>
          <w:marTop w:val="0"/>
          <w:marBottom w:val="0"/>
          <w:divBdr>
            <w:top w:val="none" w:sz="0" w:space="0" w:color="auto"/>
            <w:left w:val="none" w:sz="0" w:space="0" w:color="auto"/>
            <w:bottom w:val="none" w:sz="0" w:space="0" w:color="auto"/>
            <w:right w:val="none" w:sz="0" w:space="0" w:color="auto"/>
          </w:divBdr>
        </w:div>
        <w:div w:id="579677129">
          <w:marLeft w:val="480"/>
          <w:marRight w:val="0"/>
          <w:marTop w:val="0"/>
          <w:marBottom w:val="0"/>
          <w:divBdr>
            <w:top w:val="none" w:sz="0" w:space="0" w:color="auto"/>
            <w:left w:val="none" w:sz="0" w:space="0" w:color="auto"/>
            <w:bottom w:val="none" w:sz="0" w:space="0" w:color="auto"/>
            <w:right w:val="none" w:sz="0" w:space="0" w:color="auto"/>
          </w:divBdr>
        </w:div>
        <w:div w:id="587737300">
          <w:marLeft w:val="480"/>
          <w:marRight w:val="0"/>
          <w:marTop w:val="0"/>
          <w:marBottom w:val="0"/>
          <w:divBdr>
            <w:top w:val="none" w:sz="0" w:space="0" w:color="auto"/>
            <w:left w:val="none" w:sz="0" w:space="0" w:color="auto"/>
            <w:bottom w:val="none" w:sz="0" w:space="0" w:color="auto"/>
            <w:right w:val="none" w:sz="0" w:space="0" w:color="auto"/>
          </w:divBdr>
        </w:div>
        <w:div w:id="738289914">
          <w:marLeft w:val="480"/>
          <w:marRight w:val="0"/>
          <w:marTop w:val="0"/>
          <w:marBottom w:val="0"/>
          <w:divBdr>
            <w:top w:val="none" w:sz="0" w:space="0" w:color="auto"/>
            <w:left w:val="none" w:sz="0" w:space="0" w:color="auto"/>
            <w:bottom w:val="none" w:sz="0" w:space="0" w:color="auto"/>
            <w:right w:val="none" w:sz="0" w:space="0" w:color="auto"/>
          </w:divBdr>
        </w:div>
        <w:div w:id="870874275">
          <w:marLeft w:val="480"/>
          <w:marRight w:val="0"/>
          <w:marTop w:val="0"/>
          <w:marBottom w:val="0"/>
          <w:divBdr>
            <w:top w:val="none" w:sz="0" w:space="0" w:color="auto"/>
            <w:left w:val="none" w:sz="0" w:space="0" w:color="auto"/>
            <w:bottom w:val="none" w:sz="0" w:space="0" w:color="auto"/>
            <w:right w:val="none" w:sz="0" w:space="0" w:color="auto"/>
          </w:divBdr>
        </w:div>
        <w:div w:id="940643127">
          <w:marLeft w:val="480"/>
          <w:marRight w:val="0"/>
          <w:marTop w:val="0"/>
          <w:marBottom w:val="0"/>
          <w:divBdr>
            <w:top w:val="none" w:sz="0" w:space="0" w:color="auto"/>
            <w:left w:val="none" w:sz="0" w:space="0" w:color="auto"/>
            <w:bottom w:val="none" w:sz="0" w:space="0" w:color="auto"/>
            <w:right w:val="none" w:sz="0" w:space="0" w:color="auto"/>
          </w:divBdr>
        </w:div>
        <w:div w:id="978387040">
          <w:marLeft w:val="480"/>
          <w:marRight w:val="0"/>
          <w:marTop w:val="0"/>
          <w:marBottom w:val="0"/>
          <w:divBdr>
            <w:top w:val="none" w:sz="0" w:space="0" w:color="auto"/>
            <w:left w:val="none" w:sz="0" w:space="0" w:color="auto"/>
            <w:bottom w:val="none" w:sz="0" w:space="0" w:color="auto"/>
            <w:right w:val="none" w:sz="0" w:space="0" w:color="auto"/>
          </w:divBdr>
        </w:div>
        <w:div w:id="1002778384">
          <w:marLeft w:val="480"/>
          <w:marRight w:val="0"/>
          <w:marTop w:val="0"/>
          <w:marBottom w:val="0"/>
          <w:divBdr>
            <w:top w:val="none" w:sz="0" w:space="0" w:color="auto"/>
            <w:left w:val="none" w:sz="0" w:space="0" w:color="auto"/>
            <w:bottom w:val="none" w:sz="0" w:space="0" w:color="auto"/>
            <w:right w:val="none" w:sz="0" w:space="0" w:color="auto"/>
          </w:divBdr>
        </w:div>
        <w:div w:id="1012993388">
          <w:marLeft w:val="480"/>
          <w:marRight w:val="0"/>
          <w:marTop w:val="0"/>
          <w:marBottom w:val="0"/>
          <w:divBdr>
            <w:top w:val="none" w:sz="0" w:space="0" w:color="auto"/>
            <w:left w:val="none" w:sz="0" w:space="0" w:color="auto"/>
            <w:bottom w:val="none" w:sz="0" w:space="0" w:color="auto"/>
            <w:right w:val="none" w:sz="0" w:space="0" w:color="auto"/>
          </w:divBdr>
        </w:div>
        <w:div w:id="1092975280">
          <w:marLeft w:val="480"/>
          <w:marRight w:val="0"/>
          <w:marTop w:val="0"/>
          <w:marBottom w:val="0"/>
          <w:divBdr>
            <w:top w:val="none" w:sz="0" w:space="0" w:color="auto"/>
            <w:left w:val="none" w:sz="0" w:space="0" w:color="auto"/>
            <w:bottom w:val="none" w:sz="0" w:space="0" w:color="auto"/>
            <w:right w:val="none" w:sz="0" w:space="0" w:color="auto"/>
          </w:divBdr>
        </w:div>
        <w:div w:id="1166747685">
          <w:marLeft w:val="480"/>
          <w:marRight w:val="0"/>
          <w:marTop w:val="0"/>
          <w:marBottom w:val="0"/>
          <w:divBdr>
            <w:top w:val="none" w:sz="0" w:space="0" w:color="auto"/>
            <w:left w:val="none" w:sz="0" w:space="0" w:color="auto"/>
            <w:bottom w:val="none" w:sz="0" w:space="0" w:color="auto"/>
            <w:right w:val="none" w:sz="0" w:space="0" w:color="auto"/>
          </w:divBdr>
        </w:div>
        <w:div w:id="1199510610">
          <w:marLeft w:val="480"/>
          <w:marRight w:val="0"/>
          <w:marTop w:val="0"/>
          <w:marBottom w:val="0"/>
          <w:divBdr>
            <w:top w:val="none" w:sz="0" w:space="0" w:color="auto"/>
            <w:left w:val="none" w:sz="0" w:space="0" w:color="auto"/>
            <w:bottom w:val="none" w:sz="0" w:space="0" w:color="auto"/>
            <w:right w:val="none" w:sz="0" w:space="0" w:color="auto"/>
          </w:divBdr>
        </w:div>
        <w:div w:id="1512334643">
          <w:marLeft w:val="480"/>
          <w:marRight w:val="0"/>
          <w:marTop w:val="0"/>
          <w:marBottom w:val="0"/>
          <w:divBdr>
            <w:top w:val="none" w:sz="0" w:space="0" w:color="auto"/>
            <w:left w:val="none" w:sz="0" w:space="0" w:color="auto"/>
            <w:bottom w:val="none" w:sz="0" w:space="0" w:color="auto"/>
            <w:right w:val="none" w:sz="0" w:space="0" w:color="auto"/>
          </w:divBdr>
        </w:div>
        <w:div w:id="1593395045">
          <w:marLeft w:val="480"/>
          <w:marRight w:val="0"/>
          <w:marTop w:val="0"/>
          <w:marBottom w:val="0"/>
          <w:divBdr>
            <w:top w:val="none" w:sz="0" w:space="0" w:color="auto"/>
            <w:left w:val="none" w:sz="0" w:space="0" w:color="auto"/>
            <w:bottom w:val="none" w:sz="0" w:space="0" w:color="auto"/>
            <w:right w:val="none" w:sz="0" w:space="0" w:color="auto"/>
          </w:divBdr>
        </w:div>
        <w:div w:id="1602569117">
          <w:marLeft w:val="480"/>
          <w:marRight w:val="0"/>
          <w:marTop w:val="0"/>
          <w:marBottom w:val="0"/>
          <w:divBdr>
            <w:top w:val="none" w:sz="0" w:space="0" w:color="auto"/>
            <w:left w:val="none" w:sz="0" w:space="0" w:color="auto"/>
            <w:bottom w:val="none" w:sz="0" w:space="0" w:color="auto"/>
            <w:right w:val="none" w:sz="0" w:space="0" w:color="auto"/>
          </w:divBdr>
        </w:div>
        <w:div w:id="1792095283">
          <w:marLeft w:val="480"/>
          <w:marRight w:val="0"/>
          <w:marTop w:val="0"/>
          <w:marBottom w:val="0"/>
          <w:divBdr>
            <w:top w:val="none" w:sz="0" w:space="0" w:color="auto"/>
            <w:left w:val="none" w:sz="0" w:space="0" w:color="auto"/>
            <w:bottom w:val="none" w:sz="0" w:space="0" w:color="auto"/>
            <w:right w:val="none" w:sz="0" w:space="0" w:color="auto"/>
          </w:divBdr>
        </w:div>
        <w:div w:id="1876889251">
          <w:marLeft w:val="480"/>
          <w:marRight w:val="0"/>
          <w:marTop w:val="0"/>
          <w:marBottom w:val="0"/>
          <w:divBdr>
            <w:top w:val="none" w:sz="0" w:space="0" w:color="auto"/>
            <w:left w:val="none" w:sz="0" w:space="0" w:color="auto"/>
            <w:bottom w:val="none" w:sz="0" w:space="0" w:color="auto"/>
            <w:right w:val="none" w:sz="0" w:space="0" w:color="auto"/>
          </w:divBdr>
        </w:div>
        <w:div w:id="1894271026">
          <w:marLeft w:val="480"/>
          <w:marRight w:val="0"/>
          <w:marTop w:val="0"/>
          <w:marBottom w:val="0"/>
          <w:divBdr>
            <w:top w:val="none" w:sz="0" w:space="0" w:color="auto"/>
            <w:left w:val="none" w:sz="0" w:space="0" w:color="auto"/>
            <w:bottom w:val="none" w:sz="0" w:space="0" w:color="auto"/>
            <w:right w:val="none" w:sz="0" w:space="0" w:color="auto"/>
          </w:divBdr>
        </w:div>
        <w:div w:id="1904295895">
          <w:marLeft w:val="480"/>
          <w:marRight w:val="0"/>
          <w:marTop w:val="0"/>
          <w:marBottom w:val="0"/>
          <w:divBdr>
            <w:top w:val="none" w:sz="0" w:space="0" w:color="auto"/>
            <w:left w:val="none" w:sz="0" w:space="0" w:color="auto"/>
            <w:bottom w:val="none" w:sz="0" w:space="0" w:color="auto"/>
            <w:right w:val="none" w:sz="0" w:space="0" w:color="auto"/>
          </w:divBdr>
        </w:div>
        <w:div w:id="1999722331">
          <w:marLeft w:val="480"/>
          <w:marRight w:val="0"/>
          <w:marTop w:val="0"/>
          <w:marBottom w:val="0"/>
          <w:divBdr>
            <w:top w:val="none" w:sz="0" w:space="0" w:color="auto"/>
            <w:left w:val="none" w:sz="0" w:space="0" w:color="auto"/>
            <w:bottom w:val="none" w:sz="0" w:space="0" w:color="auto"/>
            <w:right w:val="none" w:sz="0" w:space="0" w:color="auto"/>
          </w:divBdr>
        </w:div>
        <w:div w:id="2125925098">
          <w:marLeft w:val="480"/>
          <w:marRight w:val="0"/>
          <w:marTop w:val="0"/>
          <w:marBottom w:val="0"/>
          <w:divBdr>
            <w:top w:val="none" w:sz="0" w:space="0" w:color="auto"/>
            <w:left w:val="none" w:sz="0" w:space="0" w:color="auto"/>
            <w:bottom w:val="none" w:sz="0" w:space="0" w:color="auto"/>
            <w:right w:val="none" w:sz="0" w:space="0" w:color="auto"/>
          </w:divBdr>
        </w:div>
      </w:divsChild>
    </w:div>
    <w:div w:id="740324457">
      <w:bodyDiv w:val="1"/>
      <w:marLeft w:val="0"/>
      <w:marRight w:val="0"/>
      <w:marTop w:val="0"/>
      <w:marBottom w:val="0"/>
      <w:divBdr>
        <w:top w:val="none" w:sz="0" w:space="0" w:color="auto"/>
        <w:left w:val="none" w:sz="0" w:space="0" w:color="auto"/>
        <w:bottom w:val="none" w:sz="0" w:space="0" w:color="auto"/>
        <w:right w:val="none" w:sz="0" w:space="0" w:color="auto"/>
      </w:divBdr>
    </w:div>
    <w:div w:id="741178053">
      <w:bodyDiv w:val="1"/>
      <w:marLeft w:val="0"/>
      <w:marRight w:val="0"/>
      <w:marTop w:val="0"/>
      <w:marBottom w:val="0"/>
      <w:divBdr>
        <w:top w:val="none" w:sz="0" w:space="0" w:color="auto"/>
        <w:left w:val="none" w:sz="0" w:space="0" w:color="auto"/>
        <w:bottom w:val="none" w:sz="0" w:space="0" w:color="auto"/>
        <w:right w:val="none" w:sz="0" w:space="0" w:color="auto"/>
      </w:divBdr>
    </w:div>
    <w:div w:id="741489684">
      <w:bodyDiv w:val="1"/>
      <w:marLeft w:val="0"/>
      <w:marRight w:val="0"/>
      <w:marTop w:val="0"/>
      <w:marBottom w:val="0"/>
      <w:divBdr>
        <w:top w:val="none" w:sz="0" w:space="0" w:color="auto"/>
        <w:left w:val="none" w:sz="0" w:space="0" w:color="auto"/>
        <w:bottom w:val="none" w:sz="0" w:space="0" w:color="auto"/>
        <w:right w:val="none" w:sz="0" w:space="0" w:color="auto"/>
      </w:divBdr>
    </w:div>
    <w:div w:id="743726328">
      <w:bodyDiv w:val="1"/>
      <w:marLeft w:val="0"/>
      <w:marRight w:val="0"/>
      <w:marTop w:val="0"/>
      <w:marBottom w:val="0"/>
      <w:divBdr>
        <w:top w:val="none" w:sz="0" w:space="0" w:color="auto"/>
        <w:left w:val="none" w:sz="0" w:space="0" w:color="auto"/>
        <w:bottom w:val="none" w:sz="0" w:space="0" w:color="auto"/>
        <w:right w:val="none" w:sz="0" w:space="0" w:color="auto"/>
      </w:divBdr>
    </w:div>
    <w:div w:id="743838456">
      <w:bodyDiv w:val="1"/>
      <w:marLeft w:val="0"/>
      <w:marRight w:val="0"/>
      <w:marTop w:val="0"/>
      <w:marBottom w:val="0"/>
      <w:divBdr>
        <w:top w:val="none" w:sz="0" w:space="0" w:color="auto"/>
        <w:left w:val="none" w:sz="0" w:space="0" w:color="auto"/>
        <w:bottom w:val="none" w:sz="0" w:space="0" w:color="auto"/>
        <w:right w:val="none" w:sz="0" w:space="0" w:color="auto"/>
      </w:divBdr>
    </w:div>
    <w:div w:id="744954442">
      <w:bodyDiv w:val="1"/>
      <w:marLeft w:val="0"/>
      <w:marRight w:val="0"/>
      <w:marTop w:val="0"/>
      <w:marBottom w:val="0"/>
      <w:divBdr>
        <w:top w:val="none" w:sz="0" w:space="0" w:color="auto"/>
        <w:left w:val="none" w:sz="0" w:space="0" w:color="auto"/>
        <w:bottom w:val="none" w:sz="0" w:space="0" w:color="auto"/>
        <w:right w:val="none" w:sz="0" w:space="0" w:color="auto"/>
      </w:divBdr>
    </w:div>
    <w:div w:id="745155766">
      <w:bodyDiv w:val="1"/>
      <w:marLeft w:val="0"/>
      <w:marRight w:val="0"/>
      <w:marTop w:val="0"/>
      <w:marBottom w:val="0"/>
      <w:divBdr>
        <w:top w:val="none" w:sz="0" w:space="0" w:color="auto"/>
        <w:left w:val="none" w:sz="0" w:space="0" w:color="auto"/>
        <w:bottom w:val="none" w:sz="0" w:space="0" w:color="auto"/>
        <w:right w:val="none" w:sz="0" w:space="0" w:color="auto"/>
      </w:divBdr>
      <w:divsChild>
        <w:div w:id="3285475">
          <w:marLeft w:val="480"/>
          <w:marRight w:val="0"/>
          <w:marTop w:val="0"/>
          <w:marBottom w:val="0"/>
          <w:divBdr>
            <w:top w:val="none" w:sz="0" w:space="0" w:color="auto"/>
            <w:left w:val="none" w:sz="0" w:space="0" w:color="auto"/>
            <w:bottom w:val="none" w:sz="0" w:space="0" w:color="auto"/>
            <w:right w:val="none" w:sz="0" w:space="0" w:color="auto"/>
          </w:divBdr>
        </w:div>
        <w:div w:id="5909572">
          <w:marLeft w:val="480"/>
          <w:marRight w:val="0"/>
          <w:marTop w:val="0"/>
          <w:marBottom w:val="0"/>
          <w:divBdr>
            <w:top w:val="none" w:sz="0" w:space="0" w:color="auto"/>
            <w:left w:val="none" w:sz="0" w:space="0" w:color="auto"/>
            <w:bottom w:val="none" w:sz="0" w:space="0" w:color="auto"/>
            <w:right w:val="none" w:sz="0" w:space="0" w:color="auto"/>
          </w:divBdr>
        </w:div>
        <w:div w:id="104621825">
          <w:marLeft w:val="480"/>
          <w:marRight w:val="0"/>
          <w:marTop w:val="0"/>
          <w:marBottom w:val="0"/>
          <w:divBdr>
            <w:top w:val="none" w:sz="0" w:space="0" w:color="auto"/>
            <w:left w:val="none" w:sz="0" w:space="0" w:color="auto"/>
            <w:bottom w:val="none" w:sz="0" w:space="0" w:color="auto"/>
            <w:right w:val="none" w:sz="0" w:space="0" w:color="auto"/>
          </w:divBdr>
        </w:div>
        <w:div w:id="167252105">
          <w:marLeft w:val="480"/>
          <w:marRight w:val="0"/>
          <w:marTop w:val="0"/>
          <w:marBottom w:val="0"/>
          <w:divBdr>
            <w:top w:val="none" w:sz="0" w:space="0" w:color="auto"/>
            <w:left w:val="none" w:sz="0" w:space="0" w:color="auto"/>
            <w:bottom w:val="none" w:sz="0" w:space="0" w:color="auto"/>
            <w:right w:val="none" w:sz="0" w:space="0" w:color="auto"/>
          </w:divBdr>
        </w:div>
        <w:div w:id="193616378">
          <w:marLeft w:val="480"/>
          <w:marRight w:val="0"/>
          <w:marTop w:val="0"/>
          <w:marBottom w:val="0"/>
          <w:divBdr>
            <w:top w:val="none" w:sz="0" w:space="0" w:color="auto"/>
            <w:left w:val="none" w:sz="0" w:space="0" w:color="auto"/>
            <w:bottom w:val="none" w:sz="0" w:space="0" w:color="auto"/>
            <w:right w:val="none" w:sz="0" w:space="0" w:color="auto"/>
          </w:divBdr>
        </w:div>
        <w:div w:id="234977467">
          <w:marLeft w:val="480"/>
          <w:marRight w:val="0"/>
          <w:marTop w:val="0"/>
          <w:marBottom w:val="0"/>
          <w:divBdr>
            <w:top w:val="none" w:sz="0" w:space="0" w:color="auto"/>
            <w:left w:val="none" w:sz="0" w:space="0" w:color="auto"/>
            <w:bottom w:val="none" w:sz="0" w:space="0" w:color="auto"/>
            <w:right w:val="none" w:sz="0" w:space="0" w:color="auto"/>
          </w:divBdr>
        </w:div>
        <w:div w:id="402485859">
          <w:marLeft w:val="480"/>
          <w:marRight w:val="0"/>
          <w:marTop w:val="0"/>
          <w:marBottom w:val="0"/>
          <w:divBdr>
            <w:top w:val="none" w:sz="0" w:space="0" w:color="auto"/>
            <w:left w:val="none" w:sz="0" w:space="0" w:color="auto"/>
            <w:bottom w:val="none" w:sz="0" w:space="0" w:color="auto"/>
            <w:right w:val="none" w:sz="0" w:space="0" w:color="auto"/>
          </w:divBdr>
        </w:div>
        <w:div w:id="464198426">
          <w:marLeft w:val="480"/>
          <w:marRight w:val="0"/>
          <w:marTop w:val="0"/>
          <w:marBottom w:val="0"/>
          <w:divBdr>
            <w:top w:val="none" w:sz="0" w:space="0" w:color="auto"/>
            <w:left w:val="none" w:sz="0" w:space="0" w:color="auto"/>
            <w:bottom w:val="none" w:sz="0" w:space="0" w:color="auto"/>
            <w:right w:val="none" w:sz="0" w:space="0" w:color="auto"/>
          </w:divBdr>
        </w:div>
        <w:div w:id="487791496">
          <w:marLeft w:val="480"/>
          <w:marRight w:val="0"/>
          <w:marTop w:val="0"/>
          <w:marBottom w:val="0"/>
          <w:divBdr>
            <w:top w:val="none" w:sz="0" w:space="0" w:color="auto"/>
            <w:left w:val="none" w:sz="0" w:space="0" w:color="auto"/>
            <w:bottom w:val="none" w:sz="0" w:space="0" w:color="auto"/>
            <w:right w:val="none" w:sz="0" w:space="0" w:color="auto"/>
          </w:divBdr>
        </w:div>
        <w:div w:id="499782444">
          <w:marLeft w:val="480"/>
          <w:marRight w:val="0"/>
          <w:marTop w:val="0"/>
          <w:marBottom w:val="0"/>
          <w:divBdr>
            <w:top w:val="none" w:sz="0" w:space="0" w:color="auto"/>
            <w:left w:val="none" w:sz="0" w:space="0" w:color="auto"/>
            <w:bottom w:val="none" w:sz="0" w:space="0" w:color="auto"/>
            <w:right w:val="none" w:sz="0" w:space="0" w:color="auto"/>
          </w:divBdr>
        </w:div>
        <w:div w:id="513768489">
          <w:marLeft w:val="480"/>
          <w:marRight w:val="0"/>
          <w:marTop w:val="0"/>
          <w:marBottom w:val="0"/>
          <w:divBdr>
            <w:top w:val="none" w:sz="0" w:space="0" w:color="auto"/>
            <w:left w:val="none" w:sz="0" w:space="0" w:color="auto"/>
            <w:bottom w:val="none" w:sz="0" w:space="0" w:color="auto"/>
            <w:right w:val="none" w:sz="0" w:space="0" w:color="auto"/>
          </w:divBdr>
        </w:div>
        <w:div w:id="824466525">
          <w:marLeft w:val="480"/>
          <w:marRight w:val="0"/>
          <w:marTop w:val="0"/>
          <w:marBottom w:val="0"/>
          <w:divBdr>
            <w:top w:val="none" w:sz="0" w:space="0" w:color="auto"/>
            <w:left w:val="none" w:sz="0" w:space="0" w:color="auto"/>
            <w:bottom w:val="none" w:sz="0" w:space="0" w:color="auto"/>
            <w:right w:val="none" w:sz="0" w:space="0" w:color="auto"/>
          </w:divBdr>
        </w:div>
        <w:div w:id="864053206">
          <w:marLeft w:val="480"/>
          <w:marRight w:val="0"/>
          <w:marTop w:val="0"/>
          <w:marBottom w:val="0"/>
          <w:divBdr>
            <w:top w:val="none" w:sz="0" w:space="0" w:color="auto"/>
            <w:left w:val="none" w:sz="0" w:space="0" w:color="auto"/>
            <w:bottom w:val="none" w:sz="0" w:space="0" w:color="auto"/>
            <w:right w:val="none" w:sz="0" w:space="0" w:color="auto"/>
          </w:divBdr>
        </w:div>
        <w:div w:id="923030064">
          <w:marLeft w:val="480"/>
          <w:marRight w:val="0"/>
          <w:marTop w:val="0"/>
          <w:marBottom w:val="0"/>
          <w:divBdr>
            <w:top w:val="none" w:sz="0" w:space="0" w:color="auto"/>
            <w:left w:val="none" w:sz="0" w:space="0" w:color="auto"/>
            <w:bottom w:val="none" w:sz="0" w:space="0" w:color="auto"/>
            <w:right w:val="none" w:sz="0" w:space="0" w:color="auto"/>
          </w:divBdr>
        </w:div>
        <w:div w:id="959535796">
          <w:marLeft w:val="480"/>
          <w:marRight w:val="0"/>
          <w:marTop w:val="0"/>
          <w:marBottom w:val="0"/>
          <w:divBdr>
            <w:top w:val="none" w:sz="0" w:space="0" w:color="auto"/>
            <w:left w:val="none" w:sz="0" w:space="0" w:color="auto"/>
            <w:bottom w:val="none" w:sz="0" w:space="0" w:color="auto"/>
            <w:right w:val="none" w:sz="0" w:space="0" w:color="auto"/>
          </w:divBdr>
        </w:div>
        <w:div w:id="993802189">
          <w:marLeft w:val="480"/>
          <w:marRight w:val="0"/>
          <w:marTop w:val="0"/>
          <w:marBottom w:val="0"/>
          <w:divBdr>
            <w:top w:val="none" w:sz="0" w:space="0" w:color="auto"/>
            <w:left w:val="none" w:sz="0" w:space="0" w:color="auto"/>
            <w:bottom w:val="none" w:sz="0" w:space="0" w:color="auto"/>
            <w:right w:val="none" w:sz="0" w:space="0" w:color="auto"/>
          </w:divBdr>
        </w:div>
        <w:div w:id="1066415991">
          <w:marLeft w:val="480"/>
          <w:marRight w:val="0"/>
          <w:marTop w:val="0"/>
          <w:marBottom w:val="0"/>
          <w:divBdr>
            <w:top w:val="none" w:sz="0" w:space="0" w:color="auto"/>
            <w:left w:val="none" w:sz="0" w:space="0" w:color="auto"/>
            <w:bottom w:val="none" w:sz="0" w:space="0" w:color="auto"/>
            <w:right w:val="none" w:sz="0" w:space="0" w:color="auto"/>
          </w:divBdr>
        </w:div>
        <w:div w:id="1080521220">
          <w:marLeft w:val="480"/>
          <w:marRight w:val="0"/>
          <w:marTop w:val="0"/>
          <w:marBottom w:val="0"/>
          <w:divBdr>
            <w:top w:val="none" w:sz="0" w:space="0" w:color="auto"/>
            <w:left w:val="none" w:sz="0" w:space="0" w:color="auto"/>
            <w:bottom w:val="none" w:sz="0" w:space="0" w:color="auto"/>
            <w:right w:val="none" w:sz="0" w:space="0" w:color="auto"/>
          </w:divBdr>
        </w:div>
        <w:div w:id="1151214840">
          <w:marLeft w:val="480"/>
          <w:marRight w:val="0"/>
          <w:marTop w:val="0"/>
          <w:marBottom w:val="0"/>
          <w:divBdr>
            <w:top w:val="none" w:sz="0" w:space="0" w:color="auto"/>
            <w:left w:val="none" w:sz="0" w:space="0" w:color="auto"/>
            <w:bottom w:val="none" w:sz="0" w:space="0" w:color="auto"/>
            <w:right w:val="none" w:sz="0" w:space="0" w:color="auto"/>
          </w:divBdr>
        </w:div>
        <w:div w:id="1179736867">
          <w:marLeft w:val="480"/>
          <w:marRight w:val="0"/>
          <w:marTop w:val="0"/>
          <w:marBottom w:val="0"/>
          <w:divBdr>
            <w:top w:val="none" w:sz="0" w:space="0" w:color="auto"/>
            <w:left w:val="none" w:sz="0" w:space="0" w:color="auto"/>
            <w:bottom w:val="none" w:sz="0" w:space="0" w:color="auto"/>
            <w:right w:val="none" w:sz="0" w:space="0" w:color="auto"/>
          </w:divBdr>
        </w:div>
        <w:div w:id="1193616223">
          <w:marLeft w:val="480"/>
          <w:marRight w:val="0"/>
          <w:marTop w:val="0"/>
          <w:marBottom w:val="0"/>
          <w:divBdr>
            <w:top w:val="none" w:sz="0" w:space="0" w:color="auto"/>
            <w:left w:val="none" w:sz="0" w:space="0" w:color="auto"/>
            <w:bottom w:val="none" w:sz="0" w:space="0" w:color="auto"/>
            <w:right w:val="none" w:sz="0" w:space="0" w:color="auto"/>
          </w:divBdr>
        </w:div>
        <w:div w:id="1206337135">
          <w:marLeft w:val="480"/>
          <w:marRight w:val="0"/>
          <w:marTop w:val="0"/>
          <w:marBottom w:val="0"/>
          <w:divBdr>
            <w:top w:val="none" w:sz="0" w:space="0" w:color="auto"/>
            <w:left w:val="none" w:sz="0" w:space="0" w:color="auto"/>
            <w:bottom w:val="none" w:sz="0" w:space="0" w:color="auto"/>
            <w:right w:val="none" w:sz="0" w:space="0" w:color="auto"/>
          </w:divBdr>
        </w:div>
        <w:div w:id="1232081166">
          <w:marLeft w:val="480"/>
          <w:marRight w:val="0"/>
          <w:marTop w:val="0"/>
          <w:marBottom w:val="0"/>
          <w:divBdr>
            <w:top w:val="none" w:sz="0" w:space="0" w:color="auto"/>
            <w:left w:val="none" w:sz="0" w:space="0" w:color="auto"/>
            <w:bottom w:val="none" w:sz="0" w:space="0" w:color="auto"/>
            <w:right w:val="none" w:sz="0" w:space="0" w:color="auto"/>
          </w:divBdr>
        </w:div>
        <w:div w:id="1355109694">
          <w:marLeft w:val="480"/>
          <w:marRight w:val="0"/>
          <w:marTop w:val="0"/>
          <w:marBottom w:val="0"/>
          <w:divBdr>
            <w:top w:val="none" w:sz="0" w:space="0" w:color="auto"/>
            <w:left w:val="none" w:sz="0" w:space="0" w:color="auto"/>
            <w:bottom w:val="none" w:sz="0" w:space="0" w:color="auto"/>
            <w:right w:val="none" w:sz="0" w:space="0" w:color="auto"/>
          </w:divBdr>
        </w:div>
        <w:div w:id="1369263200">
          <w:marLeft w:val="480"/>
          <w:marRight w:val="0"/>
          <w:marTop w:val="0"/>
          <w:marBottom w:val="0"/>
          <w:divBdr>
            <w:top w:val="none" w:sz="0" w:space="0" w:color="auto"/>
            <w:left w:val="none" w:sz="0" w:space="0" w:color="auto"/>
            <w:bottom w:val="none" w:sz="0" w:space="0" w:color="auto"/>
            <w:right w:val="none" w:sz="0" w:space="0" w:color="auto"/>
          </w:divBdr>
        </w:div>
        <w:div w:id="1550647350">
          <w:marLeft w:val="480"/>
          <w:marRight w:val="0"/>
          <w:marTop w:val="0"/>
          <w:marBottom w:val="0"/>
          <w:divBdr>
            <w:top w:val="none" w:sz="0" w:space="0" w:color="auto"/>
            <w:left w:val="none" w:sz="0" w:space="0" w:color="auto"/>
            <w:bottom w:val="none" w:sz="0" w:space="0" w:color="auto"/>
            <w:right w:val="none" w:sz="0" w:space="0" w:color="auto"/>
          </w:divBdr>
        </w:div>
        <w:div w:id="1567717458">
          <w:marLeft w:val="480"/>
          <w:marRight w:val="0"/>
          <w:marTop w:val="0"/>
          <w:marBottom w:val="0"/>
          <w:divBdr>
            <w:top w:val="none" w:sz="0" w:space="0" w:color="auto"/>
            <w:left w:val="none" w:sz="0" w:space="0" w:color="auto"/>
            <w:bottom w:val="none" w:sz="0" w:space="0" w:color="auto"/>
            <w:right w:val="none" w:sz="0" w:space="0" w:color="auto"/>
          </w:divBdr>
        </w:div>
        <w:div w:id="1653364234">
          <w:marLeft w:val="480"/>
          <w:marRight w:val="0"/>
          <w:marTop w:val="0"/>
          <w:marBottom w:val="0"/>
          <w:divBdr>
            <w:top w:val="none" w:sz="0" w:space="0" w:color="auto"/>
            <w:left w:val="none" w:sz="0" w:space="0" w:color="auto"/>
            <w:bottom w:val="none" w:sz="0" w:space="0" w:color="auto"/>
            <w:right w:val="none" w:sz="0" w:space="0" w:color="auto"/>
          </w:divBdr>
        </w:div>
        <w:div w:id="1763067156">
          <w:marLeft w:val="480"/>
          <w:marRight w:val="0"/>
          <w:marTop w:val="0"/>
          <w:marBottom w:val="0"/>
          <w:divBdr>
            <w:top w:val="none" w:sz="0" w:space="0" w:color="auto"/>
            <w:left w:val="none" w:sz="0" w:space="0" w:color="auto"/>
            <w:bottom w:val="none" w:sz="0" w:space="0" w:color="auto"/>
            <w:right w:val="none" w:sz="0" w:space="0" w:color="auto"/>
          </w:divBdr>
        </w:div>
        <w:div w:id="1796286706">
          <w:marLeft w:val="480"/>
          <w:marRight w:val="0"/>
          <w:marTop w:val="0"/>
          <w:marBottom w:val="0"/>
          <w:divBdr>
            <w:top w:val="none" w:sz="0" w:space="0" w:color="auto"/>
            <w:left w:val="none" w:sz="0" w:space="0" w:color="auto"/>
            <w:bottom w:val="none" w:sz="0" w:space="0" w:color="auto"/>
            <w:right w:val="none" w:sz="0" w:space="0" w:color="auto"/>
          </w:divBdr>
        </w:div>
        <w:div w:id="1899393639">
          <w:marLeft w:val="480"/>
          <w:marRight w:val="0"/>
          <w:marTop w:val="0"/>
          <w:marBottom w:val="0"/>
          <w:divBdr>
            <w:top w:val="none" w:sz="0" w:space="0" w:color="auto"/>
            <w:left w:val="none" w:sz="0" w:space="0" w:color="auto"/>
            <w:bottom w:val="none" w:sz="0" w:space="0" w:color="auto"/>
            <w:right w:val="none" w:sz="0" w:space="0" w:color="auto"/>
          </w:divBdr>
        </w:div>
        <w:div w:id="1908567825">
          <w:marLeft w:val="480"/>
          <w:marRight w:val="0"/>
          <w:marTop w:val="0"/>
          <w:marBottom w:val="0"/>
          <w:divBdr>
            <w:top w:val="none" w:sz="0" w:space="0" w:color="auto"/>
            <w:left w:val="none" w:sz="0" w:space="0" w:color="auto"/>
            <w:bottom w:val="none" w:sz="0" w:space="0" w:color="auto"/>
            <w:right w:val="none" w:sz="0" w:space="0" w:color="auto"/>
          </w:divBdr>
        </w:div>
        <w:div w:id="1957326229">
          <w:marLeft w:val="480"/>
          <w:marRight w:val="0"/>
          <w:marTop w:val="0"/>
          <w:marBottom w:val="0"/>
          <w:divBdr>
            <w:top w:val="none" w:sz="0" w:space="0" w:color="auto"/>
            <w:left w:val="none" w:sz="0" w:space="0" w:color="auto"/>
            <w:bottom w:val="none" w:sz="0" w:space="0" w:color="auto"/>
            <w:right w:val="none" w:sz="0" w:space="0" w:color="auto"/>
          </w:divBdr>
        </w:div>
        <w:div w:id="2011172358">
          <w:marLeft w:val="480"/>
          <w:marRight w:val="0"/>
          <w:marTop w:val="0"/>
          <w:marBottom w:val="0"/>
          <w:divBdr>
            <w:top w:val="none" w:sz="0" w:space="0" w:color="auto"/>
            <w:left w:val="none" w:sz="0" w:space="0" w:color="auto"/>
            <w:bottom w:val="none" w:sz="0" w:space="0" w:color="auto"/>
            <w:right w:val="none" w:sz="0" w:space="0" w:color="auto"/>
          </w:divBdr>
        </w:div>
        <w:div w:id="2030905867">
          <w:marLeft w:val="480"/>
          <w:marRight w:val="0"/>
          <w:marTop w:val="0"/>
          <w:marBottom w:val="0"/>
          <w:divBdr>
            <w:top w:val="none" w:sz="0" w:space="0" w:color="auto"/>
            <w:left w:val="none" w:sz="0" w:space="0" w:color="auto"/>
            <w:bottom w:val="none" w:sz="0" w:space="0" w:color="auto"/>
            <w:right w:val="none" w:sz="0" w:space="0" w:color="auto"/>
          </w:divBdr>
        </w:div>
        <w:div w:id="2056538149">
          <w:marLeft w:val="480"/>
          <w:marRight w:val="0"/>
          <w:marTop w:val="0"/>
          <w:marBottom w:val="0"/>
          <w:divBdr>
            <w:top w:val="none" w:sz="0" w:space="0" w:color="auto"/>
            <w:left w:val="none" w:sz="0" w:space="0" w:color="auto"/>
            <w:bottom w:val="none" w:sz="0" w:space="0" w:color="auto"/>
            <w:right w:val="none" w:sz="0" w:space="0" w:color="auto"/>
          </w:divBdr>
        </w:div>
      </w:divsChild>
    </w:div>
    <w:div w:id="746389684">
      <w:bodyDiv w:val="1"/>
      <w:marLeft w:val="0"/>
      <w:marRight w:val="0"/>
      <w:marTop w:val="0"/>
      <w:marBottom w:val="0"/>
      <w:divBdr>
        <w:top w:val="none" w:sz="0" w:space="0" w:color="auto"/>
        <w:left w:val="none" w:sz="0" w:space="0" w:color="auto"/>
        <w:bottom w:val="none" w:sz="0" w:space="0" w:color="auto"/>
        <w:right w:val="none" w:sz="0" w:space="0" w:color="auto"/>
      </w:divBdr>
    </w:div>
    <w:div w:id="747657432">
      <w:bodyDiv w:val="1"/>
      <w:marLeft w:val="0"/>
      <w:marRight w:val="0"/>
      <w:marTop w:val="0"/>
      <w:marBottom w:val="0"/>
      <w:divBdr>
        <w:top w:val="none" w:sz="0" w:space="0" w:color="auto"/>
        <w:left w:val="none" w:sz="0" w:space="0" w:color="auto"/>
        <w:bottom w:val="none" w:sz="0" w:space="0" w:color="auto"/>
        <w:right w:val="none" w:sz="0" w:space="0" w:color="auto"/>
      </w:divBdr>
    </w:div>
    <w:div w:id="747773113">
      <w:bodyDiv w:val="1"/>
      <w:marLeft w:val="0"/>
      <w:marRight w:val="0"/>
      <w:marTop w:val="0"/>
      <w:marBottom w:val="0"/>
      <w:divBdr>
        <w:top w:val="none" w:sz="0" w:space="0" w:color="auto"/>
        <w:left w:val="none" w:sz="0" w:space="0" w:color="auto"/>
        <w:bottom w:val="none" w:sz="0" w:space="0" w:color="auto"/>
        <w:right w:val="none" w:sz="0" w:space="0" w:color="auto"/>
      </w:divBdr>
    </w:div>
    <w:div w:id="748159087">
      <w:bodyDiv w:val="1"/>
      <w:marLeft w:val="0"/>
      <w:marRight w:val="0"/>
      <w:marTop w:val="0"/>
      <w:marBottom w:val="0"/>
      <w:divBdr>
        <w:top w:val="none" w:sz="0" w:space="0" w:color="auto"/>
        <w:left w:val="none" w:sz="0" w:space="0" w:color="auto"/>
        <w:bottom w:val="none" w:sz="0" w:space="0" w:color="auto"/>
        <w:right w:val="none" w:sz="0" w:space="0" w:color="auto"/>
      </w:divBdr>
    </w:div>
    <w:div w:id="748700027">
      <w:bodyDiv w:val="1"/>
      <w:marLeft w:val="0"/>
      <w:marRight w:val="0"/>
      <w:marTop w:val="0"/>
      <w:marBottom w:val="0"/>
      <w:divBdr>
        <w:top w:val="none" w:sz="0" w:space="0" w:color="auto"/>
        <w:left w:val="none" w:sz="0" w:space="0" w:color="auto"/>
        <w:bottom w:val="none" w:sz="0" w:space="0" w:color="auto"/>
        <w:right w:val="none" w:sz="0" w:space="0" w:color="auto"/>
      </w:divBdr>
    </w:div>
    <w:div w:id="748774741">
      <w:bodyDiv w:val="1"/>
      <w:marLeft w:val="0"/>
      <w:marRight w:val="0"/>
      <w:marTop w:val="0"/>
      <w:marBottom w:val="0"/>
      <w:divBdr>
        <w:top w:val="none" w:sz="0" w:space="0" w:color="auto"/>
        <w:left w:val="none" w:sz="0" w:space="0" w:color="auto"/>
        <w:bottom w:val="none" w:sz="0" w:space="0" w:color="auto"/>
        <w:right w:val="none" w:sz="0" w:space="0" w:color="auto"/>
      </w:divBdr>
    </w:div>
    <w:div w:id="748817823">
      <w:bodyDiv w:val="1"/>
      <w:marLeft w:val="0"/>
      <w:marRight w:val="0"/>
      <w:marTop w:val="0"/>
      <w:marBottom w:val="0"/>
      <w:divBdr>
        <w:top w:val="none" w:sz="0" w:space="0" w:color="auto"/>
        <w:left w:val="none" w:sz="0" w:space="0" w:color="auto"/>
        <w:bottom w:val="none" w:sz="0" w:space="0" w:color="auto"/>
        <w:right w:val="none" w:sz="0" w:space="0" w:color="auto"/>
      </w:divBdr>
    </w:div>
    <w:div w:id="749087169">
      <w:bodyDiv w:val="1"/>
      <w:marLeft w:val="0"/>
      <w:marRight w:val="0"/>
      <w:marTop w:val="0"/>
      <w:marBottom w:val="0"/>
      <w:divBdr>
        <w:top w:val="none" w:sz="0" w:space="0" w:color="auto"/>
        <w:left w:val="none" w:sz="0" w:space="0" w:color="auto"/>
        <w:bottom w:val="none" w:sz="0" w:space="0" w:color="auto"/>
        <w:right w:val="none" w:sz="0" w:space="0" w:color="auto"/>
      </w:divBdr>
    </w:div>
    <w:div w:id="750201455">
      <w:bodyDiv w:val="1"/>
      <w:marLeft w:val="0"/>
      <w:marRight w:val="0"/>
      <w:marTop w:val="0"/>
      <w:marBottom w:val="0"/>
      <w:divBdr>
        <w:top w:val="none" w:sz="0" w:space="0" w:color="auto"/>
        <w:left w:val="none" w:sz="0" w:space="0" w:color="auto"/>
        <w:bottom w:val="none" w:sz="0" w:space="0" w:color="auto"/>
        <w:right w:val="none" w:sz="0" w:space="0" w:color="auto"/>
      </w:divBdr>
    </w:div>
    <w:div w:id="751203990">
      <w:bodyDiv w:val="1"/>
      <w:marLeft w:val="0"/>
      <w:marRight w:val="0"/>
      <w:marTop w:val="0"/>
      <w:marBottom w:val="0"/>
      <w:divBdr>
        <w:top w:val="none" w:sz="0" w:space="0" w:color="auto"/>
        <w:left w:val="none" w:sz="0" w:space="0" w:color="auto"/>
        <w:bottom w:val="none" w:sz="0" w:space="0" w:color="auto"/>
        <w:right w:val="none" w:sz="0" w:space="0" w:color="auto"/>
      </w:divBdr>
    </w:div>
    <w:div w:id="753164481">
      <w:bodyDiv w:val="1"/>
      <w:marLeft w:val="0"/>
      <w:marRight w:val="0"/>
      <w:marTop w:val="0"/>
      <w:marBottom w:val="0"/>
      <w:divBdr>
        <w:top w:val="none" w:sz="0" w:space="0" w:color="auto"/>
        <w:left w:val="none" w:sz="0" w:space="0" w:color="auto"/>
        <w:bottom w:val="none" w:sz="0" w:space="0" w:color="auto"/>
        <w:right w:val="none" w:sz="0" w:space="0" w:color="auto"/>
      </w:divBdr>
    </w:div>
    <w:div w:id="753363029">
      <w:bodyDiv w:val="1"/>
      <w:marLeft w:val="0"/>
      <w:marRight w:val="0"/>
      <w:marTop w:val="0"/>
      <w:marBottom w:val="0"/>
      <w:divBdr>
        <w:top w:val="none" w:sz="0" w:space="0" w:color="auto"/>
        <w:left w:val="none" w:sz="0" w:space="0" w:color="auto"/>
        <w:bottom w:val="none" w:sz="0" w:space="0" w:color="auto"/>
        <w:right w:val="none" w:sz="0" w:space="0" w:color="auto"/>
      </w:divBdr>
    </w:div>
    <w:div w:id="753402120">
      <w:bodyDiv w:val="1"/>
      <w:marLeft w:val="0"/>
      <w:marRight w:val="0"/>
      <w:marTop w:val="0"/>
      <w:marBottom w:val="0"/>
      <w:divBdr>
        <w:top w:val="none" w:sz="0" w:space="0" w:color="auto"/>
        <w:left w:val="none" w:sz="0" w:space="0" w:color="auto"/>
        <w:bottom w:val="none" w:sz="0" w:space="0" w:color="auto"/>
        <w:right w:val="none" w:sz="0" w:space="0" w:color="auto"/>
      </w:divBdr>
    </w:div>
    <w:div w:id="756244208">
      <w:bodyDiv w:val="1"/>
      <w:marLeft w:val="0"/>
      <w:marRight w:val="0"/>
      <w:marTop w:val="0"/>
      <w:marBottom w:val="0"/>
      <w:divBdr>
        <w:top w:val="none" w:sz="0" w:space="0" w:color="auto"/>
        <w:left w:val="none" w:sz="0" w:space="0" w:color="auto"/>
        <w:bottom w:val="none" w:sz="0" w:space="0" w:color="auto"/>
        <w:right w:val="none" w:sz="0" w:space="0" w:color="auto"/>
      </w:divBdr>
    </w:div>
    <w:div w:id="756630818">
      <w:bodyDiv w:val="1"/>
      <w:marLeft w:val="0"/>
      <w:marRight w:val="0"/>
      <w:marTop w:val="0"/>
      <w:marBottom w:val="0"/>
      <w:divBdr>
        <w:top w:val="none" w:sz="0" w:space="0" w:color="auto"/>
        <w:left w:val="none" w:sz="0" w:space="0" w:color="auto"/>
        <w:bottom w:val="none" w:sz="0" w:space="0" w:color="auto"/>
        <w:right w:val="none" w:sz="0" w:space="0" w:color="auto"/>
      </w:divBdr>
    </w:div>
    <w:div w:id="760372142">
      <w:bodyDiv w:val="1"/>
      <w:marLeft w:val="0"/>
      <w:marRight w:val="0"/>
      <w:marTop w:val="0"/>
      <w:marBottom w:val="0"/>
      <w:divBdr>
        <w:top w:val="none" w:sz="0" w:space="0" w:color="auto"/>
        <w:left w:val="none" w:sz="0" w:space="0" w:color="auto"/>
        <w:bottom w:val="none" w:sz="0" w:space="0" w:color="auto"/>
        <w:right w:val="none" w:sz="0" w:space="0" w:color="auto"/>
      </w:divBdr>
    </w:div>
    <w:div w:id="760417523">
      <w:bodyDiv w:val="1"/>
      <w:marLeft w:val="0"/>
      <w:marRight w:val="0"/>
      <w:marTop w:val="0"/>
      <w:marBottom w:val="0"/>
      <w:divBdr>
        <w:top w:val="none" w:sz="0" w:space="0" w:color="auto"/>
        <w:left w:val="none" w:sz="0" w:space="0" w:color="auto"/>
        <w:bottom w:val="none" w:sz="0" w:space="0" w:color="auto"/>
        <w:right w:val="none" w:sz="0" w:space="0" w:color="auto"/>
      </w:divBdr>
    </w:div>
    <w:div w:id="761030016">
      <w:bodyDiv w:val="1"/>
      <w:marLeft w:val="0"/>
      <w:marRight w:val="0"/>
      <w:marTop w:val="0"/>
      <w:marBottom w:val="0"/>
      <w:divBdr>
        <w:top w:val="none" w:sz="0" w:space="0" w:color="auto"/>
        <w:left w:val="none" w:sz="0" w:space="0" w:color="auto"/>
        <w:bottom w:val="none" w:sz="0" w:space="0" w:color="auto"/>
        <w:right w:val="none" w:sz="0" w:space="0" w:color="auto"/>
      </w:divBdr>
    </w:div>
    <w:div w:id="761687686">
      <w:bodyDiv w:val="1"/>
      <w:marLeft w:val="0"/>
      <w:marRight w:val="0"/>
      <w:marTop w:val="0"/>
      <w:marBottom w:val="0"/>
      <w:divBdr>
        <w:top w:val="none" w:sz="0" w:space="0" w:color="auto"/>
        <w:left w:val="none" w:sz="0" w:space="0" w:color="auto"/>
        <w:bottom w:val="none" w:sz="0" w:space="0" w:color="auto"/>
        <w:right w:val="none" w:sz="0" w:space="0" w:color="auto"/>
      </w:divBdr>
    </w:div>
    <w:div w:id="762603872">
      <w:bodyDiv w:val="1"/>
      <w:marLeft w:val="0"/>
      <w:marRight w:val="0"/>
      <w:marTop w:val="0"/>
      <w:marBottom w:val="0"/>
      <w:divBdr>
        <w:top w:val="none" w:sz="0" w:space="0" w:color="auto"/>
        <w:left w:val="none" w:sz="0" w:space="0" w:color="auto"/>
        <w:bottom w:val="none" w:sz="0" w:space="0" w:color="auto"/>
        <w:right w:val="none" w:sz="0" w:space="0" w:color="auto"/>
      </w:divBdr>
    </w:div>
    <w:div w:id="762604418">
      <w:bodyDiv w:val="1"/>
      <w:marLeft w:val="0"/>
      <w:marRight w:val="0"/>
      <w:marTop w:val="0"/>
      <w:marBottom w:val="0"/>
      <w:divBdr>
        <w:top w:val="none" w:sz="0" w:space="0" w:color="auto"/>
        <w:left w:val="none" w:sz="0" w:space="0" w:color="auto"/>
        <w:bottom w:val="none" w:sz="0" w:space="0" w:color="auto"/>
        <w:right w:val="none" w:sz="0" w:space="0" w:color="auto"/>
      </w:divBdr>
    </w:div>
    <w:div w:id="763115362">
      <w:bodyDiv w:val="1"/>
      <w:marLeft w:val="0"/>
      <w:marRight w:val="0"/>
      <w:marTop w:val="0"/>
      <w:marBottom w:val="0"/>
      <w:divBdr>
        <w:top w:val="none" w:sz="0" w:space="0" w:color="auto"/>
        <w:left w:val="none" w:sz="0" w:space="0" w:color="auto"/>
        <w:bottom w:val="none" w:sz="0" w:space="0" w:color="auto"/>
        <w:right w:val="none" w:sz="0" w:space="0" w:color="auto"/>
      </w:divBdr>
    </w:div>
    <w:div w:id="763957133">
      <w:bodyDiv w:val="1"/>
      <w:marLeft w:val="0"/>
      <w:marRight w:val="0"/>
      <w:marTop w:val="0"/>
      <w:marBottom w:val="0"/>
      <w:divBdr>
        <w:top w:val="none" w:sz="0" w:space="0" w:color="auto"/>
        <w:left w:val="none" w:sz="0" w:space="0" w:color="auto"/>
        <w:bottom w:val="none" w:sz="0" w:space="0" w:color="auto"/>
        <w:right w:val="none" w:sz="0" w:space="0" w:color="auto"/>
      </w:divBdr>
    </w:div>
    <w:div w:id="764885473">
      <w:bodyDiv w:val="1"/>
      <w:marLeft w:val="0"/>
      <w:marRight w:val="0"/>
      <w:marTop w:val="0"/>
      <w:marBottom w:val="0"/>
      <w:divBdr>
        <w:top w:val="none" w:sz="0" w:space="0" w:color="auto"/>
        <w:left w:val="none" w:sz="0" w:space="0" w:color="auto"/>
        <w:bottom w:val="none" w:sz="0" w:space="0" w:color="auto"/>
        <w:right w:val="none" w:sz="0" w:space="0" w:color="auto"/>
      </w:divBdr>
    </w:div>
    <w:div w:id="767311521">
      <w:bodyDiv w:val="1"/>
      <w:marLeft w:val="0"/>
      <w:marRight w:val="0"/>
      <w:marTop w:val="0"/>
      <w:marBottom w:val="0"/>
      <w:divBdr>
        <w:top w:val="none" w:sz="0" w:space="0" w:color="auto"/>
        <w:left w:val="none" w:sz="0" w:space="0" w:color="auto"/>
        <w:bottom w:val="none" w:sz="0" w:space="0" w:color="auto"/>
        <w:right w:val="none" w:sz="0" w:space="0" w:color="auto"/>
      </w:divBdr>
    </w:div>
    <w:div w:id="767698267">
      <w:bodyDiv w:val="1"/>
      <w:marLeft w:val="0"/>
      <w:marRight w:val="0"/>
      <w:marTop w:val="0"/>
      <w:marBottom w:val="0"/>
      <w:divBdr>
        <w:top w:val="none" w:sz="0" w:space="0" w:color="auto"/>
        <w:left w:val="none" w:sz="0" w:space="0" w:color="auto"/>
        <w:bottom w:val="none" w:sz="0" w:space="0" w:color="auto"/>
        <w:right w:val="none" w:sz="0" w:space="0" w:color="auto"/>
      </w:divBdr>
      <w:divsChild>
        <w:div w:id="1721588589">
          <w:marLeft w:val="480"/>
          <w:marRight w:val="0"/>
          <w:marTop w:val="0"/>
          <w:marBottom w:val="0"/>
          <w:divBdr>
            <w:top w:val="none" w:sz="0" w:space="0" w:color="auto"/>
            <w:left w:val="none" w:sz="0" w:space="0" w:color="auto"/>
            <w:bottom w:val="none" w:sz="0" w:space="0" w:color="auto"/>
            <w:right w:val="none" w:sz="0" w:space="0" w:color="auto"/>
          </w:divBdr>
        </w:div>
        <w:div w:id="919364775">
          <w:marLeft w:val="480"/>
          <w:marRight w:val="0"/>
          <w:marTop w:val="0"/>
          <w:marBottom w:val="0"/>
          <w:divBdr>
            <w:top w:val="none" w:sz="0" w:space="0" w:color="auto"/>
            <w:left w:val="none" w:sz="0" w:space="0" w:color="auto"/>
            <w:bottom w:val="none" w:sz="0" w:space="0" w:color="auto"/>
            <w:right w:val="none" w:sz="0" w:space="0" w:color="auto"/>
          </w:divBdr>
        </w:div>
        <w:div w:id="1790275761">
          <w:marLeft w:val="480"/>
          <w:marRight w:val="0"/>
          <w:marTop w:val="0"/>
          <w:marBottom w:val="0"/>
          <w:divBdr>
            <w:top w:val="none" w:sz="0" w:space="0" w:color="auto"/>
            <w:left w:val="none" w:sz="0" w:space="0" w:color="auto"/>
            <w:bottom w:val="none" w:sz="0" w:space="0" w:color="auto"/>
            <w:right w:val="none" w:sz="0" w:space="0" w:color="auto"/>
          </w:divBdr>
        </w:div>
        <w:div w:id="864058802">
          <w:marLeft w:val="480"/>
          <w:marRight w:val="0"/>
          <w:marTop w:val="0"/>
          <w:marBottom w:val="0"/>
          <w:divBdr>
            <w:top w:val="none" w:sz="0" w:space="0" w:color="auto"/>
            <w:left w:val="none" w:sz="0" w:space="0" w:color="auto"/>
            <w:bottom w:val="none" w:sz="0" w:space="0" w:color="auto"/>
            <w:right w:val="none" w:sz="0" w:space="0" w:color="auto"/>
          </w:divBdr>
        </w:div>
        <w:div w:id="21904282">
          <w:marLeft w:val="480"/>
          <w:marRight w:val="0"/>
          <w:marTop w:val="0"/>
          <w:marBottom w:val="0"/>
          <w:divBdr>
            <w:top w:val="none" w:sz="0" w:space="0" w:color="auto"/>
            <w:left w:val="none" w:sz="0" w:space="0" w:color="auto"/>
            <w:bottom w:val="none" w:sz="0" w:space="0" w:color="auto"/>
            <w:right w:val="none" w:sz="0" w:space="0" w:color="auto"/>
          </w:divBdr>
        </w:div>
        <w:div w:id="1403285839">
          <w:marLeft w:val="480"/>
          <w:marRight w:val="0"/>
          <w:marTop w:val="0"/>
          <w:marBottom w:val="0"/>
          <w:divBdr>
            <w:top w:val="none" w:sz="0" w:space="0" w:color="auto"/>
            <w:left w:val="none" w:sz="0" w:space="0" w:color="auto"/>
            <w:bottom w:val="none" w:sz="0" w:space="0" w:color="auto"/>
            <w:right w:val="none" w:sz="0" w:space="0" w:color="auto"/>
          </w:divBdr>
        </w:div>
        <w:div w:id="65614783">
          <w:marLeft w:val="480"/>
          <w:marRight w:val="0"/>
          <w:marTop w:val="0"/>
          <w:marBottom w:val="0"/>
          <w:divBdr>
            <w:top w:val="none" w:sz="0" w:space="0" w:color="auto"/>
            <w:left w:val="none" w:sz="0" w:space="0" w:color="auto"/>
            <w:bottom w:val="none" w:sz="0" w:space="0" w:color="auto"/>
            <w:right w:val="none" w:sz="0" w:space="0" w:color="auto"/>
          </w:divBdr>
        </w:div>
        <w:div w:id="1329016462">
          <w:marLeft w:val="480"/>
          <w:marRight w:val="0"/>
          <w:marTop w:val="0"/>
          <w:marBottom w:val="0"/>
          <w:divBdr>
            <w:top w:val="none" w:sz="0" w:space="0" w:color="auto"/>
            <w:left w:val="none" w:sz="0" w:space="0" w:color="auto"/>
            <w:bottom w:val="none" w:sz="0" w:space="0" w:color="auto"/>
            <w:right w:val="none" w:sz="0" w:space="0" w:color="auto"/>
          </w:divBdr>
        </w:div>
        <w:div w:id="1082407130">
          <w:marLeft w:val="480"/>
          <w:marRight w:val="0"/>
          <w:marTop w:val="0"/>
          <w:marBottom w:val="0"/>
          <w:divBdr>
            <w:top w:val="none" w:sz="0" w:space="0" w:color="auto"/>
            <w:left w:val="none" w:sz="0" w:space="0" w:color="auto"/>
            <w:bottom w:val="none" w:sz="0" w:space="0" w:color="auto"/>
            <w:right w:val="none" w:sz="0" w:space="0" w:color="auto"/>
          </w:divBdr>
        </w:div>
        <w:div w:id="1248274256">
          <w:marLeft w:val="480"/>
          <w:marRight w:val="0"/>
          <w:marTop w:val="0"/>
          <w:marBottom w:val="0"/>
          <w:divBdr>
            <w:top w:val="none" w:sz="0" w:space="0" w:color="auto"/>
            <w:left w:val="none" w:sz="0" w:space="0" w:color="auto"/>
            <w:bottom w:val="none" w:sz="0" w:space="0" w:color="auto"/>
            <w:right w:val="none" w:sz="0" w:space="0" w:color="auto"/>
          </w:divBdr>
        </w:div>
        <w:div w:id="1654598359">
          <w:marLeft w:val="480"/>
          <w:marRight w:val="0"/>
          <w:marTop w:val="0"/>
          <w:marBottom w:val="0"/>
          <w:divBdr>
            <w:top w:val="none" w:sz="0" w:space="0" w:color="auto"/>
            <w:left w:val="none" w:sz="0" w:space="0" w:color="auto"/>
            <w:bottom w:val="none" w:sz="0" w:space="0" w:color="auto"/>
            <w:right w:val="none" w:sz="0" w:space="0" w:color="auto"/>
          </w:divBdr>
        </w:div>
        <w:div w:id="1854567917">
          <w:marLeft w:val="480"/>
          <w:marRight w:val="0"/>
          <w:marTop w:val="0"/>
          <w:marBottom w:val="0"/>
          <w:divBdr>
            <w:top w:val="none" w:sz="0" w:space="0" w:color="auto"/>
            <w:left w:val="none" w:sz="0" w:space="0" w:color="auto"/>
            <w:bottom w:val="none" w:sz="0" w:space="0" w:color="auto"/>
            <w:right w:val="none" w:sz="0" w:space="0" w:color="auto"/>
          </w:divBdr>
        </w:div>
        <w:div w:id="99419757">
          <w:marLeft w:val="480"/>
          <w:marRight w:val="0"/>
          <w:marTop w:val="0"/>
          <w:marBottom w:val="0"/>
          <w:divBdr>
            <w:top w:val="none" w:sz="0" w:space="0" w:color="auto"/>
            <w:left w:val="none" w:sz="0" w:space="0" w:color="auto"/>
            <w:bottom w:val="none" w:sz="0" w:space="0" w:color="auto"/>
            <w:right w:val="none" w:sz="0" w:space="0" w:color="auto"/>
          </w:divBdr>
        </w:div>
        <w:div w:id="610282092">
          <w:marLeft w:val="480"/>
          <w:marRight w:val="0"/>
          <w:marTop w:val="0"/>
          <w:marBottom w:val="0"/>
          <w:divBdr>
            <w:top w:val="none" w:sz="0" w:space="0" w:color="auto"/>
            <w:left w:val="none" w:sz="0" w:space="0" w:color="auto"/>
            <w:bottom w:val="none" w:sz="0" w:space="0" w:color="auto"/>
            <w:right w:val="none" w:sz="0" w:space="0" w:color="auto"/>
          </w:divBdr>
        </w:div>
        <w:div w:id="1336956205">
          <w:marLeft w:val="480"/>
          <w:marRight w:val="0"/>
          <w:marTop w:val="0"/>
          <w:marBottom w:val="0"/>
          <w:divBdr>
            <w:top w:val="none" w:sz="0" w:space="0" w:color="auto"/>
            <w:left w:val="none" w:sz="0" w:space="0" w:color="auto"/>
            <w:bottom w:val="none" w:sz="0" w:space="0" w:color="auto"/>
            <w:right w:val="none" w:sz="0" w:space="0" w:color="auto"/>
          </w:divBdr>
        </w:div>
        <w:div w:id="201328377">
          <w:marLeft w:val="480"/>
          <w:marRight w:val="0"/>
          <w:marTop w:val="0"/>
          <w:marBottom w:val="0"/>
          <w:divBdr>
            <w:top w:val="none" w:sz="0" w:space="0" w:color="auto"/>
            <w:left w:val="none" w:sz="0" w:space="0" w:color="auto"/>
            <w:bottom w:val="none" w:sz="0" w:space="0" w:color="auto"/>
            <w:right w:val="none" w:sz="0" w:space="0" w:color="auto"/>
          </w:divBdr>
        </w:div>
        <w:div w:id="846595233">
          <w:marLeft w:val="480"/>
          <w:marRight w:val="0"/>
          <w:marTop w:val="0"/>
          <w:marBottom w:val="0"/>
          <w:divBdr>
            <w:top w:val="none" w:sz="0" w:space="0" w:color="auto"/>
            <w:left w:val="none" w:sz="0" w:space="0" w:color="auto"/>
            <w:bottom w:val="none" w:sz="0" w:space="0" w:color="auto"/>
            <w:right w:val="none" w:sz="0" w:space="0" w:color="auto"/>
          </w:divBdr>
        </w:div>
        <w:div w:id="792479518">
          <w:marLeft w:val="480"/>
          <w:marRight w:val="0"/>
          <w:marTop w:val="0"/>
          <w:marBottom w:val="0"/>
          <w:divBdr>
            <w:top w:val="none" w:sz="0" w:space="0" w:color="auto"/>
            <w:left w:val="none" w:sz="0" w:space="0" w:color="auto"/>
            <w:bottom w:val="none" w:sz="0" w:space="0" w:color="auto"/>
            <w:right w:val="none" w:sz="0" w:space="0" w:color="auto"/>
          </w:divBdr>
        </w:div>
        <w:div w:id="1162740992">
          <w:marLeft w:val="480"/>
          <w:marRight w:val="0"/>
          <w:marTop w:val="0"/>
          <w:marBottom w:val="0"/>
          <w:divBdr>
            <w:top w:val="none" w:sz="0" w:space="0" w:color="auto"/>
            <w:left w:val="none" w:sz="0" w:space="0" w:color="auto"/>
            <w:bottom w:val="none" w:sz="0" w:space="0" w:color="auto"/>
            <w:right w:val="none" w:sz="0" w:space="0" w:color="auto"/>
          </w:divBdr>
        </w:div>
        <w:div w:id="805197445">
          <w:marLeft w:val="480"/>
          <w:marRight w:val="0"/>
          <w:marTop w:val="0"/>
          <w:marBottom w:val="0"/>
          <w:divBdr>
            <w:top w:val="none" w:sz="0" w:space="0" w:color="auto"/>
            <w:left w:val="none" w:sz="0" w:space="0" w:color="auto"/>
            <w:bottom w:val="none" w:sz="0" w:space="0" w:color="auto"/>
            <w:right w:val="none" w:sz="0" w:space="0" w:color="auto"/>
          </w:divBdr>
        </w:div>
        <w:div w:id="215970480">
          <w:marLeft w:val="480"/>
          <w:marRight w:val="0"/>
          <w:marTop w:val="0"/>
          <w:marBottom w:val="0"/>
          <w:divBdr>
            <w:top w:val="none" w:sz="0" w:space="0" w:color="auto"/>
            <w:left w:val="none" w:sz="0" w:space="0" w:color="auto"/>
            <w:bottom w:val="none" w:sz="0" w:space="0" w:color="auto"/>
            <w:right w:val="none" w:sz="0" w:space="0" w:color="auto"/>
          </w:divBdr>
        </w:div>
        <w:div w:id="2065250772">
          <w:marLeft w:val="480"/>
          <w:marRight w:val="0"/>
          <w:marTop w:val="0"/>
          <w:marBottom w:val="0"/>
          <w:divBdr>
            <w:top w:val="none" w:sz="0" w:space="0" w:color="auto"/>
            <w:left w:val="none" w:sz="0" w:space="0" w:color="auto"/>
            <w:bottom w:val="none" w:sz="0" w:space="0" w:color="auto"/>
            <w:right w:val="none" w:sz="0" w:space="0" w:color="auto"/>
          </w:divBdr>
        </w:div>
        <w:div w:id="364059949">
          <w:marLeft w:val="480"/>
          <w:marRight w:val="0"/>
          <w:marTop w:val="0"/>
          <w:marBottom w:val="0"/>
          <w:divBdr>
            <w:top w:val="none" w:sz="0" w:space="0" w:color="auto"/>
            <w:left w:val="none" w:sz="0" w:space="0" w:color="auto"/>
            <w:bottom w:val="none" w:sz="0" w:space="0" w:color="auto"/>
            <w:right w:val="none" w:sz="0" w:space="0" w:color="auto"/>
          </w:divBdr>
        </w:div>
        <w:div w:id="1774859168">
          <w:marLeft w:val="480"/>
          <w:marRight w:val="0"/>
          <w:marTop w:val="0"/>
          <w:marBottom w:val="0"/>
          <w:divBdr>
            <w:top w:val="none" w:sz="0" w:space="0" w:color="auto"/>
            <w:left w:val="none" w:sz="0" w:space="0" w:color="auto"/>
            <w:bottom w:val="none" w:sz="0" w:space="0" w:color="auto"/>
            <w:right w:val="none" w:sz="0" w:space="0" w:color="auto"/>
          </w:divBdr>
        </w:div>
        <w:div w:id="787087745">
          <w:marLeft w:val="480"/>
          <w:marRight w:val="0"/>
          <w:marTop w:val="0"/>
          <w:marBottom w:val="0"/>
          <w:divBdr>
            <w:top w:val="none" w:sz="0" w:space="0" w:color="auto"/>
            <w:left w:val="none" w:sz="0" w:space="0" w:color="auto"/>
            <w:bottom w:val="none" w:sz="0" w:space="0" w:color="auto"/>
            <w:right w:val="none" w:sz="0" w:space="0" w:color="auto"/>
          </w:divBdr>
        </w:div>
        <w:div w:id="1339231611">
          <w:marLeft w:val="480"/>
          <w:marRight w:val="0"/>
          <w:marTop w:val="0"/>
          <w:marBottom w:val="0"/>
          <w:divBdr>
            <w:top w:val="none" w:sz="0" w:space="0" w:color="auto"/>
            <w:left w:val="none" w:sz="0" w:space="0" w:color="auto"/>
            <w:bottom w:val="none" w:sz="0" w:space="0" w:color="auto"/>
            <w:right w:val="none" w:sz="0" w:space="0" w:color="auto"/>
          </w:divBdr>
        </w:div>
        <w:div w:id="846990960">
          <w:marLeft w:val="480"/>
          <w:marRight w:val="0"/>
          <w:marTop w:val="0"/>
          <w:marBottom w:val="0"/>
          <w:divBdr>
            <w:top w:val="none" w:sz="0" w:space="0" w:color="auto"/>
            <w:left w:val="none" w:sz="0" w:space="0" w:color="auto"/>
            <w:bottom w:val="none" w:sz="0" w:space="0" w:color="auto"/>
            <w:right w:val="none" w:sz="0" w:space="0" w:color="auto"/>
          </w:divBdr>
        </w:div>
        <w:div w:id="1443496127">
          <w:marLeft w:val="480"/>
          <w:marRight w:val="0"/>
          <w:marTop w:val="0"/>
          <w:marBottom w:val="0"/>
          <w:divBdr>
            <w:top w:val="none" w:sz="0" w:space="0" w:color="auto"/>
            <w:left w:val="none" w:sz="0" w:space="0" w:color="auto"/>
            <w:bottom w:val="none" w:sz="0" w:space="0" w:color="auto"/>
            <w:right w:val="none" w:sz="0" w:space="0" w:color="auto"/>
          </w:divBdr>
        </w:div>
        <w:div w:id="2097053426">
          <w:marLeft w:val="480"/>
          <w:marRight w:val="0"/>
          <w:marTop w:val="0"/>
          <w:marBottom w:val="0"/>
          <w:divBdr>
            <w:top w:val="none" w:sz="0" w:space="0" w:color="auto"/>
            <w:left w:val="none" w:sz="0" w:space="0" w:color="auto"/>
            <w:bottom w:val="none" w:sz="0" w:space="0" w:color="auto"/>
            <w:right w:val="none" w:sz="0" w:space="0" w:color="auto"/>
          </w:divBdr>
        </w:div>
        <w:div w:id="1598248415">
          <w:marLeft w:val="480"/>
          <w:marRight w:val="0"/>
          <w:marTop w:val="0"/>
          <w:marBottom w:val="0"/>
          <w:divBdr>
            <w:top w:val="none" w:sz="0" w:space="0" w:color="auto"/>
            <w:left w:val="none" w:sz="0" w:space="0" w:color="auto"/>
            <w:bottom w:val="none" w:sz="0" w:space="0" w:color="auto"/>
            <w:right w:val="none" w:sz="0" w:space="0" w:color="auto"/>
          </w:divBdr>
        </w:div>
        <w:div w:id="2074619759">
          <w:marLeft w:val="480"/>
          <w:marRight w:val="0"/>
          <w:marTop w:val="0"/>
          <w:marBottom w:val="0"/>
          <w:divBdr>
            <w:top w:val="none" w:sz="0" w:space="0" w:color="auto"/>
            <w:left w:val="none" w:sz="0" w:space="0" w:color="auto"/>
            <w:bottom w:val="none" w:sz="0" w:space="0" w:color="auto"/>
            <w:right w:val="none" w:sz="0" w:space="0" w:color="auto"/>
          </w:divBdr>
        </w:div>
        <w:div w:id="413821097">
          <w:marLeft w:val="480"/>
          <w:marRight w:val="0"/>
          <w:marTop w:val="0"/>
          <w:marBottom w:val="0"/>
          <w:divBdr>
            <w:top w:val="none" w:sz="0" w:space="0" w:color="auto"/>
            <w:left w:val="none" w:sz="0" w:space="0" w:color="auto"/>
            <w:bottom w:val="none" w:sz="0" w:space="0" w:color="auto"/>
            <w:right w:val="none" w:sz="0" w:space="0" w:color="auto"/>
          </w:divBdr>
        </w:div>
        <w:div w:id="580457306">
          <w:marLeft w:val="480"/>
          <w:marRight w:val="0"/>
          <w:marTop w:val="0"/>
          <w:marBottom w:val="0"/>
          <w:divBdr>
            <w:top w:val="none" w:sz="0" w:space="0" w:color="auto"/>
            <w:left w:val="none" w:sz="0" w:space="0" w:color="auto"/>
            <w:bottom w:val="none" w:sz="0" w:space="0" w:color="auto"/>
            <w:right w:val="none" w:sz="0" w:space="0" w:color="auto"/>
          </w:divBdr>
        </w:div>
        <w:div w:id="480542591">
          <w:marLeft w:val="480"/>
          <w:marRight w:val="0"/>
          <w:marTop w:val="0"/>
          <w:marBottom w:val="0"/>
          <w:divBdr>
            <w:top w:val="none" w:sz="0" w:space="0" w:color="auto"/>
            <w:left w:val="none" w:sz="0" w:space="0" w:color="auto"/>
            <w:bottom w:val="none" w:sz="0" w:space="0" w:color="auto"/>
            <w:right w:val="none" w:sz="0" w:space="0" w:color="auto"/>
          </w:divBdr>
        </w:div>
        <w:div w:id="1861777270">
          <w:marLeft w:val="480"/>
          <w:marRight w:val="0"/>
          <w:marTop w:val="0"/>
          <w:marBottom w:val="0"/>
          <w:divBdr>
            <w:top w:val="none" w:sz="0" w:space="0" w:color="auto"/>
            <w:left w:val="none" w:sz="0" w:space="0" w:color="auto"/>
            <w:bottom w:val="none" w:sz="0" w:space="0" w:color="auto"/>
            <w:right w:val="none" w:sz="0" w:space="0" w:color="auto"/>
          </w:divBdr>
        </w:div>
        <w:div w:id="701521381">
          <w:marLeft w:val="480"/>
          <w:marRight w:val="0"/>
          <w:marTop w:val="0"/>
          <w:marBottom w:val="0"/>
          <w:divBdr>
            <w:top w:val="none" w:sz="0" w:space="0" w:color="auto"/>
            <w:left w:val="none" w:sz="0" w:space="0" w:color="auto"/>
            <w:bottom w:val="none" w:sz="0" w:space="0" w:color="auto"/>
            <w:right w:val="none" w:sz="0" w:space="0" w:color="auto"/>
          </w:divBdr>
        </w:div>
        <w:div w:id="1985696023">
          <w:marLeft w:val="480"/>
          <w:marRight w:val="0"/>
          <w:marTop w:val="0"/>
          <w:marBottom w:val="0"/>
          <w:divBdr>
            <w:top w:val="none" w:sz="0" w:space="0" w:color="auto"/>
            <w:left w:val="none" w:sz="0" w:space="0" w:color="auto"/>
            <w:bottom w:val="none" w:sz="0" w:space="0" w:color="auto"/>
            <w:right w:val="none" w:sz="0" w:space="0" w:color="auto"/>
          </w:divBdr>
        </w:div>
        <w:div w:id="1294866533">
          <w:marLeft w:val="480"/>
          <w:marRight w:val="0"/>
          <w:marTop w:val="0"/>
          <w:marBottom w:val="0"/>
          <w:divBdr>
            <w:top w:val="none" w:sz="0" w:space="0" w:color="auto"/>
            <w:left w:val="none" w:sz="0" w:space="0" w:color="auto"/>
            <w:bottom w:val="none" w:sz="0" w:space="0" w:color="auto"/>
            <w:right w:val="none" w:sz="0" w:space="0" w:color="auto"/>
          </w:divBdr>
        </w:div>
        <w:div w:id="1562211712">
          <w:marLeft w:val="480"/>
          <w:marRight w:val="0"/>
          <w:marTop w:val="0"/>
          <w:marBottom w:val="0"/>
          <w:divBdr>
            <w:top w:val="none" w:sz="0" w:space="0" w:color="auto"/>
            <w:left w:val="none" w:sz="0" w:space="0" w:color="auto"/>
            <w:bottom w:val="none" w:sz="0" w:space="0" w:color="auto"/>
            <w:right w:val="none" w:sz="0" w:space="0" w:color="auto"/>
          </w:divBdr>
        </w:div>
        <w:div w:id="294872068">
          <w:marLeft w:val="480"/>
          <w:marRight w:val="0"/>
          <w:marTop w:val="0"/>
          <w:marBottom w:val="0"/>
          <w:divBdr>
            <w:top w:val="none" w:sz="0" w:space="0" w:color="auto"/>
            <w:left w:val="none" w:sz="0" w:space="0" w:color="auto"/>
            <w:bottom w:val="none" w:sz="0" w:space="0" w:color="auto"/>
            <w:right w:val="none" w:sz="0" w:space="0" w:color="auto"/>
          </w:divBdr>
        </w:div>
        <w:div w:id="1648898941">
          <w:marLeft w:val="480"/>
          <w:marRight w:val="0"/>
          <w:marTop w:val="0"/>
          <w:marBottom w:val="0"/>
          <w:divBdr>
            <w:top w:val="none" w:sz="0" w:space="0" w:color="auto"/>
            <w:left w:val="none" w:sz="0" w:space="0" w:color="auto"/>
            <w:bottom w:val="none" w:sz="0" w:space="0" w:color="auto"/>
            <w:right w:val="none" w:sz="0" w:space="0" w:color="auto"/>
          </w:divBdr>
        </w:div>
        <w:div w:id="344669996">
          <w:marLeft w:val="480"/>
          <w:marRight w:val="0"/>
          <w:marTop w:val="0"/>
          <w:marBottom w:val="0"/>
          <w:divBdr>
            <w:top w:val="none" w:sz="0" w:space="0" w:color="auto"/>
            <w:left w:val="none" w:sz="0" w:space="0" w:color="auto"/>
            <w:bottom w:val="none" w:sz="0" w:space="0" w:color="auto"/>
            <w:right w:val="none" w:sz="0" w:space="0" w:color="auto"/>
          </w:divBdr>
        </w:div>
        <w:div w:id="26368757">
          <w:marLeft w:val="480"/>
          <w:marRight w:val="0"/>
          <w:marTop w:val="0"/>
          <w:marBottom w:val="0"/>
          <w:divBdr>
            <w:top w:val="none" w:sz="0" w:space="0" w:color="auto"/>
            <w:left w:val="none" w:sz="0" w:space="0" w:color="auto"/>
            <w:bottom w:val="none" w:sz="0" w:space="0" w:color="auto"/>
            <w:right w:val="none" w:sz="0" w:space="0" w:color="auto"/>
          </w:divBdr>
        </w:div>
        <w:div w:id="931165464">
          <w:marLeft w:val="480"/>
          <w:marRight w:val="0"/>
          <w:marTop w:val="0"/>
          <w:marBottom w:val="0"/>
          <w:divBdr>
            <w:top w:val="none" w:sz="0" w:space="0" w:color="auto"/>
            <w:left w:val="none" w:sz="0" w:space="0" w:color="auto"/>
            <w:bottom w:val="none" w:sz="0" w:space="0" w:color="auto"/>
            <w:right w:val="none" w:sz="0" w:space="0" w:color="auto"/>
          </w:divBdr>
        </w:div>
        <w:div w:id="1580095328">
          <w:marLeft w:val="480"/>
          <w:marRight w:val="0"/>
          <w:marTop w:val="0"/>
          <w:marBottom w:val="0"/>
          <w:divBdr>
            <w:top w:val="none" w:sz="0" w:space="0" w:color="auto"/>
            <w:left w:val="none" w:sz="0" w:space="0" w:color="auto"/>
            <w:bottom w:val="none" w:sz="0" w:space="0" w:color="auto"/>
            <w:right w:val="none" w:sz="0" w:space="0" w:color="auto"/>
          </w:divBdr>
        </w:div>
        <w:div w:id="952636638">
          <w:marLeft w:val="480"/>
          <w:marRight w:val="0"/>
          <w:marTop w:val="0"/>
          <w:marBottom w:val="0"/>
          <w:divBdr>
            <w:top w:val="none" w:sz="0" w:space="0" w:color="auto"/>
            <w:left w:val="none" w:sz="0" w:space="0" w:color="auto"/>
            <w:bottom w:val="none" w:sz="0" w:space="0" w:color="auto"/>
            <w:right w:val="none" w:sz="0" w:space="0" w:color="auto"/>
          </w:divBdr>
        </w:div>
        <w:div w:id="1337615076">
          <w:marLeft w:val="480"/>
          <w:marRight w:val="0"/>
          <w:marTop w:val="0"/>
          <w:marBottom w:val="0"/>
          <w:divBdr>
            <w:top w:val="none" w:sz="0" w:space="0" w:color="auto"/>
            <w:left w:val="none" w:sz="0" w:space="0" w:color="auto"/>
            <w:bottom w:val="none" w:sz="0" w:space="0" w:color="auto"/>
            <w:right w:val="none" w:sz="0" w:space="0" w:color="auto"/>
          </w:divBdr>
        </w:div>
        <w:div w:id="387342110">
          <w:marLeft w:val="480"/>
          <w:marRight w:val="0"/>
          <w:marTop w:val="0"/>
          <w:marBottom w:val="0"/>
          <w:divBdr>
            <w:top w:val="none" w:sz="0" w:space="0" w:color="auto"/>
            <w:left w:val="none" w:sz="0" w:space="0" w:color="auto"/>
            <w:bottom w:val="none" w:sz="0" w:space="0" w:color="auto"/>
            <w:right w:val="none" w:sz="0" w:space="0" w:color="auto"/>
          </w:divBdr>
        </w:div>
        <w:div w:id="2026781175">
          <w:marLeft w:val="480"/>
          <w:marRight w:val="0"/>
          <w:marTop w:val="0"/>
          <w:marBottom w:val="0"/>
          <w:divBdr>
            <w:top w:val="none" w:sz="0" w:space="0" w:color="auto"/>
            <w:left w:val="none" w:sz="0" w:space="0" w:color="auto"/>
            <w:bottom w:val="none" w:sz="0" w:space="0" w:color="auto"/>
            <w:right w:val="none" w:sz="0" w:space="0" w:color="auto"/>
          </w:divBdr>
        </w:div>
        <w:div w:id="314653246">
          <w:marLeft w:val="480"/>
          <w:marRight w:val="0"/>
          <w:marTop w:val="0"/>
          <w:marBottom w:val="0"/>
          <w:divBdr>
            <w:top w:val="none" w:sz="0" w:space="0" w:color="auto"/>
            <w:left w:val="none" w:sz="0" w:space="0" w:color="auto"/>
            <w:bottom w:val="none" w:sz="0" w:space="0" w:color="auto"/>
            <w:right w:val="none" w:sz="0" w:space="0" w:color="auto"/>
          </w:divBdr>
        </w:div>
        <w:div w:id="745491124">
          <w:marLeft w:val="480"/>
          <w:marRight w:val="0"/>
          <w:marTop w:val="0"/>
          <w:marBottom w:val="0"/>
          <w:divBdr>
            <w:top w:val="none" w:sz="0" w:space="0" w:color="auto"/>
            <w:left w:val="none" w:sz="0" w:space="0" w:color="auto"/>
            <w:bottom w:val="none" w:sz="0" w:space="0" w:color="auto"/>
            <w:right w:val="none" w:sz="0" w:space="0" w:color="auto"/>
          </w:divBdr>
        </w:div>
        <w:div w:id="372778039">
          <w:marLeft w:val="480"/>
          <w:marRight w:val="0"/>
          <w:marTop w:val="0"/>
          <w:marBottom w:val="0"/>
          <w:divBdr>
            <w:top w:val="none" w:sz="0" w:space="0" w:color="auto"/>
            <w:left w:val="none" w:sz="0" w:space="0" w:color="auto"/>
            <w:bottom w:val="none" w:sz="0" w:space="0" w:color="auto"/>
            <w:right w:val="none" w:sz="0" w:space="0" w:color="auto"/>
          </w:divBdr>
        </w:div>
        <w:div w:id="1668635621">
          <w:marLeft w:val="480"/>
          <w:marRight w:val="0"/>
          <w:marTop w:val="0"/>
          <w:marBottom w:val="0"/>
          <w:divBdr>
            <w:top w:val="none" w:sz="0" w:space="0" w:color="auto"/>
            <w:left w:val="none" w:sz="0" w:space="0" w:color="auto"/>
            <w:bottom w:val="none" w:sz="0" w:space="0" w:color="auto"/>
            <w:right w:val="none" w:sz="0" w:space="0" w:color="auto"/>
          </w:divBdr>
        </w:div>
        <w:div w:id="1355838907">
          <w:marLeft w:val="480"/>
          <w:marRight w:val="0"/>
          <w:marTop w:val="0"/>
          <w:marBottom w:val="0"/>
          <w:divBdr>
            <w:top w:val="none" w:sz="0" w:space="0" w:color="auto"/>
            <w:left w:val="none" w:sz="0" w:space="0" w:color="auto"/>
            <w:bottom w:val="none" w:sz="0" w:space="0" w:color="auto"/>
            <w:right w:val="none" w:sz="0" w:space="0" w:color="auto"/>
          </w:divBdr>
        </w:div>
        <w:div w:id="970406153">
          <w:marLeft w:val="480"/>
          <w:marRight w:val="0"/>
          <w:marTop w:val="0"/>
          <w:marBottom w:val="0"/>
          <w:divBdr>
            <w:top w:val="none" w:sz="0" w:space="0" w:color="auto"/>
            <w:left w:val="none" w:sz="0" w:space="0" w:color="auto"/>
            <w:bottom w:val="none" w:sz="0" w:space="0" w:color="auto"/>
            <w:right w:val="none" w:sz="0" w:space="0" w:color="auto"/>
          </w:divBdr>
        </w:div>
        <w:div w:id="1213232396">
          <w:marLeft w:val="480"/>
          <w:marRight w:val="0"/>
          <w:marTop w:val="0"/>
          <w:marBottom w:val="0"/>
          <w:divBdr>
            <w:top w:val="none" w:sz="0" w:space="0" w:color="auto"/>
            <w:left w:val="none" w:sz="0" w:space="0" w:color="auto"/>
            <w:bottom w:val="none" w:sz="0" w:space="0" w:color="auto"/>
            <w:right w:val="none" w:sz="0" w:space="0" w:color="auto"/>
          </w:divBdr>
        </w:div>
        <w:div w:id="856119286">
          <w:marLeft w:val="480"/>
          <w:marRight w:val="0"/>
          <w:marTop w:val="0"/>
          <w:marBottom w:val="0"/>
          <w:divBdr>
            <w:top w:val="none" w:sz="0" w:space="0" w:color="auto"/>
            <w:left w:val="none" w:sz="0" w:space="0" w:color="auto"/>
            <w:bottom w:val="none" w:sz="0" w:space="0" w:color="auto"/>
            <w:right w:val="none" w:sz="0" w:space="0" w:color="auto"/>
          </w:divBdr>
        </w:div>
        <w:div w:id="1327591909">
          <w:marLeft w:val="480"/>
          <w:marRight w:val="0"/>
          <w:marTop w:val="0"/>
          <w:marBottom w:val="0"/>
          <w:divBdr>
            <w:top w:val="none" w:sz="0" w:space="0" w:color="auto"/>
            <w:left w:val="none" w:sz="0" w:space="0" w:color="auto"/>
            <w:bottom w:val="none" w:sz="0" w:space="0" w:color="auto"/>
            <w:right w:val="none" w:sz="0" w:space="0" w:color="auto"/>
          </w:divBdr>
        </w:div>
        <w:div w:id="1204172926">
          <w:marLeft w:val="480"/>
          <w:marRight w:val="0"/>
          <w:marTop w:val="0"/>
          <w:marBottom w:val="0"/>
          <w:divBdr>
            <w:top w:val="none" w:sz="0" w:space="0" w:color="auto"/>
            <w:left w:val="none" w:sz="0" w:space="0" w:color="auto"/>
            <w:bottom w:val="none" w:sz="0" w:space="0" w:color="auto"/>
            <w:right w:val="none" w:sz="0" w:space="0" w:color="auto"/>
          </w:divBdr>
        </w:div>
        <w:div w:id="235673718">
          <w:marLeft w:val="480"/>
          <w:marRight w:val="0"/>
          <w:marTop w:val="0"/>
          <w:marBottom w:val="0"/>
          <w:divBdr>
            <w:top w:val="none" w:sz="0" w:space="0" w:color="auto"/>
            <w:left w:val="none" w:sz="0" w:space="0" w:color="auto"/>
            <w:bottom w:val="none" w:sz="0" w:space="0" w:color="auto"/>
            <w:right w:val="none" w:sz="0" w:space="0" w:color="auto"/>
          </w:divBdr>
        </w:div>
        <w:div w:id="396053463">
          <w:marLeft w:val="480"/>
          <w:marRight w:val="0"/>
          <w:marTop w:val="0"/>
          <w:marBottom w:val="0"/>
          <w:divBdr>
            <w:top w:val="none" w:sz="0" w:space="0" w:color="auto"/>
            <w:left w:val="none" w:sz="0" w:space="0" w:color="auto"/>
            <w:bottom w:val="none" w:sz="0" w:space="0" w:color="auto"/>
            <w:right w:val="none" w:sz="0" w:space="0" w:color="auto"/>
          </w:divBdr>
        </w:div>
        <w:div w:id="508526512">
          <w:marLeft w:val="480"/>
          <w:marRight w:val="0"/>
          <w:marTop w:val="0"/>
          <w:marBottom w:val="0"/>
          <w:divBdr>
            <w:top w:val="none" w:sz="0" w:space="0" w:color="auto"/>
            <w:left w:val="none" w:sz="0" w:space="0" w:color="auto"/>
            <w:bottom w:val="none" w:sz="0" w:space="0" w:color="auto"/>
            <w:right w:val="none" w:sz="0" w:space="0" w:color="auto"/>
          </w:divBdr>
        </w:div>
        <w:div w:id="1596329519">
          <w:marLeft w:val="480"/>
          <w:marRight w:val="0"/>
          <w:marTop w:val="0"/>
          <w:marBottom w:val="0"/>
          <w:divBdr>
            <w:top w:val="none" w:sz="0" w:space="0" w:color="auto"/>
            <w:left w:val="none" w:sz="0" w:space="0" w:color="auto"/>
            <w:bottom w:val="none" w:sz="0" w:space="0" w:color="auto"/>
            <w:right w:val="none" w:sz="0" w:space="0" w:color="auto"/>
          </w:divBdr>
        </w:div>
        <w:div w:id="1059934429">
          <w:marLeft w:val="480"/>
          <w:marRight w:val="0"/>
          <w:marTop w:val="0"/>
          <w:marBottom w:val="0"/>
          <w:divBdr>
            <w:top w:val="none" w:sz="0" w:space="0" w:color="auto"/>
            <w:left w:val="none" w:sz="0" w:space="0" w:color="auto"/>
            <w:bottom w:val="none" w:sz="0" w:space="0" w:color="auto"/>
            <w:right w:val="none" w:sz="0" w:space="0" w:color="auto"/>
          </w:divBdr>
        </w:div>
        <w:div w:id="1062869838">
          <w:marLeft w:val="480"/>
          <w:marRight w:val="0"/>
          <w:marTop w:val="0"/>
          <w:marBottom w:val="0"/>
          <w:divBdr>
            <w:top w:val="none" w:sz="0" w:space="0" w:color="auto"/>
            <w:left w:val="none" w:sz="0" w:space="0" w:color="auto"/>
            <w:bottom w:val="none" w:sz="0" w:space="0" w:color="auto"/>
            <w:right w:val="none" w:sz="0" w:space="0" w:color="auto"/>
          </w:divBdr>
        </w:div>
        <w:div w:id="1512404125">
          <w:marLeft w:val="480"/>
          <w:marRight w:val="0"/>
          <w:marTop w:val="0"/>
          <w:marBottom w:val="0"/>
          <w:divBdr>
            <w:top w:val="none" w:sz="0" w:space="0" w:color="auto"/>
            <w:left w:val="none" w:sz="0" w:space="0" w:color="auto"/>
            <w:bottom w:val="none" w:sz="0" w:space="0" w:color="auto"/>
            <w:right w:val="none" w:sz="0" w:space="0" w:color="auto"/>
          </w:divBdr>
        </w:div>
        <w:div w:id="1461142405">
          <w:marLeft w:val="480"/>
          <w:marRight w:val="0"/>
          <w:marTop w:val="0"/>
          <w:marBottom w:val="0"/>
          <w:divBdr>
            <w:top w:val="none" w:sz="0" w:space="0" w:color="auto"/>
            <w:left w:val="none" w:sz="0" w:space="0" w:color="auto"/>
            <w:bottom w:val="none" w:sz="0" w:space="0" w:color="auto"/>
            <w:right w:val="none" w:sz="0" w:space="0" w:color="auto"/>
          </w:divBdr>
        </w:div>
        <w:div w:id="798763812">
          <w:marLeft w:val="480"/>
          <w:marRight w:val="0"/>
          <w:marTop w:val="0"/>
          <w:marBottom w:val="0"/>
          <w:divBdr>
            <w:top w:val="none" w:sz="0" w:space="0" w:color="auto"/>
            <w:left w:val="none" w:sz="0" w:space="0" w:color="auto"/>
            <w:bottom w:val="none" w:sz="0" w:space="0" w:color="auto"/>
            <w:right w:val="none" w:sz="0" w:space="0" w:color="auto"/>
          </w:divBdr>
        </w:div>
        <w:div w:id="492069020">
          <w:marLeft w:val="480"/>
          <w:marRight w:val="0"/>
          <w:marTop w:val="0"/>
          <w:marBottom w:val="0"/>
          <w:divBdr>
            <w:top w:val="none" w:sz="0" w:space="0" w:color="auto"/>
            <w:left w:val="none" w:sz="0" w:space="0" w:color="auto"/>
            <w:bottom w:val="none" w:sz="0" w:space="0" w:color="auto"/>
            <w:right w:val="none" w:sz="0" w:space="0" w:color="auto"/>
          </w:divBdr>
        </w:div>
        <w:div w:id="686759323">
          <w:marLeft w:val="480"/>
          <w:marRight w:val="0"/>
          <w:marTop w:val="0"/>
          <w:marBottom w:val="0"/>
          <w:divBdr>
            <w:top w:val="none" w:sz="0" w:space="0" w:color="auto"/>
            <w:left w:val="none" w:sz="0" w:space="0" w:color="auto"/>
            <w:bottom w:val="none" w:sz="0" w:space="0" w:color="auto"/>
            <w:right w:val="none" w:sz="0" w:space="0" w:color="auto"/>
          </w:divBdr>
        </w:div>
        <w:div w:id="513349706">
          <w:marLeft w:val="480"/>
          <w:marRight w:val="0"/>
          <w:marTop w:val="0"/>
          <w:marBottom w:val="0"/>
          <w:divBdr>
            <w:top w:val="none" w:sz="0" w:space="0" w:color="auto"/>
            <w:left w:val="none" w:sz="0" w:space="0" w:color="auto"/>
            <w:bottom w:val="none" w:sz="0" w:space="0" w:color="auto"/>
            <w:right w:val="none" w:sz="0" w:space="0" w:color="auto"/>
          </w:divBdr>
        </w:div>
        <w:div w:id="1829204135">
          <w:marLeft w:val="480"/>
          <w:marRight w:val="0"/>
          <w:marTop w:val="0"/>
          <w:marBottom w:val="0"/>
          <w:divBdr>
            <w:top w:val="none" w:sz="0" w:space="0" w:color="auto"/>
            <w:left w:val="none" w:sz="0" w:space="0" w:color="auto"/>
            <w:bottom w:val="none" w:sz="0" w:space="0" w:color="auto"/>
            <w:right w:val="none" w:sz="0" w:space="0" w:color="auto"/>
          </w:divBdr>
        </w:div>
        <w:div w:id="1845314020">
          <w:marLeft w:val="480"/>
          <w:marRight w:val="0"/>
          <w:marTop w:val="0"/>
          <w:marBottom w:val="0"/>
          <w:divBdr>
            <w:top w:val="none" w:sz="0" w:space="0" w:color="auto"/>
            <w:left w:val="none" w:sz="0" w:space="0" w:color="auto"/>
            <w:bottom w:val="none" w:sz="0" w:space="0" w:color="auto"/>
            <w:right w:val="none" w:sz="0" w:space="0" w:color="auto"/>
          </w:divBdr>
        </w:div>
        <w:div w:id="25253596">
          <w:marLeft w:val="480"/>
          <w:marRight w:val="0"/>
          <w:marTop w:val="0"/>
          <w:marBottom w:val="0"/>
          <w:divBdr>
            <w:top w:val="none" w:sz="0" w:space="0" w:color="auto"/>
            <w:left w:val="none" w:sz="0" w:space="0" w:color="auto"/>
            <w:bottom w:val="none" w:sz="0" w:space="0" w:color="auto"/>
            <w:right w:val="none" w:sz="0" w:space="0" w:color="auto"/>
          </w:divBdr>
        </w:div>
        <w:div w:id="2147316143">
          <w:marLeft w:val="480"/>
          <w:marRight w:val="0"/>
          <w:marTop w:val="0"/>
          <w:marBottom w:val="0"/>
          <w:divBdr>
            <w:top w:val="none" w:sz="0" w:space="0" w:color="auto"/>
            <w:left w:val="none" w:sz="0" w:space="0" w:color="auto"/>
            <w:bottom w:val="none" w:sz="0" w:space="0" w:color="auto"/>
            <w:right w:val="none" w:sz="0" w:space="0" w:color="auto"/>
          </w:divBdr>
        </w:div>
        <w:div w:id="1310863251">
          <w:marLeft w:val="480"/>
          <w:marRight w:val="0"/>
          <w:marTop w:val="0"/>
          <w:marBottom w:val="0"/>
          <w:divBdr>
            <w:top w:val="none" w:sz="0" w:space="0" w:color="auto"/>
            <w:left w:val="none" w:sz="0" w:space="0" w:color="auto"/>
            <w:bottom w:val="none" w:sz="0" w:space="0" w:color="auto"/>
            <w:right w:val="none" w:sz="0" w:space="0" w:color="auto"/>
          </w:divBdr>
        </w:div>
        <w:div w:id="2104184748">
          <w:marLeft w:val="480"/>
          <w:marRight w:val="0"/>
          <w:marTop w:val="0"/>
          <w:marBottom w:val="0"/>
          <w:divBdr>
            <w:top w:val="none" w:sz="0" w:space="0" w:color="auto"/>
            <w:left w:val="none" w:sz="0" w:space="0" w:color="auto"/>
            <w:bottom w:val="none" w:sz="0" w:space="0" w:color="auto"/>
            <w:right w:val="none" w:sz="0" w:space="0" w:color="auto"/>
          </w:divBdr>
        </w:div>
        <w:div w:id="41100675">
          <w:marLeft w:val="480"/>
          <w:marRight w:val="0"/>
          <w:marTop w:val="0"/>
          <w:marBottom w:val="0"/>
          <w:divBdr>
            <w:top w:val="none" w:sz="0" w:space="0" w:color="auto"/>
            <w:left w:val="none" w:sz="0" w:space="0" w:color="auto"/>
            <w:bottom w:val="none" w:sz="0" w:space="0" w:color="auto"/>
            <w:right w:val="none" w:sz="0" w:space="0" w:color="auto"/>
          </w:divBdr>
        </w:div>
        <w:div w:id="1060590495">
          <w:marLeft w:val="480"/>
          <w:marRight w:val="0"/>
          <w:marTop w:val="0"/>
          <w:marBottom w:val="0"/>
          <w:divBdr>
            <w:top w:val="none" w:sz="0" w:space="0" w:color="auto"/>
            <w:left w:val="none" w:sz="0" w:space="0" w:color="auto"/>
            <w:bottom w:val="none" w:sz="0" w:space="0" w:color="auto"/>
            <w:right w:val="none" w:sz="0" w:space="0" w:color="auto"/>
          </w:divBdr>
        </w:div>
        <w:div w:id="882139531">
          <w:marLeft w:val="480"/>
          <w:marRight w:val="0"/>
          <w:marTop w:val="0"/>
          <w:marBottom w:val="0"/>
          <w:divBdr>
            <w:top w:val="none" w:sz="0" w:space="0" w:color="auto"/>
            <w:left w:val="none" w:sz="0" w:space="0" w:color="auto"/>
            <w:bottom w:val="none" w:sz="0" w:space="0" w:color="auto"/>
            <w:right w:val="none" w:sz="0" w:space="0" w:color="auto"/>
          </w:divBdr>
        </w:div>
        <w:div w:id="1615864779">
          <w:marLeft w:val="480"/>
          <w:marRight w:val="0"/>
          <w:marTop w:val="0"/>
          <w:marBottom w:val="0"/>
          <w:divBdr>
            <w:top w:val="none" w:sz="0" w:space="0" w:color="auto"/>
            <w:left w:val="none" w:sz="0" w:space="0" w:color="auto"/>
            <w:bottom w:val="none" w:sz="0" w:space="0" w:color="auto"/>
            <w:right w:val="none" w:sz="0" w:space="0" w:color="auto"/>
          </w:divBdr>
        </w:div>
        <w:div w:id="327370219">
          <w:marLeft w:val="480"/>
          <w:marRight w:val="0"/>
          <w:marTop w:val="0"/>
          <w:marBottom w:val="0"/>
          <w:divBdr>
            <w:top w:val="none" w:sz="0" w:space="0" w:color="auto"/>
            <w:left w:val="none" w:sz="0" w:space="0" w:color="auto"/>
            <w:bottom w:val="none" w:sz="0" w:space="0" w:color="auto"/>
            <w:right w:val="none" w:sz="0" w:space="0" w:color="auto"/>
          </w:divBdr>
        </w:div>
        <w:div w:id="402410046">
          <w:marLeft w:val="480"/>
          <w:marRight w:val="0"/>
          <w:marTop w:val="0"/>
          <w:marBottom w:val="0"/>
          <w:divBdr>
            <w:top w:val="none" w:sz="0" w:space="0" w:color="auto"/>
            <w:left w:val="none" w:sz="0" w:space="0" w:color="auto"/>
            <w:bottom w:val="none" w:sz="0" w:space="0" w:color="auto"/>
            <w:right w:val="none" w:sz="0" w:space="0" w:color="auto"/>
          </w:divBdr>
        </w:div>
        <w:div w:id="590355682">
          <w:marLeft w:val="480"/>
          <w:marRight w:val="0"/>
          <w:marTop w:val="0"/>
          <w:marBottom w:val="0"/>
          <w:divBdr>
            <w:top w:val="none" w:sz="0" w:space="0" w:color="auto"/>
            <w:left w:val="none" w:sz="0" w:space="0" w:color="auto"/>
            <w:bottom w:val="none" w:sz="0" w:space="0" w:color="auto"/>
            <w:right w:val="none" w:sz="0" w:space="0" w:color="auto"/>
          </w:divBdr>
        </w:div>
        <w:div w:id="1528716247">
          <w:marLeft w:val="480"/>
          <w:marRight w:val="0"/>
          <w:marTop w:val="0"/>
          <w:marBottom w:val="0"/>
          <w:divBdr>
            <w:top w:val="none" w:sz="0" w:space="0" w:color="auto"/>
            <w:left w:val="none" w:sz="0" w:space="0" w:color="auto"/>
            <w:bottom w:val="none" w:sz="0" w:space="0" w:color="auto"/>
            <w:right w:val="none" w:sz="0" w:space="0" w:color="auto"/>
          </w:divBdr>
        </w:div>
        <w:div w:id="616987168">
          <w:marLeft w:val="480"/>
          <w:marRight w:val="0"/>
          <w:marTop w:val="0"/>
          <w:marBottom w:val="0"/>
          <w:divBdr>
            <w:top w:val="none" w:sz="0" w:space="0" w:color="auto"/>
            <w:left w:val="none" w:sz="0" w:space="0" w:color="auto"/>
            <w:bottom w:val="none" w:sz="0" w:space="0" w:color="auto"/>
            <w:right w:val="none" w:sz="0" w:space="0" w:color="auto"/>
          </w:divBdr>
        </w:div>
        <w:div w:id="1167478793">
          <w:marLeft w:val="480"/>
          <w:marRight w:val="0"/>
          <w:marTop w:val="0"/>
          <w:marBottom w:val="0"/>
          <w:divBdr>
            <w:top w:val="none" w:sz="0" w:space="0" w:color="auto"/>
            <w:left w:val="none" w:sz="0" w:space="0" w:color="auto"/>
            <w:bottom w:val="none" w:sz="0" w:space="0" w:color="auto"/>
            <w:right w:val="none" w:sz="0" w:space="0" w:color="auto"/>
          </w:divBdr>
        </w:div>
        <w:div w:id="850922606">
          <w:marLeft w:val="480"/>
          <w:marRight w:val="0"/>
          <w:marTop w:val="0"/>
          <w:marBottom w:val="0"/>
          <w:divBdr>
            <w:top w:val="none" w:sz="0" w:space="0" w:color="auto"/>
            <w:left w:val="none" w:sz="0" w:space="0" w:color="auto"/>
            <w:bottom w:val="none" w:sz="0" w:space="0" w:color="auto"/>
            <w:right w:val="none" w:sz="0" w:space="0" w:color="auto"/>
          </w:divBdr>
        </w:div>
        <w:div w:id="660736181">
          <w:marLeft w:val="480"/>
          <w:marRight w:val="0"/>
          <w:marTop w:val="0"/>
          <w:marBottom w:val="0"/>
          <w:divBdr>
            <w:top w:val="none" w:sz="0" w:space="0" w:color="auto"/>
            <w:left w:val="none" w:sz="0" w:space="0" w:color="auto"/>
            <w:bottom w:val="none" w:sz="0" w:space="0" w:color="auto"/>
            <w:right w:val="none" w:sz="0" w:space="0" w:color="auto"/>
          </w:divBdr>
        </w:div>
        <w:div w:id="211042920">
          <w:marLeft w:val="480"/>
          <w:marRight w:val="0"/>
          <w:marTop w:val="0"/>
          <w:marBottom w:val="0"/>
          <w:divBdr>
            <w:top w:val="none" w:sz="0" w:space="0" w:color="auto"/>
            <w:left w:val="none" w:sz="0" w:space="0" w:color="auto"/>
            <w:bottom w:val="none" w:sz="0" w:space="0" w:color="auto"/>
            <w:right w:val="none" w:sz="0" w:space="0" w:color="auto"/>
          </w:divBdr>
        </w:div>
        <w:div w:id="376860657">
          <w:marLeft w:val="480"/>
          <w:marRight w:val="0"/>
          <w:marTop w:val="0"/>
          <w:marBottom w:val="0"/>
          <w:divBdr>
            <w:top w:val="none" w:sz="0" w:space="0" w:color="auto"/>
            <w:left w:val="none" w:sz="0" w:space="0" w:color="auto"/>
            <w:bottom w:val="none" w:sz="0" w:space="0" w:color="auto"/>
            <w:right w:val="none" w:sz="0" w:space="0" w:color="auto"/>
          </w:divBdr>
        </w:div>
        <w:div w:id="1463813744">
          <w:marLeft w:val="480"/>
          <w:marRight w:val="0"/>
          <w:marTop w:val="0"/>
          <w:marBottom w:val="0"/>
          <w:divBdr>
            <w:top w:val="none" w:sz="0" w:space="0" w:color="auto"/>
            <w:left w:val="none" w:sz="0" w:space="0" w:color="auto"/>
            <w:bottom w:val="none" w:sz="0" w:space="0" w:color="auto"/>
            <w:right w:val="none" w:sz="0" w:space="0" w:color="auto"/>
          </w:divBdr>
        </w:div>
        <w:div w:id="778258424">
          <w:marLeft w:val="480"/>
          <w:marRight w:val="0"/>
          <w:marTop w:val="0"/>
          <w:marBottom w:val="0"/>
          <w:divBdr>
            <w:top w:val="none" w:sz="0" w:space="0" w:color="auto"/>
            <w:left w:val="none" w:sz="0" w:space="0" w:color="auto"/>
            <w:bottom w:val="none" w:sz="0" w:space="0" w:color="auto"/>
            <w:right w:val="none" w:sz="0" w:space="0" w:color="auto"/>
          </w:divBdr>
        </w:div>
        <w:div w:id="2012445598">
          <w:marLeft w:val="480"/>
          <w:marRight w:val="0"/>
          <w:marTop w:val="0"/>
          <w:marBottom w:val="0"/>
          <w:divBdr>
            <w:top w:val="none" w:sz="0" w:space="0" w:color="auto"/>
            <w:left w:val="none" w:sz="0" w:space="0" w:color="auto"/>
            <w:bottom w:val="none" w:sz="0" w:space="0" w:color="auto"/>
            <w:right w:val="none" w:sz="0" w:space="0" w:color="auto"/>
          </w:divBdr>
        </w:div>
        <w:div w:id="1970237038">
          <w:marLeft w:val="480"/>
          <w:marRight w:val="0"/>
          <w:marTop w:val="0"/>
          <w:marBottom w:val="0"/>
          <w:divBdr>
            <w:top w:val="none" w:sz="0" w:space="0" w:color="auto"/>
            <w:left w:val="none" w:sz="0" w:space="0" w:color="auto"/>
            <w:bottom w:val="none" w:sz="0" w:space="0" w:color="auto"/>
            <w:right w:val="none" w:sz="0" w:space="0" w:color="auto"/>
          </w:divBdr>
        </w:div>
        <w:div w:id="1179851127">
          <w:marLeft w:val="480"/>
          <w:marRight w:val="0"/>
          <w:marTop w:val="0"/>
          <w:marBottom w:val="0"/>
          <w:divBdr>
            <w:top w:val="none" w:sz="0" w:space="0" w:color="auto"/>
            <w:left w:val="none" w:sz="0" w:space="0" w:color="auto"/>
            <w:bottom w:val="none" w:sz="0" w:space="0" w:color="auto"/>
            <w:right w:val="none" w:sz="0" w:space="0" w:color="auto"/>
          </w:divBdr>
        </w:div>
        <w:div w:id="917635997">
          <w:marLeft w:val="480"/>
          <w:marRight w:val="0"/>
          <w:marTop w:val="0"/>
          <w:marBottom w:val="0"/>
          <w:divBdr>
            <w:top w:val="none" w:sz="0" w:space="0" w:color="auto"/>
            <w:left w:val="none" w:sz="0" w:space="0" w:color="auto"/>
            <w:bottom w:val="none" w:sz="0" w:space="0" w:color="auto"/>
            <w:right w:val="none" w:sz="0" w:space="0" w:color="auto"/>
          </w:divBdr>
        </w:div>
        <w:div w:id="1769545040">
          <w:marLeft w:val="480"/>
          <w:marRight w:val="0"/>
          <w:marTop w:val="0"/>
          <w:marBottom w:val="0"/>
          <w:divBdr>
            <w:top w:val="none" w:sz="0" w:space="0" w:color="auto"/>
            <w:left w:val="none" w:sz="0" w:space="0" w:color="auto"/>
            <w:bottom w:val="none" w:sz="0" w:space="0" w:color="auto"/>
            <w:right w:val="none" w:sz="0" w:space="0" w:color="auto"/>
          </w:divBdr>
        </w:div>
        <w:div w:id="1871871097">
          <w:marLeft w:val="480"/>
          <w:marRight w:val="0"/>
          <w:marTop w:val="0"/>
          <w:marBottom w:val="0"/>
          <w:divBdr>
            <w:top w:val="none" w:sz="0" w:space="0" w:color="auto"/>
            <w:left w:val="none" w:sz="0" w:space="0" w:color="auto"/>
            <w:bottom w:val="none" w:sz="0" w:space="0" w:color="auto"/>
            <w:right w:val="none" w:sz="0" w:space="0" w:color="auto"/>
          </w:divBdr>
        </w:div>
        <w:div w:id="1430851353">
          <w:marLeft w:val="480"/>
          <w:marRight w:val="0"/>
          <w:marTop w:val="0"/>
          <w:marBottom w:val="0"/>
          <w:divBdr>
            <w:top w:val="none" w:sz="0" w:space="0" w:color="auto"/>
            <w:left w:val="none" w:sz="0" w:space="0" w:color="auto"/>
            <w:bottom w:val="none" w:sz="0" w:space="0" w:color="auto"/>
            <w:right w:val="none" w:sz="0" w:space="0" w:color="auto"/>
          </w:divBdr>
        </w:div>
        <w:div w:id="350767374">
          <w:marLeft w:val="480"/>
          <w:marRight w:val="0"/>
          <w:marTop w:val="0"/>
          <w:marBottom w:val="0"/>
          <w:divBdr>
            <w:top w:val="none" w:sz="0" w:space="0" w:color="auto"/>
            <w:left w:val="none" w:sz="0" w:space="0" w:color="auto"/>
            <w:bottom w:val="none" w:sz="0" w:space="0" w:color="auto"/>
            <w:right w:val="none" w:sz="0" w:space="0" w:color="auto"/>
          </w:divBdr>
        </w:div>
      </w:divsChild>
    </w:div>
    <w:div w:id="768235909">
      <w:bodyDiv w:val="1"/>
      <w:marLeft w:val="0"/>
      <w:marRight w:val="0"/>
      <w:marTop w:val="0"/>
      <w:marBottom w:val="0"/>
      <w:divBdr>
        <w:top w:val="none" w:sz="0" w:space="0" w:color="auto"/>
        <w:left w:val="none" w:sz="0" w:space="0" w:color="auto"/>
        <w:bottom w:val="none" w:sz="0" w:space="0" w:color="auto"/>
        <w:right w:val="none" w:sz="0" w:space="0" w:color="auto"/>
      </w:divBdr>
    </w:div>
    <w:div w:id="768818172">
      <w:bodyDiv w:val="1"/>
      <w:marLeft w:val="0"/>
      <w:marRight w:val="0"/>
      <w:marTop w:val="0"/>
      <w:marBottom w:val="0"/>
      <w:divBdr>
        <w:top w:val="none" w:sz="0" w:space="0" w:color="auto"/>
        <w:left w:val="none" w:sz="0" w:space="0" w:color="auto"/>
        <w:bottom w:val="none" w:sz="0" w:space="0" w:color="auto"/>
        <w:right w:val="none" w:sz="0" w:space="0" w:color="auto"/>
      </w:divBdr>
      <w:divsChild>
        <w:div w:id="1654791026">
          <w:marLeft w:val="480"/>
          <w:marRight w:val="0"/>
          <w:marTop w:val="0"/>
          <w:marBottom w:val="0"/>
          <w:divBdr>
            <w:top w:val="none" w:sz="0" w:space="0" w:color="auto"/>
            <w:left w:val="none" w:sz="0" w:space="0" w:color="auto"/>
            <w:bottom w:val="none" w:sz="0" w:space="0" w:color="auto"/>
            <w:right w:val="none" w:sz="0" w:space="0" w:color="auto"/>
          </w:divBdr>
        </w:div>
        <w:div w:id="769738605">
          <w:marLeft w:val="480"/>
          <w:marRight w:val="0"/>
          <w:marTop w:val="0"/>
          <w:marBottom w:val="0"/>
          <w:divBdr>
            <w:top w:val="none" w:sz="0" w:space="0" w:color="auto"/>
            <w:left w:val="none" w:sz="0" w:space="0" w:color="auto"/>
            <w:bottom w:val="none" w:sz="0" w:space="0" w:color="auto"/>
            <w:right w:val="none" w:sz="0" w:space="0" w:color="auto"/>
          </w:divBdr>
        </w:div>
        <w:div w:id="1466268821">
          <w:marLeft w:val="480"/>
          <w:marRight w:val="0"/>
          <w:marTop w:val="0"/>
          <w:marBottom w:val="0"/>
          <w:divBdr>
            <w:top w:val="none" w:sz="0" w:space="0" w:color="auto"/>
            <w:left w:val="none" w:sz="0" w:space="0" w:color="auto"/>
            <w:bottom w:val="none" w:sz="0" w:space="0" w:color="auto"/>
            <w:right w:val="none" w:sz="0" w:space="0" w:color="auto"/>
          </w:divBdr>
        </w:div>
        <w:div w:id="116292016">
          <w:marLeft w:val="480"/>
          <w:marRight w:val="0"/>
          <w:marTop w:val="0"/>
          <w:marBottom w:val="0"/>
          <w:divBdr>
            <w:top w:val="none" w:sz="0" w:space="0" w:color="auto"/>
            <w:left w:val="none" w:sz="0" w:space="0" w:color="auto"/>
            <w:bottom w:val="none" w:sz="0" w:space="0" w:color="auto"/>
            <w:right w:val="none" w:sz="0" w:space="0" w:color="auto"/>
          </w:divBdr>
        </w:div>
        <w:div w:id="565381852">
          <w:marLeft w:val="480"/>
          <w:marRight w:val="0"/>
          <w:marTop w:val="0"/>
          <w:marBottom w:val="0"/>
          <w:divBdr>
            <w:top w:val="none" w:sz="0" w:space="0" w:color="auto"/>
            <w:left w:val="none" w:sz="0" w:space="0" w:color="auto"/>
            <w:bottom w:val="none" w:sz="0" w:space="0" w:color="auto"/>
            <w:right w:val="none" w:sz="0" w:space="0" w:color="auto"/>
          </w:divBdr>
        </w:div>
        <w:div w:id="1621640917">
          <w:marLeft w:val="480"/>
          <w:marRight w:val="0"/>
          <w:marTop w:val="0"/>
          <w:marBottom w:val="0"/>
          <w:divBdr>
            <w:top w:val="none" w:sz="0" w:space="0" w:color="auto"/>
            <w:left w:val="none" w:sz="0" w:space="0" w:color="auto"/>
            <w:bottom w:val="none" w:sz="0" w:space="0" w:color="auto"/>
            <w:right w:val="none" w:sz="0" w:space="0" w:color="auto"/>
          </w:divBdr>
        </w:div>
        <w:div w:id="94860977">
          <w:marLeft w:val="480"/>
          <w:marRight w:val="0"/>
          <w:marTop w:val="0"/>
          <w:marBottom w:val="0"/>
          <w:divBdr>
            <w:top w:val="none" w:sz="0" w:space="0" w:color="auto"/>
            <w:left w:val="none" w:sz="0" w:space="0" w:color="auto"/>
            <w:bottom w:val="none" w:sz="0" w:space="0" w:color="auto"/>
            <w:right w:val="none" w:sz="0" w:space="0" w:color="auto"/>
          </w:divBdr>
        </w:div>
        <w:div w:id="1317300810">
          <w:marLeft w:val="480"/>
          <w:marRight w:val="0"/>
          <w:marTop w:val="0"/>
          <w:marBottom w:val="0"/>
          <w:divBdr>
            <w:top w:val="none" w:sz="0" w:space="0" w:color="auto"/>
            <w:left w:val="none" w:sz="0" w:space="0" w:color="auto"/>
            <w:bottom w:val="none" w:sz="0" w:space="0" w:color="auto"/>
            <w:right w:val="none" w:sz="0" w:space="0" w:color="auto"/>
          </w:divBdr>
        </w:div>
        <w:div w:id="1669748305">
          <w:marLeft w:val="480"/>
          <w:marRight w:val="0"/>
          <w:marTop w:val="0"/>
          <w:marBottom w:val="0"/>
          <w:divBdr>
            <w:top w:val="none" w:sz="0" w:space="0" w:color="auto"/>
            <w:left w:val="none" w:sz="0" w:space="0" w:color="auto"/>
            <w:bottom w:val="none" w:sz="0" w:space="0" w:color="auto"/>
            <w:right w:val="none" w:sz="0" w:space="0" w:color="auto"/>
          </w:divBdr>
        </w:div>
        <w:div w:id="1055469573">
          <w:marLeft w:val="480"/>
          <w:marRight w:val="0"/>
          <w:marTop w:val="0"/>
          <w:marBottom w:val="0"/>
          <w:divBdr>
            <w:top w:val="none" w:sz="0" w:space="0" w:color="auto"/>
            <w:left w:val="none" w:sz="0" w:space="0" w:color="auto"/>
            <w:bottom w:val="none" w:sz="0" w:space="0" w:color="auto"/>
            <w:right w:val="none" w:sz="0" w:space="0" w:color="auto"/>
          </w:divBdr>
        </w:div>
        <w:div w:id="2024283550">
          <w:marLeft w:val="480"/>
          <w:marRight w:val="0"/>
          <w:marTop w:val="0"/>
          <w:marBottom w:val="0"/>
          <w:divBdr>
            <w:top w:val="none" w:sz="0" w:space="0" w:color="auto"/>
            <w:left w:val="none" w:sz="0" w:space="0" w:color="auto"/>
            <w:bottom w:val="none" w:sz="0" w:space="0" w:color="auto"/>
            <w:right w:val="none" w:sz="0" w:space="0" w:color="auto"/>
          </w:divBdr>
        </w:div>
        <w:div w:id="494994052">
          <w:marLeft w:val="480"/>
          <w:marRight w:val="0"/>
          <w:marTop w:val="0"/>
          <w:marBottom w:val="0"/>
          <w:divBdr>
            <w:top w:val="none" w:sz="0" w:space="0" w:color="auto"/>
            <w:left w:val="none" w:sz="0" w:space="0" w:color="auto"/>
            <w:bottom w:val="none" w:sz="0" w:space="0" w:color="auto"/>
            <w:right w:val="none" w:sz="0" w:space="0" w:color="auto"/>
          </w:divBdr>
        </w:div>
        <w:div w:id="84151906">
          <w:marLeft w:val="480"/>
          <w:marRight w:val="0"/>
          <w:marTop w:val="0"/>
          <w:marBottom w:val="0"/>
          <w:divBdr>
            <w:top w:val="none" w:sz="0" w:space="0" w:color="auto"/>
            <w:left w:val="none" w:sz="0" w:space="0" w:color="auto"/>
            <w:bottom w:val="none" w:sz="0" w:space="0" w:color="auto"/>
            <w:right w:val="none" w:sz="0" w:space="0" w:color="auto"/>
          </w:divBdr>
        </w:div>
        <w:div w:id="1530338352">
          <w:marLeft w:val="480"/>
          <w:marRight w:val="0"/>
          <w:marTop w:val="0"/>
          <w:marBottom w:val="0"/>
          <w:divBdr>
            <w:top w:val="none" w:sz="0" w:space="0" w:color="auto"/>
            <w:left w:val="none" w:sz="0" w:space="0" w:color="auto"/>
            <w:bottom w:val="none" w:sz="0" w:space="0" w:color="auto"/>
            <w:right w:val="none" w:sz="0" w:space="0" w:color="auto"/>
          </w:divBdr>
        </w:div>
        <w:div w:id="1128015028">
          <w:marLeft w:val="480"/>
          <w:marRight w:val="0"/>
          <w:marTop w:val="0"/>
          <w:marBottom w:val="0"/>
          <w:divBdr>
            <w:top w:val="none" w:sz="0" w:space="0" w:color="auto"/>
            <w:left w:val="none" w:sz="0" w:space="0" w:color="auto"/>
            <w:bottom w:val="none" w:sz="0" w:space="0" w:color="auto"/>
            <w:right w:val="none" w:sz="0" w:space="0" w:color="auto"/>
          </w:divBdr>
        </w:div>
        <w:div w:id="654916976">
          <w:marLeft w:val="480"/>
          <w:marRight w:val="0"/>
          <w:marTop w:val="0"/>
          <w:marBottom w:val="0"/>
          <w:divBdr>
            <w:top w:val="none" w:sz="0" w:space="0" w:color="auto"/>
            <w:left w:val="none" w:sz="0" w:space="0" w:color="auto"/>
            <w:bottom w:val="none" w:sz="0" w:space="0" w:color="auto"/>
            <w:right w:val="none" w:sz="0" w:space="0" w:color="auto"/>
          </w:divBdr>
        </w:div>
        <w:div w:id="1257327781">
          <w:marLeft w:val="480"/>
          <w:marRight w:val="0"/>
          <w:marTop w:val="0"/>
          <w:marBottom w:val="0"/>
          <w:divBdr>
            <w:top w:val="none" w:sz="0" w:space="0" w:color="auto"/>
            <w:left w:val="none" w:sz="0" w:space="0" w:color="auto"/>
            <w:bottom w:val="none" w:sz="0" w:space="0" w:color="auto"/>
            <w:right w:val="none" w:sz="0" w:space="0" w:color="auto"/>
          </w:divBdr>
        </w:div>
        <w:div w:id="3867159">
          <w:marLeft w:val="480"/>
          <w:marRight w:val="0"/>
          <w:marTop w:val="0"/>
          <w:marBottom w:val="0"/>
          <w:divBdr>
            <w:top w:val="none" w:sz="0" w:space="0" w:color="auto"/>
            <w:left w:val="none" w:sz="0" w:space="0" w:color="auto"/>
            <w:bottom w:val="none" w:sz="0" w:space="0" w:color="auto"/>
            <w:right w:val="none" w:sz="0" w:space="0" w:color="auto"/>
          </w:divBdr>
        </w:div>
        <w:div w:id="610938842">
          <w:marLeft w:val="480"/>
          <w:marRight w:val="0"/>
          <w:marTop w:val="0"/>
          <w:marBottom w:val="0"/>
          <w:divBdr>
            <w:top w:val="none" w:sz="0" w:space="0" w:color="auto"/>
            <w:left w:val="none" w:sz="0" w:space="0" w:color="auto"/>
            <w:bottom w:val="none" w:sz="0" w:space="0" w:color="auto"/>
            <w:right w:val="none" w:sz="0" w:space="0" w:color="auto"/>
          </w:divBdr>
        </w:div>
        <w:div w:id="39788974">
          <w:marLeft w:val="480"/>
          <w:marRight w:val="0"/>
          <w:marTop w:val="0"/>
          <w:marBottom w:val="0"/>
          <w:divBdr>
            <w:top w:val="none" w:sz="0" w:space="0" w:color="auto"/>
            <w:left w:val="none" w:sz="0" w:space="0" w:color="auto"/>
            <w:bottom w:val="none" w:sz="0" w:space="0" w:color="auto"/>
            <w:right w:val="none" w:sz="0" w:space="0" w:color="auto"/>
          </w:divBdr>
        </w:div>
        <w:div w:id="585454401">
          <w:marLeft w:val="480"/>
          <w:marRight w:val="0"/>
          <w:marTop w:val="0"/>
          <w:marBottom w:val="0"/>
          <w:divBdr>
            <w:top w:val="none" w:sz="0" w:space="0" w:color="auto"/>
            <w:left w:val="none" w:sz="0" w:space="0" w:color="auto"/>
            <w:bottom w:val="none" w:sz="0" w:space="0" w:color="auto"/>
            <w:right w:val="none" w:sz="0" w:space="0" w:color="auto"/>
          </w:divBdr>
        </w:div>
        <w:div w:id="925116450">
          <w:marLeft w:val="480"/>
          <w:marRight w:val="0"/>
          <w:marTop w:val="0"/>
          <w:marBottom w:val="0"/>
          <w:divBdr>
            <w:top w:val="none" w:sz="0" w:space="0" w:color="auto"/>
            <w:left w:val="none" w:sz="0" w:space="0" w:color="auto"/>
            <w:bottom w:val="none" w:sz="0" w:space="0" w:color="auto"/>
            <w:right w:val="none" w:sz="0" w:space="0" w:color="auto"/>
          </w:divBdr>
        </w:div>
        <w:div w:id="1669821851">
          <w:marLeft w:val="480"/>
          <w:marRight w:val="0"/>
          <w:marTop w:val="0"/>
          <w:marBottom w:val="0"/>
          <w:divBdr>
            <w:top w:val="none" w:sz="0" w:space="0" w:color="auto"/>
            <w:left w:val="none" w:sz="0" w:space="0" w:color="auto"/>
            <w:bottom w:val="none" w:sz="0" w:space="0" w:color="auto"/>
            <w:right w:val="none" w:sz="0" w:space="0" w:color="auto"/>
          </w:divBdr>
        </w:div>
        <w:div w:id="774059977">
          <w:marLeft w:val="480"/>
          <w:marRight w:val="0"/>
          <w:marTop w:val="0"/>
          <w:marBottom w:val="0"/>
          <w:divBdr>
            <w:top w:val="none" w:sz="0" w:space="0" w:color="auto"/>
            <w:left w:val="none" w:sz="0" w:space="0" w:color="auto"/>
            <w:bottom w:val="none" w:sz="0" w:space="0" w:color="auto"/>
            <w:right w:val="none" w:sz="0" w:space="0" w:color="auto"/>
          </w:divBdr>
        </w:div>
        <w:div w:id="704410306">
          <w:marLeft w:val="480"/>
          <w:marRight w:val="0"/>
          <w:marTop w:val="0"/>
          <w:marBottom w:val="0"/>
          <w:divBdr>
            <w:top w:val="none" w:sz="0" w:space="0" w:color="auto"/>
            <w:left w:val="none" w:sz="0" w:space="0" w:color="auto"/>
            <w:bottom w:val="none" w:sz="0" w:space="0" w:color="auto"/>
            <w:right w:val="none" w:sz="0" w:space="0" w:color="auto"/>
          </w:divBdr>
        </w:div>
        <w:div w:id="1501115656">
          <w:marLeft w:val="480"/>
          <w:marRight w:val="0"/>
          <w:marTop w:val="0"/>
          <w:marBottom w:val="0"/>
          <w:divBdr>
            <w:top w:val="none" w:sz="0" w:space="0" w:color="auto"/>
            <w:left w:val="none" w:sz="0" w:space="0" w:color="auto"/>
            <w:bottom w:val="none" w:sz="0" w:space="0" w:color="auto"/>
            <w:right w:val="none" w:sz="0" w:space="0" w:color="auto"/>
          </w:divBdr>
        </w:div>
        <w:div w:id="1904825866">
          <w:marLeft w:val="480"/>
          <w:marRight w:val="0"/>
          <w:marTop w:val="0"/>
          <w:marBottom w:val="0"/>
          <w:divBdr>
            <w:top w:val="none" w:sz="0" w:space="0" w:color="auto"/>
            <w:left w:val="none" w:sz="0" w:space="0" w:color="auto"/>
            <w:bottom w:val="none" w:sz="0" w:space="0" w:color="auto"/>
            <w:right w:val="none" w:sz="0" w:space="0" w:color="auto"/>
          </w:divBdr>
        </w:div>
        <w:div w:id="1355889091">
          <w:marLeft w:val="480"/>
          <w:marRight w:val="0"/>
          <w:marTop w:val="0"/>
          <w:marBottom w:val="0"/>
          <w:divBdr>
            <w:top w:val="none" w:sz="0" w:space="0" w:color="auto"/>
            <w:left w:val="none" w:sz="0" w:space="0" w:color="auto"/>
            <w:bottom w:val="none" w:sz="0" w:space="0" w:color="auto"/>
            <w:right w:val="none" w:sz="0" w:space="0" w:color="auto"/>
          </w:divBdr>
        </w:div>
        <w:div w:id="1829975307">
          <w:marLeft w:val="480"/>
          <w:marRight w:val="0"/>
          <w:marTop w:val="0"/>
          <w:marBottom w:val="0"/>
          <w:divBdr>
            <w:top w:val="none" w:sz="0" w:space="0" w:color="auto"/>
            <w:left w:val="none" w:sz="0" w:space="0" w:color="auto"/>
            <w:bottom w:val="none" w:sz="0" w:space="0" w:color="auto"/>
            <w:right w:val="none" w:sz="0" w:space="0" w:color="auto"/>
          </w:divBdr>
        </w:div>
        <w:div w:id="1489051578">
          <w:marLeft w:val="480"/>
          <w:marRight w:val="0"/>
          <w:marTop w:val="0"/>
          <w:marBottom w:val="0"/>
          <w:divBdr>
            <w:top w:val="none" w:sz="0" w:space="0" w:color="auto"/>
            <w:left w:val="none" w:sz="0" w:space="0" w:color="auto"/>
            <w:bottom w:val="none" w:sz="0" w:space="0" w:color="auto"/>
            <w:right w:val="none" w:sz="0" w:space="0" w:color="auto"/>
          </w:divBdr>
        </w:div>
        <w:div w:id="1971323171">
          <w:marLeft w:val="480"/>
          <w:marRight w:val="0"/>
          <w:marTop w:val="0"/>
          <w:marBottom w:val="0"/>
          <w:divBdr>
            <w:top w:val="none" w:sz="0" w:space="0" w:color="auto"/>
            <w:left w:val="none" w:sz="0" w:space="0" w:color="auto"/>
            <w:bottom w:val="none" w:sz="0" w:space="0" w:color="auto"/>
            <w:right w:val="none" w:sz="0" w:space="0" w:color="auto"/>
          </w:divBdr>
        </w:div>
        <w:div w:id="1333483585">
          <w:marLeft w:val="480"/>
          <w:marRight w:val="0"/>
          <w:marTop w:val="0"/>
          <w:marBottom w:val="0"/>
          <w:divBdr>
            <w:top w:val="none" w:sz="0" w:space="0" w:color="auto"/>
            <w:left w:val="none" w:sz="0" w:space="0" w:color="auto"/>
            <w:bottom w:val="none" w:sz="0" w:space="0" w:color="auto"/>
            <w:right w:val="none" w:sz="0" w:space="0" w:color="auto"/>
          </w:divBdr>
        </w:div>
        <w:div w:id="990521966">
          <w:marLeft w:val="480"/>
          <w:marRight w:val="0"/>
          <w:marTop w:val="0"/>
          <w:marBottom w:val="0"/>
          <w:divBdr>
            <w:top w:val="none" w:sz="0" w:space="0" w:color="auto"/>
            <w:left w:val="none" w:sz="0" w:space="0" w:color="auto"/>
            <w:bottom w:val="none" w:sz="0" w:space="0" w:color="auto"/>
            <w:right w:val="none" w:sz="0" w:space="0" w:color="auto"/>
          </w:divBdr>
        </w:div>
        <w:div w:id="268587633">
          <w:marLeft w:val="480"/>
          <w:marRight w:val="0"/>
          <w:marTop w:val="0"/>
          <w:marBottom w:val="0"/>
          <w:divBdr>
            <w:top w:val="none" w:sz="0" w:space="0" w:color="auto"/>
            <w:left w:val="none" w:sz="0" w:space="0" w:color="auto"/>
            <w:bottom w:val="none" w:sz="0" w:space="0" w:color="auto"/>
            <w:right w:val="none" w:sz="0" w:space="0" w:color="auto"/>
          </w:divBdr>
        </w:div>
        <w:div w:id="97335416">
          <w:marLeft w:val="480"/>
          <w:marRight w:val="0"/>
          <w:marTop w:val="0"/>
          <w:marBottom w:val="0"/>
          <w:divBdr>
            <w:top w:val="none" w:sz="0" w:space="0" w:color="auto"/>
            <w:left w:val="none" w:sz="0" w:space="0" w:color="auto"/>
            <w:bottom w:val="none" w:sz="0" w:space="0" w:color="auto"/>
            <w:right w:val="none" w:sz="0" w:space="0" w:color="auto"/>
          </w:divBdr>
        </w:div>
        <w:div w:id="936016475">
          <w:marLeft w:val="480"/>
          <w:marRight w:val="0"/>
          <w:marTop w:val="0"/>
          <w:marBottom w:val="0"/>
          <w:divBdr>
            <w:top w:val="none" w:sz="0" w:space="0" w:color="auto"/>
            <w:left w:val="none" w:sz="0" w:space="0" w:color="auto"/>
            <w:bottom w:val="none" w:sz="0" w:space="0" w:color="auto"/>
            <w:right w:val="none" w:sz="0" w:space="0" w:color="auto"/>
          </w:divBdr>
        </w:div>
        <w:div w:id="1537229662">
          <w:marLeft w:val="480"/>
          <w:marRight w:val="0"/>
          <w:marTop w:val="0"/>
          <w:marBottom w:val="0"/>
          <w:divBdr>
            <w:top w:val="none" w:sz="0" w:space="0" w:color="auto"/>
            <w:left w:val="none" w:sz="0" w:space="0" w:color="auto"/>
            <w:bottom w:val="none" w:sz="0" w:space="0" w:color="auto"/>
            <w:right w:val="none" w:sz="0" w:space="0" w:color="auto"/>
          </w:divBdr>
        </w:div>
        <w:div w:id="840046966">
          <w:marLeft w:val="480"/>
          <w:marRight w:val="0"/>
          <w:marTop w:val="0"/>
          <w:marBottom w:val="0"/>
          <w:divBdr>
            <w:top w:val="none" w:sz="0" w:space="0" w:color="auto"/>
            <w:left w:val="none" w:sz="0" w:space="0" w:color="auto"/>
            <w:bottom w:val="none" w:sz="0" w:space="0" w:color="auto"/>
            <w:right w:val="none" w:sz="0" w:space="0" w:color="auto"/>
          </w:divBdr>
        </w:div>
        <w:div w:id="875964143">
          <w:marLeft w:val="480"/>
          <w:marRight w:val="0"/>
          <w:marTop w:val="0"/>
          <w:marBottom w:val="0"/>
          <w:divBdr>
            <w:top w:val="none" w:sz="0" w:space="0" w:color="auto"/>
            <w:left w:val="none" w:sz="0" w:space="0" w:color="auto"/>
            <w:bottom w:val="none" w:sz="0" w:space="0" w:color="auto"/>
            <w:right w:val="none" w:sz="0" w:space="0" w:color="auto"/>
          </w:divBdr>
        </w:div>
        <w:div w:id="372704074">
          <w:marLeft w:val="480"/>
          <w:marRight w:val="0"/>
          <w:marTop w:val="0"/>
          <w:marBottom w:val="0"/>
          <w:divBdr>
            <w:top w:val="none" w:sz="0" w:space="0" w:color="auto"/>
            <w:left w:val="none" w:sz="0" w:space="0" w:color="auto"/>
            <w:bottom w:val="none" w:sz="0" w:space="0" w:color="auto"/>
            <w:right w:val="none" w:sz="0" w:space="0" w:color="auto"/>
          </w:divBdr>
        </w:div>
        <w:div w:id="560364422">
          <w:marLeft w:val="480"/>
          <w:marRight w:val="0"/>
          <w:marTop w:val="0"/>
          <w:marBottom w:val="0"/>
          <w:divBdr>
            <w:top w:val="none" w:sz="0" w:space="0" w:color="auto"/>
            <w:left w:val="none" w:sz="0" w:space="0" w:color="auto"/>
            <w:bottom w:val="none" w:sz="0" w:space="0" w:color="auto"/>
            <w:right w:val="none" w:sz="0" w:space="0" w:color="auto"/>
          </w:divBdr>
        </w:div>
        <w:div w:id="630672523">
          <w:marLeft w:val="480"/>
          <w:marRight w:val="0"/>
          <w:marTop w:val="0"/>
          <w:marBottom w:val="0"/>
          <w:divBdr>
            <w:top w:val="none" w:sz="0" w:space="0" w:color="auto"/>
            <w:left w:val="none" w:sz="0" w:space="0" w:color="auto"/>
            <w:bottom w:val="none" w:sz="0" w:space="0" w:color="auto"/>
            <w:right w:val="none" w:sz="0" w:space="0" w:color="auto"/>
          </w:divBdr>
        </w:div>
        <w:div w:id="1869948356">
          <w:marLeft w:val="480"/>
          <w:marRight w:val="0"/>
          <w:marTop w:val="0"/>
          <w:marBottom w:val="0"/>
          <w:divBdr>
            <w:top w:val="none" w:sz="0" w:space="0" w:color="auto"/>
            <w:left w:val="none" w:sz="0" w:space="0" w:color="auto"/>
            <w:bottom w:val="none" w:sz="0" w:space="0" w:color="auto"/>
            <w:right w:val="none" w:sz="0" w:space="0" w:color="auto"/>
          </w:divBdr>
        </w:div>
        <w:div w:id="1288850544">
          <w:marLeft w:val="480"/>
          <w:marRight w:val="0"/>
          <w:marTop w:val="0"/>
          <w:marBottom w:val="0"/>
          <w:divBdr>
            <w:top w:val="none" w:sz="0" w:space="0" w:color="auto"/>
            <w:left w:val="none" w:sz="0" w:space="0" w:color="auto"/>
            <w:bottom w:val="none" w:sz="0" w:space="0" w:color="auto"/>
            <w:right w:val="none" w:sz="0" w:space="0" w:color="auto"/>
          </w:divBdr>
        </w:div>
        <w:div w:id="1337078983">
          <w:marLeft w:val="480"/>
          <w:marRight w:val="0"/>
          <w:marTop w:val="0"/>
          <w:marBottom w:val="0"/>
          <w:divBdr>
            <w:top w:val="none" w:sz="0" w:space="0" w:color="auto"/>
            <w:left w:val="none" w:sz="0" w:space="0" w:color="auto"/>
            <w:bottom w:val="none" w:sz="0" w:space="0" w:color="auto"/>
            <w:right w:val="none" w:sz="0" w:space="0" w:color="auto"/>
          </w:divBdr>
        </w:div>
        <w:div w:id="1516533099">
          <w:marLeft w:val="480"/>
          <w:marRight w:val="0"/>
          <w:marTop w:val="0"/>
          <w:marBottom w:val="0"/>
          <w:divBdr>
            <w:top w:val="none" w:sz="0" w:space="0" w:color="auto"/>
            <w:left w:val="none" w:sz="0" w:space="0" w:color="auto"/>
            <w:bottom w:val="none" w:sz="0" w:space="0" w:color="auto"/>
            <w:right w:val="none" w:sz="0" w:space="0" w:color="auto"/>
          </w:divBdr>
        </w:div>
        <w:div w:id="1764766496">
          <w:marLeft w:val="480"/>
          <w:marRight w:val="0"/>
          <w:marTop w:val="0"/>
          <w:marBottom w:val="0"/>
          <w:divBdr>
            <w:top w:val="none" w:sz="0" w:space="0" w:color="auto"/>
            <w:left w:val="none" w:sz="0" w:space="0" w:color="auto"/>
            <w:bottom w:val="none" w:sz="0" w:space="0" w:color="auto"/>
            <w:right w:val="none" w:sz="0" w:space="0" w:color="auto"/>
          </w:divBdr>
        </w:div>
        <w:div w:id="261108942">
          <w:marLeft w:val="480"/>
          <w:marRight w:val="0"/>
          <w:marTop w:val="0"/>
          <w:marBottom w:val="0"/>
          <w:divBdr>
            <w:top w:val="none" w:sz="0" w:space="0" w:color="auto"/>
            <w:left w:val="none" w:sz="0" w:space="0" w:color="auto"/>
            <w:bottom w:val="none" w:sz="0" w:space="0" w:color="auto"/>
            <w:right w:val="none" w:sz="0" w:space="0" w:color="auto"/>
          </w:divBdr>
        </w:div>
        <w:div w:id="70084250">
          <w:marLeft w:val="480"/>
          <w:marRight w:val="0"/>
          <w:marTop w:val="0"/>
          <w:marBottom w:val="0"/>
          <w:divBdr>
            <w:top w:val="none" w:sz="0" w:space="0" w:color="auto"/>
            <w:left w:val="none" w:sz="0" w:space="0" w:color="auto"/>
            <w:bottom w:val="none" w:sz="0" w:space="0" w:color="auto"/>
            <w:right w:val="none" w:sz="0" w:space="0" w:color="auto"/>
          </w:divBdr>
        </w:div>
        <w:div w:id="1306013527">
          <w:marLeft w:val="480"/>
          <w:marRight w:val="0"/>
          <w:marTop w:val="0"/>
          <w:marBottom w:val="0"/>
          <w:divBdr>
            <w:top w:val="none" w:sz="0" w:space="0" w:color="auto"/>
            <w:left w:val="none" w:sz="0" w:space="0" w:color="auto"/>
            <w:bottom w:val="none" w:sz="0" w:space="0" w:color="auto"/>
            <w:right w:val="none" w:sz="0" w:space="0" w:color="auto"/>
          </w:divBdr>
        </w:div>
        <w:div w:id="1581870833">
          <w:marLeft w:val="480"/>
          <w:marRight w:val="0"/>
          <w:marTop w:val="0"/>
          <w:marBottom w:val="0"/>
          <w:divBdr>
            <w:top w:val="none" w:sz="0" w:space="0" w:color="auto"/>
            <w:left w:val="none" w:sz="0" w:space="0" w:color="auto"/>
            <w:bottom w:val="none" w:sz="0" w:space="0" w:color="auto"/>
            <w:right w:val="none" w:sz="0" w:space="0" w:color="auto"/>
          </w:divBdr>
        </w:div>
        <w:div w:id="2119444990">
          <w:marLeft w:val="480"/>
          <w:marRight w:val="0"/>
          <w:marTop w:val="0"/>
          <w:marBottom w:val="0"/>
          <w:divBdr>
            <w:top w:val="none" w:sz="0" w:space="0" w:color="auto"/>
            <w:left w:val="none" w:sz="0" w:space="0" w:color="auto"/>
            <w:bottom w:val="none" w:sz="0" w:space="0" w:color="auto"/>
            <w:right w:val="none" w:sz="0" w:space="0" w:color="auto"/>
          </w:divBdr>
        </w:div>
        <w:div w:id="434986182">
          <w:marLeft w:val="480"/>
          <w:marRight w:val="0"/>
          <w:marTop w:val="0"/>
          <w:marBottom w:val="0"/>
          <w:divBdr>
            <w:top w:val="none" w:sz="0" w:space="0" w:color="auto"/>
            <w:left w:val="none" w:sz="0" w:space="0" w:color="auto"/>
            <w:bottom w:val="none" w:sz="0" w:space="0" w:color="auto"/>
            <w:right w:val="none" w:sz="0" w:space="0" w:color="auto"/>
          </w:divBdr>
        </w:div>
        <w:div w:id="1670408302">
          <w:marLeft w:val="480"/>
          <w:marRight w:val="0"/>
          <w:marTop w:val="0"/>
          <w:marBottom w:val="0"/>
          <w:divBdr>
            <w:top w:val="none" w:sz="0" w:space="0" w:color="auto"/>
            <w:left w:val="none" w:sz="0" w:space="0" w:color="auto"/>
            <w:bottom w:val="none" w:sz="0" w:space="0" w:color="auto"/>
            <w:right w:val="none" w:sz="0" w:space="0" w:color="auto"/>
          </w:divBdr>
        </w:div>
        <w:div w:id="686568087">
          <w:marLeft w:val="480"/>
          <w:marRight w:val="0"/>
          <w:marTop w:val="0"/>
          <w:marBottom w:val="0"/>
          <w:divBdr>
            <w:top w:val="none" w:sz="0" w:space="0" w:color="auto"/>
            <w:left w:val="none" w:sz="0" w:space="0" w:color="auto"/>
            <w:bottom w:val="none" w:sz="0" w:space="0" w:color="auto"/>
            <w:right w:val="none" w:sz="0" w:space="0" w:color="auto"/>
          </w:divBdr>
        </w:div>
        <w:div w:id="1700469755">
          <w:marLeft w:val="480"/>
          <w:marRight w:val="0"/>
          <w:marTop w:val="0"/>
          <w:marBottom w:val="0"/>
          <w:divBdr>
            <w:top w:val="none" w:sz="0" w:space="0" w:color="auto"/>
            <w:left w:val="none" w:sz="0" w:space="0" w:color="auto"/>
            <w:bottom w:val="none" w:sz="0" w:space="0" w:color="auto"/>
            <w:right w:val="none" w:sz="0" w:space="0" w:color="auto"/>
          </w:divBdr>
        </w:div>
        <w:div w:id="1284119459">
          <w:marLeft w:val="480"/>
          <w:marRight w:val="0"/>
          <w:marTop w:val="0"/>
          <w:marBottom w:val="0"/>
          <w:divBdr>
            <w:top w:val="none" w:sz="0" w:space="0" w:color="auto"/>
            <w:left w:val="none" w:sz="0" w:space="0" w:color="auto"/>
            <w:bottom w:val="none" w:sz="0" w:space="0" w:color="auto"/>
            <w:right w:val="none" w:sz="0" w:space="0" w:color="auto"/>
          </w:divBdr>
        </w:div>
        <w:div w:id="380641746">
          <w:marLeft w:val="480"/>
          <w:marRight w:val="0"/>
          <w:marTop w:val="0"/>
          <w:marBottom w:val="0"/>
          <w:divBdr>
            <w:top w:val="none" w:sz="0" w:space="0" w:color="auto"/>
            <w:left w:val="none" w:sz="0" w:space="0" w:color="auto"/>
            <w:bottom w:val="none" w:sz="0" w:space="0" w:color="auto"/>
            <w:right w:val="none" w:sz="0" w:space="0" w:color="auto"/>
          </w:divBdr>
        </w:div>
        <w:div w:id="243490780">
          <w:marLeft w:val="480"/>
          <w:marRight w:val="0"/>
          <w:marTop w:val="0"/>
          <w:marBottom w:val="0"/>
          <w:divBdr>
            <w:top w:val="none" w:sz="0" w:space="0" w:color="auto"/>
            <w:left w:val="none" w:sz="0" w:space="0" w:color="auto"/>
            <w:bottom w:val="none" w:sz="0" w:space="0" w:color="auto"/>
            <w:right w:val="none" w:sz="0" w:space="0" w:color="auto"/>
          </w:divBdr>
        </w:div>
        <w:div w:id="916749606">
          <w:marLeft w:val="480"/>
          <w:marRight w:val="0"/>
          <w:marTop w:val="0"/>
          <w:marBottom w:val="0"/>
          <w:divBdr>
            <w:top w:val="none" w:sz="0" w:space="0" w:color="auto"/>
            <w:left w:val="none" w:sz="0" w:space="0" w:color="auto"/>
            <w:bottom w:val="none" w:sz="0" w:space="0" w:color="auto"/>
            <w:right w:val="none" w:sz="0" w:space="0" w:color="auto"/>
          </w:divBdr>
        </w:div>
        <w:div w:id="121265250">
          <w:marLeft w:val="480"/>
          <w:marRight w:val="0"/>
          <w:marTop w:val="0"/>
          <w:marBottom w:val="0"/>
          <w:divBdr>
            <w:top w:val="none" w:sz="0" w:space="0" w:color="auto"/>
            <w:left w:val="none" w:sz="0" w:space="0" w:color="auto"/>
            <w:bottom w:val="none" w:sz="0" w:space="0" w:color="auto"/>
            <w:right w:val="none" w:sz="0" w:space="0" w:color="auto"/>
          </w:divBdr>
        </w:div>
        <w:div w:id="889536182">
          <w:marLeft w:val="480"/>
          <w:marRight w:val="0"/>
          <w:marTop w:val="0"/>
          <w:marBottom w:val="0"/>
          <w:divBdr>
            <w:top w:val="none" w:sz="0" w:space="0" w:color="auto"/>
            <w:left w:val="none" w:sz="0" w:space="0" w:color="auto"/>
            <w:bottom w:val="none" w:sz="0" w:space="0" w:color="auto"/>
            <w:right w:val="none" w:sz="0" w:space="0" w:color="auto"/>
          </w:divBdr>
        </w:div>
        <w:div w:id="1744599066">
          <w:marLeft w:val="480"/>
          <w:marRight w:val="0"/>
          <w:marTop w:val="0"/>
          <w:marBottom w:val="0"/>
          <w:divBdr>
            <w:top w:val="none" w:sz="0" w:space="0" w:color="auto"/>
            <w:left w:val="none" w:sz="0" w:space="0" w:color="auto"/>
            <w:bottom w:val="none" w:sz="0" w:space="0" w:color="auto"/>
            <w:right w:val="none" w:sz="0" w:space="0" w:color="auto"/>
          </w:divBdr>
        </w:div>
        <w:div w:id="685522871">
          <w:marLeft w:val="480"/>
          <w:marRight w:val="0"/>
          <w:marTop w:val="0"/>
          <w:marBottom w:val="0"/>
          <w:divBdr>
            <w:top w:val="none" w:sz="0" w:space="0" w:color="auto"/>
            <w:left w:val="none" w:sz="0" w:space="0" w:color="auto"/>
            <w:bottom w:val="none" w:sz="0" w:space="0" w:color="auto"/>
            <w:right w:val="none" w:sz="0" w:space="0" w:color="auto"/>
          </w:divBdr>
        </w:div>
        <w:div w:id="8144326">
          <w:marLeft w:val="480"/>
          <w:marRight w:val="0"/>
          <w:marTop w:val="0"/>
          <w:marBottom w:val="0"/>
          <w:divBdr>
            <w:top w:val="none" w:sz="0" w:space="0" w:color="auto"/>
            <w:left w:val="none" w:sz="0" w:space="0" w:color="auto"/>
            <w:bottom w:val="none" w:sz="0" w:space="0" w:color="auto"/>
            <w:right w:val="none" w:sz="0" w:space="0" w:color="auto"/>
          </w:divBdr>
        </w:div>
        <w:div w:id="2143306029">
          <w:marLeft w:val="480"/>
          <w:marRight w:val="0"/>
          <w:marTop w:val="0"/>
          <w:marBottom w:val="0"/>
          <w:divBdr>
            <w:top w:val="none" w:sz="0" w:space="0" w:color="auto"/>
            <w:left w:val="none" w:sz="0" w:space="0" w:color="auto"/>
            <w:bottom w:val="none" w:sz="0" w:space="0" w:color="auto"/>
            <w:right w:val="none" w:sz="0" w:space="0" w:color="auto"/>
          </w:divBdr>
        </w:div>
        <w:div w:id="491140213">
          <w:marLeft w:val="480"/>
          <w:marRight w:val="0"/>
          <w:marTop w:val="0"/>
          <w:marBottom w:val="0"/>
          <w:divBdr>
            <w:top w:val="none" w:sz="0" w:space="0" w:color="auto"/>
            <w:left w:val="none" w:sz="0" w:space="0" w:color="auto"/>
            <w:bottom w:val="none" w:sz="0" w:space="0" w:color="auto"/>
            <w:right w:val="none" w:sz="0" w:space="0" w:color="auto"/>
          </w:divBdr>
        </w:div>
        <w:div w:id="1171991756">
          <w:marLeft w:val="480"/>
          <w:marRight w:val="0"/>
          <w:marTop w:val="0"/>
          <w:marBottom w:val="0"/>
          <w:divBdr>
            <w:top w:val="none" w:sz="0" w:space="0" w:color="auto"/>
            <w:left w:val="none" w:sz="0" w:space="0" w:color="auto"/>
            <w:bottom w:val="none" w:sz="0" w:space="0" w:color="auto"/>
            <w:right w:val="none" w:sz="0" w:space="0" w:color="auto"/>
          </w:divBdr>
        </w:div>
        <w:div w:id="170066141">
          <w:marLeft w:val="480"/>
          <w:marRight w:val="0"/>
          <w:marTop w:val="0"/>
          <w:marBottom w:val="0"/>
          <w:divBdr>
            <w:top w:val="none" w:sz="0" w:space="0" w:color="auto"/>
            <w:left w:val="none" w:sz="0" w:space="0" w:color="auto"/>
            <w:bottom w:val="none" w:sz="0" w:space="0" w:color="auto"/>
            <w:right w:val="none" w:sz="0" w:space="0" w:color="auto"/>
          </w:divBdr>
        </w:div>
        <w:div w:id="803818635">
          <w:marLeft w:val="480"/>
          <w:marRight w:val="0"/>
          <w:marTop w:val="0"/>
          <w:marBottom w:val="0"/>
          <w:divBdr>
            <w:top w:val="none" w:sz="0" w:space="0" w:color="auto"/>
            <w:left w:val="none" w:sz="0" w:space="0" w:color="auto"/>
            <w:bottom w:val="none" w:sz="0" w:space="0" w:color="auto"/>
            <w:right w:val="none" w:sz="0" w:space="0" w:color="auto"/>
          </w:divBdr>
        </w:div>
        <w:div w:id="1658726282">
          <w:marLeft w:val="480"/>
          <w:marRight w:val="0"/>
          <w:marTop w:val="0"/>
          <w:marBottom w:val="0"/>
          <w:divBdr>
            <w:top w:val="none" w:sz="0" w:space="0" w:color="auto"/>
            <w:left w:val="none" w:sz="0" w:space="0" w:color="auto"/>
            <w:bottom w:val="none" w:sz="0" w:space="0" w:color="auto"/>
            <w:right w:val="none" w:sz="0" w:space="0" w:color="auto"/>
          </w:divBdr>
        </w:div>
        <w:div w:id="1488404476">
          <w:marLeft w:val="480"/>
          <w:marRight w:val="0"/>
          <w:marTop w:val="0"/>
          <w:marBottom w:val="0"/>
          <w:divBdr>
            <w:top w:val="none" w:sz="0" w:space="0" w:color="auto"/>
            <w:left w:val="none" w:sz="0" w:space="0" w:color="auto"/>
            <w:bottom w:val="none" w:sz="0" w:space="0" w:color="auto"/>
            <w:right w:val="none" w:sz="0" w:space="0" w:color="auto"/>
          </w:divBdr>
        </w:div>
        <w:div w:id="620651364">
          <w:marLeft w:val="480"/>
          <w:marRight w:val="0"/>
          <w:marTop w:val="0"/>
          <w:marBottom w:val="0"/>
          <w:divBdr>
            <w:top w:val="none" w:sz="0" w:space="0" w:color="auto"/>
            <w:left w:val="none" w:sz="0" w:space="0" w:color="auto"/>
            <w:bottom w:val="none" w:sz="0" w:space="0" w:color="auto"/>
            <w:right w:val="none" w:sz="0" w:space="0" w:color="auto"/>
          </w:divBdr>
        </w:div>
        <w:div w:id="1948268076">
          <w:marLeft w:val="480"/>
          <w:marRight w:val="0"/>
          <w:marTop w:val="0"/>
          <w:marBottom w:val="0"/>
          <w:divBdr>
            <w:top w:val="none" w:sz="0" w:space="0" w:color="auto"/>
            <w:left w:val="none" w:sz="0" w:space="0" w:color="auto"/>
            <w:bottom w:val="none" w:sz="0" w:space="0" w:color="auto"/>
            <w:right w:val="none" w:sz="0" w:space="0" w:color="auto"/>
          </w:divBdr>
        </w:div>
        <w:div w:id="332297588">
          <w:marLeft w:val="480"/>
          <w:marRight w:val="0"/>
          <w:marTop w:val="0"/>
          <w:marBottom w:val="0"/>
          <w:divBdr>
            <w:top w:val="none" w:sz="0" w:space="0" w:color="auto"/>
            <w:left w:val="none" w:sz="0" w:space="0" w:color="auto"/>
            <w:bottom w:val="none" w:sz="0" w:space="0" w:color="auto"/>
            <w:right w:val="none" w:sz="0" w:space="0" w:color="auto"/>
          </w:divBdr>
        </w:div>
        <w:div w:id="1481733681">
          <w:marLeft w:val="480"/>
          <w:marRight w:val="0"/>
          <w:marTop w:val="0"/>
          <w:marBottom w:val="0"/>
          <w:divBdr>
            <w:top w:val="none" w:sz="0" w:space="0" w:color="auto"/>
            <w:left w:val="none" w:sz="0" w:space="0" w:color="auto"/>
            <w:bottom w:val="none" w:sz="0" w:space="0" w:color="auto"/>
            <w:right w:val="none" w:sz="0" w:space="0" w:color="auto"/>
          </w:divBdr>
        </w:div>
        <w:div w:id="694111394">
          <w:marLeft w:val="480"/>
          <w:marRight w:val="0"/>
          <w:marTop w:val="0"/>
          <w:marBottom w:val="0"/>
          <w:divBdr>
            <w:top w:val="none" w:sz="0" w:space="0" w:color="auto"/>
            <w:left w:val="none" w:sz="0" w:space="0" w:color="auto"/>
            <w:bottom w:val="none" w:sz="0" w:space="0" w:color="auto"/>
            <w:right w:val="none" w:sz="0" w:space="0" w:color="auto"/>
          </w:divBdr>
        </w:div>
        <w:div w:id="124396990">
          <w:marLeft w:val="480"/>
          <w:marRight w:val="0"/>
          <w:marTop w:val="0"/>
          <w:marBottom w:val="0"/>
          <w:divBdr>
            <w:top w:val="none" w:sz="0" w:space="0" w:color="auto"/>
            <w:left w:val="none" w:sz="0" w:space="0" w:color="auto"/>
            <w:bottom w:val="none" w:sz="0" w:space="0" w:color="auto"/>
            <w:right w:val="none" w:sz="0" w:space="0" w:color="auto"/>
          </w:divBdr>
        </w:div>
        <w:div w:id="34820604">
          <w:marLeft w:val="480"/>
          <w:marRight w:val="0"/>
          <w:marTop w:val="0"/>
          <w:marBottom w:val="0"/>
          <w:divBdr>
            <w:top w:val="none" w:sz="0" w:space="0" w:color="auto"/>
            <w:left w:val="none" w:sz="0" w:space="0" w:color="auto"/>
            <w:bottom w:val="none" w:sz="0" w:space="0" w:color="auto"/>
            <w:right w:val="none" w:sz="0" w:space="0" w:color="auto"/>
          </w:divBdr>
        </w:div>
        <w:div w:id="1589459633">
          <w:marLeft w:val="480"/>
          <w:marRight w:val="0"/>
          <w:marTop w:val="0"/>
          <w:marBottom w:val="0"/>
          <w:divBdr>
            <w:top w:val="none" w:sz="0" w:space="0" w:color="auto"/>
            <w:left w:val="none" w:sz="0" w:space="0" w:color="auto"/>
            <w:bottom w:val="none" w:sz="0" w:space="0" w:color="auto"/>
            <w:right w:val="none" w:sz="0" w:space="0" w:color="auto"/>
          </w:divBdr>
        </w:div>
        <w:div w:id="48843331">
          <w:marLeft w:val="480"/>
          <w:marRight w:val="0"/>
          <w:marTop w:val="0"/>
          <w:marBottom w:val="0"/>
          <w:divBdr>
            <w:top w:val="none" w:sz="0" w:space="0" w:color="auto"/>
            <w:left w:val="none" w:sz="0" w:space="0" w:color="auto"/>
            <w:bottom w:val="none" w:sz="0" w:space="0" w:color="auto"/>
            <w:right w:val="none" w:sz="0" w:space="0" w:color="auto"/>
          </w:divBdr>
        </w:div>
        <w:div w:id="944340192">
          <w:marLeft w:val="480"/>
          <w:marRight w:val="0"/>
          <w:marTop w:val="0"/>
          <w:marBottom w:val="0"/>
          <w:divBdr>
            <w:top w:val="none" w:sz="0" w:space="0" w:color="auto"/>
            <w:left w:val="none" w:sz="0" w:space="0" w:color="auto"/>
            <w:bottom w:val="none" w:sz="0" w:space="0" w:color="auto"/>
            <w:right w:val="none" w:sz="0" w:space="0" w:color="auto"/>
          </w:divBdr>
        </w:div>
        <w:div w:id="2125808331">
          <w:marLeft w:val="480"/>
          <w:marRight w:val="0"/>
          <w:marTop w:val="0"/>
          <w:marBottom w:val="0"/>
          <w:divBdr>
            <w:top w:val="none" w:sz="0" w:space="0" w:color="auto"/>
            <w:left w:val="none" w:sz="0" w:space="0" w:color="auto"/>
            <w:bottom w:val="none" w:sz="0" w:space="0" w:color="auto"/>
            <w:right w:val="none" w:sz="0" w:space="0" w:color="auto"/>
          </w:divBdr>
        </w:div>
        <w:div w:id="499388817">
          <w:marLeft w:val="480"/>
          <w:marRight w:val="0"/>
          <w:marTop w:val="0"/>
          <w:marBottom w:val="0"/>
          <w:divBdr>
            <w:top w:val="none" w:sz="0" w:space="0" w:color="auto"/>
            <w:left w:val="none" w:sz="0" w:space="0" w:color="auto"/>
            <w:bottom w:val="none" w:sz="0" w:space="0" w:color="auto"/>
            <w:right w:val="none" w:sz="0" w:space="0" w:color="auto"/>
          </w:divBdr>
        </w:div>
        <w:div w:id="293685269">
          <w:marLeft w:val="480"/>
          <w:marRight w:val="0"/>
          <w:marTop w:val="0"/>
          <w:marBottom w:val="0"/>
          <w:divBdr>
            <w:top w:val="none" w:sz="0" w:space="0" w:color="auto"/>
            <w:left w:val="none" w:sz="0" w:space="0" w:color="auto"/>
            <w:bottom w:val="none" w:sz="0" w:space="0" w:color="auto"/>
            <w:right w:val="none" w:sz="0" w:space="0" w:color="auto"/>
          </w:divBdr>
        </w:div>
        <w:div w:id="657340692">
          <w:marLeft w:val="480"/>
          <w:marRight w:val="0"/>
          <w:marTop w:val="0"/>
          <w:marBottom w:val="0"/>
          <w:divBdr>
            <w:top w:val="none" w:sz="0" w:space="0" w:color="auto"/>
            <w:left w:val="none" w:sz="0" w:space="0" w:color="auto"/>
            <w:bottom w:val="none" w:sz="0" w:space="0" w:color="auto"/>
            <w:right w:val="none" w:sz="0" w:space="0" w:color="auto"/>
          </w:divBdr>
        </w:div>
        <w:div w:id="441918590">
          <w:marLeft w:val="480"/>
          <w:marRight w:val="0"/>
          <w:marTop w:val="0"/>
          <w:marBottom w:val="0"/>
          <w:divBdr>
            <w:top w:val="none" w:sz="0" w:space="0" w:color="auto"/>
            <w:left w:val="none" w:sz="0" w:space="0" w:color="auto"/>
            <w:bottom w:val="none" w:sz="0" w:space="0" w:color="auto"/>
            <w:right w:val="none" w:sz="0" w:space="0" w:color="auto"/>
          </w:divBdr>
        </w:div>
        <w:div w:id="301814440">
          <w:marLeft w:val="480"/>
          <w:marRight w:val="0"/>
          <w:marTop w:val="0"/>
          <w:marBottom w:val="0"/>
          <w:divBdr>
            <w:top w:val="none" w:sz="0" w:space="0" w:color="auto"/>
            <w:left w:val="none" w:sz="0" w:space="0" w:color="auto"/>
            <w:bottom w:val="none" w:sz="0" w:space="0" w:color="auto"/>
            <w:right w:val="none" w:sz="0" w:space="0" w:color="auto"/>
          </w:divBdr>
        </w:div>
      </w:divsChild>
    </w:div>
    <w:div w:id="770127409">
      <w:bodyDiv w:val="1"/>
      <w:marLeft w:val="0"/>
      <w:marRight w:val="0"/>
      <w:marTop w:val="0"/>
      <w:marBottom w:val="0"/>
      <w:divBdr>
        <w:top w:val="none" w:sz="0" w:space="0" w:color="auto"/>
        <w:left w:val="none" w:sz="0" w:space="0" w:color="auto"/>
        <w:bottom w:val="none" w:sz="0" w:space="0" w:color="auto"/>
        <w:right w:val="none" w:sz="0" w:space="0" w:color="auto"/>
      </w:divBdr>
    </w:div>
    <w:div w:id="770272891">
      <w:bodyDiv w:val="1"/>
      <w:marLeft w:val="0"/>
      <w:marRight w:val="0"/>
      <w:marTop w:val="0"/>
      <w:marBottom w:val="0"/>
      <w:divBdr>
        <w:top w:val="none" w:sz="0" w:space="0" w:color="auto"/>
        <w:left w:val="none" w:sz="0" w:space="0" w:color="auto"/>
        <w:bottom w:val="none" w:sz="0" w:space="0" w:color="auto"/>
        <w:right w:val="none" w:sz="0" w:space="0" w:color="auto"/>
      </w:divBdr>
    </w:div>
    <w:div w:id="770591073">
      <w:bodyDiv w:val="1"/>
      <w:marLeft w:val="0"/>
      <w:marRight w:val="0"/>
      <w:marTop w:val="0"/>
      <w:marBottom w:val="0"/>
      <w:divBdr>
        <w:top w:val="none" w:sz="0" w:space="0" w:color="auto"/>
        <w:left w:val="none" w:sz="0" w:space="0" w:color="auto"/>
        <w:bottom w:val="none" w:sz="0" w:space="0" w:color="auto"/>
        <w:right w:val="none" w:sz="0" w:space="0" w:color="auto"/>
      </w:divBdr>
    </w:div>
    <w:div w:id="771514198">
      <w:bodyDiv w:val="1"/>
      <w:marLeft w:val="0"/>
      <w:marRight w:val="0"/>
      <w:marTop w:val="0"/>
      <w:marBottom w:val="0"/>
      <w:divBdr>
        <w:top w:val="none" w:sz="0" w:space="0" w:color="auto"/>
        <w:left w:val="none" w:sz="0" w:space="0" w:color="auto"/>
        <w:bottom w:val="none" w:sz="0" w:space="0" w:color="auto"/>
        <w:right w:val="none" w:sz="0" w:space="0" w:color="auto"/>
      </w:divBdr>
    </w:div>
    <w:div w:id="777792746">
      <w:bodyDiv w:val="1"/>
      <w:marLeft w:val="0"/>
      <w:marRight w:val="0"/>
      <w:marTop w:val="0"/>
      <w:marBottom w:val="0"/>
      <w:divBdr>
        <w:top w:val="none" w:sz="0" w:space="0" w:color="auto"/>
        <w:left w:val="none" w:sz="0" w:space="0" w:color="auto"/>
        <w:bottom w:val="none" w:sz="0" w:space="0" w:color="auto"/>
        <w:right w:val="none" w:sz="0" w:space="0" w:color="auto"/>
      </w:divBdr>
    </w:div>
    <w:div w:id="778186708">
      <w:bodyDiv w:val="1"/>
      <w:marLeft w:val="0"/>
      <w:marRight w:val="0"/>
      <w:marTop w:val="0"/>
      <w:marBottom w:val="0"/>
      <w:divBdr>
        <w:top w:val="none" w:sz="0" w:space="0" w:color="auto"/>
        <w:left w:val="none" w:sz="0" w:space="0" w:color="auto"/>
        <w:bottom w:val="none" w:sz="0" w:space="0" w:color="auto"/>
        <w:right w:val="none" w:sz="0" w:space="0" w:color="auto"/>
      </w:divBdr>
    </w:div>
    <w:div w:id="780762844">
      <w:bodyDiv w:val="1"/>
      <w:marLeft w:val="0"/>
      <w:marRight w:val="0"/>
      <w:marTop w:val="0"/>
      <w:marBottom w:val="0"/>
      <w:divBdr>
        <w:top w:val="none" w:sz="0" w:space="0" w:color="auto"/>
        <w:left w:val="none" w:sz="0" w:space="0" w:color="auto"/>
        <w:bottom w:val="none" w:sz="0" w:space="0" w:color="auto"/>
        <w:right w:val="none" w:sz="0" w:space="0" w:color="auto"/>
      </w:divBdr>
    </w:div>
    <w:div w:id="781264366">
      <w:bodyDiv w:val="1"/>
      <w:marLeft w:val="0"/>
      <w:marRight w:val="0"/>
      <w:marTop w:val="0"/>
      <w:marBottom w:val="0"/>
      <w:divBdr>
        <w:top w:val="none" w:sz="0" w:space="0" w:color="auto"/>
        <w:left w:val="none" w:sz="0" w:space="0" w:color="auto"/>
        <w:bottom w:val="none" w:sz="0" w:space="0" w:color="auto"/>
        <w:right w:val="none" w:sz="0" w:space="0" w:color="auto"/>
      </w:divBdr>
    </w:div>
    <w:div w:id="783697866">
      <w:bodyDiv w:val="1"/>
      <w:marLeft w:val="0"/>
      <w:marRight w:val="0"/>
      <w:marTop w:val="0"/>
      <w:marBottom w:val="0"/>
      <w:divBdr>
        <w:top w:val="none" w:sz="0" w:space="0" w:color="auto"/>
        <w:left w:val="none" w:sz="0" w:space="0" w:color="auto"/>
        <w:bottom w:val="none" w:sz="0" w:space="0" w:color="auto"/>
        <w:right w:val="none" w:sz="0" w:space="0" w:color="auto"/>
      </w:divBdr>
    </w:div>
    <w:div w:id="785387397">
      <w:bodyDiv w:val="1"/>
      <w:marLeft w:val="0"/>
      <w:marRight w:val="0"/>
      <w:marTop w:val="0"/>
      <w:marBottom w:val="0"/>
      <w:divBdr>
        <w:top w:val="none" w:sz="0" w:space="0" w:color="auto"/>
        <w:left w:val="none" w:sz="0" w:space="0" w:color="auto"/>
        <w:bottom w:val="none" w:sz="0" w:space="0" w:color="auto"/>
        <w:right w:val="none" w:sz="0" w:space="0" w:color="auto"/>
      </w:divBdr>
    </w:div>
    <w:div w:id="786050246">
      <w:bodyDiv w:val="1"/>
      <w:marLeft w:val="0"/>
      <w:marRight w:val="0"/>
      <w:marTop w:val="0"/>
      <w:marBottom w:val="0"/>
      <w:divBdr>
        <w:top w:val="none" w:sz="0" w:space="0" w:color="auto"/>
        <w:left w:val="none" w:sz="0" w:space="0" w:color="auto"/>
        <w:bottom w:val="none" w:sz="0" w:space="0" w:color="auto"/>
        <w:right w:val="none" w:sz="0" w:space="0" w:color="auto"/>
      </w:divBdr>
    </w:div>
    <w:div w:id="786587152">
      <w:bodyDiv w:val="1"/>
      <w:marLeft w:val="0"/>
      <w:marRight w:val="0"/>
      <w:marTop w:val="0"/>
      <w:marBottom w:val="0"/>
      <w:divBdr>
        <w:top w:val="none" w:sz="0" w:space="0" w:color="auto"/>
        <w:left w:val="none" w:sz="0" w:space="0" w:color="auto"/>
        <w:bottom w:val="none" w:sz="0" w:space="0" w:color="auto"/>
        <w:right w:val="none" w:sz="0" w:space="0" w:color="auto"/>
      </w:divBdr>
    </w:div>
    <w:div w:id="788278350">
      <w:bodyDiv w:val="1"/>
      <w:marLeft w:val="0"/>
      <w:marRight w:val="0"/>
      <w:marTop w:val="0"/>
      <w:marBottom w:val="0"/>
      <w:divBdr>
        <w:top w:val="none" w:sz="0" w:space="0" w:color="auto"/>
        <w:left w:val="none" w:sz="0" w:space="0" w:color="auto"/>
        <w:bottom w:val="none" w:sz="0" w:space="0" w:color="auto"/>
        <w:right w:val="none" w:sz="0" w:space="0" w:color="auto"/>
      </w:divBdr>
    </w:div>
    <w:div w:id="790199237">
      <w:bodyDiv w:val="1"/>
      <w:marLeft w:val="0"/>
      <w:marRight w:val="0"/>
      <w:marTop w:val="0"/>
      <w:marBottom w:val="0"/>
      <w:divBdr>
        <w:top w:val="none" w:sz="0" w:space="0" w:color="auto"/>
        <w:left w:val="none" w:sz="0" w:space="0" w:color="auto"/>
        <w:bottom w:val="none" w:sz="0" w:space="0" w:color="auto"/>
        <w:right w:val="none" w:sz="0" w:space="0" w:color="auto"/>
      </w:divBdr>
    </w:div>
    <w:div w:id="790247488">
      <w:bodyDiv w:val="1"/>
      <w:marLeft w:val="0"/>
      <w:marRight w:val="0"/>
      <w:marTop w:val="0"/>
      <w:marBottom w:val="0"/>
      <w:divBdr>
        <w:top w:val="none" w:sz="0" w:space="0" w:color="auto"/>
        <w:left w:val="none" w:sz="0" w:space="0" w:color="auto"/>
        <w:bottom w:val="none" w:sz="0" w:space="0" w:color="auto"/>
        <w:right w:val="none" w:sz="0" w:space="0" w:color="auto"/>
      </w:divBdr>
    </w:div>
    <w:div w:id="791361665">
      <w:bodyDiv w:val="1"/>
      <w:marLeft w:val="0"/>
      <w:marRight w:val="0"/>
      <w:marTop w:val="0"/>
      <w:marBottom w:val="0"/>
      <w:divBdr>
        <w:top w:val="none" w:sz="0" w:space="0" w:color="auto"/>
        <w:left w:val="none" w:sz="0" w:space="0" w:color="auto"/>
        <w:bottom w:val="none" w:sz="0" w:space="0" w:color="auto"/>
        <w:right w:val="none" w:sz="0" w:space="0" w:color="auto"/>
      </w:divBdr>
    </w:div>
    <w:div w:id="792748707">
      <w:bodyDiv w:val="1"/>
      <w:marLeft w:val="0"/>
      <w:marRight w:val="0"/>
      <w:marTop w:val="0"/>
      <w:marBottom w:val="0"/>
      <w:divBdr>
        <w:top w:val="none" w:sz="0" w:space="0" w:color="auto"/>
        <w:left w:val="none" w:sz="0" w:space="0" w:color="auto"/>
        <w:bottom w:val="none" w:sz="0" w:space="0" w:color="auto"/>
        <w:right w:val="none" w:sz="0" w:space="0" w:color="auto"/>
      </w:divBdr>
      <w:divsChild>
        <w:div w:id="40247603">
          <w:marLeft w:val="480"/>
          <w:marRight w:val="0"/>
          <w:marTop w:val="0"/>
          <w:marBottom w:val="0"/>
          <w:divBdr>
            <w:top w:val="none" w:sz="0" w:space="0" w:color="auto"/>
            <w:left w:val="none" w:sz="0" w:space="0" w:color="auto"/>
            <w:bottom w:val="none" w:sz="0" w:space="0" w:color="auto"/>
            <w:right w:val="none" w:sz="0" w:space="0" w:color="auto"/>
          </w:divBdr>
        </w:div>
        <w:div w:id="95950354">
          <w:marLeft w:val="480"/>
          <w:marRight w:val="0"/>
          <w:marTop w:val="0"/>
          <w:marBottom w:val="0"/>
          <w:divBdr>
            <w:top w:val="none" w:sz="0" w:space="0" w:color="auto"/>
            <w:left w:val="none" w:sz="0" w:space="0" w:color="auto"/>
            <w:bottom w:val="none" w:sz="0" w:space="0" w:color="auto"/>
            <w:right w:val="none" w:sz="0" w:space="0" w:color="auto"/>
          </w:divBdr>
        </w:div>
        <w:div w:id="99302816">
          <w:marLeft w:val="480"/>
          <w:marRight w:val="0"/>
          <w:marTop w:val="0"/>
          <w:marBottom w:val="0"/>
          <w:divBdr>
            <w:top w:val="none" w:sz="0" w:space="0" w:color="auto"/>
            <w:left w:val="none" w:sz="0" w:space="0" w:color="auto"/>
            <w:bottom w:val="none" w:sz="0" w:space="0" w:color="auto"/>
            <w:right w:val="none" w:sz="0" w:space="0" w:color="auto"/>
          </w:divBdr>
        </w:div>
        <w:div w:id="260064245">
          <w:marLeft w:val="480"/>
          <w:marRight w:val="0"/>
          <w:marTop w:val="0"/>
          <w:marBottom w:val="0"/>
          <w:divBdr>
            <w:top w:val="none" w:sz="0" w:space="0" w:color="auto"/>
            <w:left w:val="none" w:sz="0" w:space="0" w:color="auto"/>
            <w:bottom w:val="none" w:sz="0" w:space="0" w:color="auto"/>
            <w:right w:val="none" w:sz="0" w:space="0" w:color="auto"/>
          </w:divBdr>
        </w:div>
        <w:div w:id="303580157">
          <w:marLeft w:val="480"/>
          <w:marRight w:val="0"/>
          <w:marTop w:val="0"/>
          <w:marBottom w:val="0"/>
          <w:divBdr>
            <w:top w:val="none" w:sz="0" w:space="0" w:color="auto"/>
            <w:left w:val="none" w:sz="0" w:space="0" w:color="auto"/>
            <w:bottom w:val="none" w:sz="0" w:space="0" w:color="auto"/>
            <w:right w:val="none" w:sz="0" w:space="0" w:color="auto"/>
          </w:divBdr>
        </w:div>
        <w:div w:id="310405526">
          <w:marLeft w:val="480"/>
          <w:marRight w:val="0"/>
          <w:marTop w:val="0"/>
          <w:marBottom w:val="0"/>
          <w:divBdr>
            <w:top w:val="none" w:sz="0" w:space="0" w:color="auto"/>
            <w:left w:val="none" w:sz="0" w:space="0" w:color="auto"/>
            <w:bottom w:val="none" w:sz="0" w:space="0" w:color="auto"/>
            <w:right w:val="none" w:sz="0" w:space="0" w:color="auto"/>
          </w:divBdr>
        </w:div>
        <w:div w:id="315112179">
          <w:marLeft w:val="480"/>
          <w:marRight w:val="0"/>
          <w:marTop w:val="0"/>
          <w:marBottom w:val="0"/>
          <w:divBdr>
            <w:top w:val="none" w:sz="0" w:space="0" w:color="auto"/>
            <w:left w:val="none" w:sz="0" w:space="0" w:color="auto"/>
            <w:bottom w:val="none" w:sz="0" w:space="0" w:color="auto"/>
            <w:right w:val="none" w:sz="0" w:space="0" w:color="auto"/>
          </w:divBdr>
        </w:div>
        <w:div w:id="456995872">
          <w:marLeft w:val="480"/>
          <w:marRight w:val="0"/>
          <w:marTop w:val="0"/>
          <w:marBottom w:val="0"/>
          <w:divBdr>
            <w:top w:val="none" w:sz="0" w:space="0" w:color="auto"/>
            <w:left w:val="none" w:sz="0" w:space="0" w:color="auto"/>
            <w:bottom w:val="none" w:sz="0" w:space="0" w:color="auto"/>
            <w:right w:val="none" w:sz="0" w:space="0" w:color="auto"/>
          </w:divBdr>
        </w:div>
        <w:div w:id="511455508">
          <w:marLeft w:val="480"/>
          <w:marRight w:val="0"/>
          <w:marTop w:val="0"/>
          <w:marBottom w:val="0"/>
          <w:divBdr>
            <w:top w:val="none" w:sz="0" w:space="0" w:color="auto"/>
            <w:left w:val="none" w:sz="0" w:space="0" w:color="auto"/>
            <w:bottom w:val="none" w:sz="0" w:space="0" w:color="auto"/>
            <w:right w:val="none" w:sz="0" w:space="0" w:color="auto"/>
          </w:divBdr>
        </w:div>
        <w:div w:id="715395059">
          <w:marLeft w:val="480"/>
          <w:marRight w:val="0"/>
          <w:marTop w:val="0"/>
          <w:marBottom w:val="0"/>
          <w:divBdr>
            <w:top w:val="none" w:sz="0" w:space="0" w:color="auto"/>
            <w:left w:val="none" w:sz="0" w:space="0" w:color="auto"/>
            <w:bottom w:val="none" w:sz="0" w:space="0" w:color="auto"/>
            <w:right w:val="none" w:sz="0" w:space="0" w:color="auto"/>
          </w:divBdr>
        </w:div>
        <w:div w:id="771439941">
          <w:marLeft w:val="480"/>
          <w:marRight w:val="0"/>
          <w:marTop w:val="0"/>
          <w:marBottom w:val="0"/>
          <w:divBdr>
            <w:top w:val="none" w:sz="0" w:space="0" w:color="auto"/>
            <w:left w:val="none" w:sz="0" w:space="0" w:color="auto"/>
            <w:bottom w:val="none" w:sz="0" w:space="0" w:color="auto"/>
            <w:right w:val="none" w:sz="0" w:space="0" w:color="auto"/>
          </w:divBdr>
        </w:div>
        <w:div w:id="840048854">
          <w:marLeft w:val="480"/>
          <w:marRight w:val="0"/>
          <w:marTop w:val="0"/>
          <w:marBottom w:val="0"/>
          <w:divBdr>
            <w:top w:val="none" w:sz="0" w:space="0" w:color="auto"/>
            <w:left w:val="none" w:sz="0" w:space="0" w:color="auto"/>
            <w:bottom w:val="none" w:sz="0" w:space="0" w:color="auto"/>
            <w:right w:val="none" w:sz="0" w:space="0" w:color="auto"/>
          </w:divBdr>
        </w:div>
        <w:div w:id="941649809">
          <w:marLeft w:val="480"/>
          <w:marRight w:val="0"/>
          <w:marTop w:val="0"/>
          <w:marBottom w:val="0"/>
          <w:divBdr>
            <w:top w:val="none" w:sz="0" w:space="0" w:color="auto"/>
            <w:left w:val="none" w:sz="0" w:space="0" w:color="auto"/>
            <w:bottom w:val="none" w:sz="0" w:space="0" w:color="auto"/>
            <w:right w:val="none" w:sz="0" w:space="0" w:color="auto"/>
          </w:divBdr>
        </w:div>
        <w:div w:id="973099000">
          <w:marLeft w:val="480"/>
          <w:marRight w:val="0"/>
          <w:marTop w:val="0"/>
          <w:marBottom w:val="0"/>
          <w:divBdr>
            <w:top w:val="none" w:sz="0" w:space="0" w:color="auto"/>
            <w:left w:val="none" w:sz="0" w:space="0" w:color="auto"/>
            <w:bottom w:val="none" w:sz="0" w:space="0" w:color="auto"/>
            <w:right w:val="none" w:sz="0" w:space="0" w:color="auto"/>
          </w:divBdr>
        </w:div>
        <w:div w:id="977681703">
          <w:marLeft w:val="480"/>
          <w:marRight w:val="0"/>
          <w:marTop w:val="0"/>
          <w:marBottom w:val="0"/>
          <w:divBdr>
            <w:top w:val="none" w:sz="0" w:space="0" w:color="auto"/>
            <w:left w:val="none" w:sz="0" w:space="0" w:color="auto"/>
            <w:bottom w:val="none" w:sz="0" w:space="0" w:color="auto"/>
            <w:right w:val="none" w:sz="0" w:space="0" w:color="auto"/>
          </w:divBdr>
        </w:div>
        <w:div w:id="977803318">
          <w:marLeft w:val="480"/>
          <w:marRight w:val="0"/>
          <w:marTop w:val="0"/>
          <w:marBottom w:val="0"/>
          <w:divBdr>
            <w:top w:val="none" w:sz="0" w:space="0" w:color="auto"/>
            <w:left w:val="none" w:sz="0" w:space="0" w:color="auto"/>
            <w:bottom w:val="none" w:sz="0" w:space="0" w:color="auto"/>
            <w:right w:val="none" w:sz="0" w:space="0" w:color="auto"/>
          </w:divBdr>
        </w:div>
        <w:div w:id="1183202325">
          <w:marLeft w:val="480"/>
          <w:marRight w:val="0"/>
          <w:marTop w:val="0"/>
          <w:marBottom w:val="0"/>
          <w:divBdr>
            <w:top w:val="none" w:sz="0" w:space="0" w:color="auto"/>
            <w:left w:val="none" w:sz="0" w:space="0" w:color="auto"/>
            <w:bottom w:val="none" w:sz="0" w:space="0" w:color="auto"/>
            <w:right w:val="none" w:sz="0" w:space="0" w:color="auto"/>
          </w:divBdr>
        </w:div>
        <w:div w:id="1258368558">
          <w:marLeft w:val="480"/>
          <w:marRight w:val="0"/>
          <w:marTop w:val="0"/>
          <w:marBottom w:val="0"/>
          <w:divBdr>
            <w:top w:val="none" w:sz="0" w:space="0" w:color="auto"/>
            <w:left w:val="none" w:sz="0" w:space="0" w:color="auto"/>
            <w:bottom w:val="none" w:sz="0" w:space="0" w:color="auto"/>
            <w:right w:val="none" w:sz="0" w:space="0" w:color="auto"/>
          </w:divBdr>
        </w:div>
        <w:div w:id="1293900794">
          <w:marLeft w:val="480"/>
          <w:marRight w:val="0"/>
          <w:marTop w:val="0"/>
          <w:marBottom w:val="0"/>
          <w:divBdr>
            <w:top w:val="none" w:sz="0" w:space="0" w:color="auto"/>
            <w:left w:val="none" w:sz="0" w:space="0" w:color="auto"/>
            <w:bottom w:val="none" w:sz="0" w:space="0" w:color="auto"/>
            <w:right w:val="none" w:sz="0" w:space="0" w:color="auto"/>
          </w:divBdr>
        </w:div>
        <w:div w:id="1413743466">
          <w:marLeft w:val="480"/>
          <w:marRight w:val="0"/>
          <w:marTop w:val="0"/>
          <w:marBottom w:val="0"/>
          <w:divBdr>
            <w:top w:val="none" w:sz="0" w:space="0" w:color="auto"/>
            <w:left w:val="none" w:sz="0" w:space="0" w:color="auto"/>
            <w:bottom w:val="none" w:sz="0" w:space="0" w:color="auto"/>
            <w:right w:val="none" w:sz="0" w:space="0" w:color="auto"/>
          </w:divBdr>
        </w:div>
        <w:div w:id="1463961190">
          <w:marLeft w:val="480"/>
          <w:marRight w:val="0"/>
          <w:marTop w:val="0"/>
          <w:marBottom w:val="0"/>
          <w:divBdr>
            <w:top w:val="none" w:sz="0" w:space="0" w:color="auto"/>
            <w:left w:val="none" w:sz="0" w:space="0" w:color="auto"/>
            <w:bottom w:val="none" w:sz="0" w:space="0" w:color="auto"/>
            <w:right w:val="none" w:sz="0" w:space="0" w:color="auto"/>
          </w:divBdr>
        </w:div>
        <w:div w:id="1467383628">
          <w:marLeft w:val="480"/>
          <w:marRight w:val="0"/>
          <w:marTop w:val="0"/>
          <w:marBottom w:val="0"/>
          <w:divBdr>
            <w:top w:val="none" w:sz="0" w:space="0" w:color="auto"/>
            <w:left w:val="none" w:sz="0" w:space="0" w:color="auto"/>
            <w:bottom w:val="none" w:sz="0" w:space="0" w:color="auto"/>
            <w:right w:val="none" w:sz="0" w:space="0" w:color="auto"/>
          </w:divBdr>
        </w:div>
        <w:div w:id="1485245553">
          <w:marLeft w:val="480"/>
          <w:marRight w:val="0"/>
          <w:marTop w:val="0"/>
          <w:marBottom w:val="0"/>
          <w:divBdr>
            <w:top w:val="none" w:sz="0" w:space="0" w:color="auto"/>
            <w:left w:val="none" w:sz="0" w:space="0" w:color="auto"/>
            <w:bottom w:val="none" w:sz="0" w:space="0" w:color="auto"/>
            <w:right w:val="none" w:sz="0" w:space="0" w:color="auto"/>
          </w:divBdr>
        </w:div>
        <w:div w:id="1575699457">
          <w:marLeft w:val="480"/>
          <w:marRight w:val="0"/>
          <w:marTop w:val="0"/>
          <w:marBottom w:val="0"/>
          <w:divBdr>
            <w:top w:val="none" w:sz="0" w:space="0" w:color="auto"/>
            <w:left w:val="none" w:sz="0" w:space="0" w:color="auto"/>
            <w:bottom w:val="none" w:sz="0" w:space="0" w:color="auto"/>
            <w:right w:val="none" w:sz="0" w:space="0" w:color="auto"/>
          </w:divBdr>
        </w:div>
        <w:div w:id="1630739470">
          <w:marLeft w:val="480"/>
          <w:marRight w:val="0"/>
          <w:marTop w:val="0"/>
          <w:marBottom w:val="0"/>
          <w:divBdr>
            <w:top w:val="none" w:sz="0" w:space="0" w:color="auto"/>
            <w:left w:val="none" w:sz="0" w:space="0" w:color="auto"/>
            <w:bottom w:val="none" w:sz="0" w:space="0" w:color="auto"/>
            <w:right w:val="none" w:sz="0" w:space="0" w:color="auto"/>
          </w:divBdr>
        </w:div>
        <w:div w:id="1673145245">
          <w:marLeft w:val="480"/>
          <w:marRight w:val="0"/>
          <w:marTop w:val="0"/>
          <w:marBottom w:val="0"/>
          <w:divBdr>
            <w:top w:val="none" w:sz="0" w:space="0" w:color="auto"/>
            <w:left w:val="none" w:sz="0" w:space="0" w:color="auto"/>
            <w:bottom w:val="none" w:sz="0" w:space="0" w:color="auto"/>
            <w:right w:val="none" w:sz="0" w:space="0" w:color="auto"/>
          </w:divBdr>
        </w:div>
        <w:div w:id="1673752272">
          <w:marLeft w:val="480"/>
          <w:marRight w:val="0"/>
          <w:marTop w:val="0"/>
          <w:marBottom w:val="0"/>
          <w:divBdr>
            <w:top w:val="none" w:sz="0" w:space="0" w:color="auto"/>
            <w:left w:val="none" w:sz="0" w:space="0" w:color="auto"/>
            <w:bottom w:val="none" w:sz="0" w:space="0" w:color="auto"/>
            <w:right w:val="none" w:sz="0" w:space="0" w:color="auto"/>
          </w:divBdr>
        </w:div>
        <w:div w:id="1679892343">
          <w:marLeft w:val="480"/>
          <w:marRight w:val="0"/>
          <w:marTop w:val="0"/>
          <w:marBottom w:val="0"/>
          <w:divBdr>
            <w:top w:val="none" w:sz="0" w:space="0" w:color="auto"/>
            <w:left w:val="none" w:sz="0" w:space="0" w:color="auto"/>
            <w:bottom w:val="none" w:sz="0" w:space="0" w:color="auto"/>
            <w:right w:val="none" w:sz="0" w:space="0" w:color="auto"/>
          </w:divBdr>
        </w:div>
        <w:div w:id="1749812004">
          <w:marLeft w:val="480"/>
          <w:marRight w:val="0"/>
          <w:marTop w:val="0"/>
          <w:marBottom w:val="0"/>
          <w:divBdr>
            <w:top w:val="none" w:sz="0" w:space="0" w:color="auto"/>
            <w:left w:val="none" w:sz="0" w:space="0" w:color="auto"/>
            <w:bottom w:val="none" w:sz="0" w:space="0" w:color="auto"/>
            <w:right w:val="none" w:sz="0" w:space="0" w:color="auto"/>
          </w:divBdr>
        </w:div>
        <w:div w:id="1807503088">
          <w:marLeft w:val="480"/>
          <w:marRight w:val="0"/>
          <w:marTop w:val="0"/>
          <w:marBottom w:val="0"/>
          <w:divBdr>
            <w:top w:val="none" w:sz="0" w:space="0" w:color="auto"/>
            <w:left w:val="none" w:sz="0" w:space="0" w:color="auto"/>
            <w:bottom w:val="none" w:sz="0" w:space="0" w:color="auto"/>
            <w:right w:val="none" w:sz="0" w:space="0" w:color="auto"/>
          </w:divBdr>
        </w:div>
        <w:div w:id="1920751643">
          <w:marLeft w:val="480"/>
          <w:marRight w:val="0"/>
          <w:marTop w:val="0"/>
          <w:marBottom w:val="0"/>
          <w:divBdr>
            <w:top w:val="none" w:sz="0" w:space="0" w:color="auto"/>
            <w:left w:val="none" w:sz="0" w:space="0" w:color="auto"/>
            <w:bottom w:val="none" w:sz="0" w:space="0" w:color="auto"/>
            <w:right w:val="none" w:sz="0" w:space="0" w:color="auto"/>
          </w:divBdr>
        </w:div>
      </w:divsChild>
    </w:div>
    <w:div w:id="793600515">
      <w:bodyDiv w:val="1"/>
      <w:marLeft w:val="0"/>
      <w:marRight w:val="0"/>
      <w:marTop w:val="0"/>
      <w:marBottom w:val="0"/>
      <w:divBdr>
        <w:top w:val="none" w:sz="0" w:space="0" w:color="auto"/>
        <w:left w:val="none" w:sz="0" w:space="0" w:color="auto"/>
        <w:bottom w:val="none" w:sz="0" w:space="0" w:color="auto"/>
        <w:right w:val="none" w:sz="0" w:space="0" w:color="auto"/>
      </w:divBdr>
    </w:div>
    <w:div w:id="794181295">
      <w:bodyDiv w:val="1"/>
      <w:marLeft w:val="0"/>
      <w:marRight w:val="0"/>
      <w:marTop w:val="0"/>
      <w:marBottom w:val="0"/>
      <w:divBdr>
        <w:top w:val="none" w:sz="0" w:space="0" w:color="auto"/>
        <w:left w:val="none" w:sz="0" w:space="0" w:color="auto"/>
        <w:bottom w:val="none" w:sz="0" w:space="0" w:color="auto"/>
        <w:right w:val="none" w:sz="0" w:space="0" w:color="auto"/>
      </w:divBdr>
      <w:divsChild>
        <w:div w:id="1442917997">
          <w:marLeft w:val="480"/>
          <w:marRight w:val="0"/>
          <w:marTop w:val="0"/>
          <w:marBottom w:val="0"/>
          <w:divBdr>
            <w:top w:val="none" w:sz="0" w:space="0" w:color="auto"/>
            <w:left w:val="none" w:sz="0" w:space="0" w:color="auto"/>
            <w:bottom w:val="none" w:sz="0" w:space="0" w:color="auto"/>
            <w:right w:val="none" w:sz="0" w:space="0" w:color="auto"/>
          </w:divBdr>
        </w:div>
        <w:div w:id="772749621">
          <w:marLeft w:val="480"/>
          <w:marRight w:val="0"/>
          <w:marTop w:val="0"/>
          <w:marBottom w:val="0"/>
          <w:divBdr>
            <w:top w:val="none" w:sz="0" w:space="0" w:color="auto"/>
            <w:left w:val="none" w:sz="0" w:space="0" w:color="auto"/>
            <w:bottom w:val="none" w:sz="0" w:space="0" w:color="auto"/>
            <w:right w:val="none" w:sz="0" w:space="0" w:color="auto"/>
          </w:divBdr>
        </w:div>
        <w:div w:id="248732967">
          <w:marLeft w:val="480"/>
          <w:marRight w:val="0"/>
          <w:marTop w:val="0"/>
          <w:marBottom w:val="0"/>
          <w:divBdr>
            <w:top w:val="none" w:sz="0" w:space="0" w:color="auto"/>
            <w:left w:val="none" w:sz="0" w:space="0" w:color="auto"/>
            <w:bottom w:val="none" w:sz="0" w:space="0" w:color="auto"/>
            <w:right w:val="none" w:sz="0" w:space="0" w:color="auto"/>
          </w:divBdr>
        </w:div>
        <w:div w:id="1200433166">
          <w:marLeft w:val="480"/>
          <w:marRight w:val="0"/>
          <w:marTop w:val="0"/>
          <w:marBottom w:val="0"/>
          <w:divBdr>
            <w:top w:val="none" w:sz="0" w:space="0" w:color="auto"/>
            <w:left w:val="none" w:sz="0" w:space="0" w:color="auto"/>
            <w:bottom w:val="none" w:sz="0" w:space="0" w:color="auto"/>
            <w:right w:val="none" w:sz="0" w:space="0" w:color="auto"/>
          </w:divBdr>
        </w:div>
        <w:div w:id="605040951">
          <w:marLeft w:val="480"/>
          <w:marRight w:val="0"/>
          <w:marTop w:val="0"/>
          <w:marBottom w:val="0"/>
          <w:divBdr>
            <w:top w:val="none" w:sz="0" w:space="0" w:color="auto"/>
            <w:left w:val="none" w:sz="0" w:space="0" w:color="auto"/>
            <w:bottom w:val="none" w:sz="0" w:space="0" w:color="auto"/>
            <w:right w:val="none" w:sz="0" w:space="0" w:color="auto"/>
          </w:divBdr>
        </w:div>
        <w:div w:id="1597791079">
          <w:marLeft w:val="480"/>
          <w:marRight w:val="0"/>
          <w:marTop w:val="0"/>
          <w:marBottom w:val="0"/>
          <w:divBdr>
            <w:top w:val="none" w:sz="0" w:space="0" w:color="auto"/>
            <w:left w:val="none" w:sz="0" w:space="0" w:color="auto"/>
            <w:bottom w:val="none" w:sz="0" w:space="0" w:color="auto"/>
            <w:right w:val="none" w:sz="0" w:space="0" w:color="auto"/>
          </w:divBdr>
        </w:div>
        <w:div w:id="257759607">
          <w:marLeft w:val="480"/>
          <w:marRight w:val="0"/>
          <w:marTop w:val="0"/>
          <w:marBottom w:val="0"/>
          <w:divBdr>
            <w:top w:val="none" w:sz="0" w:space="0" w:color="auto"/>
            <w:left w:val="none" w:sz="0" w:space="0" w:color="auto"/>
            <w:bottom w:val="none" w:sz="0" w:space="0" w:color="auto"/>
            <w:right w:val="none" w:sz="0" w:space="0" w:color="auto"/>
          </w:divBdr>
        </w:div>
        <w:div w:id="820123001">
          <w:marLeft w:val="480"/>
          <w:marRight w:val="0"/>
          <w:marTop w:val="0"/>
          <w:marBottom w:val="0"/>
          <w:divBdr>
            <w:top w:val="none" w:sz="0" w:space="0" w:color="auto"/>
            <w:left w:val="none" w:sz="0" w:space="0" w:color="auto"/>
            <w:bottom w:val="none" w:sz="0" w:space="0" w:color="auto"/>
            <w:right w:val="none" w:sz="0" w:space="0" w:color="auto"/>
          </w:divBdr>
        </w:div>
        <w:div w:id="1471171141">
          <w:marLeft w:val="480"/>
          <w:marRight w:val="0"/>
          <w:marTop w:val="0"/>
          <w:marBottom w:val="0"/>
          <w:divBdr>
            <w:top w:val="none" w:sz="0" w:space="0" w:color="auto"/>
            <w:left w:val="none" w:sz="0" w:space="0" w:color="auto"/>
            <w:bottom w:val="none" w:sz="0" w:space="0" w:color="auto"/>
            <w:right w:val="none" w:sz="0" w:space="0" w:color="auto"/>
          </w:divBdr>
        </w:div>
        <w:div w:id="523327823">
          <w:marLeft w:val="480"/>
          <w:marRight w:val="0"/>
          <w:marTop w:val="0"/>
          <w:marBottom w:val="0"/>
          <w:divBdr>
            <w:top w:val="none" w:sz="0" w:space="0" w:color="auto"/>
            <w:left w:val="none" w:sz="0" w:space="0" w:color="auto"/>
            <w:bottom w:val="none" w:sz="0" w:space="0" w:color="auto"/>
            <w:right w:val="none" w:sz="0" w:space="0" w:color="auto"/>
          </w:divBdr>
        </w:div>
        <w:div w:id="1115249691">
          <w:marLeft w:val="480"/>
          <w:marRight w:val="0"/>
          <w:marTop w:val="0"/>
          <w:marBottom w:val="0"/>
          <w:divBdr>
            <w:top w:val="none" w:sz="0" w:space="0" w:color="auto"/>
            <w:left w:val="none" w:sz="0" w:space="0" w:color="auto"/>
            <w:bottom w:val="none" w:sz="0" w:space="0" w:color="auto"/>
            <w:right w:val="none" w:sz="0" w:space="0" w:color="auto"/>
          </w:divBdr>
        </w:div>
        <w:div w:id="137960081">
          <w:marLeft w:val="480"/>
          <w:marRight w:val="0"/>
          <w:marTop w:val="0"/>
          <w:marBottom w:val="0"/>
          <w:divBdr>
            <w:top w:val="none" w:sz="0" w:space="0" w:color="auto"/>
            <w:left w:val="none" w:sz="0" w:space="0" w:color="auto"/>
            <w:bottom w:val="none" w:sz="0" w:space="0" w:color="auto"/>
            <w:right w:val="none" w:sz="0" w:space="0" w:color="auto"/>
          </w:divBdr>
        </w:div>
        <w:div w:id="1728527003">
          <w:marLeft w:val="480"/>
          <w:marRight w:val="0"/>
          <w:marTop w:val="0"/>
          <w:marBottom w:val="0"/>
          <w:divBdr>
            <w:top w:val="none" w:sz="0" w:space="0" w:color="auto"/>
            <w:left w:val="none" w:sz="0" w:space="0" w:color="auto"/>
            <w:bottom w:val="none" w:sz="0" w:space="0" w:color="auto"/>
            <w:right w:val="none" w:sz="0" w:space="0" w:color="auto"/>
          </w:divBdr>
        </w:div>
        <w:div w:id="1447654328">
          <w:marLeft w:val="480"/>
          <w:marRight w:val="0"/>
          <w:marTop w:val="0"/>
          <w:marBottom w:val="0"/>
          <w:divBdr>
            <w:top w:val="none" w:sz="0" w:space="0" w:color="auto"/>
            <w:left w:val="none" w:sz="0" w:space="0" w:color="auto"/>
            <w:bottom w:val="none" w:sz="0" w:space="0" w:color="auto"/>
            <w:right w:val="none" w:sz="0" w:space="0" w:color="auto"/>
          </w:divBdr>
        </w:div>
        <w:div w:id="606080610">
          <w:marLeft w:val="480"/>
          <w:marRight w:val="0"/>
          <w:marTop w:val="0"/>
          <w:marBottom w:val="0"/>
          <w:divBdr>
            <w:top w:val="none" w:sz="0" w:space="0" w:color="auto"/>
            <w:left w:val="none" w:sz="0" w:space="0" w:color="auto"/>
            <w:bottom w:val="none" w:sz="0" w:space="0" w:color="auto"/>
            <w:right w:val="none" w:sz="0" w:space="0" w:color="auto"/>
          </w:divBdr>
        </w:div>
        <w:div w:id="333726440">
          <w:marLeft w:val="480"/>
          <w:marRight w:val="0"/>
          <w:marTop w:val="0"/>
          <w:marBottom w:val="0"/>
          <w:divBdr>
            <w:top w:val="none" w:sz="0" w:space="0" w:color="auto"/>
            <w:left w:val="none" w:sz="0" w:space="0" w:color="auto"/>
            <w:bottom w:val="none" w:sz="0" w:space="0" w:color="auto"/>
            <w:right w:val="none" w:sz="0" w:space="0" w:color="auto"/>
          </w:divBdr>
        </w:div>
        <w:div w:id="686449127">
          <w:marLeft w:val="480"/>
          <w:marRight w:val="0"/>
          <w:marTop w:val="0"/>
          <w:marBottom w:val="0"/>
          <w:divBdr>
            <w:top w:val="none" w:sz="0" w:space="0" w:color="auto"/>
            <w:left w:val="none" w:sz="0" w:space="0" w:color="auto"/>
            <w:bottom w:val="none" w:sz="0" w:space="0" w:color="auto"/>
            <w:right w:val="none" w:sz="0" w:space="0" w:color="auto"/>
          </w:divBdr>
        </w:div>
        <w:div w:id="378096746">
          <w:marLeft w:val="480"/>
          <w:marRight w:val="0"/>
          <w:marTop w:val="0"/>
          <w:marBottom w:val="0"/>
          <w:divBdr>
            <w:top w:val="none" w:sz="0" w:space="0" w:color="auto"/>
            <w:left w:val="none" w:sz="0" w:space="0" w:color="auto"/>
            <w:bottom w:val="none" w:sz="0" w:space="0" w:color="auto"/>
            <w:right w:val="none" w:sz="0" w:space="0" w:color="auto"/>
          </w:divBdr>
        </w:div>
        <w:div w:id="233199241">
          <w:marLeft w:val="480"/>
          <w:marRight w:val="0"/>
          <w:marTop w:val="0"/>
          <w:marBottom w:val="0"/>
          <w:divBdr>
            <w:top w:val="none" w:sz="0" w:space="0" w:color="auto"/>
            <w:left w:val="none" w:sz="0" w:space="0" w:color="auto"/>
            <w:bottom w:val="none" w:sz="0" w:space="0" w:color="auto"/>
            <w:right w:val="none" w:sz="0" w:space="0" w:color="auto"/>
          </w:divBdr>
        </w:div>
        <w:div w:id="1181773035">
          <w:marLeft w:val="480"/>
          <w:marRight w:val="0"/>
          <w:marTop w:val="0"/>
          <w:marBottom w:val="0"/>
          <w:divBdr>
            <w:top w:val="none" w:sz="0" w:space="0" w:color="auto"/>
            <w:left w:val="none" w:sz="0" w:space="0" w:color="auto"/>
            <w:bottom w:val="none" w:sz="0" w:space="0" w:color="auto"/>
            <w:right w:val="none" w:sz="0" w:space="0" w:color="auto"/>
          </w:divBdr>
        </w:div>
        <w:div w:id="654913646">
          <w:marLeft w:val="480"/>
          <w:marRight w:val="0"/>
          <w:marTop w:val="0"/>
          <w:marBottom w:val="0"/>
          <w:divBdr>
            <w:top w:val="none" w:sz="0" w:space="0" w:color="auto"/>
            <w:left w:val="none" w:sz="0" w:space="0" w:color="auto"/>
            <w:bottom w:val="none" w:sz="0" w:space="0" w:color="auto"/>
            <w:right w:val="none" w:sz="0" w:space="0" w:color="auto"/>
          </w:divBdr>
        </w:div>
        <w:div w:id="1507600156">
          <w:marLeft w:val="480"/>
          <w:marRight w:val="0"/>
          <w:marTop w:val="0"/>
          <w:marBottom w:val="0"/>
          <w:divBdr>
            <w:top w:val="none" w:sz="0" w:space="0" w:color="auto"/>
            <w:left w:val="none" w:sz="0" w:space="0" w:color="auto"/>
            <w:bottom w:val="none" w:sz="0" w:space="0" w:color="auto"/>
            <w:right w:val="none" w:sz="0" w:space="0" w:color="auto"/>
          </w:divBdr>
        </w:div>
        <w:div w:id="613100171">
          <w:marLeft w:val="480"/>
          <w:marRight w:val="0"/>
          <w:marTop w:val="0"/>
          <w:marBottom w:val="0"/>
          <w:divBdr>
            <w:top w:val="none" w:sz="0" w:space="0" w:color="auto"/>
            <w:left w:val="none" w:sz="0" w:space="0" w:color="auto"/>
            <w:bottom w:val="none" w:sz="0" w:space="0" w:color="auto"/>
            <w:right w:val="none" w:sz="0" w:space="0" w:color="auto"/>
          </w:divBdr>
        </w:div>
        <w:div w:id="973680819">
          <w:marLeft w:val="480"/>
          <w:marRight w:val="0"/>
          <w:marTop w:val="0"/>
          <w:marBottom w:val="0"/>
          <w:divBdr>
            <w:top w:val="none" w:sz="0" w:space="0" w:color="auto"/>
            <w:left w:val="none" w:sz="0" w:space="0" w:color="auto"/>
            <w:bottom w:val="none" w:sz="0" w:space="0" w:color="auto"/>
            <w:right w:val="none" w:sz="0" w:space="0" w:color="auto"/>
          </w:divBdr>
        </w:div>
        <w:div w:id="160850551">
          <w:marLeft w:val="480"/>
          <w:marRight w:val="0"/>
          <w:marTop w:val="0"/>
          <w:marBottom w:val="0"/>
          <w:divBdr>
            <w:top w:val="none" w:sz="0" w:space="0" w:color="auto"/>
            <w:left w:val="none" w:sz="0" w:space="0" w:color="auto"/>
            <w:bottom w:val="none" w:sz="0" w:space="0" w:color="auto"/>
            <w:right w:val="none" w:sz="0" w:space="0" w:color="auto"/>
          </w:divBdr>
        </w:div>
        <w:div w:id="471140805">
          <w:marLeft w:val="480"/>
          <w:marRight w:val="0"/>
          <w:marTop w:val="0"/>
          <w:marBottom w:val="0"/>
          <w:divBdr>
            <w:top w:val="none" w:sz="0" w:space="0" w:color="auto"/>
            <w:left w:val="none" w:sz="0" w:space="0" w:color="auto"/>
            <w:bottom w:val="none" w:sz="0" w:space="0" w:color="auto"/>
            <w:right w:val="none" w:sz="0" w:space="0" w:color="auto"/>
          </w:divBdr>
        </w:div>
        <w:div w:id="637999152">
          <w:marLeft w:val="480"/>
          <w:marRight w:val="0"/>
          <w:marTop w:val="0"/>
          <w:marBottom w:val="0"/>
          <w:divBdr>
            <w:top w:val="none" w:sz="0" w:space="0" w:color="auto"/>
            <w:left w:val="none" w:sz="0" w:space="0" w:color="auto"/>
            <w:bottom w:val="none" w:sz="0" w:space="0" w:color="auto"/>
            <w:right w:val="none" w:sz="0" w:space="0" w:color="auto"/>
          </w:divBdr>
        </w:div>
        <w:div w:id="1983851164">
          <w:marLeft w:val="480"/>
          <w:marRight w:val="0"/>
          <w:marTop w:val="0"/>
          <w:marBottom w:val="0"/>
          <w:divBdr>
            <w:top w:val="none" w:sz="0" w:space="0" w:color="auto"/>
            <w:left w:val="none" w:sz="0" w:space="0" w:color="auto"/>
            <w:bottom w:val="none" w:sz="0" w:space="0" w:color="auto"/>
            <w:right w:val="none" w:sz="0" w:space="0" w:color="auto"/>
          </w:divBdr>
        </w:div>
        <w:div w:id="1487013148">
          <w:marLeft w:val="480"/>
          <w:marRight w:val="0"/>
          <w:marTop w:val="0"/>
          <w:marBottom w:val="0"/>
          <w:divBdr>
            <w:top w:val="none" w:sz="0" w:space="0" w:color="auto"/>
            <w:left w:val="none" w:sz="0" w:space="0" w:color="auto"/>
            <w:bottom w:val="none" w:sz="0" w:space="0" w:color="auto"/>
            <w:right w:val="none" w:sz="0" w:space="0" w:color="auto"/>
          </w:divBdr>
        </w:div>
        <w:div w:id="1465661834">
          <w:marLeft w:val="480"/>
          <w:marRight w:val="0"/>
          <w:marTop w:val="0"/>
          <w:marBottom w:val="0"/>
          <w:divBdr>
            <w:top w:val="none" w:sz="0" w:space="0" w:color="auto"/>
            <w:left w:val="none" w:sz="0" w:space="0" w:color="auto"/>
            <w:bottom w:val="none" w:sz="0" w:space="0" w:color="auto"/>
            <w:right w:val="none" w:sz="0" w:space="0" w:color="auto"/>
          </w:divBdr>
        </w:div>
        <w:div w:id="1704092544">
          <w:marLeft w:val="480"/>
          <w:marRight w:val="0"/>
          <w:marTop w:val="0"/>
          <w:marBottom w:val="0"/>
          <w:divBdr>
            <w:top w:val="none" w:sz="0" w:space="0" w:color="auto"/>
            <w:left w:val="none" w:sz="0" w:space="0" w:color="auto"/>
            <w:bottom w:val="none" w:sz="0" w:space="0" w:color="auto"/>
            <w:right w:val="none" w:sz="0" w:space="0" w:color="auto"/>
          </w:divBdr>
        </w:div>
        <w:div w:id="74859704">
          <w:marLeft w:val="480"/>
          <w:marRight w:val="0"/>
          <w:marTop w:val="0"/>
          <w:marBottom w:val="0"/>
          <w:divBdr>
            <w:top w:val="none" w:sz="0" w:space="0" w:color="auto"/>
            <w:left w:val="none" w:sz="0" w:space="0" w:color="auto"/>
            <w:bottom w:val="none" w:sz="0" w:space="0" w:color="auto"/>
            <w:right w:val="none" w:sz="0" w:space="0" w:color="auto"/>
          </w:divBdr>
        </w:div>
        <w:div w:id="2133010105">
          <w:marLeft w:val="480"/>
          <w:marRight w:val="0"/>
          <w:marTop w:val="0"/>
          <w:marBottom w:val="0"/>
          <w:divBdr>
            <w:top w:val="none" w:sz="0" w:space="0" w:color="auto"/>
            <w:left w:val="none" w:sz="0" w:space="0" w:color="auto"/>
            <w:bottom w:val="none" w:sz="0" w:space="0" w:color="auto"/>
            <w:right w:val="none" w:sz="0" w:space="0" w:color="auto"/>
          </w:divBdr>
        </w:div>
        <w:div w:id="11340567">
          <w:marLeft w:val="480"/>
          <w:marRight w:val="0"/>
          <w:marTop w:val="0"/>
          <w:marBottom w:val="0"/>
          <w:divBdr>
            <w:top w:val="none" w:sz="0" w:space="0" w:color="auto"/>
            <w:left w:val="none" w:sz="0" w:space="0" w:color="auto"/>
            <w:bottom w:val="none" w:sz="0" w:space="0" w:color="auto"/>
            <w:right w:val="none" w:sz="0" w:space="0" w:color="auto"/>
          </w:divBdr>
        </w:div>
        <w:div w:id="1871917067">
          <w:marLeft w:val="480"/>
          <w:marRight w:val="0"/>
          <w:marTop w:val="0"/>
          <w:marBottom w:val="0"/>
          <w:divBdr>
            <w:top w:val="none" w:sz="0" w:space="0" w:color="auto"/>
            <w:left w:val="none" w:sz="0" w:space="0" w:color="auto"/>
            <w:bottom w:val="none" w:sz="0" w:space="0" w:color="auto"/>
            <w:right w:val="none" w:sz="0" w:space="0" w:color="auto"/>
          </w:divBdr>
        </w:div>
        <w:div w:id="1432048331">
          <w:marLeft w:val="480"/>
          <w:marRight w:val="0"/>
          <w:marTop w:val="0"/>
          <w:marBottom w:val="0"/>
          <w:divBdr>
            <w:top w:val="none" w:sz="0" w:space="0" w:color="auto"/>
            <w:left w:val="none" w:sz="0" w:space="0" w:color="auto"/>
            <w:bottom w:val="none" w:sz="0" w:space="0" w:color="auto"/>
            <w:right w:val="none" w:sz="0" w:space="0" w:color="auto"/>
          </w:divBdr>
        </w:div>
        <w:div w:id="1257206873">
          <w:marLeft w:val="480"/>
          <w:marRight w:val="0"/>
          <w:marTop w:val="0"/>
          <w:marBottom w:val="0"/>
          <w:divBdr>
            <w:top w:val="none" w:sz="0" w:space="0" w:color="auto"/>
            <w:left w:val="none" w:sz="0" w:space="0" w:color="auto"/>
            <w:bottom w:val="none" w:sz="0" w:space="0" w:color="auto"/>
            <w:right w:val="none" w:sz="0" w:space="0" w:color="auto"/>
          </w:divBdr>
        </w:div>
        <w:div w:id="813836030">
          <w:marLeft w:val="480"/>
          <w:marRight w:val="0"/>
          <w:marTop w:val="0"/>
          <w:marBottom w:val="0"/>
          <w:divBdr>
            <w:top w:val="none" w:sz="0" w:space="0" w:color="auto"/>
            <w:left w:val="none" w:sz="0" w:space="0" w:color="auto"/>
            <w:bottom w:val="none" w:sz="0" w:space="0" w:color="auto"/>
            <w:right w:val="none" w:sz="0" w:space="0" w:color="auto"/>
          </w:divBdr>
        </w:div>
        <w:div w:id="1506245323">
          <w:marLeft w:val="480"/>
          <w:marRight w:val="0"/>
          <w:marTop w:val="0"/>
          <w:marBottom w:val="0"/>
          <w:divBdr>
            <w:top w:val="none" w:sz="0" w:space="0" w:color="auto"/>
            <w:left w:val="none" w:sz="0" w:space="0" w:color="auto"/>
            <w:bottom w:val="none" w:sz="0" w:space="0" w:color="auto"/>
            <w:right w:val="none" w:sz="0" w:space="0" w:color="auto"/>
          </w:divBdr>
        </w:div>
        <w:div w:id="1511678048">
          <w:marLeft w:val="480"/>
          <w:marRight w:val="0"/>
          <w:marTop w:val="0"/>
          <w:marBottom w:val="0"/>
          <w:divBdr>
            <w:top w:val="none" w:sz="0" w:space="0" w:color="auto"/>
            <w:left w:val="none" w:sz="0" w:space="0" w:color="auto"/>
            <w:bottom w:val="none" w:sz="0" w:space="0" w:color="auto"/>
            <w:right w:val="none" w:sz="0" w:space="0" w:color="auto"/>
          </w:divBdr>
        </w:div>
        <w:div w:id="1748650954">
          <w:marLeft w:val="480"/>
          <w:marRight w:val="0"/>
          <w:marTop w:val="0"/>
          <w:marBottom w:val="0"/>
          <w:divBdr>
            <w:top w:val="none" w:sz="0" w:space="0" w:color="auto"/>
            <w:left w:val="none" w:sz="0" w:space="0" w:color="auto"/>
            <w:bottom w:val="none" w:sz="0" w:space="0" w:color="auto"/>
            <w:right w:val="none" w:sz="0" w:space="0" w:color="auto"/>
          </w:divBdr>
        </w:div>
        <w:div w:id="817258705">
          <w:marLeft w:val="480"/>
          <w:marRight w:val="0"/>
          <w:marTop w:val="0"/>
          <w:marBottom w:val="0"/>
          <w:divBdr>
            <w:top w:val="none" w:sz="0" w:space="0" w:color="auto"/>
            <w:left w:val="none" w:sz="0" w:space="0" w:color="auto"/>
            <w:bottom w:val="none" w:sz="0" w:space="0" w:color="auto"/>
            <w:right w:val="none" w:sz="0" w:space="0" w:color="auto"/>
          </w:divBdr>
        </w:div>
        <w:div w:id="515383563">
          <w:marLeft w:val="480"/>
          <w:marRight w:val="0"/>
          <w:marTop w:val="0"/>
          <w:marBottom w:val="0"/>
          <w:divBdr>
            <w:top w:val="none" w:sz="0" w:space="0" w:color="auto"/>
            <w:left w:val="none" w:sz="0" w:space="0" w:color="auto"/>
            <w:bottom w:val="none" w:sz="0" w:space="0" w:color="auto"/>
            <w:right w:val="none" w:sz="0" w:space="0" w:color="auto"/>
          </w:divBdr>
        </w:div>
        <w:div w:id="1474717034">
          <w:marLeft w:val="480"/>
          <w:marRight w:val="0"/>
          <w:marTop w:val="0"/>
          <w:marBottom w:val="0"/>
          <w:divBdr>
            <w:top w:val="none" w:sz="0" w:space="0" w:color="auto"/>
            <w:left w:val="none" w:sz="0" w:space="0" w:color="auto"/>
            <w:bottom w:val="none" w:sz="0" w:space="0" w:color="auto"/>
            <w:right w:val="none" w:sz="0" w:space="0" w:color="auto"/>
          </w:divBdr>
        </w:div>
        <w:div w:id="1609658181">
          <w:marLeft w:val="480"/>
          <w:marRight w:val="0"/>
          <w:marTop w:val="0"/>
          <w:marBottom w:val="0"/>
          <w:divBdr>
            <w:top w:val="none" w:sz="0" w:space="0" w:color="auto"/>
            <w:left w:val="none" w:sz="0" w:space="0" w:color="auto"/>
            <w:bottom w:val="none" w:sz="0" w:space="0" w:color="auto"/>
            <w:right w:val="none" w:sz="0" w:space="0" w:color="auto"/>
          </w:divBdr>
        </w:div>
        <w:div w:id="1369378003">
          <w:marLeft w:val="480"/>
          <w:marRight w:val="0"/>
          <w:marTop w:val="0"/>
          <w:marBottom w:val="0"/>
          <w:divBdr>
            <w:top w:val="none" w:sz="0" w:space="0" w:color="auto"/>
            <w:left w:val="none" w:sz="0" w:space="0" w:color="auto"/>
            <w:bottom w:val="none" w:sz="0" w:space="0" w:color="auto"/>
            <w:right w:val="none" w:sz="0" w:space="0" w:color="auto"/>
          </w:divBdr>
        </w:div>
        <w:div w:id="2053649265">
          <w:marLeft w:val="480"/>
          <w:marRight w:val="0"/>
          <w:marTop w:val="0"/>
          <w:marBottom w:val="0"/>
          <w:divBdr>
            <w:top w:val="none" w:sz="0" w:space="0" w:color="auto"/>
            <w:left w:val="none" w:sz="0" w:space="0" w:color="auto"/>
            <w:bottom w:val="none" w:sz="0" w:space="0" w:color="auto"/>
            <w:right w:val="none" w:sz="0" w:space="0" w:color="auto"/>
          </w:divBdr>
        </w:div>
        <w:div w:id="1859007058">
          <w:marLeft w:val="480"/>
          <w:marRight w:val="0"/>
          <w:marTop w:val="0"/>
          <w:marBottom w:val="0"/>
          <w:divBdr>
            <w:top w:val="none" w:sz="0" w:space="0" w:color="auto"/>
            <w:left w:val="none" w:sz="0" w:space="0" w:color="auto"/>
            <w:bottom w:val="none" w:sz="0" w:space="0" w:color="auto"/>
            <w:right w:val="none" w:sz="0" w:space="0" w:color="auto"/>
          </w:divBdr>
        </w:div>
        <w:div w:id="1959409133">
          <w:marLeft w:val="480"/>
          <w:marRight w:val="0"/>
          <w:marTop w:val="0"/>
          <w:marBottom w:val="0"/>
          <w:divBdr>
            <w:top w:val="none" w:sz="0" w:space="0" w:color="auto"/>
            <w:left w:val="none" w:sz="0" w:space="0" w:color="auto"/>
            <w:bottom w:val="none" w:sz="0" w:space="0" w:color="auto"/>
            <w:right w:val="none" w:sz="0" w:space="0" w:color="auto"/>
          </w:divBdr>
        </w:div>
        <w:div w:id="1715695630">
          <w:marLeft w:val="480"/>
          <w:marRight w:val="0"/>
          <w:marTop w:val="0"/>
          <w:marBottom w:val="0"/>
          <w:divBdr>
            <w:top w:val="none" w:sz="0" w:space="0" w:color="auto"/>
            <w:left w:val="none" w:sz="0" w:space="0" w:color="auto"/>
            <w:bottom w:val="none" w:sz="0" w:space="0" w:color="auto"/>
            <w:right w:val="none" w:sz="0" w:space="0" w:color="auto"/>
          </w:divBdr>
        </w:div>
        <w:div w:id="100224256">
          <w:marLeft w:val="480"/>
          <w:marRight w:val="0"/>
          <w:marTop w:val="0"/>
          <w:marBottom w:val="0"/>
          <w:divBdr>
            <w:top w:val="none" w:sz="0" w:space="0" w:color="auto"/>
            <w:left w:val="none" w:sz="0" w:space="0" w:color="auto"/>
            <w:bottom w:val="none" w:sz="0" w:space="0" w:color="auto"/>
            <w:right w:val="none" w:sz="0" w:space="0" w:color="auto"/>
          </w:divBdr>
        </w:div>
        <w:div w:id="93211608">
          <w:marLeft w:val="480"/>
          <w:marRight w:val="0"/>
          <w:marTop w:val="0"/>
          <w:marBottom w:val="0"/>
          <w:divBdr>
            <w:top w:val="none" w:sz="0" w:space="0" w:color="auto"/>
            <w:left w:val="none" w:sz="0" w:space="0" w:color="auto"/>
            <w:bottom w:val="none" w:sz="0" w:space="0" w:color="auto"/>
            <w:right w:val="none" w:sz="0" w:space="0" w:color="auto"/>
          </w:divBdr>
        </w:div>
        <w:div w:id="1118721548">
          <w:marLeft w:val="480"/>
          <w:marRight w:val="0"/>
          <w:marTop w:val="0"/>
          <w:marBottom w:val="0"/>
          <w:divBdr>
            <w:top w:val="none" w:sz="0" w:space="0" w:color="auto"/>
            <w:left w:val="none" w:sz="0" w:space="0" w:color="auto"/>
            <w:bottom w:val="none" w:sz="0" w:space="0" w:color="auto"/>
            <w:right w:val="none" w:sz="0" w:space="0" w:color="auto"/>
          </w:divBdr>
        </w:div>
        <w:div w:id="1495292664">
          <w:marLeft w:val="480"/>
          <w:marRight w:val="0"/>
          <w:marTop w:val="0"/>
          <w:marBottom w:val="0"/>
          <w:divBdr>
            <w:top w:val="none" w:sz="0" w:space="0" w:color="auto"/>
            <w:left w:val="none" w:sz="0" w:space="0" w:color="auto"/>
            <w:bottom w:val="none" w:sz="0" w:space="0" w:color="auto"/>
            <w:right w:val="none" w:sz="0" w:space="0" w:color="auto"/>
          </w:divBdr>
        </w:div>
        <w:div w:id="153036544">
          <w:marLeft w:val="480"/>
          <w:marRight w:val="0"/>
          <w:marTop w:val="0"/>
          <w:marBottom w:val="0"/>
          <w:divBdr>
            <w:top w:val="none" w:sz="0" w:space="0" w:color="auto"/>
            <w:left w:val="none" w:sz="0" w:space="0" w:color="auto"/>
            <w:bottom w:val="none" w:sz="0" w:space="0" w:color="auto"/>
            <w:right w:val="none" w:sz="0" w:space="0" w:color="auto"/>
          </w:divBdr>
        </w:div>
        <w:div w:id="1747678961">
          <w:marLeft w:val="480"/>
          <w:marRight w:val="0"/>
          <w:marTop w:val="0"/>
          <w:marBottom w:val="0"/>
          <w:divBdr>
            <w:top w:val="none" w:sz="0" w:space="0" w:color="auto"/>
            <w:left w:val="none" w:sz="0" w:space="0" w:color="auto"/>
            <w:bottom w:val="none" w:sz="0" w:space="0" w:color="auto"/>
            <w:right w:val="none" w:sz="0" w:space="0" w:color="auto"/>
          </w:divBdr>
        </w:div>
        <w:div w:id="498421635">
          <w:marLeft w:val="480"/>
          <w:marRight w:val="0"/>
          <w:marTop w:val="0"/>
          <w:marBottom w:val="0"/>
          <w:divBdr>
            <w:top w:val="none" w:sz="0" w:space="0" w:color="auto"/>
            <w:left w:val="none" w:sz="0" w:space="0" w:color="auto"/>
            <w:bottom w:val="none" w:sz="0" w:space="0" w:color="auto"/>
            <w:right w:val="none" w:sz="0" w:space="0" w:color="auto"/>
          </w:divBdr>
        </w:div>
        <w:div w:id="563570602">
          <w:marLeft w:val="480"/>
          <w:marRight w:val="0"/>
          <w:marTop w:val="0"/>
          <w:marBottom w:val="0"/>
          <w:divBdr>
            <w:top w:val="none" w:sz="0" w:space="0" w:color="auto"/>
            <w:left w:val="none" w:sz="0" w:space="0" w:color="auto"/>
            <w:bottom w:val="none" w:sz="0" w:space="0" w:color="auto"/>
            <w:right w:val="none" w:sz="0" w:space="0" w:color="auto"/>
          </w:divBdr>
        </w:div>
        <w:div w:id="1201864871">
          <w:marLeft w:val="480"/>
          <w:marRight w:val="0"/>
          <w:marTop w:val="0"/>
          <w:marBottom w:val="0"/>
          <w:divBdr>
            <w:top w:val="none" w:sz="0" w:space="0" w:color="auto"/>
            <w:left w:val="none" w:sz="0" w:space="0" w:color="auto"/>
            <w:bottom w:val="none" w:sz="0" w:space="0" w:color="auto"/>
            <w:right w:val="none" w:sz="0" w:space="0" w:color="auto"/>
          </w:divBdr>
        </w:div>
        <w:div w:id="2002616035">
          <w:marLeft w:val="480"/>
          <w:marRight w:val="0"/>
          <w:marTop w:val="0"/>
          <w:marBottom w:val="0"/>
          <w:divBdr>
            <w:top w:val="none" w:sz="0" w:space="0" w:color="auto"/>
            <w:left w:val="none" w:sz="0" w:space="0" w:color="auto"/>
            <w:bottom w:val="none" w:sz="0" w:space="0" w:color="auto"/>
            <w:right w:val="none" w:sz="0" w:space="0" w:color="auto"/>
          </w:divBdr>
        </w:div>
        <w:div w:id="1105809525">
          <w:marLeft w:val="480"/>
          <w:marRight w:val="0"/>
          <w:marTop w:val="0"/>
          <w:marBottom w:val="0"/>
          <w:divBdr>
            <w:top w:val="none" w:sz="0" w:space="0" w:color="auto"/>
            <w:left w:val="none" w:sz="0" w:space="0" w:color="auto"/>
            <w:bottom w:val="none" w:sz="0" w:space="0" w:color="auto"/>
            <w:right w:val="none" w:sz="0" w:space="0" w:color="auto"/>
          </w:divBdr>
        </w:div>
        <w:div w:id="23867995">
          <w:marLeft w:val="480"/>
          <w:marRight w:val="0"/>
          <w:marTop w:val="0"/>
          <w:marBottom w:val="0"/>
          <w:divBdr>
            <w:top w:val="none" w:sz="0" w:space="0" w:color="auto"/>
            <w:left w:val="none" w:sz="0" w:space="0" w:color="auto"/>
            <w:bottom w:val="none" w:sz="0" w:space="0" w:color="auto"/>
            <w:right w:val="none" w:sz="0" w:space="0" w:color="auto"/>
          </w:divBdr>
        </w:div>
        <w:div w:id="1528523145">
          <w:marLeft w:val="480"/>
          <w:marRight w:val="0"/>
          <w:marTop w:val="0"/>
          <w:marBottom w:val="0"/>
          <w:divBdr>
            <w:top w:val="none" w:sz="0" w:space="0" w:color="auto"/>
            <w:left w:val="none" w:sz="0" w:space="0" w:color="auto"/>
            <w:bottom w:val="none" w:sz="0" w:space="0" w:color="auto"/>
            <w:right w:val="none" w:sz="0" w:space="0" w:color="auto"/>
          </w:divBdr>
        </w:div>
        <w:div w:id="479731444">
          <w:marLeft w:val="480"/>
          <w:marRight w:val="0"/>
          <w:marTop w:val="0"/>
          <w:marBottom w:val="0"/>
          <w:divBdr>
            <w:top w:val="none" w:sz="0" w:space="0" w:color="auto"/>
            <w:left w:val="none" w:sz="0" w:space="0" w:color="auto"/>
            <w:bottom w:val="none" w:sz="0" w:space="0" w:color="auto"/>
            <w:right w:val="none" w:sz="0" w:space="0" w:color="auto"/>
          </w:divBdr>
        </w:div>
        <w:div w:id="478228093">
          <w:marLeft w:val="480"/>
          <w:marRight w:val="0"/>
          <w:marTop w:val="0"/>
          <w:marBottom w:val="0"/>
          <w:divBdr>
            <w:top w:val="none" w:sz="0" w:space="0" w:color="auto"/>
            <w:left w:val="none" w:sz="0" w:space="0" w:color="auto"/>
            <w:bottom w:val="none" w:sz="0" w:space="0" w:color="auto"/>
            <w:right w:val="none" w:sz="0" w:space="0" w:color="auto"/>
          </w:divBdr>
        </w:div>
        <w:div w:id="349723069">
          <w:marLeft w:val="480"/>
          <w:marRight w:val="0"/>
          <w:marTop w:val="0"/>
          <w:marBottom w:val="0"/>
          <w:divBdr>
            <w:top w:val="none" w:sz="0" w:space="0" w:color="auto"/>
            <w:left w:val="none" w:sz="0" w:space="0" w:color="auto"/>
            <w:bottom w:val="none" w:sz="0" w:space="0" w:color="auto"/>
            <w:right w:val="none" w:sz="0" w:space="0" w:color="auto"/>
          </w:divBdr>
        </w:div>
        <w:div w:id="1594826066">
          <w:marLeft w:val="480"/>
          <w:marRight w:val="0"/>
          <w:marTop w:val="0"/>
          <w:marBottom w:val="0"/>
          <w:divBdr>
            <w:top w:val="none" w:sz="0" w:space="0" w:color="auto"/>
            <w:left w:val="none" w:sz="0" w:space="0" w:color="auto"/>
            <w:bottom w:val="none" w:sz="0" w:space="0" w:color="auto"/>
            <w:right w:val="none" w:sz="0" w:space="0" w:color="auto"/>
          </w:divBdr>
        </w:div>
        <w:div w:id="653025438">
          <w:marLeft w:val="480"/>
          <w:marRight w:val="0"/>
          <w:marTop w:val="0"/>
          <w:marBottom w:val="0"/>
          <w:divBdr>
            <w:top w:val="none" w:sz="0" w:space="0" w:color="auto"/>
            <w:left w:val="none" w:sz="0" w:space="0" w:color="auto"/>
            <w:bottom w:val="none" w:sz="0" w:space="0" w:color="auto"/>
            <w:right w:val="none" w:sz="0" w:space="0" w:color="auto"/>
          </w:divBdr>
        </w:div>
        <w:div w:id="919946544">
          <w:marLeft w:val="480"/>
          <w:marRight w:val="0"/>
          <w:marTop w:val="0"/>
          <w:marBottom w:val="0"/>
          <w:divBdr>
            <w:top w:val="none" w:sz="0" w:space="0" w:color="auto"/>
            <w:left w:val="none" w:sz="0" w:space="0" w:color="auto"/>
            <w:bottom w:val="none" w:sz="0" w:space="0" w:color="auto"/>
            <w:right w:val="none" w:sz="0" w:space="0" w:color="auto"/>
          </w:divBdr>
        </w:div>
        <w:div w:id="1905525530">
          <w:marLeft w:val="480"/>
          <w:marRight w:val="0"/>
          <w:marTop w:val="0"/>
          <w:marBottom w:val="0"/>
          <w:divBdr>
            <w:top w:val="none" w:sz="0" w:space="0" w:color="auto"/>
            <w:left w:val="none" w:sz="0" w:space="0" w:color="auto"/>
            <w:bottom w:val="none" w:sz="0" w:space="0" w:color="auto"/>
            <w:right w:val="none" w:sz="0" w:space="0" w:color="auto"/>
          </w:divBdr>
        </w:div>
        <w:div w:id="841362333">
          <w:marLeft w:val="480"/>
          <w:marRight w:val="0"/>
          <w:marTop w:val="0"/>
          <w:marBottom w:val="0"/>
          <w:divBdr>
            <w:top w:val="none" w:sz="0" w:space="0" w:color="auto"/>
            <w:left w:val="none" w:sz="0" w:space="0" w:color="auto"/>
            <w:bottom w:val="none" w:sz="0" w:space="0" w:color="auto"/>
            <w:right w:val="none" w:sz="0" w:space="0" w:color="auto"/>
          </w:divBdr>
        </w:div>
        <w:div w:id="1461798894">
          <w:marLeft w:val="480"/>
          <w:marRight w:val="0"/>
          <w:marTop w:val="0"/>
          <w:marBottom w:val="0"/>
          <w:divBdr>
            <w:top w:val="none" w:sz="0" w:space="0" w:color="auto"/>
            <w:left w:val="none" w:sz="0" w:space="0" w:color="auto"/>
            <w:bottom w:val="none" w:sz="0" w:space="0" w:color="auto"/>
            <w:right w:val="none" w:sz="0" w:space="0" w:color="auto"/>
          </w:divBdr>
        </w:div>
        <w:div w:id="1917859611">
          <w:marLeft w:val="480"/>
          <w:marRight w:val="0"/>
          <w:marTop w:val="0"/>
          <w:marBottom w:val="0"/>
          <w:divBdr>
            <w:top w:val="none" w:sz="0" w:space="0" w:color="auto"/>
            <w:left w:val="none" w:sz="0" w:space="0" w:color="auto"/>
            <w:bottom w:val="none" w:sz="0" w:space="0" w:color="auto"/>
            <w:right w:val="none" w:sz="0" w:space="0" w:color="auto"/>
          </w:divBdr>
        </w:div>
        <w:div w:id="1762556843">
          <w:marLeft w:val="480"/>
          <w:marRight w:val="0"/>
          <w:marTop w:val="0"/>
          <w:marBottom w:val="0"/>
          <w:divBdr>
            <w:top w:val="none" w:sz="0" w:space="0" w:color="auto"/>
            <w:left w:val="none" w:sz="0" w:space="0" w:color="auto"/>
            <w:bottom w:val="none" w:sz="0" w:space="0" w:color="auto"/>
            <w:right w:val="none" w:sz="0" w:space="0" w:color="auto"/>
          </w:divBdr>
        </w:div>
        <w:div w:id="741291807">
          <w:marLeft w:val="480"/>
          <w:marRight w:val="0"/>
          <w:marTop w:val="0"/>
          <w:marBottom w:val="0"/>
          <w:divBdr>
            <w:top w:val="none" w:sz="0" w:space="0" w:color="auto"/>
            <w:left w:val="none" w:sz="0" w:space="0" w:color="auto"/>
            <w:bottom w:val="none" w:sz="0" w:space="0" w:color="auto"/>
            <w:right w:val="none" w:sz="0" w:space="0" w:color="auto"/>
          </w:divBdr>
        </w:div>
        <w:div w:id="1575966442">
          <w:marLeft w:val="480"/>
          <w:marRight w:val="0"/>
          <w:marTop w:val="0"/>
          <w:marBottom w:val="0"/>
          <w:divBdr>
            <w:top w:val="none" w:sz="0" w:space="0" w:color="auto"/>
            <w:left w:val="none" w:sz="0" w:space="0" w:color="auto"/>
            <w:bottom w:val="none" w:sz="0" w:space="0" w:color="auto"/>
            <w:right w:val="none" w:sz="0" w:space="0" w:color="auto"/>
          </w:divBdr>
        </w:div>
        <w:div w:id="1937668519">
          <w:marLeft w:val="480"/>
          <w:marRight w:val="0"/>
          <w:marTop w:val="0"/>
          <w:marBottom w:val="0"/>
          <w:divBdr>
            <w:top w:val="none" w:sz="0" w:space="0" w:color="auto"/>
            <w:left w:val="none" w:sz="0" w:space="0" w:color="auto"/>
            <w:bottom w:val="none" w:sz="0" w:space="0" w:color="auto"/>
            <w:right w:val="none" w:sz="0" w:space="0" w:color="auto"/>
          </w:divBdr>
        </w:div>
        <w:div w:id="86073572">
          <w:marLeft w:val="480"/>
          <w:marRight w:val="0"/>
          <w:marTop w:val="0"/>
          <w:marBottom w:val="0"/>
          <w:divBdr>
            <w:top w:val="none" w:sz="0" w:space="0" w:color="auto"/>
            <w:left w:val="none" w:sz="0" w:space="0" w:color="auto"/>
            <w:bottom w:val="none" w:sz="0" w:space="0" w:color="auto"/>
            <w:right w:val="none" w:sz="0" w:space="0" w:color="auto"/>
          </w:divBdr>
        </w:div>
        <w:div w:id="1445542353">
          <w:marLeft w:val="480"/>
          <w:marRight w:val="0"/>
          <w:marTop w:val="0"/>
          <w:marBottom w:val="0"/>
          <w:divBdr>
            <w:top w:val="none" w:sz="0" w:space="0" w:color="auto"/>
            <w:left w:val="none" w:sz="0" w:space="0" w:color="auto"/>
            <w:bottom w:val="none" w:sz="0" w:space="0" w:color="auto"/>
            <w:right w:val="none" w:sz="0" w:space="0" w:color="auto"/>
          </w:divBdr>
        </w:div>
        <w:div w:id="1695232957">
          <w:marLeft w:val="480"/>
          <w:marRight w:val="0"/>
          <w:marTop w:val="0"/>
          <w:marBottom w:val="0"/>
          <w:divBdr>
            <w:top w:val="none" w:sz="0" w:space="0" w:color="auto"/>
            <w:left w:val="none" w:sz="0" w:space="0" w:color="auto"/>
            <w:bottom w:val="none" w:sz="0" w:space="0" w:color="auto"/>
            <w:right w:val="none" w:sz="0" w:space="0" w:color="auto"/>
          </w:divBdr>
        </w:div>
        <w:div w:id="1666131119">
          <w:marLeft w:val="480"/>
          <w:marRight w:val="0"/>
          <w:marTop w:val="0"/>
          <w:marBottom w:val="0"/>
          <w:divBdr>
            <w:top w:val="none" w:sz="0" w:space="0" w:color="auto"/>
            <w:left w:val="none" w:sz="0" w:space="0" w:color="auto"/>
            <w:bottom w:val="none" w:sz="0" w:space="0" w:color="auto"/>
            <w:right w:val="none" w:sz="0" w:space="0" w:color="auto"/>
          </w:divBdr>
        </w:div>
        <w:div w:id="1488866486">
          <w:marLeft w:val="480"/>
          <w:marRight w:val="0"/>
          <w:marTop w:val="0"/>
          <w:marBottom w:val="0"/>
          <w:divBdr>
            <w:top w:val="none" w:sz="0" w:space="0" w:color="auto"/>
            <w:left w:val="none" w:sz="0" w:space="0" w:color="auto"/>
            <w:bottom w:val="none" w:sz="0" w:space="0" w:color="auto"/>
            <w:right w:val="none" w:sz="0" w:space="0" w:color="auto"/>
          </w:divBdr>
        </w:div>
        <w:div w:id="1218738190">
          <w:marLeft w:val="480"/>
          <w:marRight w:val="0"/>
          <w:marTop w:val="0"/>
          <w:marBottom w:val="0"/>
          <w:divBdr>
            <w:top w:val="none" w:sz="0" w:space="0" w:color="auto"/>
            <w:left w:val="none" w:sz="0" w:space="0" w:color="auto"/>
            <w:bottom w:val="none" w:sz="0" w:space="0" w:color="auto"/>
            <w:right w:val="none" w:sz="0" w:space="0" w:color="auto"/>
          </w:divBdr>
        </w:div>
        <w:div w:id="1780445689">
          <w:marLeft w:val="480"/>
          <w:marRight w:val="0"/>
          <w:marTop w:val="0"/>
          <w:marBottom w:val="0"/>
          <w:divBdr>
            <w:top w:val="none" w:sz="0" w:space="0" w:color="auto"/>
            <w:left w:val="none" w:sz="0" w:space="0" w:color="auto"/>
            <w:bottom w:val="none" w:sz="0" w:space="0" w:color="auto"/>
            <w:right w:val="none" w:sz="0" w:space="0" w:color="auto"/>
          </w:divBdr>
        </w:div>
        <w:div w:id="2048984630">
          <w:marLeft w:val="480"/>
          <w:marRight w:val="0"/>
          <w:marTop w:val="0"/>
          <w:marBottom w:val="0"/>
          <w:divBdr>
            <w:top w:val="none" w:sz="0" w:space="0" w:color="auto"/>
            <w:left w:val="none" w:sz="0" w:space="0" w:color="auto"/>
            <w:bottom w:val="none" w:sz="0" w:space="0" w:color="auto"/>
            <w:right w:val="none" w:sz="0" w:space="0" w:color="auto"/>
          </w:divBdr>
        </w:div>
        <w:div w:id="1856654401">
          <w:marLeft w:val="480"/>
          <w:marRight w:val="0"/>
          <w:marTop w:val="0"/>
          <w:marBottom w:val="0"/>
          <w:divBdr>
            <w:top w:val="none" w:sz="0" w:space="0" w:color="auto"/>
            <w:left w:val="none" w:sz="0" w:space="0" w:color="auto"/>
            <w:bottom w:val="none" w:sz="0" w:space="0" w:color="auto"/>
            <w:right w:val="none" w:sz="0" w:space="0" w:color="auto"/>
          </w:divBdr>
        </w:div>
        <w:div w:id="232199581">
          <w:marLeft w:val="480"/>
          <w:marRight w:val="0"/>
          <w:marTop w:val="0"/>
          <w:marBottom w:val="0"/>
          <w:divBdr>
            <w:top w:val="none" w:sz="0" w:space="0" w:color="auto"/>
            <w:left w:val="none" w:sz="0" w:space="0" w:color="auto"/>
            <w:bottom w:val="none" w:sz="0" w:space="0" w:color="auto"/>
            <w:right w:val="none" w:sz="0" w:space="0" w:color="auto"/>
          </w:divBdr>
        </w:div>
      </w:divsChild>
    </w:div>
    <w:div w:id="795296328">
      <w:bodyDiv w:val="1"/>
      <w:marLeft w:val="0"/>
      <w:marRight w:val="0"/>
      <w:marTop w:val="0"/>
      <w:marBottom w:val="0"/>
      <w:divBdr>
        <w:top w:val="none" w:sz="0" w:space="0" w:color="auto"/>
        <w:left w:val="none" w:sz="0" w:space="0" w:color="auto"/>
        <w:bottom w:val="none" w:sz="0" w:space="0" w:color="auto"/>
        <w:right w:val="none" w:sz="0" w:space="0" w:color="auto"/>
      </w:divBdr>
      <w:divsChild>
        <w:div w:id="471676916">
          <w:marLeft w:val="480"/>
          <w:marRight w:val="0"/>
          <w:marTop w:val="0"/>
          <w:marBottom w:val="0"/>
          <w:divBdr>
            <w:top w:val="none" w:sz="0" w:space="0" w:color="auto"/>
            <w:left w:val="none" w:sz="0" w:space="0" w:color="auto"/>
            <w:bottom w:val="none" w:sz="0" w:space="0" w:color="auto"/>
            <w:right w:val="none" w:sz="0" w:space="0" w:color="auto"/>
          </w:divBdr>
        </w:div>
        <w:div w:id="2039771926">
          <w:marLeft w:val="480"/>
          <w:marRight w:val="0"/>
          <w:marTop w:val="0"/>
          <w:marBottom w:val="0"/>
          <w:divBdr>
            <w:top w:val="none" w:sz="0" w:space="0" w:color="auto"/>
            <w:left w:val="none" w:sz="0" w:space="0" w:color="auto"/>
            <w:bottom w:val="none" w:sz="0" w:space="0" w:color="auto"/>
            <w:right w:val="none" w:sz="0" w:space="0" w:color="auto"/>
          </w:divBdr>
        </w:div>
        <w:div w:id="548305891">
          <w:marLeft w:val="480"/>
          <w:marRight w:val="0"/>
          <w:marTop w:val="0"/>
          <w:marBottom w:val="0"/>
          <w:divBdr>
            <w:top w:val="none" w:sz="0" w:space="0" w:color="auto"/>
            <w:left w:val="none" w:sz="0" w:space="0" w:color="auto"/>
            <w:bottom w:val="none" w:sz="0" w:space="0" w:color="auto"/>
            <w:right w:val="none" w:sz="0" w:space="0" w:color="auto"/>
          </w:divBdr>
        </w:div>
        <w:div w:id="1080326980">
          <w:marLeft w:val="480"/>
          <w:marRight w:val="0"/>
          <w:marTop w:val="0"/>
          <w:marBottom w:val="0"/>
          <w:divBdr>
            <w:top w:val="none" w:sz="0" w:space="0" w:color="auto"/>
            <w:left w:val="none" w:sz="0" w:space="0" w:color="auto"/>
            <w:bottom w:val="none" w:sz="0" w:space="0" w:color="auto"/>
            <w:right w:val="none" w:sz="0" w:space="0" w:color="auto"/>
          </w:divBdr>
        </w:div>
        <w:div w:id="344676108">
          <w:marLeft w:val="480"/>
          <w:marRight w:val="0"/>
          <w:marTop w:val="0"/>
          <w:marBottom w:val="0"/>
          <w:divBdr>
            <w:top w:val="none" w:sz="0" w:space="0" w:color="auto"/>
            <w:left w:val="none" w:sz="0" w:space="0" w:color="auto"/>
            <w:bottom w:val="none" w:sz="0" w:space="0" w:color="auto"/>
            <w:right w:val="none" w:sz="0" w:space="0" w:color="auto"/>
          </w:divBdr>
        </w:div>
        <w:div w:id="927421084">
          <w:marLeft w:val="480"/>
          <w:marRight w:val="0"/>
          <w:marTop w:val="0"/>
          <w:marBottom w:val="0"/>
          <w:divBdr>
            <w:top w:val="none" w:sz="0" w:space="0" w:color="auto"/>
            <w:left w:val="none" w:sz="0" w:space="0" w:color="auto"/>
            <w:bottom w:val="none" w:sz="0" w:space="0" w:color="auto"/>
            <w:right w:val="none" w:sz="0" w:space="0" w:color="auto"/>
          </w:divBdr>
        </w:div>
        <w:div w:id="2074503165">
          <w:marLeft w:val="480"/>
          <w:marRight w:val="0"/>
          <w:marTop w:val="0"/>
          <w:marBottom w:val="0"/>
          <w:divBdr>
            <w:top w:val="none" w:sz="0" w:space="0" w:color="auto"/>
            <w:left w:val="none" w:sz="0" w:space="0" w:color="auto"/>
            <w:bottom w:val="none" w:sz="0" w:space="0" w:color="auto"/>
            <w:right w:val="none" w:sz="0" w:space="0" w:color="auto"/>
          </w:divBdr>
        </w:div>
        <w:div w:id="913660218">
          <w:marLeft w:val="480"/>
          <w:marRight w:val="0"/>
          <w:marTop w:val="0"/>
          <w:marBottom w:val="0"/>
          <w:divBdr>
            <w:top w:val="none" w:sz="0" w:space="0" w:color="auto"/>
            <w:left w:val="none" w:sz="0" w:space="0" w:color="auto"/>
            <w:bottom w:val="none" w:sz="0" w:space="0" w:color="auto"/>
            <w:right w:val="none" w:sz="0" w:space="0" w:color="auto"/>
          </w:divBdr>
        </w:div>
        <w:div w:id="931934621">
          <w:marLeft w:val="480"/>
          <w:marRight w:val="0"/>
          <w:marTop w:val="0"/>
          <w:marBottom w:val="0"/>
          <w:divBdr>
            <w:top w:val="none" w:sz="0" w:space="0" w:color="auto"/>
            <w:left w:val="none" w:sz="0" w:space="0" w:color="auto"/>
            <w:bottom w:val="none" w:sz="0" w:space="0" w:color="auto"/>
            <w:right w:val="none" w:sz="0" w:space="0" w:color="auto"/>
          </w:divBdr>
        </w:div>
        <w:div w:id="388459765">
          <w:marLeft w:val="480"/>
          <w:marRight w:val="0"/>
          <w:marTop w:val="0"/>
          <w:marBottom w:val="0"/>
          <w:divBdr>
            <w:top w:val="none" w:sz="0" w:space="0" w:color="auto"/>
            <w:left w:val="none" w:sz="0" w:space="0" w:color="auto"/>
            <w:bottom w:val="none" w:sz="0" w:space="0" w:color="auto"/>
            <w:right w:val="none" w:sz="0" w:space="0" w:color="auto"/>
          </w:divBdr>
        </w:div>
        <w:div w:id="822044531">
          <w:marLeft w:val="480"/>
          <w:marRight w:val="0"/>
          <w:marTop w:val="0"/>
          <w:marBottom w:val="0"/>
          <w:divBdr>
            <w:top w:val="none" w:sz="0" w:space="0" w:color="auto"/>
            <w:left w:val="none" w:sz="0" w:space="0" w:color="auto"/>
            <w:bottom w:val="none" w:sz="0" w:space="0" w:color="auto"/>
            <w:right w:val="none" w:sz="0" w:space="0" w:color="auto"/>
          </w:divBdr>
        </w:div>
        <w:div w:id="1211575527">
          <w:marLeft w:val="480"/>
          <w:marRight w:val="0"/>
          <w:marTop w:val="0"/>
          <w:marBottom w:val="0"/>
          <w:divBdr>
            <w:top w:val="none" w:sz="0" w:space="0" w:color="auto"/>
            <w:left w:val="none" w:sz="0" w:space="0" w:color="auto"/>
            <w:bottom w:val="none" w:sz="0" w:space="0" w:color="auto"/>
            <w:right w:val="none" w:sz="0" w:space="0" w:color="auto"/>
          </w:divBdr>
        </w:div>
        <w:div w:id="855659375">
          <w:marLeft w:val="480"/>
          <w:marRight w:val="0"/>
          <w:marTop w:val="0"/>
          <w:marBottom w:val="0"/>
          <w:divBdr>
            <w:top w:val="none" w:sz="0" w:space="0" w:color="auto"/>
            <w:left w:val="none" w:sz="0" w:space="0" w:color="auto"/>
            <w:bottom w:val="none" w:sz="0" w:space="0" w:color="auto"/>
            <w:right w:val="none" w:sz="0" w:space="0" w:color="auto"/>
          </w:divBdr>
        </w:div>
        <w:div w:id="132330218">
          <w:marLeft w:val="480"/>
          <w:marRight w:val="0"/>
          <w:marTop w:val="0"/>
          <w:marBottom w:val="0"/>
          <w:divBdr>
            <w:top w:val="none" w:sz="0" w:space="0" w:color="auto"/>
            <w:left w:val="none" w:sz="0" w:space="0" w:color="auto"/>
            <w:bottom w:val="none" w:sz="0" w:space="0" w:color="auto"/>
            <w:right w:val="none" w:sz="0" w:space="0" w:color="auto"/>
          </w:divBdr>
        </w:div>
        <w:div w:id="598223824">
          <w:marLeft w:val="480"/>
          <w:marRight w:val="0"/>
          <w:marTop w:val="0"/>
          <w:marBottom w:val="0"/>
          <w:divBdr>
            <w:top w:val="none" w:sz="0" w:space="0" w:color="auto"/>
            <w:left w:val="none" w:sz="0" w:space="0" w:color="auto"/>
            <w:bottom w:val="none" w:sz="0" w:space="0" w:color="auto"/>
            <w:right w:val="none" w:sz="0" w:space="0" w:color="auto"/>
          </w:divBdr>
        </w:div>
        <w:div w:id="765148659">
          <w:marLeft w:val="480"/>
          <w:marRight w:val="0"/>
          <w:marTop w:val="0"/>
          <w:marBottom w:val="0"/>
          <w:divBdr>
            <w:top w:val="none" w:sz="0" w:space="0" w:color="auto"/>
            <w:left w:val="none" w:sz="0" w:space="0" w:color="auto"/>
            <w:bottom w:val="none" w:sz="0" w:space="0" w:color="auto"/>
            <w:right w:val="none" w:sz="0" w:space="0" w:color="auto"/>
          </w:divBdr>
        </w:div>
        <w:div w:id="1018849466">
          <w:marLeft w:val="480"/>
          <w:marRight w:val="0"/>
          <w:marTop w:val="0"/>
          <w:marBottom w:val="0"/>
          <w:divBdr>
            <w:top w:val="none" w:sz="0" w:space="0" w:color="auto"/>
            <w:left w:val="none" w:sz="0" w:space="0" w:color="auto"/>
            <w:bottom w:val="none" w:sz="0" w:space="0" w:color="auto"/>
            <w:right w:val="none" w:sz="0" w:space="0" w:color="auto"/>
          </w:divBdr>
        </w:div>
        <w:div w:id="1039205172">
          <w:marLeft w:val="480"/>
          <w:marRight w:val="0"/>
          <w:marTop w:val="0"/>
          <w:marBottom w:val="0"/>
          <w:divBdr>
            <w:top w:val="none" w:sz="0" w:space="0" w:color="auto"/>
            <w:left w:val="none" w:sz="0" w:space="0" w:color="auto"/>
            <w:bottom w:val="none" w:sz="0" w:space="0" w:color="auto"/>
            <w:right w:val="none" w:sz="0" w:space="0" w:color="auto"/>
          </w:divBdr>
        </w:div>
        <w:div w:id="2103603065">
          <w:marLeft w:val="480"/>
          <w:marRight w:val="0"/>
          <w:marTop w:val="0"/>
          <w:marBottom w:val="0"/>
          <w:divBdr>
            <w:top w:val="none" w:sz="0" w:space="0" w:color="auto"/>
            <w:left w:val="none" w:sz="0" w:space="0" w:color="auto"/>
            <w:bottom w:val="none" w:sz="0" w:space="0" w:color="auto"/>
            <w:right w:val="none" w:sz="0" w:space="0" w:color="auto"/>
          </w:divBdr>
        </w:div>
        <w:div w:id="679893359">
          <w:marLeft w:val="480"/>
          <w:marRight w:val="0"/>
          <w:marTop w:val="0"/>
          <w:marBottom w:val="0"/>
          <w:divBdr>
            <w:top w:val="none" w:sz="0" w:space="0" w:color="auto"/>
            <w:left w:val="none" w:sz="0" w:space="0" w:color="auto"/>
            <w:bottom w:val="none" w:sz="0" w:space="0" w:color="auto"/>
            <w:right w:val="none" w:sz="0" w:space="0" w:color="auto"/>
          </w:divBdr>
        </w:div>
        <w:div w:id="683869344">
          <w:marLeft w:val="480"/>
          <w:marRight w:val="0"/>
          <w:marTop w:val="0"/>
          <w:marBottom w:val="0"/>
          <w:divBdr>
            <w:top w:val="none" w:sz="0" w:space="0" w:color="auto"/>
            <w:left w:val="none" w:sz="0" w:space="0" w:color="auto"/>
            <w:bottom w:val="none" w:sz="0" w:space="0" w:color="auto"/>
            <w:right w:val="none" w:sz="0" w:space="0" w:color="auto"/>
          </w:divBdr>
        </w:div>
        <w:div w:id="888228772">
          <w:marLeft w:val="480"/>
          <w:marRight w:val="0"/>
          <w:marTop w:val="0"/>
          <w:marBottom w:val="0"/>
          <w:divBdr>
            <w:top w:val="none" w:sz="0" w:space="0" w:color="auto"/>
            <w:left w:val="none" w:sz="0" w:space="0" w:color="auto"/>
            <w:bottom w:val="none" w:sz="0" w:space="0" w:color="auto"/>
            <w:right w:val="none" w:sz="0" w:space="0" w:color="auto"/>
          </w:divBdr>
        </w:div>
        <w:div w:id="865870871">
          <w:marLeft w:val="480"/>
          <w:marRight w:val="0"/>
          <w:marTop w:val="0"/>
          <w:marBottom w:val="0"/>
          <w:divBdr>
            <w:top w:val="none" w:sz="0" w:space="0" w:color="auto"/>
            <w:left w:val="none" w:sz="0" w:space="0" w:color="auto"/>
            <w:bottom w:val="none" w:sz="0" w:space="0" w:color="auto"/>
            <w:right w:val="none" w:sz="0" w:space="0" w:color="auto"/>
          </w:divBdr>
        </w:div>
        <w:div w:id="1194344395">
          <w:marLeft w:val="480"/>
          <w:marRight w:val="0"/>
          <w:marTop w:val="0"/>
          <w:marBottom w:val="0"/>
          <w:divBdr>
            <w:top w:val="none" w:sz="0" w:space="0" w:color="auto"/>
            <w:left w:val="none" w:sz="0" w:space="0" w:color="auto"/>
            <w:bottom w:val="none" w:sz="0" w:space="0" w:color="auto"/>
            <w:right w:val="none" w:sz="0" w:space="0" w:color="auto"/>
          </w:divBdr>
        </w:div>
        <w:div w:id="1186481792">
          <w:marLeft w:val="480"/>
          <w:marRight w:val="0"/>
          <w:marTop w:val="0"/>
          <w:marBottom w:val="0"/>
          <w:divBdr>
            <w:top w:val="none" w:sz="0" w:space="0" w:color="auto"/>
            <w:left w:val="none" w:sz="0" w:space="0" w:color="auto"/>
            <w:bottom w:val="none" w:sz="0" w:space="0" w:color="auto"/>
            <w:right w:val="none" w:sz="0" w:space="0" w:color="auto"/>
          </w:divBdr>
        </w:div>
        <w:div w:id="635917358">
          <w:marLeft w:val="480"/>
          <w:marRight w:val="0"/>
          <w:marTop w:val="0"/>
          <w:marBottom w:val="0"/>
          <w:divBdr>
            <w:top w:val="none" w:sz="0" w:space="0" w:color="auto"/>
            <w:left w:val="none" w:sz="0" w:space="0" w:color="auto"/>
            <w:bottom w:val="none" w:sz="0" w:space="0" w:color="auto"/>
            <w:right w:val="none" w:sz="0" w:space="0" w:color="auto"/>
          </w:divBdr>
        </w:div>
        <w:div w:id="1432357466">
          <w:marLeft w:val="480"/>
          <w:marRight w:val="0"/>
          <w:marTop w:val="0"/>
          <w:marBottom w:val="0"/>
          <w:divBdr>
            <w:top w:val="none" w:sz="0" w:space="0" w:color="auto"/>
            <w:left w:val="none" w:sz="0" w:space="0" w:color="auto"/>
            <w:bottom w:val="none" w:sz="0" w:space="0" w:color="auto"/>
            <w:right w:val="none" w:sz="0" w:space="0" w:color="auto"/>
          </w:divBdr>
        </w:div>
        <w:div w:id="1117526325">
          <w:marLeft w:val="480"/>
          <w:marRight w:val="0"/>
          <w:marTop w:val="0"/>
          <w:marBottom w:val="0"/>
          <w:divBdr>
            <w:top w:val="none" w:sz="0" w:space="0" w:color="auto"/>
            <w:left w:val="none" w:sz="0" w:space="0" w:color="auto"/>
            <w:bottom w:val="none" w:sz="0" w:space="0" w:color="auto"/>
            <w:right w:val="none" w:sz="0" w:space="0" w:color="auto"/>
          </w:divBdr>
        </w:div>
        <w:div w:id="1566455229">
          <w:marLeft w:val="480"/>
          <w:marRight w:val="0"/>
          <w:marTop w:val="0"/>
          <w:marBottom w:val="0"/>
          <w:divBdr>
            <w:top w:val="none" w:sz="0" w:space="0" w:color="auto"/>
            <w:left w:val="none" w:sz="0" w:space="0" w:color="auto"/>
            <w:bottom w:val="none" w:sz="0" w:space="0" w:color="auto"/>
            <w:right w:val="none" w:sz="0" w:space="0" w:color="auto"/>
          </w:divBdr>
        </w:div>
        <w:div w:id="331222719">
          <w:marLeft w:val="480"/>
          <w:marRight w:val="0"/>
          <w:marTop w:val="0"/>
          <w:marBottom w:val="0"/>
          <w:divBdr>
            <w:top w:val="none" w:sz="0" w:space="0" w:color="auto"/>
            <w:left w:val="none" w:sz="0" w:space="0" w:color="auto"/>
            <w:bottom w:val="none" w:sz="0" w:space="0" w:color="auto"/>
            <w:right w:val="none" w:sz="0" w:space="0" w:color="auto"/>
          </w:divBdr>
        </w:div>
        <w:div w:id="1246645979">
          <w:marLeft w:val="480"/>
          <w:marRight w:val="0"/>
          <w:marTop w:val="0"/>
          <w:marBottom w:val="0"/>
          <w:divBdr>
            <w:top w:val="none" w:sz="0" w:space="0" w:color="auto"/>
            <w:left w:val="none" w:sz="0" w:space="0" w:color="auto"/>
            <w:bottom w:val="none" w:sz="0" w:space="0" w:color="auto"/>
            <w:right w:val="none" w:sz="0" w:space="0" w:color="auto"/>
          </w:divBdr>
        </w:div>
        <w:div w:id="1279146128">
          <w:marLeft w:val="480"/>
          <w:marRight w:val="0"/>
          <w:marTop w:val="0"/>
          <w:marBottom w:val="0"/>
          <w:divBdr>
            <w:top w:val="none" w:sz="0" w:space="0" w:color="auto"/>
            <w:left w:val="none" w:sz="0" w:space="0" w:color="auto"/>
            <w:bottom w:val="none" w:sz="0" w:space="0" w:color="auto"/>
            <w:right w:val="none" w:sz="0" w:space="0" w:color="auto"/>
          </w:divBdr>
        </w:div>
        <w:div w:id="525800693">
          <w:marLeft w:val="480"/>
          <w:marRight w:val="0"/>
          <w:marTop w:val="0"/>
          <w:marBottom w:val="0"/>
          <w:divBdr>
            <w:top w:val="none" w:sz="0" w:space="0" w:color="auto"/>
            <w:left w:val="none" w:sz="0" w:space="0" w:color="auto"/>
            <w:bottom w:val="none" w:sz="0" w:space="0" w:color="auto"/>
            <w:right w:val="none" w:sz="0" w:space="0" w:color="auto"/>
          </w:divBdr>
        </w:div>
        <w:div w:id="814225425">
          <w:marLeft w:val="480"/>
          <w:marRight w:val="0"/>
          <w:marTop w:val="0"/>
          <w:marBottom w:val="0"/>
          <w:divBdr>
            <w:top w:val="none" w:sz="0" w:space="0" w:color="auto"/>
            <w:left w:val="none" w:sz="0" w:space="0" w:color="auto"/>
            <w:bottom w:val="none" w:sz="0" w:space="0" w:color="auto"/>
            <w:right w:val="none" w:sz="0" w:space="0" w:color="auto"/>
          </w:divBdr>
        </w:div>
        <w:div w:id="773288665">
          <w:marLeft w:val="480"/>
          <w:marRight w:val="0"/>
          <w:marTop w:val="0"/>
          <w:marBottom w:val="0"/>
          <w:divBdr>
            <w:top w:val="none" w:sz="0" w:space="0" w:color="auto"/>
            <w:left w:val="none" w:sz="0" w:space="0" w:color="auto"/>
            <w:bottom w:val="none" w:sz="0" w:space="0" w:color="auto"/>
            <w:right w:val="none" w:sz="0" w:space="0" w:color="auto"/>
          </w:divBdr>
        </w:div>
        <w:div w:id="12388690">
          <w:marLeft w:val="480"/>
          <w:marRight w:val="0"/>
          <w:marTop w:val="0"/>
          <w:marBottom w:val="0"/>
          <w:divBdr>
            <w:top w:val="none" w:sz="0" w:space="0" w:color="auto"/>
            <w:left w:val="none" w:sz="0" w:space="0" w:color="auto"/>
            <w:bottom w:val="none" w:sz="0" w:space="0" w:color="auto"/>
            <w:right w:val="none" w:sz="0" w:space="0" w:color="auto"/>
          </w:divBdr>
        </w:div>
        <w:div w:id="1571620990">
          <w:marLeft w:val="480"/>
          <w:marRight w:val="0"/>
          <w:marTop w:val="0"/>
          <w:marBottom w:val="0"/>
          <w:divBdr>
            <w:top w:val="none" w:sz="0" w:space="0" w:color="auto"/>
            <w:left w:val="none" w:sz="0" w:space="0" w:color="auto"/>
            <w:bottom w:val="none" w:sz="0" w:space="0" w:color="auto"/>
            <w:right w:val="none" w:sz="0" w:space="0" w:color="auto"/>
          </w:divBdr>
        </w:div>
        <w:div w:id="1618443305">
          <w:marLeft w:val="480"/>
          <w:marRight w:val="0"/>
          <w:marTop w:val="0"/>
          <w:marBottom w:val="0"/>
          <w:divBdr>
            <w:top w:val="none" w:sz="0" w:space="0" w:color="auto"/>
            <w:left w:val="none" w:sz="0" w:space="0" w:color="auto"/>
            <w:bottom w:val="none" w:sz="0" w:space="0" w:color="auto"/>
            <w:right w:val="none" w:sz="0" w:space="0" w:color="auto"/>
          </w:divBdr>
        </w:div>
        <w:div w:id="1877231575">
          <w:marLeft w:val="480"/>
          <w:marRight w:val="0"/>
          <w:marTop w:val="0"/>
          <w:marBottom w:val="0"/>
          <w:divBdr>
            <w:top w:val="none" w:sz="0" w:space="0" w:color="auto"/>
            <w:left w:val="none" w:sz="0" w:space="0" w:color="auto"/>
            <w:bottom w:val="none" w:sz="0" w:space="0" w:color="auto"/>
            <w:right w:val="none" w:sz="0" w:space="0" w:color="auto"/>
          </w:divBdr>
        </w:div>
        <w:div w:id="583805528">
          <w:marLeft w:val="480"/>
          <w:marRight w:val="0"/>
          <w:marTop w:val="0"/>
          <w:marBottom w:val="0"/>
          <w:divBdr>
            <w:top w:val="none" w:sz="0" w:space="0" w:color="auto"/>
            <w:left w:val="none" w:sz="0" w:space="0" w:color="auto"/>
            <w:bottom w:val="none" w:sz="0" w:space="0" w:color="auto"/>
            <w:right w:val="none" w:sz="0" w:space="0" w:color="auto"/>
          </w:divBdr>
        </w:div>
        <w:div w:id="1883246947">
          <w:marLeft w:val="480"/>
          <w:marRight w:val="0"/>
          <w:marTop w:val="0"/>
          <w:marBottom w:val="0"/>
          <w:divBdr>
            <w:top w:val="none" w:sz="0" w:space="0" w:color="auto"/>
            <w:left w:val="none" w:sz="0" w:space="0" w:color="auto"/>
            <w:bottom w:val="none" w:sz="0" w:space="0" w:color="auto"/>
            <w:right w:val="none" w:sz="0" w:space="0" w:color="auto"/>
          </w:divBdr>
        </w:div>
      </w:divsChild>
    </w:div>
    <w:div w:id="797574928">
      <w:bodyDiv w:val="1"/>
      <w:marLeft w:val="0"/>
      <w:marRight w:val="0"/>
      <w:marTop w:val="0"/>
      <w:marBottom w:val="0"/>
      <w:divBdr>
        <w:top w:val="none" w:sz="0" w:space="0" w:color="auto"/>
        <w:left w:val="none" w:sz="0" w:space="0" w:color="auto"/>
        <w:bottom w:val="none" w:sz="0" w:space="0" w:color="auto"/>
        <w:right w:val="none" w:sz="0" w:space="0" w:color="auto"/>
      </w:divBdr>
    </w:div>
    <w:div w:id="797576916">
      <w:bodyDiv w:val="1"/>
      <w:marLeft w:val="0"/>
      <w:marRight w:val="0"/>
      <w:marTop w:val="0"/>
      <w:marBottom w:val="0"/>
      <w:divBdr>
        <w:top w:val="none" w:sz="0" w:space="0" w:color="auto"/>
        <w:left w:val="none" w:sz="0" w:space="0" w:color="auto"/>
        <w:bottom w:val="none" w:sz="0" w:space="0" w:color="auto"/>
        <w:right w:val="none" w:sz="0" w:space="0" w:color="auto"/>
      </w:divBdr>
    </w:div>
    <w:div w:id="798764061">
      <w:bodyDiv w:val="1"/>
      <w:marLeft w:val="0"/>
      <w:marRight w:val="0"/>
      <w:marTop w:val="0"/>
      <w:marBottom w:val="0"/>
      <w:divBdr>
        <w:top w:val="none" w:sz="0" w:space="0" w:color="auto"/>
        <w:left w:val="none" w:sz="0" w:space="0" w:color="auto"/>
        <w:bottom w:val="none" w:sz="0" w:space="0" w:color="auto"/>
        <w:right w:val="none" w:sz="0" w:space="0" w:color="auto"/>
      </w:divBdr>
    </w:div>
    <w:div w:id="798835552">
      <w:bodyDiv w:val="1"/>
      <w:marLeft w:val="0"/>
      <w:marRight w:val="0"/>
      <w:marTop w:val="0"/>
      <w:marBottom w:val="0"/>
      <w:divBdr>
        <w:top w:val="none" w:sz="0" w:space="0" w:color="auto"/>
        <w:left w:val="none" w:sz="0" w:space="0" w:color="auto"/>
        <w:bottom w:val="none" w:sz="0" w:space="0" w:color="auto"/>
        <w:right w:val="none" w:sz="0" w:space="0" w:color="auto"/>
      </w:divBdr>
    </w:div>
    <w:div w:id="799690929">
      <w:bodyDiv w:val="1"/>
      <w:marLeft w:val="0"/>
      <w:marRight w:val="0"/>
      <w:marTop w:val="0"/>
      <w:marBottom w:val="0"/>
      <w:divBdr>
        <w:top w:val="none" w:sz="0" w:space="0" w:color="auto"/>
        <w:left w:val="none" w:sz="0" w:space="0" w:color="auto"/>
        <w:bottom w:val="none" w:sz="0" w:space="0" w:color="auto"/>
        <w:right w:val="none" w:sz="0" w:space="0" w:color="auto"/>
      </w:divBdr>
    </w:div>
    <w:div w:id="802771001">
      <w:bodyDiv w:val="1"/>
      <w:marLeft w:val="0"/>
      <w:marRight w:val="0"/>
      <w:marTop w:val="0"/>
      <w:marBottom w:val="0"/>
      <w:divBdr>
        <w:top w:val="none" w:sz="0" w:space="0" w:color="auto"/>
        <w:left w:val="none" w:sz="0" w:space="0" w:color="auto"/>
        <w:bottom w:val="none" w:sz="0" w:space="0" w:color="auto"/>
        <w:right w:val="none" w:sz="0" w:space="0" w:color="auto"/>
      </w:divBdr>
    </w:div>
    <w:div w:id="802960690">
      <w:bodyDiv w:val="1"/>
      <w:marLeft w:val="0"/>
      <w:marRight w:val="0"/>
      <w:marTop w:val="0"/>
      <w:marBottom w:val="0"/>
      <w:divBdr>
        <w:top w:val="none" w:sz="0" w:space="0" w:color="auto"/>
        <w:left w:val="none" w:sz="0" w:space="0" w:color="auto"/>
        <w:bottom w:val="none" w:sz="0" w:space="0" w:color="auto"/>
        <w:right w:val="none" w:sz="0" w:space="0" w:color="auto"/>
      </w:divBdr>
    </w:div>
    <w:div w:id="805974099">
      <w:bodyDiv w:val="1"/>
      <w:marLeft w:val="0"/>
      <w:marRight w:val="0"/>
      <w:marTop w:val="0"/>
      <w:marBottom w:val="0"/>
      <w:divBdr>
        <w:top w:val="none" w:sz="0" w:space="0" w:color="auto"/>
        <w:left w:val="none" w:sz="0" w:space="0" w:color="auto"/>
        <w:bottom w:val="none" w:sz="0" w:space="0" w:color="auto"/>
        <w:right w:val="none" w:sz="0" w:space="0" w:color="auto"/>
      </w:divBdr>
    </w:div>
    <w:div w:id="806050875">
      <w:bodyDiv w:val="1"/>
      <w:marLeft w:val="0"/>
      <w:marRight w:val="0"/>
      <w:marTop w:val="0"/>
      <w:marBottom w:val="0"/>
      <w:divBdr>
        <w:top w:val="none" w:sz="0" w:space="0" w:color="auto"/>
        <w:left w:val="none" w:sz="0" w:space="0" w:color="auto"/>
        <w:bottom w:val="none" w:sz="0" w:space="0" w:color="auto"/>
        <w:right w:val="none" w:sz="0" w:space="0" w:color="auto"/>
      </w:divBdr>
    </w:div>
    <w:div w:id="807665741">
      <w:bodyDiv w:val="1"/>
      <w:marLeft w:val="0"/>
      <w:marRight w:val="0"/>
      <w:marTop w:val="0"/>
      <w:marBottom w:val="0"/>
      <w:divBdr>
        <w:top w:val="none" w:sz="0" w:space="0" w:color="auto"/>
        <w:left w:val="none" w:sz="0" w:space="0" w:color="auto"/>
        <w:bottom w:val="none" w:sz="0" w:space="0" w:color="auto"/>
        <w:right w:val="none" w:sz="0" w:space="0" w:color="auto"/>
      </w:divBdr>
      <w:divsChild>
        <w:div w:id="1870944994">
          <w:marLeft w:val="480"/>
          <w:marRight w:val="0"/>
          <w:marTop w:val="0"/>
          <w:marBottom w:val="0"/>
          <w:divBdr>
            <w:top w:val="none" w:sz="0" w:space="0" w:color="auto"/>
            <w:left w:val="none" w:sz="0" w:space="0" w:color="auto"/>
            <w:bottom w:val="none" w:sz="0" w:space="0" w:color="auto"/>
            <w:right w:val="none" w:sz="0" w:space="0" w:color="auto"/>
          </w:divBdr>
        </w:div>
        <w:div w:id="335110291">
          <w:marLeft w:val="480"/>
          <w:marRight w:val="0"/>
          <w:marTop w:val="0"/>
          <w:marBottom w:val="0"/>
          <w:divBdr>
            <w:top w:val="none" w:sz="0" w:space="0" w:color="auto"/>
            <w:left w:val="none" w:sz="0" w:space="0" w:color="auto"/>
            <w:bottom w:val="none" w:sz="0" w:space="0" w:color="auto"/>
            <w:right w:val="none" w:sz="0" w:space="0" w:color="auto"/>
          </w:divBdr>
        </w:div>
        <w:div w:id="821233101">
          <w:marLeft w:val="480"/>
          <w:marRight w:val="0"/>
          <w:marTop w:val="0"/>
          <w:marBottom w:val="0"/>
          <w:divBdr>
            <w:top w:val="none" w:sz="0" w:space="0" w:color="auto"/>
            <w:left w:val="none" w:sz="0" w:space="0" w:color="auto"/>
            <w:bottom w:val="none" w:sz="0" w:space="0" w:color="auto"/>
            <w:right w:val="none" w:sz="0" w:space="0" w:color="auto"/>
          </w:divBdr>
        </w:div>
        <w:div w:id="1542980047">
          <w:marLeft w:val="480"/>
          <w:marRight w:val="0"/>
          <w:marTop w:val="0"/>
          <w:marBottom w:val="0"/>
          <w:divBdr>
            <w:top w:val="none" w:sz="0" w:space="0" w:color="auto"/>
            <w:left w:val="none" w:sz="0" w:space="0" w:color="auto"/>
            <w:bottom w:val="none" w:sz="0" w:space="0" w:color="auto"/>
            <w:right w:val="none" w:sz="0" w:space="0" w:color="auto"/>
          </w:divBdr>
        </w:div>
        <w:div w:id="1531919579">
          <w:marLeft w:val="480"/>
          <w:marRight w:val="0"/>
          <w:marTop w:val="0"/>
          <w:marBottom w:val="0"/>
          <w:divBdr>
            <w:top w:val="none" w:sz="0" w:space="0" w:color="auto"/>
            <w:left w:val="none" w:sz="0" w:space="0" w:color="auto"/>
            <w:bottom w:val="none" w:sz="0" w:space="0" w:color="auto"/>
            <w:right w:val="none" w:sz="0" w:space="0" w:color="auto"/>
          </w:divBdr>
        </w:div>
        <w:div w:id="1716587951">
          <w:marLeft w:val="480"/>
          <w:marRight w:val="0"/>
          <w:marTop w:val="0"/>
          <w:marBottom w:val="0"/>
          <w:divBdr>
            <w:top w:val="none" w:sz="0" w:space="0" w:color="auto"/>
            <w:left w:val="none" w:sz="0" w:space="0" w:color="auto"/>
            <w:bottom w:val="none" w:sz="0" w:space="0" w:color="auto"/>
            <w:right w:val="none" w:sz="0" w:space="0" w:color="auto"/>
          </w:divBdr>
        </w:div>
        <w:div w:id="2136092375">
          <w:marLeft w:val="480"/>
          <w:marRight w:val="0"/>
          <w:marTop w:val="0"/>
          <w:marBottom w:val="0"/>
          <w:divBdr>
            <w:top w:val="none" w:sz="0" w:space="0" w:color="auto"/>
            <w:left w:val="none" w:sz="0" w:space="0" w:color="auto"/>
            <w:bottom w:val="none" w:sz="0" w:space="0" w:color="auto"/>
            <w:right w:val="none" w:sz="0" w:space="0" w:color="auto"/>
          </w:divBdr>
        </w:div>
        <w:div w:id="724450379">
          <w:marLeft w:val="480"/>
          <w:marRight w:val="0"/>
          <w:marTop w:val="0"/>
          <w:marBottom w:val="0"/>
          <w:divBdr>
            <w:top w:val="none" w:sz="0" w:space="0" w:color="auto"/>
            <w:left w:val="none" w:sz="0" w:space="0" w:color="auto"/>
            <w:bottom w:val="none" w:sz="0" w:space="0" w:color="auto"/>
            <w:right w:val="none" w:sz="0" w:space="0" w:color="auto"/>
          </w:divBdr>
        </w:div>
        <w:div w:id="1748183681">
          <w:marLeft w:val="480"/>
          <w:marRight w:val="0"/>
          <w:marTop w:val="0"/>
          <w:marBottom w:val="0"/>
          <w:divBdr>
            <w:top w:val="none" w:sz="0" w:space="0" w:color="auto"/>
            <w:left w:val="none" w:sz="0" w:space="0" w:color="auto"/>
            <w:bottom w:val="none" w:sz="0" w:space="0" w:color="auto"/>
            <w:right w:val="none" w:sz="0" w:space="0" w:color="auto"/>
          </w:divBdr>
        </w:div>
        <w:div w:id="2010865347">
          <w:marLeft w:val="480"/>
          <w:marRight w:val="0"/>
          <w:marTop w:val="0"/>
          <w:marBottom w:val="0"/>
          <w:divBdr>
            <w:top w:val="none" w:sz="0" w:space="0" w:color="auto"/>
            <w:left w:val="none" w:sz="0" w:space="0" w:color="auto"/>
            <w:bottom w:val="none" w:sz="0" w:space="0" w:color="auto"/>
            <w:right w:val="none" w:sz="0" w:space="0" w:color="auto"/>
          </w:divBdr>
        </w:div>
        <w:div w:id="1842574938">
          <w:marLeft w:val="480"/>
          <w:marRight w:val="0"/>
          <w:marTop w:val="0"/>
          <w:marBottom w:val="0"/>
          <w:divBdr>
            <w:top w:val="none" w:sz="0" w:space="0" w:color="auto"/>
            <w:left w:val="none" w:sz="0" w:space="0" w:color="auto"/>
            <w:bottom w:val="none" w:sz="0" w:space="0" w:color="auto"/>
            <w:right w:val="none" w:sz="0" w:space="0" w:color="auto"/>
          </w:divBdr>
        </w:div>
        <w:div w:id="1821186513">
          <w:marLeft w:val="480"/>
          <w:marRight w:val="0"/>
          <w:marTop w:val="0"/>
          <w:marBottom w:val="0"/>
          <w:divBdr>
            <w:top w:val="none" w:sz="0" w:space="0" w:color="auto"/>
            <w:left w:val="none" w:sz="0" w:space="0" w:color="auto"/>
            <w:bottom w:val="none" w:sz="0" w:space="0" w:color="auto"/>
            <w:right w:val="none" w:sz="0" w:space="0" w:color="auto"/>
          </w:divBdr>
        </w:div>
        <w:div w:id="830173520">
          <w:marLeft w:val="480"/>
          <w:marRight w:val="0"/>
          <w:marTop w:val="0"/>
          <w:marBottom w:val="0"/>
          <w:divBdr>
            <w:top w:val="none" w:sz="0" w:space="0" w:color="auto"/>
            <w:left w:val="none" w:sz="0" w:space="0" w:color="auto"/>
            <w:bottom w:val="none" w:sz="0" w:space="0" w:color="auto"/>
            <w:right w:val="none" w:sz="0" w:space="0" w:color="auto"/>
          </w:divBdr>
        </w:div>
        <w:div w:id="1175612041">
          <w:marLeft w:val="480"/>
          <w:marRight w:val="0"/>
          <w:marTop w:val="0"/>
          <w:marBottom w:val="0"/>
          <w:divBdr>
            <w:top w:val="none" w:sz="0" w:space="0" w:color="auto"/>
            <w:left w:val="none" w:sz="0" w:space="0" w:color="auto"/>
            <w:bottom w:val="none" w:sz="0" w:space="0" w:color="auto"/>
            <w:right w:val="none" w:sz="0" w:space="0" w:color="auto"/>
          </w:divBdr>
        </w:div>
        <w:div w:id="1712726851">
          <w:marLeft w:val="480"/>
          <w:marRight w:val="0"/>
          <w:marTop w:val="0"/>
          <w:marBottom w:val="0"/>
          <w:divBdr>
            <w:top w:val="none" w:sz="0" w:space="0" w:color="auto"/>
            <w:left w:val="none" w:sz="0" w:space="0" w:color="auto"/>
            <w:bottom w:val="none" w:sz="0" w:space="0" w:color="auto"/>
            <w:right w:val="none" w:sz="0" w:space="0" w:color="auto"/>
          </w:divBdr>
        </w:div>
        <w:div w:id="1067190968">
          <w:marLeft w:val="480"/>
          <w:marRight w:val="0"/>
          <w:marTop w:val="0"/>
          <w:marBottom w:val="0"/>
          <w:divBdr>
            <w:top w:val="none" w:sz="0" w:space="0" w:color="auto"/>
            <w:left w:val="none" w:sz="0" w:space="0" w:color="auto"/>
            <w:bottom w:val="none" w:sz="0" w:space="0" w:color="auto"/>
            <w:right w:val="none" w:sz="0" w:space="0" w:color="auto"/>
          </w:divBdr>
        </w:div>
        <w:div w:id="1968971988">
          <w:marLeft w:val="480"/>
          <w:marRight w:val="0"/>
          <w:marTop w:val="0"/>
          <w:marBottom w:val="0"/>
          <w:divBdr>
            <w:top w:val="none" w:sz="0" w:space="0" w:color="auto"/>
            <w:left w:val="none" w:sz="0" w:space="0" w:color="auto"/>
            <w:bottom w:val="none" w:sz="0" w:space="0" w:color="auto"/>
            <w:right w:val="none" w:sz="0" w:space="0" w:color="auto"/>
          </w:divBdr>
        </w:div>
        <w:div w:id="3630396">
          <w:marLeft w:val="480"/>
          <w:marRight w:val="0"/>
          <w:marTop w:val="0"/>
          <w:marBottom w:val="0"/>
          <w:divBdr>
            <w:top w:val="none" w:sz="0" w:space="0" w:color="auto"/>
            <w:left w:val="none" w:sz="0" w:space="0" w:color="auto"/>
            <w:bottom w:val="none" w:sz="0" w:space="0" w:color="auto"/>
            <w:right w:val="none" w:sz="0" w:space="0" w:color="auto"/>
          </w:divBdr>
        </w:div>
        <w:div w:id="1948810415">
          <w:marLeft w:val="480"/>
          <w:marRight w:val="0"/>
          <w:marTop w:val="0"/>
          <w:marBottom w:val="0"/>
          <w:divBdr>
            <w:top w:val="none" w:sz="0" w:space="0" w:color="auto"/>
            <w:left w:val="none" w:sz="0" w:space="0" w:color="auto"/>
            <w:bottom w:val="none" w:sz="0" w:space="0" w:color="auto"/>
            <w:right w:val="none" w:sz="0" w:space="0" w:color="auto"/>
          </w:divBdr>
        </w:div>
        <w:div w:id="2138596386">
          <w:marLeft w:val="480"/>
          <w:marRight w:val="0"/>
          <w:marTop w:val="0"/>
          <w:marBottom w:val="0"/>
          <w:divBdr>
            <w:top w:val="none" w:sz="0" w:space="0" w:color="auto"/>
            <w:left w:val="none" w:sz="0" w:space="0" w:color="auto"/>
            <w:bottom w:val="none" w:sz="0" w:space="0" w:color="auto"/>
            <w:right w:val="none" w:sz="0" w:space="0" w:color="auto"/>
          </w:divBdr>
        </w:div>
        <w:div w:id="1907570955">
          <w:marLeft w:val="480"/>
          <w:marRight w:val="0"/>
          <w:marTop w:val="0"/>
          <w:marBottom w:val="0"/>
          <w:divBdr>
            <w:top w:val="none" w:sz="0" w:space="0" w:color="auto"/>
            <w:left w:val="none" w:sz="0" w:space="0" w:color="auto"/>
            <w:bottom w:val="none" w:sz="0" w:space="0" w:color="auto"/>
            <w:right w:val="none" w:sz="0" w:space="0" w:color="auto"/>
          </w:divBdr>
        </w:div>
        <w:div w:id="1822116080">
          <w:marLeft w:val="480"/>
          <w:marRight w:val="0"/>
          <w:marTop w:val="0"/>
          <w:marBottom w:val="0"/>
          <w:divBdr>
            <w:top w:val="none" w:sz="0" w:space="0" w:color="auto"/>
            <w:left w:val="none" w:sz="0" w:space="0" w:color="auto"/>
            <w:bottom w:val="none" w:sz="0" w:space="0" w:color="auto"/>
            <w:right w:val="none" w:sz="0" w:space="0" w:color="auto"/>
          </w:divBdr>
        </w:div>
        <w:div w:id="1572738355">
          <w:marLeft w:val="480"/>
          <w:marRight w:val="0"/>
          <w:marTop w:val="0"/>
          <w:marBottom w:val="0"/>
          <w:divBdr>
            <w:top w:val="none" w:sz="0" w:space="0" w:color="auto"/>
            <w:left w:val="none" w:sz="0" w:space="0" w:color="auto"/>
            <w:bottom w:val="none" w:sz="0" w:space="0" w:color="auto"/>
            <w:right w:val="none" w:sz="0" w:space="0" w:color="auto"/>
          </w:divBdr>
        </w:div>
        <w:div w:id="1452360596">
          <w:marLeft w:val="480"/>
          <w:marRight w:val="0"/>
          <w:marTop w:val="0"/>
          <w:marBottom w:val="0"/>
          <w:divBdr>
            <w:top w:val="none" w:sz="0" w:space="0" w:color="auto"/>
            <w:left w:val="none" w:sz="0" w:space="0" w:color="auto"/>
            <w:bottom w:val="none" w:sz="0" w:space="0" w:color="auto"/>
            <w:right w:val="none" w:sz="0" w:space="0" w:color="auto"/>
          </w:divBdr>
        </w:div>
        <w:div w:id="1202546881">
          <w:marLeft w:val="480"/>
          <w:marRight w:val="0"/>
          <w:marTop w:val="0"/>
          <w:marBottom w:val="0"/>
          <w:divBdr>
            <w:top w:val="none" w:sz="0" w:space="0" w:color="auto"/>
            <w:left w:val="none" w:sz="0" w:space="0" w:color="auto"/>
            <w:bottom w:val="none" w:sz="0" w:space="0" w:color="auto"/>
            <w:right w:val="none" w:sz="0" w:space="0" w:color="auto"/>
          </w:divBdr>
        </w:div>
        <w:div w:id="97606471">
          <w:marLeft w:val="480"/>
          <w:marRight w:val="0"/>
          <w:marTop w:val="0"/>
          <w:marBottom w:val="0"/>
          <w:divBdr>
            <w:top w:val="none" w:sz="0" w:space="0" w:color="auto"/>
            <w:left w:val="none" w:sz="0" w:space="0" w:color="auto"/>
            <w:bottom w:val="none" w:sz="0" w:space="0" w:color="auto"/>
            <w:right w:val="none" w:sz="0" w:space="0" w:color="auto"/>
          </w:divBdr>
        </w:div>
        <w:div w:id="14891368">
          <w:marLeft w:val="480"/>
          <w:marRight w:val="0"/>
          <w:marTop w:val="0"/>
          <w:marBottom w:val="0"/>
          <w:divBdr>
            <w:top w:val="none" w:sz="0" w:space="0" w:color="auto"/>
            <w:left w:val="none" w:sz="0" w:space="0" w:color="auto"/>
            <w:bottom w:val="none" w:sz="0" w:space="0" w:color="auto"/>
            <w:right w:val="none" w:sz="0" w:space="0" w:color="auto"/>
          </w:divBdr>
        </w:div>
        <w:div w:id="374234580">
          <w:marLeft w:val="480"/>
          <w:marRight w:val="0"/>
          <w:marTop w:val="0"/>
          <w:marBottom w:val="0"/>
          <w:divBdr>
            <w:top w:val="none" w:sz="0" w:space="0" w:color="auto"/>
            <w:left w:val="none" w:sz="0" w:space="0" w:color="auto"/>
            <w:bottom w:val="none" w:sz="0" w:space="0" w:color="auto"/>
            <w:right w:val="none" w:sz="0" w:space="0" w:color="auto"/>
          </w:divBdr>
        </w:div>
        <w:div w:id="1905025388">
          <w:marLeft w:val="480"/>
          <w:marRight w:val="0"/>
          <w:marTop w:val="0"/>
          <w:marBottom w:val="0"/>
          <w:divBdr>
            <w:top w:val="none" w:sz="0" w:space="0" w:color="auto"/>
            <w:left w:val="none" w:sz="0" w:space="0" w:color="auto"/>
            <w:bottom w:val="none" w:sz="0" w:space="0" w:color="auto"/>
            <w:right w:val="none" w:sz="0" w:space="0" w:color="auto"/>
          </w:divBdr>
        </w:div>
        <w:div w:id="1540389513">
          <w:marLeft w:val="480"/>
          <w:marRight w:val="0"/>
          <w:marTop w:val="0"/>
          <w:marBottom w:val="0"/>
          <w:divBdr>
            <w:top w:val="none" w:sz="0" w:space="0" w:color="auto"/>
            <w:left w:val="none" w:sz="0" w:space="0" w:color="auto"/>
            <w:bottom w:val="none" w:sz="0" w:space="0" w:color="auto"/>
            <w:right w:val="none" w:sz="0" w:space="0" w:color="auto"/>
          </w:divBdr>
        </w:div>
        <w:div w:id="635572065">
          <w:marLeft w:val="480"/>
          <w:marRight w:val="0"/>
          <w:marTop w:val="0"/>
          <w:marBottom w:val="0"/>
          <w:divBdr>
            <w:top w:val="none" w:sz="0" w:space="0" w:color="auto"/>
            <w:left w:val="none" w:sz="0" w:space="0" w:color="auto"/>
            <w:bottom w:val="none" w:sz="0" w:space="0" w:color="auto"/>
            <w:right w:val="none" w:sz="0" w:space="0" w:color="auto"/>
          </w:divBdr>
        </w:div>
        <w:div w:id="87578624">
          <w:marLeft w:val="480"/>
          <w:marRight w:val="0"/>
          <w:marTop w:val="0"/>
          <w:marBottom w:val="0"/>
          <w:divBdr>
            <w:top w:val="none" w:sz="0" w:space="0" w:color="auto"/>
            <w:left w:val="none" w:sz="0" w:space="0" w:color="auto"/>
            <w:bottom w:val="none" w:sz="0" w:space="0" w:color="auto"/>
            <w:right w:val="none" w:sz="0" w:space="0" w:color="auto"/>
          </w:divBdr>
        </w:div>
        <w:div w:id="1863350677">
          <w:marLeft w:val="480"/>
          <w:marRight w:val="0"/>
          <w:marTop w:val="0"/>
          <w:marBottom w:val="0"/>
          <w:divBdr>
            <w:top w:val="none" w:sz="0" w:space="0" w:color="auto"/>
            <w:left w:val="none" w:sz="0" w:space="0" w:color="auto"/>
            <w:bottom w:val="none" w:sz="0" w:space="0" w:color="auto"/>
            <w:right w:val="none" w:sz="0" w:space="0" w:color="auto"/>
          </w:divBdr>
        </w:div>
        <w:div w:id="1314943303">
          <w:marLeft w:val="480"/>
          <w:marRight w:val="0"/>
          <w:marTop w:val="0"/>
          <w:marBottom w:val="0"/>
          <w:divBdr>
            <w:top w:val="none" w:sz="0" w:space="0" w:color="auto"/>
            <w:left w:val="none" w:sz="0" w:space="0" w:color="auto"/>
            <w:bottom w:val="none" w:sz="0" w:space="0" w:color="auto"/>
            <w:right w:val="none" w:sz="0" w:space="0" w:color="auto"/>
          </w:divBdr>
        </w:div>
        <w:div w:id="476537454">
          <w:marLeft w:val="480"/>
          <w:marRight w:val="0"/>
          <w:marTop w:val="0"/>
          <w:marBottom w:val="0"/>
          <w:divBdr>
            <w:top w:val="none" w:sz="0" w:space="0" w:color="auto"/>
            <w:left w:val="none" w:sz="0" w:space="0" w:color="auto"/>
            <w:bottom w:val="none" w:sz="0" w:space="0" w:color="auto"/>
            <w:right w:val="none" w:sz="0" w:space="0" w:color="auto"/>
          </w:divBdr>
        </w:div>
        <w:div w:id="1324621033">
          <w:marLeft w:val="480"/>
          <w:marRight w:val="0"/>
          <w:marTop w:val="0"/>
          <w:marBottom w:val="0"/>
          <w:divBdr>
            <w:top w:val="none" w:sz="0" w:space="0" w:color="auto"/>
            <w:left w:val="none" w:sz="0" w:space="0" w:color="auto"/>
            <w:bottom w:val="none" w:sz="0" w:space="0" w:color="auto"/>
            <w:right w:val="none" w:sz="0" w:space="0" w:color="auto"/>
          </w:divBdr>
        </w:div>
        <w:div w:id="992485181">
          <w:marLeft w:val="480"/>
          <w:marRight w:val="0"/>
          <w:marTop w:val="0"/>
          <w:marBottom w:val="0"/>
          <w:divBdr>
            <w:top w:val="none" w:sz="0" w:space="0" w:color="auto"/>
            <w:left w:val="none" w:sz="0" w:space="0" w:color="auto"/>
            <w:bottom w:val="none" w:sz="0" w:space="0" w:color="auto"/>
            <w:right w:val="none" w:sz="0" w:space="0" w:color="auto"/>
          </w:divBdr>
        </w:div>
        <w:div w:id="289164274">
          <w:marLeft w:val="480"/>
          <w:marRight w:val="0"/>
          <w:marTop w:val="0"/>
          <w:marBottom w:val="0"/>
          <w:divBdr>
            <w:top w:val="none" w:sz="0" w:space="0" w:color="auto"/>
            <w:left w:val="none" w:sz="0" w:space="0" w:color="auto"/>
            <w:bottom w:val="none" w:sz="0" w:space="0" w:color="auto"/>
            <w:right w:val="none" w:sz="0" w:space="0" w:color="auto"/>
          </w:divBdr>
        </w:div>
        <w:div w:id="155925427">
          <w:marLeft w:val="480"/>
          <w:marRight w:val="0"/>
          <w:marTop w:val="0"/>
          <w:marBottom w:val="0"/>
          <w:divBdr>
            <w:top w:val="none" w:sz="0" w:space="0" w:color="auto"/>
            <w:left w:val="none" w:sz="0" w:space="0" w:color="auto"/>
            <w:bottom w:val="none" w:sz="0" w:space="0" w:color="auto"/>
            <w:right w:val="none" w:sz="0" w:space="0" w:color="auto"/>
          </w:divBdr>
        </w:div>
        <w:div w:id="274941523">
          <w:marLeft w:val="480"/>
          <w:marRight w:val="0"/>
          <w:marTop w:val="0"/>
          <w:marBottom w:val="0"/>
          <w:divBdr>
            <w:top w:val="none" w:sz="0" w:space="0" w:color="auto"/>
            <w:left w:val="none" w:sz="0" w:space="0" w:color="auto"/>
            <w:bottom w:val="none" w:sz="0" w:space="0" w:color="auto"/>
            <w:right w:val="none" w:sz="0" w:space="0" w:color="auto"/>
          </w:divBdr>
        </w:div>
        <w:div w:id="420218485">
          <w:marLeft w:val="480"/>
          <w:marRight w:val="0"/>
          <w:marTop w:val="0"/>
          <w:marBottom w:val="0"/>
          <w:divBdr>
            <w:top w:val="none" w:sz="0" w:space="0" w:color="auto"/>
            <w:left w:val="none" w:sz="0" w:space="0" w:color="auto"/>
            <w:bottom w:val="none" w:sz="0" w:space="0" w:color="auto"/>
            <w:right w:val="none" w:sz="0" w:space="0" w:color="auto"/>
          </w:divBdr>
        </w:div>
        <w:div w:id="1860268876">
          <w:marLeft w:val="480"/>
          <w:marRight w:val="0"/>
          <w:marTop w:val="0"/>
          <w:marBottom w:val="0"/>
          <w:divBdr>
            <w:top w:val="none" w:sz="0" w:space="0" w:color="auto"/>
            <w:left w:val="none" w:sz="0" w:space="0" w:color="auto"/>
            <w:bottom w:val="none" w:sz="0" w:space="0" w:color="auto"/>
            <w:right w:val="none" w:sz="0" w:space="0" w:color="auto"/>
          </w:divBdr>
        </w:div>
        <w:div w:id="1610972143">
          <w:marLeft w:val="480"/>
          <w:marRight w:val="0"/>
          <w:marTop w:val="0"/>
          <w:marBottom w:val="0"/>
          <w:divBdr>
            <w:top w:val="none" w:sz="0" w:space="0" w:color="auto"/>
            <w:left w:val="none" w:sz="0" w:space="0" w:color="auto"/>
            <w:bottom w:val="none" w:sz="0" w:space="0" w:color="auto"/>
            <w:right w:val="none" w:sz="0" w:space="0" w:color="auto"/>
          </w:divBdr>
        </w:div>
        <w:div w:id="1184902691">
          <w:marLeft w:val="480"/>
          <w:marRight w:val="0"/>
          <w:marTop w:val="0"/>
          <w:marBottom w:val="0"/>
          <w:divBdr>
            <w:top w:val="none" w:sz="0" w:space="0" w:color="auto"/>
            <w:left w:val="none" w:sz="0" w:space="0" w:color="auto"/>
            <w:bottom w:val="none" w:sz="0" w:space="0" w:color="auto"/>
            <w:right w:val="none" w:sz="0" w:space="0" w:color="auto"/>
          </w:divBdr>
        </w:div>
        <w:div w:id="836925883">
          <w:marLeft w:val="480"/>
          <w:marRight w:val="0"/>
          <w:marTop w:val="0"/>
          <w:marBottom w:val="0"/>
          <w:divBdr>
            <w:top w:val="none" w:sz="0" w:space="0" w:color="auto"/>
            <w:left w:val="none" w:sz="0" w:space="0" w:color="auto"/>
            <w:bottom w:val="none" w:sz="0" w:space="0" w:color="auto"/>
            <w:right w:val="none" w:sz="0" w:space="0" w:color="auto"/>
          </w:divBdr>
        </w:div>
        <w:div w:id="353459481">
          <w:marLeft w:val="480"/>
          <w:marRight w:val="0"/>
          <w:marTop w:val="0"/>
          <w:marBottom w:val="0"/>
          <w:divBdr>
            <w:top w:val="none" w:sz="0" w:space="0" w:color="auto"/>
            <w:left w:val="none" w:sz="0" w:space="0" w:color="auto"/>
            <w:bottom w:val="none" w:sz="0" w:space="0" w:color="auto"/>
            <w:right w:val="none" w:sz="0" w:space="0" w:color="auto"/>
          </w:divBdr>
        </w:div>
        <w:div w:id="1683512302">
          <w:marLeft w:val="480"/>
          <w:marRight w:val="0"/>
          <w:marTop w:val="0"/>
          <w:marBottom w:val="0"/>
          <w:divBdr>
            <w:top w:val="none" w:sz="0" w:space="0" w:color="auto"/>
            <w:left w:val="none" w:sz="0" w:space="0" w:color="auto"/>
            <w:bottom w:val="none" w:sz="0" w:space="0" w:color="auto"/>
            <w:right w:val="none" w:sz="0" w:space="0" w:color="auto"/>
          </w:divBdr>
        </w:div>
        <w:div w:id="503592162">
          <w:marLeft w:val="480"/>
          <w:marRight w:val="0"/>
          <w:marTop w:val="0"/>
          <w:marBottom w:val="0"/>
          <w:divBdr>
            <w:top w:val="none" w:sz="0" w:space="0" w:color="auto"/>
            <w:left w:val="none" w:sz="0" w:space="0" w:color="auto"/>
            <w:bottom w:val="none" w:sz="0" w:space="0" w:color="auto"/>
            <w:right w:val="none" w:sz="0" w:space="0" w:color="auto"/>
          </w:divBdr>
        </w:div>
        <w:div w:id="287903144">
          <w:marLeft w:val="480"/>
          <w:marRight w:val="0"/>
          <w:marTop w:val="0"/>
          <w:marBottom w:val="0"/>
          <w:divBdr>
            <w:top w:val="none" w:sz="0" w:space="0" w:color="auto"/>
            <w:left w:val="none" w:sz="0" w:space="0" w:color="auto"/>
            <w:bottom w:val="none" w:sz="0" w:space="0" w:color="auto"/>
            <w:right w:val="none" w:sz="0" w:space="0" w:color="auto"/>
          </w:divBdr>
        </w:div>
        <w:div w:id="573785652">
          <w:marLeft w:val="480"/>
          <w:marRight w:val="0"/>
          <w:marTop w:val="0"/>
          <w:marBottom w:val="0"/>
          <w:divBdr>
            <w:top w:val="none" w:sz="0" w:space="0" w:color="auto"/>
            <w:left w:val="none" w:sz="0" w:space="0" w:color="auto"/>
            <w:bottom w:val="none" w:sz="0" w:space="0" w:color="auto"/>
            <w:right w:val="none" w:sz="0" w:space="0" w:color="auto"/>
          </w:divBdr>
        </w:div>
        <w:div w:id="182716745">
          <w:marLeft w:val="480"/>
          <w:marRight w:val="0"/>
          <w:marTop w:val="0"/>
          <w:marBottom w:val="0"/>
          <w:divBdr>
            <w:top w:val="none" w:sz="0" w:space="0" w:color="auto"/>
            <w:left w:val="none" w:sz="0" w:space="0" w:color="auto"/>
            <w:bottom w:val="none" w:sz="0" w:space="0" w:color="auto"/>
            <w:right w:val="none" w:sz="0" w:space="0" w:color="auto"/>
          </w:divBdr>
        </w:div>
        <w:div w:id="2019655032">
          <w:marLeft w:val="480"/>
          <w:marRight w:val="0"/>
          <w:marTop w:val="0"/>
          <w:marBottom w:val="0"/>
          <w:divBdr>
            <w:top w:val="none" w:sz="0" w:space="0" w:color="auto"/>
            <w:left w:val="none" w:sz="0" w:space="0" w:color="auto"/>
            <w:bottom w:val="none" w:sz="0" w:space="0" w:color="auto"/>
            <w:right w:val="none" w:sz="0" w:space="0" w:color="auto"/>
          </w:divBdr>
        </w:div>
        <w:div w:id="1502508730">
          <w:marLeft w:val="480"/>
          <w:marRight w:val="0"/>
          <w:marTop w:val="0"/>
          <w:marBottom w:val="0"/>
          <w:divBdr>
            <w:top w:val="none" w:sz="0" w:space="0" w:color="auto"/>
            <w:left w:val="none" w:sz="0" w:space="0" w:color="auto"/>
            <w:bottom w:val="none" w:sz="0" w:space="0" w:color="auto"/>
            <w:right w:val="none" w:sz="0" w:space="0" w:color="auto"/>
          </w:divBdr>
        </w:div>
        <w:div w:id="1583177778">
          <w:marLeft w:val="480"/>
          <w:marRight w:val="0"/>
          <w:marTop w:val="0"/>
          <w:marBottom w:val="0"/>
          <w:divBdr>
            <w:top w:val="none" w:sz="0" w:space="0" w:color="auto"/>
            <w:left w:val="none" w:sz="0" w:space="0" w:color="auto"/>
            <w:bottom w:val="none" w:sz="0" w:space="0" w:color="auto"/>
            <w:right w:val="none" w:sz="0" w:space="0" w:color="auto"/>
          </w:divBdr>
        </w:div>
        <w:div w:id="900478857">
          <w:marLeft w:val="480"/>
          <w:marRight w:val="0"/>
          <w:marTop w:val="0"/>
          <w:marBottom w:val="0"/>
          <w:divBdr>
            <w:top w:val="none" w:sz="0" w:space="0" w:color="auto"/>
            <w:left w:val="none" w:sz="0" w:space="0" w:color="auto"/>
            <w:bottom w:val="none" w:sz="0" w:space="0" w:color="auto"/>
            <w:right w:val="none" w:sz="0" w:space="0" w:color="auto"/>
          </w:divBdr>
        </w:div>
        <w:div w:id="481704836">
          <w:marLeft w:val="480"/>
          <w:marRight w:val="0"/>
          <w:marTop w:val="0"/>
          <w:marBottom w:val="0"/>
          <w:divBdr>
            <w:top w:val="none" w:sz="0" w:space="0" w:color="auto"/>
            <w:left w:val="none" w:sz="0" w:space="0" w:color="auto"/>
            <w:bottom w:val="none" w:sz="0" w:space="0" w:color="auto"/>
            <w:right w:val="none" w:sz="0" w:space="0" w:color="auto"/>
          </w:divBdr>
        </w:div>
        <w:div w:id="1433630053">
          <w:marLeft w:val="480"/>
          <w:marRight w:val="0"/>
          <w:marTop w:val="0"/>
          <w:marBottom w:val="0"/>
          <w:divBdr>
            <w:top w:val="none" w:sz="0" w:space="0" w:color="auto"/>
            <w:left w:val="none" w:sz="0" w:space="0" w:color="auto"/>
            <w:bottom w:val="none" w:sz="0" w:space="0" w:color="auto"/>
            <w:right w:val="none" w:sz="0" w:space="0" w:color="auto"/>
          </w:divBdr>
        </w:div>
        <w:div w:id="2038577628">
          <w:marLeft w:val="480"/>
          <w:marRight w:val="0"/>
          <w:marTop w:val="0"/>
          <w:marBottom w:val="0"/>
          <w:divBdr>
            <w:top w:val="none" w:sz="0" w:space="0" w:color="auto"/>
            <w:left w:val="none" w:sz="0" w:space="0" w:color="auto"/>
            <w:bottom w:val="none" w:sz="0" w:space="0" w:color="auto"/>
            <w:right w:val="none" w:sz="0" w:space="0" w:color="auto"/>
          </w:divBdr>
        </w:div>
        <w:div w:id="1098211050">
          <w:marLeft w:val="480"/>
          <w:marRight w:val="0"/>
          <w:marTop w:val="0"/>
          <w:marBottom w:val="0"/>
          <w:divBdr>
            <w:top w:val="none" w:sz="0" w:space="0" w:color="auto"/>
            <w:left w:val="none" w:sz="0" w:space="0" w:color="auto"/>
            <w:bottom w:val="none" w:sz="0" w:space="0" w:color="auto"/>
            <w:right w:val="none" w:sz="0" w:space="0" w:color="auto"/>
          </w:divBdr>
        </w:div>
        <w:div w:id="1172716046">
          <w:marLeft w:val="480"/>
          <w:marRight w:val="0"/>
          <w:marTop w:val="0"/>
          <w:marBottom w:val="0"/>
          <w:divBdr>
            <w:top w:val="none" w:sz="0" w:space="0" w:color="auto"/>
            <w:left w:val="none" w:sz="0" w:space="0" w:color="auto"/>
            <w:bottom w:val="none" w:sz="0" w:space="0" w:color="auto"/>
            <w:right w:val="none" w:sz="0" w:space="0" w:color="auto"/>
          </w:divBdr>
        </w:div>
        <w:div w:id="1478499009">
          <w:marLeft w:val="480"/>
          <w:marRight w:val="0"/>
          <w:marTop w:val="0"/>
          <w:marBottom w:val="0"/>
          <w:divBdr>
            <w:top w:val="none" w:sz="0" w:space="0" w:color="auto"/>
            <w:left w:val="none" w:sz="0" w:space="0" w:color="auto"/>
            <w:bottom w:val="none" w:sz="0" w:space="0" w:color="auto"/>
            <w:right w:val="none" w:sz="0" w:space="0" w:color="auto"/>
          </w:divBdr>
        </w:div>
        <w:div w:id="1153108030">
          <w:marLeft w:val="480"/>
          <w:marRight w:val="0"/>
          <w:marTop w:val="0"/>
          <w:marBottom w:val="0"/>
          <w:divBdr>
            <w:top w:val="none" w:sz="0" w:space="0" w:color="auto"/>
            <w:left w:val="none" w:sz="0" w:space="0" w:color="auto"/>
            <w:bottom w:val="none" w:sz="0" w:space="0" w:color="auto"/>
            <w:right w:val="none" w:sz="0" w:space="0" w:color="auto"/>
          </w:divBdr>
        </w:div>
        <w:div w:id="1552569795">
          <w:marLeft w:val="480"/>
          <w:marRight w:val="0"/>
          <w:marTop w:val="0"/>
          <w:marBottom w:val="0"/>
          <w:divBdr>
            <w:top w:val="none" w:sz="0" w:space="0" w:color="auto"/>
            <w:left w:val="none" w:sz="0" w:space="0" w:color="auto"/>
            <w:bottom w:val="none" w:sz="0" w:space="0" w:color="auto"/>
            <w:right w:val="none" w:sz="0" w:space="0" w:color="auto"/>
          </w:divBdr>
        </w:div>
        <w:div w:id="1639651554">
          <w:marLeft w:val="480"/>
          <w:marRight w:val="0"/>
          <w:marTop w:val="0"/>
          <w:marBottom w:val="0"/>
          <w:divBdr>
            <w:top w:val="none" w:sz="0" w:space="0" w:color="auto"/>
            <w:left w:val="none" w:sz="0" w:space="0" w:color="auto"/>
            <w:bottom w:val="none" w:sz="0" w:space="0" w:color="auto"/>
            <w:right w:val="none" w:sz="0" w:space="0" w:color="auto"/>
          </w:divBdr>
        </w:div>
        <w:div w:id="1770539483">
          <w:marLeft w:val="480"/>
          <w:marRight w:val="0"/>
          <w:marTop w:val="0"/>
          <w:marBottom w:val="0"/>
          <w:divBdr>
            <w:top w:val="none" w:sz="0" w:space="0" w:color="auto"/>
            <w:left w:val="none" w:sz="0" w:space="0" w:color="auto"/>
            <w:bottom w:val="none" w:sz="0" w:space="0" w:color="auto"/>
            <w:right w:val="none" w:sz="0" w:space="0" w:color="auto"/>
          </w:divBdr>
        </w:div>
        <w:div w:id="1922641381">
          <w:marLeft w:val="480"/>
          <w:marRight w:val="0"/>
          <w:marTop w:val="0"/>
          <w:marBottom w:val="0"/>
          <w:divBdr>
            <w:top w:val="none" w:sz="0" w:space="0" w:color="auto"/>
            <w:left w:val="none" w:sz="0" w:space="0" w:color="auto"/>
            <w:bottom w:val="none" w:sz="0" w:space="0" w:color="auto"/>
            <w:right w:val="none" w:sz="0" w:space="0" w:color="auto"/>
          </w:divBdr>
        </w:div>
        <w:div w:id="1578784493">
          <w:marLeft w:val="480"/>
          <w:marRight w:val="0"/>
          <w:marTop w:val="0"/>
          <w:marBottom w:val="0"/>
          <w:divBdr>
            <w:top w:val="none" w:sz="0" w:space="0" w:color="auto"/>
            <w:left w:val="none" w:sz="0" w:space="0" w:color="auto"/>
            <w:bottom w:val="none" w:sz="0" w:space="0" w:color="auto"/>
            <w:right w:val="none" w:sz="0" w:space="0" w:color="auto"/>
          </w:divBdr>
        </w:div>
        <w:div w:id="167134298">
          <w:marLeft w:val="480"/>
          <w:marRight w:val="0"/>
          <w:marTop w:val="0"/>
          <w:marBottom w:val="0"/>
          <w:divBdr>
            <w:top w:val="none" w:sz="0" w:space="0" w:color="auto"/>
            <w:left w:val="none" w:sz="0" w:space="0" w:color="auto"/>
            <w:bottom w:val="none" w:sz="0" w:space="0" w:color="auto"/>
            <w:right w:val="none" w:sz="0" w:space="0" w:color="auto"/>
          </w:divBdr>
        </w:div>
        <w:div w:id="2063018694">
          <w:marLeft w:val="480"/>
          <w:marRight w:val="0"/>
          <w:marTop w:val="0"/>
          <w:marBottom w:val="0"/>
          <w:divBdr>
            <w:top w:val="none" w:sz="0" w:space="0" w:color="auto"/>
            <w:left w:val="none" w:sz="0" w:space="0" w:color="auto"/>
            <w:bottom w:val="none" w:sz="0" w:space="0" w:color="auto"/>
            <w:right w:val="none" w:sz="0" w:space="0" w:color="auto"/>
          </w:divBdr>
        </w:div>
        <w:div w:id="1105886779">
          <w:marLeft w:val="480"/>
          <w:marRight w:val="0"/>
          <w:marTop w:val="0"/>
          <w:marBottom w:val="0"/>
          <w:divBdr>
            <w:top w:val="none" w:sz="0" w:space="0" w:color="auto"/>
            <w:left w:val="none" w:sz="0" w:space="0" w:color="auto"/>
            <w:bottom w:val="none" w:sz="0" w:space="0" w:color="auto"/>
            <w:right w:val="none" w:sz="0" w:space="0" w:color="auto"/>
          </w:divBdr>
        </w:div>
        <w:div w:id="272711184">
          <w:marLeft w:val="480"/>
          <w:marRight w:val="0"/>
          <w:marTop w:val="0"/>
          <w:marBottom w:val="0"/>
          <w:divBdr>
            <w:top w:val="none" w:sz="0" w:space="0" w:color="auto"/>
            <w:left w:val="none" w:sz="0" w:space="0" w:color="auto"/>
            <w:bottom w:val="none" w:sz="0" w:space="0" w:color="auto"/>
            <w:right w:val="none" w:sz="0" w:space="0" w:color="auto"/>
          </w:divBdr>
        </w:div>
        <w:div w:id="80178976">
          <w:marLeft w:val="480"/>
          <w:marRight w:val="0"/>
          <w:marTop w:val="0"/>
          <w:marBottom w:val="0"/>
          <w:divBdr>
            <w:top w:val="none" w:sz="0" w:space="0" w:color="auto"/>
            <w:left w:val="none" w:sz="0" w:space="0" w:color="auto"/>
            <w:bottom w:val="none" w:sz="0" w:space="0" w:color="auto"/>
            <w:right w:val="none" w:sz="0" w:space="0" w:color="auto"/>
          </w:divBdr>
        </w:div>
        <w:div w:id="580793378">
          <w:marLeft w:val="480"/>
          <w:marRight w:val="0"/>
          <w:marTop w:val="0"/>
          <w:marBottom w:val="0"/>
          <w:divBdr>
            <w:top w:val="none" w:sz="0" w:space="0" w:color="auto"/>
            <w:left w:val="none" w:sz="0" w:space="0" w:color="auto"/>
            <w:bottom w:val="none" w:sz="0" w:space="0" w:color="auto"/>
            <w:right w:val="none" w:sz="0" w:space="0" w:color="auto"/>
          </w:divBdr>
        </w:div>
        <w:div w:id="1922523217">
          <w:marLeft w:val="480"/>
          <w:marRight w:val="0"/>
          <w:marTop w:val="0"/>
          <w:marBottom w:val="0"/>
          <w:divBdr>
            <w:top w:val="none" w:sz="0" w:space="0" w:color="auto"/>
            <w:left w:val="none" w:sz="0" w:space="0" w:color="auto"/>
            <w:bottom w:val="none" w:sz="0" w:space="0" w:color="auto"/>
            <w:right w:val="none" w:sz="0" w:space="0" w:color="auto"/>
          </w:divBdr>
        </w:div>
        <w:div w:id="1438141256">
          <w:marLeft w:val="480"/>
          <w:marRight w:val="0"/>
          <w:marTop w:val="0"/>
          <w:marBottom w:val="0"/>
          <w:divBdr>
            <w:top w:val="none" w:sz="0" w:space="0" w:color="auto"/>
            <w:left w:val="none" w:sz="0" w:space="0" w:color="auto"/>
            <w:bottom w:val="none" w:sz="0" w:space="0" w:color="auto"/>
            <w:right w:val="none" w:sz="0" w:space="0" w:color="auto"/>
          </w:divBdr>
        </w:div>
        <w:div w:id="1851679743">
          <w:marLeft w:val="480"/>
          <w:marRight w:val="0"/>
          <w:marTop w:val="0"/>
          <w:marBottom w:val="0"/>
          <w:divBdr>
            <w:top w:val="none" w:sz="0" w:space="0" w:color="auto"/>
            <w:left w:val="none" w:sz="0" w:space="0" w:color="auto"/>
            <w:bottom w:val="none" w:sz="0" w:space="0" w:color="auto"/>
            <w:right w:val="none" w:sz="0" w:space="0" w:color="auto"/>
          </w:divBdr>
        </w:div>
        <w:div w:id="2024551264">
          <w:marLeft w:val="480"/>
          <w:marRight w:val="0"/>
          <w:marTop w:val="0"/>
          <w:marBottom w:val="0"/>
          <w:divBdr>
            <w:top w:val="none" w:sz="0" w:space="0" w:color="auto"/>
            <w:left w:val="none" w:sz="0" w:space="0" w:color="auto"/>
            <w:bottom w:val="none" w:sz="0" w:space="0" w:color="auto"/>
            <w:right w:val="none" w:sz="0" w:space="0" w:color="auto"/>
          </w:divBdr>
        </w:div>
        <w:div w:id="1603612241">
          <w:marLeft w:val="480"/>
          <w:marRight w:val="0"/>
          <w:marTop w:val="0"/>
          <w:marBottom w:val="0"/>
          <w:divBdr>
            <w:top w:val="none" w:sz="0" w:space="0" w:color="auto"/>
            <w:left w:val="none" w:sz="0" w:space="0" w:color="auto"/>
            <w:bottom w:val="none" w:sz="0" w:space="0" w:color="auto"/>
            <w:right w:val="none" w:sz="0" w:space="0" w:color="auto"/>
          </w:divBdr>
        </w:div>
        <w:div w:id="1058095360">
          <w:marLeft w:val="480"/>
          <w:marRight w:val="0"/>
          <w:marTop w:val="0"/>
          <w:marBottom w:val="0"/>
          <w:divBdr>
            <w:top w:val="none" w:sz="0" w:space="0" w:color="auto"/>
            <w:left w:val="none" w:sz="0" w:space="0" w:color="auto"/>
            <w:bottom w:val="none" w:sz="0" w:space="0" w:color="auto"/>
            <w:right w:val="none" w:sz="0" w:space="0" w:color="auto"/>
          </w:divBdr>
        </w:div>
        <w:div w:id="1038773487">
          <w:marLeft w:val="480"/>
          <w:marRight w:val="0"/>
          <w:marTop w:val="0"/>
          <w:marBottom w:val="0"/>
          <w:divBdr>
            <w:top w:val="none" w:sz="0" w:space="0" w:color="auto"/>
            <w:left w:val="none" w:sz="0" w:space="0" w:color="auto"/>
            <w:bottom w:val="none" w:sz="0" w:space="0" w:color="auto"/>
            <w:right w:val="none" w:sz="0" w:space="0" w:color="auto"/>
          </w:divBdr>
        </w:div>
        <w:div w:id="969895756">
          <w:marLeft w:val="480"/>
          <w:marRight w:val="0"/>
          <w:marTop w:val="0"/>
          <w:marBottom w:val="0"/>
          <w:divBdr>
            <w:top w:val="none" w:sz="0" w:space="0" w:color="auto"/>
            <w:left w:val="none" w:sz="0" w:space="0" w:color="auto"/>
            <w:bottom w:val="none" w:sz="0" w:space="0" w:color="auto"/>
            <w:right w:val="none" w:sz="0" w:space="0" w:color="auto"/>
          </w:divBdr>
        </w:div>
        <w:div w:id="392046945">
          <w:marLeft w:val="480"/>
          <w:marRight w:val="0"/>
          <w:marTop w:val="0"/>
          <w:marBottom w:val="0"/>
          <w:divBdr>
            <w:top w:val="none" w:sz="0" w:space="0" w:color="auto"/>
            <w:left w:val="none" w:sz="0" w:space="0" w:color="auto"/>
            <w:bottom w:val="none" w:sz="0" w:space="0" w:color="auto"/>
            <w:right w:val="none" w:sz="0" w:space="0" w:color="auto"/>
          </w:divBdr>
        </w:div>
        <w:div w:id="2117366657">
          <w:marLeft w:val="480"/>
          <w:marRight w:val="0"/>
          <w:marTop w:val="0"/>
          <w:marBottom w:val="0"/>
          <w:divBdr>
            <w:top w:val="none" w:sz="0" w:space="0" w:color="auto"/>
            <w:left w:val="none" w:sz="0" w:space="0" w:color="auto"/>
            <w:bottom w:val="none" w:sz="0" w:space="0" w:color="auto"/>
            <w:right w:val="none" w:sz="0" w:space="0" w:color="auto"/>
          </w:divBdr>
        </w:div>
        <w:div w:id="745029425">
          <w:marLeft w:val="480"/>
          <w:marRight w:val="0"/>
          <w:marTop w:val="0"/>
          <w:marBottom w:val="0"/>
          <w:divBdr>
            <w:top w:val="none" w:sz="0" w:space="0" w:color="auto"/>
            <w:left w:val="none" w:sz="0" w:space="0" w:color="auto"/>
            <w:bottom w:val="none" w:sz="0" w:space="0" w:color="auto"/>
            <w:right w:val="none" w:sz="0" w:space="0" w:color="auto"/>
          </w:divBdr>
        </w:div>
        <w:div w:id="501821964">
          <w:marLeft w:val="480"/>
          <w:marRight w:val="0"/>
          <w:marTop w:val="0"/>
          <w:marBottom w:val="0"/>
          <w:divBdr>
            <w:top w:val="none" w:sz="0" w:space="0" w:color="auto"/>
            <w:left w:val="none" w:sz="0" w:space="0" w:color="auto"/>
            <w:bottom w:val="none" w:sz="0" w:space="0" w:color="auto"/>
            <w:right w:val="none" w:sz="0" w:space="0" w:color="auto"/>
          </w:divBdr>
        </w:div>
        <w:div w:id="1897475630">
          <w:marLeft w:val="480"/>
          <w:marRight w:val="0"/>
          <w:marTop w:val="0"/>
          <w:marBottom w:val="0"/>
          <w:divBdr>
            <w:top w:val="none" w:sz="0" w:space="0" w:color="auto"/>
            <w:left w:val="none" w:sz="0" w:space="0" w:color="auto"/>
            <w:bottom w:val="none" w:sz="0" w:space="0" w:color="auto"/>
            <w:right w:val="none" w:sz="0" w:space="0" w:color="auto"/>
          </w:divBdr>
        </w:div>
        <w:div w:id="1950578412">
          <w:marLeft w:val="480"/>
          <w:marRight w:val="0"/>
          <w:marTop w:val="0"/>
          <w:marBottom w:val="0"/>
          <w:divBdr>
            <w:top w:val="none" w:sz="0" w:space="0" w:color="auto"/>
            <w:left w:val="none" w:sz="0" w:space="0" w:color="auto"/>
            <w:bottom w:val="none" w:sz="0" w:space="0" w:color="auto"/>
            <w:right w:val="none" w:sz="0" w:space="0" w:color="auto"/>
          </w:divBdr>
        </w:div>
        <w:div w:id="1928273382">
          <w:marLeft w:val="480"/>
          <w:marRight w:val="0"/>
          <w:marTop w:val="0"/>
          <w:marBottom w:val="0"/>
          <w:divBdr>
            <w:top w:val="none" w:sz="0" w:space="0" w:color="auto"/>
            <w:left w:val="none" w:sz="0" w:space="0" w:color="auto"/>
            <w:bottom w:val="none" w:sz="0" w:space="0" w:color="auto"/>
            <w:right w:val="none" w:sz="0" w:space="0" w:color="auto"/>
          </w:divBdr>
        </w:div>
        <w:div w:id="986320758">
          <w:marLeft w:val="480"/>
          <w:marRight w:val="0"/>
          <w:marTop w:val="0"/>
          <w:marBottom w:val="0"/>
          <w:divBdr>
            <w:top w:val="none" w:sz="0" w:space="0" w:color="auto"/>
            <w:left w:val="none" w:sz="0" w:space="0" w:color="auto"/>
            <w:bottom w:val="none" w:sz="0" w:space="0" w:color="auto"/>
            <w:right w:val="none" w:sz="0" w:space="0" w:color="auto"/>
          </w:divBdr>
        </w:div>
        <w:div w:id="1663507835">
          <w:marLeft w:val="480"/>
          <w:marRight w:val="0"/>
          <w:marTop w:val="0"/>
          <w:marBottom w:val="0"/>
          <w:divBdr>
            <w:top w:val="none" w:sz="0" w:space="0" w:color="auto"/>
            <w:left w:val="none" w:sz="0" w:space="0" w:color="auto"/>
            <w:bottom w:val="none" w:sz="0" w:space="0" w:color="auto"/>
            <w:right w:val="none" w:sz="0" w:space="0" w:color="auto"/>
          </w:divBdr>
        </w:div>
      </w:divsChild>
    </w:div>
    <w:div w:id="809907912">
      <w:bodyDiv w:val="1"/>
      <w:marLeft w:val="0"/>
      <w:marRight w:val="0"/>
      <w:marTop w:val="0"/>
      <w:marBottom w:val="0"/>
      <w:divBdr>
        <w:top w:val="none" w:sz="0" w:space="0" w:color="auto"/>
        <w:left w:val="none" w:sz="0" w:space="0" w:color="auto"/>
        <w:bottom w:val="none" w:sz="0" w:space="0" w:color="auto"/>
        <w:right w:val="none" w:sz="0" w:space="0" w:color="auto"/>
      </w:divBdr>
    </w:div>
    <w:div w:id="810250030">
      <w:bodyDiv w:val="1"/>
      <w:marLeft w:val="0"/>
      <w:marRight w:val="0"/>
      <w:marTop w:val="0"/>
      <w:marBottom w:val="0"/>
      <w:divBdr>
        <w:top w:val="none" w:sz="0" w:space="0" w:color="auto"/>
        <w:left w:val="none" w:sz="0" w:space="0" w:color="auto"/>
        <w:bottom w:val="none" w:sz="0" w:space="0" w:color="auto"/>
        <w:right w:val="none" w:sz="0" w:space="0" w:color="auto"/>
      </w:divBdr>
    </w:div>
    <w:div w:id="814421045">
      <w:bodyDiv w:val="1"/>
      <w:marLeft w:val="0"/>
      <w:marRight w:val="0"/>
      <w:marTop w:val="0"/>
      <w:marBottom w:val="0"/>
      <w:divBdr>
        <w:top w:val="none" w:sz="0" w:space="0" w:color="auto"/>
        <w:left w:val="none" w:sz="0" w:space="0" w:color="auto"/>
        <w:bottom w:val="none" w:sz="0" w:space="0" w:color="auto"/>
        <w:right w:val="none" w:sz="0" w:space="0" w:color="auto"/>
      </w:divBdr>
    </w:div>
    <w:div w:id="814764677">
      <w:bodyDiv w:val="1"/>
      <w:marLeft w:val="0"/>
      <w:marRight w:val="0"/>
      <w:marTop w:val="0"/>
      <w:marBottom w:val="0"/>
      <w:divBdr>
        <w:top w:val="none" w:sz="0" w:space="0" w:color="auto"/>
        <w:left w:val="none" w:sz="0" w:space="0" w:color="auto"/>
        <w:bottom w:val="none" w:sz="0" w:space="0" w:color="auto"/>
        <w:right w:val="none" w:sz="0" w:space="0" w:color="auto"/>
      </w:divBdr>
    </w:div>
    <w:div w:id="815531463">
      <w:bodyDiv w:val="1"/>
      <w:marLeft w:val="0"/>
      <w:marRight w:val="0"/>
      <w:marTop w:val="0"/>
      <w:marBottom w:val="0"/>
      <w:divBdr>
        <w:top w:val="none" w:sz="0" w:space="0" w:color="auto"/>
        <w:left w:val="none" w:sz="0" w:space="0" w:color="auto"/>
        <w:bottom w:val="none" w:sz="0" w:space="0" w:color="auto"/>
        <w:right w:val="none" w:sz="0" w:space="0" w:color="auto"/>
      </w:divBdr>
      <w:divsChild>
        <w:div w:id="2090150187">
          <w:marLeft w:val="480"/>
          <w:marRight w:val="0"/>
          <w:marTop w:val="0"/>
          <w:marBottom w:val="0"/>
          <w:divBdr>
            <w:top w:val="none" w:sz="0" w:space="0" w:color="auto"/>
            <w:left w:val="none" w:sz="0" w:space="0" w:color="auto"/>
            <w:bottom w:val="none" w:sz="0" w:space="0" w:color="auto"/>
            <w:right w:val="none" w:sz="0" w:space="0" w:color="auto"/>
          </w:divBdr>
        </w:div>
        <w:div w:id="1093359489">
          <w:marLeft w:val="480"/>
          <w:marRight w:val="0"/>
          <w:marTop w:val="0"/>
          <w:marBottom w:val="0"/>
          <w:divBdr>
            <w:top w:val="none" w:sz="0" w:space="0" w:color="auto"/>
            <w:left w:val="none" w:sz="0" w:space="0" w:color="auto"/>
            <w:bottom w:val="none" w:sz="0" w:space="0" w:color="auto"/>
            <w:right w:val="none" w:sz="0" w:space="0" w:color="auto"/>
          </w:divBdr>
        </w:div>
        <w:div w:id="1517693223">
          <w:marLeft w:val="480"/>
          <w:marRight w:val="0"/>
          <w:marTop w:val="0"/>
          <w:marBottom w:val="0"/>
          <w:divBdr>
            <w:top w:val="none" w:sz="0" w:space="0" w:color="auto"/>
            <w:left w:val="none" w:sz="0" w:space="0" w:color="auto"/>
            <w:bottom w:val="none" w:sz="0" w:space="0" w:color="auto"/>
            <w:right w:val="none" w:sz="0" w:space="0" w:color="auto"/>
          </w:divBdr>
        </w:div>
        <w:div w:id="1419060311">
          <w:marLeft w:val="480"/>
          <w:marRight w:val="0"/>
          <w:marTop w:val="0"/>
          <w:marBottom w:val="0"/>
          <w:divBdr>
            <w:top w:val="none" w:sz="0" w:space="0" w:color="auto"/>
            <w:left w:val="none" w:sz="0" w:space="0" w:color="auto"/>
            <w:bottom w:val="none" w:sz="0" w:space="0" w:color="auto"/>
            <w:right w:val="none" w:sz="0" w:space="0" w:color="auto"/>
          </w:divBdr>
        </w:div>
        <w:div w:id="157156875">
          <w:marLeft w:val="480"/>
          <w:marRight w:val="0"/>
          <w:marTop w:val="0"/>
          <w:marBottom w:val="0"/>
          <w:divBdr>
            <w:top w:val="none" w:sz="0" w:space="0" w:color="auto"/>
            <w:left w:val="none" w:sz="0" w:space="0" w:color="auto"/>
            <w:bottom w:val="none" w:sz="0" w:space="0" w:color="auto"/>
            <w:right w:val="none" w:sz="0" w:space="0" w:color="auto"/>
          </w:divBdr>
        </w:div>
        <w:div w:id="1283732850">
          <w:marLeft w:val="480"/>
          <w:marRight w:val="0"/>
          <w:marTop w:val="0"/>
          <w:marBottom w:val="0"/>
          <w:divBdr>
            <w:top w:val="none" w:sz="0" w:space="0" w:color="auto"/>
            <w:left w:val="none" w:sz="0" w:space="0" w:color="auto"/>
            <w:bottom w:val="none" w:sz="0" w:space="0" w:color="auto"/>
            <w:right w:val="none" w:sz="0" w:space="0" w:color="auto"/>
          </w:divBdr>
        </w:div>
        <w:div w:id="2091150716">
          <w:marLeft w:val="480"/>
          <w:marRight w:val="0"/>
          <w:marTop w:val="0"/>
          <w:marBottom w:val="0"/>
          <w:divBdr>
            <w:top w:val="none" w:sz="0" w:space="0" w:color="auto"/>
            <w:left w:val="none" w:sz="0" w:space="0" w:color="auto"/>
            <w:bottom w:val="none" w:sz="0" w:space="0" w:color="auto"/>
            <w:right w:val="none" w:sz="0" w:space="0" w:color="auto"/>
          </w:divBdr>
        </w:div>
        <w:div w:id="2041929042">
          <w:marLeft w:val="480"/>
          <w:marRight w:val="0"/>
          <w:marTop w:val="0"/>
          <w:marBottom w:val="0"/>
          <w:divBdr>
            <w:top w:val="none" w:sz="0" w:space="0" w:color="auto"/>
            <w:left w:val="none" w:sz="0" w:space="0" w:color="auto"/>
            <w:bottom w:val="none" w:sz="0" w:space="0" w:color="auto"/>
            <w:right w:val="none" w:sz="0" w:space="0" w:color="auto"/>
          </w:divBdr>
        </w:div>
        <w:div w:id="861164598">
          <w:marLeft w:val="480"/>
          <w:marRight w:val="0"/>
          <w:marTop w:val="0"/>
          <w:marBottom w:val="0"/>
          <w:divBdr>
            <w:top w:val="none" w:sz="0" w:space="0" w:color="auto"/>
            <w:left w:val="none" w:sz="0" w:space="0" w:color="auto"/>
            <w:bottom w:val="none" w:sz="0" w:space="0" w:color="auto"/>
            <w:right w:val="none" w:sz="0" w:space="0" w:color="auto"/>
          </w:divBdr>
        </w:div>
        <w:div w:id="1213077108">
          <w:marLeft w:val="480"/>
          <w:marRight w:val="0"/>
          <w:marTop w:val="0"/>
          <w:marBottom w:val="0"/>
          <w:divBdr>
            <w:top w:val="none" w:sz="0" w:space="0" w:color="auto"/>
            <w:left w:val="none" w:sz="0" w:space="0" w:color="auto"/>
            <w:bottom w:val="none" w:sz="0" w:space="0" w:color="auto"/>
            <w:right w:val="none" w:sz="0" w:space="0" w:color="auto"/>
          </w:divBdr>
        </w:div>
        <w:div w:id="1624967453">
          <w:marLeft w:val="480"/>
          <w:marRight w:val="0"/>
          <w:marTop w:val="0"/>
          <w:marBottom w:val="0"/>
          <w:divBdr>
            <w:top w:val="none" w:sz="0" w:space="0" w:color="auto"/>
            <w:left w:val="none" w:sz="0" w:space="0" w:color="auto"/>
            <w:bottom w:val="none" w:sz="0" w:space="0" w:color="auto"/>
            <w:right w:val="none" w:sz="0" w:space="0" w:color="auto"/>
          </w:divBdr>
        </w:div>
        <w:div w:id="1498376597">
          <w:marLeft w:val="480"/>
          <w:marRight w:val="0"/>
          <w:marTop w:val="0"/>
          <w:marBottom w:val="0"/>
          <w:divBdr>
            <w:top w:val="none" w:sz="0" w:space="0" w:color="auto"/>
            <w:left w:val="none" w:sz="0" w:space="0" w:color="auto"/>
            <w:bottom w:val="none" w:sz="0" w:space="0" w:color="auto"/>
            <w:right w:val="none" w:sz="0" w:space="0" w:color="auto"/>
          </w:divBdr>
        </w:div>
        <w:div w:id="1601374656">
          <w:marLeft w:val="480"/>
          <w:marRight w:val="0"/>
          <w:marTop w:val="0"/>
          <w:marBottom w:val="0"/>
          <w:divBdr>
            <w:top w:val="none" w:sz="0" w:space="0" w:color="auto"/>
            <w:left w:val="none" w:sz="0" w:space="0" w:color="auto"/>
            <w:bottom w:val="none" w:sz="0" w:space="0" w:color="auto"/>
            <w:right w:val="none" w:sz="0" w:space="0" w:color="auto"/>
          </w:divBdr>
        </w:div>
        <w:div w:id="1313556071">
          <w:marLeft w:val="480"/>
          <w:marRight w:val="0"/>
          <w:marTop w:val="0"/>
          <w:marBottom w:val="0"/>
          <w:divBdr>
            <w:top w:val="none" w:sz="0" w:space="0" w:color="auto"/>
            <w:left w:val="none" w:sz="0" w:space="0" w:color="auto"/>
            <w:bottom w:val="none" w:sz="0" w:space="0" w:color="auto"/>
            <w:right w:val="none" w:sz="0" w:space="0" w:color="auto"/>
          </w:divBdr>
        </w:div>
        <w:div w:id="1918587364">
          <w:marLeft w:val="480"/>
          <w:marRight w:val="0"/>
          <w:marTop w:val="0"/>
          <w:marBottom w:val="0"/>
          <w:divBdr>
            <w:top w:val="none" w:sz="0" w:space="0" w:color="auto"/>
            <w:left w:val="none" w:sz="0" w:space="0" w:color="auto"/>
            <w:bottom w:val="none" w:sz="0" w:space="0" w:color="auto"/>
            <w:right w:val="none" w:sz="0" w:space="0" w:color="auto"/>
          </w:divBdr>
        </w:div>
        <w:div w:id="237717304">
          <w:marLeft w:val="480"/>
          <w:marRight w:val="0"/>
          <w:marTop w:val="0"/>
          <w:marBottom w:val="0"/>
          <w:divBdr>
            <w:top w:val="none" w:sz="0" w:space="0" w:color="auto"/>
            <w:left w:val="none" w:sz="0" w:space="0" w:color="auto"/>
            <w:bottom w:val="none" w:sz="0" w:space="0" w:color="auto"/>
            <w:right w:val="none" w:sz="0" w:space="0" w:color="auto"/>
          </w:divBdr>
        </w:div>
        <w:div w:id="303312857">
          <w:marLeft w:val="480"/>
          <w:marRight w:val="0"/>
          <w:marTop w:val="0"/>
          <w:marBottom w:val="0"/>
          <w:divBdr>
            <w:top w:val="none" w:sz="0" w:space="0" w:color="auto"/>
            <w:left w:val="none" w:sz="0" w:space="0" w:color="auto"/>
            <w:bottom w:val="none" w:sz="0" w:space="0" w:color="auto"/>
            <w:right w:val="none" w:sz="0" w:space="0" w:color="auto"/>
          </w:divBdr>
        </w:div>
        <w:div w:id="511456301">
          <w:marLeft w:val="480"/>
          <w:marRight w:val="0"/>
          <w:marTop w:val="0"/>
          <w:marBottom w:val="0"/>
          <w:divBdr>
            <w:top w:val="none" w:sz="0" w:space="0" w:color="auto"/>
            <w:left w:val="none" w:sz="0" w:space="0" w:color="auto"/>
            <w:bottom w:val="none" w:sz="0" w:space="0" w:color="auto"/>
            <w:right w:val="none" w:sz="0" w:space="0" w:color="auto"/>
          </w:divBdr>
        </w:div>
        <w:div w:id="1587879632">
          <w:marLeft w:val="480"/>
          <w:marRight w:val="0"/>
          <w:marTop w:val="0"/>
          <w:marBottom w:val="0"/>
          <w:divBdr>
            <w:top w:val="none" w:sz="0" w:space="0" w:color="auto"/>
            <w:left w:val="none" w:sz="0" w:space="0" w:color="auto"/>
            <w:bottom w:val="none" w:sz="0" w:space="0" w:color="auto"/>
            <w:right w:val="none" w:sz="0" w:space="0" w:color="auto"/>
          </w:divBdr>
        </w:div>
        <w:div w:id="534075769">
          <w:marLeft w:val="480"/>
          <w:marRight w:val="0"/>
          <w:marTop w:val="0"/>
          <w:marBottom w:val="0"/>
          <w:divBdr>
            <w:top w:val="none" w:sz="0" w:space="0" w:color="auto"/>
            <w:left w:val="none" w:sz="0" w:space="0" w:color="auto"/>
            <w:bottom w:val="none" w:sz="0" w:space="0" w:color="auto"/>
            <w:right w:val="none" w:sz="0" w:space="0" w:color="auto"/>
          </w:divBdr>
        </w:div>
        <w:div w:id="2035155850">
          <w:marLeft w:val="480"/>
          <w:marRight w:val="0"/>
          <w:marTop w:val="0"/>
          <w:marBottom w:val="0"/>
          <w:divBdr>
            <w:top w:val="none" w:sz="0" w:space="0" w:color="auto"/>
            <w:left w:val="none" w:sz="0" w:space="0" w:color="auto"/>
            <w:bottom w:val="none" w:sz="0" w:space="0" w:color="auto"/>
            <w:right w:val="none" w:sz="0" w:space="0" w:color="auto"/>
          </w:divBdr>
        </w:div>
        <w:div w:id="706759716">
          <w:marLeft w:val="480"/>
          <w:marRight w:val="0"/>
          <w:marTop w:val="0"/>
          <w:marBottom w:val="0"/>
          <w:divBdr>
            <w:top w:val="none" w:sz="0" w:space="0" w:color="auto"/>
            <w:left w:val="none" w:sz="0" w:space="0" w:color="auto"/>
            <w:bottom w:val="none" w:sz="0" w:space="0" w:color="auto"/>
            <w:right w:val="none" w:sz="0" w:space="0" w:color="auto"/>
          </w:divBdr>
        </w:div>
        <w:div w:id="1083798907">
          <w:marLeft w:val="480"/>
          <w:marRight w:val="0"/>
          <w:marTop w:val="0"/>
          <w:marBottom w:val="0"/>
          <w:divBdr>
            <w:top w:val="none" w:sz="0" w:space="0" w:color="auto"/>
            <w:left w:val="none" w:sz="0" w:space="0" w:color="auto"/>
            <w:bottom w:val="none" w:sz="0" w:space="0" w:color="auto"/>
            <w:right w:val="none" w:sz="0" w:space="0" w:color="auto"/>
          </w:divBdr>
        </w:div>
        <w:div w:id="1971788958">
          <w:marLeft w:val="480"/>
          <w:marRight w:val="0"/>
          <w:marTop w:val="0"/>
          <w:marBottom w:val="0"/>
          <w:divBdr>
            <w:top w:val="none" w:sz="0" w:space="0" w:color="auto"/>
            <w:left w:val="none" w:sz="0" w:space="0" w:color="auto"/>
            <w:bottom w:val="none" w:sz="0" w:space="0" w:color="auto"/>
            <w:right w:val="none" w:sz="0" w:space="0" w:color="auto"/>
          </w:divBdr>
        </w:div>
        <w:div w:id="1371683135">
          <w:marLeft w:val="480"/>
          <w:marRight w:val="0"/>
          <w:marTop w:val="0"/>
          <w:marBottom w:val="0"/>
          <w:divBdr>
            <w:top w:val="none" w:sz="0" w:space="0" w:color="auto"/>
            <w:left w:val="none" w:sz="0" w:space="0" w:color="auto"/>
            <w:bottom w:val="none" w:sz="0" w:space="0" w:color="auto"/>
            <w:right w:val="none" w:sz="0" w:space="0" w:color="auto"/>
          </w:divBdr>
        </w:div>
        <w:div w:id="2081058194">
          <w:marLeft w:val="480"/>
          <w:marRight w:val="0"/>
          <w:marTop w:val="0"/>
          <w:marBottom w:val="0"/>
          <w:divBdr>
            <w:top w:val="none" w:sz="0" w:space="0" w:color="auto"/>
            <w:left w:val="none" w:sz="0" w:space="0" w:color="auto"/>
            <w:bottom w:val="none" w:sz="0" w:space="0" w:color="auto"/>
            <w:right w:val="none" w:sz="0" w:space="0" w:color="auto"/>
          </w:divBdr>
        </w:div>
        <w:div w:id="731781744">
          <w:marLeft w:val="480"/>
          <w:marRight w:val="0"/>
          <w:marTop w:val="0"/>
          <w:marBottom w:val="0"/>
          <w:divBdr>
            <w:top w:val="none" w:sz="0" w:space="0" w:color="auto"/>
            <w:left w:val="none" w:sz="0" w:space="0" w:color="auto"/>
            <w:bottom w:val="none" w:sz="0" w:space="0" w:color="auto"/>
            <w:right w:val="none" w:sz="0" w:space="0" w:color="auto"/>
          </w:divBdr>
        </w:div>
        <w:div w:id="1262372864">
          <w:marLeft w:val="480"/>
          <w:marRight w:val="0"/>
          <w:marTop w:val="0"/>
          <w:marBottom w:val="0"/>
          <w:divBdr>
            <w:top w:val="none" w:sz="0" w:space="0" w:color="auto"/>
            <w:left w:val="none" w:sz="0" w:space="0" w:color="auto"/>
            <w:bottom w:val="none" w:sz="0" w:space="0" w:color="auto"/>
            <w:right w:val="none" w:sz="0" w:space="0" w:color="auto"/>
          </w:divBdr>
        </w:div>
        <w:div w:id="1907765924">
          <w:marLeft w:val="480"/>
          <w:marRight w:val="0"/>
          <w:marTop w:val="0"/>
          <w:marBottom w:val="0"/>
          <w:divBdr>
            <w:top w:val="none" w:sz="0" w:space="0" w:color="auto"/>
            <w:left w:val="none" w:sz="0" w:space="0" w:color="auto"/>
            <w:bottom w:val="none" w:sz="0" w:space="0" w:color="auto"/>
            <w:right w:val="none" w:sz="0" w:space="0" w:color="auto"/>
          </w:divBdr>
        </w:div>
        <w:div w:id="147526656">
          <w:marLeft w:val="480"/>
          <w:marRight w:val="0"/>
          <w:marTop w:val="0"/>
          <w:marBottom w:val="0"/>
          <w:divBdr>
            <w:top w:val="none" w:sz="0" w:space="0" w:color="auto"/>
            <w:left w:val="none" w:sz="0" w:space="0" w:color="auto"/>
            <w:bottom w:val="none" w:sz="0" w:space="0" w:color="auto"/>
            <w:right w:val="none" w:sz="0" w:space="0" w:color="auto"/>
          </w:divBdr>
        </w:div>
        <w:div w:id="86389857">
          <w:marLeft w:val="480"/>
          <w:marRight w:val="0"/>
          <w:marTop w:val="0"/>
          <w:marBottom w:val="0"/>
          <w:divBdr>
            <w:top w:val="none" w:sz="0" w:space="0" w:color="auto"/>
            <w:left w:val="none" w:sz="0" w:space="0" w:color="auto"/>
            <w:bottom w:val="none" w:sz="0" w:space="0" w:color="auto"/>
            <w:right w:val="none" w:sz="0" w:space="0" w:color="auto"/>
          </w:divBdr>
        </w:div>
        <w:div w:id="621232128">
          <w:marLeft w:val="480"/>
          <w:marRight w:val="0"/>
          <w:marTop w:val="0"/>
          <w:marBottom w:val="0"/>
          <w:divBdr>
            <w:top w:val="none" w:sz="0" w:space="0" w:color="auto"/>
            <w:left w:val="none" w:sz="0" w:space="0" w:color="auto"/>
            <w:bottom w:val="none" w:sz="0" w:space="0" w:color="auto"/>
            <w:right w:val="none" w:sz="0" w:space="0" w:color="auto"/>
          </w:divBdr>
        </w:div>
        <w:div w:id="679352552">
          <w:marLeft w:val="480"/>
          <w:marRight w:val="0"/>
          <w:marTop w:val="0"/>
          <w:marBottom w:val="0"/>
          <w:divBdr>
            <w:top w:val="none" w:sz="0" w:space="0" w:color="auto"/>
            <w:left w:val="none" w:sz="0" w:space="0" w:color="auto"/>
            <w:bottom w:val="none" w:sz="0" w:space="0" w:color="auto"/>
            <w:right w:val="none" w:sz="0" w:space="0" w:color="auto"/>
          </w:divBdr>
        </w:div>
        <w:div w:id="867066556">
          <w:marLeft w:val="480"/>
          <w:marRight w:val="0"/>
          <w:marTop w:val="0"/>
          <w:marBottom w:val="0"/>
          <w:divBdr>
            <w:top w:val="none" w:sz="0" w:space="0" w:color="auto"/>
            <w:left w:val="none" w:sz="0" w:space="0" w:color="auto"/>
            <w:bottom w:val="none" w:sz="0" w:space="0" w:color="auto"/>
            <w:right w:val="none" w:sz="0" w:space="0" w:color="auto"/>
          </w:divBdr>
        </w:div>
        <w:div w:id="1955861226">
          <w:marLeft w:val="480"/>
          <w:marRight w:val="0"/>
          <w:marTop w:val="0"/>
          <w:marBottom w:val="0"/>
          <w:divBdr>
            <w:top w:val="none" w:sz="0" w:space="0" w:color="auto"/>
            <w:left w:val="none" w:sz="0" w:space="0" w:color="auto"/>
            <w:bottom w:val="none" w:sz="0" w:space="0" w:color="auto"/>
            <w:right w:val="none" w:sz="0" w:space="0" w:color="auto"/>
          </w:divBdr>
        </w:div>
        <w:div w:id="561982022">
          <w:marLeft w:val="480"/>
          <w:marRight w:val="0"/>
          <w:marTop w:val="0"/>
          <w:marBottom w:val="0"/>
          <w:divBdr>
            <w:top w:val="none" w:sz="0" w:space="0" w:color="auto"/>
            <w:left w:val="none" w:sz="0" w:space="0" w:color="auto"/>
            <w:bottom w:val="none" w:sz="0" w:space="0" w:color="auto"/>
            <w:right w:val="none" w:sz="0" w:space="0" w:color="auto"/>
          </w:divBdr>
        </w:div>
        <w:div w:id="361591994">
          <w:marLeft w:val="480"/>
          <w:marRight w:val="0"/>
          <w:marTop w:val="0"/>
          <w:marBottom w:val="0"/>
          <w:divBdr>
            <w:top w:val="none" w:sz="0" w:space="0" w:color="auto"/>
            <w:left w:val="none" w:sz="0" w:space="0" w:color="auto"/>
            <w:bottom w:val="none" w:sz="0" w:space="0" w:color="auto"/>
            <w:right w:val="none" w:sz="0" w:space="0" w:color="auto"/>
          </w:divBdr>
        </w:div>
        <w:div w:id="801925502">
          <w:marLeft w:val="480"/>
          <w:marRight w:val="0"/>
          <w:marTop w:val="0"/>
          <w:marBottom w:val="0"/>
          <w:divBdr>
            <w:top w:val="none" w:sz="0" w:space="0" w:color="auto"/>
            <w:left w:val="none" w:sz="0" w:space="0" w:color="auto"/>
            <w:bottom w:val="none" w:sz="0" w:space="0" w:color="auto"/>
            <w:right w:val="none" w:sz="0" w:space="0" w:color="auto"/>
          </w:divBdr>
        </w:div>
        <w:div w:id="917710408">
          <w:marLeft w:val="480"/>
          <w:marRight w:val="0"/>
          <w:marTop w:val="0"/>
          <w:marBottom w:val="0"/>
          <w:divBdr>
            <w:top w:val="none" w:sz="0" w:space="0" w:color="auto"/>
            <w:left w:val="none" w:sz="0" w:space="0" w:color="auto"/>
            <w:bottom w:val="none" w:sz="0" w:space="0" w:color="auto"/>
            <w:right w:val="none" w:sz="0" w:space="0" w:color="auto"/>
          </w:divBdr>
        </w:div>
        <w:div w:id="1039668920">
          <w:marLeft w:val="480"/>
          <w:marRight w:val="0"/>
          <w:marTop w:val="0"/>
          <w:marBottom w:val="0"/>
          <w:divBdr>
            <w:top w:val="none" w:sz="0" w:space="0" w:color="auto"/>
            <w:left w:val="none" w:sz="0" w:space="0" w:color="auto"/>
            <w:bottom w:val="none" w:sz="0" w:space="0" w:color="auto"/>
            <w:right w:val="none" w:sz="0" w:space="0" w:color="auto"/>
          </w:divBdr>
        </w:div>
        <w:div w:id="1299845515">
          <w:marLeft w:val="480"/>
          <w:marRight w:val="0"/>
          <w:marTop w:val="0"/>
          <w:marBottom w:val="0"/>
          <w:divBdr>
            <w:top w:val="none" w:sz="0" w:space="0" w:color="auto"/>
            <w:left w:val="none" w:sz="0" w:space="0" w:color="auto"/>
            <w:bottom w:val="none" w:sz="0" w:space="0" w:color="auto"/>
            <w:right w:val="none" w:sz="0" w:space="0" w:color="auto"/>
          </w:divBdr>
        </w:div>
        <w:div w:id="1628469437">
          <w:marLeft w:val="480"/>
          <w:marRight w:val="0"/>
          <w:marTop w:val="0"/>
          <w:marBottom w:val="0"/>
          <w:divBdr>
            <w:top w:val="none" w:sz="0" w:space="0" w:color="auto"/>
            <w:left w:val="none" w:sz="0" w:space="0" w:color="auto"/>
            <w:bottom w:val="none" w:sz="0" w:space="0" w:color="auto"/>
            <w:right w:val="none" w:sz="0" w:space="0" w:color="auto"/>
          </w:divBdr>
        </w:div>
        <w:div w:id="543561102">
          <w:marLeft w:val="480"/>
          <w:marRight w:val="0"/>
          <w:marTop w:val="0"/>
          <w:marBottom w:val="0"/>
          <w:divBdr>
            <w:top w:val="none" w:sz="0" w:space="0" w:color="auto"/>
            <w:left w:val="none" w:sz="0" w:space="0" w:color="auto"/>
            <w:bottom w:val="none" w:sz="0" w:space="0" w:color="auto"/>
            <w:right w:val="none" w:sz="0" w:space="0" w:color="auto"/>
          </w:divBdr>
        </w:div>
        <w:div w:id="1646231410">
          <w:marLeft w:val="480"/>
          <w:marRight w:val="0"/>
          <w:marTop w:val="0"/>
          <w:marBottom w:val="0"/>
          <w:divBdr>
            <w:top w:val="none" w:sz="0" w:space="0" w:color="auto"/>
            <w:left w:val="none" w:sz="0" w:space="0" w:color="auto"/>
            <w:bottom w:val="none" w:sz="0" w:space="0" w:color="auto"/>
            <w:right w:val="none" w:sz="0" w:space="0" w:color="auto"/>
          </w:divBdr>
        </w:div>
        <w:div w:id="2006782477">
          <w:marLeft w:val="480"/>
          <w:marRight w:val="0"/>
          <w:marTop w:val="0"/>
          <w:marBottom w:val="0"/>
          <w:divBdr>
            <w:top w:val="none" w:sz="0" w:space="0" w:color="auto"/>
            <w:left w:val="none" w:sz="0" w:space="0" w:color="auto"/>
            <w:bottom w:val="none" w:sz="0" w:space="0" w:color="auto"/>
            <w:right w:val="none" w:sz="0" w:space="0" w:color="auto"/>
          </w:divBdr>
        </w:div>
        <w:div w:id="2033334534">
          <w:marLeft w:val="480"/>
          <w:marRight w:val="0"/>
          <w:marTop w:val="0"/>
          <w:marBottom w:val="0"/>
          <w:divBdr>
            <w:top w:val="none" w:sz="0" w:space="0" w:color="auto"/>
            <w:left w:val="none" w:sz="0" w:space="0" w:color="auto"/>
            <w:bottom w:val="none" w:sz="0" w:space="0" w:color="auto"/>
            <w:right w:val="none" w:sz="0" w:space="0" w:color="auto"/>
          </w:divBdr>
        </w:div>
        <w:div w:id="642933523">
          <w:marLeft w:val="480"/>
          <w:marRight w:val="0"/>
          <w:marTop w:val="0"/>
          <w:marBottom w:val="0"/>
          <w:divBdr>
            <w:top w:val="none" w:sz="0" w:space="0" w:color="auto"/>
            <w:left w:val="none" w:sz="0" w:space="0" w:color="auto"/>
            <w:bottom w:val="none" w:sz="0" w:space="0" w:color="auto"/>
            <w:right w:val="none" w:sz="0" w:space="0" w:color="auto"/>
          </w:divBdr>
        </w:div>
        <w:div w:id="966928684">
          <w:marLeft w:val="480"/>
          <w:marRight w:val="0"/>
          <w:marTop w:val="0"/>
          <w:marBottom w:val="0"/>
          <w:divBdr>
            <w:top w:val="none" w:sz="0" w:space="0" w:color="auto"/>
            <w:left w:val="none" w:sz="0" w:space="0" w:color="auto"/>
            <w:bottom w:val="none" w:sz="0" w:space="0" w:color="auto"/>
            <w:right w:val="none" w:sz="0" w:space="0" w:color="auto"/>
          </w:divBdr>
        </w:div>
        <w:div w:id="1658682193">
          <w:marLeft w:val="480"/>
          <w:marRight w:val="0"/>
          <w:marTop w:val="0"/>
          <w:marBottom w:val="0"/>
          <w:divBdr>
            <w:top w:val="none" w:sz="0" w:space="0" w:color="auto"/>
            <w:left w:val="none" w:sz="0" w:space="0" w:color="auto"/>
            <w:bottom w:val="none" w:sz="0" w:space="0" w:color="auto"/>
            <w:right w:val="none" w:sz="0" w:space="0" w:color="auto"/>
          </w:divBdr>
        </w:div>
        <w:div w:id="1082797284">
          <w:marLeft w:val="480"/>
          <w:marRight w:val="0"/>
          <w:marTop w:val="0"/>
          <w:marBottom w:val="0"/>
          <w:divBdr>
            <w:top w:val="none" w:sz="0" w:space="0" w:color="auto"/>
            <w:left w:val="none" w:sz="0" w:space="0" w:color="auto"/>
            <w:bottom w:val="none" w:sz="0" w:space="0" w:color="auto"/>
            <w:right w:val="none" w:sz="0" w:space="0" w:color="auto"/>
          </w:divBdr>
        </w:div>
        <w:div w:id="1890874132">
          <w:marLeft w:val="480"/>
          <w:marRight w:val="0"/>
          <w:marTop w:val="0"/>
          <w:marBottom w:val="0"/>
          <w:divBdr>
            <w:top w:val="none" w:sz="0" w:space="0" w:color="auto"/>
            <w:left w:val="none" w:sz="0" w:space="0" w:color="auto"/>
            <w:bottom w:val="none" w:sz="0" w:space="0" w:color="auto"/>
            <w:right w:val="none" w:sz="0" w:space="0" w:color="auto"/>
          </w:divBdr>
        </w:div>
        <w:div w:id="352000024">
          <w:marLeft w:val="480"/>
          <w:marRight w:val="0"/>
          <w:marTop w:val="0"/>
          <w:marBottom w:val="0"/>
          <w:divBdr>
            <w:top w:val="none" w:sz="0" w:space="0" w:color="auto"/>
            <w:left w:val="none" w:sz="0" w:space="0" w:color="auto"/>
            <w:bottom w:val="none" w:sz="0" w:space="0" w:color="auto"/>
            <w:right w:val="none" w:sz="0" w:space="0" w:color="auto"/>
          </w:divBdr>
        </w:div>
        <w:div w:id="307365792">
          <w:marLeft w:val="480"/>
          <w:marRight w:val="0"/>
          <w:marTop w:val="0"/>
          <w:marBottom w:val="0"/>
          <w:divBdr>
            <w:top w:val="none" w:sz="0" w:space="0" w:color="auto"/>
            <w:left w:val="none" w:sz="0" w:space="0" w:color="auto"/>
            <w:bottom w:val="none" w:sz="0" w:space="0" w:color="auto"/>
            <w:right w:val="none" w:sz="0" w:space="0" w:color="auto"/>
          </w:divBdr>
        </w:div>
        <w:div w:id="1876194160">
          <w:marLeft w:val="480"/>
          <w:marRight w:val="0"/>
          <w:marTop w:val="0"/>
          <w:marBottom w:val="0"/>
          <w:divBdr>
            <w:top w:val="none" w:sz="0" w:space="0" w:color="auto"/>
            <w:left w:val="none" w:sz="0" w:space="0" w:color="auto"/>
            <w:bottom w:val="none" w:sz="0" w:space="0" w:color="auto"/>
            <w:right w:val="none" w:sz="0" w:space="0" w:color="auto"/>
          </w:divBdr>
        </w:div>
        <w:div w:id="1923877580">
          <w:marLeft w:val="480"/>
          <w:marRight w:val="0"/>
          <w:marTop w:val="0"/>
          <w:marBottom w:val="0"/>
          <w:divBdr>
            <w:top w:val="none" w:sz="0" w:space="0" w:color="auto"/>
            <w:left w:val="none" w:sz="0" w:space="0" w:color="auto"/>
            <w:bottom w:val="none" w:sz="0" w:space="0" w:color="auto"/>
            <w:right w:val="none" w:sz="0" w:space="0" w:color="auto"/>
          </w:divBdr>
        </w:div>
        <w:div w:id="169949246">
          <w:marLeft w:val="480"/>
          <w:marRight w:val="0"/>
          <w:marTop w:val="0"/>
          <w:marBottom w:val="0"/>
          <w:divBdr>
            <w:top w:val="none" w:sz="0" w:space="0" w:color="auto"/>
            <w:left w:val="none" w:sz="0" w:space="0" w:color="auto"/>
            <w:bottom w:val="none" w:sz="0" w:space="0" w:color="auto"/>
            <w:right w:val="none" w:sz="0" w:space="0" w:color="auto"/>
          </w:divBdr>
        </w:div>
        <w:div w:id="1096442379">
          <w:marLeft w:val="480"/>
          <w:marRight w:val="0"/>
          <w:marTop w:val="0"/>
          <w:marBottom w:val="0"/>
          <w:divBdr>
            <w:top w:val="none" w:sz="0" w:space="0" w:color="auto"/>
            <w:left w:val="none" w:sz="0" w:space="0" w:color="auto"/>
            <w:bottom w:val="none" w:sz="0" w:space="0" w:color="auto"/>
            <w:right w:val="none" w:sz="0" w:space="0" w:color="auto"/>
          </w:divBdr>
        </w:div>
        <w:div w:id="1960255661">
          <w:marLeft w:val="480"/>
          <w:marRight w:val="0"/>
          <w:marTop w:val="0"/>
          <w:marBottom w:val="0"/>
          <w:divBdr>
            <w:top w:val="none" w:sz="0" w:space="0" w:color="auto"/>
            <w:left w:val="none" w:sz="0" w:space="0" w:color="auto"/>
            <w:bottom w:val="none" w:sz="0" w:space="0" w:color="auto"/>
            <w:right w:val="none" w:sz="0" w:space="0" w:color="auto"/>
          </w:divBdr>
        </w:div>
        <w:div w:id="362635910">
          <w:marLeft w:val="480"/>
          <w:marRight w:val="0"/>
          <w:marTop w:val="0"/>
          <w:marBottom w:val="0"/>
          <w:divBdr>
            <w:top w:val="none" w:sz="0" w:space="0" w:color="auto"/>
            <w:left w:val="none" w:sz="0" w:space="0" w:color="auto"/>
            <w:bottom w:val="none" w:sz="0" w:space="0" w:color="auto"/>
            <w:right w:val="none" w:sz="0" w:space="0" w:color="auto"/>
          </w:divBdr>
        </w:div>
        <w:div w:id="897133241">
          <w:marLeft w:val="480"/>
          <w:marRight w:val="0"/>
          <w:marTop w:val="0"/>
          <w:marBottom w:val="0"/>
          <w:divBdr>
            <w:top w:val="none" w:sz="0" w:space="0" w:color="auto"/>
            <w:left w:val="none" w:sz="0" w:space="0" w:color="auto"/>
            <w:bottom w:val="none" w:sz="0" w:space="0" w:color="auto"/>
            <w:right w:val="none" w:sz="0" w:space="0" w:color="auto"/>
          </w:divBdr>
        </w:div>
        <w:div w:id="777019423">
          <w:marLeft w:val="480"/>
          <w:marRight w:val="0"/>
          <w:marTop w:val="0"/>
          <w:marBottom w:val="0"/>
          <w:divBdr>
            <w:top w:val="none" w:sz="0" w:space="0" w:color="auto"/>
            <w:left w:val="none" w:sz="0" w:space="0" w:color="auto"/>
            <w:bottom w:val="none" w:sz="0" w:space="0" w:color="auto"/>
            <w:right w:val="none" w:sz="0" w:space="0" w:color="auto"/>
          </w:divBdr>
        </w:div>
        <w:div w:id="1691879395">
          <w:marLeft w:val="480"/>
          <w:marRight w:val="0"/>
          <w:marTop w:val="0"/>
          <w:marBottom w:val="0"/>
          <w:divBdr>
            <w:top w:val="none" w:sz="0" w:space="0" w:color="auto"/>
            <w:left w:val="none" w:sz="0" w:space="0" w:color="auto"/>
            <w:bottom w:val="none" w:sz="0" w:space="0" w:color="auto"/>
            <w:right w:val="none" w:sz="0" w:space="0" w:color="auto"/>
          </w:divBdr>
        </w:div>
        <w:div w:id="1664164221">
          <w:marLeft w:val="480"/>
          <w:marRight w:val="0"/>
          <w:marTop w:val="0"/>
          <w:marBottom w:val="0"/>
          <w:divBdr>
            <w:top w:val="none" w:sz="0" w:space="0" w:color="auto"/>
            <w:left w:val="none" w:sz="0" w:space="0" w:color="auto"/>
            <w:bottom w:val="none" w:sz="0" w:space="0" w:color="auto"/>
            <w:right w:val="none" w:sz="0" w:space="0" w:color="auto"/>
          </w:divBdr>
        </w:div>
        <w:div w:id="595408918">
          <w:marLeft w:val="480"/>
          <w:marRight w:val="0"/>
          <w:marTop w:val="0"/>
          <w:marBottom w:val="0"/>
          <w:divBdr>
            <w:top w:val="none" w:sz="0" w:space="0" w:color="auto"/>
            <w:left w:val="none" w:sz="0" w:space="0" w:color="auto"/>
            <w:bottom w:val="none" w:sz="0" w:space="0" w:color="auto"/>
            <w:right w:val="none" w:sz="0" w:space="0" w:color="auto"/>
          </w:divBdr>
        </w:div>
        <w:div w:id="1108502567">
          <w:marLeft w:val="480"/>
          <w:marRight w:val="0"/>
          <w:marTop w:val="0"/>
          <w:marBottom w:val="0"/>
          <w:divBdr>
            <w:top w:val="none" w:sz="0" w:space="0" w:color="auto"/>
            <w:left w:val="none" w:sz="0" w:space="0" w:color="auto"/>
            <w:bottom w:val="none" w:sz="0" w:space="0" w:color="auto"/>
            <w:right w:val="none" w:sz="0" w:space="0" w:color="auto"/>
          </w:divBdr>
        </w:div>
        <w:div w:id="1094856946">
          <w:marLeft w:val="480"/>
          <w:marRight w:val="0"/>
          <w:marTop w:val="0"/>
          <w:marBottom w:val="0"/>
          <w:divBdr>
            <w:top w:val="none" w:sz="0" w:space="0" w:color="auto"/>
            <w:left w:val="none" w:sz="0" w:space="0" w:color="auto"/>
            <w:bottom w:val="none" w:sz="0" w:space="0" w:color="auto"/>
            <w:right w:val="none" w:sz="0" w:space="0" w:color="auto"/>
          </w:divBdr>
        </w:div>
        <w:div w:id="2073696312">
          <w:marLeft w:val="480"/>
          <w:marRight w:val="0"/>
          <w:marTop w:val="0"/>
          <w:marBottom w:val="0"/>
          <w:divBdr>
            <w:top w:val="none" w:sz="0" w:space="0" w:color="auto"/>
            <w:left w:val="none" w:sz="0" w:space="0" w:color="auto"/>
            <w:bottom w:val="none" w:sz="0" w:space="0" w:color="auto"/>
            <w:right w:val="none" w:sz="0" w:space="0" w:color="auto"/>
          </w:divBdr>
        </w:div>
        <w:div w:id="949505006">
          <w:marLeft w:val="480"/>
          <w:marRight w:val="0"/>
          <w:marTop w:val="0"/>
          <w:marBottom w:val="0"/>
          <w:divBdr>
            <w:top w:val="none" w:sz="0" w:space="0" w:color="auto"/>
            <w:left w:val="none" w:sz="0" w:space="0" w:color="auto"/>
            <w:bottom w:val="none" w:sz="0" w:space="0" w:color="auto"/>
            <w:right w:val="none" w:sz="0" w:space="0" w:color="auto"/>
          </w:divBdr>
        </w:div>
        <w:div w:id="838731820">
          <w:marLeft w:val="480"/>
          <w:marRight w:val="0"/>
          <w:marTop w:val="0"/>
          <w:marBottom w:val="0"/>
          <w:divBdr>
            <w:top w:val="none" w:sz="0" w:space="0" w:color="auto"/>
            <w:left w:val="none" w:sz="0" w:space="0" w:color="auto"/>
            <w:bottom w:val="none" w:sz="0" w:space="0" w:color="auto"/>
            <w:right w:val="none" w:sz="0" w:space="0" w:color="auto"/>
          </w:divBdr>
        </w:div>
        <w:div w:id="542137943">
          <w:marLeft w:val="480"/>
          <w:marRight w:val="0"/>
          <w:marTop w:val="0"/>
          <w:marBottom w:val="0"/>
          <w:divBdr>
            <w:top w:val="none" w:sz="0" w:space="0" w:color="auto"/>
            <w:left w:val="none" w:sz="0" w:space="0" w:color="auto"/>
            <w:bottom w:val="none" w:sz="0" w:space="0" w:color="auto"/>
            <w:right w:val="none" w:sz="0" w:space="0" w:color="auto"/>
          </w:divBdr>
        </w:div>
        <w:div w:id="994916658">
          <w:marLeft w:val="480"/>
          <w:marRight w:val="0"/>
          <w:marTop w:val="0"/>
          <w:marBottom w:val="0"/>
          <w:divBdr>
            <w:top w:val="none" w:sz="0" w:space="0" w:color="auto"/>
            <w:left w:val="none" w:sz="0" w:space="0" w:color="auto"/>
            <w:bottom w:val="none" w:sz="0" w:space="0" w:color="auto"/>
            <w:right w:val="none" w:sz="0" w:space="0" w:color="auto"/>
          </w:divBdr>
        </w:div>
        <w:div w:id="147135132">
          <w:marLeft w:val="480"/>
          <w:marRight w:val="0"/>
          <w:marTop w:val="0"/>
          <w:marBottom w:val="0"/>
          <w:divBdr>
            <w:top w:val="none" w:sz="0" w:space="0" w:color="auto"/>
            <w:left w:val="none" w:sz="0" w:space="0" w:color="auto"/>
            <w:bottom w:val="none" w:sz="0" w:space="0" w:color="auto"/>
            <w:right w:val="none" w:sz="0" w:space="0" w:color="auto"/>
          </w:divBdr>
        </w:div>
        <w:div w:id="1844396791">
          <w:marLeft w:val="480"/>
          <w:marRight w:val="0"/>
          <w:marTop w:val="0"/>
          <w:marBottom w:val="0"/>
          <w:divBdr>
            <w:top w:val="none" w:sz="0" w:space="0" w:color="auto"/>
            <w:left w:val="none" w:sz="0" w:space="0" w:color="auto"/>
            <w:bottom w:val="none" w:sz="0" w:space="0" w:color="auto"/>
            <w:right w:val="none" w:sz="0" w:space="0" w:color="auto"/>
          </w:divBdr>
        </w:div>
        <w:div w:id="1517424028">
          <w:marLeft w:val="480"/>
          <w:marRight w:val="0"/>
          <w:marTop w:val="0"/>
          <w:marBottom w:val="0"/>
          <w:divBdr>
            <w:top w:val="none" w:sz="0" w:space="0" w:color="auto"/>
            <w:left w:val="none" w:sz="0" w:space="0" w:color="auto"/>
            <w:bottom w:val="none" w:sz="0" w:space="0" w:color="auto"/>
            <w:right w:val="none" w:sz="0" w:space="0" w:color="auto"/>
          </w:divBdr>
        </w:div>
        <w:div w:id="1584412016">
          <w:marLeft w:val="480"/>
          <w:marRight w:val="0"/>
          <w:marTop w:val="0"/>
          <w:marBottom w:val="0"/>
          <w:divBdr>
            <w:top w:val="none" w:sz="0" w:space="0" w:color="auto"/>
            <w:left w:val="none" w:sz="0" w:space="0" w:color="auto"/>
            <w:bottom w:val="none" w:sz="0" w:space="0" w:color="auto"/>
            <w:right w:val="none" w:sz="0" w:space="0" w:color="auto"/>
          </w:divBdr>
        </w:div>
        <w:div w:id="1312323730">
          <w:marLeft w:val="480"/>
          <w:marRight w:val="0"/>
          <w:marTop w:val="0"/>
          <w:marBottom w:val="0"/>
          <w:divBdr>
            <w:top w:val="none" w:sz="0" w:space="0" w:color="auto"/>
            <w:left w:val="none" w:sz="0" w:space="0" w:color="auto"/>
            <w:bottom w:val="none" w:sz="0" w:space="0" w:color="auto"/>
            <w:right w:val="none" w:sz="0" w:space="0" w:color="auto"/>
          </w:divBdr>
        </w:div>
        <w:div w:id="100691632">
          <w:marLeft w:val="480"/>
          <w:marRight w:val="0"/>
          <w:marTop w:val="0"/>
          <w:marBottom w:val="0"/>
          <w:divBdr>
            <w:top w:val="none" w:sz="0" w:space="0" w:color="auto"/>
            <w:left w:val="none" w:sz="0" w:space="0" w:color="auto"/>
            <w:bottom w:val="none" w:sz="0" w:space="0" w:color="auto"/>
            <w:right w:val="none" w:sz="0" w:space="0" w:color="auto"/>
          </w:divBdr>
        </w:div>
        <w:div w:id="1672373677">
          <w:marLeft w:val="480"/>
          <w:marRight w:val="0"/>
          <w:marTop w:val="0"/>
          <w:marBottom w:val="0"/>
          <w:divBdr>
            <w:top w:val="none" w:sz="0" w:space="0" w:color="auto"/>
            <w:left w:val="none" w:sz="0" w:space="0" w:color="auto"/>
            <w:bottom w:val="none" w:sz="0" w:space="0" w:color="auto"/>
            <w:right w:val="none" w:sz="0" w:space="0" w:color="auto"/>
          </w:divBdr>
        </w:div>
        <w:div w:id="696589633">
          <w:marLeft w:val="480"/>
          <w:marRight w:val="0"/>
          <w:marTop w:val="0"/>
          <w:marBottom w:val="0"/>
          <w:divBdr>
            <w:top w:val="none" w:sz="0" w:space="0" w:color="auto"/>
            <w:left w:val="none" w:sz="0" w:space="0" w:color="auto"/>
            <w:bottom w:val="none" w:sz="0" w:space="0" w:color="auto"/>
            <w:right w:val="none" w:sz="0" w:space="0" w:color="auto"/>
          </w:divBdr>
        </w:div>
        <w:div w:id="497110770">
          <w:marLeft w:val="480"/>
          <w:marRight w:val="0"/>
          <w:marTop w:val="0"/>
          <w:marBottom w:val="0"/>
          <w:divBdr>
            <w:top w:val="none" w:sz="0" w:space="0" w:color="auto"/>
            <w:left w:val="none" w:sz="0" w:space="0" w:color="auto"/>
            <w:bottom w:val="none" w:sz="0" w:space="0" w:color="auto"/>
            <w:right w:val="none" w:sz="0" w:space="0" w:color="auto"/>
          </w:divBdr>
        </w:div>
        <w:div w:id="823132407">
          <w:marLeft w:val="480"/>
          <w:marRight w:val="0"/>
          <w:marTop w:val="0"/>
          <w:marBottom w:val="0"/>
          <w:divBdr>
            <w:top w:val="none" w:sz="0" w:space="0" w:color="auto"/>
            <w:left w:val="none" w:sz="0" w:space="0" w:color="auto"/>
            <w:bottom w:val="none" w:sz="0" w:space="0" w:color="auto"/>
            <w:right w:val="none" w:sz="0" w:space="0" w:color="auto"/>
          </w:divBdr>
        </w:div>
        <w:div w:id="545142337">
          <w:marLeft w:val="480"/>
          <w:marRight w:val="0"/>
          <w:marTop w:val="0"/>
          <w:marBottom w:val="0"/>
          <w:divBdr>
            <w:top w:val="none" w:sz="0" w:space="0" w:color="auto"/>
            <w:left w:val="none" w:sz="0" w:space="0" w:color="auto"/>
            <w:bottom w:val="none" w:sz="0" w:space="0" w:color="auto"/>
            <w:right w:val="none" w:sz="0" w:space="0" w:color="auto"/>
          </w:divBdr>
        </w:div>
        <w:div w:id="514006061">
          <w:marLeft w:val="480"/>
          <w:marRight w:val="0"/>
          <w:marTop w:val="0"/>
          <w:marBottom w:val="0"/>
          <w:divBdr>
            <w:top w:val="none" w:sz="0" w:space="0" w:color="auto"/>
            <w:left w:val="none" w:sz="0" w:space="0" w:color="auto"/>
            <w:bottom w:val="none" w:sz="0" w:space="0" w:color="auto"/>
            <w:right w:val="none" w:sz="0" w:space="0" w:color="auto"/>
          </w:divBdr>
        </w:div>
        <w:div w:id="36900359">
          <w:marLeft w:val="480"/>
          <w:marRight w:val="0"/>
          <w:marTop w:val="0"/>
          <w:marBottom w:val="0"/>
          <w:divBdr>
            <w:top w:val="none" w:sz="0" w:space="0" w:color="auto"/>
            <w:left w:val="none" w:sz="0" w:space="0" w:color="auto"/>
            <w:bottom w:val="none" w:sz="0" w:space="0" w:color="auto"/>
            <w:right w:val="none" w:sz="0" w:space="0" w:color="auto"/>
          </w:divBdr>
        </w:div>
        <w:div w:id="1520775143">
          <w:marLeft w:val="480"/>
          <w:marRight w:val="0"/>
          <w:marTop w:val="0"/>
          <w:marBottom w:val="0"/>
          <w:divBdr>
            <w:top w:val="none" w:sz="0" w:space="0" w:color="auto"/>
            <w:left w:val="none" w:sz="0" w:space="0" w:color="auto"/>
            <w:bottom w:val="none" w:sz="0" w:space="0" w:color="auto"/>
            <w:right w:val="none" w:sz="0" w:space="0" w:color="auto"/>
          </w:divBdr>
        </w:div>
        <w:div w:id="774864158">
          <w:marLeft w:val="480"/>
          <w:marRight w:val="0"/>
          <w:marTop w:val="0"/>
          <w:marBottom w:val="0"/>
          <w:divBdr>
            <w:top w:val="none" w:sz="0" w:space="0" w:color="auto"/>
            <w:left w:val="none" w:sz="0" w:space="0" w:color="auto"/>
            <w:bottom w:val="none" w:sz="0" w:space="0" w:color="auto"/>
            <w:right w:val="none" w:sz="0" w:space="0" w:color="auto"/>
          </w:divBdr>
        </w:div>
        <w:div w:id="398479323">
          <w:marLeft w:val="480"/>
          <w:marRight w:val="0"/>
          <w:marTop w:val="0"/>
          <w:marBottom w:val="0"/>
          <w:divBdr>
            <w:top w:val="none" w:sz="0" w:space="0" w:color="auto"/>
            <w:left w:val="none" w:sz="0" w:space="0" w:color="auto"/>
            <w:bottom w:val="none" w:sz="0" w:space="0" w:color="auto"/>
            <w:right w:val="none" w:sz="0" w:space="0" w:color="auto"/>
          </w:divBdr>
        </w:div>
        <w:div w:id="263223130">
          <w:marLeft w:val="480"/>
          <w:marRight w:val="0"/>
          <w:marTop w:val="0"/>
          <w:marBottom w:val="0"/>
          <w:divBdr>
            <w:top w:val="none" w:sz="0" w:space="0" w:color="auto"/>
            <w:left w:val="none" w:sz="0" w:space="0" w:color="auto"/>
            <w:bottom w:val="none" w:sz="0" w:space="0" w:color="auto"/>
            <w:right w:val="none" w:sz="0" w:space="0" w:color="auto"/>
          </w:divBdr>
        </w:div>
        <w:div w:id="1568691187">
          <w:marLeft w:val="480"/>
          <w:marRight w:val="0"/>
          <w:marTop w:val="0"/>
          <w:marBottom w:val="0"/>
          <w:divBdr>
            <w:top w:val="none" w:sz="0" w:space="0" w:color="auto"/>
            <w:left w:val="none" w:sz="0" w:space="0" w:color="auto"/>
            <w:bottom w:val="none" w:sz="0" w:space="0" w:color="auto"/>
            <w:right w:val="none" w:sz="0" w:space="0" w:color="auto"/>
          </w:divBdr>
        </w:div>
        <w:div w:id="1210797865">
          <w:marLeft w:val="480"/>
          <w:marRight w:val="0"/>
          <w:marTop w:val="0"/>
          <w:marBottom w:val="0"/>
          <w:divBdr>
            <w:top w:val="none" w:sz="0" w:space="0" w:color="auto"/>
            <w:left w:val="none" w:sz="0" w:space="0" w:color="auto"/>
            <w:bottom w:val="none" w:sz="0" w:space="0" w:color="auto"/>
            <w:right w:val="none" w:sz="0" w:space="0" w:color="auto"/>
          </w:divBdr>
        </w:div>
        <w:div w:id="556816460">
          <w:marLeft w:val="480"/>
          <w:marRight w:val="0"/>
          <w:marTop w:val="0"/>
          <w:marBottom w:val="0"/>
          <w:divBdr>
            <w:top w:val="none" w:sz="0" w:space="0" w:color="auto"/>
            <w:left w:val="none" w:sz="0" w:space="0" w:color="auto"/>
            <w:bottom w:val="none" w:sz="0" w:space="0" w:color="auto"/>
            <w:right w:val="none" w:sz="0" w:space="0" w:color="auto"/>
          </w:divBdr>
        </w:div>
        <w:div w:id="685719359">
          <w:marLeft w:val="480"/>
          <w:marRight w:val="0"/>
          <w:marTop w:val="0"/>
          <w:marBottom w:val="0"/>
          <w:divBdr>
            <w:top w:val="none" w:sz="0" w:space="0" w:color="auto"/>
            <w:left w:val="none" w:sz="0" w:space="0" w:color="auto"/>
            <w:bottom w:val="none" w:sz="0" w:space="0" w:color="auto"/>
            <w:right w:val="none" w:sz="0" w:space="0" w:color="auto"/>
          </w:divBdr>
        </w:div>
        <w:div w:id="111752770">
          <w:marLeft w:val="480"/>
          <w:marRight w:val="0"/>
          <w:marTop w:val="0"/>
          <w:marBottom w:val="0"/>
          <w:divBdr>
            <w:top w:val="none" w:sz="0" w:space="0" w:color="auto"/>
            <w:left w:val="none" w:sz="0" w:space="0" w:color="auto"/>
            <w:bottom w:val="none" w:sz="0" w:space="0" w:color="auto"/>
            <w:right w:val="none" w:sz="0" w:space="0" w:color="auto"/>
          </w:divBdr>
        </w:div>
        <w:div w:id="334964334">
          <w:marLeft w:val="480"/>
          <w:marRight w:val="0"/>
          <w:marTop w:val="0"/>
          <w:marBottom w:val="0"/>
          <w:divBdr>
            <w:top w:val="none" w:sz="0" w:space="0" w:color="auto"/>
            <w:left w:val="none" w:sz="0" w:space="0" w:color="auto"/>
            <w:bottom w:val="none" w:sz="0" w:space="0" w:color="auto"/>
            <w:right w:val="none" w:sz="0" w:space="0" w:color="auto"/>
          </w:divBdr>
        </w:div>
        <w:div w:id="830948559">
          <w:marLeft w:val="480"/>
          <w:marRight w:val="0"/>
          <w:marTop w:val="0"/>
          <w:marBottom w:val="0"/>
          <w:divBdr>
            <w:top w:val="none" w:sz="0" w:space="0" w:color="auto"/>
            <w:left w:val="none" w:sz="0" w:space="0" w:color="auto"/>
            <w:bottom w:val="none" w:sz="0" w:space="0" w:color="auto"/>
            <w:right w:val="none" w:sz="0" w:space="0" w:color="auto"/>
          </w:divBdr>
        </w:div>
        <w:div w:id="1855344124">
          <w:marLeft w:val="480"/>
          <w:marRight w:val="0"/>
          <w:marTop w:val="0"/>
          <w:marBottom w:val="0"/>
          <w:divBdr>
            <w:top w:val="none" w:sz="0" w:space="0" w:color="auto"/>
            <w:left w:val="none" w:sz="0" w:space="0" w:color="auto"/>
            <w:bottom w:val="none" w:sz="0" w:space="0" w:color="auto"/>
            <w:right w:val="none" w:sz="0" w:space="0" w:color="auto"/>
          </w:divBdr>
        </w:div>
        <w:div w:id="1054081038">
          <w:marLeft w:val="480"/>
          <w:marRight w:val="0"/>
          <w:marTop w:val="0"/>
          <w:marBottom w:val="0"/>
          <w:divBdr>
            <w:top w:val="none" w:sz="0" w:space="0" w:color="auto"/>
            <w:left w:val="none" w:sz="0" w:space="0" w:color="auto"/>
            <w:bottom w:val="none" w:sz="0" w:space="0" w:color="auto"/>
            <w:right w:val="none" w:sz="0" w:space="0" w:color="auto"/>
          </w:divBdr>
        </w:div>
        <w:div w:id="852303569">
          <w:marLeft w:val="480"/>
          <w:marRight w:val="0"/>
          <w:marTop w:val="0"/>
          <w:marBottom w:val="0"/>
          <w:divBdr>
            <w:top w:val="none" w:sz="0" w:space="0" w:color="auto"/>
            <w:left w:val="none" w:sz="0" w:space="0" w:color="auto"/>
            <w:bottom w:val="none" w:sz="0" w:space="0" w:color="auto"/>
            <w:right w:val="none" w:sz="0" w:space="0" w:color="auto"/>
          </w:divBdr>
        </w:div>
        <w:div w:id="1405180226">
          <w:marLeft w:val="480"/>
          <w:marRight w:val="0"/>
          <w:marTop w:val="0"/>
          <w:marBottom w:val="0"/>
          <w:divBdr>
            <w:top w:val="none" w:sz="0" w:space="0" w:color="auto"/>
            <w:left w:val="none" w:sz="0" w:space="0" w:color="auto"/>
            <w:bottom w:val="none" w:sz="0" w:space="0" w:color="auto"/>
            <w:right w:val="none" w:sz="0" w:space="0" w:color="auto"/>
          </w:divBdr>
        </w:div>
        <w:div w:id="1875918920">
          <w:marLeft w:val="480"/>
          <w:marRight w:val="0"/>
          <w:marTop w:val="0"/>
          <w:marBottom w:val="0"/>
          <w:divBdr>
            <w:top w:val="none" w:sz="0" w:space="0" w:color="auto"/>
            <w:left w:val="none" w:sz="0" w:space="0" w:color="auto"/>
            <w:bottom w:val="none" w:sz="0" w:space="0" w:color="auto"/>
            <w:right w:val="none" w:sz="0" w:space="0" w:color="auto"/>
          </w:divBdr>
        </w:div>
      </w:divsChild>
    </w:div>
    <w:div w:id="816532443">
      <w:bodyDiv w:val="1"/>
      <w:marLeft w:val="0"/>
      <w:marRight w:val="0"/>
      <w:marTop w:val="0"/>
      <w:marBottom w:val="0"/>
      <w:divBdr>
        <w:top w:val="none" w:sz="0" w:space="0" w:color="auto"/>
        <w:left w:val="none" w:sz="0" w:space="0" w:color="auto"/>
        <w:bottom w:val="none" w:sz="0" w:space="0" w:color="auto"/>
        <w:right w:val="none" w:sz="0" w:space="0" w:color="auto"/>
      </w:divBdr>
      <w:divsChild>
        <w:div w:id="7371769">
          <w:marLeft w:val="480"/>
          <w:marRight w:val="0"/>
          <w:marTop w:val="0"/>
          <w:marBottom w:val="0"/>
          <w:divBdr>
            <w:top w:val="none" w:sz="0" w:space="0" w:color="auto"/>
            <w:left w:val="none" w:sz="0" w:space="0" w:color="auto"/>
            <w:bottom w:val="none" w:sz="0" w:space="0" w:color="auto"/>
            <w:right w:val="none" w:sz="0" w:space="0" w:color="auto"/>
          </w:divBdr>
        </w:div>
        <w:div w:id="8681501">
          <w:marLeft w:val="480"/>
          <w:marRight w:val="0"/>
          <w:marTop w:val="0"/>
          <w:marBottom w:val="0"/>
          <w:divBdr>
            <w:top w:val="none" w:sz="0" w:space="0" w:color="auto"/>
            <w:left w:val="none" w:sz="0" w:space="0" w:color="auto"/>
            <w:bottom w:val="none" w:sz="0" w:space="0" w:color="auto"/>
            <w:right w:val="none" w:sz="0" w:space="0" w:color="auto"/>
          </w:divBdr>
        </w:div>
        <w:div w:id="41515218">
          <w:marLeft w:val="480"/>
          <w:marRight w:val="0"/>
          <w:marTop w:val="0"/>
          <w:marBottom w:val="0"/>
          <w:divBdr>
            <w:top w:val="none" w:sz="0" w:space="0" w:color="auto"/>
            <w:left w:val="none" w:sz="0" w:space="0" w:color="auto"/>
            <w:bottom w:val="none" w:sz="0" w:space="0" w:color="auto"/>
            <w:right w:val="none" w:sz="0" w:space="0" w:color="auto"/>
          </w:divBdr>
        </w:div>
        <w:div w:id="140730964">
          <w:marLeft w:val="480"/>
          <w:marRight w:val="0"/>
          <w:marTop w:val="0"/>
          <w:marBottom w:val="0"/>
          <w:divBdr>
            <w:top w:val="none" w:sz="0" w:space="0" w:color="auto"/>
            <w:left w:val="none" w:sz="0" w:space="0" w:color="auto"/>
            <w:bottom w:val="none" w:sz="0" w:space="0" w:color="auto"/>
            <w:right w:val="none" w:sz="0" w:space="0" w:color="auto"/>
          </w:divBdr>
        </w:div>
        <w:div w:id="165707772">
          <w:marLeft w:val="480"/>
          <w:marRight w:val="0"/>
          <w:marTop w:val="0"/>
          <w:marBottom w:val="0"/>
          <w:divBdr>
            <w:top w:val="none" w:sz="0" w:space="0" w:color="auto"/>
            <w:left w:val="none" w:sz="0" w:space="0" w:color="auto"/>
            <w:bottom w:val="none" w:sz="0" w:space="0" w:color="auto"/>
            <w:right w:val="none" w:sz="0" w:space="0" w:color="auto"/>
          </w:divBdr>
        </w:div>
        <w:div w:id="181095102">
          <w:marLeft w:val="480"/>
          <w:marRight w:val="0"/>
          <w:marTop w:val="0"/>
          <w:marBottom w:val="0"/>
          <w:divBdr>
            <w:top w:val="none" w:sz="0" w:space="0" w:color="auto"/>
            <w:left w:val="none" w:sz="0" w:space="0" w:color="auto"/>
            <w:bottom w:val="none" w:sz="0" w:space="0" w:color="auto"/>
            <w:right w:val="none" w:sz="0" w:space="0" w:color="auto"/>
          </w:divBdr>
        </w:div>
        <w:div w:id="197400799">
          <w:marLeft w:val="480"/>
          <w:marRight w:val="0"/>
          <w:marTop w:val="0"/>
          <w:marBottom w:val="0"/>
          <w:divBdr>
            <w:top w:val="none" w:sz="0" w:space="0" w:color="auto"/>
            <w:left w:val="none" w:sz="0" w:space="0" w:color="auto"/>
            <w:bottom w:val="none" w:sz="0" w:space="0" w:color="auto"/>
            <w:right w:val="none" w:sz="0" w:space="0" w:color="auto"/>
          </w:divBdr>
        </w:div>
        <w:div w:id="214244280">
          <w:marLeft w:val="480"/>
          <w:marRight w:val="0"/>
          <w:marTop w:val="0"/>
          <w:marBottom w:val="0"/>
          <w:divBdr>
            <w:top w:val="none" w:sz="0" w:space="0" w:color="auto"/>
            <w:left w:val="none" w:sz="0" w:space="0" w:color="auto"/>
            <w:bottom w:val="none" w:sz="0" w:space="0" w:color="auto"/>
            <w:right w:val="none" w:sz="0" w:space="0" w:color="auto"/>
          </w:divBdr>
        </w:div>
        <w:div w:id="266012184">
          <w:marLeft w:val="480"/>
          <w:marRight w:val="0"/>
          <w:marTop w:val="0"/>
          <w:marBottom w:val="0"/>
          <w:divBdr>
            <w:top w:val="none" w:sz="0" w:space="0" w:color="auto"/>
            <w:left w:val="none" w:sz="0" w:space="0" w:color="auto"/>
            <w:bottom w:val="none" w:sz="0" w:space="0" w:color="auto"/>
            <w:right w:val="none" w:sz="0" w:space="0" w:color="auto"/>
          </w:divBdr>
        </w:div>
        <w:div w:id="332993872">
          <w:marLeft w:val="480"/>
          <w:marRight w:val="0"/>
          <w:marTop w:val="0"/>
          <w:marBottom w:val="0"/>
          <w:divBdr>
            <w:top w:val="none" w:sz="0" w:space="0" w:color="auto"/>
            <w:left w:val="none" w:sz="0" w:space="0" w:color="auto"/>
            <w:bottom w:val="none" w:sz="0" w:space="0" w:color="auto"/>
            <w:right w:val="none" w:sz="0" w:space="0" w:color="auto"/>
          </w:divBdr>
        </w:div>
        <w:div w:id="400057860">
          <w:marLeft w:val="480"/>
          <w:marRight w:val="0"/>
          <w:marTop w:val="0"/>
          <w:marBottom w:val="0"/>
          <w:divBdr>
            <w:top w:val="none" w:sz="0" w:space="0" w:color="auto"/>
            <w:left w:val="none" w:sz="0" w:space="0" w:color="auto"/>
            <w:bottom w:val="none" w:sz="0" w:space="0" w:color="auto"/>
            <w:right w:val="none" w:sz="0" w:space="0" w:color="auto"/>
          </w:divBdr>
        </w:div>
        <w:div w:id="513375907">
          <w:marLeft w:val="480"/>
          <w:marRight w:val="0"/>
          <w:marTop w:val="0"/>
          <w:marBottom w:val="0"/>
          <w:divBdr>
            <w:top w:val="none" w:sz="0" w:space="0" w:color="auto"/>
            <w:left w:val="none" w:sz="0" w:space="0" w:color="auto"/>
            <w:bottom w:val="none" w:sz="0" w:space="0" w:color="auto"/>
            <w:right w:val="none" w:sz="0" w:space="0" w:color="auto"/>
          </w:divBdr>
        </w:div>
        <w:div w:id="574052807">
          <w:marLeft w:val="480"/>
          <w:marRight w:val="0"/>
          <w:marTop w:val="0"/>
          <w:marBottom w:val="0"/>
          <w:divBdr>
            <w:top w:val="none" w:sz="0" w:space="0" w:color="auto"/>
            <w:left w:val="none" w:sz="0" w:space="0" w:color="auto"/>
            <w:bottom w:val="none" w:sz="0" w:space="0" w:color="auto"/>
            <w:right w:val="none" w:sz="0" w:space="0" w:color="auto"/>
          </w:divBdr>
        </w:div>
        <w:div w:id="698891524">
          <w:marLeft w:val="480"/>
          <w:marRight w:val="0"/>
          <w:marTop w:val="0"/>
          <w:marBottom w:val="0"/>
          <w:divBdr>
            <w:top w:val="none" w:sz="0" w:space="0" w:color="auto"/>
            <w:left w:val="none" w:sz="0" w:space="0" w:color="auto"/>
            <w:bottom w:val="none" w:sz="0" w:space="0" w:color="auto"/>
            <w:right w:val="none" w:sz="0" w:space="0" w:color="auto"/>
          </w:divBdr>
        </w:div>
        <w:div w:id="741218967">
          <w:marLeft w:val="480"/>
          <w:marRight w:val="0"/>
          <w:marTop w:val="0"/>
          <w:marBottom w:val="0"/>
          <w:divBdr>
            <w:top w:val="none" w:sz="0" w:space="0" w:color="auto"/>
            <w:left w:val="none" w:sz="0" w:space="0" w:color="auto"/>
            <w:bottom w:val="none" w:sz="0" w:space="0" w:color="auto"/>
            <w:right w:val="none" w:sz="0" w:space="0" w:color="auto"/>
          </w:divBdr>
        </w:div>
        <w:div w:id="860894357">
          <w:marLeft w:val="480"/>
          <w:marRight w:val="0"/>
          <w:marTop w:val="0"/>
          <w:marBottom w:val="0"/>
          <w:divBdr>
            <w:top w:val="none" w:sz="0" w:space="0" w:color="auto"/>
            <w:left w:val="none" w:sz="0" w:space="0" w:color="auto"/>
            <w:bottom w:val="none" w:sz="0" w:space="0" w:color="auto"/>
            <w:right w:val="none" w:sz="0" w:space="0" w:color="auto"/>
          </w:divBdr>
        </w:div>
        <w:div w:id="967013364">
          <w:marLeft w:val="480"/>
          <w:marRight w:val="0"/>
          <w:marTop w:val="0"/>
          <w:marBottom w:val="0"/>
          <w:divBdr>
            <w:top w:val="none" w:sz="0" w:space="0" w:color="auto"/>
            <w:left w:val="none" w:sz="0" w:space="0" w:color="auto"/>
            <w:bottom w:val="none" w:sz="0" w:space="0" w:color="auto"/>
            <w:right w:val="none" w:sz="0" w:space="0" w:color="auto"/>
          </w:divBdr>
        </w:div>
        <w:div w:id="976489671">
          <w:marLeft w:val="480"/>
          <w:marRight w:val="0"/>
          <w:marTop w:val="0"/>
          <w:marBottom w:val="0"/>
          <w:divBdr>
            <w:top w:val="none" w:sz="0" w:space="0" w:color="auto"/>
            <w:left w:val="none" w:sz="0" w:space="0" w:color="auto"/>
            <w:bottom w:val="none" w:sz="0" w:space="0" w:color="auto"/>
            <w:right w:val="none" w:sz="0" w:space="0" w:color="auto"/>
          </w:divBdr>
        </w:div>
        <w:div w:id="1004477014">
          <w:marLeft w:val="480"/>
          <w:marRight w:val="0"/>
          <w:marTop w:val="0"/>
          <w:marBottom w:val="0"/>
          <w:divBdr>
            <w:top w:val="none" w:sz="0" w:space="0" w:color="auto"/>
            <w:left w:val="none" w:sz="0" w:space="0" w:color="auto"/>
            <w:bottom w:val="none" w:sz="0" w:space="0" w:color="auto"/>
            <w:right w:val="none" w:sz="0" w:space="0" w:color="auto"/>
          </w:divBdr>
        </w:div>
        <w:div w:id="1174033296">
          <w:marLeft w:val="480"/>
          <w:marRight w:val="0"/>
          <w:marTop w:val="0"/>
          <w:marBottom w:val="0"/>
          <w:divBdr>
            <w:top w:val="none" w:sz="0" w:space="0" w:color="auto"/>
            <w:left w:val="none" w:sz="0" w:space="0" w:color="auto"/>
            <w:bottom w:val="none" w:sz="0" w:space="0" w:color="auto"/>
            <w:right w:val="none" w:sz="0" w:space="0" w:color="auto"/>
          </w:divBdr>
        </w:div>
        <w:div w:id="1193962662">
          <w:marLeft w:val="480"/>
          <w:marRight w:val="0"/>
          <w:marTop w:val="0"/>
          <w:marBottom w:val="0"/>
          <w:divBdr>
            <w:top w:val="none" w:sz="0" w:space="0" w:color="auto"/>
            <w:left w:val="none" w:sz="0" w:space="0" w:color="auto"/>
            <w:bottom w:val="none" w:sz="0" w:space="0" w:color="auto"/>
            <w:right w:val="none" w:sz="0" w:space="0" w:color="auto"/>
          </w:divBdr>
        </w:div>
        <w:div w:id="1204320351">
          <w:marLeft w:val="480"/>
          <w:marRight w:val="0"/>
          <w:marTop w:val="0"/>
          <w:marBottom w:val="0"/>
          <w:divBdr>
            <w:top w:val="none" w:sz="0" w:space="0" w:color="auto"/>
            <w:left w:val="none" w:sz="0" w:space="0" w:color="auto"/>
            <w:bottom w:val="none" w:sz="0" w:space="0" w:color="auto"/>
            <w:right w:val="none" w:sz="0" w:space="0" w:color="auto"/>
          </w:divBdr>
        </w:div>
        <w:div w:id="1210990324">
          <w:marLeft w:val="480"/>
          <w:marRight w:val="0"/>
          <w:marTop w:val="0"/>
          <w:marBottom w:val="0"/>
          <w:divBdr>
            <w:top w:val="none" w:sz="0" w:space="0" w:color="auto"/>
            <w:left w:val="none" w:sz="0" w:space="0" w:color="auto"/>
            <w:bottom w:val="none" w:sz="0" w:space="0" w:color="auto"/>
            <w:right w:val="none" w:sz="0" w:space="0" w:color="auto"/>
          </w:divBdr>
        </w:div>
        <w:div w:id="1237277499">
          <w:marLeft w:val="480"/>
          <w:marRight w:val="0"/>
          <w:marTop w:val="0"/>
          <w:marBottom w:val="0"/>
          <w:divBdr>
            <w:top w:val="none" w:sz="0" w:space="0" w:color="auto"/>
            <w:left w:val="none" w:sz="0" w:space="0" w:color="auto"/>
            <w:bottom w:val="none" w:sz="0" w:space="0" w:color="auto"/>
            <w:right w:val="none" w:sz="0" w:space="0" w:color="auto"/>
          </w:divBdr>
        </w:div>
        <w:div w:id="1464467739">
          <w:marLeft w:val="480"/>
          <w:marRight w:val="0"/>
          <w:marTop w:val="0"/>
          <w:marBottom w:val="0"/>
          <w:divBdr>
            <w:top w:val="none" w:sz="0" w:space="0" w:color="auto"/>
            <w:left w:val="none" w:sz="0" w:space="0" w:color="auto"/>
            <w:bottom w:val="none" w:sz="0" w:space="0" w:color="auto"/>
            <w:right w:val="none" w:sz="0" w:space="0" w:color="auto"/>
          </w:divBdr>
        </w:div>
        <w:div w:id="1499349684">
          <w:marLeft w:val="480"/>
          <w:marRight w:val="0"/>
          <w:marTop w:val="0"/>
          <w:marBottom w:val="0"/>
          <w:divBdr>
            <w:top w:val="none" w:sz="0" w:space="0" w:color="auto"/>
            <w:left w:val="none" w:sz="0" w:space="0" w:color="auto"/>
            <w:bottom w:val="none" w:sz="0" w:space="0" w:color="auto"/>
            <w:right w:val="none" w:sz="0" w:space="0" w:color="auto"/>
          </w:divBdr>
        </w:div>
        <w:div w:id="1538086514">
          <w:marLeft w:val="480"/>
          <w:marRight w:val="0"/>
          <w:marTop w:val="0"/>
          <w:marBottom w:val="0"/>
          <w:divBdr>
            <w:top w:val="none" w:sz="0" w:space="0" w:color="auto"/>
            <w:left w:val="none" w:sz="0" w:space="0" w:color="auto"/>
            <w:bottom w:val="none" w:sz="0" w:space="0" w:color="auto"/>
            <w:right w:val="none" w:sz="0" w:space="0" w:color="auto"/>
          </w:divBdr>
        </w:div>
        <w:div w:id="1681397533">
          <w:marLeft w:val="480"/>
          <w:marRight w:val="0"/>
          <w:marTop w:val="0"/>
          <w:marBottom w:val="0"/>
          <w:divBdr>
            <w:top w:val="none" w:sz="0" w:space="0" w:color="auto"/>
            <w:left w:val="none" w:sz="0" w:space="0" w:color="auto"/>
            <w:bottom w:val="none" w:sz="0" w:space="0" w:color="auto"/>
            <w:right w:val="none" w:sz="0" w:space="0" w:color="auto"/>
          </w:divBdr>
        </w:div>
        <w:div w:id="1737849154">
          <w:marLeft w:val="480"/>
          <w:marRight w:val="0"/>
          <w:marTop w:val="0"/>
          <w:marBottom w:val="0"/>
          <w:divBdr>
            <w:top w:val="none" w:sz="0" w:space="0" w:color="auto"/>
            <w:left w:val="none" w:sz="0" w:space="0" w:color="auto"/>
            <w:bottom w:val="none" w:sz="0" w:space="0" w:color="auto"/>
            <w:right w:val="none" w:sz="0" w:space="0" w:color="auto"/>
          </w:divBdr>
        </w:div>
        <w:div w:id="1758594633">
          <w:marLeft w:val="480"/>
          <w:marRight w:val="0"/>
          <w:marTop w:val="0"/>
          <w:marBottom w:val="0"/>
          <w:divBdr>
            <w:top w:val="none" w:sz="0" w:space="0" w:color="auto"/>
            <w:left w:val="none" w:sz="0" w:space="0" w:color="auto"/>
            <w:bottom w:val="none" w:sz="0" w:space="0" w:color="auto"/>
            <w:right w:val="none" w:sz="0" w:space="0" w:color="auto"/>
          </w:divBdr>
        </w:div>
        <w:div w:id="1776054735">
          <w:marLeft w:val="480"/>
          <w:marRight w:val="0"/>
          <w:marTop w:val="0"/>
          <w:marBottom w:val="0"/>
          <w:divBdr>
            <w:top w:val="none" w:sz="0" w:space="0" w:color="auto"/>
            <w:left w:val="none" w:sz="0" w:space="0" w:color="auto"/>
            <w:bottom w:val="none" w:sz="0" w:space="0" w:color="auto"/>
            <w:right w:val="none" w:sz="0" w:space="0" w:color="auto"/>
          </w:divBdr>
        </w:div>
        <w:div w:id="1836218456">
          <w:marLeft w:val="480"/>
          <w:marRight w:val="0"/>
          <w:marTop w:val="0"/>
          <w:marBottom w:val="0"/>
          <w:divBdr>
            <w:top w:val="none" w:sz="0" w:space="0" w:color="auto"/>
            <w:left w:val="none" w:sz="0" w:space="0" w:color="auto"/>
            <w:bottom w:val="none" w:sz="0" w:space="0" w:color="auto"/>
            <w:right w:val="none" w:sz="0" w:space="0" w:color="auto"/>
          </w:divBdr>
        </w:div>
        <w:div w:id="2119328296">
          <w:marLeft w:val="480"/>
          <w:marRight w:val="0"/>
          <w:marTop w:val="0"/>
          <w:marBottom w:val="0"/>
          <w:divBdr>
            <w:top w:val="none" w:sz="0" w:space="0" w:color="auto"/>
            <w:left w:val="none" w:sz="0" w:space="0" w:color="auto"/>
            <w:bottom w:val="none" w:sz="0" w:space="0" w:color="auto"/>
            <w:right w:val="none" w:sz="0" w:space="0" w:color="auto"/>
          </w:divBdr>
        </w:div>
        <w:div w:id="2135559551">
          <w:marLeft w:val="480"/>
          <w:marRight w:val="0"/>
          <w:marTop w:val="0"/>
          <w:marBottom w:val="0"/>
          <w:divBdr>
            <w:top w:val="none" w:sz="0" w:space="0" w:color="auto"/>
            <w:left w:val="none" w:sz="0" w:space="0" w:color="auto"/>
            <w:bottom w:val="none" w:sz="0" w:space="0" w:color="auto"/>
            <w:right w:val="none" w:sz="0" w:space="0" w:color="auto"/>
          </w:divBdr>
        </w:div>
      </w:divsChild>
    </w:div>
    <w:div w:id="816608665">
      <w:bodyDiv w:val="1"/>
      <w:marLeft w:val="0"/>
      <w:marRight w:val="0"/>
      <w:marTop w:val="0"/>
      <w:marBottom w:val="0"/>
      <w:divBdr>
        <w:top w:val="none" w:sz="0" w:space="0" w:color="auto"/>
        <w:left w:val="none" w:sz="0" w:space="0" w:color="auto"/>
        <w:bottom w:val="none" w:sz="0" w:space="0" w:color="auto"/>
        <w:right w:val="none" w:sz="0" w:space="0" w:color="auto"/>
      </w:divBdr>
    </w:div>
    <w:div w:id="817958675">
      <w:bodyDiv w:val="1"/>
      <w:marLeft w:val="0"/>
      <w:marRight w:val="0"/>
      <w:marTop w:val="0"/>
      <w:marBottom w:val="0"/>
      <w:divBdr>
        <w:top w:val="none" w:sz="0" w:space="0" w:color="auto"/>
        <w:left w:val="none" w:sz="0" w:space="0" w:color="auto"/>
        <w:bottom w:val="none" w:sz="0" w:space="0" w:color="auto"/>
        <w:right w:val="none" w:sz="0" w:space="0" w:color="auto"/>
      </w:divBdr>
    </w:div>
    <w:div w:id="817964139">
      <w:bodyDiv w:val="1"/>
      <w:marLeft w:val="0"/>
      <w:marRight w:val="0"/>
      <w:marTop w:val="0"/>
      <w:marBottom w:val="0"/>
      <w:divBdr>
        <w:top w:val="none" w:sz="0" w:space="0" w:color="auto"/>
        <w:left w:val="none" w:sz="0" w:space="0" w:color="auto"/>
        <w:bottom w:val="none" w:sz="0" w:space="0" w:color="auto"/>
        <w:right w:val="none" w:sz="0" w:space="0" w:color="auto"/>
      </w:divBdr>
    </w:div>
    <w:div w:id="818423407">
      <w:bodyDiv w:val="1"/>
      <w:marLeft w:val="0"/>
      <w:marRight w:val="0"/>
      <w:marTop w:val="0"/>
      <w:marBottom w:val="0"/>
      <w:divBdr>
        <w:top w:val="none" w:sz="0" w:space="0" w:color="auto"/>
        <w:left w:val="none" w:sz="0" w:space="0" w:color="auto"/>
        <w:bottom w:val="none" w:sz="0" w:space="0" w:color="auto"/>
        <w:right w:val="none" w:sz="0" w:space="0" w:color="auto"/>
      </w:divBdr>
    </w:div>
    <w:div w:id="818961503">
      <w:bodyDiv w:val="1"/>
      <w:marLeft w:val="0"/>
      <w:marRight w:val="0"/>
      <w:marTop w:val="0"/>
      <w:marBottom w:val="0"/>
      <w:divBdr>
        <w:top w:val="none" w:sz="0" w:space="0" w:color="auto"/>
        <w:left w:val="none" w:sz="0" w:space="0" w:color="auto"/>
        <w:bottom w:val="none" w:sz="0" w:space="0" w:color="auto"/>
        <w:right w:val="none" w:sz="0" w:space="0" w:color="auto"/>
      </w:divBdr>
      <w:divsChild>
        <w:div w:id="24992039">
          <w:marLeft w:val="480"/>
          <w:marRight w:val="0"/>
          <w:marTop w:val="0"/>
          <w:marBottom w:val="0"/>
          <w:divBdr>
            <w:top w:val="none" w:sz="0" w:space="0" w:color="auto"/>
            <w:left w:val="none" w:sz="0" w:space="0" w:color="auto"/>
            <w:bottom w:val="none" w:sz="0" w:space="0" w:color="auto"/>
            <w:right w:val="none" w:sz="0" w:space="0" w:color="auto"/>
          </w:divBdr>
        </w:div>
        <w:div w:id="25758095">
          <w:marLeft w:val="480"/>
          <w:marRight w:val="0"/>
          <w:marTop w:val="0"/>
          <w:marBottom w:val="0"/>
          <w:divBdr>
            <w:top w:val="none" w:sz="0" w:space="0" w:color="auto"/>
            <w:left w:val="none" w:sz="0" w:space="0" w:color="auto"/>
            <w:bottom w:val="none" w:sz="0" w:space="0" w:color="auto"/>
            <w:right w:val="none" w:sz="0" w:space="0" w:color="auto"/>
          </w:divBdr>
        </w:div>
        <w:div w:id="91780835">
          <w:marLeft w:val="480"/>
          <w:marRight w:val="0"/>
          <w:marTop w:val="0"/>
          <w:marBottom w:val="0"/>
          <w:divBdr>
            <w:top w:val="none" w:sz="0" w:space="0" w:color="auto"/>
            <w:left w:val="none" w:sz="0" w:space="0" w:color="auto"/>
            <w:bottom w:val="none" w:sz="0" w:space="0" w:color="auto"/>
            <w:right w:val="none" w:sz="0" w:space="0" w:color="auto"/>
          </w:divBdr>
        </w:div>
        <w:div w:id="165753844">
          <w:marLeft w:val="480"/>
          <w:marRight w:val="0"/>
          <w:marTop w:val="0"/>
          <w:marBottom w:val="0"/>
          <w:divBdr>
            <w:top w:val="none" w:sz="0" w:space="0" w:color="auto"/>
            <w:left w:val="none" w:sz="0" w:space="0" w:color="auto"/>
            <w:bottom w:val="none" w:sz="0" w:space="0" w:color="auto"/>
            <w:right w:val="none" w:sz="0" w:space="0" w:color="auto"/>
          </w:divBdr>
        </w:div>
        <w:div w:id="168638237">
          <w:marLeft w:val="480"/>
          <w:marRight w:val="0"/>
          <w:marTop w:val="0"/>
          <w:marBottom w:val="0"/>
          <w:divBdr>
            <w:top w:val="none" w:sz="0" w:space="0" w:color="auto"/>
            <w:left w:val="none" w:sz="0" w:space="0" w:color="auto"/>
            <w:bottom w:val="none" w:sz="0" w:space="0" w:color="auto"/>
            <w:right w:val="none" w:sz="0" w:space="0" w:color="auto"/>
          </w:divBdr>
        </w:div>
        <w:div w:id="276565499">
          <w:marLeft w:val="480"/>
          <w:marRight w:val="0"/>
          <w:marTop w:val="0"/>
          <w:marBottom w:val="0"/>
          <w:divBdr>
            <w:top w:val="none" w:sz="0" w:space="0" w:color="auto"/>
            <w:left w:val="none" w:sz="0" w:space="0" w:color="auto"/>
            <w:bottom w:val="none" w:sz="0" w:space="0" w:color="auto"/>
            <w:right w:val="none" w:sz="0" w:space="0" w:color="auto"/>
          </w:divBdr>
        </w:div>
        <w:div w:id="333799398">
          <w:marLeft w:val="480"/>
          <w:marRight w:val="0"/>
          <w:marTop w:val="0"/>
          <w:marBottom w:val="0"/>
          <w:divBdr>
            <w:top w:val="none" w:sz="0" w:space="0" w:color="auto"/>
            <w:left w:val="none" w:sz="0" w:space="0" w:color="auto"/>
            <w:bottom w:val="none" w:sz="0" w:space="0" w:color="auto"/>
            <w:right w:val="none" w:sz="0" w:space="0" w:color="auto"/>
          </w:divBdr>
        </w:div>
        <w:div w:id="542326498">
          <w:marLeft w:val="480"/>
          <w:marRight w:val="0"/>
          <w:marTop w:val="0"/>
          <w:marBottom w:val="0"/>
          <w:divBdr>
            <w:top w:val="none" w:sz="0" w:space="0" w:color="auto"/>
            <w:left w:val="none" w:sz="0" w:space="0" w:color="auto"/>
            <w:bottom w:val="none" w:sz="0" w:space="0" w:color="auto"/>
            <w:right w:val="none" w:sz="0" w:space="0" w:color="auto"/>
          </w:divBdr>
        </w:div>
        <w:div w:id="548540764">
          <w:marLeft w:val="480"/>
          <w:marRight w:val="0"/>
          <w:marTop w:val="0"/>
          <w:marBottom w:val="0"/>
          <w:divBdr>
            <w:top w:val="none" w:sz="0" w:space="0" w:color="auto"/>
            <w:left w:val="none" w:sz="0" w:space="0" w:color="auto"/>
            <w:bottom w:val="none" w:sz="0" w:space="0" w:color="auto"/>
            <w:right w:val="none" w:sz="0" w:space="0" w:color="auto"/>
          </w:divBdr>
        </w:div>
        <w:div w:id="592249086">
          <w:marLeft w:val="480"/>
          <w:marRight w:val="0"/>
          <w:marTop w:val="0"/>
          <w:marBottom w:val="0"/>
          <w:divBdr>
            <w:top w:val="none" w:sz="0" w:space="0" w:color="auto"/>
            <w:left w:val="none" w:sz="0" w:space="0" w:color="auto"/>
            <w:bottom w:val="none" w:sz="0" w:space="0" w:color="auto"/>
            <w:right w:val="none" w:sz="0" w:space="0" w:color="auto"/>
          </w:divBdr>
        </w:div>
        <w:div w:id="750155244">
          <w:marLeft w:val="480"/>
          <w:marRight w:val="0"/>
          <w:marTop w:val="0"/>
          <w:marBottom w:val="0"/>
          <w:divBdr>
            <w:top w:val="none" w:sz="0" w:space="0" w:color="auto"/>
            <w:left w:val="none" w:sz="0" w:space="0" w:color="auto"/>
            <w:bottom w:val="none" w:sz="0" w:space="0" w:color="auto"/>
            <w:right w:val="none" w:sz="0" w:space="0" w:color="auto"/>
          </w:divBdr>
        </w:div>
        <w:div w:id="783497880">
          <w:marLeft w:val="480"/>
          <w:marRight w:val="0"/>
          <w:marTop w:val="0"/>
          <w:marBottom w:val="0"/>
          <w:divBdr>
            <w:top w:val="none" w:sz="0" w:space="0" w:color="auto"/>
            <w:left w:val="none" w:sz="0" w:space="0" w:color="auto"/>
            <w:bottom w:val="none" w:sz="0" w:space="0" w:color="auto"/>
            <w:right w:val="none" w:sz="0" w:space="0" w:color="auto"/>
          </w:divBdr>
        </w:div>
        <w:div w:id="909537831">
          <w:marLeft w:val="480"/>
          <w:marRight w:val="0"/>
          <w:marTop w:val="0"/>
          <w:marBottom w:val="0"/>
          <w:divBdr>
            <w:top w:val="none" w:sz="0" w:space="0" w:color="auto"/>
            <w:left w:val="none" w:sz="0" w:space="0" w:color="auto"/>
            <w:bottom w:val="none" w:sz="0" w:space="0" w:color="auto"/>
            <w:right w:val="none" w:sz="0" w:space="0" w:color="auto"/>
          </w:divBdr>
        </w:div>
        <w:div w:id="934441282">
          <w:marLeft w:val="480"/>
          <w:marRight w:val="0"/>
          <w:marTop w:val="0"/>
          <w:marBottom w:val="0"/>
          <w:divBdr>
            <w:top w:val="none" w:sz="0" w:space="0" w:color="auto"/>
            <w:left w:val="none" w:sz="0" w:space="0" w:color="auto"/>
            <w:bottom w:val="none" w:sz="0" w:space="0" w:color="auto"/>
            <w:right w:val="none" w:sz="0" w:space="0" w:color="auto"/>
          </w:divBdr>
        </w:div>
        <w:div w:id="956449417">
          <w:marLeft w:val="480"/>
          <w:marRight w:val="0"/>
          <w:marTop w:val="0"/>
          <w:marBottom w:val="0"/>
          <w:divBdr>
            <w:top w:val="none" w:sz="0" w:space="0" w:color="auto"/>
            <w:left w:val="none" w:sz="0" w:space="0" w:color="auto"/>
            <w:bottom w:val="none" w:sz="0" w:space="0" w:color="auto"/>
            <w:right w:val="none" w:sz="0" w:space="0" w:color="auto"/>
          </w:divBdr>
        </w:div>
        <w:div w:id="1177816075">
          <w:marLeft w:val="480"/>
          <w:marRight w:val="0"/>
          <w:marTop w:val="0"/>
          <w:marBottom w:val="0"/>
          <w:divBdr>
            <w:top w:val="none" w:sz="0" w:space="0" w:color="auto"/>
            <w:left w:val="none" w:sz="0" w:space="0" w:color="auto"/>
            <w:bottom w:val="none" w:sz="0" w:space="0" w:color="auto"/>
            <w:right w:val="none" w:sz="0" w:space="0" w:color="auto"/>
          </w:divBdr>
        </w:div>
        <w:div w:id="1188370661">
          <w:marLeft w:val="480"/>
          <w:marRight w:val="0"/>
          <w:marTop w:val="0"/>
          <w:marBottom w:val="0"/>
          <w:divBdr>
            <w:top w:val="none" w:sz="0" w:space="0" w:color="auto"/>
            <w:left w:val="none" w:sz="0" w:space="0" w:color="auto"/>
            <w:bottom w:val="none" w:sz="0" w:space="0" w:color="auto"/>
            <w:right w:val="none" w:sz="0" w:space="0" w:color="auto"/>
          </w:divBdr>
        </w:div>
        <w:div w:id="1204169937">
          <w:marLeft w:val="480"/>
          <w:marRight w:val="0"/>
          <w:marTop w:val="0"/>
          <w:marBottom w:val="0"/>
          <w:divBdr>
            <w:top w:val="none" w:sz="0" w:space="0" w:color="auto"/>
            <w:left w:val="none" w:sz="0" w:space="0" w:color="auto"/>
            <w:bottom w:val="none" w:sz="0" w:space="0" w:color="auto"/>
            <w:right w:val="none" w:sz="0" w:space="0" w:color="auto"/>
          </w:divBdr>
        </w:div>
        <w:div w:id="1239098130">
          <w:marLeft w:val="480"/>
          <w:marRight w:val="0"/>
          <w:marTop w:val="0"/>
          <w:marBottom w:val="0"/>
          <w:divBdr>
            <w:top w:val="none" w:sz="0" w:space="0" w:color="auto"/>
            <w:left w:val="none" w:sz="0" w:space="0" w:color="auto"/>
            <w:bottom w:val="none" w:sz="0" w:space="0" w:color="auto"/>
            <w:right w:val="none" w:sz="0" w:space="0" w:color="auto"/>
          </w:divBdr>
        </w:div>
        <w:div w:id="1303576983">
          <w:marLeft w:val="480"/>
          <w:marRight w:val="0"/>
          <w:marTop w:val="0"/>
          <w:marBottom w:val="0"/>
          <w:divBdr>
            <w:top w:val="none" w:sz="0" w:space="0" w:color="auto"/>
            <w:left w:val="none" w:sz="0" w:space="0" w:color="auto"/>
            <w:bottom w:val="none" w:sz="0" w:space="0" w:color="auto"/>
            <w:right w:val="none" w:sz="0" w:space="0" w:color="auto"/>
          </w:divBdr>
        </w:div>
        <w:div w:id="1420832181">
          <w:marLeft w:val="480"/>
          <w:marRight w:val="0"/>
          <w:marTop w:val="0"/>
          <w:marBottom w:val="0"/>
          <w:divBdr>
            <w:top w:val="none" w:sz="0" w:space="0" w:color="auto"/>
            <w:left w:val="none" w:sz="0" w:space="0" w:color="auto"/>
            <w:bottom w:val="none" w:sz="0" w:space="0" w:color="auto"/>
            <w:right w:val="none" w:sz="0" w:space="0" w:color="auto"/>
          </w:divBdr>
        </w:div>
        <w:div w:id="1518156201">
          <w:marLeft w:val="480"/>
          <w:marRight w:val="0"/>
          <w:marTop w:val="0"/>
          <w:marBottom w:val="0"/>
          <w:divBdr>
            <w:top w:val="none" w:sz="0" w:space="0" w:color="auto"/>
            <w:left w:val="none" w:sz="0" w:space="0" w:color="auto"/>
            <w:bottom w:val="none" w:sz="0" w:space="0" w:color="auto"/>
            <w:right w:val="none" w:sz="0" w:space="0" w:color="auto"/>
          </w:divBdr>
        </w:div>
        <w:div w:id="1630936003">
          <w:marLeft w:val="480"/>
          <w:marRight w:val="0"/>
          <w:marTop w:val="0"/>
          <w:marBottom w:val="0"/>
          <w:divBdr>
            <w:top w:val="none" w:sz="0" w:space="0" w:color="auto"/>
            <w:left w:val="none" w:sz="0" w:space="0" w:color="auto"/>
            <w:bottom w:val="none" w:sz="0" w:space="0" w:color="auto"/>
            <w:right w:val="none" w:sz="0" w:space="0" w:color="auto"/>
          </w:divBdr>
        </w:div>
        <w:div w:id="1752241328">
          <w:marLeft w:val="480"/>
          <w:marRight w:val="0"/>
          <w:marTop w:val="0"/>
          <w:marBottom w:val="0"/>
          <w:divBdr>
            <w:top w:val="none" w:sz="0" w:space="0" w:color="auto"/>
            <w:left w:val="none" w:sz="0" w:space="0" w:color="auto"/>
            <w:bottom w:val="none" w:sz="0" w:space="0" w:color="auto"/>
            <w:right w:val="none" w:sz="0" w:space="0" w:color="auto"/>
          </w:divBdr>
        </w:div>
        <w:div w:id="1786803405">
          <w:marLeft w:val="480"/>
          <w:marRight w:val="0"/>
          <w:marTop w:val="0"/>
          <w:marBottom w:val="0"/>
          <w:divBdr>
            <w:top w:val="none" w:sz="0" w:space="0" w:color="auto"/>
            <w:left w:val="none" w:sz="0" w:space="0" w:color="auto"/>
            <w:bottom w:val="none" w:sz="0" w:space="0" w:color="auto"/>
            <w:right w:val="none" w:sz="0" w:space="0" w:color="auto"/>
          </w:divBdr>
        </w:div>
        <w:div w:id="1842356636">
          <w:marLeft w:val="480"/>
          <w:marRight w:val="0"/>
          <w:marTop w:val="0"/>
          <w:marBottom w:val="0"/>
          <w:divBdr>
            <w:top w:val="none" w:sz="0" w:space="0" w:color="auto"/>
            <w:left w:val="none" w:sz="0" w:space="0" w:color="auto"/>
            <w:bottom w:val="none" w:sz="0" w:space="0" w:color="auto"/>
            <w:right w:val="none" w:sz="0" w:space="0" w:color="auto"/>
          </w:divBdr>
        </w:div>
        <w:div w:id="1861968193">
          <w:marLeft w:val="480"/>
          <w:marRight w:val="0"/>
          <w:marTop w:val="0"/>
          <w:marBottom w:val="0"/>
          <w:divBdr>
            <w:top w:val="none" w:sz="0" w:space="0" w:color="auto"/>
            <w:left w:val="none" w:sz="0" w:space="0" w:color="auto"/>
            <w:bottom w:val="none" w:sz="0" w:space="0" w:color="auto"/>
            <w:right w:val="none" w:sz="0" w:space="0" w:color="auto"/>
          </w:divBdr>
        </w:div>
        <w:div w:id="1874465117">
          <w:marLeft w:val="480"/>
          <w:marRight w:val="0"/>
          <w:marTop w:val="0"/>
          <w:marBottom w:val="0"/>
          <w:divBdr>
            <w:top w:val="none" w:sz="0" w:space="0" w:color="auto"/>
            <w:left w:val="none" w:sz="0" w:space="0" w:color="auto"/>
            <w:bottom w:val="none" w:sz="0" w:space="0" w:color="auto"/>
            <w:right w:val="none" w:sz="0" w:space="0" w:color="auto"/>
          </w:divBdr>
        </w:div>
        <w:div w:id="1877691412">
          <w:marLeft w:val="480"/>
          <w:marRight w:val="0"/>
          <w:marTop w:val="0"/>
          <w:marBottom w:val="0"/>
          <w:divBdr>
            <w:top w:val="none" w:sz="0" w:space="0" w:color="auto"/>
            <w:left w:val="none" w:sz="0" w:space="0" w:color="auto"/>
            <w:bottom w:val="none" w:sz="0" w:space="0" w:color="auto"/>
            <w:right w:val="none" w:sz="0" w:space="0" w:color="auto"/>
          </w:divBdr>
        </w:div>
        <w:div w:id="1896043729">
          <w:marLeft w:val="480"/>
          <w:marRight w:val="0"/>
          <w:marTop w:val="0"/>
          <w:marBottom w:val="0"/>
          <w:divBdr>
            <w:top w:val="none" w:sz="0" w:space="0" w:color="auto"/>
            <w:left w:val="none" w:sz="0" w:space="0" w:color="auto"/>
            <w:bottom w:val="none" w:sz="0" w:space="0" w:color="auto"/>
            <w:right w:val="none" w:sz="0" w:space="0" w:color="auto"/>
          </w:divBdr>
        </w:div>
        <w:div w:id="1943103384">
          <w:marLeft w:val="480"/>
          <w:marRight w:val="0"/>
          <w:marTop w:val="0"/>
          <w:marBottom w:val="0"/>
          <w:divBdr>
            <w:top w:val="none" w:sz="0" w:space="0" w:color="auto"/>
            <w:left w:val="none" w:sz="0" w:space="0" w:color="auto"/>
            <w:bottom w:val="none" w:sz="0" w:space="0" w:color="auto"/>
            <w:right w:val="none" w:sz="0" w:space="0" w:color="auto"/>
          </w:divBdr>
        </w:div>
        <w:div w:id="1988587546">
          <w:marLeft w:val="480"/>
          <w:marRight w:val="0"/>
          <w:marTop w:val="0"/>
          <w:marBottom w:val="0"/>
          <w:divBdr>
            <w:top w:val="none" w:sz="0" w:space="0" w:color="auto"/>
            <w:left w:val="none" w:sz="0" w:space="0" w:color="auto"/>
            <w:bottom w:val="none" w:sz="0" w:space="0" w:color="auto"/>
            <w:right w:val="none" w:sz="0" w:space="0" w:color="auto"/>
          </w:divBdr>
        </w:div>
        <w:div w:id="1992712303">
          <w:marLeft w:val="480"/>
          <w:marRight w:val="0"/>
          <w:marTop w:val="0"/>
          <w:marBottom w:val="0"/>
          <w:divBdr>
            <w:top w:val="none" w:sz="0" w:space="0" w:color="auto"/>
            <w:left w:val="none" w:sz="0" w:space="0" w:color="auto"/>
            <w:bottom w:val="none" w:sz="0" w:space="0" w:color="auto"/>
            <w:right w:val="none" w:sz="0" w:space="0" w:color="auto"/>
          </w:divBdr>
        </w:div>
        <w:div w:id="2138058931">
          <w:marLeft w:val="480"/>
          <w:marRight w:val="0"/>
          <w:marTop w:val="0"/>
          <w:marBottom w:val="0"/>
          <w:divBdr>
            <w:top w:val="none" w:sz="0" w:space="0" w:color="auto"/>
            <w:left w:val="none" w:sz="0" w:space="0" w:color="auto"/>
            <w:bottom w:val="none" w:sz="0" w:space="0" w:color="auto"/>
            <w:right w:val="none" w:sz="0" w:space="0" w:color="auto"/>
          </w:divBdr>
        </w:div>
      </w:divsChild>
    </w:div>
    <w:div w:id="819151409">
      <w:bodyDiv w:val="1"/>
      <w:marLeft w:val="0"/>
      <w:marRight w:val="0"/>
      <w:marTop w:val="0"/>
      <w:marBottom w:val="0"/>
      <w:divBdr>
        <w:top w:val="none" w:sz="0" w:space="0" w:color="auto"/>
        <w:left w:val="none" w:sz="0" w:space="0" w:color="auto"/>
        <w:bottom w:val="none" w:sz="0" w:space="0" w:color="auto"/>
        <w:right w:val="none" w:sz="0" w:space="0" w:color="auto"/>
      </w:divBdr>
    </w:div>
    <w:div w:id="820730420">
      <w:bodyDiv w:val="1"/>
      <w:marLeft w:val="0"/>
      <w:marRight w:val="0"/>
      <w:marTop w:val="0"/>
      <w:marBottom w:val="0"/>
      <w:divBdr>
        <w:top w:val="none" w:sz="0" w:space="0" w:color="auto"/>
        <w:left w:val="none" w:sz="0" w:space="0" w:color="auto"/>
        <w:bottom w:val="none" w:sz="0" w:space="0" w:color="auto"/>
        <w:right w:val="none" w:sz="0" w:space="0" w:color="auto"/>
      </w:divBdr>
    </w:div>
    <w:div w:id="822160910">
      <w:bodyDiv w:val="1"/>
      <w:marLeft w:val="0"/>
      <w:marRight w:val="0"/>
      <w:marTop w:val="0"/>
      <w:marBottom w:val="0"/>
      <w:divBdr>
        <w:top w:val="none" w:sz="0" w:space="0" w:color="auto"/>
        <w:left w:val="none" w:sz="0" w:space="0" w:color="auto"/>
        <w:bottom w:val="none" w:sz="0" w:space="0" w:color="auto"/>
        <w:right w:val="none" w:sz="0" w:space="0" w:color="auto"/>
      </w:divBdr>
    </w:div>
    <w:div w:id="822818973">
      <w:bodyDiv w:val="1"/>
      <w:marLeft w:val="0"/>
      <w:marRight w:val="0"/>
      <w:marTop w:val="0"/>
      <w:marBottom w:val="0"/>
      <w:divBdr>
        <w:top w:val="none" w:sz="0" w:space="0" w:color="auto"/>
        <w:left w:val="none" w:sz="0" w:space="0" w:color="auto"/>
        <w:bottom w:val="none" w:sz="0" w:space="0" w:color="auto"/>
        <w:right w:val="none" w:sz="0" w:space="0" w:color="auto"/>
      </w:divBdr>
    </w:div>
    <w:div w:id="823200269">
      <w:bodyDiv w:val="1"/>
      <w:marLeft w:val="0"/>
      <w:marRight w:val="0"/>
      <w:marTop w:val="0"/>
      <w:marBottom w:val="0"/>
      <w:divBdr>
        <w:top w:val="none" w:sz="0" w:space="0" w:color="auto"/>
        <w:left w:val="none" w:sz="0" w:space="0" w:color="auto"/>
        <w:bottom w:val="none" w:sz="0" w:space="0" w:color="auto"/>
        <w:right w:val="none" w:sz="0" w:space="0" w:color="auto"/>
      </w:divBdr>
    </w:div>
    <w:div w:id="824974612">
      <w:bodyDiv w:val="1"/>
      <w:marLeft w:val="0"/>
      <w:marRight w:val="0"/>
      <w:marTop w:val="0"/>
      <w:marBottom w:val="0"/>
      <w:divBdr>
        <w:top w:val="none" w:sz="0" w:space="0" w:color="auto"/>
        <w:left w:val="none" w:sz="0" w:space="0" w:color="auto"/>
        <w:bottom w:val="none" w:sz="0" w:space="0" w:color="auto"/>
        <w:right w:val="none" w:sz="0" w:space="0" w:color="auto"/>
      </w:divBdr>
    </w:div>
    <w:div w:id="825125865">
      <w:bodyDiv w:val="1"/>
      <w:marLeft w:val="0"/>
      <w:marRight w:val="0"/>
      <w:marTop w:val="0"/>
      <w:marBottom w:val="0"/>
      <w:divBdr>
        <w:top w:val="none" w:sz="0" w:space="0" w:color="auto"/>
        <w:left w:val="none" w:sz="0" w:space="0" w:color="auto"/>
        <w:bottom w:val="none" w:sz="0" w:space="0" w:color="auto"/>
        <w:right w:val="none" w:sz="0" w:space="0" w:color="auto"/>
      </w:divBdr>
    </w:div>
    <w:div w:id="826554031">
      <w:bodyDiv w:val="1"/>
      <w:marLeft w:val="0"/>
      <w:marRight w:val="0"/>
      <w:marTop w:val="0"/>
      <w:marBottom w:val="0"/>
      <w:divBdr>
        <w:top w:val="none" w:sz="0" w:space="0" w:color="auto"/>
        <w:left w:val="none" w:sz="0" w:space="0" w:color="auto"/>
        <w:bottom w:val="none" w:sz="0" w:space="0" w:color="auto"/>
        <w:right w:val="none" w:sz="0" w:space="0" w:color="auto"/>
      </w:divBdr>
      <w:divsChild>
        <w:div w:id="567502596">
          <w:marLeft w:val="480"/>
          <w:marRight w:val="0"/>
          <w:marTop w:val="0"/>
          <w:marBottom w:val="0"/>
          <w:divBdr>
            <w:top w:val="none" w:sz="0" w:space="0" w:color="auto"/>
            <w:left w:val="none" w:sz="0" w:space="0" w:color="auto"/>
            <w:bottom w:val="none" w:sz="0" w:space="0" w:color="auto"/>
            <w:right w:val="none" w:sz="0" w:space="0" w:color="auto"/>
          </w:divBdr>
        </w:div>
        <w:div w:id="679743221">
          <w:marLeft w:val="480"/>
          <w:marRight w:val="0"/>
          <w:marTop w:val="0"/>
          <w:marBottom w:val="0"/>
          <w:divBdr>
            <w:top w:val="none" w:sz="0" w:space="0" w:color="auto"/>
            <w:left w:val="none" w:sz="0" w:space="0" w:color="auto"/>
            <w:bottom w:val="none" w:sz="0" w:space="0" w:color="auto"/>
            <w:right w:val="none" w:sz="0" w:space="0" w:color="auto"/>
          </w:divBdr>
        </w:div>
        <w:div w:id="461072608">
          <w:marLeft w:val="480"/>
          <w:marRight w:val="0"/>
          <w:marTop w:val="0"/>
          <w:marBottom w:val="0"/>
          <w:divBdr>
            <w:top w:val="none" w:sz="0" w:space="0" w:color="auto"/>
            <w:left w:val="none" w:sz="0" w:space="0" w:color="auto"/>
            <w:bottom w:val="none" w:sz="0" w:space="0" w:color="auto"/>
            <w:right w:val="none" w:sz="0" w:space="0" w:color="auto"/>
          </w:divBdr>
        </w:div>
        <w:div w:id="762263858">
          <w:marLeft w:val="480"/>
          <w:marRight w:val="0"/>
          <w:marTop w:val="0"/>
          <w:marBottom w:val="0"/>
          <w:divBdr>
            <w:top w:val="none" w:sz="0" w:space="0" w:color="auto"/>
            <w:left w:val="none" w:sz="0" w:space="0" w:color="auto"/>
            <w:bottom w:val="none" w:sz="0" w:space="0" w:color="auto"/>
            <w:right w:val="none" w:sz="0" w:space="0" w:color="auto"/>
          </w:divBdr>
        </w:div>
        <w:div w:id="1900052351">
          <w:marLeft w:val="480"/>
          <w:marRight w:val="0"/>
          <w:marTop w:val="0"/>
          <w:marBottom w:val="0"/>
          <w:divBdr>
            <w:top w:val="none" w:sz="0" w:space="0" w:color="auto"/>
            <w:left w:val="none" w:sz="0" w:space="0" w:color="auto"/>
            <w:bottom w:val="none" w:sz="0" w:space="0" w:color="auto"/>
            <w:right w:val="none" w:sz="0" w:space="0" w:color="auto"/>
          </w:divBdr>
        </w:div>
        <w:div w:id="164519640">
          <w:marLeft w:val="480"/>
          <w:marRight w:val="0"/>
          <w:marTop w:val="0"/>
          <w:marBottom w:val="0"/>
          <w:divBdr>
            <w:top w:val="none" w:sz="0" w:space="0" w:color="auto"/>
            <w:left w:val="none" w:sz="0" w:space="0" w:color="auto"/>
            <w:bottom w:val="none" w:sz="0" w:space="0" w:color="auto"/>
            <w:right w:val="none" w:sz="0" w:space="0" w:color="auto"/>
          </w:divBdr>
        </w:div>
        <w:div w:id="754672249">
          <w:marLeft w:val="480"/>
          <w:marRight w:val="0"/>
          <w:marTop w:val="0"/>
          <w:marBottom w:val="0"/>
          <w:divBdr>
            <w:top w:val="none" w:sz="0" w:space="0" w:color="auto"/>
            <w:left w:val="none" w:sz="0" w:space="0" w:color="auto"/>
            <w:bottom w:val="none" w:sz="0" w:space="0" w:color="auto"/>
            <w:right w:val="none" w:sz="0" w:space="0" w:color="auto"/>
          </w:divBdr>
        </w:div>
        <w:div w:id="776943427">
          <w:marLeft w:val="480"/>
          <w:marRight w:val="0"/>
          <w:marTop w:val="0"/>
          <w:marBottom w:val="0"/>
          <w:divBdr>
            <w:top w:val="none" w:sz="0" w:space="0" w:color="auto"/>
            <w:left w:val="none" w:sz="0" w:space="0" w:color="auto"/>
            <w:bottom w:val="none" w:sz="0" w:space="0" w:color="auto"/>
            <w:right w:val="none" w:sz="0" w:space="0" w:color="auto"/>
          </w:divBdr>
        </w:div>
        <w:div w:id="341009690">
          <w:marLeft w:val="480"/>
          <w:marRight w:val="0"/>
          <w:marTop w:val="0"/>
          <w:marBottom w:val="0"/>
          <w:divBdr>
            <w:top w:val="none" w:sz="0" w:space="0" w:color="auto"/>
            <w:left w:val="none" w:sz="0" w:space="0" w:color="auto"/>
            <w:bottom w:val="none" w:sz="0" w:space="0" w:color="auto"/>
            <w:right w:val="none" w:sz="0" w:space="0" w:color="auto"/>
          </w:divBdr>
        </w:div>
        <w:div w:id="1296177721">
          <w:marLeft w:val="480"/>
          <w:marRight w:val="0"/>
          <w:marTop w:val="0"/>
          <w:marBottom w:val="0"/>
          <w:divBdr>
            <w:top w:val="none" w:sz="0" w:space="0" w:color="auto"/>
            <w:left w:val="none" w:sz="0" w:space="0" w:color="auto"/>
            <w:bottom w:val="none" w:sz="0" w:space="0" w:color="auto"/>
            <w:right w:val="none" w:sz="0" w:space="0" w:color="auto"/>
          </w:divBdr>
        </w:div>
        <w:div w:id="1805388348">
          <w:marLeft w:val="480"/>
          <w:marRight w:val="0"/>
          <w:marTop w:val="0"/>
          <w:marBottom w:val="0"/>
          <w:divBdr>
            <w:top w:val="none" w:sz="0" w:space="0" w:color="auto"/>
            <w:left w:val="none" w:sz="0" w:space="0" w:color="auto"/>
            <w:bottom w:val="none" w:sz="0" w:space="0" w:color="auto"/>
            <w:right w:val="none" w:sz="0" w:space="0" w:color="auto"/>
          </w:divBdr>
        </w:div>
        <w:div w:id="774397922">
          <w:marLeft w:val="480"/>
          <w:marRight w:val="0"/>
          <w:marTop w:val="0"/>
          <w:marBottom w:val="0"/>
          <w:divBdr>
            <w:top w:val="none" w:sz="0" w:space="0" w:color="auto"/>
            <w:left w:val="none" w:sz="0" w:space="0" w:color="auto"/>
            <w:bottom w:val="none" w:sz="0" w:space="0" w:color="auto"/>
            <w:right w:val="none" w:sz="0" w:space="0" w:color="auto"/>
          </w:divBdr>
        </w:div>
        <w:div w:id="1814639938">
          <w:marLeft w:val="480"/>
          <w:marRight w:val="0"/>
          <w:marTop w:val="0"/>
          <w:marBottom w:val="0"/>
          <w:divBdr>
            <w:top w:val="none" w:sz="0" w:space="0" w:color="auto"/>
            <w:left w:val="none" w:sz="0" w:space="0" w:color="auto"/>
            <w:bottom w:val="none" w:sz="0" w:space="0" w:color="auto"/>
            <w:right w:val="none" w:sz="0" w:space="0" w:color="auto"/>
          </w:divBdr>
        </w:div>
        <w:div w:id="249776538">
          <w:marLeft w:val="480"/>
          <w:marRight w:val="0"/>
          <w:marTop w:val="0"/>
          <w:marBottom w:val="0"/>
          <w:divBdr>
            <w:top w:val="none" w:sz="0" w:space="0" w:color="auto"/>
            <w:left w:val="none" w:sz="0" w:space="0" w:color="auto"/>
            <w:bottom w:val="none" w:sz="0" w:space="0" w:color="auto"/>
            <w:right w:val="none" w:sz="0" w:space="0" w:color="auto"/>
          </w:divBdr>
        </w:div>
        <w:div w:id="811211999">
          <w:marLeft w:val="480"/>
          <w:marRight w:val="0"/>
          <w:marTop w:val="0"/>
          <w:marBottom w:val="0"/>
          <w:divBdr>
            <w:top w:val="none" w:sz="0" w:space="0" w:color="auto"/>
            <w:left w:val="none" w:sz="0" w:space="0" w:color="auto"/>
            <w:bottom w:val="none" w:sz="0" w:space="0" w:color="auto"/>
            <w:right w:val="none" w:sz="0" w:space="0" w:color="auto"/>
          </w:divBdr>
        </w:div>
        <w:div w:id="1488091699">
          <w:marLeft w:val="480"/>
          <w:marRight w:val="0"/>
          <w:marTop w:val="0"/>
          <w:marBottom w:val="0"/>
          <w:divBdr>
            <w:top w:val="none" w:sz="0" w:space="0" w:color="auto"/>
            <w:left w:val="none" w:sz="0" w:space="0" w:color="auto"/>
            <w:bottom w:val="none" w:sz="0" w:space="0" w:color="auto"/>
            <w:right w:val="none" w:sz="0" w:space="0" w:color="auto"/>
          </w:divBdr>
        </w:div>
        <w:div w:id="1429499339">
          <w:marLeft w:val="480"/>
          <w:marRight w:val="0"/>
          <w:marTop w:val="0"/>
          <w:marBottom w:val="0"/>
          <w:divBdr>
            <w:top w:val="none" w:sz="0" w:space="0" w:color="auto"/>
            <w:left w:val="none" w:sz="0" w:space="0" w:color="auto"/>
            <w:bottom w:val="none" w:sz="0" w:space="0" w:color="auto"/>
            <w:right w:val="none" w:sz="0" w:space="0" w:color="auto"/>
          </w:divBdr>
        </w:div>
        <w:div w:id="1073502023">
          <w:marLeft w:val="480"/>
          <w:marRight w:val="0"/>
          <w:marTop w:val="0"/>
          <w:marBottom w:val="0"/>
          <w:divBdr>
            <w:top w:val="none" w:sz="0" w:space="0" w:color="auto"/>
            <w:left w:val="none" w:sz="0" w:space="0" w:color="auto"/>
            <w:bottom w:val="none" w:sz="0" w:space="0" w:color="auto"/>
            <w:right w:val="none" w:sz="0" w:space="0" w:color="auto"/>
          </w:divBdr>
        </w:div>
        <w:div w:id="1347638034">
          <w:marLeft w:val="480"/>
          <w:marRight w:val="0"/>
          <w:marTop w:val="0"/>
          <w:marBottom w:val="0"/>
          <w:divBdr>
            <w:top w:val="none" w:sz="0" w:space="0" w:color="auto"/>
            <w:left w:val="none" w:sz="0" w:space="0" w:color="auto"/>
            <w:bottom w:val="none" w:sz="0" w:space="0" w:color="auto"/>
            <w:right w:val="none" w:sz="0" w:space="0" w:color="auto"/>
          </w:divBdr>
        </w:div>
        <w:div w:id="1016033734">
          <w:marLeft w:val="480"/>
          <w:marRight w:val="0"/>
          <w:marTop w:val="0"/>
          <w:marBottom w:val="0"/>
          <w:divBdr>
            <w:top w:val="none" w:sz="0" w:space="0" w:color="auto"/>
            <w:left w:val="none" w:sz="0" w:space="0" w:color="auto"/>
            <w:bottom w:val="none" w:sz="0" w:space="0" w:color="auto"/>
            <w:right w:val="none" w:sz="0" w:space="0" w:color="auto"/>
          </w:divBdr>
        </w:div>
        <w:div w:id="273755512">
          <w:marLeft w:val="480"/>
          <w:marRight w:val="0"/>
          <w:marTop w:val="0"/>
          <w:marBottom w:val="0"/>
          <w:divBdr>
            <w:top w:val="none" w:sz="0" w:space="0" w:color="auto"/>
            <w:left w:val="none" w:sz="0" w:space="0" w:color="auto"/>
            <w:bottom w:val="none" w:sz="0" w:space="0" w:color="auto"/>
            <w:right w:val="none" w:sz="0" w:space="0" w:color="auto"/>
          </w:divBdr>
        </w:div>
        <w:div w:id="2105153510">
          <w:marLeft w:val="480"/>
          <w:marRight w:val="0"/>
          <w:marTop w:val="0"/>
          <w:marBottom w:val="0"/>
          <w:divBdr>
            <w:top w:val="none" w:sz="0" w:space="0" w:color="auto"/>
            <w:left w:val="none" w:sz="0" w:space="0" w:color="auto"/>
            <w:bottom w:val="none" w:sz="0" w:space="0" w:color="auto"/>
            <w:right w:val="none" w:sz="0" w:space="0" w:color="auto"/>
          </w:divBdr>
        </w:div>
        <w:div w:id="1385368094">
          <w:marLeft w:val="480"/>
          <w:marRight w:val="0"/>
          <w:marTop w:val="0"/>
          <w:marBottom w:val="0"/>
          <w:divBdr>
            <w:top w:val="none" w:sz="0" w:space="0" w:color="auto"/>
            <w:left w:val="none" w:sz="0" w:space="0" w:color="auto"/>
            <w:bottom w:val="none" w:sz="0" w:space="0" w:color="auto"/>
            <w:right w:val="none" w:sz="0" w:space="0" w:color="auto"/>
          </w:divBdr>
        </w:div>
        <w:div w:id="864101254">
          <w:marLeft w:val="480"/>
          <w:marRight w:val="0"/>
          <w:marTop w:val="0"/>
          <w:marBottom w:val="0"/>
          <w:divBdr>
            <w:top w:val="none" w:sz="0" w:space="0" w:color="auto"/>
            <w:left w:val="none" w:sz="0" w:space="0" w:color="auto"/>
            <w:bottom w:val="none" w:sz="0" w:space="0" w:color="auto"/>
            <w:right w:val="none" w:sz="0" w:space="0" w:color="auto"/>
          </w:divBdr>
        </w:div>
        <w:div w:id="47731473">
          <w:marLeft w:val="480"/>
          <w:marRight w:val="0"/>
          <w:marTop w:val="0"/>
          <w:marBottom w:val="0"/>
          <w:divBdr>
            <w:top w:val="none" w:sz="0" w:space="0" w:color="auto"/>
            <w:left w:val="none" w:sz="0" w:space="0" w:color="auto"/>
            <w:bottom w:val="none" w:sz="0" w:space="0" w:color="auto"/>
            <w:right w:val="none" w:sz="0" w:space="0" w:color="auto"/>
          </w:divBdr>
        </w:div>
        <w:div w:id="1676151759">
          <w:marLeft w:val="480"/>
          <w:marRight w:val="0"/>
          <w:marTop w:val="0"/>
          <w:marBottom w:val="0"/>
          <w:divBdr>
            <w:top w:val="none" w:sz="0" w:space="0" w:color="auto"/>
            <w:left w:val="none" w:sz="0" w:space="0" w:color="auto"/>
            <w:bottom w:val="none" w:sz="0" w:space="0" w:color="auto"/>
            <w:right w:val="none" w:sz="0" w:space="0" w:color="auto"/>
          </w:divBdr>
        </w:div>
        <w:div w:id="1029718293">
          <w:marLeft w:val="480"/>
          <w:marRight w:val="0"/>
          <w:marTop w:val="0"/>
          <w:marBottom w:val="0"/>
          <w:divBdr>
            <w:top w:val="none" w:sz="0" w:space="0" w:color="auto"/>
            <w:left w:val="none" w:sz="0" w:space="0" w:color="auto"/>
            <w:bottom w:val="none" w:sz="0" w:space="0" w:color="auto"/>
            <w:right w:val="none" w:sz="0" w:space="0" w:color="auto"/>
          </w:divBdr>
        </w:div>
        <w:div w:id="1448350434">
          <w:marLeft w:val="480"/>
          <w:marRight w:val="0"/>
          <w:marTop w:val="0"/>
          <w:marBottom w:val="0"/>
          <w:divBdr>
            <w:top w:val="none" w:sz="0" w:space="0" w:color="auto"/>
            <w:left w:val="none" w:sz="0" w:space="0" w:color="auto"/>
            <w:bottom w:val="none" w:sz="0" w:space="0" w:color="auto"/>
            <w:right w:val="none" w:sz="0" w:space="0" w:color="auto"/>
          </w:divBdr>
        </w:div>
        <w:div w:id="1601138429">
          <w:marLeft w:val="480"/>
          <w:marRight w:val="0"/>
          <w:marTop w:val="0"/>
          <w:marBottom w:val="0"/>
          <w:divBdr>
            <w:top w:val="none" w:sz="0" w:space="0" w:color="auto"/>
            <w:left w:val="none" w:sz="0" w:space="0" w:color="auto"/>
            <w:bottom w:val="none" w:sz="0" w:space="0" w:color="auto"/>
            <w:right w:val="none" w:sz="0" w:space="0" w:color="auto"/>
          </w:divBdr>
        </w:div>
        <w:div w:id="780414517">
          <w:marLeft w:val="480"/>
          <w:marRight w:val="0"/>
          <w:marTop w:val="0"/>
          <w:marBottom w:val="0"/>
          <w:divBdr>
            <w:top w:val="none" w:sz="0" w:space="0" w:color="auto"/>
            <w:left w:val="none" w:sz="0" w:space="0" w:color="auto"/>
            <w:bottom w:val="none" w:sz="0" w:space="0" w:color="auto"/>
            <w:right w:val="none" w:sz="0" w:space="0" w:color="auto"/>
          </w:divBdr>
        </w:div>
        <w:div w:id="1679505055">
          <w:marLeft w:val="480"/>
          <w:marRight w:val="0"/>
          <w:marTop w:val="0"/>
          <w:marBottom w:val="0"/>
          <w:divBdr>
            <w:top w:val="none" w:sz="0" w:space="0" w:color="auto"/>
            <w:left w:val="none" w:sz="0" w:space="0" w:color="auto"/>
            <w:bottom w:val="none" w:sz="0" w:space="0" w:color="auto"/>
            <w:right w:val="none" w:sz="0" w:space="0" w:color="auto"/>
          </w:divBdr>
        </w:div>
        <w:div w:id="922448355">
          <w:marLeft w:val="480"/>
          <w:marRight w:val="0"/>
          <w:marTop w:val="0"/>
          <w:marBottom w:val="0"/>
          <w:divBdr>
            <w:top w:val="none" w:sz="0" w:space="0" w:color="auto"/>
            <w:left w:val="none" w:sz="0" w:space="0" w:color="auto"/>
            <w:bottom w:val="none" w:sz="0" w:space="0" w:color="auto"/>
            <w:right w:val="none" w:sz="0" w:space="0" w:color="auto"/>
          </w:divBdr>
        </w:div>
        <w:div w:id="2096975820">
          <w:marLeft w:val="480"/>
          <w:marRight w:val="0"/>
          <w:marTop w:val="0"/>
          <w:marBottom w:val="0"/>
          <w:divBdr>
            <w:top w:val="none" w:sz="0" w:space="0" w:color="auto"/>
            <w:left w:val="none" w:sz="0" w:space="0" w:color="auto"/>
            <w:bottom w:val="none" w:sz="0" w:space="0" w:color="auto"/>
            <w:right w:val="none" w:sz="0" w:space="0" w:color="auto"/>
          </w:divBdr>
        </w:div>
        <w:div w:id="365063864">
          <w:marLeft w:val="480"/>
          <w:marRight w:val="0"/>
          <w:marTop w:val="0"/>
          <w:marBottom w:val="0"/>
          <w:divBdr>
            <w:top w:val="none" w:sz="0" w:space="0" w:color="auto"/>
            <w:left w:val="none" w:sz="0" w:space="0" w:color="auto"/>
            <w:bottom w:val="none" w:sz="0" w:space="0" w:color="auto"/>
            <w:right w:val="none" w:sz="0" w:space="0" w:color="auto"/>
          </w:divBdr>
        </w:div>
        <w:div w:id="1060790936">
          <w:marLeft w:val="480"/>
          <w:marRight w:val="0"/>
          <w:marTop w:val="0"/>
          <w:marBottom w:val="0"/>
          <w:divBdr>
            <w:top w:val="none" w:sz="0" w:space="0" w:color="auto"/>
            <w:left w:val="none" w:sz="0" w:space="0" w:color="auto"/>
            <w:bottom w:val="none" w:sz="0" w:space="0" w:color="auto"/>
            <w:right w:val="none" w:sz="0" w:space="0" w:color="auto"/>
          </w:divBdr>
        </w:div>
        <w:div w:id="1559171441">
          <w:marLeft w:val="480"/>
          <w:marRight w:val="0"/>
          <w:marTop w:val="0"/>
          <w:marBottom w:val="0"/>
          <w:divBdr>
            <w:top w:val="none" w:sz="0" w:space="0" w:color="auto"/>
            <w:left w:val="none" w:sz="0" w:space="0" w:color="auto"/>
            <w:bottom w:val="none" w:sz="0" w:space="0" w:color="auto"/>
            <w:right w:val="none" w:sz="0" w:space="0" w:color="auto"/>
          </w:divBdr>
        </w:div>
        <w:div w:id="1147824686">
          <w:marLeft w:val="480"/>
          <w:marRight w:val="0"/>
          <w:marTop w:val="0"/>
          <w:marBottom w:val="0"/>
          <w:divBdr>
            <w:top w:val="none" w:sz="0" w:space="0" w:color="auto"/>
            <w:left w:val="none" w:sz="0" w:space="0" w:color="auto"/>
            <w:bottom w:val="none" w:sz="0" w:space="0" w:color="auto"/>
            <w:right w:val="none" w:sz="0" w:space="0" w:color="auto"/>
          </w:divBdr>
        </w:div>
        <w:div w:id="847325734">
          <w:marLeft w:val="480"/>
          <w:marRight w:val="0"/>
          <w:marTop w:val="0"/>
          <w:marBottom w:val="0"/>
          <w:divBdr>
            <w:top w:val="none" w:sz="0" w:space="0" w:color="auto"/>
            <w:left w:val="none" w:sz="0" w:space="0" w:color="auto"/>
            <w:bottom w:val="none" w:sz="0" w:space="0" w:color="auto"/>
            <w:right w:val="none" w:sz="0" w:space="0" w:color="auto"/>
          </w:divBdr>
        </w:div>
        <w:div w:id="2026011435">
          <w:marLeft w:val="480"/>
          <w:marRight w:val="0"/>
          <w:marTop w:val="0"/>
          <w:marBottom w:val="0"/>
          <w:divBdr>
            <w:top w:val="none" w:sz="0" w:space="0" w:color="auto"/>
            <w:left w:val="none" w:sz="0" w:space="0" w:color="auto"/>
            <w:bottom w:val="none" w:sz="0" w:space="0" w:color="auto"/>
            <w:right w:val="none" w:sz="0" w:space="0" w:color="auto"/>
          </w:divBdr>
        </w:div>
        <w:div w:id="1356152685">
          <w:marLeft w:val="480"/>
          <w:marRight w:val="0"/>
          <w:marTop w:val="0"/>
          <w:marBottom w:val="0"/>
          <w:divBdr>
            <w:top w:val="none" w:sz="0" w:space="0" w:color="auto"/>
            <w:left w:val="none" w:sz="0" w:space="0" w:color="auto"/>
            <w:bottom w:val="none" w:sz="0" w:space="0" w:color="auto"/>
            <w:right w:val="none" w:sz="0" w:space="0" w:color="auto"/>
          </w:divBdr>
        </w:div>
        <w:div w:id="1701783273">
          <w:marLeft w:val="480"/>
          <w:marRight w:val="0"/>
          <w:marTop w:val="0"/>
          <w:marBottom w:val="0"/>
          <w:divBdr>
            <w:top w:val="none" w:sz="0" w:space="0" w:color="auto"/>
            <w:left w:val="none" w:sz="0" w:space="0" w:color="auto"/>
            <w:bottom w:val="none" w:sz="0" w:space="0" w:color="auto"/>
            <w:right w:val="none" w:sz="0" w:space="0" w:color="auto"/>
          </w:divBdr>
        </w:div>
        <w:div w:id="1287274546">
          <w:marLeft w:val="480"/>
          <w:marRight w:val="0"/>
          <w:marTop w:val="0"/>
          <w:marBottom w:val="0"/>
          <w:divBdr>
            <w:top w:val="none" w:sz="0" w:space="0" w:color="auto"/>
            <w:left w:val="none" w:sz="0" w:space="0" w:color="auto"/>
            <w:bottom w:val="none" w:sz="0" w:space="0" w:color="auto"/>
            <w:right w:val="none" w:sz="0" w:space="0" w:color="auto"/>
          </w:divBdr>
        </w:div>
        <w:div w:id="71508979">
          <w:marLeft w:val="480"/>
          <w:marRight w:val="0"/>
          <w:marTop w:val="0"/>
          <w:marBottom w:val="0"/>
          <w:divBdr>
            <w:top w:val="none" w:sz="0" w:space="0" w:color="auto"/>
            <w:left w:val="none" w:sz="0" w:space="0" w:color="auto"/>
            <w:bottom w:val="none" w:sz="0" w:space="0" w:color="auto"/>
            <w:right w:val="none" w:sz="0" w:space="0" w:color="auto"/>
          </w:divBdr>
        </w:div>
        <w:div w:id="1316840058">
          <w:marLeft w:val="480"/>
          <w:marRight w:val="0"/>
          <w:marTop w:val="0"/>
          <w:marBottom w:val="0"/>
          <w:divBdr>
            <w:top w:val="none" w:sz="0" w:space="0" w:color="auto"/>
            <w:left w:val="none" w:sz="0" w:space="0" w:color="auto"/>
            <w:bottom w:val="none" w:sz="0" w:space="0" w:color="auto"/>
            <w:right w:val="none" w:sz="0" w:space="0" w:color="auto"/>
          </w:divBdr>
        </w:div>
        <w:div w:id="166796980">
          <w:marLeft w:val="480"/>
          <w:marRight w:val="0"/>
          <w:marTop w:val="0"/>
          <w:marBottom w:val="0"/>
          <w:divBdr>
            <w:top w:val="none" w:sz="0" w:space="0" w:color="auto"/>
            <w:left w:val="none" w:sz="0" w:space="0" w:color="auto"/>
            <w:bottom w:val="none" w:sz="0" w:space="0" w:color="auto"/>
            <w:right w:val="none" w:sz="0" w:space="0" w:color="auto"/>
          </w:divBdr>
        </w:div>
        <w:div w:id="1225026576">
          <w:marLeft w:val="480"/>
          <w:marRight w:val="0"/>
          <w:marTop w:val="0"/>
          <w:marBottom w:val="0"/>
          <w:divBdr>
            <w:top w:val="none" w:sz="0" w:space="0" w:color="auto"/>
            <w:left w:val="none" w:sz="0" w:space="0" w:color="auto"/>
            <w:bottom w:val="none" w:sz="0" w:space="0" w:color="auto"/>
            <w:right w:val="none" w:sz="0" w:space="0" w:color="auto"/>
          </w:divBdr>
        </w:div>
        <w:div w:id="415253933">
          <w:marLeft w:val="480"/>
          <w:marRight w:val="0"/>
          <w:marTop w:val="0"/>
          <w:marBottom w:val="0"/>
          <w:divBdr>
            <w:top w:val="none" w:sz="0" w:space="0" w:color="auto"/>
            <w:left w:val="none" w:sz="0" w:space="0" w:color="auto"/>
            <w:bottom w:val="none" w:sz="0" w:space="0" w:color="auto"/>
            <w:right w:val="none" w:sz="0" w:space="0" w:color="auto"/>
          </w:divBdr>
        </w:div>
        <w:div w:id="2038267525">
          <w:marLeft w:val="480"/>
          <w:marRight w:val="0"/>
          <w:marTop w:val="0"/>
          <w:marBottom w:val="0"/>
          <w:divBdr>
            <w:top w:val="none" w:sz="0" w:space="0" w:color="auto"/>
            <w:left w:val="none" w:sz="0" w:space="0" w:color="auto"/>
            <w:bottom w:val="none" w:sz="0" w:space="0" w:color="auto"/>
            <w:right w:val="none" w:sz="0" w:space="0" w:color="auto"/>
          </w:divBdr>
        </w:div>
        <w:div w:id="730543941">
          <w:marLeft w:val="480"/>
          <w:marRight w:val="0"/>
          <w:marTop w:val="0"/>
          <w:marBottom w:val="0"/>
          <w:divBdr>
            <w:top w:val="none" w:sz="0" w:space="0" w:color="auto"/>
            <w:left w:val="none" w:sz="0" w:space="0" w:color="auto"/>
            <w:bottom w:val="none" w:sz="0" w:space="0" w:color="auto"/>
            <w:right w:val="none" w:sz="0" w:space="0" w:color="auto"/>
          </w:divBdr>
        </w:div>
        <w:div w:id="1372657129">
          <w:marLeft w:val="480"/>
          <w:marRight w:val="0"/>
          <w:marTop w:val="0"/>
          <w:marBottom w:val="0"/>
          <w:divBdr>
            <w:top w:val="none" w:sz="0" w:space="0" w:color="auto"/>
            <w:left w:val="none" w:sz="0" w:space="0" w:color="auto"/>
            <w:bottom w:val="none" w:sz="0" w:space="0" w:color="auto"/>
            <w:right w:val="none" w:sz="0" w:space="0" w:color="auto"/>
          </w:divBdr>
        </w:div>
        <w:div w:id="387270181">
          <w:marLeft w:val="480"/>
          <w:marRight w:val="0"/>
          <w:marTop w:val="0"/>
          <w:marBottom w:val="0"/>
          <w:divBdr>
            <w:top w:val="none" w:sz="0" w:space="0" w:color="auto"/>
            <w:left w:val="none" w:sz="0" w:space="0" w:color="auto"/>
            <w:bottom w:val="none" w:sz="0" w:space="0" w:color="auto"/>
            <w:right w:val="none" w:sz="0" w:space="0" w:color="auto"/>
          </w:divBdr>
        </w:div>
        <w:div w:id="1539049579">
          <w:marLeft w:val="480"/>
          <w:marRight w:val="0"/>
          <w:marTop w:val="0"/>
          <w:marBottom w:val="0"/>
          <w:divBdr>
            <w:top w:val="none" w:sz="0" w:space="0" w:color="auto"/>
            <w:left w:val="none" w:sz="0" w:space="0" w:color="auto"/>
            <w:bottom w:val="none" w:sz="0" w:space="0" w:color="auto"/>
            <w:right w:val="none" w:sz="0" w:space="0" w:color="auto"/>
          </w:divBdr>
        </w:div>
        <w:div w:id="1003357610">
          <w:marLeft w:val="480"/>
          <w:marRight w:val="0"/>
          <w:marTop w:val="0"/>
          <w:marBottom w:val="0"/>
          <w:divBdr>
            <w:top w:val="none" w:sz="0" w:space="0" w:color="auto"/>
            <w:left w:val="none" w:sz="0" w:space="0" w:color="auto"/>
            <w:bottom w:val="none" w:sz="0" w:space="0" w:color="auto"/>
            <w:right w:val="none" w:sz="0" w:space="0" w:color="auto"/>
          </w:divBdr>
        </w:div>
        <w:div w:id="115104171">
          <w:marLeft w:val="480"/>
          <w:marRight w:val="0"/>
          <w:marTop w:val="0"/>
          <w:marBottom w:val="0"/>
          <w:divBdr>
            <w:top w:val="none" w:sz="0" w:space="0" w:color="auto"/>
            <w:left w:val="none" w:sz="0" w:space="0" w:color="auto"/>
            <w:bottom w:val="none" w:sz="0" w:space="0" w:color="auto"/>
            <w:right w:val="none" w:sz="0" w:space="0" w:color="auto"/>
          </w:divBdr>
        </w:div>
        <w:div w:id="1747025457">
          <w:marLeft w:val="480"/>
          <w:marRight w:val="0"/>
          <w:marTop w:val="0"/>
          <w:marBottom w:val="0"/>
          <w:divBdr>
            <w:top w:val="none" w:sz="0" w:space="0" w:color="auto"/>
            <w:left w:val="none" w:sz="0" w:space="0" w:color="auto"/>
            <w:bottom w:val="none" w:sz="0" w:space="0" w:color="auto"/>
            <w:right w:val="none" w:sz="0" w:space="0" w:color="auto"/>
          </w:divBdr>
        </w:div>
        <w:div w:id="1739857842">
          <w:marLeft w:val="480"/>
          <w:marRight w:val="0"/>
          <w:marTop w:val="0"/>
          <w:marBottom w:val="0"/>
          <w:divBdr>
            <w:top w:val="none" w:sz="0" w:space="0" w:color="auto"/>
            <w:left w:val="none" w:sz="0" w:space="0" w:color="auto"/>
            <w:bottom w:val="none" w:sz="0" w:space="0" w:color="auto"/>
            <w:right w:val="none" w:sz="0" w:space="0" w:color="auto"/>
          </w:divBdr>
        </w:div>
        <w:div w:id="2056463656">
          <w:marLeft w:val="480"/>
          <w:marRight w:val="0"/>
          <w:marTop w:val="0"/>
          <w:marBottom w:val="0"/>
          <w:divBdr>
            <w:top w:val="none" w:sz="0" w:space="0" w:color="auto"/>
            <w:left w:val="none" w:sz="0" w:space="0" w:color="auto"/>
            <w:bottom w:val="none" w:sz="0" w:space="0" w:color="auto"/>
            <w:right w:val="none" w:sz="0" w:space="0" w:color="auto"/>
          </w:divBdr>
        </w:div>
        <w:div w:id="1502504468">
          <w:marLeft w:val="480"/>
          <w:marRight w:val="0"/>
          <w:marTop w:val="0"/>
          <w:marBottom w:val="0"/>
          <w:divBdr>
            <w:top w:val="none" w:sz="0" w:space="0" w:color="auto"/>
            <w:left w:val="none" w:sz="0" w:space="0" w:color="auto"/>
            <w:bottom w:val="none" w:sz="0" w:space="0" w:color="auto"/>
            <w:right w:val="none" w:sz="0" w:space="0" w:color="auto"/>
          </w:divBdr>
        </w:div>
        <w:div w:id="486364964">
          <w:marLeft w:val="480"/>
          <w:marRight w:val="0"/>
          <w:marTop w:val="0"/>
          <w:marBottom w:val="0"/>
          <w:divBdr>
            <w:top w:val="none" w:sz="0" w:space="0" w:color="auto"/>
            <w:left w:val="none" w:sz="0" w:space="0" w:color="auto"/>
            <w:bottom w:val="none" w:sz="0" w:space="0" w:color="auto"/>
            <w:right w:val="none" w:sz="0" w:space="0" w:color="auto"/>
          </w:divBdr>
        </w:div>
        <w:div w:id="1165707529">
          <w:marLeft w:val="480"/>
          <w:marRight w:val="0"/>
          <w:marTop w:val="0"/>
          <w:marBottom w:val="0"/>
          <w:divBdr>
            <w:top w:val="none" w:sz="0" w:space="0" w:color="auto"/>
            <w:left w:val="none" w:sz="0" w:space="0" w:color="auto"/>
            <w:bottom w:val="none" w:sz="0" w:space="0" w:color="auto"/>
            <w:right w:val="none" w:sz="0" w:space="0" w:color="auto"/>
          </w:divBdr>
        </w:div>
        <w:div w:id="1710763299">
          <w:marLeft w:val="480"/>
          <w:marRight w:val="0"/>
          <w:marTop w:val="0"/>
          <w:marBottom w:val="0"/>
          <w:divBdr>
            <w:top w:val="none" w:sz="0" w:space="0" w:color="auto"/>
            <w:left w:val="none" w:sz="0" w:space="0" w:color="auto"/>
            <w:bottom w:val="none" w:sz="0" w:space="0" w:color="auto"/>
            <w:right w:val="none" w:sz="0" w:space="0" w:color="auto"/>
          </w:divBdr>
        </w:div>
        <w:div w:id="2122871258">
          <w:marLeft w:val="480"/>
          <w:marRight w:val="0"/>
          <w:marTop w:val="0"/>
          <w:marBottom w:val="0"/>
          <w:divBdr>
            <w:top w:val="none" w:sz="0" w:space="0" w:color="auto"/>
            <w:left w:val="none" w:sz="0" w:space="0" w:color="auto"/>
            <w:bottom w:val="none" w:sz="0" w:space="0" w:color="auto"/>
            <w:right w:val="none" w:sz="0" w:space="0" w:color="auto"/>
          </w:divBdr>
        </w:div>
      </w:divsChild>
    </w:div>
    <w:div w:id="827406926">
      <w:bodyDiv w:val="1"/>
      <w:marLeft w:val="0"/>
      <w:marRight w:val="0"/>
      <w:marTop w:val="0"/>
      <w:marBottom w:val="0"/>
      <w:divBdr>
        <w:top w:val="none" w:sz="0" w:space="0" w:color="auto"/>
        <w:left w:val="none" w:sz="0" w:space="0" w:color="auto"/>
        <w:bottom w:val="none" w:sz="0" w:space="0" w:color="auto"/>
        <w:right w:val="none" w:sz="0" w:space="0" w:color="auto"/>
      </w:divBdr>
    </w:div>
    <w:div w:id="831213773">
      <w:bodyDiv w:val="1"/>
      <w:marLeft w:val="0"/>
      <w:marRight w:val="0"/>
      <w:marTop w:val="0"/>
      <w:marBottom w:val="0"/>
      <w:divBdr>
        <w:top w:val="none" w:sz="0" w:space="0" w:color="auto"/>
        <w:left w:val="none" w:sz="0" w:space="0" w:color="auto"/>
        <w:bottom w:val="none" w:sz="0" w:space="0" w:color="auto"/>
        <w:right w:val="none" w:sz="0" w:space="0" w:color="auto"/>
      </w:divBdr>
    </w:div>
    <w:div w:id="831600820">
      <w:bodyDiv w:val="1"/>
      <w:marLeft w:val="0"/>
      <w:marRight w:val="0"/>
      <w:marTop w:val="0"/>
      <w:marBottom w:val="0"/>
      <w:divBdr>
        <w:top w:val="none" w:sz="0" w:space="0" w:color="auto"/>
        <w:left w:val="none" w:sz="0" w:space="0" w:color="auto"/>
        <w:bottom w:val="none" w:sz="0" w:space="0" w:color="auto"/>
        <w:right w:val="none" w:sz="0" w:space="0" w:color="auto"/>
      </w:divBdr>
    </w:div>
    <w:div w:id="831916544">
      <w:bodyDiv w:val="1"/>
      <w:marLeft w:val="0"/>
      <w:marRight w:val="0"/>
      <w:marTop w:val="0"/>
      <w:marBottom w:val="0"/>
      <w:divBdr>
        <w:top w:val="none" w:sz="0" w:space="0" w:color="auto"/>
        <w:left w:val="none" w:sz="0" w:space="0" w:color="auto"/>
        <w:bottom w:val="none" w:sz="0" w:space="0" w:color="auto"/>
        <w:right w:val="none" w:sz="0" w:space="0" w:color="auto"/>
      </w:divBdr>
      <w:divsChild>
        <w:div w:id="913275946">
          <w:marLeft w:val="480"/>
          <w:marRight w:val="0"/>
          <w:marTop w:val="0"/>
          <w:marBottom w:val="0"/>
          <w:divBdr>
            <w:top w:val="none" w:sz="0" w:space="0" w:color="auto"/>
            <w:left w:val="none" w:sz="0" w:space="0" w:color="auto"/>
            <w:bottom w:val="none" w:sz="0" w:space="0" w:color="auto"/>
            <w:right w:val="none" w:sz="0" w:space="0" w:color="auto"/>
          </w:divBdr>
        </w:div>
        <w:div w:id="1637880712">
          <w:marLeft w:val="480"/>
          <w:marRight w:val="0"/>
          <w:marTop w:val="0"/>
          <w:marBottom w:val="0"/>
          <w:divBdr>
            <w:top w:val="none" w:sz="0" w:space="0" w:color="auto"/>
            <w:left w:val="none" w:sz="0" w:space="0" w:color="auto"/>
            <w:bottom w:val="none" w:sz="0" w:space="0" w:color="auto"/>
            <w:right w:val="none" w:sz="0" w:space="0" w:color="auto"/>
          </w:divBdr>
        </w:div>
        <w:div w:id="1640190411">
          <w:marLeft w:val="480"/>
          <w:marRight w:val="0"/>
          <w:marTop w:val="0"/>
          <w:marBottom w:val="0"/>
          <w:divBdr>
            <w:top w:val="none" w:sz="0" w:space="0" w:color="auto"/>
            <w:left w:val="none" w:sz="0" w:space="0" w:color="auto"/>
            <w:bottom w:val="none" w:sz="0" w:space="0" w:color="auto"/>
            <w:right w:val="none" w:sz="0" w:space="0" w:color="auto"/>
          </w:divBdr>
        </w:div>
        <w:div w:id="1591161056">
          <w:marLeft w:val="480"/>
          <w:marRight w:val="0"/>
          <w:marTop w:val="0"/>
          <w:marBottom w:val="0"/>
          <w:divBdr>
            <w:top w:val="none" w:sz="0" w:space="0" w:color="auto"/>
            <w:left w:val="none" w:sz="0" w:space="0" w:color="auto"/>
            <w:bottom w:val="none" w:sz="0" w:space="0" w:color="auto"/>
            <w:right w:val="none" w:sz="0" w:space="0" w:color="auto"/>
          </w:divBdr>
        </w:div>
        <w:div w:id="1415055385">
          <w:marLeft w:val="480"/>
          <w:marRight w:val="0"/>
          <w:marTop w:val="0"/>
          <w:marBottom w:val="0"/>
          <w:divBdr>
            <w:top w:val="none" w:sz="0" w:space="0" w:color="auto"/>
            <w:left w:val="none" w:sz="0" w:space="0" w:color="auto"/>
            <w:bottom w:val="none" w:sz="0" w:space="0" w:color="auto"/>
            <w:right w:val="none" w:sz="0" w:space="0" w:color="auto"/>
          </w:divBdr>
        </w:div>
        <w:div w:id="904872812">
          <w:marLeft w:val="480"/>
          <w:marRight w:val="0"/>
          <w:marTop w:val="0"/>
          <w:marBottom w:val="0"/>
          <w:divBdr>
            <w:top w:val="none" w:sz="0" w:space="0" w:color="auto"/>
            <w:left w:val="none" w:sz="0" w:space="0" w:color="auto"/>
            <w:bottom w:val="none" w:sz="0" w:space="0" w:color="auto"/>
            <w:right w:val="none" w:sz="0" w:space="0" w:color="auto"/>
          </w:divBdr>
        </w:div>
        <w:div w:id="203640053">
          <w:marLeft w:val="480"/>
          <w:marRight w:val="0"/>
          <w:marTop w:val="0"/>
          <w:marBottom w:val="0"/>
          <w:divBdr>
            <w:top w:val="none" w:sz="0" w:space="0" w:color="auto"/>
            <w:left w:val="none" w:sz="0" w:space="0" w:color="auto"/>
            <w:bottom w:val="none" w:sz="0" w:space="0" w:color="auto"/>
            <w:right w:val="none" w:sz="0" w:space="0" w:color="auto"/>
          </w:divBdr>
        </w:div>
        <w:div w:id="1748577758">
          <w:marLeft w:val="480"/>
          <w:marRight w:val="0"/>
          <w:marTop w:val="0"/>
          <w:marBottom w:val="0"/>
          <w:divBdr>
            <w:top w:val="none" w:sz="0" w:space="0" w:color="auto"/>
            <w:left w:val="none" w:sz="0" w:space="0" w:color="auto"/>
            <w:bottom w:val="none" w:sz="0" w:space="0" w:color="auto"/>
            <w:right w:val="none" w:sz="0" w:space="0" w:color="auto"/>
          </w:divBdr>
        </w:div>
        <w:div w:id="179273413">
          <w:marLeft w:val="480"/>
          <w:marRight w:val="0"/>
          <w:marTop w:val="0"/>
          <w:marBottom w:val="0"/>
          <w:divBdr>
            <w:top w:val="none" w:sz="0" w:space="0" w:color="auto"/>
            <w:left w:val="none" w:sz="0" w:space="0" w:color="auto"/>
            <w:bottom w:val="none" w:sz="0" w:space="0" w:color="auto"/>
            <w:right w:val="none" w:sz="0" w:space="0" w:color="auto"/>
          </w:divBdr>
        </w:div>
        <w:div w:id="557937353">
          <w:marLeft w:val="480"/>
          <w:marRight w:val="0"/>
          <w:marTop w:val="0"/>
          <w:marBottom w:val="0"/>
          <w:divBdr>
            <w:top w:val="none" w:sz="0" w:space="0" w:color="auto"/>
            <w:left w:val="none" w:sz="0" w:space="0" w:color="auto"/>
            <w:bottom w:val="none" w:sz="0" w:space="0" w:color="auto"/>
            <w:right w:val="none" w:sz="0" w:space="0" w:color="auto"/>
          </w:divBdr>
        </w:div>
        <w:div w:id="1175808343">
          <w:marLeft w:val="480"/>
          <w:marRight w:val="0"/>
          <w:marTop w:val="0"/>
          <w:marBottom w:val="0"/>
          <w:divBdr>
            <w:top w:val="none" w:sz="0" w:space="0" w:color="auto"/>
            <w:left w:val="none" w:sz="0" w:space="0" w:color="auto"/>
            <w:bottom w:val="none" w:sz="0" w:space="0" w:color="auto"/>
            <w:right w:val="none" w:sz="0" w:space="0" w:color="auto"/>
          </w:divBdr>
        </w:div>
        <w:div w:id="532839421">
          <w:marLeft w:val="480"/>
          <w:marRight w:val="0"/>
          <w:marTop w:val="0"/>
          <w:marBottom w:val="0"/>
          <w:divBdr>
            <w:top w:val="none" w:sz="0" w:space="0" w:color="auto"/>
            <w:left w:val="none" w:sz="0" w:space="0" w:color="auto"/>
            <w:bottom w:val="none" w:sz="0" w:space="0" w:color="auto"/>
            <w:right w:val="none" w:sz="0" w:space="0" w:color="auto"/>
          </w:divBdr>
        </w:div>
        <w:div w:id="1909336630">
          <w:marLeft w:val="480"/>
          <w:marRight w:val="0"/>
          <w:marTop w:val="0"/>
          <w:marBottom w:val="0"/>
          <w:divBdr>
            <w:top w:val="none" w:sz="0" w:space="0" w:color="auto"/>
            <w:left w:val="none" w:sz="0" w:space="0" w:color="auto"/>
            <w:bottom w:val="none" w:sz="0" w:space="0" w:color="auto"/>
            <w:right w:val="none" w:sz="0" w:space="0" w:color="auto"/>
          </w:divBdr>
        </w:div>
        <w:div w:id="54276359">
          <w:marLeft w:val="480"/>
          <w:marRight w:val="0"/>
          <w:marTop w:val="0"/>
          <w:marBottom w:val="0"/>
          <w:divBdr>
            <w:top w:val="none" w:sz="0" w:space="0" w:color="auto"/>
            <w:left w:val="none" w:sz="0" w:space="0" w:color="auto"/>
            <w:bottom w:val="none" w:sz="0" w:space="0" w:color="auto"/>
            <w:right w:val="none" w:sz="0" w:space="0" w:color="auto"/>
          </w:divBdr>
        </w:div>
        <w:div w:id="869879014">
          <w:marLeft w:val="480"/>
          <w:marRight w:val="0"/>
          <w:marTop w:val="0"/>
          <w:marBottom w:val="0"/>
          <w:divBdr>
            <w:top w:val="none" w:sz="0" w:space="0" w:color="auto"/>
            <w:left w:val="none" w:sz="0" w:space="0" w:color="auto"/>
            <w:bottom w:val="none" w:sz="0" w:space="0" w:color="auto"/>
            <w:right w:val="none" w:sz="0" w:space="0" w:color="auto"/>
          </w:divBdr>
        </w:div>
        <w:div w:id="273945962">
          <w:marLeft w:val="480"/>
          <w:marRight w:val="0"/>
          <w:marTop w:val="0"/>
          <w:marBottom w:val="0"/>
          <w:divBdr>
            <w:top w:val="none" w:sz="0" w:space="0" w:color="auto"/>
            <w:left w:val="none" w:sz="0" w:space="0" w:color="auto"/>
            <w:bottom w:val="none" w:sz="0" w:space="0" w:color="auto"/>
            <w:right w:val="none" w:sz="0" w:space="0" w:color="auto"/>
          </w:divBdr>
        </w:div>
        <w:div w:id="568345996">
          <w:marLeft w:val="480"/>
          <w:marRight w:val="0"/>
          <w:marTop w:val="0"/>
          <w:marBottom w:val="0"/>
          <w:divBdr>
            <w:top w:val="none" w:sz="0" w:space="0" w:color="auto"/>
            <w:left w:val="none" w:sz="0" w:space="0" w:color="auto"/>
            <w:bottom w:val="none" w:sz="0" w:space="0" w:color="auto"/>
            <w:right w:val="none" w:sz="0" w:space="0" w:color="auto"/>
          </w:divBdr>
        </w:div>
        <w:div w:id="472262248">
          <w:marLeft w:val="480"/>
          <w:marRight w:val="0"/>
          <w:marTop w:val="0"/>
          <w:marBottom w:val="0"/>
          <w:divBdr>
            <w:top w:val="none" w:sz="0" w:space="0" w:color="auto"/>
            <w:left w:val="none" w:sz="0" w:space="0" w:color="auto"/>
            <w:bottom w:val="none" w:sz="0" w:space="0" w:color="auto"/>
            <w:right w:val="none" w:sz="0" w:space="0" w:color="auto"/>
          </w:divBdr>
        </w:div>
        <w:div w:id="2041853925">
          <w:marLeft w:val="480"/>
          <w:marRight w:val="0"/>
          <w:marTop w:val="0"/>
          <w:marBottom w:val="0"/>
          <w:divBdr>
            <w:top w:val="none" w:sz="0" w:space="0" w:color="auto"/>
            <w:left w:val="none" w:sz="0" w:space="0" w:color="auto"/>
            <w:bottom w:val="none" w:sz="0" w:space="0" w:color="auto"/>
            <w:right w:val="none" w:sz="0" w:space="0" w:color="auto"/>
          </w:divBdr>
        </w:div>
        <w:div w:id="1163814527">
          <w:marLeft w:val="480"/>
          <w:marRight w:val="0"/>
          <w:marTop w:val="0"/>
          <w:marBottom w:val="0"/>
          <w:divBdr>
            <w:top w:val="none" w:sz="0" w:space="0" w:color="auto"/>
            <w:left w:val="none" w:sz="0" w:space="0" w:color="auto"/>
            <w:bottom w:val="none" w:sz="0" w:space="0" w:color="auto"/>
            <w:right w:val="none" w:sz="0" w:space="0" w:color="auto"/>
          </w:divBdr>
        </w:div>
        <w:div w:id="159663546">
          <w:marLeft w:val="480"/>
          <w:marRight w:val="0"/>
          <w:marTop w:val="0"/>
          <w:marBottom w:val="0"/>
          <w:divBdr>
            <w:top w:val="none" w:sz="0" w:space="0" w:color="auto"/>
            <w:left w:val="none" w:sz="0" w:space="0" w:color="auto"/>
            <w:bottom w:val="none" w:sz="0" w:space="0" w:color="auto"/>
            <w:right w:val="none" w:sz="0" w:space="0" w:color="auto"/>
          </w:divBdr>
        </w:div>
        <w:div w:id="844516133">
          <w:marLeft w:val="480"/>
          <w:marRight w:val="0"/>
          <w:marTop w:val="0"/>
          <w:marBottom w:val="0"/>
          <w:divBdr>
            <w:top w:val="none" w:sz="0" w:space="0" w:color="auto"/>
            <w:left w:val="none" w:sz="0" w:space="0" w:color="auto"/>
            <w:bottom w:val="none" w:sz="0" w:space="0" w:color="auto"/>
            <w:right w:val="none" w:sz="0" w:space="0" w:color="auto"/>
          </w:divBdr>
        </w:div>
        <w:div w:id="1676491197">
          <w:marLeft w:val="480"/>
          <w:marRight w:val="0"/>
          <w:marTop w:val="0"/>
          <w:marBottom w:val="0"/>
          <w:divBdr>
            <w:top w:val="none" w:sz="0" w:space="0" w:color="auto"/>
            <w:left w:val="none" w:sz="0" w:space="0" w:color="auto"/>
            <w:bottom w:val="none" w:sz="0" w:space="0" w:color="auto"/>
            <w:right w:val="none" w:sz="0" w:space="0" w:color="auto"/>
          </w:divBdr>
        </w:div>
        <w:div w:id="980429806">
          <w:marLeft w:val="480"/>
          <w:marRight w:val="0"/>
          <w:marTop w:val="0"/>
          <w:marBottom w:val="0"/>
          <w:divBdr>
            <w:top w:val="none" w:sz="0" w:space="0" w:color="auto"/>
            <w:left w:val="none" w:sz="0" w:space="0" w:color="auto"/>
            <w:bottom w:val="none" w:sz="0" w:space="0" w:color="auto"/>
            <w:right w:val="none" w:sz="0" w:space="0" w:color="auto"/>
          </w:divBdr>
        </w:div>
        <w:div w:id="408966473">
          <w:marLeft w:val="480"/>
          <w:marRight w:val="0"/>
          <w:marTop w:val="0"/>
          <w:marBottom w:val="0"/>
          <w:divBdr>
            <w:top w:val="none" w:sz="0" w:space="0" w:color="auto"/>
            <w:left w:val="none" w:sz="0" w:space="0" w:color="auto"/>
            <w:bottom w:val="none" w:sz="0" w:space="0" w:color="auto"/>
            <w:right w:val="none" w:sz="0" w:space="0" w:color="auto"/>
          </w:divBdr>
        </w:div>
        <w:div w:id="1299265552">
          <w:marLeft w:val="480"/>
          <w:marRight w:val="0"/>
          <w:marTop w:val="0"/>
          <w:marBottom w:val="0"/>
          <w:divBdr>
            <w:top w:val="none" w:sz="0" w:space="0" w:color="auto"/>
            <w:left w:val="none" w:sz="0" w:space="0" w:color="auto"/>
            <w:bottom w:val="none" w:sz="0" w:space="0" w:color="auto"/>
            <w:right w:val="none" w:sz="0" w:space="0" w:color="auto"/>
          </w:divBdr>
        </w:div>
        <w:div w:id="1911042716">
          <w:marLeft w:val="480"/>
          <w:marRight w:val="0"/>
          <w:marTop w:val="0"/>
          <w:marBottom w:val="0"/>
          <w:divBdr>
            <w:top w:val="none" w:sz="0" w:space="0" w:color="auto"/>
            <w:left w:val="none" w:sz="0" w:space="0" w:color="auto"/>
            <w:bottom w:val="none" w:sz="0" w:space="0" w:color="auto"/>
            <w:right w:val="none" w:sz="0" w:space="0" w:color="auto"/>
          </w:divBdr>
        </w:div>
        <w:div w:id="7874959">
          <w:marLeft w:val="480"/>
          <w:marRight w:val="0"/>
          <w:marTop w:val="0"/>
          <w:marBottom w:val="0"/>
          <w:divBdr>
            <w:top w:val="none" w:sz="0" w:space="0" w:color="auto"/>
            <w:left w:val="none" w:sz="0" w:space="0" w:color="auto"/>
            <w:bottom w:val="none" w:sz="0" w:space="0" w:color="auto"/>
            <w:right w:val="none" w:sz="0" w:space="0" w:color="auto"/>
          </w:divBdr>
        </w:div>
        <w:div w:id="1138650127">
          <w:marLeft w:val="480"/>
          <w:marRight w:val="0"/>
          <w:marTop w:val="0"/>
          <w:marBottom w:val="0"/>
          <w:divBdr>
            <w:top w:val="none" w:sz="0" w:space="0" w:color="auto"/>
            <w:left w:val="none" w:sz="0" w:space="0" w:color="auto"/>
            <w:bottom w:val="none" w:sz="0" w:space="0" w:color="auto"/>
            <w:right w:val="none" w:sz="0" w:space="0" w:color="auto"/>
          </w:divBdr>
        </w:div>
        <w:div w:id="2033258287">
          <w:marLeft w:val="480"/>
          <w:marRight w:val="0"/>
          <w:marTop w:val="0"/>
          <w:marBottom w:val="0"/>
          <w:divBdr>
            <w:top w:val="none" w:sz="0" w:space="0" w:color="auto"/>
            <w:left w:val="none" w:sz="0" w:space="0" w:color="auto"/>
            <w:bottom w:val="none" w:sz="0" w:space="0" w:color="auto"/>
            <w:right w:val="none" w:sz="0" w:space="0" w:color="auto"/>
          </w:divBdr>
        </w:div>
        <w:div w:id="1821848548">
          <w:marLeft w:val="480"/>
          <w:marRight w:val="0"/>
          <w:marTop w:val="0"/>
          <w:marBottom w:val="0"/>
          <w:divBdr>
            <w:top w:val="none" w:sz="0" w:space="0" w:color="auto"/>
            <w:left w:val="none" w:sz="0" w:space="0" w:color="auto"/>
            <w:bottom w:val="none" w:sz="0" w:space="0" w:color="auto"/>
            <w:right w:val="none" w:sz="0" w:space="0" w:color="auto"/>
          </w:divBdr>
        </w:div>
        <w:div w:id="1973751334">
          <w:marLeft w:val="480"/>
          <w:marRight w:val="0"/>
          <w:marTop w:val="0"/>
          <w:marBottom w:val="0"/>
          <w:divBdr>
            <w:top w:val="none" w:sz="0" w:space="0" w:color="auto"/>
            <w:left w:val="none" w:sz="0" w:space="0" w:color="auto"/>
            <w:bottom w:val="none" w:sz="0" w:space="0" w:color="auto"/>
            <w:right w:val="none" w:sz="0" w:space="0" w:color="auto"/>
          </w:divBdr>
        </w:div>
        <w:div w:id="1438019870">
          <w:marLeft w:val="480"/>
          <w:marRight w:val="0"/>
          <w:marTop w:val="0"/>
          <w:marBottom w:val="0"/>
          <w:divBdr>
            <w:top w:val="none" w:sz="0" w:space="0" w:color="auto"/>
            <w:left w:val="none" w:sz="0" w:space="0" w:color="auto"/>
            <w:bottom w:val="none" w:sz="0" w:space="0" w:color="auto"/>
            <w:right w:val="none" w:sz="0" w:space="0" w:color="auto"/>
          </w:divBdr>
        </w:div>
        <w:div w:id="14698456">
          <w:marLeft w:val="480"/>
          <w:marRight w:val="0"/>
          <w:marTop w:val="0"/>
          <w:marBottom w:val="0"/>
          <w:divBdr>
            <w:top w:val="none" w:sz="0" w:space="0" w:color="auto"/>
            <w:left w:val="none" w:sz="0" w:space="0" w:color="auto"/>
            <w:bottom w:val="none" w:sz="0" w:space="0" w:color="auto"/>
            <w:right w:val="none" w:sz="0" w:space="0" w:color="auto"/>
          </w:divBdr>
        </w:div>
        <w:div w:id="673653252">
          <w:marLeft w:val="480"/>
          <w:marRight w:val="0"/>
          <w:marTop w:val="0"/>
          <w:marBottom w:val="0"/>
          <w:divBdr>
            <w:top w:val="none" w:sz="0" w:space="0" w:color="auto"/>
            <w:left w:val="none" w:sz="0" w:space="0" w:color="auto"/>
            <w:bottom w:val="none" w:sz="0" w:space="0" w:color="auto"/>
            <w:right w:val="none" w:sz="0" w:space="0" w:color="auto"/>
          </w:divBdr>
        </w:div>
        <w:div w:id="838741082">
          <w:marLeft w:val="480"/>
          <w:marRight w:val="0"/>
          <w:marTop w:val="0"/>
          <w:marBottom w:val="0"/>
          <w:divBdr>
            <w:top w:val="none" w:sz="0" w:space="0" w:color="auto"/>
            <w:left w:val="none" w:sz="0" w:space="0" w:color="auto"/>
            <w:bottom w:val="none" w:sz="0" w:space="0" w:color="auto"/>
            <w:right w:val="none" w:sz="0" w:space="0" w:color="auto"/>
          </w:divBdr>
        </w:div>
        <w:div w:id="752705962">
          <w:marLeft w:val="480"/>
          <w:marRight w:val="0"/>
          <w:marTop w:val="0"/>
          <w:marBottom w:val="0"/>
          <w:divBdr>
            <w:top w:val="none" w:sz="0" w:space="0" w:color="auto"/>
            <w:left w:val="none" w:sz="0" w:space="0" w:color="auto"/>
            <w:bottom w:val="none" w:sz="0" w:space="0" w:color="auto"/>
            <w:right w:val="none" w:sz="0" w:space="0" w:color="auto"/>
          </w:divBdr>
        </w:div>
        <w:div w:id="1954241438">
          <w:marLeft w:val="480"/>
          <w:marRight w:val="0"/>
          <w:marTop w:val="0"/>
          <w:marBottom w:val="0"/>
          <w:divBdr>
            <w:top w:val="none" w:sz="0" w:space="0" w:color="auto"/>
            <w:left w:val="none" w:sz="0" w:space="0" w:color="auto"/>
            <w:bottom w:val="none" w:sz="0" w:space="0" w:color="auto"/>
            <w:right w:val="none" w:sz="0" w:space="0" w:color="auto"/>
          </w:divBdr>
        </w:div>
      </w:divsChild>
    </w:div>
    <w:div w:id="832254974">
      <w:bodyDiv w:val="1"/>
      <w:marLeft w:val="0"/>
      <w:marRight w:val="0"/>
      <w:marTop w:val="0"/>
      <w:marBottom w:val="0"/>
      <w:divBdr>
        <w:top w:val="none" w:sz="0" w:space="0" w:color="auto"/>
        <w:left w:val="none" w:sz="0" w:space="0" w:color="auto"/>
        <w:bottom w:val="none" w:sz="0" w:space="0" w:color="auto"/>
        <w:right w:val="none" w:sz="0" w:space="0" w:color="auto"/>
      </w:divBdr>
    </w:div>
    <w:div w:id="833180411">
      <w:bodyDiv w:val="1"/>
      <w:marLeft w:val="0"/>
      <w:marRight w:val="0"/>
      <w:marTop w:val="0"/>
      <w:marBottom w:val="0"/>
      <w:divBdr>
        <w:top w:val="none" w:sz="0" w:space="0" w:color="auto"/>
        <w:left w:val="none" w:sz="0" w:space="0" w:color="auto"/>
        <w:bottom w:val="none" w:sz="0" w:space="0" w:color="auto"/>
        <w:right w:val="none" w:sz="0" w:space="0" w:color="auto"/>
      </w:divBdr>
    </w:div>
    <w:div w:id="836114402">
      <w:bodyDiv w:val="1"/>
      <w:marLeft w:val="0"/>
      <w:marRight w:val="0"/>
      <w:marTop w:val="0"/>
      <w:marBottom w:val="0"/>
      <w:divBdr>
        <w:top w:val="none" w:sz="0" w:space="0" w:color="auto"/>
        <w:left w:val="none" w:sz="0" w:space="0" w:color="auto"/>
        <w:bottom w:val="none" w:sz="0" w:space="0" w:color="auto"/>
        <w:right w:val="none" w:sz="0" w:space="0" w:color="auto"/>
      </w:divBdr>
    </w:div>
    <w:div w:id="837233958">
      <w:bodyDiv w:val="1"/>
      <w:marLeft w:val="0"/>
      <w:marRight w:val="0"/>
      <w:marTop w:val="0"/>
      <w:marBottom w:val="0"/>
      <w:divBdr>
        <w:top w:val="none" w:sz="0" w:space="0" w:color="auto"/>
        <w:left w:val="none" w:sz="0" w:space="0" w:color="auto"/>
        <w:bottom w:val="none" w:sz="0" w:space="0" w:color="auto"/>
        <w:right w:val="none" w:sz="0" w:space="0" w:color="auto"/>
      </w:divBdr>
    </w:div>
    <w:div w:id="837690699">
      <w:bodyDiv w:val="1"/>
      <w:marLeft w:val="0"/>
      <w:marRight w:val="0"/>
      <w:marTop w:val="0"/>
      <w:marBottom w:val="0"/>
      <w:divBdr>
        <w:top w:val="none" w:sz="0" w:space="0" w:color="auto"/>
        <w:left w:val="none" w:sz="0" w:space="0" w:color="auto"/>
        <w:bottom w:val="none" w:sz="0" w:space="0" w:color="auto"/>
        <w:right w:val="none" w:sz="0" w:space="0" w:color="auto"/>
      </w:divBdr>
      <w:divsChild>
        <w:div w:id="1648122284">
          <w:marLeft w:val="480"/>
          <w:marRight w:val="0"/>
          <w:marTop w:val="0"/>
          <w:marBottom w:val="0"/>
          <w:divBdr>
            <w:top w:val="none" w:sz="0" w:space="0" w:color="auto"/>
            <w:left w:val="none" w:sz="0" w:space="0" w:color="auto"/>
            <w:bottom w:val="none" w:sz="0" w:space="0" w:color="auto"/>
            <w:right w:val="none" w:sz="0" w:space="0" w:color="auto"/>
          </w:divBdr>
        </w:div>
        <w:div w:id="2067681037">
          <w:marLeft w:val="480"/>
          <w:marRight w:val="0"/>
          <w:marTop w:val="0"/>
          <w:marBottom w:val="0"/>
          <w:divBdr>
            <w:top w:val="none" w:sz="0" w:space="0" w:color="auto"/>
            <w:left w:val="none" w:sz="0" w:space="0" w:color="auto"/>
            <w:bottom w:val="none" w:sz="0" w:space="0" w:color="auto"/>
            <w:right w:val="none" w:sz="0" w:space="0" w:color="auto"/>
          </w:divBdr>
        </w:div>
        <w:div w:id="1655648292">
          <w:marLeft w:val="480"/>
          <w:marRight w:val="0"/>
          <w:marTop w:val="0"/>
          <w:marBottom w:val="0"/>
          <w:divBdr>
            <w:top w:val="none" w:sz="0" w:space="0" w:color="auto"/>
            <w:left w:val="none" w:sz="0" w:space="0" w:color="auto"/>
            <w:bottom w:val="none" w:sz="0" w:space="0" w:color="auto"/>
            <w:right w:val="none" w:sz="0" w:space="0" w:color="auto"/>
          </w:divBdr>
        </w:div>
        <w:div w:id="750200866">
          <w:marLeft w:val="480"/>
          <w:marRight w:val="0"/>
          <w:marTop w:val="0"/>
          <w:marBottom w:val="0"/>
          <w:divBdr>
            <w:top w:val="none" w:sz="0" w:space="0" w:color="auto"/>
            <w:left w:val="none" w:sz="0" w:space="0" w:color="auto"/>
            <w:bottom w:val="none" w:sz="0" w:space="0" w:color="auto"/>
            <w:right w:val="none" w:sz="0" w:space="0" w:color="auto"/>
          </w:divBdr>
        </w:div>
        <w:div w:id="1314605786">
          <w:marLeft w:val="480"/>
          <w:marRight w:val="0"/>
          <w:marTop w:val="0"/>
          <w:marBottom w:val="0"/>
          <w:divBdr>
            <w:top w:val="none" w:sz="0" w:space="0" w:color="auto"/>
            <w:left w:val="none" w:sz="0" w:space="0" w:color="auto"/>
            <w:bottom w:val="none" w:sz="0" w:space="0" w:color="auto"/>
            <w:right w:val="none" w:sz="0" w:space="0" w:color="auto"/>
          </w:divBdr>
        </w:div>
        <w:div w:id="2000498913">
          <w:marLeft w:val="480"/>
          <w:marRight w:val="0"/>
          <w:marTop w:val="0"/>
          <w:marBottom w:val="0"/>
          <w:divBdr>
            <w:top w:val="none" w:sz="0" w:space="0" w:color="auto"/>
            <w:left w:val="none" w:sz="0" w:space="0" w:color="auto"/>
            <w:bottom w:val="none" w:sz="0" w:space="0" w:color="auto"/>
            <w:right w:val="none" w:sz="0" w:space="0" w:color="auto"/>
          </w:divBdr>
        </w:div>
        <w:div w:id="232084742">
          <w:marLeft w:val="480"/>
          <w:marRight w:val="0"/>
          <w:marTop w:val="0"/>
          <w:marBottom w:val="0"/>
          <w:divBdr>
            <w:top w:val="none" w:sz="0" w:space="0" w:color="auto"/>
            <w:left w:val="none" w:sz="0" w:space="0" w:color="auto"/>
            <w:bottom w:val="none" w:sz="0" w:space="0" w:color="auto"/>
            <w:right w:val="none" w:sz="0" w:space="0" w:color="auto"/>
          </w:divBdr>
        </w:div>
        <w:div w:id="405543033">
          <w:marLeft w:val="480"/>
          <w:marRight w:val="0"/>
          <w:marTop w:val="0"/>
          <w:marBottom w:val="0"/>
          <w:divBdr>
            <w:top w:val="none" w:sz="0" w:space="0" w:color="auto"/>
            <w:left w:val="none" w:sz="0" w:space="0" w:color="auto"/>
            <w:bottom w:val="none" w:sz="0" w:space="0" w:color="auto"/>
            <w:right w:val="none" w:sz="0" w:space="0" w:color="auto"/>
          </w:divBdr>
        </w:div>
        <w:div w:id="1642686681">
          <w:marLeft w:val="480"/>
          <w:marRight w:val="0"/>
          <w:marTop w:val="0"/>
          <w:marBottom w:val="0"/>
          <w:divBdr>
            <w:top w:val="none" w:sz="0" w:space="0" w:color="auto"/>
            <w:left w:val="none" w:sz="0" w:space="0" w:color="auto"/>
            <w:bottom w:val="none" w:sz="0" w:space="0" w:color="auto"/>
            <w:right w:val="none" w:sz="0" w:space="0" w:color="auto"/>
          </w:divBdr>
        </w:div>
        <w:div w:id="522401666">
          <w:marLeft w:val="480"/>
          <w:marRight w:val="0"/>
          <w:marTop w:val="0"/>
          <w:marBottom w:val="0"/>
          <w:divBdr>
            <w:top w:val="none" w:sz="0" w:space="0" w:color="auto"/>
            <w:left w:val="none" w:sz="0" w:space="0" w:color="auto"/>
            <w:bottom w:val="none" w:sz="0" w:space="0" w:color="auto"/>
            <w:right w:val="none" w:sz="0" w:space="0" w:color="auto"/>
          </w:divBdr>
        </w:div>
        <w:div w:id="1951544846">
          <w:marLeft w:val="480"/>
          <w:marRight w:val="0"/>
          <w:marTop w:val="0"/>
          <w:marBottom w:val="0"/>
          <w:divBdr>
            <w:top w:val="none" w:sz="0" w:space="0" w:color="auto"/>
            <w:left w:val="none" w:sz="0" w:space="0" w:color="auto"/>
            <w:bottom w:val="none" w:sz="0" w:space="0" w:color="auto"/>
            <w:right w:val="none" w:sz="0" w:space="0" w:color="auto"/>
          </w:divBdr>
        </w:div>
        <w:div w:id="9110934">
          <w:marLeft w:val="480"/>
          <w:marRight w:val="0"/>
          <w:marTop w:val="0"/>
          <w:marBottom w:val="0"/>
          <w:divBdr>
            <w:top w:val="none" w:sz="0" w:space="0" w:color="auto"/>
            <w:left w:val="none" w:sz="0" w:space="0" w:color="auto"/>
            <w:bottom w:val="none" w:sz="0" w:space="0" w:color="auto"/>
            <w:right w:val="none" w:sz="0" w:space="0" w:color="auto"/>
          </w:divBdr>
        </w:div>
        <w:div w:id="249588453">
          <w:marLeft w:val="480"/>
          <w:marRight w:val="0"/>
          <w:marTop w:val="0"/>
          <w:marBottom w:val="0"/>
          <w:divBdr>
            <w:top w:val="none" w:sz="0" w:space="0" w:color="auto"/>
            <w:left w:val="none" w:sz="0" w:space="0" w:color="auto"/>
            <w:bottom w:val="none" w:sz="0" w:space="0" w:color="auto"/>
            <w:right w:val="none" w:sz="0" w:space="0" w:color="auto"/>
          </w:divBdr>
        </w:div>
        <w:div w:id="1694064181">
          <w:marLeft w:val="480"/>
          <w:marRight w:val="0"/>
          <w:marTop w:val="0"/>
          <w:marBottom w:val="0"/>
          <w:divBdr>
            <w:top w:val="none" w:sz="0" w:space="0" w:color="auto"/>
            <w:left w:val="none" w:sz="0" w:space="0" w:color="auto"/>
            <w:bottom w:val="none" w:sz="0" w:space="0" w:color="auto"/>
            <w:right w:val="none" w:sz="0" w:space="0" w:color="auto"/>
          </w:divBdr>
        </w:div>
        <w:div w:id="1238901707">
          <w:marLeft w:val="480"/>
          <w:marRight w:val="0"/>
          <w:marTop w:val="0"/>
          <w:marBottom w:val="0"/>
          <w:divBdr>
            <w:top w:val="none" w:sz="0" w:space="0" w:color="auto"/>
            <w:left w:val="none" w:sz="0" w:space="0" w:color="auto"/>
            <w:bottom w:val="none" w:sz="0" w:space="0" w:color="auto"/>
            <w:right w:val="none" w:sz="0" w:space="0" w:color="auto"/>
          </w:divBdr>
        </w:div>
        <w:div w:id="290941877">
          <w:marLeft w:val="480"/>
          <w:marRight w:val="0"/>
          <w:marTop w:val="0"/>
          <w:marBottom w:val="0"/>
          <w:divBdr>
            <w:top w:val="none" w:sz="0" w:space="0" w:color="auto"/>
            <w:left w:val="none" w:sz="0" w:space="0" w:color="auto"/>
            <w:bottom w:val="none" w:sz="0" w:space="0" w:color="auto"/>
            <w:right w:val="none" w:sz="0" w:space="0" w:color="auto"/>
          </w:divBdr>
        </w:div>
        <w:div w:id="2704470">
          <w:marLeft w:val="480"/>
          <w:marRight w:val="0"/>
          <w:marTop w:val="0"/>
          <w:marBottom w:val="0"/>
          <w:divBdr>
            <w:top w:val="none" w:sz="0" w:space="0" w:color="auto"/>
            <w:left w:val="none" w:sz="0" w:space="0" w:color="auto"/>
            <w:bottom w:val="none" w:sz="0" w:space="0" w:color="auto"/>
            <w:right w:val="none" w:sz="0" w:space="0" w:color="auto"/>
          </w:divBdr>
        </w:div>
        <w:div w:id="450519380">
          <w:marLeft w:val="480"/>
          <w:marRight w:val="0"/>
          <w:marTop w:val="0"/>
          <w:marBottom w:val="0"/>
          <w:divBdr>
            <w:top w:val="none" w:sz="0" w:space="0" w:color="auto"/>
            <w:left w:val="none" w:sz="0" w:space="0" w:color="auto"/>
            <w:bottom w:val="none" w:sz="0" w:space="0" w:color="auto"/>
            <w:right w:val="none" w:sz="0" w:space="0" w:color="auto"/>
          </w:divBdr>
        </w:div>
        <w:div w:id="171531744">
          <w:marLeft w:val="480"/>
          <w:marRight w:val="0"/>
          <w:marTop w:val="0"/>
          <w:marBottom w:val="0"/>
          <w:divBdr>
            <w:top w:val="none" w:sz="0" w:space="0" w:color="auto"/>
            <w:left w:val="none" w:sz="0" w:space="0" w:color="auto"/>
            <w:bottom w:val="none" w:sz="0" w:space="0" w:color="auto"/>
            <w:right w:val="none" w:sz="0" w:space="0" w:color="auto"/>
          </w:divBdr>
        </w:div>
        <w:div w:id="1873373677">
          <w:marLeft w:val="480"/>
          <w:marRight w:val="0"/>
          <w:marTop w:val="0"/>
          <w:marBottom w:val="0"/>
          <w:divBdr>
            <w:top w:val="none" w:sz="0" w:space="0" w:color="auto"/>
            <w:left w:val="none" w:sz="0" w:space="0" w:color="auto"/>
            <w:bottom w:val="none" w:sz="0" w:space="0" w:color="auto"/>
            <w:right w:val="none" w:sz="0" w:space="0" w:color="auto"/>
          </w:divBdr>
        </w:div>
        <w:div w:id="1292787758">
          <w:marLeft w:val="480"/>
          <w:marRight w:val="0"/>
          <w:marTop w:val="0"/>
          <w:marBottom w:val="0"/>
          <w:divBdr>
            <w:top w:val="none" w:sz="0" w:space="0" w:color="auto"/>
            <w:left w:val="none" w:sz="0" w:space="0" w:color="auto"/>
            <w:bottom w:val="none" w:sz="0" w:space="0" w:color="auto"/>
            <w:right w:val="none" w:sz="0" w:space="0" w:color="auto"/>
          </w:divBdr>
        </w:div>
        <w:div w:id="635336448">
          <w:marLeft w:val="480"/>
          <w:marRight w:val="0"/>
          <w:marTop w:val="0"/>
          <w:marBottom w:val="0"/>
          <w:divBdr>
            <w:top w:val="none" w:sz="0" w:space="0" w:color="auto"/>
            <w:left w:val="none" w:sz="0" w:space="0" w:color="auto"/>
            <w:bottom w:val="none" w:sz="0" w:space="0" w:color="auto"/>
            <w:right w:val="none" w:sz="0" w:space="0" w:color="auto"/>
          </w:divBdr>
        </w:div>
        <w:div w:id="1763407865">
          <w:marLeft w:val="480"/>
          <w:marRight w:val="0"/>
          <w:marTop w:val="0"/>
          <w:marBottom w:val="0"/>
          <w:divBdr>
            <w:top w:val="none" w:sz="0" w:space="0" w:color="auto"/>
            <w:left w:val="none" w:sz="0" w:space="0" w:color="auto"/>
            <w:bottom w:val="none" w:sz="0" w:space="0" w:color="auto"/>
            <w:right w:val="none" w:sz="0" w:space="0" w:color="auto"/>
          </w:divBdr>
        </w:div>
        <w:div w:id="1330593707">
          <w:marLeft w:val="480"/>
          <w:marRight w:val="0"/>
          <w:marTop w:val="0"/>
          <w:marBottom w:val="0"/>
          <w:divBdr>
            <w:top w:val="none" w:sz="0" w:space="0" w:color="auto"/>
            <w:left w:val="none" w:sz="0" w:space="0" w:color="auto"/>
            <w:bottom w:val="none" w:sz="0" w:space="0" w:color="auto"/>
            <w:right w:val="none" w:sz="0" w:space="0" w:color="auto"/>
          </w:divBdr>
        </w:div>
        <w:div w:id="1425422467">
          <w:marLeft w:val="480"/>
          <w:marRight w:val="0"/>
          <w:marTop w:val="0"/>
          <w:marBottom w:val="0"/>
          <w:divBdr>
            <w:top w:val="none" w:sz="0" w:space="0" w:color="auto"/>
            <w:left w:val="none" w:sz="0" w:space="0" w:color="auto"/>
            <w:bottom w:val="none" w:sz="0" w:space="0" w:color="auto"/>
            <w:right w:val="none" w:sz="0" w:space="0" w:color="auto"/>
          </w:divBdr>
        </w:div>
        <w:div w:id="1599365295">
          <w:marLeft w:val="480"/>
          <w:marRight w:val="0"/>
          <w:marTop w:val="0"/>
          <w:marBottom w:val="0"/>
          <w:divBdr>
            <w:top w:val="none" w:sz="0" w:space="0" w:color="auto"/>
            <w:left w:val="none" w:sz="0" w:space="0" w:color="auto"/>
            <w:bottom w:val="none" w:sz="0" w:space="0" w:color="auto"/>
            <w:right w:val="none" w:sz="0" w:space="0" w:color="auto"/>
          </w:divBdr>
        </w:div>
        <w:div w:id="619918741">
          <w:marLeft w:val="480"/>
          <w:marRight w:val="0"/>
          <w:marTop w:val="0"/>
          <w:marBottom w:val="0"/>
          <w:divBdr>
            <w:top w:val="none" w:sz="0" w:space="0" w:color="auto"/>
            <w:left w:val="none" w:sz="0" w:space="0" w:color="auto"/>
            <w:bottom w:val="none" w:sz="0" w:space="0" w:color="auto"/>
            <w:right w:val="none" w:sz="0" w:space="0" w:color="auto"/>
          </w:divBdr>
        </w:div>
        <w:div w:id="50470041">
          <w:marLeft w:val="480"/>
          <w:marRight w:val="0"/>
          <w:marTop w:val="0"/>
          <w:marBottom w:val="0"/>
          <w:divBdr>
            <w:top w:val="none" w:sz="0" w:space="0" w:color="auto"/>
            <w:left w:val="none" w:sz="0" w:space="0" w:color="auto"/>
            <w:bottom w:val="none" w:sz="0" w:space="0" w:color="auto"/>
            <w:right w:val="none" w:sz="0" w:space="0" w:color="auto"/>
          </w:divBdr>
        </w:div>
        <w:div w:id="52388858">
          <w:marLeft w:val="480"/>
          <w:marRight w:val="0"/>
          <w:marTop w:val="0"/>
          <w:marBottom w:val="0"/>
          <w:divBdr>
            <w:top w:val="none" w:sz="0" w:space="0" w:color="auto"/>
            <w:left w:val="none" w:sz="0" w:space="0" w:color="auto"/>
            <w:bottom w:val="none" w:sz="0" w:space="0" w:color="auto"/>
            <w:right w:val="none" w:sz="0" w:space="0" w:color="auto"/>
          </w:divBdr>
        </w:div>
        <w:div w:id="1029257196">
          <w:marLeft w:val="480"/>
          <w:marRight w:val="0"/>
          <w:marTop w:val="0"/>
          <w:marBottom w:val="0"/>
          <w:divBdr>
            <w:top w:val="none" w:sz="0" w:space="0" w:color="auto"/>
            <w:left w:val="none" w:sz="0" w:space="0" w:color="auto"/>
            <w:bottom w:val="none" w:sz="0" w:space="0" w:color="auto"/>
            <w:right w:val="none" w:sz="0" w:space="0" w:color="auto"/>
          </w:divBdr>
        </w:div>
        <w:div w:id="547769130">
          <w:marLeft w:val="480"/>
          <w:marRight w:val="0"/>
          <w:marTop w:val="0"/>
          <w:marBottom w:val="0"/>
          <w:divBdr>
            <w:top w:val="none" w:sz="0" w:space="0" w:color="auto"/>
            <w:left w:val="none" w:sz="0" w:space="0" w:color="auto"/>
            <w:bottom w:val="none" w:sz="0" w:space="0" w:color="auto"/>
            <w:right w:val="none" w:sz="0" w:space="0" w:color="auto"/>
          </w:divBdr>
        </w:div>
        <w:div w:id="850221817">
          <w:marLeft w:val="480"/>
          <w:marRight w:val="0"/>
          <w:marTop w:val="0"/>
          <w:marBottom w:val="0"/>
          <w:divBdr>
            <w:top w:val="none" w:sz="0" w:space="0" w:color="auto"/>
            <w:left w:val="none" w:sz="0" w:space="0" w:color="auto"/>
            <w:bottom w:val="none" w:sz="0" w:space="0" w:color="auto"/>
            <w:right w:val="none" w:sz="0" w:space="0" w:color="auto"/>
          </w:divBdr>
        </w:div>
        <w:div w:id="1029380477">
          <w:marLeft w:val="480"/>
          <w:marRight w:val="0"/>
          <w:marTop w:val="0"/>
          <w:marBottom w:val="0"/>
          <w:divBdr>
            <w:top w:val="none" w:sz="0" w:space="0" w:color="auto"/>
            <w:left w:val="none" w:sz="0" w:space="0" w:color="auto"/>
            <w:bottom w:val="none" w:sz="0" w:space="0" w:color="auto"/>
            <w:right w:val="none" w:sz="0" w:space="0" w:color="auto"/>
          </w:divBdr>
        </w:div>
        <w:div w:id="1613053680">
          <w:marLeft w:val="480"/>
          <w:marRight w:val="0"/>
          <w:marTop w:val="0"/>
          <w:marBottom w:val="0"/>
          <w:divBdr>
            <w:top w:val="none" w:sz="0" w:space="0" w:color="auto"/>
            <w:left w:val="none" w:sz="0" w:space="0" w:color="auto"/>
            <w:bottom w:val="none" w:sz="0" w:space="0" w:color="auto"/>
            <w:right w:val="none" w:sz="0" w:space="0" w:color="auto"/>
          </w:divBdr>
        </w:div>
        <w:div w:id="2132895808">
          <w:marLeft w:val="480"/>
          <w:marRight w:val="0"/>
          <w:marTop w:val="0"/>
          <w:marBottom w:val="0"/>
          <w:divBdr>
            <w:top w:val="none" w:sz="0" w:space="0" w:color="auto"/>
            <w:left w:val="none" w:sz="0" w:space="0" w:color="auto"/>
            <w:bottom w:val="none" w:sz="0" w:space="0" w:color="auto"/>
            <w:right w:val="none" w:sz="0" w:space="0" w:color="auto"/>
          </w:divBdr>
        </w:div>
        <w:div w:id="1577596051">
          <w:marLeft w:val="480"/>
          <w:marRight w:val="0"/>
          <w:marTop w:val="0"/>
          <w:marBottom w:val="0"/>
          <w:divBdr>
            <w:top w:val="none" w:sz="0" w:space="0" w:color="auto"/>
            <w:left w:val="none" w:sz="0" w:space="0" w:color="auto"/>
            <w:bottom w:val="none" w:sz="0" w:space="0" w:color="auto"/>
            <w:right w:val="none" w:sz="0" w:space="0" w:color="auto"/>
          </w:divBdr>
        </w:div>
        <w:div w:id="1101071534">
          <w:marLeft w:val="480"/>
          <w:marRight w:val="0"/>
          <w:marTop w:val="0"/>
          <w:marBottom w:val="0"/>
          <w:divBdr>
            <w:top w:val="none" w:sz="0" w:space="0" w:color="auto"/>
            <w:left w:val="none" w:sz="0" w:space="0" w:color="auto"/>
            <w:bottom w:val="none" w:sz="0" w:space="0" w:color="auto"/>
            <w:right w:val="none" w:sz="0" w:space="0" w:color="auto"/>
          </w:divBdr>
        </w:div>
        <w:div w:id="160314717">
          <w:marLeft w:val="480"/>
          <w:marRight w:val="0"/>
          <w:marTop w:val="0"/>
          <w:marBottom w:val="0"/>
          <w:divBdr>
            <w:top w:val="none" w:sz="0" w:space="0" w:color="auto"/>
            <w:left w:val="none" w:sz="0" w:space="0" w:color="auto"/>
            <w:bottom w:val="none" w:sz="0" w:space="0" w:color="auto"/>
            <w:right w:val="none" w:sz="0" w:space="0" w:color="auto"/>
          </w:divBdr>
        </w:div>
        <w:div w:id="1016153879">
          <w:marLeft w:val="480"/>
          <w:marRight w:val="0"/>
          <w:marTop w:val="0"/>
          <w:marBottom w:val="0"/>
          <w:divBdr>
            <w:top w:val="none" w:sz="0" w:space="0" w:color="auto"/>
            <w:left w:val="none" w:sz="0" w:space="0" w:color="auto"/>
            <w:bottom w:val="none" w:sz="0" w:space="0" w:color="auto"/>
            <w:right w:val="none" w:sz="0" w:space="0" w:color="auto"/>
          </w:divBdr>
        </w:div>
        <w:div w:id="267542322">
          <w:marLeft w:val="480"/>
          <w:marRight w:val="0"/>
          <w:marTop w:val="0"/>
          <w:marBottom w:val="0"/>
          <w:divBdr>
            <w:top w:val="none" w:sz="0" w:space="0" w:color="auto"/>
            <w:left w:val="none" w:sz="0" w:space="0" w:color="auto"/>
            <w:bottom w:val="none" w:sz="0" w:space="0" w:color="auto"/>
            <w:right w:val="none" w:sz="0" w:space="0" w:color="auto"/>
          </w:divBdr>
        </w:div>
        <w:div w:id="390929671">
          <w:marLeft w:val="480"/>
          <w:marRight w:val="0"/>
          <w:marTop w:val="0"/>
          <w:marBottom w:val="0"/>
          <w:divBdr>
            <w:top w:val="none" w:sz="0" w:space="0" w:color="auto"/>
            <w:left w:val="none" w:sz="0" w:space="0" w:color="auto"/>
            <w:bottom w:val="none" w:sz="0" w:space="0" w:color="auto"/>
            <w:right w:val="none" w:sz="0" w:space="0" w:color="auto"/>
          </w:divBdr>
        </w:div>
        <w:div w:id="2047824194">
          <w:marLeft w:val="480"/>
          <w:marRight w:val="0"/>
          <w:marTop w:val="0"/>
          <w:marBottom w:val="0"/>
          <w:divBdr>
            <w:top w:val="none" w:sz="0" w:space="0" w:color="auto"/>
            <w:left w:val="none" w:sz="0" w:space="0" w:color="auto"/>
            <w:bottom w:val="none" w:sz="0" w:space="0" w:color="auto"/>
            <w:right w:val="none" w:sz="0" w:space="0" w:color="auto"/>
          </w:divBdr>
        </w:div>
        <w:div w:id="2105110338">
          <w:marLeft w:val="480"/>
          <w:marRight w:val="0"/>
          <w:marTop w:val="0"/>
          <w:marBottom w:val="0"/>
          <w:divBdr>
            <w:top w:val="none" w:sz="0" w:space="0" w:color="auto"/>
            <w:left w:val="none" w:sz="0" w:space="0" w:color="auto"/>
            <w:bottom w:val="none" w:sz="0" w:space="0" w:color="auto"/>
            <w:right w:val="none" w:sz="0" w:space="0" w:color="auto"/>
          </w:divBdr>
        </w:div>
        <w:div w:id="1253929087">
          <w:marLeft w:val="480"/>
          <w:marRight w:val="0"/>
          <w:marTop w:val="0"/>
          <w:marBottom w:val="0"/>
          <w:divBdr>
            <w:top w:val="none" w:sz="0" w:space="0" w:color="auto"/>
            <w:left w:val="none" w:sz="0" w:space="0" w:color="auto"/>
            <w:bottom w:val="none" w:sz="0" w:space="0" w:color="auto"/>
            <w:right w:val="none" w:sz="0" w:space="0" w:color="auto"/>
          </w:divBdr>
        </w:div>
        <w:div w:id="233512390">
          <w:marLeft w:val="480"/>
          <w:marRight w:val="0"/>
          <w:marTop w:val="0"/>
          <w:marBottom w:val="0"/>
          <w:divBdr>
            <w:top w:val="none" w:sz="0" w:space="0" w:color="auto"/>
            <w:left w:val="none" w:sz="0" w:space="0" w:color="auto"/>
            <w:bottom w:val="none" w:sz="0" w:space="0" w:color="auto"/>
            <w:right w:val="none" w:sz="0" w:space="0" w:color="auto"/>
          </w:divBdr>
        </w:div>
        <w:div w:id="1215463376">
          <w:marLeft w:val="480"/>
          <w:marRight w:val="0"/>
          <w:marTop w:val="0"/>
          <w:marBottom w:val="0"/>
          <w:divBdr>
            <w:top w:val="none" w:sz="0" w:space="0" w:color="auto"/>
            <w:left w:val="none" w:sz="0" w:space="0" w:color="auto"/>
            <w:bottom w:val="none" w:sz="0" w:space="0" w:color="auto"/>
            <w:right w:val="none" w:sz="0" w:space="0" w:color="auto"/>
          </w:divBdr>
        </w:div>
        <w:div w:id="2020887499">
          <w:marLeft w:val="480"/>
          <w:marRight w:val="0"/>
          <w:marTop w:val="0"/>
          <w:marBottom w:val="0"/>
          <w:divBdr>
            <w:top w:val="none" w:sz="0" w:space="0" w:color="auto"/>
            <w:left w:val="none" w:sz="0" w:space="0" w:color="auto"/>
            <w:bottom w:val="none" w:sz="0" w:space="0" w:color="auto"/>
            <w:right w:val="none" w:sz="0" w:space="0" w:color="auto"/>
          </w:divBdr>
        </w:div>
        <w:div w:id="1897812106">
          <w:marLeft w:val="480"/>
          <w:marRight w:val="0"/>
          <w:marTop w:val="0"/>
          <w:marBottom w:val="0"/>
          <w:divBdr>
            <w:top w:val="none" w:sz="0" w:space="0" w:color="auto"/>
            <w:left w:val="none" w:sz="0" w:space="0" w:color="auto"/>
            <w:bottom w:val="none" w:sz="0" w:space="0" w:color="auto"/>
            <w:right w:val="none" w:sz="0" w:space="0" w:color="auto"/>
          </w:divBdr>
        </w:div>
        <w:div w:id="309866154">
          <w:marLeft w:val="480"/>
          <w:marRight w:val="0"/>
          <w:marTop w:val="0"/>
          <w:marBottom w:val="0"/>
          <w:divBdr>
            <w:top w:val="none" w:sz="0" w:space="0" w:color="auto"/>
            <w:left w:val="none" w:sz="0" w:space="0" w:color="auto"/>
            <w:bottom w:val="none" w:sz="0" w:space="0" w:color="auto"/>
            <w:right w:val="none" w:sz="0" w:space="0" w:color="auto"/>
          </w:divBdr>
        </w:div>
        <w:div w:id="989599476">
          <w:marLeft w:val="480"/>
          <w:marRight w:val="0"/>
          <w:marTop w:val="0"/>
          <w:marBottom w:val="0"/>
          <w:divBdr>
            <w:top w:val="none" w:sz="0" w:space="0" w:color="auto"/>
            <w:left w:val="none" w:sz="0" w:space="0" w:color="auto"/>
            <w:bottom w:val="none" w:sz="0" w:space="0" w:color="auto"/>
            <w:right w:val="none" w:sz="0" w:space="0" w:color="auto"/>
          </w:divBdr>
        </w:div>
        <w:div w:id="818157766">
          <w:marLeft w:val="480"/>
          <w:marRight w:val="0"/>
          <w:marTop w:val="0"/>
          <w:marBottom w:val="0"/>
          <w:divBdr>
            <w:top w:val="none" w:sz="0" w:space="0" w:color="auto"/>
            <w:left w:val="none" w:sz="0" w:space="0" w:color="auto"/>
            <w:bottom w:val="none" w:sz="0" w:space="0" w:color="auto"/>
            <w:right w:val="none" w:sz="0" w:space="0" w:color="auto"/>
          </w:divBdr>
        </w:div>
        <w:div w:id="777069814">
          <w:marLeft w:val="480"/>
          <w:marRight w:val="0"/>
          <w:marTop w:val="0"/>
          <w:marBottom w:val="0"/>
          <w:divBdr>
            <w:top w:val="none" w:sz="0" w:space="0" w:color="auto"/>
            <w:left w:val="none" w:sz="0" w:space="0" w:color="auto"/>
            <w:bottom w:val="none" w:sz="0" w:space="0" w:color="auto"/>
            <w:right w:val="none" w:sz="0" w:space="0" w:color="auto"/>
          </w:divBdr>
        </w:div>
        <w:div w:id="1248274217">
          <w:marLeft w:val="480"/>
          <w:marRight w:val="0"/>
          <w:marTop w:val="0"/>
          <w:marBottom w:val="0"/>
          <w:divBdr>
            <w:top w:val="none" w:sz="0" w:space="0" w:color="auto"/>
            <w:left w:val="none" w:sz="0" w:space="0" w:color="auto"/>
            <w:bottom w:val="none" w:sz="0" w:space="0" w:color="auto"/>
            <w:right w:val="none" w:sz="0" w:space="0" w:color="auto"/>
          </w:divBdr>
        </w:div>
        <w:div w:id="1864202456">
          <w:marLeft w:val="480"/>
          <w:marRight w:val="0"/>
          <w:marTop w:val="0"/>
          <w:marBottom w:val="0"/>
          <w:divBdr>
            <w:top w:val="none" w:sz="0" w:space="0" w:color="auto"/>
            <w:left w:val="none" w:sz="0" w:space="0" w:color="auto"/>
            <w:bottom w:val="none" w:sz="0" w:space="0" w:color="auto"/>
            <w:right w:val="none" w:sz="0" w:space="0" w:color="auto"/>
          </w:divBdr>
        </w:div>
        <w:div w:id="190845360">
          <w:marLeft w:val="480"/>
          <w:marRight w:val="0"/>
          <w:marTop w:val="0"/>
          <w:marBottom w:val="0"/>
          <w:divBdr>
            <w:top w:val="none" w:sz="0" w:space="0" w:color="auto"/>
            <w:left w:val="none" w:sz="0" w:space="0" w:color="auto"/>
            <w:bottom w:val="none" w:sz="0" w:space="0" w:color="auto"/>
            <w:right w:val="none" w:sz="0" w:space="0" w:color="auto"/>
          </w:divBdr>
        </w:div>
        <w:div w:id="960722110">
          <w:marLeft w:val="480"/>
          <w:marRight w:val="0"/>
          <w:marTop w:val="0"/>
          <w:marBottom w:val="0"/>
          <w:divBdr>
            <w:top w:val="none" w:sz="0" w:space="0" w:color="auto"/>
            <w:left w:val="none" w:sz="0" w:space="0" w:color="auto"/>
            <w:bottom w:val="none" w:sz="0" w:space="0" w:color="auto"/>
            <w:right w:val="none" w:sz="0" w:space="0" w:color="auto"/>
          </w:divBdr>
        </w:div>
        <w:div w:id="760835338">
          <w:marLeft w:val="480"/>
          <w:marRight w:val="0"/>
          <w:marTop w:val="0"/>
          <w:marBottom w:val="0"/>
          <w:divBdr>
            <w:top w:val="none" w:sz="0" w:space="0" w:color="auto"/>
            <w:left w:val="none" w:sz="0" w:space="0" w:color="auto"/>
            <w:bottom w:val="none" w:sz="0" w:space="0" w:color="auto"/>
            <w:right w:val="none" w:sz="0" w:space="0" w:color="auto"/>
          </w:divBdr>
        </w:div>
        <w:div w:id="1430197972">
          <w:marLeft w:val="480"/>
          <w:marRight w:val="0"/>
          <w:marTop w:val="0"/>
          <w:marBottom w:val="0"/>
          <w:divBdr>
            <w:top w:val="none" w:sz="0" w:space="0" w:color="auto"/>
            <w:left w:val="none" w:sz="0" w:space="0" w:color="auto"/>
            <w:bottom w:val="none" w:sz="0" w:space="0" w:color="auto"/>
            <w:right w:val="none" w:sz="0" w:space="0" w:color="auto"/>
          </w:divBdr>
        </w:div>
        <w:div w:id="138233915">
          <w:marLeft w:val="480"/>
          <w:marRight w:val="0"/>
          <w:marTop w:val="0"/>
          <w:marBottom w:val="0"/>
          <w:divBdr>
            <w:top w:val="none" w:sz="0" w:space="0" w:color="auto"/>
            <w:left w:val="none" w:sz="0" w:space="0" w:color="auto"/>
            <w:bottom w:val="none" w:sz="0" w:space="0" w:color="auto"/>
            <w:right w:val="none" w:sz="0" w:space="0" w:color="auto"/>
          </w:divBdr>
        </w:div>
        <w:div w:id="245726475">
          <w:marLeft w:val="480"/>
          <w:marRight w:val="0"/>
          <w:marTop w:val="0"/>
          <w:marBottom w:val="0"/>
          <w:divBdr>
            <w:top w:val="none" w:sz="0" w:space="0" w:color="auto"/>
            <w:left w:val="none" w:sz="0" w:space="0" w:color="auto"/>
            <w:bottom w:val="none" w:sz="0" w:space="0" w:color="auto"/>
            <w:right w:val="none" w:sz="0" w:space="0" w:color="auto"/>
          </w:divBdr>
        </w:div>
        <w:div w:id="1008363466">
          <w:marLeft w:val="480"/>
          <w:marRight w:val="0"/>
          <w:marTop w:val="0"/>
          <w:marBottom w:val="0"/>
          <w:divBdr>
            <w:top w:val="none" w:sz="0" w:space="0" w:color="auto"/>
            <w:left w:val="none" w:sz="0" w:space="0" w:color="auto"/>
            <w:bottom w:val="none" w:sz="0" w:space="0" w:color="auto"/>
            <w:right w:val="none" w:sz="0" w:space="0" w:color="auto"/>
          </w:divBdr>
        </w:div>
        <w:div w:id="66609674">
          <w:marLeft w:val="480"/>
          <w:marRight w:val="0"/>
          <w:marTop w:val="0"/>
          <w:marBottom w:val="0"/>
          <w:divBdr>
            <w:top w:val="none" w:sz="0" w:space="0" w:color="auto"/>
            <w:left w:val="none" w:sz="0" w:space="0" w:color="auto"/>
            <w:bottom w:val="none" w:sz="0" w:space="0" w:color="auto"/>
            <w:right w:val="none" w:sz="0" w:space="0" w:color="auto"/>
          </w:divBdr>
        </w:div>
        <w:div w:id="1593977439">
          <w:marLeft w:val="480"/>
          <w:marRight w:val="0"/>
          <w:marTop w:val="0"/>
          <w:marBottom w:val="0"/>
          <w:divBdr>
            <w:top w:val="none" w:sz="0" w:space="0" w:color="auto"/>
            <w:left w:val="none" w:sz="0" w:space="0" w:color="auto"/>
            <w:bottom w:val="none" w:sz="0" w:space="0" w:color="auto"/>
            <w:right w:val="none" w:sz="0" w:space="0" w:color="auto"/>
          </w:divBdr>
        </w:div>
        <w:div w:id="111482064">
          <w:marLeft w:val="480"/>
          <w:marRight w:val="0"/>
          <w:marTop w:val="0"/>
          <w:marBottom w:val="0"/>
          <w:divBdr>
            <w:top w:val="none" w:sz="0" w:space="0" w:color="auto"/>
            <w:left w:val="none" w:sz="0" w:space="0" w:color="auto"/>
            <w:bottom w:val="none" w:sz="0" w:space="0" w:color="auto"/>
            <w:right w:val="none" w:sz="0" w:space="0" w:color="auto"/>
          </w:divBdr>
        </w:div>
        <w:div w:id="2077391253">
          <w:marLeft w:val="480"/>
          <w:marRight w:val="0"/>
          <w:marTop w:val="0"/>
          <w:marBottom w:val="0"/>
          <w:divBdr>
            <w:top w:val="none" w:sz="0" w:space="0" w:color="auto"/>
            <w:left w:val="none" w:sz="0" w:space="0" w:color="auto"/>
            <w:bottom w:val="none" w:sz="0" w:space="0" w:color="auto"/>
            <w:right w:val="none" w:sz="0" w:space="0" w:color="auto"/>
          </w:divBdr>
        </w:div>
        <w:div w:id="916744077">
          <w:marLeft w:val="480"/>
          <w:marRight w:val="0"/>
          <w:marTop w:val="0"/>
          <w:marBottom w:val="0"/>
          <w:divBdr>
            <w:top w:val="none" w:sz="0" w:space="0" w:color="auto"/>
            <w:left w:val="none" w:sz="0" w:space="0" w:color="auto"/>
            <w:bottom w:val="none" w:sz="0" w:space="0" w:color="auto"/>
            <w:right w:val="none" w:sz="0" w:space="0" w:color="auto"/>
          </w:divBdr>
        </w:div>
        <w:div w:id="1010452626">
          <w:marLeft w:val="480"/>
          <w:marRight w:val="0"/>
          <w:marTop w:val="0"/>
          <w:marBottom w:val="0"/>
          <w:divBdr>
            <w:top w:val="none" w:sz="0" w:space="0" w:color="auto"/>
            <w:left w:val="none" w:sz="0" w:space="0" w:color="auto"/>
            <w:bottom w:val="none" w:sz="0" w:space="0" w:color="auto"/>
            <w:right w:val="none" w:sz="0" w:space="0" w:color="auto"/>
          </w:divBdr>
        </w:div>
        <w:div w:id="1229152094">
          <w:marLeft w:val="480"/>
          <w:marRight w:val="0"/>
          <w:marTop w:val="0"/>
          <w:marBottom w:val="0"/>
          <w:divBdr>
            <w:top w:val="none" w:sz="0" w:space="0" w:color="auto"/>
            <w:left w:val="none" w:sz="0" w:space="0" w:color="auto"/>
            <w:bottom w:val="none" w:sz="0" w:space="0" w:color="auto"/>
            <w:right w:val="none" w:sz="0" w:space="0" w:color="auto"/>
          </w:divBdr>
        </w:div>
        <w:div w:id="878661919">
          <w:marLeft w:val="480"/>
          <w:marRight w:val="0"/>
          <w:marTop w:val="0"/>
          <w:marBottom w:val="0"/>
          <w:divBdr>
            <w:top w:val="none" w:sz="0" w:space="0" w:color="auto"/>
            <w:left w:val="none" w:sz="0" w:space="0" w:color="auto"/>
            <w:bottom w:val="none" w:sz="0" w:space="0" w:color="auto"/>
            <w:right w:val="none" w:sz="0" w:space="0" w:color="auto"/>
          </w:divBdr>
        </w:div>
        <w:div w:id="998997045">
          <w:marLeft w:val="480"/>
          <w:marRight w:val="0"/>
          <w:marTop w:val="0"/>
          <w:marBottom w:val="0"/>
          <w:divBdr>
            <w:top w:val="none" w:sz="0" w:space="0" w:color="auto"/>
            <w:left w:val="none" w:sz="0" w:space="0" w:color="auto"/>
            <w:bottom w:val="none" w:sz="0" w:space="0" w:color="auto"/>
            <w:right w:val="none" w:sz="0" w:space="0" w:color="auto"/>
          </w:divBdr>
        </w:div>
        <w:div w:id="809595432">
          <w:marLeft w:val="480"/>
          <w:marRight w:val="0"/>
          <w:marTop w:val="0"/>
          <w:marBottom w:val="0"/>
          <w:divBdr>
            <w:top w:val="none" w:sz="0" w:space="0" w:color="auto"/>
            <w:left w:val="none" w:sz="0" w:space="0" w:color="auto"/>
            <w:bottom w:val="none" w:sz="0" w:space="0" w:color="auto"/>
            <w:right w:val="none" w:sz="0" w:space="0" w:color="auto"/>
          </w:divBdr>
        </w:div>
        <w:div w:id="1219390761">
          <w:marLeft w:val="480"/>
          <w:marRight w:val="0"/>
          <w:marTop w:val="0"/>
          <w:marBottom w:val="0"/>
          <w:divBdr>
            <w:top w:val="none" w:sz="0" w:space="0" w:color="auto"/>
            <w:left w:val="none" w:sz="0" w:space="0" w:color="auto"/>
            <w:bottom w:val="none" w:sz="0" w:space="0" w:color="auto"/>
            <w:right w:val="none" w:sz="0" w:space="0" w:color="auto"/>
          </w:divBdr>
        </w:div>
        <w:div w:id="902718716">
          <w:marLeft w:val="480"/>
          <w:marRight w:val="0"/>
          <w:marTop w:val="0"/>
          <w:marBottom w:val="0"/>
          <w:divBdr>
            <w:top w:val="none" w:sz="0" w:space="0" w:color="auto"/>
            <w:left w:val="none" w:sz="0" w:space="0" w:color="auto"/>
            <w:bottom w:val="none" w:sz="0" w:space="0" w:color="auto"/>
            <w:right w:val="none" w:sz="0" w:space="0" w:color="auto"/>
          </w:divBdr>
        </w:div>
        <w:div w:id="1284458514">
          <w:marLeft w:val="480"/>
          <w:marRight w:val="0"/>
          <w:marTop w:val="0"/>
          <w:marBottom w:val="0"/>
          <w:divBdr>
            <w:top w:val="none" w:sz="0" w:space="0" w:color="auto"/>
            <w:left w:val="none" w:sz="0" w:space="0" w:color="auto"/>
            <w:bottom w:val="none" w:sz="0" w:space="0" w:color="auto"/>
            <w:right w:val="none" w:sz="0" w:space="0" w:color="auto"/>
          </w:divBdr>
        </w:div>
        <w:div w:id="846410248">
          <w:marLeft w:val="480"/>
          <w:marRight w:val="0"/>
          <w:marTop w:val="0"/>
          <w:marBottom w:val="0"/>
          <w:divBdr>
            <w:top w:val="none" w:sz="0" w:space="0" w:color="auto"/>
            <w:left w:val="none" w:sz="0" w:space="0" w:color="auto"/>
            <w:bottom w:val="none" w:sz="0" w:space="0" w:color="auto"/>
            <w:right w:val="none" w:sz="0" w:space="0" w:color="auto"/>
          </w:divBdr>
        </w:div>
        <w:div w:id="1281185690">
          <w:marLeft w:val="480"/>
          <w:marRight w:val="0"/>
          <w:marTop w:val="0"/>
          <w:marBottom w:val="0"/>
          <w:divBdr>
            <w:top w:val="none" w:sz="0" w:space="0" w:color="auto"/>
            <w:left w:val="none" w:sz="0" w:space="0" w:color="auto"/>
            <w:bottom w:val="none" w:sz="0" w:space="0" w:color="auto"/>
            <w:right w:val="none" w:sz="0" w:space="0" w:color="auto"/>
          </w:divBdr>
        </w:div>
        <w:div w:id="1492991479">
          <w:marLeft w:val="480"/>
          <w:marRight w:val="0"/>
          <w:marTop w:val="0"/>
          <w:marBottom w:val="0"/>
          <w:divBdr>
            <w:top w:val="none" w:sz="0" w:space="0" w:color="auto"/>
            <w:left w:val="none" w:sz="0" w:space="0" w:color="auto"/>
            <w:bottom w:val="none" w:sz="0" w:space="0" w:color="auto"/>
            <w:right w:val="none" w:sz="0" w:space="0" w:color="auto"/>
          </w:divBdr>
        </w:div>
        <w:div w:id="219169281">
          <w:marLeft w:val="480"/>
          <w:marRight w:val="0"/>
          <w:marTop w:val="0"/>
          <w:marBottom w:val="0"/>
          <w:divBdr>
            <w:top w:val="none" w:sz="0" w:space="0" w:color="auto"/>
            <w:left w:val="none" w:sz="0" w:space="0" w:color="auto"/>
            <w:bottom w:val="none" w:sz="0" w:space="0" w:color="auto"/>
            <w:right w:val="none" w:sz="0" w:space="0" w:color="auto"/>
          </w:divBdr>
        </w:div>
        <w:div w:id="1029406554">
          <w:marLeft w:val="480"/>
          <w:marRight w:val="0"/>
          <w:marTop w:val="0"/>
          <w:marBottom w:val="0"/>
          <w:divBdr>
            <w:top w:val="none" w:sz="0" w:space="0" w:color="auto"/>
            <w:left w:val="none" w:sz="0" w:space="0" w:color="auto"/>
            <w:bottom w:val="none" w:sz="0" w:space="0" w:color="auto"/>
            <w:right w:val="none" w:sz="0" w:space="0" w:color="auto"/>
          </w:divBdr>
        </w:div>
        <w:div w:id="1916354140">
          <w:marLeft w:val="480"/>
          <w:marRight w:val="0"/>
          <w:marTop w:val="0"/>
          <w:marBottom w:val="0"/>
          <w:divBdr>
            <w:top w:val="none" w:sz="0" w:space="0" w:color="auto"/>
            <w:left w:val="none" w:sz="0" w:space="0" w:color="auto"/>
            <w:bottom w:val="none" w:sz="0" w:space="0" w:color="auto"/>
            <w:right w:val="none" w:sz="0" w:space="0" w:color="auto"/>
          </w:divBdr>
        </w:div>
        <w:div w:id="660735311">
          <w:marLeft w:val="480"/>
          <w:marRight w:val="0"/>
          <w:marTop w:val="0"/>
          <w:marBottom w:val="0"/>
          <w:divBdr>
            <w:top w:val="none" w:sz="0" w:space="0" w:color="auto"/>
            <w:left w:val="none" w:sz="0" w:space="0" w:color="auto"/>
            <w:bottom w:val="none" w:sz="0" w:space="0" w:color="auto"/>
            <w:right w:val="none" w:sz="0" w:space="0" w:color="auto"/>
          </w:divBdr>
        </w:div>
        <w:div w:id="1172185596">
          <w:marLeft w:val="480"/>
          <w:marRight w:val="0"/>
          <w:marTop w:val="0"/>
          <w:marBottom w:val="0"/>
          <w:divBdr>
            <w:top w:val="none" w:sz="0" w:space="0" w:color="auto"/>
            <w:left w:val="none" w:sz="0" w:space="0" w:color="auto"/>
            <w:bottom w:val="none" w:sz="0" w:space="0" w:color="auto"/>
            <w:right w:val="none" w:sz="0" w:space="0" w:color="auto"/>
          </w:divBdr>
        </w:div>
        <w:div w:id="760298568">
          <w:marLeft w:val="480"/>
          <w:marRight w:val="0"/>
          <w:marTop w:val="0"/>
          <w:marBottom w:val="0"/>
          <w:divBdr>
            <w:top w:val="none" w:sz="0" w:space="0" w:color="auto"/>
            <w:left w:val="none" w:sz="0" w:space="0" w:color="auto"/>
            <w:bottom w:val="none" w:sz="0" w:space="0" w:color="auto"/>
            <w:right w:val="none" w:sz="0" w:space="0" w:color="auto"/>
          </w:divBdr>
        </w:div>
        <w:div w:id="795100235">
          <w:marLeft w:val="480"/>
          <w:marRight w:val="0"/>
          <w:marTop w:val="0"/>
          <w:marBottom w:val="0"/>
          <w:divBdr>
            <w:top w:val="none" w:sz="0" w:space="0" w:color="auto"/>
            <w:left w:val="none" w:sz="0" w:space="0" w:color="auto"/>
            <w:bottom w:val="none" w:sz="0" w:space="0" w:color="auto"/>
            <w:right w:val="none" w:sz="0" w:space="0" w:color="auto"/>
          </w:divBdr>
        </w:div>
        <w:div w:id="365452461">
          <w:marLeft w:val="480"/>
          <w:marRight w:val="0"/>
          <w:marTop w:val="0"/>
          <w:marBottom w:val="0"/>
          <w:divBdr>
            <w:top w:val="none" w:sz="0" w:space="0" w:color="auto"/>
            <w:left w:val="none" w:sz="0" w:space="0" w:color="auto"/>
            <w:bottom w:val="none" w:sz="0" w:space="0" w:color="auto"/>
            <w:right w:val="none" w:sz="0" w:space="0" w:color="auto"/>
          </w:divBdr>
        </w:div>
        <w:div w:id="2103183090">
          <w:marLeft w:val="480"/>
          <w:marRight w:val="0"/>
          <w:marTop w:val="0"/>
          <w:marBottom w:val="0"/>
          <w:divBdr>
            <w:top w:val="none" w:sz="0" w:space="0" w:color="auto"/>
            <w:left w:val="none" w:sz="0" w:space="0" w:color="auto"/>
            <w:bottom w:val="none" w:sz="0" w:space="0" w:color="auto"/>
            <w:right w:val="none" w:sz="0" w:space="0" w:color="auto"/>
          </w:divBdr>
        </w:div>
        <w:div w:id="235408674">
          <w:marLeft w:val="480"/>
          <w:marRight w:val="0"/>
          <w:marTop w:val="0"/>
          <w:marBottom w:val="0"/>
          <w:divBdr>
            <w:top w:val="none" w:sz="0" w:space="0" w:color="auto"/>
            <w:left w:val="none" w:sz="0" w:space="0" w:color="auto"/>
            <w:bottom w:val="none" w:sz="0" w:space="0" w:color="auto"/>
            <w:right w:val="none" w:sz="0" w:space="0" w:color="auto"/>
          </w:divBdr>
        </w:div>
      </w:divsChild>
    </w:div>
    <w:div w:id="839471615">
      <w:bodyDiv w:val="1"/>
      <w:marLeft w:val="0"/>
      <w:marRight w:val="0"/>
      <w:marTop w:val="0"/>
      <w:marBottom w:val="0"/>
      <w:divBdr>
        <w:top w:val="none" w:sz="0" w:space="0" w:color="auto"/>
        <w:left w:val="none" w:sz="0" w:space="0" w:color="auto"/>
        <w:bottom w:val="none" w:sz="0" w:space="0" w:color="auto"/>
        <w:right w:val="none" w:sz="0" w:space="0" w:color="auto"/>
      </w:divBdr>
    </w:div>
    <w:div w:id="839545828">
      <w:bodyDiv w:val="1"/>
      <w:marLeft w:val="0"/>
      <w:marRight w:val="0"/>
      <w:marTop w:val="0"/>
      <w:marBottom w:val="0"/>
      <w:divBdr>
        <w:top w:val="none" w:sz="0" w:space="0" w:color="auto"/>
        <w:left w:val="none" w:sz="0" w:space="0" w:color="auto"/>
        <w:bottom w:val="none" w:sz="0" w:space="0" w:color="auto"/>
        <w:right w:val="none" w:sz="0" w:space="0" w:color="auto"/>
      </w:divBdr>
    </w:div>
    <w:div w:id="839582707">
      <w:bodyDiv w:val="1"/>
      <w:marLeft w:val="0"/>
      <w:marRight w:val="0"/>
      <w:marTop w:val="0"/>
      <w:marBottom w:val="0"/>
      <w:divBdr>
        <w:top w:val="none" w:sz="0" w:space="0" w:color="auto"/>
        <w:left w:val="none" w:sz="0" w:space="0" w:color="auto"/>
        <w:bottom w:val="none" w:sz="0" w:space="0" w:color="auto"/>
        <w:right w:val="none" w:sz="0" w:space="0" w:color="auto"/>
      </w:divBdr>
    </w:div>
    <w:div w:id="840047351">
      <w:bodyDiv w:val="1"/>
      <w:marLeft w:val="0"/>
      <w:marRight w:val="0"/>
      <w:marTop w:val="0"/>
      <w:marBottom w:val="0"/>
      <w:divBdr>
        <w:top w:val="none" w:sz="0" w:space="0" w:color="auto"/>
        <w:left w:val="none" w:sz="0" w:space="0" w:color="auto"/>
        <w:bottom w:val="none" w:sz="0" w:space="0" w:color="auto"/>
        <w:right w:val="none" w:sz="0" w:space="0" w:color="auto"/>
      </w:divBdr>
    </w:div>
    <w:div w:id="840776493">
      <w:bodyDiv w:val="1"/>
      <w:marLeft w:val="0"/>
      <w:marRight w:val="0"/>
      <w:marTop w:val="0"/>
      <w:marBottom w:val="0"/>
      <w:divBdr>
        <w:top w:val="none" w:sz="0" w:space="0" w:color="auto"/>
        <w:left w:val="none" w:sz="0" w:space="0" w:color="auto"/>
        <w:bottom w:val="none" w:sz="0" w:space="0" w:color="auto"/>
        <w:right w:val="none" w:sz="0" w:space="0" w:color="auto"/>
      </w:divBdr>
    </w:div>
    <w:div w:id="842474245">
      <w:bodyDiv w:val="1"/>
      <w:marLeft w:val="0"/>
      <w:marRight w:val="0"/>
      <w:marTop w:val="0"/>
      <w:marBottom w:val="0"/>
      <w:divBdr>
        <w:top w:val="none" w:sz="0" w:space="0" w:color="auto"/>
        <w:left w:val="none" w:sz="0" w:space="0" w:color="auto"/>
        <w:bottom w:val="none" w:sz="0" w:space="0" w:color="auto"/>
        <w:right w:val="none" w:sz="0" w:space="0" w:color="auto"/>
      </w:divBdr>
    </w:div>
    <w:div w:id="843786321">
      <w:bodyDiv w:val="1"/>
      <w:marLeft w:val="0"/>
      <w:marRight w:val="0"/>
      <w:marTop w:val="0"/>
      <w:marBottom w:val="0"/>
      <w:divBdr>
        <w:top w:val="none" w:sz="0" w:space="0" w:color="auto"/>
        <w:left w:val="none" w:sz="0" w:space="0" w:color="auto"/>
        <w:bottom w:val="none" w:sz="0" w:space="0" w:color="auto"/>
        <w:right w:val="none" w:sz="0" w:space="0" w:color="auto"/>
      </w:divBdr>
      <w:divsChild>
        <w:div w:id="1820611291">
          <w:marLeft w:val="480"/>
          <w:marRight w:val="0"/>
          <w:marTop w:val="0"/>
          <w:marBottom w:val="0"/>
          <w:divBdr>
            <w:top w:val="none" w:sz="0" w:space="0" w:color="auto"/>
            <w:left w:val="none" w:sz="0" w:space="0" w:color="auto"/>
            <w:bottom w:val="none" w:sz="0" w:space="0" w:color="auto"/>
            <w:right w:val="none" w:sz="0" w:space="0" w:color="auto"/>
          </w:divBdr>
        </w:div>
        <w:div w:id="1103573795">
          <w:marLeft w:val="480"/>
          <w:marRight w:val="0"/>
          <w:marTop w:val="0"/>
          <w:marBottom w:val="0"/>
          <w:divBdr>
            <w:top w:val="none" w:sz="0" w:space="0" w:color="auto"/>
            <w:left w:val="none" w:sz="0" w:space="0" w:color="auto"/>
            <w:bottom w:val="none" w:sz="0" w:space="0" w:color="auto"/>
            <w:right w:val="none" w:sz="0" w:space="0" w:color="auto"/>
          </w:divBdr>
        </w:div>
        <w:div w:id="1665278544">
          <w:marLeft w:val="480"/>
          <w:marRight w:val="0"/>
          <w:marTop w:val="0"/>
          <w:marBottom w:val="0"/>
          <w:divBdr>
            <w:top w:val="none" w:sz="0" w:space="0" w:color="auto"/>
            <w:left w:val="none" w:sz="0" w:space="0" w:color="auto"/>
            <w:bottom w:val="none" w:sz="0" w:space="0" w:color="auto"/>
            <w:right w:val="none" w:sz="0" w:space="0" w:color="auto"/>
          </w:divBdr>
        </w:div>
        <w:div w:id="893391923">
          <w:marLeft w:val="480"/>
          <w:marRight w:val="0"/>
          <w:marTop w:val="0"/>
          <w:marBottom w:val="0"/>
          <w:divBdr>
            <w:top w:val="none" w:sz="0" w:space="0" w:color="auto"/>
            <w:left w:val="none" w:sz="0" w:space="0" w:color="auto"/>
            <w:bottom w:val="none" w:sz="0" w:space="0" w:color="auto"/>
            <w:right w:val="none" w:sz="0" w:space="0" w:color="auto"/>
          </w:divBdr>
        </w:div>
        <w:div w:id="1098015102">
          <w:marLeft w:val="480"/>
          <w:marRight w:val="0"/>
          <w:marTop w:val="0"/>
          <w:marBottom w:val="0"/>
          <w:divBdr>
            <w:top w:val="none" w:sz="0" w:space="0" w:color="auto"/>
            <w:left w:val="none" w:sz="0" w:space="0" w:color="auto"/>
            <w:bottom w:val="none" w:sz="0" w:space="0" w:color="auto"/>
            <w:right w:val="none" w:sz="0" w:space="0" w:color="auto"/>
          </w:divBdr>
        </w:div>
        <w:div w:id="1998530215">
          <w:marLeft w:val="480"/>
          <w:marRight w:val="0"/>
          <w:marTop w:val="0"/>
          <w:marBottom w:val="0"/>
          <w:divBdr>
            <w:top w:val="none" w:sz="0" w:space="0" w:color="auto"/>
            <w:left w:val="none" w:sz="0" w:space="0" w:color="auto"/>
            <w:bottom w:val="none" w:sz="0" w:space="0" w:color="auto"/>
            <w:right w:val="none" w:sz="0" w:space="0" w:color="auto"/>
          </w:divBdr>
        </w:div>
        <w:div w:id="36053794">
          <w:marLeft w:val="480"/>
          <w:marRight w:val="0"/>
          <w:marTop w:val="0"/>
          <w:marBottom w:val="0"/>
          <w:divBdr>
            <w:top w:val="none" w:sz="0" w:space="0" w:color="auto"/>
            <w:left w:val="none" w:sz="0" w:space="0" w:color="auto"/>
            <w:bottom w:val="none" w:sz="0" w:space="0" w:color="auto"/>
            <w:right w:val="none" w:sz="0" w:space="0" w:color="auto"/>
          </w:divBdr>
        </w:div>
        <w:div w:id="1616016190">
          <w:marLeft w:val="480"/>
          <w:marRight w:val="0"/>
          <w:marTop w:val="0"/>
          <w:marBottom w:val="0"/>
          <w:divBdr>
            <w:top w:val="none" w:sz="0" w:space="0" w:color="auto"/>
            <w:left w:val="none" w:sz="0" w:space="0" w:color="auto"/>
            <w:bottom w:val="none" w:sz="0" w:space="0" w:color="auto"/>
            <w:right w:val="none" w:sz="0" w:space="0" w:color="auto"/>
          </w:divBdr>
        </w:div>
        <w:div w:id="1980189080">
          <w:marLeft w:val="480"/>
          <w:marRight w:val="0"/>
          <w:marTop w:val="0"/>
          <w:marBottom w:val="0"/>
          <w:divBdr>
            <w:top w:val="none" w:sz="0" w:space="0" w:color="auto"/>
            <w:left w:val="none" w:sz="0" w:space="0" w:color="auto"/>
            <w:bottom w:val="none" w:sz="0" w:space="0" w:color="auto"/>
            <w:right w:val="none" w:sz="0" w:space="0" w:color="auto"/>
          </w:divBdr>
        </w:div>
        <w:div w:id="47464318">
          <w:marLeft w:val="480"/>
          <w:marRight w:val="0"/>
          <w:marTop w:val="0"/>
          <w:marBottom w:val="0"/>
          <w:divBdr>
            <w:top w:val="none" w:sz="0" w:space="0" w:color="auto"/>
            <w:left w:val="none" w:sz="0" w:space="0" w:color="auto"/>
            <w:bottom w:val="none" w:sz="0" w:space="0" w:color="auto"/>
            <w:right w:val="none" w:sz="0" w:space="0" w:color="auto"/>
          </w:divBdr>
        </w:div>
        <w:div w:id="1690912049">
          <w:marLeft w:val="480"/>
          <w:marRight w:val="0"/>
          <w:marTop w:val="0"/>
          <w:marBottom w:val="0"/>
          <w:divBdr>
            <w:top w:val="none" w:sz="0" w:space="0" w:color="auto"/>
            <w:left w:val="none" w:sz="0" w:space="0" w:color="auto"/>
            <w:bottom w:val="none" w:sz="0" w:space="0" w:color="auto"/>
            <w:right w:val="none" w:sz="0" w:space="0" w:color="auto"/>
          </w:divBdr>
        </w:div>
        <w:div w:id="208416799">
          <w:marLeft w:val="480"/>
          <w:marRight w:val="0"/>
          <w:marTop w:val="0"/>
          <w:marBottom w:val="0"/>
          <w:divBdr>
            <w:top w:val="none" w:sz="0" w:space="0" w:color="auto"/>
            <w:left w:val="none" w:sz="0" w:space="0" w:color="auto"/>
            <w:bottom w:val="none" w:sz="0" w:space="0" w:color="auto"/>
            <w:right w:val="none" w:sz="0" w:space="0" w:color="auto"/>
          </w:divBdr>
        </w:div>
        <w:div w:id="647369269">
          <w:marLeft w:val="480"/>
          <w:marRight w:val="0"/>
          <w:marTop w:val="0"/>
          <w:marBottom w:val="0"/>
          <w:divBdr>
            <w:top w:val="none" w:sz="0" w:space="0" w:color="auto"/>
            <w:left w:val="none" w:sz="0" w:space="0" w:color="auto"/>
            <w:bottom w:val="none" w:sz="0" w:space="0" w:color="auto"/>
            <w:right w:val="none" w:sz="0" w:space="0" w:color="auto"/>
          </w:divBdr>
        </w:div>
        <w:div w:id="670445638">
          <w:marLeft w:val="480"/>
          <w:marRight w:val="0"/>
          <w:marTop w:val="0"/>
          <w:marBottom w:val="0"/>
          <w:divBdr>
            <w:top w:val="none" w:sz="0" w:space="0" w:color="auto"/>
            <w:left w:val="none" w:sz="0" w:space="0" w:color="auto"/>
            <w:bottom w:val="none" w:sz="0" w:space="0" w:color="auto"/>
            <w:right w:val="none" w:sz="0" w:space="0" w:color="auto"/>
          </w:divBdr>
        </w:div>
        <w:div w:id="1806703314">
          <w:marLeft w:val="480"/>
          <w:marRight w:val="0"/>
          <w:marTop w:val="0"/>
          <w:marBottom w:val="0"/>
          <w:divBdr>
            <w:top w:val="none" w:sz="0" w:space="0" w:color="auto"/>
            <w:left w:val="none" w:sz="0" w:space="0" w:color="auto"/>
            <w:bottom w:val="none" w:sz="0" w:space="0" w:color="auto"/>
            <w:right w:val="none" w:sz="0" w:space="0" w:color="auto"/>
          </w:divBdr>
        </w:div>
        <w:div w:id="964307800">
          <w:marLeft w:val="480"/>
          <w:marRight w:val="0"/>
          <w:marTop w:val="0"/>
          <w:marBottom w:val="0"/>
          <w:divBdr>
            <w:top w:val="none" w:sz="0" w:space="0" w:color="auto"/>
            <w:left w:val="none" w:sz="0" w:space="0" w:color="auto"/>
            <w:bottom w:val="none" w:sz="0" w:space="0" w:color="auto"/>
            <w:right w:val="none" w:sz="0" w:space="0" w:color="auto"/>
          </w:divBdr>
        </w:div>
        <w:div w:id="1141968293">
          <w:marLeft w:val="480"/>
          <w:marRight w:val="0"/>
          <w:marTop w:val="0"/>
          <w:marBottom w:val="0"/>
          <w:divBdr>
            <w:top w:val="none" w:sz="0" w:space="0" w:color="auto"/>
            <w:left w:val="none" w:sz="0" w:space="0" w:color="auto"/>
            <w:bottom w:val="none" w:sz="0" w:space="0" w:color="auto"/>
            <w:right w:val="none" w:sz="0" w:space="0" w:color="auto"/>
          </w:divBdr>
        </w:div>
        <w:div w:id="682630647">
          <w:marLeft w:val="480"/>
          <w:marRight w:val="0"/>
          <w:marTop w:val="0"/>
          <w:marBottom w:val="0"/>
          <w:divBdr>
            <w:top w:val="none" w:sz="0" w:space="0" w:color="auto"/>
            <w:left w:val="none" w:sz="0" w:space="0" w:color="auto"/>
            <w:bottom w:val="none" w:sz="0" w:space="0" w:color="auto"/>
            <w:right w:val="none" w:sz="0" w:space="0" w:color="auto"/>
          </w:divBdr>
        </w:div>
        <w:div w:id="2085056662">
          <w:marLeft w:val="480"/>
          <w:marRight w:val="0"/>
          <w:marTop w:val="0"/>
          <w:marBottom w:val="0"/>
          <w:divBdr>
            <w:top w:val="none" w:sz="0" w:space="0" w:color="auto"/>
            <w:left w:val="none" w:sz="0" w:space="0" w:color="auto"/>
            <w:bottom w:val="none" w:sz="0" w:space="0" w:color="auto"/>
            <w:right w:val="none" w:sz="0" w:space="0" w:color="auto"/>
          </w:divBdr>
        </w:div>
        <w:div w:id="19284974">
          <w:marLeft w:val="480"/>
          <w:marRight w:val="0"/>
          <w:marTop w:val="0"/>
          <w:marBottom w:val="0"/>
          <w:divBdr>
            <w:top w:val="none" w:sz="0" w:space="0" w:color="auto"/>
            <w:left w:val="none" w:sz="0" w:space="0" w:color="auto"/>
            <w:bottom w:val="none" w:sz="0" w:space="0" w:color="auto"/>
            <w:right w:val="none" w:sz="0" w:space="0" w:color="auto"/>
          </w:divBdr>
        </w:div>
        <w:div w:id="2133395832">
          <w:marLeft w:val="480"/>
          <w:marRight w:val="0"/>
          <w:marTop w:val="0"/>
          <w:marBottom w:val="0"/>
          <w:divBdr>
            <w:top w:val="none" w:sz="0" w:space="0" w:color="auto"/>
            <w:left w:val="none" w:sz="0" w:space="0" w:color="auto"/>
            <w:bottom w:val="none" w:sz="0" w:space="0" w:color="auto"/>
            <w:right w:val="none" w:sz="0" w:space="0" w:color="auto"/>
          </w:divBdr>
        </w:div>
        <w:div w:id="412969768">
          <w:marLeft w:val="480"/>
          <w:marRight w:val="0"/>
          <w:marTop w:val="0"/>
          <w:marBottom w:val="0"/>
          <w:divBdr>
            <w:top w:val="none" w:sz="0" w:space="0" w:color="auto"/>
            <w:left w:val="none" w:sz="0" w:space="0" w:color="auto"/>
            <w:bottom w:val="none" w:sz="0" w:space="0" w:color="auto"/>
            <w:right w:val="none" w:sz="0" w:space="0" w:color="auto"/>
          </w:divBdr>
        </w:div>
        <w:div w:id="1036198572">
          <w:marLeft w:val="480"/>
          <w:marRight w:val="0"/>
          <w:marTop w:val="0"/>
          <w:marBottom w:val="0"/>
          <w:divBdr>
            <w:top w:val="none" w:sz="0" w:space="0" w:color="auto"/>
            <w:left w:val="none" w:sz="0" w:space="0" w:color="auto"/>
            <w:bottom w:val="none" w:sz="0" w:space="0" w:color="auto"/>
            <w:right w:val="none" w:sz="0" w:space="0" w:color="auto"/>
          </w:divBdr>
        </w:div>
        <w:div w:id="1796170990">
          <w:marLeft w:val="480"/>
          <w:marRight w:val="0"/>
          <w:marTop w:val="0"/>
          <w:marBottom w:val="0"/>
          <w:divBdr>
            <w:top w:val="none" w:sz="0" w:space="0" w:color="auto"/>
            <w:left w:val="none" w:sz="0" w:space="0" w:color="auto"/>
            <w:bottom w:val="none" w:sz="0" w:space="0" w:color="auto"/>
            <w:right w:val="none" w:sz="0" w:space="0" w:color="auto"/>
          </w:divBdr>
        </w:div>
        <w:div w:id="709455385">
          <w:marLeft w:val="480"/>
          <w:marRight w:val="0"/>
          <w:marTop w:val="0"/>
          <w:marBottom w:val="0"/>
          <w:divBdr>
            <w:top w:val="none" w:sz="0" w:space="0" w:color="auto"/>
            <w:left w:val="none" w:sz="0" w:space="0" w:color="auto"/>
            <w:bottom w:val="none" w:sz="0" w:space="0" w:color="auto"/>
            <w:right w:val="none" w:sz="0" w:space="0" w:color="auto"/>
          </w:divBdr>
        </w:div>
        <w:div w:id="714743534">
          <w:marLeft w:val="480"/>
          <w:marRight w:val="0"/>
          <w:marTop w:val="0"/>
          <w:marBottom w:val="0"/>
          <w:divBdr>
            <w:top w:val="none" w:sz="0" w:space="0" w:color="auto"/>
            <w:left w:val="none" w:sz="0" w:space="0" w:color="auto"/>
            <w:bottom w:val="none" w:sz="0" w:space="0" w:color="auto"/>
            <w:right w:val="none" w:sz="0" w:space="0" w:color="auto"/>
          </w:divBdr>
        </w:div>
        <w:div w:id="1659528614">
          <w:marLeft w:val="480"/>
          <w:marRight w:val="0"/>
          <w:marTop w:val="0"/>
          <w:marBottom w:val="0"/>
          <w:divBdr>
            <w:top w:val="none" w:sz="0" w:space="0" w:color="auto"/>
            <w:left w:val="none" w:sz="0" w:space="0" w:color="auto"/>
            <w:bottom w:val="none" w:sz="0" w:space="0" w:color="auto"/>
            <w:right w:val="none" w:sz="0" w:space="0" w:color="auto"/>
          </w:divBdr>
        </w:div>
        <w:div w:id="251285888">
          <w:marLeft w:val="480"/>
          <w:marRight w:val="0"/>
          <w:marTop w:val="0"/>
          <w:marBottom w:val="0"/>
          <w:divBdr>
            <w:top w:val="none" w:sz="0" w:space="0" w:color="auto"/>
            <w:left w:val="none" w:sz="0" w:space="0" w:color="auto"/>
            <w:bottom w:val="none" w:sz="0" w:space="0" w:color="auto"/>
            <w:right w:val="none" w:sz="0" w:space="0" w:color="auto"/>
          </w:divBdr>
        </w:div>
        <w:div w:id="1413623443">
          <w:marLeft w:val="480"/>
          <w:marRight w:val="0"/>
          <w:marTop w:val="0"/>
          <w:marBottom w:val="0"/>
          <w:divBdr>
            <w:top w:val="none" w:sz="0" w:space="0" w:color="auto"/>
            <w:left w:val="none" w:sz="0" w:space="0" w:color="auto"/>
            <w:bottom w:val="none" w:sz="0" w:space="0" w:color="auto"/>
            <w:right w:val="none" w:sz="0" w:space="0" w:color="auto"/>
          </w:divBdr>
        </w:div>
        <w:div w:id="105855553">
          <w:marLeft w:val="480"/>
          <w:marRight w:val="0"/>
          <w:marTop w:val="0"/>
          <w:marBottom w:val="0"/>
          <w:divBdr>
            <w:top w:val="none" w:sz="0" w:space="0" w:color="auto"/>
            <w:left w:val="none" w:sz="0" w:space="0" w:color="auto"/>
            <w:bottom w:val="none" w:sz="0" w:space="0" w:color="auto"/>
            <w:right w:val="none" w:sz="0" w:space="0" w:color="auto"/>
          </w:divBdr>
        </w:div>
        <w:div w:id="1502966040">
          <w:marLeft w:val="480"/>
          <w:marRight w:val="0"/>
          <w:marTop w:val="0"/>
          <w:marBottom w:val="0"/>
          <w:divBdr>
            <w:top w:val="none" w:sz="0" w:space="0" w:color="auto"/>
            <w:left w:val="none" w:sz="0" w:space="0" w:color="auto"/>
            <w:bottom w:val="none" w:sz="0" w:space="0" w:color="auto"/>
            <w:right w:val="none" w:sz="0" w:space="0" w:color="auto"/>
          </w:divBdr>
        </w:div>
        <w:div w:id="1436292950">
          <w:marLeft w:val="480"/>
          <w:marRight w:val="0"/>
          <w:marTop w:val="0"/>
          <w:marBottom w:val="0"/>
          <w:divBdr>
            <w:top w:val="none" w:sz="0" w:space="0" w:color="auto"/>
            <w:left w:val="none" w:sz="0" w:space="0" w:color="auto"/>
            <w:bottom w:val="none" w:sz="0" w:space="0" w:color="auto"/>
            <w:right w:val="none" w:sz="0" w:space="0" w:color="auto"/>
          </w:divBdr>
        </w:div>
        <w:div w:id="1467358763">
          <w:marLeft w:val="480"/>
          <w:marRight w:val="0"/>
          <w:marTop w:val="0"/>
          <w:marBottom w:val="0"/>
          <w:divBdr>
            <w:top w:val="none" w:sz="0" w:space="0" w:color="auto"/>
            <w:left w:val="none" w:sz="0" w:space="0" w:color="auto"/>
            <w:bottom w:val="none" w:sz="0" w:space="0" w:color="auto"/>
            <w:right w:val="none" w:sz="0" w:space="0" w:color="auto"/>
          </w:divBdr>
        </w:div>
        <w:div w:id="1042247383">
          <w:marLeft w:val="480"/>
          <w:marRight w:val="0"/>
          <w:marTop w:val="0"/>
          <w:marBottom w:val="0"/>
          <w:divBdr>
            <w:top w:val="none" w:sz="0" w:space="0" w:color="auto"/>
            <w:left w:val="none" w:sz="0" w:space="0" w:color="auto"/>
            <w:bottom w:val="none" w:sz="0" w:space="0" w:color="auto"/>
            <w:right w:val="none" w:sz="0" w:space="0" w:color="auto"/>
          </w:divBdr>
        </w:div>
        <w:div w:id="1415588478">
          <w:marLeft w:val="480"/>
          <w:marRight w:val="0"/>
          <w:marTop w:val="0"/>
          <w:marBottom w:val="0"/>
          <w:divBdr>
            <w:top w:val="none" w:sz="0" w:space="0" w:color="auto"/>
            <w:left w:val="none" w:sz="0" w:space="0" w:color="auto"/>
            <w:bottom w:val="none" w:sz="0" w:space="0" w:color="auto"/>
            <w:right w:val="none" w:sz="0" w:space="0" w:color="auto"/>
          </w:divBdr>
        </w:div>
        <w:div w:id="2095741154">
          <w:marLeft w:val="480"/>
          <w:marRight w:val="0"/>
          <w:marTop w:val="0"/>
          <w:marBottom w:val="0"/>
          <w:divBdr>
            <w:top w:val="none" w:sz="0" w:space="0" w:color="auto"/>
            <w:left w:val="none" w:sz="0" w:space="0" w:color="auto"/>
            <w:bottom w:val="none" w:sz="0" w:space="0" w:color="auto"/>
            <w:right w:val="none" w:sz="0" w:space="0" w:color="auto"/>
          </w:divBdr>
        </w:div>
        <w:div w:id="287862134">
          <w:marLeft w:val="480"/>
          <w:marRight w:val="0"/>
          <w:marTop w:val="0"/>
          <w:marBottom w:val="0"/>
          <w:divBdr>
            <w:top w:val="none" w:sz="0" w:space="0" w:color="auto"/>
            <w:left w:val="none" w:sz="0" w:space="0" w:color="auto"/>
            <w:bottom w:val="none" w:sz="0" w:space="0" w:color="auto"/>
            <w:right w:val="none" w:sz="0" w:space="0" w:color="auto"/>
          </w:divBdr>
        </w:div>
        <w:div w:id="2049602730">
          <w:marLeft w:val="480"/>
          <w:marRight w:val="0"/>
          <w:marTop w:val="0"/>
          <w:marBottom w:val="0"/>
          <w:divBdr>
            <w:top w:val="none" w:sz="0" w:space="0" w:color="auto"/>
            <w:left w:val="none" w:sz="0" w:space="0" w:color="auto"/>
            <w:bottom w:val="none" w:sz="0" w:space="0" w:color="auto"/>
            <w:right w:val="none" w:sz="0" w:space="0" w:color="auto"/>
          </w:divBdr>
        </w:div>
        <w:div w:id="1310205526">
          <w:marLeft w:val="480"/>
          <w:marRight w:val="0"/>
          <w:marTop w:val="0"/>
          <w:marBottom w:val="0"/>
          <w:divBdr>
            <w:top w:val="none" w:sz="0" w:space="0" w:color="auto"/>
            <w:left w:val="none" w:sz="0" w:space="0" w:color="auto"/>
            <w:bottom w:val="none" w:sz="0" w:space="0" w:color="auto"/>
            <w:right w:val="none" w:sz="0" w:space="0" w:color="auto"/>
          </w:divBdr>
        </w:div>
        <w:div w:id="1948194724">
          <w:marLeft w:val="480"/>
          <w:marRight w:val="0"/>
          <w:marTop w:val="0"/>
          <w:marBottom w:val="0"/>
          <w:divBdr>
            <w:top w:val="none" w:sz="0" w:space="0" w:color="auto"/>
            <w:left w:val="none" w:sz="0" w:space="0" w:color="auto"/>
            <w:bottom w:val="none" w:sz="0" w:space="0" w:color="auto"/>
            <w:right w:val="none" w:sz="0" w:space="0" w:color="auto"/>
          </w:divBdr>
        </w:div>
      </w:divsChild>
    </w:div>
    <w:div w:id="845247631">
      <w:bodyDiv w:val="1"/>
      <w:marLeft w:val="0"/>
      <w:marRight w:val="0"/>
      <w:marTop w:val="0"/>
      <w:marBottom w:val="0"/>
      <w:divBdr>
        <w:top w:val="none" w:sz="0" w:space="0" w:color="auto"/>
        <w:left w:val="none" w:sz="0" w:space="0" w:color="auto"/>
        <w:bottom w:val="none" w:sz="0" w:space="0" w:color="auto"/>
        <w:right w:val="none" w:sz="0" w:space="0" w:color="auto"/>
      </w:divBdr>
    </w:div>
    <w:div w:id="846596968">
      <w:bodyDiv w:val="1"/>
      <w:marLeft w:val="0"/>
      <w:marRight w:val="0"/>
      <w:marTop w:val="0"/>
      <w:marBottom w:val="0"/>
      <w:divBdr>
        <w:top w:val="none" w:sz="0" w:space="0" w:color="auto"/>
        <w:left w:val="none" w:sz="0" w:space="0" w:color="auto"/>
        <w:bottom w:val="none" w:sz="0" w:space="0" w:color="auto"/>
        <w:right w:val="none" w:sz="0" w:space="0" w:color="auto"/>
      </w:divBdr>
      <w:divsChild>
        <w:div w:id="66651928">
          <w:marLeft w:val="480"/>
          <w:marRight w:val="0"/>
          <w:marTop w:val="0"/>
          <w:marBottom w:val="0"/>
          <w:divBdr>
            <w:top w:val="none" w:sz="0" w:space="0" w:color="auto"/>
            <w:left w:val="none" w:sz="0" w:space="0" w:color="auto"/>
            <w:bottom w:val="none" w:sz="0" w:space="0" w:color="auto"/>
            <w:right w:val="none" w:sz="0" w:space="0" w:color="auto"/>
          </w:divBdr>
        </w:div>
        <w:div w:id="140967949">
          <w:marLeft w:val="480"/>
          <w:marRight w:val="0"/>
          <w:marTop w:val="0"/>
          <w:marBottom w:val="0"/>
          <w:divBdr>
            <w:top w:val="none" w:sz="0" w:space="0" w:color="auto"/>
            <w:left w:val="none" w:sz="0" w:space="0" w:color="auto"/>
            <w:bottom w:val="none" w:sz="0" w:space="0" w:color="auto"/>
            <w:right w:val="none" w:sz="0" w:space="0" w:color="auto"/>
          </w:divBdr>
        </w:div>
        <w:div w:id="240987658">
          <w:marLeft w:val="480"/>
          <w:marRight w:val="0"/>
          <w:marTop w:val="0"/>
          <w:marBottom w:val="0"/>
          <w:divBdr>
            <w:top w:val="none" w:sz="0" w:space="0" w:color="auto"/>
            <w:left w:val="none" w:sz="0" w:space="0" w:color="auto"/>
            <w:bottom w:val="none" w:sz="0" w:space="0" w:color="auto"/>
            <w:right w:val="none" w:sz="0" w:space="0" w:color="auto"/>
          </w:divBdr>
        </w:div>
        <w:div w:id="319192302">
          <w:marLeft w:val="480"/>
          <w:marRight w:val="0"/>
          <w:marTop w:val="0"/>
          <w:marBottom w:val="0"/>
          <w:divBdr>
            <w:top w:val="none" w:sz="0" w:space="0" w:color="auto"/>
            <w:left w:val="none" w:sz="0" w:space="0" w:color="auto"/>
            <w:bottom w:val="none" w:sz="0" w:space="0" w:color="auto"/>
            <w:right w:val="none" w:sz="0" w:space="0" w:color="auto"/>
          </w:divBdr>
        </w:div>
        <w:div w:id="351345889">
          <w:marLeft w:val="480"/>
          <w:marRight w:val="0"/>
          <w:marTop w:val="0"/>
          <w:marBottom w:val="0"/>
          <w:divBdr>
            <w:top w:val="none" w:sz="0" w:space="0" w:color="auto"/>
            <w:left w:val="none" w:sz="0" w:space="0" w:color="auto"/>
            <w:bottom w:val="none" w:sz="0" w:space="0" w:color="auto"/>
            <w:right w:val="none" w:sz="0" w:space="0" w:color="auto"/>
          </w:divBdr>
        </w:div>
        <w:div w:id="468595108">
          <w:marLeft w:val="480"/>
          <w:marRight w:val="0"/>
          <w:marTop w:val="0"/>
          <w:marBottom w:val="0"/>
          <w:divBdr>
            <w:top w:val="none" w:sz="0" w:space="0" w:color="auto"/>
            <w:left w:val="none" w:sz="0" w:space="0" w:color="auto"/>
            <w:bottom w:val="none" w:sz="0" w:space="0" w:color="auto"/>
            <w:right w:val="none" w:sz="0" w:space="0" w:color="auto"/>
          </w:divBdr>
        </w:div>
        <w:div w:id="481653612">
          <w:marLeft w:val="480"/>
          <w:marRight w:val="0"/>
          <w:marTop w:val="0"/>
          <w:marBottom w:val="0"/>
          <w:divBdr>
            <w:top w:val="none" w:sz="0" w:space="0" w:color="auto"/>
            <w:left w:val="none" w:sz="0" w:space="0" w:color="auto"/>
            <w:bottom w:val="none" w:sz="0" w:space="0" w:color="auto"/>
            <w:right w:val="none" w:sz="0" w:space="0" w:color="auto"/>
          </w:divBdr>
        </w:div>
        <w:div w:id="732659312">
          <w:marLeft w:val="480"/>
          <w:marRight w:val="0"/>
          <w:marTop w:val="0"/>
          <w:marBottom w:val="0"/>
          <w:divBdr>
            <w:top w:val="none" w:sz="0" w:space="0" w:color="auto"/>
            <w:left w:val="none" w:sz="0" w:space="0" w:color="auto"/>
            <w:bottom w:val="none" w:sz="0" w:space="0" w:color="auto"/>
            <w:right w:val="none" w:sz="0" w:space="0" w:color="auto"/>
          </w:divBdr>
        </w:div>
        <w:div w:id="831264491">
          <w:marLeft w:val="480"/>
          <w:marRight w:val="0"/>
          <w:marTop w:val="0"/>
          <w:marBottom w:val="0"/>
          <w:divBdr>
            <w:top w:val="none" w:sz="0" w:space="0" w:color="auto"/>
            <w:left w:val="none" w:sz="0" w:space="0" w:color="auto"/>
            <w:bottom w:val="none" w:sz="0" w:space="0" w:color="auto"/>
            <w:right w:val="none" w:sz="0" w:space="0" w:color="auto"/>
          </w:divBdr>
        </w:div>
        <w:div w:id="1046564913">
          <w:marLeft w:val="480"/>
          <w:marRight w:val="0"/>
          <w:marTop w:val="0"/>
          <w:marBottom w:val="0"/>
          <w:divBdr>
            <w:top w:val="none" w:sz="0" w:space="0" w:color="auto"/>
            <w:left w:val="none" w:sz="0" w:space="0" w:color="auto"/>
            <w:bottom w:val="none" w:sz="0" w:space="0" w:color="auto"/>
            <w:right w:val="none" w:sz="0" w:space="0" w:color="auto"/>
          </w:divBdr>
        </w:div>
        <w:div w:id="1086147732">
          <w:marLeft w:val="480"/>
          <w:marRight w:val="0"/>
          <w:marTop w:val="0"/>
          <w:marBottom w:val="0"/>
          <w:divBdr>
            <w:top w:val="none" w:sz="0" w:space="0" w:color="auto"/>
            <w:left w:val="none" w:sz="0" w:space="0" w:color="auto"/>
            <w:bottom w:val="none" w:sz="0" w:space="0" w:color="auto"/>
            <w:right w:val="none" w:sz="0" w:space="0" w:color="auto"/>
          </w:divBdr>
        </w:div>
        <w:div w:id="1185094942">
          <w:marLeft w:val="480"/>
          <w:marRight w:val="0"/>
          <w:marTop w:val="0"/>
          <w:marBottom w:val="0"/>
          <w:divBdr>
            <w:top w:val="none" w:sz="0" w:space="0" w:color="auto"/>
            <w:left w:val="none" w:sz="0" w:space="0" w:color="auto"/>
            <w:bottom w:val="none" w:sz="0" w:space="0" w:color="auto"/>
            <w:right w:val="none" w:sz="0" w:space="0" w:color="auto"/>
          </w:divBdr>
        </w:div>
        <w:div w:id="1186476792">
          <w:marLeft w:val="480"/>
          <w:marRight w:val="0"/>
          <w:marTop w:val="0"/>
          <w:marBottom w:val="0"/>
          <w:divBdr>
            <w:top w:val="none" w:sz="0" w:space="0" w:color="auto"/>
            <w:left w:val="none" w:sz="0" w:space="0" w:color="auto"/>
            <w:bottom w:val="none" w:sz="0" w:space="0" w:color="auto"/>
            <w:right w:val="none" w:sz="0" w:space="0" w:color="auto"/>
          </w:divBdr>
        </w:div>
        <w:div w:id="1231846238">
          <w:marLeft w:val="480"/>
          <w:marRight w:val="0"/>
          <w:marTop w:val="0"/>
          <w:marBottom w:val="0"/>
          <w:divBdr>
            <w:top w:val="none" w:sz="0" w:space="0" w:color="auto"/>
            <w:left w:val="none" w:sz="0" w:space="0" w:color="auto"/>
            <w:bottom w:val="none" w:sz="0" w:space="0" w:color="auto"/>
            <w:right w:val="none" w:sz="0" w:space="0" w:color="auto"/>
          </w:divBdr>
        </w:div>
        <w:div w:id="1250699671">
          <w:marLeft w:val="480"/>
          <w:marRight w:val="0"/>
          <w:marTop w:val="0"/>
          <w:marBottom w:val="0"/>
          <w:divBdr>
            <w:top w:val="none" w:sz="0" w:space="0" w:color="auto"/>
            <w:left w:val="none" w:sz="0" w:space="0" w:color="auto"/>
            <w:bottom w:val="none" w:sz="0" w:space="0" w:color="auto"/>
            <w:right w:val="none" w:sz="0" w:space="0" w:color="auto"/>
          </w:divBdr>
        </w:div>
        <w:div w:id="1254434906">
          <w:marLeft w:val="480"/>
          <w:marRight w:val="0"/>
          <w:marTop w:val="0"/>
          <w:marBottom w:val="0"/>
          <w:divBdr>
            <w:top w:val="none" w:sz="0" w:space="0" w:color="auto"/>
            <w:left w:val="none" w:sz="0" w:space="0" w:color="auto"/>
            <w:bottom w:val="none" w:sz="0" w:space="0" w:color="auto"/>
            <w:right w:val="none" w:sz="0" w:space="0" w:color="auto"/>
          </w:divBdr>
        </w:div>
        <w:div w:id="1330408734">
          <w:marLeft w:val="480"/>
          <w:marRight w:val="0"/>
          <w:marTop w:val="0"/>
          <w:marBottom w:val="0"/>
          <w:divBdr>
            <w:top w:val="none" w:sz="0" w:space="0" w:color="auto"/>
            <w:left w:val="none" w:sz="0" w:space="0" w:color="auto"/>
            <w:bottom w:val="none" w:sz="0" w:space="0" w:color="auto"/>
            <w:right w:val="none" w:sz="0" w:space="0" w:color="auto"/>
          </w:divBdr>
        </w:div>
        <w:div w:id="1351488526">
          <w:marLeft w:val="480"/>
          <w:marRight w:val="0"/>
          <w:marTop w:val="0"/>
          <w:marBottom w:val="0"/>
          <w:divBdr>
            <w:top w:val="none" w:sz="0" w:space="0" w:color="auto"/>
            <w:left w:val="none" w:sz="0" w:space="0" w:color="auto"/>
            <w:bottom w:val="none" w:sz="0" w:space="0" w:color="auto"/>
            <w:right w:val="none" w:sz="0" w:space="0" w:color="auto"/>
          </w:divBdr>
        </w:div>
        <w:div w:id="1506751782">
          <w:marLeft w:val="480"/>
          <w:marRight w:val="0"/>
          <w:marTop w:val="0"/>
          <w:marBottom w:val="0"/>
          <w:divBdr>
            <w:top w:val="none" w:sz="0" w:space="0" w:color="auto"/>
            <w:left w:val="none" w:sz="0" w:space="0" w:color="auto"/>
            <w:bottom w:val="none" w:sz="0" w:space="0" w:color="auto"/>
            <w:right w:val="none" w:sz="0" w:space="0" w:color="auto"/>
          </w:divBdr>
        </w:div>
        <w:div w:id="1548955823">
          <w:marLeft w:val="480"/>
          <w:marRight w:val="0"/>
          <w:marTop w:val="0"/>
          <w:marBottom w:val="0"/>
          <w:divBdr>
            <w:top w:val="none" w:sz="0" w:space="0" w:color="auto"/>
            <w:left w:val="none" w:sz="0" w:space="0" w:color="auto"/>
            <w:bottom w:val="none" w:sz="0" w:space="0" w:color="auto"/>
            <w:right w:val="none" w:sz="0" w:space="0" w:color="auto"/>
          </w:divBdr>
        </w:div>
        <w:div w:id="1566061521">
          <w:marLeft w:val="480"/>
          <w:marRight w:val="0"/>
          <w:marTop w:val="0"/>
          <w:marBottom w:val="0"/>
          <w:divBdr>
            <w:top w:val="none" w:sz="0" w:space="0" w:color="auto"/>
            <w:left w:val="none" w:sz="0" w:space="0" w:color="auto"/>
            <w:bottom w:val="none" w:sz="0" w:space="0" w:color="auto"/>
            <w:right w:val="none" w:sz="0" w:space="0" w:color="auto"/>
          </w:divBdr>
        </w:div>
        <w:div w:id="1574967653">
          <w:marLeft w:val="480"/>
          <w:marRight w:val="0"/>
          <w:marTop w:val="0"/>
          <w:marBottom w:val="0"/>
          <w:divBdr>
            <w:top w:val="none" w:sz="0" w:space="0" w:color="auto"/>
            <w:left w:val="none" w:sz="0" w:space="0" w:color="auto"/>
            <w:bottom w:val="none" w:sz="0" w:space="0" w:color="auto"/>
            <w:right w:val="none" w:sz="0" w:space="0" w:color="auto"/>
          </w:divBdr>
        </w:div>
        <w:div w:id="1671058434">
          <w:marLeft w:val="480"/>
          <w:marRight w:val="0"/>
          <w:marTop w:val="0"/>
          <w:marBottom w:val="0"/>
          <w:divBdr>
            <w:top w:val="none" w:sz="0" w:space="0" w:color="auto"/>
            <w:left w:val="none" w:sz="0" w:space="0" w:color="auto"/>
            <w:bottom w:val="none" w:sz="0" w:space="0" w:color="auto"/>
            <w:right w:val="none" w:sz="0" w:space="0" w:color="auto"/>
          </w:divBdr>
        </w:div>
        <w:div w:id="1754425459">
          <w:marLeft w:val="480"/>
          <w:marRight w:val="0"/>
          <w:marTop w:val="0"/>
          <w:marBottom w:val="0"/>
          <w:divBdr>
            <w:top w:val="none" w:sz="0" w:space="0" w:color="auto"/>
            <w:left w:val="none" w:sz="0" w:space="0" w:color="auto"/>
            <w:bottom w:val="none" w:sz="0" w:space="0" w:color="auto"/>
            <w:right w:val="none" w:sz="0" w:space="0" w:color="auto"/>
          </w:divBdr>
        </w:div>
        <w:div w:id="1828201492">
          <w:marLeft w:val="480"/>
          <w:marRight w:val="0"/>
          <w:marTop w:val="0"/>
          <w:marBottom w:val="0"/>
          <w:divBdr>
            <w:top w:val="none" w:sz="0" w:space="0" w:color="auto"/>
            <w:left w:val="none" w:sz="0" w:space="0" w:color="auto"/>
            <w:bottom w:val="none" w:sz="0" w:space="0" w:color="auto"/>
            <w:right w:val="none" w:sz="0" w:space="0" w:color="auto"/>
          </w:divBdr>
        </w:div>
        <w:div w:id="1915238394">
          <w:marLeft w:val="480"/>
          <w:marRight w:val="0"/>
          <w:marTop w:val="0"/>
          <w:marBottom w:val="0"/>
          <w:divBdr>
            <w:top w:val="none" w:sz="0" w:space="0" w:color="auto"/>
            <w:left w:val="none" w:sz="0" w:space="0" w:color="auto"/>
            <w:bottom w:val="none" w:sz="0" w:space="0" w:color="auto"/>
            <w:right w:val="none" w:sz="0" w:space="0" w:color="auto"/>
          </w:divBdr>
        </w:div>
        <w:div w:id="1944065759">
          <w:marLeft w:val="480"/>
          <w:marRight w:val="0"/>
          <w:marTop w:val="0"/>
          <w:marBottom w:val="0"/>
          <w:divBdr>
            <w:top w:val="none" w:sz="0" w:space="0" w:color="auto"/>
            <w:left w:val="none" w:sz="0" w:space="0" w:color="auto"/>
            <w:bottom w:val="none" w:sz="0" w:space="0" w:color="auto"/>
            <w:right w:val="none" w:sz="0" w:space="0" w:color="auto"/>
          </w:divBdr>
        </w:div>
        <w:div w:id="1971204555">
          <w:marLeft w:val="480"/>
          <w:marRight w:val="0"/>
          <w:marTop w:val="0"/>
          <w:marBottom w:val="0"/>
          <w:divBdr>
            <w:top w:val="none" w:sz="0" w:space="0" w:color="auto"/>
            <w:left w:val="none" w:sz="0" w:space="0" w:color="auto"/>
            <w:bottom w:val="none" w:sz="0" w:space="0" w:color="auto"/>
            <w:right w:val="none" w:sz="0" w:space="0" w:color="auto"/>
          </w:divBdr>
        </w:div>
        <w:div w:id="1983734772">
          <w:marLeft w:val="480"/>
          <w:marRight w:val="0"/>
          <w:marTop w:val="0"/>
          <w:marBottom w:val="0"/>
          <w:divBdr>
            <w:top w:val="none" w:sz="0" w:space="0" w:color="auto"/>
            <w:left w:val="none" w:sz="0" w:space="0" w:color="auto"/>
            <w:bottom w:val="none" w:sz="0" w:space="0" w:color="auto"/>
            <w:right w:val="none" w:sz="0" w:space="0" w:color="auto"/>
          </w:divBdr>
        </w:div>
        <w:div w:id="2000498930">
          <w:marLeft w:val="480"/>
          <w:marRight w:val="0"/>
          <w:marTop w:val="0"/>
          <w:marBottom w:val="0"/>
          <w:divBdr>
            <w:top w:val="none" w:sz="0" w:space="0" w:color="auto"/>
            <w:left w:val="none" w:sz="0" w:space="0" w:color="auto"/>
            <w:bottom w:val="none" w:sz="0" w:space="0" w:color="auto"/>
            <w:right w:val="none" w:sz="0" w:space="0" w:color="auto"/>
          </w:divBdr>
        </w:div>
        <w:div w:id="2005668463">
          <w:marLeft w:val="480"/>
          <w:marRight w:val="0"/>
          <w:marTop w:val="0"/>
          <w:marBottom w:val="0"/>
          <w:divBdr>
            <w:top w:val="none" w:sz="0" w:space="0" w:color="auto"/>
            <w:left w:val="none" w:sz="0" w:space="0" w:color="auto"/>
            <w:bottom w:val="none" w:sz="0" w:space="0" w:color="auto"/>
            <w:right w:val="none" w:sz="0" w:space="0" w:color="auto"/>
          </w:divBdr>
        </w:div>
        <w:div w:id="2036928464">
          <w:marLeft w:val="480"/>
          <w:marRight w:val="0"/>
          <w:marTop w:val="0"/>
          <w:marBottom w:val="0"/>
          <w:divBdr>
            <w:top w:val="none" w:sz="0" w:space="0" w:color="auto"/>
            <w:left w:val="none" w:sz="0" w:space="0" w:color="auto"/>
            <w:bottom w:val="none" w:sz="0" w:space="0" w:color="auto"/>
            <w:right w:val="none" w:sz="0" w:space="0" w:color="auto"/>
          </w:divBdr>
        </w:div>
        <w:div w:id="2068067408">
          <w:marLeft w:val="480"/>
          <w:marRight w:val="0"/>
          <w:marTop w:val="0"/>
          <w:marBottom w:val="0"/>
          <w:divBdr>
            <w:top w:val="none" w:sz="0" w:space="0" w:color="auto"/>
            <w:left w:val="none" w:sz="0" w:space="0" w:color="auto"/>
            <w:bottom w:val="none" w:sz="0" w:space="0" w:color="auto"/>
            <w:right w:val="none" w:sz="0" w:space="0" w:color="auto"/>
          </w:divBdr>
        </w:div>
        <w:div w:id="2072534398">
          <w:marLeft w:val="480"/>
          <w:marRight w:val="0"/>
          <w:marTop w:val="0"/>
          <w:marBottom w:val="0"/>
          <w:divBdr>
            <w:top w:val="none" w:sz="0" w:space="0" w:color="auto"/>
            <w:left w:val="none" w:sz="0" w:space="0" w:color="auto"/>
            <w:bottom w:val="none" w:sz="0" w:space="0" w:color="auto"/>
            <w:right w:val="none" w:sz="0" w:space="0" w:color="auto"/>
          </w:divBdr>
        </w:div>
      </w:divsChild>
    </w:div>
    <w:div w:id="849755070">
      <w:bodyDiv w:val="1"/>
      <w:marLeft w:val="0"/>
      <w:marRight w:val="0"/>
      <w:marTop w:val="0"/>
      <w:marBottom w:val="0"/>
      <w:divBdr>
        <w:top w:val="none" w:sz="0" w:space="0" w:color="auto"/>
        <w:left w:val="none" w:sz="0" w:space="0" w:color="auto"/>
        <w:bottom w:val="none" w:sz="0" w:space="0" w:color="auto"/>
        <w:right w:val="none" w:sz="0" w:space="0" w:color="auto"/>
      </w:divBdr>
      <w:divsChild>
        <w:div w:id="19355163">
          <w:marLeft w:val="640"/>
          <w:marRight w:val="0"/>
          <w:marTop w:val="0"/>
          <w:marBottom w:val="0"/>
          <w:divBdr>
            <w:top w:val="none" w:sz="0" w:space="0" w:color="auto"/>
            <w:left w:val="none" w:sz="0" w:space="0" w:color="auto"/>
            <w:bottom w:val="none" w:sz="0" w:space="0" w:color="auto"/>
            <w:right w:val="none" w:sz="0" w:space="0" w:color="auto"/>
          </w:divBdr>
        </w:div>
        <w:div w:id="26106352">
          <w:marLeft w:val="640"/>
          <w:marRight w:val="0"/>
          <w:marTop w:val="0"/>
          <w:marBottom w:val="0"/>
          <w:divBdr>
            <w:top w:val="none" w:sz="0" w:space="0" w:color="auto"/>
            <w:left w:val="none" w:sz="0" w:space="0" w:color="auto"/>
            <w:bottom w:val="none" w:sz="0" w:space="0" w:color="auto"/>
            <w:right w:val="none" w:sz="0" w:space="0" w:color="auto"/>
          </w:divBdr>
        </w:div>
        <w:div w:id="159858315">
          <w:marLeft w:val="640"/>
          <w:marRight w:val="0"/>
          <w:marTop w:val="0"/>
          <w:marBottom w:val="0"/>
          <w:divBdr>
            <w:top w:val="none" w:sz="0" w:space="0" w:color="auto"/>
            <w:left w:val="none" w:sz="0" w:space="0" w:color="auto"/>
            <w:bottom w:val="none" w:sz="0" w:space="0" w:color="auto"/>
            <w:right w:val="none" w:sz="0" w:space="0" w:color="auto"/>
          </w:divBdr>
        </w:div>
        <w:div w:id="193082905">
          <w:marLeft w:val="640"/>
          <w:marRight w:val="0"/>
          <w:marTop w:val="0"/>
          <w:marBottom w:val="0"/>
          <w:divBdr>
            <w:top w:val="none" w:sz="0" w:space="0" w:color="auto"/>
            <w:left w:val="none" w:sz="0" w:space="0" w:color="auto"/>
            <w:bottom w:val="none" w:sz="0" w:space="0" w:color="auto"/>
            <w:right w:val="none" w:sz="0" w:space="0" w:color="auto"/>
          </w:divBdr>
        </w:div>
        <w:div w:id="237519048">
          <w:marLeft w:val="640"/>
          <w:marRight w:val="0"/>
          <w:marTop w:val="0"/>
          <w:marBottom w:val="0"/>
          <w:divBdr>
            <w:top w:val="none" w:sz="0" w:space="0" w:color="auto"/>
            <w:left w:val="none" w:sz="0" w:space="0" w:color="auto"/>
            <w:bottom w:val="none" w:sz="0" w:space="0" w:color="auto"/>
            <w:right w:val="none" w:sz="0" w:space="0" w:color="auto"/>
          </w:divBdr>
        </w:div>
        <w:div w:id="285351740">
          <w:marLeft w:val="640"/>
          <w:marRight w:val="0"/>
          <w:marTop w:val="0"/>
          <w:marBottom w:val="0"/>
          <w:divBdr>
            <w:top w:val="none" w:sz="0" w:space="0" w:color="auto"/>
            <w:left w:val="none" w:sz="0" w:space="0" w:color="auto"/>
            <w:bottom w:val="none" w:sz="0" w:space="0" w:color="auto"/>
            <w:right w:val="none" w:sz="0" w:space="0" w:color="auto"/>
          </w:divBdr>
        </w:div>
        <w:div w:id="425075223">
          <w:marLeft w:val="640"/>
          <w:marRight w:val="0"/>
          <w:marTop w:val="0"/>
          <w:marBottom w:val="0"/>
          <w:divBdr>
            <w:top w:val="none" w:sz="0" w:space="0" w:color="auto"/>
            <w:left w:val="none" w:sz="0" w:space="0" w:color="auto"/>
            <w:bottom w:val="none" w:sz="0" w:space="0" w:color="auto"/>
            <w:right w:val="none" w:sz="0" w:space="0" w:color="auto"/>
          </w:divBdr>
        </w:div>
        <w:div w:id="523791284">
          <w:marLeft w:val="640"/>
          <w:marRight w:val="0"/>
          <w:marTop w:val="0"/>
          <w:marBottom w:val="0"/>
          <w:divBdr>
            <w:top w:val="none" w:sz="0" w:space="0" w:color="auto"/>
            <w:left w:val="none" w:sz="0" w:space="0" w:color="auto"/>
            <w:bottom w:val="none" w:sz="0" w:space="0" w:color="auto"/>
            <w:right w:val="none" w:sz="0" w:space="0" w:color="auto"/>
          </w:divBdr>
        </w:div>
        <w:div w:id="646594319">
          <w:marLeft w:val="640"/>
          <w:marRight w:val="0"/>
          <w:marTop w:val="0"/>
          <w:marBottom w:val="0"/>
          <w:divBdr>
            <w:top w:val="none" w:sz="0" w:space="0" w:color="auto"/>
            <w:left w:val="none" w:sz="0" w:space="0" w:color="auto"/>
            <w:bottom w:val="none" w:sz="0" w:space="0" w:color="auto"/>
            <w:right w:val="none" w:sz="0" w:space="0" w:color="auto"/>
          </w:divBdr>
        </w:div>
        <w:div w:id="765615118">
          <w:marLeft w:val="640"/>
          <w:marRight w:val="0"/>
          <w:marTop w:val="0"/>
          <w:marBottom w:val="0"/>
          <w:divBdr>
            <w:top w:val="none" w:sz="0" w:space="0" w:color="auto"/>
            <w:left w:val="none" w:sz="0" w:space="0" w:color="auto"/>
            <w:bottom w:val="none" w:sz="0" w:space="0" w:color="auto"/>
            <w:right w:val="none" w:sz="0" w:space="0" w:color="auto"/>
          </w:divBdr>
        </w:div>
        <w:div w:id="864559438">
          <w:marLeft w:val="640"/>
          <w:marRight w:val="0"/>
          <w:marTop w:val="0"/>
          <w:marBottom w:val="0"/>
          <w:divBdr>
            <w:top w:val="none" w:sz="0" w:space="0" w:color="auto"/>
            <w:left w:val="none" w:sz="0" w:space="0" w:color="auto"/>
            <w:bottom w:val="none" w:sz="0" w:space="0" w:color="auto"/>
            <w:right w:val="none" w:sz="0" w:space="0" w:color="auto"/>
          </w:divBdr>
        </w:div>
        <w:div w:id="994647225">
          <w:marLeft w:val="640"/>
          <w:marRight w:val="0"/>
          <w:marTop w:val="0"/>
          <w:marBottom w:val="0"/>
          <w:divBdr>
            <w:top w:val="none" w:sz="0" w:space="0" w:color="auto"/>
            <w:left w:val="none" w:sz="0" w:space="0" w:color="auto"/>
            <w:bottom w:val="none" w:sz="0" w:space="0" w:color="auto"/>
            <w:right w:val="none" w:sz="0" w:space="0" w:color="auto"/>
          </w:divBdr>
        </w:div>
        <w:div w:id="1341152631">
          <w:marLeft w:val="640"/>
          <w:marRight w:val="0"/>
          <w:marTop w:val="0"/>
          <w:marBottom w:val="0"/>
          <w:divBdr>
            <w:top w:val="none" w:sz="0" w:space="0" w:color="auto"/>
            <w:left w:val="none" w:sz="0" w:space="0" w:color="auto"/>
            <w:bottom w:val="none" w:sz="0" w:space="0" w:color="auto"/>
            <w:right w:val="none" w:sz="0" w:space="0" w:color="auto"/>
          </w:divBdr>
        </w:div>
        <w:div w:id="1459763403">
          <w:marLeft w:val="640"/>
          <w:marRight w:val="0"/>
          <w:marTop w:val="0"/>
          <w:marBottom w:val="0"/>
          <w:divBdr>
            <w:top w:val="none" w:sz="0" w:space="0" w:color="auto"/>
            <w:left w:val="none" w:sz="0" w:space="0" w:color="auto"/>
            <w:bottom w:val="none" w:sz="0" w:space="0" w:color="auto"/>
            <w:right w:val="none" w:sz="0" w:space="0" w:color="auto"/>
          </w:divBdr>
        </w:div>
        <w:div w:id="1649357462">
          <w:marLeft w:val="640"/>
          <w:marRight w:val="0"/>
          <w:marTop w:val="0"/>
          <w:marBottom w:val="0"/>
          <w:divBdr>
            <w:top w:val="none" w:sz="0" w:space="0" w:color="auto"/>
            <w:left w:val="none" w:sz="0" w:space="0" w:color="auto"/>
            <w:bottom w:val="none" w:sz="0" w:space="0" w:color="auto"/>
            <w:right w:val="none" w:sz="0" w:space="0" w:color="auto"/>
          </w:divBdr>
        </w:div>
        <w:div w:id="1787888133">
          <w:marLeft w:val="640"/>
          <w:marRight w:val="0"/>
          <w:marTop w:val="0"/>
          <w:marBottom w:val="0"/>
          <w:divBdr>
            <w:top w:val="none" w:sz="0" w:space="0" w:color="auto"/>
            <w:left w:val="none" w:sz="0" w:space="0" w:color="auto"/>
            <w:bottom w:val="none" w:sz="0" w:space="0" w:color="auto"/>
            <w:right w:val="none" w:sz="0" w:space="0" w:color="auto"/>
          </w:divBdr>
        </w:div>
        <w:div w:id="1929924430">
          <w:marLeft w:val="640"/>
          <w:marRight w:val="0"/>
          <w:marTop w:val="0"/>
          <w:marBottom w:val="0"/>
          <w:divBdr>
            <w:top w:val="none" w:sz="0" w:space="0" w:color="auto"/>
            <w:left w:val="none" w:sz="0" w:space="0" w:color="auto"/>
            <w:bottom w:val="none" w:sz="0" w:space="0" w:color="auto"/>
            <w:right w:val="none" w:sz="0" w:space="0" w:color="auto"/>
          </w:divBdr>
        </w:div>
        <w:div w:id="1937592426">
          <w:marLeft w:val="640"/>
          <w:marRight w:val="0"/>
          <w:marTop w:val="0"/>
          <w:marBottom w:val="0"/>
          <w:divBdr>
            <w:top w:val="none" w:sz="0" w:space="0" w:color="auto"/>
            <w:left w:val="none" w:sz="0" w:space="0" w:color="auto"/>
            <w:bottom w:val="none" w:sz="0" w:space="0" w:color="auto"/>
            <w:right w:val="none" w:sz="0" w:space="0" w:color="auto"/>
          </w:divBdr>
        </w:div>
        <w:div w:id="2003392141">
          <w:marLeft w:val="640"/>
          <w:marRight w:val="0"/>
          <w:marTop w:val="0"/>
          <w:marBottom w:val="0"/>
          <w:divBdr>
            <w:top w:val="none" w:sz="0" w:space="0" w:color="auto"/>
            <w:left w:val="none" w:sz="0" w:space="0" w:color="auto"/>
            <w:bottom w:val="none" w:sz="0" w:space="0" w:color="auto"/>
            <w:right w:val="none" w:sz="0" w:space="0" w:color="auto"/>
          </w:divBdr>
        </w:div>
        <w:div w:id="2095740571">
          <w:marLeft w:val="640"/>
          <w:marRight w:val="0"/>
          <w:marTop w:val="0"/>
          <w:marBottom w:val="0"/>
          <w:divBdr>
            <w:top w:val="none" w:sz="0" w:space="0" w:color="auto"/>
            <w:left w:val="none" w:sz="0" w:space="0" w:color="auto"/>
            <w:bottom w:val="none" w:sz="0" w:space="0" w:color="auto"/>
            <w:right w:val="none" w:sz="0" w:space="0" w:color="auto"/>
          </w:divBdr>
        </w:div>
        <w:div w:id="2117628582">
          <w:marLeft w:val="640"/>
          <w:marRight w:val="0"/>
          <w:marTop w:val="0"/>
          <w:marBottom w:val="0"/>
          <w:divBdr>
            <w:top w:val="none" w:sz="0" w:space="0" w:color="auto"/>
            <w:left w:val="none" w:sz="0" w:space="0" w:color="auto"/>
            <w:bottom w:val="none" w:sz="0" w:space="0" w:color="auto"/>
            <w:right w:val="none" w:sz="0" w:space="0" w:color="auto"/>
          </w:divBdr>
        </w:div>
      </w:divsChild>
    </w:div>
    <w:div w:id="850803848">
      <w:bodyDiv w:val="1"/>
      <w:marLeft w:val="0"/>
      <w:marRight w:val="0"/>
      <w:marTop w:val="0"/>
      <w:marBottom w:val="0"/>
      <w:divBdr>
        <w:top w:val="none" w:sz="0" w:space="0" w:color="auto"/>
        <w:left w:val="none" w:sz="0" w:space="0" w:color="auto"/>
        <w:bottom w:val="none" w:sz="0" w:space="0" w:color="auto"/>
        <w:right w:val="none" w:sz="0" w:space="0" w:color="auto"/>
      </w:divBdr>
    </w:div>
    <w:div w:id="852840851">
      <w:bodyDiv w:val="1"/>
      <w:marLeft w:val="0"/>
      <w:marRight w:val="0"/>
      <w:marTop w:val="0"/>
      <w:marBottom w:val="0"/>
      <w:divBdr>
        <w:top w:val="none" w:sz="0" w:space="0" w:color="auto"/>
        <w:left w:val="none" w:sz="0" w:space="0" w:color="auto"/>
        <w:bottom w:val="none" w:sz="0" w:space="0" w:color="auto"/>
        <w:right w:val="none" w:sz="0" w:space="0" w:color="auto"/>
      </w:divBdr>
      <w:divsChild>
        <w:div w:id="5331744">
          <w:marLeft w:val="480"/>
          <w:marRight w:val="0"/>
          <w:marTop w:val="0"/>
          <w:marBottom w:val="0"/>
          <w:divBdr>
            <w:top w:val="none" w:sz="0" w:space="0" w:color="auto"/>
            <w:left w:val="none" w:sz="0" w:space="0" w:color="auto"/>
            <w:bottom w:val="none" w:sz="0" w:space="0" w:color="auto"/>
            <w:right w:val="none" w:sz="0" w:space="0" w:color="auto"/>
          </w:divBdr>
        </w:div>
        <w:div w:id="61564276">
          <w:marLeft w:val="480"/>
          <w:marRight w:val="0"/>
          <w:marTop w:val="0"/>
          <w:marBottom w:val="0"/>
          <w:divBdr>
            <w:top w:val="none" w:sz="0" w:space="0" w:color="auto"/>
            <w:left w:val="none" w:sz="0" w:space="0" w:color="auto"/>
            <w:bottom w:val="none" w:sz="0" w:space="0" w:color="auto"/>
            <w:right w:val="none" w:sz="0" w:space="0" w:color="auto"/>
          </w:divBdr>
        </w:div>
        <w:div w:id="158739173">
          <w:marLeft w:val="480"/>
          <w:marRight w:val="0"/>
          <w:marTop w:val="0"/>
          <w:marBottom w:val="0"/>
          <w:divBdr>
            <w:top w:val="none" w:sz="0" w:space="0" w:color="auto"/>
            <w:left w:val="none" w:sz="0" w:space="0" w:color="auto"/>
            <w:bottom w:val="none" w:sz="0" w:space="0" w:color="auto"/>
            <w:right w:val="none" w:sz="0" w:space="0" w:color="auto"/>
          </w:divBdr>
        </w:div>
        <w:div w:id="205874911">
          <w:marLeft w:val="480"/>
          <w:marRight w:val="0"/>
          <w:marTop w:val="0"/>
          <w:marBottom w:val="0"/>
          <w:divBdr>
            <w:top w:val="none" w:sz="0" w:space="0" w:color="auto"/>
            <w:left w:val="none" w:sz="0" w:space="0" w:color="auto"/>
            <w:bottom w:val="none" w:sz="0" w:space="0" w:color="auto"/>
            <w:right w:val="none" w:sz="0" w:space="0" w:color="auto"/>
          </w:divBdr>
        </w:div>
        <w:div w:id="242833925">
          <w:marLeft w:val="480"/>
          <w:marRight w:val="0"/>
          <w:marTop w:val="0"/>
          <w:marBottom w:val="0"/>
          <w:divBdr>
            <w:top w:val="none" w:sz="0" w:space="0" w:color="auto"/>
            <w:left w:val="none" w:sz="0" w:space="0" w:color="auto"/>
            <w:bottom w:val="none" w:sz="0" w:space="0" w:color="auto"/>
            <w:right w:val="none" w:sz="0" w:space="0" w:color="auto"/>
          </w:divBdr>
        </w:div>
        <w:div w:id="274018846">
          <w:marLeft w:val="480"/>
          <w:marRight w:val="0"/>
          <w:marTop w:val="0"/>
          <w:marBottom w:val="0"/>
          <w:divBdr>
            <w:top w:val="none" w:sz="0" w:space="0" w:color="auto"/>
            <w:left w:val="none" w:sz="0" w:space="0" w:color="auto"/>
            <w:bottom w:val="none" w:sz="0" w:space="0" w:color="auto"/>
            <w:right w:val="none" w:sz="0" w:space="0" w:color="auto"/>
          </w:divBdr>
        </w:div>
        <w:div w:id="279647666">
          <w:marLeft w:val="480"/>
          <w:marRight w:val="0"/>
          <w:marTop w:val="0"/>
          <w:marBottom w:val="0"/>
          <w:divBdr>
            <w:top w:val="none" w:sz="0" w:space="0" w:color="auto"/>
            <w:left w:val="none" w:sz="0" w:space="0" w:color="auto"/>
            <w:bottom w:val="none" w:sz="0" w:space="0" w:color="auto"/>
            <w:right w:val="none" w:sz="0" w:space="0" w:color="auto"/>
          </w:divBdr>
        </w:div>
        <w:div w:id="352616405">
          <w:marLeft w:val="480"/>
          <w:marRight w:val="0"/>
          <w:marTop w:val="0"/>
          <w:marBottom w:val="0"/>
          <w:divBdr>
            <w:top w:val="none" w:sz="0" w:space="0" w:color="auto"/>
            <w:left w:val="none" w:sz="0" w:space="0" w:color="auto"/>
            <w:bottom w:val="none" w:sz="0" w:space="0" w:color="auto"/>
            <w:right w:val="none" w:sz="0" w:space="0" w:color="auto"/>
          </w:divBdr>
        </w:div>
        <w:div w:id="461660128">
          <w:marLeft w:val="480"/>
          <w:marRight w:val="0"/>
          <w:marTop w:val="0"/>
          <w:marBottom w:val="0"/>
          <w:divBdr>
            <w:top w:val="none" w:sz="0" w:space="0" w:color="auto"/>
            <w:left w:val="none" w:sz="0" w:space="0" w:color="auto"/>
            <w:bottom w:val="none" w:sz="0" w:space="0" w:color="auto"/>
            <w:right w:val="none" w:sz="0" w:space="0" w:color="auto"/>
          </w:divBdr>
        </w:div>
        <w:div w:id="510145759">
          <w:marLeft w:val="480"/>
          <w:marRight w:val="0"/>
          <w:marTop w:val="0"/>
          <w:marBottom w:val="0"/>
          <w:divBdr>
            <w:top w:val="none" w:sz="0" w:space="0" w:color="auto"/>
            <w:left w:val="none" w:sz="0" w:space="0" w:color="auto"/>
            <w:bottom w:val="none" w:sz="0" w:space="0" w:color="auto"/>
            <w:right w:val="none" w:sz="0" w:space="0" w:color="auto"/>
          </w:divBdr>
        </w:div>
        <w:div w:id="549001949">
          <w:marLeft w:val="480"/>
          <w:marRight w:val="0"/>
          <w:marTop w:val="0"/>
          <w:marBottom w:val="0"/>
          <w:divBdr>
            <w:top w:val="none" w:sz="0" w:space="0" w:color="auto"/>
            <w:left w:val="none" w:sz="0" w:space="0" w:color="auto"/>
            <w:bottom w:val="none" w:sz="0" w:space="0" w:color="auto"/>
            <w:right w:val="none" w:sz="0" w:space="0" w:color="auto"/>
          </w:divBdr>
        </w:div>
        <w:div w:id="549728709">
          <w:marLeft w:val="480"/>
          <w:marRight w:val="0"/>
          <w:marTop w:val="0"/>
          <w:marBottom w:val="0"/>
          <w:divBdr>
            <w:top w:val="none" w:sz="0" w:space="0" w:color="auto"/>
            <w:left w:val="none" w:sz="0" w:space="0" w:color="auto"/>
            <w:bottom w:val="none" w:sz="0" w:space="0" w:color="auto"/>
            <w:right w:val="none" w:sz="0" w:space="0" w:color="auto"/>
          </w:divBdr>
        </w:div>
        <w:div w:id="605771789">
          <w:marLeft w:val="480"/>
          <w:marRight w:val="0"/>
          <w:marTop w:val="0"/>
          <w:marBottom w:val="0"/>
          <w:divBdr>
            <w:top w:val="none" w:sz="0" w:space="0" w:color="auto"/>
            <w:left w:val="none" w:sz="0" w:space="0" w:color="auto"/>
            <w:bottom w:val="none" w:sz="0" w:space="0" w:color="auto"/>
            <w:right w:val="none" w:sz="0" w:space="0" w:color="auto"/>
          </w:divBdr>
        </w:div>
        <w:div w:id="622275135">
          <w:marLeft w:val="480"/>
          <w:marRight w:val="0"/>
          <w:marTop w:val="0"/>
          <w:marBottom w:val="0"/>
          <w:divBdr>
            <w:top w:val="none" w:sz="0" w:space="0" w:color="auto"/>
            <w:left w:val="none" w:sz="0" w:space="0" w:color="auto"/>
            <w:bottom w:val="none" w:sz="0" w:space="0" w:color="auto"/>
            <w:right w:val="none" w:sz="0" w:space="0" w:color="auto"/>
          </w:divBdr>
        </w:div>
        <w:div w:id="643777307">
          <w:marLeft w:val="480"/>
          <w:marRight w:val="0"/>
          <w:marTop w:val="0"/>
          <w:marBottom w:val="0"/>
          <w:divBdr>
            <w:top w:val="none" w:sz="0" w:space="0" w:color="auto"/>
            <w:left w:val="none" w:sz="0" w:space="0" w:color="auto"/>
            <w:bottom w:val="none" w:sz="0" w:space="0" w:color="auto"/>
            <w:right w:val="none" w:sz="0" w:space="0" w:color="auto"/>
          </w:divBdr>
        </w:div>
        <w:div w:id="799373178">
          <w:marLeft w:val="480"/>
          <w:marRight w:val="0"/>
          <w:marTop w:val="0"/>
          <w:marBottom w:val="0"/>
          <w:divBdr>
            <w:top w:val="none" w:sz="0" w:space="0" w:color="auto"/>
            <w:left w:val="none" w:sz="0" w:space="0" w:color="auto"/>
            <w:bottom w:val="none" w:sz="0" w:space="0" w:color="auto"/>
            <w:right w:val="none" w:sz="0" w:space="0" w:color="auto"/>
          </w:divBdr>
        </w:div>
        <w:div w:id="923882826">
          <w:marLeft w:val="480"/>
          <w:marRight w:val="0"/>
          <w:marTop w:val="0"/>
          <w:marBottom w:val="0"/>
          <w:divBdr>
            <w:top w:val="none" w:sz="0" w:space="0" w:color="auto"/>
            <w:left w:val="none" w:sz="0" w:space="0" w:color="auto"/>
            <w:bottom w:val="none" w:sz="0" w:space="0" w:color="auto"/>
            <w:right w:val="none" w:sz="0" w:space="0" w:color="auto"/>
          </w:divBdr>
        </w:div>
        <w:div w:id="950866666">
          <w:marLeft w:val="480"/>
          <w:marRight w:val="0"/>
          <w:marTop w:val="0"/>
          <w:marBottom w:val="0"/>
          <w:divBdr>
            <w:top w:val="none" w:sz="0" w:space="0" w:color="auto"/>
            <w:left w:val="none" w:sz="0" w:space="0" w:color="auto"/>
            <w:bottom w:val="none" w:sz="0" w:space="0" w:color="auto"/>
            <w:right w:val="none" w:sz="0" w:space="0" w:color="auto"/>
          </w:divBdr>
        </w:div>
        <w:div w:id="1015884398">
          <w:marLeft w:val="480"/>
          <w:marRight w:val="0"/>
          <w:marTop w:val="0"/>
          <w:marBottom w:val="0"/>
          <w:divBdr>
            <w:top w:val="none" w:sz="0" w:space="0" w:color="auto"/>
            <w:left w:val="none" w:sz="0" w:space="0" w:color="auto"/>
            <w:bottom w:val="none" w:sz="0" w:space="0" w:color="auto"/>
            <w:right w:val="none" w:sz="0" w:space="0" w:color="auto"/>
          </w:divBdr>
        </w:div>
        <w:div w:id="1025138083">
          <w:marLeft w:val="480"/>
          <w:marRight w:val="0"/>
          <w:marTop w:val="0"/>
          <w:marBottom w:val="0"/>
          <w:divBdr>
            <w:top w:val="none" w:sz="0" w:space="0" w:color="auto"/>
            <w:left w:val="none" w:sz="0" w:space="0" w:color="auto"/>
            <w:bottom w:val="none" w:sz="0" w:space="0" w:color="auto"/>
            <w:right w:val="none" w:sz="0" w:space="0" w:color="auto"/>
          </w:divBdr>
        </w:div>
        <w:div w:id="1117026527">
          <w:marLeft w:val="480"/>
          <w:marRight w:val="0"/>
          <w:marTop w:val="0"/>
          <w:marBottom w:val="0"/>
          <w:divBdr>
            <w:top w:val="none" w:sz="0" w:space="0" w:color="auto"/>
            <w:left w:val="none" w:sz="0" w:space="0" w:color="auto"/>
            <w:bottom w:val="none" w:sz="0" w:space="0" w:color="auto"/>
            <w:right w:val="none" w:sz="0" w:space="0" w:color="auto"/>
          </w:divBdr>
        </w:div>
        <w:div w:id="1137991024">
          <w:marLeft w:val="480"/>
          <w:marRight w:val="0"/>
          <w:marTop w:val="0"/>
          <w:marBottom w:val="0"/>
          <w:divBdr>
            <w:top w:val="none" w:sz="0" w:space="0" w:color="auto"/>
            <w:left w:val="none" w:sz="0" w:space="0" w:color="auto"/>
            <w:bottom w:val="none" w:sz="0" w:space="0" w:color="auto"/>
            <w:right w:val="none" w:sz="0" w:space="0" w:color="auto"/>
          </w:divBdr>
        </w:div>
        <w:div w:id="1366516351">
          <w:marLeft w:val="480"/>
          <w:marRight w:val="0"/>
          <w:marTop w:val="0"/>
          <w:marBottom w:val="0"/>
          <w:divBdr>
            <w:top w:val="none" w:sz="0" w:space="0" w:color="auto"/>
            <w:left w:val="none" w:sz="0" w:space="0" w:color="auto"/>
            <w:bottom w:val="none" w:sz="0" w:space="0" w:color="auto"/>
            <w:right w:val="none" w:sz="0" w:space="0" w:color="auto"/>
          </w:divBdr>
        </w:div>
        <w:div w:id="1382628228">
          <w:marLeft w:val="480"/>
          <w:marRight w:val="0"/>
          <w:marTop w:val="0"/>
          <w:marBottom w:val="0"/>
          <w:divBdr>
            <w:top w:val="none" w:sz="0" w:space="0" w:color="auto"/>
            <w:left w:val="none" w:sz="0" w:space="0" w:color="auto"/>
            <w:bottom w:val="none" w:sz="0" w:space="0" w:color="auto"/>
            <w:right w:val="none" w:sz="0" w:space="0" w:color="auto"/>
          </w:divBdr>
        </w:div>
        <w:div w:id="1493790526">
          <w:marLeft w:val="480"/>
          <w:marRight w:val="0"/>
          <w:marTop w:val="0"/>
          <w:marBottom w:val="0"/>
          <w:divBdr>
            <w:top w:val="none" w:sz="0" w:space="0" w:color="auto"/>
            <w:left w:val="none" w:sz="0" w:space="0" w:color="auto"/>
            <w:bottom w:val="none" w:sz="0" w:space="0" w:color="auto"/>
            <w:right w:val="none" w:sz="0" w:space="0" w:color="auto"/>
          </w:divBdr>
        </w:div>
        <w:div w:id="1494487696">
          <w:marLeft w:val="480"/>
          <w:marRight w:val="0"/>
          <w:marTop w:val="0"/>
          <w:marBottom w:val="0"/>
          <w:divBdr>
            <w:top w:val="none" w:sz="0" w:space="0" w:color="auto"/>
            <w:left w:val="none" w:sz="0" w:space="0" w:color="auto"/>
            <w:bottom w:val="none" w:sz="0" w:space="0" w:color="auto"/>
            <w:right w:val="none" w:sz="0" w:space="0" w:color="auto"/>
          </w:divBdr>
        </w:div>
        <w:div w:id="1637371678">
          <w:marLeft w:val="480"/>
          <w:marRight w:val="0"/>
          <w:marTop w:val="0"/>
          <w:marBottom w:val="0"/>
          <w:divBdr>
            <w:top w:val="none" w:sz="0" w:space="0" w:color="auto"/>
            <w:left w:val="none" w:sz="0" w:space="0" w:color="auto"/>
            <w:bottom w:val="none" w:sz="0" w:space="0" w:color="auto"/>
            <w:right w:val="none" w:sz="0" w:space="0" w:color="auto"/>
          </w:divBdr>
        </w:div>
        <w:div w:id="1713461552">
          <w:marLeft w:val="480"/>
          <w:marRight w:val="0"/>
          <w:marTop w:val="0"/>
          <w:marBottom w:val="0"/>
          <w:divBdr>
            <w:top w:val="none" w:sz="0" w:space="0" w:color="auto"/>
            <w:left w:val="none" w:sz="0" w:space="0" w:color="auto"/>
            <w:bottom w:val="none" w:sz="0" w:space="0" w:color="auto"/>
            <w:right w:val="none" w:sz="0" w:space="0" w:color="auto"/>
          </w:divBdr>
        </w:div>
        <w:div w:id="1719624528">
          <w:marLeft w:val="480"/>
          <w:marRight w:val="0"/>
          <w:marTop w:val="0"/>
          <w:marBottom w:val="0"/>
          <w:divBdr>
            <w:top w:val="none" w:sz="0" w:space="0" w:color="auto"/>
            <w:left w:val="none" w:sz="0" w:space="0" w:color="auto"/>
            <w:bottom w:val="none" w:sz="0" w:space="0" w:color="auto"/>
            <w:right w:val="none" w:sz="0" w:space="0" w:color="auto"/>
          </w:divBdr>
        </w:div>
        <w:div w:id="1830050861">
          <w:marLeft w:val="480"/>
          <w:marRight w:val="0"/>
          <w:marTop w:val="0"/>
          <w:marBottom w:val="0"/>
          <w:divBdr>
            <w:top w:val="none" w:sz="0" w:space="0" w:color="auto"/>
            <w:left w:val="none" w:sz="0" w:space="0" w:color="auto"/>
            <w:bottom w:val="none" w:sz="0" w:space="0" w:color="auto"/>
            <w:right w:val="none" w:sz="0" w:space="0" w:color="auto"/>
          </w:divBdr>
        </w:div>
        <w:div w:id="1833906540">
          <w:marLeft w:val="480"/>
          <w:marRight w:val="0"/>
          <w:marTop w:val="0"/>
          <w:marBottom w:val="0"/>
          <w:divBdr>
            <w:top w:val="none" w:sz="0" w:space="0" w:color="auto"/>
            <w:left w:val="none" w:sz="0" w:space="0" w:color="auto"/>
            <w:bottom w:val="none" w:sz="0" w:space="0" w:color="auto"/>
            <w:right w:val="none" w:sz="0" w:space="0" w:color="auto"/>
          </w:divBdr>
        </w:div>
        <w:div w:id="1884318777">
          <w:marLeft w:val="480"/>
          <w:marRight w:val="0"/>
          <w:marTop w:val="0"/>
          <w:marBottom w:val="0"/>
          <w:divBdr>
            <w:top w:val="none" w:sz="0" w:space="0" w:color="auto"/>
            <w:left w:val="none" w:sz="0" w:space="0" w:color="auto"/>
            <w:bottom w:val="none" w:sz="0" w:space="0" w:color="auto"/>
            <w:right w:val="none" w:sz="0" w:space="0" w:color="auto"/>
          </w:divBdr>
        </w:div>
        <w:div w:id="1890217959">
          <w:marLeft w:val="480"/>
          <w:marRight w:val="0"/>
          <w:marTop w:val="0"/>
          <w:marBottom w:val="0"/>
          <w:divBdr>
            <w:top w:val="none" w:sz="0" w:space="0" w:color="auto"/>
            <w:left w:val="none" w:sz="0" w:space="0" w:color="auto"/>
            <w:bottom w:val="none" w:sz="0" w:space="0" w:color="auto"/>
            <w:right w:val="none" w:sz="0" w:space="0" w:color="auto"/>
          </w:divBdr>
        </w:div>
        <w:div w:id="1962568965">
          <w:marLeft w:val="480"/>
          <w:marRight w:val="0"/>
          <w:marTop w:val="0"/>
          <w:marBottom w:val="0"/>
          <w:divBdr>
            <w:top w:val="none" w:sz="0" w:space="0" w:color="auto"/>
            <w:left w:val="none" w:sz="0" w:space="0" w:color="auto"/>
            <w:bottom w:val="none" w:sz="0" w:space="0" w:color="auto"/>
            <w:right w:val="none" w:sz="0" w:space="0" w:color="auto"/>
          </w:divBdr>
        </w:div>
        <w:div w:id="2015642407">
          <w:marLeft w:val="480"/>
          <w:marRight w:val="0"/>
          <w:marTop w:val="0"/>
          <w:marBottom w:val="0"/>
          <w:divBdr>
            <w:top w:val="none" w:sz="0" w:space="0" w:color="auto"/>
            <w:left w:val="none" w:sz="0" w:space="0" w:color="auto"/>
            <w:bottom w:val="none" w:sz="0" w:space="0" w:color="auto"/>
            <w:right w:val="none" w:sz="0" w:space="0" w:color="auto"/>
          </w:divBdr>
        </w:div>
        <w:div w:id="2041541763">
          <w:marLeft w:val="480"/>
          <w:marRight w:val="0"/>
          <w:marTop w:val="0"/>
          <w:marBottom w:val="0"/>
          <w:divBdr>
            <w:top w:val="none" w:sz="0" w:space="0" w:color="auto"/>
            <w:left w:val="none" w:sz="0" w:space="0" w:color="auto"/>
            <w:bottom w:val="none" w:sz="0" w:space="0" w:color="auto"/>
            <w:right w:val="none" w:sz="0" w:space="0" w:color="auto"/>
          </w:divBdr>
        </w:div>
        <w:div w:id="2050183986">
          <w:marLeft w:val="480"/>
          <w:marRight w:val="0"/>
          <w:marTop w:val="0"/>
          <w:marBottom w:val="0"/>
          <w:divBdr>
            <w:top w:val="none" w:sz="0" w:space="0" w:color="auto"/>
            <w:left w:val="none" w:sz="0" w:space="0" w:color="auto"/>
            <w:bottom w:val="none" w:sz="0" w:space="0" w:color="auto"/>
            <w:right w:val="none" w:sz="0" w:space="0" w:color="auto"/>
          </w:divBdr>
        </w:div>
        <w:div w:id="2059232504">
          <w:marLeft w:val="480"/>
          <w:marRight w:val="0"/>
          <w:marTop w:val="0"/>
          <w:marBottom w:val="0"/>
          <w:divBdr>
            <w:top w:val="none" w:sz="0" w:space="0" w:color="auto"/>
            <w:left w:val="none" w:sz="0" w:space="0" w:color="auto"/>
            <w:bottom w:val="none" w:sz="0" w:space="0" w:color="auto"/>
            <w:right w:val="none" w:sz="0" w:space="0" w:color="auto"/>
          </w:divBdr>
        </w:div>
      </w:divsChild>
    </w:div>
    <w:div w:id="853810616">
      <w:bodyDiv w:val="1"/>
      <w:marLeft w:val="0"/>
      <w:marRight w:val="0"/>
      <w:marTop w:val="0"/>
      <w:marBottom w:val="0"/>
      <w:divBdr>
        <w:top w:val="none" w:sz="0" w:space="0" w:color="auto"/>
        <w:left w:val="none" w:sz="0" w:space="0" w:color="auto"/>
        <w:bottom w:val="none" w:sz="0" w:space="0" w:color="auto"/>
        <w:right w:val="none" w:sz="0" w:space="0" w:color="auto"/>
      </w:divBdr>
      <w:divsChild>
        <w:div w:id="626278825">
          <w:marLeft w:val="480"/>
          <w:marRight w:val="0"/>
          <w:marTop w:val="0"/>
          <w:marBottom w:val="0"/>
          <w:divBdr>
            <w:top w:val="none" w:sz="0" w:space="0" w:color="auto"/>
            <w:left w:val="none" w:sz="0" w:space="0" w:color="auto"/>
            <w:bottom w:val="none" w:sz="0" w:space="0" w:color="auto"/>
            <w:right w:val="none" w:sz="0" w:space="0" w:color="auto"/>
          </w:divBdr>
        </w:div>
        <w:div w:id="1981229789">
          <w:marLeft w:val="480"/>
          <w:marRight w:val="0"/>
          <w:marTop w:val="0"/>
          <w:marBottom w:val="0"/>
          <w:divBdr>
            <w:top w:val="none" w:sz="0" w:space="0" w:color="auto"/>
            <w:left w:val="none" w:sz="0" w:space="0" w:color="auto"/>
            <w:bottom w:val="none" w:sz="0" w:space="0" w:color="auto"/>
            <w:right w:val="none" w:sz="0" w:space="0" w:color="auto"/>
          </w:divBdr>
        </w:div>
        <w:div w:id="1057977469">
          <w:marLeft w:val="480"/>
          <w:marRight w:val="0"/>
          <w:marTop w:val="0"/>
          <w:marBottom w:val="0"/>
          <w:divBdr>
            <w:top w:val="none" w:sz="0" w:space="0" w:color="auto"/>
            <w:left w:val="none" w:sz="0" w:space="0" w:color="auto"/>
            <w:bottom w:val="none" w:sz="0" w:space="0" w:color="auto"/>
            <w:right w:val="none" w:sz="0" w:space="0" w:color="auto"/>
          </w:divBdr>
        </w:div>
        <w:div w:id="1551916213">
          <w:marLeft w:val="480"/>
          <w:marRight w:val="0"/>
          <w:marTop w:val="0"/>
          <w:marBottom w:val="0"/>
          <w:divBdr>
            <w:top w:val="none" w:sz="0" w:space="0" w:color="auto"/>
            <w:left w:val="none" w:sz="0" w:space="0" w:color="auto"/>
            <w:bottom w:val="none" w:sz="0" w:space="0" w:color="auto"/>
            <w:right w:val="none" w:sz="0" w:space="0" w:color="auto"/>
          </w:divBdr>
        </w:div>
        <w:div w:id="1677998613">
          <w:marLeft w:val="480"/>
          <w:marRight w:val="0"/>
          <w:marTop w:val="0"/>
          <w:marBottom w:val="0"/>
          <w:divBdr>
            <w:top w:val="none" w:sz="0" w:space="0" w:color="auto"/>
            <w:left w:val="none" w:sz="0" w:space="0" w:color="auto"/>
            <w:bottom w:val="none" w:sz="0" w:space="0" w:color="auto"/>
            <w:right w:val="none" w:sz="0" w:space="0" w:color="auto"/>
          </w:divBdr>
        </w:div>
        <w:div w:id="1387606340">
          <w:marLeft w:val="480"/>
          <w:marRight w:val="0"/>
          <w:marTop w:val="0"/>
          <w:marBottom w:val="0"/>
          <w:divBdr>
            <w:top w:val="none" w:sz="0" w:space="0" w:color="auto"/>
            <w:left w:val="none" w:sz="0" w:space="0" w:color="auto"/>
            <w:bottom w:val="none" w:sz="0" w:space="0" w:color="auto"/>
            <w:right w:val="none" w:sz="0" w:space="0" w:color="auto"/>
          </w:divBdr>
        </w:div>
        <w:div w:id="147021606">
          <w:marLeft w:val="480"/>
          <w:marRight w:val="0"/>
          <w:marTop w:val="0"/>
          <w:marBottom w:val="0"/>
          <w:divBdr>
            <w:top w:val="none" w:sz="0" w:space="0" w:color="auto"/>
            <w:left w:val="none" w:sz="0" w:space="0" w:color="auto"/>
            <w:bottom w:val="none" w:sz="0" w:space="0" w:color="auto"/>
            <w:right w:val="none" w:sz="0" w:space="0" w:color="auto"/>
          </w:divBdr>
        </w:div>
        <w:div w:id="1111439924">
          <w:marLeft w:val="480"/>
          <w:marRight w:val="0"/>
          <w:marTop w:val="0"/>
          <w:marBottom w:val="0"/>
          <w:divBdr>
            <w:top w:val="none" w:sz="0" w:space="0" w:color="auto"/>
            <w:left w:val="none" w:sz="0" w:space="0" w:color="auto"/>
            <w:bottom w:val="none" w:sz="0" w:space="0" w:color="auto"/>
            <w:right w:val="none" w:sz="0" w:space="0" w:color="auto"/>
          </w:divBdr>
        </w:div>
        <w:div w:id="1794253853">
          <w:marLeft w:val="480"/>
          <w:marRight w:val="0"/>
          <w:marTop w:val="0"/>
          <w:marBottom w:val="0"/>
          <w:divBdr>
            <w:top w:val="none" w:sz="0" w:space="0" w:color="auto"/>
            <w:left w:val="none" w:sz="0" w:space="0" w:color="auto"/>
            <w:bottom w:val="none" w:sz="0" w:space="0" w:color="auto"/>
            <w:right w:val="none" w:sz="0" w:space="0" w:color="auto"/>
          </w:divBdr>
        </w:div>
        <w:div w:id="1653212834">
          <w:marLeft w:val="480"/>
          <w:marRight w:val="0"/>
          <w:marTop w:val="0"/>
          <w:marBottom w:val="0"/>
          <w:divBdr>
            <w:top w:val="none" w:sz="0" w:space="0" w:color="auto"/>
            <w:left w:val="none" w:sz="0" w:space="0" w:color="auto"/>
            <w:bottom w:val="none" w:sz="0" w:space="0" w:color="auto"/>
            <w:right w:val="none" w:sz="0" w:space="0" w:color="auto"/>
          </w:divBdr>
        </w:div>
        <w:div w:id="1692339196">
          <w:marLeft w:val="480"/>
          <w:marRight w:val="0"/>
          <w:marTop w:val="0"/>
          <w:marBottom w:val="0"/>
          <w:divBdr>
            <w:top w:val="none" w:sz="0" w:space="0" w:color="auto"/>
            <w:left w:val="none" w:sz="0" w:space="0" w:color="auto"/>
            <w:bottom w:val="none" w:sz="0" w:space="0" w:color="auto"/>
            <w:right w:val="none" w:sz="0" w:space="0" w:color="auto"/>
          </w:divBdr>
        </w:div>
        <w:div w:id="1308894777">
          <w:marLeft w:val="480"/>
          <w:marRight w:val="0"/>
          <w:marTop w:val="0"/>
          <w:marBottom w:val="0"/>
          <w:divBdr>
            <w:top w:val="none" w:sz="0" w:space="0" w:color="auto"/>
            <w:left w:val="none" w:sz="0" w:space="0" w:color="auto"/>
            <w:bottom w:val="none" w:sz="0" w:space="0" w:color="auto"/>
            <w:right w:val="none" w:sz="0" w:space="0" w:color="auto"/>
          </w:divBdr>
        </w:div>
        <w:div w:id="122845855">
          <w:marLeft w:val="480"/>
          <w:marRight w:val="0"/>
          <w:marTop w:val="0"/>
          <w:marBottom w:val="0"/>
          <w:divBdr>
            <w:top w:val="none" w:sz="0" w:space="0" w:color="auto"/>
            <w:left w:val="none" w:sz="0" w:space="0" w:color="auto"/>
            <w:bottom w:val="none" w:sz="0" w:space="0" w:color="auto"/>
            <w:right w:val="none" w:sz="0" w:space="0" w:color="auto"/>
          </w:divBdr>
        </w:div>
        <w:div w:id="1199317732">
          <w:marLeft w:val="480"/>
          <w:marRight w:val="0"/>
          <w:marTop w:val="0"/>
          <w:marBottom w:val="0"/>
          <w:divBdr>
            <w:top w:val="none" w:sz="0" w:space="0" w:color="auto"/>
            <w:left w:val="none" w:sz="0" w:space="0" w:color="auto"/>
            <w:bottom w:val="none" w:sz="0" w:space="0" w:color="auto"/>
            <w:right w:val="none" w:sz="0" w:space="0" w:color="auto"/>
          </w:divBdr>
        </w:div>
        <w:div w:id="1257902163">
          <w:marLeft w:val="480"/>
          <w:marRight w:val="0"/>
          <w:marTop w:val="0"/>
          <w:marBottom w:val="0"/>
          <w:divBdr>
            <w:top w:val="none" w:sz="0" w:space="0" w:color="auto"/>
            <w:left w:val="none" w:sz="0" w:space="0" w:color="auto"/>
            <w:bottom w:val="none" w:sz="0" w:space="0" w:color="auto"/>
            <w:right w:val="none" w:sz="0" w:space="0" w:color="auto"/>
          </w:divBdr>
        </w:div>
        <w:div w:id="1866210170">
          <w:marLeft w:val="480"/>
          <w:marRight w:val="0"/>
          <w:marTop w:val="0"/>
          <w:marBottom w:val="0"/>
          <w:divBdr>
            <w:top w:val="none" w:sz="0" w:space="0" w:color="auto"/>
            <w:left w:val="none" w:sz="0" w:space="0" w:color="auto"/>
            <w:bottom w:val="none" w:sz="0" w:space="0" w:color="auto"/>
            <w:right w:val="none" w:sz="0" w:space="0" w:color="auto"/>
          </w:divBdr>
        </w:div>
        <w:div w:id="1909337970">
          <w:marLeft w:val="480"/>
          <w:marRight w:val="0"/>
          <w:marTop w:val="0"/>
          <w:marBottom w:val="0"/>
          <w:divBdr>
            <w:top w:val="none" w:sz="0" w:space="0" w:color="auto"/>
            <w:left w:val="none" w:sz="0" w:space="0" w:color="auto"/>
            <w:bottom w:val="none" w:sz="0" w:space="0" w:color="auto"/>
            <w:right w:val="none" w:sz="0" w:space="0" w:color="auto"/>
          </w:divBdr>
        </w:div>
        <w:div w:id="204879531">
          <w:marLeft w:val="480"/>
          <w:marRight w:val="0"/>
          <w:marTop w:val="0"/>
          <w:marBottom w:val="0"/>
          <w:divBdr>
            <w:top w:val="none" w:sz="0" w:space="0" w:color="auto"/>
            <w:left w:val="none" w:sz="0" w:space="0" w:color="auto"/>
            <w:bottom w:val="none" w:sz="0" w:space="0" w:color="auto"/>
            <w:right w:val="none" w:sz="0" w:space="0" w:color="auto"/>
          </w:divBdr>
        </w:div>
        <w:div w:id="1510561898">
          <w:marLeft w:val="480"/>
          <w:marRight w:val="0"/>
          <w:marTop w:val="0"/>
          <w:marBottom w:val="0"/>
          <w:divBdr>
            <w:top w:val="none" w:sz="0" w:space="0" w:color="auto"/>
            <w:left w:val="none" w:sz="0" w:space="0" w:color="auto"/>
            <w:bottom w:val="none" w:sz="0" w:space="0" w:color="auto"/>
            <w:right w:val="none" w:sz="0" w:space="0" w:color="auto"/>
          </w:divBdr>
        </w:div>
        <w:div w:id="1968973386">
          <w:marLeft w:val="480"/>
          <w:marRight w:val="0"/>
          <w:marTop w:val="0"/>
          <w:marBottom w:val="0"/>
          <w:divBdr>
            <w:top w:val="none" w:sz="0" w:space="0" w:color="auto"/>
            <w:left w:val="none" w:sz="0" w:space="0" w:color="auto"/>
            <w:bottom w:val="none" w:sz="0" w:space="0" w:color="auto"/>
            <w:right w:val="none" w:sz="0" w:space="0" w:color="auto"/>
          </w:divBdr>
        </w:div>
        <w:div w:id="271088538">
          <w:marLeft w:val="480"/>
          <w:marRight w:val="0"/>
          <w:marTop w:val="0"/>
          <w:marBottom w:val="0"/>
          <w:divBdr>
            <w:top w:val="none" w:sz="0" w:space="0" w:color="auto"/>
            <w:left w:val="none" w:sz="0" w:space="0" w:color="auto"/>
            <w:bottom w:val="none" w:sz="0" w:space="0" w:color="auto"/>
            <w:right w:val="none" w:sz="0" w:space="0" w:color="auto"/>
          </w:divBdr>
        </w:div>
        <w:div w:id="866336064">
          <w:marLeft w:val="480"/>
          <w:marRight w:val="0"/>
          <w:marTop w:val="0"/>
          <w:marBottom w:val="0"/>
          <w:divBdr>
            <w:top w:val="none" w:sz="0" w:space="0" w:color="auto"/>
            <w:left w:val="none" w:sz="0" w:space="0" w:color="auto"/>
            <w:bottom w:val="none" w:sz="0" w:space="0" w:color="auto"/>
            <w:right w:val="none" w:sz="0" w:space="0" w:color="auto"/>
          </w:divBdr>
        </w:div>
        <w:div w:id="1594360200">
          <w:marLeft w:val="480"/>
          <w:marRight w:val="0"/>
          <w:marTop w:val="0"/>
          <w:marBottom w:val="0"/>
          <w:divBdr>
            <w:top w:val="none" w:sz="0" w:space="0" w:color="auto"/>
            <w:left w:val="none" w:sz="0" w:space="0" w:color="auto"/>
            <w:bottom w:val="none" w:sz="0" w:space="0" w:color="auto"/>
            <w:right w:val="none" w:sz="0" w:space="0" w:color="auto"/>
          </w:divBdr>
        </w:div>
        <w:div w:id="1187863209">
          <w:marLeft w:val="480"/>
          <w:marRight w:val="0"/>
          <w:marTop w:val="0"/>
          <w:marBottom w:val="0"/>
          <w:divBdr>
            <w:top w:val="none" w:sz="0" w:space="0" w:color="auto"/>
            <w:left w:val="none" w:sz="0" w:space="0" w:color="auto"/>
            <w:bottom w:val="none" w:sz="0" w:space="0" w:color="auto"/>
            <w:right w:val="none" w:sz="0" w:space="0" w:color="auto"/>
          </w:divBdr>
        </w:div>
        <w:div w:id="2135443592">
          <w:marLeft w:val="480"/>
          <w:marRight w:val="0"/>
          <w:marTop w:val="0"/>
          <w:marBottom w:val="0"/>
          <w:divBdr>
            <w:top w:val="none" w:sz="0" w:space="0" w:color="auto"/>
            <w:left w:val="none" w:sz="0" w:space="0" w:color="auto"/>
            <w:bottom w:val="none" w:sz="0" w:space="0" w:color="auto"/>
            <w:right w:val="none" w:sz="0" w:space="0" w:color="auto"/>
          </w:divBdr>
        </w:div>
        <w:div w:id="1467119614">
          <w:marLeft w:val="480"/>
          <w:marRight w:val="0"/>
          <w:marTop w:val="0"/>
          <w:marBottom w:val="0"/>
          <w:divBdr>
            <w:top w:val="none" w:sz="0" w:space="0" w:color="auto"/>
            <w:left w:val="none" w:sz="0" w:space="0" w:color="auto"/>
            <w:bottom w:val="none" w:sz="0" w:space="0" w:color="auto"/>
            <w:right w:val="none" w:sz="0" w:space="0" w:color="auto"/>
          </w:divBdr>
        </w:div>
        <w:div w:id="581990446">
          <w:marLeft w:val="480"/>
          <w:marRight w:val="0"/>
          <w:marTop w:val="0"/>
          <w:marBottom w:val="0"/>
          <w:divBdr>
            <w:top w:val="none" w:sz="0" w:space="0" w:color="auto"/>
            <w:left w:val="none" w:sz="0" w:space="0" w:color="auto"/>
            <w:bottom w:val="none" w:sz="0" w:space="0" w:color="auto"/>
            <w:right w:val="none" w:sz="0" w:space="0" w:color="auto"/>
          </w:divBdr>
        </w:div>
        <w:div w:id="455567070">
          <w:marLeft w:val="480"/>
          <w:marRight w:val="0"/>
          <w:marTop w:val="0"/>
          <w:marBottom w:val="0"/>
          <w:divBdr>
            <w:top w:val="none" w:sz="0" w:space="0" w:color="auto"/>
            <w:left w:val="none" w:sz="0" w:space="0" w:color="auto"/>
            <w:bottom w:val="none" w:sz="0" w:space="0" w:color="auto"/>
            <w:right w:val="none" w:sz="0" w:space="0" w:color="auto"/>
          </w:divBdr>
        </w:div>
        <w:div w:id="1836339785">
          <w:marLeft w:val="480"/>
          <w:marRight w:val="0"/>
          <w:marTop w:val="0"/>
          <w:marBottom w:val="0"/>
          <w:divBdr>
            <w:top w:val="none" w:sz="0" w:space="0" w:color="auto"/>
            <w:left w:val="none" w:sz="0" w:space="0" w:color="auto"/>
            <w:bottom w:val="none" w:sz="0" w:space="0" w:color="auto"/>
            <w:right w:val="none" w:sz="0" w:space="0" w:color="auto"/>
          </w:divBdr>
        </w:div>
        <w:div w:id="1638608471">
          <w:marLeft w:val="480"/>
          <w:marRight w:val="0"/>
          <w:marTop w:val="0"/>
          <w:marBottom w:val="0"/>
          <w:divBdr>
            <w:top w:val="none" w:sz="0" w:space="0" w:color="auto"/>
            <w:left w:val="none" w:sz="0" w:space="0" w:color="auto"/>
            <w:bottom w:val="none" w:sz="0" w:space="0" w:color="auto"/>
            <w:right w:val="none" w:sz="0" w:space="0" w:color="auto"/>
          </w:divBdr>
        </w:div>
        <w:div w:id="1287588530">
          <w:marLeft w:val="480"/>
          <w:marRight w:val="0"/>
          <w:marTop w:val="0"/>
          <w:marBottom w:val="0"/>
          <w:divBdr>
            <w:top w:val="none" w:sz="0" w:space="0" w:color="auto"/>
            <w:left w:val="none" w:sz="0" w:space="0" w:color="auto"/>
            <w:bottom w:val="none" w:sz="0" w:space="0" w:color="auto"/>
            <w:right w:val="none" w:sz="0" w:space="0" w:color="auto"/>
          </w:divBdr>
        </w:div>
        <w:div w:id="1886214718">
          <w:marLeft w:val="480"/>
          <w:marRight w:val="0"/>
          <w:marTop w:val="0"/>
          <w:marBottom w:val="0"/>
          <w:divBdr>
            <w:top w:val="none" w:sz="0" w:space="0" w:color="auto"/>
            <w:left w:val="none" w:sz="0" w:space="0" w:color="auto"/>
            <w:bottom w:val="none" w:sz="0" w:space="0" w:color="auto"/>
            <w:right w:val="none" w:sz="0" w:space="0" w:color="auto"/>
          </w:divBdr>
        </w:div>
        <w:div w:id="1181623281">
          <w:marLeft w:val="480"/>
          <w:marRight w:val="0"/>
          <w:marTop w:val="0"/>
          <w:marBottom w:val="0"/>
          <w:divBdr>
            <w:top w:val="none" w:sz="0" w:space="0" w:color="auto"/>
            <w:left w:val="none" w:sz="0" w:space="0" w:color="auto"/>
            <w:bottom w:val="none" w:sz="0" w:space="0" w:color="auto"/>
            <w:right w:val="none" w:sz="0" w:space="0" w:color="auto"/>
          </w:divBdr>
        </w:div>
        <w:div w:id="544876211">
          <w:marLeft w:val="480"/>
          <w:marRight w:val="0"/>
          <w:marTop w:val="0"/>
          <w:marBottom w:val="0"/>
          <w:divBdr>
            <w:top w:val="none" w:sz="0" w:space="0" w:color="auto"/>
            <w:left w:val="none" w:sz="0" w:space="0" w:color="auto"/>
            <w:bottom w:val="none" w:sz="0" w:space="0" w:color="auto"/>
            <w:right w:val="none" w:sz="0" w:space="0" w:color="auto"/>
          </w:divBdr>
        </w:div>
        <w:div w:id="402874724">
          <w:marLeft w:val="480"/>
          <w:marRight w:val="0"/>
          <w:marTop w:val="0"/>
          <w:marBottom w:val="0"/>
          <w:divBdr>
            <w:top w:val="none" w:sz="0" w:space="0" w:color="auto"/>
            <w:left w:val="none" w:sz="0" w:space="0" w:color="auto"/>
            <w:bottom w:val="none" w:sz="0" w:space="0" w:color="auto"/>
            <w:right w:val="none" w:sz="0" w:space="0" w:color="auto"/>
          </w:divBdr>
        </w:div>
        <w:div w:id="1706560547">
          <w:marLeft w:val="480"/>
          <w:marRight w:val="0"/>
          <w:marTop w:val="0"/>
          <w:marBottom w:val="0"/>
          <w:divBdr>
            <w:top w:val="none" w:sz="0" w:space="0" w:color="auto"/>
            <w:left w:val="none" w:sz="0" w:space="0" w:color="auto"/>
            <w:bottom w:val="none" w:sz="0" w:space="0" w:color="auto"/>
            <w:right w:val="none" w:sz="0" w:space="0" w:color="auto"/>
          </w:divBdr>
        </w:div>
        <w:div w:id="577055434">
          <w:marLeft w:val="480"/>
          <w:marRight w:val="0"/>
          <w:marTop w:val="0"/>
          <w:marBottom w:val="0"/>
          <w:divBdr>
            <w:top w:val="none" w:sz="0" w:space="0" w:color="auto"/>
            <w:left w:val="none" w:sz="0" w:space="0" w:color="auto"/>
            <w:bottom w:val="none" w:sz="0" w:space="0" w:color="auto"/>
            <w:right w:val="none" w:sz="0" w:space="0" w:color="auto"/>
          </w:divBdr>
        </w:div>
        <w:div w:id="1476526158">
          <w:marLeft w:val="480"/>
          <w:marRight w:val="0"/>
          <w:marTop w:val="0"/>
          <w:marBottom w:val="0"/>
          <w:divBdr>
            <w:top w:val="none" w:sz="0" w:space="0" w:color="auto"/>
            <w:left w:val="none" w:sz="0" w:space="0" w:color="auto"/>
            <w:bottom w:val="none" w:sz="0" w:space="0" w:color="auto"/>
            <w:right w:val="none" w:sz="0" w:space="0" w:color="auto"/>
          </w:divBdr>
        </w:div>
        <w:div w:id="1869753649">
          <w:marLeft w:val="480"/>
          <w:marRight w:val="0"/>
          <w:marTop w:val="0"/>
          <w:marBottom w:val="0"/>
          <w:divBdr>
            <w:top w:val="none" w:sz="0" w:space="0" w:color="auto"/>
            <w:left w:val="none" w:sz="0" w:space="0" w:color="auto"/>
            <w:bottom w:val="none" w:sz="0" w:space="0" w:color="auto"/>
            <w:right w:val="none" w:sz="0" w:space="0" w:color="auto"/>
          </w:divBdr>
        </w:div>
        <w:div w:id="150487918">
          <w:marLeft w:val="480"/>
          <w:marRight w:val="0"/>
          <w:marTop w:val="0"/>
          <w:marBottom w:val="0"/>
          <w:divBdr>
            <w:top w:val="none" w:sz="0" w:space="0" w:color="auto"/>
            <w:left w:val="none" w:sz="0" w:space="0" w:color="auto"/>
            <w:bottom w:val="none" w:sz="0" w:space="0" w:color="auto"/>
            <w:right w:val="none" w:sz="0" w:space="0" w:color="auto"/>
          </w:divBdr>
        </w:div>
        <w:div w:id="191849670">
          <w:marLeft w:val="480"/>
          <w:marRight w:val="0"/>
          <w:marTop w:val="0"/>
          <w:marBottom w:val="0"/>
          <w:divBdr>
            <w:top w:val="none" w:sz="0" w:space="0" w:color="auto"/>
            <w:left w:val="none" w:sz="0" w:space="0" w:color="auto"/>
            <w:bottom w:val="none" w:sz="0" w:space="0" w:color="auto"/>
            <w:right w:val="none" w:sz="0" w:space="0" w:color="auto"/>
          </w:divBdr>
        </w:div>
        <w:div w:id="1414933931">
          <w:marLeft w:val="480"/>
          <w:marRight w:val="0"/>
          <w:marTop w:val="0"/>
          <w:marBottom w:val="0"/>
          <w:divBdr>
            <w:top w:val="none" w:sz="0" w:space="0" w:color="auto"/>
            <w:left w:val="none" w:sz="0" w:space="0" w:color="auto"/>
            <w:bottom w:val="none" w:sz="0" w:space="0" w:color="auto"/>
            <w:right w:val="none" w:sz="0" w:space="0" w:color="auto"/>
          </w:divBdr>
        </w:div>
        <w:div w:id="1688675155">
          <w:marLeft w:val="480"/>
          <w:marRight w:val="0"/>
          <w:marTop w:val="0"/>
          <w:marBottom w:val="0"/>
          <w:divBdr>
            <w:top w:val="none" w:sz="0" w:space="0" w:color="auto"/>
            <w:left w:val="none" w:sz="0" w:space="0" w:color="auto"/>
            <w:bottom w:val="none" w:sz="0" w:space="0" w:color="auto"/>
            <w:right w:val="none" w:sz="0" w:space="0" w:color="auto"/>
          </w:divBdr>
        </w:div>
        <w:div w:id="145628432">
          <w:marLeft w:val="480"/>
          <w:marRight w:val="0"/>
          <w:marTop w:val="0"/>
          <w:marBottom w:val="0"/>
          <w:divBdr>
            <w:top w:val="none" w:sz="0" w:space="0" w:color="auto"/>
            <w:left w:val="none" w:sz="0" w:space="0" w:color="auto"/>
            <w:bottom w:val="none" w:sz="0" w:space="0" w:color="auto"/>
            <w:right w:val="none" w:sz="0" w:space="0" w:color="auto"/>
          </w:divBdr>
        </w:div>
        <w:div w:id="1851673812">
          <w:marLeft w:val="480"/>
          <w:marRight w:val="0"/>
          <w:marTop w:val="0"/>
          <w:marBottom w:val="0"/>
          <w:divBdr>
            <w:top w:val="none" w:sz="0" w:space="0" w:color="auto"/>
            <w:left w:val="none" w:sz="0" w:space="0" w:color="auto"/>
            <w:bottom w:val="none" w:sz="0" w:space="0" w:color="auto"/>
            <w:right w:val="none" w:sz="0" w:space="0" w:color="auto"/>
          </w:divBdr>
        </w:div>
        <w:div w:id="998969242">
          <w:marLeft w:val="480"/>
          <w:marRight w:val="0"/>
          <w:marTop w:val="0"/>
          <w:marBottom w:val="0"/>
          <w:divBdr>
            <w:top w:val="none" w:sz="0" w:space="0" w:color="auto"/>
            <w:left w:val="none" w:sz="0" w:space="0" w:color="auto"/>
            <w:bottom w:val="none" w:sz="0" w:space="0" w:color="auto"/>
            <w:right w:val="none" w:sz="0" w:space="0" w:color="auto"/>
          </w:divBdr>
        </w:div>
        <w:div w:id="868377261">
          <w:marLeft w:val="480"/>
          <w:marRight w:val="0"/>
          <w:marTop w:val="0"/>
          <w:marBottom w:val="0"/>
          <w:divBdr>
            <w:top w:val="none" w:sz="0" w:space="0" w:color="auto"/>
            <w:left w:val="none" w:sz="0" w:space="0" w:color="auto"/>
            <w:bottom w:val="none" w:sz="0" w:space="0" w:color="auto"/>
            <w:right w:val="none" w:sz="0" w:space="0" w:color="auto"/>
          </w:divBdr>
        </w:div>
        <w:div w:id="2145999933">
          <w:marLeft w:val="480"/>
          <w:marRight w:val="0"/>
          <w:marTop w:val="0"/>
          <w:marBottom w:val="0"/>
          <w:divBdr>
            <w:top w:val="none" w:sz="0" w:space="0" w:color="auto"/>
            <w:left w:val="none" w:sz="0" w:space="0" w:color="auto"/>
            <w:bottom w:val="none" w:sz="0" w:space="0" w:color="auto"/>
            <w:right w:val="none" w:sz="0" w:space="0" w:color="auto"/>
          </w:divBdr>
        </w:div>
        <w:div w:id="1967001917">
          <w:marLeft w:val="480"/>
          <w:marRight w:val="0"/>
          <w:marTop w:val="0"/>
          <w:marBottom w:val="0"/>
          <w:divBdr>
            <w:top w:val="none" w:sz="0" w:space="0" w:color="auto"/>
            <w:left w:val="none" w:sz="0" w:space="0" w:color="auto"/>
            <w:bottom w:val="none" w:sz="0" w:space="0" w:color="auto"/>
            <w:right w:val="none" w:sz="0" w:space="0" w:color="auto"/>
          </w:divBdr>
        </w:div>
        <w:div w:id="1882282964">
          <w:marLeft w:val="480"/>
          <w:marRight w:val="0"/>
          <w:marTop w:val="0"/>
          <w:marBottom w:val="0"/>
          <w:divBdr>
            <w:top w:val="none" w:sz="0" w:space="0" w:color="auto"/>
            <w:left w:val="none" w:sz="0" w:space="0" w:color="auto"/>
            <w:bottom w:val="none" w:sz="0" w:space="0" w:color="auto"/>
            <w:right w:val="none" w:sz="0" w:space="0" w:color="auto"/>
          </w:divBdr>
        </w:div>
        <w:div w:id="1459179062">
          <w:marLeft w:val="480"/>
          <w:marRight w:val="0"/>
          <w:marTop w:val="0"/>
          <w:marBottom w:val="0"/>
          <w:divBdr>
            <w:top w:val="none" w:sz="0" w:space="0" w:color="auto"/>
            <w:left w:val="none" w:sz="0" w:space="0" w:color="auto"/>
            <w:bottom w:val="none" w:sz="0" w:space="0" w:color="auto"/>
            <w:right w:val="none" w:sz="0" w:space="0" w:color="auto"/>
          </w:divBdr>
        </w:div>
        <w:div w:id="1174344374">
          <w:marLeft w:val="480"/>
          <w:marRight w:val="0"/>
          <w:marTop w:val="0"/>
          <w:marBottom w:val="0"/>
          <w:divBdr>
            <w:top w:val="none" w:sz="0" w:space="0" w:color="auto"/>
            <w:left w:val="none" w:sz="0" w:space="0" w:color="auto"/>
            <w:bottom w:val="none" w:sz="0" w:space="0" w:color="auto"/>
            <w:right w:val="none" w:sz="0" w:space="0" w:color="auto"/>
          </w:divBdr>
        </w:div>
        <w:div w:id="2100055843">
          <w:marLeft w:val="480"/>
          <w:marRight w:val="0"/>
          <w:marTop w:val="0"/>
          <w:marBottom w:val="0"/>
          <w:divBdr>
            <w:top w:val="none" w:sz="0" w:space="0" w:color="auto"/>
            <w:left w:val="none" w:sz="0" w:space="0" w:color="auto"/>
            <w:bottom w:val="none" w:sz="0" w:space="0" w:color="auto"/>
            <w:right w:val="none" w:sz="0" w:space="0" w:color="auto"/>
          </w:divBdr>
        </w:div>
        <w:div w:id="151526134">
          <w:marLeft w:val="480"/>
          <w:marRight w:val="0"/>
          <w:marTop w:val="0"/>
          <w:marBottom w:val="0"/>
          <w:divBdr>
            <w:top w:val="none" w:sz="0" w:space="0" w:color="auto"/>
            <w:left w:val="none" w:sz="0" w:space="0" w:color="auto"/>
            <w:bottom w:val="none" w:sz="0" w:space="0" w:color="auto"/>
            <w:right w:val="none" w:sz="0" w:space="0" w:color="auto"/>
          </w:divBdr>
        </w:div>
        <w:div w:id="1398170295">
          <w:marLeft w:val="480"/>
          <w:marRight w:val="0"/>
          <w:marTop w:val="0"/>
          <w:marBottom w:val="0"/>
          <w:divBdr>
            <w:top w:val="none" w:sz="0" w:space="0" w:color="auto"/>
            <w:left w:val="none" w:sz="0" w:space="0" w:color="auto"/>
            <w:bottom w:val="none" w:sz="0" w:space="0" w:color="auto"/>
            <w:right w:val="none" w:sz="0" w:space="0" w:color="auto"/>
          </w:divBdr>
        </w:div>
        <w:div w:id="548304012">
          <w:marLeft w:val="480"/>
          <w:marRight w:val="0"/>
          <w:marTop w:val="0"/>
          <w:marBottom w:val="0"/>
          <w:divBdr>
            <w:top w:val="none" w:sz="0" w:space="0" w:color="auto"/>
            <w:left w:val="none" w:sz="0" w:space="0" w:color="auto"/>
            <w:bottom w:val="none" w:sz="0" w:space="0" w:color="auto"/>
            <w:right w:val="none" w:sz="0" w:space="0" w:color="auto"/>
          </w:divBdr>
        </w:div>
        <w:div w:id="222496167">
          <w:marLeft w:val="480"/>
          <w:marRight w:val="0"/>
          <w:marTop w:val="0"/>
          <w:marBottom w:val="0"/>
          <w:divBdr>
            <w:top w:val="none" w:sz="0" w:space="0" w:color="auto"/>
            <w:left w:val="none" w:sz="0" w:space="0" w:color="auto"/>
            <w:bottom w:val="none" w:sz="0" w:space="0" w:color="auto"/>
            <w:right w:val="none" w:sz="0" w:space="0" w:color="auto"/>
          </w:divBdr>
        </w:div>
        <w:div w:id="1944145341">
          <w:marLeft w:val="480"/>
          <w:marRight w:val="0"/>
          <w:marTop w:val="0"/>
          <w:marBottom w:val="0"/>
          <w:divBdr>
            <w:top w:val="none" w:sz="0" w:space="0" w:color="auto"/>
            <w:left w:val="none" w:sz="0" w:space="0" w:color="auto"/>
            <w:bottom w:val="none" w:sz="0" w:space="0" w:color="auto"/>
            <w:right w:val="none" w:sz="0" w:space="0" w:color="auto"/>
          </w:divBdr>
        </w:div>
        <w:div w:id="360520939">
          <w:marLeft w:val="480"/>
          <w:marRight w:val="0"/>
          <w:marTop w:val="0"/>
          <w:marBottom w:val="0"/>
          <w:divBdr>
            <w:top w:val="none" w:sz="0" w:space="0" w:color="auto"/>
            <w:left w:val="none" w:sz="0" w:space="0" w:color="auto"/>
            <w:bottom w:val="none" w:sz="0" w:space="0" w:color="auto"/>
            <w:right w:val="none" w:sz="0" w:space="0" w:color="auto"/>
          </w:divBdr>
        </w:div>
        <w:div w:id="1052195373">
          <w:marLeft w:val="480"/>
          <w:marRight w:val="0"/>
          <w:marTop w:val="0"/>
          <w:marBottom w:val="0"/>
          <w:divBdr>
            <w:top w:val="none" w:sz="0" w:space="0" w:color="auto"/>
            <w:left w:val="none" w:sz="0" w:space="0" w:color="auto"/>
            <w:bottom w:val="none" w:sz="0" w:space="0" w:color="auto"/>
            <w:right w:val="none" w:sz="0" w:space="0" w:color="auto"/>
          </w:divBdr>
        </w:div>
        <w:div w:id="1683242992">
          <w:marLeft w:val="480"/>
          <w:marRight w:val="0"/>
          <w:marTop w:val="0"/>
          <w:marBottom w:val="0"/>
          <w:divBdr>
            <w:top w:val="none" w:sz="0" w:space="0" w:color="auto"/>
            <w:left w:val="none" w:sz="0" w:space="0" w:color="auto"/>
            <w:bottom w:val="none" w:sz="0" w:space="0" w:color="auto"/>
            <w:right w:val="none" w:sz="0" w:space="0" w:color="auto"/>
          </w:divBdr>
        </w:div>
        <w:div w:id="2047413693">
          <w:marLeft w:val="480"/>
          <w:marRight w:val="0"/>
          <w:marTop w:val="0"/>
          <w:marBottom w:val="0"/>
          <w:divBdr>
            <w:top w:val="none" w:sz="0" w:space="0" w:color="auto"/>
            <w:left w:val="none" w:sz="0" w:space="0" w:color="auto"/>
            <w:bottom w:val="none" w:sz="0" w:space="0" w:color="auto"/>
            <w:right w:val="none" w:sz="0" w:space="0" w:color="auto"/>
          </w:divBdr>
        </w:div>
        <w:div w:id="1503470431">
          <w:marLeft w:val="480"/>
          <w:marRight w:val="0"/>
          <w:marTop w:val="0"/>
          <w:marBottom w:val="0"/>
          <w:divBdr>
            <w:top w:val="none" w:sz="0" w:space="0" w:color="auto"/>
            <w:left w:val="none" w:sz="0" w:space="0" w:color="auto"/>
            <w:bottom w:val="none" w:sz="0" w:space="0" w:color="auto"/>
            <w:right w:val="none" w:sz="0" w:space="0" w:color="auto"/>
          </w:divBdr>
        </w:div>
        <w:div w:id="547181607">
          <w:marLeft w:val="480"/>
          <w:marRight w:val="0"/>
          <w:marTop w:val="0"/>
          <w:marBottom w:val="0"/>
          <w:divBdr>
            <w:top w:val="none" w:sz="0" w:space="0" w:color="auto"/>
            <w:left w:val="none" w:sz="0" w:space="0" w:color="auto"/>
            <w:bottom w:val="none" w:sz="0" w:space="0" w:color="auto"/>
            <w:right w:val="none" w:sz="0" w:space="0" w:color="auto"/>
          </w:divBdr>
        </w:div>
      </w:divsChild>
    </w:div>
    <w:div w:id="854920511">
      <w:bodyDiv w:val="1"/>
      <w:marLeft w:val="0"/>
      <w:marRight w:val="0"/>
      <w:marTop w:val="0"/>
      <w:marBottom w:val="0"/>
      <w:divBdr>
        <w:top w:val="none" w:sz="0" w:space="0" w:color="auto"/>
        <w:left w:val="none" w:sz="0" w:space="0" w:color="auto"/>
        <w:bottom w:val="none" w:sz="0" w:space="0" w:color="auto"/>
        <w:right w:val="none" w:sz="0" w:space="0" w:color="auto"/>
      </w:divBdr>
    </w:div>
    <w:div w:id="856238056">
      <w:bodyDiv w:val="1"/>
      <w:marLeft w:val="0"/>
      <w:marRight w:val="0"/>
      <w:marTop w:val="0"/>
      <w:marBottom w:val="0"/>
      <w:divBdr>
        <w:top w:val="none" w:sz="0" w:space="0" w:color="auto"/>
        <w:left w:val="none" w:sz="0" w:space="0" w:color="auto"/>
        <w:bottom w:val="none" w:sz="0" w:space="0" w:color="auto"/>
        <w:right w:val="none" w:sz="0" w:space="0" w:color="auto"/>
      </w:divBdr>
      <w:divsChild>
        <w:div w:id="2074228214">
          <w:marLeft w:val="480"/>
          <w:marRight w:val="0"/>
          <w:marTop w:val="0"/>
          <w:marBottom w:val="0"/>
          <w:divBdr>
            <w:top w:val="none" w:sz="0" w:space="0" w:color="auto"/>
            <w:left w:val="none" w:sz="0" w:space="0" w:color="auto"/>
            <w:bottom w:val="none" w:sz="0" w:space="0" w:color="auto"/>
            <w:right w:val="none" w:sz="0" w:space="0" w:color="auto"/>
          </w:divBdr>
        </w:div>
        <w:div w:id="2124376796">
          <w:marLeft w:val="480"/>
          <w:marRight w:val="0"/>
          <w:marTop w:val="0"/>
          <w:marBottom w:val="0"/>
          <w:divBdr>
            <w:top w:val="none" w:sz="0" w:space="0" w:color="auto"/>
            <w:left w:val="none" w:sz="0" w:space="0" w:color="auto"/>
            <w:bottom w:val="none" w:sz="0" w:space="0" w:color="auto"/>
            <w:right w:val="none" w:sz="0" w:space="0" w:color="auto"/>
          </w:divBdr>
        </w:div>
        <w:div w:id="163054721">
          <w:marLeft w:val="480"/>
          <w:marRight w:val="0"/>
          <w:marTop w:val="0"/>
          <w:marBottom w:val="0"/>
          <w:divBdr>
            <w:top w:val="none" w:sz="0" w:space="0" w:color="auto"/>
            <w:left w:val="none" w:sz="0" w:space="0" w:color="auto"/>
            <w:bottom w:val="none" w:sz="0" w:space="0" w:color="auto"/>
            <w:right w:val="none" w:sz="0" w:space="0" w:color="auto"/>
          </w:divBdr>
        </w:div>
        <w:div w:id="927080996">
          <w:marLeft w:val="480"/>
          <w:marRight w:val="0"/>
          <w:marTop w:val="0"/>
          <w:marBottom w:val="0"/>
          <w:divBdr>
            <w:top w:val="none" w:sz="0" w:space="0" w:color="auto"/>
            <w:left w:val="none" w:sz="0" w:space="0" w:color="auto"/>
            <w:bottom w:val="none" w:sz="0" w:space="0" w:color="auto"/>
            <w:right w:val="none" w:sz="0" w:space="0" w:color="auto"/>
          </w:divBdr>
        </w:div>
        <w:div w:id="1701470736">
          <w:marLeft w:val="480"/>
          <w:marRight w:val="0"/>
          <w:marTop w:val="0"/>
          <w:marBottom w:val="0"/>
          <w:divBdr>
            <w:top w:val="none" w:sz="0" w:space="0" w:color="auto"/>
            <w:left w:val="none" w:sz="0" w:space="0" w:color="auto"/>
            <w:bottom w:val="none" w:sz="0" w:space="0" w:color="auto"/>
            <w:right w:val="none" w:sz="0" w:space="0" w:color="auto"/>
          </w:divBdr>
        </w:div>
        <w:div w:id="488637632">
          <w:marLeft w:val="480"/>
          <w:marRight w:val="0"/>
          <w:marTop w:val="0"/>
          <w:marBottom w:val="0"/>
          <w:divBdr>
            <w:top w:val="none" w:sz="0" w:space="0" w:color="auto"/>
            <w:left w:val="none" w:sz="0" w:space="0" w:color="auto"/>
            <w:bottom w:val="none" w:sz="0" w:space="0" w:color="auto"/>
            <w:right w:val="none" w:sz="0" w:space="0" w:color="auto"/>
          </w:divBdr>
        </w:div>
        <w:div w:id="1726904421">
          <w:marLeft w:val="480"/>
          <w:marRight w:val="0"/>
          <w:marTop w:val="0"/>
          <w:marBottom w:val="0"/>
          <w:divBdr>
            <w:top w:val="none" w:sz="0" w:space="0" w:color="auto"/>
            <w:left w:val="none" w:sz="0" w:space="0" w:color="auto"/>
            <w:bottom w:val="none" w:sz="0" w:space="0" w:color="auto"/>
            <w:right w:val="none" w:sz="0" w:space="0" w:color="auto"/>
          </w:divBdr>
        </w:div>
        <w:div w:id="265814648">
          <w:marLeft w:val="480"/>
          <w:marRight w:val="0"/>
          <w:marTop w:val="0"/>
          <w:marBottom w:val="0"/>
          <w:divBdr>
            <w:top w:val="none" w:sz="0" w:space="0" w:color="auto"/>
            <w:left w:val="none" w:sz="0" w:space="0" w:color="auto"/>
            <w:bottom w:val="none" w:sz="0" w:space="0" w:color="auto"/>
            <w:right w:val="none" w:sz="0" w:space="0" w:color="auto"/>
          </w:divBdr>
        </w:div>
        <w:div w:id="842550573">
          <w:marLeft w:val="480"/>
          <w:marRight w:val="0"/>
          <w:marTop w:val="0"/>
          <w:marBottom w:val="0"/>
          <w:divBdr>
            <w:top w:val="none" w:sz="0" w:space="0" w:color="auto"/>
            <w:left w:val="none" w:sz="0" w:space="0" w:color="auto"/>
            <w:bottom w:val="none" w:sz="0" w:space="0" w:color="auto"/>
            <w:right w:val="none" w:sz="0" w:space="0" w:color="auto"/>
          </w:divBdr>
        </w:div>
        <w:div w:id="211966156">
          <w:marLeft w:val="480"/>
          <w:marRight w:val="0"/>
          <w:marTop w:val="0"/>
          <w:marBottom w:val="0"/>
          <w:divBdr>
            <w:top w:val="none" w:sz="0" w:space="0" w:color="auto"/>
            <w:left w:val="none" w:sz="0" w:space="0" w:color="auto"/>
            <w:bottom w:val="none" w:sz="0" w:space="0" w:color="auto"/>
            <w:right w:val="none" w:sz="0" w:space="0" w:color="auto"/>
          </w:divBdr>
        </w:div>
        <w:div w:id="667446364">
          <w:marLeft w:val="480"/>
          <w:marRight w:val="0"/>
          <w:marTop w:val="0"/>
          <w:marBottom w:val="0"/>
          <w:divBdr>
            <w:top w:val="none" w:sz="0" w:space="0" w:color="auto"/>
            <w:left w:val="none" w:sz="0" w:space="0" w:color="auto"/>
            <w:bottom w:val="none" w:sz="0" w:space="0" w:color="auto"/>
            <w:right w:val="none" w:sz="0" w:space="0" w:color="auto"/>
          </w:divBdr>
        </w:div>
        <w:div w:id="941031562">
          <w:marLeft w:val="480"/>
          <w:marRight w:val="0"/>
          <w:marTop w:val="0"/>
          <w:marBottom w:val="0"/>
          <w:divBdr>
            <w:top w:val="none" w:sz="0" w:space="0" w:color="auto"/>
            <w:left w:val="none" w:sz="0" w:space="0" w:color="auto"/>
            <w:bottom w:val="none" w:sz="0" w:space="0" w:color="auto"/>
            <w:right w:val="none" w:sz="0" w:space="0" w:color="auto"/>
          </w:divBdr>
        </w:div>
        <w:div w:id="1210262962">
          <w:marLeft w:val="480"/>
          <w:marRight w:val="0"/>
          <w:marTop w:val="0"/>
          <w:marBottom w:val="0"/>
          <w:divBdr>
            <w:top w:val="none" w:sz="0" w:space="0" w:color="auto"/>
            <w:left w:val="none" w:sz="0" w:space="0" w:color="auto"/>
            <w:bottom w:val="none" w:sz="0" w:space="0" w:color="auto"/>
            <w:right w:val="none" w:sz="0" w:space="0" w:color="auto"/>
          </w:divBdr>
        </w:div>
        <w:div w:id="54398579">
          <w:marLeft w:val="480"/>
          <w:marRight w:val="0"/>
          <w:marTop w:val="0"/>
          <w:marBottom w:val="0"/>
          <w:divBdr>
            <w:top w:val="none" w:sz="0" w:space="0" w:color="auto"/>
            <w:left w:val="none" w:sz="0" w:space="0" w:color="auto"/>
            <w:bottom w:val="none" w:sz="0" w:space="0" w:color="auto"/>
            <w:right w:val="none" w:sz="0" w:space="0" w:color="auto"/>
          </w:divBdr>
        </w:div>
        <w:div w:id="1402096765">
          <w:marLeft w:val="480"/>
          <w:marRight w:val="0"/>
          <w:marTop w:val="0"/>
          <w:marBottom w:val="0"/>
          <w:divBdr>
            <w:top w:val="none" w:sz="0" w:space="0" w:color="auto"/>
            <w:left w:val="none" w:sz="0" w:space="0" w:color="auto"/>
            <w:bottom w:val="none" w:sz="0" w:space="0" w:color="auto"/>
            <w:right w:val="none" w:sz="0" w:space="0" w:color="auto"/>
          </w:divBdr>
        </w:div>
        <w:div w:id="1720784350">
          <w:marLeft w:val="480"/>
          <w:marRight w:val="0"/>
          <w:marTop w:val="0"/>
          <w:marBottom w:val="0"/>
          <w:divBdr>
            <w:top w:val="none" w:sz="0" w:space="0" w:color="auto"/>
            <w:left w:val="none" w:sz="0" w:space="0" w:color="auto"/>
            <w:bottom w:val="none" w:sz="0" w:space="0" w:color="auto"/>
            <w:right w:val="none" w:sz="0" w:space="0" w:color="auto"/>
          </w:divBdr>
        </w:div>
        <w:div w:id="596333033">
          <w:marLeft w:val="480"/>
          <w:marRight w:val="0"/>
          <w:marTop w:val="0"/>
          <w:marBottom w:val="0"/>
          <w:divBdr>
            <w:top w:val="none" w:sz="0" w:space="0" w:color="auto"/>
            <w:left w:val="none" w:sz="0" w:space="0" w:color="auto"/>
            <w:bottom w:val="none" w:sz="0" w:space="0" w:color="auto"/>
            <w:right w:val="none" w:sz="0" w:space="0" w:color="auto"/>
          </w:divBdr>
        </w:div>
        <w:div w:id="1721248292">
          <w:marLeft w:val="480"/>
          <w:marRight w:val="0"/>
          <w:marTop w:val="0"/>
          <w:marBottom w:val="0"/>
          <w:divBdr>
            <w:top w:val="none" w:sz="0" w:space="0" w:color="auto"/>
            <w:left w:val="none" w:sz="0" w:space="0" w:color="auto"/>
            <w:bottom w:val="none" w:sz="0" w:space="0" w:color="auto"/>
            <w:right w:val="none" w:sz="0" w:space="0" w:color="auto"/>
          </w:divBdr>
        </w:div>
        <w:div w:id="1589000735">
          <w:marLeft w:val="480"/>
          <w:marRight w:val="0"/>
          <w:marTop w:val="0"/>
          <w:marBottom w:val="0"/>
          <w:divBdr>
            <w:top w:val="none" w:sz="0" w:space="0" w:color="auto"/>
            <w:left w:val="none" w:sz="0" w:space="0" w:color="auto"/>
            <w:bottom w:val="none" w:sz="0" w:space="0" w:color="auto"/>
            <w:right w:val="none" w:sz="0" w:space="0" w:color="auto"/>
          </w:divBdr>
        </w:div>
        <w:div w:id="2077047327">
          <w:marLeft w:val="480"/>
          <w:marRight w:val="0"/>
          <w:marTop w:val="0"/>
          <w:marBottom w:val="0"/>
          <w:divBdr>
            <w:top w:val="none" w:sz="0" w:space="0" w:color="auto"/>
            <w:left w:val="none" w:sz="0" w:space="0" w:color="auto"/>
            <w:bottom w:val="none" w:sz="0" w:space="0" w:color="auto"/>
            <w:right w:val="none" w:sz="0" w:space="0" w:color="auto"/>
          </w:divBdr>
        </w:div>
        <w:div w:id="989141119">
          <w:marLeft w:val="480"/>
          <w:marRight w:val="0"/>
          <w:marTop w:val="0"/>
          <w:marBottom w:val="0"/>
          <w:divBdr>
            <w:top w:val="none" w:sz="0" w:space="0" w:color="auto"/>
            <w:left w:val="none" w:sz="0" w:space="0" w:color="auto"/>
            <w:bottom w:val="none" w:sz="0" w:space="0" w:color="auto"/>
            <w:right w:val="none" w:sz="0" w:space="0" w:color="auto"/>
          </w:divBdr>
        </w:div>
        <w:div w:id="71659542">
          <w:marLeft w:val="480"/>
          <w:marRight w:val="0"/>
          <w:marTop w:val="0"/>
          <w:marBottom w:val="0"/>
          <w:divBdr>
            <w:top w:val="none" w:sz="0" w:space="0" w:color="auto"/>
            <w:left w:val="none" w:sz="0" w:space="0" w:color="auto"/>
            <w:bottom w:val="none" w:sz="0" w:space="0" w:color="auto"/>
            <w:right w:val="none" w:sz="0" w:space="0" w:color="auto"/>
          </w:divBdr>
        </w:div>
        <w:div w:id="1791895804">
          <w:marLeft w:val="480"/>
          <w:marRight w:val="0"/>
          <w:marTop w:val="0"/>
          <w:marBottom w:val="0"/>
          <w:divBdr>
            <w:top w:val="none" w:sz="0" w:space="0" w:color="auto"/>
            <w:left w:val="none" w:sz="0" w:space="0" w:color="auto"/>
            <w:bottom w:val="none" w:sz="0" w:space="0" w:color="auto"/>
            <w:right w:val="none" w:sz="0" w:space="0" w:color="auto"/>
          </w:divBdr>
        </w:div>
        <w:div w:id="1956011926">
          <w:marLeft w:val="480"/>
          <w:marRight w:val="0"/>
          <w:marTop w:val="0"/>
          <w:marBottom w:val="0"/>
          <w:divBdr>
            <w:top w:val="none" w:sz="0" w:space="0" w:color="auto"/>
            <w:left w:val="none" w:sz="0" w:space="0" w:color="auto"/>
            <w:bottom w:val="none" w:sz="0" w:space="0" w:color="auto"/>
            <w:right w:val="none" w:sz="0" w:space="0" w:color="auto"/>
          </w:divBdr>
        </w:div>
        <w:div w:id="1444880098">
          <w:marLeft w:val="480"/>
          <w:marRight w:val="0"/>
          <w:marTop w:val="0"/>
          <w:marBottom w:val="0"/>
          <w:divBdr>
            <w:top w:val="none" w:sz="0" w:space="0" w:color="auto"/>
            <w:left w:val="none" w:sz="0" w:space="0" w:color="auto"/>
            <w:bottom w:val="none" w:sz="0" w:space="0" w:color="auto"/>
            <w:right w:val="none" w:sz="0" w:space="0" w:color="auto"/>
          </w:divBdr>
        </w:div>
        <w:div w:id="808674352">
          <w:marLeft w:val="480"/>
          <w:marRight w:val="0"/>
          <w:marTop w:val="0"/>
          <w:marBottom w:val="0"/>
          <w:divBdr>
            <w:top w:val="none" w:sz="0" w:space="0" w:color="auto"/>
            <w:left w:val="none" w:sz="0" w:space="0" w:color="auto"/>
            <w:bottom w:val="none" w:sz="0" w:space="0" w:color="auto"/>
            <w:right w:val="none" w:sz="0" w:space="0" w:color="auto"/>
          </w:divBdr>
        </w:div>
        <w:div w:id="1656448712">
          <w:marLeft w:val="480"/>
          <w:marRight w:val="0"/>
          <w:marTop w:val="0"/>
          <w:marBottom w:val="0"/>
          <w:divBdr>
            <w:top w:val="none" w:sz="0" w:space="0" w:color="auto"/>
            <w:left w:val="none" w:sz="0" w:space="0" w:color="auto"/>
            <w:bottom w:val="none" w:sz="0" w:space="0" w:color="auto"/>
            <w:right w:val="none" w:sz="0" w:space="0" w:color="auto"/>
          </w:divBdr>
        </w:div>
        <w:div w:id="317226260">
          <w:marLeft w:val="480"/>
          <w:marRight w:val="0"/>
          <w:marTop w:val="0"/>
          <w:marBottom w:val="0"/>
          <w:divBdr>
            <w:top w:val="none" w:sz="0" w:space="0" w:color="auto"/>
            <w:left w:val="none" w:sz="0" w:space="0" w:color="auto"/>
            <w:bottom w:val="none" w:sz="0" w:space="0" w:color="auto"/>
            <w:right w:val="none" w:sz="0" w:space="0" w:color="auto"/>
          </w:divBdr>
        </w:div>
        <w:div w:id="910383459">
          <w:marLeft w:val="480"/>
          <w:marRight w:val="0"/>
          <w:marTop w:val="0"/>
          <w:marBottom w:val="0"/>
          <w:divBdr>
            <w:top w:val="none" w:sz="0" w:space="0" w:color="auto"/>
            <w:left w:val="none" w:sz="0" w:space="0" w:color="auto"/>
            <w:bottom w:val="none" w:sz="0" w:space="0" w:color="auto"/>
            <w:right w:val="none" w:sz="0" w:space="0" w:color="auto"/>
          </w:divBdr>
        </w:div>
        <w:div w:id="532888696">
          <w:marLeft w:val="480"/>
          <w:marRight w:val="0"/>
          <w:marTop w:val="0"/>
          <w:marBottom w:val="0"/>
          <w:divBdr>
            <w:top w:val="none" w:sz="0" w:space="0" w:color="auto"/>
            <w:left w:val="none" w:sz="0" w:space="0" w:color="auto"/>
            <w:bottom w:val="none" w:sz="0" w:space="0" w:color="auto"/>
            <w:right w:val="none" w:sz="0" w:space="0" w:color="auto"/>
          </w:divBdr>
        </w:div>
        <w:div w:id="1410034716">
          <w:marLeft w:val="480"/>
          <w:marRight w:val="0"/>
          <w:marTop w:val="0"/>
          <w:marBottom w:val="0"/>
          <w:divBdr>
            <w:top w:val="none" w:sz="0" w:space="0" w:color="auto"/>
            <w:left w:val="none" w:sz="0" w:space="0" w:color="auto"/>
            <w:bottom w:val="none" w:sz="0" w:space="0" w:color="auto"/>
            <w:right w:val="none" w:sz="0" w:space="0" w:color="auto"/>
          </w:divBdr>
        </w:div>
        <w:div w:id="1976372703">
          <w:marLeft w:val="480"/>
          <w:marRight w:val="0"/>
          <w:marTop w:val="0"/>
          <w:marBottom w:val="0"/>
          <w:divBdr>
            <w:top w:val="none" w:sz="0" w:space="0" w:color="auto"/>
            <w:left w:val="none" w:sz="0" w:space="0" w:color="auto"/>
            <w:bottom w:val="none" w:sz="0" w:space="0" w:color="auto"/>
            <w:right w:val="none" w:sz="0" w:space="0" w:color="auto"/>
          </w:divBdr>
        </w:div>
        <w:div w:id="1611163189">
          <w:marLeft w:val="480"/>
          <w:marRight w:val="0"/>
          <w:marTop w:val="0"/>
          <w:marBottom w:val="0"/>
          <w:divBdr>
            <w:top w:val="none" w:sz="0" w:space="0" w:color="auto"/>
            <w:left w:val="none" w:sz="0" w:space="0" w:color="auto"/>
            <w:bottom w:val="none" w:sz="0" w:space="0" w:color="auto"/>
            <w:right w:val="none" w:sz="0" w:space="0" w:color="auto"/>
          </w:divBdr>
        </w:div>
        <w:div w:id="778064511">
          <w:marLeft w:val="480"/>
          <w:marRight w:val="0"/>
          <w:marTop w:val="0"/>
          <w:marBottom w:val="0"/>
          <w:divBdr>
            <w:top w:val="none" w:sz="0" w:space="0" w:color="auto"/>
            <w:left w:val="none" w:sz="0" w:space="0" w:color="auto"/>
            <w:bottom w:val="none" w:sz="0" w:space="0" w:color="auto"/>
            <w:right w:val="none" w:sz="0" w:space="0" w:color="auto"/>
          </w:divBdr>
        </w:div>
        <w:div w:id="2080784357">
          <w:marLeft w:val="480"/>
          <w:marRight w:val="0"/>
          <w:marTop w:val="0"/>
          <w:marBottom w:val="0"/>
          <w:divBdr>
            <w:top w:val="none" w:sz="0" w:space="0" w:color="auto"/>
            <w:left w:val="none" w:sz="0" w:space="0" w:color="auto"/>
            <w:bottom w:val="none" w:sz="0" w:space="0" w:color="auto"/>
            <w:right w:val="none" w:sz="0" w:space="0" w:color="auto"/>
          </w:divBdr>
        </w:div>
        <w:div w:id="1984892126">
          <w:marLeft w:val="480"/>
          <w:marRight w:val="0"/>
          <w:marTop w:val="0"/>
          <w:marBottom w:val="0"/>
          <w:divBdr>
            <w:top w:val="none" w:sz="0" w:space="0" w:color="auto"/>
            <w:left w:val="none" w:sz="0" w:space="0" w:color="auto"/>
            <w:bottom w:val="none" w:sz="0" w:space="0" w:color="auto"/>
            <w:right w:val="none" w:sz="0" w:space="0" w:color="auto"/>
          </w:divBdr>
        </w:div>
        <w:div w:id="871109968">
          <w:marLeft w:val="480"/>
          <w:marRight w:val="0"/>
          <w:marTop w:val="0"/>
          <w:marBottom w:val="0"/>
          <w:divBdr>
            <w:top w:val="none" w:sz="0" w:space="0" w:color="auto"/>
            <w:left w:val="none" w:sz="0" w:space="0" w:color="auto"/>
            <w:bottom w:val="none" w:sz="0" w:space="0" w:color="auto"/>
            <w:right w:val="none" w:sz="0" w:space="0" w:color="auto"/>
          </w:divBdr>
        </w:div>
        <w:div w:id="1547791399">
          <w:marLeft w:val="480"/>
          <w:marRight w:val="0"/>
          <w:marTop w:val="0"/>
          <w:marBottom w:val="0"/>
          <w:divBdr>
            <w:top w:val="none" w:sz="0" w:space="0" w:color="auto"/>
            <w:left w:val="none" w:sz="0" w:space="0" w:color="auto"/>
            <w:bottom w:val="none" w:sz="0" w:space="0" w:color="auto"/>
            <w:right w:val="none" w:sz="0" w:space="0" w:color="auto"/>
          </w:divBdr>
        </w:div>
        <w:div w:id="880290561">
          <w:marLeft w:val="480"/>
          <w:marRight w:val="0"/>
          <w:marTop w:val="0"/>
          <w:marBottom w:val="0"/>
          <w:divBdr>
            <w:top w:val="none" w:sz="0" w:space="0" w:color="auto"/>
            <w:left w:val="none" w:sz="0" w:space="0" w:color="auto"/>
            <w:bottom w:val="none" w:sz="0" w:space="0" w:color="auto"/>
            <w:right w:val="none" w:sz="0" w:space="0" w:color="auto"/>
          </w:divBdr>
        </w:div>
        <w:div w:id="1434325384">
          <w:marLeft w:val="480"/>
          <w:marRight w:val="0"/>
          <w:marTop w:val="0"/>
          <w:marBottom w:val="0"/>
          <w:divBdr>
            <w:top w:val="none" w:sz="0" w:space="0" w:color="auto"/>
            <w:left w:val="none" w:sz="0" w:space="0" w:color="auto"/>
            <w:bottom w:val="none" w:sz="0" w:space="0" w:color="auto"/>
            <w:right w:val="none" w:sz="0" w:space="0" w:color="auto"/>
          </w:divBdr>
        </w:div>
        <w:div w:id="1325009177">
          <w:marLeft w:val="480"/>
          <w:marRight w:val="0"/>
          <w:marTop w:val="0"/>
          <w:marBottom w:val="0"/>
          <w:divBdr>
            <w:top w:val="none" w:sz="0" w:space="0" w:color="auto"/>
            <w:left w:val="none" w:sz="0" w:space="0" w:color="auto"/>
            <w:bottom w:val="none" w:sz="0" w:space="0" w:color="auto"/>
            <w:right w:val="none" w:sz="0" w:space="0" w:color="auto"/>
          </w:divBdr>
        </w:div>
        <w:div w:id="373625979">
          <w:marLeft w:val="480"/>
          <w:marRight w:val="0"/>
          <w:marTop w:val="0"/>
          <w:marBottom w:val="0"/>
          <w:divBdr>
            <w:top w:val="none" w:sz="0" w:space="0" w:color="auto"/>
            <w:left w:val="none" w:sz="0" w:space="0" w:color="auto"/>
            <w:bottom w:val="none" w:sz="0" w:space="0" w:color="auto"/>
            <w:right w:val="none" w:sz="0" w:space="0" w:color="auto"/>
          </w:divBdr>
        </w:div>
        <w:div w:id="1172449590">
          <w:marLeft w:val="480"/>
          <w:marRight w:val="0"/>
          <w:marTop w:val="0"/>
          <w:marBottom w:val="0"/>
          <w:divBdr>
            <w:top w:val="none" w:sz="0" w:space="0" w:color="auto"/>
            <w:left w:val="none" w:sz="0" w:space="0" w:color="auto"/>
            <w:bottom w:val="none" w:sz="0" w:space="0" w:color="auto"/>
            <w:right w:val="none" w:sz="0" w:space="0" w:color="auto"/>
          </w:divBdr>
        </w:div>
        <w:div w:id="1343975580">
          <w:marLeft w:val="480"/>
          <w:marRight w:val="0"/>
          <w:marTop w:val="0"/>
          <w:marBottom w:val="0"/>
          <w:divBdr>
            <w:top w:val="none" w:sz="0" w:space="0" w:color="auto"/>
            <w:left w:val="none" w:sz="0" w:space="0" w:color="auto"/>
            <w:bottom w:val="none" w:sz="0" w:space="0" w:color="auto"/>
            <w:right w:val="none" w:sz="0" w:space="0" w:color="auto"/>
          </w:divBdr>
        </w:div>
        <w:div w:id="296498610">
          <w:marLeft w:val="480"/>
          <w:marRight w:val="0"/>
          <w:marTop w:val="0"/>
          <w:marBottom w:val="0"/>
          <w:divBdr>
            <w:top w:val="none" w:sz="0" w:space="0" w:color="auto"/>
            <w:left w:val="none" w:sz="0" w:space="0" w:color="auto"/>
            <w:bottom w:val="none" w:sz="0" w:space="0" w:color="auto"/>
            <w:right w:val="none" w:sz="0" w:space="0" w:color="auto"/>
          </w:divBdr>
        </w:div>
        <w:div w:id="1338507638">
          <w:marLeft w:val="480"/>
          <w:marRight w:val="0"/>
          <w:marTop w:val="0"/>
          <w:marBottom w:val="0"/>
          <w:divBdr>
            <w:top w:val="none" w:sz="0" w:space="0" w:color="auto"/>
            <w:left w:val="none" w:sz="0" w:space="0" w:color="auto"/>
            <w:bottom w:val="none" w:sz="0" w:space="0" w:color="auto"/>
            <w:right w:val="none" w:sz="0" w:space="0" w:color="auto"/>
          </w:divBdr>
        </w:div>
        <w:div w:id="1576697080">
          <w:marLeft w:val="480"/>
          <w:marRight w:val="0"/>
          <w:marTop w:val="0"/>
          <w:marBottom w:val="0"/>
          <w:divBdr>
            <w:top w:val="none" w:sz="0" w:space="0" w:color="auto"/>
            <w:left w:val="none" w:sz="0" w:space="0" w:color="auto"/>
            <w:bottom w:val="none" w:sz="0" w:space="0" w:color="auto"/>
            <w:right w:val="none" w:sz="0" w:space="0" w:color="auto"/>
          </w:divBdr>
        </w:div>
        <w:div w:id="751783793">
          <w:marLeft w:val="480"/>
          <w:marRight w:val="0"/>
          <w:marTop w:val="0"/>
          <w:marBottom w:val="0"/>
          <w:divBdr>
            <w:top w:val="none" w:sz="0" w:space="0" w:color="auto"/>
            <w:left w:val="none" w:sz="0" w:space="0" w:color="auto"/>
            <w:bottom w:val="none" w:sz="0" w:space="0" w:color="auto"/>
            <w:right w:val="none" w:sz="0" w:space="0" w:color="auto"/>
          </w:divBdr>
        </w:div>
        <w:div w:id="1579631554">
          <w:marLeft w:val="480"/>
          <w:marRight w:val="0"/>
          <w:marTop w:val="0"/>
          <w:marBottom w:val="0"/>
          <w:divBdr>
            <w:top w:val="none" w:sz="0" w:space="0" w:color="auto"/>
            <w:left w:val="none" w:sz="0" w:space="0" w:color="auto"/>
            <w:bottom w:val="none" w:sz="0" w:space="0" w:color="auto"/>
            <w:right w:val="none" w:sz="0" w:space="0" w:color="auto"/>
          </w:divBdr>
        </w:div>
        <w:div w:id="818495313">
          <w:marLeft w:val="480"/>
          <w:marRight w:val="0"/>
          <w:marTop w:val="0"/>
          <w:marBottom w:val="0"/>
          <w:divBdr>
            <w:top w:val="none" w:sz="0" w:space="0" w:color="auto"/>
            <w:left w:val="none" w:sz="0" w:space="0" w:color="auto"/>
            <w:bottom w:val="none" w:sz="0" w:space="0" w:color="auto"/>
            <w:right w:val="none" w:sz="0" w:space="0" w:color="auto"/>
          </w:divBdr>
        </w:div>
        <w:div w:id="925721875">
          <w:marLeft w:val="480"/>
          <w:marRight w:val="0"/>
          <w:marTop w:val="0"/>
          <w:marBottom w:val="0"/>
          <w:divBdr>
            <w:top w:val="none" w:sz="0" w:space="0" w:color="auto"/>
            <w:left w:val="none" w:sz="0" w:space="0" w:color="auto"/>
            <w:bottom w:val="none" w:sz="0" w:space="0" w:color="auto"/>
            <w:right w:val="none" w:sz="0" w:space="0" w:color="auto"/>
          </w:divBdr>
        </w:div>
        <w:div w:id="902175590">
          <w:marLeft w:val="480"/>
          <w:marRight w:val="0"/>
          <w:marTop w:val="0"/>
          <w:marBottom w:val="0"/>
          <w:divBdr>
            <w:top w:val="none" w:sz="0" w:space="0" w:color="auto"/>
            <w:left w:val="none" w:sz="0" w:space="0" w:color="auto"/>
            <w:bottom w:val="none" w:sz="0" w:space="0" w:color="auto"/>
            <w:right w:val="none" w:sz="0" w:space="0" w:color="auto"/>
          </w:divBdr>
        </w:div>
        <w:div w:id="289165889">
          <w:marLeft w:val="480"/>
          <w:marRight w:val="0"/>
          <w:marTop w:val="0"/>
          <w:marBottom w:val="0"/>
          <w:divBdr>
            <w:top w:val="none" w:sz="0" w:space="0" w:color="auto"/>
            <w:left w:val="none" w:sz="0" w:space="0" w:color="auto"/>
            <w:bottom w:val="none" w:sz="0" w:space="0" w:color="auto"/>
            <w:right w:val="none" w:sz="0" w:space="0" w:color="auto"/>
          </w:divBdr>
        </w:div>
        <w:div w:id="1260066662">
          <w:marLeft w:val="480"/>
          <w:marRight w:val="0"/>
          <w:marTop w:val="0"/>
          <w:marBottom w:val="0"/>
          <w:divBdr>
            <w:top w:val="none" w:sz="0" w:space="0" w:color="auto"/>
            <w:left w:val="none" w:sz="0" w:space="0" w:color="auto"/>
            <w:bottom w:val="none" w:sz="0" w:space="0" w:color="auto"/>
            <w:right w:val="none" w:sz="0" w:space="0" w:color="auto"/>
          </w:divBdr>
        </w:div>
        <w:div w:id="438068671">
          <w:marLeft w:val="480"/>
          <w:marRight w:val="0"/>
          <w:marTop w:val="0"/>
          <w:marBottom w:val="0"/>
          <w:divBdr>
            <w:top w:val="none" w:sz="0" w:space="0" w:color="auto"/>
            <w:left w:val="none" w:sz="0" w:space="0" w:color="auto"/>
            <w:bottom w:val="none" w:sz="0" w:space="0" w:color="auto"/>
            <w:right w:val="none" w:sz="0" w:space="0" w:color="auto"/>
          </w:divBdr>
        </w:div>
        <w:div w:id="1412656951">
          <w:marLeft w:val="480"/>
          <w:marRight w:val="0"/>
          <w:marTop w:val="0"/>
          <w:marBottom w:val="0"/>
          <w:divBdr>
            <w:top w:val="none" w:sz="0" w:space="0" w:color="auto"/>
            <w:left w:val="none" w:sz="0" w:space="0" w:color="auto"/>
            <w:bottom w:val="none" w:sz="0" w:space="0" w:color="auto"/>
            <w:right w:val="none" w:sz="0" w:space="0" w:color="auto"/>
          </w:divBdr>
        </w:div>
        <w:div w:id="425619482">
          <w:marLeft w:val="480"/>
          <w:marRight w:val="0"/>
          <w:marTop w:val="0"/>
          <w:marBottom w:val="0"/>
          <w:divBdr>
            <w:top w:val="none" w:sz="0" w:space="0" w:color="auto"/>
            <w:left w:val="none" w:sz="0" w:space="0" w:color="auto"/>
            <w:bottom w:val="none" w:sz="0" w:space="0" w:color="auto"/>
            <w:right w:val="none" w:sz="0" w:space="0" w:color="auto"/>
          </w:divBdr>
        </w:div>
        <w:div w:id="558370968">
          <w:marLeft w:val="480"/>
          <w:marRight w:val="0"/>
          <w:marTop w:val="0"/>
          <w:marBottom w:val="0"/>
          <w:divBdr>
            <w:top w:val="none" w:sz="0" w:space="0" w:color="auto"/>
            <w:left w:val="none" w:sz="0" w:space="0" w:color="auto"/>
            <w:bottom w:val="none" w:sz="0" w:space="0" w:color="auto"/>
            <w:right w:val="none" w:sz="0" w:space="0" w:color="auto"/>
          </w:divBdr>
        </w:div>
        <w:div w:id="1612317611">
          <w:marLeft w:val="480"/>
          <w:marRight w:val="0"/>
          <w:marTop w:val="0"/>
          <w:marBottom w:val="0"/>
          <w:divBdr>
            <w:top w:val="none" w:sz="0" w:space="0" w:color="auto"/>
            <w:left w:val="none" w:sz="0" w:space="0" w:color="auto"/>
            <w:bottom w:val="none" w:sz="0" w:space="0" w:color="auto"/>
            <w:right w:val="none" w:sz="0" w:space="0" w:color="auto"/>
          </w:divBdr>
        </w:div>
        <w:div w:id="2137216289">
          <w:marLeft w:val="480"/>
          <w:marRight w:val="0"/>
          <w:marTop w:val="0"/>
          <w:marBottom w:val="0"/>
          <w:divBdr>
            <w:top w:val="none" w:sz="0" w:space="0" w:color="auto"/>
            <w:left w:val="none" w:sz="0" w:space="0" w:color="auto"/>
            <w:bottom w:val="none" w:sz="0" w:space="0" w:color="auto"/>
            <w:right w:val="none" w:sz="0" w:space="0" w:color="auto"/>
          </w:divBdr>
        </w:div>
        <w:div w:id="1043402073">
          <w:marLeft w:val="480"/>
          <w:marRight w:val="0"/>
          <w:marTop w:val="0"/>
          <w:marBottom w:val="0"/>
          <w:divBdr>
            <w:top w:val="none" w:sz="0" w:space="0" w:color="auto"/>
            <w:left w:val="none" w:sz="0" w:space="0" w:color="auto"/>
            <w:bottom w:val="none" w:sz="0" w:space="0" w:color="auto"/>
            <w:right w:val="none" w:sz="0" w:space="0" w:color="auto"/>
          </w:divBdr>
        </w:div>
        <w:div w:id="923882909">
          <w:marLeft w:val="480"/>
          <w:marRight w:val="0"/>
          <w:marTop w:val="0"/>
          <w:marBottom w:val="0"/>
          <w:divBdr>
            <w:top w:val="none" w:sz="0" w:space="0" w:color="auto"/>
            <w:left w:val="none" w:sz="0" w:space="0" w:color="auto"/>
            <w:bottom w:val="none" w:sz="0" w:space="0" w:color="auto"/>
            <w:right w:val="none" w:sz="0" w:space="0" w:color="auto"/>
          </w:divBdr>
        </w:div>
        <w:div w:id="1174488436">
          <w:marLeft w:val="480"/>
          <w:marRight w:val="0"/>
          <w:marTop w:val="0"/>
          <w:marBottom w:val="0"/>
          <w:divBdr>
            <w:top w:val="none" w:sz="0" w:space="0" w:color="auto"/>
            <w:left w:val="none" w:sz="0" w:space="0" w:color="auto"/>
            <w:bottom w:val="none" w:sz="0" w:space="0" w:color="auto"/>
            <w:right w:val="none" w:sz="0" w:space="0" w:color="auto"/>
          </w:divBdr>
        </w:div>
        <w:div w:id="1183591537">
          <w:marLeft w:val="480"/>
          <w:marRight w:val="0"/>
          <w:marTop w:val="0"/>
          <w:marBottom w:val="0"/>
          <w:divBdr>
            <w:top w:val="none" w:sz="0" w:space="0" w:color="auto"/>
            <w:left w:val="none" w:sz="0" w:space="0" w:color="auto"/>
            <w:bottom w:val="none" w:sz="0" w:space="0" w:color="auto"/>
            <w:right w:val="none" w:sz="0" w:space="0" w:color="auto"/>
          </w:divBdr>
        </w:div>
        <w:div w:id="12466473">
          <w:marLeft w:val="480"/>
          <w:marRight w:val="0"/>
          <w:marTop w:val="0"/>
          <w:marBottom w:val="0"/>
          <w:divBdr>
            <w:top w:val="none" w:sz="0" w:space="0" w:color="auto"/>
            <w:left w:val="none" w:sz="0" w:space="0" w:color="auto"/>
            <w:bottom w:val="none" w:sz="0" w:space="0" w:color="auto"/>
            <w:right w:val="none" w:sz="0" w:space="0" w:color="auto"/>
          </w:divBdr>
        </w:div>
        <w:div w:id="2070106627">
          <w:marLeft w:val="480"/>
          <w:marRight w:val="0"/>
          <w:marTop w:val="0"/>
          <w:marBottom w:val="0"/>
          <w:divBdr>
            <w:top w:val="none" w:sz="0" w:space="0" w:color="auto"/>
            <w:left w:val="none" w:sz="0" w:space="0" w:color="auto"/>
            <w:bottom w:val="none" w:sz="0" w:space="0" w:color="auto"/>
            <w:right w:val="none" w:sz="0" w:space="0" w:color="auto"/>
          </w:divBdr>
        </w:div>
        <w:div w:id="1311254200">
          <w:marLeft w:val="480"/>
          <w:marRight w:val="0"/>
          <w:marTop w:val="0"/>
          <w:marBottom w:val="0"/>
          <w:divBdr>
            <w:top w:val="none" w:sz="0" w:space="0" w:color="auto"/>
            <w:left w:val="none" w:sz="0" w:space="0" w:color="auto"/>
            <w:bottom w:val="none" w:sz="0" w:space="0" w:color="auto"/>
            <w:right w:val="none" w:sz="0" w:space="0" w:color="auto"/>
          </w:divBdr>
        </w:div>
        <w:div w:id="1695497288">
          <w:marLeft w:val="480"/>
          <w:marRight w:val="0"/>
          <w:marTop w:val="0"/>
          <w:marBottom w:val="0"/>
          <w:divBdr>
            <w:top w:val="none" w:sz="0" w:space="0" w:color="auto"/>
            <w:left w:val="none" w:sz="0" w:space="0" w:color="auto"/>
            <w:bottom w:val="none" w:sz="0" w:space="0" w:color="auto"/>
            <w:right w:val="none" w:sz="0" w:space="0" w:color="auto"/>
          </w:divBdr>
        </w:div>
        <w:div w:id="1128477087">
          <w:marLeft w:val="480"/>
          <w:marRight w:val="0"/>
          <w:marTop w:val="0"/>
          <w:marBottom w:val="0"/>
          <w:divBdr>
            <w:top w:val="none" w:sz="0" w:space="0" w:color="auto"/>
            <w:left w:val="none" w:sz="0" w:space="0" w:color="auto"/>
            <w:bottom w:val="none" w:sz="0" w:space="0" w:color="auto"/>
            <w:right w:val="none" w:sz="0" w:space="0" w:color="auto"/>
          </w:divBdr>
        </w:div>
        <w:div w:id="54861425">
          <w:marLeft w:val="480"/>
          <w:marRight w:val="0"/>
          <w:marTop w:val="0"/>
          <w:marBottom w:val="0"/>
          <w:divBdr>
            <w:top w:val="none" w:sz="0" w:space="0" w:color="auto"/>
            <w:left w:val="none" w:sz="0" w:space="0" w:color="auto"/>
            <w:bottom w:val="none" w:sz="0" w:space="0" w:color="auto"/>
            <w:right w:val="none" w:sz="0" w:space="0" w:color="auto"/>
          </w:divBdr>
        </w:div>
        <w:div w:id="1810244095">
          <w:marLeft w:val="480"/>
          <w:marRight w:val="0"/>
          <w:marTop w:val="0"/>
          <w:marBottom w:val="0"/>
          <w:divBdr>
            <w:top w:val="none" w:sz="0" w:space="0" w:color="auto"/>
            <w:left w:val="none" w:sz="0" w:space="0" w:color="auto"/>
            <w:bottom w:val="none" w:sz="0" w:space="0" w:color="auto"/>
            <w:right w:val="none" w:sz="0" w:space="0" w:color="auto"/>
          </w:divBdr>
        </w:div>
        <w:div w:id="680203372">
          <w:marLeft w:val="480"/>
          <w:marRight w:val="0"/>
          <w:marTop w:val="0"/>
          <w:marBottom w:val="0"/>
          <w:divBdr>
            <w:top w:val="none" w:sz="0" w:space="0" w:color="auto"/>
            <w:left w:val="none" w:sz="0" w:space="0" w:color="auto"/>
            <w:bottom w:val="none" w:sz="0" w:space="0" w:color="auto"/>
            <w:right w:val="none" w:sz="0" w:space="0" w:color="auto"/>
          </w:divBdr>
        </w:div>
        <w:div w:id="1472164817">
          <w:marLeft w:val="480"/>
          <w:marRight w:val="0"/>
          <w:marTop w:val="0"/>
          <w:marBottom w:val="0"/>
          <w:divBdr>
            <w:top w:val="none" w:sz="0" w:space="0" w:color="auto"/>
            <w:left w:val="none" w:sz="0" w:space="0" w:color="auto"/>
            <w:bottom w:val="none" w:sz="0" w:space="0" w:color="auto"/>
            <w:right w:val="none" w:sz="0" w:space="0" w:color="auto"/>
          </w:divBdr>
        </w:div>
        <w:div w:id="1956130607">
          <w:marLeft w:val="480"/>
          <w:marRight w:val="0"/>
          <w:marTop w:val="0"/>
          <w:marBottom w:val="0"/>
          <w:divBdr>
            <w:top w:val="none" w:sz="0" w:space="0" w:color="auto"/>
            <w:left w:val="none" w:sz="0" w:space="0" w:color="auto"/>
            <w:bottom w:val="none" w:sz="0" w:space="0" w:color="auto"/>
            <w:right w:val="none" w:sz="0" w:space="0" w:color="auto"/>
          </w:divBdr>
        </w:div>
        <w:div w:id="154339510">
          <w:marLeft w:val="480"/>
          <w:marRight w:val="0"/>
          <w:marTop w:val="0"/>
          <w:marBottom w:val="0"/>
          <w:divBdr>
            <w:top w:val="none" w:sz="0" w:space="0" w:color="auto"/>
            <w:left w:val="none" w:sz="0" w:space="0" w:color="auto"/>
            <w:bottom w:val="none" w:sz="0" w:space="0" w:color="auto"/>
            <w:right w:val="none" w:sz="0" w:space="0" w:color="auto"/>
          </w:divBdr>
        </w:div>
        <w:div w:id="1819034056">
          <w:marLeft w:val="480"/>
          <w:marRight w:val="0"/>
          <w:marTop w:val="0"/>
          <w:marBottom w:val="0"/>
          <w:divBdr>
            <w:top w:val="none" w:sz="0" w:space="0" w:color="auto"/>
            <w:left w:val="none" w:sz="0" w:space="0" w:color="auto"/>
            <w:bottom w:val="none" w:sz="0" w:space="0" w:color="auto"/>
            <w:right w:val="none" w:sz="0" w:space="0" w:color="auto"/>
          </w:divBdr>
        </w:div>
        <w:div w:id="1482236544">
          <w:marLeft w:val="480"/>
          <w:marRight w:val="0"/>
          <w:marTop w:val="0"/>
          <w:marBottom w:val="0"/>
          <w:divBdr>
            <w:top w:val="none" w:sz="0" w:space="0" w:color="auto"/>
            <w:left w:val="none" w:sz="0" w:space="0" w:color="auto"/>
            <w:bottom w:val="none" w:sz="0" w:space="0" w:color="auto"/>
            <w:right w:val="none" w:sz="0" w:space="0" w:color="auto"/>
          </w:divBdr>
        </w:div>
        <w:div w:id="1591811570">
          <w:marLeft w:val="480"/>
          <w:marRight w:val="0"/>
          <w:marTop w:val="0"/>
          <w:marBottom w:val="0"/>
          <w:divBdr>
            <w:top w:val="none" w:sz="0" w:space="0" w:color="auto"/>
            <w:left w:val="none" w:sz="0" w:space="0" w:color="auto"/>
            <w:bottom w:val="none" w:sz="0" w:space="0" w:color="auto"/>
            <w:right w:val="none" w:sz="0" w:space="0" w:color="auto"/>
          </w:divBdr>
        </w:div>
        <w:div w:id="895554391">
          <w:marLeft w:val="480"/>
          <w:marRight w:val="0"/>
          <w:marTop w:val="0"/>
          <w:marBottom w:val="0"/>
          <w:divBdr>
            <w:top w:val="none" w:sz="0" w:space="0" w:color="auto"/>
            <w:left w:val="none" w:sz="0" w:space="0" w:color="auto"/>
            <w:bottom w:val="none" w:sz="0" w:space="0" w:color="auto"/>
            <w:right w:val="none" w:sz="0" w:space="0" w:color="auto"/>
          </w:divBdr>
        </w:div>
        <w:div w:id="1340618076">
          <w:marLeft w:val="480"/>
          <w:marRight w:val="0"/>
          <w:marTop w:val="0"/>
          <w:marBottom w:val="0"/>
          <w:divBdr>
            <w:top w:val="none" w:sz="0" w:space="0" w:color="auto"/>
            <w:left w:val="none" w:sz="0" w:space="0" w:color="auto"/>
            <w:bottom w:val="none" w:sz="0" w:space="0" w:color="auto"/>
            <w:right w:val="none" w:sz="0" w:space="0" w:color="auto"/>
          </w:divBdr>
        </w:div>
        <w:div w:id="1037587260">
          <w:marLeft w:val="480"/>
          <w:marRight w:val="0"/>
          <w:marTop w:val="0"/>
          <w:marBottom w:val="0"/>
          <w:divBdr>
            <w:top w:val="none" w:sz="0" w:space="0" w:color="auto"/>
            <w:left w:val="none" w:sz="0" w:space="0" w:color="auto"/>
            <w:bottom w:val="none" w:sz="0" w:space="0" w:color="auto"/>
            <w:right w:val="none" w:sz="0" w:space="0" w:color="auto"/>
          </w:divBdr>
        </w:div>
        <w:div w:id="639265601">
          <w:marLeft w:val="480"/>
          <w:marRight w:val="0"/>
          <w:marTop w:val="0"/>
          <w:marBottom w:val="0"/>
          <w:divBdr>
            <w:top w:val="none" w:sz="0" w:space="0" w:color="auto"/>
            <w:left w:val="none" w:sz="0" w:space="0" w:color="auto"/>
            <w:bottom w:val="none" w:sz="0" w:space="0" w:color="auto"/>
            <w:right w:val="none" w:sz="0" w:space="0" w:color="auto"/>
          </w:divBdr>
        </w:div>
        <w:div w:id="1669138384">
          <w:marLeft w:val="480"/>
          <w:marRight w:val="0"/>
          <w:marTop w:val="0"/>
          <w:marBottom w:val="0"/>
          <w:divBdr>
            <w:top w:val="none" w:sz="0" w:space="0" w:color="auto"/>
            <w:left w:val="none" w:sz="0" w:space="0" w:color="auto"/>
            <w:bottom w:val="none" w:sz="0" w:space="0" w:color="auto"/>
            <w:right w:val="none" w:sz="0" w:space="0" w:color="auto"/>
          </w:divBdr>
        </w:div>
        <w:div w:id="426997379">
          <w:marLeft w:val="480"/>
          <w:marRight w:val="0"/>
          <w:marTop w:val="0"/>
          <w:marBottom w:val="0"/>
          <w:divBdr>
            <w:top w:val="none" w:sz="0" w:space="0" w:color="auto"/>
            <w:left w:val="none" w:sz="0" w:space="0" w:color="auto"/>
            <w:bottom w:val="none" w:sz="0" w:space="0" w:color="auto"/>
            <w:right w:val="none" w:sz="0" w:space="0" w:color="auto"/>
          </w:divBdr>
        </w:div>
        <w:div w:id="1498300313">
          <w:marLeft w:val="480"/>
          <w:marRight w:val="0"/>
          <w:marTop w:val="0"/>
          <w:marBottom w:val="0"/>
          <w:divBdr>
            <w:top w:val="none" w:sz="0" w:space="0" w:color="auto"/>
            <w:left w:val="none" w:sz="0" w:space="0" w:color="auto"/>
            <w:bottom w:val="none" w:sz="0" w:space="0" w:color="auto"/>
            <w:right w:val="none" w:sz="0" w:space="0" w:color="auto"/>
          </w:divBdr>
        </w:div>
        <w:div w:id="1389838287">
          <w:marLeft w:val="480"/>
          <w:marRight w:val="0"/>
          <w:marTop w:val="0"/>
          <w:marBottom w:val="0"/>
          <w:divBdr>
            <w:top w:val="none" w:sz="0" w:space="0" w:color="auto"/>
            <w:left w:val="none" w:sz="0" w:space="0" w:color="auto"/>
            <w:bottom w:val="none" w:sz="0" w:space="0" w:color="auto"/>
            <w:right w:val="none" w:sz="0" w:space="0" w:color="auto"/>
          </w:divBdr>
        </w:div>
        <w:div w:id="100690621">
          <w:marLeft w:val="480"/>
          <w:marRight w:val="0"/>
          <w:marTop w:val="0"/>
          <w:marBottom w:val="0"/>
          <w:divBdr>
            <w:top w:val="none" w:sz="0" w:space="0" w:color="auto"/>
            <w:left w:val="none" w:sz="0" w:space="0" w:color="auto"/>
            <w:bottom w:val="none" w:sz="0" w:space="0" w:color="auto"/>
            <w:right w:val="none" w:sz="0" w:space="0" w:color="auto"/>
          </w:divBdr>
        </w:div>
      </w:divsChild>
    </w:div>
    <w:div w:id="856848970">
      <w:bodyDiv w:val="1"/>
      <w:marLeft w:val="0"/>
      <w:marRight w:val="0"/>
      <w:marTop w:val="0"/>
      <w:marBottom w:val="0"/>
      <w:divBdr>
        <w:top w:val="none" w:sz="0" w:space="0" w:color="auto"/>
        <w:left w:val="none" w:sz="0" w:space="0" w:color="auto"/>
        <w:bottom w:val="none" w:sz="0" w:space="0" w:color="auto"/>
        <w:right w:val="none" w:sz="0" w:space="0" w:color="auto"/>
      </w:divBdr>
    </w:div>
    <w:div w:id="857160355">
      <w:bodyDiv w:val="1"/>
      <w:marLeft w:val="0"/>
      <w:marRight w:val="0"/>
      <w:marTop w:val="0"/>
      <w:marBottom w:val="0"/>
      <w:divBdr>
        <w:top w:val="none" w:sz="0" w:space="0" w:color="auto"/>
        <w:left w:val="none" w:sz="0" w:space="0" w:color="auto"/>
        <w:bottom w:val="none" w:sz="0" w:space="0" w:color="auto"/>
        <w:right w:val="none" w:sz="0" w:space="0" w:color="auto"/>
      </w:divBdr>
    </w:div>
    <w:div w:id="857743652">
      <w:bodyDiv w:val="1"/>
      <w:marLeft w:val="0"/>
      <w:marRight w:val="0"/>
      <w:marTop w:val="0"/>
      <w:marBottom w:val="0"/>
      <w:divBdr>
        <w:top w:val="none" w:sz="0" w:space="0" w:color="auto"/>
        <w:left w:val="none" w:sz="0" w:space="0" w:color="auto"/>
        <w:bottom w:val="none" w:sz="0" w:space="0" w:color="auto"/>
        <w:right w:val="none" w:sz="0" w:space="0" w:color="auto"/>
      </w:divBdr>
    </w:div>
    <w:div w:id="858661989">
      <w:bodyDiv w:val="1"/>
      <w:marLeft w:val="0"/>
      <w:marRight w:val="0"/>
      <w:marTop w:val="0"/>
      <w:marBottom w:val="0"/>
      <w:divBdr>
        <w:top w:val="none" w:sz="0" w:space="0" w:color="auto"/>
        <w:left w:val="none" w:sz="0" w:space="0" w:color="auto"/>
        <w:bottom w:val="none" w:sz="0" w:space="0" w:color="auto"/>
        <w:right w:val="none" w:sz="0" w:space="0" w:color="auto"/>
      </w:divBdr>
    </w:div>
    <w:div w:id="859507777">
      <w:bodyDiv w:val="1"/>
      <w:marLeft w:val="0"/>
      <w:marRight w:val="0"/>
      <w:marTop w:val="0"/>
      <w:marBottom w:val="0"/>
      <w:divBdr>
        <w:top w:val="none" w:sz="0" w:space="0" w:color="auto"/>
        <w:left w:val="none" w:sz="0" w:space="0" w:color="auto"/>
        <w:bottom w:val="none" w:sz="0" w:space="0" w:color="auto"/>
        <w:right w:val="none" w:sz="0" w:space="0" w:color="auto"/>
      </w:divBdr>
      <w:divsChild>
        <w:div w:id="301664575">
          <w:marLeft w:val="480"/>
          <w:marRight w:val="0"/>
          <w:marTop w:val="0"/>
          <w:marBottom w:val="0"/>
          <w:divBdr>
            <w:top w:val="none" w:sz="0" w:space="0" w:color="auto"/>
            <w:left w:val="none" w:sz="0" w:space="0" w:color="auto"/>
            <w:bottom w:val="none" w:sz="0" w:space="0" w:color="auto"/>
            <w:right w:val="none" w:sz="0" w:space="0" w:color="auto"/>
          </w:divBdr>
        </w:div>
        <w:div w:id="313263662">
          <w:marLeft w:val="480"/>
          <w:marRight w:val="0"/>
          <w:marTop w:val="0"/>
          <w:marBottom w:val="0"/>
          <w:divBdr>
            <w:top w:val="none" w:sz="0" w:space="0" w:color="auto"/>
            <w:left w:val="none" w:sz="0" w:space="0" w:color="auto"/>
            <w:bottom w:val="none" w:sz="0" w:space="0" w:color="auto"/>
            <w:right w:val="none" w:sz="0" w:space="0" w:color="auto"/>
          </w:divBdr>
        </w:div>
        <w:div w:id="68700924">
          <w:marLeft w:val="480"/>
          <w:marRight w:val="0"/>
          <w:marTop w:val="0"/>
          <w:marBottom w:val="0"/>
          <w:divBdr>
            <w:top w:val="none" w:sz="0" w:space="0" w:color="auto"/>
            <w:left w:val="none" w:sz="0" w:space="0" w:color="auto"/>
            <w:bottom w:val="none" w:sz="0" w:space="0" w:color="auto"/>
            <w:right w:val="none" w:sz="0" w:space="0" w:color="auto"/>
          </w:divBdr>
        </w:div>
        <w:div w:id="536431608">
          <w:marLeft w:val="480"/>
          <w:marRight w:val="0"/>
          <w:marTop w:val="0"/>
          <w:marBottom w:val="0"/>
          <w:divBdr>
            <w:top w:val="none" w:sz="0" w:space="0" w:color="auto"/>
            <w:left w:val="none" w:sz="0" w:space="0" w:color="auto"/>
            <w:bottom w:val="none" w:sz="0" w:space="0" w:color="auto"/>
            <w:right w:val="none" w:sz="0" w:space="0" w:color="auto"/>
          </w:divBdr>
        </w:div>
        <w:div w:id="1406997460">
          <w:marLeft w:val="480"/>
          <w:marRight w:val="0"/>
          <w:marTop w:val="0"/>
          <w:marBottom w:val="0"/>
          <w:divBdr>
            <w:top w:val="none" w:sz="0" w:space="0" w:color="auto"/>
            <w:left w:val="none" w:sz="0" w:space="0" w:color="auto"/>
            <w:bottom w:val="none" w:sz="0" w:space="0" w:color="auto"/>
            <w:right w:val="none" w:sz="0" w:space="0" w:color="auto"/>
          </w:divBdr>
        </w:div>
        <w:div w:id="1689870308">
          <w:marLeft w:val="480"/>
          <w:marRight w:val="0"/>
          <w:marTop w:val="0"/>
          <w:marBottom w:val="0"/>
          <w:divBdr>
            <w:top w:val="none" w:sz="0" w:space="0" w:color="auto"/>
            <w:left w:val="none" w:sz="0" w:space="0" w:color="auto"/>
            <w:bottom w:val="none" w:sz="0" w:space="0" w:color="auto"/>
            <w:right w:val="none" w:sz="0" w:space="0" w:color="auto"/>
          </w:divBdr>
        </w:div>
        <w:div w:id="1442921501">
          <w:marLeft w:val="480"/>
          <w:marRight w:val="0"/>
          <w:marTop w:val="0"/>
          <w:marBottom w:val="0"/>
          <w:divBdr>
            <w:top w:val="none" w:sz="0" w:space="0" w:color="auto"/>
            <w:left w:val="none" w:sz="0" w:space="0" w:color="auto"/>
            <w:bottom w:val="none" w:sz="0" w:space="0" w:color="auto"/>
            <w:right w:val="none" w:sz="0" w:space="0" w:color="auto"/>
          </w:divBdr>
        </w:div>
        <w:div w:id="911701465">
          <w:marLeft w:val="480"/>
          <w:marRight w:val="0"/>
          <w:marTop w:val="0"/>
          <w:marBottom w:val="0"/>
          <w:divBdr>
            <w:top w:val="none" w:sz="0" w:space="0" w:color="auto"/>
            <w:left w:val="none" w:sz="0" w:space="0" w:color="auto"/>
            <w:bottom w:val="none" w:sz="0" w:space="0" w:color="auto"/>
            <w:right w:val="none" w:sz="0" w:space="0" w:color="auto"/>
          </w:divBdr>
        </w:div>
        <w:div w:id="349374920">
          <w:marLeft w:val="480"/>
          <w:marRight w:val="0"/>
          <w:marTop w:val="0"/>
          <w:marBottom w:val="0"/>
          <w:divBdr>
            <w:top w:val="none" w:sz="0" w:space="0" w:color="auto"/>
            <w:left w:val="none" w:sz="0" w:space="0" w:color="auto"/>
            <w:bottom w:val="none" w:sz="0" w:space="0" w:color="auto"/>
            <w:right w:val="none" w:sz="0" w:space="0" w:color="auto"/>
          </w:divBdr>
        </w:div>
        <w:div w:id="1016231246">
          <w:marLeft w:val="480"/>
          <w:marRight w:val="0"/>
          <w:marTop w:val="0"/>
          <w:marBottom w:val="0"/>
          <w:divBdr>
            <w:top w:val="none" w:sz="0" w:space="0" w:color="auto"/>
            <w:left w:val="none" w:sz="0" w:space="0" w:color="auto"/>
            <w:bottom w:val="none" w:sz="0" w:space="0" w:color="auto"/>
            <w:right w:val="none" w:sz="0" w:space="0" w:color="auto"/>
          </w:divBdr>
        </w:div>
        <w:div w:id="1193347264">
          <w:marLeft w:val="480"/>
          <w:marRight w:val="0"/>
          <w:marTop w:val="0"/>
          <w:marBottom w:val="0"/>
          <w:divBdr>
            <w:top w:val="none" w:sz="0" w:space="0" w:color="auto"/>
            <w:left w:val="none" w:sz="0" w:space="0" w:color="auto"/>
            <w:bottom w:val="none" w:sz="0" w:space="0" w:color="auto"/>
            <w:right w:val="none" w:sz="0" w:space="0" w:color="auto"/>
          </w:divBdr>
        </w:div>
        <w:div w:id="966619196">
          <w:marLeft w:val="480"/>
          <w:marRight w:val="0"/>
          <w:marTop w:val="0"/>
          <w:marBottom w:val="0"/>
          <w:divBdr>
            <w:top w:val="none" w:sz="0" w:space="0" w:color="auto"/>
            <w:left w:val="none" w:sz="0" w:space="0" w:color="auto"/>
            <w:bottom w:val="none" w:sz="0" w:space="0" w:color="auto"/>
            <w:right w:val="none" w:sz="0" w:space="0" w:color="auto"/>
          </w:divBdr>
        </w:div>
        <w:div w:id="95446632">
          <w:marLeft w:val="480"/>
          <w:marRight w:val="0"/>
          <w:marTop w:val="0"/>
          <w:marBottom w:val="0"/>
          <w:divBdr>
            <w:top w:val="none" w:sz="0" w:space="0" w:color="auto"/>
            <w:left w:val="none" w:sz="0" w:space="0" w:color="auto"/>
            <w:bottom w:val="none" w:sz="0" w:space="0" w:color="auto"/>
            <w:right w:val="none" w:sz="0" w:space="0" w:color="auto"/>
          </w:divBdr>
        </w:div>
        <w:div w:id="1455949865">
          <w:marLeft w:val="480"/>
          <w:marRight w:val="0"/>
          <w:marTop w:val="0"/>
          <w:marBottom w:val="0"/>
          <w:divBdr>
            <w:top w:val="none" w:sz="0" w:space="0" w:color="auto"/>
            <w:left w:val="none" w:sz="0" w:space="0" w:color="auto"/>
            <w:bottom w:val="none" w:sz="0" w:space="0" w:color="auto"/>
            <w:right w:val="none" w:sz="0" w:space="0" w:color="auto"/>
          </w:divBdr>
        </w:div>
        <w:div w:id="1910113985">
          <w:marLeft w:val="480"/>
          <w:marRight w:val="0"/>
          <w:marTop w:val="0"/>
          <w:marBottom w:val="0"/>
          <w:divBdr>
            <w:top w:val="none" w:sz="0" w:space="0" w:color="auto"/>
            <w:left w:val="none" w:sz="0" w:space="0" w:color="auto"/>
            <w:bottom w:val="none" w:sz="0" w:space="0" w:color="auto"/>
            <w:right w:val="none" w:sz="0" w:space="0" w:color="auto"/>
          </w:divBdr>
        </w:div>
        <w:div w:id="230388456">
          <w:marLeft w:val="480"/>
          <w:marRight w:val="0"/>
          <w:marTop w:val="0"/>
          <w:marBottom w:val="0"/>
          <w:divBdr>
            <w:top w:val="none" w:sz="0" w:space="0" w:color="auto"/>
            <w:left w:val="none" w:sz="0" w:space="0" w:color="auto"/>
            <w:bottom w:val="none" w:sz="0" w:space="0" w:color="auto"/>
            <w:right w:val="none" w:sz="0" w:space="0" w:color="auto"/>
          </w:divBdr>
        </w:div>
        <w:div w:id="952591652">
          <w:marLeft w:val="480"/>
          <w:marRight w:val="0"/>
          <w:marTop w:val="0"/>
          <w:marBottom w:val="0"/>
          <w:divBdr>
            <w:top w:val="none" w:sz="0" w:space="0" w:color="auto"/>
            <w:left w:val="none" w:sz="0" w:space="0" w:color="auto"/>
            <w:bottom w:val="none" w:sz="0" w:space="0" w:color="auto"/>
            <w:right w:val="none" w:sz="0" w:space="0" w:color="auto"/>
          </w:divBdr>
        </w:div>
        <w:div w:id="67660014">
          <w:marLeft w:val="480"/>
          <w:marRight w:val="0"/>
          <w:marTop w:val="0"/>
          <w:marBottom w:val="0"/>
          <w:divBdr>
            <w:top w:val="none" w:sz="0" w:space="0" w:color="auto"/>
            <w:left w:val="none" w:sz="0" w:space="0" w:color="auto"/>
            <w:bottom w:val="none" w:sz="0" w:space="0" w:color="auto"/>
            <w:right w:val="none" w:sz="0" w:space="0" w:color="auto"/>
          </w:divBdr>
        </w:div>
        <w:div w:id="1562016449">
          <w:marLeft w:val="480"/>
          <w:marRight w:val="0"/>
          <w:marTop w:val="0"/>
          <w:marBottom w:val="0"/>
          <w:divBdr>
            <w:top w:val="none" w:sz="0" w:space="0" w:color="auto"/>
            <w:left w:val="none" w:sz="0" w:space="0" w:color="auto"/>
            <w:bottom w:val="none" w:sz="0" w:space="0" w:color="auto"/>
            <w:right w:val="none" w:sz="0" w:space="0" w:color="auto"/>
          </w:divBdr>
        </w:div>
        <w:div w:id="1026324947">
          <w:marLeft w:val="480"/>
          <w:marRight w:val="0"/>
          <w:marTop w:val="0"/>
          <w:marBottom w:val="0"/>
          <w:divBdr>
            <w:top w:val="none" w:sz="0" w:space="0" w:color="auto"/>
            <w:left w:val="none" w:sz="0" w:space="0" w:color="auto"/>
            <w:bottom w:val="none" w:sz="0" w:space="0" w:color="auto"/>
            <w:right w:val="none" w:sz="0" w:space="0" w:color="auto"/>
          </w:divBdr>
        </w:div>
        <w:div w:id="81999229">
          <w:marLeft w:val="480"/>
          <w:marRight w:val="0"/>
          <w:marTop w:val="0"/>
          <w:marBottom w:val="0"/>
          <w:divBdr>
            <w:top w:val="none" w:sz="0" w:space="0" w:color="auto"/>
            <w:left w:val="none" w:sz="0" w:space="0" w:color="auto"/>
            <w:bottom w:val="none" w:sz="0" w:space="0" w:color="auto"/>
            <w:right w:val="none" w:sz="0" w:space="0" w:color="auto"/>
          </w:divBdr>
        </w:div>
        <w:div w:id="337539056">
          <w:marLeft w:val="480"/>
          <w:marRight w:val="0"/>
          <w:marTop w:val="0"/>
          <w:marBottom w:val="0"/>
          <w:divBdr>
            <w:top w:val="none" w:sz="0" w:space="0" w:color="auto"/>
            <w:left w:val="none" w:sz="0" w:space="0" w:color="auto"/>
            <w:bottom w:val="none" w:sz="0" w:space="0" w:color="auto"/>
            <w:right w:val="none" w:sz="0" w:space="0" w:color="auto"/>
          </w:divBdr>
        </w:div>
        <w:div w:id="2103990394">
          <w:marLeft w:val="480"/>
          <w:marRight w:val="0"/>
          <w:marTop w:val="0"/>
          <w:marBottom w:val="0"/>
          <w:divBdr>
            <w:top w:val="none" w:sz="0" w:space="0" w:color="auto"/>
            <w:left w:val="none" w:sz="0" w:space="0" w:color="auto"/>
            <w:bottom w:val="none" w:sz="0" w:space="0" w:color="auto"/>
            <w:right w:val="none" w:sz="0" w:space="0" w:color="auto"/>
          </w:divBdr>
        </w:div>
        <w:div w:id="468590851">
          <w:marLeft w:val="480"/>
          <w:marRight w:val="0"/>
          <w:marTop w:val="0"/>
          <w:marBottom w:val="0"/>
          <w:divBdr>
            <w:top w:val="none" w:sz="0" w:space="0" w:color="auto"/>
            <w:left w:val="none" w:sz="0" w:space="0" w:color="auto"/>
            <w:bottom w:val="none" w:sz="0" w:space="0" w:color="auto"/>
            <w:right w:val="none" w:sz="0" w:space="0" w:color="auto"/>
          </w:divBdr>
        </w:div>
        <w:div w:id="1683118536">
          <w:marLeft w:val="480"/>
          <w:marRight w:val="0"/>
          <w:marTop w:val="0"/>
          <w:marBottom w:val="0"/>
          <w:divBdr>
            <w:top w:val="none" w:sz="0" w:space="0" w:color="auto"/>
            <w:left w:val="none" w:sz="0" w:space="0" w:color="auto"/>
            <w:bottom w:val="none" w:sz="0" w:space="0" w:color="auto"/>
            <w:right w:val="none" w:sz="0" w:space="0" w:color="auto"/>
          </w:divBdr>
        </w:div>
        <w:div w:id="958727584">
          <w:marLeft w:val="480"/>
          <w:marRight w:val="0"/>
          <w:marTop w:val="0"/>
          <w:marBottom w:val="0"/>
          <w:divBdr>
            <w:top w:val="none" w:sz="0" w:space="0" w:color="auto"/>
            <w:left w:val="none" w:sz="0" w:space="0" w:color="auto"/>
            <w:bottom w:val="none" w:sz="0" w:space="0" w:color="auto"/>
            <w:right w:val="none" w:sz="0" w:space="0" w:color="auto"/>
          </w:divBdr>
        </w:div>
        <w:div w:id="1782258685">
          <w:marLeft w:val="480"/>
          <w:marRight w:val="0"/>
          <w:marTop w:val="0"/>
          <w:marBottom w:val="0"/>
          <w:divBdr>
            <w:top w:val="none" w:sz="0" w:space="0" w:color="auto"/>
            <w:left w:val="none" w:sz="0" w:space="0" w:color="auto"/>
            <w:bottom w:val="none" w:sz="0" w:space="0" w:color="auto"/>
            <w:right w:val="none" w:sz="0" w:space="0" w:color="auto"/>
          </w:divBdr>
        </w:div>
        <w:div w:id="614362318">
          <w:marLeft w:val="480"/>
          <w:marRight w:val="0"/>
          <w:marTop w:val="0"/>
          <w:marBottom w:val="0"/>
          <w:divBdr>
            <w:top w:val="none" w:sz="0" w:space="0" w:color="auto"/>
            <w:left w:val="none" w:sz="0" w:space="0" w:color="auto"/>
            <w:bottom w:val="none" w:sz="0" w:space="0" w:color="auto"/>
            <w:right w:val="none" w:sz="0" w:space="0" w:color="auto"/>
          </w:divBdr>
        </w:div>
        <w:div w:id="1730305443">
          <w:marLeft w:val="480"/>
          <w:marRight w:val="0"/>
          <w:marTop w:val="0"/>
          <w:marBottom w:val="0"/>
          <w:divBdr>
            <w:top w:val="none" w:sz="0" w:space="0" w:color="auto"/>
            <w:left w:val="none" w:sz="0" w:space="0" w:color="auto"/>
            <w:bottom w:val="none" w:sz="0" w:space="0" w:color="auto"/>
            <w:right w:val="none" w:sz="0" w:space="0" w:color="auto"/>
          </w:divBdr>
        </w:div>
        <w:div w:id="639308722">
          <w:marLeft w:val="480"/>
          <w:marRight w:val="0"/>
          <w:marTop w:val="0"/>
          <w:marBottom w:val="0"/>
          <w:divBdr>
            <w:top w:val="none" w:sz="0" w:space="0" w:color="auto"/>
            <w:left w:val="none" w:sz="0" w:space="0" w:color="auto"/>
            <w:bottom w:val="none" w:sz="0" w:space="0" w:color="auto"/>
            <w:right w:val="none" w:sz="0" w:space="0" w:color="auto"/>
          </w:divBdr>
        </w:div>
        <w:div w:id="47924169">
          <w:marLeft w:val="480"/>
          <w:marRight w:val="0"/>
          <w:marTop w:val="0"/>
          <w:marBottom w:val="0"/>
          <w:divBdr>
            <w:top w:val="none" w:sz="0" w:space="0" w:color="auto"/>
            <w:left w:val="none" w:sz="0" w:space="0" w:color="auto"/>
            <w:bottom w:val="none" w:sz="0" w:space="0" w:color="auto"/>
            <w:right w:val="none" w:sz="0" w:space="0" w:color="auto"/>
          </w:divBdr>
        </w:div>
        <w:div w:id="820316745">
          <w:marLeft w:val="480"/>
          <w:marRight w:val="0"/>
          <w:marTop w:val="0"/>
          <w:marBottom w:val="0"/>
          <w:divBdr>
            <w:top w:val="none" w:sz="0" w:space="0" w:color="auto"/>
            <w:left w:val="none" w:sz="0" w:space="0" w:color="auto"/>
            <w:bottom w:val="none" w:sz="0" w:space="0" w:color="auto"/>
            <w:right w:val="none" w:sz="0" w:space="0" w:color="auto"/>
          </w:divBdr>
        </w:div>
        <w:div w:id="521821649">
          <w:marLeft w:val="480"/>
          <w:marRight w:val="0"/>
          <w:marTop w:val="0"/>
          <w:marBottom w:val="0"/>
          <w:divBdr>
            <w:top w:val="none" w:sz="0" w:space="0" w:color="auto"/>
            <w:left w:val="none" w:sz="0" w:space="0" w:color="auto"/>
            <w:bottom w:val="none" w:sz="0" w:space="0" w:color="auto"/>
            <w:right w:val="none" w:sz="0" w:space="0" w:color="auto"/>
          </w:divBdr>
        </w:div>
        <w:div w:id="718357684">
          <w:marLeft w:val="480"/>
          <w:marRight w:val="0"/>
          <w:marTop w:val="0"/>
          <w:marBottom w:val="0"/>
          <w:divBdr>
            <w:top w:val="none" w:sz="0" w:space="0" w:color="auto"/>
            <w:left w:val="none" w:sz="0" w:space="0" w:color="auto"/>
            <w:bottom w:val="none" w:sz="0" w:space="0" w:color="auto"/>
            <w:right w:val="none" w:sz="0" w:space="0" w:color="auto"/>
          </w:divBdr>
        </w:div>
        <w:div w:id="1700004229">
          <w:marLeft w:val="480"/>
          <w:marRight w:val="0"/>
          <w:marTop w:val="0"/>
          <w:marBottom w:val="0"/>
          <w:divBdr>
            <w:top w:val="none" w:sz="0" w:space="0" w:color="auto"/>
            <w:left w:val="none" w:sz="0" w:space="0" w:color="auto"/>
            <w:bottom w:val="none" w:sz="0" w:space="0" w:color="auto"/>
            <w:right w:val="none" w:sz="0" w:space="0" w:color="auto"/>
          </w:divBdr>
        </w:div>
        <w:div w:id="477650582">
          <w:marLeft w:val="480"/>
          <w:marRight w:val="0"/>
          <w:marTop w:val="0"/>
          <w:marBottom w:val="0"/>
          <w:divBdr>
            <w:top w:val="none" w:sz="0" w:space="0" w:color="auto"/>
            <w:left w:val="none" w:sz="0" w:space="0" w:color="auto"/>
            <w:bottom w:val="none" w:sz="0" w:space="0" w:color="auto"/>
            <w:right w:val="none" w:sz="0" w:space="0" w:color="auto"/>
          </w:divBdr>
        </w:div>
        <w:div w:id="1076586295">
          <w:marLeft w:val="480"/>
          <w:marRight w:val="0"/>
          <w:marTop w:val="0"/>
          <w:marBottom w:val="0"/>
          <w:divBdr>
            <w:top w:val="none" w:sz="0" w:space="0" w:color="auto"/>
            <w:left w:val="none" w:sz="0" w:space="0" w:color="auto"/>
            <w:bottom w:val="none" w:sz="0" w:space="0" w:color="auto"/>
            <w:right w:val="none" w:sz="0" w:space="0" w:color="auto"/>
          </w:divBdr>
        </w:div>
        <w:div w:id="1970739137">
          <w:marLeft w:val="480"/>
          <w:marRight w:val="0"/>
          <w:marTop w:val="0"/>
          <w:marBottom w:val="0"/>
          <w:divBdr>
            <w:top w:val="none" w:sz="0" w:space="0" w:color="auto"/>
            <w:left w:val="none" w:sz="0" w:space="0" w:color="auto"/>
            <w:bottom w:val="none" w:sz="0" w:space="0" w:color="auto"/>
            <w:right w:val="none" w:sz="0" w:space="0" w:color="auto"/>
          </w:divBdr>
        </w:div>
        <w:div w:id="1214387832">
          <w:marLeft w:val="480"/>
          <w:marRight w:val="0"/>
          <w:marTop w:val="0"/>
          <w:marBottom w:val="0"/>
          <w:divBdr>
            <w:top w:val="none" w:sz="0" w:space="0" w:color="auto"/>
            <w:left w:val="none" w:sz="0" w:space="0" w:color="auto"/>
            <w:bottom w:val="none" w:sz="0" w:space="0" w:color="auto"/>
            <w:right w:val="none" w:sz="0" w:space="0" w:color="auto"/>
          </w:divBdr>
        </w:div>
        <w:div w:id="916476875">
          <w:marLeft w:val="480"/>
          <w:marRight w:val="0"/>
          <w:marTop w:val="0"/>
          <w:marBottom w:val="0"/>
          <w:divBdr>
            <w:top w:val="none" w:sz="0" w:space="0" w:color="auto"/>
            <w:left w:val="none" w:sz="0" w:space="0" w:color="auto"/>
            <w:bottom w:val="none" w:sz="0" w:space="0" w:color="auto"/>
            <w:right w:val="none" w:sz="0" w:space="0" w:color="auto"/>
          </w:divBdr>
        </w:div>
        <w:div w:id="1539468924">
          <w:marLeft w:val="480"/>
          <w:marRight w:val="0"/>
          <w:marTop w:val="0"/>
          <w:marBottom w:val="0"/>
          <w:divBdr>
            <w:top w:val="none" w:sz="0" w:space="0" w:color="auto"/>
            <w:left w:val="none" w:sz="0" w:space="0" w:color="auto"/>
            <w:bottom w:val="none" w:sz="0" w:space="0" w:color="auto"/>
            <w:right w:val="none" w:sz="0" w:space="0" w:color="auto"/>
          </w:divBdr>
        </w:div>
        <w:div w:id="1585722979">
          <w:marLeft w:val="480"/>
          <w:marRight w:val="0"/>
          <w:marTop w:val="0"/>
          <w:marBottom w:val="0"/>
          <w:divBdr>
            <w:top w:val="none" w:sz="0" w:space="0" w:color="auto"/>
            <w:left w:val="none" w:sz="0" w:space="0" w:color="auto"/>
            <w:bottom w:val="none" w:sz="0" w:space="0" w:color="auto"/>
            <w:right w:val="none" w:sz="0" w:space="0" w:color="auto"/>
          </w:divBdr>
        </w:div>
        <w:div w:id="1207986281">
          <w:marLeft w:val="480"/>
          <w:marRight w:val="0"/>
          <w:marTop w:val="0"/>
          <w:marBottom w:val="0"/>
          <w:divBdr>
            <w:top w:val="none" w:sz="0" w:space="0" w:color="auto"/>
            <w:left w:val="none" w:sz="0" w:space="0" w:color="auto"/>
            <w:bottom w:val="none" w:sz="0" w:space="0" w:color="auto"/>
            <w:right w:val="none" w:sz="0" w:space="0" w:color="auto"/>
          </w:divBdr>
        </w:div>
        <w:div w:id="1730228856">
          <w:marLeft w:val="480"/>
          <w:marRight w:val="0"/>
          <w:marTop w:val="0"/>
          <w:marBottom w:val="0"/>
          <w:divBdr>
            <w:top w:val="none" w:sz="0" w:space="0" w:color="auto"/>
            <w:left w:val="none" w:sz="0" w:space="0" w:color="auto"/>
            <w:bottom w:val="none" w:sz="0" w:space="0" w:color="auto"/>
            <w:right w:val="none" w:sz="0" w:space="0" w:color="auto"/>
          </w:divBdr>
        </w:div>
        <w:div w:id="566770000">
          <w:marLeft w:val="480"/>
          <w:marRight w:val="0"/>
          <w:marTop w:val="0"/>
          <w:marBottom w:val="0"/>
          <w:divBdr>
            <w:top w:val="none" w:sz="0" w:space="0" w:color="auto"/>
            <w:left w:val="none" w:sz="0" w:space="0" w:color="auto"/>
            <w:bottom w:val="none" w:sz="0" w:space="0" w:color="auto"/>
            <w:right w:val="none" w:sz="0" w:space="0" w:color="auto"/>
          </w:divBdr>
        </w:div>
        <w:div w:id="2094549777">
          <w:marLeft w:val="480"/>
          <w:marRight w:val="0"/>
          <w:marTop w:val="0"/>
          <w:marBottom w:val="0"/>
          <w:divBdr>
            <w:top w:val="none" w:sz="0" w:space="0" w:color="auto"/>
            <w:left w:val="none" w:sz="0" w:space="0" w:color="auto"/>
            <w:bottom w:val="none" w:sz="0" w:space="0" w:color="auto"/>
            <w:right w:val="none" w:sz="0" w:space="0" w:color="auto"/>
          </w:divBdr>
        </w:div>
        <w:div w:id="739599170">
          <w:marLeft w:val="480"/>
          <w:marRight w:val="0"/>
          <w:marTop w:val="0"/>
          <w:marBottom w:val="0"/>
          <w:divBdr>
            <w:top w:val="none" w:sz="0" w:space="0" w:color="auto"/>
            <w:left w:val="none" w:sz="0" w:space="0" w:color="auto"/>
            <w:bottom w:val="none" w:sz="0" w:space="0" w:color="auto"/>
            <w:right w:val="none" w:sz="0" w:space="0" w:color="auto"/>
          </w:divBdr>
        </w:div>
        <w:div w:id="914629677">
          <w:marLeft w:val="480"/>
          <w:marRight w:val="0"/>
          <w:marTop w:val="0"/>
          <w:marBottom w:val="0"/>
          <w:divBdr>
            <w:top w:val="none" w:sz="0" w:space="0" w:color="auto"/>
            <w:left w:val="none" w:sz="0" w:space="0" w:color="auto"/>
            <w:bottom w:val="none" w:sz="0" w:space="0" w:color="auto"/>
            <w:right w:val="none" w:sz="0" w:space="0" w:color="auto"/>
          </w:divBdr>
        </w:div>
        <w:div w:id="1571037615">
          <w:marLeft w:val="480"/>
          <w:marRight w:val="0"/>
          <w:marTop w:val="0"/>
          <w:marBottom w:val="0"/>
          <w:divBdr>
            <w:top w:val="none" w:sz="0" w:space="0" w:color="auto"/>
            <w:left w:val="none" w:sz="0" w:space="0" w:color="auto"/>
            <w:bottom w:val="none" w:sz="0" w:space="0" w:color="auto"/>
            <w:right w:val="none" w:sz="0" w:space="0" w:color="auto"/>
          </w:divBdr>
        </w:div>
        <w:div w:id="1719351602">
          <w:marLeft w:val="480"/>
          <w:marRight w:val="0"/>
          <w:marTop w:val="0"/>
          <w:marBottom w:val="0"/>
          <w:divBdr>
            <w:top w:val="none" w:sz="0" w:space="0" w:color="auto"/>
            <w:left w:val="none" w:sz="0" w:space="0" w:color="auto"/>
            <w:bottom w:val="none" w:sz="0" w:space="0" w:color="auto"/>
            <w:right w:val="none" w:sz="0" w:space="0" w:color="auto"/>
          </w:divBdr>
        </w:div>
        <w:div w:id="240024924">
          <w:marLeft w:val="480"/>
          <w:marRight w:val="0"/>
          <w:marTop w:val="0"/>
          <w:marBottom w:val="0"/>
          <w:divBdr>
            <w:top w:val="none" w:sz="0" w:space="0" w:color="auto"/>
            <w:left w:val="none" w:sz="0" w:space="0" w:color="auto"/>
            <w:bottom w:val="none" w:sz="0" w:space="0" w:color="auto"/>
            <w:right w:val="none" w:sz="0" w:space="0" w:color="auto"/>
          </w:divBdr>
        </w:div>
        <w:div w:id="679551499">
          <w:marLeft w:val="480"/>
          <w:marRight w:val="0"/>
          <w:marTop w:val="0"/>
          <w:marBottom w:val="0"/>
          <w:divBdr>
            <w:top w:val="none" w:sz="0" w:space="0" w:color="auto"/>
            <w:left w:val="none" w:sz="0" w:space="0" w:color="auto"/>
            <w:bottom w:val="none" w:sz="0" w:space="0" w:color="auto"/>
            <w:right w:val="none" w:sz="0" w:space="0" w:color="auto"/>
          </w:divBdr>
        </w:div>
        <w:div w:id="1009604832">
          <w:marLeft w:val="480"/>
          <w:marRight w:val="0"/>
          <w:marTop w:val="0"/>
          <w:marBottom w:val="0"/>
          <w:divBdr>
            <w:top w:val="none" w:sz="0" w:space="0" w:color="auto"/>
            <w:left w:val="none" w:sz="0" w:space="0" w:color="auto"/>
            <w:bottom w:val="none" w:sz="0" w:space="0" w:color="auto"/>
            <w:right w:val="none" w:sz="0" w:space="0" w:color="auto"/>
          </w:divBdr>
        </w:div>
        <w:div w:id="1943220821">
          <w:marLeft w:val="480"/>
          <w:marRight w:val="0"/>
          <w:marTop w:val="0"/>
          <w:marBottom w:val="0"/>
          <w:divBdr>
            <w:top w:val="none" w:sz="0" w:space="0" w:color="auto"/>
            <w:left w:val="none" w:sz="0" w:space="0" w:color="auto"/>
            <w:bottom w:val="none" w:sz="0" w:space="0" w:color="auto"/>
            <w:right w:val="none" w:sz="0" w:space="0" w:color="auto"/>
          </w:divBdr>
        </w:div>
        <w:div w:id="1992251297">
          <w:marLeft w:val="480"/>
          <w:marRight w:val="0"/>
          <w:marTop w:val="0"/>
          <w:marBottom w:val="0"/>
          <w:divBdr>
            <w:top w:val="none" w:sz="0" w:space="0" w:color="auto"/>
            <w:left w:val="none" w:sz="0" w:space="0" w:color="auto"/>
            <w:bottom w:val="none" w:sz="0" w:space="0" w:color="auto"/>
            <w:right w:val="none" w:sz="0" w:space="0" w:color="auto"/>
          </w:divBdr>
        </w:div>
        <w:div w:id="1607808596">
          <w:marLeft w:val="480"/>
          <w:marRight w:val="0"/>
          <w:marTop w:val="0"/>
          <w:marBottom w:val="0"/>
          <w:divBdr>
            <w:top w:val="none" w:sz="0" w:space="0" w:color="auto"/>
            <w:left w:val="none" w:sz="0" w:space="0" w:color="auto"/>
            <w:bottom w:val="none" w:sz="0" w:space="0" w:color="auto"/>
            <w:right w:val="none" w:sz="0" w:space="0" w:color="auto"/>
          </w:divBdr>
        </w:div>
        <w:div w:id="1879849760">
          <w:marLeft w:val="480"/>
          <w:marRight w:val="0"/>
          <w:marTop w:val="0"/>
          <w:marBottom w:val="0"/>
          <w:divBdr>
            <w:top w:val="none" w:sz="0" w:space="0" w:color="auto"/>
            <w:left w:val="none" w:sz="0" w:space="0" w:color="auto"/>
            <w:bottom w:val="none" w:sz="0" w:space="0" w:color="auto"/>
            <w:right w:val="none" w:sz="0" w:space="0" w:color="auto"/>
          </w:divBdr>
        </w:div>
        <w:div w:id="1088425484">
          <w:marLeft w:val="480"/>
          <w:marRight w:val="0"/>
          <w:marTop w:val="0"/>
          <w:marBottom w:val="0"/>
          <w:divBdr>
            <w:top w:val="none" w:sz="0" w:space="0" w:color="auto"/>
            <w:left w:val="none" w:sz="0" w:space="0" w:color="auto"/>
            <w:bottom w:val="none" w:sz="0" w:space="0" w:color="auto"/>
            <w:right w:val="none" w:sz="0" w:space="0" w:color="auto"/>
          </w:divBdr>
        </w:div>
        <w:div w:id="331879507">
          <w:marLeft w:val="480"/>
          <w:marRight w:val="0"/>
          <w:marTop w:val="0"/>
          <w:marBottom w:val="0"/>
          <w:divBdr>
            <w:top w:val="none" w:sz="0" w:space="0" w:color="auto"/>
            <w:left w:val="none" w:sz="0" w:space="0" w:color="auto"/>
            <w:bottom w:val="none" w:sz="0" w:space="0" w:color="auto"/>
            <w:right w:val="none" w:sz="0" w:space="0" w:color="auto"/>
          </w:divBdr>
        </w:div>
        <w:div w:id="677346510">
          <w:marLeft w:val="480"/>
          <w:marRight w:val="0"/>
          <w:marTop w:val="0"/>
          <w:marBottom w:val="0"/>
          <w:divBdr>
            <w:top w:val="none" w:sz="0" w:space="0" w:color="auto"/>
            <w:left w:val="none" w:sz="0" w:space="0" w:color="auto"/>
            <w:bottom w:val="none" w:sz="0" w:space="0" w:color="auto"/>
            <w:right w:val="none" w:sz="0" w:space="0" w:color="auto"/>
          </w:divBdr>
        </w:div>
        <w:div w:id="308750047">
          <w:marLeft w:val="480"/>
          <w:marRight w:val="0"/>
          <w:marTop w:val="0"/>
          <w:marBottom w:val="0"/>
          <w:divBdr>
            <w:top w:val="none" w:sz="0" w:space="0" w:color="auto"/>
            <w:left w:val="none" w:sz="0" w:space="0" w:color="auto"/>
            <w:bottom w:val="none" w:sz="0" w:space="0" w:color="auto"/>
            <w:right w:val="none" w:sz="0" w:space="0" w:color="auto"/>
          </w:divBdr>
        </w:div>
        <w:div w:id="2113276518">
          <w:marLeft w:val="480"/>
          <w:marRight w:val="0"/>
          <w:marTop w:val="0"/>
          <w:marBottom w:val="0"/>
          <w:divBdr>
            <w:top w:val="none" w:sz="0" w:space="0" w:color="auto"/>
            <w:left w:val="none" w:sz="0" w:space="0" w:color="auto"/>
            <w:bottom w:val="none" w:sz="0" w:space="0" w:color="auto"/>
            <w:right w:val="none" w:sz="0" w:space="0" w:color="auto"/>
          </w:divBdr>
        </w:div>
      </w:divsChild>
    </w:div>
    <w:div w:id="859852547">
      <w:bodyDiv w:val="1"/>
      <w:marLeft w:val="0"/>
      <w:marRight w:val="0"/>
      <w:marTop w:val="0"/>
      <w:marBottom w:val="0"/>
      <w:divBdr>
        <w:top w:val="none" w:sz="0" w:space="0" w:color="auto"/>
        <w:left w:val="none" w:sz="0" w:space="0" w:color="auto"/>
        <w:bottom w:val="none" w:sz="0" w:space="0" w:color="auto"/>
        <w:right w:val="none" w:sz="0" w:space="0" w:color="auto"/>
      </w:divBdr>
    </w:div>
    <w:div w:id="860626263">
      <w:bodyDiv w:val="1"/>
      <w:marLeft w:val="0"/>
      <w:marRight w:val="0"/>
      <w:marTop w:val="0"/>
      <w:marBottom w:val="0"/>
      <w:divBdr>
        <w:top w:val="none" w:sz="0" w:space="0" w:color="auto"/>
        <w:left w:val="none" w:sz="0" w:space="0" w:color="auto"/>
        <w:bottom w:val="none" w:sz="0" w:space="0" w:color="auto"/>
        <w:right w:val="none" w:sz="0" w:space="0" w:color="auto"/>
      </w:divBdr>
    </w:div>
    <w:div w:id="861822788">
      <w:bodyDiv w:val="1"/>
      <w:marLeft w:val="0"/>
      <w:marRight w:val="0"/>
      <w:marTop w:val="0"/>
      <w:marBottom w:val="0"/>
      <w:divBdr>
        <w:top w:val="none" w:sz="0" w:space="0" w:color="auto"/>
        <w:left w:val="none" w:sz="0" w:space="0" w:color="auto"/>
        <w:bottom w:val="none" w:sz="0" w:space="0" w:color="auto"/>
        <w:right w:val="none" w:sz="0" w:space="0" w:color="auto"/>
      </w:divBdr>
      <w:divsChild>
        <w:div w:id="1449078978">
          <w:marLeft w:val="480"/>
          <w:marRight w:val="0"/>
          <w:marTop w:val="0"/>
          <w:marBottom w:val="0"/>
          <w:divBdr>
            <w:top w:val="none" w:sz="0" w:space="0" w:color="auto"/>
            <w:left w:val="none" w:sz="0" w:space="0" w:color="auto"/>
            <w:bottom w:val="none" w:sz="0" w:space="0" w:color="auto"/>
            <w:right w:val="none" w:sz="0" w:space="0" w:color="auto"/>
          </w:divBdr>
        </w:div>
        <w:div w:id="598027579">
          <w:marLeft w:val="480"/>
          <w:marRight w:val="0"/>
          <w:marTop w:val="0"/>
          <w:marBottom w:val="0"/>
          <w:divBdr>
            <w:top w:val="none" w:sz="0" w:space="0" w:color="auto"/>
            <w:left w:val="none" w:sz="0" w:space="0" w:color="auto"/>
            <w:bottom w:val="none" w:sz="0" w:space="0" w:color="auto"/>
            <w:right w:val="none" w:sz="0" w:space="0" w:color="auto"/>
          </w:divBdr>
        </w:div>
        <w:div w:id="1547571228">
          <w:marLeft w:val="480"/>
          <w:marRight w:val="0"/>
          <w:marTop w:val="0"/>
          <w:marBottom w:val="0"/>
          <w:divBdr>
            <w:top w:val="none" w:sz="0" w:space="0" w:color="auto"/>
            <w:left w:val="none" w:sz="0" w:space="0" w:color="auto"/>
            <w:bottom w:val="none" w:sz="0" w:space="0" w:color="auto"/>
            <w:right w:val="none" w:sz="0" w:space="0" w:color="auto"/>
          </w:divBdr>
        </w:div>
        <w:div w:id="195238829">
          <w:marLeft w:val="480"/>
          <w:marRight w:val="0"/>
          <w:marTop w:val="0"/>
          <w:marBottom w:val="0"/>
          <w:divBdr>
            <w:top w:val="none" w:sz="0" w:space="0" w:color="auto"/>
            <w:left w:val="none" w:sz="0" w:space="0" w:color="auto"/>
            <w:bottom w:val="none" w:sz="0" w:space="0" w:color="auto"/>
            <w:right w:val="none" w:sz="0" w:space="0" w:color="auto"/>
          </w:divBdr>
        </w:div>
        <w:div w:id="1206217598">
          <w:marLeft w:val="480"/>
          <w:marRight w:val="0"/>
          <w:marTop w:val="0"/>
          <w:marBottom w:val="0"/>
          <w:divBdr>
            <w:top w:val="none" w:sz="0" w:space="0" w:color="auto"/>
            <w:left w:val="none" w:sz="0" w:space="0" w:color="auto"/>
            <w:bottom w:val="none" w:sz="0" w:space="0" w:color="auto"/>
            <w:right w:val="none" w:sz="0" w:space="0" w:color="auto"/>
          </w:divBdr>
        </w:div>
        <w:div w:id="473647302">
          <w:marLeft w:val="480"/>
          <w:marRight w:val="0"/>
          <w:marTop w:val="0"/>
          <w:marBottom w:val="0"/>
          <w:divBdr>
            <w:top w:val="none" w:sz="0" w:space="0" w:color="auto"/>
            <w:left w:val="none" w:sz="0" w:space="0" w:color="auto"/>
            <w:bottom w:val="none" w:sz="0" w:space="0" w:color="auto"/>
            <w:right w:val="none" w:sz="0" w:space="0" w:color="auto"/>
          </w:divBdr>
        </w:div>
        <w:div w:id="791048135">
          <w:marLeft w:val="480"/>
          <w:marRight w:val="0"/>
          <w:marTop w:val="0"/>
          <w:marBottom w:val="0"/>
          <w:divBdr>
            <w:top w:val="none" w:sz="0" w:space="0" w:color="auto"/>
            <w:left w:val="none" w:sz="0" w:space="0" w:color="auto"/>
            <w:bottom w:val="none" w:sz="0" w:space="0" w:color="auto"/>
            <w:right w:val="none" w:sz="0" w:space="0" w:color="auto"/>
          </w:divBdr>
        </w:div>
        <w:div w:id="166480775">
          <w:marLeft w:val="480"/>
          <w:marRight w:val="0"/>
          <w:marTop w:val="0"/>
          <w:marBottom w:val="0"/>
          <w:divBdr>
            <w:top w:val="none" w:sz="0" w:space="0" w:color="auto"/>
            <w:left w:val="none" w:sz="0" w:space="0" w:color="auto"/>
            <w:bottom w:val="none" w:sz="0" w:space="0" w:color="auto"/>
            <w:right w:val="none" w:sz="0" w:space="0" w:color="auto"/>
          </w:divBdr>
        </w:div>
        <w:div w:id="1302464762">
          <w:marLeft w:val="480"/>
          <w:marRight w:val="0"/>
          <w:marTop w:val="0"/>
          <w:marBottom w:val="0"/>
          <w:divBdr>
            <w:top w:val="none" w:sz="0" w:space="0" w:color="auto"/>
            <w:left w:val="none" w:sz="0" w:space="0" w:color="auto"/>
            <w:bottom w:val="none" w:sz="0" w:space="0" w:color="auto"/>
            <w:right w:val="none" w:sz="0" w:space="0" w:color="auto"/>
          </w:divBdr>
        </w:div>
        <w:div w:id="41253598">
          <w:marLeft w:val="480"/>
          <w:marRight w:val="0"/>
          <w:marTop w:val="0"/>
          <w:marBottom w:val="0"/>
          <w:divBdr>
            <w:top w:val="none" w:sz="0" w:space="0" w:color="auto"/>
            <w:left w:val="none" w:sz="0" w:space="0" w:color="auto"/>
            <w:bottom w:val="none" w:sz="0" w:space="0" w:color="auto"/>
            <w:right w:val="none" w:sz="0" w:space="0" w:color="auto"/>
          </w:divBdr>
        </w:div>
        <w:div w:id="2125691618">
          <w:marLeft w:val="480"/>
          <w:marRight w:val="0"/>
          <w:marTop w:val="0"/>
          <w:marBottom w:val="0"/>
          <w:divBdr>
            <w:top w:val="none" w:sz="0" w:space="0" w:color="auto"/>
            <w:left w:val="none" w:sz="0" w:space="0" w:color="auto"/>
            <w:bottom w:val="none" w:sz="0" w:space="0" w:color="auto"/>
            <w:right w:val="none" w:sz="0" w:space="0" w:color="auto"/>
          </w:divBdr>
        </w:div>
        <w:div w:id="993098004">
          <w:marLeft w:val="480"/>
          <w:marRight w:val="0"/>
          <w:marTop w:val="0"/>
          <w:marBottom w:val="0"/>
          <w:divBdr>
            <w:top w:val="none" w:sz="0" w:space="0" w:color="auto"/>
            <w:left w:val="none" w:sz="0" w:space="0" w:color="auto"/>
            <w:bottom w:val="none" w:sz="0" w:space="0" w:color="auto"/>
            <w:right w:val="none" w:sz="0" w:space="0" w:color="auto"/>
          </w:divBdr>
        </w:div>
        <w:div w:id="1806123089">
          <w:marLeft w:val="480"/>
          <w:marRight w:val="0"/>
          <w:marTop w:val="0"/>
          <w:marBottom w:val="0"/>
          <w:divBdr>
            <w:top w:val="none" w:sz="0" w:space="0" w:color="auto"/>
            <w:left w:val="none" w:sz="0" w:space="0" w:color="auto"/>
            <w:bottom w:val="none" w:sz="0" w:space="0" w:color="auto"/>
            <w:right w:val="none" w:sz="0" w:space="0" w:color="auto"/>
          </w:divBdr>
        </w:div>
        <w:div w:id="1607226189">
          <w:marLeft w:val="480"/>
          <w:marRight w:val="0"/>
          <w:marTop w:val="0"/>
          <w:marBottom w:val="0"/>
          <w:divBdr>
            <w:top w:val="none" w:sz="0" w:space="0" w:color="auto"/>
            <w:left w:val="none" w:sz="0" w:space="0" w:color="auto"/>
            <w:bottom w:val="none" w:sz="0" w:space="0" w:color="auto"/>
            <w:right w:val="none" w:sz="0" w:space="0" w:color="auto"/>
          </w:divBdr>
        </w:div>
        <w:div w:id="146240744">
          <w:marLeft w:val="480"/>
          <w:marRight w:val="0"/>
          <w:marTop w:val="0"/>
          <w:marBottom w:val="0"/>
          <w:divBdr>
            <w:top w:val="none" w:sz="0" w:space="0" w:color="auto"/>
            <w:left w:val="none" w:sz="0" w:space="0" w:color="auto"/>
            <w:bottom w:val="none" w:sz="0" w:space="0" w:color="auto"/>
            <w:right w:val="none" w:sz="0" w:space="0" w:color="auto"/>
          </w:divBdr>
        </w:div>
        <w:div w:id="1623875070">
          <w:marLeft w:val="480"/>
          <w:marRight w:val="0"/>
          <w:marTop w:val="0"/>
          <w:marBottom w:val="0"/>
          <w:divBdr>
            <w:top w:val="none" w:sz="0" w:space="0" w:color="auto"/>
            <w:left w:val="none" w:sz="0" w:space="0" w:color="auto"/>
            <w:bottom w:val="none" w:sz="0" w:space="0" w:color="auto"/>
            <w:right w:val="none" w:sz="0" w:space="0" w:color="auto"/>
          </w:divBdr>
        </w:div>
        <w:div w:id="1101487086">
          <w:marLeft w:val="480"/>
          <w:marRight w:val="0"/>
          <w:marTop w:val="0"/>
          <w:marBottom w:val="0"/>
          <w:divBdr>
            <w:top w:val="none" w:sz="0" w:space="0" w:color="auto"/>
            <w:left w:val="none" w:sz="0" w:space="0" w:color="auto"/>
            <w:bottom w:val="none" w:sz="0" w:space="0" w:color="auto"/>
            <w:right w:val="none" w:sz="0" w:space="0" w:color="auto"/>
          </w:divBdr>
        </w:div>
        <w:div w:id="542979519">
          <w:marLeft w:val="480"/>
          <w:marRight w:val="0"/>
          <w:marTop w:val="0"/>
          <w:marBottom w:val="0"/>
          <w:divBdr>
            <w:top w:val="none" w:sz="0" w:space="0" w:color="auto"/>
            <w:left w:val="none" w:sz="0" w:space="0" w:color="auto"/>
            <w:bottom w:val="none" w:sz="0" w:space="0" w:color="auto"/>
            <w:right w:val="none" w:sz="0" w:space="0" w:color="auto"/>
          </w:divBdr>
        </w:div>
        <w:div w:id="496966763">
          <w:marLeft w:val="480"/>
          <w:marRight w:val="0"/>
          <w:marTop w:val="0"/>
          <w:marBottom w:val="0"/>
          <w:divBdr>
            <w:top w:val="none" w:sz="0" w:space="0" w:color="auto"/>
            <w:left w:val="none" w:sz="0" w:space="0" w:color="auto"/>
            <w:bottom w:val="none" w:sz="0" w:space="0" w:color="auto"/>
            <w:right w:val="none" w:sz="0" w:space="0" w:color="auto"/>
          </w:divBdr>
        </w:div>
        <w:div w:id="798232183">
          <w:marLeft w:val="480"/>
          <w:marRight w:val="0"/>
          <w:marTop w:val="0"/>
          <w:marBottom w:val="0"/>
          <w:divBdr>
            <w:top w:val="none" w:sz="0" w:space="0" w:color="auto"/>
            <w:left w:val="none" w:sz="0" w:space="0" w:color="auto"/>
            <w:bottom w:val="none" w:sz="0" w:space="0" w:color="auto"/>
            <w:right w:val="none" w:sz="0" w:space="0" w:color="auto"/>
          </w:divBdr>
        </w:div>
        <w:div w:id="1508134797">
          <w:marLeft w:val="480"/>
          <w:marRight w:val="0"/>
          <w:marTop w:val="0"/>
          <w:marBottom w:val="0"/>
          <w:divBdr>
            <w:top w:val="none" w:sz="0" w:space="0" w:color="auto"/>
            <w:left w:val="none" w:sz="0" w:space="0" w:color="auto"/>
            <w:bottom w:val="none" w:sz="0" w:space="0" w:color="auto"/>
            <w:right w:val="none" w:sz="0" w:space="0" w:color="auto"/>
          </w:divBdr>
        </w:div>
        <w:div w:id="685786931">
          <w:marLeft w:val="480"/>
          <w:marRight w:val="0"/>
          <w:marTop w:val="0"/>
          <w:marBottom w:val="0"/>
          <w:divBdr>
            <w:top w:val="none" w:sz="0" w:space="0" w:color="auto"/>
            <w:left w:val="none" w:sz="0" w:space="0" w:color="auto"/>
            <w:bottom w:val="none" w:sz="0" w:space="0" w:color="auto"/>
            <w:right w:val="none" w:sz="0" w:space="0" w:color="auto"/>
          </w:divBdr>
        </w:div>
        <w:div w:id="242421546">
          <w:marLeft w:val="480"/>
          <w:marRight w:val="0"/>
          <w:marTop w:val="0"/>
          <w:marBottom w:val="0"/>
          <w:divBdr>
            <w:top w:val="none" w:sz="0" w:space="0" w:color="auto"/>
            <w:left w:val="none" w:sz="0" w:space="0" w:color="auto"/>
            <w:bottom w:val="none" w:sz="0" w:space="0" w:color="auto"/>
            <w:right w:val="none" w:sz="0" w:space="0" w:color="auto"/>
          </w:divBdr>
        </w:div>
        <w:div w:id="1845319142">
          <w:marLeft w:val="480"/>
          <w:marRight w:val="0"/>
          <w:marTop w:val="0"/>
          <w:marBottom w:val="0"/>
          <w:divBdr>
            <w:top w:val="none" w:sz="0" w:space="0" w:color="auto"/>
            <w:left w:val="none" w:sz="0" w:space="0" w:color="auto"/>
            <w:bottom w:val="none" w:sz="0" w:space="0" w:color="auto"/>
            <w:right w:val="none" w:sz="0" w:space="0" w:color="auto"/>
          </w:divBdr>
        </w:div>
        <w:div w:id="481510901">
          <w:marLeft w:val="480"/>
          <w:marRight w:val="0"/>
          <w:marTop w:val="0"/>
          <w:marBottom w:val="0"/>
          <w:divBdr>
            <w:top w:val="none" w:sz="0" w:space="0" w:color="auto"/>
            <w:left w:val="none" w:sz="0" w:space="0" w:color="auto"/>
            <w:bottom w:val="none" w:sz="0" w:space="0" w:color="auto"/>
            <w:right w:val="none" w:sz="0" w:space="0" w:color="auto"/>
          </w:divBdr>
        </w:div>
        <w:div w:id="956763271">
          <w:marLeft w:val="480"/>
          <w:marRight w:val="0"/>
          <w:marTop w:val="0"/>
          <w:marBottom w:val="0"/>
          <w:divBdr>
            <w:top w:val="none" w:sz="0" w:space="0" w:color="auto"/>
            <w:left w:val="none" w:sz="0" w:space="0" w:color="auto"/>
            <w:bottom w:val="none" w:sz="0" w:space="0" w:color="auto"/>
            <w:right w:val="none" w:sz="0" w:space="0" w:color="auto"/>
          </w:divBdr>
        </w:div>
        <w:div w:id="304624232">
          <w:marLeft w:val="480"/>
          <w:marRight w:val="0"/>
          <w:marTop w:val="0"/>
          <w:marBottom w:val="0"/>
          <w:divBdr>
            <w:top w:val="none" w:sz="0" w:space="0" w:color="auto"/>
            <w:left w:val="none" w:sz="0" w:space="0" w:color="auto"/>
            <w:bottom w:val="none" w:sz="0" w:space="0" w:color="auto"/>
            <w:right w:val="none" w:sz="0" w:space="0" w:color="auto"/>
          </w:divBdr>
        </w:div>
        <w:div w:id="1678265855">
          <w:marLeft w:val="480"/>
          <w:marRight w:val="0"/>
          <w:marTop w:val="0"/>
          <w:marBottom w:val="0"/>
          <w:divBdr>
            <w:top w:val="none" w:sz="0" w:space="0" w:color="auto"/>
            <w:left w:val="none" w:sz="0" w:space="0" w:color="auto"/>
            <w:bottom w:val="none" w:sz="0" w:space="0" w:color="auto"/>
            <w:right w:val="none" w:sz="0" w:space="0" w:color="auto"/>
          </w:divBdr>
        </w:div>
        <w:div w:id="1347319920">
          <w:marLeft w:val="480"/>
          <w:marRight w:val="0"/>
          <w:marTop w:val="0"/>
          <w:marBottom w:val="0"/>
          <w:divBdr>
            <w:top w:val="none" w:sz="0" w:space="0" w:color="auto"/>
            <w:left w:val="none" w:sz="0" w:space="0" w:color="auto"/>
            <w:bottom w:val="none" w:sz="0" w:space="0" w:color="auto"/>
            <w:right w:val="none" w:sz="0" w:space="0" w:color="auto"/>
          </w:divBdr>
        </w:div>
        <w:div w:id="1942251068">
          <w:marLeft w:val="480"/>
          <w:marRight w:val="0"/>
          <w:marTop w:val="0"/>
          <w:marBottom w:val="0"/>
          <w:divBdr>
            <w:top w:val="none" w:sz="0" w:space="0" w:color="auto"/>
            <w:left w:val="none" w:sz="0" w:space="0" w:color="auto"/>
            <w:bottom w:val="none" w:sz="0" w:space="0" w:color="auto"/>
            <w:right w:val="none" w:sz="0" w:space="0" w:color="auto"/>
          </w:divBdr>
        </w:div>
        <w:div w:id="115025732">
          <w:marLeft w:val="480"/>
          <w:marRight w:val="0"/>
          <w:marTop w:val="0"/>
          <w:marBottom w:val="0"/>
          <w:divBdr>
            <w:top w:val="none" w:sz="0" w:space="0" w:color="auto"/>
            <w:left w:val="none" w:sz="0" w:space="0" w:color="auto"/>
            <w:bottom w:val="none" w:sz="0" w:space="0" w:color="auto"/>
            <w:right w:val="none" w:sz="0" w:space="0" w:color="auto"/>
          </w:divBdr>
        </w:div>
        <w:div w:id="2092853285">
          <w:marLeft w:val="480"/>
          <w:marRight w:val="0"/>
          <w:marTop w:val="0"/>
          <w:marBottom w:val="0"/>
          <w:divBdr>
            <w:top w:val="none" w:sz="0" w:space="0" w:color="auto"/>
            <w:left w:val="none" w:sz="0" w:space="0" w:color="auto"/>
            <w:bottom w:val="none" w:sz="0" w:space="0" w:color="auto"/>
            <w:right w:val="none" w:sz="0" w:space="0" w:color="auto"/>
          </w:divBdr>
        </w:div>
        <w:div w:id="273290691">
          <w:marLeft w:val="480"/>
          <w:marRight w:val="0"/>
          <w:marTop w:val="0"/>
          <w:marBottom w:val="0"/>
          <w:divBdr>
            <w:top w:val="none" w:sz="0" w:space="0" w:color="auto"/>
            <w:left w:val="none" w:sz="0" w:space="0" w:color="auto"/>
            <w:bottom w:val="none" w:sz="0" w:space="0" w:color="auto"/>
            <w:right w:val="none" w:sz="0" w:space="0" w:color="auto"/>
          </w:divBdr>
        </w:div>
        <w:div w:id="1028600101">
          <w:marLeft w:val="480"/>
          <w:marRight w:val="0"/>
          <w:marTop w:val="0"/>
          <w:marBottom w:val="0"/>
          <w:divBdr>
            <w:top w:val="none" w:sz="0" w:space="0" w:color="auto"/>
            <w:left w:val="none" w:sz="0" w:space="0" w:color="auto"/>
            <w:bottom w:val="none" w:sz="0" w:space="0" w:color="auto"/>
            <w:right w:val="none" w:sz="0" w:space="0" w:color="auto"/>
          </w:divBdr>
        </w:div>
        <w:div w:id="2010676698">
          <w:marLeft w:val="480"/>
          <w:marRight w:val="0"/>
          <w:marTop w:val="0"/>
          <w:marBottom w:val="0"/>
          <w:divBdr>
            <w:top w:val="none" w:sz="0" w:space="0" w:color="auto"/>
            <w:left w:val="none" w:sz="0" w:space="0" w:color="auto"/>
            <w:bottom w:val="none" w:sz="0" w:space="0" w:color="auto"/>
            <w:right w:val="none" w:sz="0" w:space="0" w:color="auto"/>
          </w:divBdr>
        </w:div>
        <w:div w:id="1911844020">
          <w:marLeft w:val="480"/>
          <w:marRight w:val="0"/>
          <w:marTop w:val="0"/>
          <w:marBottom w:val="0"/>
          <w:divBdr>
            <w:top w:val="none" w:sz="0" w:space="0" w:color="auto"/>
            <w:left w:val="none" w:sz="0" w:space="0" w:color="auto"/>
            <w:bottom w:val="none" w:sz="0" w:space="0" w:color="auto"/>
            <w:right w:val="none" w:sz="0" w:space="0" w:color="auto"/>
          </w:divBdr>
        </w:div>
        <w:div w:id="1585798546">
          <w:marLeft w:val="480"/>
          <w:marRight w:val="0"/>
          <w:marTop w:val="0"/>
          <w:marBottom w:val="0"/>
          <w:divBdr>
            <w:top w:val="none" w:sz="0" w:space="0" w:color="auto"/>
            <w:left w:val="none" w:sz="0" w:space="0" w:color="auto"/>
            <w:bottom w:val="none" w:sz="0" w:space="0" w:color="auto"/>
            <w:right w:val="none" w:sz="0" w:space="0" w:color="auto"/>
          </w:divBdr>
        </w:div>
        <w:div w:id="232665690">
          <w:marLeft w:val="480"/>
          <w:marRight w:val="0"/>
          <w:marTop w:val="0"/>
          <w:marBottom w:val="0"/>
          <w:divBdr>
            <w:top w:val="none" w:sz="0" w:space="0" w:color="auto"/>
            <w:left w:val="none" w:sz="0" w:space="0" w:color="auto"/>
            <w:bottom w:val="none" w:sz="0" w:space="0" w:color="auto"/>
            <w:right w:val="none" w:sz="0" w:space="0" w:color="auto"/>
          </w:divBdr>
        </w:div>
        <w:div w:id="364714524">
          <w:marLeft w:val="480"/>
          <w:marRight w:val="0"/>
          <w:marTop w:val="0"/>
          <w:marBottom w:val="0"/>
          <w:divBdr>
            <w:top w:val="none" w:sz="0" w:space="0" w:color="auto"/>
            <w:left w:val="none" w:sz="0" w:space="0" w:color="auto"/>
            <w:bottom w:val="none" w:sz="0" w:space="0" w:color="auto"/>
            <w:right w:val="none" w:sz="0" w:space="0" w:color="auto"/>
          </w:divBdr>
        </w:div>
        <w:div w:id="1229418677">
          <w:marLeft w:val="480"/>
          <w:marRight w:val="0"/>
          <w:marTop w:val="0"/>
          <w:marBottom w:val="0"/>
          <w:divBdr>
            <w:top w:val="none" w:sz="0" w:space="0" w:color="auto"/>
            <w:left w:val="none" w:sz="0" w:space="0" w:color="auto"/>
            <w:bottom w:val="none" w:sz="0" w:space="0" w:color="auto"/>
            <w:right w:val="none" w:sz="0" w:space="0" w:color="auto"/>
          </w:divBdr>
        </w:div>
        <w:div w:id="525480717">
          <w:marLeft w:val="480"/>
          <w:marRight w:val="0"/>
          <w:marTop w:val="0"/>
          <w:marBottom w:val="0"/>
          <w:divBdr>
            <w:top w:val="none" w:sz="0" w:space="0" w:color="auto"/>
            <w:left w:val="none" w:sz="0" w:space="0" w:color="auto"/>
            <w:bottom w:val="none" w:sz="0" w:space="0" w:color="auto"/>
            <w:right w:val="none" w:sz="0" w:space="0" w:color="auto"/>
          </w:divBdr>
        </w:div>
        <w:div w:id="798913019">
          <w:marLeft w:val="480"/>
          <w:marRight w:val="0"/>
          <w:marTop w:val="0"/>
          <w:marBottom w:val="0"/>
          <w:divBdr>
            <w:top w:val="none" w:sz="0" w:space="0" w:color="auto"/>
            <w:left w:val="none" w:sz="0" w:space="0" w:color="auto"/>
            <w:bottom w:val="none" w:sz="0" w:space="0" w:color="auto"/>
            <w:right w:val="none" w:sz="0" w:space="0" w:color="auto"/>
          </w:divBdr>
        </w:div>
        <w:div w:id="824932430">
          <w:marLeft w:val="480"/>
          <w:marRight w:val="0"/>
          <w:marTop w:val="0"/>
          <w:marBottom w:val="0"/>
          <w:divBdr>
            <w:top w:val="none" w:sz="0" w:space="0" w:color="auto"/>
            <w:left w:val="none" w:sz="0" w:space="0" w:color="auto"/>
            <w:bottom w:val="none" w:sz="0" w:space="0" w:color="auto"/>
            <w:right w:val="none" w:sz="0" w:space="0" w:color="auto"/>
          </w:divBdr>
        </w:div>
        <w:div w:id="1908833731">
          <w:marLeft w:val="480"/>
          <w:marRight w:val="0"/>
          <w:marTop w:val="0"/>
          <w:marBottom w:val="0"/>
          <w:divBdr>
            <w:top w:val="none" w:sz="0" w:space="0" w:color="auto"/>
            <w:left w:val="none" w:sz="0" w:space="0" w:color="auto"/>
            <w:bottom w:val="none" w:sz="0" w:space="0" w:color="auto"/>
            <w:right w:val="none" w:sz="0" w:space="0" w:color="auto"/>
          </w:divBdr>
        </w:div>
        <w:div w:id="715852367">
          <w:marLeft w:val="480"/>
          <w:marRight w:val="0"/>
          <w:marTop w:val="0"/>
          <w:marBottom w:val="0"/>
          <w:divBdr>
            <w:top w:val="none" w:sz="0" w:space="0" w:color="auto"/>
            <w:left w:val="none" w:sz="0" w:space="0" w:color="auto"/>
            <w:bottom w:val="none" w:sz="0" w:space="0" w:color="auto"/>
            <w:right w:val="none" w:sz="0" w:space="0" w:color="auto"/>
          </w:divBdr>
        </w:div>
        <w:div w:id="779447931">
          <w:marLeft w:val="480"/>
          <w:marRight w:val="0"/>
          <w:marTop w:val="0"/>
          <w:marBottom w:val="0"/>
          <w:divBdr>
            <w:top w:val="none" w:sz="0" w:space="0" w:color="auto"/>
            <w:left w:val="none" w:sz="0" w:space="0" w:color="auto"/>
            <w:bottom w:val="none" w:sz="0" w:space="0" w:color="auto"/>
            <w:right w:val="none" w:sz="0" w:space="0" w:color="auto"/>
          </w:divBdr>
        </w:div>
        <w:div w:id="1762800438">
          <w:marLeft w:val="480"/>
          <w:marRight w:val="0"/>
          <w:marTop w:val="0"/>
          <w:marBottom w:val="0"/>
          <w:divBdr>
            <w:top w:val="none" w:sz="0" w:space="0" w:color="auto"/>
            <w:left w:val="none" w:sz="0" w:space="0" w:color="auto"/>
            <w:bottom w:val="none" w:sz="0" w:space="0" w:color="auto"/>
            <w:right w:val="none" w:sz="0" w:space="0" w:color="auto"/>
          </w:divBdr>
        </w:div>
        <w:div w:id="332227867">
          <w:marLeft w:val="480"/>
          <w:marRight w:val="0"/>
          <w:marTop w:val="0"/>
          <w:marBottom w:val="0"/>
          <w:divBdr>
            <w:top w:val="none" w:sz="0" w:space="0" w:color="auto"/>
            <w:left w:val="none" w:sz="0" w:space="0" w:color="auto"/>
            <w:bottom w:val="none" w:sz="0" w:space="0" w:color="auto"/>
            <w:right w:val="none" w:sz="0" w:space="0" w:color="auto"/>
          </w:divBdr>
        </w:div>
        <w:div w:id="98260934">
          <w:marLeft w:val="480"/>
          <w:marRight w:val="0"/>
          <w:marTop w:val="0"/>
          <w:marBottom w:val="0"/>
          <w:divBdr>
            <w:top w:val="none" w:sz="0" w:space="0" w:color="auto"/>
            <w:left w:val="none" w:sz="0" w:space="0" w:color="auto"/>
            <w:bottom w:val="none" w:sz="0" w:space="0" w:color="auto"/>
            <w:right w:val="none" w:sz="0" w:space="0" w:color="auto"/>
          </w:divBdr>
        </w:div>
        <w:div w:id="711534780">
          <w:marLeft w:val="480"/>
          <w:marRight w:val="0"/>
          <w:marTop w:val="0"/>
          <w:marBottom w:val="0"/>
          <w:divBdr>
            <w:top w:val="none" w:sz="0" w:space="0" w:color="auto"/>
            <w:left w:val="none" w:sz="0" w:space="0" w:color="auto"/>
            <w:bottom w:val="none" w:sz="0" w:space="0" w:color="auto"/>
            <w:right w:val="none" w:sz="0" w:space="0" w:color="auto"/>
          </w:divBdr>
        </w:div>
        <w:div w:id="1903632261">
          <w:marLeft w:val="480"/>
          <w:marRight w:val="0"/>
          <w:marTop w:val="0"/>
          <w:marBottom w:val="0"/>
          <w:divBdr>
            <w:top w:val="none" w:sz="0" w:space="0" w:color="auto"/>
            <w:left w:val="none" w:sz="0" w:space="0" w:color="auto"/>
            <w:bottom w:val="none" w:sz="0" w:space="0" w:color="auto"/>
            <w:right w:val="none" w:sz="0" w:space="0" w:color="auto"/>
          </w:divBdr>
        </w:div>
        <w:div w:id="1012145753">
          <w:marLeft w:val="480"/>
          <w:marRight w:val="0"/>
          <w:marTop w:val="0"/>
          <w:marBottom w:val="0"/>
          <w:divBdr>
            <w:top w:val="none" w:sz="0" w:space="0" w:color="auto"/>
            <w:left w:val="none" w:sz="0" w:space="0" w:color="auto"/>
            <w:bottom w:val="none" w:sz="0" w:space="0" w:color="auto"/>
            <w:right w:val="none" w:sz="0" w:space="0" w:color="auto"/>
          </w:divBdr>
        </w:div>
        <w:div w:id="292519200">
          <w:marLeft w:val="480"/>
          <w:marRight w:val="0"/>
          <w:marTop w:val="0"/>
          <w:marBottom w:val="0"/>
          <w:divBdr>
            <w:top w:val="none" w:sz="0" w:space="0" w:color="auto"/>
            <w:left w:val="none" w:sz="0" w:space="0" w:color="auto"/>
            <w:bottom w:val="none" w:sz="0" w:space="0" w:color="auto"/>
            <w:right w:val="none" w:sz="0" w:space="0" w:color="auto"/>
          </w:divBdr>
        </w:div>
        <w:div w:id="224730169">
          <w:marLeft w:val="480"/>
          <w:marRight w:val="0"/>
          <w:marTop w:val="0"/>
          <w:marBottom w:val="0"/>
          <w:divBdr>
            <w:top w:val="none" w:sz="0" w:space="0" w:color="auto"/>
            <w:left w:val="none" w:sz="0" w:space="0" w:color="auto"/>
            <w:bottom w:val="none" w:sz="0" w:space="0" w:color="auto"/>
            <w:right w:val="none" w:sz="0" w:space="0" w:color="auto"/>
          </w:divBdr>
        </w:div>
        <w:div w:id="1823505280">
          <w:marLeft w:val="480"/>
          <w:marRight w:val="0"/>
          <w:marTop w:val="0"/>
          <w:marBottom w:val="0"/>
          <w:divBdr>
            <w:top w:val="none" w:sz="0" w:space="0" w:color="auto"/>
            <w:left w:val="none" w:sz="0" w:space="0" w:color="auto"/>
            <w:bottom w:val="none" w:sz="0" w:space="0" w:color="auto"/>
            <w:right w:val="none" w:sz="0" w:space="0" w:color="auto"/>
          </w:divBdr>
        </w:div>
        <w:div w:id="409960139">
          <w:marLeft w:val="480"/>
          <w:marRight w:val="0"/>
          <w:marTop w:val="0"/>
          <w:marBottom w:val="0"/>
          <w:divBdr>
            <w:top w:val="none" w:sz="0" w:space="0" w:color="auto"/>
            <w:left w:val="none" w:sz="0" w:space="0" w:color="auto"/>
            <w:bottom w:val="none" w:sz="0" w:space="0" w:color="auto"/>
            <w:right w:val="none" w:sz="0" w:space="0" w:color="auto"/>
          </w:divBdr>
        </w:div>
        <w:div w:id="282738318">
          <w:marLeft w:val="480"/>
          <w:marRight w:val="0"/>
          <w:marTop w:val="0"/>
          <w:marBottom w:val="0"/>
          <w:divBdr>
            <w:top w:val="none" w:sz="0" w:space="0" w:color="auto"/>
            <w:left w:val="none" w:sz="0" w:space="0" w:color="auto"/>
            <w:bottom w:val="none" w:sz="0" w:space="0" w:color="auto"/>
            <w:right w:val="none" w:sz="0" w:space="0" w:color="auto"/>
          </w:divBdr>
        </w:div>
        <w:div w:id="1555695547">
          <w:marLeft w:val="480"/>
          <w:marRight w:val="0"/>
          <w:marTop w:val="0"/>
          <w:marBottom w:val="0"/>
          <w:divBdr>
            <w:top w:val="none" w:sz="0" w:space="0" w:color="auto"/>
            <w:left w:val="none" w:sz="0" w:space="0" w:color="auto"/>
            <w:bottom w:val="none" w:sz="0" w:space="0" w:color="auto"/>
            <w:right w:val="none" w:sz="0" w:space="0" w:color="auto"/>
          </w:divBdr>
        </w:div>
        <w:div w:id="77675017">
          <w:marLeft w:val="480"/>
          <w:marRight w:val="0"/>
          <w:marTop w:val="0"/>
          <w:marBottom w:val="0"/>
          <w:divBdr>
            <w:top w:val="none" w:sz="0" w:space="0" w:color="auto"/>
            <w:left w:val="none" w:sz="0" w:space="0" w:color="auto"/>
            <w:bottom w:val="none" w:sz="0" w:space="0" w:color="auto"/>
            <w:right w:val="none" w:sz="0" w:space="0" w:color="auto"/>
          </w:divBdr>
        </w:div>
        <w:div w:id="575823663">
          <w:marLeft w:val="480"/>
          <w:marRight w:val="0"/>
          <w:marTop w:val="0"/>
          <w:marBottom w:val="0"/>
          <w:divBdr>
            <w:top w:val="none" w:sz="0" w:space="0" w:color="auto"/>
            <w:left w:val="none" w:sz="0" w:space="0" w:color="auto"/>
            <w:bottom w:val="none" w:sz="0" w:space="0" w:color="auto"/>
            <w:right w:val="none" w:sz="0" w:space="0" w:color="auto"/>
          </w:divBdr>
        </w:div>
        <w:div w:id="2016876678">
          <w:marLeft w:val="480"/>
          <w:marRight w:val="0"/>
          <w:marTop w:val="0"/>
          <w:marBottom w:val="0"/>
          <w:divBdr>
            <w:top w:val="none" w:sz="0" w:space="0" w:color="auto"/>
            <w:left w:val="none" w:sz="0" w:space="0" w:color="auto"/>
            <w:bottom w:val="none" w:sz="0" w:space="0" w:color="auto"/>
            <w:right w:val="none" w:sz="0" w:space="0" w:color="auto"/>
          </w:divBdr>
        </w:div>
        <w:div w:id="2028171875">
          <w:marLeft w:val="480"/>
          <w:marRight w:val="0"/>
          <w:marTop w:val="0"/>
          <w:marBottom w:val="0"/>
          <w:divBdr>
            <w:top w:val="none" w:sz="0" w:space="0" w:color="auto"/>
            <w:left w:val="none" w:sz="0" w:space="0" w:color="auto"/>
            <w:bottom w:val="none" w:sz="0" w:space="0" w:color="auto"/>
            <w:right w:val="none" w:sz="0" w:space="0" w:color="auto"/>
          </w:divBdr>
        </w:div>
      </w:divsChild>
    </w:div>
    <w:div w:id="862013662">
      <w:bodyDiv w:val="1"/>
      <w:marLeft w:val="0"/>
      <w:marRight w:val="0"/>
      <w:marTop w:val="0"/>
      <w:marBottom w:val="0"/>
      <w:divBdr>
        <w:top w:val="none" w:sz="0" w:space="0" w:color="auto"/>
        <w:left w:val="none" w:sz="0" w:space="0" w:color="auto"/>
        <w:bottom w:val="none" w:sz="0" w:space="0" w:color="auto"/>
        <w:right w:val="none" w:sz="0" w:space="0" w:color="auto"/>
      </w:divBdr>
    </w:div>
    <w:div w:id="863371969">
      <w:bodyDiv w:val="1"/>
      <w:marLeft w:val="0"/>
      <w:marRight w:val="0"/>
      <w:marTop w:val="0"/>
      <w:marBottom w:val="0"/>
      <w:divBdr>
        <w:top w:val="none" w:sz="0" w:space="0" w:color="auto"/>
        <w:left w:val="none" w:sz="0" w:space="0" w:color="auto"/>
        <w:bottom w:val="none" w:sz="0" w:space="0" w:color="auto"/>
        <w:right w:val="none" w:sz="0" w:space="0" w:color="auto"/>
      </w:divBdr>
      <w:divsChild>
        <w:div w:id="32267563">
          <w:marLeft w:val="480"/>
          <w:marRight w:val="0"/>
          <w:marTop w:val="0"/>
          <w:marBottom w:val="0"/>
          <w:divBdr>
            <w:top w:val="none" w:sz="0" w:space="0" w:color="auto"/>
            <w:left w:val="none" w:sz="0" w:space="0" w:color="auto"/>
            <w:bottom w:val="none" w:sz="0" w:space="0" w:color="auto"/>
            <w:right w:val="none" w:sz="0" w:space="0" w:color="auto"/>
          </w:divBdr>
        </w:div>
        <w:div w:id="2010987196">
          <w:marLeft w:val="480"/>
          <w:marRight w:val="0"/>
          <w:marTop w:val="0"/>
          <w:marBottom w:val="0"/>
          <w:divBdr>
            <w:top w:val="none" w:sz="0" w:space="0" w:color="auto"/>
            <w:left w:val="none" w:sz="0" w:space="0" w:color="auto"/>
            <w:bottom w:val="none" w:sz="0" w:space="0" w:color="auto"/>
            <w:right w:val="none" w:sz="0" w:space="0" w:color="auto"/>
          </w:divBdr>
        </w:div>
        <w:div w:id="1305546793">
          <w:marLeft w:val="480"/>
          <w:marRight w:val="0"/>
          <w:marTop w:val="0"/>
          <w:marBottom w:val="0"/>
          <w:divBdr>
            <w:top w:val="none" w:sz="0" w:space="0" w:color="auto"/>
            <w:left w:val="none" w:sz="0" w:space="0" w:color="auto"/>
            <w:bottom w:val="none" w:sz="0" w:space="0" w:color="auto"/>
            <w:right w:val="none" w:sz="0" w:space="0" w:color="auto"/>
          </w:divBdr>
        </w:div>
        <w:div w:id="90703610">
          <w:marLeft w:val="480"/>
          <w:marRight w:val="0"/>
          <w:marTop w:val="0"/>
          <w:marBottom w:val="0"/>
          <w:divBdr>
            <w:top w:val="none" w:sz="0" w:space="0" w:color="auto"/>
            <w:left w:val="none" w:sz="0" w:space="0" w:color="auto"/>
            <w:bottom w:val="none" w:sz="0" w:space="0" w:color="auto"/>
            <w:right w:val="none" w:sz="0" w:space="0" w:color="auto"/>
          </w:divBdr>
        </w:div>
        <w:div w:id="1406948440">
          <w:marLeft w:val="480"/>
          <w:marRight w:val="0"/>
          <w:marTop w:val="0"/>
          <w:marBottom w:val="0"/>
          <w:divBdr>
            <w:top w:val="none" w:sz="0" w:space="0" w:color="auto"/>
            <w:left w:val="none" w:sz="0" w:space="0" w:color="auto"/>
            <w:bottom w:val="none" w:sz="0" w:space="0" w:color="auto"/>
            <w:right w:val="none" w:sz="0" w:space="0" w:color="auto"/>
          </w:divBdr>
        </w:div>
        <w:div w:id="1828328092">
          <w:marLeft w:val="480"/>
          <w:marRight w:val="0"/>
          <w:marTop w:val="0"/>
          <w:marBottom w:val="0"/>
          <w:divBdr>
            <w:top w:val="none" w:sz="0" w:space="0" w:color="auto"/>
            <w:left w:val="none" w:sz="0" w:space="0" w:color="auto"/>
            <w:bottom w:val="none" w:sz="0" w:space="0" w:color="auto"/>
            <w:right w:val="none" w:sz="0" w:space="0" w:color="auto"/>
          </w:divBdr>
        </w:div>
        <w:div w:id="622926913">
          <w:marLeft w:val="480"/>
          <w:marRight w:val="0"/>
          <w:marTop w:val="0"/>
          <w:marBottom w:val="0"/>
          <w:divBdr>
            <w:top w:val="none" w:sz="0" w:space="0" w:color="auto"/>
            <w:left w:val="none" w:sz="0" w:space="0" w:color="auto"/>
            <w:bottom w:val="none" w:sz="0" w:space="0" w:color="auto"/>
            <w:right w:val="none" w:sz="0" w:space="0" w:color="auto"/>
          </w:divBdr>
        </w:div>
        <w:div w:id="760493011">
          <w:marLeft w:val="480"/>
          <w:marRight w:val="0"/>
          <w:marTop w:val="0"/>
          <w:marBottom w:val="0"/>
          <w:divBdr>
            <w:top w:val="none" w:sz="0" w:space="0" w:color="auto"/>
            <w:left w:val="none" w:sz="0" w:space="0" w:color="auto"/>
            <w:bottom w:val="none" w:sz="0" w:space="0" w:color="auto"/>
            <w:right w:val="none" w:sz="0" w:space="0" w:color="auto"/>
          </w:divBdr>
        </w:div>
        <w:div w:id="1724330670">
          <w:marLeft w:val="480"/>
          <w:marRight w:val="0"/>
          <w:marTop w:val="0"/>
          <w:marBottom w:val="0"/>
          <w:divBdr>
            <w:top w:val="none" w:sz="0" w:space="0" w:color="auto"/>
            <w:left w:val="none" w:sz="0" w:space="0" w:color="auto"/>
            <w:bottom w:val="none" w:sz="0" w:space="0" w:color="auto"/>
            <w:right w:val="none" w:sz="0" w:space="0" w:color="auto"/>
          </w:divBdr>
        </w:div>
        <w:div w:id="310329272">
          <w:marLeft w:val="480"/>
          <w:marRight w:val="0"/>
          <w:marTop w:val="0"/>
          <w:marBottom w:val="0"/>
          <w:divBdr>
            <w:top w:val="none" w:sz="0" w:space="0" w:color="auto"/>
            <w:left w:val="none" w:sz="0" w:space="0" w:color="auto"/>
            <w:bottom w:val="none" w:sz="0" w:space="0" w:color="auto"/>
            <w:right w:val="none" w:sz="0" w:space="0" w:color="auto"/>
          </w:divBdr>
        </w:div>
        <w:div w:id="865751289">
          <w:marLeft w:val="480"/>
          <w:marRight w:val="0"/>
          <w:marTop w:val="0"/>
          <w:marBottom w:val="0"/>
          <w:divBdr>
            <w:top w:val="none" w:sz="0" w:space="0" w:color="auto"/>
            <w:left w:val="none" w:sz="0" w:space="0" w:color="auto"/>
            <w:bottom w:val="none" w:sz="0" w:space="0" w:color="auto"/>
            <w:right w:val="none" w:sz="0" w:space="0" w:color="auto"/>
          </w:divBdr>
        </w:div>
        <w:div w:id="1309633304">
          <w:marLeft w:val="480"/>
          <w:marRight w:val="0"/>
          <w:marTop w:val="0"/>
          <w:marBottom w:val="0"/>
          <w:divBdr>
            <w:top w:val="none" w:sz="0" w:space="0" w:color="auto"/>
            <w:left w:val="none" w:sz="0" w:space="0" w:color="auto"/>
            <w:bottom w:val="none" w:sz="0" w:space="0" w:color="auto"/>
            <w:right w:val="none" w:sz="0" w:space="0" w:color="auto"/>
          </w:divBdr>
        </w:div>
        <w:div w:id="530459316">
          <w:marLeft w:val="480"/>
          <w:marRight w:val="0"/>
          <w:marTop w:val="0"/>
          <w:marBottom w:val="0"/>
          <w:divBdr>
            <w:top w:val="none" w:sz="0" w:space="0" w:color="auto"/>
            <w:left w:val="none" w:sz="0" w:space="0" w:color="auto"/>
            <w:bottom w:val="none" w:sz="0" w:space="0" w:color="auto"/>
            <w:right w:val="none" w:sz="0" w:space="0" w:color="auto"/>
          </w:divBdr>
        </w:div>
        <w:div w:id="515847210">
          <w:marLeft w:val="480"/>
          <w:marRight w:val="0"/>
          <w:marTop w:val="0"/>
          <w:marBottom w:val="0"/>
          <w:divBdr>
            <w:top w:val="none" w:sz="0" w:space="0" w:color="auto"/>
            <w:left w:val="none" w:sz="0" w:space="0" w:color="auto"/>
            <w:bottom w:val="none" w:sz="0" w:space="0" w:color="auto"/>
            <w:right w:val="none" w:sz="0" w:space="0" w:color="auto"/>
          </w:divBdr>
        </w:div>
        <w:div w:id="1626545448">
          <w:marLeft w:val="480"/>
          <w:marRight w:val="0"/>
          <w:marTop w:val="0"/>
          <w:marBottom w:val="0"/>
          <w:divBdr>
            <w:top w:val="none" w:sz="0" w:space="0" w:color="auto"/>
            <w:left w:val="none" w:sz="0" w:space="0" w:color="auto"/>
            <w:bottom w:val="none" w:sz="0" w:space="0" w:color="auto"/>
            <w:right w:val="none" w:sz="0" w:space="0" w:color="auto"/>
          </w:divBdr>
        </w:div>
        <w:div w:id="1796563692">
          <w:marLeft w:val="480"/>
          <w:marRight w:val="0"/>
          <w:marTop w:val="0"/>
          <w:marBottom w:val="0"/>
          <w:divBdr>
            <w:top w:val="none" w:sz="0" w:space="0" w:color="auto"/>
            <w:left w:val="none" w:sz="0" w:space="0" w:color="auto"/>
            <w:bottom w:val="none" w:sz="0" w:space="0" w:color="auto"/>
            <w:right w:val="none" w:sz="0" w:space="0" w:color="auto"/>
          </w:divBdr>
        </w:div>
        <w:div w:id="435053796">
          <w:marLeft w:val="480"/>
          <w:marRight w:val="0"/>
          <w:marTop w:val="0"/>
          <w:marBottom w:val="0"/>
          <w:divBdr>
            <w:top w:val="none" w:sz="0" w:space="0" w:color="auto"/>
            <w:left w:val="none" w:sz="0" w:space="0" w:color="auto"/>
            <w:bottom w:val="none" w:sz="0" w:space="0" w:color="auto"/>
            <w:right w:val="none" w:sz="0" w:space="0" w:color="auto"/>
          </w:divBdr>
        </w:div>
        <w:div w:id="1990164267">
          <w:marLeft w:val="480"/>
          <w:marRight w:val="0"/>
          <w:marTop w:val="0"/>
          <w:marBottom w:val="0"/>
          <w:divBdr>
            <w:top w:val="none" w:sz="0" w:space="0" w:color="auto"/>
            <w:left w:val="none" w:sz="0" w:space="0" w:color="auto"/>
            <w:bottom w:val="none" w:sz="0" w:space="0" w:color="auto"/>
            <w:right w:val="none" w:sz="0" w:space="0" w:color="auto"/>
          </w:divBdr>
        </w:div>
        <w:div w:id="1509103134">
          <w:marLeft w:val="480"/>
          <w:marRight w:val="0"/>
          <w:marTop w:val="0"/>
          <w:marBottom w:val="0"/>
          <w:divBdr>
            <w:top w:val="none" w:sz="0" w:space="0" w:color="auto"/>
            <w:left w:val="none" w:sz="0" w:space="0" w:color="auto"/>
            <w:bottom w:val="none" w:sz="0" w:space="0" w:color="auto"/>
            <w:right w:val="none" w:sz="0" w:space="0" w:color="auto"/>
          </w:divBdr>
        </w:div>
        <w:div w:id="712270247">
          <w:marLeft w:val="480"/>
          <w:marRight w:val="0"/>
          <w:marTop w:val="0"/>
          <w:marBottom w:val="0"/>
          <w:divBdr>
            <w:top w:val="none" w:sz="0" w:space="0" w:color="auto"/>
            <w:left w:val="none" w:sz="0" w:space="0" w:color="auto"/>
            <w:bottom w:val="none" w:sz="0" w:space="0" w:color="auto"/>
            <w:right w:val="none" w:sz="0" w:space="0" w:color="auto"/>
          </w:divBdr>
        </w:div>
        <w:div w:id="495999698">
          <w:marLeft w:val="480"/>
          <w:marRight w:val="0"/>
          <w:marTop w:val="0"/>
          <w:marBottom w:val="0"/>
          <w:divBdr>
            <w:top w:val="none" w:sz="0" w:space="0" w:color="auto"/>
            <w:left w:val="none" w:sz="0" w:space="0" w:color="auto"/>
            <w:bottom w:val="none" w:sz="0" w:space="0" w:color="auto"/>
            <w:right w:val="none" w:sz="0" w:space="0" w:color="auto"/>
          </w:divBdr>
        </w:div>
        <w:div w:id="1817722380">
          <w:marLeft w:val="480"/>
          <w:marRight w:val="0"/>
          <w:marTop w:val="0"/>
          <w:marBottom w:val="0"/>
          <w:divBdr>
            <w:top w:val="none" w:sz="0" w:space="0" w:color="auto"/>
            <w:left w:val="none" w:sz="0" w:space="0" w:color="auto"/>
            <w:bottom w:val="none" w:sz="0" w:space="0" w:color="auto"/>
            <w:right w:val="none" w:sz="0" w:space="0" w:color="auto"/>
          </w:divBdr>
        </w:div>
        <w:div w:id="462310719">
          <w:marLeft w:val="480"/>
          <w:marRight w:val="0"/>
          <w:marTop w:val="0"/>
          <w:marBottom w:val="0"/>
          <w:divBdr>
            <w:top w:val="none" w:sz="0" w:space="0" w:color="auto"/>
            <w:left w:val="none" w:sz="0" w:space="0" w:color="auto"/>
            <w:bottom w:val="none" w:sz="0" w:space="0" w:color="auto"/>
            <w:right w:val="none" w:sz="0" w:space="0" w:color="auto"/>
          </w:divBdr>
        </w:div>
        <w:div w:id="207569021">
          <w:marLeft w:val="480"/>
          <w:marRight w:val="0"/>
          <w:marTop w:val="0"/>
          <w:marBottom w:val="0"/>
          <w:divBdr>
            <w:top w:val="none" w:sz="0" w:space="0" w:color="auto"/>
            <w:left w:val="none" w:sz="0" w:space="0" w:color="auto"/>
            <w:bottom w:val="none" w:sz="0" w:space="0" w:color="auto"/>
            <w:right w:val="none" w:sz="0" w:space="0" w:color="auto"/>
          </w:divBdr>
        </w:div>
        <w:div w:id="1067337429">
          <w:marLeft w:val="480"/>
          <w:marRight w:val="0"/>
          <w:marTop w:val="0"/>
          <w:marBottom w:val="0"/>
          <w:divBdr>
            <w:top w:val="none" w:sz="0" w:space="0" w:color="auto"/>
            <w:left w:val="none" w:sz="0" w:space="0" w:color="auto"/>
            <w:bottom w:val="none" w:sz="0" w:space="0" w:color="auto"/>
            <w:right w:val="none" w:sz="0" w:space="0" w:color="auto"/>
          </w:divBdr>
        </w:div>
        <w:div w:id="850799853">
          <w:marLeft w:val="480"/>
          <w:marRight w:val="0"/>
          <w:marTop w:val="0"/>
          <w:marBottom w:val="0"/>
          <w:divBdr>
            <w:top w:val="none" w:sz="0" w:space="0" w:color="auto"/>
            <w:left w:val="none" w:sz="0" w:space="0" w:color="auto"/>
            <w:bottom w:val="none" w:sz="0" w:space="0" w:color="auto"/>
            <w:right w:val="none" w:sz="0" w:space="0" w:color="auto"/>
          </w:divBdr>
        </w:div>
        <w:div w:id="318703123">
          <w:marLeft w:val="480"/>
          <w:marRight w:val="0"/>
          <w:marTop w:val="0"/>
          <w:marBottom w:val="0"/>
          <w:divBdr>
            <w:top w:val="none" w:sz="0" w:space="0" w:color="auto"/>
            <w:left w:val="none" w:sz="0" w:space="0" w:color="auto"/>
            <w:bottom w:val="none" w:sz="0" w:space="0" w:color="auto"/>
            <w:right w:val="none" w:sz="0" w:space="0" w:color="auto"/>
          </w:divBdr>
        </w:div>
        <w:div w:id="2138908656">
          <w:marLeft w:val="480"/>
          <w:marRight w:val="0"/>
          <w:marTop w:val="0"/>
          <w:marBottom w:val="0"/>
          <w:divBdr>
            <w:top w:val="none" w:sz="0" w:space="0" w:color="auto"/>
            <w:left w:val="none" w:sz="0" w:space="0" w:color="auto"/>
            <w:bottom w:val="none" w:sz="0" w:space="0" w:color="auto"/>
            <w:right w:val="none" w:sz="0" w:space="0" w:color="auto"/>
          </w:divBdr>
        </w:div>
        <w:div w:id="1895892599">
          <w:marLeft w:val="480"/>
          <w:marRight w:val="0"/>
          <w:marTop w:val="0"/>
          <w:marBottom w:val="0"/>
          <w:divBdr>
            <w:top w:val="none" w:sz="0" w:space="0" w:color="auto"/>
            <w:left w:val="none" w:sz="0" w:space="0" w:color="auto"/>
            <w:bottom w:val="none" w:sz="0" w:space="0" w:color="auto"/>
            <w:right w:val="none" w:sz="0" w:space="0" w:color="auto"/>
          </w:divBdr>
        </w:div>
        <w:div w:id="1681152105">
          <w:marLeft w:val="480"/>
          <w:marRight w:val="0"/>
          <w:marTop w:val="0"/>
          <w:marBottom w:val="0"/>
          <w:divBdr>
            <w:top w:val="none" w:sz="0" w:space="0" w:color="auto"/>
            <w:left w:val="none" w:sz="0" w:space="0" w:color="auto"/>
            <w:bottom w:val="none" w:sz="0" w:space="0" w:color="auto"/>
            <w:right w:val="none" w:sz="0" w:space="0" w:color="auto"/>
          </w:divBdr>
        </w:div>
        <w:div w:id="715659588">
          <w:marLeft w:val="480"/>
          <w:marRight w:val="0"/>
          <w:marTop w:val="0"/>
          <w:marBottom w:val="0"/>
          <w:divBdr>
            <w:top w:val="none" w:sz="0" w:space="0" w:color="auto"/>
            <w:left w:val="none" w:sz="0" w:space="0" w:color="auto"/>
            <w:bottom w:val="none" w:sz="0" w:space="0" w:color="auto"/>
            <w:right w:val="none" w:sz="0" w:space="0" w:color="auto"/>
          </w:divBdr>
        </w:div>
        <w:div w:id="2071339373">
          <w:marLeft w:val="480"/>
          <w:marRight w:val="0"/>
          <w:marTop w:val="0"/>
          <w:marBottom w:val="0"/>
          <w:divBdr>
            <w:top w:val="none" w:sz="0" w:space="0" w:color="auto"/>
            <w:left w:val="none" w:sz="0" w:space="0" w:color="auto"/>
            <w:bottom w:val="none" w:sz="0" w:space="0" w:color="auto"/>
            <w:right w:val="none" w:sz="0" w:space="0" w:color="auto"/>
          </w:divBdr>
        </w:div>
        <w:div w:id="1390885655">
          <w:marLeft w:val="480"/>
          <w:marRight w:val="0"/>
          <w:marTop w:val="0"/>
          <w:marBottom w:val="0"/>
          <w:divBdr>
            <w:top w:val="none" w:sz="0" w:space="0" w:color="auto"/>
            <w:left w:val="none" w:sz="0" w:space="0" w:color="auto"/>
            <w:bottom w:val="none" w:sz="0" w:space="0" w:color="auto"/>
            <w:right w:val="none" w:sz="0" w:space="0" w:color="auto"/>
          </w:divBdr>
        </w:div>
        <w:div w:id="2144233789">
          <w:marLeft w:val="480"/>
          <w:marRight w:val="0"/>
          <w:marTop w:val="0"/>
          <w:marBottom w:val="0"/>
          <w:divBdr>
            <w:top w:val="none" w:sz="0" w:space="0" w:color="auto"/>
            <w:left w:val="none" w:sz="0" w:space="0" w:color="auto"/>
            <w:bottom w:val="none" w:sz="0" w:space="0" w:color="auto"/>
            <w:right w:val="none" w:sz="0" w:space="0" w:color="auto"/>
          </w:divBdr>
        </w:div>
        <w:div w:id="802846639">
          <w:marLeft w:val="480"/>
          <w:marRight w:val="0"/>
          <w:marTop w:val="0"/>
          <w:marBottom w:val="0"/>
          <w:divBdr>
            <w:top w:val="none" w:sz="0" w:space="0" w:color="auto"/>
            <w:left w:val="none" w:sz="0" w:space="0" w:color="auto"/>
            <w:bottom w:val="none" w:sz="0" w:space="0" w:color="auto"/>
            <w:right w:val="none" w:sz="0" w:space="0" w:color="auto"/>
          </w:divBdr>
        </w:div>
        <w:div w:id="880940255">
          <w:marLeft w:val="480"/>
          <w:marRight w:val="0"/>
          <w:marTop w:val="0"/>
          <w:marBottom w:val="0"/>
          <w:divBdr>
            <w:top w:val="none" w:sz="0" w:space="0" w:color="auto"/>
            <w:left w:val="none" w:sz="0" w:space="0" w:color="auto"/>
            <w:bottom w:val="none" w:sz="0" w:space="0" w:color="auto"/>
            <w:right w:val="none" w:sz="0" w:space="0" w:color="auto"/>
          </w:divBdr>
        </w:div>
        <w:div w:id="1459105216">
          <w:marLeft w:val="480"/>
          <w:marRight w:val="0"/>
          <w:marTop w:val="0"/>
          <w:marBottom w:val="0"/>
          <w:divBdr>
            <w:top w:val="none" w:sz="0" w:space="0" w:color="auto"/>
            <w:left w:val="none" w:sz="0" w:space="0" w:color="auto"/>
            <w:bottom w:val="none" w:sz="0" w:space="0" w:color="auto"/>
            <w:right w:val="none" w:sz="0" w:space="0" w:color="auto"/>
          </w:divBdr>
        </w:div>
        <w:div w:id="1041826701">
          <w:marLeft w:val="480"/>
          <w:marRight w:val="0"/>
          <w:marTop w:val="0"/>
          <w:marBottom w:val="0"/>
          <w:divBdr>
            <w:top w:val="none" w:sz="0" w:space="0" w:color="auto"/>
            <w:left w:val="none" w:sz="0" w:space="0" w:color="auto"/>
            <w:bottom w:val="none" w:sz="0" w:space="0" w:color="auto"/>
            <w:right w:val="none" w:sz="0" w:space="0" w:color="auto"/>
          </w:divBdr>
        </w:div>
        <w:div w:id="428737897">
          <w:marLeft w:val="480"/>
          <w:marRight w:val="0"/>
          <w:marTop w:val="0"/>
          <w:marBottom w:val="0"/>
          <w:divBdr>
            <w:top w:val="none" w:sz="0" w:space="0" w:color="auto"/>
            <w:left w:val="none" w:sz="0" w:space="0" w:color="auto"/>
            <w:bottom w:val="none" w:sz="0" w:space="0" w:color="auto"/>
            <w:right w:val="none" w:sz="0" w:space="0" w:color="auto"/>
          </w:divBdr>
        </w:div>
        <w:div w:id="572396909">
          <w:marLeft w:val="480"/>
          <w:marRight w:val="0"/>
          <w:marTop w:val="0"/>
          <w:marBottom w:val="0"/>
          <w:divBdr>
            <w:top w:val="none" w:sz="0" w:space="0" w:color="auto"/>
            <w:left w:val="none" w:sz="0" w:space="0" w:color="auto"/>
            <w:bottom w:val="none" w:sz="0" w:space="0" w:color="auto"/>
            <w:right w:val="none" w:sz="0" w:space="0" w:color="auto"/>
          </w:divBdr>
        </w:div>
        <w:div w:id="48967187">
          <w:marLeft w:val="480"/>
          <w:marRight w:val="0"/>
          <w:marTop w:val="0"/>
          <w:marBottom w:val="0"/>
          <w:divBdr>
            <w:top w:val="none" w:sz="0" w:space="0" w:color="auto"/>
            <w:left w:val="none" w:sz="0" w:space="0" w:color="auto"/>
            <w:bottom w:val="none" w:sz="0" w:space="0" w:color="auto"/>
            <w:right w:val="none" w:sz="0" w:space="0" w:color="auto"/>
          </w:divBdr>
        </w:div>
        <w:div w:id="1821340114">
          <w:marLeft w:val="480"/>
          <w:marRight w:val="0"/>
          <w:marTop w:val="0"/>
          <w:marBottom w:val="0"/>
          <w:divBdr>
            <w:top w:val="none" w:sz="0" w:space="0" w:color="auto"/>
            <w:left w:val="none" w:sz="0" w:space="0" w:color="auto"/>
            <w:bottom w:val="none" w:sz="0" w:space="0" w:color="auto"/>
            <w:right w:val="none" w:sz="0" w:space="0" w:color="auto"/>
          </w:divBdr>
        </w:div>
        <w:div w:id="589043933">
          <w:marLeft w:val="480"/>
          <w:marRight w:val="0"/>
          <w:marTop w:val="0"/>
          <w:marBottom w:val="0"/>
          <w:divBdr>
            <w:top w:val="none" w:sz="0" w:space="0" w:color="auto"/>
            <w:left w:val="none" w:sz="0" w:space="0" w:color="auto"/>
            <w:bottom w:val="none" w:sz="0" w:space="0" w:color="auto"/>
            <w:right w:val="none" w:sz="0" w:space="0" w:color="auto"/>
          </w:divBdr>
        </w:div>
        <w:div w:id="1039087968">
          <w:marLeft w:val="480"/>
          <w:marRight w:val="0"/>
          <w:marTop w:val="0"/>
          <w:marBottom w:val="0"/>
          <w:divBdr>
            <w:top w:val="none" w:sz="0" w:space="0" w:color="auto"/>
            <w:left w:val="none" w:sz="0" w:space="0" w:color="auto"/>
            <w:bottom w:val="none" w:sz="0" w:space="0" w:color="auto"/>
            <w:right w:val="none" w:sz="0" w:space="0" w:color="auto"/>
          </w:divBdr>
        </w:div>
        <w:div w:id="1037464634">
          <w:marLeft w:val="480"/>
          <w:marRight w:val="0"/>
          <w:marTop w:val="0"/>
          <w:marBottom w:val="0"/>
          <w:divBdr>
            <w:top w:val="none" w:sz="0" w:space="0" w:color="auto"/>
            <w:left w:val="none" w:sz="0" w:space="0" w:color="auto"/>
            <w:bottom w:val="none" w:sz="0" w:space="0" w:color="auto"/>
            <w:right w:val="none" w:sz="0" w:space="0" w:color="auto"/>
          </w:divBdr>
        </w:div>
        <w:div w:id="424813922">
          <w:marLeft w:val="480"/>
          <w:marRight w:val="0"/>
          <w:marTop w:val="0"/>
          <w:marBottom w:val="0"/>
          <w:divBdr>
            <w:top w:val="none" w:sz="0" w:space="0" w:color="auto"/>
            <w:left w:val="none" w:sz="0" w:space="0" w:color="auto"/>
            <w:bottom w:val="none" w:sz="0" w:space="0" w:color="auto"/>
            <w:right w:val="none" w:sz="0" w:space="0" w:color="auto"/>
          </w:divBdr>
        </w:div>
        <w:div w:id="190344377">
          <w:marLeft w:val="480"/>
          <w:marRight w:val="0"/>
          <w:marTop w:val="0"/>
          <w:marBottom w:val="0"/>
          <w:divBdr>
            <w:top w:val="none" w:sz="0" w:space="0" w:color="auto"/>
            <w:left w:val="none" w:sz="0" w:space="0" w:color="auto"/>
            <w:bottom w:val="none" w:sz="0" w:space="0" w:color="auto"/>
            <w:right w:val="none" w:sz="0" w:space="0" w:color="auto"/>
          </w:divBdr>
        </w:div>
        <w:div w:id="2107453786">
          <w:marLeft w:val="480"/>
          <w:marRight w:val="0"/>
          <w:marTop w:val="0"/>
          <w:marBottom w:val="0"/>
          <w:divBdr>
            <w:top w:val="none" w:sz="0" w:space="0" w:color="auto"/>
            <w:left w:val="none" w:sz="0" w:space="0" w:color="auto"/>
            <w:bottom w:val="none" w:sz="0" w:space="0" w:color="auto"/>
            <w:right w:val="none" w:sz="0" w:space="0" w:color="auto"/>
          </w:divBdr>
        </w:div>
        <w:div w:id="714742210">
          <w:marLeft w:val="480"/>
          <w:marRight w:val="0"/>
          <w:marTop w:val="0"/>
          <w:marBottom w:val="0"/>
          <w:divBdr>
            <w:top w:val="none" w:sz="0" w:space="0" w:color="auto"/>
            <w:left w:val="none" w:sz="0" w:space="0" w:color="auto"/>
            <w:bottom w:val="none" w:sz="0" w:space="0" w:color="auto"/>
            <w:right w:val="none" w:sz="0" w:space="0" w:color="auto"/>
          </w:divBdr>
        </w:div>
        <w:div w:id="1213687834">
          <w:marLeft w:val="480"/>
          <w:marRight w:val="0"/>
          <w:marTop w:val="0"/>
          <w:marBottom w:val="0"/>
          <w:divBdr>
            <w:top w:val="none" w:sz="0" w:space="0" w:color="auto"/>
            <w:left w:val="none" w:sz="0" w:space="0" w:color="auto"/>
            <w:bottom w:val="none" w:sz="0" w:space="0" w:color="auto"/>
            <w:right w:val="none" w:sz="0" w:space="0" w:color="auto"/>
          </w:divBdr>
        </w:div>
        <w:div w:id="1510674162">
          <w:marLeft w:val="480"/>
          <w:marRight w:val="0"/>
          <w:marTop w:val="0"/>
          <w:marBottom w:val="0"/>
          <w:divBdr>
            <w:top w:val="none" w:sz="0" w:space="0" w:color="auto"/>
            <w:left w:val="none" w:sz="0" w:space="0" w:color="auto"/>
            <w:bottom w:val="none" w:sz="0" w:space="0" w:color="auto"/>
            <w:right w:val="none" w:sz="0" w:space="0" w:color="auto"/>
          </w:divBdr>
        </w:div>
        <w:div w:id="265115179">
          <w:marLeft w:val="480"/>
          <w:marRight w:val="0"/>
          <w:marTop w:val="0"/>
          <w:marBottom w:val="0"/>
          <w:divBdr>
            <w:top w:val="none" w:sz="0" w:space="0" w:color="auto"/>
            <w:left w:val="none" w:sz="0" w:space="0" w:color="auto"/>
            <w:bottom w:val="none" w:sz="0" w:space="0" w:color="auto"/>
            <w:right w:val="none" w:sz="0" w:space="0" w:color="auto"/>
          </w:divBdr>
        </w:div>
        <w:div w:id="517624482">
          <w:marLeft w:val="480"/>
          <w:marRight w:val="0"/>
          <w:marTop w:val="0"/>
          <w:marBottom w:val="0"/>
          <w:divBdr>
            <w:top w:val="none" w:sz="0" w:space="0" w:color="auto"/>
            <w:left w:val="none" w:sz="0" w:space="0" w:color="auto"/>
            <w:bottom w:val="none" w:sz="0" w:space="0" w:color="auto"/>
            <w:right w:val="none" w:sz="0" w:space="0" w:color="auto"/>
          </w:divBdr>
        </w:div>
        <w:div w:id="1791630006">
          <w:marLeft w:val="480"/>
          <w:marRight w:val="0"/>
          <w:marTop w:val="0"/>
          <w:marBottom w:val="0"/>
          <w:divBdr>
            <w:top w:val="none" w:sz="0" w:space="0" w:color="auto"/>
            <w:left w:val="none" w:sz="0" w:space="0" w:color="auto"/>
            <w:bottom w:val="none" w:sz="0" w:space="0" w:color="auto"/>
            <w:right w:val="none" w:sz="0" w:space="0" w:color="auto"/>
          </w:divBdr>
        </w:div>
        <w:div w:id="1362322961">
          <w:marLeft w:val="480"/>
          <w:marRight w:val="0"/>
          <w:marTop w:val="0"/>
          <w:marBottom w:val="0"/>
          <w:divBdr>
            <w:top w:val="none" w:sz="0" w:space="0" w:color="auto"/>
            <w:left w:val="none" w:sz="0" w:space="0" w:color="auto"/>
            <w:bottom w:val="none" w:sz="0" w:space="0" w:color="auto"/>
            <w:right w:val="none" w:sz="0" w:space="0" w:color="auto"/>
          </w:divBdr>
        </w:div>
        <w:div w:id="752161294">
          <w:marLeft w:val="480"/>
          <w:marRight w:val="0"/>
          <w:marTop w:val="0"/>
          <w:marBottom w:val="0"/>
          <w:divBdr>
            <w:top w:val="none" w:sz="0" w:space="0" w:color="auto"/>
            <w:left w:val="none" w:sz="0" w:space="0" w:color="auto"/>
            <w:bottom w:val="none" w:sz="0" w:space="0" w:color="auto"/>
            <w:right w:val="none" w:sz="0" w:space="0" w:color="auto"/>
          </w:divBdr>
        </w:div>
        <w:div w:id="1667631936">
          <w:marLeft w:val="480"/>
          <w:marRight w:val="0"/>
          <w:marTop w:val="0"/>
          <w:marBottom w:val="0"/>
          <w:divBdr>
            <w:top w:val="none" w:sz="0" w:space="0" w:color="auto"/>
            <w:left w:val="none" w:sz="0" w:space="0" w:color="auto"/>
            <w:bottom w:val="none" w:sz="0" w:space="0" w:color="auto"/>
            <w:right w:val="none" w:sz="0" w:space="0" w:color="auto"/>
          </w:divBdr>
        </w:div>
        <w:div w:id="1572306867">
          <w:marLeft w:val="480"/>
          <w:marRight w:val="0"/>
          <w:marTop w:val="0"/>
          <w:marBottom w:val="0"/>
          <w:divBdr>
            <w:top w:val="none" w:sz="0" w:space="0" w:color="auto"/>
            <w:left w:val="none" w:sz="0" w:space="0" w:color="auto"/>
            <w:bottom w:val="none" w:sz="0" w:space="0" w:color="auto"/>
            <w:right w:val="none" w:sz="0" w:space="0" w:color="auto"/>
          </w:divBdr>
        </w:div>
        <w:div w:id="445538251">
          <w:marLeft w:val="480"/>
          <w:marRight w:val="0"/>
          <w:marTop w:val="0"/>
          <w:marBottom w:val="0"/>
          <w:divBdr>
            <w:top w:val="none" w:sz="0" w:space="0" w:color="auto"/>
            <w:left w:val="none" w:sz="0" w:space="0" w:color="auto"/>
            <w:bottom w:val="none" w:sz="0" w:space="0" w:color="auto"/>
            <w:right w:val="none" w:sz="0" w:space="0" w:color="auto"/>
          </w:divBdr>
        </w:div>
        <w:div w:id="1322536729">
          <w:marLeft w:val="480"/>
          <w:marRight w:val="0"/>
          <w:marTop w:val="0"/>
          <w:marBottom w:val="0"/>
          <w:divBdr>
            <w:top w:val="none" w:sz="0" w:space="0" w:color="auto"/>
            <w:left w:val="none" w:sz="0" w:space="0" w:color="auto"/>
            <w:bottom w:val="none" w:sz="0" w:space="0" w:color="auto"/>
            <w:right w:val="none" w:sz="0" w:space="0" w:color="auto"/>
          </w:divBdr>
        </w:div>
        <w:div w:id="858617604">
          <w:marLeft w:val="480"/>
          <w:marRight w:val="0"/>
          <w:marTop w:val="0"/>
          <w:marBottom w:val="0"/>
          <w:divBdr>
            <w:top w:val="none" w:sz="0" w:space="0" w:color="auto"/>
            <w:left w:val="none" w:sz="0" w:space="0" w:color="auto"/>
            <w:bottom w:val="none" w:sz="0" w:space="0" w:color="auto"/>
            <w:right w:val="none" w:sz="0" w:space="0" w:color="auto"/>
          </w:divBdr>
        </w:div>
        <w:div w:id="267348070">
          <w:marLeft w:val="480"/>
          <w:marRight w:val="0"/>
          <w:marTop w:val="0"/>
          <w:marBottom w:val="0"/>
          <w:divBdr>
            <w:top w:val="none" w:sz="0" w:space="0" w:color="auto"/>
            <w:left w:val="none" w:sz="0" w:space="0" w:color="auto"/>
            <w:bottom w:val="none" w:sz="0" w:space="0" w:color="auto"/>
            <w:right w:val="none" w:sz="0" w:space="0" w:color="auto"/>
          </w:divBdr>
        </w:div>
        <w:div w:id="1291208740">
          <w:marLeft w:val="480"/>
          <w:marRight w:val="0"/>
          <w:marTop w:val="0"/>
          <w:marBottom w:val="0"/>
          <w:divBdr>
            <w:top w:val="none" w:sz="0" w:space="0" w:color="auto"/>
            <w:left w:val="none" w:sz="0" w:space="0" w:color="auto"/>
            <w:bottom w:val="none" w:sz="0" w:space="0" w:color="auto"/>
            <w:right w:val="none" w:sz="0" w:space="0" w:color="auto"/>
          </w:divBdr>
        </w:div>
        <w:div w:id="2075884759">
          <w:marLeft w:val="480"/>
          <w:marRight w:val="0"/>
          <w:marTop w:val="0"/>
          <w:marBottom w:val="0"/>
          <w:divBdr>
            <w:top w:val="none" w:sz="0" w:space="0" w:color="auto"/>
            <w:left w:val="none" w:sz="0" w:space="0" w:color="auto"/>
            <w:bottom w:val="none" w:sz="0" w:space="0" w:color="auto"/>
            <w:right w:val="none" w:sz="0" w:space="0" w:color="auto"/>
          </w:divBdr>
        </w:div>
        <w:div w:id="1804616319">
          <w:marLeft w:val="480"/>
          <w:marRight w:val="0"/>
          <w:marTop w:val="0"/>
          <w:marBottom w:val="0"/>
          <w:divBdr>
            <w:top w:val="none" w:sz="0" w:space="0" w:color="auto"/>
            <w:left w:val="none" w:sz="0" w:space="0" w:color="auto"/>
            <w:bottom w:val="none" w:sz="0" w:space="0" w:color="auto"/>
            <w:right w:val="none" w:sz="0" w:space="0" w:color="auto"/>
          </w:divBdr>
        </w:div>
        <w:div w:id="636255945">
          <w:marLeft w:val="480"/>
          <w:marRight w:val="0"/>
          <w:marTop w:val="0"/>
          <w:marBottom w:val="0"/>
          <w:divBdr>
            <w:top w:val="none" w:sz="0" w:space="0" w:color="auto"/>
            <w:left w:val="none" w:sz="0" w:space="0" w:color="auto"/>
            <w:bottom w:val="none" w:sz="0" w:space="0" w:color="auto"/>
            <w:right w:val="none" w:sz="0" w:space="0" w:color="auto"/>
          </w:divBdr>
        </w:div>
        <w:div w:id="330568383">
          <w:marLeft w:val="480"/>
          <w:marRight w:val="0"/>
          <w:marTop w:val="0"/>
          <w:marBottom w:val="0"/>
          <w:divBdr>
            <w:top w:val="none" w:sz="0" w:space="0" w:color="auto"/>
            <w:left w:val="none" w:sz="0" w:space="0" w:color="auto"/>
            <w:bottom w:val="none" w:sz="0" w:space="0" w:color="auto"/>
            <w:right w:val="none" w:sz="0" w:space="0" w:color="auto"/>
          </w:divBdr>
        </w:div>
        <w:div w:id="255869201">
          <w:marLeft w:val="480"/>
          <w:marRight w:val="0"/>
          <w:marTop w:val="0"/>
          <w:marBottom w:val="0"/>
          <w:divBdr>
            <w:top w:val="none" w:sz="0" w:space="0" w:color="auto"/>
            <w:left w:val="none" w:sz="0" w:space="0" w:color="auto"/>
            <w:bottom w:val="none" w:sz="0" w:space="0" w:color="auto"/>
            <w:right w:val="none" w:sz="0" w:space="0" w:color="auto"/>
          </w:divBdr>
        </w:div>
        <w:div w:id="752438988">
          <w:marLeft w:val="480"/>
          <w:marRight w:val="0"/>
          <w:marTop w:val="0"/>
          <w:marBottom w:val="0"/>
          <w:divBdr>
            <w:top w:val="none" w:sz="0" w:space="0" w:color="auto"/>
            <w:left w:val="none" w:sz="0" w:space="0" w:color="auto"/>
            <w:bottom w:val="none" w:sz="0" w:space="0" w:color="auto"/>
            <w:right w:val="none" w:sz="0" w:space="0" w:color="auto"/>
          </w:divBdr>
        </w:div>
        <w:div w:id="948046774">
          <w:marLeft w:val="480"/>
          <w:marRight w:val="0"/>
          <w:marTop w:val="0"/>
          <w:marBottom w:val="0"/>
          <w:divBdr>
            <w:top w:val="none" w:sz="0" w:space="0" w:color="auto"/>
            <w:left w:val="none" w:sz="0" w:space="0" w:color="auto"/>
            <w:bottom w:val="none" w:sz="0" w:space="0" w:color="auto"/>
            <w:right w:val="none" w:sz="0" w:space="0" w:color="auto"/>
          </w:divBdr>
        </w:div>
        <w:div w:id="1503276040">
          <w:marLeft w:val="480"/>
          <w:marRight w:val="0"/>
          <w:marTop w:val="0"/>
          <w:marBottom w:val="0"/>
          <w:divBdr>
            <w:top w:val="none" w:sz="0" w:space="0" w:color="auto"/>
            <w:left w:val="none" w:sz="0" w:space="0" w:color="auto"/>
            <w:bottom w:val="none" w:sz="0" w:space="0" w:color="auto"/>
            <w:right w:val="none" w:sz="0" w:space="0" w:color="auto"/>
          </w:divBdr>
        </w:div>
        <w:div w:id="174195852">
          <w:marLeft w:val="480"/>
          <w:marRight w:val="0"/>
          <w:marTop w:val="0"/>
          <w:marBottom w:val="0"/>
          <w:divBdr>
            <w:top w:val="none" w:sz="0" w:space="0" w:color="auto"/>
            <w:left w:val="none" w:sz="0" w:space="0" w:color="auto"/>
            <w:bottom w:val="none" w:sz="0" w:space="0" w:color="auto"/>
            <w:right w:val="none" w:sz="0" w:space="0" w:color="auto"/>
          </w:divBdr>
        </w:div>
        <w:div w:id="1316763358">
          <w:marLeft w:val="480"/>
          <w:marRight w:val="0"/>
          <w:marTop w:val="0"/>
          <w:marBottom w:val="0"/>
          <w:divBdr>
            <w:top w:val="none" w:sz="0" w:space="0" w:color="auto"/>
            <w:left w:val="none" w:sz="0" w:space="0" w:color="auto"/>
            <w:bottom w:val="none" w:sz="0" w:space="0" w:color="auto"/>
            <w:right w:val="none" w:sz="0" w:space="0" w:color="auto"/>
          </w:divBdr>
        </w:div>
        <w:div w:id="450516183">
          <w:marLeft w:val="480"/>
          <w:marRight w:val="0"/>
          <w:marTop w:val="0"/>
          <w:marBottom w:val="0"/>
          <w:divBdr>
            <w:top w:val="none" w:sz="0" w:space="0" w:color="auto"/>
            <w:left w:val="none" w:sz="0" w:space="0" w:color="auto"/>
            <w:bottom w:val="none" w:sz="0" w:space="0" w:color="auto"/>
            <w:right w:val="none" w:sz="0" w:space="0" w:color="auto"/>
          </w:divBdr>
        </w:div>
        <w:div w:id="523981525">
          <w:marLeft w:val="480"/>
          <w:marRight w:val="0"/>
          <w:marTop w:val="0"/>
          <w:marBottom w:val="0"/>
          <w:divBdr>
            <w:top w:val="none" w:sz="0" w:space="0" w:color="auto"/>
            <w:left w:val="none" w:sz="0" w:space="0" w:color="auto"/>
            <w:bottom w:val="none" w:sz="0" w:space="0" w:color="auto"/>
            <w:right w:val="none" w:sz="0" w:space="0" w:color="auto"/>
          </w:divBdr>
        </w:div>
        <w:div w:id="1534611009">
          <w:marLeft w:val="480"/>
          <w:marRight w:val="0"/>
          <w:marTop w:val="0"/>
          <w:marBottom w:val="0"/>
          <w:divBdr>
            <w:top w:val="none" w:sz="0" w:space="0" w:color="auto"/>
            <w:left w:val="none" w:sz="0" w:space="0" w:color="auto"/>
            <w:bottom w:val="none" w:sz="0" w:space="0" w:color="auto"/>
            <w:right w:val="none" w:sz="0" w:space="0" w:color="auto"/>
          </w:divBdr>
        </w:div>
        <w:div w:id="574780701">
          <w:marLeft w:val="480"/>
          <w:marRight w:val="0"/>
          <w:marTop w:val="0"/>
          <w:marBottom w:val="0"/>
          <w:divBdr>
            <w:top w:val="none" w:sz="0" w:space="0" w:color="auto"/>
            <w:left w:val="none" w:sz="0" w:space="0" w:color="auto"/>
            <w:bottom w:val="none" w:sz="0" w:space="0" w:color="auto"/>
            <w:right w:val="none" w:sz="0" w:space="0" w:color="auto"/>
          </w:divBdr>
        </w:div>
        <w:div w:id="1907304273">
          <w:marLeft w:val="480"/>
          <w:marRight w:val="0"/>
          <w:marTop w:val="0"/>
          <w:marBottom w:val="0"/>
          <w:divBdr>
            <w:top w:val="none" w:sz="0" w:space="0" w:color="auto"/>
            <w:left w:val="none" w:sz="0" w:space="0" w:color="auto"/>
            <w:bottom w:val="none" w:sz="0" w:space="0" w:color="auto"/>
            <w:right w:val="none" w:sz="0" w:space="0" w:color="auto"/>
          </w:divBdr>
        </w:div>
        <w:div w:id="1753118356">
          <w:marLeft w:val="480"/>
          <w:marRight w:val="0"/>
          <w:marTop w:val="0"/>
          <w:marBottom w:val="0"/>
          <w:divBdr>
            <w:top w:val="none" w:sz="0" w:space="0" w:color="auto"/>
            <w:left w:val="none" w:sz="0" w:space="0" w:color="auto"/>
            <w:bottom w:val="none" w:sz="0" w:space="0" w:color="auto"/>
            <w:right w:val="none" w:sz="0" w:space="0" w:color="auto"/>
          </w:divBdr>
        </w:div>
        <w:div w:id="548810511">
          <w:marLeft w:val="480"/>
          <w:marRight w:val="0"/>
          <w:marTop w:val="0"/>
          <w:marBottom w:val="0"/>
          <w:divBdr>
            <w:top w:val="none" w:sz="0" w:space="0" w:color="auto"/>
            <w:left w:val="none" w:sz="0" w:space="0" w:color="auto"/>
            <w:bottom w:val="none" w:sz="0" w:space="0" w:color="auto"/>
            <w:right w:val="none" w:sz="0" w:space="0" w:color="auto"/>
          </w:divBdr>
        </w:div>
        <w:div w:id="1069425029">
          <w:marLeft w:val="480"/>
          <w:marRight w:val="0"/>
          <w:marTop w:val="0"/>
          <w:marBottom w:val="0"/>
          <w:divBdr>
            <w:top w:val="none" w:sz="0" w:space="0" w:color="auto"/>
            <w:left w:val="none" w:sz="0" w:space="0" w:color="auto"/>
            <w:bottom w:val="none" w:sz="0" w:space="0" w:color="auto"/>
            <w:right w:val="none" w:sz="0" w:space="0" w:color="auto"/>
          </w:divBdr>
        </w:div>
        <w:div w:id="1868835013">
          <w:marLeft w:val="480"/>
          <w:marRight w:val="0"/>
          <w:marTop w:val="0"/>
          <w:marBottom w:val="0"/>
          <w:divBdr>
            <w:top w:val="none" w:sz="0" w:space="0" w:color="auto"/>
            <w:left w:val="none" w:sz="0" w:space="0" w:color="auto"/>
            <w:bottom w:val="none" w:sz="0" w:space="0" w:color="auto"/>
            <w:right w:val="none" w:sz="0" w:space="0" w:color="auto"/>
          </w:divBdr>
        </w:div>
        <w:div w:id="668872791">
          <w:marLeft w:val="480"/>
          <w:marRight w:val="0"/>
          <w:marTop w:val="0"/>
          <w:marBottom w:val="0"/>
          <w:divBdr>
            <w:top w:val="none" w:sz="0" w:space="0" w:color="auto"/>
            <w:left w:val="none" w:sz="0" w:space="0" w:color="auto"/>
            <w:bottom w:val="none" w:sz="0" w:space="0" w:color="auto"/>
            <w:right w:val="none" w:sz="0" w:space="0" w:color="auto"/>
          </w:divBdr>
        </w:div>
        <w:div w:id="1277176382">
          <w:marLeft w:val="480"/>
          <w:marRight w:val="0"/>
          <w:marTop w:val="0"/>
          <w:marBottom w:val="0"/>
          <w:divBdr>
            <w:top w:val="none" w:sz="0" w:space="0" w:color="auto"/>
            <w:left w:val="none" w:sz="0" w:space="0" w:color="auto"/>
            <w:bottom w:val="none" w:sz="0" w:space="0" w:color="auto"/>
            <w:right w:val="none" w:sz="0" w:space="0" w:color="auto"/>
          </w:divBdr>
        </w:div>
        <w:div w:id="1890148406">
          <w:marLeft w:val="480"/>
          <w:marRight w:val="0"/>
          <w:marTop w:val="0"/>
          <w:marBottom w:val="0"/>
          <w:divBdr>
            <w:top w:val="none" w:sz="0" w:space="0" w:color="auto"/>
            <w:left w:val="none" w:sz="0" w:space="0" w:color="auto"/>
            <w:bottom w:val="none" w:sz="0" w:space="0" w:color="auto"/>
            <w:right w:val="none" w:sz="0" w:space="0" w:color="auto"/>
          </w:divBdr>
        </w:div>
        <w:div w:id="987708605">
          <w:marLeft w:val="480"/>
          <w:marRight w:val="0"/>
          <w:marTop w:val="0"/>
          <w:marBottom w:val="0"/>
          <w:divBdr>
            <w:top w:val="none" w:sz="0" w:space="0" w:color="auto"/>
            <w:left w:val="none" w:sz="0" w:space="0" w:color="auto"/>
            <w:bottom w:val="none" w:sz="0" w:space="0" w:color="auto"/>
            <w:right w:val="none" w:sz="0" w:space="0" w:color="auto"/>
          </w:divBdr>
        </w:div>
        <w:div w:id="1968078212">
          <w:marLeft w:val="480"/>
          <w:marRight w:val="0"/>
          <w:marTop w:val="0"/>
          <w:marBottom w:val="0"/>
          <w:divBdr>
            <w:top w:val="none" w:sz="0" w:space="0" w:color="auto"/>
            <w:left w:val="none" w:sz="0" w:space="0" w:color="auto"/>
            <w:bottom w:val="none" w:sz="0" w:space="0" w:color="auto"/>
            <w:right w:val="none" w:sz="0" w:space="0" w:color="auto"/>
          </w:divBdr>
        </w:div>
        <w:div w:id="923144930">
          <w:marLeft w:val="480"/>
          <w:marRight w:val="0"/>
          <w:marTop w:val="0"/>
          <w:marBottom w:val="0"/>
          <w:divBdr>
            <w:top w:val="none" w:sz="0" w:space="0" w:color="auto"/>
            <w:left w:val="none" w:sz="0" w:space="0" w:color="auto"/>
            <w:bottom w:val="none" w:sz="0" w:space="0" w:color="auto"/>
            <w:right w:val="none" w:sz="0" w:space="0" w:color="auto"/>
          </w:divBdr>
        </w:div>
        <w:div w:id="1455249347">
          <w:marLeft w:val="480"/>
          <w:marRight w:val="0"/>
          <w:marTop w:val="0"/>
          <w:marBottom w:val="0"/>
          <w:divBdr>
            <w:top w:val="none" w:sz="0" w:space="0" w:color="auto"/>
            <w:left w:val="none" w:sz="0" w:space="0" w:color="auto"/>
            <w:bottom w:val="none" w:sz="0" w:space="0" w:color="auto"/>
            <w:right w:val="none" w:sz="0" w:space="0" w:color="auto"/>
          </w:divBdr>
        </w:div>
        <w:div w:id="1811047278">
          <w:marLeft w:val="480"/>
          <w:marRight w:val="0"/>
          <w:marTop w:val="0"/>
          <w:marBottom w:val="0"/>
          <w:divBdr>
            <w:top w:val="none" w:sz="0" w:space="0" w:color="auto"/>
            <w:left w:val="none" w:sz="0" w:space="0" w:color="auto"/>
            <w:bottom w:val="none" w:sz="0" w:space="0" w:color="auto"/>
            <w:right w:val="none" w:sz="0" w:space="0" w:color="auto"/>
          </w:divBdr>
        </w:div>
        <w:div w:id="284241161">
          <w:marLeft w:val="480"/>
          <w:marRight w:val="0"/>
          <w:marTop w:val="0"/>
          <w:marBottom w:val="0"/>
          <w:divBdr>
            <w:top w:val="none" w:sz="0" w:space="0" w:color="auto"/>
            <w:left w:val="none" w:sz="0" w:space="0" w:color="auto"/>
            <w:bottom w:val="none" w:sz="0" w:space="0" w:color="auto"/>
            <w:right w:val="none" w:sz="0" w:space="0" w:color="auto"/>
          </w:divBdr>
        </w:div>
        <w:div w:id="19740397">
          <w:marLeft w:val="480"/>
          <w:marRight w:val="0"/>
          <w:marTop w:val="0"/>
          <w:marBottom w:val="0"/>
          <w:divBdr>
            <w:top w:val="none" w:sz="0" w:space="0" w:color="auto"/>
            <w:left w:val="none" w:sz="0" w:space="0" w:color="auto"/>
            <w:bottom w:val="none" w:sz="0" w:space="0" w:color="auto"/>
            <w:right w:val="none" w:sz="0" w:space="0" w:color="auto"/>
          </w:divBdr>
        </w:div>
        <w:div w:id="889071927">
          <w:marLeft w:val="480"/>
          <w:marRight w:val="0"/>
          <w:marTop w:val="0"/>
          <w:marBottom w:val="0"/>
          <w:divBdr>
            <w:top w:val="none" w:sz="0" w:space="0" w:color="auto"/>
            <w:left w:val="none" w:sz="0" w:space="0" w:color="auto"/>
            <w:bottom w:val="none" w:sz="0" w:space="0" w:color="auto"/>
            <w:right w:val="none" w:sz="0" w:space="0" w:color="auto"/>
          </w:divBdr>
        </w:div>
        <w:div w:id="1569730170">
          <w:marLeft w:val="480"/>
          <w:marRight w:val="0"/>
          <w:marTop w:val="0"/>
          <w:marBottom w:val="0"/>
          <w:divBdr>
            <w:top w:val="none" w:sz="0" w:space="0" w:color="auto"/>
            <w:left w:val="none" w:sz="0" w:space="0" w:color="auto"/>
            <w:bottom w:val="none" w:sz="0" w:space="0" w:color="auto"/>
            <w:right w:val="none" w:sz="0" w:space="0" w:color="auto"/>
          </w:divBdr>
        </w:div>
        <w:div w:id="1397631435">
          <w:marLeft w:val="480"/>
          <w:marRight w:val="0"/>
          <w:marTop w:val="0"/>
          <w:marBottom w:val="0"/>
          <w:divBdr>
            <w:top w:val="none" w:sz="0" w:space="0" w:color="auto"/>
            <w:left w:val="none" w:sz="0" w:space="0" w:color="auto"/>
            <w:bottom w:val="none" w:sz="0" w:space="0" w:color="auto"/>
            <w:right w:val="none" w:sz="0" w:space="0" w:color="auto"/>
          </w:divBdr>
        </w:div>
        <w:div w:id="10840900">
          <w:marLeft w:val="480"/>
          <w:marRight w:val="0"/>
          <w:marTop w:val="0"/>
          <w:marBottom w:val="0"/>
          <w:divBdr>
            <w:top w:val="none" w:sz="0" w:space="0" w:color="auto"/>
            <w:left w:val="none" w:sz="0" w:space="0" w:color="auto"/>
            <w:bottom w:val="none" w:sz="0" w:space="0" w:color="auto"/>
            <w:right w:val="none" w:sz="0" w:space="0" w:color="auto"/>
          </w:divBdr>
        </w:div>
        <w:div w:id="1081373538">
          <w:marLeft w:val="480"/>
          <w:marRight w:val="0"/>
          <w:marTop w:val="0"/>
          <w:marBottom w:val="0"/>
          <w:divBdr>
            <w:top w:val="none" w:sz="0" w:space="0" w:color="auto"/>
            <w:left w:val="none" w:sz="0" w:space="0" w:color="auto"/>
            <w:bottom w:val="none" w:sz="0" w:space="0" w:color="auto"/>
            <w:right w:val="none" w:sz="0" w:space="0" w:color="auto"/>
          </w:divBdr>
        </w:div>
        <w:div w:id="555706941">
          <w:marLeft w:val="480"/>
          <w:marRight w:val="0"/>
          <w:marTop w:val="0"/>
          <w:marBottom w:val="0"/>
          <w:divBdr>
            <w:top w:val="none" w:sz="0" w:space="0" w:color="auto"/>
            <w:left w:val="none" w:sz="0" w:space="0" w:color="auto"/>
            <w:bottom w:val="none" w:sz="0" w:space="0" w:color="auto"/>
            <w:right w:val="none" w:sz="0" w:space="0" w:color="auto"/>
          </w:divBdr>
        </w:div>
        <w:div w:id="1947417566">
          <w:marLeft w:val="480"/>
          <w:marRight w:val="0"/>
          <w:marTop w:val="0"/>
          <w:marBottom w:val="0"/>
          <w:divBdr>
            <w:top w:val="none" w:sz="0" w:space="0" w:color="auto"/>
            <w:left w:val="none" w:sz="0" w:space="0" w:color="auto"/>
            <w:bottom w:val="none" w:sz="0" w:space="0" w:color="auto"/>
            <w:right w:val="none" w:sz="0" w:space="0" w:color="auto"/>
          </w:divBdr>
        </w:div>
        <w:div w:id="1945384855">
          <w:marLeft w:val="480"/>
          <w:marRight w:val="0"/>
          <w:marTop w:val="0"/>
          <w:marBottom w:val="0"/>
          <w:divBdr>
            <w:top w:val="none" w:sz="0" w:space="0" w:color="auto"/>
            <w:left w:val="none" w:sz="0" w:space="0" w:color="auto"/>
            <w:bottom w:val="none" w:sz="0" w:space="0" w:color="auto"/>
            <w:right w:val="none" w:sz="0" w:space="0" w:color="auto"/>
          </w:divBdr>
        </w:div>
        <w:div w:id="484860764">
          <w:marLeft w:val="480"/>
          <w:marRight w:val="0"/>
          <w:marTop w:val="0"/>
          <w:marBottom w:val="0"/>
          <w:divBdr>
            <w:top w:val="none" w:sz="0" w:space="0" w:color="auto"/>
            <w:left w:val="none" w:sz="0" w:space="0" w:color="auto"/>
            <w:bottom w:val="none" w:sz="0" w:space="0" w:color="auto"/>
            <w:right w:val="none" w:sz="0" w:space="0" w:color="auto"/>
          </w:divBdr>
        </w:div>
      </w:divsChild>
    </w:div>
    <w:div w:id="865950272">
      <w:bodyDiv w:val="1"/>
      <w:marLeft w:val="0"/>
      <w:marRight w:val="0"/>
      <w:marTop w:val="0"/>
      <w:marBottom w:val="0"/>
      <w:divBdr>
        <w:top w:val="none" w:sz="0" w:space="0" w:color="auto"/>
        <w:left w:val="none" w:sz="0" w:space="0" w:color="auto"/>
        <w:bottom w:val="none" w:sz="0" w:space="0" w:color="auto"/>
        <w:right w:val="none" w:sz="0" w:space="0" w:color="auto"/>
      </w:divBdr>
    </w:div>
    <w:div w:id="866136583">
      <w:bodyDiv w:val="1"/>
      <w:marLeft w:val="0"/>
      <w:marRight w:val="0"/>
      <w:marTop w:val="0"/>
      <w:marBottom w:val="0"/>
      <w:divBdr>
        <w:top w:val="none" w:sz="0" w:space="0" w:color="auto"/>
        <w:left w:val="none" w:sz="0" w:space="0" w:color="auto"/>
        <w:bottom w:val="none" w:sz="0" w:space="0" w:color="auto"/>
        <w:right w:val="none" w:sz="0" w:space="0" w:color="auto"/>
      </w:divBdr>
    </w:div>
    <w:div w:id="866792539">
      <w:bodyDiv w:val="1"/>
      <w:marLeft w:val="0"/>
      <w:marRight w:val="0"/>
      <w:marTop w:val="0"/>
      <w:marBottom w:val="0"/>
      <w:divBdr>
        <w:top w:val="none" w:sz="0" w:space="0" w:color="auto"/>
        <w:left w:val="none" w:sz="0" w:space="0" w:color="auto"/>
        <w:bottom w:val="none" w:sz="0" w:space="0" w:color="auto"/>
        <w:right w:val="none" w:sz="0" w:space="0" w:color="auto"/>
      </w:divBdr>
    </w:div>
    <w:div w:id="868491820">
      <w:bodyDiv w:val="1"/>
      <w:marLeft w:val="0"/>
      <w:marRight w:val="0"/>
      <w:marTop w:val="0"/>
      <w:marBottom w:val="0"/>
      <w:divBdr>
        <w:top w:val="none" w:sz="0" w:space="0" w:color="auto"/>
        <w:left w:val="none" w:sz="0" w:space="0" w:color="auto"/>
        <w:bottom w:val="none" w:sz="0" w:space="0" w:color="auto"/>
        <w:right w:val="none" w:sz="0" w:space="0" w:color="auto"/>
      </w:divBdr>
    </w:div>
    <w:div w:id="868833266">
      <w:bodyDiv w:val="1"/>
      <w:marLeft w:val="0"/>
      <w:marRight w:val="0"/>
      <w:marTop w:val="0"/>
      <w:marBottom w:val="0"/>
      <w:divBdr>
        <w:top w:val="none" w:sz="0" w:space="0" w:color="auto"/>
        <w:left w:val="none" w:sz="0" w:space="0" w:color="auto"/>
        <w:bottom w:val="none" w:sz="0" w:space="0" w:color="auto"/>
        <w:right w:val="none" w:sz="0" w:space="0" w:color="auto"/>
      </w:divBdr>
    </w:div>
    <w:div w:id="868953404">
      <w:bodyDiv w:val="1"/>
      <w:marLeft w:val="0"/>
      <w:marRight w:val="0"/>
      <w:marTop w:val="0"/>
      <w:marBottom w:val="0"/>
      <w:divBdr>
        <w:top w:val="none" w:sz="0" w:space="0" w:color="auto"/>
        <w:left w:val="none" w:sz="0" w:space="0" w:color="auto"/>
        <w:bottom w:val="none" w:sz="0" w:space="0" w:color="auto"/>
        <w:right w:val="none" w:sz="0" w:space="0" w:color="auto"/>
      </w:divBdr>
    </w:div>
    <w:div w:id="869075877">
      <w:bodyDiv w:val="1"/>
      <w:marLeft w:val="0"/>
      <w:marRight w:val="0"/>
      <w:marTop w:val="0"/>
      <w:marBottom w:val="0"/>
      <w:divBdr>
        <w:top w:val="none" w:sz="0" w:space="0" w:color="auto"/>
        <w:left w:val="none" w:sz="0" w:space="0" w:color="auto"/>
        <w:bottom w:val="none" w:sz="0" w:space="0" w:color="auto"/>
        <w:right w:val="none" w:sz="0" w:space="0" w:color="auto"/>
      </w:divBdr>
      <w:divsChild>
        <w:div w:id="129250919">
          <w:marLeft w:val="480"/>
          <w:marRight w:val="0"/>
          <w:marTop w:val="0"/>
          <w:marBottom w:val="0"/>
          <w:divBdr>
            <w:top w:val="none" w:sz="0" w:space="0" w:color="auto"/>
            <w:left w:val="none" w:sz="0" w:space="0" w:color="auto"/>
            <w:bottom w:val="none" w:sz="0" w:space="0" w:color="auto"/>
            <w:right w:val="none" w:sz="0" w:space="0" w:color="auto"/>
          </w:divBdr>
        </w:div>
        <w:div w:id="173617945">
          <w:marLeft w:val="480"/>
          <w:marRight w:val="0"/>
          <w:marTop w:val="0"/>
          <w:marBottom w:val="0"/>
          <w:divBdr>
            <w:top w:val="none" w:sz="0" w:space="0" w:color="auto"/>
            <w:left w:val="none" w:sz="0" w:space="0" w:color="auto"/>
            <w:bottom w:val="none" w:sz="0" w:space="0" w:color="auto"/>
            <w:right w:val="none" w:sz="0" w:space="0" w:color="auto"/>
          </w:divBdr>
        </w:div>
        <w:div w:id="215090577">
          <w:marLeft w:val="480"/>
          <w:marRight w:val="0"/>
          <w:marTop w:val="0"/>
          <w:marBottom w:val="0"/>
          <w:divBdr>
            <w:top w:val="none" w:sz="0" w:space="0" w:color="auto"/>
            <w:left w:val="none" w:sz="0" w:space="0" w:color="auto"/>
            <w:bottom w:val="none" w:sz="0" w:space="0" w:color="auto"/>
            <w:right w:val="none" w:sz="0" w:space="0" w:color="auto"/>
          </w:divBdr>
        </w:div>
        <w:div w:id="365520522">
          <w:marLeft w:val="480"/>
          <w:marRight w:val="0"/>
          <w:marTop w:val="0"/>
          <w:marBottom w:val="0"/>
          <w:divBdr>
            <w:top w:val="none" w:sz="0" w:space="0" w:color="auto"/>
            <w:left w:val="none" w:sz="0" w:space="0" w:color="auto"/>
            <w:bottom w:val="none" w:sz="0" w:space="0" w:color="auto"/>
            <w:right w:val="none" w:sz="0" w:space="0" w:color="auto"/>
          </w:divBdr>
        </w:div>
        <w:div w:id="427846131">
          <w:marLeft w:val="480"/>
          <w:marRight w:val="0"/>
          <w:marTop w:val="0"/>
          <w:marBottom w:val="0"/>
          <w:divBdr>
            <w:top w:val="none" w:sz="0" w:space="0" w:color="auto"/>
            <w:left w:val="none" w:sz="0" w:space="0" w:color="auto"/>
            <w:bottom w:val="none" w:sz="0" w:space="0" w:color="auto"/>
            <w:right w:val="none" w:sz="0" w:space="0" w:color="auto"/>
          </w:divBdr>
        </w:div>
        <w:div w:id="477113467">
          <w:marLeft w:val="480"/>
          <w:marRight w:val="0"/>
          <w:marTop w:val="0"/>
          <w:marBottom w:val="0"/>
          <w:divBdr>
            <w:top w:val="none" w:sz="0" w:space="0" w:color="auto"/>
            <w:left w:val="none" w:sz="0" w:space="0" w:color="auto"/>
            <w:bottom w:val="none" w:sz="0" w:space="0" w:color="auto"/>
            <w:right w:val="none" w:sz="0" w:space="0" w:color="auto"/>
          </w:divBdr>
        </w:div>
        <w:div w:id="578518734">
          <w:marLeft w:val="480"/>
          <w:marRight w:val="0"/>
          <w:marTop w:val="0"/>
          <w:marBottom w:val="0"/>
          <w:divBdr>
            <w:top w:val="none" w:sz="0" w:space="0" w:color="auto"/>
            <w:left w:val="none" w:sz="0" w:space="0" w:color="auto"/>
            <w:bottom w:val="none" w:sz="0" w:space="0" w:color="auto"/>
            <w:right w:val="none" w:sz="0" w:space="0" w:color="auto"/>
          </w:divBdr>
        </w:div>
        <w:div w:id="610404649">
          <w:marLeft w:val="480"/>
          <w:marRight w:val="0"/>
          <w:marTop w:val="0"/>
          <w:marBottom w:val="0"/>
          <w:divBdr>
            <w:top w:val="none" w:sz="0" w:space="0" w:color="auto"/>
            <w:left w:val="none" w:sz="0" w:space="0" w:color="auto"/>
            <w:bottom w:val="none" w:sz="0" w:space="0" w:color="auto"/>
            <w:right w:val="none" w:sz="0" w:space="0" w:color="auto"/>
          </w:divBdr>
        </w:div>
        <w:div w:id="675234602">
          <w:marLeft w:val="480"/>
          <w:marRight w:val="0"/>
          <w:marTop w:val="0"/>
          <w:marBottom w:val="0"/>
          <w:divBdr>
            <w:top w:val="none" w:sz="0" w:space="0" w:color="auto"/>
            <w:left w:val="none" w:sz="0" w:space="0" w:color="auto"/>
            <w:bottom w:val="none" w:sz="0" w:space="0" w:color="auto"/>
            <w:right w:val="none" w:sz="0" w:space="0" w:color="auto"/>
          </w:divBdr>
        </w:div>
        <w:div w:id="681511953">
          <w:marLeft w:val="480"/>
          <w:marRight w:val="0"/>
          <w:marTop w:val="0"/>
          <w:marBottom w:val="0"/>
          <w:divBdr>
            <w:top w:val="none" w:sz="0" w:space="0" w:color="auto"/>
            <w:left w:val="none" w:sz="0" w:space="0" w:color="auto"/>
            <w:bottom w:val="none" w:sz="0" w:space="0" w:color="auto"/>
            <w:right w:val="none" w:sz="0" w:space="0" w:color="auto"/>
          </w:divBdr>
        </w:div>
        <w:div w:id="801654075">
          <w:marLeft w:val="480"/>
          <w:marRight w:val="0"/>
          <w:marTop w:val="0"/>
          <w:marBottom w:val="0"/>
          <w:divBdr>
            <w:top w:val="none" w:sz="0" w:space="0" w:color="auto"/>
            <w:left w:val="none" w:sz="0" w:space="0" w:color="auto"/>
            <w:bottom w:val="none" w:sz="0" w:space="0" w:color="auto"/>
            <w:right w:val="none" w:sz="0" w:space="0" w:color="auto"/>
          </w:divBdr>
        </w:div>
        <w:div w:id="827749808">
          <w:marLeft w:val="480"/>
          <w:marRight w:val="0"/>
          <w:marTop w:val="0"/>
          <w:marBottom w:val="0"/>
          <w:divBdr>
            <w:top w:val="none" w:sz="0" w:space="0" w:color="auto"/>
            <w:left w:val="none" w:sz="0" w:space="0" w:color="auto"/>
            <w:bottom w:val="none" w:sz="0" w:space="0" w:color="auto"/>
            <w:right w:val="none" w:sz="0" w:space="0" w:color="auto"/>
          </w:divBdr>
        </w:div>
        <w:div w:id="1070074791">
          <w:marLeft w:val="480"/>
          <w:marRight w:val="0"/>
          <w:marTop w:val="0"/>
          <w:marBottom w:val="0"/>
          <w:divBdr>
            <w:top w:val="none" w:sz="0" w:space="0" w:color="auto"/>
            <w:left w:val="none" w:sz="0" w:space="0" w:color="auto"/>
            <w:bottom w:val="none" w:sz="0" w:space="0" w:color="auto"/>
            <w:right w:val="none" w:sz="0" w:space="0" w:color="auto"/>
          </w:divBdr>
        </w:div>
        <w:div w:id="1114059048">
          <w:marLeft w:val="480"/>
          <w:marRight w:val="0"/>
          <w:marTop w:val="0"/>
          <w:marBottom w:val="0"/>
          <w:divBdr>
            <w:top w:val="none" w:sz="0" w:space="0" w:color="auto"/>
            <w:left w:val="none" w:sz="0" w:space="0" w:color="auto"/>
            <w:bottom w:val="none" w:sz="0" w:space="0" w:color="auto"/>
            <w:right w:val="none" w:sz="0" w:space="0" w:color="auto"/>
          </w:divBdr>
        </w:div>
        <w:div w:id="1252356652">
          <w:marLeft w:val="480"/>
          <w:marRight w:val="0"/>
          <w:marTop w:val="0"/>
          <w:marBottom w:val="0"/>
          <w:divBdr>
            <w:top w:val="none" w:sz="0" w:space="0" w:color="auto"/>
            <w:left w:val="none" w:sz="0" w:space="0" w:color="auto"/>
            <w:bottom w:val="none" w:sz="0" w:space="0" w:color="auto"/>
            <w:right w:val="none" w:sz="0" w:space="0" w:color="auto"/>
          </w:divBdr>
        </w:div>
        <w:div w:id="1272931869">
          <w:marLeft w:val="480"/>
          <w:marRight w:val="0"/>
          <w:marTop w:val="0"/>
          <w:marBottom w:val="0"/>
          <w:divBdr>
            <w:top w:val="none" w:sz="0" w:space="0" w:color="auto"/>
            <w:left w:val="none" w:sz="0" w:space="0" w:color="auto"/>
            <w:bottom w:val="none" w:sz="0" w:space="0" w:color="auto"/>
            <w:right w:val="none" w:sz="0" w:space="0" w:color="auto"/>
          </w:divBdr>
        </w:div>
        <w:div w:id="1361082003">
          <w:marLeft w:val="480"/>
          <w:marRight w:val="0"/>
          <w:marTop w:val="0"/>
          <w:marBottom w:val="0"/>
          <w:divBdr>
            <w:top w:val="none" w:sz="0" w:space="0" w:color="auto"/>
            <w:left w:val="none" w:sz="0" w:space="0" w:color="auto"/>
            <w:bottom w:val="none" w:sz="0" w:space="0" w:color="auto"/>
            <w:right w:val="none" w:sz="0" w:space="0" w:color="auto"/>
          </w:divBdr>
        </w:div>
        <w:div w:id="1540245262">
          <w:marLeft w:val="480"/>
          <w:marRight w:val="0"/>
          <w:marTop w:val="0"/>
          <w:marBottom w:val="0"/>
          <w:divBdr>
            <w:top w:val="none" w:sz="0" w:space="0" w:color="auto"/>
            <w:left w:val="none" w:sz="0" w:space="0" w:color="auto"/>
            <w:bottom w:val="none" w:sz="0" w:space="0" w:color="auto"/>
            <w:right w:val="none" w:sz="0" w:space="0" w:color="auto"/>
          </w:divBdr>
        </w:div>
        <w:div w:id="1723943151">
          <w:marLeft w:val="480"/>
          <w:marRight w:val="0"/>
          <w:marTop w:val="0"/>
          <w:marBottom w:val="0"/>
          <w:divBdr>
            <w:top w:val="none" w:sz="0" w:space="0" w:color="auto"/>
            <w:left w:val="none" w:sz="0" w:space="0" w:color="auto"/>
            <w:bottom w:val="none" w:sz="0" w:space="0" w:color="auto"/>
            <w:right w:val="none" w:sz="0" w:space="0" w:color="auto"/>
          </w:divBdr>
        </w:div>
        <w:div w:id="1841851463">
          <w:marLeft w:val="480"/>
          <w:marRight w:val="0"/>
          <w:marTop w:val="0"/>
          <w:marBottom w:val="0"/>
          <w:divBdr>
            <w:top w:val="none" w:sz="0" w:space="0" w:color="auto"/>
            <w:left w:val="none" w:sz="0" w:space="0" w:color="auto"/>
            <w:bottom w:val="none" w:sz="0" w:space="0" w:color="auto"/>
            <w:right w:val="none" w:sz="0" w:space="0" w:color="auto"/>
          </w:divBdr>
        </w:div>
        <w:div w:id="1874149196">
          <w:marLeft w:val="480"/>
          <w:marRight w:val="0"/>
          <w:marTop w:val="0"/>
          <w:marBottom w:val="0"/>
          <w:divBdr>
            <w:top w:val="none" w:sz="0" w:space="0" w:color="auto"/>
            <w:left w:val="none" w:sz="0" w:space="0" w:color="auto"/>
            <w:bottom w:val="none" w:sz="0" w:space="0" w:color="auto"/>
            <w:right w:val="none" w:sz="0" w:space="0" w:color="auto"/>
          </w:divBdr>
        </w:div>
        <w:div w:id="1988314857">
          <w:marLeft w:val="480"/>
          <w:marRight w:val="0"/>
          <w:marTop w:val="0"/>
          <w:marBottom w:val="0"/>
          <w:divBdr>
            <w:top w:val="none" w:sz="0" w:space="0" w:color="auto"/>
            <w:left w:val="none" w:sz="0" w:space="0" w:color="auto"/>
            <w:bottom w:val="none" w:sz="0" w:space="0" w:color="auto"/>
            <w:right w:val="none" w:sz="0" w:space="0" w:color="auto"/>
          </w:divBdr>
        </w:div>
        <w:div w:id="2048792600">
          <w:marLeft w:val="480"/>
          <w:marRight w:val="0"/>
          <w:marTop w:val="0"/>
          <w:marBottom w:val="0"/>
          <w:divBdr>
            <w:top w:val="none" w:sz="0" w:space="0" w:color="auto"/>
            <w:left w:val="none" w:sz="0" w:space="0" w:color="auto"/>
            <w:bottom w:val="none" w:sz="0" w:space="0" w:color="auto"/>
            <w:right w:val="none" w:sz="0" w:space="0" w:color="auto"/>
          </w:divBdr>
        </w:div>
        <w:div w:id="2079865154">
          <w:marLeft w:val="480"/>
          <w:marRight w:val="0"/>
          <w:marTop w:val="0"/>
          <w:marBottom w:val="0"/>
          <w:divBdr>
            <w:top w:val="none" w:sz="0" w:space="0" w:color="auto"/>
            <w:left w:val="none" w:sz="0" w:space="0" w:color="auto"/>
            <w:bottom w:val="none" w:sz="0" w:space="0" w:color="auto"/>
            <w:right w:val="none" w:sz="0" w:space="0" w:color="auto"/>
          </w:divBdr>
        </w:div>
        <w:div w:id="2087679706">
          <w:marLeft w:val="480"/>
          <w:marRight w:val="0"/>
          <w:marTop w:val="0"/>
          <w:marBottom w:val="0"/>
          <w:divBdr>
            <w:top w:val="none" w:sz="0" w:space="0" w:color="auto"/>
            <w:left w:val="none" w:sz="0" w:space="0" w:color="auto"/>
            <w:bottom w:val="none" w:sz="0" w:space="0" w:color="auto"/>
            <w:right w:val="none" w:sz="0" w:space="0" w:color="auto"/>
          </w:divBdr>
        </w:div>
        <w:div w:id="2102796066">
          <w:marLeft w:val="480"/>
          <w:marRight w:val="0"/>
          <w:marTop w:val="0"/>
          <w:marBottom w:val="0"/>
          <w:divBdr>
            <w:top w:val="none" w:sz="0" w:space="0" w:color="auto"/>
            <w:left w:val="none" w:sz="0" w:space="0" w:color="auto"/>
            <w:bottom w:val="none" w:sz="0" w:space="0" w:color="auto"/>
            <w:right w:val="none" w:sz="0" w:space="0" w:color="auto"/>
          </w:divBdr>
        </w:div>
        <w:div w:id="2108576006">
          <w:marLeft w:val="480"/>
          <w:marRight w:val="0"/>
          <w:marTop w:val="0"/>
          <w:marBottom w:val="0"/>
          <w:divBdr>
            <w:top w:val="none" w:sz="0" w:space="0" w:color="auto"/>
            <w:left w:val="none" w:sz="0" w:space="0" w:color="auto"/>
            <w:bottom w:val="none" w:sz="0" w:space="0" w:color="auto"/>
            <w:right w:val="none" w:sz="0" w:space="0" w:color="auto"/>
          </w:divBdr>
        </w:div>
      </w:divsChild>
    </w:div>
    <w:div w:id="869412579">
      <w:bodyDiv w:val="1"/>
      <w:marLeft w:val="0"/>
      <w:marRight w:val="0"/>
      <w:marTop w:val="0"/>
      <w:marBottom w:val="0"/>
      <w:divBdr>
        <w:top w:val="none" w:sz="0" w:space="0" w:color="auto"/>
        <w:left w:val="none" w:sz="0" w:space="0" w:color="auto"/>
        <w:bottom w:val="none" w:sz="0" w:space="0" w:color="auto"/>
        <w:right w:val="none" w:sz="0" w:space="0" w:color="auto"/>
      </w:divBdr>
    </w:div>
    <w:div w:id="869755561">
      <w:bodyDiv w:val="1"/>
      <w:marLeft w:val="0"/>
      <w:marRight w:val="0"/>
      <w:marTop w:val="0"/>
      <w:marBottom w:val="0"/>
      <w:divBdr>
        <w:top w:val="none" w:sz="0" w:space="0" w:color="auto"/>
        <w:left w:val="none" w:sz="0" w:space="0" w:color="auto"/>
        <w:bottom w:val="none" w:sz="0" w:space="0" w:color="auto"/>
        <w:right w:val="none" w:sz="0" w:space="0" w:color="auto"/>
      </w:divBdr>
    </w:div>
    <w:div w:id="869995615">
      <w:bodyDiv w:val="1"/>
      <w:marLeft w:val="0"/>
      <w:marRight w:val="0"/>
      <w:marTop w:val="0"/>
      <w:marBottom w:val="0"/>
      <w:divBdr>
        <w:top w:val="none" w:sz="0" w:space="0" w:color="auto"/>
        <w:left w:val="none" w:sz="0" w:space="0" w:color="auto"/>
        <w:bottom w:val="none" w:sz="0" w:space="0" w:color="auto"/>
        <w:right w:val="none" w:sz="0" w:space="0" w:color="auto"/>
      </w:divBdr>
    </w:div>
    <w:div w:id="871040646">
      <w:bodyDiv w:val="1"/>
      <w:marLeft w:val="0"/>
      <w:marRight w:val="0"/>
      <w:marTop w:val="0"/>
      <w:marBottom w:val="0"/>
      <w:divBdr>
        <w:top w:val="none" w:sz="0" w:space="0" w:color="auto"/>
        <w:left w:val="none" w:sz="0" w:space="0" w:color="auto"/>
        <w:bottom w:val="none" w:sz="0" w:space="0" w:color="auto"/>
        <w:right w:val="none" w:sz="0" w:space="0" w:color="auto"/>
      </w:divBdr>
    </w:div>
    <w:div w:id="871304205">
      <w:bodyDiv w:val="1"/>
      <w:marLeft w:val="0"/>
      <w:marRight w:val="0"/>
      <w:marTop w:val="0"/>
      <w:marBottom w:val="0"/>
      <w:divBdr>
        <w:top w:val="none" w:sz="0" w:space="0" w:color="auto"/>
        <w:left w:val="none" w:sz="0" w:space="0" w:color="auto"/>
        <w:bottom w:val="none" w:sz="0" w:space="0" w:color="auto"/>
        <w:right w:val="none" w:sz="0" w:space="0" w:color="auto"/>
      </w:divBdr>
    </w:div>
    <w:div w:id="871503650">
      <w:bodyDiv w:val="1"/>
      <w:marLeft w:val="0"/>
      <w:marRight w:val="0"/>
      <w:marTop w:val="0"/>
      <w:marBottom w:val="0"/>
      <w:divBdr>
        <w:top w:val="none" w:sz="0" w:space="0" w:color="auto"/>
        <w:left w:val="none" w:sz="0" w:space="0" w:color="auto"/>
        <w:bottom w:val="none" w:sz="0" w:space="0" w:color="auto"/>
        <w:right w:val="none" w:sz="0" w:space="0" w:color="auto"/>
      </w:divBdr>
    </w:div>
    <w:div w:id="872503481">
      <w:bodyDiv w:val="1"/>
      <w:marLeft w:val="0"/>
      <w:marRight w:val="0"/>
      <w:marTop w:val="0"/>
      <w:marBottom w:val="0"/>
      <w:divBdr>
        <w:top w:val="none" w:sz="0" w:space="0" w:color="auto"/>
        <w:left w:val="none" w:sz="0" w:space="0" w:color="auto"/>
        <w:bottom w:val="none" w:sz="0" w:space="0" w:color="auto"/>
        <w:right w:val="none" w:sz="0" w:space="0" w:color="auto"/>
      </w:divBdr>
    </w:div>
    <w:div w:id="873737420">
      <w:bodyDiv w:val="1"/>
      <w:marLeft w:val="0"/>
      <w:marRight w:val="0"/>
      <w:marTop w:val="0"/>
      <w:marBottom w:val="0"/>
      <w:divBdr>
        <w:top w:val="none" w:sz="0" w:space="0" w:color="auto"/>
        <w:left w:val="none" w:sz="0" w:space="0" w:color="auto"/>
        <w:bottom w:val="none" w:sz="0" w:space="0" w:color="auto"/>
        <w:right w:val="none" w:sz="0" w:space="0" w:color="auto"/>
      </w:divBdr>
    </w:div>
    <w:div w:id="876744004">
      <w:bodyDiv w:val="1"/>
      <w:marLeft w:val="0"/>
      <w:marRight w:val="0"/>
      <w:marTop w:val="0"/>
      <w:marBottom w:val="0"/>
      <w:divBdr>
        <w:top w:val="none" w:sz="0" w:space="0" w:color="auto"/>
        <w:left w:val="none" w:sz="0" w:space="0" w:color="auto"/>
        <w:bottom w:val="none" w:sz="0" w:space="0" w:color="auto"/>
        <w:right w:val="none" w:sz="0" w:space="0" w:color="auto"/>
      </w:divBdr>
    </w:div>
    <w:div w:id="878706992">
      <w:bodyDiv w:val="1"/>
      <w:marLeft w:val="0"/>
      <w:marRight w:val="0"/>
      <w:marTop w:val="0"/>
      <w:marBottom w:val="0"/>
      <w:divBdr>
        <w:top w:val="none" w:sz="0" w:space="0" w:color="auto"/>
        <w:left w:val="none" w:sz="0" w:space="0" w:color="auto"/>
        <w:bottom w:val="none" w:sz="0" w:space="0" w:color="auto"/>
        <w:right w:val="none" w:sz="0" w:space="0" w:color="auto"/>
      </w:divBdr>
    </w:div>
    <w:div w:id="880895175">
      <w:bodyDiv w:val="1"/>
      <w:marLeft w:val="0"/>
      <w:marRight w:val="0"/>
      <w:marTop w:val="0"/>
      <w:marBottom w:val="0"/>
      <w:divBdr>
        <w:top w:val="none" w:sz="0" w:space="0" w:color="auto"/>
        <w:left w:val="none" w:sz="0" w:space="0" w:color="auto"/>
        <w:bottom w:val="none" w:sz="0" w:space="0" w:color="auto"/>
        <w:right w:val="none" w:sz="0" w:space="0" w:color="auto"/>
      </w:divBdr>
      <w:divsChild>
        <w:div w:id="1691948160">
          <w:marLeft w:val="480"/>
          <w:marRight w:val="0"/>
          <w:marTop w:val="0"/>
          <w:marBottom w:val="0"/>
          <w:divBdr>
            <w:top w:val="none" w:sz="0" w:space="0" w:color="auto"/>
            <w:left w:val="none" w:sz="0" w:space="0" w:color="auto"/>
            <w:bottom w:val="none" w:sz="0" w:space="0" w:color="auto"/>
            <w:right w:val="none" w:sz="0" w:space="0" w:color="auto"/>
          </w:divBdr>
        </w:div>
        <w:div w:id="1751350435">
          <w:marLeft w:val="480"/>
          <w:marRight w:val="0"/>
          <w:marTop w:val="0"/>
          <w:marBottom w:val="0"/>
          <w:divBdr>
            <w:top w:val="none" w:sz="0" w:space="0" w:color="auto"/>
            <w:left w:val="none" w:sz="0" w:space="0" w:color="auto"/>
            <w:bottom w:val="none" w:sz="0" w:space="0" w:color="auto"/>
            <w:right w:val="none" w:sz="0" w:space="0" w:color="auto"/>
          </w:divBdr>
        </w:div>
        <w:div w:id="792137983">
          <w:marLeft w:val="480"/>
          <w:marRight w:val="0"/>
          <w:marTop w:val="0"/>
          <w:marBottom w:val="0"/>
          <w:divBdr>
            <w:top w:val="none" w:sz="0" w:space="0" w:color="auto"/>
            <w:left w:val="none" w:sz="0" w:space="0" w:color="auto"/>
            <w:bottom w:val="none" w:sz="0" w:space="0" w:color="auto"/>
            <w:right w:val="none" w:sz="0" w:space="0" w:color="auto"/>
          </w:divBdr>
        </w:div>
        <w:div w:id="1381321363">
          <w:marLeft w:val="480"/>
          <w:marRight w:val="0"/>
          <w:marTop w:val="0"/>
          <w:marBottom w:val="0"/>
          <w:divBdr>
            <w:top w:val="none" w:sz="0" w:space="0" w:color="auto"/>
            <w:left w:val="none" w:sz="0" w:space="0" w:color="auto"/>
            <w:bottom w:val="none" w:sz="0" w:space="0" w:color="auto"/>
            <w:right w:val="none" w:sz="0" w:space="0" w:color="auto"/>
          </w:divBdr>
        </w:div>
        <w:div w:id="1866940681">
          <w:marLeft w:val="480"/>
          <w:marRight w:val="0"/>
          <w:marTop w:val="0"/>
          <w:marBottom w:val="0"/>
          <w:divBdr>
            <w:top w:val="none" w:sz="0" w:space="0" w:color="auto"/>
            <w:left w:val="none" w:sz="0" w:space="0" w:color="auto"/>
            <w:bottom w:val="none" w:sz="0" w:space="0" w:color="auto"/>
            <w:right w:val="none" w:sz="0" w:space="0" w:color="auto"/>
          </w:divBdr>
        </w:div>
        <w:div w:id="1960911049">
          <w:marLeft w:val="480"/>
          <w:marRight w:val="0"/>
          <w:marTop w:val="0"/>
          <w:marBottom w:val="0"/>
          <w:divBdr>
            <w:top w:val="none" w:sz="0" w:space="0" w:color="auto"/>
            <w:left w:val="none" w:sz="0" w:space="0" w:color="auto"/>
            <w:bottom w:val="none" w:sz="0" w:space="0" w:color="auto"/>
            <w:right w:val="none" w:sz="0" w:space="0" w:color="auto"/>
          </w:divBdr>
        </w:div>
        <w:div w:id="768738907">
          <w:marLeft w:val="480"/>
          <w:marRight w:val="0"/>
          <w:marTop w:val="0"/>
          <w:marBottom w:val="0"/>
          <w:divBdr>
            <w:top w:val="none" w:sz="0" w:space="0" w:color="auto"/>
            <w:left w:val="none" w:sz="0" w:space="0" w:color="auto"/>
            <w:bottom w:val="none" w:sz="0" w:space="0" w:color="auto"/>
            <w:right w:val="none" w:sz="0" w:space="0" w:color="auto"/>
          </w:divBdr>
        </w:div>
        <w:div w:id="321088032">
          <w:marLeft w:val="480"/>
          <w:marRight w:val="0"/>
          <w:marTop w:val="0"/>
          <w:marBottom w:val="0"/>
          <w:divBdr>
            <w:top w:val="none" w:sz="0" w:space="0" w:color="auto"/>
            <w:left w:val="none" w:sz="0" w:space="0" w:color="auto"/>
            <w:bottom w:val="none" w:sz="0" w:space="0" w:color="auto"/>
            <w:right w:val="none" w:sz="0" w:space="0" w:color="auto"/>
          </w:divBdr>
        </w:div>
        <w:div w:id="1671903698">
          <w:marLeft w:val="480"/>
          <w:marRight w:val="0"/>
          <w:marTop w:val="0"/>
          <w:marBottom w:val="0"/>
          <w:divBdr>
            <w:top w:val="none" w:sz="0" w:space="0" w:color="auto"/>
            <w:left w:val="none" w:sz="0" w:space="0" w:color="auto"/>
            <w:bottom w:val="none" w:sz="0" w:space="0" w:color="auto"/>
            <w:right w:val="none" w:sz="0" w:space="0" w:color="auto"/>
          </w:divBdr>
        </w:div>
        <w:div w:id="844903581">
          <w:marLeft w:val="480"/>
          <w:marRight w:val="0"/>
          <w:marTop w:val="0"/>
          <w:marBottom w:val="0"/>
          <w:divBdr>
            <w:top w:val="none" w:sz="0" w:space="0" w:color="auto"/>
            <w:left w:val="none" w:sz="0" w:space="0" w:color="auto"/>
            <w:bottom w:val="none" w:sz="0" w:space="0" w:color="auto"/>
            <w:right w:val="none" w:sz="0" w:space="0" w:color="auto"/>
          </w:divBdr>
        </w:div>
        <w:div w:id="1769693032">
          <w:marLeft w:val="480"/>
          <w:marRight w:val="0"/>
          <w:marTop w:val="0"/>
          <w:marBottom w:val="0"/>
          <w:divBdr>
            <w:top w:val="none" w:sz="0" w:space="0" w:color="auto"/>
            <w:left w:val="none" w:sz="0" w:space="0" w:color="auto"/>
            <w:bottom w:val="none" w:sz="0" w:space="0" w:color="auto"/>
            <w:right w:val="none" w:sz="0" w:space="0" w:color="auto"/>
          </w:divBdr>
        </w:div>
        <w:div w:id="171799596">
          <w:marLeft w:val="480"/>
          <w:marRight w:val="0"/>
          <w:marTop w:val="0"/>
          <w:marBottom w:val="0"/>
          <w:divBdr>
            <w:top w:val="none" w:sz="0" w:space="0" w:color="auto"/>
            <w:left w:val="none" w:sz="0" w:space="0" w:color="auto"/>
            <w:bottom w:val="none" w:sz="0" w:space="0" w:color="auto"/>
            <w:right w:val="none" w:sz="0" w:space="0" w:color="auto"/>
          </w:divBdr>
        </w:div>
        <w:div w:id="389960959">
          <w:marLeft w:val="480"/>
          <w:marRight w:val="0"/>
          <w:marTop w:val="0"/>
          <w:marBottom w:val="0"/>
          <w:divBdr>
            <w:top w:val="none" w:sz="0" w:space="0" w:color="auto"/>
            <w:left w:val="none" w:sz="0" w:space="0" w:color="auto"/>
            <w:bottom w:val="none" w:sz="0" w:space="0" w:color="auto"/>
            <w:right w:val="none" w:sz="0" w:space="0" w:color="auto"/>
          </w:divBdr>
        </w:div>
        <w:div w:id="971329672">
          <w:marLeft w:val="480"/>
          <w:marRight w:val="0"/>
          <w:marTop w:val="0"/>
          <w:marBottom w:val="0"/>
          <w:divBdr>
            <w:top w:val="none" w:sz="0" w:space="0" w:color="auto"/>
            <w:left w:val="none" w:sz="0" w:space="0" w:color="auto"/>
            <w:bottom w:val="none" w:sz="0" w:space="0" w:color="auto"/>
            <w:right w:val="none" w:sz="0" w:space="0" w:color="auto"/>
          </w:divBdr>
        </w:div>
        <w:div w:id="989141294">
          <w:marLeft w:val="480"/>
          <w:marRight w:val="0"/>
          <w:marTop w:val="0"/>
          <w:marBottom w:val="0"/>
          <w:divBdr>
            <w:top w:val="none" w:sz="0" w:space="0" w:color="auto"/>
            <w:left w:val="none" w:sz="0" w:space="0" w:color="auto"/>
            <w:bottom w:val="none" w:sz="0" w:space="0" w:color="auto"/>
            <w:right w:val="none" w:sz="0" w:space="0" w:color="auto"/>
          </w:divBdr>
        </w:div>
        <w:div w:id="1629581991">
          <w:marLeft w:val="480"/>
          <w:marRight w:val="0"/>
          <w:marTop w:val="0"/>
          <w:marBottom w:val="0"/>
          <w:divBdr>
            <w:top w:val="none" w:sz="0" w:space="0" w:color="auto"/>
            <w:left w:val="none" w:sz="0" w:space="0" w:color="auto"/>
            <w:bottom w:val="none" w:sz="0" w:space="0" w:color="auto"/>
            <w:right w:val="none" w:sz="0" w:space="0" w:color="auto"/>
          </w:divBdr>
        </w:div>
        <w:div w:id="1339698184">
          <w:marLeft w:val="480"/>
          <w:marRight w:val="0"/>
          <w:marTop w:val="0"/>
          <w:marBottom w:val="0"/>
          <w:divBdr>
            <w:top w:val="none" w:sz="0" w:space="0" w:color="auto"/>
            <w:left w:val="none" w:sz="0" w:space="0" w:color="auto"/>
            <w:bottom w:val="none" w:sz="0" w:space="0" w:color="auto"/>
            <w:right w:val="none" w:sz="0" w:space="0" w:color="auto"/>
          </w:divBdr>
        </w:div>
        <w:div w:id="13649947">
          <w:marLeft w:val="480"/>
          <w:marRight w:val="0"/>
          <w:marTop w:val="0"/>
          <w:marBottom w:val="0"/>
          <w:divBdr>
            <w:top w:val="none" w:sz="0" w:space="0" w:color="auto"/>
            <w:left w:val="none" w:sz="0" w:space="0" w:color="auto"/>
            <w:bottom w:val="none" w:sz="0" w:space="0" w:color="auto"/>
            <w:right w:val="none" w:sz="0" w:space="0" w:color="auto"/>
          </w:divBdr>
        </w:div>
        <w:div w:id="661129763">
          <w:marLeft w:val="480"/>
          <w:marRight w:val="0"/>
          <w:marTop w:val="0"/>
          <w:marBottom w:val="0"/>
          <w:divBdr>
            <w:top w:val="none" w:sz="0" w:space="0" w:color="auto"/>
            <w:left w:val="none" w:sz="0" w:space="0" w:color="auto"/>
            <w:bottom w:val="none" w:sz="0" w:space="0" w:color="auto"/>
            <w:right w:val="none" w:sz="0" w:space="0" w:color="auto"/>
          </w:divBdr>
        </w:div>
        <w:div w:id="747191003">
          <w:marLeft w:val="480"/>
          <w:marRight w:val="0"/>
          <w:marTop w:val="0"/>
          <w:marBottom w:val="0"/>
          <w:divBdr>
            <w:top w:val="none" w:sz="0" w:space="0" w:color="auto"/>
            <w:left w:val="none" w:sz="0" w:space="0" w:color="auto"/>
            <w:bottom w:val="none" w:sz="0" w:space="0" w:color="auto"/>
            <w:right w:val="none" w:sz="0" w:space="0" w:color="auto"/>
          </w:divBdr>
        </w:div>
        <w:div w:id="575675433">
          <w:marLeft w:val="480"/>
          <w:marRight w:val="0"/>
          <w:marTop w:val="0"/>
          <w:marBottom w:val="0"/>
          <w:divBdr>
            <w:top w:val="none" w:sz="0" w:space="0" w:color="auto"/>
            <w:left w:val="none" w:sz="0" w:space="0" w:color="auto"/>
            <w:bottom w:val="none" w:sz="0" w:space="0" w:color="auto"/>
            <w:right w:val="none" w:sz="0" w:space="0" w:color="auto"/>
          </w:divBdr>
        </w:div>
        <w:div w:id="2016491183">
          <w:marLeft w:val="480"/>
          <w:marRight w:val="0"/>
          <w:marTop w:val="0"/>
          <w:marBottom w:val="0"/>
          <w:divBdr>
            <w:top w:val="none" w:sz="0" w:space="0" w:color="auto"/>
            <w:left w:val="none" w:sz="0" w:space="0" w:color="auto"/>
            <w:bottom w:val="none" w:sz="0" w:space="0" w:color="auto"/>
            <w:right w:val="none" w:sz="0" w:space="0" w:color="auto"/>
          </w:divBdr>
        </w:div>
        <w:div w:id="496505597">
          <w:marLeft w:val="480"/>
          <w:marRight w:val="0"/>
          <w:marTop w:val="0"/>
          <w:marBottom w:val="0"/>
          <w:divBdr>
            <w:top w:val="none" w:sz="0" w:space="0" w:color="auto"/>
            <w:left w:val="none" w:sz="0" w:space="0" w:color="auto"/>
            <w:bottom w:val="none" w:sz="0" w:space="0" w:color="auto"/>
            <w:right w:val="none" w:sz="0" w:space="0" w:color="auto"/>
          </w:divBdr>
        </w:div>
        <w:div w:id="848374243">
          <w:marLeft w:val="480"/>
          <w:marRight w:val="0"/>
          <w:marTop w:val="0"/>
          <w:marBottom w:val="0"/>
          <w:divBdr>
            <w:top w:val="none" w:sz="0" w:space="0" w:color="auto"/>
            <w:left w:val="none" w:sz="0" w:space="0" w:color="auto"/>
            <w:bottom w:val="none" w:sz="0" w:space="0" w:color="auto"/>
            <w:right w:val="none" w:sz="0" w:space="0" w:color="auto"/>
          </w:divBdr>
        </w:div>
        <w:div w:id="2027100339">
          <w:marLeft w:val="480"/>
          <w:marRight w:val="0"/>
          <w:marTop w:val="0"/>
          <w:marBottom w:val="0"/>
          <w:divBdr>
            <w:top w:val="none" w:sz="0" w:space="0" w:color="auto"/>
            <w:left w:val="none" w:sz="0" w:space="0" w:color="auto"/>
            <w:bottom w:val="none" w:sz="0" w:space="0" w:color="auto"/>
            <w:right w:val="none" w:sz="0" w:space="0" w:color="auto"/>
          </w:divBdr>
        </w:div>
        <w:div w:id="1544058024">
          <w:marLeft w:val="480"/>
          <w:marRight w:val="0"/>
          <w:marTop w:val="0"/>
          <w:marBottom w:val="0"/>
          <w:divBdr>
            <w:top w:val="none" w:sz="0" w:space="0" w:color="auto"/>
            <w:left w:val="none" w:sz="0" w:space="0" w:color="auto"/>
            <w:bottom w:val="none" w:sz="0" w:space="0" w:color="auto"/>
            <w:right w:val="none" w:sz="0" w:space="0" w:color="auto"/>
          </w:divBdr>
        </w:div>
        <w:div w:id="547305205">
          <w:marLeft w:val="480"/>
          <w:marRight w:val="0"/>
          <w:marTop w:val="0"/>
          <w:marBottom w:val="0"/>
          <w:divBdr>
            <w:top w:val="none" w:sz="0" w:space="0" w:color="auto"/>
            <w:left w:val="none" w:sz="0" w:space="0" w:color="auto"/>
            <w:bottom w:val="none" w:sz="0" w:space="0" w:color="auto"/>
            <w:right w:val="none" w:sz="0" w:space="0" w:color="auto"/>
          </w:divBdr>
        </w:div>
        <w:div w:id="142819668">
          <w:marLeft w:val="480"/>
          <w:marRight w:val="0"/>
          <w:marTop w:val="0"/>
          <w:marBottom w:val="0"/>
          <w:divBdr>
            <w:top w:val="none" w:sz="0" w:space="0" w:color="auto"/>
            <w:left w:val="none" w:sz="0" w:space="0" w:color="auto"/>
            <w:bottom w:val="none" w:sz="0" w:space="0" w:color="auto"/>
            <w:right w:val="none" w:sz="0" w:space="0" w:color="auto"/>
          </w:divBdr>
        </w:div>
        <w:div w:id="651059624">
          <w:marLeft w:val="480"/>
          <w:marRight w:val="0"/>
          <w:marTop w:val="0"/>
          <w:marBottom w:val="0"/>
          <w:divBdr>
            <w:top w:val="none" w:sz="0" w:space="0" w:color="auto"/>
            <w:left w:val="none" w:sz="0" w:space="0" w:color="auto"/>
            <w:bottom w:val="none" w:sz="0" w:space="0" w:color="auto"/>
            <w:right w:val="none" w:sz="0" w:space="0" w:color="auto"/>
          </w:divBdr>
        </w:div>
        <w:div w:id="643853011">
          <w:marLeft w:val="480"/>
          <w:marRight w:val="0"/>
          <w:marTop w:val="0"/>
          <w:marBottom w:val="0"/>
          <w:divBdr>
            <w:top w:val="none" w:sz="0" w:space="0" w:color="auto"/>
            <w:left w:val="none" w:sz="0" w:space="0" w:color="auto"/>
            <w:bottom w:val="none" w:sz="0" w:space="0" w:color="auto"/>
            <w:right w:val="none" w:sz="0" w:space="0" w:color="auto"/>
          </w:divBdr>
        </w:div>
        <w:div w:id="1882552626">
          <w:marLeft w:val="480"/>
          <w:marRight w:val="0"/>
          <w:marTop w:val="0"/>
          <w:marBottom w:val="0"/>
          <w:divBdr>
            <w:top w:val="none" w:sz="0" w:space="0" w:color="auto"/>
            <w:left w:val="none" w:sz="0" w:space="0" w:color="auto"/>
            <w:bottom w:val="none" w:sz="0" w:space="0" w:color="auto"/>
            <w:right w:val="none" w:sz="0" w:space="0" w:color="auto"/>
          </w:divBdr>
        </w:div>
        <w:div w:id="1637686958">
          <w:marLeft w:val="480"/>
          <w:marRight w:val="0"/>
          <w:marTop w:val="0"/>
          <w:marBottom w:val="0"/>
          <w:divBdr>
            <w:top w:val="none" w:sz="0" w:space="0" w:color="auto"/>
            <w:left w:val="none" w:sz="0" w:space="0" w:color="auto"/>
            <w:bottom w:val="none" w:sz="0" w:space="0" w:color="auto"/>
            <w:right w:val="none" w:sz="0" w:space="0" w:color="auto"/>
          </w:divBdr>
        </w:div>
        <w:div w:id="1853952253">
          <w:marLeft w:val="480"/>
          <w:marRight w:val="0"/>
          <w:marTop w:val="0"/>
          <w:marBottom w:val="0"/>
          <w:divBdr>
            <w:top w:val="none" w:sz="0" w:space="0" w:color="auto"/>
            <w:left w:val="none" w:sz="0" w:space="0" w:color="auto"/>
            <w:bottom w:val="none" w:sz="0" w:space="0" w:color="auto"/>
            <w:right w:val="none" w:sz="0" w:space="0" w:color="auto"/>
          </w:divBdr>
        </w:div>
        <w:div w:id="616838267">
          <w:marLeft w:val="480"/>
          <w:marRight w:val="0"/>
          <w:marTop w:val="0"/>
          <w:marBottom w:val="0"/>
          <w:divBdr>
            <w:top w:val="none" w:sz="0" w:space="0" w:color="auto"/>
            <w:left w:val="none" w:sz="0" w:space="0" w:color="auto"/>
            <w:bottom w:val="none" w:sz="0" w:space="0" w:color="auto"/>
            <w:right w:val="none" w:sz="0" w:space="0" w:color="auto"/>
          </w:divBdr>
        </w:div>
        <w:div w:id="42218669">
          <w:marLeft w:val="480"/>
          <w:marRight w:val="0"/>
          <w:marTop w:val="0"/>
          <w:marBottom w:val="0"/>
          <w:divBdr>
            <w:top w:val="none" w:sz="0" w:space="0" w:color="auto"/>
            <w:left w:val="none" w:sz="0" w:space="0" w:color="auto"/>
            <w:bottom w:val="none" w:sz="0" w:space="0" w:color="auto"/>
            <w:right w:val="none" w:sz="0" w:space="0" w:color="auto"/>
          </w:divBdr>
        </w:div>
        <w:div w:id="1985622059">
          <w:marLeft w:val="480"/>
          <w:marRight w:val="0"/>
          <w:marTop w:val="0"/>
          <w:marBottom w:val="0"/>
          <w:divBdr>
            <w:top w:val="none" w:sz="0" w:space="0" w:color="auto"/>
            <w:left w:val="none" w:sz="0" w:space="0" w:color="auto"/>
            <w:bottom w:val="none" w:sz="0" w:space="0" w:color="auto"/>
            <w:right w:val="none" w:sz="0" w:space="0" w:color="auto"/>
          </w:divBdr>
        </w:div>
        <w:div w:id="3019744">
          <w:marLeft w:val="480"/>
          <w:marRight w:val="0"/>
          <w:marTop w:val="0"/>
          <w:marBottom w:val="0"/>
          <w:divBdr>
            <w:top w:val="none" w:sz="0" w:space="0" w:color="auto"/>
            <w:left w:val="none" w:sz="0" w:space="0" w:color="auto"/>
            <w:bottom w:val="none" w:sz="0" w:space="0" w:color="auto"/>
            <w:right w:val="none" w:sz="0" w:space="0" w:color="auto"/>
          </w:divBdr>
        </w:div>
        <w:div w:id="600067303">
          <w:marLeft w:val="480"/>
          <w:marRight w:val="0"/>
          <w:marTop w:val="0"/>
          <w:marBottom w:val="0"/>
          <w:divBdr>
            <w:top w:val="none" w:sz="0" w:space="0" w:color="auto"/>
            <w:left w:val="none" w:sz="0" w:space="0" w:color="auto"/>
            <w:bottom w:val="none" w:sz="0" w:space="0" w:color="auto"/>
            <w:right w:val="none" w:sz="0" w:space="0" w:color="auto"/>
          </w:divBdr>
        </w:div>
        <w:div w:id="18288209">
          <w:marLeft w:val="480"/>
          <w:marRight w:val="0"/>
          <w:marTop w:val="0"/>
          <w:marBottom w:val="0"/>
          <w:divBdr>
            <w:top w:val="none" w:sz="0" w:space="0" w:color="auto"/>
            <w:left w:val="none" w:sz="0" w:space="0" w:color="auto"/>
            <w:bottom w:val="none" w:sz="0" w:space="0" w:color="auto"/>
            <w:right w:val="none" w:sz="0" w:space="0" w:color="auto"/>
          </w:divBdr>
        </w:div>
        <w:div w:id="1925217080">
          <w:marLeft w:val="480"/>
          <w:marRight w:val="0"/>
          <w:marTop w:val="0"/>
          <w:marBottom w:val="0"/>
          <w:divBdr>
            <w:top w:val="none" w:sz="0" w:space="0" w:color="auto"/>
            <w:left w:val="none" w:sz="0" w:space="0" w:color="auto"/>
            <w:bottom w:val="none" w:sz="0" w:space="0" w:color="auto"/>
            <w:right w:val="none" w:sz="0" w:space="0" w:color="auto"/>
          </w:divBdr>
        </w:div>
        <w:div w:id="1436292753">
          <w:marLeft w:val="480"/>
          <w:marRight w:val="0"/>
          <w:marTop w:val="0"/>
          <w:marBottom w:val="0"/>
          <w:divBdr>
            <w:top w:val="none" w:sz="0" w:space="0" w:color="auto"/>
            <w:left w:val="none" w:sz="0" w:space="0" w:color="auto"/>
            <w:bottom w:val="none" w:sz="0" w:space="0" w:color="auto"/>
            <w:right w:val="none" w:sz="0" w:space="0" w:color="auto"/>
          </w:divBdr>
        </w:div>
        <w:div w:id="476532944">
          <w:marLeft w:val="480"/>
          <w:marRight w:val="0"/>
          <w:marTop w:val="0"/>
          <w:marBottom w:val="0"/>
          <w:divBdr>
            <w:top w:val="none" w:sz="0" w:space="0" w:color="auto"/>
            <w:left w:val="none" w:sz="0" w:space="0" w:color="auto"/>
            <w:bottom w:val="none" w:sz="0" w:space="0" w:color="auto"/>
            <w:right w:val="none" w:sz="0" w:space="0" w:color="auto"/>
          </w:divBdr>
        </w:div>
        <w:div w:id="1244146325">
          <w:marLeft w:val="480"/>
          <w:marRight w:val="0"/>
          <w:marTop w:val="0"/>
          <w:marBottom w:val="0"/>
          <w:divBdr>
            <w:top w:val="none" w:sz="0" w:space="0" w:color="auto"/>
            <w:left w:val="none" w:sz="0" w:space="0" w:color="auto"/>
            <w:bottom w:val="none" w:sz="0" w:space="0" w:color="auto"/>
            <w:right w:val="none" w:sz="0" w:space="0" w:color="auto"/>
          </w:divBdr>
        </w:div>
        <w:div w:id="1536577596">
          <w:marLeft w:val="480"/>
          <w:marRight w:val="0"/>
          <w:marTop w:val="0"/>
          <w:marBottom w:val="0"/>
          <w:divBdr>
            <w:top w:val="none" w:sz="0" w:space="0" w:color="auto"/>
            <w:left w:val="none" w:sz="0" w:space="0" w:color="auto"/>
            <w:bottom w:val="none" w:sz="0" w:space="0" w:color="auto"/>
            <w:right w:val="none" w:sz="0" w:space="0" w:color="auto"/>
          </w:divBdr>
        </w:div>
        <w:div w:id="1888174923">
          <w:marLeft w:val="480"/>
          <w:marRight w:val="0"/>
          <w:marTop w:val="0"/>
          <w:marBottom w:val="0"/>
          <w:divBdr>
            <w:top w:val="none" w:sz="0" w:space="0" w:color="auto"/>
            <w:left w:val="none" w:sz="0" w:space="0" w:color="auto"/>
            <w:bottom w:val="none" w:sz="0" w:space="0" w:color="auto"/>
            <w:right w:val="none" w:sz="0" w:space="0" w:color="auto"/>
          </w:divBdr>
        </w:div>
        <w:div w:id="40829679">
          <w:marLeft w:val="480"/>
          <w:marRight w:val="0"/>
          <w:marTop w:val="0"/>
          <w:marBottom w:val="0"/>
          <w:divBdr>
            <w:top w:val="none" w:sz="0" w:space="0" w:color="auto"/>
            <w:left w:val="none" w:sz="0" w:space="0" w:color="auto"/>
            <w:bottom w:val="none" w:sz="0" w:space="0" w:color="auto"/>
            <w:right w:val="none" w:sz="0" w:space="0" w:color="auto"/>
          </w:divBdr>
        </w:div>
        <w:div w:id="1142578523">
          <w:marLeft w:val="480"/>
          <w:marRight w:val="0"/>
          <w:marTop w:val="0"/>
          <w:marBottom w:val="0"/>
          <w:divBdr>
            <w:top w:val="none" w:sz="0" w:space="0" w:color="auto"/>
            <w:left w:val="none" w:sz="0" w:space="0" w:color="auto"/>
            <w:bottom w:val="none" w:sz="0" w:space="0" w:color="auto"/>
            <w:right w:val="none" w:sz="0" w:space="0" w:color="auto"/>
          </w:divBdr>
        </w:div>
        <w:div w:id="843790238">
          <w:marLeft w:val="480"/>
          <w:marRight w:val="0"/>
          <w:marTop w:val="0"/>
          <w:marBottom w:val="0"/>
          <w:divBdr>
            <w:top w:val="none" w:sz="0" w:space="0" w:color="auto"/>
            <w:left w:val="none" w:sz="0" w:space="0" w:color="auto"/>
            <w:bottom w:val="none" w:sz="0" w:space="0" w:color="auto"/>
            <w:right w:val="none" w:sz="0" w:space="0" w:color="auto"/>
          </w:divBdr>
        </w:div>
        <w:div w:id="1361396272">
          <w:marLeft w:val="480"/>
          <w:marRight w:val="0"/>
          <w:marTop w:val="0"/>
          <w:marBottom w:val="0"/>
          <w:divBdr>
            <w:top w:val="none" w:sz="0" w:space="0" w:color="auto"/>
            <w:left w:val="none" w:sz="0" w:space="0" w:color="auto"/>
            <w:bottom w:val="none" w:sz="0" w:space="0" w:color="auto"/>
            <w:right w:val="none" w:sz="0" w:space="0" w:color="auto"/>
          </w:divBdr>
        </w:div>
        <w:div w:id="6493619">
          <w:marLeft w:val="480"/>
          <w:marRight w:val="0"/>
          <w:marTop w:val="0"/>
          <w:marBottom w:val="0"/>
          <w:divBdr>
            <w:top w:val="none" w:sz="0" w:space="0" w:color="auto"/>
            <w:left w:val="none" w:sz="0" w:space="0" w:color="auto"/>
            <w:bottom w:val="none" w:sz="0" w:space="0" w:color="auto"/>
            <w:right w:val="none" w:sz="0" w:space="0" w:color="auto"/>
          </w:divBdr>
        </w:div>
        <w:div w:id="36438841">
          <w:marLeft w:val="480"/>
          <w:marRight w:val="0"/>
          <w:marTop w:val="0"/>
          <w:marBottom w:val="0"/>
          <w:divBdr>
            <w:top w:val="none" w:sz="0" w:space="0" w:color="auto"/>
            <w:left w:val="none" w:sz="0" w:space="0" w:color="auto"/>
            <w:bottom w:val="none" w:sz="0" w:space="0" w:color="auto"/>
            <w:right w:val="none" w:sz="0" w:space="0" w:color="auto"/>
          </w:divBdr>
        </w:div>
        <w:div w:id="1026633364">
          <w:marLeft w:val="480"/>
          <w:marRight w:val="0"/>
          <w:marTop w:val="0"/>
          <w:marBottom w:val="0"/>
          <w:divBdr>
            <w:top w:val="none" w:sz="0" w:space="0" w:color="auto"/>
            <w:left w:val="none" w:sz="0" w:space="0" w:color="auto"/>
            <w:bottom w:val="none" w:sz="0" w:space="0" w:color="auto"/>
            <w:right w:val="none" w:sz="0" w:space="0" w:color="auto"/>
          </w:divBdr>
        </w:div>
        <w:div w:id="1235122173">
          <w:marLeft w:val="480"/>
          <w:marRight w:val="0"/>
          <w:marTop w:val="0"/>
          <w:marBottom w:val="0"/>
          <w:divBdr>
            <w:top w:val="none" w:sz="0" w:space="0" w:color="auto"/>
            <w:left w:val="none" w:sz="0" w:space="0" w:color="auto"/>
            <w:bottom w:val="none" w:sz="0" w:space="0" w:color="auto"/>
            <w:right w:val="none" w:sz="0" w:space="0" w:color="auto"/>
          </w:divBdr>
        </w:div>
        <w:div w:id="1936287105">
          <w:marLeft w:val="480"/>
          <w:marRight w:val="0"/>
          <w:marTop w:val="0"/>
          <w:marBottom w:val="0"/>
          <w:divBdr>
            <w:top w:val="none" w:sz="0" w:space="0" w:color="auto"/>
            <w:left w:val="none" w:sz="0" w:space="0" w:color="auto"/>
            <w:bottom w:val="none" w:sz="0" w:space="0" w:color="auto"/>
            <w:right w:val="none" w:sz="0" w:space="0" w:color="auto"/>
          </w:divBdr>
        </w:div>
        <w:div w:id="1978021650">
          <w:marLeft w:val="480"/>
          <w:marRight w:val="0"/>
          <w:marTop w:val="0"/>
          <w:marBottom w:val="0"/>
          <w:divBdr>
            <w:top w:val="none" w:sz="0" w:space="0" w:color="auto"/>
            <w:left w:val="none" w:sz="0" w:space="0" w:color="auto"/>
            <w:bottom w:val="none" w:sz="0" w:space="0" w:color="auto"/>
            <w:right w:val="none" w:sz="0" w:space="0" w:color="auto"/>
          </w:divBdr>
        </w:div>
        <w:div w:id="1992518042">
          <w:marLeft w:val="480"/>
          <w:marRight w:val="0"/>
          <w:marTop w:val="0"/>
          <w:marBottom w:val="0"/>
          <w:divBdr>
            <w:top w:val="none" w:sz="0" w:space="0" w:color="auto"/>
            <w:left w:val="none" w:sz="0" w:space="0" w:color="auto"/>
            <w:bottom w:val="none" w:sz="0" w:space="0" w:color="auto"/>
            <w:right w:val="none" w:sz="0" w:space="0" w:color="auto"/>
          </w:divBdr>
        </w:div>
        <w:div w:id="264046010">
          <w:marLeft w:val="480"/>
          <w:marRight w:val="0"/>
          <w:marTop w:val="0"/>
          <w:marBottom w:val="0"/>
          <w:divBdr>
            <w:top w:val="none" w:sz="0" w:space="0" w:color="auto"/>
            <w:left w:val="none" w:sz="0" w:space="0" w:color="auto"/>
            <w:bottom w:val="none" w:sz="0" w:space="0" w:color="auto"/>
            <w:right w:val="none" w:sz="0" w:space="0" w:color="auto"/>
          </w:divBdr>
        </w:div>
        <w:div w:id="662857634">
          <w:marLeft w:val="480"/>
          <w:marRight w:val="0"/>
          <w:marTop w:val="0"/>
          <w:marBottom w:val="0"/>
          <w:divBdr>
            <w:top w:val="none" w:sz="0" w:space="0" w:color="auto"/>
            <w:left w:val="none" w:sz="0" w:space="0" w:color="auto"/>
            <w:bottom w:val="none" w:sz="0" w:space="0" w:color="auto"/>
            <w:right w:val="none" w:sz="0" w:space="0" w:color="auto"/>
          </w:divBdr>
        </w:div>
        <w:div w:id="1256943132">
          <w:marLeft w:val="480"/>
          <w:marRight w:val="0"/>
          <w:marTop w:val="0"/>
          <w:marBottom w:val="0"/>
          <w:divBdr>
            <w:top w:val="none" w:sz="0" w:space="0" w:color="auto"/>
            <w:left w:val="none" w:sz="0" w:space="0" w:color="auto"/>
            <w:bottom w:val="none" w:sz="0" w:space="0" w:color="auto"/>
            <w:right w:val="none" w:sz="0" w:space="0" w:color="auto"/>
          </w:divBdr>
        </w:div>
        <w:div w:id="1444570415">
          <w:marLeft w:val="480"/>
          <w:marRight w:val="0"/>
          <w:marTop w:val="0"/>
          <w:marBottom w:val="0"/>
          <w:divBdr>
            <w:top w:val="none" w:sz="0" w:space="0" w:color="auto"/>
            <w:left w:val="none" w:sz="0" w:space="0" w:color="auto"/>
            <w:bottom w:val="none" w:sz="0" w:space="0" w:color="auto"/>
            <w:right w:val="none" w:sz="0" w:space="0" w:color="auto"/>
          </w:divBdr>
        </w:div>
        <w:div w:id="2084179217">
          <w:marLeft w:val="480"/>
          <w:marRight w:val="0"/>
          <w:marTop w:val="0"/>
          <w:marBottom w:val="0"/>
          <w:divBdr>
            <w:top w:val="none" w:sz="0" w:space="0" w:color="auto"/>
            <w:left w:val="none" w:sz="0" w:space="0" w:color="auto"/>
            <w:bottom w:val="none" w:sz="0" w:space="0" w:color="auto"/>
            <w:right w:val="none" w:sz="0" w:space="0" w:color="auto"/>
          </w:divBdr>
        </w:div>
        <w:div w:id="772286834">
          <w:marLeft w:val="480"/>
          <w:marRight w:val="0"/>
          <w:marTop w:val="0"/>
          <w:marBottom w:val="0"/>
          <w:divBdr>
            <w:top w:val="none" w:sz="0" w:space="0" w:color="auto"/>
            <w:left w:val="none" w:sz="0" w:space="0" w:color="auto"/>
            <w:bottom w:val="none" w:sz="0" w:space="0" w:color="auto"/>
            <w:right w:val="none" w:sz="0" w:space="0" w:color="auto"/>
          </w:divBdr>
        </w:div>
        <w:div w:id="2120489372">
          <w:marLeft w:val="480"/>
          <w:marRight w:val="0"/>
          <w:marTop w:val="0"/>
          <w:marBottom w:val="0"/>
          <w:divBdr>
            <w:top w:val="none" w:sz="0" w:space="0" w:color="auto"/>
            <w:left w:val="none" w:sz="0" w:space="0" w:color="auto"/>
            <w:bottom w:val="none" w:sz="0" w:space="0" w:color="auto"/>
            <w:right w:val="none" w:sz="0" w:space="0" w:color="auto"/>
          </w:divBdr>
        </w:div>
        <w:div w:id="261449543">
          <w:marLeft w:val="480"/>
          <w:marRight w:val="0"/>
          <w:marTop w:val="0"/>
          <w:marBottom w:val="0"/>
          <w:divBdr>
            <w:top w:val="none" w:sz="0" w:space="0" w:color="auto"/>
            <w:left w:val="none" w:sz="0" w:space="0" w:color="auto"/>
            <w:bottom w:val="none" w:sz="0" w:space="0" w:color="auto"/>
            <w:right w:val="none" w:sz="0" w:space="0" w:color="auto"/>
          </w:divBdr>
        </w:div>
        <w:div w:id="1865946599">
          <w:marLeft w:val="480"/>
          <w:marRight w:val="0"/>
          <w:marTop w:val="0"/>
          <w:marBottom w:val="0"/>
          <w:divBdr>
            <w:top w:val="none" w:sz="0" w:space="0" w:color="auto"/>
            <w:left w:val="none" w:sz="0" w:space="0" w:color="auto"/>
            <w:bottom w:val="none" w:sz="0" w:space="0" w:color="auto"/>
            <w:right w:val="none" w:sz="0" w:space="0" w:color="auto"/>
          </w:divBdr>
        </w:div>
        <w:div w:id="1110589696">
          <w:marLeft w:val="480"/>
          <w:marRight w:val="0"/>
          <w:marTop w:val="0"/>
          <w:marBottom w:val="0"/>
          <w:divBdr>
            <w:top w:val="none" w:sz="0" w:space="0" w:color="auto"/>
            <w:left w:val="none" w:sz="0" w:space="0" w:color="auto"/>
            <w:bottom w:val="none" w:sz="0" w:space="0" w:color="auto"/>
            <w:right w:val="none" w:sz="0" w:space="0" w:color="auto"/>
          </w:divBdr>
        </w:div>
        <w:div w:id="1089306564">
          <w:marLeft w:val="480"/>
          <w:marRight w:val="0"/>
          <w:marTop w:val="0"/>
          <w:marBottom w:val="0"/>
          <w:divBdr>
            <w:top w:val="none" w:sz="0" w:space="0" w:color="auto"/>
            <w:left w:val="none" w:sz="0" w:space="0" w:color="auto"/>
            <w:bottom w:val="none" w:sz="0" w:space="0" w:color="auto"/>
            <w:right w:val="none" w:sz="0" w:space="0" w:color="auto"/>
          </w:divBdr>
        </w:div>
        <w:div w:id="1480615228">
          <w:marLeft w:val="480"/>
          <w:marRight w:val="0"/>
          <w:marTop w:val="0"/>
          <w:marBottom w:val="0"/>
          <w:divBdr>
            <w:top w:val="none" w:sz="0" w:space="0" w:color="auto"/>
            <w:left w:val="none" w:sz="0" w:space="0" w:color="auto"/>
            <w:bottom w:val="none" w:sz="0" w:space="0" w:color="auto"/>
            <w:right w:val="none" w:sz="0" w:space="0" w:color="auto"/>
          </w:divBdr>
        </w:div>
        <w:div w:id="235210715">
          <w:marLeft w:val="480"/>
          <w:marRight w:val="0"/>
          <w:marTop w:val="0"/>
          <w:marBottom w:val="0"/>
          <w:divBdr>
            <w:top w:val="none" w:sz="0" w:space="0" w:color="auto"/>
            <w:left w:val="none" w:sz="0" w:space="0" w:color="auto"/>
            <w:bottom w:val="none" w:sz="0" w:space="0" w:color="auto"/>
            <w:right w:val="none" w:sz="0" w:space="0" w:color="auto"/>
          </w:divBdr>
        </w:div>
        <w:div w:id="178156903">
          <w:marLeft w:val="480"/>
          <w:marRight w:val="0"/>
          <w:marTop w:val="0"/>
          <w:marBottom w:val="0"/>
          <w:divBdr>
            <w:top w:val="none" w:sz="0" w:space="0" w:color="auto"/>
            <w:left w:val="none" w:sz="0" w:space="0" w:color="auto"/>
            <w:bottom w:val="none" w:sz="0" w:space="0" w:color="auto"/>
            <w:right w:val="none" w:sz="0" w:space="0" w:color="auto"/>
          </w:divBdr>
        </w:div>
        <w:div w:id="1100446059">
          <w:marLeft w:val="480"/>
          <w:marRight w:val="0"/>
          <w:marTop w:val="0"/>
          <w:marBottom w:val="0"/>
          <w:divBdr>
            <w:top w:val="none" w:sz="0" w:space="0" w:color="auto"/>
            <w:left w:val="none" w:sz="0" w:space="0" w:color="auto"/>
            <w:bottom w:val="none" w:sz="0" w:space="0" w:color="auto"/>
            <w:right w:val="none" w:sz="0" w:space="0" w:color="auto"/>
          </w:divBdr>
        </w:div>
        <w:div w:id="280303252">
          <w:marLeft w:val="480"/>
          <w:marRight w:val="0"/>
          <w:marTop w:val="0"/>
          <w:marBottom w:val="0"/>
          <w:divBdr>
            <w:top w:val="none" w:sz="0" w:space="0" w:color="auto"/>
            <w:left w:val="none" w:sz="0" w:space="0" w:color="auto"/>
            <w:bottom w:val="none" w:sz="0" w:space="0" w:color="auto"/>
            <w:right w:val="none" w:sz="0" w:space="0" w:color="auto"/>
          </w:divBdr>
        </w:div>
        <w:div w:id="2031492920">
          <w:marLeft w:val="480"/>
          <w:marRight w:val="0"/>
          <w:marTop w:val="0"/>
          <w:marBottom w:val="0"/>
          <w:divBdr>
            <w:top w:val="none" w:sz="0" w:space="0" w:color="auto"/>
            <w:left w:val="none" w:sz="0" w:space="0" w:color="auto"/>
            <w:bottom w:val="none" w:sz="0" w:space="0" w:color="auto"/>
            <w:right w:val="none" w:sz="0" w:space="0" w:color="auto"/>
          </w:divBdr>
        </w:div>
        <w:div w:id="600992225">
          <w:marLeft w:val="480"/>
          <w:marRight w:val="0"/>
          <w:marTop w:val="0"/>
          <w:marBottom w:val="0"/>
          <w:divBdr>
            <w:top w:val="none" w:sz="0" w:space="0" w:color="auto"/>
            <w:left w:val="none" w:sz="0" w:space="0" w:color="auto"/>
            <w:bottom w:val="none" w:sz="0" w:space="0" w:color="auto"/>
            <w:right w:val="none" w:sz="0" w:space="0" w:color="auto"/>
          </w:divBdr>
        </w:div>
        <w:div w:id="1105347623">
          <w:marLeft w:val="480"/>
          <w:marRight w:val="0"/>
          <w:marTop w:val="0"/>
          <w:marBottom w:val="0"/>
          <w:divBdr>
            <w:top w:val="none" w:sz="0" w:space="0" w:color="auto"/>
            <w:left w:val="none" w:sz="0" w:space="0" w:color="auto"/>
            <w:bottom w:val="none" w:sz="0" w:space="0" w:color="auto"/>
            <w:right w:val="none" w:sz="0" w:space="0" w:color="auto"/>
          </w:divBdr>
        </w:div>
        <w:div w:id="308091591">
          <w:marLeft w:val="480"/>
          <w:marRight w:val="0"/>
          <w:marTop w:val="0"/>
          <w:marBottom w:val="0"/>
          <w:divBdr>
            <w:top w:val="none" w:sz="0" w:space="0" w:color="auto"/>
            <w:left w:val="none" w:sz="0" w:space="0" w:color="auto"/>
            <w:bottom w:val="none" w:sz="0" w:space="0" w:color="auto"/>
            <w:right w:val="none" w:sz="0" w:space="0" w:color="auto"/>
          </w:divBdr>
        </w:div>
        <w:div w:id="696272837">
          <w:marLeft w:val="480"/>
          <w:marRight w:val="0"/>
          <w:marTop w:val="0"/>
          <w:marBottom w:val="0"/>
          <w:divBdr>
            <w:top w:val="none" w:sz="0" w:space="0" w:color="auto"/>
            <w:left w:val="none" w:sz="0" w:space="0" w:color="auto"/>
            <w:bottom w:val="none" w:sz="0" w:space="0" w:color="auto"/>
            <w:right w:val="none" w:sz="0" w:space="0" w:color="auto"/>
          </w:divBdr>
        </w:div>
        <w:div w:id="165942806">
          <w:marLeft w:val="480"/>
          <w:marRight w:val="0"/>
          <w:marTop w:val="0"/>
          <w:marBottom w:val="0"/>
          <w:divBdr>
            <w:top w:val="none" w:sz="0" w:space="0" w:color="auto"/>
            <w:left w:val="none" w:sz="0" w:space="0" w:color="auto"/>
            <w:bottom w:val="none" w:sz="0" w:space="0" w:color="auto"/>
            <w:right w:val="none" w:sz="0" w:space="0" w:color="auto"/>
          </w:divBdr>
        </w:div>
        <w:div w:id="1049841252">
          <w:marLeft w:val="480"/>
          <w:marRight w:val="0"/>
          <w:marTop w:val="0"/>
          <w:marBottom w:val="0"/>
          <w:divBdr>
            <w:top w:val="none" w:sz="0" w:space="0" w:color="auto"/>
            <w:left w:val="none" w:sz="0" w:space="0" w:color="auto"/>
            <w:bottom w:val="none" w:sz="0" w:space="0" w:color="auto"/>
            <w:right w:val="none" w:sz="0" w:space="0" w:color="auto"/>
          </w:divBdr>
        </w:div>
        <w:div w:id="1806269682">
          <w:marLeft w:val="480"/>
          <w:marRight w:val="0"/>
          <w:marTop w:val="0"/>
          <w:marBottom w:val="0"/>
          <w:divBdr>
            <w:top w:val="none" w:sz="0" w:space="0" w:color="auto"/>
            <w:left w:val="none" w:sz="0" w:space="0" w:color="auto"/>
            <w:bottom w:val="none" w:sz="0" w:space="0" w:color="auto"/>
            <w:right w:val="none" w:sz="0" w:space="0" w:color="auto"/>
          </w:divBdr>
        </w:div>
        <w:div w:id="1936983124">
          <w:marLeft w:val="480"/>
          <w:marRight w:val="0"/>
          <w:marTop w:val="0"/>
          <w:marBottom w:val="0"/>
          <w:divBdr>
            <w:top w:val="none" w:sz="0" w:space="0" w:color="auto"/>
            <w:left w:val="none" w:sz="0" w:space="0" w:color="auto"/>
            <w:bottom w:val="none" w:sz="0" w:space="0" w:color="auto"/>
            <w:right w:val="none" w:sz="0" w:space="0" w:color="auto"/>
          </w:divBdr>
        </w:div>
        <w:div w:id="1116559802">
          <w:marLeft w:val="480"/>
          <w:marRight w:val="0"/>
          <w:marTop w:val="0"/>
          <w:marBottom w:val="0"/>
          <w:divBdr>
            <w:top w:val="none" w:sz="0" w:space="0" w:color="auto"/>
            <w:left w:val="none" w:sz="0" w:space="0" w:color="auto"/>
            <w:bottom w:val="none" w:sz="0" w:space="0" w:color="auto"/>
            <w:right w:val="none" w:sz="0" w:space="0" w:color="auto"/>
          </w:divBdr>
        </w:div>
        <w:div w:id="874316432">
          <w:marLeft w:val="480"/>
          <w:marRight w:val="0"/>
          <w:marTop w:val="0"/>
          <w:marBottom w:val="0"/>
          <w:divBdr>
            <w:top w:val="none" w:sz="0" w:space="0" w:color="auto"/>
            <w:left w:val="none" w:sz="0" w:space="0" w:color="auto"/>
            <w:bottom w:val="none" w:sz="0" w:space="0" w:color="auto"/>
            <w:right w:val="none" w:sz="0" w:space="0" w:color="auto"/>
          </w:divBdr>
        </w:div>
        <w:div w:id="881284567">
          <w:marLeft w:val="480"/>
          <w:marRight w:val="0"/>
          <w:marTop w:val="0"/>
          <w:marBottom w:val="0"/>
          <w:divBdr>
            <w:top w:val="none" w:sz="0" w:space="0" w:color="auto"/>
            <w:left w:val="none" w:sz="0" w:space="0" w:color="auto"/>
            <w:bottom w:val="none" w:sz="0" w:space="0" w:color="auto"/>
            <w:right w:val="none" w:sz="0" w:space="0" w:color="auto"/>
          </w:divBdr>
        </w:div>
        <w:div w:id="1712152462">
          <w:marLeft w:val="480"/>
          <w:marRight w:val="0"/>
          <w:marTop w:val="0"/>
          <w:marBottom w:val="0"/>
          <w:divBdr>
            <w:top w:val="none" w:sz="0" w:space="0" w:color="auto"/>
            <w:left w:val="none" w:sz="0" w:space="0" w:color="auto"/>
            <w:bottom w:val="none" w:sz="0" w:space="0" w:color="auto"/>
            <w:right w:val="none" w:sz="0" w:space="0" w:color="auto"/>
          </w:divBdr>
        </w:div>
        <w:div w:id="822359322">
          <w:marLeft w:val="480"/>
          <w:marRight w:val="0"/>
          <w:marTop w:val="0"/>
          <w:marBottom w:val="0"/>
          <w:divBdr>
            <w:top w:val="none" w:sz="0" w:space="0" w:color="auto"/>
            <w:left w:val="none" w:sz="0" w:space="0" w:color="auto"/>
            <w:bottom w:val="none" w:sz="0" w:space="0" w:color="auto"/>
            <w:right w:val="none" w:sz="0" w:space="0" w:color="auto"/>
          </w:divBdr>
        </w:div>
        <w:div w:id="1569072098">
          <w:marLeft w:val="480"/>
          <w:marRight w:val="0"/>
          <w:marTop w:val="0"/>
          <w:marBottom w:val="0"/>
          <w:divBdr>
            <w:top w:val="none" w:sz="0" w:space="0" w:color="auto"/>
            <w:left w:val="none" w:sz="0" w:space="0" w:color="auto"/>
            <w:bottom w:val="none" w:sz="0" w:space="0" w:color="auto"/>
            <w:right w:val="none" w:sz="0" w:space="0" w:color="auto"/>
          </w:divBdr>
        </w:div>
      </w:divsChild>
    </w:div>
    <w:div w:id="881479545">
      <w:bodyDiv w:val="1"/>
      <w:marLeft w:val="0"/>
      <w:marRight w:val="0"/>
      <w:marTop w:val="0"/>
      <w:marBottom w:val="0"/>
      <w:divBdr>
        <w:top w:val="none" w:sz="0" w:space="0" w:color="auto"/>
        <w:left w:val="none" w:sz="0" w:space="0" w:color="auto"/>
        <w:bottom w:val="none" w:sz="0" w:space="0" w:color="auto"/>
        <w:right w:val="none" w:sz="0" w:space="0" w:color="auto"/>
      </w:divBdr>
    </w:div>
    <w:div w:id="883836063">
      <w:bodyDiv w:val="1"/>
      <w:marLeft w:val="0"/>
      <w:marRight w:val="0"/>
      <w:marTop w:val="0"/>
      <w:marBottom w:val="0"/>
      <w:divBdr>
        <w:top w:val="none" w:sz="0" w:space="0" w:color="auto"/>
        <w:left w:val="none" w:sz="0" w:space="0" w:color="auto"/>
        <w:bottom w:val="none" w:sz="0" w:space="0" w:color="auto"/>
        <w:right w:val="none" w:sz="0" w:space="0" w:color="auto"/>
      </w:divBdr>
    </w:div>
    <w:div w:id="886795615">
      <w:bodyDiv w:val="1"/>
      <w:marLeft w:val="0"/>
      <w:marRight w:val="0"/>
      <w:marTop w:val="0"/>
      <w:marBottom w:val="0"/>
      <w:divBdr>
        <w:top w:val="none" w:sz="0" w:space="0" w:color="auto"/>
        <w:left w:val="none" w:sz="0" w:space="0" w:color="auto"/>
        <w:bottom w:val="none" w:sz="0" w:space="0" w:color="auto"/>
        <w:right w:val="none" w:sz="0" w:space="0" w:color="auto"/>
      </w:divBdr>
    </w:div>
    <w:div w:id="887298889">
      <w:bodyDiv w:val="1"/>
      <w:marLeft w:val="0"/>
      <w:marRight w:val="0"/>
      <w:marTop w:val="0"/>
      <w:marBottom w:val="0"/>
      <w:divBdr>
        <w:top w:val="none" w:sz="0" w:space="0" w:color="auto"/>
        <w:left w:val="none" w:sz="0" w:space="0" w:color="auto"/>
        <w:bottom w:val="none" w:sz="0" w:space="0" w:color="auto"/>
        <w:right w:val="none" w:sz="0" w:space="0" w:color="auto"/>
      </w:divBdr>
    </w:div>
    <w:div w:id="888568566">
      <w:bodyDiv w:val="1"/>
      <w:marLeft w:val="0"/>
      <w:marRight w:val="0"/>
      <w:marTop w:val="0"/>
      <w:marBottom w:val="0"/>
      <w:divBdr>
        <w:top w:val="none" w:sz="0" w:space="0" w:color="auto"/>
        <w:left w:val="none" w:sz="0" w:space="0" w:color="auto"/>
        <w:bottom w:val="none" w:sz="0" w:space="0" w:color="auto"/>
        <w:right w:val="none" w:sz="0" w:space="0" w:color="auto"/>
      </w:divBdr>
    </w:div>
    <w:div w:id="889270972">
      <w:bodyDiv w:val="1"/>
      <w:marLeft w:val="0"/>
      <w:marRight w:val="0"/>
      <w:marTop w:val="0"/>
      <w:marBottom w:val="0"/>
      <w:divBdr>
        <w:top w:val="none" w:sz="0" w:space="0" w:color="auto"/>
        <w:left w:val="none" w:sz="0" w:space="0" w:color="auto"/>
        <w:bottom w:val="none" w:sz="0" w:space="0" w:color="auto"/>
        <w:right w:val="none" w:sz="0" w:space="0" w:color="auto"/>
      </w:divBdr>
    </w:div>
    <w:div w:id="889458251">
      <w:bodyDiv w:val="1"/>
      <w:marLeft w:val="0"/>
      <w:marRight w:val="0"/>
      <w:marTop w:val="0"/>
      <w:marBottom w:val="0"/>
      <w:divBdr>
        <w:top w:val="none" w:sz="0" w:space="0" w:color="auto"/>
        <w:left w:val="none" w:sz="0" w:space="0" w:color="auto"/>
        <w:bottom w:val="none" w:sz="0" w:space="0" w:color="auto"/>
        <w:right w:val="none" w:sz="0" w:space="0" w:color="auto"/>
      </w:divBdr>
    </w:div>
    <w:div w:id="889653188">
      <w:bodyDiv w:val="1"/>
      <w:marLeft w:val="0"/>
      <w:marRight w:val="0"/>
      <w:marTop w:val="0"/>
      <w:marBottom w:val="0"/>
      <w:divBdr>
        <w:top w:val="none" w:sz="0" w:space="0" w:color="auto"/>
        <w:left w:val="none" w:sz="0" w:space="0" w:color="auto"/>
        <w:bottom w:val="none" w:sz="0" w:space="0" w:color="auto"/>
        <w:right w:val="none" w:sz="0" w:space="0" w:color="auto"/>
      </w:divBdr>
    </w:div>
    <w:div w:id="889850041">
      <w:bodyDiv w:val="1"/>
      <w:marLeft w:val="0"/>
      <w:marRight w:val="0"/>
      <w:marTop w:val="0"/>
      <w:marBottom w:val="0"/>
      <w:divBdr>
        <w:top w:val="none" w:sz="0" w:space="0" w:color="auto"/>
        <w:left w:val="none" w:sz="0" w:space="0" w:color="auto"/>
        <w:bottom w:val="none" w:sz="0" w:space="0" w:color="auto"/>
        <w:right w:val="none" w:sz="0" w:space="0" w:color="auto"/>
      </w:divBdr>
    </w:div>
    <w:div w:id="890920777">
      <w:bodyDiv w:val="1"/>
      <w:marLeft w:val="0"/>
      <w:marRight w:val="0"/>
      <w:marTop w:val="0"/>
      <w:marBottom w:val="0"/>
      <w:divBdr>
        <w:top w:val="none" w:sz="0" w:space="0" w:color="auto"/>
        <w:left w:val="none" w:sz="0" w:space="0" w:color="auto"/>
        <w:bottom w:val="none" w:sz="0" w:space="0" w:color="auto"/>
        <w:right w:val="none" w:sz="0" w:space="0" w:color="auto"/>
      </w:divBdr>
    </w:div>
    <w:div w:id="891233757">
      <w:bodyDiv w:val="1"/>
      <w:marLeft w:val="0"/>
      <w:marRight w:val="0"/>
      <w:marTop w:val="0"/>
      <w:marBottom w:val="0"/>
      <w:divBdr>
        <w:top w:val="none" w:sz="0" w:space="0" w:color="auto"/>
        <w:left w:val="none" w:sz="0" w:space="0" w:color="auto"/>
        <w:bottom w:val="none" w:sz="0" w:space="0" w:color="auto"/>
        <w:right w:val="none" w:sz="0" w:space="0" w:color="auto"/>
      </w:divBdr>
    </w:div>
    <w:div w:id="891648117">
      <w:bodyDiv w:val="1"/>
      <w:marLeft w:val="0"/>
      <w:marRight w:val="0"/>
      <w:marTop w:val="0"/>
      <w:marBottom w:val="0"/>
      <w:divBdr>
        <w:top w:val="none" w:sz="0" w:space="0" w:color="auto"/>
        <w:left w:val="none" w:sz="0" w:space="0" w:color="auto"/>
        <w:bottom w:val="none" w:sz="0" w:space="0" w:color="auto"/>
        <w:right w:val="none" w:sz="0" w:space="0" w:color="auto"/>
      </w:divBdr>
      <w:divsChild>
        <w:div w:id="2028677758">
          <w:marLeft w:val="480"/>
          <w:marRight w:val="0"/>
          <w:marTop w:val="0"/>
          <w:marBottom w:val="0"/>
          <w:divBdr>
            <w:top w:val="none" w:sz="0" w:space="0" w:color="auto"/>
            <w:left w:val="none" w:sz="0" w:space="0" w:color="auto"/>
            <w:bottom w:val="none" w:sz="0" w:space="0" w:color="auto"/>
            <w:right w:val="none" w:sz="0" w:space="0" w:color="auto"/>
          </w:divBdr>
        </w:div>
        <w:div w:id="1189679610">
          <w:marLeft w:val="480"/>
          <w:marRight w:val="0"/>
          <w:marTop w:val="0"/>
          <w:marBottom w:val="0"/>
          <w:divBdr>
            <w:top w:val="none" w:sz="0" w:space="0" w:color="auto"/>
            <w:left w:val="none" w:sz="0" w:space="0" w:color="auto"/>
            <w:bottom w:val="none" w:sz="0" w:space="0" w:color="auto"/>
            <w:right w:val="none" w:sz="0" w:space="0" w:color="auto"/>
          </w:divBdr>
        </w:div>
        <w:div w:id="575014744">
          <w:marLeft w:val="480"/>
          <w:marRight w:val="0"/>
          <w:marTop w:val="0"/>
          <w:marBottom w:val="0"/>
          <w:divBdr>
            <w:top w:val="none" w:sz="0" w:space="0" w:color="auto"/>
            <w:left w:val="none" w:sz="0" w:space="0" w:color="auto"/>
            <w:bottom w:val="none" w:sz="0" w:space="0" w:color="auto"/>
            <w:right w:val="none" w:sz="0" w:space="0" w:color="auto"/>
          </w:divBdr>
        </w:div>
        <w:div w:id="1524396680">
          <w:marLeft w:val="480"/>
          <w:marRight w:val="0"/>
          <w:marTop w:val="0"/>
          <w:marBottom w:val="0"/>
          <w:divBdr>
            <w:top w:val="none" w:sz="0" w:space="0" w:color="auto"/>
            <w:left w:val="none" w:sz="0" w:space="0" w:color="auto"/>
            <w:bottom w:val="none" w:sz="0" w:space="0" w:color="auto"/>
            <w:right w:val="none" w:sz="0" w:space="0" w:color="auto"/>
          </w:divBdr>
        </w:div>
        <w:div w:id="399330956">
          <w:marLeft w:val="480"/>
          <w:marRight w:val="0"/>
          <w:marTop w:val="0"/>
          <w:marBottom w:val="0"/>
          <w:divBdr>
            <w:top w:val="none" w:sz="0" w:space="0" w:color="auto"/>
            <w:left w:val="none" w:sz="0" w:space="0" w:color="auto"/>
            <w:bottom w:val="none" w:sz="0" w:space="0" w:color="auto"/>
            <w:right w:val="none" w:sz="0" w:space="0" w:color="auto"/>
          </w:divBdr>
        </w:div>
        <w:div w:id="2042631981">
          <w:marLeft w:val="480"/>
          <w:marRight w:val="0"/>
          <w:marTop w:val="0"/>
          <w:marBottom w:val="0"/>
          <w:divBdr>
            <w:top w:val="none" w:sz="0" w:space="0" w:color="auto"/>
            <w:left w:val="none" w:sz="0" w:space="0" w:color="auto"/>
            <w:bottom w:val="none" w:sz="0" w:space="0" w:color="auto"/>
            <w:right w:val="none" w:sz="0" w:space="0" w:color="auto"/>
          </w:divBdr>
        </w:div>
        <w:div w:id="192109598">
          <w:marLeft w:val="480"/>
          <w:marRight w:val="0"/>
          <w:marTop w:val="0"/>
          <w:marBottom w:val="0"/>
          <w:divBdr>
            <w:top w:val="none" w:sz="0" w:space="0" w:color="auto"/>
            <w:left w:val="none" w:sz="0" w:space="0" w:color="auto"/>
            <w:bottom w:val="none" w:sz="0" w:space="0" w:color="auto"/>
            <w:right w:val="none" w:sz="0" w:space="0" w:color="auto"/>
          </w:divBdr>
        </w:div>
        <w:div w:id="1203860210">
          <w:marLeft w:val="480"/>
          <w:marRight w:val="0"/>
          <w:marTop w:val="0"/>
          <w:marBottom w:val="0"/>
          <w:divBdr>
            <w:top w:val="none" w:sz="0" w:space="0" w:color="auto"/>
            <w:left w:val="none" w:sz="0" w:space="0" w:color="auto"/>
            <w:bottom w:val="none" w:sz="0" w:space="0" w:color="auto"/>
            <w:right w:val="none" w:sz="0" w:space="0" w:color="auto"/>
          </w:divBdr>
        </w:div>
        <w:div w:id="28528217">
          <w:marLeft w:val="480"/>
          <w:marRight w:val="0"/>
          <w:marTop w:val="0"/>
          <w:marBottom w:val="0"/>
          <w:divBdr>
            <w:top w:val="none" w:sz="0" w:space="0" w:color="auto"/>
            <w:left w:val="none" w:sz="0" w:space="0" w:color="auto"/>
            <w:bottom w:val="none" w:sz="0" w:space="0" w:color="auto"/>
            <w:right w:val="none" w:sz="0" w:space="0" w:color="auto"/>
          </w:divBdr>
        </w:div>
        <w:div w:id="1823541786">
          <w:marLeft w:val="480"/>
          <w:marRight w:val="0"/>
          <w:marTop w:val="0"/>
          <w:marBottom w:val="0"/>
          <w:divBdr>
            <w:top w:val="none" w:sz="0" w:space="0" w:color="auto"/>
            <w:left w:val="none" w:sz="0" w:space="0" w:color="auto"/>
            <w:bottom w:val="none" w:sz="0" w:space="0" w:color="auto"/>
            <w:right w:val="none" w:sz="0" w:space="0" w:color="auto"/>
          </w:divBdr>
        </w:div>
        <w:div w:id="549847785">
          <w:marLeft w:val="480"/>
          <w:marRight w:val="0"/>
          <w:marTop w:val="0"/>
          <w:marBottom w:val="0"/>
          <w:divBdr>
            <w:top w:val="none" w:sz="0" w:space="0" w:color="auto"/>
            <w:left w:val="none" w:sz="0" w:space="0" w:color="auto"/>
            <w:bottom w:val="none" w:sz="0" w:space="0" w:color="auto"/>
            <w:right w:val="none" w:sz="0" w:space="0" w:color="auto"/>
          </w:divBdr>
        </w:div>
        <w:div w:id="29691903">
          <w:marLeft w:val="480"/>
          <w:marRight w:val="0"/>
          <w:marTop w:val="0"/>
          <w:marBottom w:val="0"/>
          <w:divBdr>
            <w:top w:val="none" w:sz="0" w:space="0" w:color="auto"/>
            <w:left w:val="none" w:sz="0" w:space="0" w:color="auto"/>
            <w:bottom w:val="none" w:sz="0" w:space="0" w:color="auto"/>
            <w:right w:val="none" w:sz="0" w:space="0" w:color="auto"/>
          </w:divBdr>
        </w:div>
        <w:div w:id="1930313060">
          <w:marLeft w:val="480"/>
          <w:marRight w:val="0"/>
          <w:marTop w:val="0"/>
          <w:marBottom w:val="0"/>
          <w:divBdr>
            <w:top w:val="none" w:sz="0" w:space="0" w:color="auto"/>
            <w:left w:val="none" w:sz="0" w:space="0" w:color="auto"/>
            <w:bottom w:val="none" w:sz="0" w:space="0" w:color="auto"/>
            <w:right w:val="none" w:sz="0" w:space="0" w:color="auto"/>
          </w:divBdr>
        </w:div>
        <w:div w:id="79765384">
          <w:marLeft w:val="480"/>
          <w:marRight w:val="0"/>
          <w:marTop w:val="0"/>
          <w:marBottom w:val="0"/>
          <w:divBdr>
            <w:top w:val="none" w:sz="0" w:space="0" w:color="auto"/>
            <w:left w:val="none" w:sz="0" w:space="0" w:color="auto"/>
            <w:bottom w:val="none" w:sz="0" w:space="0" w:color="auto"/>
            <w:right w:val="none" w:sz="0" w:space="0" w:color="auto"/>
          </w:divBdr>
        </w:div>
        <w:div w:id="1781683137">
          <w:marLeft w:val="480"/>
          <w:marRight w:val="0"/>
          <w:marTop w:val="0"/>
          <w:marBottom w:val="0"/>
          <w:divBdr>
            <w:top w:val="none" w:sz="0" w:space="0" w:color="auto"/>
            <w:left w:val="none" w:sz="0" w:space="0" w:color="auto"/>
            <w:bottom w:val="none" w:sz="0" w:space="0" w:color="auto"/>
            <w:right w:val="none" w:sz="0" w:space="0" w:color="auto"/>
          </w:divBdr>
        </w:div>
        <w:div w:id="1732531977">
          <w:marLeft w:val="480"/>
          <w:marRight w:val="0"/>
          <w:marTop w:val="0"/>
          <w:marBottom w:val="0"/>
          <w:divBdr>
            <w:top w:val="none" w:sz="0" w:space="0" w:color="auto"/>
            <w:left w:val="none" w:sz="0" w:space="0" w:color="auto"/>
            <w:bottom w:val="none" w:sz="0" w:space="0" w:color="auto"/>
            <w:right w:val="none" w:sz="0" w:space="0" w:color="auto"/>
          </w:divBdr>
        </w:div>
        <w:div w:id="93718037">
          <w:marLeft w:val="480"/>
          <w:marRight w:val="0"/>
          <w:marTop w:val="0"/>
          <w:marBottom w:val="0"/>
          <w:divBdr>
            <w:top w:val="none" w:sz="0" w:space="0" w:color="auto"/>
            <w:left w:val="none" w:sz="0" w:space="0" w:color="auto"/>
            <w:bottom w:val="none" w:sz="0" w:space="0" w:color="auto"/>
            <w:right w:val="none" w:sz="0" w:space="0" w:color="auto"/>
          </w:divBdr>
        </w:div>
        <w:div w:id="834953002">
          <w:marLeft w:val="480"/>
          <w:marRight w:val="0"/>
          <w:marTop w:val="0"/>
          <w:marBottom w:val="0"/>
          <w:divBdr>
            <w:top w:val="none" w:sz="0" w:space="0" w:color="auto"/>
            <w:left w:val="none" w:sz="0" w:space="0" w:color="auto"/>
            <w:bottom w:val="none" w:sz="0" w:space="0" w:color="auto"/>
            <w:right w:val="none" w:sz="0" w:space="0" w:color="auto"/>
          </w:divBdr>
        </w:div>
        <w:div w:id="80109319">
          <w:marLeft w:val="480"/>
          <w:marRight w:val="0"/>
          <w:marTop w:val="0"/>
          <w:marBottom w:val="0"/>
          <w:divBdr>
            <w:top w:val="none" w:sz="0" w:space="0" w:color="auto"/>
            <w:left w:val="none" w:sz="0" w:space="0" w:color="auto"/>
            <w:bottom w:val="none" w:sz="0" w:space="0" w:color="auto"/>
            <w:right w:val="none" w:sz="0" w:space="0" w:color="auto"/>
          </w:divBdr>
        </w:div>
        <w:div w:id="230895038">
          <w:marLeft w:val="480"/>
          <w:marRight w:val="0"/>
          <w:marTop w:val="0"/>
          <w:marBottom w:val="0"/>
          <w:divBdr>
            <w:top w:val="none" w:sz="0" w:space="0" w:color="auto"/>
            <w:left w:val="none" w:sz="0" w:space="0" w:color="auto"/>
            <w:bottom w:val="none" w:sz="0" w:space="0" w:color="auto"/>
            <w:right w:val="none" w:sz="0" w:space="0" w:color="auto"/>
          </w:divBdr>
        </w:div>
        <w:div w:id="427429355">
          <w:marLeft w:val="480"/>
          <w:marRight w:val="0"/>
          <w:marTop w:val="0"/>
          <w:marBottom w:val="0"/>
          <w:divBdr>
            <w:top w:val="none" w:sz="0" w:space="0" w:color="auto"/>
            <w:left w:val="none" w:sz="0" w:space="0" w:color="auto"/>
            <w:bottom w:val="none" w:sz="0" w:space="0" w:color="auto"/>
            <w:right w:val="none" w:sz="0" w:space="0" w:color="auto"/>
          </w:divBdr>
        </w:div>
        <w:div w:id="1608733374">
          <w:marLeft w:val="480"/>
          <w:marRight w:val="0"/>
          <w:marTop w:val="0"/>
          <w:marBottom w:val="0"/>
          <w:divBdr>
            <w:top w:val="none" w:sz="0" w:space="0" w:color="auto"/>
            <w:left w:val="none" w:sz="0" w:space="0" w:color="auto"/>
            <w:bottom w:val="none" w:sz="0" w:space="0" w:color="auto"/>
            <w:right w:val="none" w:sz="0" w:space="0" w:color="auto"/>
          </w:divBdr>
        </w:div>
        <w:div w:id="1044252227">
          <w:marLeft w:val="480"/>
          <w:marRight w:val="0"/>
          <w:marTop w:val="0"/>
          <w:marBottom w:val="0"/>
          <w:divBdr>
            <w:top w:val="none" w:sz="0" w:space="0" w:color="auto"/>
            <w:left w:val="none" w:sz="0" w:space="0" w:color="auto"/>
            <w:bottom w:val="none" w:sz="0" w:space="0" w:color="auto"/>
            <w:right w:val="none" w:sz="0" w:space="0" w:color="auto"/>
          </w:divBdr>
        </w:div>
        <w:div w:id="1218593828">
          <w:marLeft w:val="480"/>
          <w:marRight w:val="0"/>
          <w:marTop w:val="0"/>
          <w:marBottom w:val="0"/>
          <w:divBdr>
            <w:top w:val="none" w:sz="0" w:space="0" w:color="auto"/>
            <w:left w:val="none" w:sz="0" w:space="0" w:color="auto"/>
            <w:bottom w:val="none" w:sz="0" w:space="0" w:color="auto"/>
            <w:right w:val="none" w:sz="0" w:space="0" w:color="auto"/>
          </w:divBdr>
        </w:div>
        <w:div w:id="869996902">
          <w:marLeft w:val="480"/>
          <w:marRight w:val="0"/>
          <w:marTop w:val="0"/>
          <w:marBottom w:val="0"/>
          <w:divBdr>
            <w:top w:val="none" w:sz="0" w:space="0" w:color="auto"/>
            <w:left w:val="none" w:sz="0" w:space="0" w:color="auto"/>
            <w:bottom w:val="none" w:sz="0" w:space="0" w:color="auto"/>
            <w:right w:val="none" w:sz="0" w:space="0" w:color="auto"/>
          </w:divBdr>
        </w:div>
        <w:div w:id="1849296797">
          <w:marLeft w:val="480"/>
          <w:marRight w:val="0"/>
          <w:marTop w:val="0"/>
          <w:marBottom w:val="0"/>
          <w:divBdr>
            <w:top w:val="none" w:sz="0" w:space="0" w:color="auto"/>
            <w:left w:val="none" w:sz="0" w:space="0" w:color="auto"/>
            <w:bottom w:val="none" w:sz="0" w:space="0" w:color="auto"/>
            <w:right w:val="none" w:sz="0" w:space="0" w:color="auto"/>
          </w:divBdr>
        </w:div>
        <w:div w:id="376859222">
          <w:marLeft w:val="480"/>
          <w:marRight w:val="0"/>
          <w:marTop w:val="0"/>
          <w:marBottom w:val="0"/>
          <w:divBdr>
            <w:top w:val="none" w:sz="0" w:space="0" w:color="auto"/>
            <w:left w:val="none" w:sz="0" w:space="0" w:color="auto"/>
            <w:bottom w:val="none" w:sz="0" w:space="0" w:color="auto"/>
            <w:right w:val="none" w:sz="0" w:space="0" w:color="auto"/>
          </w:divBdr>
        </w:div>
        <w:div w:id="1955166314">
          <w:marLeft w:val="480"/>
          <w:marRight w:val="0"/>
          <w:marTop w:val="0"/>
          <w:marBottom w:val="0"/>
          <w:divBdr>
            <w:top w:val="none" w:sz="0" w:space="0" w:color="auto"/>
            <w:left w:val="none" w:sz="0" w:space="0" w:color="auto"/>
            <w:bottom w:val="none" w:sz="0" w:space="0" w:color="auto"/>
            <w:right w:val="none" w:sz="0" w:space="0" w:color="auto"/>
          </w:divBdr>
        </w:div>
        <w:div w:id="1327319781">
          <w:marLeft w:val="480"/>
          <w:marRight w:val="0"/>
          <w:marTop w:val="0"/>
          <w:marBottom w:val="0"/>
          <w:divBdr>
            <w:top w:val="none" w:sz="0" w:space="0" w:color="auto"/>
            <w:left w:val="none" w:sz="0" w:space="0" w:color="auto"/>
            <w:bottom w:val="none" w:sz="0" w:space="0" w:color="auto"/>
            <w:right w:val="none" w:sz="0" w:space="0" w:color="auto"/>
          </w:divBdr>
        </w:div>
        <w:div w:id="1294798275">
          <w:marLeft w:val="480"/>
          <w:marRight w:val="0"/>
          <w:marTop w:val="0"/>
          <w:marBottom w:val="0"/>
          <w:divBdr>
            <w:top w:val="none" w:sz="0" w:space="0" w:color="auto"/>
            <w:left w:val="none" w:sz="0" w:space="0" w:color="auto"/>
            <w:bottom w:val="none" w:sz="0" w:space="0" w:color="auto"/>
            <w:right w:val="none" w:sz="0" w:space="0" w:color="auto"/>
          </w:divBdr>
        </w:div>
        <w:div w:id="721289803">
          <w:marLeft w:val="480"/>
          <w:marRight w:val="0"/>
          <w:marTop w:val="0"/>
          <w:marBottom w:val="0"/>
          <w:divBdr>
            <w:top w:val="none" w:sz="0" w:space="0" w:color="auto"/>
            <w:left w:val="none" w:sz="0" w:space="0" w:color="auto"/>
            <w:bottom w:val="none" w:sz="0" w:space="0" w:color="auto"/>
            <w:right w:val="none" w:sz="0" w:space="0" w:color="auto"/>
          </w:divBdr>
        </w:div>
        <w:div w:id="1315572846">
          <w:marLeft w:val="480"/>
          <w:marRight w:val="0"/>
          <w:marTop w:val="0"/>
          <w:marBottom w:val="0"/>
          <w:divBdr>
            <w:top w:val="none" w:sz="0" w:space="0" w:color="auto"/>
            <w:left w:val="none" w:sz="0" w:space="0" w:color="auto"/>
            <w:bottom w:val="none" w:sz="0" w:space="0" w:color="auto"/>
            <w:right w:val="none" w:sz="0" w:space="0" w:color="auto"/>
          </w:divBdr>
        </w:div>
        <w:div w:id="1547444375">
          <w:marLeft w:val="480"/>
          <w:marRight w:val="0"/>
          <w:marTop w:val="0"/>
          <w:marBottom w:val="0"/>
          <w:divBdr>
            <w:top w:val="none" w:sz="0" w:space="0" w:color="auto"/>
            <w:left w:val="none" w:sz="0" w:space="0" w:color="auto"/>
            <w:bottom w:val="none" w:sz="0" w:space="0" w:color="auto"/>
            <w:right w:val="none" w:sz="0" w:space="0" w:color="auto"/>
          </w:divBdr>
        </w:div>
        <w:div w:id="1144351259">
          <w:marLeft w:val="480"/>
          <w:marRight w:val="0"/>
          <w:marTop w:val="0"/>
          <w:marBottom w:val="0"/>
          <w:divBdr>
            <w:top w:val="none" w:sz="0" w:space="0" w:color="auto"/>
            <w:left w:val="none" w:sz="0" w:space="0" w:color="auto"/>
            <w:bottom w:val="none" w:sz="0" w:space="0" w:color="auto"/>
            <w:right w:val="none" w:sz="0" w:space="0" w:color="auto"/>
          </w:divBdr>
        </w:div>
        <w:div w:id="2026397342">
          <w:marLeft w:val="480"/>
          <w:marRight w:val="0"/>
          <w:marTop w:val="0"/>
          <w:marBottom w:val="0"/>
          <w:divBdr>
            <w:top w:val="none" w:sz="0" w:space="0" w:color="auto"/>
            <w:left w:val="none" w:sz="0" w:space="0" w:color="auto"/>
            <w:bottom w:val="none" w:sz="0" w:space="0" w:color="auto"/>
            <w:right w:val="none" w:sz="0" w:space="0" w:color="auto"/>
          </w:divBdr>
        </w:div>
        <w:div w:id="1641884873">
          <w:marLeft w:val="480"/>
          <w:marRight w:val="0"/>
          <w:marTop w:val="0"/>
          <w:marBottom w:val="0"/>
          <w:divBdr>
            <w:top w:val="none" w:sz="0" w:space="0" w:color="auto"/>
            <w:left w:val="none" w:sz="0" w:space="0" w:color="auto"/>
            <w:bottom w:val="none" w:sz="0" w:space="0" w:color="auto"/>
            <w:right w:val="none" w:sz="0" w:space="0" w:color="auto"/>
          </w:divBdr>
        </w:div>
        <w:div w:id="950665873">
          <w:marLeft w:val="480"/>
          <w:marRight w:val="0"/>
          <w:marTop w:val="0"/>
          <w:marBottom w:val="0"/>
          <w:divBdr>
            <w:top w:val="none" w:sz="0" w:space="0" w:color="auto"/>
            <w:left w:val="none" w:sz="0" w:space="0" w:color="auto"/>
            <w:bottom w:val="none" w:sz="0" w:space="0" w:color="auto"/>
            <w:right w:val="none" w:sz="0" w:space="0" w:color="auto"/>
          </w:divBdr>
        </w:div>
        <w:div w:id="663048326">
          <w:marLeft w:val="480"/>
          <w:marRight w:val="0"/>
          <w:marTop w:val="0"/>
          <w:marBottom w:val="0"/>
          <w:divBdr>
            <w:top w:val="none" w:sz="0" w:space="0" w:color="auto"/>
            <w:left w:val="none" w:sz="0" w:space="0" w:color="auto"/>
            <w:bottom w:val="none" w:sz="0" w:space="0" w:color="auto"/>
            <w:right w:val="none" w:sz="0" w:space="0" w:color="auto"/>
          </w:divBdr>
        </w:div>
        <w:div w:id="845824294">
          <w:marLeft w:val="480"/>
          <w:marRight w:val="0"/>
          <w:marTop w:val="0"/>
          <w:marBottom w:val="0"/>
          <w:divBdr>
            <w:top w:val="none" w:sz="0" w:space="0" w:color="auto"/>
            <w:left w:val="none" w:sz="0" w:space="0" w:color="auto"/>
            <w:bottom w:val="none" w:sz="0" w:space="0" w:color="auto"/>
            <w:right w:val="none" w:sz="0" w:space="0" w:color="auto"/>
          </w:divBdr>
        </w:div>
        <w:div w:id="478807683">
          <w:marLeft w:val="480"/>
          <w:marRight w:val="0"/>
          <w:marTop w:val="0"/>
          <w:marBottom w:val="0"/>
          <w:divBdr>
            <w:top w:val="none" w:sz="0" w:space="0" w:color="auto"/>
            <w:left w:val="none" w:sz="0" w:space="0" w:color="auto"/>
            <w:bottom w:val="none" w:sz="0" w:space="0" w:color="auto"/>
            <w:right w:val="none" w:sz="0" w:space="0" w:color="auto"/>
          </w:divBdr>
        </w:div>
        <w:div w:id="2111780612">
          <w:marLeft w:val="480"/>
          <w:marRight w:val="0"/>
          <w:marTop w:val="0"/>
          <w:marBottom w:val="0"/>
          <w:divBdr>
            <w:top w:val="none" w:sz="0" w:space="0" w:color="auto"/>
            <w:left w:val="none" w:sz="0" w:space="0" w:color="auto"/>
            <w:bottom w:val="none" w:sz="0" w:space="0" w:color="auto"/>
            <w:right w:val="none" w:sz="0" w:space="0" w:color="auto"/>
          </w:divBdr>
        </w:div>
        <w:div w:id="856425473">
          <w:marLeft w:val="480"/>
          <w:marRight w:val="0"/>
          <w:marTop w:val="0"/>
          <w:marBottom w:val="0"/>
          <w:divBdr>
            <w:top w:val="none" w:sz="0" w:space="0" w:color="auto"/>
            <w:left w:val="none" w:sz="0" w:space="0" w:color="auto"/>
            <w:bottom w:val="none" w:sz="0" w:space="0" w:color="auto"/>
            <w:right w:val="none" w:sz="0" w:space="0" w:color="auto"/>
          </w:divBdr>
        </w:div>
        <w:div w:id="497423446">
          <w:marLeft w:val="480"/>
          <w:marRight w:val="0"/>
          <w:marTop w:val="0"/>
          <w:marBottom w:val="0"/>
          <w:divBdr>
            <w:top w:val="none" w:sz="0" w:space="0" w:color="auto"/>
            <w:left w:val="none" w:sz="0" w:space="0" w:color="auto"/>
            <w:bottom w:val="none" w:sz="0" w:space="0" w:color="auto"/>
            <w:right w:val="none" w:sz="0" w:space="0" w:color="auto"/>
          </w:divBdr>
        </w:div>
        <w:div w:id="1377584097">
          <w:marLeft w:val="480"/>
          <w:marRight w:val="0"/>
          <w:marTop w:val="0"/>
          <w:marBottom w:val="0"/>
          <w:divBdr>
            <w:top w:val="none" w:sz="0" w:space="0" w:color="auto"/>
            <w:left w:val="none" w:sz="0" w:space="0" w:color="auto"/>
            <w:bottom w:val="none" w:sz="0" w:space="0" w:color="auto"/>
            <w:right w:val="none" w:sz="0" w:space="0" w:color="auto"/>
          </w:divBdr>
        </w:div>
        <w:div w:id="513224748">
          <w:marLeft w:val="480"/>
          <w:marRight w:val="0"/>
          <w:marTop w:val="0"/>
          <w:marBottom w:val="0"/>
          <w:divBdr>
            <w:top w:val="none" w:sz="0" w:space="0" w:color="auto"/>
            <w:left w:val="none" w:sz="0" w:space="0" w:color="auto"/>
            <w:bottom w:val="none" w:sz="0" w:space="0" w:color="auto"/>
            <w:right w:val="none" w:sz="0" w:space="0" w:color="auto"/>
          </w:divBdr>
        </w:div>
        <w:div w:id="113328361">
          <w:marLeft w:val="480"/>
          <w:marRight w:val="0"/>
          <w:marTop w:val="0"/>
          <w:marBottom w:val="0"/>
          <w:divBdr>
            <w:top w:val="none" w:sz="0" w:space="0" w:color="auto"/>
            <w:left w:val="none" w:sz="0" w:space="0" w:color="auto"/>
            <w:bottom w:val="none" w:sz="0" w:space="0" w:color="auto"/>
            <w:right w:val="none" w:sz="0" w:space="0" w:color="auto"/>
          </w:divBdr>
        </w:div>
        <w:div w:id="929118771">
          <w:marLeft w:val="480"/>
          <w:marRight w:val="0"/>
          <w:marTop w:val="0"/>
          <w:marBottom w:val="0"/>
          <w:divBdr>
            <w:top w:val="none" w:sz="0" w:space="0" w:color="auto"/>
            <w:left w:val="none" w:sz="0" w:space="0" w:color="auto"/>
            <w:bottom w:val="none" w:sz="0" w:space="0" w:color="auto"/>
            <w:right w:val="none" w:sz="0" w:space="0" w:color="auto"/>
          </w:divBdr>
        </w:div>
        <w:div w:id="756634878">
          <w:marLeft w:val="480"/>
          <w:marRight w:val="0"/>
          <w:marTop w:val="0"/>
          <w:marBottom w:val="0"/>
          <w:divBdr>
            <w:top w:val="none" w:sz="0" w:space="0" w:color="auto"/>
            <w:left w:val="none" w:sz="0" w:space="0" w:color="auto"/>
            <w:bottom w:val="none" w:sz="0" w:space="0" w:color="auto"/>
            <w:right w:val="none" w:sz="0" w:space="0" w:color="auto"/>
          </w:divBdr>
        </w:div>
        <w:div w:id="903102539">
          <w:marLeft w:val="480"/>
          <w:marRight w:val="0"/>
          <w:marTop w:val="0"/>
          <w:marBottom w:val="0"/>
          <w:divBdr>
            <w:top w:val="none" w:sz="0" w:space="0" w:color="auto"/>
            <w:left w:val="none" w:sz="0" w:space="0" w:color="auto"/>
            <w:bottom w:val="none" w:sz="0" w:space="0" w:color="auto"/>
            <w:right w:val="none" w:sz="0" w:space="0" w:color="auto"/>
          </w:divBdr>
        </w:div>
        <w:div w:id="861669215">
          <w:marLeft w:val="480"/>
          <w:marRight w:val="0"/>
          <w:marTop w:val="0"/>
          <w:marBottom w:val="0"/>
          <w:divBdr>
            <w:top w:val="none" w:sz="0" w:space="0" w:color="auto"/>
            <w:left w:val="none" w:sz="0" w:space="0" w:color="auto"/>
            <w:bottom w:val="none" w:sz="0" w:space="0" w:color="auto"/>
            <w:right w:val="none" w:sz="0" w:space="0" w:color="auto"/>
          </w:divBdr>
        </w:div>
        <w:div w:id="657195875">
          <w:marLeft w:val="480"/>
          <w:marRight w:val="0"/>
          <w:marTop w:val="0"/>
          <w:marBottom w:val="0"/>
          <w:divBdr>
            <w:top w:val="none" w:sz="0" w:space="0" w:color="auto"/>
            <w:left w:val="none" w:sz="0" w:space="0" w:color="auto"/>
            <w:bottom w:val="none" w:sz="0" w:space="0" w:color="auto"/>
            <w:right w:val="none" w:sz="0" w:space="0" w:color="auto"/>
          </w:divBdr>
        </w:div>
        <w:div w:id="158933467">
          <w:marLeft w:val="480"/>
          <w:marRight w:val="0"/>
          <w:marTop w:val="0"/>
          <w:marBottom w:val="0"/>
          <w:divBdr>
            <w:top w:val="none" w:sz="0" w:space="0" w:color="auto"/>
            <w:left w:val="none" w:sz="0" w:space="0" w:color="auto"/>
            <w:bottom w:val="none" w:sz="0" w:space="0" w:color="auto"/>
            <w:right w:val="none" w:sz="0" w:space="0" w:color="auto"/>
          </w:divBdr>
        </w:div>
        <w:div w:id="1002321830">
          <w:marLeft w:val="480"/>
          <w:marRight w:val="0"/>
          <w:marTop w:val="0"/>
          <w:marBottom w:val="0"/>
          <w:divBdr>
            <w:top w:val="none" w:sz="0" w:space="0" w:color="auto"/>
            <w:left w:val="none" w:sz="0" w:space="0" w:color="auto"/>
            <w:bottom w:val="none" w:sz="0" w:space="0" w:color="auto"/>
            <w:right w:val="none" w:sz="0" w:space="0" w:color="auto"/>
          </w:divBdr>
        </w:div>
        <w:div w:id="961619590">
          <w:marLeft w:val="480"/>
          <w:marRight w:val="0"/>
          <w:marTop w:val="0"/>
          <w:marBottom w:val="0"/>
          <w:divBdr>
            <w:top w:val="none" w:sz="0" w:space="0" w:color="auto"/>
            <w:left w:val="none" w:sz="0" w:space="0" w:color="auto"/>
            <w:bottom w:val="none" w:sz="0" w:space="0" w:color="auto"/>
            <w:right w:val="none" w:sz="0" w:space="0" w:color="auto"/>
          </w:divBdr>
        </w:div>
        <w:div w:id="1392314365">
          <w:marLeft w:val="480"/>
          <w:marRight w:val="0"/>
          <w:marTop w:val="0"/>
          <w:marBottom w:val="0"/>
          <w:divBdr>
            <w:top w:val="none" w:sz="0" w:space="0" w:color="auto"/>
            <w:left w:val="none" w:sz="0" w:space="0" w:color="auto"/>
            <w:bottom w:val="none" w:sz="0" w:space="0" w:color="auto"/>
            <w:right w:val="none" w:sz="0" w:space="0" w:color="auto"/>
          </w:divBdr>
        </w:div>
        <w:div w:id="1256400497">
          <w:marLeft w:val="480"/>
          <w:marRight w:val="0"/>
          <w:marTop w:val="0"/>
          <w:marBottom w:val="0"/>
          <w:divBdr>
            <w:top w:val="none" w:sz="0" w:space="0" w:color="auto"/>
            <w:left w:val="none" w:sz="0" w:space="0" w:color="auto"/>
            <w:bottom w:val="none" w:sz="0" w:space="0" w:color="auto"/>
            <w:right w:val="none" w:sz="0" w:space="0" w:color="auto"/>
          </w:divBdr>
        </w:div>
        <w:div w:id="1246956124">
          <w:marLeft w:val="480"/>
          <w:marRight w:val="0"/>
          <w:marTop w:val="0"/>
          <w:marBottom w:val="0"/>
          <w:divBdr>
            <w:top w:val="none" w:sz="0" w:space="0" w:color="auto"/>
            <w:left w:val="none" w:sz="0" w:space="0" w:color="auto"/>
            <w:bottom w:val="none" w:sz="0" w:space="0" w:color="auto"/>
            <w:right w:val="none" w:sz="0" w:space="0" w:color="auto"/>
          </w:divBdr>
        </w:div>
        <w:div w:id="1505632407">
          <w:marLeft w:val="480"/>
          <w:marRight w:val="0"/>
          <w:marTop w:val="0"/>
          <w:marBottom w:val="0"/>
          <w:divBdr>
            <w:top w:val="none" w:sz="0" w:space="0" w:color="auto"/>
            <w:left w:val="none" w:sz="0" w:space="0" w:color="auto"/>
            <w:bottom w:val="none" w:sz="0" w:space="0" w:color="auto"/>
            <w:right w:val="none" w:sz="0" w:space="0" w:color="auto"/>
          </w:divBdr>
        </w:div>
        <w:div w:id="607398006">
          <w:marLeft w:val="480"/>
          <w:marRight w:val="0"/>
          <w:marTop w:val="0"/>
          <w:marBottom w:val="0"/>
          <w:divBdr>
            <w:top w:val="none" w:sz="0" w:space="0" w:color="auto"/>
            <w:left w:val="none" w:sz="0" w:space="0" w:color="auto"/>
            <w:bottom w:val="none" w:sz="0" w:space="0" w:color="auto"/>
            <w:right w:val="none" w:sz="0" w:space="0" w:color="auto"/>
          </w:divBdr>
        </w:div>
        <w:div w:id="737240371">
          <w:marLeft w:val="480"/>
          <w:marRight w:val="0"/>
          <w:marTop w:val="0"/>
          <w:marBottom w:val="0"/>
          <w:divBdr>
            <w:top w:val="none" w:sz="0" w:space="0" w:color="auto"/>
            <w:left w:val="none" w:sz="0" w:space="0" w:color="auto"/>
            <w:bottom w:val="none" w:sz="0" w:space="0" w:color="auto"/>
            <w:right w:val="none" w:sz="0" w:space="0" w:color="auto"/>
          </w:divBdr>
        </w:div>
        <w:div w:id="166212869">
          <w:marLeft w:val="480"/>
          <w:marRight w:val="0"/>
          <w:marTop w:val="0"/>
          <w:marBottom w:val="0"/>
          <w:divBdr>
            <w:top w:val="none" w:sz="0" w:space="0" w:color="auto"/>
            <w:left w:val="none" w:sz="0" w:space="0" w:color="auto"/>
            <w:bottom w:val="none" w:sz="0" w:space="0" w:color="auto"/>
            <w:right w:val="none" w:sz="0" w:space="0" w:color="auto"/>
          </w:divBdr>
        </w:div>
        <w:div w:id="999773946">
          <w:marLeft w:val="480"/>
          <w:marRight w:val="0"/>
          <w:marTop w:val="0"/>
          <w:marBottom w:val="0"/>
          <w:divBdr>
            <w:top w:val="none" w:sz="0" w:space="0" w:color="auto"/>
            <w:left w:val="none" w:sz="0" w:space="0" w:color="auto"/>
            <w:bottom w:val="none" w:sz="0" w:space="0" w:color="auto"/>
            <w:right w:val="none" w:sz="0" w:space="0" w:color="auto"/>
          </w:divBdr>
        </w:div>
        <w:div w:id="405422019">
          <w:marLeft w:val="480"/>
          <w:marRight w:val="0"/>
          <w:marTop w:val="0"/>
          <w:marBottom w:val="0"/>
          <w:divBdr>
            <w:top w:val="none" w:sz="0" w:space="0" w:color="auto"/>
            <w:left w:val="none" w:sz="0" w:space="0" w:color="auto"/>
            <w:bottom w:val="none" w:sz="0" w:space="0" w:color="auto"/>
            <w:right w:val="none" w:sz="0" w:space="0" w:color="auto"/>
          </w:divBdr>
        </w:div>
        <w:div w:id="313031783">
          <w:marLeft w:val="480"/>
          <w:marRight w:val="0"/>
          <w:marTop w:val="0"/>
          <w:marBottom w:val="0"/>
          <w:divBdr>
            <w:top w:val="none" w:sz="0" w:space="0" w:color="auto"/>
            <w:left w:val="none" w:sz="0" w:space="0" w:color="auto"/>
            <w:bottom w:val="none" w:sz="0" w:space="0" w:color="auto"/>
            <w:right w:val="none" w:sz="0" w:space="0" w:color="auto"/>
          </w:divBdr>
        </w:div>
        <w:div w:id="621307360">
          <w:marLeft w:val="480"/>
          <w:marRight w:val="0"/>
          <w:marTop w:val="0"/>
          <w:marBottom w:val="0"/>
          <w:divBdr>
            <w:top w:val="none" w:sz="0" w:space="0" w:color="auto"/>
            <w:left w:val="none" w:sz="0" w:space="0" w:color="auto"/>
            <w:bottom w:val="none" w:sz="0" w:space="0" w:color="auto"/>
            <w:right w:val="none" w:sz="0" w:space="0" w:color="auto"/>
          </w:divBdr>
        </w:div>
        <w:div w:id="1339622210">
          <w:marLeft w:val="480"/>
          <w:marRight w:val="0"/>
          <w:marTop w:val="0"/>
          <w:marBottom w:val="0"/>
          <w:divBdr>
            <w:top w:val="none" w:sz="0" w:space="0" w:color="auto"/>
            <w:left w:val="none" w:sz="0" w:space="0" w:color="auto"/>
            <w:bottom w:val="none" w:sz="0" w:space="0" w:color="auto"/>
            <w:right w:val="none" w:sz="0" w:space="0" w:color="auto"/>
          </w:divBdr>
        </w:div>
        <w:div w:id="963191816">
          <w:marLeft w:val="480"/>
          <w:marRight w:val="0"/>
          <w:marTop w:val="0"/>
          <w:marBottom w:val="0"/>
          <w:divBdr>
            <w:top w:val="none" w:sz="0" w:space="0" w:color="auto"/>
            <w:left w:val="none" w:sz="0" w:space="0" w:color="auto"/>
            <w:bottom w:val="none" w:sz="0" w:space="0" w:color="auto"/>
            <w:right w:val="none" w:sz="0" w:space="0" w:color="auto"/>
          </w:divBdr>
        </w:div>
        <w:div w:id="1673029782">
          <w:marLeft w:val="480"/>
          <w:marRight w:val="0"/>
          <w:marTop w:val="0"/>
          <w:marBottom w:val="0"/>
          <w:divBdr>
            <w:top w:val="none" w:sz="0" w:space="0" w:color="auto"/>
            <w:left w:val="none" w:sz="0" w:space="0" w:color="auto"/>
            <w:bottom w:val="none" w:sz="0" w:space="0" w:color="auto"/>
            <w:right w:val="none" w:sz="0" w:space="0" w:color="auto"/>
          </w:divBdr>
        </w:div>
        <w:div w:id="1958443058">
          <w:marLeft w:val="480"/>
          <w:marRight w:val="0"/>
          <w:marTop w:val="0"/>
          <w:marBottom w:val="0"/>
          <w:divBdr>
            <w:top w:val="none" w:sz="0" w:space="0" w:color="auto"/>
            <w:left w:val="none" w:sz="0" w:space="0" w:color="auto"/>
            <w:bottom w:val="none" w:sz="0" w:space="0" w:color="auto"/>
            <w:right w:val="none" w:sz="0" w:space="0" w:color="auto"/>
          </w:divBdr>
        </w:div>
        <w:div w:id="341208545">
          <w:marLeft w:val="480"/>
          <w:marRight w:val="0"/>
          <w:marTop w:val="0"/>
          <w:marBottom w:val="0"/>
          <w:divBdr>
            <w:top w:val="none" w:sz="0" w:space="0" w:color="auto"/>
            <w:left w:val="none" w:sz="0" w:space="0" w:color="auto"/>
            <w:bottom w:val="none" w:sz="0" w:space="0" w:color="auto"/>
            <w:right w:val="none" w:sz="0" w:space="0" w:color="auto"/>
          </w:divBdr>
        </w:div>
        <w:div w:id="1921671409">
          <w:marLeft w:val="480"/>
          <w:marRight w:val="0"/>
          <w:marTop w:val="0"/>
          <w:marBottom w:val="0"/>
          <w:divBdr>
            <w:top w:val="none" w:sz="0" w:space="0" w:color="auto"/>
            <w:left w:val="none" w:sz="0" w:space="0" w:color="auto"/>
            <w:bottom w:val="none" w:sz="0" w:space="0" w:color="auto"/>
            <w:right w:val="none" w:sz="0" w:space="0" w:color="auto"/>
          </w:divBdr>
        </w:div>
        <w:div w:id="1888566461">
          <w:marLeft w:val="480"/>
          <w:marRight w:val="0"/>
          <w:marTop w:val="0"/>
          <w:marBottom w:val="0"/>
          <w:divBdr>
            <w:top w:val="none" w:sz="0" w:space="0" w:color="auto"/>
            <w:left w:val="none" w:sz="0" w:space="0" w:color="auto"/>
            <w:bottom w:val="none" w:sz="0" w:space="0" w:color="auto"/>
            <w:right w:val="none" w:sz="0" w:space="0" w:color="auto"/>
          </w:divBdr>
        </w:div>
        <w:div w:id="22247302">
          <w:marLeft w:val="480"/>
          <w:marRight w:val="0"/>
          <w:marTop w:val="0"/>
          <w:marBottom w:val="0"/>
          <w:divBdr>
            <w:top w:val="none" w:sz="0" w:space="0" w:color="auto"/>
            <w:left w:val="none" w:sz="0" w:space="0" w:color="auto"/>
            <w:bottom w:val="none" w:sz="0" w:space="0" w:color="auto"/>
            <w:right w:val="none" w:sz="0" w:space="0" w:color="auto"/>
          </w:divBdr>
        </w:div>
        <w:div w:id="2106876172">
          <w:marLeft w:val="480"/>
          <w:marRight w:val="0"/>
          <w:marTop w:val="0"/>
          <w:marBottom w:val="0"/>
          <w:divBdr>
            <w:top w:val="none" w:sz="0" w:space="0" w:color="auto"/>
            <w:left w:val="none" w:sz="0" w:space="0" w:color="auto"/>
            <w:bottom w:val="none" w:sz="0" w:space="0" w:color="auto"/>
            <w:right w:val="none" w:sz="0" w:space="0" w:color="auto"/>
          </w:divBdr>
        </w:div>
        <w:div w:id="1388063831">
          <w:marLeft w:val="480"/>
          <w:marRight w:val="0"/>
          <w:marTop w:val="0"/>
          <w:marBottom w:val="0"/>
          <w:divBdr>
            <w:top w:val="none" w:sz="0" w:space="0" w:color="auto"/>
            <w:left w:val="none" w:sz="0" w:space="0" w:color="auto"/>
            <w:bottom w:val="none" w:sz="0" w:space="0" w:color="auto"/>
            <w:right w:val="none" w:sz="0" w:space="0" w:color="auto"/>
          </w:divBdr>
        </w:div>
        <w:div w:id="1948272219">
          <w:marLeft w:val="480"/>
          <w:marRight w:val="0"/>
          <w:marTop w:val="0"/>
          <w:marBottom w:val="0"/>
          <w:divBdr>
            <w:top w:val="none" w:sz="0" w:space="0" w:color="auto"/>
            <w:left w:val="none" w:sz="0" w:space="0" w:color="auto"/>
            <w:bottom w:val="none" w:sz="0" w:space="0" w:color="auto"/>
            <w:right w:val="none" w:sz="0" w:space="0" w:color="auto"/>
          </w:divBdr>
        </w:div>
        <w:div w:id="414978357">
          <w:marLeft w:val="480"/>
          <w:marRight w:val="0"/>
          <w:marTop w:val="0"/>
          <w:marBottom w:val="0"/>
          <w:divBdr>
            <w:top w:val="none" w:sz="0" w:space="0" w:color="auto"/>
            <w:left w:val="none" w:sz="0" w:space="0" w:color="auto"/>
            <w:bottom w:val="none" w:sz="0" w:space="0" w:color="auto"/>
            <w:right w:val="none" w:sz="0" w:space="0" w:color="auto"/>
          </w:divBdr>
        </w:div>
        <w:div w:id="26806901">
          <w:marLeft w:val="480"/>
          <w:marRight w:val="0"/>
          <w:marTop w:val="0"/>
          <w:marBottom w:val="0"/>
          <w:divBdr>
            <w:top w:val="none" w:sz="0" w:space="0" w:color="auto"/>
            <w:left w:val="none" w:sz="0" w:space="0" w:color="auto"/>
            <w:bottom w:val="none" w:sz="0" w:space="0" w:color="auto"/>
            <w:right w:val="none" w:sz="0" w:space="0" w:color="auto"/>
          </w:divBdr>
        </w:div>
        <w:div w:id="1526289232">
          <w:marLeft w:val="480"/>
          <w:marRight w:val="0"/>
          <w:marTop w:val="0"/>
          <w:marBottom w:val="0"/>
          <w:divBdr>
            <w:top w:val="none" w:sz="0" w:space="0" w:color="auto"/>
            <w:left w:val="none" w:sz="0" w:space="0" w:color="auto"/>
            <w:bottom w:val="none" w:sz="0" w:space="0" w:color="auto"/>
            <w:right w:val="none" w:sz="0" w:space="0" w:color="auto"/>
          </w:divBdr>
        </w:div>
        <w:div w:id="1729572017">
          <w:marLeft w:val="480"/>
          <w:marRight w:val="0"/>
          <w:marTop w:val="0"/>
          <w:marBottom w:val="0"/>
          <w:divBdr>
            <w:top w:val="none" w:sz="0" w:space="0" w:color="auto"/>
            <w:left w:val="none" w:sz="0" w:space="0" w:color="auto"/>
            <w:bottom w:val="none" w:sz="0" w:space="0" w:color="auto"/>
            <w:right w:val="none" w:sz="0" w:space="0" w:color="auto"/>
          </w:divBdr>
        </w:div>
        <w:div w:id="2103991097">
          <w:marLeft w:val="480"/>
          <w:marRight w:val="0"/>
          <w:marTop w:val="0"/>
          <w:marBottom w:val="0"/>
          <w:divBdr>
            <w:top w:val="none" w:sz="0" w:space="0" w:color="auto"/>
            <w:left w:val="none" w:sz="0" w:space="0" w:color="auto"/>
            <w:bottom w:val="none" w:sz="0" w:space="0" w:color="auto"/>
            <w:right w:val="none" w:sz="0" w:space="0" w:color="auto"/>
          </w:divBdr>
        </w:div>
        <w:div w:id="1929994701">
          <w:marLeft w:val="480"/>
          <w:marRight w:val="0"/>
          <w:marTop w:val="0"/>
          <w:marBottom w:val="0"/>
          <w:divBdr>
            <w:top w:val="none" w:sz="0" w:space="0" w:color="auto"/>
            <w:left w:val="none" w:sz="0" w:space="0" w:color="auto"/>
            <w:bottom w:val="none" w:sz="0" w:space="0" w:color="auto"/>
            <w:right w:val="none" w:sz="0" w:space="0" w:color="auto"/>
          </w:divBdr>
        </w:div>
        <w:div w:id="1954167725">
          <w:marLeft w:val="480"/>
          <w:marRight w:val="0"/>
          <w:marTop w:val="0"/>
          <w:marBottom w:val="0"/>
          <w:divBdr>
            <w:top w:val="none" w:sz="0" w:space="0" w:color="auto"/>
            <w:left w:val="none" w:sz="0" w:space="0" w:color="auto"/>
            <w:bottom w:val="none" w:sz="0" w:space="0" w:color="auto"/>
            <w:right w:val="none" w:sz="0" w:space="0" w:color="auto"/>
          </w:divBdr>
        </w:div>
        <w:div w:id="567881330">
          <w:marLeft w:val="480"/>
          <w:marRight w:val="0"/>
          <w:marTop w:val="0"/>
          <w:marBottom w:val="0"/>
          <w:divBdr>
            <w:top w:val="none" w:sz="0" w:space="0" w:color="auto"/>
            <w:left w:val="none" w:sz="0" w:space="0" w:color="auto"/>
            <w:bottom w:val="none" w:sz="0" w:space="0" w:color="auto"/>
            <w:right w:val="none" w:sz="0" w:space="0" w:color="auto"/>
          </w:divBdr>
        </w:div>
        <w:div w:id="194736966">
          <w:marLeft w:val="480"/>
          <w:marRight w:val="0"/>
          <w:marTop w:val="0"/>
          <w:marBottom w:val="0"/>
          <w:divBdr>
            <w:top w:val="none" w:sz="0" w:space="0" w:color="auto"/>
            <w:left w:val="none" w:sz="0" w:space="0" w:color="auto"/>
            <w:bottom w:val="none" w:sz="0" w:space="0" w:color="auto"/>
            <w:right w:val="none" w:sz="0" w:space="0" w:color="auto"/>
          </w:divBdr>
        </w:div>
        <w:div w:id="570040940">
          <w:marLeft w:val="480"/>
          <w:marRight w:val="0"/>
          <w:marTop w:val="0"/>
          <w:marBottom w:val="0"/>
          <w:divBdr>
            <w:top w:val="none" w:sz="0" w:space="0" w:color="auto"/>
            <w:left w:val="none" w:sz="0" w:space="0" w:color="auto"/>
            <w:bottom w:val="none" w:sz="0" w:space="0" w:color="auto"/>
            <w:right w:val="none" w:sz="0" w:space="0" w:color="auto"/>
          </w:divBdr>
        </w:div>
        <w:div w:id="135225169">
          <w:marLeft w:val="480"/>
          <w:marRight w:val="0"/>
          <w:marTop w:val="0"/>
          <w:marBottom w:val="0"/>
          <w:divBdr>
            <w:top w:val="none" w:sz="0" w:space="0" w:color="auto"/>
            <w:left w:val="none" w:sz="0" w:space="0" w:color="auto"/>
            <w:bottom w:val="none" w:sz="0" w:space="0" w:color="auto"/>
            <w:right w:val="none" w:sz="0" w:space="0" w:color="auto"/>
          </w:divBdr>
        </w:div>
        <w:div w:id="921913006">
          <w:marLeft w:val="480"/>
          <w:marRight w:val="0"/>
          <w:marTop w:val="0"/>
          <w:marBottom w:val="0"/>
          <w:divBdr>
            <w:top w:val="none" w:sz="0" w:space="0" w:color="auto"/>
            <w:left w:val="none" w:sz="0" w:space="0" w:color="auto"/>
            <w:bottom w:val="none" w:sz="0" w:space="0" w:color="auto"/>
            <w:right w:val="none" w:sz="0" w:space="0" w:color="auto"/>
          </w:divBdr>
        </w:div>
        <w:div w:id="1897545162">
          <w:marLeft w:val="480"/>
          <w:marRight w:val="0"/>
          <w:marTop w:val="0"/>
          <w:marBottom w:val="0"/>
          <w:divBdr>
            <w:top w:val="none" w:sz="0" w:space="0" w:color="auto"/>
            <w:left w:val="none" w:sz="0" w:space="0" w:color="auto"/>
            <w:bottom w:val="none" w:sz="0" w:space="0" w:color="auto"/>
            <w:right w:val="none" w:sz="0" w:space="0" w:color="auto"/>
          </w:divBdr>
        </w:div>
        <w:div w:id="34040745">
          <w:marLeft w:val="480"/>
          <w:marRight w:val="0"/>
          <w:marTop w:val="0"/>
          <w:marBottom w:val="0"/>
          <w:divBdr>
            <w:top w:val="none" w:sz="0" w:space="0" w:color="auto"/>
            <w:left w:val="none" w:sz="0" w:space="0" w:color="auto"/>
            <w:bottom w:val="none" w:sz="0" w:space="0" w:color="auto"/>
            <w:right w:val="none" w:sz="0" w:space="0" w:color="auto"/>
          </w:divBdr>
        </w:div>
        <w:div w:id="1014383172">
          <w:marLeft w:val="480"/>
          <w:marRight w:val="0"/>
          <w:marTop w:val="0"/>
          <w:marBottom w:val="0"/>
          <w:divBdr>
            <w:top w:val="none" w:sz="0" w:space="0" w:color="auto"/>
            <w:left w:val="none" w:sz="0" w:space="0" w:color="auto"/>
            <w:bottom w:val="none" w:sz="0" w:space="0" w:color="auto"/>
            <w:right w:val="none" w:sz="0" w:space="0" w:color="auto"/>
          </w:divBdr>
        </w:div>
        <w:div w:id="1163545316">
          <w:marLeft w:val="480"/>
          <w:marRight w:val="0"/>
          <w:marTop w:val="0"/>
          <w:marBottom w:val="0"/>
          <w:divBdr>
            <w:top w:val="none" w:sz="0" w:space="0" w:color="auto"/>
            <w:left w:val="none" w:sz="0" w:space="0" w:color="auto"/>
            <w:bottom w:val="none" w:sz="0" w:space="0" w:color="auto"/>
            <w:right w:val="none" w:sz="0" w:space="0" w:color="auto"/>
          </w:divBdr>
        </w:div>
        <w:div w:id="1217625980">
          <w:marLeft w:val="480"/>
          <w:marRight w:val="0"/>
          <w:marTop w:val="0"/>
          <w:marBottom w:val="0"/>
          <w:divBdr>
            <w:top w:val="none" w:sz="0" w:space="0" w:color="auto"/>
            <w:left w:val="none" w:sz="0" w:space="0" w:color="auto"/>
            <w:bottom w:val="none" w:sz="0" w:space="0" w:color="auto"/>
            <w:right w:val="none" w:sz="0" w:space="0" w:color="auto"/>
          </w:divBdr>
        </w:div>
        <w:div w:id="872812507">
          <w:marLeft w:val="480"/>
          <w:marRight w:val="0"/>
          <w:marTop w:val="0"/>
          <w:marBottom w:val="0"/>
          <w:divBdr>
            <w:top w:val="none" w:sz="0" w:space="0" w:color="auto"/>
            <w:left w:val="none" w:sz="0" w:space="0" w:color="auto"/>
            <w:bottom w:val="none" w:sz="0" w:space="0" w:color="auto"/>
            <w:right w:val="none" w:sz="0" w:space="0" w:color="auto"/>
          </w:divBdr>
        </w:div>
        <w:div w:id="1393042461">
          <w:marLeft w:val="480"/>
          <w:marRight w:val="0"/>
          <w:marTop w:val="0"/>
          <w:marBottom w:val="0"/>
          <w:divBdr>
            <w:top w:val="none" w:sz="0" w:space="0" w:color="auto"/>
            <w:left w:val="none" w:sz="0" w:space="0" w:color="auto"/>
            <w:bottom w:val="none" w:sz="0" w:space="0" w:color="auto"/>
            <w:right w:val="none" w:sz="0" w:space="0" w:color="auto"/>
          </w:divBdr>
        </w:div>
        <w:div w:id="1971014210">
          <w:marLeft w:val="480"/>
          <w:marRight w:val="0"/>
          <w:marTop w:val="0"/>
          <w:marBottom w:val="0"/>
          <w:divBdr>
            <w:top w:val="none" w:sz="0" w:space="0" w:color="auto"/>
            <w:left w:val="none" w:sz="0" w:space="0" w:color="auto"/>
            <w:bottom w:val="none" w:sz="0" w:space="0" w:color="auto"/>
            <w:right w:val="none" w:sz="0" w:space="0" w:color="auto"/>
          </w:divBdr>
        </w:div>
        <w:div w:id="1479305236">
          <w:marLeft w:val="480"/>
          <w:marRight w:val="0"/>
          <w:marTop w:val="0"/>
          <w:marBottom w:val="0"/>
          <w:divBdr>
            <w:top w:val="none" w:sz="0" w:space="0" w:color="auto"/>
            <w:left w:val="none" w:sz="0" w:space="0" w:color="auto"/>
            <w:bottom w:val="none" w:sz="0" w:space="0" w:color="auto"/>
            <w:right w:val="none" w:sz="0" w:space="0" w:color="auto"/>
          </w:divBdr>
        </w:div>
        <w:div w:id="400063111">
          <w:marLeft w:val="480"/>
          <w:marRight w:val="0"/>
          <w:marTop w:val="0"/>
          <w:marBottom w:val="0"/>
          <w:divBdr>
            <w:top w:val="none" w:sz="0" w:space="0" w:color="auto"/>
            <w:left w:val="none" w:sz="0" w:space="0" w:color="auto"/>
            <w:bottom w:val="none" w:sz="0" w:space="0" w:color="auto"/>
            <w:right w:val="none" w:sz="0" w:space="0" w:color="auto"/>
          </w:divBdr>
        </w:div>
        <w:div w:id="1578442574">
          <w:marLeft w:val="480"/>
          <w:marRight w:val="0"/>
          <w:marTop w:val="0"/>
          <w:marBottom w:val="0"/>
          <w:divBdr>
            <w:top w:val="none" w:sz="0" w:space="0" w:color="auto"/>
            <w:left w:val="none" w:sz="0" w:space="0" w:color="auto"/>
            <w:bottom w:val="none" w:sz="0" w:space="0" w:color="auto"/>
            <w:right w:val="none" w:sz="0" w:space="0" w:color="auto"/>
          </w:divBdr>
        </w:div>
        <w:div w:id="402997117">
          <w:marLeft w:val="480"/>
          <w:marRight w:val="0"/>
          <w:marTop w:val="0"/>
          <w:marBottom w:val="0"/>
          <w:divBdr>
            <w:top w:val="none" w:sz="0" w:space="0" w:color="auto"/>
            <w:left w:val="none" w:sz="0" w:space="0" w:color="auto"/>
            <w:bottom w:val="none" w:sz="0" w:space="0" w:color="auto"/>
            <w:right w:val="none" w:sz="0" w:space="0" w:color="auto"/>
          </w:divBdr>
        </w:div>
        <w:div w:id="206723653">
          <w:marLeft w:val="480"/>
          <w:marRight w:val="0"/>
          <w:marTop w:val="0"/>
          <w:marBottom w:val="0"/>
          <w:divBdr>
            <w:top w:val="none" w:sz="0" w:space="0" w:color="auto"/>
            <w:left w:val="none" w:sz="0" w:space="0" w:color="auto"/>
            <w:bottom w:val="none" w:sz="0" w:space="0" w:color="auto"/>
            <w:right w:val="none" w:sz="0" w:space="0" w:color="auto"/>
          </w:divBdr>
        </w:div>
      </w:divsChild>
    </w:div>
    <w:div w:id="892277791">
      <w:bodyDiv w:val="1"/>
      <w:marLeft w:val="0"/>
      <w:marRight w:val="0"/>
      <w:marTop w:val="0"/>
      <w:marBottom w:val="0"/>
      <w:divBdr>
        <w:top w:val="none" w:sz="0" w:space="0" w:color="auto"/>
        <w:left w:val="none" w:sz="0" w:space="0" w:color="auto"/>
        <w:bottom w:val="none" w:sz="0" w:space="0" w:color="auto"/>
        <w:right w:val="none" w:sz="0" w:space="0" w:color="auto"/>
      </w:divBdr>
      <w:divsChild>
        <w:div w:id="1083182133">
          <w:marLeft w:val="480"/>
          <w:marRight w:val="0"/>
          <w:marTop w:val="0"/>
          <w:marBottom w:val="0"/>
          <w:divBdr>
            <w:top w:val="none" w:sz="0" w:space="0" w:color="auto"/>
            <w:left w:val="none" w:sz="0" w:space="0" w:color="auto"/>
            <w:bottom w:val="none" w:sz="0" w:space="0" w:color="auto"/>
            <w:right w:val="none" w:sz="0" w:space="0" w:color="auto"/>
          </w:divBdr>
        </w:div>
        <w:div w:id="125588059">
          <w:marLeft w:val="480"/>
          <w:marRight w:val="0"/>
          <w:marTop w:val="0"/>
          <w:marBottom w:val="0"/>
          <w:divBdr>
            <w:top w:val="none" w:sz="0" w:space="0" w:color="auto"/>
            <w:left w:val="none" w:sz="0" w:space="0" w:color="auto"/>
            <w:bottom w:val="none" w:sz="0" w:space="0" w:color="auto"/>
            <w:right w:val="none" w:sz="0" w:space="0" w:color="auto"/>
          </w:divBdr>
        </w:div>
        <w:div w:id="22829740">
          <w:marLeft w:val="480"/>
          <w:marRight w:val="0"/>
          <w:marTop w:val="0"/>
          <w:marBottom w:val="0"/>
          <w:divBdr>
            <w:top w:val="none" w:sz="0" w:space="0" w:color="auto"/>
            <w:left w:val="none" w:sz="0" w:space="0" w:color="auto"/>
            <w:bottom w:val="none" w:sz="0" w:space="0" w:color="auto"/>
            <w:right w:val="none" w:sz="0" w:space="0" w:color="auto"/>
          </w:divBdr>
        </w:div>
        <w:div w:id="1646659131">
          <w:marLeft w:val="480"/>
          <w:marRight w:val="0"/>
          <w:marTop w:val="0"/>
          <w:marBottom w:val="0"/>
          <w:divBdr>
            <w:top w:val="none" w:sz="0" w:space="0" w:color="auto"/>
            <w:left w:val="none" w:sz="0" w:space="0" w:color="auto"/>
            <w:bottom w:val="none" w:sz="0" w:space="0" w:color="auto"/>
            <w:right w:val="none" w:sz="0" w:space="0" w:color="auto"/>
          </w:divBdr>
        </w:div>
        <w:div w:id="1032877072">
          <w:marLeft w:val="480"/>
          <w:marRight w:val="0"/>
          <w:marTop w:val="0"/>
          <w:marBottom w:val="0"/>
          <w:divBdr>
            <w:top w:val="none" w:sz="0" w:space="0" w:color="auto"/>
            <w:left w:val="none" w:sz="0" w:space="0" w:color="auto"/>
            <w:bottom w:val="none" w:sz="0" w:space="0" w:color="auto"/>
            <w:right w:val="none" w:sz="0" w:space="0" w:color="auto"/>
          </w:divBdr>
        </w:div>
        <w:div w:id="645471035">
          <w:marLeft w:val="480"/>
          <w:marRight w:val="0"/>
          <w:marTop w:val="0"/>
          <w:marBottom w:val="0"/>
          <w:divBdr>
            <w:top w:val="none" w:sz="0" w:space="0" w:color="auto"/>
            <w:left w:val="none" w:sz="0" w:space="0" w:color="auto"/>
            <w:bottom w:val="none" w:sz="0" w:space="0" w:color="auto"/>
            <w:right w:val="none" w:sz="0" w:space="0" w:color="auto"/>
          </w:divBdr>
        </w:div>
        <w:div w:id="1283731038">
          <w:marLeft w:val="480"/>
          <w:marRight w:val="0"/>
          <w:marTop w:val="0"/>
          <w:marBottom w:val="0"/>
          <w:divBdr>
            <w:top w:val="none" w:sz="0" w:space="0" w:color="auto"/>
            <w:left w:val="none" w:sz="0" w:space="0" w:color="auto"/>
            <w:bottom w:val="none" w:sz="0" w:space="0" w:color="auto"/>
            <w:right w:val="none" w:sz="0" w:space="0" w:color="auto"/>
          </w:divBdr>
        </w:div>
        <w:div w:id="702511901">
          <w:marLeft w:val="480"/>
          <w:marRight w:val="0"/>
          <w:marTop w:val="0"/>
          <w:marBottom w:val="0"/>
          <w:divBdr>
            <w:top w:val="none" w:sz="0" w:space="0" w:color="auto"/>
            <w:left w:val="none" w:sz="0" w:space="0" w:color="auto"/>
            <w:bottom w:val="none" w:sz="0" w:space="0" w:color="auto"/>
            <w:right w:val="none" w:sz="0" w:space="0" w:color="auto"/>
          </w:divBdr>
        </w:div>
        <w:div w:id="1679887879">
          <w:marLeft w:val="480"/>
          <w:marRight w:val="0"/>
          <w:marTop w:val="0"/>
          <w:marBottom w:val="0"/>
          <w:divBdr>
            <w:top w:val="none" w:sz="0" w:space="0" w:color="auto"/>
            <w:left w:val="none" w:sz="0" w:space="0" w:color="auto"/>
            <w:bottom w:val="none" w:sz="0" w:space="0" w:color="auto"/>
            <w:right w:val="none" w:sz="0" w:space="0" w:color="auto"/>
          </w:divBdr>
        </w:div>
        <w:div w:id="251012371">
          <w:marLeft w:val="480"/>
          <w:marRight w:val="0"/>
          <w:marTop w:val="0"/>
          <w:marBottom w:val="0"/>
          <w:divBdr>
            <w:top w:val="none" w:sz="0" w:space="0" w:color="auto"/>
            <w:left w:val="none" w:sz="0" w:space="0" w:color="auto"/>
            <w:bottom w:val="none" w:sz="0" w:space="0" w:color="auto"/>
            <w:right w:val="none" w:sz="0" w:space="0" w:color="auto"/>
          </w:divBdr>
        </w:div>
        <w:div w:id="1061950212">
          <w:marLeft w:val="480"/>
          <w:marRight w:val="0"/>
          <w:marTop w:val="0"/>
          <w:marBottom w:val="0"/>
          <w:divBdr>
            <w:top w:val="none" w:sz="0" w:space="0" w:color="auto"/>
            <w:left w:val="none" w:sz="0" w:space="0" w:color="auto"/>
            <w:bottom w:val="none" w:sz="0" w:space="0" w:color="auto"/>
            <w:right w:val="none" w:sz="0" w:space="0" w:color="auto"/>
          </w:divBdr>
        </w:div>
        <w:div w:id="675039438">
          <w:marLeft w:val="480"/>
          <w:marRight w:val="0"/>
          <w:marTop w:val="0"/>
          <w:marBottom w:val="0"/>
          <w:divBdr>
            <w:top w:val="none" w:sz="0" w:space="0" w:color="auto"/>
            <w:left w:val="none" w:sz="0" w:space="0" w:color="auto"/>
            <w:bottom w:val="none" w:sz="0" w:space="0" w:color="auto"/>
            <w:right w:val="none" w:sz="0" w:space="0" w:color="auto"/>
          </w:divBdr>
        </w:div>
        <w:div w:id="1432431875">
          <w:marLeft w:val="480"/>
          <w:marRight w:val="0"/>
          <w:marTop w:val="0"/>
          <w:marBottom w:val="0"/>
          <w:divBdr>
            <w:top w:val="none" w:sz="0" w:space="0" w:color="auto"/>
            <w:left w:val="none" w:sz="0" w:space="0" w:color="auto"/>
            <w:bottom w:val="none" w:sz="0" w:space="0" w:color="auto"/>
            <w:right w:val="none" w:sz="0" w:space="0" w:color="auto"/>
          </w:divBdr>
        </w:div>
        <w:div w:id="1989899775">
          <w:marLeft w:val="480"/>
          <w:marRight w:val="0"/>
          <w:marTop w:val="0"/>
          <w:marBottom w:val="0"/>
          <w:divBdr>
            <w:top w:val="none" w:sz="0" w:space="0" w:color="auto"/>
            <w:left w:val="none" w:sz="0" w:space="0" w:color="auto"/>
            <w:bottom w:val="none" w:sz="0" w:space="0" w:color="auto"/>
            <w:right w:val="none" w:sz="0" w:space="0" w:color="auto"/>
          </w:divBdr>
        </w:div>
        <w:div w:id="868959105">
          <w:marLeft w:val="480"/>
          <w:marRight w:val="0"/>
          <w:marTop w:val="0"/>
          <w:marBottom w:val="0"/>
          <w:divBdr>
            <w:top w:val="none" w:sz="0" w:space="0" w:color="auto"/>
            <w:left w:val="none" w:sz="0" w:space="0" w:color="auto"/>
            <w:bottom w:val="none" w:sz="0" w:space="0" w:color="auto"/>
            <w:right w:val="none" w:sz="0" w:space="0" w:color="auto"/>
          </w:divBdr>
        </w:div>
        <w:div w:id="173343173">
          <w:marLeft w:val="480"/>
          <w:marRight w:val="0"/>
          <w:marTop w:val="0"/>
          <w:marBottom w:val="0"/>
          <w:divBdr>
            <w:top w:val="none" w:sz="0" w:space="0" w:color="auto"/>
            <w:left w:val="none" w:sz="0" w:space="0" w:color="auto"/>
            <w:bottom w:val="none" w:sz="0" w:space="0" w:color="auto"/>
            <w:right w:val="none" w:sz="0" w:space="0" w:color="auto"/>
          </w:divBdr>
        </w:div>
        <w:div w:id="927229818">
          <w:marLeft w:val="480"/>
          <w:marRight w:val="0"/>
          <w:marTop w:val="0"/>
          <w:marBottom w:val="0"/>
          <w:divBdr>
            <w:top w:val="none" w:sz="0" w:space="0" w:color="auto"/>
            <w:left w:val="none" w:sz="0" w:space="0" w:color="auto"/>
            <w:bottom w:val="none" w:sz="0" w:space="0" w:color="auto"/>
            <w:right w:val="none" w:sz="0" w:space="0" w:color="auto"/>
          </w:divBdr>
        </w:div>
        <w:div w:id="2010323653">
          <w:marLeft w:val="480"/>
          <w:marRight w:val="0"/>
          <w:marTop w:val="0"/>
          <w:marBottom w:val="0"/>
          <w:divBdr>
            <w:top w:val="none" w:sz="0" w:space="0" w:color="auto"/>
            <w:left w:val="none" w:sz="0" w:space="0" w:color="auto"/>
            <w:bottom w:val="none" w:sz="0" w:space="0" w:color="auto"/>
            <w:right w:val="none" w:sz="0" w:space="0" w:color="auto"/>
          </w:divBdr>
        </w:div>
        <w:div w:id="669985109">
          <w:marLeft w:val="480"/>
          <w:marRight w:val="0"/>
          <w:marTop w:val="0"/>
          <w:marBottom w:val="0"/>
          <w:divBdr>
            <w:top w:val="none" w:sz="0" w:space="0" w:color="auto"/>
            <w:left w:val="none" w:sz="0" w:space="0" w:color="auto"/>
            <w:bottom w:val="none" w:sz="0" w:space="0" w:color="auto"/>
            <w:right w:val="none" w:sz="0" w:space="0" w:color="auto"/>
          </w:divBdr>
        </w:div>
        <w:div w:id="621691472">
          <w:marLeft w:val="480"/>
          <w:marRight w:val="0"/>
          <w:marTop w:val="0"/>
          <w:marBottom w:val="0"/>
          <w:divBdr>
            <w:top w:val="none" w:sz="0" w:space="0" w:color="auto"/>
            <w:left w:val="none" w:sz="0" w:space="0" w:color="auto"/>
            <w:bottom w:val="none" w:sz="0" w:space="0" w:color="auto"/>
            <w:right w:val="none" w:sz="0" w:space="0" w:color="auto"/>
          </w:divBdr>
        </w:div>
        <w:div w:id="1563717933">
          <w:marLeft w:val="480"/>
          <w:marRight w:val="0"/>
          <w:marTop w:val="0"/>
          <w:marBottom w:val="0"/>
          <w:divBdr>
            <w:top w:val="none" w:sz="0" w:space="0" w:color="auto"/>
            <w:left w:val="none" w:sz="0" w:space="0" w:color="auto"/>
            <w:bottom w:val="none" w:sz="0" w:space="0" w:color="auto"/>
            <w:right w:val="none" w:sz="0" w:space="0" w:color="auto"/>
          </w:divBdr>
        </w:div>
        <w:div w:id="1885405297">
          <w:marLeft w:val="480"/>
          <w:marRight w:val="0"/>
          <w:marTop w:val="0"/>
          <w:marBottom w:val="0"/>
          <w:divBdr>
            <w:top w:val="none" w:sz="0" w:space="0" w:color="auto"/>
            <w:left w:val="none" w:sz="0" w:space="0" w:color="auto"/>
            <w:bottom w:val="none" w:sz="0" w:space="0" w:color="auto"/>
            <w:right w:val="none" w:sz="0" w:space="0" w:color="auto"/>
          </w:divBdr>
        </w:div>
        <w:div w:id="1466122703">
          <w:marLeft w:val="480"/>
          <w:marRight w:val="0"/>
          <w:marTop w:val="0"/>
          <w:marBottom w:val="0"/>
          <w:divBdr>
            <w:top w:val="none" w:sz="0" w:space="0" w:color="auto"/>
            <w:left w:val="none" w:sz="0" w:space="0" w:color="auto"/>
            <w:bottom w:val="none" w:sz="0" w:space="0" w:color="auto"/>
            <w:right w:val="none" w:sz="0" w:space="0" w:color="auto"/>
          </w:divBdr>
        </w:div>
        <w:div w:id="923682157">
          <w:marLeft w:val="480"/>
          <w:marRight w:val="0"/>
          <w:marTop w:val="0"/>
          <w:marBottom w:val="0"/>
          <w:divBdr>
            <w:top w:val="none" w:sz="0" w:space="0" w:color="auto"/>
            <w:left w:val="none" w:sz="0" w:space="0" w:color="auto"/>
            <w:bottom w:val="none" w:sz="0" w:space="0" w:color="auto"/>
            <w:right w:val="none" w:sz="0" w:space="0" w:color="auto"/>
          </w:divBdr>
        </w:div>
        <w:div w:id="1766655046">
          <w:marLeft w:val="480"/>
          <w:marRight w:val="0"/>
          <w:marTop w:val="0"/>
          <w:marBottom w:val="0"/>
          <w:divBdr>
            <w:top w:val="none" w:sz="0" w:space="0" w:color="auto"/>
            <w:left w:val="none" w:sz="0" w:space="0" w:color="auto"/>
            <w:bottom w:val="none" w:sz="0" w:space="0" w:color="auto"/>
            <w:right w:val="none" w:sz="0" w:space="0" w:color="auto"/>
          </w:divBdr>
        </w:div>
        <w:div w:id="228854529">
          <w:marLeft w:val="480"/>
          <w:marRight w:val="0"/>
          <w:marTop w:val="0"/>
          <w:marBottom w:val="0"/>
          <w:divBdr>
            <w:top w:val="none" w:sz="0" w:space="0" w:color="auto"/>
            <w:left w:val="none" w:sz="0" w:space="0" w:color="auto"/>
            <w:bottom w:val="none" w:sz="0" w:space="0" w:color="auto"/>
            <w:right w:val="none" w:sz="0" w:space="0" w:color="auto"/>
          </w:divBdr>
        </w:div>
        <w:div w:id="41754780">
          <w:marLeft w:val="480"/>
          <w:marRight w:val="0"/>
          <w:marTop w:val="0"/>
          <w:marBottom w:val="0"/>
          <w:divBdr>
            <w:top w:val="none" w:sz="0" w:space="0" w:color="auto"/>
            <w:left w:val="none" w:sz="0" w:space="0" w:color="auto"/>
            <w:bottom w:val="none" w:sz="0" w:space="0" w:color="auto"/>
            <w:right w:val="none" w:sz="0" w:space="0" w:color="auto"/>
          </w:divBdr>
        </w:div>
        <w:div w:id="580456533">
          <w:marLeft w:val="480"/>
          <w:marRight w:val="0"/>
          <w:marTop w:val="0"/>
          <w:marBottom w:val="0"/>
          <w:divBdr>
            <w:top w:val="none" w:sz="0" w:space="0" w:color="auto"/>
            <w:left w:val="none" w:sz="0" w:space="0" w:color="auto"/>
            <w:bottom w:val="none" w:sz="0" w:space="0" w:color="auto"/>
            <w:right w:val="none" w:sz="0" w:space="0" w:color="auto"/>
          </w:divBdr>
        </w:div>
        <w:div w:id="1966540836">
          <w:marLeft w:val="480"/>
          <w:marRight w:val="0"/>
          <w:marTop w:val="0"/>
          <w:marBottom w:val="0"/>
          <w:divBdr>
            <w:top w:val="none" w:sz="0" w:space="0" w:color="auto"/>
            <w:left w:val="none" w:sz="0" w:space="0" w:color="auto"/>
            <w:bottom w:val="none" w:sz="0" w:space="0" w:color="auto"/>
            <w:right w:val="none" w:sz="0" w:space="0" w:color="auto"/>
          </w:divBdr>
        </w:div>
        <w:div w:id="116024992">
          <w:marLeft w:val="480"/>
          <w:marRight w:val="0"/>
          <w:marTop w:val="0"/>
          <w:marBottom w:val="0"/>
          <w:divBdr>
            <w:top w:val="none" w:sz="0" w:space="0" w:color="auto"/>
            <w:left w:val="none" w:sz="0" w:space="0" w:color="auto"/>
            <w:bottom w:val="none" w:sz="0" w:space="0" w:color="auto"/>
            <w:right w:val="none" w:sz="0" w:space="0" w:color="auto"/>
          </w:divBdr>
        </w:div>
        <w:div w:id="1378818616">
          <w:marLeft w:val="480"/>
          <w:marRight w:val="0"/>
          <w:marTop w:val="0"/>
          <w:marBottom w:val="0"/>
          <w:divBdr>
            <w:top w:val="none" w:sz="0" w:space="0" w:color="auto"/>
            <w:left w:val="none" w:sz="0" w:space="0" w:color="auto"/>
            <w:bottom w:val="none" w:sz="0" w:space="0" w:color="auto"/>
            <w:right w:val="none" w:sz="0" w:space="0" w:color="auto"/>
          </w:divBdr>
        </w:div>
        <w:div w:id="2080012488">
          <w:marLeft w:val="480"/>
          <w:marRight w:val="0"/>
          <w:marTop w:val="0"/>
          <w:marBottom w:val="0"/>
          <w:divBdr>
            <w:top w:val="none" w:sz="0" w:space="0" w:color="auto"/>
            <w:left w:val="none" w:sz="0" w:space="0" w:color="auto"/>
            <w:bottom w:val="none" w:sz="0" w:space="0" w:color="auto"/>
            <w:right w:val="none" w:sz="0" w:space="0" w:color="auto"/>
          </w:divBdr>
        </w:div>
        <w:div w:id="1036082246">
          <w:marLeft w:val="480"/>
          <w:marRight w:val="0"/>
          <w:marTop w:val="0"/>
          <w:marBottom w:val="0"/>
          <w:divBdr>
            <w:top w:val="none" w:sz="0" w:space="0" w:color="auto"/>
            <w:left w:val="none" w:sz="0" w:space="0" w:color="auto"/>
            <w:bottom w:val="none" w:sz="0" w:space="0" w:color="auto"/>
            <w:right w:val="none" w:sz="0" w:space="0" w:color="auto"/>
          </w:divBdr>
        </w:div>
        <w:div w:id="229078106">
          <w:marLeft w:val="480"/>
          <w:marRight w:val="0"/>
          <w:marTop w:val="0"/>
          <w:marBottom w:val="0"/>
          <w:divBdr>
            <w:top w:val="none" w:sz="0" w:space="0" w:color="auto"/>
            <w:left w:val="none" w:sz="0" w:space="0" w:color="auto"/>
            <w:bottom w:val="none" w:sz="0" w:space="0" w:color="auto"/>
            <w:right w:val="none" w:sz="0" w:space="0" w:color="auto"/>
          </w:divBdr>
        </w:div>
        <w:div w:id="311762113">
          <w:marLeft w:val="480"/>
          <w:marRight w:val="0"/>
          <w:marTop w:val="0"/>
          <w:marBottom w:val="0"/>
          <w:divBdr>
            <w:top w:val="none" w:sz="0" w:space="0" w:color="auto"/>
            <w:left w:val="none" w:sz="0" w:space="0" w:color="auto"/>
            <w:bottom w:val="none" w:sz="0" w:space="0" w:color="auto"/>
            <w:right w:val="none" w:sz="0" w:space="0" w:color="auto"/>
          </w:divBdr>
        </w:div>
        <w:div w:id="695808957">
          <w:marLeft w:val="480"/>
          <w:marRight w:val="0"/>
          <w:marTop w:val="0"/>
          <w:marBottom w:val="0"/>
          <w:divBdr>
            <w:top w:val="none" w:sz="0" w:space="0" w:color="auto"/>
            <w:left w:val="none" w:sz="0" w:space="0" w:color="auto"/>
            <w:bottom w:val="none" w:sz="0" w:space="0" w:color="auto"/>
            <w:right w:val="none" w:sz="0" w:space="0" w:color="auto"/>
          </w:divBdr>
        </w:div>
        <w:div w:id="1907061776">
          <w:marLeft w:val="480"/>
          <w:marRight w:val="0"/>
          <w:marTop w:val="0"/>
          <w:marBottom w:val="0"/>
          <w:divBdr>
            <w:top w:val="none" w:sz="0" w:space="0" w:color="auto"/>
            <w:left w:val="none" w:sz="0" w:space="0" w:color="auto"/>
            <w:bottom w:val="none" w:sz="0" w:space="0" w:color="auto"/>
            <w:right w:val="none" w:sz="0" w:space="0" w:color="auto"/>
          </w:divBdr>
        </w:div>
        <w:div w:id="139469424">
          <w:marLeft w:val="480"/>
          <w:marRight w:val="0"/>
          <w:marTop w:val="0"/>
          <w:marBottom w:val="0"/>
          <w:divBdr>
            <w:top w:val="none" w:sz="0" w:space="0" w:color="auto"/>
            <w:left w:val="none" w:sz="0" w:space="0" w:color="auto"/>
            <w:bottom w:val="none" w:sz="0" w:space="0" w:color="auto"/>
            <w:right w:val="none" w:sz="0" w:space="0" w:color="auto"/>
          </w:divBdr>
        </w:div>
        <w:div w:id="1965232789">
          <w:marLeft w:val="480"/>
          <w:marRight w:val="0"/>
          <w:marTop w:val="0"/>
          <w:marBottom w:val="0"/>
          <w:divBdr>
            <w:top w:val="none" w:sz="0" w:space="0" w:color="auto"/>
            <w:left w:val="none" w:sz="0" w:space="0" w:color="auto"/>
            <w:bottom w:val="none" w:sz="0" w:space="0" w:color="auto"/>
            <w:right w:val="none" w:sz="0" w:space="0" w:color="auto"/>
          </w:divBdr>
        </w:div>
        <w:div w:id="885220191">
          <w:marLeft w:val="480"/>
          <w:marRight w:val="0"/>
          <w:marTop w:val="0"/>
          <w:marBottom w:val="0"/>
          <w:divBdr>
            <w:top w:val="none" w:sz="0" w:space="0" w:color="auto"/>
            <w:left w:val="none" w:sz="0" w:space="0" w:color="auto"/>
            <w:bottom w:val="none" w:sz="0" w:space="0" w:color="auto"/>
            <w:right w:val="none" w:sz="0" w:space="0" w:color="auto"/>
          </w:divBdr>
        </w:div>
        <w:div w:id="85418420">
          <w:marLeft w:val="480"/>
          <w:marRight w:val="0"/>
          <w:marTop w:val="0"/>
          <w:marBottom w:val="0"/>
          <w:divBdr>
            <w:top w:val="none" w:sz="0" w:space="0" w:color="auto"/>
            <w:left w:val="none" w:sz="0" w:space="0" w:color="auto"/>
            <w:bottom w:val="none" w:sz="0" w:space="0" w:color="auto"/>
            <w:right w:val="none" w:sz="0" w:space="0" w:color="auto"/>
          </w:divBdr>
        </w:div>
        <w:div w:id="17852838">
          <w:marLeft w:val="480"/>
          <w:marRight w:val="0"/>
          <w:marTop w:val="0"/>
          <w:marBottom w:val="0"/>
          <w:divBdr>
            <w:top w:val="none" w:sz="0" w:space="0" w:color="auto"/>
            <w:left w:val="none" w:sz="0" w:space="0" w:color="auto"/>
            <w:bottom w:val="none" w:sz="0" w:space="0" w:color="auto"/>
            <w:right w:val="none" w:sz="0" w:space="0" w:color="auto"/>
          </w:divBdr>
        </w:div>
        <w:div w:id="1069156512">
          <w:marLeft w:val="480"/>
          <w:marRight w:val="0"/>
          <w:marTop w:val="0"/>
          <w:marBottom w:val="0"/>
          <w:divBdr>
            <w:top w:val="none" w:sz="0" w:space="0" w:color="auto"/>
            <w:left w:val="none" w:sz="0" w:space="0" w:color="auto"/>
            <w:bottom w:val="none" w:sz="0" w:space="0" w:color="auto"/>
            <w:right w:val="none" w:sz="0" w:space="0" w:color="auto"/>
          </w:divBdr>
        </w:div>
        <w:div w:id="622002556">
          <w:marLeft w:val="480"/>
          <w:marRight w:val="0"/>
          <w:marTop w:val="0"/>
          <w:marBottom w:val="0"/>
          <w:divBdr>
            <w:top w:val="none" w:sz="0" w:space="0" w:color="auto"/>
            <w:left w:val="none" w:sz="0" w:space="0" w:color="auto"/>
            <w:bottom w:val="none" w:sz="0" w:space="0" w:color="auto"/>
            <w:right w:val="none" w:sz="0" w:space="0" w:color="auto"/>
          </w:divBdr>
        </w:div>
        <w:div w:id="1457219347">
          <w:marLeft w:val="480"/>
          <w:marRight w:val="0"/>
          <w:marTop w:val="0"/>
          <w:marBottom w:val="0"/>
          <w:divBdr>
            <w:top w:val="none" w:sz="0" w:space="0" w:color="auto"/>
            <w:left w:val="none" w:sz="0" w:space="0" w:color="auto"/>
            <w:bottom w:val="none" w:sz="0" w:space="0" w:color="auto"/>
            <w:right w:val="none" w:sz="0" w:space="0" w:color="auto"/>
          </w:divBdr>
        </w:div>
        <w:div w:id="979575161">
          <w:marLeft w:val="480"/>
          <w:marRight w:val="0"/>
          <w:marTop w:val="0"/>
          <w:marBottom w:val="0"/>
          <w:divBdr>
            <w:top w:val="none" w:sz="0" w:space="0" w:color="auto"/>
            <w:left w:val="none" w:sz="0" w:space="0" w:color="auto"/>
            <w:bottom w:val="none" w:sz="0" w:space="0" w:color="auto"/>
            <w:right w:val="none" w:sz="0" w:space="0" w:color="auto"/>
          </w:divBdr>
        </w:div>
        <w:div w:id="1991666098">
          <w:marLeft w:val="480"/>
          <w:marRight w:val="0"/>
          <w:marTop w:val="0"/>
          <w:marBottom w:val="0"/>
          <w:divBdr>
            <w:top w:val="none" w:sz="0" w:space="0" w:color="auto"/>
            <w:left w:val="none" w:sz="0" w:space="0" w:color="auto"/>
            <w:bottom w:val="none" w:sz="0" w:space="0" w:color="auto"/>
            <w:right w:val="none" w:sz="0" w:space="0" w:color="auto"/>
          </w:divBdr>
        </w:div>
        <w:div w:id="1501312664">
          <w:marLeft w:val="480"/>
          <w:marRight w:val="0"/>
          <w:marTop w:val="0"/>
          <w:marBottom w:val="0"/>
          <w:divBdr>
            <w:top w:val="none" w:sz="0" w:space="0" w:color="auto"/>
            <w:left w:val="none" w:sz="0" w:space="0" w:color="auto"/>
            <w:bottom w:val="none" w:sz="0" w:space="0" w:color="auto"/>
            <w:right w:val="none" w:sz="0" w:space="0" w:color="auto"/>
          </w:divBdr>
        </w:div>
        <w:div w:id="1397708784">
          <w:marLeft w:val="480"/>
          <w:marRight w:val="0"/>
          <w:marTop w:val="0"/>
          <w:marBottom w:val="0"/>
          <w:divBdr>
            <w:top w:val="none" w:sz="0" w:space="0" w:color="auto"/>
            <w:left w:val="none" w:sz="0" w:space="0" w:color="auto"/>
            <w:bottom w:val="none" w:sz="0" w:space="0" w:color="auto"/>
            <w:right w:val="none" w:sz="0" w:space="0" w:color="auto"/>
          </w:divBdr>
        </w:div>
        <w:div w:id="1631785196">
          <w:marLeft w:val="480"/>
          <w:marRight w:val="0"/>
          <w:marTop w:val="0"/>
          <w:marBottom w:val="0"/>
          <w:divBdr>
            <w:top w:val="none" w:sz="0" w:space="0" w:color="auto"/>
            <w:left w:val="none" w:sz="0" w:space="0" w:color="auto"/>
            <w:bottom w:val="none" w:sz="0" w:space="0" w:color="auto"/>
            <w:right w:val="none" w:sz="0" w:space="0" w:color="auto"/>
          </w:divBdr>
        </w:div>
        <w:div w:id="107047430">
          <w:marLeft w:val="480"/>
          <w:marRight w:val="0"/>
          <w:marTop w:val="0"/>
          <w:marBottom w:val="0"/>
          <w:divBdr>
            <w:top w:val="none" w:sz="0" w:space="0" w:color="auto"/>
            <w:left w:val="none" w:sz="0" w:space="0" w:color="auto"/>
            <w:bottom w:val="none" w:sz="0" w:space="0" w:color="auto"/>
            <w:right w:val="none" w:sz="0" w:space="0" w:color="auto"/>
          </w:divBdr>
        </w:div>
        <w:div w:id="1810248838">
          <w:marLeft w:val="480"/>
          <w:marRight w:val="0"/>
          <w:marTop w:val="0"/>
          <w:marBottom w:val="0"/>
          <w:divBdr>
            <w:top w:val="none" w:sz="0" w:space="0" w:color="auto"/>
            <w:left w:val="none" w:sz="0" w:space="0" w:color="auto"/>
            <w:bottom w:val="none" w:sz="0" w:space="0" w:color="auto"/>
            <w:right w:val="none" w:sz="0" w:space="0" w:color="auto"/>
          </w:divBdr>
        </w:div>
        <w:div w:id="512960775">
          <w:marLeft w:val="480"/>
          <w:marRight w:val="0"/>
          <w:marTop w:val="0"/>
          <w:marBottom w:val="0"/>
          <w:divBdr>
            <w:top w:val="none" w:sz="0" w:space="0" w:color="auto"/>
            <w:left w:val="none" w:sz="0" w:space="0" w:color="auto"/>
            <w:bottom w:val="none" w:sz="0" w:space="0" w:color="auto"/>
            <w:right w:val="none" w:sz="0" w:space="0" w:color="auto"/>
          </w:divBdr>
        </w:div>
        <w:div w:id="565799147">
          <w:marLeft w:val="480"/>
          <w:marRight w:val="0"/>
          <w:marTop w:val="0"/>
          <w:marBottom w:val="0"/>
          <w:divBdr>
            <w:top w:val="none" w:sz="0" w:space="0" w:color="auto"/>
            <w:left w:val="none" w:sz="0" w:space="0" w:color="auto"/>
            <w:bottom w:val="none" w:sz="0" w:space="0" w:color="auto"/>
            <w:right w:val="none" w:sz="0" w:space="0" w:color="auto"/>
          </w:divBdr>
        </w:div>
        <w:div w:id="1878078206">
          <w:marLeft w:val="480"/>
          <w:marRight w:val="0"/>
          <w:marTop w:val="0"/>
          <w:marBottom w:val="0"/>
          <w:divBdr>
            <w:top w:val="none" w:sz="0" w:space="0" w:color="auto"/>
            <w:left w:val="none" w:sz="0" w:space="0" w:color="auto"/>
            <w:bottom w:val="none" w:sz="0" w:space="0" w:color="auto"/>
            <w:right w:val="none" w:sz="0" w:space="0" w:color="auto"/>
          </w:divBdr>
        </w:div>
        <w:div w:id="929964708">
          <w:marLeft w:val="480"/>
          <w:marRight w:val="0"/>
          <w:marTop w:val="0"/>
          <w:marBottom w:val="0"/>
          <w:divBdr>
            <w:top w:val="none" w:sz="0" w:space="0" w:color="auto"/>
            <w:left w:val="none" w:sz="0" w:space="0" w:color="auto"/>
            <w:bottom w:val="none" w:sz="0" w:space="0" w:color="auto"/>
            <w:right w:val="none" w:sz="0" w:space="0" w:color="auto"/>
          </w:divBdr>
        </w:div>
        <w:div w:id="1243759572">
          <w:marLeft w:val="480"/>
          <w:marRight w:val="0"/>
          <w:marTop w:val="0"/>
          <w:marBottom w:val="0"/>
          <w:divBdr>
            <w:top w:val="none" w:sz="0" w:space="0" w:color="auto"/>
            <w:left w:val="none" w:sz="0" w:space="0" w:color="auto"/>
            <w:bottom w:val="none" w:sz="0" w:space="0" w:color="auto"/>
            <w:right w:val="none" w:sz="0" w:space="0" w:color="auto"/>
          </w:divBdr>
        </w:div>
        <w:div w:id="1528299973">
          <w:marLeft w:val="480"/>
          <w:marRight w:val="0"/>
          <w:marTop w:val="0"/>
          <w:marBottom w:val="0"/>
          <w:divBdr>
            <w:top w:val="none" w:sz="0" w:space="0" w:color="auto"/>
            <w:left w:val="none" w:sz="0" w:space="0" w:color="auto"/>
            <w:bottom w:val="none" w:sz="0" w:space="0" w:color="auto"/>
            <w:right w:val="none" w:sz="0" w:space="0" w:color="auto"/>
          </w:divBdr>
        </w:div>
        <w:div w:id="2012218645">
          <w:marLeft w:val="480"/>
          <w:marRight w:val="0"/>
          <w:marTop w:val="0"/>
          <w:marBottom w:val="0"/>
          <w:divBdr>
            <w:top w:val="none" w:sz="0" w:space="0" w:color="auto"/>
            <w:left w:val="none" w:sz="0" w:space="0" w:color="auto"/>
            <w:bottom w:val="none" w:sz="0" w:space="0" w:color="auto"/>
            <w:right w:val="none" w:sz="0" w:space="0" w:color="auto"/>
          </w:divBdr>
        </w:div>
        <w:div w:id="117341421">
          <w:marLeft w:val="480"/>
          <w:marRight w:val="0"/>
          <w:marTop w:val="0"/>
          <w:marBottom w:val="0"/>
          <w:divBdr>
            <w:top w:val="none" w:sz="0" w:space="0" w:color="auto"/>
            <w:left w:val="none" w:sz="0" w:space="0" w:color="auto"/>
            <w:bottom w:val="none" w:sz="0" w:space="0" w:color="auto"/>
            <w:right w:val="none" w:sz="0" w:space="0" w:color="auto"/>
          </w:divBdr>
        </w:div>
        <w:div w:id="1601792587">
          <w:marLeft w:val="480"/>
          <w:marRight w:val="0"/>
          <w:marTop w:val="0"/>
          <w:marBottom w:val="0"/>
          <w:divBdr>
            <w:top w:val="none" w:sz="0" w:space="0" w:color="auto"/>
            <w:left w:val="none" w:sz="0" w:space="0" w:color="auto"/>
            <w:bottom w:val="none" w:sz="0" w:space="0" w:color="auto"/>
            <w:right w:val="none" w:sz="0" w:space="0" w:color="auto"/>
          </w:divBdr>
        </w:div>
        <w:div w:id="1355886447">
          <w:marLeft w:val="480"/>
          <w:marRight w:val="0"/>
          <w:marTop w:val="0"/>
          <w:marBottom w:val="0"/>
          <w:divBdr>
            <w:top w:val="none" w:sz="0" w:space="0" w:color="auto"/>
            <w:left w:val="none" w:sz="0" w:space="0" w:color="auto"/>
            <w:bottom w:val="none" w:sz="0" w:space="0" w:color="auto"/>
            <w:right w:val="none" w:sz="0" w:space="0" w:color="auto"/>
          </w:divBdr>
        </w:div>
        <w:div w:id="1430657491">
          <w:marLeft w:val="480"/>
          <w:marRight w:val="0"/>
          <w:marTop w:val="0"/>
          <w:marBottom w:val="0"/>
          <w:divBdr>
            <w:top w:val="none" w:sz="0" w:space="0" w:color="auto"/>
            <w:left w:val="none" w:sz="0" w:space="0" w:color="auto"/>
            <w:bottom w:val="none" w:sz="0" w:space="0" w:color="auto"/>
            <w:right w:val="none" w:sz="0" w:space="0" w:color="auto"/>
          </w:divBdr>
        </w:div>
        <w:div w:id="1411851174">
          <w:marLeft w:val="480"/>
          <w:marRight w:val="0"/>
          <w:marTop w:val="0"/>
          <w:marBottom w:val="0"/>
          <w:divBdr>
            <w:top w:val="none" w:sz="0" w:space="0" w:color="auto"/>
            <w:left w:val="none" w:sz="0" w:space="0" w:color="auto"/>
            <w:bottom w:val="none" w:sz="0" w:space="0" w:color="auto"/>
            <w:right w:val="none" w:sz="0" w:space="0" w:color="auto"/>
          </w:divBdr>
        </w:div>
        <w:div w:id="1521116801">
          <w:marLeft w:val="480"/>
          <w:marRight w:val="0"/>
          <w:marTop w:val="0"/>
          <w:marBottom w:val="0"/>
          <w:divBdr>
            <w:top w:val="none" w:sz="0" w:space="0" w:color="auto"/>
            <w:left w:val="none" w:sz="0" w:space="0" w:color="auto"/>
            <w:bottom w:val="none" w:sz="0" w:space="0" w:color="auto"/>
            <w:right w:val="none" w:sz="0" w:space="0" w:color="auto"/>
          </w:divBdr>
        </w:div>
        <w:div w:id="397023928">
          <w:marLeft w:val="480"/>
          <w:marRight w:val="0"/>
          <w:marTop w:val="0"/>
          <w:marBottom w:val="0"/>
          <w:divBdr>
            <w:top w:val="none" w:sz="0" w:space="0" w:color="auto"/>
            <w:left w:val="none" w:sz="0" w:space="0" w:color="auto"/>
            <w:bottom w:val="none" w:sz="0" w:space="0" w:color="auto"/>
            <w:right w:val="none" w:sz="0" w:space="0" w:color="auto"/>
          </w:divBdr>
        </w:div>
        <w:div w:id="733629415">
          <w:marLeft w:val="480"/>
          <w:marRight w:val="0"/>
          <w:marTop w:val="0"/>
          <w:marBottom w:val="0"/>
          <w:divBdr>
            <w:top w:val="none" w:sz="0" w:space="0" w:color="auto"/>
            <w:left w:val="none" w:sz="0" w:space="0" w:color="auto"/>
            <w:bottom w:val="none" w:sz="0" w:space="0" w:color="auto"/>
            <w:right w:val="none" w:sz="0" w:space="0" w:color="auto"/>
          </w:divBdr>
        </w:div>
        <w:div w:id="1344042860">
          <w:marLeft w:val="480"/>
          <w:marRight w:val="0"/>
          <w:marTop w:val="0"/>
          <w:marBottom w:val="0"/>
          <w:divBdr>
            <w:top w:val="none" w:sz="0" w:space="0" w:color="auto"/>
            <w:left w:val="none" w:sz="0" w:space="0" w:color="auto"/>
            <w:bottom w:val="none" w:sz="0" w:space="0" w:color="auto"/>
            <w:right w:val="none" w:sz="0" w:space="0" w:color="auto"/>
          </w:divBdr>
        </w:div>
        <w:div w:id="1784180494">
          <w:marLeft w:val="480"/>
          <w:marRight w:val="0"/>
          <w:marTop w:val="0"/>
          <w:marBottom w:val="0"/>
          <w:divBdr>
            <w:top w:val="none" w:sz="0" w:space="0" w:color="auto"/>
            <w:left w:val="none" w:sz="0" w:space="0" w:color="auto"/>
            <w:bottom w:val="none" w:sz="0" w:space="0" w:color="auto"/>
            <w:right w:val="none" w:sz="0" w:space="0" w:color="auto"/>
          </w:divBdr>
        </w:div>
        <w:div w:id="99568704">
          <w:marLeft w:val="480"/>
          <w:marRight w:val="0"/>
          <w:marTop w:val="0"/>
          <w:marBottom w:val="0"/>
          <w:divBdr>
            <w:top w:val="none" w:sz="0" w:space="0" w:color="auto"/>
            <w:left w:val="none" w:sz="0" w:space="0" w:color="auto"/>
            <w:bottom w:val="none" w:sz="0" w:space="0" w:color="auto"/>
            <w:right w:val="none" w:sz="0" w:space="0" w:color="auto"/>
          </w:divBdr>
        </w:div>
        <w:div w:id="561450730">
          <w:marLeft w:val="480"/>
          <w:marRight w:val="0"/>
          <w:marTop w:val="0"/>
          <w:marBottom w:val="0"/>
          <w:divBdr>
            <w:top w:val="none" w:sz="0" w:space="0" w:color="auto"/>
            <w:left w:val="none" w:sz="0" w:space="0" w:color="auto"/>
            <w:bottom w:val="none" w:sz="0" w:space="0" w:color="auto"/>
            <w:right w:val="none" w:sz="0" w:space="0" w:color="auto"/>
          </w:divBdr>
        </w:div>
        <w:div w:id="659965191">
          <w:marLeft w:val="480"/>
          <w:marRight w:val="0"/>
          <w:marTop w:val="0"/>
          <w:marBottom w:val="0"/>
          <w:divBdr>
            <w:top w:val="none" w:sz="0" w:space="0" w:color="auto"/>
            <w:left w:val="none" w:sz="0" w:space="0" w:color="auto"/>
            <w:bottom w:val="none" w:sz="0" w:space="0" w:color="auto"/>
            <w:right w:val="none" w:sz="0" w:space="0" w:color="auto"/>
          </w:divBdr>
        </w:div>
        <w:div w:id="1632782823">
          <w:marLeft w:val="480"/>
          <w:marRight w:val="0"/>
          <w:marTop w:val="0"/>
          <w:marBottom w:val="0"/>
          <w:divBdr>
            <w:top w:val="none" w:sz="0" w:space="0" w:color="auto"/>
            <w:left w:val="none" w:sz="0" w:space="0" w:color="auto"/>
            <w:bottom w:val="none" w:sz="0" w:space="0" w:color="auto"/>
            <w:right w:val="none" w:sz="0" w:space="0" w:color="auto"/>
          </w:divBdr>
        </w:div>
        <w:div w:id="1373923706">
          <w:marLeft w:val="480"/>
          <w:marRight w:val="0"/>
          <w:marTop w:val="0"/>
          <w:marBottom w:val="0"/>
          <w:divBdr>
            <w:top w:val="none" w:sz="0" w:space="0" w:color="auto"/>
            <w:left w:val="none" w:sz="0" w:space="0" w:color="auto"/>
            <w:bottom w:val="none" w:sz="0" w:space="0" w:color="auto"/>
            <w:right w:val="none" w:sz="0" w:space="0" w:color="auto"/>
          </w:divBdr>
        </w:div>
        <w:div w:id="1914469654">
          <w:marLeft w:val="480"/>
          <w:marRight w:val="0"/>
          <w:marTop w:val="0"/>
          <w:marBottom w:val="0"/>
          <w:divBdr>
            <w:top w:val="none" w:sz="0" w:space="0" w:color="auto"/>
            <w:left w:val="none" w:sz="0" w:space="0" w:color="auto"/>
            <w:bottom w:val="none" w:sz="0" w:space="0" w:color="auto"/>
            <w:right w:val="none" w:sz="0" w:space="0" w:color="auto"/>
          </w:divBdr>
        </w:div>
        <w:div w:id="1128469502">
          <w:marLeft w:val="480"/>
          <w:marRight w:val="0"/>
          <w:marTop w:val="0"/>
          <w:marBottom w:val="0"/>
          <w:divBdr>
            <w:top w:val="none" w:sz="0" w:space="0" w:color="auto"/>
            <w:left w:val="none" w:sz="0" w:space="0" w:color="auto"/>
            <w:bottom w:val="none" w:sz="0" w:space="0" w:color="auto"/>
            <w:right w:val="none" w:sz="0" w:space="0" w:color="auto"/>
          </w:divBdr>
        </w:div>
        <w:div w:id="276184426">
          <w:marLeft w:val="480"/>
          <w:marRight w:val="0"/>
          <w:marTop w:val="0"/>
          <w:marBottom w:val="0"/>
          <w:divBdr>
            <w:top w:val="none" w:sz="0" w:space="0" w:color="auto"/>
            <w:left w:val="none" w:sz="0" w:space="0" w:color="auto"/>
            <w:bottom w:val="none" w:sz="0" w:space="0" w:color="auto"/>
            <w:right w:val="none" w:sz="0" w:space="0" w:color="auto"/>
          </w:divBdr>
        </w:div>
        <w:div w:id="582178841">
          <w:marLeft w:val="480"/>
          <w:marRight w:val="0"/>
          <w:marTop w:val="0"/>
          <w:marBottom w:val="0"/>
          <w:divBdr>
            <w:top w:val="none" w:sz="0" w:space="0" w:color="auto"/>
            <w:left w:val="none" w:sz="0" w:space="0" w:color="auto"/>
            <w:bottom w:val="none" w:sz="0" w:space="0" w:color="auto"/>
            <w:right w:val="none" w:sz="0" w:space="0" w:color="auto"/>
          </w:divBdr>
        </w:div>
        <w:div w:id="780607006">
          <w:marLeft w:val="480"/>
          <w:marRight w:val="0"/>
          <w:marTop w:val="0"/>
          <w:marBottom w:val="0"/>
          <w:divBdr>
            <w:top w:val="none" w:sz="0" w:space="0" w:color="auto"/>
            <w:left w:val="none" w:sz="0" w:space="0" w:color="auto"/>
            <w:bottom w:val="none" w:sz="0" w:space="0" w:color="auto"/>
            <w:right w:val="none" w:sz="0" w:space="0" w:color="auto"/>
          </w:divBdr>
        </w:div>
        <w:div w:id="1994678295">
          <w:marLeft w:val="480"/>
          <w:marRight w:val="0"/>
          <w:marTop w:val="0"/>
          <w:marBottom w:val="0"/>
          <w:divBdr>
            <w:top w:val="none" w:sz="0" w:space="0" w:color="auto"/>
            <w:left w:val="none" w:sz="0" w:space="0" w:color="auto"/>
            <w:bottom w:val="none" w:sz="0" w:space="0" w:color="auto"/>
            <w:right w:val="none" w:sz="0" w:space="0" w:color="auto"/>
          </w:divBdr>
        </w:div>
        <w:div w:id="1571190224">
          <w:marLeft w:val="480"/>
          <w:marRight w:val="0"/>
          <w:marTop w:val="0"/>
          <w:marBottom w:val="0"/>
          <w:divBdr>
            <w:top w:val="none" w:sz="0" w:space="0" w:color="auto"/>
            <w:left w:val="none" w:sz="0" w:space="0" w:color="auto"/>
            <w:bottom w:val="none" w:sz="0" w:space="0" w:color="auto"/>
            <w:right w:val="none" w:sz="0" w:space="0" w:color="auto"/>
          </w:divBdr>
        </w:div>
        <w:div w:id="1062678929">
          <w:marLeft w:val="480"/>
          <w:marRight w:val="0"/>
          <w:marTop w:val="0"/>
          <w:marBottom w:val="0"/>
          <w:divBdr>
            <w:top w:val="none" w:sz="0" w:space="0" w:color="auto"/>
            <w:left w:val="none" w:sz="0" w:space="0" w:color="auto"/>
            <w:bottom w:val="none" w:sz="0" w:space="0" w:color="auto"/>
            <w:right w:val="none" w:sz="0" w:space="0" w:color="auto"/>
          </w:divBdr>
        </w:div>
        <w:div w:id="1149860412">
          <w:marLeft w:val="480"/>
          <w:marRight w:val="0"/>
          <w:marTop w:val="0"/>
          <w:marBottom w:val="0"/>
          <w:divBdr>
            <w:top w:val="none" w:sz="0" w:space="0" w:color="auto"/>
            <w:left w:val="none" w:sz="0" w:space="0" w:color="auto"/>
            <w:bottom w:val="none" w:sz="0" w:space="0" w:color="auto"/>
            <w:right w:val="none" w:sz="0" w:space="0" w:color="auto"/>
          </w:divBdr>
        </w:div>
        <w:div w:id="1874221390">
          <w:marLeft w:val="480"/>
          <w:marRight w:val="0"/>
          <w:marTop w:val="0"/>
          <w:marBottom w:val="0"/>
          <w:divBdr>
            <w:top w:val="none" w:sz="0" w:space="0" w:color="auto"/>
            <w:left w:val="none" w:sz="0" w:space="0" w:color="auto"/>
            <w:bottom w:val="none" w:sz="0" w:space="0" w:color="auto"/>
            <w:right w:val="none" w:sz="0" w:space="0" w:color="auto"/>
          </w:divBdr>
        </w:div>
        <w:div w:id="522665882">
          <w:marLeft w:val="480"/>
          <w:marRight w:val="0"/>
          <w:marTop w:val="0"/>
          <w:marBottom w:val="0"/>
          <w:divBdr>
            <w:top w:val="none" w:sz="0" w:space="0" w:color="auto"/>
            <w:left w:val="none" w:sz="0" w:space="0" w:color="auto"/>
            <w:bottom w:val="none" w:sz="0" w:space="0" w:color="auto"/>
            <w:right w:val="none" w:sz="0" w:space="0" w:color="auto"/>
          </w:divBdr>
        </w:div>
        <w:div w:id="541358084">
          <w:marLeft w:val="480"/>
          <w:marRight w:val="0"/>
          <w:marTop w:val="0"/>
          <w:marBottom w:val="0"/>
          <w:divBdr>
            <w:top w:val="none" w:sz="0" w:space="0" w:color="auto"/>
            <w:left w:val="none" w:sz="0" w:space="0" w:color="auto"/>
            <w:bottom w:val="none" w:sz="0" w:space="0" w:color="auto"/>
            <w:right w:val="none" w:sz="0" w:space="0" w:color="auto"/>
          </w:divBdr>
        </w:div>
        <w:div w:id="1574505637">
          <w:marLeft w:val="480"/>
          <w:marRight w:val="0"/>
          <w:marTop w:val="0"/>
          <w:marBottom w:val="0"/>
          <w:divBdr>
            <w:top w:val="none" w:sz="0" w:space="0" w:color="auto"/>
            <w:left w:val="none" w:sz="0" w:space="0" w:color="auto"/>
            <w:bottom w:val="none" w:sz="0" w:space="0" w:color="auto"/>
            <w:right w:val="none" w:sz="0" w:space="0" w:color="auto"/>
          </w:divBdr>
        </w:div>
      </w:divsChild>
    </w:div>
    <w:div w:id="895776009">
      <w:bodyDiv w:val="1"/>
      <w:marLeft w:val="0"/>
      <w:marRight w:val="0"/>
      <w:marTop w:val="0"/>
      <w:marBottom w:val="0"/>
      <w:divBdr>
        <w:top w:val="none" w:sz="0" w:space="0" w:color="auto"/>
        <w:left w:val="none" w:sz="0" w:space="0" w:color="auto"/>
        <w:bottom w:val="none" w:sz="0" w:space="0" w:color="auto"/>
        <w:right w:val="none" w:sz="0" w:space="0" w:color="auto"/>
      </w:divBdr>
      <w:divsChild>
        <w:div w:id="416903802">
          <w:marLeft w:val="480"/>
          <w:marRight w:val="0"/>
          <w:marTop w:val="0"/>
          <w:marBottom w:val="0"/>
          <w:divBdr>
            <w:top w:val="none" w:sz="0" w:space="0" w:color="auto"/>
            <w:left w:val="none" w:sz="0" w:space="0" w:color="auto"/>
            <w:bottom w:val="none" w:sz="0" w:space="0" w:color="auto"/>
            <w:right w:val="none" w:sz="0" w:space="0" w:color="auto"/>
          </w:divBdr>
        </w:div>
        <w:div w:id="1327442521">
          <w:marLeft w:val="480"/>
          <w:marRight w:val="0"/>
          <w:marTop w:val="0"/>
          <w:marBottom w:val="0"/>
          <w:divBdr>
            <w:top w:val="none" w:sz="0" w:space="0" w:color="auto"/>
            <w:left w:val="none" w:sz="0" w:space="0" w:color="auto"/>
            <w:bottom w:val="none" w:sz="0" w:space="0" w:color="auto"/>
            <w:right w:val="none" w:sz="0" w:space="0" w:color="auto"/>
          </w:divBdr>
        </w:div>
        <w:div w:id="523710147">
          <w:marLeft w:val="480"/>
          <w:marRight w:val="0"/>
          <w:marTop w:val="0"/>
          <w:marBottom w:val="0"/>
          <w:divBdr>
            <w:top w:val="none" w:sz="0" w:space="0" w:color="auto"/>
            <w:left w:val="none" w:sz="0" w:space="0" w:color="auto"/>
            <w:bottom w:val="none" w:sz="0" w:space="0" w:color="auto"/>
            <w:right w:val="none" w:sz="0" w:space="0" w:color="auto"/>
          </w:divBdr>
        </w:div>
        <w:div w:id="335235082">
          <w:marLeft w:val="480"/>
          <w:marRight w:val="0"/>
          <w:marTop w:val="0"/>
          <w:marBottom w:val="0"/>
          <w:divBdr>
            <w:top w:val="none" w:sz="0" w:space="0" w:color="auto"/>
            <w:left w:val="none" w:sz="0" w:space="0" w:color="auto"/>
            <w:bottom w:val="none" w:sz="0" w:space="0" w:color="auto"/>
            <w:right w:val="none" w:sz="0" w:space="0" w:color="auto"/>
          </w:divBdr>
        </w:div>
        <w:div w:id="1242443758">
          <w:marLeft w:val="480"/>
          <w:marRight w:val="0"/>
          <w:marTop w:val="0"/>
          <w:marBottom w:val="0"/>
          <w:divBdr>
            <w:top w:val="none" w:sz="0" w:space="0" w:color="auto"/>
            <w:left w:val="none" w:sz="0" w:space="0" w:color="auto"/>
            <w:bottom w:val="none" w:sz="0" w:space="0" w:color="auto"/>
            <w:right w:val="none" w:sz="0" w:space="0" w:color="auto"/>
          </w:divBdr>
        </w:div>
        <w:div w:id="1333340171">
          <w:marLeft w:val="480"/>
          <w:marRight w:val="0"/>
          <w:marTop w:val="0"/>
          <w:marBottom w:val="0"/>
          <w:divBdr>
            <w:top w:val="none" w:sz="0" w:space="0" w:color="auto"/>
            <w:left w:val="none" w:sz="0" w:space="0" w:color="auto"/>
            <w:bottom w:val="none" w:sz="0" w:space="0" w:color="auto"/>
            <w:right w:val="none" w:sz="0" w:space="0" w:color="auto"/>
          </w:divBdr>
        </w:div>
        <w:div w:id="619067721">
          <w:marLeft w:val="480"/>
          <w:marRight w:val="0"/>
          <w:marTop w:val="0"/>
          <w:marBottom w:val="0"/>
          <w:divBdr>
            <w:top w:val="none" w:sz="0" w:space="0" w:color="auto"/>
            <w:left w:val="none" w:sz="0" w:space="0" w:color="auto"/>
            <w:bottom w:val="none" w:sz="0" w:space="0" w:color="auto"/>
            <w:right w:val="none" w:sz="0" w:space="0" w:color="auto"/>
          </w:divBdr>
        </w:div>
        <w:div w:id="1563322073">
          <w:marLeft w:val="480"/>
          <w:marRight w:val="0"/>
          <w:marTop w:val="0"/>
          <w:marBottom w:val="0"/>
          <w:divBdr>
            <w:top w:val="none" w:sz="0" w:space="0" w:color="auto"/>
            <w:left w:val="none" w:sz="0" w:space="0" w:color="auto"/>
            <w:bottom w:val="none" w:sz="0" w:space="0" w:color="auto"/>
            <w:right w:val="none" w:sz="0" w:space="0" w:color="auto"/>
          </w:divBdr>
        </w:div>
        <w:div w:id="1895702320">
          <w:marLeft w:val="480"/>
          <w:marRight w:val="0"/>
          <w:marTop w:val="0"/>
          <w:marBottom w:val="0"/>
          <w:divBdr>
            <w:top w:val="none" w:sz="0" w:space="0" w:color="auto"/>
            <w:left w:val="none" w:sz="0" w:space="0" w:color="auto"/>
            <w:bottom w:val="none" w:sz="0" w:space="0" w:color="auto"/>
            <w:right w:val="none" w:sz="0" w:space="0" w:color="auto"/>
          </w:divBdr>
        </w:div>
        <w:div w:id="747121657">
          <w:marLeft w:val="480"/>
          <w:marRight w:val="0"/>
          <w:marTop w:val="0"/>
          <w:marBottom w:val="0"/>
          <w:divBdr>
            <w:top w:val="none" w:sz="0" w:space="0" w:color="auto"/>
            <w:left w:val="none" w:sz="0" w:space="0" w:color="auto"/>
            <w:bottom w:val="none" w:sz="0" w:space="0" w:color="auto"/>
            <w:right w:val="none" w:sz="0" w:space="0" w:color="auto"/>
          </w:divBdr>
        </w:div>
        <w:div w:id="456222346">
          <w:marLeft w:val="480"/>
          <w:marRight w:val="0"/>
          <w:marTop w:val="0"/>
          <w:marBottom w:val="0"/>
          <w:divBdr>
            <w:top w:val="none" w:sz="0" w:space="0" w:color="auto"/>
            <w:left w:val="none" w:sz="0" w:space="0" w:color="auto"/>
            <w:bottom w:val="none" w:sz="0" w:space="0" w:color="auto"/>
            <w:right w:val="none" w:sz="0" w:space="0" w:color="auto"/>
          </w:divBdr>
        </w:div>
        <w:div w:id="2133009183">
          <w:marLeft w:val="480"/>
          <w:marRight w:val="0"/>
          <w:marTop w:val="0"/>
          <w:marBottom w:val="0"/>
          <w:divBdr>
            <w:top w:val="none" w:sz="0" w:space="0" w:color="auto"/>
            <w:left w:val="none" w:sz="0" w:space="0" w:color="auto"/>
            <w:bottom w:val="none" w:sz="0" w:space="0" w:color="auto"/>
            <w:right w:val="none" w:sz="0" w:space="0" w:color="auto"/>
          </w:divBdr>
        </w:div>
        <w:div w:id="475952930">
          <w:marLeft w:val="480"/>
          <w:marRight w:val="0"/>
          <w:marTop w:val="0"/>
          <w:marBottom w:val="0"/>
          <w:divBdr>
            <w:top w:val="none" w:sz="0" w:space="0" w:color="auto"/>
            <w:left w:val="none" w:sz="0" w:space="0" w:color="auto"/>
            <w:bottom w:val="none" w:sz="0" w:space="0" w:color="auto"/>
            <w:right w:val="none" w:sz="0" w:space="0" w:color="auto"/>
          </w:divBdr>
        </w:div>
        <w:div w:id="1831485978">
          <w:marLeft w:val="480"/>
          <w:marRight w:val="0"/>
          <w:marTop w:val="0"/>
          <w:marBottom w:val="0"/>
          <w:divBdr>
            <w:top w:val="none" w:sz="0" w:space="0" w:color="auto"/>
            <w:left w:val="none" w:sz="0" w:space="0" w:color="auto"/>
            <w:bottom w:val="none" w:sz="0" w:space="0" w:color="auto"/>
            <w:right w:val="none" w:sz="0" w:space="0" w:color="auto"/>
          </w:divBdr>
        </w:div>
        <w:div w:id="980571437">
          <w:marLeft w:val="480"/>
          <w:marRight w:val="0"/>
          <w:marTop w:val="0"/>
          <w:marBottom w:val="0"/>
          <w:divBdr>
            <w:top w:val="none" w:sz="0" w:space="0" w:color="auto"/>
            <w:left w:val="none" w:sz="0" w:space="0" w:color="auto"/>
            <w:bottom w:val="none" w:sz="0" w:space="0" w:color="auto"/>
            <w:right w:val="none" w:sz="0" w:space="0" w:color="auto"/>
          </w:divBdr>
        </w:div>
        <w:div w:id="1197355826">
          <w:marLeft w:val="480"/>
          <w:marRight w:val="0"/>
          <w:marTop w:val="0"/>
          <w:marBottom w:val="0"/>
          <w:divBdr>
            <w:top w:val="none" w:sz="0" w:space="0" w:color="auto"/>
            <w:left w:val="none" w:sz="0" w:space="0" w:color="auto"/>
            <w:bottom w:val="none" w:sz="0" w:space="0" w:color="auto"/>
            <w:right w:val="none" w:sz="0" w:space="0" w:color="auto"/>
          </w:divBdr>
        </w:div>
        <w:div w:id="352533553">
          <w:marLeft w:val="480"/>
          <w:marRight w:val="0"/>
          <w:marTop w:val="0"/>
          <w:marBottom w:val="0"/>
          <w:divBdr>
            <w:top w:val="none" w:sz="0" w:space="0" w:color="auto"/>
            <w:left w:val="none" w:sz="0" w:space="0" w:color="auto"/>
            <w:bottom w:val="none" w:sz="0" w:space="0" w:color="auto"/>
            <w:right w:val="none" w:sz="0" w:space="0" w:color="auto"/>
          </w:divBdr>
        </w:div>
        <w:div w:id="1763792931">
          <w:marLeft w:val="480"/>
          <w:marRight w:val="0"/>
          <w:marTop w:val="0"/>
          <w:marBottom w:val="0"/>
          <w:divBdr>
            <w:top w:val="none" w:sz="0" w:space="0" w:color="auto"/>
            <w:left w:val="none" w:sz="0" w:space="0" w:color="auto"/>
            <w:bottom w:val="none" w:sz="0" w:space="0" w:color="auto"/>
            <w:right w:val="none" w:sz="0" w:space="0" w:color="auto"/>
          </w:divBdr>
        </w:div>
        <w:div w:id="185757271">
          <w:marLeft w:val="480"/>
          <w:marRight w:val="0"/>
          <w:marTop w:val="0"/>
          <w:marBottom w:val="0"/>
          <w:divBdr>
            <w:top w:val="none" w:sz="0" w:space="0" w:color="auto"/>
            <w:left w:val="none" w:sz="0" w:space="0" w:color="auto"/>
            <w:bottom w:val="none" w:sz="0" w:space="0" w:color="auto"/>
            <w:right w:val="none" w:sz="0" w:space="0" w:color="auto"/>
          </w:divBdr>
        </w:div>
        <w:div w:id="424152888">
          <w:marLeft w:val="480"/>
          <w:marRight w:val="0"/>
          <w:marTop w:val="0"/>
          <w:marBottom w:val="0"/>
          <w:divBdr>
            <w:top w:val="none" w:sz="0" w:space="0" w:color="auto"/>
            <w:left w:val="none" w:sz="0" w:space="0" w:color="auto"/>
            <w:bottom w:val="none" w:sz="0" w:space="0" w:color="auto"/>
            <w:right w:val="none" w:sz="0" w:space="0" w:color="auto"/>
          </w:divBdr>
        </w:div>
        <w:div w:id="853347158">
          <w:marLeft w:val="480"/>
          <w:marRight w:val="0"/>
          <w:marTop w:val="0"/>
          <w:marBottom w:val="0"/>
          <w:divBdr>
            <w:top w:val="none" w:sz="0" w:space="0" w:color="auto"/>
            <w:left w:val="none" w:sz="0" w:space="0" w:color="auto"/>
            <w:bottom w:val="none" w:sz="0" w:space="0" w:color="auto"/>
            <w:right w:val="none" w:sz="0" w:space="0" w:color="auto"/>
          </w:divBdr>
        </w:div>
        <w:div w:id="106587942">
          <w:marLeft w:val="480"/>
          <w:marRight w:val="0"/>
          <w:marTop w:val="0"/>
          <w:marBottom w:val="0"/>
          <w:divBdr>
            <w:top w:val="none" w:sz="0" w:space="0" w:color="auto"/>
            <w:left w:val="none" w:sz="0" w:space="0" w:color="auto"/>
            <w:bottom w:val="none" w:sz="0" w:space="0" w:color="auto"/>
            <w:right w:val="none" w:sz="0" w:space="0" w:color="auto"/>
          </w:divBdr>
        </w:div>
        <w:div w:id="2102867523">
          <w:marLeft w:val="480"/>
          <w:marRight w:val="0"/>
          <w:marTop w:val="0"/>
          <w:marBottom w:val="0"/>
          <w:divBdr>
            <w:top w:val="none" w:sz="0" w:space="0" w:color="auto"/>
            <w:left w:val="none" w:sz="0" w:space="0" w:color="auto"/>
            <w:bottom w:val="none" w:sz="0" w:space="0" w:color="auto"/>
            <w:right w:val="none" w:sz="0" w:space="0" w:color="auto"/>
          </w:divBdr>
        </w:div>
        <w:div w:id="656038330">
          <w:marLeft w:val="480"/>
          <w:marRight w:val="0"/>
          <w:marTop w:val="0"/>
          <w:marBottom w:val="0"/>
          <w:divBdr>
            <w:top w:val="none" w:sz="0" w:space="0" w:color="auto"/>
            <w:left w:val="none" w:sz="0" w:space="0" w:color="auto"/>
            <w:bottom w:val="none" w:sz="0" w:space="0" w:color="auto"/>
            <w:right w:val="none" w:sz="0" w:space="0" w:color="auto"/>
          </w:divBdr>
        </w:div>
        <w:div w:id="1634863900">
          <w:marLeft w:val="480"/>
          <w:marRight w:val="0"/>
          <w:marTop w:val="0"/>
          <w:marBottom w:val="0"/>
          <w:divBdr>
            <w:top w:val="none" w:sz="0" w:space="0" w:color="auto"/>
            <w:left w:val="none" w:sz="0" w:space="0" w:color="auto"/>
            <w:bottom w:val="none" w:sz="0" w:space="0" w:color="auto"/>
            <w:right w:val="none" w:sz="0" w:space="0" w:color="auto"/>
          </w:divBdr>
        </w:div>
        <w:div w:id="603266596">
          <w:marLeft w:val="480"/>
          <w:marRight w:val="0"/>
          <w:marTop w:val="0"/>
          <w:marBottom w:val="0"/>
          <w:divBdr>
            <w:top w:val="none" w:sz="0" w:space="0" w:color="auto"/>
            <w:left w:val="none" w:sz="0" w:space="0" w:color="auto"/>
            <w:bottom w:val="none" w:sz="0" w:space="0" w:color="auto"/>
            <w:right w:val="none" w:sz="0" w:space="0" w:color="auto"/>
          </w:divBdr>
        </w:div>
        <w:div w:id="1401908331">
          <w:marLeft w:val="480"/>
          <w:marRight w:val="0"/>
          <w:marTop w:val="0"/>
          <w:marBottom w:val="0"/>
          <w:divBdr>
            <w:top w:val="none" w:sz="0" w:space="0" w:color="auto"/>
            <w:left w:val="none" w:sz="0" w:space="0" w:color="auto"/>
            <w:bottom w:val="none" w:sz="0" w:space="0" w:color="auto"/>
            <w:right w:val="none" w:sz="0" w:space="0" w:color="auto"/>
          </w:divBdr>
        </w:div>
        <w:div w:id="640185482">
          <w:marLeft w:val="480"/>
          <w:marRight w:val="0"/>
          <w:marTop w:val="0"/>
          <w:marBottom w:val="0"/>
          <w:divBdr>
            <w:top w:val="none" w:sz="0" w:space="0" w:color="auto"/>
            <w:left w:val="none" w:sz="0" w:space="0" w:color="auto"/>
            <w:bottom w:val="none" w:sz="0" w:space="0" w:color="auto"/>
            <w:right w:val="none" w:sz="0" w:space="0" w:color="auto"/>
          </w:divBdr>
        </w:div>
        <w:div w:id="588000713">
          <w:marLeft w:val="480"/>
          <w:marRight w:val="0"/>
          <w:marTop w:val="0"/>
          <w:marBottom w:val="0"/>
          <w:divBdr>
            <w:top w:val="none" w:sz="0" w:space="0" w:color="auto"/>
            <w:left w:val="none" w:sz="0" w:space="0" w:color="auto"/>
            <w:bottom w:val="none" w:sz="0" w:space="0" w:color="auto"/>
            <w:right w:val="none" w:sz="0" w:space="0" w:color="auto"/>
          </w:divBdr>
        </w:div>
        <w:div w:id="38674860">
          <w:marLeft w:val="480"/>
          <w:marRight w:val="0"/>
          <w:marTop w:val="0"/>
          <w:marBottom w:val="0"/>
          <w:divBdr>
            <w:top w:val="none" w:sz="0" w:space="0" w:color="auto"/>
            <w:left w:val="none" w:sz="0" w:space="0" w:color="auto"/>
            <w:bottom w:val="none" w:sz="0" w:space="0" w:color="auto"/>
            <w:right w:val="none" w:sz="0" w:space="0" w:color="auto"/>
          </w:divBdr>
        </w:div>
        <w:div w:id="2077966929">
          <w:marLeft w:val="480"/>
          <w:marRight w:val="0"/>
          <w:marTop w:val="0"/>
          <w:marBottom w:val="0"/>
          <w:divBdr>
            <w:top w:val="none" w:sz="0" w:space="0" w:color="auto"/>
            <w:left w:val="none" w:sz="0" w:space="0" w:color="auto"/>
            <w:bottom w:val="none" w:sz="0" w:space="0" w:color="auto"/>
            <w:right w:val="none" w:sz="0" w:space="0" w:color="auto"/>
          </w:divBdr>
        </w:div>
        <w:div w:id="365328855">
          <w:marLeft w:val="480"/>
          <w:marRight w:val="0"/>
          <w:marTop w:val="0"/>
          <w:marBottom w:val="0"/>
          <w:divBdr>
            <w:top w:val="none" w:sz="0" w:space="0" w:color="auto"/>
            <w:left w:val="none" w:sz="0" w:space="0" w:color="auto"/>
            <w:bottom w:val="none" w:sz="0" w:space="0" w:color="auto"/>
            <w:right w:val="none" w:sz="0" w:space="0" w:color="auto"/>
          </w:divBdr>
        </w:div>
        <w:div w:id="457375896">
          <w:marLeft w:val="480"/>
          <w:marRight w:val="0"/>
          <w:marTop w:val="0"/>
          <w:marBottom w:val="0"/>
          <w:divBdr>
            <w:top w:val="none" w:sz="0" w:space="0" w:color="auto"/>
            <w:left w:val="none" w:sz="0" w:space="0" w:color="auto"/>
            <w:bottom w:val="none" w:sz="0" w:space="0" w:color="auto"/>
            <w:right w:val="none" w:sz="0" w:space="0" w:color="auto"/>
          </w:divBdr>
        </w:div>
        <w:div w:id="171574802">
          <w:marLeft w:val="480"/>
          <w:marRight w:val="0"/>
          <w:marTop w:val="0"/>
          <w:marBottom w:val="0"/>
          <w:divBdr>
            <w:top w:val="none" w:sz="0" w:space="0" w:color="auto"/>
            <w:left w:val="none" w:sz="0" w:space="0" w:color="auto"/>
            <w:bottom w:val="none" w:sz="0" w:space="0" w:color="auto"/>
            <w:right w:val="none" w:sz="0" w:space="0" w:color="auto"/>
          </w:divBdr>
        </w:div>
        <w:div w:id="767117331">
          <w:marLeft w:val="480"/>
          <w:marRight w:val="0"/>
          <w:marTop w:val="0"/>
          <w:marBottom w:val="0"/>
          <w:divBdr>
            <w:top w:val="none" w:sz="0" w:space="0" w:color="auto"/>
            <w:left w:val="none" w:sz="0" w:space="0" w:color="auto"/>
            <w:bottom w:val="none" w:sz="0" w:space="0" w:color="auto"/>
            <w:right w:val="none" w:sz="0" w:space="0" w:color="auto"/>
          </w:divBdr>
        </w:div>
        <w:div w:id="2050182321">
          <w:marLeft w:val="480"/>
          <w:marRight w:val="0"/>
          <w:marTop w:val="0"/>
          <w:marBottom w:val="0"/>
          <w:divBdr>
            <w:top w:val="none" w:sz="0" w:space="0" w:color="auto"/>
            <w:left w:val="none" w:sz="0" w:space="0" w:color="auto"/>
            <w:bottom w:val="none" w:sz="0" w:space="0" w:color="auto"/>
            <w:right w:val="none" w:sz="0" w:space="0" w:color="auto"/>
          </w:divBdr>
        </w:div>
        <w:div w:id="1807314013">
          <w:marLeft w:val="480"/>
          <w:marRight w:val="0"/>
          <w:marTop w:val="0"/>
          <w:marBottom w:val="0"/>
          <w:divBdr>
            <w:top w:val="none" w:sz="0" w:space="0" w:color="auto"/>
            <w:left w:val="none" w:sz="0" w:space="0" w:color="auto"/>
            <w:bottom w:val="none" w:sz="0" w:space="0" w:color="auto"/>
            <w:right w:val="none" w:sz="0" w:space="0" w:color="auto"/>
          </w:divBdr>
        </w:div>
        <w:div w:id="261106348">
          <w:marLeft w:val="480"/>
          <w:marRight w:val="0"/>
          <w:marTop w:val="0"/>
          <w:marBottom w:val="0"/>
          <w:divBdr>
            <w:top w:val="none" w:sz="0" w:space="0" w:color="auto"/>
            <w:left w:val="none" w:sz="0" w:space="0" w:color="auto"/>
            <w:bottom w:val="none" w:sz="0" w:space="0" w:color="auto"/>
            <w:right w:val="none" w:sz="0" w:space="0" w:color="auto"/>
          </w:divBdr>
        </w:div>
        <w:div w:id="2074889713">
          <w:marLeft w:val="480"/>
          <w:marRight w:val="0"/>
          <w:marTop w:val="0"/>
          <w:marBottom w:val="0"/>
          <w:divBdr>
            <w:top w:val="none" w:sz="0" w:space="0" w:color="auto"/>
            <w:left w:val="none" w:sz="0" w:space="0" w:color="auto"/>
            <w:bottom w:val="none" w:sz="0" w:space="0" w:color="auto"/>
            <w:right w:val="none" w:sz="0" w:space="0" w:color="auto"/>
          </w:divBdr>
        </w:div>
        <w:div w:id="1637447721">
          <w:marLeft w:val="480"/>
          <w:marRight w:val="0"/>
          <w:marTop w:val="0"/>
          <w:marBottom w:val="0"/>
          <w:divBdr>
            <w:top w:val="none" w:sz="0" w:space="0" w:color="auto"/>
            <w:left w:val="none" w:sz="0" w:space="0" w:color="auto"/>
            <w:bottom w:val="none" w:sz="0" w:space="0" w:color="auto"/>
            <w:right w:val="none" w:sz="0" w:space="0" w:color="auto"/>
          </w:divBdr>
        </w:div>
        <w:div w:id="1672953052">
          <w:marLeft w:val="480"/>
          <w:marRight w:val="0"/>
          <w:marTop w:val="0"/>
          <w:marBottom w:val="0"/>
          <w:divBdr>
            <w:top w:val="none" w:sz="0" w:space="0" w:color="auto"/>
            <w:left w:val="none" w:sz="0" w:space="0" w:color="auto"/>
            <w:bottom w:val="none" w:sz="0" w:space="0" w:color="auto"/>
            <w:right w:val="none" w:sz="0" w:space="0" w:color="auto"/>
          </w:divBdr>
        </w:div>
        <w:div w:id="2091344137">
          <w:marLeft w:val="480"/>
          <w:marRight w:val="0"/>
          <w:marTop w:val="0"/>
          <w:marBottom w:val="0"/>
          <w:divBdr>
            <w:top w:val="none" w:sz="0" w:space="0" w:color="auto"/>
            <w:left w:val="none" w:sz="0" w:space="0" w:color="auto"/>
            <w:bottom w:val="none" w:sz="0" w:space="0" w:color="auto"/>
            <w:right w:val="none" w:sz="0" w:space="0" w:color="auto"/>
          </w:divBdr>
        </w:div>
        <w:div w:id="1133868649">
          <w:marLeft w:val="480"/>
          <w:marRight w:val="0"/>
          <w:marTop w:val="0"/>
          <w:marBottom w:val="0"/>
          <w:divBdr>
            <w:top w:val="none" w:sz="0" w:space="0" w:color="auto"/>
            <w:left w:val="none" w:sz="0" w:space="0" w:color="auto"/>
            <w:bottom w:val="none" w:sz="0" w:space="0" w:color="auto"/>
            <w:right w:val="none" w:sz="0" w:space="0" w:color="auto"/>
          </w:divBdr>
        </w:div>
        <w:div w:id="581179280">
          <w:marLeft w:val="480"/>
          <w:marRight w:val="0"/>
          <w:marTop w:val="0"/>
          <w:marBottom w:val="0"/>
          <w:divBdr>
            <w:top w:val="none" w:sz="0" w:space="0" w:color="auto"/>
            <w:left w:val="none" w:sz="0" w:space="0" w:color="auto"/>
            <w:bottom w:val="none" w:sz="0" w:space="0" w:color="auto"/>
            <w:right w:val="none" w:sz="0" w:space="0" w:color="auto"/>
          </w:divBdr>
        </w:div>
        <w:div w:id="1255942498">
          <w:marLeft w:val="480"/>
          <w:marRight w:val="0"/>
          <w:marTop w:val="0"/>
          <w:marBottom w:val="0"/>
          <w:divBdr>
            <w:top w:val="none" w:sz="0" w:space="0" w:color="auto"/>
            <w:left w:val="none" w:sz="0" w:space="0" w:color="auto"/>
            <w:bottom w:val="none" w:sz="0" w:space="0" w:color="auto"/>
            <w:right w:val="none" w:sz="0" w:space="0" w:color="auto"/>
          </w:divBdr>
        </w:div>
        <w:div w:id="1223833788">
          <w:marLeft w:val="480"/>
          <w:marRight w:val="0"/>
          <w:marTop w:val="0"/>
          <w:marBottom w:val="0"/>
          <w:divBdr>
            <w:top w:val="none" w:sz="0" w:space="0" w:color="auto"/>
            <w:left w:val="none" w:sz="0" w:space="0" w:color="auto"/>
            <w:bottom w:val="none" w:sz="0" w:space="0" w:color="auto"/>
            <w:right w:val="none" w:sz="0" w:space="0" w:color="auto"/>
          </w:divBdr>
        </w:div>
        <w:div w:id="1982608513">
          <w:marLeft w:val="480"/>
          <w:marRight w:val="0"/>
          <w:marTop w:val="0"/>
          <w:marBottom w:val="0"/>
          <w:divBdr>
            <w:top w:val="none" w:sz="0" w:space="0" w:color="auto"/>
            <w:left w:val="none" w:sz="0" w:space="0" w:color="auto"/>
            <w:bottom w:val="none" w:sz="0" w:space="0" w:color="auto"/>
            <w:right w:val="none" w:sz="0" w:space="0" w:color="auto"/>
          </w:divBdr>
        </w:div>
        <w:div w:id="1640257572">
          <w:marLeft w:val="480"/>
          <w:marRight w:val="0"/>
          <w:marTop w:val="0"/>
          <w:marBottom w:val="0"/>
          <w:divBdr>
            <w:top w:val="none" w:sz="0" w:space="0" w:color="auto"/>
            <w:left w:val="none" w:sz="0" w:space="0" w:color="auto"/>
            <w:bottom w:val="none" w:sz="0" w:space="0" w:color="auto"/>
            <w:right w:val="none" w:sz="0" w:space="0" w:color="auto"/>
          </w:divBdr>
        </w:div>
        <w:div w:id="1082220102">
          <w:marLeft w:val="480"/>
          <w:marRight w:val="0"/>
          <w:marTop w:val="0"/>
          <w:marBottom w:val="0"/>
          <w:divBdr>
            <w:top w:val="none" w:sz="0" w:space="0" w:color="auto"/>
            <w:left w:val="none" w:sz="0" w:space="0" w:color="auto"/>
            <w:bottom w:val="none" w:sz="0" w:space="0" w:color="auto"/>
            <w:right w:val="none" w:sz="0" w:space="0" w:color="auto"/>
          </w:divBdr>
        </w:div>
        <w:div w:id="1782452113">
          <w:marLeft w:val="480"/>
          <w:marRight w:val="0"/>
          <w:marTop w:val="0"/>
          <w:marBottom w:val="0"/>
          <w:divBdr>
            <w:top w:val="none" w:sz="0" w:space="0" w:color="auto"/>
            <w:left w:val="none" w:sz="0" w:space="0" w:color="auto"/>
            <w:bottom w:val="none" w:sz="0" w:space="0" w:color="auto"/>
            <w:right w:val="none" w:sz="0" w:space="0" w:color="auto"/>
          </w:divBdr>
        </w:div>
        <w:div w:id="541479161">
          <w:marLeft w:val="480"/>
          <w:marRight w:val="0"/>
          <w:marTop w:val="0"/>
          <w:marBottom w:val="0"/>
          <w:divBdr>
            <w:top w:val="none" w:sz="0" w:space="0" w:color="auto"/>
            <w:left w:val="none" w:sz="0" w:space="0" w:color="auto"/>
            <w:bottom w:val="none" w:sz="0" w:space="0" w:color="auto"/>
            <w:right w:val="none" w:sz="0" w:space="0" w:color="auto"/>
          </w:divBdr>
        </w:div>
        <w:div w:id="1757827345">
          <w:marLeft w:val="480"/>
          <w:marRight w:val="0"/>
          <w:marTop w:val="0"/>
          <w:marBottom w:val="0"/>
          <w:divBdr>
            <w:top w:val="none" w:sz="0" w:space="0" w:color="auto"/>
            <w:left w:val="none" w:sz="0" w:space="0" w:color="auto"/>
            <w:bottom w:val="none" w:sz="0" w:space="0" w:color="auto"/>
            <w:right w:val="none" w:sz="0" w:space="0" w:color="auto"/>
          </w:divBdr>
        </w:div>
        <w:div w:id="679163014">
          <w:marLeft w:val="480"/>
          <w:marRight w:val="0"/>
          <w:marTop w:val="0"/>
          <w:marBottom w:val="0"/>
          <w:divBdr>
            <w:top w:val="none" w:sz="0" w:space="0" w:color="auto"/>
            <w:left w:val="none" w:sz="0" w:space="0" w:color="auto"/>
            <w:bottom w:val="none" w:sz="0" w:space="0" w:color="auto"/>
            <w:right w:val="none" w:sz="0" w:space="0" w:color="auto"/>
          </w:divBdr>
        </w:div>
        <w:div w:id="2096319043">
          <w:marLeft w:val="480"/>
          <w:marRight w:val="0"/>
          <w:marTop w:val="0"/>
          <w:marBottom w:val="0"/>
          <w:divBdr>
            <w:top w:val="none" w:sz="0" w:space="0" w:color="auto"/>
            <w:left w:val="none" w:sz="0" w:space="0" w:color="auto"/>
            <w:bottom w:val="none" w:sz="0" w:space="0" w:color="auto"/>
            <w:right w:val="none" w:sz="0" w:space="0" w:color="auto"/>
          </w:divBdr>
        </w:div>
        <w:div w:id="1492795378">
          <w:marLeft w:val="480"/>
          <w:marRight w:val="0"/>
          <w:marTop w:val="0"/>
          <w:marBottom w:val="0"/>
          <w:divBdr>
            <w:top w:val="none" w:sz="0" w:space="0" w:color="auto"/>
            <w:left w:val="none" w:sz="0" w:space="0" w:color="auto"/>
            <w:bottom w:val="none" w:sz="0" w:space="0" w:color="auto"/>
            <w:right w:val="none" w:sz="0" w:space="0" w:color="auto"/>
          </w:divBdr>
        </w:div>
        <w:div w:id="1941375862">
          <w:marLeft w:val="480"/>
          <w:marRight w:val="0"/>
          <w:marTop w:val="0"/>
          <w:marBottom w:val="0"/>
          <w:divBdr>
            <w:top w:val="none" w:sz="0" w:space="0" w:color="auto"/>
            <w:left w:val="none" w:sz="0" w:space="0" w:color="auto"/>
            <w:bottom w:val="none" w:sz="0" w:space="0" w:color="auto"/>
            <w:right w:val="none" w:sz="0" w:space="0" w:color="auto"/>
          </w:divBdr>
        </w:div>
        <w:div w:id="1476872998">
          <w:marLeft w:val="480"/>
          <w:marRight w:val="0"/>
          <w:marTop w:val="0"/>
          <w:marBottom w:val="0"/>
          <w:divBdr>
            <w:top w:val="none" w:sz="0" w:space="0" w:color="auto"/>
            <w:left w:val="none" w:sz="0" w:space="0" w:color="auto"/>
            <w:bottom w:val="none" w:sz="0" w:space="0" w:color="auto"/>
            <w:right w:val="none" w:sz="0" w:space="0" w:color="auto"/>
          </w:divBdr>
        </w:div>
        <w:div w:id="2057271171">
          <w:marLeft w:val="480"/>
          <w:marRight w:val="0"/>
          <w:marTop w:val="0"/>
          <w:marBottom w:val="0"/>
          <w:divBdr>
            <w:top w:val="none" w:sz="0" w:space="0" w:color="auto"/>
            <w:left w:val="none" w:sz="0" w:space="0" w:color="auto"/>
            <w:bottom w:val="none" w:sz="0" w:space="0" w:color="auto"/>
            <w:right w:val="none" w:sz="0" w:space="0" w:color="auto"/>
          </w:divBdr>
        </w:div>
        <w:div w:id="559368136">
          <w:marLeft w:val="480"/>
          <w:marRight w:val="0"/>
          <w:marTop w:val="0"/>
          <w:marBottom w:val="0"/>
          <w:divBdr>
            <w:top w:val="none" w:sz="0" w:space="0" w:color="auto"/>
            <w:left w:val="none" w:sz="0" w:space="0" w:color="auto"/>
            <w:bottom w:val="none" w:sz="0" w:space="0" w:color="auto"/>
            <w:right w:val="none" w:sz="0" w:space="0" w:color="auto"/>
          </w:divBdr>
        </w:div>
        <w:div w:id="139615278">
          <w:marLeft w:val="480"/>
          <w:marRight w:val="0"/>
          <w:marTop w:val="0"/>
          <w:marBottom w:val="0"/>
          <w:divBdr>
            <w:top w:val="none" w:sz="0" w:space="0" w:color="auto"/>
            <w:left w:val="none" w:sz="0" w:space="0" w:color="auto"/>
            <w:bottom w:val="none" w:sz="0" w:space="0" w:color="auto"/>
            <w:right w:val="none" w:sz="0" w:space="0" w:color="auto"/>
          </w:divBdr>
        </w:div>
        <w:div w:id="1676029913">
          <w:marLeft w:val="480"/>
          <w:marRight w:val="0"/>
          <w:marTop w:val="0"/>
          <w:marBottom w:val="0"/>
          <w:divBdr>
            <w:top w:val="none" w:sz="0" w:space="0" w:color="auto"/>
            <w:left w:val="none" w:sz="0" w:space="0" w:color="auto"/>
            <w:bottom w:val="none" w:sz="0" w:space="0" w:color="auto"/>
            <w:right w:val="none" w:sz="0" w:space="0" w:color="auto"/>
          </w:divBdr>
        </w:div>
        <w:div w:id="1280913400">
          <w:marLeft w:val="480"/>
          <w:marRight w:val="0"/>
          <w:marTop w:val="0"/>
          <w:marBottom w:val="0"/>
          <w:divBdr>
            <w:top w:val="none" w:sz="0" w:space="0" w:color="auto"/>
            <w:left w:val="none" w:sz="0" w:space="0" w:color="auto"/>
            <w:bottom w:val="none" w:sz="0" w:space="0" w:color="auto"/>
            <w:right w:val="none" w:sz="0" w:space="0" w:color="auto"/>
          </w:divBdr>
        </w:div>
      </w:divsChild>
    </w:div>
    <w:div w:id="898132980">
      <w:bodyDiv w:val="1"/>
      <w:marLeft w:val="0"/>
      <w:marRight w:val="0"/>
      <w:marTop w:val="0"/>
      <w:marBottom w:val="0"/>
      <w:divBdr>
        <w:top w:val="none" w:sz="0" w:space="0" w:color="auto"/>
        <w:left w:val="none" w:sz="0" w:space="0" w:color="auto"/>
        <w:bottom w:val="none" w:sz="0" w:space="0" w:color="auto"/>
        <w:right w:val="none" w:sz="0" w:space="0" w:color="auto"/>
      </w:divBdr>
    </w:div>
    <w:div w:id="898635282">
      <w:bodyDiv w:val="1"/>
      <w:marLeft w:val="0"/>
      <w:marRight w:val="0"/>
      <w:marTop w:val="0"/>
      <w:marBottom w:val="0"/>
      <w:divBdr>
        <w:top w:val="none" w:sz="0" w:space="0" w:color="auto"/>
        <w:left w:val="none" w:sz="0" w:space="0" w:color="auto"/>
        <w:bottom w:val="none" w:sz="0" w:space="0" w:color="auto"/>
        <w:right w:val="none" w:sz="0" w:space="0" w:color="auto"/>
      </w:divBdr>
    </w:div>
    <w:div w:id="898637560">
      <w:bodyDiv w:val="1"/>
      <w:marLeft w:val="0"/>
      <w:marRight w:val="0"/>
      <w:marTop w:val="0"/>
      <w:marBottom w:val="0"/>
      <w:divBdr>
        <w:top w:val="none" w:sz="0" w:space="0" w:color="auto"/>
        <w:left w:val="none" w:sz="0" w:space="0" w:color="auto"/>
        <w:bottom w:val="none" w:sz="0" w:space="0" w:color="auto"/>
        <w:right w:val="none" w:sz="0" w:space="0" w:color="auto"/>
      </w:divBdr>
    </w:div>
    <w:div w:id="900021620">
      <w:bodyDiv w:val="1"/>
      <w:marLeft w:val="0"/>
      <w:marRight w:val="0"/>
      <w:marTop w:val="0"/>
      <w:marBottom w:val="0"/>
      <w:divBdr>
        <w:top w:val="none" w:sz="0" w:space="0" w:color="auto"/>
        <w:left w:val="none" w:sz="0" w:space="0" w:color="auto"/>
        <w:bottom w:val="none" w:sz="0" w:space="0" w:color="auto"/>
        <w:right w:val="none" w:sz="0" w:space="0" w:color="auto"/>
      </w:divBdr>
    </w:div>
    <w:div w:id="901133107">
      <w:bodyDiv w:val="1"/>
      <w:marLeft w:val="0"/>
      <w:marRight w:val="0"/>
      <w:marTop w:val="0"/>
      <w:marBottom w:val="0"/>
      <w:divBdr>
        <w:top w:val="none" w:sz="0" w:space="0" w:color="auto"/>
        <w:left w:val="none" w:sz="0" w:space="0" w:color="auto"/>
        <w:bottom w:val="none" w:sz="0" w:space="0" w:color="auto"/>
        <w:right w:val="none" w:sz="0" w:space="0" w:color="auto"/>
      </w:divBdr>
    </w:div>
    <w:div w:id="901715031">
      <w:bodyDiv w:val="1"/>
      <w:marLeft w:val="0"/>
      <w:marRight w:val="0"/>
      <w:marTop w:val="0"/>
      <w:marBottom w:val="0"/>
      <w:divBdr>
        <w:top w:val="none" w:sz="0" w:space="0" w:color="auto"/>
        <w:left w:val="none" w:sz="0" w:space="0" w:color="auto"/>
        <w:bottom w:val="none" w:sz="0" w:space="0" w:color="auto"/>
        <w:right w:val="none" w:sz="0" w:space="0" w:color="auto"/>
      </w:divBdr>
    </w:div>
    <w:div w:id="903951680">
      <w:bodyDiv w:val="1"/>
      <w:marLeft w:val="0"/>
      <w:marRight w:val="0"/>
      <w:marTop w:val="0"/>
      <w:marBottom w:val="0"/>
      <w:divBdr>
        <w:top w:val="none" w:sz="0" w:space="0" w:color="auto"/>
        <w:left w:val="none" w:sz="0" w:space="0" w:color="auto"/>
        <w:bottom w:val="none" w:sz="0" w:space="0" w:color="auto"/>
        <w:right w:val="none" w:sz="0" w:space="0" w:color="auto"/>
      </w:divBdr>
    </w:div>
    <w:div w:id="904028750">
      <w:bodyDiv w:val="1"/>
      <w:marLeft w:val="0"/>
      <w:marRight w:val="0"/>
      <w:marTop w:val="0"/>
      <w:marBottom w:val="0"/>
      <w:divBdr>
        <w:top w:val="none" w:sz="0" w:space="0" w:color="auto"/>
        <w:left w:val="none" w:sz="0" w:space="0" w:color="auto"/>
        <w:bottom w:val="none" w:sz="0" w:space="0" w:color="auto"/>
        <w:right w:val="none" w:sz="0" w:space="0" w:color="auto"/>
      </w:divBdr>
    </w:div>
    <w:div w:id="904410597">
      <w:bodyDiv w:val="1"/>
      <w:marLeft w:val="0"/>
      <w:marRight w:val="0"/>
      <w:marTop w:val="0"/>
      <w:marBottom w:val="0"/>
      <w:divBdr>
        <w:top w:val="none" w:sz="0" w:space="0" w:color="auto"/>
        <w:left w:val="none" w:sz="0" w:space="0" w:color="auto"/>
        <w:bottom w:val="none" w:sz="0" w:space="0" w:color="auto"/>
        <w:right w:val="none" w:sz="0" w:space="0" w:color="auto"/>
      </w:divBdr>
    </w:div>
    <w:div w:id="904683443">
      <w:bodyDiv w:val="1"/>
      <w:marLeft w:val="0"/>
      <w:marRight w:val="0"/>
      <w:marTop w:val="0"/>
      <w:marBottom w:val="0"/>
      <w:divBdr>
        <w:top w:val="none" w:sz="0" w:space="0" w:color="auto"/>
        <w:left w:val="none" w:sz="0" w:space="0" w:color="auto"/>
        <w:bottom w:val="none" w:sz="0" w:space="0" w:color="auto"/>
        <w:right w:val="none" w:sz="0" w:space="0" w:color="auto"/>
      </w:divBdr>
    </w:div>
    <w:div w:id="909851158">
      <w:bodyDiv w:val="1"/>
      <w:marLeft w:val="0"/>
      <w:marRight w:val="0"/>
      <w:marTop w:val="0"/>
      <w:marBottom w:val="0"/>
      <w:divBdr>
        <w:top w:val="none" w:sz="0" w:space="0" w:color="auto"/>
        <w:left w:val="none" w:sz="0" w:space="0" w:color="auto"/>
        <w:bottom w:val="none" w:sz="0" w:space="0" w:color="auto"/>
        <w:right w:val="none" w:sz="0" w:space="0" w:color="auto"/>
      </w:divBdr>
    </w:div>
    <w:div w:id="909924574">
      <w:bodyDiv w:val="1"/>
      <w:marLeft w:val="0"/>
      <w:marRight w:val="0"/>
      <w:marTop w:val="0"/>
      <w:marBottom w:val="0"/>
      <w:divBdr>
        <w:top w:val="none" w:sz="0" w:space="0" w:color="auto"/>
        <w:left w:val="none" w:sz="0" w:space="0" w:color="auto"/>
        <w:bottom w:val="none" w:sz="0" w:space="0" w:color="auto"/>
        <w:right w:val="none" w:sz="0" w:space="0" w:color="auto"/>
      </w:divBdr>
    </w:div>
    <w:div w:id="911623866">
      <w:bodyDiv w:val="1"/>
      <w:marLeft w:val="0"/>
      <w:marRight w:val="0"/>
      <w:marTop w:val="0"/>
      <w:marBottom w:val="0"/>
      <w:divBdr>
        <w:top w:val="none" w:sz="0" w:space="0" w:color="auto"/>
        <w:left w:val="none" w:sz="0" w:space="0" w:color="auto"/>
        <w:bottom w:val="none" w:sz="0" w:space="0" w:color="auto"/>
        <w:right w:val="none" w:sz="0" w:space="0" w:color="auto"/>
      </w:divBdr>
    </w:div>
    <w:div w:id="912348333">
      <w:bodyDiv w:val="1"/>
      <w:marLeft w:val="0"/>
      <w:marRight w:val="0"/>
      <w:marTop w:val="0"/>
      <w:marBottom w:val="0"/>
      <w:divBdr>
        <w:top w:val="none" w:sz="0" w:space="0" w:color="auto"/>
        <w:left w:val="none" w:sz="0" w:space="0" w:color="auto"/>
        <w:bottom w:val="none" w:sz="0" w:space="0" w:color="auto"/>
        <w:right w:val="none" w:sz="0" w:space="0" w:color="auto"/>
      </w:divBdr>
      <w:divsChild>
        <w:div w:id="9530577">
          <w:marLeft w:val="480"/>
          <w:marRight w:val="0"/>
          <w:marTop w:val="0"/>
          <w:marBottom w:val="0"/>
          <w:divBdr>
            <w:top w:val="none" w:sz="0" w:space="0" w:color="auto"/>
            <w:left w:val="none" w:sz="0" w:space="0" w:color="auto"/>
            <w:bottom w:val="none" w:sz="0" w:space="0" w:color="auto"/>
            <w:right w:val="none" w:sz="0" w:space="0" w:color="auto"/>
          </w:divBdr>
        </w:div>
        <w:div w:id="37509805">
          <w:marLeft w:val="480"/>
          <w:marRight w:val="0"/>
          <w:marTop w:val="0"/>
          <w:marBottom w:val="0"/>
          <w:divBdr>
            <w:top w:val="none" w:sz="0" w:space="0" w:color="auto"/>
            <w:left w:val="none" w:sz="0" w:space="0" w:color="auto"/>
            <w:bottom w:val="none" w:sz="0" w:space="0" w:color="auto"/>
            <w:right w:val="none" w:sz="0" w:space="0" w:color="auto"/>
          </w:divBdr>
        </w:div>
        <w:div w:id="234820533">
          <w:marLeft w:val="480"/>
          <w:marRight w:val="0"/>
          <w:marTop w:val="0"/>
          <w:marBottom w:val="0"/>
          <w:divBdr>
            <w:top w:val="none" w:sz="0" w:space="0" w:color="auto"/>
            <w:left w:val="none" w:sz="0" w:space="0" w:color="auto"/>
            <w:bottom w:val="none" w:sz="0" w:space="0" w:color="auto"/>
            <w:right w:val="none" w:sz="0" w:space="0" w:color="auto"/>
          </w:divBdr>
        </w:div>
        <w:div w:id="343241587">
          <w:marLeft w:val="480"/>
          <w:marRight w:val="0"/>
          <w:marTop w:val="0"/>
          <w:marBottom w:val="0"/>
          <w:divBdr>
            <w:top w:val="none" w:sz="0" w:space="0" w:color="auto"/>
            <w:left w:val="none" w:sz="0" w:space="0" w:color="auto"/>
            <w:bottom w:val="none" w:sz="0" w:space="0" w:color="auto"/>
            <w:right w:val="none" w:sz="0" w:space="0" w:color="auto"/>
          </w:divBdr>
        </w:div>
        <w:div w:id="346177123">
          <w:marLeft w:val="480"/>
          <w:marRight w:val="0"/>
          <w:marTop w:val="0"/>
          <w:marBottom w:val="0"/>
          <w:divBdr>
            <w:top w:val="none" w:sz="0" w:space="0" w:color="auto"/>
            <w:left w:val="none" w:sz="0" w:space="0" w:color="auto"/>
            <w:bottom w:val="none" w:sz="0" w:space="0" w:color="auto"/>
            <w:right w:val="none" w:sz="0" w:space="0" w:color="auto"/>
          </w:divBdr>
        </w:div>
        <w:div w:id="363596254">
          <w:marLeft w:val="480"/>
          <w:marRight w:val="0"/>
          <w:marTop w:val="0"/>
          <w:marBottom w:val="0"/>
          <w:divBdr>
            <w:top w:val="none" w:sz="0" w:space="0" w:color="auto"/>
            <w:left w:val="none" w:sz="0" w:space="0" w:color="auto"/>
            <w:bottom w:val="none" w:sz="0" w:space="0" w:color="auto"/>
            <w:right w:val="none" w:sz="0" w:space="0" w:color="auto"/>
          </w:divBdr>
        </w:div>
        <w:div w:id="610552474">
          <w:marLeft w:val="480"/>
          <w:marRight w:val="0"/>
          <w:marTop w:val="0"/>
          <w:marBottom w:val="0"/>
          <w:divBdr>
            <w:top w:val="none" w:sz="0" w:space="0" w:color="auto"/>
            <w:left w:val="none" w:sz="0" w:space="0" w:color="auto"/>
            <w:bottom w:val="none" w:sz="0" w:space="0" w:color="auto"/>
            <w:right w:val="none" w:sz="0" w:space="0" w:color="auto"/>
          </w:divBdr>
        </w:div>
        <w:div w:id="759987090">
          <w:marLeft w:val="480"/>
          <w:marRight w:val="0"/>
          <w:marTop w:val="0"/>
          <w:marBottom w:val="0"/>
          <w:divBdr>
            <w:top w:val="none" w:sz="0" w:space="0" w:color="auto"/>
            <w:left w:val="none" w:sz="0" w:space="0" w:color="auto"/>
            <w:bottom w:val="none" w:sz="0" w:space="0" w:color="auto"/>
            <w:right w:val="none" w:sz="0" w:space="0" w:color="auto"/>
          </w:divBdr>
        </w:div>
        <w:div w:id="832986439">
          <w:marLeft w:val="480"/>
          <w:marRight w:val="0"/>
          <w:marTop w:val="0"/>
          <w:marBottom w:val="0"/>
          <w:divBdr>
            <w:top w:val="none" w:sz="0" w:space="0" w:color="auto"/>
            <w:left w:val="none" w:sz="0" w:space="0" w:color="auto"/>
            <w:bottom w:val="none" w:sz="0" w:space="0" w:color="auto"/>
            <w:right w:val="none" w:sz="0" w:space="0" w:color="auto"/>
          </w:divBdr>
        </w:div>
        <w:div w:id="885458057">
          <w:marLeft w:val="480"/>
          <w:marRight w:val="0"/>
          <w:marTop w:val="0"/>
          <w:marBottom w:val="0"/>
          <w:divBdr>
            <w:top w:val="none" w:sz="0" w:space="0" w:color="auto"/>
            <w:left w:val="none" w:sz="0" w:space="0" w:color="auto"/>
            <w:bottom w:val="none" w:sz="0" w:space="0" w:color="auto"/>
            <w:right w:val="none" w:sz="0" w:space="0" w:color="auto"/>
          </w:divBdr>
        </w:div>
        <w:div w:id="921137305">
          <w:marLeft w:val="480"/>
          <w:marRight w:val="0"/>
          <w:marTop w:val="0"/>
          <w:marBottom w:val="0"/>
          <w:divBdr>
            <w:top w:val="none" w:sz="0" w:space="0" w:color="auto"/>
            <w:left w:val="none" w:sz="0" w:space="0" w:color="auto"/>
            <w:bottom w:val="none" w:sz="0" w:space="0" w:color="auto"/>
            <w:right w:val="none" w:sz="0" w:space="0" w:color="auto"/>
          </w:divBdr>
        </w:div>
        <w:div w:id="947739267">
          <w:marLeft w:val="480"/>
          <w:marRight w:val="0"/>
          <w:marTop w:val="0"/>
          <w:marBottom w:val="0"/>
          <w:divBdr>
            <w:top w:val="none" w:sz="0" w:space="0" w:color="auto"/>
            <w:left w:val="none" w:sz="0" w:space="0" w:color="auto"/>
            <w:bottom w:val="none" w:sz="0" w:space="0" w:color="auto"/>
            <w:right w:val="none" w:sz="0" w:space="0" w:color="auto"/>
          </w:divBdr>
        </w:div>
        <w:div w:id="1008798855">
          <w:marLeft w:val="480"/>
          <w:marRight w:val="0"/>
          <w:marTop w:val="0"/>
          <w:marBottom w:val="0"/>
          <w:divBdr>
            <w:top w:val="none" w:sz="0" w:space="0" w:color="auto"/>
            <w:left w:val="none" w:sz="0" w:space="0" w:color="auto"/>
            <w:bottom w:val="none" w:sz="0" w:space="0" w:color="auto"/>
            <w:right w:val="none" w:sz="0" w:space="0" w:color="auto"/>
          </w:divBdr>
        </w:div>
        <w:div w:id="1077023182">
          <w:marLeft w:val="480"/>
          <w:marRight w:val="0"/>
          <w:marTop w:val="0"/>
          <w:marBottom w:val="0"/>
          <w:divBdr>
            <w:top w:val="none" w:sz="0" w:space="0" w:color="auto"/>
            <w:left w:val="none" w:sz="0" w:space="0" w:color="auto"/>
            <w:bottom w:val="none" w:sz="0" w:space="0" w:color="auto"/>
            <w:right w:val="none" w:sz="0" w:space="0" w:color="auto"/>
          </w:divBdr>
        </w:div>
        <w:div w:id="1110734345">
          <w:marLeft w:val="480"/>
          <w:marRight w:val="0"/>
          <w:marTop w:val="0"/>
          <w:marBottom w:val="0"/>
          <w:divBdr>
            <w:top w:val="none" w:sz="0" w:space="0" w:color="auto"/>
            <w:left w:val="none" w:sz="0" w:space="0" w:color="auto"/>
            <w:bottom w:val="none" w:sz="0" w:space="0" w:color="auto"/>
            <w:right w:val="none" w:sz="0" w:space="0" w:color="auto"/>
          </w:divBdr>
        </w:div>
        <w:div w:id="1296762149">
          <w:marLeft w:val="480"/>
          <w:marRight w:val="0"/>
          <w:marTop w:val="0"/>
          <w:marBottom w:val="0"/>
          <w:divBdr>
            <w:top w:val="none" w:sz="0" w:space="0" w:color="auto"/>
            <w:left w:val="none" w:sz="0" w:space="0" w:color="auto"/>
            <w:bottom w:val="none" w:sz="0" w:space="0" w:color="auto"/>
            <w:right w:val="none" w:sz="0" w:space="0" w:color="auto"/>
          </w:divBdr>
        </w:div>
        <w:div w:id="1464618288">
          <w:marLeft w:val="480"/>
          <w:marRight w:val="0"/>
          <w:marTop w:val="0"/>
          <w:marBottom w:val="0"/>
          <w:divBdr>
            <w:top w:val="none" w:sz="0" w:space="0" w:color="auto"/>
            <w:left w:val="none" w:sz="0" w:space="0" w:color="auto"/>
            <w:bottom w:val="none" w:sz="0" w:space="0" w:color="auto"/>
            <w:right w:val="none" w:sz="0" w:space="0" w:color="auto"/>
          </w:divBdr>
        </w:div>
        <w:div w:id="1527526390">
          <w:marLeft w:val="480"/>
          <w:marRight w:val="0"/>
          <w:marTop w:val="0"/>
          <w:marBottom w:val="0"/>
          <w:divBdr>
            <w:top w:val="none" w:sz="0" w:space="0" w:color="auto"/>
            <w:left w:val="none" w:sz="0" w:space="0" w:color="auto"/>
            <w:bottom w:val="none" w:sz="0" w:space="0" w:color="auto"/>
            <w:right w:val="none" w:sz="0" w:space="0" w:color="auto"/>
          </w:divBdr>
        </w:div>
        <w:div w:id="1606040484">
          <w:marLeft w:val="480"/>
          <w:marRight w:val="0"/>
          <w:marTop w:val="0"/>
          <w:marBottom w:val="0"/>
          <w:divBdr>
            <w:top w:val="none" w:sz="0" w:space="0" w:color="auto"/>
            <w:left w:val="none" w:sz="0" w:space="0" w:color="auto"/>
            <w:bottom w:val="none" w:sz="0" w:space="0" w:color="auto"/>
            <w:right w:val="none" w:sz="0" w:space="0" w:color="auto"/>
          </w:divBdr>
        </w:div>
        <w:div w:id="1661273520">
          <w:marLeft w:val="480"/>
          <w:marRight w:val="0"/>
          <w:marTop w:val="0"/>
          <w:marBottom w:val="0"/>
          <w:divBdr>
            <w:top w:val="none" w:sz="0" w:space="0" w:color="auto"/>
            <w:left w:val="none" w:sz="0" w:space="0" w:color="auto"/>
            <w:bottom w:val="none" w:sz="0" w:space="0" w:color="auto"/>
            <w:right w:val="none" w:sz="0" w:space="0" w:color="auto"/>
          </w:divBdr>
        </w:div>
        <w:div w:id="1674410406">
          <w:marLeft w:val="480"/>
          <w:marRight w:val="0"/>
          <w:marTop w:val="0"/>
          <w:marBottom w:val="0"/>
          <w:divBdr>
            <w:top w:val="none" w:sz="0" w:space="0" w:color="auto"/>
            <w:left w:val="none" w:sz="0" w:space="0" w:color="auto"/>
            <w:bottom w:val="none" w:sz="0" w:space="0" w:color="auto"/>
            <w:right w:val="none" w:sz="0" w:space="0" w:color="auto"/>
          </w:divBdr>
        </w:div>
        <w:div w:id="1674411209">
          <w:marLeft w:val="480"/>
          <w:marRight w:val="0"/>
          <w:marTop w:val="0"/>
          <w:marBottom w:val="0"/>
          <w:divBdr>
            <w:top w:val="none" w:sz="0" w:space="0" w:color="auto"/>
            <w:left w:val="none" w:sz="0" w:space="0" w:color="auto"/>
            <w:bottom w:val="none" w:sz="0" w:space="0" w:color="auto"/>
            <w:right w:val="none" w:sz="0" w:space="0" w:color="auto"/>
          </w:divBdr>
        </w:div>
        <w:div w:id="1767532299">
          <w:marLeft w:val="480"/>
          <w:marRight w:val="0"/>
          <w:marTop w:val="0"/>
          <w:marBottom w:val="0"/>
          <w:divBdr>
            <w:top w:val="none" w:sz="0" w:space="0" w:color="auto"/>
            <w:left w:val="none" w:sz="0" w:space="0" w:color="auto"/>
            <w:bottom w:val="none" w:sz="0" w:space="0" w:color="auto"/>
            <w:right w:val="none" w:sz="0" w:space="0" w:color="auto"/>
          </w:divBdr>
        </w:div>
        <w:div w:id="1870294773">
          <w:marLeft w:val="480"/>
          <w:marRight w:val="0"/>
          <w:marTop w:val="0"/>
          <w:marBottom w:val="0"/>
          <w:divBdr>
            <w:top w:val="none" w:sz="0" w:space="0" w:color="auto"/>
            <w:left w:val="none" w:sz="0" w:space="0" w:color="auto"/>
            <w:bottom w:val="none" w:sz="0" w:space="0" w:color="auto"/>
            <w:right w:val="none" w:sz="0" w:space="0" w:color="auto"/>
          </w:divBdr>
        </w:div>
        <w:div w:id="1966085684">
          <w:marLeft w:val="480"/>
          <w:marRight w:val="0"/>
          <w:marTop w:val="0"/>
          <w:marBottom w:val="0"/>
          <w:divBdr>
            <w:top w:val="none" w:sz="0" w:space="0" w:color="auto"/>
            <w:left w:val="none" w:sz="0" w:space="0" w:color="auto"/>
            <w:bottom w:val="none" w:sz="0" w:space="0" w:color="auto"/>
            <w:right w:val="none" w:sz="0" w:space="0" w:color="auto"/>
          </w:divBdr>
        </w:div>
        <w:div w:id="1988629027">
          <w:marLeft w:val="480"/>
          <w:marRight w:val="0"/>
          <w:marTop w:val="0"/>
          <w:marBottom w:val="0"/>
          <w:divBdr>
            <w:top w:val="none" w:sz="0" w:space="0" w:color="auto"/>
            <w:left w:val="none" w:sz="0" w:space="0" w:color="auto"/>
            <w:bottom w:val="none" w:sz="0" w:space="0" w:color="auto"/>
            <w:right w:val="none" w:sz="0" w:space="0" w:color="auto"/>
          </w:divBdr>
        </w:div>
      </w:divsChild>
    </w:div>
    <w:div w:id="913586274">
      <w:bodyDiv w:val="1"/>
      <w:marLeft w:val="0"/>
      <w:marRight w:val="0"/>
      <w:marTop w:val="0"/>
      <w:marBottom w:val="0"/>
      <w:divBdr>
        <w:top w:val="none" w:sz="0" w:space="0" w:color="auto"/>
        <w:left w:val="none" w:sz="0" w:space="0" w:color="auto"/>
        <w:bottom w:val="none" w:sz="0" w:space="0" w:color="auto"/>
        <w:right w:val="none" w:sz="0" w:space="0" w:color="auto"/>
      </w:divBdr>
    </w:div>
    <w:div w:id="914511473">
      <w:bodyDiv w:val="1"/>
      <w:marLeft w:val="0"/>
      <w:marRight w:val="0"/>
      <w:marTop w:val="0"/>
      <w:marBottom w:val="0"/>
      <w:divBdr>
        <w:top w:val="none" w:sz="0" w:space="0" w:color="auto"/>
        <w:left w:val="none" w:sz="0" w:space="0" w:color="auto"/>
        <w:bottom w:val="none" w:sz="0" w:space="0" w:color="auto"/>
        <w:right w:val="none" w:sz="0" w:space="0" w:color="auto"/>
      </w:divBdr>
    </w:div>
    <w:div w:id="914776391">
      <w:bodyDiv w:val="1"/>
      <w:marLeft w:val="0"/>
      <w:marRight w:val="0"/>
      <w:marTop w:val="0"/>
      <w:marBottom w:val="0"/>
      <w:divBdr>
        <w:top w:val="none" w:sz="0" w:space="0" w:color="auto"/>
        <w:left w:val="none" w:sz="0" w:space="0" w:color="auto"/>
        <w:bottom w:val="none" w:sz="0" w:space="0" w:color="auto"/>
        <w:right w:val="none" w:sz="0" w:space="0" w:color="auto"/>
      </w:divBdr>
      <w:divsChild>
        <w:div w:id="1253471099">
          <w:marLeft w:val="480"/>
          <w:marRight w:val="0"/>
          <w:marTop w:val="0"/>
          <w:marBottom w:val="0"/>
          <w:divBdr>
            <w:top w:val="none" w:sz="0" w:space="0" w:color="auto"/>
            <w:left w:val="none" w:sz="0" w:space="0" w:color="auto"/>
            <w:bottom w:val="none" w:sz="0" w:space="0" w:color="auto"/>
            <w:right w:val="none" w:sz="0" w:space="0" w:color="auto"/>
          </w:divBdr>
        </w:div>
        <w:div w:id="331228814">
          <w:marLeft w:val="480"/>
          <w:marRight w:val="0"/>
          <w:marTop w:val="0"/>
          <w:marBottom w:val="0"/>
          <w:divBdr>
            <w:top w:val="none" w:sz="0" w:space="0" w:color="auto"/>
            <w:left w:val="none" w:sz="0" w:space="0" w:color="auto"/>
            <w:bottom w:val="none" w:sz="0" w:space="0" w:color="auto"/>
            <w:right w:val="none" w:sz="0" w:space="0" w:color="auto"/>
          </w:divBdr>
        </w:div>
        <w:div w:id="547958699">
          <w:marLeft w:val="480"/>
          <w:marRight w:val="0"/>
          <w:marTop w:val="0"/>
          <w:marBottom w:val="0"/>
          <w:divBdr>
            <w:top w:val="none" w:sz="0" w:space="0" w:color="auto"/>
            <w:left w:val="none" w:sz="0" w:space="0" w:color="auto"/>
            <w:bottom w:val="none" w:sz="0" w:space="0" w:color="auto"/>
            <w:right w:val="none" w:sz="0" w:space="0" w:color="auto"/>
          </w:divBdr>
        </w:div>
        <w:div w:id="32464204">
          <w:marLeft w:val="480"/>
          <w:marRight w:val="0"/>
          <w:marTop w:val="0"/>
          <w:marBottom w:val="0"/>
          <w:divBdr>
            <w:top w:val="none" w:sz="0" w:space="0" w:color="auto"/>
            <w:left w:val="none" w:sz="0" w:space="0" w:color="auto"/>
            <w:bottom w:val="none" w:sz="0" w:space="0" w:color="auto"/>
            <w:right w:val="none" w:sz="0" w:space="0" w:color="auto"/>
          </w:divBdr>
        </w:div>
        <w:div w:id="1314025519">
          <w:marLeft w:val="480"/>
          <w:marRight w:val="0"/>
          <w:marTop w:val="0"/>
          <w:marBottom w:val="0"/>
          <w:divBdr>
            <w:top w:val="none" w:sz="0" w:space="0" w:color="auto"/>
            <w:left w:val="none" w:sz="0" w:space="0" w:color="auto"/>
            <w:bottom w:val="none" w:sz="0" w:space="0" w:color="auto"/>
            <w:right w:val="none" w:sz="0" w:space="0" w:color="auto"/>
          </w:divBdr>
        </w:div>
        <w:div w:id="1686636721">
          <w:marLeft w:val="480"/>
          <w:marRight w:val="0"/>
          <w:marTop w:val="0"/>
          <w:marBottom w:val="0"/>
          <w:divBdr>
            <w:top w:val="none" w:sz="0" w:space="0" w:color="auto"/>
            <w:left w:val="none" w:sz="0" w:space="0" w:color="auto"/>
            <w:bottom w:val="none" w:sz="0" w:space="0" w:color="auto"/>
            <w:right w:val="none" w:sz="0" w:space="0" w:color="auto"/>
          </w:divBdr>
        </w:div>
        <w:div w:id="567423030">
          <w:marLeft w:val="480"/>
          <w:marRight w:val="0"/>
          <w:marTop w:val="0"/>
          <w:marBottom w:val="0"/>
          <w:divBdr>
            <w:top w:val="none" w:sz="0" w:space="0" w:color="auto"/>
            <w:left w:val="none" w:sz="0" w:space="0" w:color="auto"/>
            <w:bottom w:val="none" w:sz="0" w:space="0" w:color="auto"/>
            <w:right w:val="none" w:sz="0" w:space="0" w:color="auto"/>
          </w:divBdr>
        </w:div>
        <w:div w:id="703748081">
          <w:marLeft w:val="480"/>
          <w:marRight w:val="0"/>
          <w:marTop w:val="0"/>
          <w:marBottom w:val="0"/>
          <w:divBdr>
            <w:top w:val="none" w:sz="0" w:space="0" w:color="auto"/>
            <w:left w:val="none" w:sz="0" w:space="0" w:color="auto"/>
            <w:bottom w:val="none" w:sz="0" w:space="0" w:color="auto"/>
            <w:right w:val="none" w:sz="0" w:space="0" w:color="auto"/>
          </w:divBdr>
        </w:div>
        <w:div w:id="256839560">
          <w:marLeft w:val="480"/>
          <w:marRight w:val="0"/>
          <w:marTop w:val="0"/>
          <w:marBottom w:val="0"/>
          <w:divBdr>
            <w:top w:val="none" w:sz="0" w:space="0" w:color="auto"/>
            <w:left w:val="none" w:sz="0" w:space="0" w:color="auto"/>
            <w:bottom w:val="none" w:sz="0" w:space="0" w:color="auto"/>
            <w:right w:val="none" w:sz="0" w:space="0" w:color="auto"/>
          </w:divBdr>
        </w:div>
        <w:div w:id="382758107">
          <w:marLeft w:val="480"/>
          <w:marRight w:val="0"/>
          <w:marTop w:val="0"/>
          <w:marBottom w:val="0"/>
          <w:divBdr>
            <w:top w:val="none" w:sz="0" w:space="0" w:color="auto"/>
            <w:left w:val="none" w:sz="0" w:space="0" w:color="auto"/>
            <w:bottom w:val="none" w:sz="0" w:space="0" w:color="auto"/>
            <w:right w:val="none" w:sz="0" w:space="0" w:color="auto"/>
          </w:divBdr>
        </w:div>
        <w:div w:id="427625181">
          <w:marLeft w:val="480"/>
          <w:marRight w:val="0"/>
          <w:marTop w:val="0"/>
          <w:marBottom w:val="0"/>
          <w:divBdr>
            <w:top w:val="none" w:sz="0" w:space="0" w:color="auto"/>
            <w:left w:val="none" w:sz="0" w:space="0" w:color="auto"/>
            <w:bottom w:val="none" w:sz="0" w:space="0" w:color="auto"/>
            <w:right w:val="none" w:sz="0" w:space="0" w:color="auto"/>
          </w:divBdr>
        </w:div>
        <w:div w:id="1149205166">
          <w:marLeft w:val="480"/>
          <w:marRight w:val="0"/>
          <w:marTop w:val="0"/>
          <w:marBottom w:val="0"/>
          <w:divBdr>
            <w:top w:val="none" w:sz="0" w:space="0" w:color="auto"/>
            <w:left w:val="none" w:sz="0" w:space="0" w:color="auto"/>
            <w:bottom w:val="none" w:sz="0" w:space="0" w:color="auto"/>
            <w:right w:val="none" w:sz="0" w:space="0" w:color="auto"/>
          </w:divBdr>
        </w:div>
        <w:div w:id="750853125">
          <w:marLeft w:val="480"/>
          <w:marRight w:val="0"/>
          <w:marTop w:val="0"/>
          <w:marBottom w:val="0"/>
          <w:divBdr>
            <w:top w:val="none" w:sz="0" w:space="0" w:color="auto"/>
            <w:left w:val="none" w:sz="0" w:space="0" w:color="auto"/>
            <w:bottom w:val="none" w:sz="0" w:space="0" w:color="auto"/>
            <w:right w:val="none" w:sz="0" w:space="0" w:color="auto"/>
          </w:divBdr>
        </w:div>
        <w:div w:id="1273440091">
          <w:marLeft w:val="480"/>
          <w:marRight w:val="0"/>
          <w:marTop w:val="0"/>
          <w:marBottom w:val="0"/>
          <w:divBdr>
            <w:top w:val="none" w:sz="0" w:space="0" w:color="auto"/>
            <w:left w:val="none" w:sz="0" w:space="0" w:color="auto"/>
            <w:bottom w:val="none" w:sz="0" w:space="0" w:color="auto"/>
            <w:right w:val="none" w:sz="0" w:space="0" w:color="auto"/>
          </w:divBdr>
        </w:div>
        <w:div w:id="1592274340">
          <w:marLeft w:val="480"/>
          <w:marRight w:val="0"/>
          <w:marTop w:val="0"/>
          <w:marBottom w:val="0"/>
          <w:divBdr>
            <w:top w:val="none" w:sz="0" w:space="0" w:color="auto"/>
            <w:left w:val="none" w:sz="0" w:space="0" w:color="auto"/>
            <w:bottom w:val="none" w:sz="0" w:space="0" w:color="auto"/>
            <w:right w:val="none" w:sz="0" w:space="0" w:color="auto"/>
          </w:divBdr>
        </w:div>
        <w:div w:id="592588821">
          <w:marLeft w:val="480"/>
          <w:marRight w:val="0"/>
          <w:marTop w:val="0"/>
          <w:marBottom w:val="0"/>
          <w:divBdr>
            <w:top w:val="none" w:sz="0" w:space="0" w:color="auto"/>
            <w:left w:val="none" w:sz="0" w:space="0" w:color="auto"/>
            <w:bottom w:val="none" w:sz="0" w:space="0" w:color="auto"/>
            <w:right w:val="none" w:sz="0" w:space="0" w:color="auto"/>
          </w:divBdr>
        </w:div>
        <w:div w:id="658852952">
          <w:marLeft w:val="480"/>
          <w:marRight w:val="0"/>
          <w:marTop w:val="0"/>
          <w:marBottom w:val="0"/>
          <w:divBdr>
            <w:top w:val="none" w:sz="0" w:space="0" w:color="auto"/>
            <w:left w:val="none" w:sz="0" w:space="0" w:color="auto"/>
            <w:bottom w:val="none" w:sz="0" w:space="0" w:color="auto"/>
            <w:right w:val="none" w:sz="0" w:space="0" w:color="auto"/>
          </w:divBdr>
        </w:div>
        <w:div w:id="1215964444">
          <w:marLeft w:val="480"/>
          <w:marRight w:val="0"/>
          <w:marTop w:val="0"/>
          <w:marBottom w:val="0"/>
          <w:divBdr>
            <w:top w:val="none" w:sz="0" w:space="0" w:color="auto"/>
            <w:left w:val="none" w:sz="0" w:space="0" w:color="auto"/>
            <w:bottom w:val="none" w:sz="0" w:space="0" w:color="auto"/>
            <w:right w:val="none" w:sz="0" w:space="0" w:color="auto"/>
          </w:divBdr>
        </w:div>
        <w:div w:id="92551263">
          <w:marLeft w:val="480"/>
          <w:marRight w:val="0"/>
          <w:marTop w:val="0"/>
          <w:marBottom w:val="0"/>
          <w:divBdr>
            <w:top w:val="none" w:sz="0" w:space="0" w:color="auto"/>
            <w:left w:val="none" w:sz="0" w:space="0" w:color="auto"/>
            <w:bottom w:val="none" w:sz="0" w:space="0" w:color="auto"/>
            <w:right w:val="none" w:sz="0" w:space="0" w:color="auto"/>
          </w:divBdr>
        </w:div>
        <w:div w:id="1488471948">
          <w:marLeft w:val="480"/>
          <w:marRight w:val="0"/>
          <w:marTop w:val="0"/>
          <w:marBottom w:val="0"/>
          <w:divBdr>
            <w:top w:val="none" w:sz="0" w:space="0" w:color="auto"/>
            <w:left w:val="none" w:sz="0" w:space="0" w:color="auto"/>
            <w:bottom w:val="none" w:sz="0" w:space="0" w:color="auto"/>
            <w:right w:val="none" w:sz="0" w:space="0" w:color="auto"/>
          </w:divBdr>
        </w:div>
        <w:div w:id="1583559788">
          <w:marLeft w:val="480"/>
          <w:marRight w:val="0"/>
          <w:marTop w:val="0"/>
          <w:marBottom w:val="0"/>
          <w:divBdr>
            <w:top w:val="none" w:sz="0" w:space="0" w:color="auto"/>
            <w:left w:val="none" w:sz="0" w:space="0" w:color="auto"/>
            <w:bottom w:val="none" w:sz="0" w:space="0" w:color="auto"/>
            <w:right w:val="none" w:sz="0" w:space="0" w:color="auto"/>
          </w:divBdr>
        </w:div>
        <w:div w:id="476923687">
          <w:marLeft w:val="480"/>
          <w:marRight w:val="0"/>
          <w:marTop w:val="0"/>
          <w:marBottom w:val="0"/>
          <w:divBdr>
            <w:top w:val="none" w:sz="0" w:space="0" w:color="auto"/>
            <w:left w:val="none" w:sz="0" w:space="0" w:color="auto"/>
            <w:bottom w:val="none" w:sz="0" w:space="0" w:color="auto"/>
            <w:right w:val="none" w:sz="0" w:space="0" w:color="auto"/>
          </w:divBdr>
        </w:div>
        <w:div w:id="563641843">
          <w:marLeft w:val="480"/>
          <w:marRight w:val="0"/>
          <w:marTop w:val="0"/>
          <w:marBottom w:val="0"/>
          <w:divBdr>
            <w:top w:val="none" w:sz="0" w:space="0" w:color="auto"/>
            <w:left w:val="none" w:sz="0" w:space="0" w:color="auto"/>
            <w:bottom w:val="none" w:sz="0" w:space="0" w:color="auto"/>
            <w:right w:val="none" w:sz="0" w:space="0" w:color="auto"/>
          </w:divBdr>
        </w:div>
        <w:div w:id="754016513">
          <w:marLeft w:val="480"/>
          <w:marRight w:val="0"/>
          <w:marTop w:val="0"/>
          <w:marBottom w:val="0"/>
          <w:divBdr>
            <w:top w:val="none" w:sz="0" w:space="0" w:color="auto"/>
            <w:left w:val="none" w:sz="0" w:space="0" w:color="auto"/>
            <w:bottom w:val="none" w:sz="0" w:space="0" w:color="auto"/>
            <w:right w:val="none" w:sz="0" w:space="0" w:color="auto"/>
          </w:divBdr>
        </w:div>
        <w:div w:id="80610763">
          <w:marLeft w:val="480"/>
          <w:marRight w:val="0"/>
          <w:marTop w:val="0"/>
          <w:marBottom w:val="0"/>
          <w:divBdr>
            <w:top w:val="none" w:sz="0" w:space="0" w:color="auto"/>
            <w:left w:val="none" w:sz="0" w:space="0" w:color="auto"/>
            <w:bottom w:val="none" w:sz="0" w:space="0" w:color="auto"/>
            <w:right w:val="none" w:sz="0" w:space="0" w:color="auto"/>
          </w:divBdr>
        </w:div>
        <w:div w:id="304240101">
          <w:marLeft w:val="480"/>
          <w:marRight w:val="0"/>
          <w:marTop w:val="0"/>
          <w:marBottom w:val="0"/>
          <w:divBdr>
            <w:top w:val="none" w:sz="0" w:space="0" w:color="auto"/>
            <w:left w:val="none" w:sz="0" w:space="0" w:color="auto"/>
            <w:bottom w:val="none" w:sz="0" w:space="0" w:color="auto"/>
            <w:right w:val="none" w:sz="0" w:space="0" w:color="auto"/>
          </w:divBdr>
        </w:div>
        <w:div w:id="774596799">
          <w:marLeft w:val="480"/>
          <w:marRight w:val="0"/>
          <w:marTop w:val="0"/>
          <w:marBottom w:val="0"/>
          <w:divBdr>
            <w:top w:val="none" w:sz="0" w:space="0" w:color="auto"/>
            <w:left w:val="none" w:sz="0" w:space="0" w:color="auto"/>
            <w:bottom w:val="none" w:sz="0" w:space="0" w:color="auto"/>
            <w:right w:val="none" w:sz="0" w:space="0" w:color="auto"/>
          </w:divBdr>
        </w:div>
        <w:div w:id="961037866">
          <w:marLeft w:val="480"/>
          <w:marRight w:val="0"/>
          <w:marTop w:val="0"/>
          <w:marBottom w:val="0"/>
          <w:divBdr>
            <w:top w:val="none" w:sz="0" w:space="0" w:color="auto"/>
            <w:left w:val="none" w:sz="0" w:space="0" w:color="auto"/>
            <w:bottom w:val="none" w:sz="0" w:space="0" w:color="auto"/>
            <w:right w:val="none" w:sz="0" w:space="0" w:color="auto"/>
          </w:divBdr>
        </w:div>
        <w:div w:id="1704936894">
          <w:marLeft w:val="480"/>
          <w:marRight w:val="0"/>
          <w:marTop w:val="0"/>
          <w:marBottom w:val="0"/>
          <w:divBdr>
            <w:top w:val="none" w:sz="0" w:space="0" w:color="auto"/>
            <w:left w:val="none" w:sz="0" w:space="0" w:color="auto"/>
            <w:bottom w:val="none" w:sz="0" w:space="0" w:color="auto"/>
            <w:right w:val="none" w:sz="0" w:space="0" w:color="auto"/>
          </w:divBdr>
        </w:div>
        <w:div w:id="188839518">
          <w:marLeft w:val="480"/>
          <w:marRight w:val="0"/>
          <w:marTop w:val="0"/>
          <w:marBottom w:val="0"/>
          <w:divBdr>
            <w:top w:val="none" w:sz="0" w:space="0" w:color="auto"/>
            <w:left w:val="none" w:sz="0" w:space="0" w:color="auto"/>
            <w:bottom w:val="none" w:sz="0" w:space="0" w:color="auto"/>
            <w:right w:val="none" w:sz="0" w:space="0" w:color="auto"/>
          </w:divBdr>
        </w:div>
        <w:div w:id="681203823">
          <w:marLeft w:val="480"/>
          <w:marRight w:val="0"/>
          <w:marTop w:val="0"/>
          <w:marBottom w:val="0"/>
          <w:divBdr>
            <w:top w:val="none" w:sz="0" w:space="0" w:color="auto"/>
            <w:left w:val="none" w:sz="0" w:space="0" w:color="auto"/>
            <w:bottom w:val="none" w:sz="0" w:space="0" w:color="auto"/>
            <w:right w:val="none" w:sz="0" w:space="0" w:color="auto"/>
          </w:divBdr>
        </w:div>
        <w:div w:id="1734040762">
          <w:marLeft w:val="480"/>
          <w:marRight w:val="0"/>
          <w:marTop w:val="0"/>
          <w:marBottom w:val="0"/>
          <w:divBdr>
            <w:top w:val="none" w:sz="0" w:space="0" w:color="auto"/>
            <w:left w:val="none" w:sz="0" w:space="0" w:color="auto"/>
            <w:bottom w:val="none" w:sz="0" w:space="0" w:color="auto"/>
            <w:right w:val="none" w:sz="0" w:space="0" w:color="auto"/>
          </w:divBdr>
        </w:div>
        <w:div w:id="511799612">
          <w:marLeft w:val="480"/>
          <w:marRight w:val="0"/>
          <w:marTop w:val="0"/>
          <w:marBottom w:val="0"/>
          <w:divBdr>
            <w:top w:val="none" w:sz="0" w:space="0" w:color="auto"/>
            <w:left w:val="none" w:sz="0" w:space="0" w:color="auto"/>
            <w:bottom w:val="none" w:sz="0" w:space="0" w:color="auto"/>
            <w:right w:val="none" w:sz="0" w:space="0" w:color="auto"/>
          </w:divBdr>
        </w:div>
        <w:div w:id="74323210">
          <w:marLeft w:val="480"/>
          <w:marRight w:val="0"/>
          <w:marTop w:val="0"/>
          <w:marBottom w:val="0"/>
          <w:divBdr>
            <w:top w:val="none" w:sz="0" w:space="0" w:color="auto"/>
            <w:left w:val="none" w:sz="0" w:space="0" w:color="auto"/>
            <w:bottom w:val="none" w:sz="0" w:space="0" w:color="auto"/>
            <w:right w:val="none" w:sz="0" w:space="0" w:color="auto"/>
          </w:divBdr>
        </w:div>
        <w:div w:id="1913007460">
          <w:marLeft w:val="480"/>
          <w:marRight w:val="0"/>
          <w:marTop w:val="0"/>
          <w:marBottom w:val="0"/>
          <w:divBdr>
            <w:top w:val="none" w:sz="0" w:space="0" w:color="auto"/>
            <w:left w:val="none" w:sz="0" w:space="0" w:color="auto"/>
            <w:bottom w:val="none" w:sz="0" w:space="0" w:color="auto"/>
            <w:right w:val="none" w:sz="0" w:space="0" w:color="auto"/>
          </w:divBdr>
        </w:div>
        <w:div w:id="36667137">
          <w:marLeft w:val="480"/>
          <w:marRight w:val="0"/>
          <w:marTop w:val="0"/>
          <w:marBottom w:val="0"/>
          <w:divBdr>
            <w:top w:val="none" w:sz="0" w:space="0" w:color="auto"/>
            <w:left w:val="none" w:sz="0" w:space="0" w:color="auto"/>
            <w:bottom w:val="none" w:sz="0" w:space="0" w:color="auto"/>
            <w:right w:val="none" w:sz="0" w:space="0" w:color="auto"/>
          </w:divBdr>
        </w:div>
        <w:div w:id="750196570">
          <w:marLeft w:val="480"/>
          <w:marRight w:val="0"/>
          <w:marTop w:val="0"/>
          <w:marBottom w:val="0"/>
          <w:divBdr>
            <w:top w:val="none" w:sz="0" w:space="0" w:color="auto"/>
            <w:left w:val="none" w:sz="0" w:space="0" w:color="auto"/>
            <w:bottom w:val="none" w:sz="0" w:space="0" w:color="auto"/>
            <w:right w:val="none" w:sz="0" w:space="0" w:color="auto"/>
          </w:divBdr>
        </w:div>
        <w:div w:id="1425145958">
          <w:marLeft w:val="480"/>
          <w:marRight w:val="0"/>
          <w:marTop w:val="0"/>
          <w:marBottom w:val="0"/>
          <w:divBdr>
            <w:top w:val="none" w:sz="0" w:space="0" w:color="auto"/>
            <w:left w:val="none" w:sz="0" w:space="0" w:color="auto"/>
            <w:bottom w:val="none" w:sz="0" w:space="0" w:color="auto"/>
            <w:right w:val="none" w:sz="0" w:space="0" w:color="auto"/>
          </w:divBdr>
        </w:div>
        <w:div w:id="1387528992">
          <w:marLeft w:val="480"/>
          <w:marRight w:val="0"/>
          <w:marTop w:val="0"/>
          <w:marBottom w:val="0"/>
          <w:divBdr>
            <w:top w:val="none" w:sz="0" w:space="0" w:color="auto"/>
            <w:left w:val="none" w:sz="0" w:space="0" w:color="auto"/>
            <w:bottom w:val="none" w:sz="0" w:space="0" w:color="auto"/>
            <w:right w:val="none" w:sz="0" w:space="0" w:color="auto"/>
          </w:divBdr>
        </w:div>
        <w:div w:id="2041931407">
          <w:marLeft w:val="480"/>
          <w:marRight w:val="0"/>
          <w:marTop w:val="0"/>
          <w:marBottom w:val="0"/>
          <w:divBdr>
            <w:top w:val="none" w:sz="0" w:space="0" w:color="auto"/>
            <w:left w:val="none" w:sz="0" w:space="0" w:color="auto"/>
            <w:bottom w:val="none" w:sz="0" w:space="0" w:color="auto"/>
            <w:right w:val="none" w:sz="0" w:space="0" w:color="auto"/>
          </w:divBdr>
        </w:div>
        <w:div w:id="1511406216">
          <w:marLeft w:val="480"/>
          <w:marRight w:val="0"/>
          <w:marTop w:val="0"/>
          <w:marBottom w:val="0"/>
          <w:divBdr>
            <w:top w:val="none" w:sz="0" w:space="0" w:color="auto"/>
            <w:left w:val="none" w:sz="0" w:space="0" w:color="auto"/>
            <w:bottom w:val="none" w:sz="0" w:space="0" w:color="auto"/>
            <w:right w:val="none" w:sz="0" w:space="0" w:color="auto"/>
          </w:divBdr>
        </w:div>
        <w:div w:id="1513568075">
          <w:marLeft w:val="480"/>
          <w:marRight w:val="0"/>
          <w:marTop w:val="0"/>
          <w:marBottom w:val="0"/>
          <w:divBdr>
            <w:top w:val="none" w:sz="0" w:space="0" w:color="auto"/>
            <w:left w:val="none" w:sz="0" w:space="0" w:color="auto"/>
            <w:bottom w:val="none" w:sz="0" w:space="0" w:color="auto"/>
            <w:right w:val="none" w:sz="0" w:space="0" w:color="auto"/>
          </w:divBdr>
        </w:div>
        <w:div w:id="617104597">
          <w:marLeft w:val="480"/>
          <w:marRight w:val="0"/>
          <w:marTop w:val="0"/>
          <w:marBottom w:val="0"/>
          <w:divBdr>
            <w:top w:val="none" w:sz="0" w:space="0" w:color="auto"/>
            <w:left w:val="none" w:sz="0" w:space="0" w:color="auto"/>
            <w:bottom w:val="none" w:sz="0" w:space="0" w:color="auto"/>
            <w:right w:val="none" w:sz="0" w:space="0" w:color="auto"/>
          </w:divBdr>
        </w:div>
        <w:div w:id="2017879828">
          <w:marLeft w:val="480"/>
          <w:marRight w:val="0"/>
          <w:marTop w:val="0"/>
          <w:marBottom w:val="0"/>
          <w:divBdr>
            <w:top w:val="none" w:sz="0" w:space="0" w:color="auto"/>
            <w:left w:val="none" w:sz="0" w:space="0" w:color="auto"/>
            <w:bottom w:val="none" w:sz="0" w:space="0" w:color="auto"/>
            <w:right w:val="none" w:sz="0" w:space="0" w:color="auto"/>
          </w:divBdr>
        </w:div>
        <w:div w:id="1153907592">
          <w:marLeft w:val="480"/>
          <w:marRight w:val="0"/>
          <w:marTop w:val="0"/>
          <w:marBottom w:val="0"/>
          <w:divBdr>
            <w:top w:val="none" w:sz="0" w:space="0" w:color="auto"/>
            <w:left w:val="none" w:sz="0" w:space="0" w:color="auto"/>
            <w:bottom w:val="none" w:sz="0" w:space="0" w:color="auto"/>
            <w:right w:val="none" w:sz="0" w:space="0" w:color="auto"/>
          </w:divBdr>
        </w:div>
        <w:div w:id="1741757110">
          <w:marLeft w:val="480"/>
          <w:marRight w:val="0"/>
          <w:marTop w:val="0"/>
          <w:marBottom w:val="0"/>
          <w:divBdr>
            <w:top w:val="none" w:sz="0" w:space="0" w:color="auto"/>
            <w:left w:val="none" w:sz="0" w:space="0" w:color="auto"/>
            <w:bottom w:val="none" w:sz="0" w:space="0" w:color="auto"/>
            <w:right w:val="none" w:sz="0" w:space="0" w:color="auto"/>
          </w:divBdr>
        </w:div>
        <w:div w:id="1513032477">
          <w:marLeft w:val="480"/>
          <w:marRight w:val="0"/>
          <w:marTop w:val="0"/>
          <w:marBottom w:val="0"/>
          <w:divBdr>
            <w:top w:val="none" w:sz="0" w:space="0" w:color="auto"/>
            <w:left w:val="none" w:sz="0" w:space="0" w:color="auto"/>
            <w:bottom w:val="none" w:sz="0" w:space="0" w:color="auto"/>
            <w:right w:val="none" w:sz="0" w:space="0" w:color="auto"/>
          </w:divBdr>
        </w:div>
        <w:div w:id="509369689">
          <w:marLeft w:val="480"/>
          <w:marRight w:val="0"/>
          <w:marTop w:val="0"/>
          <w:marBottom w:val="0"/>
          <w:divBdr>
            <w:top w:val="none" w:sz="0" w:space="0" w:color="auto"/>
            <w:left w:val="none" w:sz="0" w:space="0" w:color="auto"/>
            <w:bottom w:val="none" w:sz="0" w:space="0" w:color="auto"/>
            <w:right w:val="none" w:sz="0" w:space="0" w:color="auto"/>
          </w:divBdr>
        </w:div>
        <w:div w:id="530413064">
          <w:marLeft w:val="480"/>
          <w:marRight w:val="0"/>
          <w:marTop w:val="0"/>
          <w:marBottom w:val="0"/>
          <w:divBdr>
            <w:top w:val="none" w:sz="0" w:space="0" w:color="auto"/>
            <w:left w:val="none" w:sz="0" w:space="0" w:color="auto"/>
            <w:bottom w:val="none" w:sz="0" w:space="0" w:color="auto"/>
            <w:right w:val="none" w:sz="0" w:space="0" w:color="auto"/>
          </w:divBdr>
        </w:div>
        <w:div w:id="2086148407">
          <w:marLeft w:val="480"/>
          <w:marRight w:val="0"/>
          <w:marTop w:val="0"/>
          <w:marBottom w:val="0"/>
          <w:divBdr>
            <w:top w:val="none" w:sz="0" w:space="0" w:color="auto"/>
            <w:left w:val="none" w:sz="0" w:space="0" w:color="auto"/>
            <w:bottom w:val="none" w:sz="0" w:space="0" w:color="auto"/>
            <w:right w:val="none" w:sz="0" w:space="0" w:color="auto"/>
          </w:divBdr>
        </w:div>
        <w:div w:id="1107697209">
          <w:marLeft w:val="480"/>
          <w:marRight w:val="0"/>
          <w:marTop w:val="0"/>
          <w:marBottom w:val="0"/>
          <w:divBdr>
            <w:top w:val="none" w:sz="0" w:space="0" w:color="auto"/>
            <w:left w:val="none" w:sz="0" w:space="0" w:color="auto"/>
            <w:bottom w:val="none" w:sz="0" w:space="0" w:color="auto"/>
            <w:right w:val="none" w:sz="0" w:space="0" w:color="auto"/>
          </w:divBdr>
        </w:div>
        <w:div w:id="656420972">
          <w:marLeft w:val="480"/>
          <w:marRight w:val="0"/>
          <w:marTop w:val="0"/>
          <w:marBottom w:val="0"/>
          <w:divBdr>
            <w:top w:val="none" w:sz="0" w:space="0" w:color="auto"/>
            <w:left w:val="none" w:sz="0" w:space="0" w:color="auto"/>
            <w:bottom w:val="none" w:sz="0" w:space="0" w:color="auto"/>
            <w:right w:val="none" w:sz="0" w:space="0" w:color="auto"/>
          </w:divBdr>
        </w:div>
        <w:div w:id="470369660">
          <w:marLeft w:val="480"/>
          <w:marRight w:val="0"/>
          <w:marTop w:val="0"/>
          <w:marBottom w:val="0"/>
          <w:divBdr>
            <w:top w:val="none" w:sz="0" w:space="0" w:color="auto"/>
            <w:left w:val="none" w:sz="0" w:space="0" w:color="auto"/>
            <w:bottom w:val="none" w:sz="0" w:space="0" w:color="auto"/>
            <w:right w:val="none" w:sz="0" w:space="0" w:color="auto"/>
          </w:divBdr>
        </w:div>
        <w:div w:id="1825972890">
          <w:marLeft w:val="480"/>
          <w:marRight w:val="0"/>
          <w:marTop w:val="0"/>
          <w:marBottom w:val="0"/>
          <w:divBdr>
            <w:top w:val="none" w:sz="0" w:space="0" w:color="auto"/>
            <w:left w:val="none" w:sz="0" w:space="0" w:color="auto"/>
            <w:bottom w:val="none" w:sz="0" w:space="0" w:color="auto"/>
            <w:right w:val="none" w:sz="0" w:space="0" w:color="auto"/>
          </w:divBdr>
        </w:div>
        <w:div w:id="1199706299">
          <w:marLeft w:val="480"/>
          <w:marRight w:val="0"/>
          <w:marTop w:val="0"/>
          <w:marBottom w:val="0"/>
          <w:divBdr>
            <w:top w:val="none" w:sz="0" w:space="0" w:color="auto"/>
            <w:left w:val="none" w:sz="0" w:space="0" w:color="auto"/>
            <w:bottom w:val="none" w:sz="0" w:space="0" w:color="auto"/>
            <w:right w:val="none" w:sz="0" w:space="0" w:color="auto"/>
          </w:divBdr>
        </w:div>
        <w:div w:id="429862147">
          <w:marLeft w:val="480"/>
          <w:marRight w:val="0"/>
          <w:marTop w:val="0"/>
          <w:marBottom w:val="0"/>
          <w:divBdr>
            <w:top w:val="none" w:sz="0" w:space="0" w:color="auto"/>
            <w:left w:val="none" w:sz="0" w:space="0" w:color="auto"/>
            <w:bottom w:val="none" w:sz="0" w:space="0" w:color="auto"/>
            <w:right w:val="none" w:sz="0" w:space="0" w:color="auto"/>
          </w:divBdr>
        </w:div>
        <w:div w:id="272908685">
          <w:marLeft w:val="480"/>
          <w:marRight w:val="0"/>
          <w:marTop w:val="0"/>
          <w:marBottom w:val="0"/>
          <w:divBdr>
            <w:top w:val="none" w:sz="0" w:space="0" w:color="auto"/>
            <w:left w:val="none" w:sz="0" w:space="0" w:color="auto"/>
            <w:bottom w:val="none" w:sz="0" w:space="0" w:color="auto"/>
            <w:right w:val="none" w:sz="0" w:space="0" w:color="auto"/>
          </w:divBdr>
        </w:div>
        <w:div w:id="2136943883">
          <w:marLeft w:val="480"/>
          <w:marRight w:val="0"/>
          <w:marTop w:val="0"/>
          <w:marBottom w:val="0"/>
          <w:divBdr>
            <w:top w:val="none" w:sz="0" w:space="0" w:color="auto"/>
            <w:left w:val="none" w:sz="0" w:space="0" w:color="auto"/>
            <w:bottom w:val="none" w:sz="0" w:space="0" w:color="auto"/>
            <w:right w:val="none" w:sz="0" w:space="0" w:color="auto"/>
          </w:divBdr>
        </w:div>
        <w:div w:id="1723022298">
          <w:marLeft w:val="480"/>
          <w:marRight w:val="0"/>
          <w:marTop w:val="0"/>
          <w:marBottom w:val="0"/>
          <w:divBdr>
            <w:top w:val="none" w:sz="0" w:space="0" w:color="auto"/>
            <w:left w:val="none" w:sz="0" w:space="0" w:color="auto"/>
            <w:bottom w:val="none" w:sz="0" w:space="0" w:color="auto"/>
            <w:right w:val="none" w:sz="0" w:space="0" w:color="auto"/>
          </w:divBdr>
        </w:div>
        <w:div w:id="2125036023">
          <w:marLeft w:val="480"/>
          <w:marRight w:val="0"/>
          <w:marTop w:val="0"/>
          <w:marBottom w:val="0"/>
          <w:divBdr>
            <w:top w:val="none" w:sz="0" w:space="0" w:color="auto"/>
            <w:left w:val="none" w:sz="0" w:space="0" w:color="auto"/>
            <w:bottom w:val="none" w:sz="0" w:space="0" w:color="auto"/>
            <w:right w:val="none" w:sz="0" w:space="0" w:color="auto"/>
          </w:divBdr>
        </w:div>
        <w:div w:id="1234509575">
          <w:marLeft w:val="480"/>
          <w:marRight w:val="0"/>
          <w:marTop w:val="0"/>
          <w:marBottom w:val="0"/>
          <w:divBdr>
            <w:top w:val="none" w:sz="0" w:space="0" w:color="auto"/>
            <w:left w:val="none" w:sz="0" w:space="0" w:color="auto"/>
            <w:bottom w:val="none" w:sz="0" w:space="0" w:color="auto"/>
            <w:right w:val="none" w:sz="0" w:space="0" w:color="auto"/>
          </w:divBdr>
        </w:div>
        <w:div w:id="563757982">
          <w:marLeft w:val="480"/>
          <w:marRight w:val="0"/>
          <w:marTop w:val="0"/>
          <w:marBottom w:val="0"/>
          <w:divBdr>
            <w:top w:val="none" w:sz="0" w:space="0" w:color="auto"/>
            <w:left w:val="none" w:sz="0" w:space="0" w:color="auto"/>
            <w:bottom w:val="none" w:sz="0" w:space="0" w:color="auto"/>
            <w:right w:val="none" w:sz="0" w:space="0" w:color="auto"/>
          </w:divBdr>
        </w:div>
        <w:div w:id="2126265292">
          <w:marLeft w:val="480"/>
          <w:marRight w:val="0"/>
          <w:marTop w:val="0"/>
          <w:marBottom w:val="0"/>
          <w:divBdr>
            <w:top w:val="none" w:sz="0" w:space="0" w:color="auto"/>
            <w:left w:val="none" w:sz="0" w:space="0" w:color="auto"/>
            <w:bottom w:val="none" w:sz="0" w:space="0" w:color="auto"/>
            <w:right w:val="none" w:sz="0" w:space="0" w:color="auto"/>
          </w:divBdr>
        </w:div>
        <w:div w:id="732773863">
          <w:marLeft w:val="480"/>
          <w:marRight w:val="0"/>
          <w:marTop w:val="0"/>
          <w:marBottom w:val="0"/>
          <w:divBdr>
            <w:top w:val="none" w:sz="0" w:space="0" w:color="auto"/>
            <w:left w:val="none" w:sz="0" w:space="0" w:color="auto"/>
            <w:bottom w:val="none" w:sz="0" w:space="0" w:color="auto"/>
            <w:right w:val="none" w:sz="0" w:space="0" w:color="auto"/>
          </w:divBdr>
        </w:div>
        <w:div w:id="1954748579">
          <w:marLeft w:val="480"/>
          <w:marRight w:val="0"/>
          <w:marTop w:val="0"/>
          <w:marBottom w:val="0"/>
          <w:divBdr>
            <w:top w:val="none" w:sz="0" w:space="0" w:color="auto"/>
            <w:left w:val="none" w:sz="0" w:space="0" w:color="auto"/>
            <w:bottom w:val="none" w:sz="0" w:space="0" w:color="auto"/>
            <w:right w:val="none" w:sz="0" w:space="0" w:color="auto"/>
          </w:divBdr>
        </w:div>
        <w:div w:id="1153832882">
          <w:marLeft w:val="480"/>
          <w:marRight w:val="0"/>
          <w:marTop w:val="0"/>
          <w:marBottom w:val="0"/>
          <w:divBdr>
            <w:top w:val="none" w:sz="0" w:space="0" w:color="auto"/>
            <w:left w:val="none" w:sz="0" w:space="0" w:color="auto"/>
            <w:bottom w:val="none" w:sz="0" w:space="0" w:color="auto"/>
            <w:right w:val="none" w:sz="0" w:space="0" w:color="auto"/>
          </w:divBdr>
        </w:div>
        <w:div w:id="1086420448">
          <w:marLeft w:val="480"/>
          <w:marRight w:val="0"/>
          <w:marTop w:val="0"/>
          <w:marBottom w:val="0"/>
          <w:divBdr>
            <w:top w:val="none" w:sz="0" w:space="0" w:color="auto"/>
            <w:left w:val="none" w:sz="0" w:space="0" w:color="auto"/>
            <w:bottom w:val="none" w:sz="0" w:space="0" w:color="auto"/>
            <w:right w:val="none" w:sz="0" w:space="0" w:color="auto"/>
          </w:divBdr>
        </w:div>
        <w:div w:id="1739400834">
          <w:marLeft w:val="480"/>
          <w:marRight w:val="0"/>
          <w:marTop w:val="0"/>
          <w:marBottom w:val="0"/>
          <w:divBdr>
            <w:top w:val="none" w:sz="0" w:space="0" w:color="auto"/>
            <w:left w:val="none" w:sz="0" w:space="0" w:color="auto"/>
            <w:bottom w:val="none" w:sz="0" w:space="0" w:color="auto"/>
            <w:right w:val="none" w:sz="0" w:space="0" w:color="auto"/>
          </w:divBdr>
        </w:div>
        <w:div w:id="1426923252">
          <w:marLeft w:val="480"/>
          <w:marRight w:val="0"/>
          <w:marTop w:val="0"/>
          <w:marBottom w:val="0"/>
          <w:divBdr>
            <w:top w:val="none" w:sz="0" w:space="0" w:color="auto"/>
            <w:left w:val="none" w:sz="0" w:space="0" w:color="auto"/>
            <w:bottom w:val="none" w:sz="0" w:space="0" w:color="auto"/>
            <w:right w:val="none" w:sz="0" w:space="0" w:color="auto"/>
          </w:divBdr>
        </w:div>
        <w:div w:id="1162891963">
          <w:marLeft w:val="480"/>
          <w:marRight w:val="0"/>
          <w:marTop w:val="0"/>
          <w:marBottom w:val="0"/>
          <w:divBdr>
            <w:top w:val="none" w:sz="0" w:space="0" w:color="auto"/>
            <w:left w:val="none" w:sz="0" w:space="0" w:color="auto"/>
            <w:bottom w:val="none" w:sz="0" w:space="0" w:color="auto"/>
            <w:right w:val="none" w:sz="0" w:space="0" w:color="auto"/>
          </w:divBdr>
        </w:div>
        <w:div w:id="853350578">
          <w:marLeft w:val="480"/>
          <w:marRight w:val="0"/>
          <w:marTop w:val="0"/>
          <w:marBottom w:val="0"/>
          <w:divBdr>
            <w:top w:val="none" w:sz="0" w:space="0" w:color="auto"/>
            <w:left w:val="none" w:sz="0" w:space="0" w:color="auto"/>
            <w:bottom w:val="none" w:sz="0" w:space="0" w:color="auto"/>
            <w:right w:val="none" w:sz="0" w:space="0" w:color="auto"/>
          </w:divBdr>
        </w:div>
        <w:div w:id="1480926261">
          <w:marLeft w:val="480"/>
          <w:marRight w:val="0"/>
          <w:marTop w:val="0"/>
          <w:marBottom w:val="0"/>
          <w:divBdr>
            <w:top w:val="none" w:sz="0" w:space="0" w:color="auto"/>
            <w:left w:val="none" w:sz="0" w:space="0" w:color="auto"/>
            <w:bottom w:val="none" w:sz="0" w:space="0" w:color="auto"/>
            <w:right w:val="none" w:sz="0" w:space="0" w:color="auto"/>
          </w:divBdr>
        </w:div>
        <w:div w:id="805850286">
          <w:marLeft w:val="480"/>
          <w:marRight w:val="0"/>
          <w:marTop w:val="0"/>
          <w:marBottom w:val="0"/>
          <w:divBdr>
            <w:top w:val="none" w:sz="0" w:space="0" w:color="auto"/>
            <w:left w:val="none" w:sz="0" w:space="0" w:color="auto"/>
            <w:bottom w:val="none" w:sz="0" w:space="0" w:color="auto"/>
            <w:right w:val="none" w:sz="0" w:space="0" w:color="auto"/>
          </w:divBdr>
        </w:div>
        <w:div w:id="276448899">
          <w:marLeft w:val="480"/>
          <w:marRight w:val="0"/>
          <w:marTop w:val="0"/>
          <w:marBottom w:val="0"/>
          <w:divBdr>
            <w:top w:val="none" w:sz="0" w:space="0" w:color="auto"/>
            <w:left w:val="none" w:sz="0" w:space="0" w:color="auto"/>
            <w:bottom w:val="none" w:sz="0" w:space="0" w:color="auto"/>
            <w:right w:val="none" w:sz="0" w:space="0" w:color="auto"/>
          </w:divBdr>
        </w:div>
        <w:div w:id="320356343">
          <w:marLeft w:val="480"/>
          <w:marRight w:val="0"/>
          <w:marTop w:val="0"/>
          <w:marBottom w:val="0"/>
          <w:divBdr>
            <w:top w:val="none" w:sz="0" w:space="0" w:color="auto"/>
            <w:left w:val="none" w:sz="0" w:space="0" w:color="auto"/>
            <w:bottom w:val="none" w:sz="0" w:space="0" w:color="auto"/>
            <w:right w:val="none" w:sz="0" w:space="0" w:color="auto"/>
          </w:divBdr>
        </w:div>
        <w:div w:id="1995840218">
          <w:marLeft w:val="480"/>
          <w:marRight w:val="0"/>
          <w:marTop w:val="0"/>
          <w:marBottom w:val="0"/>
          <w:divBdr>
            <w:top w:val="none" w:sz="0" w:space="0" w:color="auto"/>
            <w:left w:val="none" w:sz="0" w:space="0" w:color="auto"/>
            <w:bottom w:val="none" w:sz="0" w:space="0" w:color="auto"/>
            <w:right w:val="none" w:sz="0" w:space="0" w:color="auto"/>
          </w:divBdr>
        </w:div>
        <w:div w:id="1916469949">
          <w:marLeft w:val="480"/>
          <w:marRight w:val="0"/>
          <w:marTop w:val="0"/>
          <w:marBottom w:val="0"/>
          <w:divBdr>
            <w:top w:val="none" w:sz="0" w:space="0" w:color="auto"/>
            <w:left w:val="none" w:sz="0" w:space="0" w:color="auto"/>
            <w:bottom w:val="none" w:sz="0" w:space="0" w:color="auto"/>
            <w:right w:val="none" w:sz="0" w:space="0" w:color="auto"/>
          </w:divBdr>
        </w:div>
        <w:div w:id="1111123780">
          <w:marLeft w:val="480"/>
          <w:marRight w:val="0"/>
          <w:marTop w:val="0"/>
          <w:marBottom w:val="0"/>
          <w:divBdr>
            <w:top w:val="none" w:sz="0" w:space="0" w:color="auto"/>
            <w:left w:val="none" w:sz="0" w:space="0" w:color="auto"/>
            <w:bottom w:val="none" w:sz="0" w:space="0" w:color="auto"/>
            <w:right w:val="none" w:sz="0" w:space="0" w:color="auto"/>
          </w:divBdr>
        </w:div>
        <w:div w:id="203375930">
          <w:marLeft w:val="480"/>
          <w:marRight w:val="0"/>
          <w:marTop w:val="0"/>
          <w:marBottom w:val="0"/>
          <w:divBdr>
            <w:top w:val="none" w:sz="0" w:space="0" w:color="auto"/>
            <w:left w:val="none" w:sz="0" w:space="0" w:color="auto"/>
            <w:bottom w:val="none" w:sz="0" w:space="0" w:color="auto"/>
            <w:right w:val="none" w:sz="0" w:space="0" w:color="auto"/>
          </w:divBdr>
        </w:div>
        <w:div w:id="36860543">
          <w:marLeft w:val="480"/>
          <w:marRight w:val="0"/>
          <w:marTop w:val="0"/>
          <w:marBottom w:val="0"/>
          <w:divBdr>
            <w:top w:val="none" w:sz="0" w:space="0" w:color="auto"/>
            <w:left w:val="none" w:sz="0" w:space="0" w:color="auto"/>
            <w:bottom w:val="none" w:sz="0" w:space="0" w:color="auto"/>
            <w:right w:val="none" w:sz="0" w:space="0" w:color="auto"/>
          </w:divBdr>
        </w:div>
        <w:div w:id="861477202">
          <w:marLeft w:val="480"/>
          <w:marRight w:val="0"/>
          <w:marTop w:val="0"/>
          <w:marBottom w:val="0"/>
          <w:divBdr>
            <w:top w:val="none" w:sz="0" w:space="0" w:color="auto"/>
            <w:left w:val="none" w:sz="0" w:space="0" w:color="auto"/>
            <w:bottom w:val="none" w:sz="0" w:space="0" w:color="auto"/>
            <w:right w:val="none" w:sz="0" w:space="0" w:color="auto"/>
          </w:divBdr>
        </w:div>
        <w:div w:id="45372372">
          <w:marLeft w:val="480"/>
          <w:marRight w:val="0"/>
          <w:marTop w:val="0"/>
          <w:marBottom w:val="0"/>
          <w:divBdr>
            <w:top w:val="none" w:sz="0" w:space="0" w:color="auto"/>
            <w:left w:val="none" w:sz="0" w:space="0" w:color="auto"/>
            <w:bottom w:val="none" w:sz="0" w:space="0" w:color="auto"/>
            <w:right w:val="none" w:sz="0" w:space="0" w:color="auto"/>
          </w:divBdr>
        </w:div>
        <w:div w:id="1482505761">
          <w:marLeft w:val="480"/>
          <w:marRight w:val="0"/>
          <w:marTop w:val="0"/>
          <w:marBottom w:val="0"/>
          <w:divBdr>
            <w:top w:val="none" w:sz="0" w:space="0" w:color="auto"/>
            <w:left w:val="none" w:sz="0" w:space="0" w:color="auto"/>
            <w:bottom w:val="none" w:sz="0" w:space="0" w:color="auto"/>
            <w:right w:val="none" w:sz="0" w:space="0" w:color="auto"/>
          </w:divBdr>
        </w:div>
        <w:div w:id="473058781">
          <w:marLeft w:val="480"/>
          <w:marRight w:val="0"/>
          <w:marTop w:val="0"/>
          <w:marBottom w:val="0"/>
          <w:divBdr>
            <w:top w:val="none" w:sz="0" w:space="0" w:color="auto"/>
            <w:left w:val="none" w:sz="0" w:space="0" w:color="auto"/>
            <w:bottom w:val="none" w:sz="0" w:space="0" w:color="auto"/>
            <w:right w:val="none" w:sz="0" w:space="0" w:color="auto"/>
          </w:divBdr>
        </w:div>
        <w:div w:id="331223458">
          <w:marLeft w:val="480"/>
          <w:marRight w:val="0"/>
          <w:marTop w:val="0"/>
          <w:marBottom w:val="0"/>
          <w:divBdr>
            <w:top w:val="none" w:sz="0" w:space="0" w:color="auto"/>
            <w:left w:val="none" w:sz="0" w:space="0" w:color="auto"/>
            <w:bottom w:val="none" w:sz="0" w:space="0" w:color="auto"/>
            <w:right w:val="none" w:sz="0" w:space="0" w:color="auto"/>
          </w:divBdr>
        </w:div>
        <w:div w:id="500974216">
          <w:marLeft w:val="480"/>
          <w:marRight w:val="0"/>
          <w:marTop w:val="0"/>
          <w:marBottom w:val="0"/>
          <w:divBdr>
            <w:top w:val="none" w:sz="0" w:space="0" w:color="auto"/>
            <w:left w:val="none" w:sz="0" w:space="0" w:color="auto"/>
            <w:bottom w:val="none" w:sz="0" w:space="0" w:color="auto"/>
            <w:right w:val="none" w:sz="0" w:space="0" w:color="auto"/>
          </w:divBdr>
        </w:div>
      </w:divsChild>
    </w:div>
    <w:div w:id="916553086">
      <w:bodyDiv w:val="1"/>
      <w:marLeft w:val="0"/>
      <w:marRight w:val="0"/>
      <w:marTop w:val="0"/>
      <w:marBottom w:val="0"/>
      <w:divBdr>
        <w:top w:val="none" w:sz="0" w:space="0" w:color="auto"/>
        <w:left w:val="none" w:sz="0" w:space="0" w:color="auto"/>
        <w:bottom w:val="none" w:sz="0" w:space="0" w:color="auto"/>
        <w:right w:val="none" w:sz="0" w:space="0" w:color="auto"/>
      </w:divBdr>
      <w:divsChild>
        <w:div w:id="527451341">
          <w:marLeft w:val="480"/>
          <w:marRight w:val="0"/>
          <w:marTop w:val="0"/>
          <w:marBottom w:val="0"/>
          <w:divBdr>
            <w:top w:val="none" w:sz="0" w:space="0" w:color="auto"/>
            <w:left w:val="none" w:sz="0" w:space="0" w:color="auto"/>
            <w:bottom w:val="none" w:sz="0" w:space="0" w:color="auto"/>
            <w:right w:val="none" w:sz="0" w:space="0" w:color="auto"/>
          </w:divBdr>
        </w:div>
        <w:div w:id="459494111">
          <w:marLeft w:val="480"/>
          <w:marRight w:val="0"/>
          <w:marTop w:val="0"/>
          <w:marBottom w:val="0"/>
          <w:divBdr>
            <w:top w:val="none" w:sz="0" w:space="0" w:color="auto"/>
            <w:left w:val="none" w:sz="0" w:space="0" w:color="auto"/>
            <w:bottom w:val="none" w:sz="0" w:space="0" w:color="auto"/>
            <w:right w:val="none" w:sz="0" w:space="0" w:color="auto"/>
          </w:divBdr>
        </w:div>
        <w:div w:id="1095132513">
          <w:marLeft w:val="480"/>
          <w:marRight w:val="0"/>
          <w:marTop w:val="0"/>
          <w:marBottom w:val="0"/>
          <w:divBdr>
            <w:top w:val="none" w:sz="0" w:space="0" w:color="auto"/>
            <w:left w:val="none" w:sz="0" w:space="0" w:color="auto"/>
            <w:bottom w:val="none" w:sz="0" w:space="0" w:color="auto"/>
            <w:right w:val="none" w:sz="0" w:space="0" w:color="auto"/>
          </w:divBdr>
        </w:div>
        <w:div w:id="31543131">
          <w:marLeft w:val="480"/>
          <w:marRight w:val="0"/>
          <w:marTop w:val="0"/>
          <w:marBottom w:val="0"/>
          <w:divBdr>
            <w:top w:val="none" w:sz="0" w:space="0" w:color="auto"/>
            <w:left w:val="none" w:sz="0" w:space="0" w:color="auto"/>
            <w:bottom w:val="none" w:sz="0" w:space="0" w:color="auto"/>
            <w:right w:val="none" w:sz="0" w:space="0" w:color="auto"/>
          </w:divBdr>
        </w:div>
        <w:div w:id="1139155522">
          <w:marLeft w:val="480"/>
          <w:marRight w:val="0"/>
          <w:marTop w:val="0"/>
          <w:marBottom w:val="0"/>
          <w:divBdr>
            <w:top w:val="none" w:sz="0" w:space="0" w:color="auto"/>
            <w:left w:val="none" w:sz="0" w:space="0" w:color="auto"/>
            <w:bottom w:val="none" w:sz="0" w:space="0" w:color="auto"/>
            <w:right w:val="none" w:sz="0" w:space="0" w:color="auto"/>
          </w:divBdr>
        </w:div>
        <w:div w:id="588932214">
          <w:marLeft w:val="480"/>
          <w:marRight w:val="0"/>
          <w:marTop w:val="0"/>
          <w:marBottom w:val="0"/>
          <w:divBdr>
            <w:top w:val="none" w:sz="0" w:space="0" w:color="auto"/>
            <w:left w:val="none" w:sz="0" w:space="0" w:color="auto"/>
            <w:bottom w:val="none" w:sz="0" w:space="0" w:color="auto"/>
            <w:right w:val="none" w:sz="0" w:space="0" w:color="auto"/>
          </w:divBdr>
        </w:div>
        <w:div w:id="458499191">
          <w:marLeft w:val="480"/>
          <w:marRight w:val="0"/>
          <w:marTop w:val="0"/>
          <w:marBottom w:val="0"/>
          <w:divBdr>
            <w:top w:val="none" w:sz="0" w:space="0" w:color="auto"/>
            <w:left w:val="none" w:sz="0" w:space="0" w:color="auto"/>
            <w:bottom w:val="none" w:sz="0" w:space="0" w:color="auto"/>
            <w:right w:val="none" w:sz="0" w:space="0" w:color="auto"/>
          </w:divBdr>
        </w:div>
        <w:div w:id="807162929">
          <w:marLeft w:val="480"/>
          <w:marRight w:val="0"/>
          <w:marTop w:val="0"/>
          <w:marBottom w:val="0"/>
          <w:divBdr>
            <w:top w:val="none" w:sz="0" w:space="0" w:color="auto"/>
            <w:left w:val="none" w:sz="0" w:space="0" w:color="auto"/>
            <w:bottom w:val="none" w:sz="0" w:space="0" w:color="auto"/>
            <w:right w:val="none" w:sz="0" w:space="0" w:color="auto"/>
          </w:divBdr>
        </w:div>
        <w:div w:id="203711730">
          <w:marLeft w:val="480"/>
          <w:marRight w:val="0"/>
          <w:marTop w:val="0"/>
          <w:marBottom w:val="0"/>
          <w:divBdr>
            <w:top w:val="none" w:sz="0" w:space="0" w:color="auto"/>
            <w:left w:val="none" w:sz="0" w:space="0" w:color="auto"/>
            <w:bottom w:val="none" w:sz="0" w:space="0" w:color="auto"/>
            <w:right w:val="none" w:sz="0" w:space="0" w:color="auto"/>
          </w:divBdr>
        </w:div>
        <w:div w:id="236289227">
          <w:marLeft w:val="480"/>
          <w:marRight w:val="0"/>
          <w:marTop w:val="0"/>
          <w:marBottom w:val="0"/>
          <w:divBdr>
            <w:top w:val="none" w:sz="0" w:space="0" w:color="auto"/>
            <w:left w:val="none" w:sz="0" w:space="0" w:color="auto"/>
            <w:bottom w:val="none" w:sz="0" w:space="0" w:color="auto"/>
            <w:right w:val="none" w:sz="0" w:space="0" w:color="auto"/>
          </w:divBdr>
        </w:div>
        <w:div w:id="635794017">
          <w:marLeft w:val="480"/>
          <w:marRight w:val="0"/>
          <w:marTop w:val="0"/>
          <w:marBottom w:val="0"/>
          <w:divBdr>
            <w:top w:val="none" w:sz="0" w:space="0" w:color="auto"/>
            <w:left w:val="none" w:sz="0" w:space="0" w:color="auto"/>
            <w:bottom w:val="none" w:sz="0" w:space="0" w:color="auto"/>
            <w:right w:val="none" w:sz="0" w:space="0" w:color="auto"/>
          </w:divBdr>
        </w:div>
        <w:div w:id="883295472">
          <w:marLeft w:val="480"/>
          <w:marRight w:val="0"/>
          <w:marTop w:val="0"/>
          <w:marBottom w:val="0"/>
          <w:divBdr>
            <w:top w:val="none" w:sz="0" w:space="0" w:color="auto"/>
            <w:left w:val="none" w:sz="0" w:space="0" w:color="auto"/>
            <w:bottom w:val="none" w:sz="0" w:space="0" w:color="auto"/>
            <w:right w:val="none" w:sz="0" w:space="0" w:color="auto"/>
          </w:divBdr>
        </w:div>
        <w:div w:id="1687053613">
          <w:marLeft w:val="480"/>
          <w:marRight w:val="0"/>
          <w:marTop w:val="0"/>
          <w:marBottom w:val="0"/>
          <w:divBdr>
            <w:top w:val="none" w:sz="0" w:space="0" w:color="auto"/>
            <w:left w:val="none" w:sz="0" w:space="0" w:color="auto"/>
            <w:bottom w:val="none" w:sz="0" w:space="0" w:color="auto"/>
            <w:right w:val="none" w:sz="0" w:space="0" w:color="auto"/>
          </w:divBdr>
        </w:div>
        <w:div w:id="1155997014">
          <w:marLeft w:val="480"/>
          <w:marRight w:val="0"/>
          <w:marTop w:val="0"/>
          <w:marBottom w:val="0"/>
          <w:divBdr>
            <w:top w:val="none" w:sz="0" w:space="0" w:color="auto"/>
            <w:left w:val="none" w:sz="0" w:space="0" w:color="auto"/>
            <w:bottom w:val="none" w:sz="0" w:space="0" w:color="auto"/>
            <w:right w:val="none" w:sz="0" w:space="0" w:color="auto"/>
          </w:divBdr>
        </w:div>
        <w:div w:id="698817159">
          <w:marLeft w:val="480"/>
          <w:marRight w:val="0"/>
          <w:marTop w:val="0"/>
          <w:marBottom w:val="0"/>
          <w:divBdr>
            <w:top w:val="none" w:sz="0" w:space="0" w:color="auto"/>
            <w:left w:val="none" w:sz="0" w:space="0" w:color="auto"/>
            <w:bottom w:val="none" w:sz="0" w:space="0" w:color="auto"/>
            <w:right w:val="none" w:sz="0" w:space="0" w:color="auto"/>
          </w:divBdr>
        </w:div>
        <w:div w:id="2043944648">
          <w:marLeft w:val="480"/>
          <w:marRight w:val="0"/>
          <w:marTop w:val="0"/>
          <w:marBottom w:val="0"/>
          <w:divBdr>
            <w:top w:val="none" w:sz="0" w:space="0" w:color="auto"/>
            <w:left w:val="none" w:sz="0" w:space="0" w:color="auto"/>
            <w:bottom w:val="none" w:sz="0" w:space="0" w:color="auto"/>
            <w:right w:val="none" w:sz="0" w:space="0" w:color="auto"/>
          </w:divBdr>
        </w:div>
        <w:div w:id="668676902">
          <w:marLeft w:val="480"/>
          <w:marRight w:val="0"/>
          <w:marTop w:val="0"/>
          <w:marBottom w:val="0"/>
          <w:divBdr>
            <w:top w:val="none" w:sz="0" w:space="0" w:color="auto"/>
            <w:left w:val="none" w:sz="0" w:space="0" w:color="auto"/>
            <w:bottom w:val="none" w:sz="0" w:space="0" w:color="auto"/>
            <w:right w:val="none" w:sz="0" w:space="0" w:color="auto"/>
          </w:divBdr>
        </w:div>
        <w:div w:id="173888363">
          <w:marLeft w:val="480"/>
          <w:marRight w:val="0"/>
          <w:marTop w:val="0"/>
          <w:marBottom w:val="0"/>
          <w:divBdr>
            <w:top w:val="none" w:sz="0" w:space="0" w:color="auto"/>
            <w:left w:val="none" w:sz="0" w:space="0" w:color="auto"/>
            <w:bottom w:val="none" w:sz="0" w:space="0" w:color="auto"/>
            <w:right w:val="none" w:sz="0" w:space="0" w:color="auto"/>
          </w:divBdr>
        </w:div>
        <w:div w:id="1973558631">
          <w:marLeft w:val="480"/>
          <w:marRight w:val="0"/>
          <w:marTop w:val="0"/>
          <w:marBottom w:val="0"/>
          <w:divBdr>
            <w:top w:val="none" w:sz="0" w:space="0" w:color="auto"/>
            <w:left w:val="none" w:sz="0" w:space="0" w:color="auto"/>
            <w:bottom w:val="none" w:sz="0" w:space="0" w:color="auto"/>
            <w:right w:val="none" w:sz="0" w:space="0" w:color="auto"/>
          </w:divBdr>
        </w:div>
        <w:div w:id="398556686">
          <w:marLeft w:val="480"/>
          <w:marRight w:val="0"/>
          <w:marTop w:val="0"/>
          <w:marBottom w:val="0"/>
          <w:divBdr>
            <w:top w:val="none" w:sz="0" w:space="0" w:color="auto"/>
            <w:left w:val="none" w:sz="0" w:space="0" w:color="auto"/>
            <w:bottom w:val="none" w:sz="0" w:space="0" w:color="auto"/>
            <w:right w:val="none" w:sz="0" w:space="0" w:color="auto"/>
          </w:divBdr>
        </w:div>
        <w:div w:id="514537930">
          <w:marLeft w:val="480"/>
          <w:marRight w:val="0"/>
          <w:marTop w:val="0"/>
          <w:marBottom w:val="0"/>
          <w:divBdr>
            <w:top w:val="none" w:sz="0" w:space="0" w:color="auto"/>
            <w:left w:val="none" w:sz="0" w:space="0" w:color="auto"/>
            <w:bottom w:val="none" w:sz="0" w:space="0" w:color="auto"/>
            <w:right w:val="none" w:sz="0" w:space="0" w:color="auto"/>
          </w:divBdr>
        </w:div>
        <w:div w:id="458186054">
          <w:marLeft w:val="480"/>
          <w:marRight w:val="0"/>
          <w:marTop w:val="0"/>
          <w:marBottom w:val="0"/>
          <w:divBdr>
            <w:top w:val="none" w:sz="0" w:space="0" w:color="auto"/>
            <w:left w:val="none" w:sz="0" w:space="0" w:color="auto"/>
            <w:bottom w:val="none" w:sz="0" w:space="0" w:color="auto"/>
            <w:right w:val="none" w:sz="0" w:space="0" w:color="auto"/>
          </w:divBdr>
        </w:div>
        <w:div w:id="1596939728">
          <w:marLeft w:val="480"/>
          <w:marRight w:val="0"/>
          <w:marTop w:val="0"/>
          <w:marBottom w:val="0"/>
          <w:divBdr>
            <w:top w:val="none" w:sz="0" w:space="0" w:color="auto"/>
            <w:left w:val="none" w:sz="0" w:space="0" w:color="auto"/>
            <w:bottom w:val="none" w:sz="0" w:space="0" w:color="auto"/>
            <w:right w:val="none" w:sz="0" w:space="0" w:color="auto"/>
          </w:divBdr>
        </w:div>
        <w:div w:id="1495029394">
          <w:marLeft w:val="480"/>
          <w:marRight w:val="0"/>
          <w:marTop w:val="0"/>
          <w:marBottom w:val="0"/>
          <w:divBdr>
            <w:top w:val="none" w:sz="0" w:space="0" w:color="auto"/>
            <w:left w:val="none" w:sz="0" w:space="0" w:color="auto"/>
            <w:bottom w:val="none" w:sz="0" w:space="0" w:color="auto"/>
            <w:right w:val="none" w:sz="0" w:space="0" w:color="auto"/>
          </w:divBdr>
        </w:div>
        <w:div w:id="1216431839">
          <w:marLeft w:val="480"/>
          <w:marRight w:val="0"/>
          <w:marTop w:val="0"/>
          <w:marBottom w:val="0"/>
          <w:divBdr>
            <w:top w:val="none" w:sz="0" w:space="0" w:color="auto"/>
            <w:left w:val="none" w:sz="0" w:space="0" w:color="auto"/>
            <w:bottom w:val="none" w:sz="0" w:space="0" w:color="auto"/>
            <w:right w:val="none" w:sz="0" w:space="0" w:color="auto"/>
          </w:divBdr>
        </w:div>
        <w:div w:id="1759673150">
          <w:marLeft w:val="480"/>
          <w:marRight w:val="0"/>
          <w:marTop w:val="0"/>
          <w:marBottom w:val="0"/>
          <w:divBdr>
            <w:top w:val="none" w:sz="0" w:space="0" w:color="auto"/>
            <w:left w:val="none" w:sz="0" w:space="0" w:color="auto"/>
            <w:bottom w:val="none" w:sz="0" w:space="0" w:color="auto"/>
            <w:right w:val="none" w:sz="0" w:space="0" w:color="auto"/>
          </w:divBdr>
        </w:div>
        <w:div w:id="1175922510">
          <w:marLeft w:val="480"/>
          <w:marRight w:val="0"/>
          <w:marTop w:val="0"/>
          <w:marBottom w:val="0"/>
          <w:divBdr>
            <w:top w:val="none" w:sz="0" w:space="0" w:color="auto"/>
            <w:left w:val="none" w:sz="0" w:space="0" w:color="auto"/>
            <w:bottom w:val="none" w:sz="0" w:space="0" w:color="auto"/>
            <w:right w:val="none" w:sz="0" w:space="0" w:color="auto"/>
          </w:divBdr>
        </w:div>
        <w:div w:id="1010328379">
          <w:marLeft w:val="480"/>
          <w:marRight w:val="0"/>
          <w:marTop w:val="0"/>
          <w:marBottom w:val="0"/>
          <w:divBdr>
            <w:top w:val="none" w:sz="0" w:space="0" w:color="auto"/>
            <w:left w:val="none" w:sz="0" w:space="0" w:color="auto"/>
            <w:bottom w:val="none" w:sz="0" w:space="0" w:color="auto"/>
            <w:right w:val="none" w:sz="0" w:space="0" w:color="auto"/>
          </w:divBdr>
        </w:div>
        <w:div w:id="718748412">
          <w:marLeft w:val="480"/>
          <w:marRight w:val="0"/>
          <w:marTop w:val="0"/>
          <w:marBottom w:val="0"/>
          <w:divBdr>
            <w:top w:val="none" w:sz="0" w:space="0" w:color="auto"/>
            <w:left w:val="none" w:sz="0" w:space="0" w:color="auto"/>
            <w:bottom w:val="none" w:sz="0" w:space="0" w:color="auto"/>
            <w:right w:val="none" w:sz="0" w:space="0" w:color="auto"/>
          </w:divBdr>
        </w:div>
        <w:div w:id="840775725">
          <w:marLeft w:val="480"/>
          <w:marRight w:val="0"/>
          <w:marTop w:val="0"/>
          <w:marBottom w:val="0"/>
          <w:divBdr>
            <w:top w:val="none" w:sz="0" w:space="0" w:color="auto"/>
            <w:left w:val="none" w:sz="0" w:space="0" w:color="auto"/>
            <w:bottom w:val="none" w:sz="0" w:space="0" w:color="auto"/>
            <w:right w:val="none" w:sz="0" w:space="0" w:color="auto"/>
          </w:divBdr>
        </w:div>
        <w:div w:id="1671785325">
          <w:marLeft w:val="480"/>
          <w:marRight w:val="0"/>
          <w:marTop w:val="0"/>
          <w:marBottom w:val="0"/>
          <w:divBdr>
            <w:top w:val="none" w:sz="0" w:space="0" w:color="auto"/>
            <w:left w:val="none" w:sz="0" w:space="0" w:color="auto"/>
            <w:bottom w:val="none" w:sz="0" w:space="0" w:color="auto"/>
            <w:right w:val="none" w:sz="0" w:space="0" w:color="auto"/>
          </w:divBdr>
        </w:div>
        <w:div w:id="1498228116">
          <w:marLeft w:val="480"/>
          <w:marRight w:val="0"/>
          <w:marTop w:val="0"/>
          <w:marBottom w:val="0"/>
          <w:divBdr>
            <w:top w:val="none" w:sz="0" w:space="0" w:color="auto"/>
            <w:left w:val="none" w:sz="0" w:space="0" w:color="auto"/>
            <w:bottom w:val="none" w:sz="0" w:space="0" w:color="auto"/>
            <w:right w:val="none" w:sz="0" w:space="0" w:color="auto"/>
          </w:divBdr>
        </w:div>
        <w:div w:id="503789280">
          <w:marLeft w:val="480"/>
          <w:marRight w:val="0"/>
          <w:marTop w:val="0"/>
          <w:marBottom w:val="0"/>
          <w:divBdr>
            <w:top w:val="none" w:sz="0" w:space="0" w:color="auto"/>
            <w:left w:val="none" w:sz="0" w:space="0" w:color="auto"/>
            <w:bottom w:val="none" w:sz="0" w:space="0" w:color="auto"/>
            <w:right w:val="none" w:sz="0" w:space="0" w:color="auto"/>
          </w:divBdr>
        </w:div>
        <w:div w:id="1411732411">
          <w:marLeft w:val="480"/>
          <w:marRight w:val="0"/>
          <w:marTop w:val="0"/>
          <w:marBottom w:val="0"/>
          <w:divBdr>
            <w:top w:val="none" w:sz="0" w:space="0" w:color="auto"/>
            <w:left w:val="none" w:sz="0" w:space="0" w:color="auto"/>
            <w:bottom w:val="none" w:sz="0" w:space="0" w:color="auto"/>
            <w:right w:val="none" w:sz="0" w:space="0" w:color="auto"/>
          </w:divBdr>
        </w:div>
        <w:div w:id="476074004">
          <w:marLeft w:val="480"/>
          <w:marRight w:val="0"/>
          <w:marTop w:val="0"/>
          <w:marBottom w:val="0"/>
          <w:divBdr>
            <w:top w:val="none" w:sz="0" w:space="0" w:color="auto"/>
            <w:left w:val="none" w:sz="0" w:space="0" w:color="auto"/>
            <w:bottom w:val="none" w:sz="0" w:space="0" w:color="auto"/>
            <w:right w:val="none" w:sz="0" w:space="0" w:color="auto"/>
          </w:divBdr>
        </w:div>
        <w:div w:id="500895070">
          <w:marLeft w:val="480"/>
          <w:marRight w:val="0"/>
          <w:marTop w:val="0"/>
          <w:marBottom w:val="0"/>
          <w:divBdr>
            <w:top w:val="none" w:sz="0" w:space="0" w:color="auto"/>
            <w:left w:val="none" w:sz="0" w:space="0" w:color="auto"/>
            <w:bottom w:val="none" w:sz="0" w:space="0" w:color="auto"/>
            <w:right w:val="none" w:sz="0" w:space="0" w:color="auto"/>
          </w:divBdr>
        </w:div>
        <w:div w:id="1026062604">
          <w:marLeft w:val="480"/>
          <w:marRight w:val="0"/>
          <w:marTop w:val="0"/>
          <w:marBottom w:val="0"/>
          <w:divBdr>
            <w:top w:val="none" w:sz="0" w:space="0" w:color="auto"/>
            <w:left w:val="none" w:sz="0" w:space="0" w:color="auto"/>
            <w:bottom w:val="none" w:sz="0" w:space="0" w:color="auto"/>
            <w:right w:val="none" w:sz="0" w:space="0" w:color="auto"/>
          </w:divBdr>
        </w:div>
        <w:div w:id="2113013784">
          <w:marLeft w:val="480"/>
          <w:marRight w:val="0"/>
          <w:marTop w:val="0"/>
          <w:marBottom w:val="0"/>
          <w:divBdr>
            <w:top w:val="none" w:sz="0" w:space="0" w:color="auto"/>
            <w:left w:val="none" w:sz="0" w:space="0" w:color="auto"/>
            <w:bottom w:val="none" w:sz="0" w:space="0" w:color="auto"/>
            <w:right w:val="none" w:sz="0" w:space="0" w:color="auto"/>
          </w:divBdr>
        </w:div>
        <w:div w:id="2082099811">
          <w:marLeft w:val="480"/>
          <w:marRight w:val="0"/>
          <w:marTop w:val="0"/>
          <w:marBottom w:val="0"/>
          <w:divBdr>
            <w:top w:val="none" w:sz="0" w:space="0" w:color="auto"/>
            <w:left w:val="none" w:sz="0" w:space="0" w:color="auto"/>
            <w:bottom w:val="none" w:sz="0" w:space="0" w:color="auto"/>
            <w:right w:val="none" w:sz="0" w:space="0" w:color="auto"/>
          </w:divBdr>
        </w:div>
        <w:div w:id="659237171">
          <w:marLeft w:val="480"/>
          <w:marRight w:val="0"/>
          <w:marTop w:val="0"/>
          <w:marBottom w:val="0"/>
          <w:divBdr>
            <w:top w:val="none" w:sz="0" w:space="0" w:color="auto"/>
            <w:left w:val="none" w:sz="0" w:space="0" w:color="auto"/>
            <w:bottom w:val="none" w:sz="0" w:space="0" w:color="auto"/>
            <w:right w:val="none" w:sz="0" w:space="0" w:color="auto"/>
          </w:divBdr>
        </w:div>
        <w:div w:id="1424375090">
          <w:marLeft w:val="480"/>
          <w:marRight w:val="0"/>
          <w:marTop w:val="0"/>
          <w:marBottom w:val="0"/>
          <w:divBdr>
            <w:top w:val="none" w:sz="0" w:space="0" w:color="auto"/>
            <w:left w:val="none" w:sz="0" w:space="0" w:color="auto"/>
            <w:bottom w:val="none" w:sz="0" w:space="0" w:color="auto"/>
            <w:right w:val="none" w:sz="0" w:space="0" w:color="auto"/>
          </w:divBdr>
        </w:div>
        <w:div w:id="238903343">
          <w:marLeft w:val="480"/>
          <w:marRight w:val="0"/>
          <w:marTop w:val="0"/>
          <w:marBottom w:val="0"/>
          <w:divBdr>
            <w:top w:val="none" w:sz="0" w:space="0" w:color="auto"/>
            <w:left w:val="none" w:sz="0" w:space="0" w:color="auto"/>
            <w:bottom w:val="none" w:sz="0" w:space="0" w:color="auto"/>
            <w:right w:val="none" w:sz="0" w:space="0" w:color="auto"/>
          </w:divBdr>
        </w:div>
        <w:div w:id="1743025417">
          <w:marLeft w:val="480"/>
          <w:marRight w:val="0"/>
          <w:marTop w:val="0"/>
          <w:marBottom w:val="0"/>
          <w:divBdr>
            <w:top w:val="none" w:sz="0" w:space="0" w:color="auto"/>
            <w:left w:val="none" w:sz="0" w:space="0" w:color="auto"/>
            <w:bottom w:val="none" w:sz="0" w:space="0" w:color="auto"/>
            <w:right w:val="none" w:sz="0" w:space="0" w:color="auto"/>
          </w:divBdr>
        </w:div>
        <w:div w:id="198932762">
          <w:marLeft w:val="480"/>
          <w:marRight w:val="0"/>
          <w:marTop w:val="0"/>
          <w:marBottom w:val="0"/>
          <w:divBdr>
            <w:top w:val="none" w:sz="0" w:space="0" w:color="auto"/>
            <w:left w:val="none" w:sz="0" w:space="0" w:color="auto"/>
            <w:bottom w:val="none" w:sz="0" w:space="0" w:color="auto"/>
            <w:right w:val="none" w:sz="0" w:space="0" w:color="auto"/>
          </w:divBdr>
        </w:div>
        <w:div w:id="1301303984">
          <w:marLeft w:val="480"/>
          <w:marRight w:val="0"/>
          <w:marTop w:val="0"/>
          <w:marBottom w:val="0"/>
          <w:divBdr>
            <w:top w:val="none" w:sz="0" w:space="0" w:color="auto"/>
            <w:left w:val="none" w:sz="0" w:space="0" w:color="auto"/>
            <w:bottom w:val="none" w:sz="0" w:space="0" w:color="auto"/>
            <w:right w:val="none" w:sz="0" w:space="0" w:color="auto"/>
          </w:divBdr>
        </w:div>
        <w:div w:id="1289703010">
          <w:marLeft w:val="480"/>
          <w:marRight w:val="0"/>
          <w:marTop w:val="0"/>
          <w:marBottom w:val="0"/>
          <w:divBdr>
            <w:top w:val="none" w:sz="0" w:space="0" w:color="auto"/>
            <w:left w:val="none" w:sz="0" w:space="0" w:color="auto"/>
            <w:bottom w:val="none" w:sz="0" w:space="0" w:color="auto"/>
            <w:right w:val="none" w:sz="0" w:space="0" w:color="auto"/>
          </w:divBdr>
        </w:div>
        <w:div w:id="562252721">
          <w:marLeft w:val="480"/>
          <w:marRight w:val="0"/>
          <w:marTop w:val="0"/>
          <w:marBottom w:val="0"/>
          <w:divBdr>
            <w:top w:val="none" w:sz="0" w:space="0" w:color="auto"/>
            <w:left w:val="none" w:sz="0" w:space="0" w:color="auto"/>
            <w:bottom w:val="none" w:sz="0" w:space="0" w:color="auto"/>
            <w:right w:val="none" w:sz="0" w:space="0" w:color="auto"/>
          </w:divBdr>
        </w:div>
        <w:div w:id="513374782">
          <w:marLeft w:val="480"/>
          <w:marRight w:val="0"/>
          <w:marTop w:val="0"/>
          <w:marBottom w:val="0"/>
          <w:divBdr>
            <w:top w:val="none" w:sz="0" w:space="0" w:color="auto"/>
            <w:left w:val="none" w:sz="0" w:space="0" w:color="auto"/>
            <w:bottom w:val="none" w:sz="0" w:space="0" w:color="auto"/>
            <w:right w:val="none" w:sz="0" w:space="0" w:color="auto"/>
          </w:divBdr>
        </w:div>
        <w:div w:id="1038047592">
          <w:marLeft w:val="480"/>
          <w:marRight w:val="0"/>
          <w:marTop w:val="0"/>
          <w:marBottom w:val="0"/>
          <w:divBdr>
            <w:top w:val="none" w:sz="0" w:space="0" w:color="auto"/>
            <w:left w:val="none" w:sz="0" w:space="0" w:color="auto"/>
            <w:bottom w:val="none" w:sz="0" w:space="0" w:color="auto"/>
            <w:right w:val="none" w:sz="0" w:space="0" w:color="auto"/>
          </w:divBdr>
        </w:div>
        <w:div w:id="1772315540">
          <w:marLeft w:val="480"/>
          <w:marRight w:val="0"/>
          <w:marTop w:val="0"/>
          <w:marBottom w:val="0"/>
          <w:divBdr>
            <w:top w:val="none" w:sz="0" w:space="0" w:color="auto"/>
            <w:left w:val="none" w:sz="0" w:space="0" w:color="auto"/>
            <w:bottom w:val="none" w:sz="0" w:space="0" w:color="auto"/>
            <w:right w:val="none" w:sz="0" w:space="0" w:color="auto"/>
          </w:divBdr>
        </w:div>
        <w:div w:id="1769083063">
          <w:marLeft w:val="480"/>
          <w:marRight w:val="0"/>
          <w:marTop w:val="0"/>
          <w:marBottom w:val="0"/>
          <w:divBdr>
            <w:top w:val="none" w:sz="0" w:space="0" w:color="auto"/>
            <w:left w:val="none" w:sz="0" w:space="0" w:color="auto"/>
            <w:bottom w:val="none" w:sz="0" w:space="0" w:color="auto"/>
            <w:right w:val="none" w:sz="0" w:space="0" w:color="auto"/>
          </w:divBdr>
        </w:div>
        <w:div w:id="1671759951">
          <w:marLeft w:val="480"/>
          <w:marRight w:val="0"/>
          <w:marTop w:val="0"/>
          <w:marBottom w:val="0"/>
          <w:divBdr>
            <w:top w:val="none" w:sz="0" w:space="0" w:color="auto"/>
            <w:left w:val="none" w:sz="0" w:space="0" w:color="auto"/>
            <w:bottom w:val="none" w:sz="0" w:space="0" w:color="auto"/>
            <w:right w:val="none" w:sz="0" w:space="0" w:color="auto"/>
          </w:divBdr>
        </w:div>
        <w:div w:id="1990941126">
          <w:marLeft w:val="480"/>
          <w:marRight w:val="0"/>
          <w:marTop w:val="0"/>
          <w:marBottom w:val="0"/>
          <w:divBdr>
            <w:top w:val="none" w:sz="0" w:space="0" w:color="auto"/>
            <w:left w:val="none" w:sz="0" w:space="0" w:color="auto"/>
            <w:bottom w:val="none" w:sz="0" w:space="0" w:color="auto"/>
            <w:right w:val="none" w:sz="0" w:space="0" w:color="auto"/>
          </w:divBdr>
        </w:div>
        <w:div w:id="1615206627">
          <w:marLeft w:val="480"/>
          <w:marRight w:val="0"/>
          <w:marTop w:val="0"/>
          <w:marBottom w:val="0"/>
          <w:divBdr>
            <w:top w:val="none" w:sz="0" w:space="0" w:color="auto"/>
            <w:left w:val="none" w:sz="0" w:space="0" w:color="auto"/>
            <w:bottom w:val="none" w:sz="0" w:space="0" w:color="auto"/>
            <w:right w:val="none" w:sz="0" w:space="0" w:color="auto"/>
          </w:divBdr>
        </w:div>
        <w:div w:id="822547378">
          <w:marLeft w:val="480"/>
          <w:marRight w:val="0"/>
          <w:marTop w:val="0"/>
          <w:marBottom w:val="0"/>
          <w:divBdr>
            <w:top w:val="none" w:sz="0" w:space="0" w:color="auto"/>
            <w:left w:val="none" w:sz="0" w:space="0" w:color="auto"/>
            <w:bottom w:val="none" w:sz="0" w:space="0" w:color="auto"/>
            <w:right w:val="none" w:sz="0" w:space="0" w:color="auto"/>
          </w:divBdr>
        </w:div>
        <w:div w:id="1644039018">
          <w:marLeft w:val="480"/>
          <w:marRight w:val="0"/>
          <w:marTop w:val="0"/>
          <w:marBottom w:val="0"/>
          <w:divBdr>
            <w:top w:val="none" w:sz="0" w:space="0" w:color="auto"/>
            <w:left w:val="none" w:sz="0" w:space="0" w:color="auto"/>
            <w:bottom w:val="none" w:sz="0" w:space="0" w:color="auto"/>
            <w:right w:val="none" w:sz="0" w:space="0" w:color="auto"/>
          </w:divBdr>
        </w:div>
        <w:div w:id="1818954817">
          <w:marLeft w:val="480"/>
          <w:marRight w:val="0"/>
          <w:marTop w:val="0"/>
          <w:marBottom w:val="0"/>
          <w:divBdr>
            <w:top w:val="none" w:sz="0" w:space="0" w:color="auto"/>
            <w:left w:val="none" w:sz="0" w:space="0" w:color="auto"/>
            <w:bottom w:val="none" w:sz="0" w:space="0" w:color="auto"/>
            <w:right w:val="none" w:sz="0" w:space="0" w:color="auto"/>
          </w:divBdr>
        </w:div>
        <w:div w:id="2134866583">
          <w:marLeft w:val="480"/>
          <w:marRight w:val="0"/>
          <w:marTop w:val="0"/>
          <w:marBottom w:val="0"/>
          <w:divBdr>
            <w:top w:val="none" w:sz="0" w:space="0" w:color="auto"/>
            <w:left w:val="none" w:sz="0" w:space="0" w:color="auto"/>
            <w:bottom w:val="none" w:sz="0" w:space="0" w:color="auto"/>
            <w:right w:val="none" w:sz="0" w:space="0" w:color="auto"/>
          </w:divBdr>
        </w:div>
        <w:div w:id="940260092">
          <w:marLeft w:val="480"/>
          <w:marRight w:val="0"/>
          <w:marTop w:val="0"/>
          <w:marBottom w:val="0"/>
          <w:divBdr>
            <w:top w:val="none" w:sz="0" w:space="0" w:color="auto"/>
            <w:left w:val="none" w:sz="0" w:space="0" w:color="auto"/>
            <w:bottom w:val="none" w:sz="0" w:space="0" w:color="auto"/>
            <w:right w:val="none" w:sz="0" w:space="0" w:color="auto"/>
          </w:divBdr>
        </w:div>
        <w:div w:id="633371306">
          <w:marLeft w:val="480"/>
          <w:marRight w:val="0"/>
          <w:marTop w:val="0"/>
          <w:marBottom w:val="0"/>
          <w:divBdr>
            <w:top w:val="none" w:sz="0" w:space="0" w:color="auto"/>
            <w:left w:val="none" w:sz="0" w:space="0" w:color="auto"/>
            <w:bottom w:val="none" w:sz="0" w:space="0" w:color="auto"/>
            <w:right w:val="none" w:sz="0" w:space="0" w:color="auto"/>
          </w:divBdr>
        </w:div>
        <w:div w:id="476344747">
          <w:marLeft w:val="480"/>
          <w:marRight w:val="0"/>
          <w:marTop w:val="0"/>
          <w:marBottom w:val="0"/>
          <w:divBdr>
            <w:top w:val="none" w:sz="0" w:space="0" w:color="auto"/>
            <w:left w:val="none" w:sz="0" w:space="0" w:color="auto"/>
            <w:bottom w:val="none" w:sz="0" w:space="0" w:color="auto"/>
            <w:right w:val="none" w:sz="0" w:space="0" w:color="auto"/>
          </w:divBdr>
        </w:div>
        <w:div w:id="228544002">
          <w:marLeft w:val="480"/>
          <w:marRight w:val="0"/>
          <w:marTop w:val="0"/>
          <w:marBottom w:val="0"/>
          <w:divBdr>
            <w:top w:val="none" w:sz="0" w:space="0" w:color="auto"/>
            <w:left w:val="none" w:sz="0" w:space="0" w:color="auto"/>
            <w:bottom w:val="none" w:sz="0" w:space="0" w:color="auto"/>
            <w:right w:val="none" w:sz="0" w:space="0" w:color="auto"/>
          </w:divBdr>
        </w:div>
        <w:div w:id="291401201">
          <w:marLeft w:val="480"/>
          <w:marRight w:val="0"/>
          <w:marTop w:val="0"/>
          <w:marBottom w:val="0"/>
          <w:divBdr>
            <w:top w:val="none" w:sz="0" w:space="0" w:color="auto"/>
            <w:left w:val="none" w:sz="0" w:space="0" w:color="auto"/>
            <w:bottom w:val="none" w:sz="0" w:space="0" w:color="auto"/>
            <w:right w:val="none" w:sz="0" w:space="0" w:color="auto"/>
          </w:divBdr>
        </w:div>
        <w:div w:id="1648894869">
          <w:marLeft w:val="480"/>
          <w:marRight w:val="0"/>
          <w:marTop w:val="0"/>
          <w:marBottom w:val="0"/>
          <w:divBdr>
            <w:top w:val="none" w:sz="0" w:space="0" w:color="auto"/>
            <w:left w:val="none" w:sz="0" w:space="0" w:color="auto"/>
            <w:bottom w:val="none" w:sz="0" w:space="0" w:color="auto"/>
            <w:right w:val="none" w:sz="0" w:space="0" w:color="auto"/>
          </w:divBdr>
        </w:div>
        <w:div w:id="1414471578">
          <w:marLeft w:val="480"/>
          <w:marRight w:val="0"/>
          <w:marTop w:val="0"/>
          <w:marBottom w:val="0"/>
          <w:divBdr>
            <w:top w:val="none" w:sz="0" w:space="0" w:color="auto"/>
            <w:left w:val="none" w:sz="0" w:space="0" w:color="auto"/>
            <w:bottom w:val="none" w:sz="0" w:space="0" w:color="auto"/>
            <w:right w:val="none" w:sz="0" w:space="0" w:color="auto"/>
          </w:divBdr>
        </w:div>
        <w:div w:id="2059275483">
          <w:marLeft w:val="480"/>
          <w:marRight w:val="0"/>
          <w:marTop w:val="0"/>
          <w:marBottom w:val="0"/>
          <w:divBdr>
            <w:top w:val="none" w:sz="0" w:space="0" w:color="auto"/>
            <w:left w:val="none" w:sz="0" w:space="0" w:color="auto"/>
            <w:bottom w:val="none" w:sz="0" w:space="0" w:color="auto"/>
            <w:right w:val="none" w:sz="0" w:space="0" w:color="auto"/>
          </w:divBdr>
        </w:div>
        <w:div w:id="930967874">
          <w:marLeft w:val="480"/>
          <w:marRight w:val="0"/>
          <w:marTop w:val="0"/>
          <w:marBottom w:val="0"/>
          <w:divBdr>
            <w:top w:val="none" w:sz="0" w:space="0" w:color="auto"/>
            <w:left w:val="none" w:sz="0" w:space="0" w:color="auto"/>
            <w:bottom w:val="none" w:sz="0" w:space="0" w:color="auto"/>
            <w:right w:val="none" w:sz="0" w:space="0" w:color="auto"/>
          </w:divBdr>
        </w:div>
        <w:div w:id="324163905">
          <w:marLeft w:val="480"/>
          <w:marRight w:val="0"/>
          <w:marTop w:val="0"/>
          <w:marBottom w:val="0"/>
          <w:divBdr>
            <w:top w:val="none" w:sz="0" w:space="0" w:color="auto"/>
            <w:left w:val="none" w:sz="0" w:space="0" w:color="auto"/>
            <w:bottom w:val="none" w:sz="0" w:space="0" w:color="auto"/>
            <w:right w:val="none" w:sz="0" w:space="0" w:color="auto"/>
          </w:divBdr>
        </w:div>
        <w:div w:id="1972708632">
          <w:marLeft w:val="480"/>
          <w:marRight w:val="0"/>
          <w:marTop w:val="0"/>
          <w:marBottom w:val="0"/>
          <w:divBdr>
            <w:top w:val="none" w:sz="0" w:space="0" w:color="auto"/>
            <w:left w:val="none" w:sz="0" w:space="0" w:color="auto"/>
            <w:bottom w:val="none" w:sz="0" w:space="0" w:color="auto"/>
            <w:right w:val="none" w:sz="0" w:space="0" w:color="auto"/>
          </w:divBdr>
        </w:div>
        <w:div w:id="168451241">
          <w:marLeft w:val="480"/>
          <w:marRight w:val="0"/>
          <w:marTop w:val="0"/>
          <w:marBottom w:val="0"/>
          <w:divBdr>
            <w:top w:val="none" w:sz="0" w:space="0" w:color="auto"/>
            <w:left w:val="none" w:sz="0" w:space="0" w:color="auto"/>
            <w:bottom w:val="none" w:sz="0" w:space="0" w:color="auto"/>
            <w:right w:val="none" w:sz="0" w:space="0" w:color="auto"/>
          </w:divBdr>
        </w:div>
        <w:div w:id="1433627236">
          <w:marLeft w:val="480"/>
          <w:marRight w:val="0"/>
          <w:marTop w:val="0"/>
          <w:marBottom w:val="0"/>
          <w:divBdr>
            <w:top w:val="none" w:sz="0" w:space="0" w:color="auto"/>
            <w:left w:val="none" w:sz="0" w:space="0" w:color="auto"/>
            <w:bottom w:val="none" w:sz="0" w:space="0" w:color="auto"/>
            <w:right w:val="none" w:sz="0" w:space="0" w:color="auto"/>
          </w:divBdr>
        </w:div>
        <w:div w:id="1820801213">
          <w:marLeft w:val="480"/>
          <w:marRight w:val="0"/>
          <w:marTop w:val="0"/>
          <w:marBottom w:val="0"/>
          <w:divBdr>
            <w:top w:val="none" w:sz="0" w:space="0" w:color="auto"/>
            <w:left w:val="none" w:sz="0" w:space="0" w:color="auto"/>
            <w:bottom w:val="none" w:sz="0" w:space="0" w:color="auto"/>
            <w:right w:val="none" w:sz="0" w:space="0" w:color="auto"/>
          </w:divBdr>
        </w:div>
        <w:div w:id="1074087868">
          <w:marLeft w:val="480"/>
          <w:marRight w:val="0"/>
          <w:marTop w:val="0"/>
          <w:marBottom w:val="0"/>
          <w:divBdr>
            <w:top w:val="none" w:sz="0" w:space="0" w:color="auto"/>
            <w:left w:val="none" w:sz="0" w:space="0" w:color="auto"/>
            <w:bottom w:val="none" w:sz="0" w:space="0" w:color="auto"/>
            <w:right w:val="none" w:sz="0" w:space="0" w:color="auto"/>
          </w:divBdr>
        </w:div>
        <w:div w:id="551233346">
          <w:marLeft w:val="480"/>
          <w:marRight w:val="0"/>
          <w:marTop w:val="0"/>
          <w:marBottom w:val="0"/>
          <w:divBdr>
            <w:top w:val="none" w:sz="0" w:space="0" w:color="auto"/>
            <w:left w:val="none" w:sz="0" w:space="0" w:color="auto"/>
            <w:bottom w:val="none" w:sz="0" w:space="0" w:color="auto"/>
            <w:right w:val="none" w:sz="0" w:space="0" w:color="auto"/>
          </w:divBdr>
        </w:div>
        <w:div w:id="1733966194">
          <w:marLeft w:val="480"/>
          <w:marRight w:val="0"/>
          <w:marTop w:val="0"/>
          <w:marBottom w:val="0"/>
          <w:divBdr>
            <w:top w:val="none" w:sz="0" w:space="0" w:color="auto"/>
            <w:left w:val="none" w:sz="0" w:space="0" w:color="auto"/>
            <w:bottom w:val="none" w:sz="0" w:space="0" w:color="auto"/>
            <w:right w:val="none" w:sz="0" w:space="0" w:color="auto"/>
          </w:divBdr>
        </w:div>
        <w:div w:id="1873570218">
          <w:marLeft w:val="480"/>
          <w:marRight w:val="0"/>
          <w:marTop w:val="0"/>
          <w:marBottom w:val="0"/>
          <w:divBdr>
            <w:top w:val="none" w:sz="0" w:space="0" w:color="auto"/>
            <w:left w:val="none" w:sz="0" w:space="0" w:color="auto"/>
            <w:bottom w:val="none" w:sz="0" w:space="0" w:color="auto"/>
            <w:right w:val="none" w:sz="0" w:space="0" w:color="auto"/>
          </w:divBdr>
        </w:div>
        <w:div w:id="681930812">
          <w:marLeft w:val="480"/>
          <w:marRight w:val="0"/>
          <w:marTop w:val="0"/>
          <w:marBottom w:val="0"/>
          <w:divBdr>
            <w:top w:val="none" w:sz="0" w:space="0" w:color="auto"/>
            <w:left w:val="none" w:sz="0" w:space="0" w:color="auto"/>
            <w:bottom w:val="none" w:sz="0" w:space="0" w:color="auto"/>
            <w:right w:val="none" w:sz="0" w:space="0" w:color="auto"/>
          </w:divBdr>
        </w:div>
        <w:div w:id="479003197">
          <w:marLeft w:val="480"/>
          <w:marRight w:val="0"/>
          <w:marTop w:val="0"/>
          <w:marBottom w:val="0"/>
          <w:divBdr>
            <w:top w:val="none" w:sz="0" w:space="0" w:color="auto"/>
            <w:left w:val="none" w:sz="0" w:space="0" w:color="auto"/>
            <w:bottom w:val="none" w:sz="0" w:space="0" w:color="auto"/>
            <w:right w:val="none" w:sz="0" w:space="0" w:color="auto"/>
          </w:divBdr>
        </w:div>
        <w:div w:id="481042893">
          <w:marLeft w:val="480"/>
          <w:marRight w:val="0"/>
          <w:marTop w:val="0"/>
          <w:marBottom w:val="0"/>
          <w:divBdr>
            <w:top w:val="none" w:sz="0" w:space="0" w:color="auto"/>
            <w:left w:val="none" w:sz="0" w:space="0" w:color="auto"/>
            <w:bottom w:val="none" w:sz="0" w:space="0" w:color="auto"/>
            <w:right w:val="none" w:sz="0" w:space="0" w:color="auto"/>
          </w:divBdr>
        </w:div>
        <w:div w:id="1552040494">
          <w:marLeft w:val="480"/>
          <w:marRight w:val="0"/>
          <w:marTop w:val="0"/>
          <w:marBottom w:val="0"/>
          <w:divBdr>
            <w:top w:val="none" w:sz="0" w:space="0" w:color="auto"/>
            <w:left w:val="none" w:sz="0" w:space="0" w:color="auto"/>
            <w:bottom w:val="none" w:sz="0" w:space="0" w:color="auto"/>
            <w:right w:val="none" w:sz="0" w:space="0" w:color="auto"/>
          </w:divBdr>
        </w:div>
        <w:div w:id="791676039">
          <w:marLeft w:val="480"/>
          <w:marRight w:val="0"/>
          <w:marTop w:val="0"/>
          <w:marBottom w:val="0"/>
          <w:divBdr>
            <w:top w:val="none" w:sz="0" w:space="0" w:color="auto"/>
            <w:left w:val="none" w:sz="0" w:space="0" w:color="auto"/>
            <w:bottom w:val="none" w:sz="0" w:space="0" w:color="auto"/>
            <w:right w:val="none" w:sz="0" w:space="0" w:color="auto"/>
          </w:divBdr>
        </w:div>
        <w:div w:id="375736782">
          <w:marLeft w:val="480"/>
          <w:marRight w:val="0"/>
          <w:marTop w:val="0"/>
          <w:marBottom w:val="0"/>
          <w:divBdr>
            <w:top w:val="none" w:sz="0" w:space="0" w:color="auto"/>
            <w:left w:val="none" w:sz="0" w:space="0" w:color="auto"/>
            <w:bottom w:val="none" w:sz="0" w:space="0" w:color="auto"/>
            <w:right w:val="none" w:sz="0" w:space="0" w:color="auto"/>
          </w:divBdr>
        </w:div>
        <w:div w:id="1511253">
          <w:marLeft w:val="480"/>
          <w:marRight w:val="0"/>
          <w:marTop w:val="0"/>
          <w:marBottom w:val="0"/>
          <w:divBdr>
            <w:top w:val="none" w:sz="0" w:space="0" w:color="auto"/>
            <w:left w:val="none" w:sz="0" w:space="0" w:color="auto"/>
            <w:bottom w:val="none" w:sz="0" w:space="0" w:color="auto"/>
            <w:right w:val="none" w:sz="0" w:space="0" w:color="auto"/>
          </w:divBdr>
        </w:div>
        <w:div w:id="1046100993">
          <w:marLeft w:val="480"/>
          <w:marRight w:val="0"/>
          <w:marTop w:val="0"/>
          <w:marBottom w:val="0"/>
          <w:divBdr>
            <w:top w:val="none" w:sz="0" w:space="0" w:color="auto"/>
            <w:left w:val="none" w:sz="0" w:space="0" w:color="auto"/>
            <w:bottom w:val="none" w:sz="0" w:space="0" w:color="auto"/>
            <w:right w:val="none" w:sz="0" w:space="0" w:color="auto"/>
          </w:divBdr>
        </w:div>
        <w:div w:id="1116483490">
          <w:marLeft w:val="480"/>
          <w:marRight w:val="0"/>
          <w:marTop w:val="0"/>
          <w:marBottom w:val="0"/>
          <w:divBdr>
            <w:top w:val="none" w:sz="0" w:space="0" w:color="auto"/>
            <w:left w:val="none" w:sz="0" w:space="0" w:color="auto"/>
            <w:bottom w:val="none" w:sz="0" w:space="0" w:color="auto"/>
            <w:right w:val="none" w:sz="0" w:space="0" w:color="auto"/>
          </w:divBdr>
        </w:div>
        <w:div w:id="1370571948">
          <w:marLeft w:val="480"/>
          <w:marRight w:val="0"/>
          <w:marTop w:val="0"/>
          <w:marBottom w:val="0"/>
          <w:divBdr>
            <w:top w:val="none" w:sz="0" w:space="0" w:color="auto"/>
            <w:left w:val="none" w:sz="0" w:space="0" w:color="auto"/>
            <w:bottom w:val="none" w:sz="0" w:space="0" w:color="auto"/>
            <w:right w:val="none" w:sz="0" w:space="0" w:color="auto"/>
          </w:divBdr>
        </w:div>
        <w:div w:id="1357853342">
          <w:marLeft w:val="480"/>
          <w:marRight w:val="0"/>
          <w:marTop w:val="0"/>
          <w:marBottom w:val="0"/>
          <w:divBdr>
            <w:top w:val="none" w:sz="0" w:space="0" w:color="auto"/>
            <w:left w:val="none" w:sz="0" w:space="0" w:color="auto"/>
            <w:bottom w:val="none" w:sz="0" w:space="0" w:color="auto"/>
            <w:right w:val="none" w:sz="0" w:space="0" w:color="auto"/>
          </w:divBdr>
        </w:div>
        <w:div w:id="2145149250">
          <w:marLeft w:val="480"/>
          <w:marRight w:val="0"/>
          <w:marTop w:val="0"/>
          <w:marBottom w:val="0"/>
          <w:divBdr>
            <w:top w:val="none" w:sz="0" w:space="0" w:color="auto"/>
            <w:left w:val="none" w:sz="0" w:space="0" w:color="auto"/>
            <w:bottom w:val="none" w:sz="0" w:space="0" w:color="auto"/>
            <w:right w:val="none" w:sz="0" w:space="0" w:color="auto"/>
          </w:divBdr>
        </w:div>
        <w:div w:id="254636776">
          <w:marLeft w:val="480"/>
          <w:marRight w:val="0"/>
          <w:marTop w:val="0"/>
          <w:marBottom w:val="0"/>
          <w:divBdr>
            <w:top w:val="none" w:sz="0" w:space="0" w:color="auto"/>
            <w:left w:val="none" w:sz="0" w:space="0" w:color="auto"/>
            <w:bottom w:val="none" w:sz="0" w:space="0" w:color="auto"/>
            <w:right w:val="none" w:sz="0" w:space="0" w:color="auto"/>
          </w:divBdr>
        </w:div>
        <w:div w:id="389351057">
          <w:marLeft w:val="480"/>
          <w:marRight w:val="0"/>
          <w:marTop w:val="0"/>
          <w:marBottom w:val="0"/>
          <w:divBdr>
            <w:top w:val="none" w:sz="0" w:space="0" w:color="auto"/>
            <w:left w:val="none" w:sz="0" w:space="0" w:color="auto"/>
            <w:bottom w:val="none" w:sz="0" w:space="0" w:color="auto"/>
            <w:right w:val="none" w:sz="0" w:space="0" w:color="auto"/>
          </w:divBdr>
        </w:div>
        <w:div w:id="662587120">
          <w:marLeft w:val="480"/>
          <w:marRight w:val="0"/>
          <w:marTop w:val="0"/>
          <w:marBottom w:val="0"/>
          <w:divBdr>
            <w:top w:val="none" w:sz="0" w:space="0" w:color="auto"/>
            <w:left w:val="none" w:sz="0" w:space="0" w:color="auto"/>
            <w:bottom w:val="none" w:sz="0" w:space="0" w:color="auto"/>
            <w:right w:val="none" w:sz="0" w:space="0" w:color="auto"/>
          </w:divBdr>
        </w:div>
        <w:div w:id="1757632028">
          <w:marLeft w:val="480"/>
          <w:marRight w:val="0"/>
          <w:marTop w:val="0"/>
          <w:marBottom w:val="0"/>
          <w:divBdr>
            <w:top w:val="none" w:sz="0" w:space="0" w:color="auto"/>
            <w:left w:val="none" w:sz="0" w:space="0" w:color="auto"/>
            <w:bottom w:val="none" w:sz="0" w:space="0" w:color="auto"/>
            <w:right w:val="none" w:sz="0" w:space="0" w:color="auto"/>
          </w:divBdr>
        </w:div>
        <w:div w:id="1964071441">
          <w:marLeft w:val="480"/>
          <w:marRight w:val="0"/>
          <w:marTop w:val="0"/>
          <w:marBottom w:val="0"/>
          <w:divBdr>
            <w:top w:val="none" w:sz="0" w:space="0" w:color="auto"/>
            <w:left w:val="none" w:sz="0" w:space="0" w:color="auto"/>
            <w:bottom w:val="none" w:sz="0" w:space="0" w:color="auto"/>
            <w:right w:val="none" w:sz="0" w:space="0" w:color="auto"/>
          </w:divBdr>
        </w:div>
        <w:div w:id="1300302600">
          <w:marLeft w:val="480"/>
          <w:marRight w:val="0"/>
          <w:marTop w:val="0"/>
          <w:marBottom w:val="0"/>
          <w:divBdr>
            <w:top w:val="none" w:sz="0" w:space="0" w:color="auto"/>
            <w:left w:val="none" w:sz="0" w:space="0" w:color="auto"/>
            <w:bottom w:val="none" w:sz="0" w:space="0" w:color="auto"/>
            <w:right w:val="none" w:sz="0" w:space="0" w:color="auto"/>
          </w:divBdr>
        </w:div>
        <w:div w:id="475025934">
          <w:marLeft w:val="480"/>
          <w:marRight w:val="0"/>
          <w:marTop w:val="0"/>
          <w:marBottom w:val="0"/>
          <w:divBdr>
            <w:top w:val="none" w:sz="0" w:space="0" w:color="auto"/>
            <w:left w:val="none" w:sz="0" w:space="0" w:color="auto"/>
            <w:bottom w:val="none" w:sz="0" w:space="0" w:color="auto"/>
            <w:right w:val="none" w:sz="0" w:space="0" w:color="auto"/>
          </w:divBdr>
        </w:div>
        <w:div w:id="1613247738">
          <w:marLeft w:val="480"/>
          <w:marRight w:val="0"/>
          <w:marTop w:val="0"/>
          <w:marBottom w:val="0"/>
          <w:divBdr>
            <w:top w:val="none" w:sz="0" w:space="0" w:color="auto"/>
            <w:left w:val="none" w:sz="0" w:space="0" w:color="auto"/>
            <w:bottom w:val="none" w:sz="0" w:space="0" w:color="auto"/>
            <w:right w:val="none" w:sz="0" w:space="0" w:color="auto"/>
          </w:divBdr>
        </w:div>
        <w:div w:id="7029187">
          <w:marLeft w:val="480"/>
          <w:marRight w:val="0"/>
          <w:marTop w:val="0"/>
          <w:marBottom w:val="0"/>
          <w:divBdr>
            <w:top w:val="none" w:sz="0" w:space="0" w:color="auto"/>
            <w:left w:val="none" w:sz="0" w:space="0" w:color="auto"/>
            <w:bottom w:val="none" w:sz="0" w:space="0" w:color="auto"/>
            <w:right w:val="none" w:sz="0" w:space="0" w:color="auto"/>
          </w:divBdr>
        </w:div>
        <w:div w:id="2037195457">
          <w:marLeft w:val="480"/>
          <w:marRight w:val="0"/>
          <w:marTop w:val="0"/>
          <w:marBottom w:val="0"/>
          <w:divBdr>
            <w:top w:val="none" w:sz="0" w:space="0" w:color="auto"/>
            <w:left w:val="none" w:sz="0" w:space="0" w:color="auto"/>
            <w:bottom w:val="none" w:sz="0" w:space="0" w:color="auto"/>
            <w:right w:val="none" w:sz="0" w:space="0" w:color="auto"/>
          </w:divBdr>
        </w:div>
        <w:div w:id="1429039273">
          <w:marLeft w:val="480"/>
          <w:marRight w:val="0"/>
          <w:marTop w:val="0"/>
          <w:marBottom w:val="0"/>
          <w:divBdr>
            <w:top w:val="none" w:sz="0" w:space="0" w:color="auto"/>
            <w:left w:val="none" w:sz="0" w:space="0" w:color="auto"/>
            <w:bottom w:val="none" w:sz="0" w:space="0" w:color="auto"/>
            <w:right w:val="none" w:sz="0" w:space="0" w:color="auto"/>
          </w:divBdr>
        </w:div>
        <w:div w:id="1337150497">
          <w:marLeft w:val="480"/>
          <w:marRight w:val="0"/>
          <w:marTop w:val="0"/>
          <w:marBottom w:val="0"/>
          <w:divBdr>
            <w:top w:val="none" w:sz="0" w:space="0" w:color="auto"/>
            <w:left w:val="none" w:sz="0" w:space="0" w:color="auto"/>
            <w:bottom w:val="none" w:sz="0" w:space="0" w:color="auto"/>
            <w:right w:val="none" w:sz="0" w:space="0" w:color="auto"/>
          </w:divBdr>
        </w:div>
        <w:div w:id="466052384">
          <w:marLeft w:val="480"/>
          <w:marRight w:val="0"/>
          <w:marTop w:val="0"/>
          <w:marBottom w:val="0"/>
          <w:divBdr>
            <w:top w:val="none" w:sz="0" w:space="0" w:color="auto"/>
            <w:left w:val="none" w:sz="0" w:space="0" w:color="auto"/>
            <w:bottom w:val="none" w:sz="0" w:space="0" w:color="auto"/>
            <w:right w:val="none" w:sz="0" w:space="0" w:color="auto"/>
          </w:divBdr>
        </w:div>
      </w:divsChild>
    </w:div>
    <w:div w:id="918060620">
      <w:bodyDiv w:val="1"/>
      <w:marLeft w:val="0"/>
      <w:marRight w:val="0"/>
      <w:marTop w:val="0"/>
      <w:marBottom w:val="0"/>
      <w:divBdr>
        <w:top w:val="none" w:sz="0" w:space="0" w:color="auto"/>
        <w:left w:val="none" w:sz="0" w:space="0" w:color="auto"/>
        <w:bottom w:val="none" w:sz="0" w:space="0" w:color="auto"/>
        <w:right w:val="none" w:sz="0" w:space="0" w:color="auto"/>
      </w:divBdr>
    </w:div>
    <w:div w:id="918250526">
      <w:bodyDiv w:val="1"/>
      <w:marLeft w:val="0"/>
      <w:marRight w:val="0"/>
      <w:marTop w:val="0"/>
      <w:marBottom w:val="0"/>
      <w:divBdr>
        <w:top w:val="none" w:sz="0" w:space="0" w:color="auto"/>
        <w:left w:val="none" w:sz="0" w:space="0" w:color="auto"/>
        <w:bottom w:val="none" w:sz="0" w:space="0" w:color="auto"/>
        <w:right w:val="none" w:sz="0" w:space="0" w:color="auto"/>
      </w:divBdr>
    </w:div>
    <w:div w:id="919101436">
      <w:bodyDiv w:val="1"/>
      <w:marLeft w:val="0"/>
      <w:marRight w:val="0"/>
      <w:marTop w:val="0"/>
      <w:marBottom w:val="0"/>
      <w:divBdr>
        <w:top w:val="none" w:sz="0" w:space="0" w:color="auto"/>
        <w:left w:val="none" w:sz="0" w:space="0" w:color="auto"/>
        <w:bottom w:val="none" w:sz="0" w:space="0" w:color="auto"/>
        <w:right w:val="none" w:sz="0" w:space="0" w:color="auto"/>
      </w:divBdr>
    </w:div>
    <w:div w:id="919750332">
      <w:bodyDiv w:val="1"/>
      <w:marLeft w:val="0"/>
      <w:marRight w:val="0"/>
      <w:marTop w:val="0"/>
      <w:marBottom w:val="0"/>
      <w:divBdr>
        <w:top w:val="none" w:sz="0" w:space="0" w:color="auto"/>
        <w:left w:val="none" w:sz="0" w:space="0" w:color="auto"/>
        <w:bottom w:val="none" w:sz="0" w:space="0" w:color="auto"/>
        <w:right w:val="none" w:sz="0" w:space="0" w:color="auto"/>
      </w:divBdr>
    </w:div>
    <w:div w:id="920867432">
      <w:bodyDiv w:val="1"/>
      <w:marLeft w:val="0"/>
      <w:marRight w:val="0"/>
      <w:marTop w:val="0"/>
      <w:marBottom w:val="0"/>
      <w:divBdr>
        <w:top w:val="none" w:sz="0" w:space="0" w:color="auto"/>
        <w:left w:val="none" w:sz="0" w:space="0" w:color="auto"/>
        <w:bottom w:val="none" w:sz="0" w:space="0" w:color="auto"/>
        <w:right w:val="none" w:sz="0" w:space="0" w:color="auto"/>
      </w:divBdr>
    </w:div>
    <w:div w:id="920942500">
      <w:bodyDiv w:val="1"/>
      <w:marLeft w:val="0"/>
      <w:marRight w:val="0"/>
      <w:marTop w:val="0"/>
      <w:marBottom w:val="0"/>
      <w:divBdr>
        <w:top w:val="none" w:sz="0" w:space="0" w:color="auto"/>
        <w:left w:val="none" w:sz="0" w:space="0" w:color="auto"/>
        <w:bottom w:val="none" w:sz="0" w:space="0" w:color="auto"/>
        <w:right w:val="none" w:sz="0" w:space="0" w:color="auto"/>
      </w:divBdr>
    </w:div>
    <w:div w:id="921837694">
      <w:bodyDiv w:val="1"/>
      <w:marLeft w:val="0"/>
      <w:marRight w:val="0"/>
      <w:marTop w:val="0"/>
      <w:marBottom w:val="0"/>
      <w:divBdr>
        <w:top w:val="none" w:sz="0" w:space="0" w:color="auto"/>
        <w:left w:val="none" w:sz="0" w:space="0" w:color="auto"/>
        <w:bottom w:val="none" w:sz="0" w:space="0" w:color="auto"/>
        <w:right w:val="none" w:sz="0" w:space="0" w:color="auto"/>
      </w:divBdr>
    </w:div>
    <w:div w:id="923489785">
      <w:bodyDiv w:val="1"/>
      <w:marLeft w:val="0"/>
      <w:marRight w:val="0"/>
      <w:marTop w:val="0"/>
      <w:marBottom w:val="0"/>
      <w:divBdr>
        <w:top w:val="none" w:sz="0" w:space="0" w:color="auto"/>
        <w:left w:val="none" w:sz="0" w:space="0" w:color="auto"/>
        <w:bottom w:val="none" w:sz="0" w:space="0" w:color="auto"/>
        <w:right w:val="none" w:sz="0" w:space="0" w:color="auto"/>
      </w:divBdr>
    </w:div>
    <w:div w:id="926113565">
      <w:bodyDiv w:val="1"/>
      <w:marLeft w:val="0"/>
      <w:marRight w:val="0"/>
      <w:marTop w:val="0"/>
      <w:marBottom w:val="0"/>
      <w:divBdr>
        <w:top w:val="none" w:sz="0" w:space="0" w:color="auto"/>
        <w:left w:val="none" w:sz="0" w:space="0" w:color="auto"/>
        <w:bottom w:val="none" w:sz="0" w:space="0" w:color="auto"/>
        <w:right w:val="none" w:sz="0" w:space="0" w:color="auto"/>
      </w:divBdr>
    </w:div>
    <w:div w:id="926966190">
      <w:bodyDiv w:val="1"/>
      <w:marLeft w:val="0"/>
      <w:marRight w:val="0"/>
      <w:marTop w:val="0"/>
      <w:marBottom w:val="0"/>
      <w:divBdr>
        <w:top w:val="none" w:sz="0" w:space="0" w:color="auto"/>
        <w:left w:val="none" w:sz="0" w:space="0" w:color="auto"/>
        <w:bottom w:val="none" w:sz="0" w:space="0" w:color="auto"/>
        <w:right w:val="none" w:sz="0" w:space="0" w:color="auto"/>
      </w:divBdr>
    </w:div>
    <w:div w:id="928273332">
      <w:bodyDiv w:val="1"/>
      <w:marLeft w:val="0"/>
      <w:marRight w:val="0"/>
      <w:marTop w:val="0"/>
      <w:marBottom w:val="0"/>
      <w:divBdr>
        <w:top w:val="none" w:sz="0" w:space="0" w:color="auto"/>
        <w:left w:val="none" w:sz="0" w:space="0" w:color="auto"/>
        <w:bottom w:val="none" w:sz="0" w:space="0" w:color="auto"/>
        <w:right w:val="none" w:sz="0" w:space="0" w:color="auto"/>
      </w:divBdr>
    </w:div>
    <w:div w:id="928389358">
      <w:bodyDiv w:val="1"/>
      <w:marLeft w:val="0"/>
      <w:marRight w:val="0"/>
      <w:marTop w:val="0"/>
      <w:marBottom w:val="0"/>
      <w:divBdr>
        <w:top w:val="none" w:sz="0" w:space="0" w:color="auto"/>
        <w:left w:val="none" w:sz="0" w:space="0" w:color="auto"/>
        <w:bottom w:val="none" w:sz="0" w:space="0" w:color="auto"/>
        <w:right w:val="none" w:sz="0" w:space="0" w:color="auto"/>
      </w:divBdr>
    </w:div>
    <w:div w:id="928583012">
      <w:bodyDiv w:val="1"/>
      <w:marLeft w:val="0"/>
      <w:marRight w:val="0"/>
      <w:marTop w:val="0"/>
      <w:marBottom w:val="0"/>
      <w:divBdr>
        <w:top w:val="none" w:sz="0" w:space="0" w:color="auto"/>
        <w:left w:val="none" w:sz="0" w:space="0" w:color="auto"/>
        <w:bottom w:val="none" w:sz="0" w:space="0" w:color="auto"/>
        <w:right w:val="none" w:sz="0" w:space="0" w:color="auto"/>
      </w:divBdr>
    </w:div>
    <w:div w:id="931550820">
      <w:bodyDiv w:val="1"/>
      <w:marLeft w:val="0"/>
      <w:marRight w:val="0"/>
      <w:marTop w:val="0"/>
      <w:marBottom w:val="0"/>
      <w:divBdr>
        <w:top w:val="none" w:sz="0" w:space="0" w:color="auto"/>
        <w:left w:val="none" w:sz="0" w:space="0" w:color="auto"/>
        <w:bottom w:val="none" w:sz="0" w:space="0" w:color="auto"/>
        <w:right w:val="none" w:sz="0" w:space="0" w:color="auto"/>
      </w:divBdr>
    </w:div>
    <w:div w:id="934939791">
      <w:bodyDiv w:val="1"/>
      <w:marLeft w:val="0"/>
      <w:marRight w:val="0"/>
      <w:marTop w:val="0"/>
      <w:marBottom w:val="0"/>
      <w:divBdr>
        <w:top w:val="none" w:sz="0" w:space="0" w:color="auto"/>
        <w:left w:val="none" w:sz="0" w:space="0" w:color="auto"/>
        <w:bottom w:val="none" w:sz="0" w:space="0" w:color="auto"/>
        <w:right w:val="none" w:sz="0" w:space="0" w:color="auto"/>
      </w:divBdr>
    </w:div>
    <w:div w:id="935476369">
      <w:bodyDiv w:val="1"/>
      <w:marLeft w:val="0"/>
      <w:marRight w:val="0"/>
      <w:marTop w:val="0"/>
      <w:marBottom w:val="0"/>
      <w:divBdr>
        <w:top w:val="none" w:sz="0" w:space="0" w:color="auto"/>
        <w:left w:val="none" w:sz="0" w:space="0" w:color="auto"/>
        <w:bottom w:val="none" w:sz="0" w:space="0" w:color="auto"/>
        <w:right w:val="none" w:sz="0" w:space="0" w:color="auto"/>
      </w:divBdr>
    </w:div>
    <w:div w:id="935745941">
      <w:bodyDiv w:val="1"/>
      <w:marLeft w:val="0"/>
      <w:marRight w:val="0"/>
      <w:marTop w:val="0"/>
      <w:marBottom w:val="0"/>
      <w:divBdr>
        <w:top w:val="none" w:sz="0" w:space="0" w:color="auto"/>
        <w:left w:val="none" w:sz="0" w:space="0" w:color="auto"/>
        <w:bottom w:val="none" w:sz="0" w:space="0" w:color="auto"/>
        <w:right w:val="none" w:sz="0" w:space="0" w:color="auto"/>
      </w:divBdr>
    </w:div>
    <w:div w:id="935791374">
      <w:bodyDiv w:val="1"/>
      <w:marLeft w:val="0"/>
      <w:marRight w:val="0"/>
      <w:marTop w:val="0"/>
      <w:marBottom w:val="0"/>
      <w:divBdr>
        <w:top w:val="none" w:sz="0" w:space="0" w:color="auto"/>
        <w:left w:val="none" w:sz="0" w:space="0" w:color="auto"/>
        <w:bottom w:val="none" w:sz="0" w:space="0" w:color="auto"/>
        <w:right w:val="none" w:sz="0" w:space="0" w:color="auto"/>
      </w:divBdr>
    </w:div>
    <w:div w:id="936601725">
      <w:bodyDiv w:val="1"/>
      <w:marLeft w:val="0"/>
      <w:marRight w:val="0"/>
      <w:marTop w:val="0"/>
      <w:marBottom w:val="0"/>
      <w:divBdr>
        <w:top w:val="none" w:sz="0" w:space="0" w:color="auto"/>
        <w:left w:val="none" w:sz="0" w:space="0" w:color="auto"/>
        <w:bottom w:val="none" w:sz="0" w:space="0" w:color="auto"/>
        <w:right w:val="none" w:sz="0" w:space="0" w:color="auto"/>
      </w:divBdr>
    </w:div>
    <w:div w:id="937374167">
      <w:bodyDiv w:val="1"/>
      <w:marLeft w:val="0"/>
      <w:marRight w:val="0"/>
      <w:marTop w:val="0"/>
      <w:marBottom w:val="0"/>
      <w:divBdr>
        <w:top w:val="none" w:sz="0" w:space="0" w:color="auto"/>
        <w:left w:val="none" w:sz="0" w:space="0" w:color="auto"/>
        <w:bottom w:val="none" w:sz="0" w:space="0" w:color="auto"/>
        <w:right w:val="none" w:sz="0" w:space="0" w:color="auto"/>
      </w:divBdr>
    </w:div>
    <w:div w:id="938685949">
      <w:bodyDiv w:val="1"/>
      <w:marLeft w:val="0"/>
      <w:marRight w:val="0"/>
      <w:marTop w:val="0"/>
      <w:marBottom w:val="0"/>
      <w:divBdr>
        <w:top w:val="none" w:sz="0" w:space="0" w:color="auto"/>
        <w:left w:val="none" w:sz="0" w:space="0" w:color="auto"/>
        <w:bottom w:val="none" w:sz="0" w:space="0" w:color="auto"/>
        <w:right w:val="none" w:sz="0" w:space="0" w:color="auto"/>
      </w:divBdr>
    </w:div>
    <w:div w:id="941377802">
      <w:bodyDiv w:val="1"/>
      <w:marLeft w:val="0"/>
      <w:marRight w:val="0"/>
      <w:marTop w:val="0"/>
      <w:marBottom w:val="0"/>
      <w:divBdr>
        <w:top w:val="none" w:sz="0" w:space="0" w:color="auto"/>
        <w:left w:val="none" w:sz="0" w:space="0" w:color="auto"/>
        <w:bottom w:val="none" w:sz="0" w:space="0" w:color="auto"/>
        <w:right w:val="none" w:sz="0" w:space="0" w:color="auto"/>
      </w:divBdr>
    </w:div>
    <w:div w:id="941958174">
      <w:bodyDiv w:val="1"/>
      <w:marLeft w:val="0"/>
      <w:marRight w:val="0"/>
      <w:marTop w:val="0"/>
      <w:marBottom w:val="0"/>
      <w:divBdr>
        <w:top w:val="none" w:sz="0" w:space="0" w:color="auto"/>
        <w:left w:val="none" w:sz="0" w:space="0" w:color="auto"/>
        <w:bottom w:val="none" w:sz="0" w:space="0" w:color="auto"/>
        <w:right w:val="none" w:sz="0" w:space="0" w:color="auto"/>
      </w:divBdr>
    </w:div>
    <w:div w:id="944655874">
      <w:bodyDiv w:val="1"/>
      <w:marLeft w:val="0"/>
      <w:marRight w:val="0"/>
      <w:marTop w:val="0"/>
      <w:marBottom w:val="0"/>
      <w:divBdr>
        <w:top w:val="none" w:sz="0" w:space="0" w:color="auto"/>
        <w:left w:val="none" w:sz="0" w:space="0" w:color="auto"/>
        <w:bottom w:val="none" w:sz="0" w:space="0" w:color="auto"/>
        <w:right w:val="none" w:sz="0" w:space="0" w:color="auto"/>
      </w:divBdr>
    </w:div>
    <w:div w:id="945649266">
      <w:bodyDiv w:val="1"/>
      <w:marLeft w:val="0"/>
      <w:marRight w:val="0"/>
      <w:marTop w:val="0"/>
      <w:marBottom w:val="0"/>
      <w:divBdr>
        <w:top w:val="none" w:sz="0" w:space="0" w:color="auto"/>
        <w:left w:val="none" w:sz="0" w:space="0" w:color="auto"/>
        <w:bottom w:val="none" w:sz="0" w:space="0" w:color="auto"/>
        <w:right w:val="none" w:sz="0" w:space="0" w:color="auto"/>
      </w:divBdr>
    </w:div>
    <w:div w:id="945698935">
      <w:bodyDiv w:val="1"/>
      <w:marLeft w:val="0"/>
      <w:marRight w:val="0"/>
      <w:marTop w:val="0"/>
      <w:marBottom w:val="0"/>
      <w:divBdr>
        <w:top w:val="none" w:sz="0" w:space="0" w:color="auto"/>
        <w:left w:val="none" w:sz="0" w:space="0" w:color="auto"/>
        <w:bottom w:val="none" w:sz="0" w:space="0" w:color="auto"/>
        <w:right w:val="none" w:sz="0" w:space="0" w:color="auto"/>
      </w:divBdr>
    </w:div>
    <w:div w:id="948777092">
      <w:bodyDiv w:val="1"/>
      <w:marLeft w:val="0"/>
      <w:marRight w:val="0"/>
      <w:marTop w:val="0"/>
      <w:marBottom w:val="0"/>
      <w:divBdr>
        <w:top w:val="none" w:sz="0" w:space="0" w:color="auto"/>
        <w:left w:val="none" w:sz="0" w:space="0" w:color="auto"/>
        <w:bottom w:val="none" w:sz="0" w:space="0" w:color="auto"/>
        <w:right w:val="none" w:sz="0" w:space="0" w:color="auto"/>
      </w:divBdr>
    </w:div>
    <w:div w:id="949094488">
      <w:bodyDiv w:val="1"/>
      <w:marLeft w:val="0"/>
      <w:marRight w:val="0"/>
      <w:marTop w:val="0"/>
      <w:marBottom w:val="0"/>
      <w:divBdr>
        <w:top w:val="none" w:sz="0" w:space="0" w:color="auto"/>
        <w:left w:val="none" w:sz="0" w:space="0" w:color="auto"/>
        <w:bottom w:val="none" w:sz="0" w:space="0" w:color="auto"/>
        <w:right w:val="none" w:sz="0" w:space="0" w:color="auto"/>
      </w:divBdr>
    </w:div>
    <w:div w:id="949896875">
      <w:bodyDiv w:val="1"/>
      <w:marLeft w:val="0"/>
      <w:marRight w:val="0"/>
      <w:marTop w:val="0"/>
      <w:marBottom w:val="0"/>
      <w:divBdr>
        <w:top w:val="none" w:sz="0" w:space="0" w:color="auto"/>
        <w:left w:val="none" w:sz="0" w:space="0" w:color="auto"/>
        <w:bottom w:val="none" w:sz="0" w:space="0" w:color="auto"/>
        <w:right w:val="none" w:sz="0" w:space="0" w:color="auto"/>
      </w:divBdr>
    </w:div>
    <w:div w:id="950207108">
      <w:bodyDiv w:val="1"/>
      <w:marLeft w:val="0"/>
      <w:marRight w:val="0"/>
      <w:marTop w:val="0"/>
      <w:marBottom w:val="0"/>
      <w:divBdr>
        <w:top w:val="none" w:sz="0" w:space="0" w:color="auto"/>
        <w:left w:val="none" w:sz="0" w:space="0" w:color="auto"/>
        <w:bottom w:val="none" w:sz="0" w:space="0" w:color="auto"/>
        <w:right w:val="none" w:sz="0" w:space="0" w:color="auto"/>
      </w:divBdr>
    </w:div>
    <w:div w:id="950864874">
      <w:bodyDiv w:val="1"/>
      <w:marLeft w:val="0"/>
      <w:marRight w:val="0"/>
      <w:marTop w:val="0"/>
      <w:marBottom w:val="0"/>
      <w:divBdr>
        <w:top w:val="none" w:sz="0" w:space="0" w:color="auto"/>
        <w:left w:val="none" w:sz="0" w:space="0" w:color="auto"/>
        <w:bottom w:val="none" w:sz="0" w:space="0" w:color="auto"/>
        <w:right w:val="none" w:sz="0" w:space="0" w:color="auto"/>
      </w:divBdr>
    </w:div>
    <w:div w:id="951744295">
      <w:bodyDiv w:val="1"/>
      <w:marLeft w:val="0"/>
      <w:marRight w:val="0"/>
      <w:marTop w:val="0"/>
      <w:marBottom w:val="0"/>
      <w:divBdr>
        <w:top w:val="none" w:sz="0" w:space="0" w:color="auto"/>
        <w:left w:val="none" w:sz="0" w:space="0" w:color="auto"/>
        <w:bottom w:val="none" w:sz="0" w:space="0" w:color="auto"/>
        <w:right w:val="none" w:sz="0" w:space="0" w:color="auto"/>
      </w:divBdr>
    </w:div>
    <w:div w:id="953099047">
      <w:bodyDiv w:val="1"/>
      <w:marLeft w:val="0"/>
      <w:marRight w:val="0"/>
      <w:marTop w:val="0"/>
      <w:marBottom w:val="0"/>
      <w:divBdr>
        <w:top w:val="none" w:sz="0" w:space="0" w:color="auto"/>
        <w:left w:val="none" w:sz="0" w:space="0" w:color="auto"/>
        <w:bottom w:val="none" w:sz="0" w:space="0" w:color="auto"/>
        <w:right w:val="none" w:sz="0" w:space="0" w:color="auto"/>
      </w:divBdr>
    </w:div>
    <w:div w:id="953748417">
      <w:bodyDiv w:val="1"/>
      <w:marLeft w:val="0"/>
      <w:marRight w:val="0"/>
      <w:marTop w:val="0"/>
      <w:marBottom w:val="0"/>
      <w:divBdr>
        <w:top w:val="none" w:sz="0" w:space="0" w:color="auto"/>
        <w:left w:val="none" w:sz="0" w:space="0" w:color="auto"/>
        <w:bottom w:val="none" w:sz="0" w:space="0" w:color="auto"/>
        <w:right w:val="none" w:sz="0" w:space="0" w:color="auto"/>
      </w:divBdr>
    </w:div>
    <w:div w:id="955255917">
      <w:bodyDiv w:val="1"/>
      <w:marLeft w:val="0"/>
      <w:marRight w:val="0"/>
      <w:marTop w:val="0"/>
      <w:marBottom w:val="0"/>
      <w:divBdr>
        <w:top w:val="none" w:sz="0" w:space="0" w:color="auto"/>
        <w:left w:val="none" w:sz="0" w:space="0" w:color="auto"/>
        <w:bottom w:val="none" w:sz="0" w:space="0" w:color="auto"/>
        <w:right w:val="none" w:sz="0" w:space="0" w:color="auto"/>
      </w:divBdr>
    </w:div>
    <w:div w:id="955477785">
      <w:bodyDiv w:val="1"/>
      <w:marLeft w:val="0"/>
      <w:marRight w:val="0"/>
      <w:marTop w:val="0"/>
      <w:marBottom w:val="0"/>
      <w:divBdr>
        <w:top w:val="none" w:sz="0" w:space="0" w:color="auto"/>
        <w:left w:val="none" w:sz="0" w:space="0" w:color="auto"/>
        <w:bottom w:val="none" w:sz="0" w:space="0" w:color="auto"/>
        <w:right w:val="none" w:sz="0" w:space="0" w:color="auto"/>
      </w:divBdr>
      <w:divsChild>
        <w:div w:id="1028725088">
          <w:marLeft w:val="480"/>
          <w:marRight w:val="0"/>
          <w:marTop w:val="0"/>
          <w:marBottom w:val="0"/>
          <w:divBdr>
            <w:top w:val="none" w:sz="0" w:space="0" w:color="auto"/>
            <w:left w:val="none" w:sz="0" w:space="0" w:color="auto"/>
            <w:bottom w:val="none" w:sz="0" w:space="0" w:color="auto"/>
            <w:right w:val="none" w:sz="0" w:space="0" w:color="auto"/>
          </w:divBdr>
        </w:div>
        <w:div w:id="2123379586">
          <w:marLeft w:val="480"/>
          <w:marRight w:val="0"/>
          <w:marTop w:val="0"/>
          <w:marBottom w:val="0"/>
          <w:divBdr>
            <w:top w:val="none" w:sz="0" w:space="0" w:color="auto"/>
            <w:left w:val="none" w:sz="0" w:space="0" w:color="auto"/>
            <w:bottom w:val="none" w:sz="0" w:space="0" w:color="auto"/>
            <w:right w:val="none" w:sz="0" w:space="0" w:color="auto"/>
          </w:divBdr>
        </w:div>
        <w:div w:id="1613855144">
          <w:marLeft w:val="480"/>
          <w:marRight w:val="0"/>
          <w:marTop w:val="0"/>
          <w:marBottom w:val="0"/>
          <w:divBdr>
            <w:top w:val="none" w:sz="0" w:space="0" w:color="auto"/>
            <w:left w:val="none" w:sz="0" w:space="0" w:color="auto"/>
            <w:bottom w:val="none" w:sz="0" w:space="0" w:color="auto"/>
            <w:right w:val="none" w:sz="0" w:space="0" w:color="auto"/>
          </w:divBdr>
        </w:div>
        <w:div w:id="386731540">
          <w:marLeft w:val="480"/>
          <w:marRight w:val="0"/>
          <w:marTop w:val="0"/>
          <w:marBottom w:val="0"/>
          <w:divBdr>
            <w:top w:val="none" w:sz="0" w:space="0" w:color="auto"/>
            <w:left w:val="none" w:sz="0" w:space="0" w:color="auto"/>
            <w:bottom w:val="none" w:sz="0" w:space="0" w:color="auto"/>
            <w:right w:val="none" w:sz="0" w:space="0" w:color="auto"/>
          </w:divBdr>
        </w:div>
        <w:div w:id="519662856">
          <w:marLeft w:val="480"/>
          <w:marRight w:val="0"/>
          <w:marTop w:val="0"/>
          <w:marBottom w:val="0"/>
          <w:divBdr>
            <w:top w:val="none" w:sz="0" w:space="0" w:color="auto"/>
            <w:left w:val="none" w:sz="0" w:space="0" w:color="auto"/>
            <w:bottom w:val="none" w:sz="0" w:space="0" w:color="auto"/>
            <w:right w:val="none" w:sz="0" w:space="0" w:color="auto"/>
          </w:divBdr>
        </w:div>
        <w:div w:id="1405949207">
          <w:marLeft w:val="480"/>
          <w:marRight w:val="0"/>
          <w:marTop w:val="0"/>
          <w:marBottom w:val="0"/>
          <w:divBdr>
            <w:top w:val="none" w:sz="0" w:space="0" w:color="auto"/>
            <w:left w:val="none" w:sz="0" w:space="0" w:color="auto"/>
            <w:bottom w:val="none" w:sz="0" w:space="0" w:color="auto"/>
            <w:right w:val="none" w:sz="0" w:space="0" w:color="auto"/>
          </w:divBdr>
        </w:div>
        <w:div w:id="2105611052">
          <w:marLeft w:val="480"/>
          <w:marRight w:val="0"/>
          <w:marTop w:val="0"/>
          <w:marBottom w:val="0"/>
          <w:divBdr>
            <w:top w:val="none" w:sz="0" w:space="0" w:color="auto"/>
            <w:left w:val="none" w:sz="0" w:space="0" w:color="auto"/>
            <w:bottom w:val="none" w:sz="0" w:space="0" w:color="auto"/>
            <w:right w:val="none" w:sz="0" w:space="0" w:color="auto"/>
          </w:divBdr>
        </w:div>
        <w:div w:id="175312735">
          <w:marLeft w:val="480"/>
          <w:marRight w:val="0"/>
          <w:marTop w:val="0"/>
          <w:marBottom w:val="0"/>
          <w:divBdr>
            <w:top w:val="none" w:sz="0" w:space="0" w:color="auto"/>
            <w:left w:val="none" w:sz="0" w:space="0" w:color="auto"/>
            <w:bottom w:val="none" w:sz="0" w:space="0" w:color="auto"/>
            <w:right w:val="none" w:sz="0" w:space="0" w:color="auto"/>
          </w:divBdr>
        </w:div>
        <w:div w:id="490756546">
          <w:marLeft w:val="480"/>
          <w:marRight w:val="0"/>
          <w:marTop w:val="0"/>
          <w:marBottom w:val="0"/>
          <w:divBdr>
            <w:top w:val="none" w:sz="0" w:space="0" w:color="auto"/>
            <w:left w:val="none" w:sz="0" w:space="0" w:color="auto"/>
            <w:bottom w:val="none" w:sz="0" w:space="0" w:color="auto"/>
            <w:right w:val="none" w:sz="0" w:space="0" w:color="auto"/>
          </w:divBdr>
        </w:div>
        <w:div w:id="374161034">
          <w:marLeft w:val="480"/>
          <w:marRight w:val="0"/>
          <w:marTop w:val="0"/>
          <w:marBottom w:val="0"/>
          <w:divBdr>
            <w:top w:val="none" w:sz="0" w:space="0" w:color="auto"/>
            <w:left w:val="none" w:sz="0" w:space="0" w:color="auto"/>
            <w:bottom w:val="none" w:sz="0" w:space="0" w:color="auto"/>
            <w:right w:val="none" w:sz="0" w:space="0" w:color="auto"/>
          </w:divBdr>
        </w:div>
        <w:div w:id="958492516">
          <w:marLeft w:val="480"/>
          <w:marRight w:val="0"/>
          <w:marTop w:val="0"/>
          <w:marBottom w:val="0"/>
          <w:divBdr>
            <w:top w:val="none" w:sz="0" w:space="0" w:color="auto"/>
            <w:left w:val="none" w:sz="0" w:space="0" w:color="auto"/>
            <w:bottom w:val="none" w:sz="0" w:space="0" w:color="auto"/>
            <w:right w:val="none" w:sz="0" w:space="0" w:color="auto"/>
          </w:divBdr>
        </w:div>
        <w:div w:id="1367872636">
          <w:marLeft w:val="480"/>
          <w:marRight w:val="0"/>
          <w:marTop w:val="0"/>
          <w:marBottom w:val="0"/>
          <w:divBdr>
            <w:top w:val="none" w:sz="0" w:space="0" w:color="auto"/>
            <w:left w:val="none" w:sz="0" w:space="0" w:color="auto"/>
            <w:bottom w:val="none" w:sz="0" w:space="0" w:color="auto"/>
            <w:right w:val="none" w:sz="0" w:space="0" w:color="auto"/>
          </w:divBdr>
        </w:div>
        <w:div w:id="1938781309">
          <w:marLeft w:val="480"/>
          <w:marRight w:val="0"/>
          <w:marTop w:val="0"/>
          <w:marBottom w:val="0"/>
          <w:divBdr>
            <w:top w:val="none" w:sz="0" w:space="0" w:color="auto"/>
            <w:left w:val="none" w:sz="0" w:space="0" w:color="auto"/>
            <w:bottom w:val="none" w:sz="0" w:space="0" w:color="auto"/>
            <w:right w:val="none" w:sz="0" w:space="0" w:color="auto"/>
          </w:divBdr>
        </w:div>
        <w:div w:id="500854263">
          <w:marLeft w:val="480"/>
          <w:marRight w:val="0"/>
          <w:marTop w:val="0"/>
          <w:marBottom w:val="0"/>
          <w:divBdr>
            <w:top w:val="none" w:sz="0" w:space="0" w:color="auto"/>
            <w:left w:val="none" w:sz="0" w:space="0" w:color="auto"/>
            <w:bottom w:val="none" w:sz="0" w:space="0" w:color="auto"/>
            <w:right w:val="none" w:sz="0" w:space="0" w:color="auto"/>
          </w:divBdr>
        </w:div>
        <w:div w:id="1657536611">
          <w:marLeft w:val="480"/>
          <w:marRight w:val="0"/>
          <w:marTop w:val="0"/>
          <w:marBottom w:val="0"/>
          <w:divBdr>
            <w:top w:val="none" w:sz="0" w:space="0" w:color="auto"/>
            <w:left w:val="none" w:sz="0" w:space="0" w:color="auto"/>
            <w:bottom w:val="none" w:sz="0" w:space="0" w:color="auto"/>
            <w:right w:val="none" w:sz="0" w:space="0" w:color="auto"/>
          </w:divBdr>
        </w:div>
        <w:div w:id="1450320751">
          <w:marLeft w:val="480"/>
          <w:marRight w:val="0"/>
          <w:marTop w:val="0"/>
          <w:marBottom w:val="0"/>
          <w:divBdr>
            <w:top w:val="none" w:sz="0" w:space="0" w:color="auto"/>
            <w:left w:val="none" w:sz="0" w:space="0" w:color="auto"/>
            <w:bottom w:val="none" w:sz="0" w:space="0" w:color="auto"/>
            <w:right w:val="none" w:sz="0" w:space="0" w:color="auto"/>
          </w:divBdr>
        </w:div>
        <w:div w:id="212666363">
          <w:marLeft w:val="480"/>
          <w:marRight w:val="0"/>
          <w:marTop w:val="0"/>
          <w:marBottom w:val="0"/>
          <w:divBdr>
            <w:top w:val="none" w:sz="0" w:space="0" w:color="auto"/>
            <w:left w:val="none" w:sz="0" w:space="0" w:color="auto"/>
            <w:bottom w:val="none" w:sz="0" w:space="0" w:color="auto"/>
            <w:right w:val="none" w:sz="0" w:space="0" w:color="auto"/>
          </w:divBdr>
        </w:div>
        <w:div w:id="1205368885">
          <w:marLeft w:val="480"/>
          <w:marRight w:val="0"/>
          <w:marTop w:val="0"/>
          <w:marBottom w:val="0"/>
          <w:divBdr>
            <w:top w:val="none" w:sz="0" w:space="0" w:color="auto"/>
            <w:left w:val="none" w:sz="0" w:space="0" w:color="auto"/>
            <w:bottom w:val="none" w:sz="0" w:space="0" w:color="auto"/>
            <w:right w:val="none" w:sz="0" w:space="0" w:color="auto"/>
          </w:divBdr>
        </w:div>
        <w:div w:id="1294481173">
          <w:marLeft w:val="480"/>
          <w:marRight w:val="0"/>
          <w:marTop w:val="0"/>
          <w:marBottom w:val="0"/>
          <w:divBdr>
            <w:top w:val="none" w:sz="0" w:space="0" w:color="auto"/>
            <w:left w:val="none" w:sz="0" w:space="0" w:color="auto"/>
            <w:bottom w:val="none" w:sz="0" w:space="0" w:color="auto"/>
            <w:right w:val="none" w:sz="0" w:space="0" w:color="auto"/>
          </w:divBdr>
        </w:div>
        <w:div w:id="1140852297">
          <w:marLeft w:val="480"/>
          <w:marRight w:val="0"/>
          <w:marTop w:val="0"/>
          <w:marBottom w:val="0"/>
          <w:divBdr>
            <w:top w:val="none" w:sz="0" w:space="0" w:color="auto"/>
            <w:left w:val="none" w:sz="0" w:space="0" w:color="auto"/>
            <w:bottom w:val="none" w:sz="0" w:space="0" w:color="auto"/>
            <w:right w:val="none" w:sz="0" w:space="0" w:color="auto"/>
          </w:divBdr>
        </w:div>
        <w:div w:id="1116605123">
          <w:marLeft w:val="480"/>
          <w:marRight w:val="0"/>
          <w:marTop w:val="0"/>
          <w:marBottom w:val="0"/>
          <w:divBdr>
            <w:top w:val="none" w:sz="0" w:space="0" w:color="auto"/>
            <w:left w:val="none" w:sz="0" w:space="0" w:color="auto"/>
            <w:bottom w:val="none" w:sz="0" w:space="0" w:color="auto"/>
            <w:right w:val="none" w:sz="0" w:space="0" w:color="auto"/>
          </w:divBdr>
        </w:div>
        <w:div w:id="2097749571">
          <w:marLeft w:val="480"/>
          <w:marRight w:val="0"/>
          <w:marTop w:val="0"/>
          <w:marBottom w:val="0"/>
          <w:divBdr>
            <w:top w:val="none" w:sz="0" w:space="0" w:color="auto"/>
            <w:left w:val="none" w:sz="0" w:space="0" w:color="auto"/>
            <w:bottom w:val="none" w:sz="0" w:space="0" w:color="auto"/>
            <w:right w:val="none" w:sz="0" w:space="0" w:color="auto"/>
          </w:divBdr>
        </w:div>
        <w:div w:id="1678926837">
          <w:marLeft w:val="480"/>
          <w:marRight w:val="0"/>
          <w:marTop w:val="0"/>
          <w:marBottom w:val="0"/>
          <w:divBdr>
            <w:top w:val="none" w:sz="0" w:space="0" w:color="auto"/>
            <w:left w:val="none" w:sz="0" w:space="0" w:color="auto"/>
            <w:bottom w:val="none" w:sz="0" w:space="0" w:color="auto"/>
            <w:right w:val="none" w:sz="0" w:space="0" w:color="auto"/>
          </w:divBdr>
        </w:div>
        <w:div w:id="87965472">
          <w:marLeft w:val="480"/>
          <w:marRight w:val="0"/>
          <w:marTop w:val="0"/>
          <w:marBottom w:val="0"/>
          <w:divBdr>
            <w:top w:val="none" w:sz="0" w:space="0" w:color="auto"/>
            <w:left w:val="none" w:sz="0" w:space="0" w:color="auto"/>
            <w:bottom w:val="none" w:sz="0" w:space="0" w:color="auto"/>
            <w:right w:val="none" w:sz="0" w:space="0" w:color="auto"/>
          </w:divBdr>
        </w:div>
        <w:div w:id="875510141">
          <w:marLeft w:val="480"/>
          <w:marRight w:val="0"/>
          <w:marTop w:val="0"/>
          <w:marBottom w:val="0"/>
          <w:divBdr>
            <w:top w:val="none" w:sz="0" w:space="0" w:color="auto"/>
            <w:left w:val="none" w:sz="0" w:space="0" w:color="auto"/>
            <w:bottom w:val="none" w:sz="0" w:space="0" w:color="auto"/>
            <w:right w:val="none" w:sz="0" w:space="0" w:color="auto"/>
          </w:divBdr>
        </w:div>
        <w:div w:id="269901547">
          <w:marLeft w:val="480"/>
          <w:marRight w:val="0"/>
          <w:marTop w:val="0"/>
          <w:marBottom w:val="0"/>
          <w:divBdr>
            <w:top w:val="none" w:sz="0" w:space="0" w:color="auto"/>
            <w:left w:val="none" w:sz="0" w:space="0" w:color="auto"/>
            <w:bottom w:val="none" w:sz="0" w:space="0" w:color="auto"/>
            <w:right w:val="none" w:sz="0" w:space="0" w:color="auto"/>
          </w:divBdr>
        </w:div>
        <w:div w:id="684672590">
          <w:marLeft w:val="480"/>
          <w:marRight w:val="0"/>
          <w:marTop w:val="0"/>
          <w:marBottom w:val="0"/>
          <w:divBdr>
            <w:top w:val="none" w:sz="0" w:space="0" w:color="auto"/>
            <w:left w:val="none" w:sz="0" w:space="0" w:color="auto"/>
            <w:bottom w:val="none" w:sz="0" w:space="0" w:color="auto"/>
            <w:right w:val="none" w:sz="0" w:space="0" w:color="auto"/>
          </w:divBdr>
        </w:div>
        <w:div w:id="148137674">
          <w:marLeft w:val="480"/>
          <w:marRight w:val="0"/>
          <w:marTop w:val="0"/>
          <w:marBottom w:val="0"/>
          <w:divBdr>
            <w:top w:val="none" w:sz="0" w:space="0" w:color="auto"/>
            <w:left w:val="none" w:sz="0" w:space="0" w:color="auto"/>
            <w:bottom w:val="none" w:sz="0" w:space="0" w:color="auto"/>
            <w:right w:val="none" w:sz="0" w:space="0" w:color="auto"/>
          </w:divBdr>
        </w:div>
        <w:div w:id="1108040030">
          <w:marLeft w:val="480"/>
          <w:marRight w:val="0"/>
          <w:marTop w:val="0"/>
          <w:marBottom w:val="0"/>
          <w:divBdr>
            <w:top w:val="none" w:sz="0" w:space="0" w:color="auto"/>
            <w:left w:val="none" w:sz="0" w:space="0" w:color="auto"/>
            <w:bottom w:val="none" w:sz="0" w:space="0" w:color="auto"/>
            <w:right w:val="none" w:sz="0" w:space="0" w:color="auto"/>
          </w:divBdr>
        </w:div>
        <w:div w:id="2086953455">
          <w:marLeft w:val="480"/>
          <w:marRight w:val="0"/>
          <w:marTop w:val="0"/>
          <w:marBottom w:val="0"/>
          <w:divBdr>
            <w:top w:val="none" w:sz="0" w:space="0" w:color="auto"/>
            <w:left w:val="none" w:sz="0" w:space="0" w:color="auto"/>
            <w:bottom w:val="none" w:sz="0" w:space="0" w:color="auto"/>
            <w:right w:val="none" w:sz="0" w:space="0" w:color="auto"/>
          </w:divBdr>
        </w:div>
        <w:div w:id="1260913249">
          <w:marLeft w:val="480"/>
          <w:marRight w:val="0"/>
          <w:marTop w:val="0"/>
          <w:marBottom w:val="0"/>
          <w:divBdr>
            <w:top w:val="none" w:sz="0" w:space="0" w:color="auto"/>
            <w:left w:val="none" w:sz="0" w:space="0" w:color="auto"/>
            <w:bottom w:val="none" w:sz="0" w:space="0" w:color="auto"/>
            <w:right w:val="none" w:sz="0" w:space="0" w:color="auto"/>
          </w:divBdr>
        </w:div>
        <w:div w:id="633020205">
          <w:marLeft w:val="480"/>
          <w:marRight w:val="0"/>
          <w:marTop w:val="0"/>
          <w:marBottom w:val="0"/>
          <w:divBdr>
            <w:top w:val="none" w:sz="0" w:space="0" w:color="auto"/>
            <w:left w:val="none" w:sz="0" w:space="0" w:color="auto"/>
            <w:bottom w:val="none" w:sz="0" w:space="0" w:color="auto"/>
            <w:right w:val="none" w:sz="0" w:space="0" w:color="auto"/>
          </w:divBdr>
        </w:div>
        <w:div w:id="1270506803">
          <w:marLeft w:val="480"/>
          <w:marRight w:val="0"/>
          <w:marTop w:val="0"/>
          <w:marBottom w:val="0"/>
          <w:divBdr>
            <w:top w:val="none" w:sz="0" w:space="0" w:color="auto"/>
            <w:left w:val="none" w:sz="0" w:space="0" w:color="auto"/>
            <w:bottom w:val="none" w:sz="0" w:space="0" w:color="auto"/>
            <w:right w:val="none" w:sz="0" w:space="0" w:color="auto"/>
          </w:divBdr>
        </w:div>
        <w:div w:id="1555434644">
          <w:marLeft w:val="480"/>
          <w:marRight w:val="0"/>
          <w:marTop w:val="0"/>
          <w:marBottom w:val="0"/>
          <w:divBdr>
            <w:top w:val="none" w:sz="0" w:space="0" w:color="auto"/>
            <w:left w:val="none" w:sz="0" w:space="0" w:color="auto"/>
            <w:bottom w:val="none" w:sz="0" w:space="0" w:color="auto"/>
            <w:right w:val="none" w:sz="0" w:space="0" w:color="auto"/>
          </w:divBdr>
        </w:div>
        <w:div w:id="2089961607">
          <w:marLeft w:val="480"/>
          <w:marRight w:val="0"/>
          <w:marTop w:val="0"/>
          <w:marBottom w:val="0"/>
          <w:divBdr>
            <w:top w:val="none" w:sz="0" w:space="0" w:color="auto"/>
            <w:left w:val="none" w:sz="0" w:space="0" w:color="auto"/>
            <w:bottom w:val="none" w:sz="0" w:space="0" w:color="auto"/>
            <w:right w:val="none" w:sz="0" w:space="0" w:color="auto"/>
          </w:divBdr>
        </w:div>
        <w:div w:id="2048336592">
          <w:marLeft w:val="480"/>
          <w:marRight w:val="0"/>
          <w:marTop w:val="0"/>
          <w:marBottom w:val="0"/>
          <w:divBdr>
            <w:top w:val="none" w:sz="0" w:space="0" w:color="auto"/>
            <w:left w:val="none" w:sz="0" w:space="0" w:color="auto"/>
            <w:bottom w:val="none" w:sz="0" w:space="0" w:color="auto"/>
            <w:right w:val="none" w:sz="0" w:space="0" w:color="auto"/>
          </w:divBdr>
        </w:div>
        <w:div w:id="1295796523">
          <w:marLeft w:val="480"/>
          <w:marRight w:val="0"/>
          <w:marTop w:val="0"/>
          <w:marBottom w:val="0"/>
          <w:divBdr>
            <w:top w:val="none" w:sz="0" w:space="0" w:color="auto"/>
            <w:left w:val="none" w:sz="0" w:space="0" w:color="auto"/>
            <w:bottom w:val="none" w:sz="0" w:space="0" w:color="auto"/>
            <w:right w:val="none" w:sz="0" w:space="0" w:color="auto"/>
          </w:divBdr>
        </w:div>
        <w:div w:id="2077050176">
          <w:marLeft w:val="480"/>
          <w:marRight w:val="0"/>
          <w:marTop w:val="0"/>
          <w:marBottom w:val="0"/>
          <w:divBdr>
            <w:top w:val="none" w:sz="0" w:space="0" w:color="auto"/>
            <w:left w:val="none" w:sz="0" w:space="0" w:color="auto"/>
            <w:bottom w:val="none" w:sz="0" w:space="0" w:color="auto"/>
            <w:right w:val="none" w:sz="0" w:space="0" w:color="auto"/>
          </w:divBdr>
        </w:div>
        <w:div w:id="1787696913">
          <w:marLeft w:val="480"/>
          <w:marRight w:val="0"/>
          <w:marTop w:val="0"/>
          <w:marBottom w:val="0"/>
          <w:divBdr>
            <w:top w:val="none" w:sz="0" w:space="0" w:color="auto"/>
            <w:left w:val="none" w:sz="0" w:space="0" w:color="auto"/>
            <w:bottom w:val="none" w:sz="0" w:space="0" w:color="auto"/>
            <w:right w:val="none" w:sz="0" w:space="0" w:color="auto"/>
          </w:divBdr>
        </w:div>
        <w:div w:id="1225331815">
          <w:marLeft w:val="480"/>
          <w:marRight w:val="0"/>
          <w:marTop w:val="0"/>
          <w:marBottom w:val="0"/>
          <w:divBdr>
            <w:top w:val="none" w:sz="0" w:space="0" w:color="auto"/>
            <w:left w:val="none" w:sz="0" w:space="0" w:color="auto"/>
            <w:bottom w:val="none" w:sz="0" w:space="0" w:color="auto"/>
            <w:right w:val="none" w:sz="0" w:space="0" w:color="auto"/>
          </w:divBdr>
        </w:div>
        <w:div w:id="1155339234">
          <w:marLeft w:val="480"/>
          <w:marRight w:val="0"/>
          <w:marTop w:val="0"/>
          <w:marBottom w:val="0"/>
          <w:divBdr>
            <w:top w:val="none" w:sz="0" w:space="0" w:color="auto"/>
            <w:left w:val="none" w:sz="0" w:space="0" w:color="auto"/>
            <w:bottom w:val="none" w:sz="0" w:space="0" w:color="auto"/>
            <w:right w:val="none" w:sz="0" w:space="0" w:color="auto"/>
          </w:divBdr>
        </w:div>
        <w:div w:id="28453835">
          <w:marLeft w:val="480"/>
          <w:marRight w:val="0"/>
          <w:marTop w:val="0"/>
          <w:marBottom w:val="0"/>
          <w:divBdr>
            <w:top w:val="none" w:sz="0" w:space="0" w:color="auto"/>
            <w:left w:val="none" w:sz="0" w:space="0" w:color="auto"/>
            <w:bottom w:val="none" w:sz="0" w:space="0" w:color="auto"/>
            <w:right w:val="none" w:sz="0" w:space="0" w:color="auto"/>
          </w:divBdr>
        </w:div>
        <w:div w:id="467478628">
          <w:marLeft w:val="480"/>
          <w:marRight w:val="0"/>
          <w:marTop w:val="0"/>
          <w:marBottom w:val="0"/>
          <w:divBdr>
            <w:top w:val="none" w:sz="0" w:space="0" w:color="auto"/>
            <w:left w:val="none" w:sz="0" w:space="0" w:color="auto"/>
            <w:bottom w:val="none" w:sz="0" w:space="0" w:color="auto"/>
            <w:right w:val="none" w:sz="0" w:space="0" w:color="auto"/>
          </w:divBdr>
        </w:div>
        <w:div w:id="76173653">
          <w:marLeft w:val="480"/>
          <w:marRight w:val="0"/>
          <w:marTop w:val="0"/>
          <w:marBottom w:val="0"/>
          <w:divBdr>
            <w:top w:val="none" w:sz="0" w:space="0" w:color="auto"/>
            <w:left w:val="none" w:sz="0" w:space="0" w:color="auto"/>
            <w:bottom w:val="none" w:sz="0" w:space="0" w:color="auto"/>
            <w:right w:val="none" w:sz="0" w:space="0" w:color="auto"/>
          </w:divBdr>
        </w:div>
        <w:div w:id="1544714001">
          <w:marLeft w:val="480"/>
          <w:marRight w:val="0"/>
          <w:marTop w:val="0"/>
          <w:marBottom w:val="0"/>
          <w:divBdr>
            <w:top w:val="none" w:sz="0" w:space="0" w:color="auto"/>
            <w:left w:val="none" w:sz="0" w:space="0" w:color="auto"/>
            <w:bottom w:val="none" w:sz="0" w:space="0" w:color="auto"/>
            <w:right w:val="none" w:sz="0" w:space="0" w:color="auto"/>
          </w:divBdr>
        </w:div>
        <w:div w:id="926378031">
          <w:marLeft w:val="480"/>
          <w:marRight w:val="0"/>
          <w:marTop w:val="0"/>
          <w:marBottom w:val="0"/>
          <w:divBdr>
            <w:top w:val="none" w:sz="0" w:space="0" w:color="auto"/>
            <w:left w:val="none" w:sz="0" w:space="0" w:color="auto"/>
            <w:bottom w:val="none" w:sz="0" w:space="0" w:color="auto"/>
            <w:right w:val="none" w:sz="0" w:space="0" w:color="auto"/>
          </w:divBdr>
        </w:div>
        <w:div w:id="308824867">
          <w:marLeft w:val="480"/>
          <w:marRight w:val="0"/>
          <w:marTop w:val="0"/>
          <w:marBottom w:val="0"/>
          <w:divBdr>
            <w:top w:val="none" w:sz="0" w:space="0" w:color="auto"/>
            <w:left w:val="none" w:sz="0" w:space="0" w:color="auto"/>
            <w:bottom w:val="none" w:sz="0" w:space="0" w:color="auto"/>
            <w:right w:val="none" w:sz="0" w:space="0" w:color="auto"/>
          </w:divBdr>
        </w:div>
        <w:div w:id="1075014118">
          <w:marLeft w:val="480"/>
          <w:marRight w:val="0"/>
          <w:marTop w:val="0"/>
          <w:marBottom w:val="0"/>
          <w:divBdr>
            <w:top w:val="none" w:sz="0" w:space="0" w:color="auto"/>
            <w:left w:val="none" w:sz="0" w:space="0" w:color="auto"/>
            <w:bottom w:val="none" w:sz="0" w:space="0" w:color="auto"/>
            <w:right w:val="none" w:sz="0" w:space="0" w:color="auto"/>
          </w:divBdr>
        </w:div>
        <w:div w:id="198052960">
          <w:marLeft w:val="480"/>
          <w:marRight w:val="0"/>
          <w:marTop w:val="0"/>
          <w:marBottom w:val="0"/>
          <w:divBdr>
            <w:top w:val="none" w:sz="0" w:space="0" w:color="auto"/>
            <w:left w:val="none" w:sz="0" w:space="0" w:color="auto"/>
            <w:bottom w:val="none" w:sz="0" w:space="0" w:color="auto"/>
            <w:right w:val="none" w:sz="0" w:space="0" w:color="auto"/>
          </w:divBdr>
        </w:div>
        <w:div w:id="122356520">
          <w:marLeft w:val="480"/>
          <w:marRight w:val="0"/>
          <w:marTop w:val="0"/>
          <w:marBottom w:val="0"/>
          <w:divBdr>
            <w:top w:val="none" w:sz="0" w:space="0" w:color="auto"/>
            <w:left w:val="none" w:sz="0" w:space="0" w:color="auto"/>
            <w:bottom w:val="none" w:sz="0" w:space="0" w:color="auto"/>
            <w:right w:val="none" w:sz="0" w:space="0" w:color="auto"/>
          </w:divBdr>
        </w:div>
        <w:div w:id="623511631">
          <w:marLeft w:val="480"/>
          <w:marRight w:val="0"/>
          <w:marTop w:val="0"/>
          <w:marBottom w:val="0"/>
          <w:divBdr>
            <w:top w:val="none" w:sz="0" w:space="0" w:color="auto"/>
            <w:left w:val="none" w:sz="0" w:space="0" w:color="auto"/>
            <w:bottom w:val="none" w:sz="0" w:space="0" w:color="auto"/>
            <w:right w:val="none" w:sz="0" w:space="0" w:color="auto"/>
          </w:divBdr>
        </w:div>
        <w:div w:id="562831134">
          <w:marLeft w:val="480"/>
          <w:marRight w:val="0"/>
          <w:marTop w:val="0"/>
          <w:marBottom w:val="0"/>
          <w:divBdr>
            <w:top w:val="none" w:sz="0" w:space="0" w:color="auto"/>
            <w:left w:val="none" w:sz="0" w:space="0" w:color="auto"/>
            <w:bottom w:val="none" w:sz="0" w:space="0" w:color="auto"/>
            <w:right w:val="none" w:sz="0" w:space="0" w:color="auto"/>
          </w:divBdr>
        </w:div>
        <w:div w:id="354965741">
          <w:marLeft w:val="480"/>
          <w:marRight w:val="0"/>
          <w:marTop w:val="0"/>
          <w:marBottom w:val="0"/>
          <w:divBdr>
            <w:top w:val="none" w:sz="0" w:space="0" w:color="auto"/>
            <w:left w:val="none" w:sz="0" w:space="0" w:color="auto"/>
            <w:bottom w:val="none" w:sz="0" w:space="0" w:color="auto"/>
            <w:right w:val="none" w:sz="0" w:space="0" w:color="auto"/>
          </w:divBdr>
        </w:div>
        <w:div w:id="289871247">
          <w:marLeft w:val="480"/>
          <w:marRight w:val="0"/>
          <w:marTop w:val="0"/>
          <w:marBottom w:val="0"/>
          <w:divBdr>
            <w:top w:val="none" w:sz="0" w:space="0" w:color="auto"/>
            <w:left w:val="none" w:sz="0" w:space="0" w:color="auto"/>
            <w:bottom w:val="none" w:sz="0" w:space="0" w:color="auto"/>
            <w:right w:val="none" w:sz="0" w:space="0" w:color="auto"/>
          </w:divBdr>
        </w:div>
        <w:div w:id="1780375623">
          <w:marLeft w:val="480"/>
          <w:marRight w:val="0"/>
          <w:marTop w:val="0"/>
          <w:marBottom w:val="0"/>
          <w:divBdr>
            <w:top w:val="none" w:sz="0" w:space="0" w:color="auto"/>
            <w:left w:val="none" w:sz="0" w:space="0" w:color="auto"/>
            <w:bottom w:val="none" w:sz="0" w:space="0" w:color="auto"/>
            <w:right w:val="none" w:sz="0" w:space="0" w:color="auto"/>
          </w:divBdr>
        </w:div>
        <w:div w:id="1527256471">
          <w:marLeft w:val="480"/>
          <w:marRight w:val="0"/>
          <w:marTop w:val="0"/>
          <w:marBottom w:val="0"/>
          <w:divBdr>
            <w:top w:val="none" w:sz="0" w:space="0" w:color="auto"/>
            <w:left w:val="none" w:sz="0" w:space="0" w:color="auto"/>
            <w:bottom w:val="none" w:sz="0" w:space="0" w:color="auto"/>
            <w:right w:val="none" w:sz="0" w:space="0" w:color="auto"/>
          </w:divBdr>
        </w:div>
        <w:div w:id="2068600686">
          <w:marLeft w:val="480"/>
          <w:marRight w:val="0"/>
          <w:marTop w:val="0"/>
          <w:marBottom w:val="0"/>
          <w:divBdr>
            <w:top w:val="none" w:sz="0" w:space="0" w:color="auto"/>
            <w:left w:val="none" w:sz="0" w:space="0" w:color="auto"/>
            <w:bottom w:val="none" w:sz="0" w:space="0" w:color="auto"/>
            <w:right w:val="none" w:sz="0" w:space="0" w:color="auto"/>
          </w:divBdr>
        </w:div>
        <w:div w:id="1587303383">
          <w:marLeft w:val="480"/>
          <w:marRight w:val="0"/>
          <w:marTop w:val="0"/>
          <w:marBottom w:val="0"/>
          <w:divBdr>
            <w:top w:val="none" w:sz="0" w:space="0" w:color="auto"/>
            <w:left w:val="none" w:sz="0" w:space="0" w:color="auto"/>
            <w:bottom w:val="none" w:sz="0" w:space="0" w:color="auto"/>
            <w:right w:val="none" w:sz="0" w:space="0" w:color="auto"/>
          </w:divBdr>
        </w:div>
        <w:div w:id="135226098">
          <w:marLeft w:val="480"/>
          <w:marRight w:val="0"/>
          <w:marTop w:val="0"/>
          <w:marBottom w:val="0"/>
          <w:divBdr>
            <w:top w:val="none" w:sz="0" w:space="0" w:color="auto"/>
            <w:left w:val="none" w:sz="0" w:space="0" w:color="auto"/>
            <w:bottom w:val="none" w:sz="0" w:space="0" w:color="auto"/>
            <w:right w:val="none" w:sz="0" w:space="0" w:color="auto"/>
          </w:divBdr>
        </w:div>
        <w:div w:id="1938632402">
          <w:marLeft w:val="480"/>
          <w:marRight w:val="0"/>
          <w:marTop w:val="0"/>
          <w:marBottom w:val="0"/>
          <w:divBdr>
            <w:top w:val="none" w:sz="0" w:space="0" w:color="auto"/>
            <w:left w:val="none" w:sz="0" w:space="0" w:color="auto"/>
            <w:bottom w:val="none" w:sz="0" w:space="0" w:color="auto"/>
            <w:right w:val="none" w:sz="0" w:space="0" w:color="auto"/>
          </w:divBdr>
        </w:div>
        <w:div w:id="598409311">
          <w:marLeft w:val="480"/>
          <w:marRight w:val="0"/>
          <w:marTop w:val="0"/>
          <w:marBottom w:val="0"/>
          <w:divBdr>
            <w:top w:val="none" w:sz="0" w:space="0" w:color="auto"/>
            <w:left w:val="none" w:sz="0" w:space="0" w:color="auto"/>
            <w:bottom w:val="none" w:sz="0" w:space="0" w:color="auto"/>
            <w:right w:val="none" w:sz="0" w:space="0" w:color="auto"/>
          </w:divBdr>
        </w:div>
        <w:div w:id="658001468">
          <w:marLeft w:val="480"/>
          <w:marRight w:val="0"/>
          <w:marTop w:val="0"/>
          <w:marBottom w:val="0"/>
          <w:divBdr>
            <w:top w:val="none" w:sz="0" w:space="0" w:color="auto"/>
            <w:left w:val="none" w:sz="0" w:space="0" w:color="auto"/>
            <w:bottom w:val="none" w:sz="0" w:space="0" w:color="auto"/>
            <w:right w:val="none" w:sz="0" w:space="0" w:color="auto"/>
          </w:divBdr>
        </w:div>
        <w:div w:id="1843274820">
          <w:marLeft w:val="480"/>
          <w:marRight w:val="0"/>
          <w:marTop w:val="0"/>
          <w:marBottom w:val="0"/>
          <w:divBdr>
            <w:top w:val="none" w:sz="0" w:space="0" w:color="auto"/>
            <w:left w:val="none" w:sz="0" w:space="0" w:color="auto"/>
            <w:bottom w:val="none" w:sz="0" w:space="0" w:color="auto"/>
            <w:right w:val="none" w:sz="0" w:space="0" w:color="auto"/>
          </w:divBdr>
        </w:div>
        <w:div w:id="1778671173">
          <w:marLeft w:val="480"/>
          <w:marRight w:val="0"/>
          <w:marTop w:val="0"/>
          <w:marBottom w:val="0"/>
          <w:divBdr>
            <w:top w:val="none" w:sz="0" w:space="0" w:color="auto"/>
            <w:left w:val="none" w:sz="0" w:space="0" w:color="auto"/>
            <w:bottom w:val="none" w:sz="0" w:space="0" w:color="auto"/>
            <w:right w:val="none" w:sz="0" w:space="0" w:color="auto"/>
          </w:divBdr>
        </w:div>
        <w:div w:id="610669406">
          <w:marLeft w:val="480"/>
          <w:marRight w:val="0"/>
          <w:marTop w:val="0"/>
          <w:marBottom w:val="0"/>
          <w:divBdr>
            <w:top w:val="none" w:sz="0" w:space="0" w:color="auto"/>
            <w:left w:val="none" w:sz="0" w:space="0" w:color="auto"/>
            <w:bottom w:val="none" w:sz="0" w:space="0" w:color="auto"/>
            <w:right w:val="none" w:sz="0" w:space="0" w:color="auto"/>
          </w:divBdr>
        </w:div>
        <w:div w:id="704990919">
          <w:marLeft w:val="480"/>
          <w:marRight w:val="0"/>
          <w:marTop w:val="0"/>
          <w:marBottom w:val="0"/>
          <w:divBdr>
            <w:top w:val="none" w:sz="0" w:space="0" w:color="auto"/>
            <w:left w:val="none" w:sz="0" w:space="0" w:color="auto"/>
            <w:bottom w:val="none" w:sz="0" w:space="0" w:color="auto"/>
            <w:right w:val="none" w:sz="0" w:space="0" w:color="auto"/>
          </w:divBdr>
        </w:div>
        <w:div w:id="960840501">
          <w:marLeft w:val="480"/>
          <w:marRight w:val="0"/>
          <w:marTop w:val="0"/>
          <w:marBottom w:val="0"/>
          <w:divBdr>
            <w:top w:val="none" w:sz="0" w:space="0" w:color="auto"/>
            <w:left w:val="none" w:sz="0" w:space="0" w:color="auto"/>
            <w:bottom w:val="none" w:sz="0" w:space="0" w:color="auto"/>
            <w:right w:val="none" w:sz="0" w:space="0" w:color="auto"/>
          </w:divBdr>
        </w:div>
        <w:div w:id="1519462461">
          <w:marLeft w:val="480"/>
          <w:marRight w:val="0"/>
          <w:marTop w:val="0"/>
          <w:marBottom w:val="0"/>
          <w:divBdr>
            <w:top w:val="none" w:sz="0" w:space="0" w:color="auto"/>
            <w:left w:val="none" w:sz="0" w:space="0" w:color="auto"/>
            <w:bottom w:val="none" w:sz="0" w:space="0" w:color="auto"/>
            <w:right w:val="none" w:sz="0" w:space="0" w:color="auto"/>
          </w:divBdr>
        </w:div>
        <w:div w:id="1977030614">
          <w:marLeft w:val="480"/>
          <w:marRight w:val="0"/>
          <w:marTop w:val="0"/>
          <w:marBottom w:val="0"/>
          <w:divBdr>
            <w:top w:val="none" w:sz="0" w:space="0" w:color="auto"/>
            <w:left w:val="none" w:sz="0" w:space="0" w:color="auto"/>
            <w:bottom w:val="none" w:sz="0" w:space="0" w:color="auto"/>
            <w:right w:val="none" w:sz="0" w:space="0" w:color="auto"/>
          </w:divBdr>
        </w:div>
        <w:div w:id="1305886466">
          <w:marLeft w:val="480"/>
          <w:marRight w:val="0"/>
          <w:marTop w:val="0"/>
          <w:marBottom w:val="0"/>
          <w:divBdr>
            <w:top w:val="none" w:sz="0" w:space="0" w:color="auto"/>
            <w:left w:val="none" w:sz="0" w:space="0" w:color="auto"/>
            <w:bottom w:val="none" w:sz="0" w:space="0" w:color="auto"/>
            <w:right w:val="none" w:sz="0" w:space="0" w:color="auto"/>
          </w:divBdr>
        </w:div>
        <w:div w:id="1535851581">
          <w:marLeft w:val="480"/>
          <w:marRight w:val="0"/>
          <w:marTop w:val="0"/>
          <w:marBottom w:val="0"/>
          <w:divBdr>
            <w:top w:val="none" w:sz="0" w:space="0" w:color="auto"/>
            <w:left w:val="none" w:sz="0" w:space="0" w:color="auto"/>
            <w:bottom w:val="none" w:sz="0" w:space="0" w:color="auto"/>
            <w:right w:val="none" w:sz="0" w:space="0" w:color="auto"/>
          </w:divBdr>
        </w:div>
        <w:div w:id="1468426407">
          <w:marLeft w:val="480"/>
          <w:marRight w:val="0"/>
          <w:marTop w:val="0"/>
          <w:marBottom w:val="0"/>
          <w:divBdr>
            <w:top w:val="none" w:sz="0" w:space="0" w:color="auto"/>
            <w:left w:val="none" w:sz="0" w:space="0" w:color="auto"/>
            <w:bottom w:val="none" w:sz="0" w:space="0" w:color="auto"/>
            <w:right w:val="none" w:sz="0" w:space="0" w:color="auto"/>
          </w:divBdr>
        </w:div>
        <w:div w:id="2061515374">
          <w:marLeft w:val="480"/>
          <w:marRight w:val="0"/>
          <w:marTop w:val="0"/>
          <w:marBottom w:val="0"/>
          <w:divBdr>
            <w:top w:val="none" w:sz="0" w:space="0" w:color="auto"/>
            <w:left w:val="none" w:sz="0" w:space="0" w:color="auto"/>
            <w:bottom w:val="none" w:sz="0" w:space="0" w:color="auto"/>
            <w:right w:val="none" w:sz="0" w:space="0" w:color="auto"/>
          </w:divBdr>
        </w:div>
        <w:div w:id="862472570">
          <w:marLeft w:val="480"/>
          <w:marRight w:val="0"/>
          <w:marTop w:val="0"/>
          <w:marBottom w:val="0"/>
          <w:divBdr>
            <w:top w:val="none" w:sz="0" w:space="0" w:color="auto"/>
            <w:left w:val="none" w:sz="0" w:space="0" w:color="auto"/>
            <w:bottom w:val="none" w:sz="0" w:space="0" w:color="auto"/>
            <w:right w:val="none" w:sz="0" w:space="0" w:color="auto"/>
          </w:divBdr>
        </w:div>
        <w:div w:id="372272796">
          <w:marLeft w:val="480"/>
          <w:marRight w:val="0"/>
          <w:marTop w:val="0"/>
          <w:marBottom w:val="0"/>
          <w:divBdr>
            <w:top w:val="none" w:sz="0" w:space="0" w:color="auto"/>
            <w:left w:val="none" w:sz="0" w:space="0" w:color="auto"/>
            <w:bottom w:val="none" w:sz="0" w:space="0" w:color="auto"/>
            <w:right w:val="none" w:sz="0" w:space="0" w:color="auto"/>
          </w:divBdr>
        </w:div>
        <w:div w:id="1172986694">
          <w:marLeft w:val="480"/>
          <w:marRight w:val="0"/>
          <w:marTop w:val="0"/>
          <w:marBottom w:val="0"/>
          <w:divBdr>
            <w:top w:val="none" w:sz="0" w:space="0" w:color="auto"/>
            <w:left w:val="none" w:sz="0" w:space="0" w:color="auto"/>
            <w:bottom w:val="none" w:sz="0" w:space="0" w:color="auto"/>
            <w:right w:val="none" w:sz="0" w:space="0" w:color="auto"/>
          </w:divBdr>
        </w:div>
        <w:div w:id="1356930660">
          <w:marLeft w:val="480"/>
          <w:marRight w:val="0"/>
          <w:marTop w:val="0"/>
          <w:marBottom w:val="0"/>
          <w:divBdr>
            <w:top w:val="none" w:sz="0" w:space="0" w:color="auto"/>
            <w:left w:val="none" w:sz="0" w:space="0" w:color="auto"/>
            <w:bottom w:val="none" w:sz="0" w:space="0" w:color="auto"/>
            <w:right w:val="none" w:sz="0" w:space="0" w:color="auto"/>
          </w:divBdr>
        </w:div>
        <w:div w:id="516390459">
          <w:marLeft w:val="480"/>
          <w:marRight w:val="0"/>
          <w:marTop w:val="0"/>
          <w:marBottom w:val="0"/>
          <w:divBdr>
            <w:top w:val="none" w:sz="0" w:space="0" w:color="auto"/>
            <w:left w:val="none" w:sz="0" w:space="0" w:color="auto"/>
            <w:bottom w:val="none" w:sz="0" w:space="0" w:color="auto"/>
            <w:right w:val="none" w:sz="0" w:space="0" w:color="auto"/>
          </w:divBdr>
        </w:div>
        <w:div w:id="1881625241">
          <w:marLeft w:val="480"/>
          <w:marRight w:val="0"/>
          <w:marTop w:val="0"/>
          <w:marBottom w:val="0"/>
          <w:divBdr>
            <w:top w:val="none" w:sz="0" w:space="0" w:color="auto"/>
            <w:left w:val="none" w:sz="0" w:space="0" w:color="auto"/>
            <w:bottom w:val="none" w:sz="0" w:space="0" w:color="auto"/>
            <w:right w:val="none" w:sz="0" w:space="0" w:color="auto"/>
          </w:divBdr>
        </w:div>
        <w:div w:id="8141629">
          <w:marLeft w:val="480"/>
          <w:marRight w:val="0"/>
          <w:marTop w:val="0"/>
          <w:marBottom w:val="0"/>
          <w:divBdr>
            <w:top w:val="none" w:sz="0" w:space="0" w:color="auto"/>
            <w:left w:val="none" w:sz="0" w:space="0" w:color="auto"/>
            <w:bottom w:val="none" w:sz="0" w:space="0" w:color="auto"/>
            <w:right w:val="none" w:sz="0" w:space="0" w:color="auto"/>
          </w:divBdr>
        </w:div>
        <w:div w:id="1453404033">
          <w:marLeft w:val="480"/>
          <w:marRight w:val="0"/>
          <w:marTop w:val="0"/>
          <w:marBottom w:val="0"/>
          <w:divBdr>
            <w:top w:val="none" w:sz="0" w:space="0" w:color="auto"/>
            <w:left w:val="none" w:sz="0" w:space="0" w:color="auto"/>
            <w:bottom w:val="none" w:sz="0" w:space="0" w:color="auto"/>
            <w:right w:val="none" w:sz="0" w:space="0" w:color="auto"/>
          </w:divBdr>
        </w:div>
        <w:div w:id="1339040568">
          <w:marLeft w:val="480"/>
          <w:marRight w:val="0"/>
          <w:marTop w:val="0"/>
          <w:marBottom w:val="0"/>
          <w:divBdr>
            <w:top w:val="none" w:sz="0" w:space="0" w:color="auto"/>
            <w:left w:val="none" w:sz="0" w:space="0" w:color="auto"/>
            <w:bottom w:val="none" w:sz="0" w:space="0" w:color="auto"/>
            <w:right w:val="none" w:sz="0" w:space="0" w:color="auto"/>
          </w:divBdr>
        </w:div>
        <w:div w:id="1939754969">
          <w:marLeft w:val="480"/>
          <w:marRight w:val="0"/>
          <w:marTop w:val="0"/>
          <w:marBottom w:val="0"/>
          <w:divBdr>
            <w:top w:val="none" w:sz="0" w:space="0" w:color="auto"/>
            <w:left w:val="none" w:sz="0" w:space="0" w:color="auto"/>
            <w:bottom w:val="none" w:sz="0" w:space="0" w:color="auto"/>
            <w:right w:val="none" w:sz="0" w:space="0" w:color="auto"/>
          </w:divBdr>
        </w:div>
        <w:div w:id="762339674">
          <w:marLeft w:val="480"/>
          <w:marRight w:val="0"/>
          <w:marTop w:val="0"/>
          <w:marBottom w:val="0"/>
          <w:divBdr>
            <w:top w:val="none" w:sz="0" w:space="0" w:color="auto"/>
            <w:left w:val="none" w:sz="0" w:space="0" w:color="auto"/>
            <w:bottom w:val="none" w:sz="0" w:space="0" w:color="auto"/>
            <w:right w:val="none" w:sz="0" w:space="0" w:color="auto"/>
          </w:divBdr>
        </w:div>
        <w:div w:id="975254178">
          <w:marLeft w:val="480"/>
          <w:marRight w:val="0"/>
          <w:marTop w:val="0"/>
          <w:marBottom w:val="0"/>
          <w:divBdr>
            <w:top w:val="none" w:sz="0" w:space="0" w:color="auto"/>
            <w:left w:val="none" w:sz="0" w:space="0" w:color="auto"/>
            <w:bottom w:val="none" w:sz="0" w:space="0" w:color="auto"/>
            <w:right w:val="none" w:sz="0" w:space="0" w:color="auto"/>
          </w:divBdr>
        </w:div>
        <w:div w:id="1475564733">
          <w:marLeft w:val="480"/>
          <w:marRight w:val="0"/>
          <w:marTop w:val="0"/>
          <w:marBottom w:val="0"/>
          <w:divBdr>
            <w:top w:val="none" w:sz="0" w:space="0" w:color="auto"/>
            <w:left w:val="none" w:sz="0" w:space="0" w:color="auto"/>
            <w:bottom w:val="none" w:sz="0" w:space="0" w:color="auto"/>
            <w:right w:val="none" w:sz="0" w:space="0" w:color="auto"/>
          </w:divBdr>
        </w:div>
        <w:div w:id="907350234">
          <w:marLeft w:val="480"/>
          <w:marRight w:val="0"/>
          <w:marTop w:val="0"/>
          <w:marBottom w:val="0"/>
          <w:divBdr>
            <w:top w:val="none" w:sz="0" w:space="0" w:color="auto"/>
            <w:left w:val="none" w:sz="0" w:space="0" w:color="auto"/>
            <w:bottom w:val="none" w:sz="0" w:space="0" w:color="auto"/>
            <w:right w:val="none" w:sz="0" w:space="0" w:color="auto"/>
          </w:divBdr>
        </w:div>
      </w:divsChild>
    </w:div>
    <w:div w:id="956520813">
      <w:bodyDiv w:val="1"/>
      <w:marLeft w:val="0"/>
      <w:marRight w:val="0"/>
      <w:marTop w:val="0"/>
      <w:marBottom w:val="0"/>
      <w:divBdr>
        <w:top w:val="none" w:sz="0" w:space="0" w:color="auto"/>
        <w:left w:val="none" w:sz="0" w:space="0" w:color="auto"/>
        <w:bottom w:val="none" w:sz="0" w:space="0" w:color="auto"/>
        <w:right w:val="none" w:sz="0" w:space="0" w:color="auto"/>
      </w:divBdr>
    </w:div>
    <w:div w:id="956642782">
      <w:bodyDiv w:val="1"/>
      <w:marLeft w:val="0"/>
      <w:marRight w:val="0"/>
      <w:marTop w:val="0"/>
      <w:marBottom w:val="0"/>
      <w:divBdr>
        <w:top w:val="none" w:sz="0" w:space="0" w:color="auto"/>
        <w:left w:val="none" w:sz="0" w:space="0" w:color="auto"/>
        <w:bottom w:val="none" w:sz="0" w:space="0" w:color="auto"/>
        <w:right w:val="none" w:sz="0" w:space="0" w:color="auto"/>
      </w:divBdr>
    </w:div>
    <w:div w:id="956717783">
      <w:bodyDiv w:val="1"/>
      <w:marLeft w:val="0"/>
      <w:marRight w:val="0"/>
      <w:marTop w:val="0"/>
      <w:marBottom w:val="0"/>
      <w:divBdr>
        <w:top w:val="none" w:sz="0" w:space="0" w:color="auto"/>
        <w:left w:val="none" w:sz="0" w:space="0" w:color="auto"/>
        <w:bottom w:val="none" w:sz="0" w:space="0" w:color="auto"/>
        <w:right w:val="none" w:sz="0" w:space="0" w:color="auto"/>
      </w:divBdr>
    </w:div>
    <w:div w:id="960302721">
      <w:bodyDiv w:val="1"/>
      <w:marLeft w:val="0"/>
      <w:marRight w:val="0"/>
      <w:marTop w:val="0"/>
      <w:marBottom w:val="0"/>
      <w:divBdr>
        <w:top w:val="none" w:sz="0" w:space="0" w:color="auto"/>
        <w:left w:val="none" w:sz="0" w:space="0" w:color="auto"/>
        <w:bottom w:val="none" w:sz="0" w:space="0" w:color="auto"/>
        <w:right w:val="none" w:sz="0" w:space="0" w:color="auto"/>
      </w:divBdr>
    </w:div>
    <w:div w:id="961109850">
      <w:bodyDiv w:val="1"/>
      <w:marLeft w:val="0"/>
      <w:marRight w:val="0"/>
      <w:marTop w:val="0"/>
      <w:marBottom w:val="0"/>
      <w:divBdr>
        <w:top w:val="none" w:sz="0" w:space="0" w:color="auto"/>
        <w:left w:val="none" w:sz="0" w:space="0" w:color="auto"/>
        <w:bottom w:val="none" w:sz="0" w:space="0" w:color="auto"/>
        <w:right w:val="none" w:sz="0" w:space="0" w:color="auto"/>
      </w:divBdr>
    </w:div>
    <w:div w:id="962464906">
      <w:bodyDiv w:val="1"/>
      <w:marLeft w:val="0"/>
      <w:marRight w:val="0"/>
      <w:marTop w:val="0"/>
      <w:marBottom w:val="0"/>
      <w:divBdr>
        <w:top w:val="none" w:sz="0" w:space="0" w:color="auto"/>
        <w:left w:val="none" w:sz="0" w:space="0" w:color="auto"/>
        <w:bottom w:val="none" w:sz="0" w:space="0" w:color="auto"/>
        <w:right w:val="none" w:sz="0" w:space="0" w:color="auto"/>
      </w:divBdr>
      <w:divsChild>
        <w:div w:id="694844894">
          <w:marLeft w:val="480"/>
          <w:marRight w:val="0"/>
          <w:marTop w:val="0"/>
          <w:marBottom w:val="0"/>
          <w:divBdr>
            <w:top w:val="none" w:sz="0" w:space="0" w:color="auto"/>
            <w:left w:val="none" w:sz="0" w:space="0" w:color="auto"/>
            <w:bottom w:val="none" w:sz="0" w:space="0" w:color="auto"/>
            <w:right w:val="none" w:sz="0" w:space="0" w:color="auto"/>
          </w:divBdr>
        </w:div>
        <w:div w:id="1843741881">
          <w:marLeft w:val="480"/>
          <w:marRight w:val="0"/>
          <w:marTop w:val="0"/>
          <w:marBottom w:val="0"/>
          <w:divBdr>
            <w:top w:val="none" w:sz="0" w:space="0" w:color="auto"/>
            <w:left w:val="none" w:sz="0" w:space="0" w:color="auto"/>
            <w:bottom w:val="none" w:sz="0" w:space="0" w:color="auto"/>
            <w:right w:val="none" w:sz="0" w:space="0" w:color="auto"/>
          </w:divBdr>
        </w:div>
        <w:div w:id="1683237674">
          <w:marLeft w:val="480"/>
          <w:marRight w:val="0"/>
          <w:marTop w:val="0"/>
          <w:marBottom w:val="0"/>
          <w:divBdr>
            <w:top w:val="none" w:sz="0" w:space="0" w:color="auto"/>
            <w:left w:val="none" w:sz="0" w:space="0" w:color="auto"/>
            <w:bottom w:val="none" w:sz="0" w:space="0" w:color="auto"/>
            <w:right w:val="none" w:sz="0" w:space="0" w:color="auto"/>
          </w:divBdr>
        </w:div>
        <w:div w:id="1580020295">
          <w:marLeft w:val="480"/>
          <w:marRight w:val="0"/>
          <w:marTop w:val="0"/>
          <w:marBottom w:val="0"/>
          <w:divBdr>
            <w:top w:val="none" w:sz="0" w:space="0" w:color="auto"/>
            <w:left w:val="none" w:sz="0" w:space="0" w:color="auto"/>
            <w:bottom w:val="none" w:sz="0" w:space="0" w:color="auto"/>
            <w:right w:val="none" w:sz="0" w:space="0" w:color="auto"/>
          </w:divBdr>
        </w:div>
        <w:div w:id="91166842">
          <w:marLeft w:val="480"/>
          <w:marRight w:val="0"/>
          <w:marTop w:val="0"/>
          <w:marBottom w:val="0"/>
          <w:divBdr>
            <w:top w:val="none" w:sz="0" w:space="0" w:color="auto"/>
            <w:left w:val="none" w:sz="0" w:space="0" w:color="auto"/>
            <w:bottom w:val="none" w:sz="0" w:space="0" w:color="auto"/>
            <w:right w:val="none" w:sz="0" w:space="0" w:color="auto"/>
          </w:divBdr>
        </w:div>
        <w:div w:id="1595044423">
          <w:marLeft w:val="480"/>
          <w:marRight w:val="0"/>
          <w:marTop w:val="0"/>
          <w:marBottom w:val="0"/>
          <w:divBdr>
            <w:top w:val="none" w:sz="0" w:space="0" w:color="auto"/>
            <w:left w:val="none" w:sz="0" w:space="0" w:color="auto"/>
            <w:bottom w:val="none" w:sz="0" w:space="0" w:color="auto"/>
            <w:right w:val="none" w:sz="0" w:space="0" w:color="auto"/>
          </w:divBdr>
        </w:div>
        <w:div w:id="2110080411">
          <w:marLeft w:val="480"/>
          <w:marRight w:val="0"/>
          <w:marTop w:val="0"/>
          <w:marBottom w:val="0"/>
          <w:divBdr>
            <w:top w:val="none" w:sz="0" w:space="0" w:color="auto"/>
            <w:left w:val="none" w:sz="0" w:space="0" w:color="auto"/>
            <w:bottom w:val="none" w:sz="0" w:space="0" w:color="auto"/>
            <w:right w:val="none" w:sz="0" w:space="0" w:color="auto"/>
          </w:divBdr>
        </w:div>
        <w:div w:id="1322584564">
          <w:marLeft w:val="480"/>
          <w:marRight w:val="0"/>
          <w:marTop w:val="0"/>
          <w:marBottom w:val="0"/>
          <w:divBdr>
            <w:top w:val="none" w:sz="0" w:space="0" w:color="auto"/>
            <w:left w:val="none" w:sz="0" w:space="0" w:color="auto"/>
            <w:bottom w:val="none" w:sz="0" w:space="0" w:color="auto"/>
            <w:right w:val="none" w:sz="0" w:space="0" w:color="auto"/>
          </w:divBdr>
        </w:div>
        <w:div w:id="968828681">
          <w:marLeft w:val="480"/>
          <w:marRight w:val="0"/>
          <w:marTop w:val="0"/>
          <w:marBottom w:val="0"/>
          <w:divBdr>
            <w:top w:val="none" w:sz="0" w:space="0" w:color="auto"/>
            <w:left w:val="none" w:sz="0" w:space="0" w:color="auto"/>
            <w:bottom w:val="none" w:sz="0" w:space="0" w:color="auto"/>
            <w:right w:val="none" w:sz="0" w:space="0" w:color="auto"/>
          </w:divBdr>
        </w:div>
        <w:div w:id="1797865306">
          <w:marLeft w:val="480"/>
          <w:marRight w:val="0"/>
          <w:marTop w:val="0"/>
          <w:marBottom w:val="0"/>
          <w:divBdr>
            <w:top w:val="none" w:sz="0" w:space="0" w:color="auto"/>
            <w:left w:val="none" w:sz="0" w:space="0" w:color="auto"/>
            <w:bottom w:val="none" w:sz="0" w:space="0" w:color="auto"/>
            <w:right w:val="none" w:sz="0" w:space="0" w:color="auto"/>
          </w:divBdr>
        </w:div>
        <w:div w:id="1634868534">
          <w:marLeft w:val="480"/>
          <w:marRight w:val="0"/>
          <w:marTop w:val="0"/>
          <w:marBottom w:val="0"/>
          <w:divBdr>
            <w:top w:val="none" w:sz="0" w:space="0" w:color="auto"/>
            <w:left w:val="none" w:sz="0" w:space="0" w:color="auto"/>
            <w:bottom w:val="none" w:sz="0" w:space="0" w:color="auto"/>
            <w:right w:val="none" w:sz="0" w:space="0" w:color="auto"/>
          </w:divBdr>
        </w:div>
        <w:div w:id="1949308215">
          <w:marLeft w:val="480"/>
          <w:marRight w:val="0"/>
          <w:marTop w:val="0"/>
          <w:marBottom w:val="0"/>
          <w:divBdr>
            <w:top w:val="none" w:sz="0" w:space="0" w:color="auto"/>
            <w:left w:val="none" w:sz="0" w:space="0" w:color="auto"/>
            <w:bottom w:val="none" w:sz="0" w:space="0" w:color="auto"/>
            <w:right w:val="none" w:sz="0" w:space="0" w:color="auto"/>
          </w:divBdr>
        </w:div>
        <w:div w:id="1721632790">
          <w:marLeft w:val="480"/>
          <w:marRight w:val="0"/>
          <w:marTop w:val="0"/>
          <w:marBottom w:val="0"/>
          <w:divBdr>
            <w:top w:val="none" w:sz="0" w:space="0" w:color="auto"/>
            <w:left w:val="none" w:sz="0" w:space="0" w:color="auto"/>
            <w:bottom w:val="none" w:sz="0" w:space="0" w:color="auto"/>
            <w:right w:val="none" w:sz="0" w:space="0" w:color="auto"/>
          </w:divBdr>
        </w:div>
        <w:div w:id="1052727481">
          <w:marLeft w:val="480"/>
          <w:marRight w:val="0"/>
          <w:marTop w:val="0"/>
          <w:marBottom w:val="0"/>
          <w:divBdr>
            <w:top w:val="none" w:sz="0" w:space="0" w:color="auto"/>
            <w:left w:val="none" w:sz="0" w:space="0" w:color="auto"/>
            <w:bottom w:val="none" w:sz="0" w:space="0" w:color="auto"/>
            <w:right w:val="none" w:sz="0" w:space="0" w:color="auto"/>
          </w:divBdr>
        </w:div>
        <w:div w:id="83646710">
          <w:marLeft w:val="480"/>
          <w:marRight w:val="0"/>
          <w:marTop w:val="0"/>
          <w:marBottom w:val="0"/>
          <w:divBdr>
            <w:top w:val="none" w:sz="0" w:space="0" w:color="auto"/>
            <w:left w:val="none" w:sz="0" w:space="0" w:color="auto"/>
            <w:bottom w:val="none" w:sz="0" w:space="0" w:color="auto"/>
            <w:right w:val="none" w:sz="0" w:space="0" w:color="auto"/>
          </w:divBdr>
        </w:div>
        <w:div w:id="1030300955">
          <w:marLeft w:val="480"/>
          <w:marRight w:val="0"/>
          <w:marTop w:val="0"/>
          <w:marBottom w:val="0"/>
          <w:divBdr>
            <w:top w:val="none" w:sz="0" w:space="0" w:color="auto"/>
            <w:left w:val="none" w:sz="0" w:space="0" w:color="auto"/>
            <w:bottom w:val="none" w:sz="0" w:space="0" w:color="auto"/>
            <w:right w:val="none" w:sz="0" w:space="0" w:color="auto"/>
          </w:divBdr>
        </w:div>
        <w:div w:id="659768265">
          <w:marLeft w:val="480"/>
          <w:marRight w:val="0"/>
          <w:marTop w:val="0"/>
          <w:marBottom w:val="0"/>
          <w:divBdr>
            <w:top w:val="none" w:sz="0" w:space="0" w:color="auto"/>
            <w:left w:val="none" w:sz="0" w:space="0" w:color="auto"/>
            <w:bottom w:val="none" w:sz="0" w:space="0" w:color="auto"/>
            <w:right w:val="none" w:sz="0" w:space="0" w:color="auto"/>
          </w:divBdr>
        </w:div>
        <w:div w:id="1933463674">
          <w:marLeft w:val="480"/>
          <w:marRight w:val="0"/>
          <w:marTop w:val="0"/>
          <w:marBottom w:val="0"/>
          <w:divBdr>
            <w:top w:val="none" w:sz="0" w:space="0" w:color="auto"/>
            <w:left w:val="none" w:sz="0" w:space="0" w:color="auto"/>
            <w:bottom w:val="none" w:sz="0" w:space="0" w:color="auto"/>
            <w:right w:val="none" w:sz="0" w:space="0" w:color="auto"/>
          </w:divBdr>
        </w:div>
        <w:div w:id="428234621">
          <w:marLeft w:val="480"/>
          <w:marRight w:val="0"/>
          <w:marTop w:val="0"/>
          <w:marBottom w:val="0"/>
          <w:divBdr>
            <w:top w:val="none" w:sz="0" w:space="0" w:color="auto"/>
            <w:left w:val="none" w:sz="0" w:space="0" w:color="auto"/>
            <w:bottom w:val="none" w:sz="0" w:space="0" w:color="auto"/>
            <w:right w:val="none" w:sz="0" w:space="0" w:color="auto"/>
          </w:divBdr>
        </w:div>
        <w:div w:id="685181715">
          <w:marLeft w:val="480"/>
          <w:marRight w:val="0"/>
          <w:marTop w:val="0"/>
          <w:marBottom w:val="0"/>
          <w:divBdr>
            <w:top w:val="none" w:sz="0" w:space="0" w:color="auto"/>
            <w:left w:val="none" w:sz="0" w:space="0" w:color="auto"/>
            <w:bottom w:val="none" w:sz="0" w:space="0" w:color="auto"/>
            <w:right w:val="none" w:sz="0" w:space="0" w:color="auto"/>
          </w:divBdr>
        </w:div>
        <w:div w:id="796722928">
          <w:marLeft w:val="480"/>
          <w:marRight w:val="0"/>
          <w:marTop w:val="0"/>
          <w:marBottom w:val="0"/>
          <w:divBdr>
            <w:top w:val="none" w:sz="0" w:space="0" w:color="auto"/>
            <w:left w:val="none" w:sz="0" w:space="0" w:color="auto"/>
            <w:bottom w:val="none" w:sz="0" w:space="0" w:color="auto"/>
            <w:right w:val="none" w:sz="0" w:space="0" w:color="auto"/>
          </w:divBdr>
        </w:div>
        <w:div w:id="363096608">
          <w:marLeft w:val="480"/>
          <w:marRight w:val="0"/>
          <w:marTop w:val="0"/>
          <w:marBottom w:val="0"/>
          <w:divBdr>
            <w:top w:val="none" w:sz="0" w:space="0" w:color="auto"/>
            <w:left w:val="none" w:sz="0" w:space="0" w:color="auto"/>
            <w:bottom w:val="none" w:sz="0" w:space="0" w:color="auto"/>
            <w:right w:val="none" w:sz="0" w:space="0" w:color="auto"/>
          </w:divBdr>
        </w:div>
        <w:div w:id="1100026759">
          <w:marLeft w:val="480"/>
          <w:marRight w:val="0"/>
          <w:marTop w:val="0"/>
          <w:marBottom w:val="0"/>
          <w:divBdr>
            <w:top w:val="none" w:sz="0" w:space="0" w:color="auto"/>
            <w:left w:val="none" w:sz="0" w:space="0" w:color="auto"/>
            <w:bottom w:val="none" w:sz="0" w:space="0" w:color="auto"/>
            <w:right w:val="none" w:sz="0" w:space="0" w:color="auto"/>
          </w:divBdr>
        </w:div>
        <w:div w:id="1982685494">
          <w:marLeft w:val="480"/>
          <w:marRight w:val="0"/>
          <w:marTop w:val="0"/>
          <w:marBottom w:val="0"/>
          <w:divBdr>
            <w:top w:val="none" w:sz="0" w:space="0" w:color="auto"/>
            <w:left w:val="none" w:sz="0" w:space="0" w:color="auto"/>
            <w:bottom w:val="none" w:sz="0" w:space="0" w:color="auto"/>
            <w:right w:val="none" w:sz="0" w:space="0" w:color="auto"/>
          </w:divBdr>
        </w:div>
        <w:div w:id="1683966379">
          <w:marLeft w:val="480"/>
          <w:marRight w:val="0"/>
          <w:marTop w:val="0"/>
          <w:marBottom w:val="0"/>
          <w:divBdr>
            <w:top w:val="none" w:sz="0" w:space="0" w:color="auto"/>
            <w:left w:val="none" w:sz="0" w:space="0" w:color="auto"/>
            <w:bottom w:val="none" w:sz="0" w:space="0" w:color="auto"/>
            <w:right w:val="none" w:sz="0" w:space="0" w:color="auto"/>
          </w:divBdr>
        </w:div>
        <w:div w:id="497156315">
          <w:marLeft w:val="480"/>
          <w:marRight w:val="0"/>
          <w:marTop w:val="0"/>
          <w:marBottom w:val="0"/>
          <w:divBdr>
            <w:top w:val="none" w:sz="0" w:space="0" w:color="auto"/>
            <w:left w:val="none" w:sz="0" w:space="0" w:color="auto"/>
            <w:bottom w:val="none" w:sz="0" w:space="0" w:color="auto"/>
            <w:right w:val="none" w:sz="0" w:space="0" w:color="auto"/>
          </w:divBdr>
        </w:div>
        <w:div w:id="610474113">
          <w:marLeft w:val="480"/>
          <w:marRight w:val="0"/>
          <w:marTop w:val="0"/>
          <w:marBottom w:val="0"/>
          <w:divBdr>
            <w:top w:val="none" w:sz="0" w:space="0" w:color="auto"/>
            <w:left w:val="none" w:sz="0" w:space="0" w:color="auto"/>
            <w:bottom w:val="none" w:sz="0" w:space="0" w:color="auto"/>
            <w:right w:val="none" w:sz="0" w:space="0" w:color="auto"/>
          </w:divBdr>
        </w:div>
        <w:div w:id="1286347571">
          <w:marLeft w:val="480"/>
          <w:marRight w:val="0"/>
          <w:marTop w:val="0"/>
          <w:marBottom w:val="0"/>
          <w:divBdr>
            <w:top w:val="none" w:sz="0" w:space="0" w:color="auto"/>
            <w:left w:val="none" w:sz="0" w:space="0" w:color="auto"/>
            <w:bottom w:val="none" w:sz="0" w:space="0" w:color="auto"/>
            <w:right w:val="none" w:sz="0" w:space="0" w:color="auto"/>
          </w:divBdr>
        </w:div>
        <w:div w:id="1123498441">
          <w:marLeft w:val="480"/>
          <w:marRight w:val="0"/>
          <w:marTop w:val="0"/>
          <w:marBottom w:val="0"/>
          <w:divBdr>
            <w:top w:val="none" w:sz="0" w:space="0" w:color="auto"/>
            <w:left w:val="none" w:sz="0" w:space="0" w:color="auto"/>
            <w:bottom w:val="none" w:sz="0" w:space="0" w:color="auto"/>
            <w:right w:val="none" w:sz="0" w:space="0" w:color="auto"/>
          </w:divBdr>
        </w:div>
        <w:div w:id="1609389414">
          <w:marLeft w:val="480"/>
          <w:marRight w:val="0"/>
          <w:marTop w:val="0"/>
          <w:marBottom w:val="0"/>
          <w:divBdr>
            <w:top w:val="none" w:sz="0" w:space="0" w:color="auto"/>
            <w:left w:val="none" w:sz="0" w:space="0" w:color="auto"/>
            <w:bottom w:val="none" w:sz="0" w:space="0" w:color="auto"/>
            <w:right w:val="none" w:sz="0" w:space="0" w:color="auto"/>
          </w:divBdr>
        </w:div>
        <w:div w:id="907149952">
          <w:marLeft w:val="480"/>
          <w:marRight w:val="0"/>
          <w:marTop w:val="0"/>
          <w:marBottom w:val="0"/>
          <w:divBdr>
            <w:top w:val="none" w:sz="0" w:space="0" w:color="auto"/>
            <w:left w:val="none" w:sz="0" w:space="0" w:color="auto"/>
            <w:bottom w:val="none" w:sz="0" w:space="0" w:color="auto"/>
            <w:right w:val="none" w:sz="0" w:space="0" w:color="auto"/>
          </w:divBdr>
        </w:div>
        <w:div w:id="1463647844">
          <w:marLeft w:val="480"/>
          <w:marRight w:val="0"/>
          <w:marTop w:val="0"/>
          <w:marBottom w:val="0"/>
          <w:divBdr>
            <w:top w:val="none" w:sz="0" w:space="0" w:color="auto"/>
            <w:left w:val="none" w:sz="0" w:space="0" w:color="auto"/>
            <w:bottom w:val="none" w:sz="0" w:space="0" w:color="auto"/>
            <w:right w:val="none" w:sz="0" w:space="0" w:color="auto"/>
          </w:divBdr>
        </w:div>
        <w:div w:id="984550362">
          <w:marLeft w:val="480"/>
          <w:marRight w:val="0"/>
          <w:marTop w:val="0"/>
          <w:marBottom w:val="0"/>
          <w:divBdr>
            <w:top w:val="none" w:sz="0" w:space="0" w:color="auto"/>
            <w:left w:val="none" w:sz="0" w:space="0" w:color="auto"/>
            <w:bottom w:val="none" w:sz="0" w:space="0" w:color="auto"/>
            <w:right w:val="none" w:sz="0" w:space="0" w:color="auto"/>
          </w:divBdr>
        </w:div>
        <w:div w:id="251134271">
          <w:marLeft w:val="480"/>
          <w:marRight w:val="0"/>
          <w:marTop w:val="0"/>
          <w:marBottom w:val="0"/>
          <w:divBdr>
            <w:top w:val="none" w:sz="0" w:space="0" w:color="auto"/>
            <w:left w:val="none" w:sz="0" w:space="0" w:color="auto"/>
            <w:bottom w:val="none" w:sz="0" w:space="0" w:color="auto"/>
            <w:right w:val="none" w:sz="0" w:space="0" w:color="auto"/>
          </w:divBdr>
        </w:div>
        <w:div w:id="1495101377">
          <w:marLeft w:val="480"/>
          <w:marRight w:val="0"/>
          <w:marTop w:val="0"/>
          <w:marBottom w:val="0"/>
          <w:divBdr>
            <w:top w:val="none" w:sz="0" w:space="0" w:color="auto"/>
            <w:left w:val="none" w:sz="0" w:space="0" w:color="auto"/>
            <w:bottom w:val="none" w:sz="0" w:space="0" w:color="auto"/>
            <w:right w:val="none" w:sz="0" w:space="0" w:color="auto"/>
          </w:divBdr>
        </w:div>
        <w:div w:id="1405104191">
          <w:marLeft w:val="480"/>
          <w:marRight w:val="0"/>
          <w:marTop w:val="0"/>
          <w:marBottom w:val="0"/>
          <w:divBdr>
            <w:top w:val="none" w:sz="0" w:space="0" w:color="auto"/>
            <w:left w:val="none" w:sz="0" w:space="0" w:color="auto"/>
            <w:bottom w:val="none" w:sz="0" w:space="0" w:color="auto"/>
            <w:right w:val="none" w:sz="0" w:space="0" w:color="auto"/>
          </w:divBdr>
        </w:div>
        <w:div w:id="1992558612">
          <w:marLeft w:val="480"/>
          <w:marRight w:val="0"/>
          <w:marTop w:val="0"/>
          <w:marBottom w:val="0"/>
          <w:divBdr>
            <w:top w:val="none" w:sz="0" w:space="0" w:color="auto"/>
            <w:left w:val="none" w:sz="0" w:space="0" w:color="auto"/>
            <w:bottom w:val="none" w:sz="0" w:space="0" w:color="auto"/>
            <w:right w:val="none" w:sz="0" w:space="0" w:color="auto"/>
          </w:divBdr>
        </w:div>
        <w:div w:id="509493703">
          <w:marLeft w:val="480"/>
          <w:marRight w:val="0"/>
          <w:marTop w:val="0"/>
          <w:marBottom w:val="0"/>
          <w:divBdr>
            <w:top w:val="none" w:sz="0" w:space="0" w:color="auto"/>
            <w:left w:val="none" w:sz="0" w:space="0" w:color="auto"/>
            <w:bottom w:val="none" w:sz="0" w:space="0" w:color="auto"/>
            <w:right w:val="none" w:sz="0" w:space="0" w:color="auto"/>
          </w:divBdr>
        </w:div>
        <w:div w:id="410591531">
          <w:marLeft w:val="480"/>
          <w:marRight w:val="0"/>
          <w:marTop w:val="0"/>
          <w:marBottom w:val="0"/>
          <w:divBdr>
            <w:top w:val="none" w:sz="0" w:space="0" w:color="auto"/>
            <w:left w:val="none" w:sz="0" w:space="0" w:color="auto"/>
            <w:bottom w:val="none" w:sz="0" w:space="0" w:color="auto"/>
            <w:right w:val="none" w:sz="0" w:space="0" w:color="auto"/>
          </w:divBdr>
        </w:div>
        <w:div w:id="1700475187">
          <w:marLeft w:val="480"/>
          <w:marRight w:val="0"/>
          <w:marTop w:val="0"/>
          <w:marBottom w:val="0"/>
          <w:divBdr>
            <w:top w:val="none" w:sz="0" w:space="0" w:color="auto"/>
            <w:left w:val="none" w:sz="0" w:space="0" w:color="auto"/>
            <w:bottom w:val="none" w:sz="0" w:space="0" w:color="auto"/>
            <w:right w:val="none" w:sz="0" w:space="0" w:color="auto"/>
          </w:divBdr>
        </w:div>
        <w:div w:id="41290798">
          <w:marLeft w:val="480"/>
          <w:marRight w:val="0"/>
          <w:marTop w:val="0"/>
          <w:marBottom w:val="0"/>
          <w:divBdr>
            <w:top w:val="none" w:sz="0" w:space="0" w:color="auto"/>
            <w:left w:val="none" w:sz="0" w:space="0" w:color="auto"/>
            <w:bottom w:val="none" w:sz="0" w:space="0" w:color="auto"/>
            <w:right w:val="none" w:sz="0" w:space="0" w:color="auto"/>
          </w:divBdr>
        </w:div>
        <w:div w:id="1826119232">
          <w:marLeft w:val="480"/>
          <w:marRight w:val="0"/>
          <w:marTop w:val="0"/>
          <w:marBottom w:val="0"/>
          <w:divBdr>
            <w:top w:val="none" w:sz="0" w:space="0" w:color="auto"/>
            <w:left w:val="none" w:sz="0" w:space="0" w:color="auto"/>
            <w:bottom w:val="none" w:sz="0" w:space="0" w:color="auto"/>
            <w:right w:val="none" w:sz="0" w:space="0" w:color="auto"/>
          </w:divBdr>
        </w:div>
        <w:div w:id="845052518">
          <w:marLeft w:val="480"/>
          <w:marRight w:val="0"/>
          <w:marTop w:val="0"/>
          <w:marBottom w:val="0"/>
          <w:divBdr>
            <w:top w:val="none" w:sz="0" w:space="0" w:color="auto"/>
            <w:left w:val="none" w:sz="0" w:space="0" w:color="auto"/>
            <w:bottom w:val="none" w:sz="0" w:space="0" w:color="auto"/>
            <w:right w:val="none" w:sz="0" w:space="0" w:color="auto"/>
          </w:divBdr>
        </w:div>
        <w:div w:id="196166090">
          <w:marLeft w:val="480"/>
          <w:marRight w:val="0"/>
          <w:marTop w:val="0"/>
          <w:marBottom w:val="0"/>
          <w:divBdr>
            <w:top w:val="none" w:sz="0" w:space="0" w:color="auto"/>
            <w:left w:val="none" w:sz="0" w:space="0" w:color="auto"/>
            <w:bottom w:val="none" w:sz="0" w:space="0" w:color="auto"/>
            <w:right w:val="none" w:sz="0" w:space="0" w:color="auto"/>
          </w:divBdr>
        </w:div>
        <w:div w:id="1200514177">
          <w:marLeft w:val="480"/>
          <w:marRight w:val="0"/>
          <w:marTop w:val="0"/>
          <w:marBottom w:val="0"/>
          <w:divBdr>
            <w:top w:val="none" w:sz="0" w:space="0" w:color="auto"/>
            <w:left w:val="none" w:sz="0" w:space="0" w:color="auto"/>
            <w:bottom w:val="none" w:sz="0" w:space="0" w:color="auto"/>
            <w:right w:val="none" w:sz="0" w:space="0" w:color="auto"/>
          </w:divBdr>
        </w:div>
        <w:div w:id="1658533879">
          <w:marLeft w:val="480"/>
          <w:marRight w:val="0"/>
          <w:marTop w:val="0"/>
          <w:marBottom w:val="0"/>
          <w:divBdr>
            <w:top w:val="none" w:sz="0" w:space="0" w:color="auto"/>
            <w:left w:val="none" w:sz="0" w:space="0" w:color="auto"/>
            <w:bottom w:val="none" w:sz="0" w:space="0" w:color="auto"/>
            <w:right w:val="none" w:sz="0" w:space="0" w:color="auto"/>
          </w:divBdr>
        </w:div>
        <w:div w:id="1732576826">
          <w:marLeft w:val="480"/>
          <w:marRight w:val="0"/>
          <w:marTop w:val="0"/>
          <w:marBottom w:val="0"/>
          <w:divBdr>
            <w:top w:val="none" w:sz="0" w:space="0" w:color="auto"/>
            <w:left w:val="none" w:sz="0" w:space="0" w:color="auto"/>
            <w:bottom w:val="none" w:sz="0" w:space="0" w:color="auto"/>
            <w:right w:val="none" w:sz="0" w:space="0" w:color="auto"/>
          </w:divBdr>
        </w:div>
        <w:div w:id="2083477924">
          <w:marLeft w:val="480"/>
          <w:marRight w:val="0"/>
          <w:marTop w:val="0"/>
          <w:marBottom w:val="0"/>
          <w:divBdr>
            <w:top w:val="none" w:sz="0" w:space="0" w:color="auto"/>
            <w:left w:val="none" w:sz="0" w:space="0" w:color="auto"/>
            <w:bottom w:val="none" w:sz="0" w:space="0" w:color="auto"/>
            <w:right w:val="none" w:sz="0" w:space="0" w:color="auto"/>
          </w:divBdr>
        </w:div>
        <w:div w:id="2121145325">
          <w:marLeft w:val="480"/>
          <w:marRight w:val="0"/>
          <w:marTop w:val="0"/>
          <w:marBottom w:val="0"/>
          <w:divBdr>
            <w:top w:val="none" w:sz="0" w:space="0" w:color="auto"/>
            <w:left w:val="none" w:sz="0" w:space="0" w:color="auto"/>
            <w:bottom w:val="none" w:sz="0" w:space="0" w:color="auto"/>
            <w:right w:val="none" w:sz="0" w:space="0" w:color="auto"/>
          </w:divBdr>
        </w:div>
        <w:div w:id="1902447720">
          <w:marLeft w:val="480"/>
          <w:marRight w:val="0"/>
          <w:marTop w:val="0"/>
          <w:marBottom w:val="0"/>
          <w:divBdr>
            <w:top w:val="none" w:sz="0" w:space="0" w:color="auto"/>
            <w:left w:val="none" w:sz="0" w:space="0" w:color="auto"/>
            <w:bottom w:val="none" w:sz="0" w:space="0" w:color="auto"/>
            <w:right w:val="none" w:sz="0" w:space="0" w:color="auto"/>
          </w:divBdr>
        </w:div>
        <w:div w:id="1394428226">
          <w:marLeft w:val="480"/>
          <w:marRight w:val="0"/>
          <w:marTop w:val="0"/>
          <w:marBottom w:val="0"/>
          <w:divBdr>
            <w:top w:val="none" w:sz="0" w:space="0" w:color="auto"/>
            <w:left w:val="none" w:sz="0" w:space="0" w:color="auto"/>
            <w:bottom w:val="none" w:sz="0" w:space="0" w:color="auto"/>
            <w:right w:val="none" w:sz="0" w:space="0" w:color="auto"/>
          </w:divBdr>
        </w:div>
        <w:div w:id="436339419">
          <w:marLeft w:val="480"/>
          <w:marRight w:val="0"/>
          <w:marTop w:val="0"/>
          <w:marBottom w:val="0"/>
          <w:divBdr>
            <w:top w:val="none" w:sz="0" w:space="0" w:color="auto"/>
            <w:left w:val="none" w:sz="0" w:space="0" w:color="auto"/>
            <w:bottom w:val="none" w:sz="0" w:space="0" w:color="auto"/>
            <w:right w:val="none" w:sz="0" w:space="0" w:color="auto"/>
          </w:divBdr>
        </w:div>
        <w:div w:id="1650205927">
          <w:marLeft w:val="480"/>
          <w:marRight w:val="0"/>
          <w:marTop w:val="0"/>
          <w:marBottom w:val="0"/>
          <w:divBdr>
            <w:top w:val="none" w:sz="0" w:space="0" w:color="auto"/>
            <w:left w:val="none" w:sz="0" w:space="0" w:color="auto"/>
            <w:bottom w:val="none" w:sz="0" w:space="0" w:color="auto"/>
            <w:right w:val="none" w:sz="0" w:space="0" w:color="auto"/>
          </w:divBdr>
        </w:div>
        <w:div w:id="1873297134">
          <w:marLeft w:val="480"/>
          <w:marRight w:val="0"/>
          <w:marTop w:val="0"/>
          <w:marBottom w:val="0"/>
          <w:divBdr>
            <w:top w:val="none" w:sz="0" w:space="0" w:color="auto"/>
            <w:left w:val="none" w:sz="0" w:space="0" w:color="auto"/>
            <w:bottom w:val="none" w:sz="0" w:space="0" w:color="auto"/>
            <w:right w:val="none" w:sz="0" w:space="0" w:color="auto"/>
          </w:divBdr>
        </w:div>
        <w:div w:id="2061972424">
          <w:marLeft w:val="480"/>
          <w:marRight w:val="0"/>
          <w:marTop w:val="0"/>
          <w:marBottom w:val="0"/>
          <w:divBdr>
            <w:top w:val="none" w:sz="0" w:space="0" w:color="auto"/>
            <w:left w:val="none" w:sz="0" w:space="0" w:color="auto"/>
            <w:bottom w:val="none" w:sz="0" w:space="0" w:color="auto"/>
            <w:right w:val="none" w:sz="0" w:space="0" w:color="auto"/>
          </w:divBdr>
        </w:div>
        <w:div w:id="1036390999">
          <w:marLeft w:val="480"/>
          <w:marRight w:val="0"/>
          <w:marTop w:val="0"/>
          <w:marBottom w:val="0"/>
          <w:divBdr>
            <w:top w:val="none" w:sz="0" w:space="0" w:color="auto"/>
            <w:left w:val="none" w:sz="0" w:space="0" w:color="auto"/>
            <w:bottom w:val="none" w:sz="0" w:space="0" w:color="auto"/>
            <w:right w:val="none" w:sz="0" w:space="0" w:color="auto"/>
          </w:divBdr>
        </w:div>
        <w:div w:id="1701661997">
          <w:marLeft w:val="480"/>
          <w:marRight w:val="0"/>
          <w:marTop w:val="0"/>
          <w:marBottom w:val="0"/>
          <w:divBdr>
            <w:top w:val="none" w:sz="0" w:space="0" w:color="auto"/>
            <w:left w:val="none" w:sz="0" w:space="0" w:color="auto"/>
            <w:bottom w:val="none" w:sz="0" w:space="0" w:color="auto"/>
            <w:right w:val="none" w:sz="0" w:space="0" w:color="auto"/>
          </w:divBdr>
        </w:div>
        <w:div w:id="1925725673">
          <w:marLeft w:val="480"/>
          <w:marRight w:val="0"/>
          <w:marTop w:val="0"/>
          <w:marBottom w:val="0"/>
          <w:divBdr>
            <w:top w:val="none" w:sz="0" w:space="0" w:color="auto"/>
            <w:left w:val="none" w:sz="0" w:space="0" w:color="auto"/>
            <w:bottom w:val="none" w:sz="0" w:space="0" w:color="auto"/>
            <w:right w:val="none" w:sz="0" w:space="0" w:color="auto"/>
          </w:divBdr>
        </w:div>
        <w:div w:id="582690830">
          <w:marLeft w:val="480"/>
          <w:marRight w:val="0"/>
          <w:marTop w:val="0"/>
          <w:marBottom w:val="0"/>
          <w:divBdr>
            <w:top w:val="none" w:sz="0" w:space="0" w:color="auto"/>
            <w:left w:val="none" w:sz="0" w:space="0" w:color="auto"/>
            <w:bottom w:val="none" w:sz="0" w:space="0" w:color="auto"/>
            <w:right w:val="none" w:sz="0" w:space="0" w:color="auto"/>
          </w:divBdr>
        </w:div>
        <w:div w:id="853154650">
          <w:marLeft w:val="480"/>
          <w:marRight w:val="0"/>
          <w:marTop w:val="0"/>
          <w:marBottom w:val="0"/>
          <w:divBdr>
            <w:top w:val="none" w:sz="0" w:space="0" w:color="auto"/>
            <w:left w:val="none" w:sz="0" w:space="0" w:color="auto"/>
            <w:bottom w:val="none" w:sz="0" w:space="0" w:color="auto"/>
            <w:right w:val="none" w:sz="0" w:space="0" w:color="auto"/>
          </w:divBdr>
        </w:div>
        <w:div w:id="1066294226">
          <w:marLeft w:val="480"/>
          <w:marRight w:val="0"/>
          <w:marTop w:val="0"/>
          <w:marBottom w:val="0"/>
          <w:divBdr>
            <w:top w:val="none" w:sz="0" w:space="0" w:color="auto"/>
            <w:left w:val="none" w:sz="0" w:space="0" w:color="auto"/>
            <w:bottom w:val="none" w:sz="0" w:space="0" w:color="auto"/>
            <w:right w:val="none" w:sz="0" w:space="0" w:color="auto"/>
          </w:divBdr>
        </w:div>
        <w:div w:id="249627684">
          <w:marLeft w:val="480"/>
          <w:marRight w:val="0"/>
          <w:marTop w:val="0"/>
          <w:marBottom w:val="0"/>
          <w:divBdr>
            <w:top w:val="none" w:sz="0" w:space="0" w:color="auto"/>
            <w:left w:val="none" w:sz="0" w:space="0" w:color="auto"/>
            <w:bottom w:val="none" w:sz="0" w:space="0" w:color="auto"/>
            <w:right w:val="none" w:sz="0" w:space="0" w:color="auto"/>
          </w:divBdr>
        </w:div>
        <w:div w:id="383220485">
          <w:marLeft w:val="480"/>
          <w:marRight w:val="0"/>
          <w:marTop w:val="0"/>
          <w:marBottom w:val="0"/>
          <w:divBdr>
            <w:top w:val="none" w:sz="0" w:space="0" w:color="auto"/>
            <w:left w:val="none" w:sz="0" w:space="0" w:color="auto"/>
            <w:bottom w:val="none" w:sz="0" w:space="0" w:color="auto"/>
            <w:right w:val="none" w:sz="0" w:space="0" w:color="auto"/>
          </w:divBdr>
        </w:div>
        <w:div w:id="341324150">
          <w:marLeft w:val="480"/>
          <w:marRight w:val="0"/>
          <w:marTop w:val="0"/>
          <w:marBottom w:val="0"/>
          <w:divBdr>
            <w:top w:val="none" w:sz="0" w:space="0" w:color="auto"/>
            <w:left w:val="none" w:sz="0" w:space="0" w:color="auto"/>
            <w:bottom w:val="none" w:sz="0" w:space="0" w:color="auto"/>
            <w:right w:val="none" w:sz="0" w:space="0" w:color="auto"/>
          </w:divBdr>
        </w:div>
        <w:div w:id="287318040">
          <w:marLeft w:val="480"/>
          <w:marRight w:val="0"/>
          <w:marTop w:val="0"/>
          <w:marBottom w:val="0"/>
          <w:divBdr>
            <w:top w:val="none" w:sz="0" w:space="0" w:color="auto"/>
            <w:left w:val="none" w:sz="0" w:space="0" w:color="auto"/>
            <w:bottom w:val="none" w:sz="0" w:space="0" w:color="auto"/>
            <w:right w:val="none" w:sz="0" w:space="0" w:color="auto"/>
          </w:divBdr>
        </w:div>
        <w:div w:id="2146195926">
          <w:marLeft w:val="480"/>
          <w:marRight w:val="0"/>
          <w:marTop w:val="0"/>
          <w:marBottom w:val="0"/>
          <w:divBdr>
            <w:top w:val="none" w:sz="0" w:space="0" w:color="auto"/>
            <w:left w:val="none" w:sz="0" w:space="0" w:color="auto"/>
            <w:bottom w:val="none" w:sz="0" w:space="0" w:color="auto"/>
            <w:right w:val="none" w:sz="0" w:space="0" w:color="auto"/>
          </w:divBdr>
        </w:div>
        <w:div w:id="615407781">
          <w:marLeft w:val="480"/>
          <w:marRight w:val="0"/>
          <w:marTop w:val="0"/>
          <w:marBottom w:val="0"/>
          <w:divBdr>
            <w:top w:val="none" w:sz="0" w:space="0" w:color="auto"/>
            <w:left w:val="none" w:sz="0" w:space="0" w:color="auto"/>
            <w:bottom w:val="none" w:sz="0" w:space="0" w:color="auto"/>
            <w:right w:val="none" w:sz="0" w:space="0" w:color="auto"/>
          </w:divBdr>
        </w:div>
        <w:div w:id="1322807755">
          <w:marLeft w:val="480"/>
          <w:marRight w:val="0"/>
          <w:marTop w:val="0"/>
          <w:marBottom w:val="0"/>
          <w:divBdr>
            <w:top w:val="none" w:sz="0" w:space="0" w:color="auto"/>
            <w:left w:val="none" w:sz="0" w:space="0" w:color="auto"/>
            <w:bottom w:val="none" w:sz="0" w:space="0" w:color="auto"/>
            <w:right w:val="none" w:sz="0" w:space="0" w:color="auto"/>
          </w:divBdr>
        </w:div>
        <w:div w:id="485588758">
          <w:marLeft w:val="480"/>
          <w:marRight w:val="0"/>
          <w:marTop w:val="0"/>
          <w:marBottom w:val="0"/>
          <w:divBdr>
            <w:top w:val="none" w:sz="0" w:space="0" w:color="auto"/>
            <w:left w:val="none" w:sz="0" w:space="0" w:color="auto"/>
            <w:bottom w:val="none" w:sz="0" w:space="0" w:color="auto"/>
            <w:right w:val="none" w:sz="0" w:space="0" w:color="auto"/>
          </w:divBdr>
        </w:div>
        <w:div w:id="162357397">
          <w:marLeft w:val="480"/>
          <w:marRight w:val="0"/>
          <w:marTop w:val="0"/>
          <w:marBottom w:val="0"/>
          <w:divBdr>
            <w:top w:val="none" w:sz="0" w:space="0" w:color="auto"/>
            <w:left w:val="none" w:sz="0" w:space="0" w:color="auto"/>
            <w:bottom w:val="none" w:sz="0" w:space="0" w:color="auto"/>
            <w:right w:val="none" w:sz="0" w:space="0" w:color="auto"/>
          </w:divBdr>
        </w:div>
        <w:div w:id="2040159562">
          <w:marLeft w:val="480"/>
          <w:marRight w:val="0"/>
          <w:marTop w:val="0"/>
          <w:marBottom w:val="0"/>
          <w:divBdr>
            <w:top w:val="none" w:sz="0" w:space="0" w:color="auto"/>
            <w:left w:val="none" w:sz="0" w:space="0" w:color="auto"/>
            <w:bottom w:val="none" w:sz="0" w:space="0" w:color="auto"/>
            <w:right w:val="none" w:sz="0" w:space="0" w:color="auto"/>
          </w:divBdr>
        </w:div>
        <w:div w:id="42219446">
          <w:marLeft w:val="480"/>
          <w:marRight w:val="0"/>
          <w:marTop w:val="0"/>
          <w:marBottom w:val="0"/>
          <w:divBdr>
            <w:top w:val="none" w:sz="0" w:space="0" w:color="auto"/>
            <w:left w:val="none" w:sz="0" w:space="0" w:color="auto"/>
            <w:bottom w:val="none" w:sz="0" w:space="0" w:color="auto"/>
            <w:right w:val="none" w:sz="0" w:space="0" w:color="auto"/>
          </w:divBdr>
        </w:div>
        <w:div w:id="1529757687">
          <w:marLeft w:val="480"/>
          <w:marRight w:val="0"/>
          <w:marTop w:val="0"/>
          <w:marBottom w:val="0"/>
          <w:divBdr>
            <w:top w:val="none" w:sz="0" w:space="0" w:color="auto"/>
            <w:left w:val="none" w:sz="0" w:space="0" w:color="auto"/>
            <w:bottom w:val="none" w:sz="0" w:space="0" w:color="auto"/>
            <w:right w:val="none" w:sz="0" w:space="0" w:color="auto"/>
          </w:divBdr>
        </w:div>
        <w:div w:id="930892487">
          <w:marLeft w:val="480"/>
          <w:marRight w:val="0"/>
          <w:marTop w:val="0"/>
          <w:marBottom w:val="0"/>
          <w:divBdr>
            <w:top w:val="none" w:sz="0" w:space="0" w:color="auto"/>
            <w:left w:val="none" w:sz="0" w:space="0" w:color="auto"/>
            <w:bottom w:val="none" w:sz="0" w:space="0" w:color="auto"/>
            <w:right w:val="none" w:sz="0" w:space="0" w:color="auto"/>
          </w:divBdr>
        </w:div>
        <w:div w:id="1180117931">
          <w:marLeft w:val="480"/>
          <w:marRight w:val="0"/>
          <w:marTop w:val="0"/>
          <w:marBottom w:val="0"/>
          <w:divBdr>
            <w:top w:val="none" w:sz="0" w:space="0" w:color="auto"/>
            <w:left w:val="none" w:sz="0" w:space="0" w:color="auto"/>
            <w:bottom w:val="none" w:sz="0" w:space="0" w:color="auto"/>
            <w:right w:val="none" w:sz="0" w:space="0" w:color="auto"/>
          </w:divBdr>
        </w:div>
        <w:div w:id="1744332122">
          <w:marLeft w:val="480"/>
          <w:marRight w:val="0"/>
          <w:marTop w:val="0"/>
          <w:marBottom w:val="0"/>
          <w:divBdr>
            <w:top w:val="none" w:sz="0" w:space="0" w:color="auto"/>
            <w:left w:val="none" w:sz="0" w:space="0" w:color="auto"/>
            <w:bottom w:val="none" w:sz="0" w:space="0" w:color="auto"/>
            <w:right w:val="none" w:sz="0" w:space="0" w:color="auto"/>
          </w:divBdr>
        </w:div>
        <w:div w:id="1165323672">
          <w:marLeft w:val="480"/>
          <w:marRight w:val="0"/>
          <w:marTop w:val="0"/>
          <w:marBottom w:val="0"/>
          <w:divBdr>
            <w:top w:val="none" w:sz="0" w:space="0" w:color="auto"/>
            <w:left w:val="none" w:sz="0" w:space="0" w:color="auto"/>
            <w:bottom w:val="none" w:sz="0" w:space="0" w:color="auto"/>
            <w:right w:val="none" w:sz="0" w:space="0" w:color="auto"/>
          </w:divBdr>
        </w:div>
        <w:div w:id="1749614992">
          <w:marLeft w:val="480"/>
          <w:marRight w:val="0"/>
          <w:marTop w:val="0"/>
          <w:marBottom w:val="0"/>
          <w:divBdr>
            <w:top w:val="none" w:sz="0" w:space="0" w:color="auto"/>
            <w:left w:val="none" w:sz="0" w:space="0" w:color="auto"/>
            <w:bottom w:val="none" w:sz="0" w:space="0" w:color="auto"/>
            <w:right w:val="none" w:sz="0" w:space="0" w:color="auto"/>
          </w:divBdr>
        </w:div>
        <w:div w:id="1375083152">
          <w:marLeft w:val="480"/>
          <w:marRight w:val="0"/>
          <w:marTop w:val="0"/>
          <w:marBottom w:val="0"/>
          <w:divBdr>
            <w:top w:val="none" w:sz="0" w:space="0" w:color="auto"/>
            <w:left w:val="none" w:sz="0" w:space="0" w:color="auto"/>
            <w:bottom w:val="none" w:sz="0" w:space="0" w:color="auto"/>
            <w:right w:val="none" w:sz="0" w:space="0" w:color="auto"/>
          </w:divBdr>
        </w:div>
        <w:div w:id="1552578316">
          <w:marLeft w:val="480"/>
          <w:marRight w:val="0"/>
          <w:marTop w:val="0"/>
          <w:marBottom w:val="0"/>
          <w:divBdr>
            <w:top w:val="none" w:sz="0" w:space="0" w:color="auto"/>
            <w:left w:val="none" w:sz="0" w:space="0" w:color="auto"/>
            <w:bottom w:val="none" w:sz="0" w:space="0" w:color="auto"/>
            <w:right w:val="none" w:sz="0" w:space="0" w:color="auto"/>
          </w:divBdr>
        </w:div>
        <w:div w:id="2022851868">
          <w:marLeft w:val="480"/>
          <w:marRight w:val="0"/>
          <w:marTop w:val="0"/>
          <w:marBottom w:val="0"/>
          <w:divBdr>
            <w:top w:val="none" w:sz="0" w:space="0" w:color="auto"/>
            <w:left w:val="none" w:sz="0" w:space="0" w:color="auto"/>
            <w:bottom w:val="none" w:sz="0" w:space="0" w:color="auto"/>
            <w:right w:val="none" w:sz="0" w:space="0" w:color="auto"/>
          </w:divBdr>
        </w:div>
        <w:div w:id="861628651">
          <w:marLeft w:val="480"/>
          <w:marRight w:val="0"/>
          <w:marTop w:val="0"/>
          <w:marBottom w:val="0"/>
          <w:divBdr>
            <w:top w:val="none" w:sz="0" w:space="0" w:color="auto"/>
            <w:left w:val="none" w:sz="0" w:space="0" w:color="auto"/>
            <w:bottom w:val="none" w:sz="0" w:space="0" w:color="auto"/>
            <w:right w:val="none" w:sz="0" w:space="0" w:color="auto"/>
          </w:divBdr>
        </w:div>
        <w:div w:id="1939287146">
          <w:marLeft w:val="480"/>
          <w:marRight w:val="0"/>
          <w:marTop w:val="0"/>
          <w:marBottom w:val="0"/>
          <w:divBdr>
            <w:top w:val="none" w:sz="0" w:space="0" w:color="auto"/>
            <w:left w:val="none" w:sz="0" w:space="0" w:color="auto"/>
            <w:bottom w:val="none" w:sz="0" w:space="0" w:color="auto"/>
            <w:right w:val="none" w:sz="0" w:space="0" w:color="auto"/>
          </w:divBdr>
        </w:div>
        <w:div w:id="1515875639">
          <w:marLeft w:val="480"/>
          <w:marRight w:val="0"/>
          <w:marTop w:val="0"/>
          <w:marBottom w:val="0"/>
          <w:divBdr>
            <w:top w:val="none" w:sz="0" w:space="0" w:color="auto"/>
            <w:left w:val="none" w:sz="0" w:space="0" w:color="auto"/>
            <w:bottom w:val="none" w:sz="0" w:space="0" w:color="auto"/>
            <w:right w:val="none" w:sz="0" w:space="0" w:color="auto"/>
          </w:divBdr>
        </w:div>
        <w:div w:id="1449155791">
          <w:marLeft w:val="480"/>
          <w:marRight w:val="0"/>
          <w:marTop w:val="0"/>
          <w:marBottom w:val="0"/>
          <w:divBdr>
            <w:top w:val="none" w:sz="0" w:space="0" w:color="auto"/>
            <w:left w:val="none" w:sz="0" w:space="0" w:color="auto"/>
            <w:bottom w:val="none" w:sz="0" w:space="0" w:color="auto"/>
            <w:right w:val="none" w:sz="0" w:space="0" w:color="auto"/>
          </w:divBdr>
        </w:div>
        <w:div w:id="683943738">
          <w:marLeft w:val="480"/>
          <w:marRight w:val="0"/>
          <w:marTop w:val="0"/>
          <w:marBottom w:val="0"/>
          <w:divBdr>
            <w:top w:val="none" w:sz="0" w:space="0" w:color="auto"/>
            <w:left w:val="none" w:sz="0" w:space="0" w:color="auto"/>
            <w:bottom w:val="none" w:sz="0" w:space="0" w:color="auto"/>
            <w:right w:val="none" w:sz="0" w:space="0" w:color="auto"/>
          </w:divBdr>
        </w:div>
        <w:div w:id="1797485682">
          <w:marLeft w:val="480"/>
          <w:marRight w:val="0"/>
          <w:marTop w:val="0"/>
          <w:marBottom w:val="0"/>
          <w:divBdr>
            <w:top w:val="none" w:sz="0" w:space="0" w:color="auto"/>
            <w:left w:val="none" w:sz="0" w:space="0" w:color="auto"/>
            <w:bottom w:val="none" w:sz="0" w:space="0" w:color="auto"/>
            <w:right w:val="none" w:sz="0" w:space="0" w:color="auto"/>
          </w:divBdr>
        </w:div>
        <w:div w:id="358316943">
          <w:marLeft w:val="480"/>
          <w:marRight w:val="0"/>
          <w:marTop w:val="0"/>
          <w:marBottom w:val="0"/>
          <w:divBdr>
            <w:top w:val="none" w:sz="0" w:space="0" w:color="auto"/>
            <w:left w:val="none" w:sz="0" w:space="0" w:color="auto"/>
            <w:bottom w:val="none" w:sz="0" w:space="0" w:color="auto"/>
            <w:right w:val="none" w:sz="0" w:space="0" w:color="auto"/>
          </w:divBdr>
        </w:div>
        <w:div w:id="1139224669">
          <w:marLeft w:val="480"/>
          <w:marRight w:val="0"/>
          <w:marTop w:val="0"/>
          <w:marBottom w:val="0"/>
          <w:divBdr>
            <w:top w:val="none" w:sz="0" w:space="0" w:color="auto"/>
            <w:left w:val="none" w:sz="0" w:space="0" w:color="auto"/>
            <w:bottom w:val="none" w:sz="0" w:space="0" w:color="auto"/>
            <w:right w:val="none" w:sz="0" w:space="0" w:color="auto"/>
          </w:divBdr>
        </w:div>
        <w:div w:id="1892113199">
          <w:marLeft w:val="480"/>
          <w:marRight w:val="0"/>
          <w:marTop w:val="0"/>
          <w:marBottom w:val="0"/>
          <w:divBdr>
            <w:top w:val="none" w:sz="0" w:space="0" w:color="auto"/>
            <w:left w:val="none" w:sz="0" w:space="0" w:color="auto"/>
            <w:bottom w:val="none" w:sz="0" w:space="0" w:color="auto"/>
            <w:right w:val="none" w:sz="0" w:space="0" w:color="auto"/>
          </w:divBdr>
        </w:div>
        <w:div w:id="1467701204">
          <w:marLeft w:val="480"/>
          <w:marRight w:val="0"/>
          <w:marTop w:val="0"/>
          <w:marBottom w:val="0"/>
          <w:divBdr>
            <w:top w:val="none" w:sz="0" w:space="0" w:color="auto"/>
            <w:left w:val="none" w:sz="0" w:space="0" w:color="auto"/>
            <w:bottom w:val="none" w:sz="0" w:space="0" w:color="auto"/>
            <w:right w:val="none" w:sz="0" w:space="0" w:color="auto"/>
          </w:divBdr>
        </w:div>
      </w:divsChild>
    </w:div>
    <w:div w:id="962883794">
      <w:bodyDiv w:val="1"/>
      <w:marLeft w:val="0"/>
      <w:marRight w:val="0"/>
      <w:marTop w:val="0"/>
      <w:marBottom w:val="0"/>
      <w:divBdr>
        <w:top w:val="none" w:sz="0" w:space="0" w:color="auto"/>
        <w:left w:val="none" w:sz="0" w:space="0" w:color="auto"/>
        <w:bottom w:val="none" w:sz="0" w:space="0" w:color="auto"/>
        <w:right w:val="none" w:sz="0" w:space="0" w:color="auto"/>
      </w:divBdr>
    </w:div>
    <w:div w:id="963731842">
      <w:bodyDiv w:val="1"/>
      <w:marLeft w:val="0"/>
      <w:marRight w:val="0"/>
      <w:marTop w:val="0"/>
      <w:marBottom w:val="0"/>
      <w:divBdr>
        <w:top w:val="none" w:sz="0" w:space="0" w:color="auto"/>
        <w:left w:val="none" w:sz="0" w:space="0" w:color="auto"/>
        <w:bottom w:val="none" w:sz="0" w:space="0" w:color="auto"/>
        <w:right w:val="none" w:sz="0" w:space="0" w:color="auto"/>
      </w:divBdr>
    </w:div>
    <w:div w:id="963996978">
      <w:bodyDiv w:val="1"/>
      <w:marLeft w:val="0"/>
      <w:marRight w:val="0"/>
      <w:marTop w:val="0"/>
      <w:marBottom w:val="0"/>
      <w:divBdr>
        <w:top w:val="none" w:sz="0" w:space="0" w:color="auto"/>
        <w:left w:val="none" w:sz="0" w:space="0" w:color="auto"/>
        <w:bottom w:val="none" w:sz="0" w:space="0" w:color="auto"/>
        <w:right w:val="none" w:sz="0" w:space="0" w:color="auto"/>
      </w:divBdr>
    </w:div>
    <w:div w:id="965620121">
      <w:bodyDiv w:val="1"/>
      <w:marLeft w:val="0"/>
      <w:marRight w:val="0"/>
      <w:marTop w:val="0"/>
      <w:marBottom w:val="0"/>
      <w:divBdr>
        <w:top w:val="none" w:sz="0" w:space="0" w:color="auto"/>
        <w:left w:val="none" w:sz="0" w:space="0" w:color="auto"/>
        <w:bottom w:val="none" w:sz="0" w:space="0" w:color="auto"/>
        <w:right w:val="none" w:sz="0" w:space="0" w:color="auto"/>
      </w:divBdr>
    </w:div>
    <w:div w:id="966590820">
      <w:bodyDiv w:val="1"/>
      <w:marLeft w:val="0"/>
      <w:marRight w:val="0"/>
      <w:marTop w:val="0"/>
      <w:marBottom w:val="0"/>
      <w:divBdr>
        <w:top w:val="none" w:sz="0" w:space="0" w:color="auto"/>
        <w:left w:val="none" w:sz="0" w:space="0" w:color="auto"/>
        <w:bottom w:val="none" w:sz="0" w:space="0" w:color="auto"/>
        <w:right w:val="none" w:sz="0" w:space="0" w:color="auto"/>
      </w:divBdr>
    </w:div>
    <w:div w:id="967053161">
      <w:bodyDiv w:val="1"/>
      <w:marLeft w:val="0"/>
      <w:marRight w:val="0"/>
      <w:marTop w:val="0"/>
      <w:marBottom w:val="0"/>
      <w:divBdr>
        <w:top w:val="none" w:sz="0" w:space="0" w:color="auto"/>
        <w:left w:val="none" w:sz="0" w:space="0" w:color="auto"/>
        <w:bottom w:val="none" w:sz="0" w:space="0" w:color="auto"/>
        <w:right w:val="none" w:sz="0" w:space="0" w:color="auto"/>
      </w:divBdr>
    </w:div>
    <w:div w:id="967130225">
      <w:bodyDiv w:val="1"/>
      <w:marLeft w:val="0"/>
      <w:marRight w:val="0"/>
      <w:marTop w:val="0"/>
      <w:marBottom w:val="0"/>
      <w:divBdr>
        <w:top w:val="none" w:sz="0" w:space="0" w:color="auto"/>
        <w:left w:val="none" w:sz="0" w:space="0" w:color="auto"/>
        <w:bottom w:val="none" w:sz="0" w:space="0" w:color="auto"/>
        <w:right w:val="none" w:sz="0" w:space="0" w:color="auto"/>
      </w:divBdr>
    </w:div>
    <w:div w:id="969894521">
      <w:bodyDiv w:val="1"/>
      <w:marLeft w:val="0"/>
      <w:marRight w:val="0"/>
      <w:marTop w:val="0"/>
      <w:marBottom w:val="0"/>
      <w:divBdr>
        <w:top w:val="none" w:sz="0" w:space="0" w:color="auto"/>
        <w:left w:val="none" w:sz="0" w:space="0" w:color="auto"/>
        <w:bottom w:val="none" w:sz="0" w:space="0" w:color="auto"/>
        <w:right w:val="none" w:sz="0" w:space="0" w:color="auto"/>
      </w:divBdr>
      <w:divsChild>
        <w:div w:id="1262956498">
          <w:marLeft w:val="480"/>
          <w:marRight w:val="0"/>
          <w:marTop w:val="0"/>
          <w:marBottom w:val="0"/>
          <w:divBdr>
            <w:top w:val="none" w:sz="0" w:space="0" w:color="auto"/>
            <w:left w:val="none" w:sz="0" w:space="0" w:color="auto"/>
            <w:bottom w:val="none" w:sz="0" w:space="0" w:color="auto"/>
            <w:right w:val="none" w:sz="0" w:space="0" w:color="auto"/>
          </w:divBdr>
        </w:div>
        <w:div w:id="1909260970">
          <w:marLeft w:val="480"/>
          <w:marRight w:val="0"/>
          <w:marTop w:val="0"/>
          <w:marBottom w:val="0"/>
          <w:divBdr>
            <w:top w:val="none" w:sz="0" w:space="0" w:color="auto"/>
            <w:left w:val="none" w:sz="0" w:space="0" w:color="auto"/>
            <w:bottom w:val="none" w:sz="0" w:space="0" w:color="auto"/>
            <w:right w:val="none" w:sz="0" w:space="0" w:color="auto"/>
          </w:divBdr>
        </w:div>
        <w:div w:id="2045448057">
          <w:marLeft w:val="480"/>
          <w:marRight w:val="0"/>
          <w:marTop w:val="0"/>
          <w:marBottom w:val="0"/>
          <w:divBdr>
            <w:top w:val="none" w:sz="0" w:space="0" w:color="auto"/>
            <w:left w:val="none" w:sz="0" w:space="0" w:color="auto"/>
            <w:bottom w:val="none" w:sz="0" w:space="0" w:color="auto"/>
            <w:right w:val="none" w:sz="0" w:space="0" w:color="auto"/>
          </w:divBdr>
        </w:div>
        <w:div w:id="1720283021">
          <w:marLeft w:val="480"/>
          <w:marRight w:val="0"/>
          <w:marTop w:val="0"/>
          <w:marBottom w:val="0"/>
          <w:divBdr>
            <w:top w:val="none" w:sz="0" w:space="0" w:color="auto"/>
            <w:left w:val="none" w:sz="0" w:space="0" w:color="auto"/>
            <w:bottom w:val="none" w:sz="0" w:space="0" w:color="auto"/>
            <w:right w:val="none" w:sz="0" w:space="0" w:color="auto"/>
          </w:divBdr>
        </w:div>
        <w:div w:id="1839729037">
          <w:marLeft w:val="480"/>
          <w:marRight w:val="0"/>
          <w:marTop w:val="0"/>
          <w:marBottom w:val="0"/>
          <w:divBdr>
            <w:top w:val="none" w:sz="0" w:space="0" w:color="auto"/>
            <w:left w:val="none" w:sz="0" w:space="0" w:color="auto"/>
            <w:bottom w:val="none" w:sz="0" w:space="0" w:color="auto"/>
            <w:right w:val="none" w:sz="0" w:space="0" w:color="auto"/>
          </w:divBdr>
        </w:div>
        <w:div w:id="1862470025">
          <w:marLeft w:val="480"/>
          <w:marRight w:val="0"/>
          <w:marTop w:val="0"/>
          <w:marBottom w:val="0"/>
          <w:divBdr>
            <w:top w:val="none" w:sz="0" w:space="0" w:color="auto"/>
            <w:left w:val="none" w:sz="0" w:space="0" w:color="auto"/>
            <w:bottom w:val="none" w:sz="0" w:space="0" w:color="auto"/>
            <w:right w:val="none" w:sz="0" w:space="0" w:color="auto"/>
          </w:divBdr>
        </w:div>
        <w:div w:id="732505145">
          <w:marLeft w:val="480"/>
          <w:marRight w:val="0"/>
          <w:marTop w:val="0"/>
          <w:marBottom w:val="0"/>
          <w:divBdr>
            <w:top w:val="none" w:sz="0" w:space="0" w:color="auto"/>
            <w:left w:val="none" w:sz="0" w:space="0" w:color="auto"/>
            <w:bottom w:val="none" w:sz="0" w:space="0" w:color="auto"/>
            <w:right w:val="none" w:sz="0" w:space="0" w:color="auto"/>
          </w:divBdr>
        </w:div>
        <w:div w:id="300817354">
          <w:marLeft w:val="480"/>
          <w:marRight w:val="0"/>
          <w:marTop w:val="0"/>
          <w:marBottom w:val="0"/>
          <w:divBdr>
            <w:top w:val="none" w:sz="0" w:space="0" w:color="auto"/>
            <w:left w:val="none" w:sz="0" w:space="0" w:color="auto"/>
            <w:bottom w:val="none" w:sz="0" w:space="0" w:color="auto"/>
            <w:right w:val="none" w:sz="0" w:space="0" w:color="auto"/>
          </w:divBdr>
        </w:div>
        <w:div w:id="278149489">
          <w:marLeft w:val="480"/>
          <w:marRight w:val="0"/>
          <w:marTop w:val="0"/>
          <w:marBottom w:val="0"/>
          <w:divBdr>
            <w:top w:val="none" w:sz="0" w:space="0" w:color="auto"/>
            <w:left w:val="none" w:sz="0" w:space="0" w:color="auto"/>
            <w:bottom w:val="none" w:sz="0" w:space="0" w:color="auto"/>
            <w:right w:val="none" w:sz="0" w:space="0" w:color="auto"/>
          </w:divBdr>
        </w:div>
        <w:div w:id="1129545617">
          <w:marLeft w:val="480"/>
          <w:marRight w:val="0"/>
          <w:marTop w:val="0"/>
          <w:marBottom w:val="0"/>
          <w:divBdr>
            <w:top w:val="none" w:sz="0" w:space="0" w:color="auto"/>
            <w:left w:val="none" w:sz="0" w:space="0" w:color="auto"/>
            <w:bottom w:val="none" w:sz="0" w:space="0" w:color="auto"/>
            <w:right w:val="none" w:sz="0" w:space="0" w:color="auto"/>
          </w:divBdr>
        </w:div>
        <w:div w:id="1227062392">
          <w:marLeft w:val="480"/>
          <w:marRight w:val="0"/>
          <w:marTop w:val="0"/>
          <w:marBottom w:val="0"/>
          <w:divBdr>
            <w:top w:val="none" w:sz="0" w:space="0" w:color="auto"/>
            <w:left w:val="none" w:sz="0" w:space="0" w:color="auto"/>
            <w:bottom w:val="none" w:sz="0" w:space="0" w:color="auto"/>
            <w:right w:val="none" w:sz="0" w:space="0" w:color="auto"/>
          </w:divBdr>
        </w:div>
        <w:div w:id="621038498">
          <w:marLeft w:val="480"/>
          <w:marRight w:val="0"/>
          <w:marTop w:val="0"/>
          <w:marBottom w:val="0"/>
          <w:divBdr>
            <w:top w:val="none" w:sz="0" w:space="0" w:color="auto"/>
            <w:left w:val="none" w:sz="0" w:space="0" w:color="auto"/>
            <w:bottom w:val="none" w:sz="0" w:space="0" w:color="auto"/>
            <w:right w:val="none" w:sz="0" w:space="0" w:color="auto"/>
          </w:divBdr>
        </w:div>
        <w:div w:id="1222138764">
          <w:marLeft w:val="480"/>
          <w:marRight w:val="0"/>
          <w:marTop w:val="0"/>
          <w:marBottom w:val="0"/>
          <w:divBdr>
            <w:top w:val="none" w:sz="0" w:space="0" w:color="auto"/>
            <w:left w:val="none" w:sz="0" w:space="0" w:color="auto"/>
            <w:bottom w:val="none" w:sz="0" w:space="0" w:color="auto"/>
            <w:right w:val="none" w:sz="0" w:space="0" w:color="auto"/>
          </w:divBdr>
        </w:div>
        <w:div w:id="1457332327">
          <w:marLeft w:val="480"/>
          <w:marRight w:val="0"/>
          <w:marTop w:val="0"/>
          <w:marBottom w:val="0"/>
          <w:divBdr>
            <w:top w:val="none" w:sz="0" w:space="0" w:color="auto"/>
            <w:left w:val="none" w:sz="0" w:space="0" w:color="auto"/>
            <w:bottom w:val="none" w:sz="0" w:space="0" w:color="auto"/>
            <w:right w:val="none" w:sz="0" w:space="0" w:color="auto"/>
          </w:divBdr>
        </w:div>
        <w:div w:id="88504869">
          <w:marLeft w:val="480"/>
          <w:marRight w:val="0"/>
          <w:marTop w:val="0"/>
          <w:marBottom w:val="0"/>
          <w:divBdr>
            <w:top w:val="none" w:sz="0" w:space="0" w:color="auto"/>
            <w:left w:val="none" w:sz="0" w:space="0" w:color="auto"/>
            <w:bottom w:val="none" w:sz="0" w:space="0" w:color="auto"/>
            <w:right w:val="none" w:sz="0" w:space="0" w:color="auto"/>
          </w:divBdr>
        </w:div>
        <w:div w:id="735206852">
          <w:marLeft w:val="480"/>
          <w:marRight w:val="0"/>
          <w:marTop w:val="0"/>
          <w:marBottom w:val="0"/>
          <w:divBdr>
            <w:top w:val="none" w:sz="0" w:space="0" w:color="auto"/>
            <w:left w:val="none" w:sz="0" w:space="0" w:color="auto"/>
            <w:bottom w:val="none" w:sz="0" w:space="0" w:color="auto"/>
            <w:right w:val="none" w:sz="0" w:space="0" w:color="auto"/>
          </w:divBdr>
        </w:div>
        <w:div w:id="1990011905">
          <w:marLeft w:val="480"/>
          <w:marRight w:val="0"/>
          <w:marTop w:val="0"/>
          <w:marBottom w:val="0"/>
          <w:divBdr>
            <w:top w:val="none" w:sz="0" w:space="0" w:color="auto"/>
            <w:left w:val="none" w:sz="0" w:space="0" w:color="auto"/>
            <w:bottom w:val="none" w:sz="0" w:space="0" w:color="auto"/>
            <w:right w:val="none" w:sz="0" w:space="0" w:color="auto"/>
          </w:divBdr>
        </w:div>
        <w:div w:id="1281491494">
          <w:marLeft w:val="480"/>
          <w:marRight w:val="0"/>
          <w:marTop w:val="0"/>
          <w:marBottom w:val="0"/>
          <w:divBdr>
            <w:top w:val="none" w:sz="0" w:space="0" w:color="auto"/>
            <w:left w:val="none" w:sz="0" w:space="0" w:color="auto"/>
            <w:bottom w:val="none" w:sz="0" w:space="0" w:color="auto"/>
            <w:right w:val="none" w:sz="0" w:space="0" w:color="auto"/>
          </w:divBdr>
        </w:div>
        <w:div w:id="353072678">
          <w:marLeft w:val="480"/>
          <w:marRight w:val="0"/>
          <w:marTop w:val="0"/>
          <w:marBottom w:val="0"/>
          <w:divBdr>
            <w:top w:val="none" w:sz="0" w:space="0" w:color="auto"/>
            <w:left w:val="none" w:sz="0" w:space="0" w:color="auto"/>
            <w:bottom w:val="none" w:sz="0" w:space="0" w:color="auto"/>
            <w:right w:val="none" w:sz="0" w:space="0" w:color="auto"/>
          </w:divBdr>
        </w:div>
        <w:div w:id="616526743">
          <w:marLeft w:val="480"/>
          <w:marRight w:val="0"/>
          <w:marTop w:val="0"/>
          <w:marBottom w:val="0"/>
          <w:divBdr>
            <w:top w:val="none" w:sz="0" w:space="0" w:color="auto"/>
            <w:left w:val="none" w:sz="0" w:space="0" w:color="auto"/>
            <w:bottom w:val="none" w:sz="0" w:space="0" w:color="auto"/>
            <w:right w:val="none" w:sz="0" w:space="0" w:color="auto"/>
          </w:divBdr>
        </w:div>
        <w:div w:id="2006351846">
          <w:marLeft w:val="480"/>
          <w:marRight w:val="0"/>
          <w:marTop w:val="0"/>
          <w:marBottom w:val="0"/>
          <w:divBdr>
            <w:top w:val="none" w:sz="0" w:space="0" w:color="auto"/>
            <w:left w:val="none" w:sz="0" w:space="0" w:color="auto"/>
            <w:bottom w:val="none" w:sz="0" w:space="0" w:color="auto"/>
            <w:right w:val="none" w:sz="0" w:space="0" w:color="auto"/>
          </w:divBdr>
        </w:div>
        <w:div w:id="1892692047">
          <w:marLeft w:val="480"/>
          <w:marRight w:val="0"/>
          <w:marTop w:val="0"/>
          <w:marBottom w:val="0"/>
          <w:divBdr>
            <w:top w:val="none" w:sz="0" w:space="0" w:color="auto"/>
            <w:left w:val="none" w:sz="0" w:space="0" w:color="auto"/>
            <w:bottom w:val="none" w:sz="0" w:space="0" w:color="auto"/>
            <w:right w:val="none" w:sz="0" w:space="0" w:color="auto"/>
          </w:divBdr>
        </w:div>
        <w:div w:id="1822039720">
          <w:marLeft w:val="480"/>
          <w:marRight w:val="0"/>
          <w:marTop w:val="0"/>
          <w:marBottom w:val="0"/>
          <w:divBdr>
            <w:top w:val="none" w:sz="0" w:space="0" w:color="auto"/>
            <w:left w:val="none" w:sz="0" w:space="0" w:color="auto"/>
            <w:bottom w:val="none" w:sz="0" w:space="0" w:color="auto"/>
            <w:right w:val="none" w:sz="0" w:space="0" w:color="auto"/>
          </w:divBdr>
        </w:div>
        <w:div w:id="1977175546">
          <w:marLeft w:val="480"/>
          <w:marRight w:val="0"/>
          <w:marTop w:val="0"/>
          <w:marBottom w:val="0"/>
          <w:divBdr>
            <w:top w:val="none" w:sz="0" w:space="0" w:color="auto"/>
            <w:left w:val="none" w:sz="0" w:space="0" w:color="auto"/>
            <w:bottom w:val="none" w:sz="0" w:space="0" w:color="auto"/>
            <w:right w:val="none" w:sz="0" w:space="0" w:color="auto"/>
          </w:divBdr>
        </w:div>
        <w:div w:id="621497670">
          <w:marLeft w:val="480"/>
          <w:marRight w:val="0"/>
          <w:marTop w:val="0"/>
          <w:marBottom w:val="0"/>
          <w:divBdr>
            <w:top w:val="none" w:sz="0" w:space="0" w:color="auto"/>
            <w:left w:val="none" w:sz="0" w:space="0" w:color="auto"/>
            <w:bottom w:val="none" w:sz="0" w:space="0" w:color="auto"/>
            <w:right w:val="none" w:sz="0" w:space="0" w:color="auto"/>
          </w:divBdr>
        </w:div>
        <w:div w:id="1638414166">
          <w:marLeft w:val="480"/>
          <w:marRight w:val="0"/>
          <w:marTop w:val="0"/>
          <w:marBottom w:val="0"/>
          <w:divBdr>
            <w:top w:val="none" w:sz="0" w:space="0" w:color="auto"/>
            <w:left w:val="none" w:sz="0" w:space="0" w:color="auto"/>
            <w:bottom w:val="none" w:sz="0" w:space="0" w:color="auto"/>
            <w:right w:val="none" w:sz="0" w:space="0" w:color="auto"/>
          </w:divBdr>
        </w:div>
        <w:div w:id="1633095596">
          <w:marLeft w:val="480"/>
          <w:marRight w:val="0"/>
          <w:marTop w:val="0"/>
          <w:marBottom w:val="0"/>
          <w:divBdr>
            <w:top w:val="none" w:sz="0" w:space="0" w:color="auto"/>
            <w:left w:val="none" w:sz="0" w:space="0" w:color="auto"/>
            <w:bottom w:val="none" w:sz="0" w:space="0" w:color="auto"/>
            <w:right w:val="none" w:sz="0" w:space="0" w:color="auto"/>
          </w:divBdr>
        </w:div>
        <w:div w:id="1377466240">
          <w:marLeft w:val="480"/>
          <w:marRight w:val="0"/>
          <w:marTop w:val="0"/>
          <w:marBottom w:val="0"/>
          <w:divBdr>
            <w:top w:val="none" w:sz="0" w:space="0" w:color="auto"/>
            <w:left w:val="none" w:sz="0" w:space="0" w:color="auto"/>
            <w:bottom w:val="none" w:sz="0" w:space="0" w:color="auto"/>
            <w:right w:val="none" w:sz="0" w:space="0" w:color="auto"/>
          </w:divBdr>
        </w:div>
        <w:div w:id="478426703">
          <w:marLeft w:val="480"/>
          <w:marRight w:val="0"/>
          <w:marTop w:val="0"/>
          <w:marBottom w:val="0"/>
          <w:divBdr>
            <w:top w:val="none" w:sz="0" w:space="0" w:color="auto"/>
            <w:left w:val="none" w:sz="0" w:space="0" w:color="auto"/>
            <w:bottom w:val="none" w:sz="0" w:space="0" w:color="auto"/>
            <w:right w:val="none" w:sz="0" w:space="0" w:color="auto"/>
          </w:divBdr>
        </w:div>
        <w:div w:id="2077236220">
          <w:marLeft w:val="480"/>
          <w:marRight w:val="0"/>
          <w:marTop w:val="0"/>
          <w:marBottom w:val="0"/>
          <w:divBdr>
            <w:top w:val="none" w:sz="0" w:space="0" w:color="auto"/>
            <w:left w:val="none" w:sz="0" w:space="0" w:color="auto"/>
            <w:bottom w:val="none" w:sz="0" w:space="0" w:color="auto"/>
            <w:right w:val="none" w:sz="0" w:space="0" w:color="auto"/>
          </w:divBdr>
        </w:div>
        <w:div w:id="742944861">
          <w:marLeft w:val="480"/>
          <w:marRight w:val="0"/>
          <w:marTop w:val="0"/>
          <w:marBottom w:val="0"/>
          <w:divBdr>
            <w:top w:val="none" w:sz="0" w:space="0" w:color="auto"/>
            <w:left w:val="none" w:sz="0" w:space="0" w:color="auto"/>
            <w:bottom w:val="none" w:sz="0" w:space="0" w:color="auto"/>
            <w:right w:val="none" w:sz="0" w:space="0" w:color="auto"/>
          </w:divBdr>
        </w:div>
        <w:div w:id="846793137">
          <w:marLeft w:val="480"/>
          <w:marRight w:val="0"/>
          <w:marTop w:val="0"/>
          <w:marBottom w:val="0"/>
          <w:divBdr>
            <w:top w:val="none" w:sz="0" w:space="0" w:color="auto"/>
            <w:left w:val="none" w:sz="0" w:space="0" w:color="auto"/>
            <w:bottom w:val="none" w:sz="0" w:space="0" w:color="auto"/>
            <w:right w:val="none" w:sz="0" w:space="0" w:color="auto"/>
          </w:divBdr>
        </w:div>
        <w:div w:id="705570014">
          <w:marLeft w:val="480"/>
          <w:marRight w:val="0"/>
          <w:marTop w:val="0"/>
          <w:marBottom w:val="0"/>
          <w:divBdr>
            <w:top w:val="none" w:sz="0" w:space="0" w:color="auto"/>
            <w:left w:val="none" w:sz="0" w:space="0" w:color="auto"/>
            <w:bottom w:val="none" w:sz="0" w:space="0" w:color="auto"/>
            <w:right w:val="none" w:sz="0" w:space="0" w:color="auto"/>
          </w:divBdr>
        </w:div>
        <w:div w:id="1205092818">
          <w:marLeft w:val="480"/>
          <w:marRight w:val="0"/>
          <w:marTop w:val="0"/>
          <w:marBottom w:val="0"/>
          <w:divBdr>
            <w:top w:val="none" w:sz="0" w:space="0" w:color="auto"/>
            <w:left w:val="none" w:sz="0" w:space="0" w:color="auto"/>
            <w:bottom w:val="none" w:sz="0" w:space="0" w:color="auto"/>
            <w:right w:val="none" w:sz="0" w:space="0" w:color="auto"/>
          </w:divBdr>
        </w:div>
        <w:div w:id="488638807">
          <w:marLeft w:val="480"/>
          <w:marRight w:val="0"/>
          <w:marTop w:val="0"/>
          <w:marBottom w:val="0"/>
          <w:divBdr>
            <w:top w:val="none" w:sz="0" w:space="0" w:color="auto"/>
            <w:left w:val="none" w:sz="0" w:space="0" w:color="auto"/>
            <w:bottom w:val="none" w:sz="0" w:space="0" w:color="auto"/>
            <w:right w:val="none" w:sz="0" w:space="0" w:color="auto"/>
          </w:divBdr>
        </w:div>
        <w:div w:id="1973557084">
          <w:marLeft w:val="480"/>
          <w:marRight w:val="0"/>
          <w:marTop w:val="0"/>
          <w:marBottom w:val="0"/>
          <w:divBdr>
            <w:top w:val="none" w:sz="0" w:space="0" w:color="auto"/>
            <w:left w:val="none" w:sz="0" w:space="0" w:color="auto"/>
            <w:bottom w:val="none" w:sz="0" w:space="0" w:color="auto"/>
            <w:right w:val="none" w:sz="0" w:space="0" w:color="auto"/>
          </w:divBdr>
        </w:div>
        <w:div w:id="772868027">
          <w:marLeft w:val="480"/>
          <w:marRight w:val="0"/>
          <w:marTop w:val="0"/>
          <w:marBottom w:val="0"/>
          <w:divBdr>
            <w:top w:val="none" w:sz="0" w:space="0" w:color="auto"/>
            <w:left w:val="none" w:sz="0" w:space="0" w:color="auto"/>
            <w:bottom w:val="none" w:sz="0" w:space="0" w:color="auto"/>
            <w:right w:val="none" w:sz="0" w:space="0" w:color="auto"/>
          </w:divBdr>
        </w:div>
        <w:div w:id="522597014">
          <w:marLeft w:val="480"/>
          <w:marRight w:val="0"/>
          <w:marTop w:val="0"/>
          <w:marBottom w:val="0"/>
          <w:divBdr>
            <w:top w:val="none" w:sz="0" w:space="0" w:color="auto"/>
            <w:left w:val="none" w:sz="0" w:space="0" w:color="auto"/>
            <w:bottom w:val="none" w:sz="0" w:space="0" w:color="auto"/>
            <w:right w:val="none" w:sz="0" w:space="0" w:color="auto"/>
          </w:divBdr>
        </w:div>
        <w:div w:id="1741557997">
          <w:marLeft w:val="480"/>
          <w:marRight w:val="0"/>
          <w:marTop w:val="0"/>
          <w:marBottom w:val="0"/>
          <w:divBdr>
            <w:top w:val="none" w:sz="0" w:space="0" w:color="auto"/>
            <w:left w:val="none" w:sz="0" w:space="0" w:color="auto"/>
            <w:bottom w:val="none" w:sz="0" w:space="0" w:color="auto"/>
            <w:right w:val="none" w:sz="0" w:space="0" w:color="auto"/>
          </w:divBdr>
        </w:div>
        <w:div w:id="48698210">
          <w:marLeft w:val="480"/>
          <w:marRight w:val="0"/>
          <w:marTop w:val="0"/>
          <w:marBottom w:val="0"/>
          <w:divBdr>
            <w:top w:val="none" w:sz="0" w:space="0" w:color="auto"/>
            <w:left w:val="none" w:sz="0" w:space="0" w:color="auto"/>
            <w:bottom w:val="none" w:sz="0" w:space="0" w:color="auto"/>
            <w:right w:val="none" w:sz="0" w:space="0" w:color="auto"/>
          </w:divBdr>
        </w:div>
        <w:div w:id="1772121754">
          <w:marLeft w:val="480"/>
          <w:marRight w:val="0"/>
          <w:marTop w:val="0"/>
          <w:marBottom w:val="0"/>
          <w:divBdr>
            <w:top w:val="none" w:sz="0" w:space="0" w:color="auto"/>
            <w:left w:val="none" w:sz="0" w:space="0" w:color="auto"/>
            <w:bottom w:val="none" w:sz="0" w:space="0" w:color="auto"/>
            <w:right w:val="none" w:sz="0" w:space="0" w:color="auto"/>
          </w:divBdr>
        </w:div>
        <w:div w:id="1126702115">
          <w:marLeft w:val="480"/>
          <w:marRight w:val="0"/>
          <w:marTop w:val="0"/>
          <w:marBottom w:val="0"/>
          <w:divBdr>
            <w:top w:val="none" w:sz="0" w:space="0" w:color="auto"/>
            <w:left w:val="none" w:sz="0" w:space="0" w:color="auto"/>
            <w:bottom w:val="none" w:sz="0" w:space="0" w:color="auto"/>
            <w:right w:val="none" w:sz="0" w:space="0" w:color="auto"/>
          </w:divBdr>
        </w:div>
        <w:div w:id="788083763">
          <w:marLeft w:val="480"/>
          <w:marRight w:val="0"/>
          <w:marTop w:val="0"/>
          <w:marBottom w:val="0"/>
          <w:divBdr>
            <w:top w:val="none" w:sz="0" w:space="0" w:color="auto"/>
            <w:left w:val="none" w:sz="0" w:space="0" w:color="auto"/>
            <w:bottom w:val="none" w:sz="0" w:space="0" w:color="auto"/>
            <w:right w:val="none" w:sz="0" w:space="0" w:color="auto"/>
          </w:divBdr>
        </w:div>
        <w:div w:id="2146000986">
          <w:marLeft w:val="480"/>
          <w:marRight w:val="0"/>
          <w:marTop w:val="0"/>
          <w:marBottom w:val="0"/>
          <w:divBdr>
            <w:top w:val="none" w:sz="0" w:space="0" w:color="auto"/>
            <w:left w:val="none" w:sz="0" w:space="0" w:color="auto"/>
            <w:bottom w:val="none" w:sz="0" w:space="0" w:color="auto"/>
            <w:right w:val="none" w:sz="0" w:space="0" w:color="auto"/>
          </w:divBdr>
        </w:div>
        <w:div w:id="1706715226">
          <w:marLeft w:val="480"/>
          <w:marRight w:val="0"/>
          <w:marTop w:val="0"/>
          <w:marBottom w:val="0"/>
          <w:divBdr>
            <w:top w:val="none" w:sz="0" w:space="0" w:color="auto"/>
            <w:left w:val="none" w:sz="0" w:space="0" w:color="auto"/>
            <w:bottom w:val="none" w:sz="0" w:space="0" w:color="auto"/>
            <w:right w:val="none" w:sz="0" w:space="0" w:color="auto"/>
          </w:divBdr>
        </w:div>
        <w:div w:id="1463232869">
          <w:marLeft w:val="480"/>
          <w:marRight w:val="0"/>
          <w:marTop w:val="0"/>
          <w:marBottom w:val="0"/>
          <w:divBdr>
            <w:top w:val="none" w:sz="0" w:space="0" w:color="auto"/>
            <w:left w:val="none" w:sz="0" w:space="0" w:color="auto"/>
            <w:bottom w:val="none" w:sz="0" w:space="0" w:color="auto"/>
            <w:right w:val="none" w:sz="0" w:space="0" w:color="auto"/>
          </w:divBdr>
        </w:div>
        <w:div w:id="2047244685">
          <w:marLeft w:val="480"/>
          <w:marRight w:val="0"/>
          <w:marTop w:val="0"/>
          <w:marBottom w:val="0"/>
          <w:divBdr>
            <w:top w:val="none" w:sz="0" w:space="0" w:color="auto"/>
            <w:left w:val="none" w:sz="0" w:space="0" w:color="auto"/>
            <w:bottom w:val="none" w:sz="0" w:space="0" w:color="auto"/>
            <w:right w:val="none" w:sz="0" w:space="0" w:color="auto"/>
          </w:divBdr>
        </w:div>
        <w:div w:id="1160925833">
          <w:marLeft w:val="480"/>
          <w:marRight w:val="0"/>
          <w:marTop w:val="0"/>
          <w:marBottom w:val="0"/>
          <w:divBdr>
            <w:top w:val="none" w:sz="0" w:space="0" w:color="auto"/>
            <w:left w:val="none" w:sz="0" w:space="0" w:color="auto"/>
            <w:bottom w:val="none" w:sz="0" w:space="0" w:color="auto"/>
            <w:right w:val="none" w:sz="0" w:space="0" w:color="auto"/>
          </w:divBdr>
        </w:div>
        <w:div w:id="1499033601">
          <w:marLeft w:val="480"/>
          <w:marRight w:val="0"/>
          <w:marTop w:val="0"/>
          <w:marBottom w:val="0"/>
          <w:divBdr>
            <w:top w:val="none" w:sz="0" w:space="0" w:color="auto"/>
            <w:left w:val="none" w:sz="0" w:space="0" w:color="auto"/>
            <w:bottom w:val="none" w:sz="0" w:space="0" w:color="auto"/>
            <w:right w:val="none" w:sz="0" w:space="0" w:color="auto"/>
          </w:divBdr>
        </w:div>
        <w:div w:id="219826471">
          <w:marLeft w:val="480"/>
          <w:marRight w:val="0"/>
          <w:marTop w:val="0"/>
          <w:marBottom w:val="0"/>
          <w:divBdr>
            <w:top w:val="none" w:sz="0" w:space="0" w:color="auto"/>
            <w:left w:val="none" w:sz="0" w:space="0" w:color="auto"/>
            <w:bottom w:val="none" w:sz="0" w:space="0" w:color="auto"/>
            <w:right w:val="none" w:sz="0" w:space="0" w:color="auto"/>
          </w:divBdr>
        </w:div>
        <w:div w:id="36588307">
          <w:marLeft w:val="480"/>
          <w:marRight w:val="0"/>
          <w:marTop w:val="0"/>
          <w:marBottom w:val="0"/>
          <w:divBdr>
            <w:top w:val="none" w:sz="0" w:space="0" w:color="auto"/>
            <w:left w:val="none" w:sz="0" w:space="0" w:color="auto"/>
            <w:bottom w:val="none" w:sz="0" w:space="0" w:color="auto"/>
            <w:right w:val="none" w:sz="0" w:space="0" w:color="auto"/>
          </w:divBdr>
        </w:div>
        <w:div w:id="1535457312">
          <w:marLeft w:val="480"/>
          <w:marRight w:val="0"/>
          <w:marTop w:val="0"/>
          <w:marBottom w:val="0"/>
          <w:divBdr>
            <w:top w:val="none" w:sz="0" w:space="0" w:color="auto"/>
            <w:left w:val="none" w:sz="0" w:space="0" w:color="auto"/>
            <w:bottom w:val="none" w:sz="0" w:space="0" w:color="auto"/>
            <w:right w:val="none" w:sz="0" w:space="0" w:color="auto"/>
          </w:divBdr>
        </w:div>
        <w:div w:id="1493912378">
          <w:marLeft w:val="480"/>
          <w:marRight w:val="0"/>
          <w:marTop w:val="0"/>
          <w:marBottom w:val="0"/>
          <w:divBdr>
            <w:top w:val="none" w:sz="0" w:space="0" w:color="auto"/>
            <w:left w:val="none" w:sz="0" w:space="0" w:color="auto"/>
            <w:bottom w:val="none" w:sz="0" w:space="0" w:color="auto"/>
            <w:right w:val="none" w:sz="0" w:space="0" w:color="auto"/>
          </w:divBdr>
        </w:div>
        <w:div w:id="1612589036">
          <w:marLeft w:val="480"/>
          <w:marRight w:val="0"/>
          <w:marTop w:val="0"/>
          <w:marBottom w:val="0"/>
          <w:divBdr>
            <w:top w:val="none" w:sz="0" w:space="0" w:color="auto"/>
            <w:left w:val="none" w:sz="0" w:space="0" w:color="auto"/>
            <w:bottom w:val="none" w:sz="0" w:space="0" w:color="auto"/>
            <w:right w:val="none" w:sz="0" w:space="0" w:color="auto"/>
          </w:divBdr>
        </w:div>
        <w:div w:id="265044675">
          <w:marLeft w:val="480"/>
          <w:marRight w:val="0"/>
          <w:marTop w:val="0"/>
          <w:marBottom w:val="0"/>
          <w:divBdr>
            <w:top w:val="none" w:sz="0" w:space="0" w:color="auto"/>
            <w:left w:val="none" w:sz="0" w:space="0" w:color="auto"/>
            <w:bottom w:val="none" w:sz="0" w:space="0" w:color="auto"/>
            <w:right w:val="none" w:sz="0" w:space="0" w:color="auto"/>
          </w:divBdr>
        </w:div>
        <w:div w:id="1044981962">
          <w:marLeft w:val="480"/>
          <w:marRight w:val="0"/>
          <w:marTop w:val="0"/>
          <w:marBottom w:val="0"/>
          <w:divBdr>
            <w:top w:val="none" w:sz="0" w:space="0" w:color="auto"/>
            <w:left w:val="none" w:sz="0" w:space="0" w:color="auto"/>
            <w:bottom w:val="none" w:sz="0" w:space="0" w:color="auto"/>
            <w:right w:val="none" w:sz="0" w:space="0" w:color="auto"/>
          </w:divBdr>
        </w:div>
        <w:div w:id="725222918">
          <w:marLeft w:val="480"/>
          <w:marRight w:val="0"/>
          <w:marTop w:val="0"/>
          <w:marBottom w:val="0"/>
          <w:divBdr>
            <w:top w:val="none" w:sz="0" w:space="0" w:color="auto"/>
            <w:left w:val="none" w:sz="0" w:space="0" w:color="auto"/>
            <w:bottom w:val="none" w:sz="0" w:space="0" w:color="auto"/>
            <w:right w:val="none" w:sz="0" w:space="0" w:color="auto"/>
          </w:divBdr>
        </w:div>
        <w:div w:id="974872914">
          <w:marLeft w:val="480"/>
          <w:marRight w:val="0"/>
          <w:marTop w:val="0"/>
          <w:marBottom w:val="0"/>
          <w:divBdr>
            <w:top w:val="none" w:sz="0" w:space="0" w:color="auto"/>
            <w:left w:val="none" w:sz="0" w:space="0" w:color="auto"/>
            <w:bottom w:val="none" w:sz="0" w:space="0" w:color="auto"/>
            <w:right w:val="none" w:sz="0" w:space="0" w:color="auto"/>
          </w:divBdr>
        </w:div>
        <w:div w:id="694231117">
          <w:marLeft w:val="480"/>
          <w:marRight w:val="0"/>
          <w:marTop w:val="0"/>
          <w:marBottom w:val="0"/>
          <w:divBdr>
            <w:top w:val="none" w:sz="0" w:space="0" w:color="auto"/>
            <w:left w:val="none" w:sz="0" w:space="0" w:color="auto"/>
            <w:bottom w:val="none" w:sz="0" w:space="0" w:color="auto"/>
            <w:right w:val="none" w:sz="0" w:space="0" w:color="auto"/>
          </w:divBdr>
        </w:div>
        <w:div w:id="814684245">
          <w:marLeft w:val="480"/>
          <w:marRight w:val="0"/>
          <w:marTop w:val="0"/>
          <w:marBottom w:val="0"/>
          <w:divBdr>
            <w:top w:val="none" w:sz="0" w:space="0" w:color="auto"/>
            <w:left w:val="none" w:sz="0" w:space="0" w:color="auto"/>
            <w:bottom w:val="none" w:sz="0" w:space="0" w:color="auto"/>
            <w:right w:val="none" w:sz="0" w:space="0" w:color="auto"/>
          </w:divBdr>
        </w:div>
        <w:div w:id="1287617642">
          <w:marLeft w:val="480"/>
          <w:marRight w:val="0"/>
          <w:marTop w:val="0"/>
          <w:marBottom w:val="0"/>
          <w:divBdr>
            <w:top w:val="none" w:sz="0" w:space="0" w:color="auto"/>
            <w:left w:val="none" w:sz="0" w:space="0" w:color="auto"/>
            <w:bottom w:val="none" w:sz="0" w:space="0" w:color="auto"/>
            <w:right w:val="none" w:sz="0" w:space="0" w:color="auto"/>
          </w:divBdr>
        </w:div>
        <w:div w:id="718820784">
          <w:marLeft w:val="480"/>
          <w:marRight w:val="0"/>
          <w:marTop w:val="0"/>
          <w:marBottom w:val="0"/>
          <w:divBdr>
            <w:top w:val="none" w:sz="0" w:space="0" w:color="auto"/>
            <w:left w:val="none" w:sz="0" w:space="0" w:color="auto"/>
            <w:bottom w:val="none" w:sz="0" w:space="0" w:color="auto"/>
            <w:right w:val="none" w:sz="0" w:space="0" w:color="auto"/>
          </w:divBdr>
        </w:div>
        <w:div w:id="1595279067">
          <w:marLeft w:val="480"/>
          <w:marRight w:val="0"/>
          <w:marTop w:val="0"/>
          <w:marBottom w:val="0"/>
          <w:divBdr>
            <w:top w:val="none" w:sz="0" w:space="0" w:color="auto"/>
            <w:left w:val="none" w:sz="0" w:space="0" w:color="auto"/>
            <w:bottom w:val="none" w:sz="0" w:space="0" w:color="auto"/>
            <w:right w:val="none" w:sz="0" w:space="0" w:color="auto"/>
          </w:divBdr>
        </w:div>
        <w:div w:id="138814524">
          <w:marLeft w:val="480"/>
          <w:marRight w:val="0"/>
          <w:marTop w:val="0"/>
          <w:marBottom w:val="0"/>
          <w:divBdr>
            <w:top w:val="none" w:sz="0" w:space="0" w:color="auto"/>
            <w:left w:val="none" w:sz="0" w:space="0" w:color="auto"/>
            <w:bottom w:val="none" w:sz="0" w:space="0" w:color="auto"/>
            <w:right w:val="none" w:sz="0" w:space="0" w:color="auto"/>
          </w:divBdr>
        </w:div>
        <w:div w:id="86196406">
          <w:marLeft w:val="480"/>
          <w:marRight w:val="0"/>
          <w:marTop w:val="0"/>
          <w:marBottom w:val="0"/>
          <w:divBdr>
            <w:top w:val="none" w:sz="0" w:space="0" w:color="auto"/>
            <w:left w:val="none" w:sz="0" w:space="0" w:color="auto"/>
            <w:bottom w:val="none" w:sz="0" w:space="0" w:color="auto"/>
            <w:right w:val="none" w:sz="0" w:space="0" w:color="auto"/>
          </w:divBdr>
        </w:div>
        <w:div w:id="170265952">
          <w:marLeft w:val="480"/>
          <w:marRight w:val="0"/>
          <w:marTop w:val="0"/>
          <w:marBottom w:val="0"/>
          <w:divBdr>
            <w:top w:val="none" w:sz="0" w:space="0" w:color="auto"/>
            <w:left w:val="none" w:sz="0" w:space="0" w:color="auto"/>
            <w:bottom w:val="none" w:sz="0" w:space="0" w:color="auto"/>
            <w:right w:val="none" w:sz="0" w:space="0" w:color="auto"/>
          </w:divBdr>
        </w:div>
        <w:div w:id="525757985">
          <w:marLeft w:val="480"/>
          <w:marRight w:val="0"/>
          <w:marTop w:val="0"/>
          <w:marBottom w:val="0"/>
          <w:divBdr>
            <w:top w:val="none" w:sz="0" w:space="0" w:color="auto"/>
            <w:left w:val="none" w:sz="0" w:space="0" w:color="auto"/>
            <w:bottom w:val="none" w:sz="0" w:space="0" w:color="auto"/>
            <w:right w:val="none" w:sz="0" w:space="0" w:color="auto"/>
          </w:divBdr>
        </w:div>
        <w:div w:id="1911890167">
          <w:marLeft w:val="480"/>
          <w:marRight w:val="0"/>
          <w:marTop w:val="0"/>
          <w:marBottom w:val="0"/>
          <w:divBdr>
            <w:top w:val="none" w:sz="0" w:space="0" w:color="auto"/>
            <w:left w:val="none" w:sz="0" w:space="0" w:color="auto"/>
            <w:bottom w:val="none" w:sz="0" w:space="0" w:color="auto"/>
            <w:right w:val="none" w:sz="0" w:space="0" w:color="auto"/>
          </w:divBdr>
        </w:div>
        <w:div w:id="826897991">
          <w:marLeft w:val="480"/>
          <w:marRight w:val="0"/>
          <w:marTop w:val="0"/>
          <w:marBottom w:val="0"/>
          <w:divBdr>
            <w:top w:val="none" w:sz="0" w:space="0" w:color="auto"/>
            <w:left w:val="none" w:sz="0" w:space="0" w:color="auto"/>
            <w:bottom w:val="none" w:sz="0" w:space="0" w:color="auto"/>
            <w:right w:val="none" w:sz="0" w:space="0" w:color="auto"/>
          </w:divBdr>
        </w:div>
        <w:div w:id="1047073147">
          <w:marLeft w:val="480"/>
          <w:marRight w:val="0"/>
          <w:marTop w:val="0"/>
          <w:marBottom w:val="0"/>
          <w:divBdr>
            <w:top w:val="none" w:sz="0" w:space="0" w:color="auto"/>
            <w:left w:val="none" w:sz="0" w:space="0" w:color="auto"/>
            <w:bottom w:val="none" w:sz="0" w:space="0" w:color="auto"/>
            <w:right w:val="none" w:sz="0" w:space="0" w:color="auto"/>
          </w:divBdr>
        </w:div>
        <w:div w:id="1476098295">
          <w:marLeft w:val="480"/>
          <w:marRight w:val="0"/>
          <w:marTop w:val="0"/>
          <w:marBottom w:val="0"/>
          <w:divBdr>
            <w:top w:val="none" w:sz="0" w:space="0" w:color="auto"/>
            <w:left w:val="none" w:sz="0" w:space="0" w:color="auto"/>
            <w:bottom w:val="none" w:sz="0" w:space="0" w:color="auto"/>
            <w:right w:val="none" w:sz="0" w:space="0" w:color="auto"/>
          </w:divBdr>
        </w:div>
        <w:div w:id="486869971">
          <w:marLeft w:val="480"/>
          <w:marRight w:val="0"/>
          <w:marTop w:val="0"/>
          <w:marBottom w:val="0"/>
          <w:divBdr>
            <w:top w:val="none" w:sz="0" w:space="0" w:color="auto"/>
            <w:left w:val="none" w:sz="0" w:space="0" w:color="auto"/>
            <w:bottom w:val="none" w:sz="0" w:space="0" w:color="auto"/>
            <w:right w:val="none" w:sz="0" w:space="0" w:color="auto"/>
          </w:divBdr>
        </w:div>
        <w:div w:id="319846010">
          <w:marLeft w:val="480"/>
          <w:marRight w:val="0"/>
          <w:marTop w:val="0"/>
          <w:marBottom w:val="0"/>
          <w:divBdr>
            <w:top w:val="none" w:sz="0" w:space="0" w:color="auto"/>
            <w:left w:val="none" w:sz="0" w:space="0" w:color="auto"/>
            <w:bottom w:val="none" w:sz="0" w:space="0" w:color="auto"/>
            <w:right w:val="none" w:sz="0" w:space="0" w:color="auto"/>
          </w:divBdr>
        </w:div>
        <w:div w:id="110519473">
          <w:marLeft w:val="480"/>
          <w:marRight w:val="0"/>
          <w:marTop w:val="0"/>
          <w:marBottom w:val="0"/>
          <w:divBdr>
            <w:top w:val="none" w:sz="0" w:space="0" w:color="auto"/>
            <w:left w:val="none" w:sz="0" w:space="0" w:color="auto"/>
            <w:bottom w:val="none" w:sz="0" w:space="0" w:color="auto"/>
            <w:right w:val="none" w:sz="0" w:space="0" w:color="auto"/>
          </w:divBdr>
        </w:div>
        <w:div w:id="472065404">
          <w:marLeft w:val="480"/>
          <w:marRight w:val="0"/>
          <w:marTop w:val="0"/>
          <w:marBottom w:val="0"/>
          <w:divBdr>
            <w:top w:val="none" w:sz="0" w:space="0" w:color="auto"/>
            <w:left w:val="none" w:sz="0" w:space="0" w:color="auto"/>
            <w:bottom w:val="none" w:sz="0" w:space="0" w:color="auto"/>
            <w:right w:val="none" w:sz="0" w:space="0" w:color="auto"/>
          </w:divBdr>
        </w:div>
        <w:div w:id="557207416">
          <w:marLeft w:val="480"/>
          <w:marRight w:val="0"/>
          <w:marTop w:val="0"/>
          <w:marBottom w:val="0"/>
          <w:divBdr>
            <w:top w:val="none" w:sz="0" w:space="0" w:color="auto"/>
            <w:left w:val="none" w:sz="0" w:space="0" w:color="auto"/>
            <w:bottom w:val="none" w:sz="0" w:space="0" w:color="auto"/>
            <w:right w:val="none" w:sz="0" w:space="0" w:color="auto"/>
          </w:divBdr>
        </w:div>
        <w:div w:id="1675573969">
          <w:marLeft w:val="480"/>
          <w:marRight w:val="0"/>
          <w:marTop w:val="0"/>
          <w:marBottom w:val="0"/>
          <w:divBdr>
            <w:top w:val="none" w:sz="0" w:space="0" w:color="auto"/>
            <w:left w:val="none" w:sz="0" w:space="0" w:color="auto"/>
            <w:bottom w:val="none" w:sz="0" w:space="0" w:color="auto"/>
            <w:right w:val="none" w:sz="0" w:space="0" w:color="auto"/>
          </w:divBdr>
        </w:div>
        <w:div w:id="297536899">
          <w:marLeft w:val="480"/>
          <w:marRight w:val="0"/>
          <w:marTop w:val="0"/>
          <w:marBottom w:val="0"/>
          <w:divBdr>
            <w:top w:val="none" w:sz="0" w:space="0" w:color="auto"/>
            <w:left w:val="none" w:sz="0" w:space="0" w:color="auto"/>
            <w:bottom w:val="none" w:sz="0" w:space="0" w:color="auto"/>
            <w:right w:val="none" w:sz="0" w:space="0" w:color="auto"/>
          </w:divBdr>
        </w:div>
        <w:div w:id="2120295080">
          <w:marLeft w:val="480"/>
          <w:marRight w:val="0"/>
          <w:marTop w:val="0"/>
          <w:marBottom w:val="0"/>
          <w:divBdr>
            <w:top w:val="none" w:sz="0" w:space="0" w:color="auto"/>
            <w:left w:val="none" w:sz="0" w:space="0" w:color="auto"/>
            <w:bottom w:val="none" w:sz="0" w:space="0" w:color="auto"/>
            <w:right w:val="none" w:sz="0" w:space="0" w:color="auto"/>
          </w:divBdr>
        </w:div>
        <w:div w:id="1265387066">
          <w:marLeft w:val="480"/>
          <w:marRight w:val="0"/>
          <w:marTop w:val="0"/>
          <w:marBottom w:val="0"/>
          <w:divBdr>
            <w:top w:val="none" w:sz="0" w:space="0" w:color="auto"/>
            <w:left w:val="none" w:sz="0" w:space="0" w:color="auto"/>
            <w:bottom w:val="none" w:sz="0" w:space="0" w:color="auto"/>
            <w:right w:val="none" w:sz="0" w:space="0" w:color="auto"/>
          </w:divBdr>
        </w:div>
        <w:div w:id="1266620505">
          <w:marLeft w:val="480"/>
          <w:marRight w:val="0"/>
          <w:marTop w:val="0"/>
          <w:marBottom w:val="0"/>
          <w:divBdr>
            <w:top w:val="none" w:sz="0" w:space="0" w:color="auto"/>
            <w:left w:val="none" w:sz="0" w:space="0" w:color="auto"/>
            <w:bottom w:val="none" w:sz="0" w:space="0" w:color="auto"/>
            <w:right w:val="none" w:sz="0" w:space="0" w:color="auto"/>
          </w:divBdr>
        </w:div>
        <w:div w:id="1162509620">
          <w:marLeft w:val="480"/>
          <w:marRight w:val="0"/>
          <w:marTop w:val="0"/>
          <w:marBottom w:val="0"/>
          <w:divBdr>
            <w:top w:val="none" w:sz="0" w:space="0" w:color="auto"/>
            <w:left w:val="none" w:sz="0" w:space="0" w:color="auto"/>
            <w:bottom w:val="none" w:sz="0" w:space="0" w:color="auto"/>
            <w:right w:val="none" w:sz="0" w:space="0" w:color="auto"/>
          </w:divBdr>
        </w:div>
        <w:div w:id="313994272">
          <w:marLeft w:val="480"/>
          <w:marRight w:val="0"/>
          <w:marTop w:val="0"/>
          <w:marBottom w:val="0"/>
          <w:divBdr>
            <w:top w:val="none" w:sz="0" w:space="0" w:color="auto"/>
            <w:left w:val="none" w:sz="0" w:space="0" w:color="auto"/>
            <w:bottom w:val="none" w:sz="0" w:space="0" w:color="auto"/>
            <w:right w:val="none" w:sz="0" w:space="0" w:color="auto"/>
          </w:divBdr>
        </w:div>
        <w:div w:id="713387023">
          <w:marLeft w:val="480"/>
          <w:marRight w:val="0"/>
          <w:marTop w:val="0"/>
          <w:marBottom w:val="0"/>
          <w:divBdr>
            <w:top w:val="none" w:sz="0" w:space="0" w:color="auto"/>
            <w:left w:val="none" w:sz="0" w:space="0" w:color="auto"/>
            <w:bottom w:val="none" w:sz="0" w:space="0" w:color="auto"/>
            <w:right w:val="none" w:sz="0" w:space="0" w:color="auto"/>
          </w:divBdr>
        </w:div>
        <w:div w:id="162552465">
          <w:marLeft w:val="480"/>
          <w:marRight w:val="0"/>
          <w:marTop w:val="0"/>
          <w:marBottom w:val="0"/>
          <w:divBdr>
            <w:top w:val="none" w:sz="0" w:space="0" w:color="auto"/>
            <w:left w:val="none" w:sz="0" w:space="0" w:color="auto"/>
            <w:bottom w:val="none" w:sz="0" w:space="0" w:color="auto"/>
            <w:right w:val="none" w:sz="0" w:space="0" w:color="auto"/>
          </w:divBdr>
        </w:div>
        <w:div w:id="24258273">
          <w:marLeft w:val="480"/>
          <w:marRight w:val="0"/>
          <w:marTop w:val="0"/>
          <w:marBottom w:val="0"/>
          <w:divBdr>
            <w:top w:val="none" w:sz="0" w:space="0" w:color="auto"/>
            <w:left w:val="none" w:sz="0" w:space="0" w:color="auto"/>
            <w:bottom w:val="none" w:sz="0" w:space="0" w:color="auto"/>
            <w:right w:val="none" w:sz="0" w:space="0" w:color="auto"/>
          </w:divBdr>
        </w:div>
        <w:div w:id="1528447683">
          <w:marLeft w:val="480"/>
          <w:marRight w:val="0"/>
          <w:marTop w:val="0"/>
          <w:marBottom w:val="0"/>
          <w:divBdr>
            <w:top w:val="none" w:sz="0" w:space="0" w:color="auto"/>
            <w:left w:val="none" w:sz="0" w:space="0" w:color="auto"/>
            <w:bottom w:val="none" w:sz="0" w:space="0" w:color="auto"/>
            <w:right w:val="none" w:sz="0" w:space="0" w:color="auto"/>
          </w:divBdr>
        </w:div>
      </w:divsChild>
    </w:div>
    <w:div w:id="973220799">
      <w:bodyDiv w:val="1"/>
      <w:marLeft w:val="0"/>
      <w:marRight w:val="0"/>
      <w:marTop w:val="0"/>
      <w:marBottom w:val="0"/>
      <w:divBdr>
        <w:top w:val="none" w:sz="0" w:space="0" w:color="auto"/>
        <w:left w:val="none" w:sz="0" w:space="0" w:color="auto"/>
        <w:bottom w:val="none" w:sz="0" w:space="0" w:color="auto"/>
        <w:right w:val="none" w:sz="0" w:space="0" w:color="auto"/>
      </w:divBdr>
    </w:div>
    <w:div w:id="975375071">
      <w:bodyDiv w:val="1"/>
      <w:marLeft w:val="0"/>
      <w:marRight w:val="0"/>
      <w:marTop w:val="0"/>
      <w:marBottom w:val="0"/>
      <w:divBdr>
        <w:top w:val="none" w:sz="0" w:space="0" w:color="auto"/>
        <w:left w:val="none" w:sz="0" w:space="0" w:color="auto"/>
        <w:bottom w:val="none" w:sz="0" w:space="0" w:color="auto"/>
        <w:right w:val="none" w:sz="0" w:space="0" w:color="auto"/>
      </w:divBdr>
    </w:div>
    <w:div w:id="976255060">
      <w:bodyDiv w:val="1"/>
      <w:marLeft w:val="0"/>
      <w:marRight w:val="0"/>
      <w:marTop w:val="0"/>
      <w:marBottom w:val="0"/>
      <w:divBdr>
        <w:top w:val="none" w:sz="0" w:space="0" w:color="auto"/>
        <w:left w:val="none" w:sz="0" w:space="0" w:color="auto"/>
        <w:bottom w:val="none" w:sz="0" w:space="0" w:color="auto"/>
        <w:right w:val="none" w:sz="0" w:space="0" w:color="auto"/>
      </w:divBdr>
    </w:div>
    <w:div w:id="979112476">
      <w:bodyDiv w:val="1"/>
      <w:marLeft w:val="0"/>
      <w:marRight w:val="0"/>
      <w:marTop w:val="0"/>
      <w:marBottom w:val="0"/>
      <w:divBdr>
        <w:top w:val="none" w:sz="0" w:space="0" w:color="auto"/>
        <w:left w:val="none" w:sz="0" w:space="0" w:color="auto"/>
        <w:bottom w:val="none" w:sz="0" w:space="0" w:color="auto"/>
        <w:right w:val="none" w:sz="0" w:space="0" w:color="auto"/>
      </w:divBdr>
      <w:divsChild>
        <w:div w:id="29765236">
          <w:marLeft w:val="480"/>
          <w:marRight w:val="0"/>
          <w:marTop w:val="0"/>
          <w:marBottom w:val="0"/>
          <w:divBdr>
            <w:top w:val="none" w:sz="0" w:space="0" w:color="auto"/>
            <w:left w:val="none" w:sz="0" w:space="0" w:color="auto"/>
            <w:bottom w:val="none" w:sz="0" w:space="0" w:color="auto"/>
            <w:right w:val="none" w:sz="0" w:space="0" w:color="auto"/>
          </w:divBdr>
        </w:div>
        <w:div w:id="38552551">
          <w:marLeft w:val="480"/>
          <w:marRight w:val="0"/>
          <w:marTop w:val="0"/>
          <w:marBottom w:val="0"/>
          <w:divBdr>
            <w:top w:val="none" w:sz="0" w:space="0" w:color="auto"/>
            <w:left w:val="none" w:sz="0" w:space="0" w:color="auto"/>
            <w:bottom w:val="none" w:sz="0" w:space="0" w:color="auto"/>
            <w:right w:val="none" w:sz="0" w:space="0" w:color="auto"/>
          </w:divBdr>
        </w:div>
        <w:div w:id="77673637">
          <w:marLeft w:val="480"/>
          <w:marRight w:val="0"/>
          <w:marTop w:val="0"/>
          <w:marBottom w:val="0"/>
          <w:divBdr>
            <w:top w:val="none" w:sz="0" w:space="0" w:color="auto"/>
            <w:left w:val="none" w:sz="0" w:space="0" w:color="auto"/>
            <w:bottom w:val="none" w:sz="0" w:space="0" w:color="auto"/>
            <w:right w:val="none" w:sz="0" w:space="0" w:color="auto"/>
          </w:divBdr>
        </w:div>
        <w:div w:id="129828885">
          <w:marLeft w:val="480"/>
          <w:marRight w:val="0"/>
          <w:marTop w:val="0"/>
          <w:marBottom w:val="0"/>
          <w:divBdr>
            <w:top w:val="none" w:sz="0" w:space="0" w:color="auto"/>
            <w:left w:val="none" w:sz="0" w:space="0" w:color="auto"/>
            <w:bottom w:val="none" w:sz="0" w:space="0" w:color="auto"/>
            <w:right w:val="none" w:sz="0" w:space="0" w:color="auto"/>
          </w:divBdr>
        </w:div>
        <w:div w:id="238247815">
          <w:marLeft w:val="480"/>
          <w:marRight w:val="0"/>
          <w:marTop w:val="0"/>
          <w:marBottom w:val="0"/>
          <w:divBdr>
            <w:top w:val="none" w:sz="0" w:space="0" w:color="auto"/>
            <w:left w:val="none" w:sz="0" w:space="0" w:color="auto"/>
            <w:bottom w:val="none" w:sz="0" w:space="0" w:color="auto"/>
            <w:right w:val="none" w:sz="0" w:space="0" w:color="auto"/>
          </w:divBdr>
        </w:div>
        <w:div w:id="269821785">
          <w:marLeft w:val="480"/>
          <w:marRight w:val="0"/>
          <w:marTop w:val="0"/>
          <w:marBottom w:val="0"/>
          <w:divBdr>
            <w:top w:val="none" w:sz="0" w:space="0" w:color="auto"/>
            <w:left w:val="none" w:sz="0" w:space="0" w:color="auto"/>
            <w:bottom w:val="none" w:sz="0" w:space="0" w:color="auto"/>
            <w:right w:val="none" w:sz="0" w:space="0" w:color="auto"/>
          </w:divBdr>
        </w:div>
        <w:div w:id="331180735">
          <w:marLeft w:val="480"/>
          <w:marRight w:val="0"/>
          <w:marTop w:val="0"/>
          <w:marBottom w:val="0"/>
          <w:divBdr>
            <w:top w:val="none" w:sz="0" w:space="0" w:color="auto"/>
            <w:left w:val="none" w:sz="0" w:space="0" w:color="auto"/>
            <w:bottom w:val="none" w:sz="0" w:space="0" w:color="auto"/>
            <w:right w:val="none" w:sz="0" w:space="0" w:color="auto"/>
          </w:divBdr>
        </w:div>
        <w:div w:id="337192598">
          <w:marLeft w:val="480"/>
          <w:marRight w:val="0"/>
          <w:marTop w:val="0"/>
          <w:marBottom w:val="0"/>
          <w:divBdr>
            <w:top w:val="none" w:sz="0" w:space="0" w:color="auto"/>
            <w:left w:val="none" w:sz="0" w:space="0" w:color="auto"/>
            <w:bottom w:val="none" w:sz="0" w:space="0" w:color="auto"/>
            <w:right w:val="none" w:sz="0" w:space="0" w:color="auto"/>
          </w:divBdr>
        </w:div>
        <w:div w:id="360861975">
          <w:marLeft w:val="480"/>
          <w:marRight w:val="0"/>
          <w:marTop w:val="0"/>
          <w:marBottom w:val="0"/>
          <w:divBdr>
            <w:top w:val="none" w:sz="0" w:space="0" w:color="auto"/>
            <w:left w:val="none" w:sz="0" w:space="0" w:color="auto"/>
            <w:bottom w:val="none" w:sz="0" w:space="0" w:color="auto"/>
            <w:right w:val="none" w:sz="0" w:space="0" w:color="auto"/>
          </w:divBdr>
        </w:div>
        <w:div w:id="513346410">
          <w:marLeft w:val="480"/>
          <w:marRight w:val="0"/>
          <w:marTop w:val="0"/>
          <w:marBottom w:val="0"/>
          <w:divBdr>
            <w:top w:val="none" w:sz="0" w:space="0" w:color="auto"/>
            <w:left w:val="none" w:sz="0" w:space="0" w:color="auto"/>
            <w:bottom w:val="none" w:sz="0" w:space="0" w:color="auto"/>
            <w:right w:val="none" w:sz="0" w:space="0" w:color="auto"/>
          </w:divBdr>
        </w:div>
        <w:div w:id="732040857">
          <w:marLeft w:val="480"/>
          <w:marRight w:val="0"/>
          <w:marTop w:val="0"/>
          <w:marBottom w:val="0"/>
          <w:divBdr>
            <w:top w:val="none" w:sz="0" w:space="0" w:color="auto"/>
            <w:left w:val="none" w:sz="0" w:space="0" w:color="auto"/>
            <w:bottom w:val="none" w:sz="0" w:space="0" w:color="auto"/>
            <w:right w:val="none" w:sz="0" w:space="0" w:color="auto"/>
          </w:divBdr>
        </w:div>
        <w:div w:id="846486589">
          <w:marLeft w:val="480"/>
          <w:marRight w:val="0"/>
          <w:marTop w:val="0"/>
          <w:marBottom w:val="0"/>
          <w:divBdr>
            <w:top w:val="none" w:sz="0" w:space="0" w:color="auto"/>
            <w:left w:val="none" w:sz="0" w:space="0" w:color="auto"/>
            <w:bottom w:val="none" w:sz="0" w:space="0" w:color="auto"/>
            <w:right w:val="none" w:sz="0" w:space="0" w:color="auto"/>
          </w:divBdr>
        </w:div>
        <w:div w:id="940337636">
          <w:marLeft w:val="480"/>
          <w:marRight w:val="0"/>
          <w:marTop w:val="0"/>
          <w:marBottom w:val="0"/>
          <w:divBdr>
            <w:top w:val="none" w:sz="0" w:space="0" w:color="auto"/>
            <w:left w:val="none" w:sz="0" w:space="0" w:color="auto"/>
            <w:bottom w:val="none" w:sz="0" w:space="0" w:color="auto"/>
            <w:right w:val="none" w:sz="0" w:space="0" w:color="auto"/>
          </w:divBdr>
        </w:div>
        <w:div w:id="1121605435">
          <w:marLeft w:val="480"/>
          <w:marRight w:val="0"/>
          <w:marTop w:val="0"/>
          <w:marBottom w:val="0"/>
          <w:divBdr>
            <w:top w:val="none" w:sz="0" w:space="0" w:color="auto"/>
            <w:left w:val="none" w:sz="0" w:space="0" w:color="auto"/>
            <w:bottom w:val="none" w:sz="0" w:space="0" w:color="auto"/>
            <w:right w:val="none" w:sz="0" w:space="0" w:color="auto"/>
          </w:divBdr>
        </w:div>
        <w:div w:id="1240209741">
          <w:marLeft w:val="480"/>
          <w:marRight w:val="0"/>
          <w:marTop w:val="0"/>
          <w:marBottom w:val="0"/>
          <w:divBdr>
            <w:top w:val="none" w:sz="0" w:space="0" w:color="auto"/>
            <w:left w:val="none" w:sz="0" w:space="0" w:color="auto"/>
            <w:bottom w:val="none" w:sz="0" w:space="0" w:color="auto"/>
            <w:right w:val="none" w:sz="0" w:space="0" w:color="auto"/>
          </w:divBdr>
        </w:div>
        <w:div w:id="1264412685">
          <w:marLeft w:val="480"/>
          <w:marRight w:val="0"/>
          <w:marTop w:val="0"/>
          <w:marBottom w:val="0"/>
          <w:divBdr>
            <w:top w:val="none" w:sz="0" w:space="0" w:color="auto"/>
            <w:left w:val="none" w:sz="0" w:space="0" w:color="auto"/>
            <w:bottom w:val="none" w:sz="0" w:space="0" w:color="auto"/>
            <w:right w:val="none" w:sz="0" w:space="0" w:color="auto"/>
          </w:divBdr>
        </w:div>
        <w:div w:id="1463425838">
          <w:marLeft w:val="480"/>
          <w:marRight w:val="0"/>
          <w:marTop w:val="0"/>
          <w:marBottom w:val="0"/>
          <w:divBdr>
            <w:top w:val="none" w:sz="0" w:space="0" w:color="auto"/>
            <w:left w:val="none" w:sz="0" w:space="0" w:color="auto"/>
            <w:bottom w:val="none" w:sz="0" w:space="0" w:color="auto"/>
            <w:right w:val="none" w:sz="0" w:space="0" w:color="auto"/>
          </w:divBdr>
        </w:div>
        <w:div w:id="1494682351">
          <w:marLeft w:val="480"/>
          <w:marRight w:val="0"/>
          <w:marTop w:val="0"/>
          <w:marBottom w:val="0"/>
          <w:divBdr>
            <w:top w:val="none" w:sz="0" w:space="0" w:color="auto"/>
            <w:left w:val="none" w:sz="0" w:space="0" w:color="auto"/>
            <w:bottom w:val="none" w:sz="0" w:space="0" w:color="auto"/>
            <w:right w:val="none" w:sz="0" w:space="0" w:color="auto"/>
          </w:divBdr>
        </w:div>
        <w:div w:id="1539926837">
          <w:marLeft w:val="480"/>
          <w:marRight w:val="0"/>
          <w:marTop w:val="0"/>
          <w:marBottom w:val="0"/>
          <w:divBdr>
            <w:top w:val="none" w:sz="0" w:space="0" w:color="auto"/>
            <w:left w:val="none" w:sz="0" w:space="0" w:color="auto"/>
            <w:bottom w:val="none" w:sz="0" w:space="0" w:color="auto"/>
            <w:right w:val="none" w:sz="0" w:space="0" w:color="auto"/>
          </w:divBdr>
        </w:div>
        <w:div w:id="1573002985">
          <w:marLeft w:val="480"/>
          <w:marRight w:val="0"/>
          <w:marTop w:val="0"/>
          <w:marBottom w:val="0"/>
          <w:divBdr>
            <w:top w:val="none" w:sz="0" w:space="0" w:color="auto"/>
            <w:left w:val="none" w:sz="0" w:space="0" w:color="auto"/>
            <w:bottom w:val="none" w:sz="0" w:space="0" w:color="auto"/>
            <w:right w:val="none" w:sz="0" w:space="0" w:color="auto"/>
          </w:divBdr>
        </w:div>
        <w:div w:id="1646666923">
          <w:marLeft w:val="480"/>
          <w:marRight w:val="0"/>
          <w:marTop w:val="0"/>
          <w:marBottom w:val="0"/>
          <w:divBdr>
            <w:top w:val="none" w:sz="0" w:space="0" w:color="auto"/>
            <w:left w:val="none" w:sz="0" w:space="0" w:color="auto"/>
            <w:bottom w:val="none" w:sz="0" w:space="0" w:color="auto"/>
            <w:right w:val="none" w:sz="0" w:space="0" w:color="auto"/>
          </w:divBdr>
        </w:div>
        <w:div w:id="1724787874">
          <w:marLeft w:val="480"/>
          <w:marRight w:val="0"/>
          <w:marTop w:val="0"/>
          <w:marBottom w:val="0"/>
          <w:divBdr>
            <w:top w:val="none" w:sz="0" w:space="0" w:color="auto"/>
            <w:left w:val="none" w:sz="0" w:space="0" w:color="auto"/>
            <w:bottom w:val="none" w:sz="0" w:space="0" w:color="auto"/>
            <w:right w:val="none" w:sz="0" w:space="0" w:color="auto"/>
          </w:divBdr>
        </w:div>
        <w:div w:id="1892837391">
          <w:marLeft w:val="480"/>
          <w:marRight w:val="0"/>
          <w:marTop w:val="0"/>
          <w:marBottom w:val="0"/>
          <w:divBdr>
            <w:top w:val="none" w:sz="0" w:space="0" w:color="auto"/>
            <w:left w:val="none" w:sz="0" w:space="0" w:color="auto"/>
            <w:bottom w:val="none" w:sz="0" w:space="0" w:color="auto"/>
            <w:right w:val="none" w:sz="0" w:space="0" w:color="auto"/>
          </w:divBdr>
        </w:div>
        <w:div w:id="2009945605">
          <w:marLeft w:val="480"/>
          <w:marRight w:val="0"/>
          <w:marTop w:val="0"/>
          <w:marBottom w:val="0"/>
          <w:divBdr>
            <w:top w:val="none" w:sz="0" w:space="0" w:color="auto"/>
            <w:left w:val="none" w:sz="0" w:space="0" w:color="auto"/>
            <w:bottom w:val="none" w:sz="0" w:space="0" w:color="auto"/>
            <w:right w:val="none" w:sz="0" w:space="0" w:color="auto"/>
          </w:divBdr>
        </w:div>
        <w:div w:id="2062778221">
          <w:marLeft w:val="480"/>
          <w:marRight w:val="0"/>
          <w:marTop w:val="0"/>
          <w:marBottom w:val="0"/>
          <w:divBdr>
            <w:top w:val="none" w:sz="0" w:space="0" w:color="auto"/>
            <w:left w:val="none" w:sz="0" w:space="0" w:color="auto"/>
            <w:bottom w:val="none" w:sz="0" w:space="0" w:color="auto"/>
            <w:right w:val="none" w:sz="0" w:space="0" w:color="auto"/>
          </w:divBdr>
        </w:div>
      </w:divsChild>
    </w:div>
    <w:div w:id="981622341">
      <w:bodyDiv w:val="1"/>
      <w:marLeft w:val="0"/>
      <w:marRight w:val="0"/>
      <w:marTop w:val="0"/>
      <w:marBottom w:val="0"/>
      <w:divBdr>
        <w:top w:val="none" w:sz="0" w:space="0" w:color="auto"/>
        <w:left w:val="none" w:sz="0" w:space="0" w:color="auto"/>
        <w:bottom w:val="none" w:sz="0" w:space="0" w:color="auto"/>
        <w:right w:val="none" w:sz="0" w:space="0" w:color="auto"/>
      </w:divBdr>
      <w:divsChild>
        <w:div w:id="1487362662">
          <w:marLeft w:val="480"/>
          <w:marRight w:val="0"/>
          <w:marTop w:val="0"/>
          <w:marBottom w:val="0"/>
          <w:divBdr>
            <w:top w:val="none" w:sz="0" w:space="0" w:color="auto"/>
            <w:left w:val="none" w:sz="0" w:space="0" w:color="auto"/>
            <w:bottom w:val="none" w:sz="0" w:space="0" w:color="auto"/>
            <w:right w:val="none" w:sz="0" w:space="0" w:color="auto"/>
          </w:divBdr>
        </w:div>
        <w:div w:id="77606218">
          <w:marLeft w:val="480"/>
          <w:marRight w:val="0"/>
          <w:marTop w:val="0"/>
          <w:marBottom w:val="0"/>
          <w:divBdr>
            <w:top w:val="none" w:sz="0" w:space="0" w:color="auto"/>
            <w:left w:val="none" w:sz="0" w:space="0" w:color="auto"/>
            <w:bottom w:val="none" w:sz="0" w:space="0" w:color="auto"/>
            <w:right w:val="none" w:sz="0" w:space="0" w:color="auto"/>
          </w:divBdr>
        </w:div>
        <w:div w:id="1828551935">
          <w:marLeft w:val="480"/>
          <w:marRight w:val="0"/>
          <w:marTop w:val="0"/>
          <w:marBottom w:val="0"/>
          <w:divBdr>
            <w:top w:val="none" w:sz="0" w:space="0" w:color="auto"/>
            <w:left w:val="none" w:sz="0" w:space="0" w:color="auto"/>
            <w:bottom w:val="none" w:sz="0" w:space="0" w:color="auto"/>
            <w:right w:val="none" w:sz="0" w:space="0" w:color="auto"/>
          </w:divBdr>
        </w:div>
        <w:div w:id="1993832351">
          <w:marLeft w:val="480"/>
          <w:marRight w:val="0"/>
          <w:marTop w:val="0"/>
          <w:marBottom w:val="0"/>
          <w:divBdr>
            <w:top w:val="none" w:sz="0" w:space="0" w:color="auto"/>
            <w:left w:val="none" w:sz="0" w:space="0" w:color="auto"/>
            <w:bottom w:val="none" w:sz="0" w:space="0" w:color="auto"/>
            <w:right w:val="none" w:sz="0" w:space="0" w:color="auto"/>
          </w:divBdr>
        </w:div>
        <w:div w:id="1218324865">
          <w:marLeft w:val="480"/>
          <w:marRight w:val="0"/>
          <w:marTop w:val="0"/>
          <w:marBottom w:val="0"/>
          <w:divBdr>
            <w:top w:val="none" w:sz="0" w:space="0" w:color="auto"/>
            <w:left w:val="none" w:sz="0" w:space="0" w:color="auto"/>
            <w:bottom w:val="none" w:sz="0" w:space="0" w:color="auto"/>
            <w:right w:val="none" w:sz="0" w:space="0" w:color="auto"/>
          </w:divBdr>
        </w:div>
        <w:div w:id="227616286">
          <w:marLeft w:val="480"/>
          <w:marRight w:val="0"/>
          <w:marTop w:val="0"/>
          <w:marBottom w:val="0"/>
          <w:divBdr>
            <w:top w:val="none" w:sz="0" w:space="0" w:color="auto"/>
            <w:left w:val="none" w:sz="0" w:space="0" w:color="auto"/>
            <w:bottom w:val="none" w:sz="0" w:space="0" w:color="auto"/>
            <w:right w:val="none" w:sz="0" w:space="0" w:color="auto"/>
          </w:divBdr>
        </w:div>
        <w:div w:id="602224469">
          <w:marLeft w:val="480"/>
          <w:marRight w:val="0"/>
          <w:marTop w:val="0"/>
          <w:marBottom w:val="0"/>
          <w:divBdr>
            <w:top w:val="none" w:sz="0" w:space="0" w:color="auto"/>
            <w:left w:val="none" w:sz="0" w:space="0" w:color="auto"/>
            <w:bottom w:val="none" w:sz="0" w:space="0" w:color="auto"/>
            <w:right w:val="none" w:sz="0" w:space="0" w:color="auto"/>
          </w:divBdr>
        </w:div>
        <w:div w:id="1172994037">
          <w:marLeft w:val="480"/>
          <w:marRight w:val="0"/>
          <w:marTop w:val="0"/>
          <w:marBottom w:val="0"/>
          <w:divBdr>
            <w:top w:val="none" w:sz="0" w:space="0" w:color="auto"/>
            <w:left w:val="none" w:sz="0" w:space="0" w:color="auto"/>
            <w:bottom w:val="none" w:sz="0" w:space="0" w:color="auto"/>
            <w:right w:val="none" w:sz="0" w:space="0" w:color="auto"/>
          </w:divBdr>
        </w:div>
        <w:div w:id="540938888">
          <w:marLeft w:val="480"/>
          <w:marRight w:val="0"/>
          <w:marTop w:val="0"/>
          <w:marBottom w:val="0"/>
          <w:divBdr>
            <w:top w:val="none" w:sz="0" w:space="0" w:color="auto"/>
            <w:left w:val="none" w:sz="0" w:space="0" w:color="auto"/>
            <w:bottom w:val="none" w:sz="0" w:space="0" w:color="auto"/>
            <w:right w:val="none" w:sz="0" w:space="0" w:color="auto"/>
          </w:divBdr>
        </w:div>
        <w:div w:id="1341472898">
          <w:marLeft w:val="480"/>
          <w:marRight w:val="0"/>
          <w:marTop w:val="0"/>
          <w:marBottom w:val="0"/>
          <w:divBdr>
            <w:top w:val="none" w:sz="0" w:space="0" w:color="auto"/>
            <w:left w:val="none" w:sz="0" w:space="0" w:color="auto"/>
            <w:bottom w:val="none" w:sz="0" w:space="0" w:color="auto"/>
            <w:right w:val="none" w:sz="0" w:space="0" w:color="auto"/>
          </w:divBdr>
        </w:div>
        <w:div w:id="120270317">
          <w:marLeft w:val="480"/>
          <w:marRight w:val="0"/>
          <w:marTop w:val="0"/>
          <w:marBottom w:val="0"/>
          <w:divBdr>
            <w:top w:val="none" w:sz="0" w:space="0" w:color="auto"/>
            <w:left w:val="none" w:sz="0" w:space="0" w:color="auto"/>
            <w:bottom w:val="none" w:sz="0" w:space="0" w:color="auto"/>
            <w:right w:val="none" w:sz="0" w:space="0" w:color="auto"/>
          </w:divBdr>
        </w:div>
        <w:div w:id="1730615076">
          <w:marLeft w:val="480"/>
          <w:marRight w:val="0"/>
          <w:marTop w:val="0"/>
          <w:marBottom w:val="0"/>
          <w:divBdr>
            <w:top w:val="none" w:sz="0" w:space="0" w:color="auto"/>
            <w:left w:val="none" w:sz="0" w:space="0" w:color="auto"/>
            <w:bottom w:val="none" w:sz="0" w:space="0" w:color="auto"/>
            <w:right w:val="none" w:sz="0" w:space="0" w:color="auto"/>
          </w:divBdr>
        </w:div>
        <w:div w:id="454519236">
          <w:marLeft w:val="480"/>
          <w:marRight w:val="0"/>
          <w:marTop w:val="0"/>
          <w:marBottom w:val="0"/>
          <w:divBdr>
            <w:top w:val="none" w:sz="0" w:space="0" w:color="auto"/>
            <w:left w:val="none" w:sz="0" w:space="0" w:color="auto"/>
            <w:bottom w:val="none" w:sz="0" w:space="0" w:color="auto"/>
            <w:right w:val="none" w:sz="0" w:space="0" w:color="auto"/>
          </w:divBdr>
        </w:div>
        <w:div w:id="1445879928">
          <w:marLeft w:val="480"/>
          <w:marRight w:val="0"/>
          <w:marTop w:val="0"/>
          <w:marBottom w:val="0"/>
          <w:divBdr>
            <w:top w:val="none" w:sz="0" w:space="0" w:color="auto"/>
            <w:left w:val="none" w:sz="0" w:space="0" w:color="auto"/>
            <w:bottom w:val="none" w:sz="0" w:space="0" w:color="auto"/>
            <w:right w:val="none" w:sz="0" w:space="0" w:color="auto"/>
          </w:divBdr>
        </w:div>
        <w:div w:id="621695590">
          <w:marLeft w:val="480"/>
          <w:marRight w:val="0"/>
          <w:marTop w:val="0"/>
          <w:marBottom w:val="0"/>
          <w:divBdr>
            <w:top w:val="none" w:sz="0" w:space="0" w:color="auto"/>
            <w:left w:val="none" w:sz="0" w:space="0" w:color="auto"/>
            <w:bottom w:val="none" w:sz="0" w:space="0" w:color="auto"/>
            <w:right w:val="none" w:sz="0" w:space="0" w:color="auto"/>
          </w:divBdr>
        </w:div>
        <w:div w:id="1773210603">
          <w:marLeft w:val="480"/>
          <w:marRight w:val="0"/>
          <w:marTop w:val="0"/>
          <w:marBottom w:val="0"/>
          <w:divBdr>
            <w:top w:val="none" w:sz="0" w:space="0" w:color="auto"/>
            <w:left w:val="none" w:sz="0" w:space="0" w:color="auto"/>
            <w:bottom w:val="none" w:sz="0" w:space="0" w:color="auto"/>
            <w:right w:val="none" w:sz="0" w:space="0" w:color="auto"/>
          </w:divBdr>
        </w:div>
        <w:div w:id="483400494">
          <w:marLeft w:val="480"/>
          <w:marRight w:val="0"/>
          <w:marTop w:val="0"/>
          <w:marBottom w:val="0"/>
          <w:divBdr>
            <w:top w:val="none" w:sz="0" w:space="0" w:color="auto"/>
            <w:left w:val="none" w:sz="0" w:space="0" w:color="auto"/>
            <w:bottom w:val="none" w:sz="0" w:space="0" w:color="auto"/>
            <w:right w:val="none" w:sz="0" w:space="0" w:color="auto"/>
          </w:divBdr>
        </w:div>
        <w:div w:id="539632394">
          <w:marLeft w:val="480"/>
          <w:marRight w:val="0"/>
          <w:marTop w:val="0"/>
          <w:marBottom w:val="0"/>
          <w:divBdr>
            <w:top w:val="none" w:sz="0" w:space="0" w:color="auto"/>
            <w:left w:val="none" w:sz="0" w:space="0" w:color="auto"/>
            <w:bottom w:val="none" w:sz="0" w:space="0" w:color="auto"/>
            <w:right w:val="none" w:sz="0" w:space="0" w:color="auto"/>
          </w:divBdr>
        </w:div>
        <w:div w:id="1830321215">
          <w:marLeft w:val="480"/>
          <w:marRight w:val="0"/>
          <w:marTop w:val="0"/>
          <w:marBottom w:val="0"/>
          <w:divBdr>
            <w:top w:val="none" w:sz="0" w:space="0" w:color="auto"/>
            <w:left w:val="none" w:sz="0" w:space="0" w:color="auto"/>
            <w:bottom w:val="none" w:sz="0" w:space="0" w:color="auto"/>
            <w:right w:val="none" w:sz="0" w:space="0" w:color="auto"/>
          </w:divBdr>
        </w:div>
        <w:div w:id="1793017716">
          <w:marLeft w:val="480"/>
          <w:marRight w:val="0"/>
          <w:marTop w:val="0"/>
          <w:marBottom w:val="0"/>
          <w:divBdr>
            <w:top w:val="none" w:sz="0" w:space="0" w:color="auto"/>
            <w:left w:val="none" w:sz="0" w:space="0" w:color="auto"/>
            <w:bottom w:val="none" w:sz="0" w:space="0" w:color="auto"/>
            <w:right w:val="none" w:sz="0" w:space="0" w:color="auto"/>
          </w:divBdr>
        </w:div>
        <w:div w:id="331104539">
          <w:marLeft w:val="480"/>
          <w:marRight w:val="0"/>
          <w:marTop w:val="0"/>
          <w:marBottom w:val="0"/>
          <w:divBdr>
            <w:top w:val="none" w:sz="0" w:space="0" w:color="auto"/>
            <w:left w:val="none" w:sz="0" w:space="0" w:color="auto"/>
            <w:bottom w:val="none" w:sz="0" w:space="0" w:color="auto"/>
            <w:right w:val="none" w:sz="0" w:space="0" w:color="auto"/>
          </w:divBdr>
        </w:div>
        <w:div w:id="1603027689">
          <w:marLeft w:val="480"/>
          <w:marRight w:val="0"/>
          <w:marTop w:val="0"/>
          <w:marBottom w:val="0"/>
          <w:divBdr>
            <w:top w:val="none" w:sz="0" w:space="0" w:color="auto"/>
            <w:left w:val="none" w:sz="0" w:space="0" w:color="auto"/>
            <w:bottom w:val="none" w:sz="0" w:space="0" w:color="auto"/>
            <w:right w:val="none" w:sz="0" w:space="0" w:color="auto"/>
          </w:divBdr>
        </w:div>
        <w:div w:id="1283268097">
          <w:marLeft w:val="480"/>
          <w:marRight w:val="0"/>
          <w:marTop w:val="0"/>
          <w:marBottom w:val="0"/>
          <w:divBdr>
            <w:top w:val="none" w:sz="0" w:space="0" w:color="auto"/>
            <w:left w:val="none" w:sz="0" w:space="0" w:color="auto"/>
            <w:bottom w:val="none" w:sz="0" w:space="0" w:color="auto"/>
            <w:right w:val="none" w:sz="0" w:space="0" w:color="auto"/>
          </w:divBdr>
        </w:div>
        <w:div w:id="1625235712">
          <w:marLeft w:val="480"/>
          <w:marRight w:val="0"/>
          <w:marTop w:val="0"/>
          <w:marBottom w:val="0"/>
          <w:divBdr>
            <w:top w:val="none" w:sz="0" w:space="0" w:color="auto"/>
            <w:left w:val="none" w:sz="0" w:space="0" w:color="auto"/>
            <w:bottom w:val="none" w:sz="0" w:space="0" w:color="auto"/>
            <w:right w:val="none" w:sz="0" w:space="0" w:color="auto"/>
          </w:divBdr>
        </w:div>
        <w:div w:id="1993294746">
          <w:marLeft w:val="480"/>
          <w:marRight w:val="0"/>
          <w:marTop w:val="0"/>
          <w:marBottom w:val="0"/>
          <w:divBdr>
            <w:top w:val="none" w:sz="0" w:space="0" w:color="auto"/>
            <w:left w:val="none" w:sz="0" w:space="0" w:color="auto"/>
            <w:bottom w:val="none" w:sz="0" w:space="0" w:color="auto"/>
            <w:right w:val="none" w:sz="0" w:space="0" w:color="auto"/>
          </w:divBdr>
        </w:div>
        <w:div w:id="307246920">
          <w:marLeft w:val="480"/>
          <w:marRight w:val="0"/>
          <w:marTop w:val="0"/>
          <w:marBottom w:val="0"/>
          <w:divBdr>
            <w:top w:val="none" w:sz="0" w:space="0" w:color="auto"/>
            <w:left w:val="none" w:sz="0" w:space="0" w:color="auto"/>
            <w:bottom w:val="none" w:sz="0" w:space="0" w:color="auto"/>
            <w:right w:val="none" w:sz="0" w:space="0" w:color="auto"/>
          </w:divBdr>
        </w:div>
        <w:div w:id="591013461">
          <w:marLeft w:val="480"/>
          <w:marRight w:val="0"/>
          <w:marTop w:val="0"/>
          <w:marBottom w:val="0"/>
          <w:divBdr>
            <w:top w:val="none" w:sz="0" w:space="0" w:color="auto"/>
            <w:left w:val="none" w:sz="0" w:space="0" w:color="auto"/>
            <w:bottom w:val="none" w:sz="0" w:space="0" w:color="auto"/>
            <w:right w:val="none" w:sz="0" w:space="0" w:color="auto"/>
          </w:divBdr>
        </w:div>
        <w:div w:id="453137700">
          <w:marLeft w:val="480"/>
          <w:marRight w:val="0"/>
          <w:marTop w:val="0"/>
          <w:marBottom w:val="0"/>
          <w:divBdr>
            <w:top w:val="none" w:sz="0" w:space="0" w:color="auto"/>
            <w:left w:val="none" w:sz="0" w:space="0" w:color="auto"/>
            <w:bottom w:val="none" w:sz="0" w:space="0" w:color="auto"/>
            <w:right w:val="none" w:sz="0" w:space="0" w:color="auto"/>
          </w:divBdr>
        </w:div>
        <w:div w:id="832066652">
          <w:marLeft w:val="480"/>
          <w:marRight w:val="0"/>
          <w:marTop w:val="0"/>
          <w:marBottom w:val="0"/>
          <w:divBdr>
            <w:top w:val="none" w:sz="0" w:space="0" w:color="auto"/>
            <w:left w:val="none" w:sz="0" w:space="0" w:color="auto"/>
            <w:bottom w:val="none" w:sz="0" w:space="0" w:color="auto"/>
            <w:right w:val="none" w:sz="0" w:space="0" w:color="auto"/>
          </w:divBdr>
        </w:div>
        <w:div w:id="1986081168">
          <w:marLeft w:val="480"/>
          <w:marRight w:val="0"/>
          <w:marTop w:val="0"/>
          <w:marBottom w:val="0"/>
          <w:divBdr>
            <w:top w:val="none" w:sz="0" w:space="0" w:color="auto"/>
            <w:left w:val="none" w:sz="0" w:space="0" w:color="auto"/>
            <w:bottom w:val="none" w:sz="0" w:space="0" w:color="auto"/>
            <w:right w:val="none" w:sz="0" w:space="0" w:color="auto"/>
          </w:divBdr>
        </w:div>
        <w:div w:id="1135835804">
          <w:marLeft w:val="480"/>
          <w:marRight w:val="0"/>
          <w:marTop w:val="0"/>
          <w:marBottom w:val="0"/>
          <w:divBdr>
            <w:top w:val="none" w:sz="0" w:space="0" w:color="auto"/>
            <w:left w:val="none" w:sz="0" w:space="0" w:color="auto"/>
            <w:bottom w:val="none" w:sz="0" w:space="0" w:color="auto"/>
            <w:right w:val="none" w:sz="0" w:space="0" w:color="auto"/>
          </w:divBdr>
        </w:div>
        <w:div w:id="800076924">
          <w:marLeft w:val="480"/>
          <w:marRight w:val="0"/>
          <w:marTop w:val="0"/>
          <w:marBottom w:val="0"/>
          <w:divBdr>
            <w:top w:val="none" w:sz="0" w:space="0" w:color="auto"/>
            <w:left w:val="none" w:sz="0" w:space="0" w:color="auto"/>
            <w:bottom w:val="none" w:sz="0" w:space="0" w:color="auto"/>
            <w:right w:val="none" w:sz="0" w:space="0" w:color="auto"/>
          </w:divBdr>
        </w:div>
        <w:div w:id="441923287">
          <w:marLeft w:val="480"/>
          <w:marRight w:val="0"/>
          <w:marTop w:val="0"/>
          <w:marBottom w:val="0"/>
          <w:divBdr>
            <w:top w:val="none" w:sz="0" w:space="0" w:color="auto"/>
            <w:left w:val="none" w:sz="0" w:space="0" w:color="auto"/>
            <w:bottom w:val="none" w:sz="0" w:space="0" w:color="auto"/>
            <w:right w:val="none" w:sz="0" w:space="0" w:color="auto"/>
          </w:divBdr>
        </w:div>
        <w:div w:id="2113476308">
          <w:marLeft w:val="480"/>
          <w:marRight w:val="0"/>
          <w:marTop w:val="0"/>
          <w:marBottom w:val="0"/>
          <w:divBdr>
            <w:top w:val="none" w:sz="0" w:space="0" w:color="auto"/>
            <w:left w:val="none" w:sz="0" w:space="0" w:color="auto"/>
            <w:bottom w:val="none" w:sz="0" w:space="0" w:color="auto"/>
            <w:right w:val="none" w:sz="0" w:space="0" w:color="auto"/>
          </w:divBdr>
        </w:div>
        <w:div w:id="598177243">
          <w:marLeft w:val="480"/>
          <w:marRight w:val="0"/>
          <w:marTop w:val="0"/>
          <w:marBottom w:val="0"/>
          <w:divBdr>
            <w:top w:val="none" w:sz="0" w:space="0" w:color="auto"/>
            <w:left w:val="none" w:sz="0" w:space="0" w:color="auto"/>
            <w:bottom w:val="none" w:sz="0" w:space="0" w:color="auto"/>
            <w:right w:val="none" w:sz="0" w:space="0" w:color="auto"/>
          </w:divBdr>
        </w:div>
        <w:div w:id="2009477462">
          <w:marLeft w:val="480"/>
          <w:marRight w:val="0"/>
          <w:marTop w:val="0"/>
          <w:marBottom w:val="0"/>
          <w:divBdr>
            <w:top w:val="none" w:sz="0" w:space="0" w:color="auto"/>
            <w:left w:val="none" w:sz="0" w:space="0" w:color="auto"/>
            <w:bottom w:val="none" w:sz="0" w:space="0" w:color="auto"/>
            <w:right w:val="none" w:sz="0" w:space="0" w:color="auto"/>
          </w:divBdr>
        </w:div>
        <w:div w:id="80294475">
          <w:marLeft w:val="480"/>
          <w:marRight w:val="0"/>
          <w:marTop w:val="0"/>
          <w:marBottom w:val="0"/>
          <w:divBdr>
            <w:top w:val="none" w:sz="0" w:space="0" w:color="auto"/>
            <w:left w:val="none" w:sz="0" w:space="0" w:color="auto"/>
            <w:bottom w:val="none" w:sz="0" w:space="0" w:color="auto"/>
            <w:right w:val="none" w:sz="0" w:space="0" w:color="auto"/>
          </w:divBdr>
        </w:div>
        <w:div w:id="823356569">
          <w:marLeft w:val="480"/>
          <w:marRight w:val="0"/>
          <w:marTop w:val="0"/>
          <w:marBottom w:val="0"/>
          <w:divBdr>
            <w:top w:val="none" w:sz="0" w:space="0" w:color="auto"/>
            <w:left w:val="none" w:sz="0" w:space="0" w:color="auto"/>
            <w:bottom w:val="none" w:sz="0" w:space="0" w:color="auto"/>
            <w:right w:val="none" w:sz="0" w:space="0" w:color="auto"/>
          </w:divBdr>
        </w:div>
        <w:div w:id="1430352876">
          <w:marLeft w:val="480"/>
          <w:marRight w:val="0"/>
          <w:marTop w:val="0"/>
          <w:marBottom w:val="0"/>
          <w:divBdr>
            <w:top w:val="none" w:sz="0" w:space="0" w:color="auto"/>
            <w:left w:val="none" w:sz="0" w:space="0" w:color="auto"/>
            <w:bottom w:val="none" w:sz="0" w:space="0" w:color="auto"/>
            <w:right w:val="none" w:sz="0" w:space="0" w:color="auto"/>
          </w:divBdr>
        </w:div>
        <w:div w:id="952515790">
          <w:marLeft w:val="480"/>
          <w:marRight w:val="0"/>
          <w:marTop w:val="0"/>
          <w:marBottom w:val="0"/>
          <w:divBdr>
            <w:top w:val="none" w:sz="0" w:space="0" w:color="auto"/>
            <w:left w:val="none" w:sz="0" w:space="0" w:color="auto"/>
            <w:bottom w:val="none" w:sz="0" w:space="0" w:color="auto"/>
            <w:right w:val="none" w:sz="0" w:space="0" w:color="auto"/>
          </w:divBdr>
        </w:div>
        <w:div w:id="1970478434">
          <w:marLeft w:val="480"/>
          <w:marRight w:val="0"/>
          <w:marTop w:val="0"/>
          <w:marBottom w:val="0"/>
          <w:divBdr>
            <w:top w:val="none" w:sz="0" w:space="0" w:color="auto"/>
            <w:left w:val="none" w:sz="0" w:space="0" w:color="auto"/>
            <w:bottom w:val="none" w:sz="0" w:space="0" w:color="auto"/>
            <w:right w:val="none" w:sz="0" w:space="0" w:color="auto"/>
          </w:divBdr>
        </w:div>
        <w:div w:id="899822365">
          <w:marLeft w:val="480"/>
          <w:marRight w:val="0"/>
          <w:marTop w:val="0"/>
          <w:marBottom w:val="0"/>
          <w:divBdr>
            <w:top w:val="none" w:sz="0" w:space="0" w:color="auto"/>
            <w:left w:val="none" w:sz="0" w:space="0" w:color="auto"/>
            <w:bottom w:val="none" w:sz="0" w:space="0" w:color="auto"/>
            <w:right w:val="none" w:sz="0" w:space="0" w:color="auto"/>
          </w:divBdr>
        </w:div>
        <w:div w:id="785808731">
          <w:marLeft w:val="480"/>
          <w:marRight w:val="0"/>
          <w:marTop w:val="0"/>
          <w:marBottom w:val="0"/>
          <w:divBdr>
            <w:top w:val="none" w:sz="0" w:space="0" w:color="auto"/>
            <w:left w:val="none" w:sz="0" w:space="0" w:color="auto"/>
            <w:bottom w:val="none" w:sz="0" w:space="0" w:color="auto"/>
            <w:right w:val="none" w:sz="0" w:space="0" w:color="auto"/>
          </w:divBdr>
        </w:div>
        <w:div w:id="2045279156">
          <w:marLeft w:val="480"/>
          <w:marRight w:val="0"/>
          <w:marTop w:val="0"/>
          <w:marBottom w:val="0"/>
          <w:divBdr>
            <w:top w:val="none" w:sz="0" w:space="0" w:color="auto"/>
            <w:left w:val="none" w:sz="0" w:space="0" w:color="auto"/>
            <w:bottom w:val="none" w:sz="0" w:space="0" w:color="auto"/>
            <w:right w:val="none" w:sz="0" w:space="0" w:color="auto"/>
          </w:divBdr>
        </w:div>
        <w:div w:id="187642492">
          <w:marLeft w:val="480"/>
          <w:marRight w:val="0"/>
          <w:marTop w:val="0"/>
          <w:marBottom w:val="0"/>
          <w:divBdr>
            <w:top w:val="none" w:sz="0" w:space="0" w:color="auto"/>
            <w:left w:val="none" w:sz="0" w:space="0" w:color="auto"/>
            <w:bottom w:val="none" w:sz="0" w:space="0" w:color="auto"/>
            <w:right w:val="none" w:sz="0" w:space="0" w:color="auto"/>
          </w:divBdr>
        </w:div>
        <w:div w:id="1950119349">
          <w:marLeft w:val="480"/>
          <w:marRight w:val="0"/>
          <w:marTop w:val="0"/>
          <w:marBottom w:val="0"/>
          <w:divBdr>
            <w:top w:val="none" w:sz="0" w:space="0" w:color="auto"/>
            <w:left w:val="none" w:sz="0" w:space="0" w:color="auto"/>
            <w:bottom w:val="none" w:sz="0" w:space="0" w:color="auto"/>
            <w:right w:val="none" w:sz="0" w:space="0" w:color="auto"/>
          </w:divBdr>
        </w:div>
        <w:div w:id="348141759">
          <w:marLeft w:val="480"/>
          <w:marRight w:val="0"/>
          <w:marTop w:val="0"/>
          <w:marBottom w:val="0"/>
          <w:divBdr>
            <w:top w:val="none" w:sz="0" w:space="0" w:color="auto"/>
            <w:left w:val="none" w:sz="0" w:space="0" w:color="auto"/>
            <w:bottom w:val="none" w:sz="0" w:space="0" w:color="auto"/>
            <w:right w:val="none" w:sz="0" w:space="0" w:color="auto"/>
          </w:divBdr>
        </w:div>
        <w:div w:id="2023506535">
          <w:marLeft w:val="480"/>
          <w:marRight w:val="0"/>
          <w:marTop w:val="0"/>
          <w:marBottom w:val="0"/>
          <w:divBdr>
            <w:top w:val="none" w:sz="0" w:space="0" w:color="auto"/>
            <w:left w:val="none" w:sz="0" w:space="0" w:color="auto"/>
            <w:bottom w:val="none" w:sz="0" w:space="0" w:color="auto"/>
            <w:right w:val="none" w:sz="0" w:space="0" w:color="auto"/>
          </w:divBdr>
        </w:div>
        <w:div w:id="2029671382">
          <w:marLeft w:val="480"/>
          <w:marRight w:val="0"/>
          <w:marTop w:val="0"/>
          <w:marBottom w:val="0"/>
          <w:divBdr>
            <w:top w:val="none" w:sz="0" w:space="0" w:color="auto"/>
            <w:left w:val="none" w:sz="0" w:space="0" w:color="auto"/>
            <w:bottom w:val="none" w:sz="0" w:space="0" w:color="auto"/>
            <w:right w:val="none" w:sz="0" w:space="0" w:color="auto"/>
          </w:divBdr>
        </w:div>
        <w:div w:id="603534307">
          <w:marLeft w:val="480"/>
          <w:marRight w:val="0"/>
          <w:marTop w:val="0"/>
          <w:marBottom w:val="0"/>
          <w:divBdr>
            <w:top w:val="none" w:sz="0" w:space="0" w:color="auto"/>
            <w:left w:val="none" w:sz="0" w:space="0" w:color="auto"/>
            <w:bottom w:val="none" w:sz="0" w:space="0" w:color="auto"/>
            <w:right w:val="none" w:sz="0" w:space="0" w:color="auto"/>
          </w:divBdr>
        </w:div>
        <w:div w:id="539978995">
          <w:marLeft w:val="480"/>
          <w:marRight w:val="0"/>
          <w:marTop w:val="0"/>
          <w:marBottom w:val="0"/>
          <w:divBdr>
            <w:top w:val="none" w:sz="0" w:space="0" w:color="auto"/>
            <w:left w:val="none" w:sz="0" w:space="0" w:color="auto"/>
            <w:bottom w:val="none" w:sz="0" w:space="0" w:color="auto"/>
            <w:right w:val="none" w:sz="0" w:space="0" w:color="auto"/>
          </w:divBdr>
        </w:div>
        <w:div w:id="2129156083">
          <w:marLeft w:val="480"/>
          <w:marRight w:val="0"/>
          <w:marTop w:val="0"/>
          <w:marBottom w:val="0"/>
          <w:divBdr>
            <w:top w:val="none" w:sz="0" w:space="0" w:color="auto"/>
            <w:left w:val="none" w:sz="0" w:space="0" w:color="auto"/>
            <w:bottom w:val="none" w:sz="0" w:space="0" w:color="auto"/>
            <w:right w:val="none" w:sz="0" w:space="0" w:color="auto"/>
          </w:divBdr>
        </w:div>
        <w:div w:id="1322084072">
          <w:marLeft w:val="480"/>
          <w:marRight w:val="0"/>
          <w:marTop w:val="0"/>
          <w:marBottom w:val="0"/>
          <w:divBdr>
            <w:top w:val="none" w:sz="0" w:space="0" w:color="auto"/>
            <w:left w:val="none" w:sz="0" w:space="0" w:color="auto"/>
            <w:bottom w:val="none" w:sz="0" w:space="0" w:color="auto"/>
            <w:right w:val="none" w:sz="0" w:space="0" w:color="auto"/>
          </w:divBdr>
        </w:div>
        <w:div w:id="1522546932">
          <w:marLeft w:val="480"/>
          <w:marRight w:val="0"/>
          <w:marTop w:val="0"/>
          <w:marBottom w:val="0"/>
          <w:divBdr>
            <w:top w:val="none" w:sz="0" w:space="0" w:color="auto"/>
            <w:left w:val="none" w:sz="0" w:space="0" w:color="auto"/>
            <w:bottom w:val="none" w:sz="0" w:space="0" w:color="auto"/>
            <w:right w:val="none" w:sz="0" w:space="0" w:color="auto"/>
          </w:divBdr>
        </w:div>
        <w:div w:id="478812804">
          <w:marLeft w:val="480"/>
          <w:marRight w:val="0"/>
          <w:marTop w:val="0"/>
          <w:marBottom w:val="0"/>
          <w:divBdr>
            <w:top w:val="none" w:sz="0" w:space="0" w:color="auto"/>
            <w:left w:val="none" w:sz="0" w:space="0" w:color="auto"/>
            <w:bottom w:val="none" w:sz="0" w:space="0" w:color="auto"/>
            <w:right w:val="none" w:sz="0" w:space="0" w:color="auto"/>
          </w:divBdr>
        </w:div>
        <w:div w:id="2008243402">
          <w:marLeft w:val="480"/>
          <w:marRight w:val="0"/>
          <w:marTop w:val="0"/>
          <w:marBottom w:val="0"/>
          <w:divBdr>
            <w:top w:val="none" w:sz="0" w:space="0" w:color="auto"/>
            <w:left w:val="none" w:sz="0" w:space="0" w:color="auto"/>
            <w:bottom w:val="none" w:sz="0" w:space="0" w:color="auto"/>
            <w:right w:val="none" w:sz="0" w:space="0" w:color="auto"/>
          </w:divBdr>
        </w:div>
        <w:div w:id="223837778">
          <w:marLeft w:val="480"/>
          <w:marRight w:val="0"/>
          <w:marTop w:val="0"/>
          <w:marBottom w:val="0"/>
          <w:divBdr>
            <w:top w:val="none" w:sz="0" w:space="0" w:color="auto"/>
            <w:left w:val="none" w:sz="0" w:space="0" w:color="auto"/>
            <w:bottom w:val="none" w:sz="0" w:space="0" w:color="auto"/>
            <w:right w:val="none" w:sz="0" w:space="0" w:color="auto"/>
          </w:divBdr>
        </w:div>
        <w:div w:id="7872333">
          <w:marLeft w:val="480"/>
          <w:marRight w:val="0"/>
          <w:marTop w:val="0"/>
          <w:marBottom w:val="0"/>
          <w:divBdr>
            <w:top w:val="none" w:sz="0" w:space="0" w:color="auto"/>
            <w:left w:val="none" w:sz="0" w:space="0" w:color="auto"/>
            <w:bottom w:val="none" w:sz="0" w:space="0" w:color="auto"/>
            <w:right w:val="none" w:sz="0" w:space="0" w:color="auto"/>
          </w:divBdr>
        </w:div>
        <w:div w:id="2099019542">
          <w:marLeft w:val="480"/>
          <w:marRight w:val="0"/>
          <w:marTop w:val="0"/>
          <w:marBottom w:val="0"/>
          <w:divBdr>
            <w:top w:val="none" w:sz="0" w:space="0" w:color="auto"/>
            <w:left w:val="none" w:sz="0" w:space="0" w:color="auto"/>
            <w:bottom w:val="none" w:sz="0" w:space="0" w:color="auto"/>
            <w:right w:val="none" w:sz="0" w:space="0" w:color="auto"/>
          </w:divBdr>
        </w:div>
      </w:divsChild>
    </w:div>
    <w:div w:id="982393548">
      <w:bodyDiv w:val="1"/>
      <w:marLeft w:val="0"/>
      <w:marRight w:val="0"/>
      <w:marTop w:val="0"/>
      <w:marBottom w:val="0"/>
      <w:divBdr>
        <w:top w:val="none" w:sz="0" w:space="0" w:color="auto"/>
        <w:left w:val="none" w:sz="0" w:space="0" w:color="auto"/>
        <w:bottom w:val="none" w:sz="0" w:space="0" w:color="auto"/>
        <w:right w:val="none" w:sz="0" w:space="0" w:color="auto"/>
      </w:divBdr>
      <w:divsChild>
        <w:div w:id="276067713">
          <w:marLeft w:val="480"/>
          <w:marRight w:val="0"/>
          <w:marTop w:val="0"/>
          <w:marBottom w:val="0"/>
          <w:divBdr>
            <w:top w:val="none" w:sz="0" w:space="0" w:color="auto"/>
            <w:left w:val="none" w:sz="0" w:space="0" w:color="auto"/>
            <w:bottom w:val="none" w:sz="0" w:space="0" w:color="auto"/>
            <w:right w:val="none" w:sz="0" w:space="0" w:color="auto"/>
          </w:divBdr>
        </w:div>
        <w:div w:id="843129592">
          <w:marLeft w:val="480"/>
          <w:marRight w:val="0"/>
          <w:marTop w:val="0"/>
          <w:marBottom w:val="0"/>
          <w:divBdr>
            <w:top w:val="none" w:sz="0" w:space="0" w:color="auto"/>
            <w:left w:val="none" w:sz="0" w:space="0" w:color="auto"/>
            <w:bottom w:val="none" w:sz="0" w:space="0" w:color="auto"/>
            <w:right w:val="none" w:sz="0" w:space="0" w:color="auto"/>
          </w:divBdr>
        </w:div>
        <w:div w:id="1073426330">
          <w:marLeft w:val="480"/>
          <w:marRight w:val="0"/>
          <w:marTop w:val="0"/>
          <w:marBottom w:val="0"/>
          <w:divBdr>
            <w:top w:val="none" w:sz="0" w:space="0" w:color="auto"/>
            <w:left w:val="none" w:sz="0" w:space="0" w:color="auto"/>
            <w:bottom w:val="none" w:sz="0" w:space="0" w:color="auto"/>
            <w:right w:val="none" w:sz="0" w:space="0" w:color="auto"/>
          </w:divBdr>
        </w:div>
        <w:div w:id="450251188">
          <w:marLeft w:val="480"/>
          <w:marRight w:val="0"/>
          <w:marTop w:val="0"/>
          <w:marBottom w:val="0"/>
          <w:divBdr>
            <w:top w:val="none" w:sz="0" w:space="0" w:color="auto"/>
            <w:left w:val="none" w:sz="0" w:space="0" w:color="auto"/>
            <w:bottom w:val="none" w:sz="0" w:space="0" w:color="auto"/>
            <w:right w:val="none" w:sz="0" w:space="0" w:color="auto"/>
          </w:divBdr>
        </w:div>
        <w:div w:id="158010364">
          <w:marLeft w:val="480"/>
          <w:marRight w:val="0"/>
          <w:marTop w:val="0"/>
          <w:marBottom w:val="0"/>
          <w:divBdr>
            <w:top w:val="none" w:sz="0" w:space="0" w:color="auto"/>
            <w:left w:val="none" w:sz="0" w:space="0" w:color="auto"/>
            <w:bottom w:val="none" w:sz="0" w:space="0" w:color="auto"/>
            <w:right w:val="none" w:sz="0" w:space="0" w:color="auto"/>
          </w:divBdr>
        </w:div>
        <w:div w:id="768701611">
          <w:marLeft w:val="480"/>
          <w:marRight w:val="0"/>
          <w:marTop w:val="0"/>
          <w:marBottom w:val="0"/>
          <w:divBdr>
            <w:top w:val="none" w:sz="0" w:space="0" w:color="auto"/>
            <w:left w:val="none" w:sz="0" w:space="0" w:color="auto"/>
            <w:bottom w:val="none" w:sz="0" w:space="0" w:color="auto"/>
            <w:right w:val="none" w:sz="0" w:space="0" w:color="auto"/>
          </w:divBdr>
        </w:div>
        <w:div w:id="1234119200">
          <w:marLeft w:val="480"/>
          <w:marRight w:val="0"/>
          <w:marTop w:val="0"/>
          <w:marBottom w:val="0"/>
          <w:divBdr>
            <w:top w:val="none" w:sz="0" w:space="0" w:color="auto"/>
            <w:left w:val="none" w:sz="0" w:space="0" w:color="auto"/>
            <w:bottom w:val="none" w:sz="0" w:space="0" w:color="auto"/>
            <w:right w:val="none" w:sz="0" w:space="0" w:color="auto"/>
          </w:divBdr>
        </w:div>
        <w:div w:id="952399903">
          <w:marLeft w:val="480"/>
          <w:marRight w:val="0"/>
          <w:marTop w:val="0"/>
          <w:marBottom w:val="0"/>
          <w:divBdr>
            <w:top w:val="none" w:sz="0" w:space="0" w:color="auto"/>
            <w:left w:val="none" w:sz="0" w:space="0" w:color="auto"/>
            <w:bottom w:val="none" w:sz="0" w:space="0" w:color="auto"/>
            <w:right w:val="none" w:sz="0" w:space="0" w:color="auto"/>
          </w:divBdr>
        </w:div>
        <w:div w:id="956446959">
          <w:marLeft w:val="480"/>
          <w:marRight w:val="0"/>
          <w:marTop w:val="0"/>
          <w:marBottom w:val="0"/>
          <w:divBdr>
            <w:top w:val="none" w:sz="0" w:space="0" w:color="auto"/>
            <w:left w:val="none" w:sz="0" w:space="0" w:color="auto"/>
            <w:bottom w:val="none" w:sz="0" w:space="0" w:color="auto"/>
            <w:right w:val="none" w:sz="0" w:space="0" w:color="auto"/>
          </w:divBdr>
        </w:div>
        <w:div w:id="854002817">
          <w:marLeft w:val="480"/>
          <w:marRight w:val="0"/>
          <w:marTop w:val="0"/>
          <w:marBottom w:val="0"/>
          <w:divBdr>
            <w:top w:val="none" w:sz="0" w:space="0" w:color="auto"/>
            <w:left w:val="none" w:sz="0" w:space="0" w:color="auto"/>
            <w:bottom w:val="none" w:sz="0" w:space="0" w:color="auto"/>
            <w:right w:val="none" w:sz="0" w:space="0" w:color="auto"/>
          </w:divBdr>
        </w:div>
        <w:div w:id="1491482755">
          <w:marLeft w:val="480"/>
          <w:marRight w:val="0"/>
          <w:marTop w:val="0"/>
          <w:marBottom w:val="0"/>
          <w:divBdr>
            <w:top w:val="none" w:sz="0" w:space="0" w:color="auto"/>
            <w:left w:val="none" w:sz="0" w:space="0" w:color="auto"/>
            <w:bottom w:val="none" w:sz="0" w:space="0" w:color="auto"/>
            <w:right w:val="none" w:sz="0" w:space="0" w:color="auto"/>
          </w:divBdr>
        </w:div>
        <w:div w:id="183522835">
          <w:marLeft w:val="480"/>
          <w:marRight w:val="0"/>
          <w:marTop w:val="0"/>
          <w:marBottom w:val="0"/>
          <w:divBdr>
            <w:top w:val="none" w:sz="0" w:space="0" w:color="auto"/>
            <w:left w:val="none" w:sz="0" w:space="0" w:color="auto"/>
            <w:bottom w:val="none" w:sz="0" w:space="0" w:color="auto"/>
            <w:right w:val="none" w:sz="0" w:space="0" w:color="auto"/>
          </w:divBdr>
        </w:div>
        <w:div w:id="1364477113">
          <w:marLeft w:val="480"/>
          <w:marRight w:val="0"/>
          <w:marTop w:val="0"/>
          <w:marBottom w:val="0"/>
          <w:divBdr>
            <w:top w:val="none" w:sz="0" w:space="0" w:color="auto"/>
            <w:left w:val="none" w:sz="0" w:space="0" w:color="auto"/>
            <w:bottom w:val="none" w:sz="0" w:space="0" w:color="auto"/>
            <w:right w:val="none" w:sz="0" w:space="0" w:color="auto"/>
          </w:divBdr>
        </w:div>
        <w:div w:id="347877236">
          <w:marLeft w:val="480"/>
          <w:marRight w:val="0"/>
          <w:marTop w:val="0"/>
          <w:marBottom w:val="0"/>
          <w:divBdr>
            <w:top w:val="none" w:sz="0" w:space="0" w:color="auto"/>
            <w:left w:val="none" w:sz="0" w:space="0" w:color="auto"/>
            <w:bottom w:val="none" w:sz="0" w:space="0" w:color="auto"/>
            <w:right w:val="none" w:sz="0" w:space="0" w:color="auto"/>
          </w:divBdr>
        </w:div>
        <w:div w:id="1228491762">
          <w:marLeft w:val="480"/>
          <w:marRight w:val="0"/>
          <w:marTop w:val="0"/>
          <w:marBottom w:val="0"/>
          <w:divBdr>
            <w:top w:val="none" w:sz="0" w:space="0" w:color="auto"/>
            <w:left w:val="none" w:sz="0" w:space="0" w:color="auto"/>
            <w:bottom w:val="none" w:sz="0" w:space="0" w:color="auto"/>
            <w:right w:val="none" w:sz="0" w:space="0" w:color="auto"/>
          </w:divBdr>
        </w:div>
        <w:div w:id="1787692215">
          <w:marLeft w:val="480"/>
          <w:marRight w:val="0"/>
          <w:marTop w:val="0"/>
          <w:marBottom w:val="0"/>
          <w:divBdr>
            <w:top w:val="none" w:sz="0" w:space="0" w:color="auto"/>
            <w:left w:val="none" w:sz="0" w:space="0" w:color="auto"/>
            <w:bottom w:val="none" w:sz="0" w:space="0" w:color="auto"/>
            <w:right w:val="none" w:sz="0" w:space="0" w:color="auto"/>
          </w:divBdr>
        </w:div>
        <w:div w:id="153227741">
          <w:marLeft w:val="480"/>
          <w:marRight w:val="0"/>
          <w:marTop w:val="0"/>
          <w:marBottom w:val="0"/>
          <w:divBdr>
            <w:top w:val="none" w:sz="0" w:space="0" w:color="auto"/>
            <w:left w:val="none" w:sz="0" w:space="0" w:color="auto"/>
            <w:bottom w:val="none" w:sz="0" w:space="0" w:color="auto"/>
            <w:right w:val="none" w:sz="0" w:space="0" w:color="auto"/>
          </w:divBdr>
        </w:div>
        <w:div w:id="1841039496">
          <w:marLeft w:val="480"/>
          <w:marRight w:val="0"/>
          <w:marTop w:val="0"/>
          <w:marBottom w:val="0"/>
          <w:divBdr>
            <w:top w:val="none" w:sz="0" w:space="0" w:color="auto"/>
            <w:left w:val="none" w:sz="0" w:space="0" w:color="auto"/>
            <w:bottom w:val="none" w:sz="0" w:space="0" w:color="auto"/>
            <w:right w:val="none" w:sz="0" w:space="0" w:color="auto"/>
          </w:divBdr>
        </w:div>
        <w:div w:id="1809859406">
          <w:marLeft w:val="480"/>
          <w:marRight w:val="0"/>
          <w:marTop w:val="0"/>
          <w:marBottom w:val="0"/>
          <w:divBdr>
            <w:top w:val="none" w:sz="0" w:space="0" w:color="auto"/>
            <w:left w:val="none" w:sz="0" w:space="0" w:color="auto"/>
            <w:bottom w:val="none" w:sz="0" w:space="0" w:color="auto"/>
            <w:right w:val="none" w:sz="0" w:space="0" w:color="auto"/>
          </w:divBdr>
        </w:div>
        <w:div w:id="331371724">
          <w:marLeft w:val="480"/>
          <w:marRight w:val="0"/>
          <w:marTop w:val="0"/>
          <w:marBottom w:val="0"/>
          <w:divBdr>
            <w:top w:val="none" w:sz="0" w:space="0" w:color="auto"/>
            <w:left w:val="none" w:sz="0" w:space="0" w:color="auto"/>
            <w:bottom w:val="none" w:sz="0" w:space="0" w:color="auto"/>
            <w:right w:val="none" w:sz="0" w:space="0" w:color="auto"/>
          </w:divBdr>
        </w:div>
        <w:div w:id="734815820">
          <w:marLeft w:val="480"/>
          <w:marRight w:val="0"/>
          <w:marTop w:val="0"/>
          <w:marBottom w:val="0"/>
          <w:divBdr>
            <w:top w:val="none" w:sz="0" w:space="0" w:color="auto"/>
            <w:left w:val="none" w:sz="0" w:space="0" w:color="auto"/>
            <w:bottom w:val="none" w:sz="0" w:space="0" w:color="auto"/>
            <w:right w:val="none" w:sz="0" w:space="0" w:color="auto"/>
          </w:divBdr>
        </w:div>
        <w:div w:id="1533613471">
          <w:marLeft w:val="480"/>
          <w:marRight w:val="0"/>
          <w:marTop w:val="0"/>
          <w:marBottom w:val="0"/>
          <w:divBdr>
            <w:top w:val="none" w:sz="0" w:space="0" w:color="auto"/>
            <w:left w:val="none" w:sz="0" w:space="0" w:color="auto"/>
            <w:bottom w:val="none" w:sz="0" w:space="0" w:color="auto"/>
            <w:right w:val="none" w:sz="0" w:space="0" w:color="auto"/>
          </w:divBdr>
        </w:div>
        <w:div w:id="2038038842">
          <w:marLeft w:val="480"/>
          <w:marRight w:val="0"/>
          <w:marTop w:val="0"/>
          <w:marBottom w:val="0"/>
          <w:divBdr>
            <w:top w:val="none" w:sz="0" w:space="0" w:color="auto"/>
            <w:left w:val="none" w:sz="0" w:space="0" w:color="auto"/>
            <w:bottom w:val="none" w:sz="0" w:space="0" w:color="auto"/>
            <w:right w:val="none" w:sz="0" w:space="0" w:color="auto"/>
          </w:divBdr>
        </w:div>
        <w:div w:id="1066032713">
          <w:marLeft w:val="480"/>
          <w:marRight w:val="0"/>
          <w:marTop w:val="0"/>
          <w:marBottom w:val="0"/>
          <w:divBdr>
            <w:top w:val="none" w:sz="0" w:space="0" w:color="auto"/>
            <w:left w:val="none" w:sz="0" w:space="0" w:color="auto"/>
            <w:bottom w:val="none" w:sz="0" w:space="0" w:color="auto"/>
            <w:right w:val="none" w:sz="0" w:space="0" w:color="auto"/>
          </w:divBdr>
        </w:div>
        <w:div w:id="722413611">
          <w:marLeft w:val="480"/>
          <w:marRight w:val="0"/>
          <w:marTop w:val="0"/>
          <w:marBottom w:val="0"/>
          <w:divBdr>
            <w:top w:val="none" w:sz="0" w:space="0" w:color="auto"/>
            <w:left w:val="none" w:sz="0" w:space="0" w:color="auto"/>
            <w:bottom w:val="none" w:sz="0" w:space="0" w:color="auto"/>
            <w:right w:val="none" w:sz="0" w:space="0" w:color="auto"/>
          </w:divBdr>
        </w:div>
        <w:div w:id="1788624873">
          <w:marLeft w:val="480"/>
          <w:marRight w:val="0"/>
          <w:marTop w:val="0"/>
          <w:marBottom w:val="0"/>
          <w:divBdr>
            <w:top w:val="none" w:sz="0" w:space="0" w:color="auto"/>
            <w:left w:val="none" w:sz="0" w:space="0" w:color="auto"/>
            <w:bottom w:val="none" w:sz="0" w:space="0" w:color="auto"/>
            <w:right w:val="none" w:sz="0" w:space="0" w:color="auto"/>
          </w:divBdr>
        </w:div>
        <w:div w:id="337345730">
          <w:marLeft w:val="480"/>
          <w:marRight w:val="0"/>
          <w:marTop w:val="0"/>
          <w:marBottom w:val="0"/>
          <w:divBdr>
            <w:top w:val="none" w:sz="0" w:space="0" w:color="auto"/>
            <w:left w:val="none" w:sz="0" w:space="0" w:color="auto"/>
            <w:bottom w:val="none" w:sz="0" w:space="0" w:color="auto"/>
            <w:right w:val="none" w:sz="0" w:space="0" w:color="auto"/>
          </w:divBdr>
        </w:div>
        <w:div w:id="2113240043">
          <w:marLeft w:val="480"/>
          <w:marRight w:val="0"/>
          <w:marTop w:val="0"/>
          <w:marBottom w:val="0"/>
          <w:divBdr>
            <w:top w:val="none" w:sz="0" w:space="0" w:color="auto"/>
            <w:left w:val="none" w:sz="0" w:space="0" w:color="auto"/>
            <w:bottom w:val="none" w:sz="0" w:space="0" w:color="auto"/>
            <w:right w:val="none" w:sz="0" w:space="0" w:color="auto"/>
          </w:divBdr>
        </w:div>
        <w:div w:id="1006176035">
          <w:marLeft w:val="480"/>
          <w:marRight w:val="0"/>
          <w:marTop w:val="0"/>
          <w:marBottom w:val="0"/>
          <w:divBdr>
            <w:top w:val="none" w:sz="0" w:space="0" w:color="auto"/>
            <w:left w:val="none" w:sz="0" w:space="0" w:color="auto"/>
            <w:bottom w:val="none" w:sz="0" w:space="0" w:color="auto"/>
            <w:right w:val="none" w:sz="0" w:space="0" w:color="auto"/>
          </w:divBdr>
        </w:div>
        <w:div w:id="1718121465">
          <w:marLeft w:val="480"/>
          <w:marRight w:val="0"/>
          <w:marTop w:val="0"/>
          <w:marBottom w:val="0"/>
          <w:divBdr>
            <w:top w:val="none" w:sz="0" w:space="0" w:color="auto"/>
            <w:left w:val="none" w:sz="0" w:space="0" w:color="auto"/>
            <w:bottom w:val="none" w:sz="0" w:space="0" w:color="auto"/>
            <w:right w:val="none" w:sz="0" w:space="0" w:color="auto"/>
          </w:divBdr>
        </w:div>
        <w:div w:id="162664424">
          <w:marLeft w:val="480"/>
          <w:marRight w:val="0"/>
          <w:marTop w:val="0"/>
          <w:marBottom w:val="0"/>
          <w:divBdr>
            <w:top w:val="none" w:sz="0" w:space="0" w:color="auto"/>
            <w:left w:val="none" w:sz="0" w:space="0" w:color="auto"/>
            <w:bottom w:val="none" w:sz="0" w:space="0" w:color="auto"/>
            <w:right w:val="none" w:sz="0" w:space="0" w:color="auto"/>
          </w:divBdr>
        </w:div>
        <w:div w:id="1698580684">
          <w:marLeft w:val="480"/>
          <w:marRight w:val="0"/>
          <w:marTop w:val="0"/>
          <w:marBottom w:val="0"/>
          <w:divBdr>
            <w:top w:val="none" w:sz="0" w:space="0" w:color="auto"/>
            <w:left w:val="none" w:sz="0" w:space="0" w:color="auto"/>
            <w:bottom w:val="none" w:sz="0" w:space="0" w:color="auto"/>
            <w:right w:val="none" w:sz="0" w:space="0" w:color="auto"/>
          </w:divBdr>
        </w:div>
        <w:div w:id="1001195939">
          <w:marLeft w:val="480"/>
          <w:marRight w:val="0"/>
          <w:marTop w:val="0"/>
          <w:marBottom w:val="0"/>
          <w:divBdr>
            <w:top w:val="none" w:sz="0" w:space="0" w:color="auto"/>
            <w:left w:val="none" w:sz="0" w:space="0" w:color="auto"/>
            <w:bottom w:val="none" w:sz="0" w:space="0" w:color="auto"/>
            <w:right w:val="none" w:sz="0" w:space="0" w:color="auto"/>
          </w:divBdr>
        </w:div>
        <w:div w:id="1865361532">
          <w:marLeft w:val="480"/>
          <w:marRight w:val="0"/>
          <w:marTop w:val="0"/>
          <w:marBottom w:val="0"/>
          <w:divBdr>
            <w:top w:val="none" w:sz="0" w:space="0" w:color="auto"/>
            <w:left w:val="none" w:sz="0" w:space="0" w:color="auto"/>
            <w:bottom w:val="none" w:sz="0" w:space="0" w:color="auto"/>
            <w:right w:val="none" w:sz="0" w:space="0" w:color="auto"/>
          </w:divBdr>
        </w:div>
        <w:div w:id="307517579">
          <w:marLeft w:val="480"/>
          <w:marRight w:val="0"/>
          <w:marTop w:val="0"/>
          <w:marBottom w:val="0"/>
          <w:divBdr>
            <w:top w:val="none" w:sz="0" w:space="0" w:color="auto"/>
            <w:left w:val="none" w:sz="0" w:space="0" w:color="auto"/>
            <w:bottom w:val="none" w:sz="0" w:space="0" w:color="auto"/>
            <w:right w:val="none" w:sz="0" w:space="0" w:color="auto"/>
          </w:divBdr>
        </w:div>
        <w:div w:id="2074421848">
          <w:marLeft w:val="480"/>
          <w:marRight w:val="0"/>
          <w:marTop w:val="0"/>
          <w:marBottom w:val="0"/>
          <w:divBdr>
            <w:top w:val="none" w:sz="0" w:space="0" w:color="auto"/>
            <w:left w:val="none" w:sz="0" w:space="0" w:color="auto"/>
            <w:bottom w:val="none" w:sz="0" w:space="0" w:color="auto"/>
            <w:right w:val="none" w:sz="0" w:space="0" w:color="auto"/>
          </w:divBdr>
        </w:div>
        <w:div w:id="16934476">
          <w:marLeft w:val="480"/>
          <w:marRight w:val="0"/>
          <w:marTop w:val="0"/>
          <w:marBottom w:val="0"/>
          <w:divBdr>
            <w:top w:val="none" w:sz="0" w:space="0" w:color="auto"/>
            <w:left w:val="none" w:sz="0" w:space="0" w:color="auto"/>
            <w:bottom w:val="none" w:sz="0" w:space="0" w:color="auto"/>
            <w:right w:val="none" w:sz="0" w:space="0" w:color="auto"/>
          </w:divBdr>
        </w:div>
        <w:div w:id="1467700802">
          <w:marLeft w:val="480"/>
          <w:marRight w:val="0"/>
          <w:marTop w:val="0"/>
          <w:marBottom w:val="0"/>
          <w:divBdr>
            <w:top w:val="none" w:sz="0" w:space="0" w:color="auto"/>
            <w:left w:val="none" w:sz="0" w:space="0" w:color="auto"/>
            <w:bottom w:val="none" w:sz="0" w:space="0" w:color="auto"/>
            <w:right w:val="none" w:sz="0" w:space="0" w:color="auto"/>
          </w:divBdr>
        </w:div>
        <w:div w:id="1921676906">
          <w:marLeft w:val="480"/>
          <w:marRight w:val="0"/>
          <w:marTop w:val="0"/>
          <w:marBottom w:val="0"/>
          <w:divBdr>
            <w:top w:val="none" w:sz="0" w:space="0" w:color="auto"/>
            <w:left w:val="none" w:sz="0" w:space="0" w:color="auto"/>
            <w:bottom w:val="none" w:sz="0" w:space="0" w:color="auto"/>
            <w:right w:val="none" w:sz="0" w:space="0" w:color="auto"/>
          </w:divBdr>
        </w:div>
        <w:div w:id="1707831709">
          <w:marLeft w:val="480"/>
          <w:marRight w:val="0"/>
          <w:marTop w:val="0"/>
          <w:marBottom w:val="0"/>
          <w:divBdr>
            <w:top w:val="none" w:sz="0" w:space="0" w:color="auto"/>
            <w:left w:val="none" w:sz="0" w:space="0" w:color="auto"/>
            <w:bottom w:val="none" w:sz="0" w:space="0" w:color="auto"/>
            <w:right w:val="none" w:sz="0" w:space="0" w:color="auto"/>
          </w:divBdr>
        </w:div>
        <w:div w:id="2004164164">
          <w:marLeft w:val="480"/>
          <w:marRight w:val="0"/>
          <w:marTop w:val="0"/>
          <w:marBottom w:val="0"/>
          <w:divBdr>
            <w:top w:val="none" w:sz="0" w:space="0" w:color="auto"/>
            <w:left w:val="none" w:sz="0" w:space="0" w:color="auto"/>
            <w:bottom w:val="none" w:sz="0" w:space="0" w:color="auto"/>
            <w:right w:val="none" w:sz="0" w:space="0" w:color="auto"/>
          </w:divBdr>
        </w:div>
        <w:div w:id="1939439337">
          <w:marLeft w:val="480"/>
          <w:marRight w:val="0"/>
          <w:marTop w:val="0"/>
          <w:marBottom w:val="0"/>
          <w:divBdr>
            <w:top w:val="none" w:sz="0" w:space="0" w:color="auto"/>
            <w:left w:val="none" w:sz="0" w:space="0" w:color="auto"/>
            <w:bottom w:val="none" w:sz="0" w:space="0" w:color="auto"/>
            <w:right w:val="none" w:sz="0" w:space="0" w:color="auto"/>
          </w:divBdr>
        </w:div>
        <w:div w:id="97718534">
          <w:marLeft w:val="480"/>
          <w:marRight w:val="0"/>
          <w:marTop w:val="0"/>
          <w:marBottom w:val="0"/>
          <w:divBdr>
            <w:top w:val="none" w:sz="0" w:space="0" w:color="auto"/>
            <w:left w:val="none" w:sz="0" w:space="0" w:color="auto"/>
            <w:bottom w:val="none" w:sz="0" w:space="0" w:color="auto"/>
            <w:right w:val="none" w:sz="0" w:space="0" w:color="auto"/>
          </w:divBdr>
        </w:div>
        <w:div w:id="437024387">
          <w:marLeft w:val="480"/>
          <w:marRight w:val="0"/>
          <w:marTop w:val="0"/>
          <w:marBottom w:val="0"/>
          <w:divBdr>
            <w:top w:val="none" w:sz="0" w:space="0" w:color="auto"/>
            <w:left w:val="none" w:sz="0" w:space="0" w:color="auto"/>
            <w:bottom w:val="none" w:sz="0" w:space="0" w:color="auto"/>
            <w:right w:val="none" w:sz="0" w:space="0" w:color="auto"/>
          </w:divBdr>
        </w:div>
        <w:div w:id="617226104">
          <w:marLeft w:val="480"/>
          <w:marRight w:val="0"/>
          <w:marTop w:val="0"/>
          <w:marBottom w:val="0"/>
          <w:divBdr>
            <w:top w:val="none" w:sz="0" w:space="0" w:color="auto"/>
            <w:left w:val="none" w:sz="0" w:space="0" w:color="auto"/>
            <w:bottom w:val="none" w:sz="0" w:space="0" w:color="auto"/>
            <w:right w:val="none" w:sz="0" w:space="0" w:color="auto"/>
          </w:divBdr>
        </w:div>
        <w:div w:id="1086726652">
          <w:marLeft w:val="480"/>
          <w:marRight w:val="0"/>
          <w:marTop w:val="0"/>
          <w:marBottom w:val="0"/>
          <w:divBdr>
            <w:top w:val="none" w:sz="0" w:space="0" w:color="auto"/>
            <w:left w:val="none" w:sz="0" w:space="0" w:color="auto"/>
            <w:bottom w:val="none" w:sz="0" w:space="0" w:color="auto"/>
            <w:right w:val="none" w:sz="0" w:space="0" w:color="auto"/>
          </w:divBdr>
        </w:div>
        <w:div w:id="1853492678">
          <w:marLeft w:val="480"/>
          <w:marRight w:val="0"/>
          <w:marTop w:val="0"/>
          <w:marBottom w:val="0"/>
          <w:divBdr>
            <w:top w:val="none" w:sz="0" w:space="0" w:color="auto"/>
            <w:left w:val="none" w:sz="0" w:space="0" w:color="auto"/>
            <w:bottom w:val="none" w:sz="0" w:space="0" w:color="auto"/>
            <w:right w:val="none" w:sz="0" w:space="0" w:color="auto"/>
          </w:divBdr>
        </w:div>
        <w:div w:id="1730030093">
          <w:marLeft w:val="480"/>
          <w:marRight w:val="0"/>
          <w:marTop w:val="0"/>
          <w:marBottom w:val="0"/>
          <w:divBdr>
            <w:top w:val="none" w:sz="0" w:space="0" w:color="auto"/>
            <w:left w:val="none" w:sz="0" w:space="0" w:color="auto"/>
            <w:bottom w:val="none" w:sz="0" w:space="0" w:color="auto"/>
            <w:right w:val="none" w:sz="0" w:space="0" w:color="auto"/>
          </w:divBdr>
        </w:div>
        <w:div w:id="26412337">
          <w:marLeft w:val="480"/>
          <w:marRight w:val="0"/>
          <w:marTop w:val="0"/>
          <w:marBottom w:val="0"/>
          <w:divBdr>
            <w:top w:val="none" w:sz="0" w:space="0" w:color="auto"/>
            <w:left w:val="none" w:sz="0" w:space="0" w:color="auto"/>
            <w:bottom w:val="none" w:sz="0" w:space="0" w:color="auto"/>
            <w:right w:val="none" w:sz="0" w:space="0" w:color="auto"/>
          </w:divBdr>
        </w:div>
        <w:div w:id="1006710175">
          <w:marLeft w:val="480"/>
          <w:marRight w:val="0"/>
          <w:marTop w:val="0"/>
          <w:marBottom w:val="0"/>
          <w:divBdr>
            <w:top w:val="none" w:sz="0" w:space="0" w:color="auto"/>
            <w:left w:val="none" w:sz="0" w:space="0" w:color="auto"/>
            <w:bottom w:val="none" w:sz="0" w:space="0" w:color="auto"/>
            <w:right w:val="none" w:sz="0" w:space="0" w:color="auto"/>
          </w:divBdr>
        </w:div>
        <w:div w:id="1114206187">
          <w:marLeft w:val="480"/>
          <w:marRight w:val="0"/>
          <w:marTop w:val="0"/>
          <w:marBottom w:val="0"/>
          <w:divBdr>
            <w:top w:val="none" w:sz="0" w:space="0" w:color="auto"/>
            <w:left w:val="none" w:sz="0" w:space="0" w:color="auto"/>
            <w:bottom w:val="none" w:sz="0" w:space="0" w:color="auto"/>
            <w:right w:val="none" w:sz="0" w:space="0" w:color="auto"/>
          </w:divBdr>
        </w:div>
        <w:div w:id="146289235">
          <w:marLeft w:val="480"/>
          <w:marRight w:val="0"/>
          <w:marTop w:val="0"/>
          <w:marBottom w:val="0"/>
          <w:divBdr>
            <w:top w:val="none" w:sz="0" w:space="0" w:color="auto"/>
            <w:left w:val="none" w:sz="0" w:space="0" w:color="auto"/>
            <w:bottom w:val="none" w:sz="0" w:space="0" w:color="auto"/>
            <w:right w:val="none" w:sz="0" w:space="0" w:color="auto"/>
          </w:divBdr>
        </w:div>
        <w:div w:id="1403137502">
          <w:marLeft w:val="480"/>
          <w:marRight w:val="0"/>
          <w:marTop w:val="0"/>
          <w:marBottom w:val="0"/>
          <w:divBdr>
            <w:top w:val="none" w:sz="0" w:space="0" w:color="auto"/>
            <w:left w:val="none" w:sz="0" w:space="0" w:color="auto"/>
            <w:bottom w:val="none" w:sz="0" w:space="0" w:color="auto"/>
            <w:right w:val="none" w:sz="0" w:space="0" w:color="auto"/>
          </w:divBdr>
        </w:div>
        <w:div w:id="780035488">
          <w:marLeft w:val="480"/>
          <w:marRight w:val="0"/>
          <w:marTop w:val="0"/>
          <w:marBottom w:val="0"/>
          <w:divBdr>
            <w:top w:val="none" w:sz="0" w:space="0" w:color="auto"/>
            <w:left w:val="none" w:sz="0" w:space="0" w:color="auto"/>
            <w:bottom w:val="none" w:sz="0" w:space="0" w:color="auto"/>
            <w:right w:val="none" w:sz="0" w:space="0" w:color="auto"/>
          </w:divBdr>
        </w:div>
        <w:div w:id="588316942">
          <w:marLeft w:val="480"/>
          <w:marRight w:val="0"/>
          <w:marTop w:val="0"/>
          <w:marBottom w:val="0"/>
          <w:divBdr>
            <w:top w:val="none" w:sz="0" w:space="0" w:color="auto"/>
            <w:left w:val="none" w:sz="0" w:space="0" w:color="auto"/>
            <w:bottom w:val="none" w:sz="0" w:space="0" w:color="auto"/>
            <w:right w:val="none" w:sz="0" w:space="0" w:color="auto"/>
          </w:divBdr>
        </w:div>
        <w:div w:id="2134908499">
          <w:marLeft w:val="480"/>
          <w:marRight w:val="0"/>
          <w:marTop w:val="0"/>
          <w:marBottom w:val="0"/>
          <w:divBdr>
            <w:top w:val="none" w:sz="0" w:space="0" w:color="auto"/>
            <w:left w:val="none" w:sz="0" w:space="0" w:color="auto"/>
            <w:bottom w:val="none" w:sz="0" w:space="0" w:color="auto"/>
            <w:right w:val="none" w:sz="0" w:space="0" w:color="auto"/>
          </w:divBdr>
        </w:div>
        <w:div w:id="2088721705">
          <w:marLeft w:val="480"/>
          <w:marRight w:val="0"/>
          <w:marTop w:val="0"/>
          <w:marBottom w:val="0"/>
          <w:divBdr>
            <w:top w:val="none" w:sz="0" w:space="0" w:color="auto"/>
            <w:left w:val="none" w:sz="0" w:space="0" w:color="auto"/>
            <w:bottom w:val="none" w:sz="0" w:space="0" w:color="auto"/>
            <w:right w:val="none" w:sz="0" w:space="0" w:color="auto"/>
          </w:divBdr>
        </w:div>
        <w:div w:id="769205406">
          <w:marLeft w:val="480"/>
          <w:marRight w:val="0"/>
          <w:marTop w:val="0"/>
          <w:marBottom w:val="0"/>
          <w:divBdr>
            <w:top w:val="none" w:sz="0" w:space="0" w:color="auto"/>
            <w:left w:val="none" w:sz="0" w:space="0" w:color="auto"/>
            <w:bottom w:val="none" w:sz="0" w:space="0" w:color="auto"/>
            <w:right w:val="none" w:sz="0" w:space="0" w:color="auto"/>
          </w:divBdr>
        </w:div>
        <w:div w:id="1504972684">
          <w:marLeft w:val="480"/>
          <w:marRight w:val="0"/>
          <w:marTop w:val="0"/>
          <w:marBottom w:val="0"/>
          <w:divBdr>
            <w:top w:val="none" w:sz="0" w:space="0" w:color="auto"/>
            <w:left w:val="none" w:sz="0" w:space="0" w:color="auto"/>
            <w:bottom w:val="none" w:sz="0" w:space="0" w:color="auto"/>
            <w:right w:val="none" w:sz="0" w:space="0" w:color="auto"/>
          </w:divBdr>
        </w:div>
        <w:div w:id="1216968357">
          <w:marLeft w:val="480"/>
          <w:marRight w:val="0"/>
          <w:marTop w:val="0"/>
          <w:marBottom w:val="0"/>
          <w:divBdr>
            <w:top w:val="none" w:sz="0" w:space="0" w:color="auto"/>
            <w:left w:val="none" w:sz="0" w:space="0" w:color="auto"/>
            <w:bottom w:val="none" w:sz="0" w:space="0" w:color="auto"/>
            <w:right w:val="none" w:sz="0" w:space="0" w:color="auto"/>
          </w:divBdr>
        </w:div>
        <w:div w:id="1703359202">
          <w:marLeft w:val="480"/>
          <w:marRight w:val="0"/>
          <w:marTop w:val="0"/>
          <w:marBottom w:val="0"/>
          <w:divBdr>
            <w:top w:val="none" w:sz="0" w:space="0" w:color="auto"/>
            <w:left w:val="none" w:sz="0" w:space="0" w:color="auto"/>
            <w:bottom w:val="none" w:sz="0" w:space="0" w:color="auto"/>
            <w:right w:val="none" w:sz="0" w:space="0" w:color="auto"/>
          </w:divBdr>
        </w:div>
        <w:div w:id="362904298">
          <w:marLeft w:val="480"/>
          <w:marRight w:val="0"/>
          <w:marTop w:val="0"/>
          <w:marBottom w:val="0"/>
          <w:divBdr>
            <w:top w:val="none" w:sz="0" w:space="0" w:color="auto"/>
            <w:left w:val="none" w:sz="0" w:space="0" w:color="auto"/>
            <w:bottom w:val="none" w:sz="0" w:space="0" w:color="auto"/>
            <w:right w:val="none" w:sz="0" w:space="0" w:color="auto"/>
          </w:divBdr>
        </w:div>
        <w:div w:id="1045985607">
          <w:marLeft w:val="480"/>
          <w:marRight w:val="0"/>
          <w:marTop w:val="0"/>
          <w:marBottom w:val="0"/>
          <w:divBdr>
            <w:top w:val="none" w:sz="0" w:space="0" w:color="auto"/>
            <w:left w:val="none" w:sz="0" w:space="0" w:color="auto"/>
            <w:bottom w:val="none" w:sz="0" w:space="0" w:color="auto"/>
            <w:right w:val="none" w:sz="0" w:space="0" w:color="auto"/>
          </w:divBdr>
        </w:div>
        <w:div w:id="1921475725">
          <w:marLeft w:val="480"/>
          <w:marRight w:val="0"/>
          <w:marTop w:val="0"/>
          <w:marBottom w:val="0"/>
          <w:divBdr>
            <w:top w:val="none" w:sz="0" w:space="0" w:color="auto"/>
            <w:left w:val="none" w:sz="0" w:space="0" w:color="auto"/>
            <w:bottom w:val="none" w:sz="0" w:space="0" w:color="auto"/>
            <w:right w:val="none" w:sz="0" w:space="0" w:color="auto"/>
          </w:divBdr>
        </w:div>
        <w:div w:id="1479304928">
          <w:marLeft w:val="480"/>
          <w:marRight w:val="0"/>
          <w:marTop w:val="0"/>
          <w:marBottom w:val="0"/>
          <w:divBdr>
            <w:top w:val="none" w:sz="0" w:space="0" w:color="auto"/>
            <w:left w:val="none" w:sz="0" w:space="0" w:color="auto"/>
            <w:bottom w:val="none" w:sz="0" w:space="0" w:color="auto"/>
            <w:right w:val="none" w:sz="0" w:space="0" w:color="auto"/>
          </w:divBdr>
        </w:div>
        <w:div w:id="915823645">
          <w:marLeft w:val="480"/>
          <w:marRight w:val="0"/>
          <w:marTop w:val="0"/>
          <w:marBottom w:val="0"/>
          <w:divBdr>
            <w:top w:val="none" w:sz="0" w:space="0" w:color="auto"/>
            <w:left w:val="none" w:sz="0" w:space="0" w:color="auto"/>
            <w:bottom w:val="none" w:sz="0" w:space="0" w:color="auto"/>
            <w:right w:val="none" w:sz="0" w:space="0" w:color="auto"/>
          </w:divBdr>
        </w:div>
        <w:div w:id="926964251">
          <w:marLeft w:val="480"/>
          <w:marRight w:val="0"/>
          <w:marTop w:val="0"/>
          <w:marBottom w:val="0"/>
          <w:divBdr>
            <w:top w:val="none" w:sz="0" w:space="0" w:color="auto"/>
            <w:left w:val="none" w:sz="0" w:space="0" w:color="auto"/>
            <w:bottom w:val="none" w:sz="0" w:space="0" w:color="auto"/>
            <w:right w:val="none" w:sz="0" w:space="0" w:color="auto"/>
          </w:divBdr>
        </w:div>
        <w:div w:id="468328390">
          <w:marLeft w:val="480"/>
          <w:marRight w:val="0"/>
          <w:marTop w:val="0"/>
          <w:marBottom w:val="0"/>
          <w:divBdr>
            <w:top w:val="none" w:sz="0" w:space="0" w:color="auto"/>
            <w:left w:val="none" w:sz="0" w:space="0" w:color="auto"/>
            <w:bottom w:val="none" w:sz="0" w:space="0" w:color="auto"/>
            <w:right w:val="none" w:sz="0" w:space="0" w:color="auto"/>
          </w:divBdr>
        </w:div>
        <w:div w:id="1603218418">
          <w:marLeft w:val="480"/>
          <w:marRight w:val="0"/>
          <w:marTop w:val="0"/>
          <w:marBottom w:val="0"/>
          <w:divBdr>
            <w:top w:val="none" w:sz="0" w:space="0" w:color="auto"/>
            <w:left w:val="none" w:sz="0" w:space="0" w:color="auto"/>
            <w:bottom w:val="none" w:sz="0" w:space="0" w:color="auto"/>
            <w:right w:val="none" w:sz="0" w:space="0" w:color="auto"/>
          </w:divBdr>
        </w:div>
        <w:div w:id="77290720">
          <w:marLeft w:val="480"/>
          <w:marRight w:val="0"/>
          <w:marTop w:val="0"/>
          <w:marBottom w:val="0"/>
          <w:divBdr>
            <w:top w:val="none" w:sz="0" w:space="0" w:color="auto"/>
            <w:left w:val="none" w:sz="0" w:space="0" w:color="auto"/>
            <w:bottom w:val="none" w:sz="0" w:space="0" w:color="auto"/>
            <w:right w:val="none" w:sz="0" w:space="0" w:color="auto"/>
          </w:divBdr>
        </w:div>
        <w:div w:id="1632324635">
          <w:marLeft w:val="480"/>
          <w:marRight w:val="0"/>
          <w:marTop w:val="0"/>
          <w:marBottom w:val="0"/>
          <w:divBdr>
            <w:top w:val="none" w:sz="0" w:space="0" w:color="auto"/>
            <w:left w:val="none" w:sz="0" w:space="0" w:color="auto"/>
            <w:bottom w:val="none" w:sz="0" w:space="0" w:color="auto"/>
            <w:right w:val="none" w:sz="0" w:space="0" w:color="auto"/>
          </w:divBdr>
        </w:div>
        <w:div w:id="394548967">
          <w:marLeft w:val="480"/>
          <w:marRight w:val="0"/>
          <w:marTop w:val="0"/>
          <w:marBottom w:val="0"/>
          <w:divBdr>
            <w:top w:val="none" w:sz="0" w:space="0" w:color="auto"/>
            <w:left w:val="none" w:sz="0" w:space="0" w:color="auto"/>
            <w:bottom w:val="none" w:sz="0" w:space="0" w:color="auto"/>
            <w:right w:val="none" w:sz="0" w:space="0" w:color="auto"/>
          </w:divBdr>
        </w:div>
        <w:div w:id="616716094">
          <w:marLeft w:val="480"/>
          <w:marRight w:val="0"/>
          <w:marTop w:val="0"/>
          <w:marBottom w:val="0"/>
          <w:divBdr>
            <w:top w:val="none" w:sz="0" w:space="0" w:color="auto"/>
            <w:left w:val="none" w:sz="0" w:space="0" w:color="auto"/>
            <w:bottom w:val="none" w:sz="0" w:space="0" w:color="auto"/>
            <w:right w:val="none" w:sz="0" w:space="0" w:color="auto"/>
          </w:divBdr>
        </w:div>
        <w:div w:id="27730659">
          <w:marLeft w:val="480"/>
          <w:marRight w:val="0"/>
          <w:marTop w:val="0"/>
          <w:marBottom w:val="0"/>
          <w:divBdr>
            <w:top w:val="none" w:sz="0" w:space="0" w:color="auto"/>
            <w:left w:val="none" w:sz="0" w:space="0" w:color="auto"/>
            <w:bottom w:val="none" w:sz="0" w:space="0" w:color="auto"/>
            <w:right w:val="none" w:sz="0" w:space="0" w:color="auto"/>
          </w:divBdr>
        </w:div>
        <w:div w:id="136459094">
          <w:marLeft w:val="480"/>
          <w:marRight w:val="0"/>
          <w:marTop w:val="0"/>
          <w:marBottom w:val="0"/>
          <w:divBdr>
            <w:top w:val="none" w:sz="0" w:space="0" w:color="auto"/>
            <w:left w:val="none" w:sz="0" w:space="0" w:color="auto"/>
            <w:bottom w:val="none" w:sz="0" w:space="0" w:color="auto"/>
            <w:right w:val="none" w:sz="0" w:space="0" w:color="auto"/>
          </w:divBdr>
        </w:div>
        <w:div w:id="6686729">
          <w:marLeft w:val="480"/>
          <w:marRight w:val="0"/>
          <w:marTop w:val="0"/>
          <w:marBottom w:val="0"/>
          <w:divBdr>
            <w:top w:val="none" w:sz="0" w:space="0" w:color="auto"/>
            <w:left w:val="none" w:sz="0" w:space="0" w:color="auto"/>
            <w:bottom w:val="none" w:sz="0" w:space="0" w:color="auto"/>
            <w:right w:val="none" w:sz="0" w:space="0" w:color="auto"/>
          </w:divBdr>
        </w:div>
        <w:div w:id="1362239541">
          <w:marLeft w:val="480"/>
          <w:marRight w:val="0"/>
          <w:marTop w:val="0"/>
          <w:marBottom w:val="0"/>
          <w:divBdr>
            <w:top w:val="none" w:sz="0" w:space="0" w:color="auto"/>
            <w:left w:val="none" w:sz="0" w:space="0" w:color="auto"/>
            <w:bottom w:val="none" w:sz="0" w:space="0" w:color="auto"/>
            <w:right w:val="none" w:sz="0" w:space="0" w:color="auto"/>
          </w:divBdr>
        </w:div>
        <w:div w:id="479469540">
          <w:marLeft w:val="480"/>
          <w:marRight w:val="0"/>
          <w:marTop w:val="0"/>
          <w:marBottom w:val="0"/>
          <w:divBdr>
            <w:top w:val="none" w:sz="0" w:space="0" w:color="auto"/>
            <w:left w:val="none" w:sz="0" w:space="0" w:color="auto"/>
            <w:bottom w:val="none" w:sz="0" w:space="0" w:color="auto"/>
            <w:right w:val="none" w:sz="0" w:space="0" w:color="auto"/>
          </w:divBdr>
        </w:div>
        <w:div w:id="1774469874">
          <w:marLeft w:val="480"/>
          <w:marRight w:val="0"/>
          <w:marTop w:val="0"/>
          <w:marBottom w:val="0"/>
          <w:divBdr>
            <w:top w:val="none" w:sz="0" w:space="0" w:color="auto"/>
            <w:left w:val="none" w:sz="0" w:space="0" w:color="auto"/>
            <w:bottom w:val="none" w:sz="0" w:space="0" w:color="auto"/>
            <w:right w:val="none" w:sz="0" w:space="0" w:color="auto"/>
          </w:divBdr>
        </w:div>
        <w:div w:id="377706782">
          <w:marLeft w:val="480"/>
          <w:marRight w:val="0"/>
          <w:marTop w:val="0"/>
          <w:marBottom w:val="0"/>
          <w:divBdr>
            <w:top w:val="none" w:sz="0" w:space="0" w:color="auto"/>
            <w:left w:val="none" w:sz="0" w:space="0" w:color="auto"/>
            <w:bottom w:val="none" w:sz="0" w:space="0" w:color="auto"/>
            <w:right w:val="none" w:sz="0" w:space="0" w:color="auto"/>
          </w:divBdr>
        </w:div>
        <w:div w:id="1689481663">
          <w:marLeft w:val="480"/>
          <w:marRight w:val="0"/>
          <w:marTop w:val="0"/>
          <w:marBottom w:val="0"/>
          <w:divBdr>
            <w:top w:val="none" w:sz="0" w:space="0" w:color="auto"/>
            <w:left w:val="none" w:sz="0" w:space="0" w:color="auto"/>
            <w:bottom w:val="none" w:sz="0" w:space="0" w:color="auto"/>
            <w:right w:val="none" w:sz="0" w:space="0" w:color="auto"/>
          </w:divBdr>
        </w:div>
        <w:div w:id="169369310">
          <w:marLeft w:val="480"/>
          <w:marRight w:val="0"/>
          <w:marTop w:val="0"/>
          <w:marBottom w:val="0"/>
          <w:divBdr>
            <w:top w:val="none" w:sz="0" w:space="0" w:color="auto"/>
            <w:left w:val="none" w:sz="0" w:space="0" w:color="auto"/>
            <w:bottom w:val="none" w:sz="0" w:space="0" w:color="auto"/>
            <w:right w:val="none" w:sz="0" w:space="0" w:color="auto"/>
          </w:divBdr>
        </w:div>
        <w:div w:id="290481465">
          <w:marLeft w:val="480"/>
          <w:marRight w:val="0"/>
          <w:marTop w:val="0"/>
          <w:marBottom w:val="0"/>
          <w:divBdr>
            <w:top w:val="none" w:sz="0" w:space="0" w:color="auto"/>
            <w:left w:val="none" w:sz="0" w:space="0" w:color="auto"/>
            <w:bottom w:val="none" w:sz="0" w:space="0" w:color="auto"/>
            <w:right w:val="none" w:sz="0" w:space="0" w:color="auto"/>
          </w:divBdr>
        </w:div>
        <w:div w:id="1689331044">
          <w:marLeft w:val="480"/>
          <w:marRight w:val="0"/>
          <w:marTop w:val="0"/>
          <w:marBottom w:val="0"/>
          <w:divBdr>
            <w:top w:val="none" w:sz="0" w:space="0" w:color="auto"/>
            <w:left w:val="none" w:sz="0" w:space="0" w:color="auto"/>
            <w:bottom w:val="none" w:sz="0" w:space="0" w:color="auto"/>
            <w:right w:val="none" w:sz="0" w:space="0" w:color="auto"/>
          </w:divBdr>
        </w:div>
        <w:div w:id="710499129">
          <w:marLeft w:val="480"/>
          <w:marRight w:val="0"/>
          <w:marTop w:val="0"/>
          <w:marBottom w:val="0"/>
          <w:divBdr>
            <w:top w:val="none" w:sz="0" w:space="0" w:color="auto"/>
            <w:left w:val="none" w:sz="0" w:space="0" w:color="auto"/>
            <w:bottom w:val="none" w:sz="0" w:space="0" w:color="auto"/>
            <w:right w:val="none" w:sz="0" w:space="0" w:color="auto"/>
          </w:divBdr>
        </w:div>
        <w:div w:id="1456094423">
          <w:marLeft w:val="480"/>
          <w:marRight w:val="0"/>
          <w:marTop w:val="0"/>
          <w:marBottom w:val="0"/>
          <w:divBdr>
            <w:top w:val="none" w:sz="0" w:space="0" w:color="auto"/>
            <w:left w:val="none" w:sz="0" w:space="0" w:color="auto"/>
            <w:bottom w:val="none" w:sz="0" w:space="0" w:color="auto"/>
            <w:right w:val="none" w:sz="0" w:space="0" w:color="auto"/>
          </w:divBdr>
        </w:div>
        <w:div w:id="1112676346">
          <w:marLeft w:val="480"/>
          <w:marRight w:val="0"/>
          <w:marTop w:val="0"/>
          <w:marBottom w:val="0"/>
          <w:divBdr>
            <w:top w:val="none" w:sz="0" w:space="0" w:color="auto"/>
            <w:left w:val="none" w:sz="0" w:space="0" w:color="auto"/>
            <w:bottom w:val="none" w:sz="0" w:space="0" w:color="auto"/>
            <w:right w:val="none" w:sz="0" w:space="0" w:color="auto"/>
          </w:divBdr>
        </w:div>
        <w:div w:id="1462722901">
          <w:marLeft w:val="480"/>
          <w:marRight w:val="0"/>
          <w:marTop w:val="0"/>
          <w:marBottom w:val="0"/>
          <w:divBdr>
            <w:top w:val="none" w:sz="0" w:space="0" w:color="auto"/>
            <w:left w:val="none" w:sz="0" w:space="0" w:color="auto"/>
            <w:bottom w:val="none" w:sz="0" w:space="0" w:color="auto"/>
            <w:right w:val="none" w:sz="0" w:space="0" w:color="auto"/>
          </w:divBdr>
        </w:div>
        <w:div w:id="1331062970">
          <w:marLeft w:val="480"/>
          <w:marRight w:val="0"/>
          <w:marTop w:val="0"/>
          <w:marBottom w:val="0"/>
          <w:divBdr>
            <w:top w:val="none" w:sz="0" w:space="0" w:color="auto"/>
            <w:left w:val="none" w:sz="0" w:space="0" w:color="auto"/>
            <w:bottom w:val="none" w:sz="0" w:space="0" w:color="auto"/>
            <w:right w:val="none" w:sz="0" w:space="0" w:color="auto"/>
          </w:divBdr>
        </w:div>
        <w:div w:id="290523288">
          <w:marLeft w:val="480"/>
          <w:marRight w:val="0"/>
          <w:marTop w:val="0"/>
          <w:marBottom w:val="0"/>
          <w:divBdr>
            <w:top w:val="none" w:sz="0" w:space="0" w:color="auto"/>
            <w:left w:val="none" w:sz="0" w:space="0" w:color="auto"/>
            <w:bottom w:val="none" w:sz="0" w:space="0" w:color="auto"/>
            <w:right w:val="none" w:sz="0" w:space="0" w:color="auto"/>
          </w:divBdr>
        </w:div>
        <w:div w:id="1469930173">
          <w:marLeft w:val="480"/>
          <w:marRight w:val="0"/>
          <w:marTop w:val="0"/>
          <w:marBottom w:val="0"/>
          <w:divBdr>
            <w:top w:val="none" w:sz="0" w:space="0" w:color="auto"/>
            <w:left w:val="none" w:sz="0" w:space="0" w:color="auto"/>
            <w:bottom w:val="none" w:sz="0" w:space="0" w:color="auto"/>
            <w:right w:val="none" w:sz="0" w:space="0" w:color="auto"/>
          </w:divBdr>
        </w:div>
        <w:div w:id="282154820">
          <w:marLeft w:val="480"/>
          <w:marRight w:val="0"/>
          <w:marTop w:val="0"/>
          <w:marBottom w:val="0"/>
          <w:divBdr>
            <w:top w:val="none" w:sz="0" w:space="0" w:color="auto"/>
            <w:left w:val="none" w:sz="0" w:space="0" w:color="auto"/>
            <w:bottom w:val="none" w:sz="0" w:space="0" w:color="auto"/>
            <w:right w:val="none" w:sz="0" w:space="0" w:color="auto"/>
          </w:divBdr>
        </w:div>
        <w:div w:id="388311913">
          <w:marLeft w:val="480"/>
          <w:marRight w:val="0"/>
          <w:marTop w:val="0"/>
          <w:marBottom w:val="0"/>
          <w:divBdr>
            <w:top w:val="none" w:sz="0" w:space="0" w:color="auto"/>
            <w:left w:val="none" w:sz="0" w:space="0" w:color="auto"/>
            <w:bottom w:val="none" w:sz="0" w:space="0" w:color="auto"/>
            <w:right w:val="none" w:sz="0" w:space="0" w:color="auto"/>
          </w:divBdr>
        </w:div>
        <w:div w:id="778598012">
          <w:marLeft w:val="480"/>
          <w:marRight w:val="0"/>
          <w:marTop w:val="0"/>
          <w:marBottom w:val="0"/>
          <w:divBdr>
            <w:top w:val="none" w:sz="0" w:space="0" w:color="auto"/>
            <w:left w:val="none" w:sz="0" w:space="0" w:color="auto"/>
            <w:bottom w:val="none" w:sz="0" w:space="0" w:color="auto"/>
            <w:right w:val="none" w:sz="0" w:space="0" w:color="auto"/>
          </w:divBdr>
        </w:div>
        <w:div w:id="1797217120">
          <w:marLeft w:val="480"/>
          <w:marRight w:val="0"/>
          <w:marTop w:val="0"/>
          <w:marBottom w:val="0"/>
          <w:divBdr>
            <w:top w:val="none" w:sz="0" w:space="0" w:color="auto"/>
            <w:left w:val="none" w:sz="0" w:space="0" w:color="auto"/>
            <w:bottom w:val="none" w:sz="0" w:space="0" w:color="auto"/>
            <w:right w:val="none" w:sz="0" w:space="0" w:color="auto"/>
          </w:divBdr>
        </w:div>
        <w:div w:id="1319647940">
          <w:marLeft w:val="480"/>
          <w:marRight w:val="0"/>
          <w:marTop w:val="0"/>
          <w:marBottom w:val="0"/>
          <w:divBdr>
            <w:top w:val="none" w:sz="0" w:space="0" w:color="auto"/>
            <w:left w:val="none" w:sz="0" w:space="0" w:color="auto"/>
            <w:bottom w:val="none" w:sz="0" w:space="0" w:color="auto"/>
            <w:right w:val="none" w:sz="0" w:space="0" w:color="auto"/>
          </w:divBdr>
        </w:div>
        <w:div w:id="1291861080">
          <w:marLeft w:val="480"/>
          <w:marRight w:val="0"/>
          <w:marTop w:val="0"/>
          <w:marBottom w:val="0"/>
          <w:divBdr>
            <w:top w:val="none" w:sz="0" w:space="0" w:color="auto"/>
            <w:left w:val="none" w:sz="0" w:space="0" w:color="auto"/>
            <w:bottom w:val="none" w:sz="0" w:space="0" w:color="auto"/>
            <w:right w:val="none" w:sz="0" w:space="0" w:color="auto"/>
          </w:divBdr>
        </w:div>
        <w:div w:id="229583274">
          <w:marLeft w:val="480"/>
          <w:marRight w:val="0"/>
          <w:marTop w:val="0"/>
          <w:marBottom w:val="0"/>
          <w:divBdr>
            <w:top w:val="none" w:sz="0" w:space="0" w:color="auto"/>
            <w:left w:val="none" w:sz="0" w:space="0" w:color="auto"/>
            <w:bottom w:val="none" w:sz="0" w:space="0" w:color="auto"/>
            <w:right w:val="none" w:sz="0" w:space="0" w:color="auto"/>
          </w:divBdr>
        </w:div>
        <w:div w:id="893197485">
          <w:marLeft w:val="480"/>
          <w:marRight w:val="0"/>
          <w:marTop w:val="0"/>
          <w:marBottom w:val="0"/>
          <w:divBdr>
            <w:top w:val="none" w:sz="0" w:space="0" w:color="auto"/>
            <w:left w:val="none" w:sz="0" w:space="0" w:color="auto"/>
            <w:bottom w:val="none" w:sz="0" w:space="0" w:color="auto"/>
            <w:right w:val="none" w:sz="0" w:space="0" w:color="auto"/>
          </w:divBdr>
        </w:div>
        <w:div w:id="626591385">
          <w:marLeft w:val="480"/>
          <w:marRight w:val="0"/>
          <w:marTop w:val="0"/>
          <w:marBottom w:val="0"/>
          <w:divBdr>
            <w:top w:val="none" w:sz="0" w:space="0" w:color="auto"/>
            <w:left w:val="none" w:sz="0" w:space="0" w:color="auto"/>
            <w:bottom w:val="none" w:sz="0" w:space="0" w:color="auto"/>
            <w:right w:val="none" w:sz="0" w:space="0" w:color="auto"/>
          </w:divBdr>
        </w:div>
      </w:divsChild>
    </w:div>
    <w:div w:id="982929612">
      <w:bodyDiv w:val="1"/>
      <w:marLeft w:val="0"/>
      <w:marRight w:val="0"/>
      <w:marTop w:val="0"/>
      <w:marBottom w:val="0"/>
      <w:divBdr>
        <w:top w:val="none" w:sz="0" w:space="0" w:color="auto"/>
        <w:left w:val="none" w:sz="0" w:space="0" w:color="auto"/>
        <w:bottom w:val="none" w:sz="0" w:space="0" w:color="auto"/>
        <w:right w:val="none" w:sz="0" w:space="0" w:color="auto"/>
      </w:divBdr>
    </w:div>
    <w:div w:id="987317374">
      <w:bodyDiv w:val="1"/>
      <w:marLeft w:val="0"/>
      <w:marRight w:val="0"/>
      <w:marTop w:val="0"/>
      <w:marBottom w:val="0"/>
      <w:divBdr>
        <w:top w:val="none" w:sz="0" w:space="0" w:color="auto"/>
        <w:left w:val="none" w:sz="0" w:space="0" w:color="auto"/>
        <w:bottom w:val="none" w:sz="0" w:space="0" w:color="auto"/>
        <w:right w:val="none" w:sz="0" w:space="0" w:color="auto"/>
      </w:divBdr>
      <w:divsChild>
        <w:div w:id="88162689">
          <w:marLeft w:val="480"/>
          <w:marRight w:val="0"/>
          <w:marTop w:val="0"/>
          <w:marBottom w:val="0"/>
          <w:divBdr>
            <w:top w:val="none" w:sz="0" w:space="0" w:color="auto"/>
            <w:left w:val="none" w:sz="0" w:space="0" w:color="auto"/>
            <w:bottom w:val="none" w:sz="0" w:space="0" w:color="auto"/>
            <w:right w:val="none" w:sz="0" w:space="0" w:color="auto"/>
          </w:divBdr>
        </w:div>
        <w:div w:id="172763961">
          <w:marLeft w:val="480"/>
          <w:marRight w:val="0"/>
          <w:marTop w:val="0"/>
          <w:marBottom w:val="0"/>
          <w:divBdr>
            <w:top w:val="none" w:sz="0" w:space="0" w:color="auto"/>
            <w:left w:val="none" w:sz="0" w:space="0" w:color="auto"/>
            <w:bottom w:val="none" w:sz="0" w:space="0" w:color="auto"/>
            <w:right w:val="none" w:sz="0" w:space="0" w:color="auto"/>
          </w:divBdr>
        </w:div>
        <w:div w:id="197865362">
          <w:marLeft w:val="480"/>
          <w:marRight w:val="0"/>
          <w:marTop w:val="0"/>
          <w:marBottom w:val="0"/>
          <w:divBdr>
            <w:top w:val="none" w:sz="0" w:space="0" w:color="auto"/>
            <w:left w:val="none" w:sz="0" w:space="0" w:color="auto"/>
            <w:bottom w:val="none" w:sz="0" w:space="0" w:color="auto"/>
            <w:right w:val="none" w:sz="0" w:space="0" w:color="auto"/>
          </w:divBdr>
        </w:div>
        <w:div w:id="213933808">
          <w:marLeft w:val="480"/>
          <w:marRight w:val="0"/>
          <w:marTop w:val="0"/>
          <w:marBottom w:val="0"/>
          <w:divBdr>
            <w:top w:val="none" w:sz="0" w:space="0" w:color="auto"/>
            <w:left w:val="none" w:sz="0" w:space="0" w:color="auto"/>
            <w:bottom w:val="none" w:sz="0" w:space="0" w:color="auto"/>
            <w:right w:val="none" w:sz="0" w:space="0" w:color="auto"/>
          </w:divBdr>
        </w:div>
        <w:div w:id="342436133">
          <w:marLeft w:val="480"/>
          <w:marRight w:val="0"/>
          <w:marTop w:val="0"/>
          <w:marBottom w:val="0"/>
          <w:divBdr>
            <w:top w:val="none" w:sz="0" w:space="0" w:color="auto"/>
            <w:left w:val="none" w:sz="0" w:space="0" w:color="auto"/>
            <w:bottom w:val="none" w:sz="0" w:space="0" w:color="auto"/>
            <w:right w:val="none" w:sz="0" w:space="0" w:color="auto"/>
          </w:divBdr>
        </w:div>
        <w:div w:id="355540304">
          <w:marLeft w:val="480"/>
          <w:marRight w:val="0"/>
          <w:marTop w:val="0"/>
          <w:marBottom w:val="0"/>
          <w:divBdr>
            <w:top w:val="none" w:sz="0" w:space="0" w:color="auto"/>
            <w:left w:val="none" w:sz="0" w:space="0" w:color="auto"/>
            <w:bottom w:val="none" w:sz="0" w:space="0" w:color="auto"/>
            <w:right w:val="none" w:sz="0" w:space="0" w:color="auto"/>
          </w:divBdr>
        </w:div>
        <w:div w:id="439229531">
          <w:marLeft w:val="480"/>
          <w:marRight w:val="0"/>
          <w:marTop w:val="0"/>
          <w:marBottom w:val="0"/>
          <w:divBdr>
            <w:top w:val="none" w:sz="0" w:space="0" w:color="auto"/>
            <w:left w:val="none" w:sz="0" w:space="0" w:color="auto"/>
            <w:bottom w:val="none" w:sz="0" w:space="0" w:color="auto"/>
            <w:right w:val="none" w:sz="0" w:space="0" w:color="auto"/>
          </w:divBdr>
        </w:div>
        <w:div w:id="593633708">
          <w:marLeft w:val="480"/>
          <w:marRight w:val="0"/>
          <w:marTop w:val="0"/>
          <w:marBottom w:val="0"/>
          <w:divBdr>
            <w:top w:val="none" w:sz="0" w:space="0" w:color="auto"/>
            <w:left w:val="none" w:sz="0" w:space="0" w:color="auto"/>
            <w:bottom w:val="none" w:sz="0" w:space="0" w:color="auto"/>
            <w:right w:val="none" w:sz="0" w:space="0" w:color="auto"/>
          </w:divBdr>
        </w:div>
        <w:div w:id="613562698">
          <w:marLeft w:val="480"/>
          <w:marRight w:val="0"/>
          <w:marTop w:val="0"/>
          <w:marBottom w:val="0"/>
          <w:divBdr>
            <w:top w:val="none" w:sz="0" w:space="0" w:color="auto"/>
            <w:left w:val="none" w:sz="0" w:space="0" w:color="auto"/>
            <w:bottom w:val="none" w:sz="0" w:space="0" w:color="auto"/>
            <w:right w:val="none" w:sz="0" w:space="0" w:color="auto"/>
          </w:divBdr>
        </w:div>
        <w:div w:id="871263302">
          <w:marLeft w:val="480"/>
          <w:marRight w:val="0"/>
          <w:marTop w:val="0"/>
          <w:marBottom w:val="0"/>
          <w:divBdr>
            <w:top w:val="none" w:sz="0" w:space="0" w:color="auto"/>
            <w:left w:val="none" w:sz="0" w:space="0" w:color="auto"/>
            <w:bottom w:val="none" w:sz="0" w:space="0" w:color="auto"/>
            <w:right w:val="none" w:sz="0" w:space="0" w:color="auto"/>
          </w:divBdr>
        </w:div>
        <w:div w:id="927231942">
          <w:marLeft w:val="480"/>
          <w:marRight w:val="0"/>
          <w:marTop w:val="0"/>
          <w:marBottom w:val="0"/>
          <w:divBdr>
            <w:top w:val="none" w:sz="0" w:space="0" w:color="auto"/>
            <w:left w:val="none" w:sz="0" w:space="0" w:color="auto"/>
            <w:bottom w:val="none" w:sz="0" w:space="0" w:color="auto"/>
            <w:right w:val="none" w:sz="0" w:space="0" w:color="auto"/>
          </w:divBdr>
        </w:div>
        <w:div w:id="1010138465">
          <w:marLeft w:val="480"/>
          <w:marRight w:val="0"/>
          <w:marTop w:val="0"/>
          <w:marBottom w:val="0"/>
          <w:divBdr>
            <w:top w:val="none" w:sz="0" w:space="0" w:color="auto"/>
            <w:left w:val="none" w:sz="0" w:space="0" w:color="auto"/>
            <w:bottom w:val="none" w:sz="0" w:space="0" w:color="auto"/>
            <w:right w:val="none" w:sz="0" w:space="0" w:color="auto"/>
          </w:divBdr>
        </w:div>
        <w:div w:id="1017583778">
          <w:marLeft w:val="480"/>
          <w:marRight w:val="0"/>
          <w:marTop w:val="0"/>
          <w:marBottom w:val="0"/>
          <w:divBdr>
            <w:top w:val="none" w:sz="0" w:space="0" w:color="auto"/>
            <w:left w:val="none" w:sz="0" w:space="0" w:color="auto"/>
            <w:bottom w:val="none" w:sz="0" w:space="0" w:color="auto"/>
            <w:right w:val="none" w:sz="0" w:space="0" w:color="auto"/>
          </w:divBdr>
        </w:div>
        <w:div w:id="1339427585">
          <w:marLeft w:val="480"/>
          <w:marRight w:val="0"/>
          <w:marTop w:val="0"/>
          <w:marBottom w:val="0"/>
          <w:divBdr>
            <w:top w:val="none" w:sz="0" w:space="0" w:color="auto"/>
            <w:left w:val="none" w:sz="0" w:space="0" w:color="auto"/>
            <w:bottom w:val="none" w:sz="0" w:space="0" w:color="auto"/>
            <w:right w:val="none" w:sz="0" w:space="0" w:color="auto"/>
          </w:divBdr>
        </w:div>
        <w:div w:id="1541547848">
          <w:marLeft w:val="480"/>
          <w:marRight w:val="0"/>
          <w:marTop w:val="0"/>
          <w:marBottom w:val="0"/>
          <w:divBdr>
            <w:top w:val="none" w:sz="0" w:space="0" w:color="auto"/>
            <w:left w:val="none" w:sz="0" w:space="0" w:color="auto"/>
            <w:bottom w:val="none" w:sz="0" w:space="0" w:color="auto"/>
            <w:right w:val="none" w:sz="0" w:space="0" w:color="auto"/>
          </w:divBdr>
        </w:div>
        <w:div w:id="1571186111">
          <w:marLeft w:val="480"/>
          <w:marRight w:val="0"/>
          <w:marTop w:val="0"/>
          <w:marBottom w:val="0"/>
          <w:divBdr>
            <w:top w:val="none" w:sz="0" w:space="0" w:color="auto"/>
            <w:left w:val="none" w:sz="0" w:space="0" w:color="auto"/>
            <w:bottom w:val="none" w:sz="0" w:space="0" w:color="auto"/>
            <w:right w:val="none" w:sz="0" w:space="0" w:color="auto"/>
          </w:divBdr>
        </w:div>
        <w:div w:id="1598901060">
          <w:marLeft w:val="480"/>
          <w:marRight w:val="0"/>
          <w:marTop w:val="0"/>
          <w:marBottom w:val="0"/>
          <w:divBdr>
            <w:top w:val="none" w:sz="0" w:space="0" w:color="auto"/>
            <w:left w:val="none" w:sz="0" w:space="0" w:color="auto"/>
            <w:bottom w:val="none" w:sz="0" w:space="0" w:color="auto"/>
            <w:right w:val="none" w:sz="0" w:space="0" w:color="auto"/>
          </w:divBdr>
        </w:div>
        <w:div w:id="1682852829">
          <w:marLeft w:val="480"/>
          <w:marRight w:val="0"/>
          <w:marTop w:val="0"/>
          <w:marBottom w:val="0"/>
          <w:divBdr>
            <w:top w:val="none" w:sz="0" w:space="0" w:color="auto"/>
            <w:left w:val="none" w:sz="0" w:space="0" w:color="auto"/>
            <w:bottom w:val="none" w:sz="0" w:space="0" w:color="auto"/>
            <w:right w:val="none" w:sz="0" w:space="0" w:color="auto"/>
          </w:divBdr>
        </w:div>
        <w:div w:id="1745176637">
          <w:marLeft w:val="480"/>
          <w:marRight w:val="0"/>
          <w:marTop w:val="0"/>
          <w:marBottom w:val="0"/>
          <w:divBdr>
            <w:top w:val="none" w:sz="0" w:space="0" w:color="auto"/>
            <w:left w:val="none" w:sz="0" w:space="0" w:color="auto"/>
            <w:bottom w:val="none" w:sz="0" w:space="0" w:color="auto"/>
            <w:right w:val="none" w:sz="0" w:space="0" w:color="auto"/>
          </w:divBdr>
        </w:div>
        <w:div w:id="1791896353">
          <w:marLeft w:val="480"/>
          <w:marRight w:val="0"/>
          <w:marTop w:val="0"/>
          <w:marBottom w:val="0"/>
          <w:divBdr>
            <w:top w:val="none" w:sz="0" w:space="0" w:color="auto"/>
            <w:left w:val="none" w:sz="0" w:space="0" w:color="auto"/>
            <w:bottom w:val="none" w:sz="0" w:space="0" w:color="auto"/>
            <w:right w:val="none" w:sz="0" w:space="0" w:color="auto"/>
          </w:divBdr>
        </w:div>
        <w:div w:id="1804619541">
          <w:marLeft w:val="480"/>
          <w:marRight w:val="0"/>
          <w:marTop w:val="0"/>
          <w:marBottom w:val="0"/>
          <w:divBdr>
            <w:top w:val="none" w:sz="0" w:space="0" w:color="auto"/>
            <w:left w:val="none" w:sz="0" w:space="0" w:color="auto"/>
            <w:bottom w:val="none" w:sz="0" w:space="0" w:color="auto"/>
            <w:right w:val="none" w:sz="0" w:space="0" w:color="auto"/>
          </w:divBdr>
        </w:div>
        <w:div w:id="1807042311">
          <w:marLeft w:val="480"/>
          <w:marRight w:val="0"/>
          <w:marTop w:val="0"/>
          <w:marBottom w:val="0"/>
          <w:divBdr>
            <w:top w:val="none" w:sz="0" w:space="0" w:color="auto"/>
            <w:left w:val="none" w:sz="0" w:space="0" w:color="auto"/>
            <w:bottom w:val="none" w:sz="0" w:space="0" w:color="auto"/>
            <w:right w:val="none" w:sz="0" w:space="0" w:color="auto"/>
          </w:divBdr>
        </w:div>
        <w:div w:id="1905409074">
          <w:marLeft w:val="480"/>
          <w:marRight w:val="0"/>
          <w:marTop w:val="0"/>
          <w:marBottom w:val="0"/>
          <w:divBdr>
            <w:top w:val="none" w:sz="0" w:space="0" w:color="auto"/>
            <w:left w:val="none" w:sz="0" w:space="0" w:color="auto"/>
            <w:bottom w:val="none" w:sz="0" w:space="0" w:color="auto"/>
            <w:right w:val="none" w:sz="0" w:space="0" w:color="auto"/>
          </w:divBdr>
        </w:div>
        <w:div w:id="2132089477">
          <w:marLeft w:val="480"/>
          <w:marRight w:val="0"/>
          <w:marTop w:val="0"/>
          <w:marBottom w:val="0"/>
          <w:divBdr>
            <w:top w:val="none" w:sz="0" w:space="0" w:color="auto"/>
            <w:left w:val="none" w:sz="0" w:space="0" w:color="auto"/>
            <w:bottom w:val="none" w:sz="0" w:space="0" w:color="auto"/>
            <w:right w:val="none" w:sz="0" w:space="0" w:color="auto"/>
          </w:divBdr>
        </w:div>
      </w:divsChild>
    </w:div>
    <w:div w:id="987779091">
      <w:bodyDiv w:val="1"/>
      <w:marLeft w:val="0"/>
      <w:marRight w:val="0"/>
      <w:marTop w:val="0"/>
      <w:marBottom w:val="0"/>
      <w:divBdr>
        <w:top w:val="none" w:sz="0" w:space="0" w:color="auto"/>
        <w:left w:val="none" w:sz="0" w:space="0" w:color="auto"/>
        <w:bottom w:val="none" w:sz="0" w:space="0" w:color="auto"/>
        <w:right w:val="none" w:sz="0" w:space="0" w:color="auto"/>
      </w:divBdr>
    </w:div>
    <w:div w:id="988166280">
      <w:bodyDiv w:val="1"/>
      <w:marLeft w:val="0"/>
      <w:marRight w:val="0"/>
      <w:marTop w:val="0"/>
      <w:marBottom w:val="0"/>
      <w:divBdr>
        <w:top w:val="none" w:sz="0" w:space="0" w:color="auto"/>
        <w:left w:val="none" w:sz="0" w:space="0" w:color="auto"/>
        <w:bottom w:val="none" w:sz="0" w:space="0" w:color="auto"/>
        <w:right w:val="none" w:sz="0" w:space="0" w:color="auto"/>
      </w:divBdr>
      <w:divsChild>
        <w:div w:id="116805073">
          <w:marLeft w:val="480"/>
          <w:marRight w:val="0"/>
          <w:marTop w:val="0"/>
          <w:marBottom w:val="0"/>
          <w:divBdr>
            <w:top w:val="none" w:sz="0" w:space="0" w:color="auto"/>
            <w:left w:val="none" w:sz="0" w:space="0" w:color="auto"/>
            <w:bottom w:val="none" w:sz="0" w:space="0" w:color="auto"/>
            <w:right w:val="none" w:sz="0" w:space="0" w:color="auto"/>
          </w:divBdr>
        </w:div>
        <w:div w:id="156848972">
          <w:marLeft w:val="480"/>
          <w:marRight w:val="0"/>
          <w:marTop w:val="0"/>
          <w:marBottom w:val="0"/>
          <w:divBdr>
            <w:top w:val="none" w:sz="0" w:space="0" w:color="auto"/>
            <w:left w:val="none" w:sz="0" w:space="0" w:color="auto"/>
            <w:bottom w:val="none" w:sz="0" w:space="0" w:color="auto"/>
            <w:right w:val="none" w:sz="0" w:space="0" w:color="auto"/>
          </w:divBdr>
        </w:div>
        <w:div w:id="299002545">
          <w:marLeft w:val="480"/>
          <w:marRight w:val="0"/>
          <w:marTop w:val="0"/>
          <w:marBottom w:val="0"/>
          <w:divBdr>
            <w:top w:val="none" w:sz="0" w:space="0" w:color="auto"/>
            <w:left w:val="none" w:sz="0" w:space="0" w:color="auto"/>
            <w:bottom w:val="none" w:sz="0" w:space="0" w:color="auto"/>
            <w:right w:val="none" w:sz="0" w:space="0" w:color="auto"/>
          </w:divBdr>
        </w:div>
        <w:div w:id="305403333">
          <w:marLeft w:val="480"/>
          <w:marRight w:val="0"/>
          <w:marTop w:val="0"/>
          <w:marBottom w:val="0"/>
          <w:divBdr>
            <w:top w:val="none" w:sz="0" w:space="0" w:color="auto"/>
            <w:left w:val="none" w:sz="0" w:space="0" w:color="auto"/>
            <w:bottom w:val="none" w:sz="0" w:space="0" w:color="auto"/>
            <w:right w:val="none" w:sz="0" w:space="0" w:color="auto"/>
          </w:divBdr>
        </w:div>
        <w:div w:id="345059142">
          <w:marLeft w:val="480"/>
          <w:marRight w:val="0"/>
          <w:marTop w:val="0"/>
          <w:marBottom w:val="0"/>
          <w:divBdr>
            <w:top w:val="none" w:sz="0" w:space="0" w:color="auto"/>
            <w:left w:val="none" w:sz="0" w:space="0" w:color="auto"/>
            <w:bottom w:val="none" w:sz="0" w:space="0" w:color="auto"/>
            <w:right w:val="none" w:sz="0" w:space="0" w:color="auto"/>
          </w:divBdr>
        </w:div>
        <w:div w:id="430440928">
          <w:marLeft w:val="480"/>
          <w:marRight w:val="0"/>
          <w:marTop w:val="0"/>
          <w:marBottom w:val="0"/>
          <w:divBdr>
            <w:top w:val="none" w:sz="0" w:space="0" w:color="auto"/>
            <w:left w:val="none" w:sz="0" w:space="0" w:color="auto"/>
            <w:bottom w:val="none" w:sz="0" w:space="0" w:color="auto"/>
            <w:right w:val="none" w:sz="0" w:space="0" w:color="auto"/>
          </w:divBdr>
        </w:div>
        <w:div w:id="456336611">
          <w:marLeft w:val="480"/>
          <w:marRight w:val="0"/>
          <w:marTop w:val="0"/>
          <w:marBottom w:val="0"/>
          <w:divBdr>
            <w:top w:val="none" w:sz="0" w:space="0" w:color="auto"/>
            <w:left w:val="none" w:sz="0" w:space="0" w:color="auto"/>
            <w:bottom w:val="none" w:sz="0" w:space="0" w:color="auto"/>
            <w:right w:val="none" w:sz="0" w:space="0" w:color="auto"/>
          </w:divBdr>
        </w:div>
        <w:div w:id="475992446">
          <w:marLeft w:val="480"/>
          <w:marRight w:val="0"/>
          <w:marTop w:val="0"/>
          <w:marBottom w:val="0"/>
          <w:divBdr>
            <w:top w:val="none" w:sz="0" w:space="0" w:color="auto"/>
            <w:left w:val="none" w:sz="0" w:space="0" w:color="auto"/>
            <w:bottom w:val="none" w:sz="0" w:space="0" w:color="auto"/>
            <w:right w:val="none" w:sz="0" w:space="0" w:color="auto"/>
          </w:divBdr>
        </w:div>
        <w:div w:id="530144153">
          <w:marLeft w:val="480"/>
          <w:marRight w:val="0"/>
          <w:marTop w:val="0"/>
          <w:marBottom w:val="0"/>
          <w:divBdr>
            <w:top w:val="none" w:sz="0" w:space="0" w:color="auto"/>
            <w:left w:val="none" w:sz="0" w:space="0" w:color="auto"/>
            <w:bottom w:val="none" w:sz="0" w:space="0" w:color="auto"/>
            <w:right w:val="none" w:sz="0" w:space="0" w:color="auto"/>
          </w:divBdr>
        </w:div>
        <w:div w:id="564071785">
          <w:marLeft w:val="480"/>
          <w:marRight w:val="0"/>
          <w:marTop w:val="0"/>
          <w:marBottom w:val="0"/>
          <w:divBdr>
            <w:top w:val="none" w:sz="0" w:space="0" w:color="auto"/>
            <w:left w:val="none" w:sz="0" w:space="0" w:color="auto"/>
            <w:bottom w:val="none" w:sz="0" w:space="0" w:color="auto"/>
            <w:right w:val="none" w:sz="0" w:space="0" w:color="auto"/>
          </w:divBdr>
        </w:div>
        <w:div w:id="573978105">
          <w:marLeft w:val="480"/>
          <w:marRight w:val="0"/>
          <w:marTop w:val="0"/>
          <w:marBottom w:val="0"/>
          <w:divBdr>
            <w:top w:val="none" w:sz="0" w:space="0" w:color="auto"/>
            <w:left w:val="none" w:sz="0" w:space="0" w:color="auto"/>
            <w:bottom w:val="none" w:sz="0" w:space="0" w:color="auto"/>
            <w:right w:val="none" w:sz="0" w:space="0" w:color="auto"/>
          </w:divBdr>
        </w:div>
        <w:div w:id="576205112">
          <w:marLeft w:val="480"/>
          <w:marRight w:val="0"/>
          <w:marTop w:val="0"/>
          <w:marBottom w:val="0"/>
          <w:divBdr>
            <w:top w:val="none" w:sz="0" w:space="0" w:color="auto"/>
            <w:left w:val="none" w:sz="0" w:space="0" w:color="auto"/>
            <w:bottom w:val="none" w:sz="0" w:space="0" w:color="auto"/>
            <w:right w:val="none" w:sz="0" w:space="0" w:color="auto"/>
          </w:divBdr>
        </w:div>
        <w:div w:id="655956909">
          <w:marLeft w:val="480"/>
          <w:marRight w:val="0"/>
          <w:marTop w:val="0"/>
          <w:marBottom w:val="0"/>
          <w:divBdr>
            <w:top w:val="none" w:sz="0" w:space="0" w:color="auto"/>
            <w:left w:val="none" w:sz="0" w:space="0" w:color="auto"/>
            <w:bottom w:val="none" w:sz="0" w:space="0" w:color="auto"/>
            <w:right w:val="none" w:sz="0" w:space="0" w:color="auto"/>
          </w:divBdr>
        </w:div>
        <w:div w:id="749230708">
          <w:marLeft w:val="480"/>
          <w:marRight w:val="0"/>
          <w:marTop w:val="0"/>
          <w:marBottom w:val="0"/>
          <w:divBdr>
            <w:top w:val="none" w:sz="0" w:space="0" w:color="auto"/>
            <w:left w:val="none" w:sz="0" w:space="0" w:color="auto"/>
            <w:bottom w:val="none" w:sz="0" w:space="0" w:color="auto"/>
            <w:right w:val="none" w:sz="0" w:space="0" w:color="auto"/>
          </w:divBdr>
        </w:div>
        <w:div w:id="784426539">
          <w:marLeft w:val="480"/>
          <w:marRight w:val="0"/>
          <w:marTop w:val="0"/>
          <w:marBottom w:val="0"/>
          <w:divBdr>
            <w:top w:val="none" w:sz="0" w:space="0" w:color="auto"/>
            <w:left w:val="none" w:sz="0" w:space="0" w:color="auto"/>
            <w:bottom w:val="none" w:sz="0" w:space="0" w:color="auto"/>
            <w:right w:val="none" w:sz="0" w:space="0" w:color="auto"/>
          </w:divBdr>
        </w:div>
        <w:div w:id="924386873">
          <w:marLeft w:val="480"/>
          <w:marRight w:val="0"/>
          <w:marTop w:val="0"/>
          <w:marBottom w:val="0"/>
          <w:divBdr>
            <w:top w:val="none" w:sz="0" w:space="0" w:color="auto"/>
            <w:left w:val="none" w:sz="0" w:space="0" w:color="auto"/>
            <w:bottom w:val="none" w:sz="0" w:space="0" w:color="auto"/>
            <w:right w:val="none" w:sz="0" w:space="0" w:color="auto"/>
          </w:divBdr>
        </w:div>
        <w:div w:id="959072603">
          <w:marLeft w:val="480"/>
          <w:marRight w:val="0"/>
          <w:marTop w:val="0"/>
          <w:marBottom w:val="0"/>
          <w:divBdr>
            <w:top w:val="none" w:sz="0" w:space="0" w:color="auto"/>
            <w:left w:val="none" w:sz="0" w:space="0" w:color="auto"/>
            <w:bottom w:val="none" w:sz="0" w:space="0" w:color="auto"/>
            <w:right w:val="none" w:sz="0" w:space="0" w:color="auto"/>
          </w:divBdr>
        </w:div>
        <w:div w:id="1113592574">
          <w:marLeft w:val="480"/>
          <w:marRight w:val="0"/>
          <w:marTop w:val="0"/>
          <w:marBottom w:val="0"/>
          <w:divBdr>
            <w:top w:val="none" w:sz="0" w:space="0" w:color="auto"/>
            <w:left w:val="none" w:sz="0" w:space="0" w:color="auto"/>
            <w:bottom w:val="none" w:sz="0" w:space="0" w:color="auto"/>
            <w:right w:val="none" w:sz="0" w:space="0" w:color="auto"/>
          </w:divBdr>
        </w:div>
        <w:div w:id="1200969759">
          <w:marLeft w:val="480"/>
          <w:marRight w:val="0"/>
          <w:marTop w:val="0"/>
          <w:marBottom w:val="0"/>
          <w:divBdr>
            <w:top w:val="none" w:sz="0" w:space="0" w:color="auto"/>
            <w:left w:val="none" w:sz="0" w:space="0" w:color="auto"/>
            <w:bottom w:val="none" w:sz="0" w:space="0" w:color="auto"/>
            <w:right w:val="none" w:sz="0" w:space="0" w:color="auto"/>
          </w:divBdr>
        </w:div>
        <w:div w:id="1227959751">
          <w:marLeft w:val="480"/>
          <w:marRight w:val="0"/>
          <w:marTop w:val="0"/>
          <w:marBottom w:val="0"/>
          <w:divBdr>
            <w:top w:val="none" w:sz="0" w:space="0" w:color="auto"/>
            <w:left w:val="none" w:sz="0" w:space="0" w:color="auto"/>
            <w:bottom w:val="none" w:sz="0" w:space="0" w:color="auto"/>
            <w:right w:val="none" w:sz="0" w:space="0" w:color="auto"/>
          </w:divBdr>
        </w:div>
        <w:div w:id="1460688761">
          <w:marLeft w:val="480"/>
          <w:marRight w:val="0"/>
          <w:marTop w:val="0"/>
          <w:marBottom w:val="0"/>
          <w:divBdr>
            <w:top w:val="none" w:sz="0" w:space="0" w:color="auto"/>
            <w:left w:val="none" w:sz="0" w:space="0" w:color="auto"/>
            <w:bottom w:val="none" w:sz="0" w:space="0" w:color="auto"/>
            <w:right w:val="none" w:sz="0" w:space="0" w:color="auto"/>
          </w:divBdr>
        </w:div>
        <w:div w:id="1522012829">
          <w:marLeft w:val="480"/>
          <w:marRight w:val="0"/>
          <w:marTop w:val="0"/>
          <w:marBottom w:val="0"/>
          <w:divBdr>
            <w:top w:val="none" w:sz="0" w:space="0" w:color="auto"/>
            <w:left w:val="none" w:sz="0" w:space="0" w:color="auto"/>
            <w:bottom w:val="none" w:sz="0" w:space="0" w:color="auto"/>
            <w:right w:val="none" w:sz="0" w:space="0" w:color="auto"/>
          </w:divBdr>
        </w:div>
        <w:div w:id="1698850853">
          <w:marLeft w:val="480"/>
          <w:marRight w:val="0"/>
          <w:marTop w:val="0"/>
          <w:marBottom w:val="0"/>
          <w:divBdr>
            <w:top w:val="none" w:sz="0" w:space="0" w:color="auto"/>
            <w:left w:val="none" w:sz="0" w:space="0" w:color="auto"/>
            <w:bottom w:val="none" w:sz="0" w:space="0" w:color="auto"/>
            <w:right w:val="none" w:sz="0" w:space="0" w:color="auto"/>
          </w:divBdr>
        </w:div>
        <w:div w:id="1787000901">
          <w:marLeft w:val="480"/>
          <w:marRight w:val="0"/>
          <w:marTop w:val="0"/>
          <w:marBottom w:val="0"/>
          <w:divBdr>
            <w:top w:val="none" w:sz="0" w:space="0" w:color="auto"/>
            <w:left w:val="none" w:sz="0" w:space="0" w:color="auto"/>
            <w:bottom w:val="none" w:sz="0" w:space="0" w:color="auto"/>
            <w:right w:val="none" w:sz="0" w:space="0" w:color="auto"/>
          </w:divBdr>
        </w:div>
        <w:div w:id="1816415329">
          <w:marLeft w:val="480"/>
          <w:marRight w:val="0"/>
          <w:marTop w:val="0"/>
          <w:marBottom w:val="0"/>
          <w:divBdr>
            <w:top w:val="none" w:sz="0" w:space="0" w:color="auto"/>
            <w:left w:val="none" w:sz="0" w:space="0" w:color="auto"/>
            <w:bottom w:val="none" w:sz="0" w:space="0" w:color="auto"/>
            <w:right w:val="none" w:sz="0" w:space="0" w:color="auto"/>
          </w:divBdr>
        </w:div>
        <w:div w:id="1905990064">
          <w:marLeft w:val="480"/>
          <w:marRight w:val="0"/>
          <w:marTop w:val="0"/>
          <w:marBottom w:val="0"/>
          <w:divBdr>
            <w:top w:val="none" w:sz="0" w:space="0" w:color="auto"/>
            <w:left w:val="none" w:sz="0" w:space="0" w:color="auto"/>
            <w:bottom w:val="none" w:sz="0" w:space="0" w:color="auto"/>
            <w:right w:val="none" w:sz="0" w:space="0" w:color="auto"/>
          </w:divBdr>
        </w:div>
        <w:div w:id="1906144525">
          <w:marLeft w:val="480"/>
          <w:marRight w:val="0"/>
          <w:marTop w:val="0"/>
          <w:marBottom w:val="0"/>
          <w:divBdr>
            <w:top w:val="none" w:sz="0" w:space="0" w:color="auto"/>
            <w:left w:val="none" w:sz="0" w:space="0" w:color="auto"/>
            <w:bottom w:val="none" w:sz="0" w:space="0" w:color="auto"/>
            <w:right w:val="none" w:sz="0" w:space="0" w:color="auto"/>
          </w:divBdr>
        </w:div>
        <w:div w:id="1910117869">
          <w:marLeft w:val="480"/>
          <w:marRight w:val="0"/>
          <w:marTop w:val="0"/>
          <w:marBottom w:val="0"/>
          <w:divBdr>
            <w:top w:val="none" w:sz="0" w:space="0" w:color="auto"/>
            <w:left w:val="none" w:sz="0" w:space="0" w:color="auto"/>
            <w:bottom w:val="none" w:sz="0" w:space="0" w:color="auto"/>
            <w:right w:val="none" w:sz="0" w:space="0" w:color="auto"/>
          </w:divBdr>
        </w:div>
        <w:div w:id="2007902387">
          <w:marLeft w:val="480"/>
          <w:marRight w:val="0"/>
          <w:marTop w:val="0"/>
          <w:marBottom w:val="0"/>
          <w:divBdr>
            <w:top w:val="none" w:sz="0" w:space="0" w:color="auto"/>
            <w:left w:val="none" w:sz="0" w:space="0" w:color="auto"/>
            <w:bottom w:val="none" w:sz="0" w:space="0" w:color="auto"/>
            <w:right w:val="none" w:sz="0" w:space="0" w:color="auto"/>
          </w:divBdr>
        </w:div>
        <w:div w:id="2055350794">
          <w:marLeft w:val="480"/>
          <w:marRight w:val="0"/>
          <w:marTop w:val="0"/>
          <w:marBottom w:val="0"/>
          <w:divBdr>
            <w:top w:val="none" w:sz="0" w:space="0" w:color="auto"/>
            <w:left w:val="none" w:sz="0" w:space="0" w:color="auto"/>
            <w:bottom w:val="none" w:sz="0" w:space="0" w:color="auto"/>
            <w:right w:val="none" w:sz="0" w:space="0" w:color="auto"/>
          </w:divBdr>
        </w:div>
        <w:div w:id="2115399808">
          <w:marLeft w:val="480"/>
          <w:marRight w:val="0"/>
          <w:marTop w:val="0"/>
          <w:marBottom w:val="0"/>
          <w:divBdr>
            <w:top w:val="none" w:sz="0" w:space="0" w:color="auto"/>
            <w:left w:val="none" w:sz="0" w:space="0" w:color="auto"/>
            <w:bottom w:val="none" w:sz="0" w:space="0" w:color="auto"/>
            <w:right w:val="none" w:sz="0" w:space="0" w:color="auto"/>
          </w:divBdr>
        </w:div>
        <w:div w:id="2116359788">
          <w:marLeft w:val="480"/>
          <w:marRight w:val="0"/>
          <w:marTop w:val="0"/>
          <w:marBottom w:val="0"/>
          <w:divBdr>
            <w:top w:val="none" w:sz="0" w:space="0" w:color="auto"/>
            <w:left w:val="none" w:sz="0" w:space="0" w:color="auto"/>
            <w:bottom w:val="none" w:sz="0" w:space="0" w:color="auto"/>
            <w:right w:val="none" w:sz="0" w:space="0" w:color="auto"/>
          </w:divBdr>
        </w:div>
      </w:divsChild>
    </w:div>
    <w:div w:id="988442109">
      <w:bodyDiv w:val="1"/>
      <w:marLeft w:val="0"/>
      <w:marRight w:val="0"/>
      <w:marTop w:val="0"/>
      <w:marBottom w:val="0"/>
      <w:divBdr>
        <w:top w:val="none" w:sz="0" w:space="0" w:color="auto"/>
        <w:left w:val="none" w:sz="0" w:space="0" w:color="auto"/>
        <w:bottom w:val="none" w:sz="0" w:space="0" w:color="auto"/>
        <w:right w:val="none" w:sz="0" w:space="0" w:color="auto"/>
      </w:divBdr>
    </w:div>
    <w:div w:id="989210465">
      <w:bodyDiv w:val="1"/>
      <w:marLeft w:val="0"/>
      <w:marRight w:val="0"/>
      <w:marTop w:val="0"/>
      <w:marBottom w:val="0"/>
      <w:divBdr>
        <w:top w:val="none" w:sz="0" w:space="0" w:color="auto"/>
        <w:left w:val="none" w:sz="0" w:space="0" w:color="auto"/>
        <w:bottom w:val="none" w:sz="0" w:space="0" w:color="auto"/>
        <w:right w:val="none" w:sz="0" w:space="0" w:color="auto"/>
      </w:divBdr>
    </w:div>
    <w:div w:id="991835913">
      <w:bodyDiv w:val="1"/>
      <w:marLeft w:val="0"/>
      <w:marRight w:val="0"/>
      <w:marTop w:val="0"/>
      <w:marBottom w:val="0"/>
      <w:divBdr>
        <w:top w:val="none" w:sz="0" w:space="0" w:color="auto"/>
        <w:left w:val="none" w:sz="0" w:space="0" w:color="auto"/>
        <w:bottom w:val="none" w:sz="0" w:space="0" w:color="auto"/>
        <w:right w:val="none" w:sz="0" w:space="0" w:color="auto"/>
      </w:divBdr>
    </w:div>
    <w:div w:id="993146357">
      <w:bodyDiv w:val="1"/>
      <w:marLeft w:val="0"/>
      <w:marRight w:val="0"/>
      <w:marTop w:val="0"/>
      <w:marBottom w:val="0"/>
      <w:divBdr>
        <w:top w:val="none" w:sz="0" w:space="0" w:color="auto"/>
        <w:left w:val="none" w:sz="0" w:space="0" w:color="auto"/>
        <w:bottom w:val="none" w:sz="0" w:space="0" w:color="auto"/>
        <w:right w:val="none" w:sz="0" w:space="0" w:color="auto"/>
      </w:divBdr>
    </w:div>
    <w:div w:id="994725957">
      <w:bodyDiv w:val="1"/>
      <w:marLeft w:val="0"/>
      <w:marRight w:val="0"/>
      <w:marTop w:val="0"/>
      <w:marBottom w:val="0"/>
      <w:divBdr>
        <w:top w:val="none" w:sz="0" w:space="0" w:color="auto"/>
        <w:left w:val="none" w:sz="0" w:space="0" w:color="auto"/>
        <w:bottom w:val="none" w:sz="0" w:space="0" w:color="auto"/>
        <w:right w:val="none" w:sz="0" w:space="0" w:color="auto"/>
      </w:divBdr>
    </w:div>
    <w:div w:id="995380027">
      <w:bodyDiv w:val="1"/>
      <w:marLeft w:val="0"/>
      <w:marRight w:val="0"/>
      <w:marTop w:val="0"/>
      <w:marBottom w:val="0"/>
      <w:divBdr>
        <w:top w:val="none" w:sz="0" w:space="0" w:color="auto"/>
        <w:left w:val="none" w:sz="0" w:space="0" w:color="auto"/>
        <w:bottom w:val="none" w:sz="0" w:space="0" w:color="auto"/>
        <w:right w:val="none" w:sz="0" w:space="0" w:color="auto"/>
      </w:divBdr>
    </w:div>
    <w:div w:id="995491977">
      <w:bodyDiv w:val="1"/>
      <w:marLeft w:val="0"/>
      <w:marRight w:val="0"/>
      <w:marTop w:val="0"/>
      <w:marBottom w:val="0"/>
      <w:divBdr>
        <w:top w:val="none" w:sz="0" w:space="0" w:color="auto"/>
        <w:left w:val="none" w:sz="0" w:space="0" w:color="auto"/>
        <w:bottom w:val="none" w:sz="0" w:space="0" w:color="auto"/>
        <w:right w:val="none" w:sz="0" w:space="0" w:color="auto"/>
      </w:divBdr>
    </w:div>
    <w:div w:id="999163201">
      <w:bodyDiv w:val="1"/>
      <w:marLeft w:val="0"/>
      <w:marRight w:val="0"/>
      <w:marTop w:val="0"/>
      <w:marBottom w:val="0"/>
      <w:divBdr>
        <w:top w:val="none" w:sz="0" w:space="0" w:color="auto"/>
        <w:left w:val="none" w:sz="0" w:space="0" w:color="auto"/>
        <w:bottom w:val="none" w:sz="0" w:space="0" w:color="auto"/>
        <w:right w:val="none" w:sz="0" w:space="0" w:color="auto"/>
      </w:divBdr>
    </w:div>
    <w:div w:id="999692776">
      <w:bodyDiv w:val="1"/>
      <w:marLeft w:val="0"/>
      <w:marRight w:val="0"/>
      <w:marTop w:val="0"/>
      <w:marBottom w:val="0"/>
      <w:divBdr>
        <w:top w:val="none" w:sz="0" w:space="0" w:color="auto"/>
        <w:left w:val="none" w:sz="0" w:space="0" w:color="auto"/>
        <w:bottom w:val="none" w:sz="0" w:space="0" w:color="auto"/>
        <w:right w:val="none" w:sz="0" w:space="0" w:color="auto"/>
      </w:divBdr>
    </w:div>
    <w:div w:id="1000428126">
      <w:bodyDiv w:val="1"/>
      <w:marLeft w:val="0"/>
      <w:marRight w:val="0"/>
      <w:marTop w:val="0"/>
      <w:marBottom w:val="0"/>
      <w:divBdr>
        <w:top w:val="none" w:sz="0" w:space="0" w:color="auto"/>
        <w:left w:val="none" w:sz="0" w:space="0" w:color="auto"/>
        <w:bottom w:val="none" w:sz="0" w:space="0" w:color="auto"/>
        <w:right w:val="none" w:sz="0" w:space="0" w:color="auto"/>
      </w:divBdr>
      <w:divsChild>
        <w:div w:id="1273903142">
          <w:marLeft w:val="480"/>
          <w:marRight w:val="0"/>
          <w:marTop w:val="0"/>
          <w:marBottom w:val="0"/>
          <w:divBdr>
            <w:top w:val="none" w:sz="0" w:space="0" w:color="auto"/>
            <w:left w:val="none" w:sz="0" w:space="0" w:color="auto"/>
            <w:bottom w:val="none" w:sz="0" w:space="0" w:color="auto"/>
            <w:right w:val="none" w:sz="0" w:space="0" w:color="auto"/>
          </w:divBdr>
        </w:div>
        <w:div w:id="2096977694">
          <w:marLeft w:val="480"/>
          <w:marRight w:val="0"/>
          <w:marTop w:val="0"/>
          <w:marBottom w:val="0"/>
          <w:divBdr>
            <w:top w:val="none" w:sz="0" w:space="0" w:color="auto"/>
            <w:left w:val="none" w:sz="0" w:space="0" w:color="auto"/>
            <w:bottom w:val="none" w:sz="0" w:space="0" w:color="auto"/>
            <w:right w:val="none" w:sz="0" w:space="0" w:color="auto"/>
          </w:divBdr>
        </w:div>
        <w:div w:id="2128772811">
          <w:marLeft w:val="480"/>
          <w:marRight w:val="0"/>
          <w:marTop w:val="0"/>
          <w:marBottom w:val="0"/>
          <w:divBdr>
            <w:top w:val="none" w:sz="0" w:space="0" w:color="auto"/>
            <w:left w:val="none" w:sz="0" w:space="0" w:color="auto"/>
            <w:bottom w:val="none" w:sz="0" w:space="0" w:color="auto"/>
            <w:right w:val="none" w:sz="0" w:space="0" w:color="auto"/>
          </w:divBdr>
        </w:div>
        <w:div w:id="1442217129">
          <w:marLeft w:val="480"/>
          <w:marRight w:val="0"/>
          <w:marTop w:val="0"/>
          <w:marBottom w:val="0"/>
          <w:divBdr>
            <w:top w:val="none" w:sz="0" w:space="0" w:color="auto"/>
            <w:left w:val="none" w:sz="0" w:space="0" w:color="auto"/>
            <w:bottom w:val="none" w:sz="0" w:space="0" w:color="auto"/>
            <w:right w:val="none" w:sz="0" w:space="0" w:color="auto"/>
          </w:divBdr>
        </w:div>
        <w:div w:id="1041707692">
          <w:marLeft w:val="480"/>
          <w:marRight w:val="0"/>
          <w:marTop w:val="0"/>
          <w:marBottom w:val="0"/>
          <w:divBdr>
            <w:top w:val="none" w:sz="0" w:space="0" w:color="auto"/>
            <w:left w:val="none" w:sz="0" w:space="0" w:color="auto"/>
            <w:bottom w:val="none" w:sz="0" w:space="0" w:color="auto"/>
            <w:right w:val="none" w:sz="0" w:space="0" w:color="auto"/>
          </w:divBdr>
        </w:div>
        <w:div w:id="102505917">
          <w:marLeft w:val="480"/>
          <w:marRight w:val="0"/>
          <w:marTop w:val="0"/>
          <w:marBottom w:val="0"/>
          <w:divBdr>
            <w:top w:val="none" w:sz="0" w:space="0" w:color="auto"/>
            <w:left w:val="none" w:sz="0" w:space="0" w:color="auto"/>
            <w:bottom w:val="none" w:sz="0" w:space="0" w:color="auto"/>
            <w:right w:val="none" w:sz="0" w:space="0" w:color="auto"/>
          </w:divBdr>
        </w:div>
        <w:div w:id="463158529">
          <w:marLeft w:val="480"/>
          <w:marRight w:val="0"/>
          <w:marTop w:val="0"/>
          <w:marBottom w:val="0"/>
          <w:divBdr>
            <w:top w:val="none" w:sz="0" w:space="0" w:color="auto"/>
            <w:left w:val="none" w:sz="0" w:space="0" w:color="auto"/>
            <w:bottom w:val="none" w:sz="0" w:space="0" w:color="auto"/>
            <w:right w:val="none" w:sz="0" w:space="0" w:color="auto"/>
          </w:divBdr>
        </w:div>
        <w:div w:id="188841855">
          <w:marLeft w:val="480"/>
          <w:marRight w:val="0"/>
          <w:marTop w:val="0"/>
          <w:marBottom w:val="0"/>
          <w:divBdr>
            <w:top w:val="none" w:sz="0" w:space="0" w:color="auto"/>
            <w:left w:val="none" w:sz="0" w:space="0" w:color="auto"/>
            <w:bottom w:val="none" w:sz="0" w:space="0" w:color="auto"/>
            <w:right w:val="none" w:sz="0" w:space="0" w:color="auto"/>
          </w:divBdr>
        </w:div>
        <w:div w:id="486631242">
          <w:marLeft w:val="480"/>
          <w:marRight w:val="0"/>
          <w:marTop w:val="0"/>
          <w:marBottom w:val="0"/>
          <w:divBdr>
            <w:top w:val="none" w:sz="0" w:space="0" w:color="auto"/>
            <w:left w:val="none" w:sz="0" w:space="0" w:color="auto"/>
            <w:bottom w:val="none" w:sz="0" w:space="0" w:color="auto"/>
            <w:right w:val="none" w:sz="0" w:space="0" w:color="auto"/>
          </w:divBdr>
        </w:div>
        <w:div w:id="1602957589">
          <w:marLeft w:val="480"/>
          <w:marRight w:val="0"/>
          <w:marTop w:val="0"/>
          <w:marBottom w:val="0"/>
          <w:divBdr>
            <w:top w:val="none" w:sz="0" w:space="0" w:color="auto"/>
            <w:left w:val="none" w:sz="0" w:space="0" w:color="auto"/>
            <w:bottom w:val="none" w:sz="0" w:space="0" w:color="auto"/>
            <w:right w:val="none" w:sz="0" w:space="0" w:color="auto"/>
          </w:divBdr>
        </w:div>
        <w:div w:id="1937249667">
          <w:marLeft w:val="480"/>
          <w:marRight w:val="0"/>
          <w:marTop w:val="0"/>
          <w:marBottom w:val="0"/>
          <w:divBdr>
            <w:top w:val="none" w:sz="0" w:space="0" w:color="auto"/>
            <w:left w:val="none" w:sz="0" w:space="0" w:color="auto"/>
            <w:bottom w:val="none" w:sz="0" w:space="0" w:color="auto"/>
            <w:right w:val="none" w:sz="0" w:space="0" w:color="auto"/>
          </w:divBdr>
        </w:div>
        <w:div w:id="1331373153">
          <w:marLeft w:val="480"/>
          <w:marRight w:val="0"/>
          <w:marTop w:val="0"/>
          <w:marBottom w:val="0"/>
          <w:divBdr>
            <w:top w:val="none" w:sz="0" w:space="0" w:color="auto"/>
            <w:left w:val="none" w:sz="0" w:space="0" w:color="auto"/>
            <w:bottom w:val="none" w:sz="0" w:space="0" w:color="auto"/>
            <w:right w:val="none" w:sz="0" w:space="0" w:color="auto"/>
          </w:divBdr>
        </w:div>
        <w:div w:id="620572936">
          <w:marLeft w:val="480"/>
          <w:marRight w:val="0"/>
          <w:marTop w:val="0"/>
          <w:marBottom w:val="0"/>
          <w:divBdr>
            <w:top w:val="none" w:sz="0" w:space="0" w:color="auto"/>
            <w:left w:val="none" w:sz="0" w:space="0" w:color="auto"/>
            <w:bottom w:val="none" w:sz="0" w:space="0" w:color="auto"/>
            <w:right w:val="none" w:sz="0" w:space="0" w:color="auto"/>
          </w:divBdr>
        </w:div>
        <w:div w:id="1187065404">
          <w:marLeft w:val="480"/>
          <w:marRight w:val="0"/>
          <w:marTop w:val="0"/>
          <w:marBottom w:val="0"/>
          <w:divBdr>
            <w:top w:val="none" w:sz="0" w:space="0" w:color="auto"/>
            <w:left w:val="none" w:sz="0" w:space="0" w:color="auto"/>
            <w:bottom w:val="none" w:sz="0" w:space="0" w:color="auto"/>
            <w:right w:val="none" w:sz="0" w:space="0" w:color="auto"/>
          </w:divBdr>
        </w:div>
        <w:div w:id="537402358">
          <w:marLeft w:val="480"/>
          <w:marRight w:val="0"/>
          <w:marTop w:val="0"/>
          <w:marBottom w:val="0"/>
          <w:divBdr>
            <w:top w:val="none" w:sz="0" w:space="0" w:color="auto"/>
            <w:left w:val="none" w:sz="0" w:space="0" w:color="auto"/>
            <w:bottom w:val="none" w:sz="0" w:space="0" w:color="auto"/>
            <w:right w:val="none" w:sz="0" w:space="0" w:color="auto"/>
          </w:divBdr>
        </w:div>
        <w:div w:id="507908946">
          <w:marLeft w:val="480"/>
          <w:marRight w:val="0"/>
          <w:marTop w:val="0"/>
          <w:marBottom w:val="0"/>
          <w:divBdr>
            <w:top w:val="none" w:sz="0" w:space="0" w:color="auto"/>
            <w:left w:val="none" w:sz="0" w:space="0" w:color="auto"/>
            <w:bottom w:val="none" w:sz="0" w:space="0" w:color="auto"/>
            <w:right w:val="none" w:sz="0" w:space="0" w:color="auto"/>
          </w:divBdr>
        </w:div>
        <w:div w:id="56786503">
          <w:marLeft w:val="480"/>
          <w:marRight w:val="0"/>
          <w:marTop w:val="0"/>
          <w:marBottom w:val="0"/>
          <w:divBdr>
            <w:top w:val="none" w:sz="0" w:space="0" w:color="auto"/>
            <w:left w:val="none" w:sz="0" w:space="0" w:color="auto"/>
            <w:bottom w:val="none" w:sz="0" w:space="0" w:color="auto"/>
            <w:right w:val="none" w:sz="0" w:space="0" w:color="auto"/>
          </w:divBdr>
        </w:div>
        <w:div w:id="140462169">
          <w:marLeft w:val="480"/>
          <w:marRight w:val="0"/>
          <w:marTop w:val="0"/>
          <w:marBottom w:val="0"/>
          <w:divBdr>
            <w:top w:val="none" w:sz="0" w:space="0" w:color="auto"/>
            <w:left w:val="none" w:sz="0" w:space="0" w:color="auto"/>
            <w:bottom w:val="none" w:sz="0" w:space="0" w:color="auto"/>
            <w:right w:val="none" w:sz="0" w:space="0" w:color="auto"/>
          </w:divBdr>
        </w:div>
        <w:div w:id="321663749">
          <w:marLeft w:val="480"/>
          <w:marRight w:val="0"/>
          <w:marTop w:val="0"/>
          <w:marBottom w:val="0"/>
          <w:divBdr>
            <w:top w:val="none" w:sz="0" w:space="0" w:color="auto"/>
            <w:left w:val="none" w:sz="0" w:space="0" w:color="auto"/>
            <w:bottom w:val="none" w:sz="0" w:space="0" w:color="auto"/>
            <w:right w:val="none" w:sz="0" w:space="0" w:color="auto"/>
          </w:divBdr>
        </w:div>
        <w:div w:id="360016809">
          <w:marLeft w:val="480"/>
          <w:marRight w:val="0"/>
          <w:marTop w:val="0"/>
          <w:marBottom w:val="0"/>
          <w:divBdr>
            <w:top w:val="none" w:sz="0" w:space="0" w:color="auto"/>
            <w:left w:val="none" w:sz="0" w:space="0" w:color="auto"/>
            <w:bottom w:val="none" w:sz="0" w:space="0" w:color="auto"/>
            <w:right w:val="none" w:sz="0" w:space="0" w:color="auto"/>
          </w:divBdr>
        </w:div>
        <w:div w:id="534731476">
          <w:marLeft w:val="480"/>
          <w:marRight w:val="0"/>
          <w:marTop w:val="0"/>
          <w:marBottom w:val="0"/>
          <w:divBdr>
            <w:top w:val="none" w:sz="0" w:space="0" w:color="auto"/>
            <w:left w:val="none" w:sz="0" w:space="0" w:color="auto"/>
            <w:bottom w:val="none" w:sz="0" w:space="0" w:color="auto"/>
            <w:right w:val="none" w:sz="0" w:space="0" w:color="auto"/>
          </w:divBdr>
        </w:div>
        <w:div w:id="1480030354">
          <w:marLeft w:val="480"/>
          <w:marRight w:val="0"/>
          <w:marTop w:val="0"/>
          <w:marBottom w:val="0"/>
          <w:divBdr>
            <w:top w:val="none" w:sz="0" w:space="0" w:color="auto"/>
            <w:left w:val="none" w:sz="0" w:space="0" w:color="auto"/>
            <w:bottom w:val="none" w:sz="0" w:space="0" w:color="auto"/>
            <w:right w:val="none" w:sz="0" w:space="0" w:color="auto"/>
          </w:divBdr>
        </w:div>
        <w:div w:id="43218626">
          <w:marLeft w:val="480"/>
          <w:marRight w:val="0"/>
          <w:marTop w:val="0"/>
          <w:marBottom w:val="0"/>
          <w:divBdr>
            <w:top w:val="none" w:sz="0" w:space="0" w:color="auto"/>
            <w:left w:val="none" w:sz="0" w:space="0" w:color="auto"/>
            <w:bottom w:val="none" w:sz="0" w:space="0" w:color="auto"/>
            <w:right w:val="none" w:sz="0" w:space="0" w:color="auto"/>
          </w:divBdr>
        </w:div>
        <w:div w:id="1217860288">
          <w:marLeft w:val="480"/>
          <w:marRight w:val="0"/>
          <w:marTop w:val="0"/>
          <w:marBottom w:val="0"/>
          <w:divBdr>
            <w:top w:val="none" w:sz="0" w:space="0" w:color="auto"/>
            <w:left w:val="none" w:sz="0" w:space="0" w:color="auto"/>
            <w:bottom w:val="none" w:sz="0" w:space="0" w:color="auto"/>
            <w:right w:val="none" w:sz="0" w:space="0" w:color="auto"/>
          </w:divBdr>
        </w:div>
        <w:div w:id="1346635529">
          <w:marLeft w:val="480"/>
          <w:marRight w:val="0"/>
          <w:marTop w:val="0"/>
          <w:marBottom w:val="0"/>
          <w:divBdr>
            <w:top w:val="none" w:sz="0" w:space="0" w:color="auto"/>
            <w:left w:val="none" w:sz="0" w:space="0" w:color="auto"/>
            <w:bottom w:val="none" w:sz="0" w:space="0" w:color="auto"/>
            <w:right w:val="none" w:sz="0" w:space="0" w:color="auto"/>
          </w:divBdr>
        </w:div>
        <w:div w:id="730887926">
          <w:marLeft w:val="480"/>
          <w:marRight w:val="0"/>
          <w:marTop w:val="0"/>
          <w:marBottom w:val="0"/>
          <w:divBdr>
            <w:top w:val="none" w:sz="0" w:space="0" w:color="auto"/>
            <w:left w:val="none" w:sz="0" w:space="0" w:color="auto"/>
            <w:bottom w:val="none" w:sz="0" w:space="0" w:color="auto"/>
            <w:right w:val="none" w:sz="0" w:space="0" w:color="auto"/>
          </w:divBdr>
        </w:div>
        <w:div w:id="718865924">
          <w:marLeft w:val="480"/>
          <w:marRight w:val="0"/>
          <w:marTop w:val="0"/>
          <w:marBottom w:val="0"/>
          <w:divBdr>
            <w:top w:val="none" w:sz="0" w:space="0" w:color="auto"/>
            <w:left w:val="none" w:sz="0" w:space="0" w:color="auto"/>
            <w:bottom w:val="none" w:sz="0" w:space="0" w:color="auto"/>
            <w:right w:val="none" w:sz="0" w:space="0" w:color="auto"/>
          </w:divBdr>
        </w:div>
        <w:div w:id="850533316">
          <w:marLeft w:val="480"/>
          <w:marRight w:val="0"/>
          <w:marTop w:val="0"/>
          <w:marBottom w:val="0"/>
          <w:divBdr>
            <w:top w:val="none" w:sz="0" w:space="0" w:color="auto"/>
            <w:left w:val="none" w:sz="0" w:space="0" w:color="auto"/>
            <w:bottom w:val="none" w:sz="0" w:space="0" w:color="auto"/>
            <w:right w:val="none" w:sz="0" w:space="0" w:color="auto"/>
          </w:divBdr>
        </w:div>
        <w:div w:id="1979995759">
          <w:marLeft w:val="480"/>
          <w:marRight w:val="0"/>
          <w:marTop w:val="0"/>
          <w:marBottom w:val="0"/>
          <w:divBdr>
            <w:top w:val="none" w:sz="0" w:space="0" w:color="auto"/>
            <w:left w:val="none" w:sz="0" w:space="0" w:color="auto"/>
            <w:bottom w:val="none" w:sz="0" w:space="0" w:color="auto"/>
            <w:right w:val="none" w:sz="0" w:space="0" w:color="auto"/>
          </w:divBdr>
        </w:div>
        <w:div w:id="1739405104">
          <w:marLeft w:val="480"/>
          <w:marRight w:val="0"/>
          <w:marTop w:val="0"/>
          <w:marBottom w:val="0"/>
          <w:divBdr>
            <w:top w:val="none" w:sz="0" w:space="0" w:color="auto"/>
            <w:left w:val="none" w:sz="0" w:space="0" w:color="auto"/>
            <w:bottom w:val="none" w:sz="0" w:space="0" w:color="auto"/>
            <w:right w:val="none" w:sz="0" w:space="0" w:color="auto"/>
          </w:divBdr>
        </w:div>
        <w:div w:id="1378512126">
          <w:marLeft w:val="480"/>
          <w:marRight w:val="0"/>
          <w:marTop w:val="0"/>
          <w:marBottom w:val="0"/>
          <w:divBdr>
            <w:top w:val="none" w:sz="0" w:space="0" w:color="auto"/>
            <w:left w:val="none" w:sz="0" w:space="0" w:color="auto"/>
            <w:bottom w:val="none" w:sz="0" w:space="0" w:color="auto"/>
            <w:right w:val="none" w:sz="0" w:space="0" w:color="auto"/>
          </w:divBdr>
        </w:div>
        <w:div w:id="1466310923">
          <w:marLeft w:val="480"/>
          <w:marRight w:val="0"/>
          <w:marTop w:val="0"/>
          <w:marBottom w:val="0"/>
          <w:divBdr>
            <w:top w:val="none" w:sz="0" w:space="0" w:color="auto"/>
            <w:left w:val="none" w:sz="0" w:space="0" w:color="auto"/>
            <w:bottom w:val="none" w:sz="0" w:space="0" w:color="auto"/>
            <w:right w:val="none" w:sz="0" w:space="0" w:color="auto"/>
          </w:divBdr>
        </w:div>
        <w:div w:id="350690948">
          <w:marLeft w:val="480"/>
          <w:marRight w:val="0"/>
          <w:marTop w:val="0"/>
          <w:marBottom w:val="0"/>
          <w:divBdr>
            <w:top w:val="none" w:sz="0" w:space="0" w:color="auto"/>
            <w:left w:val="none" w:sz="0" w:space="0" w:color="auto"/>
            <w:bottom w:val="none" w:sz="0" w:space="0" w:color="auto"/>
            <w:right w:val="none" w:sz="0" w:space="0" w:color="auto"/>
          </w:divBdr>
        </w:div>
        <w:div w:id="498620888">
          <w:marLeft w:val="480"/>
          <w:marRight w:val="0"/>
          <w:marTop w:val="0"/>
          <w:marBottom w:val="0"/>
          <w:divBdr>
            <w:top w:val="none" w:sz="0" w:space="0" w:color="auto"/>
            <w:left w:val="none" w:sz="0" w:space="0" w:color="auto"/>
            <w:bottom w:val="none" w:sz="0" w:space="0" w:color="auto"/>
            <w:right w:val="none" w:sz="0" w:space="0" w:color="auto"/>
          </w:divBdr>
        </w:div>
        <w:div w:id="870462115">
          <w:marLeft w:val="480"/>
          <w:marRight w:val="0"/>
          <w:marTop w:val="0"/>
          <w:marBottom w:val="0"/>
          <w:divBdr>
            <w:top w:val="none" w:sz="0" w:space="0" w:color="auto"/>
            <w:left w:val="none" w:sz="0" w:space="0" w:color="auto"/>
            <w:bottom w:val="none" w:sz="0" w:space="0" w:color="auto"/>
            <w:right w:val="none" w:sz="0" w:space="0" w:color="auto"/>
          </w:divBdr>
        </w:div>
        <w:div w:id="266666806">
          <w:marLeft w:val="480"/>
          <w:marRight w:val="0"/>
          <w:marTop w:val="0"/>
          <w:marBottom w:val="0"/>
          <w:divBdr>
            <w:top w:val="none" w:sz="0" w:space="0" w:color="auto"/>
            <w:left w:val="none" w:sz="0" w:space="0" w:color="auto"/>
            <w:bottom w:val="none" w:sz="0" w:space="0" w:color="auto"/>
            <w:right w:val="none" w:sz="0" w:space="0" w:color="auto"/>
          </w:divBdr>
        </w:div>
        <w:div w:id="1841195293">
          <w:marLeft w:val="480"/>
          <w:marRight w:val="0"/>
          <w:marTop w:val="0"/>
          <w:marBottom w:val="0"/>
          <w:divBdr>
            <w:top w:val="none" w:sz="0" w:space="0" w:color="auto"/>
            <w:left w:val="none" w:sz="0" w:space="0" w:color="auto"/>
            <w:bottom w:val="none" w:sz="0" w:space="0" w:color="auto"/>
            <w:right w:val="none" w:sz="0" w:space="0" w:color="auto"/>
          </w:divBdr>
        </w:div>
        <w:div w:id="1709775">
          <w:marLeft w:val="480"/>
          <w:marRight w:val="0"/>
          <w:marTop w:val="0"/>
          <w:marBottom w:val="0"/>
          <w:divBdr>
            <w:top w:val="none" w:sz="0" w:space="0" w:color="auto"/>
            <w:left w:val="none" w:sz="0" w:space="0" w:color="auto"/>
            <w:bottom w:val="none" w:sz="0" w:space="0" w:color="auto"/>
            <w:right w:val="none" w:sz="0" w:space="0" w:color="auto"/>
          </w:divBdr>
        </w:div>
        <w:div w:id="90980961">
          <w:marLeft w:val="480"/>
          <w:marRight w:val="0"/>
          <w:marTop w:val="0"/>
          <w:marBottom w:val="0"/>
          <w:divBdr>
            <w:top w:val="none" w:sz="0" w:space="0" w:color="auto"/>
            <w:left w:val="none" w:sz="0" w:space="0" w:color="auto"/>
            <w:bottom w:val="none" w:sz="0" w:space="0" w:color="auto"/>
            <w:right w:val="none" w:sz="0" w:space="0" w:color="auto"/>
          </w:divBdr>
        </w:div>
        <w:div w:id="906771441">
          <w:marLeft w:val="480"/>
          <w:marRight w:val="0"/>
          <w:marTop w:val="0"/>
          <w:marBottom w:val="0"/>
          <w:divBdr>
            <w:top w:val="none" w:sz="0" w:space="0" w:color="auto"/>
            <w:left w:val="none" w:sz="0" w:space="0" w:color="auto"/>
            <w:bottom w:val="none" w:sz="0" w:space="0" w:color="auto"/>
            <w:right w:val="none" w:sz="0" w:space="0" w:color="auto"/>
          </w:divBdr>
        </w:div>
        <w:div w:id="298539204">
          <w:marLeft w:val="480"/>
          <w:marRight w:val="0"/>
          <w:marTop w:val="0"/>
          <w:marBottom w:val="0"/>
          <w:divBdr>
            <w:top w:val="none" w:sz="0" w:space="0" w:color="auto"/>
            <w:left w:val="none" w:sz="0" w:space="0" w:color="auto"/>
            <w:bottom w:val="none" w:sz="0" w:space="0" w:color="auto"/>
            <w:right w:val="none" w:sz="0" w:space="0" w:color="auto"/>
          </w:divBdr>
        </w:div>
        <w:div w:id="440493724">
          <w:marLeft w:val="480"/>
          <w:marRight w:val="0"/>
          <w:marTop w:val="0"/>
          <w:marBottom w:val="0"/>
          <w:divBdr>
            <w:top w:val="none" w:sz="0" w:space="0" w:color="auto"/>
            <w:left w:val="none" w:sz="0" w:space="0" w:color="auto"/>
            <w:bottom w:val="none" w:sz="0" w:space="0" w:color="auto"/>
            <w:right w:val="none" w:sz="0" w:space="0" w:color="auto"/>
          </w:divBdr>
        </w:div>
        <w:div w:id="2121798877">
          <w:marLeft w:val="480"/>
          <w:marRight w:val="0"/>
          <w:marTop w:val="0"/>
          <w:marBottom w:val="0"/>
          <w:divBdr>
            <w:top w:val="none" w:sz="0" w:space="0" w:color="auto"/>
            <w:left w:val="none" w:sz="0" w:space="0" w:color="auto"/>
            <w:bottom w:val="none" w:sz="0" w:space="0" w:color="auto"/>
            <w:right w:val="none" w:sz="0" w:space="0" w:color="auto"/>
          </w:divBdr>
        </w:div>
        <w:div w:id="918368142">
          <w:marLeft w:val="480"/>
          <w:marRight w:val="0"/>
          <w:marTop w:val="0"/>
          <w:marBottom w:val="0"/>
          <w:divBdr>
            <w:top w:val="none" w:sz="0" w:space="0" w:color="auto"/>
            <w:left w:val="none" w:sz="0" w:space="0" w:color="auto"/>
            <w:bottom w:val="none" w:sz="0" w:space="0" w:color="auto"/>
            <w:right w:val="none" w:sz="0" w:space="0" w:color="auto"/>
          </w:divBdr>
        </w:div>
        <w:div w:id="1141264235">
          <w:marLeft w:val="480"/>
          <w:marRight w:val="0"/>
          <w:marTop w:val="0"/>
          <w:marBottom w:val="0"/>
          <w:divBdr>
            <w:top w:val="none" w:sz="0" w:space="0" w:color="auto"/>
            <w:left w:val="none" w:sz="0" w:space="0" w:color="auto"/>
            <w:bottom w:val="none" w:sz="0" w:space="0" w:color="auto"/>
            <w:right w:val="none" w:sz="0" w:space="0" w:color="auto"/>
          </w:divBdr>
        </w:div>
        <w:div w:id="778185236">
          <w:marLeft w:val="480"/>
          <w:marRight w:val="0"/>
          <w:marTop w:val="0"/>
          <w:marBottom w:val="0"/>
          <w:divBdr>
            <w:top w:val="none" w:sz="0" w:space="0" w:color="auto"/>
            <w:left w:val="none" w:sz="0" w:space="0" w:color="auto"/>
            <w:bottom w:val="none" w:sz="0" w:space="0" w:color="auto"/>
            <w:right w:val="none" w:sz="0" w:space="0" w:color="auto"/>
          </w:divBdr>
        </w:div>
        <w:div w:id="466512644">
          <w:marLeft w:val="480"/>
          <w:marRight w:val="0"/>
          <w:marTop w:val="0"/>
          <w:marBottom w:val="0"/>
          <w:divBdr>
            <w:top w:val="none" w:sz="0" w:space="0" w:color="auto"/>
            <w:left w:val="none" w:sz="0" w:space="0" w:color="auto"/>
            <w:bottom w:val="none" w:sz="0" w:space="0" w:color="auto"/>
            <w:right w:val="none" w:sz="0" w:space="0" w:color="auto"/>
          </w:divBdr>
        </w:div>
        <w:div w:id="1233615269">
          <w:marLeft w:val="480"/>
          <w:marRight w:val="0"/>
          <w:marTop w:val="0"/>
          <w:marBottom w:val="0"/>
          <w:divBdr>
            <w:top w:val="none" w:sz="0" w:space="0" w:color="auto"/>
            <w:left w:val="none" w:sz="0" w:space="0" w:color="auto"/>
            <w:bottom w:val="none" w:sz="0" w:space="0" w:color="auto"/>
            <w:right w:val="none" w:sz="0" w:space="0" w:color="auto"/>
          </w:divBdr>
        </w:div>
        <w:div w:id="940138474">
          <w:marLeft w:val="480"/>
          <w:marRight w:val="0"/>
          <w:marTop w:val="0"/>
          <w:marBottom w:val="0"/>
          <w:divBdr>
            <w:top w:val="none" w:sz="0" w:space="0" w:color="auto"/>
            <w:left w:val="none" w:sz="0" w:space="0" w:color="auto"/>
            <w:bottom w:val="none" w:sz="0" w:space="0" w:color="auto"/>
            <w:right w:val="none" w:sz="0" w:space="0" w:color="auto"/>
          </w:divBdr>
        </w:div>
        <w:div w:id="1286690391">
          <w:marLeft w:val="480"/>
          <w:marRight w:val="0"/>
          <w:marTop w:val="0"/>
          <w:marBottom w:val="0"/>
          <w:divBdr>
            <w:top w:val="none" w:sz="0" w:space="0" w:color="auto"/>
            <w:left w:val="none" w:sz="0" w:space="0" w:color="auto"/>
            <w:bottom w:val="none" w:sz="0" w:space="0" w:color="auto"/>
            <w:right w:val="none" w:sz="0" w:space="0" w:color="auto"/>
          </w:divBdr>
        </w:div>
        <w:div w:id="764882872">
          <w:marLeft w:val="480"/>
          <w:marRight w:val="0"/>
          <w:marTop w:val="0"/>
          <w:marBottom w:val="0"/>
          <w:divBdr>
            <w:top w:val="none" w:sz="0" w:space="0" w:color="auto"/>
            <w:left w:val="none" w:sz="0" w:space="0" w:color="auto"/>
            <w:bottom w:val="none" w:sz="0" w:space="0" w:color="auto"/>
            <w:right w:val="none" w:sz="0" w:space="0" w:color="auto"/>
          </w:divBdr>
        </w:div>
        <w:div w:id="362563626">
          <w:marLeft w:val="480"/>
          <w:marRight w:val="0"/>
          <w:marTop w:val="0"/>
          <w:marBottom w:val="0"/>
          <w:divBdr>
            <w:top w:val="none" w:sz="0" w:space="0" w:color="auto"/>
            <w:left w:val="none" w:sz="0" w:space="0" w:color="auto"/>
            <w:bottom w:val="none" w:sz="0" w:space="0" w:color="auto"/>
            <w:right w:val="none" w:sz="0" w:space="0" w:color="auto"/>
          </w:divBdr>
        </w:div>
        <w:div w:id="430013233">
          <w:marLeft w:val="480"/>
          <w:marRight w:val="0"/>
          <w:marTop w:val="0"/>
          <w:marBottom w:val="0"/>
          <w:divBdr>
            <w:top w:val="none" w:sz="0" w:space="0" w:color="auto"/>
            <w:left w:val="none" w:sz="0" w:space="0" w:color="auto"/>
            <w:bottom w:val="none" w:sz="0" w:space="0" w:color="auto"/>
            <w:right w:val="none" w:sz="0" w:space="0" w:color="auto"/>
          </w:divBdr>
        </w:div>
        <w:div w:id="1404258358">
          <w:marLeft w:val="480"/>
          <w:marRight w:val="0"/>
          <w:marTop w:val="0"/>
          <w:marBottom w:val="0"/>
          <w:divBdr>
            <w:top w:val="none" w:sz="0" w:space="0" w:color="auto"/>
            <w:left w:val="none" w:sz="0" w:space="0" w:color="auto"/>
            <w:bottom w:val="none" w:sz="0" w:space="0" w:color="auto"/>
            <w:right w:val="none" w:sz="0" w:space="0" w:color="auto"/>
          </w:divBdr>
        </w:div>
        <w:div w:id="2031179090">
          <w:marLeft w:val="480"/>
          <w:marRight w:val="0"/>
          <w:marTop w:val="0"/>
          <w:marBottom w:val="0"/>
          <w:divBdr>
            <w:top w:val="none" w:sz="0" w:space="0" w:color="auto"/>
            <w:left w:val="none" w:sz="0" w:space="0" w:color="auto"/>
            <w:bottom w:val="none" w:sz="0" w:space="0" w:color="auto"/>
            <w:right w:val="none" w:sz="0" w:space="0" w:color="auto"/>
          </w:divBdr>
        </w:div>
        <w:div w:id="1928417356">
          <w:marLeft w:val="480"/>
          <w:marRight w:val="0"/>
          <w:marTop w:val="0"/>
          <w:marBottom w:val="0"/>
          <w:divBdr>
            <w:top w:val="none" w:sz="0" w:space="0" w:color="auto"/>
            <w:left w:val="none" w:sz="0" w:space="0" w:color="auto"/>
            <w:bottom w:val="none" w:sz="0" w:space="0" w:color="auto"/>
            <w:right w:val="none" w:sz="0" w:space="0" w:color="auto"/>
          </w:divBdr>
        </w:div>
        <w:div w:id="1205825008">
          <w:marLeft w:val="480"/>
          <w:marRight w:val="0"/>
          <w:marTop w:val="0"/>
          <w:marBottom w:val="0"/>
          <w:divBdr>
            <w:top w:val="none" w:sz="0" w:space="0" w:color="auto"/>
            <w:left w:val="none" w:sz="0" w:space="0" w:color="auto"/>
            <w:bottom w:val="none" w:sz="0" w:space="0" w:color="auto"/>
            <w:right w:val="none" w:sz="0" w:space="0" w:color="auto"/>
          </w:divBdr>
        </w:div>
        <w:div w:id="1451246048">
          <w:marLeft w:val="480"/>
          <w:marRight w:val="0"/>
          <w:marTop w:val="0"/>
          <w:marBottom w:val="0"/>
          <w:divBdr>
            <w:top w:val="none" w:sz="0" w:space="0" w:color="auto"/>
            <w:left w:val="none" w:sz="0" w:space="0" w:color="auto"/>
            <w:bottom w:val="none" w:sz="0" w:space="0" w:color="auto"/>
            <w:right w:val="none" w:sz="0" w:space="0" w:color="auto"/>
          </w:divBdr>
        </w:div>
        <w:div w:id="1632981857">
          <w:marLeft w:val="480"/>
          <w:marRight w:val="0"/>
          <w:marTop w:val="0"/>
          <w:marBottom w:val="0"/>
          <w:divBdr>
            <w:top w:val="none" w:sz="0" w:space="0" w:color="auto"/>
            <w:left w:val="none" w:sz="0" w:space="0" w:color="auto"/>
            <w:bottom w:val="none" w:sz="0" w:space="0" w:color="auto"/>
            <w:right w:val="none" w:sz="0" w:space="0" w:color="auto"/>
          </w:divBdr>
        </w:div>
        <w:div w:id="947541148">
          <w:marLeft w:val="480"/>
          <w:marRight w:val="0"/>
          <w:marTop w:val="0"/>
          <w:marBottom w:val="0"/>
          <w:divBdr>
            <w:top w:val="none" w:sz="0" w:space="0" w:color="auto"/>
            <w:left w:val="none" w:sz="0" w:space="0" w:color="auto"/>
            <w:bottom w:val="none" w:sz="0" w:space="0" w:color="auto"/>
            <w:right w:val="none" w:sz="0" w:space="0" w:color="auto"/>
          </w:divBdr>
        </w:div>
        <w:div w:id="397434733">
          <w:marLeft w:val="480"/>
          <w:marRight w:val="0"/>
          <w:marTop w:val="0"/>
          <w:marBottom w:val="0"/>
          <w:divBdr>
            <w:top w:val="none" w:sz="0" w:space="0" w:color="auto"/>
            <w:left w:val="none" w:sz="0" w:space="0" w:color="auto"/>
            <w:bottom w:val="none" w:sz="0" w:space="0" w:color="auto"/>
            <w:right w:val="none" w:sz="0" w:space="0" w:color="auto"/>
          </w:divBdr>
        </w:div>
        <w:div w:id="1966155012">
          <w:marLeft w:val="480"/>
          <w:marRight w:val="0"/>
          <w:marTop w:val="0"/>
          <w:marBottom w:val="0"/>
          <w:divBdr>
            <w:top w:val="none" w:sz="0" w:space="0" w:color="auto"/>
            <w:left w:val="none" w:sz="0" w:space="0" w:color="auto"/>
            <w:bottom w:val="none" w:sz="0" w:space="0" w:color="auto"/>
            <w:right w:val="none" w:sz="0" w:space="0" w:color="auto"/>
          </w:divBdr>
        </w:div>
        <w:div w:id="1987320128">
          <w:marLeft w:val="480"/>
          <w:marRight w:val="0"/>
          <w:marTop w:val="0"/>
          <w:marBottom w:val="0"/>
          <w:divBdr>
            <w:top w:val="none" w:sz="0" w:space="0" w:color="auto"/>
            <w:left w:val="none" w:sz="0" w:space="0" w:color="auto"/>
            <w:bottom w:val="none" w:sz="0" w:space="0" w:color="auto"/>
            <w:right w:val="none" w:sz="0" w:space="0" w:color="auto"/>
          </w:divBdr>
        </w:div>
        <w:div w:id="1482120113">
          <w:marLeft w:val="480"/>
          <w:marRight w:val="0"/>
          <w:marTop w:val="0"/>
          <w:marBottom w:val="0"/>
          <w:divBdr>
            <w:top w:val="none" w:sz="0" w:space="0" w:color="auto"/>
            <w:left w:val="none" w:sz="0" w:space="0" w:color="auto"/>
            <w:bottom w:val="none" w:sz="0" w:space="0" w:color="auto"/>
            <w:right w:val="none" w:sz="0" w:space="0" w:color="auto"/>
          </w:divBdr>
        </w:div>
        <w:div w:id="565990669">
          <w:marLeft w:val="480"/>
          <w:marRight w:val="0"/>
          <w:marTop w:val="0"/>
          <w:marBottom w:val="0"/>
          <w:divBdr>
            <w:top w:val="none" w:sz="0" w:space="0" w:color="auto"/>
            <w:left w:val="none" w:sz="0" w:space="0" w:color="auto"/>
            <w:bottom w:val="none" w:sz="0" w:space="0" w:color="auto"/>
            <w:right w:val="none" w:sz="0" w:space="0" w:color="auto"/>
          </w:divBdr>
        </w:div>
        <w:div w:id="1978105673">
          <w:marLeft w:val="480"/>
          <w:marRight w:val="0"/>
          <w:marTop w:val="0"/>
          <w:marBottom w:val="0"/>
          <w:divBdr>
            <w:top w:val="none" w:sz="0" w:space="0" w:color="auto"/>
            <w:left w:val="none" w:sz="0" w:space="0" w:color="auto"/>
            <w:bottom w:val="none" w:sz="0" w:space="0" w:color="auto"/>
            <w:right w:val="none" w:sz="0" w:space="0" w:color="auto"/>
          </w:divBdr>
        </w:div>
        <w:div w:id="1338389503">
          <w:marLeft w:val="480"/>
          <w:marRight w:val="0"/>
          <w:marTop w:val="0"/>
          <w:marBottom w:val="0"/>
          <w:divBdr>
            <w:top w:val="none" w:sz="0" w:space="0" w:color="auto"/>
            <w:left w:val="none" w:sz="0" w:space="0" w:color="auto"/>
            <w:bottom w:val="none" w:sz="0" w:space="0" w:color="auto"/>
            <w:right w:val="none" w:sz="0" w:space="0" w:color="auto"/>
          </w:divBdr>
        </w:div>
        <w:div w:id="938752312">
          <w:marLeft w:val="480"/>
          <w:marRight w:val="0"/>
          <w:marTop w:val="0"/>
          <w:marBottom w:val="0"/>
          <w:divBdr>
            <w:top w:val="none" w:sz="0" w:space="0" w:color="auto"/>
            <w:left w:val="none" w:sz="0" w:space="0" w:color="auto"/>
            <w:bottom w:val="none" w:sz="0" w:space="0" w:color="auto"/>
            <w:right w:val="none" w:sz="0" w:space="0" w:color="auto"/>
          </w:divBdr>
        </w:div>
        <w:div w:id="971833608">
          <w:marLeft w:val="480"/>
          <w:marRight w:val="0"/>
          <w:marTop w:val="0"/>
          <w:marBottom w:val="0"/>
          <w:divBdr>
            <w:top w:val="none" w:sz="0" w:space="0" w:color="auto"/>
            <w:left w:val="none" w:sz="0" w:space="0" w:color="auto"/>
            <w:bottom w:val="none" w:sz="0" w:space="0" w:color="auto"/>
            <w:right w:val="none" w:sz="0" w:space="0" w:color="auto"/>
          </w:divBdr>
        </w:div>
        <w:div w:id="663700718">
          <w:marLeft w:val="480"/>
          <w:marRight w:val="0"/>
          <w:marTop w:val="0"/>
          <w:marBottom w:val="0"/>
          <w:divBdr>
            <w:top w:val="none" w:sz="0" w:space="0" w:color="auto"/>
            <w:left w:val="none" w:sz="0" w:space="0" w:color="auto"/>
            <w:bottom w:val="none" w:sz="0" w:space="0" w:color="auto"/>
            <w:right w:val="none" w:sz="0" w:space="0" w:color="auto"/>
          </w:divBdr>
        </w:div>
        <w:div w:id="866140662">
          <w:marLeft w:val="480"/>
          <w:marRight w:val="0"/>
          <w:marTop w:val="0"/>
          <w:marBottom w:val="0"/>
          <w:divBdr>
            <w:top w:val="none" w:sz="0" w:space="0" w:color="auto"/>
            <w:left w:val="none" w:sz="0" w:space="0" w:color="auto"/>
            <w:bottom w:val="none" w:sz="0" w:space="0" w:color="auto"/>
            <w:right w:val="none" w:sz="0" w:space="0" w:color="auto"/>
          </w:divBdr>
        </w:div>
        <w:div w:id="1550727147">
          <w:marLeft w:val="480"/>
          <w:marRight w:val="0"/>
          <w:marTop w:val="0"/>
          <w:marBottom w:val="0"/>
          <w:divBdr>
            <w:top w:val="none" w:sz="0" w:space="0" w:color="auto"/>
            <w:left w:val="none" w:sz="0" w:space="0" w:color="auto"/>
            <w:bottom w:val="none" w:sz="0" w:space="0" w:color="auto"/>
            <w:right w:val="none" w:sz="0" w:space="0" w:color="auto"/>
          </w:divBdr>
        </w:div>
        <w:div w:id="661468692">
          <w:marLeft w:val="480"/>
          <w:marRight w:val="0"/>
          <w:marTop w:val="0"/>
          <w:marBottom w:val="0"/>
          <w:divBdr>
            <w:top w:val="none" w:sz="0" w:space="0" w:color="auto"/>
            <w:left w:val="none" w:sz="0" w:space="0" w:color="auto"/>
            <w:bottom w:val="none" w:sz="0" w:space="0" w:color="auto"/>
            <w:right w:val="none" w:sz="0" w:space="0" w:color="auto"/>
          </w:divBdr>
        </w:div>
        <w:div w:id="1855606153">
          <w:marLeft w:val="480"/>
          <w:marRight w:val="0"/>
          <w:marTop w:val="0"/>
          <w:marBottom w:val="0"/>
          <w:divBdr>
            <w:top w:val="none" w:sz="0" w:space="0" w:color="auto"/>
            <w:left w:val="none" w:sz="0" w:space="0" w:color="auto"/>
            <w:bottom w:val="none" w:sz="0" w:space="0" w:color="auto"/>
            <w:right w:val="none" w:sz="0" w:space="0" w:color="auto"/>
          </w:divBdr>
        </w:div>
        <w:div w:id="377120982">
          <w:marLeft w:val="480"/>
          <w:marRight w:val="0"/>
          <w:marTop w:val="0"/>
          <w:marBottom w:val="0"/>
          <w:divBdr>
            <w:top w:val="none" w:sz="0" w:space="0" w:color="auto"/>
            <w:left w:val="none" w:sz="0" w:space="0" w:color="auto"/>
            <w:bottom w:val="none" w:sz="0" w:space="0" w:color="auto"/>
            <w:right w:val="none" w:sz="0" w:space="0" w:color="auto"/>
          </w:divBdr>
        </w:div>
        <w:div w:id="1663583517">
          <w:marLeft w:val="480"/>
          <w:marRight w:val="0"/>
          <w:marTop w:val="0"/>
          <w:marBottom w:val="0"/>
          <w:divBdr>
            <w:top w:val="none" w:sz="0" w:space="0" w:color="auto"/>
            <w:left w:val="none" w:sz="0" w:space="0" w:color="auto"/>
            <w:bottom w:val="none" w:sz="0" w:space="0" w:color="auto"/>
            <w:right w:val="none" w:sz="0" w:space="0" w:color="auto"/>
          </w:divBdr>
        </w:div>
        <w:div w:id="379936181">
          <w:marLeft w:val="480"/>
          <w:marRight w:val="0"/>
          <w:marTop w:val="0"/>
          <w:marBottom w:val="0"/>
          <w:divBdr>
            <w:top w:val="none" w:sz="0" w:space="0" w:color="auto"/>
            <w:left w:val="none" w:sz="0" w:space="0" w:color="auto"/>
            <w:bottom w:val="none" w:sz="0" w:space="0" w:color="auto"/>
            <w:right w:val="none" w:sz="0" w:space="0" w:color="auto"/>
          </w:divBdr>
        </w:div>
        <w:div w:id="1207571226">
          <w:marLeft w:val="480"/>
          <w:marRight w:val="0"/>
          <w:marTop w:val="0"/>
          <w:marBottom w:val="0"/>
          <w:divBdr>
            <w:top w:val="none" w:sz="0" w:space="0" w:color="auto"/>
            <w:left w:val="none" w:sz="0" w:space="0" w:color="auto"/>
            <w:bottom w:val="none" w:sz="0" w:space="0" w:color="auto"/>
            <w:right w:val="none" w:sz="0" w:space="0" w:color="auto"/>
          </w:divBdr>
        </w:div>
        <w:div w:id="712388569">
          <w:marLeft w:val="480"/>
          <w:marRight w:val="0"/>
          <w:marTop w:val="0"/>
          <w:marBottom w:val="0"/>
          <w:divBdr>
            <w:top w:val="none" w:sz="0" w:space="0" w:color="auto"/>
            <w:left w:val="none" w:sz="0" w:space="0" w:color="auto"/>
            <w:bottom w:val="none" w:sz="0" w:space="0" w:color="auto"/>
            <w:right w:val="none" w:sz="0" w:space="0" w:color="auto"/>
          </w:divBdr>
        </w:div>
        <w:div w:id="1059867263">
          <w:marLeft w:val="480"/>
          <w:marRight w:val="0"/>
          <w:marTop w:val="0"/>
          <w:marBottom w:val="0"/>
          <w:divBdr>
            <w:top w:val="none" w:sz="0" w:space="0" w:color="auto"/>
            <w:left w:val="none" w:sz="0" w:space="0" w:color="auto"/>
            <w:bottom w:val="none" w:sz="0" w:space="0" w:color="auto"/>
            <w:right w:val="none" w:sz="0" w:space="0" w:color="auto"/>
          </w:divBdr>
        </w:div>
        <w:div w:id="1148740083">
          <w:marLeft w:val="480"/>
          <w:marRight w:val="0"/>
          <w:marTop w:val="0"/>
          <w:marBottom w:val="0"/>
          <w:divBdr>
            <w:top w:val="none" w:sz="0" w:space="0" w:color="auto"/>
            <w:left w:val="none" w:sz="0" w:space="0" w:color="auto"/>
            <w:bottom w:val="none" w:sz="0" w:space="0" w:color="auto"/>
            <w:right w:val="none" w:sz="0" w:space="0" w:color="auto"/>
          </w:divBdr>
        </w:div>
        <w:div w:id="1376080670">
          <w:marLeft w:val="480"/>
          <w:marRight w:val="0"/>
          <w:marTop w:val="0"/>
          <w:marBottom w:val="0"/>
          <w:divBdr>
            <w:top w:val="none" w:sz="0" w:space="0" w:color="auto"/>
            <w:left w:val="none" w:sz="0" w:space="0" w:color="auto"/>
            <w:bottom w:val="none" w:sz="0" w:space="0" w:color="auto"/>
            <w:right w:val="none" w:sz="0" w:space="0" w:color="auto"/>
          </w:divBdr>
        </w:div>
        <w:div w:id="498888523">
          <w:marLeft w:val="480"/>
          <w:marRight w:val="0"/>
          <w:marTop w:val="0"/>
          <w:marBottom w:val="0"/>
          <w:divBdr>
            <w:top w:val="none" w:sz="0" w:space="0" w:color="auto"/>
            <w:left w:val="none" w:sz="0" w:space="0" w:color="auto"/>
            <w:bottom w:val="none" w:sz="0" w:space="0" w:color="auto"/>
            <w:right w:val="none" w:sz="0" w:space="0" w:color="auto"/>
          </w:divBdr>
        </w:div>
        <w:div w:id="2125726858">
          <w:marLeft w:val="480"/>
          <w:marRight w:val="0"/>
          <w:marTop w:val="0"/>
          <w:marBottom w:val="0"/>
          <w:divBdr>
            <w:top w:val="none" w:sz="0" w:space="0" w:color="auto"/>
            <w:left w:val="none" w:sz="0" w:space="0" w:color="auto"/>
            <w:bottom w:val="none" w:sz="0" w:space="0" w:color="auto"/>
            <w:right w:val="none" w:sz="0" w:space="0" w:color="auto"/>
          </w:divBdr>
        </w:div>
        <w:div w:id="984776202">
          <w:marLeft w:val="480"/>
          <w:marRight w:val="0"/>
          <w:marTop w:val="0"/>
          <w:marBottom w:val="0"/>
          <w:divBdr>
            <w:top w:val="none" w:sz="0" w:space="0" w:color="auto"/>
            <w:left w:val="none" w:sz="0" w:space="0" w:color="auto"/>
            <w:bottom w:val="none" w:sz="0" w:space="0" w:color="auto"/>
            <w:right w:val="none" w:sz="0" w:space="0" w:color="auto"/>
          </w:divBdr>
        </w:div>
        <w:div w:id="1968705320">
          <w:marLeft w:val="480"/>
          <w:marRight w:val="0"/>
          <w:marTop w:val="0"/>
          <w:marBottom w:val="0"/>
          <w:divBdr>
            <w:top w:val="none" w:sz="0" w:space="0" w:color="auto"/>
            <w:left w:val="none" w:sz="0" w:space="0" w:color="auto"/>
            <w:bottom w:val="none" w:sz="0" w:space="0" w:color="auto"/>
            <w:right w:val="none" w:sz="0" w:space="0" w:color="auto"/>
          </w:divBdr>
        </w:div>
      </w:divsChild>
    </w:div>
    <w:div w:id="1002274505">
      <w:bodyDiv w:val="1"/>
      <w:marLeft w:val="0"/>
      <w:marRight w:val="0"/>
      <w:marTop w:val="0"/>
      <w:marBottom w:val="0"/>
      <w:divBdr>
        <w:top w:val="none" w:sz="0" w:space="0" w:color="auto"/>
        <w:left w:val="none" w:sz="0" w:space="0" w:color="auto"/>
        <w:bottom w:val="none" w:sz="0" w:space="0" w:color="auto"/>
        <w:right w:val="none" w:sz="0" w:space="0" w:color="auto"/>
      </w:divBdr>
    </w:div>
    <w:div w:id="1002515759">
      <w:bodyDiv w:val="1"/>
      <w:marLeft w:val="0"/>
      <w:marRight w:val="0"/>
      <w:marTop w:val="0"/>
      <w:marBottom w:val="0"/>
      <w:divBdr>
        <w:top w:val="none" w:sz="0" w:space="0" w:color="auto"/>
        <w:left w:val="none" w:sz="0" w:space="0" w:color="auto"/>
        <w:bottom w:val="none" w:sz="0" w:space="0" w:color="auto"/>
        <w:right w:val="none" w:sz="0" w:space="0" w:color="auto"/>
      </w:divBdr>
    </w:div>
    <w:div w:id="1002856394">
      <w:bodyDiv w:val="1"/>
      <w:marLeft w:val="0"/>
      <w:marRight w:val="0"/>
      <w:marTop w:val="0"/>
      <w:marBottom w:val="0"/>
      <w:divBdr>
        <w:top w:val="none" w:sz="0" w:space="0" w:color="auto"/>
        <w:left w:val="none" w:sz="0" w:space="0" w:color="auto"/>
        <w:bottom w:val="none" w:sz="0" w:space="0" w:color="auto"/>
        <w:right w:val="none" w:sz="0" w:space="0" w:color="auto"/>
      </w:divBdr>
      <w:divsChild>
        <w:div w:id="8220665">
          <w:marLeft w:val="480"/>
          <w:marRight w:val="0"/>
          <w:marTop w:val="0"/>
          <w:marBottom w:val="0"/>
          <w:divBdr>
            <w:top w:val="none" w:sz="0" w:space="0" w:color="auto"/>
            <w:left w:val="none" w:sz="0" w:space="0" w:color="auto"/>
            <w:bottom w:val="none" w:sz="0" w:space="0" w:color="auto"/>
            <w:right w:val="none" w:sz="0" w:space="0" w:color="auto"/>
          </w:divBdr>
        </w:div>
        <w:div w:id="49963528">
          <w:marLeft w:val="480"/>
          <w:marRight w:val="0"/>
          <w:marTop w:val="0"/>
          <w:marBottom w:val="0"/>
          <w:divBdr>
            <w:top w:val="none" w:sz="0" w:space="0" w:color="auto"/>
            <w:left w:val="none" w:sz="0" w:space="0" w:color="auto"/>
            <w:bottom w:val="none" w:sz="0" w:space="0" w:color="auto"/>
            <w:right w:val="none" w:sz="0" w:space="0" w:color="auto"/>
          </w:divBdr>
        </w:div>
        <w:div w:id="98573258">
          <w:marLeft w:val="480"/>
          <w:marRight w:val="0"/>
          <w:marTop w:val="0"/>
          <w:marBottom w:val="0"/>
          <w:divBdr>
            <w:top w:val="none" w:sz="0" w:space="0" w:color="auto"/>
            <w:left w:val="none" w:sz="0" w:space="0" w:color="auto"/>
            <w:bottom w:val="none" w:sz="0" w:space="0" w:color="auto"/>
            <w:right w:val="none" w:sz="0" w:space="0" w:color="auto"/>
          </w:divBdr>
        </w:div>
        <w:div w:id="143278233">
          <w:marLeft w:val="480"/>
          <w:marRight w:val="0"/>
          <w:marTop w:val="0"/>
          <w:marBottom w:val="0"/>
          <w:divBdr>
            <w:top w:val="none" w:sz="0" w:space="0" w:color="auto"/>
            <w:left w:val="none" w:sz="0" w:space="0" w:color="auto"/>
            <w:bottom w:val="none" w:sz="0" w:space="0" w:color="auto"/>
            <w:right w:val="none" w:sz="0" w:space="0" w:color="auto"/>
          </w:divBdr>
        </w:div>
        <w:div w:id="236592633">
          <w:marLeft w:val="480"/>
          <w:marRight w:val="0"/>
          <w:marTop w:val="0"/>
          <w:marBottom w:val="0"/>
          <w:divBdr>
            <w:top w:val="none" w:sz="0" w:space="0" w:color="auto"/>
            <w:left w:val="none" w:sz="0" w:space="0" w:color="auto"/>
            <w:bottom w:val="none" w:sz="0" w:space="0" w:color="auto"/>
            <w:right w:val="none" w:sz="0" w:space="0" w:color="auto"/>
          </w:divBdr>
        </w:div>
        <w:div w:id="275020943">
          <w:marLeft w:val="480"/>
          <w:marRight w:val="0"/>
          <w:marTop w:val="0"/>
          <w:marBottom w:val="0"/>
          <w:divBdr>
            <w:top w:val="none" w:sz="0" w:space="0" w:color="auto"/>
            <w:left w:val="none" w:sz="0" w:space="0" w:color="auto"/>
            <w:bottom w:val="none" w:sz="0" w:space="0" w:color="auto"/>
            <w:right w:val="none" w:sz="0" w:space="0" w:color="auto"/>
          </w:divBdr>
        </w:div>
        <w:div w:id="321471792">
          <w:marLeft w:val="480"/>
          <w:marRight w:val="0"/>
          <w:marTop w:val="0"/>
          <w:marBottom w:val="0"/>
          <w:divBdr>
            <w:top w:val="none" w:sz="0" w:space="0" w:color="auto"/>
            <w:left w:val="none" w:sz="0" w:space="0" w:color="auto"/>
            <w:bottom w:val="none" w:sz="0" w:space="0" w:color="auto"/>
            <w:right w:val="none" w:sz="0" w:space="0" w:color="auto"/>
          </w:divBdr>
        </w:div>
        <w:div w:id="376858636">
          <w:marLeft w:val="480"/>
          <w:marRight w:val="0"/>
          <w:marTop w:val="0"/>
          <w:marBottom w:val="0"/>
          <w:divBdr>
            <w:top w:val="none" w:sz="0" w:space="0" w:color="auto"/>
            <w:left w:val="none" w:sz="0" w:space="0" w:color="auto"/>
            <w:bottom w:val="none" w:sz="0" w:space="0" w:color="auto"/>
            <w:right w:val="none" w:sz="0" w:space="0" w:color="auto"/>
          </w:divBdr>
        </w:div>
        <w:div w:id="400257733">
          <w:marLeft w:val="480"/>
          <w:marRight w:val="0"/>
          <w:marTop w:val="0"/>
          <w:marBottom w:val="0"/>
          <w:divBdr>
            <w:top w:val="none" w:sz="0" w:space="0" w:color="auto"/>
            <w:left w:val="none" w:sz="0" w:space="0" w:color="auto"/>
            <w:bottom w:val="none" w:sz="0" w:space="0" w:color="auto"/>
            <w:right w:val="none" w:sz="0" w:space="0" w:color="auto"/>
          </w:divBdr>
        </w:div>
        <w:div w:id="422143423">
          <w:marLeft w:val="480"/>
          <w:marRight w:val="0"/>
          <w:marTop w:val="0"/>
          <w:marBottom w:val="0"/>
          <w:divBdr>
            <w:top w:val="none" w:sz="0" w:space="0" w:color="auto"/>
            <w:left w:val="none" w:sz="0" w:space="0" w:color="auto"/>
            <w:bottom w:val="none" w:sz="0" w:space="0" w:color="auto"/>
            <w:right w:val="none" w:sz="0" w:space="0" w:color="auto"/>
          </w:divBdr>
        </w:div>
        <w:div w:id="520625096">
          <w:marLeft w:val="480"/>
          <w:marRight w:val="0"/>
          <w:marTop w:val="0"/>
          <w:marBottom w:val="0"/>
          <w:divBdr>
            <w:top w:val="none" w:sz="0" w:space="0" w:color="auto"/>
            <w:left w:val="none" w:sz="0" w:space="0" w:color="auto"/>
            <w:bottom w:val="none" w:sz="0" w:space="0" w:color="auto"/>
            <w:right w:val="none" w:sz="0" w:space="0" w:color="auto"/>
          </w:divBdr>
        </w:div>
        <w:div w:id="546995844">
          <w:marLeft w:val="480"/>
          <w:marRight w:val="0"/>
          <w:marTop w:val="0"/>
          <w:marBottom w:val="0"/>
          <w:divBdr>
            <w:top w:val="none" w:sz="0" w:space="0" w:color="auto"/>
            <w:left w:val="none" w:sz="0" w:space="0" w:color="auto"/>
            <w:bottom w:val="none" w:sz="0" w:space="0" w:color="auto"/>
            <w:right w:val="none" w:sz="0" w:space="0" w:color="auto"/>
          </w:divBdr>
        </w:div>
        <w:div w:id="556665125">
          <w:marLeft w:val="480"/>
          <w:marRight w:val="0"/>
          <w:marTop w:val="0"/>
          <w:marBottom w:val="0"/>
          <w:divBdr>
            <w:top w:val="none" w:sz="0" w:space="0" w:color="auto"/>
            <w:left w:val="none" w:sz="0" w:space="0" w:color="auto"/>
            <w:bottom w:val="none" w:sz="0" w:space="0" w:color="auto"/>
            <w:right w:val="none" w:sz="0" w:space="0" w:color="auto"/>
          </w:divBdr>
        </w:div>
        <w:div w:id="642349564">
          <w:marLeft w:val="480"/>
          <w:marRight w:val="0"/>
          <w:marTop w:val="0"/>
          <w:marBottom w:val="0"/>
          <w:divBdr>
            <w:top w:val="none" w:sz="0" w:space="0" w:color="auto"/>
            <w:left w:val="none" w:sz="0" w:space="0" w:color="auto"/>
            <w:bottom w:val="none" w:sz="0" w:space="0" w:color="auto"/>
            <w:right w:val="none" w:sz="0" w:space="0" w:color="auto"/>
          </w:divBdr>
        </w:div>
        <w:div w:id="711225836">
          <w:marLeft w:val="480"/>
          <w:marRight w:val="0"/>
          <w:marTop w:val="0"/>
          <w:marBottom w:val="0"/>
          <w:divBdr>
            <w:top w:val="none" w:sz="0" w:space="0" w:color="auto"/>
            <w:left w:val="none" w:sz="0" w:space="0" w:color="auto"/>
            <w:bottom w:val="none" w:sz="0" w:space="0" w:color="auto"/>
            <w:right w:val="none" w:sz="0" w:space="0" w:color="auto"/>
          </w:divBdr>
        </w:div>
        <w:div w:id="744690078">
          <w:marLeft w:val="480"/>
          <w:marRight w:val="0"/>
          <w:marTop w:val="0"/>
          <w:marBottom w:val="0"/>
          <w:divBdr>
            <w:top w:val="none" w:sz="0" w:space="0" w:color="auto"/>
            <w:left w:val="none" w:sz="0" w:space="0" w:color="auto"/>
            <w:bottom w:val="none" w:sz="0" w:space="0" w:color="auto"/>
            <w:right w:val="none" w:sz="0" w:space="0" w:color="auto"/>
          </w:divBdr>
        </w:div>
        <w:div w:id="775052889">
          <w:marLeft w:val="480"/>
          <w:marRight w:val="0"/>
          <w:marTop w:val="0"/>
          <w:marBottom w:val="0"/>
          <w:divBdr>
            <w:top w:val="none" w:sz="0" w:space="0" w:color="auto"/>
            <w:left w:val="none" w:sz="0" w:space="0" w:color="auto"/>
            <w:bottom w:val="none" w:sz="0" w:space="0" w:color="auto"/>
            <w:right w:val="none" w:sz="0" w:space="0" w:color="auto"/>
          </w:divBdr>
        </w:div>
        <w:div w:id="827087969">
          <w:marLeft w:val="480"/>
          <w:marRight w:val="0"/>
          <w:marTop w:val="0"/>
          <w:marBottom w:val="0"/>
          <w:divBdr>
            <w:top w:val="none" w:sz="0" w:space="0" w:color="auto"/>
            <w:left w:val="none" w:sz="0" w:space="0" w:color="auto"/>
            <w:bottom w:val="none" w:sz="0" w:space="0" w:color="auto"/>
            <w:right w:val="none" w:sz="0" w:space="0" w:color="auto"/>
          </w:divBdr>
        </w:div>
        <w:div w:id="835001350">
          <w:marLeft w:val="480"/>
          <w:marRight w:val="0"/>
          <w:marTop w:val="0"/>
          <w:marBottom w:val="0"/>
          <w:divBdr>
            <w:top w:val="none" w:sz="0" w:space="0" w:color="auto"/>
            <w:left w:val="none" w:sz="0" w:space="0" w:color="auto"/>
            <w:bottom w:val="none" w:sz="0" w:space="0" w:color="auto"/>
            <w:right w:val="none" w:sz="0" w:space="0" w:color="auto"/>
          </w:divBdr>
        </w:div>
        <w:div w:id="979383406">
          <w:marLeft w:val="480"/>
          <w:marRight w:val="0"/>
          <w:marTop w:val="0"/>
          <w:marBottom w:val="0"/>
          <w:divBdr>
            <w:top w:val="none" w:sz="0" w:space="0" w:color="auto"/>
            <w:left w:val="none" w:sz="0" w:space="0" w:color="auto"/>
            <w:bottom w:val="none" w:sz="0" w:space="0" w:color="auto"/>
            <w:right w:val="none" w:sz="0" w:space="0" w:color="auto"/>
          </w:divBdr>
        </w:div>
        <w:div w:id="1086417653">
          <w:marLeft w:val="480"/>
          <w:marRight w:val="0"/>
          <w:marTop w:val="0"/>
          <w:marBottom w:val="0"/>
          <w:divBdr>
            <w:top w:val="none" w:sz="0" w:space="0" w:color="auto"/>
            <w:left w:val="none" w:sz="0" w:space="0" w:color="auto"/>
            <w:bottom w:val="none" w:sz="0" w:space="0" w:color="auto"/>
            <w:right w:val="none" w:sz="0" w:space="0" w:color="auto"/>
          </w:divBdr>
        </w:div>
        <w:div w:id="1205826219">
          <w:marLeft w:val="480"/>
          <w:marRight w:val="0"/>
          <w:marTop w:val="0"/>
          <w:marBottom w:val="0"/>
          <w:divBdr>
            <w:top w:val="none" w:sz="0" w:space="0" w:color="auto"/>
            <w:left w:val="none" w:sz="0" w:space="0" w:color="auto"/>
            <w:bottom w:val="none" w:sz="0" w:space="0" w:color="auto"/>
            <w:right w:val="none" w:sz="0" w:space="0" w:color="auto"/>
          </w:divBdr>
        </w:div>
        <w:div w:id="1272862358">
          <w:marLeft w:val="480"/>
          <w:marRight w:val="0"/>
          <w:marTop w:val="0"/>
          <w:marBottom w:val="0"/>
          <w:divBdr>
            <w:top w:val="none" w:sz="0" w:space="0" w:color="auto"/>
            <w:left w:val="none" w:sz="0" w:space="0" w:color="auto"/>
            <w:bottom w:val="none" w:sz="0" w:space="0" w:color="auto"/>
            <w:right w:val="none" w:sz="0" w:space="0" w:color="auto"/>
          </w:divBdr>
        </w:div>
        <w:div w:id="1318219726">
          <w:marLeft w:val="480"/>
          <w:marRight w:val="0"/>
          <w:marTop w:val="0"/>
          <w:marBottom w:val="0"/>
          <w:divBdr>
            <w:top w:val="none" w:sz="0" w:space="0" w:color="auto"/>
            <w:left w:val="none" w:sz="0" w:space="0" w:color="auto"/>
            <w:bottom w:val="none" w:sz="0" w:space="0" w:color="auto"/>
            <w:right w:val="none" w:sz="0" w:space="0" w:color="auto"/>
          </w:divBdr>
        </w:div>
        <w:div w:id="1340767157">
          <w:marLeft w:val="480"/>
          <w:marRight w:val="0"/>
          <w:marTop w:val="0"/>
          <w:marBottom w:val="0"/>
          <w:divBdr>
            <w:top w:val="none" w:sz="0" w:space="0" w:color="auto"/>
            <w:left w:val="none" w:sz="0" w:space="0" w:color="auto"/>
            <w:bottom w:val="none" w:sz="0" w:space="0" w:color="auto"/>
            <w:right w:val="none" w:sz="0" w:space="0" w:color="auto"/>
          </w:divBdr>
        </w:div>
        <w:div w:id="1500539810">
          <w:marLeft w:val="480"/>
          <w:marRight w:val="0"/>
          <w:marTop w:val="0"/>
          <w:marBottom w:val="0"/>
          <w:divBdr>
            <w:top w:val="none" w:sz="0" w:space="0" w:color="auto"/>
            <w:left w:val="none" w:sz="0" w:space="0" w:color="auto"/>
            <w:bottom w:val="none" w:sz="0" w:space="0" w:color="auto"/>
            <w:right w:val="none" w:sz="0" w:space="0" w:color="auto"/>
          </w:divBdr>
        </w:div>
        <w:div w:id="1501850841">
          <w:marLeft w:val="480"/>
          <w:marRight w:val="0"/>
          <w:marTop w:val="0"/>
          <w:marBottom w:val="0"/>
          <w:divBdr>
            <w:top w:val="none" w:sz="0" w:space="0" w:color="auto"/>
            <w:left w:val="none" w:sz="0" w:space="0" w:color="auto"/>
            <w:bottom w:val="none" w:sz="0" w:space="0" w:color="auto"/>
            <w:right w:val="none" w:sz="0" w:space="0" w:color="auto"/>
          </w:divBdr>
        </w:div>
        <w:div w:id="1527869148">
          <w:marLeft w:val="480"/>
          <w:marRight w:val="0"/>
          <w:marTop w:val="0"/>
          <w:marBottom w:val="0"/>
          <w:divBdr>
            <w:top w:val="none" w:sz="0" w:space="0" w:color="auto"/>
            <w:left w:val="none" w:sz="0" w:space="0" w:color="auto"/>
            <w:bottom w:val="none" w:sz="0" w:space="0" w:color="auto"/>
            <w:right w:val="none" w:sz="0" w:space="0" w:color="auto"/>
          </w:divBdr>
        </w:div>
        <w:div w:id="1535390661">
          <w:marLeft w:val="480"/>
          <w:marRight w:val="0"/>
          <w:marTop w:val="0"/>
          <w:marBottom w:val="0"/>
          <w:divBdr>
            <w:top w:val="none" w:sz="0" w:space="0" w:color="auto"/>
            <w:left w:val="none" w:sz="0" w:space="0" w:color="auto"/>
            <w:bottom w:val="none" w:sz="0" w:space="0" w:color="auto"/>
            <w:right w:val="none" w:sz="0" w:space="0" w:color="auto"/>
          </w:divBdr>
        </w:div>
        <w:div w:id="1602832619">
          <w:marLeft w:val="480"/>
          <w:marRight w:val="0"/>
          <w:marTop w:val="0"/>
          <w:marBottom w:val="0"/>
          <w:divBdr>
            <w:top w:val="none" w:sz="0" w:space="0" w:color="auto"/>
            <w:left w:val="none" w:sz="0" w:space="0" w:color="auto"/>
            <w:bottom w:val="none" w:sz="0" w:space="0" w:color="auto"/>
            <w:right w:val="none" w:sz="0" w:space="0" w:color="auto"/>
          </w:divBdr>
        </w:div>
        <w:div w:id="1707563695">
          <w:marLeft w:val="480"/>
          <w:marRight w:val="0"/>
          <w:marTop w:val="0"/>
          <w:marBottom w:val="0"/>
          <w:divBdr>
            <w:top w:val="none" w:sz="0" w:space="0" w:color="auto"/>
            <w:left w:val="none" w:sz="0" w:space="0" w:color="auto"/>
            <w:bottom w:val="none" w:sz="0" w:space="0" w:color="auto"/>
            <w:right w:val="none" w:sz="0" w:space="0" w:color="auto"/>
          </w:divBdr>
        </w:div>
        <w:div w:id="1731268093">
          <w:marLeft w:val="480"/>
          <w:marRight w:val="0"/>
          <w:marTop w:val="0"/>
          <w:marBottom w:val="0"/>
          <w:divBdr>
            <w:top w:val="none" w:sz="0" w:space="0" w:color="auto"/>
            <w:left w:val="none" w:sz="0" w:space="0" w:color="auto"/>
            <w:bottom w:val="none" w:sz="0" w:space="0" w:color="auto"/>
            <w:right w:val="none" w:sz="0" w:space="0" w:color="auto"/>
          </w:divBdr>
        </w:div>
        <w:div w:id="1754165097">
          <w:marLeft w:val="480"/>
          <w:marRight w:val="0"/>
          <w:marTop w:val="0"/>
          <w:marBottom w:val="0"/>
          <w:divBdr>
            <w:top w:val="none" w:sz="0" w:space="0" w:color="auto"/>
            <w:left w:val="none" w:sz="0" w:space="0" w:color="auto"/>
            <w:bottom w:val="none" w:sz="0" w:space="0" w:color="auto"/>
            <w:right w:val="none" w:sz="0" w:space="0" w:color="auto"/>
          </w:divBdr>
        </w:div>
        <w:div w:id="1853178426">
          <w:marLeft w:val="480"/>
          <w:marRight w:val="0"/>
          <w:marTop w:val="0"/>
          <w:marBottom w:val="0"/>
          <w:divBdr>
            <w:top w:val="none" w:sz="0" w:space="0" w:color="auto"/>
            <w:left w:val="none" w:sz="0" w:space="0" w:color="auto"/>
            <w:bottom w:val="none" w:sz="0" w:space="0" w:color="auto"/>
            <w:right w:val="none" w:sz="0" w:space="0" w:color="auto"/>
          </w:divBdr>
        </w:div>
        <w:div w:id="1919514364">
          <w:marLeft w:val="480"/>
          <w:marRight w:val="0"/>
          <w:marTop w:val="0"/>
          <w:marBottom w:val="0"/>
          <w:divBdr>
            <w:top w:val="none" w:sz="0" w:space="0" w:color="auto"/>
            <w:left w:val="none" w:sz="0" w:space="0" w:color="auto"/>
            <w:bottom w:val="none" w:sz="0" w:space="0" w:color="auto"/>
            <w:right w:val="none" w:sz="0" w:space="0" w:color="auto"/>
          </w:divBdr>
        </w:div>
        <w:div w:id="1986737831">
          <w:marLeft w:val="480"/>
          <w:marRight w:val="0"/>
          <w:marTop w:val="0"/>
          <w:marBottom w:val="0"/>
          <w:divBdr>
            <w:top w:val="none" w:sz="0" w:space="0" w:color="auto"/>
            <w:left w:val="none" w:sz="0" w:space="0" w:color="auto"/>
            <w:bottom w:val="none" w:sz="0" w:space="0" w:color="auto"/>
            <w:right w:val="none" w:sz="0" w:space="0" w:color="auto"/>
          </w:divBdr>
        </w:div>
        <w:div w:id="1989285244">
          <w:marLeft w:val="480"/>
          <w:marRight w:val="0"/>
          <w:marTop w:val="0"/>
          <w:marBottom w:val="0"/>
          <w:divBdr>
            <w:top w:val="none" w:sz="0" w:space="0" w:color="auto"/>
            <w:left w:val="none" w:sz="0" w:space="0" w:color="auto"/>
            <w:bottom w:val="none" w:sz="0" w:space="0" w:color="auto"/>
            <w:right w:val="none" w:sz="0" w:space="0" w:color="auto"/>
          </w:divBdr>
        </w:div>
        <w:div w:id="2104060765">
          <w:marLeft w:val="480"/>
          <w:marRight w:val="0"/>
          <w:marTop w:val="0"/>
          <w:marBottom w:val="0"/>
          <w:divBdr>
            <w:top w:val="none" w:sz="0" w:space="0" w:color="auto"/>
            <w:left w:val="none" w:sz="0" w:space="0" w:color="auto"/>
            <w:bottom w:val="none" w:sz="0" w:space="0" w:color="auto"/>
            <w:right w:val="none" w:sz="0" w:space="0" w:color="auto"/>
          </w:divBdr>
        </w:div>
      </w:divsChild>
    </w:div>
    <w:div w:id="1003435903">
      <w:bodyDiv w:val="1"/>
      <w:marLeft w:val="0"/>
      <w:marRight w:val="0"/>
      <w:marTop w:val="0"/>
      <w:marBottom w:val="0"/>
      <w:divBdr>
        <w:top w:val="none" w:sz="0" w:space="0" w:color="auto"/>
        <w:left w:val="none" w:sz="0" w:space="0" w:color="auto"/>
        <w:bottom w:val="none" w:sz="0" w:space="0" w:color="auto"/>
        <w:right w:val="none" w:sz="0" w:space="0" w:color="auto"/>
      </w:divBdr>
    </w:div>
    <w:div w:id="1004166267">
      <w:bodyDiv w:val="1"/>
      <w:marLeft w:val="0"/>
      <w:marRight w:val="0"/>
      <w:marTop w:val="0"/>
      <w:marBottom w:val="0"/>
      <w:divBdr>
        <w:top w:val="none" w:sz="0" w:space="0" w:color="auto"/>
        <w:left w:val="none" w:sz="0" w:space="0" w:color="auto"/>
        <w:bottom w:val="none" w:sz="0" w:space="0" w:color="auto"/>
        <w:right w:val="none" w:sz="0" w:space="0" w:color="auto"/>
      </w:divBdr>
    </w:div>
    <w:div w:id="1005327070">
      <w:bodyDiv w:val="1"/>
      <w:marLeft w:val="0"/>
      <w:marRight w:val="0"/>
      <w:marTop w:val="0"/>
      <w:marBottom w:val="0"/>
      <w:divBdr>
        <w:top w:val="none" w:sz="0" w:space="0" w:color="auto"/>
        <w:left w:val="none" w:sz="0" w:space="0" w:color="auto"/>
        <w:bottom w:val="none" w:sz="0" w:space="0" w:color="auto"/>
        <w:right w:val="none" w:sz="0" w:space="0" w:color="auto"/>
      </w:divBdr>
    </w:div>
    <w:div w:id="1006325949">
      <w:bodyDiv w:val="1"/>
      <w:marLeft w:val="0"/>
      <w:marRight w:val="0"/>
      <w:marTop w:val="0"/>
      <w:marBottom w:val="0"/>
      <w:divBdr>
        <w:top w:val="none" w:sz="0" w:space="0" w:color="auto"/>
        <w:left w:val="none" w:sz="0" w:space="0" w:color="auto"/>
        <w:bottom w:val="none" w:sz="0" w:space="0" w:color="auto"/>
        <w:right w:val="none" w:sz="0" w:space="0" w:color="auto"/>
      </w:divBdr>
      <w:divsChild>
        <w:div w:id="2018190297">
          <w:marLeft w:val="480"/>
          <w:marRight w:val="0"/>
          <w:marTop w:val="0"/>
          <w:marBottom w:val="0"/>
          <w:divBdr>
            <w:top w:val="none" w:sz="0" w:space="0" w:color="auto"/>
            <w:left w:val="none" w:sz="0" w:space="0" w:color="auto"/>
            <w:bottom w:val="none" w:sz="0" w:space="0" w:color="auto"/>
            <w:right w:val="none" w:sz="0" w:space="0" w:color="auto"/>
          </w:divBdr>
        </w:div>
        <w:div w:id="313068639">
          <w:marLeft w:val="480"/>
          <w:marRight w:val="0"/>
          <w:marTop w:val="0"/>
          <w:marBottom w:val="0"/>
          <w:divBdr>
            <w:top w:val="none" w:sz="0" w:space="0" w:color="auto"/>
            <w:left w:val="none" w:sz="0" w:space="0" w:color="auto"/>
            <w:bottom w:val="none" w:sz="0" w:space="0" w:color="auto"/>
            <w:right w:val="none" w:sz="0" w:space="0" w:color="auto"/>
          </w:divBdr>
        </w:div>
        <w:div w:id="1998876067">
          <w:marLeft w:val="480"/>
          <w:marRight w:val="0"/>
          <w:marTop w:val="0"/>
          <w:marBottom w:val="0"/>
          <w:divBdr>
            <w:top w:val="none" w:sz="0" w:space="0" w:color="auto"/>
            <w:left w:val="none" w:sz="0" w:space="0" w:color="auto"/>
            <w:bottom w:val="none" w:sz="0" w:space="0" w:color="auto"/>
            <w:right w:val="none" w:sz="0" w:space="0" w:color="auto"/>
          </w:divBdr>
        </w:div>
        <w:div w:id="1036665198">
          <w:marLeft w:val="480"/>
          <w:marRight w:val="0"/>
          <w:marTop w:val="0"/>
          <w:marBottom w:val="0"/>
          <w:divBdr>
            <w:top w:val="none" w:sz="0" w:space="0" w:color="auto"/>
            <w:left w:val="none" w:sz="0" w:space="0" w:color="auto"/>
            <w:bottom w:val="none" w:sz="0" w:space="0" w:color="auto"/>
            <w:right w:val="none" w:sz="0" w:space="0" w:color="auto"/>
          </w:divBdr>
        </w:div>
        <w:div w:id="1026102392">
          <w:marLeft w:val="480"/>
          <w:marRight w:val="0"/>
          <w:marTop w:val="0"/>
          <w:marBottom w:val="0"/>
          <w:divBdr>
            <w:top w:val="none" w:sz="0" w:space="0" w:color="auto"/>
            <w:left w:val="none" w:sz="0" w:space="0" w:color="auto"/>
            <w:bottom w:val="none" w:sz="0" w:space="0" w:color="auto"/>
            <w:right w:val="none" w:sz="0" w:space="0" w:color="auto"/>
          </w:divBdr>
        </w:div>
        <w:div w:id="1100442772">
          <w:marLeft w:val="480"/>
          <w:marRight w:val="0"/>
          <w:marTop w:val="0"/>
          <w:marBottom w:val="0"/>
          <w:divBdr>
            <w:top w:val="none" w:sz="0" w:space="0" w:color="auto"/>
            <w:left w:val="none" w:sz="0" w:space="0" w:color="auto"/>
            <w:bottom w:val="none" w:sz="0" w:space="0" w:color="auto"/>
            <w:right w:val="none" w:sz="0" w:space="0" w:color="auto"/>
          </w:divBdr>
        </w:div>
        <w:div w:id="1838157179">
          <w:marLeft w:val="480"/>
          <w:marRight w:val="0"/>
          <w:marTop w:val="0"/>
          <w:marBottom w:val="0"/>
          <w:divBdr>
            <w:top w:val="none" w:sz="0" w:space="0" w:color="auto"/>
            <w:left w:val="none" w:sz="0" w:space="0" w:color="auto"/>
            <w:bottom w:val="none" w:sz="0" w:space="0" w:color="auto"/>
            <w:right w:val="none" w:sz="0" w:space="0" w:color="auto"/>
          </w:divBdr>
        </w:div>
        <w:div w:id="739867658">
          <w:marLeft w:val="480"/>
          <w:marRight w:val="0"/>
          <w:marTop w:val="0"/>
          <w:marBottom w:val="0"/>
          <w:divBdr>
            <w:top w:val="none" w:sz="0" w:space="0" w:color="auto"/>
            <w:left w:val="none" w:sz="0" w:space="0" w:color="auto"/>
            <w:bottom w:val="none" w:sz="0" w:space="0" w:color="auto"/>
            <w:right w:val="none" w:sz="0" w:space="0" w:color="auto"/>
          </w:divBdr>
        </w:div>
        <w:div w:id="1134638406">
          <w:marLeft w:val="480"/>
          <w:marRight w:val="0"/>
          <w:marTop w:val="0"/>
          <w:marBottom w:val="0"/>
          <w:divBdr>
            <w:top w:val="none" w:sz="0" w:space="0" w:color="auto"/>
            <w:left w:val="none" w:sz="0" w:space="0" w:color="auto"/>
            <w:bottom w:val="none" w:sz="0" w:space="0" w:color="auto"/>
            <w:right w:val="none" w:sz="0" w:space="0" w:color="auto"/>
          </w:divBdr>
        </w:div>
        <w:div w:id="382365146">
          <w:marLeft w:val="480"/>
          <w:marRight w:val="0"/>
          <w:marTop w:val="0"/>
          <w:marBottom w:val="0"/>
          <w:divBdr>
            <w:top w:val="none" w:sz="0" w:space="0" w:color="auto"/>
            <w:left w:val="none" w:sz="0" w:space="0" w:color="auto"/>
            <w:bottom w:val="none" w:sz="0" w:space="0" w:color="auto"/>
            <w:right w:val="none" w:sz="0" w:space="0" w:color="auto"/>
          </w:divBdr>
        </w:div>
        <w:div w:id="653995474">
          <w:marLeft w:val="480"/>
          <w:marRight w:val="0"/>
          <w:marTop w:val="0"/>
          <w:marBottom w:val="0"/>
          <w:divBdr>
            <w:top w:val="none" w:sz="0" w:space="0" w:color="auto"/>
            <w:left w:val="none" w:sz="0" w:space="0" w:color="auto"/>
            <w:bottom w:val="none" w:sz="0" w:space="0" w:color="auto"/>
            <w:right w:val="none" w:sz="0" w:space="0" w:color="auto"/>
          </w:divBdr>
        </w:div>
        <w:div w:id="415636630">
          <w:marLeft w:val="480"/>
          <w:marRight w:val="0"/>
          <w:marTop w:val="0"/>
          <w:marBottom w:val="0"/>
          <w:divBdr>
            <w:top w:val="none" w:sz="0" w:space="0" w:color="auto"/>
            <w:left w:val="none" w:sz="0" w:space="0" w:color="auto"/>
            <w:bottom w:val="none" w:sz="0" w:space="0" w:color="auto"/>
            <w:right w:val="none" w:sz="0" w:space="0" w:color="auto"/>
          </w:divBdr>
        </w:div>
        <w:div w:id="1351252210">
          <w:marLeft w:val="480"/>
          <w:marRight w:val="0"/>
          <w:marTop w:val="0"/>
          <w:marBottom w:val="0"/>
          <w:divBdr>
            <w:top w:val="none" w:sz="0" w:space="0" w:color="auto"/>
            <w:left w:val="none" w:sz="0" w:space="0" w:color="auto"/>
            <w:bottom w:val="none" w:sz="0" w:space="0" w:color="auto"/>
            <w:right w:val="none" w:sz="0" w:space="0" w:color="auto"/>
          </w:divBdr>
        </w:div>
        <w:div w:id="1647972866">
          <w:marLeft w:val="480"/>
          <w:marRight w:val="0"/>
          <w:marTop w:val="0"/>
          <w:marBottom w:val="0"/>
          <w:divBdr>
            <w:top w:val="none" w:sz="0" w:space="0" w:color="auto"/>
            <w:left w:val="none" w:sz="0" w:space="0" w:color="auto"/>
            <w:bottom w:val="none" w:sz="0" w:space="0" w:color="auto"/>
            <w:right w:val="none" w:sz="0" w:space="0" w:color="auto"/>
          </w:divBdr>
        </w:div>
        <w:div w:id="321353702">
          <w:marLeft w:val="480"/>
          <w:marRight w:val="0"/>
          <w:marTop w:val="0"/>
          <w:marBottom w:val="0"/>
          <w:divBdr>
            <w:top w:val="none" w:sz="0" w:space="0" w:color="auto"/>
            <w:left w:val="none" w:sz="0" w:space="0" w:color="auto"/>
            <w:bottom w:val="none" w:sz="0" w:space="0" w:color="auto"/>
            <w:right w:val="none" w:sz="0" w:space="0" w:color="auto"/>
          </w:divBdr>
        </w:div>
        <w:div w:id="1174298779">
          <w:marLeft w:val="480"/>
          <w:marRight w:val="0"/>
          <w:marTop w:val="0"/>
          <w:marBottom w:val="0"/>
          <w:divBdr>
            <w:top w:val="none" w:sz="0" w:space="0" w:color="auto"/>
            <w:left w:val="none" w:sz="0" w:space="0" w:color="auto"/>
            <w:bottom w:val="none" w:sz="0" w:space="0" w:color="auto"/>
            <w:right w:val="none" w:sz="0" w:space="0" w:color="auto"/>
          </w:divBdr>
        </w:div>
        <w:div w:id="1942451930">
          <w:marLeft w:val="480"/>
          <w:marRight w:val="0"/>
          <w:marTop w:val="0"/>
          <w:marBottom w:val="0"/>
          <w:divBdr>
            <w:top w:val="none" w:sz="0" w:space="0" w:color="auto"/>
            <w:left w:val="none" w:sz="0" w:space="0" w:color="auto"/>
            <w:bottom w:val="none" w:sz="0" w:space="0" w:color="auto"/>
            <w:right w:val="none" w:sz="0" w:space="0" w:color="auto"/>
          </w:divBdr>
        </w:div>
        <w:div w:id="577786845">
          <w:marLeft w:val="480"/>
          <w:marRight w:val="0"/>
          <w:marTop w:val="0"/>
          <w:marBottom w:val="0"/>
          <w:divBdr>
            <w:top w:val="none" w:sz="0" w:space="0" w:color="auto"/>
            <w:left w:val="none" w:sz="0" w:space="0" w:color="auto"/>
            <w:bottom w:val="none" w:sz="0" w:space="0" w:color="auto"/>
            <w:right w:val="none" w:sz="0" w:space="0" w:color="auto"/>
          </w:divBdr>
        </w:div>
        <w:div w:id="913929570">
          <w:marLeft w:val="480"/>
          <w:marRight w:val="0"/>
          <w:marTop w:val="0"/>
          <w:marBottom w:val="0"/>
          <w:divBdr>
            <w:top w:val="none" w:sz="0" w:space="0" w:color="auto"/>
            <w:left w:val="none" w:sz="0" w:space="0" w:color="auto"/>
            <w:bottom w:val="none" w:sz="0" w:space="0" w:color="auto"/>
            <w:right w:val="none" w:sz="0" w:space="0" w:color="auto"/>
          </w:divBdr>
        </w:div>
        <w:div w:id="1669097682">
          <w:marLeft w:val="480"/>
          <w:marRight w:val="0"/>
          <w:marTop w:val="0"/>
          <w:marBottom w:val="0"/>
          <w:divBdr>
            <w:top w:val="none" w:sz="0" w:space="0" w:color="auto"/>
            <w:left w:val="none" w:sz="0" w:space="0" w:color="auto"/>
            <w:bottom w:val="none" w:sz="0" w:space="0" w:color="auto"/>
            <w:right w:val="none" w:sz="0" w:space="0" w:color="auto"/>
          </w:divBdr>
        </w:div>
        <w:div w:id="1397626827">
          <w:marLeft w:val="480"/>
          <w:marRight w:val="0"/>
          <w:marTop w:val="0"/>
          <w:marBottom w:val="0"/>
          <w:divBdr>
            <w:top w:val="none" w:sz="0" w:space="0" w:color="auto"/>
            <w:left w:val="none" w:sz="0" w:space="0" w:color="auto"/>
            <w:bottom w:val="none" w:sz="0" w:space="0" w:color="auto"/>
            <w:right w:val="none" w:sz="0" w:space="0" w:color="auto"/>
          </w:divBdr>
        </w:div>
        <w:div w:id="1514027706">
          <w:marLeft w:val="480"/>
          <w:marRight w:val="0"/>
          <w:marTop w:val="0"/>
          <w:marBottom w:val="0"/>
          <w:divBdr>
            <w:top w:val="none" w:sz="0" w:space="0" w:color="auto"/>
            <w:left w:val="none" w:sz="0" w:space="0" w:color="auto"/>
            <w:bottom w:val="none" w:sz="0" w:space="0" w:color="auto"/>
            <w:right w:val="none" w:sz="0" w:space="0" w:color="auto"/>
          </w:divBdr>
        </w:div>
        <w:div w:id="821773081">
          <w:marLeft w:val="480"/>
          <w:marRight w:val="0"/>
          <w:marTop w:val="0"/>
          <w:marBottom w:val="0"/>
          <w:divBdr>
            <w:top w:val="none" w:sz="0" w:space="0" w:color="auto"/>
            <w:left w:val="none" w:sz="0" w:space="0" w:color="auto"/>
            <w:bottom w:val="none" w:sz="0" w:space="0" w:color="auto"/>
            <w:right w:val="none" w:sz="0" w:space="0" w:color="auto"/>
          </w:divBdr>
        </w:div>
        <w:div w:id="405301692">
          <w:marLeft w:val="480"/>
          <w:marRight w:val="0"/>
          <w:marTop w:val="0"/>
          <w:marBottom w:val="0"/>
          <w:divBdr>
            <w:top w:val="none" w:sz="0" w:space="0" w:color="auto"/>
            <w:left w:val="none" w:sz="0" w:space="0" w:color="auto"/>
            <w:bottom w:val="none" w:sz="0" w:space="0" w:color="auto"/>
            <w:right w:val="none" w:sz="0" w:space="0" w:color="auto"/>
          </w:divBdr>
        </w:div>
        <w:div w:id="1974289717">
          <w:marLeft w:val="480"/>
          <w:marRight w:val="0"/>
          <w:marTop w:val="0"/>
          <w:marBottom w:val="0"/>
          <w:divBdr>
            <w:top w:val="none" w:sz="0" w:space="0" w:color="auto"/>
            <w:left w:val="none" w:sz="0" w:space="0" w:color="auto"/>
            <w:bottom w:val="none" w:sz="0" w:space="0" w:color="auto"/>
            <w:right w:val="none" w:sz="0" w:space="0" w:color="auto"/>
          </w:divBdr>
        </w:div>
        <w:div w:id="334965132">
          <w:marLeft w:val="480"/>
          <w:marRight w:val="0"/>
          <w:marTop w:val="0"/>
          <w:marBottom w:val="0"/>
          <w:divBdr>
            <w:top w:val="none" w:sz="0" w:space="0" w:color="auto"/>
            <w:left w:val="none" w:sz="0" w:space="0" w:color="auto"/>
            <w:bottom w:val="none" w:sz="0" w:space="0" w:color="auto"/>
            <w:right w:val="none" w:sz="0" w:space="0" w:color="auto"/>
          </w:divBdr>
        </w:div>
        <w:div w:id="67534455">
          <w:marLeft w:val="480"/>
          <w:marRight w:val="0"/>
          <w:marTop w:val="0"/>
          <w:marBottom w:val="0"/>
          <w:divBdr>
            <w:top w:val="none" w:sz="0" w:space="0" w:color="auto"/>
            <w:left w:val="none" w:sz="0" w:space="0" w:color="auto"/>
            <w:bottom w:val="none" w:sz="0" w:space="0" w:color="auto"/>
            <w:right w:val="none" w:sz="0" w:space="0" w:color="auto"/>
          </w:divBdr>
        </w:div>
        <w:div w:id="430586921">
          <w:marLeft w:val="480"/>
          <w:marRight w:val="0"/>
          <w:marTop w:val="0"/>
          <w:marBottom w:val="0"/>
          <w:divBdr>
            <w:top w:val="none" w:sz="0" w:space="0" w:color="auto"/>
            <w:left w:val="none" w:sz="0" w:space="0" w:color="auto"/>
            <w:bottom w:val="none" w:sz="0" w:space="0" w:color="auto"/>
            <w:right w:val="none" w:sz="0" w:space="0" w:color="auto"/>
          </w:divBdr>
        </w:div>
        <w:div w:id="765729171">
          <w:marLeft w:val="480"/>
          <w:marRight w:val="0"/>
          <w:marTop w:val="0"/>
          <w:marBottom w:val="0"/>
          <w:divBdr>
            <w:top w:val="none" w:sz="0" w:space="0" w:color="auto"/>
            <w:left w:val="none" w:sz="0" w:space="0" w:color="auto"/>
            <w:bottom w:val="none" w:sz="0" w:space="0" w:color="auto"/>
            <w:right w:val="none" w:sz="0" w:space="0" w:color="auto"/>
          </w:divBdr>
        </w:div>
        <w:div w:id="1215314971">
          <w:marLeft w:val="480"/>
          <w:marRight w:val="0"/>
          <w:marTop w:val="0"/>
          <w:marBottom w:val="0"/>
          <w:divBdr>
            <w:top w:val="none" w:sz="0" w:space="0" w:color="auto"/>
            <w:left w:val="none" w:sz="0" w:space="0" w:color="auto"/>
            <w:bottom w:val="none" w:sz="0" w:space="0" w:color="auto"/>
            <w:right w:val="none" w:sz="0" w:space="0" w:color="auto"/>
          </w:divBdr>
        </w:div>
        <w:div w:id="1962150138">
          <w:marLeft w:val="480"/>
          <w:marRight w:val="0"/>
          <w:marTop w:val="0"/>
          <w:marBottom w:val="0"/>
          <w:divBdr>
            <w:top w:val="none" w:sz="0" w:space="0" w:color="auto"/>
            <w:left w:val="none" w:sz="0" w:space="0" w:color="auto"/>
            <w:bottom w:val="none" w:sz="0" w:space="0" w:color="auto"/>
            <w:right w:val="none" w:sz="0" w:space="0" w:color="auto"/>
          </w:divBdr>
        </w:div>
        <w:div w:id="1252008918">
          <w:marLeft w:val="480"/>
          <w:marRight w:val="0"/>
          <w:marTop w:val="0"/>
          <w:marBottom w:val="0"/>
          <w:divBdr>
            <w:top w:val="none" w:sz="0" w:space="0" w:color="auto"/>
            <w:left w:val="none" w:sz="0" w:space="0" w:color="auto"/>
            <w:bottom w:val="none" w:sz="0" w:space="0" w:color="auto"/>
            <w:right w:val="none" w:sz="0" w:space="0" w:color="auto"/>
          </w:divBdr>
        </w:div>
        <w:div w:id="782966567">
          <w:marLeft w:val="480"/>
          <w:marRight w:val="0"/>
          <w:marTop w:val="0"/>
          <w:marBottom w:val="0"/>
          <w:divBdr>
            <w:top w:val="none" w:sz="0" w:space="0" w:color="auto"/>
            <w:left w:val="none" w:sz="0" w:space="0" w:color="auto"/>
            <w:bottom w:val="none" w:sz="0" w:space="0" w:color="auto"/>
            <w:right w:val="none" w:sz="0" w:space="0" w:color="auto"/>
          </w:divBdr>
        </w:div>
        <w:div w:id="503739212">
          <w:marLeft w:val="480"/>
          <w:marRight w:val="0"/>
          <w:marTop w:val="0"/>
          <w:marBottom w:val="0"/>
          <w:divBdr>
            <w:top w:val="none" w:sz="0" w:space="0" w:color="auto"/>
            <w:left w:val="none" w:sz="0" w:space="0" w:color="auto"/>
            <w:bottom w:val="none" w:sz="0" w:space="0" w:color="auto"/>
            <w:right w:val="none" w:sz="0" w:space="0" w:color="auto"/>
          </w:divBdr>
        </w:div>
        <w:div w:id="1287082625">
          <w:marLeft w:val="480"/>
          <w:marRight w:val="0"/>
          <w:marTop w:val="0"/>
          <w:marBottom w:val="0"/>
          <w:divBdr>
            <w:top w:val="none" w:sz="0" w:space="0" w:color="auto"/>
            <w:left w:val="none" w:sz="0" w:space="0" w:color="auto"/>
            <w:bottom w:val="none" w:sz="0" w:space="0" w:color="auto"/>
            <w:right w:val="none" w:sz="0" w:space="0" w:color="auto"/>
          </w:divBdr>
        </w:div>
        <w:div w:id="1874684149">
          <w:marLeft w:val="480"/>
          <w:marRight w:val="0"/>
          <w:marTop w:val="0"/>
          <w:marBottom w:val="0"/>
          <w:divBdr>
            <w:top w:val="none" w:sz="0" w:space="0" w:color="auto"/>
            <w:left w:val="none" w:sz="0" w:space="0" w:color="auto"/>
            <w:bottom w:val="none" w:sz="0" w:space="0" w:color="auto"/>
            <w:right w:val="none" w:sz="0" w:space="0" w:color="auto"/>
          </w:divBdr>
        </w:div>
        <w:div w:id="1650816647">
          <w:marLeft w:val="480"/>
          <w:marRight w:val="0"/>
          <w:marTop w:val="0"/>
          <w:marBottom w:val="0"/>
          <w:divBdr>
            <w:top w:val="none" w:sz="0" w:space="0" w:color="auto"/>
            <w:left w:val="none" w:sz="0" w:space="0" w:color="auto"/>
            <w:bottom w:val="none" w:sz="0" w:space="0" w:color="auto"/>
            <w:right w:val="none" w:sz="0" w:space="0" w:color="auto"/>
          </w:divBdr>
        </w:div>
        <w:div w:id="756366124">
          <w:marLeft w:val="480"/>
          <w:marRight w:val="0"/>
          <w:marTop w:val="0"/>
          <w:marBottom w:val="0"/>
          <w:divBdr>
            <w:top w:val="none" w:sz="0" w:space="0" w:color="auto"/>
            <w:left w:val="none" w:sz="0" w:space="0" w:color="auto"/>
            <w:bottom w:val="none" w:sz="0" w:space="0" w:color="auto"/>
            <w:right w:val="none" w:sz="0" w:space="0" w:color="auto"/>
          </w:divBdr>
        </w:div>
        <w:div w:id="428232647">
          <w:marLeft w:val="480"/>
          <w:marRight w:val="0"/>
          <w:marTop w:val="0"/>
          <w:marBottom w:val="0"/>
          <w:divBdr>
            <w:top w:val="none" w:sz="0" w:space="0" w:color="auto"/>
            <w:left w:val="none" w:sz="0" w:space="0" w:color="auto"/>
            <w:bottom w:val="none" w:sz="0" w:space="0" w:color="auto"/>
            <w:right w:val="none" w:sz="0" w:space="0" w:color="auto"/>
          </w:divBdr>
        </w:div>
        <w:div w:id="275060915">
          <w:marLeft w:val="480"/>
          <w:marRight w:val="0"/>
          <w:marTop w:val="0"/>
          <w:marBottom w:val="0"/>
          <w:divBdr>
            <w:top w:val="none" w:sz="0" w:space="0" w:color="auto"/>
            <w:left w:val="none" w:sz="0" w:space="0" w:color="auto"/>
            <w:bottom w:val="none" w:sz="0" w:space="0" w:color="auto"/>
            <w:right w:val="none" w:sz="0" w:space="0" w:color="auto"/>
          </w:divBdr>
        </w:div>
        <w:div w:id="9379287">
          <w:marLeft w:val="480"/>
          <w:marRight w:val="0"/>
          <w:marTop w:val="0"/>
          <w:marBottom w:val="0"/>
          <w:divBdr>
            <w:top w:val="none" w:sz="0" w:space="0" w:color="auto"/>
            <w:left w:val="none" w:sz="0" w:space="0" w:color="auto"/>
            <w:bottom w:val="none" w:sz="0" w:space="0" w:color="auto"/>
            <w:right w:val="none" w:sz="0" w:space="0" w:color="auto"/>
          </w:divBdr>
        </w:div>
        <w:div w:id="1262954756">
          <w:marLeft w:val="480"/>
          <w:marRight w:val="0"/>
          <w:marTop w:val="0"/>
          <w:marBottom w:val="0"/>
          <w:divBdr>
            <w:top w:val="none" w:sz="0" w:space="0" w:color="auto"/>
            <w:left w:val="none" w:sz="0" w:space="0" w:color="auto"/>
            <w:bottom w:val="none" w:sz="0" w:space="0" w:color="auto"/>
            <w:right w:val="none" w:sz="0" w:space="0" w:color="auto"/>
          </w:divBdr>
        </w:div>
        <w:div w:id="1979994700">
          <w:marLeft w:val="480"/>
          <w:marRight w:val="0"/>
          <w:marTop w:val="0"/>
          <w:marBottom w:val="0"/>
          <w:divBdr>
            <w:top w:val="none" w:sz="0" w:space="0" w:color="auto"/>
            <w:left w:val="none" w:sz="0" w:space="0" w:color="auto"/>
            <w:bottom w:val="none" w:sz="0" w:space="0" w:color="auto"/>
            <w:right w:val="none" w:sz="0" w:space="0" w:color="auto"/>
          </w:divBdr>
        </w:div>
        <w:div w:id="701634683">
          <w:marLeft w:val="480"/>
          <w:marRight w:val="0"/>
          <w:marTop w:val="0"/>
          <w:marBottom w:val="0"/>
          <w:divBdr>
            <w:top w:val="none" w:sz="0" w:space="0" w:color="auto"/>
            <w:left w:val="none" w:sz="0" w:space="0" w:color="auto"/>
            <w:bottom w:val="none" w:sz="0" w:space="0" w:color="auto"/>
            <w:right w:val="none" w:sz="0" w:space="0" w:color="auto"/>
          </w:divBdr>
        </w:div>
        <w:div w:id="782118537">
          <w:marLeft w:val="480"/>
          <w:marRight w:val="0"/>
          <w:marTop w:val="0"/>
          <w:marBottom w:val="0"/>
          <w:divBdr>
            <w:top w:val="none" w:sz="0" w:space="0" w:color="auto"/>
            <w:left w:val="none" w:sz="0" w:space="0" w:color="auto"/>
            <w:bottom w:val="none" w:sz="0" w:space="0" w:color="auto"/>
            <w:right w:val="none" w:sz="0" w:space="0" w:color="auto"/>
          </w:divBdr>
        </w:div>
        <w:div w:id="20976720">
          <w:marLeft w:val="480"/>
          <w:marRight w:val="0"/>
          <w:marTop w:val="0"/>
          <w:marBottom w:val="0"/>
          <w:divBdr>
            <w:top w:val="none" w:sz="0" w:space="0" w:color="auto"/>
            <w:left w:val="none" w:sz="0" w:space="0" w:color="auto"/>
            <w:bottom w:val="none" w:sz="0" w:space="0" w:color="auto"/>
            <w:right w:val="none" w:sz="0" w:space="0" w:color="auto"/>
          </w:divBdr>
        </w:div>
        <w:div w:id="1812599158">
          <w:marLeft w:val="480"/>
          <w:marRight w:val="0"/>
          <w:marTop w:val="0"/>
          <w:marBottom w:val="0"/>
          <w:divBdr>
            <w:top w:val="none" w:sz="0" w:space="0" w:color="auto"/>
            <w:left w:val="none" w:sz="0" w:space="0" w:color="auto"/>
            <w:bottom w:val="none" w:sz="0" w:space="0" w:color="auto"/>
            <w:right w:val="none" w:sz="0" w:space="0" w:color="auto"/>
          </w:divBdr>
        </w:div>
        <w:div w:id="208760776">
          <w:marLeft w:val="480"/>
          <w:marRight w:val="0"/>
          <w:marTop w:val="0"/>
          <w:marBottom w:val="0"/>
          <w:divBdr>
            <w:top w:val="none" w:sz="0" w:space="0" w:color="auto"/>
            <w:left w:val="none" w:sz="0" w:space="0" w:color="auto"/>
            <w:bottom w:val="none" w:sz="0" w:space="0" w:color="auto"/>
            <w:right w:val="none" w:sz="0" w:space="0" w:color="auto"/>
          </w:divBdr>
        </w:div>
        <w:div w:id="1331520878">
          <w:marLeft w:val="480"/>
          <w:marRight w:val="0"/>
          <w:marTop w:val="0"/>
          <w:marBottom w:val="0"/>
          <w:divBdr>
            <w:top w:val="none" w:sz="0" w:space="0" w:color="auto"/>
            <w:left w:val="none" w:sz="0" w:space="0" w:color="auto"/>
            <w:bottom w:val="none" w:sz="0" w:space="0" w:color="auto"/>
            <w:right w:val="none" w:sz="0" w:space="0" w:color="auto"/>
          </w:divBdr>
        </w:div>
        <w:div w:id="2047362844">
          <w:marLeft w:val="480"/>
          <w:marRight w:val="0"/>
          <w:marTop w:val="0"/>
          <w:marBottom w:val="0"/>
          <w:divBdr>
            <w:top w:val="none" w:sz="0" w:space="0" w:color="auto"/>
            <w:left w:val="none" w:sz="0" w:space="0" w:color="auto"/>
            <w:bottom w:val="none" w:sz="0" w:space="0" w:color="auto"/>
            <w:right w:val="none" w:sz="0" w:space="0" w:color="auto"/>
          </w:divBdr>
        </w:div>
        <w:div w:id="116680703">
          <w:marLeft w:val="480"/>
          <w:marRight w:val="0"/>
          <w:marTop w:val="0"/>
          <w:marBottom w:val="0"/>
          <w:divBdr>
            <w:top w:val="none" w:sz="0" w:space="0" w:color="auto"/>
            <w:left w:val="none" w:sz="0" w:space="0" w:color="auto"/>
            <w:bottom w:val="none" w:sz="0" w:space="0" w:color="auto"/>
            <w:right w:val="none" w:sz="0" w:space="0" w:color="auto"/>
          </w:divBdr>
        </w:div>
        <w:div w:id="931157417">
          <w:marLeft w:val="480"/>
          <w:marRight w:val="0"/>
          <w:marTop w:val="0"/>
          <w:marBottom w:val="0"/>
          <w:divBdr>
            <w:top w:val="none" w:sz="0" w:space="0" w:color="auto"/>
            <w:left w:val="none" w:sz="0" w:space="0" w:color="auto"/>
            <w:bottom w:val="none" w:sz="0" w:space="0" w:color="auto"/>
            <w:right w:val="none" w:sz="0" w:space="0" w:color="auto"/>
          </w:divBdr>
        </w:div>
        <w:div w:id="246617997">
          <w:marLeft w:val="480"/>
          <w:marRight w:val="0"/>
          <w:marTop w:val="0"/>
          <w:marBottom w:val="0"/>
          <w:divBdr>
            <w:top w:val="none" w:sz="0" w:space="0" w:color="auto"/>
            <w:left w:val="none" w:sz="0" w:space="0" w:color="auto"/>
            <w:bottom w:val="none" w:sz="0" w:space="0" w:color="auto"/>
            <w:right w:val="none" w:sz="0" w:space="0" w:color="auto"/>
          </w:divBdr>
        </w:div>
        <w:div w:id="363748859">
          <w:marLeft w:val="480"/>
          <w:marRight w:val="0"/>
          <w:marTop w:val="0"/>
          <w:marBottom w:val="0"/>
          <w:divBdr>
            <w:top w:val="none" w:sz="0" w:space="0" w:color="auto"/>
            <w:left w:val="none" w:sz="0" w:space="0" w:color="auto"/>
            <w:bottom w:val="none" w:sz="0" w:space="0" w:color="auto"/>
            <w:right w:val="none" w:sz="0" w:space="0" w:color="auto"/>
          </w:divBdr>
        </w:div>
        <w:div w:id="1230769185">
          <w:marLeft w:val="480"/>
          <w:marRight w:val="0"/>
          <w:marTop w:val="0"/>
          <w:marBottom w:val="0"/>
          <w:divBdr>
            <w:top w:val="none" w:sz="0" w:space="0" w:color="auto"/>
            <w:left w:val="none" w:sz="0" w:space="0" w:color="auto"/>
            <w:bottom w:val="none" w:sz="0" w:space="0" w:color="auto"/>
            <w:right w:val="none" w:sz="0" w:space="0" w:color="auto"/>
          </w:divBdr>
        </w:div>
        <w:div w:id="720253235">
          <w:marLeft w:val="480"/>
          <w:marRight w:val="0"/>
          <w:marTop w:val="0"/>
          <w:marBottom w:val="0"/>
          <w:divBdr>
            <w:top w:val="none" w:sz="0" w:space="0" w:color="auto"/>
            <w:left w:val="none" w:sz="0" w:space="0" w:color="auto"/>
            <w:bottom w:val="none" w:sz="0" w:space="0" w:color="auto"/>
            <w:right w:val="none" w:sz="0" w:space="0" w:color="auto"/>
          </w:divBdr>
        </w:div>
        <w:div w:id="853114407">
          <w:marLeft w:val="480"/>
          <w:marRight w:val="0"/>
          <w:marTop w:val="0"/>
          <w:marBottom w:val="0"/>
          <w:divBdr>
            <w:top w:val="none" w:sz="0" w:space="0" w:color="auto"/>
            <w:left w:val="none" w:sz="0" w:space="0" w:color="auto"/>
            <w:bottom w:val="none" w:sz="0" w:space="0" w:color="auto"/>
            <w:right w:val="none" w:sz="0" w:space="0" w:color="auto"/>
          </w:divBdr>
        </w:div>
        <w:div w:id="669604586">
          <w:marLeft w:val="480"/>
          <w:marRight w:val="0"/>
          <w:marTop w:val="0"/>
          <w:marBottom w:val="0"/>
          <w:divBdr>
            <w:top w:val="none" w:sz="0" w:space="0" w:color="auto"/>
            <w:left w:val="none" w:sz="0" w:space="0" w:color="auto"/>
            <w:bottom w:val="none" w:sz="0" w:space="0" w:color="auto"/>
            <w:right w:val="none" w:sz="0" w:space="0" w:color="auto"/>
          </w:divBdr>
        </w:div>
        <w:div w:id="170225280">
          <w:marLeft w:val="480"/>
          <w:marRight w:val="0"/>
          <w:marTop w:val="0"/>
          <w:marBottom w:val="0"/>
          <w:divBdr>
            <w:top w:val="none" w:sz="0" w:space="0" w:color="auto"/>
            <w:left w:val="none" w:sz="0" w:space="0" w:color="auto"/>
            <w:bottom w:val="none" w:sz="0" w:space="0" w:color="auto"/>
            <w:right w:val="none" w:sz="0" w:space="0" w:color="auto"/>
          </w:divBdr>
        </w:div>
        <w:div w:id="206649676">
          <w:marLeft w:val="480"/>
          <w:marRight w:val="0"/>
          <w:marTop w:val="0"/>
          <w:marBottom w:val="0"/>
          <w:divBdr>
            <w:top w:val="none" w:sz="0" w:space="0" w:color="auto"/>
            <w:left w:val="none" w:sz="0" w:space="0" w:color="auto"/>
            <w:bottom w:val="none" w:sz="0" w:space="0" w:color="auto"/>
            <w:right w:val="none" w:sz="0" w:space="0" w:color="auto"/>
          </w:divBdr>
        </w:div>
        <w:div w:id="1958635856">
          <w:marLeft w:val="480"/>
          <w:marRight w:val="0"/>
          <w:marTop w:val="0"/>
          <w:marBottom w:val="0"/>
          <w:divBdr>
            <w:top w:val="none" w:sz="0" w:space="0" w:color="auto"/>
            <w:left w:val="none" w:sz="0" w:space="0" w:color="auto"/>
            <w:bottom w:val="none" w:sz="0" w:space="0" w:color="auto"/>
            <w:right w:val="none" w:sz="0" w:space="0" w:color="auto"/>
          </w:divBdr>
        </w:div>
        <w:div w:id="1686202258">
          <w:marLeft w:val="480"/>
          <w:marRight w:val="0"/>
          <w:marTop w:val="0"/>
          <w:marBottom w:val="0"/>
          <w:divBdr>
            <w:top w:val="none" w:sz="0" w:space="0" w:color="auto"/>
            <w:left w:val="none" w:sz="0" w:space="0" w:color="auto"/>
            <w:bottom w:val="none" w:sz="0" w:space="0" w:color="auto"/>
            <w:right w:val="none" w:sz="0" w:space="0" w:color="auto"/>
          </w:divBdr>
        </w:div>
        <w:div w:id="1133789134">
          <w:marLeft w:val="480"/>
          <w:marRight w:val="0"/>
          <w:marTop w:val="0"/>
          <w:marBottom w:val="0"/>
          <w:divBdr>
            <w:top w:val="none" w:sz="0" w:space="0" w:color="auto"/>
            <w:left w:val="none" w:sz="0" w:space="0" w:color="auto"/>
            <w:bottom w:val="none" w:sz="0" w:space="0" w:color="auto"/>
            <w:right w:val="none" w:sz="0" w:space="0" w:color="auto"/>
          </w:divBdr>
        </w:div>
        <w:div w:id="1059472160">
          <w:marLeft w:val="480"/>
          <w:marRight w:val="0"/>
          <w:marTop w:val="0"/>
          <w:marBottom w:val="0"/>
          <w:divBdr>
            <w:top w:val="none" w:sz="0" w:space="0" w:color="auto"/>
            <w:left w:val="none" w:sz="0" w:space="0" w:color="auto"/>
            <w:bottom w:val="none" w:sz="0" w:space="0" w:color="auto"/>
            <w:right w:val="none" w:sz="0" w:space="0" w:color="auto"/>
          </w:divBdr>
        </w:div>
        <w:div w:id="345254418">
          <w:marLeft w:val="480"/>
          <w:marRight w:val="0"/>
          <w:marTop w:val="0"/>
          <w:marBottom w:val="0"/>
          <w:divBdr>
            <w:top w:val="none" w:sz="0" w:space="0" w:color="auto"/>
            <w:left w:val="none" w:sz="0" w:space="0" w:color="auto"/>
            <w:bottom w:val="none" w:sz="0" w:space="0" w:color="auto"/>
            <w:right w:val="none" w:sz="0" w:space="0" w:color="auto"/>
          </w:divBdr>
        </w:div>
        <w:div w:id="502399583">
          <w:marLeft w:val="480"/>
          <w:marRight w:val="0"/>
          <w:marTop w:val="0"/>
          <w:marBottom w:val="0"/>
          <w:divBdr>
            <w:top w:val="none" w:sz="0" w:space="0" w:color="auto"/>
            <w:left w:val="none" w:sz="0" w:space="0" w:color="auto"/>
            <w:bottom w:val="none" w:sz="0" w:space="0" w:color="auto"/>
            <w:right w:val="none" w:sz="0" w:space="0" w:color="auto"/>
          </w:divBdr>
        </w:div>
        <w:div w:id="759643428">
          <w:marLeft w:val="480"/>
          <w:marRight w:val="0"/>
          <w:marTop w:val="0"/>
          <w:marBottom w:val="0"/>
          <w:divBdr>
            <w:top w:val="none" w:sz="0" w:space="0" w:color="auto"/>
            <w:left w:val="none" w:sz="0" w:space="0" w:color="auto"/>
            <w:bottom w:val="none" w:sz="0" w:space="0" w:color="auto"/>
            <w:right w:val="none" w:sz="0" w:space="0" w:color="auto"/>
          </w:divBdr>
        </w:div>
        <w:div w:id="210965653">
          <w:marLeft w:val="480"/>
          <w:marRight w:val="0"/>
          <w:marTop w:val="0"/>
          <w:marBottom w:val="0"/>
          <w:divBdr>
            <w:top w:val="none" w:sz="0" w:space="0" w:color="auto"/>
            <w:left w:val="none" w:sz="0" w:space="0" w:color="auto"/>
            <w:bottom w:val="none" w:sz="0" w:space="0" w:color="auto"/>
            <w:right w:val="none" w:sz="0" w:space="0" w:color="auto"/>
          </w:divBdr>
        </w:div>
        <w:div w:id="1265381450">
          <w:marLeft w:val="480"/>
          <w:marRight w:val="0"/>
          <w:marTop w:val="0"/>
          <w:marBottom w:val="0"/>
          <w:divBdr>
            <w:top w:val="none" w:sz="0" w:space="0" w:color="auto"/>
            <w:left w:val="none" w:sz="0" w:space="0" w:color="auto"/>
            <w:bottom w:val="none" w:sz="0" w:space="0" w:color="auto"/>
            <w:right w:val="none" w:sz="0" w:space="0" w:color="auto"/>
          </w:divBdr>
        </w:div>
        <w:div w:id="1242563972">
          <w:marLeft w:val="480"/>
          <w:marRight w:val="0"/>
          <w:marTop w:val="0"/>
          <w:marBottom w:val="0"/>
          <w:divBdr>
            <w:top w:val="none" w:sz="0" w:space="0" w:color="auto"/>
            <w:left w:val="none" w:sz="0" w:space="0" w:color="auto"/>
            <w:bottom w:val="none" w:sz="0" w:space="0" w:color="auto"/>
            <w:right w:val="none" w:sz="0" w:space="0" w:color="auto"/>
          </w:divBdr>
        </w:div>
        <w:div w:id="1484816061">
          <w:marLeft w:val="480"/>
          <w:marRight w:val="0"/>
          <w:marTop w:val="0"/>
          <w:marBottom w:val="0"/>
          <w:divBdr>
            <w:top w:val="none" w:sz="0" w:space="0" w:color="auto"/>
            <w:left w:val="none" w:sz="0" w:space="0" w:color="auto"/>
            <w:bottom w:val="none" w:sz="0" w:space="0" w:color="auto"/>
            <w:right w:val="none" w:sz="0" w:space="0" w:color="auto"/>
          </w:divBdr>
        </w:div>
        <w:div w:id="1042826938">
          <w:marLeft w:val="480"/>
          <w:marRight w:val="0"/>
          <w:marTop w:val="0"/>
          <w:marBottom w:val="0"/>
          <w:divBdr>
            <w:top w:val="none" w:sz="0" w:space="0" w:color="auto"/>
            <w:left w:val="none" w:sz="0" w:space="0" w:color="auto"/>
            <w:bottom w:val="none" w:sz="0" w:space="0" w:color="auto"/>
            <w:right w:val="none" w:sz="0" w:space="0" w:color="auto"/>
          </w:divBdr>
        </w:div>
        <w:div w:id="2057003073">
          <w:marLeft w:val="480"/>
          <w:marRight w:val="0"/>
          <w:marTop w:val="0"/>
          <w:marBottom w:val="0"/>
          <w:divBdr>
            <w:top w:val="none" w:sz="0" w:space="0" w:color="auto"/>
            <w:left w:val="none" w:sz="0" w:space="0" w:color="auto"/>
            <w:bottom w:val="none" w:sz="0" w:space="0" w:color="auto"/>
            <w:right w:val="none" w:sz="0" w:space="0" w:color="auto"/>
          </w:divBdr>
        </w:div>
        <w:div w:id="114831617">
          <w:marLeft w:val="480"/>
          <w:marRight w:val="0"/>
          <w:marTop w:val="0"/>
          <w:marBottom w:val="0"/>
          <w:divBdr>
            <w:top w:val="none" w:sz="0" w:space="0" w:color="auto"/>
            <w:left w:val="none" w:sz="0" w:space="0" w:color="auto"/>
            <w:bottom w:val="none" w:sz="0" w:space="0" w:color="auto"/>
            <w:right w:val="none" w:sz="0" w:space="0" w:color="auto"/>
          </w:divBdr>
        </w:div>
        <w:div w:id="680744528">
          <w:marLeft w:val="480"/>
          <w:marRight w:val="0"/>
          <w:marTop w:val="0"/>
          <w:marBottom w:val="0"/>
          <w:divBdr>
            <w:top w:val="none" w:sz="0" w:space="0" w:color="auto"/>
            <w:left w:val="none" w:sz="0" w:space="0" w:color="auto"/>
            <w:bottom w:val="none" w:sz="0" w:space="0" w:color="auto"/>
            <w:right w:val="none" w:sz="0" w:space="0" w:color="auto"/>
          </w:divBdr>
        </w:div>
        <w:div w:id="1945384585">
          <w:marLeft w:val="480"/>
          <w:marRight w:val="0"/>
          <w:marTop w:val="0"/>
          <w:marBottom w:val="0"/>
          <w:divBdr>
            <w:top w:val="none" w:sz="0" w:space="0" w:color="auto"/>
            <w:left w:val="none" w:sz="0" w:space="0" w:color="auto"/>
            <w:bottom w:val="none" w:sz="0" w:space="0" w:color="auto"/>
            <w:right w:val="none" w:sz="0" w:space="0" w:color="auto"/>
          </w:divBdr>
        </w:div>
        <w:div w:id="872620504">
          <w:marLeft w:val="480"/>
          <w:marRight w:val="0"/>
          <w:marTop w:val="0"/>
          <w:marBottom w:val="0"/>
          <w:divBdr>
            <w:top w:val="none" w:sz="0" w:space="0" w:color="auto"/>
            <w:left w:val="none" w:sz="0" w:space="0" w:color="auto"/>
            <w:bottom w:val="none" w:sz="0" w:space="0" w:color="auto"/>
            <w:right w:val="none" w:sz="0" w:space="0" w:color="auto"/>
          </w:divBdr>
        </w:div>
        <w:div w:id="2005206929">
          <w:marLeft w:val="480"/>
          <w:marRight w:val="0"/>
          <w:marTop w:val="0"/>
          <w:marBottom w:val="0"/>
          <w:divBdr>
            <w:top w:val="none" w:sz="0" w:space="0" w:color="auto"/>
            <w:left w:val="none" w:sz="0" w:space="0" w:color="auto"/>
            <w:bottom w:val="none" w:sz="0" w:space="0" w:color="auto"/>
            <w:right w:val="none" w:sz="0" w:space="0" w:color="auto"/>
          </w:divBdr>
        </w:div>
        <w:div w:id="968586103">
          <w:marLeft w:val="480"/>
          <w:marRight w:val="0"/>
          <w:marTop w:val="0"/>
          <w:marBottom w:val="0"/>
          <w:divBdr>
            <w:top w:val="none" w:sz="0" w:space="0" w:color="auto"/>
            <w:left w:val="none" w:sz="0" w:space="0" w:color="auto"/>
            <w:bottom w:val="none" w:sz="0" w:space="0" w:color="auto"/>
            <w:right w:val="none" w:sz="0" w:space="0" w:color="auto"/>
          </w:divBdr>
        </w:div>
        <w:div w:id="766728639">
          <w:marLeft w:val="480"/>
          <w:marRight w:val="0"/>
          <w:marTop w:val="0"/>
          <w:marBottom w:val="0"/>
          <w:divBdr>
            <w:top w:val="none" w:sz="0" w:space="0" w:color="auto"/>
            <w:left w:val="none" w:sz="0" w:space="0" w:color="auto"/>
            <w:bottom w:val="none" w:sz="0" w:space="0" w:color="auto"/>
            <w:right w:val="none" w:sz="0" w:space="0" w:color="auto"/>
          </w:divBdr>
        </w:div>
        <w:div w:id="1608737446">
          <w:marLeft w:val="480"/>
          <w:marRight w:val="0"/>
          <w:marTop w:val="0"/>
          <w:marBottom w:val="0"/>
          <w:divBdr>
            <w:top w:val="none" w:sz="0" w:space="0" w:color="auto"/>
            <w:left w:val="none" w:sz="0" w:space="0" w:color="auto"/>
            <w:bottom w:val="none" w:sz="0" w:space="0" w:color="auto"/>
            <w:right w:val="none" w:sz="0" w:space="0" w:color="auto"/>
          </w:divBdr>
        </w:div>
        <w:div w:id="601569103">
          <w:marLeft w:val="480"/>
          <w:marRight w:val="0"/>
          <w:marTop w:val="0"/>
          <w:marBottom w:val="0"/>
          <w:divBdr>
            <w:top w:val="none" w:sz="0" w:space="0" w:color="auto"/>
            <w:left w:val="none" w:sz="0" w:space="0" w:color="auto"/>
            <w:bottom w:val="none" w:sz="0" w:space="0" w:color="auto"/>
            <w:right w:val="none" w:sz="0" w:space="0" w:color="auto"/>
          </w:divBdr>
        </w:div>
        <w:div w:id="178469029">
          <w:marLeft w:val="480"/>
          <w:marRight w:val="0"/>
          <w:marTop w:val="0"/>
          <w:marBottom w:val="0"/>
          <w:divBdr>
            <w:top w:val="none" w:sz="0" w:space="0" w:color="auto"/>
            <w:left w:val="none" w:sz="0" w:space="0" w:color="auto"/>
            <w:bottom w:val="none" w:sz="0" w:space="0" w:color="auto"/>
            <w:right w:val="none" w:sz="0" w:space="0" w:color="auto"/>
          </w:divBdr>
        </w:div>
        <w:div w:id="2003854009">
          <w:marLeft w:val="480"/>
          <w:marRight w:val="0"/>
          <w:marTop w:val="0"/>
          <w:marBottom w:val="0"/>
          <w:divBdr>
            <w:top w:val="none" w:sz="0" w:space="0" w:color="auto"/>
            <w:left w:val="none" w:sz="0" w:space="0" w:color="auto"/>
            <w:bottom w:val="none" w:sz="0" w:space="0" w:color="auto"/>
            <w:right w:val="none" w:sz="0" w:space="0" w:color="auto"/>
          </w:divBdr>
        </w:div>
        <w:div w:id="855004459">
          <w:marLeft w:val="480"/>
          <w:marRight w:val="0"/>
          <w:marTop w:val="0"/>
          <w:marBottom w:val="0"/>
          <w:divBdr>
            <w:top w:val="none" w:sz="0" w:space="0" w:color="auto"/>
            <w:left w:val="none" w:sz="0" w:space="0" w:color="auto"/>
            <w:bottom w:val="none" w:sz="0" w:space="0" w:color="auto"/>
            <w:right w:val="none" w:sz="0" w:space="0" w:color="auto"/>
          </w:divBdr>
        </w:div>
        <w:div w:id="1144470531">
          <w:marLeft w:val="480"/>
          <w:marRight w:val="0"/>
          <w:marTop w:val="0"/>
          <w:marBottom w:val="0"/>
          <w:divBdr>
            <w:top w:val="none" w:sz="0" w:space="0" w:color="auto"/>
            <w:left w:val="none" w:sz="0" w:space="0" w:color="auto"/>
            <w:bottom w:val="none" w:sz="0" w:space="0" w:color="auto"/>
            <w:right w:val="none" w:sz="0" w:space="0" w:color="auto"/>
          </w:divBdr>
        </w:div>
        <w:div w:id="1422336192">
          <w:marLeft w:val="480"/>
          <w:marRight w:val="0"/>
          <w:marTop w:val="0"/>
          <w:marBottom w:val="0"/>
          <w:divBdr>
            <w:top w:val="none" w:sz="0" w:space="0" w:color="auto"/>
            <w:left w:val="none" w:sz="0" w:space="0" w:color="auto"/>
            <w:bottom w:val="none" w:sz="0" w:space="0" w:color="auto"/>
            <w:right w:val="none" w:sz="0" w:space="0" w:color="auto"/>
          </w:divBdr>
        </w:div>
      </w:divsChild>
    </w:div>
    <w:div w:id="1006443947">
      <w:bodyDiv w:val="1"/>
      <w:marLeft w:val="0"/>
      <w:marRight w:val="0"/>
      <w:marTop w:val="0"/>
      <w:marBottom w:val="0"/>
      <w:divBdr>
        <w:top w:val="none" w:sz="0" w:space="0" w:color="auto"/>
        <w:left w:val="none" w:sz="0" w:space="0" w:color="auto"/>
        <w:bottom w:val="none" w:sz="0" w:space="0" w:color="auto"/>
        <w:right w:val="none" w:sz="0" w:space="0" w:color="auto"/>
      </w:divBdr>
    </w:div>
    <w:div w:id="1007638829">
      <w:bodyDiv w:val="1"/>
      <w:marLeft w:val="0"/>
      <w:marRight w:val="0"/>
      <w:marTop w:val="0"/>
      <w:marBottom w:val="0"/>
      <w:divBdr>
        <w:top w:val="none" w:sz="0" w:space="0" w:color="auto"/>
        <w:left w:val="none" w:sz="0" w:space="0" w:color="auto"/>
        <w:bottom w:val="none" w:sz="0" w:space="0" w:color="auto"/>
        <w:right w:val="none" w:sz="0" w:space="0" w:color="auto"/>
      </w:divBdr>
    </w:div>
    <w:div w:id="1008364595">
      <w:bodyDiv w:val="1"/>
      <w:marLeft w:val="0"/>
      <w:marRight w:val="0"/>
      <w:marTop w:val="0"/>
      <w:marBottom w:val="0"/>
      <w:divBdr>
        <w:top w:val="none" w:sz="0" w:space="0" w:color="auto"/>
        <w:left w:val="none" w:sz="0" w:space="0" w:color="auto"/>
        <w:bottom w:val="none" w:sz="0" w:space="0" w:color="auto"/>
        <w:right w:val="none" w:sz="0" w:space="0" w:color="auto"/>
      </w:divBdr>
    </w:div>
    <w:div w:id="1008483913">
      <w:bodyDiv w:val="1"/>
      <w:marLeft w:val="0"/>
      <w:marRight w:val="0"/>
      <w:marTop w:val="0"/>
      <w:marBottom w:val="0"/>
      <w:divBdr>
        <w:top w:val="none" w:sz="0" w:space="0" w:color="auto"/>
        <w:left w:val="none" w:sz="0" w:space="0" w:color="auto"/>
        <w:bottom w:val="none" w:sz="0" w:space="0" w:color="auto"/>
        <w:right w:val="none" w:sz="0" w:space="0" w:color="auto"/>
      </w:divBdr>
    </w:div>
    <w:div w:id="1009018830">
      <w:bodyDiv w:val="1"/>
      <w:marLeft w:val="0"/>
      <w:marRight w:val="0"/>
      <w:marTop w:val="0"/>
      <w:marBottom w:val="0"/>
      <w:divBdr>
        <w:top w:val="none" w:sz="0" w:space="0" w:color="auto"/>
        <w:left w:val="none" w:sz="0" w:space="0" w:color="auto"/>
        <w:bottom w:val="none" w:sz="0" w:space="0" w:color="auto"/>
        <w:right w:val="none" w:sz="0" w:space="0" w:color="auto"/>
      </w:divBdr>
    </w:div>
    <w:div w:id="1009600024">
      <w:bodyDiv w:val="1"/>
      <w:marLeft w:val="0"/>
      <w:marRight w:val="0"/>
      <w:marTop w:val="0"/>
      <w:marBottom w:val="0"/>
      <w:divBdr>
        <w:top w:val="none" w:sz="0" w:space="0" w:color="auto"/>
        <w:left w:val="none" w:sz="0" w:space="0" w:color="auto"/>
        <w:bottom w:val="none" w:sz="0" w:space="0" w:color="auto"/>
        <w:right w:val="none" w:sz="0" w:space="0" w:color="auto"/>
      </w:divBdr>
    </w:div>
    <w:div w:id="1009942198">
      <w:bodyDiv w:val="1"/>
      <w:marLeft w:val="0"/>
      <w:marRight w:val="0"/>
      <w:marTop w:val="0"/>
      <w:marBottom w:val="0"/>
      <w:divBdr>
        <w:top w:val="none" w:sz="0" w:space="0" w:color="auto"/>
        <w:left w:val="none" w:sz="0" w:space="0" w:color="auto"/>
        <w:bottom w:val="none" w:sz="0" w:space="0" w:color="auto"/>
        <w:right w:val="none" w:sz="0" w:space="0" w:color="auto"/>
      </w:divBdr>
    </w:div>
    <w:div w:id="1010793591">
      <w:bodyDiv w:val="1"/>
      <w:marLeft w:val="0"/>
      <w:marRight w:val="0"/>
      <w:marTop w:val="0"/>
      <w:marBottom w:val="0"/>
      <w:divBdr>
        <w:top w:val="none" w:sz="0" w:space="0" w:color="auto"/>
        <w:left w:val="none" w:sz="0" w:space="0" w:color="auto"/>
        <w:bottom w:val="none" w:sz="0" w:space="0" w:color="auto"/>
        <w:right w:val="none" w:sz="0" w:space="0" w:color="auto"/>
      </w:divBdr>
    </w:div>
    <w:div w:id="1014502615">
      <w:bodyDiv w:val="1"/>
      <w:marLeft w:val="0"/>
      <w:marRight w:val="0"/>
      <w:marTop w:val="0"/>
      <w:marBottom w:val="0"/>
      <w:divBdr>
        <w:top w:val="none" w:sz="0" w:space="0" w:color="auto"/>
        <w:left w:val="none" w:sz="0" w:space="0" w:color="auto"/>
        <w:bottom w:val="none" w:sz="0" w:space="0" w:color="auto"/>
        <w:right w:val="none" w:sz="0" w:space="0" w:color="auto"/>
      </w:divBdr>
    </w:div>
    <w:div w:id="1015813433">
      <w:bodyDiv w:val="1"/>
      <w:marLeft w:val="0"/>
      <w:marRight w:val="0"/>
      <w:marTop w:val="0"/>
      <w:marBottom w:val="0"/>
      <w:divBdr>
        <w:top w:val="none" w:sz="0" w:space="0" w:color="auto"/>
        <w:left w:val="none" w:sz="0" w:space="0" w:color="auto"/>
        <w:bottom w:val="none" w:sz="0" w:space="0" w:color="auto"/>
        <w:right w:val="none" w:sz="0" w:space="0" w:color="auto"/>
      </w:divBdr>
    </w:div>
    <w:div w:id="1016615384">
      <w:bodyDiv w:val="1"/>
      <w:marLeft w:val="0"/>
      <w:marRight w:val="0"/>
      <w:marTop w:val="0"/>
      <w:marBottom w:val="0"/>
      <w:divBdr>
        <w:top w:val="none" w:sz="0" w:space="0" w:color="auto"/>
        <w:left w:val="none" w:sz="0" w:space="0" w:color="auto"/>
        <w:bottom w:val="none" w:sz="0" w:space="0" w:color="auto"/>
        <w:right w:val="none" w:sz="0" w:space="0" w:color="auto"/>
      </w:divBdr>
      <w:divsChild>
        <w:div w:id="2033914286">
          <w:marLeft w:val="480"/>
          <w:marRight w:val="0"/>
          <w:marTop w:val="0"/>
          <w:marBottom w:val="0"/>
          <w:divBdr>
            <w:top w:val="none" w:sz="0" w:space="0" w:color="auto"/>
            <w:left w:val="none" w:sz="0" w:space="0" w:color="auto"/>
            <w:bottom w:val="none" w:sz="0" w:space="0" w:color="auto"/>
            <w:right w:val="none" w:sz="0" w:space="0" w:color="auto"/>
          </w:divBdr>
        </w:div>
        <w:div w:id="370688836">
          <w:marLeft w:val="480"/>
          <w:marRight w:val="0"/>
          <w:marTop w:val="0"/>
          <w:marBottom w:val="0"/>
          <w:divBdr>
            <w:top w:val="none" w:sz="0" w:space="0" w:color="auto"/>
            <w:left w:val="none" w:sz="0" w:space="0" w:color="auto"/>
            <w:bottom w:val="none" w:sz="0" w:space="0" w:color="auto"/>
            <w:right w:val="none" w:sz="0" w:space="0" w:color="auto"/>
          </w:divBdr>
        </w:div>
        <w:div w:id="1619608973">
          <w:marLeft w:val="480"/>
          <w:marRight w:val="0"/>
          <w:marTop w:val="0"/>
          <w:marBottom w:val="0"/>
          <w:divBdr>
            <w:top w:val="none" w:sz="0" w:space="0" w:color="auto"/>
            <w:left w:val="none" w:sz="0" w:space="0" w:color="auto"/>
            <w:bottom w:val="none" w:sz="0" w:space="0" w:color="auto"/>
            <w:right w:val="none" w:sz="0" w:space="0" w:color="auto"/>
          </w:divBdr>
        </w:div>
        <w:div w:id="1761556926">
          <w:marLeft w:val="480"/>
          <w:marRight w:val="0"/>
          <w:marTop w:val="0"/>
          <w:marBottom w:val="0"/>
          <w:divBdr>
            <w:top w:val="none" w:sz="0" w:space="0" w:color="auto"/>
            <w:left w:val="none" w:sz="0" w:space="0" w:color="auto"/>
            <w:bottom w:val="none" w:sz="0" w:space="0" w:color="auto"/>
            <w:right w:val="none" w:sz="0" w:space="0" w:color="auto"/>
          </w:divBdr>
        </w:div>
        <w:div w:id="803933935">
          <w:marLeft w:val="480"/>
          <w:marRight w:val="0"/>
          <w:marTop w:val="0"/>
          <w:marBottom w:val="0"/>
          <w:divBdr>
            <w:top w:val="none" w:sz="0" w:space="0" w:color="auto"/>
            <w:left w:val="none" w:sz="0" w:space="0" w:color="auto"/>
            <w:bottom w:val="none" w:sz="0" w:space="0" w:color="auto"/>
            <w:right w:val="none" w:sz="0" w:space="0" w:color="auto"/>
          </w:divBdr>
        </w:div>
        <w:div w:id="977611887">
          <w:marLeft w:val="480"/>
          <w:marRight w:val="0"/>
          <w:marTop w:val="0"/>
          <w:marBottom w:val="0"/>
          <w:divBdr>
            <w:top w:val="none" w:sz="0" w:space="0" w:color="auto"/>
            <w:left w:val="none" w:sz="0" w:space="0" w:color="auto"/>
            <w:bottom w:val="none" w:sz="0" w:space="0" w:color="auto"/>
            <w:right w:val="none" w:sz="0" w:space="0" w:color="auto"/>
          </w:divBdr>
        </w:div>
        <w:div w:id="2070762221">
          <w:marLeft w:val="480"/>
          <w:marRight w:val="0"/>
          <w:marTop w:val="0"/>
          <w:marBottom w:val="0"/>
          <w:divBdr>
            <w:top w:val="none" w:sz="0" w:space="0" w:color="auto"/>
            <w:left w:val="none" w:sz="0" w:space="0" w:color="auto"/>
            <w:bottom w:val="none" w:sz="0" w:space="0" w:color="auto"/>
            <w:right w:val="none" w:sz="0" w:space="0" w:color="auto"/>
          </w:divBdr>
        </w:div>
        <w:div w:id="1204948854">
          <w:marLeft w:val="480"/>
          <w:marRight w:val="0"/>
          <w:marTop w:val="0"/>
          <w:marBottom w:val="0"/>
          <w:divBdr>
            <w:top w:val="none" w:sz="0" w:space="0" w:color="auto"/>
            <w:left w:val="none" w:sz="0" w:space="0" w:color="auto"/>
            <w:bottom w:val="none" w:sz="0" w:space="0" w:color="auto"/>
            <w:right w:val="none" w:sz="0" w:space="0" w:color="auto"/>
          </w:divBdr>
        </w:div>
        <w:div w:id="113603272">
          <w:marLeft w:val="480"/>
          <w:marRight w:val="0"/>
          <w:marTop w:val="0"/>
          <w:marBottom w:val="0"/>
          <w:divBdr>
            <w:top w:val="none" w:sz="0" w:space="0" w:color="auto"/>
            <w:left w:val="none" w:sz="0" w:space="0" w:color="auto"/>
            <w:bottom w:val="none" w:sz="0" w:space="0" w:color="auto"/>
            <w:right w:val="none" w:sz="0" w:space="0" w:color="auto"/>
          </w:divBdr>
        </w:div>
        <w:div w:id="1034382034">
          <w:marLeft w:val="480"/>
          <w:marRight w:val="0"/>
          <w:marTop w:val="0"/>
          <w:marBottom w:val="0"/>
          <w:divBdr>
            <w:top w:val="none" w:sz="0" w:space="0" w:color="auto"/>
            <w:left w:val="none" w:sz="0" w:space="0" w:color="auto"/>
            <w:bottom w:val="none" w:sz="0" w:space="0" w:color="auto"/>
            <w:right w:val="none" w:sz="0" w:space="0" w:color="auto"/>
          </w:divBdr>
        </w:div>
        <w:div w:id="364453311">
          <w:marLeft w:val="480"/>
          <w:marRight w:val="0"/>
          <w:marTop w:val="0"/>
          <w:marBottom w:val="0"/>
          <w:divBdr>
            <w:top w:val="none" w:sz="0" w:space="0" w:color="auto"/>
            <w:left w:val="none" w:sz="0" w:space="0" w:color="auto"/>
            <w:bottom w:val="none" w:sz="0" w:space="0" w:color="auto"/>
            <w:right w:val="none" w:sz="0" w:space="0" w:color="auto"/>
          </w:divBdr>
        </w:div>
        <w:div w:id="390621113">
          <w:marLeft w:val="480"/>
          <w:marRight w:val="0"/>
          <w:marTop w:val="0"/>
          <w:marBottom w:val="0"/>
          <w:divBdr>
            <w:top w:val="none" w:sz="0" w:space="0" w:color="auto"/>
            <w:left w:val="none" w:sz="0" w:space="0" w:color="auto"/>
            <w:bottom w:val="none" w:sz="0" w:space="0" w:color="auto"/>
            <w:right w:val="none" w:sz="0" w:space="0" w:color="auto"/>
          </w:divBdr>
        </w:div>
        <w:div w:id="378019720">
          <w:marLeft w:val="480"/>
          <w:marRight w:val="0"/>
          <w:marTop w:val="0"/>
          <w:marBottom w:val="0"/>
          <w:divBdr>
            <w:top w:val="none" w:sz="0" w:space="0" w:color="auto"/>
            <w:left w:val="none" w:sz="0" w:space="0" w:color="auto"/>
            <w:bottom w:val="none" w:sz="0" w:space="0" w:color="auto"/>
            <w:right w:val="none" w:sz="0" w:space="0" w:color="auto"/>
          </w:divBdr>
        </w:div>
        <w:div w:id="1830242493">
          <w:marLeft w:val="480"/>
          <w:marRight w:val="0"/>
          <w:marTop w:val="0"/>
          <w:marBottom w:val="0"/>
          <w:divBdr>
            <w:top w:val="none" w:sz="0" w:space="0" w:color="auto"/>
            <w:left w:val="none" w:sz="0" w:space="0" w:color="auto"/>
            <w:bottom w:val="none" w:sz="0" w:space="0" w:color="auto"/>
            <w:right w:val="none" w:sz="0" w:space="0" w:color="auto"/>
          </w:divBdr>
        </w:div>
        <w:div w:id="24409124">
          <w:marLeft w:val="480"/>
          <w:marRight w:val="0"/>
          <w:marTop w:val="0"/>
          <w:marBottom w:val="0"/>
          <w:divBdr>
            <w:top w:val="none" w:sz="0" w:space="0" w:color="auto"/>
            <w:left w:val="none" w:sz="0" w:space="0" w:color="auto"/>
            <w:bottom w:val="none" w:sz="0" w:space="0" w:color="auto"/>
            <w:right w:val="none" w:sz="0" w:space="0" w:color="auto"/>
          </w:divBdr>
        </w:div>
        <w:div w:id="1190603166">
          <w:marLeft w:val="480"/>
          <w:marRight w:val="0"/>
          <w:marTop w:val="0"/>
          <w:marBottom w:val="0"/>
          <w:divBdr>
            <w:top w:val="none" w:sz="0" w:space="0" w:color="auto"/>
            <w:left w:val="none" w:sz="0" w:space="0" w:color="auto"/>
            <w:bottom w:val="none" w:sz="0" w:space="0" w:color="auto"/>
            <w:right w:val="none" w:sz="0" w:space="0" w:color="auto"/>
          </w:divBdr>
        </w:div>
        <w:div w:id="155536803">
          <w:marLeft w:val="480"/>
          <w:marRight w:val="0"/>
          <w:marTop w:val="0"/>
          <w:marBottom w:val="0"/>
          <w:divBdr>
            <w:top w:val="none" w:sz="0" w:space="0" w:color="auto"/>
            <w:left w:val="none" w:sz="0" w:space="0" w:color="auto"/>
            <w:bottom w:val="none" w:sz="0" w:space="0" w:color="auto"/>
            <w:right w:val="none" w:sz="0" w:space="0" w:color="auto"/>
          </w:divBdr>
        </w:div>
        <w:div w:id="1763334287">
          <w:marLeft w:val="480"/>
          <w:marRight w:val="0"/>
          <w:marTop w:val="0"/>
          <w:marBottom w:val="0"/>
          <w:divBdr>
            <w:top w:val="none" w:sz="0" w:space="0" w:color="auto"/>
            <w:left w:val="none" w:sz="0" w:space="0" w:color="auto"/>
            <w:bottom w:val="none" w:sz="0" w:space="0" w:color="auto"/>
            <w:right w:val="none" w:sz="0" w:space="0" w:color="auto"/>
          </w:divBdr>
        </w:div>
        <w:div w:id="799498457">
          <w:marLeft w:val="480"/>
          <w:marRight w:val="0"/>
          <w:marTop w:val="0"/>
          <w:marBottom w:val="0"/>
          <w:divBdr>
            <w:top w:val="none" w:sz="0" w:space="0" w:color="auto"/>
            <w:left w:val="none" w:sz="0" w:space="0" w:color="auto"/>
            <w:bottom w:val="none" w:sz="0" w:space="0" w:color="auto"/>
            <w:right w:val="none" w:sz="0" w:space="0" w:color="auto"/>
          </w:divBdr>
        </w:div>
        <w:div w:id="295722332">
          <w:marLeft w:val="480"/>
          <w:marRight w:val="0"/>
          <w:marTop w:val="0"/>
          <w:marBottom w:val="0"/>
          <w:divBdr>
            <w:top w:val="none" w:sz="0" w:space="0" w:color="auto"/>
            <w:left w:val="none" w:sz="0" w:space="0" w:color="auto"/>
            <w:bottom w:val="none" w:sz="0" w:space="0" w:color="auto"/>
            <w:right w:val="none" w:sz="0" w:space="0" w:color="auto"/>
          </w:divBdr>
        </w:div>
        <w:div w:id="893658287">
          <w:marLeft w:val="480"/>
          <w:marRight w:val="0"/>
          <w:marTop w:val="0"/>
          <w:marBottom w:val="0"/>
          <w:divBdr>
            <w:top w:val="none" w:sz="0" w:space="0" w:color="auto"/>
            <w:left w:val="none" w:sz="0" w:space="0" w:color="auto"/>
            <w:bottom w:val="none" w:sz="0" w:space="0" w:color="auto"/>
            <w:right w:val="none" w:sz="0" w:space="0" w:color="auto"/>
          </w:divBdr>
        </w:div>
        <w:div w:id="423770989">
          <w:marLeft w:val="480"/>
          <w:marRight w:val="0"/>
          <w:marTop w:val="0"/>
          <w:marBottom w:val="0"/>
          <w:divBdr>
            <w:top w:val="none" w:sz="0" w:space="0" w:color="auto"/>
            <w:left w:val="none" w:sz="0" w:space="0" w:color="auto"/>
            <w:bottom w:val="none" w:sz="0" w:space="0" w:color="auto"/>
            <w:right w:val="none" w:sz="0" w:space="0" w:color="auto"/>
          </w:divBdr>
        </w:div>
        <w:div w:id="1020280746">
          <w:marLeft w:val="480"/>
          <w:marRight w:val="0"/>
          <w:marTop w:val="0"/>
          <w:marBottom w:val="0"/>
          <w:divBdr>
            <w:top w:val="none" w:sz="0" w:space="0" w:color="auto"/>
            <w:left w:val="none" w:sz="0" w:space="0" w:color="auto"/>
            <w:bottom w:val="none" w:sz="0" w:space="0" w:color="auto"/>
            <w:right w:val="none" w:sz="0" w:space="0" w:color="auto"/>
          </w:divBdr>
        </w:div>
        <w:div w:id="1076783794">
          <w:marLeft w:val="480"/>
          <w:marRight w:val="0"/>
          <w:marTop w:val="0"/>
          <w:marBottom w:val="0"/>
          <w:divBdr>
            <w:top w:val="none" w:sz="0" w:space="0" w:color="auto"/>
            <w:left w:val="none" w:sz="0" w:space="0" w:color="auto"/>
            <w:bottom w:val="none" w:sz="0" w:space="0" w:color="auto"/>
            <w:right w:val="none" w:sz="0" w:space="0" w:color="auto"/>
          </w:divBdr>
        </w:div>
        <w:div w:id="1119376320">
          <w:marLeft w:val="480"/>
          <w:marRight w:val="0"/>
          <w:marTop w:val="0"/>
          <w:marBottom w:val="0"/>
          <w:divBdr>
            <w:top w:val="none" w:sz="0" w:space="0" w:color="auto"/>
            <w:left w:val="none" w:sz="0" w:space="0" w:color="auto"/>
            <w:bottom w:val="none" w:sz="0" w:space="0" w:color="auto"/>
            <w:right w:val="none" w:sz="0" w:space="0" w:color="auto"/>
          </w:divBdr>
        </w:div>
        <w:div w:id="266889044">
          <w:marLeft w:val="480"/>
          <w:marRight w:val="0"/>
          <w:marTop w:val="0"/>
          <w:marBottom w:val="0"/>
          <w:divBdr>
            <w:top w:val="none" w:sz="0" w:space="0" w:color="auto"/>
            <w:left w:val="none" w:sz="0" w:space="0" w:color="auto"/>
            <w:bottom w:val="none" w:sz="0" w:space="0" w:color="auto"/>
            <w:right w:val="none" w:sz="0" w:space="0" w:color="auto"/>
          </w:divBdr>
        </w:div>
        <w:div w:id="555049625">
          <w:marLeft w:val="480"/>
          <w:marRight w:val="0"/>
          <w:marTop w:val="0"/>
          <w:marBottom w:val="0"/>
          <w:divBdr>
            <w:top w:val="none" w:sz="0" w:space="0" w:color="auto"/>
            <w:left w:val="none" w:sz="0" w:space="0" w:color="auto"/>
            <w:bottom w:val="none" w:sz="0" w:space="0" w:color="auto"/>
            <w:right w:val="none" w:sz="0" w:space="0" w:color="auto"/>
          </w:divBdr>
        </w:div>
        <w:div w:id="2087336130">
          <w:marLeft w:val="480"/>
          <w:marRight w:val="0"/>
          <w:marTop w:val="0"/>
          <w:marBottom w:val="0"/>
          <w:divBdr>
            <w:top w:val="none" w:sz="0" w:space="0" w:color="auto"/>
            <w:left w:val="none" w:sz="0" w:space="0" w:color="auto"/>
            <w:bottom w:val="none" w:sz="0" w:space="0" w:color="auto"/>
            <w:right w:val="none" w:sz="0" w:space="0" w:color="auto"/>
          </w:divBdr>
        </w:div>
        <w:div w:id="576288260">
          <w:marLeft w:val="480"/>
          <w:marRight w:val="0"/>
          <w:marTop w:val="0"/>
          <w:marBottom w:val="0"/>
          <w:divBdr>
            <w:top w:val="none" w:sz="0" w:space="0" w:color="auto"/>
            <w:left w:val="none" w:sz="0" w:space="0" w:color="auto"/>
            <w:bottom w:val="none" w:sz="0" w:space="0" w:color="auto"/>
            <w:right w:val="none" w:sz="0" w:space="0" w:color="auto"/>
          </w:divBdr>
        </w:div>
        <w:div w:id="1631744717">
          <w:marLeft w:val="480"/>
          <w:marRight w:val="0"/>
          <w:marTop w:val="0"/>
          <w:marBottom w:val="0"/>
          <w:divBdr>
            <w:top w:val="none" w:sz="0" w:space="0" w:color="auto"/>
            <w:left w:val="none" w:sz="0" w:space="0" w:color="auto"/>
            <w:bottom w:val="none" w:sz="0" w:space="0" w:color="auto"/>
            <w:right w:val="none" w:sz="0" w:space="0" w:color="auto"/>
          </w:divBdr>
        </w:div>
        <w:div w:id="1287927827">
          <w:marLeft w:val="480"/>
          <w:marRight w:val="0"/>
          <w:marTop w:val="0"/>
          <w:marBottom w:val="0"/>
          <w:divBdr>
            <w:top w:val="none" w:sz="0" w:space="0" w:color="auto"/>
            <w:left w:val="none" w:sz="0" w:space="0" w:color="auto"/>
            <w:bottom w:val="none" w:sz="0" w:space="0" w:color="auto"/>
            <w:right w:val="none" w:sz="0" w:space="0" w:color="auto"/>
          </w:divBdr>
        </w:div>
        <w:div w:id="869489163">
          <w:marLeft w:val="480"/>
          <w:marRight w:val="0"/>
          <w:marTop w:val="0"/>
          <w:marBottom w:val="0"/>
          <w:divBdr>
            <w:top w:val="none" w:sz="0" w:space="0" w:color="auto"/>
            <w:left w:val="none" w:sz="0" w:space="0" w:color="auto"/>
            <w:bottom w:val="none" w:sz="0" w:space="0" w:color="auto"/>
            <w:right w:val="none" w:sz="0" w:space="0" w:color="auto"/>
          </w:divBdr>
        </w:div>
        <w:div w:id="1390303500">
          <w:marLeft w:val="480"/>
          <w:marRight w:val="0"/>
          <w:marTop w:val="0"/>
          <w:marBottom w:val="0"/>
          <w:divBdr>
            <w:top w:val="none" w:sz="0" w:space="0" w:color="auto"/>
            <w:left w:val="none" w:sz="0" w:space="0" w:color="auto"/>
            <w:bottom w:val="none" w:sz="0" w:space="0" w:color="auto"/>
            <w:right w:val="none" w:sz="0" w:space="0" w:color="auto"/>
          </w:divBdr>
        </w:div>
        <w:div w:id="958606842">
          <w:marLeft w:val="480"/>
          <w:marRight w:val="0"/>
          <w:marTop w:val="0"/>
          <w:marBottom w:val="0"/>
          <w:divBdr>
            <w:top w:val="none" w:sz="0" w:space="0" w:color="auto"/>
            <w:left w:val="none" w:sz="0" w:space="0" w:color="auto"/>
            <w:bottom w:val="none" w:sz="0" w:space="0" w:color="auto"/>
            <w:right w:val="none" w:sz="0" w:space="0" w:color="auto"/>
          </w:divBdr>
        </w:div>
        <w:div w:id="1809662775">
          <w:marLeft w:val="480"/>
          <w:marRight w:val="0"/>
          <w:marTop w:val="0"/>
          <w:marBottom w:val="0"/>
          <w:divBdr>
            <w:top w:val="none" w:sz="0" w:space="0" w:color="auto"/>
            <w:left w:val="none" w:sz="0" w:space="0" w:color="auto"/>
            <w:bottom w:val="none" w:sz="0" w:space="0" w:color="auto"/>
            <w:right w:val="none" w:sz="0" w:space="0" w:color="auto"/>
          </w:divBdr>
        </w:div>
        <w:div w:id="1567449596">
          <w:marLeft w:val="480"/>
          <w:marRight w:val="0"/>
          <w:marTop w:val="0"/>
          <w:marBottom w:val="0"/>
          <w:divBdr>
            <w:top w:val="none" w:sz="0" w:space="0" w:color="auto"/>
            <w:left w:val="none" w:sz="0" w:space="0" w:color="auto"/>
            <w:bottom w:val="none" w:sz="0" w:space="0" w:color="auto"/>
            <w:right w:val="none" w:sz="0" w:space="0" w:color="auto"/>
          </w:divBdr>
        </w:div>
        <w:div w:id="1256283165">
          <w:marLeft w:val="480"/>
          <w:marRight w:val="0"/>
          <w:marTop w:val="0"/>
          <w:marBottom w:val="0"/>
          <w:divBdr>
            <w:top w:val="none" w:sz="0" w:space="0" w:color="auto"/>
            <w:left w:val="none" w:sz="0" w:space="0" w:color="auto"/>
            <w:bottom w:val="none" w:sz="0" w:space="0" w:color="auto"/>
            <w:right w:val="none" w:sz="0" w:space="0" w:color="auto"/>
          </w:divBdr>
        </w:div>
        <w:div w:id="1705136365">
          <w:marLeft w:val="480"/>
          <w:marRight w:val="0"/>
          <w:marTop w:val="0"/>
          <w:marBottom w:val="0"/>
          <w:divBdr>
            <w:top w:val="none" w:sz="0" w:space="0" w:color="auto"/>
            <w:left w:val="none" w:sz="0" w:space="0" w:color="auto"/>
            <w:bottom w:val="none" w:sz="0" w:space="0" w:color="auto"/>
            <w:right w:val="none" w:sz="0" w:space="0" w:color="auto"/>
          </w:divBdr>
        </w:div>
        <w:div w:id="791287308">
          <w:marLeft w:val="480"/>
          <w:marRight w:val="0"/>
          <w:marTop w:val="0"/>
          <w:marBottom w:val="0"/>
          <w:divBdr>
            <w:top w:val="none" w:sz="0" w:space="0" w:color="auto"/>
            <w:left w:val="none" w:sz="0" w:space="0" w:color="auto"/>
            <w:bottom w:val="none" w:sz="0" w:space="0" w:color="auto"/>
            <w:right w:val="none" w:sz="0" w:space="0" w:color="auto"/>
          </w:divBdr>
        </w:div>
        <w:div w:id="636302138">
          <w:marLeft w:val="480"/>
          <w:marRight w:val="0"/>
          <w:marTop w:val="0"/>
          <w:marBottom w:val="0"/>
          <w:divBdr>
            <w:top w:val="none" w:sz="0" w:space="0" w:color="auto"/>
            <w:left w:val="none" w:sz="0" w:space="0" w:color="auto"/>
            <w:bottom w:val="none" w:sz="0" w:space="0" w:color="auto"/>
            <w:right w:val="none" w:sz="0" w:space="0" w:color="auto"/>
          </w:divBdr>
        </w:div>
        <w:div w:id="1552842088">
          <w:marLeft w:val="480"/>
          <w:marRight w:val="0"/>
          <w:marTop w:val="0"/>
          <w:marBottom w:val="0"/>
          <w:divBdr>
            <w:top w:val="none" w:sz="0" w:space="0" w:color="auto"/>
            <w:left w:val="none" w:sz="0" w:space="0" w:color="auto"/>
            <w:bottom w:val="none" w:sz="0" w:space="0" w:color="auto"/>
            <w:right w:val="none" w:sz="0" w:space="0" w:color="auto"/>
          </w:divBdr>
        </w:div>
        <w:div w:id="1603027203">
          <w:marLeft w:val="480"/>
          <w:marRight w:val="0"/>
          <w:marTop w:val="0"/>
          <w:marBottom w:val="0"/>
          <w:divBdr>
            <w:top w:val="none" w:sz="0" w:space="0" w:color="auto"/>
            <w:left w:val="none" w:sz="0" w:space="0" w:color="auto"/>
            <w:bottom w:val="none" w:sz="0" w:space="0" w:color="auto"/>
            <w:right w:val="none" w:sz="0" w:space="0" w:color="auto"/>
          </w:divBdr>
        </w:div>
      </w:divsChild>
    </w:div>
    <w:div w:id="1016732553">
      <w:bodyDiv w:val="1"/>
      <w:marLeft w:val="0"/>
      <w:marRight w:val="0"/>
      <w:marTop w:val="0"/>
      <w:marBottom w:val="0"/>
      <w:divBdr>
        <w:top w:val="none" w:sz="0" w:space="0" w:color="auto"/>
        <w:left w:val="none" w:sz="0" w:space="0" w:color="auto"/>
        <w:bottom w:val="none" w:sz="0" w:space="0" w:color="auto"/>
        <w:right w:val="none" w:sz="0" w:space="0" w:color="auto"/>
      </w:divBdr>
      <w:divsChild>
        <w:div w:id="1761099129">
          <w:marLeft w:val="480"/>
          <w:marRight w:val="0"/>
          <w:marTop w:val="0"/>
          <w:marBottom w:val="0"/>
          <w:divBdr>
            <w:top w:val="none" w:sz="0" w:space="0" w:color="auto"/>
            <w:left w:val="none" w:sz="0" w:space="0" w:color="auto"/>
            <w:bottom w:val="none" w:sz="0" w:space="0" w:color="auto"/>
            <w:right w:val="none" w:sz="0" w:space="0" w:color="auto"/>
          </w:divBdr>
        </w:div>
        <w:div w:id="244843606">
          <w:marLeft w:val="480"/>
          <w:marRight w:val="0"/>
          <w:marTop w:val="0"/>
          <w:marBottom w:val="0"/>
          <w:divBdr>
            <w:top w:val="none" w:sz="0" w:space="0" w:color="auto"/>
            <w:left w:val="none" w:sz="0" w:space="0" w:color="auto"/>
            <w:bottom w:val="none" w:sz="0" w:space="0" w:color="auto"/>
            <w:right w:val="none" w:sz="0" w:space="0" w:color="auto"/>
          </w:divBdr>
        </w:div>
        <w:div w:id="1543135812">
          <w:marLeft w:val="480"/>
          <w:marRight w:val="0"/>
          <w:marTop w:val="0"/>
          <w:marBottom w:val="0"/>
          <w:divBdr>
            <w:top w:val="none" w:sz="0" w:space="0" w:color="auto"/>
            <w:left w:val="none" w:sz="0" w:space="0" w:color="auto"/>
            <w:bottom w:val="none" w:sz="0" w:space="0" w:color="auto"/>
            <w:right w:val="none" w:sz="0" w:space="0" w:color="auto"/>
          </w:divBdr>
        </w:div>
        <w:div w:id="1785225544">
          <w:marLeft w:val="480"/>
          <w:marRight w:val="0"/>
          <w:marTop w:val="0"/>
          <w:marBottom w:val="0"/>
          <w:divBdr>
            <w:top w:val="none" w:sz="0" w:space="0" w:color="auto"/>
            <w:left w:val="none" w:sz="0" w:space="0" w:color="auto"/>
            <w:bottom w:val="none" w:sz="0" w:space="0" w:color="auto"/>
            <w:right w:val="none" w:sz="0" w:space="0" w:color="auto"/>
          </w:divBdr>
        </w:div>
        <w:div w:id="1680808430">
          <w:marLeft w:val="480"/>
          <w:marRight w:val="0"/>
          <w:marTop w:val="0"/>
          <w:marBottom w:val="0"/>
          <w:divBdr>
            <w:top w:val="none" w:sz="0" w:space="0" w:color="auto"/>
            <w:left w:val="none" w:sz="0" w:space="0" w:color="auto"/>
            <w:bottom w:val="none" w:sz="0" w:space="0" w:color="auto"/>
            <w:right w:val="none" w:sz="0" w:space="0" w:color="auto"/>
          </w:divBdr>
        </w:div>
        <w:div w:id="348724993">
          <w:marLeft w:val="480"/>
          <w:marRight w:val="0"/>
          <w:marTop w:val="0"/>
          <w:marBottom w:val="0"/>
          <w:divBdr>
            <w:top w:val="none" w:sz="0" w:space="0" w:color="auto"/>
            <w:left w:val="none" w:sz="0" w:space="0" w:color="auto"/>
            <w:bottom w:val="none" w:sz="0" w:space="0" w:color="auto"/>
            <w:right w:val="none" w:sz="0" w:space="0" w:color="auto"/>
          </w:divBdr>
        </w:div>
        <w:div w:id="1846362218">
          <w:marLeft w:val="480"/>
          <w:marRight w:val="0"/>
          <w:marTop w:val="0"/>
          <w:marBottom w:val="0"/>
          <w:divBdr>
            <w:top w:val="none" w:sz="0" w:space="0" w:color="auto"/>
            <w:left w:val="none" w:sz="0" w:space="0" w:color="auto"/>
            <w:bottom w:val="none" w:sz="0" w:space="0" w:color="auto"/>
            <w:right w:val="none" w:sz="0" w:space="0" w:color="auto"/>
          </w:divBdr>
        </w:div>
        <w:div w:id="1470172497">
          <w:marLeft w:val="480"/>
          <w:marRight w:val="0"/>
          <w:marTop w:val="0"/>
          <w:marBottom w:val="0"/>
          <w:divBdr>
            <w:top w:val="none" w:sz="0" w:space="0" w:color="auto"/>
            <w:left w:val="none" w:sz="0" w:space="0" w:color="auto"/>
            <w:bottom w:val="none" w:sz="0" w:space="0" w:color="auto"/>
            <w:right w:val="none" w:sz="0" w:space="0" w:color="auto"/>
          </w:divBdr>
        </w:div>
        <w:div w:id="40440527">
          <w:marLeft w:val="480"/>
          <w:marRight w:val="0"/>
          <w:marTop w:val="0"/>
          <w:marBottom w:val="0"/>
          <w:divBdr>
            <w:top w:val="none" w:sz="0" w:space="0" w:color="auto"/>
            <w:left w:val="none" w:sz="0" w:space="0" w:color="auto"/>
            <w:bottom w:val="none" w:sz="0" w:space="0" w:color="auto"/>
            <w:right w:val="none" w:sz="0" w:space="0" w:color="auto"/>
          </w:divBdr>
        </w:div>
        <w:div w:id="1910309251">
          <w:marLeft w:val="480"/>
          <w:marRight w:val="0"/>
          <w:marTop w:val="0"/>
          <w:marBottom w:val="0"/>
          <w:divBdr>
            <w:top w:val="none" w:sz="0" w:space="0" w:color="auto"/>
            <w:left w:val="none" w:sz="0" w:space="0" w:color="auto"/>
            <w:bottom w:val="none" w:sz="0" w:space="0" w:color="auto"/>
            <w:right w:val="none" w:sz="0" w:space="0" w:color="auto"/>
          </w:divBdr>
        </w:div>
        <w:div w:id="1270704366">
          <w:marLeft w:val="480"/>
          <w:marRight w:val="0"/>
          <w:marTop w:val="0"/>
          <w:marBottom w:val="0"/>
          <w:divBdr>
            <w:top w:val="none" w:sz="0" w:space="0" w:color="auto"/>
            <w:left w:val="none" w:sz="0" w:space="0" w:color="auto"/>
            <w:bottom w:val="none" w:sz="0" w:space="0" w:color="auto"/>
            <w:right w:val="none" w:sz="0" w:space="0" w:color="auto"/>
          </w:divBdr>
        </w:div>
        <w:div w:id="1892038459">
          <w:marLeft w:val="480"/>
          <w:marRight w:val="0"/>
          <w:marTop w:val="0"/>
          <w:marBottom w:val="0"/>
          <w:divBdr>
            <w:top w:val="none" w:sz="0" w:space="0" w:color="auto"/>
            <w:left w:val="none" w:sz="0" w:space="0" w:color="auto"/>
            <w:bottom w:val="none" w:sz="0" w:space="0" w:color="auto"/>
            <w:right w:val="none" w:sz="0" w:space="0" w:color="auto"/>
          </w:divBdr>
        </w:div>
        <w:div w:id="1266382658">
          <w:marLeft w:val="480"/>
          <w:marRight w:val="0"/>
          <w:marTop w:val="0"/>
          <w:marBottom w:val="0"/>
          <w:divBdr>
            <w:top w:val="none" w:sz="0" w:space="0" w:color="auto"/>
            <w:left w:val="none" w:sz="0" w:space="0" w:color="auto"/>
            <w:bottom w:val="none" w:sz="0" w:space="0" w:color="auto"/>
            <w:right w:val="none" w:sz="0" w:space="0" w:color="auto"/>
          </w:divBdr>
        </w:div>
        <w:div w:id="159974529">
          <w:marLeft w:val="480"/>
          <w:marRight w:val="0"/>
          <w:marTop w:val="0"/>
          <w:marBottom w:val="0"/>
          <w:divBdr>
            <w:top w:val="none" w:sz="0" w:space="0" w:color="auto"/>
            <w:left w:val="none" w:sz="0" w:space="0" w:color="auto"/>
            <w:bottom w:val="none" w:sz="0" w:space="0" w:color="auto"/>
            <w:right w:val="none" w:sz="0" w:space="0" w:color="auto"/>
          </w:divBdr>
        </w:div>
        <w:div w:id="1686521750">
          <w:marLeft w:val="480"/>
          <w:marRight w:val="0"/>
          <w:marTop w:val="0"/>
          <w:marBottom w:val="0"/>
          <w:divBdr>
            <w:top w:val="none" w:sz="0" w:space="0" w:color="auto"/>
            <w:left w:val="none" w:sz="0" w:space="0" w:color="auto"/>
            <w:bottom w:val="none" w:sz="0" w:space="0" w:color="auto"/>
            <w:right w:val="none" w:sz="0" w:space="0" w:color="auto"/>
          </w:divBdr>
        </w:div>
        <w:div w:id="1390806342">
          <w:marLeft w:val="480"/>
          <w:marRight w:val="0"/>
          <w:marTop w:val="0"/>
          <w:marBottom w:val="0"/>
          <w:divBdr>
            <w:top w:val="none" w:sz="0" w:space="0" w:color="auto"/>
            <w:left w:val="none" w:sz="0" w:space="0" w:color="auto"/>
            <w:bottom w:val="none" w:sz="0" w:space="0" w:color="auto"/>
            <w:right w:val="none" w:sz="0" w:space="0" w:color="auto"/>
          </w:divBdr>
        </w:div>
        <w:div w:id="353000625">
          <w:marLeft w:val="480"/>
          <w:marRight w:val="0"/>
          <w:marTop w:val="0"/>
          <w:marBottom w:val="0"/>
          <w:divBdr>
            <w:top w:val="none" w:sz="0" w:space="0" w:color="auto"/>
            <w:left w:val="none" w:sz="0" w:space="0" w:color="auto"/>
            <w:bottom w:val="none" w:sz="0" w:space="0" w:color="auto"/>
            <w:right w:val="none" w:sz="0" w:space="0" w:color="auto"/>
          </w:divBdr>
        </w:div>
        <w:div w:id="642194448">
          <w:marLeft w:val="480"/>
          <w:marRight w:val="0"/>
          <w:marTop w:val="0"/>
          <w:marBottom w:val="0"/>
          <w:divBdr>
            <w:top w:val="none" w:sz="0" w:space="0" w:color="auto"/>
            <w:left w:val="none" w:sz="0" w:space="0" w:color="auto"/>
            <w:bottom w:val="none" w:sz="0" w:space="0" w:color="auto"/>
            <w:right w:val="none" w:sz="0" w:space="0" w:color="auto"/>
          </w:divBdr>
        </w:div>
        <w:div w:id="561330948">
          <w:marLeft w:val="480"/>
          <w:marRight w:val="0"/>
          <w:marTop w:val="0"/>
          <w:marBottom w:val="0"/>
          <w:divBdr>
            <w:top w:val="none" w:sz="0" w:space="0" w:color="auto"/>
            <w:left w:val="none" w:sz="0" w:space="0" w:color="auto"/>
            <w:bottom w:val="none" w:sz="0" w:space="0" w:color="auto"/>
            <w:right w:val="none" w:sz="0" w:space="0" w:color="auto"/>
          </w:divBdr>
        </w:div>
        <w:div w:id="807698072">
          <w:marLeft w:val="480"/>
          <w:marRight w:val="0"/>
          <w:marTop w:val="0"/>
          <w:marBottom w:val="0"/>
          <w:divBdr>
            <w:top w:val="none" w:sz="0" w:space="0" w:color="auto"/>
            <w:left w:val="none" w:sz="0" w:space="0" w:color="auto"/>
            <w:bottom w:val="none" w:sz="0" w:space="0" w:color="auto"/>
            <w:right w:val="none" w:sz="0" w:space="0" w:color="auto"/>
          </w:divBdr>
        </w:div>
        <w:div w:id="1482699861">
          <w:marLeft w:val="480"/>
          <w:marRight w:val="0"/>
          <w:marTop w:val="0"/>
          <w:marBottom w:val="0"/>
          <w:divBdr>
            <w:top w:val="none" w:sz="0" w:space="0" w:color="auto"/>
            <w:left w:val="none" w:sz="0" w:space="0" w:color="auto"/>
            <w:bottom w:val="none" w:sz="0" w:space="0" w:color="auto"/>
            <w:right w:val="none" w:sz="0" w:space="0" w:color="auto"/>
          </w:divBdr>
        </w:div>
        <w:div w:id="1945182986">
          <w:marLeft w:val="480"/>
          <w:marRight w:val="0"/>
          <w:marTop w:val="0"/>
          <w:marBottom w:val="0"/>
          <w:divBdr>
            <w:top w:val="none" w:sz="0" w:space="0" w:color="auto"/>
            <w:left w:val="none" w:sz="0" w:space="0" w:color="auto"/>
            <w:bottom w:val="none" w:sz="0" w:space="0" w:color="auto"/>
            <w:right w:val="none" w:sz="0" w:space="0" w:color="auto"/>
          </w:divBdr>
        </w:div>
        <w:div w:id="1643123020">
          <w:marLeft w:val="480"/>
          <w:marRight w:val="0"/>
          <w:marTop w:val="0"/>
          <w:marBottom w:val="0"/>
          <w:divBdr>
            <w:top w:val="none" w:sz="0" w:space="0" w:color="auto"/>
            <w:left w:val="none" w:sz="0" w:space="0" w:color="auto"/>
            <w:bottom w:val="none" w:sz="0" w:space="0" w:color="auto"/>
            <w:right w:val="none" w:sz="0" w:space="0" w:color="auto"/>
          </w:divBdr>
        </w:div>
        <w:div w:id="639112975">
          <w:marLeft w:val="480"/>
          <w:marRight w:val="0"/>
          <w:marTop w:val="0"/>
          <w:marBottom w:val="0"/>
          <w:divBdr>
            <w:top w:val="none" w:sz="0" w:space="0" w:color="auto"/>
            <w:left w:val="none" w:sz="0" w:space="0" w:color="auto"/>
            <w:bottom w:val="none" w:sz="0" w:space="0" w:color="auto"/>
            <w:right w:val="none" w:sz="0" w:space="0" w:color="auto"/>
          </w:divBdr>
        </w:div>
        <w:div w:id="720252389">
          <w:marLeft w:val="480"/>
          <w:marRight w:val="0"/>
          <w:marTop w:val="0"/>
          <w:marBottom w:val="0"/>
          <w:divBdr>
            <w:top w:val="none" w:sz="0" w:space="0" w:color="auto"/>
            <w:left w:val="none" w:sz="0" w:space="0" w:color="auto"/>
            <w:bottom w:val="none" w:sz="0" w:space="0" w:color="auto"/>
            <w:right w:val="none" w:sz="0" w:space="0" w:color="auto"/>
          </w:divBdr>
        </w:div>
        <w:div w:id="1338189452">
          <w:marLeft w:val="480"/>
          <w:marRight w:val="0"/>
          <w:marTop w:val="0"/>
          <w:marBottom w:val="0"/>
          <w:divBdr>
            <w:top w:val="none" w:sz="0" w:space="0" w:color="auto"/>
            <w:left w:val="none" w:sz="0" w:space="0" w:color="auto"/>
            <w:bottom w:val="none" w:sz="0" w:space="0" w:color="auto"/>
            <w:right w:val="none" w:sz="0" w:space="0" w:color="auto"/>
          </w:divBdr>
        </w:div>
        <w:div w:id="1816339990">
          <w:marLeft w:val="480"/>
          <w:marRight w:val="0"/>
          <w:marTop w:val="0"/>
          <w:marBottom w:val="0"/>
          <w:divBdr>
            <w:top w:val="none" w:sz="0" w:space="0" w:color="auto"/>
            <w:left w:val="none" w:sz="0" w:space="0" w:color="auto"/>
            <w:bottom w:val="none" w:sz="0" w:space="0" w:color="auto"/>
            <w:right w:val="none" w:sz="0" w:space="0" w:color="auto"/>
          </w:divBdr>
        </w:div>
        <w:div w:id="77362128">
          <w:marLeft w:val="480"/>
          <w:marRight w:val="0"/>
          <w:marTop w:val="0"/>
          <w:marBottom w:val="0"/>
          <w:divBdr>
            <w:top w:val="none" w:sz="0" w:space="0" w:color="auto"/>
            <w:left w:val="none" w:sz="0" w:space="0" w:color="auto"/>
            <w:bottom w:val="none" w:sz="0" w:space="0" w:color="auto"/>
            <w:right w:val="none" w:sz="0" w:space="0" w:color="auto"/>
          </w:divBdr>
        </w:div>
        <w:div w:id="2024016776">
          <w:marLeft w:val="480"/>
          <w:marRight w:val="0"/>
          <w:marTop w:val="0"/>
          <w:marBottom w:val="0"/>
          <w:divBdr>
            <w:top w:val="none" w:sz="0" w:space="0" w:color="auto"/>
            <w:left w:val="none" w:sz="0" w:space="0" w:color="auto"/>
            <w:bottom w:val="none" w:sz="0" w:space="0" w:color="auto"/>
            <w:right w:val="none" w:sz="0" w:space="0" w:color="auto"/>
          </w:divBdr>
        </w:div>
        <w:div w:id="346754974">
          <w:marLeft w:val="480"/>
          <w:marRight w:val="0"/>
          <w:marTop w:val="0"/>
          <w:marBottom w:val="0"/>
          <w:divBdr>
            <w:top w:val="none" w:sz="0" w:space="0" w:color="auto"/>
            <w:left w:val="none" w:sz="0" w:space="0" w:color="auto"/>
            <w:bottom w:val="none" w:sz="0" w:space="0" w:color="auto"/>
            <w:right w:val="none" w:sz="0" w:space="0" w:color="auto"/>
          </w:divBdr>
        </w:div>
        <w:div w:id="113059815">
          <w:marLeft w:val="480"/>
          <w:marRight w:val="0"/>
          <w:marTop w:val="0"/>
          <w:marBottom w:val="0"/>
          <w:divBdr>
            <w:top w:val="none" w:sz="0" w:space="0" w:color="auto"/>
            <w:left w:val="none" w:sz="0" w:space="0" w:color="auto"/>
            <w:bottom w:val="none" w:sz="0" w:space="0" w:color="auto"/>
            <w:right w:val="none" w:sz="0" w:space="0" w:color="auto"/>
          </w:divBdr>
        </w:div>
        <w:div w:id="1255019429">
          <w:marLeft w:val="480"/>
          <w:marRight w:val="0"/>
          <w:marTop w:val="0"/>
          <w:marBottom w:val="0"/>
          <w:divBdr>
            <w:top w:val="none" w:sz="0" w:space="0" w:color="auto"/>
            <w:left w:val="none" w:sz="0" w:space="0" w:color="auto"/>
            <w:bottom w:val="none" w:sz="0" w:space="0" w:color="auto"/>
            <w:right w:val="none" w:sz="0" w:space="0" w:color="auto"/>
          </w:divBdr>
        </w:div>
        <w:div w:id="1076587094">
          <w:marLeft w:val="480"/>
          <w:marRight w:val="0"/>
          <w:marTop w:val="0"/>
          <w:marBottom w:val="0"/>
          <w:divBdr>
            <w:top w:val="none" w:sz="0" w:space="0" w:color="auto"/>
            <w:left w:val="none" w:sz="0" w:space="0" w:color="auto"/>
            <w:bottom w:val="none" w:sz="0" w:space="0" w:color="auto"/>
            <w:right w:val="none" w:sz="0" w:space="0" w:color="auto"/>
          </w:divBdr>
        </w:div>
        <w:div w:id="1737164166">
          <w:marLeft w:val="480"/>
          <w:marRight w:val="0"/>
          <w:marTop w:val="0"/>
          <w:marBottom w:val="0"/>
          <w:divBdr>
            <w:top w:val="none" w:sz="0" w:space="0" w:color="auto"/>
            <w:left w:val="none" w:sz="0" w:space="0" w:color="auto"/>
            <w:bottom w:val="none" w:sz="0" w:space="0" w:color="auto"/>
            <w:right w:val="none" w:sz="0" w:space="0" w:color="auto"/>
          </w:divBdr>
        </w:div>
        <w:div w:id="1542280420">
          <w:marLeft w:val="480"/>
          <w:marRight w:val="0"/>
          <w:marTop w:val="0"/>
          <w:marBottom w:val="0"/>
          <w:divBdr>
            <w:top w:val="none" w:sz="0" w:space="0" w:color="auto"/>
            <w:left w:val="none" w:sz="0" w:space="0" w:color="auto"/>
            <w:bottom w:val="none" w:sz="0" w:space="0" w:color="auto"/>
            <w:right w:val="none" w:sz="0" w:space="0" w:color="auto"/>
          </w:divBdr>
        </w:div>
        <w:div w:id="1845589965">
          <w:marLeft w:val="480"/>
          <w:marRight w:val="0"/>
          <w:marTop w:val="0"/>
          <w:marBottom w:val="0"/>
          <w:divBdr>
            <w:top w:val="none" w:sz="0" w:space="0" w:color="auto"/>
            <w:left w:val="none" w:sz="0" w:space="0" w:color="auto"/>
            <w:bottom w:val="none" w:sz="0" w:space="0" w:color="auto"/>
            <w:right w:val="none" w:sz="0" w:space="0" w:color="auto"/>
          </w:divBdr>
        </w:div>
        <w:div w:id="1978029045">
          <w:marLeft w:val="480"/>
          <w:marRight w:val="0"/>
          <w:marTop w:val="0"/>
          <w:marBottom w:val="0"/>
          <w:divBdr>
            <w:top w:val="none" w:sz="0" w:space="0" w:color="auto"/>
            <w:left w:val="none" w:sz="0" w:space="0" w:color="auto"/>
            <w:bottom w:val="none" w:sz="0" w:space="0" w:color="auto"/>
            <w:right w:val="none" w:sz="0" w:space="0" w:color="auto"/>
          </w:divBdr>
        </w:div>
        <w:div w:id="837504602">
          <w:marLeft w:val="480"/>
          <w:marRight w:val="0"/>
          <w:marTop w:val="0"/>
          <w:marBottom w:val="0"/>
          <w:divBdr>
            <w:top w:val="none" w:sz="0" w:space="0" w:color="auto"/>
            <w:left w:val="none" w:sz="0" w:space="0" w:color="auto"/>
            <w:bottom w:val="none" w:sz="0" w:space="0" w:color="auto"/>
            <w:right w:val="none" w:sz="0" w:space="0" w:color="auto"/>
          </w:divBdr>
        </w:div>
        <w:div w:id="131093638">
          <w:marLeft w:val="480"/>
          <w:marRight w:val="0"/>
          <w:marTop w:val="0"/>
          <w:marBottom w:val="0"/>
          <w:divBdr>
            <w:top w:val="none" w:sz="0" w:space="0" w:color="auto"/>
            <w:left w:val="none" w:sz="0" w:space="0" w:color="auto"/>
            <w:bottom w:val="none" w:sz="0" w:space="0" w:color="auto"/>
            <w:right w:val="none" w:sz="0" w:space="0" w:color="auto"/>
          </w:divBdr>
        </w:div>
        <w:div w:id="858587748">
          <w:marLeft w:val="480"/>
          <w:marRight w:val="0"/>
          <w:marTop w:val="0"/>
          <w:marBottom w:val="0"/>
          <w:divBdr>
            <w:top w:val="none" w:sz="0" w:space="0" w:color="auto"/>
            <w:left w:val="none" w:sz="0" w:space="0" w:color="auto"/>
            <w:bottom w:val="none" w:sz="0" w:space="0" w:color="auto"/>
            <w:right w:val="none" w:sz="0" w:space="0" w:color="auto"/>
          </w:divBdr>
        </w:div>
        <w:div w:id="21132202">
          <w:marLeft w:val="480"/>
          <w:marRight w:val="0"/>
          <w:marTop w:val="0"/>
          <w:marBottom w:val="0"/>
          <w:divBdr>
            <w:top w:val="none" w:sz="0" w:space="0" w:color="auto"/>
            <w:left w:val="none" w:sz="0" w:space="0" w:color="auto"/>
            <w:bottom w:val="none" w:sz="0" w:space="0" w:color="auto"/>
            <w:right w:val="none" w:sz="0" w:space="0" w:color="auto"/>
          </w:divBdr>
        </w:div>
        <w:div w:id="1659648394">
          <w:marLeft w:val="480"/>
          <w:marRight w:val="0"/>
          <w:marTop w:val="0"/>
          <w:marBottom w:val="0"/>
          <w:divBdr>
            <w:top w:val="none" w:sz="0" w:space="0" w:color="auto"/>
            <w:left w:val="none" w:sz="0" w:space="0" w:color="auto"/>
            <w:bottom w:val="none" w:sz="0" w:space="0" w:color="auto"/>
            <w:right w:val="none" w:sz="0" w:space="0" w:color="auto"/>
          </w:divBdr>
        </w:div>
        <w:div w:id="1425496183">
          <w:marLeft w:val="480"/>
          <w:marRight w:val="0"/>
          <w:marTop w:val="0"/>
          <w:marBottom w:val="0"/>
          <w:divBdr>
            <w:top w:val="none" w:sz="0" w:space="0" w:color="auto"/>
            <w:left w:val="none" w:sz="0" w:space="0" w:color="auto"/>
            <w:bottom w:val="none" w:sz="0" w:space="0" w:color="auto"/>
            <w:right w:val="none" w:sz="0" w:space="0" w:color="auto"/>
          </w:divBdr>
        </w:div>
        <w:div w:id="1884629796">
          <w:marLeft w:val="480"/>
          <w:marRight w:val="0"/>
          <w:marTop w:val="0"/>
          <w:marBottom w:val="0"/>
          <w:divBdr>
            <w:top w:val="none" w:sz="0" w:space="0" w:color="auto"/>
            <w:left w:val="none" w:sz="0" w:space="0" w:color="auto"/>
            <w:bottom w:val="none" w:sz="0" w:space="0" w:color="auto"/>
            <w:right w:val="none" w:sz="0" w:space="0" w:color="auto"/>
          </w:divBdr>
        </w:div>
        <w:div w:id="1059087764">
          <w:marLeft w:val="480"/>
          <w:marRight w:val="0"/>
          <w:marTop w:val="0"/>
          <w:marBottom w:val="0"/>
          <w:divBdr>
            <w:top w:val="none" w:sz="0" w:space="0" w:color="auto"/>
            <w:left w:val="none" w:sz="0" w:space="0" w:color="auto"/>
            <w:bottom w:val="none" w:sz="0" w:space="0" w:color="auto"/>
            <w:right w:val="none" w:sz="0" w:space="0" w:color="auto"/>
          </w:divBdr>
        </w:div>
        <w:div w:id="1947347337">
          <w:marLeft w:val="480"/>
          <w:marRight w:val="0"/>
          <w:marTop w:val="0"/>
          <w:marBottom w:val="0"/>
          <w:divBdr>
            <w:top w:val="none" w:sz="0" w:space="0" w:color="auto"/>
            <w:left w:val="none" w:sz="0" w:space="0" w:color="auto"/>
            <w:bottom w:val="none" w:sz="0" w:space="0" w:color="auto"/>
            <w:right w:val="none" w:sz="0" w:space="0" w:color="auto"/>
          </w:divBdr>
        </w:div>
        <w:div w:id="1771311881">
          <w:marLeft w:val="480"/>
          <w:marRight w:val="0"/>
          <w:marTop w:val="0"/>
          <w:marBottom w:val="0"/>
          <w:divBdr>
            <w:top w:val="none" w:sz="0" w:space="0" w:color="auto"/>
            <w:left w:val="none" w:sz="0" w:space="0" w:color="auto"/>
            <w:bottom w:val="none" w:sz="0" w:space="0" w:color="auto"/>
            <w:right w:val="none" w:sz="0" w:space="0" w:color="auto"/>
          </w:divBdr>
        </w:div>
        <w:div w:id="2028479526">
          <w:marLeft w:val="480"/>
          <w:marRight w:val="0"/>
          <w:marTop w:val="0"/>
          <w:marBottom w:val="0"/>
          <w:divBdr>
            <w:top w:val="none" w:sz="0" w:space="0" w:color="auto"/>
            <w:left w:val="none" w:sz="0" w:space="0" w:color="auto"/>
            <w:bottom w:val="none" w:sz="0" w:space="0" w:color="auto"/>
            <w:right w:val="none" w:sz="0" w:space="0" w:color="auto"/>
          </w:divBdr>
        </w:div>
        <w:div w:id="976841084">
          <w:marLeft w:val="480"/>
          <w:marRight w:val="0"/>
          <w:marTop w:val="0"/>
          <w:marBottom w:val="0"/>
          <w:divBdr>
            <w:top w:val="none" w:sz="0" w:space="0" w:color="auto"/>
            <w:left w:val="none" w:sz="0" w:space="0" w:color="auto"/>
            <w:bottom w:val="none" w:sz="0" w:space="0" w:color="auto"/>
            <w:right w:val="none" w:sz="0" w:space="0" w:color="auto"/>
          </w:divBdr>
        </w:div>
        <w:div w:id="1058288155">
          <w:marLeft w:val="480"/>
          <w:marRight w:val="0"/>
          <w:marTop w:val="0"/>
          <w:marBottom w:val="0"/>
          <w:divBdr>
            <w:top w:val="none" w:sz="0" w:space="0" w:color="auto"/>
            <w:left w:val="none" w:sz="0" w:space="0" w:color="auto"/>
            <w:bottom w:val="none" w:sz="0" w:space="0" w:color="auto"/>
            <w:right w:val="none" w:sz="0" w:space="0" w:color="auto"/>
          </w:divBdr>
        </w:div>
        <w:div w:id="918055834">
          <w:marLeft w:val="480"/>
          <w:marRight w:val="0"/>
          <w:marTop w:val="0"/>
          <w:marBottom w:val="0"/>
          <w:divBdr>
            <w:top w:val="none" w:sz="0" w:space="0" w:color="auto"/>
            <w:left w:val="none" w:sz="0" w:space="0" w:color="auto"/>
            <w:bottom w:val="none" w:sz="0" w:space="0" w:color="auto"/>
            <w:right w:val="none" w:sz="0" w:space="0" w:color="auto"/>
          </w:divBdr>
        </w:div>
        <w:div w:id="888954633">
          <w:marLeft w:val="480"/>
          <w:marRight w:val="0"/>
          <w:marTop w:val="0"/>
          <w:marBottom w:val="0"/>
          <w:divBdr>
            <w:top w:val="none" w:sz="0" w:space="0" w:color="auto"/>
            <w:left w:val="none" w:sz="0" w:space="0" w:color="auto"/>
            <w:bottom w:val="none" w:sz="0" w:space="0" w:color="auto"/>
            <w:right w:val="none" w:sz="0" w:space="0" w:color="auto"/>
          </w:divBdr>
        </w:div>
        <w:div w:id="1749811565">
          <w:marLeft w:val="480"/>
          <w:marRight w:val="0"/>
          <w:marTop w:val="0"/>
          <w:marBottom w:val="0"/>
          <w:divBdr>
            <w:top w:val="none" w:sz="0" w:space="0" w:color="auto"/>
            <w:left w:val="none" w:sz="0" w:space="0" w:color="auto"/>
            <w:bottom w:val="none" w:sz="0" w:space="0" w:color="auto"/>
            <w:right w:val="none" w:sz="0" w:space="0" w:color="auto"/>
          </w:divBdr>
        </w:div>
        <w:div w:id="761224273">
          <w:marLeft w:val="480"/>
          <w:marRight w:val="0"/>
          <w:marTop w:val="0"/>
          <w:marBottom w:val="0"/>
          <w:divBdr>
            <w:top w:val="none" w:sz="0" w:space="0" w:color="auto"/>
            <w:left w:val="none" w:sz="0" w:space="0" w:color="auto"/>
            <w:bottom w:val="none" w:sz="0" w:space="0" w:color="auto"/>
            <w:right w:val="none" w:sz="0" w:space="0" w:color="auto"/>
          </w:divBdr>
        </w:div>
        <w:div w:id="1323653813">
          <w:marLeft w:val="480"/>
          <w:marRight w:val="0"/>
          <w:marTop w:val="0"/>
          <w:marBottom w:val="0"/>
          <w:divBdr>
            <w:top w:val="none" w:sz="0" w:space="0" w:color="auto"/>
            <w:left w:val="none" w:sz="0" w:space="0" w:color="auto"/>
            <w:bottom w:val="none" w:sz="0" w:space="0" w:color="auto"/>
            <w:right w:val="none" w:sz="0" w:space="0" w:color="auto"/>
          </w:divBdr>
        </w:div>
        <w:div w:id="63181472">
          <w:marLeft w:val="480"/>
          <w:marRight w:val="0"/>
          <w:marTop w:val="0"/>
          <w:marBottom w:val="0"/>
          <w:divBdr>
            <w:top w:val="none" w:sz="0" w:space="0" w:color="auto"/>
            <w:left w:val="none" w:sz="0" w:space="0" w:color="auto"/>
            <w:bottom w:val="none" w:sz="0" w:space="0" w:color="auto"/>
            <w:right w:val="none" w:sz="0" w:space="0" w:color="auto"/>
          </w:divBdr>
        </w:div>
        <w:div w:id="1750687767">
          <w:marLeft w:val="480"/>
          <w:marRight w:val="0"/>
          <w:marTop w:val="0"/>
          <w:marBottom w:val="0"/>
          <w:divBdr>
            <w:top w:val="none" w:sz="0" w:space="0" w:color="auto"/>
            <w:left w:val="none" w:sz="0" w:space="0" w:color="auto"/>
            <w:bottom w:val="none" w:sz="0" w:space="0" w:color="auto"/>
            <w:right w:val="none" w:sz="0" w:space="0" w:color="auto"/>
          </w:divBdr>
        </w:div>
        <w:div w:id="1099988170">
          <w:marLeft w:val="480"/>
          <w:marRight w:val="0"/>
          <w:marTop w:val="0"/>
          <w:marBottom w:val="0"/>
          <w:divBdr>
            <w:top w:val="none" w:sz="0" w:space="0" w:color="auto"/>
            <w:left w:val="none" w:sz="0" w:space="0" w:color="auto"/>
            <w:bottom w:val="none" w:sz="0" w:space="0" w:color="auto"/>
            <w:right w:val="none" w:sz="0" w:space="0" w:color="auto"/>
          </w:divBdr>
        </w:div>
        <w:div w:id="1257591970">
          <w:marLeft w:val="480"/>
          <w:marRight w:val="0"/>
          <w:marTop w:val="0"/>
          <w:marBottom w:val="0"/>
          <w:divBdr>
            <w:top w:val="none" w:sz="0" w:space="0" w:color="auto"/>
            <w:left w:val="none" w:sz="0" w:space="0" w:color="auto"/>
            <w:bottom w:val="none" w:sz="0" w:space="0" w:color="auto"/>
            <w:right w:val="none" w:sz="0" w:space="0" w:color="auto"/>
          </w:divBdr>
        </w:div>
        <w:div w:id="1501002163">
          <w:marLeft w:val="480"/>
          <w:marRight w:val="0"/>
          <w:marTop w:val="0"/>
          <w:marBottom w:val="0"/>
          <w:divBdr>
            <w:top w:val="none" w:sz="0" w:space="0" w:color="auto"/>
            <w:left w:val="none" w:sz="0" w:space="0" w:color="auto"/>
            <w:bottom w:val="none" w:sz="0" w:space="0" w:color="auto"/>
            <w:right w:val="none" w:sz="0" w:space="0" w:color="auto"/>
          </w:divBdr>
        </w:div>
        <w:div w:id="651373562">
          <w:marLeft w:val="480"/>
          <w:marRight w:val="0"/>
          <w:marTop w:val="0"/>
          <w:marBottom w:val="0"/>
          <w:divBdr>
            <w:top w:val="none" w:sz="0" w:space="0" w:color="auto"/>
            <w:left w:val="none" w:sz="0" w:space="0" w:color="auto"/>
            <w:bottom w:val="none" w:sz="0" w:space="0" w:color="auto"/>
            <w:right w:val="none" w:sz="0" w:space="0" w:color="auto"/>
          </w:divBdr>
        </w:div>
        <w:div w:id="492377307">
          <w:marLeft w:val="480"/>
          <w:marRight w:val="0"/>
          <w:marTop w:val="0"/>
          <w:marBottom w:val="0"/>
          <w:divBdr>
            <w:top w:val="none" w:sz="0" w:space="0" w:color="auto"/>
            <w:left w:val="none" w:sz="0" w:space="0" w:color="auto"/>
            <w:bottom w:val="none" w:sz="0" w:space="0" w:color="auto"/>
            <w:right w:val="none" w:sz="0" w:space="0" w:color="auto"/>
          </w:divBdr>
        </w:div>
        <w:div w:id="2079858106">
          <w:marLeft w:val="480"/>
          <w:marRight w:val="0"/>
          <w:marTop w:val="0"/>
          <w:marBottom w:val="0"/>
          <w:divBdr>
            <w:top w:val="none" w:sz="0" w:space="0" w:color="auto"/>
            <w:left w:val="none" w:sz="0" w:space="0" w:color="auto"/>
            <w:bottom w:val="none" w:sz="0" w:space="0" w:color="auto"/>
            <w:right w:val="none" w:sz="0" w:space="0" w:color="auto"/>
          </w:divBdr>
        </w:div>
        <w:div w:id="926766000">
          <w:marLeft w:val="480"/>
          <w:marRight w:val="0"/>
          <w:marTop w:val="0"/>
          <w:marBottom w:val="0"/>
          <w:divBdr>
            <w:top w:val="none" w:sz="0" w:space="0" w:color="auto"/>
            <w:left w:val="none" w:sz="0" w:space="0" w:color="auto"/>
            <w:bottom w:val="none" w:sz="0" w:space="0" w:color="auto"/>
            <w:right w:val="none" w:sz="0" w:space="0" w:color="auto"/>
          </w:divBdr>
        </w:div>
        <w:div w:id="218906771">
          <w:marLeft w:val="480"/>
          <w:marRight w:val="0"/>
          <w:marTop w:val="0"/>
          <w:marBottom w:val="0"/>
          <w:divBdr>
            <w:top w:val="none" w:sz="0" w:space="0" w:color="auto"/>
            <w:left w:val="none" w:sz="0" w:space="0" w:color="auto"/>
            <w:bottom w:val="none" w:sz="0" w:space="0" w:color="auto"/>
            <w:right w:val="none" w:sz="0" w:space="0" w:color="auto"/>
          </w:divBdr>
        </w:div>
      </w:divsChild>
    </w:div>
    <w:div w:id="1017073209">
      <w:bodyDiv w:val="1"/>
      <w:marLeft w:val="0"/>
      <w:marRight w:val="0"/>
      <w:marTop w:val="0"/>
      <w:marBottom w:val="0"/>
      <w:divBdr>
        <w:top w:val="none" w:sz="0" w:space="0" w:color="auto"/>
        <w:left w:val="none" w:sz="0" w:space="0" w:color="auto"/>
        <w:bottom w:val="none" w:sz="0" w:space="0" w:color="auto"/>
        <w:right w:val="none" w:sz="0" w:space="0" w:color="auto"/>
      </w:divBdr>
    </w:div>
    <w:div w:id="1017119512">
      <w:bodyDiv w:val="1"/>
      <w:marLeft w:val="0"/>
      <w:marRight w:val="0"/>
      <w:marTop w:val="0"/>
      <w:marBottom w:val="0"/>
      <w:divBdr>
        <w:top w:val="none" w:sz="0" w:space="0" w:color="auto"/>
        <w:left w:val="none" w:sz="0" w:space="0" w:color="auto"/>
        <w:bottom w:val="none" w:sz="0" w:space="0" w:color="auto"/>
        <w:right w:val="none" w:sz="0" w:space="0" w:color="auto"/>
      </w:divBdr>
    </w:div>
    <w:div w:id="1017468129">
      <w:bodyDiv w:val="1"/>
      <w:marLeft w:val="0"/>
      <w:marRight w:val="0"/>
      <w:marTop w:val="0"/>
      <w:marBottom w:val="0"/>
      <w:divBdr>
        <w:top w:val="none" w:sz="0" w:space="0" w:color="auto"/>
        <w:left w:val="none" w:sz="0" w:space="0" w:color="auto"/>
        <w:bottom w:val="none" w:sz="0" w:space="0" w:color="auto"/>
        <w:right w:val="none" w:sz="0" w:space="0" w:color="auto"/>
      </w:divBdr>
      <w:divsChild>
        <w:div w:id="262956748">
          <w:marLeft w:val="480"/>
          <w:marRight w:val="0"/>
          <w:marTop w:val="0"/>
          <w:marBottom w:val="0"/>
          <w:divBdr>
            <w:top w:val="none" w:sz="0" w:space="0" w:color="auto"/>
            <w:left w:val="none" w:sz="0" w:space="0" w:color="auto"/>
            <w:bottom w:val="none" w:sz="0" w:space="0" w:color="auto"/>
            <w:right w:val="none" w:sz="0" w:space="0" w:color="auto"/>
          </w:divBdr>
        </w:div>
        <w:div w:id="1868910334">
          <w:marLeft w:val="480"/>
          <w:marRight w:val="0"/>
          <w:marTop w:val="0"/>
          <w:marBottom w:val="0"/>
          <w:divBdr>
            <w:top w:val="none" w:sz="0" w:space="0" w:color="auto"/>
            <w:left w:val="none" w:sz="0" w:space="0" w:color="auto"/>
            <w:bottom w:val="none" w:sz="0" w:space="0" w:color="auto"/>
            <w:right w:val="none" w:sz="0" w:space="0" w:color="auto"/>
          </w:divBdr>
        </w:div>
        <w:div w:id="1459257304">
          <w:marLeft w:val="480"/>
          <w:marRight w:val="0"/>
          <w:marTop w:val="0"/>
          <w:marBottom w:val="0"/>
          <w:divBdr>
            <w:top w:val="none" w:sz="0" w:space="0" w:color="auto"/>
            <w:left w:val="none" w:sz="0" w:space="0" w:color="auto"/>
            <w:bottom w:val="none" w:sz="0" w:space="0" w:color="auto"/>
            <w:right w:val="none" w:sz="0" w:space="0" w:color="auto"/>
          </w:divBdr>
        </w:div>
        <w:div w:id="2135175376">
          <w:marLeft w:val="480"/>
          <w:marRight w:val="0"/>
          <w:marTop w:val="0"/>
          <w:marBottom w:val="0"/>
          <w:divBdr>
            <w:top w:val="none" w:sz="0" w:space="0" w:color="auto"/>
            <w:left w:val="none" w:sz="0" w:space="0" w:color="auto"/>
            <w:bottom w:val="none" w:sz="0" w:space="0" w:color="auto"/>
            <w:right w:val="none" w:sz="0" w:space="0" w:color="auto"/>
          </w:divBdr>
        </w:div>
        <w:div w:id="832992881">
          <w:marLeft w:val="480"/>
          <w:marRight w:val="0"/>
          <w:marTop w:val="0"/>
          <w:marBottom w:val="0"/>
          <w:divBdr>
            <w:top w:val="none" w:sz="0" w:space="0" w:color="auto"/>
            <w:left w:val="none" w:sz="0" w:space="0" w:color="auto"/>
            <w:bottom w:val="none" w:sz="0" w:space="0" w:color="auto"/>
            <w:right w:val="none" w:sz="0" w:space="0" w:color="auto"/>
          </w:divBdr>
        </w:div>
        <w:div w:id="2087531508">
          <w:marLeft w:val="480"/>
          <w:marRight w:val="0"/>
          <w:marTop w:val="0"/>
          <w:marBottom w:val="0"/>
          <w:divBdr>
            <w:top w:val="none" w:sz="0" w:space="0" w:color="auto"/>
            <w:left w:val="none" w:sz="0" w:space="0" w:color="auto"/>
            <w:bottom w:val="none" w:sz="0" w:space="0" w:color="auto"/>
            <w:right w:val="none" w:sz="0" w:space="0" w:color="auto"/>
          </w:divBdr>
        </w:div>
        <w:div w:id="1973512458">
          <w:marLeft w:val="480"/>
          <w:marRight w:val="0"/>
          <w:marTop w:val="0"/>
          <w:marBottom w:val="0"/>
          <w:divBdr>
            <w:top w:val="none" w:sz="0" w:space="0" w:color="auto"/>
            <w:left w:val="none" w:sz="0" w:space="0" w:color="auto"/>
            <w:bottom w:val="none" w:sz="0" w:space="0" w:color="auto"/>
            <w:right w:val="none" w:sz="0" w:space="0" w:color="auto"/>
          </w:divBdr>
        </w:div>
        <w:div w:id="248776746">
          <w:marLeft w:val="480"/>
          <w:marRight w:val="0"/>
          <w:marTop w:val="0"/>
          <w:marBottom w:val="0"/>
          <w:divBdr>
            <w:top w:val="none" w:sz="0" w:space="0" w:color="auto"/>
            <w:left w:val="none" w:sz="0" w:space="0" w:color="auto"/>
            <w:bottom w:val="none" w:sz="0" w:space="0" w:color="auto"/>
            <w:right w:val="none" w:sz="0" w:space="0" w:color="auto"/>
          </w:divBdr>
        </w:div>
        <w:div w:id="507059418">
          <w:marLeft w:val="480"/>
          <w:marRight w:val="0"/>
          <w:marTop w:val="0"/>
          <w:marBottom w:val="0"/>
          <w:divBdr>
            <w:top w:val="none" w:sz="0" w:space="0" w:color="auto"/>
            <w:left w:val="none" w:sz="0" w:space="0" w:color="auto"/>
            <w:bottom w:val="none" w:sz="0" w:space="0" w:color="auto"/>
            <w:right w:val="none" w:sz="0" w:space="0" w:color="auto"/>
          </w:divBdr>
        </w:div>
        <w:div w:id="1915166631">
          <w:marLeft w:val="480"/>
          <w:marRight w:val="0"/>
          <w:marTop w:val="0"/>
          <w:marBottom w:val="0"/>
          <w:divBdr>
            <w:top w:val="none" w:sz="0" w:space="0" w:color="auto"/>
            <w:left w:val="none" w:sz="0" w:space="0" w:color="auto"/>
            <w:bottom w:val="none" w:sz="0" w:space="0" w:color="auto"/>
            <w:right w:val="none" w:sz="0" w:space="0" w:color="auto"/>
          </w:divBdr>
        </w:div>
        <w:div w:id="1038509937">
          <w:marLeft w:val="480"/>
          <w:marRight w:val="0"/>
          <w:marTop w:val="0"/>
          <w:marBottom w:val="0"/>
          <w:divBdr>
            <w:top w:val="none" w:sz="0" w:space="0" w:color="auto"/>
            <w:left w:val="none" w:sz="0" w:space="0" w:color="auto"/>
            <w:bottom w:val="none" w:sz="0" w:space="0" w:color="auto"/>
            <w:right w:val="none" w:sz="0" w:space="0" w:color="auto"/>
          </w:divBdr>
        </w:div>
        <w:div w:id="1787894958">
          <w:marLeft w:val="480"/>
          <w:marRight w:val="0"/>
          <w:marTop w:val="0"/>
          <w:marBottom w:val="0"/>
          <w:divBdr>
            <w:top w:val="none" w:sz="0" w:space="0" w:color="auto"/>
            <w:left w:val="none" w:sz="0" w:space="0" w:color="auto"/>
            <w:bottom w:val="none" w:sz="0" w:space="0" w:color="auto"/>
            <w:right w:val="none" w:sz="0" w:space="0" w:color="auto"/>
          </w:divBdr>
        </w:div>
        <w:div w:id="611402700">
          <w:marLeft w:val="480"/>
          <w:marRight w:val="0"/>
          <w:marTop w:val="0"/>
          <w:marBottom w:val="0"/>
          <w:divBdr>
            <w:top w:val="none" w:sz="0" w:space="0" w:color="auto"/>
            <w:left w:val="none" w:sz="0" w:space="0" w:color="auto"/>
            <w:bottom w:val="none" w:sz="0" w:space="0" w:color="auto"/>
            <w:right w:val="none" w:sz="0" w:space="0" w:color="auto"/>
          </w:divBdr>
        </w:div>
        <w:div w:id="1217158138">
          <w:marLeft w:val="480"/>
          <w:marRight w:val="0"/>
          <w:marTop w:val="0"/>
          <w:marBottom w:val="0"/>
          <w:divBdr>
            <w:top w:val="none" w:sz="0" w:space="0" w:color="auto"/>
            <w:left w:val="none" w:sz="0" w:space="0" w:color="auto"/>
            <w:bottom w:val="none" w:sz="0" w:space="0" w:color="auto"/>
            <w:right w:val="none" w:sz="0" w:space="0" w:color="auto"/>
          </w:divBdr>
        </w:div>
        <w:div w:id="182407340">
          <w:marLeft w:val="480"/>
          <w:marRight w:val="0"/>
          <w:marTop w:val="0"/>
          <w:marBottom w:val="0"/>
          <w:divBdr>
            <w:top w:val="none" w:sz="0" w:space="0" w:color="auto"/>
            <w:left w:val="none" w:sz="0" w:space="0" w:color="auto"/>
            <w:bottom w:val="none" w:sz="0" w:space="0" w:color="auto"/>
            <w:right w:val="none" w:sz="0" w:space="0" w:color="auto"/>
          </w:divBdr>
        </w:div>
        <w:div w:id="1576739499">
          <w:marLeft w:val="480"/>
          <w:marRight w:val="0"/>
          <w:marTop w:val="0"/>
          <w:marBottom w:val="0"/>
          <w:divBdr>
            <w:top w:val="none" w:sz="0" w:space="0" w:color="auto"/>
            <w:left w:val="none" w:sz="0" w:space="0" w:color="auto"/>
            <w:bottom w:val="none" w:sz="0" w:space="0" w:color="auto"/>
            <w:right w:val="none" w:sz="0" w:space="0" w:color="auto"/>
          </w:divBdr>
        </w:div>
        <w:div w:id="668607180">
          <w:marLeft w:val="480"/>
          <w:marRight w:val="0"/>
          <w:marTop w:val="0"/>
          <w:marBottom w:val="0"/>
          <w:divBdr>
            <w:top w:val="none" w:sz="0" w:space="0" w:color="auto"/>
            <w:left w:val="none" w:sz="0" w:space="0" w:color="auto"/>
            <w:bottom w:val="none" w:sz="0" w:space="0" w:color="auto"/>
            <w:right w:val="none" w:sz="0" w:space="0" w:color="auto"/>
          </w:divBdr>
        </w:div>
        <w:div w:id="644816909">
          <w:marLeft w:val="480"/>
          <w:marRight w:val="0"/>
          <w:marTop w:val="0"/>
          <w:marBottom w:val="0"/>
          <w:divBdr>
            <w:top w:val="none" w:sz="0" w:space="0" w:color="auto"/>
            <w:left w:val="none" w:sz="0" w:space="0" w:color="auto"/>
            <w:bottom w:val="none" w:sz="0" w:space="0" w:color="auto"/>
            <w:right w:val="none" w:sz="0" w:space="0" w:color="auto"/>
          </w:divBdr>
        </w:div>
        <w:div w:id="40372041">
          <w:marLeft w:val="480"/>
          <w:marRight w:val="0"/>
          <w:marTop w:val="0"/>
          <w:marBottom w:val="0"/>
          <w:divBdr>
            <w:top w:val="none" w:sz="0" w:space="0" w:color="auto"/>
            <w:left w:val="none" w:sz="0" w:space="0" w:color="auto"/>
            <w:bottom w:val="none" w:sz="0" w:space="0" w:color="auto"/>
            <w:right w:val="none" w:sz="0" w:space="0" w:color="auto"/>
          </w:divBdr>
        </w:div>
        <w:div w:id="342322532">
          <w:marLeft w:val="480"/>
          <w:marRight w:val="0"/>
          <w:marTop w:val="0"/>
          <w:marBottom w:val="0"/>
          <w:divBdr>
            <w:top w:val="none" w:sz="0" w:space="0" w:color="auto"/>
            <w:left w:val="none" w:sz="0" w:space="0" w:color="auto"/>
            <w:bottom w:val="none" w:sz="0" w:space="0" w:color="auto"/>
            <w:right w:val="none" w:sz="0" w:space="0" w:color="auto"/>
          </w:divBdr>
        </w:div>
        <w:div w:id="583414043">
          <w:marLeft w:val="480"/>
          <w:marRight w:val="0"/>
          <w:marTop w:val="0"/>
          <w:marBottom w:val="0"/>
          <w:divBdr>
            <w:top w:val="none" w:sz="0" w:space="0" w:color="auto"/>
            <w:left w:val="none" w:sz="0" w:space="0" w:color="auto"/>
            <w:bottom w:val="none" w:sz="0" w:space="0" w:color="auto"/>
            <w:right w:val="none" w:sz="0" w:space="0" w:color="auto"/>
          </w:divBdr>
        </w:div>
        <w:div w:id="1600020059">
          <w:marLeft w:val="480"/>
          <w:marRight w:val="0"/>
          <w:marTop w:val="0"/>
          <w:marBottom w:val="0"/>
          <w:divBdr>
            <w:top w:val="none" w:sz="0" w:space="0" w:color="auto"/>
            <w:left w:val="none" w:sz="0" w:space="0" w:color="auto"/>
            <w:bottom w:val="none" w:sz="0" w:space="0" w:color="auto"/>
            <w:right w:val="none" w:sz="0" w:space="0" w:color="auto"/>
          </w:divBdr>
        </w:div>
        <w:div w:id="1488597494">
          <w:marLeft w:val="480"/>
          <w:marRight w:val="0"/>
          <w:marTop w:val="0"/>
          <w:marBottom w:val="0"/>
          <w:divBdr>
            <w:top w:val="none" w:sz="0" w:space="0" w:color="auto"/>
            <w:left w:val="none" w:sz="0" w:space="0" w:color="auto"/>
            <w:bottom w:val="none" w:sz="0" w:space="0" w:color="auto"/>
            <w:right w:val="none" w:sz="0" w:space="0" w:color="auto"/>
          </w:divBdr>
        </w:div>
        <w:div w:id="1505558840">
          <w:marLeft w:val="480"/>
          <w:marRight w:val="0"/>
          <w:marTop w:val="0"/>
          <w:marBottom w:val="0"/>
          <w:divBdr>
            <w:top w:val="none" w:sz="0" w:space="0" w:color="auto"/>
            <w:left w:val="none" w:sz="0" w:space="0" w:color="auto"/>
            <w:bottom w:val="none" w:sz="0" w:space="0" w:color="auto"/>
            <w:right w:val="none" w:sz="0" w:space="0" w:color="auto"/>
          </w:divBdr>
        </w:div>
        <w:div w:id="751505728">
          <w:marLeft w:val="480"/>
          <w:marRight w:val="0"/>
          <w:marTop w:val="0"/>
          <w:marBottom w:val="0"/>
          <w:divBdr>
            <w:top w:val="none" w:sz="0" w:space="0" w:color="auto"/>
            <w:left w:val="none" w:sz="0" w:space="0" w:color="auto"/>
            <w:bottom w:val="none" w:sz="0" w:space="0" w:color="auto"/>
            <w:right w:val="none" w:sz="0" w:space="0" w:color="auto"/>
          </w:divBdr>
        </w:div>
        <w:div w:id="938295820">
          <w:marLeft w:val="480"/>
          <w:marRight w:val="0"/>
          <w:marTop w:val="0"/>
          <w:marBottom w:val="0"/>
          <w:divBdr>
            <w:top w:val="none" w:sz="0" w:space="0" w:color="auto"/>
            <w:left w:val="none" w:sz="0" w:space="0" w:color="auto"/>
            <w:bottom w:val="none" w:sz="0" w:space="0" w:color="auto"/>
            <w:right w:val="none" w:sz="0" w:space="0" w:color="auto"/>
          </w:divBdr>
        </w:div>
        <w:div w:id="1835223375">
          <w:marLeft w:val="480"/>
          <w:marRight w:val="0"/>
          <w:marTop w:val="0"/>
          <w:marBottom w:val="0"/>
          <w:divBdr>
            <w:top w:val="none" w:sz="0" w:space="0" w:color="auto"/>
            <w:left w:val="none" w:sz="0" w:space="0" w:color="auto"/>
            <w:bottom w:val="none" w:sz="0" w:space="0" w:color="auto"/>
            <w:right w:val="none" w:sz="0" w:space="0" w:color="auto"/>
          </w:divBdr>
        </w:div>
        <w:div w:id="1030647134">
          <w:marLeft w:val="480"/>
          <w:marRight w:val="0"/>
          <w:marTop w:val="0"/>
          <w:marBottom w:val="0"/>
          <w:divBdr>
            <w:top w:val="none" w:sz="0" w:space="0" w:color="auto"/>
            <w:left w:val="none" w:sz="0" w:space="0" w:color="auto"/>
            <w:bottom w:val="none" w:sz="0" w:space="0" w:color="auto"/>
            <w:right w:val="none" w:sz="0" w:space="0" w:color="auto"/>
          </w:divBdr>
        </w:div>
        <w:div w:id="1966308699">
          <w:marLeft w:val="480"/>
          <w:marRight w:val="0"/>
          <w:marTop w:val="0"/>
          <w:marBottom w:val="0"/>
          <w:divBdr>
            <w:top w:val="none" w:sz="0" w:space="0" w:color="auto"/>
            <w:left w:val="none" w:sz="0" w:space="0" w:color="auto"/>
            <w:bottom w:val="none" w:sz="0" w:space="0" w:color="auto"/>
            <w:right w:val="none" w:sz="0" w:space="0" w:color="auto"/>
          </w:divBdr>
        </w:div>
        <w:div w:id="1515218631">
          <w:marLeft w:val="480"/>
          <w:marRight w:val="0"/>
          <w:marTop w:val="0"/>
          <w:marBottom w:val="0"/>
          <w:divBdr>
            <w:top w:val="none" w:sz="0" w:space="0" w:color="auto"/>
            <w:left w:val="none" w:sz="0" w:space="0" w:color="auto"/>
            <w:bottom w:val="none" w:sz="0" w:space="0" w:color="auto"/>
            <w:right w:val="none" w:sz="0" w:space="0" w:color="auto"/>
          </w:divBdr>
        </w:div>
        <w:div w:id="2099908769">
          <w:marLeft w:val="480"/>
          <w:marRight w:val="0"/>
          <w:marTop w:val="0"/>
          <w:marBottom w:val="0"/>
          <w:divBdr>
            <w:top w:val="none" w:sz="0" w:space="0" w:color="auto"/>
            <w:left w:val="none" w:sz="0" w:space="0" w:color="auto"/>
            <w:bottom w:val="none" w:sz="0" w:space="0" w:color="auto"/>
            <w:right w:val="none" w:sz="0" w:space="0" w:color="auto"/>
          </w:divBdr>
        </w:div>
        <w:div w:id="1458334814">
          <w:marLeft w:val="480"/>
          <w:marRight w:val="0"/>
          <w:marTop w:val="0"/>
          <w:marBottom w:val="0"/>
          <w:divBdr>
            <w:top w:val="none" w:sz="0" w:space="0" w:color="auto"/>
            <w:left w:val="none" w:sz="0" w:space="0" w:color="auto"/>
            <w:bottom w:val="none" w:sz="0" w:space="0" w:color="auto"/>
            <w:right w:val="none" w:sz="0" w:space="0" w:color="auto"/>
          </w:divBdr>
        </w:div>
        <w:div w:id="1343628520">
          <w:marLeft w:val="480"/>
          <w:marRight w:val="0"/>
          <w:marTop w:val="0"/>
          <w:marBottom w:val="0"/>
          <w:divBdr>
            <w:top w:val="none" w:sz="0" w:space="0" w:color="auto"/>
            <w:left w:val="none" w:sz="0" w:space="0" w:color="auto"/>
            <w:bottom w:val="none" w:sz="0" w:space="0" w:color="auto"/>
            <w:right w:val="none" w:sz="0" w:space="0" w:color="auto"/>
          </w:divBdr>
        </w:div>
        <w:div w:id="1243754464">
          <w:marLeft w:val="480"/>
          <w:marRight w:val="0"/>
          <w:marTop w:val="0"/>
          <w:marBottom w:val="0"/>
          <w:divBdr>
            <w:top w:val="none" w:sz="0" w:space="0" w:color="auto"/>
            <w:left w:val="none" w:sz="0" w:space="0" w:color="auto"/>
            <w:bottom w:val="none" w:sz="0" w:space="0" w:color="auto"/>
            <w:right w:val="none" w:sz="0" w:space="0" w:color="auto"/>
          </w:divBdr>
        </w:div>
        <w:div w:id="929123163">
          <w:marLeft w:val="480"/>
          <w:marRight w:val="0"/>
          <w:marTop w:val="0"/>
          <w:marBottom w:val="0"/>
          <w:divBdr>
            <w:top w:val="none" w:sz="0" w:space="0" w:color="auto"/>
            <w:left w:val="none" w:sz="0" w:space="0" w:color="auto"/>
            <w:bottom w:val="none" w:sz="0" w:space="0" w:color="auto"/>
            <w:right w:val="none" w:sz="0" w:space="0" w:color="auto"/>
          </w:divBdr>
        </w:div>
        <w:div w:id="1797020918">
          <w:marLeft w:val="480"/>
          <w:marRight w:val="0"/>
          <w:marTop w:val="0"/>
          <w:marBottom w:val="0"/>
          <w:divBdr>
            <w:top w:val="none" w:sz="0" w:space="0" w:color="auto"/>
            <w:left w:val="none" w:sz="0" w:space="0" w:color="auto"/>
            <w:bottom w:val="none" w:sz="0" w:space="0" w:color="auto"/>
            <w:right w:val="none" w:sz="0" w:space="0" w:color="auto"/>
          </w:divBdr>
        </w:div>
        <w:div w:id="877550306">
          <w:marLeft w:val="480"/>
          <w:marRight w:val="0"/>
          <w:marTop w:val="0"/>
          <w:marBottom w:val="0"/>
          <w:divBdr>
            <w:top w:val="none" w:sz="0" w:space="0" w:color="auto"/>
            <w:left w:val="none" w:sz="0" w:space="0" w:color="auto"/>
            <w:bottom w:val="none" w:sz="0" w:space="0" w:color="auto"/>
            <w:right w:val="none" w:sz="0" w:space="0" w:color="auto"/>
          </w:divBdr>
        </w:div>
        <w:div w:id="1888907342">
          <w:marLeft w:val="480"/>
          <w:marRight w:val="0"/>
          <w:marTop w:val="0"/>
          <w:marBottom w:val="0"/>
          <w:divBdr>
            <w:top w:val="none" w:sz="0" w:space="0" w:color="auto"/>
            <w:left w:val="none" w:sz="0" w:space="0" w:color="auto"/>
            <w:bottom w:val="none" w:sz="0" w:space="0" w:color="auto"/>
            <w:right w:val="none" w:sz="0" w:space="0" w:color="auto"/>
          </w:divBdr>
        </w:div>
        <w:div w:id="1890022818">
          <w:marLeft w:val="480"/>
          <w:marRight w:val="0"/>
          <w:marTop w:val="0"/>
          <w:marBottom w:val="0"/>
          <w:divBdr>
            <w:top w:val="none" w:sz="0" w:space="0" w:color="auto"/>
            <w:left w:val="none" w:sz="0" w:space="0" w:color="auto"/>
            <w:bottom w:val="none" w:sz="0" w:space="0" w:color="auto"/>
            <w:right w:val="none" w:sz="0" w:space="0" w:color="auto"/>
          </w:divBdr>
        </w:div>
        <w:div w:id="357776584">
          <w:marLeft w:val="480"/>
          <w:marRight w:val="0"/>
          <w:marTop w:val="0"/>
          <w:marBottom w:val="0"/>
          <w:divBdr>
            <w:top w:val="none" w:sz="0" w:space="0" w:color="auto"/>
            <w:left w:val="none" w:sz="0" w:space="0" w:color="auto"/>
            <w:bottom w:val="none" w:sz="0" w:space="0" w:color="auto"/>
            <w:right w:val="none" w:sz="0" w:space="0" w:color="auto"/>
          </w:divBdr>
        </w:div>
        <w:div w:id="595599573">
          <w:marLeft w:val="480"/>
          <w:marRight w:val="0"/>
          <w:marTop w:val="0"/>
          <w:marBottom w:val="0"/>
          <w:divBdr>
            <w:top w:val="none" w:sz="0" w:space="0" w:color="auto"/>
            <w:left w:val="none" w:sz="0" w:space="0" w:color="auto"/>
            <w:bottom w:val="none" w:sz="0" w:space="0" w:color="auto"/>
            <w:right w:val="none" w:sz="0" w:space="0" w:color="auto"/>
          </w:divBdr>
        </w:div>
        <w:div w:id="1367676693">
          <w:marLeft w:val="480"/>
          <w:marRight w:val="0"/>
          <w:marTop w:val="0"/>
          <w:marBottom w:val="0"/>
          <w:divBdr>
            <w:top w:val="none" w:sz="0" w:space="0" w:color="auto"/>
            <w:left w:val="none" w:sz="0" w:space="0" w:color="auto"/>
            <w:bottom w:val="none" w:sz="0" w:space="0" w:color="auto"/>
            <w:right w:val="none" w:sz="0" w:space="0" w:color="auto"/>
          </w:divBdr>
        </w:div>
        <w:div w:id="267978016">
          <w:marLeft w:val="480"/>
          <w:marRight w:val="0"/>
          <w:marTop w:val="0"/>
          <w:marBottom w:val="0"/>
          <w:divBdr>
            <w:top w:val="none" w:sz="0" w:space="0" w:color="auto"/>
            <w:left w:val="none" w:sz="0" w:space="0" w:color="auto"/>
            <w:bottom w:val="none" w:sz="0" w:space="0" w:color="auto"/>
            <w:right w:val="none" w:sz="0" w:space="0" w:color="auto"/>
          </w:divBdr>
        </w:div>
        <w:div w:id="598029000">
          <w:marLeft w:val="480"/>
          <w:marRight w:val="0"/>
          <w:marTop w:val="0"/>
          <w:marBottom w:val="0"/>
          <w:divBdr>
            <w:top w:val="none" w:sz="0" w:space="0" w:color="auto"/>
            <w:left w:val="none" w:sz="0" w:space="0" w:color="auto"/>
            <w:bottom w:val="none" w:sz="0" w:space="0" w:color="auto"/>
            <w:right w:val="none" w:sz="0" w:space="0" w:color="auto"/>
          </w:divBdr>
        </w:div>
        <w:div w:id="573005853">
          <w:marLeft w:val="480"/>
          <w:marRight w:val="0"/>
          <w:marTop w:val="0"/>
          <w:marBottom w:val="0"/>
          <w:divBdr>
            <w:top w:val="none" w:sz="0" w:space="0" w:color="auto"/>
            <w:left w:val="none" w:sz="0" w:space="0" w:color="auto"/>
            <w:bottom w:val="none" w:sz="0" w:space="0" w:color="auto"/>
            <w:right w:val="none" w:sz="0" w:space="0" w:color="auto"/>
          </w:divBdr>
        </w:div>
        <w:div w:id="1972902111">
          <w:marLeft w:val="480"/>
          <w:marRight w:val="0"/>
          <w:marTop w:val="0"/>
          <w:marBottom w:val="0"/>
          <w:divBdr>
            <w:top w:val="none" w:sz="0" w:space="0" w:color="auto"/>
            <w:left w:val="none" w:sz="0" w:space="0" w:color="auto"/>
            <w:bottom w:val="none" w:sz="0" w:space="0" w:color="auto"/>
            <w:right w:val="none" w:sz="0" w:space="0" w:color="auto"/>
          </w:divBdr>
        </w:div>
        <w:div w:id="2004777356">
          <w:marLeft w:val="480"/>
          <w:marRight w:val="0"/>
          <w:marTop w:val="0"/>
          <w:marBottom w:val="0"/>
          <w:divBdr>
            <w:top w:val="none" w:sz="0" w:space="0" w:color="auto"/>
            <w:left w:val="none" w:sz="0" w:space="0" w:color="auto"/>
            <w:bottom w:val="none" w:sz="0" w:space="0" w:color="auto"/>
            <w:right w:val="none" w:sz="0" w:space="0" w:color="auto"/>
          </w:divBdr>
        </w:div>
        <w:div w:id="378630273">
          <w:marLeft w:val="480"/>
          <w:marRight w:val="0"/>
          <w:marTop w:val="0"/>
          <w:marBottom w:val="0"/>
          <w:divBdr>
            <w:top w:val="none" w:sz="0" w:space="0" w:color="auto"/>
            <w:left w:val="none" w:sz="0" w:space="0" w:color="auto"/>
            <w:bottom w:val="none" w:sz="0" w:space="0" w:color="auto"/>
            <w:right w:val="none" w:sz="0" w:space="0" w:color="auto"/>
          </w:divBdr>
        </w:div>
        <w:div w:id="1349523911">
          <w:marLeft w:val="480"/>
          <w:marRight w:val="0"/>
          <w:marTop w:val="0"/>
          <w:marBottom w:val="0"/>
          <w:divBdr>
            <w:top w:val="none" w:sz="0" w:space="0" w:color="auto"/>
            <w:left w:val="none" w:sz="0" w:space="0" w:color="auto"/>
            <w:bottom w:val="none" w:sz="0" w:space="0" w:color="auto"/>
            <w:right w:val="none" w:sz="0" w:space="0" w:color="auto"/>
          </w:divBdr>
        </w:div>
        <w:div w:id="1836994555">
          <w:marLeft w:val="480"/>
          <w:marRight w:val="0"/>
          <w:marTop w:val="0"/>
          <w:marBottom w:val="0"/>
          <w:divBdr>
            <w:top w:val="none" w:sz="0" w:space="0" w:color="auto"/>
            <w:left w:val="none" w:sz="0" w:space="0" w:color="auto"/>
            <w:bottom w:val="none" w:sz="0" w:space="0" w:color="auto"/>
            <w:right w:val="none" w:sz="0" w:space="0" w:color="auto"/>
          </w:divBdr>
        </w:div>
        <w:div w:id="668211973">
          <w:marLeft w:val="480"/>
          <w:marRight w:val="0"/>
          <w:marTop w:val="0"/>
          <w:marBottom w:val="0"/>
          <w:divBdr>
            <w:top w:val="none" w:sz="0" w:space="0" w:color="auto"/>
            <w:left w:val="none" w:sz="0" w:space="0" w:color="auto"/>
            <w:bottom w:val="none" w:sz="0" w:space="0" w:color="auto"/>
            <w:right w:val="none" w:sz="0" w:space="0" w:color="auto"/>
          </w:divBdr>
        </w:div>
        <w:div w:id="1247152076">
          <w:marLeft w:val="480"/>
          <w:marRight w:val="0"/>
          <w:marTop w:val="0"/>
          <w:marBottom w:val="0"/>
          <w:divBdr>
            <w:top w:val="none" w:sz="0" w:space="0" w:color="auto"/>
            <w:left w:val="none" w:sz="0" w:space="0" w:color="auto"/>
            <w:bottom w:val="none" w:sz="0" w:space="0" w:color="auto"/>
            <w:right w:val="none" w:sz="0" w:space="0" w:color="auto"/>
          </w:divBdr>
        </w:div>
        <w:div w:id="1031299867">
          <w:marLeft w:val="480"/>
          <w:marRight w:val="0"/>
          <w:marTop w:val="0"/>
          <w:marBottom w:val="0"/>
          <w:divBdr>
            <w:top w:val="none" w:sz="0" w:space="0" w:color="auto"/>
            <w:left w:val="none" w:sz="0" w:space="0" w:color="auto"/>
            <w:bottom w:val="none" w:sz="0" w:space="0" w:color="auto"/>
            <w:right w:val="none" w:sz="0" w:space="0" w:color="auto"/>
          </w:divBdr>
        </w:div>
        <w:div w:id="1739747965">
          <w:marLeft w:val="480"/>
          <w:marRight w:val="0"/>
          <w:marTop w:val="0"/>
          <w:marBottom w:val="0"/>
          <w:divBdr>
            <w:top w:val="none" w:sz="0" w:space="0" w:color="auto"/>
            <w:left w:val="none" w:sz="0" w:space="0" w:color="auto"/>
            <w:bottom w:val="none" w:sz="0" w:space="0" w:color="auto"/>
            <w:right w:val="none" w:sz="0" w:space="0" w:color="auto"/>
          </w:divBdr>
        </w:div>
        <w:div w:id="202837368">
          <w:marLeft w:val="480"/>
          <w:marRight w:val="0"/>
          <w:marTop w:val="0"/>
          <w:marBottom w:val="0"/>
          <w:divBdr>
            <w:top w:val="none" w:sz="0" w:space="0" w:color="auto"/>
            <w:left w:val="none" w:sz="0" w:space="0" w:color="auto"/>
            <w:bottom w:val="none" w:sz="0" w:space="0" w:color="auto"/>
            <w:right w:val="none" w:sz="0" w:space="0" w:color="auto"/>
          </w:divBdr>
        </w:div>
        <w:div w:id="1294020884">
          <w:marLeft w:val="480"/>
          <w:marRight w:val="0"/>
          <w:marTop w:val="0"/>
          <w:marBottom w:val="0"/>
          <w:divBdr>
            <w:top w:val="none" w:sz="0" w:space="0" w:color="auto"/>
            <w:left w:val="none" w:sz="0" w:space="0" w:color="auto"/>
            <w:bottom w:val="none" w:sz="0" w:space="0" w:color="auto"/>
            <w:right w:val="none" w:sz="0" w:space="0" w:color="auto"/>
          </w:divBdr>
        </w:div>
        <w:div w:id="2106997722">
          <w:marLeft w:val="480"/>
          <w:marRight w:val="0"/>
          <w:marTop w:val="0"/>
          <w:marBottom w:val="0"/>
          <w:divBdr>
            <w:top w:val="none" w:sz="0" w:space="0" w:color="auto"/>
            <w:left w:val="none" w:sz="0" w:space="0" w:color="auto"/>
            <w:bottom w:val="none" w:sz="0" w:space="0" w:color="auto"/>
            <w:right w:val="none" w:sz="0" w:space="0" w:color="auto"/>
          </w:divBdr>
        </w:div>
        <w:div w:id="1912158719">
          <w:marLeft w:val="480"/>
          <w:marRight w:val="0"/>
          <w:marTop w:val="0"/>
          <w:marBottom w:val="0"/>
          <w:divBdr>
            <w:top w:val="none" w:sz="0" w:space="0" w:color="auto"/>
            <w:left w:val="none" w:sz="0" w:space="0" w:color="auto"/>
            <w:bottom w:val="none" w:sz="0" w:space="0" w:color="auto"/>
            <w:right w:val="none" w:sz="0" w:space="0" w:color="auto"/>
          </w:divBdr>
        </w:div>
        <w:div w:id="1268004488">
          <w:marLeft w:val="480"/>
          <w:marRight w:val="0"/>
          <w:marTop w:val="0"/>
          <w:marBottom w:val="0"/>
          <w:divBdr>
            <w:top w:val="none" w:sz="0" w:space="0" w:color="auto"/>
            <w:left w:val="none" w:sz="0" w:space="0" w:color="auto"/>
            <w:bottom w:val="none" w:sz="0" w:space="0" w:color="auto"/>
            <w:right w:val="none" w:sz="0" w:space="0" w:color="auto"/>
          </w:divBdr>
        </w:div>
        <w:div w:id="643706459">
          <w:marLeft w:val="480"/>
          <w:marRight w:val="0"/>
          <w:marTop w:val="0"/>
          <w:marBottom w:val="0"/>
          <w:divBdr>
            <w:top w:val="none" w:sz="0" w:space="0" w:color="auto"/>
            <w:left w:val="none" w:sz="0" w:space="0" w:color="auto"/>
            <w:bottom w:val="none" w:sz="0" w:space="0" w:color="auto"/>
            <w:right w:val="none" w:sz="0" w:space="0" w:color="auto"/>
          </w:divBdr>
        </w:div>
        <w:div w:id="667173081">
          <w:marLeft w:val="480"/>
          <w:marRight w:val="0"/>
          <w:marTop w:val="0"/>
          <w:marBottom w:val="0"/>
          <w:divBdr>
            <w:top w:val="none" w:sz="0" w:space="0" w:color="auto"/>
            <w:left w:val="none" w:sz="0" w:space="0" w:color="auto"/>
            <w:bottom w:val="none" w:sz="0" w:space="0" w:color="auto"/>
            <w:right w:val="none" w:sz="0" w:space="0" w:color="auto"/>
          </w:divBdr>
        </w:div>
        <w:div w:id="391001042">
          <w:marLeft w:val="480"/>
          <w:marRight w:val="0"/>
          <w:marTop w:val="0"/>
          <w:marBottom w:val="0"/>
          <w:divBdr>
            <w:top w:val="none" w:sz="0" w:space="0" w:color="auto"/>
            <w:left w:val="none" w:sz="0" w:space="0" w:color="auto"/>
            <w:bottom w:val="none" w:sz="0" w:space="0" w:color="auto"/>
            <w:right w:val="none" w:sz="0" w:space="0" w:color="auto"/>
          </w:divBdr>
        </w:div>
        <w:div w:id="528493838">
          <w:marLeft w:val="480"/>
          <w:marRight w:val="0"/>
          <w:marTop w:val="0"/>
          <w:marBottom w:val="0"/>
          <w:divBdr>
            <w:top w:val="none" w:sz="0" w:space="0" w:color="auto"/>
            <w:left w:val="none" w:sz="0" w:space="0" w:color="auto"/>
            <w:bottom w:val="none" w:sz="0" w:space="0" w:color="auto"/>
            <w:right w:val="none" w:sz="0" w:space="0" w:color="auto"/>
          </w:divBdr>
        </w:div>
        <w:div w:id="879442002">
          <w:marLeft w:val="480"/>
          <w:marRight w:val="0"/>
          <w:marTop w:val="0"/>
          <w:marBottom w:val="0"/>
          <w:divBdr>
            <w:top w:val="none" w:sz="0" w:space="0" w:color="auto"/>
            <w:left w:val="none" w:sz="0" w:space="0" w:color="auto"/>
            <w:bottom w:val="none" w:sz="0" w:space="0" w:color="auto"/>
            <w:right w:val="none" w:sz="0" w:space="0" w:color="auto"/>
          </w:divBdr>
        </w:div>
        <w:div w:id="775248320">
          <w:marLeft w:val="480"/>
          <w:marRight w:val="0"/>
          <w:marTop w:val="0"/>
          <w:marBottom w:val="0"/>
          <w:divBdr>
            <w:top w:val="none" w:sz="0" w:space="0" w:color="auto"/>
            <w:left w:val="none" w:sz="0" w:space="0" w:color="auto"/>
            <w:bottom w:val="none" w:sz="0" w:space="0" w:color="auto"/>
            <w:right w:val="none" w:sz="0" w:space="0" w:color="auto"/>
          </w:divBdr>
        </w:div>
      </w:divsChild>
    </w:div>
    <w:div w:id="1018317768">
      <w:bodyDiv w:val="1"/>
      <w:marLeft w:val="0"/>
      <w:marRight w:val="0"/>
      <w:marTop w:val="0"/>
      <w:marBottom w:val="0"/>
      <w:divBdr>
        <w:top w:val="none" w:sz="0" w:space="0" w:color="auto"/>
        <w:left w:val="none" w:sz="0" w:space="0" w:color="auto"/>
        <w:bottom w:val="none" w:sz="0" w:space="0" w:color="auto"/>
        <w:right w:val="none" w:sz="0" w:space="0" w:color="auto"/>
      </w:divBdr>
    </w:div>
    <w:div w:id="1018656557">
      <w:bodyDiv w:val="1"/>
      <w:marLeft w:val="0"/>
      <w:marRight w:val="0"/>
      <w:marTop w:val="0"/>
      <w:marBottom w:val="0"/>
      <w:divBdr>
        <w:top w:val="none" w:sz="0" w:space="0" w:color="auto"/>
        <w:left w:val="none" w:sz="0" w:space="0" w:color="auto"/>
        <w:bottom w:val="none" w:sz="0" w:space="0" w:color="auto"/>
        <w:right w:val="none" w:sz="0" w:space="0" w:color="auto"/>
      </w:divBdr>
    </w:div>
    <w:div w:id="1019697508">
      <w:bodyDiv w:val="1"/>
      <w:marLeft w:val="0"/>
      <w:marRight w:val="0"/>
      <w:marTop w:val="0"/>
      <w:marBottom w:val="0"/>
      <w:divBdr>
        <w:top w:val="none" w:sz="0" w:space="0" w:color="auto"/>
        <w:left w:val="none" w:sz="0" w:space="0" w:color="auto"/>
        <w:bottom w:val="none" w:sz="0" w:space="0" w:color="auto"/>
        <w:right w:val="none" w:sz="0" w:space="0" w:color="auto"/>
      </w:divBdr>
    </w:div>
    <w:div w:id="1020472514">
      <w:bodyDiv w:val="1"/>
      <w:marLeft w:val="0"/>
      <w:marRight w:val="0"/>
      <w:marTop w:val="0"/>
      <w:marBottom w:val="0"/>
      <w:divBdr>
        <w:top w:val="none" w:sz="0" w:space="0" w:color="auto"/>
        <w:left w:val="none" w:sz="0" w:space="0" w:color="auto"/>
        <w:bottom w:val="none" w:sz="0" w:space="0" w:color="auto"/>
        <w:right w:val="none" w:sz="0" w:space="0" w:color="auto"/>
      </w:divBdr>
    </w:div>
    <w:div w:id="1021052798">
      <w:bodyDiv w:val="1"/>
      <w:marLeft w:val="0"/>
      <w:marRight w:val="0"/>
      <w:marTop w:val="0"/>
      <w:marBottom w:val="0"/>
      <w:divBdr>
        <w:top w:val="none" w:sz="0" w:space="0" w:color="auto"/>
        <w:left w:val="none" w:sz="0" w:space="0" w:color="auto"/>
        <w:bottom w:val="none" w:sz="0" w:space="0" w:color="auto"/>
        <w:right w:val="none" w:sz="0" w:space="0" w:color="auto"/>
      </w:divBdr>
    </w:div>
    <w:div w:id="1022248870">
      <w:bodyDiv w:val="1"/>
      <w:marLeft w:val="0"/>
      <w:marRight w:val="0"/>
      <w:marTop w:val="0"/>
      <w:marBottom w:val="0"/>
      <w:divBdr>
        <w:top w:val="none" w:sz="0" w:space="0" w:color="auto"/>
        <w:left w:val="none" w:sz="0" w:space="0" w:color="auto"/>
        <w:bottom w:val="none" w:sz="0" w:space="0" w:color="auto"/>
        <w:right w:val="none" w:sz="0" w:space="0" w:color="auto"/>
      </w:divBdr>
    </w:div>
    <w:div w:id="1022324846">
      <w:bodyDiv w:val="1"/>
      <w:marLeft w:val="0"/>
      <w:marRight w:val="0"/>
      <w:marTop w:val="0"/>
      <w:marBottom w:val="0"/>
      <w:divBdr>
        <w:top w:val="none" w:sz="0" w:space="0" w:color="auto"/>
        <w:left w:val="none" w:sz="0" w:space="0" w:color="auto"/>
        <w:bottom w:val="none" w:sz="0" w:space="0" w:color="auto"/>
        <w:right w:val="none" w:sz="0" w:space="0" w:color="auto"/>
      </w:divBdr>
    </w:div>
    <w:div w:id="1024601132">
      <w:bodyDiv w:val="1"/>
      <w:marLeft w:val="0"/>
      <w:marRight w:val="0"/>
      <w:marTop w:val="0"/>
      <w:marBottom w:val="0"/>
      <w:divBdr>
        <w:top w:val="none" w:sz="0" w:space="0" w:color="auto"/>
        <w:left w:val="none" w:sz="0" w:space="0" w:color="auto"/>
        <w:bottom w:val="none" w:sz="0" w:space="0" w:color="auto"/>
        <w:right w:val="none" w:sz="0" w:space="0" w:color="auto"/>
      </w:divBdr>
    </w:div>
    <w:div w:id="1025518337">
      <w:bodyDiv w:val="1"/>
      <w:marLeft w:val="0"/>
      <w:marRight w:val="0"/>
      <w:marTop w:val="0"/>
      <w:marBottom w:val="0"/>
      <w:divBdr>
        <w:top w:val="none" w:sz="0" w:space="0" w:color="auto"/>
        <w:left w:val="none" w:sz="0" w:space="0" w:color="auto"/>
        <w:bottom w:val="none" w:sz="0" w:space="0" w:color="auto"/>
        <w:right w:val="none" w:sz="0" w:space="0" w:color="auto"/>
      </w:divBdr>
      <w:divsChild>
        <w:div w:id="1496846616">
          <w:marLeft w:val="480"/>
          <w:marRight w:val="0"/>
          <w:marTop w:val="0"/>
          <w:marBottom w:val="0"/>
          <w:divBdr>
            <w:top w:val="none" w:sz="0" w:space="0" w:color="auto"/>
            <w:left w:val="none" w:sz="0" w:space="0" w:color="auto"/>
            <w:bottom w:val="none" w:sz="0" w:space="0" w:color="auto"/>
            <w:right w:val="none" w:sz="0" w:space="0" w:color="auto"/>
          </w:divBdr>
        </w:div>
        <w:div w:id="1165315723">
          <w:marLeft w:val="480"/>
          <w:marRight w:val="0"/>
          <w:marTop w:val="0"/>
          <w:marBottom w:val="0"/>
          <w:divBdr>
            <w:top w:val="none" w:sz="0" w:space="0" w:color="auto"/>
            <w:left w:val="none" w:sz="0" w:space="0" w:color="auto"/>
            <w:bottom w:val="none" w:sz="0" w:space="0" w:color="auto"/>
            <w:right w:val="none" w:sz="0" w:space="0" w:color="auto"/>
          </w:divBdr>
        </w:div>
        <w:div w:id="1381711100">
          <w:marLeft w:val="480"/>
          <w:marRight w:val="0"/>
          <w:marTop w:val="0"/>
          <w:marBottom w:val="0"/>
          <w:divBdr>
            <w:top w:val="none" w:sz="0" w:space="0" w:color="auto"/>
            <w:left w:val="none" w:sz="0" w:space="0" w:color="auto"/>
            <w:bottom w:val="none" w:sz="0" w:space="0" w:color="auto"/>
            <w:right w:val="none" w:sz="0" w:space="0" w:color="auto"/>
          </w:divBdr>
        </w:div>
        <w:div w:id="1346596179">
          <w:marLeft w:val="480"/>
          <w:marRight w:val="0"/>
          <w:marTop w:val="0"/>
          <w:marBottom w:val="0"/>
          <w:divBdr>
            <w:top w:val="none" w:sz="0" w:space="0" w:color="auto"/>
            <w:left w:val="none" w:sz="0" w:space="0" w:color="auto"/>
            <w:bottom w:val="none" w:sz="0" w:space="0" w:color="auto"/>
            <w:right w:val="none" w:sz="0" w:space="0" w:color="auto"/>
          </w:divBdr>
        </w:div>
        <w:div w:id="1456799844">
          <w:marLeft w:val="480"/>
          <w:marRight w:val="0"/>
          <w:marTop w:val="0"/>
          <w:marBottom w:val="0"/>
          <w:divBdr>
            <w:top w:val="none" w:sz="0" w:space="0" w:color="auto"/>
            <w:left w:val="none" w:sz="0" w:space="0" w:color="auto"/>
            <w:bottom w:val="none" w:sz="0" w:space="0" w:color="auto"/>
            <w:right w:val="none" w:sz="0" w:space="0" w:color="auto"/>
          </w:divBdr>
        </w:div>
        <w:div w:id="870652357">
          <w:marLeft w:val="480"/>
          <w:marRight w:val="0"/>
          <w:marTop w:val="0"/>
          <w:marBottom w:val="0"/>
          <w:divBdr>
            <w:top w:val="none" w:sz="0" w:space="0" w:color="auto"/>
            <w:left w:val="none" w:sz="0" w:space="0" w:color="auto"/>
            <w:bottom w:val="none" w:sz="0" w:space="0" w:color="auto"/>
            <w:right w:val="none" w:sz="0" w:space="0" w:color="auto"/>
          </w:divBdr>
        </w:div>
        <w:div w:id="1004624671">
          <w:marLeft w:val="480"/>
          <w:marRight w:val="0"/>
          <w:marTop w:val="0"/>
          <w:marBottom w:val="0"/>
          <w:divBdr>
            <w:top w:val="none" w:sz="0" w:space="0" w:color="auto"/>
            <w:left w:val="none" w:sz="0" w:space="0" w:color="auto"/>
            <w:bottom w:val="none" w:sz="0" w:space="0" w:color="auto"/>
            <w:right w:val="none" w:sz="0" w:space="0" w:color="auto"/>
          </w:divBdr>
        </w:div>
        <w:div w:id="447550264">
          <w:marLeft w:val="480"/>
          <w:marRight w:val="0"/>
          <w:marTop w:val="0"/>
          <w:marBottom w:val="0"/>
          <w:divBdr>
            <w:top w:val="none" w:sz="0" w:space="0" w:color="auto"/>
            <w:left w:val="none" w:sz="0" w:space="0" w:color="auto"/>
            <w:bottom w:val="none" w:sz="0" w:space="0" w:color="auto"/>
            <w:right w:val="none" w:sz="0" w:space="0" w:color="auto"/>
          </w:divBdr>
        </w:div>
        <w:div w:id="337588096">
          <w:marLeft w:val="480"/>
          <w:marRight w:val="0"/>
          <w:marTop w:val="0"/>
          <w:marBottom w:val="0"/>
          <w:divBdr>
            <w:top w:val="none" w:sz="0" w:space="0" w:color="auto"/>
            <w:left w:val="none" w:sz="0" w:space="0" w:color="auto"/>
            <w:bottom w:val="none" w:sz="0" w:space="0" w:color="auto"/>
            <w:right w:val="none" w:sz="0" w:space="0" w:color="auto"/>
          </w:divBdr>
        </w:div>
        <w:div w:id="394283082">
          <w:marLeft w:val="480"/>
          <w:marRight w:val="0"/>
          <w:marTop w:val="0"/>
          <w:marBottom w:val="0"/>
          <w:divBdr>
            <w:top w:val="none" w:sz="0" w:space="0" w:color="auto"/>
            <w:left w:val="none" w:sz="0" w:space="0" w:color="auto"/>
            <w:bottom w:val="none" w:sz="0" w:space="0" w:color="auto"/>
            <w:right w:val="none" w:sz="0" w:space="0" w:color="auto"/>
          </w:divBdr>
        </w:div>
        <w:div w:id="1249390080">
          <w:marLeft w:val="480"/>
          <w:marRight w:val="0"/>
          <w:marTop w:val="0"/>
          <w:marBottom w:val="0"/>
          <w:divBdr>
            <w:top w:val="none" w:sz="0" w:space="0" w:color="auto"/>
            <w:left w:val="none" w:sz="0" w:space="0" w:color="auto"/>
            <w:bottom w:val="none" w:sz="0" w:space="0" w:color="auto"/>
            <w:right w:val="none" w:sz="0" w:space="0" w:color="auto"/>
          </w:divBdr>
        </w:div>
        <w:div w:id="1072461342">
          <w:marLeft w:val="480"/>
          <w:marRight w:val="0"/>
          <w:marTop w:val="0"/>
          <w:marBottom w:val="0"/>
          <w:divBdr>
            <w:top w:val="none" w:sz="0" w:space="0" w:color="auto"/>
            <w:left w:val="none" w:sz="0" w:space="0" w:color="auto"/>
            <w:bottom w:val="none" w:sz="0" w:space="0" w:color="auto"/>
            <w:right w:val="none" w:sz="0" w:space="0" w:color="auto"/>
          </w:divBdr>
        </w:div>
        <w:div w:id="1018197647">
          <w:marLeft w:val="480"/>
          <w:marRight w:val="0"/>
          <w:marTop w:val="0"/>
          <w:marBottom w:val="0"/>
          <w:divBdr>
            <w:top w:val="none" w:sz="0" w:space="0" w:color="auto"/>
            <w:left w:val="none" w:sz="0" w:space="0" w:color="auto"/>
            <w:bottom w:val="none" w:sz="0" w:space="0" w:color="auto"/>
            <w:right w:val="none" w:sz="0" w:space="0" w:color="auto"/>
          </w:divBdr>
        </w:div>
        <w:div w:id="1883247546">
          <w:marLeft w:val="480"/>
          <w:marRight w:val="0"/>
          <w:marTop w:val="0"/>
          <w:marBottom w:val="0"/>
          <w:divBdr>
            <w:top w:val="none" w:sz="0" w:space="0" w:color="auto"/>
            <w:left w:val="none" w:sz="0" w:space="0" w:color="auto"/>
            <w:bottom w:val="none" w:sz="0" w:space="0" w:color="auto"/>
            <w:right w:val="none" w:sz="0" w:space="0" w:color="auto"/>
          </w:divBdr>
        </w:div>
        <w:div w:id="1338462683">
          <w:marLeft w:val="480"/>
          <w:marRight w:val="0"/>
          <w:marTop w:val="0"/>
          <w:marBottom w:val="0"/>
          <w:divBdr>
            <w:top w:val="none" w:sz="0" w:space="0" w:color="auto"/>
            <w:left w:val="none" w:sz="0" w:space="0" w:color="auto"/>
            <w:bottom w:val="none" w:sz="0" w:space="0" w:color="auto"/>
            <w:right w:val="none" w:sz="0" w:space="0" w:color="auto"/>
          </w:divBdr>
        </w:div>
        <w:div w:id="207184888">
          <w:marLeft w:val="480"/>
          <w:marRight w:val="0"/>
          <w:marTop w:val="0"/>
          <w:marBottom w:val="0"/>
          <w:divBdr>
            <w:top w:val="none" w:sz="0" w:space="0" w:color="auto"/>
            <w:left w:val="none" w:sz="0" w:space="0" w:color="auto"/>
            <w:bottom w:val="none" w:sz="0" w:space="0" w:color="auto"/>
            <w:right w:val="none" w:sz="0" w:space="0" w:color="auto"/>
          </w:divBdr>
        </w:div>
        <w:div w:id="1434782989">
          <w:marLeft w:val="480"/>
          <w:marRight w:val="0"/>
          <w:marTop w:val="0"/>
          <w:marBottom w:val="0"/>
          <w:divBdr>
            <w:top w:val="none" w:sz="0" w:space="0" w:color="auto"/>
            <w:left w:val="none" w:sz="0" w:space="0" w:color="auto"/>
            <w:bottom w:val="none" w:sz="0" w:space="0" w:color="auto"/>
            <w:right w:val="none" w:sz="0" w:space="0" w:color="auto"/>
          </w:divBdr>
        </w:div>
        <w:div w:id="148719961">
          <w:marLeft w:val="480"/>
          <w:marRight w:val="0"/>
          <w:marTop w:val="0"/>
          <w:marBottom w:val="0"/>
          <w:divBdr>
            <w:top w:val="none" w:sz="0" w:space="0" w:color="auto"/>
            <w:left w:val="none" w:sz="0" w:space="0" w:color="auto"/>
            <w:bottom w:val="none" w:sz="0" w:space="0" w:color="auto"/>
            <w:right w:val="none" w:sz="0" w:space="0" w:color="auto"/>
          </w:divBdr>
        </w:div>
        <w:div w:id="622266922">
          <w:marLeft w:val="480"/>
          <w:marRight w:val="0"/>
          <w:marTop w:val="0"/>
          <w:marBottom w:val="0"/>
          <w:divBdr>
            <w:top w:val="none" w:sz="0" w:space="0" w:color="auto"/>
            <w:left w:val="none" w:sz="0" w:space="0" w:color="auto"/>
            <w:bottom w:val="none" w:sz="0" w:space="0" w:color="auto"/>
            <w:right w:val="none" w:sz="0" w:space="0" w:color="auto"/>
          </w:divBdr>
        </w:div>
        <w:div w:id="243490228">
          <w:marLeft w:val="480"/>
          <w:marRight w:val="0"/>
          <w:marTop w:val="0"/>
          <w:marBottom w:val="0"/>
          <w:divBdr>
            <w:top w:val="none" w:sz="0" w:space="0" w:color="auto"/>
            <w:left w:val="none" w:sz="0" w:space="0" w:color="auto"/>
            <w:bottom w:val="none" w:sz="0" w:space="0" w:color="auto"/>
            <w:right w:val="none" w:sz="0" w:space="0" w:color="auto"/>
          </w:divBdr>
        </w:div>
        <w:div w:id="948852367">
          <w:marLeft w:val="480"/>
          <w:marRight w:val="0"/>
          <w:marTop w:val="0"/>
          <w:marBottom w:val="0"/>
          <w:divBdr>
            <w:top w:val="none" w:sz="0" w:space="0" w:color="auto"/>
            <w:left w:val="none" w:sz="0" w:space="0" w:color="auto"/>
            <w:bottom w:val="none" w:sz="0" w:space="0" w:color="auto"/>
            <w:right w:val="none" w:sz="0" w:space="0" w:color="auto"/>
          </w:divBdr>
        </w:div>
        <w:div w:id="1585139377">
          <w:marLeft w:val="480"/>
          <w:marRight w:val="0"/>
          <w:marTop w:val="0"/>
          <w:marBottom w:val="0"/>
          <w:divBdr>
            <w:top w:val="none" w:sz="0" w:space="0" w:color="auto"/>
            <w:left w:val="none" w:sz="0" w:space="0" w:color="auto"/>
            <w:bottom w:val="none" w:sz="0" w:space="0" w:color="auto"/>
            <w:right w:val="none" w:sz="0" w:space="0" w:color="auto"/>
          </w:divBdr>
        </w:div>
        <w:div w:id="1381898852">
          <w:marLeft w:val="480"/>
          <w:marRight w:val="0"/>
          <w:marTop w:val="0"/>
          <w:marBottom w:val="0"/>
          <w:divBdr>
            <w:top w:val="none" w:sz="0" w:space="0" w:color="auto"/>
            <w:left w:val="none" w:sz="0" w:space="0" w:color="auto"/>
            <w:bottom w:val="none" w:sz="0" w:space="0" w:color="auto"/>
            <w:right w:val="none" w:sz="0" w:space="0" w:color="auto"/>
          </w:divBdr>
        </w:div>
        <w:div w:id="1388261791">
          <w:marLeft w:val="480"/>
          <w:marRight w:val="0"/>
          <w:marTop w:val="0"/>
          <w:marBottom w:val="0"/>
          <w:divBdr>
            <w:top w:val="none" w:sz="0" w:space="0" w:color="auto"/>
            <w:left w:val="none" w:sz="0" w:space="0" w:color="auto"/>
            <w:bottom w:val="none" w:sz="0" w:space="0" w:color="auto"/>
            <w:right w:val="none" w:sz="0" w:space="0" w:color="auto"/>
          </w:divBdr>
        </w:div>
        <w:div w:id="1341274307">
          <w:marLeft w:val="480"/>
          <w:marRight w:val="0"/>
          <w:marTop w:val="0"/>
          <w:marBottom w:val="0"/>
          <w:divBdr>
            <w:top w:val="none" w:sz="0" w:space="0" w:color="auto"/>
            <w:left w:val="none" w:sz="0" w:space="0" w:color="auto"/>
            <w:bottom w:val="none" w:sz="0" w:space="0" w:color="auto"/>
            <w:right w:val="none" w:sz="0" w:space="0" w:color="auto"/>
          </w:divBdr>
        </w:div>
        <w:div w:id="1075784335">
          <w:marLeft w:val="480"/>
          <w:marRight w:val="0"/>
          <w:marTop w:val="0"/>
          <w:marBottom w:val="0"/>
          <w:divBdr>
            <w:top w:val="none" w:sz="0" w:space="0" w:color="auto"/>
            <w:left w:val="none" w:sz="0" w:space="0" w:color="auto"/>
            <w:bottom w:val="none" w:sz="0" w:space="0" w:color="auto"/>
            <w:right w:val="none" w:sz="0" w:space="0" w:color="auto"/>
          </w:divBdr>
        </w:div>
        <w:div w:id="1183933557">
          <w:marLeft w:val="480"/>
          <w:marRight w:val="0"/>
          <w:marTop w:val="0"/>
          <w:marBottom w:val="0"/>
          <w:divBdr>
            <w:top w:val="none" w:sz="0" w:space="0" w:color="auto"/>
            <w:left w:val="none" w:sz="0" w:space="0" w:color="auto"/>
            <w:bottom w:val="none" w:sz="0" w:space="0" w:color="auto"/>
            <w:right w:val="none" w:sz="0" w:space="0" w:color="auto"/>
          </w:divBdr>
        </w:div>
        <w:div w:id="317610955">
          <w:marLeft w:val="480"/>
          <w:marRight w:val="0"/>
          <w:marTop w:val="0"/>
          <w:marBottom w:val="0"/>
          <w:divBdr>
            <w:top w:val="none" w:sz="0" w:space="0" w:color="auto"/>
            <w:left w:val="none" w:sz="0" w:space="0" w:color="auto"/>
            <w:bottom w:val="none" w:sz="0" w:space="0" w:color="auto"/>
            <w:right w:val="none" w:sz="0" w:space="0" w:color="auto"/>
          </w:divBdr>
        </w:div>
        <w:div w:id="1750300227">
          <w:marLeft w:val="480"/>
          <w:marRight w:val="0"/>
          <w:marTop w:val="0"/>
          <w:marBottom w:val="0"/>
          <w:divBdr>
            <w:top w:val="none" w:sz="0" w:space="0" w:color="auto"/>
            <w:left w:val="none" w:sz="0" w:space="0" w:color="auto"/>
            <w:bottom w:val="none" w:sz="0" w:space="0" w:color="auto"/>
            <w:right w:val="none" w:sz="0" w:space="0" w:color="auto"/>
          </w:divBdr>
        </w:div>
        <w:div w:id="136649861">
          <w:marLeft w:val="480"/>
          <w:marRight w:val="0"/>
          <w:marTop w:val="0"/>
          <w:marBottom w:val="0"/>
          <w:divBdr>
            <w:top w:val="none" w:sz="0" w:space="0" w:color="auto"/>
            <w:left w:val="none" w:sz="0" w:space="0" w:color="auto"/>
            <w:bottom w:val="none" w:sz="0" w:space="0" w:color="auto"/>
            <w:right w:val="none" w:sz="0" w:space="0" w:color="auto"/>
          </w:divBdr>
        </w:div>
        <w:div w:id="2043162635">
          <w:marLeft w:val="480"/>
          <w:marRight w:val="0"/>
          <w:marTop w:val="0"/>
          <w:marBottom w:val="0"/>
          <w:divBdr>
            <w:top w:val="none" w:sz="0" w:space="0" w:color="auto"/>
            <w:left w:val="none" w:sz="0" w:space="0" w:color="auto"/>
            <w:bottom w:val="none" w:sz="0" w:space="0" w:color="auto"/>
            <w:right w:val="none" w:sz="0" w:space="0" w:color="auto"/>
          </w:divBdr>
        </w:div>
        <w:div w:id="544293510">
          <w:marLeft w:val="480"/>
          <w:marRight w:val="0"/>
          <w:marTop w:val="0"/>
          <w:marBottom w:val="0"/>
          <w:divBdr>
            <w:top w:val="none" w:sz="0" w:space="0" w:color="auto"/>
            <w:left w:val="none" w:sz="0" w:space="0" w:color="auto"/>
            <w:bottom w:val="none" w:sz="0" w:space="0" w:color="auto"/>
            <w:right w:val="none" w:sz="0" w:space="0" w:color="auto"/>
          </w:divBdr>
        </w:div>
        <w:div w:id="1146818980">
          <w:marLeft w:val="480"/>
          <w:marRight w:val="0"/>
          <w:marTop w:val="0"/>
          <w:marBottom w:val="0"/>
          <w:divBdr>
            <w:top w:val="none" w:sz="0" w:space="0" w:color="auto"/>
            <w:left w:val="none" w:sz="0" w:space="0" w:color="auto"/>
            <w:bottom w:val="none" w:sz="0" w:space="0" w:color="auto"/>
            <w:right w:val="none" w:sz="0" w:space="0" w:color="auto"/>
          </w:divBdr>
        </w:div>
        <w:div w:id="371881993">
          <w:marLeft w:val="480"/>
          <w:marRight w:val="0"/>
          <w:marTop w:val="0"/>
          <w:marBottom w:val="0"/>
          <w:divBdr>
            <w:top w:val="none" w:sz="0" w:space="0" w:color="auto"/>
            <w:left w:val="none" w:sz="0" w:space="0" w:color="auto"/>
            <w:bottom w:val="none" w:sz="0" w:space="0" w:color="auto"/>
            <w:right w:val="none" w:sz="0" w:space="0" w:color="auto"/>
          </w:divBdr>
        </w:div>
        <w:div w:id="1421752520">
          <w:marLeft w:val="480"/>
          <w:marRight w:val="0"/>
          <w:marTop w:val="0"/>
          <w:marBottom w:val="0"/>
          <w:divBdr>
            <w:top w:val="none" w:sz="0" w:space="0" w:color="auto"/>
            <w:left w:val="none" w:sz="0" w:space="0" w:color="auto"/>
            <w:bottom w:val="none" w:sz="0" w:space="0" w:color="auto"/>
            <w:right w:val="none" w:sz="0" w:space="0" w:color="auto"/>
          </w:divBdr>
        </w:div>
        <w:div w:id="1673218973">
          <w:marLeft w:val="480"/>
          <w:marRight w:val="0"/>
          <w:marTop w:val="0"/>
          <w:marBottom w:val="0"/>
          <w:divBdr>
            <w:top w:val="none" w:sz="0" w:space="0" w:color="auto"/>
            <w:left w:val="none" w:sz="0" w:space="0" w:color="auto"/>
            <w:bottom w:val="none" w:sz="0" w:space="0" w:color="auto"/>
            <w:right w:val="none" w:sz="0" w:space="0" w:color="auto"/>
          </w:divBdr>
        </w:div>
        <w:div w:id="822701717">
          <w:marLeft w:val="480"/>
          <w:marRight w:val="0"/>
          <w:marTop w:val="0"/>
          <w:marBottom w:val="0"/>
          <w:divBdr>
            <w:top w:val="none" w:sz="0" w:space="0" w:color="auto"/>
            <w:left w:val="none" w:sz="0" w:space="0" w:color="auto"/>
            <w:bottom w:val="none" w:sz="0" w:space="0" w:color="auto"/>
            <w:right w:val="none" w:sz="0" w:space="0" w:color="auto"/>
          </w:divBdr>
        </w:div>
        <w:div w:id="890967328">
          <w:marLeft w:val="480"/>
          <w:marRight w:val="0"/>
          <w:marTop w:val="0"/>
          <w:marBottom w:val="0"/>
          <w:divBdr>
            <w:top w:val="none" w:sz="0" w:space="0" w:color="auto"/>
            <w:left w:val="none" w:sz="0" w:space="0" w:color="auto"/>
            <w:bottom w:val="none" w:sz="0" w:space="0" w:color="auto"/>
            <w:right w:val="none" w:sz="0" w:space="0" w:color="auto"/>
          </w:divBdr>
        </w:div>
        <w:div w:id="930746446">
          <w:marLeft w:val="480"/>
          <w:marRight w:val="0"/>
          <w:marTop w:val="0"/>
          <w:marBottom w:val="0"/>
          <w:divBdr>
            <w:top w:val="none" w:sz="0" w:space="0" w:color="auto"/>
            <w:left w:val="none" w:sz="0" w:space="0" w:color="auto"/>
            <w:bottom w:val="none" w:sz="0" w:space="0" w:color="auto"/>
            <w:right w:val="none" w:sz="0" w:space="0" w:color="auto"/>
          </w:divBdr>
        </w:div>
        <w:div w:id="1938319088">
          <w:marLeft w:val="480"/>
          <w:marRight w:val="0"/>
          <w:marTop w:val="0"/>
          <w:marBottom w:val="0"/>
          <w:divBdr>
            <w:top w:val="none" w:sz="0" w:space="0" w:color="auto"/>
            <w:left w:val="none" w:sz="0" w:space="0" w:color="auto"/>
            <w:bottom w:val="none" w:sz="0" w:space="0" w:color="auto"/>
            <w:right w:val="none" w:sz="0" w:space="0" w:color="auto"/>
          </w:divBdr>
        </w:div>
        <w:div w:id="100270708">
          <w:marLeft w:val="480"/>
          <w:marRight w:val="0"/>
          <w:marTop w:val="0"/>
          <w:marBottom w:val="0"/>
          <w:divBdr>
            <w:top w:val="none" w:sz="0" w:space="0" w:color="auto"/>
            <w:left w:val="none" w:sz="0" w:space="0" w:color="auto"/>
            <w:bottom w:val="none" w:sz="0" w:space="0" w:color="auto"/>
            <w:right w:val="none" w:sz="0" w:space="0" w:color="auto"/>
          </w:divBdr>
        </w:div>
        <w:div w:id="1153789436">
          <w:marLeft w:val="480"/>
          <w:marRight w:val="0"/>
          <w:marTop w:val="0"/>
          <w:marBottom w:val="0"/>
          <w:divBdr>
            <w:top w:val="none" w:sz="0" w:space="0" w:color="auto"/>
            <w:left w:val="none" w:sz="0" w:space="0" w:color="auto"/>
            <w:bottom w:val="none" w:sz="0" w:space="0" w:color="auto"/>
            <w:right w:val="none" w:sz="0" w:space="0" w:color="auto"/>
          </w:divBdr>
        </w:div>
        <w:div w:id="1209757265">
          <w:marLeft w:val="480"/>
          <w:marRight w:val="0"/>
          <w:marTop w:val="0"/>
          <w:marBottom w:val="0"/>
          <w:divBdr>
            <w:top w:val="none" w:sz="0" w:space="0" w:color="auto"/>
            <w:left w:val="none" w:sz="0" w:space="0" w:color="auto"/>
            <w:bottom w:val="none" w:sz="0" w:space="0" w:color="auto"/>
            <w:right w:val="none" w:sz="0" w:space="0" w:color="auto"/>
          </w:divBdr>
        </w:div>
        <w:div w:id="431317531">
          <w:marLeft w:val="480"/>
          <w:marRight w:val="0"/>
          <w:marTop w:val="0"/>
          <w:marBottom w:val="0"/>
          <w:divBdr>
            <w:top w:val="none" w:sz="0" w:space="0" w:color="auto"/>
            <w:left w:val="none" w:sz="0" w:space="0" w:color="auto"/>
            <w:bottom w:val="none" w:sz="0" w:space="0" w:color="auto"/>
            <w:right w:val="none" w:sz="0" w:space="0" w:color="auto"/>
          </w:divBdr>
        </w:div>
        <w:div w:id="346173347">
          <w:marLeft w:val="480"/>
          <w:marRight w:val="0"/>
          <w:marTop w:val="0"/>
          <w:marBottom w:val="0"/>
          <w:divBdr>
            <w:top w:val="none" w:sz="0" w:space="0" w:color="auto"/>
            <w:left w:val="none" w:sz="0" w:space="0" w:color="auto"/>
            <w:bottom w:val="none" w:sz="0" w:space="0" w:color="auto"/>
            <w:right w:val="none" w:sz="0" w:space="0" w:color="auto"/>
          </w:divBdr>
        </w:div>
        <w:div w:id="1419474786">
          <w:marLeft w:val="480"/>
          <w:marRight w:val="0"/>
          <w:marTop w:val="0"/>
          <w:marBottom w:val="0"/>
          <w:divBdr>
            <w:top w:val="none" w:sz="0" w:space="0" w:color="auto"/>
            <w:left w:val="none" w:sz="0" w:space="0" w:color="auto"/>
            <w:bottom w:val="none" w:sz="0" w:space="0" w:color="auto"/>
            <w:right w:val="none" w:sz="0" w:space="0" w:color="auto"/>
          </w:divBdr>
        </w:div>
        <w:div w:id="1007175507">
          <w:marLeft w:val="480"/>
          <w:marRight w:val="0"/>
          <w:marTop w:val="0"/>
          <w:marBottom w:val="0"/>
          <w:divBdr>
            <w:top w:val="none" w:sz="0" w:space="0" w:color="auto"/>
            <w:left w:val="none" w:sz="0" w:space="0" w:color="auto"/>
            <w:bottom w:val="none" w:sz="0" w:space="0" w:color="auto"/>
            <w:right w:val="none" w:sz="0" w:space="0" w:color="auto"/>
          </w:divBdr>
        </w:div>
        <w:div w:id="814444855">
          <w:marLeft w:val="480"/>
          <w:marRight w:val="0"/>
          <w:marTop w:val="0"/>
          <w:marBottom w:val="0"/>
          <w:divBdr>
            <w:top w:val="none" w:sz="0" w:space="0" w:color="auto"/>
            <w:left w:val="none" w:sz="0" w:space="0" w:color="auto"/>
            <w:bottom w:val="none" w:sz="0" w:space="0" w:color="auto"/>
            <w:right w:val="none" w:sz="0" w:space="0" w:color="auto"/>
          </w:divBdr>
        </w:div>
        <w:div w:id="364527475">
          <w:marLeft w:val="480"/>
          <w:marRight w:val="0"/>
          <w:marTop w:val="0"/>
          <w:marBottom w:val="0"/>
          <w:divBdr>
            <w:top w:val="none" w:sz="0" w:space="0" w:color="auto"/>
            <w:left w:val="none" w:sz="0" w:space="0" w:color="auto"/>
            <w:bottom w:val="none" w:sz="0" w:space="0" w:color="auto"/>
            <w:right w:val="none" w:sz="0" w:space="0" w:color="auto"/>
          </w:divBdr>
        </w:div>
        <w:div w:id="1443569587">
          <w:marLeft w:val="480"/>
          <w:marRight w:val="0"/>
          <w:marTop w:val="0"/>
          <w:marBottom w:val="0"/>
          <w:divBdr>
            <w:top w:val="none" w:sz="0" w:space="0" w:color="auto"/>
            <w:left w:val="none" w:sz="0" w:space="0" w:color="auto"/>
            <w:bottom w:val="none" w:sz="0" w:space="0" w:color="auto"/>
            <w:right w:val="none" w:sz="0" w:space="0" w:color="auto"/>
          </w:divBdr>
        </w:div>
        <w:div w:id="920800298">
          <w:marLeft w:val="480"/>
          <w:marRight w:val="0"/>
          <w:marTop w:val="0"/>
          <w:marBottom w:val="0"/>
          <w:divBdr>
            <w:top w:val="none" w:sz="0" w:space="0" w:color="auto"/>
            <w:left w:val="none" w:sz="0" w:space="0" w:color="auto"/>
            <w:bottom w:val="none" w:sz="0" w:space="0" w:color="auto"/>
            <w:right w:val="none" w:sz="0" w:space="0" w:color="auto"/>
          </w:divBdr>
        </w:div>
        <w:div w:id="1793792038">
          <w:marLeft w:val="480"/>
          <w:marRight w:val="0"/>
          <w:marTop w:val="0"/>
          <w:marBottom w:val="0"/>
          <w:divBdr>
            <w:top w:val="none" w:sz="0" w:space="0" w:color="auto"/>
            <w:left w:val="none" w:sz="0" w:space="0" w:color="auto"/>
            <w:bottom w:val="none" w:sz="0" w:space="0" w:color="auto"/>
            <w:right w:val="none" w:sz="0" w:space="0" w:color="auto"/>
          </w:divBdr>
        </w:div>
        <w:div w:id="612590619">
          <w:marLeft w:val="480"/>
          <w:marRight w:val="0"/>
          <w:marTop w:val="0"/>
          <w:marBottom w:val="0"/>
          <w:divBdr>
            <w:top w:val="none" w:sz="0" w:space="0" w:color="auto"/>
            <w:left w:val="none" w:sz="0" w:space="0" w:color="auto"/>
            <w:bottom w:val="none" w:sz="0" w:space="0" w:color="auto"/>
            <w:right w:val="none" w:sz="0" w:space="0" w:color="auto"/>
          </w:divBdr>
        </w:div>
        <w:div w:id="1175418720">
          <w:marLeft w:val="480"/>
          <w:marRight w:val="0"/>
          <w:marTop w:val="0"/>
          <w:marBottom w:val="0"/>
          <w:divBdr>
            <w:top w:val="none" w:sz="0" w:space="0" w:color="auto"/>
            <w:left w:val="none" w:sz="0" w:space="0" w:color="auto"/>
            <w:bottom w:val="none" w:sz="0" w:space="0" w:color="auto"/>
            <w:right w:val="none" w:sz="0" w:space="0" w:color="auto"/>
          </w:divBdr>
        </w:div>
        <w:div w:id="168643367">
          <w:marLeft w:val="480"/>
          <w:marRight w:val="0"/>
          <w:marTop w:val="0"/>
          <w:marBottom w:val="0"/>
          <w:divBdr>
            <w:top w:val="none" w:sz="0" w:space="0" w:color="auto"/>
            <w:left w:val="none" w:sz="0" w:space="0" w:color="auto"/>
            <w:bottom w:val="none" w:sz="0" w:space="0" w:color="auto"/>
            <w:right w:val="none" w:sz="0" w:space="0" w:color="auto"/>
          </w:divBdr>
        </w:div>
        <w:div w:id="502164177">
          <w:marLeft w:val="480"/>
          <w:marRight w:val="0"/>
          <w:marTop w:val="0"/>
          <w:marBottom w:val="0"/>
          <w:divBdr>
            <w:top w:val="none" w:sz="0" w:space="0" w:color="auto"/>
            <w:left w:val="none" w:sz="0" w:space="0" w:color="auto"/>
            <w:bottom w:val="none" w:sz="0" w:space="0" w:color="auto"/>
            <w:right w:val="none" w:sz="0" w:space="0" w:color="auto"/>
          </w:divBdr>
        </w:div>
        <w:div w:id="118568977">
          <w:marLeft w:val="480"/>
          <w:marRight w:val="0"/>
          <w:marTop w:val="0"/>
          <w:marBottom w:val="0"/>
          <w:divBdr>
            <w:top w:val="none" w:sz="0" w:space="0" w:color="auto"/>
            <w:left w:val="none" w:sz="0" w:space="0" w:color="auto"/>
            <w:bottom w:val="none" w:sz="0" w:space="0" w:color="auto"/>
            <w:right w:val="none" w:sz="0" w:space="0" w:color="auto"/>
          </w:divBdr>
        </w:div>
        <w:div w:id="103036013">
          <w:marLeft w:val="480"/>
          <w:marRight w:val="0"/>
          <w:marTop w:val="0"/>
          <w:marBottom w:val="0"/>
          <w:divBdr>
            <w:top w:val="none" w:sz="0" w:space="0" w:color="auto"/>
            <w:left w:val="none" w:sz="0" w:space="0" w:color="auto"/>
            <w:bottom w:val="none" w:sz="0" w:space="0" w:color="auto"/>
            <w:right w:val="none" w:sz="0" w:space="0" w:color="auto"/>
          </w:divBdr>
        </w:div>
        <w:div w:id="768353002">
          <w:marLeft w:val="480"/>
          <w:marRight w:val="0"/>
          <w:marTop w:val="0"/>
          <w:marBottom w:val="0"/>
          <w:divBdr>
            <w:top w:val="none" w:sz="0" w:space="0" w:color="auto"/>
            <w:left w:val="none" w:sz="0" w:space="0" w:color="auto"/>
            <w:bottom w:val="none" w:sz="0" w:space="0" w:color="auto"/>
            <w:right w:val="none" w:sz="0" w:space="0" w:color="auto"/>
          </w:divBdr>
        </w:div>
        <w:div w:id="114981844">
          <w:marLeft w:val="480"/>
          <w:marRight w:val="0"/>
          <w:marTop w:val="0"/>
          <w:marBottom w:val="0"/>
          <w:divBdr>
            <w:top w:val="none" w:sz="0" w:space="0" w:color="auto"/>
            <w:left w:val="none" w:sz="0" w:space="0" w:color="auto"/>
            <w:bottom w:val="none" w:sz="0" w:space="0" w:color="auto"/>
            <w:right w:val="none" w:sz="0" w:space="0" w:color="auto"/>
          </w:divBdr>
        </w:div>
        <w:div w:id="273175328">
          <w:marLeft w:val="480"/>
          <w:marRight w:val="0"/>
          <w:marTop w:val="0"/>
          <w:marBottom w:val="0"/>
          <w:divBdr>
            <w:top w:val="none" w:sz="0" w:space="0" w:color="auto"/>
            <w:left w:val="none" w:sz="0" w:space="0" w:color="auto"/>
            <w:bottom w:val="none" w:sz="0" w:space="0" w:color="auto"/>
            <w:right w:val="none" w:sz="0" w:space="0" w:color="auto"/>
          </w:divBdr>
        </w:div>
        <w:div w:id="2071537572">
          <w:marLeft w:val="480"/>
          <w:marRight w:val="0"/>
          <w:marTop w:val="0"/>
          <w:marBottom w:val="0"/>
          <w:divBdr>
            <w:top w:val="none" w:sz="0" w:space="0" w:color="auto"/>
            <w:left w:val="none" w:sz="0" w:space="0" w:color="auto"/>
            <w:bottom w:val="none" w:sz="0" w:space="0" w:color="auto"/>
            <w:right w:val="none" w:sz="0" w:space="0" w:color="auto"/>
          </w:divBdr>
        </w:div>
        <w:div w:id="267011785">
          <w:marLeft w:val="480"/>
          <w:marRight w:val="0"/>
          <w:marTop w:val="0"/>
          <w:marBottom w:val="0"/>
          <w:divBdr>
            <w:top w:val="none" w:sz="0" w:space="0" w:color="auto"/>
            <w:left w:val="none" w:sz="0" w:space="0" w:color="auto"/>
            <w:bottom w:val="none" w:sz="0" w:space="0" w:color="auto"/>
            <w:right w:val="none" w:sz="0" w:space="0" w:color="auto"/>
          </w:divBdr>
        </w:div>
        <w:div w:id="854996199">
          <w:marLeft w:val="480"/>
          <w:marRight w:val="0"/>
          <w:marTop w:val="0"/>
          <w:marBottom w:val="0"/>
          <w:divBdr>
            <w:top w:val="none" w:sz="0" w:space="0" w:color="auto"/>
            <w:left w:val="none" w:sz="0" w:space="0" w:color="auto"/>
            <w:bottom w:val="none" w:sz="0" w:space="0" w:color="auto"/>
            <w:right w:val="none" w:sz="0" w:space="0" w:color="auto"/>
          </w:divBdr>
        </w:div>
        <w:div w:id="1720545964">
          <w:marLeft w:val="480"/>
          <w:marRight w:val="0"/>
          <w:marTop w:val="0"/>
          <w:marBottom w:val="0"/>
          <w:divBdr>
            <w:top w:val="none" w:sz="0" w:space="0" w:color="auto"/>
            <w:left w:val="none" w:sz="0" w:space="0" w:color="auto"/>
            <w:bottom w:val="none" w:sz="0" w:space="0" w:color="auto"/>
            <w:right w:val="none" w:sz="0" w:space="0" w:color="auto"/>
          </w:divBdr>
        </w:div>
        <w:div w:id="10182437">
          <w:marLeft w:val="480"/>
          <w:marRight w:val="0"/>
          <w:marTop w:val="0"/>
          <w:marBottom w:val="0"/>
          <w:divBdr>
            <w:top w:val="none" w:sz="0" w:space="0" w:color="auto"/>
            <w:left w:val="none" w:sz="0" w:space="0" w:color="auto"/>
            <w:bottom w:val="none" w:sz="0" w:space="0" w:color="auto"/>
            <w:right w:val="none" w:sz="0" w:space="0" w:color="auto"/>
          </w:divBdr>
        </w:div>
        <w:div w:id="2044208565">
          <w:marLeft w:val="480"/>
          <w:marRight w:val="0"/>
          <w:marTop w:val="0"/>
          <w:marBottom w:val="0"/>
          <w:divBdr>
            <w:top w:val="none" w:sz="0" w:space="0" w:color="auto"/>
            <w:left w:val="none" w:sz="0" w:space="0" w:color="auto"/>
            <w:bottom w:val="none" w:sz="0" w:space="0" w:color="auto"/>
            <w:right w:val="none" w:sz="0" w:space="0" w:color="auto"/>
          </w:divBdr>
        </w:div>
        <w:div w:id="1773476498">
          <w:marLeft w:val="480"/>
          <w:marRight w:val="0"/>
          <w:marTop w:val="0"/>
          <w:marBottom w:val="0"/>
          <w:divBdr>
            <w:top w:val="none" w:sz="0" w:space="0" w:color="auto"/>
            <w:left w:val="none" w:sz="0" w:space="0" w:color="auto"/>
            <w:bottom w:val="none" w:sz="0" w:space="0" w:color="auto"/>
            <w:right w:val="none" w:sz="0" w:space="0" w:color="auto"/>
          </w:divBdr>
        </w:div>
        <w:div w:id="1334450256">
          <w:marLeft w:val="480"/>
          <w:marRight w:val="0"/>
          <w:marTop w:val="0"/>
          <w:marBottom w:val="0"/>
          <w:divBdr>
            <w:top w:val="none" w:sz="0" w:space="0" w:color="auto"/>
            <w:left w:val="none" w:sz="0" w:space="0" w:color="auto"/>
            <w:bottom w:val="none" w:sz="0" w:space="0" w:color="auto"/>
            <w:right w:val="none" w:sz="0" w:space="0" w:color="auto"/>
          </w:divBdr>
        </w:div>
        <w:div w:id="1041319974">
          <w:marLeft w:val="480"/>
          <w:marRight w:val="0"/>
          <w:marTop w:val="0"/>
          <w:marBottom w:val="0"/>
          <w:divBdr>
            <w:top w:val="none" w:sz="0" w:space="0" w:color="auto"/>
            <w:left w:val="none" w:sz="0" w:space="0" w:color="auto"/>
            <w:bottom w:val="none" w:sz="0" w:space="0" w:color="auto"/>
            <w:right w:val="none" w:sz="0" w:space="0" w:color="auto"/>
          </w:divBdr>
        </w:div>
        <w:div w:id="937102250">
          <w:marLeft w:val="480"/>
          <w:marRight w:val="0"/>
          <w:marTop w:val="0"/>
          <w:marBottom w:val="0"/>
          <w:divBdr>
            <w:top w:val="none" w:sz="0" w:space="0" w:color="auto"/>
            <w:left w:val="none" w:sz="0" w:space="0" w:color="auto"/>
            <w:bottom w:val="none" w:sz="0" w:space="0" w:color="auto"/>
            <w:right w:val="none" w:sz="0" w:space="0" w:color="auto"/>
          </w:divBdr>
        </w:div>
        <w:div w:id="1618754297">
          <w:marLeft w:val="480"/>
          <w:marRight w:val="0"/>
          <w:marTop w:val="0"/>
          <w:marBottom w:val="0"/>
          <w:divBdr>
            <w:top w:val="none" w:sz="0" w:space="0" w:color="auto"/>
            <w:left w:val="none" w:sz="0" w:space="0" w:color="auto"/>
            <w:bottom w:val="none" w:sz="0" w:space="0" w:color="auto"/>
            <w:right w:val="none" w:sz="0" w:space="0" w:color="auto"/>
          </w:divBdr>
        </w:div>
        <w:div w:id="285890032">
          <w:marLeft w:val="480"/>
          <w:marRight w:val="0"/>
          <w:marTop w:val="0"/>
          <w:marBottom w:val="0"/>
          <w:divBdr>
            <w:top w:val="none" w:sz="0" w:space="0" w:color="auto"/>
            <w:left w:val="none" w:sz="0" w:space="0" w:color="auto"/>
            <w:bottom w:val="none" w:sz="0" w:space="0" w:color="auto"/>
            <w:right w:val="none" w:sz="0" w:space="0" w:color="auto"/>
          </w:divBdr>
        </w:div>
        <w:div w:id="499809628">
          <w:marLeft w:val="480"/>
          <w:marRight w:val="0"/>
          <w:marTop w:val="0"/>
          <w:marBottom w:val="0"/>
          <w:divBdr>
            <w:top w:val="none" w:sz="0" w:space="0" w:color="auto"/>
            <w:left w:val="none" w:sz="0" w:space="0" w:color="auto"/>
            <w:bottom w:val="none" w:sz="0" w:space="0" w:color="auto"/>
            <w:right w:val="none" w:sz="0" w:space="0" w:color="auto"/>
          </w:divBdr>
        </w:div>
        <w:div w:id="1805613128">
          <w:marLeft w:val="480"/>
          <w:marRight w:val="0"/>
          <w:marTop w:val="0"/>
          <w:marBottom w:val="0"/>
          <w:divBdr>
            <w:top w:val="none" w:sz="0" w:space="0" w:color="auto"/>
            <w:left w:val="none" w:sz="0" w:space="0" w:color="auto"/>
            <w:bottom w:val="none" w:sz="0" w:space="0" w:color="auto"/>
            <w:right w:val="none" w:sz="0" w:space="0" w:color="auto"/>
          </w:divBdr>
        </w:div>
        <w:div w:id="1595626248">
          <w:marLeft w:val="480"/>
          <w:marRight w:val="0"/>
          <w:marTop w:val="0"/>
          <w:marBottom w:val="0"/>
          <w:divBdr>
            <w:top w:val="none" w:sz="0" w:space="0" w:color="auto"/>
            <w:left w:val="none" w:sz="0" w:space="0" w:color="auto"/>
            <w:bottom w:val="none" w:sz="0" w:space="0" w:color="auto"/>
            <w:right w:val="none" w:sz="0" w:space="0" w:color="auto"/>
          </w:divBdr>
        </w:div>
        <w:div w:id="1243678706">
          <w:marLeft w:val="480"/>
          <w:marRight w:val="0"/>
          <w:marTop w:val="0"/>
          <w:marBottom w:val="0"/>
          <w:divBdr>
            <w:top w:val="none" w:sz="0" w:space="0" w:color="auto"/>
            <w:left w:val="none" w:sz="0" w:space="0" w:color="auto"/>
            <w:bottom w:val="none" w:sz="0" w:space="0" w:color="auto"/>
            <w:right w:val="none" w:sz="0" w:space="0" w:color="auto"/>
          </w:divBdr>
        </w:div>
        <w:div w:id="687295045">
          <w:marLeft w:val="480"/>
          <w:marRight w:val="0"/>
          <w:marTop w:val="0"/>
          <w:marBottom w:val="0"/>
          <w:divBdr>
            <w:top w:val="none" w:sz="0" w:space="0" w:color="auto"/>
            <w:left w:val="none" w:sz="0" w:space="0" w:color="auto"/>
            <w:bottom w:val="none" w:sz="0" w:space="0" w:color="auto"/>
            <w:right w:val="none" w:sz="0" w:space="0" w:color="auto"/>
          </w:divBdr>
        </w:div>
        <w:div w:id="1755013891">
          <w:marLeft w:val="480"/>
          <w:marRight w:val="0"/>
          <w:marTop w:val="0"/>
          <w:marBottom w:val="0"/>
          <w:divBdr>
            <w:top w:val="none" w:sz="0" w:space="0" w:color="auto"/>
            <w:left w:val="none" w:sz="0" w:space="0" w:color="auto"/>
            <w:bottom w:val="none" w:sz="0" w:space="0" w:color="auto"/>
            <w:right w:val="none" w:sz="0" w:space="0" w:color="auto"/>
          </w:divBdr>
        </w:div>
        <w:div w:id="1245645338">
          <w:marLeft w:val="480"/>
          <w:marRight w:val="0"/>
          <w:marTop w:val="0"/>
          <w:marBottom w:val="0"/>
          <w:divBdr>
            <w:top w:val="none" w:sz="0" w:space="0" w:color="auto"/>
            <w:left w:val="none" w:sz="0" w:space="0" w:color="auto"/>
            <w:bottom w:val="none" w:sz="0" w:space="0" w:color="auto"/>
            <w:right w:val="none" w:sz="0" w:space="0" w:color="auto"/>
          </w:divBdr>
        </w:div>
        <w:div w:id="1822843624">
          <w:marLeft w:val="480"/>
          <w:marRight w:val="0"/>
          <w:marTop w:val="0"/>
          <w:marBottom w:val="0"/>
          <w:divBdr>
            <w:top w:val="none" w:sz="0" w:space="0" w:color="auto"/>
            <w:left w:val="none" w:sz="0" w:space="0" w:color="auto"/>
            <w:bottom w:val="none" w:sz="0" w:space="0" w:color="auto"/>
            <w:right w:val="none" w:sz="0" w:space="0" w:color="auto"/>
          </w:divBdr>
        </w:div>
        <w:div w:id="1530871056">
          <w:marLeft w:val="480"/>
          <w:marRight w:val="0"/>
          <w:marTop w:val="0"/>
          <w:marBottom w:val="0"/>
          <w:divBdr>
            <w:top w:val="none" w:sz="0" w:space="0" w:color="auto"/>
            <w:left w:val="none" w:sz="0" w:space="0" w:color="auto"/>
            <w:bottom w:val="none" w:sz="0" w:space="0" w:color="auto"/>
            <w:right w:val="none" w:sz="0" w:space="0" w:color="auto"/>
          </w:divBdr>
        </w:div>
        <w:div w:id="474415379">
          <w:marLeft w:val="480"/>
          <w:marRight w:val="0"/>
          <w:marTop w:val="0"/>
          <w:marBottom w:val="0"/>
          <w:divBdr>
            <w:top w:val="none" w:sz="0" w:space="0" w:color="auto"/>
            <w:left w:val="none" w:sz="0" w:space="0" w:color="auto"/>
            <w:bottom w:val="none" w:sz="0" w:space="0" w:color="auto"/>
            <w:right w:val="none" w:sz="0" w:space="0" w:color="auto"/>
          </w:divBdr>
        </w:div>
        <w:div w:id="1542858946">
          <w:marLeft w:val="480"/>
          <w:marRight w:val="0"/>
          <w:marTop w:val="0"/>
          <w:marBottom w:val="0"/>
          <w:divBdr>
            <w:top w:val="none" w:sz="0" w:space="0" w:color="auto"/>
            <w:left w:val="none" w:sz="0" w:space="0" w:color="auto"/>
            <w:bottom w:val="none" w:sz="0" w:space="0" w:color="auto"/>
            <w:right w:val="none" w:sz="0" w:space="0" w:color="auto"/>
          </w:divBdr>
        </w:div>
        <w:div w:id="973409240">
          <w:marLeft w:val="480"/>
          <w:marRight w:val="0"/>
          <w:marTop w:val="0"/>
          <w:marBottom w:val="0"/>
          <w:divBdr>
            <w:top w:val="none" w:sz="0" w:space="0" w:color="auto"/>
            <w:left w:val="none" w:sz="0" w:space="0" w:color="auto"/>
            <w:bottom w:val="none" w:sz="0" w:space="0" w:color="auto"/>
            <w:right w:val="none" w:sz="0" w:space="0" w:color="auto"/>
          </w:divBdr>
        </w:div>
        <w:div w:id="877662781">
          <w:marLeft w:val="480"/>
          <w:marRight w:val="0"/>
          <w:marTop w:val="0"/>
          <w:marBottom w:val="0"/>
          <w:divBdr>
            <w:top w:val="none" w:sz="0" w:space="0" w:color="auto"/>
            <w:left w:val="none" w:sz="0" w:space="0" w:color="auto"/>
            <w:bottom w:val="none" w:sz="0" w:space="0" w:color="auto"/>
            <w:right w:val="none" w:sz="0" w:space="0" w:color="auto"/>
          </w:divBdr>
        </w:div>
        <w:div w:id="206374449">
          <w:marLeft w:val="480"/>
          <w:marRight w:val="0"/>
          <w:marTop w:val="0"/>
          <w:marBottom w:val="0"/>
          <w:divBdr>
            <w:top w:val="none" w:sz="0" w:space="0" w:color="auto"/>
            <w:left w:val="none" w:sz="0" w:space="0" w:color="auto"/>
            <w:bottom w:val="none" w:sz="0" w:space="0" w:color="auto"/>
            <w:right w:val="none" w:sz="0" w:space="0" w:color="auto"/>
          </w:divBdr>
        </w:div>
        <w:div w:id="856507702">
          <w:marLeft w:val="480"/>
          <w:marRight w:val="0"/>
          <w:marTop w:val="0"/>
          <w:marBottom w:val="0"/>
          <w:divBdr>
            <w:top w:val="none" w:sz="0" w:space="0" w:color="auto"/>
            <w:left w:val="none" w:sz="0" w:space="0" w:color="auto"/>
            <w:bottom w:val="none" w:sz="0" w:space="0" w:color="auto"/>
            <w:right w:val="none" w:sz="0" w:space="0" w:color="auto"/>
          </w:divBdr>
        </w:div>
      </w:divsChild>
    </w:div>
    <w:div w:id="1026180585">
      <w:bodyDiv w:val="1"/>
      <w:marLeft w:val="0"/>
      <w:marRight w:val="0"/>
      <w:marTop w:val="0"/>
      <w:marBottom w:val="0"/>
      <w:divBdr>
        <w:top w:val="none" w:sz="0" w:space="0" w:color="auto"/>
        <w:left w:val="none" w:sz="0" w:space="0" w:color="auto"/>
        <w:bottom w:val="none" w:sz="0" w:space="0" w:color="auto"/>
        <w:right w:val="none" w:sz="0" w:space="0" w:color="auto"/>
      </w:divBdr>
    </w:div>
    <w:div w:id="1029263238">
      <w:bodyDiv w:val="1"/>
      <w:marLeft w:val="0"/>
      <w:marRight w:val="0"/>
      <w:marTop w:val="0"/>
      <w:marBottom w:val="0"/>
      <w:divBdr>
        <w:top w:val="none" w:sz="0" w:space="0" w:color="auto"/>
        <w:left w:val="none" w:sz="0" w:space="0" w:color="auto"/>
        <w:bottom w:val="none" w:sz="0" w:space="0" w:color="auto"/>
        <w:right w:val="none" w:sz="0" w:space="0" w:color="auto"/>
      </w:divBdr>
    </w:div>
    <w:div w:id="1029792768">
      <w:bodyDiv w:val="1"/>
      <w:marLeft w:val="0"/>
      <w:marRight w:val="0"/>
      <w:marTop w:val="0"/>
      <w:marBottom w:val="0"/>
      <w:divBdr>
        <w:top w:val="none" w:sz="0" w:space="0" w:color="auto"/>
        <w:left w:val="none" w:sz="0" w:space="0" w:color="auto"/>
        <w:bottom w:val="none" w:sz="0" w:space="0" w:color="auto"/>
        <w:right w:val="none" w:sz="0" w:space="0" w:color="auto"/>
      </w:divBdr>
    </w:div>
    <w:div w:id="1029836095">
      <w:bodyDiv w:val="1"/>
      <w:marLeft w:val="0"/>
      <w:marRight w:val="0"/>
      <w:marTop w:val="0"/>
      <w:marBottom w:val="0"/>
      <w:divBdr>
        <w:top w:val="none" w:sz="0" w:space="0" w:color="auto"/>
        <w:left w:val="none" w:sz="0" w:space="0" w:color="auto"/>
        <w:bottom w:val="none" w:sz="0" w:space="0" w:color="auto"/>
        <w:right w:val="none" w:sz="0" w:space="0" w:color="auto"/>
      </w:divBdr>
    </w:div>
    <w:div w:id="1030031879">
      <w:bodyDiv w:val="1"/>
      <w:marLeft w:val="0"/>
      <w:marRight w:val="0"/>
      <w:marTop w:val="0"/>
      <w:marBottom w:val="0"/>
      <w:divBdr>
        <w:top w:val="none" w:sz="0" w:space="0" w:color="auto"/>
        <w:left w:val="none" w:sz="0" w:space="0" w:color="auto"/>
        <w:bottom w:val="none" w:sz="0" w:space="0" w:color="auto"/>
        <w:right w:val="none" w:sz="0" w:space="0" w:color="auto"/>
      </w:divBdr>
    </w:div>
    <w:div w:id="1032068774">
      <w:bodyDiv w:val="1"/>
      <w:marLeft w:val="0"/>
      <w:marRight w:val="0"/>
      <w:marTop w:val="0"/>
      <w:marBottom w:val="0"/>
      <w:divBdr>
        <w:top w:val="none" w:sz="0" w:space="0" w:color="auto"/>
        <w:left w:val="none" w:sz="0" w:space="0" w:color="auto"/>
        <w:bottom w:val="none" w:sz="0" w:space="0" w:color="auto"/>
        <w:right w:val="none" w:sz="0" w:space="0" w:color="auto"/>
      </w:divBdr>
    </w:div>
    <w:div w:id="1033194960">
      <w:bodyDiv w:val="1"/>
      <w:marLeft w:val="0"/>
      <w:marRight w:val="0"/>
      <w:marTop w:val="0"/>
      <w:marBottom w:val="0"/>
      <w:divBdr>
        <w:top w:val="none" w:sz="0" w:space="0" w:color="auto"/>
        <w:left w:val="none" w:sz="0" w:space="0" w:color="auto"/>
        <w:bottom w:val="none" w:sz="0" w:space="0" w:color="auto"/>
        <w:right w:val="none" w:sz="0" w:space="0" w:color="auto"/>
      </w:divBdr>
    </w:div>
    <w:div w:id="1036735331">
      <w:bodyDiv w:val="1"/>
      <w:marLeft w:val="0"/>
      <w:marRight w:val="0"/>
      <w:marTop w:val="0"/>
      <w:marBottom w:val="0"/>
      <w:divBdr>
        <w:top w:val="none" w:sz="0" w:space="0" w:color="auto"/>
        <w:left w:val="none" w:sz="0" w:space="0" w:color="auto"/>
        <w:bottom w:val="none" w:sz="0" w:space="0" w:color="auto"/>
        <w:right w:val="none" w:sz="0" w:space="0" w:color="auto"/>
      </w:divBdr>
    </w:div>
    <w:div w:id="1036852139">
      <w:bodyDiv w:val="1"/>
      <w:marLeft w:val="0"/>
      <w:marRight w:val="0"/>
      <w:marTop w:val="0"/>
      <w:marBottom w:val="0"/>
      <w:divBdr>
        <w:top w:val="none" w:sz="0" w:space="0" w:color="auto"/>
        <w:left w:val="none" w:sz="0" w:space="0" w:color="auto"/>
        <w:bottom w:val="none" w:sz="0" w:space="0" w:color="auto"/>
        <w:right w:val="none" w:sz="0" w:space="0" w:color="auto"/>
      </w:divBdr>
    </w:div>
    <w:div w:id="1037317076">
      <w:bodyDiv w:val="1"/>
      <w:marLeft w:val="0"/>
      <w:marRight w:val="0"/>
      <w:marTop w:val="0"/>
      <w:marBottom w:val="0"/>
      <w:divBdr>
        <w:top w:val="none" w:sz="0" w:space="0" w:color="auto"/>
        <w:left w:val="none" w:sz="0" w:space="0" w:color="auto"/>
        <w:bottom w:val="none" w:sz="0" w:space="0" w:color="auto"/>
        <w:right w:val="none" w:sz="0" w:space="0" w:color="auto"/>
      </w:divBdr>
    </w:div>
    <w:div w:id="1037589228">
      <w:bodyDiv w:val="1"/>
      <w:marLeft w:val="0"/>
      <w:marRight w:val="0"/>
      <w:marTop w:val="0"/>
      <w:marBottom w:val="0"/>
      <w:divBdr>
        <w:top w:val="none" w:sz="0" w:space="0" w:color="auto"/>
        <w:left w:val="none" w:sz="0" w:space="0" w:color="auto"/>
        <w:bottom w:val="none" w:sz="0" w:space="0" w:color="auto"/>
        <w:right w:val="none" w:sz="0" w:space="0" w:color="auto"/>
      </w:divBdr>
    </w:div>
    <w:div w:id="1037774696">
      <w:bodyDiv w:val="1"/>
      <w:marLeft w:val="0"/>
      <w:marRight w:val="0"/>
      <w:marTop w:val="0"/>
      <w:marBottom w:val="0"/>
      <w:divBdr>
        <w:top w:val="none" w:sz="0" w:space="0" w:color="auto"/>
        <w:left w:val="none" w:sz="0" w:space="0" w:color="auto"/>
        <w:bottom w:val="none" w:sz="0" w:space="0" w:color="auto"/>
        <w:right w:val="none" w:sz="0" w:space="0" w:color="auto"/>
      </w:divBdr>
    </w:div>
    <w:div w:id="1038625325">
      <w:bodyDiv w:val="1"/>
      <w:marLeft w:val="0"/>
      <w:marRight w:val="0"/>
      <w:marTop w:val="0"/>
      <w:marBottom w:val="0"/>
      <w:divBdr>
        <w:top w:val="none" w:sz="0" w:space="0" w:color="auto"/>
        <w:left w:val="none" w:sz="0" w:space="0" w:color="auto"/>
        <w:bottom w:val="none" w:sz="0" w:space="0" w:color="auto"/>
        <w:right w:val="none" w:sz="0" w:space="0" w:color="auto"/>
      </w:divBdr>
    </w:div>
    <w:div w:id="1040203575">
      <w:bodyDiv w:val="1"/>
      <w:marLeft w:val="0"/>
      <w:marRight w:val="0"/>
      <w:marTop w:val="0"/>
      <w:marBottom w:val="0"/>
      <w:divBdr>
        <w:top w:val="none" w:sz="0" w:space="0" w:color="auto"/>
        <w:left w:val="none" w:sz="0" w:space="0" w:color="auto"/>
        <w:bottom w:val="none" w:sz="0" w:space="0" w:color="auto"/>
        <w:right w:val="none" w:sz="0" w:space="0" w:color="auto"/>
      </w:divBdr>
    </w:div>
    <w:div w:id="1040667599">
      <w:bodyDiv w:val="1"/>
      <w:marLeft w:val="0"/>
      <w:marRight w:val="0"/>
      <w:marTop w:val="0"/>
      <w:marBottom w:val="0"/>
      <w:divBdr>
        <w:top w:val="none" w:sz="0" w:space="0" w:color="auto"/>
        <w:left w:val="none" w:sz="0" w:space="0" w:color="auto"/>
        <w:bottom w:val="none" w:sz="0" w:space="0" w:color="auto"/>
        <w:right w:val="none" w:sz="0" w:space="0" w:color="auto"/>
      </w:divBdr>
    </w:div>
    <w:div w:id="1040860886">
      <w:bodyDiv w:val="1"/>
      <w:marLeft w:val="0"/>
      <w:marRight w:val="0"/>
      <w:marTop w:val="0"/>
      <w:marBottom w:val="0"/>
      <w:divBdr>
        <w:top w:val="none" w:sz="0" w:space="0" w:color="auto"/>
        <w:left w:val="none" w:sz="0" w:space="0" w:color="auto"/>
        <w:bottom w:val="none" w:sz="0" w:space="0" w:color="auto"/>
        <w:right w:val="none" w:sz="0" w:space="0" w:color="auto"/>
      </w:divBdr>
    </w:div>
    <w:div w:id="1041903002">
      <w:bodyDiv w:val="1"/>
      <w:marLeft w:val="0"/>
      <w:marRight w:val="0"/>
      <w:marTop w:val="0"/>
      <w:marBottom w:val="0"/>
      <w:divBdr>
        <w:top w:val="none" w:sz="0" w:space="0" w:color="auto"/>
        <w:left w:val="none" w:sz="0" w:space="0" w:color="auto"/>
        <w:bottom w:val="none" w:sz="0" w:space="0" w:color="auto"/>
        <w:right w:val="none" w:sz="0" w:space="0" w:color="auto"/>
      </w:divBdr>
    </w:div>
    <w:div w:id="1042362949">
      <w:bodyDiv w:val="1"/>
      <w:marLeft w:val="0"/>
      <w:marRight w:val="0"/>
      <w:marTop w:val="0"/>
      <w:marBottom w:val="0"/>
      <w:divBdr>
        <w:top w:val="none" w:sz="0" w:space="0" w:color="auto"/>
        <w:left w:val="none" w:sz="0" w:space="0" w:color="auto"/>
        <w:bottom w:val="none" w:sz="0" w:space="0" w:color="auto"/>
        <w:right w:val="none" w:sz="0" w:space="0" w:color="auto"/>
      </w:divBdr>
    </w:div>
    <w:div w:id="1042634073">
      <w:bodyDiv w:val="1"/>
      <w:marLeft w:val="0"/>
      <w:marRight w:val="0"/>
      <w:marTop w:val="0"/>
      <w:marBottom w:val="0"/>
      <w:divBdr>
        <w:top w:val="none" w:sz="0" w:space="0" w:color="auto"/>
        <w:left w:val="none" w:sz="0" w:space="0" w:color="auto"/>
        <w:bottom w:val="none" w:sz="0" w:space="0" w:color="auto"/>
        <w:right w:val="none" w:sz="0" w:space="0" w:color="auto"/>
      </w:divBdr>
    </w:div>
    <w:div w:id="1045249639">
      <w:bodyDiv w:val="1"/>
      <w:marLeft w:val="0"/>
      <w:marRight w:val="0"/>
      <w:marTop w:val="0"/>
      <w:marBottom w:val="0"/>
      <w:divBdr>
        <w:top w:val="none" w:sz="0" w:space="0" w:color="auto"/>
        <w:left w:val="none" w:sz="0" w:space="0" w:color="auto"/>
        <w:bottom w:val="none" w:sz="0" w:space="0" w:color="auto"/>
        <w:right w:val="none" w:sz="0" w:space="0" w:color="auto"/>
      </w:divBdr>
    </w:div>
    <w:div w:id="1045251752">
      <w:bodyDiv w:val="1"/>
      <w:marLeft w:val="0"/>
      <w:marRight w:val="0"/>
      <w:marTop w:val="0"/>
      <w:marBottom w:val="0"/>
      <w:divBdr>
        <w:top w:val="none" w:sz="0" w:space="0" w:color="auto"/>
        <w:left w:val="none" w:sz="0" w:space="0" w:color="auto"/>
        <w:bottom w:val="none" w:sz="0" w:space="0" w:color="auto"/>
        <w:right w:val="none" w:sz="0" w:space="0" w:color="auto"/>
      </w:divBdr>
    </w:div>
    <w:div w:id="1046103037">
      <w:bodyDiv w:val="1"/>
      <w:marLeft w:val="0"/>
      <w:marRight w:val="0"/>
      <w:marTop w:val="0"/>
      <w:marBottom w:val="0"/>
      <w:divBdr>
        <w:top w:val="none" w:sz="0" w:space="0" w:color="auto"/>
        <w:left w:val="none" w:sz="0" w:space="0" w:color="auto"/>
        <w:bottom w:val="none" w:sz="0" w:space="0" w:color="auto"/>
        <w:right w:val="none" w:sz="0" w:space="0" w:color="auto"/>
      </w:divBdr>
    </w:div>
    <w:div w:id="1046954542">
      <w:bodyDiv w:val="1"/>
      <w:marLeft w:val="0"/>
      <w:marRight w:val="0"/>
      <w:marTop w:val="0"/>
      <w:marBottom w:val="0"/>
      <w:divBdr>
        <w:top w:val="none" w:sz="0" w:space="0" w:color="auto"/>
        <w:left w:val="none" w:sz="0" w:space="0" w:color="auto"/>
        <w:bottom w:val="none" w:sz="0" w:space="0" w:color="auto"/>
        <w:right w:val="none" w:sz="0" w:space="0" w:color="auto"/>
      </w:divBdr>
    </w:div>
    <w:div w:id="1047100204">
      <w:bodyDiv w:val="1"/>
      <w:marLeft w:val="0"/>
      <w:marRight w:val="0"/>
      <w:marTop w:val="0"/>
      <w:marBottom w:val="0"/>
      <w:divBdr>
        <w:top w:val="none" w:sz="0" w:space="0" w:color="auto"/>
        <w:left w:val="none" w:sz="0" w:space="0" w:color="auto"/>
        <w:bottom w:val="none" w:sz="0" w:space="0" w:color="auto"/>
        <w:right w:val="none" w:sz="0" w:space="0" w:color="auto"/>
      </w:divBdr>
    </w:div>
    <w:div w:id="1047798174">
      <w:bodyDiv w:val="1"/>
      <w:marLeft w:val="0"/>
      <w:marRight w:val="0"/>
      <w:marTop w:val="0"/>
      <w:marBottom w:val="0"/>
      <w:divBdr>
        <w:top w:val="none" w:sz="0" w:space="0" w:color="auto"/>
        <w:left w:val="none" w:sz="0" w:space="0" w:color="auto"/>
        <w:bottom w:val="none" w:sz="0" w:space="0" w:color="auto"/>
        <w:right w:val="none" w:sz="0" w:space="0" w:color="auto"/>
      </w:divBdr>
    </w:div>
    <w:div w:id="1048451494">
      <w:bodyDiv w:val="1"/>
      <w:marLeft w:val="0"/>
      <w:marRight w:val="0"/>
      <w:marTop w:val="0"/>
      <w:marBottom w:val="0"/>
      <w:divBdr>
        <w:top w:val="none" w:sz="0" w:space="0" w:color="auto"/>
        <w:left w:val="none" w:sz="0" w:space="0" w:color="auto"/>
        <w:bottom w:val="none" w:sz="0" w:space="0" w:color="auto"/>
        <w:right w:val="none" w:sz="0" w:space="0" w:color="auto"/>
      </w:divBdr>
    </w:div>
    <w:div w:id="1051467831">
      <w:bodyDiv w:val="1"/>
      <w:marLeft w:val="0"/>
      <w:marRight w:val="0"/>
      <w:marTop w:val="0"/>
      <w:marBottom w:val="0"/>
      <w:divBdr>
        <w:top w:val="none" w:sz="0" w:space="0" w:color="auto"/>
        <w:left w:val="none" w:sz="0" w:space="0" w:color="auto"/>
        <w:bottom w:val="none" w:sz="0" w:space="0" w:color="auto"/>
        <w:right w:val="none" w:sz="0" w:space="0" w:color="auto"/>
      </w:divBdr>
    </w:div>
    <w:div w:id="1051657965">
      <w:bodyDiv w:val="1"/>
      <w:marLeft w:val="0"/>
      <w:marRight w:val="0"/>
      <w:marTop w:val="0"/>
      <w:marBottom w:val="0"/>
      <w:divBdr>
        <w:top w:val="none" w:sz="0" w:space="0" w:color="auto"/>
        <w:left w:val="none" w:sz="0" w:space="0" w:color="auto"/>
        <w:bottom w:val="none" w:sz="0" w:space="0" w:color="auto"/>
        <w:right w:val="none" w:sz="0" w:space="0" w:color="auto"/>
      </w:divBdr>
    </w:div>
    <w:div w:id="1054696070">
      <w:bodyDiv w:val="1"/>
      <w:marLeft w:val="0"/>
      <w:marRight w:val="0"/>
      <w:marTop w:val="0"/>
      <w:marBottom w:val="0"/>
      <w:divBdr>
        <w:top w:val="none" w:sz="0" w:space="0" w:color="auto"/>
        <w:left w:val="none" w:sz="0" w:space="0" w:color="auto"/>
        <w:bottom w:val="none" w:sz="0" w:space="0" w:color="auto"/>
        <w:right w:val="none" w:sz="0" w:space="0" w:color="auto"/>
      </w:divBdr>
    </w:div>
    <w:div w:id="1056516089">
      <w:bodyDiv w:val="1"/>
      <w:marLeft w:val="0"/>
      <w:marRight w:val="0"/>
      <w:marTop w:val="0"/>
      <w:marBottom w:val="0"/>
      <w:divBdr>
        <w:top w:val="none" w:sz="0" w:space="0" w:color="auto"/>
        <w:left w:val="none" w:sz="0" w:space="0" w:color="auto"/>
        <w:bottom w:val="none" w:sz="0" w:space="0" w:color="auto"/>
        <w:right w:val="none" w:sz="0" w:space="0" w:color="auto"/>
      </w:divBdr>
      <w:divsChild>
        <w:div w:id="2322369">
          <w:marLeft w:val="480"/>
          <w:marRight w:val="0"/>
          <w:marTop w:val="0"/>
          <w:marBottom w:val="0"/>
          <w:divBdr>
            <w:top w:val="none" w:sz="0" w:space="0" w:color="auto"/>
            <w:left w:val="none" w:sz="0" w:space="0" w:color="auto"/>
            <w:bottom w:val="none" w:sz="0" w:space="0" w:color="auto"/>
            <w:right w:val="none" w:sz="0" w:space="0" w:color="auto"/>
          </w:divBdr>
        </w:div>
        <w:div w:id="104545062">
          <w:marLeft w:val="480"/>
          <w:marRight w:val="0"/>
          <w:marTop w:val="0"/>
          <w:marBottom w:val="0"/>
          <w:divBdr>
            <w:top w:val="none" w:sz="0" w:space="0" w:color="auto"/>
            <w:left w:val="none" w:sz="0" w:space="0" w:color="auto"/>
            <w:bottom w:val="none" w:sz="0" w:space="0" w:color="auto"/>
            <w:right w:val="none" w:sz="0" w:space="0" w:color="auto"/>
          </w:divBdr>
        </w:div>
        <w:div w:id="304818346">
          <w:marLeft w:val="480"/>
          <w:marRight w:val="0"/>
          <w:marTop w:val="0"/>
          <w:marBottom w:val="0"/>
          <w:divBdr>
            <w:top w:val="none" w:sz="0" w:space="0" w:color="auto"/>
            <w:left w:val="none" w:sz="0" w:space="0" w:color="auto"/>
            <w:bottom w:val="none" w:sz="0" w:space="0" w:color="auto"/>
            <w:right w:val="none" w:sz="0" w:space="0" w:color="auto"/>
          </w:divBdr>
        </w:div>
        <w:div w:id="434129945">
          <w:marLeft w:val="480"/>
          <w:marRight w:val="0"/>
          <w:marTop w:val="0"/>
          <w:marBottom w:val="0"/>
          <w:divBdr>
            <w:top w:val="none" w:sz="0" w:space="0" w:color="auto"/>
            <w:left w:val="none" w:sz="0" w:space="0" w:color="auto"/>
            <w:bottom w:val="none" w:sz="0" w:space="0" w:color="auto"/>
            <w:right w:val="none" w:sz="0" w:space="0" w:color="auto"/>
          </w:divBdr>
        </w:div>
        <w:div w:id="536696239">
          <w:marLeft w:val="480"/>
          <w:marRight w:val="0"/>
          <w:marTop w:val="0"/>
          <w:marBottom w:val="0"/>
          <w:divBdr>
            <w:top w:val="none" w:sz="0" w:space="0" w:color="auto"/>
            <w:left w:val="none" w:sz="0" w:space="0" w:color="auto"/>
            <w:bottom w:val="none" w:sz="0" w:space="0" w:color="auto"/>
            <w:right w:val="none" w:sz="0" w:space="0" w:color="auto"/>
          </w:divBdr>
        </w:div>
        <w:div w:id="585386760">
          <w:marLeft w:val="480"/>
          <w:marRight w:val="0"/>
          <w:marTop w:val="0"/>
          <w:marBottom w:val="0"/>
          <w:divBdr>
            <w:top w:val="none" w:sz="0" w:space="0" w:color="auto"/>
            <w:left w:val="none" w:sz="0" w:space="0" w:color="auto"/>
            <w:bottom w:val="none" w:sz="0" w:space="0" w:color="auto"/>
            <w:right w:val="none" w:sz="0" w:space="0" w:color="auto"/>
          </w:divBdr>
        </w:div>
        <w:div w:id="630941147">
          <w:marLeft w:val="480"/>
          <w:marRight w:val="0"/>
          <w:marTop w:val="0"/>
          <w:marBottom w:val="0"/>
          <w:divBdr>
            <w:top w:val="none" w:sz="0" w:space="0" w:color="auto"/>
            <w:left w:val="none" w:sz="0" w:space="0" w:color="auto"/>
            <w:bottom w:val="none" w:sz="0" w:space="0" w:color="auto"/>
            <w:right w:val="none" w:sz="0" w:space="0" w:color="auto"/>
          </w:divBdr>
        </w:div>
        <w:div w:id="635988178">
          <w:marLeft w:val="480"/>
          <w:marRight w:val="0"/>
          <w:marTop w:val="0"/>
          <w:marBottom w:val="0"/>
          <w:divBdr>
            <w:top w:val="none" w:sz="0" w:space="0" w:color="auto"/>
            <w:left w:val="none" w:sz="0" w:space="0" w:color="auto"/>
            <w:bottom w:val="none" w:sz="0" w:space="0" w:color="auto"/>
            <w:right w:val="none" w:sz="0" w:space="0" w:color="auto"/>
          </w:divBdr>
        </w:div>
        <w:div w:id="1034967985">
          <w:marLeft w:val="480"/>
          <w:marRight w:val="0"/>
          <w:marTop w:val="0"/>
          <w:marBottom w:val="0"/>
          <w:divBdr>
            <w:top w:val="none" w:sz="0" w:space="0" w:color="auto"/>
            <w:left w:val="none" w:sz="0" w:space="0" w:color="auto"/>
            <w:bottom w:val="none" w:sz="0" w:space="0" w:color="auto"/>
            <w:right w:val="none" w:sz="0" w:space="0" w:color="auto"/>
          </w:divBdr>
        </w:div>
        <w:div w:id="1099641974">
          <w:marLeft w:val="480"/>
          <w:marRight w:val="0"/>
          <w:marTop w:val="0"/>
          <w:marBottom w:val="0"/>
          <w:divBdr>
            <w:top w:val="none" w:sz="0" w:space="0" w:color="auto"/>
            <w:left w:val="none" w:sz="0" w:space="0" w:color="auto"/>
            <w:bottom w:val="none" w:sz="0" w:space="0" w:color="auto"/>
            <w:right w:val="none" w:sz="0" w:space="0" w:color="auto"/>
          </w:divBdr>
        </w:div>
        <w:div w:id="1152408974">
          <w:marLeft w:val="480"/>
          <w:marRight w:val="0"/>
          <w:marTop w:val="0"/>
          <w:marBottom w:val="0"/>
          <w:divBdr>
            <w:top w:val="none" w:sz="0" w:space="0" w:color="auto"/>
            <w:left w:val="none" w:sz="0" w:space="0" w:color="auto"/>
            <w:bottom w:val="none" w:sz="0" w:space="0" w:color="auto"/>
            <w:right w:val="none" w:sz="0" w:space="0" w:color="auto"/>
          </w:divBdr>
        </w:div>
        <w:div w:id="1266764405">
          <w:marLeft w:val="480"/>
          <w:marRight w:val="0"/>
          <w:marTop w:val="0"/>
          <w:marBottom w:val="0"/>
          <w:divBdr>
            <w:top w:val="none" w:sz="0" w:space="0" w:color="auto"/>
            <w:left w:val="none" w:sz="0" w:space="0" w:color="auto"/>
            <w:bottom w:val="none" w:sz="0" w:space="0" w:color="auto"/>
            <w:right w:val="none" w:sz="0" w:space="0" w:color="auto"/>
          </w:divBdr>
        </w:div>
        <w:div w:id="1267734929">
          <w:marLeft w:val="480"/>
          <w:marRight w:val="0"/>
          <w:marTop w:val="0"/>
          <w:marBottom w:val="0"/>
          <w:divBdr>
            <w:top w:val="none" w:sz="0" w:space="0" w:color="auto"/>
            <w:left w:val="none" w:sz="0" w:space="0" w:color="auto"/>
            <w:bottom w:val="none" w:sz="0" w:space="0" w:color="auto"/>
            <w:right w:val="none" w:sz="0" w:space="0" w:color="auto"/>
          </w:divBdr>
        </w:div>
        <w:div w:id="1281957224">
          <w:marLeft w:val="480"/>
          <w:marRight w:val="0"/>
          <w:marTop w:val="0"/>
          <w:marBottom w:val="0"/>
          <w:divBdr>
            <w:top w:val="none" w:sz="0" w:space="0" w:color="auto"/>
            <w:left w:val="none" w:sz="0" w:space="0" w:color="auto"/>
            <w:bottom w:val="none" w:sz="0" w:space="0" w:color="auto"/>
            <w:right w:val="none" w:sz="0" w:space="0" w:color="auto"/>
          </w:divBdr>
        </w:div>
        <w:div w:id="1405176243">
          <w:marLeft w:val="480"/>
          <w:marRight w:val="0"/>
          <w:marTop w:val="0"/>
          <w:marBottom w:val="0"/>
          <w:divBdr>
            <w:top w:val="none" w:sz="0" w:space="0" w:color="auto"/>
            <w:left w:val="none" w:sz="0" w:space="0" w:color="auto"/>
            <w:bottom w:val="none" w:sz="0" w:space="0" w:color="auto"/>
            <w:right w:val="none" w:sz="0" w:space="0" w:color="auto"/>
          </w:divBdr>
        </w:div>
        <w:div w:id="1414935359">
          <w:marLeft w:val="480"/>
          <w:marRight w:val="0"/>
          <w:marTop w:val="0"/>
          <w:marBottom w:val="0"/>
          <w:divBdr>
            <w:top w:val="none" w:sz="0" w:space="0" w:color="auto"/>
            <w:left w:val="none" w:sz="0" w:space="0" w:color="auto"/>
            <w:bottom w:val="none" w:sz="0" w:space="0" w:color="auto"/>
            <w:right w:val="none" w:sz="0" w:space="0" w:color="auto"/>
          </w:divBdr>
        </w:div>
        <w:div w:id="1569459277">
          <w:marLeft w:val="480"/>
          <w:marRight w:val="0"/>
          <w:marTop w:val="0"/>
          <w:marBottom w:val="0"/>
          <w:divBdr>
            <w:top w:val="none" w:sz="0" w:space="0" w:color="auto"/>
            <w:left w:val="none" w:sz="0" w:space="0" w:color="auto"/>
            <w:bottom w:val="none" w:sz="0" w:space="0" w:color="auto"/>
            <w:right w:val="none" w:sz="0" w:space="0" w:color="auto"/>
          </w:divBdr>
        </w:div>
        <w:div w:id="1713115981">
          <w:marLeft w:val="480"/>
          <w:marRight w:val="0"/>
          <w:marTop w:val="0"/>
          <w:marBottom w:val="0"/>
          <w:divBdr>
            <w:top w:val="none" w:sz="0" w:space="0" w:color="auto"/>
            <w:left w:val="none" w:sz="0" w:space="0" w:color="auto"/>
            <w:bottom w:val="none" w:sz="0" w:space="0" w:color="auto"/>
            <w:right w:val="none" w:sz="0" w:space="0" w:color="auto"/>
          </w:divBdr>
        </w:div>
        <w:div w:id="1852255952">
          <w:marLeft w:val="480"/>
          <w:marRight w:val="0"/>
          <w:marTop w:val="0"/>
          <w:marBottom w:val="0"/>
          <w:divBdr>
            <w:top w:val="none" w:sz="0" w:space="0" w:color="auto"/>
            <w:left w:val="none" w:sz="0" w:space="0" w:color="auto"/>
            <w:bottom w:val="none" w:sz="0" w:space="0" w:color="auto"/>
            <w:right w:val="none" w:sz="0" w:space="0" w:color="auto"/>
          </w:divBdr>
        </w:div>
        <w:div w:id="1882395107">
          <w:marLeft w:val="480"/>
          <w:marRight w:val="0"/>
          <w:marTop w:val="0"/>
          <w:marBottom w:val="0"/>
          <w:divBdr>
            <w:top w:val="none" w:sz="0" w:space="0" w:color="auto"/>
            <w:left w:val="none" w:sz="0" w:space="0" w:color="auto"/>
            <w:bottom w:val="none" w:sz="0" w:space="0" w:color="auto"/>
            <w:right w:val="none" w:sz="0" w:space="0" w:color="auto"/>
          </w:divBdr>
        </w:div>
        <w:div w:id="1964653507">
          <w:marLeft w:val="480"/>
          <w:marRight w:val="0"/>
          <w:marTop w:val="0"/>
          <w:marBottom w:val="0"/>
          <w:divBdr>
            <w:top w:val="none" w:sz="0" w:space="0" w:color="auto"/>
            <w:left w:val="none" w:sz="0" w:space="0" w:color="auto"/>
            <w:bottom w:val="none" w:sz="0" w:space="0" w:color="auto"/>
            <w:right w:val="none" w:sz="0" w:space="0" w:color="auto"/>
          </w:divBdr>
        </w:div>
        <w:div w:id="2063207526">
          <w:marLeft w:val="480"/>
          <w:marRight w:val="0"/>
          <w:marTop w:val="0"/>
          <w:marBottom w:val="0"/>
          <w:divBdr>
            <w:top w:val="none" w:sz="0" w:space="0" w:color="auto"/>
            <w:left w:val="none" w:sz="0" w:space="0" w:color="auto"/>
            <w:bottom w:val="none" w:sz="0" w:space="0" w:color="auto"/>
            <w:right w:val="none" w:sz="0" w:space="0" w:color="auto"/>
          </w:divBdr>
        </w:div>
        <w:div w:id="2141141753">
          <w:marLeft w:val="480"/>
          <w:marRight w:val="0"/>
          <w:marTop w:val="0"/>
          <w:marBottom w:val="0"/>
          <w:divBdr>
            <w:top w:val="none" w:sz="0" w:space="0" w:color="auto"/>
            <w:left w:val="none" w:sz="0" w:space="0" w:color="auto"/>
            <w:bottom w:val="none" w:sz="0" w:space="0" w:color="auto"/>
            <w:right w:val="none" w:sz="0" w:space="0" w:color="auto"/>
          </w:divBdr>
        </w:div>
      </w:divsChild>
    </w:div>
    <w:div w:id="1056780142">
      <w:bodyDiv w:val="1"/>
      <w:marLeft w:val="0"/>
      <w:marRight w:val="0"/>
      <w:marTop w:val="0"/>
      <w:marBottom w:val="0"/>
      <w:divBdr>
        <w:top w:val="none" w:sz="0" w:space="0" w:color="auto"/>
        <w:left w:val="none" w:sz="0" w:space="0" w:color="auto"/>
        <w:bottom w:val="none" w:sz="0" w:space="0" w:color="auto"/>
        <w:right w:val="none" w:sz="0" w:space="0" w:color="auto"/>
      </w:divBdr>
    </w:div>
    <w:div w:id="1056853550">
      <w:bodyDiv w:val="1"/>
      <w:marLeft w:val="0"/>
      <w:marRight w:val="0"/>
      <w:marTop w:val="0"/>
      <w:marBottom w:val="0"/>
      <w:divBdr>
        <w:top w:val="none" w:sz="0" w:space="0" w:color="auto"/>
        <w:left w:val="none" w:sz="0" w:space="0" w:color="auto"/>
        <w:bottom w:val="none" w:sz="0" w:space="0" w:color="auto"/>
        <w:right w:val="none" w:sz="0" w:space="0" w:color="auto"/>
      </w:divBdr>
    </w:div>
    <w:div w:id="1058358134">
      <w:bodyDiv w:val="1"/>
      <w:marLeft w:val="0"/>
      <w:marRight w:val="0"/>
      <w:marTop w:val="0"/>
      <w:marBottom w:val="0"/>
      <w:divBdr>
        <w:top w:val="none" w:sz="0" w:space="0" w:color="auto"/>
        <w:left w:val="none" w:sz="0" w:space="0" w:color="auto"/>
        <w:bottom w:val="none" w:sz="0" w:space="0" w:color="auto"/>
        <w:right w:val="none" w:sz="0" w:space="0" w:color="auto"/>
      </w:divBdr>
      <w:divsChild>
        <w:div w:id="1550800251">
          <w:marLeft w:val="480"/>
          <w:marRight w:val="0"/>
          <w:marTop w:val="0"/>
          <w:marBottom w:val="0"/>
          <w:divBdr>
            <w:top w:val="none" w:sz="0" w:space="0" w:color="auto"/>
            <w:left w:val="none" w:sz="0" w:space="0" w:color="auto"/>
            <w:bottom w:val="none" w:sz="0" w:space="0" w:color="auto"/>
            <w:right w:val="none" w:sz="0" w:space="0" w:color="auto"/>
          </w:divBdr>
        </w:div>
        <w:div w:id="1198157121">
          <w:marLeft w:val="480"/>
          <w:marRight w:val="0"/>
          <w:marTop w:val="0"/>
          <w:marBottom w:val="0"/>
          <w:divBdr>
            <w:top w:val="none" w:sz="0" w:space="0" w:color="auto"/>
            <w:left w:val="none" w:sz="0" w:space="0" w:color="auto"/>
            <w:bottom w:val="none" w:sz="0" w:space="0" w:color="auto"/>
            <w:right w:val="none" w:sz="0" w:space="0" w:color="auto"/>
          </w:divBdr>
        </w:div>
        <w:div w:id="784739040">
          <w:marLeft w:val="480"/>
          <w:marRight w:val="0"/>
          <w:marTop w:val="0"/>
          <w:marBottom w:val="0"/>
          <w:divBdr>
            <w:top w:val="none" w:sz="0" w:space="0" w:color="auto"/>
            <w:left w:val="none" w:sz="0" w:space="0" w:color="auto"/>
            <w:bottom w:val="none" w:sz="0" w:space="0" w:color="auto"/>
            <w:right w:val="none" w:sz="0" w:space="0" w:color="auto"/>
          </w:divBdr>
        </w:div>
        <w:div w:id="931544184">
          <w:marLeft w:val="480"/>
          <w:marRight w:val="0"/>
          <w:marTop w:val="0"/>
          <w:marBottom w:val="0"/>
          <w:divBdr>
            <w:top w:val="none" w:sz="0" w:space="0" w:color="auto"/>
            <w:left w:val="none" w:sz="0" w:space="0" w:color="auto"/>
            <w:bottom w:val="none" w:sz="0" w:space="0" w:color="auto"/>
            <w:right w:val="none" w:sz="0" w:space="0" w:color="auto"/>
          </w:divBdr>
        </w:div>
        <w:div w:id="87121227">
          <w:marLeft w:val="480"/>
          <w:marRight w:val="0"/>
          <w:marTop w:val="0"/>
          <w:marBottom w:val="0"/>
          <w:divBdr>
            <w:top w:val="none" w:sz="0" w:space="0" w:color="auto"/>
            <w:left w:val="none" w:sz="0" w:space="0" w:color="auto"/>
            <w:bottom w:val="none" w:sz="0" w:space="0" w:color="auto"/>
            <w:right w:val="none" w:sz="0" w:space="0" w:color="auto"/>
          </w:divBdr>
        </w:div>
        <w:div w:id="1840270790">
          <w:marLeft w:val="480"/>
          <w:marRight w:val="0"/>
          <w:marTop w:val="0"/>
          <w:marBottom w:val="0"/>
          <w:divBdr>
            <w:top w:val="none" w:sz="0" w:space="0" w:color="auto"/>
            <w:left w:val="none" w:sz="0" w:space="0" w:color="auto"/>
            <w:bottom w:val="none" w:sz="0" w:space="0" w:color="auto"/>
            <w:right w:val="none" w:sz="0" w:space="0" w:color="auto"/>
          </w:divBdr>
        </w:div>
        <w:div w:id="1671717573">
          <w:marLeft w:val="480"/>
          <w:marRight w:val="0"/>
          <w:marTop w:val="0"/>
          <w:marBottom w:val="0"/>
          <w:divBdr>
            <w:top w:val="none" w:sz="0" w:space="0" w:color="auto"/>
            <w:left w:val="none" w:sz="0" w:space="0" w:color="auto"/>
            <w:bottom w:val="none" w:sz="0" w:space="0" w:color="auto"/>
            <w:right w:val="none" w:sz="0" w:space="0" w:color="auto"/>
          </w:divBdr>
        </w:div>
        <w:div w:id="530995543">
          <w:marLeft w:val="480"/>
          <w:marRight w:val="0"/>
          <w:marTop w:val="0"/>
          <w:marBottom w:val="0"/>
          <w:divBdr>
            <w:top w:val="none" w:sz="0" w:space="0" w:color="auto"/>
            <w:left w:val="none" w:sz="0" w:space="0" w:color="auto"/>
            <w:bottom w:val="none" w:sz="0" w:space="0" w:color="auto"/>
            <w:right w:val="none" w:sz="0" w:space="0" w:color="auto"/>
          </w:divBdr>
        </w:div>
        <w:div w:id="1758670538">
          <w:marLeft w:val="480"/>
          <w:marRight w:val="0"/>
          <w:marTop w:val="0"/>
          <w:marBottom w:val="0"/>
          <w:divBdr>
            <w:top w:val="none" w:sz="0" w:space="0" w:color="auto"/>
            <w:left w:val="none" w:sz="0" w:space="0" w:color="auto"/>
            <w:bottom w:val="none" w:sz="0" w:space="0" w:color="auto"/>
            <w:right w:val="none" w:sz="0" w:space="0" w:color="auto"/>
          </w:divBdr>
        </w:div>
        <w:div w:id="1637487279">
          <w:marLeft w:val="480"/>
          <w:marRight w:val="0"/>
          <w:marTop w:val="0"/>
          <w:marBottom w:val="0"/>
          <w:divBdr>
            <w:top w:val="none" w:sz="0" w:space="0" w:color="auto"/>
            <w:left w:val="none" w:sz="0" w:space="0" w:color="auto"/>
            <w:bottom w:val="none" w:sz="0" w:space="0" w:color="auto"/>
            <w:right w:val="none" w:sz="0" w:space="0" w:color="auto"/>
          </w:divBdr>
        </w:div>
        <w:div w:id="1342926646">
          <w:marLeft w:val="480"/>
          <w:marRight w:val="0"/>
          <w:marTop w:val="0"/>
          <w:marBottom w:val="0"/>
          <w:divBdr>
            <w:top w:val="none" w:sz="0" w:space="0" w:color="auto"/>
            <w:left w:val="none" w:sz="0" w:space="0" w:color="auto"/>
            <w:bottom w:val="none" w:sz="0" w:space="0" w:color="auto"/>
            <w:right w:val="none" w:sz="0" w:space="0" w:color="auto"/>
          </w:divBdr>
        </w:div>
        <w:div w:id="856578282">
          <w:marLeft w:val="480"/>
          <w:marRight w:val="0"/>
          <w:marTop w:val="0"/>
          <w:marBottom w:val="0"/>
          <w:divBdr>
            <w:top w:val="none" w:sz="0" w:space="0" w:color="auto"/>
            <w:left w:val="none" w:sz="0" w:space="0" w:color="auto"/>
            <w:bottom w:val="none" w:sz="0" w:space="0" w:color="auto"/>
            <w:right w:val="none" w:sz="0" w:space="0" w:color="auto"/>
          </w:divBdr>
        </w:div>
        <w:div w:id="973608309">
          <w:marLeft w:val="480"/>
          <w:marRight w:val="0"/>
          <w:marTop w:val="0"/>
          <w:marBottom w:val="0"/>
          <w:divBdr>
            <w:top w:val="none" w:sz="0" w:space="0" w:color="auto"/>
            <w:left w:val="none" w:sz="0" w:space="0" w:color="auto"/>
            <w:bottom w:val="none" w:sz="0" w:space="0" w:color="auto"/>
            <w:right w:val="none" w:sz="0" w:space="0" w:color="auto"/>
          </w:divBdr>
        </w:div>
        <w:div w:id="228662676">
          <w:marLeft w:val="480"/>
          <w:marRight w:val="0"/>
          <w:marTop w:val="0"/>
          <w:marBottom w:val="0"/>
          <w:divBdr>
            <w:top w:val="none" w:sz="0" w:space="0" w:color="auto"/>
            <w:left w:val="none" w:sz="0" w:space="0" w:color="auto"/>
            <w:bottom w:val="none" w:sz="0" w:space="0" w:color="auto"/>
            <w:right w:val="none" w:sz="0" w:space="0" w:color="auto"/>
          </w:divBdr>
        </w:div>
        <w:div w:id="178467002">
          <w:marLeft w:val="480"/>
          <w:marRight w:val="0"/>
          <w:marTop w:val="0"/>
          <w:marBottom w:val="0"/>
          <w:divBdr>
            <w:top w:val="none" w:sz="0" w:space="0" w:color="auto"/>
            <w:left w:val="none" w:sz="0" w:space="0" w:color="auto"/>
            <w:bottom w:val="none" w:sz="0" w:space="0" w:color="auto"/>
            <w:right w:val="none" w:sz="0" w:space="0" w:color="auto"/>
          </w:divBdr>
        </w:div>
        <w:div w:id="2064744107">
          <w:marLeft w:val="480"/>
          <w:marRight w:val="0"/>
          <w:marTop w:val="0"/>
          <w:marBottom w:val="0"/>
          <w:divBdr>
            <w:top w:val="none" w:sz="0" w:space="0" w:color="auto"/>
            <w:left w:val="none" w:sz="0" w:space="0" w:color="auto"/>
            <w:bottom w:val="none" w:sz="0" w:space="0" w:color="auto"/>
            <w:right w:val="none" w:sz="0" w:space="0" w:color="auto"/>
          </w:divBdr>
        </w:div>
        <w:div w:id="446506669">
          <w:marLeft w:val="480"/>
          <w:marRight w:val="0"/>
          <w:marTop w:val="0"/>
          <w:marBottom w:val="0"/>
          <w:divBdr>
            <w:top w:val="none" w:sz="0" w:space="0" w:color="auto"/>
            <w:left w:val="none" w:sz="0" w:space="0" w:color="auto"/>
            <w:bottom w:val="none" w:sz="0" w:space="0" w:color="auto"/>
            <w:right w:val="none" w:sz="0" w:space="0" w:color="auto"/>
          </w:divBdr>
        </w:div>
        <w:div w:id="1845195966">
          <w:marLeft w:val="480"/>
          <w:marRight w:val="0"/>
          <w:marTop w:val="0"/>
          <w:marBottom w:val="0"/>
          <w:divBdr>
            <w:top w:val="none" w:sz="0" w:space="0" w:color="auto"/>
            <w:left w:val="none" w:sz="0" w:space="0" w:color="auto"/>
            <w:bottom w:val="none" w:sz="0" w:space="0" w:color="auto"/>
            <w:right w:val="none" w:sz="0" w:space="0" w:color="auto"/>
          </w:divBdr>
        </w:div>
        <w:div w:id="2105152137">
          <w:marLeft w:val="480"/>
          <w:marRight w:val="0"/>
          <w:marTop w:val="0"/>
          <w:marBottom w:val="0"/>
          <w:divBdr>
            <w:top w:val="none" w:sz="0" w:space="0" w:color="auto"/>
            <w:left w:val="none" w:sz="0" w:space="0" w:color="auto"/>
            <w:bottom w:val="none" w:sz="0" w:space="0" w:color="auto"/>
            <w:right w:val="none" w:sz="0" w:space="0" w:color="auto"/>
          </w:divBdr>
        </w:div>
        <w:div w:id="1573730892">
          <w:marLeft w:val="480"/>
          <w:marRight w:val="0"/>
          <w:marTop w:val="0"/>
          <w:marBottom w:val="0"/>
          <w:divBdr>
            <w:top w:val="none" w:sz="0" w:space="0" w:color="auto"/>
            <w:left w:val="none" w:sz="0" w:space="0" w:color="auto"/>
            <w:bottom w:val="none" w:sz="0" w:space="0" w:color="auto"/>
            <w:right w:val="none" w:sz="0" w:space="0" w:color="auto"/>
          </w:divBdr>
        </w:div>
        <w:div w:id="1963220568">
          <w:marLeft w:val="480"/>
          <w:marRight w:val="0"/>
          <w:marTop w:val="0"/>
          <w:marBottom w:val="0"/>
          <w:divBdr>
            <w:top w:val="none" w:sz="0" w:space="0" w:color="auto"/>
            <w:left w:val="none" w:sz="0" w:space="0" w:color="auto"/>
            <w:bottom w:val="none" w:sz="0" w:space="0" w:color="auto"/>
            <w:right w:val="none" w:sz="0" w:space="0" w:color="auto"/>
          </w:divBdr>
        </w:div>
        <w:div w:id="1124808699">
          <w:marLeft w:val="480"/>
          <w:marRight w:val="0"/>
          <w:marTop w:val="0"/>
          <w:marBottom w:val="0"/>
          <w:divBdr>
            <w:top w:val="none" w:sz="0" w:space="0" w:color="auto"/>
            <w:left w:val="none" w:sz="0" w:space="0" w:color="auto"/>
            <w:bottom w:val="none" w:sz="0" w:space="0" w:color="auto"/>
            <w:right w:val="none" w:sz="0" w:space="0" w:color="auto"/>
          </w:divBdr>
        </w:div>
        <w:div w:id="1168835819">
          <w:marLeft w:val="480"/>
          <w:marRight w:val="0"/>
          <w:marTop w:val="0"/>
          <w:marBottom w:val="0"/>
          <w:divBdr>
            <w:top w:val="none" w:sz="0" w:space="0" w:color="auto"/>
            <w:left w:val="none" w:sz="0" w:space="0" w:color="auto"/>
            <w:bottom w:val="none" w:sz="0" w:space="0" w:color="auto"/>
            <w:right w:val="none" w:sz="0" w:space="0" w:color="auto"/>
          </w:divBdr>
        </w:div>
        <w:div w:id="295061738">
          <w:marLeft w:val="480"/>
          <w:marRight w:val="0"/>
          <w:marTop w:val="0"/>
          <w:marBottom w:val="0"/>
          <w:divBdr>
            <w:top w:val="none" w:sz="0" w:space="0" w:color="auto"/>
            <w:left w:val="none" w:sz="0" w:space="0" w:color="auto"/>
            <w:bottom w:val="none" w:sz="0" w:space="0" w:color="auto"/>
            <w:right w:val="none" w:sz="0" w:space="0" w:color="auto"/>
          </w:divBdr>
        </w:div>
        <w:div w:id="282688873">
          <w:marLeft w:val="480"/>
          <w:marRight w:val="0"/>
          <w:marTop w:val="0"/>
          <w:marBottom w:val="0"/>
          <w:divBdr>
            <w:top w:val="none" w:sz="0" w:space="0" w:color="auto"/>
            <w:left w:val="none" w:sz="0" w:space="0" w:color="auto"/>
            <w:bottom w:val="none" w:sz="0" w:space="0" w:color="auto"/>
            <w:right w:val="none" w:sz="0" w:space="0" w:color="auto"/>
          </w:divBdr>
        </w:div>
        <w:div w:id="1755348909">
          <w:marLeft w:val="480"/>
          <w:marRight w:val="0"/>
          <w:marTop w:val="0"/>
          <w:marBottom w:val="0"/>
          <w:divBdr>
            <w:top w:val="none" w:sz="0" w:space="0" w:color="auto"/>
            <w:left w:val="none" w:sz="0" w:space="0" w:color="auto"/>
            <w:bottom w:val="none" w:sz="0" w:space="0" w:color="auto"/>
            <w:right w:val="none" w:sz="0" w:space="0" w:color="auto"/>
          </w:divBdr>
        </w:div>
        <w:div w:id="192308899">
          <w:marLeft w:val="480"/>
          <w:marRight w:val="0"/>
          <w:marTop w:val="0"/>
          <w:marBottom w:val="0"/>
          <w:divBdr>
            <w:top w:val="none" w:sz="0" w:space="0" w:color="auto"/>
            <w:left w:val="none" w:sz="0" w:space="0" w:color="auto"/>
            <w:bottom w:val="none" w:sz="0" w:space="0" w:color="auto"/>
            <w:right w:val="none" w:sz="0" w:space="0" w:color="auto"/>
          </w:divBdr>
        </w:div>
        <w:div w:id="1208645082">
          <w:marLeft w:val="480"/>
          <w:marRight w:val="0"/>
          <w:marTop w:val="0"/>
          <w:marBottom w:val="0"/>
          <w:divBdr>
            <w:top w:val="none" w:sz="0" w:space="0" w:color="auto"/>
            <w:left w:val="none" w:sz="0" w:space="0" w:color="auto"/>
            <w:bottom w:val="none" w:sz="0" w:space="0" w:color="auto"/>
            <w:right w:val="none" w:sz="0" w:space="0" w:color="auto"/>
          </w:divBdr>
        </w:div>
        <w:div w:id="95759829">
          <w:marLeft w:val="480"/>
          <w:marRight w:val="0"/>
          <w:marTop w:val="0"/>
          <w:marBottom w:val="0"/>
          <w:divBdr>
            <w:top w:val="none" w:sz="0" w:space="0" w:color="auto"/>
            <w:left w:val="none" w:sz="0" w:space="0" w:color="auto"/>
            <w:bottom w:val="none" w:sz="0" w:space="0" w:color="auto"/>
            <w:right w:val="none" w:sz="0" w:space="0" w:color="auto"/>
          </w:divBdr>
        </w:div>
        <w:div w:id="854539171">
          <w:marLeft w:val="480"/>
          <w:marRight w:val="0"/>
          <w:marTop w:val="0"/>
          <w:marBottom w:val="0"/>
          <w:divBdr>
            <w:top w:val="none" w:sz="0" w:space="0" w:color="auto"/>
            <w:left w:val="none" w:sz="0" w:space="0" w:color="auto"/>
            <w:bottom w:val="none" w:sz="0" w:space="0" w:color="auto"/>
            <w:right w:val="none" w:sz="0" w:space="0" w:color="auto"/>
          </w:divBdr>
        </w:div>
        <w:div w:id="1003826217">
          <w:marLeft w:val="480"/>
          <w:marRight w:val="0"/>
          <w:marTop w:val="0"/>
          <w:marBottom w:val="0"/>
          <w:divBdr>
            <w:top w:val="none" w:sz="0" w:space="0" w:color="auto"/>
            <w:left w:val="none" w:sz="0" w:space="0" w:color="auto"/>
            <w:bottom w:val="none" w:sz="0" w:space="0" w:color="auto"/>
            <w:right w:val="none" w:sz="0" w:space="0" w:color="auto"/>
          </w:divBdr>
        </w:div>
        <w:div w:id="2109232893">
          <w:marLeft w:val="480"/>
          <w:marRight w:val="0"/>
          <w:marTop w:val="0"/>
          <w:marBottom w:val="0"/>
          <w:divBdr>
            <w:top w:val="none" w:sz="0" w:space="0" w:color="auto"/>
            <w:left w:val="none" w:sz="0" w:space="0" w:color="auto"/>
            <w:bottom w:val="none" w:sz="0" w:space="0" w:color="auto"/>
            <w:right w:val="none" w:sz="0" w:space="0" w:color="auto"/>
          </w:divBdr>
        </w:div>
        <w:div w:id="644898344">
          <w:marLeft w:val="480"/>
          <w:marRight w:val="0"/>
          <w:marTop w:val="0"/>
          <w:marBottom w:val="0"/>
          <w:divBdr>
            <w:top w:val="none" w:sz="0" w:space="0" w:color="auto"/>
            <w:left w:val="none" w:sz="0" w:space="0" w:color="auto"/>
            <w:bottom w:val="none" w:sz="0" w:space="0" w:color="auto"/>
            <w:right w:val="none" w:sz="0" w:space="0" w:color="auto"/>
          </w:divBdr>
        </w:div>
        <w:div w:id="2129814300">
          <w:marLeft w:val="480"/>
          <w:marRight w:val="0"/>
          <w:marTop w:val="0"/>
          <w:marBottom w:val="0"/>
          <w:divBdr>
            <w:top w:val="none" w:sz="0" w:space="0" w:color="auto"/>
            <w:left w:val="none" w:sz="0" w:space="0" w:color="auto"/>
            <w:bottom w:val="none" w:sz="0" w:space="0" w:color="auto"/>
            <w:right w:val="none" w:sz="0" w:space="0" w:color="auto"/>
          </w:divBdr>
        </w:div>
        <w:div w:id="581522914">
          <w:marLeft w:val="480"/>
          <w:marRight w:val="0"/>
          <w:marTop w:val="0"/>
          <w:marBottom w:val="0"/>
          <w:divBdr>
            <w:top w:val="none" w:sz="0" w:space="0" w:color="auto"/>
            <w:left w:val="none" w:sz="0" w:space="0" w:color="auto"/>
            <w:bottom w:val="none" w:sz="0" w:space="0" w:color="auto"/>
            <w:right w:val="none" w:sz="0" w:space="0" w:color="auto"/>
          </w:divBdr>
        </w:div>
        <w:div w:id="923611192">
          <w:marLeft w:val="480"/>
          <w:marRight w:val="0"/>
          <w:marTop w:val="0"/>
          <w:marBottom w:val="0"/>
          <w:divBdr>
            <w:top w:val="none" w:sz="0" w:space="0" w:color="auto"/>
            <w:left w:val="none" w:sz="0" w:space="0" w:color="auto"/>
            <w:bottom w:val="none" w:sz="0" w:space="0" w:color="auto"/>
            <w:right w:val="none" w:sz="0" w:space="0" w:color="auto"/>
          </w:divBdr>
        </w:div>
        <w:div w:id="120730806">
          <w:marLeft w:val="480"/>
          <w:marRight w:val="0"/>
          <w:marTop w:val="0"/>
          <w:marBottom w:val="0"/>
          <w:divBdr>
            <w:top w:val="none" w:sz="0" w:space="0" w:color="auto"/>
            <w:left w:val="none" w:sz="0" w:space="0" w:color="auto"/>
            <w:bottom w:val="none" w:sz="0" w:space="0" w:color="auto"/>
            <w:right w:val="none" w:sz="0" w:space="0" w:color="auto"/>
          </w:divBdr>
        </w:div>
        <w:div w:id="1415005092">
          <w:marLeft w:val="480"/>
          <w:marRight w:val="0"/>
          <w:marTop w:val="0"/>
          <w:marBottom w:val="0"/>
          <w:divBdr>
            <w:top w:val="none" w:sz="0" w:space="0" w:color="auto"/>
            <w:left w:val="none" w:sz="0" w:space="0" w:color="auto"/>
            <w:bottom w:val="none" w:sz="0" w:space="0" w:color="auto"/>
            <w:right w:val="none" w:sz="0" w:space="0" w:color="auto"/>
          </w:divBdr>
        </w:div>
        <w:div w:id="1543010068">
          <w:marLeft w:val="480"/>
          <w:marRight w:val="0"/>
          <w:marTop w:val="0"/>
          <w:marBottom w:val="0"/>
          <w:divBdr>
            <w:top w:val="none" w:sz="0" w:space="0" w:color="auto"/>
            <w:left w:val="none" w:sz="0" w:space="0" w:color="auto"/>
            <w:bottom w:val="none" w:sz="0" w:space="0" w:color="auto"/>
            <w:right w:val="none" w:sz="0" w:space="0" w:color="auto"/>
          </w:divBdr>
        </w:div>
        <w:div w:id="1215313645">
          <w:marLeft w:val="480"/>
          <w:marRight w:val="0"/>
          <w:marTop w:val="0"/>
          <w:marBottom w:val="0"/>
          <w:divBdr>
            <w:top w:val="none" w:sz="0" w:space="0" w:color="auto"/>
            <w:left w:val="none" w:sz="0" w:space="0" w:color="auto"/>
            <w:bottom w:val="none" w:sz="0" w:space="0" w:color="auto"/>
            <w:right w:val="none" w:sz="0" w:space="0" w:color="auto"/>
          </w:divBdr>
        </w:div>
        <w:div w:id="828447750">
          <w:marLeft w:val="480"/>
          <w:marRight w:val="0"/>
          <w:marTop w:val="0"/>
          <w:marBottom w:val="0"/>
          <w:divBdr>
            <w:top w:val="none" w:sz="0" w:space="0" w:color="auto"/>
            <w:left w:val="none" w:sz="0" w:space="0" w:color="auto"/>
            <w:bottom w:val="none" w:sz="0" w:space="0" w:color="auto"/>
            <w:right w:val="none" w:sz="0" w:space="0" w:color="auto"/>
          </w:divBdr>
        </w:div>
        <w:div w:id="306474137">
          <w:marLeft w:val="480"/>
          <w:marRight w:val="0"/>
          <w:marTop w:val="0"/>
          <w:marBottom w:val="0"/>
          <w:divBdr>
            <w:top w:val="none" w:sz="0" w:space="0" w:color="auto"/>
            <w:left w:val="none" w:sz="0" w:space="0" w:color="auto"/>
            <w:bottom w:val="none" w:sz="0" w:space="0" w:color="auto"/>
            <w:right w:val="none" w:sz="0" w:space="0" w:color="auto"/>
          </w:divBdr>
        </w:div>
        <w:div w:id="885290000">
          <w:marLeft w:val="480"/>
          <w:marRight w:val="0"/>
          <w:marTop w:val="0"/>
          <w:marBottom w:val="0"/>
          <w:divBdr>
            <w:top w:val="none" w:sz="0" w:space="0" w:color="auto"/>
            <w:left w:val="none" w:sz="0" w:space="0" w:color="auto"/>
            <w:bottom w:val="none" w:sz="0" w:space="0" w:color="auto"/>
            <w:right w:val="none" w:sz="0" w:space="0" w:color="auto"/>
          </w:divBdr>
        </w:div>
        <w:div w:id="2030450118">
          <w:marLeft w:val="480"/>
          <w:marRight w:val="0"/>
          <w:marTop w:val="0"/>
          <w:marBottom w:val="0"/>
          <w:divBdr>
            <w:top w:val="none" w:sz="0" w:space="0" w:color="auto"/>
            <w:left w:val="none" w:sz="0" w:space="0" w:color="auto"/>
            <w:bottom w:val="none" w:sz="0" w:space="0" w:color="auto"/>
            <w:right w:val="none" w:sz="0" w:space="0" w:color="auto"/>
          </w:divBdr>
        </w:div>
        <w:div w:id="1011301732">
          <w:marLeft w:val="480"/>
          <w:marRight w:val="0"/>
          <w:marTop w:val="0"/>
          <w:marBottom w:val="0"/>
          <w:divBdr>
            <w:top w:val="none" w:sz="0" w:space="0" w:color="auto"/>
            <w:left w:val="none" w:sz="0" w:space="0" w:color="auto"/>
            <w:bottom w:val="none" w:sz="0" w:space="0" w:color="auto"/>
            <w:right w:val="none" w:sz="0" w:space="0" w:color="auto"/>
          </w:divBdr>
        </w:div>
        <w:div w:id="1384602784">
          <w:marLeft w:val="480"/>
          <w:marRight w:val="0"/>
          <w:marTop w:val="0"/>
          <w:marBottom w:val="0"/>
          <w:divBdr>
            <w:top w:val="none" w:sz="0" w:space="0" w:color="auto"/>
            <w:left w:val="none" w:sz="0" w:space="0" w:color="auto"/>
            <w:bottom w:val="none" w:sz="0" w:space="0" w:color="auto"/>
            <w:right w:val="none" w:sz="0" w:space="0" w:color="auto"/>
          </w:divBdr>
        </w:div>
        <w:div w:id="838426493">
          <w:marLeft w:val="480"/>
          <w:marRight w:val="0"/>
          <w:marTop w:val="0"/>
          <w:marBottom w:val="0"/>
          <w:divBdr>
            <w:top w:val="none" w:sz="0" w:space="0" w:color="auto"/>
            <w:left w:val="none" w:sz="0" w:space="0" w:color="auto"/>
            <w:bottom w:val="none" w:sz="0" w:space="0" w:color="auto"/>
            <w:right w:val="none" w:sz="0" w:space="0" w:color="auto"/>
          </w:divBdr>
        </w:div>
        <w:div w:id="535390397">
          <w:marLeft w:val="480"/>
          <w:marRight w:val="0"/>
          <w:marTop w:val="0"/>
          <w:marBottom w:val="0"/>
          <w:divBdr>
            <w:top w:val="none" w:sz="0" w:space="0" w:color="auto"/>
            <w:left w:val="none" w:sz="0" w:space="0" w:color="auto"/>
            <w:bottom w:val="none" w:sz="0" w:space="0" w:color="auto"/>
            <w:right w:val="none" w:sz="0" w:space="0" w:color="auto"/>
          </w:divBdr>
        </w:div>
        <w:div w:id="311641564">
          <w:marLeft w:val="480"/>
          <w:marRight w:val="0"/>
          <w:marTop w:val="0"/>
          <w:marBottom w:val="0"/>
          <w:divBdr>
            <w:top w:val="none" w:sz="0" w:space="0" w:color="auto"/>
            <w:left w:val="none" w:sz="0" w:space="0" w:color="auto"/>
            <w:bottom w:val="none" w:sz="0" w:space="0" w:color="auto"/>
            <w:right w:val="none" w:sz="0" w:space="0" w:color="auto"/>
          </w:divBdr>
        </w:div>
        <w:div w:id="317804143">
          <w:marLeft w:val="480"/>
          <w:marRight w:val="0"/>
          <w:marTop w:val="0"/>
          <w:marBottom w:val="0"/>
          <w:divBdr>
            <w:top w:val="none" w:sz="0" w:space="0" w:color="auto"/>
            <w:left w:val="none" w:sz="0" w:space="0" w:color="auto"/>
            <w:bottom w:val="none" w:sz="0" w:space="0" w:color="auto"/>
            <w:right w:val="none" w:sz="0" w:space="0" w:color="auto"/>
          </w:divBdr>
        </w:div>
        <w:div w:id="1374772393">
          <w:marLeft w:val="480"/>
          <w:marRight w:val="0"/>
          <w:marTop w:val="0"/>
          <w:marBottom w:val="0"/>
          <w:divBdr>
            <w:top w:val="none" w:sz="0" w:space="0" w:color="auto"/>
            <w:left w:val="none" w:sz="0" w:space="0" w:color="auto"/>
            <w:bottom w:val="none" w:sz="0" w:space="0" w:color="auto"/>
            <w:right w:val="none" w:sz="0" w:space="0" w:color="auto"/>
          </w:divBdr>
        </w:div>
        <w:div w:id="533076267">
          <w:marLeft w:val="480"/>
          <w:marRight w:val="0"/>
          <w:marTop w:val="0"/>
          <w:marBottom w:val="0"/>
          <w:divBdr>
            <w:top w:val="none" w:sz="0" w:space="0" w:color="auto"/>
            <w:left w:val="none" w:sz="0" w:space="0" w:color="auto"/>
            <w:bottom w:val="none" w:sz="0" w:space="0" w:color="auto"/>
            <w:right w:val="none" w:sz="0" w:space="0" w:color="auto"/>
          </w:divBdr>
        </w:div>
        <w:div w:id="706107117">
          <w:marLeft w:val="480"/>
          <w:marRight w:val="0"/>
          <w:marTop w:val="0"/>
          <w:marBottom w:val="0"/>
          <w:divBdr>
            <w:top w:val="none" w:sz="0" w:space="0" w:color="auto"/>
            <w:left w:val="none" w:sz="0" w:space="0" w:color="auto"/>
            <w:bottom w:val="none" w:sz="0" w:space="0" w:color="auto"/>
            <w:right w:val="none" w:sz="0" w:space="0" w:color="auto"/>
          </w:divBdr>
        </w:div>
        <w:div w:id="1241253323">
          <w:marLeft w:val="480"/>
          <w:marRight w:val="0"/>
          <w:marTop w:val="0"/>
          <w:marBottom w:val="0"/>
          <w:divBdr>
            <w:top w:val="none" w:sz="0" w:space="0" w:color="auto"/>
            <w:left w:val="none" w:sz="0" w:space="0" w:color="auto"/>
            <w:bottom w:val="none" w:sz="0" w:space="0" w:color="auto"/>
            <w:right w:val="none" w:sz="0" w:space="0" w:color="auto"/>
          </w:divBdr>
        </w:div>
        <w:div w:id="1836216609">
          <w:marLeft w:val="480"/>
          <w:marRight w:val="0"/>
          <w:marTop w:val="0"/>
          <w:marBottom w:val="0"/>
          <w:divBdr>
            <w:top w:val="none" w:sz="0" w:space="0" w:color="auto"/>
            <w:left w:val="none" w:sz="0" w:space="0" w:color="auto"/>
            <w:bottom w:val="none" w:sz="0" w:space="0" w:color="auto"/>
            <w:right w:val="none" w:sz="0" w:space="0" w:color="auto"/>
          </w:divBdr>
        </w:div>
        <w:div w:id="1148472527">
          <w:marLeft w:val="480"/>
          <w:marRight w:val="0"/>
          <w:marTop w:val="0"/>
          <w:marBottom w:val="0"/>
          <w:divBdr>
            <w:top w:val="none" w:sz="0" w:space="0" w:color="auto"/>
            <w:left w:val="none" w:sz="0" w:space="0" w:color="auto"/>
            <w:bottom w:val="none" w:sz="0" w:space="0" w:color="auto"/>
            <w:right w:val="none" w:sz="0" w:space="0" w:color="auto"/>
          </w:divBdr>
        </w:div>
        <w:div w:id="1300377714">
          <w:marLeft w:val="480"/>
          <w:marRight w:val="0"/>
          <w:marTop w:val="0"/>
          <w:marBottom w:val="0"/>
          <w:divBdr>
            <w:top w:val="none" w:sz="0" w:space="0" w:color="auto"/>
            <w:left w:val="none" w:sz="0" w:space="0" w:color="auto"/>
            <w:bottom w:val="none" w:sz="0" w:space="0" w:color="auto"/>
            <w:right w:val="none" w:sz="0" w:space="0" w:color="auto"/>
          </w:divBdr>
        </w:div>
        <w:div w:id="1081834191">
          <w:marLeft w:val="480"/>
          <w:marRight w:val="0"/>
          <w:marTop w:val="0"/>
          <w:marBottom w:val="0"/>
          <w:divBdr>
            <w:top w:val="none" w:sz="0" w:space="0" w:color="auto"/>
            <w:left w:val="none" w:sz="0" w:space="0" w:color="auto"/>
            <w:bottom w:val="none" w:sz="0" w:space="0" w:color="auto"/>
            <w:right w:val="none" w:sz="0" w:space="0" w:color="auto"/>
          </w:divBdr>
        </w:div>
        <w:div w:id="2033532882">
          <w:marLeft w:val="480"/>
          <w:marRight w:val="0"/>
          <w:marTop w:val="0"/>
          <w:marBottom w:val="0"/>
          <w:divBdr>
            <w:top w:val="none" w:sz="0" w:space="0" w:color="auto"/>
            <w:left w:val="none" w:sz="0" w:space="0" w:color="auto"/>
            <w:bottom w:val="none" w:sz="0" w:space="0" w:color="auto"/>
            <w:right w:val="none" w:sz="0" w:space="0" w:color="auto"/>
          </w:divBdr>
        </w:div>
        <w:div w:id="748767625">
          <w:marLeft w:val="480"/>
          <w:marRight w:val="0"/>
          <w:marTop w:val="0"/>
          <w:marBottom w:val="0"/>
          <w:divBdr>
            <w:top w:val="none" w:sz="0" w:space="0" w:color="auto"/>
            <w:left w:val="none" w:sz="0" w:space="0" w:color="auto"/>
            <w:bottom w:val="none" w:sz="0" w:space="0" w:color="auto"/>
            <w:right w:val="none" w:sz="0" w:space="0" w:color="auto"/>
          </w:divBdr>
        </w:div>
        <w:div w:id="1187720576">
          <w:marLeft w:val="480"/>
          <w:marRight w:val="0"/>
          <w:marTop w:val="0"/>
          <w:marBottom w:val="0"/>
          <w:divBdr>
            <w:top w:val="none" w:sz="0" w:space="0" w:color="auto"/>
            <w:left w:val="none" w:sz="0" w:space="0" w:color="auto"/>
            <w:bottom w:val="none" w:sz="0" w:space="0" w:color="auto"/>
            <w:right w:val="none" w:sz="0" w:space="0" w:color="auto"/>
          </w:divBdr>
        </w:div>
        <w:div w:id="350881746">
          <w:marLeft w:val="480"/>
          <w:marRight w:val="0"/>
          <w:marTop w:val="0"/>
          <w:marBottom w:val="0"/>
          <w:divBdr>
            <w:top w:val="none" w:sz="0" w:space="0" w:color="auto"/>
            <w:left w:val="none" w:sz="0" w:space="0" w:color="auto"/>
            <w:bottom w:val="none" w:sz="0" w:space="0" w:color="auto"/>
            <w:right w:val="none" w:sz="0" w:space="0" w:color="auto"/>
          </w:divBdr>
        </w:div>
        <w:div w:id="1874032533">
          <w:marLeft w:val="480"/>
          <w:marRight w:val="0"/>
          <w:marTop w:val="0"/>
          <w:marBottom w:val="0"/>
          <w:divBdr>
            <w:top w:val="none" w:sz="0" w:space="0" w:color="auto"/>
            <w:left w:val="none" w:sz="0" w:space="0" w:color="auto"/>
            <w:bottom w:val="none" w:sz="0" w:space="0" w:color="auto"/>
            <w:right w:val="none" w:sz="0" w:space="0" w:color="auto"/>
          </w:divBdr>
        </w:div>
        <w:div w:id="244533220">
          <w:marLeft w:val="480"/>
          <w:marRight w:val="0"/>
          <w:marTop w:val="0"/>
          <w:marBottom w:val="0"/>
          <w:divBdr>
            <w:top w:val="none" w:sz="0" w:space="0" w:color="auto"/>
            <w:left w:val="none" w:sz="0" w:space="0" w:color="auto"/>
            <w:bottom w:val="none" w:sz="0" w:space="0" w:color="auto"/>
            <w:right w:val="none" w:sz="0" w:space="0" w:color="auto"/>
          </w:divBdr>
        </w:div>
        <w:div w:id="292030807">
          <w:marLeft w:val="480"/>
          <w:marRight w:val="0"/>
          <w:marTop w:val="0"/>
          <w:marBottom w:val="0"/>
          <w:divBdr>
            <w:top w:val="none" w:sz="0" w:space="0" w:color="auto"/>
            <w:left w:val="none" w:sz="0" w:space="0" w:color="auto"/>
            <w:bottom w:val="none" w:sz="0" w:space="0" w:color="auto"/>
            <w:right w:val="none" w:sz="0" w:space="0" w:color="auto"/>
          </w:divBdr>
        </w:div>
        <w:div w:id="1130365155">
          <w:marLeft w:val="480"/>
          <w:marRight w:val="0"/>
          <w:marTop w:val="0"/>
          <w:marBottom w:val="0"/>
          <w:divBdr>
            <w:top w:val="none" w:sz="0" w:space="0" w:color="auto"/>
            <w:left w:val="none" w:sz="0" w:space="0" w:color="auto"/>
            <w:bottom w:val="none" w:sz="0" w:space="0" w:color="auto"/>
            <w:right w:val="none" w:sz="0" w:space="0" w:color="auto"/>
          </w:divBdr>
        </w:div>
        <w:div w:id="2141998673">
          <w:marLeft w:val="480"/>
          <w:marRight w:val="0"/>
          <w:marTop w:val="0"/>
          <w:marBottom w:val="0"/>
          <w:divBdr>
            <w:top w:val="none" w:sz="0" w:space="0" w:color="auto"/>
            <w:left w:val="none" w:sz="0" w:space="0" w:color="auto"/>
            <w:bottom w:val="none" w:sz="0" w:space="0" w:color="auto"/>
            <w:right w:val="none" w:sz="0" w:space="0" w:color="auto"/>
          </w:divBdr>
        </w:div>
        <w:div w:id="287710847">
          <w:marLeft w:val="480"/>
          <w:marRight w:val="0"/>
          <w:marTop w:val="0"/>
          <w:marBottom w:val="0"/>
          <w:divBdr>
            <w:top w:val="none" w:sz="0" w:space="0" w:color="auto"/>
            <w:left w:val="none" w:sz="0" w:space="0" w:color="auto"/>
            <w:bottom w:val="none" w:sz="0" w:space="0" w:color="auto"/>
            <w:right w:val="none" w:sz="0" w:space="0" w:color="auto"/>
          </w:divBdr>
        </w:div>
        <w:div w:id="2116049532">
          <w:marLeft w:val="480"/>
          <w:marRight w:val="0"/>
          <w:marTop w:val="0"/>
          <w:marBottom w:val="0"/>
          <w:divBdr>
            <w:top w:val="none" w:sz="0" w:space="0" w:color="auto"/>
            <w:left w:val="none" w:sz="0" w:space="0" w:color="auto"/>
            <w:bottom w:val="none" w:sz="0" w:space="0" w:color="auto"/>
            <w:right w:val="none" w:sz="0" w:space="0" w:color="auto"/>
          </w:divBdr>
        </w:div>
        <w:div w:id="734550760">
          <w:marLeft w:val="480"/>
          <w:marRight w:val="0"/>
          <w:marTop w:val="0"/>
          <w:marBottom w:val="0"/>
          <w:divBdr>
            <w:top w:val="none" w:sz="0" w:space="0" w:color="auto"/>
            <w:left w:val="none" w:sz="0" w:space="0" w:color="auto"/>
            <w:bottom w:val="none" w:sz="0" w:space="0" w:color="auto"/>
            <w:right w:val="none" w:sz="0" w:space="0" w:color="auto"/>
          </w:divBdr>
        </w:div>
        <w:div w:id="1207908067">
          <w:marLeft w:val="480"/>
          <w:marRight w:val="0"/>
          <w:marTop w:val="0"/>
          <w:marBottom w:val="0"/>
          <w:divBdr>
            <w:top w:val="none" w:sz="0" w:space="0" w:color="auto"/>
            <w:left w:val="none" w:sz="0" w:space="0" w:color="auto"/>
            <w:bottom w:val="none" w:sz="0" w:space="0" w:color="auto"/>
            <w:right w:val="none" w:sz="0" w:space="0" w:color="auto"/>
          </w:divBdr>
        </w:div>
        <w:div w:id="649217145">
          <w:marLeft w:val="480"/>
          <w:marRight w:val="0"/>
          <w:marTop w:val="0"/>
          <w:marBottom w:val="0"/>
          <w:divBdr>
            <w:top w:val="none" w:sz="0" w:space="0" w:color="auto"/>
            <w:left w:val="none" w:sz="0" w:space="0" w:color="auto"/>
            <w:bottom w:val="none" w:sz="0" w:space="0" w:color="auto"/>
            <w:right w:val="none" w:sz="0" w:space="0" w:color="auto"/>
          </w:divBdr>
        </w:div>
        <w:div w:id="382601384">
          <w:marLeft w:val="480"/>
          <w:marRight w:val="0"/>
          <w:marTop w:val="0"/>
          <w:marBottom w:val="0"/>
          <w:divBdr>
            <w:top w:val="none" w:sz="0" w:space="0" w:color="auto"/>
            <w:left w:val="none" w:sz="0" w:space="0" w:color="auto"/>
            <w:bottom w:val="none" w:sz="0" w:space="0" w:color="auto"/>
            <w:right w:val="none" w:sz="0" w:space="0" w:color="auto"/>
          </w:divBdr>
        </w:div>
        <w:div w:id="271058534">
          <w:marLeft w:val="480"/>
          <w:marRight w:val="0"/>
          <w:marTop w:val="0"/>
          <w:marBottom w:val="0"/>
          <w:divBdr>
            <w:top w:val="none" w:sz="0" w:space="0" w:color="auto"/>
            <w:left w:val="none" w:sz="0" w:space="0" w:color="auto"/>
            <w:bottom w:val="none" w:sz="0" w:space="0" w:color="auto"/>
            <w:right w:val="none" w:sz="0" w:space="0" w:color="auto"/>
          </w:divBdr>
        </w:div>
        <w:div w:id="1861774344">
          <w:marLeft w:val="480"/>
          <w:marRight w:val="0"/>
          <w:marTop w:val="0"/>
          <w:marBottom w:val="0"/>
          <w:divBdr>
            <w:top w:val="none" w:sz="0" w:space="0" w:color="auto"/>
            <w:left w:val="none" w:sz="0" w:space="0" w:color="auto"/>
            <w:bottom w:val="none" w:sz="0" w:space="0" w:color="auto"/>
            <w:right w:val="none" w:sz="0" w:space="0" w:color="auto"/>
          </w:divBdr>
        </w:div>
        <w:div w:id="1237279527">
          <w:marLeft w:val="480"/>
          <w:marRight w:val="0"/>
          <w:marTop w:val="0"/>
          <w:marBottom w:val="0"/>
          <w:divBdr>
            <w:top w:val="none" w:sz="0" w:space="0" w:color="auto"/>
            <w:left w:val="none" w:sz="0" w:space="0" w:color="auto"/>
            <w:bottom w:val="none" w:sz="0" w:space="0" w:color="auto"/>
            <w:right w:val="none" w:sz="0" w:space="0" w:color="auto"/>
          </w:divBdr>
        </w:div>
        <w:div w:id="1782218339">
          <w:marLeft w:val="480"/>
          <w:marRight w:val="0"/>
          <w:marTop w:val="0"/>
          <w:marBottom w:val="0"/>
          <w:divBdr>
            <w:top w:val="none" w:sz="0" w:space="0" w:color="auto"/>
            <w:left w:val="none" w:sz="0" w:space="0" w:color="auto"/>
            <w:bottom w:val="none" w:sz="0" w:space="0" w:color="auto"/>
            <w:right w:val="none" w:sz="0" w:space="0" w:color="auto"/>
          </w:divBdr>
        </w:div>
        <w:div w:id="190261053">
          <w:marLeft w:val="480"/>
          <w:marRight w:val="0"/>
          <w:marTop w:val="0"/>
          <w:marBottom w:val="0"/>
          <w:divBdr>
            <w:top w:val="none" w:sz="0" w:space="0" w:color="auto"/>
            <w:left w:val="none" w:sz="0" w:space="0" w:color="auto"/>
            <w:bottom w:val="none" w:sz="0" w:space="0" w:color="auto"/>
            <w:right w:val="none" w:sz="0" w:space="0" w:color="auto"/>
          </w:divBdr>
        </w:div>
        <w:div w:id="1003631427">
          <w:marLeft w:val="480"/>
          <w:marRight w:val="0"/>
          <w:marTop w:val="0"/>
          <w:marBottom w:val="0"/>
          <w:divBdr>
            <w:top w:val="none" w:sz="0" w:space="0" w:color="auto"/>
            <w:left w:val="none" w:sz="0" w:space="0" w:color="auto"/>
            <w:bottom w:val="none" w:sz="0" w:space="0" w:color="auto"/>
            <w:right w:val="none" w:sz="0" w:space="0" w:color="auto"/>
          </w:divBdr>
        </w:div>
        <w:div w:id="1476220972">
          <w:marLeft w:val="480"/>
          <w:marRight w:val="0"/>
          <w:marTop w:val="0"/>
          <w:marBottom w:val="0"/>
          <w:divBdr>
            <w:top w:val="none" w:sz="0" w:space="0" w:color="auto"/>
            <w:left w:val="none" w:sz="0" w:space="0" w:color="auto"/>
            <w:bottom w:val="none" w:sz="0" w:space="0" w:color="auto"/>
            <w:right w:val="none" w:sz="0" w:space="0" w:color="auto"/>
          </w:divBdr>
        </w:div>
        <w:div w:id="512501328">
          <w:marLeft w:val="480"/>
          <w:marRight w:val="0"/>
          <w:marTop w:val="0"/>
          <w:marBottom w:val="0"/>
          <w:divBdr>
            <w:top w:val="none" w:sz="0" w:space="0" w:color="auto"/>
            <w:left w:val="none" w:sz="0" w:space="0" w:color="auto"/>
            <w:bottom w:val="none" w:sz="0" w:space="0" w:color="auto"/>
            <w:right w:val="none" w:sz="0" w:space="0" w:color="auto"/>
          </w:divBdr>
        </w:div>
        <w:div w:id="1701128592">
          <w:marLeft w:val="480"/>
          <w:marRight w:val="0"/>
          <w:marTop w:val="0"/>
          <w:marBottom w:val="0"/>
          <w:divBdr>
            <w:top w:val="none" w:sz="0" w:space="0" w:color="auto"/>
            <w:left w:val="none" w:sz="0" w:space="0" w:color="auto"/>
            <w:bottom w:val="none" w:sz="0" w:space="0" w:color="auto"/>
            <w:right w:val="none" w:sz="0" w:space="0" w:color="auto"/>
          </w:divBdr>
        </w:div>
        <w:div w:id="669411783">
          <w:marLeft w:val="480"/>
          <w:marRight w:val="0"/>
          <w:marTop w:val="0"/>
          <w:marBottom w:val="0"/>
          <w:divBdr>
            <w:top w:val="none" w:sz="0" w:space="0" w:color="auto"/>
            <w:left w:val="none" w:sz="0" w:space="0" w:color="auto"/>
            <w:bottom w:val="none" w:sz="0" w:space="0" w:color="auto"/>
            <w:right w:val="none" w:sz="0" w:space="0" w:color="auto"/>
          </w:divBdr>
        </w:div>
        <w:div w:id="1186556336">
          <w:marLeft w:val="480"/>
          <w:marRight w:val="0"/>
          <w:marTop w:val="0"/>
          <w:marBottom w:val="0"/>
          <w:divBdr>
            <w:top w:val="none" w:sz="0" w:space="0" w:color="auto"/>
            <w:left w:val="none" w:sz="0" w:space="0" w:color="auto"/>
            <w:bottom w:val="none" w:sz="0" w:space="0" w:color="auto"/>
            <w:right w:val="none" w:sz="0" w:space="0" w:color="auto"/>
          </w:divBdr>
        </w:div>
        <w:div w:id="1262495493">
          <w:marLeft w:val="480"/>
          <w:marRight w:val="0"/>
          <w:marTop w:val="0"/>
          <w:marBottom w:val="0"/>
          <w:divBdr>
            <w:top w:val="none" w:sz="0" w:space="0" w:color="auto"/>
            <w:left w:val="none" w:sz="0" w:space="0" w:color="auto"/>
            <w:bottom w:val="none" w:sz="0" w:space="0" w:color="auto"/>
            <w:right w:val="none" w:sz="0" w:space="0" w:color="auto"/>
          </w:divBdr>
        </w:div>
        <w:div w:id="584072056">
          <w:marLeft w:val="480"/>
          <w:marRight w:val="0"/>
          <w:marTop w:val="0"/>
          <w:marBottom w:val="0"/>
          <w:divBdr>
            <w:top w:val="none" w:sz="0" w:space="0" w:color="auto"/>
            <w:left w:val="none" w:sz="0" w:space="0" w:color="auto"/>
            <w:bottom w:val="none" w:sz="0" w:space="0" w:color="auto"/>
            <w:right w:val="none" w:sz="0" w:space="0" w:color="auto"/>
          </w:divBdr>
        </w:div>
        <w:div w:id="1023290576">
          <w:marLeft w:val="480"/>
          <w:marRight w:val="0"/>
          <w:marTop w:val="0"/>
          <w:marBottom w:val="0"/>
          <w:divBdr>
            <w:top w:val="none" w:sz="0" w:space="0" w:color="auto"/>
            <w:left w:val="none" w:sz="0" w:space="0" w:color="auto"/>
            <w:bottom w:val="none" w:sz="0" w:space="0" w:color="auto"/>
            <w:right w:val="none" w:sz="0" w:space="0" w:color="auto"/>
          </w:divBdr>
        </w:div>
        <w:div w:id="55050895">
          <w:marLeft w:val="480"/>
          <w:marRight w:val="0"/>
          <w:marTop w:val="0"/>
          <w:marBottom w:val="0"/>
          <w:divBdr>
            <w:top w:val="none" w:sz="0" w:space="0" w:color="auto"/>
            <w:left w:val="none" w:sz="0" w:space="0" w:color="auto"/>
            <w:bottom w:val="none" w:sz="0" w:space="0" w:color="auto"/>
            <w:right w:val="none" w:sz="0" w:space="0" w:color="auto"/>
          </w:divBdr>
        </w:div>
        <w:div w:id="1889299314">
          <w:marLeft w:val="480"/>
          <w:marRight w:val="0"/>
          <w:marTop w:val="0"/>
          <w:marBottom w:val="0"/>
          <w:divBdr>
            <w:top w:val="none" w:sz="0" w:space="0" w:color="auto"/>
            <w:left w:val="none" w:sz="0" w:space="0" w:color="auto"/>
            <w:bottom w:val="none" w:sz="0" w:space="0" w:color="auto"/>
            <w:right w:val="none" w:sz="0" w:space="0" w:color="auto"/>
          </w:divBdr>
        </w:div>
        <w:div w:id="1967154906">
          <w:marLeft w:val="480"/>
          <w:marRight w:val="0"/>
          <w:marTop w:val="0"/>
          <w:marBottom w:val="0"/>
          <w:divBdr>
            <w:top w:val="none" w:sz="0" w:space="0" w:color="auto"/>
            <w:left w:val="none" w:sz="0" w:space="0" w:color="auto"/>
            <w:bottom w:val="none" w:sz="0" w:space="0" w:color="auto"/>
            <w:right w:val="none" w:sz="0" w:space="0" w:color="auto"/>
          </w:divBdr>
        </w:div>
        <w:div w:id="283654275">
          <w:marLeft w:val="480"/>
          <w:marRight w:val="0"/>
          <w:marTop w:val="0"/>
          <w:marBottom w:val="0"/>
          <w:divBdr>
            <w:top w:val="none" w:sz="0" w:space="0" w:color="auto"/>
            <w:left w:val="none" w:sz="0" w:space="0" w:color="auto"/>
            <w:bottom w:val="none" w:sz="0" w:space="0" w:color="auto"/>
            <w:right w:val="none" w:sz="0" w:space="0" w:color="auto"/>
          </w:divBdr>
        </w:div>
        <w:div w:id="1848247678">
          <w:marLeft w:val="480"/>
          <w:marRight w:val="0"/>
          <w:marTop w:val="0"/>
          <w:marBottom w:val="0"/>
          <w:divBdr>
            <w:top w:val="none" w:sz="0" w:space="0" w:color="auto"/>
            <w:left w:val="none" w:sz="0" w:space="0" w:color="auto"/>
            <w:bottom w:val="none" w:sz="0" w:space="0" w:color="auto"/>
            <w:right w:val="none" w:sz="0" w:space="0" w:color="auto"/>
          </w:divBdr>
        </w:div>
        <w:div w:id="740954750">
          <w:marLeft w:val="480"/>
          <w:marRight w:val="0"/>
          <w:marTop w:val="0"/>
          <w:marBottom w:val="0"/>
          <w:divBdr>
            <w:top w:val="none" w:sz="0" w:space="0" w:color="auto"/>
            <w:left w:val="none" w:sz="0" w:space="0" w:color="auto"/>
            <w:bottom w:val="none" w:sz="0" w:space="0" w:color="auto"/>
            <w:right w:val="none" w:sz="0" w:space="0" w:color="auto"/>
          </w:divBdr>
        </w:div>
      </w:divsChild>
    </w:div>
    <w:div w:id="1058407016">
      <w:bodyDiv w:val="1"/>
      <w:marLeft w:val="0"/>
      <w:marRight w:val="0"/>
      <w:marTop w:val="0"/>
      <w:marBottom w:val="0"/>
      <w:divBdr>
        <w:top w:val="none" w:sz="0" w:space="0" w:color="auto"/>
        <w:left w:val="none" w:sz="0" w:space="0" w:color="auto"/>
        <w:bottom w:val="none" w:sz="0" w:space="0" w:color="auto"/>
        <w:right w:val="none" w:sz="0" w:space="0" w:color="auto"/>
      </w:divBdr>
    </w:div>
    <w:div w:id="1059093743">
      <w:bodyDiv w:val="1"/>
      <w:marLeft w:val="0"/>
      <w:marRight w:val="0"/>
      <w:marTop w:val="0"/>
      <w:marBottom w:val="0"/>
      <w:divBdr>
        <w:top w:val="none" w:sz="0" w:space="0" w:color="auto"/>
        <w:left w:val="none" w:sz="0" w:space="0" w:color="auto"/>
        <w:bottom w:val="none" w:sz="0" w:space="0" w:color="auto"/>
        <w:right w:val="none" w:sz="0" w:space="0" w:color="auto"/>
      </w:divBdr>
    </w:div>
    <w:div w:id="1059286338">
      <w:bodyDiv w:val="1"/>
      <w:marLeft w:val="0"/>
      <w:marRight w:val="0"/>
      <w:marTop w:val="0"/>
      <w:marBottom w:val="0"/>
      <w:divBdr>
        <w:top w:val="none" w:sz="0" w:space="0" w:color="auto"/>
        <w:left w:val="none" w:sz="0" w:space="0" w:color="auto"/>
        <w:bottom w:val="none" w:sz="0" w:space="0" w:color="auto"/>
        <w:right w:val="none" w:sz="0" w:space="0" w:color="auto"/>
      </w:divBdr>
    </w:div>
    <w:div w:id="1060010178">
      <w:bodyDiv w:val="1"/>
      <w:marLeft w:val="0"/>
      <w:marRight w:val="0"/>
      <w:marTop w:val="0"/>
      <w:marBottom w:val="0"/>
      <w:divBdr>
        <w:top w:val="none" w:sz="0" w:space="0" w:color="auto"/>
        <w:left w:val="none" w:sz="0" w:space="0" w:color="auto"/>
        <w:bottom w:val="none" w:sz="0" w:space="0" w:color="auto"/>
        <w:right w:val="none" w:sz="0" w:space="0" w:color="auto"/>
      </w:divBdr>
    </w:div>
    <w:div w:id="1065375073">
      <w:bodyDiv w:val="1"/>
      <w:marLeft w:val="0"/>
      <w:marRight w:val="0"/>
      <w:marTop w:val="0"/>
      <w:marBottom w:val="0"/>
      <w:divBdr>
        <w:top w:val="none" w:sz="0" w:space="0" w:color="auto"/>
        <w:left w:val="none" w:sz="0" w:space="0" w:color="auto"/>
        <w:bottom w:val="none" w:sz="0" w:space="0" w:color="auto"/>
        <w:right w:val="none" w:sz="0" w:space="0" w:color="auto"/>
      </w:divBdr>
    </w:div>
    <w:div w:id="1065880704">
      <w:bodyDiv w:val="1"/>
      <w:marLeft w:val="0"/>
      <w:marRight w:val="0"/>
      <w:marTop w:val="0"/>
      <w:marBottom w:val="0"/>
      <w:divBdr>
        <w:top w:val="none" w:sz="0" w:space="0" w:color="auto"/>
        <w:left w:val="none" w:sz="0" w:space="0" w:color="auto"/>
        <w:bottom w:val="none" w:sz="0" w:space="0" w:color="auto"/>
        <w:right w:val="none" w:sz="0" w:space="0" w:color="auto"/>
      </w:divBdr>
    </w:div>
    <w:div w:id="1067342813">
      <w:bodyDiv w:val="1"/>
      <w:marLeft w:val="0"/>
      <w:marRight w:val="0"/>
      <w:marTop w:val="0"/>
      <w:marBottom w:val="0"/>
      <w:divBdr>
        <w:top w:val="none" w:sz="0" w:space="0" w:color="auto"/>
        <w:left w:val="none" w:sz="0" w:space="0" w:color="auto"/>
        <w:bottom w:val="none" w:sz="0" w:space="0" w:color="auto"/>
        <w:right w:val="none" w:sz="0" w:space="0" w:color="auto"/>
      </w:divBdr>
    </w:div>
    <w:div w:id="1067610950">
      <w:bodyDiv w:val="1"/>
      <w:marLeft w:val="0"/>
      <w:marRight w:val="0"/>
      <w:marTop w:val="0"/>
      <w:marBottom w:val="0"/>
      <w:divBdr>
        <w:top w:val="none" w:sz="0" w:space="0" w:color="auto"/>
        <w:left w:val="none" w:sz="0" w:space="0" w:color="auto"/>
        <w:bottom w:val="none" w:sz="0" w:space="0" w:color="auto"/>
        <w:right w:val="none" w:sz="0" w:space="0" w:color="auto"/>
      </w:divBdr>
    </w:div>
    <w:div w:id="1068724053">
      <w:bodyDiv w:val="1"/>
      <w:marLeft w:val="0"/>
      <w:marRight w:val="0"/>
      <w:marTop w:val="0"/>
      <w:marBottom w:val="0"/>
      <w:divBdr>
        <w:top w:val="none" w:sz="0" w:space="0" w:color="auto"/>
        <w:left w:val="none" w:sz="0" w:space="0" w:color="auto"/>
        <w:bottom w:val="none" w:sz="0" w:space="0" w:color="auto"/>
        <w:right w:val="none" w:sz="0" w:space="0" w:color="auto"/>
      </w:divBdr>
    </w:div>
    <w:div w:id="1068921894">
      <w:bodyDiv w:val="1"/>
      <w:marLeft w:val="0"/>
      <w:marRight w:val="0"/>
      <w:marTop w:val="0"/>
      <w:marBottom w:val="0"/>
      <w:divBdr>
        <w:top w:val="none" w:sz="0" w:space="0" w:color="auto"/>
        <w:left w:val="none" w:sz="0" w:space="0" w:color="auto"/>
        <w:bottom w:val="none" w:sz="0" w:space="0" w:color="auto"/>
        <w:right w:val="none" w:sz="0" w:space="0" w:color="auto"/>
      </w:divBdr>
    </w:div>
    <w:div w:id="1073353646">
      <w:bodyDiv w:val="1"/>
      <w:marLeft w:val="0"/>
      <w:marRight w:val="0"/>
      <w:marTop w:val="0"/>
      <w:marBottom w:val="0"/>
      <w:divBdr>
        <w:top w:val="none" w:sz="0" w:space="0" w:color="auto"/>
        <w:left w:val="none" w:sz="0" w:space="0" w:color="auto"/>
        <w:bottom w:val="none" w:sz="0" w:space="0" w:color="auto"/>
        <w:right w:val="none" w:sz="0" w:space="0" w:color="auto"/>
      </w:divBdr>
    </w:div>
    <w:div w:id="1076050252">
      <w:bodyDiv w:val="1"/>
      <w:marLeft w:val="0"/>
      <w:marRight w:val="0"/>
      <w:marTop w:val="0"/>
      <w:marBottom w:val="0"/>
      <w:divBdr>
        <w:top w:val="none" w:sz="0" w:space="0" w:color="auto"/>
        <w:left w:val="none" w:sz="0" w:space="0" w:color="auto"/>
        <w:bottom w:val="none" w:sz="0" w:space="0" w:color="auto"/>
        <w:right w:val="none" w:sz="0" w:space="0" w:color="auto"/>
      </w:divBdr>
    </w:div>
    <w:div w:id="1076050835">
      <w:bodyDiv w:val="1"/>
      <w:marLeft w:val="0"/>
      <w:marRight w:val="0"/>
      <w:marTop w:val="0"/>
      <w:marBottom w:val="0"/>
      <w:divBdr>
        <w:top w:val="none" w:sz="0" w:space="0" w:color="auto"/>
        <w:left w:val="none" w:sz="0" w:space="0" w:color="auto"/>
        <w:bottom w:val="none" w:sz="0" w:space="0" w:color="auto"/>
        <w:right w:val="none" w:sz="0" w:space="0" w:color="auto"/>
      </w:divBdr>
    </w:div>
    <w:div w:id="1076055619">
      <w:bodyDiv w:val="1"/>
      <w:marLeft w:val="0"/>
      <w:marRight w:val="0"/>
      <w:marTop w:val="0"/>
      <w:marBottom w:val="0"/>
      <w:divBdr>
        <w:top w:val="none" w:sz="0" w:space="0" w:color="auto"/>
        <w:left w:val="none" w:sz="0" w:space="0" w:color="auto"/>
        <w:bottom w:val="none" w:sz="0" w:space="0" w:color="auto"/>
        <w:right w:val="none" w:sz="0" w:space="0" w:color="auto"/>
      </w:divBdr>
    </w:div>
    <w:div w:id="1076168633">
      <w:bodyDiv w:val="1"/>
      <w:marLeft w:val="0"/>
      <w:marRight w:val="0"/>
      <w:marTop w:val="0"/>
      <w:marBottom w:val="0"/>
      <w:divBdr>
        <w:top w:val="none" w:sz="0" w:space="0" w:color="auto"/>
        <w:left w:val="none" w:sz="0" w:space="0" w:color="auto"/>
        <w:bottom w:val="none" w:sz="0" w:space="0" w:color="auto"/>
        <w:right w:val="none" w:sz="0" w:space="0" w:color="auto"/>
      </w:divBdr>
    </w:div>
    <w:div w:id="1076442660">
      <w:bodyDiv w:val="1"/>
      <w:marLeft w:val="0"/>
      <w:marRight w:val="0"/>
      <w:marTop w:val="0"/>
      <w:marBottom w:val="0"/>
      <w:divBdr>
        <w:top w:val="none" w:sz="0" w:space="0" w:color="auto"/>
        <w:left w:val="none" w:sz="0" w:space="0" w:color="auto"/>
        <w:bottom w:val="none" w:sz="0" w:space="0" w:color="auto"/>
        <w:right w:val="none" w:sz="0" w:space="0" w:color="auto"/>
      </w:divBdr>
    </w:div>
    <w:div w:id="1077632488">
      <w:bodyDiv w:val="1"/>
      <w:marLeft w:val="0"/>
      <w:marRight w:val="0"/>
      <w:marTop w:val="0"/>
      <w:marBottom w:val="0"/>
      <w:divBdr>
        <w:top w:val="none" w:sz="0" w:space="0" w:color="auto"/>
        <w:left w:val="none" w:sz="0" w:space="0" w:color="auto"/>
        <w:bottom w:val="none" w:sz="0" w:space="0" w:color="auto"/>
        <w:right w:val="none" w:sz="0" w:space="0" w:color="auto"/>
      </w:divBdr>
    </w:div>
    <w:div w:id="1078133406">
      <w:bodyDiv w:val="1"/>
      <w:marLeft w:val="0"/>
      <w:marRight w:val="0"/>
      <w:marTop w:val="0"/>
      <w:marBottom w:val="0"/>
      <w:divBdr>
        <w:top w:val="none" w:sz="0" w:space="0" w:color="auto"/>
        <w:left w:val="none" w:sz="0" w:space="0" w:color="auto"/>
        <w:bottom w:val="none" w:sz="0" w:space="0" w:color="auto"/>
        <w:right w:val="none" w:sz="0" w:space="0" w:color="auto"/>
      </w:divBdr>
    </w:div>
    <w:div w:id="1078282721">
      <w:bodyDiv w:val="1"/>
      <w:marLeft w:val="0"/>
      <w:marRight w:val="0"/>
      <w:marTop w:val="0"/>
      <w:marBottom w:val="0"/>
      <w:divBdr>
        <w:top w:val="none" w:sz="0" w:space="0" w:color="auto"/>
        <w:left w:val="none" w:sz="0" w:space="0" w:color="auto"/>
        <w:bottom w:val="none" w:sz="0" w:space="0" w:color="auto"/>
        <w:right w:val="none" w:sz="0" w:space="0" w:color="auto"/>
      </w:divBdr>
    </w:div>
    <w:div w:id="1078284286">
      <w:bodyDiv w:val="1"/>
      <w:marLeft w:val="0"/>
      <w:marRight w:val="0"/>
      <w:marTop w:val="0"/>
      <w:marBottom w:val="0"/>
      <w:divBdr>
        <w:top w:val="none" w:sz="0" w:space="0" w:color="auto"/>
        <w:left w:val="none" w:sz="0" w:space="0" w:color="auto"/>
        <w:bottom w:val="none" w:sz="0" w:space="0" w:color="auto"/>
        <w:right w:val="none" w:sz="0" w:space="0" w:color="auto"/>
      </w:divBdr>
    </w:div>
    <w:div w:id="1078284871">
      <w:bodyDiv w:val="1"/>
      <w:marLeft w:val="0"/>
      <w:marRight w:val="0"/>
      <w:marTop w:val="0"/>
      <w:marBottom w:val="0"/>
      <w:divBdr>
        <w:top w:val="none" w:sz="0" w:space="0" w:color="auto"/>
        <w:left w:val="none" w:sz="0" w:space="0" w:color="auto"/>
        <w:bottom w:val="none" w:sz="0" w:space="0" w:color="auto"/>
        <w:right w:val="none" w:sz="0" w:space="0" w:color="auto"/>
      </w:divBdr>
    </w:div>
    <w:div w:id="1079988433">
      <w:bodyDiv w:val="1"/>
      <w:marLeft w:val="0"/>
      <w:marRight w:val="0"/>
      <w:marTop w:val="0"/>
      <w:marBottom w:val="0"/>
      <w:divBdr>
        <w:top w:val="none" w:sz="0" w:space="0" w:color="auto"/>
        <w:left w:val="none" w:sz="0" w:space="0" w:color="auto"/>
        <w:bottom w:val="none" w:sz="0" w:space="0" w:color="auto"/>
        <w:right w:val="none" w:sz="0" w:space="0" w:color="auto"/>
      </w:divBdr>
    </w:div>
    <w:div w:id="1081951159">
      <w:bodyDiv w:val="1"/>
      <w:marLeft w:val="0"/>
      <w:marRight w:val="0"/>
      <w:marTop w:val="0"/>
      <w:marBottom w:val="0"/>
      <w:divBdr>
        <w:top w:val="none" w:sz="0" w:space="0" w:color="auto"/>
        <w:left w:val="none" w:sz="0" w:space="0" w:color="auto"/>
        <w:bottom w:val="none" w:sz="0" w:space="0" w:color="auto"/>
        <w:right w:val="none" w:sz="0" w:space="0" w:color="auto"/>
      </w:divBdr>
      <w:divsChild>
        <w:div w:id="2009137404">
          <w:marLeft w:val="480"/>
          <w:marRight w:val="0"/>
          <w:marTop w:val="0"/>
          <w:marBottom w:val="0"/>
          <w:divBdr>
            <w:top w:val="none" w:sz="0" w:space="0" w:color="auto"/>
            <w:left w:val="none" w:sz="0" w:space="0" w:color="auto"/>
            <w:bottom w:val="none" w:sz="0" w:space="0" w:color="auto"/>
            <w:right w:val="none" w:sz="0" w:space="0" w:color="auto"/>
          </w:divBdr>
        </w:div>
        <w:div w:id="1406799119">
          <w:marLeft w:val="480"/>
          <w:marRight w:val="0"/>
          <w:marTop w:val="0"/>
          <w:marBottom w:val="0"/>
          <w:divBdr>
            <w:top w:val="none" w:sz="0" w:space="0" w:color="auto"/>
            <w:left w:val="none" w:sz="0" w:space="0" w:color="auto"/>
            <w:bottom w:val="none" w:sz="0" w:space="0" w:color="auto"/>
            <w:right w:val="none" w:sz="0" w:space="0" w:color="auto"/>
          </w:divBdr>
        </w:div>
        <w:div w:id="526217914">
          <w:marLeft w:val="480"/>
          <w:marRight w:val="0"/>
          <w:marTop w:val="0"/>
          <w:marBottom w:val="0"/>
          <w:divBdr>
            <w:top w:val="none" w:sz="0" w:space="0" w:color="auto"/>
            <w:left w:val="none" w:sz="0" w:space="0" w:color="auto"/>
            <w:bottom w:val="none" w:sz="0" w:space="0" w:color="auto"/>
            <w:right w:val="none" w:sz="0" w:space="0" w:color="auto"/>
          </w:divBdr>
        </w:div>
        <w:div w:id="1657032271">
          <w:marLeft w:val="480"/>
          <w:marRight w:val="0"/>
          <w:marTop w:val="0"/>
          <w:marBottom w:val="0"/>
          <w:divBdr>
            <w:top w:val="none" w:sz="0" w:space="0" w:color="auto"/>
            <w:left w:val="none" w:sz="0" w:space="0" w:color="auto"/>
            <w:bottom w:val="none" w:sz="0" w:space="0" w:color="auto"/>
            <w:right w:val="none" w:sz="0" w:space="0" w:color="auto"/>
          </w:divBdr>
        </w:div>
        <w:div w:id="1441491642">
          <w:marLeft w:val="480"/>
          <w:marRight w:val="0"/>
          <w:marTop w:val="0"/>
          <w:marBottom w:val="0"/>
          <w:divBdr>
            <w:top w:val="none" w:sz="0" w:space="0" w:color="auto"/>
            <w:left w:val="none" w:sz="0" w:space="0" w:color="auto"/>
            <w:bottom w:val="none" w:sz="0" w:space="0" w:color="auto"/>
            <w:right w:val="none" w:sz="0" w:space="0" w:color="auto"/>
          </w:divBdr>
        </w:div>
        <w:div w:id="172496154">
          <w:marLeft w:val="480"/>
          <w:marRight w:val="0"/>
          <w:marTop w:val="0"/>
          <w:marBottom w:val="0"/>
          <w:divBdr>
            <w:top w:val="none" w:sz="0" w:space="0" w:color="auto"/>
            <w:left w:val="none" w:sz="0" w:space="0" w:color="auto"/>
            <w:bottom w:val="none" w:sz="0" w:space="0" w:color="auto"/>
            <w:right w:val="none" w:sz="0" w:space="0" w:color="auto"/>
          </w:divBdr>
        </w:div>
        <w:div w:id="1713310005">
          <w:marLeft w:val="480"/>
          <w:marRight w:val="0"/>
          <w:marTop w:val="0"/>
          <w:marBottom w:val="0"/>
          <w:divBdr>
            <w:top w:val="none" w:sz="0" w:space="0" w:color="auto"/>
            <w:left w:val="none" w:sz="0" w:space="0" w:color="auto"/>
            <w:bottom w:val="none" w:sz="0" w:space="0" w:color="auto"/>
            <w:right w:val="none" w:sz="0" w:space="0" w:color="auto"/>
          </w:divBdr>
        </w:div>
        <w:div w:id="388772262">
          <w:marLeft w:val="480"/>
          <w:marRight w:val="0"/>
          <w:marTop w:val="0"/>
          <w:marBottom w:val="0"/>
          <w:divBdr>
            <w:top w:val="none" w:sz="0" w:space="0" w:color="auto"/>
            <w:left w:val="none" w:sz="0" w:space="0" w:color="auto"/>
            <w:bottom w:val="none" w:sz="0" w:space="0" w:color="auto"/>
            <w:right w:val="none" w:sz="0" w:space="0" w:color="auto"/>
          </w:divBdr>
        </w:div>
        <w:div w:id="1663964360">
          <w:marLeft w:val="480"/>
          <w:marRight w:val="0"/>
          <w:marTop w:val="0"/>
          <w:marBottom w:val="0"/>
          <w:divBdr>
            <w:top w:val="none" w:sz="0" w:space="0" w:color="auto"/>
            <w:left w:val="none" w:sz="0" w:space="0" w:color="auto"/>
            <w:bottom w:val="none" w:sz="0" w:space="0" w:color="auto"/>
            <w:right w:val="none" w:sz="0" w:space="0" w:color="auto"/>
          </w:divBdr>
        </w:div>
        <w:div w:id="553395086">
          <w:marLeft w:val="480"/>
          <w:marRight w:val="0"/>
          <w:marTop w:val="0"/>
          <w:marBottom w:val="0"/>
          <w:divBdr>
            <w:top w:val="none" w:sz="0" w:space="0" w:color="auto"/>
            <w:left w:val="none" w:sz="0" w:space="0" w:color="auto"/>
            <w:bottom w:val="none" w:sz="0" w:space="0" w:color="auto"/>
            <w:right w:val="none" w:sz="0" w:space="0" w:color="auto"/>
          </w:divBdr>
        </w:div>
        <w:div w:id="1062867128">
          <w:marLeft w:val="480"/>
          <w:marRight w:val="0"/>
          <w:marTop w:val="0"/>
          <w:marBottom w:val="0"/>
          <w:divBdr>
            <w:top w:val="none" w:sz="0" w:space="0" w:color="auto"/>
            <w:left w:val="none" w:sz="0" w:space="0" w:color="auto"/>
            <w:bottom w:val="none" w:sz="0" w:space="0" w:color="auto"/>
            <w:right w:val="none" w:sz="0" w:space="0" w:color="auto"/>
          </w:divBdr>
        </w:div>
        <w:div w:id="804542263">
          <w:marLeft w:val="480"/>
          <w:marRight w:val="0"/>
          <w:marTop w:val="0"/>
          <w:marBottom w:val="0"/>
          <w:divBdr>
            <w:top w:val="none" w:sz="0" w:space="0" w:color="auto"/>
            <w:left w:val="none" w:sz="0" w:space="0" w:color="auto"/>
            <w:bottom w:val="none" w:sz="0" w:space="0" w:color="auto"/>
            <w:right w:val="none" w:sz="0" w:space="0" w:color="auto"/>
          </w:divBdr>
        </w:div>
        <w:div w:id="1483695270">
          <w:marLeft w:val="480"/>
          <w:marRight w:val="0"/>
          <w:marTop w:val="0"/>
          <w:marBottom w:val="0"/>
          <w:divBdr>
            <w:top w:val="none" w:sz="0" w:space="0" w:color="auto"/>
            <w:left w:val="none" w:sz="0" w:space="0" w:color="auto"/>
            <w:bottom w:val="none" w:sz="0" w:space="0" w:color="auto"/>
            <w:right w:val="none" w:sz="0" w:space="0" w:color="auto"/>
          </w:divBdr>
        </w:div>
        <w:div w:id="1103571459">
          <w:marLeft w:val="480"/>
          <w:marRight w:val="0"/>
          <w:marTop w:val="0"/>
          <w:marBottom w:val="0"/>
          <w:divBdr>
            <w:top w:val="none" w:sz="0" w:space="0" w:color="auto"/>
            <w:left w:val="none" w:sz="0" w:space="0" w:color="auto"/>
            <w:bottom w:val="none" w:sz="0" w:space="0" w:color="auto"/>
            <w:right w:val="none" w:sz="0" w:space="0" w:color="auto"/>
          </w:divBdr>
        </w:div>
        <w:div w:id="1065643846">
          <w:marLeft w:val="480"/>
          <w:marRight w:val="0"/>
          <w:marTop w:val="0"/>
          <w:marBottom w:val="0"/>
          <w:divBdr>
            <w:top w:val="none" w:sz="0" w:space="0" w:color="auto"/>
            <w:left w:val="none" w:sz="0" w:space="0" w:color="auto"/>
            <w:bottom w:val="none" w:sz="0" w:space="0" w:color="auto"/>
            <w:right w:val="none" w:sz="0" w:space="0" w:color="auto"/>
          </w:divBdr>
        </w:div>
        <w:div w:id="1464302372">
          <w:marLeft w:val="480"/>
          <w:marRight w:val="0"/>
          <w:marTop w:val="0"/>
          <w:marBottom w:val="0"/>
          <w:divBdr>
            <w:top w:val="none" w:sz="0" w:space="0" w:color="auto"/>
            <w:left w:val="none" w:sz="0" w:space="0" w:color="auto"/>
            <w:bottom w:val="none" w:sz="0" w:space="0" w:color="auto"/>
            <w:right w:val="none" w:sz="0" w:space="0" w:color="auto"/>
          </w:divBdr>
        </w:div>
        <w:div w:id="1872306213">
          <w:marLeft w:val="480"/>
          <w:marRight w:val="0"/>
          <w:marTop w:val="0"/>
          <w:marBottom w:val="0"/>
          <w:divBdr>
            <w:top w:val="none" w:sz="0" w:space="0" w:color="auto"/>
            <w:left w:val="none" w:sz="0" w:space="0" w:color="auto"/>
            <w:bottom w:val="none" w:sz="0" w:space="0" w:color="auto"/>
            <w:right w:val="none" w:sz="0" w:space="0" w:color="auto"/>
          </w:divBdr>
        </w:div>
        <w:div w:id="33703244">
          <w:marLeft w:val="480"/>
          <w:marRight w:val="0"/>
          <w:marTop w:val="0"/>
          <w:marBottom w:val="0"/>
          <w:divBdr>
            <w:top w:val="none" w:sz="0" w:space="0" w:color="auto"/>
            <w:left w:val="none" w:sz="0" w:space="0" w:color="auto"/>
            <w:bottom w:val="none" w:sz="0" w:space="0" w:color="auto"/>
            <w:right w:val="none" w:sz="0" w:space="0" w:color="auto"/>
          </w:divBdr>
        </w:div>
        <w:div w:id="1952086420">
          <w:marLeft w:val="480"/>
          <w:marRight w:val="0"/>
          <w:marTop w:val="0"/>
          <w:marBottom w:val="0"/>
          <w:divBdr>
            <w:top w:val="none" w:sz="0" w:space="0" w:color="auto"/>
            <w:left w:val="none" w:sz="0" w:space="0" w:color="auto"/>
            <w:bottom w:val="none" w:sz="0" w:space="0" w:color="auto"/>
            <w:right w:val="none" w:sz="0" w:space="0" w:color="auto"/>
          </w:divBdr>
        </w:div>
        <w:div w:id="557740620">
          <w:marLeft w:val="480"/>
          <w:marRight w:val="0"/>
          <w:marTop w:val="0"/>
          <w:marBottom w:val="0"/>
          <w:divBdr>
            <w:top w:val="none" w:sz="0" w:space="0" w:color="auto"/>
            <w:left w:val="none" w:sz="0" w:space="0" w:color="auto"/>
            <w:bottom w:val="none" w:sz="0" w:space="0" w:color="auto"/>
            <w:right w:val="none" w:sz="0" w:space="0" w:color="auto"/>
          </w:divBdr>
        </w:div>
        <w:div w:id="334306650">
          <w:marLeft w:val="480"/>
          <w:marRight w:val="0"/>
          <w:marTop w:val="0"/>
          <w:marBottom w:val="0"/>
          <w:divBdr>
            <w:top w:val="none" w:sz="0" w:space="0" w:color="auto"/>
            <w:left w:val="none" w:sz="0" w:space="0" w:color="auto"/>
            <w:bottom w:val="none" w:sz="0" w:space="0" w:color="auto"/>
            <w:right w:val="none" w:sz="0" w:space="0" w:color="auto"/>
          </w:divBdr>
        </w:div>
        <w:div w:id="95057177">
          <w:marLeft w:val="480"/>
          <w:marRight w:val="0"/>
          <w:marTop w:val="0"/>
          <w:marBottom w:val="0"/>
          <w:divBdr>
            <w:top w:val="none" w:sz="0" w:space="0" w:color="auto"/>
            <w:left w:val="none" w:sz="0" w:space="0" w:color="auto"/>
            <w:bottom w:val="none" w:sz="0" w:space="0" w:color="auto"/>
            <w:right w:val="none" w:sz="0" w:space="0" w:color="auto"/>
          </w:divBdr>
        </w:div>
        <w:div w:id="1509637299">
          <w:marLeft w:val="480"/>
          <w:marRight w:val="0"/>
          <w:marTop w:val="0"/>
          <w:marBottom w:val="0"/>
          <w:divBdr>
            <w:top w:val="none" w:sz="0" w:space="0" w:color="auto"/>
            <w:left w:val="none" w:sz="0" w:space="0" w:color="auto"/>
            <w:bottom w:val="none" w:sz="0" w:space="0" w:color="auto"/>
            <w:right w:val="none" w:sz="0" w:space="0" w:color="auto"/>
          </w:divBdr>
        </w:div>
        <w:div w:id="837963506">
          <w:marLeft w:val="480"/>
          <w:marRight w:val="0"/>
          <w:marTop w:val="0"/>
          <w:marBottom w:val="0"/>
          <w:divBdr>
            <w:top w:val="none" w:sz="0" w:space="0" w:color="auto"/>
            <w:left w:val="none" w:sz="0" w:space="0" w:color="auto"/>
            <w:bottom w:val="none" w:sz="0" w:space="0" w:color="auto"/>
            <w:right w:val="none" w:sz="0" w:space="0" w:color="auto"/>
          </w:divBdr>
        </w:div>
        <w:div w:id="1312320952">
          <w:marLeft w:val="480"/>
          <w:marRight w:val="0"/>
          <w:marTop w:val="0"/>
          <w:marBottom w:val="0"/>
          <w:divBdr>
            <w:top w:val="none" w:sz="0" w:space="0" w:color="auto"/>
            <w:left w:val="none" w:sz="0" w:space="0" w:color="auto"/>
            <w:bottom w:val="none" w:sz="0" w:space="0" w:color="auto"/>
            <w:right w:val="none" w:sz="0" w:space="0" w:color="auto"/>
          </w:divBdr>
        </w:div>
        <w:div w:id="253441118">
          <w:marLeft w:val="480"/>
          <w:marRight w:val="0"/>
          <w:marTop w:val="0"/>
          <w:marBottom w:val="0"/>
          <w:divBdr>
            <w:top w:val="none" w:sz="0" w:space="0" w:color="auto"/>
            <w:left w:val="none" w:sz="0" w:space="0" w:color="auto"/>
            <w:bottom w:val="none" w:sz="0" w:space="0" w:color="auto"/>
            <w:right w:val="none" w:sz="0" w:space="0" w:color="auto"/>
          </w:divBdr>
        </w:div>
        <w:div w:id="1981836470">
          <w:marLeft w:val="480"/>
          <w:marRight w:val="0"/>
          <w:marTop w:val="0"/>
          <w:marBottom w:val="0"/>
          <w:divBdr>
            <w:top w:val="none" w:sz="0" w:space="0" w:color="auto"/>
            <w:left w:val="none" w:sz="0" w:space="0" w:color="auto"/>
            <w:bottom w:val="none" w:sz="0" w:space="0" w:color="auto"/>
            <w:right w:val="none" w:sz="0" w:space="0" w:color="auto"/>
          </w:divBdr>
        </w:div>
        <w:div w:id="1535846035">
          <w:marLeft w:val="480"/>
          <w:marRight w:val="0"/>
          <w:marTop w:val="0"/>
          <w:marBottom w:val="0"/>
          <w:divBdr>
            <w:top w:val="none" w:sz="0" w:space="0" w:color="auto"/>
            <w:left w:val="none" w:sz="0" w:space="0" w:color="auto"/>
            <w:bottom w:val="none" w:sz="0" w:space="0" w:color="auto"/>
            <w:right w:val="none" w:sz="0" w:space="0" w:color="auto"/>
          </w:divBdr>
        </w:div>
        <w:div w:id="1980500560">
          <w:marLeft w:val="480"/>
          <w:marRight w:val="0"/>
          <w:marTop w:val="0"/>
          <w:marBottom w:val="0"/>
          <w:divBdr>
            <w:top w:val="none" w:sz="0" w:space="0" w:color="auto"/>
            <w:left w:val="none" w:sz="0" w:space="0" w:color="auto"/>
            <w:bottom w:val="none" w:sz="0" w:space="0" w:color="auto"/>
            <w:right w:val="none" w:sz="0" w:space="0" w:color="auto"/>
          </w:divBdr>
        </w:div>
        <w:div w:id="1060514236">
          <w:marLeft w:val="480"/>
          <w:marRight w:val="0"/>
          <w:marTop w:val="0"/>
          <w:marBottom w:val="0"/>
          <w:divBdr>
            <w:top w:val="none" w:sz="0" w:space="0" w:color="auto"/>
            <w:left w:val="none" w:sz="0" w:space="0" w:color="auto"/>
            <w:bottom w:val="none" w:sz="0" w:space="0" w:color="auto"/>
            <w:right w:val="none" w:sz="0" w:space="0" w:color="auto"/>
          </w:divBdr>
        </w:div>
        <w:div w:id="1906262953">
          <w:marLeft w:val="480"/>
          <w:marRight w:val="0"/>
          <w:marTop w:val="0"/>
          <w:marBottom w:val="0"/>
          <w:divBdr>
            <w:top w:val="none" w:sz="0" w:space="0" w:color="auto"/>
            <w:left w:val="none" w:sz="0" w:space="0" w:color="auto"/>
            <w:bottom w:val="none" w:sz="0" w:space="0" w:color="auto"/>
            <w:right w:val="none" w:sz="0" w:space="0" w:color="auto"/>
          </w:divBdr>
        </w:div>
        <w:div w:id="909001058">
          <w:marLeft w:val="480"/>
          <w:marRight w:val="0"/>
          <w:marTop w:val="0"/>
          <w:marBottom w:val="0"/>
          <w:divBdr>
            <w:top w:val="none" w:sz="0" w:space="0" w:color="auto"/>
            <w:left w:val="none" w:sz="0" w:space="0" w:color="auto"/>
            <w:bottom w:val="none" w:sz="0" w:space="0" w:color="auto"/>
            <w:right w:val="none" w:sz="0" w:space="0" w:color="auto"/>
          </w:divBdr>
        </w:div>
        <w:div w:id="765348197">
          <w:marLeft w:val="480"/>
          <w:marRight w:val="0"/>
          <w:marTop w:val="0"/>
          <w:marBottom w:val="0"/>
          <w:divBdr>
            <w:top w:val="none" w:sz="0" w:space="0" w:color="auto"/>
            <w:left w:val="none" w:sz="0" w:space="0" w:color="auto"/>
            <w:bottom w:val="none" w:sz="0" w:space="0" w:color="auto"/>
            <w:right w:val="none" w:sz="0" w:space="0" w:color="auto"/>
          </w:divBdr>
        </w:div>
        <w:div w:id="1149203436">
          <w:marLeft w:val="480"/>
          <w:marRight w:val="0"/>
          <w:marTop w:val="0"/>
          <w:marBottom w:val="0"/>
          <w:divBdr>
            <w:top w:val="none" w:sz="0" w:space="0" w:color="auto"/>
            <w:left w:val="none" w:sz="0" w:space="0" w:color="auto"/>
            <w:bottom w:val="none" w:sz="0" w:space="0" w:color="auto"/>
            <w:right w:val="none" w:sz="0" w:space="0" w:color="auto"/>
          </w:divBdr>
        </w:div>
        <w:div w:id="191966876">
          <w:marLeft w:val="480"/>
          <w:marRight w:val="0"/>
          <w:marTop w:val="0"/>
          <w:marBottom w:val="0"/>
          <w:divBdr>
            <w:top w:val="none" w:sz="0" w:space="0" w:color="auto"/>
            <w:left w:val="none" w:sz="0" w:space="0" w:color="auto"/>
            <w:bottom w:val="none" w:sz="0" w:space="0" w:color="auto"/>
            <w:right w:val="none" w:sz="0" w:space="0" w:color="auto"/>
          </w:divBdr>
        </w:div>
        <w:div w:id="1782191001">
          <w:marLeft w:val="480"/>
          <w:marRight w:val="0"/>
          <w:marTop w:val="0"/>
          <w:marBottom w:val="0"/>
          <w:divBdr>
            <w:top w:val="none" w:sz="0" w:space="0" w:color="auto"/>
            <w:left w:val="none" w:sz="0" w:space="0" w:color="auto"/>
            <w:bottom w:val="none" w:sz="0" w:space="0" w:color="auto"/>
            <w:right w:val="none" w:sz="0" w:space="0" w:color="auto"/>
          </w:divBdr>
        </w:div>
        <w:div w:id="1353723777">
          <w:marLeft w:val="480"/>
          <w:marRight w:val="0"/>
          <w:marTop w:val="0"/>
          <w:marBottom w:val="0"/>
          <w:divBdr>
            <w:top w:val="none" w:sz="0" w:space="0" w:color="auto"/>
            <w:left w:val="none" w:sz="0" w:space="0" w:color="auto"/>
            <w:bottom w:val="none" w:sz="0" w:space="0" w:color="auto"/>
            <w:right w:val="none" w:sz="0" w:space="0" w:color="auto"/>
          </w:divBdr>
        </w:div>
        <w:div w:id="1369181315">
          <w:marLeft w:val="480"/>
          <w:marRight w:val="0"/>
          <w:marTop w:val="0"/>
          <w:marBottom w:val="0"/>
          <w:divBdr>
            <w:top w:val="none" w:sz="0" w:space="0" w:color="auto"/>
            <w:left w:val="none" w:sz="0" w:space="0" w:color="auto"/>
            <w:bottom w:val="none" w:sz="0" w:space="0" w:color="auto"/>
            <w:right w:val="none" w:sz="0" w:space="0" w:color="auto"/>
          </w:divBdr>
        </w:div>
        <w:div w:id="441462539">
          <w:marLeft w:val="480"/>
          <w:marRight w:val="0"/>
          <w:marTop w:val="0"/>
          <w:marBottom w:val="0"/>
          <w:divBdr>
            <w:top w:val="none" w:sz="0" w:space="0" w:color="auto"/>
            <w:left w:val="none" w:sz="0" w:space="0" w:color="auto"/>
            <w:bottom w:val="none" w:sz="0" w:space="0" w:color="auto"/>
            <w:right w:val="none" w:sz="0" w:space="0" w:color="auto"/>
          </w:divBdr>
        </w:div>
        <w:div w:id="2008097795">
          <w:marLeft w:val="480"/>
          <w:marRight w:val="0"/>
          <w:marTop w:val="0"/>
          <w:marBottom w:val="0"/>
          <w:divBdr>
            <w:top w:val="none" w:sz="0" w:space="0" w:color="auto"/>
            <w:left w:val="none" w:sz="0" w:space="0" w:color="auto"/>
            <w:bottom w:val="none" w:sz="0" w:space="0" w:color="auto"/>
            <w:right w:val="none" w:sz="0" w:space="0" w:color="auto"/>
          </w:divBdr>
        </w:div>
        <w:div w:id="368267892">
          <w:marLeft w:val="480"/>
          <w:marRight w:val="0"/>
          <w:marTop w:val="0"/>
          <w:marBottom w:val="0"/>
          <w:divBdr>
            <w:top w:val="none" w:sz="0" w:space="0" w:color="auto"/>
            <w:left w:val="none" w:sz="0" w:space="0" w:color="auto"/>
            <w:bottom w:val="none" w:sz="0" w:space="0" w:color="auto"/>
            <w:right w:val="none" w:sz="0" w:space="0" w:color="auto"/>
          </w:divBdr>
        </w:div>
        <w:div w:id="854686957">
          <w:marLeft w:val="480"/>
          <w:marRight w:val="0"/>
          <w:marTop w:val="0"/>
          <w:marBottom w:val="0"/>
          <w:divBdr>
            <w:top w:val="none" w:sz="0" w:space="0" w:color="auto"/>
            <w:left w:val="none" w:sz="0" w:space="0" w:color="auto"/>
            <w:bottom w:val="none" w:sz="0" w:space="0" w:color="auto"/>
            <w:right w:val="none" w:sz="0" w:space="0" w:color="auto"/>
          </w:divBdr>
        </w:div>
        <w:div w:id="1489976282">
          <w:marLeft w:val="480"/>
          <w:marRight w:val="0"/>
          <w:marTop w:val="0"/>
          <w:marBottom w:val="0"/>
          <w:divBdr>
            <w:top w:val="none" w:sz="0" w:space="0" w:color="auto"/>
            <w:left w:val="none" w:sz="0" w:space="0" w:color="auto"/>
            <w:bottom w:val="none" w:sz="0" w:space="0" w:color="auto"/>
            <w:right w:val="none" w:sz="0" w:space="0" w:color="auto"/>
          </w:divBdr>
        </w:div>
        <w:div w:id="1331178884">
          <w:marLeft w:val="480"/>
          <w:marRight w:val="0"/>
          <w:marTop w:val="0"/>
          <w:marBottom w:val="0"/>
          <w:divBdr>
            <w:top w:val="none" w:sz="0" w:space="0" w:color="auto"/>
            <w:left w:val="none" w:sz="0" w:space="0" w:color="auto"/>
            <w:bottom w:val="none" w:sz="0" w:space="0" w:color="auto"/>
            <w:right w:val="none" w:sz="0" w:space="0" w:color="auto"/>
          </w:divBdr>
        </w:div>
        <w:div w:id="1138646877">
          <w:marLeft w:val="480"/>
          <w:marRight w:val="0"/>
          <w:marTop w:val="0"/>
          <w:marBottom w:val="0"/>
          <w:divBdr>
            <w:top w:val="none" w:sz="0" w:space="0" w:color="auto"/>
            <w:left w:val="none" w:sz="0" w:space="0" w:color="auto"/>
            <w:bottom w:val="none" w:sz="0" w:space="0" w:color="auto"/>
            <w:right w:val="none" w:sz="0" w:space="0" w:color="auto"/>
          </w:divBdr>
        </w:div>
        <w:div w:id="52778385">
          <w:marLeft w:val="480"/>
          <w:marRight w:val="0"/>
          <w:marTop w:val="0"/>
          <w:marBottom w:val="0"/>
          <w:divBdr>
            <w:top w:val="none" w:sz="0" w:space="0" w:color="auto"/>
            <w:left w:val="none" w:sz="0" w:space="0" w:color="auto"/>
            <w:bottom w:val="none" w:sz="0" w:space="0" w:color="auto"/>
            <w:right w:val="none" w:sz="0" w:space="0" w:color="auto"/>
          </w:divBdr>
        </w:div>
        <w:div w:id="1797797720">
          <w:marLeft w:val="480"/>
          <w:marRight w:val="0"/>
          <w:marTop w:val="0"/>
          <w:marBottom w:val="0"/>
          <w:divBdr>
            <w:top w:val="none" w:sz="0" w:space="0" w:color="auto"/>
            <w:left w:val="none" w:sz="0" w:space="0" w:color="auto"/>
            <w:bottom w:val="none" w:sz="0" w:space="0" w:color="auto"/>
            <w:right w:val="none" w:sz="0" w:space="0" w:color="auto"/>
          </w:divBdr>
        </w:div>
        <w:div w:id="1646086284">
          <w:marLeft w:val="480"/>
          <w:marRight w:val="0"/>
          <w:marTop w:val="0"/>
          <w:marBottom w:val="0"/>
          <w:divBdr>
            <w:top w:val="none" w:sz="0" w:space="0" w:color="auto"/>
            <w:left w:val="none" w:sz="0" w:space="0" w:color="auto"/>
            <w:bottom w:val="none" w:sz="0" w:space="0" w:color="auto"/>
            <w:right w:val="none" w:sz="0" w:space="0" w:color="auto"/>
          </w:divBdr>
        </w:div>
        <w:div w:id="1982271960">
          <w:marLeft w:val="480"/>
          <w:marRight w:val="0"/>
          <w:marTop w:val="0"/>
          <w:marBottom w:val="0"/>
          <w:divBdr>
            <w:top w:val="none" w:sz="0" w:space="0" w:color="auto"/>
            <w:left w:val="none" w:sz="0" w:space="0" w:color="auto"/>
            <w:bottom w:val="none" w:sz="0" w:space="0" w:color="auto"/>
            <w:right w:val="none" w:sz="0" w:space="0" w:color="auto"/>
          </w:divBdr>
        </w:div>
        <w:div w:id="284508878">
          <w:marLeft w:val="480"/>
          <w:marRight w:val="0"/>
          <w:marTop w:val="0"/>
          <w:marBottom w:val="0"/>
          <w:divBdr>
            <w:top w:val="none" w:sz="0" w:space="0" w:color="auto"/>
            <w:left w:val="none" w:sz="0" w:space="0" w:color="auto"/>
            <w:bottom w:val="none" w:sz="0" w:space="0" w:color="auto"/>
            <w:right w:val="none" w:sz="0" w:space="0" w:color="auto"/>
          </w:divBdr>
        </w:div>
        <w:div w:id="439571886">
          <w:marLeft w:val="480"/>
          <w:marRight w:val="0"/>
          <w:marTop w:val="0"/>
          <w:marBottom w:val="0"/>
          <w:divBdr>
            <w:top w:val="none" w:sz="0" w:space="0" w:color="auto"/>
            <w:left w:val="none" w:sz="0" w:space="0" w:color="auto"/>
            <w:bottom w:val="none" w:sz="0" w:space="0" w:color="auto"/>
            <w:right w:val="none" w:sz="0" w:space="0" w:color="auto"/>
          </w:divBdr>
        </w:div>
        <w:div w:id="149828764">
          <w:marLeft w:val="480"/>
          <w:marRight w:val="0"/>
          <w:marTop w:val="0"/>
          <w:marBottom w:val="0"/>
          <w:divBdr>
            <w:top w:val="none" w:sz="0" w:space="0" w:color="auto"/>
            <w:left w:val="none" w:sz="0" w:space="0" w:color="auto"/>
            <w:bottom w:val="none" w:sz="0" w:space="0" w:color="auto"/>
            <w:right w:val="none" w:sz="0" w:space="0" w:color="auto"/>
          </w:divBdr>
        </w:div>
        <w:div w:id="717514986">
          <w:marLeft w:val="480"/>
          <w:marRight w:val="0"/>
          <w:marTop w:val="0"/>
          <w:marBottom w:val="0"/>
          <w:divBdr>
            <w:top w:val="none" w:sz="0" w:space="0" w:color="auto"/>
            <w:left w:val="none" w:sz="0" w:space="0" w:color="auto"/>
            <w:bottom w:val="none" w:sz="0" w:space="0" w:color="auto"/>
            <w:right w:val="none" w:sz="0" w:space="0" w:color="auto"/>
          </w:divBdr>
        </w:div>
        <w:div w:id="2057506795">
          <w:marLeft w:val="480"/>
          <w:marRight w:val="0"/>
          <w:marTop w:val="0"/>
          <w:marBottom w:val="0"/>
          <w:divBdr>
            <w:top w:val="none" w:sz="0" w:space="0" w:color="auto"/>
            <w:left w:val="none" w:sz="0" w:space="0" w:color="auto"/>
            <w:bottom w:val="none" w:sz="0" w:space="0" w:color="auto"/>
            <w:right w:val="none" w:sz="0" w:space="0" w:color="auto"/>
          </w:divBdr>
        </w:div>
        <w:div w:id="829096013">
          <w:marLeft w:val="480"/>
          <w:marRight w:val="0"/>
          <w:marTop w:val="0"/>
          <w:marBottom w:val="0"/>
          <w:divBdr>
            <w:top w:val="none" w:sz="0" w:space="0" w:color="auto"/>
            <w:left w:val="none" w:sz="0" w:space="0" w:color="auto"/>
            <w:bottom w:val="none" w:sz="0" w:space="0" w:color="auto"/>
            <w:right w:val="none" w:sz="0" w:space="0" w:color="auto"/>
          </w:divBdr>
        </w:div>
        <w:div w:id="793601607">
          <w:marLeft w:val="480"/>
          <w:marRight w:val="0"/>
          <w:marTop w:val="0"/>
          <w:marBottom w:val="0"/>
          <w:divBdr>
            <w:top w:val="none" w:sz="0" w:space="0" w:color="auto"/>
            <w:left w:val="none" w:sz="0" w:space="0" w:color="auto"/>
            <w:bottom w:val="none" w:sz="0" w:space="0" w:color="auto"/>
            <w:right w:val="none" w:sz="0" w:space="0" w:color="auto"/>
          </w:divBdr>
        </w:div>
        <w:div w:id="1877884581">
          <w:marLeft w:val="480"/>
          <w:marRight w:val="0"/>
          <w:marTop w:val="0"/>
          <w:marBottom w:val="0"/>
          <w:divBdr>
            <w:top w:val="none" w:sz="0" w:space="0" w:color="auto"/>
            <w:left w:val="none" w:sz="0" w:space="0" w:color="auto"/>
            <w:bottom w:val="none" w:sz="0" w:space="0" w:color="auto"/>
            <w:right w:val="none" w:sz="0" w:space="0" w:color="auto"/>
          </w:divBdr>
        </w:div>
        <w:div w:id="1227957724">
          <w:marLeft w:val="480"/>
          <w:marRight w:val="0"/>
          <w:marTop w:val="0"/>
          <w:marBottom w:val="0"/>
          <w:divBdr>
            <w:top w:val="none" w:sz="0" w:space="0" w:color="auto"/>
            <w:left w:val="none" w:sz="0" w:space="0" w:color="auto"/>
            <w:bottom w:val="none" w:sz="0" w:space="0" w:color="auto"/>
            <w:right w:val="none" w:sz="0" w:space="0" w:color="auto"/>
          </w:divBdr>
        </w:div>
        <w:div w:id="1234778005">
          <w:marLeft w:val="480"/>
          <w:marRight w:val="0"/>
          <w:marTop w:val="0"/>
          <w:marBottom w:val="0"/>
          <w:divBdr>
            <w:top w:val="none" w:sz="0" w:space="0" w:color="auto"/>
            <w:left w:val="none" w:sz="0" w:space="0" w:color="auto"/>
            <w:bottom w:val="none" w:sz="0" w:space="0" w:color="auto"/>
            <w:right w:val="none" w:sz="0" w:space="0" w:color="auto"/>
          </w:divBdr>
        </w:div>
        <w:div w:id="973606741">
          <w:marLeft w:val="480"/>
          <w:marRight w:val="0"/>
          <w:marTop w:val="0"/>
          <w:marBottom w:val="0"/>
          <w:divBdr>
            <w:top w:val="none" w:sz="0" w:space="0" w:color="auto"/>
            <w:left w:val="none" w:sz="0" w:space="0" w:color="auto"/>
            <w:bottom w:val="none" w:sz="0" w:space="0" w:color="auto"/>
            <w:right w:val="none" w:sz="0" w:space="0" w:color="auto"/>
          </w:divBdr>
        </w:div>
        <w:div w:id="2004624089">
          <w:marLeft w:val="480"/>
          <w:marRight w:val="0"/>
          <w:marTop w:val="0"/>
          <w:marBottom w:val="0"/>
          <w:divBdr>
            <w:top w:val="none" w:sz="0" w:space="0" w:color="auto"/>
            <w:left w:val="none" w:sz="0" w:space="0" w:color="auto"/>
            <w:bottom w:val="none" w:sz="0" w:space="0" w:color="auto"/>
            <w:right w:val="none" w:sz="0" w:space="0" w:color="auto"/>
          </w:divBdr>
        </w:div>
        <w:div w:id="1481075718">
          <w:marLeft w:val="480"/>
          <w:marRight w:val="0"/>
          <w:marTop w:val="0"/>
          <w:marBottom w:val="0"/>
          <w:divBdr>
            <w:top w:val="none" w:sz="0" w:space="0" w:color="auto"/>
            <w:left w:val="none" w:sz="0" w:space="0" w:color="auto"/>
            <w:bottom w:val="none" w:sz="0" w:space="0" w:color="auto"/>
            <w:right w:val="none" w:sz="0" w:space="0" w:color="auto"/>
          </w:divBdr>
        </w:div>
        <w:div w:id="1704819988">
          <w:marLeft w:val="480"/>
          <w:marRight w:val="0"/>
          <w:marTop w:val="0"/>
          <w:marBottom w:val="0"/>
          <w:divBdr>
            <w:top w:val="none" w:sz="0" w:space="0" w:color="auto"/>
            <w:left w:val="none" w:sz="0" w:space="0" w:color="auto"/>
            <w:bottom w:val="none" w:sz="0" w:space="0" w:color="auto"/>
            <w:right w:val="none" w:sz="0" w:space="0" w:color="auto"/>
          </w:divBdr>
        </w:div>
        <w:div w:id="1797023186">
          <w:marLeft w:val="480"/>
          <w:marRight w:val="0"/>
          <w:marTop w:val="0"/>
          <w:marBottom w:val="0"/>
          <w:divBdr>
            <w:top w:val="none" w:sz="0" w:space="0" w:color="auto"/>
            <w:left w:val="none" w:sz="0" w:space="0" w:color="auto"/>
            <w:bottom w:val="none" w:sz="0" w:space="0" w:color="auto"/>
            <w:right w:val="none" w:sz="0" w:space="0" w:color="auto"/>
          </w:divBdr>
        </w:div>
        <w:div w:id="391000802">
          <w:marLeft w:val="480"/>
          <w:marRight w:val="0"/>
          <w:marTop w:val="0"/>
          <w:marBottom w:val="0"/>
          <w:divBdr>
            <w:top w:val="none" w:sz="0" w:space="0" w:color="auto"/>
            <w:left w:val="none" w:sz="0" w:space="0" w:color="auto"/>
            <w:bottom w:val="none" w:sz="0" w:space="0" w:color="auto"/>
            <w:right w:val="none" w:sz="0" w:space="0" w:color="auto"/>
          </w:divBdr>
        </w:div>
        <w:div w:id="239172458">
          <w:marLeft w:val="480"/>
          <w:marRight w:val="0"/>
          <w:marTop w:val="0"/>
          <w:marBottom w:val="0"/>
          <w:divBdr>
            <w:top w:val="none" w:sz="0" w:space="0" w:color="auto"/>
            <w:left w:val="none" w:sz="0" w:space="0" w:color="auto"/>
            <w:bottom w:val="none" w:sz="0" w:space="0" w:color="auto"/>
            <w:right w:val="none" w:sz="0" w:space="0" w:color="auto"/>
          </w:divBdr>
        </w:div>
        <w:div w:id="131947743">
          <w:marLeft w:val="480"/>
          <w:marRight w:val="0"/>
          <w:marTop w:val="0"/>
          <w:marBottom w:val="0"/>
          <w:divBdr>
            <w:top w:val="none" w:sz="0" w:space="0" w:color="auto"/>
            <w:left w:val="none" w:sz="0" w:space="0" w:color="auto"/>
            <w:bottom w:val="none" w:sz="0" w:space="0" w:color="auto"/>
            <w:right w:val="none" w:sz="0" w:space="0" w:color="auto"/>
          </w:divBdr>
        </w:div>
        <w:div w:id="1050108962">
          <w:marLeft w:val="480"/>
          <w:marRight w:val="0"/>
          <w:marTop w:val="0"/>
          <w:marBottom w:val="0"/>
          <w:divBdr>
            <w:top w:val="none" w:sz="0" w:space="0" w:color="auto"/>
            <w:left w:val="none" w:sz="0" w:space="0" w:color="auto"/>
            <w:bottom w:val="none" w:sz="0" w:space="0" w:color="auto"/>
            <w:right w:val="none" w:sz="0" w:space="0" w:color="auto"/>
          </w:divBdr>
        </w:div>
        <w:div w:id="994913284">
          <w:marLeft w:val="480"/>
          <w:marRight w:val="0"/>
          <w:marTop w:val="0"/>
          <w:marBottom w:val="0"/>
          <w:divBdr>
            <w:top w:val="none" w:sz="0" w:space="0" w:color="auto"/>
            <w:left w:val="none" w:sz="0" w:space="0" w:color="auto"/>
            <w:bottom w:val="none" w:sz="0" w:space="0" w:color="auto"/>
            <w:right w:val="none" w:sz="0" w:space="0" w:color="auto"/>
          </w:divBdr>
        </w:div>
        <w:div w:id="1084111944">
          <w:marLeft w:val="480"/>
          <w:marRight w:val="0"/>
          <w:marTop w:val="0"/>
          <w:marBottom w:val="0"/>
          <w:divBdr>
            <w:top w:val="none" w:sz="0" w:space="0" w:color="auto"/>
            <w:left w:val="none" w:sz="0" w:space="0" w:color="auto"/>
            <w:bottom w:val="none" w:sz="0" w:space="0" w:color="auto"/>
            <w:right w:val="none" w:sz="0" w:space="0" w:color="auto"/>
          </w:divBdr>
        </w:div>
        <w:div w:id="1908147174">
          <w:marLeft w:val="480"/>
          <w:marRight w:val="0"/>
          <w:marTop w:val="0"/>
          <w:marBottom w:val="0"/>
          <w:divBdr>
            <w:top w:val="none" w:sz="0" w:space="0" w:color="auto"/>
            <w:left w:val="none" w:sz="0" w:space="0" w:color="auto"/>
            <w:bottom w:val="none" w:sz="0" w:space="0" w:color="auto"/>
            <w:right w:val="none" w:sz="0" w:space="0" w:color="auto"/>
          </w:divBdr>
        </w:div>
        <w:div w:id="477842279">
          <w:marLeft w:val="480"/>
          <w:marRight w:val="0"/>
          <w:marTop w:val="0"/>
          <w:marBottom w:val="0"/>
          <w:divBdr>
            <w:top w:val="none" w:sz="0" w:space="0" w:color="auto"/>
            <w:left w:val="none" w:sz="0" w:space="0" w:color="auto"/>
            <w:bottom w:val="none" w:sz="0" w:space="0" w:color="auto"/>
            <w:right w:val="none" w:sz="0" w:space="0" w:color="auto"/>
          </w:divBdr>
        </w:div>
        <w:div w:id="478880937">
          <w:marLeft w:val="480"/>
          <w:marRight w:val="0"/>
          <w:marTop w:val="0"/>
          <w:marBottom w:val="0"/>
          <w:divBdr>
            <w:top w:val="none" w:sz="0" w:space="0" w:color="auto"/>
            <w:left w:val="none" w:sz="0" w:space="0" w:color="auto"/>
            <w:bottom w:val="none" w:sz="0" w:space="0" w:color="auto"/>
            <w:right w:val="none" w:sz="0" w:space="0" w:color="auto"/>
          </w:divBdr>
        </w:div>
        <w:div w:id="334503406">
          <w:marLeft w:val="480"/>
          <w:marRight w:val="0"/>
          <w:marTop w:val="0"/>
          <w:marBottom w:val="0"/>
          <w:divBdr>
            <w:top w:val="none" w:sz="0" w:space="0" w:color="auto"/>
            <w:left w:val="none" w:sz="0" w:space="0" w:color="auto"/>
            <w:bottom w:val="none" w:sz="0" w:space="0" w:color="auto"/>
            <w:right w:val="none" w:sz="0" w:space="0" w:color="auto"/>
          </w:divBdr>
        </w:div>
        <w:div w:id="501820857">
          <w:marLeft w:val="480"/>
          <w:marRight w:val="0"/>
          <w:marTop w:val="0"/>
          <w:marBottom w:val="0"/>
          <w:divBdr>
            <w:top w:val="none" w:sz="0" w:space="0" w:color="auto"/>
            <w:left w:val="none" w:sz="0" w:space="0" w:color="auto"/>
            <w:bottom w:val="none" w:sz="0" w:space="0" w:color="auto"/>
            <w:right w:val="none" w:sz="0" w:space="0" w:color="auto"/>
          </w:divBdr>
        </w:div>
        <w:div w:id="1323973900">
          <w:marLeft w:val="480"/>
          <w:marRight w:val="0"/>
          <w:marTop w:val="0"/>
          <w:marBottom w:val="0"/>
          <w:divBdr>
            <w:top w:val="none" w:sz="0" w:space="0" w:color="auto"/>
            <w:left w:val="none" w:sz="0" w:space="0" w:color="auto"/>
            <w:bottom w:val="none" w:sz="0" w:space="0" w:color="auto"/>
            <w:right w:val="none" w:sz="0" w:space="0" w:color="auto"/>
          </w:divBdr>
        </w:div>
        <w:div w:id="412816653">
          <w:marLeft w:val="480"/>
          <w:marRight w:val="0"/>
          <w:marTop w:val="0"/>
          <w:marBottom w:val="0"/>
          <w:divBdr>
            <w:top w:val="none" w:sz="0" w:space="0" w:color="auto"/>
            <w:left w:val="none" w:sz="0" w:space="0" w:color="auto"/>
            <w:bottom w:val="none" w:sz="0" w:space="0" w:color="auto"/>
            <w:right w:val="none" w:sz="0" w:space="0" w:color="auto"/>
          </w:divBdr>
        </w:div>
        <w:div w:id="1341084638">
          <w:marLeft w:val="480"/>
          <w:marRight w:val="0"/>
          <w:marTop w:val="0"/>
          <w:marBottom w:val="0"/>
          <w:divBdr>
            <w:top w:val="none" w:sz="0" w:space="0" w:color="auto"/>
            <w:left w:val="none" w:sz="0" w:space="0" w:color="auto"/>
            <w:bottom w:val="none" w:sz="0" w:space="0" w:color="auto"/>
            <w:right w:val="none" w:sz="0" w:space="0" w:color="auto"/>
          </w:divBdr>
        </w:div>
        <w:div w:id="1317026616">
          <w:marLeft w:val="480"/>
          <w:marRight w:val="0"/>
          <w:marTop w:val="0"/>
          <w:marBottom w:val="0"/>
          <w:divBdr>
            <w:top w:val="none" w:sz="0" w:space="0" w:color="auto"/>
            <w:left w:val="none" w:sz="0" w:space="0" w:color="auto"/>
            <w:bottom w:val="none" w:sz="0" w:space="0" w:color="auto"/>
            <w:right w:val="none" w:sz="0" w:space="0" w:color="auto"/>
          </w:divBdr>
        </w:div>
        <w:div w:id="239564311">
          <w:marLeft w:val="480"/>
          <w:marRight w:val="0"/>
          <w:marTop w:val="0"/>
          <w:marBottom w:val="0"/>
          <w:divBdr>
            <w:top w:val="none" w:sz="0" w:space="0" w:color="auto"/>
            <w:left w:val="none" w:sz="0" w:space="0" w:color="auto"/>
            <w:bottom w:val="none" w:sz="0" w:space="0" w:color="auto"/>
            <w:right w:val="none" w:sz="0" w:space="0" w:color="auto"/>
          </w:divBdr>
        </w:div>
        <w:div w:id="1892643972">
          <w:marLeft w:val="480"/>
          <w:marRight w:val="0"/>
          <w:marTop w:val="0"/>
          <w:marBottom w:val="0"/>
          <w:divBdr>
            <w:top w:val="none" w:sz="0" w:space="0" w:color="auto"/>
            <w:left w:val="none" w:sz="0" w:space="0" w:color="auto"/>
            <w:bottom w:val="none" w:sz="0" w:space="0" w:color="auto"/>
            <w:right w:val="none" w:sz="0" w:space="0" w:color="auto"/>
          </w:divBdr>
        </w:div>
        <w:div w:id="1256285104">
          <w:marLeft w:val="480"/>
          <w:marRight w:val="0"/>
          <w:marTop w:val="0"/>
          <w:marBottom w:val="0"/>
          <w:divBdr>
            <w:top w:val="none" w:sz="0" w:space="0" w:color="auto"/>
            <w:left w:val="none" w:sz="0" w:space="0" w:color="auto"/>
            <w:bottom w:val="none" w:sz="0" w:space="0" w:color="auto"/>
            <w:right w:val="none" w:sz="0" w:space="0" w:color="auto"/>
          </w:divBdr>
        </w:div>
        <w:div w:id="737938562">
          <w:marLeft w:val="480"/>
          <w:marRight w:val="0"/>
          <w:marTop w:val="0"/>
          <w:marBottom w:val="0"/>
          <w:divBdr>
            <w:top w:val="none" w:sz="0" w:space="0" w:color="auto"/>
            <w:left w:val="none" w:sz="0" w:space="0" w:color="auto"/>
            <w:bottom w:val="none" w:sz="0" w:space="0" w:color="auto"/>
            <w:right w:val="none" w:sz="0" w:space="0" w:color="auto"/>
          </w:divBdr>
        </w:div>
        <w:div w:id="483818942">
          <w:marLeft w:val="480"/>
          <w:marRight w:val="0"/>
          <w:marTop w:val="0"/>
          <w:marBottom w:val="0"/>
          <w:divBdr>
            <w:top w:val="none" w:sz="0" w:space="0" w:color="auto"/>
            <w:left w:val="none" w:sz="0" w:space="0" w:color="auto"/>
            <w:bottom w:val="none" w:sz="0" w:space="0" w:color="auto"/>
            <w:right w:val="none" w:sz="0" w:space="0" w:color="auto"/>
          </w:divBdr>
        </w:div>
        <w:div w:id="780105068">
          <w:marLeft w:val="480"/>
          <w:marRight w:val="0"/>
          <w:marTop w:val="0"/>
          <w:marBottom w:val="0"/>
          <w:divBdr>
            <w:top w:val="none" w:sz="0" w:space="0" w:color="auto"/>
            <w:left w:val="none" w:sz="0" w:space="0" w:color="auto"/>
            <w:bottom w:val="none" w:sz="0" w:space="0" w:color="auto"/>
            <w:right w:val="none" w:sz="0" w:space="0" w:color="auto"/>
          </w:divBdr>
        </w:div>
        <w:div w:id="1835954681">
          <w:marLeft w:val="480"/>
          <w:marRight w:val="0"/>
          <w:marTop w:val="0"/>
          <w:marBottom w:val="0"/>
          <w:divBdr>
            <w:top w:val="none" w:sz="0" w:space="0" w:color="auto"/>
            <w:left w:val="none" w:sz="0" w:space="0" w:color="auto"/>
            <w:bottom w:val="none" w:sz="0" w:space="0" w:color="auto"/>
            <w:right w:val="none" w:sz="0" w:space="0" w:color="auto"/>
          </w:divBdr>
        </w:div>
        <w:div w:id="2135639216">
          <w:marLeft w:val="480"/>
          <w:marRight w:val="0"/>
          <w:marTop w:val="0"/>
          <w:marBottom w:val="0"/>
          <w:divBdr>
            <w:top w:val="none" w:sz="0" w:space="0" w:color="auto"/>
            <w:left w:val="none" w:sz="0" w:space="0" w:color="auto"/>
            <w:bottom w:val="none" w:sz="0" w:space="0" w:color="auto"/>
            <w:right w:val="none" w:sz="0" w:space="0" w:color="auto"/>
          </w:divBdr>
        </w:div>
        <w:div w:id="1223759153">
          <w:marLeft w:val="480"/>
          <w:marRight w:val="0"/>
          <w:marTop w:val="0"/>
          <w:marBottom w:val="0"/>
          <w:divBdr>
            <w:top w:val="none" w:sz="0" w:space="0" w:color="auto"/>
            <w:left w:val="none" w:sz="0" w:space="0" w:color="auto"/>
            <w:bottom w:val="none" w:sz="0" w:space="0" w:color="auto"/>
            <w:right w:val="none" w:sz="0" w:space="0" w:color="auto"/>
          </w:divBdr>
        </w:div>
        <w:div w:id="1624536722">
          <w:marLeft w:val="480"/>
          <w:marRight w:val="0"/>
          <w:marTop w:val="0"/>
          <w:marBottom w:val="0"/>
          <w:divBdr>
            <w:top w:val="none" w:sz="0" w:space="0" w:color="auto"/>
            <w:left w:val="none" w:sz="0" w:space="0" w:color="auto"/>
            <w:bottom w:val="none" w:sz="0" w:space="0" w:color="auto"/>
            <w:right w:val="none" w:sz="0" w:space="0" w:color="auto"/>
          </w:divBdr>
        </w:div>
        <w:div w:id="463041467">
          <w:marLeft w:val="480"/>
          <w:marRight w:val="0"/>
          <w:marTop w:val="0"/>
          <w:marBottom w:val="0"/>
          <w:divBdr>
            <w:top w:val="none" w:sz="0" w:space="0" w:color="auto"/>
            <w:left w:val="none" w:sz="0" w:space="0" w:color="auto"/>
            <w:bottom w:val="none" w:sz="0" w:space="0" w:color="auto"/>
            <w:right w:val="none" w:sz="0" w:space="0" w:color="auto"/>
          </w:divBdr>
        </w:div>
        <w:div w:id="435832294">
          <w:marLeft w:val="480"/>
          <w:marRight w:val="0"/>
          <w:marTop w:val="0"/>
          <w:marBottom w:val="0"/>
          <w:divBdr>
            <w:top w:val="none" w:sz="0" w:space="0" w:color="auto"/>
            <w:left w:val="none" w:sz="0" w:space="0" w:color="auto"/>
            <w:bottom w:val="none" w:sz="0" w:space="0" w:color="auto"/>
            <w:right w:val="none" w:sz="0" w:space="0" w:color="auto"/>
          </w:divBdr>
        </w:div>
        <w:div w:id="208033361">
          <w:marLeft w:val="480"/>
          <w:marRight w:val="0"/>
          <w:marTop w:val="0"/>
          <w:marBottom w:val="0"/>
          <w:divBdr>
            <w:top w:val="none" w:sz="0" w:space="0" w:color="auto"/>
            <w:left w:val="none" w:sz="0" w:space="0" w:color="auto"/>
            <w:bottom w:val="none" w:sz="0" w:space="0" w:color="auto"/>
            <w:right w:val="none" w:sz="0" w:space="0" w:color="auto"/>
          </w:divBdr>
        </w:div>
        <w:div w:id="1028095588">
          <w:marLeft w:val="480"/>
          <w:marRight w:val="0"/>
          <w:marTop w:val="0"/>
          <w:marBottom w:val="0"/>
          <w:divBdr>
            <w:top w:val="none" w:sz="0" w:space="0" w:color="auto"/>
            <w:left w:val="none" w:sz="0" w:space="0" w:color="auto"/>
            <w:bottom w:val="none" w:sz="0" w:space="0" w:color="auto"/>
            <w:right w:val="none" w:sz="0" w:space="0" w:color="auto"/>
          </w:divBdr>
        </w:div>
        <w:div w:id="1176118045">
          <w:marLeft w:val="480"/>
          <w:marRight w:val="0"/>
          <w:marTop w:val="0"/>
          <w:marBottom w:val="0"/>
          <w:divBdr>
            <w:top w:val="none" w:sz="0" w:space="0" w:color="auto"/>
            <w:left w:val="none" w:sz="0" w:space="0" w:color="auto"/>
            <w:bottom w:val="none" w:sz="0" w:space="0" w:color="auto"/>
            <w:right w:val="none" w:sz="0" w:space="0" w:color="auto"/>
          </w:divBdr>
        </w:div>
        <w:div w:id="1149008895">
          <w:marLeft w:val="480"/>
          <w:marRight w:val="0"/>
          <w:marTop w:val="0"/>
          <w:marBottom w:val="0"/>
          <w:divBdr>
            <w:top w:val="none" w:sz="0" w:space="0" w:color="auto"/>
            <w:left w:val="none" w:sz="0" w:space="0" w:color="auto"/>
            <w:bottom w:val="none" w:sz="0" w:space="0" w:color="auto"/>
            <w:right w:val="none" w:sz="0" w:space="0" w:color="auto"/>
          </w:divBdr>
        </w:div>
        <w:div w:id="871649952">
          <w:marLeft w:val="480"/>
          <w:marRight w:val="0"/>
          <w:marTop w:val="0"/>
          <w:marBottom w:val="0"/>
          <w:divBdr>
            <w:top w:val="none" w:sz="0" w:space="0" w:color="auto"/>
            <w:left w:val="none" w:sz="0" w:space="0" w:color="auto"/>
            <w:bottom w:val="none" w:sz="0" w:space="0" w:color="auto"/>
            <w:right w:val="none" w:sz="0" w:space="0" w:color="auto"/>
          </w:divBdr>
        </w:div>
        <w:div w:id="200749524">
          <w:marLeft w:val="480"/>
          <w:marRight w:val="0"/>
          <w:marTop w:val="0"/>
          <w:marBottom w:val="0"/>
          <w:divBdr>
            <w:top w:val="none" w:sz="0" w:space="0" w:color="auto"/>
            <w:left w:val="none" w:sz="0" w:space="0" w:color="auto"/>
            <w:bottom w:val="none" w:sz="0" w:space="0" w:color="auto"/>
            <w:right w:val="none" w:sz="0" w:space="0" w:color="auto"/>
          </w:divBdr>
        </w:div>
        <w:div w:id="137311318">
          <w:marLeft w:val="480"/>
          <w:marRight w:val="0"/>
          <w:marTop w:val="0"/>
          <w:marBottom w:val="0"/>
          <w:divBdr>
            <w:top w:val="none" w:sz="0" w:space="0" w:color="auto"/>
            <w:left w:val="none" w:sz="0" w:space="0" w:color="auto"/>
            <w:bottom w:val="none" w:sz="0" w:space="0" w:color="auto"/>
            <w:right w:val="none" w:sz="0" w:space="0" w:color="auto"/>
          </w:divBdr>
        </w:div>
        <w:div w:id="1688940851">
          <w:marLeft w:val="480"/>
          <w:marRight w:val="0"/>
          <w:marTop w:val="0"/>
          <w:marBottom w:val="0"/>
          <w:divBdr>
            <w:top w:val="none" w:sz="0" w:space="0" w:color="auto"/>
            <w:left w:val="none" w:sz="0" w:space="0" w:color="auto"/>
            <w:bottom w:val="none" w:sz="0" w:space="0" w:color="auto"/>
            <w:right w:val="none" w:sz="0" w:space="0" w:color="auto"/>
          </w:divBdr>
        </w:div>
        <w:div w:id="1539270388">
          <w:marLeft w:val="480"/>
          <w:marRight w:val="0"/>
          <w:marTop w:val="0"/>
          <w:marBottom w:val="0"/>
          <w:divBdr>
            <w:top w:val="none" w:sz="0" w:space="0" w:color="auto"/>
            <w:left w:val="none" w:sz="0" w:space="0" w:color="auto"/>
            <w:bottom w:val="none" w:sz="0" w:space="0" w:color="auto"/>
            <w:right w:val="none" w:sz="0" w:space="0" w:color="auto"/>
          </w:divBdr>
        </w:div>
        <w:div w:id="1531723833">
          <w:marLeft w:val="480"/>
          <w:marRight w:val="0"/>
          <w:marTop w:val="0"/>
          <w:marBottom w:val="0"/>
          <w:divBdr>
            <w:top w:val="none" w:sz="0" w:space="0" w:color="auto"/>
            <w:left w:val="none" w:sz="0" w:space="0" w:color="auto"/>
            <w:bottom w:val="none" w:sz="0" w:space="0" w:color="auto"/>
            <w:right w:val="none" w:sz="0" w:space="0" w:color="auto"/>
          </w:divBdr>
        </w:div>
      </w:divsChild>
    </w:div>
    <w:div w:id="1082020139">
      <w:bodyDiv w:val="1"/>
      <w:marLeft w:val="0"/>
      <w:marRight w:val="0"/>
      <w:marTop w:val="0"/>
      <w:marBottom w:val="0"/>
      <w:divBdr>
        <w:top w:val="none" w:sz="0" w:space="0" w:color="auto"/>
        <w:left w:val="none" w:sz="0" w:space="0" w:color="auto"/>
        <w:bottom w:val="none" w:sz="0" w:space="0" w:color="auto"/>
        <w:right w:val="none" w:sz="0" w:space="0" w:color="auto"/>
      </w:divBdr>
    </w:div>
    <w:div w:id="1083065693">
      <w:bodyDiv w:val="1"/>
      <w:marLeft w:val="0"/>
      <w:marRight w:val="0"/>
      <w:marTop w:val="0"/>
      <w:marBottom w:val="0"/>
      <w:divBdr>
        <w:top w:val="none" w:sz="0" w:space="0" w:color="auto"/>
        <w:left w:val="none" w:sz="0" w:space="0" w:color="auto"/>
        <w:bottom w:val="none" w:sz="0" w:space="0" w:color="auto"/>
        <w:right w:val="none" w:sz="0" w:space="0" w:color="auto"/>
      </w:divBdr>
    </w:div>
    <w:div w:id="1084574700">
      <w:bodyDiv w:val="1"/>
      <w:marLeft w:val="0"/>
      <w:marRight w:val="0"/>
      <w:marTop w:val="0"/>
      <w:marBottom w:val="0"/>
      <w:divBdr>
        <w:top w:val="none" w:sz="0" w:space="0" w:color="auto"/>
        <w:left w:val="none" w:sz="0" w:space="0" w:color="auto"/>
        <w:bottom w:val="none" w:sz="0" w:space="0" w:color="auto"/>
        <w:right w:val="none" w:sz="0" w:space="0" w:color="auto"/>
      </w:divBdr>
    </w:div>
    <w:div w:id="1084835044">
      <w:bodyDiv w:val="1"/>
      <w:marLeft w:val="0"/>
      <w:marRight w:val="0"/>
      <w:marTop w:val="0"/>
      <w:marBottom w:val="0"/>
      <w:divBdr>
        <w:top w:val="none" w:sz="0" w:space="0" w:color="auto"/>
        <w:left w:val="none" w:sz="0" w:space="0" w:color="auto"/>
        <w:bottom w:val="none" w:sz="0" w:space="0" w:color="auto"/>
        <w:right w:val="none" w:sz="0" w:space="0" w:color="auto"/>
      </w:divBdr>
      <w:divsChild>
        <w:div w:id="1101561826">
          <w:marLeft w:val="480"/>
          <w:marRight w:val="0"/>
          <w:marTop w:val="0"/>
          <w:marBottom w:val="0"/>
          <w:divBdr>
            <w:top w:val="none" w:sz="0" w:space="0" w:color="auto"/>
            <w:left w:val="none" w:sz="0" w:space="0" w:color="auto"/>
            <w:bottom w:val="none" w:sz="0" w:space="0" w:color="auto"/>
            <w:right w:val="none" w:sz="0" w:space="0" w:color="auto"/>
          </w:divBdr>
        </w:div>
        <w:div w:id="955596568">
          <w:marLeft w:val="480"/>
          <w:marRight w:val="0"/>
          <w:marTop w:val="0"/>
          <w:marBottom w:val="0"/>
          <w:divBdr>
            <w:top w:val="none" w:sz="0" w:space="0" w:color="auto"/>
            <w:left w:val="none" w:sz="0" w:space="0" w:color="auto"/>
            <w:bottom w:val="none" w:sz="0" w:space="0" w:color="auto"/>
            <w:right w:val="none" w:sz="0" w:space="0" w:color="auto"/>
          </w:divBdr>
        </w:div>
        <w:div w:id="1169128330">
          <w:marLeft w:val="480"/>
          <w:marRight w:val="0"/>
          <w:marTop w:val="0"/>
          <w:marBottom w:val="0"/>
          <w:divBdr>
            <w:top w:val="none" w:sz="0" w:space="0" w:color="auto"/>
            <w:left w:val="none" w:sz="0" w:space="0" w:color="auto"/>
            <w:bottom w:val="none" w:sz="0" w:space="0" w:color="auto"/>
            <w:right w:val="none" w:sz="0" w:space="0" w:color="auto"/>
          </w:divBdr>
        </w:div>
        <w:div w:id="842089824">
          <w:marLeft w:val="480"/>
          <w:marRight w:val="0"/>
          <w:marTop w:val="0"/>
          <w:marBottom w:val="0"/>
          <w:divBdr>
            <w:top w:val="none" w:sz="0" w:space="0" w:color="auto"/>
            <w:left w:val="none" w:sz="0" w:space="0" w:color="auto"/>
            <w:bottom w:val="none" w:sz="0" w:space="0" w:color="auto"/>
            <w:right w:val="none" w:sz="0" w:space="0" w:color="auto"/>
          </w:divBdr>
        </w:div>
        <w:div w:id="782772455">
          <w:marLeft w:val="480"/>
          <w:marRight w:val="0"/>
          <w:marTop w:val="0"/>
          <w:marBottom w:val="0"/>
          <w:divBdr>
            <w:top w:val="none" w:sz="0" w:space="0" w:color="auto"/>
            <w:left w:val="none" w:sz="0" w:space="0" w:color="auto"/>
            <w:bottom w:val="none" w:sz="0" w:space="0" w:color="auto"/>
            <w:right w:val="none" w:sz="0" w:space="0" w:color="auto"/>
          </w:divBdr>
        </w:div>
        <w:div w:id="807936654">
          <w:marLeft w:val="480"/>
          <w:marRight w:val="0"/>
          <w:marTop w:val="0"/>
          <w:marBottom w:val="0"/>
          <w:divBdr>
            <w:top w:val="none" w:sz="0" w:space="0" w:color="auto"/>
            <w:left w:val="none" w:sz="0" w:space="0" w:color="auto"/>
            <w:bottom w:val="none" w:sz="0" w:space="0" w:color="auto"/>
            <w:right w:val="none" w:sz="0" w:space="0" w:color="auto"/>
          </w:divBdr>
        </w:div>
        <w:div w:id="1551920427">
          <w:marLeft w:val="480"/>
          <w:marRight w:val="0"/>
          <w:marTop w:val="0"/>
          <w:marBottom w:val="0"/>
          <w:divBdr>
            <w:top w:val="none" w:sz="0" w:space="0" w:color="auto"/>
            <w:left w:val="none" w:sz="0" w:space="0" w:color="auto"/>
            <w:bottom w:val="none" w:sz="0" w:space="0" w:color="auto"/>
            <w:right w:val="none" w:sz="0" w:space="0" w:color="auto"/>
          </w:divBdr>
        </w:div>
        <w:div w:id="765612329">
          <w:marLeft w:val="480"/>
          <w:marRight w:val="0"/>
          <w:marTop w:val="0"/>
          <w:marBottom w:val="0"/>
          <w:divBdr>
            <w:top w:val="none" w:sz="0" w:space="0" w:color="auto"/>
            <w:left w:val="none" w:sz="0" w:space="0" w:color="auto"/>
            <w:bottom w:val="none" w:sz="0" w:space="0" w:color="auto"/>
            <w:right w:val="none" w:sz="0" w:space="0" w:color="auto"/>
          </w:divBdr>
        </w:div>
        <w:div w:id="45180456">
          <w:marLeft w:val="480"/>
          <w:marRight w:val="0"/>
          <w:marTop w:val="0"/>
          <w:marBottom w:val="0"/>
          <w:divBdr>
            <w:top w:val="none" w:sz="0" w:space="0" w:color="auto"/>
            <w:left w:val="none" w:sz="0" w:space="0" w:color="auto"/>
            <w:bottom w:val="none" w:sz="0" w:space="0" w:color="auto"/>
            <w:right w:val="none" w:sz="0" w:space="0" w:color="auto"/>
          </w:divBdr>
        </w:div>
        <w:div w:id="910038489">
          <w:marLeft w:val="480"/>
          <w:marRight w:val="0"/>
          <w:marTop w:val="0"/>
          <w:marBottom w:val="0"/>
          <w:divBdr>
            <w:top w:val="none" w:sz="0" w:space="0" w:color="auto"/>
            <w:left w:val="none" w:sz="0" w:space="0" w:color="auto"/>
            <w:bottom w:val="none" w:sz="0" w:space="0" w:color="auto"/>
            <w:right w:val="none" w:sz="0" w:space="0" w:color="auto"/>
          </w:divBdr>
        </w:div>
        <w:div w:id="393310589">
          <w:marLeft w:val="480"/>
          <w:marRight w:val="0"/>
          <w:marTop w:val="0"/>
          <w:marBottom w:val="0"/>
          <w:divBdr>
            <w:top w:val="none" w:sz="0" w:space="0" w:color="auto"/>
            <w:left w:val="none" w:sz="0" w:space="0" w:color="auto"/>
            <w:bottom w:val="none" w:sz="0" w:space="0" w:color="auto"/>
            <w:right w:val="none" w:sz="0" w:space="0" w:color="auto"/>
          </w:divBdr>
        </w:div>
        <w:div w:id="1788137">
          <w:marLeft w:val="480"/>
          <w:marRight w:val="0"/>
          <w:marTop w:val="0"/>
          <w:marBottom w:val="0"/>
          <w:divBdr>
            <w:top w:val="none" w:sz="0" w:space="0" w:color="auto"/>
            <w:left w:val="none" w:sz="0" w:space="0" w:color="auto"/>
            <w:bottom w:val="none" w:sz="0" w:space="0" w:color="auto"/>
            <w:right w:val="none" w:sz="0" w:space="0" w:color="auto"/>
          </w:divBdr>
        </w:div>
        <w:div w:id="1697342188">
          <w:marLeft w:val="480"/>
          <w:marRight w:val="0"/>
          <w:marTop w:val="0"/>
          <w:marBottom w:val="0"/>
          <w:divBdr>
            <w:top w:val="none" w:sz="0" w:space="0" w:color="auto"/>
            <w:left w:val="none" w:sz="0" w:space="0" w:color="auto"/>
            <w:bottom w:val="none" w:sz="0" w:space="0" w:color="auto"/>
            <w:right w:val="none" w:sz="0" w:space="0" w:color="auto"/>
          </w:divBdr>
        </w:div>
        <w:div w:id="891504301">
          <w:marLeft w:val="480"/>
          <w:marRight w:val="0"/>
          <w:marTop w:val="0"/>
          <w:marBottom w:val="0"/>
          <w:divBdr>
            <w:top w:val="none" w:sz="0" w:space="0" w:color="auto"/>
            <w:left w:val="none" w:sz="0" w:space="0" w:color="auto"/>
            <w:bottom w:val="none" w:sz="0" w:space="0" w:color="auto"/>
            <w:right w:val="none" w:sz="0" w:space="0" w:color="auto"/>
          </w:divBdr>
        </w:div>
        <w:div w:id="1904097366">
          <w:marLeft w:val="480"/>
          <w:marRight w:val="0"/>
          <w:marTop w:val="0"/>
          <w:marBottom w:val="0"/>
          <w:divBdr>
            <w:top w:val="none" w:sz="0" w:space="0" w:color="auto"/>
            <w:left w:val="none" w:sz="0" w:space="0" w:color="auto"/>
            <w:bottom w:val="none" w:sz="0" w:space="0" w:color="auto"/>
            <w:right w:val="none" w:sz="0" w:space="0" w:color="auto"/>
          </w:divBdr>
        </w:div>
        <w:div w:id="1476606618">
          <w:marLeft w:val="480"/>
          <w:marRight w:val="0"/>
          <w:marTop w:val="0"/>
          <w:marBottom w:val="0"/>
          <w:divBdr>
            <w:top w:val="none" w:sz="0" w:space="0" w:color="auto"/>
            <w:left w:val="none" w:sz="0" w:space="0" w:color="auto"/>
            <w:bottom w:val="none" w:sz="0" w:space="0" w:color="auto"/>
            <w:right w:val="none" w:sz="0" w:space="0" w:color="auto"/>
          </w:divBdr>
        </w:div>
        <w:div w:id="349575585">
          <w:marLeft w:val="480"/>
          <w:marRight w:val="0"/>
          <w:marTop w:val="0"/>
          <w:marBottom w:val="0"/>
          <w:divBdr>
            <w:top w:val="none" w:sz="0" w:space="0" w:color="auto"/>
            <w:left w:val="none" w:sz="0" w:space="0" w:color="auto"/>
            <w:bottom w:val="none" w:sz="0" w:space="0" w:color="auto"/>
            <w:right w:val="none" w:sz="0" w:space="0" w:color="auto"/>
          </w:divBdr>
        </w:div>
        <w:div w:id="294606179">
          <w:marLeft w:val="480"/>
          <w:marRight w:val="0"/>
          <w:marTop w:val="0"/>
          <w:marBottom w:val="0"/>
          <w:divBdr>
            <w:top w:val="none" w:sz="0" w:space="0" w:color="auto"/>
            <w:left w:val="none" w:sz="0" w:space="0" w:color="auto"/>
            <w:bottom w:val="none" w:sz="0" w:space="0" w:color="auto"/>
            <w:right w:val="none" w:sz="0" w:space="0" w:color="auto"/>
          </w:divBdr>
        </w:div>
        <w:div w:id="1810436772">
          <w:marLeft w:val="480"/>
          <w:marRight w:val="0"/>
          <w:marTop w:val="0"/>
          <w:marBottom w:val="0"/>
          <w:divBdr>
            <w:top w:val="none" w:sz="0" w:space="0" w:color="auto"/>
            <w:left w:val="none" w:sz="0" w:space="0" w:color="auto"/>
            <w:bottom w:val="none" w:sz="0" w:space="0" w:color="auto"/>
            <w:right w:val="none" w:sz="0" w:space="0" w:color="auto"/>
          </w:divBdr>
        </w:div>
        <w:div w:id="6568892">
          <w:marLeft w:val="480"/>
          <w:marRight w:val="0"/>
          <w:marTop w:val="0"/>
          <w:marBottom w:val="0"/>
          <w:divBdr>
            <w:top w:val="none" w:sz="0" w:space="0" w:color="auto"/>
            <w:left w:val="none" w:sz="0" w:space="0" w:color="auto"/>
            <w:bottom w:val="none" w:sz="0" w:space="0" w:color="auto"/>
            <w:right w:val="none" w:sz="0" w:space="0" w:color="auto"/>
          </w:divBdr>
        </w:div>
        <w:div w:id="1700928151">
          <w:marLeft w:val="480"/>
          <w:marRight w:val="0"/>
          <w:marTop w:val="0"/>
          <w:marBottom w:val="0"/>
          <w:divBdr>
            <w:top w:val="none" w:sz="0" w:space="0" w:color="auto"/>
            <w:left w:val="none" w:sz="0" w:space="0" w:color="auto"/>
            <w:bottom w:val="none" w:sz="0" w:space="0" w:color="auto"/>
            <w:right w:val="none" w:sz="0" w:space="0" w:color="auto"/>
          </w:divBdr>
        </w:div>
        <w:div w:id="388504822">
          <w:marLeft w:val="480"/>
          <w:marRight w:val="0"/>
          <w:marTop w:val="0"/>
          <w:marBottom w:val="0"/>
          <w:divBdr>
            <w:top w:val="none" w:sz="0" w:space="0" w:color="auto"/>
            <w:left w:val="none" w:sz="0" w:space="0" w:color="auto"/>
            <w:bottom w:val="none" w:sz="0" w:space="0" w:color="auto"/>
            <w:right w:val="none" w:sz="0" w:space="0" w:color="auto"/>
          </w:divBdr>
        </w:div>
        <w:div w:id="1380320311">
          <w:marLeft w:val="480"/>
          <w:marRight w:val="0"/>
          <w:marTop w:val="0"/>
          <w:marBottom w:val="0"/>
          <w:divBdr>
            <w:top w:val="none" w:sz="0" w:space="0" w:color="auto"/>
            <w:left w:val="none" w:sz="0" w:space="0" w:color="auto"/>
            <w:bottom w:val="none" w:sz="0" w:space="0" w:color="auto"/>
            <w:right w:val="none" w:sz="0" w:space="0" w:color="auto"/>
          </w:divBdr>
        </w:div>
        <w:div w:id="1771973554">
          <w:marLeft w:val="480"/>
          <w:marRight w:val="0"/>
          <w:marTop w:val="0"/>
          <w:marBottom w:val="0"/>
          <w:divBdr>
            <w:top w:val="none" w:sz="0" w:space="0" w:color="auto"/>
            <w:left w:val="none" w:sz="0" w:space="0" w:color="auto"/>
            <w:bottom w:val="none" w:sz="0" w:space="0" w:color="auto"/>
            <w:right w:val="none" w:sz="0" w:space="0" w:color="auto"/>
          </w:divBdr>
        </w:div>
        <w:div w:id="851264724">
          <w:marLeft w:val="480"/>
          <w:marRight w:val="0"/>
          <w:marTop w:val="0"/>
          <w:marBottom w:val="0"/>
          <w:divBdr>
            <w:top w:val="none" w:sz="0" w:space="0" w:color="auto"/>
            <w:left w:val="none" w:sz="0" w:space="0" w:color="auto"/>
            <w:bottom w:val="none" w:sz="0" w:space="0" w:color="auto"/>
            <w:right w:val="none" w:sz="0" w:space="0" w:color="auto"/>
          </w:divBdr>
        </w:div>
        <w:div w:id="1471677859">
          <w:marLeft w:val="480"/>
          <w:marRight w:val="0"/>
          <w:marTop w:val="0"/>
          <w:marBottom w:val="0"/>
          <w:divBdr>
            <w:top w:val="none" w:sz="0" w:space="0" w:color="auto"/>
            <w:left w:val="none" w:sz="0" w:space="0" w:color="auto"/>
            <w:bottom w:val="none" w:sz="0" w:space="0" w:color="auto"/>
            <w:right w:val="none" w:sz="0" w:space="0" w:color="auto"/>
          </w:divBdr>
        </w:div>
        <w:div w:id="1410812536">
          <w:marLeft w:val="480"/>
          <w:marRight w:val="0"/>
          <w:marTop w:val="0"/>
          <w:marBottom w:val="0"/>
          <w:divBdr>
            <w:top w:val="none" w:sz="0" w:space="0" w:color="auto"/>
            <w:left w:val="none" w:sz="0" w:space="0" w:color="auto"/>
            <w:bottom w:val="none" w:sz="0" w:space="0" w:color="auto"/>
            <w:right w:val="none" w:sz="0" w:space="0" w:color="auto"/>
          </w:divBdr>
        </w:div>
        <w:div w:id="1251618254">
          <w:marLeft w:val="480"/>
          <w:marRight w:val="0"/>
          <w:marTop w:val="0"/>
          <w:marBottom w:val="0"/>
          <w:divBdr>
            <w:top w:val="none" w:sz="0" w:space="0" w:color="auto"/>
            <w:left w:val="none" w:sz="0" w:space="0" w:color="auto"/>
            <w:bottom w:val="none" w:sz="0" w:space="0" w:color="auto"/>
            <w:right w:val="none" w:sz="0" w:space="0" w:color="auto"/>
          </w:divBdr>
        </w:div>
        <w:div w:id="1335378328">
          <w:marLeft w:val="480"/>
          <w:marRight w:val="0"/>
          <w:marTop w:val="0"/>
          <w:marBottom w:val="0"/>
          <w:divBdr>
            <w:top w:val="none" w:sz="0" w:space="0" w:color="auto"/>
            <w:left w:val="none" w:sz="0" w:space="0" w:color="auto"/>
            <w:bottom w:val="none" w:sz="0" w:space="0" w:color="auto"/>
            <w:right w:val="none" w:sz="0" w:space="0" w:color="auto"/>
          </w:divBdr>
        </w:div>
        <w:div w:id="366611933">
          <w:marLeft w:val="480"/>
          <w:marRight w:val="0"/>
          <w:marTop w:val="0"/>
          <w:marBottom w:val="0"/>
          <w:divBdr>
            <w:top w:val="none" w:sz="0" w:space="0" w:color="auto"/>
            <w:left w:val="none" w:sz="0" w:space="0" w:color="auto"/>
            <w:bottom w:val="none" w:sz="0" w:space="0" w:color="auto"/>
            <w:right w:val="none" w:sz="0" w:space="0" w:color="auto"/>
          </w:divBdr>
        </w:div>
        <w:div w:id="1036933969">
          <w:marLeft w:val="480"/>
          <w:marRight w:val="0"/>
          <w:marTop w:val="0"/>
          <w:marBottom w:val="0"/>
          <w:divBdr>
            <w:top w:val="none" w:sz="0" w:space="0" w:color="auto"/>
            <w:left w:val="none" w:sz="0" w:space="0" w:color="auto"/>
            <w:bottom w:val="none" w:sz="0" w:space="0" w:color="auto"/>
            <w:right w:val="none" w:sz="0" w:space="0" w:color="auto"/>
          </w:divBdr>
        </w:div>
        <w:div w:id="1268198566">
          <w:marLeft w:val="480"/>
          <w:marRight w:val="0"/>
          <w:marTop w:val="0"/>
          <w:marBottom w:val="0"/>
          <w:divBdr>
            <w:top w:val="none" w:sz="0" w:space="0" w:color="auto"/>
            <w:left w:val="none" w:sz="0" w:space="0" w:color="auto"/>
            <w:bottom w:val="none" w:sz="0" w:space="0" w:color="auto"/>
            <w:right w:val="none" w:sz="0" w:space="0" w:color="auto"/>
          </w:divBdr>
        </w:div>
        <w:div w:id="1240015802">
          <w:marLeft w:val="480"/>
          <w:marRight w:val="0"/>
          <w:marTop w:val="0"/>
          <w:marBottom w:val="0"/>
          <w:divBdr>
            <w:top w:val="none" w:sz="0" w:space="0" w:color="auto"/>
            <w:left w:val="none" w:sz="0" w:space="0" w:color="auto"/>
            <w:bottom w:val="none" w:sz="0" w:space="0" w:color="auto"/>
            <w:right w:val="none" w:sz="0" w:space="0" w:color="auto"/>
          </w:divBdr>
        </w:div>
        <w:div w:id="102268113">
          <w:marLeft w:val="480"/>
          <w:marRight w:val="0"/>
          <w:marTop w:val="0"/>
          <w:marBottom w:val="0"/>
          <w:divBdr>
            <w:top w:val="none" w:sz="0" w:space="0" w:color="auto"/>
            <w:left w:val="none" w:sz="0" w:space="0" w:color="auto"/>
            <w:bottom w:val="none" w:sz="0" w:space="0" w:color="auto"/>
            <w:right w:val="none" w:sz="0" w:space="0" w:color="auto"/>
          </w:divBdr>
        </w:div>
        <w:div w:id="941690596">
          <w:marLeft w:val="480"/>
          <w:marRight w:val="0"/>
          <w:marTop w:val="0"/>
          <w:marBottom w:val="0"/>
          <w:divBdr>
            <w:top w:val="none" w:sz="0" w:space="0" w:color="auto"/>
            <w:left w:val="none" w:sz="0" w:space="0" w:color="auto"/>
            <w:bottom w:val="none" w:sz="0" w:space="0" w:color="auto"/>
            <w:right w:val="none" w:sz="0" w:space="0" w:color="auto"/>
          </w:divBdr>
        </w:div>
        <w:div w:id="1706713594">
          <w:marLeft w:val="480"/>
          <w:marRight w:val="0"/>
          <w:marTop w:val="0"/>
          <w:marBottom w:val="0"/>
          <w:divBdr>
            <w:top w:val="none" w:sz="0" w:space="0" w:color="auto"/>
            <w:left w:val="none" w:sz="0" w:space="0" w:color="auto"/>
            <w:bottom w:val="none" w:sz="0" w:space="0" w:color="auto"/>
            <w:right w:val="none" w:sz="0" w:space="0" w:color="auto"/>
          </w:divBdr>
        </w:div>
        <w:div w:id="241450361">
          <w:marLeft w:val="480"/>
          <w:marRight w:val="0"/>
          <w:marTop w:val="0"/>
          <w:marBottom w:val="0"/>
          <w:divBdr>
            <w:top w:val="none" w:sz="0" w:space="0" w:color="auto"/>
            <w:left w:val="none" w:sz="0" w:space="0" w:color="auto"/>
            <w:bottom w:val="none" w:sz="0" w:space="0" w:color="auto"/>
            <w:right w:val="none" w:sz="0" w:space="0" w:color="auto"/>
          </w:divBdr>
        </w:div>
        <w:div w:id="1247033456">
          <w:marLeft w:val="480"/>
          <w:marRight w:val="0"/>
          <w:marTop w:val="0"/>
          <w:marBottom w:val="0"/>
          <w:divBdr>
            <w:top w:val="none" w:sz="0" w:space="0" w:color="auto"/>
            <w:left w:val="none" w:sz="0" w:space="0" w:color="auto"/>
            <w:bottom w:val="none" w:sz="0" w:space="0" w:color="auto"/>
            <w:right w:val="none" w:sz="0" w:space="0" w:color="auto"/>
          </w:divBdr>
        </w:div>
        <w:div w:id="871189837">
          <w:marLeft w:val="480"/>
          <w:marRight w:val="0"/>
          <w:marTop w:val="0"/>
          <w:marBottom w:val="0"/>
          <w:divBdr>
            <w:top w:val="none" w:sz="0" w:space="0" w:color="auto"/>
            <w:left w:val="none" w:sz="0" w:space="0" w:color="auto"/>
            <w:bottom w:val="none" w:sz="0" w:space="0" w:color="auto"/>
            <w:right w:val="none" w:sz="0" w:space="0" w:color="auto"/>
          </w:divBdr>
        </w:div>
        <w:div w:id="188417837">
          <w:marLeft w:val="480"/>
          <w:marRight w:val="0"/>
          <w:marTop w:val="0"/>
          <w:marBottom w:val="0"/>
          <w:divBdr>
            <w:top w:val="none" w:sz="0" w:space="0" w:color="auto"/>
            <w:left w:val="none" w:sz="0" w:space="0" w:color="auto"/>
            <w:bottom w:val="none" w:sz="0" w:space="0" w:color="auto"/>
            <w:right w:val="none" w:sz="0" w:space="0" w:color="auto"/>
          </w:divBdr>
        </w:div>
        <w:div w:id="1469126246">
          <w:marLeft w:val="480"/>
          <w:marRight w:val="0"/>
          <w:marTop w:val="0"/>
          <w:marBottom w:val="0"/>
          <w:divBdr>
            <w:top w:val="none" w:sz="0" w:space="0" w:color="auto"/>
            <w:left w:val="none" w:sz="0" w:space="0" w:color="auto"/>
            <w:bottom w:val="none" w:sz="0" w:space="0" w:color="auto"/>
            <w:right w:val="none" w:sz="0" w:space="0" w:color="auto"/>
          </w:divBdr>
        </w:div>
        <w:div w:id="1176073786">
          <w:marLeft w:val="480"/>
          <w:marRight w:val="0"/>
          <w:marTop w:val="0"/>
          <w:marBottom w:val="0"/>
          <w:divBdr>
            <w:top w:val="none" w:sz="0" w:space="0" w:color="auto"/>
            <w:left w:val="none" w:sz="0" w:space="0" w:color="auto"/>
            <w:bottom w:val="none" w:sz="0" w:space="0" w:color="auto"/>
            <w:right w:val="none" w:sz="0" w:space="0" w:color="auto"/>
          </w:divBdr>
        </w:div>
        <w:div w:id="977146905">
          <w:marLeft w:val="480"/>
          <w:marRight w:val="0"/>
          <w:marTop w:val="0"/>
          <w:marBottom w:val="0"/>
          <w:divBdr>
            <w:top w:val="none" w:sz="0" w:space="0" w:color="auto"/>
            <w:left w:val="none" w:sz="0" w:space="0" w:color="auto"/>
            <w:bottom w:val="none" w:sz="0" w:space="0" w:color="auto"/>
            <w:right w:val="none" w:sz="0" w:space="0" w:color="auto"/>
          </w:divBdr>
        </w:div>
        <w:div w:id="104346318">
          <w:marLeft w:val="480"/>
          <w:marRight w:val="0"/>
          <w:marTop w:val="0"/>
          <w:marBottom w:val="0"/>
          <w:divBdr>
            <w:top w:val="none" w:sz="0" w:space="0" w:color="auto"/>
            <w:left w:val="none" w:sz="0" w:space="0" w:color="auto"/>
            <w:bottom w:val="none" w:sz="0" w:space="0" w:color="auto"/>
            <w:right w:val="none" w:sz="0" w:space="0" w:color="auto"/>
          </w:divBdr>
        </w:div>
        <w:div w:id="883522334">
          <w:marLeft w:val="480"/>
          <w:marRight w:val="0"/>
          <w:marTop w:val="0"/>
          <w:marBottom w:val="0"/>
          <w:divBdr>
            <w:top w:val="none" w:sz="0" w:space="0" w:color="auto"/>
            <w:left w:val="none" w:sz="0" w:space="0" w:color="auto"/>
            <w:bottom w:val="none" w:sz="0" w:space="0" w:color="auto"/>
            <w:right w:val="none" w:sz="0" w:space="0" w:color="auto"/>
          </w:divBdr>
        </w:div>
        <w:div w:id="2126343990">
          <w:marLeft w:val="480"/>
          <w:marRight w:val="0"/>
          <w:marTop w:val="0"/>
          <w:marBottom w:val="0"/>
          <w:divBdr>
            <w:top w:val="none" w:sz="0" w:space="0" w:color="auto"/>
            <w:left w:val="none" w:sz="0" w:space="0" w:color="auto"/>
            <w:bottom w:val="none" w:sz="0" w:space="0" w:color="auto"/>
            <w:right w:val="none" w:sz="0" w:space="0" w:color="auto"/>
          </w:divBdr>
        </w:div>
        <w:div w:id="1492987137">
          <w:marLeft w:val="480"/>
          <w:marRight w:val="0"/>
          <w:marTop w:val="0"/>
          <w:marBottom w:val="0"/>
          <w:divBdr>
            <w:top w:val="none" w:sz="0" w:space="0" w:color="auto"/>
            <w:left w:val="none" w:sz="0" w:space="0" w:color="auto"/>
            <w:bottom w:val="none" w:sz="0" w:space="0" w:color="auto"/>
            <w:right w:val="none" w:sz="0" w:space="0" w:color="auto"/>
          </w:divBdr>
        </w:div>
        <w:div w:id="1312249532">
          <w:marLeft w:val="480"/>
          <w:marRight w:val="0"/>
          <w:marTop w:val="0"/>
          <w:marBottom w:val="0"/>
          <w:divBdr>
            <w:top w:val="none" w:sz="0" w:space="0" w:color="auto"/>
            <w:left w:val="none" w:sz="0" w:space="0" w:color="auto"/>
            <w:bottom w:val="none" w:sz="0" w:space="0" w:color="auto"/>
            <w:right w:val="none" w:sz="0" w:space="0" w:color="auto"/>
          </w:divBdr>
        </w:div>
        <w:div w:id="559900883">
          <w:marLeft w:val="480"/>
          <w:marRight w:val="0"/>
          <w:marTop w:val="0"/>
          <w:marBottom w:val="0"/>
          <w:divBdr>
            <w:top w:val="none" w:sz="0" w:space="0" w:color="auto"/>
            <w:left w:val="none" w:sz="0" w:space="0" w:color="auto"/>
            <w:bottom w:val="none" w:sz="0" w:space="0" w:color="auto"/>
            <w:right w:val="none" w:sz="0" w:space="0" w:color="auto"/>
          </w:divBdr>
        </w:div>
        <w:div w:id="708724920">
          <w:marLeft w:val="480"/>
          <w:marRight w:val="0"/>
          <w:marTop w:val="0"/>
          <w:marBottom w:val="0"/>
          <w:divBdr>
            <w:top w:val="none" w:sz="0" w:space="0" w:color="auto"/>
            <w:left w:val="none" w:sz="0" w:space="0" w:color="auto"/>
            <w:bottom w:val="none" w:sz="0" w:space="0" w:color="auto"/>
            <w:right w:val="none" w:sz="0" w:space="0" w:color="auto"/>
          </w:divBdr>
        </w:div>
        <w:div w:id="1049263660">
          <w:marLeft w:val="480"/>
          <w:marRight w:val="0"/>
          <w:marTop w:val="0"/>
          <w:marBottom w:val="0"/>
          <w:divBdr>
            <w:top w:val="none" w:sz="0" w:space="0" w:color="auto"/>
            <w:left w:val="none" w:sz="0" w:space="0" w:color="auto"/>
            <w:bottom w:val="none" w:sz="0" w:space="0" w:color="auto"/>
            <w:right w:val="none" w:sz="0" w:space="0" w:color="auto"/>
          </w:divBdr>
        </w:div>
        <w:div w:id="1454834528">
          <w:marLeft w:val="480"/>
          <w:marRight w:val="0"/>
          <w:marTop w:val="0"/>
          <w:marBottom w:val="0"/>
          <w:divBdr>
            <w:top w:val="none" w:sz="0" w:space="0" w:color="auto"/>
            <w:left w:val="none" w:sz="0" w:space="0" w:color="auto"/>
            <w:bottom w:val="none" w:sz="0" w:space="0" w:color="auto"/>
            <w:right w:val="none" w:sz="0" w:space="0" w:color="auto"/>
          </w:divBdr>
        </w:div>
        <w:div w:id="511997156">
          <w:marLeft w:val="480"/>
          <w:marRight w:val="0"/>
          <w:marTop w:val="0"/>
          <w:marBottom w:val="0"/>
          <w:divBdr>
            <w:top w:val="none" w:sz="0" w:space="0" w:color="auto"/>
            <w:left w:val="none" w:sz="0" w:space="0" w:color="auto"/>
            <w:bottom w:val="none" w:sz="0" w:space="0" w:color="auto"/>
            <w:right w:val="none" w:sz="0" w:space="0" w:color="auto"/>
          </w:divBdr>
        </w:div>
        <w:div w:id="491219142">
          <w:marLeft w:val="480"/>
          <w:marRight w:val="0"/>
          <w:marTop w:val="0"/>
          <w:marBottom w:val="0"/>
          <w:divBdr>
            <w:top w:val="none" w:sz="0" w:space="0" w:color="auto"/>
            <w:left w:val="none" w:sz="0" w:space="0" w:color="auto"/>
            <w:bottom w:val="none" w:sz="0" w:space="0" w:color="auto"/>
            <w:right w:val="none" w:sz="0" w:space="0" w:color="auto"/>
          </w:divBdr>
        </w:div>
        <w:div w:id="697976497">
          <w:marLeft w:val="480"/>
          <w:marRight w:val="0"/>
          <w:marTop w:val="0"/>
          <w:marBottom w:val="0"/>
          <w:divBdr>
            <w:top w:val="none" w:sz="0" w:space="0" w:color="auto"/>
            <w:left w:val="none" w:sz="0" w:space="0" w:color="auto"/>
            <w:bottom w:val="none" w:sz="0" w:space="0" w:color="auto"/>
            <w:right w:val="none" w:sz="0" w:space="0" w:color="auto"/>
          </w:divBdr>
        </w:div>
        <w:div w:id="325324229">
          <w:marLeft w:val="480"/>
          <w:marRight w:val="0"/>
          <w:marTop w:val="0"/>
          <w:marBottom w:val="0"/>
          <w:divBdr>
            <w:top w:val="none" w:sz="0" w:space="0" w:color="auto"/>
            <w:left w:val="none" w:sz="0" w:space="0" w:color="auto"/>
            <w:bottom w:val="none" w:sz="0" w:space="0" w:color="auto"/>
            <w:right w:val="none" w:sz="0" w:space="0" w:color="auto"/>
          </w:divBdr>
        </w:div>
        <w:div w:id="215430017">
          <w:marLeft w:val="480"/>
          <w:marRight w:val="0"/>
          <w:marTop w:val="0"/>
          <w:marBottom w:val="0"/>
          <w:divBdr>
            <w:top w:val="none" w:sz="0" w:space="0" w:color="auto"/>
            <w:left w:val="none" w:sz="0" w:space="0" w:color="auto"/>
            <w:bottom w:val="none" w:sz="0" w:space="0" w:color="auto"/>
            <w:right w:val="none" w:sz="0" w:space="0" w:color="auto"/>
          </w:divBdr>
        </w:div>
        <w:div w:id="1413510625">
          <w:marLeft w:val="480"/>
          <w:marRight w:val="0"/>
          <w:marTop w:val="0"/>
          <w:marBottom w:val="0"/>
          <w:divBdr>
            <w:top w:val="none" w:sz="0" w:space="0" w:color="auto"/>
            <w:left w:val="none" w:sz="0" w:space="0" w:color="auto"/>
            <w:bottom w:val="none" w:sz="0" w:space="0" w:color="auto"/>
            <w:right w:val="none" w:sz="0" w:space="0" w:color="auto"/>
          </w:divBdr>
        </w:div>
        <w:div w:id="1533222551">
          <w:marLeft w:val="480"/>
          <w:marRight w:val="0"/>
          <w:marTop w:val="0"/>
          <w:marBottom w:val="0"/>
          <w:divBdr>
            <w:top w:val="none" w:sz="0" w:space="0" w:color="auto"/>
            <w:left w:val="none" w:sz="0" w:space="0" w:color="auto"/>
            <w:bottom w:val="none" w:sz="0" w:space="0" w:color="auto"/>
            <w:right w:val="none" w:sz="0" w:space="0" w:color="auto"/>
          </w:divBdr>
        </w:div>
        <w:div w:id="242759050">
          <w:marLeft w:val="480"/>
          <w:marRight w:val="0"/>
          <w:marTop w:val="0"/>
          <w:marBottom w:val="0"/>
          <w:divBdr>
            <w:top w:val="none" w:sz="0" w:space="0" w:color="auto"/>
            <w:left w:val="none" w:sz="0" w:space="0" w:color="auto"/>
            <w:bottom w:val="none" w:sz="0" w:space="0" w:color="auto"/>
            <w:right w:val="none" w:sz="0" w:space="0" w:color="auto"/>
          </w:divBdr>
        </w:div>
        <w:div w:id="1749884093">
          <w:marLeft w:val="480"/>
          <w:marRight w:val="0"/>
          <w:marTop w:val="0"/>
          <w:marBottom w:val="0"/>
          <w:divBdr>
            <w:top w:val="none" w:sz="0" w:space="0" w:color="auto"/>
            <w:left w:val="none" w:sz="0" w:space="0" w:color="auto"/>
            <w:bottom w:val="none" w:sz="0" w:space="0" w:color="auto"/>
            <w:right w:val="none" w:sz="0" w:space="0" w:color="auto"/>
          </w:divBdr>
        </w:div>
        <w:div w:id="382681361">
          <w:marLeft w:val="480"/>
          <w:marRight w:val="0"/>
          <w:marTop w:val="0"/>
          <w:marBottom w:val="0"/>
          <w:divBdr>
            <w:top w:val="none" w:sz="0" w:space="0" w:color="auto"/>
            <w:left w:val="none" w:sz="0" w:space="0" w:color="auto"/>
            <w:bottom w:val="none" w:sz="0" w:space="0" w:color="auto"/>
            <w:right w:val="none" w:sz="0" w:space="0" w:color="auto"/>
          </w:divBdr>
        </w:div>
        <w:div w:id="1898856126">
          <w:marLeft w:val="480"/>
          <w:marRight w:val="0"/>
          <w:marTop w:val="0"/>
          <w:marBottom w:val="0"/>
          <w:divBdr>
            <w:top w:val="none" w:sz="0" w:space="0" w:color="auto"/>
            <w:left w:val="none" w:sz="0" w:space="0" w:color="auto"/>
            <w:bottom w:val="none" w:sz="0" w:space="0" w:color="auto"/>
            <w:right w:val="none" w:sz="0" w:space="0" w:color="auto"/>
          </w:divBdr>
        </w:div>
        <w:div w:id="1418095595">
          <w:marLeft w:val="480"/>
          <w:marRight w:val="0"/>
          <w:marTop w:val="0"/>
          <w:marBottom w:val="0"/>
          <w:divBdr>
            <w:top w:val="none" w:sz="0" w:space="0" w:color="auto"/>
            <w:left w:val="none" w:sz="0" w:space="0" w:color="auto"/>
            <w:bottom w:val="none" w:sz="0" w:space="0" w:color="auto"/>
            <w:right w:val="none" w:sz="0" w:space="0" w:color="auto"/>
          </w:divBdr>
        </w:div>
        <w:div w:id="809401195">
          <w:marLeft w:val="480"/>
          <w:marRight w:val="0"/>
          <w:marTop w:val="0"/>
          <w:marBottom w:val="0"/>
          <w:divBdr>
            <w:top w:val="none" w:sz="0" w:space="0" w:color="auto"/>
            <w:left w:val="none" w:sz="0" w:space="0" w:color="auto"/>
            <w:bottom w:val="none" w:sz="0" w:space="0" w:color="auto"/>
            <w:right w:val="none" w:sz="0" w:space="0" w:color="auto"/>
          </w:divBdr>
        </w:div>
        <w:div w:id="406802125">
          <w:marLeft w:val="480"/>
          <w:marRight w:val="0"/>
          <w:marTop w:val="0"/>
          <w:marBottom w:val="0"/>
          <w:divBdr>
            <w:top w:val="none" w:sz="0" w:space="0" w:color="auto"/>
            <w:left w:val="none" w:sz="0" w:space="0" w:color="auto"/>
            <w:bottom w:val="none" w:sz="0" w:space="0" w:color="auto"/>
            <w:right w:val="none" w:sz="0" w:space="0" w:color="auto"/>
          </w:divBdr>
        </w:div>
        <w:div w:id="900945759">
          <w:marLeft w:val="480"/>
          <w:marRight w:val="0"/>
          <w:marTop w:val="0"/>
          <w:marBottom w:val="0"/>
          <w:divBdr>
            <w:top w:val="none" w:sz="0" w:space="0" w:color="auto"/>
            <w:left w:val="none" w:sz="0" w:space="0" w:color="auto"/>
            <w:bottom w:val="none" w:sz="0" w:space="0" w:color="auto"/>
            <w:right w:val="none" w:sz="0" w:space="0" w:color="auto"/>
          </w:divBdr>
        </w:div>
        <w:div w:id="315689257">
          <w:marLeft w:val="480"/>
          <w:marRight w:val="0"/>
          <w:marTop w:val="0"/>
          <w:marBottom w:val="0"/>
          <w:divBdr>
            <w:top w:val="none" w:sz="0" w:space="0" w:color="auto"/>
            <w:left w:val="none" w:sz="0" w:space="0" w:color="auto"/>
            <w:bottom w:val="none" w:sz="0" w:space="0" w:color="auto"/>
            <w:right w:val="none" w:sz="0" w:space="0" w:color="auto"/>
          </w:divBdr>
        </w:div>
        <w:div w:id="34742390">
          <w:marLeft w:val="480"/>
          <w:marRight w:val="0"/>
          <w:marTop w:val="0"/>
          <w:marBottom w:val="0"/>
          <w:divBdr>
            <w:top w:val="none" w:sz="0" w:space="0" w:color="auto"/>
            <w:left w:val="none" w:sz="0" w:space="0" w:color="auto"/>
            <w:bottom w:val="none" w:sz="0" w:space="0" w:color="auto"/>
            <w:right w:val="none" w:sz="0" w:space="0" w:color="auto"/>
          </w:divBdr>
        </w:div>
        <w:div w:id="151143074">
          <w:marLeft w:val="480"/>
          <w:marRight w:val="0"/>
          <w:marTop w:val="0"/>
          <w:marBottom w:val="0"/>
          <w:divBdr>
            <w:top w:val="none" w:sz="0" w:space="0" w:color="auto"/>
            <w:left w:val="none" w:sz="0" w:space="0" w:color="auto"/>
            <w:bottom w:val="none" w:sz="0" w:space="0" w:color="auto"/>
            <w:right w:val="none" w:sz="0" w:space="0" w:color="auto"/>
          </w:divBdr>
        </w:div>
        <w:div w:id="590821293">
          <w:marLeft w:val="480"/>
          <w:marRight w:val="0"/>
          <w:marTop w:val="0"/>
          <w:marBottom w:val="0"/>
          <w:divBdr>
            <w:top w:val="none" w:sz="0" w:space="0" w:color="auto"/>
            <w:left w:val="none" w:sz="0" w:space="0" w:color="auto"/>
            <w:bottom w:val="none" w:sz="0" w:space="0" w:color="auto"/>
            <w:right w:val="none" w:sz="0" w:space="0" w:color="auto"/>
          </w:divBdr>
        </w:div>
        <w:div w:id="486289777">
          <w:marLeft w:val="480"/>
          <w:marRight w:val="0"/>
          <w:marTop w:val="0"/>
          <w:marBottom w:val="0"/>
          <w:divBdr>
            <w:top w:val="none" w:sz="0" w:space="0" w:color="auto"/>
            <w:left w:val="none" w:sz="0" w:space="0" w:color="auto"/>
            <w:bottom w:val="none" w:sz="0" w:space="0" w:color="auto"/>
            <w:right w:val="none" w:sz="0" w:space="0" w:color="auto"/>
          </w:divBdr>
        </w:div>
        <w:div w:id="970327068">
          <w:marLeft w:val="480"/>
          <w:marRight w:val="0"/>
          <w:marTop w:val="0"/>
          <w:marBottom w:val="0"/>
          <w:divBdr>
            <w:top w:val="none" w:sz="0" w:space="0" w:color="auto"/>
            <w:left w:val="none" w:sz="0" w:space="0" w:color="auto"/>
            <w:bottom w:val="none" w:sz="0" w:space="0" w:color="auto"/>
            <w:right w:val="none" w:sz="0" w:space="0" w:color="auto"/>
          </w:divBdr>
        </w:div>
        <w:div w:id="204492485">
          <w:marLeft w:val="480"/>
          <w:marRight w:val="0"/>
          <w:marTop w:val="0"/>
          <w:marBottom w:val="0"/>
          <w:divBdr>
            <w:top w:val="none" w:sz="0" w:space="0" w:color="auto"/>
            <w:left w:val="none" w:sz="0" w:space="0" w:color="auto"/>
            <w:bottom w:val="none" w:sz="0" w:space="0" w:color="auto"/>
            <w:right w:val="none" w:sz="0" w:space="0" w:color="auto"/>
          </w:divBdr>
        </w:div>
        <w:div w:id="1487668078">
          <w:marLeft w:val="480"/>
          <w:marRight w:val="0"/>
          <w:marTop w:val="0"/>
          <w:marBottom w:val="0"/>
          <w:divBdr>
            <w:top w:val="none" w:sz="0" w:space="0" w:color="auto"/>
            <w:left w:val="none" w:sz="0" w:space="0" w:color="auto"/>
            <w:bottom w:val="none" w:sz="0" w:space="0" w:color="auto"/>
            <w:right w:val="none" w:sz="0" w:space="0" w:color="auto"/>
          </w:divBdr>
        </w:div>
        <w:div w:id="413473054">
          <w:marLeft w:val="480"/>
          <w:marRight w:val="0"/>
          <w:marTop w:val="0"/>
          <w:marBottom w:val="0"/>
          <w:divBdr>
            <w:top w:val="none" w:sz="0" w:space="0" w:color="auto"/>
            <w:left w:val="none" w:sz="0" w:space="0" w:color="auto"/>
            <w:bottom w:val="none" w:sz="0" w:space="0" w:color="auto"/>
            <w:right w:val="none" w:sz="0" w:space="0" w:color="auto"/>
          </w:divBdr>
        </w:div>
        <w:div w:id="1947495545">
          <w:marLeft w:val="480"/>
          <w:marRight w:val="0"/>
          <w:marTop w:val="0"/>
          <w:marBottom w:val="0"/>
          <w:divBdr>
            <w:top w:val="none" w:sz="0" w:space="0" w:color="auto"/>
            <w:left w:val="none" w:sz="0" w:space="0" w:color="auto"/>
            <w:bottom w:val="none" w:sz="0" w:space="0" w:color="auto"/>
            <w:right w:val="none" w:sz="0" w:space="0" w:color="auto"/>
          </w:divBdr>
        </w:div>
        <w:div w:id="199123783">
          <w:marLeft w:val="480"/>
          <w:marRight w:val="0"/>
          <w:marTop w:val="0"/>
          <w:marBottom w:val="0"/>
          <w:divBdr>
            <w:top w:val="none" w:sz="0" w:space="0" w:color="auto"/>
            <w:left w:val="none" w:sz="0" w:space="0" w:color="auto"/>
            <w:bottom w:val="none" w:sz="0" w:space="0" w:color="auto"/>
            <w:right w:val="none" w:sz="0" w:space="0" w:color="auto"/>
          </w:divBdr>
        </w:div>
        <w:div w:id="608662590">
          <w:marLeft w:val="480"/>
          <w:marRight w:val="0"/>
          <w:marTop w:val="0"/>
          <w:marBottom w:val="0"/>
          <w:divBdr>
            <w:top w:val="none" w:sz="0" w:space="0" w:color="auto"/>
            <w:left w:val="none" w:sz="0" w:space="0" w:color="auto"/>
            <w:bottom w:val="none" w:sz="0" w:space="0" w:color="auto"/>
            <w:right w:val="none" w:sz="0" w:space="0" w:color="auto"/>
          </w:divBdr>
        </w:div>
        <w:div w:id="2003384991">
          <w:marLeft w:val="480"/>
          <w:marRight w:val="0"/>
          <w:marTop w:val="0"/>
          <w:marBottom w:val="0"/>
          <w:divBdr>
            <w:top w:val="none" w:sz="0" w:space="0" w:color="auto"/>
            <w:left w:val="none" w:sz="0" w:space="0" w:color="auto"/>
            <w:bottom w:val="none" w:sz="0" w:space="0" w:color="auto"/>
            <w:right w:val="none" w:sz="0" w:space="0" w:color="auto"/>
          </w:divBdr>
        </w:div>
        <w:div w:id="1109933791">
          <w:marLeft w:val="480"/>
          <w:marRight w:val="0"/>
          <w:marTop w:val="0"/>
          <w:marBottom w:val="0"/>
          <w:divBdr>
            <w:top w:val="none" w:sz="0" w:space="0" w:color="auto"/>
            <w:left w:val="none" w:sz="0" w:space="0" w:color="auto"/>
            <w:bottom w:val="none" w:sz="0" w:space="0" w:color="auto"/>
            <w:right w:val="none" w:sz="0" w:space="0" w:color="auto"/>
          </w:divBdr>
        </w:div>
        <w:div w:id="1029330024">
          <w:marLeft w:val="480"/>
          <w:marRight w:val="0"/>
          <w:marTop w:val="0"/>
          <w:marBottom w:val="0"/>
          <w:divBdr>
            <w:top w:val="none" w:sz="0" w:space="0" w:color="auto"/>
            <w:left w:val="none" w:sz="0" w:space="0" w:color="auto"/>
            <w:bottom w:val="none" w:sz="0" w:space="0" w:color="auto"/>
            <w:right w:val="none" w:sz="0" w:space="0" w:color="auto"/>
          </w:divBdr>
        </w:div>
        <w:div w:id="1846287124">
          <w:marLeft w:val="480"/>
          <w:marRight w:val="0"/>
          <w:marTop w:val="0"/>
          <w:marBottom w:val="0"/>
          <w:divBdr>
            <w:top w:val="none" w:sz="0" w:space="0" w:color="auto"/>
            <w:left w:val="none" w:sz="0" w:space="0" w:color="auto"/>
            <w:bottom w:val="none" w:sz="0" w:space="0" w:color="auto"/>
            <w:right w:val="none" w:sz="0" w:space="0" w:color="auto"/>
          </w:divBdr>
        </w:div>
        <w:div w:id="751857952">
          <w:marLeft w:val="480"/>
          <w:marRight w:val="0"/>
          <w:marTop w:val="0"/>
          <w:marBottom w:val="0"/>
          <w:divBdr>
            <w:top w:val="none" w:sz="0" w:space="0" w:color="auto"/>
            <w:left w:val="none" w:sz="0" w:space="0" w:color="auto"/>
            <w:bottom w:val="none" w:sz="0" w:space="0" w:color="auto"/>
            <w:right w:val="none" w:sz="0" w:space="0" w:color="auto"/>
          </w:divBdr>
        </w:div>
        <w:div w:id="1778789527">
          <w:marLeft w:val="480"/>
          <w:marRight w:val="0"/>
          <w:marTop w:val="0"/>
          <w:marBottom w:val="0"/>
          <w:divBdr>
            <w:top w:val="none" w:sz="0" w:space="0" w:color="auto"/>
            <w:left w:val="none" w:sz="0" w:space="0" w:color="auto"/>
            <w:bottom w:val="none" w:sz="0" w:space="0" w:color="auto"/>
            <w:right w:val="none" w:sz="0" w:space="0" w:color="auto"/>
          </w:divBdr>
        </w:div>
        <w:div w:id="2083213236">
          <w:marLeft w:val="480"/>
          <w:marRight w:val="0"/>
          <w:marTop w:val="0"/>
          <w:marBottom w:val="0"/>
          <w:divBdr>
            <w:top w:val="none" w:sz="0" w:space="0" w:color="auto"/>
            <w:left w:val="none" w:sz="0" w:space="0" w:color="auto"/>
            <w:bottom w:val="none" w:sz="0" w:space="0" w:color="auto"/>
            <w:right w:val="none" w:sz="0" w:space="0" w:color="auto"/>
          </w:divBdr>
        </w:div>
        <w:div w:id="214052836">
          <w:marLeft w:val="480"/>
          <w:marRight w:val="0"/>
          <w:marTop w:val="0"/>
          <w:marBottom w:val="0"/>
          <w:divBdr>
            <w:top w:val="none" w:sz="0" w:space="0" w:color="auto"/>
            <w:left w:val="none" w:sz="0" w:space="0" w:color="auto"/>
            <w:bottom w:val="none" w:sz="0" w:space="0" w:color="auto"/>
            <w:right w:val="none" w:sz="0" w:space="0" w:color="auto"/>
          </w:divBdr>
        </w:div>
      </w:divsChild>
    </w:div>
    <w:div w:id="1085154308">
      <w:bodyDiv w:val="1"/>
      <w:marLeft w:val="0"/>
      <w:marRight w:val="0"/>
      <w:marTop w:val="0"/>
      <w:marBottom w:val="0"/>
      <w:divBdr>
        <w:top w:val="none" w:sz="0" w:space="0" w:color="auto"/>
        <w:left w:val="none" w:sz="0" w:space="0" w:color="auto"/>
        <w:bottom w:val="none" w:sz="0" w:space="0" w:color="auto"/>
        <w:right w:val="none" w:sz="0" w:space="0" w:color="auto"/>
      </w:divBdr>
    </w:div>
    <w:div w:id="1085954728">
      <w:bodyDiv w:val="1"/>
      <w:marLeft w:val="0"/>
      <w:marRight w:val="0"/>
      <w:marTop w:val="0"/>
      <w:marBottom w:val="0"/>
      <w:divBdr>
        <w:top w:val="none" w:sz="0" w:space="0" w:color="auto"/>
        <w:left w:val="none" w:sz="0" w:space="0" w:color="auto"/>
        <w:bottom w:val="none" w:sz="0" w:space="0" w:color="auto"/>
        <w:right w:val="none" w:sz="0" w:space="0" w:color="auto"/>
      </w:divBdr>
    </w:div>
    <w:div w:id="1088692052">
      <w:bodyDiv w:val="1"/>
      <w:marLeft w:val="0"/>
      <w:marRight w:val="0"/>
      <w:marTop w:val="0"/>
      <w:marBottom w:val="0"/>
      <w:divBdr>
        <w:top w:val="none" w:sz="0" w:space="0" w:color="auto"/>
        <w:left w:val="none" w:sz="0" w:space="0" w:color="auto"/>
        <w:bottom w:val="none" w:sz="0" w:space="0" w:color="auto"/>
        <w:right w:val="none" w:sz="0" w:space="0" w:color="auto"/>
      </w:divBdr>
      <w:divsChild>
        <w:div w:id="466509804">
          <w:marLeft w:val="480"/>
          <w:marRight w:val="0"/>
          <w:marTop w:val="0"/>
          <w:marBottom w:val="0"/>
          <w:divBdr>
            <w:top w:val="none" w:sz="0" w:space="0" w:color="auto"/>
            <w:left w:val="none" w:sz="0" w:space="0" w:color="auto"/>
            <w:bottom w:val="none" w:sz="0" w:space="0" w:color="auto"/>
            <w:right w:val="none" w:sz="0" w:space="0" w:color="auto"/>
          </w:divBdr>
        </w:div>
        <w:div w:id="740759897">
          <w:marLeft w:val="480"/>
          <w:marRight w:val="0"/>
          <w:marTop w:val="0"/>
          <w:marBottom w:val="0"/>
          <w:divBdr>
            <w:top w:val="none" w:sz="0" w:space="0" w:color="auto"/>
            <w:left w:val="none" w:sz="0" w:space="0" w:color="auto"/>
            <w:bottom w:val="none" w:sz="0" w:space="0" w:color="auto"/>
            <w:right w:val="none" w:sz="0" w:space="0" w:color="auto"/>
          </w:divBdr>
        </w:div>
        <w:div w:id="333920444">
          <w:marLeft w:val="480"/>
          <w:marRight w:val="0"/>
          <w:marTop w:val="0"/>
          <w:marBottom w:val="0"/>
          <w:divBdr>
            <w:top w:val="none" w:sz="0" w:space="0" w:color="auto"/>
            <w:left w:val="none" w:sz="0" w:space="0" w:color="auto"/>
            <w:bottom w:val="none" w:sz="0" w:space="0" w:color="auto"/>
            <w:right w:val="none" w:sz="0" w:space="0" w:color="auto"/>
          </w:divBdr>
        </w:div>
        <w:div w:id="1659461868">
          <w:marLeft w:val="480"/>
          <w:marRight w:val="0"/>
          <w:marTop w:val="0"/>
          <w:marBottom w:val="0"/>
          <w:divBdr>
            <w:top w:val="none" w:sz="0" w:space="0" w:color="auto"/>
            <w:left w:val="none" w:sz="0" w:space="0" w:color="auto"/>
            <w:bottom w:val="none" w:sz="0" w:space="0" w:color="auto"/>
            <w:right w:val="none" w:sz="0" w:space="0" w:color="auto"/>
          </w:divBdr>
        </w:div>
        <w:div w:id="788355796">
          <w:marLeft w:val="480"/>
          <w:marRight w:val="0"/>
          <w:marTop w:val="0"/>
          <w:marBottom w:val="0"/>
          <w:divBdr>
            <w:top w:val="none" w:sz="0" w:space="0" w:color="auto"/>
            <w:left w:val="none" w:sz="0" w:space="0" w:color="auto"/>
            <w:bottom w:val="none" w:sz="0" w:space="0" w:color="auto"/>
            <w:right w:val="none" w:sz="0" w:space="0" w:color="auto"/>
          </w:divBdr>
        </w:div>
        <w:div w:id="915015377">
          <w:marLeft w:val="480"/>
          <w:marRight w:val="0"/>
          <w:marTop w:val="0"/>
          <w:marBottom w:val="0"/>
          <w:divBdr>
            <w:top w:val="none" w:sz="0" w:space="0" w:color="auto"/>
            <w:left w:val="none" w:sz="0" w:space="0" w:color="auto"/>
            <w:bottom w:val="none" w:sz="0" w:space="0" w:color="auto"/>
            <w:right w:val="none" w:sz="0" w:space="0" w:color="auto"/>
          </w:divBdr>
        </w:div>
        <w:div w:id="216167487">
          <w:marLeft w:val="480"/>
          <w:marRight w:val="0"/>
          <w:marTop w:val="0"/>
          <w:marBottom w:val="0"/>
          <w:divBdr>
            <w:top w:val="none" w:sz="0" w:space="0" w:color="auto"/>
            <w:left w:val="none" w:sz="0" w:space="0" w:color="auto"/>
            <w:bottom w:val="none" w:sz="0" w:space="0" w:color="auto"/>
            <w:right w:val="none" w:sz="0" w:space="0" w:color="auto"/>
          </w:divBdr>
        </w:div>
        <w:div w:id="2127311396">
          <w:marLeft w:val="480"/>
          <w:marRight w:val="0"/>
          <w:marTop w:val="0"/>
          <w:marBottom w:val="0"/>
          <w:divBdr>
            <w:top w:val="none" w:sz="0" w:space="0" w:color="auto"/>
            <w:left w:val="none" w:sz="0" w:space="0" w:color="auto"/>
            <w:bottom w:val="none" w:sz="0" w:space="0" w:color="auto"/>
            <w:right w:val="none" w:sz="0" w:space="0" w:color="auto"/>
          </w:divBdr>
        </w:div>
        <w:div w:id="2021658675">
          <w:marLeft w:val="480"/>
          <w:marRight w:val="0"/>
          <w:marTop w:val="0"/>
          <w:marBottom w:val="0"/>
          <w:divBdr>
            <w:top w:val="none" w:sz="0" w:space="0" w:color="auto"/>
            <w:left w:val="none" w:sz="0" w:space="0" w:color="auto"/>
            <w:bottom w:val="none" w:sz="0" w:space="0" w:color="auto"/>
            <w:right w:val="none" w:sz="0" w:space="0" w:color="auto"/>
          </w:divBdr>
        </w:div>
        <w:div w:id="1053117123">
          <w:marLeft w:val="480"/>
          <w:marRight w:val="0"/>
          <w:marTop w:val="0"/>
          <w:marBottom w:val="0"/>
          <w:divBdr>
            <w:top w:val="none" w:sz="0" w:space="0" w:color="auto"/>
            <w:left w:val="none" w:sz="0" w:space="0" w:color="auto"/>
            <w:bottom w:val="none" w:sz="0" w:space="0" w:color="auto"/>
            <w:right w:val="none" w:sz="0" w:space="0" w:color="auto"/>
          </w:divBdr>
        </w:div>
        <w:div w:id="2066757149">
          <w:marLeft w:val="480"/>
          <w:marRight w:val="0"/>
          <w:marTop w:val="0"/>
          <w:marBottom w:val="0"/>
          <w:divBdr>
            <w:top w:val="none" w:sz="0" w:space="0" w:color="auto"/>
            <w:left w:val="none" w:sz="0" w:space="0" w:color="auto"/>
            <w:bottom w:val="none" w:sz="0" w:space="0" w:color="auto"/>
            <w:right w:val="none" w:sz="0" w:space="0" w:color="auto"/>
          </w:divBdr>
        </w:div>
        <w:div w:id="1429888891">
          <w:marLeft w:val="480"/>
          <w:marRight w:val="0"/>
          <w:marTop w:val="0"/>
          <w:marBottom w:val="0"/>
          <w:divBdr>
            <w:top w:val="none" w:sz="0" w:space="0" w:color="auto"/>
            <w:left w:val="none" w:sz="0" w:space="0" w:color="auto"/>
            <w:bottom w:val="none" w:sz="0" w:space="0" w:color="auto"/>
            <w:right w:val="none" w:sz="0" w:space="0" w:color="auto"/>
          </w:divBdr>
        </w:div>
        <w:div w:id="835803696">
          <w:marLeft w:val="480"/>
          <w:marRight w:val="0"/>
          <w:marTop w:val="0"/>
          <w:marBottom w:val="0"/>
          <w:divBdr>
            <w:top w:val="none" w:sz="0" w:space="0" w:color="auto"/>
            <w:left w:val="none" w:sz="0" w:space="0" w:color="auto"/>
            <w:bottom w:val="none" w:sz="0" w:space="0" w:color="auto"/>
            <w:right w:val="none" w:sz="0" w:space="0" w:color="auto"/>
          </w:divBdr>
        </w:div>
        <w:div w:id="469056224">
          <w:marLeft w:val="480"/>
          <w:marRight w:val="0"/>
          <w:marTop w:val="0"/>
          <w:marBottom w:val="0"/>
          <w:divBdr>
            <w:top w:val="none" w:sz="0" w:space="0" w:color="auto"/>
            <w:left w:val="none" w:sz="0" w:space="0" w:color="auto"/>
            <w:bottom w:val="none" w:sz="0" w:space="0" w:color="auto"/>
            <w:right w:val="none" w:sz="0" w:space="0" w:color="auto"/>
          </w:divBdr>
        </w:div>
        <w:div w:id="1592079967">
          <w:marLeft w:val="480"/>
          <w:marRight w:val="0"/>
          <w:marTop w:val="0"/>
          <w:marBottom w:val="0"/>
          <w:divBdr>
            <w:top w:val="none" w:sz="0" w:space="0" w:color="auto"/>
            <w:left w:val="none" w:sz="0" w:space="0" w:color="auto"/>
            <w:bottom w:val="none" w:sz="0" w:space="0" w:color="auto"/>
            <w:right w:val="none" w:sz="0" w:space="0" w:color="auto"/>
          </w:divBdr>
        </w:div>
        <w:div w:id="2111006513">
          <w:marLeft w:val="480"/>
          <w:marRight w:val="0"/>
          <w:marTop w:val="0"/>
          <w:marBottom w:val="0"/>
          <w:divBdr>
            <w:top w:val="none" w:sz="0" w:space="0" w:color="auto"/>
            <w:left w:val="none" w:sz="0" w:space="0" w:color="auto"/>
            <w:bottom w:val="none" w:sz="0" w:space="0" w:color="auto"/>
            <w:right w:val="none" w:sz="0" w:space="0" w:color="auto"/>
          </w:divBdr>
        </w:div>
        <w:div w:id="701245602">
          <w:marLeft w:val="480"/>
          <w:marRight w:val="0"/>
          <w:marTop w:val="0"/>
          <w:marBottom w:val="0"/>
          <w:divBdr>
            <w:top w:val="none" w:sz="0" w:space="0" w:color="auto"/>
            <w:left w:val="none" w:sz="0" w:space="0" w:color="auto"/>
            <w:bottom w:val="none" w:sz="0" w:space="0" w:color="auto"/>
            <w:right w:val="none" w:sz="0" w:space="0" w:color="auto"/>
          </w:divBdr>
        </w:div>
        <w:div w:id="557479877">
          <w:marLeft w:val="480"/>
          <w:marRight w:val="0"/>
          <w:marTop w:val="0"/>
          <w:marBottom w:val="0"/>
          <w:divBdr>
            <w:top w:val="none" w:sz="0" w:space="0" w:color="auto"/>
            <w:left w:val="none" w:sz="0" w:space="0" w:color="auto"/>
            <w:bottom w:val="none" w:sz="0" w:space="0" w:color="auto"/>
            <w:right w:val="none" w:sz="0" w:space="0" w:color="auto"/>
          </w:divBdr>
        </w:div>
        <w:div w:id="1750347277">
          <w:marLeft w:val="480"/>
          <w:marRight w:val="0"/>
          <w:marTop w:val="0"/>
          <w:marBottom w:val="0"/>
          <w:divBdr>
            <w:top w:val="none" w:sz="0" w:space="0" w:color="auto"/>
            <w:left w:val="none" w:sz="0" w:space="0" w:color="auto"/>
            <w:bottom w:val="none" w:sz="0" w:space="0" w:color="auto"/>
            <w:right w:val="none" w:sz="0" w:space="0" w:color="auto"/>
          </w:divBdr>
        </w:div>
        <w:div w:id="2088644789">
          <w:marLeft w:val="480"/>
          <w:marRight w:val="0"/>
          <w:marTop w:val="0"/>
          <w:marBottom w:val="0"/>
          <w:divBdr>
            <w:top w:val="none" w:sz="0" w:space="0" w:color="auto"/>
            <w:left w:val="none" w:sz="0" w:space="0" w:color="auto"/>
            <w:bottom w:val="none" w:sz="0" w:space="0" w:color="auto"/>
            <w:right w:val="none" w:sz="0" w:space="0" w:color="auto"/>
          </w:divBdr>
        </w:div>
        <w:div w:id="1362513274">
          <w:marLeft w:val="480"/>
          <w:marRight w:val="0"/>
          <w:marTop w:val="0"/>
          <w:marBottom w:val="0"/>
          <w:divBdr>
            <w:top w:val="none" w:sz="0" w:space="0" w:color="auto"/>
            <w:left w:val="none" w:sz="0" w:space="0" w:color="auto"/>
            <w:bottom w:val="none" w:sz="0" w:space="0" w:color="auto"/>
            <w:right w:val="none" w:sz="0" w:space="0" w:color="auto"/>
          </w:divBdr>
        </w:div>
        <w:div w:id="773673942">
          <w:marLeft w:val="480"/>
          <w:marRight w:val="0"/>
          <w:marTop w:val="0"/>
          <w:marBottom w:val="0"/>
          <w:divBdr>
            <w:top w:val="none" w:sz="0" w:space="0" w:color="auto"/>
            <w:left w:val="none" w:sz="0" w:space="0" w:color="auto"/>
            <w:bottom w:val="none" w:sz="0" w:space="0" w:color="auto"/>
            <w:right w:val="none" w:sz="0" w:space="0" w:color="auto"/>
          </w:divBdr>
        </w:div>
        <w:div w:id="979725861">
          <w:marLeft w:val="480"/>
          <w:marRight w:val="0"/>
          <w:marTop w:val="0"/>
          <w:marBottom w:val="0"/>
          <w:divBdr>
            <w:top w:val="none" w:sz="0" w:space="0" w:color="auto"/>
            <w:left w:val="none" w:sz="0" w:space="0" w:color="auto"/>
            <w:bottom w:val="none" w:sz="0" w:space="0" w:color="auto"/>
            <w:right w:val="none" w:sz="0" w:space="0" w:color="auto"/>
          </w:divBdr>
        </w:div>
        <w:div w:id="1719160854">
          <w:marLeft w:val="480"/>
          <w:marRight w:val="0"/>
          <w:marTop w:val="0"/>
          <w:marBottom w:val="0"/>
          <w:divBdr>
            <w:top w:val="none" w:sz="0" w:space="0" w:color="auto"/>
            <w:left w:val="none" w:sz="0" w:space="0" w:color="auto"/>
            <w:bottom w:val="none" w:sz="0" w:space="0" w:color="auto"/>
            <w:right w:val="none" w:sz="0" w:space="0" w:color="auto"/>
          </w:divBdr>
        </w:div>
        <w:div w:id="2084258123">
          <w:marLeft w:val="480"/>
          <w:marRight w:val="0"/>
          <w:marTop w:val="0"/>
          <w:marBottom w:val="0"/>
          <w:divBdr>
            <w:top w:val="none" w:sz="0" w:space="0" w:color="auto"/>
            <w:left w:val="none" w:sz="0" w:space="0" w:color="auto"/>
            <w:bottom w:val="none" w:sz="0" w:space="0" w:color="auto"/>
            <w:right w:val="none" w:sz="0" w:space="0" w:color="auto"/>
          </w:divBdr>
        </w:div>
        <w:div w:id="1568490122">
          <w:marLeft w:val="480"/>
          <w:marRight w:val="0"/>
          <w:marTop w:val="0"/>
          <w:marBottom w:val="0"/>
          <w:divBdr>
            <w:top w:val="none" w:sz="0" w:space="0" w:color="auto"/>
            <w:left w:val="none" w:sz="0" w:space="0" w:color="auto"/>
            <w:bottom w:val="none" w:sz="0" w:space="0" w:color="auto"/>
            <w:right w:val="none" w:sz="0" w:space="0" w:color="auto"/>
          </w:divBdr>
        </w:div>
        <w:div w:id="1536697462">
          <w:marLeft w:val="480"/>
          <w:marRight w:val="0"/>
          <w:marTop w:val="0"/>
          <w:marBottom w:val="0"/>
          <w:divBdr>
            <w:top w:val="none" w:sz="0" w:space="0" w:color="auto"/>
            <w:left w:val="none" w:sz="0" w:space="0" w:color="auto"/>
            <w:bottom w:val="none" w:sz="0" w:space="0" w:color="auto"/>
            <w:right w:val="none" w:sz="0" w:space="0" w:color="auto"/>
          </w:divBdr>
        </w:div>
        <w:div w:id="1072384995">
          <w:marLeft w:val="480"/>
          <w:marRight w:val="0"/>
          <w:marTop w:val="0"/>
          <w:marBottom w:val="0"/>
          <w:divBdr>
            <w:top w:val="none" w:sz="0" w:space="0" w:color="auto"/>
            <w:left w:val="none" w:sz="0" w:space="0" w:color="auto"/>
            <w:bottom w:val="none" w:sz="0" w:space="0" w:color="auto"/>
            <w:right w:val="none" w:sz="0" w:space="0" w:color="auto"/>
          </w:divBdr>
        </w:div>
        <w:div w:id="68432816">
          <w:marLeft w:val="480"/>
          <w:marRight w:val="0"/>
          <w:marTop w:val="0"/>
          <w:marBottom w:val="0"/>
          <w:divBdr>
            <w:top w:val="none" w:sz="0" w:space="0" w:color="auto"/>
            <w:left w:val="none" w:sz="0" w:space="0" w:color="auto"/>
            <w:bottom w:val="none" w:sz="0" w:space="0" w:color="auto"/>
            <w:right w:val="none" w:sz="0" w:space="0" w:color="auto"/>
          </w:divBdr>
        </w:div>
        <w:div w:id="2059237993">
          <w:marLeft w:val="480"/>
          <w:marRight w:val="0"/>
          <w:marTop w:val="0"/>
          <w:marBottom w:val="0"/>
          <w:divBdr>
            <w:top w:val="none" w:sz="0" w:space="0" w:color="auto"/>
            <w:left w:val="none" w:sz="0" w:space="0" w:color="auto"/>
            <w:bottom w:val="none" w:sz="0" w:space="0" w:color="auto"/>
            <w:right w:val="none" w:sz="0" w:space="0" w:color="auto"/>
          </w:divBdr>
        </w:div>
        <w:div w:id="1283220796">
          <w:marLeft w:val="480"/>
          <w:marRight w:val="0"/>
          <w:marTop w:val="0"/>
          <w:marBottom w:val="0"/>
          <w:divBdr>
            <w:top w:val="none" w:sz="0" w:space="0" w:color="auto"/>
            <w:left w:val="none" w:sz="0" w:space="0" w:color="auto"/>
            <w:bottom w:val="none" w:sz="0" w:space="0" w:color="auto"/>
            <w:right w:val="none" w:sz="0" w:space="0" w:color="auto"/>
          </w:divBdr>
        </w:div>
        <w:div w:id="627469942">
          <w:marLeft w:val="480"/>
          <w:marRight w:val="0"/>
          <w:marTop w:val="0"/>
          <w:marBottom w:val="0"/>
          <w:divBdr>
            <w:top w:val="none" w:sz="0" w:space="0" w:color="auto"/>
            <w:left w:val="none" w:sz="0" w:space="0" w:color="auto"/>
            <w:bottom w:val="none" w:sz="0" w:space="0" w:color="auto"/>
            <w:right w:val="none" w:sz="0" w:space="0" w:color="auto"/>
          </w:divBdr>
        </w:div>
        <w:div w:id="183522456">
          <w:marLeft w:val="480"/>
          <w:marRight w:val="0"/>
          <w:marTop w:val="0"/>
          <w:marBottom w:val="0"/>
          <w:divBdr>
            <w:top w:val="none" w:sz="0" w:space="0" w:color="auto"/>
            <w:left w:val="none" w:sz="0" w:space="0" w:color="auto"/>
            <w:bottom w:val="none" w:sz="0" w:space="0" w:color="auto"/>
            <w:right w:val="none" w:sz="0" w:space="0" w:color="auto"/>
          </w:divBdr>
        </w:div>
        <w:div w:id="1971279799">
          <w:marLeft w:val="480"/>
          <w:marRight w:val="0"/>
          <w:marTop w:val="0"/>
          <w:marBottom w:val="0"/>
          <w:divBdr>
            <w:top w:val="none" w:sz="0" w:space="0" w:color="auto"/>
            <w:left w:val="none" w:sz="0" w:space="0" w:color="auto"/>
            <w:bottom w:val="none" w:sz="0" w:space="0" w:color="auto"/>
            <w:right w:val="none" w:sz="0" w:space="0" w:color="auto"/>
          </w:divBdr>
        </w:div>
        <w:div w:id="772940866">
          <w:marLeft w:val="480"/>
          <w:marRight w:val="0"/>
          <w:marTop w:val="0"/>
          <w:marBottom w:val="0"/>
          <w:divBdr>
            <w:top w:val="none" w:sz="0" w:space="0" w:color="auto"/>
            <w:left w:val="none" w:sz="0" w:space="0" w:color="auto"/>
            <w:bottom w:val="none" w:sz="0" w:space="0" w:color="auto"/>
            <w:right w:val="none" w:sz="0" w:space="0" w:color="auto"/>
          </w:divBdr>
        </w:div>
        <w:div w:id="1123421977">
          <w:marLeft w:val="480"/>
          <w:marRight w:val="0"/>
          <w:marTop w:val="0"/>
          <w:marBottom w:val="0"/>
          <w:divBdr>
            <w:top w:val="none" w:sz="0" w:space="0" w:color="auto"/>
            <w:left w:val="none" w:sz="0" w:space="0" w:color="auto"/>
            <w:bottom w:val="none" w:sz="0" w:space="0" w:color="auto"/>
            <w:right w:val="none" w:sz="0" w:space="0" w:color="auto"/>
          </w:divBdr>
        </w:div>
        <w:div w:id="1896769138">
          <w:marLeft w:val="480"/>
          <w:marRight w:val="0"/>
          <w:marTop w:val="0"/>
          <w:marBottom w:val="0"/>
          <w:divBdr>
            <w:top w:val="none" w:sz="0" w:space="0" w:color="auto"/>
            <w:left w:val="none" w:sz="0" w:space="0" w:color="auto"/>
            <w:bottom w:val="none" w:sz="0" w:space="0" w:color="auto"/>
            <w:right w:val="none" w:sz="0" w:space="0" w:color="auto"/>
          </w:divBdr>
        </w:div>
        <w:div w:id="769470338">
          <w:marLeft w:val="480"/>
          <w:marRight w:val="0"/>
          <w:marTop w:val="0"/>
          <w:marBottom w:val="0"/>
          <w:divBdr>
            <w:top w:val="none" w:sz="0" w:space="0" w:color="auto"/>
            <w:left w:val="none" w:sz="0" w:space="0" w:color="auto"/>
            <w:bottom w:val="none" w:sz="0" w:space="0" w:color="auto"/>
            <w:right w:val="none" w:sz="0" w:space="0" w:color="auto"/>
          </w:divBdr>
        </w:div>
        <w:div w:id="1817720528">
          <w:marLeft w:val="480"/>
          <w:marRight w:val="0"/>
          <w:marTop w:val="0"/>
          <w:marBottom w:val="0"/>
          <w:divBdr>
            <w:top w:val="none" w:sz="0" w:space="0" w:color="auto"/>
            <w:left w:val="none" w:sz="0" w:space="0" w:color="auto"/>
            <w:bottom w:val="none" w:sz="0" w:space="0" w:color="auto"/>
            <w:right w:val="none" w:sz="0" w:space="0" w:color="auto"/>
          </w:divBdr>
        </w:div>
        <w:div w:id="640500077">
          <w:marLeft w:val="480"/>
          <w:marRight w:val="0"/>
          <w:marTop w:val="0"/>
          <w:marBottom w:val="0"/>
          <w:divBdr>
            <w:top w:val="none" w:sz="0" w:space="0" w:color="auto"/>
            <w:left w:val="none" w:sz="0" w:space="0" w:color="auto"/>
            <w:bottom w:val="none" w:sz="0" w:space="0" w:color="auto"/>
            <w:right w:val="none" w:sz="0" w:space="0" w:color="auto"/>
          </w:divBdr>
        </w:div>
        <w:div w:id="268127078">
          <w:marLeft w:val="480"/>
          <w:marRight w:val="0"/>
          <w:marTop w:val="0"/>
          <w:marBottom w:val="0"/>
          <w:divBdr>
            <w:top w:val="none" w:sz="0" w:space="0" w:color="auto"/>
            <w:left w:val="none" w:sz="0" w:space="0" w:color="auto"/>
            <w:bottom w:val="none" w:sz="0" w:space="0" w:color="auto"/>
            <w:right w:val="none" w:sz="0" w:space="0" w:color="auto"/>
          </w:divBdr>
        </w:div>
        <w:div w:id="423576395">
          <w:marLeft w:val="480"/>
          <w:marRight w:val="0"/>
          <w:marTop w:val="0"/>
          <w:marBottom w:val="0"/>
          <w:divBdr>
            <w:top w:val="none" w:sz="0" w:space="0" w:color="auto"/>
            <w:left w:val="none" w:sz="0" w:space="0" w:color="auto"/>
            <w:bottom w:val="none" w:sz="0" w:space="0" w:color="auto"/>
            <w:right w:val="none" w:sz="0" w:space="0" w:color="auto"/>
          </w:divBdr>
        </w:div>
        <w:div w:id="1123183987">
          <w:marLeft w:val="480"/>
          <w:marRight w:val="0"/>
          <w:marTop w:val="0"/>
          <w:marBottom w:val="0"/>
          <w:divBdr>
            <w:top w:val="none" w:sz="0" w:space="0" w:color="auto"/>
            <w:left w:val="none" w:sz="0" w:space="0" w:color="auto"/>
            <w:bottom w:val="none" w:sz="0" w:space="0" w:color="auto"/>
            <w:right w:val="none" w:sz="0" w:space="0" w:color="auto"/>
          </w:divBdr>
        </w:div>
        <w:div w:id="1116678365">
          <w:marLeft w:val="480"/>
          <w:marRight w:val="0"/>
          <w:marTop w:val="0"/>
          <w:marBottom w:val="0"/>
          <w:divBdr>
            <w:top w:val="none" w:sz="0" w:space="0" w:color="auto"/>
            <w:left w:val="none" w:sz="0" w:space="0" w:color="auto"/>
            <w:bottom w:val="none" w:sz="0" w:space="0" w:color="auto"/>
            <w:right w:val="none" w:sz="0" w:space="0" w:color="auto"/>
          </w:divBdr>
        </w:div>
        <w:div w:id="1500006115">
          <w:marLeft w:val="480"/>
          <w:marRight w:val="0"/>
          <w:marTop w:val="0"/>
          <w:marBottom w:val="0"/>
          <w:divBdr>
            <w:top w:val="none" w:sz="0" w:space="0" w:color="auto"/>
            <w:left w:val="none" w:sz="0" w:space="0" w:color="auto"/>
            <w:bottom w:val="none" w:sz="0" w:space="0" w:color="auto"/>
            <w:right w:val="none" w:sz="0" w:space="0" w:color="auto"/>
          </w:divBdr>
        </w:div>
        <w:div w:id="958340699">
          <w:marLeft w:val="480"/>
          <w:marRight w:val="0"/>
          <w:marTop w:val="0"/>
          <w:marBottom w:val="0"/>
          <w:divBdr>
            <w:top w:val="none" w:sz="0" w:space="0" w:color="auto"/>
            <w:left w:val="none" w:sz="0" w:space="0" w:color="auto"/>
            <w:bottom w:val="none" w:sz="0" w:space="0" w:color="auto"/>
            <w:right w:val="none" w:sz="0" w:space="0" w:color="auto"/>
          </w:divBdr>
        </w:div>
        <w:div w:id="1369062426">
          <w:marLeft w:val="480"/>
          <w:marRight w:val="0"/>
          <w:marTop w:val="0"/>
          <w:marBottom w:val="0"/>
          <w:divBdr>
            <w:top w:val="none" w:sz="0" w:space="0" w:color="auto"/>
            <w:left w:val="none" w:sz="0" w:space="0" w:color="auto"/>
            <w:bottom w:val="none" w:sz="0" w:space="0" w:color="auto"/>
            <w:right w:val="none" w:sz="0" w:space="0" w:color="auto"/>
          </w:divBdr>
        </w:div>
        <w:div w:id="1556432253">
          <w:marLeft w:val="480"/>
          <w:marRight w:val="0"/>
          <w:marTop w:val="0"/>
          <w:marBottom w:val="0"/>
          <w:divBdr>
            <w:top w:val="none" w:sz="0" w:space="0" w:color="auto"/>
            <w:left w:val="none" w:sz="0" w:space="0" w:color="auto"/>
            <w:bottom w:val="none" w:sz="0" w:space="0" w:color="auto"/>
            <w:right w:val="none" w:sz="0" w:space="0" w:color="auto"/>
          </w:divBdr>
        </w:div>
        <w:div w:id="596711685">
          <w:marLeft w:val="480"/>
          <w:marRight w:val="0"/>
          <w:marTop w:val="0"/>
          <w:marBottom w:val="0"/>
          <w:divBdr>
            <w:top w:val="none" w:sz="0" w:space="0" w:color="auto"/>
            <w:left w:val="none" w:sz="0" w:space="0" w:color="auto"/>
            <w:bottom w:val="none" w:sz="0" w:space="0" w:color="auto"/>
            <w:right w:val="none" w:sz="0" w:space="0" w:color="auto"/>
          </w:divBdr>
        </w:div>
        <w:div w:id="29302719">
          <w:marLeft w:val="480"/>
          <w:marRight w:val="0"/>
          <w:marTop w:val="0"/>
          <w:marBottom w:val="0"/>
          <w:divBdr>
            <w:top w:val="none" w:sz="0" w:space="0" w:color="auto"/>
            <w:left w:val="none" w:sz="0" w:space="0" w:color="auto"/>
            <w:bottom w:val="none" w:sz="0" w:space="0" w:color="auto"/>
            <w:right w:val="none" w:sz="0" w:space="0" w:color="auto"/>
          </w:divBdr>
        </w:div>
        <w:div w:id="1463499194">
          <w:marLeft w:val="480"/>
          <w:marRight w:val="0"/>
          <w:marTop w:val="0"/>
          <w:marBottom w:val="0"/>
          <w:divBdr>
            <w:top w:val="none" w:sz="0" w:space="0" w:color="auto"/>
            <w:left w:val="none" w:sz="0" w:space="0" w:color="auto"/>
            <w:bottom w:val="none" w:sz="0" w:space="0" w:color="auto"/>
            <w:right w:val="none" w:sz="0" w:space="0" w:color="auto"/>
          </w:divBdr>
        </w:div>
        <w:div w:id="1733843743">
          <w:marLeft w:val="480"/>
          <w:marRight w:val="0"/>
          <w:marTop w:val="0"/>
          <w:marBottom w:val="0"/>
          <w:divBdr>
            <w:top w:val="none" w:sz="0" w:space="0" w:color="auto"/>
            <w:left w:val="none" w:sz="0" w:space="0" w:color="auto"/>
            <w:bottom w:val="none" w:sz="0" w:space="0" w:color="auto"/>
            <w:right w:val="none" w:sz="0" w:space="0" w:color="auto"/>
          </w:divBdr>
        </w:div>
        <w:div w:id="1544636362">
          <w:marLeft w:val="480"/>
          <w:marRight w:val="0"/>
          <w:marTop w:val="0"/>
          <w:marBottom w:val="0"/>
          <w:divBdr>
            <w:top w:val="none" w:sz="0" w:space="0" w:color="auto"/>
            <w:left w:val="none" w:sz="0" w:space="0" w:color="auto"/>
            <w:bottom w:val="none" w:sz="0" w:space="0" w:color="auto"/>
            <w:right w:val="none" w:sz="0" w:space="0" w:color="auto"/>
          </w:divBdr>
        </w:div>
        <w:div w:id="297302139">
          <w:marLeft w:val="480"/>
          <w:marRight w:val="0"/>
          <w:marTop w:val="0"/>
          <w:marBottom w:val="0"/>
          <w:divBdr>
            <w:top w:val="none" w:sz="0" w:space="0" w:color="auto"/>
            <w:left w:val="none" w:sz="0" w:space="0" w:color="auto"/>
            <w:bottom w:val="none" w:sz="0" w:space="0" w:color="auto"/>
            <w:right w:val="none" w:sz="0" w:space="0" w:color="auto"/>
          </w:divBdr>
        </w:div>
        <w:div w:id="912011051">
          <w:marLeft w:val="480"/>
          <w:marRight w:val="0"/>
          <w:marTop w:val="0"/>
          <w:marBottom w:val="0"/>
          <w:divBdr>
            <w:top w:val="none" w:sz="0" w:space="0" w:color="auto"/>
            <w:left w:val="none" w:sz="0" w:space="0" w:color="auto"/>
            <w:bottom w:val="none" w:sz="0" w:space="0" w:color="auto"/>
            <w:right w:val="none" w:sz="0" w:space="0" w:color="auto"/>
          </w:divBdr>
        </w:div>
        <w:div w:id="1367872301">
          <w:marLeft w:val="480"/>
          <w:marRight w:val="0"/>
          <w:marTop w:val="0"/>
          <w:marBottom w:val="0"/>
          <w:divBdr>
            <w:top w:val="none" w:sz="0" w:space="0" w:color="auto"/>
            <w:left w:val="none" w:sz="0" w:space="0" w:color="auto"/>
            <w:bottom w:val="none" w:sz="0" w:space="0" w:color="auto"/>
            <w:right w:val="none" w:sz="0" w:space="0" w:color="auto"/>
          </w:divBdr>
        </w:div>
        <w:div w:id="1761751244">
          <w:marLeft w:val="480"/>
          <w:marRight w:val="0"/>
          <w:marTop w:val="0"/>
          <w:marBottom w:val="0"/>
          <w:divBdr>
            <w:top w:val="none" w:sz="0" w:space="0" w:color="auto"/>
            <w:left w:val="none" w:sz="0" w:space="0" w:color="auto"/>
            <w:bottom w:val="none" w:sz="0" w:space="0" w:color="auto"/>
            <w:right w:val="none" w:sz="0" w:space="0" w:color="auto"/>
          </w:divBdr>
        </w:div>
        <w:div w:id="1493138315">
          <w:marLeft w:val="480"/>
          <w:marRight w:val="0"/>
          <w:marTop w:val="0"/>
          <w:marBottom w:val="0"/>
          <w:divBdr>
            <w:top w:val="none" w:sz="0" w:space="0" w:color="auto"/>
            <w:left w:val="none" w:sz="0" w:space="0" w:color="auto"/>
            <w:bottom w:val="none" w:sz="0" w:space="0" w:color="auto"/>
            <w:right w:val="none" w:sz="0" w:space="0" w:color="auto"/>
          </w:divBdr>
        </w:div>
        <w:div w:id="1594239402">
          <w:marLeft w:val="480"/>
          <w:marRight w:val="0"/>
          <w:marTop w:val="0"/>
          <w:marBottom w:val="0"/>
          <w:divBdr>
            <w:top w:val="none" w:sz="0" w:space="0" w:color="auto"/>
            <w:left w:val="none" w:sz="0" w:space="0" w:color="auto"/>
            <w:bottom w:val="none" w:sz="0" w:space="0" w:color="auto"/>
            <w:right w:val="none" w:sz="0" w:space="0" w:color="auto"/>
          </w:divBdr>
        </w:div>
        <w:div w:id="1202479161">
          <w:marLeft w:val="480"/>
          <w:marRight w:val="0"/>
          <w:marTop w:val="0"/>
          <w:marBottom w:val="0"/>
          <w:divBdr>
            <w:top w:val="none" w:sz="0" w:space="0" w:color="auto"/>
            <w:left w:val="none" w:sz="0" w:space="0" w:color="auto"/>
            <w:bottom w:val="none" w:sz="0" w:space="0" w:color="auto"/>
            <w:right w:val="none" w:sz="0" w:space="0" w:color="auto"/>
          </w:divBdr>
        </w:div>
        <w:div w:id="16004238">
          <w:marLeft w:val="480"/>
          <w:marRight w:val="0"/>
          <w:marTop w:val="0"/>
          <w:marBottom w:val="0"/>
          <w:divBdr>
            <w:top w:val="none" w:sz="0" w:space="0" w:color="auto"/>
            <w:left w:val="none" w:sz="0" w:space="0" w:color="auto"/>
            <w:bottom w:val="none" w:sz="0" w:space="0" w:color="auto"/>
            <w:right w:val="none" w:sz="0" w:space="0" w:color="auto"/>
          </w:divBdr>
        </w:div>
        <w:div w:id="1362710480">
          <w:marLeft w:val="480"/>
          <w:marRight w:val="0"/>
          <w:marTop w:val="0"/>
          <w:marBottom w:val="0"/>
          <w:divBdr>
            <w:top w:val="none" w:sz="0" w:space="0" w:color="auto"/>
            <w:left w:val="none" w:sz="0" w:space="0" w:color="auto"/>
            <w:bottom w:val="none" w:sz="0" w:space="0" w:color="auto"/>
            <w:right w:val="none" w:sz="0" w:space="0" w:color="auto"/>
          </w:divBdr>
        </w:div>
        <w:div w:id="1795323689">
          <w:marLeft w:val="480"/>
          <w:marRight w:val="0"/>
          <w:marTop w:val="0"/>
          <w:marBottom w:val="0"/>
          <w:divBdr>
            <w:top w:val="none" w:sz="0" w:space="0" w:color="auto"/>
            <w:left w:val="none" w:sz="0" w:space="0" w:color="auto"/>
            <w:bottom w:val="none" w:sz="0" w:space="0" w:color="auto"/>
            <w:right w:val="none" w:sz="0" w:space="0" w:color="auto"/>
          </w:divBdr>
        </w:div>
        <w:div w:id="785582991">
          <w:marLeft w:val="480"/>
          <w:marRight w:val="0"/>
          <w:marTop w:val="0"/>
          <w:marBottom w:val="0"/>
          <w:divBdr>
            <w:top w:val="none" w:sz="0" w:space="0" w:color="auto"/>
            <w:left w:val="none" w:sz="0" w:space="0" w:color="auto"/>
            <w:bottom w:val="none" w:sz="0" w:space="0" w:color="auto"/>
            <w:right w:val="none" w:sz="0" w:space="0" w:color="auto"/>
          </w:divBdr>
        </w:div>
        <w:div w:id="573397640">
          <w:marLeft w:val="480"/>
          <w:marRight w:val="0"/>
          <w:marTop w:val="0"/>
          <w:marBottom w:val="0"/>
          <w:divBdr>
            <w:top w:val="none" w:sz="0" w:space="0" w:color="auto"/>
            <w:left w:val="none" w:sz="0" w:space="0" w:color="auto"/>
            <w:bottom w:val="none" w:sz="0" w:space="0" w:color="auto"/>
            <w:right w:val="none" w:sz="0" w:space="0" w:color="auto"/>
          </w:divBdr>
        </w:div>
        <w:div w:id="570115332">
          <w:marLeft w:val="480"/>
          <w:marRight w:val="0"/>
          <w:marTop w:val="0"/>
          <w:marBottom w:val="0"/>
          <w:divBdr>
            <w:top w:val="none" w:sz="0" w:space="0" w:color="auto"/>
            <w:left w:val="none" w:sz="0" w:space="0" w:color="auto"/>
            <w:bottom w:val="none" w:sz="0" w:space="0" w:color="auto"/>
            <w:right w:val="none" w:sz="0" w:space="0" w:color="auto"/>
          </w:divBdr>
        </w:div>
        <w:div w:id="276134318">
          <w:marLeft w:val="480"/>
          <w:marRight w:val="0"/>
          <w:marTop w:val="0"/>
          <w:marBottom w:val="0"/>
          <w:divBdr>
            <w:top w:val="none" w:sz="0" w:space="0" w:color="auto"/>
            <w:left w:val="none" w:sz="0" w:space="0" w:color="auto"/>
            <w:bottom w:val="none" w:sz="0" w:space="0" w:color="auto"/>
            <w:right w:val="none" w:sz="0" w:space="0" w:color="auto"/>
          </w:divBdr>
        </w:div>
        <w:div w:id="1134372390">
          <w:marLeft w:val="480"/>
          <w:marRight w:val="0"/>
          <w:marTop w:val="0"/>
          <w:marBottom w:val="0"/>
          <w:divBdr>
            <w:top w:val="none" w:sz="0" w:space="0" w:color="auto"/>
            <w:left w:val="none" w:sz="0" w:space="0" w:color="auto"/>
            <w:bottom w:val="none" w:sz="0" w:space="0" w:color="auto"/>
            <w:right w:val="none" w:sz="0" w:space="0" w:color="auto"/>
          </w:divBdr>
        </w:div>
        <w:div w:id="1442455636">
          <w:marLeft w:val="480"/>
          <w:marRight w:val="0"/>
          <w:marTop w:val="0"/>
          <w:marBottom w:val="0"/>
          <w:divBdr>
            <w:top w:val="none" w:sz="0" w:space="0" w:color="auto"/>
            <w:left w:val="none" w:sz="0" w:space="0" w:color="auto"/>
            <w:bottom w:val="none" w:sz="0" w:space="0" w:color="auto"/>
            <w:right w:val="none" w:sz="0" w:space="0" w:color="auto"/>
          </w:divBdr>
        </w:div>
        <w:div w:id="2147382678">
          <w:marLeft w:val="480"/>
          <w:marRight w:val="0"/>
          <w:marTop w:val="0"/>
          <w:marBottom w:val="0"/>
          <w:divBdr>
            <w:top w:val="none" w:sz="0" w:space="0" w:color="auto"/>
            <w:left w:val="none" w:sz="0" w:space="0" w:color="auto"/>
            <w:bottom w:val="none" w:sz="0" w:space="0" w:color="auto"/>
            <w:right w:val="none" w:sz="0" w:space="0" w:color="auto"/>
          </w:divBdr>
        </w:div>
        <w:div w:id="172307314">
          <w:marLeft w:val="480"/>
          <w:marRight w:val="0"/>
          <w:marTop w:val="0"/>
          <w:marBottom w:val="0"/>
          <w:divBdr>
            <w:top w:val="none" w:sz="0" w:space="0" w:color="auto"/>
            <w:left w:val="none" w:sz="0" w:space="0" w:color="auto"/>
            <w:bottom w:val="none" w:sz="0" w:space="0" w:color="auto"/>
            <w:right w:val="none" w:sz="0" w:space="0" w:color="auto"/>
          </w:divBdr>
        </w:div>
        <w:div w:id="44523732">
          <w:marLeft w:val="480"/>
          <w:marRight w:val="0"/>
          <w:marTop w:val="0"/>
          <w:marBottom w:val="0"/>
          <w:divBdr>
            <w:top w:val="none" w:sz="0" w:space="0" w:color="auto"/>
            <w:left w:val="none" w:sz="0" w:space="0" w:color="auto"/>
            <w:bottom w:val="none" w:sz="0" w:space="0" w:color="auto"/>
            <w:right w:val="none" w:sz="0" w:space="0" w:color="auto"/>
          </w:divBdr>
        </w:div>
        <w:div w:id="364138034">
          <w:marLeft w:val="480"/>
          <w:marRight w:val="0"/>
          <w:marTop w:val="0"/>
          <w:marBottom w:val="0"/>
          <w:divBdr>
            <w:top w:val="none" w:sz="0" w:space="0" w:color="auto"/>
            <w:left w:val="none" w:sz="0" w:space="0" w:color="auto"/>
            <w:bottom w:val="none" w:sz="0" w:space="0" w:color="auto"/>
            <w:right w:val="none" w:sz="0" w:space="0" w:color="auto"/>
          </w:divBdr>
        </w:div>
        <w:div w:id="1265652858">
          <w:marLeft w:val="480"/>
          <w:marRight w:val="0"/>
          <w:marTop w:val="0"/>
          <w:marBottom w:val="0"/>
          <w:divBdr>
            <w:top w:val="none" w:sz="0" w:space="0" w:color="auto"/>
            <w:left w:val="none" w:sz="0" w:space="0" w:color="auto"/>
            <w:bottom w:val="none" w:sz="0" w:space="0" w:color="auto"/>
            <w:right w:val="none" w:sz="0" w:space="0" w:color="auto"/>
          </w:divBdr>
        </w:div>
        <w:div w:id="1979188119">
          <w:marLeft w:val="480"/>
          <w:marRight w:val="0"/>
          <w:marTop w:val="0"/>
          <w:marBottom w:val="0"/>
          <w:divBdr>
            <w:top w:val="none" w:sz="0" w:space="0" w:color="auto"/>
            <w:left w:val="none" w:sz="0" w:space="0" w:color="auto"/>
            <w:bottom w:val="none" w:sz="0" w:space="0" w:color="auto"/>
            <w:right w:val="none" w:sz="0" w:space="0" w:color="auto"/>
          </w:divBdr>
        </w:div>
        <w:div w:id="2083940946">
          <w:marLeft w:val="480"/>
          <w:marRight w:val="0"/>
          <w:marTop w:val="0"/>
          <w:marBottom w:val="0"/>
          <w:divBdr>
            <w:top w:val="none" w:sz="0" w:space="0" w:color="auto"/>
            <w:left w:val="none" w:sz="0" w:space="0" w:color="auto"/>
            <w:bottom w:val="none" w:sz="0" w:space="0" w:color="auto"/>
            <w:right w:val="none" w:sz="0" w:space="0" w:color="auto"/>
          </w:divBdr>
        </w:div>
        <w:div w:id="1052577666">
          <w:marLeft w:val="480"/>
          <w:marRight w:val="0"/>
          <w:marTop w:val="0"/>
          <w:marBottom w:val="0"/>
          <w:divBdr>
            <w:top w:val="none" w:sz="0" w:space="0" w:color="auto"/>
            <w:left w:val="none" w:sz="0" w:space="0" w:color="auto"/>
            <w:bottom w:val="none" w:sz="0" w:space="0" w:color="auto"/>
            <w:right w:val="none" w:sz="0" w:space="0" w:color="auto"/>
          </w:divBdr>
        </w:div>
        <w:div w:id="403530820">
          <w:marLeft w:val="480"/>
          <w:marRight w:val="0"/>
          <w:marTop w:val="0"/>
          <w:marBottom w:val="0"/>
          <w:divBdr>
            <w:top w:val="none" w:sz="0" w:space="0" w:color="auto"/>
            <w:left w:val="none" w:sz="0" w:space="0" w:color="auto"/>
            <w:bottom w:val="none" w:sz="0" w:space="0" w:color="auto"/>
            <w:right w:val="none" w:sz="0" w:space="0" w:color="auto"/>
          </w:divBdr>
        </w:div>
        <w:div w:id="269319661">
          <w:marLeft w:val="480"/>
          <w:marRight w:val="0"/>
          <w:marTop w:val="0"/>
          <w:marBottom w:val="0"/>
          <w:divBdr>
            <w:top w:val="none" w:sz="0" w:space="0" w:color="auto"/>
            <w:left w:val="none" w:sz="0" w:space="0" w:color="auto"/>
            <w:bottom w:val="none" w:sz="0" w:space="0" w:color="auto"/>
            <w:right w:val="none" w:sz="0" w:space="0" w:color="auto"/>
          </w:divBdr>
        </w:div>
        <w:div w:id="1751000104">
          <w:marLeft w:val="480"/>
          <w:marRight w:val="0"/>
          <w:marTop w:val="0"/>
          <w:marBottom w:val="0"/>
          <w:divBdr>
            <w:top w:val="none" w:sz="0" w:space="0" w:color="auto"/>
            <w:left w:val="none" w:sz="0" w:space="0" w:color="auto"/>
            <w:bottom w:val="none" w:sz="0" w:space="0" w:color="auto"/>
            <w:right w:val="none" w:sz="0" w:space="0" w:color="auto"/>
          </w:divBdr>
        </w:div>
        <w:div w:id="1979142946">
          <w:marLeft w:val="480"/>
          <w:marRight w:val="0"/>
          <w:marTop w:val="0"/>
          <w:marBottom w:val="0"/>
          <w:divBdr>
            <w:top w:val="none" w:sz="0" w:space="0" w:color="auto"/>
            <w:left w:val="none" w:sz="0" w:space="0" w:color="auto"/>
            <w:bottom w:val="none" w:sz="0" w:space="0" w:color="auto"/>
            <w:right w:val="none" w:sz="0" w:space="0" w:color="auto"/>
          </w:divBdr>
        </w:div>
        <w:div w:id="977686932">
          <w:marLeft w:val="480"/>
          <w:marRight w:val="0"/>
          <w:marTop w:val="0"/>
          <w:marBottom w:val="0"/>
          <w:divBdr>
            <w:top w:val="none" w:sz="0" w:space="0" w:color="auto"/>
            <w:left w:val="none" w:sz="0" w:space="0" w:color="auto"/>
            <w:bottom w:val="none" w:sz="0" w:space="0" w:color="auto"/>
            <w:right w:val="none" w:sz="0" w:space="0" w:color="auto"/>
          </w:divBdr>
        </w:div>
        <w:div w:id="4132886">
          <w:marLeft w:val="480"/>
          <w:marRight w:val="0"/>
          <w:marTop w:val="0"/>
          <w:marBottom w:val="0"/>
          <w:divBdr>
            <w:top w:val="none" w:sz="0" w:space="0" w:color="auto"/>
            <w:left w:val="none" w:sz="0" w:space="0" w:color="auto"/>
            <w:bottom w:val="none" w:sz="0" w:space="0" w:color="auto"/>
            <w:right w:val="none" w:sz="0" w:space="0" w:color="auto"/>
          </w:divBdr>
        </w:div>
        <w:div w:id="1873417882">
          <w:marLeft w:val="480"/>
          <w:marRight w:val="0"/>
          <w:marTop w:val="0"/>
          <w:marBottom w:val="0"/>
          <w:divBdr>
            <w:top w:val="none" w:sz="0" w:space="0" w:color="auto"/>
            <w:left w:val="none" w:sz="0" w:space="0" w:color="auto"/>
            <w:bottom w:val="none" w:sz="0" w:space="0" w:color="auto"/>
            <w:right w:val="none" w:sz="0" w:space="0" w:color="auto"/>
          </w:divBdr>
        </w:div>
        <w:div w:id="647981122">
          <w:marLeft w:val="480"/>
          <w:marRight w:val="0"/>
          <w:marTop w:val="0"/>
          <w:marBottom w:val="0"/>
          <w:divBdr>
            <w:top w:val="none" w:sz="0" w:space="0" w:color="auto"/>
            <w:left w:val="none" w:sz="0" w:space="0" w:color="auto"/>
            <w:bottom w:val="none" w:sz="0" w:space="0" w:color="auto"/>
            <w:right w:val="none" w:sz="0" w:space="0" w:color="auto"/>
          </w:divBdr>
        </w:div>
        <w:div w:id="450708137">
          <w:marLeft w:val="480"/>
          <w:marRight w:val="0"/>
          <w:marTop w:val="0"/>
          <w:marBottom w:val="0"/>
          <w:divBdr>
            <w:top w:val="none" w:sz="0" w:space="0" w:color="auto"/>
            <w:left w:val="none" w:sz="0" w:space="0" w:color="auto"/>
            <w:bottom w:val="none" w:sz="0" w:space="0" w:color="auto"/>
            <w:right w:val="none" w:sz="0" w:space="0" w:color="auto"/>
          </w:divBdr>
        </w:div>
        <w:div w:id="1995183379">
          <w:marLeft w:val="480"/>
          <w:marRight w:val="0"/>
          <w:marTop w:val="0"/>
          <w:marBottom w:val="0"/>
          <w:divBdr>
            <w:top w:val="none" w:sz="0" w:space="0" w:color="auto"/>
            <w:left w:val="none" w:sz="0" w:space="0" w:color="auto"/>
            <w:bottom w:val="none" w:sz="0" w:space="0" w:color="auto"/>
            <w:right w:val="none" w:sz="0" w:space="0" w:color="auto"/>
          </w:divBdr>
        </w:div>
        <w:div w:id="944119072">
          <w:marLeft w:val="480"/>
          <w:marRight w:val="0"/>
          <w:marTop w:val="0"/>
          <w:marBottom w:val="0"/>
          <w:divBdr>
            <w:top w:val="none" w:sz="0" w:space="0" w:color="auto"/>
            <w:left w:val="none" w:sz="0" w:space="0" w:color="auto"/>
            <w:bottom w:val="none" w:sz="0" w:space="0" w:color="auto"/>
            <w:right w:val="none" w:sz="0" w:space="0" w:color="auto"/>
          </w:divBdr>
        </w:div>
        <w:div w:id="1693334548">
          <w:marLeft w:val="480"/>
          <w:marRight w:val="0"/>
          <w:marTop w:val="0"/>
          <w:marBottom w:val="0"/>
          <w:divBdr>
            <w:top w:val="none" w:sz="0" w:space="0" w:color="auto"/>
            <w:left w:val="none" w:sz="0" w:space="0" w:color="auto"/>
            <w:bottom w:val="none" w:sz="0" w:space="0" w:color="auto"/>
            <w:right w:val="none" w:sz="0" w:space="0" w:color="auto"/>
          </w:divBdr>
        </w:div>
        <w:div w:id="460655243">
          <w:marLeft w:val="480"/>
          <w:marRight w:val="0"/>
          <w:marTop w:val="0"/>
          <w:marBottom w:val="0"/>
          <w:divBdr>
            <w:top w:val="none" w:sz="0" w:space="0" w:color="auto"/>
            <w:left w:val="none" w:sz="0" w:space="0" w:color="auto"/>
            <w:bottom w:val="none" w:sz="0" w:space="0" w:color="auto"/>
            <w:right w:val="none" w:sz="0" w:space="0" w:color="auto"/>
          </w:divBdr>
        </w:div>
        <w:div w:id="1740865314">
          <w:marLeft w:val="480"/>
          <w:marRight w:val="0"/>
          <w:marTop w:val="0"/>
          <w:marBottom w:val="0"/>
          <w:divBdr>
            <w:top w:val="none" w:sz="0" w:space="0" w:color="auto"/>
            <w:left w:val="none" w:sz="0" w:space="0" w:color="auto"/>
            <w:bottom w:val="none" w:sz="0" w:space="0" w:color="auto"/>
            <w:right w:val="none" w:sz="0" w:space="0" w:color="auto"/>
          </w:divBdr>
        </w:div>
        <w:div w:id="1238900613">
          <w:marLeft w:val="480"/>
          <w:marRight w:val="0"/>
          <w:marTop w:val="0"/>
          <w:marBottom w:val="0"/>
          <w:divBdr>
            <w:top w:val="none" w:sz="0" w:space="0" w:color="auto"/>
            <w:left w:val="none" w:sz="0" w:space="0" w:color="auto"/>
            <w:bottom w:val="none" w:sz="0" w:space="0" w:color="auto"/>
            <w:right w:val="none" w:sz="0" w:space="0" w:color="auto"/>
          </w:divBdr>
        </w:div>
        <w:div w:id="1189024862">
          <w:marLeft w:val="480"/>
          <w:marRight w:val="0"/>
          <w:marTop w:val="0"/>
          <w:marBottom w:val="0"/>
          <w:divBdr>
            <w:top w:val="none" w:sz="0" w:space="0" w:color="auto"/>
            <w:left w:val="none" w:sz="0" w:space="0" w:color="auto"/>
            <w:bottom w:val="none" w:sz="0" w:space="0" w:color="auto"/>
            <w:right w:val="none" w:sz="0" w:space="0" w:color="auto"/>
          </w:divBdr>
        </w:div>
        <w:div w:id="1389303386">
          <w:marLeft w:val="480"/>
          <w:marRight w:val="0"/>
          <w:marTop w:val="0"/>
          <w:marBottom w:val="0"/>
          <w:divBdr>
            <w:top w:val="none" w:sz="0" w:space="0" w:color="auto"/>
            <w:left w:val="none" w:sz="0" w:space="0" w:color="auto"/>
            <w:bottom w:val="none" w:sz="0" w:space="0" w:color="auto"/>
            <w:right w:val="none" w:sz="0" w:space="0" w:color="auto"/>
          </w:divBdr>
        </w:div>
        <w:div w:id="752242828">
          <w:marLeft w:val="480"/>
          <w:marRight w:val="0"/>
          <w:marTop w:val="0"/>
          <w:marBottom w:val="0"/>
          <w:divBdr>
            <w:top w:val="none" w:sz="0" w:space="0" w:color="auto"/>
            <w:left w:val="none" w:sz="0" w:space="0" w:color="auto"/>
            <w:bottom w:val="none" w:sz="0" w:space="0" w:color="auto"/>
            <w:right w:val="none" w:sz="0" w:space="0" w:color="auto"/>
          </w:divBdr>
        </w:div>
        <w:div w:id="1855342586">
          <w:marLeft w:val="480"/>
          <w:marRight w:val="0"/>
          <w:marTop w:val="0"/>
          <w:marBottom w:val="0"/>
          <w:divBdr>
            <w:top w:val="none" w:sz="0" w:space="0" w:color="auto"/>
            <w:left w:val="none" w:sz="0" w:space="0" w:color="auto"/>
            <w:bottom w:val="none" w:sz="0" w:space="0" w:color="auto"/>
            <w:right w:val="none" w:sz="0" w:space="0" w:color="auto"/>
          </w:divBdr>
        </w:div>
        <w:div w:id="1418988355">
          <w:marLeft w:val="480"/>
          <w:marRight w:val="0"/>
          <w:marTop w:val="0"/>
          <w:marBottom w:val="0"/>
          <w:divBdr>
            <w:top w:val="none" w:sz="0" w:space="0" w:color="auto"/>
            <w:left w:val="none" w:sz="0" w:space="0" w:color="auto"/>
            <w:bottom w:val="none" w:sz="0" w:space="0" w:color="auto"/>
            <w:right w:val="none" w:sz="0" w:space="0" w:color="auto"/>
          </w:divBdr>
        </w:div>
        <w:div w:id="1854418382">
          <w:marLeft w:val="480"/>
          <w:marRight w:val="0"/>
          <w:marTop w:val="0"/>
          <w:marBottom w:val="0"/>
          <w:divBdr>
            <w:top w:val="none" w:sz="0" w:space="0" w:color="auto"/>
            <w:left w:val="none" w:sz="0" w:space="0" w:color="auto"/>
            <w:bottom w:val="none" w:sz="0" w:space="0" w:color="auto"/>
            <w:right w:val="none" w:sz="0" w:space="0" w:color="auto"/>
          </w:divBdr>
        </w:div>
        <w:div w:id="333458981">
          <w:marLeft w:val="480"/>
          <w:marRight w:val="0"/>
          <w:marTop w:val="0"/>
          <w:marBottom w:val="0"/>
          <w:divBdr>
            <w:top w:val="none" w:sz="0" w:space="0" w:color="auto"/>
            <w:left w:val="none" w:sz="0" w:space="0" w:color="auto"/>
            <w:bottom w:val="none" w:sz="0" w:space="0" w:color="auto"/>
            <w:right w:val="none" w:sz="0" w:space="0" w:color="auto"/>
          </w:divBdr>
        </w:div>
      </w:divsChild>
    </w:div>
    <w:div w:id="1089699390">
      <w:bodyDiv w:val="1"/>
      <w:marLeft w:val="0"/>
      <w:marRight w:val="0"/>
      <w:marTop w:val="0"/>
      <w:marBottom w:val="0"/>
      <w:divBdr>
        <w:top w:val="none" w:sz="0" w:space="0" w:color="auto"/>
        <w:left w:val="none" w:sz="0" w:space="0" w:color="auto"/>
        <w:bottom w:val="none" w:sz="0" w:space="0" w:color="auto"/>
        <w:right w:val="none" w:sz="0" w:space="0" w:color="auto"/>
      </w:divBdr>
    </w:div>
    <w:div w:id="1091437410">
      <w:bodyDiv w:val="1"/>
      <w:marLeft w:val="0"/>
      <w:marRight w:val="0"/>
      <w:marTop w:val="0"/>
      <w:marBottom w:val="0"/>
      <w:divBdr>
        <w:top w:val="none" w:sz="0" w:space="0" w:color="auto"/>
        <w:left w:val="none" w:sz="0" w:space="0" w:color="auto"/>
        <w:bottom w:val="none" w:sz="0" w:space="0" w:color="auto"/>
        <w:right w:val="none" w:sz="0" w:space="0" w:color="auto"/>
      </w:divBdr>
    </w:div>
    <w:div w:id="1091589292">
      <w:bodyDiv w:val="1"/>
      <w:marLeft w:val="0"/>
      <w:marRight w:val="0"/>
      <w:marTop w:val="0"/>
      <w:marBottom w:val="0"/>
      <w:divBdr>
        <w:top w:val="none" w:sz="0" w:space="0" w:color="auto"/>
        <w:left w:val="none" w:sz="0" w:space="0" w:color="auto"/>
        <w:bottom w:val="none" w:sz="0" w:space="0" w:color="auto"/>
        <w:right w:val="none" w:sz="0" w:space="0" w:color="auto"/>
      </w:divBdr>
    </w:div>
    <w:div w:id="1094938137">
      <w:bodyDiv w:val="1"/>
      <w:marLeft w:val="0"/>
      <w:marRight w:val="0"/>
      <w:marTop w:val="0"/>
      <w:marBottom w:val="0"/>
      <w:divBdr>
        <w:top w:val="none" w:sz="0" w:space="0" w:color="auto"/>
        <w:left w:val="none" w:sz="0" w:space="0" w:color="auto"/>
        <w:bottom w:val="none" w:sz="0" w:space="0" w:color="auto"/>
        <w:right w:val="none" w:sz="0" w:space="0" w:color="auto"/>
      </w:divBdr>
    </w:div>
    <w:div w:id="1095590521">
      <w:bodyDiv w:val="1"/>
      <w:marLeft w:val="0"/>
      <w:marRight w:val="0"/>
      <w:marTop w:val="0"/>
      <w:marBottom w:val="0"/>
      <w:divBdr>
        <w:top w:val="none" w:sz="0" w:space="0" w:color="auto"/>
        <w:left w:val="none" w:sz="0" w:space="0" w:color="auto"/>
        <w:bottom w:val="none" w:sz="0" w:space="0" w:color="auto"/>
        <w:right w:val="none" w:sz="0" w:space="0" w:color="auto"/>
      </w:divBdr>
      <w:divsChild>
        <w:div w:id="642077111">
          <w:marLeft w:val="480"/>
          <w:marRight w:val="0"/>
          <w:marTop w:val="0"/>
          <w:marBottom w:val="0"/>
          <w:divBdr>
            <w:top w:val="none" w:sz="0" w:space="0" w:color="auto"/>
            <w:left w:val="none" w:sz="0" w:space="0" w:color="auto"/>
            <w:bottom w:val="none" w:sz="0" w:space="0" w:color="auto"/>
            <w:right w:val="none" w:sz="0" w:space="0" w:color="auto"/>
          </w:divBdr>
        </w:div>
        <w:div w:id="217981658">
          <w:marLeft w:val="480"/>
          <w:marRight w:val="0"/>
          <w:marTop w:val="0"/>
          <w:marBottom w:val="0"/>
          <w:divBdr>
            <w:top w:val="none" w:sz="0" w:space="0" w:color="auto"/>
            <w:left w:val="none" w:sz="0" w:space="0" w:color="auto"/>
            <w:bottom w:val="none" w:sz="0" w:space="0" w:color="auto"/>
            <w:right w:val="none" w:sz="0" w:space="0" w:color="auto"/>
          </w:divBdr>
        </w:div>
        <w:div w:id="393167901">
          <w:marLeft w:val="480"/>
          <w:marRight w:val="0"/>
          <w:marTop w:val="0"/>
          <w:marBottom w:val="0"/>
          <w:divBdr>
            <w:top w:val="none" w:sz="0" w:space="0" w:color="auto"/>
            <w:left w:val="none" w:sz="0" w:space="0" w:color="auto"/>
            <w:bottom w:val="none" w:sz="0" w:space="0" w:color="auto"/>
            <w:right w:val="none" w:sz="0" w:space="0" w:color="auto"/>
          </w:divBdr>
        </w:div>
        <w:div w:id="888225271">
          <w:marLeft w:val="480"/>
          <w:marRight w:val="0"/>
          <w:marTop w:val="0"/>
          <w:marBottom w:val="0"/>
          <w:divBdr>
            <w:top w:val="none" w:sz="0" w:space="0" w:color="auto"/>
            <w:left w:val="none" w:sz="0" w:space="0" w:color="auto"/>
            <w:bottom w:val="none" w:sz="0" w:space="0" w:color="auto"/>
            <w:right w:val="none" w:sz="0" w:space="0" w:color="auto"/>
          </w:divBdr>
        </w:div>
        <w:div w:id="2116172510">
          <w:marLeft w:val="480"/>
          <w:marRight w:val="0"/>
          <w:marTop w:val="0"/>
          <w:marBottom w:val="0"/>
          <w:divBdr>
            <w:top w:val="none" w:sz="0" w:space="0" w:color="auto"/>
            <w:left w:val="none" w:sz="0" w:space="0" w:color="auto"/>
            <w:bottom w:val="none" w:sz="0" w:space="0" w:color="auto"/>
            <w:right w:val="none" w:sz="0" w:space="0" w:color="auto"/>
          </w:divBdr>
        </w:div>
        <w:div w:id="1858687886">
          <w:marLeft w:val="480"/>
          <w:marRight w:val="0"/>
          <w:marTop w:val="0"/>
          <w:marBottom w:val="0"/>
          <w:divBdr>
            <w:top w:val="none" w:sz="0" w:space="0" w:color="auto"/>
            <w:left w:val="none" w:sz="0" w:space="0" w:color="auto"/>
            <w:bottom w:val="none" w:sz="0" w:space="0" w:color="auto"/>
            <w:right w:val="none" w:sz="0" w:space="0" w:color="auto"/>
          </w:divBdr>
        </w:div>
        <w:div w:id="732970124">
          <w:marLeft w:val="480"/>
          <w:marRight w:val="0"/>
          <w:marTop w:val="0"/>
          <w:marBottom w:val="0"/>
          <w:divBdr>
            <w:top w:val="none" w:sz="0" w:space="0" w:color="auto"/>
            <w:left w:val="none" w:sz="0" w:space="0" w:color="auto"/>
            <w:bottom w:val="none" w:sz="0" w:space="0" w:color="auto"/>
            <w:right w:val="none" w:sz="0" w:space="0" w:color="auto"/>
          </w:divBdr>
        </w:div>
        <w:div w:id="1547525857">
          <w:marLeft w:val="480"/>
          <w:marRight w:val="0"/>
          <w:marTop w:val="0"/>
          <w:marBottom w:val="0"/>
          <w:divBdr>
            <w:top w:val="none" w:sz="0" w:space="0" w:color="auto"/>
            <w:left w:val="none" w:sz="0" w:space="0" w:color="auto"/>
            <w:bottom w:val="none" w:sz="0" w:space="0" w:color="auto"/>
            <w:right w:val="none" w:sz="0" w:space="0" w:color="auto"/>
          </w:divBdr>
        </w:div>
        <w:div w:id="1924950187">
          <w:marLeft w:val="480"/>
          <w:marRight w:val="0"/>
          <w:marTop w:val="0"/>
          <w:marBottom w:val="0"/>
          <w:divBdr>
            <w:top w:val="none" w:sz="0" w:space="0" w:color="auto"/>
            <w:left w:val="none" w:sz="0" w:space="0" w:color="auto"/>
            <w:bottom w:val="none" w:sz="0" w:space="0" w:color="auto"/>
            <w:right w:val="none" w:sz="0" w:space="0" w:color="auto"/>
          </w:divBdr>
        </w:div>
        <w:div w:id="953825462">
          <w:marLeft w:val="480"/>
          <w:marRight w:val="0"/>
          <w:marTop w:val="0"/>
          <w:marBottom w:val="0"/>
          <w:divBdr>
            <w:top w:val="none" w:sz="0" w:space="0" w:color="auto"/>
            <w:left w:val="none" w:sz="0" w:space="0" w:color="auto"/>
            <w:bottom w:val="none" w:sz="0" w:space="0" w:color="auto"/>
            <w:right w:val="none" w:sz="0" w:space="0" w:color="auto"/>
          </w:divBdr>
        </w:div>
        <w:div w:id="1033068045">
          <w:marLeft w:val="480"/>
          <w:marRight w:val="0"/>
          <w:marTop w:val="0"/>
          <w:marBottom w:val="0"/>
          <w:divBdr>
            <w:top w:val="none" w:sz="0" w:space="0" w:color="auto"/>
            <w:left w:val="none" w:sz="0" w:space="0" w:color="auto"/>
            <w:bottom w:val="none" w:sz="0" w:space="0" w:color="auto"/>
            <w:right w:val="none" w:sz="0" w:space="0" w:color="auto"/>
          </w:divBdr>
        </w:div>
        <w:div w:id="1135830103">
          <w:marLeft w:val="480"/>
          <w:marRight w:val="0"/>
          <w:marTop w:val="0"/>
          <w:marBottom w:val="0"/>
          <w:divBdr>
            <w:top w:val="none" w:sz="0" w:space="0" w:color="auto"/>
            <w:left w:val="none" w:sz="0" w:space="0" w:color="auto"/>
            <w:bottom w:val="none" w:sz="0" w:space="0" w:color="auto"/>
            <w:right w:val="none" w:sz="0" w:space="0" w:color="auto"/>
          </w:divBdr>
        </w:div>
        <w:div w:id="2086147185">
          <w:marLeft w:val="480"/>
          <w:marRight w:val="0"/>
          <w:marTop w:val="0"/>
          <w:marBottom w:val="0"/>
          <w:divBdr>
            <w:top w:val="none" w:sz="0" w:space="0" w:color="auto"/>
            <w:left w:val="none" w:sz="0" w:space="0" w:color="auto"/>
            <w:bottom w:val="none" w:sz="0" w:space="0" w:color="auto"/>
            <w:right w:val="none" w:sz="0" w:space="0" w:color="auto"/>
          </w:divBdr>
        </w:div>
        <w:div w:id="263732226">
          <w:marLeft w:val="480"/>
          <w:marRight w:val="0"/>
          <w:marTop w:val="0"/>
          <w:marBottom w:val="0"/>
          <w:divBdr>
            <w:top w:val="none" w:sz="0" w:space="0" w:color="auto"/>
            <w:left w:val="none" w:sz="0" w:space="0" w:color="auto"/>
            <w:bottom w:val="none" w:sz="0" w:space="0" w:color="auto"/>
            <w:right w:val="none" w:sz="0" w:space="0" w:color="auto"/>
          </w:divBdr>
        </w:div>
        <w:div w:id="877744411">
          <w:marLeft w:val="480"/>
          <w:marRight w:val="0"/>
          <w:marTop w:val="0"/>
          <w:marBottom w:val="0"/>
          <w:divBdr>
            <w:top w:val="none" w:sz="0" w:space="0" w:color="auto"/>
            <w:left w:val="none" w:sz="0" w:space="0" w:color="auto"/>
            <w:bottom w:val="none" w:sz="0" w:space="0" w:color="auto"/>
            <w:right w:val="none" w:sz="0" w:space="0" w:color="auto"/>
          </w:divBdr>
        </w:div>
        <w:div w:id="1833374759">
          <w:marLeft w:val="480"/>
          <w:marRight w:val="0"/>
          <w:marTop w:val="0"/>
          <w:marBottom w:val="0"/>
          <w:divBdr>
            <w:top w:val="none" w:sz="0" w:space="0" w:color="auto"/>
            <w:left w:val="none" w:sz="0" w:space="0" w:color="auto"/>
            <w:bottom w:val="none" w:sz="0" w:space="0" w:color="auto"/>
            <w:right w:val="none" w:sz="0" w:space="0" w:color="auto"/>
          </w:divBdr>
        </w:div>
        <w:div w:id="795947691">
          <w:marLeft w:val="480"/>
          <w:marRight w:val="0"/>
          <w:marTop w:val="0"/>
          <w:marBottom w:val="0"/>
          <w:divBdr>
            <w:top w:val="none" w:sz="0" w:space="0" w:color="auto"/>
            <w:left w:val="none" w:sz="0" w:space="0" w:color="auto"/>
            <w:bottom w:val="none" w:sz="0" w:space="0" w:color="auto"/>
            <w:right w:val="none" w:sz="0" w:space="0" w:color="auto"/>
          </w:divBdr>
        </w:div>
        <w:div w:id="143206831">
          <w:marLeft w:val="480"/>
          <w:marRight w:val="0"/>
          <w:marTop w:val="0"/>
          <w:marBottom w:val="0"/>
          <w:divBdr>
            <w:top w:val="none" w:sz="0" w:space="0" w:color="auto"/>
            <w:left w:val="none" w:sz="0" w:space="0" w:color="auto"/>
            <w:bottom w:val="none" w:sz="0" w:space="0" w:color="auto"/>
            <w:right w:val="none" w:sz="0" w:space="0" w:color="auto"/>
          </w:divBdr>
        </w:div>
        <w:div w:id="1199658005">
          <w:marLeft w:val="480"/>
          <w:marRight w:val="0"/>
          <w:marTop w:val="0"/>
          <w:marBottom w:val="0"/>
          <w:divBdr>
            <w:top w:val="none" w:sz="0" w:space="0" w:color="auto"/>
            <w:left w:val="none" w:sz="0" w:space="0" w:color="auto"/>
            <w:bottom w:val="none" w:sz="0" w:space="0" w:color="auto"/>
            <w:right w:val="none" w:sz="0" w:space="0" w:color="auto"/>
          </w:divBdr>
        </w:div>
        <w:div w:id="636376099">
          <w:marLeft w:val="480"/>
          <w:marRight w:val="0"/>
          <w:marTop w:val="0"/>
          <w:marBottom w:val="0"/>
          <w:divBdr>
            <w:top w:val="none" w:sz="0" w:space="0" w:color="auto"/>
            <w:left w:val="none" w:sz="0" w:space="0" w:color="auto"/>
            <w:bottom w:val="none" w:sz="0" w:space="0" w:color="auto"/>
            <w:right w:val="none" w:sz="0" w:space="0" w:color="auto"/>
          </w:divBdr>
        </w:div>
        <w:div w:id="1412509946">
          <w:marLeft w:val="480"/>
          <w:marRight w:val="0"/>
          <w:marTop w:val="0"/>
          <w:marBottom w:val="0"/>
          <w:divBdr>
            <w:top w:val="none" w:sz="0" w:space="0" w:color="auto"/>
            <w:left w:val="none" w:sz="0" w:space="0" w:color="auto"/>
            <w:bottom w:val="none" w:sz="0" w:space="0" w:color="auto"/>
            <w:right w:val="none" w:sz="0" w:space="0" w:color="auto"/>
          </w:divBdr>
        </w:div>
        <w:div w:id="116266370">
          <w:marLeft w:val="480"/>
          <w:marRight w:val="0"/>
          <w:marTop w:val="0"/>
          <w:marBottom w:val="0"/>
          <w:divBdr>
            <w:top w:val="none" w:sz="0" w:space="0" w:color="auto"/>
            <w:left w:val="none" w:sz="0" w:space="0" w:color="auto"/>
            <w:bottom w:val="none" w:sz="0" w:space="0" w:color="auto"/>
            <w:right w:val="none" w:sz="0" w:space="0" w:color="auto"/>
          </w:divBdr>
        </w:div>
        <w:div w:id="38282809">
          <w:marLeft w:val="480"/>
          <w:marRight w:val="0"/>
          <w:marTop w:val="0"/>
          <w:marBottom w:val="0"/>
          <w:divBdr>
            <w:top w:val="none" w:sz="0" w:space="0" w:color="auto"/>
            <w:left w:val="none" w:sz="0" w:space="0" w:color="auto"/>
            <w:bottom w:val="none" w:sz="0" w:space="0" w:color="auto"/>
            <w:right w:val="none" w:sz="0" w:space="0" w:color="auto"/>
          </w:divBdr>
        </w:div>
        <w:div w:id="1534533991">
          <w:marLeft w:val="480"/>
          <w:marRight w:val="0"/>
          <w:marTop w:val="0"/>
          <w:marBottom w:val="0"/>
          <w:divBdr>
            <w:top w:val="none" w:sz="0" w:space="0" w:color="auto"/>
            <w:left w:val="none" w:sz="0" w:space="0" w:color="auto"/>
            <w:bottom w:val="none" w:sz="0" w:space="0" w:color="auto"/>
            <w:right w:val="none" w:sz="0" w:space="0" w:color="auto"/>
          </w:divBdr>
        </w:div>
        <w:div w:id="484782256">
          <w:marLeft w:val="480"/>
          <w:marRight w:val="0"/>
          <w:marTop w:val="0"/>
          <w:marBottom w:val="0"/>
          <w:divBdr>
            <w:top w:val="none" w:sz="0" w:space="0" w:color="auto"/>
            <w:left w:val="none" w:sz="0" w:space="0" w:color="auto"/>
            <w:bottom w:val="none" w:sz="0" w:space="0" w:color="auto"/>
            <w:right w:val="none" w:sz="0" w:space="0" w:color="auto"/>
          </w:divBdr>
        </w:div>
        <w:div w:id="1554341319">
          <w:marLeft w:val="480"/>
          <w:marRight w:val="0"/>
          <w:marTop w:val="0"/>
          <w:marBottom w:val="0"/>
          <w:divBdr>
            <w:top w:val="none" w:sz="0" w:space="0" w:color="auto"/>
            <w:left w:val="none" w:sz="0" w:space="0" w:color="auto"/>
            <w:bottom w:val="none" w:sz="0" w:space="0" w:color="auto"/>
            <w:right w:val="none" w:sz="0" w:space="0" w:color="auto"/>
          </w:divBdr>
        </w:div>
        <w:div w:id="1092437814">
          <w:marLeft w:val="480"/>
          <w:marRight w:val="0"/>
          <w:marTop w:val="0"/>
          <w:marBottom w:val="0"/>
          <w:divBdr>
            <w:top w:val="none" w:sz="0" w:space="0" w:color="auto"/>
            <w:left w:val="none" w:sz="0" w:space="0" w:color="auto"/>
            <w:bottom w:val="none" w:sz="0" w:space="0" w:color="auto"/>
            <w:right w:val="none" w:sz="0" w:space="0" w:color="auto"/>
          </w:divBdr>
        </w:div>
        <w:div w:id="1997801041">
          <w:marLeft w:val="480"/>
          <w:marRight w:val="0"/>
          <w:marTop w:val="0"/>
          <w:marBottom w:val="0"/>
          <w:divBdr>
            <w:top w:val="none" w:sz="0" w:space="0" w:color="auto"/>
            <w:left w:val="none" w:sz="0" w:space="0" w:color="auto"/>
            <w:bottom w:val="none" w:sz="0" w:space="0" w:color="auto"/>
            <w:right w:val="none" w:sz="0" w:space="0" w:color="auto"/>
          </w:divBdr>
        </w:div>
        <w:div w:id="318776121">
          <w:marLeft w:val="480"/>
          <w:marRight w:val="0"/>
          <w:marTop w:val="0"/>
          <w:marBottom w:val="0"/>
          <w:divBdr>
            <w:top w:val="none" w:sz="0" w:space="0" w:color="auto"/>
            <w:left w:val="none" w:sz="0" w:space="0" w:color="auto"/>
            <w:bottom w:val="none" w:sz="0" w:space="0" w:color="auto"/>
            <w:right w:val="none" w:sz="0" w:space="0" w:color="auto"/>
          </w:divBdr>
        </w:div>
        <w:div w:id="1341395542">
          <w:marLeft w:val="480"/>
          <w:marRight w:val="0"/>
          <w:marTop w:val="0"/>
          <w:marBottom w:val="0"/>
          <w:divBdr>
            <w:top w:val="none" w:sz="0" w:space="0" w:color="auto"/>
            <w:left w:val="none" w:sz="0" w:space="0" w:color="auto"/>
            <w:bottom w:val="none" w:sz="0" w:space="0" w:color="auto"/>
            <w:right w:val="none" w:sz="0" w:space="0" w:color="auto"/>
          </w:divBdr>
        </w:div>
        <w:div w:id="2089761739">
          <w:marLeft w:val="480"/>
          <w:marRight w:val="0"/>
          <w:marTop w:val="0"/>
          <w:marBottom w:val="0"/>
          <w:divBdr>
            <w:top w:val="none" w:sz="0" w:space="0" w:color="auto"/>
            <w:left w:val="none" w:sz="0" w:space="0" w:color="auto"/>
            <w:bottom w:val="none" w:sz="0" w:space="0" w:color="auto"/>
            <w:right w:val="none" w:sz="0" w:space="0" w:color="auto"/>
          </w:divBdr>
        </w:div>
        <w:div w:id="1536891718">
          <w:marLeft w:val="480"/>
          <w:marRight w:val="0"/>
          <w:marTop w:val="0"/>
          <w:marBottom w:val="0"/>
          <w:divBdr>
            <w:top w:val="none" w:sz="0" w:space="0" w:color="auto"/>
            <w:left w:val="none" w:sz="0" w:space="0" w:color="auto"/>
            <w:bottom w:val="none" w:sz="0" w:space="0" w:color="auto"/>
            <w:right w:val="none" w:sz="0" w:space="0" w:color="auto"/>
          </w:divBdr>
        </w:div>
        <w:div w:id="1082873816">
          <w:marLeft w:val="480"/>
          <w:marRight w:val="0"/>
          <w:marTop w:val="0"/>
          <w:marBottom w:val="0"/>
          <w:divBdr>
            <w:top w:val="none" w:sz="0" w:space="0" w:color="auto"/>
            <w:left w:val="none" w:sz="0" w:space="0" w:color="auto"/>
            <w:bottom w:val="none" w:sz="0" w:space="0" w:color="auto"/>
            <w:right w:val="none" w:sz="0" w:space="0" w:color="auto"/>
          </w:divBdr>
        </w:div>
        <w:div w:id="599489280">
          <w:marLeft w:val="480"/>
          <w:marRight w:val="0"/>
          <w:marTop w:val="0"/>
          <w:marBottom w:val="0"/>
          <w:divBdr>
            <w:top w:val="none" w:sz="0" w:space="0" w:color="auto"/>
            <w:left w:val="none" w:sz="0" w:space="0" w:color="auto"/>
            <w:bottom w:val="none" w:sz="0" w:space="0" w:color="auto"/>
            <w:right w:val="none" w:sz="0" w:space="0" w:color="auto"/>
          </w:divBdr>
        </w:div>
        <w:div w:id="1762989991">
          <w:marLeft w:val="480"/>
          <w:marRight w:val="0"/>
          <w:marTop w:val="0"/>
          <w:marBottom w:val="0"/>
          <w:divBdr>
            <w:top w:val="none" w:sz="0" w:space="0" w:color="auto"/>
            <w:left w:val="none" w:sz="0" w:space="0" w:color="auto"/>
            <w:bottom w:val="none" w:sz="0" w:space="0" w:color="auto"/>
            <w:right w:val="none" w:sz="0" w:space="0" w:color="auto"/>
          </w:divBdr>
        </w:div>
        <w:div w:id="176358912">
          <w:marLeft w:val="480"/>
          <w:marRight w:val="0"/>
          <w:marTop w:val="0"/>
          <w:marBottom w:val="0"/>
          <w:divBdr>
            <w:top w:val="none" w:sz="0" w:space="0" w:color="auto"/>
            <w:left w:val="none" w:sz="0" w:space="0" w:color="auto"/>
            <w:bottom w:val="none" w:sz="0" w:space="0" w:color="auto"/>
            <w:right w:val="none" w:sz="0" w:space="0" w:color="auto"/>
          </w:divBdr>
        </w:div>
        <w:div w:id="1110658567">
          <w:marLeft w:val="480"/>
          <w:marRight w:val="0"/>
          <w:marTop w:val="0"/>
          <w:marBottom w:val="0"/>
          <w:divBdr>
            <w:top w:val="none" w:sz="0" w:space="0" w:color="auto"/>
            <w:left w:val="none" w:sz="0" w:space="0" w:color="auto"/>
            <w:bottom w:val="none" w:sz="0" w:space="0" w:color="auto"/>
            <w:right w:val="none" w:sz="0" w:space="0" w:color="auto"/>
          </w:divBdr>
        </w:div>
        <w:div w:id="2014843737">
          <w:marLeft w:val="480"/>
          <w:marRight w:val="0"/>
          <w:marTop w:val="0"/>
          <w:marBottom w:val="0"/>
          <w:divBdr>
            <w:top w:val="none" w:sz="0" w:space="0" w:color="auto"/>
            <w:left w:val="none" w:sz="0" w:space="0" w:color="auto"/>
            <w:bottom w:val="none" w:sz="0" w:space="0" w:color="auto"/>
            <w:right w:val="none" w:sz="0" w:space="0" w:color="auto"/>
          </w:divBdr>
        </w:div>
        <w:div w:id="1098796378">
          <w:marLeft w:val="480"/>
          <w:marRight w:val="0"/>
          <w:marTop w:val="0"/>
          <w:marBottom w:val="0"/>
          <w:divBdr>
            <w:top w:val="none" w:sz="0" w:space="0" w:color="auto"/>
            <w:left w:val="none" w:sz="0" w:space="0" w:color="auto"/>
            <w:bottom w:val="none" w:sz="0" w:space="0" w:color="auto"/>
            <w:right w:val="none" w:sz="0" w:space="0" w:color="auto"/>
          </w:divBdr>
        </w:div>
        <w:div w:id="807473702">
          <w:marLeft w:val="480"/>
          <w:marRight w:val="0"/>
          <w:marTop w:val="0"/>
          <w:marBottom w:val="0"/>
          <w:divBdr>
            <w:top w:val="none" w:sz="0" w:space="0" w:color="auto"/>
            <w:left w:val="none" w:sz="0" w:space="0" w:color="auto"/>
            <w:bottom w:val="none" w:sz="0" w:space="0" w:color="auto"/>
            <w:right w:val="none" w:sz="0" w:space="0" w:color="auto"/>
          </w:divBdr>
        </w:div>
        <w:div w:id="1859929420">
          <w:marLeft w:val="480"/>
          <w:marRight w:val="0"/>
          <w:marTop w:val="0"/>
          <w:marBottom w:val="0"/>
          <w:divBdr>
            <w:top w:val="none" w:sz="0" w:space="0" w:color="auto"/>
            <w:left w:val="none" w:sz="0" w:space="0" w:color="auto"/>
            <w:bottom w:val="none" w:sz="0" w:space="0" w:color="auto"/>
            <w:right w:val="none" w:sz="0" w:space="0" w:color="auto"/>
          </w:divBdr>
        </w:div>
        <w:div w:id="1130057349">
          <w:marLeft w:val="480"/>
          <w:marRight w:val="0"/>
          <w:marTop w:val="0"/>
          <w:marBottom w:val="0"/>
          <w:divBdr>
            <w:top w:val="none" w:sz="0" w:space="0" w:color="auto"/>
            <w:left w:val="none" w:sz="0" w:space="0" w:color="auto"/>
            <w:bottom w:val="none" w:sz="0" w:space="0" w:color="auto"/>
            <w:right w:val="none" w:sz="0" w:space="0" w:color="auto"/>
          </w:divBdr>
        </w:div>
        <w:div w:id="2091152618">
          <w:marLeft w:val="480"/>
          <w:marRight w:val="0"/>
          <w:marTop w:val="0"/>
          <w:marBottom w:val="0"/>
          <w:divBdr>
            <w:top w:val="none" w:sz="0" w:space="0" w:color="auto"/>
            <w:left w:val="none" w:sz="0" w:space="0" w:color="auto"/>
            <w:bottom w:val="none" w:sz="0" w:space="0" w:color="auto"/>
            <w:right w:val="none" w:sz="0" w:space="0" w:color="auto"/>
          </w:divBdr>
        </w:div>
        <w:div w:id="421412927">
          <w:marLeft w:val="480"/>
          <w:marRight w:val="0"/>
          <w:marTop w:val="0"/>
          <w:marBottom w:val="0"/>
          <w:divBdr>
            <w:top w:val="none" w:sz="0" w:space="0" w:color="auto"/>
            <w:left w:val="none" w:sz="0" w:space="0" w:color="auto"/>
            <w:bottom w:val="none" w:sz="0" w:space="0" w:color="auto"/>
            <w:right w:val="none" w:sz="0" w:space="0" w:color="auto"/>
          </w:divBdr>
        </w:div>
        <w:div w:id="2006467454">
          <w:marLeft w:val="480"/>
          <w:marRight w:val="0"/>
          <w:marTop w:val="0"/>
          <w:marBottom w:val="0"/>
          <w:divBdr>
            <w:top w:val="none" w:sz="0" w:space="0" w:color="auto"/>
            <w:left w:val="none" w:sz="0" w:space="0" w:color="auto"/>
            <w:bottom w:val="none" w:sz="0" w:space="0" w:color="auto"/>
            <w:right w:val="none" w:sz="0" w:space="0" w:color="auto"/>
          </w:divBdr>
        </w:div>
        <w:div w:id="1070614406">
          <w:marLeft w:val="480"/>
          <w:marRight w:val="0"/>
          <w:marTop w:val="0"/>
          <w:marBottom w:val="0"/>
          <w:divBdr>
            <w:top w:val="none" w:sz="0" w:space="0" w:color="auto"/>
            <w:left w:val="none" w:sz="0" w:space="0" w:color="auto"/>
            <w:bottom w:val="none" w:sz="0" w:space="0" w:color="auto"/>
            <w:right w:val="none" w:sz="0" w:space="0" w:color="auto"/>
          </w:divBdr>
        </w:div>
        <w:div w:id="122776223">
          <w:marLeft w:val="480"/>
          <w:marRight w:val="0"/>
          <w:marTop w:val="0"/>
          <w:marBottom w:val="0"/>
          <w:divBdr>
            <w:top w:val="none" w:sz="0" w:space="0" w:color="auto"/>
            <w:left w:val="none" w:sz="0" w:space="0" w:color="auto"/>
            <w:bottom w:val="none" w:sz="0" w:space="0" w:color="auto"/>
            <w:right w:val="none" w:sz="0" w:space="0" w:color="auto"/>
          </w:divBdr>
        </w:div>
        <w:div w:id="733772465">
          <w:marLeft w:val="480"/>
          <w:marRight w:val="0"/>
          <w:marTop w:val="0"/>
          <w:marBottom w:val="0"/>
          <w:divBdr>
            <w:top w:val="none" w:sz="0" w:space="0" w:color="auto"/>
            <w:left w:val="none" w:sz="0" w:space="0" w:color="auto"/>
            <w:bottom w:val="none" w:sz="0" w:space="0" w:color="auto"/>
            <w:right w:val="none" w:sz="0" w:space="0" w:color="auto"/>
          </w:divBdr>
        </w:div>
        <w:div w:id="1658073624">
          <w:marLeft w:val="480"/>
          <w:marRight w:val="0"/>
          <w:marTop w:val="0"/>
          <w:marBottom w:val="0"/>
          <w:divBdr>
            <w:top w:val="none" w:sz="0" w:space="0" w:color="auto"/>
            <w:left w:val="none" w:sz="0" w:space="0" w:color="auto"/>
            <w:bottom w:val="none" w:sz="0" w:space="0" w:color="auto"/>
            <w:right w:val="none" w:sz="0" w:space="0" w:color="auto"/>
          </w:divBdr>
        </w:div>
        <w:div w:id="996954831">
          <w:marLeft w:val="480"/>
          <w:marRight w:val="0"/>
          <w:marTop w:val="0"/>
          <w:marBottom w:val="0"/>
          <w:divBdr>
            <w:top w:val="none" w:sz="0" w:space="0" w:color="auto"/>
            <w:left w:val="none" w:sz="0" w:space="0" w:color="auto"/>
            <w:bottom w:val="none" w:sz="0" w:space="0" w:color="auto"/>
            <w:right w:val="none" w:sz="0" w:space="0" w:color="auto"/>
          </w:divBdr>
        </w:div>
        <w:div w:id="767889563">
          <w:marLeft w:val="480"/>
          <w:marRight w:val="0"/>
          <w:marTop w:val="0"/>
          <w:marBottom w:val="0"/>
          <w:divBdr>
            <w:top w:val="none" w:sz="0" w:space="0" w:color="auto"/>
            <w:left w:val="none" w:sz="0" w:space="0" w:color="auto"/>
            <w:bottom w:val="none" w:sz="0" w:space="0" w:color="auto"/>
            <w:right w:val="none" w:sz="0" w:space="0" w:color="auto"/>
          </w:divBdr>
        </w:div>
        <w:div w:id="228225750">
          <w:marLeft w:val="480"/>
          <w:marRight w:val="0"/>
          <w:marTop w:val="0"/>
          <w:marBottom w:val="0"/>
          <w:divBdr>
            <w:top w:val="none" w:sz="0" w:space="0" w:color="auto"/>
            <w:left w:val="none" w:sz="0" w:space="0" w:color="auto"/>
            <w:bottom w:val="none" w:sz="0" w:space="0" w:color="auto"/>
            <w:right w:val="none" w:sz="0" w:space="0" w:color="auto"/>
          </w:divBdr>
        </w:div>
        <w:div w:id="1414007434">
          <w:marLeft w:val="480"/>
          <w:marRight w:val="0"/>
          <w:marTop w:val="0"/>
          <w:marBottom w:val="0"/>
          <w:divBdr>
            <w:top w:val="none" w:sz="0" w:space="0" w:color="auto"/>
            <w:left w:val="none" w:sz="0" w:space="0" w:color="auto"/>
            <w:bottom w:val="none" w:sz="0" w:space="0" w:color="auto"/>
            <w:right w:val="none" w:sz="0" w:space="0" w:color="auto"/>
          </w:divBdr>
        </w:div>
        <w:div w:id="713576810">
          <w:marLeft w:val="480"/>
          <w:marRight w:val="0"/>
          <w:marTop w:val="0"/>
          <w:marBottom w:val="0"/>
          <w:divBdr>
            <w:top w:val="none" w:sz="0" w:space="0" w:color="auto"/>
            <w:left w:val="none" w:sz="0" w:space="0" w:color="auto"/>
            <w:bottom w:val="none" w:sz="0" w:space="0" w:color="auto"/>
            <w:right w:val="none" w:sz="0" w:space="0" w:color="auto"/>
          </w:divBdr>
        </w:div>
        <w:div w:id="1775322687">
          <w:marLeft w:val="480"/>
          <w:marRight w:val="0"/>
          <w:marTop w:val="0"/>
          <w:marBottom w:val="0"/>
          <w:divBdr>
            <w:top w:val="none" w:sz="0" w:space="0" w:color="auto"/>
            <w:left w:val="none" w:sz="0" w:space="0" w:color="auto"/>
            <w:bottom w:val="none" w:sz="0" w:space="0" w:color="auto"/>
            <w:right w:val="none" w:sz="0" w:space="0" w:color="auto"/>
          </w:divBdr>
        </w:div>
        <w:div w:id="1663697719">
          <w:marLeft w:val="480"/>
          <w:marRight w:val="0"/>
          <w:marTop w:val="0"/>
          <w:marBottom w:val="0"/>
          <w:divBdr>
            <w:top w:val="none" w:sz="0" w:space="0" w:color="auto"/>
            <w:left w:val="none" w:sz="0" w:space="0" w:color="auto"/>
            <w:bottom w:val="none" w:sz="0" w:space="0" w:color="auto"/>
            <w:right w:val="none" w:sz="0" w:space="0" w:color="auto"/>
          </w:divBdr>
        </w:div>
        <w:div w:id="227737905">
          <w:marLeft w:val="480"/>
          <w:marRight w:val="0"/>
          <w:marTop w:val="0"/>
          <w:marBottom w:val="0"/>
          <w:divBdr>
            <w:top w:val="none" w:sz="0" w:space="0" w:color="auto"/>
            <w:left w:val="none" w:sz="0" w:space="0" w:color="auto"/>
            <w:bottom w:val="none" w:sz="0" w:space="0" w:color="auto"/>
            <w:right w:val="none" w:sz="0" w:space="0" w:color="auto"/>
          </w:divBdr>
        </w:div>
        <w:div w:id="1295326472">
          <w:marLeft w:val="480"/>
          <w:marRight w:val="0"/>
          <w:marTop w:val="0"/>
          <w:marBottom w:val="0"/>
          <w:divBdr>
            <w:top w:val="none" w:sz="0" w:space="0" w:color="auto"/>
            <w:left w:val="none" w:sz="0" w:space="0" w:color="auto"/>
            <w:bottom w:val="none" w:sz="0" w:space="0" w:color="auto"/>
            <w:right w:val="none" w:sz="0" w:space="0" w:color="auto"/>
          </w:divBdr>
        </w:div>
        <w:div w:id="1803769382">
          <w:marLeft w:val="480"/>
          <w:marRight w:val="0"/>
          <w:marTop w:val="0"/>
          <w:marBottom w:val="0"/>
          <w:divBdr>
            <w:top w:val="none" w:sz="0" w:space="0" w:color="auto"/>
            <w:left w:val="none" w:sz="0" w:space="0" w:color="auto"/>
            <w:bottom w:val="none" w:sz="0" w:space="0" w:color="auto"/>
            <w:right w:val="none" w:sz="0" w:space="0" w:color="auto"/>
          </w:divBdr>
        </w:div>
        <w:div w:id="938174919">
          <w:marLeft w:val="480"/>
          <w:marRight w:val="0"/>
          <w:marTop w:val="0"/>
          <w:marBottom w:val="0"/>
          <w:divBdr>
            <w:top w:val="none" w:sz="0" w:space="0" w:color="auto"/>
            <w:left w:val="none" w:sz="0" w:space="0" w:color="auto"/>
            <w:bottom w:val="none" w:sz="0" w:space="0" w:color="auto"/>
            <w:right w:val="none" w:sz="0" w:space="0" w:color="auto"/>
          </w:divBdr>
        </w:div>
        <w:div w:id="122425066">
          <w:marLeft w:val="480"/>
          <w:marRight w:val="0"/>
          <w:marTop w:val="0"/>
          <w:marBottom w:val="0"/>
          <w:divBdr>
            <w:top w:val="none" w:sz="0" w:space="0" w:color="auto"/>
            <w:left w:val="none" w:sz="0" w:space="0" w:color="auto"/>
            <w:bottom w:val="none" w:sz="0" w:space="0" w:color="auto"/>
            <w:right w:val="none" w:sz="0" w:space="0" w:color="auto"/>
          </w:divBdr>
        </w:div>
      </w:divsChild>
    </w:div>
    <w:div w:id="1096750412">
      <w:bodyDiv w:val="1"/>
      <w:marLeft w:val="0"/>
      <w:marRight w:val="0"/>
      <w:marTop w:val="0"/>
      <w:marBottom w:val="0"/>
      <w:divBdr>
        <w:top w:val="none" w:sz="0" w:space="0" w:color="auto"/>
        <w:left w:val="none" w:sz="0" w:space="0" w:color="auto"/>
        <w:bottom w:val="none" w:sz="0" w:space="0" w:color="auto"/>
        <w:right w:val="none" w:sz="0" w:space="0" w:color="auto"/>
      </w:divBdr>
    </w:div>
    <w:div w:id="1098675738">
      <w:bodyDiv w:val="1"/>
      <w:marLeft w:val="0"/>
      <w:marRight w:val="0"/>
      <w:marTop w:val="0"/>
      <w:marBottom w:val="0"/>
      <w:divBdr>
        <w:top w:val="none" w:sz="0" w:space="0" w:color="auto"/>
        <w:left w:val="none" w:sz="0" w:space="0" w:color="auto"/>
        <w:bottom w:val="none" w:sz="0" w:space="0" w:color="auto"/>
        <w:right w:val="none" w:sz="0" w:space="0" w:color="auto"/>
      </w:divBdr>
    </w:div>
    <w:div w:id="1099061388">
      <w:bodyDiv w:val="1"/>
      <w:marLeft w:val="0"/>
      <w:marRight w:val="0"/>
      <w:marTop w:val="0"/>
      <w:marBottom w:val="0"/>
      <w:divBdr>
        <w:top w:val="none" w:sz="0" w:space="0" w:color="auto"/>
        <w:left w:val="none" w:sz="0" w:space="0" w:color="auto"/>
        <w:bottom w:val="none" w:sz="0" w:space="0" w:color="auto"/>
        <w:right w:val="none" w:sz="0" w:space="0" w:color="auto"/>
      </w:divBdr>
    </w:div>
    <w:div w:id="1100301655">
      <w:bodyDiv w:val="1"/>
      <w:marLeft w:val="0"/>
      <w:marRight w:val="0"/>
      <w:marTop w:val="0"/>
      <w:marBottom w:val="0"/>
      <w:divBdr>
        <w:top w:val="none" w:sz="0" w:space="0" w:color="auto"/>
        <w:left w:val="none" w:sz="0" w:space="0" w:color="auto"/>
        <w:bottom w:val="none" w:sz="0" w:space="0" w:color="auto"/>
        <w:right w:val="none" w:sz="0" w:space="0" w:color="auto"/>
      </w:divBdr>
    </w:div>
    <w:div w:id="1104691424">
      <w:bodyDiv w:val="1"/>
      <w:marLeft w:val="0"/>
      <w:marRight w:val="0"/>
      <w:marTop w:val="0"/>
      <w:marBottom w:val="0"/>
      <w:divBdr>
        <w:top w:val="none" w:sz="0" w:space="0" w:color="auto"/>
        <w:left w:val="none" w:sz="0" w:space="0" w:color="auto"/>
        <w:bottom w:val="none" w:sz="0" w:space="0" w:color="auto"/>
        <w:right w:val="none" w:sz="0" w:space="0" w:color="auto"/>
      </w:divBdr>
    </w:div>
    <w:div w:id="1105148346">
      <w:bodyDiv w:val="1"/>
      <w:marLeft w:val="0"/>
      <w:marRight w:val="0"/>
      <w:marTop w:val="0"/>
      <w:marBottom w:val="0"/>
      <w:divBdr>
        <w:top w:val="none" w:sz="0" w:space="0" w:color="auto"/>
        <w:left w:val="none" w:sz="0" w:space="0" w:color="auto"/>
        <w:bottom w:val="none" w:sz="0" w:space="0" w:color="auto"/>
        <w:right w:val="none" w:sz="0" w:space="0" w:color="auto"/>
      </w:divBdr>
    </w:div>
    <w:div w:id="1108701227">
      <w:bodyDiv w:val="1"/>
      <w:marLeft w:val="0"/>
      <w:marRight w:val="0"/>
      <w:marTop w:val="0"/>
      <w:marBottom w:val="0"/>
      <w:divBdr>
        <w:top w:val="none" w:sz="0" w:space="0" w:color="auto"/>
        <w:left w:val="none" w:sz="0" w:space="0" w:color="auto"/>
        <w:bottom w:val="none" w:sz="0" w:space="0" w:color="auto"/>
        <w:right w:val="none" w:sz="0" w:space="0" w:color="auto"/>
      </w:divBdr>
    </w:div>
    <w:div w:id="1109082414">
      <w:bodyDiv w:val="1"/>
      <w:marLeft w:val="0"/>
      <w:marRight w:val="0"/>
      <w:marTop w:val="0"/>
      <w:marBottom w:val="0"/>
      <w:divBdr>
        <w:top w:val="none" w:sz="0" w:space="0" w:color="auto"/>
        <w:left w:val="none" w:sz="0" w:space="0" w:color="auto"/>
        <w:bottom w:val="none" w:sz="0" w:space="0" w:color="auto"/>
        <w:right w:val="none" w:sz="0" w:space="0" w:color="auto"/>
      </w:divBdr>
      <w:divsChild>
        <w:div w:id="281880725">
          <w:marLeft w:val="480"/>
          <w:marRight w:val="0"/>
          <w:marTop w:val="0"/>
          <w:marBottom w:val="0"/>
          <w:divBdr>
            <w:top w:val="none" w:sz="0" w:space="0" w:color="auto"/>
            <w:left w:val="none" w:sz="0" w:space="0" w:color="auto"/>
            <w:bottom w:val="none" w:sz="0" w:space="0" w:color="auto"/>
            <w:right w:val="none" w:sz="0" w:space="0" w:color="auto"/>
          </w:divBdr>
        </w:div>
        <w:div w:id="1040670503">
          <w:marLeft w:val="480"/>
          <w:marRight w:val="0"/>
          <w:marTop w:val="0"/>
          <w:marBottom w:val="0"/>
          <w:divBdr>
            <w:top w:val="none" w:sz="0" w:space="0" w:color="auto"/>
            <w:left w:val="none" w:sz="0" w:space="0" w:color="auto"/>
            <w:bottom w:val="none" w:sz="0" w:space="0" w:color="auto"/>
            <w:right w:val="none" w:sz="0" w:space="0" w:color="auto"/>
          </w:divBdr>
        </w:div>
        <w:div w:id="883179974">
          <w:marLeft w:val="480"/>
          <w:marRight w:val="0"/>
          <w:marTop w:val="0"/>
          <w:marBottom w:val="0"/>
          <w:divBdr>
            <w:top w:val="none" w:sz="0" w:space="0" w:color="auto"/>
            <w:left w:val="none" w:sz="0" w:space="0" w:color="auto"/>
            <w:bottom w:val="none" w:sz="0" w:space="0" w:color="auto"/>
            <w:right w:val="none" w:sz="0" w:space="0" w:color="auto"/>
          </w:divBdr>
        </w:div>
        <w:div w:id="775364824">
          <w:marLeft w:val="480"/>
          <w:marRight w:val="0"/>
          <w:marTop w:val="0"/>
          <w:marBottom w:val="0"/>
          <w:divBdr>
            <w:top w:val="none" w:sz="0" w:space="0" w:color="auto"/>
            <w:left w:val="none" w:sz="0" w:space="0" w:color="auto"/>
            <w:bottom w:val="none" w:sz="0" w:space="0" w:color="auto"/>
            <w:right w:val="none" w:sz="0" w:space="0" w:color="auto"/>
          </w:divBdr>
        </w:div>
        <w:div w:id="1203664074">
          <w:marLeft w:val="480"/>
          <w:marRight w:val="0"/>
          <w:marTop w:val="0"/>
          <w:marBottom w:val="0"/>
          <w:divBdr>
            <w:top w:val="none" w:sz="0" w:space="0" w:color="auto"/>
            <w:left w:val="none" w:sz="0" w:space="0" w:color="auto"/>
            <w:bottom w:val="none" w:sz="0" w:space="0" w:color="auto"/>
            <w:right w:val="none" w:sz="0" w:space="0" w:color="auto"/>
          </w:divBdr>
        </w:div>
        <w:div w:id="1804613388">
          <w:marLeft w:val="480"/>
          <w:marRight w:val="0"/>
          <w:marTop w:val="0"/>
          <w:marBottom w:val="0"/>
          <w:divBdr>
            <w:top w:val="none" w:sz="0" w:space="0" w:color="auto"/>
            <w:left w:val="none" w:sz="0" w:space="0" w:color="auto"/>
            <w:bottom w:val="none" w:sz="0" w:space="0" w:color="auto"/>
            <w:right w:val="none" w:sz="0" w:space="0" w:color="auto"/>
          </w:divBdr>
        </w:div>
        <w:div w:id="2104256022">
          <w:marLeft w:val="480"/>
          <w:marRight w:val="0"/>
          <w:marTop w:val="0"/>
          <w:marBottom w:val="0"/>
          <w:divBdr>
            <w:top w:val="none" w:sz="0" w:space="0" w:color="auto"/>
            <w:left w:val="none" w:sz="0" w:space="0" w:color="auto"/>
            <w:bottom w:val="none" w:sz="0" w:space="0" w:color="auto"/>
            <w:right w:val="none" w:sz="0" w:space="0" w:color="auto"/>
          </w:divBdr>
        </w:div>
        <w:div w:id="1550339102">
          <w:marLeft w:val="480"/>
          <w:marRight w:val="0"/>
          <w:marTop w:val="0"/>
          <w:marBottom w:val="0"/>
          <w:divBdr>
            <w:top w:val="none" w:sz="0" w:space="0" w:color="auto"/>
            <w:left w:val="none" w:sz="0" w:space="0" w:color="auto"/>
            <w:bottom w:val="none" w:sz="0" w:space="0" w:color="auto"/>
            <w:right w:val="none" w:sz="0" w:space="0" w:color="auto"/>
          </w:divBdr>
        </w:div>
        <w:div w:id="568812130">
          <w:marLeft w:val="480"/>
          <w:marRight w:val="0"/>
          <w:marTop w:val="0"/>
          <w:marBottom w:val="0"/>
          <w:divBdr>
            <w:top w:val="none" w:sz="0" w:space="0" w:color="auto"/>
            <w:left w:val="none" w:sz="0" w:space="0" w:color="auto"/>
            <w:bottom w:val="none" w:sz="0" w:space="0" w:color="auto"/>
            <w:right w:val="none" w:sz="0" w:space="0" w:color="auto"/>
          </w:divBdr>
        </w:div>
        <w:div w:id="453213944">
          <w:marLeft w:val="480"/>
          <w:marRight w:val="0"/>
          <w:marTop w:val="0"/>
          <w:marBottom w:val="0"/>
          <w:divBdr>
            <w:top w:val="none" w:sz="0" w:space="0" w:color="auto"/>
            <w:left w:val="none" w:sz="0" w:space="0" w:color="auto"/>
            <w:bottom w:val="none" w:sz="0" w:space="0" w:color="auto"/>
            <w:right w:val="none" w:sz="0" w:space="0" w:color="auto"/>
          </w:divBdr>
        </w:div>
        <w:div w:id="2113623750">
          <w:marLeft w:val="480"/>
          <w:marRight w:val="0"/>
          <w:marTop w:val="0"/>
          <w:marBottom w:val="0"/>
          <w:divBdr>
            <w:top w:val="none" w:sz="0" w:space="0" w:color="auto"/>
            <w:left w:val="none" w:sz="0" w:space="0" w:color="auto"/>
            <w:bottom w:val="none" w:sz="0" w:space="0" w:color="auto"/>
            <w:right w:val="none" w:sz="0" w:space="0" w:color="auto"/>
          </w:divBdr>
        </w:div>
        <w:div w:id="1882980848">
          <w:marLeft w:val="480"/>
          <w:marRight w:val="0"/>
          <w:marTop w:val="0"/>
          <w:marBottom w:val="0"/>
          <w:divBdr>
            <w:top w:val="none" w:sz="0" w:space="0" w:color="auto"/>
            <w:left w:val="none" w:sz="0" w:space="0" w:color="auto"/>
            <w:bottom w:val="none" w:sz="0" w:space="0" w:color="auto"/>
            <w:right w:val="none" w:sz="0" w:space="0" w:color="auto"/>
          </w:divBdr>
        </w:div>
        <w:div w:id="1181310670">
          <w:marLeft w:val="480"/>
          <w:marRight w:val="0"/>
          <w:marTop w:val="0"/>
          <w:marBottom w:val="0"/>
          <w:divBdr>
            <w:top w:val="none" w:sz="0" w:space="0" w:color="auto"/>
            <w:left w:val="none" w:sz="0" w:space="0" w:color="auto"/>
            <w:bottom w:val="none" w:sz="0" w:space="0" w:color="auto"/>
            <w:right w:val="none" w:sz="0" w:space="0" w:color="auto"/>
          </w:divBdr>
        </w:div>
        <w:div w:id="1236281977">
          <w:marLeft w:val="480"/>
          <w:marRight w:val="0"/>
          <w:marTop w:val="0"/>
          <w:marBottom w:val="0"/>
          <w:divBdr>
            <w:top w:val="none" w:sz="0" w:space="0" w:color="auto"/>
            <w:left w:val="none" w:sz="0" w:space="0" w:color="auto"/>
            <w:bottom w:val="none" w:sz="0" w:space="0" w:color="auto"/>
            <w:right w:val="none" w:sz="0" w:space="0" w:color="auto"/>
          </w:divBdr>
        </w:div>
        <w:div w:id="884682041">
          <w:marLeft w:val="480"/>
          <w:marRight w:val="0"/>
          <w:marTop w:val="0"/>
          <w:marBottom w:val="0"/>
          <w:divBdr>
            <w:top w:val="none" w:sz="0" w:space="0" w:color="auto"/>
            <w:left w:val="none" w:sz="0" w:space="0" w:color="auto"/>
            <w:bottom w:val="none" w:sz="0" w:space="0" w:color="auto"/>
            <w:right w:val="none" w:sz="0" w:space="0" w:color="auto"/>
          </w:divBdr>
        </w:div>
        <w:div w:id="1014844075">
          <w:marLeft w:val="480"/>
          <w:marRight w:val="0"/>
          <w:marTop w:val="0"/>
          <w:marBottom w:val="0"/>
          <w:divBdr>
            <w:top w:val="none" w:sz="0" w:space="0" w:color="auto"/>
            <w:left w:val="none" w:sz="0" w:space="0" w:color="auto"/>
            <w:bottom w:val="none" w:sz="0" w:space="0" w:color="auto"/>
            <w:right w:val="none" w:sz="0" w:space="0" w:color="auto"/>
          </w:divBdr>
        </w:div>
        <w:div w:id="579414859">
          <w:marLeft w:val="480"/>
          <w:marRight w:val="0"/>
          <w:marTop w:val="0"/>
          <w:marBottom w:val="0"/>
          <w:divBdr>
            <w:top w:val="none" w:sz="0" w:space="0" w:color="auto"/>
            <w:left w:val="none" w:sz="0" w:space="0" w:color="auto"/>
            <w:bottom w:val="none" w:sz="0" w:space="0" w:color="auto"/>
            <w:right w:val="none" w:sz="0" w:space="0" w:color="auto"/>
          </w:divBdr>
        </w:div>
        <w:div w:id="1650674977">
          <w:marLeft w:val="480"/>
          <w:marRight w:val="0"/>
          <w:marTop w:val="0"/>
          <w:marBottom w:val="0"/>
          <w:divBdr>
            <w:top w:val="none" w:sz="0" w:space="0" w:color="auto"/>
            <w:left w:val="none" w:sz="0" w:space="0" w:color="auto"/>
            <w:bottom w:val="none" w:sz="0" w:space="0" w:color="auto"/>
            <w:right w:val="none" w:sz="0" w:space="0" w:color="auto"/>
          </w:divBdr>
        </w:div>
        <w:div w:id="571161103">
          <w:marLeft w:val="480"/>
          <w:marRight w:val="0"/>
          <w:marTop w:val="0"/>
          <w:marBottom w:val="0"/>
          <w:divBdr>
            <w:top w:val="none" w:sz="0" w:space="0" w:color="auto"/>
            <w:left w:val="none" w:sz="0" w:space="0" w:color="auto"/>
            <w:bottom w:val="none" w:sz="0" w:space="0" w:color="auto"/>
            <w:right w:val="none" w:sz="0" w:space="0" w:color="auto"/>
          </w:divBdr>
        </w:div>
        <w:div w:id="2097893668">
          <w:marLeft w:val="480"/>
          <w:marRight w:val="0"/>
          <w:marTop w:val="0"/>
          <w:marBottom w:val="0"/>
          <w:divBdr>
            <w:top w:val="none" w:sz="0" w:space="0" w:color="auto"/>
            <w:left w:val="none" w:sz="0" w:space="0" w:color="auto"/>
            <w:bottom w:val="none" w:sz="0" w:space="0" w:color="auto"/>
            <w:right w:val="none" w:sz="0" w:space="0" w:color="auto"/>
          </w:divBdr>
        </w:div>
        <w:div w:id="406154245">
          <w:marLeft w:val="480"/>
          <w:marRight w:val="0"/>
          <w:marTop w:val="0"/>
          <w:marBottom w:val="0"/>
          <w:divBdr>
            <w:top w:val="none" w:sz="0" w:space="0" w:color="auto"/>
            <w:left w:val="none" w:sz="0" w:space="0" w:color="auto"/>
            <w:bottom w:val="none" w:sz="0" w:space="0" w:color="auto"/>
            <w:right w:val="none" w:sz="0" w:space="0" w:color="auto"/>
          </w:divBdr>
        </w:div>
        <w:div w:id="1584727152">
          <w:marLeft w:val="480"/>
          <w:marRight w:val="0"/>
          <w:marTop w:val="0"/>
          <w:marBottom w:val="0"/>
          <w:divBdr>
            <w:top w:val="none" w:sz="0" w:space="0" w:color="auto"/>
            <w:left w:val="none" w:sz="0" w:space="0" w:color="auto"/>
            <w:bottom w:val="none" w:sz="0" w:space="0" w:color="auto"/>
            <w:right w:val="none" w:sz="0" w:space="0" w:color="auto"/>
          </w:divBdr>
        </w:div>
        <w:div w:id="1583105593">
          <w:marLeft w:val="480"/>
          <w:marRight w:val="0"/>
          <w:marTop w:val="0"/>
          <w:marBottom w:val="0"/>
          <w:divBdr>
            <w:top w:val="none" w:sz="0" w:space="0" w:color="auto"/>
            <w:left w:val="none" w:sz="0" w:space="0" w:color="auto"/>
            <w:bottom w:val="none" w:sz="0" w:space="0" w:color="auto"/>
            <w:right w:val="none" w:sz="0" w:space="0" w:color="auto"/>
          </w:divBdr>
        </w:div>
        <w:div w:id="647976123">
          <w:marLeft w:val="480"/>
          <w:marRight w:val="0"/>
          <w:marTop w:val="0"/>
          <w:marBottom w:val="0"/>
          <w:divBdr>
            <w:top w:val="none" w:sz="0" w:space="0" w:color="auto"/>
            <w:left w:val="none" w:sz="0" w:space="0" w:color="auto"/>
            <w:bottom w:val="none" w:sz="0" w:space="0" w:color="auto"/>
            <w:right w:val="none" w:sz="0" w:space="0" w:color="auto"/>
          </w:divBdr>
        </w:div>
        <w:div w:id="739138918">
          <w:marLeft w:val="480"/>
          <w:marRight w:val="0"/>
          <w:marTop w:val="0"/>
          <w:marBottom w:val="0"/>
          <w:divBdr>
            <w:top w:val="none" w:sz="0" w:space="0" w:color="auto"/>
            <w:left w:val="none" w:sz="0" w:space="0" w:color="auto"/>
            <w:bottom w:val="none" w:sz="0" w:space="0" w:color="auto"/>
            <w:right w:val="none" w:sz="0" w:space="0" w:color="auto"/>
          </w:divBdr>
        </w:div>
        <w:div w:id="1360278383">
          <w:marLeft w:val="480"/>
          <w:marRight w:val="0"/>
          <w:marTop w:val="0"/>
          <w:marBottom w:val="0"/>
          <w:divBdr>
            <w:top w:val="none" w:sz="0" w:space="0" w:color="auto"/>
            <w:left w:val="none" w:sz="0" w:space="0" w:color="auto"/>
            <w:bottom w:val="none" w:sz="0" w:space="0" w:color="auto"/>
            <w:right w:val="none" w:sz="0" w:space="0" w:color="auto"/>
          </w:divBdr>
        </w:div>
        <w:div w:id="1724524201">
          <w:marLeft w:val="480"/>
          <w:marRight w:val="0"/>
          <w:marTop w:val="0"/>
          <w:marBottom w:val="0"/>
          <w:divBdr>
            <w:top w:val="none" w:sz="0" w:space="0" w:color="auto"/>
            <w:left w:val="none" w:sz="0" w:space="0" w:color="auto"/>
            <w:bottom w:val="none" w:sz="0" w:space="0" w:color="auto"/>
            <w:right w:val="none" w:sz="0" w:space="0" w:color="auto"/>
          </w:divBdr>
        </w:div>
        <w:div w:id="576287171">
          <w:marLeft w:val="480"/>
          <w:marRight w:val="0"/>
          <w:marTop w:val="0"/>
          <w:marBottom w:val="0"/>
          <w:divBdr>
            <w:top w:val="none" w:sz="0" w:space="0" w:color="auto"/>
            <w:left w:val="none" w:sz="0" w:space="0" w:color="auto"/>
            <w:bottom w:val="none" w:sz="0" w:space="0" w:color="auto"/>
            <w:right w:val="none" w:sz="0" w:space="0" w:color="auto"/>
          </w:divBdr>
        </w:div>
        <w:div w:id="46807882">
          <w:marLeft w:val="480"/>
          <w:marRight w:val="0"/>
          <w:marTop w:val="0"/>
          <w:marBottom w:val="0"/>
          <w:divBdr>
            <w:top w:val="none" w:sz="0" w:space="0" w:color="auto"/>
            <w:left w:val="none" w:sz="0" w:space="0" w:color="auto"/>
            <w:bottom w:val="none" w:sz="0" w:space="0" w:color="auto"/>
            <w:right w:val="none" w:sz="0" w:space="0" w:color="auto"/>
          </w:divBdr>
        </w:div>
        <w:div w:id="913200779">
          <w:marLeft w:val="480"/>
          <w:marRight w:val="0"/>
          <w:marTop w:val="0"/>
          <w:marBottom w:val="0"/>
          <w:divBdr>
            <w:top w:val="none" w:sz="0" w:space="0" w:color="auto"/>
            <w:left w:val="none" w:sz="0" w:space="0" w:color="auto"/>
            <w:bottom w:val="none" w:sz="0" w:space="0" w:color="auto"/>
            <w:right w:val="none" w:sz="0" w:space="0" w:color="auto"/>
          </w:divBdr>
        </w:div>
        <w:div w:id="149255227">
          <w:marLeft w:val="480"/>
          <w:marRight w:val="0"/>
          <w:marTop w:val="0"/>
          <w:marBottom w:val="0"/>
          <w:divBdr>
            <w:top w:val="none" w:sz="0" w:space="0" w:color="auto"/>
            <w:left w:val="none" w:sz="0" w:space="0" w:color="auto"/>
            <w:bottom w:val="none" w:sz="0" w:space="0" w:color="auto"/>
            <w:right w:val="none" w:sz="0" w:space="0" w:color="auto"/>
          </w:divBdr>
        </w:div>
        <w:div w:id="1918049156">
          <w:marLeft w:val="480"/>
          <w:marRight w:val="0"/>
          <w:marTop w:val="0"/>
          <w:marBottom w:val="0"/>
          <w:divBdr>
            <w:top w:val="none" w:sz="0" w:space="0" w:color="auto"/>
            <w:left w:val="none" w:sz="0" w:space="0" w:color="auto"/>
            <w:bottom w:val="none" w:sz="0" w:space="0" w:color="auto"/>
            <w:right w:val="none" w:sz="0" w:space="0" w:color="auto"/>
          </w:divBdr>
        </w:div>
        <w:div w:id="394207157">
          <w:marLeft w:val="480"/>
          <w:marRight w:val="0"/>
          <w:marTop w:val="0"/>
          <w:marBottom w:val="0"/>
          <w:divBdr>
            <w:top w:val="none" w:sz="0" w:space="0" w:color="auto"/>
            <w:left w:val="none" w:sz="0" w:space="0" w:color="auto"/>
            <w:bottom w:val="none" w:sz="0" w:space="0" w:color="auto"/>
            <w:right w:val="none" w:sz="0" w:space="0" w:color="auto"/>
          </w:divBdr>
        </w:div>
        <w:div w:id="224222599">
          <w:marLeft w:val="480"/>
          <w:marRight w:val="0"/>
          <w:marTop w:val="0"/>
          <w:marBottom w:val="0"/>
          <w:divBdr>
            <w:top w:val="none" w:sz="0" w:space="0" w:color="auto"/>
            <w:left w:val="none" w:sz="0" w:space="0" w:color="auto"/>
            <w:bottom w:val="none" w:sz="0" w:space="0" w:color="auto"/>
            <w:right w:val="none" w:sz="0" w:space="0" w:color="auto"/>
          </w:divBdr>
        </w:div>
        <w:div w:id="282468896">
          <w:marLeft w:val="480"/>
          <w:marRight w:val="0"/>
          <w:marTop w:val="0"/>
          <w:marBottom w:val="0"/>
          <w:divBdr>
            <w:top w:val="none" w:sz="0" w:space="0" w:color="auto"/>
            <w:left w:val="none" w:sz="0" w:space="0" w:color="auto"/>
            <w:bottom w:val="none" w:sz="0" w:space="0" w:color="auto"/>
            <w:right w:val="none" w:sz="0" w:space="0" w:color="auto"/>
          </w:divBdr>
        </w:div>
        <w:div w:id="1066344066">
          <w:marLeft w:val="480"/>
          <w:marRight w:val="0"/>
          <w:marTop w:val="0"/>
          <w:marBottom w:val="0"/>
          <w:divBdr>
            <w:top w:val="none" w:sz="0" w:space="0" w:color="auto"/>
            <w:left w:val="none" w:sz="0" w:space="0" w:color="auto"/>
            <w:bottom w:val="none" w:sz="0" w:space="0" w:color="auto"/>
            <w:right w:val="none" w:sz="0" w:space="0" w:color="auto"/>
          </w:divBdr>
        </w:div>
        <w:div w:id="1423835709">
          <w:marLeft w:val="480"/>
          <w:marRight w:val="0"/>
          <w:marTop w:val="0"/>
          <w:marBottom w:val="0"/>
          <w:divBdr>
            <w:top w:val="none" w:sz="0" w:space="0" w:color="auto"/>
            <w:left w:val="none" w:sz="0" w:space="0" w:color="auto"/>
            <w:bottom w:val="none" w:sz="0" w:space="0" w:color="auto"/>
            <w:right w:val="none" w:sz="0" w:space="0" w:color="auto"/>
          </w:divBdr>
        </w:div>
        <w:div w:id="69036266">
          <w:marLeft w:val="480"/>
          <w:marRight w:val="0"/>
          <w:marTop w:val="0"/>
          <w:marBottom w:val="0"/>
          <w:divBdr>
            <w:top w:val="none" w:sz="0" w:space="0" w:color="auto"/>
            <w:left w:val="none" w:sz="0" w:space="0" w:color="auto"/>
            <w:bottom w:val="none" w:sz="0" w:space="0" w:color="auto"/>
            <w:right w:val="none" w:sz="0" w:space="0" w:color="auto"/>
          </w:divBdr>
        </w:div>
        <w:div w:id="20252162">
          <w:marLeft w:val="480"/>
          <w:marRight w:val="0"/>
          <w:marTop w:val="0"/>
          <w:marBottom w:val="0"/>
          <w:divBdr>
            <w:top w:val="none" w:sz="0" w:space="0" w:color="auto"/>
            <w:left w:val="none" w:sz="0" w:space="0" w:color="auto"/>
            <w:bottom w:val="none" w:sz="0" w:space="0" w:color="auto"/>
            <w:right w:val="none" w:sz="0" w:space="0" w:color="auto"/>
          </w:divBdr>
        </w:div>
        <w:div w:id="483618903">
          <w:marLeft w:val="480"/>
          <w:marRight w:val="0"/>
          <w:marTop w:val="0"/>
          <w:marBottom w:val="0"/>
          <w:divBdr>
            <w:top w:val="none" w:sz="0" w:space="0" w:color="auto"/>
            <w:left w:val="none" w:sz="0" w:space="0" w:color="auto"/>
            <w:bottom w:val="none" w:sz="0" w:space="0" w:color="auto"/>
            <w:right w:val="none" w:sz="0" w:space="0" w:color="auto"/>
          </w:divBdr>
        </w:div>
        <w:div w:id="930285459">
          <w:marLeft w:val="480"/>
          <w:marRight w:val="0"/>
          <w:marTop w:val="0"/>
          <w:marBottom w:val="0"/>
          <w:divBdr>
            <w:top w:val="none" w:sz="0" w:space="0" w:color="auto"/>
            <w:left w:val="none" w:sz="0" w:space="0" w:color="auto"/>
            <w:bottom w:val="none" w:sz="0" w:space="0" w:color="auto"/>
            <w:right w:val="none" w:sz="0" w:space="0" w:color="auto"/>
          </w:divBdr>
        </w:div>
        <w:div w:id="86733053">
          <w:marLeft w:val="480"/>
          <w:marRight w:val="0"/>
          <w:marTop w:val="0"/>
          <w:marBottom w:val="0"/>
          <w:divBdr>
            <w:top w:val="none" w:sz="0" w:space="0" w:color="auto"/>
            <w:left w:val="none" w:sz="0" w:space="0" w:color="auto"/>
            <w:bottom w:val="none" w:sz="0" w:space="0" w:color="auto"/>
            <w:right w:val="none" w:sz="0" w:space="0" w:color="auto"/>
          </w:divBdr>
        </w:div>
        <w:div w:id="162162931">
          <w:marLeft w:val="480"/>
          <w:marRight w:val="0"/>
          <w:marTop w:val="0"/>
          <w:marBottom w:val="0"/>
          <w:divBdr>
            <w:top w:val="none" w:sz="0" w:space="0" w:color="auto"/>
            <w:left w:val="none" w:sz="0" w:space="0" w:color="auto"/>
            <w:bottom w:val="none" w:sz="0" w:space="0" w:color="auto"/>
            <w:right w:val="none" w:sz="0" w:space="0" w:color="auto"/>
          </w:divBdr>
        </w:div>
        <w:div w:id="825705346">
          <w:marLeft w:val="480"/>
          <w:marRight w:val="0"/>
          <w:marTop w:val="0"/>
          <w:marBottom w:val="0"/>
          <w:divBdr>
            <w:top w:val="none" w:sz="0" w:space="0" w:color="auto"/>
            <w:left w:val="none" w:sz="0" w:space="0" w:color="auto"/>
            <w:bottom w:val="none" w:sz="0" w:space="0" w:color="auto"/>
            <w:right w:val="none" w:sz="0" w:space="0" w:color="auto"/>
          </w:divBdr>
        </w:div>
        <w:div w:id="1005090187">
          <w:marLeft w:val="480"/>
          <w:marRight w:val="0"/>
          <w:marTop w:val="0"/>
          <w:marBottom w:val="0"/>
          <w:divBdr>
            <w:top w:val="none" w:sz="0" w:space="0" w:color="auto"/>
            <w:left w:val="none" w:sz="0" w:space="0" w:color="auto"/>
            <w:bottom w:val="none" w:sz="0" w:space="0" w:color="auto"/>
            <w:right w:val="none" w:sz="0" w:space="0" w:color="auto"/>
          </w:divBdr>
        </w:div>
        <w:div w:id="1576550223">
          <w:marLeft w:val="480"/>
          <w:marRight w:val="0"/>
          <w:marTop w:val="0"/>
          <w:marBottom w:val="0"/>
          <w:divBdr>
            <w:top w:val="none" w:sz="0" w:space="0" w:color="auto"/>
            <w:left w:val="none" w:sz="0" w:space="0" w:color="auto"/>
            <w:bottom w:val="none" w:sz="0" w:space="0" w:color="auto"/>
            <w:right w:val="none" w:sz="0" w:space="0" w:color="auto"/>
          </w:divBdr>
        </w:div>
        <w:div w:id="1304702901">
          <w:marLeft w:val="480"/>
          <w:marRight w:val="0"/>
          <w:marTop w:val="0"/>
          <w:marBottom w:val="0"/>
          <w:divBdr>
            <w:top w:val="none" w:sz="0" w:space="0" w:color="auto"/>
            <w:left w:val="none" w:sz="0" w:space="0" w:color="auto"/>
            <w:bottom w:val="none" w:sz="0" w:space="0" w:color="auto"/>
            <w:right w:val="none" w:sz="0" w:space="0" w:color="auto"/>
          </w:divBdr>
        </w:div>
        <w:div w:id="1063258414">
          <w:marLeft w:val="480"/>
          <w:marRight w:val="0"/>
          <w:marTop w:val="0"/>
          <w:marBottom w:val="0"/>
          <w:divBdr>
            <w:top w:val="none" w:sz="0" w:space="0" w:color="auto"/>
            <w:left w:val="none" w:sz="0" w:space="0" w:color="auto"/>
            <w:bottom w:val="none" w:sz="0" w:space="0" w:color="auto"/>
            <w:right w:val="none" w:sz="0" w:space="0" w:color="auto"/>
          </w:divBdr>
        </w:div>
        <w:div w:id="494957966">
          <w:marLeft w:val="480"/>
          <w:marRight w:val="0"/>
          <w:marTop w:val="0"/>
          <w:marBottom w:val="0"/>
          <w:divBdr>
            <w:top w:val="none" w:sz="0" w:space="0" w:color="auto"/>
            <w:left w:val="none" w:sz="0" w:space="0" w:color="auto"/>
            <w:bottom w:val="none" w:sz="0" w:space="0" w:color="auto"/>
            <w:right w:val="none" w:sz="0" w:space="0" w:color="auto"/>
          </w:divBdr>
        </w:div>
        <w:div w:id="8875021">
          <w:marLeft w:val="480"/>
          <w:marRight w:val="0"/>
          <w:marTop w:val="0"/>
          <w:marBottom w:val="0"/>
          <w:divBdr>
            <w:top w:val="none" w:sz="0" w:space="0" w:color="auto"/>
            <w:left w:val="none" w:sz="0" w:space="0" w:color="auto"/>
            <w:bottom w:val="none" w:sz="0" w:space="0" w:color="auto"/>
            <w:right w:val="none" w:sz="0" w:space="0" w:color="auto"/>
          </w:divBdr>
        </w:div>
        <w:div w:id="2123378120">
          <w:marLeft w:val="480"/>
          <w:marRight w:val="0"/>
          <w:marTop w:val="0"/>
          <w:marBottom w:val="0"/>
          <w:divBdr>
            <w:top w:val="none" w:sz="0" w:space="0" w:color="auto"/>
            <w:left w:val="none" w:sz="0" w:space="0" w:color="auto"/>
            <w:bottom w:val="none" w:sz="0" w:space="0" w:color="auto"/>
            <w:right w:val="none" w:sz="0" w:space="0" w:color="auto"/>
          </w:divBdr>
        </w:div>
        <w:div w:id="2082633608">
          <w:marLeft w:val="480"/>
          <w:marRight w:val="0"/>
          <w:marTop w:val="0"/>
          <w:marBottom w:val="0"/>
          <w:divBdr>
            <w:top w:val="none" w:sz="0" w:space="0" w:color="auto"/>
            <w:left w:val="none" w:sz="0" w:space="0" w:color="auto"/>
            <w:bottom w:val="none" w:sz="0" w:space="0" w:color="auto"/>
            <w:right w:val="none" w:sz="0" w:space="0" w:color="auto"/>
          </w:divBdr>
        </w:div>
        <w:div w:id="1418137210">
          <w:marLeft w:val="480"/>
          <w:marRight w:val="0"/>
          <w:marTop w:val="0"/>
          <w:marBottom w:val="0"/>
          <w:divBdr>
            <w:top w:val="none" w:sz="0" w:space="0" w:color="auto"/>
            <w:left w:val="none" w:sz="0" w:space="0" w:color="auto"/>
            <w:bottom w:val="none" w:sz="0" w:space="0" w:color="auto"/>
            <w:right w:val="none" w:sz="0" w:space="0" w:color="auto"/>
          </w:divBdr>
        </w:div>
        <w:div w:id="347685785">
          <w:marLeft w:val="480"/>
          <w:marRight w:val="0"/>
          <w:marTop w:val="0"/>
          <w:marBottom w:val="0"/>
          <w:divBdr>
            <w:top w:val="none" w:sz="0" w:space="0" w:color="auto"/>
            <w:left w:val="none" w:sz="0" w:space="0" w:color="auto"/>
            <w:bottom w:val="none" w:sz="0" w:space="0" w:color="auto"/>
            <w:right w:val="none" w:sz="0" w:space="0" w:color="auto"/>
          </w:divBdr>
        </w:div>
        <w:div w:id="1183057049">
          <w:marLeft w:val="480"/>
          <w:marRight w:val="0"/>
          <w:marTop w:val="0"/>
          <w:marBottom w:val="0"/>
          <w:divBdr>
            <w:top w:val="none" w:sz="0" w:space="0" w:color="auto"/>
            <w:left w:val="none" w:sz="0" w:space="0" w:color="auto"/>
            <w:bottom w:val="none" w:sz="0" w:space="0" w:color="auto"/>
            <w:right w:val="none" w:sz="0" w:space="0" w:color="auto"/>
          </w:divBdr>
        </w:div>
        <w:div w:id="125391555">
          <w:marLeft w:val="480"/>
          <w:marRight w:val="0"/>
          <w:marTop w:val="0"/>
          <w:marBottom w:val="0"/>
          <w:divBdr>
            <w:top w:val="none" w:sz="0" w:space="0" w:color="auto"/>
            <w:left w:val="none" w:sz="0" w:space="0" w:color="auto"/>
            <w:bottom w:val="none" w:sz="0" w:space="0" w:color="auto"/>
            <w:right w:val="none" w:sz="0" w:space="0" w:color="auto"/>
          </w:divBdr>
        </w:div>
        <w:div w:id="460080785">
          <w:marLeft w:val="480"/>
          <w:marRight w:val="0"/>
          <w:marTop w:val="0"/>
          <w:marBottom w:val="0"/>
          <w:divBdr>
            <w:top w:val="none" w:sz="0" w:space="0" w:color="auto"/>
            <w:left w:val="none" w:sz="0" w:space="0" w:color="auto"/>
            <w:bottom w:val="none" w:sz="0" w:space="0" w:color="auto"/>
            <w:right w:val="none" w:sz="0" w:space="0" w:color="auto"/>
          </w:divBdr>
        </w:div>
        <w:div w:id="912663625">
          <w:marLeft w:val="480"/>
          <w:marRight w:val="0"/>
          <w:marTop w:val="0"/>
          <w:marBottom w:val="0"/>
          <w:divBdr>
            <w:top w:val="none" w:sz="0" w:space="0" w:color="auto"/>
            <w:left w:val="none" w:sz="0" w:space="0" w:color="auto"/>
            <w:bottom w:val="none" w:sz="0" w:space="0" w:color="auto"/>
            <w:right w:val="none" w:sz="0" w:space="0" w:color="auto"/>
          </w:divBdr>
        </w:div>
        <w:div w:id="792480953">
          <w:marLeft w:val="480"/>
          <w:marRight w:val="0"/>
          <w:marTop w:val="0"/>
          <w:marBottom w:val="0"/>
          <w:divBdr>
            <w:top w:val="none" w:sz="0" w:space="0" w:color="auto"/>
            <w:left w:val="none" w:sz="0" w:space="0" w:color="auto"/>
            <w:bottom w:val="none" w:sz="0" w:space="0" w:color="auto"/>
            <w:right w:val="none" w:sz="0" w:space="0" w:color="auto"/>
          </w:divBdr>
        </w:div>
        <w:div w:id="370346693">
          <w:marLeft w:val="480"/>
          <w:marRight w:val="0"/>
          <w:marTop w:val="0"/>
          <w:marBottom w:val="0"/>
          <w:divBdr>
            <w:top w:val="none" w:sz="0" w:space="0" w:color="auto"/>
            <w:left w:val="none" w:sz="0" w:space="0" w:color="auto"/>
            <w:bottom w:val="none" w:sz="0" w:space="0" w:color="auto"/>
            <w:right w:val="none" w:sz="0" w:space="0" w:color="auto"/>
          </w:divBdr>
        </w:div>
        <w:div w:id="977874874">
          <w:marLeft w:val="480"/>
          <w:marRight w:val="0"/>
          <w:marTop w:val="0"/>
          <w:marBottom w:val="0"/>
          <w:divBdr>
            <w:top w:val="none" w:sz="0" w:space="0" w:color="auto"/>
            <w:left w:val="none" w:sz="0" w:space="0" w:color="auto"/>
            <w:bottom w:val="none" w:sz="0" w:space="0" w:color="auto"/>
            <w:right w:val="none" w:sz="0" w:space="0" w:color="auto"/>
          </w:divBdr>
        </w:div>
        <w:div w:id="1257589867">
          <w:marLeft w:val="480"/>
          <w:marRight w:val="0"/>
          <w:marTop w:val="0"/>
          <w:marBottom w:val="0"/>
          <w:divBdr>
            <w:top w:val="none" w:sz="0" w:space="0" w:color="auto"/>
            <w:left w:val="none" w:sz="0" w:space="0" w:color="auto"/>
            <w:bottom w:val="none" w:sz="0" w:space="0" w:color="auto"/>
            <w:right w:val="none" w:sz="0" w:space="0" w:color="auto"/>
          </w:divBdr>
        </w:div>
      </w:divsChild>
    </w:div>
    <w:div w:id="1110734335">
      <w:bodyDiv w:val="1"/>
      <w:marLeft w:val="0"/>
      <w:marRight w:val="0"/>
      <w:marTop w:val="0"/>
      <w:marBottom w:val="0"/>
      <w:divBdr>
        <w:top w:val="none" w:sz="0" w:space="0" w:color="auto"/>
        <w:left w:val="none" w:sz="0" w:space="0" w:color="auto"/>
        <w:bottom w:val="none" w:sz="0" w:space="0" w:color="auto"/>
        <w:right w:val="none" w:sz="0" w:space="0" w:color="auto"/>
      </w:divBdr>
    </w:div>
    <w:div w:id="1112477397">
      <w:bodyDiv w:val="1"/>
      <w:marLeft w:val="0"/>
      <w:marRight w:val="0"/>
      <w:marTop w:val="0"/>
      <w:marBottom w:val="0"/>
      <w:divBdr>
        <w:top w:val="none" w:sz="0" w:space="0" w:color="auto"/>
        <w:left w:val="none" w:sz="0" w:space="0" w:color="auto"/>
        <w:bottom w:val="none" w:sz="0" w:space="0" w:color="auto"/>
        <w:right w:val="none" w:sz="0" w:space="0" w:color="auto"/>
      </w:divBdr>
    </w:div>
    <w:div w:id="1112746564">
      <w:bodyDiv w:val="1"/>
      <w:marLeft w:val="0"/>
      <w:marRight w:val="0"/>
      <w:marTop w:val="0"/>
      <w:marBottom w:val="0"/>
      <w:divBdr>
        <w:top w:val="none" w:sz="0" w:space="0" w:color="auto"/>
        <w:left w:val="none" w:sz="0" w:space="0" w:color="auto"/>
        <w:bottom w:val="none" w:sz="0" w:space="0" w:color="auto"/>
        <w:right w:val="none" w:sz="0" w:space="0" w:color="auto"/>
      </w:divBdr>
    </w:div>
    <w:div w:id="1113860015">
      <w:bodyDiv w:val="1"/>
      <w:marLeft w:val="0"/>
      <w:marRight w:val="0"/>
      <w:marTop w:val="0"/>
      <w:marBottom w:val="0"/>
      <w:divBdr>
        <w:top w:val="none" w:sz="0" w:space="0" w:color="auto"/>
        <w:left w:val="none" w:sz="0" w:space="0" w:color="auto"/>
        <w:bottom w:val="none" w:sz="0" w:space="0" w:color="auto"/>
        <w:right w:val="none" w:sz="0" w:space="0" w:color="auto"/>
      </w:divBdr>
    </w:div>
    <w:div w:id="1115100179">
      <w:bodyDiv w:val="1"/>
      <w:marLeft w:val="0"/>
      <w:marRight w:val="0"/>
      <w:marTop w:val="0"/>
      <w:marBottom w:val="0"/>
      <w:divBdr>
        <w:top w:val="none" w:sz="0" w:space="0" w:color="auto"/>
        <w:left w:val="none" w:sz="0" w:space="0" w:color="auto"/>
        <w:bottom w:val="none" w:sz="0" w:space="0" w:color="auto"/>
        <w:right w:val="none" w:sz="0" w:space="0" w:color="auto"/>
      </w:divBdr>
    </w:div>
    <w:div w:id="1116413855">
      <w:bodyDiv w:val="1"/>
      <w:marLeft w:val="0"/>
      <w:marRight w:val="0"/>
      <w:marTop w:val="0"/>
      <w:marBottom w:val="0"/>
      <w:divBdr>
        <w:top w:val="none" w:sz="0" w:space="0" w:color="auto"/>
        <w:left w:val="none" w:sz="0" w:space="0" w:color="auto"/>
        <w:bottom w:val="none" w:sz="0" w:space="0" w:color="auto"/>
        <w:right w:val="none" w:sz="0" w:space="0" w:color="auto"/>
      </w:divBdr>
    </w:div>
    <w:div w:id="1118918049">
      <w:bodyDiv w:val="1"/>
      <w:marLeft w:val="0"/>
      <w:marRight w:val="0"/>
      <w:marTop w:val="0"/>
      <w:marBottom w:val="0"/>
      <w:divBdr>
        <w:top w:val="none" w:sz="0" w:space="0" w:color="auto"/>
        <w:left w:val="none" w:sz="0" w:space="0" w:color="auto"/>
        <w:bottom w:val="none" w:sz="0" w:space="0" w:color="auto"/>
        <w:right w:val="none" w:sz="0" w:space="0" w:color="auto"/>
      </w:divBdr>
    </w:div>
    <w:div w:id="1119102920">
      <w:bodyDiv w:val="1"/>
      <w:marLeft w:val="0"/>
      <w:marRight w:val="0"/>
      <w:marTop w:val="0"/>
      <w:marBottom w:val="0"/>
      <w:divBdr>
        <w:top w:val="none" w:sz="0" w:space="0" w:color="auto"/>
        <w:left w:val="none" w:sz="0" w:space="0" w:color="auto"/>
        <w:bottom w:val="none" w:sz="0" w:space="0" w:color="auto"/>
        <w:right w:val="none" w:sz="0" w:space="0" w:color="auto"/>
      </w:divBdr>
    </w:div>
    <w:div w:id="1119756916">
      <w:bodyDiv w:val="1"/>
      <w:marLeft w:val="0"/>
      <w:marRight w:val="0"/>
      <w:marTop w:val="0"/>
      <w:marBottom w:val="0"/>
      <w:divBdr>
        <w:top w:val="none" w:sz="0" w:space="0" w:color="auto"/>
        <w:left w:val="none" w:sz="0" w:space="0" w:color="auto"/>
        <w:bottom w:val="none" w:sz="0" w:space="0" w:color="auto"/>
        <w:right w:val="none" w:sz="0" w:space="0" w:color="auto"/>
      </w:divBdr>
    </w:div>
    <w:div w:id="1120758265">
      <w:bodyDiv w:val="1"/>
      <w:marLeft w:val="0"/>
      <w:marRight w:val="0"/>
      <w:marTop w:val="0"/>
      <w:marBottom w:val="0"/>
      <w:divBdr>
        <w:top w:val="none" w:sz="0" w:space="0" w:color="auto"/>
        <w:left w:val="none" w:sz="0" w:space="0" w:color="auto"/>
        <w:bottom w:val="none" w:sz="0" w:space="0" w:color="auto"/>
        <w:right w:val="none" w:sz="0" w:space="0" w:color="auto"/>
      </w:divBdr>
    </w:div>
    <w:div w:id="1121848422">
      <w:bodyDiv w:val="1"/>
      <w:marLeft w:val="0"/>
      <w:marRight w:val="0"/>
      <w:marTop w:val="0"/>
      <w:marBottom w:val="0"/>
      <w:divBdr>
        <w:top w:val="none" w:sz="0" w:space="0" w:color="auto"/>
        <w:left w:val="none" w:sz="0" w:space="0" w:color="auto"/>
        <w:bottom w:val="none" w:sz="0" w:space="0" w:color="auto"/>
        <w:right w:val="none" w:sz="0" w:space="0" w:color="auto"/>
      </w:divBdr>
    </w:div>
    <w:div w:id="1123571204">
      <w:bodyDiv w:val="1"/>
      <w:marLeft w:val="0"/>
      <w:marRight w:val="0"/>
      <w:marTop w:val="0"/>
      <w:marBottom w:val="0"/>
      <w:divBdr>
        <w:top w:val="none" w:sz="0" w:space="0" w:color="auto"/>
        <w:left w:val="none" w:sz="0" w:space="0" w:color="auto"/>
        <w:bottom w:val="none" w:sz="0" w:space="0" w:color="auto"/>
        <w:right w:val="none" w:sz="0" w:space="0" w:color="auto"/>
      </w:divBdr>
    </w:div>
    <w:div w:id="1124039125">
      <w:bodyDiv w:val="1"/>
      <w:marLeft w:val="0"/>
      <w:marRight w:val="0"/>
      <w:marTop w:val="0"/>
      <w:marBottom w:val="0"/>
      <w:divBdr>
        <w:top w:val="none" w:sz="0" w:space="0" w:color="auto"/>
        <w:left w:val="none" w:sz="0" w:space="0" w:color="auto"/>
        <w:bottom w:val="none" w:sz="0" w:space="0" w:color="auto"/>
        <w:right w:val="none" w:sz="0" w:space="0" w:color="auto"/>
      </w:divBdr>
    </w:div>
    <w:div w:id="1124469363">
      <w:bodyDiv w:val="1"/>
      <w:marLeft w:val="0"/>
      <w:marRight w:val="0"/>
      <w:marTop w:val="0"/>
      <w:marBottom w:val="0"/>
      <w:divBdr>
        <w:top w:val="none" w:sz="0" w:space="0" w:color="auto"/>
        <w:left w:val="none" w:sz="0" w:space="0" w:color="auto"/>
        <w:bottom w:val="none" w:sz="0" w:space="0" w:color="auto"/>
        <w:right w:val="none" w:sz="0" w:space="0" w:color="auto"/>
      </w:divBdr>
    </w:div>
    <w:div w:id="1124736328">
      <w:bodyDiv w:val="1"/>
      <w:marLeft w:val="0"/>
      <w:marRight w:val="0"/>
      <w:marTop w:val="0"/>
      <w:marBottom w:val="0"/>
      <w:divBdr>
        <w:top w:val="none" w:sz="0" w:space="0" w:color="auto"/>
        <w:left w:val="none" w:sz="0" w:space="0" w:color="auto"/>
        <w:bottom w:val="none" w:sz="0" w:space="0" w:color="auto"/>
        <w:right w:val="none" w:sz="0" w:space="0" w:color="auto"/>
      </w:divBdr>
    </w:div>
    <w:div w:id="1124808994">
      <w:bodyDiv w:val="1"/>
      <w:marLeft w:val="0"/>
      <w:marRight w:val="0"/>
      <w:marTop w:val="0"/>
      <w:marBottom w:val="0"/>
      <w:divBdr>
        <w:top w:val="none" w:sz="0" w:space="0" w:color="auto"/>
        <w:left w:val="none" w:sz="0" w:space="0" w:color="auto"/>
        <w:bottom w:val="none" w:sz="0" w:space="0" w:color="auto"/>
        <w:right w:val="none" w:sz="0" w:space="0" w:color="auto"/>
      </w:divBdr>
    </w:div>
    <w:div w:id="1125079639">
      <w:bodyDiv w:val="1"/>
      <w:marLeft w:val="0"/>
      <w:marRight w:val="0"/>
      <w:marTop w:val="0"/>
      <w:marBottom w:val="0"/>
      <w:divBdr>
        <w:top w:val="none" w:sz="0" w:space="0" w:color="auto"/>
        <w:left w:val="none" w:sz="0" w:space="0" w:color="auto"/>
        <w:bottom w:val="none" w:sz="0" w:space="0" w:color="auto"/>
        <w:right w:val="none" w:sz="0" w:space="0" w:color="auto"/>
      </w:divBdr>
    </w:div>
    <w:div w:id="1126696333">
      <w:bodyDiv w:val="1"/>
      <w:marLeft w:val="0"/>
      <w:marRight w:val="0"/>
      <w:marTop w:val="0"/>
      <w:marBottom w:val="0"/>
      <w:divBdr>
        <w:top w:val="none" w:sz="0" w:space="0" w:color="auto"/>
        <w:left w:val="none" w:sz="0" w:space="0" w:color="auto"/>
        <w:bottom w:val="none" w:sz="0" w:space="0" w:color="auto"/>
        <w:right w:val="none" w:sz="0" w:space="0" w:color="auto"/>
      </w:divBdr>
    </w:div>
    <w:div w:id="1127429848">
      <w:bodyDiv w:val="1"/>
      <w:marLeft w:val="0"/>
      <w:marRight w:val="0"/>
      <w:marTop w:val="0"/>
      <w:marBottom w:val="0"/>
      <w:divBdr>
        <w:top w:val="none" w:sz="0" w:space="0" w:color="auto"/>
        <w:left w:val="none" w:sz="0" w:space="0" w:color="auto"/>
        <w:bottom w:val="none" w:sz="0" w:space="0" w:color="auto"/>
        <w:right w:val="none" w:sz="0" w:space="0" w:color="auto"/>
      </w:divBdr>
    </w:div>
    <w:div w:id="1128202320">
      <w:bodyDiv w:val="1"/>
      <w:marLeft w:val="0"/>
      <w:marRight w:val="0"/>
      <w:marTop w:val="0"/>
      <w:marBottom w:val="0"/>
      <w:divBdr>
        <w:top w:val="none" w:sz="0" w:space="0" w:color="auto"/>
        <w:left w:val="none" w:sz="0" w:space="0" w:color="auto"/>
        <w:bottom w:val="none" w:sz="0" w:space="0" w:color="auto"/>
        <w:right w:val="none" w:sz="0" w:space="0" w:color="auto"/>
      </w:divBdr>
    </w:div>
    <w:div w:id="1129279538">
      <w:bodyDiv w:val="1"/>
      <w:marLeft w:val="0"/>
      <w:marRight w:val="0"/>
      <w:marTop w:val="0"/>
      <w:marBottom w:val="0"/>
      <w:divBdr>
        <w:top w:val="none" w:sz="0" w:space="0" w:color="auto"/>
        <w:left w:val="none" w:sz="0" w:space="0" w:color="auto"/>
        <w:bottom w:val="none" w:sz="0" w:space="0" w:color="auto"/>
        <w:right w:val="none" w:sz="0" w:space="0" w:color="auto"/>
      </w:divBdr>
    </w:div>
    <w:div w:id="1130823997">
      <w:bodyDiv w:val="1"/>
      <w:marLeft w:val="0"/>
      <w:marRight w:val="0"/>
      <w:marTop w:val="0"/>
      <w:marBottom w:val="0"/>
      <w:divBdr>
        <w:top w:val="none" w:sz="0" w:space="0" w:color="auto"/>
        <w:left w:val="none" w:sz="0" w:space="0" w:color="auto"/>
        <w:bottom w:val="none" w:sz="0" w:space="0" w:color="auto"/>
        <w:right w:val="none" w:sz="0" w:space="0" w:color="auto"/>
      </w:divBdr>
    </w:div>
    <w:div w:id="1131174079">
      <w:bodyDiv w:val="1"/>
      <w:marLeft w:val="0"/>
      <w:marRight w:val="0"/>
      <w:marTop w:val="0"/>
      <w:marBottom w:val="0"/>
      <w:divBdr>
        <w:top w:val="none" w:sz="0" w:space="0" w:color="auto"/>
        <w:left w:val="none" w:sz="0" w:space="0" w:color="auto"/>
        <w:bottom w:val="none" w:sz="0" w:space="0" w:color="auto"/>
        <w:right w:val="none" w:sz="0" w:space="0" w:color="auto"/>
      </w:divBdr>
    </w:div>
    <w:div w:id="1131283025">
      <w:bodyDiv w:val="1"/>
      <w:marLeft w:val="0"/>
      <w:marRight w:val="0"/>
      <w:marTop w:val="0"/>
      <w:marBottom w:val="0"/>
      <w:divBdr>
        <w:top w:val="none" w:sz="0" w:space="0" w:color="auto"/>
        <w:left w:val="none" w:sz="0" w:space="0" w:color="auto"/>
        <w:bottom w:val="none" w:sz="0" w:space="0" w:color="auto"/>
        <w:right w:val="none" w:sz="0" w:space="0" w:color="auto"/>
      </w:divBdr>
    </w:div>
    <w:div w:id="1133988227">
      <w:bodyDiv w:val="1"/>
      <w:marLeft w:val="0"/>
      <w:marRight w:val="0"/>
      <w:marTop w:val="0"/>
      <w:marBottom w:val="0"/>
      <w:divBdr>
        <w:top w:val="none" w:sz="0" w:space="0" w:color="auto"/>
        <w:left w:val="none" w:sz="0" w:space="0" w:color="auto"/>
        <w:bottom w:val="none" w:sz="0" w:space="0" w:color="auto"/>
        <w:right w:val="none" w:sz="0" w:space="0" w:color="auto"/>
      </w:divBdr>
    </w:div>
    <w:div w:id="1134905950">
      <w:bodyDiv w:val="1"/>
      <w:marLeft w:val="0"/>
      <w:marRight w:val="0"/>
      <w:marTop w:val="0"/>
      <w:marBottom w:val="0"/>
      <w:divBdr>
        <w:top w:val="none" w:sz="0" w:space="0" w:color="auto"/>
        <w:left w:val="none" w:sz="0" w:space="0" w:color="auto"/>
        <w:bottom w:val="none" w:sz="0" w:space="0" w:color="auto"/>
        <w:right w:val="none" w:sz="0" w:space="0" w:color="auto"/>
      </w:divBdr>
    </w:div>
    <w:div w:id="1135484583">
      <w:bodyDiv w:val="1"/>
      <w:marLeft w:val="0"/>
      <w:marRight w:val="0"/>
      <w:marTop w:val="0"/>
      <w:marBottom w:val="0"/>
      <w:divBdr>
        <w:top w:val="none" w:sz="0" w:space="0" w:color="auto"/>
        <w:left w:val="none" w:sz="0" w:space="0" w:color="auto"/>
        <w:bottom w:val="none" w:sz="0" w:space="0" w:color="auto"/>
        <w:right w:val="none" w:sz="0" w:space="0" w:color="auto"/>
      </w:divBdr>
    </w:div>
    <w:div w:id="1138373697">
      <w:bodyDiv w:val="1"/>
      <w:marLeft w:val="0"/>
      <w:marRight w:val="0"/>
      <w:marTop w:val="0"/>
      <w:marBottom w:val="0"/>
      <w:divBdr>
        <w:top w:val="none" w:sz="0" w:space="0" w:color="auto"/>
        <w:left w:val="none" w:sz="0" w:space="0" w:color="auto"/>
        <w:bottom w:val="none" w:sz="0" w:space="0" w:color="auto"/>
        <w:right w:val="none" w:sz="0" w:space="0" w:color="auto"/>
      </w:divBdr>
    </w:div>
    <w:div w:id="1139759561">
      <w:bodyDiv w:val="1"/>
      <w:marLeft w:val="0"/>
      <w:marRight w:val="0"/>
      <w:marTop w:val="0"/>
      <w:marBottom w:val="0"/>
      <w:divBdr>
        <w:top w:val="none" w:sz="0" w:space="0" w:color="auto"/>
        <w:left w:val="none" w:sz="0" w:space="0" w:color="auto"/>
        <w:bottom w:val="none" w:sz="0" w:space="0" w:color="auto"/>
        <w:right w:val="none" w:sz="0" w:space="0" w:color="auto"/>
      </w:divBdr>
    </w:div>
    <w:div w:id="1140925578">
      <w:bodyDiv w:val="1"/>
      <w:marLeft w:val="0"/>
      <w:marRight w:val="0"/>
      <w:marTop w:val="0"/>
      <w:marBottom w:val="0"/>
      <w:divBdr>
        <w:top w:val="none" w:sz="0" w:space="0" w:color="auto"/>
        <w:left w:val="none" w:sz="0" w:space="0" w:color="auto"/>
        <w:bottom w:val="none" w:sz="0" w:space="0" w:color="auto"/>
        <w:right w:val="none" w:sz="0" w:space="0" w:color="auto"/>
      </w:divBdr>
    </w:div>
    <w:div w:id="1141654320">
      <w:bodyDiv w:val="1"/>
      <w:marLeft w:val="0"/>
      <w:marRight w:val="0"/>
      <w:marTop w:val="0"/>
      <w:marBottom w:val="0"/>
      <w:divBdr>
        <w:top w:val="none" w:sz="0" w:space="0" w:color="auto"/>
        <w:left w:val="none" w:sz="0" w:space="0" w:color="auto"/>
        <w:bottom w:val="none" w:sz="0" w:space="0" w:color="auto"/>
        <w:right w:val="none" w:sz="0" w:space="0" w:color="auto"/>
      </w:divBdr>
    </w:div>
    <w:div w:id="1142382338">
      <w:bodyDiv w:val="1"/>
      <w:marLeft w:val="0"/>
      <w:marRight w:val="0"/>
      <w:marTop w:val="0"/>
      <w:marBottom w:val="0"/>
      <w:divBdr>
        <w:top w:val="none" w:sz="0" w:space="0" w:color="auto"/>
        <w:left w:val="none" w:sz="0" w:space="0" w:color="auto"/>
        <w:bottom w:val="none" w:sz="0" w:space="0" w:color="auto"/>
        <w:right w:val="none" w:sz="0" w:space="0" w:color="auto"/>
      </w:divBdr>
    </w:div>
    <w:div w:id="1144152509">
      <w:bodyDiv w:val="1"/>
      <w:marLeft w:val="0"/>
      <w:marRight w:val="0"/>
      <w:marTop w:val="0"/>
      <w:marBottom w:val="0"/>
      <w:divBdr>
        <w:top w:val="none" w:sz="0" w:space="0" w:color="auto"/>
        <w:left w:val="none" w:sz="0" w:space="0" w:color="auto"/>
        <w:bottom w:val="none" w:sz="0" w:space="0" w:color="auto"/>
        <w:right w:val="none" w:sz="0" w:space="0" w:color="auto"/>
      </w:divBdr>
    </w:div>
    <w:div w:id="1144615185">
      <w:bodyDiv w:val="1"/>
      <w:marLeft w:val="0"/>
      <w:marRight w:val="0"/>
      <w:marTop w:val="0"/>
      <w:marBottom w:val="0"/>
      <w:divBdr>
        <w:top w:val="none" w:sz="0" w:space="0" w:color="auto"/>
        <w:left w:val="none" w:sz="0" w:space="0" w:color="auto"/>
        <w:bottom w:val="none" w:sz="0" w:space="0" w:color="auto"/>
        <w:right w:val="none" w:sz="0" w:space="0" w:color="auto"/>
      </w:divBdr>
    </w:div>
    <w:div w:id="1144665634">
      <w:bodyDiv w:val="1"/>
      <w:marLeft w:val="0"/>
      <w:marRight w:val="0"/>
      <w:marTop w:val="0"/>
      <w:marBottom w:val="0"/>
      <w:divBdr>
        <w:top w:val="none" w:sz="0" w:space="0" w:color="auto"/>
        <w:left w:val="none" w:sz="0" w:space="0" w:color="auto"/>
        <w:bottom w:val="none" w:sz="0" w:space="0" w:color="auto"/>
        <w:right w:val="none" w:sz="0" w:space="0" w:color="auto"/>
      </w:divBdr>
    </w:div>
    <w:div w:id="1145389003">
      <w:bodyDiv w:val="1"/>
      <w:marLeft w:val="0"/>
      <w:marRight w:val="0"/>
      <w:marTop w:val="0"/>
      <w:marBottom w:val="0"/>
      <w:divBdr>
        <w:top w:val="none" w:sz="0" w:space="0" w:color="auto"/>
        <w:left w:val="none" w:sz="0" w:space="0" w:color="auto"/>
        <w:bottom w:val="none" w:sz="0" w:space="0" w:color="auto"/>
        <w:right w:val="none" w:sz="0" w:space="0" w:color="auto"/>
      </w:divBdr>
    </w:div>
    <w:div w:id="1148088072">
      <w:bodyDiv w:val="1"/>
      <w:marLeft w:val="0"/>
      <w:marRight w:val="0"/>
      <w:marTop w:val="0"/>
      <w:marBottom w:val="0"/>
      <w:divBdr>
        <w:top w:val="none" w:sz="0" w:space="0" w:color="auto"/>
        <w:left w:val="none" w:sz="0" w:space="0" w:color="auto"/>
        <w:bottom w:val="none" w:sz="0" w:space="0" w:color="auto"/>
        <w:right w:val="none" w:sz="0" w:space="0" w:color="auto"/>
      </w:divBdr>
    </w:div>
    <w:div w:id="1149059106">
      <w:bodyDiv w:val="1"/>
      <w:marLeft w:val="0"/>
      <w:marRight w:val="0"/>
      <w:marTop w:val="0"/>
      <w:marBottom w:val="0"/>
      <w:divBdr>
        <w:top w:val="none" w:sz="0" w:space="0" w:color="auto"/>
        <w:left w:val="none" w:sz="0" w:space="0" w:color="auto"/>
        <w:bottom w:val="none" w:sz="0" w:space="0" w:color="auto"/>
        <w:right w:val="none" w:sz="0" w:space="0" w:color="auto"/>
      </w:divBdr>
    </w:div>
    <w:div w:id="1149395117">
      <w:bodyDiv w:val="1"/>
      <w:marLeft w:val="0"/>
      <w:marRight w:val="0"/>
      <w:marTop w:val="0"/>
      <w:marBottom w:val="0"/>
      <w:divBdr>
        <w:top w:val="none" w:sz="0" w:space="0" w:color="auto"/>
        <w:left w:val="none" w:sz="0" w:space="0" w:color="auto"/>
        <w:bottom w:val="none" w:sz="0" w:space="0" w:color="auto"/>
        <w:right w:val="none" w:sz="0" w:space="0" w:color="auto"/>
      </w:divBdr>
    </w:div>
    <w:div w:id="1150175052">
      <w:bodyDiv w:val="1"/>
      <w:marLeft w:val="0"/>
      <w:marRight w:val="0"/>
      <w:marTop w:val="0"/>
      <w:marBottom w:val="0"/>
      <w:divBdr>
        <w:top w:val="none" w:sz="0" w:space="0" w:color="auto"/>
        <w:left w:val="none" w:sz="0" w:space="0" w:color="auto"/>
        <w:bottom w:val="none" w:sz="0" w:space="0" w:color="auto"/>
        <w:right w:val="none" w:sz="0" w:space="0" w:color="auto"/>
      </w:divBdr>
      <w:divsChild>
        <w:div w:id="1940985938">
          <w:marLeft w:val="480"/>
          <w:marRight w:val="0"/>
          <w:marTop w:val="0"/>
          <w:marBottom w:val="0"/>
          <w:divBdr>
            <w:top w:val="none" w:sz="0" w:space="0" w:color="auto"/>
            <w:left w:val="none" w:sz="0" w:space="0" w:color="auto"/>
            <w:bottom w:val="none" w:sz="0" w:space="0" w:color="auto"/>
            <w:right w:val="none" w:sz="0" w:space="0" w:color="auto"/>
          </w:divBdr>
        </w:div>
        <w:div w:id="1781796863">
          <w:marLeft w:val="480"/>
          <w:marRight w:val="0"/>
          <w:marTop w:val="0"/>
          <w:marBottom w:val="0"/>
          <w:divBdr>
            <w:top w:val="none" w:sz="0" w:space="0" w:color="auto"/>
            <w:left w:val="none" w:sz="0" w:space="0" w:color="auto"/>
            <w:bottom w:val="none" w:sz="0" w:space="0" w:color="auto"/>
            <w:right w:val="none" w:sz="0" w:space="0" w:color="auto"/>
          </w:divBdr>
        </w:div>
        <w:div w:id="1289749742">
          <w:marLeft w:val="480"/>
          <w:marRight w:val="0"/>
          <w:marTop w:val="0"/>
          <w:marBottom w:val="0"/>
          <w:divBdr>
            <w:top w:val="none" w:sz="0" w:space="0" w:color="auto"/>
            <w:left w:val="none" w:sz="0" w:space="0" w:color="auto"/>
            <w:bottom w:val="none" w:sz="0" w:space="0" w:color="auto"/>
            <w:right w:val="none" w:sz="0" w:space="0" w:color="auto"/>
          </w:divBdr>
        </w:div>
        <w:div w:id="1470511235">
          <w:marLeft w:val="480"/>
          <w:marRight w:val="0"/>
          <w:marTop w:val="0"/>
          <w:marBottom w:val="0"/>
          <w:divBdr>
            <w:top w:val="none" w:sz="0" w:space="0" w:color="auto"/>
            <w:left w:val="none" w:sz="0" w:space="0" w:color="auto"/>
            <w:bottom w:val="none" w:sz="0" w:space="0" w:color="auto"/>
            <w:right w:val="none" w:sz="0" w:space="0" w:color="auto"/>
          </w:divBdr>
        </w:div>
        <w:div w:id="903950381">
          <w:marLeft w:val="480"/>
          <w:marRight w:val="0"/>
          <w:marTop w:val="0"/>
          <w:marBottom w:val="0"/>
          <w:divBdr>
            <w:top w:val="none" w:sz="0" w:space="0" w:color="auto"/>
            <w:left w:val="none" w:sz="0" w:space="0" w:color="auto"/>
            <w:bottom w:val="none" w:sz="0" w:space="0" w:color="auto"/>
            <w:right w:val="none" w:sz="0" w:space="0" w:color="auto"/>
          </w:divBdr>
        </w:div>
        <w:div w:id="2124490638">
          <w:marLeft w:val="480"/>
          <w:marRight w:val="0"/>
          <w:marTop w:val="0"/>
          <w:marBottom w:val="0"/>
          <w:divBdr>
            <w:top w:val="none" w:sz="0" w:space="0" w:color="auto"/>
            <w:left w:val="none" w:sz="0" w:space="0" w:color="auto"/>
            <w:bottom w:val="none" w:sz="0" w:space="0" w:color="auto"/>
            <w:right w:val="none" w:sz="0" w:space="0" w:color="auto"/>
          </w:divBdr>
        </w:div>
        <w:div w:id="1383865385">
          <w:marLeft w:val="480"/>
          <w:marRight w:val="0"/>
          <w:marTop w:val="0"/>
          <w:marBottom w:val="0"/>
          <w:divBdr>
            <w:top w:val="none" w:sz="0" w:space="0" w:color="auto"/>
            <w:left w:val="none" w:sz="0" w:space="0" w:color="auto"/>
            <w:bottom w:val="none" w:sz="0" w:space="0" w:color="auto"/>
            <w:right w:val="none" w:sz="0" w:space="0" w:color="auto"/>
          </w:divBdr>
        </w:div>
        <w:div w:id="539247803">
          <w:marLeft w:val="480"/>
          <w:marRight w:val="0"/>
          <w:marTop w:val="0"/>
          <w:marBottom w:val="0"/>
          <w:divBdr>
            <w:top w:val="none" w:sz="0" w:space="0" w:color="auto"/>
            <w:left w:val="none" w:sz="0" w:space="0" w:color="auto"/>
            <w:bottom w:val="none" w:sz="0" w:space="0" w:color="auto"/>
            <w:right w:val="none" w:sz="0" w:space="0" w:color="auto"/>
          </w:divBdr>
        </w:div>
        <w:div w:id="311181111">
          <w:marLeft w:val="480"/>
          <w:marRight w:val="0"/>
          <w:marTop w:val="0"/>
          <w:marBottom w:val="0"/>
          <w:divBdr>
            <w:top w:val="none" w:sz="0" w:space="0" w:color="auto"/>
            <w:left w:val="none" w:sz="0" w:space="0" w:color="auto"/>
            <w:bottom w:val="none" w:sz="0" w:space="0" w:color="auto"/>
            <w:right w:val="none" w:sz="0" w:space="0" w:color="auto"/>
          </w:divBdr>
        </w:div>
        <w:div w:id="2016108901">
          <w:marLeft w:val="480"/>
          <w:marRight w:val="0"/>
          <w:marTop w:val="0"/>
          <w:marBottom w:val="0"/>
          <w:divBdr>
            <w:top w:val="none" w:sz="0" w:space="0" w:color="auto"/>
            <w:left w:val="none" w:sz="0" w:space="0" w:color="auto"/>
            <w:bottom w:val="none" w:sz="0" w:space="0" w:color="auto"/>
            <w:right w:val="none" w:sz="0" w:space="0" w:color="auto"/>
          </w:divBdr>
        </w:div>
        <w:div w:id="1237129041">
          <w:marLeft w:val="480"/>
          <w:marRight w:val="0"/>
          <w:marTop w:val="0"/>
          <w:marBottom w:val="0"/>
          <w:divBdr>
            <w:top w:val="none" w:sz="0" w:space="0" w:color="auto"/>
            <w:left w:val="none" w:sz="0" w:space="0" w:color="auto"/>
            <w:bottom w:val="none" w:sz="0" w:space="0" w:color="auto"/>
            <w:right w:val="none" w:sz="0" w:space="0" w:color="auto"/>
          </w:divBdr>
        </w:div>
        <w:div w:id="1028263824">
          <w:marLeft w:val="480"/>
          <w:marRight w:val="0"/>
          <w:marTop w:val="0"/>
          <w:marBottom w:val="0"/>
          <w:divBdr>
            <w:top w:val="none" w:sz="0" w:space="0" w:color="auto"/>
            <w:left w:val="none" w:sz="0" w:space="0" w:color="auto"/>
            <w:bottom w:val="none" w:sz="0" w:space="0" w:color="auto"/>
            <w:right w:val="none" w:sz="0" w:space="0" w:color="auto"/>
          </w:divBdr>
        </w:div>
        <w:div w:id="2079940111">
          <w:marLeft w:val="480"/>
          <w:marRight w:val="0"/>
          <w:marTop w:val="0"/>
          <w:marBottom w:val="0"/>
          <w:divBdr>
            <w:top w:val="none" w:sz="0" w:space="0" w:color="auto"/>
            <w:left w:val="none" w:sz="0" w:space="0" w:color="auto"/>
            <w:bottom w:val="none" w:sz="0" w:space="0" w:color="auto"/>
            <w:right w:val="none" w:sz="0" w:space="0" w:color="auto"/>
          </w:divBdr>
        </w:div>
        <w:div w:id="2130081541">
          <w:marLeft w:val="480"/>
          <w:marRight w:val="0"/>
          <w:marTop w:val="0"/>
          <w:marBottom w:val="0"/>
          <w:divBdr>
            <w:top w:val="none" w:sz="0" w:space="0" w:color="auto"/>
            <w:left w:val="none" w:sz="0" w:space="0" w:color="auto"/>
            <w:bottom w:val="none" w:sz="0" w:space="0" w:color="auto"/>
            <w:right w:val="none" w:sz="0" w:space="0" w:color="auto"/>
          </w:divBdr>
        </w:div>
        <w:div w:id="1951741053">
          <w:marLeft w:val="480"/>
          <w:marRight w:val="0"/>
          <w:marTop w:val="0"/>
          <w:marBottom w:val="0"/>
          <w:divBdr>
            <w:top w:val="none" w:sz="0" w:space="0" w:color="auto"/>
            <w:left w:val="none" w:sz="0" w:space="0" w:color="auto"/>
            <w:bottom w:val="none" w:sz="0" w:space="0" w:color="auto"/>
            <w:right w:val="none" w:sz="0" w:space="0" w:color="auto"/>
          </w:divBdr>
        </w:div>
        <w:div w:id="1541167071">
          <w:marLeft w:val="480"/>
          <w:marRight w:val="0"/>
          <w:marTop w:val="0"/>
          <w:marBottom w:val="0"/>
          <w:divBdr>
            <w:top w:val="none" w:sz="0" w:space="0" w:color="auto"/>
            <w:left w:val="none" w:sz="0" w:space="0" w:color="auto"/>
            <w:bottom w:val="none" w:sz="0" w:space="0" w:color="auto"/>
            <w:right w:val="none" w:sz="0" w:space="0" w:color="auto"/>
          </w:divBdr>
        </w:div>
        <w:div w:id="358555921">
          <w:marLeft w:val="480"/>
          <w:marRight w:val="0"/>
          <w:marTop w:val="0"/>
          <w:marBottom w:val="0"/>
          <w:divBdr>
            <w:top w:val="none" w:sz="0" w:space="0" w:color="auto"/>
            <w:left w:val="none" w:sz="0" w:space="0" w:color="auto"/>
            <w:bottom w:val="none" w:sz="0" w:space="0" w:color="auto"/>
            <w:right w:val="none" w:sz="0" w:space="0" w:color="auto"/>
          </w:divBdr>
        </w:div>
        <w:div w:id="379012370">
          <w:marLeft w:val="480"/>
          <w:marRight w:val="0"/>
          <w:marTop w:val="0"/>
          <w:marBottom w:val="0"/>
          <w:divBdr>
            <w:top w:val="none" w:sz="0" w:space="0" w:color="auto"/>
            <w:left w:val="none" w:sz="0" w:space="0" w:color="auto"/>
            <w:bottom w:val="none" w:sz="0" w:space="0" w:color="auto"/>
            <w:right w:val="none" w:sz="0" w:space="0" w:color="auto"/>
          </w:divBdr>
        </w:div>
        <w:div w:id="32922929">
          <w:marLeft w:val="480"/>
          <w:marRight w:val="0"/>
          <w:marTop w:val="0"/>
          <w:marBottom w:val="0"/>
          <w:divBdr>
            <w:top w:val="none" w:sz="0" w:space="0" w:color="auto"/>
            <w:left w:val="none" w:sz="0" w:space="0" w:color="auto"/>
            <w:bottom w:val="none" w:sz="0" w:space="0" w:color="auto"/>
            <w:right w:val="none" w:sz="0" w:space="0" w:color="auto"/>
          </w:divBdr>
        </w:div>
        <w:div w:id="1160543701">
          <w:marLeft w:val="480"/>
          <w:marRight w:val="0"/>
          <w:marTop w:val="0"/>
          <w:marBottom w:val="0"/>
          <w:divBdr>
            <w:top w:val="none" w:sz="0" w:space="0" w:color="auto"/>
            <w:left w:val="none" w:sz="0" w:space="0" w:color="auto"/>
            <w:bottom w:val="none" w:sz="0" w:space="0" w:color="auto"/>
            <w:right w:val="none" w:sz="0" w:space="0" w:color="auto"/>
          </w:divBdr>
        </w:div>
        <w:div w:id="950744626">
          <w:marLeft w:val="480"/>
          <w:marRight w:val="0"/>
          <w:marTop w:val="0"/>
          <w:marBottom w:val="0"/>
          <w:divBdr>
            <w:top w:val="none" w:sz="0" w:space="0" w:color="auto"/>
            <w:left w:val="none" w:sz="0" w:space="0" w:color="auto"/>
            <w:bottom w:val="none" w:sz="0" w:space="0" w:color="auto"/>
            <w:right w:val="none" w:sz="0" w:space="0" w:color="auto"/>
          </w:divBdr>
        </w:div>
        <w:div w:id="56823805">
          <w:marLeft w:val="480"/>
          <w:marRight w:val="0"/>
          <w:marTop w:val="0"/>
          <w:marBottom w:val="0"/>
          <w:divBdr>
            <w:top w:val="none" w:sz="0" w:space="0" w:color="auto"/>
            <w:left w:val="none" w:sz="0" w:space="0" w:color="auto"/>
            <w:bottom w:val="none" w:sz="0" w:space="0" w:color="auto"/>
            <w:right w:val="none" w:sz="0" w:space="0" w:color="auto"/>
          </w:divBdr>
        </w:div>
        <w:div w:id="833298549">
          <w:marLeft w:val="480"/>
          <w:marRight w:val="0"/>
          <w:marTop w:val="0"/>
          <w:marBottom w:val="0"/>
          <w:divBdr>
            <w:top w:val="none" w:sz="0" w:space="0" w:color="auto"/>
            <w:left w:val="none" w:sz="0" w:space="0" w:color="auto"/>
            <w:bottom w:val="none" w:sz="0" w:space="0" w:color="auto"/>
            <w:right w:val="none" w:sz="0" w:space="0" w:color="auto"/>
          </w:divBdr>
        </w:div>
        <w:div w:id="695161352">
          <w:marLeft w:val="480"/>
          <w:marRight w:val="0"/>
          <w:marTop w:val="0"/>
          <w:marBottom w:val="0"/>
          <w:divBdr>
            <w:top w:val="none" w:sz="0" w:space="0" w:color="auto"/>
            <w:left w:val="none" w:sz="0" w:space="0" w:color="auto"/>
            <w:bottom w:val="none" w:sz="0" w:space="0" w:color="auto"/>
            <w:right w:val="none" w:sz="0" w:space="0" w:color="auto"/>
          </w:divBdr>
        </w:div>
        <w:div w:id="1873958896">
          <w:marLeft w:val="480"/>
          <w:marRight w:val="0"/>
          <w:marTop w:val="0"/>
          <w:marBottom w:val="0"/>
          <w:divBdr>
            <w:top w:val="none" w:sz="0" w:space="0" w:color="auto"/>
            <w:left w:val="none" w:sz="0" w:space="0" w:color="auto"/>
            <w:bottom w:val="none" w:sz="0" w:space="0" w:color="auto"/>
            <w:right w:val="none" w:sz="0" w:space="0" w:color="auto"/>
          </w:divBdr>
        </w:div>
        <w:div w:id="370349926">
          <w:marLeft w:val="480"/>
          <w:marRight w:val="0"/>
          <w:marTop w:val="0"/>
          <w:marBottom w:val="0"/>
          <w:divBdr>
            <w:top w:val="none" w:sz="0" w:space="0" w:color="auto"/>
            <w:left w:val="none" w:sz="0" w:space="0" w:color="auto"/>
            <w:bottom w:val="none" w:sz="0" w:space="0" w:color="auto"/>
            <w:right w:val="none" w:sz="0" w:space="0" w:color="auto"/>
          </w:divBdr>
        </w:div>
        <w:div w:id="1615483464">
          <w:marLeft w:val="480"/>
          <w:marRight w:val="0"/>
          <w:marTop w:val="0"/>
          <w:marBottom w:val="0"/>
          <w:divBdr>
            <w:top w:val="none" w:sz="0" w:space="0" w:color="auto"/>
            <w:left w:val="none" w:sz="0" w:space="0" w:color="auto"/>
            <w:bottom w:val="none" w:sz="0" w:space="0" w:color="auto"/>
            <w:right w:val="none" w:sz="0" w:space="0" w:color="auto"/>
          </w:divBdr>
        </w:div>
        <w:div w:id="766464666">
          <w:marLeft w:val="480"/>
          <w:marRight w:val="0"/>
          <w:marTop w:val="0"/>
          <w:marBottom w:val="0"/>
          <w:divBdr>
            <w:top w:val="none" w:sz="0" w:space="0" w:color="auto"/>
            <w:left w:val="none" w:sz="0" w:space="0" w:color="auto"/>
            <w:bottom w:val="none" w:sz="0" w:space="0" w:color="auto"/>
            <w:right w:val="none" w:sz="0" w:space="0" w:color="auto"/>
          </w:divBdr>
        </w:div>
        <w:div w:id="9767215">
          <w:marLeft w:val="480"/>
          <w:marRight w:val="0"/>
          <w:marTop w:val="0"/>
          <w:marBottom w:val="0"/>
          <w:divBdr>
            <w:top w:val="none" w:sz="0" w:space="0" w:color="auto"/>
            <w:left w:val="none" w:sz="0" w:space="0" w:color="auto"/>
            <w:bottom w:val="none" w:sz="0" w:space="0" w:color="auto"/>
            <w:right w:val="none" w:sz="0" w:space="0" w:color="auto"/>
          </w:divBdr>
        </w:div>
        <w:div w:id="1150174460">
          <w:marLeft w:val="480"/>
          <w:marRight w:val="0"/>
          <w:marTop w:val="0"/>
          <w:marBottom w:val="0"/>
          <w:divBdr>
            <w:top w:val="none" w:sz="0" w:space="0" w:color="auto"/>
            <w:left w:val="none" w:sz="0" w:space="0" w:color="auto"/>
            <w:bottom w:val="none" w:sz="0" w:space="0" w:color="auto"/>
            <w:right w:val="none" w:sz="0" w:space="0" w:color="auto"/>
          </w:divBdr>
        </w:div>
        <w:div w:id="1713455738">
          <w:marLeft w:val="480"/>
          <w:marRight w:val="0"/>
          <w:marTop w:val="0"/>
          <w:marBottom w:val="0"/>
          <w:divBdr>
            <w:top w:val="none" w:sz="0" w:space="0" w:color="auto"/>
            <w:left w:val="none" w:sz="0" w:space="0" w:color="auto"/>
            <w:bottom w:val="none" w:sz="0" w:space="0" w:color="auto"/>
            <w:right w:val="none" w:sz="0" w:space="0" w:color="auto"/>
          </w:divBdr>
        </w:div>
        <w:div w:id="40717544">
          <w:marLeft w:val="480"/>
          <w:marRight w:val="0"/>
          <w:marTop w:val="0"/>
          <w:marBottom w:val="0"/>
          <w:divBdr>
            <w:top w:val="none" w:sz="0" w:space="0" w:color="auto"/>
            <w:left w:val="none" w:sz="0" w:space="0" w:color="auto"/>
            <w:bottom w:val="none" w:sz="0" w:space="0" w:color="auto"/>
            <w:right w:val="none" w:sz="0" w:space="0" w:color="auto"/>
          </w:divBdr>
        </w:div>
        <w:div w:id="756631868">
          <w:marLeft w:val="480"/>
          <w:marRight w:val="0"/>
          <w:marTop w:val="0"/>
          <w:marBottom w:val="0"/>
          <w:divBdr>
            <w:top w:val="none" w:sz="0" w:space="0" w:color="auto"/>
            <w:left w:val="none" w:sz="0" w:space="0" w:color="auto"/>
            <w:bottom w:val="none" w:sz="0" w:space="0" w:color="auto"/>
            <w:right w:val="none" w:sz="0" w:space="0" w:color="auto"/>
          </w:divBdr>
        </w:div>
        <w:div w:id="1768765401">
          <w:marLeft w:val="480"/>
          <w:marRight w:val="0"/>
          <w:marTop w:val="0"/>
          <w:marBottom w:val="0"/>
          <w:divBdr>
            <w:top w:val="none" w:sz="0" w:space="0" w:color="auto"/>
            <w:left w:val="none" w:sz="0" w:space="0" w:color="auto"/>
            <w:bottom w:val="none" w:sz="0" w:space="0" w:color="auto"/>
            <w:right w:val="none" w:sz="0" w:space="0" w:color="auto"/>
          </w:divBdr>
        </w:div>
        <w:div w:id="354426488">
          <w:marLeft w:val="480"/>
          <w:marRight w:val="0"/>
          <w:marTop w:val="0"/>
          <w:marBottom w:val="0"/>
          <w:divBdr>
            <w:top w:val="none" w:sz="0" w:space="0" w:color="auto"/>
            <w:left w:val="none" w:sz="0" w:space="0" w:color="auto"/>
            <w:bottom w:val="none" w:sz="0" w:space="0" w:color="auto"/>
            <w:right w:val="none" w:sz="0" w:space="0" w:color="auto"/>
          </w:divBdr>
        </w:div>
        <w:div w:id="572666926">
          <w:marLeft w:val="480"/>
          <w:marRight w:val="0"/>
          <w:marTop w:val="0"/>
          <w:marBottom w:val="0"/>
          <w:divBdr>
            <w:top w:val="none" w:sz="0" w:space="0" w:color="auto"/>
            <w:left w:val="none" w:sz="0" w:space="0" w:color="auto"/>
            <w:bottom w:val="none" w:sz="0" w:space="0" w:color="auto"/>
            <w:right w:val="none" w:sz="0" w:space="0" w:color="auto"/>
          </w:divBdr>
        </w:div>
        <w:div w:id="627661949">
          <w:marLeft w:val="480"/>
          <w:marRight w:val="0"/>
          <w:marTop w:val="0"/>
          <w:marBottom w:val="0"/>
          <w:divBdr>
            <w:top w:val="none" w:sz="0" w:space="0" w:color="auto"/>
            <w:left w:val="none" w:sz="0" w:space="0" w:color="auto"/>
            <w:bottom w:val="none" w:sz="0" w:space="0" w:color="auto"/>
            <w:right w:val="none" w:sz="0" w:space="0" w:color="auto"/>
          </w:divBdr>
        </w:div>
        <w:div w:id="1360164631">
          <w:marLeft w:val="480"/>
          <w:marRight w:val="0"/>
          <w:marTop w:val="0"/>
          <w:marBottom w:val="0"/>
          <w:divBdr>
            <w:top w:val="none" w:sz="0" w:space="0" w:color="auto"/>
            <w:left w:val="none" w:sz="0" w:space="0" w:color="auto"/>
            <w:bottom w:val="none" w:sz="0" w:space="0" w:color="auto"/>
            <w:right w:val="none" w:sz="0" w:space="0" w:color="auto"/>
          </w:divBdr>
        </w:div>
        <w:div w:id="204686710">
          <w:marLeft w:val="480"/>
          <w:marRight w:val="0"/>
          <w:marTop w:val="0"/>
          <w:marBottom w:val="0"/>
          <w:divBdr>
            <w:top w:val="none" w:sz="0" w:space="0" w:color="auto"/>
            <w:left w:val="none" w:sz="0" w:space="0" w:color="auto"/>
            <w:bottom w:val="none" w:sz="0" w:space="0" w:color="auto"/>
            <w:right w:val="none" w:sz="0" w:space="0" w:color="auto"/>
          </w:divBdr>
        </w:div>
        <w:div w:id="777721975">
          <w:marLeft w:val="480"/>
          <w:marRight w:val="0"/>
          <w:marTop w:val="0"/>
          <w:marBottom w:val="0"/>
          <w:divBdr>
            <w:top w:val="none" w:sz="0" w:space="0" w:color="auto"/>
            <w:left w:val="none" w:sz="0" w:space="0" w:color="auto"/>
            <w:bottom w:val="none" w:sz="0" w:space="0" w:color="auto"/>
            <w:right w:val="none" w:sz="0" w:space="0" w:color="auto"/>
          </w:divBdr>
        </w:div>
        <w:div w:id="275448289">
          <w:marLeft w:val="480"/>
          <w:marRight w:val="0"/>
          <w:marTop w:val="0"/>
          <w:marBottom w:val="0"/>
          <w:divBdr>
            <w:top w:val="none" w:sz="0" w:space="0" w:color="auto"/>
            <w:left w:val="none" w:sz="0" w:space="0" w:color="auto"/>
            <w:bottom w:val="none" w:sz="0" w:space="0" w:color="auto"/>
            <w:right w:val="none" w:sz="0" w:space="0" w:color="auto"/>
          </w:divBdr>
        </w:div>
        <w:div w:id="1325939190">
          <w:marLeft w:val="480"/>
          <w:marRight w:val="0"/>
          <w:marTop w:val="0"/>
          <w:marBottom w:val="0"/>
          <w:divBdr>
            <w:top w:val="none" w:sz="0" w:space="0" w:color="auto"/>
            <w:left w:val="none" w:sz="0" w:space="0" w:color="auto"/>
            <w:bottom w:val="none" w:sz="0" w:space="0" w:color="auto"/>
            <w:right w:val="none" w:sz="0" w:space="0" w:color="auto"/>
          </w:divBdr>
        </w:div>
        <w:div w:id="1641498185">
          <w:marLeft w:val="480"/>
          <w:marRight w:val="0"/>
          <w:marTop w:val="0"/>
          <w:marBottom w:val="0"/>
          <w:divBdr>
            <w:top w:val="none" w:sz="0" w:space="0" w:color="auto"/>
            <w:left w:val="none" w:sz="0" w:space="0" w:color="auto"/>
            <w:bottom w:val="none" w:sz="0" w:space="0" w:color="auto"/>
            <w:right w:val="none" w:sz="0" w:space="0" w:color="auto"/>
          </w:divBdr>
        </w:div>
        <w:div w:id="610087288">
          <w:marLeft w:val="480"/>
          <w:marRight w:val="0"/>
          <w:marTop w:val="0"/>
          <w:marBottom w:val="0"/>
          <w:divBdr>
            <w:top w:val="none" w:sz="0" w:space="0" w:color="auto"/>
            <w:left w:val="none" w:sz="0" w:space="0" w:color="auto"/>
            <w:bottom w:val="none" w:sz="0" w:space="0" w:color="auto"/>
            <w:right w:val="none" w:sz="0" w:space="0" w:color="auto"/>
          </w:divBdr>
        </w:div>
        <w:div w:id="1576477059">
          <w:marLeft w:val="480"/>
          <w:marRight w:val="0"/>
          <w:marTop w:val="0"/>
          <w:marBottom w:val="0"/>
          <w:divBdr>
            <w:top w:val="none" w:sz="0" w:space="0" w:color="auto"/>
            <w:left w:val="none" w:sz="0" w:space="0" w:color="auto"/>
            <w:bottom w:val="none" w:sz="0" w:space="0" w:color="auto"/>
            <w:right w:val="none" w:sz="0" w:space="0" w:color="auto"/>
          </w:divBdr>
        </w:div>
        <w:div w:id="626661072">
          <w:marLeft w:val="480"/>
          <w:marRight w:val="0"/>
          <w:marTop w:val="0"/>
          <w:marBottom w:val="0"/>
          <w:divBdr>
            <w:top w:val="none" w:sz="0" w:space="0" w:color="auto"/>
            <w:left w:val="none" w:sz="0" w:space="0" w:color="auto"/>
            <w:bottom w:val="none" w:sz="0" w:space="0" w:color="auto"/>
            <w:right w:val="none" w:sz="0" w:space="0" w:color="auto"/>
          </w:divBdr>
        </w:div>
        <w:div w:id="1087581896">
          <w:marLeft w:val="480"/>
          <w:marRight w:val="0"/>
          <w:marTop w:val="0"/>
          <w:marBottom w:val="0"/>
          <w:divBdr>
            <w:top w:val="none" w:sz="0" w:space="0" w:color="auto"/>
            <w:left w:val="none" w:sz="0" w:space="0" w:color="auto"/>
            <w:bottom w:val="none" w:sz="0" w:space="0" w:color="auto"/>
            <w:right w:val="none" w:sz="0" w:space="0" w:color="auto"/>
          </w:divBdr>
        </w:div>
        <w:div w:id="1611013693">
          <w:marLeft w:val="480"/>
          <w:marRight w:val="0"/>
          <w:marTop w:val="0"/>
          <w:marBottom w:val="0"/>
          <w:divBdr>
            <w:top w:val="none" w:sz="0" w:space="0" w:color="auto"/>
            <w:left w:val="none" w:sz="0" w:space="0" w:color="auto"/>
            <w:bottom w:val="none" w:sz="0" w:space="0" w:color="auto"/>
            <w:right w:val="none" w:sz="0" w:space="0" w:color="auto"/>
          </w:divBdr>
        </w:div>
        <w:div w:id="833683684">
          <w:marLeft w:val="480"/>
          <w:marRight w:val="0"/>
          <w:marTop w:val="0"/>
          <w:marBottom w:val="0"/>
          <w:divBdr>
            <w:top w:val="none" w:sz="0" w:space="0" w:color="auto"/>
            <w:left w:val="none" w:sz="0" w:space="0" w:color="auto"/>
            <w:bottom w:val="none" w:sz="0" w:space="0" w:color="auto"/>
            <w:right w:val="none" w:sz="0" w:space="0" w:color="auto"/>
          </w:divBdr>
        </w:div>
        <w:div w:id="1541238725">
          <w:marLeft w:val="480"/>
          <w:marRight w:val="0"/>
          <w:marTop w:val="0"/>
          <w:marBottom w:val="0"/>
          <w:divBdr>
            <w:top w:val="none" w:sz="0" w:space="0" w:color="auto"/>
            <w:left w:val="none" w:sz="0" w:space="0" w:color="auto"/>
            <w:bottom w:val="none" w:sz="0" w:space="0" w:color="auto"/>
            <w:right w:val="none" w:sz="0" w:space="0" w:color="auto"/>
          </w:divBdr>
        </w:div>
        <w:div w:id="661397451">
          <w:marLeft w:val="480"/>
          <w:marRight w:val="0"/>
          <w:marTop w:val="0"/>
          <w:marBottom w:val="0"/>
          <w:divBdr>
            <w:top w:val="none" w:sz="0" w:space="0" w:color="auto"/>
            <w:left w:val="none" w:sz="0" w:space="0" w:color="auto"/>
            <w:bottom w:val="none" w:sz="0" w:space="0" w:color="auto"/>
            <w:right w:val="none" w:sz="0" w:space="0" w:color="auto"/>
          </w:divBdr>
        </w:div>
        <w:div w:id="938754818">
          <w:marLeft w:val="480"/>
          <w:marRight w:val="0"/>
          <w:marTop w:val="0"/>
          <w:marBottom w:val="0"/>
          <w:divBdr>
            <w:top w:val="none" w:sz="0" w:space="0" w:color="auto"/>
            <w:left w:val="none" w:sz="0" w:space="0" w:color="auto"/>
            <w:bottom w:val="none" w:sz="0" w:space="0" w:color="auto"/>
            <w:right w:val="none" w:sz="0" w:space="0" w:color="auto"/>
          </w:divBdr>
        </w:div>
        <w:div w:id="1002900641">
          <w:marLeft w:val="480"/>
          <w:marRight w:val="0"/>
          <w:marTop w:val="0"/>
          <w:marBottom w:val="0"/>
          <w:divBdr>
            <w:top w:val="none" w:sz="0" w:space="0" w:color="auto"/>
            <w:left w:val="none" w:sz="0" w:space="0" w:color="auto"/>
            <w:bottom w:val="none" w:sz="0" w:space="0" w:color="auto"/>
            <w:right w:val="none" w:sz="0" w:space="0" w:color="auto"/>
          </w:divBdr>
        </w:div>
        <w:div w:id="123353027">
          <w:marLeft w:val="480"/>
          <w:marRight w:val="0"/>
          <w:marTop w:val="0"/>
          <w:marBottom w:val="0"/>
          <w:divBdr>
            <w:top w:val="none" w:sz="0" w:space="0" w:color="auto"/>
            <w:left w:val="none" w:sz="0" w:space="0" w:color="auto"/>
            <w:bottom w:val="none" w:sz="0" w:space="0" w:color="auto"/>
            <w:right w:val="none" w:sz="0" w:space="0" w:color="auto"/>
          </w:divBdr>
        </w:div>
        <w:div w:id="1035080368">
          <w:marLeft w:val="480"/>
          <w:marRight w:val="0"/>
          <w:marTop w:val="0"/>
          <w:marBottom w:val="0"/>
          <w:divBdr>
            <w:top w:val="none" w:sz="0" w:space="0" w:color="auto"/>
            <w:left w:val="none" w:sz="0" w:space="0" w:color="auto"/>
            <w:bottom w:val="none" w:sz="0" w:space="0" w:color="auto"/>
            <w:right w:val="none" w:sz="0" w:space="0" w:color="auto"/>
          </w:divBdr>
        </w:div>
        <w:div w:id="1982925379">
          <w:marLeft w:val="480"/>
          <w:marRight w:val="0"/>
          <w:marTop w:val="0"/>
          <w:marBottom w:val="0"/>
          <w:divBdr>
            <w:top w:val="none" w:sz="0" w:space="0" w:color="auto"/>
            <w:left w:val="none" w:sz="0" w:space="0" w:color="auto"/>
            <w:bottom w:val="none" w:sz="0" w:space="0" w:color="auto"/>
            <w:right w:val="none" w:sz="0" w:space="0" w:color="auto"/>
          </w:divBdr>
        </w:div>
        <w:div w:id="223683219">
          <w:marLeft w:val="480"/>
          <w:marRight w:val="0"/>
          <w:marTop w:val="0"/>
          <w:marBottom w:val="0"/>
          <w:divBdr>
            <w:top w:val="none" w:sz="0" w:space="0" w:color="auto"/>
            <w:left w:val="none" w:sz="0" w:space="0" w:color="auto"/>
            <w:bottom w:val="none" w:sz="0" w:space="0" w:color="auto"/>
            <w:right w:val="none" w:sz="0" w:space="0" w:color="auto"/>
          </w:divBdr>
        </w:div>
        <w:div w:id="1082875437">
          <w:marLeft w:val="480"/>
          <w:marRight w:val="0"/>
          <w:marTop w:val="0"/>
          <w:marBottom w:val="0"/>
          <w:divBdr>
            <w:top w:val="none" w:sz="0" w:space="0" w:color="auto"/>
            <w:left w:val="none" w:sz="0" w:space="0" w:color="auto"/>
            <w:bottom w:val="none" w:sz="0" w:space="0" w:color="auto"/>
            <w:right w:val="none" w:sz="0" w:space="0" w:color="auto"/>
          </w:divBdr>
        </w:div>
        <w:div w:id="1673096652">
          <w:marLeft w:val="480"/>
          <w:marRight w:val="0"/>
          <w:marTop w:val="0"/>
          <w:marBottom w:val="0"/>
          <w:divBdr>
            <w:top w:val="none" w:sz="0" w:space="0" w:color="auto"/>
            <w:left w:val="none" w:sz="0" w:space="0" w:color="auto"/>
            <w:bottom w:val="none" w:sz="0" w:space="0" w:color="auto"/>
            <w:right w:val="none" w:sz="0" w:space="0" w:color="auto"/>
          </w:divBdr>
        </w:div>
        <w:div w:id="6947550">
          <w:marLeft w:val="480"/>
          <w:marRight w:val="0"/>
          <w:marTop w:val="0"/>
          <w:marBottom w:val="0"/>
          <w:divBdr>
            <w:top w:val="none" w:sz="0" w:space="0" w:color="auto"/>
            <w:left w:val="none" w:sz="0" w:space="0" w:color="auto"/>
            <w:bottom w:val="none" w:sz="0" w:space="0" w:color="auto"/>
            <w:right w:val="none" w:sz="0" w:space="0" w:color="auto"/>
          </w:divBdr>
        </w:div>
        <w:div w:id="765881432">
          <w:marLeft w:val="480"/>
          <w:marRight w:val="0"/>
          <w:marTop w:val="0"/>
          <w:marBottom w:val="0"/>
          <w:divBdr>
            <w:top w:val="none" w:sz="0" w:space="0" w:color="auto"/>
            <w:left w:val="none" w:sz="0" w:space="0" w:color="auto"/>
            <w:bottom w:val="none" w:sz="0" w:space="0" w:color="auto"/>
            <w:right w:val="none" w:sz="0" w:space="0" w:color="auto"/>
          </w:divBdr>
        </w:div>
        <w:div w:id="1823539204">
          <w:marLeft w:val="480"/>
          <w:marRight w:val="0"/>
          <w:marTop w:val="0"/>
          <w:marBottom w:val="0"/>
          <w:divBdr>
            <w:top w:val="none" w:sz="0" w:space="0" w:color="auto"/>
            <w:left w:val="none" w:sz="0" w:space="0" w:color="auto"/>
            <w:bottom w:val="none" w:sz="0" w:space="0" w:color="auto"/>
            <w:right w:val="none" w:sz="0" w:space="0" w:color="auto"/>
          </w:divBdr>
        </w:div>
        <w:div w:id="2000770243">
          <w:marLeft w:val="480"/>
          <w:marRight w:val="0"/>
          <w:marTop w:val="0"/>
          <w:marBottom w:val="0"/>
          <w:divBdr>
            <w:top w:val="none" w:sz="0" w:space="0" w:color="auto"/>
            <w:left w:val="none" w:sz="0" w:space="0" w:color="auto"/>
            <w:bottom w:val="none" w:sz="0" w:space="0" w:color="auto"/>
            <w:right w:val="none" w:sz="0" w:space="0" w:color="auto"/>
          </w:divBdr>
        </w:div>
        <w:div w:id="1828860356">
          <w:marLeft w:val="480"/>
          <w:marRight w:val="0"/>
          <w:marTop w:val="0"/>
          <w:marBottom w:val="0"/>
          <w:divBdr>
            <w:top w:val="none" w:sz="0" w:space="0" w:color="auto"/>
            <w:left w:val="none" w:sz="0" w:space="0" w:color="auto"/>
            <w:bottom w:val="none" w:sz="0" w:space="0" w:color="auto"/>
            <w:right w:val="none" w:sz="0" w:space="0" w:color="auto"/>
          </w:divBdr>
        </w:div>
        <w:div w:id="1630428132">
          <w:marLeft w:val="480"/>
          <w:marRight w:val="0"/>
          <w:marTop w:val="0"/>
          <w:marBottom w:val="0"/>
          <w:divBdr>
            <w:top w:val="none" w:sz="0" w:space="0" w:color="auto"/>
            <w:left w:val="none" w:sz="0" w:space="0" w:color="auto"/>
            <w:bottom w:val="none" w:sz="0" w:space="0" w:color="auto"/>
            <w:right w:val="none" w:sz="0" w:space="0" w:color="auto"/>
          </w:divBdr>
        </w:div>
        <w:div w:id="277951893">
          <w:marLeft w:val="480"/>
          <w:marRight w:val="0"/>
          <w:marTop w:val="0"/>
          <w:marBottom w:val="0"/>
          <w:divBdr>
            <w:top w:val="none" w:sz="0" w:space="0" w:color="auto"/>
            <w:left w:val="none" w:sz="0" w:space="0" w:color="auto"/>
            <w:bottom w:val="none" w:sz="0" w:space="0" w:color="auto"/>
            <w:right w:val="none" w:sz="0" w:space="0" w:color="auto"/>
          </w:divBdr>
        </w:div>
        <w:div w:id="1537354172">
          <w:marLeft w:val="480"/>
          <w:marRight w:val="0"/>
          <w:marTop w:val="0"/>
          <w:marBottom w:val="0"/>
          <w:divBdr>
            <w:top w:val="none" w:sz="0" w:space="0" w:color="auto"/>
            <w:left w:val="none" w:sz="0" w:space="0" w:color="auto"/>
            <w:bottom w:val="none" w:sz="0" w:space="0" w:color="auto"/>
            <w:right w:val="none" w:sz="0" w:space="0" w:color="auto"/>
          </w:divBdr>
        </w:div>
        <w:div w:id="1291934882">
          <w:marLeft w:val="480"/>
          <w:marRight w:val="0"/>
          <w:marTop w:val="0"/>
          <w:marBottom w:val="0"/>
          <w:divBdr>
            <w:top w:val="none" w:sz="0" w:space="0" w:color="auto"/>
            <w:left w:val="none" w:sz="0" w:space="0" w:color="auto"/>
            <w:bottom w:val="none" w:sz="0" w:space="0" w:color="auto"/>
            <w:right w:val="none" w:sz="0" w:space="0" w:color="auto"/>
          </w:divBdr>
        </w:div>
        <w:div w:id="1162545959">
          <w:marLeft w:val="480"/>
          <w:marRight w:val="0"/>
          <w:marTop w:val="0"/>
          <w:marBottom w:val="0"/>
          <w:divBdr>
            <w:top w:val="none" w:sz="0" w:space="0" w:color="auto"/>
            <w:left w:val="none" w:sz="0" w:space="0" w:color="auto"/>
            <w:bottom w:val="none" w:sz="0" w:space="0" w:color="auto"/>
            <w:right w:val="none" w:sz="0" w:space="0" w:color="auto"/>
          </w:divBdr>
        </w:div>
        <w:div w:id="273555714">
          <w:marLeft w:val="480"/>
          <w:marRight w:val="0"/>
          <w:marTop w:val="0"/>
          <w:marBottom w:val="0"/>
          <w:divBdr>
            <w:top w:val="none" w:sz="0" w:space="0" w:color="auto"/>
            <w:left w:val="none" w:sz="0" w:space="0" w:color="auto"/>
            <w:bottom w:val="none" w:sz="0" w:space="0" w:color="auto"/>
            <w:right w:val="none" w:sz="0" w:space="0" w:color="auto"/>
          </w:divBdr>
        </w:div>
        <w:div w:id="755977992">
          <w:marLeft w:val="480"/>
          <w:marRight w:val="0"/>
          <w:marTop w:val="0"/>
          <w:marBottom w:val="0"/>
          <w:divBdr>
            <w:top w:val="none" w:sz="0" w:space="0" w:color="auto"/>
            <w:left w:val="none" w:sz="0" w:space="0" w:color="auto"/>
            <w:bottom w:val="none" w:sz="0" w:space="0" w:color="auto"/>
            <w:right w:val="none" w:sz="0" w:space="0" w:color="auto"/>
          </w:divBdr>
        </w:div>
        <w:div w:id="1742097319">
          <w:marLeft w:val="480"/>
          <w:marRight w:val="0"/>
          <w:marTop w:val="0"/>
          <w:marBottom w:val="0"/>
          <w:divBdr>
            <w:top w:val="none" w:sz="0" w:space="0" w:color="auto"/>
            <w:left w:val="none" w:sz="0" w:space="0" w:color="auto"/>
            <w:bottom w:val="none" w:sz="0" w:space="0" w:color="auto"/>
            <w:right w:val="none" w:sz="0" w:space="0" w:color="auto"/>
          </w:divBdr>
        </w:div>
        <w:div w:id="1357345183">
          <w:marLeft w:val="480"/>
          <w:marRight w:val="0"/>
          <w:marTop w:val="0"/>
          <w:marBottom w:val="0"/>
          <w:divBdr>
            <w:top w:val="none" w:sz="0" w:space="0" w:color="auto"/>
            <w:left w:val="none" w:sz="0" w:space="0" w:color="auto"/>
            <w:bottom w:val="none" w:sz="0" w:space="0" w:color="auto"/>
            <w:right w:val="none" w:sz="0" w:space="0" w:color="auto"/>
          </w:divBdr>
        </w:div>
        <w:div w:id="992876779">
          <w:marLeft w:val="480"/>
          <w:marRight w:val="0"/>
          <w:marTop w:val="0"/>
          <w:marBottom w:val="0"/>
          <w:divBdr>
            <w:top w:val="none" w:sz="0" w:space="0" w:color="auto"/>
            <w:left w:val="none" w:sz="0" w:space="0" w:color="auto"/>
            <w:bottom w:val="none" w:sz="0" w:space="0" w:color="auto"/>
            <w:right w:val="none" w:sz="0" w:space="0" w:color="auto"/>
          </w:divBdr>
        </w:div>
        <w:div w:id="603029385">
          <w:marLeft w:val="480"/>
          <w:marRight w:val="0"/>
          <w:marTop w:val="0"/>
          <w:marBottom w:val="0"/>
          <w:divBdr>
            <w:top w:val="none" w:sz="0" w:space="0" w:color="auto"/>
            <w:left w:val="none" w:sz="0" w:space="0" w:color="auto"/>
            <w:bottom w:val="none" w:sz="0" w:space="0" w:color="auto"/>
            <w:right w:val="none" w:sz="0" w:space="0" w:color="auto"/>
          </w:divBdr>
        </w:div>
        <w:div w:id="1303461656">
          <w:marLeft w:val="480"/>
          <w:marRight w:val="0"/>
          <w:marTop w:val="0"/>
          <w:marBottom w:val="0"/>
          <w:divBdr>
            <w:top w:val="none" w:sz="0" w:space="0" w:color="auto"/>
            <w:left w:val="none" w:sz="0" w:space="0" w:color="auto"/>
            <w:bottom w:val="none" w:sz="0" w:space="0" w:color="auto"/>
            <w:right w:val="none" w:sz="0" w:space="0" w:color="auto"/>
          </w:divBdr>
        </w:div>
        <w:div w:id="119347483">
          <w:marLeft w:val="480"/>
          <w:marRight w:val="0"/>
          <w:marTop w:val="0"/>
          <w:marBottom w:val="0"/>
          <w:divBdr>
            <w:top w:val="none" w:sz="0" w:space="0" w:color="auto"/>
            <w:left w:val="none" w:sz="0" w:space="0" w:color="auto"/>
            <w:bottom w:val="none" w:sz="0" w:space="0" w:color="auto"/>
            <w:right w:val="none" w:sz="0" w:space="0" w:color="auto"/>
          </w:divBdr>
        </w:div>
        <w:div w:id="1917473539">
          <w:marLeft w:val="480"/>
          <w:marRight w:val="0"/>
          <w:marTop w:val="0"/>
          <w:marBottom w:val="0"/>
          <w:divBdr>
            <w:top w:val="none" w:sz="0" w:space="0" w:color="auto"/>
            <w:left w:val="none" w:sz="0" w:space="0" w:color="auto"/>
            <w:bottom w:val="none" w:sz="0" w:space="0" w:color="auto"/>
            <w:right w:val="none" w:sz="0" w:space="0" w:color="auto"/>
          </w:divBdr>
        </w:div>
        <w:div w:id="1876038734">
          <w:marLeft w:val="480"/>
          <w:marRight w:val="0"/>
          <w:marTop w:val="0"/>
          <w:marBottom w:val="0"/>
          <w:divBdr>
            <w:top w:val="none" w:sz="0" w:space="0" w:color="auto"/>
            <w:left w:val="none" w:sz="0" w:space="0" w:color="auto"/>
            <w:bottom w:val="none" w:sz="0" w:space="0" w:color="auto"/>
            <w:right w:val="none" w:sz="0" w:space="0" w:color="auto"/>
          </w:divBdr>
        </w:div>
        <w:div w:id="1952518172">
          <w:marLeft w:val="480"/>
          <w:marRight w:val="0"/>
          <w:marTop w:val="0"/>
          <w:marBottom w:val="0"/>
          <w:divBdr>
            <w:top w:val="none" w:sz="0" w:space="0" w:color="auto"/>
            <w:left w:val="none" w:sz="0" w:space="0" w:color="auto"/>
            <w:bottom w:val="none" w:sz="0" w:space="0" w:color="auto"/>
            <w:right w:val="none" w:sz="0" w:space="0" w:color="auto"/>
          </w:divBdr>
        </w:div>
        <w:div w:id="1048842027">
          <w:marLeft w:val="480"/>
          <w:marRight w:val="0"/>
          <w:marTop w:val="0"/>
          <w:marBottom w:val="0"/>
          <w:divBdr>
            <w:top w:val="none" w:sz="0" w:space="0" w:color="auto"/>
            <w:left w:val="none" w:sz="0" w:space="0" w:color="auto"/>
            <w:bottom w:val="none" w:sz="0" w:space="0" w:color="auto"/>
            <w:right w:val="none" w:sz="0" w:space="0" w:color="auto"/>
          </w:divBdr>
        </w:div>
        <w:div w:id="196436626">
          <w:marLeft w:val="480"/>
          <w:marRight w:val="0"/>
          <w:marTop w:val="0"/>
          <w:marBottom w:val="0"/>
          <w:divBdr>
            <w:top w:val="none" w:sz="0" w:space="0" w:color="auto"/>
            <w:left w:val="none" w:sz="0" w:space="0" w:color="auto"/>
            <w:bottom w:val="none" w:sz="0" w:space="0" w:color="auto"/>
            <w:right w:val="none" w:sz="0" w:space="0" w:color="auto"/>
          </w:divBdr>
        </w:div>
        <w:div w:id="1485778208">
          <w:marLeft w:val="480"/>
          <w:marRight w:val="0"/>
          <w:marTop w:val="0"/>
          <w:marBottom w:val="0"/>
          <w:divBdr>
            <w:top w:val="none" w:sz="0" w:space="0" w:color="auto"/>
            <w:left w:val="none" w:sz="0" w:space="0" w:color="auto"/>
            <w:bottom w:val="none" w:sz="0" w:space="0" w:color="auto"/>
            <w:right w:val="none" w:sz="0" w:space="0" w:color="auto"/>
          </w:divBdr>
        </w:div>
        <w:div w:id="575752036">
          <w:marLeft w:val="480"/>
          <w:marRight w:val="0"/>
          <w:marTop w:val="0"/>
          <w:marBottom w:val="0"/>
          <w:divBdr>
            <w:top w:val="none" w:sz="0" w:space="0" w:color="auto"/>
            <w:left w:val="none" w:sz="0" w:space="0" w:color="auto"/>
            <w:bottom w:val="none" w:sz="0" w:space="0" w:color="auto"/>
            <w:right w:val="none" w:sz="0" w:space="0" w:color="auto"/>
          </w:divBdr>
        </w:div>
        <w:div w:id="1670518094">
          <w:marLeft w:val="480"/>
          <w:marRight w:val="0"/>
          <w:marTop w:val="0"/>
          <w:marBottom w:val="0"/>
          <w:divBdr>
            <w:top w:val="none" w:sz="0" w:space="0" w:color="auto"/>
            <w:left w:val="none" w:sz="0" w:space="0" w:color="auto"/>
            <w:bottom w:val="none" w:sz="0" w:space="0" w:color="auto"/>
            <w:right w:val="none" w:sz="0" w:space="0" w:color="auto"/>
          </w:divBdr>
        </w:div>
        <w:div w:id="757678571">
          <w:marLeft w:val="480"/>
          <w:marRight w:val="0"/>
          <w:marTop w:val="0"/>
          <w:marBottom w:val="0"/>
          <w:divBdr>
            <w:top w:val="none" w:sz="0" w:space="0" w:color="auto"/>
            <w:left w:val="none" w:sz="0" w:space="0" w:color="auto"/>
            <w:bottom w:val="none" w:sz="0" w:space="0" w:color="auto"/>
            <w:right w:val="none" w:sz="0" w:space="0" w:color="auto"/>
          </w:divBdr>
        </w:div>
        <w:div w:id="1125268524">
          <w:marLeft w:val="480"/>
          <w:marRight w:val="0"/>
          <w:marTop w:val="0"/>
          <w:marBottom w:val="0"/>
          <w:divBdr>
            <w:top w:val="none" w:sz="0" w:space="0" w:color="auto"/>
            <w:left w:val="none" w:sz="0" w:space="0" w:color="auto"/>
            <w:bottom w:val="none" w:sz="0" w:space="0" w:color="auto"/>
            <w:right w:val="none" w:sz="0" w:space="0" w:color="auto"/>
          </w:divBdr>
        </w:div>
        <w:div w:id="1511987579">
          <w:marLeft w:val="480"/>
          <w:marRight w:val="0"/>
          <w:marTop w:val="0"/>
          <w:marBottom w:val="0"/>
          <w:divBdr>
            <w:top w:val="none" w:sz="0" w:space="0" w:color="auto"/>
            <w:left w:val="none" w:sz="0" w:space="0" w:color="auto"/>
            <w:bottom w:val="none" w:sz="0" w:space="0" w:color="auto"/>
            <w:right w:val="none" w:sz="0" w:space="0" w:color="auto"/>
          </w:divBdr>
        </w:div>
      </w:divsChild>
    </w:div>
    <w:div w:id="1150639158">
      <w:bodyDiv w:val="1"/>
      <w:marLeft w:val="0"/>
      <w:marRight w:val="0"/>
      <w:marTop w:val="0"/>
      <w:marBottom w:val="0"/>
      <w:divBdr>
        <w:top w:val="none" w:sz="0" w:space="0" w:color="auto"/>
        <w:left w:val="none" w:sz="0" w:space="0" w:color="auto"/>
        <w:bottom w:val="none" w:sz="0" w:space="0" w:color="auto"/>
        <w:right w:val="none" w:sz="0" w:space="0" w:color="auto"/>
      </w:divBdr>
    </w:div>
    <w:div w:id="1150707491">
      <w:bodyDiv w:val="1"/>
      <w:marLeft w:val="0"/>
      <w:marRight w:val="0"/>
      <w:marTop w:val="0"/>
      <w:marBottom w:val="0"/>
      <w:divBdr>
        <w:top w:val="none" w:sz="0" w:space="0" w:color="auto"/>
        <w:left w:val="none" w:sz="0" w:space="0" w:color="auto"/>
        <w:bottom w:val="none" w:sz="0" w:space="0" w:color="auto"/>
        <w:right w:val="none" w:sz="0" w:space="0" w:color="auto"/>
      </w:divBdr>
    </w:div>
    <w:div w:id="1150904641">
      <w:bodyDiv w:val="1"/>
      <w:marLeft w:val="0"/>
      <w:marRight w:val="0"/>
      <w:marTop w:val="0"/>
      <w:marBottom w:val="0"/>
      <w:divBdr>
        <w:top w:val="none" w:sz="0" w:space="0" w:color="auto"/>
        <w:left w:val="none" w:sz="0" w:space="0" w:color="auto"/>
        <w:bottom w:val="none" w:sz="0" w:space="0" w:color="auto"/>
        <w:right w:val="none" w:sz="0" w:space="0" w:color="auto"/>
      </w:divBdr>
    </w:div>
    <w:div w:id="1152672560">
      <w:bodyDiv w:val="1"/>
      <w:marLeft w:val="0"/>
      <w:marRight w:val="0"/>
      <w:marTop w:val="0"/>
      <w:marBottom w:val="0"/>
      <w:divBdr>
        <w:top w:val="none" w:sz="0" w:space="0" w:color="auto"/>
        <w:left w:val="none" w:sz="0" w:space="0" w:color="auto"/>
        <w:bottom w:val="none" w:sz="0" w:space="0" w:color="auto"/>
        <w:right w:val="none" w:sz="0" w:space="0" w:color="auto"/>
      </w:divBdr>
    </w:div>
    <w:div w:id="1154564650">
      <w:bodyDiv w:val="1"/>
      <w:marLeft w:val="0"/>
      <w:marRight w:val="0"/>
      <w:marTop w:val="0"/>
      <w:marBottom w:val="0"/>
      <w:divBdr>
        <w:top w:val="none" w:sz="0" w:space="0" w:color="auto"/>
        <w:left w:val="none" w:sz="0" w:space="0" w:color="auto"/>
        <w:bottom w:val="none" w:sz="0" w:space="0" w:color="auto"/>
        <w:right w:val="none" w:sz="0" w:space="0" w:color="auto"/>
      </w:divBdr>
    </w:div>
    <w:div w:id="1155296987">
      <w:bodyDiv w:val="1"/>
      <w:marLeft w:val="0"/>
      <w:marRight w:val="0"/>
      <w:marTop w:val="0"/>
      <w:marBottom w:val="0"/>
      <w:divBdr>
        <w:top w:val="none" w:sz="0" w:space="0" w:color="auto"/>
        <w:left w:val="none" w:sz="0" w:space="0" w:color="auto"/>
        <w:bottom w:val="none" w:sz="0" w:space="0" w:color="auto"/>
        <w:right w:val="none" w:sz="0" w:space="0" w:color="auto"/>
      </w:divBdr>
    </w:div>
    <w:div w:id="1156067935">
      <w:bodyDiv w:val="1"/>
      <w:marLeft w:val="0"/>
      <w:marRight w:val="0"/>
      <w:marTop w:val="0"/>
      <w:marBottom w:val="0"/>
      <w:divBdr>
        <w:top w:val="none" w:sz="0" w:space="0" w:color="auto"/>
        <w:left w:val="none" w:sz="0" w:space="0" w:color="auto"/>
        <w:bottom w:val="none" w:sz="0" w:space="0" w:color="auto"/>
        <w:right w:val="none" w:sz="0" w:space="0" w:color="auto"/>
      </w:divBdr>
    </w:div>
    <w:div w:id="1158888709">
      <w:bodyDiv w:val="1"/>
      <w:marLeft w:val="0"/>
      <w:marRight w:val="0"/>
      <w:marTop w:val="0"/>
      <w:marBottom w:val="0"/>
      <w:divBdr>
        <w:top w:val="none" w:sz="0" w:space="0" w:color="auto"/>
        <w:left w:val="none" w:sz="0" w:space="0" w:color="auto"/>
        <w:bottom w:val="none" w:sz="0" w:space="0" w:color="auto"/>
        <w:right w:val="none" w:sz="0" w:space="0" w:color="auto"/>
      </w:divBdr>
    </w:div>
    <w:div w:id="1160999849">
      <w:bodyDiv w:val="1"/>
      <w:marLeft w:val="0"/>
      <w:marRight w:val="0"/>
      <w:marTop w:val="0"/>
      <w:marBottom w:val="0"/>
      <w:divBdr>
        <w:top w:val="none" w:sz="0" w:space="0" w:color="auto"/>
        <w:left w:val="none" w:sz="0" w:space="0" w:color="auto"/>
        <w:bottom w:val="none" w:sz="0" w:space="0" w:color="auto"/>
        <w:right w:val="none" w:sz="0" w:space="0" w:color="auto"/>
      </w:divBdr>
    </w:div>
    <w:div w:id="1163668873">
      <w:bodyDiv w:val="1"/>
      <w:marLeft w:val="0"/>
      <w:marRight w:val="0"/>
      <w:marTop w:val="0"/>
      <w:marBottom w:val="0"/>
      <w:divBdr>
        <w:top w:val="none" w:sz="0" w:space="0" w:color="auto"/>
        <w:left w:val="none" w:sz="0" w:space="0" w:color="auto"/>
        <w:bottom w:val="none" w:sz="0" w:space="0" w:color="auto"/>
        <w:right w:val="none" w:sz="0" w:space="0" w:color="auto"/>
      </w:divBdr>
    </w:div>
    <w:div w:id="1164592219">
      <w:bodyDiv w:val="1"/>
      <w:marLeft w:val="0"/>
      <w:marRight w:val="0"/>
      <w:marTop w:val="0"/>
      <w:marBottom w:val="0"/>
      <w:divBdr>
        <w:top w:val="none" w:sz="0" w:space="0" w:color="auto"/>
        <w:left w:val="none" w:sz="0" w:space="0" w:color="auto"/>
        <w:bottom w:val="none" w:sz="0" w:space="0" w:color="auto"/>
        <w:right w:val="none" w:sz="0" w:space="0" w:color="auto"/>
      </w:divBdr>
    </w:div>
    <w:div w:id="1166018431">
      <w:bodyDiv w:val="1"/>
      <w:marLeft w:val="0"/>
      <w:marRight w:val="0"/>
      <w:marTop w:val="0"/>
      <w:marBottom w:val="0"/>
      <w:divBdr>
        <w:top w:val="none" w:sz="0" w:space="0" w:color="auto"/>
        <w:left w:val="none" w:sz="0" w:space="0" w:color="auto"/>
        <w:bottom w:val="none" w:sz="0" w:space="0" w:color="auto"/>
        <w:right w:val="none" w:sz="0" w:space="0" w:color="auto"/>
      </w:divBdr>
    </w:div>
    <w:div w:id="1166749068">
      <w:bodyDiv w:val="1"/>
      <w:marLeft w:val="0"/>
      <w:marRight w:val="0"/>
      <w:marTop w:val="0"/>
      <w:marBottom w:val="0"/>
      <w:divBdr>
        <w:top w:val="none" w:sz="0" w:space="0" w:color="auto"/>
        <w:left w:val="none" w:sz="0" w:space="0" w:color="auto"/>
        <w:bottom w:val="none" w:sz="0" w:space="0" w:color="auto"/>
        <w:right w:val="none" w:sz="0" w:space="0" w:color="auto"/>
      </w:divBdr>
    </w:div>
    <w:div w:id="1167211764">
      <w:bodyDiv w:val="1"/>
      <w:marLeft w:val="0"/>
      <w:marRight w:val="0"/>
      <w:marTop w:val="0"/>
      <w:marBottom w:val="0"/>
      <w:divBdr>
        <w:top w:val="none" w:sz="0" w:space="0" w:color="auto"/>
        <w:left w:val="none" w:sz="0" w:space="0" w:color="auto"/>
        <w:bottom w:val="none" w:sz="0" w:space="0" w:color="auto"/>
        <w:right w:val="none" w:sz="0" w:space="0" w:color="auto"/>
      </w:divBdr>
    </w:div>
    <w:div w:id="1167551146">
      <w:bodyDiv w:val="1"/>
      <w:marLeft w:val="0"/>
      <w:marRight w:val="0"/>
      <w:marTop w:val="0"/>
      <w:marBottom w:val="0"/>
      <w:divBdr>
        <w:top w:val="none" w:sz="0" w:space="0" w:color="auto"/>
        <w:left w:val="none" w:sz="0" w:space="0" w:color="auto"/>
        <w:bottom w:val="none" w:sz="0" w:space="0" w:color="auto"/>
        <w:right w:val="none" w:sz="0" w:space="0" w:color="auto"/>
      </w:divBdr>
    </w:div>
    <w:div w:id="1168133144">
      <w:bodyDiv w:val="1"/>
      <w:marLeft w:val="0"/>
      <w:marRight w:val="0"/>
      <w:marTop w:val="0"/>
      <w:marBottom w:val="0"/>
      <w:divBdr>
        <w:top w:val="none" w:sz="0" w:space="0" w:color="auto"/>
        <w:left w:val="none" w:sz="0" w:space="0" w:color="auto"/>
        <w:bottom w:val="none" w:sz="0" w:space="0" w:color="auto"/>
        <w:right w:val="none" w:sz="0" w:space="0" w:color="auto"/>
      </w:divBdr>
      <w:divsChild>
        <w:div w:id="29845229">
          <w:marLeft w:val="480"/>
          <w:marRight w:val="0"/>
          <w:marTop w:val="0"/>
          <w:marBottom w:val="0"/>
          <w:divBdr>
            <w:top w:val="none" w:sz="0" w:space="0" w:color="auto"/>
            <w:left w:val="none" w:sz="0" w:space="0" w:color="auto"/>
            <w:bottom w:val="none" w:sz="0" w:space="0" w:color="auto"/>
            <w:right w:val="none" w:sz="0" w:space="0" w:color="auto"/>
          </w:divBdr>
        </w:div>
        <w:div w:id="225841959">
          <w:marLeft w:val="480"/>
          <w:marRight w:val="0"/>
          <w:marTop w:val="0"/>
          <w:marBottom w:val="0"/>
          <w:divBdr>
            <w:top w:val="none" w:sz="0" w:space="0" w:color="auto"/>
            <w:left w:val="none" w:sz="0" w:space="0" w:color="auto"/>
            <w:bottom w:val="none" w:sz="0" w:space="0" w:color="auto"/>
            <w:right w:val="none" w:sz="0" w:space="0" w:color="auto"/>
          </w:divBdr>
        </w:div>
        <w:div w:id="385883358">
          <w:marLeft w:val="480"/>
          <w:marRight w:val="0"/>
          <w:marTop w:val="0"/>
          <w:marBottom w:val="0"/>
          <w:divBdr>
            <w:top w:val="none" w:sz="0" w:space="0" w:color="auto"/>
            <w:left w:val="none" w:sz="0" w:space="0" w:color="auto"/>
            <w:bottom w:val="none" w:sz="0" w:space="0" w:color="auto"/>
            <w:right w:val="none" w:sz="0" w:space="0" w:color="auto"/>
          </w:divBdr>
        </w:div>
        <w:div w:id="493952007">
          <w:marLeft w:val="480"/>
          <w:marRight w:val="0"/>
          <w:marTop w:val="0"/>
          <w:marBottom w:val="0"/>
          <w:divBdr>
            <w:top w:val="none" w:sz="0" w:space="0" w:color="auto"/>
            <w:left w:val="none" w:sz="0" w:space="0" w:color="auto"/>
            <w:bottom w:val="none" w:sz="0" w:space="0" w:color="auto"/>
            <w:right w:val="none" w:sz="0" w:space="0" w:color="auto"/>
          </w:divBdr>
        </w:div>
        <w:div w:id="648752251">
          <w:marLeft w:val="480"/>
          <w:marRight w:val="0"/>
          <w:marTop w:val="0"/>
          <w:marBottom w:val="0"/>
          <w:divBdr>
            <w:top w:val="none" w:sz="0" w:space="0" w:color="auto"/>
            <w:left w:val="none" w:sz="0" w:space="0" w:color="auto"/>
            <w:bottom w:val="none" w:sz="0" w:space="0" w:color="auto"/>
            <w:right w:val="none" w:sz="0" w:space="0" w:color="auto"/>
          </w:divBdr>
        </w:div>
        <w:div w:id="665204604">
          <w:marLeft w:val="480"/>
          <w:marRight w:val="0"/>
          <w:marTop w:val="0"/>
          <w:marBottom w:val="0"/>
          <w:divBdr>
            <w:top w:val="none" w:sz="0" w:space="0" w:color="auto"/>
            <w:left w:val="none" w:sz="0" w:space="0" w:color="auto"/>
            <w:bottom w:val="none" w:sz="0" w:space="0" w:color="auto"/>
            <w:right w:val="none" w:sz="0" w:space="0" w:color="auto"/>
          </w:divBdr>
        </w:div>
        <w:div w:id="687831148">
          <w:marLeft w:val="480"/>
          <w:marRight w:val="0"/>
          <w:marTop w:val="0"/>
          <w:marBottom w:val="0"/>
          <w:divBdr>
            <w:top w:val="none" w:sz="0" w:space="0" w:color="auto"/>
            <w:left w:val="none" w:sz="0" w:space="0" w:color="auto"/>
            <w:bottom w:val="none" w:sz="0" w:space="0" w:color="auto"/>
            <w:right w:val="none" w:sz="0" w:space="0" w:color="auto"/>
          </w:divBdr>
        </w:div>
        <w:div w:id="706566920">
          <w:marLeft w:val="480"/>
          <w:marRight w:val="0"/>
          <w:marTop w:val="0"/>
          <w:marBottom w:val="0"/>
          <w:divBdr>
            <w:top w:val="none" w:sz="0" w:space="0" w:color="auto"/>
            <w:left w:val="none" w:sz="0" w:space="0" w:color="auto"/>
            <w:bottom w:val="none" w:sz="0" w:space="0" w:color="auto"/>
            <w:right w:val="none" w:sz="0" w:space="0" w:color="auto"/>
          </w:divBdr>
        </w:div>
        <w:div w:id="780683623">
          <w:marLeft w:val="480"/>
          <w:marRight w:val="0"/>
          <w:marTop w:val="0"/>
          <w:marBottom w:val="0"/>
          <w:divBdr>
            <w:top w:val="none" w:sz="0" w:space="0" w:color="auto"/>
            <w:left w:val="none" w:sz="0" w:space="0" w:color="auto"/>
            <w:bottom w:val="none" w:sz="0" w:space="0" w:color="auto"/>
            <w:right w:val="none" w:sz="0" w:space="0" w:color="auto"/>
          </w:divBdr>
        </w:div>
        <w:div w:id="958756715">
          <w:marLeft w:val="480"/>
          <w:marRight w:val="0"/>
          <w:marTop w:val="0"/>
          <w:marBottom w:val="0"/>
          <w:divBdr>
            <w:top w:val="none" w:sz="0" w:space="0" w:color="auto"/>
            <w:left w:val="none" w:sz="0" w:space="0" w:color="auto"/>
            <w:bottom w:val="none" w:sz="0" w:space="0" w:color="auto"/>
            <w:right w:val="none" w:sz="0" w:space="0" w:color="auto"/>
          </w:divBdr>
        </w:div>
        <w:div w:id="1195459136">
          <w:marLeft w:val="480"/>
          <w:marRight w:val="0"/>
          <w:marTop w:val="0"/>
          <w:marBottom w:val="0"/>
          <w:divBdr>
            <w:top w:val="none" w:sz="0" w:space="0" w:color="auto"/>
            <w:left w:val="none" w:sz="0" w:space="0" w:color="auto"/>
            <w:bottom w:val="none" w:sz="0" w:space="0" w:color="auto"/>
            <w:right w:val="none" w:sz="0" w:space="0" w:color="auto"/>
          </w:divBdr>
        </w:div>
        <w:div w:id="1328482260">
          <w:marLeft w:val="480"/>
          <w:marRight w:val="0"/>
          <w:marTop w:val="0"/>
          <w:marBottom w:val="0"/>
          <w:divBdr>
            <w:top w:val="none" w:sz="0" w:space="0" w:color="auto"/>
            <w:left w:val="none" w:sz="0" w:space="0" w:color="auto"/>
            <w:bottom w:val="none" w:sz="0" w:space="0" w:color="auto"/>
            <w:right w:val="none" w:sz="0" w:space="0" w:color="auto"/>
          </w:divBdr>
        </w:div>
        <w:div w:id="1372224650">
          <w:marLeft w:val="480"/>
          <w:marRight w:val="0"/>
          <w:marTop w:val="0"/>
          <w:marBottom w:val="0"/>
          <w:divBdr>
            <w:top w:val="none" w:sz="0" w:space="0" w:color="auto"/>
            <w:left w:val="none" w:sz="0" w:space="0" w:color="auto"/>
            <w:bottom w:val="none" w:sz="0" w:space="0" w:color="auto"/>
            <w:right w:val="none" w:sz="0" w:space="0" w:color="auto"/>
          </w:divBdr>
        </w:div>
        <w:div w:id="1452360418">
          <w:marLeft w:val="480"/>
          <w:marRight w:val="0"/>
          <w:marTop w:val="0"/>
          <w:marBottom w:val="0"/>
          <w:divBdr>
            <w:top w:val="none" w:sz="0" w:space="0" w:color="auto"/>
            <w:left w:val="none" w:sz="0" w:space="0" w:color="auto"/>
            <w:bottom w:val="none" w:sz="0" w:space="0" w:color="auto"/>
            <w:right w:val="none" w:sz="0" w:space="0" w:color="auto"/>
          </w:divBdr>
        </w:div>
        <w:div w:id="1503087896">
          <w:marLeft w:val="480"/>
          <w:marRight w:val="0"/>
          <w:marTop w:val="0"/>
          <w:marBottom w:val="0"/>
          <w:divBdr>
            <w:top w:val="none" w:sz="0" w:space="0" w:color="auto"/>
            <w:left w:val="none" w:sz="0" w:space="0" w:color="auto"/>
            <w:bottom w:val="none" w:sz="0" w:space="0" w:color="auto"/>
            <w:right w:val="none" w:sz="0" w:space="0" w:color="auto"/>
          </w:divBdr>
        </w:div>
        <w:div w:id="1544561701">
          <w:marLeft w:val="480"/>
          <w:marRight w:val="0"/>
          <w:marTop w:val="0"/>
          <w:marBottom w:val="0"/>
          <w:divBdr>
            <w:top w:val="none" w:sz="0" w:space="0" w:color="auto"/>
            <w:left w:val="none" w:sz="0" w:space="0" w:color="auto"/>
            <w:bottom w:val="none" w:sz="0" w:space="0" w:color="auto"/>
            <w:right w:val="none" w:sz="0" w:space="0" w:color="auto"/>
          </w:divBdr>
        </w:div>
        <w:div w:id="1616134449">
          <w:marLeft w:val="480"/>
          <w:marRight w:val="0"/>
          <w:marTop w:val="0"/>
          <w:marBottom w:val="0"/>
          <w:divBdr>
            <w:top w:val="none" w:sz="0" w:space="0" w:color="auto"/>
            <w:left w:val="none" w:sz="0" w:space="0" w:color="auto"/>
            <w:bottom w:val="none" w:sz="0" w:space="0" w:color="auto"/>
            <w:right w:val="none" w:sz="0" w:space="0" w:color="auto"/>
          </w:divBdr>
        </w:div>
        <w:div w:id="1642804989">
          <w:marLeft w:val="480"/>
          <w:marRight w:val="0"/>
          <w:marTop w:val="0"/>
          <w:marBottom w:val="0"/>
          <w:divBdr>
            <w:top w:val="none" w:sz="0" w:space="0" w:color="auto"/>
            <w:left w:val="none" w:sz="0" w:space="0" w:color="auto"/>
            <w:bottom w:val="none" w:sz="0" w:space="0" w:color="auto"/>
            <w:right w:val="none" w:sz="0" w:space="0" w:color="auto"/>
          </w:divBdr>
        </w:div>
        <w:div w:id="1915896840">
          <w:marLeft w:val="480"/>
          <w:marRight w:val="0"/>
          <w:marTop w:val="0"/>
          <w:marBottom w:val="0"/>
          <w:divBdr>
            <w:top w:val="none" w:sz="0" w:space="0" w:color="auto"/>
            <w:left w:val="none" w:sz="0" w:space="0" w:color="auto"/>
            <w:bottom w:val="none" w:sz="0" w:space="0" w:color="auto"/>
            <w:right w:val="none" w:sz="0" w:space="0" w:color="auto"/>
          </w:divBdr>
        </w:div>
        <w:div w:id="1925213947">
          <w:marLeft w:val="480"/>
          <w:marRight w:val="0"/>
          <w:marTop w:val="0"/>
          <w:marBottom w:val="0"/>
          <w:divBdr>
            <w:top w:val="none" w:sz="0" w:space="0" w:color="auto"/>
            <w:left w:val="none" w:sz="0" w:space="0" w:color="auto"/>
            <w:bottom w:val="none" w:sz="0" w:space="0" w:color="auto"/>
            <w:right w:val="none" w:sz="0" w:space="0" w:color="auto"/>
          </w:divBdr>
        </w:div>
        <w:div w:id="2044792073">
          <w:marLeft w:val="480"/>
          <w:marRight w:val="0"/>
          <w:marTop w:val="0"/>
          <w:marBottom w:val="0"/>
          <w:divBdr>
            <w:top w:val="none" w:sz="0" w:space="0" w:color="auto"/>
            <w:left w:val="none" w:sz="0" w:space="0" w:color="auto"/>
            <w:bottom w:val="none" w:sz="0" w:space="0" w:color="auto"/>
            <w:right w:val="none" w:sz="0" w:space="0" w:color="auto"/>
          </w:divBdr>
        </w:div>
        <w:div w:id="2059937293">
          <w:marLeft w:val="480"/>
          <w:marRight w:val="0"/>
          <w:marTop w:val="0"/>
          <w:marBottom w:val="0"/>
          <w:divBdr>
            <w:top w:val="none" w:sz="0" w:space="0" w:color="auto"/>
            <w:left w:val="none" w:sz="0" w:space="0" w:color="auto"/>
            <w:bottom w:val="none" w:sz="0" w:space="0" w:color="auto"/>
            <w:right w:val="none" w:sz="0" w:space="0" w:color="auto"/>
          </w:divBdr>
        </w:div>
        <w:div w:id="2105804359">
          <w:marLeft w:val="480"/>
          <w:marRight w:val="0"/>
          <w:marTop w:val="0"/>
          <w:marBottom w:val="0"/>
          <w:divBdr>
            <w:top w:val="none" w:sz="0" w:space="0" w:color="auto"/>
            <w:left w:val="none" w:sz="0" w:space="0" w:color="auto"/>
            <w:bottom w:val="none" w:sz="0" w:space="0" w:color="auto"/>
            <w:right w:val="none" w:sz="0" w:space="0" w:color="auto"/>
          </w:divBdr>
        </w:div>
      </w:divsChild>
    </w:div>
    <w:div w:id="1168598576">
      <w:bodyDiv w:val="1"/>
      <w:marLeft w:val="0"/>
      <w:marRight w:val="0"/>
      <w:marTop w:val="0"/>
      <w:marBottom w:val="0"/>
      <w:divBdr>
        <w:top w:val="none" w:sz="0" w:space="0" w:color="auto"/>
        <w:left w:val="none" w:sz="0" w:space="0" w:color="auto"/>
        <w:bottom w:val="none" w:sz="0" w:space="0" w:color="auto"/>
        <w:right w:val="none" w:sz="0" w:space="0" w:color="auto"/>
      </w:divBdr>
    </w:div>
    <w:div w:id="1169368793">
      <w:bodyDiv w:val="1"/>
      <w:marLeft w:val="0"/>
      <w:marRight w:val="0"/>
      <w:marTop w:val="0"/>
      <w:marBottom w:val="0"/>
      <w:divBdr>
        <w:top w:val="none" w:sz="0" w:space="0" w:color="auto"/>
        <w:left w:val="none" w:sz="0" w:space="0" w:color="auto"/>
        <w:bottom w:val="none" w:sz="0" w:space="0" w:color="auto"/>
        <w:right w:val="none" w:sz="0" w:space="0" w:color="auto"/>
      </w:divBdr>
    </w:div>
    <w:div w:id="1170414364">
      <w:bodyDiv w:val="1"/>
      <w:marLeft w:val="0"/>
      <w:marRight w:val="0"/>
      <w:marTop w:val="0"/>
      <w:marBottom w:val="0"/>
      <w:divBdr>
        <w:top w:val="none" w:sz="0" w:space="0" w:color="auto"/>
        <w:left w:val="none" w:sz="0" w:space="0" w:color="auto"/>
        <w:bottom w:val="none" w:sz="0" w:space="0" w:color="auto"/>
        <w:right w:val="none" w:sz="0" w:space="0" w:color="auto"/>
      </w:divBdr>
    </w:div>
    <w:div w:id="1170750141">
      <w:bodyDiv w:val="1"/>
      <w:marLeft w:val="0"/>
      <w:marRight w:val="0"/>
      <w:marTop w:val="0"/>
      <w:marBottom w:val="0"/>
      <w:divBdr>
        <w:top w:val="none" w:sz="0" w:space="0" w:color="auto"/>
        <w:left w:val="none" w:sz="0" w:space="0" w:color="auto"/>
        <w:bottom w:val="none" w:sz="0" w:space="0" w:color="auto"/>
        <w:right w:val="none" w:sz="0" w:space="0" w:color="auto"/>
      </w:divBdr>
    </w:div>
    <w:div w:id="1170943714">
      <w:bodyDiv w:val="1"/>
      <w:marLeft w:val="0"/>
      <w:marRight w:val="0"/>
      <w:marTop w:val="0"/>
      <w:marBottom w:val="0"/>
      <w:divBdr>
        <w:top w:val="none" w:sz="0" w:space="0" w:color="auto"/>
        <w:left w:val="none" w:sz="0" w:space="0" w:color="auto"/>
        <w:bottom w:val="none" w:sz="0" w:space="0" w:color="auto"/>
        <w:right w:val="none" w:sz="0" w:space="0" w:color="auto"/>
      </w:divBdr>
      <w:divsChild>
        <w:div w:id="60492835">
          <w:marLeft w:val="480"/>
          <w:marRight w:val="0"/>
          <w:marTop w:val="0"/>
          <w:marBottom w:val="0"/>
          <w:divBdr>
            <w:top w:val="none" w:sz="0" w:space="0" w:color="auto"/>
            <w:left w:val="none" w:sz="0" w:space="0" w:color="auto"/>
            <w:bottom w:val="none" w:sz="0" w:space="0" w:color="auto"/>
            <w:right w:val="none" w:sz="0" w:space="0" w:color="auto"/>
          </w:divBdr>
        </w:div>
        <w:div w:id="114950498">
          <w:marLeft w:val="480"/>
          <w:marRight w:val="0"/>
          <w:marTop w:val="0"/>
          <w:marBottom w:val="0"/>
          <w:divBdr>
            <w:top w:val="none" w:sz="0" w:space="0" w:color="auto"/>
            <w:left w:val="none" w:sz="0" w:space="0" w:color="auto"/>
            <w:bottom w:val="none" w:sz="0" w:space="0" w:color="auto"/>
            <w:right w:val="none" w:sz="0" w:space="0" w:color="auto"/>
          </w:divBdr>
        </w:div>
        <w:div w:id="118652133">
          <w:marLeft w:val="480"/>
          <w:marRight w:val="0"/>
          <w:marTop w:val="0"/>
          <w:marBottom w:val="0"/>
          <w:divBdr>
            <w:top w:val="none" w:sz="0" w:space="0" w:color="auto"/>
            <w:left w:val="none" w:sz="0" w:space="0" w:color="auto"/>
            <w:bottom w:val="none" w:sz="0" w:space="0" w:color="auto"/>
            <w:right w:val="none" w:sz="0" w:space="0" w:color="auto"/>
          </w:divBdr>
        </w:div>
        <w:div w:id="200749289">
          <w:marLeft w:val="480"/>
          <w:marRight w:val="0"/>
          <w:marTop w:val="0"/>
          <w:marBottom w:val="0"/>
          <w:divBdr>
            <w:top w:val="none" w:sz="0" w:space="0" w:color="auto"/>
            <w:left w:val="none" w:sz="0" w:space="0" w:color="auto"/>
            <w:bottom w:val="none" w:sz="0" w:space="0" w:color="auto"/>
            <w:right w:val="none" w:sz="0" w:space="0" w:color="auto"/>
          </w:divBdr>
        </w:div>
        <w:div w:id="306979053">
          <w:marLeft w:val="480"/>
          <w:marRight w:val="0"/>
          <w:marTop w:val="0"/>
          <w:marBottom w:val="0"/>
          <w:divBdr>
            <w:top w:val="none" w:sz="0" w:space="0" w:color="auto"/>
            <w:left w:val="none" w:sz="0" w:space="0" w:color="auto"/>
            <w:bottom w:val="none" w:sz="0" w:space="0" w:color="auto"/>
            <w:right w:val="none" w:sz="0" w:space="0" w:color="auto"/>
          </w:divBdr>
        </w:div>
        <w:div w:id="425151014">
          <w:marLeft w:val="480"/>
          <w:marRight w:val="0"/>
          <w:marTop w:val="0"/>
          <w:marBottom w:val="0"/>
          <w:divBdr>
            <w:top w:val="none" w:sz="0" w:space="0" w:color="auto"/>
            <w:left w:val="none" w:sz="0" w:space="0" w:color="auto"/>
            <w:bottom w:val="none" w:sz="0" w:space="0" w:color="auto"/>
            <w:right w:val="none" w:sz="0" w:space="0" w:color="auto"/>
          </w:divBdr>
        </w:div>
        <w:div w:id="445197917">
          <w:marLeft w:val="480"/>
          <w:marRight w:val="0"/>
          <w:marTop w:val="0"/>
          <w:marBottom w:val="0"/>
          <w:divBdr>
            <w:top w:val="none" w:sz="0" w:space="0" w:color="auto"/>
            <w:left w:val="none" w:sz="0" w:space="0" w:color="auto"/>
            <w:bottom w:val="none" w:sz="0" w:space="0" w:color="auto"/>
            <w:right w:val="none" w:sz="0" w:space="0" w:color="auto"/>
          </w:divBdr>
        </w:div>
        <w:div w:id="455418456">
          <w:marLeft w:val="480"/>
          <w:marRight w:val="0"/>
          <w:marTop w:val="0"/>
          <w:marBottom w:val="0"/>
          <w:divBdr>
            <w:top w:val="none" w:sz="0" w:space="0" w:color="auto"/>
            <w:left w:val="none" w:sz="0" w:space="0" w:color="auto"/>
            <w:bottom w:val="none" w:sz="0" w:space="0" w:color="auto"/>
            <w:right w:val="none" w:sz="0" w:space="0" w:color="auto"/>
          </w:divBdr>
        </w:div>
        <w:div w:id="458913248">
          <w:marLeft w:val="480"/>
          <w:marRight w:val="0"/>
          <w:marTop w:val="0"/>
          <w:marBottom w:val="0"/>
          <w:divBdr>
            <w:top w:val="none" w:sz="0" w:space="0" w:color="auto"/>
            <w:left w:val="none" w:sz="0" w:space="0" w:color="auto"/>
            <w:bottom w:val="none" w:sz="0" w:space="0" w:color="auto"/>
            <w:right w:val="none" w:sz="0" w:space="0" w:color="auto"/>
          </w:divBdr>
        </w:div>
        <w:div w:id="520241831">
          <w:marLeft w:val="480"/>
          <w:marRight w:val="0"/>
          <w:marTop w:val="0"/>
          <w:marBottom w:val="0"/>
          <w:divBdr>
            <w:top w:val="none" w:sz="0" w:space="0" w:color="auto"/>
            <w:left w:val="none" w:sz="0" w:space="0" w:color="auto"/>
            <w:bottom w:val="none" w:sz="0" w:space="0" w:color="auto"/>
            <w:right w:val="none" w:sz="0" w:space="0" w:color="auto"/>
          </w:divBdr>
        </w:div>
        <w:div w:id="535698687">
          <w:marLeft w:val="480"/>
          <w:marRight w:val="0"/>
          <w:marTop w:val="0"/>
          <w:marBottom w:val="0"/>
          <w:divBdr>
            <w:top w:val="none" w:sz="0" w:space="0" w:color="auto"/>
            <w:left w:val="none" w:sz="0" w:space="0" w:color="auto"/>
            <w:bottom w:val="none" w:sz="0" w:space="0" w:color="auto"/>
            <w:right w:val="none" w:sz="0" w:space="0" w:color="auto"/>
          </w:divBdr>
        </w:div>
        <w:div w:id="666830374">
          <w:marLeft w:val="480"/>
          <w:marRight w:val="0"/>
          <w:marTop w:val="0"/>
          <w:marBottom w:val="0"/>
          <w:divBdr>
            <w:top w:val="none" w:sz="0" w:space="0" w:color="auto"/>
            <w:left w:val="none" w:sz="0" w:space="0" w:color="auto"/>
            <w:bottom w:val="none" w:sz="0" w:space="0" w:color="auto"/>
            <w:right w:val="none" w:sz="0" w:space="0" w:color="auto"/>
          </w:divBdr>
        </w:div>
        <w:div w:id="704019903">
          <w:marLeft w:val="480"/>
          <w:marRight w:val="0"/>
          <w:marTop w:val="0"/>
          <w:marBottom w:val="0"/>
          <w:divBdr>
            <w:top w:val="none" w:sz="0" w:space="0" w:color="auto"/>
            <w:left w:val="none" w:sz="0" w:space="0" w:color="auto"/>
            <w:bottom w:val="none" w:sz="0" w:space="0" w:color="auto"/>
            <w:right w:val="none" w:sz="0" w:space="0" w:color="auto"/>
          </w:divBdr>
        </w:div>
        <w:div w:id="731394625">
          <w:marLeft w:val="480"/>
          <w:marRight w:val="0"/>
          <w:marTop w:val="0"/>
          <w:marBottom w:val="0"/>
          <w:divBdr>
            <w:top w:val="none" w:sz="0" w:space="0" w:color="auto"/>
            <w:left w:val="none" w:sz="0" w:space="0" w:color="auto"/>
            <w:bottom w:val="none" w:sz="0" w:space="0" w:color="auto"/>
            <w:right w:val="none" w:sz="0" w:space="0" w:color="auto"/>
          </w:divBdr>
        </w:div>
        <w:div w:id="762847320">
          <w:marLeft w:val="480"/>
          <w:marRight w:val="0"/>
          <w:marTop w:val="0"/>
          <w:marBottom w:val="0"/>
          <w:divBdr>
            <w:top w:val="none" w:sz="0" w:space="0" w:color="auto"/>
            <w:left w:val="none" w:sz="0" w:space="0" w:color="auto"/>
            <w:bottom w:val="none" w:sz="0" w:space="0" w:color="auto"/>
            <w:right w:val="none" w:sz="0" w:space="0" w:color="auto"/>
          </w:divBdr>
        </w:div>
        <w:div w:id="876504081">
          <w:marLeft w:val="480"/>
          <w:marRight w:val="0"/>
          <w:marTop w:val="0"/>
          <w:marBottom w:val="0"/>
          <w:divBdr>
            <w:top w:val="none" w:sz="0" w:space="0" w:color="auto"/>
            <w:left w:val="none" w:sz="0" w:space="0" w:color="auto"/>
            <w:bottom w:val="none" w:sz="0" w:space="0" w:color="auto"/>
            <w:right w:val="none" w:sz="0" w:space="0" w:color="auto"/>
          </w:divBdr>
        </w:div>
        <w:div w:id="1018966800">
          <w:marLeft w:val="480"/>
          <w:marRight w:val="0"/>
          <w:marTop w:val="0"/>
          <w:marBottom w:val="0"/>
          <w:divBdr>
            <w:top w:val="none" w:sz="0" w:space="0" w:color="auto"/>
            <w:left w:val="none" w:sz="0" w:space="0" w:color="auto"/>
            <w:bottom w:val="none" w:sz="0" w:space="0" w:color="auto"/>
            <w:right w:val="none" w:sz="0" w:space="0" w:color="auto"/>
          </w:divBdr>
        </w:div>
        <w:div w:id="1142700639">
          <w:marLeft w:val="480"/>
          <w:marRight w:val="0"/>
          <w:marTop w:val="0"/>
          <w:marBottom w:val="0"/>
          <w:divBdr>
            <w:top w:val="none" w:sz="0" w:space="0" w:color="auto"/>
            <w:left w:val="none" w:sz="0" w:space="0" w:color="auto"/>
            <w:bottom w:val="none" w:sz="0" w:space="0" w:color="auto"/>
            <w:right w:val="none" w:sz="0" w:space="0" w:color="auto"/>
          </w:divBdr>
        </w:div>
        <w:div w:id="1184786937">
          <w:marLeft w:val="480"/>
          <w:marRight w:val="0"/>
          <w:marTop w:val="0"/>
          <w:marBottom w:val="0"/>
          <w:divBdr>
            <w:top w:val="none" w:sz="0" w:space="0" w:color="auto"/>
            <w:left w:val="none" w:sz="0" w:space="0" w:color="auto"/>
            <w:bottom w:val="none" w:sz="0" w:space="0" w:color="auto"/>
            <w:right w:val="none" w:sz="0" w:space="0" w:color="auto"/>
          </w:divBdr>
        </w:div>
        <w:div w:id="1380738755">
          <w:marLeft w:val="480"/>
          <w:marRight w:val="0"/>
          <w:marTop w:val="0"/>
          <w:marBottom w:val="0"/>
          <w:divBdr>
            <w:top w:val="none" w:sz="0" w:space="0" w:color="auto"/>
            <w:left w:val="none" w:sz="0" w:space="0" w:color="auto"/>
            <w:bottom w:val="none" w:sz="0" w:space="0" w:color="auto"/>
            <w:right w:val="none" w:sz="0" w:space="0" w:color="auto"/>
          </w:divBdr>
        </w:div>
        <w:div w:id="1418595393">
          <w:marLeft w:val="480"/>
          <w:marRight w:val="0"/>
          <w:marTop w:val="0"/>
          <w:marBottom w:val="0"/>
          <w:divBdr>
            <w:top w:val="none" w:sz="0" w:space="0" w:color="auto"/>
            <w:left w:val="none" w:sz="0" w:space="0" w:color="auto"/>
            <w:bottom w:val="none" w:sz="0" w:space="0" w:color="auto"/>
            <w:right w:val="none" w:sz="0" w:space="0" w:color="auto"/>
          </w:divBdr>
        </w:div>
        <w:div w:id="1550993274">
          <w:marLeft w:val="480"/>
          <w:marRight w:val="0"/>
          <w:marTop w:val="0"/>
          <w:marBottom w:val="0"/>
          <w:divBdr>
            <w:top w:val="none" w:sz="0" w:space="0" w:color="auto"/>
            <w:left w:val="none" w:sz="0" w:space="0" w:color="auto"/>
            <w:bottom w:val="none" w:sz="0" w:space="0" w:color="auto"/>
            <w:right w:val="none" w:sz="0" w:space="0" w:color="auto"/>
          </w:divBdr>
        </w:div>
        <w:div w:id="1582912824">
          <w:marLeft w:val="480"/>
          <w:marRight w:val="0"/>
          <w:marTop w:val="0"/>
          <w:marBottom w:val="0"/>
          <w:divBdr>
            <w:top w:val="none" w:sz="0" w:space="0" w:color="auto"/>
            <w:left w:val="none" w:sz="0" w:space="0" w:color="auto"/>
            <w:bottom w:val="none" w:sz="0" w:space="0" w:color="auto"/>
            <w:right w:val="none" w:sz="0" w:space="0" w:color="auto"/>
          </w:divBdr>
        </w:div>
        <w:div w:id="1760787680">
          <w:marLeft w:val="480"/>
          <w:marRight w:val="0"/>
          <w:marTop w:val="0"/>
          <w:marBottom w:val="0"/>
          <w:divBdr>
            <w:top w:val="none" w:sz="0" w:space="0" w:color="auto"/>
            <w:left w:val="none" w:sz="0" w:space="0" w:color="auto"/>
            <w:bottom w:val="none" w:sz="0" w:space="0" w:color="auto"/>
            <w:right w:val="none" w:sz="0" w:space="0" w:color="auto"/>
          </w:divBdr>
        </w:div>
        <w:div w:id="1785222681">
          <w:marLeft w:val="480"/>
          <w:marRight w:val="0"/>
          <w:marTop w:val="0"/>
          <w:marBottom w:val="0"/>
          <w:divBdr>
            <w:top w:val="none" w:sz="0" w:space="0" w:color="auto"/>
            <w:left w:val="none" w:sz="0" w:space="0" w:color="auto"/>
            <w:bottom w:val="none" w:sz="0" w:space="0" w:color="auto"/>
            <w:right w:val="none" w:sz="0" w:space="0" w:color="auto"/>
          </w:divBdr>
        </w:div>
        <w:div w:id="1893691620">
          <w:marLeft w:val="480"/>
          <w:marRight w:val="0"/>
          <w:marTop w:val="0"/>
          <w:marBottom w:val="0"/>
          <w:divBdr>
            <w:top w:val="none" w:sz="0" w:space="0" w:color="auto"/>
            <w:left w:val="none" w:sz="0" w:space="0" w:color="auto"/>
            <w:bottom w:val="none" w:sz="0" w:space="0" w:color="auto"/>
            <w:right w:val="none" w:sz="0" w:space="0" w:color="auto"/>
          </w:divBdr>
        </w:div>
      </w:divsChild>
    </w:div>
    <w:div w:id="1171719249">
      <w:bodyDiv w:val="1"/>
      <w:marLeft w:val="0"/>
      <w:marRight w:val="0"/>
      <w:marTop w:val="0"/>
      <w:marBottom w:val="0"/>
      <w:divBdr>
        <w:top w:val="none" w:sz="0" w:space="0" w:color="auto"/>
        <w:left w:val="none" w:sz="0" w:space="0" w:color="auto"/>
        <w:bottom w:val="none" w:sz="0" w:space="0" w:color="auto"/>
        <w:right w:val="none" w:sz="0" w:space="0" w:color="auto"/>
      </w:divBdr>
    </w:div>
    <w:div w:id="1172142346">
      <w:bodyDiv w:val="1"/>
      <w:marLeft w:val="0"/>
      <w:marRight w:val="0"/>
      <w:marTop w:val="0"/>
      <w:marBottom w:val="0"/>
      <w:divBdr>
        <w:top w:val="none" w:sz="0" w:space="0" w:color="auto"/>
        <w:left w:val="none" w:sz="0" w:space="0" w:color="auto"/>
        <w:bottom w:val="none" w:sz="0" w:space="0" w:color="auto"/>
        <w:right w:val="none" w:sz="0" w:space="0" w:color="auto"/>
      </w:divBdr>
    </w:div>
    <w:div w:id="1177766112">
      <w:bodyDiv w:val="1"/>
      <w:marLeft w:val="0"/>
      <w:marRight w:val="0"/>
      <w:marTop w:val="0"/>
      <w:marBottom w:val="0"/>
      <w:divBdr>
        <w:top w:val="none" w:sz="0" w:space="0" w:color="auto"/>
        <w:left w:val="none" w:sz="0" w:space="0" w:color="auto"/>
        <w:bottom w:val="none" w:sz="0" w:space="0" w:color="auto"/>
        <w:right w:val="none" w:sz="0" w:space="0" w:color="auto"/>
      </w:divBdr>
    </w:div>
    <w:div w:id="1179349811">
      <w:bodyDiv w:val="1"/>
      <w:marLeft w:val="0"/>
      <w:marRight w:val="0"/>
      <w:marTop w:val="0"/>
      <w:marBottom w:val="0"/>
      <w:divBdr>
        <w:top w:val="none" w:sz="0" w:space="0" w:color="auto"/>
        <w:left w:val="none" w:sz="0" w:space="0" w:color="auto"/>
        <w:bottom w:val="none" w:sz="0" w:space="0" w:color="auto"/>
        <w:right w:val="none" w:sz="0" w:space="0" w:color="auto"/>
      </w:divBdr>
    </w:div>
    <w:div w:id="1180311289">
      <w:bodyDiv w:val="1"/>
      <w:marLeft w:val="0"/>
      <w:marRight w:val="0"/>
      <w:marTop w:val="0"/>
      <w:marBottom w:val="0"/>
      <w:divBdr>
        <w:top w:val="none" w:sz="0" w:space="0" w:color="auto"/>
        <w:left w:val="none" w:sz="0" w:space="0" w:color="auto"/>
        <w:bottom w:val="none" w:sz="0" w:space="0" w:color="auto"/>
        <w:right w:val="none" w:sz="0" w:space="0" w:color="auto"/>
      </w:divBdr>
    </w:div>
    <w:div w:id="1184829718">
      <w:bodyDiv w:val="1"/>
      <w:marLeft w:val="0"/>
      <w:marRight w:val="0"/>
      <w:marTop w:val="0"/>
      <w:marBottom w:val="0"/>
      <w:divBdr>
        <w:top w:val="none" w:sz="0" w:space="0" w:color="auto"/>
        <w:left w:val="none" w:sz="0" w:space="0" w:color="auto"/>
        <w:bottom w:val="none" w:sz="0" w:space="0" w:color="auto"/>
        <w:right w:val="none" w:sz="0" w:space="0" w:color="auto"/>
      </w:divBdr>
    </w:div>
    <w:div w:id="1186287052">
      <w:bodyDiv w:val="1"/>
      <w:marLeft w:val="0"/>
      <w:marRight w:val="0"/>
      <w:marTop w:val="0"/>
      <w:marBottom w:val="0"/>
      <w:divBdr>
        <w:top w:val="none" w:sz="0" w:space="0" w:color="auto"/>
        <w:left w:val="none" w:sz="0" w:space="0" w:color="auto"/>
        <w:bottom w:val="none" w:sz="0" w:space="0" w:color="auto"/>
        <w:right w:val="none" w:sz="0" w:space="0" w:color="auto"/>
      </w:divBdr>
    </w:div>
    <w:div w:id="1186365142">
      <w:bodyDiv w:val="1"/>
      <w:marLeft w:val="0"/>
      <w:marRight w:val="0"/>
      <w:marTop w:val="0"/>
      <w:marBottom w:val="0"/>
      <w:divBdr>
        <w:top w:val="none" w:sz="0" w:space="0" w:color="auto"/>
        <w:left w:val="none" w:sz="0" w:space="0" w:color="auto"/>
        <w:bottom w:val="none" w:sz="0" w:space="0" w:color="auto"/>
        <w:right w:val="none" w:sz="0" w:space="0" w:color="auto"/>
      </w:divBdr>
    </w:div>
    <w:div w:id="1187401912">
      <w:bodyDiv w:val="1"/>
      <w:marLeft w:val="0"/>
      <w:marRight w:val="0"/>
      <w:marTop w:val="0"/>
      <w:marBottom w:val="0"/>
      <w:divBdr>
        <w:top w:val="none" w:sz="0" w:space="0" w:color="auto"/>
        <w:left w:val="none" w:sz="0" w:space="0" w:color="auto"/>
        <w:bottom w:val="none" w:sz="0" w:space="0" w:color="auto"/>
        <w:right w:val="none" w:sz="0" w:space="0" w:color="auto"/>
      </w:divBdr>
    </w:div>
    <w:div w:id="1187594147">
      <w:bodyDiv w:val="1"/>
      <w:marLeft w:val="0"/>
      <w:marRight w:val="0"/>
      <w:marTop w:val="0"/>
      <w:marBottom w:val="0"/>
      <w:divBdr>
        <w:top w:val="none" w:sz="0" w:space="0" w:color="auto"/>
        <w:left w:val="none" w:sz="0" w:space="0" w:color="auto"/>
        <w:bottom w:val="none" w:sz="0" w:space="0" w:color="auto"/>
        <w:right w:val="none" w:sz="0" w:space="0" w:color="auto"/>
      </w:divBdr>
    </w:div>
    <w:div w:id="1187986509">
      <w:bodyDiv w:val="1"/>
      <w:marLeft w:val="0"/>
      <w:marRight w:val="0"/>
      <w:marTop w:val="0"/>
      <w:marBottom w:val="0"/>
      <w:divBdr>
        <w:top w:val="none" w:sz="0" w:space="0" w:color="auto"/>
        <w:left w:val="none" w:sz="0" w:space="0" w:color="auto"/>
        <w:bottom w:val="none" w:sz="0" w:space="0" w:color="auto"/>
        <w:right w:val="none" w:sz="0" w:space="0" w:color="auto"/>
      </w:divBdr>
    </w:div>
    <w:div w:id="1188909914">
      <w:bodyDiv w:val="1"/>
      <w:marLeft w:val="0"/>
      <w:marRight w:val="0"/>
      <w:marTop w:val="0"/>
      <w:marBottom w:val="0"/>
      <w:divBdr>
        <w:top w:val="none" w:sz="0" w:space="0" w:color="auto"/>
        <w:left w:val="none" w:sz="0" w:space="0" w:color="auto"/>
        <w:bottom w:val="none" w:sz="0" w:space="0" w:color="auto"/>
        <w:right w:val="none" w:sz="0" w:space="0" w:color="auto"/>
      </w:divBdr>
    </w:div>
    <w:div w:id="1189101272">
      <w:bodyDiv w:val="1"/>
      <w:marLeft w:val="0"/>
      <w:marRight w:val="0"/>
      <w:marTop w:val="0"/>
      <w:marBottom w:val="0"/>
      <w:divBdr>
        <w:top w:val="none" w:sz="0" w:space="0" w:color="auto"/>
        <w:left w:val="none" w:sz="0" w:space="0" w:color="auto"/>
        <w:bottom w:val="none" w:sz="0" w:space="0" w:color="auto"/>
        <w:right w:val="none" w:sz="0" w:space="0" w:color="auto"/>
      </w:divBdr>
    </w:div>
    <w:div w:id="1190872299">
      <w:bodyDiv w:val="1"/>
      <w:marLeft w:val="0"/>
      <w:marRight w:val="0"/>
      <w:marTop w:val="0"/>
      <w:marBottom w:val="0"/>
      <w:divBdr>
        <w:top w:val="none" w:sz="0" w:space="0" w:color="auto"/>
        <w:left w:val="none" w:sz="0" w:space="0" w:color="auto"/>
        <w:bottom w:val="none" w:sz="0" w:space="0" w:color="auto"/>
        <w:right w:val="none" w:sz="0" w:space="0" w:color="auto"/>
      </w:divBdr>
    </w:div>
    <w:div w:id="1191456289">
      <w:bodyDiv w:val="1"/>
      <w:marLeft w:val="0"/>
      <w:marRight w:val="0"/>
      <w:marTop w:val="0"/>
      <w:marBottom w:val="0"/>
      <w:divBdr>
        <w:top w:val="none" w:sz="0" w:space="0" w:color="auto"/>
        <w:left w:val="none" w:sz="0" w:space="0" w:color="auto"/>
        <w:bottom w:val="none" w:sz="0" w:space="0" w:color="auto"/>
        <w:right w:val="none" w:sz="0" w:space="0" w:color="auto"/>
      </w:divBdr>
    </w:div>
    <w:div w:id="1192379693">
      <w:bodyDiv w:val="1"/>
      <w:marLeft w:val="0"/>
      <w:marRight w:val="0"/>
      <w:marTop w:val="0"/>
      <w:marBottom w:val="0"/>
      <w:divBdr>
        <w:top w:val="none" w:sz="0" w:space="0" w:color="auto"/>
        <w:left w:val="none" w:sz="0" w:space="0" w:color="auto"/>
        <w:bottom w:val="none" w:sz="0" w:space="0" w:color="auto"/>
        <w:right w:val="none" w:sz="0" w:space="0" w:color="auto"/>
      </w:divBdr>
      <w:divsChild>
        <w:div w:id="2513763">
          <w:marLeft w:val="480"/>
          <w:marRight w:val="0"/>
          <w:marTop w:val="0"/>
          <w:marBottom w:val="0"/>
          <w:divBdr>
            <w:top w:val="none" w:sz="0" w:space="0" w:color="auto"/>
            <w:left w:val="none" w:sz="0" w:space="0" w:color="auto"/>
            <w:bottom w:val="none" w:sz="0" w:space="0" w:color="auto"/>
            <w:right w:val="none" w:sz="0" w:space="0" w:color="auto"/>
          </w:divBdr>
        </w:div>
        <w:div w:id="72819891">
          <w:marLeft w:val="480"/>
          <w:marRight w:val="0"/>
          <w:marTop w:val="0"/>
          <w:marBottom w:val="0"/>
          <w:divBdr>
            <w:top w:val="none" w:sz="0" w:space="0" w:color="auto"/>
            <w:left w:val="none" w:sz="0" w:space="0" w:color="auto"/>
            <w:bottom w:val="none" w:sz="0" w:space="0" w:color="auto"/>
            <w:right w:val="none" w:sz="0" w:space="0" w:color="auto"/>
          </w:divBdr>
        </w:div>
        <w:div w:id="238952307">
          <w:marLeft w:val="480"/>
          <w:marRight w:val="0"/>
          <w:marTop w:val="0"/>
          <w:marBottom w:val="0"/>
          <w:divBdr>
            <w:top w:val="none" w:sz="0" w:space="0" w:color="auto"/>
            <w:left w:val="none" w:sz="0" w:space="0" w:color="auto"/>
            <w:bottom w:val="none" w:sz="0" w:space="0" w:color="auto"/>
            <w:right w:val="none" w:sz="0" w:space="0" w:color="auto"/>
          </w:divBdr>
        </w:div>
        <w:div w:id="440415379">
          <w:marLeft w:val="480"/>
          <w:marRight w:val="0"/>
          <w:marTop w:val="0"/>
          <w:marBottom w:val="0"/>
          <w:divBdr>
            <w:top w:val="none" w:sz="0" w:space="0" w:color="auto"/>
            <w:left w:val="none" w:sz="0" w:space="0" w:color="auto"/>
            <w:bottom w:val="none" w:sz="0" w:space="0" w:color="auto"/>
            <w:right w:val="none" w:sz="0" w:space="0" w:color="auto"/>
          </w:divBdr>
        </w:div>
        <w:div w:id="453838651">
          <w:marLeft w:val="480"/>
          <w:marRight w:val="0"/>
          <w:marTop w:val="0"/>
          <w:marBottom w:val="0"/>
          <w:divBdr>
            <w:top w:val="none" w:sz="0" w:space="0" w:color="auto"/>
            <w:left w:val="none" w:sz="0" w:space="0" w:color="auto"/>
            <w:bottom w:val="none" w:sz="0" w:space="0" w:color="auto"/>
            <w:right w:val="none" w:sz="0" w:space="0" w:color="auto"/>
          </w:divBdr>
        </w:div>
        <w:div w:id="536820047">
          <w:marLeft w:val="480"/>
          <w:marRight w:val="0"/>
          <w:marTop w:val="0"/>
          <w:marBottom w:val="0"/>
          <w:divBdr>
            <w:top w:val="none" w:sz="0" w:space="0" w:color="auto"/>
            <w:left w:val="none" w:sz="0" w:space="0" w:color="auto"/>
            <w:bottom w:val="none" w:sz="0" w:space="0" w:color="auto"/>
            <w:right w:val="none" w:sz="0" w:space="0" w:color="auto"/>
          </w:divBdr>
        </w:div>
        <w:div w:id="621611937">
          <w:marLeft w:val="480"/>
          <w:marRight w:val="0"/>
          <w:marTop w:val="0"/>
          <w:marBottom w:val="0"/>
          <w:divBdr>
            <w:top w:val="none" w:sz="0" w:space="0" w:color="auto"/>
            <w:left w:val="none" w:sz="0" w:space="0" w:color="auto"/>
            <w:bottom w:val="none" w:sz="0" w:space="0" w:color="auto"/>
            <w:right w:val="none" w:sz="0" w:space="0" w:color="auto"/>
          </w:divBdr>
        </w:div>
        <w:div w:id="692996036">
          <w:marLeft w:val="480"/>
          <w:marRight w:val="0"/>
          <w:marTop w:val="0"/>
          <w:marBottom w:val="0"/>
          <w:divBdr>
            <w:top w:val="none" w:sz="0" w:space="0" w:color="auto"/>
            <w:left w:val="none" w:sz="0" w:space="0" w:color="auto"/>
            <w:bottom w:val="none" w:sz="0" w:space="0" w:color="auto"/>
            <w:right w:val="none" w:sz="0" w:space="0" w:color="auto"/>
          </w:divBdr>
        </w:div>
        <w:div w:id="818620865">
          <w:marLeft w:val="480"/>
          <w:marRight w:val="0"/>
          <w:marTop w:val="0"/>
          <w:marBottom w:val="0"/>
          <w:divBdr>
            <w:top w:val="none" w:sz="0" w:space="0" w:color="auto"/>
            <w:left w:val="none" w:sz="0" w:space="0" w:color="auto"/>
            <w:bottom w:val="none" w:sz="0" w:space="0" w:color="auto"/>
            <w:right w:val="none" w:sz="0" w:space="0" w:color="auto"/>
          </w:divBdr>
        </w:div>
        <w:div w:id="874542642">
          <w:marLeft w:val="480"/>
          <w:marRight w:val="0"/>
          <w:marTop w:val="0"/>
          <w:marBottom w:val="0"/>
          <w:divBdr>
            <w:top w:val="none" w:sz="0" w:space="0" w:color="auto"/>
            <w:left w:val="none" w:sz="0" w:space="0" w:color="auto"/>
            <w:bottom w:val="none" w:sz="0" w:space="0" w:color="auto"/>
            <w:right w:val="none" w:sz="0" w:space="0" w:color="auto"/>
          </w:divBdr>
        </w:div>
        <w:div w:id="983117196">
          <w:marLeft w:val="480"/>
          <w:marRight w:val="0"/>
          <w:marTop w:val="0"/>
          <w:marBottom w:val="0"/>
          <w:divBdr>
            <w:top w:val="none" w:sz="0" w:space="0" w:color="auto"/>
            <w:left w:val="none" w:sz="0" w:space="0" w:color="auto"/>
            <w:bottom w:val="none" w:sz="0" w:space="0" w:color="auto"/>
            <w:right w:val="none" w:sz="0" w:space="0" w:color="auto"/>
          </w:divBdr>
        </w:div>
        <w:div w:id="1190681003">
          <w:marLeft w:val="480"/>
          <w:marRight w:val="0"/>
          <w:marTop w:val="0"/>
          <w:marBottom w:val="0"/>
          <w:divBdr>
            <w:top w:val="none" w:sz="0" w:space="0" w:color="auto"/>
            <w:left w:val="none" w:sz="0" w:space="0" w:color="auto"/>
            <w:bottom w:val="none" w:sz="0" w:space="0" w:color="auto"/>
            <w:right w:val="none" w:sz="0" w:space="0" w:color="auto"/>
          </w:divBdr>
        </w:div>
        <w:div w:id="1261450923">
          <w:marLeft w:val="480"/>
          <w:marRight w:val="0"/>
          <w:marTop w:val="0"/>
          <w:marBottom w:val="0"/>
          <w:divBdr>
            <w:top w:val="none" w:sz="0" w:space="0" w:color="auto"/>
            <w:left w:val="none" w:sz="0" w:space="0" w:color="auto"/>
            <w:bottom w:val="none" w:sz="0" w:space="0" w:color="auto"/>
            <w:right w:val="none" w:sz="0" w:space="0" w:color="auto"/>
          </w:divBdr>
        </w:div>
        <w:div w:id="1335450718">
          <w:marLeft w:val="480"/>
          <w:marRight w:val="0"/>
          <w:marTop w:val="0"/>
          <w:marBottom w:val="0"/>
          <w:divBdr>
            <w:top w:val="none" w:sz="0" w:space="0" w:color="auto"/>
            <w:left w:val="none" w:sz="0" w:space="0" w:color="auto"/>
            <w:bottom w:val="none" w:sz="0" w:space="0" w:color="auto"/>
            <w:right w:val="none" w:sz="0" w:space="0" w:color="auto"/>
          </w:divBdr>
        </w:div>
        <w:div w:id="1399859939">
          <w:marLeft w:val="480"/>
          <w:marRight w:val="0"/>
          <w:marTop w:val="0"/>
          <w:marBottom w:val="0"/>
          <w:divBdr>
            <w:top w:val="none" w:sz="0" w:space="0" w:color="auto"/>
            <w:left w:val="none" w:sz="0" w:space="0" w:color="auto"/>
            <w:bottom w:val="none" w:sz="0" w:space="0" w:color="auto"/>
            <w:right w:val="none" w:sz="0" w:space="0" w:color="auto"/>
          </w:divBdr>
        </w:div>
        <w:div w:id="1465197121">
          <w:marLeft w:val="480"/>
          <w:marRight w:val="0"/>
          <w:marTop w:val="0"/>
          <w:marBottom w:val="0"/>
          <w:divBdr>
            <w:top w:val="none" w:sz="0" w:space="0" w:color="auto"/>
            <w:left w:val="none" w:sz="0" w:space="0" w:color="auto"/>
            <w:bottom w:val="none" w:sz="0" w:space="0" w:color="auto"/>
            <w:right w:val="none" w:sz="0" w:space="0" w:color="auto"/>
          </w:divBdr>
        </w:div>
        <w:div w:id="1481927098">
          <w:marLeft w:val="480"/>
          <w:marRight w:val="0"/>
          <w:marTop w:val="0"/>
          <w:marBottom w:val="0"/>
          <w:divBdr>
            <w:top w:val="none" w:sz="0" w:space="0" w:color="auto"/>
            <w:left w:val="none" w:sz="0" w:space="0" w:color="auto"/>
            <w:bottom w:val="none" w:sz="0" w:space="0" w:color="auto"/>
            <w:right w:val="none" w:sz="0" w:space="0" w:color="auto"/>
          </w:divBdr>
        </w:div>
        <w:div w:id="1484465811">
          <w:marLeft w:val="480"/>
          <w:marRight w:val="0"/>
          <w:marTop w:val="0"/>
          <w:marBottom w:val="0"/>
          <w:divBdr>
            <w:top w:val="none" w:sz="0" w:space="0" w:color="auto"/>
            <w:left w:val="none" w:sz="0" w:space="0" w:color="auto"/>
            <w:bottom w:val="none" w:sz="0" w:space="0" w:color="auto"/>
            <w:right w:val="none" w:sz="0" w:space="0" w:color="auto"/>
          </w:divBdr>
        </w:div>
        <w:div w:id="1601185378">
          <w:marLeft w:val="480"/>
          <w:marRight w:val="0"/>
          <w:marTop w:val="0"/>
          <w:marBottom w:val="0"/>
          <w:divBdr>
            <w:top w:val="none" w:sz="0" w:space="0" w:color="auto"/>
            <w:left w:val="none" w:sz="0" w:space="0" w:color="auto"/>
            <w:bottom w:val="none" w:sz="0" w:space="0" w:color="auto"/>
            <w:right w:val="none" w:sz="0" w:space="0" w:color="auto"/>
          </w:divBdr>
        </w:div>
        <w:div w:id="1684741465">
          <w:marLeft w:val="480"/>
          <w:marRight w:val="0"/>
          <w:marTop w:val="0"/>
          <w:marBottom w:val="0"/>
          <w:divBdr>
            <w:top w:val="none" w:sz="0" w:space="0" w:color="auto"/>
            <w:left w:val="none" w:sz="0" w:space="0" w:color="auto"/>
            <w:bottom w:val="none" w:sz="0" w:space="0" w:color="auto"/>
            <w:right w:val="none" w:sz="0" w:space="0" w:color="auto"/>
          </w:divBdr>
        </w:div>
        <w:div w:id="1703431562">
          <w:marLeft w:val="480"/>
          <w:marRight w:val="0"/>
          <w:marTop w:val="0"/>
          <w:marBottom w:val="0"/>
          <w:divBdr>
            <w:top w:val="none" w:sz="0" w:space="0" w:color="auto"/>
            <w:left w:val="none" w:sz="0" w:space="0" w:color="auto"/>
            <w:bottom w:val="none" w:sz="0" w:space="0" w:color="auto"/>
            <w:right w:val="none" w:sz="0" w:space="0" w:color="auto"/>
          </w:divBdr>
        </w:div>
        <w:div w:id="1843734514">
          <w:marLeft w:val="480"/>
          <w:marRight w:val="0"/>
          <w:marTop w:val="0"/>
          <w:marBottom w:val="0"/>
          <w:divBdr>
            <w:top w:val="none" w:sz="0" w:space="0" w:color="auto"/>
            <w:left w:val="none" w:sz="0" w:space="0" w:color="auto"/>
            <w:bottom w:val="none" w:sz="0" w:space="0" w:color="auto"/>
            <w:right w:val="none" w:sz="0" w:space="0" w:color="auto"/>
          </w:divBdr>
        </w:div>
        <w:div w:id="1857229938">
          <w:marLeft w:val="480"/>
          <w:marRight w:val="0"/>
          <w:marTop w:val="0"/>
          <w:marBottom w:val="0"/>
          <w:divBdr>
            <w:top w:val="none" w:sz="0" w:space="0" w:color="auto"/>
            <w:left w:val="none" w:sz="0" w:space="0" w:color="auto"/>
            <w:bottom w:val="none" w:sz="0" w:space="0" w:color="auto"/>
            <w:right w:val="none" w:sz="0" w:space="0" w:color="auto"/>
          </w:divBdr>
        </w:div>
        <w:div w:id="1951889791">
          <w:marLeft w:val="480"/>
          <w:marRight w:val="0"/>
          <w:marTop w:val="0"/>
          <w:marBottom w:val="0"/>
          <w:divBdr>
            <w:top w:val="none" w:sz="0" w:space="0" w:color="auto"/>
            <w:left w:val="none" w:sz="0" w:space="0" w:color="auto"/>
            <w:bottom w:val="none" w:sz="0" w:space="0" w:color="auto"/>
            <w:right w:val="none" w:sz="0" w:space="0" w:color="auto"/>
          </w:divBdr>
        </w:div>
        <w:div w:id="2041854544">
          <w:marLeft w:val="480"/>
          <w:marRight w:val="0"/>
          <w:marTop w:val="0"/>
          <w:marBottom w:val="0"/>
          <w:divBdr>
            <w:top w:val="none" w:sz="0" w:space="0" w:color="auto"/>
            <w:left w:val="none" w:sz="0" w:space="0" w:color="auto"/>
            <w:bottom w:val="none" w:sz="0" w:space="0" w:color="auto"/>
            <w:right w:val="none" w:sz="0" w:space="0" w:color="auto"/>
          </w:divBdr>
        </w:div>
        <w:div w:id="2146072893">
          <w:marLeft w:val="480"/>
          <w:marRight w:val="0"/>
          <w:marTop w:val="0"/>
          <w:marBottom w:val="0"/>
          <w:divBdr>
            <w:top w:val="none" w:sz="0" w:space="0" w:color="auto"/>
            <w:left w:val="none" w:sz="0" w:space="0" w:color="auto"/>
            <w:bottom w:val="none" w:sz="0" w:space="0" w:color="auto"/>
            <w:right w:val="none" w:sz="0" w:space="0" w:color="auto"/>
          </w:divBdr>
        </w:div>
      </w:divsChild>
    </w:div>
    <w:div w:id="1192912555">
      <w:bodyDiv w:val="1"/>
      <w:marLeft w:val="0"/>
      <w:marRight w:val="0"/>
      <w:marTop w:val="0"/>
      <w:marBottom w:val="0"/>
      <w:divBdr>
        <w:top w:val="none" w:sz="0" w:space="0" w:color="auto"/>
        <w:left w:val="none" w:sz="0" w:space="0" w:color="auto"/>
        <w:bottom w:val="none" w:sz="0" w:space="0" w:color="auto"/>
        <w:right w:val="none" w:sz="0" w:space="0" w:color="auto"/>
      </w:divBdr>
    </w:div>
    <w:div w:id="1193154887">
      <w:bodyDiv w:val="1"/>
      <w:marLeft w:val="0"/>
      <w:marRight w:val="0"/>
      <w:marTop w:val="0"/>
      <w:marBottom w:val="0"/>
      <w:divBdr>
        <w:top w:val="none" w:sz="0" w:space="0" w:color="auto"/>
        <w:left w:val="none" w:sz="0" w:space="0" w:color="auto"/>
        <w:bottom w:val="none" w:sz="0" w:space="0" w:color="auto"/>
        <w:right w:val="none" w:sz="0" w:space="0" w:color="auto"/>
      </w:divBdr>
    </w:div>
    <w:div w:id="1193691042">
      <w:bodyDiv w:val="1"/>
      <w:marLeft w:val="0"/>
      <w:marRight w:val="0"/>
      <w:marTop w:val="0"/>
      <w:marBottom w:val="0"/>
      <w:divBdr>
        <w:top w:val="none" w:sz="0" w:space="0" w:color="auto"/>
        <w:left w:val="none" w:sz="0" w:space="0" w:color="auto"/>
        <w:bottom w:val="none" w:sz="0" w:space="0" w:color="auto"/>
        <w:right w:val="none" w:sz="0" w:space="0" w:color="auto"/>
      </w:divBdr>
    </w:div>
    <w:div w:id="1194733975">
      <w:bodyDiv w:val="1"/>
      <w:marLeft w:val="0"/>
      <w:marRight w:val="0"/>
      <w:marTop w:val="0"/>
      <w:marBottom w:val="0"/>
      <w:divBdr>
        <w:top w:val="none" w:sz="0" w:space="0" w:color="auto"/>
        <w:left w:val="none" w:sz="0" w:space="0" w:color="auto"/>
        <w:bottom w:val="none" w:sz="0" w:space="0" w:color="auto"/>
        <w:right w:val="none" w:sz="0" w:space="0" w:color="auto"/>
      </w:divBdr>
    </w:div>
    <w:div w:id="1196428729">
      <w:bodyDiv w:val="1"/>
      <w:marLeft w:val="0"/>
      <w:marRight w:val="0"/>
      <w:marTop w:val="0"/>
      <w:marBottom w:val="0"/>
      <w:divBdr>
        <w:top w:val="none" w:sz="0" w:space="0" w:color="auto"/>
        <w:left w:val="none" w:sz="0" w:space="0" w:color="auto"/>
        <w:bottom w:val="none" w:sz="0" w:space="0" w:color="auto"/>
        <w:right w:val="none" w:sz="0" w:space="0" w:color="auto"/>
      </w:divBdr>
      <w:divsChild>
        <w:div w:id="11155473">
          <w:marLeft w:val="480"/>
          <w:marRight w:val="0"/>
          <w:marTop w:val="0"/>
          <w:marBottom w:val="0"/>
          <w:divBdr>
            <w:top w:val="none" w:sz="0" w:space="0" w:color="auto"/>
            <w:left w:val="none" w:sz="0" w:space="0" w:color="auto"/>
            <w:bottom w:val="none" w:sz="0" w:space="0" w:color="auto"/>
            <w:right w:val="none" w:sz="0" w:space="0" w:color="auto"/>
          </w:divBdr>
        </w:div>
        <w:div w:id="123155142">
          <w:marLeft w:val="480"/>
          <w:marRight w:val="0"/>
          <w:marTop w:val="0"/>
          <w:marBottom w:val="0"/>
          <w:divBdr>
            <w:top w:val="none" w:sz="0" w:space="0" w:color="auto"/>
            <w:left w:val="none" w:sz="0" w:space="0" w:color="auto"/>
            <w:bottom w:val="none" w:sz="0" w:space="0" w:color="auto"/>
            <w:right w:val="none" w:sz="0" w:space="0" w:color="auto"/>
          </w:divBdr>
        </w:div>
        <w:div w:id="180240204">
          <w:marLeft w:val="480"/>
          <w:marRight w:val="0"/>
          <w:marTop w:val="0"/>
          <w:marBottom w:val="0"/>
          <w:divBdr>
            <w:top w:val="none" w:sz="0" w:space="0" w:color="auto"/>
            <w:left w:val="none" w:sz="0" w:space="0" w:color="auto"/>
            <w:bottom w:val="none" w:sz="0" w:space="0" w:color="auto"/>
            <w:right w:val="none" w:sz="0" w:space="0" w:color="auto"/>
          </w:divBdr>
        </w:div>
        <w:div w:id="228000041">
          <w:marLeft w:val="480"/>
          <w:marRight w:val="0"/>
          <w:marTop w:val="0"/>
          <w:marBottom w:val="0"/>
          <w:divBdr>
            <w:top w:val="none" w:sz="0" w:space="0" w:color="auto"/>
            <w:left w:val="none" w:sz="0" w:space="0" w:color="auto"/>
            <w:bottom w:val="none" w:sz="0" w:space="0" w:color="auto"/>
            <w:right w:val="none" w:sz="0" w:space="0" w:color="auto"/>
          </w:divBdr>
        </w:div>
        <w:div w:id="317657758">
          <w:marLeft w:val="480"/>
          <w:marRight w:val="0"/>
          <w:marTop w:val="0"/>
          <w:marBottom w:val="0"/>
          <w:divBdr>
            <w:top w:val="none" w:sz="0" w:space="0" w:color="auto"/>
            <w:left w:val="none" w:sz="0" w:space="0" w:color="auto"/>
            <w:bottom w:val="none" w:sz="0" w:space="0" w:color="auto"/>
            <w:right w:val="none" w:sz="0" w:space="0" w:color="auto"/>
          </w:divBdr>
        </w:div>
        <w:div w:id="343938423">
          <w:marLeft w:val="480"/>
          <w:marRight w:val="0"/>
          <w:marTop w:val="0"/>
          <w:marBottom w:val="0"/>
          <w:divBdr>
            <w:top w:val="none" w:sz="0" w:space="0" w:color="auto"/>
            <w:left w:val="none" w:sz="0" w:space="0" w:color="auto"/>
            <w:bottom w:val="none" w:sz="0" w:space="0" w:color="auto"/>
            <w:right w:val="none" w:sz="0" w:space="0" w:color="auto"/>
          </w:divBdr>
        </w:div>
        <w:div w:id="368454521">
          <w:marLeft w:val="480"/>
          <w:marRight w:val="0"/>
          <w:marTop w:val="0"/>
          <w:marBottom w:val="0"/>
          <w:divBdr>
            <w:top w:val="none" w:sz="0" w:space="0" w:color="auto"/>
            <w:left w:val="none" w:sz="0" w:space="0" w:color="auto"/>
            <w:bottom w:val="none" w:sz="0" w:space="0" w:color="auto"/>
            <w:right w:val="none" w:sz="0" w:space="0" w:color="auto"/>
          </w:divBdr>
        </w:div>
        <w:div w:id="759837204">
          <w:marLeft w:val="480"/>
          <w:marRight w:val="0"/>
          <w:marTop w:val="0"/>
          <w:marBottom w:val="0"/>
          <w:divBdr>
            <w:top w:val="none" w:sz="0" w:space="0" w:color="auto"/>
            <w:left w:val="none" w:sz="0" w:space="0" w:color="auto"/>
            <w:bottom w:val="none" w:sz="0" w:space="0" w:color="auto"/>
            <w:right w:val="none" w:sz="0" w:space="0" w:color="auto"/>
          </w:divBdr>
        </w:div>
        <w:div w:id="799225215">
          <w:marLeft w:val="480"/>
          <w:marRight w:val="0"/>
          <w:marTop w:val="0"/>
          <w:marBottom w:val="0"/>
          <w:divBdr>
            <w:top w:val="none" w:sz="0" w:space="0" w:color="auto"/>
            <w:left w:val="none" w:sz="0" w:space="0" w:color="auto"/>
            <w:bottom w:val="none" w:sz="0" w:space="0" w:color="auto"/>
            <w:right w:val="none" w:sz="0" w:space="0" w:color="auto"/>
          </w:divBdr>
        </w:div>
        <w:div w:id="821308192">
          <w:marLeft w:val="480"/>
          <w:marRight w:val="0"/>
          <w:marTop w:val="0"/>
          <w:marBottom w:val="0"/>
          <w:divBdr>
            <w:top w:val="none" w:sz="0" w:space="0" w:color="auto"/>
            <w:left w:val="none" w:sz="0" w:space="0" w:color="auto"/>
            <w:bottom w:val="none" w:sz="0" w:space="0" w:color="auto"/>
            <w:right w:val="none" w:sz="0" w:space="0" w:color="auto"/>
          </w:divBdr>
        </w:div>
        <w:div w:id="826629669">
          <w:marLeft w:val="480"/>
          <w:marRight w:val="0"/>
          <w:marTop w:val="0"/>
          <w:marBottom w:val="0"/>
          <w:divBdr>
            <w:top w:val="none" w:sz="0" w:space="0" w:color="auto"/>
            <w:left w:val="none" w:sz="0" w:space="0" w:color="auto"/>
            <w:bottom w:val="none" w:sz="0" w:space="0" w:color="auto"/>
            <w:right w:val="none" w:sz="0" w:space="0" w:color="auto"/>
          </w:divBdr>
        </w:div>
        <w:div w:id="861087242">
          <w:marLeft w:val="480"/>
          <w:marRight w:val="0"/>
          <w:marTop w:val="0"/>
          <w:marBottom w:val="0"/>
          <w:divBdr>
            <w:top w:val="none" w:sz="0" w:space="0" w:color="auto"/>
            <w:left w:val="none" w:sz="0" w:space="0" w:color="auto"/>
            <w:bottom w:val="none" w:sz="0" w:space="0" w:color="auto"/>
            <w:right w:val="none" w:sz="0" w:space="0" w:color="auto"/>
          </w:divBdr>
        </w:div>
        <w:div w:id="1112670549">
          <w:marLeft w:val="480"/>
          <w:marRight w:val="0"/>
          <w:marTop w:val="0"/>
          <w:marBottom w:val="0"/>
          <w:divBdr>
            <w:top w:val="none" w:sz="0" w:space="0" w:color="auto"/>
            <w:left w:val="none" w:sz="0" w:space="0" w:color="auto"/>
            <w:bottom w:val="none" w:sz="0" w:space="0" w:color="auto"/>
            <w:right w:val="none" w:sz="0" w:space="0" w:color="auto"/>
          </w:divBdr>
        </w:div>
        <w:div w:id="1190602776">
          <w:marLeft w:val="480"/>
          <w:marRight w:val="0"/>
          <w:marTop w:val="0"/>
          <w:marBottom w:val="0"/>
          <w:divBdr>
            <w:top w:val="none" w:sz="0" w:space="0" w:color="auto"/>
            <w:left w:val="none" w:sz="0" w:space="0" w:color="auto"/>
            <w:bottom w:val="none" w:sz="0" w:space="0" w:color="auto"/>
            <w:right w:val="none" w:sz="0" w:space="0" w:color="auto"/>
          </w:divBdr>
        </w:div>
        <w:div w:id="1204056450">
          <w:marLeft w:val="480"/>
          <w:marRight w:val="0"/>
          <w:marTop w:val="0"/>
          <w:marBottom w:val="0"/>
          <w:divBdr>
            <w:top w:val="none" w:sz="0" w:space="0" w:color="auto"/>
            <w:left w:val="none" w:sz="0" w:space="0" w:color="auto"/>
            <w:bottom w:val="none" w:sz="0" w:space="0" w:color="auto"/>
            <w:right w:val="none" w:sz="0" w:space="0" w:color="auto"/>
          </w:divBdr>
        </w:div>
        <w:div w:id="1310938301">
          <w:marLeft w:val="480"/>
          <w:marRight w:val="0"/>
          <w:marTop w:val="0"/>
          <w:marBottom w:val="0"/>
          <w:divBdr>
            <w:top w:val="none" w:sz="0" w:space="0" w:color="auto"/>
            <w:left w:val="none" w:sz="0" w:space="0" w:color="auto"/>
            <w:bottom w:val="none" w:sz="0" w:space="0" w:color="auto"/>
            <w:right w:val="none" w:sz="0" w:space="0" w:color="auto"/>
          </w:divBdr>
        </w:div>
        <w:div w:id="1390886252">
          <w:marLeft w:val="480"/>
          <w:marRight w:val="0"/>
          <w:marTop w:val="0"/>
          <w:marBottom w:val="0"/>
          <w:divBdr>
            <w:top w:val="none" w:sz="0" w:space="0" w:color="auto"/>
            <w:left w:val="none" w:sz="0" w:space="0" w:color="auto"/>
            <w:bottom w:val="none" w:sz="0" w:space="0" w:color="auto"/>
            <w:right w:val="none" w:sz="0" w:space="0" w:color="auto"/>
          </w:divBdr>
        </w:div>
        <w:div w:id="1539199578">
          <w:marLeft w:val="480"/>
          <w:marRight w:val="0"/>
          <w:marTop w:val="0"/>
          <w:marBottom w:val="0"/>
          <w:divBdr>
            <w:top w:val="none" w:sz="0" w:space="0" w:color="auto"/>
            <w:left w:val="none" w:sz="0" w:space="0" w:color="auto"/>
            <w:bottom w:val="none" w:sz="0" w:space="0" w:color="auto"/>
            <w:right w:val="none" w:sz="0" w:space="0" w:color="auto"/>
          </w:divBdr>
        </w:div>
        <w:div w:id="1581016027">
          <w:marLeft w:val="480"/>
          <w:marRight w:val="0"/>
          <w:marTop w:val="0"/>
          <w:marBottom w:val="0"/>
          <w:divBdr>
            <w:top w:val="none" w:sz="0" w:space="0" w:color="auto"/>
            <w:left w:val="none" w:sz="0" w:space="0" w:color="auto"/>
            <w:bottom w:val="none" w:sz="0" w:space="0" w:color="auto"/>
            <w:right w:val="none" w:sz="0" w:space="0" w:color="auto"/>
          </w:divBdr>
        </w:div>
        <w:div w:id="1714815787">
          <w:marLeft w:val="480"/>
          <w:marRight w:val="0"/>
          <w:marTop w:val="0"/>
          <w:marBottom w:val="0"/>
          <w:divBdr>
            <w:top w:val="none" w:sz="0" w:space="0" w:color="auto"/>
            <w:left w:val="none" w:sz="0" w:space="0" w:color="auto"/>
            <w:bottom w:val="none" w:sz="0" w:space="0" w:color="auto"/>
            <w:right w:val="none" w:sz="0" w:space="0" w:color="auto"/>
          </w:divBdr>
        </w:div>
        <w:div w:id="1804234323">
          <w:marLeft w:val="480"/>
          <w:marRight w:val="0"/>
          <w:marTop w:val="0"/>
          <w:marBottom w:val="0"/>
          <w:divBdr>
            <w:top w:val="none" w:sz="0" w:space="0" w:color="auto"/>
            <w:left w:val="none" w:sz="0" w:space="0" w:color="auto"/>
            <w:bottom w:val="none" w:sz="0" w:space="0" w:color="auto"/>
            <w:right w:val="none" w:sz="0" w:space="0" w:color="auto"/>
          </w:divBdr>
        </w:div>
        <w:div w:id="1833791709">
          <w:marLeft w:val="480"/>
          <w:marRight w:val="0"/>
          <w:marTop w:val="0"/>
          <w:marBottom w:val="0"/>
          <w:divBdr>
            <w:top w:val="none" w:sz="0" w:space="0" w:color="auto"/>
            <w:left w:val="none" w:sz="0" w:space="0" w:color="auto"/>
            <w:bottom w:val="none" w:sz="0" w:space="0" w:color="auto"/>
            <w:right w:val="none" w:sz="0" w:space="0" w:color="auto"/>
          </w:divBdr>
        </w:div>
        <w:div w:id="1898004825">
          <w:marLeft w:val="480"/>
          <w:marRight w:val="0"/>
          <w:marTop w:val="0"/>
          <w:marBottom w:val="0"/>
          <w:divBdr>
            <w:top w:val="none" w:sz="0" w:space="0" w:color="auto"/>
            <w:left w:val="none" w:sz="0" w:space="0" w:color="auto"/>
            <w:bottom w:val="none" w:sz="0" w:space="0" w:color="auto"/>
            <w:right w:val="none" w:sz="0" w:space="0" w:color="auto"/>
          </w:divBdr>
        </w:div>
        <w:div w:id="1932540312">
          <w:marLeft w:val="480"/>
          <w:marRight w:val="0"/>
          <w:marTop w:val="0"/>
          <w:marBottom w:val="0"/>
          <w:divBdr>
            <w:top w:val="none" w:sz="0" w:space="0" w:color="auto"/>
            <w:left w:val="none" w:sz="0" w:space="0" w:color="auto"/>
            <w:bottom w:val="none" w:sz="0" w:space="0" w:color="auto"/>
            <w:right w:val="none" w:sz="0" w:space="0" w:color="auto"/>
          </w:divBdr>
        </w:div>
        <w:div w:id="1937135791">
          <w:marLeft w:val="480"/>
          <w:marRight w:val="0"/>
          <w:marTop w:val="0"/>
          <w:marBottom w:val="0"/>
          <w:divBdr>
            <w:top w:val="none" w:sz="0" w:space="0" w:color="auto"/>
            <w:left w:val="none" w:sz="0" w:space="0" w:color="auto"/>
            <w:bottom w:val="none" w:sz="0" w:space="0" w:color="auto"/>
            <w:right w:val="none" w:sz="0" w:space="0" w:color="auto"/>
          </w:divBdr>
        </w:div>
        <w:div w:id="2003581511">
          <w:marLeft w:val="480"/>
          <w:marRight w:val="0"/>
          <w:marTop w:val="0"/>
          <w:marBottom w:val="0"/>
          <w:divBdr>
            <w:top w:val="none" w:sz="0" w:space="0" w:color="auto"/>
            <w:left w:val="none" w:sz="0" w:space="0" w:color="auto"/>
            <w:bottom w:val="none" w:sz="0" w:space="0" w:color="auto"/>
            <w:right w:val="none" w:sz="0" w:space="0" w:color="auto"/>
          </w:divBdr>
        </w:div>
      </w:divsChild>
    </w:div>
    <w:div w:id="1196580031">
      <w:bodyDiv w:val="1"/>
      <w:marLeft w:val="0"/>
      <w:marRight w:val="0"/>
      <w:marTop w:val="0"/>
      <w:marBottom w:val="0"/>
      <w:divBdr>
        <w:top w:val="none" w:sz="0" w:space="0" w:color="auto"/>
        <w:left w:val="none" w:sz="0" w:space="0" w:color="auto"/>
        <w:bottom w:val="none" w:sz="0" w:space="0" w:color="auto"/>
        <w:right w:val="none" w:sz="0" w:space="0" w:color="auto"/>
      </w:divBdr>
      <w:divsChild>
        <w:div w:id="979110367">
          <w:marLeft w:val="480"/>
          <w:marRight w:val="0"/>
          <w:marTop w:val="0"/>
          <w:marBottom w:val="0"/>
          <w:divBdr>
            <w:top w:val="none" w:sz="0" w:space="0" w:color="auto"/>
            <w:left w:val="none" w:sz="0" w:space="0" w:color="auto"/>
            <w:bottom w:val="none" w:sz="0" w:space="0" w:color="auto"/>
            <w:right w:val="none" w:sz="0" w:space="0" w:color="auto"/>
          </w:divBdr>
        </w:div>
        <w:div w:id="1027102603">
          <w:marLeft w:val="480"/>
          <w:marRight w:val="0"/>
          <w:marTop w:val="0"/>
          <w:marBottom w:val="0"/>
          <w:divBdr>
            <w:top w:val="none" w:sz="0" w:space="0" w:color="auto"/>
            <w:left w:val="none" w:sz="0" w:space="0" w:color="auto"/>
            <w:bottom w:val="none" w:sz="0" w:space="0" w:color="auto"/>
            <w:right w:val="none" w:sz="0" w:space="0" w:color="auto"/>
          </w:divBdr>
        </w:div>
        <w:div w:id="756100686">
          <w:marLeft w:val="480"/>
          <w:marRight w:val="0"/>
          <w:marTop w:val="0"/>
          <w:marBottom w:val="0"/>
          <w:divBdr>
            <w:top w:val="none" w:sz="0" w:space="0" w:color="auto"/>
            <w:left w:val="none" w:sz="0" w:space="0" w:color="auto"/>
            <w:bottom w:val="none" w:sz="0" w:space="0" w:color="auto"/>
            <w:right w:val="none" w:sz="0" w:space="0" w:color="auto"/>
          </w:divBdr>
        </w:div>
        <w:div w:id="585581142">
          <w:marLeft w:val="480"/>
          <w:marRight w:val="0"/>
          <w:marTop w:val="0"/>
          <w:marBottom w:val="0"/>
          <w:divBdr>
            <w:top w:val="none" w:sz="0" w:space="0" w:color="auto"/>
            <w:left w:val="none" w:sz="0" w:space="0" w:color="auto"/>
            <w:bottom w:val="none" w:sz="0" w:space="0" w:color="auto"/>
            <w:right w:val="none" w:sz="0" w:space="0" w:color="auto"/>
          </w:divBdr>
        </w:div>
        <w:div w:id="1470244047">
          <w:marLeft w:val="480"/>
          <w:marRight w:val="0"/>
          <w:marTop w:val="0"/>
          <w:marBottom w:val="0"/>
          <w:divBdr>
            <w:top w:val="none" w:sz="0" w:space="0" w:color="auto"/>
            <w:left w:val="none" w:sz="0" w:space="0" w:color="auto"/>
            <w:bottom w:val="none" w:sz="0" w:space="0" w:color="auto"/>
            <w:right w:val="none" w:sz="0" w:space="0" w:color="auto"/>
          </w:divBdr>
        </w:div>
        <w:div w:id="1506556555">
          <w:marLeft w:val="480"/>
          <w:marRight w:val="0"/>
          <w:marTop w:val="0"/>
          <w:marBottom w:val="0"/>
          <w:divBdr>
            <w:top w:val="none" w:sz="0" w:space="0" w:color="auto"/>
            <w:left w:val="none" w:sz="0" w:space="0" w:color="auto"/>
            <w:bottom w:val="none" w:sz="0" w:space="0" w:color="auto"/>
            <w:right w:val="none" w:sz="0" w:space="0" w:color="auto"/>
          </w:divBdr>
        </w:div>
        <w:div w:id="359281037">
          <w:marLeft w:val="480"/>
          <w:marRight w:val="0"/>
          <w:marTop w:val="0"/>
          <w:marBottom w:val="0"/>
          <w:divBdr>
            <w:top w:val="none" w:sz="0" w:space="0" w:color="auto"/>
            <w:left w:val="none" w:sz="0" w:space="0" w:color="auto"/>
            <w:bottom w:val="none" w:sz="0" w:space="0" w:color="auto"/>
            <w:right w:val="none" w:sz="0" w:space="0" w:color="auto"/>
          </w:divBdr>
        </w:div>
        <w:div w:id="1749115121">
          <w:marLeft w:val="480"/>
          <w:marRight w:val="0"/>
          <w:marTop w:val="0"/>
          <w:marBottom w:val="0"/>
          <w:divBdr>
            <w:top w:val="none" w:sz="0" w:space="0" w:color="auto"/>
            <w:left w:val="none" w:sz="0" w:space="0" w:color="auto"/>
            <w:bottom w:val="none" w:sz="0" w:space="0" w:color="auto"/>
            <w:right w:val="none" w:sz="0" w:space="0" w:color="auto"/>
          </w:divBdr>
        </w:div>
        <w:div w:id="1959944862">
          <w:marLeft w:val="480"/>
          <w:marRight w:val="0"/>
          <w:marTop w:val="0"/>
          <w:marBottom w:val="0"/>
          <w:divBdr>
            <w:top w:val="none" w:sz="0" w:space="0" w:color="auto"/>
            <w:left w:val="none" w:sz="0" w:space="0" w:color="auto"/>
            <w:bottom w:val="none" w:sz="0" w:space="0" w:color="auto"/>
            <w:right w:val="none" w:sz="0" w:space="0" w:color="auto"/>
          </w:divBdr>
        </w:div>
        <w:div w:id="1120682388">
          <w:marLeft w:val="480"/>
          <w:marRight w:val="0"/>
          <w:marTop w:val="0"/>
          <w:marBottom w:val="0"/>
          <w:divBdr>
            <w:top w:val="none" w:sz="0" w:space="0" w:color="auto"/>
            <w:left w:val="none" w:sz="0" w:space="0" w:color="auto"/>
            <w:bottom w:val="none" w:sz="0" w:space="0" w:color="auto"/>
            <w:right w:val="none" w:sz="0" w:space="0" w:color="auto"/>
          </w:divBdr>
        </w:div>
        <w:div w:id="1296716472">
          <w:marLeft w:val="480"/>
          <w:marRight w:val="0"/>
          <w:marTop w:val="0"/>
          <w:marBottom w:val="0"/>
          <w:divBdr>
            <w:top w:val="none" w:sz="0" w:space="0" w:color="auto"/>
            <w:left w:val="none" w:sz="0" w:space="0" w:color="auto"/>
            <w:bottom w:val="none" w:sz="0" w:space="0" w:color="auto"/>
            <w:right w:val="none" w:sz="0" w:space="0" w:color="auto"/>
          </w:divBdr>
        </w:div>
        <w:div w:id="1390612635">
          <w:marLeft w:val="480"/>
          <w:marRight w:val="0"/>
          <w:marTop w:val="0"/>
          <w:marBottom w:val="0"/>
          <w:divBdr>
            <w:top w:val="none" w:sz="0" w:space="0" w:color="auto"/>
            <w:left w:val="none" w:sz="0" w:space="0" w:color="auto"/>
            <w:bottom w:val="none" w:sz="0" w:space="0" w:color="auto"/>
            <w:right w:val="none" w:sz="0" w:space="0" w:color="auto"/>
          </w:divBdr>
        </w:div>
        <w:div w:id="1687905529">
          <w:marLeft w:val="480"/>
          <w:marRight w:val="0"/>
          <w:marTop w:val="0"/>
          <w:marBottom w:val="0"/>
          <w:divBdr>
            <w:top w:val="none" w:sz="0" w:space="0" w:color="auto"/>
            <w:left w:val="none" w:sz="0" w:space="0" w:color="auto"/>
            <w:bottom w:val="none" w:sz="0" w:space="0" w:color="auto"/>
            <w:right w:val="none" w:sz="0" w:space="0" w:color="auto"/>
          </w:divBdr>
        </w:div>
        <w:div w:id="672223895">
          <w:marLeft w:val="480"/>
          <w:marRight w:val="0"/>
          <w:marTop w:val="0"/>
          <w:marBottom w:val="0"/>
          <w:divBdr>
            <w:top w:val="none" w:sz="0" w:space="0" w:color="auto"/>
            <w:left w:val="none" w:sz="0" w:space="0" w:color="auto"/>
            <w:bottom w:val="none" w:sz="0" w:space="0" w:color="auto"/>
            <w:right w:val="none" w:sz="0" w:space="0" w:color="auto"/>
          </w:divBdr>
        </w:div>
        <w:div w:id="1967737693">
          <w:marLeft w:val="480"/>
          <w:marRight w:val="0"/>
          <w:marTop w:val="0"/>
          <w:marBottom w:val="0"/>
          <w:divBdr>
            <w:top w:val="none" w:sz="0" w:space="0" w:color="auto"/>
            <w:left w:val="none" w:sz="0" w:space="0" w:color="auto"/>
            <w:bottom w:val="none" w:sz="0" w:space="0" w:color="auto"/>
            <w:right w:val="none" w:sz="0" w:space="0" w:color="auto"/>
          </w:divBdr>
        </w:div>
        <w:div w:id="1579244748">
          <w:marLeft w:val="480"/>
          <w:marRight w:val="0"/>
          <w:marTop w:val="0"/>
          <w:marBottom w:val="0"/>
          <w:divBdr>
            <w:top w:val="none" w:sz="0" w:space="0" w:color="auto"/>
            <w:left w:val="none" w:sz="0" w:space="0" w:color="auto"/>
            <w:bottom w:val="none" w:sz="0" w:space="0" w:color="auto"/>
            <w:right w:val="none" w:sz="0" w:space="0" w:color="auto"/>
          </w:divBdr>
        </w:div>
        <w:div w:id="1167936531">
          <w:marLeft w:val="480"/>
          <w:marRight w:val="0"/>
          <w:marTop w:val="0"/>
          <w:marBottom w:val="0"/>
          <w:divBdr>
            <w:top w:val="none" w:sz="0" w:space="0" w:color="auto"/>
            <w:left w:val="none" w:sz="0" w:space="0" w:color="auto"/>
            <w:bottom w:val="none" w:sz="0" w:space="0" w:color="auto"/>
            <w:right w:val="none" w:sz="0" w:space="0" w:color="auto"/>
          </w:divBdr>
        </w:div>
        <w:div w:id="274947013">
          <w:marLeft w:val="480"/>
          <w:marRight w:val="0"/>
          <w:marTop w:val="0"/>
          <w:marBottom w:val="0"/>
          <w:divBdr>
            <w:top w:val="none" w:sz="0" w:space="0" w:color="auto"/>
            <w:left w:val="none" w:sz="0" w:space="0" w:color="auto"/>
            <w:bottom w:val="none" w:sz="0" w:space="0" w:color="auto"/>
            <w:right w:val="none" w:sz="0" w:space="0" w:color="auto"/>
          </w:divBdr>
        </w:div>
        <w:div w:id="2142846402">
          <w:marLeft w:val="480"/>
          <w:marRight w:val="0"/>
          <w:marTop w:val="0"/>
          <w:marBottom w:val="0"/>
          <w:divBdr>
            <w:top w:val="none" w:sz="0" w:space="0" w:color="auto"/>
            <w:left w:val="none" w:sz="0" w:space="0" w:color="auto"/>
            <w:bottom w:val="none" w:sz="0" w:space="0" w:color="auto"/>
            <w:right w:val="none" w:sz="0" w:space="0" w:color="auto"/>
          </w:divBdr>
        </w:div>
        <w:div w:id="911617293">
          <w:marLeft w:val="480"/>
          <w:marRight w:val="0"/>
          <w:marTop w:val="0"/>
          <w:marBottom w:val="0"/>
          <w:divBdr>
            <w:top w:val="none" w:sz="0" w:space="0" w:color="auto"/>
            <w:left w:val="none" w:sz="0" w:space="0" w:color="auto"/>
            <w:bottom w:val="none" w:sz="0" w:space="0" w:color="auto"/>
            <w:right w:val="none" w:sz="0" w:space="0" w:color="auto"/>
          </w:divBdr>
        </w:div>
        <w:div w:id="809177168">
          <w:marLeft w:val="480"/>
          <w:marRight w:val="0"/>
          <w:marTop w:val="0"/>
          <w:marBottom w:val="0"/>
          <w:divBdr>
            <w:top w:val="none" w:sz="0" w:space="0" w:color="auto"/>
            <w:left w:val="none" w:sz="0" w:space="0" w:color="auto"/>
            <w:bottom w:val="none" w:sz="0" w:space="0" w:color="auto"/>
            <w:right w:val="none" w:sz="0" w:space="0" w:color="auto"/>
          </w:divBdr>
        </w:div>
        <w:div w:id="1902979895">
          <w:marLeft w:val="480"/>
          <w:marRight w:val="0"/>
          <w:marTop w:val="0"/>
          <w:marBottom w:val="0"/>
          <w:divBdr>
            <w:top w:val="none" w:sz="0" w:space="0" w:color="auto"/>
            <w:left w:val="none" w:sz="0" w:space="0" w:color="auto"/>
            <w:bottom w:val="none" w:sz="0" w:space="0" w:color="auto"/>
            <w:right w:val="none" w:sz="0" w:space="0" w:color="auto"/>
          </w:divBdr>
        </w:div>
        <w:div w:id="695890232">
          <w:marLeft w:val="480"/>
          <w:marRight w:val="0"/>
          <w:marTop w:val="0"/>
          <w:marBottom w:val="0"/>
          <w:divBdr>
            <w:top w:val="none" w:sz="0" w:space="0" w:color="auto"/>
            <w:left w:val="none" w:sz="0" w:space="0" w:color="auto"/>
            <w:bottom w:val="none" w:sz="0" w:space="0" w:color="auto"/>
            <w:right w:val="none" w:sz="0" w:space="0" w:color="auto"/>
          </w:divBdr>
        </w:div>
        <w:div w:id="1364331686">
          <w:marLeft w:val="480"/>
          <w:marRight w:val="0"/>
          <w:marTop w:val="0"/>
          <w:marBottom w:val="0"/>
          <w:divBdr>
            <w:top w:val="none" w:sz="0" w:space="0" w:color="auto"/>
            <w:left w:val="none" w:sz="0" w:space="0" w:color="auto"/>
            <w:bottom w:val="none" w:sz="0" w:space="0" w:color="auto"/>
            <w:right w:val="none" w:sz="0" w:space="0" w:color="auto"/>
          </w:divBdr>
        </w:div>
        <w:div w:id="974408510">
          <w:marLeft w:val="480"/>
          <w:marRight w:val="0"/>
          <w:marTop w:val="0"/>
          <w:marBottom w:val="0"/>
          <w:divBdr>
            <w:top w:val="none" w:sz="0" w:space="0" w:color="auto"/>
            <w:left w:val="none" w:sz="0" w:space="0" w:color="auto"/>
            <w:bottom w:val="none" w:sz="0" w:space="0" w:color="auto"/>
            <w:right w:val="none" w:sz="0" w:space="0" w:color="auto"/>
          </w:divBdr>
        </w:div>
        <w:div w:id="1866091917">
          <w:marLeft w:val="480"/>
          <w:marRight w:val="0"/>
          <w:marTop w:val="0"/>
          <w:marBottom w:val="0"/>
          <w:divBdr>
            <w:top w:val="none" w:sz="0" w:space="0" w:color="auto"/>
            <w:left w:val="none" w:sz="0" w:space="0" w:color="auto"/>
            <w:bottom w:val="none" w:sz="0" w:space="0" w:color="auto"/>
            <w:right w:val="none" w:sz="0" w:space="0" w:color="auto"/>
          </w:divBdr>
        </w:div>
        <w:div w:id="2142460414">
          <w:marLeft w:val="480"/>
          <w:marRight w:val="0"/>
          <w:marTop w:val="0"/>
          <w:marBottom w:val="0"/>
          <w:divBdr>
            <w:top w:val="none" w:sz="0" w:space="0" w:color="auto"/>
            <w:left w:val="none" w:sz="0" w:space="0" w:color="auto"/>
            <w:bottom w:val="none" w:sz="0" w:space="0" w:color="auto"/>
            <w:right w:val="none" w:sz="0" w:space="0" w:color="auto"/>
          </w:divBdr>
        </w:div>
        <w:div w:id="1475178784">
          <w:marLeft w:val="480"/>
          <w:marRight w:val="0"/>
          <w:marTop w:val="0"/>
          <w:marBottom w:val="0"/>
          <w:divBdr>
            <w:top w:val="none" w:sz="0" w:space="0" w:color="auto"/>
            <w:left w:val="none" w:sz="0" w:space="0" w:color="auto"/>
            <w:bottom w:val="none" w:sz="0" w:space="0" w:color="auto"/>
            <w:right w:val="none" w:sz="0" w:space="0" w:color="auto"/>
          </w:divBdr>
        </w:div>
        <w:div w:id="1741369694">
          <w:marLeft w:val="480"/>
          <w:marRight w:val="0"/>
          <w:marTop w:val="0"/>
          <w:marBottom w:val="0"/>
          <w:divBdr>
            <w:top w:val="none" w:sz="0" w:space="0" w:color="auto"/>
            <w:left w:val="none" w:sz="0" w:space="0" w:color="auto"/>
            <w:bottom w:val="none" w:sz="0" w:space="0" w:color="auto"/>
            <w:right w:val="none" w:sz="0" w:space="0" w:color="auto"/>
          </w:divBdr>
        </w:div>
        <w:div w:id="154802854">
          <w:marLeft w:val="480"/>
          <w:marRight w:val="0"/>
          <w:marTop w:val="0"/>
          <w:marBottom w:val="0"/>
          <w:divBdr>
            <w:top w:val="none" w:sz="0" w:space="0" w:color="auto"/>
            <w:left w:val="none" w:sz="0" w:space="0" w:color="auto"/>
            <w:bottom w:val="none" w:sz="0" w:space="0" w:color="auto"/>
            <w:right w:val="none" w:sz="0" w:space="0" w:color="auto"/>
          </w:divBdr>
        </w:div>
        <w:div w:id="1563247404">
          <w:marLeft w:val="480"/>
          <w:marRight w:val="0"/>
          <w:marTop w:val="0"/>
          <w:marBottom w:val="0"/>
          <w:divBdr>
            <w:top w:val="none" w:sz="0" w:space="0" w:color="auto"/>
            <w:left w:val="none" w:sz="0" w:space="0" w:color="auto"/>
            <w:bottom w:val="none" w:sz="0" w:space="0" w:color="auto"/>
            <w:right w:val="none" w:sz="0" w:space="0" w:color="auto"/>
          </w:divBdr>
        </w:div>
        <w:div w:id="867376101">
          <w:marLeft w:val="480"/>
          <w:marRight w:val="0"/>
          <w:marTop w:val="0"/>
          <w:marBottom w:val="0"/>
          <w:divBdr>
            <w:top w:val="none" w:sz="0" w:space="0" w:color="auto"/>
            <w:left w:val="none" w:sz="0" w:space="0" w:color="auto"/>
            <w:bottom w:val="none" w:sz="0" w:space="0" w:color="auto"/>
            <w:right w:val="none" w:sz="0" w:space="0" w:color="auto"/>
          </w:divBdr>
        </w:div>
        <w:div w:id="1104689378">
          <w:marLeft w:val="480"/>
          <w:marRight w:val="0"/>
          <w:marTop w:val="0"/>
          <w:marBottom w:val="0"/>
          <w:divBdr>
            <w:top w:val="none" w:sz="0" w:space="0" w:color="auto"/>
            <w:left w:val="none" w:sz="0" w:space="0" w:color="auto"/>
            <w:bottom w:val="none" w:sz="0" w:space="0" w:color="auto"/>
            <w:right w:val="none" w:sz="0" w:space="0" w:color="auto"/>
          </w:divBdr>
        </w:div>
        <w:div w:id="2070688590">
          <w:marLeft w:val="480"/>
          <w:marRight w:val="0"/>
          <w:marTop w:val="0"/>
          <w:marBottom w:val="0"/>
          <w:divBdr>
            <w:top w:val="none" w:sz="0" w:space="0" w:color="auto"/>
            <w:left w:val="none" w:sz="0" w:space="0" w:color="auto"/>
            <w:bottom w:val="none" w:sz="0" w:space="0" w:color="auto"/>
            <w:right w:val="none" w:sz="0" w:space="0" w:color="auto"/>
          </w:divBdr>
        </w:div>
        <w:div w:id="1645770189">
          <w:marLeft w:val="480"/>
          <w:marRight w:val="0"/>
          <w:marTop w:val="0"/>
          <w:marBottom w:val="0"/>
          <w:divBdr>
            <w:top w:val="none" w:sz="0" w:space="0" w:color="auto"/>
            <w:left w:val="none" w:sz="0" w:space="0" w:color="auto"/>
            <w:bottom w:val="none" w:sz="0" w:space="0" w:color="auto"/>
            <w:right w:val="none" w:sz="0" w:space="0" w:color="auto"/>
          </w:divBdr>
        </w:div>
        <w:div w:id="754787171">
          <w:marLeft w:val="480"/>
          <w:marRight w:val="0"/>
          <w:marTop w:val="0"/>
          <w:marBottom w:val="0"/>
          <w:divBdr>
            <w:top w:val="none" w:sz="0" w:space="0" w:color="auto"/>
            <w:left w:val="none" w:sz="0" w:space="0" w:color="auto"/>
            <w:bottom w:val="none" w:sz="0" w:space="0" w:color="auto"/>
            <w:right w:val="none" w:sz="0" w:space="0" w:color="auto"/>
          </w:divBdr>
        </w:div>
        <w:div w:id="879787039">
          <w:marLeft w:val="480"/>
          <w:marRight w:val="0"/>
          <w:marTop w:val="0"/>
          <w:marBottom w:val="0"/>
          <w:divBdr>
            <w:top w:val="none" w:sz="0" w:space="0" w:color="auto"/>
            <w:left w:val="none" w:sz="0" w:space="0" w:color="auto"/>
            <w:bottom w:val="none" w:sz="0" w:space="0" w:color="auto"/>
            <w:right w:val="none" w:sz="0" w:space="0" w:color="auto"/>
          </w:divBdr>
        </w:div>
        <w:div w:id="524683067">
          <w:marLeft w:val="480"/>
          <w:marRight w:val="0"/>
          <w:marTop w:val="0"/>
          <w:marBottom w:val="0"/>
          <w:divBdr>
            <w:top w:val="none" w:sz="0" w:space="0" w:color="auto"/>
            <w:left w:val="none" w:sz="0" w:space="0" w:color="auto"/>
            <w:bottom w:val="none" w:sz="0" w:space="0" w:color="auto"/>
            <w:right w:val="none" w:sz="0" w:space="0" w:color="auto"/>
          </w:divBdr>
        </w:div>
        <w:div w:id="823351348">
          <w:marLeft w:val="480"/>
          <w:marRight w:val="0"/>
          <w:marTop w:val="0"/>
          <w:marBottom w:val="0"/>
          <w:divBdr>
            <w:top w:val="none" w:sz="0" w:space="0" w:color="auto"/>
            <w:left w:val="none" w:sz="0" w:space="0" w:color="auto"/>
            <w:bottom w:val="none" w:sz="0" w:space="0" w:color="auto"/>
            <w:right w:val="none" w:sz="0" w:space="0" w:color="auto"/>
          </w:divBdr>
        </w:div>
        <w:div w:id="1277061702">
          <w:marLeft w:val="480"/>
          <w:marRight w:val="0"/>
          <w:marTop w:val="0"/>
          <w:marBottom w:val="0"/>
          <w:divBdr>
            <w:top w:val="none" w:sz="0" w:space="0" w:color="auto"/>
            <w:left w:val="none" w:sz="0" w:space="0" w:color="auto"/>
            <w:bottom w:val="none" w:sz="0" w:space="0" w:color="auto"/>
            <w:right w:val="none" w:sz="0" w:space="0" w:color="auto"/>
          </w:divBdr>
        </w:div>
        <w:div w:id="798107802">
          <w:marLeft w:val="480"/>
          <w:marRight w:val="0"/>
          <w:marTop w:val="0"/>
          <w:marBottom w:val="0"/>
          <w:divBdr>
            <w:top w:val="none" w:sz="0" w:space="0" w:color="auto"/>
            <w:left w:val="none" w:sz="0" w:space="0" w:color="auto"/>
            <w:bottom w:val="none" w:sz="0" w:space="0" w:color="auto"/>
            <w:right w:val="none" w:sz="0" w:space="0" w:color="auto"/>
          </w:divBdr>
        </w:div>
        <w:div w:id="1296333584">
          <w:marLeft w:val="480"/>
          <w:marRight w:val="0"/>
          <w:marTop w:val="0"/>
          <w:marBottom w:val="0"/>
          <w:divBdr>
            <w:top w:val="none" w:sz="0" w:space="0" w:color="auto"/>
            <w:left w:val="none" w:sz="0" w:space="0" w:color="auto"/>
            <w:bottom w:val="none" w:sz="0" w:space="0" w:color="auto"/>
            <w:right w:val="none" w:sz="0" w:space="0" w:color="auto"/>
          </w:divBdr>
        </w:div>
        <w:div w:id="987322658">
          <w:marLeft w:val="480"/>
          <w:marRight w:val="0"/>
          <w:marTop w:val="0"/>
          <w:marBottom w:val="0"/>
          <w:divBdr>
            <w:top w:val="none" w:sz="0" w:space="0" w:color="auto"/>
            <w:left w:val="none" w:sz="0" w:space="0" w:color="auto"/>
            <w:bottom w:val="none" w:sz="0" w:space="0" w:color="auto"/>
            <w:right w:val="none" w:sz="0" w:space="0" w:color="auto"/>
          </w:divBdr>
        </w:div>
        <w:div w:id="330988794">
          <w:marLeft w:val="480"/>
          <w:marRight w:val="0"/>
          <w:marTop w:val="0"/>
          <w:marBottom w:val="0"/>
          <w:divBdr>
            <w:top w:val="none" w:sz="0" w:space="0" w:color="auto"/>
            <w:left w:val="none" w:sz="0" w:space="0" w:color="auto"/>
            <w:bottom w:val="none" w:sz="0" w:space="0" w:color="auto"/>
            <w:right w:val="none" w:sz="0" w:space="0" w:color="auto"/>
          </w:divBdr>
        </w:div>
        <w:div w:id="1442763">
          <w:marLeft w:val="480"/>
          <w:marRight w:val="0"/>
          <w:marTop w:val="0"/>
          <w:marBottom w:val="0"/>
          <w:divBdr>
            <w:top w:val="none" w:sz="0" w:space="0" w:color="auto"/>
            <w:left w:val="none" w:sz="0" w:space="0" w:color="auto"/>
            <w:bottom w:val="none" w:sz="0" w:space="0" w:color="auto"/>
            <w:right w:val="none" w:sz="0" w:space="0" w:color="auto"/>
          </w:divBdr>
        </w:div>
        <w:div w:id="937835107">
          <w:marLeft w:val="480"/>
          <w:marRight w:val="0"/>
          <w:marTop w:val="0"/>
          <w:marBottom w:val="0"/>
          <w:divBdr>
            <w:top w:val="none" w:sz="0" w:space="0" w:color="auto"/>
            <w:left w:val="none" w:sz="0" w:space="0" w:color="auto"/>
            <w:bottom w:val="none" w:sz="0" w:space="0" w:color="auto"/>
            <w:right w:val="none" w:sz="0" w:space="0" w:color="auto"/>
          </w:divBdr>
        </w:div>
        <w:div w:id="583803781">
          <w:marLeft w:val="480"/>
          <w:marRight w:val="0"/>
          <w:marTop w:val="0"/>
          <w:marBottom w:val="0"/>
          <w:divBdr>
            <w:top w:val="none" w:sz="0" w:space="0" w:color="auto"/>
            <w:left w:val="none" w:sz="0" w:space="0" w:color="auto"/>
            <w:bottom w:val="none" w:sz="0" w:space="0" w:color="auto"/>
            <w:right w:val="none" w:sz="0" w:space="0" w:color="auto"/>
          </w:divBdr>
        </w:div>
        <w:div w:id="1387534837">
          <w:marLeft w:val="480"/>
          <w:marRight w:val="0"/>
          <w:marTop w:val="0"/>
          <w:marBottom w:val="0"/>
          <w:divBdr>
            <w:top w:val="none" w:sz="0" w:space="0" w:color="auto"/>
            <w:left w:val="none" w:sz="0" w:space="0" w:color="auto"/>
            <w:bottom w:val="none" w:sz="0" w:space="0" w:color="auto"/>
            <w:right w:val="none" w:sz="0" w:space="0" w:color="auto"/>
          </w:divBdr>
        </w:div>
        <w:div w:id="282611764">
          <w:marLeft w:val="480"/>
          <w:marRight w:val="0"/>
          <w:marTop w:val="0"/>
          <w:marBottom w:val="0"/>
          <w:divBdr>
            <w:top w:val="none" w:sz="0" w:space="0" w:color="auto"/>
            <w:left w:val="none" w:sz="0" w:space="0" w:color="auto"/>
            <w:bottom w:val="none" w:sz="0" w:space="0" w:color="auto"/>
            <w:right w:val="none" w:sz="0" w:space="0" w:color="auto"/>
          </w:divBdr>
        </w:div>
        <w:div w:id="2111777170">
          <w:marLeft w:val="480"/>
          <w:marRight w:val="0"/>
          <w:marTop w:val="0"/>
          <w:marBottom w:val="0"/>
          <w:divBdr>
            <w:top w:val="none" w:sz="0" w:space="0" w:color="auto"/>
            <w:left w:val="none" w:sz="0" w:space="0" w:color="auto"/>
            <w:bottom w:val="none" w:sz="0" w:space="0" w:color="auto"/>
            <w:right w:val="none" w:sz="0" w:space="0" w:color="auto"/>
          </w:divBdr>
        </w:div>
        <w:div w:id="54479136">
          <w:marLeft w:val="480"/>
          <w:marRight w:val="0"/>
          <w:marTop w:val="0"/>
          <w:marBottom w:val="0"/>
          <w:divBdr>
            <w:top w:val="none" w:sz="0" w:space="0" w:color="auto"/>
            <w:left w:val="none" w:sz="0" w:space="0" w:color="auto"/>
            <w:bottom w:val="none" w:sz="0" w:space="0" w:color="auto"/>
            <w:right w:val="none" w:sz="0" w:space="0" w:color="auto"/>
          </w:divBdr>
        </w:div>
        <w:div w:id="1682467404">
          <w:marLeft w:val="480"/>
          <w:marRight w:val="0"/>
          <w:marTop w:val="0"/>
          <w:marBottom w:val="0"/>
          <w:divBdr>
            <w:top w:val="none" w:sz="0" w:space="0" w:color="auto"/>
            <w:left w:val="none" w:sz="0" w:space="0" w:color="auto"/>
            <w:bottom w:val="none" w:sz="0" w:space="0" w:color="auto"/>
            <w:right w:val="none" w:sz="0" w:space="0" w:color="auto"/>
          </w:divBdr>
        </w:div>
        <w:div w:id="1097628560">
          <w:marLeft w:val="480"/>
          <w:marRight w:val="0"/>
          <w:marTop w:val="0"/>
          <w:marBottom w:val="0"/>
          <w:divBdr>
            <w:top w:val="none" w:sz="0" w:space="0" w:color="auto"/>
            <w:left w:val="none" w:sz="0" w:space="0" w:color="auto"/>
            <w:bottom w:val="none" w:sz="0" w:space="0" w:color="auto"/>
            <w:right w:val="none" w:sz="0" w:space="0" w:color="auto"/>
          </w:divBdr>
        </w:div>
        <w:div w:id="353189912">
          <w:marLeft w:val="480"/>
          <w:marRight w:val="0"/>
          <w:marTop w:val="0"/>
          <w:marBottom w:val="0"/>
          <w:divBdr>
            <w:top w:val="none" w:sz="0" w:space="0" w:color="auto"/>
            <w:left w:val="none" w:sz="0" w:space="0" w:color="auto"/>
            <w:bottom w:val="none" w:sz="0" w:space="0" w:color="auto"/>
            <w:right w:val="none" w:sz="0" w:space="0" w:color="auto"/>
          </w:divBdr>
        </w:div>
        <w:div w:id="1954554934">
          <w:marLeft w:val="480"/>
          <w:marRight w:val="0"/>
          <w:marTop w:val="0"/>
          <w:marBottom w:val="0"/>
          <w:divBdr>
            <w:top w:val="none" w:sz="0" w:space="0" w:color="auto"/>
            <w:left w:val="none" w:sz="0" w:space="0" w:color="auto"/>
            <w:bottom w:val="none" w:sz="0" w:space="0" w:color="auto"/>
            <w:right w:val="none" w:sz="0" w:space="0" w:color="auto"/>
          </w:divBdr>
        </w:div>
        <w:div w:id="2011980634">
          <w:marLeft w:val="480"/>
          <w:marRight w:val="0"/>
          <w:marTop w:val="0"/>
          <w:marBottom w:val="0"/>
          <w:divBdr>
            <w:top w:val="none" w:sz="0" w:space="0" w:color="auto"/>
            <w:left w:val="none" w:sz="0" w:space="0" w:color="auto"/>
            <w:bottom w:val="none" w:sz="0" w:space="0" w:color="auto"/>
            <w:right w:val="none" w:sz="0" w:space="0" w:color="auto"/>
          </w:divBdr>
        </w:div>
        <w:div w:id="1483888898">
          <w:marLeft w:val="480"/>
          <w:marRight w:val="0"/>
          <w:marTop w:val="0"/>
          <w:marBottom w:val="0"/>
          <w:divBdr>
            <w:top w:val="none" w:sz="0" w:space="0" w:color="auto"/>
            <w:left w:val="none" w:sz="0" w:space="0" w:color="auto"/>
            <w:bottom w:val="none" w:sz="0" w:space="0" w:color="auto"/>
            <w:right w:val="none" w:sz="0" w:space="0" w:color="auto"/>
          </w:divBdr>
        </w:div>
        <w:div w:id="1347171569">
          <w:marLeft w:val="480"/>
          <w:marRight w:val="0"/>
          <w:marTop w:val="0"/>
          <w:marBottom w:val="0"/>
          <w:divBdr>
            <w:top w:val="none" w:sz="0" w:space="0" w:color="auto"/>
            <w:left w:val="none" w:sz="0" w:space="0" w:color="auto"/>
            <w:bottom w:val="none" w:sz="0" w:space="0" w:color="auto"/>
            <w:right w:val="none" w:sz="0" w:space="0" w:color="auto"/>
          </w:divBdr>
        </w:div>
        <w:div w:id="1568304177">
          <w:marLeft w:val="480"/>
          <w:marRight w:val="0"/>
          <w:marTop w:val="0"/>
          <w:marBottom w:val="0"/>
          <w:divBdr>
            <w:top w:val="none" w:sz="0" w:space="0" w:color="auto"/>
            <w:left w:val="none" w:sz="0" w:space="0" w:color="auto"/>
            <w:bottom w:val="none" w:sz="0" w:space="0" w:color="auto"/>
            <w:right w:val="none" w:sz="0" w:space="0" w:color="auto"/>
          </w:divBdr>
        </w:div>
        <w:div w:id="175658675">
          <w:marLeft w:val="480"/>
          <w:marRight w:val="0"/>
          <w:marTop w:val="0"/>
          <w:marBottom w:val="0"/>
          <w:divBdr>
            <w:top w:val="none" w:sz="0" w:space="0" w:color="auto"/>
            <w:left w:val="none" w:sz="0" w:space="0" w:color="auto"/>
            <w:bottom w:val="none" w:sz="0" w:space="0" w:color="auto"/>
            <w:right w:val="none" w:sz="0" w:space="0" w:color="auto"/>
          </w:divBdr>
        </w:div>
        <w:div w:id="2064986280">
          <w:marLeft w:val="480"/>
          <w:marRight w:val="0"/>
          <w:marTop w:val="0"/>
          <w:marBottom w:val="0"/>
          <w:divBdr>
            <w:top w:val="none" w:sz="0" w:space="0" w:color="auto"/>
            <w:left w:val="none" w:sz="0" w:space="0" w:color="auto"/>
            <w:bottom w:val="none" w:sz="0" w:space="0" w:color="auto"/>
            <w:right w:val="none" w:sz="0" w:space="0" w:color="auto"/>
          </w:divBdr>
        </w:div>
        <w:div w:id="170098606">
          <w:marLeft w:val="480"/>
          <w:marRight w:val="0"/>
          <w:marTop w:val="0"/>
          <w:marBottom w:val="0"/>
          <w:divBdr>
            <w:top w:val="none" w:sz="0" w:space="0" w:color="auto"/>
            <w:left w:val="none" w:sz="0" w:space="0" w:color="auto"/>
            <w:bottom w:val="none" w:sz="0" w:space="0" w:color="auto"/>
            <w:right w:val="none" w:sz="0" w:space="0" w:color="auto"/>
          </w:divBdr>
        </w:div>
        <w:div w:id="432747090">
          <w:marLeft w:val="480"/>
          <w:marRight w:val="0"/>
          <w:marTop w:val="0"/>
          <w:marBottom w:val="0"/>
          <w:divBdr>
            <w:top w:val="none" w:sz="0" w:space="0" w:color="auto"/>
            <w:left w:val="none" w:sz="0" w:space="0" w:color="auto"/>
            <w:bottom w:val="none" w:sz="0" w:space="0" w:color="auto"/>
            <w:right w:val="none" w:sz="0" w:space="0" w:color="auto"/>
          </w:divBdr>
        </w:div>
        <w:div w:id="1369524068">
          <w:marLeft w:val="480"/>
          <w:marRight w:val="0"/>
          <w:marTop w:val="0"/>
          <w:marBottom w:val="0"/>
          <w:divBdr>
            <w:top w:val="none" w:sz="0" w:space="0" w:color="auto"/>
            <w:left w:val="none" w:sz="0" w:space="0" w:color="auto"/>
            <w:bottom w:val="none" w:sz="0" w:space="0" w:color="auto"/>
            <w:right w:val="none" w:sz="0" w:space="0" w:color="auto"/>
          </w:divBdr>
        </w:div>
        <w:div w:id="1516574106">
          <w:marLeft w:val="480"/>
          <w:marRight w:val="0"/>
          <w:marTop w:val="0"/>
          <w:marBottom w:val="0"/>
          <w:divBdr>
            <w:top w:val="none" w:sz="0" w:space="0" w:color="auto"/>
            <w:left w:val="none" w:sz="0" w:space="0" w:color="auto"/>
            <w:bottom w:val="none" w:sz="0" w:space="0" w:color="auto"/>
            <w:right w:val="none" w:sz="0" w:space="0" w:color="auto"/>
          </w:divBdr>
        </w:div>
        <w:div w:id="1808667710">
          <w:marLeft w:val="480"/>
          <w:marRight w:val="0"/>
          <w:marTop w:val="0"/>
          <w:marBottom w:val="0"/>
          <w:divBdr>
            <w:top w:val="none" w:sz="0" w:space="0" w:color="auto"/>
            <w:left w:val="none" w:sz="0" w:space="0" w:color="auto"/>
            <w:bottom w:val="none" w:sz="0" w:space="0" w:color="auto"/>
            <w:right w:val="none" w:sz="0" w:space="0" w:color="auto"/>
          </w:divBdr>
        </w:div>
        <w:div w:id="11230637">
          <w:marLeft w:val="480"/>
          <w:marRight w:val="0"/>
          <w:marTop w:val="0"/>
          <w:marBottom w:val="0"/>
          <w:divBdr>
            <w:top w:val="none" w:sz="0" w:space="0" w:color="auto"/>
            <w:left w:val="none" w:sz="0" w:space="0" w:color="auto"/>
            <w:bottom w:val="none" w:sz="0" w:space="0" w:color="auto"/>
            <w:right w:val="none" w:sz="0" w:space="0" w:color="auto"/>
          </w:divBdr>
        </w:div>
        <w:div w:id="542255333">
          <w:marLeft w:val="480"/>
          <w:marRight w:val="0"/>
          <w:marTop w:val="0"/>
          <w:marBottom w:val="0"/>
          <w:divBdr>
            <w:top w:val="none" w:sz="0" w:space="0" w:color="auto"/>
            <w:left w:val="none" w:sz="0" w:space="0" w:color="auto"/>
            <w:bottom w:val="none" w:sz="0" w:space="0" w:color="auto"/>
            <w:right w:val="none" w:sz="0" w:space="0" w:color="auto"/>
          </w:divBdr>
        </w:div>
        <w:div w:id="875583303">
          <w:marLeft w:val="480"/>
          <w:marRight w:val="0"/>
          <w:marTop w:val="0"/>
          <w:marBottom w:val="0"/>
          <w:divBdr>
            <w:top w:val="none" w:sz="0" w:space="0" w:color="auto"/>
            <w:left w:val="none" w:sz="0" w:space="0" w:color="auto"/>
            <w:bottom w:val="none" w:sz="0" w:space="0" w:color="auto"/>
            <w:right w:val="none" w:sz="0" w:space="0" w:color="auto"/>
          </w:divBdr>
        </w:div>
        <w:div w:id="1040788758">
          <w:marLeft w:val="480"/>
          <w:marRight w:val="0"/>
          <w:marTop w:val="0"/>
          <w:marBottom w:val="0"/>
          <w:divBdr>
            <w:top w:val="none" w:sz="0" w:space="0" w:color="auto"/>
            <w:left w:val="none" w:sz="0" w:space="0" w:color="auto"/>
            <w:bottom w:val="none" w:sz="0" w:space="0" w:color="auto"/>
            <w:right w:val="none" w:sz="0" w:space="0" w:color="auto"/>
          </w:divBdr>
        </w:div>
        <w:div w:id="449203344">
          <w:marLeft w:val="480"/>
          <w:marRight w:val="0"/>
          <w:marTop w:val="0"/>
          <w:marBottom w:val="0"/>
          <w:divBdr>
            <w:top w:val="none" w:sz="0" w:space="0" w:color="auto"/>
            <w:left w:val="none" w:sz="0" w:space="0" w:color="auto"/>
            <w:bottom w:val="none" w:sz="0" w:space="0" w:color="auto"/>
            <w:right w:val="none" w:sz="0" w:space="0" w:color="auto"/>
          </w:divBdr>
        </w:div>
        <w:div w:id="1818721155">
          <w:marLeft w:val="480"/>
          <w:marRight w:val="0"/>
          <w:marTop w:val="0"/>
          <w:marBottom w:val="0"/>
          <w:divBdr>
            <w:top w:val="none" w:sz="0" w:space="0" w:color="auto"/>
            <w:left w:val="none" w:sz="0" w:space="0" w:color="auto"/>
            <w:bottom w:val="none" w:sz="0" w:space="0" w:color="auto"/>
            <w:right w:val="none" w:sz="0" w:space="0" w:color="auto"/>
          </w:divBdr>
        </w:div>
        <w:div w:id="665399065">
          <w:marLeft w:val="480"/>
          <w:marRight w:val="0"/>
          <w:marTop w:val="0"/>
          <w:marBottom w:val="0"/>
          <w:divBdr>
            <w:top w:val="none" w:sz="0" w:space="0" w:color="auto"/>
            <w:left w:val="none" w:sz="0" w:space="0" w:color="auto"/>
            <w:bottom w:val="none" w:sz="0" w:space="0" w:color="auto"/>
            <w:right w:val="none" w:sz="0" w:space="0" w:color="auto"/>
          </w:divBdr>
        </w:div>
        <w:div w:id="435951975">
          <w:marLeft w:val="480"/>
          <w:marRight w:val="0"/>
          <w:marTop w:val="0"/>
          <w:marBottom w:val="0"/>
          <w:divBdr>
            <w:top w:val="none" w:sz="0" w:space="0" w:color="auto"/>
            <w:left w:val="none" w:sz="0" w:space="0" w:color="auto"/>
            <w:bottom w:val="none" w:sz="0" w:space="0" w:color="auto"/>
            <w:right w:val="none" w:sz="0" w:space="0" w:color="auto"/>
          </w:divBdr>
        </w:div>
        <w:div w:id="1001202301">
          <w:marLeft w:val="480"/>
          <w:marRight w:val="0"/>
          <w:marTop w:val="0"/>
          <w:marBottom w:val="0"/>
          <w:divBdr>
            <w:top w:val="none" w:sz="0" w:space="0" w:color="auto"/>
            <w:left w:val="none" w:sz="0" w:space="0" w:color="auto"/>
            <w:bottom w:val="none" w:sz="0" w:space="0" w:color="auto"/>
            <w:right w:val="none" w:sz="0" w:space="0" w:color="auto"/>
          </w:divBdr>
        </w:div>
        <w:div w:id="797070365">
          <w:marLeft w:val="480"/>
          <w:marRight w:val="0"/>
          <w:marTop w:val="0"/>
          <w:marBottom w:val="0"/>
          <w:divBdr>
            <w:top w:val="none" w:sz="0" w:space="0" w:color="auto"/>
            <w:left w:val="none" w:sz="0" w:space="0" w:color="auto"/>
            <w:bottom w:val="none" w:sz="0" w:space="0" w:color="auto"/>
            <w:right w:val="none" w:sz="0" w:space="0" w:color="auto"/>
          </w:divBdr>
        </w:div>
        <w:div w:id="1165776671">
          <w:marLeft w:val="480"/>
          <w:marRight w:val="0"/>
          <w:marTop w:val="0"/>
          <w:marBottom w:val="0"/>
          <w:divBdr>
            <w:top w:val="none" w:sz="0" w:space="0" w:color="auto"/>
            <w:left w:val="none" w:sz="0" w:space="0" w:color="auto"/>
            <w:bottom w:val="none" w:sz="0" w:space="0" w:color="auto"/>
            <w:right w:val="none" w:sz="0" w:space="0" w:color="auto"/>
          </w:divBdr>
        </w:div>
        <w:div w:id="710303567">
          <w:marLeft w:val="480"/>
          <w:marRight w:val="0"/>
          <w:marTop w:val="0"/>
          <w:marBottom w:val="0"/>
          <w:divBdr>
            <w:top w:val="none" w:sz="0" w:space="0" w:color="auto"/>
            <w:left w:val="none" w:sz="0" w:space="0" w:color="auto"/>
            <w:bottom w:val="none" w:sz="0" w:space="0" w:color="auto"/>
            <w:right w:val="none" w:sz="0" w:space="0" w:color="auto"/>
          </w:divBdr>
        </w:div>
        <w:div w:id="1725719548">
          <w:marLeft w:val="480"/>
          <w:marRight w:val="0"/>
          <w:marTop w:val="0"/>
          <w:marBottom w:val="0"/>
          <w:divBdr>
            <w:top w:val="none" w:sz="0" w:space="0" w:color="auto"/>
            <w:left w:val="none" w:sz="0" w:space="0" w:color="auto"/>
            <w:bottom w:val="none" w:sz="0" w:space="0" w:color="auto"/>
            <w:right w:val="none" w:sz="0" w:space="0" w:color="auto"/>
          </w:divBdr>
        </w:div>
        <w:div w:id="1536309078">
          <w:marLeft w:val="480"/>
          <w:marRight w:val="0"/>
          <w:marTop w:val="0"/>
          <w:marBottom w:val="0"/>
          <w:divBdr>
            <w:top w:val="none" w:sz="0" w:space="0" w:color="auto"/>
            <w:left w:val="none" w:sz="0" w:space="0" w:color="auto"/>
            <w:bottom w:val="none" w:sz="0" w:space="0" w:color="auto"/>
            <w:right w:val="none" w:sz="0" w:space="0" w:color="auto"/>
          </w:divBdr>
        </w:div>
        <w:div w:id="326250865">
          <w:marLeft w:val="480"/>
          <w:marRight w:val="0"/>
          <w:marTop w:val="0"/>
          <w:marBottom w:val="0"/>
          <w:divBdr>
            <w:top w:val="none" w:sz="0" w:space="0" w:color="auto"/>
            <w:left w:val="none" w:sz="0" w:space="0" w:color="auto"/>
            <w:bottom w:val="none" w:sz="0" w:space="0" w:color="auto"/>
            <w:right w:val="none" w:sz="0" w:space="0" w:color="auto"/>
          </w:divBdr>
        </w:div>
        <w:div w:id="1360231158">
          <w:marLeft w:val="480"/>
          <w:marRight w:val="0"/>
          <w:marTop w:val="0"/>
          <w:marBottom w:val="0"/>
          <w:divBdr>
            <w:top w:val="none" w:sz="0" w:space="0" w:color="auto"/>
            <w:left w:val="none" w:sz="0" w:space="0" w:color="auto"/>
            <w:bottom w:val="none" w:sz="0" w:space="0" w:color="auto"/>
            <w:right w:val="none" w:sz="0" w:space="0" w:color="auto"/>
          </w:divBdr>
        </w:div>
        <w:div w:id="678388434">
          <w:marLeft w:val="480"/>
          <w:marRight w:val="0"/>
          <w:marTop w:val="0"/>
          <w:marBottom w:val="0"/>
          <w:divBdr>
            <w:top w:val="none" w:sz="0" w:space="0" w:color="auto"/>
            <w:left w:val="none" w:sz="0" w:space="0" w:color="auto"/>
            <w:bottom w:val="none" w:sz="0" w:space="0" w:color="auto"/>
            <w:right w:val="none" w:sz="0" w:space="0" w:color="auto"/>
          </w:divBdr>
        </w:div>
        <w:div w:id="287929106">
          <w:marLeft w:val="480"/>
          <w:marRight w:val="0"/>
          <w:marTop w:val="0"/>
          <w:marBottom w:val="0"/>
          <w:divBdr>
            <w:top w:val="none" w:sz="0" w:space="0" w:color="auto"/>
            <w:left w:val="none" w:sz="0" w:space="0" w:color="auto"/>
            <w:bottom w:val="none" w:sz="0" w:space="0" w:color="auto"/>
            <w:right w:val="none" w:sz="0" w:space="0" w:color="auto"/>
          </w:divBdr>
        </w:div>
        <w:div w:id="1349990938">
          <w:marLeft w:val="480"/>
          <w:marRight w:val="0"/>
          <w:marTop w:val="0"/>
          <w:marBottom w:val="0"/>
          <w:divBdr>
            <w:top w:val="none" w:sz="0" w:space="0" w:color="auto"/>
            <w:left w:val="none" w:sz="0" w:space="0" w:color="auto"/>
            <w:bottom w:val="none" w:sz="0" w:space="0" w:color="auto"/>
            <w:right w:val="none" w:sz="0" w:space="0" w:color="auto"/>
          </w:divBdr>
        </w:div>
        <w:div w:id="165171955">
          <w:marLeft w:val="480"/>
          <w:marRight w:val="0"/>
          <w:marTop w:val="0"/>
          <w:marBottom w:val="0"/>
          <w:divBdr>
            <w:top w:val="none" w:sz="0" w:space="0" w:color="auto"/>
            <w:left w:val="none" w:sz="0" w:space="0" w:color="auto"/>
            <w:bottom w:val="none" w:sz="0" w:space="0" w:color="auto"/>
            <w:right w:val="none" w:sz="0" w:space="0" w:color="auto"/>
          </w:divBdr>
        </w:div>
        <w:div w:id="696274592">
          <w:marLeft w:val="480"/>
          <w:marRight w:val="0"/>
          <w:marTop w:val="0"/>
          <w:marBottom w:val="0"/>
          <w:divBdr>
            <w:top w:val="none" w:sz="0" w:space="0" w:color="auto"/>
            <w:left w:val="none" w:sz="0" w:space="0" w:color="auto"/>
            <w:bottom w:val="none" w:sz="0" w:space="0" w:color="auto"/>
            <w:right w:val="none" w:sz="0" w:space="0" w:color="auto"/>
          </w:divBdr>
        </w:div>
        <w:div w:id="1028991300">
          <w:marLeft w:val="480"/>
          <w:marRight w:val="0"/>
          <w:marTop w:val="0"/>
          <w:marBottom w:val="0"/>
          <w:divBdr>
            <w:top w:val="none" w:sz="0" w:space="0" w:color="auto"/>
            <w:left w:val="none" w:sz="0" w:space="0" w:color="auto"/>
            <w:bottom w:val="none" w:sz="0" w:space="0" w:color="auto"/>
            <w:right w:val="none" w:sz="0" w:space="0" w:color="auto"/>
          </w:divBdr>
        </w:div>
        <w:div w:id="448857903">
          <w:marLeft w:val="480"/>
          <w:marRight w:val="0"/>
          <w:marTop w:val="0"/>
          <w:marBottom w:val="0"/>
          <w:divBdr>
            <w:top w:val="none" w:sz="0" w:space="0" w:color="auto"/>
            <w:left w:val="none" w:sz="0" w:space="0" w:color="auto"/>
            <w:bottom w:val="none" w:sz="0" w:space="0" w:color="auto"/>
            <w:right w:val="none" w:sz="0" w:space="0" w:color="auto"/>
          </w:divBdr>
        </w:div>
        <w:div w:id="1625889890">
          <w:marLeft w:val="480"/>
          <w:marRight w:val="0"/>
          <w:marTop w:val="0"/>
          <w:marBottom w:val="0"/>
          <w:divBdr>
            <w:top w:val="none" w:sz="0" w:space="0" w:color="auto"/>
            <w:left w:val="none" w:sz="0" w:space="0" w:color="auto"/>
            <w:bottom w:val="none" w:sz="0" w:space="0" w:color="auto"/>
            <w:right w:val="none" w:sz="0" w:space="0" w:color="auto"/>
          </w:divBdr>
        </w:div>
      </w:divsChild>
    </w:div>
    <w:div w:id="1198590827">
      <w:bodyDiv w:val="1"/>
      <w:marLeft w:val="0"/>
      <w:marRight w:val="0"/>
      <w:marTop w:val="0"/>
      <w:marBottom w:val="0"/>
      <w:divBdr>
        <w:top w:val="none" w:sz="0" w:space="0" w:color="auto"/>
        <w:left w:val="none" w:sz="0" w:space="0" w:color="auto"/>
        <w:bottom w:val="none" w:sz="0" w:space="0" w:color="auto"/>
        <w:right w:val="none" w:sz="0" w:space="0" w:color="auto"/>
      </w:divBdr>
      <w:divsChild>
        <w:div w:id="64232947">
          <w:marLeft w:val="480"/>
          <w:marRight w:val="0"/>
          <w:marTop w:val="0"/>
          <w:marBottom w:val="0"/>
          <w:divBdr>
            <w:top w:val="none" w:sz="0" w:space="0" w:color="auto"/>
            <w:left w:val="none" w:sz="0" w:space="0" w:color="auto"/>
            <w:bottom w:val="none" w:sz="0" w:space="0" w:color="auto"/>
            <w:right w:val="none" w:sz="0" w:space="0" w:color="auto"/>
          </w:divBdr>
        </w:div>
        <w:div w:id="200166527">
          <w:marLeft w:val="480"/>
          <w:marRight w:val="0"/>
          <w:marTop w:val="0"/>
          <w:marBottom w:val="0"/>
          <w:divBdr>
            <w:top w:val="none" w:sz="0" w:space="0" w:color="auto"/>
            <w:left w:val="none" w:sz="0" w:space="0" w:color="auto"/>
            <w:bottom w:val="none" w:sz="0" w:space="0" w:color="auto"/>
            <w:right w:val="none" w:sz="0" w:space="0" w:color="auto"/>
          </w:divBdr>
        </w:div>
        <w:div w:id="1018121114">
          <w:marLeft w:val="480"/>
          <w:marRight w:val="0"/>
          <w:marTop w:val="0"/>
          <w:marBottom w:val="0"/>
          <w:divBdr>
            <w:top w:val="none" w:sz="0" w:space="0" w:color="auto"/>
            <w:left w:val="none" w:sz="0" w:space="0" w:color="auto"/>
            <w:bottom w:val="none" w:sz="0" w:space="0" w:color="auto"/>
            <w:right w:val="none" w:sz="0" w:space="0" w:color="auto"/>
          </w:divBdr>
        </w:div>
        <w:div w:id="1158418833">
          <w:marLeft w:val="480"/>
          <w:marRight w:val="0"/>
          <w:marTop w:val="0"/>
          <w:marBottom w:val="0"/>
          <w:divBdr>
            <w:top w:val="none" w:sz="0" w:space="0" w:color="auto"/>
            <w:left w:val="none" w:sz="0" w:space="0" w:color="auto"/>
            <w:bottom w:val="none" w:sz="0" w:space="0" w:color="auto"/>
            <w:right w:val="none" w:sz="0" w:space="0" w:color="auto"/>
          </w:divBdr>
        </w:div>
        <w:div w:id="806163881">
          <w:marLeft w:val="480"/>
          <w:marRight w:val="0"/>
          <w:marTop w:val="0"/>
          <w:marBottom w:val="0"/>
          <w:divBdr>
            <w:top w:val="none" w:sz="0" w:space="0" w:color="auto"/>
            <w:left w:val="none" w:sz="0" w:space="0" w:color="auto"/>
            <w:bottom w:val="none" w:sz="0" w:space="0" w:color="auto"/>
            <w:right w:val="none" w:sz="0" w:space="0" w:color="auto"/>
          </w:divBdr>
        </w:div>
        <w:div w:id="2115053897">
          <w:marLeft w:val="480"/>
          <w:marRight w:val="0"/>
          <w:marTop w:val="0"/>
          <w:marBottom w:val="0"/>
          <w:divBdr>
            <w:top w:val="none" w:sz="0" w:space="0" w:color="auto"/>
            <w:left w:val="none" w:sz="0" w:space="0" w:color="auto"/>
            <w:bottom w:val="none" w:sz="0" w:space="0" w:color="auto"/>
            <w:right w:val="none" w:sz="0" w:space="0" w:color="auto"/>
          </w:divBdr>
        </w:div>
        <w:div w:id="114561911">
          <w:marLeft w:val="480"/>
          <w:marRight w:val="0"/>
          <w:marTop w:val="0"/>
          <w:marBottom w:val="0"/>
          <w:divBdr>
            <w:top w:val="none" w:sz="0" w:space="0" w:color="auto"/>
            <w:left w:val="none" w:sz="0" w:space="0" w:color="auto"/>
            <w:bottom w:val="none" w:sz="0" w:space="0" w:color="auto"/>
            <w:right w:val="none" w:sz="0" w:space="0" w:color="auto"/>
          </w:divBdr>
        </w:div>
        <w:div w:id="286742045">
          <w:marLeft w:val="480"/>
          <w:marRight w:val="0"/>
          <w:marTop w:val="0"/>
          <w:marBottom w:val="0"/>
          <w:divBdr>
            <w:top w:val="none" w:sz="0" w:space="0" w:color="auto"/>
            <w:left w:val="none" w:sz="0" w:space="0" w:color="auto"/>
            <w:bottom w:val="none" w:sz="0" w:space="0" w:color="auto"/>
            <w:right w:val="none" w:sz="0" w:space="0" w:color="auto"/>
          </w:divBdr>
        </w:div>
        <w:div w:id="1058819916">
          <w:marLeft w:val="480"/>
          <w:marRight w:val="0"/>
          <w:marTop w:val="0"/>
          <w:marBottom w:val="0"/>
          <w:divBdr>
            <w:top w:val="none" w:sz="0" w:space="0" w:color="auto"/>
            <w:left w:val="none" w:sz="0" w:space="0" w:color="auto"/>
            <w:bottom w:val="none" w:sz="0" w:space="0" w:color="auto"/>
            <w:right w:val="none" w:sz="0" w:space="0" w:color="auto"/>
          </w:divBdr>
        </w:div>
        <w:div w:id="1176455136">
          <w:marLeft w:val="480"/>
          <w:marRight w:val="0"/>
          <w:marTop w:val="0"/>
          <w:marBottom w:val="0"/>
          <w:divBdr>
            <w:top w:val="none" w:sz="0" w:space="0" w:color="auto"/>
            <w:left w:val="none" w:sz="0" w:space="0" w:color="auto"/>
            <w:bottom w:val="none" w:sz="0" w:space="0" w:color="auto"/>
            <w:right w:val="none" w:sz="0" w:space="0" w:color="auto"/>
          </w:divBdr>
        </w:div>
        <w:div w:id="1780563117">
          <w:marLeft w:val="480"/>
          <w:marRight w:val="0"/>
          <w:marTop w:val="0"/>
          <w:marBottom w:val="0"/>
          <w:divBdr>
            <w:top w:val="none" w:sz="0" w:space="0" w:color="auto"/>
            <w:left w:val="none" w:sz="0" w:space="0" w:color="auto"/>
            <w:bottom w:val="none" w:sz="0" w:space="0" w:color="auto"/>
            <w:right w:val="none" w:sz="0" w:space="0" w:color="auto"/>
          </w:divBdr>
        </w:div>
        <w:div w:id="1680231974">
          <w:marLeft w:val="480"/>
          <w:marRight w:val="0"/>
          <w:marTop w:val="0"/>
          <w:marBottom w:val="0"/>
          <w:divBdr>
            <w:top w:val="none" w:sz="0" w:space="0" w:color="auto"/>
            <w:left w:val="none" w:sz="0" w:space="0" w:color="auto"/>
            <w:bottom w:val="none" w:sz="0" w:space="0" w:color="auto"/>
            <w:right w:val="none" w:sz="0" w:space="0" w:color="auto"/>
          </w:divBdr>
        </w:div>
        <w:div w:id="451363246">
          <w:marLeft w:val="480"/>
          <w:marRight w:val="0"/>
          <w:marTop w:val="0"/>
          <w:marBottom w:val="0"/>
          <w:divBdr>
            <w:top w:val="none" w:sz="0" w:space="0" w:color="auto"/>
            <w:left w:val="none" w:sz="0" w:space="0" w:color="auto"/>
            <w:bottom w:val="none" w:sz="0" w:space="0" w:color="auto"/>
            <w:right w:val="none" w:sz="0" w:space="0" w:color="auto"/>
          </w:divBdr>
        </w:div>
        <w:div w:id="48043342">
          <w:marLeft w:val="480"/>
          <w:marRight w:val="0"/>
          <w:marTop w:val="0"/>
          <w:marBottom w:val="0"/>
          <w:divBdr>
            <w:top w:val="none" w:sz="0" w:space="0" w:color="auto"/>
            <w:left w:val="none" w:sz="0" w:space="0" w:color="auto"/>
            <w:bottom w:val="none" w:sz="0" w:space="0" w:color="auto"/>
            <w:right w:val="none" w:sz="0" w:space="0" w:color="auto"/>
          </w:divBdr>
        </w:div>
        <w:div w:id="747189664">
          <w:marLeft w:val="480"/>
          <w:marRight w:val="0"/>
          <w:marTop w:val="0"/>
          <w:marBottom w:val="0"/>
          <w:divBdr>
            <w:top w:val="none" w:sz="0" w:space="0" w:color="auto"/>
            <w:left w:val="none" w:sz="0" w:space="0" w:color="auto"/>
            <w:bottom w:val="none" w:sz="0" w:space="0" w:color="auto"/>
            <w:right w:val="none" w:sz="0" w:space="0" w:color="auto"/>
          </w:divBdr>
        </w:div>
        <w:div w:id="1003777450">
          <w:marLeft w:val="480"/>
          <w:marRight w:val="0"/>
          <w:marTop w:val="0"/>
          <w:marBottom w:val="0"/>
          <w:divBdr>
            <w:top w:val="none" w:sz="0" w:space="0" w:color="auto"/>
            <w:left w:val="none" w:sz="0" w:space="0" w:color="auto"/>
            <w:bottom w:val="none" w:sz="0" w:space="0" w:color="auto"/>
            <w:right w:val="none" w:sz="0" w:space="0" w:color="auto"/>
          </w:divBdr>
        </w:div>
        <w:div w:id="1352142465">
          <w:marLeft w:val="480"/>
          <w:marRight w:val="0"/>
          <w:marTop w:val="0"/>
          <w:marBottom w:val="0"/>
          <w:divBdr>
            <w:top w:val="none" w:sz="0" w:space="0" w:color="auto"/>
            <w:left w:val="none" w:sz="0" w:space="0" w:color="auto"/>
            <w:bottom w:val="none" w:sz="0" w:space="0" w:color="auto"/>
            <w:right w:val="none" w:sz="0" w:space="0" w:color="auto"/>
          </w:divBdr>
        </w:div>
        <w:div w:id="1749228310">
          <w:marLeft w:val="480"/>
          <w:marRight w:val="0"/>
          <w:marTop w:val="0"/>
          <w:marBottom w:val="0"/>
          <w:divBdr>
            <w:top w:val="none" w:sz="0" w:space="0" w:color="auto"/>
            <w:left w:val="none" w:sz="0" w:space="0" w:color="auto"/>
            <w:bottom w:val="none" w:sz="0" w:space="0" w:color="auto"/>
            <w:right w:val="none" w:sz="0" w:space="0" w:color="auto"/>
          </w:divBdr>
        </w:div>
        <w:div w:id="1772816941">
          <w:marLeft w:val="480"/>
          <w:marRight w:val="0"/>
          <w:marTop w:val="0"/>
          <w:marBottom w:val="0"/>
          <w:divBdr>
            <w:top w:val="none" w:sz="0" w:space="0" w:color="auto"/>
            <w:left w:val="none" w:sz="0" w:space="0" w:color="auto"/>
            <w:bottom w:val="none" w:sz="0" w:space="0" w:color="auto"/>
            <w:right w:val="none" w:sz="0" w:space="0" w:color="auto"/>
          </w:divBdr>
        </w:div>
        <w:div w:id="2034571511">
          <w:marLeft w:val="480"/>
          <w:marRight w:val="0"/>
          <w:marTop w:val="0"/>
          <w:marBottom w:val="0"/>
          <w:divBdr>
            <w:top w:val="none" w:sz="0" w:space="0" w:color="auto"/>
            <w:left w:val="none" w:sz="0" w:space="0" w:color="auto"/>
            <w:bottom w:val="none" w:sz="0" w:space="0" w:color="auto"/>
            <w:right w:val="none" w:sz="0" w:space="0" w:color="auto"/>
          </w:divBdr>
        </w:div>
        <w:div w:id="725839639">
          <w:marLeft w:val="480"/>
          <w:marRight w:val="0"/>
          <w:marTop w:val="0"/>
          <w:marBottom w:val="0"/>
          <w:divBdr>
            <w:top w:val="none" w:sz="0" w:space="0" w:color="auto"/>
            <w:left w:val="none" w:sz="0" w:space="0" w:color="auto"/>
            <w:bottom w:val="none" w:sz="0" w:space="0" w:color="auto"/>
            <w:right w:val="none" w:sz="0" w:space="0" w:color="auto"/>
          </w:divBdr>
        </w:div>
        <w:div w:id="986591997">
          <w:marLeft w:val="480"/>
          <w:marRight w:val="0"/>
          <w:marTop w:val="0"/>
          <w:marBottom w:val="0"/>
          <w:divBdr>
            <w:top w:val="none" w:sz="0" w:space="0" w:color="auto"/>
            <w:left w:val="none" w:sz="0" w:space="0" w:color="auto"/>
            <w:bottom w:val="none" w:sz="0" w:space="0" w:color="auto"/>
            <w:right w:val="none" w:sz="0" w:space="0" w:color="auto"/>
          </w:divBdr>
        </w:div>
        <w:div w:id="1065840120">
          <w:marLeft w:val="480"/>
          <w:marRight w:val="0"/>
          <w:marTop w:val="0"/>
          <w:marBottom w:val="0"/>
          <w:divBdr>
            <w:top w:val="none" w:sz="0" w:space="0" w:color="auto"/>
            <w:left w:val="none" w:sz="0" w:space="0" w:color="auto"/>
            <w:bottom w:val="none" w:sz="0" w:space="0" w:color="auto"/>
            <w:right w:val="none" w:sz="0" w:space="0" w:color="auto"/>
          </w:divBdr>
        </w:div>
        <w:div w:id="154155498">
          <w:marLeft w:val="480"/>
          <w:marRight w:val="0"/>
          <w:marTop w:val="0"/>
          <w:marBottom w:val="0"/>
          <w:divBdr>
            <w:top w:val="none" w:sz="0" w:space="0" w:color="auto"/>
            <w:left w:val="none" w:sz="0" w:space="0" w:color="auto"/>
            <w:bottom w:val="none" w:sz="0" w:space="0" w:color="auto"/>
            <w:right w:val="none" w:sz="0" w:space="0" w:color="auto"/>
          </w:divBdr>
        </w:div>
        <w:div w:id="458842861">
          <w:marLeft w:val="480"/>
          <w:marRight w:val="0"/>
          <w:marTop w:val="0"/>
          <w:marBottom w:val="0"/>
          <w:divBdr>
            <w:top w:val="none" w:sz="0" w:space="0" w:color="auto"/>
            <w:left w:val="none" w:sz="0" w:space="0" w:color="auto"/>
            <w:bottom w:val="none" w:sz="0" w:space="0" w:color="auto"/>
            <w:right w:val="none" w:sz="0" w:space="0" w:color="auto"/>
          </w:divBdr>
        </w:div>
        <w:div w:id="1771047403">
          <w:marLeft w:val="480"/>
          <w:marRight w:val="0"/>
          <w:marTop w:val="0"/>
          <w:marBottom w:val="0"/>
          <w:divBdr>
            <w:top w:val="none" w:sz="0" w:space="0" w:color="auto"/>
            <w:left w:val="none" w:sz="0" w:space="0" w:color="auto"/>
            <w:bottom w:val="none" w:sz="0" w:space="0" w:color="auto"/>
            <w:right w:val="none" w:sz="0" w:space="0" w:color="auto"/>
          </w:divBdr>
        </w:div>
        <w:div w:id="1330671910">
          <w:marLeft w:val="480"/>
          <w:marRight w:val="0"/>
          <w:marTop w:val="0"/>
          <w:marBottom w:val="0"/>
          <w:divBdr>
            <w:top w:val="none" w:sz="0" w:space="0" w:color="auto"/>
            <w:left w:val="none" w:sz="0" w:space="0" w:color="auto"/>
            <w:bottom w:val="none" w:sz="0" w:space="0" w:color="auto"/>
            <w:right w:val="none" w:sz="0" w:space="0" w:color="auto"/>
          </w:divBdr>
        </w:div>
        <w:div w:id="104083466">
          <w:marLeft w:val="480"/>
          <w:marRight w:val="0"/>
          <w:marTop w:val="0"/>
          <w:marBottom w:val="0"/>
          <w:divBdr>
            <w:top w:val="none" w:sz="0" w:space="0" w:color="auto"/>
            <w:left w:val="none" w:sz="0" w:space="0" w:color="auto"/>
            <w:bottom w:val="none" w:sz="0" w:space="0" w:color="auto"/>
            <w:right w:val="none" w:sz="0" w:space="0" w:color="auto"/>
          </w:divBdr>
        </w:div>
        <w:div w:id="807012074">
          <w:marLeft w:val="480"/>
          <w:marRight w:val="0"/>
          <w:marTop w:val="0"/>
          <w:marBottom w:val="0"/>
          <w:divBdr>
            <w:top w:val="none" w:sz="0" w:space="0" w:color="auto"/>
            <w:left w:val="none" w:sz="0" w:space="0" w:color="auto"/>
            <w:bottom w:val="none" w:sz="0" w:space="0" w:color="auto"/>
            <w:right w:val="none" w:sz="0" w:space="0" w:color="auto"/>
          </w:divBdr>
        </w:div>
        <w:div w:id="664086110">
          <w:marLeft w:val="480"/>
          <w:marRight w:val="0"/>
          <w:marTop w:val="0"/>
          <w:marBottom w:val="0"/>
          <w:divBdr>
            <w:top w:val="none" w:sz="0" w:space="0" w:color="auto"/>
            <w:left w:val="none" w:sz="0" w:space="0" w:color="auto"/>
            <w:bottom w:val="none" w:sz="0" w:space="0" w:color="auto"/>
            <w:right w:val="none" w:sz="0" w:space="0" w:color="auto"/>
          </w:divBdr>
        </w:div>
        <w:div w:id="1891645703">
          <w:marLeft w:val="480"/>
          <w:marRight w:val="0"/>
          <w:marTop w:val="0"/>
          <w:marBottom w:val="0"/>
          <w:divBdr>
            <w:top w:val="none" w:sz="0" w:space="0" w:color="auto"/>
            <w:left w:val="none" w:sz="0" w:space="0" w:color="auto"/>
            <w:bottom w:val="none" w:sz="0" w:space="0" w:color="auto"/>
            <w:right w:val="none" w:sz="0" w:space="0" w:color="auto"/>
          </w:divBdr>
        </w:div>
        <w:div w:id="923302270">
          <w:marLeft w:val="480"/>
          <w:marRight w:val="0"/>
          <w:marTop w:val="0"/>
          <w:marBottom w:val="0"/>
          <w:divBdr>
            <w:top w:val="none" w:sz="0" w:space="0" w:color="auto"/>
            <w:left w:val="none" w:sz="0" w:space="0" w:color="auto"/>
            <w:bottom w:val="none" w:sz="0" w:space="0" w:color="auto"/>
            <w:right w:val="none" w:sz="0" w:space="0" w:color="auto"/>
          </w:divBdr>
        </w:div>
        <w:div w:id="474107874">
          <w:marLeft w:val="480"/>
          <w:marRight w:val="0"/>
          <w:marTop w:val="0"/>
          <w:marBottom w:val="0"/>
          <w:divBdr>
            <w:top w:val="none" w:sz="0" w:space="0" w:color="auto"/>
            <w:left w:val="none" w:sz="0" w:space="0" w:color="auto"/>
            <w:bottom w:val="none" w:sz="0" w:space="0" w:color="auto"/>
            <w:right w:val="none" w:sz="0" w:space="0" w:color="auto"/>
          </w:divBdr>
        </w:div>
        <w:div w:id="2067992505">
          <w:marLeft w:val="480"/>
          <w:marRight w:val="0"/>
          <w:marTop w:val="0"/>
          <w:marBottom w:val="0"/>
          <w:divBdr>
            <w:top w:val="none" w:sz="0" w:space="0" w:color="auto"/>
            <w:left w:val="none" w:sz="0" w:space="0" w:color="auto"/>
            <w:bottom w:val="none" w:sz="0" w:space="0" w:color="auto"/>
            <w:right w:val="none" w:sz="0" w:space="0" w:color="auto"/>
          </w:divBdr>
        </w:div>
        <w:div w:id="1631353165">
          <w:marLeft w:val="480"/>
          <w:marRight w:val="0"/>
          <w:marTop w:val="0"/>
          <w:marBottom w:val="0"/>
          <w:divBdr>
            <w:top w:val="none" w:sz="0" w:space="0" w:color="auto"/>
            <w:left w:val="none" w:sz="0" w:space="0" w:color="auto"/>
            <w:bottom w:val="none" w:sz="0" w:space="0" w:color="auto"/>
            <w:right w:val="none" w:sz="0" w:space="0" w:color="auto"/>
          </w:divBdr>
        </w:div>
        <w:div w:id="549848105">
          <w:marLeft w:val="480"/>
          <w:marRight w:val="0"/>
          <w:marTop w:val="0"/>
          <w:marBottom w:val="0"/>
          <w:divBdr>
            <w:top w:val="none" w:sz="0" w:space="0" w:color="auto"/>
            <w:left w:val="none" w:sz="0" w:space="0" w:color="auto"/>
            <w:bottom w:val="none" w:sz="0" w:space="0" w:color="auto"/>
            <w:right w:val="none" w:sz="0" w:space="0" w:color="auto"/>
          </w:divBdr>
        </w:div>
        <w:div w:id="72241978">
          <w:marLeft w:val="480"/>
          <w:marRight w:val="0"/>
          <w:marTop w:val="0"/>
          <w:marBottom w:val="0"/>
          <w:divBdr>
            <w:top w:val="none" w:sz="0" w:space="0" w:color="auto"/>
            <w:left w:val="none" w:sz="0" w:space="0" w:color="auto"/>
            <w:bottom w:val="none" w:sz="0" w:space="0" w:color="auto"/>
            <w:right w:val="none" w:sz="0" w:space="0" w:color="auto"/>
          </w:divBdr>
        </w:div>
        <w:div w:id="769277422">
          <w:marLeft w:val="480"/>
          <w:marRight w:val="0"/>
          <w:marTop w:val="0"/>
          <w:marBottom w:val="0"/>
          <w:divBdr>
            <w:top w:val="none" w:sz="0" w:space="0" w:color="auto"/>
            <w:left w:val="none" w:sz="0" w:space="0" w:color="auto"/>
            <w:bottom w:val="none" w:sz="0" w:space="0" w:color="auto"/>
            <w:right w:val="none" w:sz="0" w:space="0" w:color="auto"/>
          </w:divBdr>
        </w:div>
        <w:div w:id="2140370433">
          <w:marLeft w:val="480"/>
          <w:marRight w:val="0"/>
          <w:marTop w:val="0"/>
          <w:marBottom w:val="0"/>
          <w:divBdr>
            <w:top w:val="none" w:sz="0" w:space="0" w:color="auto"/>
            <w:left w:val="none" w:sz="0" w:space="0" w:color="auto"/>
            <w:bottom w:val="none" w:sz="0" w:space="0" w:color="auto"/>
            <w:right w:val="none" w:sz="0" w:space="0" w:color="auto"/>
          </w:divBdr>
        </w:div>
        <w:div w:id="51004947">
          <w:marLeft w:val="480"/>
          <w:marRight w:val="0"/>
          <w:marTop w:val="0"/>
          <w:marBottom w:val="0"/>
          <w:divBdr>
            <w:top w:val="none" w:sz="0" w:space="0" w:color="auto"/>
            <w:left w:val="none" w:sz="0" w:space="0" w:color="auto"/>
            <w:bottom w:val="none" w:sz="0" w:space="0" w:color="auto"/>
            <w:right w:val="none" w:sz="0" w:space="0" w:color="auto"/>
          </w:divBdr>
        </w:div>
        <w:div w:id="182132705">
          <w:marLeft w:val="480"/>
          <w:marRight w:val="0"/>
          <w:marTop w:val="0"/>
          <w:marBottom w:val="0"/>
          <w:divBdr>
            <w:top w:val="none" w:sz="0" w:space="0" w:color="auto"/>
            <w:left w:val="none" w:sz="0" w:space="0" w:color="auto"/>
            <w:bottom w:val="none" w:sz="0" w:space="0" w:color="auto"/>
            <w:right w:val="none" w:sz="0" w:space="0" w:color="auto"/>
          </w:divBdr>
        </w:div>
        <w:div w:id="279996086">
          <w:marLeft w:val="480"/>
          <w:marRight w:val="0"/>
          <w:marTop w:val="0"/>
          <w:marBottom w:val="0"/>
          <w:divBdr>
            <w:top w:val="none" w:sz="0" w:space="0" w:color="auto"/>
            <w:left w:val="none" w:sz="0" w:space="0" w:color="auto"/>
            <w:bottom w:val="none" w:sz="0" w:space="0" w:color="auto"/>
            <w:right w:val="none" w:sz="0" w:space="0" w:color="auto"/>
          </w:divBdr>
        </w:div>
        <w:div w:id="624166365">
          <w:marLeft w:val="480"/>
          <w:marRight w:val="0"/>
          <w:marTop w:val="0"/>
          <w:marBottom w:val="0"/>
          <w:divBdr>
            <w:top w:val="none" w:sz="0" w:space="0" w:color="auto"/>
            <w:left w:val="none" w:sz="0" w:space="0" w:color="auto"/>
            <w:bottom w:val="none" w:sz="0" w:space="0" w:color="auto"/>
            <w:right w:val="none" w:sz="0" w:space="0" w:color="auto"/>
          </w:divBdr>
        </w:div>
        <w:div w:id="1428380265">
          <w:marLeft w:val="480"/>
          <w:marRight w:val="0"/>
          <w:marTop w:val="0"/>
          <w:marBottom w:val="0"/>
          <w:divBdr>
            <w:top w:val="none" w:sz="0" w:space="0" w:color="auto"/>
            <w:left w:val="none" w:sz="0" w:space="0" w:color="auto"/>
            <w:bottom w:val="none" w:sz="0" w:space="0" w:color="auto"/>
            <w:right w:val="none" w:sz="0" w:space="0" w:color="auto"/>
          </w:divBdr>
        </w:div>
        <w:div w:id="573121728">
          <w:marLeft w:val="480"/>
          <w:marRight w:val="0"/>
          <w:marTop w:val="0"/>
          <w:marBottom w:val="0"/>
          <w:divBdr>
            <w:top w:val="none" w:sz="0" w:space="0" w:color="auto"/>
            <w:left w:val="none" w:sz="0" w:space="0" w:color="auto"/>
            <w:bottom w:val="none" w:sz="0" w:space="0" w:color="auto"/>
            <w:right w:val="none" w:sz="0" w:space="0" w:color="auto"/>
          </w:divBdr>
        </w:div>
        <w:div w:id="1399858883">
          <w:marLeft w:val="480"/>
          <w:marRight w:val="0"/>
          <w:marTop w:val="0"/>
          <w:marBottom w:val="0"/>
          <w:divBdr>
            <w:top w:val="none" w:sz="0" w:space="0" w:color="auto"/>
            <w:left w:val="none" w:sz="0" w:space="0" w:color="auto"/>
            <w:bottom w:val="none" w:sz="0" w:space="0" w:color="auto"/>
            <w:right w:val="none" w:sz="0" w:space="0" w:color="auto"/>
          </w:divBdr>
        </w:div>
        <w:div w:id="556941704">
          <w:marLeft w:val="480"/>
          <w:marRight w:val="0"/>
          <w:marTop w:val="0"/>
          <w:marBottom w:val="0"/>
          <w:divBdr>
            <w:top w:val="none" w:sz="0" w:space="0" w:color="auto"/>
            <w:left w:val="none" w:sz="0" w:space="0" w:color="auto"/>
            <w:bottom w:val="none" w:sz="0" w:space="0" w:color="auto"/>
            <w:right w:val="none" w:sz="0" w:space="0" w:color="auto"/>
          </w:divBdr>
        </w:div>
        <w:div w:id="1467310894">
          <w:marLeft w:val="480"/>
          <w:marRight w:val="0"/>
          <w:marTop w:val="0"/>
          <w:marBottom w:val="0"/>
          <w:divBdr>
            <w:top w:val="none" w:sz="0" w:space="0" w:color="auto"/>
            <w:left w:val="none" w:sz="0" w:space="0" w:color="auto"/>
            <w:bottom w:val="none" w:sz="0" w:space="0" w:color="auto"/>
            <w:right w:val="none" w:sz="0" w:space="0" w:color="auto"/>
          </w:divBdr>
        </w:div>
        <w:div w:id="1059981052">
          <w:marLeft w:val="480"/>
          <w:marRight w:val="0"/>
          <w:marTop w:val="0"/>
          <w:marBottom w:val="0"/>
          <w:divBdr>
            <w:top w:val="none" w:sz="0" w:space="0" w:color="auto"/>
            <w:left w:val="none" w:sz="0" w:space="0" w:color="auto"/>
            <w:bottom w:val="none" w:sz="0" w:space="0" w:color="auto"/>
            <w:right w:val="none" w:sz="0" w:space="0" w:color="auto"/>
          </w:divBdr>
        </w:div>
        <w:div w:id="1773698828">
          <w:marLeft w:val="480"/>
          <w:marRight w:val="0"/>
          <w:marTop w:val="0"/>
          <w:marBottom w:val="0"/>
          <w:divBdr>
            <w:top w:val="none" w:sz="0" w:space="0" w:color="auto"/>
            <w:left w:val="none" w:sz="0" w:space="0" w:color="auto"/>
            <w:bottom w:val="none" w:sz="0" w:space="0" w:color="auto"/>
            <w:right w:val="none" w:sz="0" w:space="0" w:color="auto"/>
          </w:divBdr>
        </w:div>
        <w:div w:id="1587305744">
          <w:marLeft w:val="480"/>
          <w:marRight w:val="0"/>
          <w:marTop w:val="0"/>
          <w:marBottom w:val="0"/>
          <w:divBdr>
            <w:top w:val="none" w:sz="0" w:space="0" w:color="auto"/>
            <w:left w:val="none" w:sz="0" w:space="0" w:color="auto"/>
            <w:bottom w:val="none" w:sz="0" w:space="0" w:color="auto"/>
            <w:right w:val="none" w:sz="0" w:space="0" w:color="auto"/>
          </w:divBdr>
        </w:div>
        <w:div w:id="1063716447">
          <w:marLeft w:val="480"/>
          <w:marRight w:val="0"/>
          <w:marTop w:val="0"/>
          <w:marBottom w:val="0"/>
          <w:divBdr>
            <w:top w:val="none" w:sz="0" w:space="0" w:color="auto"/>
            <w:left w:val="none" w:sz="0" w:space="0" w:color="auto"/>
            <w:bottom w:val="none" w:sz="0" w:space="0" w:color="auto"/>
            <w:right w:val="none" w:sz="0" w:space="0" w:color="auto"/>
          </w:divBdr>
        </w:div>
        <w:div w:id="271548391">
          <w:marLeft w:val="480"/>
          <w:marRight w:val="0"/>
          <w:marTop w:val="0"/>
          <w:marBottom w:val="0"/>
          <w:divBdr>
            <w:top w:val="none" w:sz="0" w:space="0" w:color="auto"/>
            <w:left w:val="none" w:sz="0" w:space="0" w:color="auto"/>
            <w:bottom w:val="none" w:sz="0" w:space="0" w:color="auto"/>
            <w:right w:val="none" w:sz="0" w:space="0" w:color="auto"/>
          </w:divBdr>
        </w:div>
        <w:div w:id="975642269">
          <w:marLeft w:val="480"/>
          <w:marRight w:val="0"/>
          <w:marTop w:val="0"/>
          <w:marBottom w:val="0"/>
          <w:divBdr>
            <w:top w:val="none" w:sz="0" w:space="0" w:color="auto"/>
            <w:left w:val="none" w:sz="0" w:space="0" w:color="auto"/>
            <w:bottom w:val="none" w:sz="0" w:space="0" w:color="auto"/>
            <w:right w:val="none" w:sz="0" w:space="0" w:color="auto"/>
          </w:divBdr>
        </w:div>
        <w:div w:id="2125153543">
          <w:marLeft w:val="480"/>
          <w:marRight w:val="0"/>
          <w:marTop w:val="0"/>
          <w:marBottom w:val="0"/>
          <w:divBdr>
            <w:top w:val="none" w:sz="0" w:space="0" w:color="auto"/>
            <w:left w:val="none" w:sz="0" w:space="0" w:color="auto"/>
            <w:bottom w:val="none" w:sz="0" w:space="0" w:color="auto"/>
            <w:right w:val="none" w:sz="0" w:space="0" w:color="auto"/>
          </w:divBdr>
        </w:div>
        <w:div w:id="1065685160">
          <w:marLeft w:val="480"/>
          <w:marRight w:val="0"/>
          <w:marTop w:val="0"/>
          <w:marBottom w:val="0"/>
          <w:divBdr>
            <w:top w:val="none" w:sz="0" w:space="0" w:color="auto"/>
            <w:left w:val="none" w:sz="0" w:space="0" w:color="auto"/>
            <w:bottom w:val="none" w:sz="0" w:space="0" w:color="auto"/>
            <w:right w:val="none" w:sz="0" w:space="0" w:color="auto"/>
          </w:divBdr>
        </w:div>
        <w:div w:id="497573491">
          <w:marLeft w:val="480"/>
          <w:marRight w:val="0"/>
          <w:marTop w:val="0"/>
          <w:marBottom w:val="0"/>
          <w:divBdr>
            <w:top w:val="none" w:sz="0" w:space="0" w:color="auto"/>
            <w:left w:val="none" w:sz="0" w:space="0" w:color="auto"/>
            <w:bottom w:val="none" w:sz="0" w:space="0" w:color="auto"/>
            <w:right w:val="none" w:sz="0" w:space="0" w:color="auto"/>
          </w:divBdr>
        </w:div>
        <w:div w:id="346103614">
          <w:marLeft w:val="480"/>
          <w:marRight w:val="0"/>
          <w:marTop w:val="0"/>
          <w:marBottom w:val="0"/>
          <w:divBdr>
            <w:top w:val="none" w:sz="0" w:space="0" w:color="auto"/>
            <w:left w:val="none" w:sz="0" w:space="0" w:color="auto"/>
            <w:bottom w:val="none" w:sz="0" w:space="0" w:color="auto"/>
            <w:right w:val="none" w:sz="0" w:space="0" w:color="auto"/>
          </w:divBdr>
        </w:div>
        <w:div w:id="1312060078">
          <w:marLeft w:val="480"/>
          <w:marRight w:val="0"/>
          <w:marTop w:val="0"/>
          <w:marBottom w:val="0"/>
          <w:divBdr>
            <w:top w:val="none" w:sz="0" w:space="0" w:color="auto"/>
            <w:left w:val="none" w:sz="0" w:space="0" w:color="auto"/>
            <w:bottom w:val="none" w:sz="0" w:space="0" w:color="auto"/>
            <w:right w:val="none" w:sz="0" w:space="0" w:color="auto"/>
          </w:divBdr>
        </w:div>
        <w:div w:id="887109830">
          <w:marLeft w:val="480"/>
          <w:marRight w:val="0"/>
          <w:marTop w:val="0"/>
          <w:marBottom w:val="0"/>
          <w:divBdr>
            <w:top w:val="none" w:sz="0" w:space="0" w:color="auto"/>
            <w:left w:val="none" w:sz="0" w:space="0" w:color="auto"/>
            <w:bottom w:val="none" w:sz="0" w:space="0" w:color="auto"/>
            <w:right w:val="none" w:sz="0" w:space="0" w:color="auto"/>
          </w:divBdr>
        </w:div>
        <w:div w:id="1445156537">
          <w:marLeft w:val="480"/>
          <w:marRight w:val="0"/>
          <w:marTop w:val="0"/>
          <w:marBottom w:val="0"/>
          <w:divBdr>
            <w:top w:val="none" w:sz="0" w:space="0" w:color="auto"/>
            <w:left w:val="none" w:sz="0" w:space="0" w:color="auto"/>
            <w:bottom w:val="none" w:sz="0" w:space="0" w:color="auto"/>
            <w:right w:val="none" w:sz="0" w:space="0" w:color="auto"/>
          </w:divBdr>
        </w:div>
        <w:div w:id="1921015380">
          <w:marLeft w:val="480"/>
          <w:marRight w:val="0"/>
          <w:marTop w:val="0"/>
          <w:marBottom w:val="0"/>
          <w:divBdr>
            <w:top w:val="none" w:sz="0" w:space="0" w:color="auto"/>
            <w:left w:val="none" w:sz="0" w:space="0" w:color="auto"/>
            <w:bottom w:val="none" w:sz="0" w:space="0" w:color="auto"/>
            <w:right w:val="none" w:sz="0" w:space="0" w:color="auto"/>
          </w:divBdr>
        </w:div>
        <w:div w:id="644313412">
          <w:marLeft w:val="480"/>
          <w:marRight w:val="0"/>
          <w:marTop w:val="0"/>
          <w:marBottom w:val="0"/>
          <w:divBdr>
            <w:top w:val="none" w:sz="0" w:space="0" w:color="auto"/>
            <w:left w:val="none" w:sz="0" w:space="0" w:color="auto"/>
            <w:bottom w:val="none" w:sz="0" w:space="0" w:color="auto"/>
            <w:right w:val="none" w:sz="0" w:space="0" w:color="auto"/>
          </w:divBdr>
        </w:div>
        <w:div w:id="1499030517">
          <w:marLeft w:val="480"/>
          <w:marRight w:val="0"/>
          <w:marTop w:val="0"/>
          <w:marBottom w:val="0"/>
          <w:divBdr>
            <w:top w:val="none" w:sz="0" w:space="0" w:color="auto"/>
            <w:left w:val="none" w:sz="0" w:space="0" w:color="auto"/>
            <w:bottom w:val="none" w:sz="0" w:space="0" w:color="auto"/>
            <w:right w:val="none" w:sz="0" w:space="0" w:color="auto"/>
          </w:divBdr>
        </w:div>
        <w:div w:id="136461372">
          <w:marLeft w:val="480"/>
          <w:marRight w:val="0"/>
          <w:marTop w:val="0"/>
          <w:marBottom w:val="0"/>
          <w:divBdr>
            <w:top w:val="none" w:sz="0" w:space="0" w:color="auto"/>
            <w:left w:val="none" w:sz="0" w:space="0" w:color="auto"/>
            <w:bottom w:val="none" w:sz="0" w:space="0" w:color="auto"/>
            <w:right w:val="none" w:sz="0" w:space="0" w:color="auto"/>
          </w:divBdr>
        </w:div>
        <w:div w:id="1991597313">
          <w:marLeft w:val="480"/>
          <w:marRight w:val="0"/>
          <w:marTop w:val="0"/>
          <w:marBottom w:val="0"/>
          <w:divBdr>
            <w:top w:val="none" w:sz="0" w:space="0" w:color="auto"/>
            <w:left w:val="none" w:sz="0" w:space="0" w:color="auto"/>
            <w:bottom w:val="none" w:sz="0" w:space="0" w:color="auto"/>
            <w:right w:val="none" w:sz="0" w:space="0" w:color="auto"/>
          </w:divBdr>
        </w:div>
        <w:div w:id="1814784491">
          <w:marLeft w:val="480"/>
          <w:marRight w:val="0"/>
          <w:marTop w:val="0"/>
          <w:marBottom w:val="0"/>
          <w:divBdr>
            <w:top w:val="none" w:sz="0" w:space="0" w:color="auto"/>
            <w:left w:val="none" w:sz="0" w:space="0" w:color="auto"/>
            <w:bottom w:val="none" w:sz="0" w:space="0" w:color="auto"/>
            <w:right w:val="none" w:sz="0" w:space="0" w:color="auto"/>
          </w:divBdr>
        </w:div>
        <w:div w:id="529031217">
          <w:marLeft w:val="480"/>
          <w:marRight w:val="0"/>
          <w:marTop w:val="0"/>
          <w:marBottom w:val="0"/>
          <w:divBdr>
            <w:top w:val="none" w:sz="0" w:space="0" w:color="auto"/>
            <w:left w:val="none" w:sz="0" w:space="0" w:color="auto"/>
            <w:bottom w:val="none" w:sz="0" w:space="0" w:color="auto"/>
            <w:right w:val="none" w:sz="0" w:space="0" w:color="auto"/>
          </w:divBdr>
        </w:div>
        <w:div w:id="822821368">
          <w:marLeft w:val="480"/>
          <w:marRight w:val="0"/>
          <w:marTop w:val="0"/>
          <w:marBottom w:val="0"/>
          <w:divBdr>
            <w:top w:val="none" w:sz="0" w:space="0" w:color="auto"/>
            <w:left w:val="none" w:sz="0" w:space="0" w:color="auto"/>
            <w:bottom w:val="none" w:sz="0" w:space="0" w:color="auto"/>
            <w:right w:val="none" w:sz="0" w:space="0" w:color="auto"/>
          </w:divBdr>
        </w:div>
        <w:div w:id="1487548469">
          <w:marLeft w:val="480"/>
          <w:marRight w:val="0"/>
          <w:marTop w:val="0"/>
          <w:marBottom w:val="0"/>
          <w:divBdr>
            <w:top w:val="none" w:sz="0" w:space="0" w:color="auto"/>
            <w:left w:val="none" w:sz="0" w:space="0" w:color="auto"/>
            <w:bottom w:val="none" w:sz="0" w:space="0" w:color="auto"/>
            <w:right w:val="none" w:sz="0" w:space="0" w:color="auto"/>
          </w:divBdr>
        </w:div>
        <w:div w:id="679897358">
          <w:marLeft w:val="480"/>
          <w:marRight w:val="0"/>
          <w:marTop w:val="0"/>
          <w:marBottom w:val="0"/>
          <w:divBdr>
            <w:top w:val="none" w:sz="0" w:space="0" w:color="auto"/>
            <w:left w:val="none" w:sz="0" w:space="0" w:color="auto"/>
            <w:bottom w:val="none" w:sz="0" w:space="0" w:color="auto"/>
            <w:right w:val="none" w:sz="0" w:space="0" w:color="auto"/>
          </w:divBdr>
        </w:div>
        <w:div w:id="720207021">
          <w:marLeft w:val="480"/>
          <w:marRight w:val="0"/>
          <w:marTop w:val="0"/>
          <w:marBottom w:val="0"/>
          <w:divBdr>
            <w:top w:val="none" w:sz="0" w:space="0" w:color="auto"/>
            <w:left w:val="none" w:sz="0" w:space="0" w:color="auto"/>
            <w:bottom w:val="none" w:sz="0" w:space="0" w:color="auto"/>
            <w:right w:val="none" w:sz="0" w:space="0" w:color="auto"/>
          </w:divBdr>
        </w:div>
        <w:div w:id="1202791008">
          <w:marLeft w:val="480"/>
          <w:marRight w:val="0"/>
          <w:marTop w:val="0"/>
          <w:marBottom w:val="0"/>
          <w:divBdr>
            <w:top w:val="none" w:sz="0" w:space="0" w:color="auto"/>
            <w:left w:val="none" w:sz="0" w:space="0" w:color="auto"/>
            <w:bottom w:val="none" w:sz="0" w:space="0" w:color="auto"/>
            <w:right w:val="none" w:sz="0" w:space="0" w:color="auto"/>
          </w:divBdr>
        </w:div>
        <w:div w:id="1758822095">
          <w:marLeft w:val="480"/>
          <w:marRight w:val="0"/>
          <w:marTop w:val="0"/>
          <w:marBottom w:val="0"/>
          <w:divBdr>
            <w:top w:val="none" w:sz="0" w:space="0" w:color="auto"/>
            <w:left w:val="none" w:sz="0" w:space="0" w:color="auto"/>
            <w:bottom w:val="none" w:sz="0" w:space="0" w:color="auto"/>
            <w:right w:val="none" w:sz="0" w:space="0" w:color="auto"/>
          </w:divBdr>
        </w:div>
        <w:div w:id="1681350153">
          <w:marLeft w:val="480"/>
          <w:marRight w:val="0"/>
          <w:marTop w:val="0"/>
          <w:marBottom w:val="0"/>
          <w:divBdr>
            <w:top w:val="none" w:sz="0" w:space="0" w:color="auto"/>
            <w:left w:val="none" w:sz="0" w:space="0" w:color="auto"/>
            <w:bottom w:val="none" w:sz="0" w:space="0" w:color="auto"/>
            <w:right w:val="none" w:sz="0" w:space="0" w:color="auto"/>
          </w:divBdr>
        </w:div>
        <w:div w:id="1179662259">
          <w:marLeft w:val="480"/>
          <w:marRight w:val="0"/>
          <w:marTop w:val="0"/>
          <w:marBottom w:val="0"/>
          <w:divBdr>
            <w:top w:val="none" w:sz="0" w:space="0" w:color="auto"/>
            <w:left w:val="none" w:sz="0" w:space="0" w:color="auto"/>
            <w:bottom w:val="none" w:sz="0" w:space="0" w:color="auto"/>
            <w:right w:val="none" w:sz="0" w:space="0" w:color="auto"/>
          </w:divBdr>
        </w:div>
        <w:div w:id="1441488647">
          <w:marLeft w:val="480"/>
          <w:marRight w:val="0"/>
          <w:marTop w:val="0"/>
          <w:marBottom w:val="0"/>
          <w:divBdr>
            <w:top w:val="none" w:sz="0" w:space="0" w:color="auto"/>
            <w:left w:val="none" w:sz="0" w:space="0" w:color="auto"/>
            <w:bottom w:val="none" w:sz="0" w:space="0" w:color="auto"/>
            <w:right w:val="none" w:sz="0" w:space="0" w:color="auto"/>
          </w:divBdr>
        </w:div>
        <w:div w:id="1228030841">
          <w:marLeft w:val="480"/>
          <w:marRight w:val="0"/>
          <w:marTop w:val="0"/>
          <w:marBottom w:val="0"/>
          <w:divBdr>
            <w:top w:val="none" w:sz="0" w:space="0" w:color="auto"/>
            <w:left w:val="none" w:sz="0" w:space="0" w:color="auto"/>
            <w:bottom w:val="none" w:sz="0" w:space="0" w:color="auto"/>
            <w:right w:val="none" w:sz="0" w:space="0" w:color="auto"/>
          </w:divBdr>
        </w:div>
        <w:div w:id="602881723">
          <w:marLeft w:val="480"/>
          <w:marRight w:val="0"/>
          <w:marTop w:val="0"/>
          <w:marBottom w:val="0"/>
          <w:divBdr>
            <w:top w:val="none" w:sz="0" w:space="0" w:color="auto"/>
            <w:left w:val="none" w:sz="0" w:space="0" w:color="auto"/>
            <w:bottom w:val="none" w:sz="0" w:space="0" w:color="auto"/>
            <w:right w:val="none" w:sz="0" w:space="0" w:color="auto"/>
          </w:divBdr>
        </w:div>
        <w:div w:id="1134984488">
          <w:marLeft w:val="480"/>
          <w:marRight w:val="0"/>
          <w:marTop w:val="0"/>
          <w:marBottom w:val="0"/>
          <w:divBdr>
            <w:top w:val="none" w:sz="0" w:space="0" w:color="auto"/>
            <w:left w:val="none" w:sz="0" w:space="0" w:color="auto"/>
            <w:bottom w:val="none" w:sz="0" w:space="0" w:color="auto"/>
            <w:right w:val="none" w:sz="0" w:space="0" w:color="auto"/>
          </w:divBdr>
        </w:div>
        <w:div w:id="933436477">
          <w:marLeft w:val="480"/>
          <w:marRight w:val="0"/>
          <w:marTop w:val="0"/>
          <w:marBottom w:val="0"/>
          <w:divBdr>
            <w:top w:val="none" w:sz="0" w:space="0" w:color="auto"/>
            <w:left w:val="none" w:sz="0" w:space="0" w:color="auto"/>
            <w:bottom w:val="none" w:sz="0" w:space="0" w:color="auto"/>
            <w:right w:val="none" w:sz="0" w:space="0" w:color="auto"/>
          </w:divBdr>
        </w:div>
        <w:div w:id="359936883">
          <w:marLeft w:val="480"/>
          <w:marRight w:val="0"/>
          <w:marTop w:val="0"/>
          <w:marBottom w:val="0"/>
          <w:divBdr>
            <w:top w:val="none" w:sz="0" w:space="0" w:color="auto"/>
            <w:left w:val="none" w:sz="0" w:space="0" w:color="auto"/>
            <w:bottom w:val="none" w:sz="0" w:space="0" w:color="auto"/>
            <w:right w:val="none" w:sz="0" w:space="0" w:color="auto"/>
          </w:divBdr>
        </w:div>
        <w:div w:id="878129036">
          <w:marLeft w:val="480"/>
          <w:marRight w:val="0"/>
          <w:marTop w:val="0"/>
          <w:marBottom w:val="0"/>
          <w:divBdr>
            <w:top w:val="none" w:sz="0" w:space="0" w:color="auto"/>
            <w:left w:val="none" w:sz="0" w:space="0" w:color="auto"/>
            <w:bottom w:val="none" w:sz="0" w:space="0" w:color="auto"/>
            <w:right w:val="none" w:sz="0" w:space="0" w:color="auto"/>
          </w:divBdr>
        </w:div>
        <w:div w:id="1254898878">
          <w:marLeft w:val="480"/>
          <w:marRight w:val="0"/>
          <w:marTop w:val="0"/>
          <w:marBottom w:val="0"/>
          <w:divBdr>
            <w:top w:val="none" w:sz="0" w:space="0" w:color="auto"/>
            <w:left w:val="none" w:sz="0" w:space="0" w:color="auto"/>
            <w:bottom w:val="none" w:sz="0" w:space="0" w:color="auto"/>
            <w:right w:val="none" w:sz="0" w:space="0" w:color="auto"/>
          </w:divBdr>
        </w:div>
        <w:div w:id="6257354">
          <w:marLeft w:val="480"/>
          <w:marRight w:val="0"/>
          <w:marTop w:val="0"/>
          <w:marBottom w:val="0"/>
          <w:divBdr>
            <w:top w:val="none" w:sz="0" w:space="0" w:color="auto"/>
            <w:left w:val="none" w:sz="0" w:space="0" w:color="auto"/>
            <w:bottom w:val="none" w:sz="0" w:space="0" w:color="auto"/>
            <w:right w:val="none" w:sz="0" w:space="0" w:color="auto"/>
          </w:divBdr>
        </w:div>
        <w:div w:id="1998461499">
          <w:marLeft w:val="480"/>
          <w:marRight w:val="0"/>
          <w:marTop w:val="0"/>
          <w:marBottom w:val="0"/>
          <w:divBdr>
            <w:top w:val="none" w:sz="0" w:space="0" w:color="auto"/>
            <w:left w:val="none" w:sz="0" w:space="0" w:color="auto"/>
            <w:bottom w:val="none" w:sz="0" w:space="0" w:color="auto"/>
            <w:right w:val="none" w:sz="0" w:space="0" w:color="auto"/>
          </w:divBdr>
        </w:div>
        <w:div w:id="1583952744">
          <w:marLeft w:val="480"/>
          <w:marRight w:val="0"/>
          <w:marTop w:val="0"/>
          <w:marBottom w:val="0"/>
          <w:divBdr>
            <w:top w:val="none" w:sz="0" w:space="0" w:color="auto"/>
            <w:left w:val="none" w:sz="0" w:space="0" w:color="auto"/>
            <w:bottom w:val="none" w:sz="0" w:space="0" w:color="auto"/>
            <w:right w:val="none" w:sz="0" w:space="0" w:color="auto"/>
          </w:divBdr>
        </w:div>
      </w:divsChild>
    </w:div>
    <w:div w:id="1200508921">
      <w:bodyDiv w:val="1"/>
      <w:marLeft w:val="0"/>
      <w:marRight w:val="0"/>
      <w:marTop w:val="0"/>
      <w:marBottom w:val="0"/>
      <w:divBdr>
        <w:top w:val="none" w:sz="0" w:space="0" w:color="auto"/>
        <w:left w:val="none" w:sz="0" w:space="0" w:color="auto"/>
        <w:bottom w:val="none" w:sz="0" w:space="0" w:color="auto"/>
        <w:right w:val="none" w:sz="0" w:space="0" w:color="auto"/>
      </w:divBdr>
    </w:div>
    <w:div w:id="1203589698">
      <w:bodyDiv w:val="1"/>
      <w:marLeft w:val="0"/>
      <w:marRight w:val="0"/>
      <w:marTop w:val="0"/>
      <w:marBottom w:val="0"/>
      <w:divBdr>
        <w:top w:val="none" w:sz="0" w:space="0" w:color="auto"/>
        <w:left w:val="none" w:sz="0" w:space="0" w:color="auto"/>
        <w:bottom w:val="none" w:sz="0" w:space="0" w:color="auto"/>
        <w:right w:val="none" w:sz="0" w:space="0" w:color="auto"/>
      </w:divBdr>
    </w:div>
    <w:div w:id="1204291123">
      <w:bodyDiv w:val="1"/>
      <w:marLeft w:val="0"/>
      <w:marRight w:val="0"/>
      <w:marTop w:val="0"/>
      <w:marBottom w:val="0"/>
      <w:divBdr>
        <w:top w:val="none" w:sz="0" w:space="0" w:color="auto"/>
        <w:left w:val="none" w:sz="0" w:space="0" w:color="auto"/>
        <w:bottom w:val="none" w:sz="0" w:space="0" w:color="auto"/>
        <w:right w:val="none" w:sz="0" w:space="0" w:color="auto"/>
      </w:divBdr>
      <w:divsChild>
        <w:div w:id="1030376204">
          <w:marLeft w:val="480"/>
          <w:marRight w:val="0"/>
          <w:marTop w:val="0"/>
          <w:marBottom w:val="0"/>
          <w:divBdr>
            <w:top w:val="none" w:sz="0" w:space="0" w:color="auto"/>
            <w:left w:val="none" w:sz="0" w:space="0" w:color="auto"/>
            <w:bottom w:val="none" w:sz="0" w:space="0" w:color="auto"/>
            <w:right w:val="none" w:sz="0" w:space="0" w:color="auto"/>
          </w:divBdr>
        </w:div>
        <w:div w:id="1311248453">
          <w:marLeft w:val="480"/>
          <w:marRight w:val="0"/>
          <w:marTop w:val="0"/>
          <w:marBottom w:val="0"/>
          <w:divBdr>
            <w:top w:val="none" w:sz="0" w:space="0" w:color="auto"/>
            <w:left w:val="none" w:sz="0" w:space="0" w:color="auto"/>
            <w:bottom w:val="none" w:sz="0" w:space="0" w:color="auto"/>
            <w:right w:val="none" w:sz="0" w:space="0" w:color="auto"/>
          </w:divBdr>
        </w:div>
        <w:div w:id="843400857">
          <w:marLeft w:val="480"/>
          <w:marRight w:val="0"/>
          <w:marTop w:val="0"/>
          <w:marBottom w:val="0"/>
          <w:divBdr>
            <w:top w:val="none" w:sz="0" w:space="0" w:color="auto"/>
            <w:left w:val="none" w:sz="0" w:space="0" w:color="auto"/>
            <w:bottom w:val="none" w:sz="0" w:space="0" w:color="auto"/>
            <w:right w:val="none" w:sz="0" w:space="0" w:color="auto"/>
          </w:divBdr>
        </w:div>
        <w:div w:id="191765015">
          <w:marLeft w:val="480"/>
          <w:marRight w:val="0"/>
          <w:marTop w:val="0"/>
          <w:marBottom w:val="0"/>
          <w:divBdr>
            <w:top w:val="none" w:sz="0" w:space="0" w:color="auto"/>
            <w:left w:val="none" w:sz="0" w:space="0" w:color="auto"/>
            <w:bottom w:val="none" w:sz="0" w:space="0" w:color="auto"/>
            <w:right w:val="none" w:sz="0" w:space="0" w:color="auto"/>
          </w:divBdr>
        </w:div>
        <w:div w:id="984817178">
          <w:marLeft w:val="480"/>
          <w:marRight w:val="0"/>
          <w:marTop w:val="0"/>
          <w:marBottom w:val="0"/>
          <w:divBdr>
            <w:top w:val="none" w:sz="0" w:space="0" w:color="auto"/>
            <w:left w:val="none" w:sz="0" w:space="0" w:color="auto"/>
            <w:bottom w:val="none" w:sz="0" w:space="0" w:color="auto"/>
            <w:right w:val="none" w:sz="0" w:space="0" w:color="auto"/>
          </w:divBdr>
        </w:div>
        <w:div w:id="29965051">
          <w:marLeft w:val="480"/>
          <w:marRight w:val="0"/>
          <w:marTop w:val="0"/>
          <w:marBottom w:val="0"/>
          <w:divBdr>
            <w:top w:val="none" w:sz="0" w:space="0" w:color="auto"/>
            <w:left w:val="none" w:sz="0" w:space="0" w:color="auto"/>
            <w:bottom w:val="none" w:sz="0" w:space="0" w:color="auto"/>
            <w:right w:val="none" w:sz="0" w:space="0" w:color="auto"/>
          </w:divBdr>
        </w:div>
        <w:div w:id="1724939559">
          <w:marLeft w:val="480"/>
          <w:marRight w:val="0"/>
          <w:marTop w:val="0"/>
          <w:marBottom w:val="0"/>
          <w:divBdr>
            <w:top w:val="none" w:sz="0" w:space="0" w:color="auto"/>
            <w:left w:val="none" w:sz="0" w:space="0" w:color="auto"/>
            <w:bottom w:val="none" w:sz="0" w:space="0" w:color="auto"/>
            <w:right w:val="none" w:sz="0" w:space="0" w:color="auto"/>
          </w:divBdr>
        </w:div>
        <w:div w:id="126122584">
          <w:marLeft w:val="480"/>
          <w:marRight w:val="0"/>
          <w:marTop w:val="0"/>
          <w:marBottom w:val="0"/>
          <w:divBdr>
            <w:top w:val="none" w:sz="0" w:space="0" w:color="auto"/>
            <w:left w:val="none" w:sz="0" w:space="0" w:color="auto"/>
            <w:bottom w:val="none" w:sz="0" w:space="0" w:color="auto"/>
            <w:right w:val="none" w:sz="0" w:space="0" w:color="auto"/>
          </w:divBdr>
        </w:div>
        <w:div w:id="887256690">
          <w:marLeft w:val="480"/>
          <w:marRight w:val="0"/>
          <w:marTop w:val="0"/>
          <w:marBottom w:val="0"/>
          <w:divBdr>
            <w:top w:val="none" w:sz="0" w:space="0" w:color="auto"/>
            <w:left w:val="none" w:sz="0" w:space="0" w:color="auto"/>
            <w:bottom w:val="none" w:sz="0" w:space="0" w:color="auto"/>
            <w:right w:val="none" w:sz="0" w:space="0" w:color="auto"/>
          </w:divBdr>
        </w:div>
        <w:div w:id="1528174426">
          <w:marLeft w:val="480"/>
          <w:marRight w:val="0"/>
          <w:marTop w:val="0"/>
          <w:marBottom w:val="0"/>
          <w:divBdr>
            <w:top w:val="none" w:sz="0" w:space="0" w:color="auto"/>
            <w:left w:val="none" w:sz="0" w:space="0" w:color="auto"/>
            <w:bottom w:val="none" w:sz="0" w:space="0" w:color="auto"/>
            <w:right w:val="none" w:sz="0" w:space="0" w:color="auto"/>
          </w:divBdr>
        </w:div>
        <w:div w:id="1092042455">
          <w:marLeft w:val="480"/>
          <w:marRight w:val="0"/>
          <w:marTop w:val="0"/>
          <w:marBottom w:val="0"/>
          <w:divBdr>
            <w:top w:val="none" w:sz="0" w:space="0" w:color="auto"/>
            <w:left w:val="none" w:sz="0" w:space="0" w:color="auto"/>
            <w:bottom w:val="none" w:sz="0" w:space="0" w:color="auto"/>
            <w:right w:val="none" w:sz="0" w:space="0" w:color="auto"/>
          </w:divBdr>
        </w:div>
        <w:div w:id="1417943982">
          <w:marLeft w:val="480"/>
          <w:marRight w:val="0"/>
          <w:marTop w:val="0"/>
          <w:marBottom w:val="0"/>
          <w:divBdr>
            <w:top w:val="none" w:sz="0" w:space="0" w:color="auto"/>
            <w:left w:val="none" w:sz="0" w:space="0" w:color="auto"/>
            <w:bottom w:val="none" w:sz="0" w:space="0" w:color="auto"/>
            <w:right w:val="none" w:sz="0" w:space="0" w:color="auto"/>
          </w:divBdr>
        </w:div>
        <w:div w:id="2076396197">
          <w:marLeft w:val="480"/>
          <w:marRight w:val="0"/>
          <w:marTop w:val="0"/>
          <w:marBottom w:val="0"/>
          <w:divBdr>
            <w:top w:val="none" w:sz="0" w:space="0" w:color="auto"/>
            <w:left w:val="none" w:sz="0" w:space="0" w:color="auto"/>
            <w:bottom w:val="none" w:sz="0" w:space="0" w:color="auto"/>
            <w:right w:val="none" w:sz="0" w:space="0" w:color="auto"/>
          </w:divBdr>
        </w:div>
        <w:div w:id="992174393">
          <w:marLeft w:val="480"/>
          <w:marRight w:val="0"/>
          <w:marTop w:val="0"/>
          <w:marBottom w:val="0"/>
          <w:divBdr>
            <w:top w:val="none" w:sz="0" w:space="0" w:color="auto"/>
            <w:left w:val="none" w:sz="0" w:space="0" w:color="auto"/>
            <w:bottom w:val="none" w:sz="0" w:space="0" w:color="auto"/>
            <w:right w:val="none" w:sz="0" w:space="0" w:color="auto"/>
          </w:divBdr>
        </w:div>
        <w:div w:id="164319580">
          <w:marLeft w:val="480"/>
          <w:marRight w:val="0"/>
          <w:marTop w:val="0"/>
          <w:marBottom w:val="0"/>
          <w:divBdr>
            <w:top w:val="none" w:sz="0" w:space="0" w:color="auto"/>
            <w:left w:val="none" w:sz="0" w:space="0" w:color="auto"/>
            <w:bottom w:val="none" w:sz="0" w:space="0" w:color="auto"/>
            <w:right w:val="none" w:sz="0" w:space="0" w:color="auto"/>
          </w:divBdr>
        </w:div>
        <w:div w:id="61830751">
          <w:marLeft w:val="480"/>
          <w:marRight w:val="0"/>
          <w:marTop w:val="0"/>
          <w:marBottom w:val="0"/>
          <w:divBdr>
            <w:top w:val="none" w:sz="0" w:space="0" w:color="auto"/>
            <w:left w:val="none" w:sz="0" w:space="0" w:color="auto"/>
            <w:bottom w:val="none" w:sz="0" w:space="0" w:color="auto"/>
            <w:right w:val="none" w:sz="0" w:space="0" w:color="auto"/>
          </w:divBdr>
        </w:div>
        <w:div w:id="1800608659">
          <w:marLeft w:val="480"/>
          <w:marRight w:val="0"/>
          <w:marTop w:val="0"/>
          <w:marBottom w:val="0"/>
          <w:divBdr>
            <w:top w:val="none" w:sz="0" w:space="0" w:color="auto"/>
            <w:left w:val="none" w:sz="0" w:space="0" w:color="auto"/>
            <w:bottom w:val="none" w:sz="0" w:space="0" w:color="auto"/>
            <w:right w:val="none" w:sz="0" w:space="0" w:color="auto"/>
          </w:divBdr>
        </w:div>
        <w:div w:id="7145659">
          <w:marLeft w:val="480"/>
          <w:marRight w:val="0"/>
          <w:marTop w:val="0"/>
          <w:marBottom w:val="0"/>
          <w:divBdr>
            <w:top w:val="none" w:sz="0" w:space="0" w:color="auto"/>
            <w:left w:val="none" w:sz="0" w:space="0" w:color="auto"/>
            <w:bottom w:val="none" w:sz="0" w:space="0" w:color="auto"/>
            <w:right w:val="none" w:sz="0" w:space="0" w:color="auto"/>
          </w:divBdr>
        </w:div>
        <w:div w:id="1114715585">
          <w:marLeft w:val="480"/>
          <w:marRight w:val="0"/>
          <w:marTop w:val="0"/>
          <w:marBottom w:val="0"/>
          <w:divBdr>
            <w:top w:val="none" w:sz="0" w:space="0" w:color="auto"/>
            <w:left w:val="none" w:sz="0" w:space="0" w:color="auto"/>
            <w:bottom w:val="none" w:sz="0" w:space="0" w:color="auto"/>
            <w:right w:val="none" w:sz="0" w:space="0" w:color="auto"/>
          </w:divBdr>
        </w:div>
        <w:div w:id="1231311871">
          <w:marLeft w:val="480"/>
          <w:marRight w:val="0"/>
          <w:marTop w:val="0"/>
          <w:marBottom w:val="0"/>
          <w:divBdr>
            <w:top w:val="none" w:sz="0" w:space="0" w:color="auto"/>
            <w:left w:val="none" w:sz="0" w:space="0" w:color="auto"/>
            <w:bottom w:val="none" w:sz="0" w:space="0" w:color="auto"/>
            <w:right w:val="none" w:sz="0" w:space="0" w:color="auto"/>
          </w:divBdr>
        </w:div>
        <w:div w:id="316226373">
          <w:marLeft w:val="480"/>
          <w:marRight w:val="0"/>
          <w:marTop w:val="0"/>
          <w:marBottom w:val="0"/>
          <w:divBdr>
            <w:top w:val="none" w:sz="0" w:space="0" w:color="auto"/>
            <w:left w:val="none" w:sz="0" w:space="0" w:color="auto"/>
            <w:bottom w:val="none" w:sz="0" w:space="0" w:color="auto"/>
            <w:right w:val="none" w:sz="0" w:space="0" w:color="auto"/>
          </w:divBdr>
        </w:div>
        <w:div w:id="1947805494">
          <w:marLeft w:val="480"/>
          <w:marRight w:val="0"/>
          <w:marTop w:val="0"/>
          <w:marBottom w:val="0"/>
          <w:divBdr>
            <w:top w:val="none" w:sz="0" w:space="0" w:color="auto"/>
            <w:left w:val="none" w:sz="0" w:space="0" w:color="auto"/>
            <w:bottom w:val="none" w:sz="0" w:space="0" w:color="auto"/>
            <w:right w:val="none" w:sz="0" w:space="0" w:color="auto"/>
          </w:divBdr>
        </w:div>
        <w:div w:id="460347160">
          <w:marLeft w:val="480"/>
          <w:marRight w:val="0"/>
          <w:marTop w:val="0"/>
          <w:marBottom w:val="0"/>
          <w:divBdr>
            <w:top w:val="none" w:sz="0" w:space="0" w:color="auto"/>
            <w:left w:val="none" w:sz="0" w:space="0" w:color="auto"/>
            <w:bottom w:val="none" w:sz="0" w:space="0" w:color="auto"/>
            <w:right w:val="none" w:sz="0" w:space="0" w:color="auto"/>
          </w:divBdr>
        </w:div>
        <w:div w:id="1589117851">
          <w:marLeft w:val="480"/>
          <w:marRight w:val="0"/>
          <w:marTop w:val="0"/>
          <w:marBottom w:val="0"/>
          <w:divBdr>
            <w:top w:val="none" w:sz="0" w:space="0" w:color="auto"/>
            <w:left w:val="none" w:sz="0" w:space="0" w:color="auto"/>
            <w:bottom w:val="none" w:sz="0" w:space="0" w:color="auto"/>
            <w:right w:val="none" w:sz="0" w:space="0" w:color="auto"/>
          </w:divBdr>
        </w:div>
        <w:div w:id="1840927446">
          <w:marLeft w:val="480"/>
          <w:marRight w:val="0"/>
          <w:marTop w:val="0"/>
          <w:marBottom w:val="0"/>
          <w:divBdr>
            <w:top w:val="none" w:sz="0" w:space="0" w:color="auto"/>
            <w:left w:val="none" w:sz="0" w:space="0" w:color="auto"/>
            <w:bottom w:val="none" w:sz="0" w:space="0" w:color="auto"/>
            <w:right w:val="none" w:sz="0" w:space="0" w:color="auto"/>
          </w:divBdr>
        </w:div>
        <w:div w:id="2027100979">
          <w:marLeft w:val="480"/>
          <w:marRight w:val="0"/>
          <w:marTop w:val="0"/>
          <w:marBottom w:val="0"/>
          <w:divBdr>
            <w:top w:val="none" w:sz="0" w:space="0" w:color="auto"/>
            <w:left w:val="none" w:sz="0" w:space="0" w:color="auto"/>
            <w:bottom w:val="none" w:sz="0" w:space="0" w:color="auto"/>
            <w:right w:val="none" w:sz="0" w:space="0" w:color="auto"/>
          </w:divBdr>
        </w:div>
        <w:div w:id="1726568402">
          <w:marLeft w:val="480"/>
          <w:marRight w:val="0"/>
          <w:marTop w:val="0"/>
          <w:marBottom w:val="0"/>
          <w:divBdr>
            <w:top w:val="none" w:sz="0" w:space="0" w:color="auto"/>
            <w:left w:val="none" w:sz="0" w:space="0" w:color="auto"/>
            <w:bottom w:val="none" w:sz="0" w:space="0" w:color="auto"/>
            <w:right w:val="none" w:sz="0" w:space="0" w:color="auto"/>
          </w:divBdr>
        </w:div>
        <w:div w:id="1387684272">
          <w:marLeft w:val="480"/>
          <w:marRight w:val="0"/>
          <w:marTop w:val="0"/>
          <w:marBottom w:val="0"/>
          <w:divBdr>
            <w:top w:val="none" w:sz="0" w:space="0" w:color="auto"/>
            <w:left w:val="none" w:sz="0" w:space="0" w:color="auto"/>
            <w:bottom w:val="none" w:sz="0" w:space="0" w:color="auto"/>
            <w:right w:val="none" w:sz="0" w:space="0" w:color="auto"/>
          </w:divBdr>
        </w:div>
        <w:div w:id="1832140590">
          <w:marLeft w:val="480"/>
          <w:marRight w:val="0"/>
          <w:marTop w:val="0"/>
          <w:marBottom w:val="0"/>
          <w:divBdr>
            <w:top w:val="none" w:sz="0" w:space="0" w:color="auto"/>
            <w:left w:val="none" w:sz="0" w:space="0" w:color="auto"/>
            <w:bottom w:val="none" w:sz="0" w:space="0" w:color="auto"/>
            <w:right w:val="none" w:sz="0" w:space="0" w:color="auto"/>
          </w:divBdr>
        </w:div>
        <w:div w:id="1742022537">
          <w:marLeft w:val="480"/>
          <w:marRight w:val="0"/>
          <w:marTop w:val="0"/>
          <w:marBottom w:val="0"/>
          <w:divBdr>
            <w:top w:val="none" w:sz="0" w:space="0" w:color="auto"/>
            <w:left w:val="none" w:sz="0" w:space="0" w:color="auto"/>
            <w:bottom w:val="none" w:sz="0" w:space="0" w:color="auto"/>
            <w:right w:val="none" w:sz="0" w:space="0" w:color="auto"/>
          </w:divBdr>
        </w:div>
        <w:div w:id="1767534598">
          <w:marLeft w:val="480"/>
          <w:marRight w:val="0"/>
          <w:marTop w:val="0"/>
          <w:marBottom w:val="0"/>
          <w:divBdr>
            <w:top w:val="none" w:sz="0" w:space="0" w:color="auto"/>
            <w:left w:val="none" w:sz="0" w:space="0" w:color="auto"/>
            <w:bottom w:val="none" w:sz="0" w:space="0" w:color="auto"/>
            <w:right w:val="none" w:sz="0" w:space="0" w:color="auto"/>
          </w:divBdr>
        </w:div>
        <w:div w:id="1276668507">
          <w:marLeft w:val="480"/>
          <w:marRight w:val="0"/>
          <w:marTop w:val="0"/>
          <w:marBottom w:val="0"/>
          <w:divBdr>
            <w:top w:val="none" w:sz="0" w:space="0" w:color="auto"/>
            <w:left w:val="none" w:sz="0" w:space="0" w:color="auto"/>
            <w:bottom w:val="none" w:sz="0" w:space="0" w:color="auto"/>
            <w:right w:val="none" w:sz="0" w:space="0" w:color="auto"/>
          </w:divBdr>
        </w:div>
        <w:div w:id="2043627899">
          <w:marLeft w:val="480"/>
          <w:marRight w:val="0"/>
          <w:marTop w:val="0"/>
          <w:marBottom w:val="0"/>
          <w:divBdr>
            <w:top w:val="none" w:sz="0" w:space="0" w:color="auto"/>
            <w:left w:val="none" w:sz="0" w:space="0" w:color="auto"/>
            <w:bottom w:val="none" w:sz="0" w:space="0" w:color="auto"/>
            <w:right w:val="none" w:sz="0" w:space="0" w:color="auto"/>
          </w:divBdr>
        </w:div>
        <w:div w:id="92940172">
          <w:marLeft w:val="480"/>
          <w:marRight w:val="0"/>
          <w:marTop w:val="0"/>
          <w:marBottom w:val="0"/>
          <w:divBdr>
            <w:top w:val="none" w:sz="0" w:space="0" w:color="auto"/>
            <w:left w:val="none" w:sz="0" w:space="0" w:color="auto"/>
            <w:bottom w:val="none" w:sz="0" w:space="0" w:color="auto"/>
            <w:right w:val="none" w:sz="0" w:space="0" w:color="auto"/>
          </w:divBdr>
        </w:div>
        <w:div w:id="1244071213">
          <w:marLeft w:val="480"/>
          <w:marRight w:val="0"/>
          <w:marTop w:val="0"/>
          <w:marBottom w:val="0"/>
          <w:divBdr>
            <w:top w:val="none" w:sz="0" w:space="0" w:color="auto"/>
            <w:left w:val="none" w:sz="0" w:space="0" w:color="auto"/>
            <w:bottom w:val="none" w:sz="0" w:space="0" w:color="auto"/>
            <w:right w:val="none" w:sz="0" w:space="0" w:color="auto"/>
          </w:divBdr>
        </w:div>
        <w:div w:id="1812165798">
          <w:marLeft w:val="480"/>
          <w:marRight w:val="0"/>
          <w:marTop w:val="0"/>
          <w:marBottom w:val="0"/>
          <w:divBdr>
            <w:top w:val="none" w:sz="0" w:space="0" w:color="auto"/>
            <w:left w:val="none" w:sz="0" w:space="0" w:color="auto"/>
            <w:bottom w:val="none" w:sz="0" w:space="0" w:color="auto"/>
            <w:right w:val="none" w:sz="0" w:space="0" w:color="auto"/>
          </w:divBdr>
        </w:div>
        <w:div w:id="1556432538">
          <w:marLeft w:val="480"/>
          <w:marRight w:val="0"/>
          <w:marTop w:val="0"/>
          <w:marBottom w:val="0"/>
          <w:divBdr>
            <w:top w:val="none" w:sz="0" w:space="0" w:color="auto"/>
            <w:left w:val="none" w:sz="0" w:space="0" w:color="auto"/>
            <w:bottom w:val="none" w:sz="0" w:space="0" w:color="auto"/>
            <w:right w:val="none" w:sz="0" w:space="0" w:color="auto"/>
          </w:divBdr>
        </w:div>
        <w:div w:id="1897542072">
          <w:marLeft w:val="480"/>
          <w:marRight w:val="0"/>
          <w:marTop w:val="0"/>
          <w:marBottom w:val="0"/>
          <w:divBdr>
            <w:top w:val="none" w:sz="0" w:space="0" w:color="auto"/>
            <w:left w:val="none" w:sz="0" w:space="0" w:color="auto"/>
            <w:bottom w:val="none" w:sz="0" w:space="0" w:color="auto"/>
            <w:right w:val="none" w:sz="0" w:space="0" w:color="auto"/>
          </w:divBdr>
        </w:div>
        <w:div w:id="1147629576">
          <w:marLeft w:val="480"/>
          <w:marRight w:val="0"/>
          <w:marTop w:val="0"/>
          <w:marBottom w:val="0"/>
          <w:divBdr>
            <w:top w:val="none" w:sz="0" w:space="0" w:color="auto"/>
            <w:left w:val="none" w:sz="0" w:space="0" w:color="auto"/>
            <w:bottom w:val="none" w:sz="0" w:space="0" w:color="auto"/>
            <w:right w:val="none" w:sz="0" w:space="0" w:color="auto"/>
          </w:divBdr>
        </w:div>
        <w:div w:id="2020159636">
          <w:marLeft w:val="480"/>
          <w:marRight w:val="0"/>
          <w:marTop w:val="0"/>
          <w:marBottom w:val="0"/>
          <w:divBdr>
            <w:top w:val="none" w:sz="0" w:space="0" w:color="auto"/>
            <w:left w:val="none" w:sz="0" w:space="0" w:color="auto"/>
            <w:bottom w:val="none" w:sz="0" w:space="0" w:color="auto"/>
            <w:right w:val="none" w:sz="0" w:space="0" w:color="auto"/>
          </w:divBdr>
        </w:div>
        <w:div w:id="2099986236">
          <w:marLeft w:val="480"/>
          <w:marRight w:val="0"/>
          <w:marTop w:val="0"/>
          <w:marBottom w:val="0"/>
          <w:divBdr>
            <w:top w:val="none" w:sz="0" w:space="0" w:color="auto"/>
            <w:left w:val="none" w:sz="0" w:space="0" w:color="auto"/>
            <w:bottom w:val="none" w:sz="0" w:space="0" w:color="auto"/>
            <w:right w:val="none" w:sz="0" w:space="0" w:color="auto"/>
          </w:divBdr>
        </w:div>
        <w:div w:id="1796826968">
          <w:marLeft w:val="480"/>
          <w:marRight w:val="0"/>
          <w:marTop w:val="0"/>
          <w:marBottom w:val="0"/>
          <w:divBdr>
            <w:top w:val="none" w:sz="0" w:space="0" w:color="auto"/>
            <w:left w:val="none" w:sz="0" w:space="0" w:color="auto"/>
            <w:bottom w:val="none" w:sz="0" w:space="0" w:color="auto"/>
            <w:right w:val="none" w:sz="0" w:space="0" w:color="auto"/>
          </w:divBdr>
        </w:div>
        <w:div w:id="1608611910">
          <w:marLeft w:val="480"/>
          <w:marRight w:val="0"/>
          <w:marTop w:val="0"/>
          <w:marBottom w:val="0"/>
          <w:divBdr>
            <w:top w:val="none" w:sz="0" w:space="0" w:color="auto"/>
            <w:left w:val="none" w:sz="0" w:space="0" w:color="auto"/>
            <w:bottom w:val="none" w:sz="0" w:space="0" w:color="auto"/>
            <w:right w:val="none" w:sz="0" w:space="0" w:color="auto"/>
          </w:divBdr>
        </w:div>
        <w:div w:id="1784304786">
          <w:marLeft w:val="480"/>
          <w:marRight w:val="0"/>
          <w:marTop w:val="0"/>
          <w:marBottom w:val="0"/>
          <w:divBdr>
            <w:top w:val="none" w:sz="0" w:space="0" w:color="auto"/>
            <w:left w:val="none" w:sz="0" w:space="0" w:color="auto"/>
            <w:bottom w:val="none" w:sz="0" w:space="0" w:color="auto"/>
            <w:right w:val="none" w:sz="0" w:space="0" w:color="auto"/>
          </w:divBdr>
        </w:div>
        <w:div w:id="367222134">
          <w:marLeft w:val="480"/>
          <w:marRight w:val="0"/>
          <w:marTop w:val="0"/>
          <w:marBottom w:val="0"/>
          <w:divBdr>
            <w:top w:val="none" w:sz="0" w:space="0" w:color="auto"/>
            <w:left w:val="none" w:sz="0" w:space="0" w:color="auto"/>
            <w:bottom w:val="none" w:sz="0" w:space="0" w:color="auto"/>
            <w:right w:val="none" w:sz="0" w:space="0" w:color="auto"/>
          </w:divBdr>
        </w:div>
        <w:div w:id="553589800">
          <w:marLeft w:val="480"/>
          <w:marRight w:val="0"/>
          <w:marTop w:val="0"/>
          <w:marBottom w:val="0"/>
          <w:divBdr>
            <w:top w:val="none" w:sz="0" w:space="0" w:color="auto"/>
            <w:left w:val="none" w:sz="0" w:space="0" w:color="auto"/>
            <w:bottom w:val="none" w:sz="0" w:space="0" w:color="auto"/>
            <w:right w:val="none" w:sz="0" w:space="0" w:color="auto"/>
          </w:divBdr>
        </w:div>
        <w:div w:id="273754492">
          <w:marLeft w:val="480"/>
          <w:marRight w:val="0"/>
          <w:marTop w:val="0"/>
          <w:marBottom w:val="0"/>
          <w:divBdr>
            <w:top w:val="none" w:sz="0" w:space="0" w:color="auto"/>
            <w:left w:val="none" w:sz="0" w:space="0" w:color="auto"/>
            <w:bottom w:val="none" w:sz="0" w:space="0" w:color="auto"/>
            <w:right w:val="none" w:sz="0" w:space="0" w:color="auto"/>
          </w:divBdr>
        </w:div>
        <w:div w:id="2068915471">
          <w:marLeft w:val="480"/>
          <w:marRight w:val="0"/>
          <w:marTop w:val="0"/>
          <w:marBottom w:val="0"/>
          <w:divBdr>
            <w:top w:val="none" w:sz="0" w:space="0" w:color="auto"/>
            <w:left w:val="none" w:sz="0" w:space="0" w:color="auto"/>
            <w:bottom w:val="none" w:sz="0" w:space="0" w:color="auto"/>
            <w:right w:val="none" w:sz="0" w:space="0" w:color="auto"/>
          </w:divBdr>
        </w:div>
        <w:div w:id="647781152">
          <w:marLeft w:val="480"/>
          <w:marRight w:val="0"/>
          <w:marTop w:val="0"/>
          <w:marBottom w:val="0"/>
          <w:divBdr>
            <w:top w:val="none" w:sz="0" w:space="0" w:color="auto"/>
            <w:left w:val="none" w:sz="0" w:space="0" w:color="auto"/>
            <w:bottom w:val="none" w:sz="0" w:space="0" w:color="auto"/>
            <w:right w:val="none" w:sz="0" w:space="0" w:color="auto"/>
          </w:divBdr>
        </w:div>
        <w:div w:id="102460184">
          <w:marLeft w:val="480"/>
          <w:marRight w:val="0"/>
          <w:marTop w:val="0"/>
          <w:marBottom w:val="0"/>
          <w:divBdr>
            <w:top w:val="none" w:sz="0" w:space="0" w:color="auto"/>
            <w:left w:val="none" w:sz="0" w:space="0" w:color="auto"/>
            <w:bottom w:val="none" w:sz="0" w:space="0" w:color="auto"/>
            <w:right w:val="none" w:sz="0" w:space="0" w:color="auto"/>
          </w:divBdr>
        </w:div>
        <w:div w:id="989208373">
          <w:marLeft w:val="480"/>
          <w:marRight w:val="0"/>
          <w:marTop w:val="0"/>
          <w:marBottom w:val="0"/>
          <w:divBdr>
            <w:top w:val="none" w:sz="0" w:space="0" w:color="auto"/>
            <w:left w:val="none" w:sz="0" w:space="0" w:color="auto"/>
            <w:bottom w:val="none" w:sz="0" w:space="0" w:color="auto"/>
            <w:right w:val="none" w:sz="0" w:space="0" w:color="auto"/>
          </w:divBdr>
        </w:div>
        <w:div w:id="2049186562">
          <w:marLeft w:val="480"/>
          <w:marRight w:val="0"/>
          <w:marTop w:val="0"/>
          <w:marBottom w:val="0"/>
          <w:divBdr>
            <w:top w:val="none" w:sz="0" w:space="0" w:color="auto"/>
            <w:left w:val="none" w:sz="0" w:space="0" w:color="auto"/>
            <w:bottom w:val="none" w:sz="0" w:space="0" w:color="auto"/>
            <w:right w:val="none" w:sz="0" w:space="0" w:color="auto"/>
          </w:divBdr>
        </w:div>
        <w:div w:id="1201477826">
          <w:marLeft w:val="480"/>
          <w:marRight w:val="0"/>
          <w:marTop w:val="0"/>
          <w:marBottom w:val="0"/>
          <w:divBdr>
            <w:top w:val="none" w:sz="0" w:space="0" w:color="auto"/>
            <w:left w:val="none" w:sz="0" w:space="0" w:color="auto"/>
            <w:bottom w:val="none" w:sz="0" w:space="0" w:color="auto"/>
            <w:right w:val="none" w:sz="0" w:space="0" w:color="auto"/>
          </w:divBdr>
        </w:div>
        <w:div w:id="2030449790">
          <w:marLeft w:val="480"/>
          <w:marRight w:val="0"/>
          <w:marTop w:val="0"/>
          <w:marBottom w:val="0"/>
          <w:divBdr>
            <w:top w:val="none" w:sz="0" w:space="0" w:color="auto"/>
            <w:left w:val="none" w:sz="0" w:space="0" w:color="auto"/>
            <w:bottom w:val="none" w:sz="0" w:space="0" w:color="auto"/>
            <w:right w:val="none" w:sz="0" w:space="0" w:color="auto"/>
          </w:divBdr>
        </w:div>
        <w:div w:id="1035665866">
          <w:marLeft w:val="480"/>
          <w:marRight w:val="0"/>
          <w:marTop w:val="0"/>
          <w:marBottom w:val="0"/>
          <w:divBdr>
            <w:top w:val="none" w:sz="0" w:space="0" w:color="auto"/>
            <w:left w:val="none" w:sz="0" w:space="0" w:color="auto"/>
            <w:bottom w:val="none" w:sz="0" w:space="0" w:color="auto"/>
            <w:right w:val="none" w:sz="0" w:space="0" w:color="auto"/>
          </w:divBdr>
        </w:div>
        <w:div w:id="1774011573">
          <w:marLeft w:val="480"/>
          <w:marRight w:val="0"/>
          <w:marTop w:val="0"/>
          <w:marBottom w:val="0"/>
          <w:divBdr>
            <w:top w:val="none" w:sz="0" w:space="0" w:color="auto"/>
            <w:left w:val="none" w:sz="0" w:space="0" w:color="auto"/>
            <w:bottom w:val="none" w:sz="0" w:space="0" w:color="auto"/>
            <w:right w:val="none" w:sz="0" w:space="0" w:color="auto"/>
          </w:divBdr>
        </w:div>
        <w:div w:id="77413632">
          <w:marLeft w:val="480"/>
          <w:marRight w:val="0"/>
          <w:marTop w:val="0"/>
          <w:marBottom w:val="0"/>
          <w:divBdr>
            <w:top w:val="none" w:sz="0" w:space="0" w:color="auto"/>
            <w:left w:val="none" w:sz="0" w:space="0" w:color="auto"/>
            <w:bottom w:val="none" w:sz="0" w:space="0" w:color="auto"/>
            <w:right w:val="none" w:sz="0" w:space="0" w:color="auto"/>
          </w:divBdr>
        </w:div>
        <w:div w:id="927889329">
          <w:marLeft w:val="480"/>
          <w:marRight w:val="0"/>
          <w:marTop w:val="0"/>
          <w:marBottom w:val="0"/>
          <w:divBdr>
            <w:top w:val="none" w:sz="0" w:space="0" w:color="auto"/>
            <w:left w:val="none" w:sz="0" w:space="0" w:color="auto"/>
            <w:bottom w:val="none" w:sz="0" w:space="0" w:color="auto"/>
            <w:right w:val="none" w:sz="0" w:space="0" w:color="auto"/>
          </w:divBdr>
        </w:div>
        <w:div w:id="115146897">
          <w:marLeft w:val="480"/>
          <w:marRight w:val="0"/>
          <w:marTop w:val="0"/>
          <w:marBottom w:val="0"/>
          <w:divBdr>
            <w:top w:val="none" w:sz="0" w:space="0" w:color="auto"/>
            <w:left w:val="none" w:sz="0" w:space="0" w:color="auto"/>
            <w:bottom w:val="none" w:sz="0" w:space="0" w:color="auto"/>
            <w:right w:val="none" w:sz="0" w:space="0" w:color="auto"/>
          </w:divBdr>
        </w:div>
        <w:div w:id="533612342">
          <w:marLeft w:val="480"/>
          <w:marRight w:val="0"/>
          <w:marTop w:val="0"/>
          <w:marBottom w:val="0"/>
          <w:divBdr>
            <w:top w:val="none" w:sz="0" w:space="0" w:color="auto"/>
            <w:left w:val="none" w:sz="0" w:space="0" w:color="auto"/>
            <w:bottom w:val="none" w:sz="0" w:space="0" w:color="auto"/>
            <w:right w:val="none" w:sz="0" w:space="0" w:color="auto"/>
          </w:divBdr>
        </w:div>
        <w:div w:id="1094866209">
          <w:marLeft w:val="480"/>
          <w:marRight w:val="0"/>
          <w:marTop w:val="0"/>
          <w:marBottom w:val="0"/>
          <w:divBdr>
            <w:top w:val="none" w:sz="0" w:space="0" w:color="auto"/>
            <w:left w:val="none" w:sz="0" w:space="0" w:color="auto"/>
            <w:bottom w:val="none" w:sz="0" w:space="0" w:color="auto"/>
            <w:right w:val="none" w:sz="0" w:space="0" w:color="auto"/>
          </w:divBdr>
        </w:div>
        <w:div w:id="88896984">
          <w:marLeft w:val="480"/>
          <w:marRight w:val="0"/>
          <w:marTop w:val="0"/>
          <w:marBottom w:val="0"/>
          <w:divBdr>
            <w:top w:val="none" w:sz="0" w:space="0" w:color="auto"/>
            <w:left w:val="none" w:sz="0" w:space="0" w:color="auto"/>
            <w:bottom w:val="none" w:sz="0" w:space="0" w:color="auto"/>
            <w:right w:val="none" w:sz="0" w:space="0" w:color="auto"/>
          </w:divBdr>
        </w:div>
        <w:div w:id="304630879">
          <w:marLeft w:val="480"/>
          <w:marRight w:val="0"/>
          <w:marTop w:val="0"/>
          <w:marBottom w:val="0"/>
          <w:divBdr>
            <w:top w:val="none" w:sz="0" w:space="0" w:color="auto"/>
            <w:left w:val="none" w:sz="0" w:space="0" w:color="auto"/>
            <w:bottom w:val="none" w:sz="0" w:space="0" w:color="auto"/>
            <w:right w:val="none" w:sz="0" w:space="0" w:color="auto"/>
          </w:divBdr>
        </w:div>
        <w:div w:id="240675768">
          <w:marLeft w:val="480"/>
          <w:marRight w:val="0"/>
          <w:marTop w:val="0"/>
          <w:marBottom w:val="0"/>
          <w:divBdr>
            <w:top w:val="none" w:sz="0" w:space="0" w:color="auto"/>
            <w:left w:val="none" w:sz="0" w:space="0" w:color="auto"/>
            <w:bottom w:val="none" w:sz="0" w:space="0" w:color="auto"/>
            <w:right w:val="none" w:sz="0" w:space="0" w:color="auto"/>
          </w:divBdr>
        </w:div>
        <w:div w:id="344406846">
          <w:marLeft w:val="480"/>
          <w:marRight w:val="0"/>
          <w:marTop w:val="0"/>
          <w:marBottom w:val="0"/>
          <w:divBdr>
            <w:top w:val="none" w:sz="0" w:space="0" w:color="auto"/>
            <w:left w:val="none" w:sz="0" w:space="0" w:color="auto"/>
            <w:bottom w:val="none" w:sz="0" w:space="0" w:color="auto"/>
            <w:right w:val="none" w:sz="0" w:space="0" w:color="auto"/>
          </w:divBdr>
        </w:div>
        <w:div w:id="169100205">
          <w:marLeft w:val="480"/>
          <w:marRight w:val="0"/>
          <w:marTop w:val="0"/>
          <w:marBottom w:val="0"/>
          <w:divBdr>
            <w:top w:val="none" w:sz="0" w:space="0" w:color="auto"/>
            <w:left w:val="none" w:sz="0" w:space="0" w:color="auto"/>
            <w:bottom w:val="none" w:sz="0" w:space="0" w:color="auto"/>
            <w:right w:val="none" w:sz="0" w:space="0" w:color="auto"/>
          </w:divBdr>
        </w:div>
        <w:div w:id="829564434">
          <w:marLeft w:val="480"/>
          <w:marRight w:val="0"/>
          <w:marTop w:val="0"/>
          <w:marBottom w:val="0"/>
          <w:divBdr>
            <w:top w:val="none" w:sz="0" w:space="0" w:color="auto"/>
            <w:left w:val="none" w:sz="0" w:space="0" w:color="auto"/>
            <w:bottom w:val="none" w:sz="0" w:space="0" w:color="auto"/>
            <w:right w:val="none" w:sz="0" w:space="0" w:color="auto"/>
          </w:divBdr>
        </w:div>
        <w:div w:id="136995124">
          <w:marLeft w:val="480"/>
          <w:marRight w:val="0"/>
          <w:marTop w:val="0"/>
          <w:marBottom w:val="0"/>
          <w:divBdr>
            <w:top w:val="none" w:sz="0" w:space="0" w:color="auto"/>
            <w:left w:val="none" w:sz="0" w:space="0" w:color="auto"/>
            <w:bottom w:val="none" w:sz="0" w:space="0" w:color="auto"/>
            <w:right w:val="none" w:sz="0" w:space="0" w:color="auto"/>
          </w:divBdr>
        </w:div>
        <w:div w:id="115030744">
          <w:marLeft w:val="480"/>
          <w:marRight w:val="0"/>
          <w:marTop w:val="0"/>
          <w:marBottom w:val="0"/>
          <w:divBdr>
            <w:top w:val="none" w:sz="0" w:space="0" w:color="auto"/>
            <w:left w:val="none" w:sz="0" w:space="0" w:color="auto"/>
            <w:bottom w:val="none" w:sz="0" w:space="0" w:color="auto"/>
            <w:right w:val="none" w:sz="0" w:space="0" w:color="auto"/>
          </w:divBdr>
        </w:div>
        <w:div w:id="1364942395">
          <w:marLeft w:val="480"/>
          <w:marRight w:val="0"/>
          <w:marTop w:val="0"/>
          <w:marBottom w:val="0"/>
          <w:divBdr>
            <w:top w:val="none" w:sz="0" w:space="0" w:color="auto"/>
            <w:left w:val="none" w:sz="0" w:space="0" w:color="auto"/>
            <w:bottom w:val="none" w:sz="0" w:space="0" w:color="auto"/>
            <w:right w:val="none" w:sz="0" w:space="0" w:color="auto"/>
          </w:divBdr>
        </w:div>
        <w:div w:id="990669426">
          <w:marLeft w:val="480"/>
          <w:marRight w:val="0"/>
          <w:marTop w:val="0"/>
          <w:marBottom w:val="0"/>
          <w:divBdr>
            <w:top w:val="none" w:sz="0" w:space="0" w:color="auto"/>
            <w:left w:val="none" w:sz="0" w:space="0" w:color="auto"/>
            <w:bottom w:val="none" w:sz="0" w:space="0" w:color="auto"/>
            <w:right w:val="none" w:sz="0" w:space="0" w:color="auto"/>
          </w:divBdr>
        </w:div>
        <w:div w:id="203832182">
          <w:marLeft w:val="480"/>
          <w:marRight w:val="0"/>
          <w:marTop w:val="0"/>
          <w:marBottom w:val="0"/>
          <w:divBdr>
            <w:top w:val="none" w:sz="0" w:space="0" w:color="auto"/>
            <w:left w:val="none" w:sz="0" w:space="0" w:color="auto"/>
            <w:bottom w:val="none" w:sz="0" w:space="0" w:color="auto"/>
            <w:right w:val="none" w:sz="0" w:space="0" w:color="auto"/>
          </w:divBdr>
        </w:div>
        <w:div w:id="2070837133">
          <w:marLeft w:val="480"/>
          <w:marRight w:val="0"/>
          <w:marTop w:val="0"/>
          <w:marBottom w:val="0"/>
          <w:divBdr>
            <w:top w:val="none" w:sz="0" w:space="0" w:color="auto"/>
            <w:left w:val="none" w:sz="0" w:space="0" w:color="auto"/>
            <w:bottom w:val="none" w:sz="0" w:space="0" w:color="auto"/>
            <w:right w:val="none" w:sz="0" w:space="0" w:color="auto"/>
          </w:divBdr>
        </w:div>
        <w:div w:id="1146974898">
          <w:marLeft w:val="480"/>
          <w:marRight w:val="0"/>
          <w:marTop w:val="0"/>
          <w:marBottom w:val="0"/>
          <w:divBdr>
            <w:top w:val="none" w:sz="0" w:space="0" w:color="auto"/>
            <w:left w:val="none" w:sz="0" w:space="0" w:color="auto"/>
            <w:bottom w:val="none" w:sz="0" w:space="0" w:color="auto"/>
            <w:right w:val="none" w:sz="0" w:space="0" w:color="auto"/>
          </w:divBdr>
        </w:div>
        <w:div w:id="1301610972">
          <w:marLeft w:val="480"/>
          <w:marRight w:val="0"/>
          <w:marTop w:val="0"/>
          <w:marBottom w:val="0"/>
          <w:divBdr>
            <w:top w:val="none" w:sz="0" w:space="0" w:color="auto"/>
            <w:left w:val="none" w:sz="0" w:space="0" w:color="auto"/>
            <w:bottom w:val="none" w:sz="0" w:space="0" w:color="auto"/>
            <w:right w:val="none" w:sz="0" w:space="0" w:color="auto"/>
          </w:divBdr>
        </w:div>
        <w:div w:id="1630744919">
          <w:marLeft w:val="480"/>
          <w:marRight w:val="0"/>
          <w:marTop w:val="0"/>
          <w:marBottom w:val="0"/>
          <w:divBdr>
            <w:top w:val="none" w:sz="0" w:space="0" w:color="auto"/>
            <w:left w:val="none" w:sz="0" w:space="0" w:color="auto"/>
            <w:bottom w:val="none" w:sz="0" w:space="0" w:color="auto"/>
            <w:right w:val="none" w:sz="0" w:space="0" w:color="auto"/>
          </w:divBdr>
        </w:div>
        <w:div w:id="1513252558">
          <w:marLeft w:val="480"/>
          <w:marRight w:val="0"/>
          <w:marTop w:val="0"/>
          <w:marBottom w:val="0"/>
          <w:divBdr>
            <w:top w:val="none" w:sz="0" w:space="0" w:color="auto"/>
            <w:left w:val="none" w:sz="0" w:space="0" w:color="auto"/>
            <w:bottom w:val="none" w:sz="0" w:space="0" w:color="auto"/>
            <w:right w:val="none" w:sz="0" w:space="0" w:color="auto"/>
          </w:divBdr>
        </w:div>
        <w:div w:id="173342806">
          <w:marLeft w:val="480"/>
          <w:marRight w:val="0"/>
          <w:marTop w:val="0"/>
          <w:marBottom w:val="0"/>
          <w:divBdr>
            <w:top w:val="none" w:sz="0" w:space="0" w:color="auto"/>
            <w:left w:val="none" w:sz="0" w:space="0" w:color="auto"/>
            <w:bottom w:val="none" w:sz="0" w:space="0" w:color="auto"/>
            <w:right w:val="none" w:sz="0" w:space="0" w:color="auto"/>
          </w:divBdr>
        </w:div>
        <w:div w:id="391125959">
          <w:marLeft w:val="480"/>
          <w:marRight w:val="0"/>
          <w:marTop w:val="0"/>
          <w:marBottom w:val="0"/>
          <w:divBdr>
            <w:top w:val="none" w:sz="0" w:space="0" w:color="auto"/>
            <w:left w:val="none" w:sz="0" w:space="0" w:color="auto"/>
            <w:bottom w:val="none" w:sz="0" w:space="0" w:color="auto"/>
            <w:right w:val="none" w:sz="0" w:space="0" w:color="auto"/>
          </w:divBdr>
        </w:div>
        <w:div w:id="547575720">
          <w:marLeft w:val="480"/>
          <w:marRight w:val="0"/>
          <w:marTop w:val="0"/>
          <w:marBottom w:val="0"/>
          <w:divBdr>
            <w:top w:val="none" w:sz="0" w:space="0" w:color="auto"/>
            <w:left w:val="none" w:sz="0" w:space="0" w:color="auto"/>
            <w:bottom w:val="none" w:sz="0" w:space="0" w:color="auto"/>
            <w:right w:val="none" w:sz="0" w:space="0" w:color="auto"/>
          </w:divBdr>
        </w:div>
        <w:div w:id="760686837">
          <w:marLeft w:val="480"/>
          <w:marRight w:val="0"/>
          <w:marTop w:val="0"/>
          <w:marBottom w:val="0"/>
          <w:divBdr>
            <w:top w:val="none" w:sz="0" w:space="0" w:color="auto"/>
            <w:left w:val="none" w:sz="0" w:space="0" w:color="auto"/>
            <w:bottom w:val="none" w:sz="0" w:space="0" w:color="auto"/>
            <w:right w:val="none" w:sz="0" w:space="0" w:color="auto"/>
          </w:divBdr>
        </w:div>
        <w:div w:id="357201508">
          <w:marLeft w:val="480"/>
          <w:marRight w:val="0"/>
          <w:marTop w:val="0"/>
          <w:marBottom w:val="0"/>
          <w:divBdr>
            <w:top w:val="none" w:sz="0" w:space="0" w:color="auto"/>
            <w:left w:val="none" w:sz="0" w:space="0" w:color="auto"/>
            <w:bottom w:val="none" w:sz="0" w:space="0" w:color="auto"/>
            <w:right w:val="none" w:sz="0" w:space="0" w:color="auto"/>
          </w:divBdr>
        </w:div>
        <w:div w:id="1564751312">
          <w:marLeft w:val="480"/>
          <w:marRight w:val="0"/>
          <w:marTop w:val="0"/>
          <w:marBottom w:val="0"/>
          <w:divBdr>
            <w:top w:val="none" w:sz="0" w:space="0" w:color="auto"/>
            <w:left w:val="none" w:sz="0" w:space="0" w:color="auto"/>
            <w:bottom w:val="none" w:sz="0" w:space="0" w:color="auto"/>
            <w:right w:val="none" w:sz="0" w:space="0" w:color="auto"/>
          </w:divBdr>
        </w:div>
        <w:div w:id="1268077971">
          <w:marLeft w:val="480"/>
          <w:marRight w:val="0"/>
          <w:marTop w:val="0"/>
          <w:marBottom w:val="0"/>
          <w:divBdr>
            <w:top w:val="none" w:sz="0" w:space="0" w:color="auto"/>
            <w:left w:val="none" w:sz="0" w:space="0" w:color="auto"/>
            <w:bottom w:val="none" w:sz="0" w:space="0" w:color="auto"/>
            <w:right w:val="none" w:sz="0" w:space="0" w:color="auto"/>
          </w:divBdr>
        </w:div>
        <w:div w:id="1993484396">
          <w:marLeft w:val="480"/>
          <w:marRight w:val="0"/>
          <w:marTop w:val="0"/>
          <w:marBottom w:val="0"/>
          <w:divBdr>
            <w:top w:val="none" w:sz="0" w:space="0" w:color="auto"/>
            <w:left w:val="none" w:sz="0" w:space="0" w:color="auto"/>
            <w:bottom w:val="none" w:sz="0" w:space="0" w:color="auto"/>
            <w:right w:val="none" w:sz="0" w:space="0" w:color="auto"/>
          </w:divBdr>
        </w:div>
        <w:div w:id="1867866251">
          <w:marLeft w:val="480"/>
          <w:marRight w:val="0"/>
          <w:marTop w:val="0"/>
          <w:marBottom w:val="0"/>
          <w:divBdr>
            <w:top w:val="none" w:sz="0" w:space="0" w:color="auto"/>
            <w:left w:val="none" w:sz="0" w:space="0" w:color="auto"/>
            <w:bottom w:val="none" w:sz="0" w:space="0" w:color="auto"/>
            <w:right w:val="none" w:sz="0" w:space="0" w:color="auto"/>
          </w:divBdr>
        </w:div>
        <w:div w:id="592399528">
          <w:marLeft w:val="480"/>
          <w:marRight w:val="0"/>
          <w:marTop w:val="0"/>
          <w:marBottom w:val="0"/>
          <w:divBdr>
            <w:top w:val="none" w:sz="0" w:space="0" w:color="auto"/>
            <w:left w:val="none" w:sz="0" w:space="0" w:color="auto"/>
            <w:bottom w:val="none" w:sz="0" w:space="0" w:color="auto"/>
            <w:right w:val="none" w:sz="0" w:space="0" w:color="auto"/>
          </w:divBdr>
        </w:div>
      </w:divsChild>
    </w:div>
    <w:div w:id="1207569860">
      <w:bodyDiv w:val="1"/>
      <w:marLeft w:val="0"/>
      <w:marRight w:val="0"/>
      <w:marTop w:val="0"/>
      <w:marBottom w:val="0"/>
      <w:divBdr>
        <w:top w:val="none" w:sz="0" w:space="0" w:color="auto"/>
        <w:left w:val="none" w:sz="0" w:space="0" w:color="auto"/>
        <w:bottom w:val="none" w:sz="0" w:space="0" w:color="auto"/>
        <w:right w:val="none" w:sz="0" w:space="0" w:color="auto"/>
      </w:divBdr>
    </w:div>
    <w:div w:id="1207907853">
      <w:bodyDiv w:val="1"/>
      <w:marLeft w:val="0"/>
      <w:marRight w:val="0"/>
      <w:marTop w:val="0"/>
      <w:marBottom w:val="0"/>
      <w:divBdr>
        <w:top w:val="none" w:sz="0" w:space="0" w:color="auto"/>
        <w:left w:val="none" w:sz="0" w:space="0" w:color="auto"/>
        <w:bottom w:val="none" w:sz="0" w:space="0" w:color="auto"/>
        <w:right w:val="none" w:sz="0" w:space="0" w:color="auto"/>
      </w:divBdr>
    </w:div>
    <w:div w:id="1207984836">
      <w:bodyDiv w:val="1"/>
      <w:marLeft w:val="0"/>
      <w:marRight w:val="0"/>
      <w:marTop w:val="0"/>
      <w:marBottom w:val="0"/>
      <w:divBdr>
        <w:top w:val="none" w:sz="0" w:space="0" w:color="auto"/>
        <w:left w:val="none" w:sz="0" w:space="0" w:color="auto"/>
        <w:bottom w:val="none" w:sz="0" w:space="0" w:color="auto"/>
        <w:right w:val="none" w:sz="0" w:space="0" w:color="auto"/>
      </w:divBdr>
    </w:div>
    <w:div w:id="1208489507">
      <w:bodyDiv w:val="1"/>
      <w:marLeft w:val="0"/>
      <w:marRight w:val="0"/>
      <w:marTop w:val="0"/>
      <w:marBottom w:val="0"/>
      <w:divBdr>
        <w:top w:val="none" w:sz="0" w:space="0" w:color="auto"/>
        <w:left w:val="none" w:sz="0" w:space="0" w:color="auto"/>
        <w:bottom w:val="none" w:sz="0" w:space="0" w:color="auto"/>
        <w:right w:val="none" w:sz="0" w:space="0" w:color="auto"/>
      </w:divBdr>
    </w:div>
    <w:div w:id="1208568508">
      <w:bodyDiv w:val="1"/>
      <w:marLeft w:val="0"/>
      <w:marRight w:val="0"/>
      <w:marTop w:val="0"/>
      <w:marBottom w:val="0"/>
      <w:divBdr>
        <w:top w:val="none" w:sz="0" w:space="0" w:color="auto"/>
        <w:left w:val="none" w:sz="0" w:space="0" w:color="auto"/>
        <w:bottom w:val="none" w:sz="0" w:space="0" w:color="auto"/>
        <w:right w:val="none" w:sz="0" w:space="0" w:color="auto"/>
      </w:divBdr>
    </w:div>
    <w:div w:id="1208687571">
      <w:bodyDiv w:val="1"/>
      <w:marLeft w:val="0"/>
      <w:marRight w:val="0"/>
      <w:marTop w:val="0"/>
      <w:marBottom w:val="0"/>
      <w:divBdr>
        <w:top w:val="none" w:sz="0" w:space="0" w:color="auto"/>
        <w:left w:val="none" w:sz="0" w:space="0" w:color="auto"/>
        <w:bottom w:val="none" w:sz="0" w:space="0" w:color="auto"/>
        <w:right w:val="none" w:sz="0" w:space="0" w:color="auto"/>
      </w:divBdr>
    </w:div>
    <w:div w:id="1210193405">
      <w:bodyDiv w:val="1"/>
      <w:marLeft w:val="0"/>
      <w:marRight w:val="0"/>
      <w:marTop w:val="0"/>
      <w:marBottom w:val="0"/>
      <w:divBdr>
        <w:top w:val="none" w:sz="0" w:space="0" w:color="auto"/>
        <w:left w:val="none" w:sz="0" w:space="0" w:color="auto"/>
        <w:bottom w:val="none" w:sz="0" w:space="0" w:color="auto"/>
        <w:right w:val="none" w:sz="0" w:space="0" w:color="auto"/>
      </w:divBdr>
    </w:div>
    <w:div w:id="1211384197">
      <w:bodyDiv w:val="1"/>
      <w:marLeft w:val="0"/>
      <w:marRight w:val="0"/>
      <w:marTop w:val="0"/>
      <w:marBottom w:val="0"/>
      <w:divBdr>
        <w:top w:val="none" w:sz="0" w:space="0" w:color="auto"/>
        <w:left w:val="none" w:sz="0" w:space="0" w:color="auto"/>
        <w:bottom w:val="none" w:sz="0" w:space="0" w:color="auto"/>
        <w:right w:val="none" w:sz="0" w:space="0" w:color="auto"/>
      </w:divBdr>
    </w:div>
    <w:div w:id="1212379671">
      <w:bodyDiv w:val="1"/>
      <w:marLeft w:val="0"/>
      <w:marRight w:val="0"/>
      <w:marTop w:val="0"/>
      <w:marBottom w:val="0"/>
      <w:divBdr>
        <w:top w:val="none" w:sz="0" w:space="0" w:color="auto"/>
        <w:left w:val="none" w:sz="0" w:space="0" w:color="auto"/>
        <w:bottom w:val="none" w:sz="0" w:space="0" w:color="auto"/>
        <w:right w:val="none" w:sz="0" w:space="0" w:color="auto"/>
      </w:divBdr>
    </w:div>
    <w:div w:id="1213734525">
      <w:bodyDiv w:val="1"/>
      <w:marLeft w:val="0"/>
      <w:marRight w:val="0"/>
      <w:marTop w:val="0"/>
      <w:marBottom w:val="0"/>
      <w:divBdr>
        <w:top w:val="none" w:sz="0" w:space="0" w:color="auto"/>
        <w:left w:val="none" w:sz="0" w:space="0" w:color="auto"/>
        <w:bottom w:val="none" w:sz="0" w:space="0" w:color="auto"/>
        <w:right w:val="none" w:sz="0" w:space="0" w:color="auto"/>
      </w:divBdr>
    </w:div>
    <w:div w:id="1214582269">
      <w:bodyDiv w:val="1"/>
      <w:marLeft w:val="0"/>
      <w:marRight w:val="0"/>
      <w:marTop w:val="0"/>
      <w:marBottom w:val="0"/>
      <w:divBdr>
        <w:top w:val="none" w:sz="0" w:space="0" w:color="auto"/>
        <w:left w:val="none" w:sz="0" w:space="0" w:color="auto"/>
        <w:bottom w:val="none" w:sz="0" w:space="0" w:color="auto"/>
        <w:right w:val="none" w:sz="0" w:space="0" w:color="auto"/>
      </w:divBdr>
    </w:div>
    <w:div w:id="1217427755">
      <w:bodyDiv w:val="1"/>
      <w:marLeft w:val="0"/>
      <w:marRight w:val="0"/>
      <w:marTop w:val="0"/>
      <w:marBottom w:val="0"/>
      <w:divBdr>
        <w:top w:val="none" w:sz="0" w:space="0" w:color="auto"/>
        <w:left w:val="none" w:sz="0" w:space="0" w:color="auto"/>
        <w:bottom w:val="none" w:sz="0" w:space="0" w:color="auto"/>
        <w:right w:val="none" w:sz="0" w:space="0" w:color="auto"/>
      </w:divBdr>
    </w:div>
    <w:div w:id="1219586476">
      <w:bodyDiv w:val="1"/>
      <w:marLeft w:val="0"/>
      <w:marRight w:val="0"/>
      <w:marTop w:val="0"/>
      <w:marBottom w:val="0"/>
      <w:divBdr>
        <w:top w:val="none" w:sz="0" w:space="0" w:color="auto"/>
        <w:left w:val="none" w:sz="0" w:space="0" w:color="auto"/>
        <w:bottom w:val="none" w:sz="0" w:space="0" w:color="auto"/>
        <w:right w:val="none" w:sz="0" w:space="0" w:color="auto"/>
      </w:divBdr>
      <w:divsChild>
        <w:div w:id="1089693173">
          <w:marLeft w:val="480"/>
          <w:marRight w:val="0"/>
          <w:marTop w:val="0"/>
          <w:marBottom w:val="0"/>
          <w:divBdr>
            <w:top w:val="none" w:sz="0" w:space="0" w:color="auto"/>
            <w:left w:val="none" w:sz="0" w:space="0" w:color="auto"/>
            <w:bottom w:val="none" w:sz="0" w:space="0" w:color="auto"/>
            <w:right w:val="none" w:sz="0" w:space="0" w:color="auto"/>
          </w:divBdr>
        </w:div>
        <w:div w:id="1706054443">
          <w:marLeft w:val="480"/>
          <w:marRight w:val="0"/>
          <w:marTop w:val="0"/>
          <w:marBottom w:val="0"/>
          <w:divBdr>
            <w:top w:val="none" w:sz="0" w:space="0" w:color="auto"/>
            <w:left w:val="none" w:sz="0" w:space="0" w:color="auto"/>
            <w:bottom w:val="none" w:sz="0" w:space="0" w:color="auto"/>
            <w:right w:val="none" w:sz="0" w:space="0" w:color="auto"/>
          </w:divBdr>
        </w:div>
        <w:div w:id="1924727840">
          <w:marLeft w:val="480"/>
          <w:marRight w:val="0"/>
          <w:marTop w:val="0"/>
          <w:marBottom w:val="0"/>
          <w:divBdr>
            <w:top w:val="none" w:sz="0" w:space="0" w:color="auto"/>
            <w:left w:val="none" w:sz="0" w:space="0" w:color="auto"/>
            <w:bottom w:val="none" w:sz="0" w:space="0" w:color="auto"/>
            <w:right w:val="none" w:sz="0" w:space="0" w:color="auto"/>
          </w:divBdr>
        </w:div>
        <w:div w:id="143282129">
          <w:marLeft w:val="480"/>
          <w:marRight w:val="0"/>
          <w:marTop w:val="0"/>
          <w:marBottom w:val="0"/>
          <w:divBdr>
            <w:top w:val="none" w:sz="0" w:space="0" w:color="auto"/>
            <w:left w:val="none" w:sz="0" w:space="0" w:color="auto"/>
            <w:bottom w:val="none" w:sz="0" w:space="0" w:color="auto"/>
            <w:right w:val="none" w:sz="0" w:space="0" w:color="auto"/>
          </w:divBdr>
        </w:div>
        <w:div w:id="648293588">
          <w:marLeft w:val="480"/>
          <w:marRight w:val="0"/>
          <w:marTop w:val="0"/>
          <w:marBottom w:val="0"/>
          <w:divBdr>
            <w:top w:val="none" w:sz="0" w:space="0" w:color="auto"/>
            <w:left w:val="none" w:sz="0" w:space="0" w:color="auto"/>
            <w:bottom w:val="none" w:sz="0" w:space="0" w:color="auto"/>
            <w:right w:val="none" w:sz="0" w:space="0" w:color="auto"/>
          </w:divBdr>
        </w:div>
        <w:div w:id="862666715">
          <w:marLeft w:val="480"/>
          <w:marRight w:val="0"/>
          <w:marTop w:val="0"/>
          <w:marBottom w:val="0"/>
          <w:divBdr>
            <w:top w:val="none" w:sz="0" w:space="0" w:color="auto"/>
            <w:left w:val="none" w:sz="0" w:space="0" w:color="auto"/>
            <w:bottom w:val="none" w:sz="0" w:space="0" w:color="auto"/>
            <w:right w:val="none" w:sz="0" w:space="0" w:color="auto"/>
          </w:divBdr>
        </w:div>
        <w:div w:id="899632311">
          <w:marLeft w:val="480"/>
          <w:marRight w:val="0"/>
          <w:marTop w:val="0"/>
          <w:marBottom w:val="0"/>
          <w:divBdr>
            <w:top w:val="none" w:sz="0" w:space="0" w:color="auto"/>
            <w:left w:val="none" w:sz="0" w:space="0" w:color="auto"/>
            <w:bottom w:val="none" w:sz="0" w:space="0" w:color="auto"/>
            <w:right w:val="none" w:sz="0" w:space="0" w:color="auto"/>
          </w:divBdr>
        </w:div>
        <w:div w:id="1526090341">
          <w:marLeft w:val="480"/>
          <w:marRight w:val="0"/>
          <w:marTop w:val="0"/>
          <w:marBottom w:val="0"/>
          <w:divBdr>
            <w:top w:val="none" w:sz="0" w:space="0" w:color="auto"/>
            <w:left w:val="none" w:sz="0" w:space="0" w:color="auto"/>
            <w:bottom w:val="none" w:sz="0" w:space="0" w:color="auto"/>
            <w:right w:val="none" w:sz="0" w:space="0" w:color="auto"/>
          </w:divBdr>
        </w:div>
        <w:div w:id="901603883">
          <w:marLeft w:val="480"/>
          <w:marRight w:val="0"/>
          <w:marTop w:val="0"/>
          <w:marBottom w:val="0"/>
          <w:divBdr>
            <w:top w:val="none" w:sz="0" w:space="0" w:color="auto"/>
            <w:left w:val="none" w:sz="0" w:space="0" w:color="auto"/>
            <w:bottom w:val="none" w:sz="0" w:space="0" w:color="auto"/>
            <w:right w:val="none" w:sz="0" w:space="0" w:color="auto"/>
          </w:divBdr>
        </w:div>
        <w:div w:id="251090626">
          <w:marLeft w:val="480"/>
          <w:marRight w:val="0"/>
          <w:marTop w:val="0"/>
          <w:marBottom w:val="0"/>
          <w:divBdr>
            <w:top w:val="none" w:sz="0" w:space="0" w:color="auto"/>
            <w:left w:val="none" w:sz="0" w:space="0" w:color="auto"/>
            <w:bottom w:val="none" w:sz="0" w:space="0" w:color="auto"/>
            <w:right w:val="none" w:sz="0" w:space="0" w:color="auto"/>
          </w:divBdr>
        </w:div>
        <w:div w:id="448669213">
          <w:marLeft w:val="480"/>
          <w:marRight w:val="0"/>
          <w:marTop w:val="0"/>
          <w:marBottom w:val="0"/>
          <w:divBdr>
            <w:top w:val="none" w:sz="0" w:space="0" w:color="auto"/>
            <w:left w:val="none" w:sz="0" w:space="0" w:color="auto"/>
            <w:bottom w:val="none" w:sz="0" w:space="0" w:color="auto"/>
            <w:right w:val="none" w:sz="0" w:space="0" w:color="auto"/>
          </w:divBdr>
        </w:div>
        <w:div w:id="867067543">
          <w:marLeft w:val="480"/>
          <w:marRight w:val="0"/>
          <w:marTop w:val="0"/>
          <w:marBottom w:val="0"/>
          <w:divBdr>
            <w:top w:val="none" w:sz="0" w:space="0" w:color="auto"/>
            <w:left w:val="none" w:sz="0" w:space="0" w:color="auto"/>
            <w:bottom w:val="none" w:sz="0" w:space="0" w:color="auto"/>
            <w:right w:val="none" w:sz="0" w:space="0" w:color="auto"/>
          </w:divBdr>
        </w:div>
        <w:div w:id="345400137">
          <w:marLeft w:val="480"/>
          <w:marRight w:val="0"/>
          <w:marTop w:val="0"/>
          <w:marBottom w:val="0"/>
          <w:divBdr>
            <w:top w:val="none" w:sz="0" w:space="0" w:color="auto"/>
            <w:left w:val="none" w:sz="0" w:space="0" w:color="auto"/>
            <w:bottom w:val="none" w:sz="0" w:space="0" w:color="auto"/>
            <w:right w:val="none" w:sz="0" w:space="0" w:color="auto"/>
          </w:divBdr>
        </w:div>
        <w:div w:id="499583260">
          <w:marLeft w:val="480"/>
          <w:marRight w:val="0"/>
          <w:marTop w:val="0"/>
          <w:marBottom w:val="0"/>
          <w:divBdr>
            <w:top w:val="none" w:sz="0" w:space="0" w:color="auto"/>
            <w:left w:val="none" w:sz="0" w:space="0" w:color="auto"/>
            <w:bottom w:val="none" w:sz="0" w:space="0" w:color="auto"/>
            <w:right w:val="none" w:sz="0" w:space="0" w:color="auto"/>
          </w:divBdr>
        </w:div>
        <w:div w:id="1815176562">
          <w:marLeft w:val="480"/>
          <w:marRight w:val="0"/>
          <w:marTop w:val="0"/>
          <w:marBottom w:val="0"/>
          <w:divBdr>
            <w:top w:val="none" w:sz="0" w:space="0" w:color="auto"/>
            <w:left w:val="none" w:sz="0" w:space="0" w:color="auto"/>
            <w:bottom w:val="none" w:sz="0" w:space="0" w:color="auto"/>
            <w:right w:val="none" w:sz="0" w:space="0" w:color="auto"/>
          </w:divBdr>
        </w:div>
        <w:div w:id="1787001706">
          <w:marLeft w:val="480"/>
          <w:marRight w:val="0"/>
          <w:marTop w:val="0"/>
          <w:marBottom w:val="0"/>
          <w:divBdr>
            <w:top w:val="none" w:sz="0" w:space="0" w:color="auto"/>
            <w:left w:val="none" w:sz="0" w:space="0" w:color="auto"/>
            <w:bottom w:val="none" w:sz="0" w:space="0" w:color="auto"/>
            <w:right w:val="none" w:sz="0" w:space="0" w:color="auto"/>
          </w:divBdr>
        </w:div>
        <w:div w:id="69084465">
          <w:marLeft w:val="480"/>
          <w:marRight w:val="0"/>
          <w:marTop w:val="0"/>
          <w:marBottom w:val="0"/>
          <w:divBdr>
            <w:top w:val="none" w:sz="0" w:space="0" w:color="auto"/>
            <w:left w:val="none" w:sz="0" w:space="0" w:color="auto"/>
            <w:bottom w:val="none" w:sz="0" w:space="0" w:color="auto"/>
            <w:right w:val="none" w:sz="0" w:space="0" w:color="auto"/>
          </w:divBdr>
        </w:div>
        <w:div w:id="745034588">
          <w:marLeft w:val="480"/>
          <w:marRight w:val="0"/>
          <w:marTop w:val="0"/>
          <w:marBottom w:val="0"/>
          <w:divBdr>
            <w:top w:val="none" w:sz="0" w:space="0" w:color="auto"/>
            <w:left w:val="none" w:sz="0" w:space="0" w:color="auto"/>
            <w:bottom w:val="none" w:sz="0" w:space="0" w:color="auto"/>
            <w:right w:val="none" w:sz="0" w:space="0" w:color="auto"/>
          </w:divBdr>
        </w:div>
        <w:div w:id="2146003651">
          <w:marLeft w:val="480"/>
          <w:marRight w:val="0"/>
          <w:marTop w:val="0"/>
          <w:marBottom w:val="0"/>
          <w:divBdr>
            <w:top w:val="none" w:sz="0" w:space="0" w:color="auto"/>
            <w:left w:val="none" w:sz="0" w:space="0" w:color="auto"/>
            <w:bottom w:val="none" w:sz="0" w:space="0" w:color="auto"/>
            <w:right w:val="none" w:sz="0" w:space="0" w:color="auto"/>
          </w:divBdr>
        </w:div>
        <w:div w:id="1446459176">
          <w:marLeft w:val="480"/>
          <w:marRight w:val="0"/>
          <w:marTop w:val="0"/>
          <w:marBottom w:val="0"/>
          <w:divBdr>
            <w:top w:val="none" w:sz="0" w:space="0" w:color="auto"/>
            <w:left w:val="none" w:sz="0" w:space="0" w:color="auto"/>
            <w:bottom w:val="none" w:sz="0" w:space="0" w:color="auto"/>
            <w:right w:val="none" w:sz="0" w:space="0" w:color="auto"/>
          </w:divBdr>
        </w:div>
        <w:div w:id="496578550">
          <w:marLeft w:val="480"/>
          <w:marRight w:val="0"/>
          <w:marTop w:val="0"/>
          <w:marBottom w:val="0"/>
          <w:divBdr>
            <w:top w:val="none" w:sz="0" w:space="0" w:color="auto"/>
            <w:left w:val="none" w:sz="0" w:space="0" w:color="auto"/>
            <w:bottom w:val="none" w:sz="0" w:space="0" w:color="auto"/>
            <w:right w:val="none" w:sz="0" w:space="0" w:color="auto"/>
          </w:divBdr>
        </w:div>
        <w:div w:id="1752652805">
          <w:marLeft w:val="480"/>
          <w:marRight w:val="0"/>
          <w:marTop w:val="0"/>
          <w:marBottom w:val="0"/>
          <w:divBdr>
            <w:top w:val="none" w:sz="0" w:space="0" w:color="auto"/>
            <w:left w:val="none" w:sz="0" w:space="0" w:color="auto"/>
            <w:bottom w:val="none" w:sz="0" w:space="0" w:color="auto"/>
            <w:right w:val="none" w:sz="0" w:space="0" w:color="auto"/>
          </w:divBdr>
        </w:div>
        <w:div w:id="939415956">
          <w:marLeft w:val="480"/>
          <w:marRight w:val="0"/>
          <w:marTop w:val="0"/>
          <w:marBottom w:val="0"/>
          <w:divBdr>
            <w:top w:val="none" w:sz="0" w:space="0" w:color="auto"/>
            <w:left w:val="none" w:sz="0" w:space="0" w:color="auto"/>
            <w:bottom w:val="none" w:sz="0" w:space="0" w:color="auto"/>
            <w:right w:val="none" w:sz="0" w:space="0" w:color="auto"/>
          </w:divBdr>
        </w:div>
        <w:div w:id="823089539">
          <w:marLeft w:val="480"/>
          <w:marRight w:val="0"/>
          <w:marTop w:val="0"/>
          <w:marBottom w:val="0"/>
          <w:divBdr>
            <w:top w:val="none" w:sz="0" w:space="0" w:color="auto"/>
            <w:left w:val="none" w:sz="0" w:space="0" w:color="auto"/>
            <w:bottom w:val="none" w:sz="0" w:space="0" w:color="auto"/>
            <w:right w:val="none" w:sz="0" w:space="0" w:color="auto"/>
          </w:divBdr>
        </w:div>
        <w:div w:id="872037597">
          <w:marLeft w:val="480"/>
          <w:marRight w:val="0"/>
          <w:marTop w:val="0"/>
          <w:marBottom w:val="0"/>
          <w:divBdr>
            <w:top w:val="none" w:sz="0" w:space="0" w:color="auto"/>
            <w:left w:val="none" w:sz="0" w:space="0" w:color="auto"/>
            <w:bottom w:val="none" w:sz="0" w:space="0" w:color="auto"/>
            <w:right w:val="none" w:sz="0" w:space="0" w:color="auto"/>
          </w:divBdr>
        </w:div>
        <w:div w:id="1306156473">
          <w:marLeft w:val="480"/>
          <w:marRight w:val="0"/>
          <w:marTop w:val="0"/>
          <w:marBottom w:val="0"/>
          <w:divBdr>
            <w:top w:val="none" w:sz="0" w:space="0" w:color="auto"/>
            <w:left w:val="none" w:sz="0" w:space="0" w:color="auto"/>
            <w:bottom w:val="none" w:sz="0" w:space="0" w:color="auto"/>
            <w:right w:val="none" w:sz="0" w:space="0" w:color="auto"/>
          </w:divBdr>
        </w:div>
        <w:div w:id="818425077">
          <w:marLeft w:val="480"/>
          <w:marRight w:val="0"/>
          <w:marTop w:val="0"/>
          <w:marBottom w:val="0"/>
          <w:divBdr>
            <w:top w:val="none" w:sz="0" w:space="0" w:color="auto"/>
            <w:left w:val="none" w:sz="0" w:space="0" w:color="auto"/>
            <w:bottom w:val="none" w:sz="0" w:space="0" w:color="auto"/>
            <w:right w:val="none" w:sz="0" w:space="0" w:color="auto"/>
          </w:divBdr>
        </w:div>
        <w:div w:id="2032798808">
          <w:marLeft w:val="480"/>
          <w:marRight w:val="0"/>
          <w:marTop w:val="0"/>
          <w:marBottom w:val="0"/>
          <w:divBdr>
            <w:top w:val="none" w:sz="0" w:space="0" w:color="auto"/>
            <w:left w:val="none" w:sz="0" w:space="0" w:color="auto"/>
            <w:bottom w:val="none" w:sz="0" w:space="0" w:color="auto"/>
            <w:right w:val="none" w:sz="0" w:space="0" w:color="auto"/>
          </w:divBdr>
        </w:div>
        <w:div w:id="163322582">
          <w:marLeft w:val="480"/>
          <w:marRight w:val="0"/>
          <w:marTop w:val="0"/>
          <w:marBottom w:val="0"/>
          <w:divBdr>
            <w:top w:val="none" w:sz="0" w:space="0" w:color="auto"/>
            <w:left w:val="none" w:sz="0" w:space="0" w:color="auto"/>
            <w:bottom w:val="none" w:sz="0" w:space="0" w:color="auto"/>
            <w:right w:val="none" w:sz="0" w:space="0" w:color="auto"/>
          </w:divBdr>
        </w:div>
        <w:div w:id="1067845071">
          <w:marLeft w:val="480"/>
          <w:marRight w:val="0"/>
          <w:marTop w:val="0"/>
          <w:marBottom w:val="0"/>
          <w:divBdr>
            <w:top w:val="none" w:sz="0" w:space="0" w:color="auto"/>
            <w:left w:val="none" w:sz="0" w:space="0" w:color="auto"/>
            <w:bottom w:val="none" w:sz="0" w:space="0" w:color="auto"/>
            <w:right w:val="none" w:sz="0" w:space="0" w:color="auto"/>
          </w:divBdr>
        </w:div>
        <w:div w:id="214051667">
          <w:marLeft w:val="480"/>
          <w:marRight w:val="0"/>
          <w:marTop w:val="0"/>
          <w:marBottom w:val="0"/>
          <w:divBdr>
            <w:top w:val="none" w:sz="0" w:space="0" w:color="auto"/>
            <w:left w:val="none" w:sz="0" w:space="0" w:color="auto"/>
            <w:bottom w:val="none" w:sz="0" w:space="0" w:color="auto"/>
            <w:right w:val="none" w:sz="0" w:space="0" w:color="auto"/>
          </w:divBdr>
        </w:div>
        <w:div w:id="1793011180">
          <w:marLeft w:val="480"/>
          <w:marRight w:val="0"/>
          <w:marTop w:val="0"/>
          <w:marBottom w:val="0"/>
          <w:divBdr>
            <w:top w:val="none" w:sz="0" w:space="0" w:color="auto"/>
            <w:left w:val="none" w:sz="0" w:space="0" w:color="auto"/>
            <w:bottom w:val="none" w:sz="0" w:space="0" w:color="auto"/>
            <w:right w:val="none" w:sz="0" w:space="0" w:color="auto"/>
          </w:divBdr>
        </w:div>
        <w:div w:id="1228568581">
          <w:marLeft w:val="480"/>
          <w:marRight w:val="0"/>
          <w:marTop w:val="0"/>
          <w:marBottom w:val="0"/>
          <w:divBdr>
            <w:top w:val="none" w:sz="0" w:space="0" w:color="auto"/>
            <w:left w:val="none" w:sz="0" w:space="0" w:color="auto"/>
            <w:bottom w:val="none" w:sz="0" w:space="0" w:color="auto"/>
            <w:right w:val="none" w:sz="0" w:space="0" w:color="auto"/>
          </w:divBdr>
        </w:div>
        <w:div w:id="1020623248">
          <w:marLeft w:val="480"/>
          <w:marRight w:val="0"/>
          <w:marTop w:val="0"/>
          <w:marBottom w:val="0"/>
          <w:divBdr>
            <w:top w:val="none" w:sz="0" w:space="0" w:color="auto"/>
            <w:left w:val="none" w:sz="0" w:space="0" w:color="auto"/>
            <w:bottom w:val="none" w:sz="0" w:space="0" w:color="auto"/>
            <w:right w:val="none" w:sz="0" w:space="0" w:color="auto"/>
          </w:divBdr>
        </w:div>
        <w:div w:id="694693088">
          <w:marLeft w:val="480"/>
          <w:marRight w:val="0"/>
          <w:marTop w:val="0"/>
          <w:marBottom w:val="0"/>
          <w:divBdr>
            <w:top w:val="none" w:sz="0" w:space="0" w:color="auto"/>
            <w:left w:val="none" w:sz="0" w:space="0" w:color="auto"/>
            <w:bottom w:val="none" w:sz="0" w:space="0" w:color="auto"/>
            <w:right w:val="none" w:sz="0" w:space="0" w:color="auto"/>
          </w:divBdr>
        </w:div>
        <w:div w:id="836723562">
          <w:marLeft w:val="480"/>
          <w:marRight w:val="0"/>
          <w:marTop w:val="0"/>
          <w:marBottom w:val="0"/>
          <w:divBdr>
            <w:top w:val="none" w:sz="0" w:space="0" w:color="auto"/>
            <w:left w:val="none" w:sz="0" w:space="0" w:color="auto"/>
            <w:bottom w:val="none" w:sz="0" w:space="0" w:color="auto"/>
            <w:right w:val="none" w:sz="0" w:space="0" w:color="auto"/>
          </w:divBdr>
        </w:div>
        <w:div w:id="459030322">
          <w:marLeft w:val="480"/>
          <w:marRight w:val="0"/>
          <w:marTop w:val="0"/>
          <w:marBottom w:val="0"/>
          <w:divBdr>
            <w:top w:val="none" w:sz="0" w:space="0" w:color="auto"/>
            <w:left w:val="none" w:sz="0" w:space="0" w:color="auto"/>
            <w:bottom w:val="none" w:sz="0" w:space="0" w:color="auto"/>
            <w:right w:val="none" w:sz="0" w:space="0" w:color="auto"/>
          </w:divBdr>
        </w:div>
        <w:div w:id="1974291802">
          <w:marLeft w:val="480"/>
          <w:marRight w:val="0"/>
          <w:marTop w:val="0"/>
          <w:marBottom w:val="0"/>
          <w:divBdr>
            <w:top w:val="none" w:sz="0" w:space="0" w:color="auto"/>
            <w:left w:val="none" w:sz="0" w:space="0" w:color="auto"/>
            <w:bottom w:val="none" w:sz="0" w:space="0" w:color="auto"/>
            <w:right w:val="none" w:sz="0" w:space="0" w:color="auto"/>
          </w:divBdr>
        </w:div>
        <w:div w:id="4865627">
          <w:marLeft w:val="480"/>
          <w:marRight w:val="0"/>
          <w:marTop w:val="0"/>
          <w:marBottom w:val="0"/>
          <w:divBdr>
            <w:top w:val="none" w:sz="0" w:space="0" w:color="auto"/>
            <w:left w:val="none" w:sz="0" w:space="0" w:color="auto"/>
            <w:bottom w:val="none" w:sz="0" w:space="0" w:color="auto"/>
            <w:right w:val="none" w:sz="0" w:space="0" w:color="auto"/>
          </w:divBdr>
        </w:div>
        <w:div w:id="1282031056">
          <w:marLeft w:val="480"/>
          <w:marRight w:val="0"/>
          <w:marTop w:val="0"/>
          <w:marBottom w:val="0"/>
          <w:divBdr>
            <w:top w:val="none" w:sz="0" w:space="0" w:color="auto"/>
            <w:left w:val="none" w:sz="0" w:space="0" w:color="auto"/>
            <w:bottom w:val="none" w:sz="0" w:space="0" w:color="auto"/>
            <w:right w:val="none" w:sz="0" w:space="0" w:color="auto"/>
          </w:divBdr>
        </w:div>
        <w:div w:id="579409435">
          <w:marLeft w:val="480"/>
          <w:marRight w:val="0"/>
          <w:marTop w:val="0"/>
          <w:marBottom w:val="0"/>
          <w:divBdr>
            <w:top w:val="none" w:sz="0" w:space="0" w:color="auto"/>
            <w:left w:val="none" w:sz="0" w:space="0" w:color="auto"/>
            <w:bottom w:val="none" w:sz="0" w:space="0" w:color="auto"/>
            <w:right w:val="none" w:sz="0" w:space="0" w:color="auto"/>
          </w:divBdr>
        </w:div>
        <w:div w:id="1943222456">
          <w:marLeft w:val="480"/>
          <w:marRight w:val="0"/>
          <w:marTop w:val="0"/>
          <w:marBottom w:val="0"/>
          <w:divBdr>
            <w:top w:val="none" w:sz="0" w:space="0" w:color="auto"/>
            <w:left w:val="none" w:sz="0" w:space="0" w:color="auto"/>
            <w:bottom w:val="none" w:sz="0" w:space="0" w:color="auto"/>
            <w:right w:val="none" w:sz="0" w:space="0" w:color="auto"/>
          </w:divBdr>
        </w:div>
        <w:div w:id="435442058">
          <w:marLeft w:val="480"/>
          <w:marRight w:val="0"/>
          <w:marTop w:val="0"/>
          <w:marBottom w:val="0"/>
          <w:divBdr>
            <w:top w:val="none" w:sz="0" w:space="0" w:color="auto"/>
            <w:left w:val="none" w:sz="0" w:space="0" w:color="auto"/>
            <w:bottom w:val="none" w:sz="0" w:space="0" w:color="auto"/>
            <w:right w:val="none" w:sz="0" w:space="0" w:color="auto"/>
          </w:divBdr>
        </w:div>
        <w:div w:id="1550649405">
          <w:marLeft w:val="480"/>
          <w:marRight w:val="0"/>
          <w:marTop w:val="0"/>
          <w:marBottom w:val="0"/>
          <w:divBdr>
            <w:top w:val="none" w:sz="0" w:space="0" w:color="auto"/>
            <w:left w:val="none" w:sz="0" w:space="0" w:color="auto"/>
            <w:bottom w:val="none" w:sz="0" w:space="0" w:color="auto"/>
            <w:right w:val="none" w:sz="0" w:space="0" w:color="auto"/>
          </w:divBdr>
        </w:div>
        <w:div w:id="66457835">
          <w:marLeft w:val="480"/>
          <w:marRight w:val="0"/>
          <w:marTop w:val="0"/>
          <w:marBottom w:val="0"/>
          <w:divBdr>
            <w:top w:val="none" w:sz="0" w:space="0" w:color="auto"/>
            <w:left w:val="none" w:sz="0" w:space="0" w:color="auto"/>
            <w:bottom w:val="none" w:sz="0" w:space="0" w:color="auto"/>
            <w:right w:val="none" w:sz="0" w:space="0" w:color="auto"/>
          </w:divBdr>
        </w:div>
        <w:div w:id="1749883789">
          <w:marLeft w:val="480"/>
          <w:marRight w:val="0"/>
          <w:marTop w:val="0"/>
          <w:marBottom w:val="0"/>
          <w:divBdr>
            <w:top w:val="none" w:sz="0" w:space="0" w:color="auto"/>
            <w:left w:val="none" w:sz="0" w:space="0" w:color="auto"/>
            <w:bottom w:val="none" w:sz="0" w:space="0" w:color="auto"/>
            <w:right w:val="none" w:sz="0" w:space="0" w:color="auto"/>
          </w:divBdr>
        </w:div>
        <w:div w:id="2110809710">
          <w:marLeft w:val="480"/>
          <w:marRight w:val="0"/>
          <w:marTop w:val="0"/>
          <w:marBottom w:val="0"/>
          <w:divBdr>
            <w:top w:val="none" w:sz="0" w:space="0" w:color="auto"/>
            <w:left w:val="none" w:sz="0" w:space="0" w:color="auto"/>
            <w:bottom w:val="none" w:sz="0" w:space="0" w:color="auto"/>
            <w:right w:val="none" w:sz="0" w:space="0" w:color="auto"/>
          </w:divBdr>
        </w:div>
        <w:div w:id="338507395">
          <w:marLeft w:val="480"/>
          <w:marRight w:val="0"/>
          <w:marTop w:val="0"/>
          <w:marBottom w:val="0"/>
          <w:divBdr>
            <w:top w:val="none" w:sz="0" w:space="0" w:color="auto"/>
            <w:left w:val="none" w:sz="0" w:space="0" w:color="auto"/>
            <w:bottom w:val="none" w:sz="0" w:space="0" w:color="auto"/>
            <w:right w:val="none" w:sz="0" w:space="0" w:color="auto"/>
          </w:divBdr>
        </w:div>
        <w:div w:id="1622415651">
          <w:marLeft w:val="480"/>
          <w:marRight w:val="0"/>
          <w:marTop w:val="0"/>
          <w:marBottom w:val="0"/>
          <w:divBdr>
            <w:top w:val="none" w:sz="0" w:space="0" w:color="auto"/>
            <w:left w:val="none" w:sz="0" w:space="0" w:color="auto"/>
            <w:bottom w:val="none" w:sz="0" w:space="0" w:color="auto"/>
            <w:right w:val="none" w:sz="0" w:space="0" w:color="auto"/>
          </w:divBdr>
        </w:div>
        <w:div w:id="1335379017">
          <w:marLeft w:val="480"/>
          <w:marRight w:val="0"/>
          <w:marTop w:val="0"/>
          <w:marBottom w:val="0"/>
          <w:divBdr>
            <w:top w:val="none" w:sz="0" w:space="0" w:color="auto"/>
            <w:left w:val="none" w:sz="0" w:space="0" w:color="auto"/>
            <w:bottom w:val="none" w:sz="0" w:space="0" w:color="auto"/>
            <w:right w:val="none" w:sz="0" w:space="0" w:color="auto"/>
          </w:divBdr>
        </w:div>
        <w:div w:id="951209421">
          <w:marLeft w:val="480"/>
          <w:marRight w:val="0"/>
          <w:marTop w:val="0"/>
          <w:marBottom w:val="0"/>
          <w:divBdr>
            <w:top w:val="none" w:sz="0" w:space="0" w:color="auto"/>
            <w:left w:val="none" w:sz="0" w:space="0" w:color="auto"/>
            <w:bottom w:val="none" w:sz="0" w:space="0" w:color="auto"/>
            <w:right w:val="none" w:sz="0" w:space="0" w:color="auto"/>
          </w:divBdr>
        </w:div>
        <w:div w:id="1269434617">
          <w:marLeft w:val="480"/>
          <w:marRight w:val="0"/>
          <w:marTop w:val="0"/>
          <w:marBottom w:val="0"/>
          <w:divBdr>
            <w:top w:val="none" w:sz="0" w:space="0" w:color="auto"/>
            <w:left w:val="none" w:sz="0" w:space="0" w:color="auto"/>
            <w:bottom w:val="none" w:sz="0" w:space="0" w:color="auto"/>
            <w:right w:val="none" w:sz="0" w:space="0" w:color="auto"/>
          </w:divBdr>
        </w:div>
        <w:div w:id="1400712836">
          <w:marLeft w:val="480"/>
          <w:marRight w:val="0"/>
          <w:marTop w:val="0"/>
          <w:marBottom w:val="0"/>
          <w:divBdr>
            <w:top w:val="none" w:sz="0" w:space="0" w:color="auto"/>
            <w:left w:val="none" w:sz="0" w:space="0" w:color="auto"/>
            <w:bottom w:val="none" w:sz="0" w:space="0" w:color="auto"/>
            <w:right w:val="none" w:sz="0" w:space="0" w:color="auto"/>
          </w:divBdr>
        </w:div>
        <w:div w:id="1887835101">
          <w:marLeft w:val="480"/>
          <w:marRight w:val="0"/>
          <w:marTop w:val="0"/>
          <w:marBottom w:val="0"/>
          <w:divBdr>
            <w:top w:val="none" w:sz="0" w:space="0" w:color="auto"/>
            <w:left w:val="none" w:sz="0" w:space="0" w:color="auto"/>
            <w:bottom w:val="none" w:sz="0" w:space="0" w:color="auto"/>
            <w:right w:val="none" w:sz="0" w:space="0" w:color="auto"/>
          </w:divBdr>
        </w:div>
        <w:div w:id="1314211721">
          <w:marLeft w:val="480"/>
          <w:marRight w:val="0"/>
          <w:marTop w:val="0"/>
          <w:marBottom w:val="0"/>
          <w:divBdr>
            <w:top w:val="none" w:sz="0" w:space="0" w:color="auto"/>
            <w:left w:val="none" w:sz="0" w:space="0" w:color="auto"/>
            <w:bottom w:val="none" w:sz="0" w:space="0" w:color="auto"/>
            <w:right w:val="none" w:sz="0" w:space="0" w:color="auto"/>
          </w:divBdr>
        </w:div>
        <w:div w:id="415130316">
          <w:marLeft w:val="480"/>
          <w:marRight w:val="0"/>
          <w:marTop w:val="0"/>
          <w:marBottom w:val="0"/>
          <w:divBdr>
            <w:top w:val="none" w:sz="0" w:space="0" w:color="auto"/>
            <w:left w:val="none" w:sz="0" w:space="0" w:color="auto"/>
            <w:bottom w:val="none" w:sz="0" w:space="0" w:color="auto"/>
            <w:right w:val="none" w:sz="0" w:space="0" w:color="auto"/>
          </w:divBdr>
        </w:div>
        <w:div w:id="987124671">
          <w:marLeft w:val="480"/>
          <w:marRight w:val="0"/>
          <w:marTop w:val="0"/>
          <w:marBottom w:val="0"/>
          <w:divBdr>
            <w:top w:val="none" w:sz="0" w:space="0" w:color="auto"/>
            <w:left w:val="none" w:sz="0" w:space="0" w:color="auto"/>
            <w:bottom w:val="none" w:sz="0" w:space="0" w:color="auto"/>
            <w:right w:val="none" w:sz="0" w:space="0" w:color="auto"/>
          </w:divBdr>
        </w:div>
        <w:div w:id="1075319918">
          <w:marLeft w:val="480"/>
          <w:marRight w:val="0"/>
          <w:marTop w:val="0"/>
          <w:marBottom w:val="0"/>
          <w:divBdr>
            <w:top w:val="none" w:sz="0" w:space="0" w:color="auto"/>
            <w:left w:val="none" w:sz="0" w:space="0" w:color="auto"/>
            <w:bottom w:val="none" w:sz="0" w:space="0" w:color="auto"/>
            <w:right w:val="none" w:sz="0" w:space="0" w:color="auto"/>
          </w:divBdr>
        </w:div>
        <w:div w:id="1255631502">
          <w:marLeft w:val="480"/>
          <w:marRight w:val="0"/>
          <w:marTop w:val="0"/>
          <w:marBottom w:val="0"/>
          <w:divBdr>
            <w:top w:val="none" w:sz="0" w:space="0" w:color="auto"/>
            <w:left w:val="none" w:sz="0" w:space="0" w:color="auto"/>
            <w:bottom w:val="none" w:sz="0" w:space="0" w:color="auto"/>
            <w:right w:val="none" w:sz="0" w:space="0" w:color="auto"/>
          </w:divBdr>
        </w:div>
        <w:div w:id="1468619217">
          <w:marLeft w:val="480"/>
          <w:marRight w:val="0"/>
          <w:marTop w:val="0"/>
          <w:marBottom w:val="0"/>
          <w:divBdr>
            <w:top w:val="none" w:sz="0" w:space="0" w:color="auto"/>
            <w:left w:val="none" w:sz="0" w:space="0" w:color="auto"/>
            <w:bottom w:val="none" w:sz="0" w:space="0" w:color="auto"/>
            <w:right w:val="none" w:sz="0" w:space="0" w:color="auto"/>
          </w:divBdr>
        </w:div>
        <w:div w:id="696587313">
          <w:marLeft w:val="480"/>
          <w:marRight w:val="0"/>
          <w:marTop w:val="0"/>
          <w:marBottom w:val="0"/>
          <w:divBdr>
            <w:top w:val="none" w:sz="0" w:space="0" w:color="auto"/>
            <w:left w:val="none" w:sz="0" w:space="0" w:color="auto"/>
            <w:bottom w:val="none" w:sz="0" w:space="0" w:color="auto"/>
            <w:right w:val="none" w:sz="0" w:space="0" w:color="auto"/>
          </w:divBdr>
        </w:div>
        <w:div w:id="1376387079">
          <w:marLeft w:val="480"/>
          <w:marRight w:val="0"/>
          <w:marTop w:val="0"/>
          <w:marBottom w:val="0"/>
          <w:divBdr>
            <w:top w:val="none" w:sz="0" w:space="0" w:color="auto"/>
            <w:left w:val="none" w:sz="0" w:space="0" w:color="auto"/>
            <w:bottom w:val="none" w:sz="0" w:space="0" w:color="auto"/>
            <w:right w:val="none" w:sz="0" w:space="0" w:color="auto"/>
          </w:divBdr>
        </w:div>
        <w:div w:id="2104716168">
          <w:marLeft w:val="480"/>
          <w:marRight w:val="0"/>
          <w:marTop w:val="0"/>
          <w:marBottom w:val="0"/>
          <w:divBdr>
            <w:top w:val="none" w:sz="0" w:space="0" w:color="auto"/>
            <w:left w:val="none" w:sz="0" w:space="0" w:color="auto"/>
            <w:bottom w:val="none" w:sz="0" w:space="0" w:color="auto"/>
            <w:right w:val="none" w:sz="0" w:space="0" w:color="auto"/>
          </w:divBdr>
        </w:div>
        <w:div w:id="1588030844">
          <w:marLeft w:val="480"/>
          <w:marRight w:val="0"/>
          <w:marTop w:val="0"/>
          <w:marBottom w:val="0"/>
          <w:divBdr>
            <w:top w:val="none" w:sz="0" w:space="0" w:color="auto"/>
            <w:left w:val="none" w:sz="0" w:space="0" w:color="auto"/>
            <w:bottom w:val="none" w:sz="0" w:space="0" w:color="auto"/>
            <w:right w:val="none" w:sz="0" w:space="0" w:color="auto"/>
          </w:divBdr>
        </w:div>
        <w:div w:id="329219251">
          <w:marLeft w:val="480"/>
          <w:marRight w:val="0"/>
          <w:marTop w:val="0"/>
          <w:marBottom w:val="0"/>
          <w:divBdr>
            <w:top w:val="none" w:sz="0" w:space="0" w:color="auto"/>
            <w:left w:val="none" w:sz="0" w:space="0" w:color="auto"/>
            <w:bottom w:val="none" w:sz="0" w:space="0" w:color="auto"/>
            <w:right w:val="none" w:sz="0" w:space="0" w:color="auto"/>
          </w:divBdr>
        </w:div>
        <w:div w:id="1525748170">
          <w:marLeft w:val="480"/>
          <w:marRight w:val="0"/>
          <w:marTop w:val="0"/>
          <w:marBottom w:val="0"/>
          <w:divBdr>
            <w:top w:val="none" w:sz="0" w:space="0" w:color="auto"/>
            <w:left w:val="none" w:sz="0" w:space="0" w:color="auto"/>
            <w:bottom w:val="none" w:sz="0" w:space="0" w:color="auto"/>
            <w:right w:val="none" w:sz="0" w:space="0" w:color="auto"/>
          </w:divBdr>
        </w:div>
        <w:div w:id="372769971">
          <w:marLeft w:val="480"/>
          <w:marRight w:val="0"/>
          <w:marTop w:val="0"/>
          <w:marBottom w:val="0"/>
          <w:divBdr>
            <w:top w:val="none" w:sz="0" w:space="0" w:color="auto"/>
            <w:left w:val="none" w:sz="0" w:space="0" w:color="auto"/>
            <w:bottom w:val="none" w:sz="0" w:space="0" w:color="auto"/>
            <w:right w:val="none" w:sz="0" w:space="0" w:color="auto"/>
          </w:divBdr>
        </w:div>
        <w:div w:id="681857950">
          <w:marLeft w:val="480"/>
          <w:marRight w:val="0"/>
          <w:marTop w:val="0"/>
          <w:marBottom w:val="0"/>
          <w:divBdr>
            <w:top w:val="none" w:sz="0" w:space="0" w:color="auto"/>
            <w:left w:val="none" w:sz="0" w:space="0" w:color="auto"/>
            <w:bottom w:val="none" w:sz="0" w:space="0" w:color="auto"/>
            <w:right w:val="none" w:sz="0" w:space="0" w:color="auto"/>
          </w:divBdr>
        </w:div>
        <w:div w:id="1091198292">
          <w:marLeft w:val="480"/>
          <w:marRight w:val="0"/>
          <w:marTop w:val="0"/>
          <w:marBottom w:val="0"/>
          <w:divBdr>
            <w:top w:val="none" w:sz="0" w:space="0" w:color="auto"/>
            <w:left w:val="none" w:sz="0" w:space="0" w:color="auto"/>
            <w:bottom w:val="none" w:sz="0" w:space="0" w:color="auto"/>
            <w:right w:val="none" w:sz="0" w:space="0" w:color="auto"/>
          </w:divBdr>
        </w:div>
        <w:div w:id="895898197">
          <w:marLeft w:val="480"/>
          <w:marRight w:val="0"/>
          <w:marTop w:val="0"/>
          <w:marBottom w:val="0"/>
          <w:divBdr>
            <w:top w:val="none" w:sz="0" w:space="0" w:color="auto"/>
            <w:left w:val="none" w:sz="0" w:space="0" w:color="auto"/>
            <w:bottom w:val="none" w:sz="0" w:space="0" w:color="auto"/>
            <w:right w:val="none" w:sz="0" w:space="0" w:color="auto"/>
          </w:divBdr>
        </w:div>
        <w:div w:id="798378474">
          <w:marLeft w:val="480"/>
          <w:marRight w:val="0"/>
          <w:marTop w:val="0"/>
          <w:marBottom w:val="0"/>
          <w:divBdr>
            <w:top w:val="none" w:sz="0" w:space="0" w:color="auto"/>
            <w:left w:val="none" w:sz="0" w:space="0" w:color="auto"/>
            <w:bottom w:val="none" w:sz="0" w:space="0" w:color="auto"/>
            <w:right w:val="none" w:sz="0" w:space="0" w:color="auto"/>
          </w:divBdr>
        </w:div>
        <w:div w:id="1850217989">
          <w:marLeft w:val="480"/>
          <w:marRight w:val="0"/>
          <w:marTop w:val="0"/>
          <w:marBottom w:val="0"/>
          <w:divBdr>
            <w:top w:val="none" w:sz="0" w:space="0" w:color="auto"/>
            <w:left w:val="none" w:sz="0" w:space="0" w:color="auto"/>
            <w:bottom w:val="none" w:sz="0" w:space="0" w:color="auto"/>
            <w:right w:val="none" w:sz="0" w:space="0" w:color="auto"/>
          </w:divBdr>
        </w:div>
        <w:div w:id="1632664453">
          <w:marLeft w:val="480"/>
          <w:marRight w:val="0"/>
          <w:marTop w:val="0"/>
          <w:marBottom w:val="0"/>
          <w:divBdr>
            <w:top w:val="none" w:sz="0" w:space="0" w:color="auto"/>
            <w:left w:val="none" w:sz="0" w:space="0" w:color="auto"/>
            <w:bottom w:val="none" w:sz="0" w:space="0" w:color="auto"/>
            <w:right w:val="none" w:sz="0" w:space="0" w:color="auto"/>
          </w:divBdr>
        </w:div>
        <w:div w:id="1182739667">
          <w:marLeft w:val="480"/>
          <w:marRight w:val="0"/>
          <w:marTop w:val="0"/>
          <w:marBottom w:val="0"/>
          <w:divBdr>
            <w:top w:val="none" w:sz="0" w:space="0" w:color="auto"/>
            <w:left w:val="none" w:sz="0" w:space="0" w:color="auto"/>
            <w:bottom w:val="none" w:sz="0" w:space="0" w:color="auto"/>
            <w:right w:val="none" w:sz="0" w:space="0" w:color="auto"/>
          </w:divBdr>
        </w:div>
        <w:div w:id="1639918093">
          <w:marLeft w:val="480"/>
          <w:marRight w:val="0"/>
          <w:marTop w:val="0"/>
          <w:marBottom w:val="0"/>
          <w:divBdr>
            <w:top w:val="none" w:sz="0" w:space="0" w:color="auto"/>
            <w:left w:val="none" w:sz="0" w:space="0" w:color="auto"/>
            <w:bottom w:val="none" w:sz="0" w:space="0" w:color="auto"/>
            <w:right w:val="none" w:sz="0" w:space="0" w:color="auto"/>
          </w:divBdr>
        </w:div>
        <w:div w:id="701705971">
          <w:marLeft w:val="480"/>
          <w:marRight w:val="0"/>
          <w:marTop w:val="0"/>
          <w:marBottom w:val="0"/>
          <w:divBdr>
            <w:top w:val="none" w:sz="0" w:space="0" w:color="auto"/>
            <w:left w:val="none" w:sz="0" w:space="0" w:color="auto"/>
            <w:bottom w:val="none" w:sz="0" w:space="0" w:color="auto"/>
            <w:right w:val="none" w:sz="0" w:space="0" w:color="auto"/>
          </w:divBdr>
        </w:div>
        <w:div w:id="891772235">
          <w:marLeft w:val="480"/>
          <w:marRight w:val="0"/>
          <w:marTop w:val="0"/>
          <w:marBottom w:val="0"/>
          <w:divBdr>
            <w:top w:val="none" w:sz="0" w:space="0" w:color="auto"/>
            <w:left w:val="none" w:sz="0" w:space="0" w:color="auto"/>
            <w:bottom w:val="none" w:sz="0" w:space="0" w:color="auto"/>
            <w:right w:val="none" w:sz="0" w:space="0" w:color="auto"/>
          </w:divBdr>
        </w:div>
        <w:div w:id="118183376">
          <w:marLeft w:val="480"/>
          <w:marRight w:val="0"/>
          <w:marTop w:val="0"/>
          <w:marBottom w:val="0"/>
          <w:divBdr>
            <w:top w:val="none" w:sz="0" w:space="0" w:color="auto"/>
            <w:left w:val="none" w:sz="0" w:space="0" w:color="auto"/>
            <w:bottom w:val="none" w:sz="0" w:space="0" w:color="auto"/>
            <w:right w:val="none" w:sz="0" w:space="0" w:color="auto"/>
          </w:divBdr>
        </w:div>
        <w:div w:id="1561944908">
          <w:marLeft w:val="480"/>
          <w:marRight w:val="0"/>
          <w:marTop w:val="0"/>
          <w:marBottom w:val="0"/>
          <w:divBdr>
            <w:top w:val="none" w:sz="0" w:space="0" w:color="auto"/>
            <w:left w:val="none" w:sz="0" w:space="0" w:color="auto"/>
            <w:bottom w:val="none" w:sz="0" w:space="0" w:color="auto"/>
            <w:right w:val="none" w:sz="0" w:space="0" w:color="auto"/>
          </w:divBdr>
        </w:div>
        <w:div w:id="658577456">
          <w:marLeft w:val="480"/>
          <w:marRight w:val="0"/>
          <w:marTop w:val="0"/>
          <w:marBottom w:val="0"/>
          <w:divBdr>
            <w:top w:val="none" w:sz="0" w:space="0" w:color="auto"/>
            <w:left w:val="none" w:sz="0" w:space="0" w:color="auto"/>
            <w:bottom w:val="none" w:sz="0" w:space="0" w:color="auto"/>
            <w:right w:val="none" w:sz="0" w:space="0" w:color="auto"/>
          </w:divBdr>
        </w:div>
        <w:div w:id="255021992">
          <w:marLeft w:val="480"/>
          <w:marRight w:val="0"/>
          <w:marTop w:val="0"/>
          <w:marBottom w:val="0"/>
          <w:divBdr>
            <w:top w:val="none" w:sz="0" w:space="0" w:color="auto"/>
            <w:left w:val="none" w:sz="0" w:space="0" w:color="auto"/>
            <w:bottom w:val="none" w:sz="0" w:space="0" w:color="auto"/>
            <w:right w:val="none" w:sz="0" w:space="0" w:color="auto"/>
          </w:divBdr>
        </w:div>
        <w:div w:id="2143452208">
          <w:marLeft w:val="480"/>
          <w:marRight w:val="0"/>
          <w:marTop w:val="0"/>
          <w:marBottom w:val="0"/>
          <w:divBdr>
            <w:top w:val="none" w:sz="0" w:space="0" w:color="auto"/>
            <w:left w:val="none" w:sz="0" w:space="0" w:color="auto"/>
            <w:bottom w:val="none" w:sz="0" w:space="0" w:color="auto"/>
            <w:right w:val="none" w:sz="0" w:space="0" w:color="auto"/>
          </w:divBdr>
        </w:div>
        <w:div w:id="812596857">
          <w:marLeft w:val="480"/>
          <w:marRight w:val="0"/>
          <w:marTop w:val="0"/>
          <w:marBottom w:val="0"/>
          <w:divBdr>
            <w:top w:val="none" w:sz="0" w:space="0" w:color="auto"/>
            <w:left w:val="none" w:sz="0" w:space="0" w:color="auto"/>
            <w:bottom w:val="none" w:sz="0" w:space="0" w:color="auto"/>
            <w:right w:val="none" w:sz="0" w:space="0" w:color="auto"/>
          </w:divBdr>
        </w:div>
        <w:div w:id="1702316421">
          <w:marLeft w:val="480"/>
          <w:marRight w:val="0"/>
          <w:marTop w:val="0"/>
          <w:marBottom w:val="0"/>
          <w:divBdr>
            <w:top w:val="none" w:sz="0" w:space="0" w:color="auto"/>
            <w:left w:val="none" w:sz="0" w:space="0" w:color="auto"/>
            <w:bottom w:val="none" w:sz="0" w:space="0" w:color="auto"/>
            <w:right w:val="none" w:sz="0" w:space="0" w:color="auto"/>
          </w:divBdr>
        </w:div>
        <w:div w:id="1185437245">
          <w:marLeft w:val="480"/>
          <w:marRight w:val="0"/>
          <w:marTop w:val="0"/>
          <w:marBottom w:val="0"/>
          <w:divBdr>
            <w:top w:val="none" w:sz="0" w:space="0" w:color="auto"/>
            <w:left w:val="none" w:sz="0" w:space="0" w:color="auto"/>
            <w:bottom w:val="none" w:sz="0" w:space="0" w:color="auto"/>
            <w:right w:val="none" w:sz="0" w:space="0" w:color="auto"/>
          </w:divBdr>
        </w:div>
        <w:div w:id="125509071">
          <w:marLeft w:val="480"/>
          <w:marRight w:val="0"/>
          <w:marTop w:val="0"/>
          <w:marBottom w:val="0"/>
          <w:divBdr>
            <w:top w:val="none" w:sz="0" w:space="0" w:color="auto"/>
            <w:left w:val="none" w:sz="0" w:space="0" w:color="auto"/>
            <w:bottom w:val="none" w:sz="0" w:space="0" w:color="auto"/>
            <w:right w:val="none" w:sz="0" w:space="0" w:color="auto"/>
          </w:divBdr>
        </w:div>
        <w:div w:id="1931506106">
          <w:marLeft w:val="480"/>
          <w:marRight w:val="0"/>
          <w:marTop w:val="0"/>
          <w:marBottom w:val="0"/>
          <w:divBdr>
            <w:top w:val="none" w:sz="0" w:space="0" w:color="auto"/>
            <w:left w:val="none" w:sz="0" w:space="0" w:color="auto"/>
            <w:bottom w:val="none" w:sz="0" w:space="0" w:color="auto"/>
            <w:right w:val="none" w:sz="0" w:space="0" w:color="auto"/>
          </w:divBdr>
        </w:div>
        <w:div w:id="790826296">
          <w:marLeft w:val="480"/>
          <w:marRight w:val="0"/>
          <w:marTop w:val="0"/>
          <w:marBottom w:val="0"/>
          <w:divBdr>
            <w:top w:val="none" w:sz="0" w:space="0" w:color="auto"/>
            <w:left w:val="none" w:sz="0" w:space="0" w:color="auto"/>
            <w:bottom w:val="none" w:sz="0" w:space="0" w:color="auto"/>
            <w:right w:val="none" w:sz="0" w:space="0" w:color="auto"/>
          </w:divBdr>
        </w:div>
        <w:div w:id="1481384373">
          <w:marLeft w:val="480"/>
          <w:marRight w:val="0"/>
          <w:marTop w:val="0"/>
          <w:marBottom w:val="0"/>
          <w:divBdr>
            <w:top w:val="none" w:sz="0" w:space="0" w:color="auto"/>
            <w:left w:val="none" w:sz="0" w:space="0" w:color="auto"/>
            <w:bottom w:val="none" w:sz="0" w:space="0" w:color="auto"/>
            <w:right w:val="none" w:sz="0" w:space="0" w:color="auto"/>
          </w:divBdr>
        </w:div>
        <w:div w:id="1403985379">
          <w:marLeft w:val="480"/>
          <w:marRight w:val="0"/>
          <w:marTop w:val="0"/>
          <w:marBottom w:val="0"/>
          <w:divBdr>
            <w:top w:val="none" w:sz="0" w:space="0" w:color="auto"/>
            <w:left w:val="none" w:sz="0" w:space="0" w:color="auto"/>
            <w:bottom w:val="none" w:sz="0" w:space="0" w:color="auto"/>
            <w:right w:val="none" w:sz="0" w:space="0" w:color="auto"/>
          </w:divBdr>
        </w:div>
        <w:div w:id="670135900">
          <w:marLeft w:val="480"/>
          <w:marRight w:val="0"/>
          <w:marTop w:val="0"/>
          <w:marBottom w:val="0"/>
          <w:divBdr>
            <w:top w:val="none" w:sz="0" w:space="0" w:color="auto"/>
            <w:left w:val="none" w:sz="0" w:space="0" w:color="auto"/>
            <w:bottom w:val="none" w:sz="0" w:space="0" w:color="auto"/>
            <w:right w:val="none" w:sz="0" w:space="0" w:color="auto"/>
          </w:divBdr>
        </w:div>
        <w:div w:id="2036612635">
          <w:marLeft w:val="480"/>
          <w:marRight w:val="0"/>
          <w:marTop w:val="0"/>
          <w:marBottom w:val="0"/>
          <w:divBdr>
            <w:top w:val="none" w:sz="0" w:space="0" w:color="auto"/>
            <w:left w:val="none" w:sz="0" w:space="0" w:color="auto"/>
            <w:bottom w:val="none" w:sz="0" w:space="0" w:color="auto"/>
            <w:right w:val="none" w:sz="0" w:space="0" w:color="auto"/>
          </w:divBdr>
        </w:div>
        <w:div w:id="853811043">
          <w:marLeft w:val="480"/>
          <w:marRight w:val="0"/>
          <w:marTop w:val="0"/>
          <w:marBottom w:val="0"/>
          <w:divBdr>
            <w:top w:val="none" w:sz="0" w:space="0" w:color="auto"/>
            <w:left w:val="none" w:sz="0" w:space="0" w:color="auto"/>
            <w:bottom w:val="none" w:sz="0" w:space="0" w:color="auto"/>
            <w:right w:val="none" w:sz="0" w:space="0" w:color="auto"/>
          </w:divBdr>
        </w:div>
        <w:div w:id="1617518666">
          <w:marLeft w:val="480"/>
          <w:marRight w:val="0"/>
          <w:marTop w:val="0"/>
          <w:marBottom w:val="0"/>
          <w:divBdr>
            <w:top w:val="none" w:sz="0" w:space="0" w:color="auto"/>
            <w:left w:val="none" w:sz="0" w:space="0" w:color="auto"/>
            <w:bottom w:val="none" w:sz="0" w:space="0" w:color="auto"/>
            <w:right w:val="none" w:sz="0" w:space="0" w:color="auto"/>
          </w:divBdr>
        </w:div>
      </w:divsChild>
    </w:div>
    <w:div w:id="1220557476">
      <w:bodyDiv w:val="1"/>
      <w:marLeft w:val="0"/>
      <w:marRight w:val="0"/>
      <w:marTop w:val="0"/>
      <w:marBottom w:val="0"/>
      <w:divBdr>
        <w:top w:val="none" w:sz="0" w:space="0" w:color="auto"/>
        <w:left w:val="none" w:sz="0" w:space="0" w:color="auto"/>
        <w:bottom w:val="none" w:sz="0" w:space="0" w:color="auto"/>
        <w:right w:val="none" w:sz="0" w:space="0" w:color="auto"/>
      </w:divBdr>
    </w:div>
    <w:div w:id="1221483268">
      <w:bodyDiv w:val="1"/>
      <w:marLeft w:val="0"/>
      <w:marRight w:val="0"/>
      <w:marTop w:val="0"/>
      <w:marBottom w:val="0"/>
      <w:divBdr>
        <w:top w:val="none" w:sz="0" w:space="0" w:color="auto"/>
        <w:left w:val="none" w:sz="0" w:space="0" w:color="auto"/>
        <w:bottom w:val="none" w:sz="0" w:space="0" w:color="auto"/>
        <w:right w:val="none" w:sz="0" w:space="0" w:color="auto"/>
      </w:divBdr>
    </w:div>
    <w:div w:id="1221748416">
      <w:bodyDiv w:val="1"/>
      <w:marLeft w:val="0"/>
      <w:marRight w:val="0"/>
      <w:marTop w:val="0"/>
      <w:marBottom w:val="0"/>
      <w:divBdr>
        <w:top w:val="none" w:sz="0" w:space="0" w:color="auto"/>
        <w:left w:val="none" w:sz="0" w:space="0" w:color="auto"/>
        <w:bottom w:val="none" w:sz="0" w:space="0" w:color="auto"/>
        <w:right w:val="none" w:sz="0" w:space="0" w:color="auto"/>
      </w:divBdr>
    </w:div>
    <w:div w:id="1221818479">
      <w:bodyDiv w:val="1"/>
      <w:marLeft w:val="0"/>
      <w:marRight w:val="0"/>
      <w:marTop w:val="0"/>
      <w:marBottom w:val="0"/>
      <w:divBdr>
        <w:top w:val="none" w:sz="0" w:space="0" w:color="auto"/>
        <w:left w:val="none" w:sz="0" w:space="0" w:color="auto"/>
        <w:bottom w:val="none" w:sz="0" w:space="0" w:color="auto"/>
        <w:right w:val="none" w:sz="0" w:space="0" w:color="auto"/>
      </w:divBdr>
    </w:div>
    <w:div w:id="1221939916">
      <w:bodyDiv w:val="1"/>
      <w:marLeft w:val="0"/>
      <w:marRight w:val="0"/>
      <w:marTop w:val="0"/>
      <w:marBottom w:val="0"/>
      <w:divBdr>
        <w:top w:val="none" w:sz="0" w:space="0" w:color="auto"/>
        <w:left w:val="none" w:sz="0" w:space="0" w:color="auto"/>
        <w:bottom w:val="none" w:sz="0" w:space="0" w:color="auto"/>
        <w:right w:val="none" w:sz="0" w:space="0" w:color="auto"/>
      </w:divBdr>
      <w:divsChild>
        <w:div w:id="1374501963">
          <w:marLeft w:val="480"/>
          <w:marRight w:val="0"/>
          <w:marTop w:val="0"/>
          <w:marBottom w:val="0"/>
          <w:divBdr>
            <w:top w:val="none" w:sz="0" w:space="0" w:color="auto"/>
            <w:left w:val="none" w:sz="0" w:space="0" w:color="auto"/>
            <w:bottom w:val="none" w:sz="0" w:space="0" w:color="auto"/>
            <w:right w:val="none" w:sz="0" w:space="0" w:color="auto"/>
          </w:divBdr>
        </w:div>
        <w:div w:id="500975838">
          <w:marLeft w:val="480"/>
          <w:marRight w:val="0"/>
          <w:marTop w:val="0"/>
          <w:marBottom w:val="0"/>
          <w:divBdr>
            <w:top w:val="none" w:sz="0" w:space="0" w:color="auto"/>
            <w:left w:val="none" w:sz="0" w:space="0" w:color="auto"/>
            <w:bottom w:val="none" w:sz="0" w:space="0" w:color="auto"/>
            <w:right w:val="none" w:sz="0" w:space="0" w:color="auto"/>
          </w:divBdr>
        </w:div>
        <w:div w:id="1487283295">
          <w:marLeft w:val="480"/>
          <w:marRight w:val="0"/>
          <w:marTop w:val="0"/>
          <w:marBottom w:val="0"/>
          <w:divBdr>
            <w:top w:val="none" w:sz="0" w:space="0" w:color="auto"/>
            <w:left w:val="none" w:sz="0" w:space="0" w:color="auto"/>
            <w:bottom w:val="none" w:sz="0" w:space="0" w:color="auto"/>
            <w:right w:val="none" w:sz="0" w:space="0" w:color="auto"/>
          </w:divBdr>
        </w:div>
        <w:div w:id="1589541498">
          <w:marLeft w:val="480"/>
          <w:marRight w:val="0"/>
          <w:marTop w:val="0"/>
          <w:marBottom w:val="0"/>
          <w:divBdr>
            <w:top w:val="none" w:sz="0" w:space="0" w:color="auto"/>
            <w:left w:val="none" w:sz="0" w:space="0" w:color="auto"/>
            <w:bottom w:val="none" w:sz="0" w:space="0" w:color="auto"/>
            <w:right w:val="none" w:sz="0" w:space="0" w:color="auto"/>
          </w:divBdr>
        </w:div>
        <w:div w:id="397215484">
          <w:marLeft w:val="480"/>
          <w:marRight w:val="0"/>
          <w:marTop w:val="0"/>
          <w:marBottom w:val="0"/>
          <w:divBdr>
            <w:top w:val="none" w:sz="0" w:space="0" w:color="auto"/>
            <w:left w:val="none" w:sz="0" w:space="0" w:color="auto"/>
            <w:bottom w:val="none" w:sz="0" w:space="0" w:color="auto"/>
            <w:right w:val="none" w:sz="0" w:space="0" w:color="auto"/>
          </w:divBdr>
        </w:div>
        <w:div w:id="1286694727">
          <w:marLeft w:val="480"/>
          <w:marRight w:val="0"/>
          <w:marTop w:val="0"/>
          <w:marBottom w:val="0"/>
          <w:divBdr>
            <w:top w:val="none" w:sz="0" w:space="0" w:color="auto"/>
            <w:left w:val="none" w:sz="0" w:space="0" w:color="auto"/>
            <w:bottom w:val="none" w:sz="0" w:space="0" w:color="auto"/>
            <w:right w:val="none" w:sz="0" w:space="0" w:color="auto"/>
          </w:divBdr>
        </w:div>
        <w:div w:id="1075708830">
          <w:marLeft w:val="480"/>
          <w:marRight w:val="0"/>
          <w:marTop w:val="0"/>
          <w:marBottom w:val="0"/>
          <w:divBdr>
            <w:top w:val="none" w:sz="0" w:space="0" w:color="auto"/>
            <w:left w:val="none" w:sz="0" w:space="0" w:color="auto"/>
            <w:bottom w:val="none" w:sz="0" w:space="0" w:color="auto"/>
            <w:right w:val="none" w:sz="0" w:space="0" w:color="auto"/>
          </w:divBdr>
        </w:div>
        <w:div w:id="1491631536">
          <w:marLeft w:val="480"/>
          <w:marRight w:val="0"/>
          <w:marTop w:val="0"/>
          <w:marBottom w:val="0"/>
          <w:divBdr>
            <w:top w:val="none" w:sz="0" w:space="0" w:color="auto"/>
            <w:left w:val="none" w:sz="0" w:space="0" w:color="auto"/>
            <w:bottom w:val="none" w:sz="0" w:space="0" w:color="auto"/>
            <w:right w:val="none" w:sz="0" w:space="0" w:color="auto"/>
          </w:divBdr>
        </w:div>
        <w:div w:id="1511145699">
          <w:marLeft w:val="480"/>
          <w:marRight w:val="0"/>
          <w:marTop w:val="0"/>
          <w:marBottom w:val="0"/>
          <w:divBdr>
            <w:top w:val="none" w:sz="0" w:space="0" w:color="auto"/>
            <w:left w:val="none" w:sz="0" w:space="0" w:color="auto"/>
            <w:bottom w:val="none" w:sz="0" w:space="0" w:color="auto"/>
            <w:right w:val="none" w:sz="0" w:space="0" w:color="auto"/>
          </w:divBdr>
        </w:div>
        <w:div w:id="864683005">
          <w:marLeft w:val="480"/>
          <w:marRight w:val="0"/>
          <w:marTop w:val="0"/>
          <w:marBottom w:val="0"/>
          <w:divBdr>
            <w:top w:val="none" w:sz="0" w:space="0" w:color="auto"/>
            <w:left w:val="none" w:sz="0" w:space="0" w:color="auto"/>
            <w:bottom w:val="none" w:sz="0" w:space="0" w:color="auto"/>
            <w:right w:val="none" w:sz="0" w:space="0" w:color="auto"/>
          </w:divBdr>
        </w:div>
        <w:div w:id="1847283527">
          <w:marLeft w:val="480"/>
          <w:marRight w:val="0"/>
          <w:marTop w:val="0"/>
          <w:marBottom w:val="0"/>
          <w:divBdr>
            <w:top w:val="none" w:sz="0" w:space="0" w:color="auto"/>
            <w:left w:val="none" w:sz="0" w:space="0" w:color="auto"/>
            <w:bottom w:val="none" w:sz="0" w:space="0" w:color="auto"/>
            <w:right w:val="none" w:sz="0" w:space="0" w:color="auto"/>
          </w:divBdr>
        </w:div>
        <w:div w:id="1459955821">
          <w:marLeft w:val="480"/>
          <w:marRight w:val="0"/>
          <w:marTop w:val="0"/>
          <w:marBottom w:val="0"/>
          <w:divBdr>
            <w:top w:val="none" w:sz="0" w:space="0" w:color="auto"/>
            <w:left w:val="none" w:sz="0" w:space="0" w:color="auto"/>
            <w:bottom w:val="none" w:sz="0" w:space="0" w:color="auto"/>
            <w:right w:val="none" w:sz="0" w:space="0" w:color="auto"/>
          </w:divBdr>
        </w:div>
        <w:div w:id="1691908521">
          <w:marLeft w:val="480"/>
          <w:marRight w:val="0"/>
          <w:marTop w:val="0"/>
          <w:marBottom w:val="0"/>
          <w:divBdr>
            <w:top w:val="none" w:sz="0" w:space="0" w:color="auto"/>
            <w:left w:val="none" w:sz="0" w:space="0" w:color="auto"/>
            <w:bottom w:val="none" w:sz="0" w:space="0" w:color="auto"/>
            <w:right w:val="none" w:sz="0" w:space="0" w:color="auto"/>
          </w:divBdr>
        </w:div>
        <w:div w:id="841701516">
          <w:marLeft w:val="480"/>
          <w:marRight w:val="0"/>
          <w:marTop w:val="0"/>
          <w:marBottom w:val="0"/>
          <w:divBdr>
            <w:top w:val="none" w:sz="0" w:space="0" w:color="auto"/>
            <w:left w:val="none" w:sz="0" w:space="0" w:color="auto"/>
            <w:bottom w:val="none" w:sz="0" w:space="0" w:color="auto"/>
            <w:right w:val="none" w:sz="0" w:space="0" w:color="auto"/>
          </w:divBdr>
        </w:div>
        <w:div w:id="1213349155">
          <w:marLeft w:val="480"/>
          <w:marRight w:val="0"/>
          <w:marTop w:val="0"/>
          <w:marBottom w:val="0"/>
          <w:divBdr>
            <w:top w:val="none" w:sz="0" w:space="0" w:color="auto"/>
            <w:left w:val="none" w:sz="0" w:space="0" w:color="auto"/>
            <w:bottom w:val="none" w:sz="0" w:space="0" w:color="auto"/>
            <w:right w:val="none" w:sz="0" w:space="0" w:color="auto"/>
          </w:divBdr>
        </w:div>
        <w:div w:id="1466773582">
          <w:marLeft w:val="480"/>
          <w:marRight w:val="0"/>
          <w:marTop w:val="0"/>
          <w:marBottom w:val="0"/>
          <w:divBdr>
            <w:top w:val="none" w:sz="0" w:space="0" w:color="auto"/>
            <w:left w:val="none" w:sz="0" w:space="0" w:color="auto"/>
            <w:bottom w:val="none" w:sz="0" w:space="0" w:color="auto"/>
            <w:right w:val="none" w:sz="0" w:space="0" w:color="auto"/>
          </w:divBdr>
        </w:div>
        <w:div w:id="1896309501">
          <w:marLeft w:val="480"/>
          <w:marRight w:val="0"/>
          <w:marTop w:val="0"/>
          <w:marBottom w:val="0"/>
          <w:divBdr>
            <w:top w:val="none" w:sz="0" w:space="0" w:color="auto"/>
            <w:left w:val="none" w:sz="0" w:space="0" w:color="auto"/>
            <w:bottom w:val="none" w:sz="0" w:space="0" w:color="auto"/>
            <w:right w:val="none" w:sz="0" w:space="0" w:color="auto"/>
          </w:divBdr>
        </w:div>
        <w:div w:id="2052529851">
          <w:marLeft w:val="480"/>
          <w:marRight w:val="0"/>
          <w:marTop w:val="0"/>
          <w:marBottom w:val="0"/>
          <w:divBdr>
            <w:top w:val="none" w:sz="0" w:space="0" w:color="auto"/>
            <w:left w:val="none" w:sz="0" w:space="0" w:color="auto"/>
            <w:bottom w:val="none" w:sz="0" w:space="0" w:color="auto"/>
            <w:right w:val="none" w:sz="0" w:space="0" w:color="auto"/>
          </w:divBdr>
        </w:div>
        <w:div w:id="859702878">
          <w:marLeft w:val="480"/>
          <w:marRight w:val="0"/>
          <w:marTop w:val="0"/>
          <w:marBottom w:val="0"/>
          <w:divBdr>
            <w:top w:val="none" w:sz="0" w:space="0" w:color="auto"/>
            <w:left w:val="none" w:sz="0" w:space="0" w:color="auto"/>
            <w:bottom w:val="none" w:sz="0" w:space="0" w:color="auto"/>
            <w:right w:val="none" w:sz="0" w:space="0" w:color="auto"/>
          </w:divBdr>
        </w:div>
        <w:div w:id="1722363942">
          <w:marLeft w:val="480"/>
          <w:marRight w:val="0"/>
          <w:marTop w:val="0"/>
          <w:marBottom w:val="0"/>
          <w:divBdr>
            <w:top w:val="none" w:sz="0" w:space="0" w:color="auto"/>
            <w:left w:val="none" w:sz="0" w:space="0" w:color="auto"/>
            <w:bottom w:val="none" w:sz="0" w:space="0" w:color="auto"/>
            <w:right w:val="none" w:sz="0" w:space="0" w:color="auto"/>
          </w:divBdr>
        </w:div>
        <w:div w:id="1952784995">
          <w:marLeft w:val="480"/>
          <w:marRight w:val="0"/>
          <w:marTop w:val="0"/>
          <w:marBottom w:val="0"/>
          <w:divBdr>
            <w:top w:val="none" w:sz="0" w:space="0" w:color="auto"/>
            <w:left w:val="none" w:sz="0" w:space="0" w:color="auto"/>
            <w:bottom w:val="none" w:sz="0" w:space="0" w:color="auto"/>
            <w:right w:val="none" w:sz="0" w:space="0" w:color="auto"/>
          </w:divBdr>
        </w:div>
        <w:div w:id="1028138424">
          <w:marLeft w:val="480"/>
          <w:marRight w:val="0"/>
          <w:marTop w:val="0"/>
          <w:marBottom w:val="0"/>
          <w:divBdr>
            <w:top w:val="none" w:sz="0" w:space="0" w:color="auto"/>
            <w:left w:val="none" w:sz="0" w:space="0" w:color="auto"/>
            <w:bottom w:val="none" w:sz="0" w:space="0" w:color="auto"/>
            <w:right w:val="none" w:sz="0" w:space="0" w:color="auto"/>
          </w:divBdr>
        </w:div>
        <w:div w:id="2040430297">
          <w:marLeft w:val="480"/>
          <w:marRight w:val="0"/>
          <w:marTop w:val="0"/>
          <w:marBottom w:val="0"/>
          <w:divBdr>
            <w:top w:val="none" w:sz="0" w:space="0" w:color="auto"/>
            <w:left w:val="none" w:sz="0" w:space="0" w:color="auto"/>
            <w:bottom w:val="none" w:sz="0" w:space="0" w:color="auto"/>
            <w:right w:val="none" w:sz="0" w:space="0" w:color="auto"/>
          </w:divBdr>
        </w:div>
        <w:div w:id="1572546936">
          <w:marLeft w:val="480"/>
          <w:marRight w:val="0"/>
          <w:marTop w:val="0"/>
          <w:marBottom w:val="0"/>
          <w:divBdr>
            <w:top w:val="none" w:sz="0" w:space="0" w:color="auto"/>
            <w:left w:val="none" w:sz="0" w:space="0" w:color="auto"/>
            <w:bottom w:val="none" w:sz="0" w:space="0" w:color="auto"/>
            <w:right w:val="none" w:sz="0" w:space="0" w:color="auto"/>
          </w:divBdr>
        </w:div>
        <w:div w:id="787747973">
          <w:marLeft w:val="480"/>
          <w:marRight w:val="0"/>
          <w:marTop w:val="0"/>
          <w:marBottom w:val="0"/>
          <w:divBdr>
            <w:top w:val="none" w:sz="0" w:space="0" w:color="auto"/>
            <w:left w:val="none" w:sz="0" w:space="0" w:color="auto"/>
            <w:bottom w:val="none" w:sz="0" w:space="0" w:color="auto"/>
            <w:right w:val="none" w:sz="0" w:space="0" w:color="auto"/>
          </w:divBdr>
        </w:div>
        <w:div w:id="343212657">
          <w:marLeft w:val="480"/>
          <w:marRight w:val="0"/>
          <w:marTop w:val="0"/>
          <w:marBottom w:val="0"/>
          <w:divBdr>
            <w:top w:val="none" w:sz="0" w:space="0" w:color="auto"/>
            <w:left w:val="none" w:sz="0" w:space="0" w:color="auto"/>
            <w:bottom w:val="none" w:sz="0" w:space="0" w:color="auto"/>
            <w:right w:val="none" w:sz="0" w:space="0" w:color="auto"/>
          </w:divBdr>
        </w:div>
        <w:div w:id="2059818324">
          <w:marLeft w:val="480"/>
          <w:marRight w:val="0"/>
          <w:marTop w:val="0"/>
          <w:marBottom w:val="0"/>
          <w:divBdr>
            <w:top w:val="none" w:sz="0" w:space="0" w:color="auto"/>
            <w:left w:val="none" w:sz="0" w:space="0" w:color="auto"/>
            <w:bottom w:val="none" w:sz="0" w:space="0" w:color="auto"/>
            <w:right w:val="none" w:sz="0" w:space="0" w:color="auto"/>
          </w:divBdr>
        </w:div>
        <w:div w:id="1908953846">
          <w:marLeft w:val="480"/>
          <w:marRight w:val="0"/>
          <w:marTop w:val="0"/>
          <w:marBottom w:val="0"/>
          <w:divBdr>
            <w:top w:val="none" w:sz="0" w:space="0" w:color="auto"/>
            <w:left w:val="none" w:sz="0" w:space="0" w:color="auto"/>
            <w:bottom w:val="none" w:sz="0" w:space="0" w:color="auto"/>
            <w:right w:val="none" w:sz="0" w:space="0" w:color="auto"/>
          </w:divBdr>
        </w:div>
        <w:div w:id="2090034329">
          <w:marLeft w:val="480"/>
          <w:marRight w:val="0"/>
          <w:marTop w:val="0"/>
          <w:marBottom w:val="0"/>
          <w:divBdr>
            <w:top w:val="none" w:sz="0" w:space="0" w:color="auto"/>
            <w:left w:val="none" w:sz="0" w:space="0" w:color="auto"/>
            <w:bottom w:val="none" w:sz="0" w:space="0" w:color="auto"/>
            <w:right w:val="none" w:sz="0" w:space="0" w:color="auto"/>
          </w:divBdr>
        </w:div>
        <w:div w:id="1930650966">
          <w:marLeft w:val="480"/>
          <w:marRight w:val="0"/>
          <w:marTop w:val="0"/>
          <w:marBottom w:val="0"/>
          <w:divBdr>
            <w:top w:val="none" w:sz="0" w:space="0" w:color="auto"/>
            <w:left w:val="none" w:sz="0" w:space="0" w:color="auto"/>
            <w:bottom w:val="none" w:sz="0" w:space="0" w:color="auto"/>
            <w:right w:val="none" w:sz="0" w:space="0" w:color="auto"/>
          </w:divBdr>
        </w:div>
        <w:div w:id="1233586044">
          <w:marLeft w:val="480"/>
          <w:marRight w:val="0"/>
          <w:marTop w:val="0"/>
          <w:marBottom w:val="0"/>
          <w:divBdr>
            <w:top w:val="none" w:sz="0" w:space="0" w:color="auto"/>
            <w:left w:val="none" w:sz="0" w:space="0" w:color="auto"/>
            <w:bottom w:val="none" w:sz="0" w:space="0" w:color="auto"/>
            <w:right w:val="none" w:sz="0" w:space="0" w:color="auto"/>
          </w:divBdr>
        </w:div>
        <w:div w:id="1108551692">
          <w:marLeft w:val="480"/>
          <w:marRight w:val="0"/>
          <w:marTop w:val="0"/>
          <w:marBottom w:val="0"/>
          <w:divBdr>
            <w:top w:val="none" w:sz="0" w:space="0" w:color="auto"/>
            <w:left w:val="none" w:sz="0" w:space="0" w:color="auto"/>
            <w:bottom w:val="none" w:sz="0" w:space="0" w:color="auto"/>
            <w:right w:val="none" w:sz="0" w:space="0" w:color="auto"/>
          </w:divBdr>
        </w:div>
        <w:div w:id="2044792307">
          <w:marLeft w:val="480"/>
          <w:marRight w:val="0"/>
          <w:marTop w:val="0"/>
          <w:marBottom w:val="0"/>
          <w:divBdr>
            <w:top w:val="none" w:sz="0" w:space="0" w:color="auto"/>
            <w:left w:val="none" w:sz="0" w:space="0" w:color="auto"/>
            <w:bottom w:val="none" w:sz="0" w:space="0" w:color="auto"/>
            <w:right w:val="none" w:sz="0" w:space="0" w:color="auto"/>
          </w:divBdr>
        </w:div>
        <w:div w:id="308750478">
          <w:marLeft w:val="480"/>
          <w:marRight w:val="0"/>
          <w:marTop w:val="0"/>
          <w:marBottom w:val="0"/>
          <w:divBdr>
            <w:top w:val="none" w:sz="0" w:space="0" w:color="auto"/>
            <w:left w:val="none" w:sz="0" w:space="0" w:color="auto"/>
            <w:bottom w:val="none" w:sz="0" w:space="0" w:color="auto"/>
            <w:right w:val="none" w:sz="0" w:space="0" w:color="auto"/>
          </w:divBdr>
        </w:div>
        <w:div w:id="740175868">
          <w:marLeft w:val="480"/>
          <w:marRight w:val="0"/>
          <w:marTop w:val="0"/>
          <w:marBottom w:val="0"/>
          <w:divBdr>
            <w:top w:val="none" w:sz="0" w:space="0" w:color="auto"/>
            <w:left w:val="none" w:sz="0" w:space="0" w:color="auto"/>
            <w:bottom w:val="none" w:sz="0" w:space="0" w:color="auto"/>
            <w:right w:val="none" w:sz="0" w:space="0" w:color="auto"/>
          </w:divBdr>
        </w:div>
        <w:div w:id="1686711922">
          <w:marLeft w:val="480"/>
          <w:marRight w:val="0"/>
          <w:marTop w:val="0"/>
          <w:marBottom w:val="0"/>
          <w:divBdr>
            <w:top w:val="none" w:sz="0" w:space="0" w:color="auto"/>
            <w:left w:val="none" w:sz="0" w:space="0" w:color="auto"/>
            <w:bottom w:val="none" w:sz="0" w:space="0" w:color="auto"/>
            <w:right w:val="none" w:sz="0" w:space="0" w:color="auto"/>
          </w:divBdr>
        </w:div>
        <w:div w:id="978338042">
          <w:marLeft w:val="480"/>
          <w:marRight w:val="0"/>
          <w:marTop w:val="0"/>
          <w:marBottom w:val="0"/>
          <w:divBdr>
            <w:top w:val="none" w:sz="0" w:space="0" w:color="auto"/>
            <w:left w:val="none" w:sz="0" w:space="0" w:color="auto"/>
            <w:bottom w:val="none" w:sz="0" w:space="0" w:color="auto"/>
            <w:right w:val="none" w:sz="0" w:space="0" w:color="auto"/>
          </w:divBdr>
        </w:div>
        <w:div w:id="1928296639">
          <w:marLeft w:val="480"/>
          <w:marRight w:val="0"/>
          <w:marTop w:val="0"/>
          <w:marBottom w:val="0"/>
          <w:divBdr>
            <w:top w:val="none" w:sz="0" w:space="0" w:color="auto"/>
            <w:left w:val="none" w:sz="0" w:space="0" w:color="auto"/>
            <w:bottom w:val="none" w:sz="0" w:space="0" w:color="auto"/>
            <w:right w:val="none" w:sz="0" w:space="0" w:color="auto"/>
          </w:divBdr>
        </w:div>
        <w:div w:id="2126656278">
          <w:marLeft w:val="480"/>
          <w:marRight w:val="0"/>
          <w:marTop w:val="0"/>
          <w:marBottom w:val="0"/>
          <w:divBdr>
            <w:top w:val="none" w:sz="0" w:space="0" w:color="auto"/>
            <w:left w:val="none" w:sz="0" w:space="0" w:color="auto"/>
            <w:bottom w:val="none" w:sz="0" w:space="0" w:color="auto"/>
            <w:right w:val="none" w:sz="0" w:space="0" w:color="auto"/>
          </w:divBdr>
        </w:div>
        <w:div w:id="798956594">
          <w:marLeft w:val="480"/>
          <w:marRight w:val="0"/>
          <w:marTop w:val="0"/>
          <w:marBottom w:val="0"/>
          <w:divBdr>
            <w:top w:val="none" w:sz="0" w:space="0" w:color="auto"/>
            <w:left w:val="none" w:sz="0" w:space="0" w:color="auto"/>
            <w:bottom w:val="none" w:sz="0" w:space="0" w:color="auto"/>
            <w:right w:val="none" w:sz="0" w:space="0" w:color="auto"/>
          </w:divBdr>
        </w:div>
        <w:div w:id="307167694">
          <w:marLeft w:val="480"/>
          <w:marRight w:val="0"/>
          <w:marTop w:val="0"/>
          <w:marBottom w:val="0"/>
          <w:divBdr>
            <w:top w:val="none" w:sz="0" w:space="0" w:color="auto"/>
            <w:left w:val="none" w:sz="0" w:space="0" w:color="auto"/>
            <w:bottom w:val="none" w:sz="0" w:space="0" w:color="auto"/>
            <w:right w:val="none" w:sz="0" w:space="0" w:color="auto"/>
          </w:divBdr>
        </w:div>
        <w:div w:id="1549565455">
          <w:marLeft w:val="480"/>
          <w:marRight w:val="0"/>
          <w:marTop w:val="0"/>
          <w:marBottom w:val="0"/>
          <w:divBdr>
            <w:top w:val="none" w:sz="0" w:space="0" w:color="auto"/>
            <w:left w:val="none" w:sz="0" w:space="0" w:color="auto"/>
            <w:bottom w:val="none" w:sz="0" w:space="0" w:color="auto"/>
            <w:right w:val="none" w:sz="0" w:space="0" w:color="auto"/>
          </w:divBdr>
        </w:div>
        <w:div w:id="1674380980">
          <w:marLeft w:val="480"/>
          <w:marRight w:val="0"/>
          <w:marTop w:val="0"/>
          <w:marBottom w:val="0"/>
          <w:divBdr>
            <w:top w:val="none" w:sz="0" w:space="0" w:color="auto"/>
            <w:left w:val="none" w:sz="0" w:space="0" w:color="auto"/>
            <w:bottom w:val="none" w:sz="0" w:space="0" w:color="auto"/>
            <w:right w:val="none" w:sz="0" w:space="0" w:color="auto"/>
          </w:divBdr>
        </w:div>
        <w:div w:id="1088192487">
          <w:marLeft w:val="480"/>
          <w:marRight w:val="0"/>
          <w:marTop w:val="0"/>
          <w:marBottom w:val="0"/>
          <w:divBdr>
            <w:top w:val="none" w:sz="0" w:space="0" w:color="auto"/>
            <w:left w:val="none" w:sz="0" w:space="0" w:color="auto"/>
            <w:bottom w:val="none" w:sz="0" w:space="0" w:color="auto"/>
            <w:right w:val="none" w:sz="0" w:space="0" w:color="auto"/>
          </w:divBdr>
        </w:div>
        <w:div w:id="2064674005">
          <w:marLeft w:val="480"/>
          <w:marRight w:val="0"/>
          <w:marTop w:val="0"/>
          <w:marBottom w:val="0"/>
          <w:divBdr>
            <w:top w:val="none" w:sz="0" w:space="0" w:color="auto"/>
            <w:left w:val="none" w:sz="0" w:space="0" w:color="auto"/>
            <w:bottom w:val="none" w:sz="0" w:space="0" w:color="auto"/>
            <w:right w:val="none" w:sz="0" w:space="0" w:color="auto"/>
          </w:divBdr>
        </w:div>
        <w:div w:id="375812260">
          <w:marLeft w:val="480"/>
          <w:marRight w:val="0"/>
          <w:marTop w:val="0"/>
          <w:marBottom w:val="0"/>
          <w:divBdr>
            <w:top w:val="none" w:sz="0" w:space="0" w:color="auto"/>
            <w:left w:val="none" w:sz="0" w:space="0" w:color="auto"/>
            <w:bottom w:val="none" w:sz="0" w:space="0" w:color="auto"/>
            <w:right w:val="none" w:sz="0" w:space="0" w:color="auto"/>
          </w:divBdr>
        </w:div>
        <w:div w:id="192227837">
          <w:marLeft w:val="480"/>
          <w:marRight w:val="0"/>
          <w:marTop w:val="0"/>
          <w:marBottom w:val="0"/>
          <w:divBdr>
            <w:top w:val="none" w:sz="0" w:space="0" w:color="auto"/>
            <w:left w:val="none" w:sz="0" w:space="0" w:color="auto"/>
            <w:bottom w:val="none" w:sz="0" w:space="0" w:color="auto"/>
            <w:right w:val="none" w:sz="0" w:space="0" w:color="auto"/>
          </w:divBdr>
        </w:div>
        <w:div w:id="1116371383">
          <w:marLeft w:val="480"/>
          <w:marRight w:val="0"/>
          <w:marTop w:val="0"/>
          <w:marBottom w:val="0"/>
          <w:divBdr>
            <w:top w:val="none" w:sz="0" w:space="0" w:color="auto"/>
            <w:left w:val="none" w:sz="0" w:space="0" w:color="auto"/>
            <w:bottom w:val="none" w:sz="0" w:space="0" w:color="auto"/>
            <w:right w:val="none" w:sz="0" w:space="0" w:color="auto"/>
          </w:divBdr>
        </w:div>
        <w:div w:id="1775590938">
          <w:marLeft w:val="480"/>
          <w:marRight w:val="0"/>
          <w:marTop w:val="0"/>
          <w:marBottom w:val="0"/>
          <w:divBdr>
            <w:top w:val="none" w:sz="0" w:space="0" w:color="auto"/>
            <w:left w:val="none" w:sz="0" w:space="0" w:color="auto"/>
            <w:bottom w:val="none" w:sz="0" w:space="0" w:color="auto"/>
            <w:right w:val="none" w:sz="0" w:space="0" w:color="auto"/>
          </w:divBdr>
        </w:div>
        <w:div w:id="593632847">
          <w:marLeft w:val="480"/>
          <w:marRight w:val="0"/>
          <w:marTop w:val="0"/>
          <w:marBottom w:val="0"/>
          <w:divBdr>
            <w:top w:val="none" w:sz="0" w:space="0" w:color="auto"/>
            <w:left w:val="none" w:sz="0" w:space="0" w:color="auto"/>
            <w:bottom w:val="none" w:sz="0" w:space="0" w:color="auto"/>
            <w:right w:val="none" w:sz="0" w:space="0" w:color="auto"/>
          </w:divBdr>
        </w:div>
        <w:div w:id="527569135">
          <w:marLeft w:val="480"/>
          <w:marRight w:val="0"/>
          <w:marTop w:val="0"/>
          <w:marBottom w:val="0"/>
          <w:divBdr>
            <w:top w:val="none" w:sz="0" w:space="0" w:color="auto"/>
            <w:left w:val="none" w:sz="0" w:space="0" w:color="auto"/>
            <w:bottom w:val="none" w:sz="0" w:space="0" w:color="auto"/>
            <w:right w:val="none" w:sz="0" w:space="0" w:color="auto"/>
          </w:divBdr>
        </w:div>
        <w:div w:id="334963424">
          <w:marLeft w:val="480"/>
          <w:marRight w:val="0"/>
          <w:marTop w:val="0"/>
          <w:marBottom w:val="0"/>
          <w:divBdr>
            <w:top w:val="none" w:sz="0" w:space="0" w:color="auto"/>
            <w:left w:val="none" w:sz="0" w:space="0" w:color="auto"/>
            <w:bottom w:val="none" w:sz="0" w:space="0" w:color="auto"/>
            <w:right w:val="none" w:sz="0" w:space="0" w:color="auto"/>
          </w:divBdr>
        </w:div>
        <w:div w:id="177164431">
          <w:marLeft w:val="480"/>
          <w:marRight w:val="0"/>
          <w:marTop w:val="0"/>
          <w:marBottom w:val="0"/>
          <w:divBdr>
            <w:top w:val="none" w:sz="0" w:space="0" w:color="auto"/>
            <w:left w:val="none" w:sz="0" w:space="0" w:color="auto"/>
            <w:bottom w:val="none" w:sz="0" w:space="0" w:color="auto"/>
            <w:right w:val="none" w:sz="0" w:space="0" w:color="auto"/>
          </w:divBdr>
        </w:div>
        <w:div w:id="505050450">
          <w:marLeft w:val="480"/>
          <w:marRight w:val="0"/>
          <w:marTop w:val="0"/>
          <w:marBottom w:val="0"/>
          <w:divBdr>
            <w:top w:val="none" w:sz="0" w:space="0" w:color="auto"/>
            <w:left w:val="none" w:sz="0" w:space="0" w:color="auto"/>
            <w:bottom w:val="none" w:sz="0" w:space="0" w:color="auto"/>
            <w:right w:val="none" w:sz="0" w:space="0" w:color="auto"/>
          </w:divBdr>
        </w:div>
        <w:div w:id="109402900">
          <w:marLeft w:val="480"/>
          <w:marRight w:val="0"/>
          <w:marTop w:val="0"/>
          <w:marBottom w:val="0"/>
          <w:divBdr>
            <w:top w:val="none" w:sz="0" w:space="0" w:color="auto"/>
            <w:left w:val="none" w:sz="0" w:space="0" w:color="auto"/>
            <w:bottom w:val="none" w:sz="0" w:space="0" w:color="auto"/>
            <w:right w:val="none" w:sz="0" w:space="0" w:color="auto"/>
          </w:divBdr>
        </w:div>
        <w:div w:id="1086609715">
          <w:marLeft w:val="480"/>
          <w:marRight w:val="0"/>
          <w:marTop w:val="0"/>
          <w:marBottom w:val="0"/>
          <w:divBdr>
            <w:top w:val="none" w:sz="0" w:space="0" w:color="auto"/>
            <w:left w:val="none" w:sz="0" w:space="0" w:color="auto"/>
            <w:bottom w:val="none" w:sz="0" w:space="0" w:color="auto"/>
            <w:right w:val="none" w:sz="0" w:space="0" w:color="auto"/>
          </w:divBdr>
        </w:div>
        <w:div w:id="821848941">
          <w:marLeft w:val="480"/>
          <w:marRight w:val="0"/>
          <w:marTop w:val="0"/>
          <w:marBottom w:val="0"/>
          <w:divBdr>
            <w:top w:val="none" w:sz="0" w:space="0" w:color="auto"/>
            <w:left w:val="none" w:sz="0" w:space="0" w:color="auto"/>
            <w:bottom w:val="none" w:sz="0" w:space="0" w:color="auto"/>
            <w:right w:val="none" w:sz="0" w:space="0" w:color="auto"/>
          </w:divBdr>
        </w:div>
        <w:div w:id="1758668932">
          <w:marLeft w:val="480"/>
          <w:marRight w:val="0"/>
          <w:marTop w:val="0"/>
          <w:marBottom w:val="0"/>
          <w:divBdr>
            <w:top w:val="none" w:sz="0" w:space="0" w:color="auto"/>
            <w:left w:val="none" w:sz="0" w:space="0" w:color="auto"/>
            <w:bottom w:val="none" w:sz="0" w:space="0" w:color="auto"/>
            <w:right w:val="none" w:sz="0" w:space="0" w:color="auto"/>
          </w:divBdr>
        </w:div>
        <w:div w:id="657155875">
          <w:marLeft w:val="480"/>
          <w:marRight w:val="0"/>
          <w:marTop w:val="0"/>
          <w:marBottom w:val="0"/>
          <w:divBdr>
            <w:top w:val="none" w:sz="0" w:space="0" w:color="auto"/>
            <w:left w:val="none" w:sz="0" w:space="0" w:color="auto"/>
            <w:bottom w:val="none" w:sz="0" w:space="0" w:color="auto"/>
            <w:right w:val="none" w:sz="0" w:space="0" w:color="auto"/>
          </w:divBdr>
        </w:div>
        <w:div w:id="419445383">
          <w:marLeft w:val="480"/>
          <w:marRight w:val="0"/>
          <w:marTop w:val="0"/>
          <w:marBottom w:val="0"/>
          <w:divBdr>
            <w:top w:val="none" w:sz="0" w:space="0" w:color="auto"/>
            <w:left w:val="none" w:sz="0" w:space="0" w:color="auto"/>
            <w:bottom w:val="none" w:sz="0" w:space="0" w:color="auto"/>
            <w:right w:val="none" w:sz="0" w:space="0" w:color="auto"/>
          </w:divBdr>
        </w:div>
        <w:div w:id="229274755">
          <w:marLeft w:val="480"/>
          <w:marRight w:val="0"/>
          <w:marTop w:val="0"/>
          <w:marBottom w:val="0"/>
          <w:divBdr>
            <w:top w:val="none" w:sz="0" w:space="0" w:color="auto"/>
            <w:left w:val="none" w:sz="0" w:space="0" w:color="auto"/>
            <w:bottom w:val="none" w:sz="0" w:space="0" w:color="auto"/>
            <w:right w:val="none" w:sz="0" w:space="0" w:color="auto"/>
          </w:divBdr>
        </w:div>
        <w:div w:id="757752506">
          <w:marLeft w:val="480"/>
          <w:marRight w:val="0"/>
          <w:marTop w:val="0"/>
          <w:marBottom w:val="0"/>
          <w:divBdr>
            <w:top w:val="none" w:sz="0" w:space="0" w:color="auto"/>
            <w:left w:val="none" w:sz="0" w:space="0" w:color="auto"/>
            <w:bottom w:val="none" w:sz="0" w:space="0" w:color="auto"/>
            <w:right w:val="none" w:sz="0" w:space="0" w:color="auto"/>
          </w:divBdr>
        </w:div>
        <w:div w:id="722674396">
          <w:marLeft w:val="480"/>
          <w:marRight w:val="0"/>
          <w:marTop w:val="0"/>
          <w:marBottom w:val="0"/>
          <w:divBdr>
            <w:top w:val="none" w:sz="0" w:space="0" w:color="auto"/>
            <w:left w:val="none" w:sz="0" w:space="0" w:color="auto"/>
            <w:bottom w:val="none" w:sz="0" w:space="0" w:color="auto"/>
            <w:right w:val="none" w:sz="0" w:space="0" w:color="auto"/>
          </w:divBdr>
        </w:div>
        <w:div w:id="919676980">
          <w:marLeft w:val="480"/>
          <w:marRight w:val="0"/>
          <w:marTop w:val="0"/>
          <w:marBottom w:val="0"/>
          <w:divBdr>
            <w:top w:val="none" w:sz="0" w:space="0" w:color="auto"/>
            <w:left w:val="none" w:sz="0" w:space="0" w:color="auto"/>
            <w:bottom w:val="none" w:sz="0" w:space="0" w:color="auto"/>
            <w:right w:val="none" w:sz="0" w:space="0" w:color="auto"/>
          </w:divBdr>
        </w:div>
        <w:div w:id="26148965">
          <w:marLeft w:val="480"/>
          <w:marRight w:val="0"/>
          <w:marTop w:val="0"/>
          <w:marBottom w:val="0"/>
          <w:divBdr>
            <w:top w:val="none" w:sz="0" w:space="0" w:color="auto"/>
            <w:left w:val="none" w:sz="0" w:space="0" w:color="auto"/>
            <w:bottom w:val="none" w:sz="0" w:space="0" w:color="auto"/>
            <w:right w:val="none" w:sz="0" w:space="0" w:color="auto"/>
          </w:divBdr>
        </w:div>
        <w:div w:id="32266179">
          <w:marLeft w:val="480"/>
          <w:marRight w:val="0"/>
          <w:marTop w:val="0"/>
          <w:marBottom w:val="0"/>
          <w:divBdr>
            <w:top w:val="none" w:sz="0" w:space="0" w:color="auto"/>
            <w:left w:val="none" w:sz="0" w:space="0" w:color="auto"/>
            <w:bottom w:val="none" w:sz="0" w:space="0" w:color="auto"/>
            <w:right w:val="none" w:sz="0" w:space="0" w:color="auto"/>
          </w:divBdr>
        </w:div>
        <w:div w:id="253319115">
          <w:marLeft w:val="480"/>
          <w:marRight w:val="0"/>
          <w:marTop w:val="0"/>
          <w:marBottom w:val="0"/>
          <w:divBdr>
            <w:top w:val="none" w:sz="0" w:space="0" w:color="auto"/>
            <w:left w:val="none" w:sz="0" w:space="0" w:color="auto"/>
            <w:bottom w:val="none" w:sz="0" w:space="0" w:color="auto"/>
            <w:right w:val="none" w:sz="0" w:space="0" w:color="auto"/>
          </w:divBdr>
        </w:div>
        <w:div w:id="392386907">
          <w:marLeft w:val="480"/>
          <w:marRight w:val="0"/>
          <w:marTop w:val="0"/>
          <w:marBottom w:val="0"/>
          <w:divBdr>
            <w:top w:val="none" w:sz="0" w:space="0" w:color="auto"/>
            <w:left w:val="none" w:sz="0" w:space="0" w:color="auto"/>
            <w:bottom w:val="none" w:sz="0" w:space="0" w:color="auto"/>
            <w:right w:val="none" w:sz="0" w:space="0" w:color="auto"/>
          </w:divBdr>
        </w:div>
        <w:div w:id="1929728798">
          <w:marLeft w:val="480"/>
          <w:marRight w:val="0"/>
          <w:marTop w:val="0"/>
          <w:marBottom w:val="0"/>
          <w:divBdr>
            <w:top w:val="none" w:sz="0" w:space="0" w:color="auto"/>
            <w:left w:val="none" w:sz="0" w:space="0" w:color="auto"/>
            <w:bottom w:val="none" w:sz="0" w:space="0" w:color="auto"/>
            <w:right w:val="none" w:sz="0" w:space="0" w:color="auto"/>
          </w:divBdr>
        </w:div>
        <w:div w:id="632639498">
          <w:marLeft w:val="480"/>
          <w:marRight w:val="0"/>
          <w:marTop w:val="0"/>
          <w:marBottom w:val="0"/>
          <w:divBdr>
            <w:top w:val="none" w:sz="0" w:space="0" w:color="auto"/>
            <w:left w:val="none" w:sz="0" w:space="0" w:color="auto"/>
            <w:bottom w:val="none" w:sz="0" w:space="0" w:color="auto"/>
            <w:right w:val="none" w:sz="0" w:space="0" w:color="auto"/>
          </w:divBdr>
        </w:div>
        <w:div w:id="790712585">
          <w:marLeft w:val="480"/>
          <w:marRight w:val="0"/>
          <w:marTop w:val="0"/>
          <w:marBottom w:val="0"/>
          <w:divBdr>
            <w:top w:val="none" w:sz="0" w:space="0" w:color="auto"/>
            <w:left w:val="none" w:sz="0" w:space="0" w:color="auto"/>
            <w:bottom w:val="none" w:sz="0" w:space="0" w:color="auto"/>
            <w:right w:val="none" w:sz="0" w:space="0" w:color="auto"/>
          </w:divBdr>
        </w:div>
        <w:div w:id="817067516">
          <w:marLeft w:val="480"/>
          <w:marRight w:val="0"/>
          <w:marTop w:val="0"/>
          <w:marBottom w:val="0"/>
          <w:divBdr>
            <w:top w:val="none" w:sz="0" w:space="0" w:color="auto"/>
            <w:left w:val="none" w:sz="0" w:space="0" w:color="auto"/>
            <w:bottom w:val="none" w:sz="0" w:space="0" w:color="auto"/>
            <w:right w:val="none" w:sz="0" w:space="0" w:color="auto"/>
          </w:divBdr>
        </w:div>
        <w:div w:id="192229925">
          <w:marLeft w:val="480"/>
          <w:marRight w:val="0"/>
          <w:marTop w:val="0"/>
          <w:marBottom w:val="0"/>
          <w:divBdr>
            <w:top w:val="none" w:sz="0" w:space="0" w:color="auto"/>
            <w:left w:val="none" w:sz="0" w:space="0" w:color="auto"/>
            <w:bottom w:val="none" w:sz="0" w:space="0" w:color="auto"/>
            <w:right w:val="none" w:sz="0" w:space="0" w:color="auto"/>
          </w:divBdr>
        </w:div>
        <w:div w:id="785737214">
          <w:marLeft w:val="480"/>
          <w:marRight w:val="0"/>
          <w:marTop w:val="0"/>
          <w:marBottom w:val="0"/>
          <w:divBdr>
            <w:top w:val="none" w:sz="0" w:space="0" w:color="auto"/>
            <w:left w:val="none" w:sz="0" w:space="0" w:color="auto"/>
            <w:bottom w:val="none" w:sz="0" w:space="0" w:color="auto"/>
            <w:right w:val="none" w:sz="0" w:space="0" w:color="auto"/>
          </w:divBdr>
        </w:div>
        <w:div w:id="1227574607">
          <w:marLeft w:val="480"/>
          <w:marRight w:val="0"/>
          <w:marTop w:val="0"/>
          <w:marBottom w:val="0"/>
          <w:divBdr>
            <w:top w:val="none" w:sz="0" w:space="0" w:color="auto"/>
            <w:left w:val="none" w:sz="0" w:space="0" w:color="auto"/>
            <w:bottom w:val="none" w:sz="0" w:space="0" w:color="auto"/>
            <w:right w:val="none" w:sz="0" w:space="0" w:color="auto"/>
          </w:divBdr>
        </w:div>
        <w:div w:id="1872036527">
          <w:marLeft w:val="480"/>
          <w:marRight w:val="0"/>
          <w:marTop w:val="0"/>
          <w:marBottom w:val="0"/>
          <w:divBdr>
            <w:top w:val="none" w:sz="0" w:space="0" w:color="auto"/>
            <w:left w:val="none" w:sz="0" w:space="0" w:color="auto"/>
            <w:bottom w:val="none" w:sz="0" w:space="0" w:color="auto"/>
            <w:right w:val="none" w:sz="0" w:space="0" w:color="auto"/>
          </w:divBdr>
        </w:div>
        <w:div w:id="128984948">
          <w:marLeft w:val="480"/>
          <w:marRight w:val="0"/>
          <w:marTop w:val="0"/>
          <w:marBottom w:val="0"/>
          <w:divBdr>
            <w:top w:val="none" w:sz="0" w:space="0" w:color="auto"/>
            <w:left w:val="none" w:sz="0" w:space="0" w:color="auto"/>
            <w:bottom w:val="none" w:sz="0" w:space="0" w:color="auto"/>
            <w:right w:val="none" w:sz="0" w:space="0" w:color="auto"/>
          </w:divBdr>
        </w:div>
        <w:div w:id="153960340">
          <w:marLeft w:val="480"/>
          <w:marRight w:val="0"/>
          <w:marTop w:val="0"/>
          <w:marBottom w:val="0"/>
          <w:divBdr>
            <w:top w:val="none" w:sz="0" w:space="0" w:color="auto"/>
            <w:left w:val="none" w:sz="0" w:space="0" w:color="auto"/>
            <w:bottom w:val="none" w:sz="0" w:space="0" w:color="auto"/>
            <w:right w:val="none" w:sz="0" w:space="0" w:color="auto"/>
          </w:divBdr>
        </w:div>
        <w:div w:id="1669289567">
          <w:marLeft w:val="480"/>
          <w:marRight w:val="0"/>
          <w:marTop w:val="0"/>
          <w:marBottom w:val="0"/>
          <w:divBdr>
            <w:top w:val="none" w:sz="0" w:space="0" w:color="auto"/>
            <w:left w:val="none" w:sz="0" w:space="0" w:color="auto"/>
            <w:bottom w:val="none" w:sz="0" w:space="0" w:color="auto"/>
            <w:right w:val="none" w:sz="0" w:space="0" w:color="auto"/>
          </w:divBdr>
        </w:div>
        <w:div w:id="1576167068">
          <w:marLeft w:val="480"/>
          <w:marRight w:val="0"/>
          <w:marTop w:val="0"/>
          <w:marBottom w:val="0"/>
          <w:divBdr>
            <w:top w:val="none" w:sz="0" w:space="0" w:color="auto"/>
            <w:left w:val="none" w:sz="0" w:space="0" w:color="auto"/>
            <w:bottom w:val="none" w:sz="0" w:space="0" w:color="auto"/>
            <w:right w:val="none" w:sz="0" w:space="0" w:color="auto"/>
          </w:divBdr>
        </w:div>
        <w:div w:id="86049631">
          <w:marLeft w:val="480"/>
          <w:marRight w:val="0"/>
          <w:marTop w:val="0"/>
          <w:marBottom w:val="0"/>
          <w:divBdr>
            <w:top w:val="none" w:sz="0" w:space="0" w:color="auto"/>
            <w:left w:val="none" w:sz="0" w:space="0" w:color="auto"/>
            <w:bottom w:val="none" w:sz="0" w:space="0" w:color="auto"/>
            <w:right w:val="none" w:sz="0" w:space="0" w:color="auto"/>
          </w:divBdr>
        </w:div>
        <w:div w:id="1437364559">
          <w:marLeft w:val="480"/>
          <w:marRight w:val="0"/>
          <w:marTop w:val="0"/>
          <w:marBottom w:val="0"/>
          <w:divBdr>
            <w:top w:val="none" w:sz="0" w:space="0" w:color="auto"/>
            <w:left w:val="none" w:sz="0" w:space="0" w:color="auto"/>
            <w:bottom w:val="none" w:sz="0" w:space="0" w:color="auto"/>
            <w:right w:val="none" w:sz="0" w:space="0" w:color="auto"/>
          </w:divBdr>
        </w:div>
        <w:div w:id="599920138">
          <w:marLeft w:val="480"/>
          <w:marRight w:val="0"/>
          <w:marTop w:val="0"/>
          <w:marBottom w:val="0"/>
          <w:divBdr>
            <w:top w:val="none" w:sz="0" w:space="0" w:color="auto"/>
            <w:left w:val="none" w:sz="0" w:space="0" w:color="auto"/>
            <w:bottom w:val="none" w:sz="0" w:space="0" w:color="auto"/>
            <w:right w:val="none" w:sz="0" w:space="0" w:color="auto"/>
          </w:divBdr>
        </w:div>
        <w:div w:id="2052609776">
          <w:marLeft w:val="480"/>
          <w:marRight w:val="0"/>
          <w:marTop w:val="0"/>
          <w:marBottom w:val="0"/>
          <w:divBdr>
            <w:top w:val="none" w:sz="0" w:space="0" w:color="auto"/>
            <w:left w:val="none" w:sz="0" w:space="0" w:color="auto"/>
            <w:bottom w:val="none" w:sz="0" w:space="0" w:color="auto"/>
            <w:right w:val="none" w:sz="0" w:space="0" w:color="auto"/>
          </w:divBdr>
        </w:div>
        <w:div w:id="1065879003">
          <w:marLeft w:val="480"/>
          <w:marRight w:val="0"/>
          <w:marTop w:val="0"/>
          <w:marBottom w:val="0"/>
          <w:divBdr>
            <w:top w:val="none" w:sz="0" w:space="0" w:color="auto"/>
            <w:left w:val="none" w:sz="0" w:space="0" w:color="auto"/>
            <w:bottom w:val="none" w:sz="0" w:space="0" w:color="auto"/>
            <w:right w:val="none" w:sz="0" w:space="0" w:color="auto"/>
          </w:divBdr>
        </w:div>
        <w:div w:id="29116746">
          <w:marLeft w:val="480"/>
          <w:marRight w:val="0"/>
          <w:marTop w:val="0"/>
          <w:marBottom w:val="0"/>
          <w:divBdr>
            <w:top w:val="none" w:sz="0" w:space="0" w:color="auto"/>
            <w:left w:val="none" w:sz="0" w:space="0" w:color="auto"/>
            <w:bottom w:val="none" w:sz="0" w:space="0" w:color="auto"/>
            <w:right w:val="none" w:sz="0" w:space="0" w:color="auto"/>
          </w:divBdr>
        </w:div>
        <w:div w:id="348020932">
          <w:marLeft w:val="480"/>
          <w:marRight w:val="0"/>
          <w:marTop w:val="0"/>
          <w:marBottom w:val="0"/>
          <w:divBdr>
            <w:top w:val="none" w:sz="0" w:space="0" w:color="auto"/>
            <w:left w:val="none" w:sz="0" w:space="0" w:color="auto"/>
            <w:bottom w:val="none" w:sz="0" w:space="0" w:color="auto"/>
            <w:right w:val="none" w:sz="0" w:space="0" w:color="auto"/>
          </w:divBdr>
        </w:div>
        <w:div w:id="1099056956">
          <w:marLeft w:val="480"/>
          <w:marRight w:val="0"/>
          <w:marTop w:val="0"/>
          <w:marBottom w:val="0"/>
          <w:divBdr>
            <w:top w:val="none" w:sz="0" w:space="0" w:color="auto"/>
            <w:left w:val="none" w:sz="0" w:space="0" w:color="auto"/>
            <w:bottom w:val="none" w:sz="0" w:space="0" w:color="auto"/>
            <w:right w:val="none" w:sz="0" w:space="0" w:color="auto"/>
          </w:divBdr>
        </w:div>
        <w:div w:id="689111110">
          <w:marLeft w:val="480"/>
          <w:marRight w:val="0"/>
          <w:marTop w:val="0"/>
          <w:marBottom w:val="0"/>
          <w:divBdr>
            <w:top w:val="none" w:sz="0" w:space="0" w:color="auto"/>
            <w:left w:val="none" w:sz="0" w:space="0" w:color="auto"/>
            <w:bottom w:val="none" w:sz="0" w:space="0" w:color="auto"/>
            <w:right w:val="none" w:sz="0" w:space="0" w:color="auto"/>
          </w:divBdr>
        </w:div>
        <w:div w:id="1939825448">
          <w:marLeft w:val="480"/>
          <w:marRight w:val="0"/>
          <w:marTop w:val="0"/>
          <w:marBottom w:val="0"/>
          <w:divBdr>
            <w:top w:val="none" w:sz="0" w:space="0" w:color="auto"/>
            <w:left w:val="none" w:sz="0" w:space="0" w:color="auto"/>
            <w:bottom w:val="none" w:sz="0" w:space="0" w:color="auto"/>
            <w:right w:val="none" w:sz="0" w:space="0" w:color="auto"/>
          </w:divBdr>
        </w:div>
        <w:div w:id="651064491">
          <w:marLeft w:val="480"/>
          <w:marRight w:val="0"/>
          <w:marTop w:val="0"/>
          <w:marBottom w:val="0"/>
          <w:divBdr>
            <w:top w:val="none" w:sz="0" w:space="0" w:color="auto"/>
            <w:left w:val="none" w:sz="0" w:space="0" w:color="auto"/>
            <w:bottom w:val="none" w:sz="0" w:space="0" w:color="auto"/>
            <w:right w:val="none" w:sz="0" w:space="0" w:color="auto"/>
          </w:divBdr>
        </w:div>
        <w:div w:id="1365714999">
          <w:marLeft w:val="480"/>
          <w:marRight w:val="0"/>
          <w:marTop w:val="0"/>
          <w:marBottom w:val="0"/>
          <w:divBdr>
            <w:top w:val="none" w:sz="0" w:space="0" w:color="auto"/>
            <w:left w:val="none" w:sz="0" w:space="0" w:color="auto"/>
            <w:bottom w:val="none" w:sz="0" w:space="0" w:color="auto"/>
            <w:right w:val="none" w:sz="0" w:space="0" w:color="auto"/>
          </w:divBdr>
        </w:div>
        <w:div w:id="1343969580">
          <w:marLeft w:val="480"/>
          <w:marRight w:val="0"/>
          <w:marTop w:val="0"/>
          <w:marBottom w:val="0"/>
          <w:divBdr>
            <w:top w:val="none" w:sz="0" w:space="0" w:color="auto"/>
            <w:left w:val="none" w:sz="0" w:space="0" w:color="auto"/>
            <w:bottom w:val="none" w:sz="0" w:space="0" w:color="auto"/>
            <w:right w:val="none" w:sz="0" w:space="0" w:color="auto"/>
          </w:divBdr>
        </w:div>
        <w:div w:id="173231205">
          <w:marLeft w:val="480"/>
          <w:marRight w:val="0"/>
          <w:marTop w:val="0"/>
          <w:marBottom w:val="0"/>
          <w:divBdr>
            <w:top w:val="none" w:sz="0" w:space="0" w:color="auto"/>
            <w:left w:val="none" w:sz="0" w:space="0" w:color="auto"/>
            <w:bottom w:val="none" w:sz="0" w:space="0" w:color="auto"/>
            <w:right w:val="none" w:sz="0" w:space="0" w:color="auto"/>
          </w:divBdr>
        </w:div>
        <w:div w:id="876355405">
          <w:marLeft w:val="480"/>
          <w:marRight w:val="0"/>
          <w:marTop w:val="0"/>
          <w:marBottom w:val="0"/>
          <w:divBdr>
            <w:top w:val="none" w:sz="0" w:space="0" w:color="auto"/>
            <w:left w:val="none" w:sz="0" w:space="0" w:color="auto"/>
            <w:bottom w:val="none" w:sz="0" w:space="0" w:color="auto"/>
            <w:right w:val="none" w:sz="0" w:space="0" w:color="auto"/>
          </w:divBdr>
        </w:div>
        <w:div w:id="1733846270">
          <w:marLeft w:val="480"/>
          <w:marRight w:val="0"/>
          <w:marTop w:val="0"/>
          <w:marBottom w:val="0"/>
          <w:divBdr>
            <w:top w:val="none" w:sz="0" w:space="0" w:color="auto"/>
            <w:left w:val="none" w:sz="0" w:space="0" w:color="auto"/>
            <w:bottom w:val="none" w:sz="0" w:space="0" w:color="auto"/>
            <w:right w:val="none" w:sz="0" w:space="0" w:color="auto"/>
          </w:divBdr>
        </w:div>
      </w:divsChild>
    </w:div>
    <w:div w:id="1222406508">
      <w:bodyDiv w:val="1"/>
      <w:marLeft w:val="0"/>
      <w:marRight w:val="0"/>
      <w:marTop w:val="0"/>
      <w:marBottom w:val="0"/>
      <w:divBdr>
        <w:top w:val="none" w:sz="0" w:space="0" w:color="auto"/>
        <w:left w:val="none" w:sz="0" w:space="0" w:color="auto"/>
        <w:bottom w:val="none" w:sz="0" w:space="0" w:color="auto"/>
        <w:right w:val="none" w:sz="0" w:space="0" w:color="auto"/>
      </w:divBdr>
      <w:divsChild>
        <w:div w:id="2109690702">
          <w:marLeft w:val="480"/>
          <w:marRight w:val="0"/>
          <w:marTop w:val="0"/>
          <w:marBottom w:val="0"/>
          <w:divBdr>
            <w:top w:val="none" w:sz="0" w:space="0" w:color="auto"/>
            <w:left w:val="none" w:sz="0" w:space="0" w:color="auto"/>
            <w:bottom w:val="none" w:sz="0" w:space="0" w:color="auto"/>
            <w:right w:val="none" w:sz="0" w:space="0" w:color="auto"/>
          </w:divBdr>
        </w:div>
        <w:div w:id="1590194984">
          <w:marLeft w:val="480"/>
          <w:marRight w:val="0"/>
          <w:marTop w:val="0"/>
          <w:marBottom w:val="0"/>
          <w:divBdr>
            <w:top w:val="none" w:sz="0" w:space="0" w:color="auto"/>
            <w:left w:val="none" w:sz="0" w:space="0" w:color="auto"/>
            <w:bottom w:val="none" w:sz="0" w:space="0" w:color="auto"/>
            <w:right w:val="none" w:sz="0" w:space="0" w:color="auto"/>
          </w:divBdr>
        </w:div>
        <w:div w:id="1316882376">
          <w:marLeft w:val="480"/>
          <w:marRight w:val="0"/>
          <w:marTop w:val="0"/>
          <w:marBottom w:val="0"/>
          <w:divBdr>
            <w:top w:val="none" w:sz="0" w:space="0" w:color="auto"/>
            <w:left w:val="none" w:sz="0" w:space="0" w:color="auto"/>
            <w:bottom w:val="none" w:sz="0" w:space="0" w:color="auto"/>
            <w:right w:val="none" w:sz="0" w:space="0" w:color="auto"/>
          </w:divBdr>
        </w:div>
        <w:div w:id="2007248215">
          <w:marLeft w:val="480"/>
          <w:marRight w:val="0"/>
          <w:marTop w:val="0"/>
          <w:marBottom w:val="0"/>
          <w:divBdr>
            <w:top w:val="none" w:sz="0" w:space="0" w:color="auto"/>
            <w:left w:val="none" w:sz="0" w:space="0" w:color="auto"/>
            <w:bottom w:val="none" w:sz="0" w:space="0" w:color="auto"/>
            <w:right w:val="none" w:sz="0" w:space="0" w:color="auto"/>
          </w:divBdr>
        </w:div>
        <w:div w:id="431902596">
          <w:marLeft w:val="480"/>
          <w:marRight w:val="0"/>
          <w:marTop w:val="0"/>
          <w:marBottom w:val="0"/>
          <w:divBdr>
            <w:top w:val="none" w:sz="0" w:space="0" w:color="auto"/>
            <w:left w:val="none" w:sz="0" w:space="0" w:color="auto"/>
            <w:bottom w:val="none" w:sz="0" w:space="0" w:color="auto"/>
            <w:right w:val="none" w:sz="0" w:space="0" w:color="auto"/>
          </w:divBdr>
        </w:div>
        <w:div w:id="1107234216">
          <w:marLeft w:val="480"/>
          <w:marRight w:val="0"/>
          <w:marTop w:val="0"/>
          <w:marBottom w:val="0"/>
          <w:divBdr>
            <w:top w:val="none" w:sz="0" w:space="0" w:color="auto"/>
            <w:left w:val="none" w:sz="0" w:space="0" w:color="auto"/>
            <w:bottom w:val="none" w:sz="0" w:space="0" w:color="auto"/>
            <w:right w:val="none" w:sz="0" w:space="0" w:color="auto"/>
          </w:divBdr>
        </w:div>
        <w:div w:id="145170680">
          <w:marLeft w:val="480"/>
          <w:marRight w:val="0"/>
          <w:marTop w:val="0"/>
          <w:marBottom w:val="0"/>
          <w:divBdr>
            <w:top w:val="none" w:sz="0" w:space="0" w:color="auto"/>
            <w:left w:val="none" w:sz="0" w:space="0" w:color="auto"/>
            <w:bottom w:val="none" w:sz="0" w:space="0" w:color="auto"/>
            <w:right w:val="none" w:sz="0" w:space="0" w:color="auto"/>
          </w:divBdr>
        </w:div>
        <w:div w:id="1469859024">
          <w:marLeft w:val="480"/>
          <w:marRight w:val="0"/>
          <w:marTop w:val="0"/>
          <w:marBottom w:val="0"/>
          <w:divBdr>
            <w:top w:val="none" w:sz="0" w:space="0" w:color="auto"/>
            <w:left w:val="none" w:sz="0" w:space="0" w:color="auto"/>
            <w:bottom w:val="none" w:sz="0" w:space="0" w:color="auto"/>
            <w:right w:val="none" w:sz="0" w:space="0" w:color="auto"/>
          </w:divBdr>
        </w:div>
        <w:div w:id="950209934">
          <w:marLeft w:val="480"/>
          <w:marRight w:val="0"/>
          <w:marTop w:val="0"/>
          <w:marBottom w:val="0"/>
          <w:divBdr>
            <w:top w:val="none" w:sz="0" w:space="0" w:color="auto"/>
            <w:left w:val="none" w:sz="0" w:space="0" w:color="auto"/>
            <w:bottom w:val="none" w:sz="0" w:space="0" w:color="auto"/>
            <w:right w:val="none" w:sz="0" w:space="0" w:color="auto"/>
          </w:divBdr>
        </w:div>
        <w:div w:id="1319072870">
          <w:marLeft w:val="480"/>
          <w:marRight w:val="0"/>
          <w:marTop w:val="0"/>
          <w:marBottom w:val="0"/>
          <w:divBdr>
            <w:top w:val="none" w:sz="0" w:space="0" w:color="auto"/>
            <w:left w:val="none" w:sz="0" w:space="0" w:color="auto"/>
            <w:bottom w:val="none" w:sz="0" w:space="0" w:color="auto"/>
            <w:right w:val="none" w:sz="0" w:space="0" w:color="auto"/>
          </w:divBdr>
        </w:div>
        <w:div w:id="1595166020">
          <w:marLeft w:val="480"/>
          <w:marRight w:val="0"/>
          <w:marTop w:val="0"/>
          <w:marBottom w:val="0"/>
          <w:divBdr>
            <w:top w:val="none" w:sz="0" w:space="0" w:color="auto"/>
            <w:left w:val="none" w:sz="0" w:space="0" w:color="auto"/>
            <w:bottom w:val="none" w:sz="0" w:space="0" w:color="auto"/>
            <w:right w:val="none" w:sz="0" w:space="0" w:color="auto"/>
          </w:divBdr>
        </w:div>
        <w:div w:id="961695398">
          <w:marLeft w:val="480"/>
          <w:marRight w:val="0"/>
          <w:marTop w:val="0"/>
          <w:marBottom w:val="0"/>
          <w:divBdr>
            <w:top w:val="none" w:sz="0" w:space="0" w:color="auto"/>
            <w:left w:val="none" w:sz="0" w:space="0" w:color="auto"/>
            <w:bottom w:val="none" w:sz="0" w:space="0" w:color="auto"/>
            <w:right w:val="none" w:sz="0" w:space="0" w:color="auto"/>
          </w:divBdr>
        </w:div>
        <w:div w:id="264463328">
          <w:marLeft w:val="480"/>
          <w:marRight w:val="0"/>
          <w:marTop w:val="0"/>
          <w:marBottom w:val="0"/>
          <w:divBdr>
            <w:top w:val="none" w:sz="0" w:space="0" w:color="auto"/>
            <w:left w:val="none" w:sz="0" w:space="0" w:color="auto"/>
            <w:bottom w:val="none" w:sz="0" w:space="0" w:color="auto"/>
            <w:right w:val="none" w:sz="0" w:space="0" w:color="auto"/>
          </w:divBdr>
        </w:div>
        <w:div w:id="479461437">
          <w:marLeft w:val="480"/>
          <w:marRight w:val="0"/>
          <w:marTop w:val="0"/>
          <w:marBottom w:val="0"/>
          <w:divBdr>
            <w:top w:val="none" w:sz="0" w:space="0" w:color="auto"/>
            <w:left w:val="none" w:sz="0" w:space="0" w:color="auto"/>
            <w:bottom w:val="none" w:sz="0" w:space="0" w:color="auto"/>
            <w:right w:val="none" w:sz="0" w:space="0" w:color="auto"/>
          </w:divBdr>
        </w:div>
        <w:div w:id="1036853976">
          <w:marLeft w:val="480"/>
          <w:marRight w:val="0"/>
          <w:marTop w:val="0"/>
          <w:marBottom w:val="0"/>
          <w:divBdr>
            <w:top w:val="none" w:sz="0" w:space="0" w:color="auto"/>
            <w:left w:val="none" w:sz="0" w:space="0" w:color="auto"/>
            <w:bottom w:val="none" w:sz="0" w:space="0" w:color="auto"/>
            <w:right w:val="none" w:sz="0" w:space="0" w:color="auto"/>
          </w:divBdr>
        </w:div>
        <w:div w:id="1048914043">
          <w:marLeft w:val="480"/>
          <w:marRight w:val="0"/>
          <w:marTop w:val="0"/>
          <w:marBottom w:val="0"/>
          <w:divBdr>
            <w:top w:val="none" w:sz="0" w:space="0" w:color="auto"/>
            <w:left w:val="none" w:sz="0" w:space="0" w:color="auto"/>
            <w:bottom w:val="none" w:sz="0" w:space="0" w:color="auto"/>
            <w:right w:val="none" w:sz="0" w:space="0" w:color="auto"/>
          </w:divBdr>
        </w:div>
        <w:div w:id="1666319240">
          <w:marLeft w:val="480"/>
          <w:marRight w:val="0"/>
          <w:marTop w:val="0"/>
          <w:marBottom w:val="0"/>
          <w:divBdr>
            <w:top w:val="none" w:sz="0" w:space="0" w:color="auto"/>
            <w:left w:val="none" w:sz="0" w:space="0" w:color="auto"/>
            <w:bottom w:val="none" w:sz="0" w:space="0" w:color="auto"/>
            <w:right w:val="none" w:sz="0" w:space="0" w:color="auto"/>
          </w:divBdr>
        </w:div>
        <w:div w:id="489715388">
          <w:marLeft w:val="480"/>
          <w:marRight w:val="0"/>
          <w:marTop w:val="0"/>
          <w:marBottom w:val="0"/>
          <w:divBdr>
            <w:top w:val="none" w:sz="0" w:space="0" w:color="auto"/>
            <w:left w:val="none" w:sz="0" w:space="0" w:color="auto"/>
            <w:bottom w:val="none" w:sz="0" w:space="0" w:color="auto"/>
            <w:right w:val="none" w:sz="0" w:space="0" w:color="auto"/>
          </w:divBdr>
        </w:div>
        <w:div w:id="972713163">
          <w:marLeft w:val="480"/>
          <w:marRight w:val="0"/>
          <w:marTop w:val="0"/>
          <w:marBottom w:val="0"/>
          <w:divBdr>
            <w:top w:val="none" w:sz="0" w:space="0" w:color="auto"/>
            <w:left w:val="none" w:sz="0" w:space="0" w:color="auto"/>
            <w:bottom w:val="none" w:sz="0" w:space="0" w:color="auto"/>
            <w:right w:val="none" w:sz="0" w:space="0" w:color="auto"/>
          </w:divBdr>
        </w:div>
        <w:div w:id="545022523">
          <w:marLeft w:val="480"/>
          <w:marRight w:val="0"/>
          <w:marTop w:val="0"/>
          <w:marBottom w:val="0"/>
          <w:divBdr>
            <w:top w:val="none" w:sz="0" w:space="0" w:color="auto"/>
            <w:left w:val="none" w:sz="0" w:space="0" w:color="auto"/>
            <w:bottom w:val="none" w:sz="0" w:space="0" w:color="auto"/>
            <w:right w:val="none" w:sz="0" w:space="0" w:color="auto"/>
          </w:divBdr>
        </w:div>
        <w:div w:id="1981089">
          <w:marLeft w:val="480"/>
          <w:marRight w:val="0"/>
          <w:marTop w:val="0"/>
          <w:marBottom w:val="0"/>
          <w:divBdr>
            <w:top w:val="none" w:sz="0" w:space="0" w:color="auto"/>
            <w:left w:val="none" w:sz="0" w:space="0" w:color="auto"/>
            <w:bottom w:val="none" w:sz="0" w:space="0" w:color="auto"/>
            <w:right w:val="none" w:sz="0" w:space="0" w:color="auto"/>
          </w:divBdr>
        </w:div>
        <w:div w:id="1705516462">
          <w:marLeft w:val="480"/>
          <w:marRight w:val="0"/>
          <w:marTop w:val="0"/>
          <w:marBottom w:val="0"/>
          <w:divBdr>
            <w:top w:val="none" w:sz="0" w:space="0" w:color="auto"/>
            <w:left w:val="none" w:sz="0" w:space="0" w:color="auto"/>
            <w:bottom w:val="none" w:sz="0" w:space="0" w:color="auto"/>
            <w:right w:val="none" w:sz="0" w:space="0" w:color="auto"/>
          </w:divBdr>
        </w:div>
        <w:div w:id="1504123985">
          <w:marLeft w:val="480"/>
          <w:marRight w:val="0"/>
          <w:marTop w:val="0"/>
          <w:marBottom w:val="0"/>
          <w:divBdr>
            <w:top w:val="none" w:sz="0" w:space="0" w:color="auto"/>
            <w:left w:val="none" w:sz="0" w:space="0" w:color="auto"/>
            <w:bottom w:val="none" w:sz="0" w:space="0" w:color="auto"/>
            <w:right w:val="none" w:sz="0" w:space="0" w:color="auto"/>
          </w:divBdr>
        </w:div>
        <w:div w:id="1219517892">
          <w:marLeft w:val="480"/>
          <w:marRight w:val="0"/>
          <w:marTop w:val="0"/>
          <w:marBottom w:val="0"/>
          <w:divBdr>
            <w:top w:val="none" w:sz="0" w:space="0" w:color="auto"/>
            <w:left w:val="none" w:sz="0" w:space="0" w:color="auto"/>
            <w:bottom w:val="none" w:sz="0" w:space="0" w:color="auto"/>
            <w:right w:val="none" w:sz="0" w:space="0" w:color="auto"/>
          </w:divBdr>
        </w:div>
        <w:div w:id="1011028745">
          <w:marLeft w:val="480"/>
          <w:marRight w:val="0"/>
          <w:marTop w:val="0"/>
          <w:marBottom w:val="0"/>
          <w:divBdr>
            <w:top w:val="none" w:sz="0" w:space="0" w:color="auto"/>
            <w:left w:val="none" w:sz="0" w:space="0" w:color="auto"/>
            <w:bottom w:val="none" w:sz="0" w:space="0" w:color="auto"/>
            <w:right w:val="none" w:sz="0" w:space="0" w:color="auto"/>
          </w:divBdr>
        </w:div>
        <w:div w:id="1073309954">
          <w:marLeft w:val="480"/>
          <w:marRight w:val="0"/>
          <w:marTop w:val="0"/>
          <w:marBottom w:val="0"/>
          <w:divBdr>
            <w:top w:val="none" w:sz="0" w:space="0" w:color="auto"/>
            <w:left w:val="none" w:sz="0" w:space="0" w:color="auto"/>
            <w:bottom w:val="none" w:sz="0" w:space="0" w:color="auto"/>
            <w:right w:val="none" w:sz="0" w:space="0" w:color="auto"/>
          </w:divBdr>
        </w:div>
        <w:div w:id="1473016539">
          <w:marLeft w:val="480"/>
          <w:marRight w:val="0"/>
          <w:marTop w:val="0"/>
          <w:marBottom w:val="0"/>
          <w:divBdr>
            <w:top w:val="none" w:sz="0" w:space="0" w:color="auto"/>
            <w:left w:val="none" w:sz="0" w:space="0" w:color="auto"/>
            <w:bottom w:val="none" w:sz="0" w:space="0" w:color="auto"/>
            <w:right w:val="none" w:sz="0" w:space="0" w:color="auto"/>
          </w:divBdr>
        </w:div>
        <w:div w:id="695010791">
          <w:marLeft w:val="480"/>
          <w:marRight w:val="0"/>
          <w:marTop w:val="0"/>
          <w:marBottom w:val="0"/>
          <w:divBdr>
            <w:top w:val="none" w:sz="0" w:space="0" w:color="auto"/>
            <w:left w:val="none" w:sz="0" w:space="0" w:color="auto"/>
            <w:bottom w:val="none" w:sz="0" w:space="0" w:color="auto"/>
            <w:right w:val="none" w:sz="0" w:space="0" w:color="auto"/>
          </w:divBdr>
        </w:div>
        <w:div w:id="1660889617">
          <w:marLeft w:val="480"/>
          <w:marRight w:val="0"/>
          <w:marTop w:val="0"/>
          <w:marBottom w:val="0"/>
          <w:divBdr>
            <w:top w:val="none" w:sz="0" w:space="0" w:color="auto"/>
            <w:left w:val="none" w:sz="0" w:space="0" w:color="auto"/>
            <w:bottom w:val="none" w:sz="0" w:space="0" w:color="auto"/>
            <w:right w:val="none" w:sz="0" w:space="0" w:color="auto"/>
          </w:divBdr>
        </w:div>
        <w:div w:id="344670468">
          <w:marLeft w:val="480"/>
          <w:marRight w:val="0"/>
          <w:marTop w:val="0"/>
          <w:marBottom w:val="0"/>
          <w:divBdr>
            <w:top w:val="none" w:sz="0" w:space="0" w:color="auto"/>
            <w:left w:val="none" w:sz="0" w:space="0" w:color="auto"/>
            <w:bottom w:val="none" w:sz="0" w:space="0" w:color="auto"/>
            <w:right w:val="none" w:sz="0" w:space="0" w:color="auto"/>
          </w:divBdr>
        </w:div>
        <w:div w:id="1174761591">
          <w:marLeft w:val="480"/>
          <w:marRight w:val="0"/>
          <w:marTop w:val="0"/>
          <w:marBottom w:val="0"/>
          <w:divBdr>
            <w:top w:val="none" w:sz="0" w:space="0" w:color="auto"/>
            <w:left w:val="none" w:sz="0" w:space="0" w:color="auto"/>
            <w:bottom w:val="none" w:sz="0" w:space="0" w:color="auto"/>
            <w:right w:val="none" w:sz="0" w:space="0" w:color="auto"/>
          </w:divBdr>
        </w:div>
        <w:div w:id="868952384">
          <w:marLeft w:val="480"/>
          <w:marRight w:val="0"/>
          <w:marTop w:val="0"/>
          <w:marBottom w:val="0"/>
          <w:divBdr>
            <w:top w:val="none" w:sz="0" w:space="0" w:color="auto"/>
            <w:left w:val="none" w:sz="0" w:space="0" w:color="auto"/>
            <w:bottom w:val="none" w:sz="0" w:space="0" w:color="auto"/>
            <w:right w:val="none" w:sz="0" w:space="0" w:color="auto"/>
          </w:divBdr>
        </w:div>
        <w:div w:id="1929843903">
          <w:marLeft w:val="480"/>
          <w:marRight w:val="0"/>
          <w:marTop w:val="0"/>
          <w:marBottom w:val="0"/>
          <w:divBdr>
            <w:top w:val="none" w:sz="0" w:space="0" w:color="auto"/>
            <w:left w:val="none" w:sz="0" w:space="0" w:color="auto"/>
            <w:bottom w:val="none" w:sz="0" w:space="0" w:color="auto"/>
            <w:right w:val="none" w:sz="0" w:space="0" w:color="auto"/>
          </w:divBdr>
        </w:div>
        <w:div w:id="1791969677">
          <w:marLeft w:val="480"/>
          <w:marRight w:val="0"/>
          <w:marTop w:val="0"/>
          <w:marBottom w:val="0"/>
          <w:divBdr>
            <w:top w:val="none" w:sz="0" w:space="0" w:color="auto"/>
            <w:left w:val="none" w:sz="0" w:space="0" w:color="auto"/>
            <w:bottom w:val="none" w:sz="0" w:space="0" w:color="auto"/>
            <w:right w:val="none" w:sz="0" w:space="0" w:color="auto"/>
          </w:divBdr>
        </w:div>
        <w:div w:id="2023386541">
          <w:marLeft w:val="480"/>
          <w:marRight w:val="0"/>
          <w:marTop w:val="0"/>
          <w:marBottom w:val="0"/>
          <w:divBdr>
            <w:top w:val="none" w:sz="0" w:space="0" w:color="auto"/>
            <w:left w:val="none" w:sz="0" w:space="0" w:color="auto"/>
            <w:bottom w:val="none" w:sz="0" w:space="0" w:color="auto"/>
            <w:right w:val="none" w:sz="0" w:space="0" w:color="auto"/>
          </w:divBdr>
        </w:div>
        <w:div w:id="1383140635">
          <w:marLeft w:val="480"/>
          <w:marRight w:val="0"/>
          <w:marTop w:val="0"/>
          <w:marBottom w:val="0"/>
          <w:divBdr>
            <w:top w:val="none" w:sz="0" w:space="0" w:color="auto"/>
            <w:left w:val="none" w:sz="0" w:space="0" w:color="auto"/>
            <w:bottom w:val="none" w:sz="0" w:space="0" w:color="auto"/>
            <w:right w:val="none" w:sz="0" w:space="0" w:color="auto"/>
          </w:divBdr>
        </w:div>
        <w:div w:id="1924532220">
          <w:marLeft w:val="480"/>
          <w:marRight w:val="0"/>
          <w:marTop w:val="0"/>
          <w:marBottom w:val="0"/>
          <w:divBdr>
            <w:top w:val="none" w:sz="0" w:space="0" w:color="auto"/>
            <w:left w:val="none" w:sz="0" w:space="0" w:color="auto"/>
            <w:bottom w:val="none" w:sz="0" w:space="0" w:color="auto"/>
            <w:right w:val="none" w:sz="0" w:space="0" w:color="auto"/>
          </w:divBdr>
        </w:div>
        <w:div w:id="1508053139">
          <w:marLeft w:val="480"/>
          <w:marRight w:val="0"/>
          <w:marTop w:val="0"/>
          <w:marBottom w:val="0"/>
          <w:divBdr>
            <w:top w:val="none" w:sz="0" w:space="0" w:color="auto"/>
            <w:left w:val="none" w:sz="0" w:space="0" w:color="auto"/>
            <w:bottom w:val="none" w:sz="0" w:space="0" w:color="auto"/>
            <w:right w:val="none" w:sz="0" w:space="0" w:color="auto"/>
          </w:divBdr>
        </w:div>
      </w:divsChild>
    </w:div>
    <w:div w:id="1223056500">
      <w:bodyDiv w:val="1"/>
      <w:marLeft w:val="0"/>
      <w:marRight w:val="0"/>
      <w:marTop w:val="0"/>
      <w:marBottom w:val="0"/>
      <w:divBdr>
        <w:top w:val="none" w:sz="0" w:space="0" w:color="auto"/>
        <w:left w:val="none" w:sz="0" w:space="0" w:color="auto"/>
        <w:bottom w:val="none" w:sz="0" w:space="0" w:color="auto"/>
        <w:right w:val="none" w:sz="0" w:space="0" w:color="auto"/>
      </w:divBdr>
      <w:divsChild>
        <w:div w:id="1704015511">
          <w:marLeft w:val="0"/>
          <w:marRight w:val="0"/>
          <w:marTop w:val="0"/>
          <w:marBottom w:val="0"/>
          <w:divBdr>
            <w:top w:val="none" w:sz="0" w:space="0" w:color="auto"/>
            <w:left w:val="none" w:sz="0" w:space="0" w:color="auto"/>
            <w:bottom w:val="none" w:sz="0" w:space="0" w:color="auto"/>
            <w:right w:val="none" w:sz="0" w:space="0" w:color="auto"/>
          </w:divBdr>
          <w:divsChild>
            <w:div w:id="497304293">
              <w:marLeft w:val="0"/>
              <w:marRight w:val="0"/>
              <w:marTop w:val="0"/>
              <w:marBottom w:val="0"/>
              <w:divBdr>
                <w:top w:val="none" w:sz="0" w:space="0" w:color="auto"/>
                <w:left w:val="none" w:sz="0" w:space="0" w:color="auto"/>
                <w:bottom w:val="none" w:sz="0" w:space="0" w:color="auto"/>
                <w:right w:val="none" w:sz="0" w:space="0" w:color="auto"/>
              </w:divBdr>
              <w:divsChild>
                <w:div w:id="2032684462">
                  <w:marLeft w:val="0"/>
                  <w:marRight w:val="0"/>
                  <w:marTop w:val="0"/>
                  <w:marBottom w:val="0"/>
                  <w:divBdr>
                    <w:top w:val="none" w:sz="0" w:space="0" w:color="auto"/>
                    <w:left w:val="none" w:sz="0" w:space="0" w:color="auto"/>
                    <w:bottom w:val="none" w:sz="0" w:space="0" w:color="auto"/>
                    <w:right w:val="none" w:sz="0" w:space="0" w:color="auto"/>
                  </w:divBdr>
                  <w:divsChild>
                    <w:div w:id="889463096">
                      <w:marLeft w:val="0"/>
                      <w:marRight w:val="0"/>
                      <w:marTop w:val="0"/>
                      <w:marBottom w:val="0"/>
                      <w:divBdr>
                        <w:top w:val="none" w:sz="0" w:space="0" w:color="auto"/>
                        <w:left w:val="none" w:sz="0" w:space="0" w:color="auto"/>
                        <w:bottom w:val="none" w:sz="0" w:space="0" w:color="auto"/>
                        <w:right w:val="none" w:sz="0" w:space="0" w:color="auto"/>
                      </w:divBdr>
                      <w:divsChild>
                        <w:div w:id="1706981549">
                          <w:marLeft w:val="0"/>
                          <w:marRight w:val="0"/>
                          <w:marTop w:val="0"/>
                          <w:marBottom w:val="0"/>
                          <w:divBdr>
                            <w:top w:val="none" w:sz="0" w:space="0" w:color="auto"/>
                            <w:left w:val="none" w:sz="0" w:space="0" w:color="auto"/>
                            <w:bottom w:val="none" w:sz="0" w:space="0" w:color="auto"/>
                            <w:right w:val="none" w:sz="0" w:space="0" w:color="auto"/>
                          </w:divBdr>
                          <w:divsChild>
                            <w:div w:id="4388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718500">
      <w:bodyDiv w:val="1"/>
      <w:marLeft w:val="0"/>
      <w:marRight w:val="0"/>
      <w:marTop w:val="0"/>
      <w:marBottom w:val="0"/>
      <w:divBdr>
        <w:top w:val="none" w:sz="0" w:space="0" w:color="auto"/>
        <w:left w:val="none" w:sz="0" w:space="0" w:color="auto"/>
        <w:bottom w:val="none" w:sz="0" w:space="0" w:color="auto"/>
        <w:right w:val="none" w:sz="0" w:space="0" w:color="auto"/>
      </w:divBdr>
    </w:div>
    <w:div w:id="1223980086">
      <w:bodyDiv w:val="1"/>
      <w:marLeft w:val="0"/>
      <w:marRight w:val="0"/>
      <w:marTop w:val="0"/>
      <w:marBottom w:val="0"/>
      <w:divBdr>
        <w:top w:val="none" w:sz="0" w:space="0" w:color="auto"/>
        <w:left w:val="none" w:sz="0" w:space="0" w:color="auto"/>
        <w:bottom w:val="none" w:sz="0" w:space="0" w:color="auto"/>
        <w:right w:val="none" w:sz="0" w:space="0" w:color="auto"/>
      </w:divBdr>
    </w:div>
    <w:div w:id="1224104352">
      <w:bodyDiv w:val="1"/>
      <w:marLeft w:val="0"/>
      <w:marRight w:val="0"/>
      <w:marTop w:val="0"/>
      <w:marBottom w:val="0"/>
      <w:divBdr>
        <w:top w:val="none" w:sz="0" w:space="0" w:color="auto"/>
        <w:left w:val="none" w:sz="0" w:space="0" w:color="auto"/>
        <w:bottom w:val="none" w:sz="0" w:space="0" w:color="auto"/>
        <w:right w:val="none" w:sz="0" w:space="0" w:color="auto"/>
      </w:divBdr>
    </w:div>
    <w:div w:id="1224482514">
      <w:bodyDiv w:val="1"/>
      <w:marLeft w:val="0"/>
      <w:marRight w:val="0"/>
      <w:marTop w:val="0"/>
      <w:marBottom w:val="0"/>
      <w:divBdr>
        <w:top w:val="none" w:sz="0" w:space="0" w:color="auto"/>
        <w:left w:val="none" w:sz="0" w:space="0" w:color="auto"/>
        <w:bottom w:val="none" w:sz="0" w:space="0" w:color="auto"/>
        <w:right w:val="none" w:sz="0" w:space="0" w:color="auto"/>
      </w:divBdr>
    </w:div>
    <w:div w:id="1224490908">
      <w:bodyDiv w:val="1"/>
      <w:marLeft w:val="0"/>
      <w:marRight w:val="0"/>
      <w:marTop w:val="0"/>
      <w:marBottom w:val="0"/>
      <w:divBdr>
        <w:top w:val="none" w:sz="0" w:space="0" w:color="auto"/>
        <w:left w:val="none" w:sz="0" w:space="0" w:color="auto"/>
        <w:bottom w:val="none" w:sz="0" w:space="0" w:color="auto"/>
        <w:right w:val="none" w:sz="0" w:space="0" w:color="auto"/>
      </w:divBdr>
    </w:div>
    <w:div w:id="1225526829">
      <w:bodyDiv w:val="1"/>
      <w:marLeft w:val="0"/>
      <w:marRight w:val="0"/>
      <w:marTop w:val="0"/>
      <w:marBottom w:val="0"/>
      <w:divBdr>
        <w:top w:val="none" w:sz="0" w:space="0" w:color="auto"/>
        <w:left w:val="none" w:sz="0" w:space="0" w:color="auto"/>
        <w:bottom w:val="none" w:sz="0" w:space="0" w:color="auto"/>
        <w:right w:val="none" w:sz="0" w:space="0" w:color="auto"/>
      </w:divBdr>
    </w:div>
    <w:div w:id="1227376492">
      <w:bodyDiv w:val="1"/>
      <w:marLeft w:val="0"/>
      <w:marRight w:val="0"/>
      <w:marTop w:val="0"/>
      <w:marBottom w:val="0"/>
      <w:divBdr>
        <w:top w:val="none" w:sz="0" w:space="0" w:color="auto"/>
        <w:left w:val="none" w:sz="0" w:space="0" w:color="auto"/>
        <w:bottom w:val="none" w:sz="0" w:space="0" w:color="auto"/>
        <w:right w:val="none" w:sz="0" w:space="0" w:color="auto"/>
      </w:divBdr>
    </w:div>
    <w:div w:id="1228105477">
      <w:bodyDiv w:val="1"/>
      <w:marLeft w:val="0"/>
      <w:marRight w:val="0"/>
      <w:marTop w:val="0"/>
      <w:marBottom w:val="0"/>
      <w:divBdr>
        <w:top w:val="none" w:sz="0" w:space="0" w:color="auto"/>
        <w:left w:val="none" w:sz="0" w:space="0" w:color="auto"/>
        <w:bottom w:val="none" w:sz="0" w:space="0" w:color="auto"/>
        <w:right w:val="none" w:sz="0" w:space="0" w:color="auto"/>
      </w:divBdr>
    </w:div>
    <w:div w:id="1228105598">
      <w:bodyDiv w:val="1"/>
      <w:marLeft w:val="0"/>
      <w:marRight w:val="0"/>
      <w:marTop w:val="0"/>
      <w:marBottom w:val="0"/>
      <w:divBdr>
        <w:top w:val="none" w:sz="0" w:space="0" w:color="auto"/>
        <w:left w:val="none" w:sz="0" w:space="0" w:color="auto"/>
        <w:bottom w:val="none" w:sz="0" w:space="0" w:color="auto"/>
        <w:right w:val="none" w:sz="0" w:space="0" w:color="auto"/>
      </w:divBdr>
    </w:div>
    <w:div w:id="1228149562">
      <w:bodyDiv w:val="1"/>
      <w:marLeft w:val="0"/>
      <w:marRight w:val="0"/>
      <w:marTop w:val="0"/>
      <w:marBottom w:val="0"/>
      <w:divBdr>
        <w:top w:val="none" w:sz="0" w:space="0" w:color="auto"/>
        <w:left w:val="none" w:sz="0" w:space="0" w:color="auto"/>
        <w:bottom w:val="none" w:sz="0" w:space="0" w:color="auto"/>
        <w:right w:val="none" w:sz="0" w:space="0" w:color="auto"/>
      </w:divBdr>
    </w:div>
    <w:div w:id="1229729327">
      <w:bodyDiv w:val="1"/>
      <w:marLeft w:val="0"/>
      <w:marRight w:val="0"/>
      <w:marTop w:val="0"/>
      <w:marBottom w:val="0"/>
      <w:divBdr>
        <w:top w:val="none" w:sz="0" w:space="0" w:color="auto"/>
        <w:left w:val="none" w:sz="0" w:space="0" w:color="auto"/>
        <w:bottom w:val="none" w:sz="0" w:space="0" w:color="auto"/>
        <w:right w:val="none" w:sz="0" w:space="0" w:color="auto"/>
      </w:divBdr>
    </w:div>
    <w:div w:id="1230068243">
      <w:bodyDiv w:val="1"/>
      <w:marLeft w:val="0"/>
      <w:marRight w:val="0"/>
      <w:marTop w:val="0"/>
      <w:marBottom w:val="0"/>
      <w:divBdr>
        <w:top w:val="none" w:sz="0" w:space="0" w:color="auto"/>
        <w:left w:val="none" w:sz="0" w:space="0" w:color="auto"/>
        <w:bottom w:val="none" w:sz="0" w:space="0" w:color="auto"/>
        <w:right w:val="none" w:sz="0" w:space="0" w:color="auto"/>
      </w:divBdr>
    </w:div>
    <w:div w:id="1230074331">
      <w:bodyDiv w:val="1"/>
      <w:marLeft w:val="0"/>
      <w:marRight w:val="0"/>
      <w:marTop w:val="0"/>
      <w:marBottom w:val="0"/>
      <w:divBdr>
        <w:top w:val="none" w:sz="0" w:space="0" w:color="auto"/>
        <w:left w:val="none" w:sz="0" w:space="0" w:color="auto"/>
        <w:bottom w:val="none" w:sz="0" w:space="0" w:color="auto"/>
        <w:right w:val="none" w:sz="0" w:space="0" w:color="auto"/>
      </w:divBdr>
    </w:div>
    <w:div w:id="1230462662">
      <w:bodyDiv w:val="1"/>
      <w:marLeft w:val="0"/>
      <w:marRight w:val="0"/>
      <w:marTop w:val="0"/>
      <w:marBottom w:val="0"/>
      <w:divBdr>
        <w:top w:val="none" w:sz="0" w:space="0" w:color="auto"/>
        <w:left w:val="none" w:sz="0" w:space="0" w:color="auto"/>
        <w:bottom w:val="none" w:sz="0" w:space="0" w:color="auto"/>
        <w:right w:val="none" w:sz="0" w:space="0" w:color="auto"/>
      </w:divBdr>
    </w:div>
    <w:div w:id="1232347658">
      <w:bodyDiv w:val="1"/>
      <w:marLeft w:val="0"/>
      <w:marRight w:val="0"/>
      <w:marTop w:val="0"/>
      <w:marBottom w:val="0"/>
      <w:divBdr>
        <w:top w:val="none" w:sz="0" w:space="0" w:color="auto"/>
        <w:left w:val="none" w:sz="0" w:space="0" w:color="auto"/>
        <w:bottom w:val="none" w:sz="0" w:space="0" w:color="auto"/>
        <w:right w:val="none" w:sz="0" w:space="0" w:color="auto"/>
      </w:divBdr>
    </w:div>
    <w:div w:id="1233929605">
      <w:bodyDiv w:val="1"/>
      <w:marLeft w:val="0"/>
      <w:marRight w:val="0"/>
      <w:marTop w:val="0"/>
      <w:marBottom w:val="0"/>
      <w:divBdr>
        <w:top w:val="none" w:sz="0" w:space="0" w:color="auto"/>
        <w:left w:val="none" w:sz="0" w:space="0" w:color="auto"/>
        <w:bottom w:val="none" w:sz="0" w:space="0" w:color="auto"/>
        <w:right w:val="none" w:sz="0" w:space="0" w:color="auto"/>
      </w:divBdr>
    </w:div>
    <w:div w:id="1234506293">
      <w:bodyDiv w:val="1"/>
      <w:marLeft w:val="0"/>
      <w:marRight w:val="0"/>
      <w:marTop w:val="0"/>
      <w:marBottom w:val="0"/>
      <w:divBdr>
        <w:top w:val="none" w:sz="0" w:space="0" w:color="auto"/>
        <w:left w:val="none" w:sz="0" w:space="0" w:color="auto"/>
        <w:bottom w:val="none" w:sz="0" w:space="0" w:color="auto"/>
        <w:right w:val="none" w:sz="0" w:space="0" w:color="auto"/>
      </w:divBdr>
    </w:div>
    <w:div w:id="1234967741">
      <w:bodyDiv w:val="1"/>
      <w:marLeft w:val="0"/>
      <w:marRight w:val="0"/>
      <w:marTop w:val="0"/>
      <w:marBottom w:val="0"/>
      <w:divBdr>
        <w:top w:val="none" w:sz="0" w:space="0" w:color="auto"/>
        <w:left w:val="none" w:sz="0" w:space="0" w:color="auto"/>
        <w:bottom w:val="none" w:sz="0" w:space="0" w:color="auto"/>
        <w:right w:val="none" w:sz="0" w:space="0" w:color="auto"/>
      </w:divBdr>
    </w:div>
    <w:div w:id="1235433564">
      <w:bodyDiv w:val="1"/>
      <w:marLeft w:val="0"/>
      <w:marRight w:val="0"/>
      <w:marTop w:val="0"/>
      <w:marBottom w:val="0"/>
      <w:divBdr>
        <w:top w:val="none" w:sz="0" w:space="0" w:color="auto"/>
        <w:left w:val="none" w:sz="0" w:space="0" w:color="auto"/>
        <w:bottom w:val="none" w:sz="0" w:space="0" w:color="auto"/>
        <w:right w:val="none" w:sz="0" w:space="0" w:color="auto"/>
      </w:divBdr>
      <w:divsChild>
        <w:div w:id="115487246">
          <w:marLeft w:val="480"/>
          <w:marRight w:val="0"/>
          <w:marTop w:val="0"/>
          <w:marBottom w:val="0"/>
          <w:divBdr>
            <w:top w:val="none" w:sz="0" w:space="0" w:color="auto"/>
            <w:left w:val="none" w:sz="0" w:space="0" w:color="auto"/>
            <w:bottom w:val="none" w:sz="0" w:space="0" w:color="auto"/>
            <w:right w:val="none" w:sz="0" w:space="0" w:color="auto"/>
          </w:divBdr>
        </w:div>
        <w:div w:id="175005860">
          <w:marLeft w:val="480"/>
          <w:marRight w:val="0"/>
          <w:marTop w:val="0"/>
          <w:marBottom w:val="0"/>
          <w:divBdr>
            <w:top w:val="none" w:sz="0" w:space="0" w:color="auto"/>
            <w:left w:val="none" w:sz="0" w:space="0" w:color="auto"/>
            <w:bottom w:val="none" w:sz="0" w:space="0" w:color="auto"/>
            <w:right w:val="none" w:sz="0" w:space="0" w:color="auto"/>
          </w:divBdr>
        </w:div>
        <w:div w:id="191234604">
          <w:marLeft w:val="480"/>
          <w:marRight w:val="0"/>
          <w:marTop w:val="0"/>
          <w:marBottom w:val="0"/>
          <w:divBdr>
            <w:top w:val="none" w:sz="0" w:space="0" w:color="auto"/>
            <w:left w:val="none" w:sz="0" w:space="0" w:color="auto"/>
            <w:bottom w:val="none" w:sz="0" w:space="0" w:color="auto"/>
            <w:right w:val="none" w:sz="0" w:space="0" w:color="auto"/>
          </w:divBdr>
        </w:div>
        <w:div w:id="262735048">
          <w:marLeft w:val="480"/>
          <w:marRight w:val="0"/>
          <w:marTop w:val="0"/>
          <w:marBottom w:val="0"/>
          <w:divBdr>
            <w:top w:val="none" w:sz="0" w:space="0" w:color="auto"/>
            <w:left w:val="none" w:sz="0" w:space="0" w:color="auto"/>
            <w:bottom w:val="none" w:sz="0" w:space="0" w:color="auto"/>
            <w:right w:val="none" w:sz="0" w:space="0" w:color="auto"/>
          </w:divBdr>
        </w:div>
        <w:div w:id="380521862">
          <w:marLeft w:val="480"/>
          <w:marRight w:val="0"/>
          <w:marTop w:val="0"/>
          <w:marBottom w:val="0"/>
          <w:divBdr>
            <w:top w:val="none" w:sz="0" w:space="0" w:color="auto"/>
            <w:left w:val="none" w:sz="0" w:space="0" w:color="auto"/>
            <w:bottom w:val="none" w:sz="0" w:space="0" w:color="auto"/>
            <w:right w:val="none" w:sz="0" w:space="0" w:color="auto"/>
          </w:divBdr>
        </w:div>
        <w:div w:id="402531179">
          <w:marLeft w:val="480"/>
          <w:marRight w:val="0"/>
          <w:marTop w:val="0"/>
          <w:marBottom w:val="0"/>
          <w:divBdr>
            <w:top w:val="none" w:sz="0" w:space="0" w:color="auto"/>
            <w:left w:val="none" w:sz="0" w:space="0" w:color="auto"/>
            <w:bottom w:val="none" w:sz="0" w:space="0" w:color="auto"/>
            <w:right w:val="none" w:sz="0" w:space="0" w:color="auto"/>
          </w:divBdr>
        </w:div>
        <w:div w:id="467017144">
          <w:marLeft w:val="480"/>
          <w:marRight w:val="0"/>
          <w:marTop w:val="0"/>
          <w:marBottom w:val="0"/>
          <w:divBdr>
            <w:top w:val="none" w:sz="0" w:space="0" w:color="auto"/>
            <w:left w:val="none" w:sz="0" w:space="0" w:color="auto"/>
            <w:bottom w:val="none" w:sz="0" w:space="0" w:color="auto"/>
            <w:right w:val="none" w:sz="0" w:space="0" w:color="auto"/>
          </w:divBdr>
        </w:div>
        <w:div w:id="528639069">
          <w:marLeft w:val="480"/>
          <w:marRight w:val="0"/>
          <w:marTop w:val="0"/>
          <w:marBottom w:val="0"/>
          <w:divBdr>
            <w:top w:val="none" w:sz="0" w:space="0" w:color="auto"/>
            <w:left w:val="none" w:sz="0" w:space="0" w:color="auto"/>
            <w:bottom w:val="none" w:sz="0" w:space="0" w:color="auto"/>
            <w:right w:val="none" w:sz="0" w:space="0" w:color="auto"/>
          </w:divBdr>
        </w:div>
        <w:div w:id="581989692">
          <w:marLeft w:val="480"/>
          <w:marRight w:val="0"/>
          <w:marTop w:val="0"/>
          <w:marBottom w:val="0"/>
          <w:divBdr>
            <w:top w:val="none" w:sz="0" w:space="0" w:color="auto"/>
            <w:left w:val="none" w:sz="0" w:space="0" w:color="auto"/>
            <w:bottom w:val="none" w:sz="0" w:space="0" w:color="auto"/>
            <w:right w:val="none" w:sz="0" w:space="0" w:color="auto"/>
          </w:divBdr>
        </w:div>
        <w:div w:id="640112136">
          <w:marLeft w:val="480"/>
          <w:marRight w:val="0"/>
          <w:marTop w:val="0"/>
          <w:marBottom w:val="0"/>
          <w:divBdr>
            <w:top w:val="none" w:sz="0" w:space="0" w:color="auto"/>
            <w:left w:val="none" w:sz="0" w:space="0" w:color="auto"/>
            <w:bottom w:val="none" w:sz="0" w:space="0" w:color="auto"/>
            <w:right w:val="none" w:sz="0" w:space="0" w:color="auto"/>
          </w:divBdr>
        </w:div>
        <w:div w:id="671227568">
          <w:marLeft w:val="480"/>
          <w:marRight w:val="0"/>
          <w:marTop w:val="0"/>
          <w:marBottom w:val="0"/>
          <w:divBdr>
            <w:top w:val="none" w:sz="0" w:space="0" w:color="auto"/>
            <w:left w:val="none" w:sz="0" w:space="0" w:color="auto"/>
            <w:bottom w:val="none" w:sz="0" w:space="0" w:color="auto"/>
            <w:right w:val="none" w:sz="0" w:space="0" w:color="auto"/>
          </w:divBdr>
        </w:div>
        <w:div w:id="682901544">
          <w:marLeft w:val="480"/>
          <w:marRight w:val="0"/>
          <w:marTop w:val="0"/>
          <w:marBottom w:val="0"/>
          <w:divBdr>
            <w:top w:val="none" w:sz="0" w:space="0" w:color="auto"/>
            <w:left w:val="none" w:sz="0" w:space="0" w:color="auto"/>
            <w:bottom w:val="none" w:sz="0" w:space="0" w:color="auto"/>
            <w:right w:val="none" w:sz="0" w:space="0" w:color="auto"/>
          </w:divBdr>
        </w:div>
        <w:div w:id="734351226">
          <w:marLeft w:val="480"/>
          <w:marRight w:val="0"/>
          <w:marTop w:val="0"/>
          <w:marBottom w:val="0"/>
          <w:divBdr>
            <w:top w:val="none" w:sz="0" w:space="0" w:color="auto"/>
            <w:left w:val="none" w:sz="0" w:space="0" w:color="auto"/>
            <w:bottom w:val="none" w:sz="0" w:space="0" w:color="auto"/>
            <w:right w:val="none" w:sz="0" w:space="0" w:color="auto"/>
          </w:divBdr>
        </w:div>
        <w:div w:id="788888968">
          <w:marLeft w:val="480"/>
          <w:marRight w:val="0"/>
          <w:marTop w:val="0"/>
          <w:marBottom w:val="0"/>
          <w:divBdr>
            <w:top w:val="none" w:sz="0" w:space="0" w:color="auto"/>
            <w:left w:val="none" w:sz="0" w:space="0" w:color="auto"/>
            <w:bottom w:val="none" w:sz="0" w:space="0" w:color="auto"/>
            <w:right w:val="none" w:sz="0" w:space="0" w:color="auto"/>
          </w:divBdr>
        </w:div>
        <w:div w:id="957375627">
          <w:marLeft w:val="480"/>
          <w:marRight w:val="0"/>
          <w:marTop w:val="0"/>
          <w:marBottom w:val="0"/>
          <w:divBdr>
            <w:top w:val="none" w:sz="0" w:space="0" w:color="auto"/>
            <w:left w:val="none" w:sz="0" w:space="0" w:color="auto"/>
            <w:bottom w:val="none" w:sz="0" w:space="0" w:color="auto"/>
            <w:right w:val="none" w:sz="0" w:space="0" w:color="auto"/>
          </w:divBdr>
        </w:div>
        <w:div w:id="1016006193">
          <w:marLeft w:val="480"/>
          <w:marRight w:val="0"/>
          <w:marTop w:val="0"/>
          <w:marBottom w:val="0"/>
          <w:divBdr>
            <w:top w:val="none" w:sz="0" w:space="0" w:color="auto"/>
            <w:left w:val="none" w:sz="0" w:space="0" w:color="auto"/>
            <w:bottom w:val="none" w:sz="0" w:space="0" w:color="auto"/>
            <w:right w:val="none" w:sz="0" w:space="0" w:color="auto"/>
          </w:divBdr>
        </w:div>
        <w:div w:id="1035034312">
          <w:marLeft w:val="480"/>
          <w:marRight w:val="0"/>
          <w:marTop w:val="0"/>
          <w:marBottom w:val="0"/>
          <w:divBdr>
            <w:top w:val="none" w:sz="0" w:space="0" w:color="auto"/>
            <w:left w:val="none" w:sz="0" w:space="0" w:color="auto"/>
            <w:bottom w:val="none" w:sz="0" w:space="0" w:color="auto"/>
            <w:right w:val="none" w:sz="0" w:space="0" w:color="auto"/>
          </w:divBdr>
        </w:div>
        <w:div w:id="1062869468">
          <w:marLeft w:val="480"/>
          <w:marRight w:val="0"/>
          <w:marTop w:val="0"/>
          <w:marBottom w:val="0"/>
          <w:divBdr>
            <w:top w:val="none" w:sz="0" w:space="0" w:color="auto"/>
            <w:left w:val="none" w:sz="0" w:space="0" w:color="auto"/>
            <w:bottom w:val="none" w:sz="0" w:space="0" w:color="auto"/>
            <w:right w:val="none" w:sz="0" w:space="0" w:color="auto"/>
          </w:divBdr>
        </w:div>
        <w:div w:id="1207330323">
          <w:marLeft w:val="480"/>
          <w:marRight w:val="0"/>
          <w:marTop w:val="0"/>
          <w:marBottom w:val="0"/>
          <w:divBdr>
            <w:top w:val="none" w:sz="0" w:space="0" w:color="auto"/>
            <w:left w:val="none" w:sz="0" w:space="0" w:color="auto"/>
            <w:bottom w:val="none" w:sz="0" w:space="0" w:color="auto"/>
            <w:right w:val="none" w:sz="0" w:space="0" w:color="auto"/>
          </w:divBdr>
        </w:div>
        <w:div w:id="1407920671">
          <w:marLeft w:val="480"/>
          <w:marRight w:val="0"/>
          <w:marTop w:val="0"/>
          <w:marBottom w:val="0"/>
          <w:divBdr>
            <w:top w:val="none" w:sz="0" w:space="0" w:color="auto"/>
            <w:left w:val="none" w:sz="0" w:space="0" w:color="auto"/>
            <w:bottom w:val="none" w:sz="0" w:space="0" w:color="auto"/>
            <w:right w:val="none" w:sz="0" w:space="0" w:color="auto"/>
          </w:divBdr>
        </w:div>
        <w:div w:id="1434671933">
          <w:marLeft w:val="480"/>
          <w:marRight w:val="0"/>
          <w:marTop w:val="0"/>
          <w:marBottom w:val="0"/>
          <w:divBdr>
            <w:top w:val="none" w:sz="0" w:space="0" w:color="auto"/>
            <w:left w:val="none" w:sz="0" w:space="0" w:color="auto"/>
            <w:bottom w:val="none" w:sz="0" w:space="0" w:color="auto"/>
            <w:right w:val="none" w:sz="0" w:space="0" w:color="auto"/>
          </w:divBdr>
        </w:div>
        <w:div w:id="1442607631">
          <w:marLeft w:val="480"/>
          <w:marRight w:val="0"/>
          <w:marTop w:val="0"/>
          <w:marBottom w:val="0"/>
          <w:divBdr>
            <w:top w:val="none" w:sz="0" w:space="0" w:color="auto"/>
            <w:left w:val="none" w:sz="0" w:space="0" w:color="auto"/>
            <w:bottom w:val="none" w:sz="0" w:space="0" w:color="auto"/>
            <w:right w:val="none" w:sz="0" w:space="0" w:color="auto"/>
          </w:divBdr>
        </w:div>
        <w:div w:id="1486433064">
          <w:marLeft w:val="480"/>
          <w:marRight w:val="0"/>
          <w:marTop w:val="0"/>
          <w:marBottom w:val="0"/>
          <w:divBdr>
            <w:top w:val="none" w:sz="0" w:space="0" w:color="auto"/>
            <w:left w:val="none" w:sz="0" w:space="0" w:color="auto"/>
            <w:bottom w:val="none" w:sz="0" w:space="0" w:color="auto"/>
            <w:right w:val="none" w:sz="0" w:space="0" w:color="auto"/>
          </w:divBdr>
        </w:div>
        <w:div w:id="1546603425">
          <w:marLeft w:val="480"/>
          <w:marRight w:val="0"/>
          <w:marTop w:val="0"/>
          <w:marBottom w:val="0"/>
          <w:divBdr>
            <w:top w:val="none" w:sz="0" w:space="0" w:color="auto"/>
            <w:left w:val="none" w:sz="0" w:space="0" w:color="auto"/>
            <w:bottom w:val="none" w:sz="0" w:space="0" w:color="auto"/>
            <w:right w:val="none" w:sz="0" w:space="0" w:color="auto"/>
          </w:divBdr>
        </w:div>
        <w:div w:id="1657494255">
          <w:marLeft w:val="480"/>
          <w:marRight w:val="0"/>
          <w:marTop w:val="0"/>
          <w:marBottom w:val="0"/>
          <w:divBdr>
            <w:top w:val="none" w:sz="0" w:space="0" w:color="auto"/>
            <w:left w:val="none" w:sz="0" w:space="0" w:color="auto"/>
            <w:bottom w:val="none" w:sz="0" w:space="0" w:color="auto"/>
            <w:right w:val="none" w:sz="0" w:space="0" w:color="auto"/>
          </w:divBdr>
        </w:div>
        <w:div w:id="1663243298">
          <w:marLeft w:val="480"/>
          <w:marRight w:val="0"/>
          <w:marTop w:val="0"/>
          <w:marBottom w:val="0"/>
          <w:divBdr>
            <w:top w:val="none" w:sz="0" w:space="0" w:color="auto"/>
            <w:left w:val="none" w:sz="0" w:space="0" w:color="auto"/>
            <w:bottom w:val="none" w:sz="0" w:space="0" w:color="auto"/>
            <w:right w:val="none" w:sz="0" w:space="0" w:color="auto"/>
          </w:divBdr>
        </w:div>
        <w:div w:id="1685664793">
          <w:marLeft w:val="480"/>
          <w:marRight w:val="0"/>
          <w:marTop w:val="0"/>
          <w:marBottom w:val="0"/>
          <w:divBdr>
            <w:top w:val="none" w:sz="0" w:space="0" w:color="auto"/>
            <w:left w:val="none" w:sz="0" w:space="0" w:color="auto"/>
            <w:bottom w:val="none" w:sz="0" w:space="0" w:color="auto"/>
            <w:right w:val="none" w:sz="0" w:space="0" w:color="auto"/>
          </w:divBdr>
        </w:div>
        <w:div w:id="1802074739">
          <w:marLeft w:val="480"/>
          <w:marRight w:val="0"/>
          <w:marTop w:val="0"/>
          <w:marBottom w:val="0"/>
          <w:divBdr>
            <w:top w:val="none" w:sz="0" w:space="0" w:color="auto"/>
            <w:left w:val="none" w:sz="0" w:space="0" w:color="auto"/>
            <w:bottom w:val="none" w:sz="0" w:space="0" w:color="auto"/>
            <w:right w:val="none" w:sz="0" w:space="0" w:color="auto"/>
          </w:divBdr>
        </w:div>
        <w:div w:id="1977448882">
          <w:marLeft w:val="480"/>
          <w:marRight w:val="0"/>
          <w:marTop w:val="0"/>
          <w:marBottom w:val="0"/>
          <w:divBdr>
            <w:top w:val="none" w:sz="0" w:space="0" w:color="auto"/>
            <w:left w:val="none" w:sz="0" w:space="0" w:color="auto"/>
            <w:bottom w:val="none" w:sz="0" w:space="0" w:color="auto"/>
            <w:right w:val="none" w:sz="0" w:space="0" w:color="auto"/>
          </w:divBdr>
        </w:div>
        <w:div w:id="1988438546">
          <w:marLeft w:val="480"/>
          <w:marRight w:val="0"/>
          <w:marTop w:val="0"/>
          <w:marBottom w:val="0"/>
          <w:divBdr>
            <w:top w:val="none" w:sz="0" w:space="0" w:color="auto"/>
            <w:left w:val="none" w:sz="0" w:space="0" w:color="auto"/>
            <w:bottom w:val="none" w:sz="0" w:space="0" w:color="auto"/>
            <w:right w:val="none" w:sz="0" w:space="0" w:color="auto"/>
          </w:divBdr>
        </w:div>
        <w:div w:id="2113813556">
          <w:marLeft w:val="480"/>
          <w:marRight w:val="0"/>
          <w:marTop w:val="0"/>
          <w:marBottom w:val="0"/>
          <w:divBdr>
            <w:top w:val="none" w:sz="0" w:space="0" w:color="auto"/>
            <w:left w:val="none" w:sz="0" w:space="0" w:color="auto"/>
            <w:bottom w:val="none" w:sz="0" w:space="0" w:color="auto"/>
            <w:right w:val="none" w:sz="0" w:space="0" w:color="auto"/>
          </w:divBdr>
        </w:div>
      </w:divsChild>
    </w:div>
    <w:div w:id="1235973132">
      <w:bodyDiv w:val="1"/>
      <w:marLeft w:val="0"/>
      <w:marRight w:val="0"/>
      <w:marTop w:val="0"/>
      <w:marBottom w:val="0"/>
      <w:divBdr>
        <w:top w:val="none" w:sz="0" w:space="0" w:color="auto"/>
        <w:left w:val="none" w:sz="0" w:space="0" w:color="auto"/>
        <w:bottom w:val="none" w:sz="0" w:space="0" w:color="auto"/>
        <w:right w:val="none" w:sz="0" w:space="0" w:color="auto"/>
      </w:divBdr>
    </w:div>
    <w:div w:id="1236359221">
      <w:bodyDiv w:val="1"/>
      <w:marLeft w:val="0"/>
      <w:marRight w:val="0"/>
      <w:marTop w:val="0"/>
      <w:marBottom w:val="0"/>
      <w:divBdr>
        <w:top w:val="none" w:sz="0" w:space="0" w:color="auto"/>
        <w:left w:val="none" w:sz="0" w:space="0" w:color="auto"/>
        <w:bottom w:val="none" w:sz="0" w:space="0" w:color="auto"/>
        <w:right w:val="none" w:sz="0" w:space="0" w:color="auto"/>
      </w:divBdr>
    </w:div>
    <w:div w:id="1237934282">
      <w:bodyDiv w:val="1"/>
      <w:marLeft w:val="0"/>
      <w:marRight w:val="0"/>
      <w:marTop w:val="0"/>
      <w:marBottom w:val="0"/>
      <w:divBdr>
        <w:top w:val="none" w:sz="0" w:space="0" w:color="auto"/>
        <w:left w:val="none" w:sz="0" w:space="0" w:color="auto"/>
        <w:bottom w:val="none" w:sz="0" w:space="0" w:color="auto"/>
        <w:right w:val="none" w:sz="0" w:space="0" w:color="auto"/>
      </w:divBdr>
    </w:div>
    <w:div w:id="1238176626">
      <w:bodyDiv w:val="1"/>
      <w:marLeft w:val="0"/>
      <w:marRight w:val="0"/>
      <w:marTop w:val="0"/>
      <w:marBottom w:val="0"/>
      <w:divBdr>
        <w:top w:val="none" w:sz="0" w:space="0" w:color="auto"/>
        <w:left w:val="none" w:sz="0" w:space="0" w:color="auto"/>
        <w:bottom w:val="none" w:sz="0" w:space="0" w:color="auto"/>
        <w:right w:val="none" w:sz="0" w:space="0" w:color="auto"/>
      </w:divBdr>
    </w:div>
    <w:div w:id="1238590720">
      <w:bodyDiv w:val="1"/>
      <w:marLeft w:val="0"/>
      <w:marRight w:val="0"/>
      <w:marTop w:val="0"/>
      <w:marBottom w:val="0"/>
      <w:divBdr>
        <w:top w:val="none" w:sz="0" w:space="0" w:color="auto"/>
        <w:left w:val="none" w:sz="0" w:space="0" w:color="auto"/>
        <w:bottom w:val="none" w:sz="0" w:space="0" w:color="auto"/>
        <w:right w:val="none" w:sz="0" w:space="0" w:color="auto"/>
      </w:divBdr>
      <w:divsChild>
        <w:div w:id="44373559">
          <w:marLeft w:val="480"/>
          <w:marRight w:val="0"/>
          <w:marTop w:val="0"/>
          <w:marBottom w:val="0"/>
          <w:divBdr>
            <w:top w:val="none" w:sz="0" w:space="0" w:color="auto"/>
            <w:left w:val="none" w:sz="0" w:space="0" w:color="auto"/>
            <w:bottom w:val="none" w:sz="0" w:space="0" w:color="auto"/>
            <w:right w:val="none" w:sz="0" w:space="0" w:color="auto"/>
          </w:divBdr>
        </w:div>
        <w:div w:id="210383287">
          <w:marLeft w:val="480"/>
          <w:marRight w:val="0"/>
          <w:marTop w:val="0"/>
          <w:marBottom w:val="0"/>
          <w:divBdr>
            <w:top w:val="none" w:sz="0" w:space="0" w:color="auto"/>
            <w:left w:val="none" w:sz="0" w:space="0" w:color="auto"/>
            <w:bottom w:val="none" w:sz="0" w:space="0" w:color="auto"/>
            <w:right w:val="none" w:sz="0" w:space="0" w:color="auto"/>
          </w:divBdr>
        </w:div>
        <w:div w:id="294067352">
          <w:marLeft w:val="480"/>
          <w:marRight w:val="0"/>
          <w:marTop w:val="0"/>
          <w:marBottom w:val="0"/>
          <w:divBdr>
            <w:top w:val="none" w:sz="0" w:space="0" w:color="auto"/>
            <w:left w:val="none" w:sz="0" w:space="0" w:color="auto"/>
            <w:bottom w:val="none" w:sz="0" w:space="0" w:color="auto"/>
            <w:right w:val="none" w:sz="0" w:space="0" w:color="auto"/>
          </w:divBdr>
        </w:div>
        <w:div w:id="345137989">
          <w:marLeft w:val="480"/>
          <w:marRight w:val="0"/>
          <w:marTop w:val="0"/>
          <w:marBottom w:val="0"/>
          <w:divBdr>
            <w:top w:val="none" w:sz="0" w:space="0" w:color="auto"/>
            <w:left w:val="none" w:sz="0" w:space="0" w:color="auto"/>
            <w:bottom w:val="none" w:sz="0" w:space="0" w:color="auto"/>
            <w:right w:val="none" w:sz="0" w:space="0" w:color="auto"/>
          </w:divBdr>
        </w:div>
        <w:div w:id="384837080">
          <w:marLeft w:val="480"/>
          <w:marRight w:val="0"/>
          <w:marTop w:val="0"/>
          <w:marBottom w:val="0"/>
          <w:divBdr>
            <w:top w:val="none" w:sz="0" w:space="0" w:color="auto"/>
            <w:left w:val="none" w:sz="0" w:space="0" w:color="auto"/>
            <w:bottom w:val="none" w:sz="0" w:space="0" w:color="auto"/>
            <w:right w:val="none" w:sz="0" w:space="0" w:color="auto"/>
          </w:divBdr>
        </w:div>
        <w:div w:id="385497374">
          <w:marLeft w:val="480"/>
          <w:marRight w:val="0"/>
          <w:marTop w:val="0"/>
          <w:marBottom w:val="0"/>
          <w:divBdr>
            <w:top w:val="none" w:sz="0" w:space="0" w:color="auto"/>
            <w:left w:val="none" w:sz="0" w:space="0" w:color="auto"/>
            <w:bottom w:val="none" w:sz="0" w:space="0" w:color="auto"/>
            <w:right w:val="none" w:sz="0" w:space="0" w:color="auto"/>
          </w:divBdr>
        </w:div>
        <w:div w:id="500701012">
          <w:marLeft w:val="480"/>
          <w:marRight w:val="0"/>
          <w:marTop w:val="0"/>
          <w:marBottom w:val="0"/>
          <w:divBdr>
            <w:top w:val="none" w:sz="0" w:space="0" w:color="auto"/>
            <w:left w:val="none" w:sz="0" w:space="0" w:color="auto"/>
            <w:bottom w:val="none" w:sz="0" w:space="0" w:color="auto"/>
            <w:right w:val="none" w:sz="0" w:space="0" w:color="auto"/>
          </w:divBdr>
        </w:div>
        <w:div w:id="540746226">
          <w:marLeft w:val="480"/>
          <w:marRight w:val="0"/>
          <w:marTop w:val="0"/>
          <w:marBottom w:val="0"/>
          <w:divBdr>
            <w:top w:val="none" w:sz="0" w:space="0" w:color="auto"/>
            <w:left w:val="none" w:sz="0" w:space="0" w:color="auto"/>
            <w:bottom w:val="none" w:sz="0" w:space="0" w:color="auto"/>
            <w:right w:val="none" w:sz="0" w:space="0" w:color="auto"/>
          </w:divBdr>
        </w:div>
        <w:div w:id="587349365">
          <w:marLeft w:val="480"/>
          <w:marRight w:val="0"/>
          <w:marTop w:val="0"/>
          <w:marBottom w:val="0"/>
          <w:divBdr>
            <w:top w:val="none" w:sz="0" w:space="0" w:color="auto"/>
            <w:left w:val="none" w:sz="0" w:space="0" w:color="auto"/>
            <w:bottom w:val="none" w:sz="0" w:space="0" w:color="auto"/>
            <w:right w:val="none" w:sz="0" w:space="0" w:color="auto"/>
          </w:divBdr>
        </w:div>
        <w:div w:id="637222839">
          <w:marLeft w:val="480"/>
          <w:marRight w:val="0"/>
          <w:marTop w:val="0"/>
          <w:marBottom w:val="0"/>
          <w:divBdr>
            <w:top w:val="none" w:sz="0" w:space="0" w:color="auto"/>
            <w:left w:val="none" w:sz="0" w:space="0" w:color="auto"/>
            <w:bottom w:val="none" w:sz="0" w:space="0" w:color="auto"/>
            <w:right w:val="none" w:sz="0" w:space="0" w:color="auto"/>
          </w:divBdr>
        </w:div>
        <w:div w:id="802970083">
          <w:marLeft w:val="480"/>
          <w:marRight w:val="0"/>
          <w:marTop w:val="0"/>
          <w:marBottom w:val="0"/>
          <w:divBdr>
            <w:top w:val="none" w:sz="0" w:space="0" w:color="auto"/>
            <w:left w:val="none" w:sz="0" w:space="0" w:color="auto"/>
            <w:bottom w:val="none" w:sz="0" w:space="0" w:color="auto"/>
            <w:right w:val="none" w:sz="0" w:space="0" w:color="auto"/>
          </w:divBdr>
        </w:div>
        <w:div w:id="1051419106">
          <w:marLeft w:val="480"/>
          <w:marRight w:val="0"/>
          <w:marTop w:val="0"/>
          <w:marBottom w:val="0"/>
          <w:divBdr>
            <w:top w:val="none" w:sz="0" w:space="0" w:color="auto"/>
            <w:left w:val="none" w:sz="0" w:space="0" w:color="auto"/>
            <w:bottom w:val="none" w:sz="0" w:space="0" w:color="auto"/>
            <w:right w:val="none" w:sz="0" w:space="0" w:color="auto"/>
          </w:divBdr>
        </w:div>
        <w:div w:id="1062021071">
          <w:marLeft w:val="480"/>
          <w:marRight w:val="0"/>
          <w:marTop w:val="0"/>
          <w:marBottom w:val="0"/>
          <w:divBdr>
            <w:top w:val="none" w:sz="0" w:space="0" w:color="auto"/>
            <w:left w:val="none" w:sz="0" w:space="0" w:color="auto"/>
            <w:bottom w:val="none" w:sz="0" w:space="0" w:color="auto"/>
            <w:right w:val="none" w:sz="0" w:space="0" w:color="auto"/>
          </w:divBdr>
        </w:div>
        <w:div w:id="1075474020">
          <w:marLeft w:val="480"/>
          <w:marRight w:val="0"/>
          <w:marTop w:val="0"/>
          <w:marBottom w:val="0"/>
          <w:divBdr>
            <w:top w:val="none" w:sz="0" w:space="0" w:color="auto"/>
            <w:left w:val="none" w:sz="0" w:space="0" w:color="auto"/>
            <w:bottom w:val="none" w:sz="0" w:space="0" w:color="auto"/>
            <w:right w:val="none" w:sz="0" w:space="0" w:color="auto"/>
          </w:divBdr>
        </w:div>
        <w:div w:id="1122269361">
          <w:marLeft w:val="480"/>
          <w:marRight w:val="0"/>
          <w:marTop w:val="0"/>
          <w:marBottom w:val="0"/>
          <w:divBdr>
            <w:top w:val="none" w:sz="0" w:space="0" w:color="auto"/>
            <w:left w:val="none" w:sz="0" w:space="0" w:color="auto"/>
            <w:bottom w:val="none" w:sz="0" w:space="0" w:color="auto"/>
            <w:right w:val="none" w:sz="0" w:space="0" w:color="auto"/>
          </w:divBdr>
        </w:div>
        <w:div w:id="1217935986">
          <w:marLeft w:val="480"/>
          <w:marRight w:val="0"/>
          <w:marTop w:val="0"/>
          <w:marBottom w:val="0"/>
          <w:divBdr>
            <w:top w:val="none" w:sz="0" w:space="0" w:color="auto"/>
            <w:left w:val="none" w:sz="0" w:space="0" w:color="auto"/>
            <w:bottom w:val="none" w:sz="0" w:space="0" w:color="auto"/>
            <w:right w:val="none" w:sz="0" w:space="0" w:color="auto"/>
          </w:divBdr>
        </w:div>
        <w:div w:id="1305085109">
          <w:marLeft w:val="480"/>
          <w:marRight w:val="0"/>
          <w:marTop w:val="0"/>
          <w:marBottom w:val="0"/>
          <w:divBdr>
            <w:top w:val="none" w:sz="0" w:space="0" w:color="auto"/>
            <w:left w:val="none" w:sz="0" w:space="0" w:color="auto"/>
            <w:bottom w:val="none" w:sz="0" w:space="0" w:color="auto"/>
            <w:right w:val="none" w:sz="0" w:space="0" w:color="auto"/>
          </w:divBdr>
        </w:div>
        <w:div w:id="1324090154">
          <w:marLeft w:val="480"/>
          <w:marRight w:val="0"/>
          <w:marTop w:val="0"/>
          <w:marBottom w:val="0"/>
          <w:divBdr>
            <w:top w:val="none" w:sz="0" w:space="0" w:color="auto"/>
            <w:left w:val="none" w:sz="0" w:space="0" w:color="auto"/>
            <w:bottom w:val="none" w:sz="0" w:space="0" w:color="auto"/>
            <w:right w:val="none" w:sz="0" w:space="0" w:color="auto"/>
          </w:divBdr>
        </w:div>
        <w:div w:id="1329751940">
          <w:marLeft w:val="480"/>
          <w:marRight w:val="0"/>
          <w:marTop w:val="0"/>
          <w:marBottom w:val="0"/>
          <w:divBdr>
            <w:top w:val="none" w:sz="0" w:space="0" w:color="auto"/>
            <w:left w:val="none" w:sz="0" w:space="0" w:color="auto"/>
            <w:bottom w:val="none" w:sz="0" w:space="0" w:color="auto"/>
            <w:right w:val="none" w:sz="0" w:space="0" w:color="auto"/>
          </w:divBdr>
        </w:div>
        <w:div w:id="1456364566">
          <w:marLeft w:val="480"/>
          <w:marRight w:val="0"/>
          <w:marTop w:val="0"/>
          <w:marBottom w:val="0"/>
          <w:divBdr>
            <w:top w:val="none" w:sz="0" w:space="0" w:color="auto"/>
            <w:left w:val="none" w:sz="0" w:space="0" w:color="auto"/>
            <w:bottom w:val="none" w:sz="0" w:space="0" w:color="auto"/>
            <w:right w:val="none" w:sz="0" w:space="0" w:color="auto"/>
          </w:divBdr>
        </w:div>
        <w:div w:id="1597250492">
          <w:marLeft w:val="480"/>
          <w:marRight w:val="0"/>
          <w:marTop w:val="0"/>
          <w:marBottom w:val="0"/>
          <w:divBdr>
            <w:top w:val="none" w:sz="0" w:space="0" w:color="auto"/>
            <w:left w:val="none" w:sz="0" w:space="0" w:color="auto"/>
            <w:bottom w:val="none" w:sz="0" w:space="0" w:color="auto"/>
            <w:right w:val="none" w:sz="0" w:space="0" w:color="auto"/>
          </w:divBdr>
        </w:div>
        <w:div w:id="1637104657">
          <w:marLeft w:val="480"/>
          <w:marRight w:val="0"/>
          <w:marTop w:val="0"/>
          <w:marBottom w:val="0"/>
          <w:divBdr>
            <w:top w:val="none" w:sz="0" w:space="0" w:color="auto"/>
            <w:left w:val="none" w:sz="0" w:space="0" w:color="auto"/>
            <w:bottom w:val="none" w:sz="0" w:space="0" w:color="auto"/>
            <w:right w:val="none" w:sz="0" w:space="0" w:color="auto"/>
          </w:divBdr>
        </w:div>
        <w:div w:id="1741442484">
          <w:marLeft w:val="480"/>
          <w:marRight w:val="0"/>
          <w:marTop w:val="0"/>
          <w:marBottom w:val="0"/>
          <w:divBdr>
            <w:top w:val="none" w:sz="0" w:space="0" w:color="auto"/>
            <w:left w:val="none" w:sz="0" w:space="0" w:color="auto"/>
            <w:bottom w:val="none" w:sz="0" w:space="0" w:color="auto"/>
            <w:right w:val="none" w:sz="0" w:space="0" w:color="auto"/>
          </w:divBdr>
        </w:div>
        <w:div w:id="1819567541">
          <w:marLeft w:val="480"/>
          <w:marRight w:val="0"/>
          <w:marTop w:val="0"/>
          <w:marBottom w:val="0"/>
          <w:divBdr>
            <w:top w:val="none" w:sz="0" w:space="0" w:color="auto"/>
            <w:left w:val="none" w:sz="0" w:space="0" w:color="auto"/>
            <w:bottom w:val="none" w:sz="0" w:space="0" w:color="auto"/>
            <w:right w:val="none" w:sz="0" w:space="0" w:color="auto"/>
          </w:divBdr>
        </w:div>
        <w:div w:id="1938368658">
          <w:marLeft w:val="480"/>
          <w:marRight w:val="0"/>
          <w:marTop w:val="0"/>
          <w:marBottom w:val="0"/>
          <w:divBdr>
            <w:top w:val="none" w:sz="0" w:space="0" w:color="auto"/>
            <w:left w:val="none" w:sz="0" w:space="0" w:color="auto"/>
            <w:bottom w:val="none" w:sz="0" w:space="0" w:color="auto"/>
            <w:right w:val="none" w:sz="0" w:space="0" w:color="auto"/>
          </w:divBdr>
        </w:div>
        <w:div w:id="2072845819">
          <w:marLeft w:val="480"/>
          <w:marRight w:val="0"/>
          <w:marTop w:val="0"/>
          <w:marBottom w:val="0"/>
          <w:divBdr>
            <w:top w:val="none" w:sz="0" w:space="0" w:color="auto"/>
            <w:left w:val="none" w:sz="0" w:space="0" w:color="auto"/>
            <w:bottom w:val="none" w:sz="0" w:space="0" w:color="auto"/>
            <w:right w:val="none" w:sz="0" w:space="0" w:color="auto"/>
          </w:divBdr>
        </w:div>
      </w:divsChild>
    </w:div>
    <w:div w:id="1238634477">
      <w:bodyDiv w:val="1"/>
      <w:marLeft w:val="0"/>
      <w:marRight w:val="0"/>
      <w:marTop w:val="0"/>
      <w:marBottom w:val="0"/>
      <w:divBdr>
        <w:top w:val="none" w:sz="0" w:space="0" w:color="auto"/>
        <w:left w:val="none" w:sz="0" w:space="0" w:color="auto"/>
        <w:bottom w:val="none" w:sz="0" w:space="0" w:color="auto"/>
        <w:right w:val="none" w:sz="0" w:space="0" w:color="auto"/>
      </w:divBdr>
    </w:div>
    <w:div w:id="1238714240">
      <w:bodyDiv w:val="1"/>
      <w:marLeft w:val="0"/>
      <w:marRight w:val="0"/>
      <w:marTop w:val="0"/>
      <w:marBottom w:val="0"/>
      <w:divBdr>
        <w:top w:val="none" w:sz="0" w:space="0" w:color="auto"/>
        <w:left w:val="none" w:sz="0" w:space="0" w:color="auto"/>
        <w:bottom w:val="none" w:sz="0" w:space="0" w:color="auto"/>
        <w:right w:val="none" w:sz="0" w:space="0" w:color="auto"/>
      </w:divBdr>
    </w:div>
    <w:div w:id="1239241919">
      <w:bodyDiv w:val="1"/>
      <w:marLeft w:val="0"/>
      <w:marRight w:val="0"/>
      <w:marTop w:val="0"/>
      <w:marBottom w:val="0"/>
      <w:divBdr>
        <w:top w:val="none" w:sz="0" w:space="0" w:color="auto"/>
        <w:left w:val="none" w:sz="0" w:space="0" w:color="auto"/>
        <w:bottom w:val="none" w:sz="0" w:space="0" w:color="auto"/>
        <w:right w:val="none" w:sz="0" w:space="0" w:color="auto"/>
      </w:divBdr>
    </w:div>
    <w:div w:id="1240091467">
      <w:bodyDiv w:val="1"/>
      <w:marLeft w:val="0"/>
      <w:marRight w:val="0"/>
      <w:marTop w:val="0"/>
      <w:marBottom w:val="0"/>
      <w:divBdr>
        <w:top w:val="none" w:sz="0" w:space="0" w:color="auto"/>
        <w:left w:val="none" w:sz="0" w:space="0" w:color="auto"/>
        <w:bottom w:val="none" w:sz="0" w:space="0" w:color="auto"/>
        <w:right w:val="none" w:sz="0" w:space="0" w:color="auto"/>
      </w:divBdr>
    </w:div>
    <w:div w:id="1240599507">
      <w:bodyDiv w:val="1"/>
      <w:marLeft w:val="0"/>
      <w:marRight w:val="0"/>
      <w:marTop w:val="0"/>
      <w:marBottom w:val="0"/>
      <w:divBdr>
        <w:top w:val="none" w:sz="0" w:space="0" w:color="auto"/>
        <w:left w:val="none" w:sz="0" w:space="0" w:color="auto"/>
        <w:bottom w:val="none" w:sz="0" w:space="0" w:color="auto"/>
        <w:right w:val="none" w:sz="0" w:space="0" w:color="auto"/>
      </w:divBdr>
    </w:div>
    <w:div w:id="1247613059">
      <w:bodyDiv w:val="1"/>
      <w:marLeft w:val="0"/>
      <w:marRight w:val="0"/>
      <w:marTop w:val="0"/>
      <w:marBottom w:val="0"/>
      <w:divBdr>
        <w:top w:val="none" w:sz="0" w:space="0" w:color="auto"/>
        <w:left w:val="none" w:sz="0" w:space="0" w:color="auto"/>
        <w:bottom w:val="none" w:sz="0" w:space="0" w:color="auto"/>
        <w:right w:val="none" w:sz="0" w:space="0" w:color="auto"/>
      </w:divBdr>
    </w:div>
    <w:div w:id="1247617718">
      <w:bodyDiv w:val="1"/>
      <w:marLeft w:val="0"/>
      <w:marRight w:val="0"/>
      <w:marTop w:val="0"/>
      <w:marBottom w:val="0"/>
      <w:divBdr>
        <w:top w:val="none" w:sz="0" w:space="0" w:color="auto"/>
        <w:left w:val="none" w:sz="0" w:space="0" w:color="auto"/>
        <w:bottom w:val="none" w:sz="0" w:space="0" w:color="auto"/>
        <w:right w:val="none" w:sz="0" w:space="0" w:color="auto"/>
      </w:divBdr>
    </w:div>
    <w:div w:id="1247807894">
      <w:bodyDiv w:val="1"/>
      <w:marLeft w:val="0"/>
      <w:marRight w:val="0"/>
      <w:marTop w:val="0"/>
      <w:marBottom w:val="0"/>
      <w:divBdr>
        <w:top w:val="none" w:sz="0" w:space="0" w:color="auto"/>
        <w:left w:val="none" w:sz="0" w:space="0" w:color="auto"/>
        <w:bottom w:val="none" w:sz="0" w:space="0" w:color="auto"/>
        <w:right w:val="none" w:sz="0" w:space="0" w:color="auto"/>
      </w:divBdr>
      <w:divsChild>
        <w:div w:id="1929003134">
          <w:marLeft w:val="0"/>
          <w:marRight w:val="0"/>
          <w:marTop w:val="0"/>
          <w:marBottom w:val="0"/>
          <w:divBdr>
            <w:top w:val="none" w:sz="0" w:space="0" w:color="auto"/>
            <w:left w:val="none" w:sz="0" w:space="0" w:color="auto"/>
            <w:bottom w:val="none" w:sz="0" w:space="0" w:color="auto"/>
            <w:right w:val="none" w:sz="0" w:space="0" w:color="auto"/>
          </w:divBdr>
          <w:divsChild>
            <w:div w:id="21636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49577157">
      <w:bodyDiv w:val="1"/>
      <w:marLeft w:val="0"/>
      <w:marRight w:val="0"/>
      <w:marTop w:val="0"/>
      <w:marBottom w:val="0"/>
      <w:divBdr>
        <w:top w:val="none" w:sz="0" w:space="0" w:color="auto"/>
        <w:left w:val="none" w:sz="0" w:space="0" w:color="auto"/>
        <w:bottom w:val="none" w:sz="0" w:space="0" w:color="auto"/>
        <w:right w:val="none" w:sz="0" w:space="0" w:color="auto"/>
      </w:divBdr>
    </w:div>
    <w:div w:id="1250116200">
      <w:bodyDiv w:val="1"/>
      <w:marLeft w:val="0"/>
      <w:marRight w:val="0"/>
      <w:marTop w:val="0"/>
      <w:marBottom w:val="0"/>
      <w:divBdr>
        <w:top w:val="none" w:sz="0" w:space="0" w:color="auto"/>
        <w:left w:val="none" w:sz="0" w:space="0" w:color="auto"/>
        <w:bottom w:val="none" w:sz="0" w:space="0" w:color="auto"/>
        <w:right w:val="none" w:sz="0" w:space="0" w:color="auto"/>
      </w:divBdr>
    </w:div>
    <w:div w:id="1252080638">
      <w:bodyDiv w:val="1"/>
      <w:marLeft w:val="0"/>
      <w:marRight w:val="0"/>
      <w:marTop w:val="0"/>
      <w:marBottom w:val="0"/>
      <w:divBdr>
        <w:top w:val="none" w:sz="0" w:space="0" w:color="auto"/>
        <w:left w:val="none" w:sz="0" w:space="0" w:color="auto"/>
        <w:bottom w:val="none" w:sz="0" w:space="0" w:color="auto"/>
        <w:right w:val="none" w:sz="0" w:space="0" w:color="auto"/>
      </w:divBdr>
    </w:div>
    <w:div w:id="1253129623">
      <w:bodyDiv w:val="1"/>
      <w:marLeft w:val="0"/>
      <w:marRight w:val="0"/>
      <w:marTop w:val="0"/>
      <w:marBottom w:val="0"/>
      <w:divBdr>
        <w:top w:val="none" w:sz="0" w:space="0" w:color="auto"/>
        <w:left w:val="none" w:sz="0" w:space="0" w:color="auto"/>
        <w:bottom w:val="none" w:sz="0" w:space="0" w:color="auto"/>
        <w:right w:val="none" w:sz="0" w:space="0" w:color="auto"/>
      </w:divBdr>
      <w:divsChild>
        <w:div w:id="356976856">
          <w:marLeft w:val="480"/>
          <w:marRight w:val="0"/>
          <w:marTop w:val="0"/>
          <w:marBottom w:val="0"/>
          <w:divBdr>
            <w:top w:val="none" w:sz="0" w:space="0" w:color="auto"/>
            <w:left w:val="none" w:sz="0" w:space="0" w:color="auto"/>
            <w:bottom w:val="none" w:sz="0" w:space="0" w:color="auto"/>
            <w:right w:val="none" w:sz="0" w:space="0" w:color="auto"/>
          </w:divBdr>
        </w:div>
        <w:div w:id="1028145584">
          <w:marLeft w:val="480"/>
          <w:marRight w:val="0"/>
          <w:marTop w:val="0"/>
          <w:marBottom w:val="0"/>
          <w:divBdr>
            <w:top w:val="none" w:sz="0" w:space="0" w:color="auto"/>
            <w:left w:val="none" w:sz="0" w:space="0" w:color="auto"/>
            <w:bottom w:val="none" w:sz="0" w:space="0" w:color="auto"/>
            <w:right w:val="none" w:sz="0" w:space="0" w:color="auto"/>
          </w:divBdr>
        </w:div>
        <w:div w:id="2073431906">
          <w:marLeft w:val="480"/>
          <w:marRight w:val="0"/>
          <w:marTop w:val="0"/>
          <w:marBottom w:val="0"/>
          <w:divBdr>
            <w:top w:val="none" w:sz="0" w:space="0" w:color="auto"/>
            <w:left w:val="none" w:sz="0" w:space="0" w:color="auto"/>
            <w:bottom w:val="none" w:sz="0" w:space="0" w:color="auto"/>
            <w:right w:val="none" w:sz="0" w:space="0" w:color="auto"/>
          </w:divBdr>
        </w:div>
        <w:div w:id="1313831365">
          <w:marLeft w:val="480"/>
          <w:marRight w:val="0"/>
          <w:marTop w:val="0"/>
          <w:marBottom w:val="0"/>
          <w:divBdr>
            <w:top w:val="none" w:sz="0" w:space="0" w:color="auto"/>
            <w:left w:val="none" w:sz="0" w:space="0" w:color="auto"/>
            <w:bottom w:val="none" w:sz="0" w:space="0" w:color="auto"/>
            <w:right w:val="none" w:sz="0" w:space="0" w:color="auto"/>
          </w:divBdr>
        </w:div>
        <w:div w:id="808714638">
          <w:marLeft w:val="480"/>
          <w:marRight w:val="0"/>
          <w:marTop w:val="0"/>
          <w:marBottom w:val="0"/>
          <w:divBdr>
            <w:top w:val="none" w:sz="0" w:space="0" w:color="auto"/>
            <w:left w:val="none" w:sz="0" w:space="0" w:color="auto"/>
            <w:bottom w:val="none" w:sz="0" w:space="0" w:color="auto"/>
            <w:right w:val="none" w:sz="0" w:space="0" w:color="auto"/>
          </w:divBdr>
        </w:div>
        <w:div w:id="1377926428">
          <w:marLeft w:val="480"/>
          <w:marRight w:val="0"/>
          <w:marTop w:val="0"/>
          <w:marBottom w:val="0"/>
          <w:divBdr>
            <w:top w:val="none" w:sz="0" w:space="0" w:color="auto"/>
            <w:left w:val="none" w:sz="0" w:space="0" w:color="auto"/>
            <w:bottom w:val="none" w:sz="0" w:space="0" w:color="auto"/>
            <w:right w:val="none" w:sz="0" w:space="0" w:color="auto"/>
          </w:divBdr>
        </w:div>
        <w:div w:id="1395548260">
          <w:marLeft w:val="480"/>
          <w:marRight w:val="0"/>
          <w:marTop w:val="0"/>
          <w:marBottom w:val="0"/>
          <w:divBdr>
            <w:top w:val="none" w:sz="0" w:space="0" w:color="auto"/>
            <w:left w:val="none" w:sz="0" w:space="0" w:color="auto"/>
            <w:bottom w:val="none" w:sz="0" w:space="0" w:color="auto"/>
            <w:right w:val="none" w:sz="0" w:space="0" w:color="auto"/>
          </w:divBdr>
        </w:div>
        <w:div w:id="1357659971">
          <w:marLeft w:val="480"/>
          <w:marRight w:val="0"/>
          <w:marTop w:val="0"/>
          <w:marBottom w:val="0"/>
          <w:divBdr>
            <w:top w:val="none" w:sz="0" w:space="0" w:color="auto"/>
            <w:left w:val="none" w:sz="0" w:space="0" w:color="auto"/>
            <w:bottom w:val="none" w:sz="0" w:space="0" w:color="auto"/>
            <w:right w:val="none" w:sz="0" w:space="0" w:color="auto"/>
          </w:divBdr>
        </w:div>
        <w:div w:id="2098673747">
          <w:marLeft w:val="480"/>
          <w:marRight w:val="0"/>
          <w:marTop w:val="0"/>
          <w:marBottom w:val="0"/>
          <w:divBdr>
            <w:top w:val="none" w:sz="0" w:space="0" w:color="auto"/>
            <w:left w:val="none" w:sz="0" w:space="0" w:color="auto"/>
            <w:bottom w:val="none" w:sz="0" w:space="0" w:color="auto"/>
            <w:right w:val="none" w:sz="0" w:space="0" w:color="auto"/>
          </w:divBdr>
        </w:div>
        <w:div w:id="2124153025">
          <w:marLeft w:val="480"/>
          <w:marRight w:val="0"/>
          <w:marTop w:val="0"/>
          <w:marBottom w:val="0"/>
          <w:divBdr>
            <w:top w:val="none" w:sz="0" w:space="0" w:color="auto"/>
            <w:left w:val="none" w:sz="0" w:space="0" w:color="auto"/>
            <w:bottom w:val="none" w:sz="0" w:space="0" w:color="auto"/>
            <w:right w:val="none" w:sz="0" w:space="0" w:color="auto"/>
          </w:divBdr>
        </w:div>
        <w:div w:id="1102872392">
          <w:marLeft w:val="480"/>
          <w:marRight w:val="0"/>
          <w:marTop w:val="0"/>
          <w:marBottom w:val="0"/>
          <w:divBdr>
            <w:top w:val="none" w:sz="0" w:space="0" w:color="auto"/>
            <w:left w:val="none" w:sz="0" w:space="0" w:color="auto"/>
            <w:bottom w:val="none" w:sz="0" w:space="0" w:color="auto"/>
            <w:right w:val="none" w:sz="0" w:space="0" w:color="auto"/>
          </w:divBdr>
        </w:div>
        <w:div w:id="364790625">
          <w:marLeft w:val="480"/>
          <w:marRight w:val="0"/>
          <w:marTop w:val="0"/>
          <w:marBottom w:val="0"/>
          <w:divBdr>
            <w:top w:val="none" w:sz="0" w:space="0" w:color="auto"/>
            <w:left w:val="none" w:sz="0" w:space="0" w:color="auto"/>
            <w:bottom w:val="none" w:sz="0" w:space="0" w:color="auto"/>
            <w:right w:val="none" w:sz="0" w:space="0" w:color="auto"/>
          </w:divBdr>
        </w:div>
        <w:div w:id="1880387419">
          <w:marLeft w:val="480"/>
          <w:marRight w:val="0"/>
          <w:marTop w:val="0"/>
          <w:marBottom w:val="0"/>
          <w:divBdr>
            <w:top w:val="none" w:sz="0" w:space="0" w:color="auto"/>
            <w:left w:val="none" w:sz="0" w:space="0" w:color="auto"/>
            <w:bottom w:val="none" w:sz="0" w:space="0" w:color="auto"/>
            <w:right w:val="none" w:sz="0" w:space="0" w:color="auto"/>
          </w:divBdr>
        </w:div>
        <w:div w:id="1615166858">
          <w:marLeft w:val="480"/>
          <w:marRight w:val="0"/>
          <w:marTop w:val="0"/>
          <w:marBottom w:val="0"/>
          <w:divBdr>
            <w:top w:val="none" w:sz="0" w:space="0" w:color="auto"/>
            <w:left w:val="none" w:sz="0" w:space="0" w:color="auto"/>
            <w:bottom w:val="none" w:sz="0" w:space="0" w:color="auto"/>
            <w:right w:val="none" w:sz="0" w:space="0" w:color="auto"/>
          </w:divBdr>
        </w:div>
        <w:div w:id="2020887316">
          <w:marLeft w:val="480"/>
          <w:marRight w:val="0"/>
          <w:marTop w:val="0"/>
          <w:marBottom w:val="0"/>
          <w:divBdr>
            <w:top w:val="none" w:sz="0" w:space="0" w:color="auto"/>
            <w:left w:val="none" w:sz="0" w:space="0" w:color="auto"/>
            <w:bottom w:val="none" w:sz="0" w:space="0" w:color="auto"/>
            <w:right w:val="none" w:sz="0" w:space="0" w:color="auto"/>
          </w:divBdr>
        </w:div>
        <w:div w:id="1759280277">
          <w:marLeft w:val="480"/>
          <w:marRight w:val="0"/>
          <w:marTop w:val="0"/>
          <w:marBottom w:val="0"/>
          <w:divBdr>
            <w:top w:val="none" w:sz="0" w:space="0" w:color="auto"/>
            <w:left w:val="none" w:sz="0" w:space="0" w:color="auto"/>
            <w:bottom w:val="none" w:sz="0" w:space="0" w:color="auto"/>
            <w:right w:val="none" w:sz="0" w:space="0" w:color="auto"/>
          </w:divBdr>
        </w:div>
        <w:div w:id="156580502">
          <w:marLeft w:val="480"/>
          <w:marRight w:val="0"/>
          <w:marTop w:val="0"/>
          <w:marBottom w:val="0"/>
          <w:divBdr>
            <w:top w:val="none" w:sz="0" w:space="0" w:color="auto"/>
            <w:left w:val="none" w:sz="0" w:space="0" w:color="auto"/>
            <w:bottom w:val="none" w:sz="0" w:space="0" w:color="auto"/>
            <w:right w:val="none" w:sz="0" w:space="0" w:color="auto"/>
          </w:divBdr>
        </w:div>
        <w:div w:id="1529759416">
          <w:marLeft w:val="480"/>
          <w:marRight w:val="0"/>
          <w:marTop w:val="0"/>
          <w:marBottom w:val="0"/>
          <w:divBdr>
            <w:top w:val="none" w:sz="0" w:space="0" w:color="auto"/>
            <w:left w:val="none" w:sz="0" w:space="0" w:color="auto"/>
            <w:bottom w:val="none" w:sz="0" w:space="0" w:color="auto"/>
            <w:right w:val="none" w:sz="0" w:space="0" w:color="auto"/>
          </w:divBdr>
        </w:div>
        <w:div w:id="1274096152">
          <w:marLeft w:val="480"/>
          <w:marRight w:val="0"/>
          <w:marTop w:val="0"/>
          <w:marBottom w:val="0"/>
          <w:divBdr>
            <w:top w:val="none" w:sz="0" w:space="0" w:color="auto"/>
            <w:left w:val="none" w:sz="0" w:space="0" w:color="auto"/>
            <w:bottom w:val="none" w:sz="0" w:space="0" w:color="auto"/>
            <w:right w:val="none" w:sz="0" w:space="0" w:color="auto"/>
          </w:divBdr>
        </w:div>
        <w:div w:id="785853995">
          <w:marLeft w:val="480"/>
          <w:marRight w:val="0"/>
          <w:marTop w:val="0"/>
          <w:marBottom w:val="0"/>
          <w:divBdr>
            <w:top w:val="none" w:sz="0" w:space="0" w:color="auto"/>
            <w:left w:val="none" w:sz="0" w:space="0" w:color="auto"/>
            <w:bottom w:val="none" w:sz="0" w:space="0" w:color="auto"/>
            <w:right w:val="none" w:sz="0" w:space="0" w:color="auto"/>
          </w:divBdr>
        </w:div>
        <w:div w:id="106854145">
          <w:marLeft w:val="480"/>
          <w:marRight w:val="0"/>
          <w:marTop w:val="0"/>
          <w:marBottom w:val="0"/>
          <w:divBdr>
            <w:top w:val="none" w:sz="0" w:space="0" w:color="auto"/>
            <w:left w:val="none" w:sz="0" w:space="0" w:color="auto"/>
            <w:bottom w:val="none" w:sz="0" w:space="0" w:color="auto"/>
            <w:right w:val="none" w:sz="0" w:space="0" w:color="auto"/>
          </w:divBdr>
        </w:div>
        <w:div w:id="931862965">
          <w:marLeft w:val="480"/>
          <w:marRight w:val="0"/>
          <w:marTop w:val="0"/>
          <w:marBottom w:val="0"/>
          <w:divBdr>
            <w:top w:val="none" w:sz="0" w:space="0" w:color="auto"/>
            <w:left w:val="none" w:sz="0" w:space="0" w:color="auto"/>
            <w:bottom w:val="none" w:sz="0" w:space="0" w:color="auto"/>
            <w:right w:val="none" w:sz="0" w:space="0" w:color="auto"/>
          </w:divBdr>
        </w:div>
        <w:div w:id="925967315">
          <w:marLeft w:val="480"/>
          <w:marRight w:val="0"/>
          <w:marTop w:val="0"/>
          <w:marBottom w:val="0"/>
          <w:divBdr>
            <w:top w:val="none" w:sz="0" w:space="0" w:color="auto"/>
            <w:left w:val="none" w:sz="0" w:space="0" w:color="auto"/>
            <w:bottom w:val="none" w:sz="0" w:space="0" w:color="auto"/>
            <w:right w:val="none" w:sz="0" w:space="0" w:color="auto"/>
          </w:divBdr>
        </w:div>
        <w:div w:id="1366055744">
          <w:marLeft w:val="480"/>
          <w:marRight w:val="0"/>
          <w:marTop w:val="0"/>
          <w:marBottom w:val="0"/>
          <w:divBdr>
            <w:top w:val="none" w:sz="0" w:space="0" w:color="auto"/>
            <w:left w:val="none" w:sz="0" w:space="0" w:color="auto"/>
            <w:bottom w:val="none" w:sz="0" w:space="0" w:color="auto"/>
            <w:right w:val="none" w:sz="0" w:space="0" w:color="auto"/>
          </w:divBdr>
        </w:div>
        <w:div w:id="1789810464">
          <w:marLeft w:val="480"/>
          <w:marRight w:val="0"/>
          <w:marTop w:val="0"/>
          <w:marBottom w:val="0"/>
          <w:divBdr>
            <w:top w:val="none" w:sz="0" w:space="0" w:color="auto"/>
            <w:left w:val="none" w:sz="0" w:space="0" w:color="auto"/>
            <w:bottom w:val="none" w:sz="0" w:space="0" w:color="auto"/>
            <w:right w:val="none" w:sz="0" w:space="0" w:color="auto"/>
          </w:divBdr>
        </w:div>
        <w:div w:id="1149522060">
          <w:marLeft w:val="480"/>
          <w:marRight w:val="0"/>
          <w:marTop w:val="0"/>
          <w:marBottom w:val="0"/>
          <w:divBdr>
            <w:top w:val="none" w:sz="0" w:space="0" w:color="auto"/>
            <w:left w:val="none" w:sz="0" w:space="0" w:color="auto"/>
            <w:bottom w:val="none" w:sz="0" w:space="0" w:color="auto"/>
            <w:right w:val="none" w:sz="0" w:space="0" w:color="auto"/>
          </w:divBdr>
        </w:div>
        <w:div w:id="134374242">
          <w:marLeft w:val="480"/>
          <w:marRight w:val="0"/>
          <w:marTop w:val="0"/>
          <w:marBottom w:val="0"/>
          <w:divBdr>
            <w:top w:val="none" w:sz="0" w:space="0" w:color="auto"/>
            <w:left w:val="none" w:sz="0" w:space="0" w:color="auto"/>
            <w:bottom w:val="none" w:sz="0" w:space="0" w:color="auto"/>
            <w:right w:val="none" w:sz="0" w:space="0" w:color="auto"/>
          </w:divBdr>
        </w:div>
        <w:div w:id="308368512">
          <w:marLeft w:val="480"/>
          <w:marRight w:val="0"/>
          <w:marTop w:val="0"/>
          <w:marBottom w:val="0"/>
          <w:divBdr>
            <w:top w:val="none" w:sz="0" w:space="0" w:color="auto"/>
            <w:left w:val="none" w:sz="0" w:space="0" w:color="auto"/>
            <w:bottom w:val="none" w:sz="0" w:space="0" w:color="auto"/>
            <w:right w:val="none" w:sz="0" w:space="0" w:color="auto"/>
          </w:divBdr>
        </w:div>
        <w:div w:id="108859766">
          <w:marLeft w:val="480"/>
          <w:marRight w:val="0"/>
          <w:marTop w:val="0"/>
          <w:marBottom w:val="0"/>
          <w:divBdr>
            <w:top w:val="none" w:sz="0" w:space="0" w:color="auto"/>
            <w:left w:val="none" w:sz="0" w:space="0" w:color="auto"/>
            <w:bottom w:val="none" w:sz="0" w:space="0" w:color="auto"/>
            <w:right w:val="none" w:sz="0" w:space="0" w:color="auto"/>
          </w:divBdr>
        </w:div>
        <w:div w:id="448014569">
          <w:marLeft w:val="480"/>
          <w:marRight w:val="0"/>
          <w:marTop w:val="0"/>
          <w:marBottom w:val="0"/>
          <w:divBdr>
            <w:top w:val="none" w:sz="0" w:space="0" w:color="auto"/>
            <w:left w:val="none" w:sz="0" w:space="0" w:color="auto"/>
            <w:bottom w:val="none" w:sz="0" w:space="0" w:color="auto"/>
            <w:right w:val="none" w:sz="0" w:space="0" w:color="auto"/>
          </w:divBdr>
        </w:div>
        <w:div w:id="1795169250">
          <w:marLeft w:val="480"/>
          <w:marRight w:val="0"/>
          <w:marTop w:val="0"/>
          <w:marBottom w:val="0"/>
          <w:divBdr>
            <w:top w:val="none" w:sz="0" w:space="0" w:color="auto"/>
            <w:left w:val="none" w:sz="0" w:space="0" w:color="auto"/>
            <w:bottom w:val="none" w:sz="0" w:space="0" w:color="auto"/>
            <w:right w:val="none" w:sz="0" w:space="0" w:color="auto"/>
          </w:divBdr>
        </w:div>
        <w:div w:id="915436889">
          <w:marLeft w:val="480"/>
          <w:marRight w:val="0"/>
          <w:marTop w:val="0"/>
          <w:marBottom w:val="0"/>
          <w:divBdr>
            <w:top w:val="none" w:sz="0" w:space="0" w:color="auto"/>
            <w:left w:val="none" w:sz="0" w:space="0" w:color="auto"/>
            <w:bottom w:val="none" w:sz="0" w:space="0" w:color="auto"/>
            <w:right w:val="none" w:sz="0" w:space="0" w:color="auto"/>
          </w:divBdr>
        </w:div>
        <w:div w:id="822819742">
          <w:marLeft w:val="480"/>
          <w:marRight w:val="0"/>
          <w:marTop w:val="0"/>
          <w:marBottom w:val="0"/>
          <w:divBdr>
            <w:top w:val="none" w:sz="0" w:space="0" w:color="auto"/>
            <w:left w:val="none" w:sz="0" w:space="0" w:color="auto"/>
            <w:bottom w:val="none" w:sz="0" w:space="0" w:color="auto"/>
            <w:right w:val="none" w:sz="0" w:space="0" w:color="auto"/>
          </w:divBdr>
        </w:div>
        <w:div w:id="343477819">
          <w:marLeft w:val="480"/>
          <w:marRight w:val="0"/>
          <w:marTop w:val="0"/>
          <w:marBottom w:val="0"/>
          <w:divBdr>
            <w:top w:val="none" w:sz="0" w:space="0" w:color="auto"/>
            <w:left w:val="none" w:sz="0" w:space="0" w:color="auto"/>
            <w:bottom w:val="none" w:sz="0" w:space="0" w:color="auto"/>
            <w:right w:val="none" w:sz="0" w:space="0" w:color="auto"/>
          </w:divBdr>
        </w:div>
        <w:div w:id="1928726065">
          <w:marLeft w:val="480"/>
          <w:marRight w:val="0"/>
          <w:marTop w:val="0"/>
          <w:marBottom w:val="0"/>
          <w:divBdr>
            <w:top w:val="none" w:sz="0" w:space="0" w:color="auto"/>
            <w:left w:val="none" w:sz="0" w:space="0" w:color="auto"/>
            <w:bottom w:val="none" w:sz="0" w:space="0" w:color="auto"/>
            <w:right w:val="none" w:sz="0" w:space="0" w:color="auto"/>
          </w:divBdr>
        </w:div>
        <w:div w:id="1599872856">
          <w:marLeft w:val="480"/>
          <w:marRight w:val="0"/>
          <w:marTop w:val="0"/>
          <w:marBottom w:val="0"/>
          <w:divBdr>
            <w:top w:val="none" w:sz="0" w:space="0" w:color="auto"/>
            <w:left w:val="none" w:sz="0" w:space="0" w:color="auto"/>
            <w:bottom w:val="none" w:sz="0" w:space="0" w:color="auto"/>
            <w:right w:val="none" w:sz="0" w:space="0" w:color="auto"/>
          </w:divBdr>
        </w:div>
        <w:div w:id="1682315347">
          <w:marLeft w:val="480"/>
          <w:marRight w:val="0"/>
          <w:marTop w:val="0"/>
          <w:marBottom w:val="0"/>
          <w:divBdr>
            <w:top w:val="none" w:sz="0" w:space="0" w:color="auto"/>
            <w:left w:val="none" w:sz="0" w:space="0" w:color="auto"/>
            <w:bottom w:val="none" w:sz="0" w:space="0" w:color="auto"/>
            <w:right w:val="none" w:sz="0" w:space="0" w:color="auto"/>
          </w:divBdr>
        </w:div>
        <w:div w:id="102311786">
          <w:marLeft w:val="480"/>
          <w:marRight w:val="0"/>
          <w:marTop w:val="0"/>
          <w:marBottom w:val="0"/>
          <w:divBdr>
            <w:top w:val="none" w:sz="0" w:space="0" w:color="auto"/>
            <w:left w:val="none" w:sz="0" w:space="0" w:color="auto"/>
            <w:bottom w:val="none" w:sz="0" w:space="0" w:color="auto"/>
            <w:right w:val="none" w:sz="0" w:space="0" w:color="auto"/>
          </w:divBdr>
        </w:div>
        <w:div w:id="980617067">
          <w:marLeft w:val="480"/>
          <w:marRight w:val="0"/>
          <w:marTop w:val="0"/>
          <w:marBottom w:val="0"/>
          <w:divBdr>
            <w:top w:val="none" w:sz="0" w:space="0" w:color="auto"/>
            <w:left w:val="none" w:sz="0" w:space="0" w:color="auto"/>
            <w:bottom w:val="none" w:sz="0" w:space="0" w:color="auto"/>
            <w:right w:val="none" w:sz="0" w:space="0" w:color="auto"/>
          </w:divBdr>
        </w:div>
        <w:div w:id="1919056940">
          <w:marLeft w:val="480"/>
          <w:marRight w:val="0"/>
          <w:marTop w:val="0"/>
          <w:marBottom w:val="0"/>
          <w:divBdr>
            <w:top w:val="none" w:sz="0" w:space="0" w:color="auto"/>
            <w:left w:val="none" w:sz="0" w:space="0" w:color="auto"/>
            <w:bottom w:val="none" w:sz="0" w:space="0" w:color="auto"/>
            <w:right w:val="none" w:sz="0" w:space="0" w:color="auto"/>
          </w:divBdr>
        </w:div>
        <w:div w:id="483592668">
          <w:marLeft w:val="480"/>
          <w:marRight w:val="0"/>
          <w:marTop w:val="0"/>
          <w:marBottom w:val="0"/>
          <w:divBdr>
            <w:top w:val="none" w:sz="0" w:space="0" w:color="auto"/>
            <w:left w:val="none" w:sz="0" w:space="0" w:color="auto"/>
            <w:bottom w:val="none" w:sz="0" w:space="0" w:color="auto"/>
            <w:right w:val="none" w:sz="0" w:space="0" w:color="auto"/>
          </w:divBdr>
        </w:div>
        <w:div w:id="1192304171">
          <w:marLeft w:val="480"/>
          <w:marRight w:val="0"/>
          <w:marTop w:val="0"/>
          <w:marBottom w:val="0"/>
          <w:divBdr>
            <w:top w:val="none" w:sz="0" w:space="0" w:color="auto"/>
            <w:left w:val="none" w:sz="0" w:space="0" w:color="auto"/>
            <w:bottom w:val="none" w:sz="0" w:space="0" w:color="auto"/>
            <w:right w:val="none" w:sz="0" w:space="0" w:color="auto"/>
          </w:divBdr>
        </w:div>
        <w:div w:id="1006522720">
          <w:marLeft w:val="480"/>
          <w:marRight w:val="0"/>
          <w:marTop w:val="0"/>
          <w:marBottom w:val="0"/>
          <w:divBdr>
            <w:top w:val="none" w:sz="0" w:space="0" w:color="auto"/>
            <w:left w:val="none" w:sz="0" w:space="0" w:color="auto"/>
            <w:bottom w:val="none" w:sz="0" w:space="0" w:color="auto"/>
            <w:right w:val="none" w:sz="0" w:space="0" w:color="auto"/>
          </w:divBdr>
        </w:div>
        <w:div w:id="365102549">
          <w:marLeft w:val="480"/>
          <w:marRight w:val="0"/>
          <w:marTop w:val="0"/>
          <w:marBottom w:val="0"/>
          <w:divBdr>
            <w:top w:val="none" w:sz="0" w:space="0" w:color="auto"/>
            <w:left w:val="none" w:sz="0" w:space="0" w:color="auto"/>
            <w:bottom w:val="none" w:sz="0" w:space="0" w:color="auto"/>
            <w:right w:val="none" w:sz="0" w:space="0" w:color="auto"/>
          </w:divBdr>
        </w:div>
        <w:div w:id="403839484">
          <w:marLeft w:val="480"/>
          <w:marRight w:val="0"/>
          <w:marTop w:val="0"/>
          <w:marBottom w:val="0"/>
          <w:divBdr>
            <w:top w:val="none" w:sz="0" w:space="0" w:color="auto"/>
            <w:left w:val="none" w:sz="0" w:space="0" w:color="auto"/>
            <w:bottom w:val="none" w:sz="0" w:space="0" w:color="auto"/>
            <w:right w:val="none" w:sz="0" w:space="0" w:color="auto"/>
          </w:divBdr>
        </w:div>
        <w:div w:id="1576163012">
          <w:marLeft w:val="480"/>
          <w:marRight w:val="0"/>
          <w:marTop w:val="0"/>
          <w:marBottom w:val="0"/>
          <w:divBdr>
            <w:top w:val="none" w:sz="0" w:space="0" w:color="auto"/>
            <w:left w:val="none" w:sz="0" w:space="0" w:color="auto"/>
            <w:bottom w:val="none" w:sz="0" w:space="0" w:color="auto"/>
            <w:right w:val="none" w:sz="0" w:space="0" w:color="auto"/>
          </w:divBdr>
        </w:div>
        <w:div w:id="713965531">
          <w:marLeft w:val="480"/>
          <w:marRight w:val="0"/>
          <w:marTop w:val="0"/>
          <w:marBottom w:val="0"/>
          <w:divBdr>
            <w:top w:val="none" w:sz="0" w:space="0" w:color="auto"/>
            <w:left w:val="none" w:sz="0" w:space="0" w:color="auto"/>
            <w:bottom w:val="none" w:sz="0" w:space="0" w:color="auto"/>
            <w:right w:val="none" w:sz="0" w:space="0" w:color="auto"/>
          </w:divBdr>
        </w:div>
        <w:div w:id="1544247224">
          <w:marLeft w:val="480"/>
          <w:marRight w:val="0"/>
          <w:marTop w:val="0"/>
          <w:marBottom w:val="0"/>
          <w:divBdr>
            <w:top w:val="none" w:sz="0" w:space="0" w:color="auto"/>
            <w:left w:val="none" w:sz="0" w:space="0" w:color="auto"/>
            <w:bottom w:val="none" w:sz="0" w:space="0" w:color="auto"/>
            <w:right w:val="none" w:sz="0" w:space="0" w:color="auto"/>
          </w:divBdr>
        </w:div>
        <w:div w:id="84113347">
          <w:marLeft w:val="480"/>
          <w:marRight w:val="0"/>
          <w:marTop w:val="0"/>
          <w:marBottom w:val="0"/>
          <w:divBdr>
            <w:top w:val="none" w:sz="0" w:space="0" w:color="auto"/>
            <w:left w:val="none" w:sz="0" w:space="0" w:color="auto"/>
            <w:bottom w:val="none" w:sz="0" w:space="0" w:color="auto"/>
            <w:right w:val="none" w:sz="0" w:space="0" w:color="auto"/>
          </w:divBdr>
        </w:div>
        <w:div w:id="1463504210">
          <w:marLeft w:val="480"/>
          <w:marRight w:val="0"/>
          <w:marTop w:val="0"/>
          <w:marBottom w:val="0"/>
          <w:divBdr>
            <w:top w:val="none" w:sz="0" w:space="0" w:color="auto"/>
            <w:left w:val="none" w:sz="0" w:space="0" w:color="auto"/>
            <w:bottom w:val="none" w:sz="0" w:space="0" w:color="auto"/>
            <w:right w:val="none" w:sz="0" w:space="0" w:color="auto"/>
          </w:divBdr>
        </w:div>
        <w:div w:id="671878432">
          <w:marLeft w:val="480"/>
          <w:marRight w:val="0"/>
          <w:marTop w:val="0"/>
          <w:marBottom w:val="0"/>
          <w:divBdr>
            <w:top w:val="none" w:sz="0" w:space="0" w:color="auto"/>
            <w:left w:val="none" w:sz="0" w:space="0" w:color="auto"/>
            <w:bottom w:val="none" w:sz="0" w:space="0" w:color="auto"/>
            <w:right w:val="none" w:sz="0" w:space="0" w:color="auto"/>
          </w:divBdr>
        </w:div>
        <w:div w:id="798375439">
          <w:marLeft w:val="480"/>
          <w:marRight w:val="0"/>
          <w:marTop w:val="0"/>
          <w:marBottom w:val="0"/>
          <w:divBdr>
            <w:top w:val="none" w:sz="0" w:space="0" w:color="auto"/>
            <w:left w:val="none" w:sz="0" w:space="0" w:color="auto"/>
            <w:bottom w:val="none" w:sz="0" w:space="0" w:color="auto"/>
            <w:right w:val="none" w:sz="0" w:space="0" w:color="auto"/>
          </w:divBdr>
        </w:div>
        <w:div w:id="568225593">
          <w:marLeft w:val="480"/>
          <w:marRight w:val="0"/>
          <w:marTop w:val="0"/>
          <w:marBottom w:val="0"/>
          <w:divBdr>
            <w:top w:val="none" w:sz="0" w:space="0" w:color="auto"/>
            <w:left w:val="none" w:sz="0" w:space="0" w:color="auto"/>
            <w:bottom w:val="none" w:sz="0" w:space="0" w:color="auto"/>
            <w:right w:val="none" w:sz="0" w:space="0" w:color="auto"/>
          </w:divBdr>
        </w:div>
        <w:div w:id="1632439136">
          <w:marLeft w:val="480"/>
          <w:marRight w:val="0"/>
          <w:marTop w:val="0"/>
          <w:marBottom w:val="0"/>
          <w:divBdr>
            <w:top w:val="none" w:sz="0" w:space="0" w:color="auto"/>
            <w:left w:val="none" w:sz="0" w:space="0" w:color="auto"/>
            <w:bottom w:val="none" w:sz="0" w:space="0" w:color="auto"/>
            <w:right w:val="none" w:sz="0" w:space="0" w:color="auto"/>
          </w:divBdr>
        </w:div>
        <w:div w:id="1226457030">
          <w:marLeft w:val="480"/>
          <w:marRight w:val="0"/>
          <w:marTop w:val="0"/>
          <w:marBottom w:val="0"/>
          <w:divBdr>
            <w:top w:val="none" w:sz="0" w:space="0" w:color="auto"/>
            <w:left w:val="none" w:sz="0" w:space="0" w:color="auto"/>
            <w:bottom w:val="none" w:sz="0" w:space="0" w:color="auto"/>
            <w:right w:val="none" w:sz="0" w:space="0" w:color="auto"/>
          </w:divBdr>
        </w:div>
        <w:div w:id="565607085">
          <w:marLeft w:val="480"/>
          <w:marRight w:val="0"/>
          <w:marTop w:val="0"/>
          <w:marBottom w:val="0"/>
          <w:divBdr>
            <w:top w:val="none" w:sz="0" w:space="0" w:color="auto"/>
            <w:left w:val="none" w:sz="0" w:space="0" w:color="auto"/>
            <w:bottom w:val="none" w:sz="0" w:space="0" w:color="auto"/>
            <w:right w:val="none" w:sz="0" w:space="0" w:color="auto"/>
          </w:divBdr>
        </w:div>
        <w:div w:id="1459452610">
          <w:marLeft w:val="480"/>
          <w:marRight w:val="0"/>
          <w:marTop w:val="0"/>
          <w:marBottom w:val="0"/>
          <w:divBdr>
            <w:top w:val="none" w:sz="0" w:space="0" w:color="auto"/>
            <w:left w:val="none" w:sz="0" w:space="0" w:color="auto"/>
            <w:bottom w:val="none" w:sz="0" w:space="0" w:color="auto"/>
            <w:right w:val="none" w:sz="0" w:space="0" w:color="auto"/>
          </w:divBdr>
        </w:div>
        <w:div w:id="1910190925">
          <w:marLeft w:val="480"/>
          <w:marRight w:val="0"/>
          <w:marTop w:val="0"/>
          <w:marBottom w:val="0"/>
          <w:divBdr>
            <w:top w:val="none" w:sz="0" w:space="0" w:color="auto"/>
            <w:left w:val="none" w:sz="0" w:space="0" w:color="auto"/>
            <w:bottom w:val="none" w:sz="0" w:space="0" w:color="auto"/>
            <w:right w:val="none" w:sz="0" w:space="0" w:color="auto"/>
          </w:divBdr>
        </w:div>
        <w:div w:id="392510408">
          <w:marLeft w:val="480"/>
          <w:marRight w:val="0"/>
          <w:marTop w:val="0"/>
          <w:marBottom w:val="0"/>
          <w:divBdr>
            <w:top w:val="none" w:sz="0" w:space="0" w:color="auto"/>
            <w:left w:val="none" w:sz="0" w:space="0" w:color="auto"/>
            <w:bottom w:val="none" w:sz="0" w:space="0" w:color="auto"/>
            <w:right w:val="none" w:sz="0" w:space="0" w:color="auto"/>
          </w:divBdr>
        </w:div>
        <w:div w:id="121460830">
          <w:marLeft w:val="480"/>
          <w:marRight w:val="0"/>
          <w:marTop w:val="0"/>
          <w:marBottom w:val="0"/>
          <w:divBdr>
            <w:top w:val="none" w:sz="0" w:space="0" w:color="auto"/>
            <w:left w:val="none" w:sz="0" w:space="0" w:color="auto"/>
            <w:bottom w:val="none" w:sz="0" w:space="0" w:color="auto"/>
            <w:right w:val="none" w:sz="0" w:space="0" w:color="auto"/>
          </w:divBdr>
        </w:div>
        <w:div w:id="1150753995">
          <w:marLeft w:val="480"/>
          <w:marRight w:val="0"/>
          <w:marTop w:val="0"/>
          <w:marBottom w:val="0"/>
          <w:divBdr>
            <w:top w:val="none" w:sz="0" w:space="0" w:color="auto"/>
            <w:left w:val="none" w:sz="0" w:space="0" w:color="auto"/>
            <w:bottom w:val="none" w:sz="0" w:space="0" w:color="auto"/>
            <w:right w:val="none" w:sz="0" w:space="0" w:color="auto"/>
          </w:divBdr>
        </w:div>
        <w:div w:id="1352144730">
          <w:marLeft w:val="480"/>
          <w:marRight w:val="0"/>
          <w:marTop w:val="0"/>
          <w:marBottom w:val="0"/>
          <w:divBdr>
            <w:top w:val="none" w:sz="0" w:space="0" w:color="auto"/>
            <w:left w:val="none" w:sz="0" w:space="0" w:color="auto"/>
            <w:bottom w:val="none" w:sz="0" w:space="0" w:color="auto"/>
            <w:right w:val="none" w:sz="0" w:space="0" w:color="auto"/>
          </w:divBdr>
        </w:div>
        <w:div w:id="928927312">
          <w:marLeft w:val="480"/>
          <w:marRight w:val="0"/>
          <w:marTop w:val="0"/>
          <w:marBottom w:val="0"/>
          <w:divBdr>
            <w:top w:val="none" w:sz="0" w:space="0" w:color="auto"/>
            <w:left w:val="none" w:sz="0" w:space="0" w:color="auto"/>
            <w:bottom w:val="none" w:sz="0" w:space="0" w:color="auto"/>
            <w:right w:val="none" w:sz="0" w:space="0" w:color="auto"/>
          </w:divBdr>
        </w:div>
      </w:divsChild>
    </w:div>
    <w:div w:id="1255480730">
      <w:bodyDiv w:val="1"/>
      <w:marLeft w:val="0"/>
      <w:marRight w:val="0"/>
      <w:marTop w:val="0"/>
      <w:marBottom w:val="0"/>
      <w:divBdr>
        <w:top w:val="none" w:sz="0" w:space="0" w:color="auto"/>
        <w:left w:val="none" w:sz="0" w:space="0" w:color="auto"/>
        <w:bottom w:val="none" w:sz="0" w:space="0" w:color="auto"/>
        <w:right w:val="none" w:sz="0" w:space="0" w:color="auto"/>
      </w:divBdr>
    </w:div>
    <w:div w:id="1259678519">
      <w:bodyDiv w:val="1"/>
      <w:marLeft w:val="0"/>
      <w:marRight w:val="0"/>
      <w:marTop w:val="0"/>
      <w:marBottom w:val="0"/>
      <w:divBdr>
        <w:top w:val="none" w:sz="0" w:space="0" w:color="auto"/>
        <w:left w:val="none" w:sz="0" w:space="0" w:color="auto"/>
        <w:bottom w:val="none" w:sz="0" w:space="0" w:color="auto"/>
        <w:right w:val="none" w:sz="0" w:space="0" w:color="auto"/>
      </w:divBdr>
    </w:div>
    <w:div w:id="1260600703">
      <w:bodyDiv w:val="1"/>
      <w:marLeft w:val="0"/>
      <w:marRight w:val="0"/>
      <w:marTop w:val="0"/>
      <w:marBottom w:val="0"/>
      <w:divBdr>
        <w:top w:val="none" w:sz="0" w:space="0" w:color="auto"/>
        <w:left w:val="none" w:sz="0" w:space="0" w:color="auto"/>
        <w:bottom w:val="none" w:sz="0" w:space="0" w:color="auto"/>
        <w:right w:val="none" w:sz="0" w:space="0" w:color="auto"/>
      </w:divBdr>
    </w:div>
    <w:div w:id="1262179460">
      <w:bodyDiv w:val="1"/>
      <w:marLeft w:val="0"/>
      <w:marRight w:val="0"/>
      <w:marTop w:val="0"/>
      <w:marBottom w:val="0"/>
      <w:divBdr>
        <w:top w:val="none" w:sz="0" w:space="0" w:color="auto"/>
        <w:left w:val="none" w:sz="0" w:space="0" w:color="auto"/>
        <w:bottom w:val="none" w:sz="0" w:space="0" w:color="auto"/>
        <w:right w:val="none" w:sz="0" w:space="0" w:color="auto"/>
      </w:divBdr>
    </w:div>
    <w:div w:id="1262688608">
      <w:bodyDiv w:val="1"/>
      <w:marLeft w:val="0"/>
      <w:marRight w:val="0"/>
      <w:marTop w:val="0"/>
      <w:marBottom w:val="0"/>
      <w:divBdr>
        <w:top w:val="none" w:sz="0" w:space="0" w:color="auto"/>
        <w:left w:val="none" w:sz="0" w:space="0" w:color="auto"/>
        <w:bottom w:val="none" w:sz="0" w:space="0" w:color="auto"/>
        <w:right w:val="none" w:sz="0" w:space="0" w:color="auto"/>
      </w:divBdr>
    </w:div>
    <w:div w:id="1270089851">
      <w:bodyDiv w:val="1"/>
      <w:marLeft w:val="0"/>
      <w:marRight w:val="0"/>
      <w:marTop w:val="0"/>
      <w:marBottom w:val="0"/>
      <w:divBdr>
        <w:top w:val="none" w:sz="0" w:space="0" w:color="auto"/>
        <w:left w:val="none" w:sz="0" w:space="0" w:color="auto"/>
        <w:bottom w:val="none" w:sz="0" w:space="0" w:color="auto"/>
        <w:right w:val="none" w:sz="0" w:space="0" w:color="auto"/>
      </w:divBdr>
    </w:div>
    <w:div w:id="1270891873">
      <w:bodyDiv w:val="1"/>
      <w:marLeft w:val="0"/>
      <w:marRight w:val="0"/>
      <w:marTop w:val="0"/>
      <w:marBottom w:val="0"/>
      <w:divBdr>
        <w:top w:val="none" w:sz="0" w:space="0" w:color="auto"/>
        <w:left w:val="none" w:sz="0" w:space="0" w:color="auto"/>
        <w:bottom w:val="none" w:sz="0" w:space="0" w:color="auto"/>
        <w:right w:val="none" w:sz="0" w:space="0" w:color="auto"/>
      </w:divBdr>
    </w:div>
    <w:div w:id="1271085577">
      <w:bodyDiv w:val="1"/>
      <w:marLeft w:val="0"/>
      <w:marRight w:val="0"/>
      <w:marTop w:val="0"/>
      <w:marBottom w:val="0"/>
      <w:divBdr>
        <w:top w:val="none" w:sz="0" w:space="0" w:color="auto"/>
        <w:left w:val="none" w:sz="0" w:space="0" w:color="auto"/>
        <w:bottom w:val="none" w:sz="0" w:space="0" w:color="auto"/>
        <w:right w:val="none" w:sz="0" w:space="0" w:color="auto"/>
      </w:divBdr>
    </w:div>
    <w:div w:id="1272783146">
      <w:bodyDiv w:val="1"/>
      <w:marLeft w:val="0"/>
      <w:marRight w:val="0"/>
      <w:marTop w:val="0"/>
      <w:marBottom w:val="0"/>
      <w:divBdr>
        <w:top w:val="none" w:sz="0" w:space="0" w:color="auto"/>
        <w:left w:val="none" w:sz="0" w:space="0" w:color="auto"/>
        <w:bottom w:val="none" w:sz="0" w:space="0" w:color="auto"/>
        <w:right w:val="none" w:sz="0" w:space="0" w:color="auto"/>
      </w:divBdr>
      <w:divsChild>
        <w:div w:id="244844335">
          <w:marLeft w:val="480"/>
          <w:marRight w:val="0"/>
          <w:marTop w:val="0"/>
          <w:marBottom w:val="0"/>
          <w:divBdr>
            <w:top w:val="none" w:sz="0" w:space="0" w:color="auto"/>
            <w:left w:val="none" w:sz="0" w:space="0" w:color="auto"/>
            <w:bottom w:val="none" w:sz="0" w:space="0" w:color="auto"/>
            <w:right w:val="none" w:sz="0" w:space="0" w:color="auto"/>
          </w:divBdr>
        </w:div>
        <w:div w:id="1136029670">
          <w:marLeft w:val="480"/>
          <w:marRight w:val="0"/>
          <w:marTop w:val="0"/>
          <w:marBottom w:val="0"/>
          <w:divBdr>
            <w:top w:val="none" w:sz="0" w:space="0" w:color="auto"/>
            <w:left w:val="none" w:sz="0" w:space="0" w:color="auto"/>
            <w:bottom w:val="none" w:sz="0" w:space="0" w:color="auto"/>
            <w:right w:val="none" w:sz="0" w:space="0" w:color="auto"/>
          </w:divBdr>
        </w:div>
        <w:div w:id="323172033">
          <w:marLeft w:val="480"/>
          <w:marRight w:val="0"/>
          <w:marTop w:val="0"/>
          <w:marBottom w:val="0"/>
          <w:divBdr>
            <w:top w:val="none" w:sz="0" w:space="0" w:color="auto"/>
            <w:left w:val="none" w:sz="0" w:space="0" w:color="auto"/>
            <w:bottom w:val="none" w:sz="0" w:space="0" w:color="auto"/>
            <w:right w:val="none" w:sz="0" w:space="0" w:color="auto"/>
          </w:divBdr>
        </w:div>
        <w:div w:id="64494940">
          <w:marLeft w:val="480"/>
          <w:marRight w:val="0"/>
          <w:marTop w:val="0"/>
          <w:marBottom w:val="0"/>
          <w:divBdr>
            <w:top w:val="none" w:sz="0" w:space="0" w:color="auto"/>
            <w:left w:val="none" w:sz="0" w:space="0" w:color="auto"/>
            <w:bottom w:val="none" w:sz="0" w:space="0" w:color="auto"/>
            <w:right w:val="none" w:sz="0" w:space="0" w:color="auto"/>
          </w:divBdr>
        </w:div>
        <w:div w:id="1961956789">
          <w:marLeft w:val="480"/>
          <w:marRight w:val="0"/>
          <w:marTop w:val="0"/>
          <w:marBottom w:val="0"/>
          <w:divBdr>
            <w:top w:val="none" w:sz="0" w:space="0" w:color="auto"/>
            <w:left w:val="none" w:sz="0" w:space="0" w:color="auto"/>
            <w:bottom w:val="none" w:sz="0" w:space="0" w:color="auto"/>
            <w:right w:val="none" w:sz="0" w:space="0" w:color="auto"/>
          </w:divBdr>
        </w:div>
        <w:div w:id="304702082">
          <w:marLeft w:val="480"/>
          <w:marRight w:val="0"/>
          <w:marTop w:val="0"/>
          <w:marBottom w:val="0"/>
          <w:divBdr>
            <w:top w:val="none" w:sz="0" w:space="0" w:color="auto"/>
            <w:left w:val="none" w:sz="0" w:space="0" w:color="auto"/>
            <w:bottom w:val="none" w:sz="0" w:space="0" w:color="auto"/>
            <w:right w:val="none" w:sz="0" w:space="0" w:color="auto"/>
          </w:divBdr>
        </w:div>
        <w:div w:id="97330805">
          <w:marLeft w:val="480"/>
          <w:marRight w:val="0"/>
          <w:marTop w:val="0"/>
          <w:marBottom w:val="0"/>
          <w:divBdr>
            <w:top w:val="none" w:sz="0" w:space="0" w:color="auto"/>
            <w:left w:val="none" w:sz="0" w:space="0" w:color="auto"/>
            <w:bottom w:val="none" w:sz="0" w:space="0" w:color="auto"/>
            <w:right w:val="none" w:sz="0" w:space="0" w:color="auto"/>
          </w:divBdr>
        </w:div>
        <w:div w:id="1469515954">
          <w:marLeft w:val="480"/>
          <w:marRight w:val="0"/>
          <w:marTop w:val="0"/>
          <w:marBottom w:val="0"/>
          <w:divBdr>
            <w:top w:val="none" w:sz="0" w:space="0" w:color="auto"/>
            <w:left w:val="none" w:sz="0" w:space="0" w:color="auto"/>
            <w:bottom w:val="none" w:sz="0" w:space="0" w:color="auto"/>
            <w:right w:val="none" w:sz="0" w:space="0" w:color="auto"/>
          </w:divBdr>
        </w:div>
        <w:div w:id="783888359">
          <w:marLeft w:val="480"/>
          <w:marRight w:val="0"/>
          <w:marTop w:val="0"/>
          <w:marBottom w:val="0"/>
          <w:divBdr>
            <w:top w:val="none" w:sz="0" w:space="0" w:color="auto"/>
            <w:left w:val="none" w:sz="0" w:space="0" w:color="auto"/>
            <w:bottom w:val="none" w:sz="0" w:space="0" w:color="auto"/>
            <w:right w:val="none" w:sz="0" w:space="0" w:color="auto"/>
          </w:divBdr>
        </w:div>
        <w:div w:id="1712265810">
          <w:marLeft w:val="480"/>
          <w:marRight w:val="0"/>
          <w:marTop w:val="0"/>
          <w:marBottom w:val="0"/>
          <w:divBdr>
            <w:top w:val="none" w:sz="0" w:space="0" w:color="auto"/>
            <w:left w:val="none" w:sz="0" w:space="0" w:color="auto"/>
            <w:bottom w:val="none" w:sz="0" w:space="0" w:color="auto"/>
            <w:right w:val="none" w:sz="0" w:space="0" w:color="auto"/>
          </w:divBdr>
        </w:div>
        <w:div w:id="1796947569">
          <w:marLeft w:val="480"/>
          <w:marRight w:val="0"/>
          <w:marTop w:val="0"/>
          <w:marBottom w:val="0"/>
          <w:divBdr>
            <w:top w:val="none" w:sz="0" w:space="0" w:color="auto"/>
            <w:left w:val="none" w:sz="0" w:space="0" w:color="auto"/>
            <w:bottom w:val="none" w:sz="0" w:space="0" w:color="auto"/>
            <w:right w:val="none" w:sz="0" w:space="0" w:color="auto"/>
          </w:divBdr>
        </w:div>
        <w:div w:id="1842115893">
          <w:marLeft w:val="480"/>
          <w:marRight w:val="0"/>
          <w:marTop w:val="0"/>
          <w:marBottom w:val="0"/>
          <w:divBdr>
            <w:top w:val="none" w:sz="0" w:space="0" w:color="auto"/>
            <w:left w:val="none" w:sz="0" w:space="0" w:color="auto"/>
            <w:bottom w:val="none" w:sz="0" w:space="0" w:color="auto"/>
            <w:right w:val="none" w:sz="0" w:space="0" w:color="auto"/>
          </w:divBdr>
        </w:div>
        <w:div w:id="683018229">
          <w:marLeft w:val="480"/>
          <w:marRight w:val="0"/>
          <w:marTop w:val="0"/>
          <w:marBottom w:val="0"/>
          <w:divBdr>
            <w:top w:val="none" w:sz="0" w:space="0" w:color="auto"/>
            <w:left w:val="none" w:sz="0" w:space="0" w:color="auto"/>
            <w:bottom w:val="none" w:sz="0" w:space="0" w:color="auto"/>
            <w:right w:val="none" w:sz="0" w:space="0" w:color="auto"/>
          </w:divBdr>
        </w:div>
        <w:div w:id="675108744">
          <w:marLeft w:val="480"/>
          <w:marRight w:val="0"/>
          <w:marTop w:val="0"/>
          <w:marBottom w:val="0"/>
          <w:divBdr>
            <w:top w:val="none" w:sz="0" w:space="0" w:color="auto"/>
            <w:left w:val="none" w:sz="0" w:space="0" w:color="auto"/>
            <w:bottom w:val="none" w:sz="0" w:space="0" w:color="auto"/>
            <w:right w:val="none" w:sz="0" w:space="0" w:color="auto"/>
          </w:divBdr>
        </w:div>
        <w:div w:id="1855874601">
          <w:marLeft w:val="480"/>
          <w:marRight w:val="0"/>
          <w:marTop w:val="0"/>
          <w:marBottom w:val="0"/>
          <w:divBdr>
            <w:top w:val="none" w:sz="0" w:space="0" w:color="auto"/>
            <w:left w:val="none" w:sz="0" w:space="0" w:color="auto"/>
            <w:bottom w:val="none" w:sz="0" w:space="0" w:color="auto"/>
            <w:right w:val="none" w:sz="0" w:space="0" w:color="auto"/>
          </w:divBdr>
        </w:div>
        <w:div w:id="152769346">
          <w:marLeft w:val="480"/>
          <w:marRight w:val="0"/>
          <w:marTop w:val="0"/>
          <w:marBottom w:val="0"/>
          <w:divBdr>
            <w:top w:val="none" w:sz="0" w:space="0" w:color="auto"/>
            <w:left w:val="none" w:sz="0" w:space="0" w:color="auto"/>
            <w:bottom w:val="none" w:sz="0" w:space="0" w:color="auto"/>
            <w:right w:val="none" w:sz="0" w:space="0" w:color="auto"/>
          </w:divBdr>
        </w:div>
        <w:div w:id="357198903">
          <w:marLeft w:val="480"/>
          <w:marRight w:val="0"/>
          <w:marTop w:val="0"/>
          <w:marBottom w:val="0"/>
          <w:divBdr>
            <w:top w:val="none" w:sz="0" w:space="0" w:color="auto"/>
            <w:left w:val="none" w:sz="0" w:space="0" w:color="auto"/>
            <w:bottom w:val="none" w:sz="0" w:space="0" w:color="auto"/>
            <w:right w:val="none" w:sz="0" w:space="0" w:color="auto"/>
          </w:divBdr>
        </w:div>
        <w:div w:id="1721006502">
          <w:marLeft w:val="480"/>
          <w:marRight w:val="0"/>
          <w:marTop w:val="0"/>
          <w:marBottom w:val="0"/>
          <w:divBdr>
            <w:top w:val="none" w:sz="0" w:space="0" w:color="auto"/>
            <w:left w:val="none" w:sz="0" w:space="0" w:color="auto"/>
            <w:bottom w:val="none" w:sz="0" w:space="0" w:color="auto"/>
            <w:right w:val="none" w:sz="0" w:space="0" w:color="auto"/>
          </w:divBdr>
        </w:div>
        <w:div w:id="139227934">
          <w:marLeft w:val="480"/>
          <w:marRight w:val="0"/>
          <w:marTop w:val="0"/>
          <w:marBottom w:val="0"/>
          <w:divBdr>
            <w:top w:val="none" w:sz="0" w:space="0" w:color="auto"/>
            <w:left w:val="none" w:sz="0" w:space="0" w:color="auto"/>
            <w:bottom w:val="none" w:sz="0" w:space="0" w:color="auto"/>
            <w:right w:val="none" w:sz="0" w:space="0" w:color="auto"/>
          </w:divBdr>
        </w:div>
        <w:div w:id="1428430420">
          <w:marLeft w:val="480"/>
          <w:marRight w:val="0"/>
          <w:marTop w:val="0"/>
          <w:marBottom w:val="0"/>
          <w:divBdr>
            <w:top w:val="none" w:sz="0" w:space="0" w:color="auto"/>
            <w:left w:val="none" w:sz="0" w:space="0" w:color="auto"/>
            <w:bottom w:val="none" w:sz="0" w:space="0" w:color="auto"/>
            <w:right w:val="none" w:sz="0" w:space="0" w:color="auto"/>
          </w:divBdr>
        </w:div>
        <w:div w:id="1155612375">
          <w:marLeft w:val="480"/>
          <w:marRight w:val="0"/>
          <w:marTop w:val="0"/>
          <w:marBottom w:val="0"/>
          <w:divBdr>
            <w:top w:val="none" w:sz="0" w:space="0" w:color="auto"/>
            <w:left w:val="none" w:sz="0" w:space="0" w:color="auto"/>
            <w:bottom w:val="none" w:sz="0" w:space="0" w:color="auto"/>
            <w:right w:val="none" w:sz="0" w:space="0" w:color="auto"/>
          </w:divBdr>
        </w:div>
        <w:div w:id="801196833">
          <w:marLeft w:val="480"/>
          <w:marRight w:val="0"/>
          <w:marTop w:val="0"/>
          <w:marBottom w:val="0"/>
          <w:divBdr>
            <w:top w:val="none" w:sz="0" w:space="0" w:color="auto"/>
            <w:left w:val="none" w:sz="0" w:space="0" w:color="auto"/>
            <w:bottom w:val="none" w:sz="0" w:space="0" w:color="auto"/>
            <w:right w:val="none" w:sz="0" w:space="0" w:color="auto"/>
          </w:divBdr>
        </w:div>
        <w:div w:id="996109879">
          <w:marLeft w:val="480"/>
          <w:marRight w:val="0"/>
          <w:marTop w:val="0"/>
          <w:marBottom w:val="0"/>
          <w:divBdr>
            <w:top w:val="none" w:sz="0" w:space="0" w:color="auto"/>
            <w:left w:val="none" w:sz="0" w:space="0" w:color="auto"/>
            <w:bottom w:val="none" w:sz="0" w:space="0" w:color="auto"/>
            <w:right w:val="none" w:sz="0" w:space="0" w:color="auto"/>
          </w:divBdr>
        </w:div>
        <w:div w:id="629827962">
          <w:marLeft w:val="480"/>
          <w:marRight w:val="0"/>
          <w:marTop w:val="0"/>
          <w:marBottom w:val="0"/>
          <w:divBdr>
            <w:top w:val="none" w:sz="0" w:space="0" w:color="auto"/>
            <w:left w:val="none" w:sz="0" w:space="0" w:color="auto"/>
            <w:bottom w:val="none" w:sz="0" w:space="0" w:color="auto"/>
            <w:right w:val="none" w:sz="0" w:space="0" w:color="auto"/>
          </w:divBdr>
        </w:div>
        <w:div w:id="2025399066">
          <w:marLeft w:val="480"/>
          <w:marRight w:val="0"/>
          <w:marTop w:val="0"/>
          <w:marBottom w:val="0"/>
          <w:divBdr>
            <w:top w:val="none" w:sz="0" w:space="0" w:color="auto"/>
            <w:left w:val="none" w:sz="0" w:space="0" w:color="auto"/>
            <w:bottom w:val="none" w:sz="0" w:space="0" w:color="auto"/>
            <w:right w:val="none" w:sz="0" w:space="0" w:color="auto"/>
          </w:divBdr>
        </w:div>
        <w:div w:id="1534803401">
          <w:marLeft w:val="480"/>
          <w:marRight w:val="0"/>
          <w:marTop w:val="0"/>
          <w:marBottom w:val="0"/>
          <w:divBdr>
            <w:top w:val="none" w:sz="0" w:space="0" w:color="auto"/>
            <w:left w:val="none" w:sz="0" w:space="0" w:color="auto"/>
            <w:bottom w:val="none" w:sz="0" w:space="0" w:color="auto"/>
            <w:right w:val="none" w:sz="0" w:space="0" w:color="auto"/>
          </w:divBdr>
        </w:div>
        <w:div w:id="1688829018">
          <w:marLeft w:val="480"/>
          <w:marRight w:val="0"/>
          <w:marTop w:val="0"/>
          <w:marBottom w:val="0"/>
          <w:divBdr>
            <w:top w:val="none" w:sz="0" w:space="0" w:color="auto"/>
            <w:left w:val="none" w:sz="0" w:space="0" w:color="auto"/>
            <w:bottom w:val="none" w:sz="0" w:space="0" w:color="auto"/>
            <w:right w:val="none" w:sz="0" w:space="0" w:color="auto"/>
          </w:divBdr>
        </w:div>
        <w:div w:id="1949853445">
          <w:marLeft w:val="480"/>
          <w:marRight w:val="0"/>
          <w:marTop w:val="0"/>
          <w:marBottom w:val="0"/>
          <w:divBdr>
            <w:top w:val="none" w:sz="0" w:space="0" w:color="auto"/>
            <w:left w:val="none" w:sz="0" w:space="0" w:color="auto"/>
            <w:bottom w:val="none" w:sz="0" w:space="0" w:color="auto"/>
            <w:right w:val="none" w:sz="0" w:space="0" w:color="auto"/>
          </w:divBdr>
        </w:div>
        <w:div w:id="1157644797">
          <w:marLeft w:val="480"/>
          <w:marRight w:val="0"/>
          <w:marTop w:val="0"/>
          <w:marBottom w:val="0"/>
          <w:divBdr>
            <w:top w:val="none" w:sz="0" w:space="0" w:color="auto"/>
            <w:left w:val="none" w:sz="0" w:space="0" w:color="auto"/>
            <w:bottom w:val="none" w:sz="0" w:space="0" w:color="auto"/>
            <w:right w:val="none" w:sz="0" w:space="0" w:color="auto"/>
          </w:divBdr>
        </w:div>
        <w:div w:id="2063945650">
          <w:marLeft w:val="480"/>
          <w:marRight w:val="0"/>
          <w:marTop w:val="0"/>
          <w:marBottom w:val="0"/>
          <w:divBdr>
            <w:top w:val="none" w:sz="0" w:space="0" w:color="auto"/>
            <w:left w:val="none" w:sz="0" w:space="0" w:color="auto"/>
            <w:bottom w:val="none" w:sz="0" w:space="0" w:color="auto"/>
            <w:right w:val="none" w:sz="0" w:space="0" w:color="auto"/>
          </w:divBdr>
        </w:div>
        <w:div w:id="997080221">
          <w:marLeft w:val="480"/>
          <w:marRight w:val="0"/>
          <w:marTop w:val="0"/>
          <w:marBottom w:val="0"/>
          <w:divBdr>
            <w:top w:val="none" w:sz="0" w:space="0" w:color="auto"/>
            <w:left w:val="none" w:sz="0" w:space="0" w:color="auto"/>
            <w:bottom w:val="none" w:sz="0" w:space="0" w:color="auto"/>
            <w:right w:val="none" w:sz="0" w:space="0" w:color="auto"/>
          </w:divBdr>
        </w:div>
        <w:div w:id="379520851">
          <w:marLeft w:val="480"/>
          <w:marRight w:val="0"/>
          <w:marTop w:val="0"/>
          <w:marBottom w:val="0"/>
          <w:divBdr>
            <w:top w:val="none" w:sz="0" w:space="0" w:color="auto"/>
            <w:left w:val="none" w:sz="0" w:space="0" w:color="auto"/>
            <w:bottom w:val="none" w:sz="0" w:space="0" w:color="auto"/>
            <w:right w:val="none" w:sz="0" w:space="0" w:color="auto"/>
          </w:divBdr>
        </w:div>
        <w:div w:id="1900282184">
          <w:marLeft w:val="480"/>
          <w:marRight w:val="0"/>
          <w:marTop w:val="0"/>
          <w:marBottom w:val="0"/>
          <w:divBdr>
            <w:top w:val="none" w:sz="0" w:space="0" w:color="auto"/>
            <w:left w:val="none" w:sz="0" w:space="0" w:color="auto"/>
            <w:bottom w:val="none" w:sz="0" w:space="0" w:color="auto"/>
            <w:right w:val="none" w:sz="0" w:space="0" w:color="auto"/>
          </w:divBdr>
        </w:div>
        <w:div w:id="1342588425">
          <w:marLeft w:val="480"/>
          <w:marRight w:val="0"/>
          <w:marTop w:val="0"/>
          <w:marBottom w:val="0"/>
          <w:divBdr>
            <w:top w:val="none" w:sz="0" w:space="0" w:color="auto"/>
            <w:left w:val="none" w:sz="0" w:space="0" w:color="auto"/>
            <w:bottom w:val="none" w:sz="0" w:space="0" w:color="auto"/>
            <w:right w:val="none" w:sz="0" w:space="0" w:color="auto"/>
          </w:divBdr>
        </w:div>
        <w:div w:id="1016614484">
          <w:marLeft w:val="480"/>
          <w:marRight w:val="0"/>
          <w:marTop w:val="0"/>
          <w:marBottom w:val="0"/>
          <w:divBdr>
            <w:top w:val="none" w:sz="0" w:space="0" w:color="auto"/>
            <w:left w:val="none" w:sz="0" w:space="0" w:color="auto"/>
            <w:bottom w:val="none" w:sz="0" w:space="0" w:color="auto"/>
            <w:right w:val="none" w:sz="0" w:space="0" w:color="auto"/>
          </w:divBdr>
        </w:div>
        <w:div w:id="1284996336">
          <w:marLeft w:val="480"/>
          <w:marRight w:val="0"/>
          <w:marTop w:val="0"/>
          <w:marBottom w:val="0"/>
          <w:divBdr>
            <w:top w:val="none" w:sz="0" w:space="0" w:color="auto"/>
            <w:left w:val="none" w:sz="0" w:space="0" w:color="auto"/>
            <w:bottom w:val="none" w:sz="0" w:space="0" w:color="auto"/>
            <w:right w:val="none" w:sz="0" w:space="0" w:color="auto"/>
          </w:divBdr>
        </w:div>
        <w:div w:id="1147017527">
          <w:marLeft w:val="480"/>
          <w:marRight w:val="0"/>
          <w:marTop w:val="0"/>
          <w:marBottom w:val="0"/>
          <w:divBdr>
            <w:top w:val="none" w:sz="0" w:space="0" w:color="auto"/>
            <w:left w:val="none" w:sz="0" w:space="0" w:color="auto"/>
            <w:bottom w:val="none" w:sz="0" w:space="0" w:color="auto"/>
            <w:right w:val="none" w:sz="0" w:space="0" w:color="auto"/>
          </w:divBdr>
        </w:div>
        <w:div w:id="1118986188">
          <w:marLeft w:val="480"/>
          <w:marRight w:val="0"/>
          <w:marTop w:val="0"/>
          <w:marBottom w:val="0"/>
          <w:divBdr>
            <w:top w:val="none" w:sz="0" w:space="0" w:color="auto"/>
            <w:left w:val="none" w:sz="0" w:space="0" w:color="auto"/>
            <w:bottom w:val="none" w:sz="0" w:space="0" w:color="auto"/>
            <w:right w:val="none" w:sz="0" w:space="0" w:color="auto"/>
          </w:divBdr>
        </w:div>
        <w:div w:id="1865511467">
          <w:marLeft w:val="480"/>
          <w:marRight w:val="0"/>
          <w:marTop w:val="0"/>
          <w:marBottom w:val="0"/>
          <w:divBdr>
            <w:top w:val="none" w:sz="0" w:space="0" w:color="auto"/>
            <w:left w:val="none" w:sz="0" w:space="0" w:color="auto"/>
            <w:bottom w:val="none" w:sz="0" w:space="0" w:color="auto"/>
            <w:right w:val="none" w:sz="0" w:space="0" w:color="auto"/>
          </w:divBdr>
        </w:div>
        <w:div w:id="1164319105">
          <w:marLeft w:val="480"/>
          <w:marRight w:val="0"/>
          <w:marTop w:val="0"/>
          <w:marBottom w:val="0"/>
          <w:divBdr>
            <w:top w:val="none" w:sz="0" w:space="0" w:color="auto"/>
            <w:left w:val="none" w:sz="0" w:space="0" w:color="auto"/>
            <w:bottom w:val="none" w:sz="0" w:space="0" w:color="auto"/>
            <w:right w:val="none" w:sz="0" w:space="0" w:color="auto"/>
          </w:divBdr>
        </w:div>
        <w:div w:id="1349407040">
          <w:marLeft w:val="480"/>
          <w:marRight w:val="0"/>
          <w:marTop w:val="0"/>
          <w:marBottom w:val="0"/>
          <w:divBdr>
            <w:top w:val="none" w:sz="0" w:space="0" w:color="auto"/>
            <w:left w:val="none" w:sz="0" w:space="0" w:color="auto"/>
            <w:bottom w:val="none" w:sz="0" w:space="0" w:color="auto"/>
            <w:right w:val="none" w:sz="0" w:space="0" w:color="auto"/>
          </w:divBdr>
        </w:div>
        <w:div w:id="2093969623">
          <w:marLeft w:val="480"/>
          <w:marRight w:val="0"/>
          <w:marTop w:val="0"/>
          <w:marBottom w:val="0"/>
          <w:divBdr>
            <w:top w:val="none" w:sz="0" w:space="0" w:color="auto"/>
            <w:left w:val="none" w:sz="0" w:space="0" w:color="auto"/>
            <w:bottom w:val="none" w:sz="0" w:space="0" w:color="auto"/>
            <w:right w:val="none" w:sz="0" w:space="0" w:color="auto"/>
          </w:divBdr>
        </w:div>
        <w:div w:id="494221283">
          <w:marLeft w:val="480"/>
          <w:marRight w:val="0"/>
          <w:marTop w:val="0"/>
          <w:marBottom w:val="0"/>
          <w:divBdr>
            <w:top w:val="none" w:sz="0" w:space="0" w:color="auto"/>
            <w:left w:val="none" w:sz="0" w:space="0" w:color="auto"/>
            <w:bottom w:val="none" w:sz="0" w:space="0" w:color="auto"/>
            <w:right w:val="none" w:sz="0" w:space="0" w:color="auto"/>
          </w:divBdr>
        </w:div>
        <w:div w:id="1362900580">
          <w:marLeft w:val="480"/>
          <w:marRight w:val="0"/>
          <w:marTop w:val="0"/>
          <w:marBottom w:val="0"/>
          <w:divBdr>
            <w:top w:val="none" w:sz="0" w:space="0" w:color="auto"/>
            <w:left w:val="none" w:sz="0" w:space="0" w:color="auto"/>
            <w:bottom w:val="none" w:sz="0" w:space="0" w:color="auto"/>
            <w:right w:val="none" w:sz="0" w:space="0" w:color="auto"/>
          </w:divBdr>
        </w:div>
        <w:div w:id="1622347449">
          <w:marLeft w:val="480"/>
          <w:marRight w:val="0"/>
          <w:marTop w:val="0"/>
          <w:marBottom w:val="0"/>
          <w:divBdr>
            <w:top w:val="none" w:sz="0" w:space="0" w:color="auto"/>
            <w:left w:val="none" w:sz="0" w:space="0" w:color="auto"/>
            <w:bottom w:val="none" w:sz="0" w:space="0" w:color="auto"/>
            <w:right w:val="none" w:sz="0" w:space="0" w:color="auto"/>
          </w:divBdr>
        </w:div>
        <w:div w:id="1127628023">
          <w:marLeft w:val="480"/>
          <w:marRight w:val="0"/>
          <w:marTop w:val="0"/>
          <w:marBottom w:val="0"/>
          <w:divBdr>
            <w:top w:val="none" w:sz="0" w:space="0" w:color="auto"/>
            <w:left w:val="none" w:sz="0" w:space="0" w:color="auto"/>
            <w:bottom w:val="none" w:sz="0" w:space="0" w:color="auto"/>
            <w:right w:val="none" w:sz="0" w:space="0" w:color="auto"/>
          </w:divBdr>
        </w:div>
        <w:div w:id="2092508923">
          <w:marLeft w:val="480"/>
          <w:marRight w:val="0"/>
          <w:marTop w:val="0"/>
          <w:marBottom w:val="0"/>
          <w:divBdr>
            <w:top w:val="none" w:sz="0" w:space="0" w:color="auto"/>
            <w:left w:val="none" w:sz="0" w:space="0" w:color="auto"/>
            <w:bottom w:val="none" w:sz="0" w:space="0" w:color="auto"/>
            <w:right w:val="none" w:sz="0" w:space="0" w:color="auto"/>
          </w:divBdr>
        </w:div>
        <w:div w:id="1009023627">
          <w:marLeft w:val="480"/>
          <w:marRight w:val="0"/>
          <w:marTop w:val="0"/>
          <w:marBottom w:val="0"/>
          <w:divBdr>
            <w:top w:val="none" w:sz="0" w:space="0" w:color="auto"/>
            <w:left w:val="none" w:sz="0" w:space="0" w:color="auto"/>
            <w:bottom w:val="none" w:sz="0" w:space="0" w:color="auto"/>
            <w:right w:val="none" w:sz="0" w:space="0" w:color="auto"/>
          </w:divBdr>
        </w:div>
        <w:div w:id="1037007117">
          <w:marLeft w:val="480"/>
          <w:marRight w:val="0"/>
          <w:marTop w:val="0"/>
          <w:marBottom w:val="0"/>
          <w:divBdr>
            <w:top w:val="none" w:sz="0" w:space="0" w:color="auto"/>
            <w:left w:val="none" w:sz="0" w:space="0" w:color="auto"/>
            <w:bottom w:val="none" w:sz="0" w:space="0" w:color="auto"/>
            <w:right w:val="none" w:sz="0" w:space="0" w:color="auto"/>
          </w:divBdr>
        </w:div>
        <w:div w:id="145825481">
          <w:marLeft w:val="480"/>
          <w:marRight w:val="0"/>
          <w:marTop w:val="0"/>
          <w:marBottom w:val="0"/>
          <w:divBdr>
            <w:top w:val="none" w:sz="0" w:space="0" w:color="auto"/>
            <w:left w:val="none" w:sz="0" w:space="0" w:color="auto"/>
            <w:bottom w:val="none" w:sz="0" w:space="0" w:color="auto"/>
            <w:right w:val="none" w:sz="0" w:space="0" w:color="auto"/>
          </w:divBdr>
        </w:div>
        <w:div w:id="1838809917">
          <w:marLeft w:val="480"/>
          <w:marRight w:val="0"/>
          <w:marTop w:val="0"/>
          <w:marBottom w:val="0"/>
          <w:divBdr>
            <w:top w:val="none" w:sz="0" w:space="0" w:color="auto"/>
            <w:left w:val="none" w:sz="0" w:space="0" w:color="auto"/>
            <w:bottom w:val="none" w:sz="0" w:space="0" w:color="auto"/>
            <w:right w:val="none" w:sz="0" w:space="0" w:color="auto"/>
          </w:divBdr>
        </w:div>
        <w:div w:id="820850026">
          <w:marLeft w:val="480"/>
          <w:marRight w:val="0"/>
          <w:marTop w:val="0"/>
          <w:marBottom w:val="0"/>
          <w:divBdr>
            <w:top w:val="none" w:sz="0" w:space="0" w:color="auto"/>
            <w:left w:val="none" w:sz="0" w:space="0" w:color="auto"/>
            <w:bottom w:val="none" w:sz="0" w:space="0" w:color="auto"/>
            <w:right w:val="none" w:sz="0" w:space="0" w:color="auto"/>
          </w:divBdr>
        </w:div>
        <w:div w:id="68237699">
          <w:marLeft w:val="480"/>
          <w:marRight w:val="0"/>
          <w:marTop w:val="0"/>
          <w:marBottom w:val="0"/>
          <w:divBdr>
            <w:top w:val="none" w:sz="0" w:space="0" w:color="auto"/>
            <w:left w:val="none" w:sz="0" w:space="0" w:color="auto"/>
            <w:bottom w:val="none" w:sz="0" w:space="0" w:color="auto"/>
            <w:right w:val="none" w:sz="0" w:space="0" w:color="auto"/>
          </w:divBdr>
        </w:div>
        <w:div w:id="1519465097">
          <w:marLeft w:val="480"/>
          <w:marRight w:val="0"/>
          <w:marTop w:val="0"/>
          <w:marBottom w:val="0"/>
          <w:divBdr>
            <w:top w:val="none" w:sz="0" w:space="0" w:color="auto"/>
            <w:left w:val="none" w:sz="0" w:space="0" w:color="auto"/>
            <w:bottom w:val="none" w:sz="0" w:space="0" w:color="auto"/>
            <w:right w:val="none" w:sz="0" w:space="0" w:color="auto"/>
          </w:divBdr>
        </w:div>
        <w:div w:id="1591504333">
          <w:marLeft w:val="480"/>
          <w:marRight w:val="0"/>
          <w:marTop w:val="0"/>
          <w:marBottom w:val="0"/>
          <w:divBdr>
            <w:top w:val="none" w:sz="0" w:space="0" w:color="auto"/>
            <w:left w:val="none" w:sz="0" w:space="0" w:color="auto"/>
            <w:bottom w:val="none" w:sz="0" w:space="0" w:color="auto"/>
            <w:right w:val="none" w:sz="0" w:space="0" w:color="auto"/>
          </w:divBdr>
        </w:div>
        <w:div w:id="871386075">
          <w:marLeft w:val="480"/>
          <w:marRight w:val="0"/>
          <w:marTop w:val="0"/>
          <w:marBottom w:val="0"/>
          <w:divBdr>
            <w:top w:val="none" w:sz="0" w:space="0" w:color="auto"/>
            <w:left w:val="none" w:sz="0" w:space="0" w:color="auto"/>
            <w:bottom w:val="none" w:sz="0" w:space="0" w:color="auto"/>
            <w:right w:val="none" w:sz="0" w:space="0" w:color="auto"/>
          </w:divBdr>
        </w:div>
        <w:div w:id="1200511844">
          <w:marLeft w:val="480"/>
          <w:marRight w:val="0"/>
          <w:marTop w:val="0"/>
          <w:marBottom w:val="0"/>
          <w:divBdr>
            <w:top w:val="none" w:sz="0" w:space="0" w:color="auto"/>
            <w:left w:val="none" w:sz="0" w:space="0" w:color="auto"/>
            <w:bottom w:val="none" w:sz="0" w:space="0" w:color="auto"/>
            <w:right w:val="none" w:sz="0" w:space="0" w:color="auto"/>
          </w:divBdr>
        </w:div>
        <w:div w:id="1406105298">
          <w:marLeft w:val="480"/>
          <w:marRight w:val="0"/>
          <w:marTop w:val="0"/>
          <w:marBottom w:val="0"/>
          <w:divBdr>
            <w:top w:val="none" w:sz="0" w:space="0" w:color="auto"/>
            <w:left w:val="none" w:sz="0" w:space="0" w:color="auto"/>
            <w:bottom w:val="none" w:sz="0" w:space="0" w:color="auto"/>
            <w:right w:val="none" w:sz="0" w:space="0" w:color="auto"/>
          </w:divBdr>
        </w:div>
        <w:div w:id="1107577214">
          <w:marLeft w:val="480"/>
          <w:marRight w:val="0"/>
          <w:marTop w:val="0"/>
          <w:marBottom w:val="0"/>
          <w:divBdr>
            <w:top w:val="none" w:sz="0" w:space="0" w:color="auto"/>
            <w:left w:val="none" w:sz="0" w:space="0" w:color="auto"/>
            <w:bottom w:val="none" w:sz="0" w:space="0" w:color="auto"/>
            <w:right w:val="none" w:sz="0" w:space="0" w:color="auto"/>
          </w:divBdr>
        </w:div>
        <w:div w:id="91053969">
          <w:marLeft w:val="480"/>
          <w:marRight w:val="0"/>
          <w:marTop w:val="0"/>
          <w:marBottom w:val="0"/>
          <w:divBdr>
            <w:top w:val="none" w:sz="0" w:space="0" w:color="auto"/>
            <w:left w:val="none" w:sz="0" w:space="0" w:color="auto"/>
            <w:bottom w:val="none" w:sz="0" w:space="0" w:color="auto"/>
            <w:right w:val="none" w:sz="0" w:space="0" w:color="auto"/>
          </w:divBdr>
        </w:div>
        <w:div w:id="37317334">
          <w:marLeft w:val="480"/>
          <w:marRight w:val="0"/>
          <w:marTop w:val="0"/>
          <w:marBottom w:val="0"/>
          <w:divBdr>
            <w:top w:val="none" w:sz="0" w:space="0" w:color="auto"/>
            <w:left w:val="none" w:sz="0" w:space="0" w:color="auto"/>
            <w:bottom w:val="none" w:sz="0" w:space="0" w:color="auto"/>
            <w:right w:val="none" w:sz="0" w:space="0" w:color="auto"/>
          </w:divBdr>
        </w:div>
        <w:div w:id="1456632785">
          <w:marLeft w:val="480"/>
          <w:marRight w:val="0"/>
          <w:marTop w:val="0"/>
          <w:marBottom w:val="0"/>
          <w:divBdr>
            <w:top w:val="none" w:sz="0" w:space="0" w:color="auto"/>
            <w:left w:val="none" w:sz="0" w:space="0" w:color="auto"/>
            <w:bottom w:val="none" w:sz="0" w:space="0" w:color="auto"/>
            <w:right w:val="none" w:sz="0" w:space="0" w:color="auto"/>
          </w:divBdr>
        </w:div>
        <w:div w:id="2097747537">
          <w:marLeft w:val="480"/>
          <w:marRight w:val="0"/>
          <w:marTop w:val="0"/>
          <w:marBottom w:val="0"/>
          <w:divBdr>
            <w:top w:val="none" w:sz="0" w:space="0" w:color="auto"/>
            <w:left w:val="none" w:sz="0" w:space="0" w:color="auto"/>
            <w:bottom w:val="none" w:sz="0" w:space="0" w:color="auto"/>
            <w:right w:val="none" w:sz="0" w:space="0" w:color="auto"/>
          </w:divBdr>
        </w:div>
        <w:div w:id="1724327595">
          <w:marLeft w:val="480"/>
          <w:marRight w:val="0"/>
          <w:marTop w:val="0"/>
          <w:marBottom w:val="0"/>
          <w:divBdr>
            <w:top w:val="none" w:sz="0" w:space="0" w:color="auto"/>
            <w:left w:val="none" w:sz="0" w:space="0" w:color="auto"/>
            <w:bottom w:val="none" w:sz="0" w:space="0" w:color="auto"/>
            <w:right w:val="none" w:sz="0" w:space="0" w:color="auto"/>
          </w:divBdr>
        </w:div>
        <w:div w:id="1218933728">
          <w:marLeft w:val="480"/>
          <w:marRight w:val="0"/>
          <w:marTop w:val="0"/>
          <w:marBottom w:val="0"/>
          <w:divBdr>
            <w:top w:val="none" w:sz="0" w:space="0" w:color="auto"/>
            <w:left w:val="none" w:sz="0" w:space="0" w:color="auto"/>
            <w:bottom w:val="none" w:sz="0" w:space="0" w:color="auto"/>
            <w:right w:val="none" w:sz="0" w:space="0" w:color="auto"/>
          </w:divBdr>
        </w:div>
        <w:div w:id="911309939">
          <w:marLeft w:val="480"/>
          <w:marRight w:val="0"/>
          <w:marTop w:val="0"/>
          <w:marBottom w:val="0"/>
          <w:divBdr>
            <w:top w:val="none" w:sz="0" w:space="0" w:color="auto"/>
            <w:left w:val="none" w:sz="0" w:space="0" w:color="auto"/>
            <w:bottom w:val="none" w:sz="0" w:space="0" w:color="auto"/>
            <w:right w:val="none" w:sz="0" w:space="0" w:color="auto"/>
          </w:divBdr>
        </w:div>
        <w:div w:id="706218159">
          <w:marLeft w:val="480"/>
          <w:marRight w:val="0"/>
          <w:marTop w:val="0"/>
          <w:marBottom w:val="0"/>
          <w:divBdr>
            <w:top w:val="none" w:sz="0" w:space="0" w:color="auto"/>
            <w:left w:val="none" w:sz="0" w:space="0" w:color="auto"/>
            <w:bottom w:val="none" w:sz="0" w:space="0" w:color="auto"/>
            <w:right w:val="none" w:sz="0" w:space="0" w:color="auto"/>
          </w:divBdr>
        </w:div>
        <w:div w:id="683626696">
          <w:marLeft w:val="480"/>
          <w:marRight w:val="0"/>
          <w:marTop w:val="0"/>
          <w:marBottom w:val="0"/>
          <w:divBdr>
            <w:top w:val="none" w:sz="0" w:space="0" w:color="auto"/>
            <w:left w:val="none" w:sz="0" w:space="0" w:color="auto"/>
            <w:bottom w:val="none" w:sz="0" w:space="0" w:color="auto"/>
            <w:right w:val="none" w:sz="0" w:space="0" w:color="auto"/>
          </w:divBdr>
        </w:div>
        <w:div w:id="1176722787">
          <w:marLeft w:val="480"/>
          <w:marRight w:val="0"/>
          <w:marTop w:val="0"/>
          <w:marBottom w:val="0"/>
          <w:divBdr>
            <w:top w:val="none" w:sz="0" w:space="0" w:color="auto"/>
            <w:left w:val="none" w:sz="0" w:space="0" w:color="auto"/>
            <w:bottom w:val="none" w:sz="0" w:space="0" w:color="auto"/>
            <w:right w:val="none" w:sz="0" w:space="0" w:color="auto"/>
          </w:divBdr>
        </w:div>
        <w:div w:id="1705054475">
          <w:marLeft w:val="480"/>
          <w:marRight w:val="0"/>
          <w:marTop w:val="0"/>
          <w:marBottom w:val="0"/>
          <w:divBdr>
            <w:top w:val="none" w:sz="0" w:space="0" w:color="auto"/>
            <w:left w:val="none" w:sz="0" w:space="0" w:color="auto"/>
            <w:bottom w:val="none" w:sz="0" w:space="0" w:color="auto"/>
            <w:right w:val="none" w:sz="0" w:space="0" w:color="auto"/>
          </w:divBdr>
        </w:div>
        <w:div w:id="1963001814">
          <w:marLeft w:val="480"/>
          <w:marRight w:val="0"/>
          <w:marTop w:val="0"/>
          <w:marBottom w:val="0"/>
          <w:divBdr>
            <w:top w:val="none" w:sz="0" w:space="0" w:color="auto"/>
            <w:left w:val="none" w:sz="0" w:space="0" w:color="auto"/>
            <w:bottom w:val="none" w:sz="0" w:space="0" w:color="auto"/>
            <w:right w:val="none" w:sz="0" w:space="0" w:color="auto"/>
          </w:divBdr>
        </w:div>
        <w:div w:id="194849169">
          <w:marLeft w:val="480"/>
          <w:marRight w:val="0"/>
          <w:marTop w:val="0"/>
          <w:marBottom w:val="0"/>
          <w:divBdr>
            <w:top w:val="none" w:sz="0" w:space="0" w:color="auto"/>
            <w:left w:val="none" w:sz="0" w:space="0" w:color="auto"/>
            <w:bottom w:val="none" w:sz="0" w:space="0" w:color="auto"/>
            <w:right w:val="none" w:sz="0" w:space="0" w:color="auto"/>
          </w:divBdr>
        </w:div>
        <w:div w:id="332488613">
          <w:marLeft w:val="480"/>
          <w:marRight w:val="0"/>
          <w:marTop w:val="0"/>
          <w:marBottom w:val="0"/>
          <w:divBdr>
            <w:top w:val="none" w:sz="0" w:space="0" w:color="auto"/>
            <w:left w:val="none" w:sz="0" w:space="0" w:color="auto"/>
            <w:bottom w:val="none" w:sz="0" w:space="0" w:color="auto"/>
            <w:right w:val="none" w:sz="0" w:space="0" w:color="auto"/>
          </w:divBdr>
        </w:div>
        <w:div w:id="1158768799">
          <w:marLeft w:val="480"/>
          <w:marRight w:val="0"/>
          <w:marTop w:val="0"/>
          <w:marBottom w:val="0"/>
          <w:divBdr>
            <w:top w:val="none" w:sz="0" w:space="0" w:color="auto"/>
            <w:left w:val="none" w:sz="0" w:space="0" w:color="auto"/>
            <w:bottom w:val="none" w:sz="0" w:space="0" w:color="auto"/>
            <w:right w:val="none" w:sz="0" w:space="0" w:color="auto"/>
          </w:divBdr>
        </w:div>
        <w:div w:id="1960642443">
          <w:marLeft w:val="480"/>
          <w:marRight w:val="0"/>
          <w:marTop w:val="0"/>
          <w:marBottom w:val="0"/>
          <w:divBdr>
            <w:top w:val="none" w:sz="0" w:space="0" w:color="auto"/>
            <w:left w:val="none" w:sz="0" w:space="0" w:color="auto"/>
            <w:bottom w:val="none" w:sz="0" w:space="0" w:color="auto"/>
            <w:right w:val="none" w:sz="0" w:space="0" w:color="auto"/>
          </w:divBdr>
        </w:div>
        <w:div w:id="956839629">
          <w:marLeft w:val="480"/>
          <w:marRight w:val="0"/>
          <w:marTop w:val="0"/>
          <w:marBottom w:val="0"/>
          <w:divBdr>
            <w:top w:val="none" w:sz="0" w:space="0" w:color="auto"/>
            <w:left w:val="none" w:sz="0" w:space="0" w:color="auto"/>
            <w:bottom w:val="none" w:sz="0" w:space="0" w:color="auto"/>
            <w:right w:val="none" w:sz="0" w:space="0" w:color="auto"/>
          </w:divBdr>
        </w:div>
        <w:div w:id="1868981044">
          <w:marLeft w:val="480"/>
          <w:marRight w:val="0"/>
          <w:marTop w:val="0"/>
          <w:marBottom w:val="0"/>
          <w:divBdr>
            <w:top w:val="none" w:sz="0" w:space="0" w:color="auto"/>
            <w:left w:val="none" w:sz="0" w:space="0" w:color="auto"/>
            <w:bottom w:val="none" w:sz="0" w:space="0" w:color="auto"/>
            <w:right w:val="none" w:sz="0" w:space="0" w:color="auto"/>
          </w:divBdr>
        </w:div>
        <w:div w:id="407775441">
          <w:marLeft w:val="480"/>
          <w:marRight w:val="0"/>
          <w:marTop w:val="0"/>
          <w:marBottom w:val="0"/>
          <w:divBdr>
            <w:top w:val="none" w:sz="0" w:space="0" w:color="auto"/>
            <w:left w:val="none" w:sz="0" w:space="0" w:color="auto"/>
            <w:bottom w:val="none" w:sz="0" w:space="0" w:color="auto"/>
            <w:right w:val="none" w:sz="0" w:space="0" w:color="auto"/>
          </w:divBdr>
        </w:div>
        <w:div w:id="465394522">
          <w:marLeft w:val="480"/>
          <w:marRight w:val="0"/>
          <w:marTop w:val="0"/>
          <w:marBottom w:val="0"/>
          <w:divBdr>
            <w:top w:val="none" w:sz="0" w:space="0" w:color="auto"/>
            <w:left w:val="none" w:sz="0" w:space="0" w:color="auto"/>
            <w:bottom w:val="none" w:sz="0" w:space="0" w:color="auto"/>
            <w:right w:val="none" w:sz="0" w:space="0" w:color="auto"/>
          </w:divBdr>
        </w:div>
        <w:div w:id="1995523285">
          <w:marLeft w:val="480"/>
          <w:marRight w:val="0"/>
          <w:marTop w:val="0"/>
          <w:marBottom w:val="0"/>
          <w:divBdr>
            <w:top w:val="none" w:sz="0" w:space="0" w:color="auto"/>
            <w:left w:val="none" w:sz="0" w:space="0" w:color="auto"/>
            <w:bottom w:val="none" w:sz="0" w:space="0" w:color="auto"/>
            <w:right w:val="none" w:sz="0" w:space="0" w:color="auto"/>
          </w:divBdr>
        </w:div>
        <w:div w:id="1027372970">
          <w:marLeft w:val="480"/>
          <w:marRight w:val="0"/>
          <w:marTop w:val="0"/>
          <w:marBottom w:val="0"/>
          <w:divBdr>
            <w:top w:val="none" w:sz="0" w:space="0" w:color="auto"/>
            <w:left w:val="none" w:sz="0" w:space="0" w:color="auto"/>
            <w:bottom w:val="none" w:sz="0" w:space="0" w:color="auto"/>
            <w:right w:val="none" w:sz="0" w:space="0" w:color="auto"/>
          </w:divBdr>
        </w:div>
        <w:div w:id="486285043">
          <w:marLeft w:val="480"/>
          <w:marRight w:val="0"/>
          <w:marTop w:val="0"/>
          <w:marBottom w:val="0"/>
          <w:divBdr>
            <w:top w:val="none" w:sz="0" w:space="0" w:color="auto"/>
            <w:left w:val="none" w:sz="0" w:space="0" w:color="auto"/>
            <w:bottom w:val="none" w:sz="0" w:space="0" w:color="auto"/>
            <w:right w:val="none" w:sz="0" w:space="0" w:color="auto"/>
          </w:divBdr>
        </w:div>
        <w:div w:id="206262381">
          <w:marLeft w:val="480"/>
          <w:marRight w:val="0"/>
          <w:marTop w:val="0"/>
          <w:marBottom w:val="0"/>
          <w:divBdr>
            <w:top w:val="none" w:sz="0" w:space="0" w:color="auto"/>
            <w:left w:val="none" w:sz="0" w:space="0" w:color="auto"/>
            <w:bottom w:val="none" w:sz="0" w:space="0" w:color="auto"/>
            <w:right w:val="none" w:sz="0" w:space="0" w:color="auto"/>
          </w:divBdr>
        </w:div>
        <w:div w:id="1679191502">
          <w:marLeft w:val="480"/>
          <w:marRight w:val="0"/>
          <w:marTop w:val="0"/>
          <w:marBottom w:val="0"/>
          <w:divBdr>
            <w:top w:val="none" w:sz="0" w:space="0" w:color="auto"/>
            <w:left w:val="none" w:sz="0" w:space="0" w:color="auto"/>
            <w:bottom w:val="none" w:sz="0" w:space="0" w:color="auto"/>
            <w:right w:val="none" w:sz="0" w:space="0" w:color="auto"/>
          </w:divBdr>
        </w:div>
        <w:div w:id="945582907">
          <w:marLeft w:val="480"/>
          <w:marRight w:val="0"/>
          <w:marTop w:val="0"/>
          <w:marBottom w:val="0"/>
          <w:divBdr>
            <w:top w:val="none" w:sz="0" w:space="0" w:color="auto"/>
            <w:left w:val="none" w:sz="0" w:space="0" w:color="auto"/>
            <w:bottom w:val="none" w:sz="0" w:space="0" w:color="auto"/>
            <w:right w:val="none" w:sz="0" w:space="0" w:color="auto"/>
          </w:divBdr>
        </w:div>
        <w:div w:id="1128164609">
          <w:marLeft w:val="480"/>
          <w:marRight w:val="0"/>
          <w:marTop w:val="0"/>
          <w:marBottom w:val="0"/>
          <w:divBdr>
            <w:top w:val="none" w:sz="0" w:space="0" w:color="auto"/>
            <w:left w:val="none" w:sz="0" w:space="0" w:color="auto"/>
            <w:bottom w:val="none" w:sz="0" w:space="0" w:color="auto"/>
            <w:right w:val="none" w:sz="0" w:space="0" w:color="auto"/>
          </w:divBdr>
        </w:div>
        <w:div w:id="79837512">
          <w:marLeft w:val="480"/>
          <w:marRight w:val="0"/>
          <w:marTop w:val="0"/>
          <w:marBottom w:val="0"/>
          <w:divBdr>
            <w:top w:val="none" w:sz="0" w:space="0" w:color="auto"/>
            <w:left w:val="none" w:sz="0" w:space="0" w:color="auto"/>
            <w:bottom w:val="none" w:sz="0" w:space="0" w:color="auto"/>
            <w:right w:val="none" w:sz="0" w:space="0" w:color="auto"/>
          </w:divBdr>
        </w:div>
        <w:div w:id="2051956456">
          <w:marLeft w:val="480"/>
          <w:marRight w:val="0"/>
          <w:marTop w:val="0"/>
          <w:marBottom w:val="0"/>
          <w:divBdr>
            <w:top w:val="none" w:sz="0" w:space="0" w:color="auto"/>
            <w:left w:val="none" w:sz="0" w:space="0" w:color="auto"/>
            <w:bottom w:val="none" w:sz="0" w:space="0" w:color="auto"/>
            <w:right w:val="none" w:sz="0" w:space="0" w:color="auto"/>
          </w:divBdr>
        </w:div>
      </w:divsChild>
    </w:div>
    <w:div w:id="1273516984">
      <w:bodyDiv w:val="1"/>
      <w:marLeft w:val="0"/>
      <w:marRight w:val="0"/>
      <w:marTop w:val="0"/>
      <w:marBottom w:val="0"/>
      <w:divBdr>
        <w:top w:val="none" w:sz="0" w:space="0" w:color="auto"/>
        <w:left w:val="none" w:sz="0" w:space="0" w:color="auto"/>
        <w:bottom w:val="none" w:sz="0" w:space="0" w:color="auto"/>
        <w:right w:val="none" w:sz="0" w:space="0" w:color="auto"/>
      </w:divBdr>
      <w:divsChild>
        <w:div w:id="47608999">
          <w:marLeft w:val="480"/>
          <w:marRight w:val="0"/>
          <w:marTop w:val="0"/>
          <w:marBottom w:val="0"/>
          <w:divBdr>
            <w:top w:val="none" w:sz="0" w:space="0" w:color="auto"/>
            <w:left w:val="none" w:sz="0" w:space="0" w:color="auto"/>
            <w:bottom w:val="none" w:sz="0" w:space="0" w:color="auto"/>
            <w:right w:val="none" w:sz="0" w:space="0" w:color="auto"/>
          </w:divBdr>
        </w:div>
        <w:div w:id="122311330">
          <w:marLeft w:val="480"/>
          <w:marRight w:val="0"/>
          <w:marTop w:val="0"/>
          <w:marBottom w:val="0"/>
          <w:divBdr>
            <w:top w:val="none" w:sz="0" w:space="0" w:color="auto"/>
            <w:left w:val="none" w:sz="0" w:space="0" w:color="auto"/>
            <w:bottom w:val="none" w:sz="0" w:space="0" w:color="auto"/>
            <w:right w:val="none" w:sz="0" w:space="0" w:color="auto"/>
          </w:divBdr>
        </w:div>
        <w:div w:id="191040709">
          <w:marLeft w:val="480"/>
          <w:marRight w:val="0"/>
          <w:marTop w:val="0"/>
          <w:marBottom w:val="0"/>
          <w:divBdr>
            <w:top w:val="none" w:sz="0" w:space="0" w:color="auto"/>
            <w:left w:val="none" w:sz="0" w:space="0" w:color="auto"/>
            <w:bottom w:val="none" w:sz="0" w:space="0" w:color="auto"/>
            <w:right w:val="none" w:sz="0" w:space="0" w:color="auto"/>
          </w:divBdr>
        </w:div>
        <w:div w:id="440344347">
          <w:marLeft w:val="480"/>
          <w:marRight w:val="0"/>
          <w:marTop w:val="0"/>
          <w:marBottom w:val="0"/>
          <w:divBdr>
            <w:top w:val="none" w:sz="0" w:space="0" w:color="auto"/>
            <w:left w:val="none" w:sz="0" w:space="0" w:color="auto"/>
            <w:bottom w:val="none" w:sz="0" w:space="0" w:color="auto"/>
            <w:right w:val="none" w:sz="0" w:space="0" w:color="auto"/>
          </w:divBdr>
        </w:div>
        <w:div w:id="524708529">
          <w:marLeft w:val="480"/>
          <w:marRight w:val="0"/>
          <w:marTop w:val="0"/>
          <w:marBottom w:val="0"/>
          <w:divBdr>
            <w:top w:val="none" w:sz="0" w:space="0" w:color="auto"/>
            <w:left w:val="none" w:sz="0" w:space="0" w:color="auto"/>
            <w:bottom w:val="none" w:sz="0" w:space="0" w:color="auto"/>
            <w:right w:val="none" w:sz="0" w:space="0" w:color="auto"/>
          </w:divBdr>
        </w:div>
        <w:div w:id="544173974">
          <w:marLeft w:val="480"/>
          <w:marRight w:val="0"/>
          <w:marTop w:val="0"/>
          <w:marBottom w:val="0"/>
          <w:divBdr>
            <w:top w:val="none" w:sz="0" w:space="0" w:color="auto"/>
            <w:left w:val="none" w:sz="0" w:space="0" w:color="auto"/>
            <w:bottom w:val="none" w:sz="0" w:space="0" w:color="auto"/>
            <w:right w:val="none" w:sz="0" w:space="0" w:color="auto"/>
          </w:divBdr>
        </w:div>
        <w:div w:id="593981613">
          <w:marLeft w:val="480"/>
          <w:marRight w:val="0"/>
          <w:marTop w:val="0"/>
          <w:marBottom w:val="0"/>
          <w:divBdr>
            <w:top w:val="none" w:sz="0" w:space="0" w:color="auto"/>
            <w:left w:val="none" w:sz="0" w:space="0" w:color="auto"/>
            <w:bottom w:val="none" w:sz="0" w:space="0" w:color="auto"/>
            <w:right w:val="none" w:sz="0" w:space="0" w:color="auto"/>
          </w:divBdr>
        </w:div>
        <w:div w:id="599877901">
          <w:marLeft w:val="480"/>
          <w:marRight w:val="0"/>
          <w:marTop w:val="0"/>
          <w:marBottom w:val="0"/>
          <w:divBdr>
            <w:top w:val="none" w:sz="0" w:space="0" w:color="auto"/>
            <w:left w:val="none" w:sz="0" w:space="0" w:color="auto"/>
            <w:bottom w:val="none" w:sz="0" w:space="0" w:color="auto"/>
            <w:right w:val="none" w:sz="0" w:space="0" w:color="auto"/>
          </w:divBdr>
        </w:div>
        <w:div w:id="760879903">
          <w:marLeft w:val="480"/>
          <w:marRight w:val="0"/>
          <w:marTop w:val="0"/>
          <w:marBottom w:val="0"/>
          <w:divBdr>
            <w:top w:val="none" w:sz="0" w:space="0" w:color="auto"/>
            <w:left w:val="none" w:sz="0" w:space="0" w:color="auto"/>
            <w:bottom w:val="none" w:sz="0" w:space="0" w:color="auto"/>
            <w:right w:val="none" w:sz="0" w:space="0" w:color="auto"/>
          </w:divBdr>
        </w:div>
        <w:div w:id="822044679">
          <w:marLeft w:val="480"/>
          <w:marRight w:val="0"/>
          <w:marTop w:val="0"/>
          <w:marBottom w:val="0"/>
          <w:divBdr>
            <w:top w:val="none" w:sz="0" w:space="0" w:color="auto"/>
            <w:left w:val="none" w:sz="0" w:space="0" w:color="auto"/>
            <w:bottom w:val="none" w:sz="0" w:space="0" w:color="auto"/>
            <w:right w:val="none" w:sz="0" w:space="0" w:color="auto"/>
          </w:divBdr>
        </w:div>
        <w:div w:id="827136311">
          <w:marLeft w:val="480"/>
          <w:marRight w:val="0"/>
          <w:marTop w:val="0"/>
          <w:marBottom w:val="0"/>
          <w:divBdr>
            <w:top w:val="none" w:sz="0" w:space="0" w:color="auto"/>
            <w:left w:val="none" w:sz="0" w:space="0" w:color="auto"/>
            <w:bottom w:val="none" w:sz="0" w:space="0" w:color="auto"/>
            <w:right w:val="none" w:sz="0" w:space="0" w:color="auto"/>
          </w:divBdr>
        </w:div>
        <w:div w:id="840315427">
          <w:marLeft w:val="480"/>
          <w:marRight w:val="0"/>
          <w:marTop w:val="0"/>
          <w:marBottom w:val="0"/>
          <w:divBdr>
            <w:top w:val="none" w:sz="0" w:space="0" w:color="auto"/>
            <w:left w:val="none" w:sz="0" w:space="0" w:color="auto"/>
            <w:bottom w:val="none" w:sz="0" w:space="0" w:color="auto"/>
            <w:right w:val="none" w:sz="0" w:space="0" w:color="auto"/>
          </w:divBdr>
        </w:div>
        <w:div w:id="847983275">
          <w:marLeft w:val="480"/>
          <w:marRight w:val="0"/>
          <w:marTop w:val="0"/>
          <w:marBottom w:val="0"/>
          <w:divBdr>
            <w:top w:val="none" w:sz="0" w:space="0" w:color="auto"/>
            <w:left w:val="none" w:sz="0" w:space="0" w:color="auto"/>
            <w:bottom w:val="none" w:sz="0" w:space="0" w:color="auto"/>
            <w:right w:val="none" w:sz="0" w:space="0" w:color="auto"/>
          </w:divBdr>
        </w:div>
        <w:div w:id="857163524">
          <w:marLeft w:val="480"/>
          <w:marRight w:val="0"/>
          <w:marTop w:val="0"/>
          <w:marBottom w:val="0"/>
          <w:divBdr>
            <w:top w:val="none" w:sz="0" w:space="0" w:color="auto"/>
            <w:left w:val="none" w:sz="0" w:space="0" w:color="auto"/>
            <w:bottom w:val="none" w:sz="0" w:space="0" w:color="auto"/>
            <w:right w:val="none" w:sz="0" w:space="0" w:color="auto"/>
          </w:divBdr>
        </w:div>
        <w:div w:id="886645371">
          <w:marLeft w:val="480"/>
          <w:marRight w:val="0"/>
          <w:marTop w:val="0"/>
          <w:marBottom w:val="0"/>
          <w:divBdr>
            <w:top w:val="none" w:sz="0" w:space="0" w:color="auto"/>
            <w:left w:val="none" w:sz="0" w:space="0" w:color="auto"/>
            <w:bottom w:val="none" w:sz="0" w:space="0" w:color="auto"/>
            <w:right w:val="none" w:sz="0" w:space="0" w:color="auto"/>
          </w:divBdr>
        </w:div>
        <w:div w:id="959653563">
          <w:marLeft w:val="480"/>
          <w:marRight w:val="0"/>
          <w:marTop w:val="0"/>
          <w:marBottom w:val="0"/>
          <w:divBdr>
            <w:top w:val="none" w:sz="0" w:space="0" w:color="auto"/>
            <w:left w:val="none" w:sz="0" w:space="0" w:color="auto"/>
            <w:bottom w:val="none" w:sz="0" w:space="0" w:color="auto"/>
            <w:right w:val="none" w:sz="0" w:space="0" w:color="auto"/>
          </w:divBdr>
        </w:div>
        <w:div w:id="962617546">
          <w:marLeft w:val="480"/>
          <w:marRight w:val="0"/>
          <w:marTop w:val="0"/>
          <w:marBottom w:val="0"/>
          <w:divBdr>
            <w:top w:val="none" w:sz="0" w:space="0" w:color="auto"/>
            <w:left w:val="none" w:sz="0" w:space="0" w:color="auto"/>
            <w:bottom w:val="none" w:sz="0" w:space="0" w:color="auto"/>
            <w:right w:val="none" w:sz="0" w:space="0" w:color="auto"/>
          </w:divBdr>
        </w:div>
        <w:div w:id="1062370260">
          <w:marLeft w:val="480"/>
          <w:marRight w:val="0"/>
          <w:marTop w:val="0"/>
          <w:marBottom w:val="0"/>
          <w:divBdr>
            <w:top w:val="none" w:sz="0" w:space="0" w:color="auto"/>
            <w:left w:val="none" w:sz="0" w:space="0" w:color="auto"/>
            <w:bottom w:val="none" w:sz="0" w:space="0" w:color="auto"/>
            <w:right w:val="none" w:sz="0" w:space="0" w:color="auto"/>
          </w:divBdr>
        </w:div>
        <w:div w:id="1261253080">
          <w:marLeft w:val="480"/>
          <w:marRight w:val="0"/>
          <w:marTop w:val="0"/>
          <w:marBottom w:val="0"/>
          <w:divBdr>
            <w:top w:val="none" w:sz="0" w:space="0" w:color="auto"/>
            <w:left w:val="none" w:sz="0" w:space="0" w:color="auto"/>
            <w:bottom w:val="none" w:sz="0" w:space="0" w:color="auto"/>
            <w:right w:val="none" w:sz="0" w:space="0" w:color="auto"/>
          </w:divBdr>
        </w:div>
        <w:div w:id="1274556199">
          <w:marLeft w:val="480"/>
          <w:marRight w:val="0"/>
          <w:marTop w:val="0"/>
          <w:marBottom w:val="0"/>
          <w:divBdr>
            <w:top w:val="none" w:sz="0" w:space="0" w:color="auto"/>
            <w:left w:val="none" w:sz="0" w:space="0" w:color="auto"/>
            <w:bottom w:val="none" w:sz="0" w:space="0" w:color="auto"/>
            <w:right w:val="none" w:sz="0" w:space="0" w:color="auto"/>
          </w:divBdr>
        </w:div>
        <w:div w:id="1464421663">
          <w:marLeft w:val="480"/>
          <w:marRight w:val="0"/>
          <w:marTop w:val="0"/>
          <w:marBottom w:val="0"/>
          <w:divBdr>
            <w:top w:val="none" w:sz="0" w:space="0" w:color="auto"/>
            <w:left w:val="none" w:sz="0" w:space="0" w:color="auto"/>
            <w:bottom w:val="none" w:sz="0" w:space="0" w:color="auto"/>
            <w:right w:val="none" w:sz="0" w:space="0" w:color="auto"/>
          </w:divBdr>
        </w:div>
        <w:div w:id="1529684304">
          <w:marLeft w:val="480"/>
          <w:marRight w:val="0"/>
          <w:marTop w:val="0"/>
          <w:marBottom w:val="0"/>
          <w:divBdr>
            <w:top w:val="none" w:sz="0" w:space="0" w:color="auto"/>
            <w:left w:val="none" w:sz="0" w:space="0" w:color="auto"/>
            <w:bottom w:val="none" w:sz="0" w:space="0" w:color="auto"/>
            <w:right w:val="none" w:sz="0" w:space="0" w:color="auto"/>
          </w:divBdr>
        </w:div>
        <w:div w:id="1560480626">
          <w:marLeft w:val="480"/>
          <w:marRight w:val="0"/>
          <w:marTop w:val="0"/>
          <w:marBottom w:val="0"/>
          <w:divBdr>
            <w:top w:val="none" w:sz="0" w:space="0" w:color="auto"/>
            <w:left w:val="none" w:sz="0" w:space="0" w:color="auto"/>
            <w:bottom w:val="none" w:sz="0" w:space="0" w:color="auto"/>
            <w:right w:val="none" w:sz="0" w:space="0" w:color="auto"/>
          </w:divBdr>
        </w:div>
        <w:div w:id="1561744692">
          <w:marLeft w:val="480"/>
          <w:marRight w:val="0"/>
          <w:marTop w:val="0"/>
          <w:marBottom w:val="0"/>
          <w:divBdr>
            <w:top w:val="none" w:sz="0" w:space="0" w:color="auto"/>
            <w:left w:val="none" w:sz="0" w:space="0" w:color="auto"/>
            <w:bottom w:val="none" w:sz="0" w:space="0" w:color="auto"/>
            <w:right w:val="none" w:sz="0" w:space="0" w:color="auto"/>
          </w:divBdr>
        </w:div>
        <w:div w:id="1633711232">
          <w:marLeft w:val="480"/>
          <w:marRight w:val="0"/>
          <w:marTop w:val="0"/>
          <w:marBottom w:val="0"/>
          <w:divBdr>
            <w:top w:val="none" w:sz="0" w:space="0" w:color="auto"/>
            <w:left w:val="none" w:sz="0" w:space="0" w:color="auto"/>
            <w:bottom w:val="none" w:sz="0" w:space="0" w:color="auto"/>
            <w:right w:val="none" w:sz="0" w:space="0" w:color="auto"/>
          </w:divBdr>
        </w:div>
        <w:div w:id="1634361804">
          <w:marLeft w:val="480"/>
          <w:marRight w:val="0"/>
          <w:marTop w:val="0"/>
          <w:marBottom w:val="0"/>
          <w:divBdr>
            <w:top w:val="none" w:sz="0" w:space="0" w:color="auto"/>
            <w:left w:val="none" w:sz="0" w:space="0" w:color="auto"/>
            <w:bottom w:val="none" w:sz="0" w:space="0" w:color="auto"/>
            <w:right w:val="none" w:sz="0" w:space="0" w:color="auto"/>
          </w:divBdr>
        </w:div>
        <w:div w:id="1750884028">
          <w:marLeft w:val="480"/>
          <w:marRight w:val="0"/>
          <w:marTop w:val="0"/>
          <w:marBottom w:val="0"/>
          <w:divBdr>
            <w:top w:val="none" w:sz="0" w:space="0" w:color="auto"/>
            <w:left w:val="none" w:sz="0" w:space="0" w:color="auto"/>
            <w:bottom w:val="none" w:sz="0" w:space="0" w:color="auto"/>
            <w:right w:val="none" w:sz="0" w:space="0" w:color="auto"/>
          </w:divBdr>
        </w:div>
        <w:div w:id="1828400946">
          <w:marLeft w:val="480"/>
          <w:marRight w:val="0"/>
          <w:marTop w:val="0"/>
          <w:marBottom w:val="0"/>
          <w:divBdr>
            <w:top w:val="none" w:sz="0" w:space="0" w:color="auto"/>
            <w:left w:val="none" w:sz="0" w:space="0" w:color="auto"/>
            <w:bottom w:val="none" w:sz="0" w:space="0" w:color="auto"/>
            <w:right w:val="none" w:sz="0" w:space="0" w:color="auto"/>
          </w:divBdr>
        </w:div>
        <w:div w:id="1875384715">
          <w:marLeft w:val="480"/>
          <w:marRight w:val="0"/>
          <w:marTop w:val="0"/>
          <w:marBottom w:val="0"/>
          <w:divBdr>
            <w:top w:val="none" w:sz="0" w:space="0" w:color="auto"/>
            <w:left w:val="none" w:sz="0" w:space="0" w:color="auto"/>
            <w:bottom w:val="none" w:sz="0" w:space="0" w:color="auto"/>
            <w:right w:val="none" w:sz="0" w:space="0" w:color="auto"/>
          </w:divBdr>
        </w:div>
        <w:div w:id="1976568757">
          <w:marLeft w:val="480"/>
          <w:marRight w:val="0"/>
          <w:marTop w:val="0"/>
          <w:marBottom w:val="0"/>
          <w:divBdr>
            <w:top w:val="none" w:sz="0" w:space="0" w:color="auto"/>
            <w:left w:val="none" w:sz="0" w:space="0" w:color="auto"/>
            <w:bottom w:val="none" w:sz="0" w:space="0" w:color="auto"/>
            <w:right w:val="none" w:sz="0" w:space="0" w:color="auto"/>
          </w:divBdr>
        </w:div>
        <w:div w:id="2000693821">
          <w:marLeft w:val="480"/>
          <w:marRight w:val="0"/>
          <w:marTop w:val="0"/>
          <w:marBottom w:val="0"/>
          <w:divBdr>
            <w:top w:val="none" w:sz="0" w:space="0" w:color="auto"/>
            <w:left w:val="none" w:sz="0" w:space="0" w:color="auto"/>
            <w:bottom w:val="none" w:sz="0" w:space="0" w:color="auto"/>
            <w:right w:val="none" w:sz="0" w:space="0" w:color="auto"/>
          </w:divBdr>
        </w:div>
        <w:div w:id="2041663932">
          <w:marLeft w:val="480"/>
          <w:marRight w:val="0"/>
          <w:marTop w:val="0"/>
          <w:marBottom w:val="0"/>
          <w:divBdr>
            <w:top w:val="none" w:sz="0" w:space="0" w:color="auto"/>
            <w:left w:val="none" w:sz="0" w:space="0" w:color="auto"/>
            <w:bottom w:val="none" w:sz="0" w:space="0" w:color="auto"/>
            <w:right w:val="none" w:sz="0" w:space="0" w:color="auto"/>
          </w:divBdr>
        </w:div>
        <w:div w:id="2075003377">
          <w:marLeft w:val="480"/>
          <w:marRight w:val="0"/>
          <w:marTop w:val="0"/>
          <w:marBottom w:val="0"/>
          <w:divBdr>
            <w:top w:val="none" w:sz="0" w:space="0" w:color="auto"/>
            <w:left w:val="none" w:sz="0" w:space="0" w:color="auto"/>
            <w:bottom w:val="none" w:sz="0" w:space="0" w:color="auto"/>
            <w:right w:val="none" w:sz="0" w:space="0" w:color="auto"/>
          </w:divBdr>
        </w:div>
        <w:div w:id="2107461267">
          <w:marLeft w:val="480"/>
          <w:marRight w:val="0"/>
          <w:marTop w:val="0"/>
          <w:marBottom w:val="0"/>
          <w:divBdr>
            <w:top w:val="none" w:sz="0" w:space="0" w:color="auto"/>
            <w:left w:val="none" w:sz="0" w:space="0" w:color="auto"/>
            <w:bottom w:val="none" w:sz="0" w:space="0" w:color="auto"/>
            <w:right w:val="none" w:sz="0" w:space="0" w:color="auto"/>
          </w:divBdr>
        </w:div>
      </w:divsChild>
    </w:div>
    <w:div w:id="1276331862">
      <w:bodyDiv w:val="1"/>
      <w:marLeft w:val="0"/>
      <w:marRight w:val="0"/>
      <w:marTop w:val="0"/>
      <w:marBottom w:val="0"/>
      <w:divBdr>
        <w:top w:val="none" w:sz="0" w:space="0" w:color="auto"/>
        <w:left w:val="none" w:sz="0" w:space="0" w:color="auto"/>
        <w:bottom w:val="none" w:sz="0" w:space="0" w:color="auto"/>
        <w:right w:val="none" w:sz="0" w:space="0" w:color="auto"/>
      </w:divBdr>
    </w:div>
    <w:div w:id="1277522400">
      <w:bodyDiv w:val="1"/>
      <w:marLeft w:val="0"/>
      <w:marRight w:val="0"/>
      <w:marTop w:val="0"/>
      <w:marBottom w:val="0"/>
      <w:divBdr>
        <w:top w:val="none" w:sz="0" w:space="0" w:color="auto"/>
        <w:left w:val="none" w:sz="0" w:space="0" w:color="auto"/>
        <w:bottom w:val="none" w:sz="0" w:space="0" w:color="auto"/>
        <w:right w:val="none" w:sz="0" w:space="0" w:color="auto"/>
      </w:divBdr>
    </w:div>
    <w:div w:id="1279531387">
      <w:bodyDiv w:val="1"/>
      <w:marLeft w:val="0"/>
      <w:marRight w:val="0"/>
      <w:marTop w:val="0"/>
      <w:marBottom w:val="0"/>
      <w:divBdr>
        <w:top w:val="none" w:sz="0" w:space="0" w:color="auto"/>
        <w:left w:val="none" w:sz="0" w:space="0" w:color="auto"/>
        <w:bottom w:val="none" w:sz="0" w:space="0" w:color="auto"/>
        <w:right w:val="none" w:sz="0" w:space="0" w:color="auto"/>
      </w:divBdr>
      <w:divsChild>
        <w:div w:id="23867912">
          <w:marLeft w:val="480"/>
          <w:marRight w:val="0"/>
          <w:marTop w:val="0"/>
          <w:marBottom w:val="0"/>
          <w:divBdr>
            <w:top w:val="none" w:sz="0" w:space="0" w:color="auto"/>
            <w:left w:val="none" w:sz="0" w:space="0" w:color="auto"/>
            <w:bottom w:val="none" w:sz="0" w:space="0" w:color="auto"/>
            <w:right w:val="none" w:sz="0" w:space="0" w:color="auto"/>
          </w:divBdr>
        </w:div>
        <w:div w:id="97725249">
          <w:marLeft w:val="480"/>
          <w:marRight w:val="0"/>
          <w:marTop w:val="0"/>
          <w:marBottom w:val="0"/>
          <w:divBdr>
            <w:top w:val="none" w:sz="0" w:space="0" w:color="auto"/>
            <w:left w:val="none" w:sz="0" w:space="0" w:color="auto"/>
            <w:bottom w:val="none" w:sz="0" w:space="0" w:color="auto"/>
            <w:right w:val="none" w:sz="0" w:space="0" w:color="auto"/>
          </w:divBdr>
        </w:div>
        <w:div w:id="149759633">
          <w:marLeft w:val="480"/>
          <w:marRight w:val="0"/>
          <w:marTop w:val="0"/>
          <w:marBottom w:val="0"/>
          <w:divBdr>
            <w:top w:val="none" w:sz="0" w:space="0" w:color="auto"/>
            <w:left w:val="none" w:sz="0" w:space="0" w:color="auto"/>
            <w:bottom w:val="none" w:sz="0" w:space="0" w:color="auto"/>
            <w:right w:val="none" w:sz="0" w:space="0" w:color="auto"/>
          </w:divBdr>
        </w:div>
        <w:div w:id="160199371">
          <w:marLeft w:val="480"/>
          <w:marRight w:val="0"/>
          <w:marTop w:val="0"/>
          <w:marBottom w:val="0"/>
          <w:divBdr>
            <w:top w:val="none" w:sz="0" w:space="0" w:color="auto"/>
            <w:left w:val="none" w:sz="0" w:space="0" w:color="auto"/>
            <w:bottom w:val="none" w:sz="0" w:space="0" w:color="auto"/>
            <w:right w:val="none" w:sz="0" w:space="0" w:color="auto"/>
          </w:divBdr>
        </w:div>
        <w:div w:id="206988782">
          <w:marLeft w:val="480"/>
          <w:marRight w:val="0"/>
          <w:marTop w:val="0"/>
          <w:marBottom w:val="0"/>
          <w:divBdr>
            <w:top w:val="none" w:sz="0" w:space="0" w:color="auto"/>
            <w:left w:val="none" w:sz="0" w:space="0" w:color="auto"/>
            <w:bottom w:val="none" w:sz="0" w:space="0" w:color="auto"/>
            <w:right w:val="none" w:sz="0" w:space="0" w:color="auto"/>
          </w:divBdr>
        </w:div>
        <w:div w:id="257837089">
          <w:marLeft w:val="480"/>
          <w:marRight w:val="0"/>
          <w:marTop w:val="0"/>
          <w:marBottom w:val="0"/>
          <w:divBdr>
            <w:top w:val="none" w:sz="0" w:space="0" w:color="auto"/>
            <w:left w:val="none" w:sz="0" w:space="0" w:color="auto"/>
            <w:bottom w:val="none" w:sz="0" w:space="0" w:color="auto"/>
            <w:right w:val="none" w:sz="0" w:space="0" w:color="auto"/>
          </w:divBdr>
        </w:div>
        <w:div w:id="268510170">
          <w:marLeft w:val="480"/>
          <w:marRight w:val="0"/>
          <w:marTop w:val="0"/>
          <w:marBottom w:val="0"/>
          <w:divBdr>
            <w:top w:val="none" w:sz="0" w:space="0" w:color="auto"/>
            <w:left w:val="none" w:sz="0" w:space="0" w:color="auto"/>
            <w:bottom w:val="none" w:sz="0" w:space="0" w:color="auto"/>
            <w:right w:val="none" w:sz="0" w:space="0" w:color="auto"/>
          </w:divBdr>
        </w:div>
        <w:div w:id="421880115">
          <w:marLeft w:val="480"/>
          <w:marRight w:val="0"/>
          <w:marTop w:val="0"/>
          <w:marBottom w:val="0"/>
          <w:divBdr>
            <w:top w:val="none" w:sz="0" w:space="0" w:color="auto"/>
            <w:left w:val="none" w:sz="0" w:space="0" w:color="auto"/>
            <w:bottom w:val="none" w:sz="0" w:space="0" w:color="auto"/>
            <w:right w:val="none" w:sz="0" w:space="0" w:color="auto"/>
          </w:divBdr>
        </w:div>
        <w:div w:id="475336708">
          <w:marLeft w:val="480"/>
          <w:marRight w:val="0"/>
          <w:marTop w:val="0"/>
          <w:marBottom w:val="0"/>
          <w:divBdr>
            <w:top w:val="none" w:sz="0" w:space="0" w:color="auto"/>
            <w:left w:val="none" w:sz="0" w:space="0" w:color="auto"/>
            <w:bottom w:val="none" w:sz="0" w:space="0" w:color="auto"/>
            <w:right w:val="none" w:sz="0" w:space="0" w:color="auto"/>
          </w:divBdr>
        </w:div>
        <w:div w:id="496387838">
          <w:marLeft w:val="480"/>
          <w:marRight w:val="0"/>
          <w:marTop w:val="0"/>
          <w:marBottom w:val="0"/>
          <w:divBdr>
            <w:top w:val="none" w:sz="0" w:space="0" w:color="auto"/>
            <w:left w:val="none" w:sz="0" w:space="0" w:color="auto"/>
            <w:bottom w:val="none" w:sz="0" w:space="0" w:color="auto"/>
            <w:right w:val="none" w:sz="0" w:space="0" w:color="auto"/>
          </w:divBdr>
        </w:div>
        <w:div w:id="737484272">
          <w:marLeft w:val="480"/>
          <w:marRight w:val="0"/>
          <w:marTop w:val="0"/>
          <w:marBottom w:val="0"/>
          <w:divBdr>
            <w:top w:val="none" w:sz="0" w:space="0" w:color="auto"/>
            <w:left w:val="none" w:sz="0" w:space="0" w:color="auto"/>
            <w:bottom w:val="none" w:sz="0" w:space="0" w:color="auto"/>
            <w:right w:val="none" w:sz="0" w:space="0" w:color="auto"/>
          </w:divBdr>
        </w:div>
        <w:div w:id="812602155">
          <w:marLeft w:val="480"/>
          <w:marRight w:val="0"/>
          <w:marTop w:val="0"/>
          <w:marBottom w:val="0"/>
          <w:divBdr>
            <w:top w:val="none" w:sz="0" w:space="0" w:color="auto"/>
            <w:left w:val="none" w:sz="0" w:space="0" w:color="auto"/>
            <w:bottom w:val="none" w:sz="0" w:space="0" w:color="auto"/>
            <w:right w:val="none" w:sz="0" w:space="0" w:color="auto"/>
          </w:divBdr>
        </w:div>
        <w:div w:id="917980836">
          <w:marLeft w:val="480"/>
          <w:marRight w:val="0"/>
          <w:marTop w:val="0"/>
          <w:marBottom w:val="0"/>
          <w:divBdr>
            <w:top w:val="none" w:sz="0" w:space="0" w:color="auto"/>
            <w:left w:val="none" w:sz="0" w:space="0" w:color="auto"/>
            <w:bottom w:val="none" w:sz="0" w:space="0" w:color="auto"/>
            <w:right w:val="none" w:sz="0" w:space="0" w:color="auto"/>
          </w:divBdr>
        </w:div>
        <w:div w:id="921647755">
          <w:marLeft w:val="480"/>
          <w:marRight w:val="0"/>
          <w:marTop w:val="0"/>
          <w:marBottom w:val="0"/>
          <w:divBdr>
            <w:top w:val="none" w:sz="0" w:space="0" w:color="auto"/>
            <w:left w:val="none" w:sz="0" w:space="0" w:color="auto"/>
            <w:bottom w:val="none" w:sz="0" w:space="0" w:color="auto"/>
            <w:right w:val="none" w:sz="0" w:space="0" w:color="auto"/>
          </w:divBdr>
        </w:div>
        <w:div w:id="1349407010">
          <w:marLeft w:val="480"/>
          <w:marRight w:val="0"/>
          <w:marTop w:val="0"/>
          <w:marBottom w:val="0"/>
          <w:divBdr>
            <w:top w:val="none" w:sz="0" w:space="0" w:color="auto"/>
            <w:left w:val="none" w:sz="0" w:space="0" w:color="auto"/>
            <w:bottom w:val="none" w:sz="0" w:space="0" w:color="auto"/>
            <w:right w:val="none" w:sz="0" w:space="0" w:color="auto"/>
          </w:divBdr>
        </w:div>
        <w:div w:id="1369523416">
          <w:marLeft w:val="480"/>
          <w:marRight w:val="0"/>
          <w:marTop w:val="0"/>
          <w:marBottom w:val="0"/>
          <w:divBdr>
            <w:top w:val="none" w:sz="0" w:space="0" w:color="auto"/>
            <w:left w:val="none" w:sz="0" w:space="0" w:color="auto"/>
            <w:bottom w:val="none" w:sz="0" w:space="0" w:color="auto"/>
            <w:right w:val="none" w:sz="0" w:space="0" w:color="auto"/>
          </w:divBdr>
        </w:div>
        <w:div w:id="1384215857">
          <w:marLeft w:val="480"/>
          <w:marRight w:val="0"/>
          <w:marTop w:val="0"/>
          <w:marBottom w:val="0"/>
          <w:divBdr>
            <w:top w:val="none" w:sz="0" w:space="0" w:color="auto"/>
            <w:left w:val="none" w:sz="0" w:space="0" w:color="auto"/>
            <w:bottom w:val="none" w:sz="0" w:space="0" w:color="auto"/>
            <w:right w:val="none" w:sz="0" w:space="0" w:color="auto"/>
          </w:divBdr>
        </w:div>
        <w:div w:id="1567185157">
          <w:marLeft w:val="480"/>
          <w:marRight w:val="0"/>
          <w:marTop w:val="0"/>
          <w:marBottom w:val="0"/>
          <w:divBdr>
            <w:top w:val="none" w:sz="0" w:space="0" w:color="auto"/>
            <w:left w:val="none" w:sz="0" w:space="0" w:color="auto"/>
            <w:bottom w:val="none" w:sz="0" w:space="0" w:color="auto"/>
            <w:right w:val="none" w:sz="0" w:space="0" w:color="auto"/>
          </w:divBdr>
        </w:div>
        <w:div w:id="1597638968">
          <w:marLeft w:val="480"/>
          <w:marRight w:val="0"/>
          <w:marTop w:val="0"/>
          <w:marBottom w:val="0"/>
          <w:divBdr>
            <w:top w:val="none" w:sz="0" w:space="0" w:color="auto"/>
            <w:left w:val="none" w:sz="0" w:space="0" w:color="auto"/>
            <w:bottom w:val="none" w:sz="0" w:space="0" w:color="auto"/>
            <w:right w:val="none" w:sz="0" w:space="0" w:color="auto"/>
          </w:divBdr>
        </w:div>
        <w:div w:id="1658803157">
          <w:marLeft w:val="480"/>
          <w:marRight w:val="0"/>
          <w:marTop w:val="0"/>
          <w:marBottom w:val="0"/>
          <w:divBdr>
            <w:top w:val="none" w:sz="0" w:space="0" w:color="auto"/>
            <w:left w:val="none" w:sz="0" w:space="0" w:color="auto"/>
            <w:bottom w:val="none" w:sz="0" w:space="0" w:color="auto"/>
            <w:right w:val="none" w:sz="0" w:space="0" w:color="auto"/>
          </w:divBdr>
        </w:div>
        <w:div w:id="1733576073">
          <w:marLeft w:val="480"/>
          <w:marRight w:val="0"/>
          <w:marTop w:val="0"/>
          <w:marBottom w:val="0"/>
          <w:divBdr>
            <w:top w:val="none" w:sz="0" w:space="0" w:color="auto"/>
            <w:left w:val="none" w:sz="0" w:space="0" w:color="auto"/>
            <w:bottom w:val="none" w:sz="0" w:space="0" w:color="auto"/>
            <w:right w:val="none" w:sz="0" w:space="0" w:color="auto"/>
          </w:divBdr>
        </w:div>
        <w:div w:id="1746956213">
          <w:marLeft w:val="480"/>
          <w:marRight w:val="0"/>
          <w:marTop w:val="0"/>
          <w:marBottom w:val="0"/>
          <w:divBdr>
            <w:top w:val="none" w:sz="0" w:space="0" w:color="auto"/>
            <w:left w:val="none" w:sz="0" w:space="0" w:color="auto"/>
            <w:bottom w:val="none" w:sz="0" w:space="0" w:color="auto"/>
            <w:right w:val="none" w:sz="0" w:space="0" w:color="auto"/>
          </w:divBdr>
        </w:div>
        <w:div w:id="1893493959">
          <w:marLeft w:val="480"/>
          <w:marRight w:val="0"/>
          <w:marTop w:val="0"/>
          <w:marBottom w:val="0"/>
          <w:divBdr>
            <w:top w:val="none" w:sz="0" w:space="0" w:color="auto"/>
            <w:left w:val="none" w:sz="0" w:space="0" w:color="auto"/>
            <w:bottom w:val="none" w:sz="0" w:space="0" w:color="auto"/>
            <w:right w:val="none" w:sz="0" w:space="0" w:color="auto"/>
          </w:divBdr>
        </w:div>
        <w:div w:id="1913848741">
          <w:marLeft w:val="480"/>
          <w:marRight w:val="0"/>
          <w:marTop w:val="0"/>
          <w:marBottom w:val="0"/>
          <w:divBdr>
            <w:top w:val="none" w:sz="0" w:space="0" w:color="auto"/>
            <w:left w:val="none" w:sz="0" w:space="0" w:color="auto"/>
            <w:bottom w:val="none" w:sz="0" w:space="0" w:color="auto"/>
            <w:right w:val="none" w:sz="0" w:space="0" w:color="auto"/>
          </w:divBdr>
        </w:div>
        <w:div w:id="2100171253">
          <w:marLeft w:val="480"/>
          <w:marRight w:val="0"/>
          <w:marTop w:val="0"/>
          <w:marBottom w:val="0"/>
          <w:divBdr>
            <w:top w:val="none" w:sz="0" w:space="0" w:color="auto"/>
            <w:left w:val="none" w:sz="0" w:space="0" w:color="auto"/>
            <w:bottom w:val="none" w:sz="0" w:space="0" w:color="auto"/>
            <w:right w:val="none" w:sz="0" w:space="0" w:color="auto"/>
          </w:divBdr>
        </w:div>
        <w:div w:id="2130465336">
          <w:marLeft w:val="480"/>
          <w:marRight w:val="0"/>
          <w:marTop w:val="0"/>
          <w:marBottom w:val="0"/>
          <w:divBdr>
            <w:top w:val="none" w:sz="0" w:space="0" w:color="auto"/>
            <w:left w:val="none" w:sz="0" w:space="0" w:color="auto"/>
            <w:bottom w:val="none" w:sz="0" w:space="0" w:color="auto"/>
            <w:right w:val="none" w:sz="0" w:space="0" w:color="auto"/>
          </w:divBdr>
        </w:div>
      </w:divsChild>
    </w:div>
    <w:div w:id="1279600605">
      <w:bodyDiv w:val="1"/>
      <w:marLeft w:val="0"/>
      <w:marRight w:val="0"/>
      <w:marTop w:val="0"/>
      <w:marBottom w:val="0"/>
      <w:divBdr>
        <w:top w:val="none" w:sz="0" w:space="0" w:color="auto"/>
        <w:left w:val="none" w:sz="0" w:space="0" w:color="auto"/>
        <w:bottom w:val="none" w:sz="0" w:space="0" w:color="auto"/>
        <w:right w:val="none" w:sz="0" w:space="0" w:color="auto"/>
      </w:divBdr>
    </w:div>
    <w:div w:id="1279752697">
      <w:bodyDiv w:val="1"/>
      <w:marLeft w:val="0"/>
      <w:marRight w:val="0"/>
      <w:marTop w:val="0"/>
      <w:marBottom w:val="0"/>
      <w:divBdr>
        <w:top w:val="none" w:sz="0" w:space="0" w:color="auto"/>
        <w:left w:val="none" w:sz="0" w:space="0" w:color="auto"/>
        <w:bottom w:val="none" w:sz="0" w:space="0" w:color="auto"/>
        <w:right w:val="none" w:sz="0" w:space="0" w:color="auto"/>
      </w:divBdr>
    </w:div>
    <w:div w:id="1280720541">
      <w:bodyDiv w:val="1"/>
      <w:marLeft w:val="0"/>
      <w:marRight w:val="0"/>
      <w:marTop w:val="0"/>
      <w:marBottom w:val="0"/>
      <w:divBdr>
        <w:top w:val="none" w:sz="0" w:space="0" w:color="auto"/>
        <w:left w:val="none" w:sz="0" w:space="0" w:color="auto"/>
        <w:bottom w:val="none" w:sz="0" w:space="0" w:color="auto"/>
        <w:right w:val="none" w:sz="0" w:space="0" w:color="auto"/>
      </w:divBdr>
    </w:div>
    <w:div w:id="1280986253">
      <w:bodyDiv w:val="1"/>
      <w:marLeft w:val="0"/>
      <w:marRight w:val="0"/>
      <w:marTop w:val="0"/>
      <w:marBottom w:val="0"/>
      <w:divBdr>
        <w:top w:val="none" w:sz="0" w:space="0" w:color="auto"/>
        <w:left w:val="none" w:sz="0" w:space="0" w:color="auto"/>
        <w:bottom w:val="none" w:sz="0" w:space="0" w:color="auto"/>
        <w:right w:val="none" w:sz="0" w:space="0" w:color="auto"/>
      </w:divBdr>
    </w:div>
    <w:div w:id="1281258183">
      <w:bodyDiv w:val="1"/>
      <w:marLeft w:val="0"/>
      <w:marRight w:val="0"/>
      <w:marTop w:val="0"/>
      <w:marBottom w:val="0"/>
      <w:divBdr>
        <w:top w:val="none" w:sz="0" w:space="0" w:color="auto"/>
        <w:left w:val="none" w:sz="0" w:space="0" w:color="auto"/>
        <w:bottom w:val="none" w:sz="0" w:space="0" w:color="auto"/>
        <w:right w:val="none" w:sz="0" w:space="0" w:color="auto"/>
      </w:divBdr>
    </w:div>
    <w:div w:id="1281763724">
      <w:bodyDiv w:val="1"/>
      <w:marLeft w:val="0"/>
      <w:marRight w:val="0"/>
      <w:marTop w:val="0"/>
      <w:marBottom w:val="0"/>
      <w:divBdr>
        <w:top w:val="none" w:sz="0" w:space="0" w:color="auto"/>
        <w:left w:val="none" w:sz="0" w:space="0" w:color="auto"/>
        <w:bottom w:val="none" w:sz="0" w:space="0" w:color="auto"/>
        <w:right w:val="none" w:sz="0" w:space="0" w:color="auto"/>
      </w:divBdr>
    </w:div>
    <w:div w:id="1283997167">
      <w:bodyDiv w:val="1"/>
      <w:marLeft w:val="0"/>
      <w:marRight w:val="0"/>
      <w:marTop w:val="0"/>
      <w:marBottom w:val="0"/>
      <w:divBdr>
        <w:top w:val="none" w:sz="0" w:space="0" w:color="auto"/>
        <w:left w:val="none" w:sz="0" w:space="0" w:color="auto"/>
        <w:bottom w:val="none" w:sz="0" w:space="0" w:color="auto"/>
        <w:right w:val="none" w:sz="0" w:space="0" w:color="auto"/>
      </w:divBdr>
    </w:div>
    <w:div w:id="1285580214">
      <w:bodyDiv w:val="1"/>
      <w:marLeft w:val="0"/>
      <w:marRight w:val="0"/>
      <w:marTop w:val="0"/>
      <w:marBottom w:val="0"/>
      <w:divBdr>
        <w:top w:val="none" w:sz="0" w:space="0" w:color="auto"/>
        <w:left w:val="none" w:sz="0" w:space="0" w:color="auto"/>
        <w:bottom w:val="none" w:sz="0" w:space="0" w:color="auto"/>
        <w:right w:val="none" w:sz="0" w:space="0" w:color="auto"/>
      </w:divBdr>
    </w:div>
    <w:div w:id="1285699679">
      <w:bodyDiv w:val="1"/>
      <w:marLeft w:val="0"/>
      <w:marRight w:val="0"/>
      <w:marTop w:val="0"/>
      <w:marBottom w:val="0"/>
      <w:divBdr>
        <w:top w:val="none" w:sz="0" w:space="0" w:color="auto"/>
        <w:left w:val="none" w:sz="0" w:space="0" w:color="auto"/>
        <w:bottom w:val="none" w:sz="0" w:space="0" w:color="auto"/>
        <w:right w:val="none" w:sz="0" w:space="0" w:color="auto"/>
      </w:divBdr>
      <w:divsChild>
        <w:div w:id="3748021">
          <w:marLeft w:val="480"/>
          <w:marRight w:val="0"/>
          <w:marTop w:val="0"/>
          <w:marBottom w:val="0"/>
          <w:divBdr>
            <w:top w:val="none" w:sz="0" w:space="0" w:color="auto"/>
            <w:left w:val="none" w:sz="0" w:space="0" w:color="auto"/>
            <w:bottom w:val="none" w:sz="0" w:space="0" w:color="auto"/>
            <w:right w:val="none" w:sz="0" w:space="0" w:color="auto"/>
          </w:divBdr>
        </w:div>
        <w:div w:id="4863275">
          <w:marLeft w:val="480"/>
          <w:marRight w:val="0"/>
          <w:marTop w:val="0"/>
          <w:marBottom w:val="0"/>
          <w:divBdr>
            <w:top w:val="none" w:sz="0" w:space="0" w:color="auto"/>
            <w:left w:val="none" w:sz="0" w:space="0" w:color="auto"/>
            <w:bottom w:val="none" w:sz="0" w:space="0" w:color="auto"/>
            <w:right w:val="none" w:sz="0" w:space="0" w:color="auto"/>
          </w:divBdr>
        </w:div>
        <w:div w:id="7567771">
          <w:marLeft w:val="480"/>
          <w:marRight w:val="0"/>
          <w:marTop w:val="0"/>
          <w:marBottom w:val="0"/>
          <w:divBdr>
            <w:top w:val="none" w:sz="0" w:space="0" w:color="auto"/>
            <w:left w:val="none" w:sz="0" w:space="0" w:color="auto"/>
            <w:bottom w:val="none" w:sz="0" w:space="0" w:color="auto"/>
            <w:right w:val="none" w:sz="0" w:space="0" w:color="auto"/>
          </w:divBdr>
        </w:div>
        <w:div w:id="95634364">
          <w:marLeft w:val="480"/>
          <w:marRight w:val="0"/>
          <w:marTop w:val="0"/>
          <w:marBottom w:val="0"/>
          <w:divBdr>
            <w:top w:val="none" w:sz="0" w:space="0" w:color="auto"/>
            <w:left w:val="none" w:sz="0" w:space="0" w:color="auto"/>
            <w:bottom w:val="none" w:sz="0" w:space="0" w:color="auto"/>
            <w:right w:val="none" w:sz="0" w:space="0" w:color="auto"/>
          </w:divBdr>
        </w:div>
        <w:div w:id="96218562">
          <w:marLeft w:val="480"/>
          <w:marRight w:val="0"/>
          <w:marTop w:val="0"/>
          <w:marBottom w:val="0"/>
          <w:divBdr>
            <w:top w:val="none" w:sz="0" w:space="0" w:color="auto"/>
            <w:left w:val="none" w:sz="0" w:space="0" w:color="auto"/>
            <w:bottom w:val="none" w:sz="0" w:space="0" w:color="auto"/>
            <w:right w:val="none" w:sz="0" w:space="0" w:color="auto"/>
          </w:divBdr>
        </w:div>
        <w:div w:id="144275793">
          <w:marLeft w:val="480"/>
          <w:marRight w:val="0"/>
          <w:marTop w:val="0"/>
          <w:marBottom w:val="0"/>
          <w:divBdr>
            <w:top w:val="none" w:sz="0" w:space="0" w:color="auto"/>
            <w:left w:val="none" w:sz="0" w:space="0" w:color="auto"/>
            <w:bottom w:val="none" w:sz="0" w:space="0" w:color="auto"/>
            <w:right w:val="none" w:sz="0" w:space="0" w:color="auto"/>
          </w:divBdr>
        </w:div>
        <w:div w:id="276303611">
          <w:marLeft w:val="480"/>
          <w:marRight w:val="0"/>
          <w:marTop w:val="0"/>
          <w:marBottom w:val="0"/>
          <w:divBdr>
            <w:top w:val="none" w:sz="0" w:space="0" w:color="auto"/>
            <w:left w:val="none" w:sz="0" w:space="0" w:color="auto"/>
            <w:bottom w:val="none" w:sz="0" w:space="0" w:color="auto"/>
            <w:right w:val="none" w:sz="0" w:space="0" w:color="auto"/>
          </w:divBdr>
        </w:div>
        <w:div w:id="301275326">
          <w:marLeft w:val="480"/>
          <w:marRight w:val="0"/>
          <w:marTop w:val="0"/>
          <w:marBottom w:val="0"/>
          <w:divBdr>
            <w:top w:val="none" w:sz="0" w:space="0" w:color="auto"/>
            <w:left w:val="none" w:sz="0" w:space="0" w:color="auto"/>
            <w:bottom w:val="none" w:sz="0" w:space="0" w:color="auto"/>
            <w:right w:val="none" w:sz="0" w:space="0" w:color="auto"/>
          </w:divBdr>
        </w:div>
        <w:div w:id="328025853">
          <w:marLeft w:val="480"/>
          <w:marRight w:val="0"/>
          <w:marTop w:val="0"/>
          <w:marBottom w:val="0"/>
          <w:divBdr>
            <w:top w:val="none" w:sz="0" w:space="0" w:color="auto"/>
            <w:left w:val="none" w:sz="0" w:space="0" w:color="auto"/>
            <w:bottom w:val="none" w:sz="0" w:space="0" w:color="auto"/>
            <w:right w:val="none" w:sz="0" w:space="0" w:color="auto"/>
          </w:divBdr>
        </w:div>
        <w:div w:id="357127496">
          <w:marLeft w:val="480"/>
          <w:marRight w:val="0"/>
          <w:marTop w:val="0"/>
          <w:marBottom w:val="0"/>
          <w:divBdr>
            <w:top w:val="none" w:sz="0" w:space="0" w:color="auto"/>
            <w:left w:val="none" w:sz="0" w:space="0" w:color="auto"/>
            <w:bottom w:val="none" w:sz="0" w:space="0" w:color="auto"/>
            <w:right w:val="none" w:sz="0" w:space="0" w:color="auto"/>
          </w:divBdr>
        </w:div>
        <w:div w:id="596910925">
          <w:marLeft w:val="480"/>
          <w:marRight w:val="0"/>
          <w:marTop w:val="0"/>
          <w:marBottom w:val="0"/>
          <w:divBdr>
            <w:top w:val="none" w:sz="0" w:space="0" w:color="auto"/>
            <w:left w:val="none" w:sz="0" w:space="0" w:color="auto"/>
            <w:bottom w:val="none" w:sz="0" w:space="0" w:color="auto"/>
            <w:right w:val="none" w:sz="0" w:space="0" w:color="auto"/>
          </w:divBdr>
        </w:div>
        <w:div w:id="611480147">
          <w:marLeft w:val="480"/>
          <w:marRight w:val="0"/>
          <w:marTop w:val="0"/>
          <w:marBottom w:val="0"/>
          <w:divBdr>
            <w:top w:val="none" w:sz="0" w:space="0" w:color="auto"/>
            <w:left w:val="none" w:sz="0" w:space="0" w:color="auto"/>
            <w:bottom w:val="none" w:sz="0" w:space="0" w:color="auto"/>
            <w:right w:val="none" w:sz="0" w:space="0" w:color="auto"/>
          </w:divBdr>
        </w:div>
        <w:div w:id="614364955">
          <w:marLeft w:val="480"/>
          <w:marRight w:val="0"/>
          <w:marTop w:val="0"/>
          <w:marBottom w:val="0"/>
          <w:divBdr>
            <w:top w:val="none" w:sz="0" w:space="0" w:color="auto"/>
            <w:left w:val="none" w:sz="0" w:space="0" w:color="auto"/>
            <w:bottom w:val="none" w:sz="0" w:space="0" w:color="auto"/>
            <w:right w:val="none" w:sz="0" w:space="0" w:color="auto"/>
          </w:divBdr>
        </w:div>
        <w:div w:id="641543954">
          <w:marLeft w:val="480"/>
          <w:marRight w:val="0"/>
          <w:marTop w:val="0"/>
          <w:marBottom w:val="0"/>
          <w:divBdr>
            <w:top w:val="none" w:sz="0" w:space="0" w:color="auto"/>
            <w:left w:val="none" w:sz="0" w:space="0" w:color="auto"/>
            <w:bottom w:val="none" w:sz="0" w:space="0" w:color="auto"/>
            <w:right w:val="none" w:sz="0" w:space="0" w:color="auto"/>
          </w:divBdr>
        </w:div>
        <w:div w:id="711921348">
          <w:marLeft w:val="480"/>
          <w:marRight w:val="0"/>
          <w:marTop w:val="0"/>
          <w:marBottom w:val="0"/>
          <w:divBdr>
            <w:top w:val="none" w:sz="0" w:space="0" w:color="auto"/>
            <w:left w:val="none" w:sz="0" w:space="0" w:color="auto"/>
            <w:bottom w:val="none" w:sz="0" w:space="0" w:color="auto"/>
            <w:right w:val="none" w:sz="0" w:space="0" w:color="auto"/>
          </w:divBdr>
        </w:div>
        <w:div w:id="735975210">
          <w:marLeft w:val="480"/>
          <w:marRight w:val="0"/>
          <w:marTop w:val="0"/>
          <w:marBottom w:val="0"/>
          <w:divBdr>
            <w:top w:val="none" w:sz="0" w:space="0" w:color="auto"/>
            <w:left w:val="none" w:sz="0" w:space="0" w:color="auto"/>
            <w:bottom w:val="none" w:sz="0" w:space="0" w:color="auto"/>
            <w:right w:val="none" w:sz="0" w:space="0" w:color="auto"/>
          </w:divBdr>
        </w:div>
        <w:div w:id="791050497">
          <w:marLeft w:val="480"/>
          <w:marRight w:val="0"/>
          <w:marTop w:val="0"/>
          <w:marBottom w:val="0"/>
          <w:divBdr>
            <w:top w:val="none" w:sz="0" w:space="0" w:color="auto"/>
            <w:left w:val="none" w:sz="0" w:space="0" w:color="auto"/>
            <w:bottom w:val="none" w:sz="0" w:space="0" w:color="auto"/>
            <w:right w:val="none" w:sz="0" w:space="0" w:color="auto"/>
          </w:divBdr>
        </w:div>
        <w:div w:id="830875185">
          <w:marLeft w:val="480"/>
          <w:marRight w:val="0"/>
          <w:marTop w:val="0"/>
          <w:marBottom w:val="0"/>
          <w:divBdr>
            <w:top w:val="none" w:sz="0" w:space="0" w:color="auto"/>
            <w:left w:val="none" w:sz="0" w:space="0" w:color="auto"/>
            <w:bottom w:val="none" w:sz="0" w:space="0" w:color="auto"/>
            <w:right w:val="none" w:sz="0" w:space="0" w:color="auto"/>
          </w:divBdr>
        </w:div>
        <w:div w:id="996230891">
          <w:marLeft w:val="480"/>
          <w:marRight w:val="0"/>
          <w:marTop w:val="0"/>
          <w:marBottom w:val="0"/>
          <w:divBdr>
            <w:top w:val="none" w:sz="0" w:space="0" w:color="auto"/>
            <w:left w:val="none" w:sz="0" w:space="0" w:color="auto"/>
            <w:bottom w:val="none" w:sz="0" w:space="0" w:color="auto"/>
            <w:right w:val="none" w:sz="0" w:space="0" w:color="auto"/>
          </w:divBdr>
        </w:div>
        <w:div w:id="1252008425">
          <w:marLeft w:val="480"/>
          <w:marRight w:val="0"/>
          <w:marTop w:val="0"/>
          <w:marBottom w:val="0"/>
          <w:divBdr>
            <w:top w:val="none" w:sz="0" w:space="0" w:color="auto"/>
            <w:left w:val="none" w:sz="0" w:space="0" w:color="auto"/>
            <w:bottom w:val="none" w:sz="0" w:space="0" w:color="auto"/>
            <w:right w:val="none" w:sz="0" w:space="0" w:color="auto"/>
          </w:divBdr>
        </w:div>
        <w:div w:id="1276256058">
          <w:marLeft w:val="480"/>
          <w:marRight w:val="0"/>
          <w:marTop w:val="0"/>
          <w:marBottom w:val="0"/>
          <w:divBdr>
            <w:top w:val="none" w:sz="0" w:space="0" w:color="auto"/>
            <w:left w:val="none" w:sz="0" w:space="0" w:color="auto"/>
            <w:bottom w:val="none" w:sz="0" w:space="0" w:color="auto"/>
            <w:right w:val="none" w:sz="0" w:space="0" w:color="auto"/>
          </w:divBdr>
        </w:div>
        <w:div w:id="1405642648">
          <w:marLeft w:val="480"/>
          <w:marRight w:val="0"/>
          <w:marTop w:val="0"/>
          <w:marBottom w:val="0"/>
          <w:divBdr>
            <w:top w:val="none" w:sz="0" w:space="0" w:color="auto"/>
            <w:left w:val="none" w:sz="0" w:space="0" w:color="auto"/>
            <w:bottom w:val="none" w:sz="0" w:space="0" w:color="auto"/>
            <w:right w:val="none" w:sz="0" w:space="0" w:color="auto"/>
          </w:divBdr>
        </w:div>
        <w:div w:id="1549954241">
          <w:marLeft w:val="480"/>
          <w:marRight w:val="0"/>
          <w:marTop w:val="0"/>
          <w:marBottom w:val="0"/>
          <w:divBdr>
            <w:top w:val="none" w:sz="0" w:space="0" w:color="auto"/>
            <w:left w:val="none" w:sz="0" w:space="0" w:color="auto"/>
            <w:bottom w:val="none" w:sz="0" w:space="0" w:color="auto"/>
            <w:right w:val="none" w:sz="0" w:space="0" w:color="auto"/>
          </w:divBdr>
        </w:div>
        <w:div w:id="1609778972">
          <w:marLeft w:val="480"/>
          <w:marRight w:val="0"/>
          <w:marTop w:val="0"/>
          <w:marBottom w:val="0"/>
          <w:divBdr>
            <w:top w:val="none" w:sz="0" w:space="0" w:color="auto"/>
            <w:left w:val="none" w:sz="0" w:space="0" w:color="auto"/>
            <w:bottom w:val="none" w:sz="0" w:space="0" w:color="auto"/>
            <w:right w:val="none" w:sz="0" w:space="0" w:color="auto"/>
          </w:divBdr>
        </w:div>
        <w:div w:id="1662350273">
          <w:marLeft w:val="480"/>
          <w:marRight w:val="0"/>
          <w:marTop w:val="0"/>
          <w:marBottom w:val="0"/>
          <w:divBdr>
            <w:top w:val="none" w:sz="0" w:space="0" w:color="auto"/>
            <w:left w:val="none" w:sz="0" w:space="0" w:color="auto"/>
            <w:bottom w:val="none" w:sz="0" w:space="0" w:color="auto"/>
            <w:right w:val="none" w:sz="0" w:space="0" w:color="auto"/>
          </w:divBdr>
        </w:div>
        <w:div w:id="1747335271">
          <w:marLeft w:val="480"/>
          <w:marRight w:val="0"/>
          <w:marTop w:val="0"/>
          <w:marBottom w:val="0"/>
          <w:divBdr>
            <w:top w:val="none" w:sz="0" w:space="0" w:color="auto"/>
            <w:left w:val="none" w:sz="0" w:space="0" w:color="auto"/>
            <w:bottom w:val="none" w:sz="0" w:space="0" w:color="auto"/>
            <w:right w:val="none" w:sz="0" w:space="0" w:color="auto"/>
          </w:divBdr>
        </w:div>
        <w:div w:id="1794978626">
          <w:marLeft w:val="480"/>
          <w:marRight w:val="0"/>
          <w:marTop w:val="0"/>
          <w:marBottom w:val="0"/>
          <w:divBdr>
            <w:top w:val="none" w:sz="0" w:space="0" w:color="auto"/>
            <w:left w:val="none" w:sz="0" w:space="0" w:color="auto"/>
            <w:bottom w:val="none" w:sz="0" w:space="0" w:color="auto"/>
            <w:right w:val="none" w:sz="0" w:space="0" w:color="auto"/>
          </w:divBdr>
        </w:div>
        <w:div w:id="1881552457">
          <w:marLeft w:val="480"/>
          <w:marRight w:val="0"/>
          <w:marTop w:val="0"/>
          <w:marBottom w:val="0"/>
          <w:divBdr>
            <w:top w:val="none" w:sz="0" w:space="0" w:color="auto"/>
            <w:left w:val="none" w:sz="0" w:space="0" w:color="auto"/>
            <w:bottom w:val="none" w:sz="0" w:space="0" w:color="auto"/>
            <w:right w:val="none" w:sz="0" w:space="0" w:color="auto"/>
          </w:divBdr>
        </w:div>
        <w:div w:id="1923172670">
          <w:marLeft w:val="480"/>
          <w:marRight w:val="0"/>
          <w:marTop w:val="0"/>
          <w:marBottom w:val="0"/>
          <w:divBdr>
            <w:top w:val="none" w:sz="0" w:space="0" w:color="auto"/>
            <w:left w:val="none" w:sz="0" w:space="0" w:color="auto"/>
            <w:bottom w:val="none" w:sz="0" w:space="0" w:color="auto"/>
            <w:right w:val="none" w:sz="0" w:space="0" w:color="auto"/>
          </w:divBdr>
        </w:div>
        <w:div w:id="1947498146">
          <w:marLeft w:val="480"/>
          <w:marRight w:val="0"/>
          <w:marTop w:val="0"/>
          <w:marBottom w:val="0"/>
          <w:divBdr>
            <w:top w:val="none" w:sz="0" w:space="0" w:color="auto"/>
            <w:left w:val="none" w:sz="0" w:space="0" w:color="auto"/>
            <w:bottom w:val="none" w:sz="0" w:space="0" w:color="auto"/>
            <w:right w:val="none" w:sz="0" w:space="0" w:color="auto"/>
          </w:divBdr>
        </w:div>
        <w:div w:id="2013407850">
          <w:marLeft w:val="480"/>
          <w:marRight w:val="0"/>
          <w:marTop w:val="0"/>
          <w:marBottom w:val="0"/>
          <w:divBdr>
            <w:top w:val="none" w:sz="0" w:space="0" w:color="auto"/>
            <w:left w:val="none" w:sz="0" w:space="0" w:color="auto"/>
            <w:bottom w:val="none" w:sz="0" w:space="0" w:color="auto"/>
            <w:right w:val="none" w:sz="0" w:space="0" w:color="auto"/>
          </w:divBdr>
        </w:div>
        <w:div w:id="2053115410">
          <w:marLeft w:val="480"/>
          <w:marRight w:val="0"/>
          <w:marTop w:val="0"/>
          <w:marBottom w:val="0"/>
          <w:divBdr>
            <w:top w:val="none" w:sz="0" w:space="0" w:color="auto"/>
            <w:left w:val="none" w:sz="0" w:space="0" w:color="auto"/>
            <w:bottom w:val="none" w:sz="0" w:space="0" w:color="auto"/>
            <w:right w:val="none" w:sz="0" w:space="0" w:color="auto"/>
          </w:divBdr>
        </w:div>
        <w:div w:id="2090731251">
          <w:marLeft w:val="480"/>
          <w:marRight w:val="0"/>
          <w:marTop w:val="0"/>
          <w:marBottom w:val="0"/>
          <w:divBdr>
            <w:top w:val="none" w:sz="0" w:space="0" w:color="auto"/>
            <w:left w:val="none" w:sz="0" w:space="0" w:color="auto"/>
            <w:bottom w:val="none" w:sz="0" w:space="0" w:color="auto"/>
            <w:right w:val="none" w:sz="0" w:space="0" w:color="auto"/>
          </w:divBdr>
        </w:div>
        <w:div w:id="2119062508">
          <w:marLeft w:val="480"/>
          <w:marRight w:val="0"/>
          <w:marTop w:val="0"/>
          <w:marBottom w:val="0"/>
          <w:divBdr>
            <w:top w:val="none" w:sz="0" w:space="0" w:color="auto"/>
            <w:left w:val="none" w:sz="0" w:space="0" w:color="auto"/>
            <w:bottom w:val="none" w:sz="0" w:space="0" w:color="auto"/>
            <w:right w:val="none" w:sz="0" w:space="0" w:color="auto"/>
          </w:divBdr>
        </w:div>
      </w:divsChild>
    </w:div>
    <w:div w:id="1287153361">
      <w:bodyDiv w:val="1"/>
      <w:marLeft w:val="0"/>
      <w:marRight w:val="0"/>
      <w:marTop w:val="0"/>
      <w:marBottom w:val="0"/>
      <w:divBdr>
        <w:top w:val="none" w:sz="0" w:space="0" w:color="auto"/>
        <w:left w:val="none" w:sz="0" w:space="0" w:color="auto"/>
        <w:bottom w:val="none" w:sz="0" w:space="0" w:color="auto"/>
        <w:right w:val="none" w:sz="0" w:space="0" w:color="auto"/>
      </w:divBdr>
    </w:div>
    <w:div w:id="1289437450">
      <w:bodyDiv w:val="1"/>
      <w:marLeft w:val="0"/>
      <w:marRight w:val="0"/>
      <w:marTop w:val="0"/>
      <w:marBottom w:val="0"/>
      <w:divBdr>
        <w:top w:val="none" w:sz="0" w:space="0" w:color="auto"/>
        <w:left w:val="none" w:sz="0" w:space="0" w:color="auto"/>
        <w:bottom w:val="none" w:sz="0" w:space="0" w:color="auto"/>
        <w:right w:val="none" w:sz="0" w:space="0" w:color="auto"/>
      </w:divBdr>
      <w:divsChild>
        <w:div w:id="93405546">
          <w:marLeft w:val="480"/>
          <w:marRight w:val="0"/>
          <w:marTop w:val="0"/>
          <w:marBottom w:val="0"/>
          <w:divBdr>
            <w:top w:val="none" w:sz="0" w:space="0" w:color="auto"/>
            <w:left w:val="none" w:sz="0" w:space="0" w:color="auto"/>
            <w:bottom w:val="none" w:sz="0" w:space="0" w:color="auto"/>
            <w:right w:val="none" w:sz="0" w:space="0" w:color="auto"/>
          </w:divBdr>
        </w:div>
        <w:div w:id="132479898">
          <w:marLeft w:val="480"/>
          <w:marRight w:val="0"/>
          <w:marTop w:val="0"/>
          <w:marBottom w:val="0"/>
          <w:divBdr>
            <w:top w:val="none" w:sz="0" w:space="0" w:color="auto"/>
            <w:left w:val="none" w:sz="0" w:space="0" w:color="auto"/>
            <w:bottom w:val="none" w:sz="0" w:space="0" w:color="auto"/>
            <w:right w:val="none" w:sz="0" w:space="0" w:color="auto"/>
          </w:divBdr>
        </w:div>
        <w:div w:id="183132157">
          <w:marLeft w:val="480"/>
          <w:marRight w:val="0"/>
          <w:marTop w:val="0"/>
          <w:marBottom w:val="0"/>
          <w:divBdr>
            <w:top w:val="none" w:sz="0" w:space="0" w:color="auto"/>
            <w:left w:val="none" w:sz="0" w:space="0" w:color="auto"/>
            <w:bottom w:val="none" w:sz="0" w:space="0" w:color="auto"/>
            <w:right w:val="none" w:sz="0" w:space="0" w:color="auto"/>
          </w:divBdr>
        </w:div>
        <w:div w:id="204413018">
          <w:marLeft w:val="480"/>
          <w:marRight w:val="0"/>
          <w:marTop w:val="0"/>
          <w:marBottom w:val="0"/>
          <w:divBdr>
            <w:top w:val="none" w:sz="0" w:space="0" w:color="auto"/>
            <w:left w:val="none" w:sz="0" w:space="0" w:color="auto"/>
            <w:bottom w:val="none" w:sz="0" w:space="0" w:color="auto"/>
            <w:right w:val="none" w:sz="0" w:space="0" w:color="auto"/>
          </w:divBdr>
        </w:div>
        <w:div w:id="241836974">
          <w:marLeft w:val="480"/>
          <w:marRight w:val="0"/>
          <w:marTop w:val="0"/>
          <w:marBottom w:val="0"/>
          <w:divBdr>
            <w:top w:val="none" w:sz="0" w:space="0" w:color="auto"/>
            <w:left w:val="none" w:sz="0" w:space="0" w:color="auto"/>
            <w:bottom w:val="none" w:sz="0" w:space="0" w:color="auto"/>
            <w:right w:val="none" w:sz="0" w:space="0" w:color="auto"/>
          </w:divBdr>
        </w:div>
        <w:div w:id="256837149">
          <w:marLeft w:val="480"/>
          <w:marRight w:val="0"/>
          <w:marTop w:val="0"/>
          <w:marBottom w:val="0"/>
          <w:divBdr>
            <w:top w:val="none" w:sz="0" w:space="0" w:color="auto"/>
            <w:left w:val="none" w:sz="0" w:space="0" w:color="auto"/>
            <w:bottom w:val="none" w:sz="0" w:space="0" w:color="auto"/>
            <w:right w:val="none" w:sz="0" w:space="0" w:color="auto"/>
          </w:divBdr>
        </w:div>
        <w:div w:id="300621557">
          <w:marLeft w:val="480"/>
          <w:marRight w:val="0"/>
          <w:marTop w:val="0"/>
          <w:marBottom w:val="0"/>
          <w:divBdr>
            <w:top w:val="none" w:sz="0" w:space="0" w:color="auto"/>
            <w:left w:val="none" w:sz="0" w:space="0" w:color="auto"/>
            <w:bottom w:val="none" w:sz="0" w:space="0" w:color="auto"/>
            <w:right w:val="none" w:sz="0" w:space="0" w:color="auto"/>
          </w:divBdr>
        </w:div>
        <w:div w:id="329989610">
          <w:marLeft w:val="480"/>
          <w:marRight w:val="0"/>
          <w:marTop w:val="0"/>
          <w:marBottom w:val="0"/>
          <w:divBdr>
            <w:top w:val="none" w:sz="0" w:space="0" w:color="auto"/>
            <w:left w:val="none" w:sz="0" w:space="0" w:color="auto"/>
            <w:bottom w:val="none" w:sz="0" w:space="0" w:color="auto"/>
            <w:right w:val="none" w:sz="0" w:space="0" w:color="auto"/>
          </w:divBdr>
        </w:div>
        <w:div w:id="339427751">
          <w:marLeft w:val="480"/>
          <w:marRight w:val="0"/>
          <w:marTop w:val="0"/>
          <w:marBottom w:val="0"/>
          <w:divBdr>
            <w:top w:val="none" w:sz="0" w:space="0" w:color="auto"/>
            <w:left w:val="none" w:sz="0" w:space="0" w:color="auto"/>
            <w:bottom w:val="none" w:sz="0" w:space="0" w:color="auto"/>
            <w:right w:val="none" w:sz="0" w:space="0" w:color="auto"/>
          </w:divBdr>
        </w:div>
        <w:div w:id="420029720">
          <w:marLeft w:val="480"/>
          <w:marRight w:val="0"/>
          <w:marTop w:val="0"/>
          <w:marBottom w:val="0"/>
          <w:divBdr>
            <w:top w:val="none" w:sz="0" w:space="0" w:color="auto"/>
            <w:left w:val="none" w:sz="0" w:space="0" w:color="auto"/>
            <w:bottom w:val="none" w:sz="0" w:space="0" w:color="auto"/>
            <w:right w:val="none" w:sz="0" w:space="0" w:color="auto"/>
          </w:divBdr>
        </w:div>
        <w:div w:id="556010000">
          <w:marLeft w:val="480"/>
          <w:marRight w:val="0"/>
          <w:marTop w:val="0"/>
          <w:marBottom w:val="0"/>
          <w:divBdr>
            <w:top w:val="none" w:sz="0" w:space="0" w:color="auto"/>
            <w:left w:val="none" w:sz="0" w:space="0" w:color="auto"/>
            <w:bottom w:val="none" w:sz="0" w:space="0" w:color="auto"/>
            <w:right w:val="none" w:sz="0" w:space="0" w:color="auto"/>
          </w:divBdr>
        </w:div>
        <w:div w:id="626207500">
          <w:marLeft w:val="480"/>
          <w:marRight w:val="0"/>
          <w:marTop w:val="0"/>
          <w:marBottom w:val="0"/>
          <w:divBdr>
            <w:top w:val="none" w:sz="0" w:space="0" w:color="auto"/>
            <w:left w:val="none" w:sz="0" w:space="0" w:color="auto"/>
            <w:bottom w:val="none" w:sz="0" w:space="0" w:color="auto"/>
            <w:right w:val="none" w:sz="0" w:space="0" w:color="auto"/>
          </w:divBdr>
        </w:div>
        <w:div w:id="685403059">
          <w:marLeft w:val="480"/>
          <w:marRight w:val="0"/>
          <w:marTop w:val="0"/>
          <w:marBottom w:val="0"/>
          <w:divBdr>
            <w:top w:val="none" w:sz="0" w:space="0" w:color="auto"/>
            <w:left w:val="none" w:sz="0" w:space="0" w:color="auto"/>
            <w:bottom w:val="none" w:sz="0" w:space="0" w:color="auto"/>
            <w:right w:val="none" w:sz="0" w:space="0" w:color="auto"/>
          </w:divBdr>
        </w:div>
        <w:div w:id="760444503">
          <w:marLeft w:val="480"/>
          <w:marRight w:val="0"/>
          <w:marTop w:val="0"/>
          <w:marBottom w:val="0"/>
          <w:divBdr>
            <w:top w:val="none" w:sz="0" w:space="0" w:color="auto"/>
            <w:left w:val="none" w:sz="0" w:space="0" w:color="auto"/>
            <w:bottom w:val="none" w:sz="0" w:space="0" w:color="auto"/>
            <w:right w:val="none" w:sz="0" w:space="0" w:color="auto"/>
          </w:divBdr>
        </w:div>
        <w:div w:id="827020701">
          <w:marLeft w:val="480"/>
          <w:marRight w:val="0"/>
          <w:marTop w:val="0"/>
          <w:marBottom w:val="0"/>
          <w:divBdr>
            <w:top w:val="none" w:sz="0" w:space="0" w:color="auto"/>
            <w:left w:val="none" w:sz="0" w:space="0" w:color="auto"/>
            <w:bottom w:val="none" w:sz="0" w:space="0" w:color="auto"/>
            <w:right w:val="none" w:sz="0" w:space="0" w:color="auto"/>
          </w:divBdr>
        </w:div>
        <w:div w:id="1046100702">
          <w:marLeft w:val="480"/>
          <w:marRight w:val="0"/>
          <w:marTop w:val="0"/>
          <w:marBottom w:val="0"/>
          <w:divBdr>
            <w:top w:val="none" w:sz="0" w:space="0" w:color="auto"/>
            <w:left w:val="none" w:sz="0" w:space="0" w:color="auto"/>
            <w:bottom w:val="none" w:sz="0" w:space="0" w:color="auto"/>
            <w:right w:val="none" w:sz="0" w:space="0" w:color="auto"/>
          </w:divBdr>
        </w:div>
        <w:div w:id="1103380614">
          <w:marLeft w:val="480"/>
          <w:marRight w:val="0"/>
          <w:marTop w:val="0"/>
          <w:marBottom w:val="0"/>
          <w:divBdr>
            <w:top w:val="none" w:sz="0" w:space="0" w:color="auto"/>
            <w:left w:val="none" w:sz="0" w:space="0" w:color="auto"/>
            <w:bottom w:val="none" w:sz="0" w:space="0" w:color="auto"/>
            <w:right w:val="none" w:sz="0" w:space="0" w:color="auto"/>
          </w:divBdr>
        </w:div>
        <w:div w:id="1132870617">
          <w:marLeft w:val="480"/>
          <w:marRight w:val="0"/>
          <w:marTop w:val="0"/>
          <w:marBottom w:val="0"/>
          <w:divBdr>
            <w:top w:val="none" w:sz="0" w:space="0" w:color="auto"/>
            <w:left w:val="none" w:sz="0" w:space="0" w:color="auto"/>
            <w:bottom w:val="none" w:sz="0" w:space="0" w:color="auto"/>
            <w:right w:val="none" w:sz="0" w:space="0" w:color="auto"/>
          </w:divBdr>
        </w:div>
        <w:div w:id="1182545196">
          <w:marLeft w:val="480"/>
          <w:marRight w:val="0"/>
          <w:marTop w:val="0"/>
          <w:marBottom w:val="0"/>
          <w:divBdr>
            <w:top w:val="none" w:sz="0" w:space="0" w:color="auto"/>
            <w:left w:val="none" w:sz="0" w:space="0" w:color="auto"/>
            <w:bottom w:val="none" w:sz="0" w:space="0" w:color="auto"/>
            <w:right w:val="none" w:sz="0" w:space="0" w:color="auto"/>
          </w:divBdr>
        </w:div>
        <w:div w:id="1279723907">
          <w:marLeft w:val="480"/>
          <w:marRight w:val="0"/>
          <w:marTop w:val="0"/>
          <w:marBottom w:val="0"/>
          <w:divBdr>
            <w:top w:val="none" w:sz="0" w:space="0" w:color="auto"/>
            <w:left w:val="none" w:sz="0" w:space="0" w:color="auto"/>
            <w:bottom w:val="none" w:sz="0" w:space="0" w:color="auto"/>
            <w:right w:val="none" w:sz="0" w:space="0" w:color="auto"/>
          </w:divBdr>
        </w:div>
        <w:div w:id="1289824919">
          <w:marLeft w:val="480"/>
          <w:marRight w:val="0"/>
          <w:marTop w:val="0"/>
          <w:marBottom w:val="0"/>
          <w:divBdr>
            <w:top w:val="none" w:sz="0" w:space="0" w:color="auto"/>
            <w:left w:val="none" w:sz="0" w:space="0" w:color="auto"/>
            <w:bottom w:val="none" w:sz="0" w:space="0" w:color="auto"/>
            <w:right w:val="none" w:sz="0" w:space="0" w:color="auto"/>
          </w:divBdr>
        </w:div>
        <w:div w:id="1464612155">
          <w:marLeft w:val="480"/>
          <w:marRight w:val="0"/>
          <w:marTop w:val="0"/>
          <w:marBottom w:val="0"/>
          <w:divBdr>
            <w:top w:val="none" w:sz="0" w:space="0" w:color="auto"/>
            <w:left w:val="none" w:sz="0" w:space="0" w:color="auto"/>
            <w:bottom w:val="none" w:sz="0" w:space="0" w:color="auto"/>
            <w:right w:val="none" w:sz="0" w:space="0" w:color="auto"/>
          </w:divBdr>
        </w:div>
        <w:div w:id="1549150864">
          <w:marLeft w:val="480"/>
          <w:marRight w:val="0"/>
          <w:marTop w:val="0"/>
          <w:marBottom w:val="0"/>
          <w:divBdr>
            <w:top w:val="none" w:sz="0" w:space="0" w:color="auto"/>
            <w:left w:val="none" w:sz="0" w:space="0" w:color="auto"/>
            <w:bottom w:val="none" w:sz="0" w:space="0" w:color="auto"/>
            <w:right w:val="none" w:sz="0" w:space="0" w:color="auto"/>
          </w:divBdr>
        </w:div>
        <w:div w:id="1641769143">
          <w:marLeft w:val="480"/>
          <w:marRight w:val="0"/>
          <w:marTop w:val="0"/>
          <w:marBottom w:val="0"/>
          <w:divBdr>
            <w:top w:val="none" w:sz="0" w:space="0" w:color="auto"/>
            <w:left w:val="none" w:sz="0" w:space="0" w:color="auto"/>
            <w:bottom w:val="none" w:sz="0" w:space="0" w:color="auto"/>
            <w:right w:val="none" w:sz="0" w:space="0" w:color="auto"/>
          </w:divBdr>
        </w:div>
        <w:div w:id="1949391419">
          <w:marLeft w:val="480"/>
          <w:marRight w:val="0"/>
          <w:marTop w:val="0"/>
          <w:marBottom w:val="0"/>
          <w:divBdr>
            <w:top w:val="none" w:sz="0" w:space="0" w:color="auto"/>
            <w:left w:val="none" w:sz="0" w:space="0" w:color="auto"/>
            <w:bottom w:val="none" w:sz="0" w:space="0" w:color="auto"/>
            <w:right w:val="none" w:sz="0" w:space="0" w:color="auto"/>
          </w:divBdr>
        </w:div>
        <w:div w:id="2017343150">
          <w:marLeft w:val="480"/>
          <w:marRight w:val="0"/>
          <w:marTop w:val="0"/>
          <w:marBottom w:val="0"/>
          <w:divBdr>
            <w:top w:val="none" w:sz="0" w:space="0" w:color="auto"/>
            <w:left w:val="none" w:sz="0" w:space="0" w:color="auto"/>
            <w:bottom w:val="none" w:sz="0" w:space="0" w:color="auto"/>
            <w:right w:val="none" w:sz="0" w:space="0" w:color="auto"/>
          </w:divBdr>
        </w:div>
        <w:div w:id="2039817643">
          <w:marLeft w:val="480"/>
          <w:marRight w:val="0"/>
          <w:marTop w:val="0"/>
          <w:marBottom w:val="0"/>
          <w:divBdr>
            <w:top w:val="none" w:sz="0" w:space="0" w:color="auto"/>
            <w:left w:val="none" w:sz="0" w:space="0" w:color="auto"/>
            <w:bottom w:val="none" w:sz="0" w:space="0" w:color="auto"/>
            <w:right w:val="none" w:sz="0" w:space="0" w:color="auto"/>
          </w:divBdr>
        </w:div>
      </w:divsChild>
    </w:div>
    <w:div w:id="1290471774">
      <w:bodyDiv w:val="1"/>
      <w:marLeft w:val="0"/>
      <w:marRight w:val="0"/>
      <w:marTop w:val="0"/>
      <w:marBottom w:val="0"/>
      <w:divBdr>
        <w:top w:val="none" w:sz="0" w:space="0" w:color="auto"/>
        <w:left w:val="none" w:sz="0" w:space="0" w:color="auto"/>
        <w:bottom w:val="none" w:sz="0" w:space="0" w:color="auto"/>
        <w:right w:val="none" w:sz="0" w:space="0" w:color="auto"/>
      </w:divBdr>
      <w:divsChild>
        <w:div w:id="601692549">
          <w:marLeft w:val="480"/>
          <w:marRight w:val="0"/>
          <w:marTop w:val="0"/>
          <w:marBottom w:val="0"/>
          <w:divBdr>
            <w:top w:val="none" w:sz="0" w:space="0" w:color="auto"/>
            <w:left w:val="none" w:sz="0" w:space="0" w:color="auto"/>
            <w:bottom w:val="none" w:sz="0" w:space="0" w:color="auto"/>
            <w:right w:val="none" w:sz="0" w:space="0" w:color="auto"/>
          </w:divBdr>
        </w:div>
        <w:div w:id="766538180">
          <w:marLeft w:val="480"/>
          <w:marRight w:val="0"/>
          <w:marTop w:val="0"/>
          <w:marBottom w:val="0"/>
          <w:divBdr>
            <w:top w:val="none" w:sz="0" w:space="0" w:color="auto"/>
            <w:left w:val="none" w:sz="0" w:space="0" w:color="auto"/>
            <w:bottom w:val="none" w:sz="0" w:space="0" w:color="auto"/>
            <w:right w:val="none" w:sz="0" w:space="0" w:color="auto"/>
          </w:divBdr>
        </w:div>
        <w:div w:id="170486780">
          <w:marLeft w:val="480"/>
          <w:marRight w:val="0"/>
          <w:marTop w:val="0"/>
          <w:marBottom w:val="0"/>
          <w:divBdr>
            <w:top w:val="none" w:sz="0" w:space="0" w:color="auto"/>
            <w:left w:val="none" w:sz="0" w:space="0" w:color="auto"/>
            <w:bottom w:val="none" w:sz="0" w:space="0" w:color="auto"/>
            <w:right w:val="none" w:sz="0" w:space="0" w:color="auto"/>
          </w:divBdr>
        </w:div>
        <w:div w:id="1311785343">
          <w:marLeft w:val="480"/>
          <w:marRight w:val="0"/>
          <w:marTop w:val="0"/>
          <w:marBottom w:val="0"/>
          <w:divBdr>
            <w:top w:val="none" w:sz="0" w:space="0" w:color="auto"/>
            <w:left w:val="none" w:sz="0" w:space="0" w:color="auto"/>
            <w:bottom w:val="none" w:sz="0" w:space="0" w:color="auto"/>
            <w:right w:val="none" w:sz="0" w:space="0" w:color="auto"/>
          </w:divBdr>
        </w:div>
        <w:div w:id="40370610">
          <w:marLeft w:val="480"/>
          <w:marRight w:val="0"/>
          <w:marTop w:val="0"/>
          <w:marBottom w:val="0"/>
          <w:divBdr>
            <w:top w:val="none" w:sz="0" w:space="0" w:color="auto"/>
            <w:left w:val="none" w:sz="0" w:space="0" w:color="auto"/>
            <w:bottom w:val="none" w:sz="0" w:space="0" w:color="auto"/>
            <w:right w:val="none" w:sz="0" w:space="0" w:color="auto"/>
          </w:divBdr>
        </w:div>
        <w:div w:id="145633946">
          <w:marLeft w:val="480"/>
          <w:marRight w:val="0"/>
          <w:marTop w:val="0"/>
          <w:marBottom w:val="0"/>
          <w:divBdr>
            <w:top w:val="none" w:sz="0" w:space="0" w:color="auto"/>
            <w:left w:val="none" w:sz="0" w:space="0" w:color="auto"/>
            <w:bottom w:val="none" w:sz="0" w:space="0" w:color="auto"/>
            <w:right w:val="none" w:sz="0" w:space="0" w:color="auto"/>
          </w:divBdr>
        </w:div>
        <w:div w:id="921108914">
          <w:marLeft w:val="480"/>
          <w:marRight w:val="0"/>
          <w:marTop w:val="0"/>
          <w:marBottom w:val="0"/>
          <w:divBdr>
            <w:top w:val="none" w:sz="0" w:space="0" w:color="auto"/>
            <w:left w:val="none" w:sz="0" w:space="0" w:color="auto"/>
            <w:bottom w:val="none" w:sz="0" w:space="0" w:color="auto"/>
            <w:right w:val="none" w:sz="0" w:space="0" w:color="auto"/>
          </w:divBdr>
        </w:div>
        <w:div w:id="965162113">
          <w:marLeft w:val="480"/>
          <w:marRight w:val="0"/>
          <w:marTop w:val="0"/>
          <w:marBottom w:val="0"/>
          <w:divBdr>
            <w:top w:val="none" w:sz="0" w:space="0" w:color="auto"/>
            <w:left w:val="none" w:sz="0" w:space="0" w:color="auto"/>
            <w:bottom w:val="none" w:sz="0" w:space="0" w:color="auto"/>
            <w:right w:val="none" w:sz="0" w:space="0" w:color="auto"/>
          </w:divBdr>
        </w:div>
        <w:div w:id="1580366764">
          <w:marLeft w:val="480"/>
          <w:marRight w:val="0"/>
          <w:marTop w:val="0"/>
          <w:marBottom w:val="0"/>
          <w:divBdr>
            <w:top w:val="none" w:sz="0" w:space="0" w:color="auto"/>
            <w:left w:val="none" w:sz="0" w:space="0" w:color="auto"/>
            <w:bottom w:val="none" w:sz="0" w:space="0" w:color="auto"/>
            <w:right w:val="none" w:sz="0" w:space="0" w:color="auto"/>
          </w:divBdr>
        </w:div>
        <w:div w:id="952253230">
          <w:marLeft w:val="480"/>
          <w:marRight w:val="0"/>
          <w:marTop w:val="0"/>
          <w:marBottom w:val="0"/>
          <w:divBdr>
            <w:top w:val="none" w:sz="0" w:space="0" w:color="auto"/>
            <w:left w:val="none" w:sz="0" w:space="0" w:color="auto"/>
            <w:bottom w:val="none" w:sz="0" w:space="0" w:color="auto"/>
            <w:right w:val="none" w:sz="0" w:space="0" w:color="auto"/>
          </w:divBdr>
        </w:div>
        <w:div w:id="1345136419">
          <w:marLeft w:val="480"/>
          <w:marRight w:val="0"/>
          <w:marTop w:val="0"/>
          <w:marBottom w:val="0"/>
          <w:divBdr>
            <w:top w:val="none" w:sz="0" w:space="0" w:color="auto"/>
            <w:left w:val="none" w:sz="0" w:space="0" w:color="auto"/>
            <w:bottom w:val="none" w:sz="0" w:space="0" w:color="auto"/>
            <w:right w:val="none" w:sz="0" w:space="0" w:color="auto"/>
          </w:divBdr>
        </w:div>
        <w:div w:id="278338936">
          <w:marLeft w:val="480"/>
          <w:marRight w:val="0"/>
          <w:marTop w:val="0"/>
          <w:marBottom w:val="0"/>
          <w:divBdr>
            <w:top w:val="none" w:sz="0" w:space="0" w:color="auto"/>
            <w:left w:val="none" w:sz="0" w:space="0" w:color="auto"/>
            <w:bottom w:val="none" w:sz="0" w:space="0" w:color="auto"/>
            <w:right w:val="none" w:sz="0" w:space="0" w:color="auto"/>
          </w:divBdr>
        </w:div>
        <w:div w:id="1670986179">
          <w:marLeft w:val="480"/>
          <w:marRight w:val="0"/>
          <w:marTop w:val="0"/>
          <w:marBottom w:val="0"/>
          <w:divBdr>
            <w:top w:val="none" w:sz="0" w:space="0" w:color="auto"/>
            <w:left w:val="none" w:sz="0" w:space="0" w:color="auto"/>
            <w:bottom w:val="none" w:sz="0" w:space="0" w:color="auto"/>
            <w:right w:val="none" w:sz="0" w:space="0" w:color="auto"/>
          </w:divBdr>
        </w:div>
        <w:div w:id="1506095075">
          <w:marLeft w:val="480"/>
          <w:marRight w:val="0"/>
          <w:marTop w:val="0"/>
          <w:marBottom w:val="0"/>
          <w:divBdr>
            <w:top w:val="none" w:sz="0" w:space="0" w:color="auto"/>
            <w:left w:val="none" w:sz="0" w:space="0" w:color="auto"/>
            <w:bottom w:val="none" w:sz="0" w:space="0" w:color="auto"/>
            <w:right w:val="none" w:sz="0" w:space="0" w:color="auto"/>
          </w:divBdr>
        </w:div>
        <w:div w:id="154734794">
          <w:marLeft w:val="480"/>
          <w:marRight w:val="0"/>
          <w:marTop w:val="0"/>
          <w:marBottom w:val="0"/>
          <w:divBdr>
            <w:top w:val="none" w:sz="0" w:space="0" w:color="auto"/>
            <w:left w:val="none" w:sz="0" w:space="0" w:color="auto"/>
            <w:bottom w:val="none" w:sz="0" w:space="0" w:color="auto"/>
            <w:right w:val="none" w:sz="0" w:space="0" w:color="auto"/>
          </w:divBdr>
        </w:div>
        <w:div w:id="496116635">
          <w:marLeft w:val="480"/>
          <w:marRight w:val="0"/>
          <w:marTop w:val="0"/>
          <w:marBottom w:val="0"/>
          <w:divBdr>
            <w:top w:val="none" w:sz="0" w:space="0" w:color="auto"/>
            <w:left w:val="none" w:sz="0" w:space="0" w:color="auto"/>
            <w:bottom w:val="none" w:sz="0" w:space="0" w:color="auto"/>
            <w:right w:val="none" w:sz="0" w:space="0" w:color="auto"/>
          </w:divBdr>
        </w:div>
        <w:div w:id="601258774">
          <w:marLeft w:val="480"/>
          <w:marRight w:val="0"/>
          <w:marTop w:val="0"/>
          <w:marBottom w:val="0"/>
          <w:divBdr>
            <w:top w:val="none" w:sz="0" w:space="0" w:color="auto"/>
            <w:left w:val="none" w:sz="0" w:space="0" w:color="auto"/>
            <w:bottom w:val="none" w:sz="0" w:space="0" w:color="auto"/>
            <w:right w:val="none" w:sz="0" w:space="0" w:color="auto"/>
          </w:divBdr>
        </w:div>
        <w:div w:id="1245143396">
          <w:marLeft w:val="480"/>
          <w:marRight w:val="0"/>
          <w:marTop w:val="0"/>
          <w:marBottom w:val="0"/>
          <w:divBdr>
            <w:top w:val="none" w:sz="0" w:space="0" w:color="auto"/>
            <w:left w:val="none" w:sz="0" w:space="0" w:color="auto"/>
            <w:bottom w:val="none" w:sz="0" w:space="0" w:color="auto"/>
            <w:right w:val="none" w:sz="0" w:space="0" w:color="auto"/>
          </w:divBdr>
        </w:div>
        <w:div w:id="800538110">
          <w:marLeft w:val="480"/>
          <w:marRight w:val="0"/>
          <w:marTop w:val="0"/>
          <w:marBottom w:val="0"/>
          <w:divBdr>
            <w:top w:val="none" w:sz="0" w:space="0" w:color="auto"/>
            <w:left w:val="none" w:sz="0" w:space="0" w:color="auto"/>
            <w:bottom w:val="none" w:sz="0" w:space="0" w:color="auto"/>
            <w:right w:val="none" w:sz="0" w:space="0" w:color="auto"/>
          </w:divBdr>
        </w:div>
        <w:div w:id="358941347">
          <w:marLeft w:val="480"/>
          <w:marRight w:val="0"/>
          <w:marTop w:val="0"/>
          <w:marBottom w:val="0"/>
          <w:divBdr>
            <w:top w:val="none" w:sz="0" w:space="0" w:color="auto"/>
            <w:left w:val="none" w:sz="0" w:space="0" w:color="auto"/>
            <w:bottom w:val="none" w:sz="0" w:space="0" w:color="auto"/>
            <w:right w:val="none" w:sz="0" w:space="0" w:color="auto"/>
          </w:divBdr>
        </w:div>
        <w:div w:id="1372653562">
          <w:marLeft w:val="480"/>
          <w:marRight w:val="0"/>
          <w:marTop w:val="0"/>
          <w:marBottom w:val="0"/>
          <w:divBdr>
            <w:top w:val="none" w:sz="0" w:space="0" w:color="auto"/>
            <w:left w:val="none" w:sz="0" w:space="0" w:color="auto"/>
            <w:bottom w:val="none" w:sz="0" w:space="0" w:color="auto"/>
            <w:right w:val="none" w:sz="0" w:space="0" w:color="auto"/>
          </w:divBdr>
        </w:div>
        <w:div w:id="1566992120">
          <w:marLeft w:val="480"/>
          <w:marRight w:val="0"/>
          <w:marTop w:val="0"/>
          <w:marBottom w:val="0"/>
          <w:divBdr>
            <w:top w:val="none" w:sz="0" w:space="0" w:color="auto"/>
            <w:left w:val="none" w:sz="0" w:space="0" w:color="auto"/>
            <w:bottom w:val="none" w:sz="0" w:space="0" w:color="auto"/>
            <w:right w:val="none" w:sz="0" w:space="0" w:color="auto"/>
          </w:divBdr>
        </w:div>
        <w:div w:id="1132331133">
          <w:marLeft w:val="480"/>
          <w:marRight w:val="0"/>
          <w:marTop w:val="0"/>
          <w:marBottom w:val="0"/>
          <w:divBdr>
            <w:top w:val="none" w:sz="0" w:space="0" w:color="auto"/>
            <w:left w:val="none" w:sz="0" w:space="0" w:color="auto"/>
            <w:bottom w:val="none" w:sz="0" w:space="0" w:color="auto"/>
            <w:right w:val="none" w:sz="0" w:space="0" w:color="auto"/>
          </w:divBdr>
        </w:div>
        <w:div w:id="1528103462">
          <w:marLeft w:val="480"/>
          <w:marRight w:val="0"/>
          <w:marTop w:val="0"/>
          <w:marBottom w:val="0"/>
          <w:divBdr>
            <w:top w:val="none" w:sz="0" w:space="0" w:color="auto"/>
            <w:left w:val="none" w:sz="0" w:space="0" w:color="auto"/>
            <w:bottom w:val="none" w:sz="0" w:space="0" w:color="auto"/>
            <w:right w:val="none" w:sz="0" w:space="0" w:color="auto"/>
          </w:divBdr>
        </w:div>
        <w:div w:id="1748649679">
          <w:marLeft w:val="480"/>
          <w:marRight w:val="0"/>
          <w:marTop w:val="0"/>
          <w:marBottom w:val="0"/>
          <w:divBdr>
            <w:top w:val="none" w:sz="0" w:space="0" w:color="auto"/>
            <w:left w:val="none" w:sz="0" w:space="0" w:color="auto"/>
            <w:bottom w:val="none" w:sz="0" w:space="0" w:color="auto"/>
            <w:right w:val="none" w:sz="0" w:space="0" w:color="auto"/>
          </w:divBdr>
        </w:div>
        <w:div w:id="1746340112">
          <w:marLeft w:val="480"/>
          <w:marRight w:val="0"/>
          <w:marTop w:val="0"/>
          <w:marBottom w:val="0"/>
          <w:divBdr>
            <w:top w:val="none" w:sz="0" w:space="0" w:color="auto"/>
            <w:left w:val="none" w:sz="0" w:space="0" w:color="auto"/>
            <w:bottom w:val="none" w:sz="0" w:space="0" w:color="auto"/>
            <w:right w:val="none" w:sz="0" w:space="0" w:color="auto"/>
          </w:divBdr>
        </w:div>
        <w:div w:id="1361055271">
          <w:marLeft w:val="480"/>
          <w:marRight w:val="0"/>
          <w:marTop w:val="0"/>
          <w:marBottom w:val="0"/>
          <w:divBdr>
            <w:top w:val="none" w:sz="0" w:space="0" w:color="auto"/>
            <w:left w:val="none" w:sz="0" w:space="0" w:color="auto"/>
            <w:bottom w:val="none" w:sz="0" w:space="0" w:color="auto"/>
            <w:right w:val="none" w:sz="0" w:space="0" w:color="auto"/>
          </w:divBdr>
        </w:div>
        <w:div w:id="191112002">
          <w:marLeft w:val="480"/>
          <w:marRight w:val="0"/>
          <w:marTop w:val="0"/>
          <w:marBottom w:val="0"/>
          <w:divBdr>
            <w:top w:val="none" w:sz="0" w:space="0" w:color="auto"/>
            <w:left w:val="none" w:sz="0" w:space="0" w:color="auto"/>
            <w:bottom w:val="none" w:sz="0" w:space="0" w:color="auto"/>
            <w:right w:val="none" w:sz="0" w:space="0" w:color="auto"/>
          </w:divBdr>
        </w:div>
        <w:div w:id="2083864608">
          <w:marLeft w:val="480"/>
          <w:marRight w:val="0"/>
          <w:marTop w:val="0"/>
          <w:marBottom w:val="0"/>
          <w:divBdr>
            <w:top w:val="none" w:sz="0" w:space="0" w:color="auto"/>
            <w:left w:val="none" w:sz="0" w:space="0" w:color="auto"/>
            <w:bottom w:val="none" w:sz="0" w:space="0" w:color="auto"/>
            <w:right w:val="none" w:sz="0" w:space="0" w:color="auto"/>
          </w:divBdr>
        </w:div>
        <w:div w:id="884028219">
          <w:marLeft w:val="480"/>
          <w:marRight w:val="0"/>
          <w:marTop w:val="0"/>
          <w:marBottom w:val="0"/>
          <w:divBdr>
            <w:top w:val="none" w:sz="0" w:space="0" w:color="auto"/>
            <w:left w:val="none" w:sz="0" w:space="0" w:color="auto"/>
            <w:bottom w:val="none" w:sz="0" w:space="0" w:color="auto"/>
            <w:right w:val="none" w:sz="0" w:space="0" w:color="auto"/>
          </w:divBdr>
        </w:div>
        <w:div w:id="1726642285">
          <w:marLeft w:val="480"/>
          <w:marRight w:val="0"/>
          <w:marTop w:val="0"/>
          <w:marBottom w:val="0"/>
          <w:divBdr>
            <w:top w:val="none" w:sz="0" w:space="0" w:color="auto"/>
            <w:left w:val="none" w:sz="0" w:space="0" w:color="auto"/>
            <w:bottom w:val="none" w:sz="0" w:space="0" w:color="auto"/>
            <w:right w:val="none" w:sz="0" w:space="0" w:color="auto"/>
          </w:divBdr>
        </w:div>
        <w:div w:id="1515532219">
          <w:marLeft w:val="480"/>
          <w:marRight w:val="0"/>
          <w:marTop w:val="0"/>
          <w:marBottom w:val="0"/>
          <w:divBdr>
            <w:top w:val="none" w:sz="0" w:space="0" w:color="auto"/>
            <w:left w:val="none" w:sz="0" w:space="0" w:color="auto"/>
            <w:bottom w:val="none" w:sz="0" w:space="0" w:color="auto"/>
            <w:right w:val="none" w:sz="0" w:space="0" w:color="auto"/>
          </w:divBdr>
        </w:div>
        <w:div w:id="237983820">
          <w:marLeft w:val="480"/>
          <w:marRight w:val="0"/>
          <w:marTop w:val="0"/>
          <w:marBottom w:val="0"/>
          <w:divBdr>
            <w:top w:val="none" w:sz="0" w:space="0" w:color="auto"/>
            <w:left w:val="none" w:sz="0" w:space="0" w:color="auto"/>
            <w:bottom w:val="none" w:sz="0" w:space="0" w:color="auto"/>
            <w:right w:val="none" w:sz="0" w:space="0" w:color="auto"/>
          </w:divBdr>
        </w:div>
        <w:div w:id="2064330487">
          <w:marLeft w:val="480"/>
          <w:marRight w:val="0"/>
          <w:marTop w:val="0"/>
          <w:marBottom w:val="0"/>
          <w:divBdr>
            <w:top w:val="none" w:sz="0" w:space="0" w:color="auto"/>
            <w:left w:val="none" w:sz="0" w:space="0" w:color="auto"/>
            <w:bottom w:val="none" w:sz="0" w:space="0" w:color="auto"/>
            <w:right w:val="none" w:sz="0" w:space="0" w:color="auto"/>
          </w:divBdr>
        </w:div>
        <w:div w:id="1499155019">
          <w:marLeft w:val="480"/>
          <w:marRight w:val="0"/>
          <w:marTop w:val="0"/>
          <w:marBottom w:val="0"/>
          <w:divBdr>
            <w:top w:val="none" w:sz="0" w:space="0" w:color="auto"/>
            <w:left w:val="none" w:sz="0" w:space="0" w:color="auto"/>
            <w:bottom w:val="none" w:sz="0" w:space="0" w:color="auto"/>
            <w:right w:val="none" w:sz="0" w:space="0" w:color="auto"/>
          </w:divBdr>
        </w:div>
        <w:div w:id="1316300372">
          <w:marLeft w:val="480"/>
          <w:marRight w:val="0"/>
          <w:marTop w:val="0"/>
          <w:marBottom w:val="0"/>
          <w:divBdr>
            <w:top w:val="none" w:sz="0" w:space="0" w:color="auto"/>
            <w:left w:val="none" w:sz="0" w:space="0" w:color="auto"/>
            <w:bottom w:val="none" w:sz="0" w:space="0" w:color="auto"/>
            <w:right w:val="none" w:sz="0" w:space="0" w:color="auto"/>
          </w:divBdr>
        </w:div>
        <w:div w:id="1811315717">
          <w:marLeft w:val="480"/>
          <w:marRight w:val="0"/>
          <w:marTop w:val="0"/>
          <w:marBottom w:val="0"/>
          <w:divBdr>
            <w:top w:val="none" w:sz="0" w:space="0" w:color="auto"/>
            <w:left w:val="none" w:sz="0" w:space="0" w:color="auto"/>
            <w:bottom w:val="none" w:sz="0" w:space="0" w:color="auto"/>
            <w:right w:val="none" w:sz="0" w:space="0" w:color="auto"/>
          </w:divBdr>
        </w:div>
        <w:div w:id="187303637">
          <w:marLeft w:val="480"/>
          <w:marRight w:val="0"/>
          <w:marTop w:val="0"/>
          <w:marBottom w:val="0"/>
          <w:divBdr>
            <w:top w:val="none" w:sz="0" w:space="0" w:color="auto"/>
            <w:left w:val="none" w:sz="0" w:space="0" w:color="auto"/>
            <w:bottom w:val="none" w:sz="0" w:space="0" w:color="auto"/>
            <w:right w:val="none" w:sz="0" w:space="0" w:color="auto"/>
          </w:divBdr>
        </w:div>
        <w:div w:id="1958217442">
          <w:marLeft w:val="480"/>
          <w:marRight w:val="0"/>
          <w:marTop w:val="0"/>
          <w:marBottom w:val="0"/>
          <w:divBdr>
            <w:top w:val="none" w:sz="0" w:space="0" w:color="auto"/>
            <w:left w:val="none" w:sz="0" w:space="0" w:color="auto"/>
            <w:bottom w:val="none" w:sz="0" w:space="0" w:color="auto"/>
            <w:right w:val="none" w:sz="0" w:space="0" w:color="auto"/>
          </w:divBdr>
        </w:div>
        <w:div w:id="1173179279">
          <w:marLeft w:val="480"/>
          <w:marRight w:val="0"/>
          <w:marTop w:val="0"/>
          <w:marBottom w:val="0"/>
          <w:divBdr>
            <w:top w:val="none" w:sz="0" w:space="0" w:color="auto"/>
            <w:left w:val="none" w:sz="0" w:space="0" w:color="auto"/>
            <w:bottom w:val="none" w:sz="0" w:space="0" w:color="auto"/>
            <w:right w:val="none" w:sz="0" w:space="0" w:color="auto"/>
          </w:divBdr>
        </w:div>
        <w:div w:id="925577892">
          <w:marLeft w:val="480"/>
          <w:marRight w:val="0"/>
          <w:marTop w:val="0"/>
          <w:marBottom w:val="0"/>
          <w:divBdr>
            <w:top w:val="none" w:sz="0" w:space="0" w:color="auto"/>
            <w:left w:val="none" w:sz="0" w:space="0" w:color="auto"/>
            <w:bottom w:val="none" w:sz="0" w:space="0" w:color="auto"/>
            <w:right w:val="none" w:sz="0" w:space="0" w:color="auto"/>
          </w:divBdr>
        </w:div>
        <w:div w:id="2072458699">
          <w:marLeft w:val="480"/>
          <w:marRight w:val="0"/>
          <w:marTop w:val="0"/>
          <w:marBottom w:val="0"/>
          <w:divBdr>
            <w:top w:val="none" w:sz="0" w:space="0" w:color="auto"/>
            <w:left w:val="none" w:sz="0" w:space="0" w:color="auto"/>
            <w:bottom w:val="none" w:sz="0" w:space="0" w:color="auto"/>
            <w:right w:val="none" w:sz="0" w:space="0" w:color="auto"/>
          </w:divBdr>
        </w:div>
        <w:div w:id="148637682">
          <w:marLeft w:val="480"/>
          <w:marRight w:val="0"/>
          <w:marTop w:val="0"/>
          <w:marBottom w:val="0"/>
          <w:divBdr>
            <w:top w:val="none" w:sz="0" w:space="0" w:color="auto"/>
            <w:left w:val="none" w:sz="0" w:space="0" w:color="auto"/>
            <w:bottom w:val="none" w:sz="0" w:space="0" w:color="auto"/>
            <w:right w:val="none" w:sz="0" w:space="0" w:color="auto"/>
          </w:divBdr>
        </w:div>
        <w:div w:id="1071466742">
          <w:marLeft w:val="480"/>
          <w:marRight w:val="0"/>
          <w:marTop w:val="0"/>
          <w:marBottom w:val="0"/>
          <w:divBdr>
            <w:top w:val="none" w:sz="0" w:space="0" w:color="auto"/>
            <w:left w:val="none" w:sz="0" w:space="0" w:color="auto"/>
            <w:bottom w:val="none" w:sz="0" w:space="0" w:color="auto"/>
            <w:right w:val="none" w:sz="0" w:space="0" w:color="auto"/>
          </w:divBdr>
        </w:div>
        <w:div w:id="330767010">
          <w:marLeft w:val="480"/>
          <w:marRight w:val="0"/>
          <w:marTop w:val="0"/>
          <w:marBottom w:val="0"/>
          <w:divBdr>
            <w:top w:val="none" w:sz="0" w:space="0" w:color="auto"/>
            <w:left w:val="none" w:sz="0" w:space="0" w:color="auto"/>
            <w:bottom w:val="none" w:sz="0" w:space="0" w:color="auto"/>
            <w:right w:val="none" w:sz="0" w:space="0" w:color="auto"/>
          </w:divBdr>
        </w:div>
        <w:div w:id="1545289778">
          <w:marLeft w:val="480"/>
          <w:marRight w:val="0"/>
          <w:marTop w:val="0"/>
          <w:marBottom w:val="0"/>
          <w:divBdr>
            <w:top w:val="none" w:sz="0" w:space="0" w:color="auto"/>
            <w:left w:val="none" w:sz="0" w:space="0" w:color="auto"/>
            <w:bottom w:val="none" w:sz="0" w:space="0" w:color="auto"/>
            <w:right w:val="none" w:sz="0" w:space="0" w:color="auto"/>
          </w:divBdr>
        </w:div>
        <w:div w:id="365107038">
          <w:marLeft w:val="480"/>
          <w:marRight w:val="0"/>
          <w:marTop w:val="0"/>
          <w:marBottom w:val="0"/>
          <w:divBdr>
            <w:top w:val="none" w:sz="0" w:space="0" w:color="auto"/>
            <w:left w:val="none" w:sz="0" w:space="0" w:color="auto"/>
            <w:bottom w:val="none" w:sz="0" w:space="0" w:color="auto"/>
            <w:right w:val="none" w:sz="0" w:space="0" w:color="auto"/>
          </w:divBdr>
        </w:div>
        <w:div w:id="538053399">
          <w:marLeft w:val="480"/>
          <w:marRight w:val="0"/>
          <w:marTop w:val="0"/>
          <w:marBottom w:val="0"/>
          <w:divBdr>
            <w:top w:val="none" w:sz="0" w:space="0" w:color="auto"/>
            <w:left w:val="none" w:sz="0" w:space="0" w:color="auto"/>
            <w:bottom w:val="none" w:sz="0" w:space="0" w:color="auto"/>
            <w:right w:val="none" w:sz="0" w:space="0" w:color="auto"/>
          </w:divBdr>
        </w:div>
        <w:div w:id="2025856869">
          <w:marLeft w:val="480"/>
          <w:marRight w:val="0"/>
          <w:marTop w:val="0"/>
          <w:marBottom w:val="0"/>
          <w:divBdr>
            <w:top w:val="none" w:sz="0" w:space="0" w:color="auto"/>
            <w:left w:val="none" w:sz="0" w:space="0" w:color="auto"/>
            <w:bottom w:val="none" w:sz="0" w:space="0" w:color="auto"/>
            <w:right w:val="none" w:sz="0" w:space="0" w:color="auto"/>
          </w:divBdr>
        </w:div>
        <w:div w:id="563680754">
          <w:marLeft w:val="480"/>
          <w:marRight w:val="0"/>
          <w:marTop w:val="0"/>
          <w:marBottom w:val="0"/>
          <w:divBdr>
            <w:top w:val="none" w:sz="0" w:space="0" w:color="auto"/>
            <w:left w:val="none" w:sz="0" w:space="0" w:color="auto"/>
            <w:bottom w:val="none" w:sz="0" w:space="0" w:color="auto"/>
            <w:right w:val="none" w:sz="0" w:space="0" w:color="auto"/>
          </w:divBdr>
        </w:div>
        <w:div w:id="1026100516">
          <w:marLeft w:val="480"/>
          <w:marRight w:val="0"/>
          <w:marTop w:val="0"/>
          <w:marBottom w:val="0"/>
          <w:divBdr>
            <w:top w:val="none" w:sz="0" w:space="0" w:color="auto"/>
            <w:left w:val="none" w:sz="0" w:space="0" w:color="auto"/>
            <w:bottom w:val="none" w:sz="0" w:space="0" w:color="auto"/>
            <w:right w:val="none" w:sz="0" w:space="0" w:color="auto"/>
          </w:divBdr>
        </w:div>
        <w:div w:id="624236723">
          <w:marLeft w:val="480"/>
          <w:marRight w:val="0"/>
          <w:marTop w:val="0"/>
          <w:marBottom w:val="0"/>
          <w:divBdr>
            <w:top w:val="none" w:sz="0" w:space="0" w:color="auto"/>
            <w:left w:val="none" w:sz="0" w:space="0" w:color="auto"/>
            <w:bottom w:val="none" w:sz="0" w:space="0" w:color="auto"/>
            <w:right w:val="none" w:sz="0" w:space="0" w:color="auto"/>
          </w:divBdr>
        </w:div>
        <w:div w:id="714499441">
          <w:marLeft w:val="480"/>
          <w:marRight w:val="0"/>
          <w:marTop w:val="0"/>
          <w:marBottom w:val="0"/>
          <w:divBdr>
            <w:top w:val="none" w:sz="0" w:space="0" w:color="auto"/>
            <w:left w:val="none" w:sz="0" w:space="0" w:color="auto"/>
            <w:bottom w:val="none" w:sz="0" w:space="0" w:color="auto"/>
            <w:right w:val="none" w:sz="0" w:space="0" w:color="auto"/>
          </w:divBdr>
        </w:div>
        <w:div w:id="460072861">
          <w:marLeft w:val="480"/>
          <w:marRight w:val="0"/>
          <w:marTop w:val="0"/>
          <w:marBottom w:val="0"/>
          <w:divBdr>
            <w:top w:val="none" w:sz="0" w:space="0" w:color="auto"/>
            <w:left w:val="none" w:sz="0" w:space="0" w:color="auto"/>
            <w:bottom w:val="none" w:sz="0" w:space="0" w:color="auto"/>
            <w:right w:val="none" w:sz="0" w:space="0" w:color="auto"/>
          </w:divBdr>
        </w:div>
        <w:div w:id="1797288574">
          <w:marLeft w:val="480"/>
          <w:marRight w:val="0"/>
          <w:marTop w:val="0"/>
          <w:marBottom w:val="0"/>
          <w:divBdr>
            <w:top w:val="none" w:sz="0" w:space="0" w:color="auto"/>
            <w:left w:val="none" w:sz="0" w:space="0" w:color="auto"/>
            <w:bottom w:val="none" w:sz="0" w:space="0" w:color="auto"/>
            <w:right w:val="none" w:sz="0" w:space="0" w:color="auto"/>
          </w:divBdr>
        </w:div>
        <w:div w:id="772166728">
          <w:marLeft w:val="480"/>
          <w:marRight w:val="0"/>
          <w:marTop w:val="0"/>
          <w:marBottom w:val="0"/>
          <w:divBdr>
            <w:top w:val="none" w:sz="0" w:space="0" w:color="auto"/>
            <w:left w:val="none" w:sz="0" w:space="0" w:color="auto"/>
            <w:bottom w:val="none" w:sz="0" w:space="0" w:color="auto"/>
            <w:right w:val="none" w:sz="0" w:space="0" w:color="auto"/>
          </w:divBdr>
        </w:div>
        <w:div w:id="1500119370">
          <w:marLeft w:val="480"/>
          <w:marRight w:val="0"/>
          <w:marTop w:val="0"/>
          <w:marBottom w:val="0"/>
          <w:divBdr>
            <w:top w:val="none" w:sz="0" w:space="0" w:color="auto"/>
            <w:left w:val="none" w:sz="0" w:space="0" w:color="auto"/>
            <w:bottom w:val="none" w:sz="0" w:space="0" w:color="auto"/>
            <w:right w:val="none" w:sz="0" w:space="0" w:color="auto"/>
          </w:divBdr>
        </w:div>
        <w:div w:id="804860663">
          <w:marLeft w:val="480"/>
          <w:marRight w:val="0"/>
          <w:marTop w:val="0"/>
          <w:marBottom w:val="0"/>
          <w:divBdr>
            <w:top w:val="none" w:sz="0" w:space="0" w:color="auto"/>
            <w:left w:val="none" w:sz="0" w:space="0" w:color="auto"/>
            <w:bottom w:val="none" w:sz="0" w:space="0" w:color="auto"/>
            <w:right w:val="none" w:sz="0" w:space="0" w:color="auto"/>
          </w:divBdr>
        </w:div>
        <w:div w:id="123012546">
          <w:marLeft w:val="480"/>
          <w:marRight w:val="0"/>
          <w:marTop w:val="0"/>
          <w:marBottom w:val="0"/>
          <w:divBdr>
            <w:top w:val="none" w:sz="0" w:space="0" w:color="auto"/>
            <w:left w:val="none" w:sz="0" w:space="0" w:color="auto"/>
            <w:bottom w:val="none" w:sz="0" w:space="0" w:color="auto"/>
            <w:right w:val="none" w:sz="0" w:space="0" w:color="auto"/>
          </w:divBdr>
        </w:div>
        <w:div w:id="977026275">
          <w:marLeft w:val="480"/>
          <w:marRight w:val="0"/>
          <w:marTop w:val="0"/>
          <w:marBottom w:val="0"/>
          <w:divBdr>
            <w:top w:val="none" w:sz="0" w:space="0" w:color="auto"/>
            <w:left w:val="none" w:sz="0" w:space="0" w:color="auto"/>
            <w:bottom w:val="none" w:sz="0" w:space="0" w:color="auto"/>
            <w:right w:val="none" w:sz="0" w:space="0" w:color="auto"/>
          </w:divBdr>
        </w:div>
        <w:div w:id="1277636752">
          <w:marLeft w:val="480"/>
          <w:marRight w:val="0"/>
          <w:marTop w:val="0"/>
          <w:marBottom w:val="0"/>
          <w:divBdr>
            <w:top w:val="none" w:sz="0" w:space="0" w:color="auto"/>
            <w:left w:val="none" w:sz="0" w:space="0" w:color="auto"/>
            <w:bottom w:val="none" w:sz="0" w:space="0" w:color="auto"/>
            <w:right w:val="none" w:sz="0" w:space="0" w:color="auto"/>
          </w:divBdr>
        </w:div>
        <w:div w:id="1669139361">
          <w:marLeft w:val="480"/>
          <w:marRight w:val="0"/>
          <w:marTop w:val="0"/>
          <w:marBottom w:val="0"/>
          <w:divBdr>
            <w:top w:val="none" w:sz="0" w:space="0" w:color="auto"/>
            <w:left w:val="none" w:sz="0" w:space="0" w:color="auto"/>
            <w:bottom w:val="none" w:sz="0" w:space="0" w:color="auto"/>
            <w:right w:val="none" w:sz="0" w:space="0" w:color="auto"/>
          </w:divBdr>
        </w:div>
        <w:div w:id="117844677">
          <w:marLeft w:val="480"/>
          <w:marRight w:val="0"/>
          <w:marTop w:val="0"/>
          <w:marBottom w:val="0"/>
          <w:divBdr>
            <w:top w:val="none" w:sz="0" w:space="0" w:color="auto"/>
            <w:left w:val="none" w:sz="0" w:space="0" w:color="auto"/>
            <w:bottom w:val="none" w:sz="0" w:space="0" w:color="auto"/>
            <w:right w:val="none" w:sz="0" w:space="0" w:color="auto"/>
          </w:divBdr>
        </w:div>
        <w:div w:id="982539128">
          <w:marLeft w:val="480"/>
          <w:marRight w:val="0"/>
          <w:marTop w:val="0"/>
          <w:marBottom w:val="0"/>
          <w:divBdr>
            <w:top w:val="none" w:sz="0" w:space="0" w:color="auto"/>
            <w:left w:val="none" w:sz="0" w:space="0" w:color="auto"/>
            <w:bottom w:val="none" w:sz="0" w:space="0" w:color="auto"/>
            <w:right w:val="none" w:sz="0" w:space="0" w:color="auto"/>
          </w:divBdr>
        </w:div>
        <w:div w:id="1762405907">
          <w:marLeft w:val="480"/>
          <w:marRight w:val="0"/>
          <w:marTop w:val="0"/>
          <w:marBottom w:val="0"/>
          <w:divBdr>
            <w:top w:val="none" w:sz="0" w:space="0" w:color="auto"/>
            <w:left w:val="none" w:sz="0" w:space="0" w:color="auto"/>
            <w:bottom w:val="none" w:sz="0" w:space="0" w:color="auto"/>
            <w:right w:val="none" w:sz="0" w:space="0" w:color="auto"/>
          </w:divBdr>
        </w:div>
        <w:div w:id="82649985">
          <w:marLeft w:val="480"/>
          <w:marRight w:val="0"/>
          <w:marTop w:val="0"/>
          <w:marBottom w:val="0"/>
          <w:divBdr>
            <w:top w:val="none" w:sz="0" w:space="0" w:color="auto"/>
            <w:left w:val="none" w:sz="0" w:space="0" w:color="auto"/>
            <w:bottom w:val="none" w:sz="0" w:space="0" w:color="auto"/>
            <w:right w:val="none" w:sz="0" w:space="0" w:color="auto"/>
          </w:divBdr>
        </w:div>
        <w:div w:id="1953589369">
          <w:marLeft w:val="480"/>
          <w:marRight w:val="0"/>
          <w:marTop w:val="0"/>
          <w:marBottom w:val="0"/>
          <w:divBdr>
            <w:top w:val="none" w:sz="0" w:space="0" w:color="auto"/>
            <w:left w:val="none" w:sz="0" w:space="0" w:color="auto"/>
            <w:bottom w:val="none" w:sz="0" w:space="0" w:color="auto"/>
            <w:right w:val="none" w:sz="0" w:space="0" w:color="auto"/>
          </w:divBdr>
        </w:div>
        <w:div w:id="1600866413">
          <w:marLeft w:val="480"/>
          <w:marRight w:val="0"/>
          <w:marTop w:val="0"/>
          <w:marBottom w:val="0"/>
          <w:divBdr>
            <w:top w:val="none" w:sz="0" w:space="0" w:color="auto"/>
            <w:left w:val="none" w:sz="0" w:space="0" w:color="auto"/>
            <w:bottom w:val="none" w:sz="0" w:space="0" w:color="auto"/>
            <w:right w:val="none" w:sz="0" w:space="0" w:color="auto"/>
          </w:divBdr>
        </w:div>
        <w:div w:id="807631248">
          <w:marLeft w:val="480"/>
          <w:marRight w:val="0"/>
          <w:marTop w:val="0"/>
          <w:marBottom w:val="0"/>
          <w:divBdr>
            <w:top w:val="none" w:sz="0" w:space="0" w:color="auto"/>
            <w:left w:val="none" w:sz="0" w:space="0" w:color="auto"/>
            <w:bottom w:val="none" w:sz="0" w:space="0" w:color="auto"/>
            <w:right w:val="none" w:sz="0" w:space="0" w:color="auto"/>
          </w:divBdr>
        </w:div>
        <w:div w:id="1064109451">
          <w:marLeft w:val="480"/>
          <w:marRight w:val="0"/>
          <w:marTop w:val="0"/>
          <w:marBottom w:val="0"/>
          <w:divBdr>
            <w:top w:val="none" w:sz="0" w:space="0" w:color="auto"/>
            <w:left w:val="none" w:sz="0" w:space="0" w:color="auto"/>
            <w:bottom w:val="none" w:sz="0" w:space="0" w:color="auto"/>
            <w:right w:val="none" w:sz="0" w:space="0" w:color="auto"/>
          </w:divBdr>
        </w:div>
        <w:div w:id="712969128">
          <w:marLeft w:val="480"/>
          <w:marRight w:val="0"/>
          <w:marTop w:val="0"/>
          <w:marBottom w:val="0"/>
          <w:divBdr>
            <w:top w:val="none" w:sz="0" w:space="0" w:color="auto"/>
            <w:left w:val="none" w:sz="0" w:space="0" w:color="auto"/>
            <w:bottom w:val="none" w:sz="0" w:space="0" w:color="auto"/>
            <w:right w:val="none" w:sz="0" w:space="0" w:color="auto"/>
          </w:divBdr>
        </w:div>
        <w:div w:id="1897818395">
          <w:marLeft w:val="480"/>
          <w:marRight w:val="0"/>
          <w:marTop w:val="0"/>
          <w:marBottom w:val="0"/>
          <w:divBdr>
            <w:top w:val="none" w:sz="0" w:space="0" w:color="auto"/>
            <w:left w:val="none" w:sz="0" w:space="0" w:color="auto"/>
            <w:bottom w:val="none" w:sz="0" w:space="0" w:color="auto"/>
            <w:right w:val="none" w:sz="0" w:space="0" w:color="auto"/>
          </w:divBdr>
        </w:div>
        <w:div w:id="1311641352">
          <w:marLeft w:val="480"/>
          <w:marRight w:val="0"/>
          <w:marTop w:val="0"/>
          <w:marBottom w:val="0"/>
          <w:divBdr>
            <w:top w:val="none" w:sz="0" w:space="0" w:color="auto"/>
            <w:left w:val="none" w:sz="0" w:space="0" w:color="auto"/>
            <w:bottom w:val="none" w:sz="0" w:space="0" w:color="auto"/>
            <w:right w:val="none" w:sz="0" w:space="0" w:color="auto"/>
          </w:divBdr>
        </w:div>
        <w:div w:id="1297906273">
          <w:marLeft w:val="480"/>
          <w:marRight w:val="0"/>
          <w:marTop w:val="0"/>
          <w:marBottom w:val="0"/>
          <w:divBdr>
            <w:top w:val="none" w:sz="0" w:space="0" w:color="auto"/>
            <w:left w:val="none" w:sz="0" w:space="0" w:color="auto"/>
            <w:bottom w:val="none" w:sz="0" w:space="0" w:color="auto"/>
            <w:right w:val="none" w:sz="0" w:space="0" w:color="auto"/>
          </w:divBdr>
        </w:div>
        <w:div w:id="7875006">
          <w:marLeft w:val="480"/>
          <w:marRight w:val="0"/>
          <w:marTop w:val="0"/>
          <w:marBottom w:val="0"/>
          <w:divBdr>
            <w:top w:val="none" w:sz="0" w:space="0" w:color="auto"/>
            <w:left w:val="none" w:sz="0" w:space="0" w:color="auto"/>
            <w:bottom w:val="none" w:sz="0" w:space="0" w:color="auto"/>
            <w:right w:val="none" w:sz="0" w:space="0" w:color="auto"/>
          </w:divBdr>
        </w:div>
        <w:div w:id="1191914833">
          <w:marLeft w:val="480"/>
          <w:marRight w:val="0"/>
          <w:marTop w:val="0"/>
          <w:marBottom w:val="0"/>
          <w:divBdr>
            <w:top w:val="none" w:sz="0" w:space="0" w:color="auto"/>
            <w:left w:val="none" w:sz="0" w:space="0" w:color="auto"/>
            <w:bottom w:val="none" w:sz="0" w:space="0" w:color="auto"/>
            <w:right w:val="none" w:sz="0" w:space="0" w:color="auto"/>
          </w:divBdr>
        </w:div>
        <w:div w:id="1907296422">
          <w:marLeft w:val="480"/>
          <w:marRight w:val="0"/>
          <w:marTop w:val="0"/>
          <w:marBottom w:val="0"/>
          <w:divBdr>
            <w:top w:val="none" w:sz="0" w:space="0" w:color="auto"/>
            <w:left w:val="none" w:sz="0" w:space="0" w:color="auto"/>
            <w:bottom w:val="none" w:sz="0" w:space="0" w:color="auto"/>
            <w:right w:val="none" w:sz="0" w:space="0" w:color="auto"/>
          </w:divBdr>
        </w:div>
        <w:div w:id="1551503205">
          <w:marLeft w:val="480"/>
          <w:marRight w:val="0"/>
          <w:marTop w:val="0"/>
          <w:marBottom w:val="0"/>
          <w:divBdr>
            <w:top w:val="none" w:sz="0" w:space="0" w:color="auto"/>
            <w:left w:val="none" w:sz="0" w:space="0" w:color="auto"/>
            <w:bottom w:val="none" w:sz="0" w:space="0" w:color="auto"/>
            <w:right w:val="none" w:sz="0" w:space="0" w:color="auto"/>
          </w:divBdr>
        </w:div>
        <w:div w:id="741680823">
          <w:marLeft w:val="480"/>
          <w:marRight w:val="0"/>
          <w:marTop w:val="0"/>
          <w:marBottom w:val="0"/>
          <w:divBdr>
            <w:top w:val="none" w:sz="0" w:space="0" w:color="auto"/>
            <w:left w:val="none" w:sz="0" w:space="0" w:color="auto"/>
            <w:bottom w:val="none" w:sz="0" w:space="0" w:color="auto"/>
            <w:right w:val="none" w:sz="0" w:space="0" w:color="auto"/>
          </w:divBdr>
        </w:div>
        <w:div w:id="324747492">
          <w:marLeft w:val="480"/>
          <w:marRight w:val="0"/>
          <w:marTop w:val="0"/>
          <w:marBottom w:val="0"/>
          <w:divBdr>
            <w:top w:val="none" w:sz="0" w:space="0" w:color="auto"/>
            <w:left w:val="none" w:sz="0" w:space="0" w:color="auto"/>
            <w:bottom w:val="none" w:sz="0" w:space="0" w:color="auto"/>
            <w:right w:val="none" w:sz="0" w:space="0" w:color="auto"/>
          </w:divBdr>
        </w:div>
        <w:div w:id="1395203590">
          <w:marLeft w:val="480"/>
          <w:marRight w:val="0"/>
          <w:marTop w:val="0"/>
          <w:marBottom w:val="0"/>
          <w:divBdr>
            <w:top w:val="none" w:sz="0" w:space="0" w:color="auto"/>
            <w:left w:val="none" w:sz="0" w:space="0" w:color="auto"/>
            <w:bottom w:val="none" w:sz="0" w:space="0" w:color="auto"/>
            <w:right w:val="none" w:sz="0" w:space="0" w:color="auto"/>
          </w:divBdr>
        </w:div>
        <w:div w:id="1522861769">
          <w:marLeft w:val="480"/>
          <w:marRight w:val="0"/>
          <w:marTop w:val="0"/>
          <w:marBottom w:val="0"/>
          <w:divBdr>
            <w:top w:val="none" w:sz="0" w:space="0" w:color="auto"/>
            <w:left w:val="none" w:sz="0" w:space="0" w:color="auto"/>
            <w:bottom w:val="none" w:sz="0" w:space="0" w:color="auto"/>
            <w:right w:val="none" w:sz="0" w:space="0" w:color="auto"/>
          </w:divBdr>
        </w:div>
        <w:div w:id="393742660">
          <w:marLeft w:val="480"/>
          <w:marRight w:val="0"/>
          <w:marTop w:val="0"/>
          <w:marBottom w:val="0"/>
          <w:divBdr>
            <w:top w:val="none" w:sz="0" w:space="0" w:color="auto"/>
            <w:left w:val="none" w:sz="0" w:space="0" w:color="auto"/>
            <w:bottom w:val="none" w:sz="0" w:space="0" w:color="auto"/>
            <w:right w:val="none" w:sz="0" w:space="0" w:color="auto"/>
          </w:divBdr>
        </w:div>
        <w:div w:id="775558132">
          <w:marLeft w:val="480"/>
          <w:marRight w:val="0"/>
          <w:marTop w:val="0"/>
          <w:marBottom w:val="0"/>
          <w:divBdr>
            <w:top w:val="none" w:sz="0" w:space="0" w:color="auto"/>
            <w:left w:val="none" w:sz="0" w:space="0" w:color="auto"/>
            <w:bottom w:val="none" w:sz="0" w:space="0" w:color="auto"/>
            <w:right w:val="none" w:sz="0" w:space="0" w:color="auto"/>
          </w:divBdr>
        </w:div>
        <w:div w:id="609900715">
          <w:marLeft w:val="480"/>
          <w:marRight w:val="0"/>
          <w:marTop w:val="0"/>
          <w:marBottom w:val="0"/>
          <w:divBdr>
            <w:top w:val="none" w:sz="0" w:space="0" w:color="auto"/>
            <w:left w:val="none" w:sz="0" w:space="0" w:color="auto"/>
            <w:bottom w:val="none" w:sz="0" w:space="0" w:color="auto"/>
            <w:right w:val="none" w:sz="0" w:space="0" w:color="auto"/>
          </w:divBdr>
        </w:div>
        <w:div w:id="41104093">
          <w:marLeft w:val="480"/>
          <w:marRight w:val="0"/>
          <w:marTop w:val="0"/>
          <w:marBottom w:val="0"/>
          <w:divBdr>
            <w:top w:val="none" w:sz="0" w:space="0" w:color="auto"/>
            <w:left w:val="none" w:sz="0" w:space="0" w:color="auto"/>
            <w:bottom w:val="none" w:sz="0" w:space="0" w:color="auto"/>
            <w:right w:val="none" w:sz="0" w:space="0" w:color="auto"/>
          </w:divBdr>
        </w:div>
        <w:div w:id="651371629">
          <w:marLeft w:val="480"/>
          <w:marRight w:val="0"/>
          <w:marTop w:val="0"/>
          <w:marBottom w:val="0"/>
          <w:divBdr>
            <w:top w:val="none" w:sz="0" w:space="0" w:color="auto"/>
            <w:left w:val="none" w:sz="0" w:space="0" w:color="auto"/>
            <w:bottom w:val="none" w:sz="0" w:space="0" w:color="auto"/>
            <w:right w:val="none" w:sz="0" w:space="0" w:color="auto"/>
          </w:divBdr>
        </w:div>
        <w:div w:id="1418290593">
          <w:marLeft w:val="480"/>
          <w:marRight w:val="0"/>
          <w:marTop w:val="0"/>
          <w:marBottom w:val="0"/>
          <w:divBdr>
            <w:top w:val="none" w:sz="0" w:space="0" w:color="auto"/>
            <w:left w:val="none" w:sz="0" w:space="0" w:color="auto"/>
            <w:bottom w:val="none" w:sz="0" w:space="0" w:color="auto"/>
            <w:right w:val="none" w:sz="0" w:space="0" w:color="auto"/>
          </w:divBdr>
        </w:div>
      </w:divsChild>
    </w:div>
    <w:div w:id="1290932816">
      <w:bodyDiv w:val="1"/>
      <w:marLeft w:val="0"/>
      <w:marRight w:val="0"/>
      <w:marTop w:val="0"/>
      <w:marBottom w:val="0"/>
      <w:divBdr>
        <w:top w:val="none" w:sz="0" w:space="0" w:color="auto"/>
        <w:left w:val="none" w:sz="0" w:space="0" w:color="auto"/>
        <w:bottom w:val="none" w:sz="0" w:space="0" w:color="auto"/>
        <w:right w:val="none" w:sz="0" w:space="0" w:color="auto"/>
      </w:divBdr>
      <w:divsChild>
        <w:div w:id="1032269217">
          <w:marLeft w:val="480"/>
          <w:marRight w:val="0"/>
          <w:marTop w:val="0"/>
          <w:marBottom w:val="0"/>
          <w:divBdr>
            <w:top w:val="none" w:sz="0" w:space="0" w:color="auto"/>
            <w:left w:val="none" w:sz="0" w:space="0" w:color="auto"/>
            <w:bottom w:val="none" w:sz="0" w:space="0" w:color="auto"/>
            <w:right w:val="none" w:sz="0" w:space="0" w:color="auto"/>
          </w:divBdr>
        </w:div>
        <w:div w:id="1449592257">
          <w:marLeft w:val="480"/>
          <w:marRight w:val="0"/>
          <w:marTop w:val="0"/>
          <w:marBottom w:val="0"/>
          <w:divBdr>
            <w:top w:val="none" w:sz="0" w:space="0" w:color="auto"/>
            <w:left w:val="none" w:sz="0" w:space="0" w:color="auto"/>
            <w:bottom w:val="none" w:sz="0" w:space="0" w:color="auto"/>
            <w:right w:val="none" w:sz="0" w:space="0" w:color="auto"/>
          </w:divBdr>
        </w:div>
        <w:div w:id="802428533">
          <w:marLeft w:val="480"/>
          <w:marRight w:val="0"/>
          <w:marTop w:val="0"/>
          <w:marBottom w:val="0"/>
          <w:divBdr>
            <w:top w:val="none" w:sz="0" w:space="0" w:color="auto"/>
            <w:left w:val="none" w:sz="0" w:space="0" w:color="auto"/>
            <w:bottom w:val="none" w:sz="0" w:space="0" w:color="auto"/>
            <w:right w:val="none" w:sz="0" w:space="0" w:color="auto"/>
          </w:divBdr>
        </w:div>
        <w:div w:id="1967809741">
          <w:marLeft w:val="480"/>
          <w:marRight w:val="0"/>
          <w:marTop w:val="0"/>
          <w:marBottom w:val="0"/>
          <w:divBdr>
            <w:top w:val="none" w:sz="0" w:space="0" w:color="auto"/>
            <w:left w:val="none" w:sz="0" w:space="0" w:color="auto"/>
            <w:bottom w:val="none" w:sz="0" w:space="0" w:color="auto"/>
            <w:right w:val="none" w:sz="0" w:space="0" w:color="auto"/>
          </w:divBdr>
        </w:div>
        <w:div w:id="1917932286">
          <w:marLeft w:val="480"/>
          <w:marRight w:val="0"/>
          <w:marTop w:val="0"/>
          <w:marBottom w:val="0"/>
          <w:divBdr>
            <w:top w:val="none" w:sz="0" w:space="0" w:color="auto"/>
            <w:left w:val="none" w:sz="0" w:space="0" w:color="auto"/>
            <w:bottom w:val="none" w:sz="0" w:space="0" w:color="auto"/>
            <w:right w:val="none" w:sz="0" w:space="0" w:color="auto"/>
          </w:divBdr>
        </w:div>
        <w:div w:id="1042098635">
          <w:marLeft w:val="480"/>
          <w:marRight w:val="0"/>
          <w:marTop w:val="0"/>
          <w:marBottom w:val="0"/>
          <w:divBdr>
            <w:top w:val="none" w:sz="0" w:space="0" w:color="auto"/>
            <w:left w:val="none" w:sz="0" w:space="0" w:color="auto"/>
            <w:bottom w:val="none" w:sz="0" w:space="0" w:color="auto"/>
            <w:right w:val="none" w:sz="0" w:space="0" w:color="auto"/>
          </w:divBdr>
        </w:div>
        <w:div w:id="1727490433">
          <w:marLeft w:val="480"/>
          <w:marRight w:val="0"/>
          <w:marTop w:val="0"/>
          <w:marBottom w:val="0"/>
          <w:divBdr>
            <w:top w:val="none" w:sz="0" w:space="0" w:color="auto"/>
            <w:left w:val="none" w:sz="0" w:space="0" w:color="auto"/>
            <w:bottom w:val="none" w:sz="0" w:space="0" w:color="auto"/>
            <w:right w:val="none" w:sz="0" w:space="0" w:color="auto"/>
          </w:divBdr>
        </w:div>
        <w:div w:id="1498884645">
          <w:marLeft w:val="480"/>
          <w:marRight w:val="0"/>
          <w:marTop w:val="0"/>
          <w:marBottom w:val="0"/>
          <w:divBdr>
            <w:top w:val="none" w:sz="0" w:space="0" w:color="auto"/>
            <w:left w:val="none" w:sz="0" w:space="0" w:color="auto"/>
            <w:bottom w:val="none" w:sz="0" w:space="0" w:color="auto"/>
            <w:right w:val="none" w:sz="0" w:space="0" w:color="auto"/>
          </w:divBdr>
        </w:div>
        <w:div w:id="1284113145">
          <w:marLeft w:val="480"/>
          <w:marRight w:val="0"/>
          <w:marTop w:val="0"/>
          <w:marBottom w:val="0"/>
          <w:divBdr>
            <w:top w:val="none" w:sz="0" w:space="0" w:color="auto"/>
            <w:left w:val="none" w:sz="0" w:space="0" w:color="auto"/>
            <w:bottom w:val="none" w:sz="0" w:space="0" w:color="auto"/>
            <w:right w:val="none" w:sz="0" w:space="0" w:color="auto"/>
          </w:divBdr>
        </w:div>
        <w:div w:id="1280604175">
          <w:marLeft w:val="480"/>
          <w:marRight w:val="0"/>
          <w:marTop w:val="0"/>
          <w:marBottom w:val="0"/>
          <w:divBdr>
            <w:top w:val="none" w:sz="0" w:space="0" w:color="auto"/>
            <w:left w:val="none" w:sz="0" w:space="0" w:color="auto"/>
            <w:bottom w:val="none" w:sz="0" w:space="0" w:color="auto"/>
            <w:right w:val="none" w:sz="0" w:space="0" w:color="auto"/>
          </w:divBdr>
        </w:div>
        <w:div w:id="690182954">
          <w:marLeft w:val="480"/>
          <w:marRight w:val="0"/>
          <w:marTop w:val="0"/>
          <w:marBottom w:val="0"/>
          <w:divBdr>
            <w:top w:val="none" w:sz="0" w:space="0" w:color="auto"/>
            <w:left w:val="none" w:sz="0" w:space="0" w:color="auto"/>
            <w:bottom w:val="none" w:sz="0" w:space="0" w:color="auto"/>
            <w:right w:val="none" w:sz="0" w:space="0" w:color="auto"/>
          </w:divBdr>
        </w:div>
        <w:div w:id="343242888">
          <w:marLeft w:val="480"/>
          <w:marRight w:val="0"/>
          <w:marTop w:val="0"/>
          <w:marBottom w:val="0"/>
          <w:divBdr>
            <w:top w:val="none" w:sz="0" w:space="0" w:color="auto"/>
            <w:left w:val="none" w:sz="0" w:space="0" w:color="auto"/>
            <w:bottom w:val="none" w:sz="0" w:space="0" w:color="auto"/>
            <w:right w:val="none" w:sz="0" w:space="0" w:color="auto"/>
          </w:divBdr>
        </w:div>
        <w:div w:id="764881059">
          <w:marLeft w:val="480"/>
          <w:marRight w:val="0"/>
          <w:marTop w:val="0"/>
          <w:marBottom w:val="0"/>
          <w:divBdr>
            <w:top w:val="none" w:sz="0" w:space="0" w:color="auto"/>
            <w:left w:val="none" w:sz="0" w:space="0" w:color="auto"/>
            <w:bottom w:val="none" w:sz="0" w:space="0" w:color="auto"/>
            <w:right w:val="none" w:sz="0" w:space="0" w:color="auto"/>
          </w:divBdr>
        </w:div>
        <w:div w:id="1014956630">
          <w:marLeft w:val="480"/>
          <w:marRight w:val="0"/>
          <w:marTop w:val="0"/>
          <w:marBottom w:val="0"/>
          <w:divBdr>
            <w:top w:val="none" w:sz="0" w:space="0" w:color="auto"/>
            <w:left w:val="none" w:sz="0" w:space="0" w:color="auto"/>
            <w:bottom w:val="none" w:sz="0" w:space="0" w:color="auto"/>
            <w:right w:val="none" w:sz="0" w:space="0" w:color="auto"/>
          </w:divBdr>
        </w:div>
        <w:div w:id="318123427">
          <w:marLeft w:val="480"/>
          <w:marRight w:val="0"/>
          <w:marTop w:val="0"/>
          <w:marBottom w:val="0"/>
          <w:divBdr>
            <w:top w:val="none" w:sz="0" w:space="0" w:color="auto"/>
            <w:left w:val="none" w:sz="0" w:space="0" w:color="auto"/>
            <w:bottom w:val="none" w:sz="0" w:space="0" w:color="auto"/>
            <w:right w:val="none" w:sz="0" w:space="0" w:color="auto"/>
          </w:divBdr>
        </w:div>
        <w:div w:id="2095664166">
          <w:marLeft w:val="480"/>
          <w:marRight w:val="0"/>
          <w:marTop w:val="0"/>
          <w:marBottom w:val="0"/>
          <w:divBdr>
            <w:top w:val="none" w:sz="0" w:space="0" w:color="auto"/>
            <w:left w:val="none" w:sz="0" w:space="0" w:color="auto"/>
            <w:bottom w:val="none" w:sz="0" w:space="0" w:color="auto"/>
            <w:right w:val="none" w:sz="0" w:space="0" w:color="auto"/>
          </w:divBdr>
        </w:div>
        <w:div w:id="395906900">
          <w:marLeft w:val="480"/>
          <w:marRight w:val="0"/>
          <w:marTop w:val="0"/>
          <w:marBottom w:val="0"/>
          <w:divBdr>
            <w:top w:val="none" w:sz="0" w:space="0" w:color="auto"/>
            <w:left w:val="none" w:sz="0" w:space="0" w:color="auto"/>
            <w:bottom w:val="none" w:sz="0" w:space="0" w:color="auto"/>
            <w:right w:val="none" w:sz="0" w:space="0" w:color="auto"/>
          </w:divBdr>
        </w:div>
        <w:div w:id="1539464746">
          <w:marLeft w:val="480"/>
          <w:marRight w:val="0"/>
          <w:marTop w:val="0"/>
          <w:marBottom w:val="0"/>
          <w:divBdr>
            <w:top w:val="none" w:sz="0" w:space="0" w:color="auto"/>
            <w:left w:val="none" w:sz="0" w:space="0" w:color="auto"/>
            <w:bottom w:val="none" w:sz="0" w:space="0" w:color="auto"/>
            <w:right w:val="none" w:sz="0" w:space="0" w:color="auto"/>
          </w:divBdr>
        </w:div>
        <w:div w:id="1833518432">
          <w:marLeft w:val="480"/>
          <w:marRight w:val="0"/>
          <w:marTop w:val="0"/>
          <w:marBottom w:val="0"/>
          <w:divBdr>
            <w:top w:val="none" w:sz="0" w:space="0" w:color="auto"/>
            <w:left w:val="none" w:sz="0" w:space="0" w:color="auto"/>
            <w:bottom w:val="none" w:sz="0" w:space="0" w:color="auto"/>
            <w:right w:val="none" w:sz="0" w:space="0" w:color="auto"/>
          </w:divBdr>
        </w:div>
        <w:div w:id="1855076522">
          <w:marLeft w:val="480"/>
          <w:marRight w:val="0"/>
          <w:marTop w:val="0"/>
          <w:marBottom w:val="0"/>
          <w:divBdr>
            <w:top w:val="none" w:sz="0" w:space="0" w:color="auto"/>
            <w:left w:val="none" w:sz="0" w:space="0" w:color="auto"/>
            <w:bottom w:val="none" w:sz="0" w:space="0" w:color="auto"/>
            <w:right w:val="none" w:sz="0" w:space="0" w:color="auto"/>
          </w:divBdr>
        </w:div>
        <w:div w:id="1255822539">
          <w:marLeft w:val="480"/>
          <w:marRight w:val="0"/>
          <w:marTop w:val="0"/>
          <w:marBottom w:val="0"/>
          <w:divBdr>
            <w:top w:val="none" w:sz="0" w:space="0" w:color="auto"/>
            <w:left w:val="none" w:sz="0" w:space="0" w:color="auto"/>
            <w:bottom w:val="none" w:sz="0" w:space="0" w:color="auto"/>
            <w:right w:val="none" w:sz="0" w:space="0" w:color="auto"/>
          </w:divBdr>
        </w:div>
        <w:div w:id="760879303">
          <w:marLeft w:val="480"/>
          <w:marRight w:val="0"/>
          <w:marTop w:val="0"/>
          <w:marBottom w:val="0"/>
          <w:divBdr>
            <w:top w:val="none" w:sz="0" w:space="0" w:color="auto"/>
            <w:left w:val="none" w:sz="0" w:space="0" w:color="auto"/>
            <w:bottom w:val="none" w:sz="0" w:space="0" w:color="auto"/>
            <w:right w:val="none" w:sz="0" w:space="0" w:color="auto"/>
          </w:divBdr>
        </w:div>
        <w:div w:id="470640674">
          <w:marLeft w:val="480"/>
          <w:marRight w:val="0"/>
          <w:marTop w:val="0"/>
          <w:marBottom w:val="0"/>
          <w:divBdr>
            <w:top w:val="none" w:sz="0" w:space="0" w:color="auto"/>
            <w:left w:val="none" w:sz="0" w:space="0" w:color="auto"/>
            <w:bottom w:val="none" w:sz="0" w:space="0" w:color="auto"/>
            <w:right w:val="none" w:sz="0" w:space="0" w:color="auto"/>
          </w:divBdr>
        </w:div>
        <w:div w:id="232813016">
          <w:marLeft w:val="480"/>
          <w:marRight w:val="0"/>
          <w:marTop w:val="0"/>
          <w:marBottom w:val="0"/>
          <w:divBdr>
            <w:top w:val="none" w:sz="0" w:space="0" w:color="auto"/>
            <w:left w:val="none" w:sz="0" w:space="0" w:color="auto"/>
            <w:bottom w:val="none" w:sz="0" w:space="0" w:color="auto"/>
            <w:right w:val="none" w:sz="0" w:space="0" w:color="auto"/>
          </w:divBdr>
        </w:div>
        <w:div w:id="889923973">
          <w:marLeft w:val="480"/>
          <w:marRight w:val="0"/>
          <w:marTop w:val="0"/>
          <w:marBottom w:val="0"/>
          <w:divBdr>
            <w:top w:val="none" w:sz="0" w:space="0" w:color="auto"/>
            <w:left w:val="none" w:sz="0" w:space="0" w:color="auto"/>
            <w:bottom w:val="none" w:sz="0" w:space="0" w:color="auto"/>
            <w:right w:val="none" w:sz="0" w:space="0" w:color="auto"/>
          </w:divBdr>
        </w:div>
        <w:div w:id="904493823">
          <w:marLeft w:val="480"/>
          <w:marRight w:val="0"/>
          <w:marTop w:val="0"/>
          <w:marBottom w:val="0"/>
          <w:divBdr>
            <w:top w:val="none" w:sz="0" w:space="0" w:color="auto"/>
            <w:left w:val="none" w:sz="0" w:space="0" w:color="auto"/>
            <w:bottom w:val="none" w:sz="0" w:space="0" w:color="auto"/>
            <w:right w:val="none" w:sz="0" w:space="0" w:color="auto"/>
          </w:divBdr>
        </w:div>
        <w:div w:id="367948030">
          <w:marLeft w:val="480"/>
          <w:marRight w:val="0"/>
          <w:marTop w:val="0"/>
          <w:marBottom w:val="0"/>
          <w:divBdr>
            <w:top w:val="none" w:sz="0" w:space="0" w:color="auto"/>
            <w:left w:val="none" w:sz="0" w:space="0" w:color="auto"/>
            <w:bottom w:val="none" w:sz="0" w:space="0" w:color="auto"/>
            <w:right w:val="none" w:sz="0" w:space="0" w:color="auto"/>
          </w:divBdr>
        </w:div>
        <w:div w:id="1319117899">
          <w:marLeft w:val="480"/>
          <w:marRight w:val="0"/>
          <w:marTop w:val="0"/>
          <w:marBottom w:val="0"/>
          <w:divBdr>
            <w:top w:val="none" w:sz="0" w:space="0" w:color="auto"/>
            <w:left w:val="none" w:sz="0" w:space="0" w:color="auto"/>
            <w:bottom w:val="none" w:sz="0" w:space="0" w:color="auto"/>
            <w:right w:val="none" w:sz="0" w:space="0" w:color="auto"/>
          </w:divBdr>
        </w:div>
        <w:div w:id="481773920">
          <w:marLeft w:val="480"/>
          <w:marRight w:val="0"/>
          <w:marTop w:val="0"/>
          <w:marBottom w:val="0"/>
          <w:divBdr>
            <w:top w:val="none" w:sz="0" w:space="0" w:color="auto"/>
            <w:left w:val="none" w:sz="0" w:space="0" w:color="auto"/>
            <w:bottom w:val="none" w:sz="0" w:space="0" w:color="auto"/>
            <w:right w:val="none" w:sz="0" w:space="0" w:color="auto"/>
          </w:divBdr>
        </w:div>
        <w:div w:id="70279566">
          <w:marLeft w:val="480"/>
          <w:marRight w:val="0"/>
          <w:marTop w:val="0"/>
          <w:marBottom w:val="0"/>
          <w:divBdr>
            <w:top w:val="none" w:sz="0" w:space="0" w:color="auto"/>
            <w:left w:val="none" w:sz="0" w:space="0" w:color="auto"/>
            <w:bottom w:val="none" w:sz="0" w:space="0" w:color="auto"/>
            <w:right w:val="none" w:sz="0" w:space="0" w:color="auto"/>
          </w:divBdr>
        </w:div>
        <w:div w:id="1925458987">
          <w:marLeft w:val="480"/>
          <w:marRight w:val="0"/>
          <w:marTop w:val="0"/>
          <w:marBottom w:val="0"/>
          <w:divBdr>
            <w:top w:val="none" w:sz="0" w:space="0" w:color="auto"/>
            <w:left w:val="none" w:sz="0" w:space="0" w:color="auto"/>
            <w:bottom w:val="none" w:sz="0" w:space="0" w:color="auto"/>
            <w:right w:val="none" w:sz="0" w:space="0" w:color="auto"/>
          </w:divBdr>
        </w:div>
        <w:div w:id="380633511">
          <w:marLeft w:val="480"/>
          <w:marRight w:val="0"/>
          <w:marTop w:val="0"/>
          <w:marBottom w:val="0"/>
          <w:divBdr>
            <w:top w:val="none" w:sz="0" w:space="0" w:color="auto"/>
            <w:left w:val="none" w:sz="0" w:space="0" w:color="auto"/>
            <w:bottom w:val="none" w:sz="0" w:space="0" w:color="auto"/>
            <w:right w:val="none" w:sz="0" w:space="0" w:color="auto"/>
          </w:divBdr>
        </w:div>
        <w:div w:id="558177808">
          <w:marLeft w:val="480"/>
          <w:marRight w:val="0"/>
          <w:marTop w:val="0"/>
          <w:marBottom w:val="0"/>
          <w:divBdr>
            <w:top w:val="none" w:sz="0" w:space="0" w:color="auto"/>
            <w:left w:val="none" w:sz="0" w:space="0" w:color="auto"/>
            <w:bottom w:val="none" w:sz="0" w:space="0" w:color="auto"/>
            <w:right w:val="none" w:sz="0" w:space="0" w:color="auto"/>
          </w:divBdr>
        </w:div>
        <w:div w:id="158232857">
          <w:marLeft w:val="480"/>
          <w:marRight w:val="0"/>
          <w:marTop w:val="0"/>
          <w:marBottom w:val="0"/>
          <w:divBdr>
            <w:top w:val="none" w:sz="0" w:space="0" w:color="auto"/>
            <w:left w:val="none" w:sz="0" w:space="0" w:color="auto"/>
            <w:bottom w:val="none" w:sz="0" w:space="0" w:color="auto"/>
            <w:right w:val="none" w:sz="0" w:space="0" w:color="auto"/>
          </w:divBdr>
        </w:div>
        <w:div w:id="1598321789">
          <w:marLeft w:val="480"/>
          <w:marRight w:val="0"/>
          <w:marTop w:val="0"/>
          <w:marBottom w:val="0"/>
          <w:divBdr>
            <w:top w:val="none" w:sz="0" w:space="0" w:color="auto"/>
            <w:left w:val="none" w:sz="0" w:space="0" w:color="auto"/>
            <w:bottom w:val="none" w:sz="0" w:space="0" w:color="auto"/>
            <w:right w:val="none" w:sz="0" w:space="0" w:color="auto"/>
          </w:divBdr>
        </w:div>
        <w:div w:id="800264671">
          <w:marLeft w:val="480"/>
          <w:marRight w:val="0"/>
          <w:marTop w:val="0"/>
          <w:marBottom w:val="0"/>
          <w:divBdr>
            <w:top w:val="none" w:sz="0" w:space="0" w:color="auto"/>
            <w:left w:val="none" w:sz="0" w:space="0" w:color="auto"/>
            <w:bottom w:val="none" w:sz="0" w:space="0" w:color="auto"/>
            <w:right w:val="none" w:sz="0" w:space="0" w:color="auto"/>
          </w:divBdr>
        </w:div>
        <w:div w:id="1407149120">
          <w:marLeft w:val="480"/>
          <w:marRight w:val="0"/>
          <w:marTop w:val="0"/>
          <w:marBottom w:val="0"/>
          <w:divBdr>
            <w:top w:val="none" w:sz="0" w:space="0" w:color="auto"/>
            <w:left w:val="none" w:sz="0" w:space="0" w:color="auto"/>
            <w:bottom w:val="none" w:sz="0" w:space="0" w:color="auto"/>
            <w:right w:val="none" w:sz="0" w:space="0" w:color="auto"/>
          </w:divBdr>
        </w:div>
        <w:div w:id="1225413400">
          <w:marLeft w:val="480"/>
          <w:marRight w:val="0"/>
          <w:marTop w:val="0"/>
          <w:marBottom w:val="0"/>
          <w:divBdr>
            <w:top w:val="none" w:sz="0" w:space="0" w:color="auto"/>
            <w:left w:val="none" w:sz="0" w:space="0" w:color="auto"/>
            <w:bottom w:val="none" w:sz="0" w:space="0" w:color="auto"/>
            <w:right w:val="none" w:sz="0" w:space="0" w:color="auto"/>
          </w:divBdr>
        </w:div>
        <w:div w:id="2103528702">
          <w:marLeft w:val="480"/>
          <w:marRight w:val="0"/>
          <w:marTop w:val="0"/>
          <w:marBottom w:val="0"/>
          <w:divBdr>
            <w:top w:val="none" w:sz="0" w:space="0" w:color="auto"/>
            <w:left w:val="none" w:sz="0" w:space="0" w:color="auto"/>
            <w:bottom w:val="none" w:sz="0" w:space="0" w:color="auto"/>
            <w:right w:val="none" w:sz="0" w:space="0" w:color="auto"/>
          </w:divBdr>
        </w:div>
        <w:div w:id="826819894">
          <w:marLeft w:val="480"/>
          <w:marRight w:val="0"/>
          <w:marTop w:val="0"/>
          <w:marBottom w:val="0"/>
          <w:divBdr>
            <w:top w:val="none" w:sz="0" w:space="0" w:color="auto"/>
            <w:left w:val="none" w:sz="0" w:space="0" w:color="auto"/>
            <w:bottom w:val="none" w:sz="0" w:space="0" w:color="auto"/>
            <w:right w:val="none" w:sz="0" w:space="0" w:color="auto"/>
          </w:divBdr>
        </w:div>
        <w:div w:id="1769158820">
          <w:marLeft w:val="480"/>
          <w:marRight w:val="0"/>
          <w:marTop w:val="0"/>
          <w:marBottom w:val="0"/>
          <w:divBdr>
            <w:top w:val="none" w:sz="0" w:space="0" w:color="auto"/>
            <w:left w:val="none" w:sz="0" w:space="0" w:color="auto"/>
            <w:bottom w:val="none" w:sz="0" w:space="0" w:color="auto"/>
            <w:right w:val="none" w:sz="0" w:space="0" w:color="auto"/>
          </w:divBdr>
        </w:div>
        <w:div w:id="1345984724">
          <w:marLeft w:val="480"/>
          <w:marRight w:val="0"/>
          <w:marTop w:val="0"/>
          <w:marBottom w:val="0"/>
          <w:divBdr>
            <w:top w:val="none" w:sz="0" w:space="0" w:color="auto"/>
            <w:left w:val="none" w:sz="0" w:space="0" w:color="auto"/>
            <w:bottom w:val="none" w:sz="0" w:space="0" w:color="auto"/>
            <w:right w:val="none" w:sz="0" w:space="0" w:color="auto"/>
          </w:divBdr>
        </w:div>
        <w:div w:id="141434259">
          <w:marLeft w:val="480"/>
          <w:marRight w:val="0"/>
          <w:marTop w:val="0"/>
          <w:marBottom w:val="0"/>
          <w:divBdr>
            <w:top w:val="none" w:sz="0" w:space="0" w:color="auto"/>
            <w:left w:val="none" w:sz="0" w:space="0" w:color="auto"/>
            <w:bottom w:val="none" w:sz="0" w:space="0" w:color="auto"/>
            <w:right w:val="none" w:sz="0" w:space="0" w:color="auto"/>
          </w:divBdr>
        </w:div>
        <w:div w:id="1655404589">
          <w:marLeft w:val="480"/>
          <w:marRight w:val="0"/>
          <w:marTop w:val="0"/>
          <w:marBottom w:val="0"/>
          <w:divBdr>
            <w:top w:val="none" w:sz="0" w:space="0" w:color="auto"/>
            <w:left w:val="none" w:sz="0" w:space="0" w:color="auto"/>
            <w:bottom w:val="none" w:sz="0" w:space="0" w:color="auto"/>
            <w:right w:val="none" w:sz="0" w:space="0" w:color="auto"/>
          </w:divBdr>
        </w:div>
        <w:div w:id="109471243">
          <w:marLeft w:val="480"/>
          <w:marRight w:val="0"/>
          <w:marTop w:val="0"/>
          <w:marBottom w:val="0"/>
          <w:divBdr>
            <w:top w:val="none" w:sz="0" w:space="0" w:color="auto"/>
            <w:left w:val="none" w:sz="0" w:space="0" w:color="auto"/>
            <w:bottom w:val="none" w:sz="0" w:space="0" w:color="auto"/>
            <w:right w:val="none" w:sz="0" w:space="0" w:color="auto"/>
          </w:divBdr>
        </w:div>
        <w:div w:id="2143423354">
          <w:marLeft w:val="480"/>
          <w:marRight w:val="0"/>
          <w:marTop w:val="0"/>
          <w:marBottom w:val="0"/>
          <w:divBdr>
            <w:top w:val="none" w:sz="0" w:space="0" w:color="auto"/>
            <w:left w:val="none" w:sz="0" w:space="0" w:color="auto"/>
            <w:bottom w:val="none" w:sz="0" w:space="0" w:color="auto"/>
            <w:right w:val="none" w:sz="0" w:space="0" w:color="auto"/>
          </w:divBdr>
        </w:div>
        <w:div w:id="1975713917">
          <w:marLeft w:val="480"/>
          <w:marRight w:val="0"/>
          <w:marTop w:val="0"/>
          <w:marBottom w:val="0"/>
          <w:divBdr>
            <w:top w:val="none" w:sz="0" w:space="0" w:color="auto"/>
            <w:left w:val="none" w:sz="0" w:space="0" w:color="auto"/>
            <w:bottom w:val="none" w:sz="0" w:space="0" w:color="auto"/>
            <w:right w:val="none" w:sz="0" w:space="0" w:color="auto"/>
          </w:divBdr>
        </w:div>
        <w:div w:id="290482540">
          <w:marLeft w:val="480"/>
          <w:marRight w:val="0"/>
          <w:marTop w:val="0"/>
          <w:marBottom w:val="0"/>
          <w:divBdr>
            <w:top w:val="none" w:sz="0" w:space="0" w:color="auto"/>
            <w:left w:val="none" w:sz="0" w:space="0" w:color="auto"/>
            <w:bottom w:val="none" w:sz="0" w:space="0" w:color="auto"/>
            <w:right w:val="none" w:sz="0" w:space="0" w:color="auto"/>
          </w:divBdr>
        </w:div>
        <w:div w:id="1910774020">
          <w:marLeft w:val="480"/>
          <w:marRight w:val="0"/>
          <w:marTop w:val="0"/>
          <w:marBottom w:val="0"/>
          <w:divBdr>
            <w:top w:val="none" w:sz="0" w:space="0" w:color="auto"/>
            <w:left w:val="none" w:sz="0" w:space="0" w:color="auto"/>
            <w:bottom w:val="none" w:sz="0" w:space="0" w:color="auto"/>
            <w:right w:val="none" w:sz="0" w:space="0" w:color="auto"/>
          </w:divBdr>
        </w:div>
        <w:div w:id="1987707330">
          <w:marLeft w:val="480"/>
          <w:marRight w:val="0"/>
          <w:marTop w:val="0"/>
          <w:marBottom w:val="0"/>
          <w:divBdr>
            <w:top w:val="none" w:sz="0" w:space="0" w:color="auto"/>
            <w:left w:val="none" w:sz="0" w:space="0" w:color="auto"/>
            <w:bottom w:val="none" w:sz="0" w:space="0" w:color="auto"/>
            <w:right w:val="none" w:sz="0" w:space="0" w:color="auto"/>
          </w:divBdr>
        </w:div>
        <w:div w:id="1021904823">
          <w:marLeft w:val="480"/>
          <w:marRight w:val="0"/>
          <w:marTop w:val="0"/>
          <w:marBottom w:val="0"/>
          <w:divBdr>
            <w:top w:val="none" w:sz="0" w:space="0" w:color="auto"/>
            <w:left w:val="none" w:sz="0" w:space="0" w:color="auto"/>
            <w:bottom w:val="none" w:sz="0" w:space="0" w:color="auto"/>
            <w:right w:val="none" w:sz="0" w:space="0" w:color="auto"/>
          </w:divBdr>
        </w:div>
        <w:div w:id="165630390">
          <w:marLeft w:val="480"/>
          <w:marRight w:val="0"/>
          <w:marTop w:val="0"/>
          <w:marBottom w:val="0"/>
          <w:divBdr>
            <w:top w:val="none" w:sz="0" w:space="0" w:color="auto"/>
            <w:left w:val="none" w:sz="0" w:space="0" w:color="auto"/>
            <w:bottom w:val="none" w:sz="0" w:space="0" w:color="auto"/>
            <w:right w:val="none" w:sz="0" w:space="0" w:color="auto"/>
          </w:divBdr>
        </w:div>
        <w:div w:id="607392970">
          <w:marLeft w:val="480"/>
          <w:marRight w:val="0"/>
          <w:marTop w:val="0"/>
          <w:marBottom w:val="0"/>
          <w:divBdr>
            <w:top w:val="none" w:sz="0" w:space="0" w:color="auto"/>
            <w:left w:val="none" w:sz="0" w:space="0" w:color="auto"/>
            <w:bottom w:val="none" w:sz="0" w:space="0" w:color="auto"/>
            <w:right w:val="none" w:sz="0" w:space="0" w:color="auto"/>
          </w:divBdr>
        </w:div>
        <w:div w:id="619603181">
          <w:marLeft w:val="480"/>
          <w:marRight w:val="0"/>
          <w:marTop w:val="0"/>
          <w:marBottom w:val="0"/>
          <w:divBdr>
            <w:top w:val="none" w:sz="0" w:space="0" w:color="auto"/>
            <w:left w:val="none" w:sz="0" w:space="0" w:color="auto"/>
            <w:bottom w:val="none" w:sz="0" w:space="0" w:color="auto"/>
            <w:right w:val="none" w:sz="0" w:space="0" w:color="auto"/>
          </w:divBdr>
        </w:div>
        <w:div w:id="643893054">
          <w:marLeft w:val="480"/>
          <w:marRight w:val="0"/>
          <w:marTop w:val="0"/>
          <w:marBottom w:val="0"/>
          <w:divBdr>
            <w:top w:val="none" w:sz="0" w:space="0" w:color="auto"/>
            <w:left w:val="none" w:sz="0" w:space="0" w:color="auto"/>
            <w:bottom w:val="none" w:sz="0" w:space="0" w:color="auto"/>
            <w:right w:val="none" w:sz="0" w:space="0" w:color="auto"/>
          </w:divBdr>
        </w:div>
        <w:div w:id="235281953">
          <w:marLeft w:val="480"/>
          <w:marRight w:val="0"/>
          <w:marTop w:val="0"/>
          <w:marBottom w:val="0"/>
          <w:divBdr>
            <w:top w:val="none" w:sz="0" w:space="0" w:color="auto"/>
            <w:left w:val="none" w:sz="0" w:space="0" w:color="auto"/>
            <w:bottom w:val="none" w:sz="0" w:space="0" w:color="auto"/>
            <w:right w:val="none" w:sz="0" w:space="0" w:color="auto"/>
          </w:divBdr>
        </w:div>
        <w:div w:id="1151098564">
          <w:marLeft w:val="480"/>
          <w:marRight w:val="0"/>
          <w:marTop w:val="0"/>
          <w:marBottom w:val="0"/>
          <w:divBdr>
            <w:top w:val="none" w:sz="0" w:space="0" w:color="auto"/>
            <w:left w:val="none" w:sz="0" w:space="0" w:color="auto"/>
            <w:bottom w:val="none" w:sz="0" w:space="0" w:color="auto"/>
            <w:right w:val="none" w:sz="0" w:space="0" w:color="auto"/>
          </w:divBdr>
        </w:div>
        <w:div w:id="873662490">
          <w:marLeft w:val="480"/>
          <w:marRight w:val="0"/>
          <w:marTop w:val="0"/>
          <w:marBottom w:val="0"/>
          <w:divBdr>
            <w:top w:val="none" w:sz="0" w:space="0" w:color="auto"/>
            <w:left w:val="none" w:sz="0" w:space="0" w:color="auto"/>
            <w:bottom w:val="none" w:sz="0" w:space="0" w:color="auto"/>
            <w:right w:val="none" w:sz="0" w:space="0" w:color="auto"/>
          </w:divBdr>
        </w:div>
        <w:div w:id="80224603">
          <w:marLeft w:val="480"/>
          <w:marRight w:val="0"/>
          <w:marTop w:val="0"/>
          <w:marBottom w:val="0"/>
          <w:divBdr>
            <w:top w:val="none" w:sz="0" w:space="0" w:color="auto"/>
            <w:left w:val="none" w:sz="0" w:space="0" w:color="auto"/>
            <w:bottom w:val="none" w:sz="0" w:space="0" w:color="auto"/>
            <w:right w:val="none" w:sz="0" w:space="0" w:color="auto"/>
          </w:divBdr>
        </w:div>
        <w:div w:id="115488601">
          <w:marLeft w:val="480"/>
          <w:marRight w:val="0"/>
          <w:marTop w:val="0"/>
          <w:marBottom w:val="0"/>
          <w:divBdr>
            <w:top w:val="none" w:sz="0" w:space="0" w:color="auto"/>
            <w:left w:val="none" w:sz="0" w:space="0" w:color="auto"/>
            <w:bottom w:val="none" w:sz="0" w:space="0" w:color="auto"/>
            <w:right w:val="none" w:sz="0" w:space="0" w:color="auto"/>
          </w:divBdr>
        </w:div>
        <w:div w:id="1832211319">
          <w:marLeft w:val="480"/>
          <w:marRight w:val="0"/>
          <w:marTop w:val="0"/>
          <w:marBottom w:val="0"/>
          <w:divBdr>
            <w:top w:val="none" w:sz="0" w:space="0" w:color="auto"/>
            <w:left w:val="none" w:sz="0" w:space="0" w:color="auto"/>
            <w:bottom w:val="none" w:sz="0" w:space="0" w:color="auto"/>
            <w:right w:val="none" w:sz="0" w:space="0" w:color="auto"/>
          </w:divBdr>
        </w:div>
        <w:div w:id="609775313">
          <w:marLeft w:val="480"/>
          <w:marRight w:val="0"/>
          <w:marTop w:val="0"/>
          <w:marBottom w:val="0"/>
          <w:divBdr>
            <w:top w:val="none" w:sz="0" w:space="0" w:color="auto"/>
            <w:left w:val="none" w:sz="0" w:space="0" w:color="auto"/>
            <w:bottom w:val="none" w:sz="0" w:space="0" w:color="auto"/>
            <w:right w:val="none" w:sz="0" w:space="0" w:color="auto"/>
          </w:divBdr>
        </w:div>
        <w:div w:id="997420931">
          <w:marLeft w:val="480"/>
          <w:marRight w:val="0"/>
          <w:marTop w:val="0"/>
          <w:marBottom w:val="0"/>
          <w:divBdr>
            <w:top w:val="none" w:sz="0" w:space="0" w:color="auto"/>
            <w:left w:val="none" w:sz="0" w:space="0" w:color="auto"/>
            <w:bottom w:val="none" w:sz="0" w:space="0" w:color="auto"/>
            <w:right w:val="none" w:sz="0" w:space="0" w:color="auto"/>
          </w:divBdr>
        </w:div>
        <w:div w:id="1183738182">
          <w:marLeft w:val="480"/>
          <w:marRight w:val="0"/>
          <w:marTop w:val="0"/>
          <w:marBottom w:val="0"/>
          <w:divBdr>
            <w:top w:val="none" w:sz="0" w:space="0" w:color="auto"/>
            <w:left w:val="none" w:sz="0" w:space="0" w:color="auto"/>
            <w:bottom w:val="none" w:sz="0" w:space="0" w:color="auto"/>
            <w:right w:val="none" w:sz="0" w:space="0" w:color="auto"/>
          </w:divBdr>
        </w:div>
        <w:div w:id="1041176133">
          <w:marLeft w:val="480"/>
          <w:marRight w:val="0"/>
          <w:marTop w:val="0"/>
          <w:marBottom w:val="0"/>
          <w:divBdr>
            <w:top w:val="none" w:sz="0" w:space="0" w:color="auto"/>
            <w:left w:val="none" w:sz="0" w:space="0" w:color="auto"/>
            <w:bottom w:val="none" w:sz="0" w:space="0" w:color="auto"/>
            <w:right w:val="none" w:sz="0" w:space="0" w:color="auto"/>
          </w:divBdr>
        </w:div>
        <w:div w:id="1538541351">
          <w:marLeft w:val="480"/>
          <w:marRight w:val="0"/>
          <w:marTop w:val="0"/>
          <w:marBottom w:val="0"/>
          <w:divBdr>
            <w:top w:val="none" w:sz="0" w:space="0" w:color="auto"/>
            <w:left w:val="none" w:sz="0" w:space="0" w:color="auto"/>
            <w:bottom w:val="none" w:sz="0" w:space="0" w:color="auto"/>
            <w:right w:val="none" w:sz="0" w:space="0" w:color="auto"/>
          </w:divBdr>
        </w:div>
        <w:div w:id="1958681692">
          <w:marLeft w:val="480"/>
          <w:marRight w:val="0"/>
          <w:marTop w:val="0"/>
          <w:marBottom w:val="0"/>
          <w:divBdr>
            <w:top w:val="none" w:sz="0" w:space="0" w:color="auto"/>
            <w:left w:val="none" w:sz="0" w:space="0" w:color="auto"/>
            <w:bottom w:val="none" w:sz="0" w:space="0" w:color="auto"/>
            <w:right w:val="none" w:sz="0" w:space="0" w:color="auto"/>
          </w:divBdr>
        </w:div>
        <w:div w:id="750737006">
          <w:marLeft w:val="480"/>
          <w:marRight w:val="0"/>
          <w:marTop w:val="0"/>
          <w:marBottom w:val="0"/>
          <w:divBdr>
            <w:top w:val="none" w:sz="0" w:space="0" w:color="auto"/>
            <w:left w:val="none" w:sz="0" w:space="0" w:color="auto"/>
            <w:bottom w:val="none" w:sz="0" w:space="0" w:color="auto"/>
            <w:right w:val="none" w:sz="0" w:space="0" w:color="auto"/>
          </w:divBdr>
        </w:div>
        <w:div w:id="955915314">
          <w:marLeft w:val="480"/>
          <w:marRight w:val="0"/>
          <w:marTop w:val="0"/>
          <w:marBottom w:val="0"/>
          <w:divBdr>
            <w:top w:val="none" w:sz="0" w:space="0" w:color="auto"/>
            <w:left w:val="none" w:sz="0" w:space="0" w:color="auto"/>
            <w:bottom w:val="none" w:sz="0" w:space="0" w:color="auto"/>
            <w:right w:val="none" w:sz="0" w:space="0" w:color="auto"/>
          </w:divBdr>
        </w:div>
        <w:div w:id="21979358">
          <w:marLeft w:val="480"/>
          <w:marRight w:val="0"/>
          <w:marTop w:val="0"/>
          <w:marBottom w:val="0"/>
          <w:divBdr>
            <w:top w:val="none" w:sz="0" w:space="0" w:color="auto"/>
            <w:left w:val="none" w:sz="0" w:space="0" w:color="auto"/>
            <w:bottom w:val="none" w:sz="0" w:space="0" w:color="auto"/>
            <w:right w:val="none" w:sz="0" w:space="0" w:color="auto"/>
          </w:divBdr>
        </w:div>
        <w:div w:id="352341577">
          <w:marLeft w:val="480"/>
          <w:marRight w:val="0"/>
          <w:marTop w:val="0"/>
          <w:marBottom w:val="0"/>
          <w:divBdr>
            <w:top w:val="none" w:sz="0" w:space="0" w:color="auto"/>
            <w:left w:val="none" w:sz="0" w:space="0" w:color="auto"/>
            <w:bottom w:val="none" w:sz="0" w:space="0" w:color="auto"/>
            <w:right w:val="none" w:sz="0" w:space="0" w:color="auto"/>
          </w:divBdr>
        </w:div>
        <w:div w:id="444076709">
          <w:marLeft w:val="480"/>
          <w:marRight w:val="0"/>
          <w:marTop w:val="0"/>
          <w:marBottom w:val="0"/>
          <w:divBdr>
            <w:top w:val="none" w:sz="0" w:space="0" w:color="auto"/>
            <w:left w:val="none" w:sz="0" w:space="0" w:color="auto"/>
            <w:bottom w:val="none" w:sz="0" w:space="0" w:color="auto"/>
            <w:right w:val="none" w:sz="0" w:space="0" w:color="auto"/>
          </w:divBdr>
        </w:div>
        <w:div w:id="1480490506">
          <w:marLeft w:val="480"/>
          <w:marRight w:val="0"/>
          <w:marTop w:val="0"/>
          <w:marBottom w:val="0"/>
          <w:divBdr>
            <w:top w:val="none" w:sz="0" w:space="0" w:color="auto"/>
            <w:left w:val="none" w:sz="0" w:space="0" w:color="auto"/>
            <w:bottom w:val="none" w:sz="0" w:space="0" w:color="auto"/>
            <w:right w:val="none" w:sz="0" w:space="0" w:color="auto"/>
          </w:divBdr>
        </w:div>
        <w:div w:id="594245494">
          <w:marLeft w:val="480"/>
          <w:marRight w:val="0"/>
          <w:marTop w:val="0"/>
          <w:marBottom w:val="0"/>
          <w:divBdr>
            <w:top w:val="none" w:sz="0" w:space="0" w:color="auto"/>
            <w:left w:val="none" w:sz="0" w:space="0" w:color="auto"/>
            <w:bottom w:val="none" w:sz="0" w:space="0" w:color="auto"/>
            <w:right w:val="none" w:sz="0" w:space="0" w:color="auto"/>
          </w:divBdr>
        </w:div>
        <w:div w:id="1318263476">
          <w:marLeft w:val="480"/>
          <w:marRight w:val="0"/>
          <w:marTop w:val="0"/>
          <w:marBottom w:val="0"/>
          <w:divBdr>
            <w:top w:val="none" w:sz="0" w:space="0" w:color="auto"/>
            <w:left w:val="none" w:sz="0" w:space="0" w:color="auto"/>
            <w:bottom w:val="none" w:sz="0" w:space="0" w:color="auto"/>
            <w:right w:val="none" w:sz="0" w:space="0" w:color="auto"/>
          </w:divBdr>
        </w:div>
        <w:div w:id="886986063">
          <w:marLeft w:val="480"/>
          <w:marRight w:val="0"/>
          <w:marTop w:val="0"/>
          <w:marBottom w:val="0"/>
          <w:divBdr>
            <w:top w:val="none" w:sz="0" w:space="0" w:color="auto"/>
            <w:left w:val="none" w:sz="0" w:space="0" w:color="auto"/>
            <w:bottom w:val="none" w:sz="0" w:space="0" w:color="auto"/>
            <w:right w:val="none" w:sz="0" w:space="0" w:color="auto"/>
          </w:divBdr>
        </w:div>
        <w:div w:id="1410426229">
          <w:marLeft w:val="480"/>
          <w:marRight w:val="0"/>
          <w:marTop w:val="0"/>
          <w:marBottom w:val="0"/>
          <w:divBdr>
            <w:top w:val="none" w:sz="0" w:space="0" w:color="auto"/>
            <w:left w:val="none" w:sz="0" w:space="0" w:color="auto"/>
            <w:bottom w:val="none" w:sz="0" w:space="0" w:color="auto"/>
            <w:right w:val="none" w:sz="0" w:space="0" w:color="auto"/>
          </w:divBdr>
        </w:div>
        <w:div w:id="1673685181">
          <w:marLeft w:val="480"/>
          <w:marRight w:val="0"/>
          <w:marTop w:val="0"/>
          <w:marBottom w:val="0"/>
          <w:divBdr>
            <w:top w:val="none" w:sz="0" w:space="0" w:color="auto"/>
            <w:left w:val="none" w:sz="0" w:space="0" w:color="auto"/>
            <w:bottom w:val="none" w:sz="0" w:space="0" w:color="auto"/>
            <w:right w:val="none" w:sz="0" w:space="0" w:color="auto"/>
          </w:divBdr>
        </w:div>
        <w:div w:id="555580685">
          <w:marLeft w:val="480"/>
          <w:marRight w:val="0"/>
          <w:marTop w:val="0"/>
          <w:marBottom w:val="0"/>
          <w:divBdr>
            <w:top w:val="none" w:sz="0" w:space="0" w:color="auto"/>
            <w:left w:val="none" w:sz="0" w:space="0" w:color="auto"/>
            <w:bottom w:val="none" w:sz="0" w:space="0" w:color="auto"/>
            <w:right w:val="none" w:sz="0" w:space="0" w:color="auto"/>
          </w:divBdr>
        </w:div>
        <w:div w:id="1650285951">
          <w:marLeft w:val="480"/>
          <w:marRight w:val="0"/>
          <w:marTop w:val="0"/>
          <w:marBottom w:val="0"/>
          <w:divBdr>
            <w:top w:val="none" w:sz="0" w:space="0" w:color="auto"/>
            <w:left w:val="none" w:sz="0" w:space="0" w:color="auto"/>
            <w:bottom w:val="none" w:sz="0" w:space="0" w:color="auto"/>
            <w:right w:val="none" w:sz="0" w:space="0" w:color="auto"/>
          </w:divBdr>
        </w:div>
        <w:div w:id="15812555">
          <w:marLeft w:val="480"/>
          <w:marRight w:val="0"/>
          <w:marTop w:val="0"/>
          <w:marBottom w:val="0"/>
          <w:divBdr>
            <w:top w:val="none" w:sz="0" w:space="0" w:color="auto"/>
            <w:left w:val="none" w:sz="0" w:space="0" w:color="auto"/>
            <w:bottom w:val="none" w:sz="0" w:space="0" w:color="auto"/>
            <w:right w:val="none" w:sz="0" w:space="0" w:color="auto"/>
          </w:divBdr>
        </w:div>
        <w:div w:id="1617328694">
          <w:marLeft w:val="480"/>
          <w:marRight w:val="0"/>
          <w:marTop w:val="0"/>
          <w:marBottom w:val="0"/>
          <w:divBdr>
            <w:top w:val="none" w:sz="0" w:space="0" w:color="auto"/>
            <w:left w:val="none" w:sz="0" w:space="0" w:color="auto"/>
            <w:bottom w:val="none" w:sz="0" w:space="0" w:color="auto"/>
            <w:right w:val="none" w:sz="0" w:space="0" w:color="auto"/>
          </w:divBdr>
        </w:div>
        <w:div w:id="1920554190">
          <w:marLeft w:val="480"/>
          <w:marRight w:val="0"/>
          <w:marTop w:val="0"/>
          <w:marBottom w:val="0"/>
          <w:divBdr>
            <w:top w:val="none" w:sz="0" w:space="0" w:color="auto"/>
            <w:left w:val="none" w:sz="0" w:space="0" w:color="auto"/>
            <w:bottom w:val="none" w:sz="0" w:space="0" w:color="auto"/>
            <w:right w:val="none" w:sz="0" w:space="0" w:color="auto"/>
          </w:divBdr>
        </w:div>
        <w:div w:id="54009840">
          <w:marLeft w:val="480"/>
          <w:marRight w:val="0"/>
          <w:marTop w:val="0"/>
          <w:marBottom w:val="0"/>
          <w:divBdr>
            <w:top w:val="none" w:sz="0" w:space="0" w:color="auto"/>
            <w:left w:val="none" w:sz="0" w:space="0" w:color="auto"/>
            <w:bottom w:val="none" w:sz="0" w:space="0" w:color="auto"/>
            <w:right w:val="none" w:sz="0" w:space="0" w:color="auto"/>
          </w:divBdr>
        </w:div>
        <w:div w:id="245966738">
          <w:marLeft w:val="480"/>
          <w:marRight w:val="0"/>
          <w:marTop w:val="0"/>
          <w:marBottom w:val="0"/>
          <w:divBdr>
            <w:top w:val="none" w:sz="0" w:space="0" w:color="auto"/>
            <w:left w:val="none" w:sz="0" w:space="0" w:color="auto"/>
            <w:bottom w:val="none" w:sz="0" w:space="0" w:color="auto"/>
            <w:right w:val="none" w:sz="0" w:space="0" w:color="auto"/>
          </w:divBdr>
        </w:div>
        <w:div w:id="1544439424">
          <w:marLeft w:val="480"/>
          <w:marRight w:val="0"/>
          <w:marTop w:val="0"/>
          <w:marBottom w:val="0"/>
          <w:divBdr>
            <w:top w:val="none" w:sz="0" w:space="0" w:color="auto"/>
            <w:left w:val="none" w:sz="0" w:space="0" w:color="auto"/>
            <w:bottom w:val="none" w:sz="0" w:space="0" w:color="auto"/>
            <w:right w:val="none" w:sz="0" w:space="0" w:color="auto"/>
          </w:divBdr>
        </w:div>
        <w:div w:id="951666491">
          <w:marLeft w:val="480"/>
          <w:marRight w:val="0"/>
          <w:marTop w:val="0"/>
          <w:marBottom w:val="0"/>
          <w:divBdr>
            <w:top w:val="none" w:sz="0" w:space="0" w:color="auto"/>
            <w:left w:val="none" w:sz="0" w:space="0" w:color="auto"/>
            <w:bottom w:val="none" w:sz="0" w:space="0" w:color="auto"/>
            <w:right w:val="none" w:sz="0" w:space="0" w:color="auto"/>
          </w:divBdr>
        </w:div>
        <w:div w:id="1750077940">
          <w:marLeft w:val="480"/>
          <w:marRight w:val="0"/>
          <w:marTop w:val="0"/>
          <w:marBottom w:val="0"/>
          <w:divBdr>
            <w:top w:val="none" w:sz="0" w:space="0" w:color="auto"/>
            <w:left w:val="none" w:sz="0" w:space="0" w:color="auto"/>
            <w:bottom w:val="none" w:sz="0" w:space="0" w:color="auto"/>
            <w:right w:val="none" w:sz="0" w:space="0" w:color="auto"/>
          </w:divBdr>
        </w:div>
      </w:divsChild>
    </w:div>
    <w:div w:id="1291017099">
      <w:bodyDiv w:val="1"/>
      <w:marLeft w:val="0"/>
      <w:marRight w:val="0"/>
      <w:marTop w:val="0"/>
      <w:marBottom w:val="0"/>
      <w:divBdr>
        <w:top w:val="none" w:sz="0" w:space="0" w:color="auto"/>
        <w:left w:val="none" w:sz="0" w:space="0" w:color="auto"/>
        <w:bottom w:val="none" w:sz="0" w:space="0" w:color="auto"/>
        <w:right w:val="none" w:sz="0" w:space="0" w:color="auto"/>
      </w:divBdr>
    </w:div>
    <w:div w:id="1295673509">
      <w:bodyDiv w:val="1"/>
      <w:marLeft w:val="0"/>
      <w:marRight w:val="0"/>
      <w:marTop w:val="0"/>
      <w:marBottom w:val="0"/>
      <w:divBdr>
        <w:top w:val="none" w:sz="0" w:space="0" w:color="auto"/>
        <w:left w:val="none" w:sz="0" w:space="0" w:color="auto"/>
        <w:bottom w:val="none" w:sz="0" w:space="0" w:color="auto"/>
        <w:right w:val="none" w:sz="0" w:space="0" w:color="auto"/>
      </w:divBdr>
      <w:divsChild>
        <w:div w:id="45567287">
          <w:marLeft w:val="480"/>
          <w:marRight w:val="0"/>
          <w:marTop w:val="0"/>
          <w:marBottom w:val="0"/>
          <w:divBdr>
            <w:top w:val="none" w:sz="0" w:space="0" w:color="auto"/>
            <w:left w:val="none" w:sz="0" w:space="0" w:color="auto"/>
            <w:bottom w:val="none" w:sz="0" w:space="0" w:color="auto"/>
            <w:right w:val="none" w:sz="0" w:space="0" w:color="auto"/>
          </w:divBdr>
        </w:div>
        <w:div w:id="66002688">
          <w:marLeft w:val="480"/>
          <w:marRight w:val="0"/>
          <w:marTop w:val="0"/>
          <w:marBottom w:val="0"/>
          <w:divBdr>
            <w:top w:val="none" w:sz="0" w:space="0" w:color="auto"/>
            <w:left w:val="none" w:sz="0" w:space="0" w:color="auto"/>
            <w:bottom w:val="none" w:sz="0" w:space="0" w:color="auto"/>
            <w:right w:val="none" w:sz="0" w:space="0" w:color="auto"/>
          </w:divBdr>
        </w:div>
        <w:div w:id="73360922">
          <w:marLeft w:val="480"/>
          <w:marRight w:val="0"/>
          <w:marTop w:val="0"/>
          <w:marBottom w:val="0"/>
          <w:divBdr>
            <w:top w:val="none" w:sz="0" w:space="0" w:color="auto"/>
            <w:left w:val="none" w:sz="0" w:space="0" w:color="auto"/>
            <w:bottom w:val="none" w:sz="0" w:space="0" w:color="auto"/>
            <w:right w:val="none" w:sz="0" w:space="0" w:color="auto"/>
          </w:divBdr>
        </w:div>
        <w:div w:id="151340231">
          <w:marLeft w:val="480"/>
          <w:marRight w:val="0"/>
          <w:marTop w:val="0"/>
          <w:marBottom w:val="0"/>
          <w:divBdr>
            <w:top w:val="none" w:sz="0" w:space="0" w:color="auto"/>
            <w:left w:val="none" w:sz="0" w:space="0" w:color="auto"/>
            <w:bottom w:val="none" w:sz="0" w:space="0" w:color="auto"/>
            <w:right w:val="none" w:sz="0" w:space="0" w:color="auto"/>
          </w:divBdr>
        </w:div>
        <w:div w:id="222638996">
          <w:marLeft w:val="480"/>
          <w:marRight w:val="0"/>
          <w:marTop w:val="0"/>
          <w:marBottom w:val="0"/>
          <w:divBdr>
            <w:top w:val="none" w:sz="0" w:space="0" w:color="auto"/>
            <w:left w:val="none" w:sz="0" w:space="0" w:color="auto"/>
            <w:bottom w:val="none" w:sz="0" w:space="0" w:color="auto"/>
            <w:right w:val="none" w:sz="0" w:space="0" w:color="auto"/>
          </w:divBdr>
        </w:div>
        <w:div w:id="247279174">
          <w:marLeft w:val="480"/>
          <w:marRight w:val="0"/>
          <w:marTop w:val="0"/>
          <w:marBottom w:val="0"/>
          <w:divBdr>
            <w:top w:val="none" w:sz="0" w:space="0" w:color="auto"/>
            <w:left w:val="none" w:sz="0" w:space="0" w:color="auto"/>
            <w:bottom w:val="none" w:sz="0" w:space="0" w:color="auto"/>
            <w:right w:val="none" w:sz="0" w:space="0" w:color="auto"/>
          </w:divBdr>
        </w:div>
        <w:div w:id="254243590">
          <w:marLeft w:val="480"/>
          <w:marRight w:val="0"/>
          <w:marTop w:val="0"/>
          <w:marBottom w:val="0"/>
          <w:divBdr>
            <w:top w:val="none" w:sz="0" w:space="0" w:color="auto"/>
            <w:left w:val="none" w:sz="0" w:space="0" w:color="auto"/>
            <w:bottom w:val="none" w:sz="0" w:space="0" w:color="auto"/>
            <w:right w:val="none" w:sz="0" w:space="0" w:color="auto"/>
          </w:divBdr>
        </w:div>
        <w:div w:id="279918022">
          <w:marLeft w:val="480"/>
          <w:marRight w:val="0"/>
          <w:marTop w:val="0"/>
          <w:marBottom w:val="0"/>
          <w:divBdr>
            <w:top w:val="none" w:sz="0" w:space="0" w:color="auto"/>
            <w:left w:val="none" w:sz="0" w:space="0" w:color="auto"/>
            <w:bottom w:val="none" w:sz="0" w:space="0" w:color="auto"/>
            <w:right w:val="none" w:sz="0" w:space="0" w:color="auto"/>
          </w:divBdr>
        </w:div>
        <w:div w:id="328683060">
          <w:marLeft w:val="480"/>
          <w:marRight w:val="0"/>
          <w:marTop w:val="0"/>
          <w:marBottom w:val="0"/>
          <w:divBdr>
            <w:top w:val="none" w:sz="0" w:space="0" w:color="auto"/>
            <w:left w:val="none" w:sz="0" w:space="0" w:color="auto"/>
            <w:bottom w:val="none" w:sz="0" w:space="0" w:color="auto"/>
            <w:right w:val="none" w:sz="0" w:space="0" w:color="auto"/>
          </w:divBdr>
        </w:div>
        <w:div w:id="353385619">
          <w:marLeft w:val="480"/>
          <w:marRight w:val="0"/>
          <w:marTop w:val="0"/>
          <w:marBottom w:val="0"/>
          <w:divBdr>
            <w:top w:val="none" w:sz="0" w:space="0" w:color="auto"/>
            <w:left w:val="none" w:sz="0" w:space="0" w:color="auto"/>
            <w:bottom w:val="none" w:sz="0" w:space="0" w:color="auto"/>
            <w:right w:val="none" w:sz="0" w:space="0" w:color="auto"/>
          </w:divBdr>
        </w:div>
        <w:div w:id="380372021">
          <w:marLeft w:val="480"/>
          <w:marRight w:val="0"/>
          <w:marTop w:val="0"/>
          <w:marBottom w:val="0"/>
          <w:divBdr>
            <w:top w:val="none" w:sz="0" w:space="0" w:color="auto"/>
            <w:left w:val="none" w:sz="0" w:space="0" w:color="auto"/>
            <w:bottom w:val="none" w:sz="0" w:space="0" w:color="auto"/>
            <w:right w:val="none" w:sz="0" w:space="0" w:color="auto"/>
          </w:divBdr>
        </w:div>
        <w:div w:id="391077094">
          <w:marLeft w:val="480"/>
          <w:marRight w:val="0"/>
          <w:marTop w:val="0"/>
          <w:marBottom w:val="0"/>
          <w:divBdr>
            <w:top w:val="none" w:sz="0" w:space="0" w:color="auto"/>
            <w:left w:val="none" w:sz="0" w:space="0" w:color="auto"/>
            <w:bottom w:val="none" w:sz="0" w:space="0" w:color="auto"/>
            <w:right w:val="none" w:sz="0" w:space="0" w:color="auto"/>
          </w:divBdr>
        </w:div>
        <w:div w:id="409012341">
          <w:marLeft w:val="480"/>
          <w:marRight w:val="0"/>
          <w:marTop w:val="0"/>
          <w:marBottom w:val="0"/>
          <w:divBdr>
            <w:top w:val="none" w:sz="0" w:space="0" w:color="auto"/>
            <w:left w:val="none" w:sz="0" w:space="0" w:color="auto"/>
            <w:bottom w:val="none" w:sz="0" w:space="0" w:color="auto"/>
            <w:right w:val="none" w:sz="0" w:space="0" w:color="auto"/>
          </w:divBdr>
        </w:div>
        <w:div w:id="421073364">
          <w:marLeft w:val="480"/>
          <w:marRight w:val="0"/>
          <w:marTop w:val="0"/>
          <w:marBottom w:val="0"/>
          <w:divBdr>
            <w:top w:val="none" w:sz="0" w:space="0" w:color="auto"/>
            <w:left w:val="none" w:sz="0" w:space="0" w:color="auto"/>
            <w:bottom w:val="none" w:sz="0" w:space="0" w:color="auto"/>
            <w:right w:val="none" w:sz="0" w:space="0" w:color="auto"/>
          </w:divBdr>
        </w:div>
        <w:div w:id="479536489">
          <w:marLeft w:val="480"/>
          <w:marRight w:val="0"/>
          <w:marTop w:val="0"/>
          <w:marBottom w:val="0"/>
          <w:divBdr>
            <w:top w:val="none" w:sz="0" w:space="0" w:color="auto"/>
            <w:left w:val="none" w:sz="0" w:space="0" w:color="auto"/>
            <w:bottom w:val="none" w:sz="0" w:space="0" w:color="auto"/>
            <w:right w:val="none" w:sz="0" w:space="0" w:color="auto"/>
          </w:divBdr>
        </w:div>
        <w:div w:id="497693397">
          <w:marLeft w:val="480"/>
          <w:marRight w:val="0"/>
          <w:marTop w:val="0"/>
          <w:marBottom w:val="0"/>
          <w:divBdr>
            <w:top w:val="none" w:sz="0" w:space="0" w:color="auto"/>
            <w:left w:val="none" w:sz="0" w:space="0" w:color="auto"/>
            <w:bottom w:val="none" w:sz="0" w:space="0" w:color="auto"/>
            <w:right w:val="none" w:sz="0" w:space="0" w:color="auto"/>
          </w:divBdr>
        </w:div>
        <w:div w:id="559681622">
          <w:marLeft w:val="480"/>
          <w:marRight w:val="0"/>
          <w:marTop w:val="0"/>
          <w:marBottom w:val="0"/>
          <w:divBdr>
            <w:top w:val="none" w:sz="0" w:space="0" w:color="auto"/>
            <w:left w:val="none" w:sz="0" w:space="0" w:color="auto"/>
            <w:bottom w:val="none" w:sz="0" w:space="0" w:color="auto"/>
            <w:right w:val="none" w:sz="0" w:space="0" w:color="auto"/>
          </w:divBdr>
        </w:div>
        <w:div w:id="583682454">
          <w:marLeft w:val="480"/>
          <w:marRight w:val="0"/>
          <w:marTop w:val="0"/>
          <w:marBottom w:val="0"/>
          <w:divBdr>
            <w:top w:val="none" w:sz="0" w:space="0" w:color="auto"/>
            <w:left w:val="none" w:sz="0" w:space="0" w:color="auto"/>
            <w:bottom w:val="none" w:sz="0" w:space="0" w:color="auto"/>
            <w:right w:val="none" w:sz="0" w:space="0" w:color="auto"/>
          </w:divBdr>
        </w:div>
        <w:div w:id="588462000">
          <w:marLeft w:val="480"/>
          <w:marRight w:val="0"/>
          <w:marTop w:val="0"/>
          <w:marBottom w:val="0"/>
          <w:divBdr>
            <w:top w:val="none" w:sz="0" w:space="0" w:color="auto"/>
            <w:left w:val="none" w:sz="0" w:space="0" w:color="auto"/>
            <w:bottom w:val="none" w:sz="0" w:space="0" w:color="auto"/>
            <w:right w:val="none" w:sz="0" w:space="0" w:color="auto"/>
          </w:divBdr>
        </w:div>
        <w:div w:id="595209980">
          <w:marLeft w:val="480"/>
          <w:marRight w:val="0"/>
          <w:marTop w:val="0"/>
          <w:marBottom w:val="0"/>
          <w:divBdr>
            <w:top w:val="none" w:sz="0" w:space="0" w:color="auto"/>
            <w:left w:val="none" w:sz="0" w:space="0" w:color="auto"/>
            <w:bottom w:val="none" w:sz="0" w:space="0" w:color="auto"/>
            <w:right w:val="none" w:sz="0" w:space="0" w:color="auto"/>
          </w:divBdr>
        </w:div>
        <w:div w:id="634215012">
          <w:marLeft w:val="480"/>
          <w:marRight w:val="0"/>
          <w:marTop w:val="0"/>
          <w:marBottom w:val="0"/>
          <w:divBdr>
            <w:top w:val="none" w:sz="0" w:space="0" w:color="auto"/>
            <w:left w:val="none" w:sz="0" w:space="0" w:color="auto"/>
            <w:bottom w:val="none" w:sz="0" w:space="0" w:color="auto"/>
            <w:right w:val="none" w:sz="0" w:space="0" w:color="auto"/>
          </w:divBdr>
        </w:div>
        <w:div w:id="696346987">
          <w:marLeft w:val="480"/>
          <w:marRight w:val="0"/>
          <w:marTop w:val="0"/>
          <w:marBottom w:val="0"/>
          <w:divBdr>
            <w:top w:val="none" w:sz="0" w:space="0" w:color="auto"/>
            <w:left w:val="none" w:sz="0" w:space="0" w:color="auto"/>
            <w:bottom w:val="none" w:sz="0" w:space="0" w:color="auto"/>
            <w:right w:val="none" w:sz="0" w:space="0" w:color="auto"/>
          </w:divBdr>
        </w:div>
        <w:div w:id="806583862">
          <w:marLeft w:val="480"/>
          <w:marRight w:val="0"/>
          <w:marTop w:val="0"/>
          <w:marBottom w:val="0"/>
          <w:divBdr>
            <w:top w:val="none" w:sz="0" w:space="0" w:color="auto"/>
            <w:left w:val="none" w:sz="0" w:space="0" w:color="auto"/>
            <w:bottom w:val="none" w:sz="0" w:space="0" w:color="auto"/>
            <w:right w:val="none" w:sz="0" w:space="0" w:color="auto"/>
          </w:divBdr>
        </w:div>
        <w:div w:id="1043600653">
          <w:marLeft w:val="480"/>
          <w:marRight w:val="0"/>
          <w:marTop w:val="0"/>
          <w:marBottom w:val="0"/>
          <w:divBdr>
            <w:top w:val="none" w:sz="0" w:space="0" w:color="auto"/>
            <w:left w:val="none" w:sz="0" w:space="0" w:color="auto"/>
            <w:bottom w:val="none" w:sz="0" w:space="0" w:color="auto"/>
            <w:right w:val="none" w:sz="0" w:space="0" w:color="auto"/>
          </w:divBdr>
        </w:div>
        <w:div w:id="1121537283">
          <w:marLeft w:val="480"/>
          <w:marRight w:val="0"/>
          <w:marTop w:val="0"/>
          <w:marBottom w:val="0"/>
          <w:divBdr>
            <w:top w:val="none" w:sz="0" w:space="0" w:color="auto"/>
            <w:left w:val="none" w:sz="0" w:space="0" w:color="auto"/>
            <w:bottom w:val="none" w:sz="0" w:space="0" w:color="auto"/>
            <w:right w:val="none" w:sz="0" w:space="0" w:color="auto"/>
          </w:divBdr>
        </w:div>
        <w:div w:id="1205826781">
          <w:marLeft w:val="480"/>
          <w:marRight w:val="0"/>
          <w:marTop w:val="0"/>
          <w:marBottom w:val="0"/>
          <w:divBdr>
            <w:top w:val="none" w:sz="0" w:space="0" w:color="auto"/>
            <w:left w:val="none" w:sz="0" w:space="0" w:color="auto"/>
            <w:bottom w:val="none" w:sz="0" w:space="0" w:color="auto"/>
            <w:right w:val="none" w:sz="0" w:space="0" w:color="auto"/>
          </w:divBdr>
        </w:div>
        <w:div w:id="1263411527">
          <w:marLeft w:val="480"/>
          <w:marRight w:val="0"/>
          <w:marTop w:val="0"/>
          <w:marBottom w:val="0"/>
          <w:divBdr>
            <w:top w:val="none" w:sz="0" w:space="0" w:color="auto"/>
            <w:left w:val="none" w:sz="0" w:space="0" w:color="auto"/>
            <w:bottom w:val="none" w:sz="0" w:space="0" w:color="auto"/>
            <w:right w:val="none" w:sz="0" w:space="0" w:color="auto"/>
          </w:divBdr>
        </w:div>
        <w:div w:id="1465542577">
          <w:marLeft w:val="480"/>
          <w:marRight w:val="0"/>
          <w:marTop w:val="0"/>
          <w:marBottom w:val="0"/>
          <w:divBdr>
            <w:top w:val="none" w:sz="0" w:space="0" w:color="auto"/>
            <w:left w:val="none" w:sz="0" w:space="0" w:color="auto"/>
            <w:bottom w:val="none" w:sz="0" w:space="0" w:color="auto"/>
            <w:right w:val="none" w:sz="0" w:space="0" w:color="auto"/>
          </w:divBdr>
        </w:div>
        <w:div w:id="1688561682">
          <w:marLeft w:val="480"/>
          <w:marRight w:val="0"/>
          <w:marTop w:val="0"/>
          <w:marBottom w:val="0"/>
          <w:divBdr>
            <w:top w:val="none" w:sz="0" w:space="0" w:color="auto"/>
            <w:left w:val="none" w:sz="0" w:space="0" w:color="auto"/>
            <w:bottom w:val="none" w:sz="0" w:space="0" w:color="auto"/>
            <w:right w:val="none" w:sz="0" w:space="0" w:color="auto"/>
          </w:divBdr>
        </w:div>
        <w:div w:id="1732147337">
          <w:marLeft w:val="480"/>
          <w:marRight w:val="0"/>
          <w:marTop w:val="0"/>
          <w:marBottom w:val="0"/>
          <w:divBdr>
            <w:top w:val="none" w:sz="0" w:space="0" w:color="auto"/>
            <w:left w:val="none" w:sz="0" w:space="0" w:color="auto"/>
            <w:bottom w:val="none" w:sz="0" w:space="0" w:color="auto"/>
            <w:right w:val="none" w:sz="0" w:space="0" w:color="auto"/>
          </w:divBdr>
        </w:div>
        <w:div w:id="1743067059">
          <w:marLeft w:val="480"/>
          <w:marRight w:val="0"/>
          <w:marTop w:val="0"/>
          <w:marBottom w:val="0"/>
          <w:divBdr>
            <w:top w:val="none" w:sz="0" w:space="0" w:color="auto"/>
            <w:left w:val="none" w:sz="0" w:space="0" w:color="auto"/>
            <w:bottom w:val="none" w:sz="0" w:space="0" w:color="auto"/>
            <w:right w:val="none" w:sz="0" w:space="0" w:color="auto"/>
          </w:divBdr>
        </w:div>
        <w:div w:id="1786734985">
          <w:marLeft w:val="480"/>
          <w:marRight w:val="0"/>
          <w:marTop w:val="0"/>
          <w:marBottom w:val="0"/>
          <w:divBdr>
            <w:top w:val="none" w:sz="0" w:space="0" w:color="auto"/>
            <w:left w:val="none" w:sz="0" w:space="0" w:color="auto"/>
            <w:bottom w:val="none" w:sz="0" w:space="0" w:color="auto"/>
            <w:right w:val="none" w:sz="0" w:space="0" w:color="auto"/>
          </w:divBdr>
        </w:div>
        <w:div w:id="1937054377">
          <w:marLeft w:val="480"/>
          <w:marRight w:val="0"/>
          <w:marTop w:val="0"/>
          <w:marBottom w:val="0"/>
          <w:divBdr>
            <w:top w:val="none" w:sz="0" w:space="0" w:color="auto"/>
            <w:left w:val="none" w:sz="0" w:space="0" w:color="auto"/>
            <w:bottom w:val="none" w:sz="0" w:space="0" w:color="auto"/>
            <w:right w:val="none" w:sz="0" w:space="0" w:color="auto"/>
          </w:divBdr>
        </w:div>
        <w:div w:id="1995910040">
          <w:marLeft w:val="480"/>
          <w:marRight w:val="0"/>
          <w:marTop w:val="0"/>
          <w:marBottom w:val="0"/>
          <w:divBdr>
            <w:top w:val="none" w:sz="0" w:space="0" w:color="auto"/>
            <w:left w:val="none" w:sz="0" w:space="0" w:color="auto"/>
            <w:bottom w:val="none" w:sz="0" w:space="0" w:color="auto"/>
            <w:right w:val="none" w:sz="0" w:space="0" w:color="auto"/>
          </w:divBdr>
        </w:div>
        <w:div w:id="2057659673">
          <w:marLeft w:val="480"/>
          <w:marRight w:val="0"/>
          <w:marTop w:val="0"/>
          <w:marBottom w:val="0"/>
          <w:divBdr>
            <w:top w:val="none" w:sz="0" w:space="0" w:color="auto"/>
            <w:left w:val="none" w:sz="0" w:space="0" w:color="auto"/>
            <w:bottom w:val="none" w:sz="0" w:space="0" w:color="auto"/>
            <w:right w:val="none" w:sz="0" w:space="0" w:color="auto"/>
          </w:divBdr>
        </w:div>
        <w:div w:id="2133283241">
          <w:marLeft w:val="480"/>
          <w:marRight w:val="0"/>
          <w:marTop w:val="0"/>
          <w:marBottom w:val="0"/>
          <w:divBdr>
            <w:top w:val="none" w:sz="0" w:space="0" w:color="auto"/>
            <w:left w:val="none" w:sz="0" w:space="0" w:color="auto"/>
            <w:bottom w:val="none" w:sz="0" w:space="0" w:color="auto"/>
            <w:right w:val="none" w:sz="0" w:space="0" w:color="auto"/>
          </w:divBdr>
        </w:div>
        <w:div w:id="2141612165">
          <w:marLeft w:val="480"/>
          <w:marRight w:val="0"/>
          <w:marTop w:val="0"/>
          <w:marBottom w:val="0"/>
          <w:divBdr>
            <w:top w:val="none" w:sz="0" w:space="0" w:color="auto"/>
            <w:left w:val="none" w:sz="0" w:space="0" w:color="auto"/>
            <w:bottom w:val="none" w:sz="0" w:space="0" w:color="auto"/>
            <w:right w:val="none" w:sz="0" w:space="0" w:color="auto"/>
          </w:divBdr>
        </w:div>
      </w:divsChild>
    </w:div>
    <w:div w:id="1295873122">
      <w:bodyDiv w:val="1"/>
      <w:marLeft w:val="0"/>
      <w:marRight w:val="0"/>
      <w:marTop w:val="0"/>
      <w:marBottom w:val="0"/>
      <w:divBdr>
        <w:top w:val="none" w:sz="0" w:space="0" w:color="auto"/>
        <w:left w:val="none" w:sz="0" w:space="0" w:color="auto"/>
        <w:bottom w:val="none" w:sz="0" w:space="0" w:color="auto"/>
        <w:right w:val="none" w:sz="0" w:space="0" w:color="auto"/>
      </w:divBdr>
    </w:div>
    <w:div w:id="1295983647">
      <w:bodyDiv w:val="1"/>
      <w:marLeft w:val="0"/>
      <w:marRight w:val="0"/>
      <w:marTop w:val="0"/>
      <w:marBottom w:val="0"/>
      <w:divBdr>
        <w:top w:val="none" w:sz="0" w:space="0" w:color="auto"/>
        <w:left w:val="none" w:sz="0" w:space="0" w:color="auto"/>
        <w:bottom w:val="none" w:sz="0" w:space="0" w:color="auto"/>
        <w:right w:val="none" w:sz="0" w:space="0" w:color="auto"/>
      </w:divBdr>
    </w:div>
    <w:div w:id="1297643951">
      <w:bodyDiv w:val="1"/>
      <w:marLeft w:val="0"/>
      <w:marRight w:val="0"/>
      <w:marTop w:val="0"/>
      <w:marBottom w:val="0"/>
      <w:divBdr>
        <w:top w:val="none" w:sz="0" w:space="0" w:color="auto"/>
        <w:left w:val="none" w:sz="0" w:space="0" w:color="auto"/>
        <w:bottom w:val="none" w:sz="0" w:space="0" w:color="auto"/>
        <w:right w:val="none" w:sz="0" w:space="0" w:color="auto"/>
      </w:divBdr>
    </w:div>
    <w:div w:id="1299262133">
      <w:bodyDiv w:val="1"/>
      <w:marLeft w:val="0"/>
      <w:marRight w:val="0"/>
      <w:marTop w:val="0"/>
      <w:marBottom w:val="0"/>
      <w:divBdr>
        <w:top w:val="none" w:sz="0" w:space="0" w:color="auto"/>
        <w:left w:val="none" w:sz="0" w:space="0" w:color="auto"/>
        <w:bottom w:val="none" w:sz="0" w:space="0" w:color="auto"/>
        <w:right w:val="none" w:sz="0" w:space="0" w:color="auto"/>
      </w:divBdr>
    </w:div>
    <w:div w:id="1299527209">
      <w:bodyDiv w:val="1"/>
      <w:marLeft w:val="0"/>
      <w:marRight w:val="0"/>
      <w:marTop w:val="0"/>
      <w:marBottom w:val="0"/>
      <w:divBdr>
        <w:top w:val="none" w:sz="0" w:space="0" w:color="auto"/>
        <w:left w:val="none" w:sz="0" w:space="0" w:color="auto"/>
        <w:bottom w:val="none" w:sz="0" w:space="0" w:color="auto"/>
        <w:right w:val="none" w:sz="0" w:space="0" w:color="auto"/>
      </w:divBdr>
    </w:div>
    <w:div w:id="1300039594">
      <w:bodyDiv w:val="1"/>
      <w:marLeft w:val="0"/>
      <w:marRight w:val="0"/>
      <w:marTop w:val="0"/>
      <w:marBottom w:val="0"/>
      <w:divBdr>
        <w:top w:val="none" w:sz="0" w:space="0" w:color="auto"/>
        <w:left w:val="none" w:sz="0" w:space="0" w:color="auto"/>
        <w:bottom w:val="none" w:sz="0" w:space="0" w:color="auto"/>
        <w:right w:val="none" w:sz="0" w:space="0" w:color="auto"/>
      </w:divBdr>
    </w:div>
    <w:div w:id="1300498864">
      <w:bodyDiv w:val="1"/>
      <w:marLeft w:val="0"/>
      <w:marRight w:val="0"/>
      <w:marTop w:val="0"/>
      <w:marBottom w:val="0"/>
      <w:divBdr>
        <w:top w:val="none" w:sz="0" w:space="0" w:color="auto"/>
        <w:left w:val="none" w:sz="0" w:space="0" w:color="auto"/>
        <w:bottom w:val="none" w:sz="0" w:space="0" w:color="auto"/>
        <w:right w:val="none" w:sz="0" w:space="0" w:color="auto"/>
      </w:divBdr>
    </w:div>
    <w:div w:id="1300574530">
      <w:bodyDiv w:val="1"/>
      <w:marLeft w:val="0"/>
      <w:marRight w:val="0"/>
      <w:marTop w:val="0"/>
      <w:marBottom w:val="0"/>
      <w:divBdr>
        <w:top w:val="none" w:sz="0" w:space="0" w:color="auto"/>
        <w:left w:val="none" w:sz="0" w:space="0" w:color="auto"/>
        <w:bottom w:val="none" w:sz="0" w:space="0" w:color="auto"/>
        <w:right w:val="none" w:sz="0" w:space="0" w:color="auto"/>
      </w:divBdr>
    </w:div>
    <w:div w:id="1300764858">
      <w:bodyDiv w:val="1"/>
      <w:marLeft w:val="0"/>
      <w:marRight w:val="0"/>
      <w:marTop w:val="0"/>
      <w:marBottom w:val="0"/>
      <w:divBdr>
        <w:top w:val="none" w:sz="0" w:space="0" w:color="auto"/>
        <w:left w:val="none" w:sz="0" w:space="0" w:color="auto"/>
        <w:bottom w:val="none" w:sz="0" w:space="0" w:color="auto"/>
        <w:right w:val="none" w:sz="0" w:space="0" w:color="auto"/>
      </w:divBdr>
    </w:div>
    <w:div w:id="1301422263">
      <w:bodyDiv w:val="1"/>
      <w:marLeft w:val="0"/>
      <w:marRight w:val="0"/>
      <w:marTop w:val="0"/>
      <w:marBottom w:val="0"/>
      <w:divBdr>
        <w:top w:val="none" w:sz="0" w:space="0" w:color="auto"/>
        <w:left w:val="none" w:sz="0" w:space="0" w:color="auto"/>
        <w:bottom w:val="none" w:sz="0" w:space="0" w:color="auto"/>
        <w:right w:val="none" w:sz="0" w:space="0" w:color="auto"/>
      </w:divBdr>
    </w:div>
    <w:div w:id="1301619739">
      <w:bodyDiv w:val="1"/>
      <w:marLeft w:val="0"/>
      <w:marRight w:val="0"/>
      <w:marTop w:val="0"/>
      <w:marBottom w:val="0"/>
      <w:divBdr>
        <w:top w:val="none" w:sz="0" w:space="0" w:color="auto"/>
        <w:left w:val="none" w:sz="0" w:space="0" w:color="auto"/>
        <w:bottom w:val="none" w:sz="0" w:space="0" w:color="auto"/>
        <w:right w:val="none" w:sz="0" w:space="0" w:color="auto"/>
      </w:divBdr>
    </w:div>
    <w:div w:id="1302031185">
      <w:bodyDiv w:val="1"/>
      <w:marLeft w:val="0"/>
      <w:marRight w:val="0"/>
      <w:marTop w:val="0"/>
      <w:marBottom w:val="0"/>
      <w:divBdr>
        <w:top w:val="none" w:sz="0" w:space="0" w:color="auto"/>
        <w:left w:val="none" w:sz="0" w:space="0" w:color="auto"/>
        <w:bottom w:val="none" w:sz="0" w:space="0" w:color="auto"/>
        <w:right w:val="none" w:sz="0" w:space="0" w:color="auto"/>
      </w:divBdr>
    </w:div>
    <w:div w:id="1304578818">
      <w:bodyDiv w:val="1"/>
      <w:marLeft w:val="0"/>
      <w:marRight w:val="0"/>
      <w:marTop w:val="0"/>
      <w:marBottom w:val="0"/>
      <w:divBdr>
        <w:top w:val="none" w:sz="0" w:space="0" w:color="auto"/>
        <w:left w:val="none" w:sz="0" w:space="0" w:color="auto"/>
        <w:bottom w:val="none" w:sz="0" w:space="0" w:color="auto"/>
        <w:right w:val="none" w:sz="0" w:space="0" w:color="auto"/>
      </w:divBdr>
    </w:div>
    <w:div w:id="1304845774">
      <w:bodyDiv w:val="1"/>
      <w:marLeft w:val="0"/>
      <w:marRight w:val="0"/>
      <w:marTop w:val="0"/>
      <w:marBottom w:val="0"/>
      <w:divBdr>
        <w:top w:val="none" w:sz="0" w:space="0" w:color="auto"/>
        <w:left w:val="none" w:sz="0" w:space="0" w:color="auto"/>
        <w:bottom w:val="none" w:sz="0" w:space="0" w:color="auto"/>
        <w:right w:val="none" w:sz="0" w:space="0" w:color="auto"/>
      </w:divBdr>
    </w:div>
    <w:div w:id="1305045626">
      <w:bodyDiv w:val="1"/>
      <w:marLeft w:val="0"/>
      <w:marRight w:val="0"/>
      <w:marTop w:val="0"/>
      <w:marBottom w:val="0"/>
      <w:divBdr>
        <w:top w:val="none" w:sz="0" w:space="0" w:color="auto"/>
        <w:left w:val="none" w:sz="0" w:space="0" w:color="auto"/>
        <w:bottom w:val="none" w:sz="0" w:space="0" w:color="auto"/>
        <w:right w:val="none" w:sz="0" w:space="0" w:color="auto"/>
      </w:divBdr>
    </w:div>
    <w:div w:id="1305159917">
      <w:bodyDiv w:val="1"/>
      <w:marLeft w:val="0"/>
      <w:marRight w:val="0"/>
      <w:marTop w:val="0"/>
      <w:marBottom w:val="0"/>
      <w:divBdr>
        <w:top w:val="none" w:sz="0" w:space="0" w:color="auto"/>
        <w:left w:val="none" w:sz="0" w:space="0" w:color="auto"/>
        <w:bottom w:val="none" w:sz="0" w:space="0" w:color="auto"/>
        <w:right w:val="none" w:sz="0" w:space="0" w:color="auto"/>
      </w:divBdr>
    </w:div>
    <w:div w:id="1307783382">
      <w:bodyDiv w:val="1"/>
      <w:marLeft w:val="0"/>
      <w:marRight w:val="0"/>
      <w:marTop w:val="0"/>
      <w:marBottom w:val="0"/>
      <w:divBdr>
        <w:top w:val="none" w:sz="0" w:space="0" w:color="auto"/>
        <w:left w:val="none" w:sz="0" w:space="0" w:color="auto"/>
        <w:bottom w:val="none" w:sz="0" w:space="0" w:color="auto"/>
        <w:right w:val="none" w:sz="0" w:space="0" w:color="auto"/>
      </w:divBdr>
    </w:div>
    <w:div w:id="1309899014">
      <w:bodyDiv w:val="1"/>
      <w:marLeft w:val="0"/>
      <w:marRight w:val="0"/>
      <w:marTop w:val="0"/>
      <w:marBottom w:val="0"/>
      <w:divBdr>
        <w:top w:val="none" w:sz="0" w:space="0" w:color="auto"/>
        <w:left w:val="none" w:sz="0" w:space="0" w:color="auto"/>
        <w:bottom w:val="none" w:sz="0" w:space="0" w:color="auto"/>
        <w:right w:val="none" w:sz="0" w:space="0" w:color="auto"/>
      </w:divBdr>
    </w:div>
    <w:div w:id="1310206263">
      <w:bodyDiv w:val="1"/>
      <w:marLeft w:val="0"/>
      <w:marRight w:val="0"/>
      <w:marTop w:val="0"/>
      <w:marBottom w:val="0"/>
      <w:divBdr>
        <w:top w:val="none" w:sz="0" w:space="0" w:color="auto"/>
        <w:left w:val="none" w:sz="0" w:space="0" w:color="auto"/>
        <w:bottom w:val="none" w:sz="0" w:space="0" w:color="auto"/>
        <w:right w:val="none" w:sz="0" w:space="0" w:color="auto"/>
      </w:divBdr>
    </w:div>
    <w:div w:id="1312102185">
      <w:bodyDiv w:val="1"/>
      <w:marLeft w:val="0"/>
      <w:marRight w:val="0"/>
      <w:marTop w:val="0"/>
      <w:marBottom w:val="0"/>
      <w:divBdr>
        <w:top w:val="none" w:sz="0" w:space="0" w:color="auto"/>
        <w:left w:val="none" w:sz="0" w:space="0" w:color="auto"/>
        <w:bottom w:val="none" w:sz="0" w:space="0" w:color="auto"/>
        <w:right w:val="none" w:sz="0" w:space="0" w:color="auto"/>
      </w:divBdr>
    </w:div>
    <w:div w:id="1315066360">
      <w:bodyDiv w:val="1"/>
      <w:marLeft w:val="0"/>
      <w:marRight w:val="0"/>
      <w:marTop w:val="0"/>
      <w:marBottom w:val="0"/>
      <w:divBdr>
        <w:top w:val="none" w:sz="0" w:space="0" w:color="auto"/>
        <w:left w:val="none" w:sz="0" w:space="0" w:color="auto"/>
        <w:bottom w:val="none" w:sz="0" w:space="0" w:color="auto"/>
        <w:right w:val="none" w:sz="0" w:space="0" w:color="auto"/>
      </w:divBdr>
    </w:div>
    <w:div w:id="1315597136">
      <w:bodyDiv w:val="1"/>
      <w:marLeft w:val="0"/>
      <w:marRight w:val="0"/>
      <w:marTop w:val="0"/>
      <w:marBottom w:val="0"/>
      <w:divBdr>
        <w:top w:val="none" w:sz="0" w:space="0" w:color="auto"/>
        <w:left w:val="none" w:sz="0" w:space="0" w:color="auto"/>
        <w:bottom w:val="none" w:sz="0" w:space="0" w:color="auto"/>
        <w:right w:val="none" w:sz="0" w:space="0" w:color="auto"/>
      </w:divBdr>
      <w:divsChild>
        <w:div w:id="66928240">
          <w:marLeft w:val="480"/>
          <w:marRight w:val="0"/>
          <w:marTop w:val="0"/>
          <w:marBottom w:val="0"/>
          <w:divBdr>
            <w:top w:val="none" w:sz="0" w:space="0" w:color="auto"/>
            <w:left w:val="none" w:sz="0" w:space="0" w:color="auto"/>
            <w:bottom w:val="none" w:sz="0" w:space="0" w:color="auto"/>
            <w:right w:val="none" w:sz="0" w:space="0" w:color="auto"/>
          </w:divBdr>
        </w:div>
        <w:div w:id="130829999">
          <w:marLeft w:val="480"/>
          <w:marRight w:val="0"/>
          <w:marTop w:val="0"/>
          <w:marBottom w:val="0"/>
          <w:divBdr>
            <w:top w:val="none" w:sz="0" w:space="0" w:color="auto"/>
            <w:left w:val="none" w:sz="0" w:space="0" w:color="auto"/>
            <w:bottom w:val="none" w:sz="0" w:space="0" w:color="auto"/>
            <w:right w:val="none" w:sz="0" w:space="0" w:color="auto"/>
          </w:divBdr>
        </w:div>
        <w:div w:id="230583310">
          <w:marLeft w:val="480"/>
          <w:marRight w:val="0"/>
          <w:marTop w:val="0"/>
          <w:marBottom w:val="0"/>
          <w:divBdr>
            <w:top w:val="none" w:sz="0" w:space="0" w:color="auto"/>
            <w:left w:val="none" w:sz="0" w:space="0" w:color="auto"/>
            <w:bottom w:val="none" w:sz="0" w:space="0" w:color="auto"/>
            <w:right w:val="none" w:sz="0" w:space="0" w:color="auto"/>
          </w:divBdr>
        </w:div>
        <w:div w:id="283313817">
          <w:marLeft w:val="480"/>
          <w:marRight w:val="0"/>
          <w:marTop w:val="0"/>
          <w:marBottom w:val="0"/>
          <w:divBdr>
            <w:top w:val="none" w:sz="0" w:space="0" w:color="auto"/>
            <w:left w:val="none" w:sz="0" w:space="0" w:color="auto"/>
            <w:bottom w:val="none" w:sz="0" w:space="0" w:color="auto"/>
            <w:right w:val="none" w:sz="0" w:space="0" w:color="auto"/>
          </w:divBdr>
        </w:div>
        <w:div w:id="354691281">
          <w:marLeft w:val="480"/>
          <w:marRight w:val="0"/>
          <w:marTop w:val="0"/>
          <w:marBottom w:val="0"/>
          <w:divBdr>
            <w:top w:val="none" w:sz="0" w:space="0" w:color="auto"/>
            <w:left w:val="none" w:sz="0" w:space="0" w:color="auto"/>
            <w:bottom w:val="none" w:sz="0" w:space="0" w:color="auto"/>
            <w:right w:val="none" w:sz="0" w:space="0" w:color="auto"/>
          </w:divBdr>
        </w:div>
        <w:div w:id="418209463">
          <w:marLeft w:val="480"/>
          <w:marRight w:val="0"/>
          <w:marTop w:val="0"/>
          <w:marBottom w:val="0"/>
          <w:divBdr>
            <w:top w:val="none" w:sz="0" w:space="0" w:color="auto"/>
            <w:left w:val="none" w:sz="0" w:space="0" w:color="auto"/>
            <w:bottom w:val="none" w:sz="0" w:space="0" w:color="auto"/>
            <w:right w:val="none" w:sz="0" w:space="0" w:color="auto"/>
          </w:divBdr>
        </w:div>
        <w:div w:id="565799195">
          <w:marLeft w:val="480"/>
          <w:marRight w:val="0"/>
          <w:marTop w:val="0"/>
          <w:marBottom w:val="0"/>
          <w:divBdr>
            <w:top w:val="none" w:sz="0" w:space="0" w:color="auto"/>
            <w:left w:val="none" w:sz="0" w:space="0" w:color="auto"/>
            <w:bottom w:val="none" w:sz="0" w:space="0" w:color="auto"/>
            <w:right w:val="none" w:sz="0" w:space="0" w:color="auto"/>
          </w:divBdr>
        </w:div>
        <w:div w:id="571817869">
          <w:marLeft w:val="480"/>
          <w:marRight w:val="0"/>
          <w:marTop w:val="0"/>
          <w:marBottom w:val="0"/>
          <w:divBdr>
            <w:top w:val="none" w:sz="0" w:space="0" w:color="auto"/>
            <w:left w:val="none" w:sz="0" w:space="0" w:color="auto"/>
            <w:bottom w:val="none" w:sz="0" w:space="0" w:color="auto"/>
            <w:right w:val="none" w:sz="0" w:space="0" w:color="auto"/>
          </w:divBdr>
        </w:div>
        <w:div w:id="691806878">
          <w:marLeft w:val="480"/>
          <w:marRight w:val="0"/>
          <w:marTop w:val="0"/>
          <w:marBottom w:val="0"/>
          <w:divBdr>
            <w:top w:val="none" w:sz="0" w:space="0" w:color="auto"/>
            <w:left w:val="none" w:sz="0" w:space="0" w:color="auto"/>
            <w:bottom w:val="none" w:sz="0" w:space="0" w:color="auto"/>
            <w:right w:val="none" w:sz="0" w:space="0" w:color="auto"/>
          </w:divBdr>
        </w:div>
        <w:div w:id="733508332">
          <w:marLeft w:val="480"/>
          <w:marRight w:val="0"/>
          <w:marTop w:val="0"/>
          <w:marBottom w:val="0"/>
          <w:divBdr>
            <w:top w:val="none" w:sz="0" w:space="0" w:color="auto"/>
            <w:left w:val="none" w:sz="0" w:space="0" w:color="auto"/>
            <w:bottom w:val="none" w:sz="0" w:space="0" w:color="auto"/>
            <w:right w:val="none" w:sz="0" w:space="0" w:color="auto"/>
          </w:divBdr>
        </w:div>
        <w:div w:id="798887872">
          <w:marLeft w:val="480"/>
          <w:marRight w:val="0"/>
          <w:marTop w:val="0"/>
          <w:marBottom w:val="0"/>
          <w:divBdr>
            <w:top w:val="none" w:sz="0" w:space="0" w:color="auto"/>
            <w:left w:val="none" w:sz="0" w:space="0" w:color="auto"/>
            <w:bottom w:val="none" w:sz="0" w:space="0" w:color="auto"/>
            <w:right w:val="none" w:sz="0" w:space="0" w:color="auto"/>
          </w:divBdr>
        </w:div>
        <w:div w:id="887254306">
          <w:marLeft w:val="480"/>
          <w:marRight w:val="0"/>
          <w:marTop w:val="0"/>
          <w:marBottom w:val="0"/>
          <w:divBdr>
            <w:top w:val="none" w:sz="0" w:space="0" w:color="auto"/>
            <w:left w:val="none" w:sz="0" w:space="0" w:color="auto"/>
            <w:bottom w:val="none" w:sz="0" w:space="0" w:color="auto"/>
            <w:right w:val="none" w:sz="0" w:space="0" w:color="auto"/>
          </w:divBdr>
        </w:div>
        <w:div w:id="1040016479">
          <w:marLeft w:val="480"/>
          <w:marRight w:val="0"/>
          <w:marTop w:val="0"/>
          <w:marBottom w:val="0"/>
          <w:divBdr>
            <w:top w:val="none" w:sz="0" w:space="0" w:color="auto"/>
            <w:left w:val="none" w:sz="0" w:space="0" w:color="auto"/>
            <w:bottom w:val="none" w:sz="0" w:space="0" w:color="auto"/>
            <w:right w:val="none" w:sz="0" w:space="0" w:color="auto"/>
          </w:divBdr>
        </w:div>
        <w:div w:id="1046488575">
          <w:marLeft w:val="480"/>
          <w:marRight w:val="0"/>
          <w:marTop w:val="0"/>
          <w:marBottom w:val="0"/>
          <w:divBdr>
            <w:top w:val="none" w:sz="0" w:space="0" w:color="auto"/>
            <w:left w:val="none" w:sz="0" w:space="0" w:color="auto"/>
            <w:bottom w:val="none" w:sz="0" w:space="0" w:color="auto"/>
            <w:right w:val="none" w:sz="0" w:space="0" w:color="auto"/>
          </w:divBdr>
        </w:div>
        <w:div w:id="1415584828">
          <w:marLeft w:val="480"/>
          <w:marRight w:val="0"/>
          <w:marTop w:val="0"/>
          <w:marBottom w:val="0"/>
          <w:divBdr>
            <w:top w:val="none" w:sz="0" w:space="0" w:color="auto"/>
            <w:left w:val="none" w:sz="0" w:space="0" w:color="auto"/>
            <w:bottom w:val="none" w:sz="0" w:space="0" w:color="auto"/>
            <w:right w:val="none" w:sz="0" w:space="0" w:color="auto"/>
          </w:divBdr>
        </w:div>
        <w:div w:id="1522861117">
          <w:marLeft w:val="480"/>
          <w:marRight w:val="0"/>
          <w:marTop w:val="0"/>
          <w:marBottom w:val="0"/>
          <w:divBdr>
            <w:top w:val="none" w:sz="0" w:space="0" w:color="auto"/>
            <w:left w:val="none" w:sz="0" w:space="0" w:color="auto"/>
            <w:bottom w:val="none" w:sz="0" w:space="0" w:color="auto"/>
            <w:right w:val="none" w:sz="0" w:space="0" w:color="auto"/>
          </w:divBdr>
        </w:div>
        <w:div w:id="1779523027">
          <w:marLeft w:val="480"/>
          <w:marRight w:val="0"/>
          <w:marTop w:val="0"/>
          <w:marBottom w:val="0"/>
          <w:divBdr>
            <w:top w:val="none" w:sz="0" w:space="0" w:color="auto"/>
            <w:left w:val="none" w:sz="0" w:space="0" w:color="auto"/>
            <w:bottom w:val="none" w:sz="0" w:space="0" w:color="auto"/>
            <w:right w:val="none" w:sz="0" w:space="0" w:color="auto"/>
          </w:divBdr>
        </w:div>
        <w:div w:id="1790270797">
          <w:marLeft w:val="480"/>
          <w:marRight w:val="0"/>
          <w:marTop w:val="0"/>
          <w:marBottom w:val="0"/>
          <w:divBdr>
            <w:top w:val="none" w:sz="0" w:space="0" w:color="auto"/>
            <w:left w:val="none" w:sz="0" w:space="0" w:color="auto"/>
            <w:bottom w:val="none" w:sz="0" w:space="0" w:color="auto"/>
            <w:right w:val="none" w:sz="0" w:space="0" w:color="auto"/>
          </w:divBdr>
        </w:div>
        <w:div w:id="1851751646">
          <w:marLeft w:val="480"/>
          <w:marRight w:val="0"/>
          <w:marTop w:val="0"/>
          <w:marBottom w:val="0"/>
          <w:divBdr>
            <w:top w:val="none" w:sz="0" w:space="0" w:color="auto"/>
            <w:left w:val="none" w:sz="0" w:space="0" w:color="auto"/>
            <w:bottom w:val="none" w:sz="0" w:space="0" w:color="auto"/>
            <w:right w:val="none" w:sz="0" w:space="0" w:color="auto"/>
          </w:divBdr>
        </w:div>
        <w:div w:id="1894152387">
          <w:marLeft w:val="480"/>
          <w:marRight w:val="0"/>
          <w:marTop w:val="0"/>
          <w:marBottom w:val="0"/>
          <w:divBdr>
            <w:top w:val="none" w:sz="0" w:space="0" w:color="auto"/>
            <w:left w:val="none" w:sz="0" w:space="0" w:color="auto"/>
            <w:bottom w:val="none" w:sz="0" w:space="0" w:color="auto"/>
            <w:right w:val="none" w:sz="0" w:space="0" w:color="auto"/>
          </w:divBdr>
        </w:div>
        <w:div w:id="1988894442">
          <w:marLeft w:val="480"/>
          <w:marRight w:val="0"/>
          <w:marTop w:val="0"/>
          <w:marBottom w:val="0"/>
          <w:divBdr>
            <w:top w:val="none" w:sz="0" w:space="0" w:color="auto"/>
            <w:left w:val="none" w:sz="0" w:space="0" w:color="auto"/>
            <w:bottom w:val="none" w:sz="0" w:space="0" w:color="auto"/>
            <w:right w:val="none" w:sz="0" w:space="0" w:color="auto"/>
          </w:divBdr>
        </w:div>
        <w:div w:id="2004702540">
          <w:marLeft w:val="480"/>
          <w:marRight w:val="0"/>
          <w:marTop w:val="0"/>
          <w:marBottom w:val="0"/>
          <w:divBdr>
            <w:top w:val="none" w:sz="0" w:space="0" w:color="auto"/>
            <w:left w:val="none" w:sz="0" w:space="0" w:color="auto"/>
            <w:bottom w:val="none" w:sz="0" w:space="0" w:color="auto"/>
            <w:right w:val="none" w:sz="0" w:space="0" w:color="auto"/>
          </w:divBdr>
        </w:div>
        <w:div w:id="2048483741">
          <w:marLeft w:val="480"/>
          <w:marRight w:val="0"/>
          <w:marTop w:val="0"/>
          <w:marBottom w:val="0"/>
          <w:divBdr>
            <w:top w:val="none" w:sz="0" w:space="0" w:color="auto"/>
            <w:left w:val="none" w:sz="0" w:space="0" w:color="auto"/>
            <w:bottom w:val="none" w:sz="0" w:space="0" w:color="auto"/>
            <w:right w:val="none" w:sz="0" w:space="0" w:color="auto"/>
          </w:divBdr>
        </w:div>
        <w:div w:id="2066827086">
          <w:marLeft w:val="480"/>
          <w:marRight w:val="0"/>
          <w:marTop w:val="0"/>
          <w:marBottom w:val="0"/>
          <w:divBdr>
            <w:top w:val="none" w:sz="0" w:space="0" w:color="auto"/>
            <w:left w:val="none" w:sz="0" w:space="0" w:color="auto"/>
            <w:bottom w:val="none" w:sz="0" w:space="0" w:color="auto"/>
            <w:right w:val="none" w:sz="0" w:space="0" w:color="auto"/>
          </w:divBdr>
        </w:div>
      </w:divsChild>
    </w:div>
    <w:div w:id="1315839238">
      <w:bodyDiv w:val="1"/>
      <w:marLeft w:val="0"/>
      <w:marRight w:val="0"/>
      <w:marTop w:val="0"/>
      <w:marBottom w:val="0"/>
      <w:divBdr>
        <w:top w:val="none" w:sz="0" w:space="0" w:color="auto"/>
        <w:left w:val="none" w:sz="0" w:space="0" w:color="auto"/>
        <w:bottom w:val="none" w:sz="0" w:space="0" w:color="auto"/>
        <w:right w:val="none" w:sz="0" w:space="0" w:color="auto"/>
      </w:divBdr>
    </w:div>
    <w:div w:id="1319456540">
      <w:bodyDiv w:val="1"/>
      <w:marLeft w:val="0"/>
      <w:marRight w:val="0"/>
      <w:marTop w:val="0"/>
      <w:marBottom w:val="0"/>
      <w:divBdr>
        <w:top w:val="none" w:sz="0" w:space="0" w:color="auto"/>
        <w:left w:val="none" w:sz="0" w:space="0" w:color="auto"/>
        <w:bottom w:val="none" w:sz="0" w:space="0" w:color="auto"/>
        <w:right w:val="none" w:sz="0" w:space="0" w:color="auto"/>
      </w:divBdr>
    </w:div>
    <w:div w:id="1319961043">
      <w:bodyDiv w:val="1"/>
      <w:marLeft w:val="0"/>
      <w:marRight w:val="0"/>
      <w:marTop w:val="0"/>
      <w:marBottom w:val="0"/>
      <w:divBdr>
        <w:top w:val="none" w:sz="0" w:space="0" w:color="auto"/>
        <w:left w:val="none" w:sz="0" w:space="0" w:color="auto"/>
        <w:bottom w:val="none" w:sz="0" w:space="0" w:color="auto"/>
        <w:right w:val="none" w:sz="0" w:space="0" w:color="auto"/>
      </w:divBdr>
      <w:divsChild>
        <w:div w:id="417289244">
          <w:marLeft w:val="480"/>
          <w:marRight w:val="0"/>
          <w:marTop w:val="0"/>
          <w:marBottom w:val="0"/>
          <w:divBdr>
            <w:top w:val="none" w:sz="0" w:space="0" w:color="auto"/>
            <w:left w:val="none" w:sz="0" w:space="0" w:color="auto"/>
            <w:bottom w:val="none" w:sz="0" w:space="0" w:color="auto"/>
            <w:right w:val="none" w:sz="0" w:space="0" w:color="auto"/>
          </w:divBdr>
        </w:div>
        <w:div w:id="717902654">
          <w:marLeft w:val="480"/>
          <w:marRight w:val="0"/>
          <w:marTop w:val="0"/>
          <w:marBottom w:val="0"/>
          <w:divBdr>
            <w:top w:val="none" w:sz="0" w:space="0" w:color="auto"/>
            <w:left w:val="none" w:sz="0" w:space="0" w:color="auto"/>
            <w:bottom w:val="none" w:sz="0" w:space="0" w:color="auto"/>
            <w:right w:val="none" w:sz="0" w:space="0" w:color="auto"/>
          </w:divBdr>
        </w:div>
        <w:div w:id="1085150006">
          <w:marLeft w:val="480"/>
          <w:marRight w:val="0"/>
          <w:marTop w:val="0"/>
          <w:marBottom w:val="0"/>
          <w:divBdr>
            <w:top w:val="none" w:sz="0" w:space="0" w:color="auto"/>
            <w:left w:val="none" w:sz="0" w:space="0" w:color="auto"/>
            <w:bottom w:val="none" w:sz="0" w:space="0" w:color="auto"/>
            <w:right w:val="none" w:sz="0" w:space="0" w:color="auto"/>
          </w:divBdr>
        </w:div>
        <w:div w:id="454174789">
          <w:marLeft w:val="480"/>
          <w:marRight w:val="0"/>
          <w:marTop w:val="0"/>
          <w:marBottom w:val="0"/>
          <w:divBdr>
            <w:top w:val="none" w:sz="0" w:space="0" w:color="auto"/>
            <w:left w:val="none" w:sz="0" w:space="0" w:color="auto"/>
            <w:bottom w:val="none" w:sz="0" w:space="0" w:color="auto"/>
            <w:right w:val="none" w:sz="0" w:space="0" w:color="auto"/>
          </w:divBdr>
        </w:div>
        <w:div w:id="987903815">
          <w:marLeft w:val="480"/>
          <w:marRight w:val="0"/>
          <w:marTop w:val="0"/>
          <w:marBottom w:val="0"/>
          <w:divBdr>
            <w:top w:val="none" w:sz="0" w:space="0" w:color="auto"/>
            <w:left w:val="none" w:sz="0" w:space="0" w:color="auto"/>
            <w:bottom w:val="none" w:sz="0" w:space="0" w:color="auto"/>
            <w:right w:val="none" w:sz="0" w:space="0" w:color="auto"/>
          </w:divBdr>
        </w:div>
        <w:div w:id="1756397505">
          <w:marLeft w:val="480"/>
          <w:marRight w:val="0"/>
          <w:marTop w:val="0"/>
          <w:marBottom w:val="0"/>
          <w:divBdr>
            <w:top w:val="none" w:sz="0" w:space="0" w:color="auto"/>
            <w:left w:val="none" w:sz="0" w:space="0" w:color="auto"/>
            <w:bottom w:val="none" w:sz="0" w:space="0" w:color="auto"/>
            <w:right w:val="none" w:sz="0" w:space="0" w:color="auto"/>
          </w:divBdr>
        </w:div>
        <w:div w:id="753433881">
          <w:marLeft w:val="480"/>
          <w:marRight w:val="0"/>
          <w:marTop w:val="0"/>
          <w:marBottom w:val="0"/>
          <w:divBdr>
            <w:top w:val="none" w:sz="0" w:space="0" w:color="auto"/>
            <w:left w:val="none" w:sz="0" w:space="0" w:color="auto"/>
            <w:bottom w:val="none" w:sz="0" w:space="0" w:color="auto"/>
            <w:right w:val="none" w:sz="0" w:space="0" w:color="auto"/>
          </w:divBdr>
        </w:div>
        <w:div w:id="1282344395">
          <w:marLeft w:val="480"/>
          <w:marRight w:val="0"/>
          <w:marTop w:val="0"/>
          <w:marBottom w:val="0"/>
          <w:divBdr>
            <w:top w:val="none" w:sz="0" w:space="0" w:color="auto"/>
            <w:left w:val="none" w:sz="0" w:space="0" w:color="auto"/>
            <w:bottom w:val="none" w:sz="0" w:space="0" w:color="auto"/>
            <w:right w:val="none" w:sz="0" w:space="0" w:color="auto"/>
          </w:divBdr>
        </w:div>
        <w:div w:id="787550367">
          <w:marLeft w:val="480"/>
          <w:marRight w:val="0"/>
          <w:marTop w:val="0"/>
          <w:marBottom w:val="0"/>
          <w:divBdr>
            <w:top w:val="none" w:sz="0" w:space="0" w:color="auto"/>
            <w:left w:val="none" w:sz="0" w:space="0" w:color="auto"/>
            <w:bottom w:val="none" w:sz="0" w:space="0" w:color="auto"/>
            <w:right w:val="none" w:sz="0" w:space="0" w:color="auto"/>
          </w:divBdr>
        </w:div>
        <w:div w:id="1496188565">
          <w:marLeft w:val="480"/>
          <w:marRight w:val="0"/>
          <w:marTop w:val="0"/>
          <w:marBottom w:val="0"/>
          <w:divBdr>
            <w:top w:val="none" w:sz="0" w:space="0" w:color="auto"/>
            <w:left w:val="none" w:sz="0" w:space="0" w:color="auto"/>
            <w:bottom w:val="none" w:sz="0" w:space="0" w:color="auto"/>
            <w:right w:val="none" w:sz="0" w:space="0" w:color="auto"/>
          </w:divBdr>
        </w:div>
        <w:div w:id="1092896205">
          <w:marLeft w:val="480"/>
          <w:marRight w:val="0"/>
          <w:marTop w:val="0"/>
          <w:marBottom w:val="0"/>
          <w:divBdr>
            <w:top w:val="none" w:sz="0" w:space="0" w:color="auto"/>
            <w:left w:val="none" w:sz="0" w:space="0" w:color="auto"/>
            <w:bottom w:val="none" w:sz="0" w:space="0" w:color="auto"/>
            <w:right w:val="none" w:sz="0" w:space="0" w:color="auto"/>
          </w:divBdr>
        </w:div>
        <w:div w:id="2027052093">
          <w:marLeft w:val="480"/>
          <w:marRight w:val="0"/>
          <w:marTop w:val="0"/>
          <w:marBottom w:val="0"/>
          <w:divBdr>
            <w:top w:val="none" w:sz="0" w:space="0" w:color="auto"/>
            <w:left w:val="none" w:sz="0" w:space="0" w:color="auto"/>
            <w:bottom w:val="none" w:sz="0" w:space="0" w:color="auto"/>
            <w:right w:val="none" w:sz="0" w:space="0" w:color="auto"/>
          </w:divBdr>
        </w:div>
        <w:div w:id="1037849263">
          <w:marLeft w:val="480"/>
          <w:marRight w:val="0"/>
          <w:marTop w:val="0"/>
          <w:marBottom w:val="0"/>
          <w:divBdr>
            <w:top w:val="none" w:sz="0" w:space="0" w:color="auto"/>
            <w:left w:val="none" w:sz="0" w:space="0" w:color="auto"/>
            <w:bottom w:val="none" w:sz="0" w:space="0" w:color="auto"/>
            <w:right w:val="none" w:sz="0" w:space="0" w:color="auto"/>
          </w:divBdr>
        </w:div>
        <w:div w:id="1622607660">
          <w:marLeft w:val="480"/>
          <w:marRight w:val="0"/>
          <w:marTop w:val="0"/>
          <w:marBottom w:val="0"/>
          <w:divBdr>
            <w:top w:val="none" w:sz="0" w:space="0" w:color="auto"/>
            <w:left w:val="none" w:sz="0" w:space="0" w:color="auto"/>
            <w:bottom w:val="none" w:sz="0" w:space="0" w:color="auto"/>
            <w:right w:val="none" w:sz="0" w:space="0" w:color="auto"/>
          </w:divBdr>
        </w:div>
        <w:div w:id="783352906">
          <w:marLeft w:val="480"/>
          <w:marRight w:val="0"/>
          <w:marTop w:val="0"/>
          <w:marBottom w:val="0"/>
          <w:divBdr>
            <w:top w:val="none" w:sz="0" w:space="0" w:color="auto"/>
            <w:left w:val="none" w:sz="0" w:space="0" w:color="auto"/>
            <w:bottom w:val="none" w:sz="0" w:space="0" w:color="auto"/>
            <w:right w:val="none" w:sz="0" w:space="0" w:color="auto"/>
          </w:divBdr>
        </w:div>
        <w:div w:id="999696985">
          <w:marLeft w:val="480"/>
          <w:marRight w:val="0"/>
          <w:marTop w:val="0"/>
          <w:marBottom w:val="0"/>
          <w:divBdr>
            <w:top w:val="none" w:sz="0" w:space="0" w:color="auto"/>
            <w:left w:val="none" w:sz="0" w:space="0" w:color="auto"/>
            <w:bottom w:val="none" w:sz="0" w:space="0" w:color="auto"/>
            <w:right w:val="none" w:sz="0" w:space="0" w:color="auto"/>
          </w:divBdr>
        </w:div>
        <w:div w:id="1093472721">
          <w:marLeft w:val="480"/>
          <w:marRight w:val="0"/>
          <w:marTop w:val="0"/>
          <w:marBottom w:val="0"/>
          <w:divBdr>
            <w:top w:val="none" w:sz="0" w:space="0" w:color="auto"/>
            <w:left w:val="none" w:sz="0" w:space="0" w:color="auto"/>
            <w:bottom w:val="none" w:sz="0" w:space="0" w:color="auto"/>
            <w:right w:val="none" w:sz="0" w:space="0" w:color="auto"/>
          </w:divBdr>
        </w:div>
        <w:div w:id="631794363">
          <w:marLeft w:val="480"/>
          <w:marRight w:val="0"/>
          <w:marTop w:val="0"/>
          <w:marBottom w:val="0"/>
          <w:divBdr>
            <w:top w:val="none" w:sz="0" w:space="0" w:color="auto"/>
            <w:left w:val="none" w:sz="0" w:space="0" w:color="auto"/>
            <w:bottom w:val="none" w:sz="0" w:space="0" w:color="auto"/>
            <w:right w:val="none" w:sz="0" w:space="0" w:color="auto"/>
          </w:divBdr>
        </w:div>
        <w:div w:id="6713075">
          <w:marLeft w:val="480"/>
          <w:marRight w:val="0"/>
          <w:marTop w:val="0"/>
          <w:marBottom w:val="0"/>
          <w:divBdr>
            <w:top w:val="none" w:sz="0" w:space="0" w:color="auto"/>
            <w:left w:val="none" w:sz="0" w:space="0" w:color="auto"/>
            <w:bottom w:val="none" w:sz="0" w:space="0" w:color="auto"/>
            <w:right w:val="none" w:sz="0" w:space="0" w:color="auto"/>
          </w:divBdr>
        </w:div>
        <w:div w:id="1908612990">
          <w:marLeft w:val="480"/>
          <w:marRight w:val="0"/>
          <w:marTop w:val="0"/>
          <w:marBottom w:val="0"/>
          <w:divBdr>
            <w:top w:val="none" w:sz="0" w:space="0" w:color="auto"/>
            <w:left w:val="none" w:sz="0" w:space="0" w:color="auto"/>
            <w:bottom w:val="none" w:sz="0" w:space="0" w:color="auto"/>
            <w:right w:val="none" w:sz="0" w:space="0" w:color="auto"/>
          </w:divBdr>
        </w:div>
        <w:div w:id="41055300">
          <w:marLeft w:val="480"/>
          <w:marRight w:val="0"/>
          <w:marTop w:val="0"/>
          <w:marBottom w:val="0"/>
          <w:divBdr>
            <w:top w:val="none" w:sz="0" w:space="0" w:color="auto"/>
            <w:left w:val="none" w:sz="0" w:space="0" w:color="auto"/>
            <w:bottom w:val="none" w:sz="0" w:space="0" w:color="auto"/>
            <w:right w:val="none" w:sz="0" w:space="0" w:color="auto"/>
          </w:divBdr>
        </w:div>
        <w:div w:id="814639211">
          <w:marLeft w:val="480"/>
          <w:marRight w:val="0"/>
          <w:marTop w:val="0"/>
          <w:marBottom w:val="0"/>
          <w:divBdr>
            <w:top w:val="none" w:sz="0" w:space="0" w:color="auto"/>
            <w:left w:val="none" w:sz="0" w:space="0" w:color="auto"/>
            <w:bottom w:val="none" w:sz="0" w:space="0" w:color="auto"/>
            <w:right w:val="none" w:sz="0" w:space="0" w:color="auto"/>
          </w:divBdr>
        </w:div>
        <w:div w:id="1920554633">
          <w:marLeft w:val="480"/>
          <w:marRight w:val="0"/>
          <w:marTop w:val="0"/>
          <w:marBottom w:val="0"/>
          <w:divBdr>
            <w:top w:val="none" w:sz="0" w:space="0" w:color="auto"/>
            <w:left w:val="none" w:sz="0" w:space="0" w:color="auto"/>
            <w:bottom w:val="none" w:sz="0" w:space="0" w:color="auto"/>
            <w:right w:val="none" w:sz="0" w:space="0" w:color="auto"/>
          </w:divBdr>
        </w:div>
        <w:div w:id="584146485">
          <w:marLeft w:val="480"/>
          <w:marRight w:val="0"/>
          <w:marTop w:val="0"/>
          <w:marBottom w:val="0"/>
          <w:divBdr>
            <w:top w:val="none" w:sz="0" w:space="0" w:color="auto"/>
            <w:left w:val="none" w:sz="0" w:space="0" w:color="auto"/>
            <w:bottom w:val="none" w:sz="0" w:space="0" w:color="auto"/>
            <w:right w:val="none" w:sz="0" w:space="0" w:color="auto"/>
          </w:divBdr>
        </w:div>
        <w:div w:id="585773325">
          <w:marLeft w:val="480"/>
          <w:marRight w:val="0"/>
          <w:marTop w:val="0"/>
          <w:marBottom w:val="0"/>
          <w:divBdr>
            <w:top w:val="none" w:sz="0" w:space="0" w:color="auto"/>
            <w:left w:val="none" w:sz="0" w:space="0" w:color="auto"/>
            <w:bottom w:val="none" w:sz="0" w:space="0" w:color="auto"/>
            <w:right w:val="none" w:sz="0" w:space="0" w:color="auto"/>
          </w:divBdr>
        </w:div>
        <w:div w:id="1569026684">
          <w:marLeft w:val="480"/>
          <w:marRight w:val="0"/>
          <w:marTop w:val="0"/>
          <w:marBottom w:val="0"/>
          <w:divBdr>
            <w:top w:val="none" w:sz="0" w:space="0" w:color="auto"/>
            <w:left w:val="none" w:sz="0" w:space="0" w:color="auto"/>
            <w:bottom w:val="none" w:sz="0" w:space="0" w:color="auto"/>
            <w:right w:val="none" w:sz="0" w:space="0" w:color="auto"/>
          </w:divBdr>
        </w:div>
        <w:div w:id="445540491">
          <w:marLeft w:val="480"/>
          <w:marRight w:val="0"/>
          <w:marTop w:val="0"/>
          <w:marBottom w:val="0"/>
          <w:divBdr>
            <w:top w:val="none" w:sz="0" w:space="0" w:color="auto"/>
            <w:left w:val="none" w:sz="0" w:space="0" w:color="auto"/>
            <w:bottom w:val="none" w:sz="0" w:space="0" w:color="auto"/>
            <w:right w:val="none" w:sz="0" w:space="0" w:color="auto"/>
          </w:divBdr>
        </w:div>
        <w:div w:id="1873181222">
          <w:marLeft w:val="480"/>
          <w:marRight w:val="0"/>
          <w:marTop w:val="0"/>
          <w:marBottom w:val="0"/>
          <w:divBdr>
            <w:top w:val="none" w:sz="0" w:space="0" w:color="auto"/>
            <w:left w:val="none" w:sz="0" w:space="0" w:color="auto"/>
            <w:bottom w:val="none" w:sz="0" w:space="0" w:color="auto"/>
            <w:right w:val="none" w:sz="0" w:space="0" w:color="auto"/>
          </w:divBdr>
        </w:div>
        <w:div w:id="731001340">
          <w:marLeft w:val="480"/>
          <w:marRight w:val="0"/>
          <w:marTop w:val="0"/>
          <w:marBottom w:val="0"/>
          <w:divBdr>
            <w:top w:val="none" w:sz="0" w:space="0" w:color="auto"/>
            <w:left w:val="none" w:sz="0" w:space="0" w:color="auto"/>
            <w:bottom w:val="none" w:sz="0" w:space="0" w:color="auto"/>
            <w:right w:val="none" w:sz="0" w:space="0" w:color="auto"/>
          </w:divBdr>
        </w:div>
        <w:div w:id="778529912">
          <w:marLeft w:val="480"/>
          <w:marRight w:val="0"/>
          <w:marTop w:val="0"/>
          <w:marBottom w:val="0"/>
          <w:divBdr>
            <w:top w:val="none" w:sz="0" w:space="0" w:color="auto"/>
            <w:left w:val="none" w:sz="0" w:space="0" w:color="auto"/>
            <w:bottom w:val="none" w:sz="0" w:space="0" w:color="auto"/>
            <w:right w:val="none" w:sz="0" w:space="0" w:color="auto"/>
          </w:divBdr>
        </w:div>
        <w:div w:id="1265915821">
          <w:marLeft w:val="480"/>
          <w:marRight w:val="0"/>
          <w:marTop w:val="0"/>
          <w:marBottom w:val="0"/>
          <w:divBdr>
            <w:top w:val="none" w:sz="0" w:space="0" w:color="auto"/>
            <w:left w:val="none" w:sz="0" w:space="0" w:color="auto"/>
            <w:bottom w:val="none" w:sz="0" w:space="0" w:color="auto"/>
            <w:right w:val="none" w:sz="0" w:space="0" w:color="auto"/>
          </w:divBdr>
        </w:div>
        <w:div w:id="297806506">
          <w:marLeft w:val="480"/>
          <w:marRight w:val="0"/>
          <w:marTop w:val="0"/>
          <w:marBottom w:val="0"/>
          <w:divBdr>
            <w:top w:val="none" w:sz="0" w:space="0" w:color="auto"/>
            <w:left w:val="none" w:sz="0" w:space="0" w:color="auto"/>
            <w:bottom w:val="none" w:sz="0" w:space="0" w:color="auto"/>
            <w:right w:val="none" w:sz="0" w:space="0" w:color="auto"/>
          </w:divBdr>
        </w:div>
        <w:div w:id="702368736">
          <w:marLeft w:val="480"/>
          <w:marRight w:val="0"/>
          <w:marTop w:val="0"/>
          <w:marBottom w:val="0"/>
          <w:divBdr>
            <w:top w:val="none" w:sz="0" w:space="0" w:color="auto"/>
            <w:left w:val="none" w:sz="0" w:space="0" w:color="auto"/>
            <w:bottom w:val="none" w:sz="0" w:space="0" w:color="auto"/>
            <w:right w:val="none" w:sz="0" w:space="0" w:color="auto"/>
          </w:divBdr>
        </w:div>
        <w:div w:id="162359584">
          <w:marLeft w:val="480"/>
          <w:marRight w:val="0"/>
          <w:marTop w:val="0"/>
          <w:marBottom w:val="0"/>
          <w:divBdr>
            <w:top w:val="none" w:sz="0" w:space="0" w:color="auto"/>
            <w:left w:val="none" w:sz="0" w:space="0" w:color="auto"/>
            <w:bottom w:val="none" w:sz="0" w:space="0" w:color="auto"/>
            <w:right w:val="none" w:sz="0" w:space="0" w:color="auto"/>
          </w:divBdr>
        </w:div>
        <w:div w:id="1974099252">
          <w:marLeft w:val="480"/>
          <w:marRight w:val="0"/>
          <w:marTop w:val="0"/>
          <w:marBottom w:val="0"/>
          <w:divBdr>
            <w:top w:val="none" w:sz="0" w:space="0" w:color="auto"/>
            <w:left w:val="none" w:sz="0" w:space="0" w:color="auto"/>
            <w:bottom w:val="none" w:sz="0" w:space="0" w:color="auto"/>
            <w:right w:val="none" w:sz="0" w:space="0" w:color="auto"/>
          </w:divBdr>
        </w:div>
        <w:div w:id="636759577">
          <w:marLeft w:val="480"/>
          <w:marRight w:val="0"/>
          <w:marTop w:val="0"/>
          <w:marBottom w:val="0"/>
          <w:divBdr>
            <w:top w:val="none" w:sz="0" w:space="0" w:color="auto"/>
            <w:left w:val="none" w:sz="0" w:space="0" w:color="auto"/>
            <w:bottom w:val="none" w:sz="0" w:space="0" w:color="auto"/>
            <w:right w:val="none" w:sz="0" w:space="0" w:color="auto"/>
          </w:divBdr>
        </w:div>
        <w:div w:id="1474060620">
          <w:marLeft w:val="480"/>
          <w:marRight w:val="0"/>
          <w:marTop w:val="0"/>
          <w:marBottom w:val="0"/>
          <w:divBdr>
            <w:top w:val="none" w:sz="0" w:space="0" w:color="auto"/>
            <w:left w:val="none" w:sz="0" w:space="0" w:color="auto"/>
            <w:bottom w:val="none" w:sz="0" w:space="0" w:color="auto"/>
            <w:right w:val="none" w:sz="0" w:space="0" w:color="auto"/>
          </w:divBdr>
        </w:div>
        <w:div w:id="1050809927">
          <w:marLeft w:val="480"/>
          <w:marRight w:val="0"/>
          <w:marTop w:val="0"/>
          <w:marBottom w:val="0"/>
          <w:divBdr>
            <w:top w:val="none" w:sz="0" w:space="0" w:color="auto"/>
            <w:left w:val="none" w:sz="0" w:space="0" w:color="auto"/>
            <w:bottom w:val="none" w:sz="0" w:space="0" w:color="auto"/>
            <w:right w:val="none" w:sz="0" w:space="0" w:color="auto"/>
          </w:divBdr>
        </w:div>
        <w:div w:id="1074669659">
          <w:marLeft w:val="480"/>
          <w:marRight w:val="0"/>
          <w:marTop w:val="0"/>
          <w:marBottom w:val="0"/>
          <w:divBdr>
            <w:top w:val="none" w:sz="0" w:space="0" w:color="auto"/>
            <w:left w:val="none" w:sz="0" w:space="0" w:color="auto"/>
            <w:bottom w:val="none" w:sz="0" w:space="0" w:color="auto"/>
            <w:right w:val="none" w:sz="0" w:space="0" w:color="auto"/>
          </w:divBdr>
        </w:div>
        <w:div w:id="331614541">
          <w:marLeft w:val="480"/>
          <w:marRight w:val="0"/>
          <w:marTop w:val="0"/>
          <w:marBottom w:val="0"/>
          <w:divBdr>
            <w:top w:val="none" w:sz="0" w:space="0" w:color="auto"/>
            <w:left w:val="none" w:sz="0" w:space="0" w:color="auto"/>
            <w:bottom w:val="none" w:sz="0" w:space="0" w:color="auto"/>
            <w:right w:val="none" w:sz="0" w:space="0" w:color="auto"/>
          </w:divBdr>
        </w:div>
        <w:div w:id="2023823860">
          <w:marLeft w:val="480"/>
          <w:marRight w:val="0"/>
          <w:marTop w:val="0"/>
          <w:marBottom w:val="0"/>
          <w:divBdr>
            <w:top w:val="none" w:sz="0" w:space="0" w:color="auto"/>
            <w:left w:val="none" w:sz="0" w:space="0" w:color="auto"/>
            <w:bottom w:val="none" w:sz="0" w:space="0" w:color="auto"/>
            <w:right w:val="none" w:sz="0" w:space="0" w:color="auto"/>
          </w:divBdr>
        </w:div>
        <w:div w:id="1486318674">
          <w:marLeft w:val="480"/>
          <w:marRight w:val="0"/>
          <w:marTop w:val="0"/>
          <w:marBottom w:val="0"/>
          <w:divBdr>
            <w:top w:val="none" w:sz="0" w:space="0" w:color="auto"/>
            <w:left w:val="none" w:sz="0" w:space="0" w:color="auto"/>
            <w:bottom w:val="none" w:sz="0" w:space="0" w:color="auto"/>
            <w:right w:val="none" w:sz="0" w:space="0" w:color="auto"/>
          </w:divBdr>
        </w:div>
        <w:div w:id="1866400073">
          <w:marLeft w:val="480"/>
          <w:marRight w:val="0"/>
          <w:marTop w:val="0"/>
          <w:marBottom w:val="0"/>
          <w:divBdr>
            <w:top w:val="none" w:sz="0" w:space="0" w:color="auto"/>
            <w:left w:val="none" w:sz="0" w:space="0" w:color="auto"/>
            <w:bottom w:val="none" w:sz="0" w:space="0" w:color="auto"/>
            <w:right w:val="none" w:sz="0" w:space="0" w:color="auto"/>
          </w:divBdr>
        </w:div>
        <w:div w:id="964773025">
          <w:marLeft w:val="480"/>
          <w:marRight w:val="0"/>
          <w:marTop w:val="0"/>
          <w:marBottom w:val="0"/>
          <w:divBdr>
            <w:top w:val="none" w:sz="0" w:space="0" w:color="auto"/>
            <w:left w:val="none" w:sz="0" w:space="0" w:color="auto"/>
            <w:bottom w:val="none" w:sz="0" w:space="0" w:color="auto"/>
            <w:right w:val="none" w:sz="0" w:space="0" w:color="auto"/>
          </w:divBdr>
        </w:div>
        <w:div w:id="529755909">
          <w:marLeft w:val="480"/>
          <w:marRight w:val="0"/>
          <w:marTop w:val="0"/>
          <w:marBottom w:val="0"/>
          <w:divBdr>
            <w:top w:val="none" w:sz="0" w:space="0" w:color="auto"/>
            <w:left w:val="none" w:sz="0" w:space="0" w:color="auto"/>
            <w:bottom w:val="none" w:sz="0" w:space="0" w:color="auto"/>
            <w:right w:val="none" w:sz="0" w:space="0" w:color="auto"/>
          </w:divBdr>
        </w:div>
        <w:div w:id="1111126807">
          <w:marLeft w:val="480"/>
          <w:marRight w:val="0"/>
          <w:marTop w:val="0"/>
          <w:marBottom w:val="0"/>
          <w:divBdr>
            <w:top w:val="none" w:sz="0" w:space="0" w:color="auto"/>
            <w:left w:val="none" w:sz="0" w:space="0" w:color="auto"/>
            <w:bottom w:val="none" w:sz="0" w:space="0" w:color="auto"/>
            <w:right w:val="none" w:sz="0" w:space="0" w:color="auto"/>
          </w:divBdr>
        </w:div>
        <w:div w:id="1481384104">
          <w:marLeft w:val="480"/>
          <w:marRight w:val="0"/>
          <w:marTop w:val="0"/>
          <w:marBottom w:val="0"/>
          <w:divBdr>
            <w:top w:val="none" w:sz="0" w:space="0" w:color="auto"/>
            <w:left w:val="none" w:sz="0" w:space="0" w:color="auto"/>
            <w:bottom w:val="none" w:sz="0" w:space="0" w:color="auto"/>
            <w:right w:val="none" w:sz="0" w:space="0" w:color="auto"/>
          </w:divBdr>
        </w:div>
        <w:div w:id="447313125">
          <w:marLeft w:val="480"/>
          <w:marRight w:val="0"/>
          <w:marTop w:val="0"/>
          <w:marBottom w:val="0"/>
          <w:divBdr>
            <w:top w:val="none" w:sz="0" w:space="0" w:color="auto"/>
            <w:left w:val="none" w:sz="0" w:space="0" w:color="auto"/>
            <w:bottom w:val="none" w:sz="0" w:space="0" w:color="auto"/>
            <w:right w:val="none" w:sz="0" w:space="0" w:color="auto"/>
          </w:divBdr>
        </w:div>
        <w:div w:id="1902132361">
          <w:marLeft w:val="480"/>
          <w:marRight w:val="0"/>
          <w:marTop w:val="0"/>
          <w:marBottom w:val="0"/>
          <w:divBdr>
            <w:top w:val="none" w:sz="0" w:space="0" w:color="auto"/>
            <w:left w:val="none" w:sz="0" w:space="0" w:color="auto"/>
            <w:bottom w:val="none" w:sz="0" w:space="0" w:color="auto"/>
            <w:right w:val="none" w:sz="0" w:space="0" w:color="auto"/>
          </w:divBdr>
        </w:div>
        <w:div w:id="173811167">
          <w:marLeft w:val="480"/>
          <w:marRight w:val="0"/>
          <w:marTop w:val="0"/>
          <w:marBottom w:val="0"/>
          <w:divBdr>
            <w:top w:val="none" w:sz="0" w:space="0" w:color="auto"/>
            <w:left w:val="none" w:sz="0" w:space="0" w:color="auto"/>
            <w:bottom w:val="none" w:sz="0" w:space="0" w:color="auto"/>
            <w:right w:val="none" w:sz="0" w:space="0" w:color="auto"/>
          </w:divBdr>
        </w:div>
        <w:div w:id="188569320">
          <w:marLeft w:val="480"/>
          <w:marRight w:val="0"/>
          <w:marTop w:val="0"/>
          <w:marBottom w:val="0"/>
          <w:divBdr>
            <w:top w:val="none" w:sz="0" w:space="0" w:color="auto"/>
            <w:left w:val="none" w:sz="0" w:space="0" w:color="auto"/>
            <w:bottom w:val="none" w:sz="0" w:space="0" w:color="auto"/>
            <w:right w:val="none" w:sz="0" w:space="0" w:color="auto"/>
          </w:divBdr>
        </w:div>
        <w:div w:id="1880820928">
          <w:marLeft w:val="480"/>
          <w:marRight w:val="0"/>
          <w:marTop w:val="0"/>
          <w:marBottom w:val="0"/>
          <w:divBdr>
            <w:top w:val="none" w:sz="0" w:space="0" w:color="auto"/>
            <w:left w:val="none" w:sz="0" w:space="0" w:color="auto"/>
            <w:bottom w:val="none" w:sz="0" w:space="0" w:color="auto"/>
            <w:right w:val="none" w:sz="0" w:space="0" w:color="auto"/>
          </w:divBdr>
        </w:div>
        <w:div w:id="584149871">
          <w:marLeft w:val="480"/>
          <w:marRight w:val="0"/>
          <w:marTop w:val="0"/>
          <w:marBottom w:val="0"/>
          <w:divBdr>
            <w:top w:val="none" w:sz="0" w:space="0" w:color="auto"/>
            <w:left w:val="none" w:sz="0" w:space="0" w:color="auto"/>
            <w:bottom w:val="none" w:sz="0" w:space="0" w:color="auto"/>
            <w:right w:val="none" w:sz="0" w:space="0" w:color="auto"/>
          </w:divBdr>
        </w:div>
        <w:div w:id="921838594">
          <w:marLeft w:val="480"/>
          <w:marRight w:val="0"/>
          <w:marTop w:val="0"/>
          <w:marBottom w:val="0"/>
          <w:divBdr>
            <w:top w:val="none" w:sz="0" w:space="0" w:color="auto"/>
            <w:left w:val="none" w:sz="0" w:space="0" w:color="auto"/>
            <w:bottom w:val="none" w:sz="0" w:space="0" w:color="auto"/>
            <w:right w:val="none" w:sz="0" w:space="0" w:color="auto"/>
          </w:divBdr>
        </w:div>
        <w:div w:id="524026370">
          <w:marLeft w:val="480"/>
          <w:marRight w:val="0"/>
          <w:marTop w:val="0"/>
          <w:marBottom w:val="0"/>
          <w:divBdr>
            <w:top w:val="none" w:sz="0" w:space="0" w:color="auto"/>
            <w:left w:val="none" w:sz="0" w:space="0" w:color="auto"/>
            <w:bottom w:val="none" w:sz="0" w:space="0" w:color="auto"/>
            <w:right w:val="none" w:sz="0" w:space="0" w:color="auto"/>
          </w:divBdr>
        </w:div>
        <w:div w:id="420220267">
          <w:marLeft w:val="480"/>
          <w:marRight w:val="0"/>
          <w:marTop w:val="0"/>
          <w:marBottom w:val="0"/>
          <w:divBdr>
            <w:top w:val="none" w:sz="0" w:space="0" w:color="auto"/>
            <w:left w:val="none" w:sz="0" w:space="0" w:color="auto"/>
            <w:bottom w:val="none" w:sz="0" w:space="0" w:color="auto"/>
            <w:right w:val="none" w:sz="0" w:space="0" w:color="auto"/>
          </w:divBdr>
        </w:div>
        <w:div w:id="1820463858">
          <w:marLeft w:val="480"/>
          <w:marRight w:val="0"/>
          <w:marTop w:val="0"/>
          <w:marBottom w:val="0"/>
          <w:divBdr>
            <w:top w:val="none" w:sz="0" w:space="0" w:color="auto"/>
            <w:left w:val="none" w:sz="0" w:space="0" w:color="auto"/>
            <w:bottom w:val="none" w:sz="0" w:space="0" w:color="auto"/>
            <w:right w:val="none" w:sz="0" w:space="0" w:color="auto"/>
          </w:divBdr>
        </w:div>
        <w:div w:id="126945168">
          <w:marLeft w:val="480"/>
          <w:marRight w:val="0"/>
          <w:marTop w:val="0"/>
          <w:marBottom w:val="0"/>
          <w:divBdr>
            <w:top w:val="none" w:sz="0" w:space="0" w:color="auto"/>
            <w:left w:val="none" w:sz="0" w:space="0" w:color="auto"/>
            <w:bottom w:val="none" w:sz="0" w:space="0" w:color="auto"/>
            <w:right w:val="none" w:sz="0" w:space="0" w:color="auto"/>
          </w:divBdr>
        </w:div>
        <w:div w:id="1394738891">
          <w:marLeft w:val="480"/>
          <w:marRight w:val="0"/>
          <w:marTop w:val="0"/>
          <w:marBottom w:val="0"/>
          <w:divBdr>
            <w:top w:val="none" w:sz="0" w:space="0" w:color="auto"/>
            <w:left w:val="none" w:sz="0" w:space="0" w:color="auto"/>
            <w:bottom w:val="none" w:sz="0" w:space="0" w:color="auto"/>
            <w:right w:val="none" w:sz="0" w:space="0" w:color="auto"/>
          </w:divBdr>
        </w:div>
        <w:div w:id="1781991726">
          <w:marLeft w:val="480"/>
          <w:marRight w:val="0"/>
          <w:marTop w:val="0"/>
          <w:marBottom w:val="0"/>
          <w:divBdr>
            <w:top w:val="none" w:sz="0" w:space="0" w:color="auto"/>
            <w:left w:val="none" w:sz="0" w:space="0" w:color="auto"/>
            <w:bottom w:val="none" w:sz="0" w:space="0" w:color="auto"/>
            <w:right w:val="none" w:sz="0" w:space="0" w:color="auto"/>
          </w:divBdr>
        </w:div>
        <w:div w:id="309333274">
          <w:marLeft w:val="480"/>
          <w:marRight w:val="0"/>
          <w:marTop w:val="0"/>
          <w:marBottom w:val="0"/>
          <w:divBdr>
            <w:top w:val="none" w:sz="0" w:space="0" w:color="auto"/>
            <w:left w:val="none" w:sz="0" w:space="0" w:color="auto"/>
            <w:bottom w:val="none" w:sz="0" w:space="0" w:color="auto"/>
            <w:right w:val="none" w:sz="0" w:space="0" w:color="auto"/>
          </w:divBdr>
        </w:div>
        <w:div w:id="1351948701">
          <w:marLeft w:val="480"/>
          <w:marRight w:val="0"/>
          <w:marTop w:val="0"/>
          <w:marBottom w:val="0"/>
          <w:divBdr>
            <w:top w:val="none" w:sz="0" w:space="0" w:color="auto"/>
            <w:left w:val="none" w:sz="0" w:space="0" w:color="auto"/>
            <w:bottom w:val="none" w:sz="0" w:space="0" w:color="auto"/>
            <w:right w:val="none" w:sz="0" w:space="0" w:color="auto"/>
          </w:divBdr>
        </w:div>
        <w:div w:id="1979605679">
          <w:marLeft w:val="480"/>
          <w:marRight w:val="0"/>
          <w:marTop w:val="0"/>
          <w:marBottom w:val="0"/>
          <w:divBdr>
            <w:top w:val="none" w:sz="0" w:space="0" w:color="auto"/>
            <w:left w:val="none" w:sz="0" w:space="0" w:color="auto"/>
            <w:bottom w:val="none" w:sz="0" w:space="0" w:color="auto"/>
            <w:right w:val="none" w:sz="0" w:space="0" w:color="auto"/>
          </w:divBdr>
        </w:div>
        <w:div w:id="698700475">
          <w:marLeft w:val="480"/>
          <w:marRight w:val="0"/>
          <w:marTop w:val="0"/>
          <w:marBottom w:val="0"/>
          <w:divBdr>
            <w:top w:val="none" w:sz="0" w:space="0" w:color="auto"/>
            <w:left w:val="none" w:sz="0" w:space="0" w:color="auto"/>
            <w:bottom w:val="none" w:sz="0" w:space="0" w:color="auto"/>
            <w:right w:val="none" w:sz="0" w:space="0" w:color="auto"/>
          </w:divBdr>
        </w:div>
        <w:div w:id="1819879908">
          <w:marLeft w:val="480"/>
          <w:marRight w:val="0"/>
          <w:marTop w:val="0"/>
          <w:marBottom w:val="0"/>
          <w:divBdr>
            <w:top w:val="none" w:sz="0" w:space="0" w:color="auto"/>
            <w:left w:val="none" w:sz="0" w:space="0" w:color="auto"/>
            <w:bottom w:val="none" w:sz="0" w:space="0" w:color="auto"/>
            <w:right w:val="none" w:sz="0" w:space="0" w:color="auto"/>
          </w:divBdr>
        </w:div>
        <w:div w:id="2112697215">
          <w:marLeft w:val="480"/>
          <w:marRight w:val="0"/>
          <w:marTop w:val="0"/>
          <w:marBottom w:val="0"/>
          <w:divBdr>
            <w:top w:val="none" w:sz="0" w:space="0" w:color="auto"/>
            <w:left w:val="none" w:sz="0" w:space="0" w:color="auto"/>
            <w:bottom w:val="none" w:sz="0" w:space="0" w:color="auto"/>
            <w:right w:val="none" w:sz="0" w:space="0" w:color="auto"/>
          </w:divBdr>
        </w:div>
        <w:div w:id="671110467">
          <w:marLeft w:val="480"/>
          <w:marRight w:val="0"/>
          <w:marTop w:val="0"/>
          <w:marBottom w:val="0"/>
          <w:divBdr>
            <w:top w:val="none" w:sz="0" w:space="0" w:color="auto"/>
            <w:left w:val="none" w:sz="0" w:space="0" w:color="auto"/>
            <w:bottom w:val="none" w:sz="0" w:space="0" w:color="auto"/>
            <w:right w:val="none" w:sz="0" w:space="0" w:color="auto"/>
          </w:divBdr>
        </w:div>
        <w:div w:id="1391465886">
          <w:marLeft w:val="480"/>
          <w:marRight w:val="0"/>
          <w:marTop w:val="0"/>
          <w:marBottom w:val="0"/>
          <w:divBdr>
            <w:top w:val="none" w:sz="0" w:space="0" w:color="auto"/>
            <w:left w:val="none" w:sz="0" w:space="0" w:color="auto"/>
            <w:bottom w:val="none" w:sz="0" w:space="0" w:color="auto"/>
            <w:right w:val="none" w:sz="0" w:space="0" w:color="auto"/>
          </w:divBdr>
        </w:div>
        <w:div w:id="413746093">
          <w:marLeft w:val="480"/>
          <w:marRight w:val="0"/>
          <w:marTop w:val="0"/>
          <w:marBottom w:val="0"/>
          <w:divBdr>
            <w:top w:val="none" w:sz="0" w:space="0" w:color="auto"/>
            <w:left w:val="none" w:sz="0" w:space="0" w:color="auto"/>
            <w:bottom w:val="none" w:sz="0" w:space="0" w:color="auto"/>
            <w:right w:val="none" w:sz="0" w:space="0" w:color="auto"/>
          </w:divBdr>
        </w:div>
        <w:div w:id="505287146">
          <w:marLeft w:val="480"/>
          <w:marRight w:val="0"/>
          <w:marTop w:val="0"/>
          <w:marBottom w:val="0"/>
          <w:divBdr>
            <w:top w:val="none" w:sz="0" w:space="0" w:color="auto"/>
            <w:left w:val="none" w:sz="0" w:space="0" w:color="auto"/>
            <w:bottom w:val="none" w:sz="0" w:space="0" w:color="auto"/>
            <w:right w:val="none" w:sz="0" w:space="0" w:color="auto"/>
          </w:divBdr>
        </w:div>
        <w:div w:id="147284502">
          <w:marLeft w:val="480"/>
          <w:marRight w:val="0"/>
          <w:marTop w:val="0"/>
          <w:marBottom w:val="0"/>
          <w:divBdr>
            <w:top w:val="none" w:sz="0" w:space="0" w:color="auto"/>
            <w:left w:val="none" w:sz="0" w:space="0" w:color="auto"/>
            <w:bottom w:val="none" w:sz="0" w:space="0" w:color="auto"/>
            <w:right w:val="none" w:sz="0" w:space="0" w:color="auto"/>
          </w:divBdr>
        </w:div>
        <w:div w:id="252589625">
          <w:marLeft w:val="480"/>
          <w:marRight w:val="0"/>
          <w:marTop w:val="0"/>
          <w:marBottom w:val="0"/>
          <w:divBdr>
            <w:top w:val="none" w:sz="0" w:space="0" w:color="auto"/>
            <w:left w:val="none" w:sz="0" w:space="0" w:color="auto"/>
            <w:bottom w:val="none" w:sz="0" w:space="0" w:color="auto"/>
            <w:right w:val="none" w:sz="0" w:space="0" w:color="auto"/>
          </w:divBdr>
        </w:div>
        <w:div w:id="1157839229">
          <w:marLeft w:val="480"/>
          <w:marRight w:val="0"/>
          <w:marTop w:val="0"/>
          <w:marBottom w:val="0"/>
          <w:divBdr>
            <w:top w:val="none" w:sz="0" w:space="0" w:color="auto"/>
            <w:left w:val="none" w:sz="0" w:space="0" w:color="auto"/>
            <w:bottom w:val="none" w:sz="0" w:space="0" w:color="auto"/>
            <w:right w:val="none" w:sz="0" w:space="0" w:color="auto"/>
          </w:divBdr>
        </w:div>
        <w:div w:id="1146317246">
          <w:marLeft w:val="480"/>
          <w:marRight w:val="0"/>
          <w:marTop w:val="0"/>
          <w:marBottom w:val="0"/>
          <w:divBdr>
            <w:top w:val="none" w:sz="0" w:space="0" w:color="auto"/>
            <w:left w:val="none" w:sz="0" w:space="0" w:color="auto"/>
            <w:bottom w:val="none" w:sz="0" w:space="0" w:color="auto"/>
            <w:right w:val="none" w:sz="0" w:space="0" w:color="auto"/>
          </w:divBdr>
        </w:div>
        <w:div w:id="2080784809">
          <w:marLeft w:val="480"/>
          <w:marRight w:val="0"/>
          <w:marTop w:val="0"/>
          <w:marBottom w:val="0"/>
          <w:divBdr>
            <w:top w:val="none" w:sz="0" w:space="0" w:color="auto"/>
            <w:left w:val="none" w:sz="0" w:space="0" w:color="auto"/>
            <w:bottom w:val="none" w:sz="0" w:space="0" w:color="auto"/>
            <w:right w:val="none" w:sz="0" w:space="0" w:color="auto"/>
          </w:divBdr>
        </w:div>
        <w:div w:id="1068306931">
          <w:marLeft w:val="480"/>
          <w:marRight w:val="0"/>
          <w:marTop w:val="0"/>
          <w:marBottom w:val="0"/>
          <w:divBdr>
            <w:top w:val="none" w:sz="0" w:space="0" w:color="auto"/>
            <w:left w:val="none" w:sz="0" w:space="0" w:color="auto"/>
            <w:bottom w:val="none" w:sz="0" w:space="0" w:color="auto"/>
            <w:right w:val="none" w:sz="0" w:space="0" w:color="auto"/>
          </w:divBdr>
        </w:div>
        <w:div w:id="1599558275">
          <w:marLeft w:val="480"/>
          <w:marRight w:val="0"/>
          <w:marTop w:val="0"/>
          <w:marBottom w:val="0"/>
          <w:divBdr>
            <w:top w:val="none" w:sz="0" w:space="0" w:color="auto"/>
            <w:left w:val="none" w:sz="0" w:space="0" w:color="auto"/>
            <w:bottom w:val="none" w:sz="0" w:space="0" w:color="auto"/>
            <w:right w:val="none" w:sz="0" w:space="0" w:color="auto"/>
          </w:divBdr>
        </w:div>
        <w:div w:id="704406616">
          <w:marLeft w:val="480"/>
          <w:marRight w:val="0"/>
          <w:marTop w:val="0"/>
          <w:marBottom w:val="0"/>
          <w:divBdr>
            <w:top w:val="none" w:sz="0" w:space="0" w:color="auto"/>
            <w:left w:val="none" w:sz="0" w:space="0" w:color="auto"/>
            <w:bottom w:val="none" w:sz="0" w:space="0" w:color="auto"/>
            <w:right w:val="none" w:sz="0" w:space="0" w:color="auto"/>
          </w:divBdr>
        </w:div>
        <w:div w:id="139462860">
          <w:marLeft w:val="480"/>
          <w:marRight w:val="0"/>
          <w:marTop w:val="0"/>
          <w:marBottom w:val="0"/>
          <w:divBdr>
            <w:top w:val="none" w:sz="0" w:space="0" w:color="auto"/>
            <w:left w:val="none" w:sz="0" w:space="0" w:color="auto"/>
            <w:bottom w:val="none" w:sz="0" w:space="0" w:color="auto"/>
            <w:right w:val="none" w:sz="0" w:space="0" w:color="auto"/>
          </w:divBdr>
        </w:div>
        <w:div w:id="1141800085">
          <w:marLeft w:val="480"/>
          <w:marRight w:val="0"/>
          <w:marTop w:val="0"/>
          <w:marBottom w:val="0"/>
          <w:divBdr>
            <w:top w:val="none" w:sz="0" w:space="0" w:color="auto"/>
            <w:left w:val="none" w:sz="0" w:space="0" w:color="auto"/>
            <w:bottom w:val="none" w:sz="0" w:space="0" w:color="auto"/>
            <w:right w:val="none" w:sz="0" w:space="0" w:color="auto"/>
          </w:divBdr>
        </w:div>
        <w:div w:id="1909995489">
          <w:marLeft w:val="480"/>
          <w:marRight w:val="0"/>
          <w:marTop w:val="0"/>
          <w:marBottom w:val="0"/>
          <w:divBdr>
            <w:top w:val="none" w:sz="0" w:space="0" w:color="auto"/>
            <w:left w:val="none" w:sz="0" w:space="0" w:color="auto"/>
            <w:bottom w:val="none" w:sz="0" w:space="0" w:color="auto"/>
            <w:right w:val="none" w:sz="0" w:space="0" w:color="auto"/>
          </w:divBdr>
        </w:div>
        <w:div w:id="1661470396">
          <w:marLeft w:val="480"/>
          <w:marRight w:val="0"/>
          <w:marTop w:val="0"/>
          <w:marBottom w:val="0"/>
          <w:divBdr>
            <w:top w:val="none" w:sz="0" w:space="0" w:color="auto"/>
            <w:left w:val="none" w:sz="0" w:space="0" w:color="auto"/>
            <w:bottom w:val="none" w:sz="0" w:space="0" w:color="auto"/>
            <w:right w:val="none" w:sz="0" w:space="0" w:color="auto"/>
          </w:divBdr>
        </w:div>
        <w:div w:id="215043552">
          <w:marLeft w:val="480"/>
          <w:marRight w:val="0"/>
          <w:marTop w:val="0"/>
          <w:marBottom w:val="0"/>
          <w:divBdr>
            <w:top w:val="none" w:sz="0" w:space="0" w:color="auto"/>
            <w:left w:val="none" w:sz="0" w:space="0" w:color="auto"/>
            <w:bottom w:val="none" w:sz="0" w:space="0" w:color="auto"/>
            <w:right w:val="none" w:sz="0" w:space="0" w:color="auto"/>
          </w:divBdr>
        </w:div>
        <w:div w:id="333462541">
          <w:marLeft w:val="480"/>
          <w:marRight w:val="0"/>
          <w:marTop w:val="0"/>
          <w:marBottom w:val="0"/>
          <w:divBdr>
            <w:top w:val="none" w:sz="0" w:space="0" w:color="auto"/>
            <w:left w:val="none" w:sz="0" w:space="0" w:color="auto"/>
            <w:bottom w:val="none" w:sz="0" w:space="0" w:color="auto"/>
            <w:right w:val="none" w:sz="0" w:space="0" w:color="auto"/>
          </w:divBdr>
        </w:div>
        <w:div w:id="1202595628">
          <w:marLeft w:val="480"/>
          <w:marRight w:val="0"/>
          <w:marTop w:val="0"/>
          <w:marBottom w:val="0"/>
          <w:divBdr>
            <w:top w:val="none" w:sz="0" w:space="0" w:color="auto"/>
            <w:left w:val="none" w:sz="0" w:space="0" w:color="auto"/>
            <w:bottom w:val="none" w:sz="0" w:space="0" w:color="auto"/>
            <w:right w:val="none" w:sz="0" w:space="0" w:color="auto"/>
          </w:divBdr>
        </w:div>
        <w:div w:id="192111504">
          <w:marLeft w:val="480"/>
          <w:marRight w:val="0"/>
          <w:marTop w:val="0"/>
          <w:marBottom w:val="0"/>
          <w:divBdr>
            <w:top w:val="none" w:sz="0" w:space="0" w:color="auto"/>
            <w:left w:val="none" w:sz="0" w:space="0" w:color="auto"/>
            <w:bottom w:val="none" w:sz="0" w:space="0" w:color="auto"/>
            <w:right w:val="none" w:sz="0" w:space="0" w:color="auto"/>
          </w:divBdr>
        </w:div>
        <w:div w:id="1558971030">
          <w:marLeft w:val="480"/>
          <w:marRight w:val="0"/>
          <w:marTop w:val="0"/>
          <w:marBottom w:val="0"/>
          <w:divBdr>
            <w:top w:val="none" w:sz="0" w:space="0" w:color="auto"/>
            <w:left w:val="none" w:sz="0" w:space="0" w:color="auto"/>
            <w:bottom w:val="none" w:sz="0" w:space="0" w:color="auto"/>
            <w:right w:val="none" w:sz="0" w:space="0" w:color="auto"/>
          </w:divBdr>
        </w:div>
      </w:divsChild>
    </w:div>
    <w:div w:id="1321545249">
      <w:bodyDiv w:val="1"/>
      <w:marLeft w:val="0"/>
      <w:marRight w:val="0"/>
      <w:marTop w:val="0"/>
      <w:marBottom w:val="0"/>
      <w:divBdr>
        <w:top w:val="none" w:sz="0" w:space="0" w:color="auto"/>
        <w:left w:val="none" w:sz="0" w:space="0" w:color="auto"/>
        <w:bottom w:val="none" w:sz="0" w:space="0" w:color="auto"/>
        <w:right w:val="none" w:sz="0" w:space="0" w:color="auto"/>
      </w:divBdr>
      <w:divsChild>
        <w:div w:id="2037536436">
          <w:marLeft w:val="480"/>
          <w:marRight w:val="0"/>
          <w:marTop w:val="0"/>
          <w:marBottom w:val="0"/>
          <w:divBdr>
            <w:top w:val="none" w:sz="0" w:space="0" w:color="auto"/>
            <w:left w:val="none" w:sz="0" w:space="0" w:color="auto"/>
            <w:bottom w:val="none" w:sz="0" w:space="0" w:color="auto"/>
            <w:right w:val="none" w:sz="0" w:space="0" w:color="auto"/>
          </w:divBdr>
        </w:div>
        <w:div w:id="177895763">
          <w:marLeft w:val="480"/>
          <w:marRight w:val="0"/>
          <w:marTop w:val="0"/>
          <w:marBottom w:val="0"/>
          <w:divBdr>
            <w:top w:val="none" w:sz="0" w:space="0" w:color="auto"/>
            <w:left w:val="none" w:sz="0" w:space="0" w:color="auto"/>
            <w:bottom w:val="none" w:sz="0" w:space="0" w:color="auto"/>
            <w:right w:val="none" w:sz="0" w:space="0" w:color="auto"/>
          </w:divBdr>
        </w:div>
        <w:div w:id="870148467">
          <w:marLeft w:val="480"/>
          <w:marRight w:val="0"/>
          <w:marTop w:val="0"/>
          <w:marBottom w:val="0"/>
          <w:divBdr>
            <w:top w:val="none" w:sz="0" w:space="0" w:color="auto"/>
            <w:left w:val="none" w:sz="0" w:space="0" w:color="auto"/>
            <w:bottom w:val="none" w:sz="0" w:space="0" w:color="auto"/>
            <w:right w:val="none" w:sz="0" w:space="0" w:color="auto"/>
          </w:divBdr>
        </w:div>
        <w:div w:id="1110127137">
          <w:marLeft w:val="480"/>
          <w:marRight w:val="0"/>
          <w:marTop w:val="0"/>
          <w:marBottom w:val="0"/>
          <w:divBdr>
            <w:top w:val="none" w:sz="0" w:space="0" w:color="auto"/>
            <w:left w:val="none" w:sz="0" w:space="0" w:color="auto"/>
            <w:bottom w:val="none" w:sz="0" w:space="0" w:color="auto"/>
            <w:right w:val="none" w:sz="0" w:space="0" w:color="auto"/>
          </w:divBdr>
        </w:div>
        <w:div w:id="993341088">
          <w:marLeft w:val="480"/>
          <w:marRight w:val="0"/>
          <w:marTop w:val="0"/>
          <w:marBottom w:val="0"/>
          <w:divBdr>
            <w:top w:val="none" w:sz="0" w:space="0" w:color="auto"/>
            <w:left w:val="none" w:sz="0" w:space="0" w:color="auto"/>
            <w:bottom w:val="none" w:sz="0" w:space="0" w:color="auto"/>
            <w:right w:val="none" w:sz="0" w:space="0" w:color="auto"/>
          </w:divBdr>
        </w:div>
        <w:div w:id="431435590">
          <w:marLeft w:val="480"/>
          <w:marRight w:val="0"/>
          <w:marTop w:val="0"/>
          <w:marBottom w:val="0"/>
          <w:divBdr>
            <w:top w:val="none" w:sz="0" w:space="0" w:color="auto"/>
            <w:left w:val="none" w:sz="0" w:space="0" w:color="auto"/>
            <w:bottom w:val="none" w:sz="0" w:space="0" w:color="auto"/>
            <w:right w:val="none" w:sz="0" w:space="0" w:color="auto"/>
          </w:divBdr>
        </w:div>
        <w:div w:id="786777851">
          <w:marLeft w:val="480"/>
          <w:marRight w:val="0"/>
          <w:marTop w:val="0"/>
          <w:marBottom w:val="0"/>
          <w:divBdr>
            <w:top w:val="none" w:sz="0" w:space="0" w:color="auto"/>
            <w:left w:val="none" w:sz="0" w:space="0" w:color="auto"/>
            <w:bottom w:val="none" w:sz="0" w:space="0" w:color="auto"/>
            <w:right w:val="none" w:sz="0" w:space="0" w:color="auto"/>
          </w:divBdr>
        </w:div>
        <w:div w:id="466245942">
          <w:marLeft w:val="480"/>
          <w:marRight w:val="0"/>
          <w:marTop w:val="0"/>
          <w:marBottom w:val="0"/>
          <w:divBdr>
            <w:top w:val="none" w:sz="0" w:space="0" w:color="auto"/>
            <w:left w:val="none" w:sz="0" w:space="0" w:color="auto"/>
            <w:bottom w:val="none" w:sz="0" w:space="0" w:color="auto"/>
            <w:right w:val="none" w:sz="0" w:space="0" w:color="auto"/>
          </w:divBdr>
        </w:div>
        <w:div w:id="142621771">
          <w:marLeft w:val="480"/>
          <w:marRight w:val="0"/>
          <w:marTop w:val="0"/>
          <w:marBottom w:val="0"/>
          <w:divBdr>
            <w:top w:val="none" w:sz="0" w:space="0" w:color="auto"/>
            <w:left w:val="none" w:sz="0" w:space="0" w:color="auto"/>
            <w:bottom w:val="none" w:sz="0" w:space="0" w:color="auto"/>
            <w:right w:val="none" w:sz="0" w:space="0" w:color="auto"/>
          </w:divBdr>
        </w:div>
        <w:div w:id="1450003425">
          <w:marLeft w:val="480"/>
          <w:marRight w:val="0"/>
          <w:marTop w:val="0"/>
          <w:marBottom w:val="0"/>
          <w:divBdr>
            <w:top w:val="none" w:sz="0" w:space="0" w:color="auto"/>
            <w:left w:val="none" w:sz="0" w:space="0" w:color="auto"/>
            <w:bottom w:val="none" w:sz="0" w:space="0" w:color="auto"/>
            <w:right w:val="none" w:sz="0" w:space="0" w:color="auto"/>
          </w:divBdr>
        </w:div>
        <w:div w:id="850139997">
          <w:marLeft w:val="480"/>
          <w:marRight w:val="0"/>
          <w:marTop w:val="0"/>
          <w:marBottom w:val="0"/>
          <w:divBdr>
            <w:top w:val="none" w:sz="0" w:space="0" w:color="auto"/>
            <w:left w:val="none" w:sz="0" w:space="0" w:color="auto"/>
            <w:bottom w:val="none" w:sz="0" w:space="0" w:color="auto"/>
            <w:right w:val="none" w:sz="0" w:space="0" w:color="auto"/>
          </w:divBdr>
        </w:div>
        <w:div w:id="1568032307">
          <w:marLeft w:val="480"/>
          <w:marRight w:val="0"/>
          <w:marTop w:val="0"/>
          <w:marBottom w:val="0"/>
          <w:divBdr>
            <w:top w:val="none" w:sz="0" w:space="0" w:color="auto"/>
            <w:left w:val="none" w:sz="0" w:space="0" w:color="auto"/>
            <w:bottom w:val="none" w:sz="0" w:space="0" w:color="auto"/>
            <w:right w:val="none" w:sz="0" w:space="0" w:color="auto"/>
          </w:divBdr>
        </w:div>
        <w:div w:id="786195770">
          <w:marLeft w:val="480"/>
          <w:marRight w:val="0"/>
          <w:marTop w:val="0"/>
          <w:marBottom w:val="0"/>
          <w:divBdr>
            <w:top w:val="none" w:sz="0" w:space="0" w:color="auto"/>
            <w:left w:val="none" w:sz="0" w:space="0" w:color="auto"/>
            <w:bottom w:val="none" w:sz="0" w:space="0" w:color="auto"/>
            <w:right w:val="none" w:sz="0" w:space="0" w:color="auto"/>
          </w:divBdr>
        </w:div>
        <w:div w:id="860704195">
          <w:marLeft w:val="480"/>
          <w:marRight w:val="0"/>
          <w:marTop w:val="0"/>
          <w:marBottom w:val="0"/>
          <w:divBdr>
            <w:top w:val="none" w:sz="0" w:space="0" w:color="auto"/>
            <w:left w:val="none" w:sz="0" w:space="0" w:color="auto"/>
            <w:bottom w:val="none" w:sz="0" w:space="0" w:color="auto"/>
            <w:right w:val="none" w:sz="0" w:space="0" w:color="auto"/>
          </w:divBdr>
        </w:div>
        <w:div w:id="416291479">
          <w:marLeft w:val="480"/>
          <w:marRight w:val="0"/>
          <w:marTop w:val="0"/>
          <w:marBottom w:val="0"/>
          <w:divBdr>
            <w:top w:val="none" w:sz="0" w:space="0" w:color="auto"/>
            <w:left w:val="none" w:sz="0" w:space="0" w:color="auto"/>
            <w:bottom w:val="none" w:sz="0" w:space="0" w:color="auto"/>
            <w:right w:val="none" w:sz="0" w:space="0" w:color="auto"/>
          </w:divBdr>
        </w:div>
        <w:div w:id="139538063">
          <w:marLeft w:val="480"/>
          <w:marRight w:val="0"/>
          <w:marTop w:val="0"/>
          <w:marBottom w:val="0"/>
          <w:divBdr>
            <w:top w:val="none" w:sz="0" w:space="0" w:color="auto"/>
            <w:left w:val="none" w:sz="0" w:space="0" w:color="auto"/>
            <w:bottom w:val="none" w:sz="0" w:space="0" w:color="auto"/>
            <w:right w:val="none" w:sz="0" w:space="0" w:color="auto"/>
          </w:divBdr>
        </w:div>
        <w:div w:id="1077216495">
          <w:marLeft w:val="480"/>
          <w:marRight w:val="0"/>
          <w:marTop w:val="0"/>
          <w:marBottom w:val="0"/>
          <w:divBdr>
            <w:top w:val="none" w:sz="0" w:space="0" w:color="auto"/>
            <w:left w:val="none" w:sz="0" w:space="0" w:color="auto"/>
            <w:bottom w:val="none" w:sz="0" w:space="0" w:color="auto"/>
            <w:right w:val="none" w:sz="0" w:space="0" w:color="auto"/>
          </w:divBdr>
        </w:div>
        <w:div w:id="1431584420">
          <w:marLeft w:val="480"/>
          <w:marRight w:val="0"/>
          <w:marTop w:val="0"/>
          <w:marBottom w:val="0"/>
          <w:divBdr>
            <w:top w:val="none" w:sz="0" w:space="0" w:color="auto"/>
            <w:left w:val="none" w:sz="0" w:space="0" w:color="auto"/>
            <w:bottom w:val="none" w:sz="0" w:space="0" w:color="auto"/>
            <w:right w:val="none" w:sz="0" w:space="0" w:color="auto"/>
          </w:divBdr>
        </w:div>
        <w:div w:id="672420124">
          <w:marLeft w:val="480"/>
          <w:marRight w:val="0"/>
          <w:marTop w:val="0"/>
          <w:marBottom w:val="0"/>
          <w:divBdr>
            <w:top w:val="none" w:sz="0" w:space="0" w:color="auto"/>
            <w:left w:val="none" w:sz="0" w:space="0" w:color="auto"/>
            <w:bottom w:val="none" w:sz="0" w:space="0" w:color="auto"/>
            <w:right w:val="none" w:sz="0" w:space="0" w:color="auto"/>
          </w:divBdr>
        </w:div>
        <w:div w:id="16735403">
          <w:marLeft w:val="480"/>
          <w:marRight w:val="0"/>
          <w:marTop w:val="0"/>
          <w:marBottom w:val="0"/>
          <w:divBdr>
            <w:top w:val="none" w:sz="0" w:space="0" w:color="auto"/>
            <w:left w:val="none" w:sz="0" w:space="0" w:color="auto"/>
            <w:bottom w:val="none" w:sz="0" w:space="0" w:color="auto"/>
            <w:right w:val="none" w:sz="0" w:space="0" w:color="auto"/>
          </w:divBdr>
        </w:div>
        <w:div w:id="795875815">
          <w:marLeft w:val="480"/>
          <w:marRight w:val="0"/>
          <w:marTop w:val="0"/>
          <w:marBottom w:val="0"/>
          <w:divBdr>
            <w:top w:val="none" w:sz="0" w:space="0" w:color="auto"/>
            <w:left w:val="none" w:sz="0" w:space="0" w:color="auto"/>
            <w:bottom w:val="none" w:sz="0" w:space="0" w:color="auto"/>
            <w:right w:val="none" w:sz="0" w:space="0" w:color="auto"/>
          </w:divBdr>
        </w:div>
        <w:div w:id="1908030784">
          <w:marLeft w:val="480"/>
          <w:marRight w:val="0"/>
          <w:marTop w:val="0"/>
          <w:marBottom w:val="0"/>
          <w:divBdr>
            <w:top w:val="none" w:sz="0" w:space="0" w:color="auto"/>
            <w:left w:val="none" w:sz="0" w:space="0" w:color="auto"/>
            <w:bottom w:val="none" w:sz="0" w:space="0" w:color="auto"/>
            <w:right w:val="none" w:sz="0" w:space="0" w:color="auto"/>
          </w:divBdr>
        </w:div>
        <w:div w:id="764031222">
          <w:marLeft w:val="480"/>
          <w:marRight w:val="0"/>
          <w:marTop w:val="0"/>
          <w:marBottom w:val="0"/>
          <w:divBdr>
            <w:top w:val="none" w:sz="0" w:space="0" w:color="auto"/>
            <w:left w:val="none" w:sz="0" w:space="0" w:color="auto"/>
            <w:bottom w:val="none" w:sz="0" w:space="0" w:color="auto"/>
            <w:right w:val="none" w:sz="0" w:space="0" w:color="auto"/>
          </w:divBdr>
        </w:div>
        <w:div w:id="318391826">
          <w:marLeft w:val="480"/>
          <w:marRight w:val="0"/>
          <w:marTop w:val="0"/>
          <w:marBottom w:val="0"/>
          <w:divBdr>
            <w:top w:val="none" w:sz="0" w:space="0" w:color="auto"/>
            <w:left w:val="none" w:sz="0" w:space="0" w:color="auto"/>
            <w:bottom w:val="none" w:sz="0" w:space="0" w:color="auto"/>
            <w:right w:val="none" w:sz="0" w:space="0" w:color="auto"/>
          </w:divBdr>
        </w:div>
        <w:div w:id="161746800">
          <w:marLeft w:val="480"/>
          <w:marRight w:val="0"/>
          <w:marTop w:val="0"/>
          <w:marBottom w:val="0"/>
          <w:divBdr>
            <w:top w:val="none" w:sz="0" w:space="0" w:color="auto"/>
            <w:left w:val="none" w:sz="0" w:space="0" w:color="auto"/>
            <w:bottom w:val="none" w:sz="0" w:space="0" w:color="auto"/>
            <w:right w:val="none" w:sz="0" w:space="0" w:color="auto"/>
          </w:divBdr>
        </w:div>
        <w:div w:id="231743769">
          <w:marLeft w:val="480"/>
          <w:marRight w:val="0"/>
          <w:marTop w:val="0"/>
          <w:marBottom w:val="0"/>
          <w:divBdr>
            <w:top w:val="none" w:sz="0" w:space="0" w:color="auto"/>
            <w:left w:val="none" w:sz="0" w:space="0" w:color="auto"/>
            <w:bottom w:val="none" w:sz="0" w:space="0" w:color="auto"/>
            <w:right w:val="none" w:sz="0" w:space="0" w:color="auto"/>
          </w:divBdr>
        </w:div>
        <w:div w:id="388303493">
          <w:marLeft w:val="480"/>
          <w:marRight w:val="0"/>
          <w:marTop w:val="0"/>
          <w:marBottom w:val="0"/>
          <w:divBdr>
            <w:top w:val="none" w:sz="0" w:space="0" w:color="auto"/>
            <w:left w:val="none" w:sz="0" w:space="0" w:color="auto"/>
            <w:bottom w:val="none" w:sz="0" w:space="0" w:color="auto"/>
            <w:right w:val="none" w:sz="0" w:space="0" w:color="auto"/>
          </w:divBdr>
        </w:div>
        <w:div w:id="1596133891">
          <w:marLeft w:val="480"/>
          <w:marRight w:val="0"/>
          <w:marTop w:val="0"/>
          <w:marBottom w:val="0"/>
          <w:divBdr>
            <w:top w:val="none" w:sz="0" w:space="0" w:color="auto"/>
            <w:left w:val="none" w:sz="0" w:space="0" w:color="auto"/>
            <w:bottom w:val="none" w:sz="0" w:space="0" w:color="auto"/>
            <w:right w:val="none" w:sz="0" w:space="0" w:color="auto"/>
          </w:divBdr>
        </w:div>
        <w:div w:id="760030399">
          <w:marLeft w:val="480"/>
          <w:marRight w:val="0"/>
          <w:marTop w:val="0"/>
          <w:marBottom w:val="0"/>
          <w:divBdr>
            <w:top w:val="none" w:sz="0" w:space="0" w:color="auto"/>
            <w:left w:val="none" w:sz="0" w:space="0" w:color="auto"/>
            <w:bottom w:val="none" w:sz="0" w:space="0" w:color="auto"/>
            <w:right w:val="none" w:sz="0" w:space="0" w:color="auto"/>
          </w:divBdr>
        </w:div>
        <w:div w:id="1482312774">
          <w:marLeft w:val="480"/>
          <w:marRight w:val="0"/>
          <w:marTop w:val="0"/>
          <w:marBottom w:val="0"/>
          <w:divBdr>
            <w:top w:val="none" w:sz="0" w:space="0" w:color="auto"/>
            <w:left w:val="none" w:sz="0" w:space="0" w:color="auto"/>
            <w:bottom w:val="none" w:sz="0" w:space="0" w:color="auto"/>
            <w:right w:val="none" w:sz="0" w:space="0" w:color="auto"/>
          </w:divBdr>
        </w:div>
        <w:div w:id="669061655">
          <w:marLeft w:val="480"/>
          <w:marRight w:val="0"/>
          <w:marTop w:val="0"/>
          <w:marBottom w:val="0"/>
          <w:divBdr>
            <w:top w:val="none" w:sz="0" w:space="0" w:color="auto"/>
            <w:left w:val="none" w:sz="0" w:space="0" w:color="auto"/>
            <w:bottom w:val="none" w:sz="0" w:space="0" w:color="auto"/>
            <w:right w:val="none" w:sz="0" w:space="0" w:color="auto"/>
          </w:divBdr>
        </w:div>
        <w:div w:id="1764495235">
          <w:marLeft w:val="480"/>
          <w:marRight w:val="0"/>
          <w:marTop w:val="0"/>
          <w:marBottom w:val="0"/>
          <w:divBdr>
            <w:top w:val="none" w:sz="0" w:space="0" w:color="auto"/>
            <w:left w:val="none" w:sz="0" w:space="0" w:color="auto"/>
            <w:bottom w:val="none" w:sz="0" w:space="0" w:color="auto"/>
            <w:right w:val="none" w:sz="0" w:space="0" w:color="auto"/>
          </w:divBdr>
        </w:div>
        <w:div w:id="466898961">
          <w:marLeft w:val="480"/>
          <w:marRight w:val="0"/>
          <w:marTop w:val="0"/>
          <w:marBottom w:val="0"/>
          <w:divBdr>
            <w:top w:val="none" w:sz="0" w:space="0" w:color="auto"/>
            <w:left w:val="none" w:sz="0" w:space="0" w:color="auto"/>
            <w:bottom w:val="none" w:sz="0" w:space="0" w:color="auto"/>
            <w:right w:val="none" w:sz="0" w:space="0" w:color="auto"/>
          </w:divBdr>
        </w:div>
        <w:div w:id="2024430540">
          <w:marLeft w:val="480"/>
          <w:marRight w:val="0"/>
          <w:marTop w:val="0"/>
          <w:marBottom w:val="0"/>
          <w:divBdr>
            <w:top w:val="none" w:sz="0" w:space="0" w:color="auto"/>
            <w:left w:val="none" w:sz="0" w:space="0" w:color="auto"/>
            <w:bottom w:val="none" w:sz="0" w:space="0" w:color="auto"/>
            <w:right w:val="none" w:sz="0" w:space="0" w:color="auto"/>
          </w:divBdr>
        </w:div>
        <w:div w:id="1861164828">
          <w:marLeft w:val="480"/>
          <w:marRight w:val="0"/>
          <w:marTop w:val="0"/>
          <w:marBottom w:val="0"/>
          <w:divBdr>
            <w:top w:val="none" w:sz="0" w:space="0" w:color="auto"/>
            <w:left w:val="none" w:sz="0" w:space="0" w:color="auto"/>
            <w:bottom w:val="none" w:sz="0" w:space="0" w:color="auto"/>
            <w:right w:val="none" w:sz="0" w:space="0" w:color="auto"/>
          </w:divBdr>
        </w:div>
        <w:div w:id="1554079870">
          <w:marLeft w:val="480"/>
          <w:marRight w:val="0"/>
          <w:marTop w:val="0"/>
          <w:marBottom w:val="0"/>
          <w:divBdr>
            <w:top w:val="none" w:sz="0" w:space="0" w:color="auto"/>
            <w:left w:val="none" w:sz="0" w:space="0" w:color="auto"/>
            <w:bottom w:val="none" w:sz="0" w:space="0" w:color="auto"/>
            <w:right w:val="none" w:sz="0" w:space="0" w:color="auto"/>
          </w:divBdr>
        </w:div>
        <w:div w:id="1556235827">
          <w:marLeft w:val="480"/>
          <w:marRight w:val="0"/>
          <w:marTop w:val="0"/>
          <w:marBottom w:val="0"/>
          <w:divBdr>
            <w:top w:val="none" w:sz="0" w:space="0" w:color="auto"/>
            <w:left w:val="none" w:sz="0" w:space="0" w:color="auto"/>
            <w:bottom w:val="none" w:sz="0" w:space="0" w:color="auto"/>
            <w:right w:val="none" w:sz="0" w:space="0" w:color="auto"/>
          </w:divBdr>
        </w:div>
        <w:div w:id="86386750">
          <w:marLeft w:val="480"/>
          <w:marRight w:val="0"/>
          <w:marTop w:val="0"/>
          <w:marBottom w:val="0"/>
          <w:divBdr>
            <w:top w:val="none" w:sz="0" w:space="0" w:color="auto"/>
            <w:left w:val="none" w:sz="0" w:space="0" w:color="auto"/>
            <w:bottom w:val="none" w:sz="0" w:space="0" w:color="auto"/>
            <w:right w:val="none" w:sz="0" w:space="0" w:color="auto"/>
          </w:divBdr>
        </w:div>
        <w:div w:id="620308254">
          <w:marLeft w:val="480"/>
          <w:marRight w:val="0"/>
          <w:marTop w:val="0"/>
          <w:marBottom w:val="0"/>
          <w:divBdr>
            <w:top w:val="none" w:sz="0" w:space="0" w:color="auto"/>
            <w:left w:val="none" w:sz="0" w:space="0" w:color="auto"/>
            <w:bottom w:val="none" w:sz="0" w:space="0" w:color="auto"/>
            <w:right w:val="none" w:sz="0" w:space="0" w:color="auto"/>
          </w:divBdr>
        </w:div>
        <w:div w:id="1109664201">
          <w:marLeft w:val="480"/>
          <w:marRight w:val="0"/>
          <w:marTop w:val="0"/>
          <w:marBottom w:val="0"/>
          <w:divBdr>
            <w:top w:val="none" w:sz="0" w:space="0" w:color="auto"/>
            <w:left w:val="none" w:sz="0" w:space="0" w:color="auto"/>
            <w:bottom w:val="none" w:sz="0" w:space="0" w:color="auto"/>
            <w:right w:val="none" w:sz="0" w:space="0" w:color="auto"/>
          </w:divBdr>
        </w:div>
        <w:div w:id="1120487750">
          <w:marLeft w:val="480"/>
          <w:marRight w:val="0"/>
          <w:marTop w:val="0"/>
          <w:marBottom w:val="0"/>
          <w:divBdr>
            <w:top w:val="none" w:sz="0" w:space="0" w:color="auto"/>
            <w:left w:val="none" w:sz="0" w:space="0" w:color="auto"/>
            <w:bottom w:val="none" w:sz="0" w:space="0" w:color="auto"/>
            <w:right w:val="none" w:sz="0" w:space="0" w:color="auto"/>
          </w:divBdr>
        </w:div>
        <w:div w:id="1049499851">
          <w:marLeft w:val="480"/>
          <w:marRight w:val="0"/>
          <w:marTop w:val="0"/>
          <w:marBottom w:val="0"/>
          <w:divBdr>
            <w:top w:val="none" w:sz="0" w:space="0" w:color="auto"/>
            <w:left w:val="none" w:sz="0" w:space="0" w:color="auto"/>
            <w:bottom w:val="none" w:sz="0" w:space="0" w:color="auto"/>
            <w:right w:val="none" w:sz="0" w:space="0" w:color="auto"/>
          </w:divBdr>
        </w:div>
        <w:div w:id="1139617913">
          <w:marLeft w:val="480"/>
          <w:marRight w:val="0"/>
          <w:marTop w:val="0"/>
          <w:marBottom w:val="0"/>
          <w:divBdr>
            <w:top w:val="none" w:sz="0" w:space="0" w:color="auto"/>
            <w:left w:val="none" w:sz="0" w:space="0" w:color="auto"/>
            <w:bottom w:val="none" w:sz="0" w:space="0" w:color="auto"/>
            <w:right w:val="none" w:sz="0" w:space="0" w:color="auto"/>
          </w:divBdr>
        </w:div>
      </w:divsChild>
    </w:div>
    <w:div w:id="1322731180">
      <w:bodyDiv w:val="1"/>
      <w:marLeft w:val="0"/>
      <w:marRight w:val="0"/>
      <w:marTop w:val="0"/>
      <w:marBottom w:val="0"/>
      <w:divBdr>
        <w:top w:val="none" w:sz="0" w:space="0" w:color="auto"/>
        <w:left w:val="none" w:sz="0" w:space="0" w:color="auto"/>
        <w:bottom w:val="none" w:sz="0" w:space="0" w:color="auto"/>
        <w:right w:val="none" w:sz="0" w:space="0" w:color="auto"/>
      </w:divBdr>
    </w:div>
    <w:div w:id="1323119980">
      <w:bodyDiv w:val="1"/>
      <w:marLeft w:val="0"/>
      <w:marRight w:val="0"/>
      <w:marTop w:val="0"/>
      <w:marBottom w:val="0"/>
      <w:divBdr>
        <w:top w:val="none" w:sz="0" w:space="0" w:color="auto"/>
        <w:left w:val="none" w:sz="0" w:space="0" w:color="auto"/>
        <w:bottom w:val="none" w:sz="0" w:space="0" w:color="auto"/>
        <w:right w:val="none" w:sz="0" w:space="0" w:color="auto"/>
      </w:divBdr>
    </w:div>
    <w:div w:id="1323237534">
      <w:bodyDiv w:val="1"/>
      <w:marLeft w:val="0"/>
      <w:marRight w:val="0"/>
      <w:marTop w:val="0"/>
      <w:marBottom w:val="0"/>
      <w:divBdr>
        <w:top w:val="none" w:sz="0" w:space="0" w:color="auto"/>
        <w:left w:val="none" w:sz="0" w:space="0" w:color="auto"/>
        <w:bottom w:val="none" w:sz="0" w:space="0" w:color="auto"/>
        <w:right w:val="none" w:sz="0" w:space="0" w:color="auto"/>
      </w:divBdr>
    </w:div>
    <w:div w:id="1324315173">
      <w:bodyDiv w:val="1"/>
      <w:marLeft w:val="0"/>
      <w:marRight w:val="0"/>
      <w:marTop w:val="0"/>
      <w:marBottom w:val="0"/>
      <w:divBdr>
        <w:top w:val="none" w:sz="0" w:space="0" w:color="auto"/>
        <w:left w:val="none" w:sz="0" w:space="0" w:color="auto"/>
        <w:bottom w:val="none" w:sz="0" w:space="0" w:color="auto"/>
        <w:right w:val="none" w:sz="0" w:space="0" w:color="auto"/>
      </w:divBdr>
    </w:div>
    <w:div w:id="1325084049">
      <w:bodyDiv w:val="1"/>
      <w:marLeft w:val="0"/>
      <w:marRight w:val="0"/>
      <w:marTop w:val="0"/>
      <w:marBottom w:val="0"/>
      <w:divBdr>
        <w:top w:val="none" w:sz="0" w:space="0" w:color="auto"/>
        <w:left w:val="none" w:sz="0" w:space="0" w:color="auto"/>
        <w:bottom w:val="none" w:sz="0" w:space="0" w:color="auto"/>
        <w:right w:val="none" w:sz="0" w:space="0" w:color="auto"/>
      </w:divBdr>
      <w:divsChild>
        <w:div w:id="43648804">
          <w:marLeft w:val="480"/>
          <w:marRight w:val="0"/>
          <w:marTop w:val="0"/>
          <w:marBottom w:val="0"/>
          <w:divBdr>
            <w:top w:val="none" w:sz="0" w:space="0" w:color="auto"/>
            <w:left w:val="none" w:sz="0" w:space="0" w:color="auto"/>
            <w:bottom w:val="none" w:sz="0" w:space="0" w:color="auto"/>
            <w:right w:val="none" w:sz="0" w:space="0" w:color="auto"/>
          </w:divBdr>
        </w:div>
        <w:div w:id="45446640">
          <w:marLeft w:val="480"/>
          <w:marRight w:val="0"/>
          <w:marTop w:val="0"/>
          <w:marBottom w:val="0"/>
          <w:divBdr>
            <w:top w:val="none" w:sz="0" w:space="0" w:color="auto"/>
            <w:left w:val="none" w:sz="0" w:space="0" w:color="auto"/>
            <w:bottom w:val="none" w:sz="0" w:space="0" w:color="auto"/>
            <w:right w:val="none" w:sz="0" w:space="0" w:color="auto"/>
          </w:divBdr>
        </w:div>
        <w:div w:id="107163200">
          <w:marLeft w:val="480"/>
          <w:marRight w:val="0"/>
          <w:marTop w:val="0"/>
          <w:marBottom w:val="0"/>
          <w:divBdr>
            <w:top w:val="none" w:sz="0" w:space="0" w:color="auto"/>
            <w:left w:val="none" w:sz="0" w:space="0" w:color="auto"/>
            <w:bottom w:val="none" w:sz="0" w:space="0" w:color="auto"/>
            <w:right w:val="none" w:sz="0" w:space="0" w:color="auto"/>
          </w:divBdr>
        </w:div>
        <w:div w:id="174806464">
          <w:marLeft w:val="480"/>
          <w:marRight w:val="0"/>
          <w:marTop w:val="0"/>
          <w:marBottom w:val="0"/>
          <w:divBdr>
            <w:top w:val="none" w:sz="0" w:space="0" w:color="auto"/>
            <w:left w:val="none" w:sz="0" w:space="0" w:color="auto"/>
            <w:bottom w:val="none" w:sz="0" w:space="0" w:color="auto"/>
            <w:right w:val="none" w:sz="0" w:space="0" w:color="auto"/>
          </w:divBdr>
        </w:div>
        <w:div w:id="184951797">
          <w:marLeft w:val="480"/>
          <w:marRight w:val="0"/>
          <w:marTop w:val="0"/>
          <w:marBottom w:val="0"/>
          <w:divBdr>
            <w:top w:val="none" w:sz="0" w:space="0" w:color="auto"/>
            <w:left w:val="none" w:sz="0" w:space="0" w:color="auto"/>
            <w:bottom w:val="none" w:sz="0" w:space="0" w:color="auto"/>
            <w:right w:val="none" w:sz="0" w:space="0" w:color="auto"/>
          </w:divBdr>
        </w:div>
        <w:div w:id="318660950">
          <w:marLeft w:val="480"/>
          <w:marRight w:val="0"/>
          <w:marTop w:val="0"/>
          <w:marBottom w:val="0"/>
          <w:divBdr>
            <w:top w:val="none" w:sz="0" w:space="0" w:color="auto"/>
            <w:left w:val="none" w:sz="0" w:space="0" w:color="auto"/>
            <w:bottom w:val="none" w:sz="0" w:space="0" w:color="auto"/>
            <w:right w:val="none" w:sz="0" w:space="0" w:color="auto"/>
          </w:divBdr>
        </w:div>
        <w:div w:id="361321169">
          <w:marLeft w:val="480"/>
          <w:marRight w:val="0"/>
          <w:marTop w:val="0"/>
          <w:marBottom w:val="0"/>
          <w:divBdr>
            <w:top w:val="none" w:sz="0" w:space="0" w:color="auto"/>
            <w:left w:val="none" w:sz="0" w:space="0" w:color="auto"/>
            <w:bottom w:val="none" w:sz="0" w:space="0" w:color="auto"/>
            <w:right w:val="none" w:sz="0" w:space="0" w:color="auto"/>
          </w:divBdr>
        </w:div>
        <w:div w:id="474832112">
          <w:marLeft w:val="480"/>
          <w:marRight w:val="0"/>
          <w:marTop w:val="0"/>
          <w:marBottom w:val="0"/>
          <w:divBdr>
            <w:top w:val="none" w:sz="0" w:space="0" w:color="auto"/>
            <w:left w:val="none" w:sz="0" w:space="0" w:color="auto"/>
            <w:bottom w:val="none" w:sz="0" w:space="0" w:color="auto"/>
            <w:right w:val="none" w:sz="0" w:space="0" w:color="auto"/>
          </w:divBdr>
        </w:div>
        <w:div w:id="562257854">
          <w:marLeft w:val="480"/>
          <w:marRight w:val="0"/>
          <w:marTop w:val="0"/>
          <w:marBottom w:val="0"/>
          <w:divBdr>
            <w:top w:val="none" w:sz="0" w:space="0" w:color="auto"/>
            <w:left w:val="none" w:sz="0" w:space="0" w:color="auto"/>
            <w:bottom w:val="none" w:sz="0" w:space="0" w:color="auto"/>
            <w:right w:val="none" w:sz="0" w:space="0" w:color="auto"/>
          </w:divBdr>
        </w:div>
        <w:div w:id="617032688">
          <w:marLeft w:val="480"/>
          <w:marRight w:val="0"/>
          <w:marTop w:val="0"/>
          <w:marBottom w:val="0"/>
          <w:divBdr>
            <w:top w:val="none" w:sz="0" w:space="0" w:color="auto"/>
            <w:left w:val="none" w:sz="0" w:space="0" w:color="auto"/>
            <w:bottom w:val="none" w:sz="0" w:space="0" w:color="auto"/>
            <w:right w:val="none" w:sz="0" w:space="0" w:color="auto"/>
          </w:divBdr>
        </w:div>
        <w:div w:id="650017676">
          <w:marLeft w:val="480"/>
          <w:marRight w:val="0"/>
          <w:marTop w:val="0"/>
          <w:marBottom w:val="0"/>
          <w:divBdr>
            <w:top w:val="none" w:sz="0" w:space="0" w:color="auto"/>
            <w:left w:val="none" w:sz="0" w:space="0" w:color="auto"/>
            <w:bottom w:val="none" w:sz="0" w:space="0" w:color="auto"/>
            <w:right w:val="none" w:sz="0" w:space="0" w:color="auto"/>
          </w:divBdr>
        </w:div>
        <w:div w:id="849952950">
          <w:marLeft w:val="480"/>
          <w:marRight w:val="0"/>
          <w:marTop w:val="0"/>
          <w:marBottom w:val="0"/>
          <w:divBdr>
            <w:top w:val="none" w:sz="0" w:space="0" w:color="auto"/>
            <w:left w:val="none" w:sz="0" w:space="0" w:color="auto"/>
            <w:bottom w:val="none" w:sz="0" w:space="0" w:color="auto"/>
            <w:right w:val="none" w:sz="0" w:space="0" w:color="auto"/>
          </w:divBdr>
        </w:div>
        <w:div w:id="916211921">
          <w:marLeft w:val="480"/>
          <w:marRight w:val="0"/>
          <w:marTop w:val="0"/>
          <w:marBottom w:val="0"/>
          <w:divBdr>
            <w:top w:val="none" w:sz="0" w:space="0" w:color="auto"/>
            <w:left w:val="none" w:sz="0" w:space="0" w:color="auto"/>
            <w:bottom w:val="none" w:sz="0" w:space="0" w:color="auto"/>
            <w:right w:val="none" w:sz="0" w:space="0" w:color="auto"/>
          </w:divBdr>
        </w:div>
        <w:div w:id="940534011">
          <w:marLeft w:val="480"/>
          <w:marRight w:val="0"/>
          <w:marTop w:val="0"/>
          <w:marBottom w:val="0"/>
          <w:divBdr>
            <w:top w:val="none" w:sz="0" w:space="0" w:color="auto"/>
            <w:left w:val="none" w:sz="0" w:space="0" w:color="auto"/>
            <w:bottom w:val="none" w:sz="0" w:space="0" w:color="auto"/>
            <w:right w:val="none" w:sz="0" w:space="0" w:color="auto"/>
          </w:divBdr>
        </w:div>
        <w:div w:id="990910613">
          <w:marLeft w:val="480"/>
          <w:marRight w:val="0"/>
          <w:marTop w:val="0"/>
          <w:marBottom w:val="0"/>
          <w:divBdr>
            <w:top w:val="none" w:sz="0" w:space="0" w:color="auto"/>
            <w:left w:val="none" w:sz="0" w:space="0" w:color="auto"/>
            <w:bottom w:val="none" w:sz="0" w:space="0" w:color="auto"/>
            <w:right w:val="none" w:sz="0" w:space="0" w:color="auto"/>
          </w:divBdr>
        </w:div>
        <w:div w:id="1004432016">
          <w:marLeft w:val="480"/>
          <w:marRight w:val="0"/>
          <w:marTop w:val="0"/>
          <w:marBottom w:val="0"/>
          <w:divBdr>
            <w:top w:val="none" w:sz="0" w:space="0" w:color="auto"/>
            <w:left w:val="none" w:sz="0" w:space="0" w:color="auto"/>
            <w:bottom w:val="none" w:sz="0" w:space="0" w:color="auto"/>
            <w:right w:val="none" w:sz="0" w:space="0" w:color="auto"/>
          </w:divBdr>
        </w:div>
        <w:div w:id="1028683557">
          <w:marLeft w:val="480"/>
          <w:marRight w:val="0"/>
          <w:marTop w:val="0"/>
          <w:marBottom w:val="0"/>
          <w:divBdr>
            <w:top w:val="none" w:sz="0" w:space="0" w:color="auto"/>
            <w:left w:val="none" w:sz="0" w:space="0" w:color="auto"/>
            <w:bottom w:val="none" w:sz="0" w:space="0" w:color="auto"/>
            <w:right w:val="none" w:sz="0" w:space="0" w:color="auto"/>
          </w:divBdr>
        </w:div>
        <w:div w:id="1270699094">
          <w:marLeft w:val="480"/>
          <w:marRight w:val="0"/>
          <w:marTop w:val="0"/>
          <w:marBottom w:val="0"/>
          <w:divBdr>
            <w:top w:val="none" w:sz="0" w:space="0" w:color="auto"/>
            <w:left w:val="none" w:sz="0" w:space="0" w:color="auto"/>
            <w:bottom w:val="none" w:sz="0" w:space="0" w:color="auto"/>
            <w:right w:val="none" w:sz="0" w:space="0" w:color="auto"/>
          </w:divBdr>
        </w:div>
        <w:div w:id="1275018169">
          <w:marLeft w:val="480"/>
          <w:marRight w:val="0"/>
          <w:marTop w:val="0"/>
          <w:marBottom w:val="0"/>
          <w:divBdr>
            <w:top w:val="none" w:sz="0" w:space="0" w:color="auto"/>
            <w:left w:val="none" w:sz="0" w:space="0" w:color="auto"/>
            <w:bottom w:val="none" w:sz="0" w:space="0" w:color="auto"/>
            <w:right w:val="none" w:sz="0" w:space="0" w:color="auto"/>
          </w:divBdr>
        </w:div>
        <w:div w:id="1304309295">
          <w:marLeft w:val="480"/>
          <w:marRight w:val="0"/>
          <w:marTop w:val="0"/>
          <w:marBottom w:val="0"/>
          <w:divBdr>
            <w:top w:val="none" w:sz="0" w:space="0" w:color="auto"/>
            <w:left w:val="none" w:sz="0" w:space="0" w:color="auto"/>
            <w:bottom w:val="none" w:sz="0" w:space="0" w:color="auto"/>
            <w:right w:val="none" w:sz="0" w:space="0" w:color="auto"/>
          </w:divBdr>
        </w:div>
        <w:div w:id="1385836686">
          <w:marLeft w:val="480"/>
          <w:marRight w:val="0"/>
          <w:marTop w:val="0"/>
          <w:marBottom w:val="0"/>
          <w:divBdr>
            <w:top w:val="none" w:sz="0" w:space="0" w:color="auto"/>
            <w:left w:val="none" w:sz="0" w:space="0" w:color="auto"/>
            <w:bottom w:val="none" w:sz="0" w:space="0" w:color="auto"/>
            <w:right w:val="none" w:sz="0" w:space="0" w:color="auto"/>
          </w:divBdr>
        </w:div>
        <w:div w:id="1399011043">
          <w:marLeft w:val="480"/>
          <w:marRight w:val="0"/>
          <w:marTop w:val="0"/>
          <w:marBottom w:val="0"/>
          <w:divBdr>
            <w:top w:val="none" w:sz="0" w:space="0" w:color="auto"/>
            <w:left w:val="none" w:sz="0" w:space="0" w:color="auto"/>
            <w:bottom w:val="none" w:sz="0" w:space="0" w:color="auto"/>
            <w:right w:val="none" w:sz="0" w:space="0" w:color="auto"/>
          </w:divBdr>
        </w:div>
        <w:div w:id="1415664609">
          <w:marLeft w:val="480"/>
          <w:marRight w:val="0"/>
          <w:marTop w:val="0"/>
          <w:marBottom w:val="0"/>
          <w:divBdr>
            <w:top w:val="none" w:sz="0" w:space="0" w:color="auto"/>
            <w:left w:val="none" w:sz="0" w:space="0" w:color="auto"/>
            <w:bottom w:val="none" w:sz="0" w:space="0" w:color="auto"/>
            <w:right w:val="none" w:sz="0" w:space="0" w:color="auto"/>
          </w:divBdr>
        </w:div>
        <w:div w:id="1476680278">
          <w:marLeft w:val="480"/>
          <w:marRight w:val="0"/>
          <w:marTop w:val="0"/>
          <w:marBottom w:val="0"/>
          <w:divBdr>
            <w:top w:val="none" w:sz="0" w:space="0" w:color="auto"/>
            <w:left w:val="none" w:sz="0" w:space="0" w:color="auto"/>
            <w:bottom w:val="none" w:sz="0" w:space="0" w:color="auto"/>
            <w:right w:val="none" w:sz="0" w:space="0" w:color="auto"/>
          </w:divBdr>
        </w:div>
        <w:div w:id="1542983755">
          <w:marLeft w:val="480"/>
          <w:marRight w:val="0"/>
          <w:marTop w:val="0"/>
          <w:marBottom w:val="0"/>
          <w:divBdr>
            <w:top w:val="none" w:sz="0" w:space="0" w:color="auto"/>
            <w:left w:val="none" w:sz="0" w:space="0" w:color="auto"/>
            <w:bottom w:val="none" w:sz="0" w:space="0" w:color="auto"/>
            <w:right w:val="none" w:sz="0" w:space="0" w:color="auto"/>
          </w:divBdr>
        </w:div>
        <w:div w:id="1545872665">
          <w:marLeft w:val="480"/>
          <w:marRight w:val="0"/>
          <w:marTop w:val="0"/>
          <w:marBottom w:val="0"/>
          <w:divBdr>
            <w:top w:val="none" w:sz="0" w:space="0" w:color="auto"/>
            <w:left w:val="none" w:sz="0" w:space="0" w:color="auto"/>
            <w:bottom w:val="none" w:sz="0" w:space="0" w:color="auto"/>
            <w:right w:val="none" w:sz="0" w:space="0" w:color="auto"/>
          </w:divBdr>
        </w:div>
        <w:div w:id="1759517908">
          <w:marLeft w:val="480"/>
          <w:marRight w:val="0"/>
          <w:marTop w:val="0"/>
          <w:marBottom w:val="0"/>
          <w:divBdr>
            <w:top w:val="none" w:sz="0" w:space="0" w:color="auto"/>
            <w:left w:val="none" w:sz="0" w:space="0" w:color="auto"/>
            <w:bottom w:val="none" w:sz="0" w:space="0" w:color="auto"/>
            <w:right w:val="none" w:sz="0" w:space="0" w:color="auto"/>
          </w:divBdr>
        </w:div>
        <w:div w:id="1781562556">
          <w:marLeft w:val="480"/>
          <w:marRight w:val="0"/>
          <w:marTop w:val="0"/>
          <w:marBottom w:val="0"/>
          <w:divBdr>
            <w:top w:val="none" w:sz="0" w:space="0" w:color="auto"/>
            <w:left w:val="none" w:sz="0" w:space="0" w:color="auto"/>
            <w:bottom w:val="none" w:sz="0" w:space="0" w:color="auto"/>
            <w:right w:val="none" w:sz="0" w:space="0" w:color="auto"/>
          </w:divBdr>
        </w:div>
        <w:div w:id="1829445905">
          <w:marLeft w:val="480"/>
          <w:marRight w:val="0"/>
          <w:marTop w:val="0"/>
          <w:marBottom w:val="0"/>
          <w:divBdr>
            <w:top w:val="none" w:sz="0" w:space="0" w:color="auto"/>
            <w:left w:val="none" w:sz="0" w:space="0" w:color="auto"/>
            <w:bottom w:val="none" w:sz="0" w:space="0" w:color="auto"/>
            <w:right w:val="none" w:sz="0" w:space="0" w:color="auto"/>
          </w:divBdr>
        </w:div>
        <w:div w:id="1924752294">
          <w:marLeft w:val="480"/>
          <w:marRight w:val="0"/>
          <w:marTop w:val="0"/>
          <w:marBottom w:val="0"/>
          <w:divBdr>
            <w:top w:val="none" w:sz="0" w:space="0" w:color="auto"/>
            <w:left w:val="none" w:sz="0" w:space="0" w:color="auto"/>
            <w:bottom w:val="none" w:sz="0" w:space="0" w:color="auto"/>
            <w:right w:val="none" w:sz="0" w:space="0" w:color="auto"/>
          </w:divBdr>
        </w:div>
        <w:div w:id="1971325208">
          <w:marLeft w:val="480"/>
          <w:marRight w:val="0"/>
          <w:marTop w:val="0"/>
          <w:marBottom w:val="0"/>
          <w:divBdr>
            <w:top w:val="none" w:sz="0" w:space="0" w:color="auto"/>
            <w:left w:val="none" w:sz="0" w:space="0" w:color="auto"/>
            <w:bottom w:val="none" w:sz="0" w:space="0" w:color="auto"/>
            <w:right w:val="none" w:sz="0" w:space="0" w:color="auto"/>
          </w:divBdr>
        </w:div>
        <w:div w:id="2010713747">
          <w:marLeft w:val="480"/>
          <w:marRight w:val="0"/>
          <w:marTop w:val="0"/>
          <w:marBottom w:val="0"/>
          <w:divBdr>
            <w:top w:val="none" w:sz="0" w:space="0" w:color="auto"/>
            <w:left w:val="none" w:sz="0" w:space="0" w:color="auto"/>
            <w:bottom w:val="none" w:sz="0" w:space="0" w:color="auto"/>
            <w:right w:val="none" w:sz="0" w:space="0" w:color="auto"/>
          </w:divBdr>
        </w:div>
        <w:div w:id="2087146080">
          <w:marLeft w:val="480"/>
          <w:marRight w:val="0"/>
          <w:marTop w:val="0"/>
          <w:marBottom w:val="0"/>
          <w:divBdr>
            <w:top w:val="none" w:sz="0" w:space="0" w:color="auto"/>
            <w:left w:val="none" w:sz="0" w:space="0" w:color="auto"/>
            <w:bottom w:val="none" w:sz="0" w:space="0" w:color="auto"/>
            <w:right w:val="none" w:sz="0" w:space="0" w:color="auto"/>
          </w:divBdr>
        </w:div>
        <w:div w:id="2087726464">
          <w:marLeft w:val="480"/>
          <w:marRight w:val="0"/>
          <w:marTop w:val="0"/>
          <w:marBottom w:val="0"/>
          <w:divBdr>
            <w:top w:val="none" w:sz="0" w:space="0" w:color="auto"/>
            <w:left w:val="none" w:sz="0" w:space="0" w:color="auto"/>
            <w:bottom w:val="none" w:sz="0" w:space="0" w:color="auto"/>
            <w:right w:val="none" w:sz="0" w:space="0" w:color="auto"/>
          </w:divBdr>
        </w:div>
      </w:divsChild>
    </w:div>
    <w:div w:id="1325206644">
      <w:bodyDiv w:val="1"/>
      <w:marLeft w:val="0"/>
      <w:marRight w:val="0"/>
      <w:marTop w:val="0"/>
      <w:marBottom w:val="0"/>
      <w:divBdr>
        <w:top w:val="none" w:sz="0" w:space="0" w:color="auto"/>
        <w:left w:val="none" w:sz="0" w:space="0" w:color="auto"/>
        <w:bottom w:val="none" w:sz="0" w:space="0" w:color="auto"/>
        <w:right w:val="none" w:sz="0" w:space="0" w:color="auto"/>
      </w:divBdr>
    </w:div>
    <w:div w:id="1325478077">
      <w:bodyDiv w:val="1"/>
      <w:marLeft w:val="0"/>
      <w:marRight w:val="0"/>
      <w:marTop w:val="0"/>
      <w:marBottom w:val="0"/>
      <w:divBdr>
        <w:top w:val="none" w:sz="0" w:space="0" w:color="auto"/>
        <w:left w:val="none" w:sz="0" w:space="0" w:color="auto"/>
        <w:bottom w:val="none" w:sz="0" w:space="0" w:color="auto"/>
        <w:right w:val="none" w:sz="0" w:space="0" w:color="auto"/>
      </w:divBdr>
    </w:div>
    <w:div w:id="1325622288">
      <w:bodyDiv w:val="1"/>
      <w:marLeft w:val="0"/>
      <w:marRight w:val="0"/>
      <w:marTop w:val="0"/>
      <w:marBottom w:val="0"/>
      <w:divBdr>
        <w:top w:val="none" w:sz="0" w:space="0" w:color="auto"/>
        <w:left w:val="none" w:sz="0" w:space="0" w:color="auto"/>
        <w:bottom w:val="none" w:sz="0" w:space="0" w:color="auto"/>
        <w:right w:val="none" w:sz="0" w:space="0" w:color="auto"/>
      </w:divBdr>
    </w:div>
    <w:div w:id="1329215033">
      <w:bodyDiv w:val="1"/>
      <w:marLeft w:val="0"/>
      <w:marRight w:val="0"/>
      <w:marTop w:val="0"/>
      <w:marBottom w:val="0"/>
      <w:divBdr>
        <w:top w:val="none" w:sz="0" w:space="0" w:color="auto"/>
        <w:left w:val="none" w:sz="0" w:space="0" w:color="auto"/>
        <w:bottom w:val="none" w:sz="0" w:space="0" w:color="auto"/>
        <w:right w:val="none" w:sz="0" w:space="0" w:color="auto"/>
      </w:divBdr>
      <w:divsChild>
        <w:div w:id="1904174394">
          <w:marLeft w:val="480"/>
          <w:marRight w:val="0"/>
          <w:marTop w:val="0"/>
          <w:marBottom w:val="0"/>
          <w:divBdr>
            <w:top w:val="none" w:sz="0" w:space="0" w:color="auto"/>
            <w:left w:val="none" w:sz="0" w:space="0" w:color="auto"/>
            <w:bottom w:val="none" w:sz="0" w:space="0" w:color="auto"/>
            <w:right w:val="none" w:sz="0" w:space="0" w:color="auto"/>
          </w:divBdr>
        </w:div>
        <w:div w:id="192692724">
          <w:marLeft w:val="480"/>
          <w:marRight w:val="0"/>
          <w:marTop w:val="0"/>
          <w:marBottom w:val="0"/>
          <w:divBdr>
            <w:top w:val="none" w:sz="0" w:space="0" w:color="auto"/>
            <w:left w:val="none" w:sz="0" w:space="0" w:color="auto"/>
            <w:bottom w:val="none" w:sz="0" w:space="0" w:color="auto"/>
            <w:right w:val="none" w:sz="0" w:space="0" w:color="auto"/>
          </w:divBdr>
        </w:div>
        <w:div w:id="1099326920">
          <w:marLeft w:val="480"/>
          <w:marRight w:val="0"/>
          <w:marTop w:val="0"/>
          <w:marBottom w:val="0"/>
          <w:divBdr>
            <w:top w:val="none" w:sz="0" w:space="0" w:color="auto"/>
            <w:left w:val="none" w:sz="0" w:space="0" w:color="auto"/>
            <w:bottom w:val="none" w:sz="0" w:space="0" w:color="auto"/>
            <w:right w:val="none" w:sz="0" w:space="0" w:color="auto"/>
          </w:divBdr>
        </w:div>
        <w:div w:id="1513837056">
          <w:marLeft w:val="480"/>
          <w:marRight w:val="0"/>
          <w:marTop w:val="0"/>
          <w:marBottom w:val="0"/>
          <w:divBdr>
            <w:top w:val="none" w:sz="0" w:space="0" w:color="auto"/>
            <w:left w:val="none" w:sz="0" w:space="0" w:color="auto"/>
            <w:bottom w:val="none" w:sz="0" w:space="0" w:color="auto"/>
            <w:right w:val="none" w:sz="0" w:space="0" w:color="auto"/>
          </w:divBdr>
        </w:div>
        <w:div w:id="680931925">
          <w:marLeft w:val="480"/>
          <w:marRight w:val="0"/>
          <w:marTop w:val="0"/>
          <w:marBottom w:val="0"/>
          <w:divBdr>
            <w:top w:val="none" w:sz="0" w:space="0" w:color="auto"/>
            <w:left w:val="none" w:sz="0" w:space="0" w:color="auto"/>
            <w:bottom w:val="none" w:sz="0" w:space="0" w:color="auto"/>
            <w:right w:val="none" w:sz="0" w:space="0" w:color="auto"/>
          </w:divBdr>
        </w:div>
        <w:div w:id="1074546836">
          <w:marLeft w:val="480"/>
          <w:marRight w:val="0"/>
          <w:marTop w:val="0"/>
          <w:marBottom w:val="0"/>
          <w:divBdr>
            <w:top w:val="none" w:sz="0" w:space="0" w:color="auto"/>
            <w:left w:val="none" w:sz="0" w:space="0" w:color="auto"/>
            <w:bottom w:val="none" w:sz="0" w:space="0" w:color="auto"/>
            <w:right w:val="none" w:sz="0" w:space="0" w:color="auto"/>
          </w:divBdr>
        </w:div>
        <w:div w:id="1752969324">
          <w:marLeft w:val="480"/>
          <w:marRight w:val="0"/>
          <w:marTop w:val="0"/>
          <w:marBottom w:val="0"/>
          <w:divBdr>
            <w:top w:val="none" w:sz="0" w:space="0" w:color="auto"/>
            <w:left w:val="none" w:sz="0" w:space="0" w:color="auto"/>
            <w:bottom w:val="none" w:sz="0" w:space="0" w:color="auto"/>
            <w:right w:val="none" w:sz="0" w:space="0" w:color="auto"/>
          </w:divBdr>
        </w:div>
        <w:div w:id="1438059468">
          <w:marLeft w:val="480"/>
          <w:marRight w:val="0"/>
          <w:marTop w:val="0"/>
          <w:marBottom w:val="0"/>
          <w:divBdr>
            <w:top w:val="none" w:sz="0" w:space="0" w:color="auto"/>
            <w:left w:val="none" w:sz="0" w:space="0" w:color="auto"/>
            <w:bottom w:val="none" w:sz="0" w:space="0" w:color="auto"/>
            <w:right w:val="none" w:sz="0" w:space="0" w:color="auto"/>
          </w:divBdr>
        </w:div>
        <w:div w:id="137305944">
          <w:marLeft w:val="480"/>
          <w:marRight w:val="0"/>
          <w:marTop w:val="0"/>
          <w:marBottom w:val="0"/>
          <w:divBdr>
            <w:top w:val="none" w:sz="0" w:space="0" w:color="auto"/>
            <w:left w:val="none" w:sz="0" w:space="0" w:color="auto"/>
            <w:bottom w:val="none" w:sz="0" w:space="0" w:color="auto"/>
            <w:right w:val="none" w:sz="0" w:space="0" w:color="auto"/>
          </w:divBdr>
        </w:div>
        <w:div w:id="815415565">
          <w:marLeft w:val="480"/>
          <w:marRight w:val="0"/>
          <w:marTop w:val="0"/>
          <w:marBottom w:val="0"/>
          <w:divBdr>
            <w:top w:val="none" w:sz="0" w:space="0" w:color="auto"/>
            <w:left w:val="none" w:sz="0" w:space="0" w:color="auto"/>
            <w:bottom w:val="none" w:sz="0" w:space="0" w:color="auto"/>
            <w:right w:val="none" w:sz="0" w:space="0" w:color="auto"/>
          </w:divBdr>
        </w:div>
        <w:div w:id="1183594743">
          <w:marLeft w:val="480"/>
          <w:marRight w:val="0"/>
          <w:marTop w:val="0"/>
          <w:marBottom w:val="0"/>
          <w:divBdr>
            <w:top w:val="none" w:sz="0" w:space="0" w:color="auto"/>
            <w:left w:val="none" w:sz="0" w:space="0" w:color="auto"/>
            <w:bottom w:val="none" w:sz="0" w:space="0" w:color="auto"/>
            <w:right w:val="none" w:sz="0" w:space="0" w:color="auto"/>
          </w:divBdr>
        </w:div>
        <w:div w:id="1474954046">
          <w:marLeft w:val="480"/>
          <w:marRight w:val="0"/>
          <w:marTop w:val="0"/>
          <w:marBottom w:val="0"/>
          <w:divBdr>
            <w:top w:val="none" w:sz="0" w:space="0" w:color="auto"/>
            <w:left w:val="none" w:sz="0" w:space="0" w:color="auto"/>
            <w:bottom w:val="none" w:sz="0" w:space="0" w:color="auto"/>
            <w:right w:val="none" w:sz="0" w:space="0" w:color="auto"/>
          </w:divBdr>
        </w:div>
        <w:div w:id="173960935">
          <w:marLeft w:val="480"/>
          <w:marRight w:val="0"/>
          <w:marTop w:val="0"/>
          <w:marBottom w:val="0"/>
          <w:divBdr>
            <w:top w:val="none" w:sz="0" w:space="0" w:color="auto"/>
            <w:left w:val="none" w:sz="0" w:space="0" w:color="auto"/>
            <w:bottom w:val="none" w:sz="0" w:space="0" w:color="auto"/>
            <w:right w:val="none" w:sz="0" w:space="0" w:color="auto"/>
          </w:divBdr>
        </w:div>
        <w:div w:id="1065832254">
          <w:marLeft w:val="480"/>
          <w:marRight w:val="0"/>
          <w:marTop w:val="0"/>
          <w:marBottom w:val="0"/>
          <w:divBdr>
            <w:top w:val="none" w:sz="0" w:space="0" w:color="auto"/>
            <w:left w:val="none" w:sz="0" w:space="0" w:color="auto"/>
            <w:bottom w:val="none" w:sz="0" w:space="0" w:color="auto"/>
            <w:right w:val="none" w:sz="0" w:space="0" w:color="auto"/>
          </w:divBdr>
        </w:div>
        <w:div w:id="1963883638">
          <w:marLeft w:val="480"/>
          <w:marRight w:val="0"/>
          <w:marTop w:val="0"/>
          <w:marBottom w:val="0"/>
          <w:divBdr>
            <w:top w:val="none" w:sz="0" w:space="0" w:color="auto"/>
            <w:left w:val="none" w:sz="0" w:space="0" w:color="auto"/>
            <w:bottom w:val="none" w:sz="0" w:space="0" w:color="auto"/>
            <w:right w:val="none" w:sz="0" w:space="0" w:color="auto"/>
          </w:divBdr>
        </w:div>
        <w:div w:id="1442601477">
          <w:marLeft w:val="480"/>
          <w:marRight w:val="0"/>
          <w:marTop w:val="0"/>
          <w:marBottom w:val="0"/>
          <w:divBdr>
            <w:top w:val="none" w:sz="0" w:space="0" w:color="auto"/>
            <w:left w:val="none" w:sz="0" w:space="0" w:color="auto"/>
            <w:bottom w:val="none" w:sz="0" w:space="0" w:color="auto"/>
            <w:right w:val="none" w:sz="0" w:space="0" w:color="auto"/>
          </w:divBdr>
        </w:div>
        <w:div w:id="866917941">
          <w:marLeft w:val="480"/>
          <w:marRight w:val="0"/>
          <w:marTop w:val="0"/>
          <w:marBottom w:val="0"/>
          <w:divBdr>
            <w:top w:val="none" w:sz="0" w:space="0" w:color="auto"/>
            <w:left w:val="none" w:sz="0" w:space="0" w:color="auto"/>
            <w:bottom w:val="none" w:sz="0" w:space="0" w:color="auto"/>
            <w:right w:val="none" w:sz="0" w:space="0" w:color="auto"/>
          </w:divBdr>
        </w:div>
        <w:div w:id="320692590">
          <w:marLeft w:val="480"/>
          <w:marRight w:val="0"/>
          <w:marTop w:val="0"/>
          <w:marBottom w:val="0"/>
          <w:divBdr>
            <w:top w:val="none" w:sz="0" w:space="0" w:color="auto"/>
            <w:left w:val="none" w:sz="0" w:space="0" w:color="auto"/>
            <w:bottom w:val="none" w:sz="0" w:space="0" w:color="auto"/>
            <w:right w:val="none" w:sz="0" w:space="0" w:color="auto"/>
          </w:divBdr>
        </w:div>
        <w:div w:id="2017685304">
          <w:marLeft w:val="480"/>
          <w:marRight w:val="0"/>
          <w:marTop w:val="0"/>
          <w:marBottom w:val="0"/>
          <w:divBdr>
            <w:top w:val="none" w:sz="0" w:space="0" w:color="auto"/>
            <w:left w:val="none" w:sz="0" w:space="0" w:color="auto"/>
            <w:bottom w:val="none" w:sz="0" w:space="0" w:color="auto"/>
            <w:right w:val="none" w:sz="0" w:space="0" w:color="auto"/>
          </w:divBdr>
        </w:div>
        <w:div w:id="385180769">
          <w:marLeft w:val="480"/>
          <w:marRight w:val="0"/>
          <w:marTop w:val="0"/>
          <w:marBottom w:val="0"/>
          <w:divBdr>
            <w:top w:val="none" w:sz="0" w:space="0" w:color="auto"/>
            <w:left w:val="none" w:sz="0" w:space="0" w:color="auto"/>
            <w:bottom w:val="none" w:sz="0" w:space="0" w:color="auto"/>
            <w:right w:val="none" w:sz="0" w:space="0" w:color="auto"/>
          </w:divBdr>
        </w:div>
        <w:div w:id="1843279047">
          <w:marLeft w:val="480"/>
          <w:marRight w:val="0"/>
          <w:marTop w:val="0"/>
          <w:marBottom w:val="0"/>
          <w:divBdr>
            <w:top w:val="none" w:sz="0" w:space="0" w:color="auto"/>
            <w:left w:val="none" w:sz="0" w:space="0" w:color="auto"/>
            <w:bottom w:val="none" w:sz="0" w:space="0" w:color="auto"/>
            <w:right w:val="none" w:sz="0" w:space="0" w:color="auto"/>
          </w:divBdr>
        </w:div>
        <w:div w:id="106967815">
          <w:marLeft w:val="480"/>
          <w:marRight w:val="0"/>
          <w:marTop w:val="0"/>
          <w:marBottom w:val="0"/>
          <w:divBdr>
            <w:top w:val="none" w:sz="0" w:space="0" w:color="auto"/>
            <w:left w:val="none" w:sz="0" w:space="0" w:color="auto"/>
            <w:bottom w:val="none" w:sz="0" w:space="0" w:color="auto"/>
            <w:right w:val="none" w:sz="0" w:space="0" w:color="auto"/>
          </w:divBdr>
        </w:div>
        <w:div w:id="358359575">
          <w:marLeft w:val="480"/>
          <w:marRight w:val="0"/>
          <w:marTop w:val="0"/>
          <w:marBottom w:val="0"/>
          <w:divBdr>
            <w:top w:val="none" w:sz="0" w:space="0" w:color="auto"/>
            <w:left w:val="none" w:sz="0" w:space="0" w:color="auto"/>
            <w:bottom w:val="none" w:sz="0" w:space="0" w:color="auto"/>
            <w:right w:val="none" w:sz="0" w:space="0" w:color="auto"/>
          </w:divBdr>
        </w:div>
        <w:div w:id="1307590628">
          <w:marLeft w:val="480"/>
          <w:marRight w:val="0"/>
          <w:marTop w:val="0"/>
          <w:marBottom w:val="0"/>
          <w:divBdr>
            <w:top w:val="none" w:sz="0" w:space="0" w:color="auto"/>
            <w:left w:val="none" w:sz="0" w:space="0" w:color="auto"/>
            <w:bottom w:val="none" w:sz="0" w:space="0" w:color="auto"/>
            <w:right w:val="none" w:sz="0" w:space="0" w:color="auto"/>
          </w:divBdr>
        </w:div>
        <w:div w:id="1556355866">
          <w:marLeft w:val="480"/>
          <w:marRight w:val="0"/>
          <w:marTop w:val="0"/>
          <w:marBottom w:val="0"/>
          <w:divBdr>
            <w:top w:val="none" w:sz="0" w:space="0" w:color="auto"/>
            <w:left w:val="none" w:sz="0" w:space="0" w:color="auto"/>
            <w:bottom w:val="none" w:sz="0" w:space="0" w:color="auto"/>
            <w:right w:val="none" w:sz="0" w:space="0" w:color="auto"/>
          </w:divBdr>
        </w:div>
        <w:div w:id="402139792">
          <w:marLeft w:val="480"/>
          <w:marRight w:val="0"/>
          <w:marTop w:val="0"/>
          <w:marBottom w:val="0"/>
          <w:divBdr>
            <w:top w:val="none" w:sz="0" w:space="0" w:color="auto"/>
            <w:left w:val="none" w:sz="0" w:space="0" w:color="auto"/>
            <w:bottom w:val="none" w:sz="0" w:space="0" w:color="auto"/>
            <w:right w:val="none" w:sz="0" w:space="0" w:color="auto"/>
          </w:divBdr>
        </w:div>
        <w:div w:id="560747454">
          <w:marLeft w:val="480"/>
          <w:marRight w:val="0"/>
          <w:marTop w:val="0"/>
          <w:marBottom w:val="0"/>
          <w:divBdr>
            <w:top w:val="none" w:sz="0" w:space="0" w:color="auto"/>
            <w:left w:val="none" w:sz="0" w:space="0" w:color="auto"/>
            <w:bottom w:val="none" w:sz="0" w:space="0" w:color="auto"/>
            <w:right w:val="none" w:sz="0" w:space="0" w:color="auto"/>
          </w:divBdr>
        </w:div>
        <w:div w:id="1496219388">
          <w:marLeft w:val="480"/>
          <w:marRight w:val="0"/>
          <w:marTop w:val="0"/>
          <w:marBottom w:val="0"/>
          <w:divBdr>
            <w:top w:val="none" w:sz="0" w:space="0" w:color="auto"/>
            <w:left w:val="none" w:sz="0" w:space="0" w:color="auto"/>
            <w:bottom w:val="none" w:sz="0" w:space="0" w:color="auto"/>
            <w:right w:val="none" w:sz="0" w:space="0" w:color="auto"/>
          </w:divBdr>
        </w:div>
        <w:div w:id="31927628">
          <w:marLeft w:val="480"/>
          <w:marRight w:val="0"/>
          <w:marTop w:val="0"/>
          <w:marBottom w:val="0"/>
          <w:divBdr>
            <w:top w:val="none" w:sz="0" w:space="0" w:color="auto"/>
            <w:left w:val="none" w:sz="0" w:space="0" w:color="auto"/>
            <w:bottom w:val="none" w:sz="0" w:space="0" w:color="auto"/>
            <w:right w:val="none" w:sz="0" w:space="0" w:color="auto"/>
          </w:divBdr>
        </w:div>
        <w:div w:id="2088306969">
          <w:marLeft w:val="480"/>
          <w:marRight w:val="0"/>
          <w:marTop w:val="0"/>
          <w:marBottom w:val="0"/>
          <w:divBdr>
            <w:top w:val="none" w:sz="0" w:space="0" w:color="auto"/>
            <w:left w:val="none" w:sz="0" w:space="0" w:color="auto"/>
            <w:bottom w:val="none" w:sz="0" w:space="0" w:color="auto"/>
            <w:right w:val="none" w:sz="0" w:space="0" w:color="auto"/>
          </w:divBdr>
        </w:div>
        <w:div w:id="1289119024">
          <w:marLeft w:val="480"/>
          <w:marRight w:val="0"/>
          <w:marTop w:val="0"/>
          <w:marBottom w:val="0"/>
          <w:divBdr>
            <w:top w:val="none" w:sz="0" w:space="0" w:color="auto"/>
            <w:left w:val="none" w:sz="0" w:space="0" w:color="auto"/>
            <w:bottom w:val="none" w:sz="0" w:space="0" w:color="auto"/>
            <w:right w:val="none" w:sz="0" w:space="0" w:color="auto"/>
          </w:divBdr>
        </w:div>
        <w:div w:id="736055885">
          <w:marLeft w:val="480"/>
          <w:marRight w:val="0"/>
          <w:marTop w:val="0"/>
          <w:marBottom w:val="0"/>
          <w:divBdr>
            <w:top w:val="none" w:sz="0" w:space="0" w:color="auto"/>
            <w:left w:val="none" w:sz="0" w:space="0" w:color="auto"/>
            <w:bottom w:val="none" w:sz="0" w:space="0" w:color="auto"/>
            <w:right w:val="none" w:sz="0" w:space="0" w:color="auto"/>
          </w:divBdr>
        </w:div>
        <w:div w:id="891312382">
          <w:marLeft w:val="480"/>
          <w:marRight w:val="0"/>
          <w:marTop w:val="0"/>
          <w:marBottom w:val="0"/>
          <w:divBdr>
            <w:top w:val="none" w:sz="0" w:space="0" w:color="auto"/>
            <w:left w:val="none" w:sz="0" w:space="0" w:color="auto"/>
            <w:bottom w:val="none" w:sz="0" w:space="0" w:color="auto"/>
            <w:right w:val="none" w:sz="0" w:space="0" w:color="auto"/>
          </w:divBdr>
        </w:div>
        <w:div w:id="858394352">
          <w:marLeft w:val="480"/>
          <w:marRight w:val="0"/>
          <w:marTop w:val="0"/>
          <w:marBottom w:val="0"/>
          <w:divBdr>
            <w:top w:val="none" w:sz="0" w:space="0" w:color="auto"/>
            <w:left w:val="none" w:sz="0" w:space="0" w:color="auto"/>
            <w:bottom w:val="none" w:sz="0" w:space="0" w:color="auto"/>
            <w:right w:val="none" w:sz="0" w:space="0" w:color="auto"/>
          </w:divBdr>
        </w:div>
        <w:div w:id="1410663329">
          <w:marLeft w:val="480"/>
          <w:marRight w:val="0"/>
          <w:marTop w:val="0"/>
          <w:marBottom w:val="0"/>
          <w:divBdr>
            <w:top w:val="none" w:sz="0" w:space="0" w:color="auto"/>
            <w:left w:val="none" w:sz="0" w:space="0" w:color="auto"/>
            <w:bottom w:val="none" w:sz="0" w:space="0" w:color="auto"/>
            <w:right w:val="none" w:sz="0" w:space="0" w:color="auto"/>
          </w:divBdr>
        </w:div>
        <w:div w:id="996955571">
          <w:marLeft w:val="480"/>
          <w:marRight w:val="0"/>
          <w:marTop w:val="0"/>
          <w:marBottom w:val="0"/>
          <w:divBdr>
            <w:top w:val="none" w:sz="0" w:space="0" w:color="auto"/>
            <w:left w:val="none" w:sz="0" w:space="0" w:color="auto"/>
            <w:bottom w:val="none" w:sz="0" w:space="0" w:color="auto"/>
            <w:right w:val="none" w:sz="0" w:space="0" w:color="auto"/>
          </w:divBdr>
        </w:div>
        <w:div w:id="1270430845">
          <w:marLeft w:val="480"/>
          <w:marRight w:val="0"/>
          <w:marTop w:val="0"/>
          <w:marBottom w:val="0"/>
          <w:divBdr>
            <w:top w:val="none" w:sz="0" w:space="0" w:color="auto"/>
            <w:left w:val="none" w:sz="0" w:space="0" w:color="auto"/>
            <w:bottom w:val="none" w:sz="0" w:space="0" w:color="auto"/>
            <w:right w:val="none" w:sz="0" w:space="0" w:color="auto"/>
          </w:divBdr>
        </w:div>
        <w:div w:id="1053891091">
          <w:marLeft w:val="480"/>
          <w:marRight w:val="0"/>
          <w:marTop w:val="0"/>
          <w:marBottom w:val="0"/>
          <w:divBdr>
            <w:top w:val="none" w:sz="0" w:space="0" w:color="auto"/>
            <w:left w:val="none" w:sz="0" w:space="0" w:color="auto"/>
            <w:bottom w:val="none" w:sz="0" w:space="0" w:color="auto"/>
            <w:right w:val="none" w:sz="0" w:space="0" w:color="auto"/>
          </w:divBdr>
        </w:div>
        <w:div w:id="1168639612">
          <w:marLeft w:val="480"/>
          <w:marRight w:val="0"/>
          <w:marTop w:val="0"/>
          <w:marBottom w:val="0"/>
          <w:divBdr>
            <w:top w:val="none" w:sz="0" w:space="0" w:color="auto"/>
            <w:left w:val="none" w:sz="0" w:space="0" w:color="auto"/>
            <w:bottom w:val="none" w:sz="0" w:space="0" w:color="auto"/>
            <w:right w:val="none" w:sz="0" w:space="0" w:color="auto"/>
          </w:divBdr>
        </w:div>
        <w:div w:id="1925605860">
          <w:marLeft w:val="480"/>
          <w:marRight w:val="0"/>
          <w:marTop w:val="0"/>
          <w:marBottom w:val="0"/>
          <w:divBdr>
            <w:top w:val="none" w:sz="0" w:space="0" w:color="auto"/>
            <w:left w:val="none" w:sz="0" w:space="0" w:color="auto"/>
            <w:bottom w:val="none" w:sz="0" w:space="0" w:color="auto"/>
            <w:right w:val="none" w:sz="0" w:space="0" w:color="auto"/>
          </w:divBdr>
        </w:div>
        <w:div w:id="1419063039">
          <w:marLeft w:val="480"/>
          <w:marRight w:val="0"/>
          <w:marTop w:val="0"/>
          <w:marBottom w:val="0"/>
          <w:divBdr>
            <w:top w:val="none" w:sz="0" w:space="0" w:color="auto"/>
            <w:left w:val="none" w:sz="0" w:space="0" w:color="auto"/>
            <w:bottom w:val="none" w:sz="0" w:space="0" w:color="auto"/>
            <w:right w:val="none" w:sz="0" w:space="0" w:color="auto"/>
          </w:divBdr>
        </w:div>
        <w:div w:id="2037005344">
          <w:marLeft w:val="480"/>
          <w:marRight w:val="0"/>
          <w:marTop w:val="0"/>
          <w:marBottom w:val="0"/>
          <w:divBdr>
            <w:top w:val="none" w:sz="0" w:space="0" w:color="auto"/>
            <w:left w:val="none" w:sz="0" w:space="0" w:color="auto"/>
            <w:bottom w:val="none" w:sz="0" w:space="0" w:color="auto"/>
            <w:right w:val="none" w:sz="0" w:space="0" w:color="auto"/>
          </w:divBdr>
        </w:div>
      </w:divsChild>
    </w:div>
    <w:div w:id="1329283189">
      <w:bodyDiv w:val="1"/>
      <w:marLeft w:val="0"/>
      <w:marRight w:val="0"/>
      <w:marTop w:val="0"/>
      <w:marBottom w:val="0"/>
      <w:divBdr>
        <w:top w:val="none" w:sz="0" w:space="0" w:color="auto"/>
        <w:left w:val="none" w:sz="0" w:space="0" w:color="auto"/>
        <w:bottom w:val="none" w:sz="0" w:space="0" w:color="auto"/>
        <w:right w:val="none" w:sz="0" w:space="0" w:color="auto"/>
      </w:divBdr>
    </w:div>
    <w:div w:id="1330407169">
      <w:bodyDiv w:val="1"/>
      <w:marLeft w:val="0"/>
      <w:marRight w:val="0"/>
      <w:marTop w:val="0"/>
      <w:marBottom w:val="0"/>
      <w:divBdr>
        <w:top w:val="none" w:sz="0" w:space="0" w:color="auto"/>
        <w:left w:val="none" w:sz="0" w:space="0" w:color="auto"/>
        <w:bottom w:val="none" w:sz="0" w:space="0" w:color="auto"/>
        <w:right w:val="none" w:sz="0" w:space="0" w:color="auto"/>
      </w:divBdr>
      <w:divsChild>
        <w:div w:id="1194728084">
          <w:marLeft w:val="480"/>
          <w:marRight w:val="0"/>
          <w:marTop w:val="0"/>
          <w:marBottom w:val="0"/>
          <w:divBdr>
            <w:top w:val="none" w:sz="0" w:space="0" w:color="auto"/>
            <w:left w:val="none" w:sz="0" w:space="0" w:color="auto"/>
            <w:bottom w:val="none" w:sz="0" w:space="0" w:color="auto"/>
            <w:right w:val="none" w:sz="0" w:space="0" w:color="auto"/>
          </w:divBdr>
        </w:div>
        <w:div w:id="330984558">
          <w:marLeft w:val="480"/>
          <w:marRight w:val="0"/>
          <w:marTop w:val="0"/>
          <w:marBottom w:val="0"/>
          <w:divBdr>
            <w:top w:val="none" w:sz="0" w:space="0" w:color="auto"/>
            <w:left w:val="none" w:sz="0" w:space="0" w:color="auto"/>
            <w:bottom w:val="none" w:sz="0" w:space="0" w:color="auto"/>
            <w:right w:val="none" w:sz="0" w:space="0" w:color="auto"/>
          </w:divBdr>
        </w:div>
        <w:div w:id="723138442">
          <w:marLeft w:val="480"/>
          <w:marRight w:val="0"/>
          <w:marTop w:val="0"/>
          <w:marBottom w:val="0"/>
          <w:divBdr>
            <w:top w:val="none" w:sz="0" w:space="0" w:color="auto"/>
            <w:left w:val="none" w:sz="0" w:space="0" w:color="auto"/>
            <w:bottom w:val="none" w:sz="0" w:space="0" w:color="auto"/>
            <w:right w:val="none" w:sz="0" w:space="0" w:color="auto"/>
          </w:divBdr>
        </w:div>
        <w:div w:id="1408334308">
          <w:marLeft w:val="480"/>
          <w:marRight w:val="0"/>
          <w:marTop w:val="0"/>
          <w:marBottom w:val="0"/>
          <w:divBdr>
            <w:top w:val="none" w:sz="0" w:space="0" w:color="auto"/>
            <w:left w:val="none" w:sz="0" w:space="0" w:color="auto"/>
            <w:bottom w:val="none" w:sz="0" w:space="0" w:color="auto"/>
            <w:right w:val="none" w:sz="0" w:space="0" w:color="auto"/>
          </w:divBdr>
        </w:div>
        <w:div w:id="1726904076">
          <w:marLeft w:val="480"/>
          <w:marRight w:val="0"/>
          <w:marTop w:val="0"/>
          <w:marBottom w:val="0"/>
          <w:divBdr>
            <w:top w:val="none" w:sz="0" w:space="0" w:color="auto"/>
            <w:left w:val="none" w:sz="0" w:space="0" w:color="auto"/>
            <w:bottom w:val="none" w:sz="0" w:space="0" w:color="auto"/>
            <w:right w:val="none" w:sz="0" w:space="0" w:color="auto"/>
          </w:divBdr>
        </w:div>
        <w:div w:id="906763565">
          <w:marLeft w:val="480"/>
          <w:marRight w:val="0"/>
          <w:marTop w:val="0"/>
          <w:marBottom w:val="0"/>
          <w:divBdr>
            <w:top w:val="none" w:sz="0" w:space="0" w:color="auto"/>
            <w:left w:val="none" w:sz="0" w:space="0" w:color="auto"/>
            <w:bottom w:val="none" w:sz="0" w:space="0" w:color="auto"/>
            <w:right w:val="none" w:sz="0" w:space="0" w:color="auto"/>
          </w:divBdr>
        </w:div>
        <w:div w:id="510950896">
          <w:marLeft w:val="480"/>
          <w:marRight w:val="0"/>
          <w:marTop w:val="0"/>
          <w:marBottom w:val="0"/>
          <w:divBdr>
            <w:top w:val="none" w:sz="0" w:space="0" w:color="auto"/>
            <w:left w:val="none" w:sz="0" w:space="0" w:color="auto"/>
            <w:bottom w:val="none" w:sz="0" w:space="0" w:color="auto"/>
            <w:right w:val="none" w:sz="0" w:space="0" w:color="auto"/>
          </w:divBdr>
        </w:div>
        <w:div w:id="1973751774">
          <w:marLeft w:val="480"/>
          <w:marRight w:val="0"/>
          <w:marTop w:val="0"/>
          <w:marBottom w:val="0"/>
          <w:divBdr>
            <w:top w:val="none" w:sz="0" w:space="0" w:color="auto"/>
            <w:left w:val="none" w:sz="0" w:space="0" w:color="auto"/>
            <w:bottom w:val="none" w:sz="0" w:space="0" w:color="auto"/>
            <w:right w:val="none" w:sz="0" w:space="0" w:color="auto"/>
          </w:divBdr>
        </w:div>
        <w:div w:id="1444032236">
          <w:marLeft w:val="480"/>
          <w:marRight w:val="0"/>
          <w:marTop w:val="0"/>
          <w:marBottom w:val="0"/>
          <w:divBdr>
            <w:top w:val="none" w:sz="0" w:space="0" w:color="auto"/>
            <w:left w:val="none" w:sz="0" w:space="0" w:color="auto"/>
            <w:bottom w:val="none" w:sz="0" w:space="0" w:color="auto"/>
            <w:right w:val="none" w:sz="0" w:space="0" w:color="auto"/>
          </w:divBdr>
        </w:div>
        <w:div w:id="1691954649">
          <w:marLeft w:val="480"/>
          <w:marRight w:val="0"/>
          <w:marTop w:val="0"/>
          <w:marBottom w:val="0"/>
          <w:divBdr>
            <w:top w:val="none" w:sz="0" w:space="0" w:color="auto"/>
            <w:left w:val="none" w:sz="0" w:space="0" w:color="auto"/>
            <w:bottom w:val="none" w:sz="0" w:space="0" w:color="auto"/>
            <w:right w:val="none" w:sz="0" w:space="0" w:color="auto"/>
          </w:divBdr>
        </w:div>
        <w:div w:id="1458332433">
          <w:marLeft w:val="480"/>
          <w:marRight w:val="0"/>
          <w:marTop w:val="0"/>
          <w:marBottom w:val="0"/>
          <w:divBdr>
            <w:top w:val="none" w:sz="0" w:space="0" w:color="auto"/>
            <w:left w:val="none" w:sz="0" w:space="0" w:color="auto"/>
            <w:bottom w:val="none" w:sz="0" w:space="0" w:color="auto"/>
            <w:right w:val="none" w:sz="0" w:space="0" w:color="auto"/>
          </w:divBdr>
        </w:div>
        <w:div w:id="1816609161">
          <w:marLeft w:val="480"/>
          <w:marRight w:val="0"/>
          <w:marTop w:val="0"/>
          <w:marBottom w:val="0"/>
          <w:divBdr>
            <w:top w:val="none" w:sz="0" w:space="0" w:color="auto"/>
            <w:left w:val="none" w:sz="0" w:space="0" w:color="auto"/>
            <w:bottom w:val="none" w:sz="0" w:space="0" w:color="auto"/>
            <w:right w:val="none" w:sz="0" w:space="0" w:color="auto"/>
          </w:divBdr>
        </w:div>
        <w:div w:id="1986736064">
          <w:marLeft w:val="480"/>
          <w:marRight w:val="0"/>
          <w:marTop w:val="0"/>
          <w:marBottom w:val="0"/>
          <w:divBdr>
            <w:top w:val="none" w:sz="0" w:space="0" w:color="auto"/>
            <w:left w:val="none" w:sz="0" w:space="0" w:color="auto"/>
            <w:bottom w:val="none" w:sz="0" w:space="0" w:color="auto"/>
            <w:right w:val="none" w:sz="0" w:space="0" w:color="auto"/>
          </w:divBdr>
        </w:div>
        <w:div w:id="1681467134">
          <w:marLeft w:val="480"/>
          <w:marRight w:val="0"/>
          <w:marTop w:val="0"/>
          <w:marBottom w:val="0"/>
          <w:divBdr>
            <w:top w:val="none" w:sz="0" w:space="0" w:color="auto"/>
            <w:left w:val="none" w:sz="0" w:space="0" w:color="auto"/>
            <w:bottom w:val="none" w:sz="0" w:space="0" w:color="auto"/>
            <w:right w:val="none" w:sz="0" w:space="0" w:color="auto"/>
          </w:divBdr>
        </w:div>
        <w:div w:id="467095524">
          <w:marLeft w:val="480"/>
          <w:marRight w:val="0"/>
          <w:marTop w:val="0"/>
          <w:marBottom w:val="0"/>
          <w:divBdr>
            <w:top w:val="none" w:sz="0" w:space="0" w:color="auto"/>
            <w:left w:val="none" w:sz="0" w:space="0" w:color="auto"/>
            <w:bottom w:val="none" w:sz="0" w:space="0" w:color="auto"/>
            <w:right w:val="none" w:sz="0" w:space="0" w:color="auto"/>
          </w:divBdr>
        </w:div>
        <w:div w:id="86583370">
          <w:marLeft w:val="480"/>
          <w:marRight w:val="0"/>
          <w:marTop w:val="0"/>
          <w:marBottom w:val="0"/>
          <w:divBdr>
            <w:top w:val="none" w:sz="0" w:space="0" w:color="auto"/>
            <w:left w:val="none" w:sz="0" w:space="0" w:color="auto"/>
            <w:bottom w:val="none" w:sz="0" w:space="0" w:color="auto"/>
            <w:right w:val="none" w:sz="0" w:space="0" w:color="auto"/>
          </w:divBdr>
        </w:div>
        <w:div w:id="1934898316">
          <w:marLeft w:val="480"/>
          <w:marRight w:val="0"/>
          <w:marTop w:val="0"/>
          <w:marBottom w:val="0"/>
          <w:divBdr>
            <w:top w:val="none" w:sz="0" w:space="0" w:color="auto"/>
            <w:left w:val="none" w:sz="0" w:space="0" w:color="auto"/>
            <w:bottom w:val="none" w:sz="0" w:space="0" w:color="auto"/>
            <w:right w:val="none" w:sz="0" w:space="0" w:color="auto"/>
          </w:divBdr>
        </w:div>
        <w:div w:id="535654705">
          <w:marLeft w:val="480"/>
          <w:marRight w:val="0"/>
          <w:marTop w:val="0"/>
          <w:marBottom w:val="0"/>
          <w:divBdr>
            <w:top w:val="none" w:sz="0" w:space="0" w:color="auto"/>
            <w:left w:val="none" w:sz="0" w:space="0" w:color="auto"/>
            <w:bottom w:val="none" w:sz="0" w:space="0" w:color="auto"/>
            <w:right w:val="none" w:sz="0" w:space="0" w:color="auto"/>
          </w:divBdr>
        </w:div>
        <w:div w:id="1168133345">
          <w:marLeft w:val="480"/>
          <w:marRight w:val="0"/>
          <w:marTop w:val="0"/>
          <w:marBottom w:val="0"/>
          <w:divBdr>
            <w:top w:val="none" w:sz="0" w:space="0" w:color="auto"/>
            <w:left w:val="none" w:sz="0" w:space="0" w:color="auto"/>
            <w:bottom w:val="none" w:sz="0" w:space="0" w:color="auto"/>
            <w:right w:val="none" w:sz="0" w:space="0" w:color="auto"/>
          </w:divBdr>
        </w:div>
        <w:div w:id="2090032465">
          <w:marLeft w:val="480"/>
          <w:marRight w:val="0"/>
          <w:marTop w:val="0"/>
          <w:marBottom w:val="0"/>
          <w:divBdr>
            <w:top w:val="none" w:sz="0" w:space="0" w:color="auto"/>
            <w:left w:val="none" w:sz="0" w:space="0" w:color="auto"/>
            <w:bottom w:val="none" w:sz="0" w:space="0" w:color="auto"/>
            <w:right w:val="none" w:sz="0" w:space="0" w:color="auto"/>
          </w:divBdr>
        </w:div>
        <w:div w:id="765225604">
          <w:marLeft w:val="480"/>
          <w:marRight w:val="0"/>
          <w:marTop w:val="0"/>
          <w:marBottom w:val="0"/>
          <w:divBdr>
            <w:top w:val="none" w:sz="0" w:space="0" w:color="auto"/>
            <w:left w:val="none" w:sz="0" w:space="0" w:color="auto"/>
            <w:bottom w:val="none" w:sz="0" w:space="0" w:color="auto"/>
            <w:right w:val="none" w:sz="0" w:space="0" w:color="auto"/>
          </w:divBdr>
        </w:div>
        <w:div w:id="1770390776">
          <w:marLeft w:val="480"/>
          <w:marRight w:val="0"/>
          <w:marTop w:val="0"/>
          <w:marBottom w:val="0"/>
          <w:divBdr>
            <w:top w:val="none" w:sz="0" w:space="0" w:color="auto"/>
            <w:left w:val="none" w:sz="0" w:space="0" w:color="auto"/>
            <w:bottom w:val="none" w:sz="0" w:space="0" w:color="auto"/>
            <w:right w:val="none" w:sz="0" w:space="0" w:color="auto"/>
          </w:divBdr>
        </w:div>
        <w:div w:id="632174575">
          <w:marLeft w:val="480"/>
          <w:marRight w:val="0"/>
          <w:marTop w:val="0"/>
          <w:marBottom w:val="0"/>
          <w:divBdr>
            <w:top w:val="none" w:sz="0" w:space="0" w:color="auto"/>
            <w:left w:val="none" w:sz="0" w:space="0" w:color="auto"/>
            <w:bottom w:val="none" w:sz="0" w:space="0" w:color="auto"/>
            <w:right w:val="none" w:sz="0" w:space="0" w:color="auto"/>
          </w:divBdr>
        </w:div>
        <w:div w:id="1975678619">
          <w:marLeft w:val="480"/>
          <w:marRight w:val="0"/>
          <w:marTop w:val="0"/>
          <w:marBottom w:val="0"/>
          <w:divBdr>
            <w:top w:val="none" w:sz="0" w:space="0" w:color="auto"/>
            <w:left w:val="none" w:sz="0" w:space="0" w:color="auto"/>
            <w:bottom w:val="none" w:sz="0" w:space="0" w:color="auto"/>
            <w:right w:val="none" w:sz="0" w:space="0" w:color="auto"/>
          </w:divBdr>
        </w:div>
        <w:div w:id="590890124">
          <w:marLeft w:val="480"/>
          <w:marRight w:val="0"/>
          <w:marTop w:val="0"/>
          <w:marBottom w:val="0"/>
          <w:divBdr>
            <w:top w:val="none" w:sz="0" w:space="0" w:color="auto"/>
            <w:left w:val="none" w:sz="0" w:space="0" w:color="auto"/>
            <w:bottom w:val="none" w:sz="0" w:space="0" w:color="auto"/>
            <w:right w:val="none" w:sz="0" w:space="0" w:color="auto"/>
          </w:divBdr>
        </w:div>
        <w:div w:id="1403988700">
          <w:marLeft w:val="480"/>
          <w:marRight w:val="0"/>
          <w:marTop w:val="0"/>
          <w:marBottom w:val="0"/>
          <w:divBdr>
            <w:top w:val="none" w:sz="0" w:space="0" w:color="auto"/>
            <w:left w:val="none" w:sz="0" w:space="0" w:color="auto"/>
            <w:bottom w:val="none" w:sz="0" w:space="0" w:color="auto"/>
            <w:right w:val="none" w:sz="0" w:space="0" w:color="auto"/>
          </w:divBdr>
        </w:div>
        <w:div w:id="1122310159">
          <w:marLeft w:val="480"/>
          <w:marRight w:val="0"/>
          <w:marTop w:val="0"/>
          <w:marBottom w:val="0"/>
          <w:divBdr>
            <w:top w:val="none" w:sz="0" w:space="0" w:color="auto"/>
            <w:left w:val="none" w:sz="0" w:space="0" w:color="auto"/>
            <w:bottom w:val="none" w:sz="0" w:space="0" w:color="auto"/>
            <w:right w:val="none" w:sz="0" w:space="0" w:color="auto"/>
          </w:divBdr>
        </w:div>
        <w:div w:id="1572037574">
          <w:marLeft w:val="480"/>
          <w:marRight w:val="0"/>
          <w:marTop w:val="0"/>
          <w:marBottom w:val="0"/>
          <w:divBdr>
            <w:top w:val="none" w:sz="0" w:space="0" w:color="auto"/>
            <w:left w:val="none" w:sz="0" w:space="0" w:color="auto"/>
            <w:bottom w:val="none" w:sz="0" w:space="0" w:color="auto"/>
            <w:right w:val="none" w:sz="0" w:space="0" w:color="auto"/>
          </w:divBdr>
        </w:div>
        <w:div w:id="841243964">
          <w:marLeft w:val="480"/>
          <w:marRight w:val="0"/>
          <w:marTop w:val="0"/>
          <w:marBottom w:val="0"/>
          <w:divBdr>
            <w:top w:val="none" w:sz="0" w:space="0" w:color="auto"/>
            <w:left w:val="none" w:sz="0" w:space="0" w:color="auto"/>
            <w:bottom w:val="none" w:sz="0" w:space="0" w:color="auto"/>
            <w:right w:val="none" w:sz="0" w:space="0" w:color="auto"/>
          </w:divBdr>
        </w:div>
        <w:div w:id="740642471">
          <w:marLeft w:val="480"/>
          <w:marRight w:val="0"/>
          <w:marTop w:val="0"/>
          <w:marBottom w:val="0"/>
          <w:divBdr>
            <w:top w:val="none" w:sz="0" w:space="0" w:color="auto"/>
            <w:left w:val="none" w:sz="0" w:space="0" w:color="auto"/>
            <w:bottom w:val="none" w:sz="0" w:space="0" w:color="auto"/>
            <w:right w:val="none" w:sz="0" w:space="0" w:color="auto"/>
          </w:divBdr>
        </w:div>
        <w:div w:id="324089103">
          <w:marLeft w:val="480"/>
          <w:marRight w:val="0"/>
          <w:marTop w:val="0"/>
          <w:marBottom w:val="0"/>
          <w:divBdr>
            <w:top w:val="none" w:sz="0" w:space="0" w:color="auto"/>
            <w:left w:val="none" w:sz="0" w:space="0" w:color="auto"/>
            <w:bottom w:val="none" w:sz="0" w:space="0" w:color="auto"/>
            <w:right w:val="none" w:sz="0" w:space="0" w:color="auto"/>
          </w:divBdr>
        </w:div>
        <w:div w:id="435179893">
          <w:marLeft w:val="480"/>
          <w:marRight w:val="0"/>
          <w:marTop w:val="0"/>
          <w:marBottom w:val="0"/>
          <w:divBdr>
            <w:top w:val="none" w:sz="0" w:space="0" w:color="auto"/>
            <w:left w:val="none" w:sz="0" w:space="0" w:color="auto"/>
            <w:bottom w:val="none" w:sz="0" w:space="0" w:color="auto"/>
            <w:right w:val="none" w:sz="0" w:space="0" w:color="auto"/>
          </w:divBdr>
        </w:div>
        <w:div w:id="860819742">
          <w:marLeft w:val="480"/>
          <w:marRight w:val="0"/>
          <w:marTop w:val="0"/>
          <w:marBottom w:val="0"/>
          <w:divBdr>
            <w:top w:val="none" w:sz="0" w:space="0" w:color="auto"/>
            <w:left w:val="none" w:sz="0" w:space="0" w:color="auto"/>
            <w:bottom w:val="none" w:sz="0" w:space="0" w:color="auto"/>
            <w:right w:val="none" w:sz="0" w:space="0" w:color="auto"/>
          </w:divBdr>
        </w:div>
        <w:div w:id="1969318917">
          <w:marLeft w:val="480"/>
          <w:marRight w:val="0"/>
          <w:marTop w:val="0"/>
          <w:marBottom w:val="0"/>
          <w:divBdr>
            <w:top w:val="none" w:sz="0" w:space="0" w:color="auto"/>
            <w:left w:val="none" w:sz="0" w:space="0" w:color="auto"/>
            <w:bottom w:val="none" w:sz="0" w:space="0" w:color="auto"/>
            <w:right w:val="none" w:sz="0" w:space="0" w:color="auto"/>
          </w:divBdr>
        </w:div>
        <w:div w:id="948588650">
          <w:marLeft w:val="480"/>
          <w:marRight w:val="0"/>
          <w:marTop w:val="0"/>
          <w:marBottom w:val="0"/>
          <w:divBdr>
            <w:top w:val="none" w:sz="0" w:space="0" w:color="auto"/>
            <w:left w:val="none" w:sz="0" w:space="0" w:color="auto"/>
            <w:bottom w:val="none" w:sz="0" w:space="0" w:color="auto"/>
            <w:right w:val="none" w:sz="0" w:space="0" w:color="auto"/>
          </w:divBdr>
        </w:div>
        <w:div w:id="1218202475">
          <w:marLeft w:val="480"/>
          <w:marRight w:val="0"/>
          <w:marTop w:val="0"/>
          <w:marBottom w:val="0"/>
          <w:divBdr>
            <w:top w:val="none" w:sz="0" w:space="0" w:color="auto"/>
            <w:left w:val="none" w:sz="0" w:space="0" w:color="auto"/>
            <w:bottom w:val="none" w:sz="0" w:space="0" w:color="auto"/>
            <w:right w:val="none" w:sz="0" w:space="0" w:color="auto"/>
          </w:divBdr>
        </w:div>
        <w:div w:id="1175223848">
          <w:marLeft w:val="480"/>
          <w:marRight w:val="0"/>
          <w:marTop w:val="0"/>
          <w:marBottom w:val="0"/>
          <w:divBdr>
            <w:top w:val="none" w:sz="0" w:space="0" w:color="auto"/>
            <w:left w:val="none" w:sz="0" w:space="0" w:color="auto"/>
            <w:bottom w:val="none" w:sz="0" w:space="0" w:color="auto"/>
            <w:right w:val="none" w:sz="0" w:space="0" w:color="auto"/>
          </w:divBdr>
        </w:div>
        <w:div w:id="1346594737">
          <w:marLeft w:val="480"/>
          <w:marRight w:val="0"/>
          <w:marTop w:val="0"/>
          <w:marBottom w:val="0"/>
          <w:divBdr>
            <w:top w:val="none" w:sz="0" w:space="0" w:color="auto"/>
            <w:left w:val="none" w:sz="0" w:space="0" w:color="auto"/>
            <w:bottom w:val="none" w:sz="0" w:space="0" w:color="auto"/>
            <w:right w:val="none" w:sz="0" w:space="0" w:color="auto"/>
          </w:divBdr>
        </w:div>
        <w:div w:id="1865941186">
          <w:marLeft w:val="480"/>
          <w:marRight w:val="0"/>
          <w:marTop w:val="0"/>
          <w:marBottom w:val="0"/>
          <w:divBdr>
            <w:top w:val="none" w:sz="0" w:space="0" w:color="auto"/>
            <w:left w:val="none" w:sz="0" w:space="0" w:color="auto"/>
            <w:bottom w:val="none" w:sz="0" w:space="0" w:color="auto"/>
            <w:right w:val="none" w:sz="0" w:space="0" w:color="auto"/>
          </w:divBdr>
        </w:div>
        <w:div w:id="874196602">
          <w:marLeft w:val="480"/>
          <w:marRight w:val="0"/>
          <w:marTop w:val="0"/>
          <w:marBottom w:val="0"/>
          <w:divBdr>
            <w:top w:val="none" w:sz="0" w:space="0" w:color="auto"/>
            <w:left w:val="none" w:sz="0" w:space="0" w:color="auto"/>
            <w:bottom w:val="none" w:sz="0" w:space="0" w:color="auto"/>
            <w:right w:val="none" w:sz="0" w:space="0" w:color="auto"/>
          </w:divBdr>
        </w:div>
        <w:div w:id="320889125">
          <w:marLeft w:val="480"/>
          <w:marRight w:val="0"/>
          <w:marTop w:val="0"/>
          <w:marBottom w:val="0"/>
          <w:divBdr>
            <w:top w:val="none" w:sz="0" w:space="0" w:color="auto"/>
            <w:left w:val="none" w:sz="0" w:space="0" w:color="auto"/>
            <w:bottom w:val="none" w:sz="0" w:space="0" w:color="auto"/>
            <w:right w:val="none" w:sz="0" w:space="0" w:color="auto"/>
          </w:divBdr>
        </w:div>
        <w:div w:id="1081678008">
          <w:marLeft w:val="480"/>
          <w:marRight w:val="0"/>
          <w:marTop w:val="0"/>
          <w:marBottom w:val="0"/>
          <w:divBdr>
            <w:top w:val="none" w:sz="0" w:space="0" w:color="auto"/>
            <w:left w:val="none" w:sz="0" w:space="0" w:color="auto"/>
            <w:bottom w:val="none" w:sz="0" w:space="0" w:color="auto"/>
            <w:right w:val="none" w:sz="0" w:space="0" w:color="auto"/>
          </w:divBdr>
        </w:div>
        <w:div w:id="1237982681">
          <w:marLeft w:val="480"/>
          <w:marRight w:val="0"/>
          <w:marTop w:val="0"/>
          <w:marBottom w:val="0"/>
          <w:divBdr>
            <w:top w:val="none" w:sz="0" w:space="0" w:color="auto"/>
            <w:left w:val="none" w:sz="0" w:space="0" w:color="auto"/>
            <w:bottom w:val="none" w:sz="0" w:space="0" w:color="auto"/>
            <w:right w:val="none" w:sz="0" w:space="0" w:color="auto"/>
          </w:divBdr>
        </w:div>
        <w:div w:id="681398104">
          <w:marLeft w:val="480"/>
          <w:marRight w:val="0"/>
          <w:marTop w:val="0"/>
          <w:marBottom w:val="0"/>
          <w:divBdr>
            <w:top w:val="none" w:sz="0" w:space="0" w:color="auto"/>
            <w:left w:val="none" w:sz="0" w:space="0" w:color="auto"/>
            <w:bottom w:val="none" w:sz="0" w:space="0" w:color="auto"/>
            <w:right w:val="none" w:sz="0" w:space="0" w:color="auto"/>
          </w:divBdr>
        </w:div>
        <w:div w:id="1117871424">
          <w:marLeft w:val="480"/>
          <w:marRight w:val="0"/>
          <w:marTop w:val="0"/>
          <w:marBottom w:val="0"/>
          <w:divBdr>
            <w:top w:val="none" w:sz="0" w:space="0" w:color="auto"/>
            <w:left w:val="none" w:sz="0" w:space="0" w:color="auto"/>
            <w:bottom w:val="none" w:sz="0" w:space="0" w:color="auto"/>
            <w:right w:val="none" w:sz="0" w:space="0" w:color="auto"/>
          </w:divBdr>
        </w:div>
        <w:div w:id="1074428191">
          <w:marLeft w:val="480"/>
          <w:marRight w:val="0"/>
          <w:marTop w:val="0"/>
          <w:marBottom w:val="0"/>
          <w:divBdr>
            <w:top w:val="none" w:sz="0" w:space="0" w:color="auto"/>
            <w:left w:val="none" w:sz="0" w:space="0" w:color="auto"/>
            <w:bottom w:val="none" w:sz="0" w:space="0" w:color="auto"/>
            <w:right w:val="none" w:sz="0" w:space="0" w:color="auto"/>
          </w:divBdr>
        </w:div>
        <w:div w:id="986519913">
          <w:marLeft w:val="480"/>
          <w:marRight w:val="0"/>
          <w:marTop w:val="0"/>
          <w:marBottom w:val="0"/>
          <w:divBdr>
            <w:top w:val="none" w:sz="0" w:space="0" w:color="auto"/>
            <w:left w:val="none" w:sz="0" w:space="0" w:color="auto"/>
            <w:bottom w:val="none" w:sz="0" w:space="0" w:color="auto"/>
            <w:right w:val="none" w:sz="0" w:space="0" w:color="auto"/>
          </w:divBdr>
        </w:div>
        <w:div w:id="1767191337">
          <w:marLeft w:val="480"/>
          <w:marRight w:val="0"/>
          <w:marTop w:val="0"/>
          <w:marBottom w:val="0"/>
          <w:divBdr>
            <w:top w:val="none" w:sz="0" w:space="0" w:color="auto"/>
            <w:left w:val="none" w:sz="0" w:space="0" w:color="auto"/>
            <w:bottom w:val="none" w:sz="0" w:space="0" w:color="auto"/>
            <w:right w:val="none" w:sz="0" w:space="0" w:color="auto"/>
          </w:divBdr>
        </w:div>
        <w:div w:id="2005627466">
          <w:marLeft w:val="480"/>
          <w:marRight w:val="0"/>
          <w:marTop w:val="0"/>
          <w:marBottom w:val="0"/>
          <w:divBdr>
            <w:top w:val="none" w:sz="0" w:space="0" w:color="auto"/>
            <w:left w:val="none" w:sz="0" w:space="0" w:color="auto"/>
            <w:bottom w:val="none" w:sz="0" w:space="0" w:color="auto"/>
            <w:right w:val="none" w:sz="0" w:space="0" w:color="auto"/>
          </w:divBdr>
        </w:div>
        <w:div w:id="55588293">
          <w:marLeft w:val="480"/>
          <w:marRight w:val="0"/>
          <w:marTop w:val="0"/>
          <w:marBottom w:val="0"/>
          <w:divBdr>
            <w:top w:val="none" w:sz="0" w:space="0" w:color="auto"/>
            <w:left w:val="none" w:sz="0" w:space="0" w:color="auto"/>
            <w:bottom w:val="none" w:sz="0" w:space="0" w:color="auto"/>
            <w:right w:val="none" w:sz="0" w:space="0" w:color="auto"/>
          </w:divBdr>
        </w:div>
        <w:div w:id="1529490019">
          <w:marLeft w:val="480"/>
          <w:marRight w:val="0"/>
          <w:marTop w:val="0"/>
          <w:marBottom w:val="0"/>
          <w:divBdr>
            <w:top w:val="none" w:sz="0" w:space="0" w:color="auto"/>
            <w:left w:val="none" w:sz="0" w:space="0" w:color="auto"/>
            <w:bottom w:val="none" w:sz="0" w:space="0" w:color="auto"/>
            <w:right w:val="none" w:sz="0" w:space="0" w:color="auto"/>
          </w:divBdr>
        </w:div>
        <w:div w:id="715280532">
          <w:marLeft w:val="480"/>
          <w:marRight w:val="0"/>
          <w:marTop w:val="0"/>
          <w:marBottom w:val="0"/>
          <w:divBdr>
            <w:top w:val="none" w:sz="0" w:space="0" w:color="auto"/>
            <w:left w:val="none" w:sz="0" w:space="0" w:color="auto"/>
            <w:bottom w:val="none" w:sz="0" w:space="0" w:color="auto"/>
            <w:right w:val="none" w:sz="0" w:space="0" w:color="auto"/>
          </w:divBdr>
        </w:div>
        <w:div w:id="1820413809">
          <w:marLeft w:val="480"/>
          <w:marRight w:val="0"/>
          <w:marTop w:val="0"/>
          <w:marBottom w:val="0"/>
          <w:divBdr>
            <w:top w:val="none" w:sz="0" w:space="0" w:color="auto"/>
            <w:left w:val="none" w:sz="0" w:space="0" w:color="auto"/>
            <w:bottom w:val="none" w:sz="0" w:space="0" w:color="auto"/>
            <w:right w:val="none" w:sz="0" w:space="0" w:color="auto"/>
          </w:divBdr>
        </w:div>
        <w:div w:id="614794230">
          <w:marLeft w:val="480"/>
          <w:marRight w:val="0"/>
          <w:marTop w:val="0"/>
          <w:marBottom w:val="0"/>
          <w:divBdr>
            <w:top w:val="none" w:sz="0" w:space="0" w:color="auto"/>
            <w:left w:val="none" w:sz="0" w:space="0" w:color="auto"/>
            <w:bottom w:val="none" w:sz="0" w:space="0" w:color="auto"/>
            <w:right w:val="none" w:sz="0" w:space="0" w:color="auto"/>
          </w:divBdr>
        </w:div>
        <w:div w:id="1473868457">
          <w:marLeft w:val="480"/>
          <w:marRight w:val="0"/>
          <w:marTop w:val="0"/>
          <w:marBottom w:val="0"/>
          <w:divBdr>
            <w:top w:val="none" w:sz="0" w:space="0" w:color="auto"/>
            <w:left w:val="none" w:sz="0" w:space="0" w:color="auto"/>
            <w:bottom w:val="none" w:sz="0" w:space="0" w:color="auto"/>
            <w:right w:val="none" w:sz="0" w:space="0" w:color="auto"/>
          </w:divBdr>
        </w:div>
        <w:div w:id="645814039">
          <w:marLeft w:val="480"/>
          <w:marRight w:val="0"/>
          <w:marTop w:val="0"/>
          <w:marBottom w:val="0"/>
          <w:divBdr>
            <w:top w:val="none" w:sz="0" w:space="0" w:color="auto"/>
            <w:left w:val="none" w:sz="0" w:space="0" w:color="auto"/>
            <w:bottom w:val="none" w:sz="0" w:space="0" w:color="auto"/>
            <w:right w:val="none" w:sz="0" w:space="0" w:color="auto"/>
          </w:divBdr>
        </w:div>
        <w:div w:id="1554659757">
          <w:marLeft w:val="480"/>
          <w:marRight w:val="0"/>
          <w:marTop w:val="0"/>
          <w:marBottom w:val="0"/>
          <w:divBdr>
            <w:top w:val="none" w:sz="0" w:space="0" w:color="auto"/>
            <w:left w:val="none" w:sz="0" w:space="0" w:color="auto"/>
            <w:bottom w:val="none" w:sz="0" w:space="0" w:color="auto"/>
            <w:right w:val="none" w:sz="0" w:space="0" w:color="auto"/>
          </w:divBdr>
        </w:div>
        <w:div w:id="1614284176">
          <w:marLeft w:val="480"/>
          <w:marRight w:val="0"/>
          <w:marTop w:val="0"/>
          <w:marBottom w:val="0"/>
          <w:divBdr>
            <w:top w:val="none" w:sz="0" w:space="0" w:color="auto"/>
            <w:left w:val="none" w:sz="0" w:space="0" w:color="auto"/>
            <w:bottom w:val="none" w:sz="0" w:space="0" w:color="auto"/>
            <w:right w:val="none" w:sz="0" w:space="0" w:color="auto"/>
          </w:divBdr>
        </w:div>
        <w:div w:id="1677920967">
          <w:marLeft w:val="480"/>
          <w:marRight w:val="0"/>
          <w:marTop w:val="0"/>
          <w:marBottom w:val="0"/>
          <w:divBdr>
            <w:top w:val="none" w:sz="0" w:space="0" w:color="auto"/>
            <w:left w:val="none" w:sz="0" w:space="0" w:color="auto"/>
            <w:bottom w:val="none" w:sz="0" w:space="0" w:color="auto"/>
            <w:right w:val="none" w:sz="0" w:space="0" w:color="auto"/>
          </w:divBdr>
        </w:div>
        <w:div w:id="334109594">
          <w:marLeft w:val="480"/>
          <w:marRight w:val="0"/>
          <w:marTop w:val="0"/>
          <w:marBottom w:val="0"/>
          <w:divBdr>
            <w:top w:val="none" w:sz="0" w:space="0" w:color="auto"/>
            <w:left w:val="none" w:sz="0" w:space="0" w:color="auto"/>
            <w:bottom w:val="none" w:sz="0" w:space="0" w:color="auto"/>
            <w:right w:val="none" w:sz="0" w:space="0" w:color="auto"/>
          </w:divBdr>
        </w:div>
        <w:div w:id="1296369016">
          <w:marLeft w:val="480"/>
          <w:marRight w:val="0"/>
          <w:marTop w:val="0"/>
          <w:marBottom w:val="0"/>
          <w:divBdr>
            <w:top w:val="none" w:sz="0" w:space="0" w:color="auto"/>
            <w:left w:val="none" w:sz="0" w:space="0" w:color="auto"/>
            <w:bottom w:val="none" w:sz="0" w:space="0" w:color="auto"/>
            <w:right w:val="none" w:sz="0" w:space="0" w:color="auto"/>
          </w:divBdr>
        </w:div>
        <w:div w:id="713237103">
          <w:marLeft w:val="480"/>
          <w:marRight w:val="0"/>
          <w:marTop w:val="0"/>
          <w:marBottom w:val="0"/>
          <w:divBdr>
            <w:top w:val="none" w:sz="0" w:space="0" w:color="auto"/>
            <w:left w:val="none" w:sz="0" w:space="0" w:color="auto"/>
            <w:bottom w:val="none" w:sz="0" w:space="0" w:color="auto"/>
            <w:right w:val="none" w:sz="0" w:space="0" w:color="auto"/>
          </w:divBdr>
        </w:div>
        <w:div w:id="74129962">
          <w:marLeft w:val="480"/>
          <w:marRight w:val="0"/>
          <w:marTop w:val="0"/>
          <w:marBottom w:val="0"/>
          <w:divBdr>
            <w:top w:val="none" w:sz="0" w:space="0" w:color="auto"/>
            <w:left w:val="none" w:sz="0" w:space="0" w:color="auto"/>
            <w:bottom w:val="none" w:sz="0" w:space="0" w:color="auto"/>
            <w:right w:val="none" w:sz="0" w:space="0" w:color="auto"/>
          </w:divBdr>
        </w:div>
        <w:div w:id="173614127">
          <w:marLeft w:val="480"/>
          <w:marRight w:val="0"/>
          <w:marTop w:val="0"/>
          <w:marBottom w:val="0"/>
          <w:divBdr>
            <w:top w:val="none" w:sz="0" w:space="0" w:color="auto"/>
            <w:left w:val="none" w:sz="0" w:space="0" w:color="auto"/>
            <w:bottom w:val="none" w:sz="0" w:space="0" w:color="auto"/>
            <w:right w:val="none" w:sz="0" w:space="0" w:color="auto"/>
          </w:divBdr>
        </w:div>
        <w:div w:id="1256595958">
          <w:marLeft w:val="480"/>
          <w:marRight w:val="0"/>
          <w:marTop w:val="0"/>
          <w:marBottom w:val="0"/>
          <w:divBdr>
            <w:top w:val="none" w:sz="0" w:space="0" w:color="auto"/>
            <w:left w:val="none" w:sz="0" w:space="0" w:color="auto"/>
            <w:bottom w:val="none" w:sz="0" w:space="0" w:color="auto"/>
            <w:right w:val="none" w:sz="0" w:space="0" w:color="auto"/>
          </w:divBdr>
        </w:div>
        <w:div w:id="141507895">
          <w:marLeft w:val="480"/>
          <w:marRight w:val="0"/>
          <w:marTop w:val="0"/>
          <w:marBottom w:val="0"/>
          <w:divBdr>
            <w:top w:val="none" w:sz="0" w:space="0" w:color="auto"/>
            <w:left w:val="none" w:sz="0" w:space="0" w:color="auto"/>
            <w:bottom w:val="none" w:sz="0" w:space="0" w:color="auto"/>
            <w:right w:val="none" w:sz="0" w:space="0" w:color="auto"/>
          </w:divBdr>
        </w:div>
        <w:div w:id="1118186214">
          <w:marLeft w:val="480"/>
          <w:marRight w:val="0"/>
          <w:marTop w:val="0"/>
          <w:marBottom w:val="0"/>
          <w:divBdr>
            <w:top w:val="none" w:sz="0" w:space="0" w:color="auto"/>
            <w:left w:val="none" w:sz="0" w:space="0" w:color="auto"/>
            <w:bottom w:val="none" w:sz="0" w:space="0" w:color="auto"/>
            <w:right w:val="none" w:sz="0" w:space="0" w:color="auto"/>
          </w:divBdr>
        </w:div>
        <w:div w:id="1840340848">
          <w:marLeft w:val="480"/>
          <w:marRight w:val="0"/>
          <w:marTop w:val="0"/>
          <w:marBottom w:val="0"/>
          <w:divBdr>
            <w:top w:val="none" w:sz="0" w:space="0" w:color="auto"/>
            <w:left w:val="none" w:sz="0" w:space="0" w:color="auto"/>
            <w:bottom w:val="none" w:sz="0" w:space="0" w:color="auto"/>
            <w:right w:val="none" w:sz="0" w:space="0" w:color="auto"/>
          </w:divBdr>
        </w:div>
        <w:div w:id="221450443">
          <w:marLeft w:val="480"/>
          <w:marRight w:val="0"/>
          <w:marTop w:val="0"/>
          <w:marBottom w:val="0"/>
          <w:divBdr>
            <w:top w:val="none" w:sz="0" w:space="0" w:color="auto"/>
            <w:left w:val="none" w:sz="0" w:space="0" w:color="auto"/>
            <w:bottom w:val="none" w:sz="0" w:space="0" w:color="auto"/>
            <w:right w:val="none" w:sz="0" w:space="0" w:color="auto"/>
          </w:divBdr>
        </w:div>
        <w:div w:id="1542286282">
          <w:marLeft w:val="480"/>
          <w:marRight w:val="0"/>
          <w:marTop w:val="0"/>
          <w:marBottom w:val="0"/>
          <w:divBdr>
            <w:top w:val="none" w:sz="0" w:space="0" w:color="auto"/>
            <w:left w:val="none" w:sz="0" w:space="0" w:color="auto"/>
            <w:bottom w:val="none" w:sz="0" w:space="0" w:color="auto"/>
            <w:right w:val="none" w:sz="0" w:space="0" w:color="auto"/>
          </w:divBdr>
        </w:div>
        <w:div w:id="1704666867">
          <w:marLeft w:val="480"/>
          <w:marRight w:val="0"/>
          <w:marTop w:val="0"/>
          <w:marBottom w:val="0"/>
          <w:divBdr>
            <w:top w:val="none" w:sz="0" w:space="0" w:color="auto"/>
            <w:left w:val="none" w:sz="0" w:space="0" w:color="auto"/>
            <w:bottom w:val="none" w:sz="0" w:space="0" w:color="auto"/>
            <w:right w:val="none" w:sz="0" w:space="0" w:color="auto"/>
          </w:divBdr>
        </w:div>
        <w:div w:id="250161391">
          <w:marLeft w:val="480"/>
          <w:marRight w:val="0"/>
          <w:marTop w:val="0"/>
          <w:marBottom w:val="0"/>
          <w:divBdr>
            <w:top w:val="none" w:sz="0" w:space="0" w:color="auto"/>
            <w:left w:val="none" w:sz="0" w:space="0" w:color="auto"/>
            <w:bottom w:val="none" w:sz="0" w:space="0" w:color="auto"/>
            <w:right w:val="none" w:sz="0" w:space="0" w:color="auto"/>
          </w:divBdr>
        </w:div>
        <w:div w:id="1573081800">
          <w:marLeft w:val="480"/>
          <w:marRight w:val="0"/>
          <w:marTop w:val="0"/>
          <w:marBottom w:val="0"/>
          <w:divBdr>
            <w:top w:val="none" w:sz="0" w:space="0" w:color="auto"/>
            <w:left w:val="none" w:sz="0" w:space="0" w:color="auto"/>
            <w:bottom w:val="none" w:sz="0" w:space="0" w:color="auto"/>
            <w:right w:val="none" w:sz="0" w:space="0" w:color="auto"/>
          </w:divBdr>
        </w:div>
        <w:div w:id="916288172">
          <w:marLeft w:val="480"/>
          <w:marRight w:val="0"/>
          <w:marTop w:val="0"/>
          <w:marBottom w:val="0"/>
          <w:divBdr>
            <w:top w:val="none" w:sz="0" w:space="0" w:color="auto"/>
            <w:left w:val="none" w:sz="0" w:space="0" w:color="auto"/>
            <w:bottom w:val="none" w:sz="0" w:space="0" w:color="auto"/>
            <w:right w:val="none" w:sz="0" w:space="0" w:color="auto"/>
          </w:divBdr>
        </w:div>
        <w:div w:id="1729107369">
          <w:marLeft w:val="480"/>
          <w:marRight w:val="0"/>
          <w:marTop w:val="0"/>
          <w:marBottom w:val="0"/>
          <w:divBdr>
            <w:top w:val="none" w:sz="0" w:space="0" w:color="auto"/>
            <w:left w:val="none" w:sz="0" w:space="0" w:color="auto"/>
            <w:bottom w:val="none" w:sz="0" w:space="0" w:color="auto"/>
            <w:right w:val="none" w:sz="0" w:space="0" w:color="auto"/>
          </w:divBdr>
        </w:div>
        <w:div w:id="486939109">
          <w:marLeft w:val="480"/>
          <w:marRight w:val="0"/>
          <w:marTop w:val="0"/>
          <w:marBottom w:val="0"/>
          <w:divBdr>
            <w:top w:val="none" w:sz="0" w:space="0" w:color="auto"/>
            <w:left w:val="none" w:sz="0" w:space="0" w:color="auto"/>
            <w:bottom w:val="none" w:sz="0" w:space="0" w:color="auto"/>
            <w:right w:val="none" w:sz="0" w:space="0" w:color="auto"/>
          </w:divBdr>
        </w:div>
        <w:div w:id="517424357">
          <w:marLeft w:val="480"/>
          <w:marRight w:val="0"/>
          <w:marTop w:val="0"/>
          <w:marBottom w:val="0"/>
          <w:divBdr>
            <w:top w:val="none" w:sz="0" w:space="0" w:color="auto"/>
            <w:left w:val="none" w:sz="0" w:space="0" w:color="auto"/>
            <w:bottom w:val="none" w:sz="0" w:space="0" w:color="auto"/>
            <w:right w:val="none" w:sz="0" w:space="0" w:color="auto"/>
          </w:divBdr>
        </w:div>
        <w:div w:id="998966297">
          <w:marLeft w:val="480"/>
          <w:marRight w:val="0"/>
          <w:marTop w:val="0"/>
          <w:marBottom w:val="0"/>
          <w:divBdr>
            <w:top w:val="none" w:sz="0" w:space="0" w:color="auto"/>
            <w:left w:val="none" w:sz="0" w:space="0" w:color="auto"/>
            <w:bottom w:val="none" w:sz="0" w:space="0" w:color="auto"/>
            <w:right w:val="none" w:sz="0" w:space="0" w:color="auto"/>
          </w:divBdr>
        </w:div>
        <w:div w:id="1499272314">
          <w:marLeft w:val="480"/>
          <w:marRight w:val="0"/>
          <w:marTop w:val="0"/>
          <w:marBottom w:val="0"/>
          <w:divBdr>
            <w:top w:val="none" w:sz="0" w:space="0" w:color="auto"/>
            <w:left w:val="none" w:sz="0" w:space="0" w:color="auto"/>
            <w:bottom w:val="none" w:sz="0" w:space="0" w:color="auto"/>
            <w:right w:val="none" w:sz="0" w:space="0" w:color="auto"/>
          </w:divBdr>
        </w:div>
        <w:div w:id="569736112">
          <w:marLeft w:val="480"/>
          <w:marRight w:val="0"/>
          <w:marTop w:val="0"/>
          <w:marBottom w:val="0"/>
          <w:divBdr>
            <w:top w:val="none" w:sz="0" w:space="0" w:color="auto"/>
            <w:left w:val="none" w:sz="0" w:space="0" w:color="auto"/>
            <w:bottom w:val="none" w:sz="0" w:space="0" w:color="auto"/>
            <w:right w:val="none" w:sz="0" w:space="0" w:color="auto"/>
          </w:divBdr>
        </w:div>
        <w:div w:id="647367073">
          <w:marLeft w:val="480"/>
          <w:marRight w:val="0"/>
          <w:marTop w:val="0"/>
          <w:marBottom w:val="0"/>
          <w:divBdr>
            <w:top w:val="none" w:sz="0" w:space="0" w:color="auto"/>
            <w:left w:val="none" w:sz="0" w:space="0" w:color="auto"/>
            <w:bottom w:val="none" w:sz="0" w:space="0" w:color="auto"/>
            <w:right w:val="none" w:sz="0" w:space="0" w:color="auto"/>
          </w:divBdr>
        </w:div>
        <w:div w:id="990721010">
          <w:marLeft w:val="480"/>
          <w:marRight w:val="0"/>
          <w:marTop w:val="0"/>
          <w:marBottom w:val="0"/>
          <w:divBdr>
            <w:top w:val="none" w:sz="0" w:space="0" w:color="auto"/>
            <w:left w:val="none" w:sz="0" w:space="0" w:color="auto"/>
            <w:bottom w:val="none" w:sz="0" w:space="0" w:color="auto"/>
            <w:right w:val="none" w:sz="0" w:space="0" w:color="auto"/>
          </w:divBdr>
        </w:div>
        <w:div w:id="908659517">
          <w:marLeft w:val="480"/>
          <w:marRight w:val="0"/>
          <w:marTop w:val="0"/>
          <w:marBottom w:val="0"/>
          <w:divBdr>
            <w:top w:val="none" w:sz="0" w:space="0" w:color="auto"/>
            <w:left w:val="none" w:sz="0" w:space="0" w:color="auto"/>
            <w:bottom w:val="none" w:sz="0" w:space="0" w:color="auto"/>
            <w:right w:val="none" w:sz="0" w:space="0" w:color="auto"/>
          </w:divBdr>
        </w:div>
        <w:div w:id="408694472">
          <w:marLeft w:val="480"/>
          <w:marRight w:val="0"/>
          <w:marTop w:val="0"/>
          <w:marBottom w:val="0"/>
          <w:divBdr>
            <w:top w:val="none" w:sz="0" w:space="0" w:color="auto"/>
            <w:left w:val="none" w:sz="0" w:space="0" w:color="auto"/>
            <w:bottom w:val="none" w:sz="0" w:space="0" w:color="auto"/>
            <w:right w:val="none" w:sz="0" w:space="0" w:color="auto"/>
          </w:divBdr>
        </w:div>
        <w:div w:id="1527134613">
          <w:marLeft w:val="480"/>
          <w:marRight w:val="0"/>
          <w:marTop w:val="0"/>
          <w:marBottom w:val="0"/>
          <w:divBdr>
            <w:top w:val="none" w:sz="0" w:space="0" w:color="auto"/>
            <w:left w:val="none" w:sz="0" w:space="0" w:color="auto"/>
            <w:bottom w:val="none" w:sz="0" w:space="0" w:color="auto"/>
            <w:right w:val="none" w:sz="0" w:space="0" w:color="auto"/>
          </w:divBdr>
        </w:div>
        <w:div w:id="1279875568">
          <w:marLeft w:val="480"/>
          <w:marRight w:val="0"/>
          <w:marTop w:val="0"/>
          <w:marBottom w:val="0"/>
          <w:divBdr>
            <w:top w:val="none" w:sz="0" w:space="0" w:color="auto"/>
            <w:left w:val="none" w:sz="0" w:space="0" w:color="auto"/>
            <w:bottom w:val="none" w:sz="0" w:space="0" w:color="auto"/>
            <w:right w:val="none" w:sz="0" w:space="0" w:color="auto"/>
          </w:divBdr>
        </w:div>
        <w:div w:id="238102442">
          <w:marLeft w:val="480"/>
          <w:marRight w:val="0"/>
          <w:marTop w:val="0"/>
          <w:marBottom w:val="0"/>
          <w:divBdr>
            <w:top w:val="none" w:sz="0" w:space="0" w:color="auto"/>
            <w:left w:val="none" w:sz="0" w:space="0" w:color="auto"/>
            <w:bottom w:val="none" w:sz="0" w:space="0" w:color="auto"/>
            <w:right w:val="none" w:sz="0" w:space="0" w:color="auto"/>
          </w:divBdr>
        </w:div>
        <w:div w:id="952251750">
          <w:marLeft w:val="480"/>
          <w:marRight w:val="0"/>
          <w:marTop w:val="0"/>
          <w:marBottom w:val="0"/>
          <w:divBdr>
            <w:top w:val="none" w:sz="0" w:space="0" w:color="auto"/>
            <w:left w:val="none" w:sz="0" w:space="0" w:color="auto"/>
            <w:bottom w:val="none" w:sz="0" w:space="0" w:color="auto"/>
            <w:right w:val="none" w:sz="0" w:space="0" w:color="auto"/>
          </w:divBdr>
        </w:div>
      </w:divsChild>
    </w:div>
    <w:div w:id="1330719156">
      <w:bodyDiv w:val="1"/>
      <w:marLeft w:val="0"/>
      <w:marRight w:val="0"/>
      <w:marTop w:val="0"/>
      <w:marBottom w:val="0"/>
      <w:divBdr>
        <w:top w:val="none" w:sz="0" w:space="0" w:color="auto"/>
        <w:left w:val="none" w:sz="0" w:space="0" w:color="auto"/>
        <w:bottom w:val="none" w:sz="0" w:space="0" w:color="auto"/>
        <w:right w:val="none" w:sz="0" w:space="0" w:color="auto"/>
      </w:divBdr>
    </w:div>
    <w:div w:id="1331983727">
      <w:bodyDiv w:val="1"/>
      <w:marLeft w:val="0"/>
      <w:marRight w:val="0"/>
      <w:marTop w:val="0"/>
      <w:marBottom w:val="0"/>
      <w:divBdr>
        <w:top w:val="none" w:sz="0" w:space="0" w:color="auto"/>
        <w:left w:val="none" w:sz="0" w:space="0" w:color="auto"/>
        <w:bottom w:val="none" w:sz="0" w:space="0" w:color="auto"/>
        <w:right w:val="none" w:sz="0" w:space="0" w:color="auto"/>
      </w:divBdr>
    </w:div>
    <w:div w:id="1332491326">
      <w:bodyDiv w:val="1"/>
      <w:marLeft w:val="0"/>
      <w:marRight w:val="0"/>
      <w:marTop w:val="0"/>
      <w:marBottom w:val="0"/>
      <w:divBdr>
        <w:top w:val="none" w:sz="0" w:space="0" w:color="auto"/>
        <w:left w:val="none" w:sz="0" w:space="0" w:color="auto"/>
        <w:bottom w:val="none" w:sz="0" w:space="0" w:color="auto"/>
        <w:right w:val="none" w:sz="0" w:space="0" w:color="auto"/>
      </w:divBdr>
      <w:divsChild>
        <w:div w:id="1717044890">
          <w:marLeft w:val="480"/>
          <w:marRight w:val="0"/>
          <w:marTop w:val="0"/>
          <w:marBottom w:val="0"/>
          <w:divBdr>
            <w:top w:val="none" w:sz="0" w:space="0" w:color="auto"/>
            <w:left w:val="none" w:sz="0" w:space="0" w:color="auto"/>
            <w:bottom w:val="none" w:sz="0" w:space="0" w:color="auto"/>
            <w:right w:val="none" w:sz="0" w:space="0" w:color="auto"/>
          </w:divBdr>
        </w:div>
        <w:div w:id="1576891769">
          <w:marLeft w:val="480"/>
          <w:marRight w:val="0"/>
          <w:marTop w:val="0"/>
          <w:marBottom w:val="0"/>
          <w:divBdr>
            <w:top w:val="none" w:sz="0" w:space="0" w:color="auto"/>
            <w:left w:val="none" w:sz="0" w:space="0" w:color="auto"/>
            <w:bottom w:val="none" w:sz="0" w:space="0" w:color="auto"/>
            <w:right w:val="none" w:sz="0" w:space="0" w:color="auto"/>
          </w:divBdr>
        </w:div>
        <w:div w:id="335116369">
          <w:marLeft w:val="480"/>
          <w:marRight w:val="0"/>
          <w:marTop w:val="0"/>
          <w:marBottom w:val="0"/>
          <w:divBdr>
            <w:top w:val="none" w:sz="0" w:space="0" w:color="auto"/>
            <w:left w:val="none" w:sz="0" w:space="0" w:color="auto"/>
            <w:bottom w:val="none" w:sz="0" w:space="0" w:color="auto"/>
            <w:right w:val="none" w:sz="0" w:space="0" w:color="auto"/>
          </w:divBdr>
        </w:div>
        <w:div w:id="1212881615">
          <w:marLeft w:val="480"/>
          <w:marRight w:val="0"/>
          <w:marTop w:val="0"/>
          <w:marBottom w:val="0"/>
          <w:divBdr>
            <w:top w:val="none" w:sz="0" w:space="0" w:color="auto"/>
            <w:left w:val="none" w:sz="0" w:space="0" w:color="auto"/>
            <w:bottom w:val="none" w:sz="0" w:space="0" w:color="auto"/>
            <w:right w:val="none" w:sz="0" w:space="0" w:color="auto"/>
          </w:divBdr>
        </w:div>
        <w:div w:id="1297947693">
          <w:marLeft w:val="480"/>
          <w:marRight w:val="0"/>
          <w:marTop w:val="0"/>
          <w:marBottom w:val="0"/>
          <w:divBdr>
            <w:top w:val="none" w:sz="0" w:space="0" w:color="auto"/>
            <w:left w:val="none" w:sz="0" w:space="0" w:color="auto"/>
            <w:bottom w:val="none" w:sz="0" w:space="0" w:color="auto"/>
            <w:right w:val="none" w:sz="0" w:space="0" w:color="auto"/>
          </w:divBdr>
        </w:div>
        <w:div w:id="316153657">
          <w:marLeft w:val="480"/>
          <w:marRight w:val="0"/>
          <w:marTop w:val="0"/>
          <w:marBottom w:val="0"/>
          <w:divBdr>
            <w:top w:val="none" w:sz="0" w:space="0" w:color="auto"/>
            <w:left w:val="none" w:sz="0" w:space="0" w:color="auto"/>
            <w:bottom w:val="none" w:sz="0" w:space="0" w:color="auto"/>
            <w:right w:val="none" w:sz="0" w:space="0" w:color="auto"/>
          </w:divBdr>
        </w:div>
        <w:div w:id="1330214647">
          <w:marLeft w:val="480"/>
          <w:marRight w:val="0"/>
          <w:marTop w:val="0"/>
          <w:marBottom w:val="0"/>
          <w:divBdr>
            <w:top w:val="none" w:sz="0" w:space="0" w:color="auto"/>
            <w:left w:val="none" w:sz="0" w:space="0" w:color="auto"/>
            <w:bottom w:val="none" w:sz="0" w:space="0" w:color="auto"/>
            <w:right w:val="none" w:sz="0" w:space="0" w:color="auto"/>
          </w:divBdr>
        </w:div>
        <w:div w:id="611133176">
          <w:marLeft w:val="480"/>
          <w:marRight w:val="0"/>
          <w:marTop w:val="0"/>
          <w:marBottom w:val="0"/>
          <w:divBdr>
            <w:top w:val="none" w:sz="0" w:space="0" w:color="auto"/>
            <w:left w:val="none" w:sz="0" w:space="0" w:color="auto"/>
            <w:bottom w:val="none" w:sz="0" w:space="0" w:color="auto"/>
            <w:right w:val="none" w:sz="0" w:space="0" w:color="auto"/>
          </w:divBdr>
        </w:div>
        <w:div w:id="876431418">
          <w:marLeft w:val="480"/>
          <w:marRight w:val="0"/>
          <w:marTop w:val="0"/>
          <w:marBottom w:val="0"/>
          <w:divBdr>
            <w:top w:val="none" w:sz="0" w:space="0" w:color="auto"/>
            <w:left w:val="none" w:sz="0" w:space="0" w:color="auto"/>
            <w:bottom w:val="none" w:sz="0" w:space="0" w:color="auto"/>
            <w:right w:val="none" w:sz="0" w:space="0" w:color="auto"/>
          </w:divBdr>
        </w:div>
        <w:div w:id="1840585362">
          <w:marLeft w:val="480"/>
          <w:marRight w:val="0"/>
          <w:marTop w:val="0"/>
          <w:marBottom w:val="0"/>
          <w:divBdr>
            <w:top w:val="none" w:sz="0" w:space="0" w:color="auto"/>
            <w:left w:val="none" w:sz="0" w:space="0" w:color="auto"/>
            <w:bottom w:val="none" w:sz="0" w:space="0" w:color="auto"/>
            <w:right w:val="none" w:sz="0" w:space="0" w:color="auto"/>
          </w:divBdr>
        </w:div>
        <w:div w:id="1660883396">
          <w:marLeft w:val="480"/>
          <w:marRight w:val="0"/>
          <w:marTop w:val="0"/>
          <w:marBottom w:val="0"/>
          <w:divBdr>
            <w:top w:val="none" w:sz="0" w:space="0" w:color="auto"/>
            <w:left w:val="none" w:sz="0" w:space="0" w:color="auto"/>
            <w:bottom w:val="none" w:sz="0" w:space="0" w:color="auto"/>
            <w:right w:val="none" w:sz="0" w:space="0" w:color="auto"/>
          </w:divBdr>
        </w:div>
        <w:div w:id="369036013">
          <w:marLeft w:val="480"/>
          <w:marRight w:val="0"/>
          <w:marTop w:val="0"/>
          <w:marBottom w:val="0"/>
          <w:divBdr>
            <w:top w:val="none" w:sz="0" w:space="0" w:color="auto"/>
            <w:left w:val="none" w:sz="0" w:space="0" w:color="auto"/>
            <w:bottom w:val="none" w:sz="0" w:space="0" w:color="auto"/>
            <w:right w:val="none" w:sz="0" w:space="0" w:color="auto"/>
          </w:divBdr>
        </w:div>
        <w:div w:id="1245384961">
          <w:marLeft w:val="480"/>
          <w:marRight w:val="0"/>
          <w:marTop w:val="0"/>
          <w:marBottom w:val="0"/>
          <w:divBdr>
            <w:top w:val="none" w:sz="0" w:space="0" w:color="auto"/>
            <w:left w:val="none" w:sz="0" w:space="0" w:color="auto"/>
            <w:bottom w:val="none" w:sz="0" w:space="0" w:color="auto"/>
            <w:right w:val="none" w:sz="0" w:space="0" w:color="auto"/>
          </w:divBdr>
        </w:div>
        <w:div w:id="622661220">
          <w:marLeft w:val="480"/>
          <w:marRight w:val="0"/>
          <w:marTop w:val="0"/>
          <w:marBottom w:val="0"/>
          <w:divBdr>
            <w:top w:val="none" w:sz="0" w:space="0" w:color="auto"/>
            <w:left w:val="none" w:sz="0" w:space="0" w:color="auto"/>
            <w:bottom w:val="none" w:sz="0" w:space="0" w:color="auto"/>
            <w:right w:val="none" w:sz="0" w:space="0" w:color="auto"/>
          </w:divBdr>
        </w:div>
        <w:div w:id="11956945">
          <w:marLeft w:val="480"/>
          <w:marRight w:val="0"/>
          <w:marTop w:val="0"/>
          <w:marBottom w:val="0"/>
          <w:divBdr>
            <w:top w:val="none" w:sz="0" w:space="0" w:color="auto"/>
            <w:left w:val="none" w:sz="0" w:space="0" w:color="auto"/>
            <w:bottom w:val="none" w:sz="0" w:space="0" w:color="auto"/>
            <w:right w:val="none" w:sz="0" w:space="0" w:color="auto"/>
          </w:divBdr>
        </w:div>
        <w:div w:id="1713771041">
          <w:marLeft w:val="480"/>
          <w:marRight w:val="0"/>
          <w:marTop w:val="0"/>
          <w:marBottom w:val="0"/>
          <w:divBdr>
            <w:top w:val="none" w:sz="0" w:space="0" w:color="auto"/>
            <w:left w:val="none" w:sz="0" w:space="0" w:color="auto"/>
            <w:bottom w:val="none" w:sz="0" w:space="0" w:color="auto"/>
            <w:right w:val="none" w:sz="0" w:space="0" w:color="auto"/>
          </w:divBdr>
        </w:div>
        <w:div w:id="738132811">
          <w:marLeft w:val="480"/>
          <w:marRight w:val="0"/>
          <w:marTop w:val="0"/>
          <w:marBottom w:val="0"/>
          <w:divBdr>
            <w:top w:val="none" w:sz="0" w:space="0" w:color="auto"/>
            <w:left w:val="none" w:sz="0" w:space="0" w:color="auto"/>
            <w:bottom w:val="none" w:sz="0" w:space="0" w:color="auto"/>
            <w:right w:val="none" w:sz="0" w:space="0" w:color="auto"/>
          </w:divBdr>
        </w:div>
        <w:div w:id="1083604221">
          <w:marLeft w:val="480"/>
          <w:marRight w:val="0"/>
          <w:marTop w:val="0"/>
          <w:marBottom w:val="0"/>
          <w:divBdr>
            <w:top w:val="none" w:sz="0" w:space="0" w:color="auto"/>
            <w:left w:val="none" w:sz="0" w:space="0" w:color="auto"/>
            <w:bottom w:val="none" w:sz="0" w:space="0" w:color="auto"/>
            <w:right w:val="none" w:sz="0" w:space="0" w:color="auto"/>
          </w:divBdr>
        </w:div>
        <w:div w:id="1452165999">
          <w:marLeft w:val="480"/>
          <w:marRight w:val="0"/>
          <w:marTop w:val="0"/>
          <w:marBottom w:val="0"/>
          <w:divBdr>
            <w:top w:val="none" w:sz="0" w:space="0" w:color="auto"/>
            <w:left w:val="none" w:sz="0" w:space="0" w:color="auto"/>
            <w:bottom w:val="none" w:sz="0" w:space="0" w:color="auto"/>
            <w:right w:val="none" w:sz="0" w:space="0" w:color="auto"/>
          </w:divBdr>
        </w:div>
        <w:div w:id="1385639157">
          <w:marLeft w:val="480"/>
          <w:marRight w:val="0"/>
          <w:marTop w:val="0"/>
          <w:marBottom w:val="0"/>
          <w:divBdr>
            <w:top w:val="none" w:sz="0" w:space="0" w:color="auto"/>
            <w:left w:val="none" w:sz="0" w:space="0" w:color="auto"/>
            <w:bottom w:val="none" w:sz="0" w:space="0" w:color="auto"/>
            <w:right w:val="none" w:sz="0" w:space="0" w:color="auto"/>
          </w:divBdr>
        </w:div>
        <w:div w:id="2076659298">
          <w:marLeft w:val="480"/>
          <w:marRight w:val="0"/>
          <w:marTop w:val="0"/>
          <w:marBottom w:val="0"/>
          <w:divBdr>
            <w:top w:val="none" w:sz="0" w:space="0" w:color="auto"/>
            <w:left w:val="none" w:sz="0" w:space="0" w:color="auto"/>
            <w:bottom w:val="none" w:sz="0" w:space="0" w:color="auto"/>
            <w:right w:val="none" w:sz="0" w:space="0" w:color="auto"/>
          </w:divBdr>
        </w:div>
        <w:div w:id="859703527">
          <w:marLeft w:val="480"/>
          <w:marRight w:val="0"/>
          <w:marTop w:val="0"/>
          <w:marBottom w:val="0"/>
          <w:divBdr>
            <w:top w:val="none" w:sz="0" w:space="0" w:color="auto"/>
            <w:left w:val="none" w:sz="0" w:space="0" w:color="auto"/>
            <w:bottom w:val="none" w:sz="0" w:space="0" w:color="auto"/>
            <w:right w:val="none" w:sz="0" w:space="0" w:color="auto"/>
          </w:divBdr>
        </w:div>
        <w:div w:id="189028815">
          <w:marLeft w:val="480"/>
          <w:marRight w:val="0"/>
          <w:marTop w:val="0"/>
          <w:marBottom w:val="0"/>
          <w:divBdr>
            <w:top w:val="none" w:sz="0" w:space="0" w:color="auto"/>
            <w:left w:val="none" w:sz="0" w:space="0" w:color="auto"/>
            <w:bottom w:val="none" w:sz="0" w:space="0" w:color="auto"/>
            <w:right w:val="none" w:sz="0" w:space="0" w:color="auto"/>
          </w:divBdr>
        </w:div>
        <w:div w:id="1779369992">
          <w:marLeft w:val="480"/>
          <w:marRight w:val="0"/>
          <w:marTop w:val="0"/>
          <w:marBottom w:val="0"/>
          <w:divBdr>
            <w:top w:val="none" w:sz="0" w:space="0" w:color="auto"/>
            <w:left w:val="none" w:sz="0" w:space="0" w:color="auto"/>
            <w:bottom w:val="none" w:sz="0" w:space="0" w:color="auto"/>
            <w:right w:val="none" w:sz="0" w:space="0" w:color="auto"/>
          </w:divBdr>
        </w:div>
        <w:div w:id="1147043772">
          <w:marLeft w:val="480"/>
          <w:marRight w:val="0"/>
          <w:marTop w:val="0"/>
          <w:marBottom w:val="0"/>
          <w:divBdr>
            <w:top w:val="none" w:sz="0" w:space="0" w:color="auto"/>
            <w:left w:val="none" w:sz="0" w:space="0" w:color="auto"/>
            <w:bottom w:val="none" w:sz="0" w:space="0" w:color="auto"/>
            <w:right w:val="none" w:sz="0" w:space="0" w:color="auto"/>
          </w:divBdr>
        </w:div>
        <w:div w:id="1651907139">
          <w:marLeft w:val="480"/>
          <w:marRight w:val="0"/>
          <w:marTop w:val="0"/>
          <w:marBottom w:val="0"/>
          <w:divBdr>
            <w:top w:val="none" w:sz="0" w:space="0" w:color="auto"/>
            <w:left w:val="none" w:sz="0" w:space="0" w:color="auto"/>
            <w:bottom w:val="none" w:sz="0" w:space="0" w:color="auto"/>
            <w:right w:val="none" w:sz="0" w:space="0" w:color="auto"/>
          </w:divBdr>
        </w:div>
        <w:div w:id="461464533">
          <w:marLeft w:val="480"/>
          <w:marRight w:val="0"/>
          <w:marTop w:val="0"/>
          <w:marBottom w:val="0"/>
          <w:divBdr>
            <w:top w:val="none" w:sz="0" w:space="0" w:color="auto"/>
            <w:left w:val="none" w:sz="0" w:space="0" w:color="auto"/>
            <w:bottom w:val="none" w:sz="0" w:space="0" w:color="auto"/>
            <w:right w:val="none" w:sz="0" w:space="0" w:color="auto"/>
          </w:divBdr>
        </w:div>
        <w:div w:id="719594278">
          <w:marLeft w:val="480"/>
          <w:marRight w:val="0"/>
          <w:marTop w:val="0"/>
          <w:marBottom w:val="0"/>
          <w:divBdr>
            <w:top w:val="none" w:sz="0" w:space="0" w:color="auto"/>
            <w:left w:val="none" w:sz="0" w:space="0" w:color="auto"/>
            <w:bottom w:val="none" w:sz="0" w:space="0" w:color="auto"/>
            <w:right w:val="none" w:sz="0" w:space="0" w:color="auto"/>
          </w:divBdr>
        </w:div>
        <w:div w:id="840853780">
          <w:marLeft w:val="480"/>
          <w:marRight w:val="0"/>
          <w:marTop w:val="0"/>
          <w:marBottom w:val="0"/>
          <w:divBdr>
            <w:top w:val="none" w:sz="0" w:space="0" w:color="auto"/>
            <w:left w:val="none" w:sz="0" w:space="0" w:color="auto"/>
            <w:bottom w:val="none" w:sz="0" w:space="0" w:color="auto"/>
            <w:right w:val="none" w:sz="0" w:space="0" w:color="auto"/>
          </w:divBdr>
        </w:div>
        <w:div w:id="258605216">
          <w:marLeft w:val="480"/>
          <w:marRight w:val="0"/>
          <w:marTop w:val="0"/>
          <w:marBottom w:val="0"/>
          <w:divBdr>
            <w:top w:val="none" w:sz="0" w:space="0" w:color="auto"/>
            <w:left w:val="none" w:sz="0" w:space="0" w:color="auto"/>
            <w:bottom w:val="none" w:sz="0" w:space="0" w:color="auto"/>
            <w:right w:val="none" w:sz="0" w:space="0" w:color="auto"/>
          </w:divBdr>
        </w:div>
        <w:div w:id="1058288627">
          <w:marLeft w:val="480"/>
          <w:marRight w:val="0"/>
          <w:marTop w:val="0"/>
          <w:marBottom w:val="0"/>
          <w:divBdr>
            <w:top w:val="none" w:sz="0" w:space="0" w:color="auto"/>
            <w:left w:val="none" w:sz="0" w:space="0" w:color="auto"/>
            <w:bottom w:val="none" w:sz="0" w:space="0" w:color="auto"/>
            <w:right w:val="none" w:sz="0" w:space="0" w:color="auto"/>
          </w:divBdr>
        </w:div>
        <w:div w:id="1512446930">
          <w:marLeft w:val="480"/>
          <w:marRight w:val="0"/>
          <w:marTop w:val="0"/>
          <w:marBottom w:val="0"/>
          <w:divBdr>
            <w:top w:val="none" w:sz="0" w:space="0" w:color="auto"/>
            <w:left w:val="none" w:sz="0" w:space="0" w:color="auto"/>
            <w:bottom w:val="none" w:sz="0" w:space="0" w:color="auto"/>
            <w:right w:val="none" w:sz="0" w:space="0" w:color="auto"/>
          </w:divBdr>
        </w:div>
        <w:div w:id="917253484">
          <w:marLeft w:val="480"/>
          <w:marRight w:val="0"/>
          <w:marTop w:val="0"/>
          <w:marBottom w:val="0"/>
          <w:divBdr>
            <w:top w:val="none" w:sz="0" w:space="0" w:color="auto"/>
            <w:left w:val="none" w:sz="0" w:space="0" w:color="auto"/>
            <w:bottom w:val="none" w:sz="0" w:space="0" w:color="auto"/>
            <w:right w:val="none" w:sz="0" w:space="0" w:color="auto"/>
          </w:divBdr>
        </w:div>
        <w:div w:id="762839996">
          <w:marLeft w:val="480"/>
          <w:marRight w:val="0"/>
          <w:marTop w:val="0"/>
          <w:marBottom w:val="0"/>
          <w:divBdr>
            <w:top w:val="none" w:sz="0" w:space="0" w:color="auto"/>
            <w:left w:val="none" w:sz="0" w:space="0" w:color="auto"/>
            <w:bottom w:val="none" w:sz="0" w:space="0" w:color="auto"/>
            <w:right w:val="none" w:sz="0" w:space="0" w:color="auto"/>
          </w:divBdr>
        </w:div>
        <w:div w:id="1075206507">
          <w:marLeft w:val="480"/>
          <w:marRight w:val="0"/>
          <w:marTop w:val="0"/>
          <w:marBottom w:val="0"/>
          <w:divBdr>
            <w:top w:val="none" w:sz="0" w:space="0" w:color="auto"/>
            <w:left w:val="none" w:sz="0" w:space="0" w:color="auto"/>
            <w:bottom w:val="none" w:sz="0" w:space="0" w:color="auto"/>
            <w:right w:val="none" w:sz="0" w:space="0" w:color="auto"/>
          </w:divBdr>
        </w:div>
        <w:div w:id="882719580">
          <w:marLeft w:val="480"/>
          <w:marRight w:val="0"/>
          <w:marTop w:val="0"/>
          <w:marBottom w:val="0"/>
          <w:divBdr>
            <w:top w:val="none" w:sz="0" w:space="0" w:color="auto"/>
            <w:left w:val="none" w:sz="0" w:space="0" w:color="auto"/>
            <w:bottom w:val="none" w:sz="0" w:space="0" w:color="auto"/>
            <w:right w:val="none" w:sz="0" w:space="0" w:color="auto"/>
          </w:divBdr>
        </w:div>
        <w:div w:id="1344624122">
          <w:marLeft w:val="480"/>
          <w:marRight w:val="0"/>
          <w:marTop w:val="0"/>
          <w:marBottom w:val="0"/>
          <w:divBdr>
            <w:top w:val="none" w:sz="0" w:space="0" w:color="auto"/>
            <w:left w:val="none" w:sz="0" w:space="0" w:color="auto"/>
            <w:bottom w:val="none" w:sz="0" w:space="0" w:color="auto"/>
            <w:right w:val="none" w:sz="0" w:space="0" w:color="auto"/>
          </w:divBdr>
        </w:div>
        <w:div w:id="1422027345">
          <w:marLeft w:val="480"/>
          <w:marRight w:val="0"/>
          <w:marTop w:val="0"/>
          <w:marBottom w:val="0"/>
          <w:divBdr>
            <w:top w:val="none" w:sz="0" w:space="0" w:color="auto"/>
            <w:left w:val="none" w:sz="0" w:space="0" w:color="auto"/>
            <w:bottom w:val="none" w:sz="0" w:space="0" w:color="auto"/>
            <w:right w:val="none" w:sz="0" w:space="0" w:color="auto"/>
          </w:divBdr>
        </w:div>
        <w:div w:id="109594954">
          <w:marLeft w:val="480"/>
          <w:marRight w:val="0"/>
          <w:marTop w:val="0"/>
          <w:marBottom w:val="0"/>
          <w:divBdr>
            <w:top w:val="none" w:sz="0" w:space="0" w:color="auto"/>
            <w:left w:val="none" w:sz="0" w:space="0" w:color="auto"/>
            <w:bottom w:val="none" w:sz="0" w:space="0" w:color="auto"/>
            <w:right w:val="none" w:sz="0" w:space="0" w:color="auto"/>
          </w:divBdr>
        </w:div>
        <w:div w:id="2024283021">
          <w:marLeft w:val="480"/>
          <w:marRight w:val="0"/>
          <w:marTop w:val="0"/>
          <w:marBottom w:val="0"/>
          <w:divBdr>
            <w:top w:val="none" w:sz="0" w:space="0" w:color="auto"/>
            <w:left w:val="none" w:sz="0" w:space="0" w:color="auto"/>
            <w:bottom w:val="none" w:sz="0" w:space="0" w:color="auto"/>
            <w:right w:val="none" w:sz="0" w:space="0" w:color="auto"/>
          </w:divBdr>
        </w:div>
        <w:div w:id="455487268">
          <w:marLeft w:val="480"/>
          <w:marRight w:val="0"/>
          <w:marTop w:val="0"/>
          <w:marBottom w:val="0"/>
          <w:divBdr>
            <w:top w:val="none" w:sz="0" w:space="0" w:color="auto"/>
            <w:left w:val="none" w:sz="0" w:space="0" w:color="auto"/>
            <w:bottom w:val="none" w:sz="0" w:space="0" w:color="auto"/>
            <w:right w:val="none" w:sz="0" w:space="0" w:color="auto"/>
          </w:divBdr>
        </w:div>
        <w:div w:id="1371496210">
          <w:marLeft w:val="480"/>
          <w:marRight w:val="0"/>
          <w:marTop w:val="0"/>
          <w:marBottom w:val="0"/>
          <w:divBdr>
            <w:top w:val="none" w:sz="0" w:space="0" w:color="auto"/>
            <w:left w:val="none" w:sz="0" w:space="0" w:color="auto"/>
            <w:bottom w:val="none" w:sz="0" w:space="0" w:color="auto"/>
            <w:right w:val="none" w:sz="0" w:space="0" w:color="auto"/>
          </w:divBdr>
        </w:div>
        <w:div w:id="2037803999">
          <w:marLeft w:val="480"/>
          <w:marRight w:val="0"/>
          <w:marTop w:val="0"/>
          <w:marBottom w:val="0"/>
          <w:divBdr>
            <w:top w:val="none" w:sz="0" w:space="0" w:color="auto"/>
            <w:left w:val="none" w:sz="0" w:space="0" w:color="auto"/>
            <w:bottom w:val="none" w:sz="0" w:space="0" w:color="auto"/>
            <w:right w:val="none" w:sz="0" w:space="0" w:color="auto"/>
          </w:divBdr>
        </w:div>
        <w:div w:id="754744361">
          <w:marLeft w:val="480"/>
          <w:marRight w:val="0"/>
          <w:marTop w:val="0"/>
          <w:marBottom w:val="0"/>
          <w:divBdr>
            <w:top w:val="none" w:sz="0" w:space="0" w:color="auto"/>
            <w:left w:val="none" w:sz="0" w:space="0" w:color="auto"/>
            <w:bottom w:val="none" w:sz="0" w:space="0" w:color="auto"/>
            <w:right w:val="none" w:sz="0" w:space="0" w:color="auto"/>
          </w:divBdr>
        </w:div>
        <w:div w:id="875854645">
          <w:marLeft w:val="480"/>
          <w:marRight w:val="0"/>
          <w:marTop w:val="0"/>
          <w:marBottom w:val="0"/>
          <w:divBdr>
            <w:top w:val="none" w:sz="0" w:space="0" w:color="auto"/>
            <w:left w:val="none" w:sz="0" w:space="0" w:color="auto"/>
            <w:bottom w:val="none" w:sz="0" w:space="0" w:color="auto"/>
            <w:right w:val="none" w:sz="0" w:space="0" w:color="auto"/>
          </w:divBdr>
        </w:div>
        <w:div w:id="1062824912">
          <w:marLeft w:val="480"/>
          <w:marRight w:val="0"/>
          <w:marTop w:val="0"/>
          <w:marBottom w:val="0"/>
          <w:divBdr>
            <w:top w:val="none" w:sz="0" w:space="0" w:color="auto"/>
            <w:left w:val="none" w:sz="0" w:space="0" w:color="auto"/>
            <w:bottom w:val="none" w:sz="0" w:space="0" w:color="auto"/>
            <w:right w:val="none" w:sz="0" w:space="0" w:color="auto"/>
          </w:divBdr>
        </w:div>
        <w:div w:id="495460156">
          <w:marLeft w:val="480"/>
          <w:marRight w:val="0"/>
          <w:marTop w:val="0"/>
          <w:marBottom w:val="0"/>
          <w:divBdr>
            <w:top w:val="none" w:sz="0" w:space="0" w:color="auto"/>
            <w:left w:val="none" w:sz="0" w:space="0" w:color="auto"/>
            <w:bottom w:val="none" w:sz="0" w:space="0" w:color="auto"/>
            <w:right w:val="none" w:sz="0" w:space="0" w:color="auto"/>
          </w:divBdr>
        </w:div>
        <w:div w:id="1425762472">
          <w:marLeft w:val="480"/>
          <w:marRight w:val="0"/>
          <w:marTop w:val="0"/>
          <w:marBottom w:val="0"/>
          <w:divBdr>
            <w:top w:val="none" w:sz="0" w:space="0" w:color="auto"/>
            <w:left w:val="none" w:sz="0" w:space="0" w:color="auto"/>
            <w:bottom w:val="none" w:sz="0" w:space="0" w:color="auto"/>
            <w:right w:val="none" w:sz="0" w:space="0" w:color="auto"/>
          </w:divBdr>
        </w:div>
        <w:div w:id="990868867">
          <w:marLeft w:val="480"/>
          <w:marRight w:val="0"/>
          <w:marTop w:val="0"/>
          <w:marBottom w:val="0"/>
          <w:divBdr>
            <w:top w:val="none" w:sz="0" w:space="0" w:color="auto"/>
            <w:left w:val="none" w:sz="0" w:space="0" w:color="auto"/>
            <w:bottom w:val="none" w:sz="0" w:space="0" w:color="auto"/>
            <w:right w:val="none" w:sz="0" w:space="0" w:color="auto"/>
          </w:divBdr>
        </w:div>
        <w:div w:id="398409950">
          <w:marLeft w:val="480"/>
          <w:marRight w:val="0"/>
          <w:marTop w:val="0"/>
          <w:marBottom w:val="0"/>
          <w:divBdr>
            <w:top w:val="none" w:sz="0" w:space="0" w:color="auto"/>
            <w:left w:val="none" w:sz="0" w:space="0" w:color="auto"/>
            <w:bottom w:val="none" w:sz="0" w:space="0" w:color="auto"/>
            <w:right w:val="none" w:sz="0" w:space="0" w:color="auto"/>
          </w:divBdr>
        </w:div>
        <w:div w:id="1975021362">
          <w:marLeft w:val="480"/>
          <w:marRight w:val="0"/>
          <w:marTop w:val="0"/>
          <w:marBottom w:val="0"/>
          <w:divBdr>
            <w:top w:val="none" w:sz="0" w:space="0" w:color="auto"/>
            <w:left w:val="none" w:sz="0" w:space="0" w:color="auto"/>
            <w:bottom w:val="none" w:sz="0" w:space="0" w:color="auto"/>
            <w:right w:val="none" w:sz="0" w:space="0" w:color="auto"/>
          </w:divBdr>
        </w:div>
        <w:div w:id="830291328">
          <w:marLeft w:val="480"/>
          <w:marRight w:val="0"/>
          <w:marTop w:val="0"/>
          <w:marBottom w:val="0"/>
          <w:divBdr>
            <w:top w:val="none" w:sz="0" w:space="0" w:color="auto"/>
            <w:left w:val="none" w:sz="0" w:space="0" w:color="auto"/>
            <w:bottom w:val="none" w:sz="0" w:space="0" w:color="auto"/>
            <w:right w:val="none" w:sz="0" w:space="0" w:color="auto"/>
          </w:divBdr>
        </w:div>
        <w:div w:id="2092848706">
          <w:marLeft w:val="480"/>
          <w:marRight w:val="0"/>
          <w:marTop w:val="0"/>
          <w:marBottom w:val="0"/>
          <w:divBdr>
            <w:top w:val="none" w:sz="0" w:space="0" w:color="auto"/>
            <w:left w:val="none" w:sz="0" w:space="0" w:color="auto"/>
            <w:bottom w:val="none" w:sz="0" w:space="0" w:color="auto"/>
            <w:right w:val="none" w:sz="0" w:space="0" w:color="auto"/>
          </w:divBdr>
        </w:div>
        <w:div w:id="1973555278">
          <w:marLeft w:val="480"/>
          <w:marRight w:val="0"/>
          <w:marTop w:val="0"/>
          <w:marBottom w:val="0"/>
          <w:divBdr>
            <w:top w:val="none" w:sz="0" w:space="0" w:color="auto"/>
            <w:left w:val="none" w:sz="0" w:space="0" w:color="auto"/>
            <w:bottom w:val="none" w:sz="0" w:space="0" w:color="auto"/>
            <w:right w:val="none" w:sz="0" w:space="0" w:color="auto"/>
          </w:divBdr>
        </w:div>
        <w:div w:id="580219283">
          <w:marLeft w:val="480"/>
          <w:marRight w:val="0"/>
          <w:marTop w:val="0"/>
          <w:marBottom w:val="0"/>
          <w:divBdr>
            <w:top w:val="none" w:sz="0" w:space="0" w:color="auto"/>
            <w:left w:val="none" w:sz="0" w:space="0" w:color="auto"/>
            <w:bottom w:val="none" w:sz="0" w:space="0" w:color="auto"/>
            <w:right w:val="none" w:sz="0" w:space="0" w:color="auto"/>
          </w:divBdr>
        </w:div>
        <w:div w:id="1998141953">
          <w:marLeft w:val="480"/>
          <w:marRight w:val="0"/>
          <w:marTop w:val="0"/>
          <w:marBottom w:val="0"/>
          <w:divBdr>
            <w:top w:val="none" w:sz="0" w:space="0" w:color="auto"/>
            <w:left w:val="none" w:sz="0" w:space="0" w:color="auto"/>
            <w:bottom w:val="none" w:sz="0" w:space="0" w:color="auto"/>
            <w:right w:val="none" w:sz="0" w:space="0" w:color="auto"/>
          </w:divBdr>
        </w:div>
        <w:div w:id="1085882641">
          <w:marLeft w:val="480"/>
          <w:marRight w:val="0"/>
          <w:marTop w:val="0"/>
          <w:marBottom w:val="0"/>
          <w:divBdr>
            <w:top w:val="none" w:sz="0" w:space="0" w:color="auto"/>
            <w:left w:val="none" w:sz="0" w:space="0" w:color="auto"/>
            <w:bottom w:val="none" w:sz="0" w:space="0" w:color="auto"/>
            <w:right w:val="none" w:sz="0" w:space="0" w:color="auto"/>
          </w:divBdr>
        </w:div>
        <w:div w:id="1715807287">
          <w:marLeft w:val="480"/>
          <w:marRight w:val="0"/>
          <w:marTop w:val="0"/>
          <w:marBottom w:val="0"/>
          <w:divBdr>
            <w:top w:val="none" w:sz="0" w:space="0" w:color="auto"/>
            <w:left w:val="none" w:sz="0" w:space="0" w:color="auto"/>
            <w:bottom w:val="none" w:sz="0" w:space="0" w:color="auto"/>
            <w:right w:val="none" w:sz="0" w:space="0" w:color="auto"/>
          </w:divBdr>
        </w:div>
        <w:div w:id="1570574923">
          <w:marLeft w:val="480"/>
          <w:marRight w:val="0"/>
          <w:marTop w:val="0"/>
          <w:marBottom w:val="0"/>
          <w:divBdr>
            <w:top w:val="none" w:sz="0" w:space="0" w:color="auto"/>
            <w:left w:val="none" w:sz="0" w:space="0" w:color="auto"/>
            <w:bottom w:val="none" w:sz="0" w:space="0" w:color="auto"/>
            <w:right w:val="none" w:sz="0" w:space="0" w:color="auto"/>
          </w:divBdr>
        </w:div>
        <w:div w:id="1393382073">
          <w:marLeft w:val="480"/>
          <w:marRight w:val="0"/>
          <w:marTop w:val="0"/>
          <w:marBottom w:val="0"/>
          <w:divBdr>
            <w:top w:val="none" w:sz="0" w:space="0" w:color="auto"/>
            <w:left w:val="none" w:sz="0" w:space="0" w:color="auto"/>
            <w:bottom w:val="none" w:sz="0" w:space="0" w:color="auto"/>
            <w:right w:val="none" w:sz="0" w:space="0" w:color="auto"/>
          </w:divBdr>
        </w:div>
        <w:div w:id="1463844843">
          <w:marLeft w:val="480"/>
          <w:marRight w:val="0"/>
          <w:marTop w:val="0"/>
          <w:marBottom w:val="0"/>
          <w:divBdr>
            <w:top w:val="none" w:sz="0" w:space="0" w:color="auto"/>
            <w:left w:val="none" w:sz="0" w:space="0" w:color="auto"/>
            <w:bottom w:val="none" w:sz="0" w:space="0" w:color="auto"/>
            <w:right w:val="none" w:sz="0" w:space="0" w:color="auto"/>
          </w:divBdr>
        </w:div>
        <w:div w:id="805852386">
          <w:marLeft w:val="480"/>
          <w:marRight w:val="0"/>
          <w:marTop w:val="0"/>
          <w:marBottom w:val="0"/>
          <w:divBdr>
            <w:top w:val="none" w:sz="0" w:space="0" w:color="auto"/>
            <w:left w:val="none" w:sz="0" w:space="0" w:color="auto"/>
            <w:bottom w:val="none" w:sz="0" w:space="0" w:color="auto"/>
            <w:right w:val="none" w:sz="0" w:space="0" w:color="auto"/>
          </w:divBdr>
        </w:div>
        <w:div w:id="1238125741">
          <w:marLeft w:val="480"/>
          <w:marRight w:val="0"/>
          <w:marTop w:val="0"/>
          <w:marBottom w:val="0"/>
          <w:divBdr>
            <w:top w:val="none" w:sz="0" w:space="0" w:color="auto"/>
            <w:left w:val="none" w:sz="0" w:space="0" w:color="auto"/>
            <w:bottom w:val="none" w:sz="0" w:space="0" w:color="auto"/>
            <w:right w:val="none" w:sz="0" w:space="0" w:color="auto"/>
          </w:divBdr>
        </w:div>
        <w:div w:id="104541387">
          <w:marLeft w:val="480"/>
          <w:marRight w:val="0"/>
          <w:marTop w:val="0"/>
          <w:marBottom w:val="0"/>
          <w:divBdr>
            <w:top w:val="none" w:sz="0" w:space="0" w:color="auto"/>
            <w:left w:val="none" w:sz="0" w:space="0" w:color="auto"/>
            <w:bottom w:val="none" w:sz="0" w:space="0" w:color="auto"/>
            <w:right w:val="none" w:sz="0" w:space="0" w:color="auto"/>
          </w:divBdr>
        </w:div>
        <w:div w:id="1662732455">
          <w:marLeft w:val="480"/>
          <w:marRight w:val="0"/>
          <w:marTop w:val="0"/>
          <w:marBottom w:val="0"/>
          <w:divBdr>
            <w:top w:val="none" w:sz="0" w:space="0" w:color="auto"/>
            <w:left w:val="none" w:sz="0" w:space="0" w:color="auto"/>
            <w:bottom w:val="none" w:sz="0" w:space="0" w:color="auto"/>
            <w:right w:val="none" w:sz="0" w:space="0" w:color="auto"/>
          </w:divBdr>
        </w:div>
        <w:div w:id="899288202">
          <w:marLeft w:val="480"/>
          <w:marRight w:val="0"/>
          <w:marTop w:val="0"/>
          <w:marBottom w:val="0"/>
          <w:divBdr>
            <w:top w:val="none" w:sz="0" w:space="0" w:color="auto"/>
            <w:left w:val="none" w:sz="0" w:space="0" w:color="auto"/>
            <w:bottom w:val="none" w:sz="0" w:space="0" w:color="auto"/>
            <w:right w:val="none" w:sz="0" w:space="0" w:color="auto"/>
          </w:divBdr>
        </w:div>
        <w:div w:id="1894389671">
          <w:marLeft w:val="480"/>
          <w:marRight w:val="0"/>
          <w:marTop w:val="0"/>
          <w:marBottom w:val="0"/>
          <w:divBdr>
            <w:top w:val="none" w:sz="0" w:space="0" w:color="auto"/>
            <w:left w:val="none" w:sz="0" w:space="0" w:color="auto"/>
            <w:bottom w:val="none" w:sz="0" w:space="0" w:color="auto"/>
            <w:right w:val="none" w:sz="0" w:space="0" w:color="auto"/>
          </w:divBdr>
        </w:div>
        <w:div w:id="443964780">
          <w:marLeft w:val="480"/>
          <w:marRight w:val="0"/>
          <w:marTop w:val="0"/>
          <w:marBottom w:val="0"/>
          <w:divBdr>
            <w:top w:val="none" w:sz="0" w:space="0" w:color="auto"/>
            <w:left w:val="none" w:sz="0" w:space="0" w:color="auto"/>
            <w:bottom w:val="none" w:sz="0" w:space="0" w:color="auto"/>
            <w:right w:val="none" w:sz="0" w:space="0" w:color="auto"/>
          </w:divBdr>
        </w:div>
        <w:div w:id="524945027">
          <w:marLeft w:val="480"/>
          <w:marRight w:val="0"/>
          <w:marTop w:val="0"/>
          <w:marBottom w:val="0"/>
          <w:divBdr>
            <w:top w:val="none" w:sz="0" w:space="0" w:color="auto"/>
            <w:left w:val="none" w:sz="0" w:space="0" w:color="auto"/>
            <w:bottom w:val="none" w:sz="0" w:space="0" w:color="auto"/>
            <w:right w:val="none" w:sz="0" w:space="0" w:color="auto"/>
          </w:divBdr>
        </w:div>
        <w:div w:id="343439301">
          <w:marLeft w:val="480"/>
          <w:marRight w:val="0"/>
          <w:marTop w:val="0"/>
          <w:marBottom w:val="0"/>
          <w:divBdr>
            <w:top w:val="none" w:sz="0" w:space="0" w:color="auto"/>
            <w:left w:val="none" w:sz="0" w:space="0" w:color="auto"/>
            <w:bottom w:val="none" w:sz="0" w:space="0" w:color="auto"/>
            <w:right w:val="none" w:sz="0" w:space="0" w:color="auto"/>
          </w:divBdr>
        </w:div>
        <w:div w:id="567616433">
          <w:marLeft w:val="480"/>
          <w:marRight w:val="0"/>
          <w:marTop w:val="0"/>
          <w:marBottom w:val="0"/>
          <w:divBdr>
            <w:top w:val="none" w:sz="0" w:space="0" w:color="auto"/>
            <w:left w:val="none" w:sz="0" w:space="0" w:color="auto"/>
            <w:bottom w:val="none" w:sz="0" w:space="0" w:color="auto"/>
            <w:right w:val="none" w:sz="0" w:space="0" w:color="auto"/>
          </w:divBdr>
        </w:div>
        <w:div w:id="130098963">
          <w:marLeft w:val="480"/>
          <w:marRight w:val="0"/>
          <w:marTop w:val="0"/>
          <w:marBottom w:val="0"/>
          <w:divBdr>
            <w:top w:val="none" w:sz="0" w:space="0" w:color="auto"/>
            <w:left w:val="none" w:sz="0" w:space="0" w:color="auto"/>
            <w:bottom w:val="none" w:sz="0" w:space="0" w:color="auto"/>
            <w:right w:val="none" w:sz="0" w:space="0" w:color="auto"/>
          </w:divBdr>
        </w:div>
        <w:div w:id="131599679">
          <w:marLeft w:val="480"/>
          <w:marRight w:val="0"/>
          <w:marTop w:val="0"/>
          <w:marBottom w:val="0"/>
          <w:divBdr>
            <w:top w:val="none" w:sz="0" w:space="0" w:color="auto"/>
            <w:left w:val="none" w:sz="0" w:space="0" w:color="auto"/>
            <w:bottom w:val="none" w:sz="0" w:space="0" w:color="auto"/>
            <w:right w:val="none" w:sz="0" w:space="0" w:color="auto"/>
          </w:divBdr>
        </w:div>
        <w:div w:id="300579931">
          <w:marLeft w:val="480"/>
          <w:marRight w:val="0"/>
          <w:marTop w:val="0"/>
          <w:marBottom w:val="0"/>
          <w:divBdr>
            <w:top w:val="none" w:sz="0" w:space="0" w:color="auto"/>
            <w:left w:val="none" w:sz="0" w:space="0" w:color="auto"/>
            <w:bottom w:val="none" w:sz="0" w:space="0" w:color="auto"/>
            <w:right w:val="none" w:sz="0" w:space="0" w:color="auto"/>
          </w:divBdr>
        </w:div>
        <w:div w:id="144049414">
          <w:marLeft w:val="480"/>
          <w:marRight w:val="0"/>
          <w:marTop w:val="0"/>
          <w:marBottom w:val="0"/>
          <w:divBdr>
            <w:top w:val="none" w:sz="0" w:space="0" w:color="auto"/>
            <w:left w:val="none" w:sz="0" w:space="0" w:color="auto"/>
            <w:bottom w:val="none" w:sz="0" w:space="0" w:color="auto"/>
            <w:right w:val="none" w:sz="0" w:space="0" w:color="auto"/>
          </w:divBdr>
        </w:div>
        <w:div w:id="802385571">
          <w:marLeft w:val="480"/>
          <w:marRight w:val="0"/>
          <w:marTop w:val="0"/>
          <w:marBottom w:val="0"/>
          <w:divBdr>
            <w:top w:val="none" w:sz="0" w:space="0" w:color="auto"/>
            <w:left w:val="none" w:sz="0" w:space="0" w:color="auto"/>
            <w:bottom w:val="none" w:sz="0" w:space="0" w:color="auto"/>
            <w:right w:val="none" w:sz="0" w:space="0" w:color="auto"/>
          </w:divBdr>
        </w:div>
        <w:div w:id="949553552">
          <w:marLeft w:val="480"/>
          <w:marRight w:val="0"/>
          <w:marTop w:val="0"/>
          <w:marBottom w:val="0"/>
          <w:divBdr>
            <w:top w:val="none" w:sz="0" w:space="0" w:color="auto"/>
            <w:left w:val="none" w:sz="0" w:space="0" w:color="auto"/>
            <w:bottom w:val="none" w:sz="0" w:space="0" w:color="auto"/>
            <w:right w:val="none" w:sz="0" w:space="0" w:color="auto"/>
          </w:divBdr>
        </w:div>
        <w:div w:id="2245908">
          <w:marLeft w:val="480"/>
          <w:marRight w:val="0"/>
          <w:marTop w:val="0"/>
          <w:marBottom w:val="0"/>
          <w:divBdr>
            <w:top w:val="none" w:sz="0" w:space="0" w:color="auto"/>
            <w:left w:val="none" w:sz="0" w:space="0" w:color="auto"/>
            <w:bottom w:val="none" w:sz="0" w:space="0" w:color="auto"/>
            <w:right w:val="none" w:sz="0" w:space="0" w:color="auto"/>
          </w:divBdr>
        </w:div>
        <w:div w:id="1508203919">
          <w:marLeft w:val="480"/>
          <w:marRight w:val="0"/>
          <w:marTop w:val="0"/>
          <w:marBottom w:val="0"/>
          <w:divBdr>
            <w:top w:val="none" w:sz="0" w:space="0" w:color="auto"/>
            <w:left w:val="none" w:sz="0" w:space="0" w:color="auto"/>
            <w:bottom w:val="none" w:sz="0" w:space="0" w:color="auto"/>
            <w:right w:val="none" w:sz="0" w:space="0" w:color="auto"/>
          </w:divBdr>
        </w:div>
        <w:div w:id="1183397816">
          <w:marLeft w:val="480"/>
          <w:marRight w:val="0"/>
          <w:marTop w:val="0"/>
          <w:marBottom w:val="0"/>
          <w:divBdr>
            <w:top w:val="none" w:sz="0" w:space="0" w:color="auto"/>
            <w:left w:val="none" w:sz="0" w:space="0" w:color="auto"/>
            <w:bottom w:val="none" w:sz="0" w:space="0" w:color="auto"/>
            <w:right w:val="none" w:sz="0" w:space="0" w:color="auto"/>
          </w:divBdr>
        </w:div>
        <w:div w:id="179055512">
          <w:marLeft w:val="480"/>
          <w:marRight w:val="0"/>
          <w:marTop w:val="0"/>
          <w:marBottom w:val="0"/>
          <w:divBdr>
            <w:top w:val="none" w:sz="0" w:space="0" w:color="auto"/>
            <w:left w:val="none" w:sz="0" w:space="0" w:color="auto"/>
            <w:bottom w:val="none" w:sz="0" w:space="0" w:color="auto"/>
            <w:right w:val="none" w:sz="0" w:space="0" w:color="auto"/>
          </w:divBdr>
        </w:div>
        <w:div w:id="598759397">
          <w:marLeft w:val="480"/>
          <w:marRight w:val="0"/>
          <w:marTop w:val="0"/>
          <w:marBottom w:val="0"/>
          <w:divBdr>
            <w:top w:val="none" w:sz="0" w:space="0" w:color="auto"/>
            <w:left w:val="none" w:sz="0" w:space="0" w:color="auto"/>
            <w:bottom w:val="none" w:sz="0" w:space="0" w:color="auto"/>
            <w:right w:val="none" w:sz="0" w:space="0" w:color="auto"/>
          </w:divBdr>
        </w:div>
        <w:div w:id="1915045261">
          <w:marLeft w:val="480"/>
          <w:marRight w:val="0"/>
          <w:marTop w:val="0"/>
          <w:marBottom w:val="0"/>
          <w:divBdr>
            <w:top w:val="none" w:sz="0" w:space="0" w:color="auto"/>
            <w:left w:val="none" w:sz="0" w:space="0" w:color="auto"/>
            <w:bottom w:val="none" w:sz="0" w:space="0" w:color="auto"/>
            <w:right w:val="none" w:sz="0" w:space="0" w:color="auto"/>
          </w:divBdr>
        </w:div>
        <w:div w:id="712577478">
          <w:marLeft w:val="480"/>
          <w:marRight w:val="0"/>
          <w:marTop w:val="0"/>
          <w:marBottom w:val="0"/>
          <w:divBdr>
            <w:top w:val="none" w:sz="0" w:space="0" w:color="auto"/>
            <w:left w:val="none" w:sz="0" w:space="0" w:color="auto"/>
            <w:bottom w:val="none" w:sz="0" w:space="0" w:color="auto"/>
            <w:right w:val="none" w:sz="0" w:space="0" w:color="auto"/>
          </w:divBdr>
        </w:div>
        <w:div w:id="1028868344">
          <w:marLeft w:val="480"/>
          <w:marRight w:val="0"/>
          <w:marTop w:val="0"/>
          <w:marBottom w:val="0"/>
          <w:divBdr>
            <w:top w:val="none" w:sz="0" w:space="0" w:color="auto"/>
            <w:left w:val="none" w:sz="0" w:space="0" w:color="auto"/>
            <w:bottom w:val="none" w:sz="0" w:space="0" w:color="auto"/>
            <w:right w:val="none" w:sz="0" w:space="0" w:color="auto"/>
          </w:divBdr>
        </w:div>
        <w:div w:id="674460830">
          <w:marLeft w:val="480"/>
          <w:marRight w:val="0"/>
          <w:marTop w:val="0"/>
          <w:marBottom w:val="0"/>
          <w:divBdr>
            <w:top w:val="none" w:sz="0" w:space="0" w:color="auto"/>
            <w:left w:val="none" w:sz="0" w:space="0" w:color="auto"/>
            <w:bottom w:val="none" w:sz="0" w:space="0" w:color="auto"/>
            <w:right w:val="none" w:sz="0" w:space="0" w:color="auto"/>
          </w:divBdr>
        </w:div>
        <w:div w:id="1758597802">
          <w:marLeft w:val="480"/>
          <w:marRight w:val="0"/>
          <w:marTop w:val="0"/>
          <w:marBottom w:val="0"/>
          <w:divBdr>
            <w:top w:val="none" w:sz="0" w:space="0" w:color="auto"/>
            <w:left w:val="none" w:sz="0" w:space="0" w:color="auto"/>
            <w:bottom w:val="none" w:sz="0" w:space="0" w:color="auto"/>
            <w:right w:val="none" w:sz="0" w:space="0" w:color="auto"/>
          </w:divBdr>
        </w:div>
        <w:div w:id="316809992">
          <w:marLeft w:val="480"/>
          <w:marRight w:val="0"/>
          <w:marTop w:val="0"/>
          <w:marBottom w:val="0"/>
          <w:divBdr>
            <w:top w:val="none" w:sz="0" w:space="0" w:color="auto"/>
            <w:left w:val="none" w:sz="0" w:space="0" w:color="auto"/>
            <w:bottom w:val="none" w:sz="0" w:space="0" w:color="auto"/>
            <w:right w:val="none" w:sz="0" w:space="0" w:color="auto"/>
          </w:divBdr>
        </w:div>
        <w:div w:id="75128502">
          <w:marLeft w:val="480"/>
          <w:marRight w:val="0"/>
          <w:marTop w:val="0"/>
          <w:marBottom w:val="0"/>
          <w:divBdr>
            <w:top w:val="none" w:sz="0" w:space="0" w:color="auto"/>
            <w:left w:val="none" w:sz="0" w:space="0" w:color="auto"/>
            <w:bottom w:val="none" w:sz="0" w:space="0" w:color="auto"/>
            <w:right w:val="none" w:sz="0" w:space="0" w:color="auto"/>
          </w:divBdr>
        </w:div>
        <w:div w:id="2044942495">
          <w:marLeft w:val="480"/>
          <w:marRight w:val="0"/>
          <w:marTop w:val="0"/>
          <w:marBottom w:val="0"/>
          <w:divBdr>
            <w:top w:val="none" w:sz="0" w:space="0" w:color="auto"/>
            <w:left w:val="none" w:sz="0" w:space="0" w:color="auto"/>
            <w:bottom w:val="none" w:sz="0" w:space="0" w:color="auto"/>
            <w:right w:val="none" w:sz="0" w:space="0" w:color="auto"/>
          </w:divBdr>
        </w:div>
        <w:div w:id="231816764">
          <w:marLeft w:val="480"/>
          <w:marRight w:val="0"/>
          <w:marTop w:val="0"/>
          <w:marBottom w:val="0"/>
          <w:divBdr>
            <w:top w:val="none" w:sz="0" w:space="0" w:color="auto"/>
            <w:left w:val="none" w:sz="0" w:space="0" w:color="auto"/>
            <w:bottom w:val="none" w:sz="0" w:space="0" w:color="auto"/>
            <w:right w:val="none" w:sz="0" w:space="0" w:color="auto"/>
          </w:divBdr>
        </w:div>
      </w:divsChild>
    </w:div>
    <w:div w:id="1333416222">
      <w:bodyDiv w:val="1"/>
      <w:marLeft w:val="0"/>
      <w:marRight w:val="0"/>
      <w:marTop w:val="0"/>
      <w:marBottom w:val="0"/>
      <w:divBdr>
        <w:top w:val="none" w:sz="0" w:space="0" w:color="auto"/>
        <w:left w:val="none" w:sz="0" w:space="0" w:color="auto"/>
        <w:bottom w:val="none" w:sz="0" w:space="0" w:color="auto"/>
        <w:right w:val="none" w:sz="0" w:space="0" w:color="auto"/>
      </w:divBdr>
    </w:div>
    <w:div w:id="1334265018">
      <w:bodyDiv w:val="1"/>
      <w:marLeft w:val="0"/>
      <w:marRight w:val="0"/>
      <w:marTop w:val="0"/>
      <w:marBottom w:val="0"/>
      <w:divBdr>
        <w:top w:val="none" w:sz="0" w:space="0" w:color="auto"/>
        <w:left w:val="none" w:sz="0" w:space="0" w:color="auto"/>
        <w:bottom w:val="none" w:sz="0" w:space="0" w:color="auto"/>
        <w:right w:val="none" w:sz="0" w:space="0" w:color="auto"/>
      </w:divBdr>
    </w:div>
    <w:div w:id="1335260300">
      <w:bodyDiv w:val="1"/>
      <w:marLeft w:val="0"/>
      <w:marRight w:val="0"/>
      <w:marTop w:val="0"/>
      <w:marBottom w:val="0"/>
      <w:divBdr>
        <w:top w:val="none" w:sz="0" w:space="0" w:color="auto"/>
        <w:left w:val="none" w:sz="0" w:space="0" w:color="auto"/>
        <w:bottom w:val="none" w:sz="0" w:space="0" w:color="auto"/>
        <w:right w:val="none" w:sz="0" w:space="0" w:color="auto"/>
      </w:divBdr>
    </w:div>
    <w:div w:id="1335493750">
      <w:bodyDiv w:val="1"/>
      <w:marLeft w:val="0"/>
      <w:marRight w:val="0"/>
      <w:marTop w:val="0"/>
      <w:marBottom w:val="0"/>
      <w:divBdr>
        <w:top w:val="none" w:sz="0" w:space="0" w:color="auto"/>
        <w:left w:val="none" w:sz="0" w:space="0" w:color="auto"/>
        <w:bottom w:val="none" w:sz="0" w:space="0" w:color="auto"/>
        <w:right w:val="none" w:sz="0" w:space="0" w:color="auto"/>
      </w:divBdr>
      <w:divsChild>
        <w:div w:id="59210667">
          <w:marLeft w:val="480"/>
          <w:marRight w:val="0"/>
          <w:marTop w:val="0"/>
          <w:marBottom w:val="0"/>
          <w:divBdr>
            <w:top w:val="none" w:sz="0" w:space="0" w:color="auto"/>
            <w:left w:val="none" w:sz="0" w:space="0" w:color="auto"/>
            <w:bottom w:val="none" w:sz="0" w:space="0" w:color="auto"/>
            <w:right w:val="none" w:sz="0" w:space="0" w:color="auto"/>
          </w:divBdr>
        </w:div>
        <w:div w:id="79496053">
          <w:marLeft w:val="480"/>
          <w:marRight w:val="0"/>
          <w:marTop w:val="0"/>
          <w:marBottom w:val="0"/>
          <w:divBdr>
            <w:top w:val="none" w:sz="0" w:space="0" w:color="auto"/>
            <w:left w:val="none" w:sz="0" w:space="0" w:color="auto"/>
            <w:bottom w:val="none" w:sz="0" w:space="0" w:color="auto"/>
            <w:right w:val="none" w:sz="0" w:space="0" w:color="auto"/>
          </w:divBdr>
        </w:div>
        <w:div w:id="87889956">
          <w:marLeft w:val="480"/>
          <w:marRight w:val="0"/>
          <w:marTop w:val="0"/>
          <w:marBottom w:val="0"/>
          <w:divBdr>
            <w:top w:val="none" w:sz="0" w:space="0" w:color="auto"/>
            <w:left w:val="none" w:sz="0" w:space="0" w:color="auto"/>
            <w:bottom w:val="none" w:sz="0" w:space="0" w:color="auto"/>
            <w:right w:val="none" w:sz="0" w:space="0" w:color="auto"/>
          </w:divBdr>
        </w:div>
        <w:div w:id="166529157">
          <w:marLeft w:val="480"/>
          <w:marRight w:val="0"/>
          <w:marTop w:val="0"/>
          <w:marBottom w:val="0"/>
          <w:divBdr>
            <w:top w:val="none" w:sz="0" w:space="0" w:color="auto"/>
            <w:left w:val="none" w:sz="0" w:space="0" w:color="auto"/>
            <w:bottom w:val="none" w:sz="0" w:space="0" w:color="auto"/>
            <w:right w:val="none" w:sz="0" w:space="0" w:color="auto"/>
          </w:divBdr>
        </w:div>
        <w:div w:id="208491748">
          <w:marLeft w:val="480"/>
          <w:marRight w:val="0"/>
          <w:marTop w:val="0"/>
          <w:marBottom w:val="0"/>
          <w:divBdr>
            <w:top w:val="none" w:sz="0" w:space="0" w:color="auto"/>
            <w:left w:val="none" w:sz="0" w:space="0" w:color="auto"/>
            <w:bottom w:val="none" w:sz="0" w:space="0" w:color="auto"/>
            <w:right w:val="none" w:sz="0" w:space="0" w:color="auto"/>
          </w:divBdr>
        </w:div>
        <w:div w:id="424620389">
          <w:marLeft w:val="480"/>
          <w:marRight w:val="0"/>
          <w:marTop w:val="0"/>
          <w:marBottom w:val="0"/>
          <w:divBdr>
            <w:top w:val="none" w:sz="0" w:space="0" w:color="auto"/>
            <w:left w:val="none" w:sz="0" w:space="0" w:color="auto"/>
            <w:bottom w:val="none" w:sz="0" w:space="0" w:color="auto"/>
            <w:right w:val="none" w:sz="0" w:space="0" w:color="auto"/>
          </w:divBdr>
        </w:div>
        <w:div w:id="470682909">
          <w:marLeft w:val="480"/>
          <w:marRight w:val="0"/>
          <w:marTop w:val="0"/>
          <w:marBottom w:val="0"/>
          <w:divBdr>
            <w:top w:val="none" w:sz="0" w:space="0" w:color="auto"/>
            <w:left w:val="none" w:sz="0" w:space="0" w:color="auto"/>
            <w:bottom w:val="none" w:sz="0" w:space="0" w:color="auto"/>
            <w:right w:val="none" w:sz="0" w:space="0" w:color="auto"/>
          </w:divBdr>
        </w:div>
        <w:div w:id="543102744">
          <w:marLeft w:val="480"/>
          <w:marRight w:val="0"/>
          <w:marTop w:val="0"/>
          <w:marBottom w:val="0"/>
          <w:divBdr>
            <w:top w:val="none" w:sz="0" w:space="0" w:color="auto"/>
            <w:left w:val="none" w:sz="0" w:space="0" w:color="auto"/>
            <w:bottom w:val="none" w:sz="0" w:space="0" w:color="auto"/>
            <w:right w:val="none" w:sz="0" w:space="0" w:color="auto"/>
          </w:divBdr>
        </w:div>
        <w:div w:id="588120925">
          <w:marLeft w:val="480"/>
          <w:marRight w:val="0"/>
          <w:marTop w:val="0"/>
          <w:marBottom w:val="0"/>
          <w:divBdr>
            <w:top w:val="none" w:sz="0" w:space="0" w:color="auto"/>
            <w:left w:val="none" w:sz="0" w:space="0" w:color="auto"/>
            <w:bottom w:val="none" w:sz="0" w:space="0" w:color="auto"/>
            <w:right w:val="none" w:sz="0" w:space="0" w:color="auto"/>
          </w:divBdr>
        </w:div>
        <w:div w:id="604650644">
          <w:marLeft w:val="480"/>
          <w:marRight w:val="0"/>
          <w:marTop w:val="0"/>
          <w:marBottom w:val="0"/>
          <w:divBdr>
            <w:top w:val="none" w:sz="0" w:space="0" w:color="auto"/>
            <w:left w:val="none" w:sz="0" w:space="0" w:color="auto"/>
            <w:bottom w:val="none" w:sz="0" w:space="0" w:color="auto"/>
            <w:right w:val="none" w:sz="0" w:space="0" w:color="auto"/>
          </w:divBdr>
        </w:div>
        <w:div w:id="670178997">
          <w:marLeft w:val="480"/>
          <w:marRight w:val="0"/>
          <w:marTop w:val="0"/>
          <w:marBottom w:val="0"/>
          <w:divBdr>
            <w:top w:val="none" w:sz="0" w:space="0" w:color="auto"/>
            <w:left w:val="none" w:sz="0" w:space="0" w:color="auto"/>
            <w:bottom w:val="none" w:sz="0" w:space="0" w:color="auto"/>
            <w:right w:val="none" w:sz="0" w:space="0" w:color="auto"/>
          </w:divBdr>
        </w:div>
        <w:div w:id="794837956">
          <w:marLeft w:val="480"/>
          <w:marRight w:val="0"/>
          <w:marTop w:val="0"/>
          <w:marBottom w:val="0"/>
          <w:divBdr>
            <w:top w:val="none" w:sz="0" w:space="0" w:color="auto"/>
            <w:left w:val="none" w:sz="0" w:space="0" w:color="auto"/>
            <w:bottom w:val="none" w:sz="0" w:space="0" w:color="auto"/>
            <w:right w:val="none" w:sz="0" w:space="0" w:color="auto"/>
          </w:divBdr>
        </w:div>
        <w:div w:id="856964522">
          <w:marLeft w:val="480"/>
          <w:marRight w:val="0"/>
          <w:marTop w:val="0"/>
          <w:marBottom w:val="0"/>
          <w:divBdr>
            <w:top w:val="none" w:sz="0" w:space="0" w:color="auto"/>
            <w:left w:val="none" w:sz="0" w:space="0" w:color="auto"/>
            <w:bottom w:val="none" w:sz="0" w:space="0" w:color="auto"/>
            <w:right w:val="none" w:sz="0" w:space="0" w:color="auto"/>
          </w:divBdr>
        </w:div>
        <w:div w:id="988090563">
          <w:marLeft w:val="480"/>
          <w:marRight w:val="0"/>
          <w:marTop w:val="0"/>
          <w:marBottom w:val="0"/>
          <w:divBdr>
            <w:top w:val="none" w:sz="0" w:space="0" w:color="auto"/>
            <w:left w:val="none" w:sz="0" w:space="0" w:color="auto"/>
            <w:bottom w:val="none" w:sz="0" w:space="0" w:color="auto"/>
            <w:right w:val="none" w:sz="0" w:space="0" w:color="auto"/>
          </w:divBdr>
        </w:div>
        <w:div w:id="990794047">
          <w:marLeft w:val="480"/>
          <w:marRight w:val="0"/>
          <w:marTop w:val="0"/>
          <w:marBottom w:val="0"/>
          <w:divBdr>
            <w:top w:val="none" w:sz="0" w:space="0" w:color="auto"/>
            <w:left w:val="none" w:sz="0" w:space="0" w:color="auto"/>
            <w:bottom w:val="none" w:sz="0" w:space="0" w:color="auto"/>
            <w:right w:val="none" w:sz="0" w:space="0" w:color="auto"/>
          </w:divBdr>
        </w:div>
        <w:div w:id="1078132754">
          <w:marLeft w:val="480"/>
          <w:marRight w:val="0"/>
          <w:marTop w:val="0"/>
          <w:marBottom w:val="0"/>
          <w:divBdr>
            <w:top w:val="none" w:sz="0" w:space="0" w:color="auto"/>
            <w:left w:val="none" w:sz="0" w:space="0" w:color="auto"/>
            <w:bottom w:val="none" w:sz="0" w:space="0" w:color="auto"/>
            <w:right w:val="none" w:sz="0" w:space="0" w:color="auto"/>
          </w:divBdr>
        </w:div>
        <w:div w:id="1181243199">
          <w:marLeft w:val="480"/>
          <w:marRight w:val="0"/>
          <w:marTop w:val="0"/>
          <w:marBottom w:val="0"/>
          <w:divBdr>
            <w:top w:val="none" w:sz="0" w:space="0" w:color="auto"/>
            <w:left w:val="none" w:sz="0" w:space="0" w:color="auto"/>
            <w:bottom w:val="none" w:sz="0" w:space="0" w:color="auto"/>
            <w:right w:val="none" w:sz="0" w:space="0" w:color="auto"/>
          </w:divBdr>
        </w:div>
        <w:div w:id="1182092241">
          <w:marLeft w:val="480"/>
          <w:marRight w:val="0"/>
          <w:marTop w:val="0"/>
          <w:marBottom w:val="0"/>
          <w:divBdr>
            <w:top w:val="none" w:sz="0" w:space="0" w:color="auto"/>
            <w:left w:val="none" w:sz="0" w:space="0" w:color="auto"/>
            <w:bottom w:val="none" w:sz="0" w:space="0" w:color="auto"/>
            <w:right w:val="none" w:sz="0" w:space="0" w:color="auto"/>
          </w:divBdr>
        </w:div>
        <w:div w:id="1190676709">
          <w:marLeft w:val="480"/>
          <w:marRight w:val="0"/>
          <w:marTop w:val="0"/>
          <w:marBottom w:val="0"/>
          <w:divBdr>
            <w:top w:val="none" w:sz="0" w:space="0" w:color="auto"/>
            <w:left w:val="none" w:sz="0" w:space="0" w:color="auto"/>
            <w:bottom w:val="none" w:sz="0" w:space="0" w:color="auto"/>
            <w:right w:val="none" w:sz="0" w:space="0" w:color="auto"/>
          </w:divBdr>
        </w:div>
        <w:div w:id="1217621901">
          <w:marLeft w:val="480"/>
          <w:marRight w:val="0"/>
          <w:marTop w:val="0"/>
          <w:marBottom w:val="0"/>
          <w:divBdr>
            <w:top w:val="none" w:sz="0" w:space="0" w:color="auto"/>
            <w:left w:val="none" w:sz="0" w:space="0" w:color="auto"/>
            <w:bottom w:val="none" w:sz="0" w:space="0" w:color="auto"/>
            <w:right w:val="none" w:sz="0" w:space="0" w:color="auto"/>
          </w:divBdr>
        </w:div>
        <w:div w:id="1293096125">
          <w:marLeft w:val="480"/>
          <w:marRight w:val="0"/>
          <w:marTop w:val="0"/>
          <w:marBottom w:val="0"/>
          <w:divBdr>
            <w:top w:val="none" w:sz="0" w:space="0" w:color="auto"/>
            <w:left w:val="none" w:sz="0" w:space="0" w:color="auto"/>
            <w:bottom w:val="none" w:sz="0" w:space="0" w:color="auto"/>
            <w:right w:val="none" w:sz="0" w:space="0" w:color="auto"/>
          </w:divBdr>
        </w:div>
        <w:div w:id="1297686059">
          <w:marLeft w:val="480"/>
          <w:marRight w:val="0"/>
          <w:marTop w:val="0"/>
          <w:marBottom w:val="0"/>
          <w:divBdr>
            <w:top w:val="none" w:sz="0" w:space="0" w:color="auto"/>
            <w:left w:val="none" w:sz="0" w:space="0" w:color="auto"/>
            <w:bottom w:val="none" w:sz="0" w:space="0" w:color="auto"/>
            <w:right w:val="none" w:sz="0" w:space="0" w:color="auto"/>
          </w:divBdr>
        </w:div>
        <w:div w:id="1461654834">
          <w:marLeft w:val="480"/>
          <w:marRight w:val="0"/>
          <w:marTop w:val="0"/>
          <w:marBottom w:val="0"/>
          <w:divBdr>
            <w:top w:val="none" w:sz="0" w:space="0" w:color="auto"/>
            <w:left w:val="none" w:sz="0" w:space="0" w:color="auto"/>
            <w:bottom w:val="none" w:sz="0" w:space="0" w:color="auto"/>
            <w:right w:val="none" w:sz="0" w:space="0" w:color="auto"/>
          </w:divBdr>
        </w:div>
        <w:div w:id="1482304061">
          <w:marLeft w:val="480"/>
          <w:marRight w:val="0"/>
          <w:marTop w:val="0"/>
          <w:marBottom w:val="0"/>
          <w:divBdr>
            <w:top w:val="none" w:sz="0" w:space="0" w:color="auto"/>
            <w:left w:val="none" w:sz="0" w:space="0" w:color="auto"/>
            <w:bottom w:val="none" w:sz="0" w:space="0" w:color="auto"/>
            <w:right w:val="none" w:sz="0" w:space="0" w:color="auto"/>
          </w:divBdr>
        </w:div>
        <w:div w:id="1509908111">
          <w:marLeft w:val="480"/>
          <w:marRight w:val="0"/>
          <w:marTop w:val="0"/>
          <w:marBottom w:val="0"/>
          <w:divBdr>
            <w:top w:val="none" w:sz="0" w:space="0" w:color="auto"/>
            <w:left w:val="none" w:sz="0" w:space="0" w:color="auto"/>
            <w:bottom w:val="none" w:sz="0" w:space="0" w:color="auto"/>
            <w:right w:val="none" w:sz="0" w:space="0" w:color="auto"/>
          </w:divBdr>
        </w:div>
        <w:div w:id="1541278968">
          <w:marLeft w:val="480"/>
          <w:marRight w:val="0"/>
          <w:marTop w:val="0"/>
          <w:marBottom w:val="0"/>
          <w:divBdr>
            <w:top w:val="none" w:sz="0" w:space="0" w:color="auto"/>
            <w:left w:val="none" w:sz="0" w:space="0" w:color="auto"/>
            <w:bottom w:val="none" w:sz="0" w:space="0" w:color="auto"/>
            <w:right w:val="none" w:sz="0" w:space="0" w:color="auto"/>
          </w:divBdr>
        </w:div>
        <w:div w:id="1585140275">
          <w:marLeft w:val="480"/>
          <w:marRight w:val="0"/>
          <w:marTop w:val="0"/>
          <w:marBottom w:val="0"/>
          <w:divBdr>
            <w:top w:val="none" w:sz="0" w:space="0" w:color="auto"/>
            <w:left w:val="none" w:sz="0" w:space="0" w:color="auto"/>
            <w:bottom w:val="none" w:sz="0" w:space="0" w:color="auto"/>
            <w:right w:val="none" w:sz="0" w:space="0" w:color="auto"/>
          </w:divBdr>
        </w:div>
        <w:div w:id="1600066228">
          <w:marLeft w:val="480"/>
          <w:marRight w:val="0"/>
          <w:marTop w:val="0"/>
          <w:marBottom w:val="0"/>
          <w:divBdr>
            <w:top w:val="none" w:sz="0" w:space="0" w:color="auto"/>
            <w:left w:val="none" w:sz="0" w:space="0" w:color="auto"/>
            <w:bottom w:val="none" w:sz="0" w:space="0" w:color="auto"/>
            <w:right w:val="none" w:sz="0" w:space="0" w:color="auto"/>
          </w:divBdr>
        </w:div>
        <w:div w:id="1610967583">
          <w:marLeft w:val="480"/>
          <w:marRight w:val="0"/>
          <w:marTop w:val="0"/>
          <w:marBottom w:val="0"/>
          <w:divBdr>
            <w:top w:val="none" w:sz="0" w:space="0" w:color="auto"/>
            <w:left w:val="none" w:sz="0" w:space="0" w:color="auto"/>
            <w:bottom w:val="none" w:sz="0" w:space="0" w:color="auto"/>
            <w:right w:val="none" w:sz="0" w:space="0" w:color="auto"/>
          </w:divBdr>
        </w:div>
        <w:div w:id="1760255992">
          <w:marLeft w:val="480"/>
          <w:marRight w:val="0"/>
          <w:marTop w:val="0"/>
          <w:marBottom w:val="0"/>
          <w:divBdr>
            <w:top w:val="none" w:sz="0" w:space="0" w:color="auto"/>
            <w:left w:val="none" w:sz="0" w:space="0" w:color="auto"/>
            <w:bottom w:val="none" w:sz="0" w:space="0" w:color="auto"/>
            <w:right w:val="none" w:sz="0" w:space="0" w:color="auto"/>
          </w:divBdr>
        </w:div>
        <w:div w:id="1782215916">
          <w:marLeft w:val="480"/>
          <w:marRight w:val="0"/>
          <w:marTop w:val="0"/>
          <w:marBottom w:val="0"/>
          <w:divBdr>
            <w:top w:val="none" w:sz="0" w:space="0" w:color="auto"/>
            <w:left w:val="none" w:sz="0" w:space="0" w:color="auto"/>
            <w:bottom w:val="none" w:sz="0" w:space="0" w:color="auto"/>
            <w:right w:val="none" w:sz="0" w:space="0" w:color="auto"/>
          </w:divBdr>
        </w:div>
        <w:div w:id="1851137325">
          <w:marLeft w:val="480"/>
          <w:marRight w:val="0"/>
          <w:marTop w:val="0"/>
          <w:marBottom w:val="0"/>
          <w:divBdr>
            <w:top w:val="none" w:sz="0" w:space="0" w:color="auto"/>
            <w:left w:val="none" w:sz="0" w:space="0" w:color="auto"/>
            <w:bottom w:val="none" w:sz="0" w:space="0" w:color="auto"/>
            <w:right w:val="none" w:sz="0" w:space="0" w:color="auto"/>
          </w:divBdr>
        </w:div>
        <w:div w:id="2007128913">
          <w:marLeft w:val="480"/>
          <w:marRight w:val="0"/>
          <w:marTop w:val="0"/>
          <w:marBottom w:val="0"/>
          <w:divBdr>
            <w:top w:val="none" w:sz="0" w:space="0" w:color="auto"/>
            <w:left w:val="none" w:sz="0" w:space="0" w:color="auto"/>
            <w:bottom w:val="none" w:sz="0" w:space="0" w:color="auto"/>
            <w:right w:val="none" w:sz="0" w:space="0" w:color="auto"/>
          </w:divBdr>
        </w:div>
        <w:div w:id="2060741738">
          <w:marLeft w:val="480"/>
          <w:marRight w:val="0"/>
          <w:marTop w:val="0"/>
          <w:marBottom w:val="0"/>
          <w:divBdr>
            <w:top w:val="none" w:sz="0" w:space="0" w:color="auto"/>
            <w:left w:val="none" w:sz="0" w:space="0" w:color="auto"/>
            <w:bottom w:val="none" w:sz="0" w:space="0" w:color="auto"/>
            <w:right w:val="none" w:sz="0" w:space="0" w:color="auto"/>
          </w:divBdr>
        </w:div>
      </w:divsChild>
    </w:div>
    <w:div w:id="1336759477">
      <w:bodyDiv w:val="1"/>
      <w:marLeft w:val="0"/>
      <w:marRight w:val="0"/>
      <w:marTop w:val="0"/>
      <w:marBottom w:val="0"/>
      <w:divBdr>
        <w:top w:val="none" w:sz="0" w:space="0" w:color="auto"/>
        <w:left w:val="none" w:sz="0" w:space="0" w:color="auto"/>
        <w:bottom w:val="none" w:sz="0" w:space="0" w:color="auto"/>
        <w:right w:val="none" w:sz="0" w:space="0" w:color="auto"/>
      </w:divBdr>
    </w:div>
    <w:div w:id="1338145146">
      <w:bodyDiv w:val="1"/>
      <w:marLeft w:val="0"/>
      <w:marRight w:val="0"/>
      <w:marTop w:val="0"/>
      <w:marBottom w:val="0"/>
      <w:divBdr>
        <w:top w:val="none" w:sz="0" w:space="0" w:color="auto"/>
        <w:left w:val="none" w:sz="0" w:space="0" w:color="auto"/>
        <w:bottom w:val="none" w:sz="0" w:space="0" w:color="auto"/>
        <w:right w:val="none" w:sz="0" w:space="0" w:color="auto"/>
      </w:divBdr>
    </w:div>
    <w:div w:id="1338774399">
      <w:bodyDiv w:val="1"/>
      <w:marLeft w:val="0"/>
      <w:marRight w:val="0"/>
      <w:marTop w:val="0"/>
      <w:marBottom w:val="0"/>
      <w:divBdr>
        <w:top w:val="none" w:sz="0" w:space="0" w:color="auto"/>
        <w:left w:val="none" w:sz="0" w:space="0" w:color="auto"/>
        <w:bottom w:val="none" w:sz="0" w:space="0" w:color="auto"/>
        <w:right w:val="none" w:sz="0" w:space="0" w:color="auto"/>
      </w:divBdr>
    </w:div>
    <w:div w:id="1339580053">
      <w:bodyDiv w:val="1"/>
      <w:marLeft w:val="0"/>
      <w:marRight w:val="0"/>
      <w:marTop w:val="0"/>
      <w:marBottom w:val="0"/>
      <w:divBdr>
        <w:top w:val="none" w:sz="0" w:space="0" w:color="auto"/>
        <w:left w:val="none" w:sz="0" w:space="0" w:color="auto"/>
        <w:bottom w:val="none" w:sz="0" w:space="0" w:color="auto"/>
        <w:right w:val="none" w:sz="0" w:space="0" w:color="auto"/>
      </w:divBdr>
    </w:div>
    <w:div w:id="1340814171">
      <w:bodyDiv w:val="1"/>
      <w:marLeft w:val="0"/>
      <w:marRight w:val="0"/>
      <w:marTop w:val="0"/>
      <w:marBottom w:val="0"/>
      <w:divBdr>
        <w:top w:val="none" w:sz="0" w:space="0" w:color="auto"/>
        <w:left w:val="none" w:sz="0" w:space="0" w:color="auto"/>
        <w:bottom w:val="none" w:sz="0" w:space="0" w:color="auto"/>
        <w:right w:val="none" w:sz="0" w:space="0" w:color="auto"/>
      </w:divBdr>
    </w:div>
    <w:div w:id="1342707053">
      <w:bodyDiv w:val="1"/>
      <w:marLeft w:val="0"/>
      <w:marRight w:val="0"/>
      <w:marTop w:val="0"/>
      <w:marBottom w:val="0"/>
      <w:divBdr>
        <w:top w:val="none" w:sz="0" w:space="0" w:color="auto"/>
        <w:left w:val="none" w:sz="0" w:space="0" w:color="auto"/>
        <w:bottom w:val="none" w:sz="0" w:space="0" w:color="auto"/>
        <w:right w:val="none" w:sz="0" w:space="0" w:color="auto"/>
      </w:divBdr>
    </w:div>
    <w:div w:id="1346247667">
      <w:bodyDiv w:val="1"/>
      <w:marLeft w:val="0"/>
      <w:marRight w:val="0"/>
      <w:marTop w:val="0"/>
      <w:marBottom w:val="0"/>
      <w:divBdr>
        <w:top w:val="none" w:sz="0" w:space="0" w:color="auto"/>
        <w:left w:val="none" w:sz="0" w:space="0" w:color="auto"/>
        <w:bottom w:val="none" w:sz="0" w:space="0" w:color="auto"/>
        <w:right w:val="none" w:sz="0" w:space="0" w:color="auto"/>
      </w:divBdr>
      <w:divsChild>
        <w:div w:id="162822339">
          <w:marLeft w:val="480"/>
          <w:marRight w:val="0"/>
          <w:marTop w:val="0"/>
          <w:marBottom w:val="0"/>
          <w:divBdr>
            <w:top w:val="none" w:sz="0" w:space="0" w:color="auto"/>
            <w:left w:val="none" w:sz="0" w:space="0" w:color="auto"/>
            <w:bottom w:val="none" w:sz="0" w:space="0" w:color="auto"/>
            <w:right w:val="none" w:sz="0" w:space="0" w:color="auto"/>
          </w:divBdr>
        </w:div>
        <w:div w:id="170343061">
          <w:marLeft w:val="480"/>
          <w:marRight w:val="0"/>
          <w:marTop w:val="0"/>
          <w:marBottom w:val="0"/>
          <w:divBdr>
            <w:top w:val="none" w:sz="0" w:space="0" w:color="auto"/>
            <w:left w:val="none" w:sz="0" w:space="0" w:color="auto"/>
            <w:bottom w:val="none" w:sz="0" w:space="0" w:color="auto"/>
            <w:right w:val="none" w:sz="0" w:space="0" w:color="auto"/>
          </w:divBdr>
        </w:div>
        <w:div w:id="260526774">
          <w:marLeft w:val="480"/>
          <w:marRight w:val="0"/>
          <w:marTop w:val="0"/>
          <w:marBottom w:val="0"/>
          <w:divBdr>
            <w:top w:val="none" w:sz="0" w:space="0" w:color="auto"/>
            <w:left w:val="none" w:sz="0" w:space="0" w:color="auto"/>
            <w:bottom w:val="none" w:sz="0" w:space="0" w:color="auto"/>
            <w:right w:val="none" w:sz="0" w:space="0" w:color="auto"/>
          </w:divBdr>
        </w:div>
        <w:div w:id="353115498">
          <w:marLeft w:val="480"/>
          <w:marRight w:val="0"/>
          <w:marTop w:val="0"/>
          <w:marBottom w:val="0"/>
          <w:divBdr>
            <w:top w:val="none" w:sz="0" w:space="0" w:color="auto"/>
            <w:left w:val="none" w:sz="0" w:space="0" w:color="auto"/>
            <w:bottom w:val="none" w:sz="0" w:space="0" w:color="auto"/>
            <w:right w:val="none" w:sz="0" w:space="0" w:color="auto"/>
          </w:divBdr>
        </w:div>
        <w:div w:id="371343454">
          <w:marLeft w:val="480"/>
          <w:marRight w:val="0"/>
          <w:marTop w:val="0"/>
          <w:marBottom w:val="0"/>
          <w:divBdr>
            <w:top w:val="none" w:sz="0" w:space="0" w:color="auto"/>
            <w:left w:val="none" w:sz="0" w:space="0" w:color="auto"/>
            <w:bottom w:val="none" w:sz="0" w:space="0" w:color="auto"/>
            <w:right w:val="none" w:sz="0" w:space="0" w:color="auto"/>
          </w:divBdr>
        </w:div>
        <w:div w:id="522476005">
          <w:marLeft w:val="480"/>
          <w:marRight w:val="0"/>
          <w:marTop w:val="0"/>
          <w:marBottom w:val="0"/>
          <w:divBdr>
            <w:top w:val="none" w:sz="0" w:space="0" w:color="auto"/>
            <w:left w:val="none" w:sz="0" w:space="0" w:color="auto"/>
            <w:bottom w:val="none" w:sz="0" w:space="0" w:color="auto"/>
            <w:right w:val="none" w:sz="0" w:space="0" w:color="auto"/>
          </w:divBdr>
        </w:div>
        <w:div w:id="622004148">
          <w:marLeft w:val="480"/>
          <w:marRight w:val="0"/>
          <w:marTop w:val="0"/>
          <w:marBottom w:val="0"/>
          <w:divBdr>
            <w:top w:val="none" w:sz="0" w:space="0" w:color="auto"/>
            <w:left w:val="none" w:sz="0" w:space="0" w:color="auto"/>
            <w:bottom w:val="none" w:sz="0" w:space="0" w:color="auto"/>
            <w:right w:val="none" w:sz="0" w:space="0" w:color="auto"/>
          </w:divBdr>
        </w:div>
        <w:div w:id="698706386">
          <w:marLeft w:val="480"/>
          <w:marRight w:val="0"/>
          <w:marTop w:val="0"/>
          <w:marBottom w:val="0"/>
          <w:divBdr>
            <w:top w:val="none" w:sz="0" w:space="0" w:color="auto"/>
            <w:left w:val="none" w:sz="0" w:space="0" w:color="auto"/>
            <w:bottom w:val="none" w:sz="0" w:space="0" w:color="auto"/>
            <w:right w:val="none" w:sz="0" w:space="0" w:color="auto"/>
          </w:divBdr>
        </w:div>
        <w:div w:id="917905890">
          <w:marLeft w:val="480"/>
          <w:marRight w:val="0"/>
          <w:marTop w:val="0"/>
          <w:marBottom w:val="0"/>
          <w:divBdr>
            <w:top w:val="none" w:sz="0" w:space="0" w:color="auto"/>
            <w:left w:val="none" w:sz="0" w:space="0" w:color="auto"/>
            <w:bottom w:val="none" w:sz="0" w:space="0" w:color="auto"/>
            <w:right w:val="none" w:sz="0" w:space="0" w:color="auto"/>
          </w:divBdr>
        </w:div>
        <w:div w:id="948076464">
          <w:marLeft w:val="480"/>
          <w:marRight w:val="0"/>
          <w:marTop w:val="0"/>
          <w:marBottom w:val="0"/>
          <w:divBdr>
            <w:top w:val="none" w:sz="0" w:space="0" w:color="auto"/>
            <w:left w:val="none" w:sz="0" w:space="0" w:color="auto"/>
            <w:bottom w:val="none" w:sz="0" w:space="0" w:color="auto"/>
            <w:right w:val="none" w:sz="0" w:space="0" w:color="auto"/>
          </w:divBdr>
        </w:div>
        <w:div w:id="1318266595">
          <w:marLeft w:val="480"/>
          <w:marRight w:val="0"/>
          <w:marTop w:val="0"/>
          <w:marBottom w:val="0"/>
          <w:divBdr>
            <w:top w:val="none" w:sz="0" w:space="0" w:color="auto"/>
            <w:left w:val="none" w:sz="0" w:space="0" w:color="auto"/>
            <w:bottom w:val="none" w:sz="0" w:space="0" w:color="auto"/>
            <w:right w:val="none" w:sz="0" w:space="0" w:color="auto"/>
          </w:divBdr>
        </w:div>
        <w:div w:id="1356465637">
          <w:marLeft w:val="480"/>
          <w:marRight w:val="0"/>
          <w:marTop w:val="0"/>
          <w:marBottom w:val="0"/>
          <w:divBdr>
            <w:top w:val="none" w:sz="0" w:space="0" w:color="auto"/>
            <w:left w:val="none" w:sz="0" w:space="0" w:color="auto"/>
            <w:bottom w:val="none" w:sz="0" w:space="0" w:color="auto"/>
            <w:right w:val="none" w:sz="0" w:space="0" w:color="auto"/>
          </w:divBdr>
        </w:div>
        <w:div w:id="1495074186">
          <w:marLeft w:val="480"/>
          <w:marRight w:val="0"/>
          <w:marTop w:val="0"/>
          <w:marBottom w:val="0"/>
          <w:divBdr>
            <w:top w:val="none" w:sz="0" w:space="0" w:color="auto"/>
            <w:left w:val="none" w:sz="0" w:space="0" w:color="auto"/>
            <w:bottom w:val="none" w:sz="0" w:space="0" w:color="auto"/>
            <w:right w:val="none" w:sz="0" w:space="0" w:color="auto"/>
          </w:divBdr>
        </w:div>
        <w:div w:id="1508322060">
          <w:marLeft w:val="480"/>
          <w:marRight w:val="0"/>
          <w:marTop w:val="0"/>
          <w:marBottom w:val="0"/>
          <w:divBdr>
            <w:top w:val="none" w:sz="0" w:space="0" w:color="auto"/>
            <w:left w:val="none" w:sz="0" w:space="0" w:color="auto"/>
            <w:bottom w:val="none" w:sz="0" w:space="0" w:color="auto"/>
            <w:right w:val="none" w:sz="0" w:space="0" w:color="auto"/>
          </w:divBdr>
        </w:div>
        <w:div w:id="1533306381">
          <w:marLeft w:val="480"/>
          <w:marRight w:val="0"/>
          <w:marTop w:val="0"/>
          <w:marBottom w:val="0"/>
          <w:divBdr>
            <w:top w:val="none" w:sz="0" w:space="0" w:color="auto"/>
            <w:left w:val="none" w:sz="0" w:space="0" w:color="auto"/>
            <w:bottom w:val="none" w:sz="0" w:space="0" w:color="auto"/>
            <w:right w:val="none" w:sz="0" w:space="0" w:color="auto"/>
          </w:divBdr>
        </w:div>
        <w:div w:id="1761633027">
          <w:marLeft w:val="480"/>
          <w:marRight w:val="0"/>
          <w:marTop w:val="0"/>
          <w:marBottom w:val="0"/>
          <w:divBdr>
            <w:top w:val="none" w:sz="0" w:space="0" w:color="auto"/>
            <w:left w:val="none" w:sz="0" w:space="0" w:color="auto"/>
            <w:bottom w:val="none" w:sz="0" w:space="0" w:color="auto"/>
            <w:right w:val="none" w:sz="0" w:space="0" w:color="auto"/>
          </w:divBdr>
        </w:div>
        <w:div w:id="1843347882">
          <w:marLeft w:val="480"/>
          <w:marRight w:val="0"/>
          <w:marTop w:val="0"/>
          <w:marBottom w:val="0"/>
          <w:divBdr>
            <w:top w:val="none" w:sz="0" w:space="0" w:color="auto"/>
            <w:left w:val="none" w:sz="0" w:space="0" w:color="auto"/>
            <w:bottom w:val="none" w:sz="0" w:space="0" w:color="auto"/>
            <w:right w:val="none" w:sz="0" w:space="0" w:color="auto"/>
          </w:divBdr>
        </w:div>
        <w:div w:id="1902474753">
          <w:marLeft w:val="480"/>
          <w:marRight w:val="0"/>
          <w:marTop w:val="0"/>
          <w:marBottom w:val="0"/>
          <w:divBdr>
            <w:top w:val="none" w:sz="0" w:space="0" w:color="auto"/>
            <w:left w:val="none" w:sz="0" w:space="0" w:color="auto"/>
            <w:bottom w:val="none" w:sz="0" w:space="0" w:color="auto"/>
            <w:right w:val="none" w:sz="0" w:space="0" w:color="auto"/>
          </w:divBdr>
        </w:div>
        <w:div w:id="1943023873">
          <w:marLeft w:val="480"/>
          <w:marRight w:val="0"/>
          <w:marTop w:val="0"/>
          <w:marBottom w:val="0"/>
          <w:divBdr>
            <w:top w:val="none" w:sz="0" w:space="0" w:color="auto"/>
            <w:left w:val="none" w:sz="0" w:space="0" w:color="auto"/>
            <w:bottom w:val="none" w:sz="0" w:space="0" w:color="auto"/>
            <w:right w:val="none" w:sz="0" w:space="0" w:color="auto"/>
          </w:divBdr>
        </w:div>
        <w:div w:id="1986398024">
          <w:marLeft w:val="480"/>
          <w:marRight w:val="0"/>
          <w:marTop w:val="0"/>
          <w:marBottom w:val="0"/>
          <w:divBdr>
            <w:top w:val="none" w:sz="0" w:space="0" w:color="auto"/>
            <w:left w:val="none" w:sz="0" w:space="0" w:color="auto"/>
            <w:bottom w:val="none" w:sz="0" w:space="0" w:color="auto"/>
            <w:right w:val="none" w:sz="0" w:space="0" w:color="auto"/>
          </w:divBdr>
        </w:div>
        <w:div w:id="1994751834">
          <w:marLeft w:val="480"/>
          <w:marRight w:val="0"/>
          <w:marTop w:val="0"/>
          <w:marBottom w:val="0"/>
          <w:divBdr>
            <w:top w:val="none" w:sz="0" w:space="0" w:color="auto"/>
            <w:left w:val="none" w:sz="0" w:space="0" w:color="auto"/>
            <w:bottom w:val="none" w:sz="0" w:space="0" w:color="auto"/>
            <w:right w:val="none" w:sz="0" w:space="0" w:color="auto"/>
          </w:divBdr>
        </w:div>
        <w:div w:id="2010711286">
          <w:marLeft w:val="480"/>
          <w:marRight w:val="0"/>
          <w:marTop w:val="0"/>
          <w:marBottom w:val="0"/>
          <w:divBdr>
            <w:top w:val="none" w:sz="0" w:space="0" w:color="auto"/>
            <w:left w:val="none" w:sz="0" w:space="0" w:color="auto"/>
            <w:bottom w:val="none" w:sz="0" w:space="0" w:color="auto"/>
            <w:right w:val="none" w:sz="0" w:space="0" w:color="auto"/>
          </w:divBdr>
        </w:div>
        <w:div w:id="2085563507">
          <w:marLeft w:val="480"/>
          <w:marRight w:val="0"/>
          <w:marTop w:val="0"/>
          <w:marBottom w:val="0"/>
          <w:divBdr>
            <w:top w:val="none" w:sz="0" w:space="0" w:color="auto"/>
            <w:left w:val="none" w:sz="0" w:space="0" w:color="auto"/>
            <w:bottom w:val="none" w:sz="0" w:space="0" w:color="auto"/>
            <w:right w:val="none" w:sz="0" w:space="0" w:color="auto"/>
          </w:divBdr>
        </w:div>
        <w:div w:id="2124378438">
          <w:marLeft w:val="480"/>
          <w:marRight w:val="0"/>
          <w:marTop w:val="0"/>
          <w:marBottom w:val="0"/>
          <w:divBdr>
            <w:top w:val="none" w:sz="0" w:space="0" w:color="auto"/>
            <w:left w:val="none" w:sz="0" w:space="0" w:color="auto"/>
            <w:bottom w:val="none" w:sz="0" w:space="0" w:color="auto"/>
            <w:right w:val="none" w:sz="0" w:space="0" w:color="auto"/>
          </w:divBdr>
        </w:div>
      </w:divsChild>
    </w:div>
    <w:div w:id="1346715303">
      <w:bodyDiv w:val="1"/>
      <w:marLeft w:val="0"/>
      <w:marRight w:val="0"/>
      <w:marTop w:val="0"/>
      <w:marBottom w:val="0"/>
      <w:divBdr>
        <w:top w:val="none" w:sz="0" w:space="0" w:color="auto"/>
        <w:left w:val="none" w:sz="0" w:space="0" w:color="auto"/>
        <w:bottom w:val="none" w:sz="0" w:space="0" w:color="auto"/>
        <w:right w:val="none" w:sz="0" w:space="0" w:color="auto"/>
      </w:divBdr>
    </w:div>
    <w:div w:id="1347370089">
      <w:bodyDiv w:val="1"/>
      <w:marLeft w:val="0"/>
      <w:marRight w:val="0"/>
      <w:marTop w:val="0"/>
      <w:marBottom w:val="0"/>
      <w:divBdr>
        <w:top w:val="none" w:sz="0" w:space="0" w:color="auto"/>
        <w:left w:val="none" w:sz="0" w:space="0" w:color="auto"/>
        <w:bottom w:val="none" w:sz="0" w:space="0" w:color="auto"/>
        <w:right w:val="none" w:sz="0" w:space="0" w:color="auto"/>
      </w:divBdr>
    </w:div>
    <w:div w:id="1348749130">
      <w:bodyDiv w:val="1"/>
      <w:marLeft w:val="0"/>
      <w:marRight w:val="0"/>
      <w:marTop w:val="0"/>
      <w:marBottom w:val="0"/>
      <w:divBdr>
        <w:top w:val="none" w:sz="0" w:space="0" w:color="auto"/>
        <w:left w:val="none" w:sz="0" w:space="0" w:color="auto"/>
        <w:bottom w:val="none" w:sz="0" w:space="0" w:color="auto"/>
        <w:right w:val="none" w:sz="0" w:space="0" w:color="auto"/>
      </w:divBdr>
      <w:divsChild>
        <w:div w:id="676153074">
          <w:marLeft w:val="480"/>
          <w:marRight w:val="0"/>
          <w:marTop w:val="0"/>
          <w:marBottom w:val="0"/>
          <w:divBdr>
            <w:top w:val="none" w:sz="0" w:space="0" w:color="auto"/>
            <w:left w:val="none" w:sz="0" w:space="0" w:color="auto"/>
            <w:bottom w:val="none" w:sz="0" w:space="0" w:color="auto"/>
            <w:right w:val="none" w:sz="0" w:space="0" w:color="auto"/>
          </w:divBdr>
        </w:div>
        <w:div w:id="249387939">
          <w:marLeft w:val="480"/>
          <w:marRight w:val="0"/>
          <w:marTop w:val="0"/>
          <w:marBottom w:val="0"/>
          <w:divBdr>
            <w:top w:val="none" w:sz="0" w:space="0" w:color="auto"/>
            <w:left w:val="none" w:sz="0" w:space="0" w:color="auto"/>
            <w:bottom w:val="none" w:sz="0" w:space="0" w:color="auto"/>
            <w:right w:val="none" w:sz="0" w:space="0" w:color="auto"/>
          </w:divBdr>
        </w:div>
        <w:div w:id="750663332">
          <w:marLeft w:val="480"/>
          <w:marRight w:val="0"/>
          <w:marTop w:val="0"/>
          <w:marBottom w:val="0"/>
          <w:divBdr>
            <w:top w:val="none" w:sz="0" w:space="0" w:color="auto"/>
            <w:left w:val="none" w:sz="0" w:space="0" w:color="auto"/>
            <w:bottom w:val="none" w:sz="0" w:space="0" w:color="auto"/>
            <w:right w:val="none" w:sz="0" w:space="0" w:color="auto"/>
          </w:divBdr>
        </w:div>
        <w:div w:id="1401246506">
          <w:marLeft w:val="480"/>
          <w:marRight w:val="0"/>
          <w:marTop w:val="0"/>
          <w:marBottom w:val="0"/>
          <w:divBdr>
            <w:top w:val="none" w:sz="0" w:space="0" w:color="auto"/>
            <w:left w:val="none" w:sz="0" w:space="0" w:color="auto"/>
            <w:bottom w:val="none" w:sz="0" w:space="0" w:color="auto"/>
            <w:right w:val="none" w:sz="0" w:space="0" w:color="auto"/>
          </w:divBdr>
        </w:div>
        <w:div w:id="98455036">
          <w:marLeft w:val="480"/>
          <w:marRight w:val="0"/>
          <w:marTop w:val="0"/>
          <w:marBottom w:val="0"/>
          <w:divBdr>
            <w:top w:val="none" w:sz="0" w:space="0" w:color="auto"/>
            <w:left w:val="none" w:sz="0" w:space="0" w:color="auto"/>
            <w:bottom w:val="none" w:sz="0" w:space="0" w:color="auto"/>
            <w:right w:val="none" w:sz="0" w:space="0" w:color="auto"/>
          </w:divBdr>
        </w:div>
        <w:div w:id="2080512701">
          <w:marLeft w:val="480"/>
          <w:marRight w:val="0"/>
          <w:marTop w:val="0"/>
          <w:marBottom w:val="0"/>
          <w:divBdr>
            <w:top w:val="none" w:sz="0" w:space="0" w:color="auto"/>
            <w:left w:val="none" w:sz="0" w:space="0" w:color="auto"/>
            <w:bottom w:val="none" w:sz="0" w:space="0" w:color="auto"/>
            <w:right w:val="none" w:sz="0" w:space="0" w:color="auto"/>
          </w:divBdr>
        </w:div>
        <w:div w:id="18630541">
          <w:marLeft w:val="480"/>
          <w:marRight w:val="0"/>
          <w:marTop w:val="0"/>
          <w:marBottom w:val="0"/>
          <w:divBdr>
            <w:top w:val="none" w:sz="0" w:space="0" w:color="auto"/>
            <w:left w:val="none" w:sz="0" w:space="0" w:color="auto"/>
            <w:bottom w:val="none" w:sz="0" w:space="0" w:color="auto"/>
            <w:right w:val="none" w:sz="0" w:space="0" w:color="auto"/>
          </w:divBdr>
        </w:div>
        <w:div w:id="453713622">
          <w:marLeft w:val="480"/>
          <w:marRight w:val="0"/>
          <w:marTop w:val="0"/>
          <w:marBottom w:val="0"/>
          <w:divBdr>
            <w:top w:val="none" w:sz="0" w:space="0" w:color="auto"/>
            <w:left w:val="none" w:sz="0" w:space="0" w:color="auto"/>
            <w:bottom w:val="none" w:sz="0" w:space="0" w:color="auto"/>
            <w:right w:val="none" w:sz="0" w:space="0" w:color="auto"/>
          </w:divBdr>
        </w:div>
        <w:div w:id="139883144">
          <w:marLeft w:val="480"/>
          <w:marRight w:val="0"/>
          <w:marTop w:val="0"/>
          <w:marBottom w:val="0"/>
          <w:divBdr>
            <w:top w:val="none" w:sz="0" w:space="0" w:color="auto"/>
            <w:left w:val="none" w:sz="0" w:space="0" w:color="auto"/>
            <w:bottom w:val="none" w:sz="0" w:space="0" w:color="auto"/>
            <w:right w:val="none" w:sz="0" w:space="0" w:color="auto"/>
          </w:divBdr>
        </w:div>
        <w:div w:id="949358178">
          <w:marLeft w:val="480"/>
          <w:marRight w:val="0"/>
          <w:marTop w:val="0"/>
          <w:marBottom w:val="0"/>
          <w:divBdr>
            <w:top w:val="none" w:sz="0" w:space="0" w:color="auto"/>
            <w:left w:val="none" w:sz="0" w:space="0" w:color="auto"/>
            <w:bottom w:val="none" w:sz="0" w:space="0" w:color="auto"/>
            <w:right w:val="none" w:sz="0" w:space="0" w:color="auto"/>
          </w:divBdr>
        </w:div>
        <w:div w:id="1207789976">
          <w:marLeft w:val="480"/>
          <w:marRight w:val="0"/>
          <w:marTop w:val="0"/>
          <w:marBottom w:val="0"/>
          <w:divBdr>
            <w:top w:val="none" w:sz="0" w:space="0" w:color="auto"/>
            <w:left w:val="none" w:sz="0" w:space="0" w:color="auto"/>
            <w:bottom w:val="none" w:sz="0" w:space="0" w:color="auto"/>
            <w:right w:val="none" w:sz="0" w:space="0" w:color="auto"/>
          </w:divBdr>
        </w:div>
        <w:div w:id="1288045032">
          <w:marLeft w:val="480"/>
          <w:marRight w:val="0"/>
          <w:marTop w:val="0"/>
          <w:marBottom w:val="0"/>
          <w:divBdr>
            <w:top w:val="none" w:sz="0" w:space="0" w:color="auto"/>
            <w:left w:val="none" w:sz="0" w:space="0" w:color="auto"/>
            <w:bottom w:val="none" w:sz="0" w:space="0" w:color="auto"/>
            <w:right w:val="none" w:sz="0" w:space="0" w:color="auto"/>
          </w:divBdr>
        </w:div>
        <w:div w:id="1923180293">
          <w:marLeft w:val="480"/>
          <w:marRight w:val="0"/>
          <w:marTop w:val="0"/>
          <w:marBottom w:val="0"/>
          <w:divBdr>
            <w:top w:val="none" w:sz="0" w:space="0" w:color="auto"/>
            <w:left w:val="none" w:sz="0" w:space="0" w:color="auto"/>
            <w:bottom w:val="none" w:sz="0" w:space="0" w:color="auto"/>
            <w:right w:val="none" w:sz="0" w:space="0" w:color="auto"/>
          </w:divBdr>
        </w:div>
        <w:div w:id="895819707">
          <w:marLeft w:val="480"/>
          <w:marRight w:val="0"/>
          <w:marTop w:val="0"/>
          <w:marBottom w:val="0"/>
          <w:divBdr>
            <w:top w:val="none" w:sz="0" w:space="0" w:color="auto"/>
            <w:left w:val="none" w:sz="0" w:space="0" w:color="auto"/>
            <w:bottom w:val="none" w:sz="0" w:space="0" w:color="auto"/>
            <w:right w:val="none" w:sz="0" w:space="0" w:color="auto"/>
          </w:divBdr>
        </w:div>
        <w:div w:id="2111778021">
          <w:marLeft w:val="480"/>
          <w:marRight w:val="0"/>
          <w:marTop w:val="0"/>
          <w:marBottom w:val="0"/>
          <w:divBdr>
            <w:top w:val="none" w:sz="0" w:space="0" w:color="auto"/>
            <w:left w:val="none" w:sz="0" w:space="0" w:color="auto"/>
            <w:bottom w:val="none" w:sz="0" w:space="0" w:color="auto"/>
            <w:right w:val="none" w:sz="0" w:space="0" w:color="auto"/>
          </w:divBdr>
        </w:div>
        <w:div w:id="539897972">
          <w:marLeft w:val="480"/>
          <w:marRight w:val="0"/>
          <w:marTop w:val="0"/>
          <w:marBottom w:val="0"/>
          <w:divBdr>
            <w:top w:val="none" w:sz="0" w:space="0" w:color="auto"/>
            <w:left w:val="none" w:sz="0" w:space="0" w:color="auto"/>
            <w:bottom w:val="none" w:sz="0" w:space="0" w:color="auto"/>
            <w:right w:val="none" w:sz="0" w:space="0" w:color="auto"/>
          </w:divBdr>
        </w:div>
        <w:div w:id="1918245099">
          <w:marLeft w:val="480"/>
          <w:marRight w:val="0"/>
          <w:marTop w:val="0"/>
          <w:marBottom w:val="0"/>
          <w:divBdr>
            <w:top w:val="none" w:sz="0" w:space="0" w:color="auto"/>
            <w:left w:val="none" w:sz="0" w:space="0" w:color="auto"/>
            <w:bottom w:val="none" w:sz="0" w:space="0" w:color="auto"/>
            <w:right w:val="none" w:sz="0" w:space="0" w:color="auto"/>
          </w:divBdr>
        </w:div>
        <w:div w:id="361445873">
          <w:marLeft w:val="480"/>
          <w:marRight w:val="0"/>
          <w:marTop w:val="0"/>
          <w:marBottom w:val="0"/>
          <w:divBdr>
            <w:top w:val="none" w:sz="0" w:space="0" w:color="auto"/>
            <w:left w:val="none" w:sz="0" w:space="0" w:color="auto"/>
            <w:bottom w:val="none" w:sz="0" w:space="0" w:color="auto"/>
            <w:right w:val="none" w:sz="0" w:space="0" w:color="auto"/>
          </w:divBdr>
        </w:div>
        <w:div w:id="2061980813">
          <w:marLeft w:val="480"/>
          <w:marRight w:val="0"/>
          <w:marTop w:val="0"/>
          <w:marBottom w:val="0"/>
          <w:divBdr>
            <w:top w:val="none" w:sz="0" w:space="0" w:color="auto"/>
            <w:left w:val="none" w:sz="0" w:space="0" w:color="auto"/>
            <w:bottom w:val="none" w:sz="0" w:space="0" w:color="auto"/>
            <w:right w:val="none" w:sz="0" w:space="0" w:color="auto"/>
          </w:divBdr>
        </w:div>
        <w:div w:id="1337925771">
          <w:marLeft w:val="480"/>
          <w:marRight w:val="0"/>
          <w:marTop w:val="0"/>
          <w:marBottom w:val="0"/>
          <w:divBdr>
            <w:top w:val="none" w:sz="0" w:space="0" w:color="auto"/>
            <w:left w:val="none" w:sz="0" w:space="0" w:color="auto"/>
            <w:bottom w:val="none" w:sz="0" w:space="0" w:color="auto"/>
            <w:right w:val="none" w:sz="0" w:space="0" w:color="auto"/>
          </w:divBdr>
        </w:div>
        <w:div w:id="537548763">
          <w:marLeft w:val="480"/>
          <w:marRight w:val="0"/>
          <w:marTop w:val="0"/>
          <w:marBottom w:val="0"/>
          <w:divBdr>
            <w:top w:val="none" w:sz="0" w:space="0" w:color="auto"/>
            <w:left w:val="none" w:sz="0" w:space="0" w:color="auto"/>
            <w:bottom w:val="none" w:sz="0" w:space="0" w:color="auto"/>
            <w:right w:val="none" w:sz="0" w:space="0" w:color="auto"/>
          </w:divBdr>
        </w:div>
        <w:div w:id="212892122">
          <w:marLeft w:val="480"/>
          <w:marRight w:val="0"/>
          <w:marTop w:val="0"/>
          <w:marBottom w:val="0"/>
          <w:divBdr>
            <w:top w:val="none" w:sz="0" w:space="0" w:color="auto"/>
            <w:left w:val="none" w:sz="0" w:space="0" w:color="auto"/>
            <w:bottom w:val="none" w:sz="0" w:space="0" w:color="auto"/>
            <w:right w:val="none" w:sz="0" w:space="0" w:color="auto"/>
          </w:divBdr>
        </w:div>
        <w:div w:id="295912832">
          <w:marLeft w:val="480"/>
          <w:marRight w:val="0"/>
          <w:marTop w:val="0"/>
          <w:marBottom w:val="0"/>
          <w:divBdr>
            <w:top w:val="none" w:sz="0" w:space="0" w:color="auto"/>
            <w:left w:val="none" w:sz="0" w:space="0" w:color="auto"/>
            <w:bottom w:val="none" w:sz="0" w:space="0" w:color="auto"/>
            <w:right w:val="none" w:sz="0" w:space="0" w:color="auto"/>
          </w:divBdr>
        </w:div>
        <w:div w:id="643388688">
          <w:marLeft w:val="480"/>
          <w:marRight w:val="0"/>
          <w:marTop w:val="0"/>
          <w:marBottom w:val="0"/>
          <w:divBdr>
            <w:top w:val="none" w:sz="0" w:space="0" w:color="auto"/>
            <w:left w:val="none" w:sz="0" w:space="0" w:color="auto"/>
            <w:bottom w:val="none" w:sz="0" w:space="0" w:color="auto"/>
            <w:right w:val="none" w:sz="0" w:space="0" w:color="auto"/>
          </w:divBdr>
        </w:div>
        <w:div w:id="1335690402">
          <w:marLeft w:val="480"/>
          <w:marRight w:val="0"/>
          <w:marTop w:val="0"/>
          <w:marBottom w:val="0"/>
          <w:divBdr>
            <w:top w:val="none" w:sz="0" w:space="0" w:color="auto"/>
            <w:left w:val="none" w:sz="0" w:space="0" w:color="auto"/>
            <w:bottom w:val="none" w:sz="0" w:space="0" w:color="auto"/>
            <w:right w:val="none" w:sz="0" w:space="0" w:color="auto"/>
          </w:divBdr>
        </w:div>
        <w:div w:id="1567913767">
          <w:marLeft w:val="480"/>
          <w:marRight w:val="0"/>
          <w:marTop w:val="0"/>
          <w:marBottom w:val="0"/>
          <w:divBdr>
            <w:top w:val="none" w:sz="0" w:space="0" w:color="auto"/>
            <w:left w:val="none" w:sz="0" w:space="0" w:color="auto"/>
            <w:bottom w:val="none" w:sz="0" w:space="0" w:color="auto"/>
            <w:right w:val="none" w:sz="0" w:space="0" w:color="auto"/>
          </w:divBdr>
        </w:div>
        <w:div w:id="1010376969">
          <w:marLeft w:val="480"/>
          <w:marRight w:val="0"/>
          <w:marTop w:val="0"/>
          <w:marBottom w:val="0"/>
          <w:divBdr>
            <w:top w:val="none" w:sz="0" w:space="0" w:color="auto"/>
            <w:left w:val="none" w:sz="0" w:space="0" w:color="auto"/>
            <w:bottom w:val="none" w:sz="0" w:space="0" w:color="auto"/>
            <w:right w:val="none" w:sz="0" w:space="0" w:color="auto"/>
          </w:divBdr>
        </w:div>
        <w:div w:id="2092922794">
          <w:marLeft w:val="480"/>
          <w:marRight w:val="0"/>
          <w:marTop w:val="0"/>
          <w:marBottom w:val="0"/>
          <w:divBdr>
            <w:top w:val="none" w:sz="0" w:space="0" w:color="auto"/>
            <w:left w:val="none" w:sz="0" w:space="0" w:color="auto"/>
            <w:bottom w:val="none" w:sz="0" w:space="0" w:color="auto"/>
            <w:right w:val="none" w:sz="0" w:space="0" w:color="auto"/>
          </w:divBdr>
        </w:div>
        <w:div w:id="219829663">
          <w:marLeft w:val="480"/>
          <w:marRight w:val="0"/>
          <w:marTop w:val="0"/>
          <w:marBottom w:val="0"/>
          <w:divBdr>
            <w:top w:val="none" w:sz="0" w:space="0" w:color="auto"/>
            <w:left w:val="none" w:sz="0" w:space="0" w:color="auto"/>
            <w:bottom w:val="none" w:sz="0" w:space="0" w:color="auto"/>
            <w:right w:val="none" w:sz="0" w:space="0" w:color="auto"/>
          </w:divBdr>
        </w:div>
        <w:div w:id="1180005588">
          <w:marLeft w:val="480"/>
          <w:marRight w:val="0"/>
          <w:marTop w:val="0"/>
          <w:marBottom w:val="0"/>
          <w:divBdr>
            <w:top w:val="none" w:sz="0" w:space="0" w:color="auto"/>
            <w:left w:val="none" w:sz="0" w:space="0" w:color="auto"/>
            <w:bottom w:val="none" w:sz="0" w:space="0" w:color="auto"/>
            <w:right w:val="none" w:sz="0" w:space="0" w:color="auto"/>
          </w:divBdr>
        </w:div>
        <w:div w:id="1734305109">
          <w:marLeft w:val="480"/>
          <w:marRight w:val="0"/>
          <w:marTop w:val="0"/>
          <w:marBottom w:val="0"/>
          <w:divBdr>
            <w:top w:val="none" w:sz="0" w:space="0" w:color="auto"/>
            <w:left w:val="none" w:sz="0" w:space="0" w:color="auto"/>
            <w:bottom w:val="none" w:sz="0" w:space="0" w:color="auto"/>
            <w:right w:val="none" w:sz="0" w:space="0" w:color="auto"/>
          </w:divBdr>
        </w:div>
        <w:div w:id="1127159247">
          <w:marLeft w:val="480"/>
          <w:marRight w:val="0"/>
          <w:marTop w:val="0"/>
          <w:marBottom w:val="0"/>
          <w:divBdr>
            <w:top w:val="none" w:sz="0" w:space="0" w:color="auto"/>
            <w:left w:val="none" w:sz="0" w:space="0" w:color="auto"/>
            <w:bottom w:val="none" w:sz="0" w:space="0" w:color="auto"/>
            <w:right w:val="none" w:sz="0" w:space="0" w:color="auto"/>
          </w:divBdr>
        </w:div>
        <w:div w:id="1675105379">
          <w:marLeft w:val="480"/>
          <w:marRight w:val="0"/>
          <w:marTop w:val="0"/>
          <w:marBottom w:val="0"/>
          <w:divBdr>
            <w:top w:val="none" w:sz="0" w:space="0" w:color="auto"/>
            <w:left w:val="none" w:sz="0" w:space="0" w:color="auto"/>
            <w:bottom w:val="none" w:sz="0" w:space="0" w:color="auto"/>
            <w:right w:val="none" w:sz="0" w:space="0" w:color="auto"/>
          </w:divBdr>
        </w:div>
        <w:div w:id="1985574575">
          <w:marLeft w:val="480"/>
          <w:marRight w:val="0"/>
          <w:marTop w:val="0"/>
          <w:marBottom w:val="0"/>
          <w:divBdr>
            <w:top w:val="none" w:sz="0" w:space="0" w:color="auto"/>
            <w:left w:val="none" w:sz="0" w:space="0" w:color="auto"/>
            <w:bottom w:val="none" w:sz="0" w:space="0" w:color="auto"/>
            <w:right w:val="none" w:sz="0" w:space="0" w:color="auto"/>
          </w:divBdr>
        </w:div>
        <w:div w:id="1915041833">
          <w:marLeft w:val="480"/>
          <w:marRight w:val="0"/>
          <w:marTop w:val="0"/>
          <w:marBottom w:val="0"/>
          <w:divBdr>
            <w:top w:val="none" w:sz="0" w:space="0" w:color="auto"/>
            <w:left w:val="none" w:sz="0" w:space="0" w:color="auto"/>
            <w:bottom w:val="none" w:sz="0" w:space="0" w:color="auto"/>
            <w:right w:val="none" w:sz="0" w:space="0" w:color="auto"/>
          </w:divBdr>
        </w:div>
        <w:div w:id="1029262353">
          <w:marLeft w:val="480"/>
          <w:marRight w:val="0"/>
          <w:marTop w:val="0"/>
          <w:marBottom w:val="0"/>
          <w:divBdr>
            <w:top w:val="none" w:sz="0" w:space="0" w:color="auto"/>
            <w:left w:val="none" w:sz="0" w:space="0" w:color="auto"/>
            <w:bottom w:val="none" w:sz="0" w:space="0" w:color="auto"/>
            <w:right w:val="none" w:sz="0" w:space="0" w:color="auto"/>
          </w:divBdr>
        </w:div>
        <w:div w:id="1895000907">
          <w:marLeft w:val="480"/>
          <w:marRight w:val="0"/>
          <w:marTop w:val="0"/>
          <w:marBottom w:val="0"/>
          <w:divBdr>
            <w:top w:val="none" w:sz="0" w:space="0" w:color="auto"/>
            <w:left w:val="none" w:sz="0" w:space="0" w:color="auto"/>
            <w:bottom w:val="none" w:sz="0" w:space="0" w:color="auto"/>
            <w:right w:val="none" w:sz="0" w:space="0" w:color="auto"/>
          </w:divBdr>
        </w:div>
        <w:div w:id="150634282">
          <w:marLeft w:val="480"/>
          <w:marRight w:val="0"/>
          <w:marTop w:val="0"/>
          <w:marBottom w:val="0"/>
          <w:divBdr>
            <w:top w:val="none" w:sz="0" w:space="0" w:color="auto"/>
            <w:left w:val="none" w:sz="0" w:space="0" w:color="auto"/>
            <w:bottom w:val="none" w:sz="0" w:space="0" w:color="auto"/>
            <w:right w:val="none" w:sz="0" w:space="0" w:color="auto"/>
          </w:divBdr>
        </w:div>
        <w:div w:id="1643341579">
          <w:marLeft w:val="480"/>
          <w:marRight w:val="0"/>
          <w:marTop w:val="0"/>
          <w:marBottom w:val="0"/>
          <w:divBdr>
            <w:top w:val="none" w:sz="0" w:space="0" w:color="auto"/>
            <w:left w:val="none" w:sz="0" w:space="0" w:color="auto"/>
            <w:bottom w:val="none" w:sz="0" w:space="0" w:color="auto"/>
            <w:right w:val="none" w:sz="0" w:space="0" w:color="auto"/>
          </w:divBdr>
        </w:div>
        <w:div w:id="1968008201">
          <w:marLeft w:val="480"/>
          <w:marRight w:val="0"/>
          <w:marTop w:val="0"/>
          <w:marBottom w:val="0"/>
          <w:divBdr>
            <w:top w:val="none" w:sz="0" w:space="0" w:color="auto"/>
            <w:left w:val="none" w:sz="0" w:space="0" w:color="auto"/>
            <w:bottom w:val="none" w:sz="0" w:space="0" w:color="auto"/>
            <w:right w:val="none" w:sz="0" w:space="0" w:color="auto"/>
          </w:divBdr>
        </w:div>
        <w:div w:id="202140363">
          <w:marLeft w:val="480"/>
          <w:marRight w:val="0"/>
          <w:marTop w:val="0"/>
          <w:marBottom w:val="0"/>
          <w:divBdr>
            <w:top w:val="none" w:sz="0" w:space="0" w:color="auto"/>
            <w:left w:val="none" w:sz="0" w:space="0" w:color="auto"/>
            <w:bottom w:val="none" w:sz="0" w:space="0" w:color="auto"/>
            <w:right w:val="none" w:sz="0" w:space="0" w:color="auto"/>
          </w:divBdr>
        </w:div>
        <w:div w:id="242029447">
          <w:marLeft w:val="480"/>
          <w:marRight w:val="0"/>
          <w:marTop w:val="0"/>
          <w:marBottom w:val="0"/>
          <w:divBdr>
            <w:top w:val="none" w:sz="0" w:space="0" w:color="auto"/>
            <w:left w:val="none" w:sz="0" w:space="0" w:color="auto"/>
            <w:bottom w:val="none" w:sz="0" w:space="0" w:color="auto"/>
            <w:right w:val="none" w:sz="0" w:space="0" w:color="auto"/>
          </w:divBdr>
        </w:div>
        <w:div w:id="91247908">
          <w:marLeft w:val="480"/>
          <w:marRight w:val="0"/>
          <w:marTop w:val="0"/>
          <w:marBottom w:val="0"/>
          <w:divBdr>
            <w:top w:val="none" w:sz="0" w:space="0" w:color="auto"/>
            <w:left w:val="none" w:sz="0" w:space="0" w:color="auto"/>
            <w:bottom w:val="none" w:sz="0" w:space="0" w:color="auto"/>
            <w:right w:val="none" w:sz="0" w:space="0" w:color="auto"/>
          </w:divBdr>
        </w:div>
        <w:div w:id="118113338">
          <w:marLeft w:val="480"/>
          <w:marRight w:val="0"/>
          <w:marTop w:val="0"/>
          <w:marBottom w:val="0"/>
          <w:divBdr>
            <w:top w:val="none" w:sz="0" w:space="0" w:color="auto"/>
            <w:left w:val="none" w:sz="0" w:space="0" w:color="auto"/>
            <w:bottom w:val="none" w:sz="0" w:space="0" w:color="auto"/>
            <w:right w:val="none" w:sz="0" w:space="0" w:color="auto"/>
          </w:divBdr>
        </w:div>
        <w:div w:id="178937428">
          <w:marLeft w:val="480"/>
          <w:marRight w:val="0"/>
          <w:marTop w:val="0"/>
          <w:marBottom w:val="0"/>
          <w:divBdr>
            <w:top w:val="none" w:sz="0" w:space="0" w:color="auto"/>
            <w:left w:val="none" w:sz="0" w:space="0" w:color="auto"/>
            <w:bottom w:val="none" w:sz="0" w:space="0" w:color="auto"/>
            <w:right w:val="none" w:sz="0" w:space="0" w:color="auto"/>
          </w:divBdr>
        </w:div>
        <w:div w:id="1020475707">
          <w:marLeft w:val="480"/>
          <w:marRight w:val="0"/>
          <w:marTop w:val="0"/>
          <w:marBottom w:val="0"/>
          <w:divBdr>
            <w:top w:val="none" w:sz="0" w:space="0" w:color="auto"/>
            <w:left w:val="none" w:sz="0" w:space="0" w:color="auto"/>
            <w:bottom w:val="none" w:sz="0" w:space="0" w:color="auto"/>
            <w:right w:val="none" w:sz="0" w:space="0" w:color="auto"/>
          </w:divBdr>
        </w:div>
        <w:div w:id="1440183049">
          <w:marLeft w:val="480"/>
          <w:marRight w:val="0"/>
          <w:marTop w:val="0"/>
          <w:marBottom w:val="0"/>
          <w:divBdr>
            <w:top w:val="none" w:sz="0" w:space="0" w:color="auto"/>
            <w:left w:val="none" w:sz="0" w:space="0" w:color="auto"/>
            <w:bottom w:val="none" w:sz="0" w:space="0" w:color="auto"/>
            <w:right w:val="none" w:sz="0" w:space="0" w:color="auto"/>
          </w:divBdr>
        </w:div>
        <w:div w:id="605381266">
          <w:marLeft w:val="480"/>
          <w:marRight w:val="0"/>
          <w:marTop w:val="0"/>
          <w:marBottom w:val="0"/>
          <w:divBdr>
            <w:top w:val="none" w:sz="0" w:space="0" w:color="auto"/>
            <w:left w:val="none" w:sz="0" w:space="0" w:color="auto"/>
            <w:bottom w:val="none" w:sz="0" w:space="0" w:color="auto"/>
            <w:right w:val="none" w:sz="0" w:space="0" w:color="auto"/>
          </w:divBdr>
        </w:div>
        <w:div w:id="1140462791">
          <w:marLeft w:val="480"/>
          <w:marRight w:val="0"/>
          <w:marTop w:val="0"/>
          <w:marBottom w:val="0"/>
          <w:divBdr>
            <w:top w:val="none" w:sz="0" w:space="0" w:color="auto"/>
            <w:left w:val="none" w:sz="0" w:space="0" w:color="auto"/>
            <w:bottom w:val="none" w:sz="0" w:space="0" w:color="auto"/>
            <w:right w:val="none" w:sz="0" w:space="0" w:color="auto"/>
          </w:divBdr>
        </w:div>
        <w:div w:id="2074887866">
          <w:marLeft w:val="480"/>
          <w:marRight w:val="0"/>
          <w:marTop w:val="0"/>
          <w:marBottom w:val="0"/>
          <w:divBdr>
            <w:top w:val="none" w:sz="0" w:space="0" w:color="auto"/>
            <w:left w:val="none" w:sz="0" w:space="0" w:color="auto"/>
            <w:bottom w:val="none" w:sz="0" w:space="0" w:color="auto"/>
            <w:right w:val="none" w:sz="0" w:space="0" w:color="auto"/>
          </w:divBdr>
        </w:div>
        <w:div w:id="1962028668">
          <w:marLeft w:val="480"/>
          <w:marRight w:val="0"/>
          <w:marTop w:val="0"/>
          <w:marBottom w:val="0"/>
          <w:divBdr>
            <w:top w:val="none" w:sz="0" w:space="0" w:color="auto"/>
            <w:left w:val="none" w:sz="0" w:space="0" w:color="auto"/>
            <w:bottom w:val="none" w:sz="0" w:space="0" w:color="auto"/>
            <w:right w:val="none" w:sz="0" w:space="0" w:color="auto"/>
          </w:divBdr>
        </w:div>
        <w:div w:id="580023298">
          <w:marLeft w:val="480"/>
          <w:marRight w:val="0"/>
          <w:marTop w:val="0"/>
          <w:marBottom w:val="0"/>
          <w:divBdr>
            <w:top w:val="none" w:sz="0" w:space="0" w:color="auto"/>
            <w:left w:val="none" w:sz="0" w:space="0" w:color="auto"/>
            <w:bottom w:val="none" w:sz="0" w:space="0" w:color="auto"/>
            <w:right w:val="none" w:sz="0" w:space="0" w:color="auto"/>
          </w:divBdr>
        </w:div>
        <w:div w:id="1421830046">
          <w:marLeft w:val="480"/>
          <w:marRight w:val="0"/>
          <w:marTop w:val="0"/>
          <w:marBottom w:val="0"/>
          <w:divBdr>
            <w:top w:val="none" w:sz="0" w:space="0" w:color="auto"/>
            <w:left w:val="none" w:sz="0" w:space="0" w:color="auto"/>
            <w:bottom w:val="none" w:sz="0" w:space="0" w:color="auto"/>
            <w:right w:val="none" w:sz="0" w:space="0" w:color="auto"/>
          </w:divBdr>
        </w:div>
        <w:div w:id="1450391699">
          <w:marLeft w:val="480"/>
          <w:marRight w:val="0"/>
          <w:marTop w:val="0"/>
          <w:marBottom w:val="0"/>
          <w:divBdr>
            <w:top w:val="none" w:sz="0" w:space="0" w:color="auto"/>
            <w:left w:val="none" w:sz="0" w:space="0" w:color="auto"/>
            <w:bottom w:val="none" w:sz="0" w:space="0" w:color="auto"/>
            <w:right w:val="none" w:sz="0" w:space="0" w:color="auto"/>
          </w:divBdr>
        </w:div>
        <w:div w:id="1947231417">
          <w:marLeft w:val="480"/>
          <w:marRight w:val="0"/>
          <w:marTop w:val="0"/>
          <w:marBottom w:val="0"/>
          <w:divBdr>
            <w:top w:val="none" w:sz="0" w:space="0" w:color="auto"/>
            <w:left w:val="none" w:sz="0" w:space="0" w:color="auto"/>
            <w:bottom w:val="none" w:sz="0" w:space="0" w:color="auto"/>
            <w:right w:val="none" w:sz="0" w:space="0" w:color="auto"/>
          </w:divBdr>
        </w:div>
        <w:div w:id="1515261577">
          <w:marLeft w:val="480"/>
          <w:marRight w:val="0"/>
          <w:marTop w:val="0"/>
          <w:marBottom w:val="0"/>
          <w:divBdr>
            <w:top w:val="none" w:sz="0" w:space="0" w:color="auto"/>
            <w:left w:val="none" w:sz="0" w:space="0" w:color="auto"/>
            <w:bottom w:val="none" w:sz="0" w:space="0" w:color="auto"/>
            <w:right w:val="none" w:sz="0" w:space="0" w:color="auto"/>
          </w:divBdr>
        </w:div>
        <w:div w:id="337083185">
          <w:marLeft w:val="480"/>
          <w:marRight w:val="0"/>
          <w:marTop w:val="0"/>
          <w:marBottom w:val="0"/>
          <w:divBdr>
            <w:top w:val="none" w:sz="0" w:space="0" w:color="auto"/>
            <w:left w:val="none" w:sz="0" w:space="0" w:color="auto"/>
            <w:bottom w:val="none" w:sz="0" w:space="0" w:color="auto"/>
            <w:right w:val="none" w:sz="0" w:space="0" w:color="auto"/>
          </w:divBdr>
        </w:div>
        <w:div w:id="613093749">
          <w:marLeft w:val="480"/>
          <w:marRight w:val="0"/>
          <w:marTop w:val="0"/>
          <w:marBottom w:val="0"/>
          <w:divBdr>
            <w:top w:val="none" w:sz="0" w:space="0" w:color="auto"/>
            <w:left w:val="none" w:sz="0" w:space="0" w:color="auto"/>
            <w:bottom w:val="none" w:sz="0" w:space="0" w:color="auto"/>
            <w:right w:val="none" w:sz="0" w:space="0" w:color="auto"/>
          </w:divBdr>
        </w:div>
        <w:div w:id="2025398930">
          <w:marLeft w:val="480"/>
          <w:marRight w:val="0"/>
          <w:marTop w:val="0"/>
          <w:marBottom w:val="0"/>
          <w:divBdr>
            <w:top w:val="none" w:sz="0" w:space="0" w:color="auto"/>
            <w:left w:val="none" w:sz="0" w:space="0" w:color="auto"/>
            <w:bottom w:val="none" w:sz="0" w:space="0" w:color="auto"/>
            <w:right w:val="none" w:sz="0" w:space="0" w:color="auto"/>
          </w:divBdr>
        </w:div>
        <w:div w:id="695273856">
          <w:marLeft w:val="480"/>
          <w:marRight w:val="0"/>
          <w:marTop w:val="0"/>
          <w:marBottom w:val="0"/>
          <w:divBdr>
            <w:top w:val="none" w:sz="0" w:space="0" w:color="auto"/>
            <w:left w:val="none" w:sz="0" w:space="0" w:color="auto"/>
            <w:bottom w:val="none" w:sz="0" w:space="0" w:color="auto"/>
            <w:right w:val="none" w:sz="0" w:space="0" w:color="auto"/>
          </w:divBdr>
        </w:div>
        <w:div w:id="1105424960">
          <w:marLeft w:val="480"/>
          <w:marRight w:val="0"/>
          <w:marTop w:val="0"/>
          <w:marBottom w:val="0"/>
          <w:divBdr>
            <w:top w:val="none" w:sz="0" w:space="0" w:color="auto"/>
            <w:left w:val="none" w:sz="0" w:space="0" w:color="auto"/>
            <w:bottom w:val="none" w:sz="0" w:space="0" w:color="auto"/>
            <w:right w:val="none" w:sz="0" w:space="0" w:color="auto"/>
          </w:divBdr>
        </w:div>
        <w:div w:id="792018496">
          <w:marLeft w:val="480"/>
          <w:marRight w:val="0"/>
          <w:marTop w:val="0"/>
          <w:marBottom w:val="0"/>
          <w:divBdr>
            <w:top w:val="none" w:sz="0" w:space="0" w:color="auto"/>
            <w:left w:val="none" w:sz="0" w:space="0" w:color="auto"/>
            <w:bottom w:val="none" w:sz="0" w:space="0" w:color="auto"/>
            <w:right w:val="none" w:sz="0" w:space="0" w:color="auto"/>
          </w:divBdr>
        </w:div>
      </w:divsChild>
    </w:div>
    <w:div w:id="1348828255">
      <w:bodyDiv w:val="1"/>
      <w:marLeft w:val="0"/>
      <w:marRight w:val="0"/>
      <w:marTop w:val="0"/>
      <w:marBottom w:val="0"/>
      <w:divBdr>
        <w:top w:val="none" w:sz="0" w:space="0" w:color="auto"/>
        <w:left w:val="none" w:sz="0" w:space="0" w:color="auto"/>
        <w:bottom w:val="none" w:sz="0" w:space="0" w:color="auto"/>
        <w:right w:val="none" w:sz="0" w:space="0" w:color="auto"/>
      </w:divBdr>
    </w:div>
    <w:div w:id="1350251152">
      <w:bodyDiv w:val="1"/>
      <w:marLeft w:val="0"/>
      <w:marRight w:val="0"/>
      <w:marTop w:val="0"/>
      <w:marBottom w:val="0"/>
      <w:divBdr>
        <w:top w:val="none" w:sz="0" w:space="0" w:color="auto"/>
        <w:left w:val="none" w:sz="0" w:space="0" w:color="auto"/>
        <w:bottom w:val="none" w:sz="0" w:space="0" w:color="auto"/>
        <w:right w:val="none" w:sz="0" w:space="0" w:color="auto"/>
      </w:divBdr>
    </w:div>
    <w:div w:id="1350839176">
      <w:bodyDiv w:val="1"/>
      <w:marLeft w:val="0"/>
      <w:marRight w:val="0"/>
      <w:marTop w:val="0"/>
      <w:marBottom w:val="0"/>
      <w:divBdr>
        <w:top w:val="none" w:sz="0" w:space="0" w:color="auto"/>
        <w:left w:val="none" w:sz="0" w:space="0" w:color="auto"/>
        <w:bottom w:val="none" w:sz="0" w:space="0" w:color="auto"/>
        <w:right w:val="none" w:sz="0" w:space="0" w:color="auto"/>
      </w:divBdr>
      <w:divsChild>
        <w:div w:id="149253223">
          <w:marLeft w:val="480"/>
          <w:marRight w:val="0"/>
          <w:marTop w:val="0"/>
          <w:marBottom w:val="0"/>
          <w:divBdr>
            <w:top w:val="none" w:sz="0" w:space="0" w:color="auto"/>
            <w:left w:val="none" w:sz="0" w:space="0" w:color="auto"/>
            <w:bottom w:val="none" w:sz="0" w:space="0" w:color="auto"/>
            <w:right w:val="none" w:sz="0" w:space="0" w:color="auto"/>
          </w:divBdr>
        </w:div>
        <w:div w:id="215437693">
          <w:marLeft w:val="480"/>
          <w:marRight w:val="0"/>
          <w:marTop w:val="0"/>
          <w:marBottom w:val="0"/>
          <w:divBdr>
            <w:top w:val="none" w:sz="0" w:space="0" w:color="auto"/>
            <w:left w:val="none" w:sz="0" w:space="0" w:color="auto"/>
            <w:bottom w:val="none" w:sz="0" w:space="0" w:color="auto"/>
            <w:right w:val="none" w:sz="0" w:space="0" w:color="auto"/>
          </w:divBdr>
        </w:div>
        <w:div w:id="304507582">
          <w:marLeft w:val="480"/>
          <w:marRight w:val="0"/>
          <w:marTop w:val="0"/>
          <w:marBottom w:val="0"/>
          <w:divBdr>
            <w:top w:val="none" w:sz="0" w:space="0" w:color="auto"/>
            <w:left w:val="none" w:sz="0" w:space="0" w:color="auto"/>
            <w:bottom w:val="none" w:sz="0" w:space="0" w:color="auto"/>
            <w:right w:val="none" w:sz="0" w:space="0" w:color="auto"/>
          </w:divBdr>
        </w:div>
        <w:div w:id="349601509">
          <w:marLeft w:val="480"/>
          <w:marRight w:val="0"/>
          <w:marTop w:val="0"/>
          <w:marBottom w:val="0"/>
          <w:divBdr>
            <w:top w:val="none" w:sz="0" w:space="0" w:color="auto"/>
            <w:left w:val="none" w:sz="0" w:space="0" w:color="auto"/>
            <w:bottom w:val="none" w:sz="0" w:space="0" w:color="auto"/>
            <w:right w:val="none" w:sz="0" w:space="0" w:color="auto"/>
          </w:divBdr>
        </w:div>
        <w:div w:id="413672334">
          <w:marLeft w:val="480"/>
          <w:marRight w:val="0"/>
          <w:marTop w:val="0"/>
          <w:marBottom w:val="0"/>
          <w:divBdr>
            <w:top w:val="none" w:sz="0" w:space="0" w:color="auto"/>
            <w:left w:val="none" w:sz="0" w:space="0" w:color="auto"/>
            <w:bottom w:val="none" w:sz="0" w:space="0" w:color="auto"/>
            <w:right w:val="none" w:sz="0" w:space="0" w:color="auto"/>
          </w:divBdr>
        </w:div>
        <w:div w:id="655113874">
          <w:marLeft w:val="480"/>
          <w:marRight w:val="0"/>
          <w:marTop w:val="0"/>
          <w:marBottom w:val="0"/>
          <w:divBdr>
            <w:top w:val="none" w:sz="0" w:space="0" w:color="auto"/>
            <w:left w:val="none" w:sz="0" w:space="0" w:color="auto"/>
            <w:bottom w:val="none" w:sz="0" w:space="0" w:color="auto"/>
            <w:right w:val="none" w:sz="0" w:space="0" w:color="auto"/>
          </w:divBdr>
        </w:div>
        <w:div w:id="671416943">
          <w:marLeft w:val="480"/>
          <w:marRight w:val="0"/>
          <w:marTop w:val="0"/>
          <w:marBottom w:val="0"/>
          <w:divBdr>
            <w:top w:val="none" w:sz="0" w:space="0" w:color="auto"/>
            <w:left w:val="none" w:sz="0" w:space="0" w:color="auto"/>
            <w:bottom w:val="none" w:sz="0" w:space="0" w:color="auto"/>
            <w:right w:val="none" w:sz="0" w:space="0" w:color="auto"/>
          </w:divBdr>
        </w:div>
        <w:div w:id="716861081">
          <w:marLeft w:val="480"/>
          <w:marRight w:val="0"/>
          <w:marTop w:val="0"/>
          <w:marBottom w:val="0"/>
          <w:divBdr>
            <w:top w:val="none" w:sz="0" w:space="0" w:color="auto"/>
            <w:left w:val="none" w:sz="0" w:space="0" w:color="auto"/>
            <w:bottom w:val="none" w:sz="0" w:space="0" w:color="auto"/>
            <w:right w:val="none" w:sz="0" w:space="0" w:color="auto"/>
          </w:divBdr>
        </w:div>
        <w:div w:id="729228277">
          <w:marLeft w:val="480"/>
          <w:marRight w:val="0"/>
          <w:marTop w:val="0"/>
          <w:marBottom w:val="0"/>
          <w:divBdr>
            <w:top w:val="none" w:sz="0" w:space="0" w:color="auto"/>
            <w:left w:val="none" w:sz="0" w:space="0" w:color="auto"/>
            <w:bottom w:val="none" w:sz="0" w:space="0" w:color="auto"/>
            <w:right w:val="none" w:sz="0" w:space="0" w:color="auto"/>
          </w:divBdr>
        </w:div>
        <w:div w:id="744188077">
          <w:marLeft w:val="480"/>
          <w:marRight w:val="0"/>
          <w:marTop w:val="0"/>
          <w:marBottom w:val="0"/>
          <w:divBdr>
            <w:top w:val="none" w:sz="0" w:space="0" w:color="auto"/>
            <w:left w:val="none" w:sz="0" w:space="0" w:color="auto"/>
            <w:bottom w:val="none" w:sz="0" w:space="0" w:color="auto"/>
            <w:right w:val="none" w:sz="0" w:space="0" w:color="auto"/>
          </w:divBdr>
        </w:div>
        <w:div w:id="791707120">
          <w:marLeft w:val="480"/>
          <w:marRight w:val="0"/>
          <w:marTop w:val="0"/>
          <w:marBottom w:val="0"/>
          <w:divBdr>
            <w:top w:val="none" w:sz="0" w:space="0" w:color="auto"/>
            <w:left w:val="none" w:sz="0" w:space="0" w:color="auto"/>
            <w:bottom w:val="none" w:sz="0" w:space="0" w:color="auto"/>
            <w:right w:val="none" w:sz="0" w:space="0" w:color="auto"/>
          </w:divBdr>
        </w:div>
        <w:div w:id="866871795">
          <w:marLeft w:val="480"/>
          <w:marRight w:val="0"/>
          <w:marTop w:val="0"/>
          <w:marBottom w:val="0"/>
          <w:divBdr>
            <w:top w:val="none" w:sz="0" w:space="0" w:color="auto"/>
            <w:left w:val="none" w:sz="0" w:space="0" w:color="auto"/>
            <w:bottom w:val="none" w:sz="0" w:space="0" w:color="auto"/>
            <w:right w:val="none" w:sz="0" w:space="0" w:color="auto"/>
          </w:divBdr>
        </w:div>
        <w:div w:id="1139490687">
          <w:marLeft w:val="480"/>
          <w:marRight w:val="0"/>
          <w:marTop w:val="0"/>
          <w:marBottom w:val="0"/>
          <w:divBdr>
            <w:top w:val="none" w:sz="0" w:space="0" w:color="auto"/>
            <w:left w:val="none" w:sz="0" w:space="0" w:color="auto"/>
            <w:bottom w:val="none" w:sz="0" w:space="0" w:color="auto"/>
            <w:right w:val="none" w:sz="0" w:space="0" w:color="auto"/>
          </w:divBdr>
        </w:div>
        <w:div w:id="1217619461">
          <w:marLeft w:val="480"/>
          <w:marRight w:val="0"/>
          <w:marTop w:val="0"/>
          <w:marBottom w:val="0"/>
          <w:divBdr>
            <w:top w:val="none" w:sz="0" w:space="0" w:color="auto"/>
            <w:left w:val="none" w:sz="0" w:space="0" w:color="auto"/>
            <w:bottom w:val="none" w:sz="0" w:space="0" w:color="auto"/>
            <w:right w:val="none" w:sz="0" w:space="0" w:color="auto"/>
          </w:divBdr>
        </w:div>
        <w:div w:id="1295677868">
          <w:marLeft w:val="480"/>
          <w:marRight w:val="0"/>
          <w:marTop w:val="0"/>
          <w:marBottom w:val="0"/>
          <w:divBdr>
            <w:top w:val="none" w:sz="0" w:space="0" w:color="auto"/>
            <w:left w:val="none" w:sz="0" w:space="0" w:color="auto"/>
            <w:bottom w:val="none" w:sz="0" w:space="0" w:color="auto"/>
            <w:right w:val="none" w:sz="0" w:space="0" w:color="auto"/>
          </w:divBdr>
        </w:div>
        <w:div w:id="1414165365">
          <w:marLeft w:val="480"/>
          <w:marRight w:val="0"/>
          <w:marTop w:val="0"/>
          <w:marBottom w:val="0"/>
          <w:divBdr>
            <w:top w:val="none" w:sz="0" w:space="0" w:color="auto"/>
            <w:left w:val="none" w:sz="0" w:space="0" w:color="auto"/>
            <w:bottom w:val="none" w:sz="0" w:space="0" w:color="auto"/>
            <w:right w:val="none" w:sz="0" w:space="0" w:color="auto"/>
          </w:divBdr>
        </w:div>
        <w:div w:id="1502117227">
          <w:marLeft w:val="480"/>
          <w:marRight w:val="0"/>
          <w:marTop w:val="0"/>
          <w:marBottom w:val="0"/>
          <w:divBdr>
            <w:top w:val="none" w:sz="0" w:space="0" w:color="auto"/>
            <w:left w:val="none" w:sz="0" w:space="0" w:color="auto"/>
            <w:bottom w:val="none" w:sz="0" w:space="0" w:color="auto"/>
            <w:right w:val="none" w:sz="0" w:space="0" w:color="auto"/>
          </w:divBdr>
        </w:div>
        <w:div w:id="1594850997">
          <w:marLeft w:val="480"/>
          <w:marRight w:val="0"/>
          <w:marTop w:val="0"/>
          <w:marBottom w:val="0"/>
          <w:divBdr>
            <w:top w:val="none" w:sz="0" w:space="0" w:color="auto"/>
            <w:left w:val="none" w:sz="0" w:space="0" w:color="auto"/>
            <w:bottom w:val="none" w:sz="0" w:space="0" w:color="auto"/>
            <w:right w:val="none" w:sz="0" w:space="0" w:color="auto"/>
          </w:divBdr>
        </w:div>
        <w:div w:id="1613128963">
          <w:marLeft w:val="480"/>
          <w:marRight w:val="0"/>
          <w:marTop w:val="0"/>
          <w:marBottom w:val="0"/>
          <w:divBdr>
            <w:top w:val="none" w:sz="0" w:space="0" w:color="auto"/>
            <w:left w:val="none" w:sz="0" w:space="0" w:color="auto"/>
            <w:bottom w:val="none" w:sz="0" w:space="0" w:color="auto"/>
            <w:right w:val="none" w:sz="0" w:space="0" w:color="auto"/>
          </w:divBdr>
        </w:div>
        <w:div w:id="1715614778">
          <w:marLeft w:val="480"/>
          <w:marRight w:val="0"/>
          <w:marTop w:val="0"/>
          <w:marBottom w:val="0"/>
          <w:divBdr>
            <w:top w:val="none" w:sz="0" w:space="0" w:color="auto"/>
            <w:left w:val="none" w:sz="0" w:space="0" w:color="auto"/>
            <w:bottom w:val="none" w:sz="0" w:space="0" w:color="auto"/>
            <w:right w:val="none" w:sz="0" w:space="0" w:color="auto"/>
          </w:divBdr>
        </w:div>
        <w:div w:id="1779060159">
          <w:marLeft w:val="480"/>
          <w:marRight w:val="0"/>
          <w:marTop w:val="0"/>
          <w:marBottom w:val="0"/>
          <w:divBdr>
            <w:top w:val="none" w:sz="0" w:space="0" w:color="auto"/>
            <w:left w:val="none" w:sz="0" w:space="0" w:color="auto"/>
            <w:bottom w:val="none" w:sz="0" w:space="0" w:color="auto"/>
            <w:right w:val="none" w:sz="0" w:space="0" w:color="auto"/>
          </w:divBdr>
        </w:div>
        <w:div w:id="1822428527">
          <w:marLeft w:val="480"/>
          <w:marRight w:val="0"/>
          <w:marTop w:val="0"/>
          <w:marBottom w:val="0"/>
          <w:divBdr>
            <w:top w:val="none" w:sz="0" w:space="0" w:color="auto"/>
            <w:left w:val="none" w:sz="0" w:space="0" w:color="auto"/>
            <w:bottom w:val="none" w:sz="0" w:space="0" w:color="auto"/>
            <w:right w:val="none" w:sz="0" w:space="0" w:color="auto"/>
          </w:divBdr>
        </w:div>
        <w:div w:id="1858502146">
          <w:marLeft w:val="480"/>
          <w:marRight w:val="0"/>
          <w:marTop w:val="0"/>
          <w:marBottom w:val="0"/>
          <w:divBdr>
            <w:top w:val="none" w:sz="0" w:space="0" w:color="auto"/>
            <w:left w:val="none" w:sz="0" w:space="0" w:color="auto"/>
            <w:bottom w:val="none" w:sz="0" w:space="0" w:color="auto"/>
            <w:right w:val="none" w:sz="0" w:space="0" w:color="auto"/>
          </w:divBdr>
        </w:div>
        <w:div w:id="1908421547">
          <w:marLeft w:val="480"/>
          <w:marRight w:val="0"/>
          <w:marTop w:val="0"/>
          <w:marBottom w:val="0"/>
          <w:divBdr>
            <w:top w:val="none" w:sz="0" w:space="0" w:color="auto"/>
            <w:left w:val="none" w:sz="0" w:space="0" w:color="auto"/>
            <w:bottom w:val="none" w:sz="0" w:space="0" w:color="auto"/>
            <w:right w:val="none" w:sz="0" w:space="0" w:color="auto"/>
          </w:divBdr>
        </w:div>
        <w:div w:id="1959292329">
          <w:marLeft w:val="480"/>
          <w:marRight w:val="0"/>
          <w:marTop w:val="0"/>
          <w:marBottom w:val="0"/>
          <w:divBdr>
            <w:top w:val="none" w:sz="0" w:space="0" w:color="auto"/>
            <w:left w:val="none" w:sz="0" w:space="0" w:color="auto"/>
            <w:bottom w:val="none" w:sz="0" w:space="0" w:color="auto"/>
            <w:right w:val="none" w:sz="0" w:space="0" w:color="auto"/>
          </w:divBdr>
        </w:div>
        <w:div w:id="1983541459">
          <w:marLeft w:val="480"/>
          <w:marRight w:val="0"/>
          <w:marTop w:val="0"/>
          <w:marBottom w:val="0"/>
          <w:divBdr>
            <w:top w:val="none" w:sz="0" w:space="0" w:color="auto"/>
            <w:left w:val="none" w:sz="0" w:space="0" w:color="auto"/>
            <w:bottom w:val="none" w:sz="0" w:space="0" w:color="auto"/>
            <w:right w:val="none" w:sz="0" w:space="0" w:color="auto"/>
          </w:divBdr>
        </w:div>
        <w:div w:id="2009408174">
          <w:marLeft w:val="480"/>
          <w:marRight w:val="0"/>
          <w:marTop w:val="0"/>
          <w:marBottom w:val="0"/>
          <w:divBdr>
            <w:top w:val="none" w:sz="0" w:space="0" w:color="auto"/>
            <w:left w:val="none" w:sz="0" w:space="0" w:color="auto"/>
            <w:bottom w:val="none" w:sz="0" w:space="0" w:color="auto"/>
            <w:right w:val="none" w:sz="0" w:space="0" w:color="auto"/>
          </w:divBdr>
        </w:div>
        <w:div w:id="2054308661">
          <w:marLeft w:val="480"/>
          <w:marRight w:val="0"/>
          <w:marTop w:val="0"/>
          <w:marBottom w:val="0"/>
          <w:divBdr>
            <w:top w:val="none" w:sz="0" w:space="0" w:color="auto"/>
            <w:left w:val="none" w:sz="0" w:space="0" w:color="auto"/>
            <w:bottom w:val="none" w:sz="0" w:space="0" w:color="auto"/>
            <w:right w:val="none" w:sz="0" w:space="0" w:color="auto"/>
          </w:divBdr>
        </w:div>
        <w:div w:id="2129740680">
          <w:marLeft w:val="480"/>
          <w:marRight w:val="0"/>
          <w:marTop w:val="0"/>
          <w:marBottom w:val="0"/>
          <w:divBdr>
            <w:top w:val="none" w:sz="0" w:space="0" w:color="auto"/>
            <w:left w:val="none" w:sz="0" w:space="0" w:color="auto"/>
            <w:bottom w:val="none" w:sz="0" w:space="0" w:color="auto"/>
            <w:right w:val="none" w:sz="0" w:space="0" w:color="auto"/>
          </w:divBdr>
        </w:div>
      </w:divsChild>
    </w:div>
    <w:div w:id="1351645545">
      <w:bodyDiv w:val="1"/>
      <w:marLeft w:val="0"/>
      <w:marRight w:val="0"/>
      <w:marTop w:val="0"/>
      <w:marBottom w:val="0"/>
      <w:divBdr>
        <w:top w:val="none" w:sz="0" w:space="0" w:color="auto"/>
        <w:left w:val="none" w:sz="0" w:space="0" w:color="auto"/>
        <w:bottom w:val="none" w:sz="0" w:space="0" w:color="auto"/>
        <w:right w:val="none" w:sz="0" w:space="0" w:color="auto"/>
      </w:divBdr>
      <w:divsChild>
        <w:div w:id="173227905">
          <w:marLeft w:val="480"/>
          <w:marRight w:val="0"/>
          <w:marTop w:val="0"/>
          <w:marBottom w:val="0"/>
          <w:divBdr>
            <w:top w:val="none" w:sz="0" w:space="0" w:color="auto"/>
            <w:left w:val="none" w:sz="0" w:space="0" w:color="auto"/>
            <w:bottom w:val="none" w:sz="0" w:space="0" w:color="auto"/>
            <w:right w:val="none" w:sz="0" w:space="0" w:color="auto"/>
          </w:divBdr>
        </w:div>
        <w:div w:id="223219885">
          <w:marLeft w:val="480"/>
          <w:marRight w:val="0"/>
          <w:marTop w:val="0"/>
          <w:marBottom w:val="0"/>
          <w:divBdr>
            <w:top w:val="none" w:sz="0" w:space="0" w:color="auto"/>
            <w:left w:val="none" w:sz="0" w:space="0" w:color="auto"/>
            <w:bottom w:val="none" w:sz="0" w:space="0" w:color="auto"/>
            <w:right w:val="none" w:sz="0" w:space="0" w:color="auto"/>
          </w:divBdr>
        </w:div>
        <w:div w:id="246619400">
          <w:marLeft w:val="480"/>
          <w:marRight w:val="0"/>
          <w:marTop w:val="0"/>
          <w:marBottom w:val="0"/>
          <w:divBdr>
            <w:top w:val="none" w:sz="0" w:space="0" w:color="auto"/>
            <w:left w:val="none" w:sz="0" w:space="0" w:color="auto"/>
            <w:bottom w:val="none" w:sz="0" w:space="0" w:color="auto"/>
            <w:right w:val="none" w:sz="0" w:space="0" w:color="auto"/>
          </w:divBdr>
        </w:div>
        <w:div w:id="334580111">
          <w:marLeft w:val="480"/>
          <w:marRight w:val="0"/>
          <w:marTop w:val="0"/>
          <w:marBottom w:val="0"/>
          <w:divBdr>
            <w:top w:val="none" w:sz="0" w:space="0" w:color="auto"/>
            <w:left w:val="none" w:sz="0" w:space="0" w:color="auto"/>
            <w:bottom w:val="none" w:sz="0" w:space="0" w:color="auto"/>
            <w:right w:val="none" w:sz="0" w:space="0" w:color="auto"/>
          </w:divBdr>
        </w:div>
        <w:div w:id="406197999">
          <w:marLeft w:val="480"/>
          <w:marRight w:val="0"/>
          <w:marTop w:val="0"/>
          <w:marBottom w:val="0"/>
          <w:divBdr>
            <w:top w:val="none" w:sz="0" w:space="0" w:color="auto"/>
            <w:left w:val="none" w:sz="0" w:space="0" w:color="auto"/>
            <w:bottom w:val="none" w:sz="0" w:space="0" w:color="auto"/>
            <w:right w:val="none" w:sz="0" w:space="0" w:color="auto"/>
          </w:divBdr>
        </w:div>
        <w:div w:id="453136069">
          <w:marLeft w:val="480"/>
          <w:marRight w:val="0"/>
          <w:marTop w:val="0"/>
          <w:marBottom w:val="0"/>
          <w:divBdr>
            <w:top w:val="none" w:sz="0" w:space="0" w:color="auto"/>
            <w:left w:val="none" w:sz="0" w:space="0" w:color="auto"/>
            <w:bottom w:val="none" w:sz="0" w:space="0" w:color="auto"/>
            <w:right w:val="none" w:sz="0" w:space="0" w:color="auto"/>
          </w:divBdr>
        </w:div>
        <w:div w:id="551040684">
          <w:marLeft w:val="480"/>
          <w:marRight w:val="0"/>
          <w:marTop w:val="0"/>
          <w:marBottom w:val="0"/>
          <w:divBdr>
            <w:top w:val="none" w:sz="0" w:space="0" w:color="auto"/>
            <w:left w:val="none" w:sz="0" w:space="0" w:color="auto"/>
            <w:bottom w:val="none" w:sz="0" w:space="0" w:color="auto"/>
            <w:right w:val="none" w:sz="0" w:space="0" w:color="auto"/>
          </w:divBdr>
        </w:div>
        <w:div w:id="611715725">
          <w:marLeft w:val="480"/>
          <w:marRight w:val="0"/>
          <w:marTop w:val="0"/>
          <w:marBottom w:val="0"/>
          <w:divBdr>
            <w:top w:val="none" w:sz="0" w:space="0" w:color="auto"/>
            <w:left w:val="none" w:sz="0" w:space="0" w:color="auto"/>
            <w:bottom w:val="none" w:sz="0" w:space="0" w:color="auto"/>
            <w:right w:val="none" w:sz="0" w:space="0" w:color="auto"/>
          </w:divBdr>
        </w:div>
        <w:div w:id="699670914">
          <w:marLeft w:val="480"/>
          <w:marRight w:val="0"/>
          <w:marTop w:val="0"/>
          <w:marBottom w:val="0"/>
          <w:divBdr>
            <w:top w:val="none" w:sz="0" w:space="0" w:color="auto"/>
            <w:left w:val="none" w:sz="0" w:space="0" w:color="auto"/>
            <w:bottom w:val="none" w:sz="0" w:space="0" w:color="auto"/>
            <w:right w:val="none" w:sz="0" w:space="0" w:color="auto"/>
          </w:divBdr>
        </w:div>
        <w:div w:id="852958637">
          <w:marLeft w:val="480"/>
          <w:marRight w:val="0"/>
          <w:marTop w:val="0"/>
          <w:marBottom w:val="0"/>
          <w:divBdr>
            <w:top w:val="none" w:sz="0" w:space="0" w:color="auto"/>
            <w:left w:val="none" w:sz="0" w:space="0" w:color="auto"/>
            <w:bottom w:val="none" w:sz="0" w:space="0" w:color="auto"/>
            <w:right w:val="none" w:sz="0" w:space="0" w:color="auto"/>
          </w:divBdr>
        </w:div>
        <w:div w:id="912083621">
          <w:marLeft w:val="480"/>
          <w:marRight w:val="0"/>
          <w:marTop w:val="0"/>
          <w:marBottom w:val="0"/>
          <w:divBdr>
            <w:top w:val="none" w:sz="0" w:space="0" w:color="auto"/>
            <w:left w:val="none" w:sz="0" w:space="0" w:color="auto"/>
            <w:bottom w:val="none" w:sz="0" w:space="0" w:color="auto"/>
            <w:right w:val="none" w:sz="0" w:space="0" w:color="auto"/>
          </w:divBdr>
        </w:div>
        <w:div w:id="914900993">
          <w:marLeft w:val="480"/>
          <w:marRight w:val="0"/>
          <w:marTop w:val="0"/>
          <w:marBottom w:val="0"/>
          <w:divBdr>
            <w:top w:val="none" w:sz="0" w:space="0" w:color="auto"/>
            <w:left w:val="none" w:sz="0" w:space="0" w:color="auto"/>
            <w:bottom w:val="none" w:sz="0" w:space="0" w:color="auto"/>
            <w:right w:val="none" w:sz="0" w:space="0" w:color="auto"/>
          </w:divBdr>
        </w:div>
        <w:div w:id="958561356">
          <w:marLeft w:val="480"/>
          <w:marRight w:val="0"/>
          <w:marTop w:val="0"/>
          <w:marBottom w:val="0"/>
          <w:divBdr>
            <w:top w:val="none" w:sz="0" w:space="0" w:color="auto"/>
            <w:left w:val="none" w:sz="0" w:space="0" w:color="auto"/>
            <w:bottom w:val="none" w:sz="0" w:space="0" w:color="auto"/>
            <w:right w:val="none" w:sz="0" w:space="0" w:color="auto"/>
          </w:divBdr>
        </w:div>
        <w:div w:id="1142428356">
          <w:marLeft w:val="480"/>
          <w:marRight w:val="0"/>
          <w:marTop w:val="0"/>
          <w:marBottom w:val="0"/>
          <w:divBdr>
            <w:top w:val="none" w:sz="0" w:space="0" w:color="auto"/>
            <w:left w:val="none" w:sz="0" w:space="0" w:color="auto"/>
            <w:bottom w:val="none" w:sz="0" w:space="0" w:color="auto"/>
            <w:right w:val="none" w:sz="0" w:space="0" w:color="auto"/>
          </w:divBdr>
        </w:div>
        <w:div w:id="1163397967">
          <w:marLeft w:val="480"/>
          <w:marRight w:val="0"/>
          <w:marTop w:val="0"/>
          <w:marBottom w:val="0"/>
          <w:divBdr>
            <w:top w:val="none" w:sz="0" w:space="0" w:color="auto"/>
            <w:left w:val="none" w:sz="0" w:space="0" w:color="auto"/>
            <w:bottom w:val="none" w:sz="0" w:space="0" w:color="auto"/>
            <w:right w:val="none" w:sz="0" w:space="0" w:color="auto"/>
          </w:divBdr>
        </w:div>
        <w:div w:id="1250852045">
          <w:marLeft w:val="480"/>
          <w:marRight w:val="0"/>
          <w:marTop w:val="0"/>
          <w:marBottom w:val="0"/>
          <w:divBdr>
            <w:top w:val="none" w:sz="0" w:space="0" w:color="auto"/>
            <w:left w:val="none" w:sz="0" w:space="0" w:color="auto"/>
            <w:bottom w:val="none" w:sz="0" w:space="0" w:color="auto"/>
            <w:right w:val="none" w:sz="0" w:space="0" w:color="auto"/>
          </w:divBdr>
        </w:div>
        <w:div w:id="1553807718">
          <w:marLeft w:val="480"/>
          <w:marRight w:val="0"/>
          <w:marTop w:val="0"/>
          <w:marBottom w:val="0"/>
          <w:divBdr>
            <w:top w:val="none" w:sz="0" w:space="0" w:color="auto"/>
            <w:left w:val="none" w:sz="0" w:space="0" w:color="auto"/>
            <w:bottom w:val="none" w:sz="0" w:space="0" w:color="auto"/>
            <w:right w:val="none" w:sz="0" w:space="0" w:color="auto"/>
          </w:divBdr>
        </w:div>
        <w:div w:id="1612854616">
          <w:marLeft w:val="480"/>
          <w:marRight w:val="0"/>
          <w:marTop w:val="0"/>
          <w:marBottom w:val="0"/>
          <w:divBdr>
            <w:top w:val="none" w:sz="0" w:space="0" w:color="auto"/>
            <w:left w:val="none" w:sz="0" w:space="0" w:color="auto"/>
            <w:bottom w:val="none" w:sz="0" w:space="0" w:color="auto"/>
            <w:right w:val="none" w:sz="0" w:space="0" w:color="auto"/>
          </w:divBdr>
        </w:div>
        <w:div w:id="1728842328">
          <w:marLeft w:val="480"/>
          <w:marRight w:val="0"/>
          <w:marTop w:val="0"/>
          <w:marBottom w:val="0"/>
          <w:divBdr>
            <w:top w:val="none" w:sz="0" w:space="0" w:color="auto"/>
            <w:left w:val="none" w:sz="0" w:space="0" w:color="auto"/>
            <w:bottom w:val="none" w:sz="0" w:space="0" w:color="auto"/>
            <w:right w:val="none" w:sz="0" w:space="0" w:color="auto"/>
          </w:divBdr>
        </w:div>
        <w:div w:id="1739474439">
          <w:marLeft w:val="480"/>
          <w:marRight w:val="0"/>
          <w:marTop w:val="0"/>
          <w:marBottom w:val="0"/>
          <w:divBdr>
            <w:top w:val="none" w:sz="0" w:space="0" w:color="auto"/>
            <w:left w:val="none" w:sz="0" w:space="0" w:color="auto"/>
            <w:bottom w:val="none" w:sz="0" w:space="0" w:color="auto"/>
            <w:right w:val="none" w:sz="0" w:space="0" w:color="auto"/>
          </w:divBdr>
        </w:div>
        <w:div w:id="1858083125">
          <w:marLeft w:val="480"/>
          <w:marRight w:val="0"/>
          <w:marTop w:val="0"/>
          <w:marBottom w:val="0"/>
          <w:divBdr>
            <w:top w:val="none" w:sz="0" w:space="0" w:color="auto"/>
            <w:left w:val="none" w:sz="0" w:space="0" w:color="auto"/>
            <w:bottom w:val="none" w:sz="0" w:space="0" w:color="auto"/>
            <w:right w:val="none" w:sz="0" w:space="0" w:color="auto"/>
          </w:divBdr>
        </w:div>
        <w:div w:id="1963799446">
          <w:marLeft w:val="480"/>
          <w:marRight w:val="0"/>
          <w:marTop w:val="0"/>
          <w:marBottom w:val="0"/>
          <w:divBdr>
            <w:top w:val="none" w:sz="0" w:space="0" w:color="auto"/>
            <w:left w:val="none" w:sz="0" w:space="0" w:color="auto"/>
            <w:bottom w:val="none" w:sz="0" w:space="0" w:color="auto"/>
            <w:right w:val="none" w:sz="0" w:space="0" w:color="auto"/>
          </w:divBdr>
        </w:div>
        <w:div w:id="2011176398">
          <w:marLeft w:val="480"/>
          <w:marRight w:val="0"/>
          <w:marTop w:val="0"/>
          <w:marBottom w:val="0"/>
          <w:divBdr>
            <w:top w:val="none" w:sz="0" w:space="0" w:color="auto"/>
            <w:left w:val="none" w:sz="0" w:space="0" w:color="auto"/>
            <w:bottom w:val="none" w:sz="0" w:space="0" w:color="auto"/>
            <w:right w:val="none" w:sz="0" w:space="0" w:color="auto"/>
          </w:divBdr>
        </w:div>
        <w:div w:id="2101292790">
          <w:marLeft w:val="480"/>
          <w:marRight w:val="0"/>
          <w:marTop w:val="0"/>
          <w:marBottom w:val="0"/>
          <w:divBdr>
            <w:top w:val="none" w:sz="0" w:space="0" w:color="auto"/>
            <w:left w:val="none" w:sz="0" w:space="0" w:color="auto"/>
            <w:bottom w:val="none" w:sz="0" w:space="0" w:color="auto"/>
            <w:right w:val="none" w:sz="0" w:space="0" w:color="auto"/>
          </w:divBdr>
        </w:div>
        <w:div w:id="2107067790">
          <w:marLeft w:val="480"/>
          <w:marRight w:val="0"/>
          <w:marTop w:val="0"/>
          <w:marBottom w:val="0"/>
          <w:divBdr>
            <w:top w:val="none" w:sz="0" w:space="0" w:color="auto"/>
            <w:left w:val="none" w:sz="0" w:space="0" w:color="auto"/>
            <w:bottom w:val="none" w:sz="0" w:space="0" w:color="auto"/>
            <w:right w:val="none" w:sz="0" w:space="0" w:color="auto"/>
          </w:divBdr>
        </w:div>
        <w:div w:id="2134251984">
          <w:marLeft w:val="480"/>
          <w:marRight w:val="0"/>
          <w:marTop w:val="0"/>
          <w:marBottom w:val="0"/>
          <w:divBdr>
            <w:top w:val="none" w:sz="0" w:space="0" w:color="auto"/>
            <w:left w:val="none" w:sz="0" w:space="0" w:color="auto"/>
            <w:bottom w:val="none" w:sz="0" w:space="0" w:color="auto"/>
            <w:right w:val="none" w:sz="0" w:space="0" w:color="auto"/>
          </w:divBdr>
        </w:div>
      </w:divsChild>
    </w:div>
    <w:div w:id="1352561623">
      <w:bodyDiv w:val="1"/>
      <w:marLeft w:val="0"/>
      <w:marRight w:val="0"/>
      <w:marTop w:val="0"/>
      <w:marBottom w:val="0"/>
      <w:divBdr>
        <w:top w:val="none" w:sz="0" w:space="0" w:color="auto"/>
        <w:left w:val="none" w:sz="0" w:space="0" w:color="auto"/>
        <w:bottom w:val="none" w:sz="0" w:space="0" w:color="auto"/>
        <w:right w:val="none" w:sz="0" w:space="0" w:color="auto"/>
      </w:divBdr>
    </w:div>
    <w:div w:id="1353650976">
      <w:bodyDiv w:val="1"/>
      <w:marLeft w:val="0"/>
      <w:marRight w:val="0"/>
      <w:marTop w:val="0"/>
      <w:marBottom w:val="0"/>
      <w:divBdr>
        <w:top w:val="none" w:sz="0" w:space="0" w:color="auto"/>
        <w:left w:val="none" w:sz="0" w:space="0" w:color="auto"/>
        <w:bottom w:val="none" w:sz="0" w:space="0" w:color="auto"/>
        <w:right w:val="none" w:sz="0" w:space="0" w:color="auto"/>
      </w:divBdr>
    </w:div>
    <w:div w:id="1353721071">
      <w:bodyDiv w:val="1"/>
      <w:marLeft w:val="0"/>
      <w:marRight w:val="0"/>
      <w:marTop w:val="0"/>
      <w:marBottom w:val="0"/>
      <w:divBdr>
        <w:top w:val="none" w:sz="0" w:space="0" w:color="auto"/>
        <w:left w:val="none" w:sz="0" w:space="0" w:color="auto"/>
        <w:bottom w:val="none" w:sz="0" w:space="0" w:color="auto"/>
        <w:right w:val="none" w:sz="0" w:space="0" w:color="auto"/>
      </w:divBdr>
    </w:div>
    <w:div w:id="1354261340">
      <w:bodyDiv w:val="1"/>
      <w:marLeft w:val="0"/>
      <w:marRight w:val="0"/>
      <w:marTop w:val="0"/>
      <w:marBottom w:val="0"/>
      <w:divBdr>
        <w:top w:val="none" w:sz="0" w:space="0" w:color="auto"/>
        <w:left w:val="none" w:sz="0" w:space="0" w:color="auto"/>
        <w:bottom w:val="none" w:sz="0" w:space="0" w:color="auto"/>
        <w:right w:val="none" w:sz="0" w:space="0" w:color="auto"/>
      </w:divBdr>
      <w:divsChild>
        <w:div w:id="549346235">
          <w:marLeft w:val="480"/>
          <w:marRight w:val="0"/>
          <w:marTop w:val="0"/>
          <w:marBottom w:val="0"/>
          <w:divBdr>
            <w:top w:val="none" w:sz="0" w:space="0" w:color="auto"/>
            <w:left w:val="none" w:sz="0" w:space="0" w:color="auto"/>
            <w:bottom w:val="none" w:sz="0" w:space="0" w:color="auto"/>
            <w:right w:val="none" w:sz="0" w:space="0" w:color="auto"/>
          </w:divBdr>
        </w:div>
        <w:div w:id="716272226">
          <w:marLeft w:val="480"/>
          <w:marRight w:val="0"/>
          <w:marTop w:val="0"/>
          <w:marBottom w:val="0"/>
          <w:divBdr>
            <w:top w:val="none" w:sz="0" w:space="0" w:color="auto"/>
            <w:left w:val="none" w:sz="0" w:space="0" w:color="auto"/>
            <w:bottom w:val="none" w:sz="0" w:space="0" w:color="auto"/>
            <w:right w:val="none" w:sz="0" w:space="0" w:color="auto"/>
          </w:divBdr>
        </w:div>
        <w:div w:id="1102187093">
          <w:marLeft w:val="480"/>
          <w:marRight w:val="0"/>
          <w:marTop w:val="0"/>
          <w:marBottom w:val="0"/>
          <w:divBdr>
            <w:top w:val="none" w:sz="0" w:space="0" w:color="auto"/>
            <w:left w:val="none" w:sz="0" w:space="0" w:color="auto"/>
            <w:bottom w:val="none" w:sz="0" w:space="0" w:color="auto"/>
            <w:right w:val="none" w:sz="0" w:space="0" w:color="auto"/>
          </w:divBdr>
        </w:div>
        <w:div w:id="1014770896">
          <w:marLeft w:val="480"/>
          <w:marRight w:val="0"/>
          <w:marTop w:val="0"/>
          <w:marBottom w:val="0"/>
          <w:divBdr>
            <w:top w:val="none" w:sz="0" w:space="0" w:color="auto"/>
            <w:left w:val="none" w:sz="0" w:space="0" w:color="auto"/>
            <w:bottom w:val="none" w:sz="0" w:space="0" w:color="auto"/>
            <w:right w:val="none" w:sz="0" w:space="0" w:color="auto"/>
          </w:divBdr>
        </w:div>
        <w:div w:id="1487938066">
          <w:marLeft w:val="480"/>
          <w:marRight w:val="0"/>
          <w:marTop w:val="0"/>
          <w:marBottom w:val="0"/>
          <w:divBdr>
            <w:top w:val="none" w:sz="0" w:space="0" w:color="auto"/>
            <w:left w:val="none" w:sz="0" w:space="0" w:color="auto"/>
            <w:bottom w:val="none" w:sz="0" w:space="0" w:color="auto"/>
            <w:right w:val="none" w:sz="0" w:space="0" w:color="auto"/>
          </w:divBdr>
        </w:div>
        <w:div w:id="1244338468">
          <w:marLeft w:val="480"/>
          <w:marRight w:val="0"/>
          <w:marTop w:val="0"/>
          <w:marBottom w:val="0"/>
          <w:divBdr>
            <w:top w:val="none" w:sz="0" w:space="0" w:color="auto"/>
            <w:left w:val="none" w:sz="0" w:space="0" w:color="auto"/>
            <w:bottom w:val="none" w:sz="0" w:space="0" w:color="auto"/>
            <w:right w:val="none" w:sz="0" w:space="0" w:color="auto"/>
          </w:divBdr>
        </w:div>
        <w:div w:id="1195268143">
          <w:marLeft w:val="480"/>
          <w:marRight w:val="0"/>
          <w:marTop w:val="0"/>
          <w:marBottom w:val="0"/>
          <w:divBdr>
            <w:top w:val="none" w:sz="0" w:space="0" w:color="auto"/>
            <w:left w:val="none" w:sz="0" w:space="0" w:color="auto"/>
            <w:bottom w:val="none" w:sz="0" w:space="0" w:color="auto"/>
            <w:right w:val="none" w:sz="0" w:space="0" w:color="auto"/>
          </w:divBdr>
        </w:div>
        <w:div w:id="1330139711">
          <w:marLeft w:val="480"/>
          <w:marRight w:val="0"/>
          <w:marTop w:val="0"/>
          <w:marBottom w:val="0"/>
          <w:divBdr>
            <w:top w:val="none" w:sz="0" w:space="0" w:color="auto"/>
            <w:left w:val="none" w:sz="0" w:space="0" w:color="auto"/>
            <w:bottom w:val="none" w:sz="0" w:space="0" w:color="auto"/>
            <w:right w:val="none" w:sz="0" w:space="0" w:color="auto"/>
          </w:divBdr>
        </w:div>
        <w:div w:id="855076622">
          <w:marLeft w:val="480"/>
          <w:marRight w:val="0"/>
          <w:marTop w:val="0"/>
          <w:marBottom w:val="0"/>
          <w:divBdr>
            <w:top w:val="none" w:sz="0" w:space="0" w:color="auto"/>
            <w:left w:val="none" w:sz="0" w:space="0" w:color="auto"/>
            <w:bottom w:val="none" w:sz="0" w:space="0" w:color="auto"/>
            <w:right w:val="none" w:sz="0" w:space="0" w:color="auto"/>
          </w:divBdr>
        </w:div>
        <w:div w:id="1105346501">
          <w:marLeft w:val="480"/>
          <w:marRight w:val="0"/>
          <w:marTop w:val="0"/>
          <w:marBottom w:val="0"/>
          <w:divBdr>
            <w:top w:val="none" w:sz="0" w:space="0" w:color="auto"/>
            <w:left w:val="none" w:sz="0" w:space="0" w:color="auto"/>
            <w:bottom w:val="none" w:sz="0" w:space="0" w:color="auto"/>
            <w:right w:val="none" w:sz="0" w:space="0" w:color="auto"/>
          </w:divBdr>
        </w:div>
        <w:div w:id="200410029">
          <w:marLeft w:val="480"/>
          <w:marRight w:val="0"/>
          <w:marTop w:val="0"/>
          <w:marBottom w:val="0"/>
          <w:divBdr>
            <w:top w:val="none" w:sz="0" w:space="0" w:color="auto"/>
            <w:left w:val="none" w:sz="0" w:space="0" w:color="auto"/>
            <w:bottom w:val="none" w:sz="0" w:space="0" w:color="auto"/>
            <w:right w:val="none" w:sz="0" w:space="0" w:color="auto"/>
          </w:divBdr>
        </w:div>
        <w:div w:id="268588234">
          <w:marLeft w:val="480"/>
          <w:marRight w:val="0"/>
          <w:marTop w:val="0"/>
          <w:marBottom w:val="0"/>
          <w:divBdr>
            <w:top w:val="none" w:sz="0" w:space="0" w:color="auto"/>
            <w:left w:val="none" w:sz="0" w:space="0" w:color="auto"/>
            <w:bottom w:val="none" w:sz="0" w:space="0" w:color="auto"/>
            <w:right w:val="none" w:sz="0" w:space="0" w:color="auto"/>
          </w:divBdr>
        </w:div>
        <w:div w:id="2103404613">
          <w:marLeft w:val="480"/>
          <w:marRight w:val="0"/>
          <w:marTop w:val="0"/>
          <w:marBottom w:val="0"/>
          <w:divBdr>
            <w:top w:val="none" w:sz="0" w:space="0" w:color="auto"/>
            <w:left w:val="none" w:sz="0" w:space="0" w:color="auto"/>
            <w:bottom w:val="none" w:sz="0" w:space="0" w:color="auto"/>
            <w:right w:val="none" w:sz="0" w:space="0" w:color="auto"/>
          </w:divBdr>
        </w:div>
        <w:div w:id="637152090">
          <w:marLeft w:val="480"/>
          <w:marRight w:val="0"/>
          <w:marTop w:val="0"/>
          <w:marBottom w:val="0"/>
          <w:divBdr>
            <w:top w:val="none" w:sz="0" w:space="0" w:color="auto"/>
            <w:left w:val="none" w:sz="0" w:space="0" w:color="auto"/>
            <w:bottom w:val="none" w:sz="0" w:space="0" w:color="auto"/>
            <w:right w:val="none" w:sz="0" w:space="0" w:color="auto"/>
          </w:divBdr>
        </w:div>
        <w:div w:id="1044410112">
          <w:marLeft w:val="480"/>
          <w:marRight w:val="0"/>
          <w:marTop w:val="0"/>
          <w:marBottom w:val="0"/>
          <w:divBdr>
            <w:top w:val="none" w:sz="0" w:space="0" w:color="auto"/>
            <w:left w:val="none" w:sz="0" w:space="0" w:color="auto"/>
            <w:bottom w:val="none" w:sz="0" w:space="0" w:color="auto"/>
            <w:right w:val="none" w:sz="0" w:space="0" w:color="auto"/>
          </w:divBdr>
        </w:div>
        <w:div w:id="1878346757">
          <w:marLeft w:val="480"/>
          <w:marRight w:val="0"/>
          <w:marTop w:val="0"/>
          <w:marBottom w:val="0"/>
          <w:divBdr>
            <w:top w:val="none" w:sz="0" w:space="0" w:color="auto"/>
            <w:left w:val="none" w:sz="0" w:space="0" w:color="auto"/>
            <w:bottom w:val="none" w:sz="0" w:space="0" w:color="auto"/>
            <w:right w:val="none" w:sz="0" w:space="0" w:color="auto"/>
          </w:divBdr>
        </w:div>
        <w:div w:id="1391148721">
          <w:marLeft w:val="480"/>
          <w:marRight w:val="0"/>
          <w:marTop w:val="0"/>
          <w:marBottom w:val="0"/>
          <w:divBdr>
            <w:top w:val="none" w:sz="0" w:space="0" w:color="auto"/>
            <w:left w:val="none" w:sz="0" w:space="0" w:color="auto"/>
            <w:bottom w:val="none" w:sz="0" w:space="0" w:color="auto"/>
            <w:right w:val="none" w:sz="0" w:space="0" w:color="auto"/>
          </w:divBdr>
        </w:div>
        <w:div w:id="1881818134">
          <w:marLeft w:val="480"/>
          <w:marRight w:val="0"/>
          <w:marTop w:val="0"/>
          <w:marBottom w:val="0"/>
          <w:divBdr>
            <w:top w:val="none" w:sz="0" w:space="0" w:color="auto"/>
            <w:left w:val="none" w:sz="0" w:space="0" w:color="auto"/>
            <w:bottom w:val="none" w:sz="0" w:space="0" w:color="auto"/>
            <w:right w:val="none" w:sz="0" w:space="0" w:color="auto"/>
          </w:divBdr>
        </w:div>
        <w:div w:id="1407145169">
          <w:marLeft w:val="480"/>
          <w:marRight w:val="0"/>
          <w:marTop w:val="0"/>
          <w:marBottom w:val="0"/>
          <w:divBdr>
            <w:top w:val="none" w:sz="0" w:space="0" w:color="auto"/>
            <w:left w:val="none" w:sz="0" w:space="0" w:color="auto"/>
            <w:bottom w:val="none" w:sz="0" w:space="0" w:color="auto"/>
            <w:right w:val="none" w:sz="0" w:space="0" w:color="auto"/>
          </w:divBdr>
        </w:div>
        <w:div w:id="756830554">
          <w:marLeft w:val="480"/>
          <w:marRight w:val="0"/>
          <w:marTop w:val="0"/>
          <w:marBottom w:val="0"/>
          <w:divBdr>
            <w:top w:val="none" w:sz="0" w:space="0" w:color="auto"/>
            <w:left w:val="none" w:sz="0" w:space="0" w:color="auto"/>
            <w:bottom w:val="none" w:sz="0" w:space="0" w:color="auto"/>
            <w:right w:val="none" w:sz="0" w:space="0" w:color="auto"/>
          </w:divBdr>
        </w:div>
        <w:div w:id="1523593323">
          <w:marLeft w:val="480"/>
          <w:marRight w:val="0"/>
          <w:marTop w:val="0"/>
          <w:marBottom w:val="0"/>
          <w:divBdr>
            <w:top w:val="none" w:sz="0" w:space="0" w:color="auto"/>
            <w:left w:val="none" w:sz="0" w:space="0" w:color="auto"/>
            <w:bottom w:val="none" w:sz="0" w:space="0" w:color="auto"/>
            <w:right w:val="none" w:sz="0" w:space="0" w:color="auto"/>
          </w:divBdr>
        </w:div>
        <w:div w:id="1365792198">
          <w:marLeft w:val="480"/>
          <w:marRight w:val="0"/>
          <w:marTop w:val="0"/>
          <w:marBottom w:val="0"/>
          <w:divBdr>
            <w:top w:val="none" w:sz="0" w:space="0" w:color="auto"/>
            <w:left w:val="none" w:sz="0" w:space="0" w:color="auto"/>
            <w:bottom w:val="none" w:sz="0" w:space="0" w:color="auto"/>
            <w:right w:val="none" w:sz="0" w:space="0" w:color="auto"/>
          </w:divBdr>
        </w:div>
        <w:div w:id="302470250">
          <w:marLeft w:val="480"/>
          <w:marRight w:val="0"/>
          <w:marTop w:val="0"/>
          <w:marBottom w:val="0"/>
          <w:divBdr>
            <w:top w:val="none" w:sz="0" w:space="0" w:color="auto"/>
            <w:left w:val="none" w:sz="0" w:space="0" w:color="auto"/>
            <w:bottom w:val="none" w:sz="0" w:space="0" w:color="auto"/>
            <w:right w:val="none" w:sz="0" w:space="0" w:color="auto"/>
          </w:divBdr>
        </w:div>
        <w:div w:id="1915626858">
          <w:marLeft w:val="480"/>
          <w:marRight w:val="0"/>
          <w:marTop w:val="0"/>
          <w:marBottom w:val="0"/>
          <w:divBdr>
            <w:top w:val="none" w:sz="0" w:space="0" w:color="auto"/>
            <w:left w:val="none" w:sz="0" w:space="0" w:color="auto"/>
            <w:bottom w:val="none" w:sz="0" w:space="0" w:color="auto"/>
            <w:right w:val="none" w:sz="0" w:space="0" w:color="auto"/>
          </w:divBdr>
        </w:div>
        <w:div w:id="1406411726">
          <w:marLeft w:val="480"/>
          <w:marRight w:val="0"/>
          <w:marTop w:val="0"/>
          <w:marBottom w:val="0"/>
          <w:divBdr>
            <w:top w:val="none" w:sz="0" w:space="0" w:color="auto"/>
            <w:left w:val="none" w:sz="0" w:space="0" w:color="auto"/>
            <w:bottom w:val="none" w:sz="0" w:space="0" w:color="auto"/>
            <w:right w:val="none" w:sz="0" w:space="0" w:color="auto"/>
          </w:divBdr>
        </w:div>
        <w:div w:id="1260020561">
          <w:marLeft w:val="480"/>
          <w:marRight w:val="0"/>
          <w:marTop w:val="0"/>
          <w:marBottom w:val="0"/>
          <w:divBdr>
            <w:top w:val="none" w:sz="0" w:space="0" w:color="auto"/>
            <w:left w:val="none" w:sz="0" w:space="0" w:color="auto"/>
            <w:bottom w:val="none" w:sz="0" w:space="0" w:color="auto"/>
            <w:right w:val="none" w:sz="0" w:space="0" w:color="auto"/>
          </w:divBdr>
        </w:div>
        <w:div w:id="1748264519">
          <w:marLeft w:val="480"/>
          <w:marRight w:val="0"/>
          <w:marTop w:val="0"/>
          <w:marBottom w:val="0"/>
          <w:divBdr>
            <w:top w:val="none" w:sz="0" w:space="0" w:color="auto"/>
            <w:left w:val="none" w:sz="0" w:space="0" w:color="auto"/>
            <w:bottom w:val="none" w:sz="0" w:space="0" w:color="auto"/>
            <w:right w:val="none" w:sz="0" w:space="0" w:color="auto"/>
          </w:divBdr>
        </w:div>
        <w:div w:id="872957845">
          <w:marLeft w:val="480"/>
          <w:marRight w:val="0"/>
          <w:marTop w:val="0"/>
          <w:marBottom w:val="0"/>
          <w:divBdr>
            <w:top w:val="none" w:sz="0" w:space="0" w:color="auto"/>
            <w:left w:val="none" w:sz="0" w:space="0" w:color="auto"/>
            <w:bottom w:val="none" w:sz="0" w:space="0" w:color="auto"/>
            <w:right w:val="none" w:sz="0" w:space="0" w:color="auto"/>
          </w:divBdr>
        </w:div>
        <w:div w:id="971640932">
          <w:marLeft w:val="480"/>
          <w:marRight w:val="0"/>
          <w:marTop w:val="0"/>
          <w:marBottom w:val="0"/>
          <w:divBdr>
            <w:top w:val="none" w:sz="0" w:space="0" w:color="auto"/>
            <w:left w:val="none" w:sz="0" w:space="0" w:color="auto"/>
            <w:bottom w:val="none" w:sz="0" w:space="0" w:color="auto"/>
            <w:right w:val="none" w:sz="0" w:space="0" w:color="auto"/>
          </w:divBdr>
        </w:div>
        <w:div w:id="693649930">
          <w:marLeft w:val="480"/>
          <w:marRight w:val="0"/>
          <w:marTop w:val="0"/>
          <w:marBottom w:val="0"/>
          <w:divBdr>
            <w:top w:val="none" w:sz="0" w:space="0" w:color="auto"/>
            <w:left w:val="none" w:sz="0" w:space="0" w:color="auto"/>
            <w:bottom w:val="none" w:sz="0" w:space="0" w:color="auto"/>
            <w:right w:val="none" w:sz="0" w:space="0" w:color="auto"/>
          </w:divBdr>
        </w:div>
        <w:div w:id="1379696185">
          <w:marLeft w:val="480"/>
          <w:marRight w:val="0"/>
          <w:marTop w:val="0"/>
          <w:marBottom w:val="0"/>
          <w:divBdr>
            <w:top w:val="none" w:sz="0" w:space="0" w:color="auto"/>
            <w:left w:val="none" w:sz="0" w:space="0" w:color="auto"/>
            <w:bottom w:val="none" w:sz="0" w:space="0" w:color="auto"/>
            <w:right w:val="none" w:sz="0" w:space="0" w:color="auto"/>
          </w:divBdr>
        </w:div>
        <w:div w:id="1507211284">
          <w:marLeft w:val="480"/>
          <w:marRight w:val="0"/>
          <w:marTop w:val="0"/>
          <w:marBottom w:val="0"/>
          <w:divBdr>
            <w:top w:val="none" w:sz="0" w:space="0" w:color="auto"/>
            <w:left w:val="none" w:sz="0" w:space="0" w:color="auto"/>
            <w:bottom w:val="none" w:sz="0" w:space="0" w:color="auto"/>
            <w:right w:val="none" w:sz="0" w:space="0" w:color="auto"/>
          </w:divBdr>
        </w:div>
        <w:div w:id="1120298673">
          <w:marLeft w:val="480"/>
          <w:marRight w:val="0"/>
          <w:marTop w:val="0"/>
          <w:marBottom w:val="0"/>
          <w:divBdr>
            <w:top w:val="none" w:sz="0" w:space="0" w:color="auto"/>
            <w:left w:val="none" w:sz="0" w:space="0" w:color="auto"/>
            <w:bottom w:val="none" w:sz="0" w:space="0" w:color="auto"/>
            <w:right w:val="none" w:sz="0" w:space="0" w:color="auto"/>
          </w:divBdr>
        </w:div>
        <w:div w:id="712074413">
          <w:marLeft w:val="480"/>
          <w:marRight w:val="0"/>
          <w:marTop w:val="0"/>
          <w:marBottom w:val="0"/>
          <w:divBdr>
            <w:top w:val="none" w:sz="0" w:space="0" w:color="auto"/>
            <w:left w:val="none" w:sz="0" w:space="0" w:color="auto"/>
            <w:bottom w:val="none" w:sz="0" w:space="0" w:color="auto"/>
            <w:right w:val="none" w:sz="0" w:space="0" w:color="auto"/>
          </w:divBdr>
        </w:div>
        <w:div w:id="1580753578">
          <w:marLeft w:val="480"/>
          <w:marRight w:val="0"/>
          <w:marTop w:val="0"/>
          <w:marBottom w:val="0"/>
          <w:divBdr>
            <w:top w:val="none" w:sz="0" w:space="0" w:color="auto"/>
            <w:left w:val="none" w:sz="0" w:space="0" w:color="auto"/>
            <w:bottom w:val="none" w:sz="0" w:space="0" w:color="auto"/>
            <w:right w:val="none" w:sz="0" w:space="0" w:color="auto"/>
          </w:divBdr>
        </w:div>
        <w:div w:id="120660456">
          <w:marLeft w:val="480"/>
          <w:marRight w:val="0"/>
          <w:marTop w:val="0"/>
          <w:marBottom w:val="0"/>
          <w:divBdr>
            <w:top w:val="none" w:sz="0" w:space="0" w:color="auto"/>
            <w:left w:val="none" w:sz="0" w:space="0" w:color="auto"/>
            <w:bottom w:val="none" w:sz="0" w:space="0" w:color="auto"/>
            <w:right w:val="none" w:sz="0" w:space="0" w:color="auto"/>
          </w:divBdr>
        </w:div>
        <w:div w:id="216550584">
          <w:marLeft w:val="480"/>
          <w:marRight w:val="0"/>
          <w:marTop w:val="0"/>
          <w:marBottom w:val="0"/>
          <w:divBdr>
            <w:top w:val="none" w:sz="0" w:space="0" w:color="auto"/>
            <w:left w:val="none" w:sz="0" w:space="0" w:color="auto"/>
            <w:bottom w:val="none" w:sz="0" w:space="0" w:color="auto"/>
            <w:right w:val="none" w:sz="0" w:space="0" w:color="auto"/>
          </w:divBdr>
        </w:div>
        <w:div w:id="722096996">
          <w:marLeft w:val="480"/>
          <w:marRight w:val="0"/>
          <w:marTop w:val="0"/>
          <w:marBottom w:val="0"/>
          <w:divBdr>
            <w:top w:val="none" w:sz="0" w:space="0" w:color="auto"/>
            <w:left w:val="none" w:sz="0" w:space="0" w:color="auto"/>
            <w:bottom w:val="none" w:sz="0" w:space="0" w:color="auto"/>
            <w:right w:val="none" w:sz="0" w:space="0" w:color="auto"/>
          </w:divBdr>
        </w:div>
        <w:div w:id="1224876684">
          <w:marLeft w:val="480"/>
          <w:marRight w:val="0"/>
          <w:marTop w:val="0"/>
          <w:marBottom w:val="0"/>
          <w:divBdr>
            <w:top w:val="none" w:sz="0" w:space="0" w:color="auto"/>
            <w:left w:val="none" w:sz="0" w:space="0" w:color="auto"/>
            <w:bottom w:val="none" w:sz="0" w:space="0" w:color="auto"/>
            <w:right w:val="none" w:sz="0" w:space="0" w:color="auto"/>
          </w:divBdr>
        </w:div>
        <w:div w:id="694230571">
          <w:marLeft w:val="480"/>
          <w:marRight w:val="0"/>
          <w:marTop w:val="0"/>
          <w:marBottom w:val="0"/>
          <w:divBdr>
            <w:top w:val="none" w:sz="0" w:space="0" w:color="auto"/>
            <w:left w:val="none" w:sz="0" w:space="0" w:color="auto"/>
            <w:bottom w:val="none" w:sz="0" w:space="0" w:color="auto"/>
            <w:right w:val="none" w:sz="0" w:space="0" w:color="auto"/>
          </w:divBdr>
        </w:div>
        <w:div w:id="617105165">
          <w:marLeft w:val="480"/>
          <w:marRight w:val="0"/>
          <w:marTop w:val="0"/>
          <w:marBottom w:val="0"/>
          <w:divBdr>
            <w:top w:val="none" w:sz="0" w:space="0" w:color="auto"/>
            <w:left w:val="none" w:sz="0" w:space="0" w:color="auto"/>
            <w:bottom w:val="none" w:sz="0" w:space="0" w:color="auto"/>
            <w:right w:val="none" w:sz="0" w:space="0" w:color="auto"/>
          </w:divBdr>
        </w:div>
        <w:div w:id="976303928">
          <w:marLeft w:val="480"/>
          <w:marRight w:val="0"/>
          <w:marTop w:val="0"/>
          <w:marBottom w:val="0"/>
          <w:divBdr>
            <w:top w:val="none" w:sz="0" w:space="0" w:color="auto"/>
            <w:left w:val="none" w:sz="0" w:space="0" w:color="auto"/>
            <w:bottom w:val="none" w:sz="0" w:space="0" w:color="auto"/>
            <w:right w:val="none" w:sz="0" w:space="0" w:color="auto"/>
          </w:divBdr>
        </w:div>
        <w:div w:id="694157536">
          <w:marLeft w:val="480"/>
          <w:marRight w:val="0"/>
          <w:marTop w:val="0"/>
          <w:marBottom w:val="0"/>
          <w:divBdr>
            <w:top w:val="none" w:sz="0" w:space="0" w:color="auto"/>
            <w:left w:val="none" w:sz="0" w:space="0" w:color="auto"/>
            <w:bottom w:val="none" w:sz="0" w:space="0" w:color="auto"/>
            <w:right w:val="none" w:sz="0" w:space="0" w:color="auto"/>
          </w:divBdr>
        </w:div>
        <w:div w:id="1731416443">
          <w:marLeft w:val="480"/>
          <w:marRight w:val="0"/>
          <w:marTop w:val="0"/>
          <w:marBottom w:val="0"/>
          <w:divBdr>
            <w:top w:val="none" w:sz="0" w:space="0" w:color="auto"/>
            <w:left w:val="none" w:sz="0" w:space="0" w:color="auto"/>
            <w:bottom w:val="none" w:sz="0" w:space="0" w:color="auto"/>
            <w:right w:val="none" w:sz="0" w:space="0" w:color="auto"/>
          </w:divBdr>
        </w:div>
        <w:div w:id="1532644405">
          <w:marLeft w:val="480"/>
          <w:marRight w:val="0"/>
          <w:marTop w:val="0"/>
          <w:marBottom w:val="0"/>
          <w:divBdr>
            <w:top w:val="none" w:sz="0" w:space="0" w:color="auto"/>
            <w:left w:val="none" w:sz="0" w:space="0" w:color="auto"/>
            <w:bottom w:val="none" w:sz="0" w:space="0" w:color="auto"/>
            <w:right w:val="none" w:sz="0" w:space="0" w:color="auto"/>
          </w:divBdr>
        </w:div>
        <w:div w:id="2081948427">
          <w:marLeft w:val="480"/>
          <w:marRight w:val="0"/>
          <w:marTop w:val="0"/>
          <w:marBottom w:val="0"/>
          <w:divBdr>
            <w:top w:val="none" w:sz="0" w:space="0" w:color="auto"/>
            <w:left w:val="none" w:sz="0" w:space="0" w:color="auto"/>
            <w:bottom w:val="none" w:sz="0" w:space="0" w:color="auto"/>
            <w:right w:val="none" w:sz="0" w:space="0" w:color="auto"/>
          </w:divBdr>
        </w:div>
        <w:div w:id="443044098">
          <w:marLeft w:val="480"/>
          <w:marRight w:val="0"/>
          <w:marTop w:val="0"/>
          <w:marBottom w:val="0"/>
          <w:divBdr>
            <w:top w:val="none" w:sz="0" w:space="0" w:color="auto"/>
            <w:left w:val="none" w:sz="0" w:space="0" w:color="auto"/>
            <w:bottom w:val="none" w:sz="0" w:space="0" w:color="auto"/>
            <w:right w:val="none" w:sz="0" w:space="0" w:color="auto"/>
          </w:divBdr>
        </w:div>
        <w:div w:id="692809104">
          <w:marLeft w:val="480"/>
          <w:marRight w:val="0"/>
          <w:marTop w:val="0"/>
          <w:marBottom w:val="0"/>
          <w:divBdr>
            <w:top w:val="none" w:sz="0" w:space="0" w:color="auto"/>
            <w:left w:val="none" w:sz="0" w:space="0" w:color="auto"/>
            <w:bottom w:val="none" w:sz="0" w:space="0" w:color="auto"/>
            <w:right w:val="none" w:sz="0" w:space="0" w:color="auto"/>
          </w:divBdr>
        </w:div>
        <w:div w:id="192692377">
          <w:marLeft w:val="480"/>
          <w:marRight w:val="0"/>
          <w:marTop w:val="0"/>
          <w:marBottom w:val="0"/>
          <w:divBdr>
            <w:top w:val="none" w:sz="0" w:space="0" w:color="auto"/>
            <w:left w:val="none" w:sz="0" w:space="0" w:color="auto"/>
            <w:bottom w:val="none" w:sz="0" w:space="0" w:color="auto"/>
            <w:right w:val="none" w:sz="0" w:space="0" w:color="auto"/>
          </w:divBdr>
        </w:div>
        <w:div w:id="755397460">
          <w:marLeft w:val="480"/>
          <w:marRight w:val="0"/>
          <w:marTop w:val="0"/>
          <w:marBottom w:val="0"/>
          <w:divBdr>
            <w:top w:val="none" w:sz="0" w:space="0" w:color="auto"/>
            <w:left w:val="none" w:sz="0" w:space="0" w:color="auto"/>
            <w:bottom w:val="none" w:sz="0" w:space="0" w:color="auto"/>
            <w:right w:val="none" w:sz="0" w:space="0" w:color="auto"/>
          </w:divBdr>
        </w:div>
        <w:div w:id="1949265898">
          <w:marLeft w:val="480"/>
          <w:marRight w:val="0"/>
          <w:marTop w:val="0"/>
          <w:marBottom w:val="0"/>
          <w:divBdr>
            <w:top w:val="none" w:sz="0" w:space="0" w:color="auto"/>
            <w:left w:val="none" w:sz="0" w:space="0" w:color="auto"/>
            <w:bottom w:val="none" w:sz="0" w:space="0" w:color="auto"/>
            <w:right w:val="none" w:sz="0" w:space="0" w:color="auto"/>
          </w:divBdr>
        </w:div>
        <w:div w:id="1293363036">
          <w:marLeft w:val="480"/>
          <w:marRight w:val="0"/>
          <w:marTop w:val="0"/>
          <w:marBottom w:val="0"/>
          <w:divBdr>
            <w:top w:val="none" w:sz="0" w:space="0" w:color="auto"/>
            <w:left w:val="none" w:sz="0" w:space="0" w:color="auto"/>
            <w:bottom w:val="none" w:sz="0" w:space="0" w:color="auto"/>
            <w:right w:val="none" w:sz="0" w:space="0" w:color="auto"/>
          </w:divBdr>
        </w:div>
        <w:div w:id="1238442280">
          <w:marLeft w:val="480"/>
          <w:marRight w:val="0"/>
          <w:marTop w:val="0"/>
          <w:marBottom w:val="0"/>
          <w:divBdr>
            <w:top w:val="none" w:sz="0" w:space="0" w:color="auto"/>
            <w:left w:val="none" w:sz="0" w:space="0" w:color="auto"/>
            <w:bottom w:val="none" w:sz="0" w:space="0" w:color="auto"/>
            <w:right w:val="none" w:sz="0" w:space="0" w:color="auto"/>
          </w:divBdr>
        </w:div>
        <w:div w:id="515003193">
          <w:marLeft w:val="480"/>
          <w:marRight w:val="0"/>
          <w:marTop w:val="0"/>
          <w:marBottom w:val="0"/>
          <w:divBdr>
            <w:top w:val="none" w:sz="0" w:space="0" w:color="auto"/>
            <w:left w:val="none" w:sz="0" w:space="0" w:color="auto"/>
            <w:bottom w:val="none" w:sz="0" w:space="0" w:color="auto"/>
            <w:right w:val="none" w:sz="0" w:space="0" w:color="auto"/>
          </w:divBdr>
        </w:div>
        <w:div w:id="1029257069">
          <w:marLeft w:val="480"/>
          <w:marRight w:val="0"/>
          <w:marTop w:val="0"/>
          <w:marBottom w:val="0"/>
          <w:divBdr>
            <w:top w:val="none" w:sz="0" w:space="0" w:color="auto"/>
            <w:left w:val="none" w:sz="0" w:space="0" w:color="auto"/>
            <w:bottom w:val="none" w:sz="0" w:space="0" w:color="auto"/>
            <w:right w:val="none" w:sz="0" w:space="0" w:color="auto"/>
          </w:divBdr>
        </w:div>
        <w:div w:id="796219682">
          <w:marLeft w:val="480"/>
          <w:marRight w:val="0"/>
          <w:marTop w:val="0"/>
          <w:marBottom w:val="0"/>
          <w:divBdr>
            <w:top w:val="none" w:sz="0" w:space="0" w:color="auto"/>
            <w:left w:val="none" w:sz="0" w:space="0" w:color="auto"/>
            <w:bottom w:val="none" w:sz="0" w:space="0" w:color="auto"/>
            <w:right w:val="none" w:sz="0" w:space="0" w:color="auto"/>
          </w:divBdr>
        </w:div>
        <w:div w:id="1874003096">
          <w:marLeft w:val="480"/>
          <w:marRight w:val="0"/>
          <w:marTop w:val="0"/>
          <w:marBottom w:val="0"/>
          <w:divBdr>
            <w:top w:val="none" w:sz="0" w:space="0" w:color="auto"/>
            <w:left w:val="none" w:sz="0" w:space="0" w:color="auto"/>
            <w:bottom w:val="none" w:sz="0" w:space="0" w:color="auto"/>
            <w:right w:val="none" w:sz="0" w:space="0" w:color="auto"/>
          </w:divBdr>
        </w:div>
        <w:div w:id="1991865391">
          <w:marLeft w:val="480"/>
          <w:marRight w:val="0"/>
          <w:marTop w:val="0"/>
          <w:marBottom w:val="0"/>
          <w:divBdr>
            <w:top w:val="none" w:sz="0" w:space="0" w:color="auto"/>
            <w:left w:val="none" w:sz="0" w:space="0" w:color="auto"/>
            <w:bottom w:val="none" w:sz="0" w:space="0" w:color="auto"/>
            <w:right w:val="none" w:sz="0" w:space="0" w:color="auto"/>
          </w:divBdr>
        </w:div>
        <w:div w:id="1507403234">
          <w:marLeft w:val="480"/>
          <w:marRight w:val="0"/>
          <w:marTop w:val="0"/>
          <w:marBottom w:val="0"/>
          <w:divBdr>
            <w:top w:val="none" w:sz="0" w:space="0" w:color="auto"/>
            <w:left w:val="none" w:sz="0" w:space="0" w:color="auto"/>
            <w:bottom w:val="none" w:sz="0" w:space="0" w:color="auto"/>
            <w:right w:val="none" w:sz="0" w:space="0" w:color="auto"/>
          </w:divBdr>
        </w:div>
        <w:div w:id="883059110">
          <w:marLeft w:val="480"/>
          <w:marRight w:val="0"/>
          <w:marTop w:val="0"/>
          <w:marBottom w:val="0"/>
          <w:divBdr>
            <w:top w:val="none" w:sz="0" w:space="0" w:color="auto"/>
            <w:left w:val="none" w:sz="0" w:space="0" w:color="auto"/>
            <w:bottom w:val="none" w:sz="0" w:space="0" w:color="auto"/>
            <w:right w:val="none" w:sz="0" w:space="0" w:color="auto"/>
          </w:divBdr>
        </w:div>
        <w:div w:id="1402943869">
          <w:marLeft w:val="480"/>
          <w:marRight w:val="0"/>
          <w:marTop w:val="0"/>
          <w:marBottom w:val="0"/>
          <w:divBdr>
            <w:top w:val="none" w:sz="0" w:space="0" w:color="auto"/>
            <w:left w:val="none" w:sz="0" w:space="0" w:color="auto"/>
            <w:bottom w:val="none" w:sz="0" w:space="0" w:color="auto"/>
            <w:right w:val="none" w:sz="0" w:space="0" w:color="auto"/>
          </w:divBdr>
        </w:div>
        <w:div w:id="93937313">
          <w:marLeft w:val="480"/>
          <w:marRight w:val="0"/>
          <w:marTop w:val="0"/>
          <w:marBottom w:val="0"/>
          <w:divBdr>
            <w:top w:val="none" w:sz="0" w:space="0" w:color="auto"/>
            <w:left w:val="none" w:sz="0" w:space="0" w:color="auto"/>
            <w:bottom w:val="none" w:sz="0" w:space="0" w:color="auto"/>
            <w:right w:val="none" w:sz="0" w:space="0" w:color="auto"/>
          </w:divBdr>
        </w:div>
        <w:div w:id="975795080">
          <w:marLeft w:val="480"/>
          <w:marRight w:val="0"/>
          <w:marTop w:val="0"/>
          <w:marBottom w:val="0"/>
          <w:divBdr>
            <w:top w:val="none" w:sz="0" w:space="0" w:color="auto"/>
            <w:left w:val="none" w:sz="0" w:space="0" w:color="auto"/>
            <w:bottom w:val="none" w:sz="0" w:space="0" w:color="auto"/>
            <w:right w:val="none" w:sz="0" w:space="0" w:color="auto"/>
          </w:divBdr>
        </w:div>
        <w:div w:id="1102993902">
          <w:marLeft w:val="480"/>
          <w:marRight w:val="0"/>
          <w:marTop w:val="0"/>
          <w:marBottom w:val="0"/>
          <w:divBdr>
            <w:top w:val="none" w:sz="0" w:space="0" w:color="auto"/>
            <w:left w:val="none" w:sz="0" w:space="0" w:color="auto"/>
            <w:bottom w:val="none" w:sz="0" w:space="0" w:color="auto"/>
            <w:right w:val="none" w:sz="0" w:space="0" w:color="auto"/>
          </w:divBdr>
        </w:div>
      </w:divsChild>
    </w:div>
    <w:div w:id="1355768722">
      <w:bodyDiv w:val="1"/>
      <w:marLeft w:val="0"/>
      <w:marRight w:val="0"/>
      <w:marTop w:val="0"/>
      <w:marBottom w:val="0"/>
      <w:divBdr>
        <w:top w:val="none" w:sz="0" w:space="0" w:color="auto"/>
        <w:left w:val="none" w:sz="0" w:space="0" w:color="auto"/>
        <w:bottom w:val="none" w:sz="0" w:space="0" w:color="auto"/>
        <w:right w:val="none" w:sz="0" w:space="0" w:color="auto"/>
      </w:divBdr>
    </w:div>
    <w:div w:id="1356346377">
      <w:bodyDiv w:val="1"/>
      <w:marLeft w:val="0"/>
      <w:marRight w:val="0"/>
      <w:marTop w:val="0"/>
      <w:marBottom w:val="0"/>
      <w:divBdr>
        <w:top w:val="none" w:sz="0" w:space="0" w:color="auto"/>
        <w:left w:val="none" w:sz="0" w:space="0" w:color="auto"/>
        <w:bottom w:val="none" w:sz="0" w:space="0" w:color="auto"/>
        <w:right w:val="none" w:sz="0" w:space="0" w:color="auto"/>
      </w:divBdr>
      <w:divsChild>
        <w:div w:id="25564207">
          <w:marLeft w:val="480"/>
          <w:marRight w:val="0"/>
          <w:marTop w:val="0"/>
          <w:marBottom w:val="0"/>
          <w:divBdr>
            <w:top w:val="none" w:sz="0" w:space="0" w:color="auto"/>
            <w:left w:val="none" w:sz="0" w:space="0" w:color="auto"/>
            <w:bottom w:val="none" w:sz="0" w:space="0" w:color="auto"/>
            <w:right w:val="none" w:sz="0" w:space="0" w:color="auto"/>
          </w:divBdr>
        </w:div>
        <w:div w:id="61218782">
          <w:marLeft w:val="480"/>
          <w:marRight w:val="0"/>
          <w:marTop w:val="0"/>
          <w:marBottom w:val="0"/>
          <w:divBdr>
            <w:top w:val="none" w:sz="0" w:space="0" w:color="auto"/>
            <w:left w:val="none" w:sz="0" w:space="0" w:color="auto"/>
            <w:bottom w:val="none" w:sz="0" w:space="0" w:color="auto"/>
            <w:right w:val="none" w:sz="0" w:space="0" w:color="auto"/>
          </w:divBdr>
        </w:div>
        <w:div w:id="95753960">
          <w:marLeft w:val="480"/>
          <w:marRight w:val="0"/>
          <w:marTop w:val="0"/>
          <w:marBottom w:val="0"/>
          <w:divBdr>
            <w:top w:val="none" w:sz="0" w:space="0" w:color="auto"/>
            <w:left w:val="none" w:sz="0" w:space="0" w:color="auto"/>
            <w:bottom w:val="none" w:sz="0" w:space="0" w:color="auto"/>
            <w:right w:val="none" w:sz="0" w:space="0" w:color="auto"/>
          </w:divBdr>
        </w:div>
        <w:div w:id="249238869">
          <w:marLeft w:val="480"/>
          <w:marRight w:val="0"/>
          <w:marTop w:val="0"/>
          <w:marBottom w:val="0"/>
          <w:divBdr>
            <w:top w:val="none" w:sz="0" w:space="0" w:color="auto"/>
            <w:left w:val="none" w:sz="0" w:space="0" w:color="auto"/>
            <w:bottom w:val="none" w:sz="0" w:space="0" w:color="auto"/>
            <w:right w:val="none" w:sz="0" w:space="0" w:color="auto"/>
          </w:divBdr>
        </w:div>
        <w:div w:id="378864706">
          <w:marLeft w:val="480"/>
          <w:marRight w:val="0"/>
          <w:marTop w:val="0"/>
          <w:marBottom w:val="0"/>
          <w:divBdr>
            <w:top w:val="none" w:sz="0" w:space="0" w:color="auto"/>
            <w:left w:val="none" w:sz="0" w:space="0" w:color="auto"/>
            <w:bottom w:val="none" w:sz="0" w:space="0" w:color="auto"/>
            <w:right w:val="none" w:sz="0" w:space="0" w:color="auto"/>
          </w:divBdr>
        </w:div>
        <w:div w:id="454717799">
          <w:marLeft w:val="480"/>
          <w:marRight w:val="0"/>
          <w:marTop w:val="0"/>
          <w:marBottom w:val="0"/>
          <w:divBdr>
            <w:top w:val="none" w:sz="0" w:space="0" w:color="auto"/>
            <w:left w:val="none" w:sz="0" w:space="0" w:color="auto"/>
            <w:bottom w:val="none" w:sz="0" w:space="0" w:color="auto"/>
            <w:right w:val="none" w:sz="0" w:space="0" w:color="auto"/>
          </w:divBdr>
        </w:div>
        <w:div w:id="598948281">
          <w:marLeft w:val="480"/>
          <w:marRight w:val="0"/>
          <w:marTop w:val="0"/>
          <w:marBottom w:val="0"/>
          <w:divBdr>
            <w:top w:val="none" w:sz="0" w:space="0" w:color="auto"/>
            <w:left w:val="none" w:sz="0" w:space="0" w:color="auto"/>
            <w:bottom w:val="none" w:sz="0" w:space="0" w:color="auto"/>
            <w:right w:val="none" w:sz="0" w:space="0" w:color="auto"/>
          </w:divBdr>
        </w:div>
        <w:div w:id="835726593">
          <w:marLeft w:val="480"/>
          <w:marRight w:val="0"/>
          <w:marTop w:val="0"/>
          <w:marBottom w:val="0"/>
          <w:divBdr>
            <w:top w:val="none" w:sz="0" w:space="0" w:color="auto"/>
            <w:left w:val="none" w:sz="0" w:space="0" w:color="auto"/>
            <w:bottom w:val="none" w:sz="0" w:space="0" w:color="auto"/>
            <w:right w:val="none" w:sz="0" w:space="0" w:color="auto"/>
          </w:divBdr>
        </w:div>
        <w:div w:id="847670180">
          <w:marLeft w:val="480"/>
          <w:marRight w:val="0"/>
          <w:marTop w:val="0"/>
          <w:marBottom w:val="0"/>
          <w:divBdr>
            <w:top w:val="none" w:sz="0" w:space="0" w:color="auto"/>
            <w:left w:val="none" w:sz="0" w:space="0" w:color="auto"/>
            <w:bottom w:val="none" w:sz="0" w:space="0" w:color="auto"/>
            <w:right w:val="none" w:sz="0" w:space="0" w:color="auto"/>
          </w:divBdr>
        </w:div>
        <w:div w:id="870144335">
          <w:marLeft w:val="480"/>
          <w:marRight w:val="0"/>
          <w:marTop w:val="0"/>
          <w:marBottom w:val="0"/>
          <w:divBdr>
            <w:top w:val="none" w:sz="0" w:space="0" w:color="auto"/>
            <w:left w:val="none" w:sz="0" w:space="0" w:color="auto"/>
            <w:bottom w:val="none" w:sz="0" w:space="0" w:color="auto"/>
            <w:right w:val="none" w:sz="0" w:space="0" w:color="auto"/>
          </w:divBdr>
        </w:div>
        <w:div w:id="901408557">
          <w:marLeft w:val="480"/>
          <w:marRight w:val="0"/>
          <w:marTop w:val="0"/>
          <w:marBottom w:val="0"/>
          <w:divBdr>
            <w:top w:val="none" w:sz="0" w:space="0" w:color="auto"/>
            <w:left w:val="none" w:sz="0" w:space="0" w:color="auto"/>
            <w:bottom w:val="none" w:sz="0" w:space="0" w:color="auto"/>
            <w:right w:val="none" w:sz="0" w:space="0" w:color="auto"/>
          </w:divBdr>
        </w:div>
        <w:div w:id="1161384602">
          <w:marLeft w:val="480"/>
          <w:marRight w:val="0"/>
          <w:marTop w:val="0"/>
          <w:marBottom w:val="0"/>
          <w:divBdr>
            <w:top w:val="none" w:sz="0" w:space="0" w:color="auto"/>
            <w:left w:val="none" w:sz="0" w:space="0" w:color="auto"/>
            <w:bottom w:val="none" w:sz="0" w:space="0" w:color="auto"/>
            <w:right w:val="none" w:sz="0" w:space="0" w:color="auto"/>
          </w:divBdr>
        </w:div>
        <w:div w:id="1186942806">
          <w:marLeft w:val="480"/>
          <w:marRight w:val="0"/>
          <w:marTop w:val="0"/>
          <w:marBottom w:val="0"/>
          <w:divBdr>
            <w:top w:val="none" w:sz="0" w:space="0" w:color="auto"/>
            <w:left w:val="none" w:sz="0" w:space="0" w:color="auto"/>
            <w:bottom w:val="none" w:sz="0" w:space="0" w:color="auto"/>
            <w:right w:val="none" w:sz="0" w:space="0" w:color="auto"/>
          </w:divBdr>
        </w:div>
        <w:div w:id="1277256217">
          <w:marLeft w:val="480"/>
          <w:marRight w:val="0"/>
          <w:marTop w:val="0"/>
          <w:marBottom w:val="0"/>
          <w:divBdr>
            <w:top w:val="none" w:sz="0" w:space="0" w:color="auto"/>
            <w:left w:val="none" w:sz="0" w:space="0" w:color="auto"/>
            <w:bottom w:val="none" w:sz="0" w:space="0" w:color="auto"/>
            <w:right w:val="none" w:sz="0" w:space="0" w:color="auto"/>
          </w:divBdr>
        </w:div>
        <w:div w:id="1463497409">
          <w:marLeft w:val="480"/>
          <w:marRight w:val="0"/>
          <w:marTop w:val="0"/>
          <w:marBottom w:val="0"/>
          <w:divBdr>
            <w:top w:val="none" w:sz="0" w:space="0" w:color="auto"/>
            <w:left w:val="none" w:sz="0" w:space="0" w:color="auto"/>
            <w:bottom w:val="none" w:sz="0" w:space="0" w:color="auto"/>
            <w:right w:val="none" w:sz="0" w:space="0" w:color="auto"/>
          </w:divBdr>
        </w:div>
        <w:div w:id="1522821791">
          <w:marLeft w:val="480"/>
          <w:marRight w:val="0"/>
          <w:marTop w:val="0"/>
          <w:marBottom w:val="0"/>
          <w:divBdr>
            <w:top w:val="none" w:sz="0" w:space="0" w:color="auto"/>
            <w:left w:val="none" w:sz="0" w:space="0" w:color="auto"/>
            <w:bottom w:val="none" w:sz="0" w:space="0" w:color="auto"/>
            <w:right w:val="none" w:sz="0" w:space="0" w:color="auto"/>
          </w:divBdr>
        </w:div>
        <w:div w:id="1619097070">
          <w:marLeft w:val="480"/>
          <w:marRight w:val="0"/>
          <w:marTop w:val="0"/>
          <w:marBottom w:val="0"/>
          <w:divBdr>
            <w:top w:val="none" w:sz="0" w:space="0" w:color="auto"/>
            <w:left w:val="none" w:sz="0" w:space="0" w:color="auto"/>
            <w:bottom w:val="none" w:sz="0" w:space="0" w:color="auto"/>
            <w:right w:val="none" w:sz="0" w:space="0" w:color="auto"/>
          </w:divBdr>
        </w:div>
        <w:div w:id="1773163538">
          <w:marLeft w:val="480"/>
          <w:marRight w:val="0"/>
          <w:marTop w:val="0"/>
          <w:marBottom w:val="0"/>
          <w:divBdr>
            <w:top w:val="none" w:sz="0" w:space="0" w:color="auto"/>
            <w:left w:val="none" w:sz="0" w:space="0" w:color="auto"/>
            <w:bottom w:val="none" w:sz="0" w:space="0" w:color="auto"/>
            <w:right w:val="none" w:sz="0" w:space="0" w:color="auto"/>
          </w:divBdr>
        </w:div>
        <w:div w:id="1777939085">
          <w:marLeft w:val="480"/>
          <w:marRight w:val="0"/>
          <w:marTop w:val="0"/>
          <w:marBottom w:val="0"/>
          <w:divBdr>
            <w:top w:val="none" w:sz="0" w:space="0" w:color="auto"/>
            <w:left w:val="none" w:sz="0" w:space="0" w:color="auto"/>
            <w:bottom w:val="none" w:sz="0" w:space="0" w:color="auto"/>
            <w:right w:val="none" w:sz="0" w:space="0" w:color="auto"/>
          </w:divBdr>
        </w:div>
        <w:div w:id="1879581564">
          <w:marLeft w:val="480"/>
          <w:marRight w:val="0"/>
          <w:marTop w:val="0"/>
          <w:marBottom w:val="0"/>
          <w:divBdr>
            <w:top w:val="none" w:sz="0" w:space="0" w:color="auto"/>
            <w:left w:val="none" w:sz="0" w:space="0" w:color="auto"/>
            <w:bottom w:val="none" w:sz="0" w:space="0" w:color="auto"/>
            <w:right w:val="none" w:sz="0" w:space="0" w:color="auto"/>
          </w:divBdr>
        </w:div>
        <w:div w:id="1934557366">
          <w:marLeft w:val="480"/>
          <w:marRight w:val="0"/>
          <w:marTop w:val="0"/>
          <w:marBottom w:val="0"/>
          <w:divBdr>
            <w:top w:val="none" w:sz="0" w:space="0" w:color="auto"/>
            <w:left w:val="none" w:sz="0" w:space="0" w:color="auto"/>
            <w:bottom w:val="none" w:sz="0" w:space="0" w:color="auto"/>
            <w:right w:val="none" w:sz="0" w:space="0" w:color="auto"/>
          </w:divBdr>
        </w:div>
        <w:div w:id="2044599377">
          <w:marLeft w:val="480"/>
          <w:marRight w:val="0"/>
          <w:marTop w:val="0"/>
          <w:marBottom w:val="0"/>
          <w:divBdr>
            <w:top w:val="none" w:sz="0" w:space="0" w:color="auto"/>
            <w:left w:val="none" w:sz="0" w:space="0" w:color="auto"/>
            <w:bottom w:val="none" w:sz="0" w:space="0" w:color="auto"/>
            <w:right w:val="none" w:sz="0" w:space="0" w:color="auto"/>
          </w:divBdr>
        </w:div>
        <w:div w:id="2055692041">
          <w:marLeft w:val="480"/>
          <w:marRight w:val="0"/>
          <w:marTop w:val="0"/>
          <w:marBottom w:val="0"/>
          <w:divBdr>
            <w:top w:val="none" w:sz="0" w:space="0" w:color="auto"/>
            <w:left w:val="none" w:sz="0" w:space="0" w:color="auto"/>
            <w:bottom w:val="none" w:sz="0" w:space="0" w:color="auto"/>
            <w:right w:val="none" w:sz="0" w:space="0" w:color="auto"/>
          </w:divBdr>
        </w:div>
        <w:div w:id="2066098627">
          <w:marLeft w:val="480"/>
          <w:marRight w:val="0"/>
          <w:marTop w:val="0"/>
          <w:marBottom w:val="0"/>
          <w:divBdr>
            <w:top w:val="none" w:sz="0" w:space="0" w:color="auto"/>
            <w:left w:val="none" w:sz="0" w:space="0" w:color="auto"/>
            <w:bottom w:val="none" w:sz="0" w:space="0" w:color="auto"/>
            <w:right w:val="none" w:sz="0" w:space="0" w:color="auto"/>
          </w:divBdr>
        </w:div>
        <w:div w:id="2079479488">
          <w:marLeft w:val="480"/>
          <w:marRight w:val="0"/>
          <w:marTop w:val="0"/>
          <w:marBottom w:val="0"/>
          <w:divBdr>
            <w:top w:val="none" w:sz="0" w:space="0" w:color="auto"/>
            <w:left w:val="none" w:sz="0" w:space="0" w:color="auto"/>
            <w:bottom w:val="none" w:sz="0" w:space="0" w:color="auto"/>
            <w:right w:val="none" w:sz="0" w:space="0" w:color="auto"/>
          </w:divBdr>
        </w:div>
      </w:divsChild>
    </w:div>
    <w:div w:id="1358921102">
      <w:bodyDiv w:val="1"/>
      <w:marLeft w:val="0"/>
      <w:marRight w:val="0"/>
      <w:marTop w:val="0"/>
      <w:marBottom w:val="0"/>
      <w:divBdr>
        <w:top w:val="none" w:sz="0" w:space="0" w:color="auto"/>
        <w:left w:val="none" w:sz="0" w:space="0" w:color="auto"/>
        <w:bottom w:val="none" w:sz="0" w:space="0" w:color="auto"/>
        <w:right w:val="none" w:sz="0" w:space="0" w:color="auto"/>
      </w:divBdr>
    </w:div>
    <w:div w:id="1360162774">
      <w:bodyDiv w:val="1"/>
      <w:marLeft w:val="0"/>
      <w:marRight w:val="0"/>
      <w:marTop w:val="0"/>
      <w:marBottom w:val="0"/>
      <w:divBdr>
        <w:top w:val="none" w:sz="0" w:space="0" w:color="auto"/>
        <w:left w:val="none" w:sz="0" w:space="0" w:color="auto"/>
        <w:bottom w:val="none" w:sz="0" w:space="0" w:color="auto"/>
        <w:right w:val="none" w:sz="0" w:space="0" w:color="auto"/>
      </w:divBdr>
    </w:div>
    <w:div w:id="1360470663">
      <w:bodyDiv w:val="1"/>
      <w:marLeft w:val="0"/>
      <w:marRight w:val="0"/>
      <w:marTop w:val="0"/>
      <w:marBottom w:val="0"/>
      <w:divBdr>
        <w:top w:val="none" w:sz="0" w:space="0" w:color="auto"/>
        <w:left w:val="none" w:sz="0" w:space="0" w:color="auto"/>
        <w:bottom w:val="none" w:sz="0" w:space="0" w:color="auto"/>
        <w:right w:val="none" w:sz="0" w:space="0" w:color="auto"/>
      </w:divBdr>
    </w:div>
    <w:div w:id="1364163035">
      <w:bodyDiv w:val="1"/>
      <w:marLeft w:val="0"/>
      <w:marRight w:val="0"/>
      <w:marTop w:val="0"/>
      <w:marBottom w:val="0"/>
      <w:divBdr>
        <w:top w:val="none" w:sz="0" w:space="0" w:color="auto"/>
        <w:left w:val="none" w:sz="0" w:space="0" w:color="auto"/>
        <w:bottom w:val="none" w:sz="0" w:space="0" w:color="auto"/>
        <w:right w:val="none" w:sz="0" w:space="0" w:color="auto"/>
      </w:divBdr>
    </w:div>
    <w:div w:id="1364214059">
      <w:bodyDiv w:val="1"/>
      <w:marLeft w:val="0"/>
      <w:marRight w:val="0"/>
      <w:marTop w:val="0"/>
      <w:marBottom w:val="0"/>
      <w:divBdr>
        <w:top w:val="none" w:sz="0" w:space="0" w:color="auto"/>
        <w:left w:val="none" w:sz="0" w:space="0" w:color="auto"/>
        <w:bottom w:val="none" w:sz="0" w:space="0" w:color="auto"/>
        <w:right w:val="none" w:sz="0" w:space="0" w:color="auto"/>
      </w:divBdr>
      <w:divsChild>
        <w:div w:id="51124068">
          <w:marLeft w:val="480"/>
          <w:marRight w:val="0"/>
          <w:marTop w:val="0"/>
          <w:marBottom w:val="0"/>
          <w:divBdr>
            <w:top w:val="none" w:sz="0" w:space="0" w:color="auto"/>
            <w:left w:val="none" w:sz="0" w:space="0" w:color="auto"/>
            <w:bottom w:val="none" w:sz="0" w:space="0" w:color="auto"/>
            <w:right w:val="none" w:sz="0" w:space="0" w:color="auto"/>
          </w:divBdr>
        </w:div>
        <w:div w:id="111675775">
          <w:marLeft w:val="480"/>
          <w:marRight w:val="0"/>
          <w:marTop w:val="0"/>
          <w:marBottom w:val="0"/>
          <w:divBdr>
            <w:top w:val="none" w:sz="0" w:space="0" w:color="auto"/>
            <w:left w:val="none" w:sz="0" w:space="0" w:color="auto"/>
            <w:bottom w:val="none" w:sz="0" w:space="0" w:color="auto"/>
            <w:right w:val="none" w:sz="0" w:space="0" w:color="auto"/>
          </w:divBdr>
        </w:div>
        <w:div w:id="116489947">
          <w:marLeft w:val="480"/>
          <w:marRight w:val="0"/>
          <w:marTop w:val="0"/>
          <w:marBottom w:val="0"/>
          <w:divBdr>
            <w:top w:val="none" w:sz="0" w:space="0" w:color="auto"/>
            <w:left w:val="none" w:sz="0" w:space="0" w:color="auto"/>
            <w:bottom w:val="none" w:sz="0" w:space="0" w:color="auto"/>
            <w:right w:val="none" w:sz="0" w:space="0" w:color="auto"/>
          </w:divBdr>
        </w:div>
        <w:div w:id="204026213">
          <w:marLeft w:val="480"/>
          <w:marRight w:val="0"/>
          <w:marTop w:val="0"/>
          <w:marBottom w:val="0"/>
          <w:divBdr>
            <w:top w:val="none" w:sz="0" w:space="0" w:color="auto"/>
            <w:left w:val="none" w:sz="0" w:space="0" w:color="auto"/>
            <w:bottom w:val="none" w:sz="0" w:space="0" w:color="auto"/>
            <w:right w:val="none" w:sz="0" w:space="0" w:color="auto"/>
          </w:divBdr>
        </w:div>
        <w:div w:id="310714609">
          <w:marLeft w:val="480"/>
          <w:marRight w:val="0"/>
          <w:marTop w:val="0"/>
          <w:marBottom w:val="0"/>
          <w:divBdr>
            <w:top w:val="none" w:sz="0" w:space="0" w:color="auto"/>
            <w:left w:val="none" w:sz="0" w:space="0" w:color="auto"/>
            <w:bottom w:val="none" w:sz="0" w:space="0" w:color="auto"/>
            <w:right w:val="none" w:sz="0" w:space="0" w:color="auto"/>
          </w:divBdr>
        </w:div>
        <w:div w:id="503663460">
          <w:marLeft w:val="480"/>
          <w:marRight w:val="0"/>
          <w:marTop w:val="0"/>
          <w:marBottom w:val="0"/>
          <w:divBdr>
            <w:top w:val="none" w:sz="0" w:space="0" w:color="auto"/>
            <w:left w:val="none" w:sz="0" w:space="0" w:color="auto"/>
            <w:bottom w:val="none" w:sz="0" w:space="0" w:color="auto"/>
            <w:right w:val="none" w:sz="0" w:space="0" w:color="auto"/>
          </w:divBdr>
        </w:div>
        <w:div w:id="507715570">
          <w:marLeft w:val="480"/>
          <w:marRight w:val="0"/>
          <w:marTop w:val="0"/>
          <w:marBottom w:val="0"/>
          <w:divBdr>
            <w:top w:val="none" w:sz="0" w:space="0" w:color="auto"/>
            <w:left w:val="none" w:sz="0" w:space="0" w:color="auto"/>
            <w:bottom w:val="none" w:sz="0" w:space="0" w:color="auto"/>
            <w:right w:val="none" w:sz="0" w:space="0" w:color="auto"/>
          </w:divBdr>
        </w:div>
        <w:div w:id="512569386">
          <w:marLeft w:val="480"/>
          <w:marRight w:val="0"/>
          <w:marTop w:val="0"/>
          <w:marBottom w:val="0"/>
          <w:divBdr>
            <w:top w:val="none" w:sz="0" w:space="0" w:color="auto"/>
            <w:left w:val="none" w:sz="0" w:space="0" w:color="auto"/>
            <w:bottom w:val="none" w:sz="0" w:space="0" w:color="auto"/>
            <w:right w:val="none" w:sz="0" w:space="0" w:color="auto"/>
          </w:divBdr>
        </w:div>
        <w:div w:id="577404080">
          <w:marLeft w:val="480"/>
          <w:marRight w:val="0"/>
          <w:marTop w:val="0"/>
          <w:marBottom w:val="0"/>
          <w:divBdr>
            <w:top w:val="none" w:sz="0" w:space="0" w:color="auto"/>
            <w:left w:val="none" w:sz="0" w:space="0" w:color="auto"/>
            <w:bottom w:val="none" w:sz="0" w:space="0" w:color="auto"/>
            <w:right w:val="none" w:sz="0" w:space="0" w:color="auto"/>
          </w:divBdr>
        </w:div>
        <w:div w:id="708337210">
          <w:marLeft w:val="480"/>
          <w:marRight w:val="0"/>
          <w:marTop w:val="0"/>
          <w:marBottom w:val="0"/>
          <w:divBdr>
            <w:top w:val="none" w:sz="0" w:space="0" w:color="auto"/>
            <w:left w:val="none" w:sz="0" w:space="0" w:color="auto"/>
            <w:bottom w:val="none" w:sz="0" w:space="0" w:color="auto"/>
            <w:right w:val="none" w:sz="0" w:space="0" w:color="auto"/>
          </w:divBdr>
        </w:div>
        <w:div w:id="752776535">
          <w:marLeft w:val="480"/>
          <w:marRight w:val="0"/>
          <w:marTop w:val="0"/>
          <w:marBottom w:val="0"/>
          <w:divBdr>
            <w:top w:val="none" w:sz="0" w:space="0" w:color="auto"/>
            <w:left w:val="none" w:sz="0" w:space="0" w:color="auto"/>
            <w:bottom w:val="none" w:sz="0" w:space="0" w:color="auto"/>
            <w:right w:val="none" w:sz="0" w:space="0" w:color="auto"/>
          </w:divBdr>
        </w:div>
        <w:div w:id="793404609">
          <w:marLeft w:val="480"/>
          <w:marRight w:val="0"/>
          <w:marTop w:val="0"/>
          <w:marBottom w:val="0"/>
          <w:divBdr>
            <w:top w:val="none" w:sz="0" w:space="0" w:color="auto"/>
            <w:left w:val="none" w:sz="0" w:space="0" w:color="auto"/>
            <w:bottom w:val="none" w:sz="0" w:space="0" w:color="auto"/>
            <w:right w:val="none" w:sz="0" w:space="0" w:color="auto"/>
          </w:divBdr>
        </w:div>
        <w:div w:id="863786336">
          <w:marLeft w:val="480"/>
          <w:marRight w:val="0"/>
          <w:marTop w:val="0"/>
          <w:marBottom w:val="0"/>
          <w:divBdr>
            <w:top w:val="none" w:sz="0" w:space="0" w:color="auto"/>
            <w:left w:val="none" w:sz="0" w:space="0" w:color="auto"/>
            <w:bottom w:val="none" w:sz="0" w:space="0" w:color="auto"/>
            <w:right w:val="none" w:sz="0" w:space="0" w:color="auto"/>
          </w:divBdr>
        </w:div>
        <w:div w:id="1057125639">
          <w:marLeft w:val="480"/>
          <w:marRight w:val="0"/>
          <w:marTop w:val="0"/>
          <w:marBottom w:val="0"/>
          <w:divBdr>
            <w:top w:val="none" w:sz="0" w:space="0" w:color="auto"/>
            <w:left w:val="none" w:sz="0" w:space="0" w:color="auto"/>
            <w:bottom w:val="none" w:sz="0" w:space="0" w:color="auto"/>
            <w:right w:val="none" w:sz="0" w:space="0" w:color="auto"/>
          </w:divBdr>
        </w:div>
        <w:div w:id="1070881850">
          <w:marLeft w:val="480"/>
          <w:marRight w:val="0"/>
          <w:marTop w:val="0"/>
          <w:marBottom w:val="0"/>
          <w:divBdr>
            <w:top w:val="none" w:sz="0" w:space="0" w:color="auto"/>
            <w:left w:val="none" w:sz="0" w:space="0" w:color="auto"/>
            <w:bottom w:val="none" w:sz="0" w:space="0" w:color="auto"/>
            <w:right w:val="none" w:sz="0" w:space="0" w:color="auto"/>
          </w:divBdr>
        </w:div>
        <w:div w:id="1170830880">
          <w:marLeft w:val="480"/>
          <w:marRight w:val="0"/>
          <w:marTop w:val="0"/>
          <w:marBottom w:val="0"/>
          <w:divBdr>
            <w:top w:val="none" w:sz="0" w:space="0" w:color="auto"/>
            <w:left w:val="none" w:sz="0" w:space="0" w:color="auto"/>
            <w:bottom w:val="none" w:sz="0" w:space="0" w:color="auto"/>
            <w:right w:val="none" w:sz="0" w:space="0" w:color="auto"/>
          </w:divBdr>
        </w:div>
        <w:div w:id="1216504440">
          <w:marLeft w:val="480"/>
          <w:marRight w:val="0"/>
          <w:marTop w:val="0"/>
          <w:marBottom w:val="0"/>
          <w:divBdr>
            <w:top w:val="none" w:sz="0" w:space="0" w:color="auto"/>
            <w:left w:val="none" w:sz="0" w:space="0" w:color="auto"/>
            <w:bottom w:val="none" w:sz="0" w:space="0" w:color="auto"/>
            <w:right w:val="none" w:sz="0" w:space="0" w:color="auto"/>
          </w:divBdr>
        </w:div>
        <w:div w:id="1259174773">
          <w:marLeft w:val="480"/>
          <w:marRight w:val="0"/>
          <w:marTop w:val="0"/>
          <w:marBottom w:val="0"/>
          <w:divBdr>
            <w:top w:val="none" w:sz="0" w:space="0" w:color="auto"/>
            <w:left w:val="none" w:sz="0" w:space="0" w:color="auto"/>
            <w:bottom w:val="none" w:sz="0" w:space="0" w:color="auto"/>
            <w:right w:val="none" w:sz="0" w:space="0" w:color="auto"/>
          </w:divBdr>
        </w:div>
        <w:div w:id="1268853979">
          <w:marLeft w:val="480"/>
          <w:marRight w:val="0"/>
          <w:marTop w:val="0"/>
          <w:marBottom w:val="0"/>
          <w:divBdr>
            <w:top w:val="none" w:sz="0" w:space="0" w:color="auto"/>
            <w:left w:val="none" w:sz="0" w:space="0" w:color="auto"/>
            <w:bottom w:val="none" w:sz="0" w:space="0" w:color="auto"/>
            <w:right w:val="none" w:sz="0" w:space="0" w:color="auto"/>
          </w:divBdr>
        </w:div>
        <w:div w:id="1345353881">
          <w:marLeft w:val="480"/>
          <w:marRight w:val="0"/>
          <w:marTop w:val="0"/>
          <w:marBottom w:val="0"/>
          <w:divBdr>
            <w:top w:val="none" w:sz="0" w:space="0" w:color="auto"/>
            <w:left w:val="none" w:sz="0" w:space="0" w:color="auto"/>
            <w:bottom w:val="none" w:sz="0" w:space="0" w:color="auto"/>
            <w:right w:val="none" w:sz="0" w:space="0" w:color="auto"/>
          </w:divBdr>
        </w:div>
        <w:div w:id="1368414016">
          <w:marLeft w:val="480"/>
          <w:marRight w:val="0"/>
          <w:marTop w:val="0"/>
          <w:marBottom w:val="0"/>
          <w:divBdr>
            <w:top w:val="none" w:sz="0" w:space="0" w:color="auto"/>
            <w:left w:val="none" w:sz="0" w:space="0" w:color="auto"/>
            <w:bottom w:val="none" w:sz="0" w:space="0" w:color="auto"/>
            <w:right w:val="none" w:sz="0" w:space="0" w:color="auto"/>
          </w:divBdr>
        </w:div>
        <w:div w:id="1468280810">
          <w:marLeft w:val="480"/>
          <w:marRight w:val="0"/>
          <w:marTop w:val="0"/>
          <w:marBottom w:val="0"/>
          <w:divBdr>
            <w:top w:val="none" w:sz="0" w:space="0" w:color="auto"/>
            <w:left w:val="none" w:sz="0" w:space="0" w:color="auto"/>
            <w:bottom w:val="none" w:sz="0" w:space="0" w:color="auto"/>
            <w:right w:val="none" w:sz="0" w:space="0" w:color="auto"/>
          </w:divBdr>
        </w:div>
        <w:div w:id="1558398204">
          <w:marLeft w:val="480"/>
          <w:marRight w:val="0"/>
          <w:marTop w:val="0"/>
          <w:marBottom w:val="0"/>
          <w:divBdr>
            <w:top w:val="none" w:sz="0" w:space="0" w:color="auto"/>
            <w:left w:val="none" w:sz="0" w:space="0" w:color="auto"/>
            <w:bottom w:val="none" w:sz="0" w:space="0" w:color="auto"/>
            <w:right w:val="none" w:sz="0" w:space="0" w:color="auto"/>
          </w:divBdr>
        </w:div>
        <w:div w:id="1614510113">
          <w:marLeft w:val="480"/>
          <w:marRight w:val="0"/>
          <w:marTop w:val="0"/>
          <w:marBottom w:val="0"/>
          <w:divBdr>
            <w:top w:val="none" w:sz="0" w:space="0" w:color="auto"/>
            <w:left w:val="none" w:sz="0" w:space="0" w:color="auto"/>
            <w:bottom w:val="none" w:sz="0" w:space="0" w:color="auto"/>
            <w:right w:val="none" w:sz="0" w:space="0" w:color="auto"/>
          </w:divBdr>
        </w:div>
        <w:div w:id="1651130286">
          <w:marLeft w:val="480"/>
          <w:marRight w:val="0"/>
          <w:marTop w:val="0"/>
          <w:marBottom w:val="0"/>
          <w:divBdr>
            <w:top w:val="none" w:sz="0" w:space="0" w:color="auto"/>
            <w:left w:val="none" w:sz="0" w:space="0" w:color="auto"/>
            <w:bottom w:val="none" w:sz="0" w:space="0" w:color="auto"/>
            <w:right w:val="none" w:sz="0" w:space="0" w:color="auto"/>
          </w:divBdr>
        </w:div>
        <w:div w:id="1706252747">
          <w:marLeft w:val="480"/>
          <w:marRight w:val="0"/>
          <w:marTop w:val="0"/>
          <w:marBottom w:val="0"/>
          <w:divBdr>
            <w:top w:val="none" w:sz="0" w:space="0" w:color="auto"/>
            <w:left w:val="none" w:sz="0" w:space="0" w:color="auto"/>
            <w:bottom w:val="none" w:sz="0" w:space="0" w:color="auto"/>
            <w:right w:val="none" w:sz="0" w:space="0" w:color="auto"/>
          </w:divBdr>
        </w:div>
        <w:div w:id="1766997966">
          <w:marLeft w:val="480"/>
          <w:marRight w:val="0"/>
          <w:marTop w:val="0"/>
          <w:marBottom w:val="0"/>
          <w:divBdr>
            <w:top w:val="none" w:sz="0" w:space="0" w:color="auto"/>
            <w:left w:val="none" w:sz="0" w:space="0" w:color="auto"/>
            <w:bottom w:val="none" w:sz="0" w:space="0" w:color="auto"/>
            <w:right w:val="none" w:sz="0" w:space="0" w:color="auto"/>
          </w:divBdr>
        </w:div>
        <w:div w:id="2022077371">
          <w:marLeft w:val="480"/>
          <w:marRight w:val="0"/>
          <w:marTop w:val="0"/>
          <w:marBottom w:val="0"/>
          <w:divBdr>
            <w:top w:val="none" w:sz="0" w:space="0" w:color="auto"/>
            <w:left w:val="none" w:sz="0" w:space="0" w:color="auto"/>
            <w:bottom w:val="none" w:sz="0" w:space="0" w:color="auto"/>
            <w:right w:val="none" w:sz="0" w:space="0" w:color="auto"/>
          </w:divBdr>
        </w:div>
        <w:div w:id="2071033131">
          <w:marLeft w:val="480"/>
          <w:marRight w:val="0"/>
          <w:marTop w:val="0"/>
          <w:marBottom w:val="0"/>
          <w:divBdr>
            <w:top w:val="none" w:sz="0" w:space="0" w:color="auto"/>
            <w:left w:val="none" w:sz="0" w:space="0" w:color="auto"/>
            <w:bottom w:val="none" w:sz="0" w:space="0" w:color="auto"/>
            <w:right w:val="none" w:sz="0" w:space="0" w:color="auto"/>
          </w:divBdr>
        </w:div>
      </w:divsChild>
    </w:div>
    <w:div w:id="1365787605">
      <w:bodyDiv w:val="1"/>
      <w:marLeft w:val="0"/>
      <w:marRight w:val="0"/>
      <w:marTop w:val="0"/>
      <w:marBottom w:val="0"/>
      <w:divBdr>
        <w:top w:val="none" w:sz="0" w:space="0" w:color="auto"/>
        <w:left w:val="none" w:sz="0" w:space="0" w:color="auto"/>
        <w:bottom w:val="none" w:sz="0" w:space="0" w:color="auto"/>
        <w:right w:val="none" w:sz="0" w:space="0" w:color="auto"/>
      </w:divBdr>
    </w:div>
    <w:div w:id="1366515725">
      <w:bodyDiv w:val="1"/>
      <w:marLeft w:val="0"/>
      <w:marRight w:val="0"/>
      <w:marTop w:val="0"/>
      <w:marBottom w:val="0"/>
      <w:divBdr>
        <w:top w:val="none" w:sz="0" w:space="0" w:color="auto"/>
        <w:left w:val="none" w:sz="0" w:space="0" w:color="auto"/>
        <w:bottom w:val="none" w:sz="0" w:space="0" w:color="auto"/>
        <w:right w:val="none" w:sz="0" w:space="0" w:color="auto"/>
      </w:divBdr>
    </w:div>
    <w:div w:id="1366830826">
      <w:bodyDiv w:val="1"/>
      <w:marLeft w:val="0"/>
      <w:marRight w:val="0"/>
      <w:marTop w:val="0"/>
      <w:marBottom w:val="0"/>
      <w:divBdr>
        <w:top w:val="none" w:sz="0" w:space="0" w:color="auto"/>
        <w:left w:val="none" w:sz="0" w:space="0" w:color="auto"/>
        <w:bottom w:val="none" w:sz="0" w:space="0" w:color="auto"/>
        <w:right w:val="none" w:sz="0" w:space="0" w:color="auto"/>
      </w:divBdr>
    </w:div>
    <w:div w:id="1368410917">
      <w:bodyDiv w:val="1"/>
      <w:marLeft w:val="0"/>
      <w:marRight w:val="0"/>
      <w:marTop w:val="0"/>
      <w:marBottom w:val="0"/>
      <w:divBdr>
        <w:top w:val="none" w:sz="0" w:space="0" w:color="auto"/>
        <w:left w:val="none" w:sz="0" w:space="0" w:color="auto"/>
        <w:bottom w:val="none" w:sz="0" w:space="0" w:color="auto"/>
        <w:right w:val="none" w:sz="0" w:space="0" w:color="auto"/>
      </w:divBdr>
    </w:div>
    <w:div w:id="1369716209">
      <w:bodyDiv w:val="1"/>
      <w:marLeft w:val="0"/>
      <w:marRight w:val="0"/>
      <w:marTop w:val="0"/>
      <w:marBottom w:val="0"/>
      <w:divBdr>
        <w:top w:val="none" w:sz="0" w:space="0" w:color="auto"/>
        <w:left w:val="none" w:sz="0" w:space="0" w:color="auto"/>
        <w:bottom w:val="none" w:sz="0" w:space="0" w:color="auto"/>
        <w:right w:val="none" w:sz="0" w:space="0" w:color="auto"/>
      </w:divBdr>
      <w:divsChild>
        <w:div w:id="31465288">
          <w:marLeft w:val="480"/>
          <w:marRight w:val="0"/>
          <w:marTop w:val="0"/>
          <w:marBottom w:val="0"/>
          <w:divBdr>
            <w:top w:val="none" w:sz="0" w:space="0" w:color="auto"/>
            <w:left w:val="none" w:sz="0" w:space="0" w:color="auto"/>
            <w:bottom w:val="none" w:sz="0" w:space="0" w:color="auto"/>
            <w:right w:val="none" w:sz="0" w:space="0" w:color="auto"/>
          </w:divBdr>
        </w:div>
        <w:div w:id="253629262">
          <w:marLeft w:val="480"/>
          <w:marRight w:val="0"/>
          <w:marTop w:val="0"/>
          <w:marBottom w:val="0"/>
          <w:divBdr>
            <w:top w:val="none" w:sz="0" w:space="0" w:color="auto"/>
            <w:left w:val="none" w:sz="0" w:space="0" w:color="auto"/>
            <w:bottom w:val="none" w:sz="0" w:space="0" w:color="auto"/>
            <w:right w:val="none" w:sz="0" w:space="0" w:color="auto"/>
          </w:divBdr>
        </w:div>
        <w:div w:id="414934855">
          <w:marLeft w:val="480"/>
          <w:marRight w:val="0"/>
          <w:marTop w:val="0"/>
          <w:marBottom w:val="0"/>
          <w:divBdr>
            <w:top w:val="none" w:sz="0" w:space="0" w:color="auto"/>
            <w:left w:val="none" w:sz="0" w:space="0" w:color="auto"/>
            <w:bottom w:val="none" w:sz="0" w:space="0" w:color="auto"/>
            <w:right w:val="none" w:sz="0" w:space="0" w:color="auto"/>
          </w:divBdr>
        </w:div>
        <w:div w:id="501119411">
          <w:marLeft w:val="480"/>
          <w:marRight w:val="0"/>
          <w:marTop w:val="0"/>
          <w:marBottom w:val="0"/>
          <w:divBdr>
            <w:top w:val="none" w:sz="0" w:space="0" w:color="auto"/>
            <w:left w:val="none" w:sz="0" w:space="0" w:color="auto"/>
            <w:bottom w:val="none" w:sz="0" w:space="0" w:color="auto"/>
            <w:right w:val="none" w:sz="0" w:space="0" w:color="auto"/>
          </w:divBdr>
        </w:div>
        <w:div w:id="550654668">
          <w:marLeft w:val="480"/>
          <w:marRight w:val="0"/>
          <w:marTop w:val="0"/>
          <w:marBottom w:val="0"/>
          <w:divBdr>
            <w:top w:val="none" w:sz="0" w:space="0" w:color="auto"/>
            <w:left w:val="none" w:sz="0" w:space="0" w:color="auto"/>
            <w:bottom w:val="none" w:sz="0" w:space="0" w:color="auto"/>
            <w:right w:val="none" w:sz="0" w:space="0" w:color="auto"/>
          </w:divBdr>
        </w:div>
        <w:div w:id="560557081">
          <w:marLeft w:val="480"/>
          <w:marRight w:val="0"/>
          <w:marTop w:val="0"/>
          <w:marBottom w:val="0"/>
          <w:divBdr>
            <w:top w:val="none" w:sz="0" w:space="0" w:color="auto"/>
            <w:left w:val="none" w:sz="0" w:space="0" w:color="auto"/>
            <w:bottom w:val="none" w:sz="0" w:space="0" w:color="auto"/>
            <w:right w:val="none" w:sz="0" w:space="0" w:color="auto"/>
          </w:divBdr>
        </w:div>
        <w:div w:id="605577121">
          <w:marLeft w:val="480"/>
          <w:marRight w:val="0"/>
          <w:marTop w:val="0"/>
          <w:marBottom w:val="0"/>
          <w:divBdr>
            <w:top w:val="none" w:sz="0" w:space="0" w:color="auto"/>
            <w:left w:val="none" w:sz="0" w:space="0" w:color="auto"/>
            <w:bottom w:val="none" w:sz="0" w:space="0" w:color="auto"/>
            <w:right w:val="none" w:sz="0" w:space="0" w:color="auto"/>
          </w:divBdr>
        </w:div>
        <w:div w:id="660348662">
          <w:marLeft w:val="480"/>
          <w:marRight w:val="0"/>
          <w:marTop w:val="0"/>
          <w:marBottom w:val="0"/>
          <w:divBdr>
            <w:top w:val="none" w:sz="0" w:space="0" w:color="auto"/>
            <w:left w:val="none" w:sz="0" w:space="0" w:color="auto"/>
            <w:bottom w:val="none" w:sz="0" w:space="0" w:color="auto"/>
            <w:right w:val="none" w:sz="0" w:space="0" w:color="auto"/>
          </w:divBdr>
        </w:div>
        <w:div w:id="737438400">
          <w:marLeft w:val="480"/>
          <w:marRight w:val="0"/>
          <w:marTop w:val="0"/>
          <w:marBottom w:val="0"/>
          <w:divBdr>
            <w:top w:val="none" w:sz="0" w:space="0" w:color="auto"/>
            <w:left w:val="none" w:sz="0" w:space="0" w:color="auto"/>
            <w:bottom w:val="none" w:sz="0" w:space="0" w:color="auto"/>
            <w:right w:val="none" w:sz="0" w:space="0" w:color="auto"/>
          </w:divBdr>
        </w:div>
        <w:div w:id="1009331722">
          <w:marLeft w:val="480"/>
          <w:marRight w:val="0"/>
          <w:marTop w:val="0"/>
          <w:marBottom w:val="0"/>
          <w:divBdr>
            <w:top w:val="none" w:sz="0" w:space="0" w:color="auto"/>
            <w:left w:val="none" w:sz="0" w:space="0" w:color="auto"/>
            <w:bottom w:val="none" w:sz="0" w:space="0" w:color="auto"/>
            <w:right w:val="none" w:sz="0" w:space="0" w:color="auto"/>
          </w:divBdr>
        </w:div>
        <w:div w:id="1045761897">
          <w:marLeft w:val="480"/>
          <w:marRight w:val="0"/>
          <w:marTop w:val="0"/>
          <w:marBottom w:val="0"/>
          <w:divBdr>
            <w:top w:val="none" w:sz="0" w:space="0" w:color="auto"/>
            <w:left w:val="none" w:sz="0" w:space="0" w:color="auto"/>
            <w:bottom w:val="none" w:sz="0" w:space="0" w:color="auto"/>
            <w:right w:val="none" w:sz="0" w:space="0" w:color="auto"/>
          </w:divBdr>
        </w:div>
        <w:div w:id="1061053209">
          <w:marLeft w:val="480"/>
          <w:marRight w:val="0"/>
          <w:marTop w:val="0"/>
          <w:marBottom w:val="0"/>
          <w:divBdr>
            <w:top w:val="none" w:sz="0" w:space="0" w:color="auto"/>
            <w:left w:val="none" w:sz="0" w:space="0" w:color="auto"/>
            <w:bottom w:val="none" w:sz="0" w:space="0" w:color="auto"/>
            <w:right w:val="none" w:sz="0" w:space="0" w:color="auto"/>
          </w:divBdr>
        </w:div>
        <w:div w:id="1089037086">
          <w:marLeft w:val="480"/>
          <w:marRight w:val="0"/>
          <w:marTop w:val="0"/>
          <w:marBottom w:val="0"/>
          <w:divBdr>
            <w:top w:val="none" w:sz="0" w:space="0" w:color="auto"/>
            <w:left w:val="none" w:sz="0" w:space="0" w:color="auto"/>
            <w:bottom w:val="none" w:sz="0" w:space="0" w:color="auto"/>
            <w:right w:val="none" w:sz="0" w:space="0" w:color="auto"/>
          </w:divBdr>
        </w:div>
        <w:div w:id="1202938730">
          <w:marLeft w:val="480"/>
          <w:marRight w:val="0"/>
          <w:marTop w:val="0"/>
          <w:marBottom w:val="0"/>
          <w:divBdr>
            <w:top w:val="none" w:sz="0" w:space="0" w:color="auto"/>
            <w:left w:val="none" w:sz="0" w:space="0" w:color="auto"/>
            <w:bottom w:val="none" w:sz="0" w:space="0" w:color="auto"/>
            <w:right w:val="none" w:sz="0" w:space="0" w:color="auto"/>
          </w:divBdr>
        </w:div>
        <w:div w:id="1273130312">
          <w:marLeft w:val="480"/>
          <w:marRight w:val="0"/>
          <w:marTop w:val="0"/>
          <w:marBottom w:val="0"/>
          <w:divBdr>
            <w:top w:val="none" w:sz="0" w:space="0" w:color="auto"/>
            <w:left w:val="none" w:sz="0" w:space="0" w:color="auto"/>
            <w:bottom w:val="none" w:sz="0" w:space="0" w:color="auto"/>
            <w:right w:val="none" w:sz="0" w:space="0" w:color="auto"/>
          </w:divBdr>
        </w:div>
        <w:div w:id="1283729290">
          <w:marLeft w:val="480"/>
          <w:marRight w:val="0"/>
          <w:marTop w:val="0"/>
          <w:marBottom w:val="0"/>
          <w:divBdr>
            <w:top w:val="none" w:sz="0" w:space="0" w:color="auto"/>
            <w:left w:val="none" w:sz="0" w:space="0" w:color="auto"/>
            <w:bottom w:val="none" w:sz="0" w:space="0" w:color="auto"/>
            <w:right w:val="none" w:sz="0" w:space="0" w:color="auto"/>
          </w:divBdr>
        </w:div>
        <w:div w:id="1345941454">
          <w:marLeft w:val="480"/>
          <w:marRight w:val="0"/>
          <w:marTop w:val="0"/>
          <w:marBottom w:val="0"/>
          <w:divBdr>
            <w:top w:val="none" w:sz="0" w:space="0" w:color="auto"/>
            <w:left w:val="none" w:sz="0" w:space="0" w:color="auto"/>
            <w:bottom w:val="none" w:sz="0" w:space="0" w:color="auto"/>
            <w:right w:val="none" w:sz="0" w:space="0" w:color="auto"/>
          </w:divBdr>
        </w:div>
        <w:div w:id="1512179098">
          <w:marLeft w:val="480"/>
          <w:marRight w:val="0"/>
          <w:marTop w:val="0"/>
          <w:marBottom w:val="0"/>
          <w:divBdr>
            <w:top w:val="none" w:sz="0" w:space="0" w:color="auto"/>
            <w:left w:val="none" w:sz="0" w:space="0" w:color="auto"/>
            <w:bottom w:val="none" w:sz="0" w:space="0" w:color="auto"/>
            <w:right w:val="none" w:sz="0" w:space="0" w:color="auto"/>
          </w:divBdr>
        </w:div>
        <w:div w:id="1587032226">
          <w:marLeft w:val="480"/>
          <w:marRight w:val="0"/>
          <w:marTop w:val="0"/>
          <w:marBottom w:val="0"/>
          <w:divBdr>
            <w:top w:val="none" w:sz="0" w:space="0" w:color="auto"/>
            <w:left w:val="none" w:sz="0" w:space="0" w:color="auto"/>
            <w:bottom w:val="none" w:sz="0" w:space="0" w:color="auto"/>
            <w:right w:val="none" w:sz="0" w:space="0" w:color="auto"/>
          </w:divBdr>
        </w:div>
        <w:div w:id="1642419440">
          <w:marLeft w:val="480"/>
          <w:marRight w:val="0"/>
          <w:marTop w:val="0"/>
          <w:marBottom w:val="0"/>
          <w:divBdr>
            <w:top w:val="none" w:sz="0" w:space="0" w:color="auto"/>
            <w:left w:val="none" w:sz="0" w:space="0" w:color="auto"/>
            <w:bottom w:val="none" w:sz="0" w:space="0" w:color="auto"/>
            <w:right w:val="none" w:sz="0" w:space="0" w:color="auto"/>
          </w:divBdr>
        </w:div>
        <w:div w:id="1754009932">
          <w:marLeft w:val="480"/>
          <w:marRight w:val="0"/>
          <w:marTop w:val="0"/>
          <w:marBottom w:val="0"/>
          <w:divBdr>
            <w:top w:val="none" w:sz="0" w:space="0" w:color="auto"/>
            <w:left w:val="none" w:sz="0" w:space="0" w:color="auto"/>
            <w:bottom w:val="none" w:sz="0" w:space="0" w:color="auto"/>
            <w:right w:val="none" w:sz="0" w:space="0" w:color="auto"/>
          </w:divBdr>
        </w:div>
        <w:div w:id="1788813781">
          <w:marLeft w:val="480"/>
          <w:marRight w:val="0"/>
          <w:marTop w:val="0"/>
          <w:marBottom w:val="0"/>
          <w:divBdr>
            <w:top w:val="none" w:sz="0" w:space="0" w:color="auto"/>
            <w:left w:val="none" w:sz="0" w:space="0" w:color="auto"/>
            <w:bottom w:val="none" w:sz="0" w:space="0" w:color="auto"/>
            <w:right w:val="none" w:sz="0" w:space="0" w:color="auto"/>
          </w:divBdr>
        </w:div>
        <w:div w:id="1865316270">
          <w:marLeft w:val="480"/>
          <w:marRight w:val="0"/>
          <w:marTop w:val="0"/>
          <w:marBottom w:val="0"/>
          <w:divBdr>
            <w:top w:val="none" w:sz="0" w:space="0" w:color="auto"/>
            <w:left w:val="none" w:sz="0" w:space="0" w:color="auto"/>
            <w:bottom w:val="none" w:sz="0" w:space="0" w:color="auto"/>
            <w:right w:val="none" w:sz="0" w:space="0" w:color="auto"/>
          </w:divBdr>
        </w:div>
        <w:div w:id="1949117067">
          <w:marLeft w:val="480"/>
          <w:marRight w:val="0"/>
          <w:marTop w:val="0"/>
          <w:marBottom w:val="0"/>
          <w:divBdr>
            <w:top w:val="none" w:sz="0" w:space="0" w:color="auto"/>
            <w:left w:val="none" w:sz="0" w:space="0" w:color="auto"/>
            <w:bottom w:val="none" w:sz="0" w:space="0" w:color="auto"/>
            <w:right w:val="none" w:sz="0" w:space="0" w:color="auto"/>
          </w:divBdr>
        </w:div>
        <w:div w:id="2030718621">
          <w:marLeft w:val="480"/>
          <w:marRight w:val="0"/>
          <w:marTop w:val="0"/>
          <w:marBottom w:val="0"/>
          <w:divBdr>
            <w:top w:val="none" w:sz="0" w:space="0" w:color="auto"/>
            <w:left w:val="none" w:sz="0" w:space="0" w:color="auto"/>
            <w:bottom w:val="none" w:sz="0" w:space="0" w:color="auto"/>
            <w:right w:val="none" w:sz="0" w:space="0" w:color="auto"/>
          </w:divBdr>
        </w:div>
        <w:div w:id="2084327629">
          <w:marLeft w:val="480"/>
          <w:marRight w:val="0"/>
          <w:marTop w:val="0"/>
          <w:marBottom w:val="0"/>
          <w:divBdr>
            <w:top w:val="none" w:sz="0" w:space="0" w:color="auto"/>
            <w:left w:val="none" w:sz="0" w:space="0" w:color="auto"/>
            <w:bottom w:val="none" w:sz="0" w:space="0" w:color="auto"/>
            <w:right w:val="none" w:sz="0" w:space="0" w:color="auto"/>
          </w:divBdr>
        </w:div>
      </w:divsChild>
    </w:div>
    <w:div w:id="1370838746">
      <w:bodyDiv w:val="1"/>
      <w:marLeft w:val="0"/>
      <w:marRight w:val="0"/>
      <w:marTop w:val="0"/>
      <w:marBottom w:val="0"/>
      <w:divBdr>
        <w:top w:val="none" w:sz="0" w:space="0" w:color="auto"/>
        <w:left w:val="none" w:sz="0" w:space="0" w:color="auto"/>
        <w:bottom w:val="none" w:sz="0" w:space="0" w:color="auto"/>
        <w:right w:val="none" w:sz="0" w:space="0" w:color="auto"/>
      </w:divBdr>
    </w:div>
    <w:div w:id="1373506158">
      <w:bodyDiv w:val="1"/>
      <w:marLeft w:val="0"/>
      <w:marRight w:val="0"/>
      <w:marTop w:val="0"/>
      <w:marBottom w:val="0"/>
      <w:divBdr>
        <w:top w:val="none" w:sz="0" w:space="0" w:color="auto"/>
        <w:left w:val="none" w:sz="0" w:space="0" w:color="auto"/>
        <w:bottom w:val="none" w:sz="0" w:space="0" w:color="auto"/>
        <w:right w:val="none" w:sz="0" w:space="0" w:color="auto"/>
      </w:divBdr>
    </w:div>
    <w:div w:id="1374845278">
      <w:bodyDiv w:val="1"/>
      <w:marLeft w:val="0"/>
      <w:marRight w:val="0"/>
      <w:marTop w:val="0"/>
      <w:marBottom w:val="0"/>
      <w:divBdr>
        <w:top w:val="none" w:sz="0" w:space="0" w:color="auto"/>
        <w:left w:val="none" w:sz="0" w:space="0" w:color="auto"/>
        <w:bottom w:val="none" w:sz="0" w:space="0" w:color="auto"/>
        <w:right w:val="none" w:sz="0" w:space="0" w:color="auto"/>
      </w:divBdr>
    </w:div>
    <w:div w:id="1377466583">
      <w:bodyDiv w:val="1"/>
      <w:marLeft w:val="0"/>
      <w:marRight w:val="0"/>
      <w:marTop w:val="0"/>
      <w:marBottom w:val="0"/>
      <w:divBdr>
        <w:top w:val="none" w:sz="0" w:space="0" w:color="auto"/>
        <w:left w:val="none" w:sz="0" w:space="0" w:color="auto"/>
        <w:bottom w:val="none" w:sz="0" w:space="0" w:color="auto"/>
        <w:right w:val="none" w:sz="0" w:space="0" w:color="auto"/>
      </w:divBdr>
    </w:div>
    <w:div w:id="1378167196">
      <w:bodyDiv w:val="1"/>
      <w:marLeft w:val="0"/>
      <w:marRight w:val="0"/>
      <w:marTop w:val="0"/>
      <w:marBottom w:val="0"/>
      <w:divBdr>
        <w:top w:val="none" w:sz="0" w:space="0" w:color="auto"/>
        <w:left w:val="none" w:sz="0" w:space="0" w:color="auto"/>
        <w:bottom w:val="none" w:sz="0" w:space="0" w:color="auto"/>
        <w:right w:val="none" w:sz="0" w:space="0" w:color="auto"/>
      </w:divBdr>
    </w:div>
    <w:div w:id="1380940041">
      <w:bodyDiv w:val="1"/>
      <w:marLeft w:val="0"/>
      <w:marRight w:val="0"/>
      <w:marTop w:val="0"/>
      <w:marBottom w:val="0"/>
      <w:divBdr>
        <w:top w:val="none" w:sz="0" w:space="0" w:color="auto"/>
        <w:left w:val="none" w:sz="0" w:space="0" w:color="auto"/>
        <w:bottom w:val="none" w:sz="0" w:space="0" w:color="auto"/>
        <w:right w:val="none" w:sz="0" w:space="0" w:color="auto"/>
      </w:divBdr>
    </w:div>
    <w:div w:id="1384253191">
      <w:bodyDiv w:val="1"/>
      <w:marLeft w:val="0"/>
      <w:marRight w:val="0"/>
      <w:marTop w:val="0"/>
      <w:marBottom w:val="0"/>
      <w:divBdr>
        <w:top w:val="none" w:sz="0" w:space="0" w:color="auto"/>
        <w:left w:val="none" w:sz="0" w:space="0" w:color="auto"/>
        <w:bottom w:val="none" w:sz="0" w:space="0" w:color="auto"/>
        <w:right w:val="none" w:sz="0" w:space="0" w:color="auto"/>
      </w:divBdr>
    </w:div>
    <w:div w:id="1386024710">
      <w:bodyDiv w:val="1"/>
      <w:marLeft w:val="0"/>
      <w:marRight w:val="0"/>
      <w:marTop w:val="0"/>
      <w:marBottom w:val="0"/>
      <w:divBdr>
        <w:top w:val="none" w:sz="0" w:space="0" w:color="auto"/>
        <w:left w:val="none" w:sz="0" w:space="0" w:color="auto"/>
        <w:bottom w:val="none" w:sz="0" w:space="0" w:color="auto"/>
        <w:right w:val="none" w:sz="0" w:space="0" w:color="auto"/>
      </w:divBdr>
    </w:div>
    <w:div w:id="1386643378">
      <w:bodyDiv w:val="1"/>
      <w:marLeft w:val="0"/>
      <w:marRight w:val="0"/>
      <w:marTop w:val="0"/>
      <w:marBottom w:val="0"/>
      <w:divBdr>
        <w:top w:val="none" w:sz="0" w:space="0" w:color="auto"/>
        <w:left w:val="none" w:sz="0" w:space="0" w:color="auto"/>
        <w:bottom w:val="none" w:sz="0" w:space="0" w:color="auto"/>
        <w:right w:val="none" w:sz="0" w:space="0" w:color="auto"/>
      </w:divBdr>
    </w:div>
    <w:div w:id="1387028713">
      <w:bodyDiv w:val="1"/>
      <w:marLeft w:val="0"/>
      <w:marRight w:val="0"/>
      <w:marTop w:val="0"/>
      <w:marBottom w:val="0"/>
      <w:divBdr>
        <w:top w:val="none" w:sz="0" w:space="0" w:color="auto"/>
        <w:left w:val="none" w:sz="0" w:space="0" w:color="auto"/>
        <w:bottom w:val="none" w:sz="0" w:space="0" w:color="auto"/>
        <w:right w:val="none" w:sz="0" w:space="0" w:color="auto"/>
      </w:divBdr>
    </w:div>
    <w:div w:id="1388454068">
      <w:bodyDiv w:val="1"/>
      <w:marLeft w:val="0"/>
      <w:marRight w:val="0"/>
      <w:marTop w:val="0"/>
      <w:marBottom w:val="0"/>
      <w:divBdr>
        <w:top w:val="none" w:sz="0" w:space="0" w:color="auto"/>
        <w:left w:val="none" w:sz="0" w:space="0" w:color="auto"/>
        <w:bottom w:val="none" w:sz="0" w:space="0" w:color="auto"/>
        <w:right w:val="none" w:sz="0" w:space="0" w:color="auto"/>
      </w:divBdr>
      <w:divsChild>
        <w:div w:id="136841651">
          <w:marLeft w:val="480"/>
          <w:marRight w:val="0"/>
          <w:marTop w:val="0"/>
          <w:marBottom w:val="0"/>
          <w:divBdr>
            <w:top w:val="none" w:sz="0" w:space="0" w:color="auto"/>
            <w:left w:val="none" w:sz="0" w:space="0" w:color="auto"/>
            <w:bottom w:val="none" w:sz="0" w:space="0" w:color="auto"/>
            <w:right w:val="none" w:sz="0" w:space="0" w:color="auto"/>
          </w:divBdr>
        </w:div>
        <w:div w:id="178083023">
          <w:marLeft w:val="480"/>
          <w:marRight w:val="0"/>
          <w:marTop w:val="0"/>
          <w:marBottom w:val="0"/>
          <w:divBdr>
            <w:top w:val="none" w:sz="0" w:space="0" w:color="auto"/>
            <w:left w:val="none" w:sz="0" w:space="0" w:color="auto"/>
            <w:bottom w:val="none" w:sz="0" w:space="0" w:color="auto"/>
            <w:right w:val="none" w:sz="0" w:space="0" w:color="auto"/>
          </w:divBdr>
        </w:div>
        <w:div w:id="264575980">
          <w:marLeft w:val="480"/>
          <w:marRight w:val="0"/>
          <w:marTop w:val="0"/>
          <w:marBottom w:val="0"/>
          <w:divBdr>
            <w:top w:val="none" w:sz="0" w:space="0" w:color="auto"/>
            <w:left w:val="none" w:sz="0" w:space="0" w:color="auto"/>
            <w:bottom w:val="none" w:sz="0" w:space="0" w:color="auto"/>
            <w:right w:val="none" w:sz="0" w:space="0" w:color="auto"/>
          </w:divBdr>
        </w:div>
        <w:div w:id="378289789">
          <w:marLeft w:val="480"/>
          <w:marRight w:val="0"/>
          <w:marTop w:val="0"/>
          <w:marBottom w:val="0"/>
          <w:divBdr>
            <w:top w:val="none" w:sz="0" w:space="0" w:color="auto"/>
            <w:left w:val="none" w:sz="0" w:space="0" w:color="auto"/>
            <w:bottom w:val="none" w:sz="0" w:space="0" w:color="auto"/>
            <w:right w:val="none" w:sz="0" w:space="0" w:color="auto"/>
          </w:divBdr>
        </w:div>
        <w:div w:id="420612742">
          <w:marLeft w:val="480"/>
          <w:marRight w:val="0"/>
          <w:marTop w:val="0"/>
          <w:marBottom w:val="0"/>
          <w:divBdr>
            <w:top w:val="none" w:sz="0" w:space="0" w:color="auto"/>
            <w:left w:val="none" w:sz="0" w:space="0" w:color="auto"/>
            <w:bottom w:val="none" w:sz="0" w:space="0" w:color="auto"/>
            <w:right w:val="none" w:sz="0" w:space="0" w:color="auto"/>
          </w:divBdr>
        </w:div>
        <w:div w:id="459568439">
          <w:marLeft w:val="480"/>
          <w:marRight w:val="0"/>
          <w:marTop w:val="0"/>
          <w:marBottom w:val="0"/>
          <w:divBdr>
            <w:top w:val="none" w:sz="0" w:space="0" w:color="auto"/>
            <w:left w:val="none" w:sz="0" w:space="0" w:color="auto"/>
            <w:bottom w:val="none" w:sz="0" w:space="0" w:color="auto"/>
            <w:right w:val="none" w:sz="0" w:space="0" w:color="auto"/>
          </w:divBdr>
        </w:div>
        <w:div w:id="463473360">
          <w:marLeft w:val="480"/>
          <w:marRight w:val="0"/>
          <w:marTop w:val="0"/>
          <w:marBottom w:val="0"/>
          <w:divBdr>
            <w:top w:val="none" w:sz="0" w:space="0" w:color="auto"/>
            <w:left w:val="none" w:sz="0" w:space="0" w:color="auto"/>
            <w:bottom w:val="none" w:sz="0" w:space="0" w:color="auto"/>
            <w:right w:val="none" w:sz="0" w:space="0" w:color="auto"/>
          </w:divBdr>
        </w:div>
        <w:div w:id="481971669">
          <w:marLeft w:val="480"/>
          <w:marRight w:val="0"/>
          <w:marTop w:val="0"/>
          <w:marBottom w:val="0"/>
          <w:divBdr>
            <w:top w:val="none" w:sz="0" w:space="0" w:color="auto"/>
            <w:left w:val="none" w:sz="0" w:space="0" w:color="auto"/>
            <w:bottom w:val="none" w:sz="0" w:space="0" w:color="auto"/>
            <w:right w:val="none" w:sz="0" w:space="0" w:color="auto"/>
          </w:divBdr>
        </w:div>
        <w:div w:id="530186945">
          <w:marLeft w:val="480"/>
          <w:marRight w:val="0"/>
          <w:marTop w:val="0"/>
          <w:marBottom w:val="0"/>
          <w:divBdr>
            <w:top w:val="none" w:sz="0" w:space="0" w:color="auto"/>
            <w:left w:val="none" w:sz="0" w:space="0" w:color="auto"/>
            <w:bottom w:val="none" w:sz="0" w:space="0" w:color="auto"/>
            <w:right w:val="none" w:sz="0" w:space="0" w:color="auto"/>
          </w:divBdr>
        </w:div>
        <w:div w:id="687944922">
          <w:marLeft w:val="480"/>
          <w:marRight w:val="0"/>
          <w:marTop w:val="0"/>
          <w:marBottom w:val="0"/>
          <w:divBdr>
            <w:top w:val="none" w:sz="0" w:space="0" w:color="auto"/>
            <w:left w:val="none" w:sz="0" w:space="0" w:color="auto"/>
            <w:bottom w:val="none" w:sz="0" w:space="0" w:color="auto"/>
            <w:right w:val="none" w:sz="0" w:space="0" w:color="auto"/>
          </w:divBdr>
        </w:div>
        <w:div w:id="706368956">
          <w:marLeft w:val="480"/>
          <w:marRight w:val="0"/>
          <w:marTop w:val="0"/>
          <w:marBottom w:val="0"/>
          <w:divBdr>
            <w:top w:val="none" w:sz="0" w:space="0" w:color="auto"/>
            <w:left w:val="none" w:sz="0" w:space="0" w:color="auto"/>
            <w:bottom w:val="none" w:sz="0" w:space="0" w:color="auto"/>
            <w:right w:val="none" w:sz="0" w:space="0" w:color="auto"/>
          </w:divBdr>
        </w:div>
        <w:div w:id="752975213">
          <w:marLeft w:val="480"/>
          <w:marRight w:val="0"/>
          <w:marTop w:val="0"/>
          <w:marBottom w:val="0"/>
          <w:divBdr>
            <w:top w:val="none" w:sz="0" w:space="0" w:color="auto"/>
            <w:left w:val="none" w:sz="0" w:space="0" w:color="auto"/>
            <w:bottom w:val="none" w:sz="0" w:space="0" w:color="auto"/>
            <w:right w:val="none" w:sz="0" w:space="0" w:color="auto"/>
          </w:divBdr>
        </w:div>
        <w:div w:id="861280830">
          <w:marLeft w:val="480"/>
          <w:marRight w:val="0"/>
          <w:marTop w:val="0"/>
          <w:marBottom w:val="0"/>
          <w:divBdr>
            <w:top w:val="none" w:sz="0" w:space="0" w:color="auto"/>
            <w:left w:val="none" w:sz="0" w:space="0" w:color="auto"/>
            <w:bottom w:val="none" w:sz="0" w:space="0" w:color="auto"/>
            <w:right w:val="none" w:sz="0" w:space="0" w:color="auto"/>
          </w:divBdr>
        </w:div>
        <w:div w:id="865752060">
          <w:marLeft w:val="480"/>
          <w:marRight w:val="0"/>
          <w:marTop w:val="0"/>
          <w:marBottom w:val="0"/>
          <w:divBdr>
            <w:top w:val="none" w:sz="0" w:space="0" w:color="auto"/>
            <w:left w:val="none" w:sz="0" w:space="0" w:color="auto"/>
            <w:bottom w:val="none" w:sz="0" w:space="0" w:color="auto"/>
            <w:right w:val="none" w:sz="0" w:space="0" w:color="auto"/>
          </w:divBdr>
        </w:div>
        <w:div w:id="1000353315">
          <w:marLeft w:val="480"/>
          <w:marRight w:val="0"/>
          <w:marTop w:val="0"/>
          <w:marBottom w:val="0"/>
          <w:divBdr>
            <w:top w:val="none" w:sz="0" w:space="0" w:color="auto"/>
            <w:left w:val="none" w:sz="0" w:space="0" w:color="auto"/>
            <w:bottom w:val="none" w:sz="0" w:space="0" w:color="auto"/>
            <w:right w:val="none" w:sz="0" w:space="0" w:color="auto"/>
          </w:divBdr>
        </w:div>
        <w:div w:id="1033270236">
          <w:marLeft w:val="480"/>
          <w:marRight w:val="0"/>
          <w:marTop w:val="0"/>
          <w:marBottom w:val="0"/>
          <w:divBdr>
            <w:top w:val="none" w:sz="0" w:space="0" w:color="auto"/>
            <w:left w:val="none" w:sz="0" w:space="0" w:color="auto"/>
            <w:bottom w:val="none" w:sz="0" w:space="0" w:color="auto"/>
            <w:right w:val="none" w:sz="0" w:space="0" w:color="auto"/>
          </w:divBdr>
        </w:div>
        <w:div w:id="1067806294">
          <w:marLeft w:val="480"/>
          <w:marRight w:val="0"/>
          <w:marTop w:val="0"/>
          <w:marBottom w:val="0"/>
          <w:divBdr>
            <w:top w:val="none" w:sz="0" w:space="0" w:color="auto"/>
            <w:left w:val="none" w:sz="0" w:space="0" w:color="auto"/>
            <w:bottom w:val="none" w:sz="0" w:space="0" w:color="auto"/>
            <w:right w:val="none" w:sz="0" w:space="0" w:color="auto"/>
          </w:divBdr>
        </w:div>
        <w:div w:id="1106080365">
          <w:marLeft w:val="480"/>
          <w:marRight w:val="0"/>
          <w:marTop w:val="0"/>
          <w:marBottom w:val="0"/>
          <w:divBdr>
            <w:top w:val="none" w:sz="0" w:space="0" w:color="auto"/>
            <w:left w:val="none" w:sz="0" w:space="0" w:color="auto"/>
            <w:bottom w:val="none" w:sz="0" w:space="0" w:color="auto"/>
            <w:right w:val="none" w:sz="0" w:space="0" w:color="auto"/>
          </w:divBdr>
        </w:div>
        <w:div w:id="1147162425">
          <w:marLeft w:val="480"/>
          <w:marRight w:val="0"/>
          <w:marTop w:val="0"/>
          <w:marBottom w:val="0"/>
          <w:divBdr>
            <w:top w:val="none" w:sz="0" w:space="0" w:color="auto"/>
            <w:left w:val="none" w:sz="0" w:space="0" w:color="auto"/>
            <w:bottom w:val="none" w:sz="0" w:space="0" w:color="auto"/>
            <w:right w:val="none" w:sz="0" w:space="0" w:color="auto"/>
          </w:divBdr>
        </w:div>
        <w:div w:id="1158614970">
          <w:marLeft w:val="480"/>
          <w:marRight w:val="0"/>
          <w:marTop w:val="0"/>
          <w:marBottom w:val="0"/>
          <w:divBdr>
            <w:top w:val="none" w:sz="0" w:space="0" w:color="auto"/>
            <w:left w:val="none" w:sz="0" w:space="0" w:color="auto"/>
            <w:bottom w:val="none" w:sz="0" w:space="0" w:color="auto"/>
            <w:right w:val="none" w:sz="0" w:space="0" w:color="auto"/>
          </w:divBdr>
        </w:div>
        <w:div w:id="1247152209">
          <w:marLeft w:val="480"/>
          <w:marRight w:val="0"/>
          <w:marTop w:val="0"/>
          <w:marBottom w:val="0"/>
          <w:divBdr>
            <w:top w:val="none" w:sz="0" w:space="0" w:color="auto"/>
            <w:left w:val="none" w:sz="0" w:space="0" w:color="auto"/>
            <w:bottom w:val="none" w:sz="0" w:space="0" w:color="auto"/>
            <w:right w:val="none" w:sz="0" w:space="0" w:color="auto"/>
          </w:divBdr>
        </w:div>
        <w:div w:id="1348799486">
          <w:marLeft w:val="480"/>
          <w:marRight w:val="0"/>
          <w:marTop w:val="0"/>
          <w:marBottom w:val="0"/>
          <w:divBdr>
            <w:top w:val="none" w:sz="0" w:space="0" w:color="auto"/>
            <w:left w:val="none" w:sz="0" w:space="0" w:color="auto"/>
            <w:bottom w:val="none" w:sz="0" w:space="0" w:color="auto"/>
            <w:right w:val="none" w:sz="0" w:space="0" w:color="auto"/>
          </w:divBdr>
        </w:div>
        <w:div w:id="1352217453">
          <w:marLeft w:val="480"/>
          <w:marRight w:val="0"/>
          <w:marTop w:val="0"/>
          <w:marBottom w:val="0"/>
          <w:divBdr>
            <w:top w:val="none" w:sz="0" w:space="0" w:color="auto"/>
            <w:left w:val="none" w:sz="0" w:space="0" w:color="auto"/>
            <w:bottom w:val="none" w:sz="0" w:space="0" w:color="auto"/>
            <w:right w:val="none" w:sz="0" w:space="0" w:color="auto"/>
          </w:divBdr>
        </w:div>
        <w:div w:id="1422680084">
          <w:marLeft w:val="480"/>
          <w:marRight w:val="0"/>
          <w:marTop w:val="0"/>
          <w:marBottom w:val="0"/>
          <w:divBdr>
            <w:top w:val="none" w:sz="0" w:space="0" w:color="auto"/>
            <w:left w:val="none" w:sz="0" w:space="0" w:color="auto"/>
            <w:bottom w:val="none" w:sz="0" w:space="0" w:color="auto"/>
            <w:right w:val="none" w:sz="0" w:space="0" w:color="auto"/>
          </w:divBdr>
        </w:div>
        <w:div w:id="1493133760">
          <w:marLeft w:val="480"/>
          <w:marRight w:val="0"/>
          <w:marTop w:val="0"/>
          <w:marBottom w:val="0"/>
          <w:divBdr>
            <w:top w:val="none" w:sz="0" w:space="0" w:color="auto"/>
            <w:left w:val="none" w:sz="0" w:space="0" w:color="auto"/>
            <w:bottom w:val="none" w:sz="0" w:space="0" w:color="auto"/>
            <w:right w:val="none" w:sz="0" w:space="0" w:color="auto"/>
          </w:divBdr>
        </w:div>
        <w:div w:id="1538353101">
          <w:marLeft w:val="480"/>
          <w:marRight w:val="0"/>
          <w:marTop w:val="0"/>
          <w:marBottom w:val="0"/>
          <w:divBdr>
            <w:top w:val="none" w:sz="0" w:space="0" w:color="auto"/>
            <w:left w:val="none" w:sz="0" w:space="0" w:color="auto"/>
            <w:bottom w:val="none" w:sz="0" w:space="0" w:color="auto"/>
            <w:right w:val="none" w:sz="0" w:space="0" w:color="auto"/>
          </w:divBdr>
        </w:div>
        <w:div w:id="1580598326">
          <w:marLeft w:val="480"/>
          <w:marRight w:val="0"/>
          <w:marTop w:val="0"/>
          <w:marBottom w:val="0"/>
          <w:divBdr>
            <w:top w:val="none" w:sz="0" w:space="0" w:color="auto"/>
            <w:left w:val="none" w:sz="0" w:space="0" w:color="auto"/>
            <w:bottom w:val="none" w:sz="0" w:space="0" w:color="auto"/>
            <w:right w:val="none" w:sz="0" w:space="0" w:color="auto"/>
          </w:divBdr>
        </w:div>
        <w:div w:id="1631545283">
          <w:marLeft w:val="480"/>
          <w:marRight w:val="0"/>
          <w:marTop w:val="0"/>
          <w:marBottom w:val="0"/>
          <w:divBdr>
            <w:top w:val="none" w:sz="0" w:space="0" w:color="auto"/>
            <w:left w:val="none" w:sz="0" w:space="0" w:color="auto"/>
            <w:bottom w:val="none" w:sz="0" w:space="0" w:color="auto"/>
            <w:right w:val="none" w:sz="0" w:space="0" w:color="auto"/>
          </w:divBdr>
        </w:div>
        <w:div w:id="1632175853">
          <w:marLeft w:val="480"/>
          <w:marRight w:val="0"/>
          <w:marTop w:val="0"/>
          <w:marBottom w:val="0"/>
          <w:divBdr>
            <w:top w:val="none" w:sz="0" w:space="0" w:color="auto"/>
            <w:left w:val="none" w:sz="0" w:space="0" w:color="auto"/>
            <w:bottom w:val="none" w:sz="0" w:space="0" w:color="auto"/>
            <w:right w:val="none" w:sz="0" w:space="0" w:color="auto"/>
          </w:divBdr>
        </w:div>
        <w:div w:id="1957053962">
          <w:marLeft w:val="480"/>
          <w:marRight w:val="0"/>
          <w:marTop w:val="0"/>
          <w:marBottom w:val="0"/>
          <w:divBdr>
            <w:top w:val="none" w:sz="0" w:space="0" w:color="auto"/>
            <w:left w:val="none" w:sz="0" w:space="0" w:color="auto"/>
            <w:bottom w:val="none" w:sz="0" w:space="0" w:color="auto"/>
            <w:right w:val="none" w:sz="0" w:space="0" w:color="auto"/>
          </w:divBdr>
        </w:div>
        <w:div w:id="2044624558">
          <w:marLeft w:val="480"/>
          <w:marRight w:val="0"/>
          <w:marTop w:val="0"/>
          <w:marBottom w:val="0"/>
          <w:divBdr>
            <w:top w:val="none" w:sz="0" w:space="0" w:color="auto"/>
            <w:left w:val="none" w:sz="0" w:space="0" w:color="auto"/>
            <w:bottom w:val="none" w:sz="0" w:space="0" w:color="auto"/>
            <w:right w:val="none" w:sz="0" w:space="0" w:color="auto"/>
          </w:divBdr>
        </w:div>
      </w:divsChild>
    </w:div>
    <w:div w:id="1389722066">
      <w:bodyDiv w:val="1"/>
      <w:marLeft w:val="0"/>
      <w:marRight w:val="0"/>
      <w:marTop w:val="0"/>
      <w:marBottom w:val="0"/>
      <w:divBdr>
        <w:top w:val="none" w:sz="0" w:space="0" w:color="auto"/>
        <w:left w:val="none" w:sz="0" w:space="0" w:color="auto"/>
        <w:bottom w:val="none" w:sz="0" w:space="0" w:color="auto"/>
        <w:right w:val="none" w:sz="0" w:space="0" w:color="auto"/>
      </w:divBdr>
    </w:div>
    <w:div w:id="1392577002">
      <w:bodyDiv w:val="1"/>
      <w:marLeft w:val="0"/>
      <w:marRight w:val="0"/>
      <w:marTop w:val="0"/>
      <w:marBottom w:val="0"/>
      <w:divBdr>
        <w:top w:val="none" w:sz="0" w:space="0" w:color="auto"/>
        <w:left w:val="none" w:sz="0" w:space="0" w:color="auto"/>
        <w:bottom w:val="none" w:sz="0" w:space="0" w:color="auto"/>
        <w:right w:val="none" w:sz="0" w:space="0" w:color="auto"/>
      </w:divBdr>
    </w:div>
    <w:div w:id="1393193506">
      <w:bodyDiv w:val="1"/>
      <w:marLeft w:val="0"/>
      <w:marRight w:val="0"/>
      <w:marTop w:val="0"/>
      <w:marBottom w:val="0"/>
      <w:divBdr>
        <w:top w:val="none" w:sz="0" w:space="0" w:color="auto"/>
        <w:left w:val="none" w:sz="0" w:space="0" w:color="auto"/>
        <w:bottom w:val="none" w:sz="0" w:space="0" w:color="auto"/>
        <w:right w:val="none" w:sz="0" w:space="0" w:color="auto"/>
      </w:divBdr>
    </w:div>
    <w:div w:id="1395854744">
      <w:bodyDiv w:val="1"/>
      <w:marLeft w:val="0"/>
      <w:marRight w:val="0"/>
      <w:marTop w:val="0"/>
      <w:marBottom w:val="0"/>
      <w:divBdr>
        <w:top w:val="none" w:sz="0" w:space="0" w:color="auto"/>
        <w:left w:val="none" w:sz="0" w:space="0" w:color="auto"/>
        <w:bottom w:val="none" w:sz="0" w:space="0" w:color="auto"/>
        <w:right w:val="none" w:sz="0" w:space="0" w:color="auto"/>
      </w:divBdr>
    </w:div>
    <w:div w:id="1395860932">
      <w:bodyDiv w:val="1"/>
      <w:marLeft w:val="0"/>
      <w:marRight w:val="0"/>
      <w:marTop w:val="0"/>
      <w:marBottom w:val="0"/>
      <w:divBdr>
        <w:top w:val="none" w:sz="0" w:space="0" w:color="auto"/>
        <w:left w:val="none" w:sz="0" w:space="0" w:color="auto"/>
        <w:bottom w:val="none" w:sz="0" w:space="0" w:color="auto"/>
        <w:right w:val="none" w:sz="0" w:space="0" w:color="auto"/>
      </w:divBdr>
    </w:div>
    <w:div w:id="1396124224">
      <w:bodyDiv w:val="1"/>
      <w:marLeft w:val="0"/>
      <w:marRight w:val="0"/>
      <w:marTop w:val="0"/>
      <w:marBottom w:val="0"/>
      <w:divBdr>
        <w:top w:val="none" w:sz="0" w:space="0" w:color="auto"/>
        <w:left w:val="none" w:sz="0" w:space="0" w:color="auto"/>
        <w:bottom w:val="none" w:sz="0" w:space="0" w:color="auto"/>
        <w:right w:val="none" w:sz="0" w:space="0" w:color="auto"/>
      </w:divBdr>
    </w:div>
    <w:div w:id="1397241838">
      <w:bodyDiv w:val="1"/>
      <w:marLeft w:val="0"/>
      <w:marRight w:val="0"/>
      <w:marTop w:val="0"/>
      <w:marBottom w:val="0"/>
      <w:divBdr>
        <w:top w:val="none" w:sz="0" w:space="0" w:color="auto"/>
        <w:left w:val="none" w:sz="0" w:space="0" w:color="auto"/>
        <w:bottom w:val="none" w:sz="0" w:space="0" w:color="auto"/>
        <w:right w:val="none" w:sz="0" w:space="0" w:color="auto"/>
      </w:divBdr>
    </w:div>
    <w:div w:id="1398287292">
      <w:bodyDiv w:val="1"/>
      <w:marLeft w:val="0"/>
      <w:marRight w:val="0"/>
      <w:marTop w:val="0"/>
      <w:marBottom w:val="0"/>
      <w:divBdr>
        <w:top w:val="none" w:sz="0" w:space="0" w:color="auto"/>
        <w:left w:val="none" w:sz="0" w:space="0" w:color="auto"/>
        <w:bottom w:val="none" w:sz="0" w:space="0" w:color="auto"/>
        <w:right w:val="none" w:sz="0" w:space="0" w:color="auto"/>
      </w:divBdr>
    </w:div>
    <w:div w:id="1399747532">
      <w:bodyDiv w:val="1"/>
      <w:marLeft w:val="0"/>
      <w:marRight w:val="0"/>
      <w:marTop w:val="0"/>
      <w:marBottom w:val="0"/>
      <w:divBdr>
        <w:top w:val="none" w:sz="0" w:space="0" w:color="auto"/>
        <w:left w:val="none" w:sz="0" w:space="0" w:color="auto"/>
        <w:bottom w:val="none" w:sz="0" w:space="0" w:color="auto"/>
        <w:right w:val="none" w:sz="0" w:space="0" w:color="auto"/>
      </w:divBdr>
    </w:div>
    <w:div w:id="1400252613">
      <w:bodyDiv w:val="1"/>
      <w:marLeft w:val="0"/>
      <w:marRight w:val="0"/>
      <w:marTop w:val="0"/>
      <w:marBottom w:val="0"/>
      <w:divBdr>
        <w:top w:val="none" w:sz="0" w:space="0" w:color="auto"/>
        <w:left w:val="none" w:sz="0" w:space="0" w:color="auto"/>
        <w:bottom w:val="none" w:sz="0" w:space="0" w:color="auto"/>
        <w:right w:val="none" w:sz="0" w:space="0" w:color="auto"/>
      </w:divBdr>
    </w:div>
    <w:div w:id="1404374891">
      <w:bodyDiv w:val="1"/>
      <w:marLeft w:val="0"/>
      <w:marRight w:val="0"/>
      <w:marTop w:val="0"/>
      <w:marBottom w:val="0"/>
      <w:divBdr>
        <w:top w:val="none" w:sz="0" w:space="0" w:color="auto"/>
        <w:left w:val="none" w:sz="0" w:space="0" w:color="auto"/>
        <w:bottom w:val="none" w:sz="0" w:space="0" w:color="auto"/>
        <w:right w:val="none" w:sz="0" w:space="0" w:color="auto"/>
      </w:divBdr>
    </w:div>
    <w:div w:id="1405562794">
      <w:bodyDiv w:val="1"/>
      <w:marLeft w:val="0"/>
      <w:marRight w:val="0"/>
      <w:marTop w:val="0"/>
      <w:marBottom w:val="0"/>
      <w:divBdr>
        <w:top w:val="none" w:sz="0" w:space="0" w:color="auto"/>
        <w:left w:val="none" w:sz="0" w:space="0" w:color="auto"/>
        <w:bottom w:val="none" w:sz="0" w:space="0" w:color="auto"/>
        <w:right w:val="none" w:sz="0" w:space="0" w:color="auto"/>
      </w:divBdr>
    </w:div>
    <w:div w:id="1406759080">
      <w:bodyDiv w:val="1"/>
      <w:marLeft w:val="0"/>
      <w:marRight w:val="0"/>
      <w:marTop w:val="0"/>
      <w:marBottom w:val="0"/>
      <w:divBdr>
        <w:top w:val="none" w:sz="0" w:space="0" w:color="auto"/>
        <w:left w:val="none" w:sz="0" w:space="0" w:color="auto"/>
        <w:bottom w:val="none" w:sz="0" w:space="0" w:color="auto"/>
        <w:right w:val="none" w:sz="0" w:space="0" w:color="auto"/>
      </w:divBdr>
    </w:div>
    <w:div w:id="1409039530">
      <w:bodyDiv w:val="1"/>
      <w:marLeft w:val="0"/>
      <w:marRight w:val="0"/>
      <w:marTop w:val="0"/>
      <w:marBottom w:val="0"/>
      <w:divBdr>
        <w:top w:val="none" w:sz="0" w:space="0" w:color="auto"/>
        <w:left w:val="none" w:sz="0" w:space="0" w:color="auto"/>
        <w:bottom w:val="none" w:sz="0" w:space="0" w:color="auto"/>
        <w:right w:val="none" w:sz="0" w:space="0" w:color="auto"/>
      </w:divBdr>
      <w:divsChild>
        <w:div w:id="2121602019">
          <w:marLeft w:val="480"/>
          <w:marRight w:val="0"/>
          <w:marTop w:val="0"/>
          <w:marBottom w:val="0"/>
          <w:divBdr>
            <w:top w:val="none" w:sz="0" w:space="0" w:color="auto"/>
            <w:left w:val="none" w:sz="0" w:space="0" w:color="auto"/>
            <w:bottom w:val="none" w:sz="0" w:space="0" w:color="auto"/>
            <w:right w:val="none" w:sz="0" w:space="0" w:color="auto"/>
          </w:divBdr>
        </w:div>
        <w:div w:id="905145142">
          <w:marLeft w:val="480"/>
          <w:marRight w:val="0"/>
          <w:marTop w:val="0"/>
          <w:marBottom w:val="0"/>
          <w:divBdr>
            <w:top w:val="none" w:sz="0" w:space="0" w:color="auto"/>
            <w:left w:val="none" w:sz="0" w:space="0" w:color="auto"/>
            <w:bottom w:val="none" w:sz="0" w:space="0" w:color="auto"/>
            <w:right w:val="none" w:sz="0" w:space="0" w:color="auto"/>
          </w:divBdr>
        </w:div>
        <w:div w:id="418715085">
          <w:marLeft w:val="480"/>
          <w:marRight w:val="0"/>
          <w:marTop w:val="0"/>
          <w:marBottom w:val="0"/>
          <w:divBdr>
            <w:top w:val="none" w:sz="0" w:space="0" w:color="auto"/>
            <w:left w:val="none" w:sz="0" w:space="0" w:color="auto"/>
            <w:bottom w:val="none" w:sz="0" w:space="0" w:color="auto"/>
            <w:right w:val="none" w:sz="0" w:space="0" w:color="auto"/>
          </w:divBdr>
        </w:div>
        <w:div w:id="958806044">
          <w:marLeft w:val="480"/>
          <w:marRight w:val="0"/>
          <w:marTop w:val="0"/>
          <w:marBottom w:val="0"/>
          <w:divBdr>
            <w:top w:val="none" w:sz="0" w:space="0" w:color="auto"/>
            <w:left w:val="none" w:sz="0" w:space="0" w:color="auto"/>
            <w:bottom w:val="none" w:sz="0" w:space="0" w:color="auto"/>
            <w:right w:val="none" w:sz="0" w:space="0" w:color="auto"/>
          </w:divBdr>
        </w:div>
        <w:div w:id="1720669767">
          <w:marLeft w:val="480"/>
          <w:marRight w:val="0"/>
          <w:marTop w:val="0"/>
          <w:marBottom w:val="0"/>
          <w:divBdr>
            <w:top w:val="none" w:sz="0" w:space="0" w:color="auto"/>
            <w:left w:val="none" w:sz="0" w:space="0" w:color="auto"/>
            <w:bottom w:val="none" w:sz="0" w:space="0" w:color="auto"/>
            <w:right w:val="none" w:sz="0" w:space="0" w:color="auto"/>
          </w:divBdr>
        </w:div>
        <w:div w:id="361590846">
          <w:marLeft w:val="480"/>
          <w:marRight w:val="0"/>
          <w:marTop w:val="0"/>
          <w:marBottom w:val="0"/>
          <w:divBdr>
            <w:top w:val="none" w:sz="0" w:space="0" w:color="auto"/>
            <w:left w:val="none" w:sz="0" w:space="0" w:color="auto"/>
            <w:bottom w:val="none" w:sz="0" w:space="0" w:color="auto"/>
            <w:right w:val="none" w:sz="0" w:space="0" w:color="auto"/>
          </w:divBdr>
        </w:div>
        <w:div w:id="294725541">
          <w:marLeft w:val="480"/>
          <w:marRight w:val="0"/>
          <w:marTop w:val="0"/>
          <w:marBottom w:val="0"/>
          <w:divBdr>
            <w:top w:val="none" w:sz="0" w:space="0" w:color="auto"/>
            <w:left w:val="none" w:sz="0" w:space="0" w:color="auto"/>
            <w:bottom w:val="none" w:sz="0" w:space="0" w:color="auto"/>
            <w:right w:val="none" w:sz="0" w:space="0" w:color="auto"/>
          </w:divBdr>
        </w:div>
        <w:div w:id="2139644014">
          <w:marLeft w:val="480"/>
          <w:marRight w:val="0"/>
          <w:marTop w:val="0"/>
          <w:marBottom w:val="0"/>
          <w:divBdr>
            <w:top w:val="none" w:sz="0" w:space="0" w:color="auto"/>
            <w:left w:val="none" w:sz="0" w:space="0" w:color="auto"/>
            <w:bottom w:val="none" w:sz="0" w:space="0" w:color="auto"/>
            <w:right w:val="none" w:sz="0" w:space="0" w:color="auto"/>
          </w:divBdr>
        </w:div>
        <w:div w:id="2012873339">
          <w:marLeft w:val="480"/>
          <w:marRight w:val="0"/>
          <w:marTop w:val="0"/>
          <w:marBottom w:val="0"/>
          <w:divBdr>
            <w:top w:val="none" w:sz="0" w:space="0" w:color="auto"/>
            <w:left w:val="none" w:sz="0" w:space="0" w:color="auto"/>
            <w:bottom w:val="none" w:sz="0" w:space="0" w:color="auto"/>
            <w:right w:val="none" w:sz="0" w:space="0" w:color="auto"/>
          </w:divBdr>
        </w:div>
        <w:div w:id="263925172">
          <w:marLeft w:val="480"/>
          <w:marRight w:val="0"/>
          <w:marTop w:val="0"/>
          <w:marBottom w:val="0"/>
          <w:divBdr>
            <w:top w:val="none" w:sz="0" w:space="0" w:color="auto"/>
            <w:left w:val="none" w:sz="0" w:space="0" w:color="auto"/>
            <w:bottom w:val="none" w:sz="0" w:space="0" w:color="auto"/>
            <w:right w:val="none" w:sz="0" w:space="0" w:color="auto"/>
          </w:divBdr>
        </w:div>
        <w:div w:id="1173715529">
          <w:marLeft w:val="480"/>
          <w:marRight w:val="0"/>
          <w:marTop w:val="0"/>
          <w:marBottom w:val="0"/>
          <w:divBdr>
            <w:top w:val="none" w:sz="0" w:space="0" w:color="auto"/>
            <w:left w:val="none" w:sz="0" w:space="0" w:color="auto"/>
            <w:bottom w:val="none" w:sz="0" w:space="0" w:color="auto"/>
            <w:right w:val="none" w:sz="0" w:space="0" w:color="auto"/>
          </w:divBdr>
        </w:div>
        <w:div w:id="499546127">
          <w:marLeft w:val="480"/>
          <w:marRight w:val="0"/>
          <w:marTop w:val="0"/>
          <w:marBottom w:val="0"/>
          <w:divBdr>
            <w:top w:val="none" w:sz="0" w:space="0" w:color="auto"/>
            <w:left w:val="none" w:sz="0" w:space="0" w:color="auto"/>
            <w:bottom w:val="none" w:sz="0" w:space="0" w:color="auto"/>
            <w:right w:val="none" w:sz="0" w:space="0" w:color="auto"/>
          </w:divBdr>
        </w:div>
        <w:div w:id="1216774060">
          <w:marLeft w:val="480"/>
          <w:marRight w:val="0"/>
          <w:marTop w:val="0"/>
          <w:marBottom w:val="0"/>
          <w:divBdr>
            <w:top w:val="none" w:sz="0" w:space="0" w:color="auto"/>
            <w:left w:val="none" w:sz="0" w:space="0" w:color="auto"/>
            <w:bottom w:val="none" w:sz="0" w:space="0" w:color="auto"/>
            <w:right w:val="none" w:sz="0" w:space="0" w:color="auto"/>
          </w:divBdr>
        </w:div>
        <w:div w:id="2028024664">
          <w:marLeft w:val="480"/>
          <w:marRight w:val="0"/>
          <w:marTop w:val="0"/>
          <w:marBottom w:val="0"/>
          <w:divBdr>
            <w:top w:val="none" w:sz="0" w:space="0" w:color="auto"/>
            <w:left w:val="none" w:sz="0" w:space="0" w:color="auto"/>
            <w:bottom w:val="none" w:sz="0" w:space="0" w:color="auto"/>
            <w:right w:val="none" w:sz="0" w:space="0" w:color="auto"/>
          </w:divBdr>
        </w:div>
        <w:div w:id="1395740380">
          <w:marLeft w:val="480"/>
          <w:marRight w:val="0"/>
          <w:marTop w:val="0"/>
          <w:marBottom w:val="0"/>
          <w:divBdr>
            <w:top w:val="none" w:sz="0" w:space="0" w:color="auto"/>
            <w:left w:val="none" w:sz="0" w:space="0" w:color="auto"/>
            <w:bottom w:val="none" w:sz="0" w:space="0" w:color="auto"/>
            <w:right w:val="none" w:sz="0" w:space="0" w:color="auto"/>
          </w:divBdr>
        </w:div>
        <w:div w:id="504588943">
          <w:marLeft w:val="480"/>
          <w:marRight w:val="0"/>
          <w:marTop w:val="0"/>
          <w:marBottom w:val="0"/>
          <w:divBdr>
            <w:top w:val="none" w:sz="0" w:space="0" w:color="auto"/>
            <w:left w:val="none" w:sz="0" w:space="0" w:color="auto"/>
            <w:bottom w:val="none" w:sz="0" w:space="0" w:color="auto"/>
            <w:right w:val="none" w:sz="0" w:space="0" w:color="auto"/>
          </w:divBdr>
        </w:div>
        <w:div w:id="1197888708">
          <w:marLeft w:val="480"/>
          <w:marRight w:val="0"/>
          <w:marTop w:val="0"/>
          <w:marBottom w:val="0"/>
          <w:divBdr>
            <w:top w:val="none" w:sz="0" w:space="0" w:color="auto"/>
            <w:left w:val="none" w:sz="0" w:space="0" w:color="auto"/>
            <w:bottom w:val="none" w:sz="0" w:space="0" w:color="auto"/>
            <w:right w:val="none" w:sz="0" w:space="0" w:color="auto"/>
          </w:divBdr>
        </w:div>
        <w:div w:id="1789817033">
          <w:marLeft w:val="480"/>
          <w:marRight w:val="0"/>
          <w:marTop w:val="0"/>
          <w:marBottom w:val="0"/>
          <w:divBdr>
            <w:top w:val="none" w:sz="0" w:space="0" w:color="auto"/>
            <w:left w:val="none" w:sz="0" w:space="0" w:color="auto"/>
            <w:bottom w:val="none" w:sz="0" w:space="0" w:color="auto"/>
            <w:right w:val="none" w:sz="0" w:space="0" w:color="auto"/>
          </w:divBdr>
        </w:div>
        <w:div w:id="727267625">
          <w:marLeft w:val="480"/>
          <w:marRight w:val="0"/>
          <w:marTop w:val="0"/>
          <w:marBottom w:val="0"/>
          <w:divBdr>
            <w:top w:val="none" w:sz="0" w:space="0" w:color="auto"/>
            <w:left w:val="none" w:sz="0" w:space="0" w:color="auto"/>
            <w:bottom w:val="none" w:sz="0" w:space="0" w:color="auto"/>
            <w:right w:val="none" w:sz="0" w:space="0" w:color="auto"/>
          </w:divBdr>
        </w:div>
        <w:div w:id="1254313809">
          <w:marLeft w:val="480"/>
          <w:marRight w:val="0"/>
          <w:marTop w:val="0"/>
          <w:marBottom w:val="0"/>
          <w:divBdr>
            <w:top w:val="none" w:sz="0" w:space="0" w:color="auto"/>
            <w:left w:val="none" w:sz="0" w:space="0" w:color="auto"/>
            <w:bottom w:val="none" w:sz="0" w:space="0" w:color="auto"/>
            <w:right w:val="none" w:sz="0" w:space="0" w:color="auto"/>
          </w:divBdr>
        </w:div>
        <w:div w:id="1320961700">
          <w:marLeft w:val="480"/>
          <w:marRight w:val="0"/>
          <w:marTop w:val="0"/>
          <w:marBottom w:val="0"/>
          <w:divBdr>
            <w:top w:val="none" w:sz="0" w:space="0" w:color="auto"/>
            <w:left w:val="none" w:sz="0" w:space="0" w:color="auto"/>
            <w:bottom w:val="none" w:sz="0" w:space="0" w:color="auto"/>
            <w:right w:val="none" w:sz="0" w:space="0" w:color="auto"/>
          </w:divBdr>
        </w:div>
        <w:div w:id="1390111872">
          <w:marLeft w:val="480"/>
          <w:marRight w:val="0"/>
          <w:marTop w:val="0"/>
          <w:marBottom w:val="0"/>
          <w:divBdr>
            <w:top w:val="none" w:sz="0" w:space="0" w:color="auto"/>
            <w:left w:val="none" w:sz="0" w:space="0" w:color="auto"/>
            <w:bottom w:val="none" w:sz="0" w:space="0" w:color="auto"/>
            <w:right w:val="none" w:sz="0" w:space="0" w:color="auto"/>
          </w:divBdr>
        </w:div>
        <w:div w:id="1776442994">
          <w:marLeft w:val="480"/>
          <w:marRight w:val="0"/>
          <w:marTop w:val="0"/>
          <w:marBottom w:val="0"/>
          <w:divBdr>
            <w:top w:val="none" w:sz="0" w:space="0" w:color="auto"/>
            <w:left w:val="none" w:sz="0" w:space="0" w:color="auto"/>
            <w:bottom w:val="none" w:sz="0" w:space="0" w:color="auto"/>
            <w:right w:val="none" w:sz="0" w:space="0" w:color="auto"/>
          </w:divBdr>
        </w:div>
        <w:div w:id="764693674">
          <w:marLeft w:val="480"/>
          <w:marRight w:val="0"/>
          <w:marTop w:val="0"/>
          <w:marBottom w:val="0"/>
          <w:divBdr>
            <w:top w:val="none" w:sz="0" w:space="0" w:color="auto"/>
            <w:left w:val="none" w:sz="0" w:space="0" w:color="auto"/>
            <w:bottom w:val="none" w:sz="0" w:space="0" w:color="auto"/>
            <w:right w:val="none" w:sz="0" w:space="0" w:color="auto"/>
          </w:divBdr>
        </w:div>
        <w:div w:id="1867594707">
          <w:marLeft w:val="480"/>
          <w:marRight w:val="0"/>
          <w:marTop w:val="0"/>
          <w:marBottom w:val="0"/>
          <w:divBdr>
            <w:top w:val="none" w:sz="0" w:space="0" w:color="auto"/>
            <w:left w:val="none" w:sz="0" w:space="0" w:color="auto"/>
            <w:bottom w:val="none" w:sz="0" w:space="0" w:color="auto"/>
            <w:right w:val="none" w:sz="0" w:space="0" w:color="auto"/>
          </w:divBdr>
        </w:div>
        <w:div w:id="1648165838">
          <w:marLeft w:val="480"/>
          <w:marRight w:val="0"/>
          <w:marTop w:val="0"/>
          <w:marBottom w:val="0"/>
          <w:divBdr>
            <w:top w:val="none" w:sz="0" w:space="0" w:color="auto"/>
            <w:left w:val="none" w:sz="0" w:space="0" w:color="auto"/>
            <w:bottom w:val="none" w:sz="0" w:space="0" w:color="auto"/>
            <w:right w:val="none" w:sz="0" w:space="0" w:color="auto"/>
          </w:divBdr>
        </w:div>
        <w:div w:id="402215749">
          <w:marLeft w:val="480"/>
          <w:marRight w:val="0"/>
          <w:marTop w:val="0"/>
          <w:marBottom w:val="0"/>
          <w:divBdr>
            <w:top w:val="none" w:sz="0" w:space="0" w:color="auto"/>
            <w:left w:val="none" w:sz="0" w:space="0" w:color="auto"/>
            <w:bottom w:val="none" w:sz="0" w:space="0" w:color="auto"/>
            <w:right w:val="none" w:sz="0" w:space="0" w:color="auto"/>
          </w:divBdr>
        </w:div>
        <w:div w:id="520977861">
          <w:marLeft w:val="480"/>
          <w:marRight w:val="0"/>
          <w:marTop w:val="0"/>
          <w:marBottom w:val="0"/>
          <w:divBdr>
            <w:top w:val="none" w:sz="0" w:space="0" w:color="auto"/>
            <w:left w:val="none" w:sz="0" w:space="0" w:color="auto"/>
            <w:bottom w:val="none" w:sz="0" w:space="0" w:color="auto"/>
            <w:right w:val="none" w:sz="0" w:space="0" w:color="auto"/>
          </w:divBdr>
        </w:div>
        <w:div w:id="1003894869">
          <w:marLeft w:val="480"/>
          <w:marRight w:val="0"/>
          <w:marTop w:val="0"/>
          <w:marBottom w:val="0"/>
          <w:divBdr>
            <w:top w:val="none" w:sz="0" w:space="0" w:color="auto"/>
            <w:left w:val="none" w:sz="0" w:space="0" w:color="auto"/>
            <w:bottom w:val="none" w:sz="0" w:space="0" w:color="auto"/>
            <w:right w:val="none" w:sz="0" w:space="0" w:color="auto"/>
          </w:divBdr>
        </w:div>
        <w:div w:id="1646277768">
          <w:marLeft w:val="480"/>
          <w:marRight w:val="0"/>
          <w:marTop w:val="0"/>
          <w:marBottom w:val="0"/>
          <w:divBdr>
            <w:top w:val="none" w:sz="0" w:space="0" w:color="auto"/>
            <w:left w:val="none" w:sz="0" w:space="0" w:color="auto"/>
            <w:bottom w:val="none" w:sz="0" w:space="0" w:color="auto"/>
            <w:right w:val="none" w:sz="0" w:space="0" w:color="auto"/>
          </w:divBdr>
        </w:div>
        <w:div w:id="166673104">
          <w:marLeft w:val="480"/>
          <w:marRight w:val="0"/>
          <w:marTop w:val="0"/>
          <w:marBottom w:val="0"/>
          <w:divBdr>
            <w:top w:val="none" w:sz="0" w:space="0" w:color="auto"/>
            <w:left w:val="none" w:sz="0" w:space="0" w:color="auto"/>
            <w:bottom w:val="none" w:sz="0" w:space="0" w:color="auto"/>
            <w:right w:val="none" w:sz="0" w:space="0" w:color="auto"/>
          </w:divBdr>
        </w:div>
        <w:div w:id="647365378">
          <w:marLeft w:val="480"/>
          <w:marRight w:val="0"/>
          <w:marTop w:val="0"/>
          <w:marBottom w:val="0"/>
          <w:divBdr>
            <w:top w:val="none" w:sz="0" w:space="0" w:color="auto"/>
            <w:left w:val="none" w:sz="0" w:space="0" w:color="auto"/>
            <w:bottom w:val="none" w:sz="0" w:space="0" w:color="auto"/>
            <w:right w:val="none" w:sz="0" w:space="0" w:color="auto"/>
          </w:divBdr>
        </w:div>
        <w:div w:id="585769632">
          <w:marLeft w:val="480"/>
          <w:marRight w:val="0"/>
          <w:marTop w:val="0"/>
          <w:marBottom w:val="0"/>
          <w:divBdr>
            <w:top w:val="none" w:sz="0" w:space="0" w:color="auto"/>
            <w:left w:val="none" w:sz="0" w:space="0" w:color="auto"/>
            <w:bottom w:val="none" w:sz="0" w:space="0" w:color="auto"/>
            <w:right w:val="none" w:sz="0" w:space="0" w:color="auto"/>
          </w:divBdr>
        </w:div>
        <w:div w:id="136341874">
          <w:marLeft w:val="480"/>
          <w:marRight w:val="0"/>
          <w:marTop w:val="0"/>
          <w:marBottom w:val="0"/>
          <w:divBdr>
            <w:top w:val="none" w:sz="0" w:space="0" w:color="auto"/>
            <w:left w:val="none" w:sz="0" w:space="0" w:color="auto"/>
            <w:bottom w:val="none" w:sz="0" w:space="0" w:color="auto"/>
            <w:right w:val="none" w:sz="0" w:space="0" w:color="auto"/>
          </w:divBdr>
        </w:div>
        <w:div w:id="2079358458">
          <w:marLeft w:val="480"/>
          <w:marRight w:val="0"/>
          <w:marTop w:val="0"/>
          <w:marBottom w:val="0"/>
          <w:divBdr>
            <w:top w:val="none" w:sz="0" w:space="0" w:color="auto"/>
            <w:left w:val="none" w:sz="0" w:space="0" w:color="auto"/>
            <w:bottom w:val="none" w:sz="0" w:space="0" w:color="auto"/>
            <w:right w:val="none" w:sz="0" w:space="0" w:color="auto"/>
          </w:divBdr>
        </w:div>
        <w:div w:id="1238440085">
          <w:marLeft w:val="480"/>
          <w:marRight w:val="0"/>
          <w:marTop w:val="0"/>
          <w:marBottom w:val="0"/>
          <w:divBdr>
            <w:top w:val="none" w:sz="0" w:space="0" w:color="auto"/>
            <w:left w:val="none" w:sz="0" w:space="0" w:color="auto"/>
            <w:bottom w:val="none" w:sz="0" w:space="0" w:color="auto"/>
            <w:right w:val="none" w:sz="0" w:space="0" w:color="auto"/>
          </w:divBdr>
        </w:div>
        <w:div w:id="974483309">
          <w:marLeft w:val="480"/>
          <w:marRight w:val="0"/>
          <w:marTop w:val="0"/>
          <w:marBottom w:val="0"/>
          <w:divBdr>
            <w:top w:val="none" w:sz="0" w:space="0" w:color="auto"/>
            <w:left w:val="none" w:sz="0" w:space="0" w:color="auto"/>
            <w:bottom w:val="none" w:sz="0" w:space="0" w:color="auto"/>
            <w:right w:val="none" w:sz="0" w:space="0" w:color="auto"/>
          </w:divBdr>
        </w:div>
        <w:div w:id="304818237">
          <w:marLeft w:val="480"/>
          <w:marRight w:val="0"/>
          <w:marTop w:val="0"/>
          <w:marBottom w:val="0"/>
          <w:divBdr>
            <w:top w:val="none" w:sz="0" w:space="0" w:color="auto"/>
            <w:left w:val="none" w:sz="0" w:space="0" w:color="auto"/>
            <w:bottom w:val="none" w:sz="0" w:space="0" w:color="auto"/>
            <w:right w:val="none" w:sz="0" w:space="0" w:color="auto"/>
          </w:divBdr>
        </w:div>
        <w:div w:id="1183478271">
          <w:marLeft w:val="480"/>
          <w:marRight w:val="0"/>
          <w:marTop w:val="0"/>
          <w:marBottom w:val="0"/>
          <w:divBdr>
            <w:top w:val="none" w:sz="0" w:space="0" w:color="auto"/>
            <w:left w:val="none" w:sz="0" w:space="0" w:color="auto"/>
            <w:bottom w:val="none" w:sz="0" w:space="0" w:color="auto"/>
            <w:right w:val="none" w:sz="0" w:space="0" w:color="auto"/>
          </w:divBdr>
        </w:div>
        <w:div w:id="387802865">
          <w:marLeft w:val="480"/>
          <w:marRight w:val="0"/>
          <w:marTop w:val="0"/>
          <w:marBottom w:val="0"/>
          <w:divBdr>
            <w:top w:val="none" w:sz="0" w:space="0" w:color="auto"/>
            <w:left w:val="none" w:sz="0" w:space="0" w:color="auto"/>
            <w:bottom w:val="none" w:sz="0" w:space="0" w:color="auto"/>
            <w:right w:val="none" w:sz="0" w:space="0" w:color="auto"/>
          </w:divBdr>
        </w:div>
        <w:div w:id="112791703">
          <w:marLeft w:val="480"/>
          <w:marRight w:val="0"/>
          <w:marTop w:val="0"/>
          <w:marBottom w:val="0"/>
          <w:divBdr>
            <w:top w:val="none" w:sz="0" w:space="0" w:color="auto"/>
            <w:left w:val="none" w:sz="0" w:space="0" w:color="auto"/>
            <w:bottom w:val="none" w:sz="0" w:space="0" w:color="auto"/>
            <w:right w:val="none" w:sz="0" w:space="0" w:color="auto"/>
          </w:divBdr>
        </w:div>
        <w:div w:id="72314506">
          <w:marLeft w:val="480"/>
          <w:marRight w:val="0"/>
          <w:marTop w:val="0"/>
          <w:marBottom w:val="0"/>
          <w:divBdr>
            <w:top w:val="none" w:sz="0" w:space="0" w:color="auto"/>
            <w:left w:val="none" w:sz="0" w:space="0" w:color="auto"/>
            <w:bottom w:val="none" w:sz="0" w:space="0" w:color="auto"/>
            <w:right w:val="none" w:sz="0" w:space="0" w:color="auto"/>
          </w:divBdr>
        </w:div>
        <w:div w:id="574166704">
          <w:marLeft w:val="480"/>
          <w:marRight w:val="0"/>
          <w:marTop w:val="0"/>
          <w:marBottom w:val="0"/>
          <w:divBdr>
            <w:top w:val="none" w:sz="0" w:space="0" w:color="auto"/>
            <w:left w:val="none" w:sz="0" w:space="0" w:color="auto"/>
            <w:bottom w:val="none" w:sz="0" w:space="0" w:color="auto"/>
            <w:right w:val="none" w:sz="0" w:space="0" w:color="auto"/>
          </w:divBdr>
        </w:div>
        <w:div w:id="500655636">
          <w:marLeft w:val="480"/>
          <w:marRight w:val="0"/>
          <w:marTop w:val="0"/>
          <w:marBottom w:val="0"/>
          <w:divBdr>
            <w:top w:val="none" w:sz="0" w:space="0" w:color="auto"/>
            <w:left w:val="none" w:sz="0" w:space="0" w:color="auto"/>
            <w:bottom w:val="none" w:sz="0" w:space="0" w:color="auto"/>
            <w:right w:val="none" w:sz="0" w:space="0" w:color="auto"/>
          </w:divBdr>
        </w:div>
        <w:div w:id="465198608">
          <w:marLeft w:val="480"/>
          <w:marRight w:val="0"/>
          <w:marTop w:val="0"/>
          <w:marBottom w:val="0"/>
          <w:divBdr>
            <w:top w:val="none" w:sz="0" w:space="0" w:color="auto"/>
            <w:left w:val="none" w:sz="0" w:space="0" w:color="auto"/>
            <w:bottom w:val="none" w:sz="0" w:space="0" w:color="auto"/>
            <w:right w:val="none" w:sz="0" w:space="0" w:color="auto"/>
          </w:divBdr>
        </w:div>
        <w:div w:id="692271287">
          <w:marLeft w:val="480"/>
          <w:marRight w:val="0"/>
          <w:marTop w:val="0"/>
          <w:marBottom w:val="0"/>
          <w:divBdr>
            <w:top w:val="none" w:sz="0" w:space="0" w:color="auto"/>
            <w:left w:val="none" w:sz="0" w:space="0" w:color="auto"/>
            <w:bottom w:val="none" w:sz="0" w:space="0" w:color="auto"/>
            <w:right w:val="none" w:sz="0" w:space="0" w:color="auto"/>
          </w:divBdr>
        </w:div>
        <w:div w:id="684021459">
          <w:marLeft w:val="480"/>
          <w:marRight w:val="0"/>
          <w:marTop w:val="0"/>
          <w:marBottom w:val="0"/>
          <w:divBdr>
            <w:top w:val="none" w:sz="0" w:space="0" w:color="auto"/>
            <w:left w:val="none" w:sz="0" w:space="0" w:color="auto"/>
            <w:bottom w:val="none" w:sz="0" w:space="0" w:color="auto"/>
            <w:right w:val="none" w:sz="0" w:space="0" w:color="auto"/>
          </w:divBdr>
        </w:div>
        <w:div w:id="920023931">
          <w:marLeft w:val="480"/>
          <w:marRight w:val="0"/>
          <w:marTop w:val="0"/>
          <w:marBottom w:val="0"/>
          <w:divBdr>
            <w:top w:val="none" w:sz="0" w:space="0" w:color="auto"/>
            <w:left w:val="none" w:sz="0" w:space="0" w:color="auto"/>
            <w:bottom w:val="none" w:sz="0" w:space="0" w:color="auto"/>
            <w:right w:val="none" w:sz="0" w:space="0" w:color="auto"/>
          </w:divBdr>
        </w:div>
        <w:div w:id="280186644">
          <w:marLeft w:val="480"/>
          <w:marRight w:val="0"/>
          <w:marTop w:val="0"/>
          <w:marBottom w:val="0"/>
          <w:divBdr>
            <w:top w:val="none" w:sz="0" w:space="0" w:color="auto"/>
            <w:left w:val="none" w:sz="0" w:space="0" w:color="auto"/>
            <w:bottom w:val="none" w:sz="0" w:space="0" w:color="auto"/>
            <w:right w:val="none" w:sz="0" w:space="0" w:color="auto"/>
          </w:divBdr>
        </w:div>
        <w:div w:id="1486823267">
          <w:marLeft w:val="480"/>
          <w:marRight w:val="0"/>
          <w:marTop w:val="0"/>
          <w:marBottom w:val="0"/>
          <w:divBdr>
            <w:top w:val="none" w:sz="0" w:space="0" w:color="auto"/>
            <w:left w:val="none" w:sz="0" w:space="0" w:color="auto"/>
            <w:bottom w:val="none" w:sz="0" w:space="0" w:color="auto"/>
            <w:right w:val="none" w:sz="0" w:space="0" w:color="auto"/>
          </w:divBdr>
        </w:div>
        <w:div w:id="688531306">
          <w:marLeft w:val="480"/>
          <w:marRight w:val="0"/>
          <w:marTop w:val="0"/>
          <w:marBottom w:val="0"/>
          <w:divBdr>
            <w:top w:val="none" w:sz="0" w:space="0" w:color="auto"/>
            <w:left w:val="none" w:sz="0" w:space="0" w:color="auto"/>
            <w:bottom w:val="none" w:sz="0" w:space="0" w:color="auto"/>
            <w:right w:val="none" w:sz="0" w:space="0" w:color="auto"/>
          </w:divBdr>
        </w:div>
        <w:div w:id="66654090">
          <w:marLeft w:val="480"/>
          <w:marRight w:val="0"/>
          <w:marTop w:val="0"/>
          <w:marBottom w:val="0"/>
          <w:divBdr>
            <w:top w:val="none" w:sz="0" w:space="0" w:color="auto"/>
            <w:left w:val="none" w:sz="0" w:space="0" w:color="auto"/>
            <w:bottom w:val="none" w:sz="0" w:space="0" w:color="auto"/>
            <w:right w:val="none" w:sz="0" w:space="0" w:color="auto"/>
          </w:divBdr>
        </w:div>
        <w:div w:id="895161528">
          <w:marLeft w:val="480"/>
          <w:marRight w:val="0"/>
          <w:marTop w:val="0"/>
          <w:marBottom w:val="0"/>
          <w:divBdr>
            <w:top w:val="none" w:sz="0" w:space="0" w:color="auto"/>
            <w:left w:val="none" w:sz="0" w:space="0" w:color="auto"/>
            <w:bottom w:val="none" w:sz="0" w:space="0" w:color="auto"/>
            <w:right w:val="none" w:sz="0" w:space="0" w:color="auto"/>
          </w:divBdr>
        </w:div>
        <w:div w:id="1048533323">
          <w:marLeft w:val="480"/>
          <w:marRight w:val="0"/>
          <w:marTop w:val="0"/>
          <w:marBottom w:val="0"/>
          <w:divBdr>
            <w:top w:val="none" w:sz="0" w:space="0" w:color="auto"/>
            <w:left w:val="none" w:sz="0" w:space="0" w:color="auto"/>
            <w:bottom w:val="none" w:sz="0" w:space="0" w:color="auto"/>
            <w:right w:val="none" w:sz="0" w:space="0" w:color="auto"/>
          </w:divBdr>
        </w:div>
        <w:div w:id="2034768727">
          <w:marLeft w:val="480"/>
          <w:marRight w:val="0"/>
          <w:marTop w:val="0"/>
          <w:marBottom w:val="0"/>
          <w:divBdr>
            <w:top w:val="none" w:sz="0" w:space="0" w:color="auto"/>
            <w:left w:val="none" w:sz="0" w:space="0" w:color="auto"/>
            <w:bottom w:val="none" w:sz="0" w:space="0" w:color="auto"/>
            <w:right w:val="none" w:sz="0" w:space="0" w:color="auto"/>
          </w:divBdr>
        </w:div>
        <w:div w:id="369648362">
          <w:marLeft w:val="480"/>
          <w:marRight w:val="0"/>
          <w:marTop w:val="0"/>
          <w:marBottom w:val="0"/>
          <w:divBdr>
            <w:top w:val="none" w:sz="0" w:space="0" w:color="auto"/>
            <w:left w:val="none" w:sz="0" w:space="0" w:color="auto"/>
            <w:bottom w:val="none" w:sz="0" w:space="0" w:color="auto"/>
            <w:right w:val="none" w:sz="0" w:space="0" w:color="auto"/>
          </w:divBdr>
        </w:div>
        <w:div w:id="1079595061">
          <w:marLeft w:val="480"/>
          <w:marRight w:val="0"/>
          <w:marTop w:val="0"/>
          <w:marBottom w:val="0"/>
          <w:divBdr>
            <w:top w:val="none" w:sz="0" w:space="0" w:color="auto"/>
            <w:left w:val="none" w:sz="0" w:space="0" w:color="auto"/>
            <w:bottom w:val="none" w:sz="0" w:space="0" w:color="auto"/>
            <w:right w:val="none" w:sz="0" w:space="0" w:color="auto"/>
          </w:divBdr>
        </w:div>
        <w:div w:id="2133134593">
          <w:marLeft w:val="480"/>
          <w:marRight w:val="0"/>
          <w:marTop w:val="0"/>
          <w:marBottom w:val="0"/>
          <w:divBdr>
            <w:top w:val="none" w:sz="0" w:space="0" w:color="auto"/>
            <w:left w:val="none" w:sz="0" w:space="0" w:color="auto"/>
            <w:bottom w:val="none" w:sz="0" w:space="0" w:color="auto"/>
            <w:right w:val="none" w:sz="0" w:space="0" w:color="auto"/>
          </w:divBdr>
        </w:div>
        <w:div w:id="1229997408">
          <w:marLeft w:val="480"/>
          <w:marRight w:val="0"/>
          <w:marTop w:val="0"/>
          <w:marBottom w:val="0"/>
          <w:divBdr>
            <w:top w:val="none" w:sz="0" w:space="0" w:color="auto"/>
            <w:left w:val="none" w:sz="0" w:space="0" w:color="auto"/>
            <w:bottom w:val="none" w:sz="0" w:space="0" w:color="auto"/>
            <w:right w:val="none" w:sz="0" w:space="0" w:color="auto"/>
          </w:divBdr>
        </w:div>
        <w:div w:id="786582722">
          <w:marLeft w:val="480"/>
          <w:marRight w:val="0"/>
          <w:marTop w:val="0"/>
          <w:marBottom w:val="0"/>
          <w:divBdr>
            <w:top w:val="none" w:sz="0" w:space="0" w:color="auto"/>
            <w:left w:val="none" w:sz="0" w:space="0" w:color="auto"/>
            <w:bottom w:val="none" w:sz="0" w:space="0" w:color="auto"/>
            <w:right w:val="none" w:sz="0" w:space="0" w:color="auto"/>
          </w:divBdr>
        </w:div>
        <w:div w:id="1694457160">
          <w:marLeft w:val="480"/>
          <w:marRight w:val="0"/>
          <w:marTop w:val="0"/>
          <w:marBottom w:val="0"/>
          <w:divBdr>
            <w:top w:val="none" w:sz="0" w:space="0" w:color="auto"/>
            <w:left w:val="none" w:sz="0" w:space="0" w:color="auto"/>
            <w:bottom w:val="none" w:sz="0" w:space="0" w:color="auto"/>
            <w:right w:val="none" w:sz="0" w:space="0" w:color="auto"/>
          </w:divBdr>
        </w:div>
        <w:div w:id="1454133094">
          <w:marLeft w:val="480"/>
          <w:marRight w:val="0"/>
          <w:marTop w:val="0"/>
          <w:marBottom w:val="0"/>
          <w:divBdr>
            <w:top w:val="none" w:sz="0" w:space="0" w:color="auto"/>
            <w:left w:val="none" w:sz="0" w:space="0" w:color="auto"/>
            <w:bottom w:val="none" w:sz="0" w:space="0" w:color="auto"/>
            <w:right w:val="none" w:sz="0" w:space="0" w:color="auto"/>
          </w:divBdr>
        </w:div>
        <w:div w:id="86732038">
          <w:marLeft w:val="480"/>
          <w:marRight w:val="0"/>
          <w:marTop w:val="0"/>
          <w:marBottom w:val="0"/>
          <w:divBdr>
            <w:top w:val="none" w:sz="0" w:space="0" w:color="auto"/>
            <w:left w:val="none" w:sz="0" w:space="0" w:color="auto"/>
            <w:bottom w:val="none" w:sz="0" w:space="0" w:color="auto"/>
            <w:right w:val="none" w:sz="0" w:space="0" w:color="auto"/>
          </w:divBdr>
        </w:div>
        <w:div w:id="296108422">
          <w:marLeft w:val="480"/>
          <w:marRight w:val="0"/>
          <w:marTop w:val="0"/>
          <w:marBottom w:val="0"/>
          <w:divBdr>
            <w:top w:val="none" w:sz="0" w:space="0" w:color="auto"/>
            <w:left w:val="none" w:sz="0" w:space="0" w:color="auto"/>
            <w:bottom w:val="none" w:sz="0" w:space="0" w:color="auto"/>
            <w:right w:val="none" w:sz="0" w:space="0" w:color="auto"/>
          </w:divBdr>
        </w:div>
        <w:div w:id="95441972">
          <w:marLeft w:val="480"/>
          <w:marRight w:val="0"/>
          <w:marTop w:val="0"/>
          <w:marBottom w:val="0"/>
          <w:divBdr>
            <w:top w:val="none" w:sz="0" w:space="0" w:color="auto"/>
            <w:left w:val="none" w:sz="0" w:space="0" w:color="auto"/>
            <w:bottom w:val="none" w:sz="0" w:space="0" w:color="auto"/>
            <w:right w:val="none" w:sz="0" w:space="0" w:color="auto"/>
          </w:divBdr>
        </w:div>
        <w:div w:id="1737698906">
          <w:marLeft w:val="480"/>
          <w:marRight w:val="0"/>
          <w:marTop w:val="0"/>
          <w:marBottom w:val="0"/>
          <w:divBdr>
            <w:top w:val="none" w:sz="0" w:space="0" w:color="auto"/>
            <w:left w:val="none" w:sz="0" w:space="0" w:color="auto"/>
            <w:bottom w:val="none" w:sz="0" w:space="0" w:color="auto"/>
            <w:right w:val="none" w:sz="0" w:space="0" w:color="auto"/>
          </w:divBdr>
        </w:div>
        <w:div w:id="1722905009">
          <w:marLeft w:val="480"/>
          <w:marRight w:val="0"/>
          <w:marTop w:val="0"/>
          <w:marBottom w:val="0"/>
          <w:divBdr>
            <w:top w:val="none" w:sz="0" w:space="0" w:color="auto"/>
            <w:left w:val="none" w:sz="0" w:space="0" w:color="auto"/>
            <w:bottom w:val="none" w:sz="0" w:space="0" w:color="auto"/>
            <w:right w:val="none" w:sz="0" w:space="0" w:color="auto"/>
          </w:divBdr>
        </w:div>
        <w:div w:id="456993935">
          <w:marLeft w:val="480"/>
          <w:marRight w:val="0"/>
          <w:marTop w:val="0"/>
          <w:marBottom w:val="0"/>
          <w:divBdr>
            <w:top w:val="none" w:sz="0" w:space="0" w:color="auto"/>
            <w:left w:val="none" w:sz="0" w:space="0" w:color="auto"/>
            <w:bottom w:val="none" w:sz="0" w:space="0" w:color="auto"/>
            <w:right w:val="none" w:sz="0" w:space="0" w:color="auto"/>
          </w:divBdr>
        </w:div>
        <w:div w:id="449394961">
          <w:marLeft w:val="480"/>
          <w:marRight w:val="0"/>
          <w:marTop w:val="0"/>
          <w:marBottom w:val="0"/>
          <w:divBdr>
            <w:top w:val="none" w:sz="0" w:space="0" w:color="auto"/>
            <w:left w:val="none" w:sz="0" w:space="0" w:color="auto"/>
            <w:bottom w:val="none" w:sz="0" w:space="0" w:color="auto"/>
            <w:right w:val="none" w:sz="0" w:space="0" w:color="auto"/>
          </w:divBdr>
        </w:div>
        <w:div w:id="632759901">
          <w:marLeft w:val="480"/>
          <w:marRight w:val="0"/>
          <w:marTop w:val="0"/>
          <w:marBottom w:val="0"/>
          <w:divBdr>
            <w:top w:val="none" w:sz="0" w:space="0" w:color="auto"/>
            <w:left w:val="none" w:sz="0" w:space="0" w:color="auto"/>
            <w:bottom w:val="none" w:sz="0" w:space="0" w:color="auto"/>
            <w:right w:val="none" w:sz="0" w:space="0" w:color="auto"/>
          </w:divBdr>
        </w:div>
        <w:div w:id="944268840">
          <w:marLeft w:val="480"/>
          <w:marRight w:val="0"/>
          <w:marTop w:val="0"/>
          <w:marBottom w:val="0"/>
          <w:divBdr>
            <w:top w:val="none" w:sz="0" w:space="0" w:color="auto"/>
            <w:left w:val="none" w:sz="0" w:space="0" w:color="auto"/>
            <w:bottom w:val="none" w:sz="0" w:space="0" w:color="auto"/>
            <w:right w:val="none" w:sz="0" w:space="0" w:color="auto"/>
          </w:divBdr>
        </w:div>
        <w:div w:id="152261189">
          <w:marLeft w:val="480"/>
          <w:marRight w:val="0"/>
          <w:marTop w:val="0"/>
          <w:marBottom w:val="0"/>
          <w:divBdr>
            <w:top w:val="none" w:sz="0" w:space="0" w:color="auto"/>
            <w:left w:val="none" w:sz="0" w:space="0" w:color="auto"/>
            <w:bottom w:val="none" w:sz="0" w:space="0" w:color="auto"/>
            <w:right w:val="none" w:sz="0" w:space="0" w:color="auto"/>
          </w:divBdr>
        </w:div>
        <w:div w:id="840974432">
          <w:marLeft w:val="480"/>
          <w:marRight w:val="0"/>
          <w:marTop w:val="0"/>
          <w:marBottom w:val="0"/>
          <w:divBdr>
            <w:top w:val="none" w:sz="0" w:space="0" w:color="auto"/>
            <w:left w:val="none" w:sz="0" w:space="0" w:color="auto"/>
            <w:bottom w:val="none" w:sz="0" w:space="0" w:color="auto"/>
            <w:right w:val="none" w:sz="0" w:space="0" w:color="auto"/>
          </w:divBdr>
        </w:div>
        <w:div w:id="1118330337">
          <w:marLeft w:val="480"/>
          <w:marRight w:val="0"/>
          <w:marTop w:val="0"/>
          <w:marBottom w:val="0"/>
          <w:divBdr>
            <w:top w:val="none" w:sz="0" w:space="0" w:color="auto"/>
            <w:left w:val="none" w:sz="0" w:space="0" w:color="auto"/>
            <w:bottom w:val="none" w:sz="0" w:space="0" w:color="auto"/>
            <w:right w:val="none" w:sz="0" w:space="0" w:color="auto"/>
          </w:divBdr>
        </w:div>
        <w:div w:id="1001813216">
          <w:marLeft w:val="480"/>
          <w:marRight w:val="0"/>
          <w:marTop w:val="0"/>
          <w:marBottom w:val="0"/>
          <w:divBdr>
            <w:top w:val="none" w:sz="0" w:space="0" w:color="auto"/>
            <w:left w:val="none" w:sz="0" w:space="0" w:color="auto"/>
            <w:bottom w:val="none" w:sz="0" w:space="0" w:color="auto"/>
            <w:right w:val="none" w:sz="0" w:space="0" w:color="auto"/>
          </w:divBdr>
        </w:div>
        <w:div w:id="694889487">
          <w:marLeft w:val="480"/>
          <w:marRight w:val="0"/>
          <w:marTop w:val="0"/>
          <w:marBottom w:val="0"/>
          <w:divBdr>
            <w:top w:val="none" w:sz="0" w:space="0" w:color="auto"/>
            <w:left w:val="none" w:sz="0" w:space="0" w:color="auto"/>
            <w:bottom w:val="none" w:sz="0" w:space="0" w:color="auto"/>
            <w:right w:val="none" w:sz="0" w:space="0" w:color="auto"/>
          </w:divBdr>
        </w:div>
        <w:div w:id="666327817">
          <w:marLeft w:val="480"/>
          <w:marRight w:val="0"/>
          <w:marTop w:val="0"/>
          <w:marBottom w:val="0"/>
          <w:divBdr>
            <w:top w:val="none" w:sz="0" w:space="0" w:color="auto"/>
            <w:left w:val="none" w:sz="0" w:space="0" w:color="auto"/>
            <w:bottom w:val="none" w:sz="0" w:space="0" w:color="auto"/>
            <w:right w:val="none" w:sz="0" w:space="0" w:color="auto"/>
          </w:divBdr>
        </w:div>
        <w:div w:id="533856519">
          <w:marLeft w:val="480"/>
          <w:marRight w:val="0"/>
          <w:marTop w:val="0"/>
          <w:marBottom w:val="0"/>
          <w:divBdr>
            <w:top w:val="none" w:sz="0" w:space="0" w:color="auto"/>
            <w:left w:val="none" w:sz="0" w:space="0" w:color="auto"/>
            <w:bottom w:val="none" w:sz="0" w:space="0" w:color="auto"/>
            <w:right w:val="none" w:sz="0" w:space="0" w:color="auto"/>
          </w:divBdr>
        </w:div>
        <w:div w:id="1023476388">
          <w:marLeft w:val="480"/>
          <w:marRight w:val="0"/>
          <w:marTop w:val="0"/>
          <w:marBottom w:val="0"/>
          <w:divBdr>
            <w:top w:val="none" w:sz="0" w:space="0" w:color="auto"/>
            <w:left w:val="none" w:sz="0" w:space="0" w:color="auto"/>
            <w:bottom w:val="none" w:sz="0" w:space="0" w:color="auto"/>
            <w:right w:val="none" w:sz="0" w:space="0" w:color="auto"/>
          </w:divBdr>
        </w:div>
        <w:div w:id="1470702531">
          <w:marLeft w:val="480"/>
          <w:marRight w:val="0"/>
          <w:marTop w:val="0"/>
          <w:marBottom w:val="0"/>
          <w:divBdr>
            <w:top w:val="none" w:sz="0" w:space="0" w:color="auto"/>
            <w:left w:val="none" w:sz="0" w:space="0" w:color="auto"/>
            <w:bottom w:val="none" w:sz="0" w:space="0" w:color="auto"/>
            <w:right w:val="none" w:sz="0" w:space="0" w:color="auto"/>
          </w:divBdr>
        </w:div>
        <w:div w:id="1304001401">
          <w:marLeft w:val="480"/>
          <w:marRight w:val="0"/>
          <w:marTop w:val="0"/>
          <w:marBottom w:val="0"/>
          <w:divBdr>
            <w:top w:val="none" w:sz="0" w:space="0" w:color="auto"/>
            <w:left w:val="none" w:sz="0" w:space="0" w:color="auto"/>
            <w:bottom w:val="none" w:sz="0" w:space="0" w:color="auto"/>
            <w:right w:val="none" w:sz="0" w:space="0" w:color="auto"/>
          </w:divBdr>
        </w:div>
        <w:div w:id="1171915414">
          <w:marLeft w:val="480"/>
          <w:marRight w:val="0"/>
          <w:marTop w:val="0"/>
          <w:marBottom w:val="0"/>
          <w:divBdr>
            <w:top w:val="none" w:sz="0" w:space="0" w:color="auto"/>
            <w:left w:val="none" w:sz="0" w:space="0" w:color="auto"/>
            <w:bottom w:val="none" w:sz="0" w:space="0" w:color="auto"/>
            <w:right w:val="none" w:sz="0" w:space="0" w:color="auto"/>
          </w:divBdr>
        </w:div>
        <w:div w:id="846333086">
          <w:marLeft w:val="480"/>
          <w:marRight w:val="0"/>
          <w:marTop w:val="0"/>
          <w:marBottom w:val="0"/>
          <w:divBdr>
            <w:top w:val="none" w:sz="0" w:space="0" w:color="auto"/>
            <w:left w:val="none" w:sz="0" w:space="0" w:color="auto"/>
            <w:bottom w:val="none" w:sz="0" w:space="0" w:color="auto"/>
            <w:right w:val="none" w:sz="0" w:space="0" w:color="auto"/>
          </w:divBdr>
        </w:div>
        <w:div w:id="1072391577">
          <w:marLeft w:val="480"/>
          <w:marRight w:val="0"/>
          <w:marTop w:val="0"/>
          <w:marBottom w:val="0"/>
          <w:divBdr>
            <w:top w:val="none" w:sz="0" w:space="0" w:color="auto"/>
            <w:left w:val="none" w:sz="0" w:space="0" w:color="auto"/>
            <w:bottom w:val="none" w:sz="0" w:space="0" w:color="auto"/>
            <w:right w:val="none" w:sz="0" w:space="0" w:color="auto"/>
          </w:divBdr>
        </w:div>
        <w:div w:id="1837844292">
          <w:marLeft w:val="480"/>
          <w:marRight w:val="0"/>
          <w:marTop w:val="0"/>
          <w:marBottom w:val="0"/>
          <w:divBdr>
            <w:top w:val="none" w:sz="0" w:space="0" w:color="auto"/>
            <w:left w:val="none" w:sz="0" w:space="0" w:color="auto"/>
            <w:bottom w:val="none" w:sz="0" w:space="0" w:color="auto"/>
            <w:right w:val="none" w:sz="0" w:space="0" w:color="auto"/>
          </w:divBdr>
        </w:div>
        <w:div w:id="401832989">
          <w:marLeft w:val="480"/>
          <w:marRight w:val="0"/>
          <w:marTop w:val="0"/>
          <w:marBottom w:val="0"/>
          <w:divBdr>
            <w:top w:val="none" w:sz="0" w:space="0" w:color="auto"/>
            <w:left w:val="none" w:sz="0" w:space="0" w:color="auto"/>
            <w:bottom w:val="none" w:sz="0" w:space="0" w:color="auto"/>
            <w:right w:val="none" w:sz="0" w:space="0" w:color="auto"/>
          </w:divBdr>
        </w:div>
        <w:div w:id="1557427508">
          <w:marLeft w:val="480"/>
          <w:marRight w:val="0"/>
          <w:marTop w:val="0"/>
          <w:marBottom w:val="0"/>
          <w:divBdr>
            <w:top w:val="none" w:sz="0" w:space="0" w:color="auto"/>
            <w:left w:val="none" w:sz="0" w:space="0" w:color="auto"/>
            <w:bottom w:val="none" w:sz="0" w:space="0" w:color="auto"/>
            <w:right w:val="none" w:sz="0" w:space="0" w:color="auto"/>
          </w:divBdr>
        </w:div>
        <w:div w:id="215170623">
          <w:marLeft w:val="480"/>
          <w:marRight w:val="0"/>
          <w:marTop w:val="0"/>
          <w:marBottom w:val="0"/>
          <w:divBdr>
            <w:top w:val="none" w:sz="0" w:space="0" w:color="auto"/>
            <w:left w:val="none" w:sz="0" w:space="0" w:color="auto"/>
            <w:bottom w:val="none" w:sz="0" w:space="0" w:color="auto"/>
            <w:right w:val="none" w:sz="0" w:space="0" w:color="auto"/>
          </w:divBdr>
        </w:div>
      </w:divsChild>
    </w:div>
    <w:div w:id="1409886447">
      <w:bodyDiv w:val="1"/>
      <w:marLeft w:val="0"/>
      <w:marRight w:val="0"/>
      <w:marTop w:val="0"/>
      <w:marBottom w:val="0"/>
      <w:divBdr>
        <w:top w:val="none" w:sz="0" w:space="0" w:color="auto"/>
        <w:left w:val="none" w:sz="0" w:space="0" w:color="auto"/>
        <w:bottom w:val="none" w:sz="0" w:space="0" w:color="auto"/>
        <w:right w:val="none" w:sz="0" w:space="0" w:color="auto"/>
      </w:divBdr>
    </w:div>
    <w:div w:id="1412504958">
      <w:bodyDiv w:val="1"/>
      <w:marLeft w:val="0"/>
      <w:marRight w:val="0"/>
      <w:marTop w:val="0"/>
      <w:marBottom w:val="0"/>
      <w:divBdr>
        <w:top w:val="none" w:sz="0" w:space="0" w:color="auto"/>
        <w:left w:val="none" w:sz="0" w:space="0" w:color="auto"/>
        <w:bottom w:val="none" w:sz="0" w:space="0" w:color="auto"/>
        <w:right w:val="none" w:sz="0" w:space="0" w:color="auto"/>
      </w:divBdr>
    </w:div>
    <w:div w:id="1414010958">
      <w:bodyDiv w:val="1"/>
      <w:marLeft w:val="0"/>
      <w:marRight w:val="0"/>
      <w:marTop w:val="0"/>
      <w:marBottom w:val="0"/>
      <w:divBdr>
        <w:top w:val="none" w:sz="0" w:space="0" w:color="auto"/>
        <w:left w:val="none" w:sz="0" w:space="0" w:color="auto"/>
        <w:bottom w:val="none" w:sz="0" w:space="0" w:color="auto"/>
        <w:right w:val="none" w:sz="0" w:space="0" w:color="auto"/>
      </w:divBdr>
    </w:div>
    <w:div w:id="1414357254">
      <w:bodyDiv w:val="1"/>
      <w:marLeft w:val="0"/>
      <w:marRight w:val="0"/>
      <w:marTop w:val="0"/>
      <w:marBottom w:val="0"/>
      <w:divBdr>
        <w:top w:val="none" w:sz="0" w:space="0" w:color="auto"/>
        <w:left w:val="none" w:sz="0" w:space="0" w:color="auto"/>
        <w:bottom w:val="none" w:sz="0" w:space="0" w:color="auto"/>
        <w:right w:val="none" w:sz="0" w:space="0" w:color="auto"/>
      </w:divBdr>
    </w:div>
    <w:div w:id="1415855074">
      <w:bodyDiv w:val="1"/>
      <w:marLeft w:val="0"/>
      <w:marRight w:val="0"/>
      <w:marTop w:val="0"/>
      <w:marBottom w:val="0"/>
      <w:divBdr>
        <w:top w:val="none" w:sz="0" w:space="0" w:color="auto"/>
        <w:left w:val="none" w:sz="0" w:space="0" w:color="auto"/>
        <w:bottom w:val="none" w:sz="0" w:space="0" w:color="auto"/>
        <w:right w:val="none" w:sz="0" w:space="0" w:color="auto"/>
      </w:divBdr>
    </w:div>
    <w:div w:id="1417167483">
      <w:bodyDiv w:val="1"/>
      <w:marLeft w:val="0"/>
      <w:marRight w:val="0"/>
      <w:marTop w:val="0"/>
      <w:marBottom w:val="0"/>
      <w:divBdr>
        <w:top w:val="none" w:sz="0" w:space="0" w:color="auto"/>
        <w:left w:val="none" w:sz="0" w:space="0" w:color="auto"/>
        <w:bottom w:val="none" w:sz="0" w:space="0" w:color="auto"/>
        <w:right w:val="none" w:sz="0" w:space="0" w:color="auto"/>
      </w:divBdr>
    </w:div>
    <w:div w:id="1417902557">
      <w:bodyDiv w:val="1"/>
      <w:marLeft w:val="0"/>
      <w:marRight w:val="0"/>
      <w:marTop w:val="0"/>
      <w:marBottom w:val="0"/>
      <w:divBdr>
        <w:top w:val="none" w:sz="0" w:space="0" w:color="auto"/>
        <w:left w:val="none" w:sz="0" w:space="0" w:color="auto"/>
        <w:bottom w:val="none" w:sz="0" w:space="0" w:color="auto"/>
        <w:right w:val="none" w:sz="0" w:space="0" w:color="auto"/>
      </w:divBdr>
    </w:div>
    <w:div w:id="1420562793">
      <w:bodyDiv w:val="1"/>
      <w:marLeft w:val="0"/>
      <w:marRight w:val="0"/>
      <w:marTop w:val="0"/>
      <w:marBottom w:val="0"/>
      <w:divBdr>
        <w:top w:val="none" w:sz="0" w:space="0" w:color="auto"/>
        <w:left w:val="none" w:sz="0" w:space="0" w:color="auto"/>
        <w:bottom w:val="none" w:sz="0" w:space="0" w:color="auto"/>
        <w:right w:val="none" w:sz="0" w:space="0" w:color="auto"/>
      </w:divBdr>
    </w:div>
    <w:div w:id="1422608727">
      <w:bodyDiv w:val="1"/>
      <w:marLeft w:val="0"/>
      <w:marRight w:val="0"/>
      <w:marTop w:val="0"/>
      <w:marBottom w:val="0"/>
      <w:divBdr>
        <w:top w:val="none" w:sz="0" w:space="0" w:color="auto"/>
        <w:left w:val="none" w:sz="0" w:space="0" w:color="auto"/>
        <w:bottom w:val="none" w:sz="0" w:space="0" w:color="auto"/>
        <w:right w:val="none" w:sz="0" w:space="0" w:color="auto"/>
      </w:divBdr>
    </w:div>
    <w:div w:id="1422795298">
      <w:bodyDiv w:val="1"/>
      <w:marLeft w:val="0"/>
      <w:marRight w:val="0"/>
      <w:marTop w:val="0"/>
      <w:marBottom w:val="0"/>
      <w:divBdr>
        <w:top w:val="none" w:sz="0" w:space="0" w:color="auto"/>
        <w:left w:val="none" w:sz="0" w:space="0" w:color="auto"/>
        <w:bottom w:val="none" w:sz="0" w:space="0" w:color="auto"/>
        <w:right w:val="none" w:sz="0" w:space="0" w:color="auto"/>
      </w:divBdr>
    </w:div>
    <w:div w:id="1423528142">
      <w:bodyDiv w:val="1"/>
      <w:marLeft w:val="0"/>
      <w:marRight w:val="0"/>
      <w:marTop w:val="0"/>
      <w:marBottom w:val="0"/>
      <w:divBdr>
        <w:top w:val="none" w:sz="0" w:space="0" w:color="auto"/>
        <w:left w:val="none" w:sz="0" w:space="0" w:color="auto"/>
        <w:bottom w:val="none" w:sz="0" w:space="0" w:color="auto"/>
        <w:right w:val="none" w:sz="0" w:space="0" w:color="auto"/>
      </w:divBdr>
    </w:div>
    <w:div w:id="1423910745">
      <w:bodyDiv w:val="1"/>
      <w:marLeft w:val="0"/>
      <w:marRight w:val="0"/>
      <w:marTop w:val="0"/>
      <w:marBottom w:val="0"/>
      <w:divBdr>
        <w:top w:val="none" w:sz="0" w:space="0" w:color="auto"/>
        <w:left w:val="none" w:sz="0" w:space="0" w:color="auto"/>
        <w:bottom w:val="none" w:sz="0" w:space="0" w:color="auto"/>
        <w:right w:val="none" w:sz="0" w:space="0" w:color="auto"/>
      </w:divBdr>
      <w:divsChild>
        <w:div w:id="1515418864">
          <w:marLeft w:val="480"/>
          <w:marRight w:val="0"/>
          <w:marTop w:val="0"/>
          <w:marBottom w:val="0"/>
          <w:divBdr>
            <w:top w:val="none" w:sz="0" w:space="0" w:color="auto"/>
            <w:left w:val="none" w:sz="0" w:space="0" w:color="auto"/>
            <w:bottom w:val="none" w:sz="0" w:space="0" w:color="auto"/>
            <w:right w:val="none" w:sz="0" w:space="0" w:color="auto"/>
          </w:divBdr>
        </w:div>
        <w:div w:id="112218267">
          <w:marLeft w:val="480"/>
          <w:marRight w:val="0"/>
          <w:marTop w:val="0"/>
          <w:marBottom w:val="0"/>
          <w:divBdr>
            <w:top w:val="none" w:sz="0" w:space="0" w:color="auto"/>
            <w:left w:val="none" w:sz="0" w:space="0" w:color="auto"/>
            <w:bottom w:val="none" w:sz="0" w:space="0" w:color="auto"/>
            <w:right w:val="none" w:sz="0" w:space="0" w:color="auto"/>
          </w:divBdr>
        </w:div>
        <w:div w:id="680277183">
          <w:marLeft w:val="480"/>
          <w:marRight w:val="0"/>
          <w:marTop w:val="0"/>
          <w:marBottom w:val="0"/>
          <w:divBdr>
            <w:top w:val="none" w:sz="0" w:space="0" w:color="auto"/>
            <w:left w:val="none" w:sz="0" w:space="0" w:color="auto"/>
            <w:bottom w:val="none" w:sz="0" w:space="0" w:color="auto"/>
            <w:right w:val="none" w:sz="0" w:space="0" w:color="auto"/>
          </w:divBdr>
        </w:div>
        <w:div w:id="1059011115">
          <w:marLeft w:val="480"/>
          <w:marRight w:val="0"/>
          <w:marTop w:val="0"/>
          <w:marBottom w:val="0"/>
          <w:divBdr>
            <w:top w:val="none" w:sz="0" w:space="0" w:color="auto"/>
            <w:left w:val="none" w:sz="0" w:space="0" w:color="auto"/>
            <w:bottom w:val="none" w:sz="0" w:space="0" w:color="auto"/>
            <w:right w:val="none" w:sz="0" w:space="0" w:color="auto"/>
          </w:divBdr>
        </w:div>
        <w:div w:id="613680110">
          <w:marLeft w:val="480"/>
          <w:marRight w:val="0"/>
          <w:marTop w:val="0"/>
          <w:marBottom w:val="0"/>
          <w:divBdr>
            <w:top w:val="none" w:sz="0" w:space="0" w:color="auto"/>
            <w:left w:val="none" w:sz="0" w:space="0" w:color="auto"/>
            <w:bottom w:val="none" w:sz="0" w:space="0" w:color="auto"/>
            <w:right w:val="none" w:sz="0" w:space="0" w:color="auto"/>
          </w:divBdr>
        </w:div>
        <w:div w:id="414471568">
          <w:marLeft w:val="480"/>
          <w:marRight w:val="0"/>
          <w:marTop w:val="0"/>
          <w:marBottom w:val="0"/>
          <w:divBdr>
            <w:top w:val="none" w:sz="0" w:space="0" w:color="auto"/>
            <w:left w:val="none" w:sz="0" w:space="0" w:color="auto"/>
            <w:bottom w:val="none" w:sz="0" w:space="0" w:color="auto"/>
            <w:right w:val="none" w:sz="0" w:space="0" w:color="auto"/>
          </w:divBdr>
        </w:div>
        <w:div w:id="365059129">
          <w:marLeft w:val="480"/>
          <w:marRight w:val="0"/>
          <w:marTop w:val="0"/>
          <w:marBottom w:val="0"/>
          <w:divBdr>
            <w:top w:val="none" w:sz="0" w:space="0" w:color="auto"/>
            <w:left w:val="none" w:sz="0" w:space="0" w:color="auto"/>
            <w:bottom w:val="none" w:sz="0" w:space="0" w:color="auto"/>
            <w:right w:val="none" w:sz="0" w:space="0" w:color="auto"/>
          </w:divBdr>
        </w:div>
        <w:div w:id="1712654388">
          <w:marLeft w:val="480"/>
          <w:marRight w:val="0"/>
          <w:marTop w:val="0"/>
          <w:marBottom w:val="0"/>
          <w:divBdr>
            <w:top w:val="none" w:sz="0" w:space="0" w:color="auto"/>
            <w:left w:val="none" w:sz="0" w:space="0" w:color="auto"/>
            <w:bottom w:val="none" w:sz="0" w:space="0" w:color="auto"/>
            <w:right w:val="none" w:sz="0" w:space="0" w:color="auto"/>
          </w:divBdr>
        </w:div>
        <w:div w:id="1410737981">
          <w:marLeft w:val="480"/>
          <w:marRight w:val="0"/>
          <w:marTop w:val="0"/>
          <w:marBottom w:val="0"/>
          <w:divBdr>
            <w:top w:val="none" w:sz="0" w:space="0" w:color="auto"/>
            <w:left w:val="none" w:sz="0" w:space="0" w:color="auto"/>
            <w:bottom w:val="none" w:sz="0" w:space="0" w:color="auto"/>
            <w:right w:val="none" w:sz="0" w:space="0" w:color="auto"/>
          </w:divBdr>
        </w:div>
        <w:div w:id="1011418939">
          <w:marLeft w:val="480"/>
          <w:marRight w:val="0"/>
          <w:marTop w:val="0"/>
          <w:marBottom w:val="0"/>
          <w:divBdr>
            <w:top w:val="none" w:sz="0" w:space="0" w:color="auto"/>
            <w:left w:val="none" w:sz="0" w:space="0" w:color="auto"/>
            <w:bottom w:val="none" w:sz="0" w:space="0" w:color="auto"/>
            <w:right w:val="none" w:sz="0" w:space="0" w:color="auto"/>
          </w:divBdr>
        </w:div>
        <w:div w:id="554775013">
          <w:marLeft w:val="480"/>
          <w:marRight w:val="0"/>
          <w:marTop w:val="0"/>
          <w:marBottom w:val="0"/>
          <w:divBdr>
            <w:top w:val="none" w:sz="0" w:space="0" w:color="auto"/>
            <w:left w:val="none" w:sz="0" w:space="0" w:color="auto"/>
            <w:bottom w:val="none" w:sz="0" w:space="0" w:color="auto"/>
            <w:right w:val="none" w:sz="0" w:space="0" w:color="auto"/>
          </w:divBdr>
        </w:div>
        <w:div w:id="523327727">
          <w:marLeft w:val="480"/>
          <w:marRight w:val="0"/>
          <w:marTop w:val="0"/>
          <w:marBottom w:val="0"/>
          <w:divBdr>
            <w:top w:val="none" w:sz="0" w:space="0" w:color="auto"/>
            <w:left w:val="none" w:sz="0" w:space="0" w:color="auto"/>
            <w:bottom w:val="none" w:sz="0" w:space="0" w:color="auto"/>
            <w:right w:val="none" w:sz="0" w:space="0" w:color="auto"/>
          </w:divBdr>
        </w:div>
        <w:div w:id="1806048630">
          <w:marLeft w:val="480"/>
          <w:marRight w:val="0"/>
          <w:marTop w:val="0"/>
          <w:marBottom w:val="0"/>
          <w:divBdr>
            <w:top w:val="none" w:sz="0" w:space="0" w:color="auto"/>
            <w:left w:val="none" w:sz="0" w:space="0" w:color="auto"/>
            <w:bottom w:val="none" w:sz="0" w:space="0" w:color="auto"/>
            <w:right w:val="none" w:sz="0" w:space="0" w:color="auto"/>
          </w:divBdr>
        </w:div>
        <w:div w:id="1841385451">
          <w:marLeft w:val="480"/>
          <w:marRight w:val="0"/>
          <w:marTop w:val="0"/>
          <w:marBottom w:val="0"/>
          <w:divBdr>
            <w:top w:val="none" w:sz="0" w:space="0" w:color="auto"/>
            <w:left w:val="none" w:sz="0" w:space="0" w:color="auto"/>
            <w:bottom w:val="none" w:sz="0" w:space="0" w:color="auto"/>
            <w:right w:val="none" w:sz="0" w:space="0" w:color="auto"/>
          </w:divBdr>
        </w:div>
        <w:div w:id="2102754685">
          <w:marLeft w:val="480"/>
          <w:marRight w:val="0"/>
          <w:marTop w:val="0"/>
          <w:marBottom w:val="0"/>
          <w:divBdr>
            <w:top w:val="none" w:sz="0" w:space="0" w:color="auto"/>
            <w:left w:val="none" w:sz="0" w:space="0" w:color="auto"/>
            <w:bottom w:val="none" w:sz="0" w:space="0" w:color="auto"/>
            <w:right w:val="none" w:sz="0" w:space="0" w:color="auto"/>
          </w:divBdr>
        </w:div>
        <w:div w:id="247815115">
          <w:marLeft w:val="480"/>
          <w:marRight w:val="0"/>
          <w:marTop w:val="0"/>
          <w:marBottom w:val="0"/>
          <w:divBdr>
            <w:top w:val="none" w:sz="0" w:space="0" w:color="auto"/>
            <w:left w:val="none" w:sz="0" w:space="0" w:color="auto"/>
            <w:bottom w:val="none" w:sz="0" w:space="0" w:color="auto"/>
            <w:right w:val="none" w:sz="0" w:space="0" w:color="auto"/>
          </w:divBdr>
        </w:div>
        <w:div w:id="1386640427">
          <w:marLeft w:val="480"/>
          <w:marRight w:val="0"/>
          <w:marTop w:val="0"/>
          <w:marBottom w:val="0"/>
          <w:divBdr>
            <w:top w:val="none" w:sz="0" w:space="0" w:color="auto"/>
            <w:left w:val="none" w:sz="0" w:space="0" w:color="auto"/>
            <w:bottom w:val="none" w:sz="0" w:space="0" w:color="auto"/>
            <w:right w:val="none" w:sz="0" w:space="0" w:color="auto"/>
          </w:divBdr>
        </w:div>
        <w:div w:id="483739454">
          <w:marLeft w:val="480"/>
          <w:marRight w:val="0"/>
          <w:marTop w:val="0"/>
          <w:marBottom w:val="0"/>
          <w:divBdr>
            <w:top w:val="none" w:sz="0" w:space="0" w:color="auto"/>
            <w:left w:val="none" w:sz="0" w:space="0" w:color="auto"/>
            <w:bottom w:val="none" w:sz="0" w:space="0" w:color="auto"/>
            <w:right w:val="none" w:sz="0" w:space="0" w:color="auto"/>
          </w:divBdr>
        </w:div>
        <w:div w:id="1975326964">
          <w:marLeft w:val="480"/>
          <w:marRight w:val="0"/>
          <w:marTop w:val="0"/>
          <w:marBottom w:val="0"/>
          <w:divBdr>
            <w:top w:val="none" w:sz="0" w:space="0" w:color="auto"/>
            <w:left w:val="none" w:sz="0" w:space="0" w:color="auto"/>
            <w:bottom w:val="none" w:sz="0" w:space="0" w:color="auto"/>
            <w:right w:val="none" w:sz="0" w:space="0" w:color="auto"/>
          </w:divBdr>
        </w:div>
        <w:div w:id="1502967767">
          <w:marLeft w:val="480"/>
          <w:marRight w:val="0"/>
          <w:marTop w:val="0"/>
          <w:marBottom w:val="0"/>
          <w:divBdr>
            <w:top w:val="none" w:sz="0" w:space="0" w:color="auto"/>
            <w:left w:val="none" w:sz="0" w:space="0" w:color="auto"/>
            <w:bottom w:val="none" w:sz="0" w:space="0" w:color="auto"/>
            <w:right w:val="none" w:sz="0" w:space="0" w:color="auto"/>
          </w:divBdr>
        </w:div>
        <w:div w:id="689917759">
          <w:marLeft w:val="480"/>
          <w:marRight w:val="0"/>
          <w:marTop w:val="0"/>
          <w:marBottom w:val="0"/>
          <w:divBdr>
            <w:top w:val="none" w:sz="0" w:space="0" w:color="auto"/>
            <w:left w:val="none" w:sz="0" w:space="0" w:color="auto"/>
            <w:bottom w:val="none" w:sz="0" w:space="0" w:color="auto"/>
            <w:right w:val="none" w:sz="0" w:space="0" w:color="auto"/>
          </w:divBdr>
        </w:div>
        <w:div w:id="2075933699">
          <w:marLeft w:val="480"/>
          <w:marRight w:val="0"/>
          <w:marTop w:val="0"/>
          <w:marBottom w:val="0"/>
          <w:divBdr>
            <w:top w:val="none" w:sz="0" w:space="0" w:color="auto"/>
            <w:left w:val="none" w:sz="0" w:space="0" w:color="auto"/>
            <w:bottom w:val="none" w:sz="0" w:space="0" w:color="auto"/>
            <w:right w:val="none" w:sz="0" w:space="0" w:color="auto"/>
          </w:divBdr>
        </w:div>
        <w:div w:id="1952123781">
          <w:marLeft w:val="480"/>
          <w:marRight w:val="0"/>
          <w:marTop w:val="0"/>
          <w:marBottom w:val="0"/>
          <w:divBdr>
            <w:top w:val="none" w:sz="0" w:space="0" w:color="auto"/>
            <w:left w:val="none" w:sz="0" w:space="0" w:color="auto"/>
            <w:bottom w:val="none" w:sz="0" w:space="0" w:color="auto"/>
            <w:right w:val="none" w:sz="0" w:space="0" w:color="auto"/>
          </w:divBdr>
        </w:div>
        <w:div w:id="751657028">
          <w:marLeft w:val="480"/>
          <w:marRight w:val="0"/>
          <w:marTop w:val="0"/>
          <w:marBottom w:val="0"/>
          <w:divBdr>
            <w:top w:val="none" w:sz="0" w:space="0" w:color="auto"/>
            <w:left w:val="none" w:sz="0" w:space="0" w:color="auto"/>
            <w:bottom w:val="none" w:sz="0" w:space="0" w:color="auto"/>
            <w:right w:val="none" w:sz="0" w:space="0" w:color="auto"/>
          </w:divBdr>
        </w:div>
        <w:div w:id="525367526">
          <w:marLeft w:val="480"/>
          <w:marRight w:val="0"/>
          <w:marTop w:val="0"/>
          <w:marBottom w:val="0"/>
          <w:divBdr>
            <w:top w:val="none" w:sz="0" w:space="0" w:color="auto"/>
            <w:left w:val="none" w:sz="0" w:space="0" w:color="auto"/>
            <w:bottom w:val="none" w:sz="0" w:space="0" w:color="auto"/>
            <w:right w:val="none" w:sz="0" w:space="0" w:color="auto"/>
          </w:divBdr>
        </w:div>
        <w:div w:id="1179657679">
          <w:marLeft w:val="480"/>
          <w:marRight w:val="0"/>
          <w:marTop w:val="0"/>
          <w:marBottom w:val="0"/>
          <w:divBdr>
            <w:top w:val="none" w:sz="0" w:space="0" w:color="auto"/>
            <w:left w:val="none" w:sz="0" w:space="0" w:color="auto"/>
            <w:bottom w:val="none" w:sz="0" w:space="0" w:color="auto"/>
            <w:right w:val="none" w:sz="0" w:space="0" w:color="auto"/>
          </w:divBdr>
        </w:div>
        <w:div w:id="1391005144">
          <w:marLeft w:val="480"/>
          <w:marRight w:val="0"/>
          <w:marTop w:val="0"/>
          <w:marBottom w:val="0"/>
          <w:divBdr>
            <w:top w:val="none" w:sz="0" w:space="0" w:color="auto"/>
            <w:left w:val="none" w:sz="0" w:space="0" w:color="auto"/>
            <w:bottom w:val="none" w:sz="0" w:space="0" w:color="auto"/>
            <w:right w:val="none" w:sz="0" w:space="0" w:color="auto"/>
          </w:divBdr>
        </w:div>
        <w:div w:id="1525633363">
          <w:marLeft w:val="480"/>
          <w:marRight w:val="0"/>
          <w:marTop w:val="0"/>
          <w:marBottom w:val="0"/>
          <w:divBdr>
            <w:top w:val="none" w:sz="0" w:space="0" w:color="auto"/>
            <w:left w:val="none" w:sz="0" w:space="0" w:color="auto"/>
            <w:bottom w:val="none" w:sz="0" w:space="0" w:color="auto"/>
            <w:right w:val="none" w:sz="0" w:space="0" w:color="auto"/>
          </w:divBdr>
        </w:div>
        <w:div w:id="23600050">
          <w:marLeft w:val="480"/>
          <w:marRight w:val="0"/>
          <w:marTop w:val="0"/>
          <w:marBottom w:val="0"/>
          <w:divBdr>
            <w:top w:val="none" w:sz="0" w:space="0" w:color="auto"/>
            <w:left w:val="none" w:sz="0" w:space="0" w:color="auto"/>
            <w:bottom w:val="none" w:sz="0" w:space="0" w:color="auto"/>
            <w:right w:val="none" w:sz="0" w:space="0" w:color="auto"/>
          </w:divBdr>
        </w:div>
        <w:div w:id="1017972448">
          <w:marLeft w:val="480"/>
          <w:marRight w:val="0"/>
          <w:marTop w:val="0"/>
          <w:marBottom w:val="0"/>
          <w:divBdr>
            <w:top w:val="none" w:sz="0" w:space="0" w:color="auto"/>
            <w:left w:val="none" w:sz="0" w:space="0" w:color="auto"/>
            <w:bottom w:val="none" w:sz="0" w:space="0" w:color="auto"/>
            <w:right w:val="none" w:sz="0" w:space="0" w:color="auto"/>
          </w:divBdr>
        </w:div>
        <w:div w:id="585043198">
          <w:marLeft w:val="480"/>
          <w:marRight w:val="0"/>
          <w:marTop w:val="0"/>
          <w:marBottom w:val="0"/>
          <w:divBdr>
            <w:top w:val="none" w:sz="0" w:space="0" w:color="auto"/>
            <w:left w:val="none" w:sz="0" w:space="0" w:color="auto"/>
            <w:bottom w:val="none" w:sz="0" w:space="0" w:color="auto"/>
            <w:right w:val="none" w:sz="0" w:space="0" w:color="auto"/>
          </w:divBdr>
        </w:div>
        <w:div w:id="678314299">
          <w:marLeft w:val="480"/>
          <w:marRight w:val="0"/>
          <w:marTop w:val="0"/>
          <w:marBottom w:val="0"/>
          <w:divBdr>
            <w:top w:val="none" w:sz="0" w:space="0" w:color="auto"/>
            <w:left w:val="none" w:sz="0" w:space="0" w:color="auto"/>
            <w:bottom w:val="none" w:sz="0" w:space="0" w:color="auto"/>
            <w:right w:val="none" w:sz="0" w:space="0" w:color="auto"/>
          </w:divBdr>
        </w:div>
        <w:div w:id="1143236857">
          <w:marLeft w:val="480"/>
          <w:marRight w:val="0"/>
          <w:marTop w:val="0"/>
          <w:marBottom w:val="0"/>
          <w:divBdr>
            <w:top w:val="none" w:sz="0" w:space="0" w:color="auto"/>
            <w:left w:val="none" w:sz="0" w:space="0" w:color="auto"/>
            <w:bottom w:val="none" w:sz="0" w:space="0" w:color="auto"/>
            <w:right w:val="none" w:sz="0" w:space="0" w:color="auto"/>
          </w:divBdr>
        </w:div>
        <w:div w:id="405762296">
          <w:marLeft w:val="480"/>
          <w:marRight w:val="0"/>
          <w:marTop w:val="0"/>
          <w:marBottom w:val="0"/>
          <w:divBdr>
            <w:top w:val="none" w:sz="0" w:space="0" w:color="auto"/>
            <w:left w:val="none" w:sz="0" w:space="0" w:color="auto"/>
            <w:bottom w:val="none" w:sz="0" w:space="0" w:color="auto"/>
            <w:right w:val="none" w:sz="0" w:space="0" w:color="auto"/>
          </w:divBdr>
        </w:div>
        <w:div w:id="1940671703">
          <w:marLeft w:val="480"/>
          <w:marRight w:val="0"/>
          <w:marTop w:val="0"/>
          <w:marBottom w:val="0"/>
          <w:divBdr>
            <w:top w:val="none" w:sz="0" w:space="0" w:color="auto"/>
            <w:left w:val="none" w:sz="0" w:space="0" w:color="auto"/>
            <w:bottom w:val="none" w:sz="0" w:space="0" w:color="auto"/>
            <w:right w:val="none" w:sz="0" w:space="0" w:color="auto"/>
          </w:divBdr>
        </w:div>
        <w:div w:id="1785147043">
          <w:marLeft w:val="480"/>
          <w:marRight w:val="0"/>
          <w:marTop w:val="0"/>
          <w:marBottom w:val="0"/>
          <w:divBdr>
            <w:top w:val="none" w:sz="0" w:space="0" w:color="auto"/>
            <w:left w:val="none" w:sz="0" w:space="0" w:color="auto"/>
            <w:bottom w:val="none" w:sz="0" w:space="0" w:color="auto"/>
            <w:right w:val="none" w:sz="0" w:space="0" w:color="auto"/>
          </w:divBdr>
        </w:div>
        <w:div w:id="790904844">
          <w:marLeft w:val="480"/>
          <w:marRight w:val="0"/>
          <w:marTop w:val="0"/>
          <w:marBottom w:val="0"/>
          <w:divBdr>
            <w:top w:val="none" w:sz="0" w:space="0" w:color="auto"/>
            <w:left w:val="none" w:sz="0" w:space="0" w:color="auto"/>
            <w:bottom w:val="none" w:sz="0" w:space="0" w:color="auto"/>
            <w:right w:val="none" w:sz="0" w:space="0" w:color="auto"/>
          </w:divBdr>
        </w:div>
        <w:div w:id="1166285887">
          <w:marLeft w:val="480"/>
          <w:marRight w:val="0"/>
          <w:marTop w:val="0"/>
          <w:marBottom w:val="0"/>
          <w:divBdr>
            <w:top w:val="none" w:sz="0" w:space="0" w:color="auto"/>
            <w:left w:val="none" w:sz="0" w:space="0" w:color="auto"/>
            <w:bottom w:val="none" w:sz="0" w:space="0" w:color="auto"/>
            <w:right w:val="none" w:sz="0" w:space="0" w:color="auto"/>
          </w:divBdr>
        </w:div>
        <w:div w:id="1109853971">
          <w:marLeft w:val="480"/>
          <w:marRight w:val="0"/>
          <w:marTop w:val="0"/>
          <w:marBottom w:val="0"/>
          <w:divBdr>
            <w:top w:val="none" w:sz="0" w:space="0" w:color="auto"/>
            <w:left w:val="none" w:sz="0" w:space="0" w:color="auto"/>
            <w:bottom w:val="none" w:sz="0" w:space="0" w:color="auto"/>
            <w:right w:val="none" w:sz="0" w:space="0" w:color="auto"/>
          </w:divBdr>
        </w:div>
        <w:div w:id="1169952761">
          <w:marLeft w:val="480"/>
          <w:marRight w:val="0"/>
          <w:marTop w:val="0"/>
          <w:marBottom w:val="0"/>
          <w:divBdr>
            <w:top w:val="none" w:sz="0" w:space="0" w:color="auto"/>
            <w:left w:val="none" w:sz="0" w:space="0" w:color="auto"/>
            <w:bottom w:val="none" w:sz="0" w:space="0" w:color="auto"/>
            <w:right w:val="none" w:sz="0" w:space="0" w:color="auto"/>
          </w:divBdr>
        </w:div>
        <w:div w:id="1017587129">
          <w:marLeft w:val="480"/>
          <w:marRight w:val="0"/>
          <w:marTop w:val="0"/>
          <w:marBottom w:val="0"/>
          <w:divBdr>
            <w:top w:val="none" w:sz="0" w:space="0" w:color="auto"/>
            <w:left w:val="none" w:sz="0" w:space="0" w:color="auto"/>
            <w:bottom w:val="none" w:sz="0" w:space="0" w:color="auto"/>
            <w:right w:val="none" w:sz="0" w:space="0" w:color="auto"/>
          </w:divBdr>
        </w:div>
        <w:div w:id="1913663134">
          <w:marLeft w:val="480"/>
          <w:marRight w:val="0"/>
          <w:marTop w:val="0"/>
          <w:marBottom w:val="0"/>
          <w:divBdr>
            <w:top w:val="none" w:sz="0" w:space="0" w:color="auto"/>
            <w:left w:val="none" w:sz="0" w:space="0" w:color="auto"/>
            <w:bottom w:val="none" w:sz="0" w:space="0" w:color="auto"/>
            <w:right w:val="none" w:sz="0" w:space="0" w:color="auto"/>
          </w:divBdr>
        </w:div>
        <w:div w:id="1598950211">
          <w:marLeft w:val="480"/>
          <w:marRight w:val="0"/>
          <w:marTop w:val="0"/>
          <w:marBottom w:val="0"/>
          <w:divBdr>
            <w:top w:val="none" w:sz="0" w:space="0" w:color="auto"/>
            <w:left w:val="none" w:sz="0" w:space="0" w:color="auto"/>
            <w:bottom w:val="none" w:sz="0" w:space="0" w:color="auto"/>
            <w:right w:val="none" w:sz="0" w:space="0" w:color="auto"/>
          </w:divBdr>
        </w:div>
        <w:div w:id="443309312">
          <w:marLeft w:val="480"/>
          <w:marRight w:val="0"/>
          <w:marTop w:val="0"/>
          <w:marBottom w:val="0"/>
          <w:divBdr>
            <w:top w:val="none" w:sz="0" w:space="0" w:color="auto"/>
            <w:left w:val="none" w:sz="0" w:space="0" w:color="auto"/>
            <w:bottom w:val="none" w:sz="0" w:space="0" w:color="auto"/>
            <w:right w:val="none" w:sz="0" w:space="0" w:color="auto"/>
          </w:divBdr>
        </w:div>
        <w:div w:id="517356638">
          <w:marLeft w:val="480"/>
          <w:marRight w:val="0"/>
          <w:marTop w:val="0"/>
          <w:marBottom w:val="0"/>
          <w:divBdr>
            <w:top w:val="none" w:sz="0" w:space="0" w:color="auto"/>
            <w:left w:val="none" w:sz="0" w:space="0" w:color="auto"/>
            <w:bottom w:val="none" w:sz="0" w:space="0" w:color="auto"/>
            <w:right w:val="none" w:sz="0" w:space="0" w:color="auto"/>
          </w:divBdr>
        </w:div>
        <w:div w:id="1874687891">
          <w:marLeft w:val="480"/>
          <w:marRight w:val="0"/>
          <w:marTop w:val="0"/>
          <w:marBottom w:val="0"/>
          <w:divBdr>
            <w:top w:val="none" w:sz="0" w:space="0" w:color="auto"/>
            <w:left w:val="none" w:sz="0" w:space="0" w:color="auto"/>
            <w:bottom w:val="none" w:sz="0" w:space="0" w:color="auto"/>
            <w:right w:val="none" w:sz="0" w:space="0" w:color="auto"/>
          </w:divBdr>
        </w:div>
        <w:div w:id="1915432599">
          <w:marLeft w:val="480"/>
          <w:marRight w:val="0"/>
          <w:marTop w:val="0"/>
          <w:marBottom w:val="0"/>
          <w:divBdr>
            <w:top w:val="none" w:sz="0" w:space="0" w:color="auto"/>
            <w:left w:val="none" w:sz="0" w:space="0" w:color="auto"/>
            <w:bottom w:val="none" w:sz="0" w:space="0" w:color="auto"/>
            <w:right w:val="none" w:sz="0" w:space="0" w:color="auto"/>
          </w:divBdr>
        </w:div>
        <w:div w:id="2096440315">
          <w:marLeft w:val="480"/>
          <w:marRight w:val="0"/>
          <w:marTop w:val="0"/>
          <w:marBottom w:val="0"/>
          <w:divBdr>
            <w:top w:val="none" w:sz="0" w:space="0" w:color="auto"/>
            <w:left w:val="none" w:sz="0" w:space="0" w:color="auto"/>
            <w:bottom w:val="none" w:sz="0" w:space="0" w:color="auto"/>
            <w:right w:val="none" w:sz="0" w:space="0" w:color="auto"/>
          </w:divBdr>
        </w:div>
        <w:div w:id="689457740">
          <w:marLeft w:val="480"/>
          <w:marRight w:val="0"/>
          <w:marTop w:val="0"/>
          <w:marBottom w:val="0"/>
          <w:divBdr>
            <w:top w:val="none" w:sz="0" w:space="0" w:color="auto"/>
            <w:left w:val="none" w:sz="0" w:space="0" w:color="auto"/>
            <w:bottom w:val="none" w:sz="0" w:space="0" w:color="auto"/>
            <w:right w:val="none" w:sz="0" w:space="0" w:color="auto"/>
          </w:divBdr>
        </w:div>
        <w:div w:id="608658745">
          <w:marLeft w:val="480"/>
          <w:marRight w:val="0"/>
          <w:marTop w:val="0"/>
          <w:marBottom w:val="0"/>
          <w:divBdr>
            <w:top w:val="none" w:sz="0" w:space="0" w:color="auto"/>
            <w:left w:val="none" w:sz="0" w:space="0" w:color="auto"/>
            <w:bottom w:val="none" w:sz="0" w:space="0" w:color="auto"/>
            <w:right w:val="none" w:sz="0" w:space="0" w:color="auto"/>
          </w:divBdr>
        </w:div>
        <w:div w:id="807670398">
          <w:marLeft w:val="480"/>
          <w:marRight w:val="0"/>
          <w:marTop w:val="0"/>
          <w:marBottom w:val="0"/>
          <w:divBdr>
            <w:top w:val="none" w:sz="0" w:space="0" w:color="auto"/>
            <w:left w:val="none" w:sz="0" w:space="0" w:color="auto"/>
            <w:bottom w:val="none" w:sz="0" w:space="0" w:color="auto"/>
            <w:right w:val="none" w:sz="0" w:space="0" w:color="auto"/>
          </w:divBdr>
        </w:div>
        <w:div w:id="1253860422">
          <w:marLeft w:val="480"/>
          <w:marRight w:val="0"/>
          <w:marTop w:val="0"/>
          <w:marBottom w:val="0"/>
          <w:divBdr>
            <w:top w:val="none" w:sz="0" w:space="0" w:color="auto"/>
            <w:left w:val="none" w:sz="0" w:space="0" w:color="auto"/>
            <w:bottom w:val="none" w:sz="0" w:space="0" w:color="auto"/>
            <w:right w:val="none" w:sz="0" w:space="0" w:color="auto"/>
          </w:divBdr>
        </w:div>
        <w:div w:id="174658469">
          <w:marLeft w:val="480"/>
          <w:marRight w:val="0"/>
          <w:marTop w:val="0"/>
          <w:marBottom w:val="0"/>
          <w:divBdr>
            <w:top w:val="none" w:sz="0" w:space="0" w:color="auto"/>
            <w:left w:val="none" w:sz="0" w:space="0" w:color="auto"/>
            <w:bottom w:val="none" w:sz="0" w:space="0" w:color="auto"/>
            <w:right w:val="none" w:sz="0" w:space="0" w:color="auto"/>
          </w:divBdr>
        </w:div>
        <w:div w:id="2146849156">
          <w:marLeft w:val="480"/>
          <w:marRight w:val="0"/>
          <w:marTop w:val="0"/>
          <w:marBottom w:val="0"/>
          <w:divBdr>
            <w:top w:val="none" w:sz="0" w:space="0" w:color="auto"/>
            <w:left w:val="none" w:sz="0" w:space="0" w:color="auto"/>
            <w:bottom w:val="none" w:sz="0" w:space="0" w:color="auto"/>
            <w:right w:val="none" w:sz="0" w:space="0" w:color="auto"/>
          </w:divBdr>
        </w:div>
        <w:div w:id="1139766410">
          <w:marLeft w:val="480"/>
          <w:marRight w:val="0"/>
          <w:marTop w:val="0"/>
          <w:marBottom w:val="0"/>
          <w:divBdr>
            <w:top w:val="none" w:sz="0" w:space="0" w:color="auto"/>
            <w:left w:val="none" w:sz="0" w:space="0" w:color="auto"/>
            <w:bottom w:val="none" w:sz="0" w:space="0" w:color="auto"/>
            <w:right w:val="none" w:sz="0" w:space="0" w:color="auto"/>
          </w:divBdr>
        </w:div>
        <w:div w:id="312873380">
          <w:marLeft w:val="480"/>
          <w:marRight w:val="0"/>
          <w:marTop w:val="0"/>
          <w:marBottom w:val="0"/>
          <w:divBdr>
            <w:top w:val="none" w:sz="0" w:space="0" w:color="auto"/>
            <w:left w:val="none" w:sz="0" w:space="0" w:color="auto"/>
            <w:bottom w:val="none" w:sz="0" w:space="0" w:color="auto"/>
            <w:right w:val="none" w:sz="0" w:space="0" w:color="auto"/>
          </w:divBdr>
        </w:div>
        <w:div w:id="795101493">
          <w:marLeft w:val="480"/>
          <w:marRight w:val="0"/>
          <w:marTop w:val="0"/>
          <w:marBottom w:val="0"/>
          <w:divBdr>
            <w:top w:val="none" w:sz="0" w:space="0" w:color="auto"/>
            <w:left w:val="none" w:sz="0" w:space="0" w:color="auto"/>
            <w:bottom w:val="none" w:sz="0" w:space="0" w:color="auto"/>
            <w:right w:val="none" w:sz="0" w:space="0" w:color="auto"/>
          </w:divBdr>
        </w:div>
        <w:div w:id="215316721">
          <w:marLeft w:val="480"/>
          <w:marRight w:val="0"/>
          <w:marTop w:val="0"/>
          <w:marBottom w:val="0"/>
          <w:divBdr>
            <w:top w:val="none" w:sz="0" w:space="0" w:color="auto"/>
            <w:left w:val="none" w:sz="0" w:space="0" w:color="auto"/>
            <w:bottom w:val="none" w:sz="0" w:space="0" w:color="auto"/>
            <w:right w:val="none" w:sz="0" w:space="0" w:color="auto"/>
          </w:divBdr>
        </w:div>
        <w:div w:id="826166925">
          <w:marLeft w:val="480"/>
          <w:marRight w:val="0"/>
          <w:marTop w:val="0"/>
          <w:marBottom w:val="0"/>
          <w:divBdr>
            <w:top w:val="none" w:sz="0" w:space="0" w:color="auto"/>
            <w:left w:val="none" w:sz="0" w:space="0" w:color="auto"/>
            <w:bottom w:val="none" w:sz="0" w:space="0" w:color="auto"/>
            <w:right w:val="none" w:sz="0" w:space="0" w:color="auto"/>
          </w:divBdr>
        </w:div>
        <w:div w:id="364334723">
          <w:marLeft w:val="480"/>
          <w:marRight w:val="0"/>
          <w:marTop w:val="0"/>
          <w:marBottom w:val="0"/>
          <w:divBdr>
            <w:top w:val="none" w:sz="0" w:space="0" w:color="auto"/>
            <w:left w:val="none" w:sz="0" w:space="0" w:color="auto"/>
            <w:bottom w:val="none" w:sz="0" w:space="0" w:color="auto"/>
            <w:right w:val="none" w:sz="0" w:space="0" w:color="auto"/>
          </w:divBdr>
        </w:div>
        <w:div w:id="471600459">
          <w:marLeft w:val="480"/>
          <w:marRight w:val="0"/>
          <w:marTop w:val="0"/>
          <w:marBottom w:val="0"/>
          <w:divBdr>
            <w:top w:val="none" w:sz="0" w:space="0" w:color="auto"/>
            <w:left w:val="none" w:sz="0" w:space="0" w:color="auto"/>
            <w:bottom w:val="none" w:sz="0" w:space="0" w:color="auto"/>
            <w:right w:val="none" w:sz="0" w:space="0" w:color="auto"/>
          </w:divBdr>
        </w:div>
        <w:div w:id="185488062">
          <w:marLeft w:val="480"/>
          <w:marRight w:val="0"/>
          <w:marTop w:val="0"/>
          <w:marBottom w:val="0"/>
          <w:divBdr>
            <w:top w:val="none" w:sz="0" w:space="0" w:color="auto"/>
            <w:left w:val="none" w:sz="0" w:space="0" w:color="auto"/>
            <w:bottom w:val="none" w:sz="0" w:space="0" w:color="auto"/>
            <w:right w:val="none" w:sz="0" w:space="0" w:color="auto"/>
          </w:divBdr>
        </w:div>
        <w:div w:id="2129929704">
          <w:marLeft w:val="480"/>
          <w:marRight w:val="0"/>
          <w:marTop w:val="0"/>
          <w:marBottom w:val="0"/>
          <w:divBdr>
            <w:top w:val="none" w:sz="0" w:space="0" w:color="auto"/>
            <w:left w:val="none" w:sz="0" w:space="0" w:color="auto"/>
            <w:bottom w:val="none" w:sz="0" w:space="0" w:color="auto"/>
            <w:right w:val="none" w:sz="0" w:space="0" w:color="auto"/>
          </w:divBdr>
        </w:div>
        <w:div w:id="953318633">
          <w:marLeft w:val="480"/>
          <w:marRight w:val="0"/>
          <w:marTop w:val="0"/>
          <w:marBottom w:val="0"/>
          <w:divBdr>
            <w:top w:val="none" w:sz="0" w:space="0" w:color="auto"/>
            <w:left w:val="none" w:sz="0" w:space="0" w:color="auto"/>
            <w:bottom w:val="none" w:sz="0" w:space="0" w:color="auto"/>
            <w:right w:val="none" w:sz="0" w:space="0" w:color="auto"/>
          </w:divBdr>
        </w:div>
        <w:div w:id="534780529">
          <w:marLeft w:val="480"/>
          <w:marRight w:val="0"/>
          <w:marTop w:val="0"/>
          <w:marBottom w:val="0"/>
          <w:divBdr>
            <w:top w:val="none" w:sz="0" w:space="0" w:color="auto"/>
            <w:left w:val="none" w:sz="0" w:space="0" w:color="auto"/>
            <w:bottom w:val="none" w:sz="0" w:space="0" w:color="auto"/>
            <w:right w:val="none" w:sz="0" w:space="0" w:color="auto"/>
          </w:divBdr>
        </w:div>
        <w:div w:id="1201627169">
          <w:marLeft w:val="480"/>
          <w:marRight w:val="0"/>
          <w:marTop w:val="0"/>
          <w:marBottom w:val="0"/>
          <w:divBdr>
            <w:top w:val="none" w:sz="0" w:space="0" w:color="auto"/>
            <w:left w:val="none" w:sz="0" w:space="0" w:color="auto"/>
            <w:bottom w:val="none" w:sz="0" w:space="0" w:color="auto"/>
            <w:right w:val="none" w:sz="0" w:space="0" w:color="auto"/>
          </w:divBdr>
        </w:div>
        <w:div w:id="781538101">
          <w:marLeft w:val="480"/>
          <w:marRight w:val="0"/>
          <w:marTop w:val="0"/>
          <w:marBottom w:val="0"/>
          <w:divBdr>
            <w:top w:val="none" w:sz="0" w:space="0" w:color="auto"/>
            <w:left w:val="none" w:sz="0" w:space="0" w:color="auto"/>
            <w:bottom w:val="none" w:sz="0" w:space="0" w:color="auto"/>
            <w:right w:val="none" w:sz="0" w:space="0" w:color="auto"/>
          </w:divBdr>
        </w:div>
        <w:div w:id="359402880">
          <w:marLeft w:val="480"/>
          <w:marRight w:val="0"/>
          <w:marTop w:val="0"/>
          <w:marBottom w:val="0"/>
          <w:divBdr>
            <w:top w:val="none" w:sz="0" w:space="0" w:color="auto"/>
            <w:left w:val="none" w:sz="0" w:space="0" w:color="auto"/>
            <w:bottom w:val="none" w:sz="0" w:space="0" w:color="auto"/>
            <w:right w:val="none" w:sz="0" w:space="0" w:color="auto"/>
          </w:divBdr>
        </w:div>
        <w:div w:id="342244289">
          <w:marLeft w:val="480"/>
          <w:marRight w:val="0"/>
          <w:marTop w:val="0"/>
          <w:marBottom w:val="0"/>
          <w:divBdr>
            <w:top w:val="none" w:sz="0" w:space="0" w:color="auto"/>
            <w:left w:val="none" w:sz="0" w:space="0" w:color="auto"/>
            <w:bottom w:val="none" w:sz="0" w:space="0" w:color="auto"/>
            <w:right w:val="none" w:sz="0" w:space="0" w:color="auto"/>
          </w:divBdr>
        </w:div>
        <w:div w:id="2073379771">
          <w:marLeft w:val="480"/>
          <w:marRight w:val="0"/>
          <w:marTop w:val="0"/>
          <w:marBottom w:val="0"/>
          <w:divBdr>
            <w:top w:val="none" w:sz="0" w:space="0" w:color="auto"/>
            <w:left w:val="none" w:sz="0" w:space="0" w:color="auto"/>
            <w:bottom w:val="none" w:sz="0" w:space="0" w:color="auto"/>
            <w:right w:val="none" w:sz="0" w:space="0" w:color="auto"/>
          </w:divBdr>
        </w:div>
        <w:div w:id="2104916293">
          <w:marLeft w:val="480"/>
          <w:marRight w:val="0"/>
          <w:marTop w:val="0"/>
          <w:marBottom w:val="0"/>
          <w:divBdr>
            <w:top w:val="none" w:sz="0" w:space="0" w:color="auto"/>
            <w:left w:val="none" w:sz="0" w:space="0" w:color="auto"/>
            <w:bottom w:val="none" w:sz="0" w:space="0" w:color="auto"/>
            <w:right w:val="none" w:sz="0" w:space="0" w:color="auto"/>
          </w:divBdr>
        </w:div>
        <w:div w:id="2067683154">
          <w:marLeft w:val="480"/>
          <w:marRight w:val="0"/>
          <w:marTop w:val="0"/>
          <w:marBottom w:val="0"/>
          <w:divBdr>
            <w:top w:val="none" w:sz="0" w:space="0" w:color="auto"/>
            <w:left w:val="none" w:sz="0" w:space="0" w:color="auto"/>
            <w:bottom w:val="none" w:sz="0" w:space="0" w:color="auto"/>
            <w:right w:val="none" w:sz="0" w:space="0" w:color="auto"/>
          </w:divBdr>
        </w:div>
        <w:div w:id="1084843262">
          <w:marLeft w:val="480"/>
          <w:marRight w:val="0"/>
          <w:marTop w:val="0"/>
          <w:marBottom w:val="0"/>
          <w:divBdr>
            <w:top w:val="none" w:sz="0" w:space="0" w:color="auto"/>
            <w:left w:val="none" w:sz="0" w:space="0" w:color="auto"/>
            <w:bottom w:val="none" w:sz="0" w:space="0" w:color="auto"/>
            <w:right w:val="none" w:sz="0" w:space="0" w:color="auto"/>
          </w:divBdr>
        </w:div>
        <w:div w:id="185869819">
          <w:marLeft w:val="480"/>
          <w:marRight w:val="0"/>
          <w:marTop w:val="0"/>
          <w:marBottom w:val="0"/>
          <w:divBdr>
            <w:top w:val="none" w:sz="0" w:space="0" w:color="auto"/>
            <w:left w:val="none" w:sz="0" w:space="0" w:color="auto"/>
            <w:bottom w:val="none" w:sz="0" w:space="0" w:color="auto"/>
            <w:right w:val="none" w:sz="0" w:space="0" w:color="auto"/>
          </w:divBdr>
        </w:div>
        <w:div w:id="2030714707">
          <w:marLeft w:val="480"/>
          <w:marRight w:val="0"/>
          <w:marTop w:val="0"/>
          <w:marBottom w:val="0"/>
          <w:divBdr>
            <w:top w:val="none" w:sz="0" w:space="0" w:color="auto"/>
            <w:left w:val="none" w:sz="0" w:space="0" w:color="auto"/>
            <w:bottom w:val="none" w:sz="0" w:space="0" w:color="auto"/>
            <w:right w:val="none" w:sz="0" w:space="0" w:color="auto"/>
          </w:divBdr>
        </w:div>
        <w:div w:id="1529372048">
          <w:marLeft w:val="480"/>
          <w:marRight w:val="0"/>
          <w:marTop w:val="0"/>
          <w:marBottom w:val="0"/>
          <w:divBdr>
            <w:top w:val="none" w:sz="0" w:space="0" w:color="auto"/>
            <w:left w:val="none" w:sz="0" w:space="0" w:color="auto"/>
            <w:bottom w:val="none" w:sz="0" w:space="0" w:color="auto"/>
            <w:right w:val="none" w:sz="0" w:space="0" w:color="auto"/>
          </w:divBdr>
        </w:div>
        <w:div w:id="872498404">
          <w:marLeft w:val="480"/>
          <w:marRight w:val="0"/>
          <w:marTop w:val="0"/>
          <w:marBottom w:val="0"/>
          <w:divBdr>
            <w:top w:val="none" w:sz="0" w:space="0" w:color="auto"/>
            <w:left w:val="none" w:sz="0" w:space="0" w:color="auto"/>
            <w:bottom w:val="none" w:sz="0" w:space="0" w:color="auto"/>
            <w:right w:val="none" w:sz="0" w:space="0" w:color="auto"/>
          </w:divBdr>
        </w:div>
        <w:div w:id="483932948">
          <w:marLeft w:val="480"/>
          <w:marRight w:val="0"/>
          <w:marTop w:val="0"/>
          <w:marBottom w:val="0"/>
          <w:divBdr>
            <w:top w:val="none" w:sz="0" w:space="0" w:color="auto"/>
            <w:left w:val="none" w:sz="0" w:space="0" w:color="auto"/>
            <w:bottom w:val="none" w:sz="0" w:space="0" w:color="auto"/>
            <w:right w:val="none" w:sz="0" w:space="0" w:color="auto"/>
          </w:divBdr>
        </w:div>
        <w:div w:id="1808665652">
          <w:marLeft w:val="480"/>
          <w:marRight w:val="0"/>
          <w:marTop w:val="0"/>
          <w:marBottom w:val="0"/>
          <w:divBdr>
            <w:top w:val="none" w:sz="0" w:space="0" w:color="auto"/>
            <w:left w:val="none" w:sz="0" w:space="0" w:color="auto"/>
            <w:bottom w:val="none" w:sz="0" w:space="0" w:color="auto"/>
            <w:right w:val="none" w:sz="0" w:space="0" w:color="auto"/>
          </w:divBdr>
        </w:div>
        <w:div w:id="202406463">
          <w:marLeft w:val="480"/>
          <w:marRight w:val="0"/>
          <w:marTop w:val="0"/>
          <w:marBottom w:val="0"/>
          <w:divBdr>
            <w:top w:val="none" w:sz="0" w:space="0" w:color="auto"/>
            <w:left w:val="none" w:sz="0" w:space="0" w:color="auto"/>
            <w:bottom w:val="none" w:sz="0" w:space="0" w:color="auto"/>
            <w:right w:val="none" w:sz="0" w:space="0" w:color="auto"/>
          </w:divBdr>
        </w:div>
        <w:div w:id="982807058">
          <w:marLeft w:val="480"/>
          <w:marRight w:val="0"/>
          <w:marTop w:val="0"/>
          <w:marBottom w:val="0"/>
          <w:divBdr>
            <w:top w:val="none" w:sz="0" w:space="0" w:color="auto"/>
            <w:left w:val="none" w:sz="0" w:space="0" w:color="auto"/>
            <w:bottom w:val="none" w:sz="0" w:space="0" w:color="auto"/>
            <w:right w:val="none" w:sz="0" w:space="0" w:color="auto"/>
          </w:divBdr>
        </w:div>
        <w:div w:id="1808930801">
          <w:marLeft w:val="480"/>
          <w:marRight w:val="0"/>
          <w:marTop w:val="0"/>
          <w:marBottom w:val="0"/>
          <w:divBdr>
            <w:top w:val="none" w:sz="0" w:space="0" w:color="auto"/>
            <w:left w:val="none" w:sz="0" w:space="0" w:color="auto"/>
            <w:bottom w:val="none" w:sz="0" w:space="0" w:color="auto"/>
            <w:right w:val="none" w:sz="0" w:space="0" w:color="auto"/>
          </w:divBdr>
        </w:div>
        <w:div w:id="758214068">
          <w:marLeft w:val="480"/>
          <w:marRight w:val="0"/>
          <w:marTop w:val="0"/>
          <w:marBottom w:val="0"/>
          <w:divBdr>
            <w:top w:val="none" w:sz="0" w:space="0" w:color="auto"/>
            <w:left w:val="none" w:sz="0" w:space="0" w:color="auto"/>
            <w:bottom w:val="none" w:sz="0" w:space="0" w:color="auto"/>
            <w:right w:val="none" w:sz="0" w:space="0" w:color="auto"/>
          </w:divBdr>
        </w:div>
        <w:div w:id="609750143">
          <w:marLeft w:val="480"/>
          <w:marRight w:val="0"/>
          <w:marTop w:val="0"/>
          <w:marBottom w:val="0"/>
          <w:divBdr>
            <w:top w:val="none" w:sz="0" w:space="0" w:color="auto"/>
            <w:left w:val="none" w:sz="0" w:space="0" w:color="auto"/>
            <w:bottom w:val="none" w:sz="0" w:space="0" w:color="auto"/>
            <w:right w:val="none" w:sz="0" w:space="0" w:color="auto"/>
          </w:divBdr>
        </w:div>
        <w:div w:id="1592278693">
          <w:marLeft w:val="480"/>
          <w:marRight w:val="0"/>
          <w:marTop w:val="0"/>
          <w:marBottom w:val="0"/>
          <w:divBdr>
            <w:top w:val="none" w:sz="0" w:space="0" w:color="auto"/>
            <w:left w:val="none" w:sz="0" w:space="0" w:color="auto"/>
            <w:bottom w:val="none" w:sz="0" w:space="0" w:color="auto"/>
            <w:right w:val="none" w:sz="0" w:space="0" w:color="auto"/>
          </w:divBdr>
        </w:div>
        <w:div w:id="7996091">
          <w:marLeft w:val="480"/>
          <w:marRight w:val="0"/>
          <w:marTop w:val="0"/>
          <w:marBottom w:val="0"/>
          <w:divBdr>
            <w:top w:val="none" w:sz="0" w:space="0" w:color="auto"/>
            <w:left w:val="none" w:sz="0" w:space="0" w:color="auto"/>
            <w:bottom w:val="none" w:sz="0" w:space="0" w:color="auto"/>
            <w:right w:val="none" w:sz="0" w:space="0" w:color="auto"/>
          </w:divBdr>
        </w:div>
        <w:div w:id="249508232">
          <w:marLeft w:val="480"/>
          <w:marRight w:val="0"/>
          <w:marTop w:val="0"/>
          <w:marBottom w:val="0"/>
          <w:divBdr>
            <w:top w:val="none" w:sz="0" w:space="0" w:color="auto"/>
            <w:left w:val="none" w:sz="0" w:space="0" w:color="auto"/>
            <w:bottom w:val="none" w:sz="0" w:space="0" w:color="auto"/>
            <w:right w:val="none" w:sz="0" w:space="0" w:color="auto"/>
          </w:divBdr>
        </w:div>
        <w:div w:id="1028605472">
          <w:marLeft w:val="480"/>
          <w:marRight w:val="0"/>
          <w:marTop w:val="0"/>
          <w:marBottom w:val="0"/>
          <w:divBdr>
            <w:top w:val="none" w:sz="0" w:space="0" w:color="auto"/>
            <w:left w:val="none" w:sz="0" w:space="0" w:color="auto"/>
            <w:bottom w:val="none" w:sz="0" w:space="0" w:color="auto"/>
            <w:right w:val="none" w:sz="0" w:space="0" w:color="auto"/>
          </w:divBdr>
        </w:div>
      </w:divsChild>
    </w:div>
    <w:div w:id="1427652816">
      <w:bodyDiv w:val="1"/>
      <w:marLeft w:val="0"/>
      <w:marRight w:val="0"/>
      <w:marTop w:val="0"/>
      <w:marBottom w:val="0"/>
      <w:divBdr>
        <w:top w:val="none" w:sz="0" w:space="0" w:color="auto"/>
        <w:left w:val="none" w:sz="0" w:space="0" w:color="auto"/>
        <w:bottom w:val="none" w:sz="0" w:space="0" w:color="auto"/>
        <w:right w:val="none" w:sz="0" w:space="0" w:color="auto"/>
      </w:divBdr>
    </w:div>
    <w:div w:id="1429694792">
      <w:bodyDiv w:val="1"/>
      <w:marLeft w:val="0"/>
      <w:marRight w:val="0"/>
      <w:marTop w:val="0"/>
      <w:marBottom w:val="0"/>
      <w:divBdr>
        <w:top w:val="none" w:sz="0" w:space="0" w:color="auto"/>
        <w:left w:val="none" w:sz="0" w:space="0" w:color="auto"/>
        <w:bottom w:val="none" w:sz="0" w:space="0" w:color="auto"/>
        <w:right w:val="none" w:sz="0" w:space="0" w:color="auto"/>
      </w:divBdr>
    </w:div>
    <w:div w:id="1430151756">
      <w:bodyDiv w:val="1"/>
      <w:marLeft w:val="0"/>
      <w:marRight w:val="0"/>
      <w:marTop w:val="0"/>
      <w:marBottom w:val="0"/>
      <w:divBdr>
        <w:top w:val="none" w:sz="0" w:space="0" w:color="auto"/>
        <w:left w:val="none" w:sz="0" w:space="0" w:color="auto"/>
        <w:bottom w:val="none" w:sz="0" w:space="0" w:color="auto"/>
        <w:right w:val="none" w:sz="0" w:space="0" w:color="auto"/>
      </w:divBdr>
    </w:div>
    <w:div w:id="1430151924">
      <w:bodyDiv w:val="1"/>
      <w:marLeft w:val="0"/>
      <w:marRight w:val="0"/>
      <w:marTop w:val="0"/>
      <w:marBottom w:val="0"/>
      <w:divBdr>
        <w:top w:val="none" w:sz="0" w:space="0" w:color="auto"/>
        <w:left w:val="none" w:sz="0" w:space="0" w:color="auto"/>
        <w:bottom w:val="none" w:sz="0" w:space="0" w:color="auto"/>
        <w:right w:val="none" w:sz="0" w:space="0" w:color="auto"/>
      </w:divBdr>
    </w:div>
    <w:div w:id="1430850471">
      <w:bodyDiv w:val="1"/>
      <w:marLeft w:val="0"/>
      <w:marRight w:val="0"/>
      <w:marTop w:val="0"/>
      <w:marBottom w:val="0"/>
      <w:divBdr>
        <w:top w:val="none" w:sz="0" w:space="0" w:color="auto"/>
        <w:left w:val="none" w:sz="0" w:space="0" w:color="auto"/>
        <w:bottom w:val="none" w:sz="0" w:space="0" w:color="auto"/>
        <w:right w:val="none" w:sz="0" w:space="0" w:color="auto"/>
      </w:divBdr>
    </w:div>
    <w:div w:id="1432509008">
      <w:bodyDiv w:val="1"/>
      <w:marLeft w:val="0"/>
      <w:marRight w:val="0"/>
      <w:marTop w:val="0"/>
      <w:marBottom w:val="0"/>
      <w:divBdr>
        <w:top w:val="none" w:sz="0" w:space="0" w:color="auto"/>
        <w:left w:val="none" w:sz="0" w:space="0" w:color="auto"/>
        <w:bottom w:val="none" w:sz="0" w:space="0" w:color="auto"/>
        <w:right w:val="none" w:sz="0" w:space="0" w:color="auto"/>
      </w:divBdr>
    </w:div>
    <w:div w:id="1432773402">
      <w:bodyDiv w:val="1"/>
      <w:marLeft w:val="0"/>
      <w:marRight w:val="0"/>
      <w:marTop w:val="0"/>
      <w:marBottom w:val="0"/>
      <w:divBdr>
        <w:top w:val="none" w:sz="0" w:space="0" w:color="auto"/>
        <w:left w:val="none" w:sz="0" w:space="0" w:color="auto"/>
        <w:bottom w:val="none" w:sz="0" w:space="0" w:color="auto"/>
        <w:right w:val="none" w:sz="0" w:space="0" w:color="auto"/>
      </w:divBdr>
    </w:div>
    <w:div w:id="1433090089">
      <w:bodyDiv w:val="1"/>
      <w:marLeft w:val="0"/>
      <w:marRight w:val="0"/>
      <w:marTop w:val="0"/>
      <w:marBottom w:val="0"/>
      <w:divBdr>
        <w:top w:val="none" w:sz="0" w:space="0" w:color="auto"/>
        <w:left w:val="none" w:sz="0" w:space="0" w:color="auto"/>
        <w:bottom w:val="none" w:sz="0" w:space="0" w:color="auto"/>
        <w:right w:val="none" w:sz="0" w:space="0" w:color="auto"/>
      </w:divBdr>
    </w:div>
    <w:div w:id="1434668350">
      <w:bodyDiv w:val="1"/>
      <w:marLeft w:val="0"/>
      <w:marRight w:val="0"/>
      <w:marTop w:val="0"/>
      <w:marBottom w:val="0"/>
      <w:divBdr>
        <w:top w:val="none" w:sz="0" w:space="0" w:color="auto"/>
        <w:left w:val="none" w:sz="0" w:space="0" w:color="auto"/>
        <w:bottom w:val="none" w:sz="0" w:space="0" w:color="auto"/>
        <w:right w:val="none" w:sz="0" w:space="0" w:color="auto"/>
      </w:divBdr>
    </w:div>
    <w:div w:id="1435587247">
      <w:bodyDiv w:val="1"/>
      <w:marLeft w:val="0"/>
      <w:marRight w:val="0"/>
      <w:marTop w:val="0"/>
      <w:marBottom w:val="0"/>
      <w:divBdr>
        <w:top w:val="none" w:sz="0" w:space="0" w:color="auto"/>
        <w:left w:val="none" w:sz="0" w:space="0" w:color="auto"/>
        <w:bottom w:val="none" w:sz="0" w:space="0" w:color="auto"/>
        <w:right w:val="none" w:sz="0" w:space="0" w:color="auto"/>
      </w:divBdr>
    </w:div>
    <w:div w:id="1435855546">
      <w:bodyDiv w:val="1"/>
      <w:marLeft w:val="0"/>
      <w:marRight w:val="0"/>
      <w:marTop w:val="0"/>
      <w:marBottom w:val="0"/>
      <w:divBdr>
        <w:top w:val="none" w:sz="0" w:space="0" w:color="auto"/>
        <w:left w:val="none" w:sz="0" w:space="0" w:color="auto"/>
        <w:bottom w:val="none" w:sz="0" w:space="0" w:color="auto"/>
        <w:right w:val="none" w:sz="0" w:space="0" w:color="auto"/>
      </w:divBdr>
    </w:div>
    <w:div w:id="1436561859">
      <w:bodyDiv w:val="1"/>
      <w:marLeft w:val="0"/>
      <w:marRight w:val="0"/>
      <w:marTop w:val="0"/>
      <w:marBottom w:val="0"/>
      <w:divBdr>
        <w:top w:val="none" w:sz="0" w:space="0" w:color="auto"/>
        <w:left w:val="none" w:sz="0" w:space="0" w:color="auto"/>
        <w:bottom w:val="none" w:sz="0" w:space="0" w:color="auto"/>
        <w:right w:val="none" w:sz="0" w:space="0" w:color="auto"/>
      </w:divBdr>
    </w:div>
    <w:div w:id="1438450352">
      <w:bodyDiv w:val="1"/>
      <w:marLeft w:val="0"/>
      <w:marRight w:val="0"/>
      <w:marTop w:val="0"/>
      <w:marBottom w:val="0"/>
      <w:divBdr>
        <w:top w:val="none" w:sz="0" w:space="0" w:color="auto"/>
        <w:left w:val="none" w:sz="0" w:space="0" w:color="auto"/>
        <w:bottom w:val="none" w:sz="0" w:space="0" w:color="auto"/>
        <w:right w:val="none" w:sz="0" w:space="0" w:color="auto"/>
      </w:divBdr>
    </w:div>
    <w:div w:id="1438716899">
      <w:bodyDiv w:val="1"/>
      <w:marLeft w:val="0"/>
      <w:marRight w:val="0"/>
      <w:marTop w:val="0"/>
      <w:marBottom w:val="0"/>
      <w:divBdr>
        <w:top w:val="none" w:sz="0" w:space="0" w:color="auto"/>
        <w:left w:val="none" w:sz="0" w:space="0" w:color="auto"/>
        <w:bottom w:val="none" w:sz="0" w:space="0" w:color="auto"/>
        <w:right w:val="none" w:sz="0" w:space="0" w:color="auto"/>
      </w:divBdr>
    </w:div>
    <w:div w:id="1441484346">
      <w:bodyDiv w:val="1"/>
      <w:marLeft w:val="0"/>
      <w:marRight w:val="0"/>
      <w:marTop w:val="0"/>
      <w:marBottom w:val="0"/>
      <w:divBdr>
        <w:top w:val="none" w:sz="0" w:space="0" w:color="auto"/>
        <w:left w:val="none" w:sz="0" w:space="0" w:color="auto"/>
        <w:bottom w:val="none" w:sz="0" w:space="0" w:color="auto"/>
        <w:right w:val="none" w:sz="0" w:space="0" w:color="auto"/>
      </w:divBdr>
    </w:div>
    <w:div w:id="1441871320">
      <w:bodyDiv w:val="1"/>
      <w:marLeft w:val="0"/>
      <w:marRight w:val="0"/>
      <w:marTop w:val="0"/>
      <w:marBottom w:val="0"/>
      <w:divBdr>
        <w:top w:val="none" w:sz="0" w:space="0" w:color="auto"/>
        <w:left w:val="none" w:sz="0" w:space="0" w:color="auto"/>
        <w:bottom w:val="none" w:sz="0" w:space="0" w:color="auto"/>
        <w:right w:val="none" w:sz="0" w:space="0" w:color="auto"/>
      </w:divBdr>
    </w:div>
    <w:div w:id="1442606440">
      <w:bodyDiv w:val="1"/>
      <w:marLeft w:val="0"/>
      <w:marRight w:val="0"/>
      <w:marTop w:val="0"/>
      <w:marBottom w:val="0"/>
      <w:divBdr>
        <w:top w:val="none" w:sz="0" w:space="0" w:color="auto"/>
        <w:left w:val="none" w:sz="0" w:space="0" w:color="auto"/>
        <w:bottom w:val="none" w:sz="0" w:space="0" w:color="auto"/>
        <w:right w:val="none" w:sz="0" w:space="0" w:color="auto"/>
      </w:divBdr>
    </w:div>
    <w:div w:id="1442990112">
      <w:bodyDiv w:val="1"/>
      <w:marLeft w:val="0"/>
      <w:marRight w:val="0"/>
      <w:marTop w:val="0"/>
      <w:marBottom w:val="0"/>
      <w:divBdr>
        <w:top w:val="none" w:sz="0" w:space="0" w:color="auto"/>
        <w:left w:val="none" w:sz="0" w:space="0" w:color="auto"/>
        <w:bottom w:val="none" w:sz="0" w:space="0" w:color="auto"/>
        <w:right w:val="none" w:sz="0" w:space="0" w:color="auto"/>
      </w:divBdr>
    </w:div>
    <w:div w:id="1447236552">
      <w:bodyDiv w:val="1"/>
      <w:marLeft w:val="0"/>
      <w:marRight w:val="0"/>
      <w:marTop w:val="0"/>
      <w:marBottom w:val="0"/>
      <w:divBdr>
        <w:top w:val="none" w:sz="0" w:space="0" w:color="auto"/>
        <w:left w:val="none" w:sz="0" w:space="0" w:color="auto"/>
        <w:bottom w:val="none" w:sz="0" w:space="0" w:color="auto"/>
        <w:right w:val="none" w:sz="0" w:space="0" w:color="auto"/>
      </w:divBdr>
    </w:div>
    <w:div w:id="1448307615">
      <w:bodyDiv w:val="1"/>
      <w:marLeft w:val="0"/>
      <w:marRight w:val="0"/>
      <w:marTop w:val="0"/>
      <w:marBottom w:val="0"/>
      <w:divBdr>
        <w:top w:val="none" w:sz="0" w:space="0" w:color="auto"/>
        <w:left w:val="none" w:sz="0" w:space="0" w:color="auto"/>
        <w:bottom w:val="none" w:sz="0" w:space="0" w:color="auto"/>
        <w:right w:val="none" w:sz="0" w:space="0" w:color="auto"/>
      </w:divBdr>
    </w:div>
    <w:div w:id="1448355706">
      <w:bodyDiv w:val="1"/>
      <w:marLeft w:val="0"/>
      <w:marRight w:val="0"/>
      <w:marTop w:val="0"/>
      <w:marBottom w:val="0"/>
      <w:divBdr>
        <w:top w:val="none" w:sz="0" w:space="0" w:color="auto"/>
        <w:left w:val="none" w:sz="0" w:space="0" w:color="auto"/>
        <w:bottom w:val="none" w:sz="0" w:space="0" w:color="auto"/>
        <w:right w:val="none" w:sz="0" w:space="0" w:color="auto"/>
      </w:divBdr>
    </w:div>
    <w:div w:id="1449206343">
      <w:bodyDiv w:val="1"/>
      <w:marLeft w:val="0"/>
      <w:marRight w:val="0"/>
      <w:marTop w:val="0"/>
      <w:marBottom w:val="0"/>
      <w:divBdr>
        <w:top w:val="none" w:sz="0" w:space="0" w:color="auto"/>
        <w:left w:val="none" w:sz="0" w:space="0" w:color="auto"/>
        <w:bottom w:val="none" w:sz="0" w:space="0" w:color="auto"/>
        <w:right w:val="none" w:sz="0" w:space="0" w:color="auto"/>
      </w:divBdr>
    </w:div>
    <w:div w:id="1450540898">
      <w:bodyDiv w:val="1"/>
      <w:marLeft w:val="0"/>
      <w:marRight w:val="0"/>
      <w:marTop w:val="0"/>
      <w:marBottom w:val="0"/>
      <w:divBdr>
        <w:top w:val="none" w:sz="0" w:space="0" w:color="auto"/>
        <w:left w:val="none" w:sz="0" w:space="0" w:color="auto"/>
        <w:bottom w:val="none" w:sz="0" w:space="0" w:color="auto"/>
        <w:right w:val="none" w:sz="0" w:space="0" w:color="auto"/>
      </w:divBdr>
    </w:div>
    <w:div w:id="1451364546">
      <w:bodyDiv w:val="1"/>
      <w:marLeft w:val="0"/>
      <w:marRight w:val="0"/>
      <w:marTop w:val="0"/>
      <w:marBottom w:val="0"/>
      <w:divBdr>
        <w:top w:val="none" w:sz="0" w:space="0" w:color="auto"/>
        <w:left w:val="none" w:sz="0" w:space="0" w:color="auto"/>
        <w:bottom w:val="none" w:sz="0" w:space="0" w:color="auto"/>
        <w:right w:val="none" w:sz="0" w:space="0" w:color="auto"/>
      </w:divBdr>
    </w:div>
    <w:div w:id="1451439818">
      <w:bodyDiv w:val="1"/>
      <w:marLeft w:val="0"/>
      <w:marRight w:val="0"/>
      <w:marTop w:val="0"/>
      <w:marBottom w:val="0"/>
      <w:divBdr>
        <w:top w:val="none" w:sz="0" w:space="0" w:color="auto"/>
        <w:left w:val="none" w:sz="0" w:space="0" w:color="auto"/>
        <w:bottom w:val="none" w:sz="0" w:space="0" w:color="auto"/>
        <w:right w:val="none" w:sz="0" w:space="0" w:color="auto"/>
      </w:divBdr>
    </w:div>
    <w:div w:id="1451703808">
      <w:bodyDiv w:val="1"/>
      <w:marLeft w:val="0"/>
      <w:marRight w:val="0"/>
      <w:marTop w:val="0"/>
      <w:marBottom w:val="0"/>
      <w:divBdr>
        <w:top w:val="none" w:sz="0" w:space="0" w:color="auto"/>
        <w:left w:val="none" w:sz="0" w:space="0" w:color="auto"/>
        <w:bottom w:val="none" w:sz="0" w:space="0" w:color="auto"/>
        <w:right w:val="none" w:sz="0" w:space="0" w:color="auto"/>
      </w:divBdr>
    </w:div>
    <w:div w:id="1453473219">
      <w:bodyDiv w:val="1"/>
      <w:marLeft w:val="0"/>
      <w:marRight w:val="0"/>
      <w:marTop w:val="0"/>
      <w:marBottom w:val="0"/>
      <w:divBdr>
        <w:top w:val="none" w:sz="0" w:space="0" w:color="auto"/>
        <w:left w:val="none" w:sz="0" w:space="0" w:color="auto"/>
        <w:bottom w:val="none" w:sz="0" w:space="0" w:color="auto"/>
        <w:right w:val="none" w:sz="0" w:space="0" w:color="auto"/>
      </w:divBdr>
    </w:div>
    <w:div w:id="1458335551">
      <w:bodyDiv w:val="1"/>
      <w:marLeft w:val="0"/>
      <w:marRight w:val="0"/>
      <w:marTop w:val="0"/>
      <w:marBottom w:val="0"/>
      <w:divBdr>
        <w:top w:val="none" w:sz="0" w:space="0" w:color="auto"/>
        <w:left w:val="none" w:sz="0" w:space="0" w:color="auto"/>
        <w:bottom w:val="none" w:sz="0" w:space="0" w:color="auto"/>
        <w:right w:val="none" w:sz="0" w:space="0" w:color="auto"/>
      </w:divBdr>
    </w:div>
    <w:div w:id="1460298179">
      <w:bodyDiv w:val="1"/>
      <w:marLeft w:val="0"/>
      <w:marRight w:val="0"/>
      <w:marTop w:val="0"/>
      <w:marBottom w:val="0"/>
      <w:divBdr>
        <w:top w:val="none" w:sz="0" w:space="0" w:color="auto"/>
        <w:left w:val="none" w:sz="0" w:space="0" w:color="auto"/>
        <w:bottom w:val="none" w:sz="0" w:space="0" w:color="auto"/>
        <w:right w:val="none" w:sz="0" w:space="0" w:color="auto"/>
      </w:divBdr>
    </w:div>
    <w:div w:id="1460487525">
      <w:bodyDiv w:val="1"/>
      <w:marLeft w:val="0"/>
      <w:marRight w:val="0"/>
      <w:marTop w:val="0"/>
      <w:marBottom w:val="0"/>
      <w:divBdr>
        <w:top w:val="none" w:sz="0" w:space="0" w:color="auto"/>
        <w:left w:val="none" w:sz="0" w:space="0" w:color="auto"/>
        <w:bottom w:val="none" w:sz="0" w:space="0" w:color="auto"/>
        <w:right w:val="none" w:sz="0" w:space="0" w:color="auto"/>
      </w:divBdr>
    </w:div>
    <w:div w:id="1461723761">
      <w:bodyDiv w:val="1"/>
      <w:marLeft w:val="0"/>
      <w:marRight w:val="0"/>
      <w:marTop w:val="0"/>
      <w:marBottom w:val="0"/>
      <w:divBdr>
        <w:top w:val="none" w:sz="0" w:space="0" w:color="auto"/>
        <w:left w:val="none" w:sz="0" w:space="0" w:color="auto"/>
        <w:bottom w:val="none" w:sz="0" w:space="0" w:color="auto"/>
        <w:right w:val="none" w:sz="0" w:space="0" w:color="auto"/>
      </w:divBdr>
    </w:div>
    <w:div w:id="1463109377">
      <w:bodyDiv w:val="1"/>
      <w:marLeft w:val="0"/>
      <w:marRight w:val="0"/>
      <w:marTop w:val="0"/>
      <w:marBottom w:val="0"/>
      <w:divBdr>
        <w:top w:val="none" w:sz="0" w:space="0" w:color="auto"/>
        <w:left w:val="none" w:sz="0" w:space="0" w:color="auto"/>
        <w:bottom w:val="none" w:sz="0" w:space="0" w:color="auto"/>
        <w:right w:val="none" w:sz="0" w:space="0" w:color="auto"/>
      </w:divBdr>
      <w:divsChild>
        <w:div w:id="998458046">
          <w:marLeft w:val="480"/>
          <w:marRight w:val="0"/>
          <w:marTop w:val="0"/>
          <w:marBottom w:val="0"/>
          <w:divBdr>
            <w:top w:val="none" w:sz="0" w:space="0" w:color="auto"/>
            <w:left w:val="none" w:sz="0" w:space="0" w:color="auto"/>
            <w:bottom w:val="none" w:sz="0" w:space="0" w:color="auto"/>
            <w:right w:val="none" w:sz="0" w:space="0" w:color="auto"/>
          </w:divBdr>
        </w:div>
        <w:div w:id="1999723367">
          <w:marLeft w:val="480"/>
          <w:marRight w:val="0"/>
          <w:marTop w:val="0"/>
          <w:marBottom w:val="0"/>
          <w:divBdr>
            <w:top w:val="none" w:sz="0" w:space="0" w:color="auto"/>
            <w:left w:val="none" w:sz="0" w:space="0" w:color="auto"/>
            <w:bottom w:val="none" w:sz="0" w:space="0" w:color="auto"/>
            <w:right w:val="none" w:sz="0" w:space="0" w:color="auto"/>
          </w:divBdr>
        </w:div>
        <w:div w:id="1523664134">
          <w:marLeft w:val="480"/>
          <w:marRight w:val="0"/>
          <w:marTop w:val="0"/>
          <w:marBottom w:val="0"/>
          <w:divBdr>
            <w:top w:val="none" w:sz="0" w:space="0" w:color="auto"/>
            <w:left w:val="none" w:sz="0" w:space="0" w:color="auto"/>
            <w:bottom w:val="none" w:sz="0" w:space="0" w:color="auto"/>
            <w:right w:val="none" w:sz="0" w:space="0" w:color="auto"/>
          </w:divBdr>
        </w:div>
        <w:div w:id="1631016595">
          <w:marLeft w:val="480"/>
          <w:marRight w:val="0"/>
          <w:marTop w:val="0"/>
          <w:marBottom w:val="0"/>
          <w:divBdr>
            <w:top w:val="none" w:sz="0" w:space="0" w:color="auto"/>
            <w:left w:val="none" w:sz="0" w:space="0" w:color="auto"/>
            <w:bottom w:val="none" w:sz="0" w:space="0" w:color="auto"/>
            <w:right w:val="none" w:sz="0" w:space="0" w:color="auto"/>
          </w:divBdr>
        </w:div>
        <w:div w:id="1442217011">
          <w:marLeft w:val="480"/>
          <w:marRight w:val="0"/>
          <w:marTop w:val="0"/>
          <w:marBottom w:val="0"/>
          <w:divBdr>
            <w:top w:val="none" w:sz="0" w:space="0" w:color="auto"/>
            <w:left w:val="none" w:sz="0" w:space="0" w:color="auto"/>
            <w:bottom w:val="none" w:sz="0" w:space="0" w:color="auto"/>
            <w:right w:val="none" w:sz="0" w:space="0" w:color="auto"/>
          </w:divBdr>
        </w:div>
        <w:div w:id="623737355">
          <w:marLeft w:val="480"/>
          <w:marRight w:val="0"/>
          <w:marTop w:val="0"/>
          <w:marBottom w:val="0"/>
          <w:divBdr>
            <w:top w:val="none" w:sz="0" w:space="0" w:color="auto"/>
            <w:left w:val="none" w:sz="0" w:space="0" w:color="auto"/>
            <w:bottom w:val="none" w:sz="0" w:space="0" w:color="auto"/>
            <w:right w:val="none" w:sz="0" w:space="0" w:color="auto"/>
          </w:divBdr>
        </w:div>
        <w:div w:id="2077238305">
          <w:marLeft w:val="480"/>
          <w:marRight w:val="0"/>
          <w:marTop w:val="0"/>
          <w:marBottom w:val="0"/>
          <w:divBdr>
            <w:top w:val="none" w:sz="0" w:space="0" w:color="auto"/>
            <w:left w:val="none" w:sz="0" w:space="0" w:color="auto"/>
            <w:bottom w:val="none" w:sz="0" w:space="0" w:color="auto"/>
            <w:right w:val="none" w:sz="0" w:space="0" w:color="auto"/>
          </w:divBdr>
        </w:div>
        <w:div w:id="124471842">
          <w:marLeft w:val="480"/>
          <w:marRight w:val="0"/>
          <w:marTop w:val="0"/>
          <w:marBottom w:val="0"/>
          <w:divBdr>
            <w:top w:val="none" w:sz="0" w:space="0" w:color="auto"/>
            <w:left w:val="none" w:sz="0" w:space="0" w:color="auto"/>
            <w:bottom w:val="none" w:sz="0" w:space="0" w:color="auto"/>
            <w:right w:val="none" w:sz="0" w:space="0" w:color="auto"/>
          </w:divBdr>
        </w:div>
        <w:div w:id="360059978">
          <w:marLeft w:val="480"/>
          <w:marRight w:val="0"/>
          <w:marTop w:val="0"/>
          <w:marBottom w:val="0"/>
          <w:divBdr>
            <w:top w:val="none" w:sz="0" w:space="0" w:color="auto"/>
            <w:left w:val="none" w:sz="0" w:space="0" w:color="auto"/>
            <w:bottom w:val="none" w:sz="0" w:space="0" w:color="auto"/>
            <w:right w:val="none" w:sz="0" w:space="0" w:color="auto"/>
          </w:divBdr>
        </w:div>
        <w:div w:id="1658653031">
          <w:marLeft w:val="480"/>
          <w:marRight w:val="0"/>
          <w:marTop w:val="0"/>
          <w:marBottom w:val="0"/>
          <w:divBdr>
            <w:top w:val="none" w:sz="0" w:space="0" w:color="auto"/>
            <w:left w:val="none" w:sz="0" w:space="0" w:color="auto"/>
            <w:bottom w:val="none" w:sz="0" w:space="0" w:color="auto"/>
            <w:right w:val="none" w:sz="0" w:space="0" w:color="auto"/>
          </w:divBdr>
        </w:div>
        <w:div w:id="1193425026">
          <w:marLeft w:val="480"/>
          <w:marRight w:val="0"/>
          <w:marTop w:val="0"/>
          <w:marBottom w:val="0"/>
          <w:divBdr>
            <w:top w:val="none" w:sz="0" w:space="0" w:color="auto"/>
            <w:left w:val="none" w:sz="0" w:space="0" w:color="auto"/>
            <w:bottom w:val="none" w:sz="0" w:space="0" w:color="auto"/>
            <w:right w:val="none" w:sz="0" w:space="0" w:color="auto"/>
          </w:divBdr>
        </w:div>
        <w:div w:id="464467934">
          <w:marLeft w:val="480"/>
          <w:marRight w:val="0"/>
          <w:marTop w:val="0"/>
          <w:marBottom w:val="0"/>
          <w:divBdr>
            <w:top w:val="none" w:sz="0" w:space="0" w:color="auto"/>
            <w:left w:val="none" w:sz="0" w:space="0" w:color="auto"/>
            <w:bottom w:val="none" w:sz="0" w:space="0" w:color="auto"/>
            <w:right w:val="none" w:sz="0" w:space="0" w:color="auto"/>
          </w:divBdr>
        </w:div>
        <w:div w:id="595019683">
          <w:marLeft w:val="480"/>
          <w:marRight w:val="0"/>
          <w:marTop w:val="0"/>
          <w:marBottom w:val="0"/>
          <w:divBdr>
            <w:top w:val="none" w:sz="0" w:space="0" w:color="auto"/>
            <w:left w:val="none" w:sz="0" w:space="0" w:color="auto"/>
            <w:bottom w:val="none" w:sz="0" w:space="0" w:color="auto"/>
            <w:right w:val="none" w:sz="0" w:space="0" w:color="auto"/>
          </w:divBdr>
        </w:div>
        <w:div w:id="896432792">
          <w:marLeft w:val="480"/>
          <w:marRight w:val="0"/>
          <w:marTop w:val="0"/>
          <w:marBottom w:val="0"/>
          <w:divBdr>
            <w:top w:val="none" w:sz="0" w:space="0" w:color="auto"/>
            <w:left w:val="none" w:sz="0" w:space="0" w:color="auto"/>
            <w:bottom w:val="none" w:sz="0" w:space="0" w:color="auto"/>
            <w:right w:val="none" w:sz="0" w:space="0" w:color="auto"/>
          </w:divBdr>
        </w:div>
        <w:div w:id="1800107436">
          <w:marLeft w:val="480"/>
          <w:marRight w:val="0"/>
          <w:marTop w:val="0"/>
          <w:marBottom w:val="0"/>
          <w:divBdr>
            <w:top w:val="none" w:sz="0" w:space="0" w:color="auto"/>
            <w:left w:val="none" w:sz="0" w:space="0" w:color="auto"/>
            <w:bottom w:val="none" w:sz="0" w:space="0" w:color="auto"/>
            <w:right w:val="none" w:sz="0" w:space="0" w:color="auto"/>
          </w:divBdr>
        </w:div>
        <w:div w:id="721516193">
          <w:marLeft w:val="480"/>
          <w:marRight w:val="0"/>
          <w:marTop w:val="0"/>
          <w:marBottom w:val="0"/>
          <w:divBdr>
            <w:top w:val="none" w:sz="0" w:space="0" w:color="auto"/>
            <w:left w:val="none" w:sz="0" w:space="0" w:color="auto"/>
            <w:bottom w:val="none" w:sz="0" w:space="0" w:color="auto"/>
            <w:right w:val="none" w:sz="0" w:space="0" w:color="auto"/>
          </w:divBdr>
        </w:div>
        <w:div w:id="1138183952">
          <w:marLeft w:val="480"/>
          <w:marRight w:val="0"/>
          <w:marTop w:val="0"/>
          <w:marBottom w:val="0"/>
          <w:divBdr>
            <w:top w:val="none" w:sz="0" w:space="0" w:color="auto"/>
            <w:left w:val="none" w:sz="0" w:space="0" w:color="auto"/>
            <w:bottom w:val="none" w:sz="0" w:space="0" w:color="auto"/>
            <w:right w:val="none" w:sz="0" w:space="0" w:color="auto"/>
          </w:divBdr>
        </w:div>
        <w:div w:id="1289630459">
          <w:marLeft w:val="480"/>
          <w:marRight w:val="0"/>
          <w:marTop w:val="0"/>
          <w:marBottom w:val="0"/>
          <w:divBdr>
            <w:top w:val="none" w:sz="0" w:space="0" w:color="auto"/>
            <w:left w:val="none" w:sz="0" w:space="0" w:color="auto"/>
            <w:bottom w:val="none" w:sz="0" w:space="0" w:color="auto"/>
            <w:right w:val="none" w:sz="0" w:space="0" w:color="auto"/>
          </w:divBdr>
        </w:div>
        <w:div w:id="2051151677">
          <w:marLeft w:val="480"/>
          <w:marRight w:val="0"/>
          <w:marTop w:val="0"/>
          <w:marBottom w:val="0"/>
          <w:divBdr>
            <w:top w:val="none" w:sz="0" w:space="0" w:color="auto"/>
            <w:left w:val="none" w:sz="0" w:space="0" w:color="auto"/>
            <w:bottom w:val="none" w:sz="0" w:space="0" w:color="auto"/>
            <w:right w:val="none" w:sz="0" w:space="0" w:color="auto"/>
          </w:divBdr>
        </w:div>
        <w:div w:id="197163933">
          <w:marLeft w:val="480"/>
          <w:marRight w:val="0"/>
          <w:marTop w:val="0"/>
          <w:marBottom w:val="0"/>
          <w:divBdr>
            <w:top w:val="none" w:sz="0" w:space="0" w:color="auto"/>
            <w:left w:val="none" w:sz="0" w:space="0" w:color="auto"/>
            <w:bottom w:val="none" w:sz="0" w:space="0" w:color="auto"/>
            <w:right w:val="none" w:sz="0" w:space="0" w:color="auto"/>
          </w:divBdr>
        </w:div>
        <w:div w:id="547690664">
          <w:marLeft w:val="480"/>
          <w:marRight w:val="0"/>
          <w:marTop w:val="0"/>
          <w:marBottom w:val="0"/>
          <w:divBdr>
            <w:top w:val="none" w:sz="0" w:space="0" w:color="auto"/>
            <w:left w:val="none" w:sz="0" w:space="0" w:color="auto"/>
            <w:bottom w:val="none" w:sz="0" w:space="0" w:color="auto"/>
            <w:right w:val="none" w:sz="0" w:space="0" w:color="auto"/>
          </w:divBdr>
        </w:div>
        <w:div w:id="1727988062">
          <w:marLeft w:val="480"/>
          <w:marRight w:val="0"/>
          <w:marTop w:val="0"/>
          <w:marBottom w:val="0"/>
          <w:divBdr>
            <w:top w:val="none" w:sz="0" w:space="0" w:color="auto"/>
            <w:left w:val="none" w:sz="0" w:space="0" w:color="auto"/>
            <w:bottom w:val="none" w:sz="0" w:space="0" w:color="auto"/>
            <w:right w:val="none" w:sz="0" w:space="0" w:color="auto"/>
          </w:divBdr>
        </w:div>
        <w:div w:id="2015306328">
          <w:marLeft w:val="480"/>
          <w:marRight w:val="0"/>
          <w:marTop w:val="0"/>
          <w:marBottom w:val="0"/>
          <w:divBdr>
            <w:top w:val="none" w:sz="0" w:space="0" w:color="auto"/>
            <w:left w:val="none" w:sz="0" w:space="0" w:color="auto"/>
            <w:bottom w:val="none" w:sz="0" w:space="0" w:color="auto"/>
            <w:right w:val="none" w:sz="0" w:space="0" w:color="auto"/>
          </w:divBdr>
        </w:div>
        <w:div w:id="1006591450">
          <w:marLeft w:val="480"/>
          <w:marRight w:val="0"/>
          <w:marTop w:val="0"/>
          <w:marBottom w:val="0"/>
          <w:divBdr>
            <w:top w:val="none" w:sz="0" w:space="0" w:color="auto"/>
            <w:left w:val="none" w:sz="0" w:space="0" w:color="auto"/>
            <w:bottom w:val="none" w:sz="0" w:space="0" w:color="auto"/>
            <w:right w:val="none" w:sz="0" w:space="0" w:color="auto"/>
          </w:divBdr>
        </w:div>
        <w:div w:id="1710955819">
          <w:marLeft w:val="480"/>
          <w:marRight w:val="0"/>
          <w:marTop w:val="0"/>
          <w:marBottom w:val="0"/>
          <w:divBdr>
            <w:top w:val="none" w:sz="0" w:space="0" w:color="auto"/>
            <w:left w:val="none" w:sz="0" w:space="0" w:color="auto"/>
            <w:bottom w:val="none" w:sz="0" w:space="0" w:color="auto"/>
            <w:right w:val="none" w:sz="0" w:space="0" w:color="auto"/>
          </w:divBdr>
        </w:div>
        <w:div w:id="392121917">
          <w:marLeft w:val="480"/>
          <w:marRight w:val="0"/>
          <w:marTop w:val="0"/>
          <w:marBottom w:val="0"/>
          <w:divBdr>
            <w:top w:val="none" w:sz="0" w:space="0" w:color="auto"/>
            <w:left w:val="none" w:sz="0" w:space="0" w:color="auto"/>
            <w:bottom w:val="none" w:sz="0" w:space="0" w:color="auto"/>
            <w:right w:val="none" w:sz="0" w:space="0" w:color="auto"/>
          </w:divBdr>
        </w:div>
        <w:div w:id="533276523">
          <w:marLeft w:val="480"/>
          <w:marRight w:val="0"/>
          <w:marTop w:val="0"/>
          <w:marBottom w:val="0"/>
          <w:divBdr>
            <w:top w:val="none" w:sz="0" w:space="0" w:color="auto"/>
            <w:left w:val="none" w:sz="0" w:space="0" w:color="auto"/>
            <w:bottom w:val="none" w:sz="0" w:space="0" w:color="auto"/>
            <w:right w:val="none" w:sz="0" w:space="0" w:color="auto"/>
          </w:divBdr>
        </w:div>
        <w:div w:id="314724435">
          <w:marLeft w:val="480"/>
          <w:marRight w:val="0"/>
          <w:marTop w:val="0"/>
          <w:marBottom w:val="0"/>
          <w:divBdr>
            <w:top w:val="none" w:sz="0" w:space="0" w:color="auto"/>
            <w:left w:val="none" w:sz="0" w:space="0" w:color="auto"/>
            <w:bottom w:val="none" w:sz="0" w:space="0" w:color="auto"/>
            <w:right w:val="none" w:sz="0" w:space="0" w:color="auto"/>
          </w:divBdr>
        </w:div>
        <w:div w:id="555049471">
          <w:marLeft w:val="480"/>
          <w:marRight w:val="0"/>
          <w:marTop w:val="0"/>
          <w:marBottom w:val="0"/>
          <w:divBdr>
            <w:top w:val="none" w:sz="0" w:space="0" w:color="auto"/>
            <w:left w:val="none" w:sz="0" w:space="0" w:color="auto"/>
            <w:bottom w:val="none" w:sz="0" w:space="0" w:color="auto"/>
            <w:right w:val="none" w:sz="0" w:space="0" w:color="auto"/>
          </w:divBdr>
        </w:div>
        <w:div w:id="658580050">
          <w:marLeft w:val="480"/>
          <w:marRight w:val="0"/>
          <w:marTop w:val="0"/>
          <w:marBottom w:val="0"/>
          <w:divBdr>
            <w:top w:val="none" w:sz="0" w:space="0" w:color="auto"/>
            <w:left w:val="none" w:sz="0" w:space="0" w:color="auto"/>
            <w:bottom w:val="none" w:sz="0" w:space="0" w:color="auto"/>
            <w:right w:val="none" w:sz="0" w:space="0" w:color="auto"/>
          </w:divBdr>
        </w:div>
        <w:div w:id="759837331">
          <w:marLeft w:val="480"/>
          <w:marRight w:val="0"/>
          <w:marTop w:val="0"/>
          <w:marBottom w:val="0"/>
          <w:divBdr>
            <w:top w:val="none" w:sz="0" w:space="0" w:color="auto"/>
            <w:left w:val="none" w:sz="0" w:space="0" w:color="auto"/>
            <w:bottom w:val="none" w:sz="0" w:space="0" w:color="auto"/>
            <w:right w:val="none" w:sz="0" w:space="0" w:color="auto"/>
          </w:divBdr>
        </w:div>
        <w:div w:id="1342588108">
          <w:marLeft w:val="480"/>
          <w:marRight w:val="0"/>
          <w:marTop w:val="0"/>
          <w:marBottom w:val="0"/>
          <w:divBdr>
            <w:top w:val="none" w:sz="0" w:space="0" w:color="auto"/>
            <w:left w:val="none" w:sz="0" w:space="0" w:color="auto"/>
            <w:bottom w:val="none" w:sz="0" w:space="0" w:color="auto"/>
            <w:right w:val="none" w:sz="0" w:space="0" w:color="auto"/>
          </w:divBdr>
        </w:div>
        <w:div w:id="897084799">
          <w:marLeft w:val="480"/>
          <w:marRight w:val="0"/>
          <w:marTop w:val="0"/>
          <w:marBottom w:val="0"/>
          <w:divBdr>
            <w:top w:val="none" w:sz="0" w:space="0" w:color="auto"/>
            <w:left w:val="none" w:sz="0" w:space="0" w:color="auto"/>
            <w:bottom w:val="none" w:sz="0" w:space="0" w:color="auto"/>
            <w:right w:val="none" w:sz="0" w:space="0" w:color="auto"/>
          </w:divBdr>
        </w:div>
        <w:div w:id="801652513">
          <w:marLeft w:val="480"/>
          <w:marRight w:val="0"/>
          <w:marTop w:val="0"/>
          <w:marBottom w:val="0"/>
          <w:divBdr>
            <w:top w:val="none" w:sz="0" w:space="0" w:color="auto"/>
            <w:left w:val="none" w:sz="0" w:space="0" w:color="auto"/>
            <w:bottom w:val="none" w:sz="0" w:space="0" w:color="auto"/>
            <w:right w:val="none" w:sz="0" w:space="0" w:color="auto"/>
          </w:divBdr>
        </w:div>
        <w:div w:id="1052923909">
          <w:marLeft w:val="480"/>
          <w:marRight w:val="0"/>
          <w:marTop w:val="0"/>
          <w:marBottom w:val="0"/>
          <w:divBdr>
            <w:top w:val="none" w:sz="0" w:space="0" w:color="auto"/>
            <w:left w:val="none" w:sz="0" w:space="0" w:color="auto"/>
            <w:bottom w:val="none" w:sz="0" w:space="0" w:color="auto"/>
            <w:right w:val="none" w:sz="0" w:space="0" w:color="auto"/>
          </w:divBdr>
        </w:div>
        <w:div w:id="1316841616">
          <w:marLeft w:val="480"/>
          <w:marRight w:val="0"/>
          <w:marTop w:val="0"/>
          <w:marBottom w:val="0"/>
          <w:divBdr>
            <w:top w:val="none" w:sz="0" w:space="0" w:color="auto"/>
            <w:left w:val="none" w:sz="0" w:space="0" w:color="auto"/>
            <w:bottom w:val="none" w:sz="0" w:space="0" w:color="auto"/>
            <w:right w:val="none" w:sz="0" w:space="0" w:color="auto"/>
          </w:divBdr>
        </w:div>
        <w:div w:id="673723703">
          <w:marLeft w:val="480"/>
          <w:marRight w:val="0"/>
          <w:marTop w:val="0"/>
          <w:marBottom w:val="0"/>
          <w:divBdr>
            <w:top w:val="none" w:sz="0" w:space="0" w:color="auto"/>
            <w:left w:val="none" w:sz="0" w:space="0" w:color="auto"/>
            <w:bottom w:val="none" w:sz="0" w:space="0" w:color="auto"/>
            <w:right w:val="none" w:sz="0" w:space="0" w:color="auto"/>
          </w:divBdr>
        </w:div>
        <w:div w:id="117457908">
          <w:marLeft w:val="480"/>
          <w:marRight w:val="0"/>
          <w:marTop w:val="0"/>
          <w:marBottom w:val="0"/>
          <w:divBdr>
            <w:top w:val="none" w:sz="0" w:space="0" w:color="auto"/>
            <w:left w:val="none" w:sz="0" w:space="0" w:color="auto"/>
            <w:bottom w:val="none" w:sz="0" w:space="0" w:color="auto"/>
            <w:right w:val="none" w:sz="0" w:space="0" w:color="auto"/>
          </w:divBdr>
        </w:div>
        <w:div w:id="452093609">
          <w:marLeft w:val="480"/>
          <w:marRight w:val="0"/>
          <w:marTop w:val="0"/>
          <w:marBottom w:val="0"/>
          <w:divBdr>
            <w:top w:val="none" w:sz="0" w:space="0" w:color="auto"/>
            <w:left w:val="none" w:sz="0" w:space="0" w:color="auto"/>
            <w:bottom w:val="none" w:sz="0" w:space="0" w:color="auto"/>
            <w:right w:val="none" w:sz="0" w:space="0" w:color="auto"/>
          </w:divBdr>
        </w:div>
        <w:div w:id="1505321174">
          <w:marLeft w:val="480"/>
          <w:marRight w:val="0"/>
          <w:marTop w:val="0"/>
          <w:marBottom w:val="0"/>
          <w:divBdr>
            <w:top w:val="none" w:sz="0" w:space="0" w:color="auto"/>
            <w:left w:val="none" w:sz="0" w:space="0" w:color="auto"/>
            <w:bottom w:val="none" w:sz="0" w:space="0" w:color="auto"/>
            <w:right w:val="none" w:sz="0" w:space="0" w:color="auto"/>
          </w:divBdr>
        </w:div>
        <w:div w:id="1636596778">
          <w:marLeft w:val="480"/>
          <w:marRight w:val="0"/>
          <w:marTop w:val="0"/>
          <w:marBottom w:val="0"/>
          <w:divBdr>
            <w:top w:val="none" w:sz="0" w:space="0" w:color="auto"/>
            <w:left w:val="none" w:sz="0" w:space="0" w:color="auto"/>
            <w:bottom w:val="none" w:sz="0" w:space="0" w:color="auto"/>
            <w:right w:val="none" w:sz="0" w:space="0" w:color="auto"/>
          </w:divBdr>
        </w:div>
        <w:div w:id="1115323486">
          <w:marLeft w:val="480"/>
          <w:marRight w:val="0"/>
          <w:marTop w:val="0"/>
          <w:marBottom w:val="0"/>
          <w:divBdr>
            <w:top w:val="none" w:sz="0" w:space="0" w:color="auto"/>
            <w:left w:val="none" w:sz="0" w:space="0" w:color="auto"/>
            <w:bottom w:val="none" w:sz="0" w:space="0" w:color="auto"/>
            <w:right w:val="none" w:sz="0" w:space="0" w:color="auto"/>
          </w:divBdr>
        </w:div>
        <w:div w:id="2032141588">
          <w:marLeft w:val="480"/>
          <w:marRight w:val="0"/>
          <w:marTop w:val="0"/>
          <w:marBottom w:val="0"/>
          <w:divBdr>
            <w:top w:val="none" w:sz="0" w:space="0" w:color="auto"/>
            <w:left w:val="none" w:sz="0" w:space="0" w:color="auto"/>
            <w:bottom w:val="none" w:sz="0" w:space="0" w:color="auto"/>
            <w:right w:val="none" w:sz="0" w:space="0" w:color="auto"/>
          </w:divBdr>
        </w:div>
        <w:div w:id="1010260558">
          <w:marLeft w:val="480"/>
          <w:marRight w:val="0"/>
          <w:marTop w:val="0"/>
          <w:marBottom w:val="0"/>
          <w:divBdr>
            <w:top w:val="none" w:sz="0" w:space="0" w:color="auto"/>
            <w:left w:val="none" w:sz="0" w:space="0" w:color="auto"/>
            <w:bottom w:val="none" w:sz="0" w:space="0" w:color="auto"/>
            <w:right w:val="none" w:sz="0" w:space="0" w:color="auto"/>
          </w:divBdr>
        </w:div>
        <w:div w:id="333070036">
          <w:marLeft w:val="480"/>
          <w:marRight w:val="0"/>
          <w:marTop w:val="0"/>
          <w:marBottom w:val="0"/>
          <w:divBdr>
            <w:top w:val="none" w:sz="0" w:space="0" w:color="auto"/>
            <w:left w:val="none" w:sz="0" w:space="0" w:color="auto"/>
            <w:bottom w:val="none" w:sz="0" w:space="0" w:color="auto"/>
            <w:right w:val="none" w:sz="0" w:space="0" w:color="auto"/>
          </w:divBdr>
        </w:div>
        <w:div w:id="36125021">
          <w:marLeft w:val="480"/>
          <w:marRight w:val="0"/>
          <w:marTop w:val="0"/>
          <w:marBottom w:val="0"/>
          <w:divBdr>
            <w:top w:val="none" w:sz="0" w:space="0" w:color="auto"/>
            <w:left w:val="none" w:sz="0" w:space="0" w:color="auto"/>
            <w:bottom w:val="none" w:sz="0" w:space="0" w:color="auto"/>
            <w:right w:val="none" w:sz="0" w:space="0" w:color="auto"/>
          </w:divBdr>
        </w:div>
        <w:div w:id="1635525961">
          <w:marLeft w:val="480"/>
          <w:marRight w:val="0"/>
          <w:marTop w:val="0"/>
          <w:marBottom w:val="0"/>
          <w:divBdr>
            <w:top w:val="none" w:sz="0" w:space="0" w:color="auto"/>
            <w:left w:val="none" w:sz="0" w:space="0" w:color="auto"/>
            <w:bottom w:val="none" w:sz="0" w:space="0" w:color="auto"/>
            <w:right w:val="none" w:sz="0" w:space="0" w:color="auto"/>
          </w:divBdr>
        </w:div>
        <w:div w:id="312411702">
          <w:marLeft w:val="480"/>
          <w:marRight w:val="0"/>
          <w:marTop w:val="0"/>
          <w:marBottom w:val="0"/>
          <w:divBdr>
            <w:top w:val="none" w:sz="0" w:space="0" w:color="auto"/>
            <w:left w:val="none" w:sz="0" w:space="0" w:color="auto"/>
            <w:bottom w:val="none" w:sz="0" w:space="0" w:color="auto"/>
            <w:right w:val="none" w:sz="0" w:space="0" w:color="auto"/>
          </w:divBdr>
        </w:div>
        <w:div w:id="740061252">
          <w:marLeft w:val="480"/>
          <w:marRight w:val="0"/>
          <w:marTop w:val="0"/>
          <w:marBottom w:val="0"/>
          <w:divBdr>
            <w:top w:val="none" w:sz="0" w:space="0" w:color="auto"/>
            <w:left w:val="none" w:sz="0" w:space="0" w:color="auto"/>
            <w:bottom w:val="none" w:sz="0" w:space="0" w:color="auto"/>
            <w:right w:val="none" w:sz="0" w:space="0" w:color="auto"/>
          </w:divBdr>
        </w:div>
        <w:div w:id="468521003">
          <w:marLeft w:val="480"/>
          <w:marRight w:val="0"/>
          <w:marTop w:val="0"/>
          <w:marBottom w:val="0"/>
          <w:divBdr>
            <w:top w:val="none" w:sz="0" w:space="0" w:color="auto"/>
            <w:left w:val="none" w:sz="0" w:space="0" w:color="auto"/>
            <w:bottom w:val="none" w:sz="0" w:space="0" w:color="auto"/>
            <w:right w:val="none" w:sz="0" w:space="0" w:color="auto"/>
          </w:divBdr>
        </w:div>
        <w:div w:id="2121029374">
          <w:marLeft w:val="480"/>
          <w:marRight w:val="0"/>
          <w:marTop w:val="0"/>
          <w:marBottom w:val="0"/>
          <w:divBdr>
            <w:top w:val="none" w:sz="0" w:space="0" w:color="auto"/>
            <w:left w:val="none" w:sz="0" w:space="0" w:color="auto"/>
            <w:bottom w:val="none" w:sz="0" w:space="0" w:color="auto"/>
            <w:right w:val="none" w:sz="0" w:space="0" w:color="auto"/>
          </w:divBdr>
        </w:div>
        <w:div w:id="869486782">
          <w:marLeft w:val="480"/>
          <w:marRight w:val="0"/>
          <w:marTop w:val="0"/>
          <w:marBottom w:val="0"/>
          <w:divBdr>
            <w:top w:val="none" w:sz="0" w:space="0" w:color="auto"/>
            <w:left w:val="none" w:sz="0" w:space="0" w:color="auto"/>
            <w:bottom w:val="none" w:sz="0" w:space="0" w:color="auto"/>
            <w:right w:val="none" w:sz="0" w:space="0" w:color="auto"/>
          </w:divBdr>
        </w:div>
        <w:div w:id="2118016911">
          <w:marLeft w:val="480"/>
          <w:marRight w:val="0"/>
          <w:marTop w:val="0"/>
          <w:marBottom w:val="0"/>
          <w:divBdr>
            <w:top w:val="none" w:sz="0" w:space="0" w:color="auto"/>
            <w:left w:val="none" w:sz="0" w:space="0" w:color="auto"/>
            <w:bottom w:val="none" w:sz="0" w:space="0" w:color="auto"/>
            <w:right w:val="none" w:sz="0" w:space="0" w:color="auto"/>
          </w:divBdr>
        </w:div>
        <w:div w:id="480581300">
          <w:marLeft w:val="480"/>
          <w:marRight w:val="0"/>
          <w:marTop w:val="0"/>
          <w:marBottom w:val="0"/>
          <w:divBdr>
            <w:top w:val="none" w:sz="0" w:space="0" w:color="auto"/>
            <w:left w:val="none" w:sz="0" w:space="0" w:color="auto"/>
            <w:bottom w:val="none" w:sz="0" w:space="0" w:color="auto"/>
            <w:right w:val="none" w:sz="0" w:space="0" w:color="auto"/>
          </w:divBdr>
        </w:div>
        <w:div w:id="1839925278">
          <w:marLeft w:val="480"/>
          <w:marRight w:val="0"/>
          <w:marTop w:val="0"/>
          <w:marBottom w:val="0"/>
          <w:divBdr>
            <w:top w:val="none" w:sz="0" w:space="0" w:color="auto"/>
            <w:left w:val="none" w:sz="0" w:space="0" w:color="auto"/>
            <w:bottom w:val="none" w:sz="0" w:space="0" w:color="auto"/>
            <w:right w:val="none" w:sz="0" w:space="0" w:color="auto"/>
          </w:divBdr>
        </w:div>
        <w:div w:id="1259093838">
          <w:marLeft w:val="480"/>
          <w:marRight w:val="0"/>
          <w:marTop w:val="0"/>
          <w:marBottom w:val="0"/>
          <w:divBdr>
            <w:top w:val="none" w:sz="0" w:space="0" w:color="auto"/>
            <w:left w:val="none" w:sz="0" w:space="0" w:color="auto"/>
            <w:bottom w:val="none" w:sz="0" w:space="0" w:color="auto"/>
            <w:right w:val="none" w:sz="0" w:space="0" w:color="auto"/>
          </w:divBdr>
        </w:div>
        <w:div w:id="1910455843">
          <w:marLeft w:val="480"/>
          <w:marRight w:val="0"/>
          <w:marTop w:val="0"/>
          <w:marBottom w:val="0"/>
          <w:divBdr>
            <w:top w:val="none" w:sz="0" w:space="0" w:color="auto"/>
            <w:left w:val="none" w:sz="0" w:space="0" w:color="auto"/>
            <w:bottom w:val="none" w:sz="0" w:space="0" w:color="auto"/>
            <w:right w:val="none" w:sz="0" w:space="0" w:color="auto"/>
          </w:divBdr>
        </w:div>
        <w:div w:id="457996185">
          <w:marLeft w:val="480"/>
          <w:marRight w:val="0"/>
          <w:marTop w:val="0"/>
          <w:marBottom w:val="0"/>
          <w:divBdr>
            <w:top w:val="none" w:sz="0" w:space="0" w:color="auto"/>
            <w:left w:val="none" w:sz="0" w:space="0" w:color="auto"/>
            <w:bottom w:val="none" w:sz="0" w:space="0" w:color="auto"/>
            <w:right w:val="none" w:sz="0" w:space="0" w:color="auto"/>
          </w:divBdr>
        </w:div>
        <w:div w:id="907570345">
          <w:marLeft w:val="480"/>
          <w:marRight w:val="0"/>
          <w:marTop w:val="0"/>
          <w:marBottom w:val="0"/>
          <w:divBdr>
            <w:top w:val="none" w:sz="0" w:space="0" w:color="auto"/>
            <w:left w:val="none" w:sz="0" w:space="0" w:color="auto"/>
            <w:bottom w:val="none" w:sz="0" w:space="0" w:color="auto"/>
            <w:right w:val="none" w:sz="0" w:space="0" w:color="auto"/>
          </w:divBdr>
        </w:div>
        <w:div w:id="304244688">
          <w:marLeft w:val="480"/>
          <w:marRight w:val="0"/>
          <w:marTop w:val="0"/>
          <w:marBottom w:val="0"/>
          <w:divBdr>
            <w:top w:val="none" w:sz="0" w:space="0" w:color="auto"/>
            <w:left w:val="none" w:sz="0" w:space="0" w:color="auto"/>
            <w:bottom w:val="none" w:sz="0" w:space="0" w:color="auto"/>
            <w:right w:val="none" w:sz="0" w:space="0" w:color="auto"/>
          </w:divBdr>
        </w:div>
      </w:divsChild>
    </w:div>
    <w:div w:id="1463116521">
      <w:bodyDiv w:val="1"/>
      <w:marLeft w:val="0"/>
      <w:marRight w:val="0"/>
      <w:marTop w:val="0"/>
      <w:marBottom w:val="0"/>
      <w:divBdr>
        <w:top w:val="none" w:sz="0" w:space="0" w:color="auto"/>
        <w:left w:val="none" w:sz="0" w:space="0" w:color="auto"/>
        <w:bottom w:val="none" w:sz="0" w:space="0" w:color="auto"/>
        <w:right w:val="none" w:sz="0" w:space="0" w:color="auto"/>
      </w:divBdr>
      <w:divsChild>
        <w:div w:id="1013851">
          <w:marLeft w:val="480"/>
          <w:marRight w:val="0"/>
          <w:marTop w:val="0"/>
          <w:marBottom w:val="0"/>
          <w:divBdr>
            <w:top w:val="none" w:sz="0" w:space="0" w:color="auto"/>
            <w:left w:val="none" w:sz="0" w:space="0" w:color="auto"/>
            <w:bottom w:val="none" w:sz="0" w:space="0" w:color="auto"/>
            <w:right w:val="none" w:sz="0" w:space="0" w:color="auto"/>
          </w:divBdr>
        </w:div>
        <w:div w:id="194855013">
          <w:marLeft w:val="480"/>
          <w:marRight w:val="0"/>
          <w:marTop w:val="0"/>
          <w:marBottom w:val="0"/>
          <w:divBdr>
            <w:top w:val="none" w:sz="0" w:space="0" w:color="auto"/>
            <w:left w:val="none" w:sz="0" w:space="0" w:color="auto"/>
            <w:bottom w:val="none" w:sz="0" w:space="0" w:color="auto"/>
            <w:right w:val="none" w:sz="0" w:space="0" w:color="auto"/>
          </w:divBdr>
        </w:div>
        <w:div w:id="321856121">
          <w:marLeft w:val="480"/>
          <w:marRight w:val="0"/>
          <w:marTop w:val="0"/>
          <w:marBottom w:val="0"/>
          <w:divBdr>
            <w:top w:val="none" w:sz="0" w:space="0" w:color="auto"/>
            <w:left w:val="none" w:sz="0" w:space="0" w:color="auto"/>
            <w:bottom w:val="none" w:sz="0" w:space="0" w:color="auto"/>
            <w:right w:val="none" w:sz="0" w:space="0" w:color="auto"/>
          </w:divBdr>
        </w:div>
        <w:div w:id="387187051">
          <w:marLeft w:val="480"/>
          <w:marRight w:val="0"/>
          <w:marTop w:val="0"/>
          <w:marBottom w:val="0"/>
          <w:divBdr>
            <w:top w:val="none" w:sz="0" w:space="0" w:color="auto"/>
            <w:left w:val="none" w:sz="0" w:space="0" w:color="auto"/>
            <w:bottom w:val="none" w:sz="0" w:space="0" w:color="auto"/>
            <w:right w:val="none" w:sz="0" w:space="0" w:color="auto"/>
          </w:divBdr>
        </w:div>
        <w:div w:id="448279038">
          <w:marLeft w:val="480"/>
          <w:marRight w:val="0"/>
          <w:marTop w:val="0"/>
          <w:marBottom w:val="0"/>
          <w:divBdr>
            <w:top w:val="none" w:sz="0" w:space="0" w:color="auto"/>
            <w:left w:val="none" w:sz="0" w:space="0" w:color="auto"/>
            <w:bottom w:val="none" w:sz="0" w:space="0" w:color="auto"/>
            <w:right w:val="none" w:sz="0" w:space="0" w:color="auto"/>
          </w:divBdr>
        </w:div>
        <w:div w:id="473258801">
          <w:marLeft w:val="480"/>
          <w:marRight w:val="0"/>
          <w:marTop w:val="0"/>
          <w:marBottom w:val="0"/>
          <w:divBdr>
            <w:top w:val="none" w:sz="0" w:space="0" w:color="auto"/>
            <w:left w:val="none" w:sz="0" w:space="0" w:color="auto"/>
            <w:bottom w:val="none" w:sz="0" w:space="0" w:color="auto"/>
            <w:right w:val="none" w:sz="0" w:space="0" w:color="auto"/>
          </w:divBdr>
        </w:div>
        <w:div w:id="479418499">
          <w:marLeft w:val="480"/>
          <w:marRight w:val="0"/>
          <w:marTop w:val="0"/>
          <w:marBottom w:val="0"/>
          <w:divBdr>
            <w:top w:val="none" w:sz="0" w:space="0" w:color="auto"/>
            <w:left w:val="none" w:sz="0" w:space="0" w:color="auto"/>
            <w:bottom w:val="none" w:sz="0" w:space="0" w:color="auto"/>
            <w:right w:val="none" w:sz="0" w:space="0" w:color="auto"/>
          </w:divBdr>
        </w:div>
        <w:div w:id="563225916">
          <w:marLeft w:val="480"/>
          <w:marRight w:val="0"/>
          <w:marTop w:val="0"/>
          <w:marBottom w:val="0"/>
          <w:divBdr>
            <w:top w:val="none" w:sz="0" w:space="0" w:color="auto"/>
            <w:left w:val="none" w:sz="0" w:space="0" w:color="auto"/>
            <w:bottom w:val="none" w:sz="0" w:space="0" w:color="auto"/>
            <w:right w:val="none" w:sz="0" w:space="0" w:color="auto"/>
          </w:divBdr>
        </w:div>
        <w:div w:id="569656761">
          <w:marLeft w:val="480"/>
          <w:marRight w:val="0"/>
          <w:marTop w:val="0"/>
          <w:marBottom w:val="0"/>
          <w:divBdr>
            <w:top w:val="none" w:sz="0" w:space="0" w:color="auto"/>
            <w:left w:val="none" w:sz="0" w:space="0" w:color="auto"/>
            <w:bottom w:val="none" w:sz="0" w:space="0" w:color="auto"/>
            <w:right w:val="none" w:sz="0" w:space="0" w:color="auto"/>
          </w:divBdr>
        </w:div>
        <w:div w:id="601835596">
          <w:marLeft w:val="480"/>
          <w:marRight w:val="0"/>
          <w:marTop w:val="0"/>
          <w:marBottom w:val="0"/>
          <w:divBdr>
            <w:top w:val="none" w:sz="0" w:space="0" w:color="auto"/>
            <w:left w:val="none" w:sz="0" w:space="0" w:color="auto"/>
            <w:bottom w:val="none" w:sz="0" w:space="0" w:color="auto"/>
            <w:right w:val="none" w:sz="0" w:space="0" w:color="auto"/>
          </w:divBdr>
        </w:div>
        <w:div w:id="657615728">
          <w:marLeft w:val="480"/>
          <w:marRight w:val="0"/>
          <w:marTop w:val="0"/>
          <w:marBottom w:val="0"/>
          <w:divBdr>
            <w:top w:val="none" w:sz="0" w:space="0" w:color="auto"/>
            <w:left w:val="none" w:sz="0" w:space="0" w:color="auto"/>
            <w:bottom w:val="none" w:sz="0" w:space="0" w:color="auto"/>
            <w:right w:val="none" w:sz="0" w:space="0" w:color="auto"/>
          </w:divBdr>
        </w:div>
        <w:div w:id="797723754">
          <w:marLeft w:val="480"/>
          <w:marRight w:val="0"/>
          <w:marTop w:val="0"/>
          <w:marBottom w:val="0"/>
          <w:divBdr>
            <w:top w:val="none" w:sz="0" w:space="0" w:color="auto"/>
            <w:left w:val="none" w:sz="0" w:space="0" w:color="auto"/>
            <w:bottom w:val="none" w:sz="0" w:space="0" w:color="auto"/>
            <w:right w:val="none" w:sz="0" w:space="0" w:color="auto"/>
          </w:divBdr>
        </w:div>
        <w:div w:id="814878036">
          <w:marLeft w:val="480"/>
          <w:marRight w:val="0"/>
          <w:marTop w:val="0"/>
          <w:marBottom w:val="0"/>
          <w:divBdr>
            <w:top w:val="none" w:sz="0" w:space="0" w:color="auto"/>
            <w:left w:val="none" w:sz="0" w:space="0" w:color="auto"/>
            <w:bottom w:val="none" w:sz="0" w:space="0" w:color="auto"/>
            <w:right w:val="none" w:sz="0" w:space="0" w:color="auto"/>
          </w:divBdr>
        </w:div>
        <w:div w:id="822890782">
          <w:marLeft w:val="480"/>
          <w:marRight w:val="0"/>
          <w:marTop w:val="0"/>
          <w:marBottom w:val="0"/>
          <w:divBdr>
            <w:top w:val="none" w:sz="0" w:space="0" w:color="auto"/>
            <w:left w:val="none" w:sz="0" w:space="0" w:color="auto"/>
            <w:bottom w:val="none" w:sz="0" w:space="0" w:color="auto"/>
            <w:right w:val="none" w:sz="0" w:space="0" w:color="auto"/>
          </w:divBdr>
        </w:div>
        <w:div w:id="881022078">
          <w:marLeft w:val="480"/>
          <w:marRight w:val="0"/>
          <w:marTop w:val="0"/>
          <w:marBottom w:val="0"/>
          <w:divBdr>
            <w:top w:val="none" w:sz="0" w:space="0" w:color="auto"/>
            <w:left w:val="none" w:sz="0" w:space="0" w:color="auto"/>
            <w:bottom w:val="none" w:sz="0" w:space="0" w:color="auto"/>
            <w:right w:val="none" w:sz="0" w:space="0" w:color="auto"/>
          </w:divBdr>
        </w:div>
        <w:div w:id="941306451">
          <w:marLeft w:val="480"/>
          <w:marRight w:val="0"/>
          <w:marTop w:val="0"/>
          <w:marBottom w:val="0"/>
          <w:divBdr>
            <w:top w:val="none" w:sz="0" w:space="0" w:color="auto"/>
            <w:left w:val="none" w:sz="0" w:space="0" w:color="auto"/>
            <w:bottom w:val="none" w:sz="0" w:space="0" w:color="auto"/>
            <w:right w:val="none" w:sz="0" w:space="0" w:color="auto"/>
          </w:divBdr>
        </w:div>
        <w:div w:id="1002198586">
          <w:marLeft w:val="480"/>
          <w:marRight w:val="0"/>
          <w:marTop w:val="0"/>
          <w:marBottom w:val="0"/>
          <w:divBdr>
            <w:top w:val="none" w:sz="0" w:space="0" w:color="auto"/>
            <w:left w:val="none" w:sz="0" w:space="0" w:color="auto"/>
            <w:bottom w:val="none" w:sz="0" w:space="0" w:color="auto"/>
            <w:right w:val="none" w:sz="0" w:space="0" w:color="auto"/>
          </w:divBdr>
        </w:div>
        <w:div w:id="1010908972">
          <w:marLeft w:val="480"/>
          <w:marRight w:val="0"/>
          <w:marTop w:val="0"/>
          <w:marBottom w:val="0"/>
          <w:divBdr>
            <w:top w:val="none" w:sz="0" w:space="0" w:color="auto"/>
            <w:left w:val="none" w:sz="0" w:space="0" w:color="auto"/>
            <w:bottom w:val="none" w:sz="0" w:space="0" w:color="auto"/>
            <w:right w:val="none" w:sz="0" w:space="0" w:color="auto"/>
          </w:divBdr>
        </w:div>
        <w:div w:id="1069890536">
          <w:marLeft w:val="480"/>
          <w:marRight w:val="0"/>
          <w:marTop w:val="0"/>
          <w:marBottom w:val="0"/>
          <w:divBdr>
            <w:top w:val="none" w:sz="0" w:space="0" w:color="auto"/>
            <w:left w:val="none" w:sz="0" w:space="0" w:color="auto"/>
            <w:bottom w:val="none" w:sz="0" w:space="0" w:color="auto"/>
            <w:right w:val="none" w:sz="0" w:space="0" w:color="auto"/>
          </w:divBdr>
        </w:div>
        <w:div w:id="1159493720">
          <w:marLeft w:val="480"/>
          <w:marRight w:val="0"/>
          <w:marTop w:val="0"/>
          <w:marBottom w:val="0"/>
          <w:divBdr>
            <w:top w:val="none" w:sz="0" w:space="0" w:color="auto"/>
            <w:left w:val="none" w:sz="0" w:space="0" w:color="auto"/>
            <w:bottom w:val="none" w:sz="0" w:space="0" w:color="auto"/>
            <w:right w:val="none" w:sz="0" w:space="0" w:color="auto"/>
          </w:divBdr>
        </w:div>
        <w:div w:id="1352564226">
          <w:marLeft w:val="480"/>
          <w:marRight w:val="0"/>
          <w:marTop w:val="0"/>
          <w:marBottom w:val="0"/>
          <w:divBdr>
            <w:top w:val="none" w:sz="0" w:space="0" w:color="auto"/>
            <w:left w:val="none" w:sz="0" w:space="0" w:color="auto"/>
            <w:bottom w:val="none" w:sz="0" w:space="0" w:color="auto"/>
            <w:right w:val="none" w:sz="0" w:space="0" w:color="auto"/>
          </w:divBdr>
        </w:div>
        <w:div w:id="1365449253">
          <w:marLeft w:val="480"/>
          <w:marRight w:val="0"/>
          <w:marTop w:val="0"/>
          <w:marBottom w:val="0"/>
          <w:divBdr>
            <w:top w:val="none" w:sz="0" w:space="0" w:color="auto"/>
            <w:left w:val="none" w:sz="0" w:space="0" w:color="auto"/>
            <w:bottom w:val="none" w:sz="0" w:space="0" w:color="auto"/>
            <w:right w:val="none" w:sz="0" w:space="0" w:color="auto"/>
          </w:divBdr>
        </w:div>
        <w:div w:id="1391418605">
          <w:marLeft w:val="480"/>
          <w:marRight w:val="0"/>
          <w:marTop w:val="0"/>
          <w:marBottom w:val="0"/>
          <w:divBdr>
            <w:top w:val="none" w:sz="0" w:space="0" w:color="auto"/>
            <w:left w:val="none" w:sz="0" w:space="0" w:color="auto"/>
            <w:bottom w:val="none" w:sz="0" w:space="0" w:color="auto"/>
            <w:right w:val="none" w:sz="0" w:space="0" w:color="auto"/>
          </w:divBdr>
        </w:div>
        <w:div w:id="1427457698">
          <w:marLeft w:val="480"/>
          <w:marRight w:val="0"/>
          <w:marTop w:val="0"/>
          <w:marBottom w:val="0"/>
          <w:divBdr>
            <w:top w:val="none" w:sz="0" w:space="0" w:color="auto"/>
            <w:left w:val="none" w:sz="0" w:space="0" w:color="auto"/>
            <w:bottom w:val="none" w:sz="0" w:space="0" w:color="auto"/>
            <w:right w:val="none" w:sz="0" w:space="0" w:color="auto"/>
          </w:divBdr>
        </w:div>
        <w:div w:id="1503661307">
          <w:marLeft w:val="480"/>
          <w:marRight w:val="0"/>
          <w:marTop w:val="0"/>
          <w:marBottom w:val="0"/>
          <w:divBdr>
            <w:top w:val="none" w:sz="0" w:space="0" w:color="auto"/>
            <w:left w:val="none" w:sz="0" w:space="0" w:color="auto"/>
            <w:bottom w:val="none" w:sz="0" w:space="0" w:color="auto"/>
            <w:right w:val="none" w:sz="0" w:space="0" w:color="auto"/>
          </w:divBdr>
        </w:div>
        <w:div w:id="1700861159">
          <w:marLeft w:val="480"/>
          <w:marRight w:val="0"/>
          <w:marTop w:val="0"/>
          <w:marBottom w:val="0"/>
          <w:divBdr>
            <w:top w:val="none" w:sz="0" w:space="0" w:color="auto"/>
            <w:left w:val="none" w:sz="0" w:space="0" w:color="auto"/>
            <w:bottom w:val="none" w:sz="0" w:space="0" w:color="auto"/>
            <w:right w:val="none" w:sz="0" w:space="0" w:color="auto"/>
          </w:divBdr>
        </w:div>
        <w:div w:id="1714649229">
          <w:marLeft w:val="480"/>
          <w:marRight w:val="0"/>
          <w:marTop w:val="0"/>
          <w:marBottom w:val="0"/>
          <w:divBdr>
            <w:top w:val="none" w:sz="0" w:space="0" w:color="auto"/>
            <w:left w:val="none" w:sz="0" w:space="0" w:color="auto"/>
            <w:bottom w:val="none" w:sz="0" w:space="0" w:color="auto"/>
            <w:right w:val="none" w:sz="0" w:space="0" w:color="auto"/>
          </w:divBdr>
        </w:div>
        <w:div w:id="1717511366">
          <w:marLeft w:val="480"/>
          <w:marRight w:val="0"/>
          <w:marTop w:val="0"/>
          <w:marBottom w:val="0"/>
          <w:divBdr>
            <w:top w:val="none" w:sz="0" w:space="0" w:color="auto"/>
            <w:left w:val="none" w:sz="0" w:space="0" w:color="auto"/>
            <w:bottom w:val="none" w:sz="0" w:space="0" w:color="auto"/>
            <w:right w:val="none" w:sz="0" w:space="0" w:color="auto"/>
          </w:divBdr>
        </w:div>
      </w:divsChild>
    </w:div>
    <w:div w:id="1465073905">
      <w:bodyDiv w:val="1"/>
      <w:marLeft w:val="0"/>
      <w:marRight w:val="0"/>
      <w:marTop w:val="0"/>
      <w:marBottom w:val="0"/>
      <w:divBdr>
        <w:top w:val="none" w:sz="0" w:space="0" w:color="auto"/>
        <w:left w:val="none" w:sz="0" w:space="0" w:color="auto"/>
        <w:bottom w:val="none" w:sz="0" w:space="0" w:color="auto"/>
        <w:right w:val="none" w:sz="0" w:space="0" w:color="auto"/>
      </w:divBdr>
    </w:div>
    <w:div w:id="1468090928">
      <w:bodyDiv w:val="1"/>
      <w:marLeft w:val="0"/>
      <w:marRight w:val="0"/>
      <w:marTop w:val="0"/>
      <w:marBottom w:val="0"/>
      <w:divBdr>
        <w:top w:val="none" w:sz="0" w:space="0" w:color="auto"/>
        <w:left w:val="none" w:sz="0" w:space="0" w:color="auto"/>
        <w:bottom w:val="none" w:sz="0" w:space="0" w:color="auto"/>
        <w:right w:val="none" w:sz="0" w:space="0" w:color="auto"/>
      </w:divBdr>
    </w:div>
    <w:div w:id="1468401901">
      <w:bodyDiv w:val="1"/>
      <w:marLeft w:val="0"/>
      <w:marRight w:val="0"/>
      <w:marTop w:val="0"/>
      <w:marBottom w:val="0"/>
      <w:divBdr>
        <w:top w:val="none" w:sz="0" w:space="0" w:color="auto"/>
        <w:left w:val="none" w:sz="0" w:space="0" w:color="auto"/>
        <w:bottom w:val="none" w:sz="0" w:space="0" w:color="auto"/>
        <w:right w:val="none" w:sz="0" w:space="0" w:color="auto"/>
      </w:divBdr>
    </w:div>
    <w:div w:id="1469973937">
      <w:bodyDiv w:val="1"/>
      <w:marLeft w:val="0"/>
      <w:marRight w:val="0"/>
      <w:marTop w:val="0"/>
      <w:marBottom w:val="0"/>
      <w:divBdr>
        <w:top w:val="none" w:sz="0" w:space="0" w:color="auto"/>
        <w:left w:val="none" w:sz="0" w:space="0" w:color="auto"/>
        <w:bottom w:val="none" w:sz="0" w:space="0" w:color="auto"/>
        <w:right w:val="none" w:sz="0" w:space="0" w:color="auto"/>
      </w:divBdr>
    </w:div>
    <w:div w:id="1470392062">
      <w:bodyDiv w:val="1"/>
      <w:marLeft w:val="0"/>
      <w:marRight w:val="0"/>
      <w:marTop w:val="0"/>
      <w:marBottom w:val="0"/>
      <w:divBdr>
        <w:top w:val="none" w:sz="0" w:space="0" w:color="auto"/>
        <w:left w:val="none" w:sz="0" w:space="0" w:color="auto"/>
        <w:bottom w:val="none" w:sz="0" w:space="0" w:color="auto"/>
        <w:right w:val="none" w:sz="0" w:space="0" w:color="auto"/>
      </w:divBdr>
    </w:div>
    <w:div w:id="1470440116">
      <w:bodyDiv w:val="1"/>
      <w:marLeft w:val="0"/>
      <w:marRight w:val="0"/>
      <w:marTop w:val="0"/>
      <w:marBottom w:val="0"/>
      <w:divBdr>
        <w:top w:val="none" w:sz="0" w:space="0" w:color="auto"/>
        <w:left w:val="none" w:sz="0" w:space="0" w:color="auto"/>
        <w:bottom w:val="none" w:sz="0" w:space="0" w:color="auto"/>
        <w:right w:val="none" w:sz="0" w:space="0" w:color="auto"/>
      </w:divBdr>
    </w:div>
    <w:div w:id="1471826423">
      <w:bodyDiv w:val="1"/>
      <w:marLeft w:val="0"/>
      <w:marRight w:val="0"/>
      <w:marTop w:val="0"/>
      <w:marBottom w:val="0"/>
      <w:divBdr>
        <w:top w:val="none" w:sz="0" w:space="0" w:color="auto"/>
        <w:left w:val="none" w:sz="0" w:space="0" w:color="auto"/>
        <w:bottom w:val="none" w:sz="0" w:space="0" w:color="auto"/>
        <w:right w:val="none" w:sz="0" w:space="0" w:color="auto"/>
      </w:divBdr>
    </w:div>
    <w:div w:id="1472089620">
      <w:bodyDiv w:val="1"/>
      <w:marLeft w:val="0"/>
      <w:marRight w:val="0"/>
      <w:marTop w:val="0"/>
      <w:marBottom w:val="0"/>
      <w:divBdr>
        <w:top w:val="none" w:sz="0" w:space="0" w:color="auto"/>
        <w:left w:val="none" w:sz="0" w:space="0" w:color="auto"/>
        <w:bottom w:val="none" w:sz="0" w:space="0" w:color="auto"/>
        <w:right w:val="none" w:sz="0" w:space="0" w:color="auto"/>
      </w:divBdr>
    </w:div>
    <w:div w:id="1473711063">
      <w:bodyDiv w:val="1"/>
      <w:marLeft w:val="0"/>
      <w:marRight w:val="0"/>
      <w:marTop w:val="0"/>
      <w:marBottom w:val="0"/>
      <w:divBdr>
        <w:top w:val="none" w:sz="0" w:space="0" w:color="auto"/>
        <w:left w:val="none" w:sz="0" w:space="0" w:color="auto"/>
        <w:bottom w:val="none" w:sz="0" w:space="0" w:color="auto"/>
        <w:right w:val="none" w:sz="0" w:space="0" w:color="auto"/>
      </w:divBdr>
    </w:div>
    <w:div w:id="1476526656">
      <w:bodyDiv w:val="1"/>
      <w:marLeft w:val="0"/>
      <w:marRight w:val="0"/>
      <w:marTop w:val="0"/>
      <w:marBottom w:val="0"/>
      <w:divBdr>
        <w:top w:val="none" w:sz="0" w:space="0" w:color="auto"/>
        <w:left w:val="none" w:sz="0" w:space="0" w:color="auto"/>
        <w:bottom w:val="none" w:sz="0" w:space="0" w:color="auto"/>
        <w:right w:val="none" w:sz="0" w:space="0" w:color="auto"/>
      </w:divBdr>
    </w:div>
    <w:div w:id="1478187001">
      <w:bodyDiv w:val="1"/>
      <w:marLeft w:val="0"/>
      <w:marRight w:val="0"/>
      <w:marTop w:val="0"/>
      <w:marBottom w:val="0"/>
      <w:divBdr>
        <w:top w:val="none" w:sz="0" w:space="0" w:color="auto"/>
        <w:left w:val="none" w:sz="0" w:space="0" w:color="auto"/>
        <w:bottom w:val="none" w:sz="0" w:space="0" w:color="auto"/>
        <w:right w:val="none" w:sz="0" w:space="0" w:color="auto"/>
      </w:divBdr>
    </w:div>
    <w:div w:id="1480032000">
      <w:bodyDiv w:val="1"/>
      <w:marLeft w:val="0"/>
      <w:marRight w:val="0"/>
      <w:marTop w:val="0"/>
      <w:marBottom w:val="0"/>
      <w:divBdr>
        <w:top w:val="none" w:sz="0" w:space="0" w:color="auto"/>
        <w:left w:val="none" w:sz="0" w:space="0" w:color="auto"/>
        <w:bottom w:val="none" w:sz="0" w:space="0" w:color="auto"/>
        <w:right w:val="none" w:sz="0" w:space="0" w:color="auto"/>
      </w:divBdr>
    </w:div>
    <w:div w:id="1480414448">
      <w:bodyDiv w:val="1"/>
      <w:marLeft w:val="0"/>
      <w:marRight w:val="0"/>
      <w:marTop w:val="0"/>
      <w:marBottom w:val="0"/>
      <w:divBdr>
        <w:top w:val="none" w:sz="0" w:space="0" w:color="auto"/>
        <w:left w:val="none" w:sz="0" w:space="0" w:color="auto"/>
        <w:bottom w:val="none" w:sz="0" w:space="0" w:color="auto"/>
        <w:right w:val="none" w:sz="0" w:space="0" w:color="auto"/>
      </w:divBdr>
      <w:divsChild>
        <w:div w:id="87503058">
          <w:marLeft w:val="480"/>
          <w:marRight w:val="0"/>
          <w:marTop w:val="0"/>
          <w:marBottom w:val="0"/>
          <w:divBdr>
            <w:top w:val="none" w:sz="0" w:space="0" w:color="auto"/>
            <w:left w:val="none" w:sz="0" w:space="0" w:color="auto"/>
            <w:bottom w:val="none" w:sz="0" w:space="0" w:color="auto"/>
            <w:right w:val="none" w:sz="0" w:space="0" w:color="auto"/>
          </w:divBdr>
        </w:div>
        <w:div w:id="1201746772">
          <w:marLeft w:val="480"/>
          <w:marRight w:val="0"/>
          <w:marTop w:val="0"/>
          <w:marBottom w:val="0"/>
          <w:divBdr>
            <w:top w:val="none" w:sz="0" w:space="0" w:color="auto"/>
            <w:left w:val="none" w:sz="0" w:space="0" w:color="auto"/>
            <w:bottom w:val="none" w:sz="0" w:space="0" w:color="auto"/>
            <w:right w:val="none" w:sz="0" w:space="0" w:color="auto"/>
          </w:divBdr>
        </w:div>
        <w:div w:id="130055205">
          <w:marLeft w:val="480"/>
          <w:marRight w:val="0"/>
          <w:marTop w:val="0"/>
          <w:marBottom w:val="0"/>
          <w:divBdr>
            <w:top w:val="none" w:sz="0" w:space="0" w:color="auto"/>
            <w:left w:val="none" w:sz="0" w:space="0" w:color="auto"/>
            <w:bottom w:val="none" w:sz="0" w:space="0" w:color="auto"/>
            <w:right w:val="none" w:sz="0" w:space="0" w:color="auto"/>
          </w:divBdr>
        </w:div>
        <w:div w:id="1675909931">
          <w:marLeft w:val="480"/>
          <w:marRight w:val="0"/>
          <w:marTop w:val="0"/>
          <w:marBottom w:val="0"/>
          <w:divBdr>
            <w:top w:val="none" w:sz="0" w:space="0" w:color="auto"/>
            <w:left w:val="none" w:sz="0" w:space="0" w:color="auto"/>
            <w:bottom w:val="none" w:sz="0" w:space="0" w:color="auto"/>
            <w:right w:val="none" w:sz="0" w:space="0" w:color="auto"/>
          </w:divBdr>
        </w:div>
        <w:div w:id="1893230578">
          <w:marLeft w:val="480"/>
          <w:marRight w:val="0"/>
          <w:marTop w:val="0"/>
          <w:marBottom w:val="0"/>
          <w:divBdr>
            <w:top w:val="none" w:sz="0" w:space="0" w:color="auto"/>
            <w:left w:val="none" w:sz="0" w:space="0" w:color="auto"/>
            <w:bottom w:val="none" w:sz="0" w:space="0" w:color="auto"/>
            <w:right w:val="none" w:sz="0" w:space="0" w:color="auto"/>
          </w:divBdr>
        </w:div>
        <w:div w:id="80026959">
          <w:marLeft w:val="480"/>
          <w:marRight w:val="0"/>
          <w:marTop w:val="0"/>
          <w:marBottom w:val="0"/>
          <w:divBdr>
            <w:top w:val="none" w:sz="0" w:space="0" w:color="auto"/>
            <w:left w:val="none" w:sz="0" w:space="0" w:color="auto"/>
            <w:bottom w:val="none" w:sz="0" w:space="0" w:color="auto"/>
            <w:right w:val="none" w:sz="0" w:space="0" w:color="auto"/>
          </w:divBdr>
        </w:div>
        <w:div w:id="1529832896">
          <w:marLeft w:val="480"/>
          <w:marRight w:val="0"/>
          <w:marTop w:val="0"/>
          <w:marBottom w:val="0"/>
          <w:divBdr>
            <w:top w:val="none" w:sz="0" w:space="0" w:color="auto"/>
            <w:left w:val="none" w:sz="0" w:space="0" w:color="auto"/>
            <w:bottom w:val="none" w:sz="0" w:space="0" w:color="auto"/>
            <w:right w:val="none" w:sz="0" w:space="0" w:color="auto"/>
          </w:divBdr>
        </w:div>
        <w:div w:id="1831631484">
          <w:marLeft w:val="480"/>
          <w:marRight w:val="0"/>
          <w:marTop w:val="0"/>
          <w:marBottom w:val="0"/>
          <w:divBdr>
            <w:top w:val="none" w:sz="0" w:space="0" w:color="auto"/>
            <w:left w:val="none" w:sz="0" w:space="0" w:color="auto"/>
            <w:bottom w:val="none" w:sz="0" w:space="0" w:color="auto"/>
            <w:right w:val="none" w:sz="0" w:space="0" w:color="auto"/>
          </w:divBdr>
        </w:div>
        <w:div w:id="112334479">
          <w:marLeft w:val="480"/>
          <w:marRight w:val="0"/>
          <w:marTop w:val="0"/>
          <w:marBottom w:val="0"/>
          <w:divBdr>
            <w:top w:val="none" w:sz="0" w:space="0" w:color="auto"/>
            <w:left w:val="none" w:sz="0" w:space="0" w:color="auto"/>
            <w:bottom w:val="none" w:sz="0" w:space="0" w:color="auto"/>
            <w:right w:val="none" w:sz="0" w:space="0" w:color="auto"/>
          </w:divBdr>
        </w:div>
        <w:div w:id="963383450">
          <w:marLeft w:val="480"/>
          <w:marRight w:val="0"/>
          <w:marTop w:val="0"/>
          <w:marBottom w:val="0"/>
          <w:divBdr>
            <w:top w:val="none" w:sz="0" w:space="0" w:color="auto"/>
            <w:left w:val="none" w:sz="0" w:space="0" w:color="auto"/>
            <w:bottom w:val="none" w:sz="0" w:space="0" w:color="auto"/>
            <w:right w:val="none" w:sz="0" w:space="0" w:color="auto"/>
          </w:divBdr>
        </w:div>
        <w:div w:id="2119637727">
          <w:marLeft w:val="480"/>
          <w:marRight w:val="0"/>
          <w:marTop w:val="0"/>
          <w:marBottom w:val="0"/>
          <w:divBdr>
            <w:top w:val="none" w:sz="0" w:space="0" w:color="auto"/>
            <w:left w:val="none" w:sz="0" w:space="0" w:color="auto"/>
            <w:bottom w:val="none" w:sz="0" w:space="0" w:color="auto"/>
            <w:right w:val="none" w:sz="0" w:space="0" w:color="auto"/>
          </w:divBdr>
        </w:div>
        <w:div w:id="1356420578">
          <w:marLeft w:val="480"/>
          <w:marRight w:val="0"/>
          <w:marTop w:val="0"/>
          <w:marBottom w:val="0"/>
          <w:divBdr>
            <w:top w:val="none" w:sz="0" w:space="0" w:color="auto"/>
            <w:left w:val="none" w:sz="0" w:space="0" w:color="auto"/>
            <w:bottom w:val="none" w:sz="0" w:space="0" w:color="auto"/>
            <w:right w:val="none" w:sz="0" w:space="0" w:color="auto"/>
          </w:divBdr>
        </w:div>
        <w:div w:id="633096394">
          <w:marLeft w:val="480"/>
          <w:marRight w:val="0"/>
          <w:marTop w:val="0"/>
          <w:marBottom w:val="0"/>
          <w:divBdr>
            <w:top w:val="none" w:sz="0" w:space="0" w:color="auto"/>
            <w:left w:val="none" w:sz="0" w:space="0" w:color="auto"/>
            <w:bottom w:val="none" w:sz="0" w:space="0" w:color="auto"/>
            <w:right w:val="none" w:sz="0" w:space="0" w:color="auto"/>
          </w:divBdr>
        </w:div>
        <w:div w:id="1833910920">
          <w:marLeft w:val="480"/>
          <w:marRight w:val="0"/>
          <w:marTop w:val="0"/>
          <w:marBottom w:val="0"/>
          <w:divBdr>
            <w:top w:val="none" w:sz="0" w:space="0" w:color="auto"/>
            <w:left w:val="none" w:sz="0" w:space="0" w:color="auto"/>
            <w:bottom w:val="none" w:sz="0" w:space="0" w:color="auto"/>
            <w:right w:val="none" w:sz="0" w:space="0" w:color="auto"/>
          </w:divBdr>
        </w:div>
        <w:div w:id="17464218">
          <w:marLeft w:val="480"/>
          <w:marRight w:val="0"/>
          <w:marTop w:val="0"/>
          <w:marBottom w:val="0"/>
          <w:divBdr>
            <w:top w:val="none" w:sz="0" w:space="0" w:color="auto"/>
            <w:left w:val="none" w:sz="0" w:space="0" w:color="auto"/>
            <w:bottom w:val="none" w:sz="0" w:space="0" w:color="auto"/>
            <w:right w:val="none" w:sz="0" w:space="0" w:color="auto"/>
          </w:divBdr>
        </w:div>
        <w:div w:id="1249801568">
          <w:marLeft w:val="480"/>
          <w:marRight w:val="0"/>
          <w:marTop w:val="0"/>
          <w:marBottom w:val="0"/>
          <w:divBdr>
            <w:top w:val="none" w:sz="0" w:space="0" w:color="auto"/>
            <w:left w:val="none" w:sz="0" w:space="0" w:color="auto"/>
            <w:bottom w:val="none" w:sz="0" w:space="0" w:color="auto"/>
            <w:right w:val="none" w:sz="0" w:space="0" w:color="auto"/>
          </w:divBdr>
        </w:div>
        <w:div w:id="985549901">
          <w:marLeft w:val="480"/>
          <w:marRight w:val="0"/>
          <w:marTop w:val="0"/>
          <w:marBottom w:val="0"/>
          <w:divBdr>
            <w:top w:val="none" w:sz="0" w:space="0" w:color="auto"/>
            <w:left w:val="none" w:sz="0" w:space="0" w:color="auto"/>
            <w:bottom w:val="none" w:sz="0" w:space="0" w:color="auto"/>
            <w:right w:val="none" w:sz="0" w:space="0" w:color="auto"/>
          </w:divBdr>
        </w:div>
        <w:div w:id="1927109600">
          <w:marLeft w:val="480"/>
          <w:marRight w:val="0"/>
          <w:marTop w:val="0"/>
          <w:marBottom w:val="0"/>
          <w:divBdr>
            <w:top w:val="none" w:sz="0" w:space="0" w:color="auto"/>
            <w:left w:val="none" w:sz="0" w:space="0" w:color="auto"/>
            <w:bottom w:val="none" w:sz="0" w:space="0" w:color="auto"/>
            <w:right w:val="none" w:sz="0" w:space="0" w:color="auto"/>
          </w:divBdr>
        </w:div>
        <w:div w:id="418723188">
          <w:marLeft w:val="480"/>
          <w:marRight w:val="0"/>
          <w:marTop w:val="0"/>
          <w:marBottom w:val="0"/>
          <w:divBdr>
            <w:top w:val="none" w:sz="0" w:space="0" w:color="auto"/>
            <w:left w:val="none" w:sz="0" w:space="0" w:color="auto"/>
            <w:bottom w:val="none" w:sz="0" w:space="0" w:color="auto"/>
            <w:right w:val="none" w:sz="0" w:space="0" w:color="auto"/>
          </w:divBdr>
        </w:div>
        <w:div w:id="1532381097">
          <w:marLeft w:val="480"/>
          <w:marRight w:val="0"/>
          <w:marTop w:val="0"/>
          <w:marBottom w:val="0"/>
          <w:divBdr>
            <w:top w:val="none" w:sz="0" w:space="0" w:color="auto"/>
            <w:left w:val="none" w:sz="0" w:space="0" w:color="auto"/>
            <w:bottom w:val="none" w:sz="0" w:space="0" w:color="auto"/>
            <w:right w:val="none" w:sz="0" w:space="0" w:color="auto"/>
          </w:divBdr>
        </w:div>
        <w:div w:id="1227179703">
          <w:marLeft w:val="480"/>
          <w:marRight w:val="0"/>
          <w:marTop w:val="0"/>
          <w:marBottom w:val="0"/>
          <w:divBdr>
            <w:top w:val="none" w:sz="0" w:space="0" w:color="auto"/>
            <w:left w:val="none" w:sz="0" w:space="0" w:color="auto"/>
            <w:bottom w:val="none" w:sz="0" w:space="0" w:color="auto"/>
            <w:right w:val="none" w:sz="0" w:space="0" w:color="auto"/>
          </w:divBdr>
        </w:div>
        <w:div w:id="762267450">
          <w:marLeft w:val="480"/>
          <w:marRight w:val="0"/>
          <w:marTop w:val="0"/>
          <w:marBottom w:val="0"/>
          <w:divBdr>
            <w:top w:val="none" w:sz="0" w:space="0" w:color="auto"/>
            <w:left w:val="none" w:sz="0" w:space="0" w:color="auto"/>
            <w:bottom w:val="none" w:sz="0" w:space="0" w:color="auto"/>
            <w:right w:val="none" w:sz="0" w:space="0" w:color="auto"/>
          </w:divBdr>
        </w:div>
        <w:div w:id="1816529778">
          <w:marLeft w:val="480"/>
          <w:marRight w:val="0"/>
          <w:marTop w:val="0"/>
          <w:marBottom w:val="0"/>
          <w:divBdr>
            <w:top w:val="none" w:sz="0" w:space="0" w:color="auto"/>
            <w:left w:val="none" w:sz="0" w:space="0" w:color="auto"/>
            <w:bottom w:val="none" w:sz="0" w:space="0" w:color="auto"/>
            <w:right w:val="none" w:sz="0" w:space="0" w:color="auto"/>
          </w:divBdr>
        </w:div>
        <w:div w:id="253100746">
          <w:marLeft w:val="480"/>
          <w:marRight w:val="0"/>
          <w:marTop w:val="0"/>
          <w:marBottom w:val="0"/>
          <w:divBdr>
            <w:top w:val="none" w:sz="0" w:space="0" w:color="auto"/>
            <w:left w:val="none" w:sz="0" w:space="0" w:color="auto"/>
            <w:bottom w:val="none" w:sz="0" w:space="0" w:color="auto"/>
            <w:right w:val="none" w:sz="0" w:space="0" w:color="auto"/>
          </w:divBdr>
        </w:div>
        <w:div w:id="1427849817">
          <w:marLeft w:val="480"/>
          <w:marRight w:val="0"/>
          <w:marTop w:val="0"/>
          <w:marBottom w:val="0"/>
          <w:divBdr>
            <w:top w:val="none" w:sz="0" w:space="0" w:color="auto"/>
            <w:left w:val="none" w:sz="0" w:space="0" w:color="auto"/>
            <w:bottom w:val="none" w:sz="0" w:space="0" w:color="auto"/>
            <w:right w:val="none" w:sz="0" w:space="0" w:color="auto"/>
          </w:divBdr>
        </w:div>
        <w:div w:id="1201787">
          <w:marLeft w:val="480"/>
          <w:marRight w:val="0"/>
          <w:marTop w:val="0"/>
          <w:marBottom w:val="0"/>
          <w:divBdr>
            <w:top w:val="none" w:sz="0" w:space="0" w:color="auto"/>
            <w:left w:val="none" w:sz="0" w:space="0" w:color="auto"/>
            <w:bottom w:val="none" w:sz="0" w:space="0" w:color="auto"/>
            <w:right w:val="none" w:sz="0" w:space="0" w:color="auto"/>
          </w:divBdr>
        </w:div>
        <w:div w:id="1171408633">
          <w:marLeft w:val="480"/>
          <w:marRight w:val="0"/>
          <w:marTop w:val="0"/>
          <w:marBottom w:val="0"/>
          <w:divBdr>
            <w:top w:val="none" w:sz="0" w:space="0" w:color="auto"/>
            <w:left w:val="none" w:sz="0" w:space="0" w:color="auto"/>
            <w:bottom w:val="none" w:sz="0" w:space="0" w:color="auto"/>
            <w:right w:val="none" w:sz="0" w:space="0" w:color="auto"/>
          </w:divBdr>
        </w:div>
        <w:div w:id="403064927">
          <w:marLeft w:val="480"/>
          <w:marRight w:val="0"/>
          <w:marTop w:val="0"/>
          <w:marBottom w:val="0"/>
          <w:divBdr>
            <w:top w:val="none" w:sz="0" w:space="0" w:color="auto"/>
            <w:left w:val="none" w:sz="0" w:space="0" w:color="auto"/>
            <w:bottom w:val="none" w:sz="0" w:space="0" w:color="auto"/>
            <w:right w:val="none" w:sz="0" w:space="0" w:color="auto"/>
          </w:divBdr>
        </w:div>
        <w:div w:id="216355279">
          <w:marLeft w:val="480"/>
          <w:marRight w:val="0"/>
          <w:marTop w:val="0"/>
          <w:marBottom w:val="0"/>
          <w:divBdr>
            <w:top w:val="none" w:sz="0" w:space="0" w:color="auto"/>
            <w:left w:val="none" w:sz="0" w:space="0" w:color="auto"/>
            <w:bottom w:val="none" w:sz="0" w:space="0" w:color="auto"/>
            <w:right w:val="none" w:sz="0" w:space="0" w:color="auto"/>
          </w:divBdr>
        </w:div>
        <w:div w:id="872764303">
          <w:marLeft w:val="480"/>
          <w:marRight w:val="0"/>
          <w:marTop w:val="0"/>
          <w:marBottom w:val="0"/>
          <w:divBdr>
            <w:top w:val="none" w:sz="0" w:space="0" w:color="auto"/>
            <w:left w:val="none" w:sz="0" w:space="0" w:color="auto"/>
            <w:bottom w:val="none" w:sz="0" w:space="0" w:color="auto"/>
            <w:right w:val="none" w:sz="0" w:space="0" w:color="auto"/>
          </w:divBdr>
        </w:div>
        <w:div w:id="1815760361">
          <w:marLeft w:val="480"/>
          <w:marRight w:val="0"/>
          <w:marTop w:val="0"/>
          <w:marBottom w:val="0"/>
          <w:divBdr>
            <w:top w:val="none" w:sz="0" w:space="0" w:color="auto"/>
            <w:left w:val="none" w:sz="0" w:space="0" w:color="auto"/>
            <w:bottom w:val="none" w:sz="0" w:space="0" w:color="auto"/>
            <w:right w:val="none" w:sz="0" w:space="0" w:color="auto"/>
          </w:divBdr>
        </w:div>
        <w:div w:id="484007172">
          <w:marLeft w:val="480"/>
          <w:marRight w:val="0"/>
          <w:marTop w:val="0"/>
          <w:marBottom w:val="0"/>
          <w:divBdr>
            <w:top w:val="none" w:sz="0" w:space="0" w:color="auto"/>
            <w:left w:val="none" w:sz="0" w:space="0" w:color="auto"/>
            <w:bottom w:val="none" w:sz="0" w:space="0" w:color="auto"/>
            <w:right w:val="none" w:sz="0" w:space="0" w:color="auto"/>
          </w:divBdr>
        </w:div>
        <w:div w:id="1074359114">
          <w:marLeft w:val="480"/>
          <w:marRight w:val="0"/>
          <w:marTop w:val="0"/>
          <w:marBottom w:val="0"/>
          <w:divBdr>
            <w:top w:val="none" w:sz="0" w:space="0" w:color="auto"/>
            <w:left w:val="none" w:sz="0" w:space="0" w:color="auto"/>
            <w:bottom w:val="none" w:sz="0" w:space="0" w:color="auto"/>
            <w:right w:val="none" w:sz="0" w:space="0" w:color="auto"/>
          </w:divBdr>
        </w:div>
        <w:div w:id="337121363">
          <w:marLeft w:val="480"/>
          <w:marRight w:val="0"/>
          <w:marTop w:val="0"/>
          <w:marBottom w:val="0"/>
          <w:divBdr>
            <w:top w:val="none" w:sz="0" w:space="0" w:color="auto"/>
            <w:left w:val="none" w:sz="0" w:space="0" w:color="auto"/>
            <w:bottom w:val="none" w:sz="0" w:space="0" w:color="auto"/>
            <w:right w:val="none" w:sz="0" w:space="0" w:color="auto"/>
          </w:divBdr>
        </w:div>
        <w:div w:id="702558644">
          <w:marLeft w:val="480"/>
          <w:marRight w:val="0"/>
          <w:marTop w:val="0"/>
          <w:marBottom w:val="0"/>
          <w:divBdr>
            <w:top w:val="none" w:sz="0" w:space="0" w:color="auto"/>
            <w:left w:val="none" w:sz="0" w:space="0" w:color="auto"/>
            <w:bottom w:val="none" w:sz="0" w:space="0" w:color="auto"/>
            <w:right w:val="none" w:sz="0" w:space="0" w:color="auto"/>
          </w:divBdr>
        </w:div>
        <w:div w:id="180049812">
          <w:marLeft w:val="480"/>
          <w:marRight w:val="0"/>
          <w:marTop w:val="0"/>
          <w:marBottom w:val="0"/>
          <w:divBdr>
            <w:top w:val="none" w:sz="0" w:space="0" w:color="auto"/>
            <w:left w:val="none" w:sz="0" w:space="0" w:color="auto"/>
            <w:bottom w:val="none" w:sz="0" w:space="0" w:color="auto"/>
            <w:right w:val="none" w:sz="0" w:space="0" w:color="auto"/>
          </w:divBdr>
        </w:div>
        <w:div w:id="2082406798">
          <w:marLeft w:val="480"/>
          <w:marRight w:val="0"/>
          <w:marTop w:val="0"/>
          <w:marBottom w:val="0"/>
          <w:divBdr>
            <w:top w:val="none" w:sz="0" w:space="0" w:color="auto"/>
            <w:left w:val="none" w:sz="0" w:space="0" w:color="auto"/>
            <w:bottom w:val="none" w:sz="0" w:space="0" w:color="auto"/>
            <w:right w:val="none" w:sz="0" w:space="0" w:color="auto"/>
          </w:divBdr>
        </w:div>
        <w:div w:id="1167937430">
          <w:marLeft w:val="480"/>
          <w:marRight w:val="0"/>
          <w:marTop w:val="0"/>
          <w:marBottom w:val="0"/>
          <w:divBdr>
            <w:top w:val="none" w:sz="0" w:space="0" w:color="auto"/>
            <w:left w:val="none" w:sz="0" w:space="0" w:color="auto"/>
            <w:bottom w:val="none" w:sz="0" w:space="0" w:color="auto"/>
            <w:right w:val="none" w:sz="0" w:space="0" w:color="auto"/>
          </w:divBdr>
        </w:div>
        <w:div w:id="1545629962">
          <w:marLeft w:val="480"/>
          <w:marRight w:val="0"/>
          <w:marTop w:val="0"/>
          <w:marBottom w:val="0"/>
          <w:divBdr>
            <w:top w:val="none" w:sz="0" w:space="0" w:color="auto"/>
            <w:left w:val="none" w:sz="0" w:space="0" w:color="auto"/>
            <w:bottom w:val="none" w:sz="0" w:space="0" w:color="auto"/>
            <w:right w:val="none" w:sz="0" w:space="0" w:color="auto"/>
          </w:divBdr>
        </w:div>
        <w:div w:id="887377917">
          <w:marLeft w:val="480"/>
          <w:marRight w:val="0"/>
          <w:marTop w:val="0"/>
          <w:marBottom w:val="0"/>
          <w:divBdr>
            <w:top w:val="none" w:sz="0" w:space="0" w:color="auto"/>
            <w:left w:val="none" w:sz="0" w:space="0" w:color="auto"/>
            <w:bottom w:val="none" w:sz="0" w:space="0" w:color="auto"/>
            <w:right w:val="none" w:sz="0" w:space="0" w:color="auto"/>
          </w:divBdr>
        </w:div>
        <w:div w:id="174730123">
          <w:marLeft w:val="480"/>
          <w:marRight w:val="0"/>
          <w:marTop w:val="0"/>
          <w:marBottom w:val="0"/>
          <w:divBdr>
            <w:top w:val="none" w:sz="0" w:space="0" w:color="auto"/>
            <w:left w:val="none" w:sz="0" w:space="0" w:color="auto"/>
            <w:bottom w:val="none" w:sz="0" w:space="0" w:color="auto"/>
            <w:right w:val="none" w:sz="0" w:space="0" w:color="auto"/>
          </w:divBdr>
        </w:div>
        <w:div w:id="1612931731">
          <w:marLeft w:val="480"/>
          <w:marRight w:val="0"/>
          <w:marTop w:val="0"/>
          <w:marBottom w:val="0"/>
          <w:divBdr>
            <w:top w:val="none" w:sz="0" w:space="0" w:color="auto"/>
            <w:left w:val="none" w:sz="0" w:space="0" w:color="auto"/>
            <w:bottom w:val="none" w:sz="0" w:space="0" w:color="auto"/>
            <w:right w:val="none" w:sz="0" w:space="0" w:color="auto"/>
          </w:divBdr>
        </w:div>
        <w:div w:id="937518004">
          <w:marLeft w:val="480"/>
          <w:marRight w:val="0"/>
          <w:marTop w:val="0"/>
          <w:marBottom w:val="0"/>
          <w:divBdr>
            <w:top w:val="none" w:sz="0" w:space="0" w:color="auto"/>
            <w:left w:val="none" w:sz="0" w:space="0" w:color="auto"/>
            <w:bottom w:val="none" w:sz="0" w:space="0" w:color="auto"/>
            <w:right w:val="none" w:sz="0" w:space="0" w:color="auto"/>
          </w:divBdr>
        </w:div>
        <w:div w:id="1143766623">
          <w:marLeft w:val="480"/>
          <w:marRight w:val="0"/>
          <w:marTop w:val="0"/>
          <w:marBottom w:val="0"/>
          <w:divBdr>
            <w:top w:val="none" w:sz="0" w:space="0" w:color="auto"/>
            <w:left w:val="none" w:sz="0" w:space="0" w:color="auto"/>
            <w:bottom w:val="none" w:sz="0" w:space="0" w:color="auto"/>
            <w:right w:val="none" w:sz="0" w:space="0" w:color="auto"/>
          </w:divBdr>
        </w:div>
        <w:div w:id="880676543">
          <w:marLeft w:val="480"/>
          <w:marRight w:val="0"/>
          <w:marTop w:val="0"/>
          <w:marBottom w:val="0"/>
          <w:divBdr>
            <w:top w:val="none" w:sz="0" w:space="0" w:color="auto"/>
            <w:left w:val="none" w:sz="0" w:space="0" w:color="auto"/>
            <w:bottom w:val="none" w:sz="0" w:space="0" w:color="auto"/>
            <w:right w:val="none" w:sz="0" w:space="0" w:color="auto"/>
          </w:divBdr>
        </w:div>
        <w:div w:id="261500074">
          <w:marLeft w:val="480"/>
          <w:marRight w:val="0"/>
          <w:marTop w:val="0"/>
          <w:marBottom w:val="0"/>
          <w:divBdr>
            <w:top w:val="none" w:sz="0" w:space="0" w:color="auto"/>
            <w:left w:val="none" w:sz="0" w:space="0" w:color="auto"/>
            <w:bottom w:val="none" w:sz="0" w:space="0" w:color="auto"/>
            <w:right w:val="none" w:sz="0" w:space="0" w:color="auto"/>
          </w:divBdr>
        </w:div>
        <w:div w:id="845367438">
          <w:marLeft w:val="480"/>
          <w:marRight w:val="0"/>
          <w:marTop w:val="0"/>
          <w:marBottom w:val="0"/>
          <w:divBdr>
            <w:top w:val="none" w:sz="0" w:space="0" w:color="auto"/>
            <w:left w:val="none" w:sz="0" w:space="0" w:color="auto"/>
            <w:bottom w:val="none" w:sz="0" w:space="0" w:color="auto"/>
            <w:right w:val="none" w:sz="0" w:space="0" w:color="auto"/>
          </w:divBdr>
        </w:div>
        <w:div w:id="1989700943">
          <w:marLeft w:val="480"/>
          <w:marRight w:val="0"/>
          <w:marTop w:val="0"/>
          <w:marBottom w:val="0"/>
          <w:divBdr>
            <w:top w:val="none" w:sz="0" w:space="0" w:color="auto"/>
            <w:left w:val="none" w:sz="0" w:space="0" w:color="auto"/>
            <w:bottom w:val="none" w:sz="0" w:space="0" w:color="auto"/>
            <w:right w:val="none" w:sz="0" w:space="0" w:color="auto"/>
          </w:divBdr>
        </w:div>
        <w:div w:id="351032457">
          <w:marLeft w:val="480"/>
          <w:marRight w:val="0"/>
          <w:marTop w:val="0"/>
          <w:marBottom w:val="0"/>
          <w:divBdr>
            <w:top w:val="none" w:sz="0" w:space="0" w:color="auto"/>
            <w:left w:val="none" w:sz="0" w:space="0" w:color="auto"/>
            <w:bottom w:val="none" w:sz="0" w:space="0" w:color="auto"/>
            <w:right w:val="none" w:sz="0" w:space="0" w:color="auto"/>
          </w:divBdr>
        </w:div>
        <w:div w:id="1782873159">
          <w:marLeft w:val="480"/>
          <w:marRight w:val="0"/>
          <w:marTop w:val="0"/>
          <w:marBottom w:val="0"/>
          <w:divBdr>
            <w:top w:val="none" w:sz="0" w:space="0" w:color="auto"/>
            <w:left w:val="none" w:sz="0" w:space="0" w:color="auto"/>
            <w:bottom w:val="none" w:sz="0" w:space="0" w:color="auto"/>
            <w:right w:val="none" w:sz="0" w:space="0" w:color="auto"/>
          </w:divBdr>
        </w:div>
        <w:div w:id="1247885734">
          <w:marLeft w:val="480"/>
          <w:marRight w:val="0"/>
          <w:marTop w:val="0"/>
          <w:marBottom w:val="0"/>
          <w:divBdr>
            <w:top w:val="none" w:sz="0" w:space="0" w:color="auto"/>
            <w:left w:val="none" w:sz="0" w:space="0" w:color="auto"/>
            <w:bottom w:val="none" w:sz="0" w:space="0" w:color="auto"/>
            <w:right w:val="none" w:sz="0" w:space="0" w:color="auto"/>
          </w:divBdr>
        </w:div>
        <w:div w:id="734473428">
          <w:marLeft w:val="480"/>
          <w:marRight w:val="0"/>
          <w:marTop w:val="0"/>
          <w:marBottom w:val="0"/>
          <w:divBdr>
            <w:top w:val="none" w:sz="0" w:space="0" w:color="auto"/>
            <w:left w:val="none" w:sz="0" w:space="0" w:color="auto"/>
            <w:bottom w:val="none" w:sz="0" w:space="0" w:color="auto"/>
            <w:right w:val="none" w:sz="0" w:space="0" w:color="auto"/>
          </w:divBdr>
        </w:div>
        <w:div w:id="1179739930">
          <w:marLeft w:val="480"/>
          <w:marRight w:val="0"/>
          <w:marTop w:val="0"/>
          <w:marBottom w:val="0"/>
          <w:divBdr>
            <w:top w:val="none" w:sz="0" w:space="0" w:color="auto"/>
            <w:left w:val="none" w:sz="0" w:space="0" w:color="auto"/>
            <w:bottom w:val="none" w:sz="0" w:space="0" w:color="auto"/>
            <w:right w:val="none" w:sz="0" w:space="0" w:color="auto"/>
          </w:divBdr>
        </w:div>
        <w:div w:id="308292349">
          <w:marLeft w:val="480"/>
          <w:marRight w:val="0"/>
          <w:marTop w:val="0"/>
          <w:marBottom w:val="0"/>
          <w:divBdr>
            <w:top w:val="none" w:sz="0" w:space="0" w:color="auto"/>
            <w:left w:val="none" w:sz="0" w:space="0" w:color="auto"/>
            <w:bottom w:val="none" w:sz="0" w:space="0" w:color="auto"/>
            <w:right w:val="none" w:sz="0" w:space="0" w:color="auto"/>
          </w:divBdr>
        </w:div>
        <w:div w:id="1532760290">
          <w:marLeft w:val="480"/>
          <w:marRight w:val="0"/>
          <w:marTop w:val="0"/>
          <w:marBottom w:val="0"/>
          <w:divBdr>
            <w:top w:val="none" w:sz="0" w:space="0" w:color="auto"/>
            <w:left w:val="none" w:sz="0" w:space="0" w:color="auto"/>
            <w:bottom w:val="none" w:sz="0" w:space="0" w:color="auto"/>
            <w:right w:val="none" w:sz="0" w:space="0" w:color="auto"/>
          </w:divBdr>
        </w:div>
        <w:div w:id="261229482">
          <w:marLeft w:val="480"/>
          <w:marRight w:val="0"/>
          <w:marTop w:val="0"/>
          <w:marBottom w:val="0"/>
          <w:divBdr>
            <w:top w:val="none" w:sz="0" w:space="0" w:color="auto"/>
            <w:left w:val="none" w:sz="0" w:space="0" w:color="auto"/>
            <w:bottom w:val="none" w:sz="0" w:space="0" w:color="auto"/>
            <w:right w:val="none" w:sz="0" w:space="0" w:color="auto"/>
          </w:divBdr>
        </w:div>
        <w:div w:id="1291281474">
          <w:marLeft w:val="480"/>
          <w:marRight w:val="0"/>
          <w:marTop w:val="0"/>
          <w:marBottom w:val="0"/>
          <w:divBdr>
            <w:top w:val="none" w:sz="0" w:space="0" w:color="auto"/>
            <w:left w:val="none" w:sz="0" w:space="0" w:color="auto"/>
            <w:bottom w:val="none" w:sz="0" w:space="0" w:color="auto"/>
            <w:right w:val="none" w:sz="0" w:space="0" w:color="auto"/>
          </w:divBdr>
        </w:div>
        <w:div w:id="1930887410">
          <w:marLeft w:val="480"/>
          <w:marRight w:val="0"/>
          <w:marTop w:val="0"/>
          <w:marBottom w:val="0"/>
          <w:divBdr>
            <w:top w:val="none" w:sz="0" w:space="0" w:color="auto"/>
            <w:left w:val="none" w:sz="0" w:space="0" w:color="auto"/>
            <w:bottom w:val="none" w:sz="0" w:space="0" w:color="auto"/>
            <w:right w:val="none" w:sz="0" w:space="0" w:color="auto"/>
          </w:divBdr>
        </w:div>
        <w:div w:id="478573000">
          <w:marLeft w:val="480"/>
          <w:marRight w:val="0"/>
          <w:marTop w:val="0"/>
          <w:marBottom w:val="0"/>
          <w:divBdr>
            <w:top w:val="none" w:sz="0" w:space="0" w:color="auto"/>
            <w:left w:val="none" w:sz="0" w:space="0" w:color="auto"/>
            <w:bottom w:val="none" w:sz="0" w:space="0" w:color="auto"/>
            <w:right w:val="none" w:sz="0" w:space="0" w:color="auto"/>
          </w:divBdr>
        </w:div>
        <w:div w:id="287125143">
          <w:marLeft w:val="480"/>
          <w:marRight w:val="0"/>
          <w:marTop w:val="0"/>
          <w:marBottom w:val="0"/>
          <w:divBdr>
            <w:top w:val="none" w:sz="0" w:space="0" w:color="auto"/>
            <w:left w:val="none" w:sz="0" w:space="0" w:color="auto"/>
            <w:bottom w:val="none" w:sz="0" w:space="0" w:color="auto"/>
            <w:right w:val="none" w:sz="0" w:space="0" w:color="auto"/>
          </w:divBdr>
        </w:div>
        <w:div w:id="1220244286">
          <w:marLeft w:val="480"/>
          <w:marRight w:val="0"/>
          <w:marTop w:val="0"/>
          <w:marBottom w:val="0"/>
          <w:divBdr>
            <w:top w:val="none" w:sz="0" w:space="0" w:color="auto"/>
            <w:left w:val="none" w:sz="0" w:space="0" w:color="auto"/>
            <w:bottom w:val="none" w:sz="0" w:space="0" w:color="auto"/>
            <w:right w:val="none" w:sz="0" w:space="0" w:color="auto"/>
          </w:divBdr>
        </w:div>
        <w:div w:id="1954825172">
          <w:marLeft w:val="480"/>
          <w:marRight w:val="0"/>
          <w:marTop w:val="0"/>
          <w:marBottom w:val="0"/>
          <w:divBdr>
            <w:top w:val="none" w:sz="0" w:space="0" w:color="auto"/>
            <w:left w:val="none" w:sz="0" w:space="0" w:color="auto"/>
            <w:bottom w:val="none" w:sz="0" w:space="0" w:color="auto"/>
            <w:right w:val="none" w:sz="0" w:space="0" w:color="auto"/>
          </w:divBdr>
        </w:div>
        <w:div w:id="2086409732">
          <w:marLeft w:val="480"/>
          <w:marRight w:val="0"/>
          <w:marTop w:val="0"/>
          <w:marBottom w:val="0"/>
          <w:divBdr>
            <w:top w:val="none" w:sz="0" w:space="0" w:color="auto"/>
            <w:left w:val="none" w:sz="0" w:space="0" w:color="auto"/>
            <w:bottom w:val="none" w:sz="0" w:space="0" w:color="auto"/>
            <w:right w:val="none" w:sz="0" w:space="0" w:color="auto"/>
          </w:divBdr>
        </w:div>
        <w:div w:id="2003004548">
          <w:marLeft w:val="480"/>
          <w:marRight w:val="0"/>
          <w:marTop w:val="0"/>
          <w:marBottom w:val="0"/>
          <w:divBdr>
            <w:top w:val="none" w:sz="0" w:space="0" w:color="auto"/>
            <w:left w:val="none" w:sz="0" w:space="0" w:color="auto"/>
            <w:bottom w:val="none" w:sz="0" w:space="0" w:color="auto"/>
            <w:right w:val="none" w:sz="0" w:space="0" w:color="auto"/>
          </w:divBdr>
        </w:div>
        <w:div w:id="233702368">
          <w:marLeft w:val="480"/>
          <w:marRight w:val="0"/>
          <w:marTop w:val="0"/>
          <w:marBottom w:val="0"/>
          <w:divBdr>
            <w:top w:val="none" w:sz="0" w:space="0" w:color="auto"/>
            <w:left w:val="none" w:sz="0" w:space="0" w:color="auto"/>
            <w:bottom w:val="none" w:sz="0" w:space="0" w:color="auto"/>
            <w:right w:val="none" w:sz="0" w:space="0" w:color="auto"/>
          </w:divBdr>
        </w:div>
        <w:div w:id="1986428308">
          <w:marLeft w:val="480"/>
          <w:marRight w:val="0"/>
          <w:marTop w:val="0"/>
          <w:marBottom w:val="0"/>
          <w:divBdr>
            <w:top w:val="none" w:sz="0" w:space="0" w:color="auto"/>
            <w:left w:val="none" w:sz="0" w:space="0" w:color="auto"/>
            <w:bottom w:val="none" w:sz="0" w:space="0" w:color="auto"/>
            <w:right w:val="none" w:sz="0" w:space="0" w:color="auto"/>
          </w:divBdr>
        </w:div>
        <w:div w:id="1316639360">
          <w:marLeft w:val="480"/>
          <w:marRight w:val="0"/>
          <w:marTop w:val="0"/>
          <w:marBottom w:val="0"/>
          <w:divBdr>
            <w:top w:val="none" w:sz="0" w:space="0" w:color="auto"/>
            <w:left w:val="none" w:sz="0" w:space="0" w:color="auto"/>
            <w:bottom w:val="none" w:sz="0" w:space="0" w:color="auto"/>
            <w:right w:val="none" w:sz="0" w:space="0" w:color="auto"/>
          </w:divBdr>
        </w:div>
        <w:div w:id="1480415850">
          <w:marLeft w:val="480"/>
          <w:marRight w:val="0"/>
          <w:marTop w:val="0"/>
          <w:marBottom w:val="0"/>
          <w:divBdr>
            <w:top w:val="none" w:sz="0" w:space="0" w:color="auto"/>
            <w:left w:val="none" w:sz="0" w:space="0" w:color="auto"/>
            <w:bottom w:val="none" w:sz="0" w:space="0" w:color="auto"/>
            <w:right w:val="none" w:sz="0" w:space="0" w:color="auto"/>
          </w:divBdr>
        </w:div>
        <w:div w:id="1254777296">
          <w:marLeft w:val="480"/>
          <w:marRight w:val="0"/>
          <w:marTop w:val="0"/>
          <w:marBottom w:val="0"/>
          <w:divBdr>
            <w:top w:val="none" w:sz="0" w:space="0" w:color="auto"/>
            <w:left w:val="none" w:sz="0" w:space="0" w:color="auto"/>
            <w:bottom w:val="none" w:sz="0" w:space="0" w:color="auto"/>
            <w:right w:val="none" w:sz="0" w:space="0" w:color="auto"/>
          </w:divBdr>
        </w:div>
        <w:div w:id="403065433">
          <w:marLeft w:val="480"/>
          <w:marRight w:val="0"/>
          <w:marTop w:val="0"/>
          <w:marBottom w:val="0"/>
          <w:divBdr>
            <w:top w:val="none" w:sz="0" w:space="0" w:color="auto"/>
            <w:left w:val="none" w:sz="0" w:space="0" w:color="auto"/>
            <w:bottom w:val="none" w:sz="0" w:space="0" w:color="auto"/>
            <w:right w:val="none" w:sz="0" w:space="0" w:color="auto"/>
          </w:divBdr>
        </w:div>
        <w:div w:id="1985700998">
          <w:marLeft w:val="480"/>
          <w:marRight w:val="0"/>
          <w:marTop w:val="0"/>
          <w:marBottom w:val="0"/>
          <w:divBdr>
            <w:top w:val="none" w:sz="0" w:space="0" w:color="auto"/>
            <w:left w:val="none" w:sz="0" w:space="0" w:color="auto"/>
            <w:bottom w:val="none" w:sz="0" w:space="0" w:color="auto"/>
            <w:right w:val="none" w:sz="0" w:space="0" w:color="auto"/>
          </w:divBdr>
        </w:div>
        <w:div w:id="735585747">
          <w:marLeft w:val="480"/>
          <w:marRight w:val="0"/>
          <w:marTop w:val="0"/>
          <w:marBottom w:val="0"/>
          <w:divBdr>
            <w:top w:val="none" w:sz="0" w:space="0" w:color="auto"/>
            <w:left w:val="none" w:sz="0" w:space="0" w:color="auto"/>
            <w:bottom w:val="none" w:sz="0" w:space="0" w:color="auto"/>
            <w:right w:val="none" w:sz="0" w:space="0" w:color="auto"/>
          </w:divBdr>
        </w:div>
        <w:div w:id="2062515731">
          <w:marLeft w:val="480"/>
          <w:marRight w:val="0"/>
          <w:marTop w:val="0"/>
          <w:marBottom w:val="0"/>
          <w:divBdr>
            <w:top w:val="none" w:sz="0" w:space="0" w:color="auto"/>
            <w:left w:val="none" w:sz="0" w:space="0" w:color="auto"/>
            <w:bottom w:val="none" w:sz="0" w:space="0" w:color="auto"/>
            <w:right w:val="none" w:sz="0" w:space="0" w:color="auto"/>
          </w:divBdr>
        </w:div>
        <w:div w:id="244070499">
          <w:marLeft w:val="480"/>
          <w:marRight w:val="0"/>
          <w:marTop w:val="0"/>
          <w:marBottom w:val="0"/>
          <w:divBdr>
            <w:top w:val="none" w:sz="0" w:space="0" w:color="auto"/>
            <w:left w:val="none" w:sz="0" w:space="0" w:color="auto"/>
            <w:bottom w:val="none" w:sz="0" w:space="0" w:color="auto"/>
            <w:right w:val="none" w:sz="0" w:space="0" w:color="auto"/>
          </w:divBdr>
        </w:div>
        <w:div w:id="255408351">
          <w:marLeft w:val="480"/>
          <w:marRight w:val="0"/>
          <w:marTop w:val="0"/>
          <w:marBottom w:val="0"/>
          <w:divBdr>
            <w:top w:val="none" w:sz="0" w:space="0" w:color="auto"/>
            <w:left w:val="none" w:sz="0" w:space="0" w:color="auto"/>
            <w:bottom w:val="none" w:sz="0" w:space="0" w:color="auto"/>
            <w:right w:val="none" w:sz="0" w:space="0" w:color="auto"/>
          </w:divBdr>
        </w:div>
        <w:div w:id="1774788221">
          <w:marLeft w:val="480"/>
          <w:marRight w:val="0"/>
          <w:marTop w:val="0"/>
          <w:marBottom w:val="0"/>
          <w:divBdr>
            <w:top w:val="none" w:sz="0" w:space="0" w:color="auto"/>
            <w:left w:val="none" w:sz="0" w:space="0" w:color="auto"/>
            <w:bottom w:val="none" w:sz="0" w:space="0" w:color="auto"/>
            <w:right w:val="none" w:sz="0" w:space="0" w:color="auto"/>
          </w:divBdr>
        </w:div>
        <w:div w:id="886799229">
          <w:marLeft w:val="480"/>
          <w:marRight w:val="0"/>
          <w:marTop w:val="0"/>
          <w:marBottom w:val="0"/>
          <w:divBdr>
            <w:top w:val="none" w:sz="0" w:space="0" w:color="auto"/>
            <w:left w:val="none" w:sz="0" w:space="0" w:color="auto"/>
            <w:bottom w:val="none" w:sz="0" w:space="0" w:color="auto"/>
            <w:right w:val="none" w:sz="0" w:space="0" w:color="auto"/>
          </w:divBdr>
        </w:div>
        <w:div w:id="1235703779">
          <w:marLeft w:val="480"/>
          <w:marRight w:val="0"/>
          <w:marTop w:val="0"/>
          <w:marBottom w:val="0"/>
          <w:divBdr>
            <w:top w:val="none" w:sz="0" w:space="0" w:color="auto"/>
            <w:left w:val="none" w:sz="0" w:space="0" w:color="auto"/>
            <w:bottom w:val="none" w:sz="0" w:space="0" w:color="auto"/>
            <w:right w:val="none" w:sz="0" w:space="0" w:color="auto"/>
          </w:divBdr>
        </w:div>
        <w:div w:id="1219169927">
          <w:marLeft w:val="480"/>
          <w:marRight w:val="0"/>
          <w:marTop w:val="0"/>
          <w:marBottom w:val="0"/>
          <w:divBdr>
            <w:top w:val="none" w:sz="0" w:space="0" w:color="auto"/>
            <w:left w:val="none" w:sz="0" w:space="0" w:color="auto"/>
            <w:bottom w:val="none" w:sz="0" w:space="0" w:color="auto"/>
            <w:right w:val="none" w:sz="0" w:space="0" w:color="auto"/>
          </w:divBdr>
        </w:div>
        <w:div w:id="292291872">
          <w:marLeft w:val="480"/>
          <w:marRight w:val="0"/>
          <w:marTop w:val="0"/>
          <w:marBottom w:val="0"/>
          <w:divBdr>
            <w:top w:val="none" w:sz="0" w:space="0" w:color="auto"/>
            <w:left w:val="none" w:sz="0" w:space="0" w:color="auto"/>
            <w:bottom w:val="none" w:sz="0" w:space="0" w:color="auto"/>
            <w:right w:val="none" w:sz="0" w:space="0" w:color="auto"/>
          </w:divBdr>
        </w:div>
        <w:div w:id="434861537">
          <w:marLeft w:val="480"/>
          <w:marRight w:val="0"/>
          <w:marTop w:val="0"/>
          <w:marBottom w:val="0"/>
          <w:divBdr>
            <w:top w:val="none" w:sz="0" w:space="0" w:color="auto"/>
            <w:left w:val="none" w:sz="0" w:space="0" w:color="auto"/>
            <w:bottom w:val="none" w:sz="0" w:space="0" w:color="auto"/>
            <w:right w:val="none" w:sz="0" w:space="0" w:color="auto"/>
          </w:divBdr>
        </w:div>
        <w:div w:id="1325208925">
          <w:marLeft w:val="480"/>
          <w:marRight w:val="0"/>
          <w:marTop w:val="0"/>
          <w:marBottom w:val="0"/>
          <w:divBdr>
            <w:top w:val="none" w:sz="0" w:space="0" w:color="auto"/>
            <w:left w:val="none" w:sz="0" w:space="0" w:color="auto"/>
            <w:bottom w:val="none" w:sz="0" w:space="0" w:color="auto"/>
            <w:right w:val="none" w:sz="0" w:space="0" w:color="auto"/>
          </w:divBdr>
        </w:div>
        <w:div w:id="1256356248">
          <w:marLeft w:val="480"/>
          <w:marRight w:val="0"/>
          <w:marTop w:val="0"/>
          <w:marBottom w:val="0"/>
          <w:divBdr>
            <w:top w:val="none" w:sz="0" w:space="0" w:color="auto"/>
            <w:left w:val="none" w:sz="0" w:space="0" w:color="auto"/>
            <w:bottom w:val="none" w:sz="0" w:space="0" w:color="auto"/>
            <w:right w:val="none" w:sz="0" w:space="0" w:color="auto"/>
          </w:divBdr>
        </w:div>
        <w:div w:id="1595627699">
          <w:marLeft w:val="480"/>
          <w:marRight w:val="0"/>
          <w:marTop w:val="0"/>
          <w:marBottom w:val="0"/>
          <w:divBdr>
            <w:top w:val="none" w:sz="0" w:space="0" w:color="auto"/>
            <w:left w:val="none" w:sz="0" w:space="0" w:color="auto"/>
            <w:bottom w:val="none" w:sz="0" w:space="0" w:color="auto"/>
            <w:right w:val="none" w:sz="0" w:space="0" w:color="auto"/>
          </w:divBdr>
        </w:div>
        <w:div w:id="953560084">
          <w:marLeft w:val="480"/>
          <w:marRight w:val="0"/>
          <w:marTop w:val="0"/>
          <w:marBottom w:val="0"/>
          <w:divBdr>
            <w:top w:val="none" w:sz="0" w:space="0" w:color="auto"/>
            <w:left w:val="none" w:sz="0" w:space="0" w:color="auto"/>
            <w:bottom w:val="none" w:sz="0" w:space="0" w:color="auto"/>
            <w:right w:val="none" w:sz="0" w:space="0" w:color="auto"/>
          </w:divBdr>
        </w:div>
        <w:div w:id="251789378">
          <w:marLeft w:val="480"/>
          <w:marRight w:val="0"/>
          <w:marTop w:val="0"/>
          <w:marBottom w:val="0"/>
          <w:divBdr>
            <w:top w:val="none" w:sz="0" w:space="0" w:color="auto"/>
            <w:left w:val="none" w:sz="0" w:space="0" w:color="auto"/>
            <w:bottom w:val="none" w:sz="0" w:space="0" w:color="auto"/>
            <w:right w:val="none" w:sz="0" w:space="0" w:color="auto"/>
          </w:divBdr>
        </w:div>
        <w:div w:id="317464067">
          <w:marLeft w:val="480"/>
          <w:marRight w:val="0"/>
          <w:marTop w:val="0"/>
          <w:marBottom w:val="0"/>
          <w:divBdr>
            <w:top w:val="none" w:sz="0" w:space="0" w:color="auto"/>
            <w:left w:val="none" w:sz="0" w:space="0" w:color="auto"/>
            <w:bottom w:val="none" w:sz="0" w:space="0" w:color="auto"/>
            <w:right w:val="none" w:sz="0" w:space="0" w:color="auto"/>
          </w:divBdr>
        </w:div>
        <w:div w:id="211429480">
          <w:marLeft w:val="480"/>
          <w:marRight w:val="0"/>
          <w:marTop w:val="0"/>
          <w:marBottom w:val="0"/>
          <w:divBdr>
            <w:top w:val="none" w:sz="0" w:space="0" w:color="auto"/>
            <w:left w:val="none" w:sz="0" w:space="0" w:color="auto"/>
            <w:bottom w:val="none" w:sz="0" w:space="0" w:color="auto"/>
            <w:right w:val="none" w:sz="0" w:space="0" w:color="auto"/>
          </w:divBdr>
        </w:div>
        <w:div w:id="873687232">
          <w:marLeft w:val="480"/>
          <w:marRight w:val="0"/>
          <w:marTop w:val="0"/>
          <w:marBottom w:val="0"/>
          <w:divBdr>
            <w:top w:val="none" w:sz="0" w:space="0" w:color="auto"/>
            <w:left w:val="none" w:sz="0" w:space="0" w:color="auto"/>
            <w:bottom w:val="none" w:sz="0" w:space="0" w:color="auto"/>
            <w:right w:val="none" w:sz="0" w:space="0" w:color="auto"/>
          </w:divBdr>
        </w:div>
        <w:div w:id="310987181">
          <w:marLeft w:val="480"/>
          <w:marRight w:val="0"/>
          <w:marTop w:val="0"/>
          <w:marBottom w:val="0"/>
          <w:divBdr>
            <w:top w:val="none" w:sz="0" w:space="0" w:color="auto"/>
            <w:left w:val="none" w:sz="0" w:space="0" w:color="auto"/>
            <w:bottom w:val="none" w:sz="0" w:space="0" w:color="auto"/>
            <w:right w:val="none" w:sz="0" w:space="0" w:color="auto"/>
          </w:divBdr>
        </w:div>
        <w:div w:id="1336572276">
          <w:marLeft w:val="480"/>
          <w:marRight w:val="0"/>
          <w:marTop w:val="0"/>
          <w:marBottom w:val="0"/>
          <w:divBdr>
            <w:top w:val="none" w:sz="0" w:space="0" w:color="auto"/>
            <w:left w:val="none" w:sz="0" w:space="0" w:color="auto"/>
            <w:bottom w:val="none" w:sz="0" w:space="0" w:color="auto"/>
            <w:right w:val="none" w:sz="0" w:space="0" w:color="auto"/>
          </w:divBdr>
        </w:div>
      </w:divsChild>
    </w:div>
    <w:div w:id="1480463853">
      <w:bodyDiv w:val="1"/>
      <w:marLeft w:val="0"/>
      <w:marRight w:val="0"/>
      <w:marTop w:val="0"/>
      <w:marBottom w:val="0"/>
      <w:divBdr>
        <w:top w:val="none" w:sz="0" w:space="0" w:color="auto"/>
        <w:left w:val="none" w:sz="0" w:space="0" w:color="auto"/>
        <w:bottom w:val="none" w:sz="0" w:space="0" w:color="auto"/>
        <w:right w:val="none" w:sz="0" w:space="0" w:color="auto"/>
      </w:divBdr>
    </w:div>
    <w:div w:id="1481078482">
      <w:bodyDiv w:val="1"/>
      <w:marLeft w:val="0"/>
      <w:marRight w:val="0"/>
      <w:marTop w:val="0"/>
      <w:marBottom w:val="0"/>
      <w:divBdr>
        <w:top w:val="none" w:sz="0" w:space="0" w:color="auto"/>
        <w:left w:val="none" w:sz="0" w:space="0" w:color="auto"/>
        <w:bottom w:val="none" w:sz="0" w:space="0" w:color="auto"/>
        <w:right w:val="none" w:sz="0" w:space="0" w:color="auto"/>
      </w:divBdr>
    </w:div>
    <w:div w:id="1481459267">
      <w:bodyDiv w:val="1"/>
      <w:marLeft w:val="0"/>
      <w:marRight w:val="0"/>
      <w:marTop w:val="0"/>
      <w:marBottom w:val="0"/>
      <w:divBdr>
        <w:top w:val="none" w:sz="0" w:space="0" w:color="auto"/>
        <w:left w:val="none" w:sz="0" w:space="0" w:color="auto"/>
        <w:bottom w:val="none" w:sz="0" w:space="0" w:color="auto"/>
        <w:right w:val="none" w:sz="0" w:space="0" w:color="auto"/>
      </w:divBdr>
    </w:div>
    <w:div w:id="1481582964">
      <w:bodyDiv w:val="1"/>
      <w:marLeft w:val="0"/>
      <w:marRight w:val="0"/>
      <w:marTop w:val="0"/>
      <w:marBottom w:val="0"/>
      <w:divBdr>
        <w:top w:val="none" w:sz="0" w:space="0" w:color="auto"/>
        <w:left w:val="none" w:sz="0" w:space="0" w:color="auto"/>
        <w:bottom w:val="none" w:sz="0" w:space="0" w:color="auto"/>
        <w:right w:val="none" w:sz="0" w:space="0" w:color="auto"/>
      </w:divBdr>
    </w:div>
    <w:div w:id="1482190179">
      <w:bodyDiv w:val="1"/>
      <w:marLeft w:val="0"/>
      <w:marRight w:val="0"/>
      <w:marTop w:val="0"/>
      <w:marBottom w:val="0"/>
      <w:divBdr>
        <w:top w:val="none" w:sz="0" w:space="0" w:color="auto"/>
        <w:left w:val="none" w:sz="0" w:space="0" w:color="auto"/>
        <w:bottom w:val="none" w:sz="0" w:space="0" w:color="auto"/>
        <w:right w:val="none" w:sz="0" w:space="0" w:color="auto"/>
      </w:divBdr>
    </w:div>
    <w:div w:id="1485120748">
      <w:bodyDiv w:val="1"/>
      <w:marLeft w:val="0"/>
      <w:marRight w:val="0"/>
      <w:marTop w:val="0"/>
      <w:marBottom w:val="0"/>
      <w:divBdr>
        <w:top w:val="none" w:sz="0" w:space="0" w:color="auto"/>
        <w:left w:val="none" w:sz="0" w:space="0" w:color="auto"/>
        <w:bottom w:val="none" w:sz="0" w:space="0" w:color="auto"/>
        <w:right w:val="none" w:sz="0" w:space="0" w:color="auto"/>
      </w:divBdr>
    </w:div>
    <w:div w:id="1488592865">
      <w:bodyDiv w:val="1"/>
      <w:marLeft w:val="0"/>
      <w:marRight w:val="0"/>
      <w:marTop w:val="0"/>
      <w:marBottom w:val="0"/>
      <w:divBdr>
        <w:top w:val="none" w:sz="0" w:space="0" w:color="auto"/>
        <w:left w:val="none" w:sz="0" w:space="0" w:color="auto"/>
        <w:bottom w:val="none" w:sz="0" w:space="0" w:color="auto"/>
        <w:right w:val="none" w:sz="0" w:space="0" w:color="auto"/>
      </w:divBdr>
      <w:divsChild>
        <w:div w:id="201792560">
          <w:marLeft w:val="480"/>
          <w:marRight w:val="0"/>
          <w:marTop w:val="0"/>
          <w:marBottom w:val="0"/>
          <w:divBdr>
            <w:top w:val="none" w:sz="0" w:space="0" w:color="auto"/>
            <w:left w:val="none" w:sz="0" w:space="0" w:color="auto"/>
            <w:bottom w:val="none" w:sz="0" w:space="0" w:color="auto"/>
            <w:right w:val="none" w:sz="0" w:space="0" w:color="auto"/>
          </w:divBdr>
        </w:div>
        <w:div w:id="1751922316">
          <w:marLeft w:val="480"/>
          <w:marRight w:val="0"/>
          <w:marTop w:val="0"/>
          <w:marBottom w:val="0"/>
          <w:divBdr>
            <w:top w:val="none" w:sz="0" w:space="0" w:color="auto"/>
            <w:left w:val="none" w:sz="0" w:space="0" w:color="auto"/>
            <w:bottom w:val="none" w:sz="0" w:space="0" w:color="auto"/>
            <w:right w:val="none" w:sz="0" w:space="0" w:color="auto"/>
          </w:divBdr>
        </w:div>
        <w:div w:id="542134407">
          <w:marLeft w:val="480"/>
          <w:marRight w:val="0"/>
          <w:marTop w:val="0"/>
          <w:marBottom w:val="0"/>
          <w:divBdr>
            <w:top w:val="none" w:sz="0" w:space="0" w:color="auto"/>
            <w:left w:val="none" w:sz="0" w:space="0" w:color="auto"/>
            <w:bottom w:val="none" w:sz="0" w:space="0" w:color="auto"/>
            <w:right w:val="none" w:sz="0" w:space="0" w:color="auto"/>
          </w:divBdr>
        </w:div>
        <w:div w:id="684097412">
          <w:marLeft w:val="480"/>
          <w:marRight w:val="0"/>
          <w:marTop w:val="0"/>
          <w:marBottom w:val="0"/>
          <w:divBdr>
            <w:top w:val="none" w:sz="0" w:space="0" w:color="auto"/>
            <w:left w:val="none" w:sz="0" w:space="0" w:color="auto"/>
            <w:bottom w:val="none" w:sz="0" w:space="0" w:color="auto"/>
            <w:right w:val="none" w:sz="0" w:space="0" w:color="auto"/>
          </w:divBdr>
        </w:div>
        <w:div w:id="1324167860">
          <w:marLeft w:val="480"/>
          <w:marRight w:val="0"/>
          <w:marTop w:val="0"/>
          <w:marBottom w:val="0"/>
          <w:divBdr>
            <w:top w:val="none" w:sz="0" w:space="0" w:color="auto"/>
            <w:left w:val="none" w:sz="0" w:space="0" w:color="auto"/>
            <w:bottom w:val="none" w:sz="0" w:space="0" w:color="auto"/>
            <w:right w:val="none" w:sz="0" w:space="0" w:color="auto"/>
          </w:divBdr>
        </w:div>
        <w:div w:id="1211918858">
          <w:marLeft w:val="480"/>
          <w:marRight w:val="0"/>
          <w:marTop w:val="0"/>
          <w:marBottom w:val="0"/>
          <w:divBdr>
            <w:top w:val="none" w:sz="0" w:space="0" w:color="auto"/>
            <w:left w:val="none" w:sz="0" w:space="0" w:color="auto"/>
            <w:bottom w:val="none" w:sz="0" w:space="0" w:color="auto"/>
            <w:right w:val="none" w:sz="0" w:space="0" w:color="auto"/>
          </w:divBdr>
        </w:div>
        <w:div w:id="1289123131">
          <w:marLeft w:val="480"/>
          <w:marRight w:val="0"/>
          <w:marTop w:val="0"/>
          <w:marBottom w:val="0"/>
          <w:divBdr>
            <w:top w:val="none" w:sz="0" w:space="0" w:color="auto"/>
            <w:left w:val="none" w:sz="0" w:space="0" w:color="auto"/>
            <w:bottom w:val="none" w:sz="0" w:space="0" w:color="auto"/>
            <w:right w:val="none" w:sz="0" w:space="0" w:color="auto"/>
          </w:divBdr>
        </w:div>
        <w:div w:id="145359728">
          <w:marLeft w:val="480"/>
          <w:marRight w:val="0"/>
          <w:marTop w:val="0"/>
          <w:marBottom w:val="0"/>
          <w:divBdr>
            <w:top w:val="none" w:sz="0" w:space="0" w:color="auto"/>
            <w:left w:val="none" w:sz="0" w:space="0" w:color="auto"/>
            <w:bottom w:val="none" w:sz="0" w:space="0" w:color="auto"/>
            <w:right w:val="none" w:sz="0" w:space="0" w:color="auto"/>
          </w:divBdr>
        </w:div>
        <w:div w:id="447891344">
          <w:marLeft w:val="480"/>
          <w:marRight w:val="0"/>
          <w:marTop w:val="0"/>
          <w:marBottom w:val="0"/>
          <w:divBdr>
            <w:top w:val="none" w:sz="0" w:space="0" w:color="auto"/>
            <w:left w:val="none" w:sz="0" w:space="0" w:color="auto"/>
            <w:bottom w:val="none" w:sz="0" w:space="0" w:color="auto"/>
            <w:right w:val="none" w:sz="0" w:space="0" w:color="auto"/>
          </w:divBdr>
        </w:div>
        <w:div w:id="40328353">
          <w:marLeft w:val="480"/>
          <w:marRight w:val="0"/>
          <w:marTop w:val="0"/>
          <w:marBottom w:val="0"/>
          <w:divBdr>
            <w:top w:val="none" w:sz="0" w:space="0" w:color="auto"/>
            <w:left w:val="none" w:sz="0" w:space="0" w:color="auto"/>
            <w:bottom w:val="none" w:sz="0" w:space="0" w:color="auto"/>
            <w:right w:val="none" w:sz="0" w:space="0" w:color="auto"/>
          </w:divBdr>
        </w:div>
        <w:div w:id="1622804375">
          <w:marLeft w:val="480"/>
          <w:marRight w:val="0"/>
          <w:marTop w:val="0"/>
          <w:marBottom w:val="0"/>
          <w:divBdr>
            <w:top w:val="none" w:sz="0" w:space="0" w:color="auto"/>
            <w:left w:val="none" w:sz="0" w:space="0" w:color="auto"/>
            <w:bottom w:val="none" w:sz="0" w:space="0" w:color="auto"/>
            <w:right w:val="none" w:sz="0" w:space="0" w:color="auto"/>
          </w:divBdr>
        </w:div>
        <w:div w:id="2053572472">
          <w:marLeft w:val="480"/>
          <w:marRight w:val="0"/>
          <w:marTop w:val="0"/>
          <w:marBottom w:val="0"/>
          <w:divBdr>
            <w:top w:val="none" w:sz="0" w:space="0" w:color="auto"/>
            <w:left w:val="none" w:sz="0" w:space="0" w:color="auto"/>
            <w:bottom w:val="none" w:sz="0" w:space="0" w:color="auto"/>
            <w:right w:val="none" w:sz="0" w:space="0" w:color="auto"/>
          </w:divBdr>
        </w:div>
        <w:div w:id="1269433581">
          <w:marLeft w:val="480"/>
          <w:marRight w:val="0"/>
          <w:marTop w:val="0"/>
          <w:marBottom w:val="0"/>
          <w:divBdr>
            <w:top w:val="none" w:sz="0" w:space="0" w:color="auto"/>
            <w:left w:val="none" w:sz="0" w:space="0" w:color="auto"/>
            <w:bottom w:val="none" w:sz="0" w:space="0" w:color="auto"/>
            <w:right w:val="none" w:sz="0" w:space="0" w:color="auto"/>
          </w:divBdr>
        </w:div>
        <w:div w:id="1423836876">
          <w:marLeft w:val="480"/>
          <w:marRight w:val="0"/>
          <w:marTop w:val="0"/>
          <w:marBottom w:val="0"/>
          <w:divBdr>
            <w:top w:val="none" w:sz="0" w:space="0" w:color="auto"/>
            <w:left w:val="none" w:sz="0" w:space="0" w:color="auto"/>
            <w:bottom w:val="none" w:sz="0" w:space="0" w:color="auto"/>
            <w:right w:val="none" w:sz="0" w:space="0" w:color="auto"/>
          </w:divBdr>
        </w:div>
        <w:div w:id="1799757606">
          <w:marLeft w:val="480"/>
          <w:marRight w:val="0"/>
          <w:marTop w:val="0"/>
          <w:marBottom w:val="0"/>
          <w:divBdr>
            <w:top w:val="none" w:sz="0" w:space="0" w:color="auto"/>
            <w:left w:val="none" w:sz="0" w:space="0" w:color="auto"/>
            <w:bottom w:val="none" w:sz="0" w:space="0" w:color="auto"/>
            <w:right w:val="none" w:sz="0" w:space="0" w:color="auto"/>
          </w:divBdr>
        </w:div>
        <w:div w:id="2021855386">
          <w:marLeft w:val="480"/>
          <w:marRight w:val="0"/>
          <w:marTop w:val="0"/>
          <w:marBottom w:val="0"/>
          <w:divBdr>
            <w:top w:val="none" w:sz="0" w:space="0" w:color="auto"/>
            <w:left w:val="none" w:sz="0" w:space="0" w:color="auto"/>
            <w:bottom w:val="none" w:sz="0" w:space="0" w:color="auto"/>
            <w:right w:val="none" w:sz="0" w:space="0" w:color="auto"/>
          </w:divBdr>
        </w:div>
        <w:div w:id="1523737102">
          <w:marLeft w:val="480"/>
          <w:marRight w:val="0"/>
          <w:marTop w:val="0"/>
          <w:marBottom w:val="0"/>
          <w:divBdr>
            <w:top w:val="none" w:sz="0" w:space="0" w:color="auto"/>
            <w:left w:val="none" w:sz="0" w:space="0" w:color="auto"/>
            <w:bottom w:val="none" w:sz="0" w:space="0" w:color="auto"/>
            <w:right w:val="none" w:sz="0" w:space="0" w:color="auto"/>
          </w:divBdr>
        </w:div>
        <w:div w:id="1277902843">
          <w:marLeft w:val="480"/>
          <w:marRight w:val="0"/>
          <w:marTop w:val="0"/>
          <w:marBottom w:val="0"/>
          <w:divBdr>
            <w:top w:val="none" w:sz="0" w:space="0" w:color="auto"/>
            <w:left w:val="none" w:sz="0" w:space="0" w:color="auto"/>
            <w:bottom w:val="none" w:sz="0" w:space="0" w:color="auto"/>
            <w:right w:val="none" w:sz="0" w:space="0" w:color="auto"/>
          </w:divBdr>
        </w:div>
        <w:div w:id="529492056">
          <w:marLeft w:val="480"/>
          <w:marRight w:val="0"/>
          <w:marTop w:val="0"/>
          <w:marBottom w:val="0"/>
          <w:divBdr>
            <w:top w:val="none" w:sz="0" w:space="0" w:color="auto"/>
            <w:left w:val="none" w:sz="0" w:space="0" w:color="auto"/>
            <w:bottom w:val="none" w:sz="0" w:space="0" w:color="auto"/>
            <w:right w:val="none" w:sz="0" w:space="0" w:color="auto"/>
          </w:divBdr>
        </w:div>
        <w:div w:id="273364161">
          <w:marLeft w:val="480"/>
          <w:marRight w:val="0"/>
          <w:marTop w:val="0"/>
          <w:marBottom w:val="0"/>
          <w:divBdr>
            <w:top w:val="none" w:sz="0" w:space="0" w:color="auto"/>
            <w:left w:val="none" w:sz="0" w:space="0" w:color="auto"/>
            <w:bottom w:val="none" w:sz="0" w:space="0" w:color="auto"/>
            <w:right w:val="none" w:sz="0" w:space="0" w:color="auto"/>
          </w:divBdr>
        </w:div>
        <w:div w:id="2128623982">
          <w:marLeft w:val="480"/>
          <w:marRight w:val="0"/>
          <w:marTop w:val="0"/>
          <w:marBottom w:val="0"/>
          <w:divBdr>
            <w:top w:val="none" w:sz="0" w:space="0" w:color="auto"/>
            <w:left w:val="none" w:sz="0" w:space="0" w:color="auto"/>
            <w:bottom w:val="none" w:sz="0" w:space="0" w:color="auto"/>
            <w:right w:val="none" w:sz="0" w:space="0" w:color="auto"/>
          </w:divBdr>
        </w:div>
        <w:div w:id="704020047">
          <w:marLeft w:val="480"/>
          <w:marRight w:val="0"/>
          <w:marTop w:val="0"/>
          <w:marBottom w:val="0"/>
          <w:divBdr>
            <w:top w:val="none" w:sz="0" w:space="0" w:color="auto"/>
            <w:left w:val="none" w:sz="0" w:space="0" w:color="auto"/>
            <w:bottom w:val="none" w:sz="0" w:space="0" w:color="auto"/>
            <w:right w:val="none" w:sz="0" w:space="0" w:color="auto"/>
          </w:divBdr>
        </w:div>
        <w:div w:id="2123529043">
          <w:marLeft w:val="480"/>
          <w:marRight w:val="0"/>
          <w:marTop w:val="0"/>
          <w:marBottom w:val="0"/>
          <w:divBdr>
            <w:top w:val="none" w:sz="0" w:space="0" w:color="auto"/>
            <w:left w:val="none" w:sz="0" w:space="0" w:color="auto"/>
            <w:bottom w:val="none" w:sz="0" w:space="0" w:color="auto"/>
            <w:right w:val="none" w:sz="0" w:space="0" w:color="auto"/>
          </w:divBdr>
        </w:div>
        <w:div w:id="437454368">
          <w:marLeft w:val="480"/>
          <w:marRight w:val="0"/>
          <w:marTop w:val="0"/>
          <w:marBottom w:val="0"/>
          <w:divBdr>
            <w:top w:val="none" w:sz="0" w:space="0" w:color="auto"/>
            <w:left w:val="none" w:sz="0" w:space="0" w:color="auto"/>
            <w:bottom w:val="none" w:sz="0" w:space="0" w:color="auto"/>
            <w:right w:val="none" w:sz="0" w:space="0" w:color="auto"/>
          </w:divBdr>
        </w:div>
        <w:div w:id="30424351">
          <w:marLeft w:val="480"/>
          <w:marRight w:val="0"/>
          <w:marTop w:val="0"/>
          <w:marBottom w:val="0"/>
          <w:divBdr>
            <w:top w:val="none" w:sz="0" w:space="0" w:color="auto"/>
            <w:left w:val="none" w:sz="0" w:space="0" w:color="auto"/>
            <w:bottom w:val="none" w:sz="0" w:space="0" w:color="auto"/>
            <w:right w:val="none" w:sz="0" w:space="0" w:color="auto"/>
          </w:divBdr>
        </w:div>
        <w:div w:id="956301368">
          <w:marLeft w:val="480"/>
          <w:marRight w:val="0"/>
          <w:marTop w:val="0"/>
          <w:marBottom w:val="0"/>
          <w:divBdr>
            <w:top w:val="none" w:sz="0" w:space="0" w:color="auto"/>
            <w:left w:val="none" w:sz="0" w:space="0" w:color="auto"/>
            <w:bottom w:val="none" w:sz="0" w:space="0" w:color="auto"/>
            <w:right w:val="none" w:sz="0" w:space="0" w:color="auto"/>
          </w:divBdr>
        </w:div>
        <w:div w:id="1427533377">
          <w:marLeft w:val="480"/>
          <w:marRight w:val="0"/>
          <w:marTop w:val="0"/>
          <w:marBottom w:val="0"/>
          <w:divBdr>
            <w:top w:val="none" w:sz="0" w:space="0" w:color="auto"/>
            <w:left w:val="none" w:sz="0" w:space="0" w:color="auto"/>
            <w:bottom w:val="none" w:sz="0" w:space="0" w:color="auto"/>
            <w:right w:val="none" w:sz="0" w:space="0" w:color="auto"/>
          </w:divBdr>
        </w:div>
        <w:div w:id="154154914">
          <w:marLeft w:val="480"/>
          <w:marRight w:val="0"/>
          <w:marTop w:val="0"/>
          <w:marBottom w:val="0"/>
          <w:divBdr>
            <w:top w:val="none" w:sz="0" w:space="0" w:color="auto"/>
            <w:left w:val="none" w:sz="0" w:space="0" w:color="auto"/>
            <w:bottom w:val="none" w:sz="0" w:space="0" w:color="auto"/>
            <w:right w:val="none" w:sz="0" w:space="0" w:color="auto"/>
          </w:divBdr>
        </w:div>
        <w:div w:id="2137217324">
          <w:marLeft w:val="480"/>
          <w:marRight w:val="0"/>
          <w:marTop w:val="0"/>
          <w:marBottom w:val="0"/>
          <w:divBdr>
            <w:top w:val="none" w:sz="0" w:space="0" w:color="auto"/>
            <w:left w:val="none" w:sz="0" w:space="0" w:color="auto"/>
            <w:bottom w:val="none" w:sz="0" w:space="0" w:color="auto"/>
            <w:right w:val="none" w:sz="0" w:space="0" w:color="auto"/>
          </w:divBdr>
        </w:div>
        <w:div w:id="119347073">
          <w:marLeft w:val="480"/>
          <w:marRight w:val="0"/>
          <w:marTop w:val="0"/>
          <w:marBottom w:val="0"/>
          <w:divBdr>
            <w:top w:val="none" w:sz="0" w:space="0" w:color="auto"/>
            <w:left w:val="none" w:sz="0" w:space="0" w:color="auto"/>
            <w:bottom w:val="none" w:sz="0" w:space="0" w:color="auto"/>
            <w:right w:val="none" w:sz="0" w:space="0" w:color="auto"/>
          </w:divBdr>
        </w:div>
        <w:div w:id="1846242549">
          <w:marLeft w:val="480"/>
          <w:marRight w:val="0"/>
          <w:marTop w:val="0"/>
          <w:marBottom w:val="0"/>
          <w:divBdr>
            <w:top w:val="none" w:sz="0" w:space="0" w:color="auto"/>
            <w:left w:val="none" w:sz="0" w:space="0" w:color="auto"/>
            <w:bottom w:val="none" w:sz="0" w:space="0" w:color="auto"/>
            <w:right w:val="none" w:sz="0" w:space="0" w:color="auto"/>
          </w:divBdr>
        </w:div>
        <w:div w:id="770319346">
          <w:marLeft w:val="480"/>
          <w:marRight w:val="0"/>
          <w:marTop w:val="0"/>
          <w:marBottom w:val="0"/>
          <w:divBdr>
            <w:top w:val="none" w:sz="0" w:space="0" w:color="auto"/>
            <w:left w:val="none" w:sz="0" w:space="0" w:color="auto"/>
            <w:bottom w:val="none" w:sz="0" w:space="0" w:color="auto"/>
            <w:right w:val="none" w:sz="0" w:space="0" w:color="auto"/>
          </w:divBdr>
        </w:div>
        <w:div w:id="1301839706">
          <w:marLeft w:val="480"/>
          <w:marRight w:val="0"/>
          <w:marTop w:val="0"/>
          <w:marBottom w:val="0"/>
          <w:divBdr>
            <w:top w:val="none" w:sz="0" w:space="0" w:color="auto"/>
            <w:left w:val="none" w:sz="0" w:space="0" w:color="auto"/>
            <w:bottom w:val="none" w:sz="0" w:space="0" w:color="auto"/>
            <w:right w:val="none" w:sz="0" w:space="0" w:color="auto"/>
          </w:divBdr>
        </w:div>
        <w:div w:id="55708384">
          <w:marLeft w:val="480"/>
          <w:marRight w:val="0"/>
          <w:marTop w:val="0"/>
          <w:marBottom w:val="0"/>
          <w:divBdr>
            <w:top w:val="none" w:sz="0" w:space="0" w:color="auto"/>
            <w:left w:val="none" w:sz="0" w:space="0" w:color="auto"/>
            <w:bottom w:val="none" w:sz="0" w:space="0" w:color="auto"/>
            <w:right w:val="none" w:sz="0" w:space="0" w:color="auto"/>
          </w:divBdr>
        </w:div>
        <w:div w:id="1309356681">
          <w:marLeft w:val="480"/>
          <w:marRight w:val="0"/>
          <w:marTop w:val="0"/>
          <w:marBottom w:val="0"/>
          <w:divBdr>
            <w:top w:val="none" w:sz="0" w:space="0" w:color="auto"/>
            <w:left w:val="none" w:sz="0" w:space="0" w:color="auto"/>
            <w:bottom w:val="none" w:sz="0" w:space="0" w:color="auto"/>
            <w:right w:val="none" w:sz="0" w:space="0" w:color="auto"/>
          </w:divBdr>
        </w:div>
        <w:div w:id="189757939">
          <w:marLeft w:val="480"/>
          <w:marRight w:val="0"/>
          <w:marTop w:val="0"/>
          <w:marBottom w:val="0"/>
          <w:divBdr>
            <w:top w:val="none" w:sz="0" w:space="0" w:color="auto"/>
            <w:left w:val="none" w:sz="0" w:space="0" w:color="auto"/>
            <w:bottom w:val="none" w:sz="0" w:space="0" w:color="auto"/>
            <w:right w:val="none" w:sz="0" w:space="0" w:color="auto"/>
          </w:divBdr>
        </w:div>
        <w:div w:id="730546221">
          <w:marLeft w:val="480"/>
          <w:marRight w:val="0"/>
          <w:marTop w:val="0"/>
          <w:marBottom w:val="0"/>
          <w:divBdr>
            <w:top w:val="none" w:sz="0" w:space="0" w:color="auto"/>
            <w:left w:val="none" w:sz="0" w:space="0" w:color="auto"/>
            <w:bottom w:val="none" w:sz="0" w:space="0" w:color="auto"/>
            <w:right w:val="none" w:sz="0" w:space="0" w:color="auto"/>
          </w:divBdr>
        </w:div>
        <w:div w:id="1126509427">
          <w:marLeft w:val="480"/>
          <w:marRight w:val="0"/>
          <w:marTop w:val="0"/>
          <w:marBottom w:val="0"/>
          <w:divBdr>
            <w:top w:val="none" w:sz="0" w:space="0" w:color="auto"/>
            <w:left w:val="none" w:sz="0" w:space="0" w:color="auto"/>
            <w:bottom w:val="none" w:sz="0" w:space="0" w:color="auto"/>
            <w:right w:val="none" w:sz="0" w:space="0" w:color="auto"/>
          </w:divBdr>
        </w:div>
      </w:divsChild>
    </w:div>
    <w:div w:id="1493135673">
      <w:bodyDiv w:val="1"/>
      <w:marLeft w:val="0"/>
      <w:marRight w:val="0"/>
      <w:marTop w:val="0"/>
      <w:marBottom w:val="0"/>
      <w:divBdr>
        <w:top w:val="none" w:sz="0" w:space="0" w:color="auto"/>
        <w:left w:val="none" w:sz="0" w:space="0" w:color="auto"/>
        <w:bottom w:val="none" w:sz="0" w:space="0" w:color="auto"/>
        <w:right w:val="none" w:sz="0" w:space="0" w:color="auto"/>
      </w:divBdr>
    </w:div>
    <w:div w:id="1493182727">
      <w:bodyDiv w:val="1"/>
      <w:marLeft w:val="0"/>
      <w:marRight w:val="0"/>
      <w:marTop w:val="0"/>
      <w:marBottom w:val="0"/>
      <w:divBdr>
        <w:top w:val="none" w:sz="0" w:space="0" w:color="auto"/>
        <w:left w:val="none" w:sz="0" w:space="0" w:color="auto"/>
        <w:bottom w:val="none" w:sz="0" w:space="0" w:color="auto"/>
        <w:right w:val="none" w:sz="0" w:space="0" w:color="auto"/>
      </w:divBdr>
    </w:div>
    <w:div w:id="1494250599">
      <w:bodyDiv w:val="1"/>
      <w:marLeft w:val="0"/>
      <w:marRight w:val="0"/>
      <w:marTop w:val="0"/>
      <w:marBottom w:val="0"/>
      <w:divBdr>
        <w:top w:val="none" w:sz="0" w:space="0" w:color="auto"/>
        <w:left w:val="none" w:sz="0" w:space="0" w:color="auto"/>
        <w:bottom w:val="none" w:sz="0" w:space="0" w:color="auto"/>
        <w:right w:val="none" w:sz="0" w:space="0" w:color="auto"/>
      </w:divBdr>
    </w:div>
    <w:div w:id="1494368229">
      <w:bodyDiv w:val="1"/>
      <w:marLeft w:val="0"/>
      <w:marRight w:val="0"/>
      <w:marTop w:val="0"/>
      <w:marBottom w:val="0"/>
      <w:divBdr>
        <w:top w:val="none" w:sz="0" w:space="0" w:color="auto"/>
        <w:left w:val="none" w:sz="0" w:space="0" w:color="auto"/>
        <w:bottom w:val="none" w:sz="0" w:space="0" w:color="auto"/>
        <w:right w:val="none" w:sz="0" w:space="0" w:color="auto"/>
      </w:divBdr>
    </w:div>
    <w:div w:id="1494830113">
      <w:bodyDiv w:val="1"/>
      <w:marLeft w:val="0"/>
      <w:marRight w:val="0"/>
      <w:marTop w:val="0"/>
      <w:marBottom w:val="0"/>
      <w:divBdr>
        <w:top w:val="none" w:sz="0" w:space="0" w:color="auto"/>
        <w:left w:val="none" w:sz="0" w:space="0" w:color="auto"/>
        <w:bottom w:val="none" w:sz="0" w:space="0" w:color="auto"/>
        <w:right w:val="none" w:sz="0" w:space="0" w:color="auto"/>
      </w:divBdr>
      <w:divsChild>
        <w:div w:id="307785866">
          <w:marLeft w:val="480"/>
          <w:marRight w:val="0"/>
          <w:marTop w:val="0"/>
          <w:marBottom w:val="0"/>
          <w:divBdr>
            <w:top w:val="none" w:sz="0" w:space="0" w:color="auto"/>
            <w:left w:val="none" w:sz="0" w:space="0" w:color="auto"/>
            <w:bottom w:val="none" w:sz="0" w:space="0" w:color="auto"/>
            <w:right w:val="none" w:sz="0" w:space="0" w:color="auto"/>
          </w:divBdr>
        </w:div>
        <w:div w:id="382173057">
          <w:marLeft w:val="480"/>
          <w:marRight w:val="0"/>
          <w:marTop w:val="0"/>
          <w:marBottom w:val="0"/>
          <w:divBdr>
            <w:top w:val="none" w:sz="0" w:space="0" w:color="auto"/>
            <w:left w:val="none" w:sz="0" w:space="0" w:color="auto"/>
            <w:bottom w:val="none" w:sz="0" w:space="0" w:color="auto"/>
            <w:right w:val="none" w:sz="0" w:space="0" w:color="auto"/>
          </w:divBdr>
        </w:div>
        <w:div w:id="449134547">
          <w:marLeft w:val="480"/>
          <w:marRight w:val="0"/>
          <w:marTop w:val="0"/>
          <w:marBottom w:val="0"/>
          <w:divBdr>
            <w:top w:val="none" w:sz="0" w:space="0" w:color="auto"/>
            <w:left w:val="none" w:sz="0" w:space="0" w:color="auto"/>
            <w:bottom w:val="none" w:sz="0" w:space="0" w:color="auto"/>
            <w:right w:val="none" w:sz="0" w:space="0" w:color="auto"/>
          </w:divBdr>
        </w:div>
        <w:div w:id="468788613">
          <w:marLeft w:val="480"/>
          <w:marRight w:val="0"/>
          <w:marTop w:val="0"/>
          <w:marBottom w:val="0"/>
          <w:divBdr>
            <w:top w:val="none" w:sz="0" w:space="0" w:color="auto"/>
            <w:left w:val="none" w:sz="0" w:space="0" w:color="auto"/>
            <w:bottom w:val="none" w:sz="0" w:space="0" w:color="auto"/>
            <w:right w:val="none" w:sz="0" w:space="0" w:color="auto"/>
          </w:divBdr>
        </w:div>
        <w:div w:id="473261829">
          <w:marLeft w:val="480"/>
          <w:marRight w:val="0"/>
          <w:marTop w:val="0"/>
          <w:marBottom w:val="0"/>
          <w:divBdr>
            <w:top w:val="none" w:sz="0" w:space="0" w:color="auto"/>
            <w:left w:val="none" w:sz="0" w:space="0" w:color="auto"/>
            <w:bottom w:val="none" w:sz="0" w:space="0" w:color="auto"/>
            <w:right w:val="none" w:sz="0" w:space="0" w:color="auto"/>
          </w:divBdr>
        </w:div>
        <w:div w:id="514925786">
          <w:marLeft w:val="480"/>
          <w:marRight w:val="0"/>
          <w:marTop w:val="0"/>
          <w:marBottom w:val="0"/>
          <w:divBdr>
            <w:top w:val="none" w:sz="0" w:space="0" w:color="auto"/>
            <w:left w:val="none" w:sz="0" w:space="0" w:color="auto"/>
            <w:bottom w:val="none" w:sz="0" w:space="0" w:color="auto"/>
            <w:right w:val="none" w:sz="0" w:space="0" w:color="auto"/>
          </w:divBdr>
        </w:div>
        <w:div w:id="654146000">
          <w:marLeft w:val="480"/>
          <w:marRight w:val="0"/>
          <w:marTop w:val="0"/>
          <w:marBottom w:val="0"/>
          <w:divBdr>
            <w:top w:val="none" w:sz="0" w:space="0" w:color="auto"/>
            <w:left w:val="none" w:sz="0" w:space="0" w:color="auto"/>
            <w:bottom w:val="none" w:sz="0" w:space="0" w:color="auto"/>
            <w:right w:val="none" w:sz="0" w:space="0" w:color="auto"/>
          </w:divBdr>
        </w:div>
        <w:div w:id="722026432">
          <w:marLeft w:val="480"/>
          <w:marRight w:val="0"/>
          <w:marTop w:val="0"/>
          <w:marBottom w:val="0"/>
          <w:divBdr>
            <w:top w:val="none" w:sz="0" w:space="0" w:color="auto"/>
            <w:left w:val="none" w:sz="0" w:space="0" w:color="auto"/>
            <w:bottom w:val="none" w:sz="0" w:space="0" w:color="auto"/>
            <w:right w:val="none" w:sz="0" w:space="0" w:color="auto"/>
          </w:divBdr>
        </w:div>
        <w:div w:id="864103493">
          <w:marLeft w:val="480"/>
          <w:marRight w:val="0"/>
          <w:marTop w:val="0"/>
          <w:marBottom w:val="0"/>
          <w:divBdr>
            <w:top w:val="none" w:sz="0" w:space="0" w:color="auto"/>
            <w:left w:val="none" w:sz="0" w:space="0" w:color="auto"/>
            <w:bottom w:val="none" w:sz="0" w:space="0" w:color="auto"/>
            <w:right w:val="none" w:sz="0" w:space="0" w:color="auto"/>
          </w:divBdr>
        </w:div>
        <w:div w:id="870923145">
          <w:marLeft w:val="480"/>
          <w:marRight w:val="0"/>
          <w:marTop w:val="0"/>
          <w:marBottom w:val="0"/>
          <w:divBdr>
            <w:top w:val="none" w:sz="0" w:space="0" w:color="auto"/>
            <w:left w:val="none" w:sz="0" w:space="0" w:color="auto"/>
            <w:bottom w:val="none" w:sz="0" w:space="0" w:color="auto"/>
            <w:right w:val="none" w:sz="0" w:space="0" w:color="auto"/>
          </w:divBdr>
        </w:div>
        <w:div w:id="881672436">
          <w:marLeft w:val="480"/>
          <w:marRight w:val="0"/>
          <w:marTop w:val="0"/>
          <w:marBottom w:val="0"/>
          <w:divBdr>
            <w:top w:val="none" w:sz="0" w:space="0" w:color="auto"/>
            <w:left w:val="none" w:sz="0" w:space="0" w:color="auto"/>
            <w:bottom w:val="none" w:sz="0" w:space="0" w:color="auto"/>
            <w:right w:val="none" w:sz="0" w:space="0" w:color="auto"/>
          </w:divBdr>
        </w:div>
        <w:div w:id="1013529195">
          <w:marLeft w:val="480"/>
          <w:marRight w:val="0"/>
          <w:marTop w:val="0"/>
          <w:marBottom w:val="0"/>
          <w:divBdr>
            <w:top w:val="none" w:sz="0" w:space="0" w:color="auto"/>
            <w:left w:val="none" w:sz="0" w:space="0" w:color="auto"/>
            <w:bottom w:val="none" w:sz="0" w:space="0" w:color="auto"/>
            <w:right w:val="none" w:sz="0" w:space="0" w:color="auto"/>
          </w:divBdr>
        </w:div>
        <w:div w:id="1179924154">
          <w:marLeft w:val="480"/>
          <w:marRight w:val="0"/>
          <w:marTop w:val="0"/>
          <w:marBottom w:val="0"/>
          <w:divBdr>
            <w:top w:val="none" w:sz="0" w:space="0" w:color="auto"/>
            <w:left w:val="none" w:sz="0" w:space="0" w:color="auto"/>
            <w:bottom w:val="none" w:sz="0" w:space="0" w:color="auto"/>
            <w:right w:val="none" w:sz="0" w:space="0" w:color="auto"/>
          </w:divBdr>
        </w:div>
        <w:div w:id="1428845232">
          <w:marLeft w:val="480"/>
          <w:marRight w:val="0"/>
          <w:marTop w:val="0"/>
          <w:marBottom w:val="0"/>
          <w:divBdr>
            <w:top w:val="none" w:sz="0" w:space="0" w:color="auto"/>
            <w:left w:val="none" w:sz="0" w:space="0" w:color="auto"/>
            <w:bottom w:val="none" w:sz="0" w:space="0" w:color="auto"/>
            <w:right w:val="none" w:sz="0" w:space="0" w:color="auto"/>
          </w:divBdr>
        </w:div>
        <w:div w:id="1443264708">
          <w:marLeft w:val="480"/>
          <w:marRight w:val="0"/>
          <w:marTop w:val="0"/>
          <w:marBottom w:val="0"/>
          <w:divBdr>
            <w:top w:val="none" w:sz="0" w:space="0" w:color="auto"/>
            <w:left w:val="none" w:sz="0" w:space="0" w:color="auto"/>
            <w:bottom w:val="none" w:sz="0" w:space="0" w:color="auto"/>
            <w:right w:val="none" w:sz="0" w:space="0" w:color="auto"/>
          </w:divBdr>
        </w:div>
        <w:div w:id="1490098782">
          <w:marLeft w:val="480"/>
          <w:marRight w:val="0"/>
          <w:marTop w:val="0"/>
          <w:marBottom w:val="0"/>
          <w:divBdr>
            <w:top w:val="none" w:sz="0" w:space="0" w:color="auto"/>
            <w:left w:val="none" w:sz="0" w:space="0" w:color="auto"/>
            <w:bottom w:val="none" w:sz="0" w:space="0" w:color="auto"/>
            <w:right w:val="none" w:sz="0" w:space="0" w:color="auto"/>
          </w:divBdr>
        </w:div>
        <w:div w:id="1495145211">
          <w:marLeft w:val="480"/>
          <w:marRight w:val="0"/>
          <w:marTop w:val="0"/>
          <w:marBottom w:val="0"/>
          <w:divBdr>
            <w:top w:val="none" w:sz="0" w:space="0" w:color="auto"/>
            <w:left w:val="none" w:sz="0" w:space="0" w:color="auto"/>
            <w:bottom w:val="none" w:sz="0" w:space="0" w:color="auto"/>
            <w:right w:val="none" w:sz="0" w:space="0" w:color="auto"/>
          </w:divBdr>
        </w:div>
        <w:div w:id="1506557528">
          <w:marLeft w:val="480"/>
          <w:marRight w:val="0"/>
          <w:marTop w:val="0"/>
          <w:marBottom w:val="0"/>
          <w:divBdr>
            <w:top w:val="none" w:sz="0" w:space="0" w:color="auto"/>
            <w:left w:val="none" w:sz="0" w:space="0" w:color="auto"/>
            <w:bottom w:val="none" w:sz="0" w:space="0" w:color="auto"/>
            <w:right w:val="none" w:sz="0" w:space="0" w:color="auto"/>
          </w:divBdr>
        </w:div>
        <w:div w:id="1642811764">
          <w:marLeft w:val="480"/>
          <w:marRight w:val="0"/>
          <w:marTop w:val="0"/>
          <w:marBottom w:val="0"/>
          <w:divBdr>
            <w:top w:val="none" w:sz="0" w:space="0" w:color="auto"/>
            <w:left w:val="none" w:sz="0" w:space="0" w:color="auto"/>
            <w:bottom w:val="none" w:sz="0" w:space="0" w:color="auto"/>
            <w:right w:val="none" w:sz="0" w:space="0" w:color="auto"/>
          </w:divBdr>
        </w:div>
        <w:div w:id="1720786043">
          <w:marLeft w:val="480"/>
          <w:marRight w:val="0"/>
          <w:marTop w:val="0"/>
          <w:marBottom w:val="0"/>
          <w:divBdr>
            <w:top w:val="none" w:sz="0" w:space="0" w:color="auto"/>
            <w:left w:val="none" w:sz="0" w:space="0" w:color="auto"/>
            <w:bottom w:val="none" w:sz="0" w:space="0" w:color="auto"/>
            <w:right w:val="none" w:sz="0" w:space="0" w:color="auto"/>
          </w:divBdr>
        </w:div>
        <w:div w:id="1882357271">
          <w:marLeft w:val="480"/>
          <w:marRight w:val="0"/>
          <w:marTop w:val="0"/>
          <w:marBottom w:val="0"/>
          <w:divBdr>
            <w:top w:val="none" w:sz="0" w:space="0" w:color="auto"/>
            <w:left w:val="none" w:sz="0" w:space="0" w:color="auto"/>
            <w:bottom w:val="none" w:sz="0" w:space="0" w:color="auto"/>
            <w:right w:val="none" w:sz="0" w:space="0" w:color="auto"/>
          </w:divBdr>
        </w:div>
        <w:div w:id="1988629323">
          <w:marLeft w:val="480"/>
          <w:marRight w:val="0"/>
          <w:marTop w:val="0"/>
          <w:marBottom w:val="0"/>
          <w:divBdr>
            <w:top w:val="none" w:sz="0" w:space="0" w:color="auto"/>
            <w:left w:val="none" w:sz="0" w:space="0" w:color="auto"/>
            <w:bottom w:val="none" w:sz="0" w:space="0" w:color="auto"/>
            <w:right w:val="none" w:sz="0" w:space="0" w:color="auto"/>
          </w:divBdr>
        </w:div>
        <w:div w:id="2145731631">
          <w:marLeft w:val="480"/>
          <w:marRight w:val="0"/>
          <w:marTop w:val="0"/>
          <w:marBottom w:val="0"/>
          <w:divBdr>
            <w:top w:val="none" w:sz="0" w:space="0" w:color="auto"/>
            <w:left w:val="none" w:sz="0" w:space="0" w:color="auto"/>
            <w:bottom w:val="none" w:sz="0" w:space="0" w:color="auto"/>
            <w:right w:val="none" w:sz="0" w:space="0" w:color="auto"/>
          </w:divBdr>
        </w:div>
      </w:divsChild>
    </w:div>
    <w:div w:id="1495103897">
      <w:bodyDiv w:val="1"/>
      <w:marLeft w:val="0"/>
      <w:marRight w:val="0"/>
      <w:marTop w:val="0"/>
      <w:marBottom w:val="0"/>
      <w:divBdr>
        <w:top w:val="none" w:sz="0" w:space="0" w:color="auto"/>
        <w:left w:val="none" w:sz="0" w:space="0" w:color="auto"/>
        <w:bottom w:val="none" w:sz="0" w:space="0" w:color="auto"/>
        <w:right w:val="none" w:sz="0" w:space="0" w:color="auto"/>
      </w:divBdr>
    </w:div>
    <w:div w:id="1497376530">
      <w:bodyDiv w:val="1"/>
      <w:marLeft w:val="0"/>
      <w:marRight w:val="0"/>
      <w:marTop w:val="0"/>
      <w:marBottom w:val="0"/>
      <w:divBdr>
        <w:top w:val="none" w:sz="0" w:space="0" w:color="auto"/>
        <w:left w:val="none" w:sz="0" w:space="0" w:color="auto"/>
        <w:bottom w:val="none" w:sz="0" w:space="0" w:color="auto"/>
        <w:right w:val="none" w:sz="0" w:space="0" w:color="auto"/>
      </w:divBdr>
    </w:div>
    <w:div w:id="1501845901">
      <w:bodyDiv w:val="1"/>
      <w:marLeft w:val="0"/>
      <w:marRight w:val="0"/>
      <w:marTop w:val="0"/>
      <w:marBottom w:val="0"/>
      <w:divBdr>
        <w:top w:val="none" w:sz="0" w:space="0" w:color="auto"/>
        <w:left w:val="none" w:sz="0" w:space="0" w:color="auto"/>
        <w:bottom w:val="none" w:sz="0" w:space="0" w:color="auto"/>
        <w:right w:val="none" w:sz="0" w:space="0" w:color="auto"/>
      </w:divBdr>
    </w:div>
    <w:div w:id="1502549401">
      <w:bodyDiv w:val="1"/>
      <w:marLeft w:val="0"/>
      <w:marRight w:val="0"/>
      <w:marTop w:val="0"/>
      <w:marBottom w:val="0"/>
      <w:divBdr>
        <w:top w:val="none" w:sz="0" w:space="0" w:color="auto"/>
        <w:left w:val="none" w:sz="0" w:space="0" w:color="auto"/>
        <w:bottom w:val="none" w:sz="0" w:space="0" w:color="auto"/>
        <w:right w:val="none" w:sz="0" w:space="0" w:color="auto"/>
      </w:divBdr>
      <w:divsChild>
        <w:div w:id="1496535316">
          <w:marLeft w:val="480"/>
          <w:marRight w:val="0"/>
          <w:marTop w:val="0"/>
          <w:marBottom w:val="0"/>
          <w:divBdr>
            <w:top w:val="none" w:sz="0" w:space="0" w:color="auto"/>
            <w:left w:val="none" w:sz="0" w:space="0" w:color="auto"/>
            <w:bottom w:val="none" w:sz="0" w:space="0" w:color="auto"/>
            <w:right w:val="none" w:sz="0" w:space="0" w:color="auto"/>
          </w:divBdr>
        </w:div>
        <w:div w:id="948658959">
          <w:marLeft w:val="480"/>
          <w:marRight w:val="0"/>
          <w:marTop w:val="0"/>
          <w:marBottom w:val="0"/>
          <w:divBdr>
            <w:top w:val="none" w:sz="0" w:space="0" w:color="auto"/>
            <w:left w:val="none" w:sz="0" w:space="0" w:color="auto"/>
            <w:bottom w:val="none" w:sz="0" w:space="0" w:color="auto"/>
            <w:right w:val="none" w:sz="0" w:space="0" w:color="auto"/>
          </w:divBdr>
        </w:div>
        <w:div w:id="1024861635">
          <w:marLeft w:val="480"/>
          <w:marRight w:val="0"/>
          <w:marTop w:val="0"/>
          <w:marBottom w:val="0"/>
          <w:divBdr>
            <w:top w:val="none" w:sz="0" w:space="0" w:color="auto"/>
            <w:left w:val="none" w:sz="0" w:space="0" w:color="auto"/>
            <w:bottom w:val="none" w:sz="0" w:space="0" w:color="auto"/>
            <w:right w:val="none" w:sz="0" w:space="0" w:color="auto"/>
          </w:divBdr>
        </w:div>
        <w:div w:id="1710184050">
          <w:marLeft w:val="480"/>
          <w:marRight w:val="0"/>
          <w:marTop w:val="0"/>
          <w:marBottom w:val="0"/>
          <w:divBdr>
            <w:top w:val="none" w:sz="0" w:space="0" w:color="auto"/>
            <w:left w:val="none" w:sz="0" w:space="0" w:color="auto"/>
            <w:bottom w:val="none" w:sz="0" w:space="0" w:color="auto"/>
            <w:right w:val="none" w:sz="0" w:space="0" w:color="auto"/>
          </w:divBdr>
        </w:div>
        <w:div w:id="307788484">
          <w:marLeft w:val="480"/>
          <w:marRight w:val="0"/>
          <w:marTop w:val="0"/>
          <w:marBottom w:val="0"/>
          <w:divBdr>
            <w:top w:val="none" w:sz="0" w:space="0" w:color="auto"/>
            <w:left w:val="none" w:sz="0" w:space="0" w:color="auto"/>
            <w:bottom w:val="none" w:sz="0" w:space="0" w:color="auto"/>
            <w:right w:val="none" w:sz="0" w:space="0" w:color="auto"/>
          </w:divBdr>
        </w:div>
        <w:div w:id="869103069">
          <w:marLeft w:val="480"/>
          <w:marRight w:val="0"/>
          <w:marTop w:val="0"/>
          <w:marBottom w:val="0"/>
          <w:divBdr>
            <w:top w:val="none" w:sz="0" w:space="0" w:color="auto"/>
            <w:left w:val="none" w:sz="0" w:space="0" w:color="auto"/>
            <w:bottom w:val="none" w:sz="0" w:space="0" w:color="auto"/>
            <w:right w:val="none" w:sz="0" w:space="0" w:color="auto"/>
          </w:divBdr>
        </w:div>
        <w:div w:id="1085612962">
          <w:marLeft w:val="480"/>
          <w:marRight w:val="0"/>
          <w:marTop w:val="0"/>
          <w:marBottom w:val="0"/>
          <w:divBdr>
            <w:top w:val="none" w:sz="0" w:space="0" w:color="auto"/>
            <w:left w:val="none" w:sz="0" w:space="0" w:color="auto"/>
            <w:bottom w:val="none" w:sz="0" w:space="0" w:color="auto"/>
            <w:right w:val="none" w:sz="0" w:space="0" w:color="auto"/>
          </w:divBdr>
        </w:div>
        <w:div w:id="1179348585">
          <w:marLeft w:val="480"/>
          <w:marRight w:val="0"/>
          <w:marTop w:val="0"/>
          <w:marBottom w:val="0"/>
          <w:divBdr>
            <w:top w:val="none" w:sz="0" w:space="0" w:color="auto"/>
            <w:left w:val="none" w:sz="0" w:space="0" w:color="auto"/>
            <w:bottom w:val="none" w:sz="0" w:space="0" w:color="auto"/>
            <w:right w:val="none" w:sz="0" w:space="0" w:color="auto"/>
          </w:divBdr>
        </w:div>
        <w:div w:id="947852637">
          <w:marLeft w:val="480"/>
          <w:marRight w:val="0"/>
          <w:marTop w:val="0"/>
          <w:marBottom w:val="0"/>
          <w:divBdr>
            <w:top w:val="none" w:sz="0" w:space="0" w:color="auto"/>
            <w:left w:val="none" w:sz="0" w:space="0" w:color="auto"/>
            <w:bottom w:val="none" w:sz="0" w:space="0" w:color="auto"/>
            <w:right w:val="none" w:sz="0" w:space="0" w:color="auto"/>
          </w:divBdr>
        </w:div>
        <w:div w:id="1905869333">
          <w:marLeft w:val="480"/>
          <w:marRight w:val="0"/>
          <w:marTop w:val="0"/>
          <w:marBottom w:val="0"/>
          <w:divBdr>
            <w:top w:val="none" w:sz="0" w:space="0" w:color="auto"/>
            <w:left w:val="none" w:sz="0" w:space="0" w:color="auto"/>
            <w:bottom w:val="none" w:sz="0" w:space="0" w:color="auto"/>
            <w:right w:val="none" w:sz="0" w:space="0" w:color="auto"/>
          </w:divBdr>
        </w:div>
        <w:div w:id="1315993417">
          <w:marLeft w:val="480"/>
          <w:marRight w:val="0"/>
          <w:marTop w:val="0"/>
          <w:marBottom w:val="0"/>
          <w:divBdr>
            <w:top w:val="none" w:sz="0" w:space="0" w:color="auto"/>
            <w:left w:val="none" w:sz="0" w:space="0" w:color="auto"/>
            <w:bottom w:val="none" w:sz="0" w:space="0" w:color="auto"/>
            <w:right w:val="none" w:sz="0" w:space="0" w:color="auto"/>
          </w:divBdr>
        </w:div>
        <w:div w:id="1986087297">
          <w:marLeft w:val="480"/>
          <w:marRight w:val="0"/>
          <w:marTop w:val="0"/>
          <w:marBottom w:val="0"/>
          <w:divBdr>
            <w:top w:val="none" w:sz="0" w:space="0" w:color="auto"/>
            <w:left w:val="none" w:sz="0" w:space="0" w:color="auto"/>
            <w:bottom w:val="none" w:sz="0" w:space="0" w:color="auto"/>
            <w:right w:val="none" w:sz="0" w:space="0" w:color="auto"/>
          </w:divBdr>
        </w:div>
        <w:div w:id="1748452108">
          <w:marLeft w:val="480"/>
          <w:marRight w:val="0"/>
          <w:marTop w:val="0"/>
          <w:marBottom w:val="0"/>
          <w:divBdr>
            <w:top w:val="none" w:sz="0" w:space="0" w:color="auto"/>
            <w:left w:val="none" w:sz="0" w:space="0" w:color="auto"/>
            <w:bottom w:val="none" w:sz="0" w:space="0" w:color="auto"/>
            <w:right w:val="none" w:sz="0" w:space="0" w:color="auto"/>
          </w:divBdr>
        </w:div>
        <w:div w:id="1103696068">
          <w:marLeft w:val="480"/>
          <w:marRight w:val="0"/>
          <w:marTop w:val="0"/>
          <w:marBottom w:val="0"/>
          <w:divBdr>
            <w:top w:val="none" w:sz="0" w:space="0" w:color="auto"/>
            <w:left w:val="none" w:sz="0" w:space="0" w:color="auto"/>
            <w:bottom w:val="none" w:sz="0" w:space="0" w:color="auto"/>
            <w:right w:val="none" w:sz="0" w:space="0" w:color="auto"/>
          </w:divBdr>
        </w:div>
        <w:div w:id="1513452231">
          <w:marLeft w:val="480"/>
          <w:marRight w:val="0"/>
          <w:marTop w:val="0"/>
          <w:marBottom w:val="0"/>
          <w:divBdr>
            <w:top w:val="none" w:sz="0" w:space="0" w:color="auto"/>
            <w:left w:val="none" w:sz="0" w:space="0" w:color="auto"/>
            <w:bottom w:val="none" w:sz="0" w:space="0" w:color="auto"/>
            <w:right w:val="none" w:sz="0" w:space="0" w:color="auto"/>
          </w:divBdr>
        </w:div>
        <w:div w:id="828011642">
          <w:marLeft w:val="480"/>
          <w:marRight w:val="0"/>
          <w:marTop w:val="0"/>
          <w:marBottom w:val="0"/>
          <w:divBdr>
            <w:top w:val="none" w:sz="0" w:space="0" w:color="auto"/>
            <w:left w:val="none" w:sz="0" w:space="0" w:color="auto"/>
            <w:bottom w:val="none" w:sz="0" w:space="0" w:color="auto"/>
            <w:right w:val="none" w:sz="0" w:space="0" w:color="auto"/>
          </w:divBdr>
        </w:div>
        <w:div w:id="1551919618">
          <w:marLeft w:val="480"/>
          <w:marRight w:val="0"/>
          <w:marTop w:val="0"/>
          <w:marBottom w:val="0"/>
          <w:divBdr>
            <w:top w:val="none" w:sz="0" w:space="0" w:color="auto"/>
            <w:left w:val="none" w:sz="0" w:space="0" w:color="auto"/>
            <w:bottom w:val="none" w:sz="0" w:space="0" w:color="auto"/>
            <w:right w:val="none" w:sz="0" w:space="0" w:color="auto"/>
          </w:divBdr>
        </w:div>
        <w:div w:id="1772584775">
          <w:marLeft w:val="480"/>
          <w:marRight w:val="0"/>
          <w:marTop w:val="0"/>
          <w:marBottom w:val="0"/>
          <w:divBdr>
            <w:top w:val="none" w:sz="0" w:space="0" w:color="auto"/>
            <w:left w:val="none" w:sz="0" w:space="0" w:color="auto"/>
            <w:bottom w:val="none" w:sz="0" w:space="0" w:color="auto"/>
            <w:right w:val="none" w:sz="0" w:space="0" w:color="auto"/>
          </w:divBdr>
        </w:div>
        <w:div w:id="1313564365">
          <w:marLeft w:val="480"/>
          <w:marRight w:val="0"/>
          <w:marTop w:val="0"/>
          <w:marBottom w:val="0"/>
          <w:divBdr>
            <w:top w:val="none" w:sz="0" w:space="0" w:color="auto"/>
            <w:left w:val="none" w:sz="0" w:space="0" w:color="auto"/>
            <w:bottom w:val="none" w:sz="0" w:space="0" w:color="auto"/>
            <w:right w:val="none" w:sz="0" w:space="0" w:color="auto"/>
          </w:divBdr>
        </w:div>
        <w:div w:id="2028946645">
          <w:marLeft w:val="480"/>
          <w:marRight w:val="0"/>
          <w:marTop w:val="0"/>
          <w:marBottom w:val="0"/>
          <w:divBdr>
            <w:top w:val="none" w:sz="0" w:space="0" w:color="auto"/>
            <w:left w:val="none" w:sz="0" w:space="0" w:color="auto"/>
            <w:bottom w:val="none" w:sz="0" w:space="0" w:color="auto"/>
            <w:right w:val="none" w:sz="0" w:space="0" w:color="auto"/>
          </w:divBdr>
        </w:div>
        <w:div w:id="1264189465">
          <w:marLeft w:val="480"/>
          <w:marRight w:val="0"/>
          <w:marTop w:val="0"/>
          <w:marBottom w:val="0"/>
          <w:divBdr>
            <w:top w:val="none" w:sz="0" w:space="0" w:color="auto"/>
            <w:left w:val="none" w:sz="0" w:space="0" w:color="auto"/>
            <w:bottom w:val="none" w:sz="0" w:space="0" w:color="auto"/>
            <w:right w:val="none" w:sz="0" w:space="0" w:color="auto"/>
          </w:divBdr>
        </w:div>
        <w:div w:id="1703166345">
          <w:marLeft w:val="480"/>
          <w:marRight w:val="0"/>
          <w:marTop w:val="0"/>
          <w:marBottom w:val="0"/>
          <w:divBdr>
            <w:top w:val="none" w:sz="0" w:space="0" w:color="auto"/>
            <w:left w:val="none" w:sz="0" w:space="0" w:color="auto"/>
            <w:bottom w:val="none" w:sz="0" w:space="0" w:color="auto"/>
            <w:right w:val="none" w:sz="0" w:space="0" w:color="auto"/>
          </w:divBdr>
        </w:div>
        <w:div w:id="1633705576">
          <w:marLeft w:val="480"/>
          <w:marRight w:val="0"/>
          <w:marTop w:val="0"/>
          <w:marBottom w:val="0"/>
          <w:divBdr>
            <w:top w:val="none" w:sz="0" w:space="0" w:color="auto"/>
            <w:left w:val="none" w:sz="0" w:space="0" w:color="auto"/>
            <w:bottom w:val="none" w:sz="0" w:space="0" w:color="auto"/>
            <w:right w:val="none" w:sz="0" w:space="0" w:color="auto"/>
          </w:divBdr>
        </w:div>
        <w:div w:id="1612125392">
          <w:marLeft w:val="480"/>
          <w:marRight w:val="0"/>
          <w:marTop w:val="0"/>
          <w:marBottom w:val="0"/>
          <w:divBdr>
            <w:top w:val="none" w:sz="0" w:space="0" w:color="auto"/>
            <w:left w:val="none" w:sz="0" w:space="0" w:color="auto"/>
            <w:bottom w:val="none" w:sz="0" w:space="0" w:color="auto"/>
            <w:right w:val="none" w:sz="0" w:space="0" w:color="auto"/>
          </w:divBdr>
        </w:div>
        <w:div w:id="1544370535">
          <w:marLeft w:val="480"/>
          <w:marRight w:val="0"/>
          <w:marTop w:val="0"/>
          <w:marBottom w:val="0"/>
          <w:divBdr>
            <w:top w:val="none" w:sz="0" w:space="0" w:color="auto"/>
            <w:left w:val="none" w:sz="0" w:space="0" w:color="auto"/>
            <w:bottom w:val="none" w:sz="0" w:space="0" w:color="auto"/>
            <w:right w:val="none" w:sz="0" w:space="0" w:color="auto"/>
          </w:divBdr>
        </w:div>
        <w:div w:id="1621105444">
          <w:marLeft w:val="480"/>
          <w:marRight w:val="0"/>
          <w:marTop w:val="0"/>
          <w:marBottom w:val="0"/>
          <w:divBdr>
            <w:top w:val="none" w:sz="0" w:space="0" w:color="auto"/>
            <w:left w:val="none" w:sz="0" w:space="0" w:color="auto"/>
            <w:bottom w:val="none" w:sz="0" w:space="0" w:color="auto"/>
            <w:right w:val="none" w:sz="0" w:space="0" w:color="auto"/>
          </w:divBdr>
        </w:div>
        <w:div w:id="1051342776">
          <w:marLeft w:val="480"/>
          <w:marRight w:val="0"/>
          <w:marTop w:val="0"/>
          <w:marBottom w:val="0"/>
          <w:divBdr>
            <w:top w:val="none" w:sz="0" w:space="0" w:color="auto"/>
            <w:left w:val="none" w:sz="0" w:space="0" w:color="auto"/>
            <w:bottom w:val="none" w:sz="0" w:space="0" w:color="auto"/>
            <w:right w:val="none" w:sz="0" w:space="0" w:color="auto"/>
          </w:divBdr>
        </w:div>
        <w:div w:id="786971078">
          <w:marLeft w:val="480"/>
          <w:marRight w:val="0"/>
          <w:marTop w:val="0"/>
          <w:marBottom w:val="0"/>
          <w:divBdr>
            <w:top w:val="none" w:sz="0" w:space="0" w:color="auto"/>
            <w:left w:val="none" w:sz="0" w:space="0" w:color="auto"/>
            <w:bottom w:val="none" w:sz="0" w:space="0" w:color="auto"/>
            <w:right w:val="none" w:sz="0" w:space="0" w:color="auto"/>
          </w:divBdr>
        </w:div>
        <w:div w:id="1023824095">
          <w:marLeft w:val="480"/>
          <w:marRight w:val="0"/>
          <w:marTop w:val="0"/>
          <w:marBottom w:val="0"/>
          <w:divBdr>
            <w:top w:val="none" w:sz="0" w:space="0" w:color="auto"/>
            <w:left w:val="none" w:sz="0" w:space="0" w:color="auto"/>
            <w:bottom w:val="none" w:sz="0" w:space="0" w:color="auto"/>
            <w:right w:val="none" w:sz="0" w:space="0" w:color="auto"/>
          </w:divBdr>
        </w:div>
        <w:div w:id="593517048">
          <w:marLeft w:val="480"/>
          <w:marRight w:val="0"/>
          <w:marTop w:val="0"/>
          <w:marBottom w:val="0"/>
          <w:divBdr>
            <w:top w:val="none" w:sz="0" w:space="0" w:color="auto"/>
            <w:left w:val="none" w:sz="0" w:space="0" w:color="auto"/>
            <w:bottom w:val="none" w:sz="0" w:space="0" w:color="auto"/>
            <w:right w:val="none" w:sz="0" w:space="0" w:color="auto"/>
          </w:divBdr>
        </w:div>
        <w:div w:id="1215655292">
          <w:marLeft w:val="480"/>
          <w:marRight w:val="0"/>
          <w:marTop w:val="0"/>
          <w:marBottom w:val="0"/>
          <w:divBdr>
            <w:top w:val="none" w:sz="0" w:space="0" w:color="auto"/>
            <w:left w:val="none" w:sz="0" w:space="0" w:color="auto"/>
            <w:bottom w:val="none" w:sz="0" w:space="0" w:color="auto"/>
            <w:right w:val="none" w:sz="0" w:space="0" w:color="auto"/>
          </w:divBdr>
        </w:div>
        <w:div w:id="1413743374">
          <w:marLeft w:val="480"/>
          <w:marRight w:val="0"/>
          <w:marTop w:val="0"/>
          <w:marBottom w:val="0"/>
          <w:divBdr>
            <w:top w:val="none" w:sz="0" w:space="0" w:color="auto"/>
            <w:left w:val="none" w:sz="0" w:space="0" w:color="auto"/>
            <w:bottom w:val="none" w:sz="0" w:space="0" w:color="auto"/>
            <w:right w:val="none" w:sz="0" w:space="0" w:color="auto"/>
          </w:divBdr>
        </w:div>
        <w:div w:id="608782976">
          <w:marLeft w:val="480"/>
          <w:marRight w:val="0"/>
          <w:marTop w:val="0"/>
          <w:marBottom w:val="0"/>
          <w:divBdr>
            <w:top w:val="none" w:sz="0" w:space="0" w:color="auto"/>
            <w:left w:val="none" w:sz="0" w:space="0" w:color="auto"/>
            <w:bottom w:val="none" w:sz="0" w:space="0" w:color="auto"/>
            <w:right w:val="none" w:sz="0" w:space="0" w:color="auto"/>
          </w:divBdr>
        </w:div>
        <w:div w:id="1576697776">
          <w:marLeft w:val="480"/>
          <w:marRight w:val="0"/>
          <w:marTop w:val="0"/>
          <w:marBottom w:val="0"/>
          <w:divBdr>
            <w:top w:val="none" w:sz="0" w:space="0" w:color="auto"/>
            <w:left w:val="none" w:sz="0" w:space="0" w:color="auto"/>
            <w:bottom w:val="none" w:sz="0" w:space="0" w:color="auto"/>
            <w:right w:val="none" w:sz="0" w:space="0" w:color="auto"/>
          </w:divBdr>
        </w:div>
        <w:div w:id="2054957716">
          <w:marLeft w:val="480"/>
          <w:marRight w:val="0"/>
          <w:marTop w:val="0"/>
          <w:marBottom w:val="0"/>
          <w:divBdr>
            <w:top w:val="none" w:sz="0" w:space="0" w:color="auto"/>
            <w:left w:val="none" w:sz="0" w:space="0" w:color="auto"/>
            <w:bottom w:val="none" w:sz="0" w:space="0" w:color="auto"/>
            <w:right w:val="none" w:sz="0" w:space="0" w:color="auto"/>
          </w:divBdr>
        </w:div>
        <w:div w:id="940644731">
          <w:marLeft w:val="480"/>
          <w:marRight w:val="0"/>
          <w:marTop w:val="0"/>
          <w:marBottom w:val="0"/>
          <w:divBdr>
            <w:top w:val="none" w:sz="0" w:space="0" w:color="auto"/>
            <w:left w:val="none" w:sz="0" w:space="0" w:color="auto"/>
            <w:bottom w:val="none" w:sz="0" w:space="0" w:color="auto"/>
            <w:right w:val="none" w:sz="0" w:space="0" w:color="auto"/>
          </w:divBdr>
        </w:div>
        <w:div w:id="131025561">
          <w:marLeft w:val="480"/>
          <w:marRight w:val="0"/>
          <w:marTop w:val="0"/>
          <w:marBottom w:val="0"/>
          <w:divBdr>
            <w:top w:val="none" w:sz="0" w:space="0" w:color="auto"/>
            <w:left w:val="none" w:sz="0" w:space="0" w:color="auto"/>
            <w:bottom w:val="none" w:sz="0" w:space="0" w:color="auto"/>
            <w:right w:val="none" w:sz="0" w:space="0" w:color="auto"/>
          </w:divBdr>
        </w:div>
        <w:div w:id="1941721317">
          <w:marLeft w:val="480"/>
          <w:marRight w:val="0"/>
          <w:marTop w:val="0"/>
          <w:marBottom w:val="0"/>
          <w:divBdr>
            <w:top w:val="none" w:sz="0" w:space="0" w:color="auto"/>
            <w:left w:val="none" w:sz="0" w:space="0" w:color="auto"/>
            <w:bottom w:val="none" w:sz="0" w:space="0" w:color="auto"/>
            <w:right w:val="none" w:sz="0" w:space="0" w:color="auto"/>
          </w:divBdr>
        </w:div>
        <w:div w:id="1766077247">
          <w:marLeft w:val="480"/>
          <w:marRight w:val="0"/>
          <w:marTop w:val="0"/>
          <w:marBottom w:val="0"/>
          <w:divBdr>
            <w:top w:val="none" w:sz="0" w:space="0" w:color="auto"/>
            <w:left w:val="none" w:sz="0" w:space="0" w:color="auto"/>
            <w:bottom w:val="none" w:sz="0" w:space="0" w:color="auto"/>
            <w:right w:val="none" w:sz="0" w:space="0" w:color="auto"/>
          </w:divBdr>
        </w:div>
        <w:div w:id="186792304">
          <w:marLeft w:val="480"/>
          <w:marRight w:val="0"/>
          <w:marTop w:val="0"/>
          <w:marBottom w:val="0"/>
          <w:divBdr>
            <w:top w:val="none" w:sz="0" w:space="0" w:color="auto"/>
            <w:left w:val="none" w:sz="0" w:space="0" w:color="auto"/>
            <w:bottom w:val="none" w:sz="0" w:space="0" w:color="auto"/>
            <w:right w:val="none" w:sz="0" w:space="0" w:color="auto"/>
          </w:divBdr>
        </w:div>
        <w:div w:id="750126575">
          <w:marLeft w:val="480"/>
          <w:marRight w:val="0"/>
          <w:marTop w:val="0"/>
          <w:marBottom w:val="0"/>
          <w:divBdr>
            <w:top w:val="none" w:sz="0" w:space="0" w:color="auto"/>
            <w:left w:val="none" w:sz="0" w:space="0" w:color="auto"/>
            <w:bottom w:val="none" w:sz="0" w:space="0" w:color="auto"/>
            <w:right w:val="none" w:sz="0" w:space="0" w:color="auto"/>
          </w:divBdr>
        </w:div>
        <w:div w:id="757100969">
          <w:marLeft w:val="480"/>
          <w:marRight w:val="0"/>
          <w:marTop w:val="0"/>
          <w:marBottom w:val="0"/>
          <w:divBdr>
            <w:top w:val="none" w:sz="0" w:space="0" w:color="auto"/>
            <w:left w:val="none" w:sz="0" w:space="0" w:color="auto"/>
            <w:bottom w:val="none" w:sz="0" w:space="0" w:color="auto"/>
            <w:right w:val="none" w:sz="0" w:space="0" w:color="auto"/>
          </w:divBdr>
        </w:div>
        <w:div w:id="1052539641">
          <w:marLeft w:val="480"/>
          <w:marRight w:val="0"/>
          <w:marTop w:val="0"/>
          <w:marBottom w:val="0"/>
          <w:divBdr>
            <w:top w:val="none" w:sz="0" w:space="0" w:color="auto"/>
            <w:left w:val="none" w:sz="0" w:space="0" w:color="auto"/>
            <w:bottom w:val="none" w:sz="0" w:space="0" w:color="auto"/>
            <w:right w:val="none" w:sz="0" w:space="0" w:color="auto"/>
          </w:divBdr>
        </w:div>
        <w:div w:id="2076119162">
          <w:marLeft w:val="480"/>
          <w:marRight w:val="0"/>
          <w:marTop w:val="0"/>
          <w:marBottom w:val="0"/>
          <w:divBdr>
            <w:top w:val="none" w:sz="0" w:space="0" w:color="auto"/>
            <w:left w:val="none" w:sz="0" w:space="0" w:color="auto"/>
            <w:bottom w:val="none" w:sz="0" w:space="0" w:color="auto"/>
            <w:right w:val="none" w:sz="0" w:space="0" w:color="auto"/>
          </w:divBdr>
        </w:div>
        <w:div w:id="348727413">
          <w:marLeft w:val="480"/>
          <w:marRight w:val="0"/>
          <w:marTop w:val="0"/>
          <w:marBottom w:val="0"/>
          <w:divBdr>
            <w:top w:val="none" w:sz="0" w:space="0" w:color="auto"/>
            <w:left w:val="none" w:sz="0" w:space="0" w:color="auto"/>
            <w:bottom w:val="none" w:sz="0" w:space="0" w:color="auto"/>
            <w:right w:val="none" w:sz="0" w:space="0" w:color="auto"/>
          </w:divBdr>
        </w:div>
        <w:div w:id="1141731009">
          <w:marLeft w:val="480"/>
          <w:marRight w:val="0"/>
          <w:marTop w:val="0"/>
          <w:marBottom w:val="0"/>
          <w:divBdr>
            <w:top w:val="none" w:sz="0" w:space="0" w:color="auto"/>
            <w:left w:val="none" w:sz="0" w:space="0" w:color="auto"/>
            <w:bottom w:val="none" w:sz="0" w:space="0" w:color="auto"/>
            <w:right w:val="none" w:sz="0" w:space="0" w:color="auto"/>
          </w:divBdr>
        </w:div>
        <w:div w:id="1868134393">
          <w:marLeft w:val="480"/>
          <w:marRight w:val="0"/>
          <w:marTop w:val="0"/>
          <w:marBottom w:val="0"/>
          <w:divBdr>
            <w:top w:val="none" w:sz="0" w:space="0" w:color="auto"/>
            <w:left w:val="none" w:sz="0" w:space="0" w:color="auto"/>
            <w:bottom w:val="none" w:sz="0" w:space="0" w:color="auto"/>
            <w:right w:val="none" w:sz="0" w:space="0" w:color="auto"/>
          </w:divBdr>
        </w:div>
        <w:div w:id="1425691179">
          <w:marLeft w:val="480"/>
          <w:marRight w:val="0"/>
          <w:marTop w:val="0"/>
          <w:marBottom w:val="0"/>
          <w:divBdr>
            <w:top w:val="none" w:sz="0" w:space="0" w:color="auto"/>
            <w:left w:val="none" w:sz="0" w:space="0" w:color="auto"/>
            <w:bottom w:val="none" w:sz="0" w:space="0" w:color="auto"/>
            <w:right w:val="none" w:sz="0" w:space="0" w:color="auto"/>
          </w:divBdr>
        </w:div>
        <w:div w:id="1240169469">
          <w:marLeft w:val="480"/>
          <w:marRight w:val="0"/>
          <w:marTop w:val="0"/>
          <w:marBottom w:val="0"/>
          <w:divBdr>
            <w:top w:val="none" w:sz="0" w:space="0" w:color="auto"/>
            <w:left w:val="none" w:sz="0" w:space="0" w:color="auto"/>
            <w:bottom w:val="none" w:sz="0" w:space="0" w:color="auto"/>
            <w:right w:val="none" w:sz="0" w:space="0" w:color="auto"/>
          </w:divBdr>
        </w:div>
        <w:div w:id="835266469">
          <w:marLeft w:val="480"/>
          <w:marRight w:val="0"/>
          <w:marTop w:val="0"/>
          <w:marBottom w:val="0"/>
          <w:divBdr>
            <w:top w:val="none" w:sz="0" w:space="0" w:color="auto"/>
            <w:left w:val="none" w:sz="0" w:space="0" w:color="auto"/>
            <w:bottom w:val="none" w:sz="0" w:space="0" w:color="auto"/>
            <w:right w:val="none" w:sz="0" w:space="0" w:color="auto"/>
          </w:divBdr>
        </w:div>
        <w:div w:id="1932928938">
          <w:marLeft w:val="480"/>
          <w:marRight w:val="0"/>
          <w:marTop w:val="0"/>
          <w:marBottom w:val="0"/>
          <w:divBdr>
            <w:top w:val="none" w:sz="0" w:space="0" w:color="auto"/>
            <w:left w:val="none" w:sz="0" w:space="0" w:color="auto"/>
            <w:bottom w:val="none" w:sz="0" w:space="0" w:color="auto"/>
            <w:right w:val="none" w:sz="0" w:space="0" w:color="auto"/>
          </w:divBdr>
        </w:div>
        <w:div w:id="1832986563">
          <w:marLeft w:val="480"/>
          <w:marRight w:val="0"/>
          <w:marTop w:val="0"/>
          <w:marBottom w:val="0"/>
          <w:divBdr>
            <w:top w:val="none" w:sz="0" w:space="0" w:color="auto"/>
            <w:left w:val="none" w:sz="0" w:space="0" w:color="auto"/>
            <w:bottom w:val="none" w:sz="0" w:space="0" w:color="auto"/>
            <w:right w:val="none" w:sz="0" w:space="0" w:color="auto"/>
          </w:divBdr>
        </w:div>
        <w:div w:id="133179087">
          <w:marLeft w:val="480"/>
          <w:marRight w:val="0"/>
          <w:marTop w:val="0"/>
          <w:marBottom w:val="0"/>
          <w:divBdr>
            <w:top w:val="none" w:sz="0" w:space="0" w:color="auto"/>
            <w:left w:val="none" w:sz="0" w:space="0" w:color="auto"/>
            <w:bottom w:val="none" w:sz="0" w:space="0" w:color="auto"/>
            <w:right w:val="none" w:sz="0" w:space="0" w:color="auto"/>
          </w:divBdr>
        </w:div>
        <w:div w:id="1791507338">
          <w:marLeft w:val="480"/>
          <w:marRight w:val="0"/>
          <w:marTop w:val="0"/>
          <w:marBottom w:val="0"/>
          <w:divBdr>
            <w:top w:val="none" w:sz="0" w:space="0" w:color="auto"/>
            <w:left w:val="none" w:sz="0" w:space="0" w:color="auto"/>
            <w:bottom w:val="none" w:sz="0" w:space="0" w:color="auto"/>
            <w:right w:val="none" w:sz="0" w:space="0" w:color="auto"/>
          </w:divBdr>
        </w:div>
        <w:div w:id="1006639331">
          <w:marLeft w:val="480"/>
          <w:marRight w:val="0"/>
          <w:marTop w:val="0"/>
          <w:marBottom w:val="0"/>
          <w:divBdr>
            <w:top w:val="none" w:sz="0" w:space="0" w:color="auto"/>
            <w:left w:val="none" w:sz="0" w:space="0" w:color="auto"/>
            <w:bottom w:val="none" w:sz="0" w:space="0" w:color="auto"/>
            <w:right w:val="none" w:sz="0" w:space="0" w:color="auto"/>
          </w:divBdr>
        </w:div>
        <w:div w:id="24718650">
          <w:marLeft w:val="480"/>
          <w:marRight w:val="0"/>
          <w:marTop w:val="0"/>
          <w:marBottom w:val="0"/>
          <w:divBdr>
            <w:top w:val="none" w:sz="0" w:space="0" w:color="auto"/>
            <w:left w:val="none" w:sz="0" w:space="0" w:color="auto"/>
            <w:bottom w:val="none" w:sz="0" w:space="0" w:color="auto"/>
            <w:right w:val="none" w:sz="0" w:space="0" w:color="auto"/>
          </w:divBdr>
        </w:div>
        <w:div w:id="188378292">
          <w:marLeft w:val="480"/>
          <w:marRight w:val="0"/>
          <w:marTop w:val="0"/>
          <w:marBottom w:val="0"/>
          <w:divBdr>
            <w:top w:val="none" w:sz="0" w:space="0" w:color="auto"/>
            <w:left w:val="none" w:sz="0" w:space="0" w:color="auto"/>
            <w:bottom w:val="none" w:sz="0" w:space="0" w:color="auto"/>
            <w:right w:val="none" w:sz="0" w:space="0" w:color="auto"/>
          </w:divBdr>
        </w:div>
        <w:div w:id="1818956210">
          <w:marLeft w:val="480"/>
          <w:marRight w:val="0"/>
          <w:marTop w:val="0"/>
          <w:marBottom w:val="0"/>
          <w:divBdr>
            <w:top w:val="none" w:sz="0" w:space="0" w:color="auto"/>
            <w:left w:val="none" w:sz="0" w:space="0" w:color="auto"/>
            <w:bottom w:val="none" w:sz="0" w:space="0" w:color="auto"/>
            <w:right w:val="none" w:sz="0" w:space="0" w:color="auto"/>
          </w:divBdr>
        </w:div>
        <w:div w:id="1784491793">
          <w:marLeft w:val="480"/>
          <w:marRight w:val="0"/>
          <w:marTop w:val="0"/>
          <w:marBottom w:val="0"/>
          <w:divBdr>
            <w:top w:val="none" w:sz="0" w:space="0" w:color="auto"/>
            <w:left w:val="none" w:sz="0" w:space="0" w:color="auto"/>
            <w:bottom w:val="none" w:sz="0" w:space="0" w:color="auto"/>
            <w:right w:val="none" w:sz="0" w:space="0" w:color="auto"/>
          </w:divBdr>
        </w:div>
        <w:div w:id="1938630520">
          <w:marLeft w:val="480"/>
          <w:marRight w:val="0"/>
          <w:marTop w:val="0"/>
          <w:marBottom w:val="0"/>
          <w:divBdr>
            <w:top w:val="none" w:sz="0" w:space="0" w:color="auto"/>
            <w:left w:val="none" w:sz="0" w:space="0" w:color="auto"/>
            <w:bottom w:val="none" w:sz="0" w:space="0" w:color="auto"/>
            <w:right w:val="none" w:sz="0" w:space="0" w:color="auto"/>
          </w:divBdr>
        </w:div>
        <w:div w:id="1531526001">
          <w:marLeft w:val="480"/>
          <w:marRight w:val="0"/>
          <w:marTop w:val="0"/>
          <w:marBottom w:val="0"/>
          <w:divBdr>
            <w:top w:val="none" w:sz="0" w:space="0" w:color="auto"/>
            <w:left w:val="none" w:sz="0" w:space="0" w:color="auto"/>
            <w:bottom w:val="none" w:sz="0" w:space="0" w:color="auto"/>
            <w:right w:val="none" w:sz="0" w:space="0" w:color="auto"/>
          </w:divBdr>
        </w:div>
        <w:div w:id="1043015147">
          <w:marLeft w:val="480"/>
          <w:marRight w:val="0"/>
          <w:marTop w:val="0"/>
          <w:marBottom w:val="0"/>
          <w:divBdr>
            <w:top w:val="none" w:sz="0" w:space="0" w:color="auto"/>
            <w:left w:val="none" w:sz="0" w:space="0" w:color="auto"/>
            <w:bottom w:val="none" w:sz="0" w:space="0" w:color="auto"/>
            <w:right w:val="none" w:sz="0" w:space="0" w:color="auto"/>
          </w:divBdr>
        </w:div>
        <w:div w:id="841503527">
          <w:marLeft w:val="480"/>
          <w:marRight w:val="0"/>
          <w:marTop w:val="0"/>
          <w:marBottom w:val="0"/>
          <w:divBdr>
            <w:top w:val="none" w:sz="0" w:space="0" w:color="auto"/>
            <w:left w:val="none" w:sz="0" w:space="0" w:color="auto"/>
            <w:bottom w:val="none" w:sz="0" w:space="0" w:color="auto"/>
            <w:right w:val="none" w:sz="0" w:space="0" w:color="auto"/>
          </w:divBdr>
        </w:div>
        <w:div w:id="1992785568">
          <w:marLeft w:val="480"/>
          <w:marRight w:val="0"/>
          <w:marTop w:val="0"/>
          <w:marBottom w:val="0"/>
          <w:divBdr>
            <w:top w:val="none" w:sz="0" w:space="0" w:color="auto"/>
            <w:left w:val="none" w:sz="0" w:space="0" w:color="auto"/>
            <w:bottom w:val="none" w:sz="0" w:space="0" w:color="auto"/>
            <w:right w:val="none" w:sz="0" w:space="0" w:color="auto"/>
          </w:divBdr>
        </w:div>
        <w:div w:id="1408577815">
          <w:marLeft w:val="480"/>
          <w:marRight w:val="0"/>
          <w:marTop w:val="0"/>
          <w:marBottom w:val="0"/>
          <w:divBdr>
            <w:top w:val="none" w:sz="0" w:space="0" w:color="auto"/>
            <w:left w:val="none" w:sz="0" w:space="0" w:color="auto"/>
            <w:bottom w:val="none" w:sz="0" w:space="0" w:color="auto"/>
            <w:right w:val="none" w:sz="0" w:space="0" w:color="auto"/>
          </w:divBdr>
        </w:div>
        <w:div w:id="1637834936">
          <w:marLeft w:val="480"/>
          <w:marRight w:val="0"/>
          <w:marTop w:val="0"/>
          <w:marBottom w:val="0"/>
          <w:divBdr>
            <w:top w:val="none" w:sz="0" w:space="0" w:color="auto"/>
            <w:left w:val="none" w:sz="0" w:space="0" w:color="auto"/>
            <w:bottom w:val="none" w:sz="0" w:space="0" w:color="auto"/>
            <w:right w:val="none" w:sz="0" w:space="0" w:color="auto"/>
          </w:divBdr>
        </w:div>
        <w:div w:id="1500189685">
          <w:marLeft w:val="480"/>
          <w:marRight w:val="0"/>
          <w:marTop w:val="0"/>
          <w:marBottom w:val="0"/>
          <w:divBdr>
            <w:top w:val="none" w:sz="0" w:space="0" w:color="auto"/>
            <w:left w:val="none" w:sz="0" w:space="0" w:color="auto"/>
            <w:bottom w:val="none" w:sz="0" w:space="0" w:color="auto"/>
            <w:right w:val="none" w:sz="0" w:space="0" w:color="auto"/>
          </w:divBdr>
        </w:div>
        <w:div w:id="1042092594">
          <w:marLeft w:val="480"/>
          <w:marRight w:val="0"/>
          <w:marTop w:val="0"/>
          <w:marBottom w:val="0"/>
          <w:divBdr>
            <w:top w:val="none" w:sz="0" w:space="0" w:color="auto"/>
            <w:left w:val="none" w:sz="0" w:space="0" w:color="auto"/>
            <w:bottom w:val="none" w:sz="0" w:space="0" w:color="auto"/>
            <w:right w:val="none" w:sz="0" w:space="0" w:color="auto"/>
          </w:divBdr>
        </w:div>
        <w:div w:id="368844594">
          <w:marLeft w:val="480"/>
          <w:marRight w:val="0"/>
          <w:marTop w:val="0"/>
          <w:marBottom w:val="0"/>
          <w:divBdr>
            <w:top w:val="none" w:sz="0" w:space="0" w:color="auto"/>
            <w:left w:val="none" w:sz="0" w:space="0" w:color="auto"/>
            <w:bottom w:val="none" w:sz="0" w:space="0" w:color="auto"/>
            <w:right w:val="none" w:sz="0" w:space="0" w:color="auto"/>
          </w:divBdr>
        </w:div>
        <w:div w:id="1250624595">
          <w:marLeft w:val="480"/>
          <w:marRight w:val="0"/>
          <w:marTop w:val="0"/>
          <w:marBottom w:val="0"/>
          <w:divBdr>
            <w:top w:val="none" w:sz="0" w:space="0" w:color="auto"/>
            <w:left w:val="none" w:sz="0" w:space="0" w:color="auto"/>
            <w:bottom w:val="none" w:sz="0" w:space="0" w:color="auto"/>
            <w:right w:val="none" w:sz="0" w:space="0" w:color="auto"/>
          </w:divBdr>
        </w:div>
        <w:div w:id="118842095">
          <w:marLeft w:val="480"/>
          <w:marRight w:val="0"/>
          <w:marTop w:val="0"/>
          <w:marBottom w:val="0"/>
          <w:divBdr>
            <w:top w:val="none" w:sz="0" w:space="0" w:color="auto"/>
            <w:left w:val="none" w:sz="0" w:space="0" w:color="auto"/>
            <w:bottom w:val="none" w:sz="0" w:space="0" w:color="auto"/>
            <w:right w:val="none" w:sz="0" w:space="0" w:color="auto"/>
          </w:divBdr>
        </w:div>
        <w:div w:id="1300574116">
          <w:marLeft w:val="480"/>
          <w:marRight w:val="0"/>
          <w:marTop w:val="0"/>
          <w:marBottom w:val="0"/>
          <w:divBdr>
            <w:top w:val="none" w:sz="0" w:space="0" w:color="auto"/>
            <w:left w:val="none" w:sz="0" w:space="0" w:color="auto"/>
            <w:bottom w:val="none" w:sz="0" w:space="0" w:color="auto"/>
            <w:right w:val="none" w:sz="0" w:space="0" w:color="auto"/>
          </w:divBdr>
        </w:div>
        <w:div w:id="1078938530">
          <w:marLeft w:val="480"/>
          <w:marRight w:val="0"/>
          <w:marTop w:val="0"/>
          <w:marBottom w:val="0"/>
          <w:divBdr>
            <w:top w:val="none" w:sz="0" w:space="0" w:color="auto"/>
            <w:left w:val="none" w:sz="0" w:space="0" w:color="auto"/>
            <w:bottom w:val="none" w:sz="0" w:space="0" w:color="auto"/>
            <w:right w:val="none" w:sz="0" w:space="0" w:color="auto"/>
          </w:divBdr>
        </w:div>
        <w:div w:id="1460147157">
          <w:marLeft w:val="480"/>
          <w:marRight w:val="0"/>
          <w:marTop w:val="0"/>
          <w:marBottom w:val="0"/>
          <w:divBdr>
            <w:top w:val="none" w:sz="0" w:space="0" w:color="auto"/>
            <w:left w:val="none" w:sz="0" w:space="0" w:color="auto"/>
            <w:bottom w:val="none" w:sz="0" w:space="0" w:color="auto"/>
            <w:right w:val="none" w:sz="0" w:space="0" w:color="auto"/>
          </w:divBdr>
        </w:div>
        <w:div w:id="1513716904">
          <w:marLeft w:val="480"/>
          <w:marRight w:val="0"/>
          <w:marTop w:val="0"/>
          <w:marBottom w:val="0"/>
          <w:divBdr>
            <w:top w:val="none" w:sz="0" w:space="0" w:color="auto"/>
            <w:left w:val="none" w:sz="0" w:space="0" w:color="auto"/>
            <w:bottom w:val="none" w:sz="0" w:space="0" w:color="auto"/>
            <w:right w:val="none" w:sz="0" w:space="0" w:color="auto"/>
          </w:divBdr>
        </w:div>
        <w:div w:id="246769943">
          <w:marLeft w:val="480"/>
          <w:marRight w:val="0"/>
          <w:marTop w:val="0"/>
          <w:marBottom w:val="0"/>
          <w:divBdr>
            <w:top w:val="none" w:sz="0" w:space="0" w:color="auto"/>
            <w:left w:val="none" w:sz="0" w:space="0" w:color="auto"/>
            <w:bottom w:val="none" w:sz="0" w:space="0" w:color="auto"/>
            <w:right w:val="none" w:sz="0" w:space="0" w:color="auto"/>
          </w:divBdr>
        </w:div>
        <w:div w:id="611745180">
          <w:marLeft w:val="480"/>
          <w:marRight w:val="0"/>
          <w:marTop w:val="0"/>
          <w:marBottom w:val="0"/>
          <w:divBdr>
            <w:top w:val="none" w:sz="0" w:space="0" w:color="auto"/>
            <w:left w:val="none" w:sz="0" w:space="0" w:color="auto"/>
            <w:bottom w:val="none" w:sz="0" w:space="0" w:color="auto"/>
            <w:right w:val="none" w:sz="0" w:space="0" w:color="auto"/>
          </w:divBdr>
        </w:div>
        <w:div w:id="1883204761">
          <w:marLeft w:val="480"/>
          <w:marRight w:val="0"/>
          <w:marTop w:val="0"/>
          <w:marBottom w:val="0"/>
          <w:divBdr>
            <w:top w:val="none" w:sz="0" w:space="0" w:color="auto"/>
            <w:left w:val="none" w:sz="0" w:space="0" w:color="auto"/>
            <w:bottom w:val="none" w:sz="0" w:space="0" w:color="auto"/>
            <w:right w:val="none" w:sz="0" w:space="0" w:color="auto"/>
          </w:divBdr>
        </w:div>
        <w:div w:id="1979458230">
          <w:marLeft w:val="480"/>
          <w:marRight w:val="0"/>
          <w:marTop w:val="0"/>
          <w:marBottom w:val="0"/>
          <w:divBdr>
            <w:top w:val="none" w:sz="0" w:space="0" w:color="auto"/>
            <w:left w:val="none" w:sz="0" w:space="0" w:color="auto"/>
            <w:bottom w:val="none" w:sz="0" w:space="0" w:color="auto"/>
            <w:right w:val="none" w:sz="0" w:space="0" w:color="auto"/>
          </w:divBdr>
        </w:div>
        <w:div w:id="1043408141">
          <w:marLeft w:val="480"/>
          <w:marRight w:val="0"/>
          <w:marTop w:val="0"/>
          <w:marBottom w:val="0"/>
          <w:divBdr>
            <w:top w:val="none" w:sz="0" w:space="0" w:color="auto"/>
            <w:left w:val="none" w:sz="0" w:space="0" w:color="auto"/>
            <w:bottom w:val="none" w:sz="0" w:space="0" w:color="auto"/>
            <w:right w:val="none" w:sz="0" w:space="0" w:color="auto"/>
          </w:divBdr>
        </w:div>
        <w:div w:id="118650393">
          <w:marLeft w:val="480"/>
          <w:marRight w:val="0"/>
          <w:marTop w:val="0"/>
          <w:marBottom w:val="0"/>
          <w:divBdr>
            <w:top w:val="none" w:sz="0" w:space="0" w:color="auto"/>
            <w:left w:val="none" w:sz="0" w:space="0" w:color="auto"/>
            <w:bottom w:val="none" w:sz="0" w:space="0" w:color="auto"/>
            <w:right w:val="none" w:sz="0" w:space="0" w:color="auto"/>
          </w:divBdr>
        </w:div>
        <w:div w:id="944313497">
          <w:marLeft w:val="480"/>
          <w:marRight w:val="0"/>
          <w:marTop w:val="0"/>
          <w:marBottom w:val="0"/>
          <w:divBdr>
            <w:top w:val="none" w:sz="0" w:space="0" w:color="auto"/>
            <w:left w:val="none" w:sz="0" w:space="0" w:color="auto"/>
            <w:bottom w:val="none" w:sz="0" w:space="0" w:color="auto"/>
            <w:right w:val="none" w:sz="0" w:space="0" w:color="auto"/>
          </w:divBdr>
        </w:div>
        <w:div w:id="136648434">
          <w:marLeft w:val="480"/>
          <w:marRight w:val="0"/>
          <w:marTop w:val="0"/>
          <w:marBottom w:val="0"/>
          <w:divBdr>
            <w:top w:val="none" w:sz="0" w:space="0" w:color="auto"/>
            <w:left w:val="none" w:sz="0" w:space="0" w:color="auto"/>
            <w:bottom w:val="none" w:sz="0" w:space="0" w:color="auto"/>
            <w:right w:val="none" w:sz="0" w:space="0" w:color="auto"/>
          </w:divBdr>
        </w:div>
        <w:div w:id="926154777">
          <w:marLeft w:val="480"/>
          <w:marRight w:val="0"/>
          <w:marTop w:val="0"/>
          <w:marBottom w:val="0"/>
          <w:divBdr>
            <w:top w:val="none" w:sz="0" w:space="0" w:color="auto"/>
            <w:left w:val="none" w:sz="0" w:space="0" w:color="auto"/>
            <w:bottom w:val="none" w:sz="0" w:space="0" w:color="auto"/>
            <w:right w:val="none" w:sz="0" w:space="0" w:color="auto"/>
          </w:divBdr>
        </w:div>
        <w:div w:id="1888712169">
          <w:marLeft w:val="480"/>
          <w:marRight w:val="0"/>
          <w:marTop w:val="0"/>
          <w:marBottom w:val="0"/>
          <w:divBdr>
            <w:top w:val="none" w:sz="0" w:space="0" w:color="auto"/>
            <w:left w:val="none" w:sz="0" w:space="0" w:color="auto"/>
            <w:bottom w:val="none" w:sz="0" w:space="0" w:color="auto"/>
            <w:right w:val="none" w:sz="0" w:space="0" w:color="auto"/>
          </w:divBdr>
        </w:div>
        <w:div w:id="1784958764">
          <w:marLeft w:val="480"/>
          <w:marRight w:val="0"/>
          <w:marTop w:val="0"/>
          <w:marBottom w:val="0"/>
          <w:divBdr>
            <w:top w:val="none" w:sz="0" w:space="0" w:color="auto"/>
            <w:left w:val="none" w:sz="0" w:space="0" w:color="auto"/>
            <w:bottom w:val="none" w:sz="0" w:space="0" w:color="auto"/>
            <w:right w:val="none" w:sz="0" w:space="0" w:color="auto"/>
          </w:divBdr>
        </w:div>
        <w:div w:id="2070297832">
          <w:marLeft w:val="480"/>
          <w:marRight w:val="0"/>
          <w:marTop w:val="0"/>
          <w:marBottom w:val="0"/>
          <w:divBdr>
            <w:top w:val="none" w:sz="0" w:space="0" w:color="auto"/>
            <w:left w:val="none" w:sz="0" w:space="0" w:color="auto"/>
            <w:bottom w:val="none" w:sz="0" w:space="0" w:color="auto"/>
            <w:right w:val="none" w:sz="0" w:space="0" w:color="auto"/>
          </w:divBdr>
        </w:div>
        <w:div w:id="684787970">
          <w:marLeft w:val="480"/>
          <w:marRight w:val="0"/>
          <w:marTop w:val="0"/>
          <w:marBottom w:val="0"/>
          <w:divBdr>
            <w:top w:val="none" w:sz="0" w:space="0" w:color="auto"/>
            <w:left w:val="none" w:sz="0" w:space="0" w:color="auto"/>
            <w:bottom w:val="none" w:sz="0" w:space="0" w:color="auto"/>
            <w:right w:val="none" w:sz="0" w:space="0" w:color="auto"/>
          </w:divBdr>
        </w:div>
        <w:div w:id="504635839">
          <w:marLeft w:val="480"/>
          <w:marRight w:val="0"/>
          <w:marTop w:val="0"/>
          <w:marBottom w:val="0"/>
          <w:divBdr>
            <w:top w:val="none" w:sz="0" w:space="0" w:color="auto"/>
            <w:left w:val="none" w:sz="0" w:space="0" w:color="auto"/>
            <w:bottom w:val="none" w:sz="0" w:space="0" w:color="auto"/>
            <w:right w:val="none" w:sz="0" w:space="0" w:color="auto"/>
          </w:divBdr>
        </w:div>
        <w:div w:id="1332903886">
          <w:marLeft w:val="480"/>
          <w:marRight w:val="0"/>
          <w:marTop w:val="0"/>
          <w:marBottom w:val="0"/>
          <w:divBdr>
            <w:top w:val="none" w:sz="0" w:space="0" w:color="auto"/>
            <w:left w:val="none" w:sz="0" w:space="0" w:color="auto"/>
            <w:bottom w:val="none" w:sz="0" w:space="0" w:color="auto"/>
            <w:right w:val="none" w:sz="0" w:space="0" w:color="auto"/>
          </w:divBdr>
        </w:div>
        <w:div w:id="1986084644">
          <w:marLeft w:val="480"/>
          <w:marRight w:val="0"/>
          <w:marTop w:val="0"/>
          <w:marBottom w:val="0"/>
          <w:divBdr>
            <w:top w:val="none" w:sz="0" w:space="0" w:color="auto"/>
            <w:left w:val="none" w:sz="0" w:space="0" w:color="auto"/>
            <w:bottom w:val="none" w:sz="0" w:space="0" w:color="auto"/>
            <w:right w:val="none" w:sz="0" w:space="0" w:color="auto"/>
          </w:divBdr>
        </w:div>
        <w:div w:id="1272861255">
          <w:marLeft w:val="480"/>
          <w:marRight w:val="0"/>
          <w:marTop w:val="0"/>
          <w:marBottom w:val="0"/>
          <w:divBdr>
            <w:top w:val="none" w:sz="0" w:space="0" w:color="auto"/>
            <w:left w:val="none" w:sz="0" w:space="0" w:color="auto"/>
            <w:bottom w:val="none" w:sz="0" w:space="0" w:color="auto"/>
            <w:right w:val="none" w:sz="0" w:space="0" w:color="auto"/>
          </w:divBdr>
        </w:div>
        <w:div w:id="294993880">
          <w:marLeft w:val="480"/>
          <w:marRight w:val="0"/>
          <w:marTop w:val="0"/>
          <w:marBottom w:val="0"/>
          <w:divBdr>
            <w:top w:val="none" w:sz="0" w:space="0" w:color="auto"/>
            <w:left w:val="none" w:sz="0" w:space="0" w:color="auto"/>
            <w:bottom w:val="none" w:sz="0" w:space="0" w:color="auto"/>
            <w:right w:val="none" w:sz="0" w:space="0" w:color="auto"/>
          </w:divBdr>
        </w:div>
        <w:div w:id="892079318">
          <w:marLeft w:val="480"/>
          <w:marRight w:val="0"/>
          <w:marTop w:val="0"/>
          <w:marBottom w:val="0"/>
          <w:divBdr>
            <w:top w:val="none" w:sz="0" w:space="0" w:color="auto"/>
            <w:left w:val="none" w:sz="0" w:space="0" w:color="auto"/>
            <w:bottom w:val="none" w:sz="0" w:space="0" w:color="auto"/>
            <w:right w:val="none" w:sz="0" w:space="0" w:color="auto"/>
          </w:divBdr>
        </w:div>
        <w:div w:id="2030719238">
          <w:marLeft w:val="480"/>
          <w:marRight w:val="0"/>
          <w:marTop w:val="0"/>
          <w:marBottom w:val="0"/>
          <w:divBdr>
            <w:top w:val="none" w:sz="0" w:space="0" w:color="auto"/>
            <w:left w:val="none" w:sz="0" w:space="0" w:color="auto"/>
            <w:bottom w:val="none" w:sz="0" w:space="0" w:color="auto"/>
            <w:right w:val="none" w:sz="0" w:space="0" w:color="auto"/>
          </w:divBdr>
        </w:div>
        <w:div w:id="514616924">
          <w:marLeft w:val="480"/>
          <w:marRight w:val="0"/>
          <w:marTop w:val="0"/>
          <w:marBottom w:val="0"/>
          <w:divBdr>
            <w:top w:val="none" w:sz="0" w:space="0" w:color="auto"/>
            <w:left w:val="none" w:sz="0" w:space="0" w:color="auto"/>
            <w:bottom w:val="none" w:sz="0" w:space="0" w:color="auto"/>
            <w:right w:val="none" w:sz="0" w:space="0" w:color="auto"/>
          </w:divBdr>
        </w:div>
        <w:div w:id="77019634">
          <w:marLeft w:val="480"/>
          <w:marRight w:val="0"/>
          <w:marTop w:val="0"/>
          <w:marBottom w:val="0"/>
          <w:divBdr>
            <w:top w:val="none" w:sz="0" w:space="0" w:color="auto"/>
            <w:left w:val="none" w:sz="0" w:space="0" w:color="auto"/>
            <w:bottom w:val="none" w:sz="0" w:space="0" w:color="auto"/>
            <w:right w:val="none" w:sz="0" w:space="0" w:color="auto"/>
          </w:divBdr>
        </w:div>
        <w:div w:id="545798924">
          <w:marLeft w:val="480"/>
          <w:marRight w:val="0"/>
          <w:marTop w:val="0"/>
          <w:marBottom w:val="0"/>
          <w:divBdr>
            <w:top w:val="none" w:sz="0" w:space="0" w:color="auto"/>
            <w:left w:val="none" w:sz="0" w:space="0" w:color="auto"/>
            <w:bottom w:val="none" w:sz="0" w:space="0" w:color="auto"/>
            <w:right w:val="none" w:sz="0" w:space="0" w:color="auto"/>
          </w:divBdr>
        </w:div>
        <w:div w:id="1002584968">
          <w:marLeft w:val="480"/>
          <w:marRight w:val="0"/>
          <w:marTop w:val="0"/>
          <w:marBottom w:val="0"/>
          <w:divBdr>
            <w:top w:val="none" w:sz="0" w:space="0" w:color="auto"/>
            <w:left w:val="none" w:sz="0" w:space="0" w:color="auto"/>
            <w:bottom w:val="none" w:sz="0" w:space="0" w:color="auto"/>
            <w:right w:val="none" w:sz="0" w:space="0" w:color="auto"/>
          </w:divBdr>
        </w:div>
        <w:div w:id="1327829230">
          <w:marLeft w:val="480"/>
          <w:marRight w:val="0"/>
          <w:marTop w:val="0"/>
          <w:marBottom w:val="0"/>
          <w:divBdr>
            <w:top w:val="none" w:sz="0" w:space="0" w:color="auto"/>
            <w:left w:val="none" w:sz="0" w:space="0" w:color="auto"/>
            <w:bottom w:val="none" w:sz="0" w:space="0" w:color="auto"/>
            <w:right w:val="none" w:sz="0" w:space="0" w:color="auto"/>
          </w:divBdr>
        </w:div>
      </w:divsChild>
    </w:div>
    <w:div w:id="1503424625">
      <w:bodyDiv w:val="1"/>
      <w:marLeft w:val="0"/>
      <w:marRight w:val="0"/>
      <w:marTop w:val="0"/>
      <w:marBottom w:val="0"/>
      <w:divBdr>
        <w:top w:val="none" w:sz="0" w:space="0" w:color="auto"/>
        <w:left w:val="none" w:sz="0" w:space="0" w:color="auto"/>
        <w:bottom w:val="none" w:sz="0" w:space="0" w:color="auto"/>
        <w:right w:val="none" w:sz="0" w:space="0" w:color="auto"/>
      </w:divBdr>
    </w:div>
    <w:div w:id="1506169637">
      <w:bodyDiv w:val="1"/>
      <w:marLeft w:val="0"/>
      <w:marRight w:val="0"/>
      <w:marTop w:val="0"/>
      <w:marBottom w:val="0"/>
      <w:divBdr>
        <w:top w:val="none" w:sz="0" w:space="0" w:color="auto"/>
        <w:left w:val="none" w:sz="0" w:space="0" w:color="auto"/>
        <w:bottom w:val="none" w:sz="0" w:space="0" w:color="auto"/>
        <w:right w:val="none" w:sz="0" w:space="0" w:color="auto"/>
      </w:divBdr>
      <w:divsChild>
        <w:div w:id="90470279">
          <w:marLeft w:val="480"/>
          <w:marRight w:val="0"/>
          <w:marTop w:val="0"/>
          <w:marBottom w:val="0"/>
          <w:divBdr>
            <w:top w:val="none" w:sz="0" w:space="0" w:color="auto"/>
            <w:left w:val="none" w:sz="0" w:space="0" w:color="auto"/>
            <w:bottom w:val="none" w:sz="0" w:space="0" w:color="auto"/>
            <w:right w:val="none" w:sz="0" w:space="0" w:color="auto"/>
          </w:divBdr>
        </w:div>
        <w:div w:id="290984621">
          <w:marLeft w:val="480"/>
          <w:marRight w:val="0"/>
          <w:marTop w:val="0"/>
          <w:marBottom w:val="0"/>
          <w:divBdr>
            <w:top w:val="none" w:sz="0" w:space="0" w:color="auto"/>
            <w:left w:val="none" w:sz="0" w:space="0" w:color="auto"/>
            <w:bottom w:val="none" w:sz="0" w:space="0" w:color="auto"/>
            <w:right w:val="none" w:sz="0" w:space="0" w:color="auto"/>
          </w:divBdr>
        </w:div>
        <w:div w:id="385572945">
          <w:marLeft w:val="480"/>
          <w:marRight w:val="0"/>
          <w:marTop w:val="0"/>
          <w:marBottom w:val="0"/>
          <w:divBdr>
            <w:top w:val="none" w:sz="0" w:space="0" w:color="auto"/>
            <w:left w:val="none" w:sz="0" w:space="0" w:color="auto"/>
            <w:bottom w:val="none" w:sz="0" w:space="0" w:color="auto"/>
            <w:right w:val="none" w:sz="0" w:space="0" w:color="auto"/>
          </w:divBdr>
        </w:div>
        <w:div w:id="400371832">
          <w:marLeft w:val="480"/>
          <w:marRight w:val="0"/>
          <w:marTop w:val="0"/>
          <w:marBottom w:val="0"/>
          <w:divBdr>
            <w:top w:val="none" w:sz="0" w:space="0" w:color="auto"/>
            <w:left w:val="none" w:sz="0" w:space="0" w:color="auto"/>
            <w:bottom w:val="none" w:sz="0" w:space="0" w:color="auto"/>
            <w:right w:val="none" w:sz="0" w:space="0" w:color="auto"/>
          </w:divBdr>
        </w:div>
        <w:div w:id="422655365">
          <w:marLeft w:val="480"/>
          <w:marRight w:val="0"/>
          <w:marTop w:val="0"/>
          <w:marBottom w:val="0"/>
          <w:divBdr>
            <w:top w:val="none" w:sz="0" w:space="0" w:color="auto"/>
            <w:left w:val="none" w:sz="0" w:space="0" w:color="auto"/>
            <w:bottom w:val="none" w:sz="0" w:space="0" w:color="auto"/>
            <w:right w:val="none" w:sz="0" w:space="0" w:color="auto"/>
          </w:divBdr>
        </w:div>
        <w:div w:id="672999516">
          <w:marLeft w:val="480"/>
          <w:marRight w:val="0"/>
          <w:marTop w:val="0"/>
          <w:marBottom w:val="0"/>
          <w:divBdr>
            <w:top w:val="none" w:sz="0" w:space="0" w:color="auto"/>
            <w:left w:val="none" w:sz="0" w:space="0" w:color="auto"/>
            <w:bottom w:val="none" w:sz="0" w:space="0" w:color="auto"/>
            <w:right w:val="none" w:sz="0" w:space="0" w:color="auto"/>
          </w:divBdr>
        </w:div>
        <w:div w:id="716701996">
          <w:marLeft w:val="480"/>
          <w:marRight w:val="0"/>
          <w:marTop w:val="0"/>
          <w:marBottom w:val="0"/>
          <w:divBdr>
            <w:top w:val="none" w:sz="0" w:space="0" w:color="auto"/>
            <w:left w:val="none" w:sz="0" w:space="0" w:color="auto"/>
            <w:bottom w:val="none" w:sz="0" w:space="0" w:color="auto"/>
            <w:right w:val="none" w:sz="0" w:space="0" w:color="auto"/>
          </w:divBdr>
        </w:div>
        <w:div w:id="815418735">
          <w:marLeft w:val="480"/>
          <w:marRight w:val="0"/>
          <w:marTop w:val="0"/>
          <w:marBottom w:val="0"/>
          <w:divBdr>
            <w:top w:val="none" w:sz="0" w:space="0" w:color="auto"/>
            <w:left w:val="none" w:sz="0" w:space="0" w:color="auto"/>
            <w:bottom w:val="none" w:sz="0" w:space="0" w:color="auto"/>
            <w:right w:val="none" w:sz="0" w:space="0" w:color="auto"/>
          </w:divBdr>
        </w:div>
        <w:div w:id="926422333">
          <w:marLeft w:val="480"/>
          <w:marRight w:val="0"/>
          <w:marTop w:val="0"/>
          <w:marBottom w:val="0"/>
          <w:divBdr>
            <w:top w:val="none" w:sz="0" w:space="0" w:color="auto"/>
            <w:left w:val="none" w:sz="0" w:space="0" w:color="auto"/>
            <w:bottom w:val="none" w:sz="0" w:space="0" w:color="auto"/>
            <w:right w:val="none" w:sz="0" w:space="0" w:color="auto"/>
          </w:divBdr>
        </w:div>
        <w:div w:id="948123981">
          <w:marLeft w:val="480"/>
          <w:marRight w:val="0"/>
          <w:marTop w:val="0"/>
          <w:marBottom w:val="0"/>
          <w:divBdr>
            <w:top w:val="none" w:sz="0" w:space="0" w:color="auto"/>
            <w:left w:val="none" w:sz="0" w:space="0" w:color="auto"/>
            <w:bottom w:val="none" w:sz="0" w:space="0" w:color="auto"/>
            <w:right w:val="none" w:sz="0" w:space="0" w:color="auto"/>
          </w:divBdr>
        </w:div>
        <w:div w:id="948586609">
          <w:marLeft w:val="480"/>
          <w:marRight w:val="0"/>
          <w:marTop w:val="0"/>
          <w:marBottom w:val="0"/>
          <w:divBdr>
            <w:top w:val="none" w:sz="0" w:space="0" w:color="auto"/>
            <w:left w:val="none" w:sz="0" w:space="0" w:color="auto"/>
            <w:bottom w:val="none" w:sz="0" w:space="0" w:color="auto"/>
            <w:right w:val="none" w:sz="0" w:space="0" w:color="auto"/>
          </w:divBdr>
        </w:div>
        <w:div w:id="976102779">
          <w:marLeft w:val="480"/>
          <w:marRight w:val="0"/>
          <w:marTop w:val="0"/>
          <w:marBottom w:val="0"/>
          <w:divBdr>
            <w:top w:val="none" w:sz="0" w:space="0" w:color="auto"/>
            <w:left w:val="none" w:sz="0" w:space="0" w:color="auto"/>
            <w:bottom w:val="none" w:sz="0" w:space="0" w:color="auto"/>
            <w:right w:val="none" w:sz="0" w:space="0" w:color="auto"/>
          </w:divBdr>
        </w:div>
        <w:div w:id="1002968436">
          <w:marLeft w:val="480"/>
          <w:marRight w:val="0"/>
          <w:marTop w:val="0"/>
          <w:marBottom w:val="0"/>
          <w:divBdr>
            <w:top w:val="none" w:sz="0" w:space="0" w:color="auto"/>
            <w:left w:val="none" w:sz="0" w:space="0" w:color="auto"/>
            <w:bottom w:val="none" w:sz="0" w:space="0" w:color="auto"/>
            <w:right w:val="none" w:sz="0" w:space="0" w:color="auto"/>
          </w:divBdr>
        </w:div>
        <w:div w:id="1024012760">
          <w:marLeft w:val="480"/>
          <w:marRight w:val="0"/>
          <w:marTop w:val="0"/>
          <w:marBottom w:val="0"/>
          <w:divBdr>
            <w:top w:val="none" w:sz="0" w:space="0" w:color="auto"/>
            <w:left w:val="none" w:sz="0" w:space="0" w:color="auto"/>
            <w:bottom w:val="none" w:sz="0" w:space="0" w:color="auto"/>
            <w:right w:val="none" w:sz="0" w:space="0" w:color="auto"/>
          </w:divBdr>
        </w:div>
        <w:div w:id="1032221778">
          <w:marLeft w:val="480"/>
          <w:marRight w:val="0"/>
          <w:marTop w:val="0"/>
          <w:marBottom w:val="0"/>
          <w:divBdr>
            <w:top w:val="none" w:sz="0" w:space="0" w:color="auto"/>
            <w:left w:val="none" w:sz="0" w:space="0" w:color="auto"/>
            <w:bottom w:val="none" w:sz="0" w:space="0" w:color="auto"/>
            <w:right w:val="none" w:sz="0" w:space="0" w:color="auto"/>
          </w:divBdr>
        </w:div>
        <w:div w:id="1075398674">
          <w:marLeft w:val="480"/>
          <w:marRight w:val="0"/>
          <w:marTop w:val="0"/>
          <w:marBottom w:val="0"/>
          <w:divBdr>
            <w:top w:val="none" w:sz="0" w:space="0" w:color="auto"/>
            <w:left w:val="none" w:sz="0" w:space="0" w:color="auto"/>
            <w:bottom w:val="none" w:sz="0" w:space="0" w:color="auto"/>
            <w:right w:val="none" w:sz="0" w:space="0" w:color="auto"/>
          </w:divBdr>
        </w:div>
        <w:div w:id="1103964041">
          <w:marLeft w:val="480"/>
          <w:marRight w:val="0"/>
          <w:marTop w:val="0"/>
          <w:marBottom w:val="0"/>
          <w:divBdr>
            <w:top w:val="none" w:sz="0" w:space="0" w:color="auto"/>
            <w:left w:val="none" w:sz="0" w:space="0" w:color="auto"/>
            <w:bottom w:val="none" w:sz="0" w:space="0" w:color="auto"/>
            <w:right w:val="none" w:sz="0" w:space="0" w:color="auto"/>
          </w:divBdr>
        </w:div>
        <w:div w:id="1234007475">
          <w:marLeft w:val="480"/>
          <w:marRight w:val="0"/>
          <w:marTop w:val="0"/>
          <w:marBottom w:val="0"/>
          <w:divBdr>
            <w:top w:val="none" w:sz="0" w:space="0" w:color="auto"/>
            <w:left w:val="none" w:sz="0" w:space="0" w:color="auto"/>
            <w:bottom w:val="none" w:sz="0" w:space="0" w:color="auto"/>
            <w:right w:val="none" w:sz="0" w:space="0" w:color="auto"/>
          </w:divBdr>
        </w:div>
        <w:div w:id="1294554551">
          <w:marLeft w:val="480"/>
          <w:marRight w:val="0"/>
          <w:marTop w:val="0"/>
          <w:marBottom w:val="0"/>
          <w:divBdr>
            <w:top w:val="none" w:sz="0" w:space="0" w:color="auto"/>
            <w:left w:val="none" w:sz="0" w:space="0" w:color="auto"/>
            <w:bottom w:val="none" w:sz="0" w:space="0" w:color="auto"/>
            <w:right w:val="none" w:sz="0" w:space="0" w:color="auto"/>
          </w:divBdr>
        </w:div>
        <w:div w:id="1422798363">
          <w:marLeft w:val="480"/>
          <w:marRight w:val="0"/>
          <w:marTop w:val="0"/>
          <w:marBottom w:val="0"/>
          <w:divBdr>
            <w:top w:val="none" w:sz="0" w:space="0" w:color="auto"/>
            <w:left w:val="none" w:sz="0" w:space="0" w:color="auto"/>
            <w:bottom w:val="none" w:sz="0" w:space="0" w:color="auto"/>
            <w:right w:val="none" w:sz="0" w:space="0" w:color="auto"/>
          </w:divBdr>
        </w:div>
        <w:div w:id="1570530362">
          <w:marLeft w:val="480"/>
          <w:marRight w:val="0"/>
          <w:marTop w:val="0"/>
          <w:marBottom w:val="0"/>
          <w:divBdr>
            <w:top w:val="none" w:sz="0" w:space="0" w:color="auto"/>
            <w:left w:val="none" w:sz="0" w:space="0" w:color="auto"/>
            <w:bottom w:val="none" w:sz="0" w:space="0" w:color="auto"/>
            <w:right w:val="none" w:sz="0" w:space="0" w:color="auto"/>
          </w:divBdr>
        </w:div>
        <w:div w:id="1694304940">
          <w:marLeft w:val="480"/>
          <w:marRight w:val="0"/>
          <w:marTop w:val="0"/>
          <w:marBottom w:val="0"/>
          <w:divBdr>
            <w:top w:val="none" w:sz="0" w:space="0" w:color="auto"/>
            <w:left w:val="none" w:sz="0" w:space="0" w:color="auto"/>
            <w:bottom w:val="none" w:sz="0" w:space="0" w:color="auto"/>
            <w:right w:val="none" w:sz="0" w:space="0" w:color="auto"/>
          </w:divBdr>
        </w:div>
        <w:div w:id="1758400327">
          <w:marLeft w:val="480"/>
          <w:marRight w:val="0"/>
          <w:marTop w:val="0"/>
          <w:marBottom w:val="0"/>
          <w:divBdr>
            <w:top w:val="none" w:sz="0" w:space="0" w:color="auto"/>
            <w:left w:val="none" w:sz="0" w:space="0" w:color="auto"/>
            <w:bottom w:val="none" w:sz="0" w:space="0" w:color="auto"/>
            <w:right w:val="none" w:sz="0" w:space="0" w:color="auto"/>
          </w:divBdr>
        </w:div>
        <w:div w:id="1809544523">
          <w:marLeft w:val="480"/>
          <w:marRight w:val="0"/>
          <w:marTop w:val="0"/>
          <w:marBottom w:val="0"/>
          <w:divBdr>
            <w:top w:val="none" w:sz="0" w:space="0" w:color="auto"/>
            <w:left w:val="none" w:sz="0" w:space="0" w:color="auto"/>
            <w:bottom w:val="none" w:sz="0" w:space="0" w:color="auto"/>
            <w:right w:val="none" w:sz="0" w:space="0" w:color="auto"/>
          </w:divBdr>
        </w:div>
        <w:div w:id="1888762508">
          <w:marLeft w:val="480"/>
          <w:marRight w:val="0"/>
          <w:marTop w:val="0"/>
          <w:marBottom w:val="0"/>
          <w:divBdr>
            <w:top w:val="none" w:sz="0" w:space="0" w:color="auto"/>
            <w:left w:val="none" w:sz="0" w:space="0" w:color="auto"/>
            <w:bottom w:val="none" w:sz="0" w:space="0" w:color="auto"/>
            <w:right w:val="none" w:sz="0" w:space="0" w:color="auto"/>
          </w:divBdr>
        </w:div>
        <w:div w:id="1939563749">
          <w:marLeft w:val="480"/>
          <w:marRight w:val="0"/>
          <w:marTop w:val="0"/>
          <w:marBottom w:val="0"/>
          <w:divBdr>
            <w:top w:val="none" w:sz="0" w:space="0" w:color="auto"/>
            <w:left w:val="none" w:sz="0" w:space="0" w:color="auto"/>
            <w:bottom w:val="none" w:sz="0" w:space="0" w:color="auto"/>
            <w:right w:val="none" w:sz="0" w:space="0" w:color="auto"/>
          </w:divBdr>
        </w:div>
        <w:div w:id="1967200627">
          <w:marLeft w:val="480"/>
          <w:marRight w:val="0"/>
          <w:marTop w:val="0"/>
          <w:marBottom w:val="0"/>
          <w:divBdr>
            <w:top w:val="none" w:sz="0" w:space="0" w:color="auto"/>
            <w:left w:val="none" w:sz="0" w:space="0" w:color="auto"/>
            <w:bottom w:val="none" w:sz="0" w:space="0" w:color="auto"/>
            <w:right w:val="none" w:sz="0" w:space="0" w:color="auto"/>
          </w:divBdr>
        </w:div>
        <w:div w:id="2009869504">
          <w:marLeft w:val="480"/>
          <w:marRight w:val="0"/>
          <w:marTop w:val="0"/>
          <w:marBottom w:val="0"/>
          <w:divBdr>
            <w:top w:val="none" w:sz="0" w:space="0" w:color="auto"/>
            <w:left w:val="none" w:sz="0" w:space="0" w:color="auto"/>
            <w:bottom w:val="none" w:sz="0" w:space="0" w:color="auto"/>
            <w:right w:val="none" w:sz="0" w:space="0" w:color="auto"/>
          </w:divBdr>
        </w:div>
        <w:div w:id="2112042218">
          <w:marLeft w:val="480"/>
          <w:marRight w:val="0"/>
          <w:marTop w:val="0"/>
          <w:marBottom w:val="0"/>
          <w:divBdr>
            <w:top w:val="none" w:sz="0" w:space="0" w:color="auto"/>
            <w:left w:val="none" w:sz="0" w:space="0" w:color="auto"/>
            <w:bottom w:val="none" w:sz="0" w:space="0" w:color="auto"/>
            <w:right w:val="none" w:sz="0" w:space="0" w:color="auto"/>
          </w:divBdr>
        </w:div>
      </w:divsChild>
    </w:div>
    <w:div w:id="1508859610">
      <w:bodyDiv w:val="1"/>
      <w:marLeft w:val="0"/>
      <w:marRight w:val="0"/>
      <w:marTop w:val="0"/>
      <w:marBottom w:val="0"/>
      <w:divBdr>
        <w:top w:val="none" w:sz="0" w:space="0" w:color="auto"/>
        <w:left w:val="none" w:sz="0" w:space="0" w:color="auto"/>
        <w:bottom w:val="none" w:sz="0" w:space="0" w:color="auto"/>
        <w:right w:val="none" w:sz="0" w:space="0" w:color="auto"/>
      </w:divBdr>
      <w:divsChild>
        <w:div w:id="526914646">
          <w:marLeft w:val="480"/>
          <w:marRight w:val="0"/>
          <w:marTop w:val="0"/>
          <w:marBottom w:val="0"/>
          <w:divBdr>
            <w:top w:val="none" w:sz="0" w:space="0" w:color="auto"/>
            <w:left w:val="none" w:sz="0" w:space="0" w:color="auto"/>
            <w:bottom w:val="none" w:sz="0" w:space="0" w:color="auto"/>
            <w:right w:val="none" w:sz="0" w:space="0" w:color="auto"/>
          </w:divBdr>
        </w:div>
        <w:div w:id="711225072">
          <w:marLeft w:val="480"/>
          <w:marRight w:val="0"/>
          <w:marTop w:val="0"/>
          <w:marBottom w:val="0"/>
          <w:divBdr>
            <w:top w:val="none" w:sz="0" w:space="0" w:color="auto"/>
            <w:left w:val="none" w:sz="0" w:space="0" w:color="auto"/>
            <w:bottom w:val="none" w:sz="0" w:space="0" w:color="auto"/>
            <w:right w:val="none" w:sz="0" w:space="0" w:color="auto"/>
          </w:divBdr>
        </w:div>
        <w:div w:id="458188807">
          <w:marLeft w:val="480"/>
          <w:marRight w:val="0"/>
          <w:marTop w:val="0"/>
          <w:marBottom w:val="0"/>
          <w:divBdr>
            <w:top w:val="none" w:sz="0" w:space="0" w:color="auto"/>
            <w:left w:val="none" w:sz="0" w:space="0" w:color="auto"/>
            <w:bottom w:val="none" w:sz="0" w:space="0" w:color="auto"/>
            <w:right w:val="none" w:sz="0" w:space="0" w:color="auto"/>
          </w:divBdr>
        </w:div>
        <w:div w:id="567809775">
          <w:marLeft w:val="480"/>
          <w:marRight w:val="0"/>
          <w:marTop w:val="0"/>
          <w:marBottom w:val="0"/>
          <w:divBdr>
            <w:top w:val="none" w:sz="0" w:space="0" w:color="auto"/>
            <w:left w:val="none" w:sz="0" w:space="0" w:color="auto"/>
            <w:bottom w:val="none" w:sz="0" w:space="0" w:color="auto"/>
            <w:right w:val="none" w:sz="0" w:space="0" w:color="auto"/>
          </w:divBdr>
        </w:div>
        <w:div w:id="1824619085">
          <w:marLeft w:val="480"/>
          <w:marRight w:val="0"/>
          <w:marTop w:val="0"/>
          <w:marBottom w:val="0"/>
          <w:divBdr>
            <w:top w:val="none" w:sz="0" w:space="0" w:color="auto"/>
            <w:left w:val="none" w:sz="0" w:space="0" w:color="auto"/>
            <w:bottom w:val="none" w:sz="0" w:space="0" w:color="auto"/>
            <w:right w:val="none" w:sz="0" w:space="0" w:color="auto"/>
          </w:divBdr>
        </w:div>
        <w:div w:id="1401171468">
          <w:marLeft w:val="480"/>
          <w:marRight w:val="0"/>
          <w:marTop w:val="0"/>
          <w:marBottom w:val="0"/>
          <w:divBdr>
            <w:top w:val="none" w:sz="0" w:space="0" w:color="auto"/>
            <w:left w:val="none" w:sz="0" w:space="0" w:color="auto"/>
            <w:bottom w:val="none" w:sz="0" w:space="0" w:color="auto"/>
            <w:right w:val="none" w:sz="0" w:space="0" w:color="auto"/>
          </w:divBdr>
        </w:div>
        <w:div w:id="1421373678">
          <w:marLeft w:val="480"/>
          <w:marRight w:val="0"/>
          <w:marTop w:val="0"/>
          <w:marBottom w:val="0"/>
          <w:divBdr>
            <w:top w:val="none" w:sz="0" w:space="0" w:color="auto"/>
            <w:left w:val="none" w:sz="0" w:space="0" w:color="auto"/>
            <w:bottom w:val="none" w:sz="0" w:space="0" w:color="auto"/>
            <w:right w:val="none" w:sz="0" w:space="0" w:color="auto"/>
          </w:divBdr>
        </w:div>
        <w:div w:id="378746112">
          <w:marLeft w:val="480"/>
          <w:marRight w:val="0"/>
          <w:marTop w:val="0"/>
          <w:marBottom w:val="0"/>
          <w:divBdr>
            <w:top w:val="none" w:sz="0" w:space="0" w:color="auto"/>
            <w:left w:val="none" w:sz="0" w:space="0" w:color="auto"/>
            <w:bottom w:val="none" w:sz="0" w:space="0" w:color="auto"/>
            <w:right w:val="none" w:sz="0" w:space="0" w:color="auto"/>
          </w:divBdr>
        </w:div>
        <w:div w:id="1189831005">
          <w:marLeft w:val="480"/>
          <w:marRight w:val="0"/>
          <w:marTop w:val="0"/>
          <w:marBottom w:val="0"/>
          <w:divBdr>
            <w:top w:val="none" w:sz="0" w:space="0" w:color="auto"/>
            <w:left w:val="none" w:sz="0" w:space="0" w:color="auto"/>
            <w:bottom w:val="none" w:sz="0" w:space="0" w:color="auto"/>
            <w:right w:val="none" w:sz="0" w:space="0" w:color="auto"/>
          </w:divBdr>
        </w:div>
        <w:div w:id="339967315">
          <w:marLeft w:val="480"/>
          <w:marRight w:val="0"/>
          <w:marTop w:val="0"/>
          <w:marBottom w:val="0"/>
          <w:divBdr>
            <w:top w:val="none" w:sz="0" w:space="0" w:color="auto"/>
            <w:left w:val="none" w:sz="0" w:space="0" w:color="auto"/>
            <w:bottom w:val="none" w:sz="0" w:space="0" w:color="auto"/>
            <w:right w:val="none" w:sz="0" w:space="0" w:color="auto"/>
          </w:divBdr>
        </w:div>
        <w:div w:id="372970578">
          <w:marLeft w:val="480"/>
          <w:marRight w:val="0"/>
          <w:marTop w:val="0"/>
          <w:marBottom w:val="0"/>
          <w:divBdr>
            <w:top w:val="none" w:sz="0" w:space="0" w:color="auto"/>
            <w:left w:val="none" w:sz="0" w:space="0" w:color="auto"/>
            <w:bottom w:val="none" w:sz="0" w:space="0" w:color="auto"/>
            <w:right w:val="none" w:sz="0" w:space="0" w:color="auto"/>
          </w:divBdr>
        </w:div>
        <w:div w:id="359205654">
          <w:marLeft w:val="480"/>
          <w:marRight w:val="0"/>
          <w:marTop w:val="0"/>
          <w:marBottom w:val="0"/>
          <w:divBdr>
            <w:top w:val="none" w:sz="0" w:space="0" w:color="auto"/>
            <w:left w:val="none" w:sz="0" w:space="0" w:color="auto"/>
            <w:bottom w:val="none" w:sz="0" w:space="0" w:color="auto"/>
            <w:right w:val="none" w:sz="0" w:space="0" w:color="auto"/>
          </w:divBdr>
        </w:div>
        <w:div w:id="231500744">
          <w:marLeft w:val="480"/>
          <w:marRight w:val="0"/>
          <w:marTop w:val="0"/>
          <w:marBottom w:val="0"/>
          <w:divBdr>
            <w:top w:val="none" w:sz="0" w:space="0" w:color="auto"/>
            <w:left w:val="none" w:sz="0" w:space="0" w:color="auto"/>
            <w:bottom w:val="none" w:sz="0" w:space="0" w:color="auto"/>
            <w:right w:val="none" w:sz="0" w:space="0" w:color="auto"/>
          </w:divBdr>
        </w:div>
        <w:div w:id="1229607334">
          <w:marLeft w:val="480"/>
          <w:marRight w:val="0"/>
          <w:marTop w:val="0"/>
          <w:marBottom w:val="0"/>
          <w:divBdr>
            <w:top w:val="none" w:sz="0" w:space="0" w:color="auto"/>
            <w:left w:val="none" w:sz="0" w:space="0" w:color="auto"/>
            <w:bottom w:val="none" w:sz="0" w:space="0" w:color="auto"/>
            <w:right w:val="none" w:sz="0" w:space="0" w:color="auto"/>
          </w:divBdr>
        </w:div>
        <w:div w:id="778649511">
          <w:marLeft w:val="480"/>
          <w:marRight w:val="0"/>
          <w:marTop w:val="0"/>
          <w:marBottom w:val="0"/>
          <w:divBdr>
            <w:top w:val="none" w:sz="0" w:space="0" w:color="auto"/>
            <w:left w:val="none" w:sz="0" w:space="0" w:color="auto"/>
            <w:bottom w:val="none" w:sz="0" w:space="0" w:color="auto"/>
            <w:right w:val="none" w:sz="0" w:space="0" w:color="auto"/>
          </w:divBdr>
        </w:div>
        <w:div w:id="1846238835">
          <w:marLeft w:val="480"/>
          <w:marRight w:val="0"/>
          <w:marTop w:val="0"/>
          <w:marBottom w:val="0"/>
          <w:divBdr>
            <w:top w:val="none" w:sz="0" w:space="0" w:color="auto"/>
            <w:left w:val="none" w:sz="0" w:space="0" w:color="auto"/>
            <w:bottom w:val="none" w:sz="0" w:space="0" w:color="auto"/>
            <w:right w:val="none" w:sz="0" w:space="0" w:color="auto"/>
          </w:divBdr>
        </w:div>
        <w:div w:id="1778407256">
          <w:marLeft w:val="480"/>
          <w:marRight w:val="0"/>
          <w:marTop w:val="0"/>
          <w:marBottom w:val="0"/>
          <w:divBdr>
            <w:top w:val="none" w:sz="0" w:space="0" w:color="auto"/>
            <w:left w:val="none" w:sz="0" w:space="0" w:color="auto"/>
            <w:bottom w:val="none" w:sz="0" w:space="0" w:color="auto"/>
            <w:right w:val="none" w:sz="0" w:space="0" w:color="auto"/>
          </w:divBdr>
        </w:div>
        <w:div w:id="840966318">
          <w:marLeft w:val="480"/>
          <w:marRight w:val="0"/>
          <w:marTop w:val="0"/>
          <w:marBottom w:val="0"/>
          <w:divBdr>
            <w:top w:val="none" w:sz="0" w:space="0" w:color="auto"/>
            <w:left w:val="none" w:sz="0" w:space="0" w:color="auto"/>
            <w:bottom w:val="none" w:sz="0" w:space="0" w:color="auto"/>
            <w:right w:val="none" w:sz="0" w:space="0" w:color="auto"/>
          </w:divBdr>
        </w:div>
        <w:div w:id="1368023158">
          <w:marLeft w:val="480"/>
          <w:marRight w:val="0"/>
          <w:marTop w:val="0"/>
          <w:marBottom w:val="0"/>
          <w:divBdr>
            <w:top w:val="none" w:sz="0" w:space="0" w:color="auto"/>
            <w:left w:val="none" w:sz="0" w:space="0" w:color="auto"/>
            <w:bottom w:val="none" w:sz="0" w:space="0" w:color="auto"/>
            <w:right w:val="none" w:sz="0" w:space="0" w:color="auto"/>
          </w:divBdr>
        </w:div>
        <w:div w:id="1073115649">
          <w:marLeft w:val="480"/>
          <w:marRight w:val="0"/>
          <w:marTop w:val="0"/>
          <w:marBottom w:val="0"/>
          <w:divBdr>
            <w:top w:val="none" w:sz="0" w:space="0" w:color="auto"/>
            <w:left w:val="none" w:sz="0" w:space="0" w:color="auto"/>
            <w:bottom w:val="none" w:sz="0" w:space="0" w:color="auto"/>
            <w:right w:val="none" w:sz="0" w:space="0" w:color="auto"/>
          </w:divBdr>
        </w:div>
        <w:div w:id="1363481159">
          <w:marLeft w:val="480"/>
          <w:marRight w:val="0"/>
          <w:marTop w:val="0"/>
          <w:marBottom w:val="0"/>
          <w:divBdr>
            <w:top w:val="none" w:sz="0" w:space="0" w:color="auto"/>
            <w:left w:val="none" w:sz="0" w:space="0" w:color="auto"/>
            <w:bottom w:val="none" w:sz="0" w:space="0" w:color="auto"/>
            <w:right w:val="none" w:sz="0" w:space="0" w:color="auto"/>
          </w:divBdr>
        </w:div>
        <w:div w:id="994181944">
          <w:marLeft w:val="480"/>
          <w:marRight w:val="0"/>
          <w:marTop w:val="0"/>
          <w:marBottom w:val="0"/>
          <w:divBdr>
            <w:top w:val="none" w:sz="0" w:space="0" w:color="auto"/>
            <w:left w:val="none" w:sz="0" w:space="0" w:color="auto"/>
            <w:bottom w:val="none" w:sz="0" w:space="0" w:color="auto"/>
            <w:right w:val="none" w:sz="0" w:space="0" w:color="auto"/>
          </w:divBdr>
        </w:div>
        <w:div w:id="438138012">
          <w:marLeft w:val="480"/>
          <w:marRight w:val="0"/>
          <w:marTop w:val="0"/>
          <w:marBottom w:val="0"/>
          <w:divBdr>
            <w:top w:val="none" w:sz="0" w:space="0" w:color="auto"/>
            <w:left w:val="none" w:sz="0" w:space="0" w:color="auto"/>
            <w:bottom w:val="none" w:sz="0" w:space="0" w:color="auto"/>
            <w:right w:val="none" w:sz="0" w:space="0" w:color="auto"/>
          </w:divBdr>
        </w:div>
        <w:div w:id="1355379115">
          <w:marLeft w:val="480"/>
          <w:marRight w:val="0"/>
          <w:marTop w:val="0"/>
          <w:marBottom w:val="0"/>
          <w:divBdr>
            <w:top w:val="none" w:sz="0" w:space="0" w:color="auto"/>
            <w:left w:val="none" w:sz="0" w:space="0" w:color="auto"/>
            <w:bottom w:val="none" w:sz="0" w:space="0" w:color="auto"/>
            <w:right w:val="none" w:sz="0" w:space="0" w:color="auto"/>
          </w:divBdr>
        </w:div>
        <w:div w:id="620768439">
          <w:marLeft w:val="480"/>
          <w:marRight w:val="0"/>
          <w:marTop w:val="0"/>
          <w:marBottom w:val="0"/>
          <w:divBdr>
            <w:top w:val="none" w:sz="0" w:space="0" w:color="auto"/>
            <w:left w:val="none" w:sz="0" w:space="0" w:color="auto"/>
            <w:bottom w:val="none" w:sz="0" w:space="0" w:color="auto"/>
            <w:right w:val="none" w:sz="0" w:space="0" w:color="auto"/>
          </w:divBdr>
        </w:div>
        <w:div w:id="1428891622">
          <w:marLeft w:val="480"/>
          <w:marRight w:val="0"/>
          <w:marTop w:val="0"/>
          <w:marBottom w:val="0"/>
          <w:divBdr>
            <w:top w:val="none" w:sz="0" w:space="0" w:color="auto"/>
            <w:left w:val="none" w:sz="0" w:space="0" w:color="auto"/>
            <w:bottom w:val="none" w:sz="0" w:space="0" w:color="auto"/>
            <w:right w:val="none" w:sz="0" w:space="0" w:color="auto"/>
          </w:divBdr>
        </w:div>
        <w:div w:id="1950353489">
          <w:marLeft w:val="480"/>
          <w:marRight w:val="0"/>
          <w:marTop w:val="0"/>
          <w:marBottom w:val="0"/>
          <w:divBdr>
            <w:top w:val="none" w:sz="0" w:space="0" w:color="auto"/>
            <w:left w:val="none" w:sz="0" w:space="0" w:color="auto"/>
            <w:bottom w:val="none" w:sz="0" w:space="0" w:color="auto"/>
            <w:right w:val="none" w:sz="0" w:space="0" w:color="auto"/>
          </w:divBdr>
        </w:div>
        <w:div w:id="513495177">
          <w:marLeft w:val="480"/>
          <w:marRight w:val="0"/>
          <w:marTop w:val="0"/>
          <w:marBottom w:val="0"/>
          <w:divBdr>
            <w:top w:val="none" w:sz="0" w:space="0" w:color="auto"/>
            <w:left w:val="none" w:sz="0" w:space="0" w:color="auto"/>
            <w:bottom w:val="none" w:sz="0" w:space="0" w:color="auto"/>
            <w:right w:val="none" w:sz="0" w:space="0" w:color="auto"/>
          </w:divBdr>
        </w:div>
        <w:div w:id="1370885280">
          <w:marLeft w:val="480"/>
          <w:marRight w:val="0"/>
          <w:marTop w:val="0"/>
          <w:marBottom w:val="0"/>
          <w:divBdr>
            <w:top w:val="none" w:sz="0" w:space="0" w:color="auto"/>
            <w:left w:val="none" w:sz="0" w:space="0" w:color="auto"/>
            <w:bottom w:val="none" w:sz="0" w:space="0" w:color="auto"/>
            <w:right w:val="none" w:sz="0" w:space="0" w:color="auto"/>
          </w:divBdr>
        </w:div>
        <w:div w:id="1584216520">
          <w:marLeft w:val="480"/>
          <w:marRight w:val="0"/>
          <w:marTop w:val="0"/>
          <w:marBottom w:val="0"/>
          <w:divBdr>
            <w:top w:val="none" w:sz="0" w:space="0" w:color="auto"/>
            <w:left w:val="none" w:sz="0" w:space="0" w:color="auto"/>
            <w:bottom w:val="none" w:sz="0" w:space="0" w:color="auto"/>
            <w:right w:val="none" w:sz="0" w:space="0" w:color="auto"/>
          </w:divBdr>
        </w:div>
        <w:div w:id="1638026506">
          <w:marLeft w:val="480"/>
          <w:marRight w:val="0"/>
          <w:marTop w:val="0"/>
          <w:marBottom w:val="0"/>
          <w:divBdr>
            <w:top w:val="none" w:sz="0" w:space="0" w:color="auto"/>
            <w:left w:val="none" w:sz="0" w:space="0" w:color="auto"/>
            <w:bottom w:val="none" w:sz="0" w:space="0" w:color="auto"/>
            <w:right w:val="none" w:sz="0" w:space="0" w:color="auto"/>
          </w:divBdr>
        </w:div>
        <w:div w:id="884218971">
          <w:marLeft w:val="480"/>
          <w:marRight w:val="0"/>
          <w:marTop w:val="0"/>
          <w:marBottom w:val="0"/>
          <w:divBdr>
            <w:top w:val="none" w:sz="0" w:space="0" w:color="auto"/>
            <w:left w:val="none" w:sz="0" w:space="0" w:color="auto"/>
            <w:bottom w:val="none" w:sz="0" w:space="0" w:color="auto"/>
            <w:right w:val="none" w:sz="0" w:space="0" w:color="auto"/>
          </w:divBdr>
        </w:div>
        <w:div w:id="15545762">
          <w:marLeft w:val="480"/>
          <w:marRight w:val="0"/>
          <w:marTop w:val="0"/>
          <w:marBottom w:val="0"/>
          <w:divBdr>
            <w:top w:val="none" w:sz="0" w:space="0" w:color="auto"/>
            <w:left w:val="none" w:sz="0" w:space="0" w:color="auto"/>
            <w:bottom w:val="none" w:sz="0" w:space="0" w:color="auto"/>
            <w:right w:val="none" w:sz="0" w:space="0" w:color="auto"/>
          </w:divBdr>
        </w:div>
        <w:div w:id="548104509">
          <w:marLeft w:val="480"/>
          <w:marRight w:val="0"/>
          <w:marTop w:val="0"/>
          <w:marBottom w:val="0"/>
          <w:divBdr>
            <w:top w:val="none" w:sz="0" w:space="0" w:color="auto"/>
            <w:left w:val="none" w:sz="0" w:space="0" w:color="auto"/>
            <w:bottom w:val="none" w:sz="0" w:space="0" w:color="auto"/>
            <w:right w:val="none" w:sz="0" w:space="0" w:color="auto"/>
          </w:divBdr>
        </w:div>
        <w:div w:id="2058118352">
          <w:marLeft w:val="480"/>
          <w:marRight w:val="0"/>
          <w:marTop w:val="0"/>
          <w:marBottom w:val="0"/>
          <w:divBdr>
            <w:top w:val="none" w:sz="0" w:space="0" w:color="auto"/>
            <w:left w:val="none" w:sz="0" w:space="0" w:color="auto"/>
            <w:bottom w:val="none" w:sz="0" w:space="0" w:color="auto"/>
            <w:right w:val="none" w:sz="0" w:space="0" w:color="auto"/>
          </w:divBdr>
        </w:div>
        <w:div w:id="1174540144">
          <w:marLeft w:val="480"/>
          <w:marRight w:val="0"/>
          <w:marTop w:val="0"/>
          <w:marBottom w:val="0"/>
          <w:divBdr>
            <w:top w:val="none" w:sz="0" w:space="0" w:color="auto"/>
            <w:left w:val="none" w:sz="0" w:space="0" w:color="auto"/>
            <w:bottom w:val="none" w:sz="0" w:space="0" w:color="auto"/>
            <w:right w:val="none" w:sz="0" w:space="0" w:color="auto"/>
          </w:divBdr>
        </w:div>
        <w:div w:id="1412507534">
          <w:marLeft w:val="480"/>
          <w:marRight w:val="0"/>
          <w:marTop w:val="0"/>
          <w:marBottom w:val="0"/>
          <w:divBdr>
            <w:top w:val="none" w:sz="0" w:space="0" w:color="auto"/>
            <w:left w:val="none" w:sz="0" w:space="0" w:color="auto"/>
            <w:bottom w:val="none" w:sz="0" w:space="0" w:color="auto"/>
            <w:right w:val="none" w:sz="0" w:space="0" w:color="auto"/>
          </w:divBdr>
        </w:div>
        <w:div w:id="1082947674">
          <w:marLeft w:val="480"/>
          <w:marRight w:val="0"/>
          <w:marTop w:val="0"/>
          <w:marBottom w:val="0"/>
          <w:divBdr>
            <w:top w:val="none" w:sz="0" w:space="0" w:color="auto"/>
            <w:left w:val="none" w:sz="0" w:space="0" w:color="auto"/>
            <w:bottom w:val="none" w:sz="0" w:space="0" w:color="auto"/>
            <w:right w:val="none" w:sz="0" w:space="0" w:color="auto"/>
          </w:divBdr>
        </w:div>
        <w:div w:id="1309438447">
          <w:marLeft w:val="480"/>
          <w:marRight w:val="0"/>
          <w:marTop w:val="0"/>
          <w:marBottom w:val="0"/>
          <w:divBdr>
            <w:top w:val="none" w:sz="0" w:space="0" w:color="auto"/>
            <w:left w:val="none" w:sz="0" w:space="0" w:color="auto"/>
            <w:bottom w:val="none" w:sz="0" w:space="0" w:color="auto"/>
            <w:right w:val="none" w:sz="0" w:space="0" w:color="auto"/>
          </w:divBdr>
        </w:div>
        <w:div w:id="1311398152">
          <w:marLeft w:val="480"/>
          <w:marRight w:val="0"/>
          <w:marTop w:val="0"/>
          <w:marBottom w:val="0"/>
          <w:divBdr>
            <w:top w:val="none" w:sz="0" w:space="0" w:color="auto"/>
            <w:left w:val="none" w:sz="0" w:space="0" w:color="auto"/>
            <w:bottom w:val="none" w:sz="0" w:space="0" w:color="auto"/>
            <w:right w:val="none" w:sz="0" w:space="0" w:color="auto"/>
          </w:divBdr>
        </w:div>
        <w:div w:id="1376932712">
          <w:marLeft w:val="480"/>
          <w:marRight w:val="0"/>
          <w:marTop w:val="0"/>
          <w:marBottom w:val="0"/>
          <w:divBdr>
            <w:top w:val="none" w:sz="0" w:space="0" w:color="auto"/>
            <w:left w:val="none" w:sz="0" w:space="0" w:color="auto"/>
            <w:bottom w:val="none" w:sz="0" w:space="0" w:color="auto"/>
            <w:right w:val="none" w:sz="0" w:space="0" w:color="auto"/>
          </w:divBdr>
        </w:div>
        <w:div w:id="56368444">
          <w:marLeft w:val="480"/>
          <w:marRight w:val="0"/>
          <w:marTop w:val="0"/>
          <w:marBottom w:val="0"/>
          <w:divBdr>
            <w:top w:val="none" w:sz="0" w:space="0" w:color="auto"/>
            <w:left w:val="none" w:sz="0" w:space="0" w:color="auto"/>
            <w:bottom w:val="none" w:sz="0" w:space="0" w:color="auto"/>
            <w:right w:val="none" w:sz="0" w:space="0" w:color="auto"/>
          </w:divBdr>
        </w:div>
        <w:div w:id="1195658274">
          <w:marLeft w:val="480"/>
          <w:marRight w:val="0"/>
          <w:marTop w:val="0"/>
          <w:marBottom w:val="0"/>
          <w:divBdr>
            <w:top w:val="none" w:sz="0" w:space="0" w:color="auto"/>
            <w:left w:val="none" w:sz="0" w:space="0" w:color="auto"/>
            <w:bottom w:val="none" w:sz="0" w:space="0" w:color="auto"/>
            <w:right w:val="none" w:sz="0" w:space="0" w:color="auto"/>
          </w:divBdr>
        </w:div>
        <w:div w:id="887761737">
          <w:marLeft w:val="480"/>
          <w:marRight w:val="0"/>
          <w:marTop w:val="0"/>
          <w:marBottom w:val="0"/>
          <w:divBdr>
            <w:top w:val="none" w:sz="0" w:space="0" w:color="auto"/>
            <w:left w:val="none" w:sz="0" w:space="0" w:color="auto"/>
            <w:bottom w:val="none" w:sz="0" w:space="0" w:color="auto"/>
            <w:right w:val="none" w:sz="0" w:space="0" w:color="auto"/>
          </w:divBdr>
        </w:div>
        <w:div w:id="1795752469">
          <w:marLeft w:val="480"/>
          <w:marRight w:val="0"/>
          <w:marTop w:val="0"/>
          <w:marBottom w:val="0"/>
          <w:divBdr>
            <w:top w:val="none" w:sz="0" w:space="0" w:color="auto"/>
            <w:left w:val="none" w:sz="0" w:space="0" w:color="auto"/>
            <w:bottom w:val="none" w:sz="0" w:space="0" w:color="auto"/>
            <w:right w:val="none" w:sz="0" w:space="0" w:color="auto"/>
          </w:divBdr>
        </w:div>
        <w:div w:id="231893846">
          <w:marLeft w:val="480"/>
          <w:marRight w:val="0"/>
          <w:marTop w:val="0"/>
          <w:marBottom w:val="0"/>
          <w:divBdr>
            <w:top w:val="none" w:sz="0" w:space="0" w:color="auto"/>
            <w:left w:val="none" w:sz="0" w:space="0" w:color="auto"/>
            <w:bottom w:val="none" w:sz="0" w:space="0" w:color="auto"/>
            <w:right w:val="none" w:sz="0" w:space="0" w:color="auto"/>
          </w:divBdr>
        </w:div>
        <w:div w:id="1522012025">
          <w:marLeft w:val="480"/>
          <w:marRight w:val="0"/>
          <w:marTop w:val="0"/>
          <w:marBottom w:val="0"/>
          <w:divBdr>
            <w:top w:val="none" w:sz="0" w:space="0" w:color="auto"/>
            <w:left w:val="none" w:sz="0" w:space="0" w:color="auto"/>
            <w:bottom w:val="none" w:sz="0" w:space="0" w:color="auto"/>
            <w:right w:val="none" w:sz="0" w:space="0" w:color="auto"/>
          </w:divBdr>
        </w:div>
        <w:div w:id="1633511647">
          <w:marLeft w:val="480"/>
          <w:marRight w:val="0"/>
          <w:marTop w:val="0"/>
          <w:marBottom w:val="0"/>
          <w:divBdr>
            <w:top w:val="none" w:sz="0" w:space="0" w:color="auto"/>
            <w:left w:val="none" w:sz="0" w:space="0" w:color="auto"/>
            <w:bottom w:val="none" w:sz="0" w:space="0" w:color="auto"/>
            <w:right w:val="none" w:sz="0" w:space="0" w:color="auto"/>
          </w:divBdr>
        </w:div>
        <w:div w:id="1753232951">
          <w:marLeft w:val="480"/>
          <w:marRight w:val="0"/>
          <w:marTop w:val="0"/>
          <w:marBottom w:val="0"/>
          <w:divBdr>
            <w:top w:val="none" w:sz="0" w:space="0" w:color="auto"/>
            <w:left w:val="none" w:sz="0" w:space="0" w:color="auto"/>
            <w:bottom w:val="none" w:sz="0" w:space="0" w:color="auto"/>
            <w:right w:val="none" w:sz="0" w:space="0" w:color="auto"/>
          </w:divBdr>
        </w:div>
        <w:div w:id="432630146">
          <w:marLeft w:val="480"/>
          <w:marRight w:val="0"/>
          <w:marTop w:val="0"/>
          <w:marBottom w:val="0"/>
          <w:divBdr>
            <w:top w:val="none" w:sz="0" w:space="0" w:color="auto"/>
            <w:left w:val="none" w:sz="0" w:space="0" w:color="auto"/>
            <w:bottom w:val="none" w:sz="0" w:space="0" w:color="auto"/>
            <w:right w:val="none" w:sz="0" w:space="0" w:color="auto"/>
          </w:divBdr>
        </w:div>
        <w:div w:id="840973141">
          <w:marLeft w:val="480"/>
          <w:marRight w:val="0"/>
          <w:marTop w:val="0"/>
          <w:marBottom w:val="0"/>
          <w:divBdr>
            <w:top w:val="none" w:sz="0" w:space="0" w:color="auto"/>
            <w:left w:val="none" w:sz="0" w:space="0" w:color="auto"/>
            <w:bottom w:val="none" w:sz="0" w:space="0" w:color="auto"/>
            <w:right w:val="none" w:sz="0" w:space="0" w:color="auto"/>
          </w:divBdr>
        </w:div>
        <w:div w:id="1901402635">
          <w:marLeft w:val="480"/>
          <w:marRight w:val="0"/>
          <w:marTop w:val="0"/>
          <w:marBottom w:val="0"/>
          <w:divBdr>
            <w:top w:val="none" w:sz="0" w:space="0" w:color="auto"/>
            <w:left w:val="none" w:sz="0" w:space="0" w:color="auto"/>
            <w:bottom w:val="none" w:sz="0" w:space="0" w:color="auto"/>
            <w:right w:val="none" w:sz="0" w:space="0" w:color="auto"/>
          </w:divBdr>
        </w:div>
        <w:div w:id="567351337">
          <w:marLeft w:val="480"/>
          <w:marRight w:val="0"/>
          <w:marTop w:val="0"/>
          <w:marBottom w:val="0"/>
          <w:divBdr>
            <w:top w:val="none" w:sz="0" w:space="0" w:color="auto"/>
            <w:left w:val="none" w:sz="0" w:space="0" w:color="auto"/>
            <w:bottom w:val="none" w:sz="0" w:space="0" w:color="auto"/>
            <w:right w:val="none" w:sz="0" w:space="0" w:color="auto"/>
          </w:divBdr>
        </w:div>
        <w:div w:id="463352482">
          <w:marLeft w:val="480"/>
          <w:marRight w:val="0"/>
          <w:marTop w:val="0"/>
          <w:marBottom w:val="0"/>
          <w:divBdr>
            <w:top w:val="none" w:sz="0" w:space="0" w:color="auto"/>
            <w:left w:val="none" w:sz="0" w:space="0" w:color="auto"/>
            <w:bottom w:val="none" w:sz="0" w:space="0" w:color="auto"/>
            <w:right w:val="none" w:sz="0" w:space="0" w:color="auto"/>
          </w:divBdr>
        </w:div>
        <w:div w:id="323440395">
          <w:marLeft w:val="480"/>
          <w:marRight w:val="0"/>
          <w:marTop w:val="0"/>
          <w:marBottom w:val="0"/>
          <w:divBdr>
            <w:top w:val="none" w:sz="0" w:space="0" w:color="auto"/>
            <w:left w:val="none" w:sz="0" w:space="0" w:color="auto"/>
            <w:bottom w:val="none" w:sz="0" w:space="0" w:color="auto"/>
            <w:right w:val="none" w:sz="0" w:space="0" w:color="auto"/>
          </w:divBdr>
        </w:div>
        <w:div w:id="888689572">
          <w:marLeft w:val="480"/>
          <w:marRight w:val="0"/>
          <w:marTop w:val="0"/>
          <w:marBottom w:val="0"/>
          <w:divBdr>
            <w:top w:val="none" w:sz="0" w:space="0" w:color="auto"/>
            <w:left w:val="none" w:sz="0" w:space="0" w:color="auto"/>
            <w:bottom w:val="none" w:sz="0" w:space="0" w:color="auto"/>
            <w:right w:val="none" w:sz="0" w:space="0" w:color="auto"/>
          </w:divBdr>
        </w:div>
        <w:div w:id="1202086021">
          <w:marLeft w:val="480"/>
          <w:marRight w:val="0"/>
          <w:marTop w:val="0"/>
          <w:marBottom w:val="0"/>
          <w:divBdr>
            <w:top w:val="none" w:sz="0" w:space="0" w:color="auto"/>
            <w:left w:val="none" w:sz="0" w:space="0" w:color="auto"/>
            <w:bottom w:val="none" w:sz="0" w:space="0" w:color="auto"/>
            <w:right w:val="none" w:sz="0" w:space="0" w:color="auto"/>
          </w:divBdr>
        </w:div>
        <w:div w:id="1775978754">
          <w:marLeft w:val="480"/>
          <w:marRight w:val="0"/>
          <w:marTop w:val="0"/>
          <w:marBottom w:val="0"/>
          <w:divBdr>
            <w:top w:val="none" w:sz="0" w:space="0" w:color="auto"/>
            <w:left w:val="none" w:sz="0" w:space="0" w:color="auto"/>
            <w:bottom w:val="none" w:sz="0" w:space="0" w:color="auto"/>
            <w:right w:val="none" w:sz="0" w:space="0" w:color="auto"/>
          </w:divBdr>
        </w:div>
        <w:div w:id="1802571061">
          <w:marLeft w:val="480"/>
          <w:marRight w:val="0"/>
          <w:marTop w:val="0"/>
          <w:marBottom w:val="0"/>
          <w:divBdr>
            <w:top w:val="none" w:sz="0" w:space="0" w:color="auto"/>
            <w:left w:val="none" w:sz="0" w:space="0" w:color="auto"/>
            <w:bottom w:val="none" w:sz="0" w:space="0" w:color="auto"/>
            <w:right w:val="none" w:sz="0" w:space="0" w:color="auto"/>
          </w:divBdr>
        </w:div>
        <w:div w:id="1390424859">
          <w:marLeft w:val="480"/>
          <w:marRight w:val="0"/>
          <w:marTop w:val="0"/>
          <w:marBottom w:val="0"/>
          <w:divBdr>
            <w:top w:val="none" w:sz="0" w:space="0" w:color="auto"/>
            <w:left w:val="none" w:sz="0" w:space="0" w:color="auto"/>
            <w:bottom w:val="none" w:sz="0" w:space="0" w:color="auto"/>
            <w:right w:val="none" w:sz="0" w:space="0" w:color="auto"/>
          </w:divBdr>
        </w:div>
        <w:div w:id="1945578796">
          <w:marLeft w:val="480"/>
          <w:marRight w:val="0"/>
          <w:marTop w:val="0"/>
          <w:marBottom w:val="0"/>
          <w:divBdr>
            <w:top w:val="none" w:sz="0" w:space="0" w:color="auto"/>
            <w:left w:val="none" w:sz="0" w:space="0" w:color="auto"/>
            <w:bottom w:val="none" w:sz="0" w:space="0" w:color="auto"/>
            <w:right w:val="none" w:sz="0" w:space="0" w:color="auto"/>
          </w:divBdr>
        </w:div>
        <w:div w:id="498081439">
          <w:marLeft w:val="480"/>
          <w:marRight w:val="0"/>
          <w:marTop w:val="0"/>
          <w:marBottom w:val="0"/>
          <w:divBdr>
            <w:top w:val="none" w:sz="0" w:space="0" w:color="auto"/>
            <w:left w:val="none" w:sz="0" w:space="0" w:color="auto"/>
            <w:bottom w:val="none" w:sz="0" w:space="0" w:color="auto"/>
            <w:right w:val="none" w:sz="0" w:space="0" w:color="auto"/>
          </w:divBdr>
        </w:div>
        <w:div w:id="754086908">
          <w:marLeft w:val="480"/>
          <w:marRight w:val="0"/>
          <w:marTop w:val="0"/>
          <w:marBottom w:val="0"/>
          <w:divBdr>
            <w:top w:val="none" w:sz="0" w:space="0" w:color="auto"/>
            <w:left w:val="none" w:sz="0" w:space="0" w:color="auto"/>
            <w:bottom w:val="none" w:sz="0" w:space="0" w:color="auto"/>
            <w:right w:val="none" w:sz="0" w:space="0" w:color="auto"/>
          </w:divBdr>
        </w:div>
        <w:div w:id="1055397000">
          <w:marLeft w:val="480"/>
          <w:marRight w:val="0"/>
          <w:marTop w:val="0"/>
          <w:marBottom w:val="0"/>
          <w:divBdr>
            <w:top w:val="none" w:sz="0" w:space="0" w:color="auto"/>
            <w:left w:val="none" w:sz="0" w:space="0" w:color="auto"/>
            <w:bottom w:val="none" w:sz="0" w:space="0" w:color="auto"/>
            <w:right w:val="none" w:sz="0" w:space="0" w:color="auto"/>
          </w:divBdr>
        </w:div>
        <w:div w:id="1833331931">
          <w:marLeft w:val="480"/>
          <w:marRight w:val="0"/>
          <w:marTop w:val="0"/>
          <w:marBottom w:val="0"/>
          <w:divBdr>
            <w:top w:val="none" w:sz="0" w:space="0" w:color="auto"/>
            <w:left w:val="none" w:sz="0" w:space="0" w:color="auto"/>
            <w:bottom w:val="none" w:sz="0" w:space="0" w:color="auto"/>
            <w:right w:val="none" w:sz="0" w:space="0" w:color="auto"/>
          </w:divBdr>
        </w:div>
        <w:div w:id="1120951362">
          <w:marLeft w:val="480"/>
          <w:marRight w:val="0"/>
          <w:marTop w:val="0"/>
          <w:marBottom w:val="0"/>
          <w:divBdr>
            <w:top w:val="none" w:sz="0" w:space="0" w:color="auto"/>
            <w:left w:val="none" w:sz="0" w:space="0" w:color="auto"/>
            <w:bottom w:val="none" w:sz="0" w:space="0" w:color="auto"/>
            <w:right w:val="none" w:sz="0" w:space="0" w:color="auto"/>
          </w:divBdr>
        </w:div>
        <w:div w:id="575406820">
          <w:marLeft w:val="480"/>
          <w:marRight w:val="0"/>
          <w:marTop w:val="0"/>
          <w:marBottom w:val="0"/>
          <w:divBdr>
            <w:top w:val="none" w:sz="0" w:space="0" w:color="auto"/>
            <w:left w:val="none" w:sz="0" w:space="0" w:color="auto"/>
            <w:bottom w:val="none" w:sz="0" w:space="0" w:color="auto"/>
            <w:right w:val="none" w:sz="0" w:space="0" w:color="auto"/>
          </w:divBdr>
        </w:div>
        <w:div w:id="1963340253">
          <w:marLeft w:val="480"/>
          <w:marRight w:val="0"/>
          <w:marTop w:val="0"/>
          <w:marBottom w:val="0"/>
          <w:divBdr>
            <w:top w:val="none" w:sz="0" w:space="0" w:color="auto"/>
            <w:left w:val="none" w:sz="0" w:space="0" w:color="auto"/>
            <w:bottom w:val="none" w:sz="0" w:space="0" w:color="auto"/>
            <w:right w:val="none" w:sz="0" w:space="0" w:color="auto"/>
          </w:divBdr>
        </w:div>
        <w:div w:id="205412124">
          <w:marLeft w:val="480"/>
          <w:marRight w:val="0"/>
          <w:marTop w:val="0"/>
          <w:marBottom w:val="0"/>
          <w:divBdr>
            <w:top w:val="none" w:sz="0" w:space="0" w:color="auto"/>
            <w:left w:val="none" w:sz="0" w:space="0" w:color="auto"/>
            <w:bottom w:val="none" w:sz="0" w:space="0" w:color="auto"/>
            <w:right w:val="none" w:sz="0" w:space="0" w:color="auto"/>
          </w:divBdr>
        </w:div>
        <w:div w:id="1870335498">
          <w:marLeft w:val="480"/>
          <w:marRight w:val="0"/>
          <w:marTop w:val="0"/>
          <w:marBottom w:val="0"/>
          <w:divBdr>
            <w:top w:val="none" w:sz="0" w:space="0" w:color="auto"/>
            <w:left w:val="none" w:sz="0" w:space="0" w:color="auto"/>
            <w:bottom w:val="none" w:sz="0" w:space="0" w:color="auto"/>
            <w:right w:val="none" w:sz="0" w:space="0" w:color="auto"/>
          </w:divBdr>
        </w:div>
        <w:div w:id="1325470442">
          <w:marLeft w:val="480"/>
          <w:marRight w:val="0"/>
          <w:marTop w:val="0"/>
          <w:marBottom w:val="0"/>
          <w:divBdr>
            <w:top w:val="none" w:sz="0" w:space="0" w:color="auto"/>
            <w:left w:val="none" w:sz="0" w:space="0" w:color="auto"/>
            <w:bottom w:val="none" w:sz="0" w:space="0" w:color="auto"/>
            <w:right w:val="none" w:sz="0" w:space="0" w:color="auto"/>
          </w:divBdr>
        </w:div>
        <w:div w:id="1056128808">
          <w:marLeft w:val="480"/>
          <w:marRight w:val="0"/>
          <w:marTop w:val="0"/>
          <w:marBottom w:val="0"/>
          <w:divBdr>
            <w:top w:val="none" w:sz="0" w:space="0" w:color="auto"/>
            <w:left w:val="none" w:sz="0" w:space="0" w:color="auto"/>
            <w:bottom w:val="none" w:sz="0" w:space="0" w:color="auto"/>
            <w:right w:val="none" w:sz="0" w:space="0" w:color="auto"/>
          </w:divBdr>
        </w:div>
        <w:div w:id="141585979">
          <w:marLeft w:val="480"/>
          <w:marRight w:val="0"/>
          <w:marTop w:val="0"/>
          <w:marBottom w:val="0"/>
          <w:divBdr>
            <w:top w:val="none" w:sz="0" w:space="0" w:color="auto"/>
            <w:left w:val="none" w:sz="0" w:space="0" w:color="auto"/>
            <w:bottom w:val="none" w:sz="0" w:space="0" w:color="auto"/>
            <w:right w:val="none" w:sz="0" w:space="0" w:color="auto"/>
          </w:divBdr>
        </w:div>
        <w:div w:id="979698282">
          <w:marLeft w:val="480"/>
          <w:marRight w:val="0"/>
          <w:marTop w:val="0"/>
          <w:marBottom w:val="0"/>
          <w:divBdr>
            <w:top w:val="none" w:sz="0" w:space="0" w:color="auto"/>
            <w:left w:val="none" w:sz="0" w:space="0" w:color="auto"/>
            <w:bottom w:val="none" w:sz="0" w:space="0" w:color="auto"/>
            <w:right w:val="none" w:sz="0" w:space="0" w:color="auto"/>
          </w:divBdr>
        </w:div>
        <w:div w:id="1796676161">
          <w:marLeft w:val="480"/>
          <w:marRight w:val="0"/>
          <w:marTop w:val="0"/>
          <w:marBottom w:val="0"/>
          <w:divBdr>
            <w:top w:val="none" w:sz="0" w:space="0" w:color="auto"/>
            <w:left w:val="none" w:sz="0" w:space="0" w:color="auto"/>
            <w:bottom w:val="none" w:sz="0" w:space="0" w:color="auto"/>
            <w:right w:val="none" w:sz="0" w:space="0" w:color="auto"/>
          </w:divBdr>
        </w:div>
        <w:div w:id="617297010">
          <w:marLeft w:val="480"/>
          <w:marRight w:val="0"/>
          <w:marTop w:val="0"/>
          <w:marBottom w:val="0"/>
          <w:divBdr>
            <w:top w:val="none" w:sz="0" w:space="0" w:color="auto"/>
            <w:left w:val="none" w:sz="0" w:space="0" w:color="auto"/>
            <w:bottom w:val="none" w:sz="0" w:space="0" w:color="auto"/>
            <w:right w:val="none" w:sz="0" w:space="0" w:color="auto"/>
          </w:divBdr>
        </w:div>
        <w:div w:id="2072381507">
          <w:marLeft w:val="480"/>
          <w:marRight w:val="0"/>
          <w:marTop w:val="0"/>
          <w:marBottom w:val="0"/>
          <w:divBdr>
            <w:top w:val="none" w:sz="0" w:space="0" w:color="auto"/>
            <w:left w:val="none" w:sz="0" w:space="0" w:color="auto"/>
            <w:bottom w:val="none" w:sz="0" w:space="0" w:color="auto"/>
            <w:right w:val="none" w:sz="0" w:space="0" w:color="auto"/>
          </w:divBdr>
        </w:div>
        <w:div w:id="482815632">
          <w:marLeft w:val="480"/>
          <w:marRight w:val="0"/>
          <w:marTop w:val="0"/>
          <w:marBottom w:val="0"/>
          <w:divBdr>
            <w:top w:val="none" w:sz="0" w:space="0" w:color="auto"/>
            <w:left w:val="none" w:sz="0" w:space="0" w:color="auto"/>
            <w:bottom w:val="none" w:sz="0" w:space="0" w:color="auto"/>
            <w:right w:val="none" w:sz="0" w:space="0" w:color="auto"/>
          </w:divBdr>
        </w:div>
        <w:div w:id="1308319675">
          <w:marLeft w:val="480"/>
          <w:marRight w:val="0"/>
          <w:marTop w:val="0"/>
          <w:marBottom w:val="0"/>
          <w:divBdr>
            <w:top w:val="none" w:sz="0" w:space="0" w:color="auto"/>
            <w:left w:val="none" w:sz="0" w:space="0" w:color="auto"/>
            <w:bottom w:val="none" w:sz="0" w:space="0" w:color="auto"/>
            <w:right w:val="none" w:sz="0" w:space="0" w:color="auto"/>
          </w:divBdr>
        </w:div>
        <w:div w:id="1606570654">
          <w:marLeft w:val="480"/>
          <w:marRight w:val="0"/>
          <w:marTop w:val="0"/>
          <w:marBottom w:val="0"/>
          <w:divBdr>
            <w:top w:val="none" w:sz="0" w:space="0" w:color="auto"/>
            <w:left w:val="none" w:sz="0" w:space="0" w:color="auto"/>
            <w:bottom w:val="none" w:sz="0" w:space="0" w:color="auto"/>
            <w:right w:val="none" w:sz="0" w:space="0" w:color="auto"/>
          </w:divBdr>
        </w:div>
        <w:div w:id="1461072476">
          <w:marLeft w:val="480"/>
          <w:marRight w:val="0"/>
          <w:marTop w:val="0"/>
          <w:marBottom w:val="0"/>
          <w:divBdr>
            <w:top w:val="none" w:sz="0" w:space="0" w:color="auto"/>
            <w:left w:val="none" w:sz="0" w:space="0" w:color="auto"/>
            <w:bottom w:val="none" w:sz="0" w:space="0" w:color="auto"/>
            <w:right w:val="none" w:sz="0" w:space="0" w:color="auto"/>
          </w:divBdr>
        </w:div>
        <w:div w:id="590628967">
          <w:marLeft w:val="480"/>
          <w:marRight w:val="0"/>
          <w:marTop w:val="0"/>
          <w:marBottom w:val="0"/>
          <w:divBdr>
            <w:top w:val="none" w:sz="0" w:space="0" w:color="auto"/>
            <w:left w:val="none" w:sz="0" w:space="0" w:color="auto"/>
            <w:bottom w:val="none" w:sz="0" w:space="0" w:color="auto"/>
            <w:right w:val="none" w:sz="0" w:space="0" w:color="auto"/>
          </w:divBdr>
        </w:div>
        <w:div w:id="2025744077">
          <w:marLeft w:val="480"/>
          <w:marRight w:val="0"/>
          <w:marTop w:val="0"/>
          <w:marBottom w:val="0"/>
          <w:divBdr>
            <w:top w:val="none" w:sz="0" w:space="0" w:color="auto"/>
            <w:left w:val="none" w:sz="0" w:space="0" w:color="auto"/>
            <w:bottom w:val="none" w:sz="0" w:space="0" w:color="auto"/>
            <w:right w:val="none" w:sz="0" w:space="0" w:color="auto"/>
          </w:divBdr>
        </w:div>
        <w:div w:id="2137989014">
          <w:marLeft w:val="480"/>
          <w:marRight w:val="0"/>
          <w:marTop w:val="0"/>
          <w:marBottom w:val="0"/>
          <w:divBdr>
            <w:top w:val="none" w:sz="0" w:space="0" w:color="auto"/>
            <w:left w:val="none" w:sz="0" w:space="0" w:color="auto"/>
            <w:bottom w:val="none" w:sz="0" w:space="0" w:color="auto"/>
            <w:right w:val="none" w:sz="0" w:space="0" w:color="auto"/>
          </w:divBdr>
        </w:div>
        <w:div w:id="269439126">
          <w:marLeft w:val="480"/>
          <w:marRight w:val="0"/>
          <w:marTop w:val="0"/>
          <w:marBottom w:val="0"/>
          <w:divBdr>
            <w:top w:val="none" w:sz="0" w:space="0" w:color="auto"/>
            <w:left w:val="none" w:sz="0" w:space="0" w:color="auto"/>
            <w:bottom w:val="none" w:sz="0" w:space="0" w:color="auto"/>
            <w:right w:val="none" w:sz="0" w:space="0" w:color="auto"/>
          </w:divBdr>
        </w:div>
        <w:div w:id="911937191">
          <w:marLeft w:val="480"/>
          <w:marRight w:val="0"/>
          <w:marTop w:val="0"/>
          <w:marBottom w:val="0"/>
          <w:divBdr>
            <w:top w:val="none" w:sz="0" w:space="0" w:color="auto"/>
            <w:left w:val="none" w:sz="0" w:space="0" w:color="auto"/>
            <w:bottom w:val="none" w:sz="0" w:space="0" w:color="auto"/>
            <w:right w:val="none" w:sz="0" w:space="0" w:color="auto"/>
          </w:divBdr>
        </w:div>
        <w:div w:id="1175614994">
          <w:marLeft w:val="480"/>
          <w:marRight w:val="0"/>
          <w:marTop w:val="0"/>
          <w:marBottom w:val="0"/>
          <w:divBdr>
            <w:top w:val="none" w:sz="0" w:space="0" w:color="auto"/>
            <w:left w:val="none" w:sz="0" w:space="0" w:color="auto"/>
            <w:bottom w:val="none" w:sz="0" w:space="0" w:color="auto"/>
            <w:right w:val="none" w:sz="0" w:space="0" w:color="auto"/>
          </w:divBdr>
        </w:div>
        <w:div w:id="77793016">
          <w:marLeft w:val="480"/>
          <w:marRight w:val="0"/>
          <w:marTop w:val="0"/>
          <w:marBottom w:val="0"/>
          <w:divBdr>
            <w:top w:val="none" w:sz="0" w:space="0" w:color="auto"/>
            <w:left w:val="none" w:sz="0" w:space="0" w:color="auto"/>
            <w:bottom w:val="none" w:sz="0" w:space="0" w:color="auto"/>
            <w:right w:val="none" w:sz="0" w:space="0" w:color="auto"/>
          </w:divBdr>
        </w:div>
        <w:div w:id="431586646">
          <w:marLeft w:val="480"/>
          <w:marRight w:val="0"/>
          <w:marTop w:val="0"/>
          <w:marBottom w:val="0"/>
          <w:divBdr>
            <w:top w:val="none" w:sz="0" w:space="0" w:color="auto"/>
            <w:left w:val="none" w:sz="0" w:space="0" w:color="auto"/>
            <w:bottom w:val="none" w:sz="0" w:space="0" w:color="auto"/>
            <w:right w:val="none" w:sz="0" w:space="0" w:color="auto"/>
          </w:divBdr>
        </w:div>
        <w:div w:id="168064720">
          <w:marLeft w:val="480"/>
          <w:marRight w:val="0"/>
          <w:marTop w:val="0"/>
          <w:marBottom w:val="0"/>
          <w:divBdr>
            <w:top w:val="none" w:sz="0" w:space="0" w:color="auto"/>
            <w:left w:val="none" w:sz="0" w:space="0" w:color="auto"/>
            <w:bottom w:val="none" w:sz="0" w:space="0" w:color="auto"/>
            <w:right w:val="none" w:sz="0" w:space="0" w:color="auto"/>
          </w:divBdr>
        </w:div>
        <w:div w:id="1951204115">
          <w:marLeft w:val="480"/>
          <w:marRight w:val="0"/>
          <w:marTop w:val="0"/>
          <w:marBottom w:val="0"/>
          <w:divBdr>
            <w:top w:val="none" w:sz="0" w:space="0" w:color="auto"/>
            <w:left w:val="none" w:sz="0" w:space="0" w:color="auto"/>
            <w:bottom w:val="none" w:sz="0" w:space="0" w:color="auto"/>
            <w:right w:val="none" w:sz="0" w:space="0" w:color="auto"/>
          </w:divBdr>
        </w:div>
        <w:div w:id="619996222">
          <w:marLeft w:val="480"/>
          <w:marRight w:val="0"/>
          <w:marTop w:val="0"/>
          <w:marBottom w:val="0"/>
          <w:divBdr>
            <w:top w:val="none" w:sz="0" w:space="0" w:color="auto"/>
            <w:left w:val="none" w:sz="0" w:space="0" w:color="auto"/>
            <w:bottom w:val="none" w:sz="0" w:space="0" w:color="auto"/>
            <w:right w:val="none" w:sz="0" w:space="0" w:color="auto"/>
          </w:divBdr>
        </w:div>
        <w:div w:id="1150292004">
          <w:marLeft w:val="480"/>
          <w:marRight w:val="0"/>
          <w:marTop w:val="0"/>
          <w:marBottom w:val="0"/>
          <w:divBdr>
            <w:top w:val="none" w:sz="0" w:space="0" w:color="auto"/>
            <w:left w:val="none" w:sz="0" w:space="0" w:color="auto"/>
            <w:bottom w:val="none" w:sz="0" w:space="0" w:color="auto"/>
            <w:right w:val="none" w:sz="0" w:space="0" w:color="auto"/>
          </w:divBdr>
        </w:div>
        <w:div w:id="425422017">
          <w:marLeft w:val="480"/>
          <w:marRight w:val="0"/>
          <w:marTop w:val="0"/>
          <w:marBottom w:val="0"/>
          <w:divBdr>
            <w:top w:val="none" w:sz="0" w:space="0" w:color="auto"/>
            <w:left w:val="none" w:sz="0" w:space="0" w:color="auto"/>
            <w:bottom w:val="none" w:sz="0" w:space="0" w:color="auto"/>
            <w:right w:val="none" w:sz="0" w:space="0" w:color="auto"/>
          </w:divBdr>
        </w:div>
        <w:div w:id="517625237">
          <w:marLeft w:val="480"/>
          <w:marRight w:val="0"/>
          <w:marTop w:val="0"/>
          <w:marBottom w:val="0"/>
          <w:divBdr>
            <w:top w:val="none" w:sz="0" w:space="0" w:color="auto"/>
            <w:left w:val="none" w:sz="0" w:space="0" w:color="auto"/>
            <w:bottom w:val="none" w:sz="0" w:space="0" w:color="auto"/>
            <w:right w:val="none" w:sz="0" w:space="0" w:color="auto"/>
          </w:divBdr>
        </w:div>
        <w:div w:id="152836646">
          <w:marLeft w:val="480"/>
          <w:marRight w:val="0"/>
          <w:marTop w:val="0"/>
          <w:marBottom w:val="0"/>
          <w:divBdr>
            <w:top w:val="none" w:sz="0" w:space="0" w:color="auto"/>
            <w:left w:val="none" w:sz="0" w:space="0" w:color="auto"/>
            <w:bottom w:val="none" w:sz="0" w:space="0" w:color="auto"/>
            <w:right w:val="none" w:sz="0" w:space="0" w:color="auto"/>
          </w:divBdr>
        </w:div>
        <w:div w:id="847213000">
          <w:marLeft w:val="480"/>
          <w:marRight w:val="0"/>
          <w:marTop w:val="0"/>
          <w:marBottom w:val="0"/>
          <w:divBdr>
            <w:top w:val="none" w:sz="0" w:space="0" w:color="auto"/>
            <w:left w:val="none" w:sz="0" w:space="0" w:color="auto"/>
            <w:bottom w:val="none" w:sz="0" w:space="0" w:color="auto"/>
            <w:right w:val="none" w:sz="0" w:space="0" w:color="auto"/>
          </w:divBdr>
        </w:div>
        <w:div w:id="1348674368">
          <w:marLeft w:val="480"/>
          <w:marRight w:val="0"/>
          <w:marTop w:val="0"/>
          <w:marBottom w:val="0"/>
          <w:divBdr>
            <w:top w:val="none" w:sz="0" w:space="0" w:color="auto"/>
            <w:left w:val="none" w:sz="0" w:space="0" w:color="auto"/>
            <w:bottom w:val="none" w:sz="0" w:space="0" w:color="auto"/>
            <w:right w:val="none" w:sz="0" w:space="0" w:color="auto"/>
          </w:divBdr>
        </w:div>
        <w:div w:id="891576725">
          <w:marLeft w:val="480"/>
          <w:marRight w:val="0"/>
          <w:marTop w:val="0"/>
          <w:marBottom w:val="0"/>
          <w:divBdr>
            <w:top w:val="none" w:sz="0" w:space="0" w:color="auto"/>
            <w:left w:val="none" w:sz="0" w:space="0" w:color="auto"/>
            <w:bottom w:val="none" w:sz="0" w:space="0" w:color="auto"/>
            <w:right w:val="none" w:sz="0" w:space="0" w:color="auto"/>
          </w:divBdr>
        </w:div>
        <w:div w:id="1590237299">
          <w:marLeft w:val="480"/>
          <w:marRight w:val="0"/>
          <w:marTop w:val="0"/>
          <w:marBottom w:val="0"/>
          <w:divBdr>
            <w:top w:val="none" w:sz="0" w:space="0" w:color="auto"/>
            <w:left w:val="none" w:sz="0" w:space="0" w:color="auto"/>
            <w:bottom w:val="none" w:sz="0" w:space="0" w:color="auto"/>
            <w:right w:val="none" w:sz="0" w:space="0" w:color="auto"/>
          </w:divBdr>
        </w:div>
      </w:divsChild>
    </w:div>
    <w:div w:id="1510681904">
      <w:bodyDiv w:val="1"/>
      <w:marLeft w:val="0"/>
      <w:marRight w:val="0"/>
      <w:marTop w:val="0"/>
      <w:marBottom w:val="0"/>
      <w:divBdr>
        <w:top w:val="none" w:sz="0" w:space="0" w:color="auto"/>
        <w:left w:val="none" w:sz="0" w:space="0" w:color="auto"/>
        <w:bottom w:val="none" w:sz="0" w:space="0" w:color="auto"/>
        <w:right w:val="none" w:sz="0" w:space="0" w:color="auto"/>
      </w:divBdr>
    </w:div>
    <w:div w:id="1512452358">
      <w:bodyDiv w:val="1"/>
      <w:marLeft w:val="0"/>
      <w:marRight w:val="0"/>
      <w:marTop w:val="0"/>
      <w:marBottom w:val="0"/>
      <w:divBdr>
        <w:top w:val="none" w:sz="0" w:space="0" w:color="auto"/>
        <w:left w:val="none" w:sz="0" w:space="0" w:color="auto"/>
        <w:bottom w:val="none" w:sz="0" w:space="0" w:color="auto"/>
        <w:right w:val="none" w:sz="0" w:space="0" w:color="auto"/>
      </w:divBdr>
    </w:div>
    <w:div w:id="1513376837">
      <w:bodyDiv w:val="1"/>
      <w:marLeft w:val="0"/>
      <w:marRight w:val="0"/>
      <w:marTop w:val="0"/>
      <w:marBottom w:val="0"/>
      <w:divBdr>
        <w:top w:val="none" w:sz="0" w:space="0" w:color="auto"/>
        <w:left w:val="none" w:sz="0" w:space="0" w:color="auto"/>
        <w:bottom w:val="none" w:sz="0" w:space="0" w:color="auto"/>
        <w:right w:val="none" w:sz="0" w:space="0" w:color="auto"/>
      </w:divBdr>
    </w:div>
    <w:div w:id="1515417977">
      <w:bodyDiv w:val="1"/>
      <w:marLeft w:val="0"/>
      <w:marRight w:val="0"/>
      <w:marTop w:val="0"/>
      <w:marBottom w:val="0"/>
      <w:divBdr>
        <w:top w:val="none" w:sz="0" w:space="0" w:color="auto"/>
        <w:left w:val="none" w:sz="0" w:space="0" w:color="auto"/>
        <w:bottom w:val="none" w:sz="0" w:space="0" w:color="auto"/>
        <w:right w:val="none" w:sz="0" w:space="0" w:color="auto"/>
      </w:divBdr>
    </w:div>
    <w:div w:id="1515612853">
      <w:bodyDiv w:val="1"/>
      <w:marLeft w:val="0"/>
      <w:marRight w:val="0"/>
      <w:marTop w:val="0"/>
      <w:marBottom w:val="0"/>
      <w:divBdr>
        <w:top w:val="none" w:sz="0" w:space="0" w:color="auto"/>
        <w:left w:val="none" w:sz="0" w:space="0" w:color="auto"/>
        <w:bottom w:val="none" w:sz="0" w:space="0" w:color="auto"/>
        <w:right w:val="none" w:sz="0" w:space="0" w:color="auto"/>
      </w:divBdr>
      <w:divsChild>
        <w:div w:id="390933448">
          <w:marLeft w:val="480"/>
          <w:marRight w:val="0"/>
          <w:marTop w:val="0"/>
          <w:marBottom w:val="0"/>
          <w:divBdr>
            <w:top w:val="none" w:sz="0" w:space="0" w:color="auto"/>
            <w:left w:val="none" w:sz="0" w:space="0" w:color="auto"/>
            <w:bottom w:val="none" w:sz="0" w:space="0" w:color="auto"/>
            <w:right w:val="none" w:sz="0" w:space="0" w:color="auto"/>
          </w:divBdr>
        </w:div>
        <w:div w:id="118960647">
          <w:marLeft w:val="480"/>
          <w:marRight w:val="0"/>
          <w:marTop w:val="0"/>
          <w:marBottom w:val="0"/>
          <w:divBdr>
            <w:top w:val="none" w:sz="0" w:space="0" w:color="auto"/>
            <w:left w:val="none" w:sz="0" w:space="0" w:color="auto"/>
            <w:bottom w:val="none" w:sz="0" w:space="0" w:color="auto"/>
            <w:right w:val="none" w:sz="0" w:space="0" w:color="auto"/>
          </w:divBdr>
        </w:div>
        <w:div w:id="449709255">
          <w:marLeft w:val="480"/>
          <w:marRight w:val="0"/>
          <w:marTop w:val="0"/>
          <w:marBottom w:val="0"/>
          <w:divBdr>
            <w:top w:val="none" w:sz="0" w:space="0" w:color="auto"/>
            <w:left w:val="none" w:sz="0" w:space="0" w:color="auto"/>
            <w:bottom w:val="none" w:sz="0" w:space="0" w:color="auto"/>
            <w:right w:val="none" w:sz="0" w:space="0" w:color="auto"/>
          </w:divBdr>
        </w:div>
        <w:div w:id="1838960375">
          <w:marLeft w:val="480"/>
          <w:marRight w:val="0"/>
          <w:marTop w:val="0"/>
          <w:marBottom w:val="0"/>
          <w:divBdr>
            <w:top w:val="none" w:sz="0" w:space="0" w:color="auto"/>
            <w:left w:val="none" w:sz="0" w:space="0" w:color="auto"/>
            <w:bottom w:val="none" w:sz="0" w:space="0" w:color="auto"/>
            <w:right w:val="none" w:sz="0" w:space="0" w:color="auto"/>
          </w:divBdr>
        </w:div>
        <w:div w:id="1429690664">
          <w:marLeft w:val="480"/>
          <w:marRight w:val="0"/>
          <w:marTop w:val="0"/>
          <w:marBottom w:val="0"/>
          <w:divBdr>
            <w:top w:val="none" w:sz="0" w:space="0" w:color="auto"/>
            <w:left w:val="none" w:sz="0" w:space="0" w:color="auto"/>
            <w:bottom w:val="none" w:sz="0" w:space="0" w:color="auto"/>
            <w:right w:val="none" w:sz="0" w:space="0" w:color="auto"/>
          </w:divBdr>
        </w:div>
        <w:div w:id="951322480">
          <w:marLeft w:val="480"/>
          <w:marRight w:val="0"/>
          <w:marTop w:val="0"/>
          <w:marBottom w:val="0"/>
          <w:divBdr>
            <w:top w:val="none" w:sz="0" w:space="0" w:color="auto"/>
            <w:left w:val="none" w:sz="0" w:space="0" w:color="auto"/>
            <w:bottom w:val="none" w:sz="0" w:space="0" w:color="auto"/>
            <w:right w:val="none" w:sz="0" w:space="0" w:color="auto"/>
          </w:divBdr>
        </w:div>
        <w:div w:id="970785633">
          <w:marLeft w:val="480"/>
          <w:marRight w:val="0"/>
          <w:marTop w:val="0"/>
          <w:marBottom w:val="0"/>
          <w:divBdr>
            <w:top w:val="none" w:sz="0" w:space="0" w:color="auto"/>
            <w:left w:val="none" w:sz="0" w:space="0" w:color="auto"/>
            <w:bottom w:val="none" w:sz="0" w:space="0" w:color="auto"/>
            <w:right w:val="none" w:sz="0" w:space="0" w:color="auto"/>
          </w:divBdr>
        </w:div>
        <w:div w:id="550293">
          <w:marLeft w:val="480"/>
          <w:marRight w:val="0"/>
          <w:marTop w:val="0"/>
          <w:marBottom w:val="0"/>
          <w:divBdr>
            <w:top w:val="none" w:sz="0" w:space="0" w:color="auto"/>
            <w:left w:val="none" w:sz="0" w:space="0" w:color="auto"/>
            <w:bottom w:val="none" w:sz="0" w:space="0" w:color="auto"/>
            <w:right w:val="none" w:sz="0" w:space="0" w:color="auto"/>
          </w:divBdr>
        </w:div>
        <w:div w:id="1777552497">
          <w:marLeft w:val="480"/>
          <w:marRight w:val="0"/>
          <w:marTop w:val="0"/>
          <w:marBottom w:val="0"/>
          <w:divBdr>
            <w:top w:val="none" w:sz="0" w:space="0" w:color="auto"/>
            <w:left w:val="none" w:sz="0" w:space="0" w:color="auto"/>
            <w:bottom w:val="none" w:sz="0" w:space="0" w:color="auto"/>
            <w:right w:val="none" w:sz="0" w:space="0" w:color="auto"/>
          </w:divBdr>
        </w:div>
        <w:div w:id="2076587655">
          <w:marLeft w:val="480"/>
          <w:marRight w:val="0"/>
          <w:marTop w:val="0"/>
          <w:marBottom w:val="0"/>
          <w:divBdr>
            <w:top w:val="none" w:sz="0" w:space="0" w:color="auto"/>
            <w:left w:val="none" w:sz="0" w:space="0" w:color="auto"/>
            <w:bottom w:val="none" w:sz="0" w:space="0" w:color="auto"/>
            <w:right w:val="none" w:sz="0" w:space="0" w:color="auto"/>
          </w:divBdr>
        </w:div>
        <w:div w:id="909577633">
          <w:marLeft w:val="480"/>
          <w:marRight w:val="0"/>
          <w:marTop w:val="0"/>
          <w:marBottom w:val="0"/>
          <w:divBdr>
            <w:top w:val="none" w:sz="0" w:space="0" w:color="auto"/>
            <w:left w:val="none" w:sz="0" w:space="0" w:color="auto"/>
            <w:bottom w:val="none" w:sz="0" w:space="0" w:color="auto"/>
            <w:right w:val="none" w:sz="0" w:space="0" w:color="auto"/>
          </w:divBdr>
        </w:div>
        <w:div w:id="1203712176">
          <w:marLeft w:val="480"/>
          <w:marRight w:val="0"/>
          <w:marTop w:val="0"/>
          <w:marBottom w:val="0"/>
          <w:divBdr>
            <w:top w:val="none" w:sz="0" w:space="0" w:color="auto"/>
            <w:left w:val="none" w:sz="0" w:space="0" w:color="auto"/>
            <w:bottom w:val="none" w:sz="0" w:space="0" w:color="auto"/>
            <w:right w:val="none" w:sz="0" w:space="0" w:color="auto"/>
          </w:divBdr>
        </w:div>
        <w:div w:id="1997800667">
          <w:marLeft w:val="480"/>
          <w:marRight w:val="0"/>
          <w:marTop w:val="0"/>
          <w:marBottom w:val="0"/>
          <w:divBdr>
            <w:top w:val="none" w:sz="0" w:space="0" w:color="auto"/>
            <w:left w:val="none" w:sz="0" w:space="0" w:color="auto"/>
            <w:bottom w:val="none" w:sz="0" w:space="0" w:color="auto"/>
            <w:right w:val="none" w:sz="0" w:space="0" w:color="auto"/>
          </w:divBdr>
        </w:div>
        <w:div w:id="538278736">
          <w:marLeft w:val="480"/>
          <w:marRight w:val="0"/>
          <w:marTop w:val="0"/>
          <w:marBottom w:val="0"/>
          <w:divBdr>
            <w:top w:val="none" w:sz="0" w:space="0" w:color="auto"/>
            <w:left w:val="none" w:sz="0" w:space="0" w:color="auto"/>
            <w:bottom w:val="none" w:sz="0" w:space="0" w:color="auto"/>
            <w:right w:val="none" w:sz="0" w:space="0" w:color="auto"/>
          </w:divBdr>
        </w:div>
        <w:div w:id="865023625">
          <w:marLeft w:val="480"/>
          <w:marRight w:val="0"/>
          <w:marTop w:val="0"/>
          <w:marBottom w:val="0"/>
          <w:divBdr>
            <w:top w:val="none" w:sz="0" w:space="0" w:color="auto"/>
            <w:left w:val="none" w:sz="0" w:space="0" w:color="auto"/>
            <w:bottom w:val="none" w:sz="0" w:space="0" w:color="auto"/>
            <w:right w:val="none" w:sz="0" w:space="0" w:color="auto"/>
          </w:divBdr>
        </w:div>
        <w:div w:id="1785881070">
          <w:marLeft w:val="480"/>
          <w:marRight w:val="0"/>
          <w:marTop w:val="0"/>
          <w:marBottom w:val="0"/>
          <w:divBdr>
            <w:top w:val="none" w:sz="0" w:space="0" w:color="auto"/>
            <w:left w:val="none" w:sz="0" w:space="0" w:color="auto"/>
            <w:bottom w:val="none" w:sz="0" w:space="0" w:color="auto"/>
            <w:right w:val="none" w:sz="0" w:space="0" w:color="auto"/>
          </w:divBdr>
        </w:div>
        <w:div w:id="555360639">
          <w:marLeft w:val="480"/>
          <w:marRight w:val="0"/>
          <w:marTop w:val="0"/>
          <w:marBottom w:val="0"/>
          <w:divBdr>
            <w:top w:val="none" w:sz="0" w:space="0" w:color="auto"/>
            <w:left w:val="none" w:sz="0" w:space="0" w:color="auto"/>
            <w:bottom w:val="none" w:sz="0" w:space="0" w:color="auto"/>
            <w:right w:val="none" w:sz="0" w:space="0" w:color="auto"/>
          </w:divBdr>
        </w:div>
        <w:div w:id="1641955760">
          <w:marLeft w:val="480"/>
          <w:marRight w:val="0"/>
          <w:marTop w:val="0"/>
          <w:marBottom w:val="0"/>
          <w:divBdr>
            <w:top w:val="none" w:sz="0" w:space="0" w:color="auto"/>
            <w:left w:val="none" w:sz="0" w:space="0" w:color="auto"/>
            <w:bottom w:val="none" w:sz="0" w:space="0" w:color="auto"/>
            <w:right w:val="none" w:sz="0" w:space="0" w:color="auto"/>
          </w:divBdr>
        </w:div>
        <w:div w:id="947201908">
          <w:marLeft w:val="480"/>
          <w:marRight w:val="0"/>
          <w:marTop w:val="0"/>
          <w:marBottom w:val="0"/>
          <w:divBdr>
            <w:top w:val="none" w:sz="0" w:space="0" w:color="auto"/>
            <w:left w:val="none" w:sz="0" w:space="0" w:color="auto"/>
            <w:bottom w:val="none" w:sz="0" w:space="0" w:color="auto"/>
            <w:right w:val="none" w:sz="0" w:space="0" w:color="auto"/>
          </w:divBdr>
        </w:div>
        <w:div w:id="1032071903">
          <w:marLeft w:val="480"/>
          <w:marRight w:val="0"/>
          <w:marTop w:val="0"/>
          <w:marBottom w:val="0"/>
          <w:divBdr>
            <w:top w:val="none" w:sz="0" w:space="0" w:color="auto"/>
            <w:left w:val="none" w:sz="0" w:space="0" w:color="auto"/>
            <w:bottom w:val="none" w:sz="0" w:space="0" w:color="auto"/>
            <w:right w:val="none" w:sz="0" w:space="0" w:color="auto"/>
          </w:divBdr>
        </w:div>
        <w:div w:id="175849758">
          <w:marLeft w:val="480"/>
          <w:marRight w:val="0"/>
          <w:marTop w:val="0"/>
          <w:marBottom w:val="0"/>
          <w:divBdr>
            <w:top w:val="none" w:sz="0" w:space="0" w:color="auto"/>
            <w:left w:val="none" w:sz="0" w:space="0" w:color="auto"/>
            <w:bottom w:val="none" w:sz="0" w:space="0" w:color="auto"/>
            <w:right w:val="none" w:sz="0" w:space="0" w:color="auto"/>
          </w:divBdr>
        </w:div>
        <w:div w:id="1345743511">
          <w:marLeft w:val="480"/>
          <w:marRight w:val="0"/>
          <w:marTop w:val="0"/>
          <w:marBottom w:val="0"/>
          <w:divBdr>
            <w:top w:val="none" w:sz="0" w:space="0" w:color="auto"/>
            <w:left w:val="none" w:sz="0" w:space="0" w:color="auto"/>
            <w:bottom w:val="none" w:sz="0" w:space="0" w:color="auto"/>
            <w:right w:val="none" w:sz="0" w:space="0" w:color="auto"/>
          </w:divBdr>
        </w:div>
        <w:div w:id="260996272">
          <w:marLeft w:val="480"/>
          <w:marRight w:val="0"/>
          <w:marTop w:val="0"/>
          <w:marBottom w:val="0"/>
          <w:divBdr>
            <w:top w:val="none" w:sz="0" w:space="0" w:color="auto"/>
            <w:left w:val="none" w:sz="0" w:space="0" w:color="auto"/>
            <w:bottom w:val="none" w:sz="0" w:space="0" w:color="auto"/>
            <w:right w:val="none" w:sz="0" w:space="0" w:color="auto"/>
          </w:divBdr>
        </w:div>
        <w:div w:id="1926188759">
          <w:marLeft w:val="480"/>
          <w:marRight w:val="0"/>
          <w:marTop w:val="0"/>
          <w:marBottom w:val="0"/>
          <w:divBdr>
            <w:top w:val="none" w:sz="0" w:space="0" w:color="auto"/>
            <w:left w:val="none" w:sz="0" w:space="0" w:color="auto"/>
            <w:bottom w:val="none" w:sz="0" w:space="0" w:color="auto"/>
            <w:right w:val="none" w:sz="0" w:space="0" w:color="auto"/>
          </w:divBdr>
        </w:div>
        <w:div w:id="1728264475">
          <w:marLeft w:val="480"/>
          <w:marRight w:val="0"/>
          <w:marTop w:val="0"/>
          <w:marBottom w:val="0"/>
          <w:divBdr>
            <w:top w:val="none" w:sz="0" w:space="0" w:color="auto"/>
            <w:left w:val="none" w:sz="0" w:space="0" w:color="auto"/>
            <w:bottom w:val="none" w:sz="0" w:space="0" w:color="auto"/>
            <w:right w:val="none" w:sz="0" w:space="0" w:color="auto"/>
          </w:divBdr>
        </w:div>
        <w:div w:id="1426072614">
          <w:marLeft w:val="480"/>
          <w:marRight w:val="0"/>
          <w:marTop w:val="0"/>
          <w:marBottom w:val="0"/>
          <w:divBdr>
            <w:top w:val="none" w:sz="0" w:space="0" w:color="auto"/>
            <w:left w:val="none" w:sz="0" w:space="0" w:color="auto"/>
            <w:bottom w:val="none" w:sz="0" w:space="0" w:color="auto"/>
            <w:right w:val="none" w:sz="0" w:space="0" w:color="auto"/>
          </w:divBdr>
        </w:div>
        <w:div w:id="1637488625">
          <w:marLeft w:val="480"/>
          <w:marRight w:val="0"/>
          <w:marTop w:val="0"/>
          <w:marBottom w:val="0"/>
          <w:divBdr>
            <w:top w:val="none" w:sz="0" w:space="0" w:color="auto"/>
            <w:left w:val="none" w:sz="0" w:space="0" w:color="auto"/>
            <w:bottom w:val="none" w:sz="0" w:space="0" w:color="auto"/>
            <w:right w:val="none" w:sz="0" w:space="0" w:color="auto"/>
          </w:divBdr>
        </w:div>
        <w:div w:id="459346605">
          <w:marLeft w:val="480"/>
          <w:marRight w:val="0"/>
          <w:marTop w:val="0"/>
          <w:marBottom w:val="0"/>
          <w:divBdr>
            <w:top w:val="none" w:sz="0" w:space="0" w:color="auto"/>
            <w:left w:val="none" w:sz="0" w:space="0" w:color="auto"/>
            <w:bottom w:val="none" w:sz="0" w:space="0" w:color="auto"/>
            <w:right w:val="none" w:sz="0" w:space="0" w:color="auto"/>
          </w:divBdr>
        </w:div>
        <w:div w:id="161626676">
          <w:marLeft w:val="480"/>
          <w:marRight w:val="0"/>
          <w:marTop w:val="0"/>
          <w:marBottom w:val="0"/>
          <w:divBdr>
            <w:top w:val="none" w:sz="0" w:space="0" w:color="auto"/>
            <w:left w:val="none" w:sz="0" w:space="0" w:color="auto"/>
            <w:bottom w:val="none" w:sz="0" w:space="0" w:color="auto"/>
            <w:right w:val="none" w:sz="0" w:space="0" w:color="auto"/>
          </w:divBdr>
        </w:div>
        <w:div w:id="1636451416">
          <w:marLeft w:val="480"/>
          <w:marRight w:val="0"/>
          <w:marTop w:val="0"/>
          <w:marBottom w:val="0"/>
          <w:divBdr>
            <w:top w:val="none" w:sz="0" w:space="0" w:color="auto"/>
            <w:left w:val="none" w:sz="0" w:space="0" w:color="auto"/>
            <w:bottom w:val="none" w:sz="0" w:space="0" w:color="auto"/>
            <w:right w:val="none" w:sz="0" w:space="0" w:color="auto"/>
          </w:divBdr>
        </w:div>
        <w:div w:id="1088890917">
          <w:marLeft w:val="480"/>
          <w:marRight w:val="0"/>
          <w:marTop w:val="0"/>
          <w:marBottom w:val="0"/>
          <w:divBdr>
            <w:top w:val="none" w:sz="0" w:space="0" w:color="auto"/>
            <w:left w:val="none" w:sz="0" w:space="0" w:color="auto"/>
            <w:bottom w:val="none" w:sz="0" w:space="0" w:color="auto"/>
            <w:right w:val="none" w:sz="0" w:space="0" w:color="auto"/>
          </w:divBdr>
        </w:div>
        <w:div w:id="35738365">
          <w:marLeft w:val="480"/>
          <w:marRight w:val="0"/>
          <w:marTop w:val="0"/>
          <w:marBottom w:val="0"/>
          <w:divBdr>
            <w:top w:val="none" w:sz="0" w:space="0" w:color="auto"/>
            <w:left w:val="none" w:sz="0" w:space="0" w:color="auto"/>
            <w:bottom w:val="none" w:sz="0" w:space="0" w:color="auto"/>
            <w:right w:val="none" w:sz="0" w:space="0" w:color="auto"/>
          </w:divBdr>
        </w:div>
        <w:div w:id="691296449">
          <w:marLeft w:val="480"/>
          <w:marRight w:val="0"/>
          <w:marTop w:val="0"/>
          <w:marBottom w:val="0"/>
          <w:divBdr>
            <w:top w:val="none" w:sz="0" w:space="0" w:color="auto"/>
            <w:left w:val="none" w:sz="0" w:space="0" w:color="auto"/>
            <w:bottom w:val="none" w:sz="0" w:space="0" w:color="auto"/>
            <w:right w:val="none" w:sz="0" w:space="0" w:color="auto"/>
          </w:divBdr>
        </w:div>
        <w:div w:id="864749356">
          <w:marLeft w:val="480"/>
          <w:marRight w:val="0"/>
          <w:marTop w:val="0"/>
          <w:marBottom w:val="0"/>
          <w:divBdr>
            <w:top w:val="none" w:sz="0" w:space="0" w:color="auto"/>
            <w:left w:val="none" w:sz="0" w:space="0" w:color="auto"/>
            <w:bottom w:val="none" w:sz="0" w:space="0" w:color="auto"/>
            <w:right w:val="none" w:sz="0" w:space="0" w:color="auto"/>
          </w:divBdr>
        </w:div>
        <w:div w:id="1823235396">
          <w:marLeft w:val="480"/>
          <w:marRight w:val="0"/>
          <w:marTop w:val="0"/>
          <w:marBottom w:val="0"/>
          <w:divBdr>
            <w:top w:val="none" w:sz="0" w:space="0" w:color="auto"/>
            <w:left w:val="none" w:sz="0" w:space="0" w:color="auto"/>
            <w:bottom w:val="none" w:sz="0" w:space="0" w:color="auto"/>
            <w:right w:val="none" w:sz="0" w:space="0" w:color="auto"/>
          </w:divBdr>
        </w:div>
        <w:div w:id="208347810">
          <w:marLeft w:val="480"/>
          <w:marRight w:val="0"/>
          <w:marTop w:val="0"/>
          <w:marBottom w:val="0"/>
          <w:divBdr>
            <w:top w:val="none" w:sz="0" w:space="0" w:color="auto"/>
            <w:left w:val="none" w:sz="0" w:space="0" w:color="auto"/>
            <w:bottom w:val="none" w:sz="0" w:space="0" w:color="auto"/>
            <w:right w:val="none" w:sz="0" w:space="0" w:color="auto"/>
          </w:divBdr>
        </w:div>
        <w:div w:id="184053751">
          <w:marLeft w:val="480"/>
          <w:marRight w:val="0"/>
          <w:marTop w:val="0"/>
          <w:marBottom w:val="0"/>
          <w:divBdr>
            <w:top w:val="none" w:sz="0" w:space="0" w:color="auto"/>
            <w:left w:val="none" w:sz="0" w:space="0" w:color="auto"/>
            <w:bottom w:val="none" w:sz="0" w:space="0" w:color="auto"/>
            <w:right w:val="none" w:sz="0" w:space="0" w:color="auto"/>
          </w:divBdr>
        </w:div>
        <w:div w:id="1190877700">
          <w:marLeft w:val="480"/>
          <w:marRight w:val="0"/>
          <w:marTop w:val="0"/>
          <w:marBottom w:val="0"/>
          <w:divBdr>
            <w:top w:val="none" w:sz="0" w:space="0" w:color="auto"/>
            <w:left w:val="none" w:sz="0" w:space="0" w:color="auto"/>
            <w:bottom w:val="none" w:sz="0" w:space="0" w:color="auto"/>
            <w:right w:val="none" w:sz="0" w:space="0" w:color="auto"/>
          </w:divBdr>
        </w:div>
        <w:div w:id="2041129561">
          <w:marLeft w:val="480"/>
          <w:marRight w:val="0"/>
          <w:marTop w:val="0"/>
          <w:marBottom w:val="0"/>
          <w:divBdr>
            <w:top w:val="none" w:sz="0" w:space="0" w:color="auto"/>
            <w:left w:val="none" w:sz="0" w:space="0" w:color="auto"/>
            <w:bottom w:val="none" w:sz="0" w:space="0" w:color="auto"/>
            <w:right w:val="none" w:sz="0" w:space="0" w:color="auto"/>
          </w:divBdr>
        </w:div>
        <w:div w:id="607734724">
          <w:marLeft w:val="480"/>
          <w:marRight w:val="0"/>
          <w:marTop w:val="0"/>
          <w:marBottom w:val="0"/>
          <w:divBdr>
            <w:top w:val="none" w:sz="0" w:space="0" w:color="auto"/>
            <w:left w:val="none" w:sz="0" w:space="0" w:color="auto"/>
            <w:bottom w:val="none" w:sz="0" w:space="0" w:color="auto"/>
            <w:right w:val="none" w:sz="0" w:space="0" w:color="auto"/>
          </w:divBdr>
        </w:div>
        <w:div w:id="165246401">
          <w:marLeft w:val="480"/>
          <w:marRight w:val="0"/>
          <w:marTop w:val="0"/>
          <w:marBottom w:val="0"/>
          <w:divBdr>
            <w:top w:val="none" w:sz="0" w:space="0" w:color="auto"/>
            <w:left w:val="none" w:sz="0" w:space="0" w:color="auto"/>
            <w:bottom w:val="none" w:sz="0" w:space="0" w:color="auto"/>
            <w:right w:val="none" w:sz="0" w:space="0" w:color="auto"/>
          </w:divBdr>
        </w:div>
        <w:div w:id="936252204">
          <w:marLeft w:val="480"/>
          <w:marRight w:val="0"/>
          <w:marTop w:val="0"/>
          <w:marBottom w:val="0"/>
          <w:divBdr>
            <w:top w:val="none" w:sz="0" w:space="0" w:color="auto"/>
            <w:left w:val="none" w:sz="0" w:space="0" w:color="auto"/>
            <w:bottom w:val="none" w:sz="0" w:space="0" w:color="auto"/>
            <w:right w:val="none" w:sz="0" w:space="0" w:color="auto"/>
          </w:divBdr>
        </w:div>
        <w:div w:id="1479223915">
          <w:marLeft w:val="480"/>
          <w:marRight w:val="0"/>
          <w:marTop w:val="0"/>
          <w:marBottom w:val="0"/>
          <w:divBdr>
            <w:top w:val="none" w:sz="0" w:space="0" w:color="auto"/>
            <w:left w:val="none" w:sz="0" w:space="0" w:color="auto"/>
            <w:bottom w:val="none" w:sz="0" w:space="0" w:color="auto"/>
            <w:right w:val="none" w:sz="0" w:space="0" w:color="auto"/>
          </w:divBdr>
        </w:div>
        <w:div w:id="395082710">
          <w:marLeft w:val="480"/>
          <w:marRight w:val="0"/>
          <w:marTop w:val="0"/>
          <w:marBottom w:val="0"/>
          <w:divBdr>
            <w:top w:val="none" w:sz="0" w:space="0" w:color="auto"/>
            <w:left w:val="none" w:sz="0" w:space="0" w:color="auto"/>
            <w:bottom w:val="none" w:sz="0" w:space="0" w:color="auto"/>
            <w:right w:val="none" w:sz="0" w:space="0" w:color="auto"/>
          </w:divBdr>
        </w:div>
        <w:div w:id="324404617">
          <w:marLeft w:val="480"/>
          <w:marRight w:val="0"/>
          <w:marTop w:val="0"/>
          <w:marBottom w:val="0"/>
          <w:divBdr>
            <w:top w:val="none" w:sz="0" w:space="0" w:color="auto"/>
            <w:left w:val="none" w:sz="0" w:space="0" w:color="auto"/>
            <w:bottom w:val="none" w:sz="0" w:space="0" w:color="auto"/>
            <w:right w:val="none" w:sz="0" w:space="0" w:color="auto"/>
          </w:divBdr>
        </w:div>
        <w:div w:id="569774990">
          <w:marLeft w:val="480"/>
          <w:marRight w:val="0"/>
          <w:marTop w:val="0"/>
          <w:marBottom w:val="0"/>
          <w:divBdr>
            <w:top w:val="none" w:sz="0" w:space="0" w:color="auto"/>
            <w:left w:val="none" w:sz="0" w:space="0" w:color="auto"/>
            <w:bottom w:val="none" w:sz="0" w:space="0" w:color="auto"/>
            <w:right w:val="none" w:sz="0" w:space="0" w:color="auto"/>
          </w:divBdr>
        </w:div>
        <w:div w:id="1415129021">
          <w:marLeft w:val="480"/>
          <w:marRight w:val="0"/>
          <w:marTop w:val="0"/>
          <w:marBottom w:val="0"/>
          <w:divBdr>
            <w:top w:val="none" w:sz="0" w:space="0" w:color="auto"/>
            <w:left w:val="none" w:sz="0" w:space="0" w:color="auto"/>
            <w:bottom w:val="none" w:sz="0" w:space="0" w:color="auto"/>
            <w:right w:val="none" w:sz="0" w:space="0" w:color="auto"/>
          </w:divBdr>
        </w:div>
        <w:div w:id="1093166436">
          <w:marLeft w:val="480"/>
          <w:marRight w:val="0"/>
          <w:marTop w:val="0"/>
          <w:marBottom w:val="0"/>
          <w:divBdr>
            <w:top w:val="none" w:sz="0" w:space="0" w:color="auto"/>
            <w:left w:val="none" w:sz="0" w:space="0" w:color="auto"/>
            <w:bottom w:val="none" w:sz="0" w:space="0" w:color="auto"/>
            <w:right w:val="none" w:sz="0" w:space="0" w:color="auto"/>
          </w:divBdr>
        </w:div>
        <w:div w:id="2060739257">
          <w:marLeft w:val="480"/>
          <w:marRight w:val="0"/>
          <w:marTop w:val="0"/>
          <w:marBottom w:val="0"/>
          <w:divBdr>
            <w:top w:val="none" w:sz="0" w:space="0" w:color="auto"/>
            <w:left w:val="none" w:sz="0" w:space="0" w:color="auto"/>
            <w:bottom w:val="none" w:sz="0" w:space="0" w:color="auto"/>
            <w:right w:val="none" w:sz="0" w:space="0" w:color="auto"/>
          </w:divBdr>
        </w:div>
        <w:div w:id="1174303939">
          <w:marLeft w:val="480"/>
          <w:marRight w:val="0"/>
          <w:marTop w:val="0"/>
          <w:marBottom w:val="0"/>
          <w:divBdr>
            <w:top w:val="none" w:sz="0" w:space="0" w:color="auto"/>
            <w:left w:val="none" w:sz="0" w:space="0" w:color="auto"/>
            <w:bottom w:val="none" w:sz="0" w:space="0" w:color="auto"/>
            <w:right w:val="none" w:sz="0" w:space="0" w:color="auto"/>
          </w:divBdr>
        </w:div>
        <w:div w:id="1364288898">
          <w:marLeft w:val="480"/>
          <w:marRight w:val="0"/>
          <w:marTop w:val="0"/>
          <w:marBottom w:val="0"/>
          <w:divBdr>
            <w:top w:val="none" w:sz="0" w:space="0" w:color="auto"/>
            <w:left w:val="none" w:sz="0" w:space="0" w:color="auto"/>
            <w:bottom w:val="none" w:sz="0" w:space="0" w:color="auto"/>
            <w:right w:val="none" w:sz="0" w:space="0" w:color="auto"/>
          </w:divBdr>
        </w:div>
        <w:div w:id="375391827">
          <w:marLeft w:val="480"/>
          <w:marRight w:val="0"/>
          <w:marTop w:val="0"/>
          <w:marBottom w:val="0"/>
          <w:divBdr>
            <w:top w:val="none" w:sz="0" w:space="0" w:color="auto"/>
            <w:left w:val="none" w:sz="0" w:space="0" w:color="auto"/>
            <w:bottom w:val="none" w:sz="0" w:space="0" w:color="auto"/>
            <w:right w:val="none" w:sz="0" w:space="0" w:color="auto"/>
          </w:divBdr>
        </w:div>
        <w:div w:id="1244872576">
          <w:marLeft w:val="480"/>
          <w:marRight w:val="0"/>
          <w:marTop w:val="0"/>
          <w:marBottom w:val="0"/>
          <w:divBdr>
            <w:top w:val="none" w:sz="0" w:space="0" w:color="auto"/>
            <w:left w:val="none" w:sz="0" w:space="0" w:color="auto"/>
            <w:bottom w:val="none" w:sz="0" w:space="0" w:color="auto"/>
            <w:right w:val="none" w:sz="0" w:space="0" w:color="auto"/>
          </w:divBdr>
        </w:div>
        <w:div w:id="994335565">
          <w:marLeft w:val="480"/>
          <w:marRight w:val="0"/>
          <w:marTop w:val="0"/>
          <w:marBottom w:val="0"/>
          <w:divBdr>
            <w:top w:val="none" w:sz="0" w:space="0" w:color="auto"/>
            <w:left w:val="none" w:sz="0" w:space="0" w:color="auto"/>
            <w:bottom w:val="none" w:sz="0" w:space="0" w:color="auto"/>
            <w:right w:val="none" w:sz="0" w:space="0" w:color="auto"/>
          </w:divBdr>
        </w:div>
        <w:div w:id="249194501">
          <w:marLeft w:val="480"/>
          <w:marRight w:val="0"/>
          <w:marTop w:val="0"/>
          <w:marBottom w:val="0"/>
          <w:divBdr>
            <w:top w:val="none" w:sz="0" w:space="0" w:color="auto"/>
            <w:left w:val="none" w:sz="0" w:space="0" w:color="auto"/>
            <w:bottom w:val="none" w:sz="0" w:space="0" w:color="auto"/>
            <w:right w:val="none" w:sz="0" w:space="0" w:color="auto"/>
          </w:divBdr>
        </w:div>
        <w:div w:id="412119215">
          <w:marLeft w:val="480"/>
          <w:marRight w:val="0"/>
          <w:marTop w:val="0"/>
          <w:marBottom w:val="0"/>
          <w:divBdr>
            <w:top w:val="none" w:sz="0" w:space="0" w:color="auto"/>
            <w:left w:val="none" w:sz="0" w:space="0" w:color="auto"/>
            <w:bottom w:val="none" w:sz="0" w:space="0" w:color="auto"/>
            <w:right w:val="none" w:sz="0" w:space="0" w:color="auto"/>
          </w:divBdr>
        </w:div>
      </w:divsChild>
    </w:div>
    <w:div w:id="1516728862">
      <w:bodyDiv w:val="1"/>
      <w:marLeft w:val="0"/>
      <w:marRight w:val="0"/>
      <w:marTop w:val="0"/>
      <w:marBottom w:val="0"/>
      <w:divBdr>
        <w:top w:val="none" w:sz="0" w:space="0" w:color="auto"/>
        <w:left w:val="none" w:sz="0" w:space="0" w:color="auto"/>
        <w:bottom w:val="none" w:sz="0" w:space="0" w:color="auto"/>
        <w:right w:val="none" w:sz="0" w:space="0" w:color="auto"/>
      </w:divBdr>
    </w:div>
    <w:div w:id="1518229463">
      <w:bodyDiv w:val="1"/>
      <w:marLeft w:val="0"/>
      <w:marRight w:val="0"/>
      <w:marTop w:val="0"/>
      <w:marBottom w:val="0"/>
      <w:divBdr>
        <w:top w:val="none" w:sz="0" w:space="0" w:color="auto"/>
        <w:left w:val="none" w:sz="0" w:space="0" w:color="auto"/>
        <w:bottom w:val="none" w:sz="0" w:space="0" w:color="auto"/>
        <w:right w:val="none" w:sz="0" w:space="0" w:color="auto"/>
      </w:divBdr>
    </w:div>
    <w:div w:id="1518421843">
      <w:bodyDiv w:val="1"/>
      <w:marLeft w:val="0"/>
      <w:marRight w:val="0"/>
      <w:marTop w:val="0"/>
      <w:marBottom w:val="0"/>
      <w:divBdr>
        <w:top w:val="none" w:sz="0" w:space="0" w:color="auto"/>
        <w:left w:val="none" w:sz="0" w:space="0" w:color="auto"/>
        <w:bottom w:val="none" w:sz="0" w:space="0" w:color="auto"/>
        <w:right w:val="none" w:sz="0" w:space="0" w:color="auto"/>
      </w:divBdr>
    </w:div>
    <w:div w:id="1520729618">
      <w:bodyDiv w:val="1"/>
      <w:marLeft w:val="0"/>
      <w:marRight w:val="0"/>
      <w:marTop w:val="0"/>
      <w:marBottom w:val="0"/>
      <w:divBdr>
        <w:top w:val="none" w:sz="0" w:space="0" w:color="auto"/>
        <w:left w:val="none" w:sz="0" w:space="0" w:color="auto"/>
        <w:bottom w:val="none" w:sz="0" w:space="0" w:color="auto"/>
        <w:right w:val="none" w:sz="0" w:space="0" w:color="auto"/>
      </w:divBdr>
    </w:div>
    <w:div w:id="1520899244">
      <w:bodyDiv w:val="1"/>
      <w:marLeft w:val="0"/>
      <w:marRight w:val="0"/>
      <w:marTop w:val="0"/>
      <w:marBottom w:val="0"/>
      <w:divBdr>
        <w:top w:val="none" w:sz="0" w:space="0" w:color="auto"/>
        <w:left w:val="none" w:sz="0" w:space="0" w:color="auto"/>
        <w:bottom w:val="none" w:sz="0" w:space="0" w:color="auto"/>
        <w:right w:val="none" w:sz="0" w:space="0" w:color="auto"/>
      </w:divBdr>
    </w:div>
    <w:div w:id="1522668081">
      <w:bodyDiv w:val="1"/>
      <w:marLeft w:val="0"/>
      <w:marRight w:val="0"/>
      <w:marTop w:val="0"/>
      <w:marBottom w:val="0"/>
      <w:divBdr>
        <w:top w:val="none" w:sz="0" w:space="0" w:color="auto"/>
        <w:left w:val="none" w:sz="0" w:space="0" w:color="auto"/>
        <w:bottom w:val="none" w:sz="0" w:space="0" w:color="auto"/>
        <w:right w:val="none" w:sz="0" w:space="0" w:color="auto"/>
      </w:divBdr>
    </w:div>
    <w:div w:id="1527720441">
      <w:bodyDiv w:val="1"/>
      <w:marLeft w:val="0"/>
      <w:marRight w:val="0"/>
      <w:marTop w:val="0"/>
      <w:marBottom w:val="0"/>
      <w:divBdr>
        <w:top w:val="none" w:sz="0" w:space="0" w:color="auto"/>
        <w:left w:val="none" w:sz="0" w:space="0" w:color="auto"/>
        <w:bottom w:val="none" w:sz="0" w:space="0" w:color="auto"/>
        <w:right w:val="none" w:sz="0" w:space="0" w:color="auto"/>
      </w:divBdr>
    </w:div>
    <w:div w:id="1528714603">
      <w:bodyDiv w:val="1"/>
      <w:marLeft w:val="0"/>
      <w:marRight w:val="0"/>
      <w:marTop w:val="0"/>
      <w:marBottom w:val="0"/>
      <w:divBdr>
        <w:top w:val="none" w:sz="0" w:space="0" w:color="auto"/>
        <w:left w:val="none" w:sz="0" w:space="0" w:color="auto"/>
        <w:bottom w:val="none" w:sz="0" w:space="0" w:color="auto"/>
        <w:right w:val="none" w:sz="0" w:space="0" w:color="auto"/>
      </w:divBdr>
    </w:div>
    <w:div w:id="1529684529">
      <w:bodyDiv w:val="1"/>
      <w:marLeft w:val="0"/>
      <w:marRight w:val="0"/>
      <w:marTop w:val="0"/>
      <w:marBottom w:val="0"/>
      <w:divBdr>
        <w:top w:val="none" w:sz="0" w:space="0" w:color="auto"/>
        <w:left w:val="none" w:sz="0" w:space="0" w:color="auto"/>
        <w:bottom w:val="none" w:sz="0" w:space="0" w:color="auto"/>
        <w:right w:val="none" w:sz="0" w:space="0" w:color="auto"/>
      </w:divBdr>
    </w:div>
    <w:div w:id="1530144620">
      <w:bodyDiv w:val="1"/>
      <w:marLeft w:val="0"/>
      <w:marRight w:val="0"/>
      <w:marTop w:val="0"/>
      <w:marBottom w:val="0"/>
      <w:divBdr>
        <w:top w:val="none" w:sz="0" w:space="0" w:color="auto"/>
        <w:left w:val="none" w:sz="0" w:space="0" w:color="auto"/>
        <w:bottom w:val="none" w:sz="0" w:space="0" w:color="auto"/>
        <w:right w:val="none" w:sz="0" w:space="0" w:color="auto"/>
      </w:divBdr>
    </w:div>
    <w:div w:id="1532836722">
      <w:bodyDiv w:val="1"/>
      <w:marLeft w:val="0"/>
      <w:marRight w:val="0"/>
      <w:marTop w:val="0"/>
      <w:marBottom w:val="0"/>
      <w:divBdr>
        <w:top w:val="none" w:sz="0" w:space="0" w:color="auto"/>
        <w:left w:val="none" w:sz="0" w:space="0" w:color="auto"/>
        <w:bottom w:val="none" w:sz="0" w:space="0" w:color="auto"/>
        <w:right w:val="none" w:sz="0" w:space="0" w:color="auto"/>
      </w:divBdr>
    </w:div>
    <w:div w:id="1535733321">
      <w:bodyDiv w:val="1"/>
      <w:marLeft w:val="0"/>
      <w:marRight w:val="0"/>
      <w:marTop w:val="0"/>
      <w:marBottom w:val="0"/>
      <w:divBdr>
        <w:top w:val="none" w:sz="0" w:space="0" w:color="auto"/>
        <w:left w:val="none" w:sz="0" w:space="0" w:color="auto"/>
        <w:bottom w:val="none" w:sz="0" w:space="0" w:color="auto"/>
        <w:right w:val="none" w:sz="0" w:space="0" w:color="auto"/>
      </w:divBdr>
      <w:divsChild>
        <w:div w:id="20134928">
          <w:marLeft w:val="480"/>
          <w:marRight w:val="0"/>
          <w:marTop w:val="0"/>
          <w:marBottom w:val="0"/>
          <w:divBdr>
            <w:top w:val="none" w:sz="0" w:space="0" w:color="auto"/>
            <w:left w:val="none" w:sz="0" w:space="0" w:color="auto"/>
            <w:bottom w:val="none" w:sz="0" w:space="0" w:color="auto"/>
            <w:right w:val="none" w:sz="0" w:space="0" w:color="auto"/>
          </w:divBdr>
        </w:div>
        <w:div w:id="22481697">
          <w:marLeft w:val="480"/>
          <w:marRight w:val="0"/>
          <w:marTop w:val="0"/>
          <w:marBottom w:val="0"/>
          <w:divBdr>
            <w:top w:val="none" w:sz="0" w:space="0" w:color="auto"/>
            <w:left w:val="none" w:sz="0" w:space="0" w:color="auto"/>
            <w:bottom w:val="none" w:sz="0" w:space="0" w:color="auto"/>
            <w:right w:val="none" w:sz="0" w:space="0" w:color="auto"/>
          </w:divBdr>
        </w:div>
        <w:div w:id="195243725">
          <w:marLeft w:val="480"/>
          <w:marRight w:val="0"/>
          <w:marTop w:val="0"/>
          <w:marBottom w:val="0"/>
          <w:divBdr>
            <w:top w:val="none" w:sz="0" w:space="0" w:color="auto"/>
            <w:left w:val="none" w:sz="0" w:space="0" w:color="auto"/>
            <w:bottom w:val="none" w:sz="0" w:space="0" w:color="auto"/>
            <w:right w:val="none" w:sz="0" w:space="0" w:color="auto"/>
          </w:divBdr>
        </w:div>
        <w:div w:id="521237823">
          <w:marLeft w:val="480"/>
          <w:marRight w:val="0"/>
          <w:marTop w:val="0"/>
          <w:marBottom w:val="0"/>
          <w:divBdr>
            <w:top w:val="none" w:sz="0" w:space="0" w:color="auto"/>
            <w:left w:val="none" w:sz="0" w:space="0" w:color="auto"/>
            <w:bottom w:val="none" w:sz="0" w:space="0" w:color="auto"/>
            <w:right w:val="none" w:sz="0" w:space="0" w:color="auto"/>
          </w:divBdr>
        </w:div>
        <w:div w:id="560020610">
          <w:marLeft w:val="480"/>
          <w:marRight w:val="0"/>
          <w:marTop w:val="0"/>
          <w:marBottom w:val="0"/>
          <w:divBdr>
            <w:top w:val="none" w:sz="0" w:space="0" w:color="auto"/>
            <w:left w:val="none" w:sz="0" w:space="0" w:color="auto"/>
            <w:bottom w:val="none" w:sz="0" w:space="0" w:color="auto"/>
            <w:right w:val="none" w:sz="0" w:space="0" w:color="auto"/>
          </w:divBdr>
        </w:div>
        <w:div w:id="757871361">
          <w:marLeft w:val="480"/>
          <w:marRight w:val="0"/>
          <w:marTop w:val="0"/>
          <w:marBottom w:val="0"/>
          <w:divBdr>
            <w:top w:val="none" w:sz="0" w:space="0" w:color="auto"/>
            <w:left w:val="none" w:sz="0" w:space="0" w:color="auto"/>
            <w:bottom w:val="none" w:sz="0" w:space="0" w:color="auto"/>
            <w:right w:val="none" w:sz="0" w:space="0" w:color="auto"/>
          </w:divBdr>
        </w:div>
        <w:div w:id="878278897">
          <w:marLeft w:val="480"/>
          <w:marRight w:val="0"/>
          <w:marTop w:val="0"/>
          <w:marBottom w:val="0"/>
          <w:divBdr>
            <w:top w:val="none" w:sz="0" w:space="0" w:color="auto"/>
            <w:left w:val="none" w:sz="0" w:space="0" w:color="auto"/>
            <w:bottom w:val="none" w:sz="0" w:space="0" w:color="auto"/>
            <w:right w:val="none" w:sz="0" w:space="0" w:color="auto"/>
          </w:divBdr>
        </w:div>
        <w:div w:id="881481682">
          <w:marLeft w:val="480"/>
          <w:marRight w:val="0"/>
          <w:marTop w:val="0"/>
          <w:marBottom w:val="0"/>
          <w:divBdr>
            <w:top w:val="none" w:sz="0" w:space="0" w:color="auto"/>
            <w:left w:val="none" w:sz="0" w:space="0" w:color="auto"/>
            <w:bottom w:val="none" w:sz="0" w:space="0" w:color="auto"/>
            <w:right w:val="none" w:sz="0" w:space="0" w:color="auto"/>
          </w:divBdr>
        </w:div>
        <w:div w:id="973144656">
          <w:marLeft w:val="480"/>
          <w:marRight w:val="0"/>
          <w:marTop w:val="0"/>
          <w:marBottom w:val="0"/>
          <w:divBdr>
            <w:top w:val="none" w:sz="0" w:space="0" w:color="auto"/>
            <w:left w:val="none" w:sz="0" w:space="0" w:color="auto"/>
            <w:bottom w:val="none" w:sz="0" w:space="0" w:color="auto"/>
            <w:right w:val="none" w:sz="0" w:space="0" w:color="auto"/>
          </w:divBdr>
        </w:div>
        <w:div w:id="990403472">
          <w:marLeft w:val="480"/>
          <w:marRight w:val="0"/>
          <w:marTop w:val="0"/>
          <w:marBottom w:val="0"/>
          <w:divBdr>
            <w:top w:val="none" w:sz="0" w:space="0" w:color="auto"/>
            <w:left w:val="none" w:sz="0" w:space="0" w:color="auto"/>
            <w:bottom w:val="none" w:sz="0" w:space="0" w:color="auto"/>
            <w:right w:val="none" w:sz="0" w:space="0" w:color="auto"/>
          </w:divBdr>
        </w:div>
        <w:div w:id="1023901470">
          <w:marLeft w:val="480"/>
          <w:marRight w:val="0"/>
          <w:marTop w:val="0"/>
          <w:marBottom w:val="0"/>
          <w:divBdr>
            <w:top w:val="none" w:sz="0" w:space="0" w:color="auto"/>
            <w:left w:val="none" w:sz="0" w:space="0" w:color="auto"/>
            <w:bottom w:val="none" w:sz="0" w:space="0" w:color="auto"/>
            <w:right w:val="none" w:sz="0" w:space="0" w:color="auto"/>
          </w:divBdr>
        </w:div>
        <w:div w:id="1447845103">
          <w:marLeft w:val="480"/>
          <w:marRight w:val="0"/>
          <w:marTop w:val="0"/>
          <w:marBottom w:val="0"/>
          <w:divBdr>
            <w:top w:val="none" w:sz="0" w:space="0" w:color="auto"/>
            <w:left w:val="none" w:sz="0" w:space="0" w:color="auto"/>
            <w:bottom w:val="none" w:sz="0" w:space="0" w:color="auto"/>
            <w:right w:val="none" w:sz="0" w:space="0" w:color="auto"/>
          </w:divBdr>
        </w:div>
        <w:div w:id="1505590320">
          <w:marLeft w:val="480"/>
          <w:marRight w:val="0"/>
          <w:marTop w:val="0"/>
          <w:marBottom w:val="0"/>
          <w:divBdr>
            <w:top w:val="none" w:sz="0" w:space="0" w:color="auto"/>
            <w:left w:val="none" w:sz="0" w:space="0" w:color="auto"/>
            <w:bottom w:val="none" w:sz="0" w:space="0" w:color="auto"/>
            <w:right w:val="none" w:sz="0" w:space="0" w:color="auto"/>
          </w:divBdr>
        </w:div>
        <w:div w:id="1582518482">
          <w:marLeft w:val="480"/>
          <w:marRight w:val="0"/>
          <w:marTop w:val="0"/>
          <w:marBottom w:val="0"/>
          <w:divBdr>
            <w:top w:val="none" w:sz="0" w:space="0" w:color="auto"/>
            <w:left w:val="none" w:sz="0" w:space="0" w:color="auto"/>
            <w:bottom w:val="none" w:sz="0" w:space="0" w:color="auto"/>
            <w:right w:val="none" w:sz="0" w:space="0" w:color="auto"/>
          </w:divBdr>
        </w:div>
        <w:div w:id="1584214830">
          <w:marLeft w:val="480"/>
          <w:marRight w:val="0"/>
          <w:marTop w:val="0"/>
          <w:marBottom w:val="0"/>
          <w:divBdr>
            <w:top w:val="none" w:sz="0" w:space="0" w:color="auto"/>
            <w:left w:val="none" w:sz="0" w:space="0" w:color="auto"/>
            <w:bottom w:val="none" w:sz="0" w:space="0" w:color="auto"/>
            <w:right w:val="none" w:sz="0" w:space="0" w:color="auto"/>
          </w:divBdr>
        </w:div>
        <w:div w:id="1584996971">
          <w:marLeft w:val="480"/>
          <w:marRight w:val="0"/>
          <w:marTop w:val="0"/>
          <w:marBottom w:val="0"/>
          <w:divBdr>
            <w:top w:val="none" w:sz="0" w:space="0" w:color="auto"/>
            <w:left w:val="none" w:sz="0" w:space="0" w:color="auto"/>
            <w:bottom w:val="none" w:sz="0" w:space="0" w:color="auto"/>
            <w:right w:val="none" w:sz="0" w:space="0" w:color="auto"/>
          </w:divBdr>
        </w:div>
        <w:div w:id="1649746818">
          <w:marLeft w:val="480"/>
          <w:marRight w:val="0"/>
          <w:marTop w:val="0"/>
          <w:marBottom w:val="0"/>
          <w:divBdr>
            <w:top w:val="none" w:sz="0" w:space="0" w:color="auto"/>
            <w:left w:val="none" w:sz="0" w:space="0" w:color="auto"/>
            <w:bottom w:val="none" w:sz="0" w:space="0" w:color="auto"/>
            <w:right w:val="none" w:sz="0" w:space="0" w:color="auto"/>
          </w:divBdr>
        </w:div>
        <w:div w:id="1652516253">
          <w:marLeft w:val="480"/>
          <w:marRight w:val="0"/>
          <w:marTop w:val="0"/>
          <w:marBottom w:val="0"/>
          <w:divBdr>
            <w:top w:val="none" w:sz="0" w:space="0" w:color="auto"/>
            <w:left w:val="none" w:sz="0" w:space="0" w:color="auto"/>
            <w:bottom w:val="none" w:sz="0" w:space="0" w:color="auto"/>
            <w:right w:val="none" w:sz="0" w:space="0" w:color="auto"/>
          </w:divBdr>
        </w:div>
        <w:div w:id="1699311023">
          <w:marLeft w:val="480"/>
          <w:marRight w:val="0"/>
          <w:marTop w:val="0"/>
          <w:marBottom w:val="0"/>
          <w:divBdr>
            <w:top w:val="none" w:sz="0" w:space="0" w:color="auto"/>
            <w:left w:val="none" w:sz="0" w:space="0" w:color="auto"/>
            <w:bottom w:val="none" w:sz="0" w:space="0" w:color="auto"/>
            <w:right w:val="none" w:sz="0" w:space="0" w:color="auto"/>
          </w:divBdr>
        </w:div>
        <w:div w:id="1724253743">
          <w:marLeft w:val="480"/>
          <w:marRight w:val="0"/>
          <w:marTop w:val="0"/>
          <w:marBottom w:val="0"/>
          <w:divBdr>
            <w:top w:val="none" w:sz="0" w:space="0" w:color="auto"/>
            <w:left w:val="none" w:sz="0" w:space="0" w:color="auto"/>
            <w:bottom w:val="none" w:sz="0" w:space="0" w:color="auto"/>
            <w:right w:val="none" w:sz="0" w:space="0" w:color="auto"/>
          </w:divBdr>
        </w:div>
        <w:div w:id="1736006977">
          <w:marLeft w:val="480"/>
          <w:marRight w:val="0"/>
          <w:marTop w:val="0"/>
          <w:marBottom w:val="0"/>
          <w:divBdr>
            <w:top w:val="none" w:sz="0" w:space="0" w:color="auto"/>
            <w:left w:val="none" w:sz="0" w:space="0" w:color="auto"/>
            <w:bottom w:val="none" w:sz="0" w:space="0" w:color="auto"/>
            <w:right w:val="none" w:sz="0" w:space="0" w:color="auto"/>
          </w:divBdr>
        </w:div>
        <w:div w:id="1830436050">
          <w:marLeft w:val="480"/>
          <w:marRight w:val="0"/>
          <w:marTop w:val="0"/>
          <w:marBottom w:val="0"/>
          <w:divBdr>
            <w:top w:val="none" w:sz="0" w:space="0" w:color="auto"/>
            <w:left w:val="none" w:sz="0" w:space="0" w:color="auto"/>
            <w:bottom w:val="none" w:sz="0" w:space="0" w:color="auto"/>
            <w:right w:val="none" w:sz="0" w:space="0" w:color="auto"/>
          </w:divBdr>
        </w:div>
        <w:div w:id="1847789459">
          <w:marLeft w:val="480"/>
          <w:marRight w:val="0"/>
          <w:marTop w:val="0"/>
          <w:marBottom w:val="0"/>
          <w:divBdr>
            <w:top w:val="none" w:sz="0" w:space="0" w:color="auto"/>
            <w:left w:val="none" w:sz="0" w:space="0" w:color="auto"/>
            <w:bottom w:val="none" w:sz="0" w:space="0" w:color="auto"/>
            <w:right w:val="none" w:sz="0" w:space="0" w:color="auto"/>
          </w:divBdr>
        </w:div>
        <w:div w:id="1998878251">
          <w:marLeft w:val="480"/>
          <w:marRight w:val="0"/>
          <w:marTop w:val="0"/>
          <w:marBottom w:val="0"/>
          <w:divBdr>
            <w:top w:val="none" w:sz="0" w:space="0" w:color="auto"/>
            <w:left w:val="none" w:sz="0" w:space="0" w:color="auto"/>
            <w:bottom w:val="none" w:sz="0" w:space="0" w:color="auto"/>
            <w:right w:val="none" w:sz="0" w:space="0" w:color="auto"/>
          </w:divBdr>
        </w:div>
        <w:div w:id="2138833355">
          <w:marLeft w:val="480"/>
          <w:marRight w:val="0"/>
          <w:marTop w:val="0"/>
          <w:marBottom w:val="0"/>
          <w:divBdr>
            <w:top w:val="none" w:sz="0" w:space="0" w:color="auto"/>
            <w:left w:val="none" w:sz="0" w:space="0" w:color="auto"/>
            <w:bottom w:val="none" w:sz="0" w:space="0" w:color="auto"/>
            <w:right w:val="none" w:sz="0" w:space="0" w:color="auto"/>
          </w:divBdr>
        </w:div>
      </w:divsChild>
    </w:div>
    <w:div w:id="1536044919">
      <w:bodyDiv w:val="1"/>
      <w:marLeft w:val="0"/>
      <w:marRight w:val="0"/>
      <w:marTop w:val="0"/>
      <w:marBottom w:val="0"/>
      <w:divBdr>
        <w:top w:val="none" w:sz="0" w:space="0" w:color="auto"/>
        <w:left w:val="none" w:sz="0" w:space="0" w:color="auto"/>
        <w:bottom w:val="none" w:sz="0" w:space="0" w:color="auto"/>
        <w:right w:val="none" w:sz="0" w:space="0" w:color="auto"/>
      </w:divBdr>
    </w:div>
    <w:div w:id="1536575808">
      <w:bodyDiv w:val="1"/>
      <w:marLeft w:val="0"/>
      <w:marRight w:val="0"/>
      <w:marTop w:val="0"/>
      <w:marBottom w:val="0"/>
      <w:divBdr>
        <w:top w:val="none" w:sz="0" w:space="0" w:color="auto"/>
        <w:left w:val="none" w:sz="0" w:space="0" w:color="auto"/>
        <w:bottom w:val="none" w:sz="0" w:space="0" w:color="auto"/>
        <w:right w:val="none" w:sz="0" w:space="0" w:color="auto"/>
      </w:divBdr>
    </w:div>
    <w:div w:id="1536849822">
      <w:bodyDiv w:val="1"/>
      <w:marLeft w:val="0"/>
      <w:marRight w:val="0"/>
      <w:marTop w:val="0"/>
      <w:marBottom w:val="0"/>
      <w:divBdr>
        <w:top w:val="none" w:sz="0" w:space="0" w:color="auto"/>
        <w:left w:val="none" w:sz="0" w:space="0" w:color="auto"/>
        <w:bottom w:val="none" w:sz="0" w:space="0" w:color="auto"/>
        <w:right w:val="none" w:sz="0" w:space="0" w:color="auto"/>
      </w:divBdr>
    </w:div>
    <w:div w:id="1538007631">
      <w:bodyDiv w:val="1"/>
      <w:marLeft w:val="0"/>
      <w:marRight w:val="0"/>
      <w:marTop w:val="0"/>
      <w:marBottom w:val="0"/>
      <w:divBdr>
        <w:top w:val="none" w:sz="0" w:space="0" w:color="auto"/>
        <w:left w:val="none" w:sz="0" w:space="0" w:color="auto"/>
        <w:bottom w:val="none" w:sz="0" w:space="0" w:color="auto"/>
        <w:right w:val="none" w:sz="0" w:space="0" w:color="auto"/>
      </w:divBdr>
    </w:div>
    <w:div w:id="1539970907">
      <w:bodyDiv w:val="1"/>
      <w:marLeft w:val="0"/>
      <w:marRight w:val="0"/>
      <w:marTop w:val="0"/>
      <w:marBottom w:val="0"/>
      <w:divBdr>
        <w:top w:val="none" w:sz="0" w:space="0" w:color="auto"/>
        <w:left w:val="none" w:sz="0" w:space="0" w:color="auto"/>
        <w:bottom w:val="none" w:sz="0" w:space="0" w:color="auto"/>
        <w:right w:val="none" w:sz="0" w:space="0" w:color="auto"/>
      </w:divBdr>
    </w:div>
    <w:div w:id="1540431022">
      <w:bodyDiv w:val="1"/>
      <w:marLeft w:val="0"/>
      <w:marRight w:val="0"/>
      <w:marTop w:val="0"/>
      <w:marBottom w:val="0"/>
      <w:divBdr>
        <w:top w:val="none" w:sz="0" w:space="0" w:color="auto"/>
        <w:left w:val="none" w:sz="0" w:space="0" w:color="auto"/>
        <w:bottom w:val="none" w:sz="0" w:space="0" w:color="auto"/>
        <w:right w:val="none" w:sz="0" w:space="0" w:color="auto"/>
      </w:divBdr>
    </w:div>
    <w:div w:id="1540777962">
      <w:bodyDiv w:val="1"/>
      <w:marLeft w:val="0"/>
      <w:marRight w:val="0"/>
      <w:marTop w:val="0"/>
      <w:marBottom w:val="0"/>
      <w:divBdr>
        <w:top w:val="none" w:sz="0" w:space="0" w:color="auto"/>
        <w:left w:val="none" w:sz="0" w:space="0" w:color="auto"/>
        <w:bottom w:val="none" w:sz="0" w:space="0" w:color="auto"/>
        <w:right w:val="none" w:sz="0" w:space="0" w:color="auto"/>
      </w:divBdr>
    </w:div>
    <w:div w:id="1542286172">
      <w:bodyDiv w:val="1"/>
      <w:marLeft w:val="0"/>
      <w:marRight w:val="0"/>
      <w:marTop w:val="0"/>
      <w:marBottom w:val="0"/>
      <w:divBdr>
        <w:top w:val="none" w:sz="0" w:space="0" w:color="auto"/>
        <w:left w:val="none" w:sz="0" w:space="0" w:color="auto"/>
        <w:bottom w:val="none" w:sz="0" w:space="0" w:color="auto"/>
        <w:right w:val="none" w:sz="0" w:space="0" w:color="auto"/>
      </w:divBdr>
    </w:div>
    <w:div w:id="1542666751">
      <w:bodyDiv w:val="1"/>
      <w:marLeft w:val="0"/>
      <w:marRight w:val="0"/>
      <w:marTop w:val="0"/>
      <w:marBottom w:val="0"/>
      <w:divBdr>
        <w:top w:val="none" w:sz="0" w:space="0" w:color="auto"/>
        <w:left w:val="none" w:sz="0" w:space="0" w:color="auto"/>
        <w:bottom w:val="none" w:sz="0" w:space="0" w:color="auto"/>
        <w:right w:val="none" w:sz="0" w:space="0" w:color="auto"/>
      </w:divBdr>
    </w:div>
    <w:div w:id="1542747163">
      <w:bodyDiv w:val="1"/>
      <w:marLeft w:val="0"/>
      <w:marRight w:val="0"/>
      <w:marTop w:val="0"/>
      <w:marBottom w:val="0"/>
      <w:divBdr>
        <w:top w:val="none" w:sz="0" w:space="0" w:color="auto"/>
        <w:left w:val="none" w:sz="0" w:space="0" w:color="auto"/>
        <w:bottom w:val="none" w:sz="0" w:space="0" w:color="auto"/>
        <w:right w:val="none" w:sz="0" w:space="0" w:color="auto"/>
      </w:divBdr>
    </w:div>
    <w:div w:id="1544563042">
      <w:bodyDiv w:val="1"/>
      <w:marLeft w:val="0"/>
      <w:marRight w:val="0"/>
      <w:marTop w:val="0"/>
      <w:marBottom w:val="0"/>
      <w:divBdr>
        <w:top w:val="none" w:sz="0" w:space="0" w:color="auto"/>
        <w:left w:val="none" w:sz="0" w:space="0" w:color="auto"/>
        <w:bottom w:val="none" w:sz="0" w:space="0" w:color="auto"/>
        <w:right w:val="none" w:sz="0" w:space="0" w:color="auto"/>
      </w:divBdr>
      <w:divsChild>
        <w:div w:id="135539239">
          <w:marLeft w:val="480"/>
          <w:marRight w:val="0"/>
          <w:marTop w:val="0"/>
          <w:marBottom w:val="0"/>
          <w:divBdr>
            <w:top w:val="none" w:sz="0" w:space="0" w:color="auto"/>
            <w:left w:val="none" w:sz="0" w:space="0" w:color="auto"/>
            <w:bottom w:val="none" w:sz="0" w:space="0" w:color="auto"/>
            <w:right w:val="none" w:sz="0" w:space="0" w:color="auto"/>
          </w:divBdr>
        </w:div>
        <w:div w:id="167139873">
          <w:marLeft w:val="480"/>
          <w:marRight w:val="0"/>
          <w:marTop w:val="0"/>
          <w:marBottom w:val="0"/>
          <w:divBdr>
            <w:top w:val="none" w:sz="0" w:space="0" w:color="auto"/>
            <w:left w:val="none" w:sz="0" w:space="0" w:color="auto"/>
            <w:bottom w:val="none" w:sz="0" w:space="0" w:color="auto"/>
            <w:right w:val="none" w:sz="0" w:space="0" w:color="auto"/>
          </w:divBdr>
        </w:div>
        <w:div w:id="239367594">
          <w:marLeft w:val="480"/>
          <w:marRight w:val="0"/>
          <w:marTop w:val="0"/>
          <w:marBottom w:val="0"/>
          <w:divBdr>
            <w:top w:val="none" w:sz="0" w:space="0" w:color="auto"/>
            <w:left w:val="none" w:sz="0" w:space="0" w:color="auto"/>
            <w:bottom w:val="none" w:sz="0" w:space="0" w:color="auto"/>
            <w:right w:val="none" w:sz="0" w:space="0" w:color="auto"/>
          </w:divBdr>
        </w:div>
        <w:div w:id="244458603">
          <w:marLeft w:val="480"/>
          <w:marRight w:val="0"/>
          <w:marTop w:val="0"/>
          <w:marBottom w:val="0"/>
          <w:divBdr>
            <w:top w:val="none" w:sz="0" w:space="0" w:color="auto"/>
            <w:left w:val="none" w:sz="0" w:space="0" w:color="auto"/>
            <w:bottom w:val="none" w:sz="0" w:space="0" w:color="auto"/>
            <w:right w:val="none" w:sz="0" w:space="0" w:color="auto"/>
          </w:divBdr>
        </w:div>
        <w:div w:id="288168222">
          <w:marLeft w:val="480"/>
          <w:marRight w:val="0"/>
          <w:marTop w:val="0"/>
          <w:marBottom w:val="0"/>
          <w:divBdr>
            <w:top w:val="none" w:sz="0" w:space="0" w:color="auto"/>
            <w:left w:val="none" w:sz="0" w:space="0" w:color="auto"/>
            <w:bottom w:val="none" w:sz="0" w:space="0" w:color="auto"/>
            <w:right w:val="none" w:sz="0" w:space="0" w:color="auto"/>
          </w:divBdr>
        </w:div>
        <w:div w:id="345447930">
          <w:marLeft w:val="480"/>
          <w:marRight w:val="0"/>
          <w:marTop w:val="0"/>
          <w:marBottom w:val="0"/>
          <w:divBdr>
            <w:top w:val="none" w:sz="0" w:space="0" w:color="auto"/>
            <w:left w:val="none" w:sz="0" w:space="0" w:color="auto"/>
            <w:bottom w:val="none" w:sz="0" w:space="0" w:color="auto"/>
            <w:right w:val="none" w:sz="0" w:space="0" w:color="auto"/>
          </w:divBdr>
        </w:div>
        <w:div w:id="354356737">
          <w:marLeft w:val="480"/>
          <w:marRight w:val="0"/>
          <w:marTop w:val="0"/>
          <w:marBottom w:val="0"/>
          <w:divBdr>
            <w:top w:val="none" w:sz="0" w:space="0" w:color="auto"/>
            <w:left w:val="none" w:sz="0" w:space="0" w:color="auto"/>
            <w:bottom w:val="none" w:sz="0" w:space="0" w:color="auto"/>
            <w:right w:val="none" w:sz="0" w:space="0" w:color="auto"/>
          </w:divBdr>
        </w:div>
        <w:div w:id="379596121">
          <w:marLeft w:val="480"/>
          <w:marRight w:val="0"/>
          <w:marTop w:val="0"/>
          <w:marBottom w:val="0"/>
          <w:divBdr>
            <w:top w:val="none" w:sz="0" w:space="0" w:color="auto"/>
            <w:left w:val="none" w:sz="0" w:space="0" w:color="auto"/>
            <w:bottom w:val="none" w:sz="0" w:space="0" w:color="auto"/>
            <w:right w:val="none" w:sz="0" w:space="0" w:color="auto"/>
          </w:divBdr>
        </w:div>
        <w:div w:id="426116390">
          <w:marLeft w:val="480"/>
          <w:marRight w:val="0"/>
          <w:marTop w:val="0"/>
          <w:marBottom w:val="0"/>
          <w:divBdr>
            <w:top w:val="none" w:sz="0" w:space="0" w:color="auto"/>
            <w:left w:val="none" w:sz="0" w:space="0" w:color="auto"/>
            <w:bottom w:val="none" w:sz="0" w:space="0" w:color="auto"/>
            <w:right w:val="none" w:sz="0" w:space="0" w:color="auto"/>
          </w:divBdr>
        </w:div>
        <w:div w:id="448817855">
          <w:marLeft w:val="480"/>
          <w:marRight w:val="0"/>
          <w:marTop w:val="0"/>
          <w:marBottom w:val="0"/>
          <w:divBdr>
            <w:top w:val="none" w:sz="0" w:space="0" w:color="auto"/>
            <w:left w:val="none" w:sz="0" w:space="0" w:color="auto"/>
            <w:bottom w:val="none" w:sz="0" w:space="0" w:color="auto"/>
            <w:right w:val="none" w:sz="0" w:space="0" w:color="auto"/>
          </w:divBdr>
        </w:div>
        <w:div w:id="526404786">
          <w:marLeft w:val="480"/>
          <w:marRight w:val="0"/>
          <w:marTop w:val="0"/>
          <w:marBottom w:val="0"/>
          <w:divBdr>
            <w:top w:val="none" w:sz="0" w:space="0" w:color="auto"/>
            <w:left w:val="none" w:sz="0" w:space="0" w:color="auto"/>
            <w:bottom w:val="none" w:sz="0" w:space="0" w:color="auto"/>
            <w:right w:val="none" w:sz="0" w:space="0" w:color="auto"/>
          </w:divBdr>
        </w:div>
        <w:div w:id="569510897">
          <w:marLeft w:val="480"/>
          <w:marRight w:val="0"/>
          <w:marTop w:val="0"/>
          <w:marBottom w:val="0"/>
          <w:divBdr>
            <w:top w:val="none" w:sz="0" w:space="0" w:color="auto"/>
            <w:left w:val="none" w:sz="0" w:space="0" w:color="auto"/>
            <w:bottom w:val="none" w:sz="0" w:space="0" w:color="auto"/>
            <w:right w:val="none" w:sz="0" w:space="0" w:color="auto"/>
          </w:divBdr>
        </w:div>
        <w:div w:id="601882993">
          <w:marLeft w:val="480"/>
          <w:marRight w:val="0"/>
          <w:marTop w:val="0"/>
          <w:marBottom w:val="0"/>
          <w:divBdr>
            <w:top w:val="none" w:sz="0" w:space="0" w:color="auto"/>
            <w:left w:val="none" w:sz="0" w:space="0" w:color="auto"/>
            <w:bottom w:val="none" w:sz="0" w:space="0" w:color="auto"/>
            <w:right w:val="none" w:sz="0" w:space="0" w:color="auto"/>
          </w:divBdr>
        </w:div>
        <w:div w:id="645595178">
          <w:marLeft w:val="480"/>
          <w:marRight w:val="0"/>
          <w:marTop w:val="0"/>
          <w:marBottom w:val="0"/>
          <w:divBdr>
            <w:top w:val="none" w:sz="0" w:space="0" w:color="auto"/>
            <w:left w:val="none" w:sz="0" w:space="0" w:color="auto"/>
            <w:bottom w:val="none" w:sz="0" w:space="0" w:color="auto"/>
            <w:right w:val="none" w:sz="0" w:space="0" w:color="auto"/>
          </w:divBdr>
        </w:div>
        <w:div w:id="664673492">
          <w:marLeft w:val="480"/>
          <w:marRight w:val="0"/>
          <w:marTop w:val="0"/>
          <w:marBottom w:val="0"/>
          <w:divBdr>
            <w:top w:val="none" w:sz="0" w:space="0" w:color="auto"/>
            <w:left w:val="none" w:sz="0" w:space="0" w:color="auto"/>
            <w:bottom w:val="none" w:sz="0" w:space="0" w:color="auto"/>
            <w:right w:val="none" w:sz="0" w:space="0" w:color="auto"/>
          </w:divBdr>
        </w:div>
        <w:div w:id="787436689">
          <w:marLeft w:val="480"/>
          <w:marRight w:val="0"/>
          <w:marTop w:val="0"/>
          <w:marBottom w:val="0"/>
          <w:divBdr>
            <w:top w:val="none" w:sz="0" w:space="0" w:color="auto"/>
            <w:left w:val="none" w:sz="0" w:space="0" w:color="auto"/>
            <w:bottom w:val="none" w:sz="0" w:space="0" w:color="auto"/>
            <w:right w:val="none" w:sz="0" w:space="0" w:color="auto"/>
          </w:divBdr>
        </w:div>
        <w:div w:id="918057425">
          <w:marLeft w:val="480"/>
          <w:marRight w:val="0"/>
          <w:marTop w:val="0"/>
          <w:marBottom w:val="0"/>
          <w:divBdr>
            <w:top w:val="none" w:sz="0" w:space="0" w:color="auto"/>
            <w:left w:val="none" w:sz="0" w:space="0" w:color="auto"/>
            <w:bottom w:val="none" w:sz="0" w:space="0" w:color="auto"/>
            <w:right w:val="none" w:sz="0" w:space="0" w:color="auto"/>
          </w:divBdr>
        </w:div>
        <w:div w:id="1047870670">
          <w:marLeft w:val="480"/>
          <w:marRight w:val="0"/>
          <w:marTop w:val="0"/>
          <w:marBottom w:val="0"/>
          <w:divBdr>
            <w:top w:val="none" w:sz="0" w:space="0" w:color="auto"/>
            <w:left w:val="none" w:sz="0" w:space="0" w:color="auto"/>
            <w:bottom w:val="none" w:sz="0" w:space="0" w:color="auto"/>
            <w:right w:val="none" w:sz="0" w:space="0" w:color="auto"/>
          </w:divBdr>
        </w:div>
        <w:div w:id="1061946113">
          <w:marLeft w:val="480"/>
          <w:marRight w:val="0"/>
          <w:marTop w:val="0"/>
          <w:marBottom w:val="0"/>
          <w:divBdr>
            <w:top w:val="none" w:sz="0" w:space="0" w:color="auto"/>
            <w:left w:val="none" w:sz="0" w:space="0" w:color="auto"/>
            <w:bottom w:val="none" w:sz="0" w:space="0" w:color="auto"/>
            <w:right w:val="none" w:sz="0" w:space="0" w:color="auto"/>
          </w:divBdr>
        </w:div>
        <w:div w:id="1181745982">
          <w:marLeft w:val="480"/>
          <w:marRight w:val="0"/>
          <w:marTop w:val="0"/>
          <w:marBottom w:val="0"/>
          <w:divBdr>
            <w:top w:val="none" w:sz="0" w:space="0" w:color="auto"/>
            <w:left w:val="none" w:sz="0" w:space="0" w:color="auto"/>
            <w:bottom w:val="none" w:sz="0" w:space="0" w:color="auto"/>
            <w:right w:val="none" w:sz="0" w:space="0" w:color="auto"/>
          </w:divBdr>
        </w:div>
        <w:div w:id="1203983055">
          <w:marLeft w:val="480"/>
          <w:marRight w:val="0"/>
          <w:marTop w:val="0"/>
          <w:marBottom w:val="0"/>
          <w:divBdr>
            <w:top w:val="none" w:sz="0" w:space="0" w:color="auto"/>
            <w:left w:val="none" w:sz="0" w:space="0" w:color="auto"/>
            <w:bottom w:val="none" w:sz="0" w:space="0" w:color="auto"/>
            <w:right w:val="none" w:sz="0" w:space="0" w:color="auto"/>
          </w:divBdr>
        </w:div>
        <w:div w:id="1397625475">
          <w:marLeft w:val="480"/>
          <w:marRight w:val="0"/>
          <w:marTop w:val="0"/>
          <w:marBottom w:val="0"/>
          <w:divBdr>
            <w:top w:val="none" w:sz="0" w:space="0" w:color="auto"/>
            <w:left w:val="none" w:sz="0" w:space="0" w:color="auto"/>
            <w:bottom w:val="none" w:sz="0" w:space="0" w:color="auto"/>
            <w:right w:val="none" w:sz="0" w:space="0" w:color="auto"/>
          </w:divBdr>
        </w:div>
        <w:div w:id="1440953630">
          <w:marLeft w:val="480"/>
          <w:marRight w:val="0"/>
          <w:marTop w:val="0"/>
          <w:marBottom w:val="0"/>
          <w:divBdr>
            <w:top w:val="none" w:sz="0" w:space="0" w:color="auto"/>
            <w:left w:val="none" w:sz="0" w:space="0" w:color="auto"/>
            <w:bottom w:val="none" w:sz="0" w:space="0" w:color="auto"/>
            <w:right w:val="none" w:sz="0" w:space="0" w:color="auto"/>
          </w:divBdr>
        </w:div>
        <w:div w:id="1447894534">
          <w:marLeft w:val="480"/>
          <w:marRight w:val="0"/>
          <w:marTop w:val="0"/>
          <w:marBottom w:val="0"/>
          <w:divBdr>
            <w:top w:val="none" w:sz="0" w:space="0" w:color="auto"/>
            <w:left w:val="none" w:sz="0" w:space="0" w:color="auto"/>
            <w:bottom w:val="none" w:sz="0" w:space="0" w:color="auto"/>
            <w:right w:val="none" w:sz="0" w:space="0" w:color="auto"/>
          </w:divBdr>
        </w:div>
        <w:div w:id="1641111651">
          <w:marLeft w:val="480"/>
          <w:marRight w:val="0"/>
          <w:marTop w:val="0"/>
          <w:marBottom w:val="0"/>
          <w:divBdr>
            <w:top w:val="none" w:sz="0" w:space="0" w:color="auto"/>
            <w:left w:val="none" w:sz="0" w:space="0" w:color="auto"/>
            <w:bottom w:val="none" w:sz="0" w:space="0" w:color="auto"/>
            <w:right w:val="none" w:sz="0" w:space="0" w:color="auto"/>
          </w:divBdr>
        </w:div>
        <w:div w:id="1676574447">
          <w:marLeft w:val="480"/>
          <w:marRight w:val="0"/>
          <w:marTop w:val="0"/>
          <w:marBottom w:val="0"/>
          <w:divBdr>
            <w:top w:val="none" w:sz="0" w:space="0" w:color="auto"/>
            <w:left w:val="none" w:sz="0" w:space="0" w:color="auto"/>
            <w:bottom w:val="none" w:sz="0" w:space="0" w:color="auto"/>
            <w:right w:val="none" w:sz="0" w:space="0" w:color="auto"/>
          </w:divBdr>
        </w:div>
        <w:div w:id="1695302540">
          <w:marLeft w:val="480"/>
          <w:marRight w:val="0"/>
          <w:marTop w:val="0"/>
          <w:marBottom w:val="0"/>
          <w:divBdr>
            <w:top w:val="none" w:sz="0" w:space="0" w:color="auto"/>
            <w:left w:val="none" w:sz="0" w:space="0" w:color="auto"/>
            <w:bottom w:val="none" w:sz="0" w:space="0" w:color="auto"/>
            <w:right w:val="none" w:sz="0" w:space="0" w:color="auto"/>
          </w:divBdr>
        </w:div>
        <w:div w:id="1788312731">
          <w:marLeft w:val="480"/>
          <w:marRight w:val="0"/>
          <w:marTop w:val="0"/>
          <w:marBottom w:val="0"/>
          <w:divBdr>
            <w:top w:val="none" w:sz="0" w:space="0" w:color="auto"/>
            <w:left w:val="none" w:sz="0" w:space="0" w:color="auto"/>
            <w:bottom w:val="none" w:sz="0" w:space="0" w:color="auto"/>
            <w:right w:val="none" w:sz="0" w:space="0" w:color="auto"/>
          </w:divBdr>
        </w:div>
        <w:div w:id="1791046806">
          <w:marLeft w:val="480"/>
          <w:marRight w:val="0"/>
          <w:marTop w:val="0"/>
          <w:marBottom w:val="0"/>
          <w:divBdr>
            <w:top w:val="none" w:sz="0" w:space="0" w:color="auto"/>
            <w:left w:val="none" w:sz="0" w:space="0" w:color="auto"/>
            <w:bottom w:val="none" w:sz="0" w:space="0" w:color="auto"/>
            <w:right w:val="none" w:sz="0" w:space="0" w:color="auto"/>
          </w:divBdr>
        </w:div>
        <w:div w:id="1844079485">
          <w:marLeft w:val="480"/>
          <w:marRight w:val="0"/>
          <w:marTop w:val="0"/>
          <w:marBottom w:val="0"/>
          <w:divBdr>
            <w:top w:val="none" w:sz="0" w:space="0" w:color="auto"/>
            <w:left w:val="none" w:sz="0" w:space="0" w:color="auto"/>
            <w:bottom w:val="none" w:sz="0" w:space="0" w:color="auto"/>
            <w:right w:val="none" w:sz="0" w:space="0" w:color="auto"/>
          </w:divBdr>
        </w:div>
        <w:div w:id="1915241305">
          <w:marLeft w:val="480"/>
          <w:marRight w:val="0"/>
          <w:marTop w:val="0"/>
          <w:marBottom w:val="0"/>
          <w:divBdr>
            <w:top w:val="none" w:sz="0" w:space="0" w:color="auto"/>
            <w:left w:val="none" w:sz="0" w:space="0" w:color="auto"/>
            <w:bottom w:val="none" w:sz="0" w:space="0" w:color="auto"/>
            <w:right w:val="none" w:sz="0" w:space="0" w:color="auto"/>
          </w:divBdr>
        </w:div>
        <w:div w:id="1934700059">
          <w:marLeft w:val="480"/>
          <w:marRight w:val="0"/>
          <w:marTop w:val="0"/>
          <w:marBottom w:val="0"/>
          <w:divBdr>
            <w:top w:val="none" w:sz="0" w:space="0" w:color="auto"/>
            <w:left w:val="none" w:sz="0" w:space="0" w:color="auto"/>
            <w:bottom w:val="none" w:sz="0" w:space="0" w:color="auto"/>
            <w:right w:val="none" w:sz="0" w:space="0" w:color="auto"/>
          </w:divBdr>
        </w:div>
        <w:div w:id="1974828450">
          <w:marLeft w:val="480"/>
          <w:marRight w:val="0"/>
          <w:marTop w:val="0"/>
          <w:marBottom w:val="0"/>
          <w:divBdr>
            <w:top w:val="none" w:sz="0" w:space="0" w:color="auto"/>
            <w:left w:val="none" w:sz="0" w:space="0" w:color="auto"/>
            <w:bottom w:val="none" w:sz="0" w:space="0" w:color="auto"/>
            <w:right w:val="none" w:sz="0" w:space="0" w:color="auto"/>
          </w:divBdr>
        </w:div>
        <w:div w:id="2004428957">
          <w:marLeft w:val="480"/>
          <w:marRight w:val="0"/>
          <w:marTop w:val="0"/>
          <w:marBottom w:val="0"/>
          <w:divBdr>
            <w:top w:val="none" w:sz="0" w:space="0" w:color="auto"/>
            <w:left w:val="none" w:sz="0" w:space="0" w:color="auto"/>
            <w:bottom w:val="none" w:sz="0" w:space="0" w:color="auto"/>
            <w:right w:val="none" w:sz="0" w:space="0" w:color="auto"/>
          </w:divBdr>
        </w:div>
        <w:div w:id="2099787019">
          <w:marLeft w:val="480"/>
          <w:marRight w:val="0"/>
          <w:marTop w:val="0"/>
          <w:marBottom w:val="0"/>
          <w:divBdr>
            <w:top w:val="none" w:sz="0" w:space="0" w:color="auto"/>
            <w:left w:val="none" w:sz="0" w:space="0" w:color="auto"/>
            <w:bottom w:val="none" w:sz="0" w:space="0" w:color="auto"/>
            <w:right w:val="none" w:sz="0" w:space="0" w:color="auto"/>
          </w:divBdr>
        </w:div>
        <w:div w:id="2105955940">
          <w:marLeft w:val="480"/>
          <w:marRight w:val="0"/>
          <w:marTop w:val="0"/>
          <w:marBottom w:val="0"/>
          <w:divBdr>
            <w:top w:val="none" w:sz="0" w:space="0" w:color="auto"/>
            <w:left w:val="none" w:sz="0" w:space="0" w:color="auto"/>
            <w:bottom w:val="none" w:sz="0" w:space="0" w:color="auto"/>
            <w:right w:val="none" w:sz="0" w:space="0" w:color="auto"/>
          </w:divBdr>
        </w:div>
        <w:div w:id="2147045745">
          <w:marLeft w:val="480"/>
          <w:marRight w:val="0"/>
          <w:marTop w:val="0"/>
          <w:marBottom w:val="0"/>
          <w:divBdr>
            <w:top w:val="none" w:sz="0" w:space="0" w:color="auto"/>
            <w:left w:val="none" w:sz="0" w:space="0" w:color="auto"/>
            <w:bottom w:val="none" w:sz="0" w:space="0" w:color="auto"/>
            <w:right w:val="none" w:sz="0" w:space="0" w:color="auto"/>
          </w:divBdr>
        </w:div>
      </w:divsChild>
    </w:div>
    <w:div w:id="1545478598">
      <w:bodyDiv w:val="1"/>
      <w:marLeft w:val="0"/>
      <w:marRight w:val="0"/>
      <w:marTop w:val="0"/>
      <w:marBottom w:val="0"/>
      <w:divBdr>
        <w:top w:val="none" w:sz="0" w:space="0" w:color="auto"/>
        <w:left w:val="none" w:sz="0" w:space="0" w:color="auto"/>
        <w:bottom w:val="none" w:sz="0" w:space="0" w:color="auto"/>
        <w:right w:val="none" w:sz="0" w:space="0" w:color="auto"/>
      </w:divBdr>
    </w:div>
    <w:div w:id="1546407538">
      <w:bodyDiv w:val="1"/>
      <w:marLeft w:val="0"/>
      <w:marRight w:val="0"/>
      <w:marTop w:val="0"/>
      <w:marBottom w:val="0"/>
      <w:divBdr>
        <w:top w:val="none" w:sz="0" w:space="0" w:color="auto"/>
        <w:left w:val="none" w:sz="0" w:space="0" w:color="auto"/>
        <w:bottom w:val="none" w:sz="0" w:space="0" w:color="auto"/>
        <w:right w:val="none" w:sz="0" w:space="0" w:color="auto"/>
      </w:divBdr>
    </w:div>
    <w:div w:id="1546717556">
      <w:bodyDiv w:val="1"/>
      <w:marLeft w:val="0"/>
      <w:marRight w:val="0"/>
      <w:marTop w:val="0"/>
      <w:marBottom w:val="0"/>
      <w:divBdr>
        <w:top w:val="none" w:sz="0" w:space="0" w:color="auto"/>
        <w:left w:val="none" w:sz="0" w:space="0" w:color="auto"/>
        <w:bottom w:val="none" w:sz="0" w:space="0" w:color="auto"/>
        <w:right w:val="none" w:sz="0" w:space="0" w:color="auto"/>
      </w:divBdr>
    </w:div>
    <w:div w:id="1553467403">
      <w:bodyDiv w:val="1"/>
      <w:marLeft w:val="0"/>
      <w:marRight w:val="0"/>
      <w:marTop w:val="0"/>
      <w:marBottom w:val="0"/>
      <w:divBdr>
        <w:top w:val="none" w:sz="0" w:space="0" w:color="auto"/>
        <w:left w:val="none" w:sz="0" w:space="0" w:color="auto"/>
        <w:bottom w:val="none" w:sz="0" w:space="0" w:color="auto"/>
        <w:right w:val="none" w:sz="0" w:space="0" w:color="auto"/>
      </w:divBdr>
    </w:div>
    <w:div w:id="1554269373">
      <w:bodyDiv w:val="1"/>
      <w:marLeft w:val="0"/>
      <w:marRight w:val="0"/>
      <w:marTop w:val="0"/>
      <w:marBottom w:val="0"/>
      <w:divBdr>
        <w:top w:val="none" w:sz="0" w:space="0" w:color="auto"/>
        <w:left w:val="none" w:sz="0" w:space="0" w:color="auto"/>
        <w:bottom w:val="none" w:sz="0" w:space="0" w:color="auto"/>
        <w:right w:val="none" w:sz="0" w:space="0" w:color="auto"/>
      </w:divBdr>
    </w:div>
    <w:div w:id="1555852439">
      <w:bodyDiv w:val="1"/>
      <w:marLeft w:val="0"/>
      <w:marRight w:val="0"/>
      <w:marTop w:val="0"/>
      <w:marBottom w:val="0"/>
      <w:divBdr>
        <w:top w:val="none" w:sz="0" w:space="0" w:color="auto"/>
        <w:left w:val="none" w:sz="0" w:space="0" w:color="auto"/>
        <w:bottom w:val="none" w:sz="0" w:space="0" w:color="auto"/>
        <w:right w:val="none" w:sz="0" w:space="0" w:color="auto"/>
      </w:divBdr>
    </w:div>
    <w:div w:id="1556695310">
      <w:bodyDiv w:val="1"/>
      <w:marLeft w:val="0"/>
      <w:marRight w:val="0"/>
      <w:marTop w:val="0"/>
      <w:marBottom w:val="0"/>
      <w:divBdr>
        <w:top w:val="none" w:sz="0" w:space="0" w:color="auto"/>
        <w:left w:val="none" w:sz="0" w:space="0" w:color="auto"/>
        <w:bottom w:val="none" w:sz="0" w:space="0" w:color="auto"/>
        <w:right w:val="none" w:sz="0" w:space="0" w:color="auto"/>
      </w:divBdr>
    </w:div>
    <w:div w:id="1558126492">
      <w:bodyDiv w:val="1"/>
      <w:marLeft w:val="0"/>
      <w:marRight w:val="0"/>
      <w:marTop w:val="0"/>
      <w:marBottom w:val="0"/>
      <w:divBdr>
        <w:top w:val="none" w:sz="0" w:space="0" w:color="auto"/>
        <w:left w:val="none" w:sz="0" w:space="0" w:color="auto"/>
        <w:bottom w:val="none" w:sz="0" w:space="0" w:color="auto"/>
        <w:right w:val="none" w:sz="0" w:space="0" w:color="auto"/>
      </w:divBdr>
    </w:div>
    <w:div w:id="1558591763">
      <w:bodyDiv w:val="1"/>
      <w:marLeft w:val="0"/>
      <w:marRight w:val="0"/>
      <w:marTop w:val="0"/>
      <w:marBottom w:val="0"/>
      <w:divBdr>
        <w:top w:val="none" w:sz="0" w:space="0" w:color="auto"/>
        <w:left w:val="none" w:sz="0" w:space="0" w:color="auto"/>
        <w:bottom w:val="none" w:sz="0" w:space="0" w:color="auto"/>
        <w:right w:val="none" w:sz="0" w:space="0" w:color="auto"/>
      </w:divBdr>
    </w:div>
    <w:div w:id="1558975468">
      <w:bodyDiv w:val="1"/>
      <w:marLeft w:val="0"/>
      <w:marRight w:val="0"/>
      <w:marTop w:val="0"/>
      <w:marBottom w:val="0"/>
      <w:divBdr>
        <w:top w:val="none" w:sz="0" w:space="0" w:color="auto"/>
        <w:left w:val="none" w:sz="0" w:space="0" w:color="auto"/>
        <w:bottom w:val="none" w:sz="0" w:space="0" w:color="auto"/>
        <w:right w:val="none" w:sz="0" w:space="0" w:color="auto"/>
      </w:divBdr>
    </w:div>
    <w:div w:id="1559241993">
      <w:bodyDiv w:val="1"/>
      <w:marLeft w:val="0"/>
      <w:marRight w:val="0"/>
      <w:marTop w:val="0"/>
      <w:marBottom w:val="0"/>
      <w:divBdr>
        <w:top w:val="none" w:sz="0" w:space="0" w:color="auto"/>
        <w:left w:val="none" w:sz="0" w:space="0" w:color="auto"/>
        <w:bottom w:val="none" w:sz="0" w:space="0" w:color="auto"/>
        <w:right w:val="none" w:sz="0" w:space="0" w:color="auto"/>
      </w:divBdr>
      <w:divsChild>
        <w:div w:id="677460565">
          <w:marLeft w:val="480"/>
          <w:marRight w:val="0"/>
          <w:marTop w:val="0"/>
          <w:marBottom w:val="0"/>
          <w:divBdr>
            <w:top w:val="none" w:sz="0" w:space="0" w:color="auto"/>
            <w:left w:val="none" w:sz="0" w:space="0" w:color="auto"/>
            <w:bottom w:val="none" w:sz="0" w:space="0" w:color="auto"/>
            <w:right w:val="none" w:sz="0" w:space="0" w:color="auto"/>
          </w:divBdr>
        </w:div>
        <w:div w:id="616907372">
          <w:marLeft w:val="480"/>
          <w:marRight w:val="0"/>
          <w:marTop w:val="0"/>
          <w:marBottom w:val="0"/>
          <w:divBdr>
            <w:top w:val="none" w:sz="0" w:space="0" w:color="auto"/>
            <w:left w:val="none" w:sz="0" w:space="0" w:color="auto"/>
            <w:bottom w:val="none" w:sz="0" w:space="0" w:color="auto"/>
            <w:right w:val="none" w:sz="0" w:space="0" w:color="auto"/>
          </w:divBdr>
        </w:div>
        <w:div w:id="709569178">
          <w:marLeft w:val="480"/>
          <w:marRight w:val="0"/>
          <w:marTop w:val="0"/>
          <w:marBottom w:val="0"/>
          <w:divBdr>
            <w:top w:val="none" w:sz="0" w:space="0" w:color="auto"/>
            <w:left w:val="none" w:sz="0" w:space="0" w:color="auto"/>
            <w:bottom w:val="none" w:sz="0" w:space="0" w:color="auto"/>
            <w:right w:val="none" w:sz="0" w:space="0" w:color="auto"/>
          </w:divBdr>
        </w:div>
        <w:div w:id="1425766492">
          <w:marLeft w:val="480"/>
          <w:marRight w:val="0"/>
          <w:marTop w:val="0"/>
          <w:marBottom w:val="0"/>
          <w:divBdr>
            <w:top w:val="none" w:sz="0" w:space="0" w:color="auto"/>
            <w:left w:val="none" w:sz="0" w:space="0" w:color="auto"/>
            <w:bottom w:val="none" w:sz="0" w:space="0" w:color="auto"/>
            <w:right w:val="none" w:sz="0" w:space="0" w:color="auto"/>
          </w:divBdr>
        </w:div>
        <w:div w:id="510681614">
          <w:marLeft w:val="480"/>
          <w:marRight w:val="0"/>
          <w:marTop w:val="0"/>
          <w:marBottom w:val="0"/>
          <w:divBdr>
            <w:top w:val="none" w:sz="0" w:space="0" w:color="auto"/>
            <w:left w:val="none" w:sz="0" w:space="0" w:color="auto"/>
            <w:bottom w:val="none" w:sz="0" w:space="0" w:color="auto"/>
            <w:right w:val="none" w:sz="0" w:space="0" w:color="auto"/>
          </w:divBdr>
        </w:div>
        <w:div w:id="1300576543">
          <w:marLeft w:val="480"/>
          <w:marRight w:val="0"/>
          <w:marTop w:val="0"/>
          <w:marBottom w:val="0"/>
          <w:divBdr>
            <w:top w:val="none" w:sz="0" w:space="0" w:color="auto"/>
            <w:left w:val="none" w:sz="0" w:space="0" w:color="auto"/>
            <w:bottom w:val="none" w:sz="0" w:space="0" w:color="auto"/>
            <w:right w:val="none" w:sz="0" w:space="0" w:color="auto"/>
          </w:divBdr>
        </w:div>
        <w:div w:id="629674786">
          <w:marLeft w:val="480"/>
          <w:marRight w:val="0"/>
          <w:marTop w:val="0"/>
          <w:marBottom w:val="0"/>
          <w:divBdr>
            <w:top w:val="none" w:sz="0" w:space="0" w:color="auto"/>
            <w:left w:val="none" w:sz="0" w:space="0" w:color="auto"/>
            <w:bottom w:val="none" w:sz="0" w:space="0" w:color="auto"/>
            <w:right w:val="none" w:sz="0" w:space="0" w:color="auto"/>
          </w:divBdr>
        </w:div>
        <w:div w:id="1765034892">
          <w:marLeft w:val="480"/>
          <w:marRight w:val="0"/>
          <w:marTop w:val="0"/>
          <w:marBottom w:val="0"/>
          <w:divBdr>
            <w:top w:val="none" w:sz="0" w:space="0" w:color="auto"/>
            <w:left w:val="none" w:sz="0" w:space="0" w:color="auto"/>
            <w:bottom w:val="none" w:sz="0" w:space="0" w:color="auto"/>
            <w:right w:val="none" w:sz="0" w:space="0" w:color="auto"/>
          </w:divBdr>
        </w:div>
        <w:div w:id="195047767">
          <w:marLeft w:val="480"/>
          <w:marRight w:val="0"/>
          <w:marTop w:val="0"/>
          <w:marBottom w:val="0"/>
          <w:divBdr>
            <w:top w:val="none" w:sz="0" w:space="0" w:color="auto"/>
            <w:left w:val="none" w:sz="0" w:space="0" w:color="auto"/>
            <w:bottom w:val="none" w:sz="0" w:space="0" w:color="auto"/>
            <w:right w:val="none" w:sz="0" w:space="0" w:color="auto"/>
          </w:divBdr>
        </w:div>
        <w:div w:id="472404467">
          <w:marLeft w:val="480"/>
          <w:marRight w:val="0"/>
          <w:marTop w:val="0"/>
          <w:marBottom w:val="0"/>
          <w:divBdr>
            <w:top w:val="none" w:sz="0" w:space="0" w:color="auto"/>
            <w:left w:val="none" w:sz="0" w:space="0" w:color="auto"/>
            <w:bottom w:val="none" w:sz="0" w:space="0" w:color="auto"/>
            <w:right w:val="none" w:sz="0" w:space="0" w:color="auto"/>
          </w:divBdr>
        </w:div>
        <w:div w:id="284702880">
          <w:marLeft w:val="480"/>
          <w:marRight w:val="0"/>
          <w:marTop w:val="0"/>
          <w:marBottom w:val="0"/>
          <w:divBdr>
            <w:top w:val="none" w:sz="0" w:space="0" w:color="auto"/>
            <w:left w:val="none" w:sz="0" w:space="0" w:color="auto"/>
            <w:bottom w:val="none" w:sz="0" w:space="0" w:color="auto"/>
            <w:right w:val="none" w:sz="0" w:space="0" w:color="auto"/>
          </w:divBdr>
        </w:div>
        <w:div w:id="1313681517">
          <w:marLeft w:val="480"/>
          <w:marRight w:val="0"/>
          <w:marTop w:val="0"/>
          <w:marBottom w:val="0"/>
          <w:divBdr>
            <w:top w:val="none" w:sz="0" w:space="0" w:color="auto"/>
            <w:left w:val="none" w:sz="0" w:space="0" w:color="auto"/>
            <w:bottom w:val="none" w:sz="0" w:space="0" w:color="auto"/>
            <w:right w:val="none" w:sz="0" w:space="0" w:color="auto"/>
          </w:divBdr>
        </w:div>
        <w:div w:id="1566381036">
          <w:marLeft w:val="480"/>
          <w:marRight w:val="0"/>
          <w:marTop w:val="0"/>
          <w:marBottom w:val="0"/>
          <w:divBdr>
            <w:top w:val="none" w:sz="0" w:space="0" w:color="auto"/>
            <w:left w:val="none" w:sz="0" w:space="0" w:color="auto"/>
            <w:bottom w:val="none" w:sz="0" w:space="0" w:color="auto"/>
            <w:right w:val="none" w:sz="0" w:space="0" w:color="auto"/>
          </w:divBdr>
        </w:div>
        <w:div w:id="1430157333">
          <w:marLeft w:val="480"/>
          <w:marRight w:val="0"/>
          <w:marTop w:val="0"/>
          <w:marBottom w:val="0"/>
          <w:divBdr>
            <w:top w:val="none" w:sz="0" w:space="0" w:color="auto"/>
            <w:left w:val="none" w:sz="0" w:space="0" w:color="auto"/>
            <w:bottom w:val="none" w:sz="0" w:space="0" w:color="auto"/>
            <w:right w:val="none" w:sz="0" w:space="0" w:color="auto"/>
          </w:divBdr>
        </w:div>
        <w:div w:id="1260479340">
          <w:marLeft w:val="480"/>
          <w:marRight w:val="0"/>
          <w:marTop w:val="0"/>
          <w:marBottom w:val="0"/>
          <w:divBdr>
            <w:top w:val="none" w:sz="0" w:space="0" w:color="auto"/>
            <w:left w:val="none" w:sz="0" w:space="0" w:color="auto"/>
            <w:bottom w:val="none" w:sz="0" w:space="0" w:color="auto"/>
            <w:right w:val="none" w:sz="0" w:space="0" w:color="auto"/>
          </w:divBdr>
        </w:div>
        <w:div w:id="67307274">
          <w:marLeft w:val="480"/>
          <w:marRight w:val="0"/>
          <w:marTop w:val="0"/>
          <w:marBottom w:val="0"/>
          <w:divBdr>
            <w:top w:val="none" w:sz="0" w:space="0" w:color="auto"/>
            <w:left w:val="none" w:sz="0" w:space="0" w:color="auto"/>
            <w:bottom w:val="none" w:sz="0" w:space="0" w:color="auto"/>
            <w:right w:val="none" w:sz="0" w:space="0" w:color="auto"/>
          </w:divBdr>
        </w:div>
        <w:div w:id="933905646">
          <w:marLeft w:val="480"/>
          <w:marRight w:val="0"/>
          <w:marTop w:val="0"/>
          <w:marBottom w:val="0"/>
          <w:divBdr>
            <w:top w:val="none" w:sz="0" w:space="0" w:color="auto"/>
            <w:left w:val="none" w:sz="0" w:space="0" w:color="auto"/>
            <w:bottom w:val="none" w:sz="0" w:space="0" w:color="auto"/>
            <w:right w:val="none" w:sz="0" w:space="0" w:color="auto"/>
          </w:divBdr>
        </w:div>
        <w:div w:id="1557008349">
          <w:marLeft w:val="480"/>
          <w:marRight w:val="0"/>
          <w:marTop w:val="0"/>
          <w:marBottom w:val="0"/>
          <w:divBdr>
            <w:top w:val="none" w:sz="0" w:space="0" w:color="auto"/>
            <w:left w:val="none" w:sz="0" w:space="0" w:color="auto"/>
            <w:bottom w:val="none" w:sz="0" w:space="0" w:color="auto"/>
            <w:right w:val="none" w:sz="0" w:space="0" w:color="auto"/>
          </w:divBdr>
        </w:div>
        <w:div w:id="1580795523">
          <w:marLeft w:val="480"/>
          <w:marRight w:val="0"/>
          <w:marTop w:val="0"/>
          <w:marBottom w:val="0"/>
          <w:divBdr>
            <w:top w:val="none" w:sz="0" w:space="0" w:color="auto"/>
            <w:left w:val="none" w:sz="0" w:space="0" w:color="auto"/>
            <w:bottom w:val="none" w:sz="0" w:space="0" w:color="auto"/>
            <w:right w:val="none" w:sz="0" w:space="0" w:color="auto"/>
          </w:divBdr>
        </w:div>
        <w:div w:id="1819607247">
          <w:marLeft w:val="480"/>
          <w:marRight w:val="0"/>
          <w:marTop w:val="0"/>
          <w:marBottom w:val="0"/>
          <w:divBdr>
            <w:top w:val="none" w:sz="0" w:space="0" w:color="auto"/>
            <w:left w:val="none" w:sz="0" w:space="0" w:color="auto"/>
            <w:bottom w:val="none" w:sz="0" w:space="0" w:color="auto"/>
            <w:right w:val="none" w:sz="0" w:space="0" w:color="auto"/>
          </w:divBdr>
        </w:div>
        <w:div w:id="1661233478">
          <w:marLeft w:val="480"/>
          <w:marRight w:val="0"/>
          <w:marTop w:val="0"/>
          <w:marBottom w:val="0"/>
          <w:divBdr>
            <w:top w:val="none" w:sz="0" w:space="0" w:color="auto"/>
            <w:left w:val="none" w:sz="0" w:space="0" w:color="auto"/>
            <w:bottom w:val="none" w:sz="0" w:space="0" w:color="auto"/>
            <w:right w:val="none" w:sz="0" w:space="0" w:color="auto"/>
          </w:divBdr>
        </w:div>
        <w:div w:id="1433084183">
          <w:marLeft w:val="480"/>
          <w:marRight w:val="0"/>
          <w:marTop w:val="0"/>
          <w:marBottom w:val="0"/>
          <w:divBdr>
            <w:top w:val="none" w:sz="0" w:space="0" w:color="auto"/>
            <w:left w:val="none" w:sz="0" w:space="0" w:color="auto"/>
            <w:bottom w:val="none" w:sz="0" w:space="0" w:color="auto"/>
            <w:right w:val="none" w:sz="0" w:space="0" w:color="auto"/>
          </w:divBdr>
        </w:div>
        <w:div w:id="927615038">
          <w:marLeft w:val="480"/>
          <w:marRight w:val="0"/>
          <w:marTop w:val="0"/>
          <w:marBottom w:val="0"/>
          <w:divBdr>
            <w:top w:val="none" w:sz="0" w:space="0" w:color="auto"/>
            <w:left w:val="none" w:sz="0" w:space="0" w:color="auto"/>
            <w:bottom w:val="none" w:sz="0" w:space="0" w:color="auto"/>
            <w:right w:val="none" w:sz="0" w:space="0" w:color="auto"/>
          </w:divBdr>
        </w:div>
        <w:div w:id="1532452000">
          <w:marLeft w:val="480"/>
          <w:marRight w:val="0"/>
          <w:marTop w:val="0"/>
          <w:marBottom w:val="0"/>
          <w:divBdr>
            <w:top w:val="none" w:sz="0" w:space="0" w:color="auto"/>
            <w:left w:val="none" w:sz="0" w:space="0" w:color="auto"/>
            <w:bottom w:val="none" w:sz="0" w:space="0" w:color="auto"/>
            <w:right w:val="none" w:sz="0" w:space="0" w:color="auto"/>
          </w:divBdr>
        </w:div>
        <w:div w:id="322466372">
          <w:marLeft w:val="480"/>
          <w:marRight w:val="0"/>
          <w:marTop w:val="0"/>
          <w:marBottom w:val="0"/>
          <w:divBdr>
            <w:top w:val="none" w:sz="0" w:space="0" w:color="auto"/>
            <w:left w:val="none" w:sz="0" w:space="0" w:color="auto"/>
            <w:bottom w:val="none" w:sz="0" w:space="0" w:color="auto"/>
            <w:right w:val="none" w:sz="0" w:space="0" w:color="auto"/>
          </w:divBdr>
        </w:div>
        <w:div w:id="1473326376">
          <w:marLeft w:val="480"/>
          <w:marRight w:val="0"/>
          <w:marTop w:val="0"/>
          <w:marBottom w:val="0"/>
          <w:divBdr>
            <w:top w:val="none" w:sz="0" w:space="0" w:color="auto"/>
            <w:left w:val="none" w:sz="0" w:space="0" w:color="auto"/>
            <w:bottom w:val="none" w:sz="0" w:space="0" w:color="auto"/>
            <w:right w:val="none" w:sz="0" w:space="0" w:color="auto"/>
          </w:divBdr>
        </w:div>
        <w:div w:id="634716888">
          <w:marLeft w:val="480"/>
          <w:marRight w:val="0"/>
          <w:marTop w:val="0"/>
          <w:marBottom w:val="0"/>
          <w:divBdr>
            <w:top w:val="none" w:sz="0" w:space="0" w:color="auto"/>
            <w:left w:val="none" w:sz="0" w:space="0" w:color="auto"/>
            <w:bottom w:val="none" w:sz="0" w:space="0" w:color="auto"/>
            <w:right w:val="none" w:sz="0" w:space="0" w:color="auto"/>
          </w:divBdr>
        </w:div>
        <w:div w:id="437407981">
          <w:marLeft w:val="480"/>
          <w:marRight w:val="0"/>
          <w:marTop w:val="0"/>
          <w:marBottom w:val="0"/>
          <w:divBdr>
            <w:top w:val="none" w:sz="0" w:space="0" w:color="auto"/>
            <w:left w:val="none" w:sz="0" w:space="0" w:color="auto"/>
            <w:bottom w:val="none" w:sz="0" w:space="0" w:color="auto"/>
            <w:right w:val="none" w:sz="0" w:space="0" w:color="auto"/>
          </w:divBdr>
        </w:div>
        <w:div w:id="1906260459">
          <w:marLeft w:val="480"/>
          <w:marRight w:val="0"/>
          <w:marTop w:val="0"/>
          <w:marBottom w:val="0"/>
          <w:divBdr>
            <w:top w:val="none" w:sz="0" w:space="0" w:color="auto"/>
            <w:left w:val="none" w:sz="0" w:space="0" w:color="auto"/>
            <w:bottom w:val="none" w:sz="0" w:space="0" w:color="auto"/>
            <w:right w:val="none" w:sz="0" w:space="0" w:color="auto"/>
          </w:divBdr>
        </w:div>
        <w:div w:id="612521745">
          <w:marLeft w:val="480"/>
          <w:marRight w:val="0"/>
          <w:marTop w:val="0"/>
          <w:marBottom w:val="0"/>
          <w:divBdr>
            <w:top w:val="none" w:sz="0" w:space="0" w:color="auto"/>
            <w:left w:val="none" w:sz="0" w:space="0" w:color="auto"/>
            <w:bottom w:val="none" w:sz="0" w:space="0" w:color="auto"/>
            <w:right w:val="none" w:sz="0" w:space="0" w:color="auto"/>
          </w:divBdr>
        </w:div>
        <w:div w:id="867376573">
          <w:marLeft w:val="480"/>
          <w:marRight w:val="0"/>
          <w:marTop w:val="0"/>
          <w:marBottom w:val="0"/>
          <w:divBdr>
            <w:top w:val="none" w:sz="0" w:space="0" w:color="auto"/>
            <w:left w:val="none" w:sz="0" w:space="0" w:color="auto"/>
            <w:bottom w:val="none" w:sz="0" w:space="0" w:color="auto"/>
            <w:right w:val="none" w:sz="0" w:space="0" w:color="auto"/>
          </w:divBdr>
        </w:div>
        <w:div w:id="781459568">
          <w:marLeft w:val="480"/>
          <w:marRight w:val="0"/>
          <w:marTop w:val="0"/>
          <w:marBottom w:val="0"/>
          <w:divBdr>
            <w:top w:val="none" w:sz="0" w:space="0" w:color="auto"/>
            <w:left w:val="none" w:sz="0" w:space="0" w:color="auto"/>
            <w:bottom w:val="none" w:sz="0" w:space="0" w:color="auto"/>
            <w:right w:val="none" w:sz="0" w:space="0" w:color="auto"/>
          </w:divBdr>
        </w:div>
        <w:div w:id="1148397607">
          <w:marLeft w:val="480"/>
          <w:marRight w:val="0"/>
          <w:marTop w:val="0"/>
          <w:marBottom w:val="0"/>
          <w:divBdr>
            <w:top w:val="none" w:sz="0" w:space="0" w:color="auto"/>
            <w:left w:val="none" w:sz="0" w:space="0" w:color="auto"/>
            <w:bottom w:val="none" w:sz="0" w:space="0" w:color="auto"/>
            <w:right w:val="none" w:sz="0" w:space="0" w:color="auto"/>
          </w:divBdr>
        </w:div>
        <w:div w:id="46345929">
          <w:marLeft w:val="480"/>
          <w:marRight w:val="0"/>
          <w:marTop w:val="0"/>
          <w:marBottom w:val="0"/>
          <w:divBdr>
            <w:top w:val="none" w:sz="0" w:space="0" w:color="auto"/>
            <w:left w:val="none" w:sz="0" w:space="0" w:color="auto"/>
            <w:bottom w:val="none" w:sz="0" w:space="0" w:color="auto"/>
            <w:right w:val="none" w:sz="0" w:space="0" w:color="auto"/>
          </w:divBdr>
        </w:div>
        <w:div w:id="1359552346">
          <w:marLeft w:val="480"/>
          <w:marRight w:val="0"/>
          <w:marTop w:val="0"/>
          <w:marBottom w:val="0"/>
          <w:divBdr>
            <w:top w:val="none" w:sz="0" w:space="0" w:color="auto"/>
            <w:left w:val="none" w:sz="0" w:space="0" w:color="auto"/>
            <w:bottom w:val="none" w:sz="0" w:space="0" w:color="auto"/>
            <w:right w:val="none" w:sz="0" w:space="0" w:color="auto"/>
          </w:divBdr>
        </w:div>
        <w:div w:id="1404837071">
          <w:marLeft w:val="480"/>
          <w:marRight w:val="0"/>
          <w:marTop w:val="0"/>
          <w:marBottom w:val="0"/>
          <w:divBdr>
            <w:top w:val="none" w:sz="0" w:space="0" w:color="auto"/>
            <w:left w:val="none" w:sz="0" w:space="0" w:color="auto"/>
            <w:bottom w:val="none" w:sz="0" w:space="0" w:color="auto"/>
            <w:right w:val="none" w:sz="0" w:space="0" w:color="auto"/>
          </w:divBdr>
        </w:div>
        <w:div w:id="662004404">
          <w:marLeft w:val="480"/>
          <w:marRight w:val="0"/>
          <w:marTop w:val="0"/>
          <w:marBottom w:val="0"/>
          <w:divBdr>
            <w:top w:val="none" w:sz="0" w:space="0" w:color="auto"/>
            <w:left w:val="none" w:sz="0" w:space="0" w:color="auto"/>
            <w:bottom w:val="none" w:sz="0" w:space="0" w:color="auto"/>
            <w:right w:val="none" w:sz="0" w:space="0" w:color="auto"/>
          </w:divBdr>
        </w:div>
        <w:div w:id="1770808446">
          <w:marLeft w:val="480"/>
          <w:marRight w:val="0"/>
          <w:marTop w:val="0"/>
          <w:marBottom w:val="0"/>
          <w:divBdr>
            <w:top w:val="none" w:sz="0" w:space="0" w:color="auto"/>
            <w:left w:val="none" w:sz="0" w:space="0" w:color="auto"/>
            <w:bottom w:val="none" w:sz="0" w:space="0" w:color="auto"/>
            <w:right w:val="none" w:sz="0" w:space="0" w:color="auto"/>
          </w:divBdr>
        </w:div>
        <w:div w:id="2051104632">
          <w:marLeft w:val="480"/>
          <w:marRight w:val="0"/>
          <w:marTop w:val="0"/>
          <w:marBottom w:val="0"/>
          <w:divBdr>
            <w:top w:val="none" w:sz="0" w:space="0" w:color="auto"/>
            <w:left w:val="none" w:sz="0" w:space="0" w:color="auto"/>
            <w:bottom w:val="none" w:sz="0" w:space="0" w:color="auto"/>
            <w:right w:val="none" w:sz="0" w:space="0" w:color="auto"/>
          </w:divBdr>
        </w:div>
        <w:div w:id="1822623781">
          <w:marLeft w:val="480"/>
          <w:marRight w:val="0"/>
          <w:marTop w:val="0"/>
          <w:marBottom w:val="0"/>
          <w:divBdr>
            <w:top w:val="none" w:sz="0" w:space="0" w:color="auto"/>
            <w:left w:val="none" w:sz="0" w:space="0" w:color="auto"/>
            <w:bottom w:val="none" w:sz="0" w:space="0" w:color="auto"/>
            <w:right w:val="none" w:sz="0" w:space="0" w:color="auto"/>
          </w:divBdr>
        </w:div>
        <w:div w:id="1045183734">
          <w:marLeft w:val="480"/>
          <w:marRight w:val="0"/>
          <w:marTop w:val="0"/>
          <w:marBottom w:val="0"/>
          <w:divBdr>
            <w:top w:val="none" w:sz="0" w:space="0" w:color="auto"/>
            <w:left w:val="none" w:sz="0" w:space="0" w:color="auto"/>
            <w:bottom w:val="none" w:sz="0" w:space="0" w:color="auto"/>
            <w:right w:val="none" w:sz="0" w:space="0" w:color="auto"/>
          </w:divBdr>
        </w:div>
        <w:div w:id="1854223995">
          <w:marLeft w:val="480"/>
          <w:marRight w:val="0"/>
          <w:marTop w:val="0"/>
          <w:marBottom w:val="0"/>
          <w:divBdr>
            <w:top w:val="none" w:sz="0" w:space="0" w:color="auto"/>
            <w:left w:val="none" w:sz="0" w:space="0" w:color="auto"/>
            <w:bottom w:val="none" w:sz="0" w:space="0" w:color="auto"/>
            <w:right w:val="none" w:sz="0" w:space="0" w:color="auto"/>
          </w:divBdr>
        </w:div>
        <w:div w:id="1187721100">
          <w:marLeft w:val="480"/>
          <w:marRight w:val="0"/>
          <w:marTop w:val="0"/>
          <w:marBottom w:val="0"/>
          <w:divBdr>
            <w:top w:val="none" w:sz="0" w:space="0" w:color="auto"/>
            <w:left w:val="none" w:sz="0" w:space="0" w:color="auto"/>
            <w:bottom w:val="none" w:sz="0" w:space="0" w:color="auto"/>
            <w:right w:val="none" w:sz="0" w:space="0" w:color="auto"/>
          </w:divBdr>
        </w:div>
        <w:div w:id="753161366">
          <w:marLeft w:val="480"/>
          <w:marRight w:val="0"/>
          <w:marTop w:val="0"/>
          <w:marBottom w:val="0"/>
          <w:divBdr>
            <w:top w:val="none" w:sz="0" w:space="0" w:color="auto"/>
            <w:left w:val="none" w:sz="0" w:space="0" w:color="auto"/>
            <w:bottom w:val="none" w:sz="0" w:space="0" w:color="auto"/>
            <w:right w:val="none" w:sz="0" w:space="0" w:color="auto"/>
          </w:divBdr>
        </w:div>
        <w:div w:id="373578636">
          <w:marLeft w:val="480"/>
          <w:marRight w:val="0"/>
          <w:marTop w:val="0"/>
          <w:marBottom w:val="0"/>
          <w:divBdr>
            <w:top w:val="none" w:sz="0" w:space="0" w:color="auto"/>
            <w:left w:val="none" w:sz="0" w:space="0" w:color="auto"/>
            <w:bottom w:val="none" w:sz="0" w:space="0" w:color="auto"/>
            <w:right w:val="none" w:sz="0" w:space="0" w:color="auto"/>
          </w:divBdr>
        </w:div>
        <w:div w:id="32845736">
          <w:marLeft w:val="480"/>
          <w:marRight w:val="0"/>
          <w:marTop w:val="0"/>
          <w:marBottom w:val="0"/>
          <w:divBdr>
            <w:top w:val="none" w:sz="0" w:space="0" w:color="auto"/>
            <w:left w:val="none" w:sz="0" w:space="0" w:color="auto"/>
            <w:bottom w:val="none" w:sz="0" w:space="0" w:color="auto"/>
            <w:right w:val="none" w:sz="0" w:space="0" w:color="auto"/>
          </w:divBdr>
        </w:div>
        <w:div w:id="241909553">
          <w:marLeft w:val="480"/>
          <w:marRight w:val="0"/>
          <w:marTop w:val="0"/>
          <w:marBottom w:val="0"/>
          <w:divBdr>
            <w:top w:val="none" w:sz="0" w:space="0" w:color="auto"/>
            <w:left w:val="none" w:sz="0" w:space="0" w:color="auto"/>
            <w:bottom w:val="none" w:sz="0" w:space="0" w:color="auto"/>
            <w:right w:val="none" w:sz="0" w:space="0" w:color="auto"/>
          </w:divBdr>
        </w:div>
        <w:div w:id="2048528204">
          <w:marLeft w:val="480"/>
          <w:marRight w:val="0"/>
          <w:marTop w:val="0"/>
          <w:marBottom w:val="0"/>
          <w:divBdr>
            <w:top w:val="none" w:sz="0" w:space="0" w:color="auto"/>
            <w:left w:val="none" w:sz="0" w:space="0" w:color="auto"/>
            <w:bottom w:val="none" w:sz="0" w:space="0" w:color="auto"/>
            <w:right w:val="none" w:sz="0" w:space="0" w:color="auto"/>
          </w:divBdr>
        </w:div>
        <w:div w:id="571476190">
          <w:marLeft w:val="480"/>
          <w:marRight w:val="0"/>
          <w:marTop w:val="0"/>
          <w:marBottom w:val="0"/>
          <w:divBdr>
            <w:top w:val="none" w:sz="0" w:space="0" w:color="auto"/>
            <w:left w:val="none" w:sz="0" w:space="0" w:color="auto"/>
            <w:bottom w:val="none" w:sz="0" w:space="0" w:color="auto"/>
            <w:right w:val="none" w:sz="0" w:space="0" w:color="auto"/>
          </w:divBdr>
        </w:div>
        <w:div w:id="1518078637">
          <w:marLeft w:val="480"/>
          <w:marRight w:val="0"/>
          <w:marTop w:val="0"/>
          <w:marBottom w:val="0"/>
          <w:divBdr>
            <w:top w:val="none" w:sz="0" w:space="0" w:color="auto"/>
            <w:left w:val="none" w:sz="0" w:space="0" w:color="auto"/>
            <w:bottom w:val="none" w:sz="0" w:space="0" w:color="auto"/>
            <w:right w:val="none" w:sz="0" w:space="0" w:color="auto"/>
          </w:divBdr>
        </w:div>
        <w:div w:id="279386027">
          <w:marLeft w:val="480"/>
          <w:marRight w:val="0"/>
          <w:marTop w:val="0"/>
          <w:marBottom w:val="0"/>
          <w:divBdr>
            <w:top w:val="none" w:sz="0" w:space="0" w:color="auto"/>
            <w:left w:val="none" w:sz="0" w:space="0" w:color="auto"/>
            <w:bottom w:val="none" w:sz="0" w:space="0" w:color="auto"/>
            <w:right w:val="none" w:sz="0" w:space="0" w:color="auto"/>
          </w:divBdr>
        </w:div>
        <w:div w:id="226845342">
          <w:marLeft w:val="480"/>
          <w:marRight w:val="0"/>
          <w:marTop w:val="0"/>
          <w:marBottom w:val="0"/>
          <w:divBdr>
            <w:top w:val="none" w:sz="0" w:space="0" w:color="auto"/>
            <w:left w:val="none" w:sz="0" w:space="0" w:color="auto"/>
            <w:bottom w:val="none" w:sz="0" w:space="0" w:color="auto"/>
            <w:right w:val="none" w:sz="0" w:space="0" w:color="auto"/>
          </w:divBdr>
        </w:div>
        <w:div w:id="363992328">
          <w:marLeft w:val="480"/>
          <w:marRight w:val="0"/>
          <w:marTop w:val="0"/>
          <w:marBottom w:val="0"/>
          <w:divBdr>
            <w:top w:val="none" w:sz="0" w:space="0" w:color="auto"/>
            <w:left w:val="none" w:sz="0" w:space="0" w:color="auto"/>
            <w:bottom w:val="none" w:sz="0" w:space="0" w:color="auto"/>
            <w:right w:val="none" w:sz="0" w:space="0" w:color="auto"/>
          </w:divBdr>
        </w:div>
        <w:div w:id="419836556">
          <w:marLeft w:val="480"/>
          <w:marRight w:val="0"/>
          <w:marTop w:val="0"/>
          <w:marBottom w:val="0"/>
          <w:divBdr>
            <w:top w:val="none" w:sz="0" w:space="0" w:color="auto"/>
            <w:left w:val="none" w:sz="0" w:space="0" w:color="auto"/>
            <w:bottom w:val="none" w:sz="0" w:space="0" w:color="auto"/>
            <w:right w:val="none" w:sz="0" w:space="0" w:color="auto"/>
          </w:divBdr>
        </w:div>
        <w:div w:id="1679504687">
          <w:marLeft w:val="480"/>
          <w:marRight w:val="0"/>
          <w:marTop w:val="0"/>
          <w:marBottom w:val="0"/>
          <w:divBdr>
            <w:top w:val="none" w:sz="0" w:space="0" w:color="auto"/>
            <w:left w:val="none" w:sz="0" w:space="0" w:color="auto"/>
            <w:bottom w:val="none" w:sz="0" w:space="0" w:color="auto"/>
            <w:right w:val="none" w:sz="0" w:space="0" w:color="auto"/>
          </w:divBdr>
        </w:div>
        <w:div w:id="1621840932">
          <w:marLeft w:val="480"/>
          <w:marRight w:val="0"/>
          <w:marTop w:val="0"/>
          <w:marBottom w:val="0"/>
          <w:divBdr>
            <w:top w:val="none" w:sz="0" w:space="0" w:color="auto"/>
            <w:left w:val="none" w:sz="0" w:space="0" w:color="auto"/>
            <w:bottom w:val="none" w:sz="0" w:space="0" w:color="auto"/>
            <w:right w:val="none" w:sz="0" w:space="0" w:color="auto"/>
          </w:divBdr>
        </w:div>
        <w:div w:id="1836191363">
          <w:marLeft w:val="480"/>
          <w:marRight w:val="0"/>
          <w:marTop w:val="0"/>
          <w:marBottom w:val="0"/>
          <w:divBdr>
            <w:top w:val="none" w:sz="0" w:space="0" w:color="auto"/>
            <w:left w:val="none" w:sz="0" w:space="0" w:color="auto"/>
            <w:bottom w:val="none" w:sz="0" w:space="0" w:color="auto"/>
            <w:right w:val="none" w:sz="0" w:space="0" w:color="auto"/>
          </w:divBdr>
        </w:div>
        <w:div w:id="1221090191">
          <w:marLeft w:val="480"/>
          <w:marRight w:val="0"/>
          <w:marTop w:val="0"/>
          <w:marBottom w:val="0"/>
          <w:divBdr>
            <w:top w:val="none" w:sz="0" w:space="0" w:color="auto"/>
            <w:left w:val="none" w:sz="0" w:space="0" w:color="auto"/>
            <w:bottom w:val="none" w:sz="0" w:space="0" w:color="auto"/>
            <w:right w:val="none" w:sz="0" w:space="0" w:color="auto"/>
          </w:divBdr>
        </w:div>
        <w:div w:id="407505495">
          <w:marLeft w:val="480"/>
          <w:marRight w:val="0"/>
          <w:marTop w:val="0"/>
          <w:marBottom w:val="0"/>
          <w:divBdr>
            <w:top w:val="none" w:sz="0" w:space="0" w:color="auto"/>
            <w:left w:val="none" w:sz="0" w:space="0" w:color="auto"/>
            <w:bottom w:val="none" w:sz="0" w:space="0" w:color="auto"/>
            <w:right w:val="none" w:sz="0" w:space="0" w:color="auto"/>
          </w:divBdr>
        </w:div>
        <w:div w:id="209924483">
          <w:marLeft w:val="480"/>
          <w:marRight w:val="0"/>
          <w:marTop w:val="0"/>
          <w:marBottom w:val="0"/>
          <w:divBdr>
            <w:top w:val="none" w:sz="0" w:space="0" w:color="auto"/>
            <w:left w:val="none" w:sz="0" w:space="0" w:color="auto"/>
            <w:bottom w:val="none" w:sz="0" w:space="0" w:color="auto"/>
            <w:right w:val="none" w:sz="0" w:space="0" w:color="auto"/>
          </w:divBdr>
        </w:div>
        <w:div w:id="20865807">
          <w:marLeft w:val="480"/>
          <w:marRight w:val="0"/>
          <w:marTop w:val="0"/>
          <w:marBottom w:val="0"/>
          <w:divBdr>
            <w:top w:val="none" w:sz="0" w:space="0" w:color="auto"/>
            <w:left w:val="none" w:sz="0" w:space="0" w:color="auto"/>
            <w:bottom w:val="none" w:sz="0" w:space="0" w:color="auto"/>
            <w:right w:val="none" w:sz="0" w:space="0" w:color="auto"/>
          </w:divBdr>
        </w:div>
        <w:div w:id="1282692545">
          <w:marLeft w:val="480"/>
          <w:marRight w:val="0"/>
          <w:marTop w:val="0"/>
          <w:marBottom w:val="0"/>
          <w:divBdr>
            <w:top w:val="none" w:sz="0" w:space="0" w:color="auto"/>
            <w:left w:val="none" w:sz="0" w:space="0" w:color="auto"/>
            <w:bottom w:val="none" w:sz="0" w:space="0" w:color="auto"/>
            <w:right w:val="none" w:sz="0" w:space="0" w:color="auto"/>
          </w:divBdr>
        </w:div>
        <w:div w:id="741024900">
          <w:marLeft w:val="480"/>
          <w:marRight w:val="0"/>
          <w:marTop w:val="0"/>
          <w:marBottom w:val="0"/>
          <w:divBdr>
            <w:top w:val="none" w:sz="0" w:space="0" w:color="auto"/>
            <w:left w:val="none" w:sz="0" w:space="0" w:color="auto"/>
            <w:bottom w:val="none" w:sz="0" w:space="0" w:color="auto"/>
            <w:right w:val="none" w:sz="0" w:space="0" w:color="auto"/>
          </w:divBdr>
        </w:div>
        <w:div w:id="532881987">
          <w:marLeft w:val="480"/>
          <w:marRight w:val="0"/>
          <w:marTop w:val="0"/>
          <w:marBottom w:val="0"/>
          <w:divBdr>
            <w:top w:val="none" w:sz="0" w:space="0" w:color="auto"/>
            <w:left w:val="none" w:sz="0" w:space="0" w:color="auto"/>
            <w:bottom w:val="none" w:sz="0" w:space="0" w:color="auto"/>
            <w:right w:val="none" w:sz="0" w:space="0" w:color="auto"/>
          </w:divBdr>
        </w:div>
        <w:div w:id="68502971">
          <w:marLeft w:val="480"/>
          <w:marRight w:val="0"/>
          <w:marTop w:val="0"/>
          <w:marBottom w:val="0"/>
          <w:divBdr>
            <w:top w:val="none" w:sz="0" w:space="0" w:color="auto"/>
            <w:left w:val="none" w:sz="0" w:space="0" w:color="auto"/>
            <w:bottom w:val="none" w:sz="0" w:space="0" w:color="auto"/>
            <w:right w:val="none" w:sz="0" w:space="0" w:color="auto"/>
          </w:divBdr>
        </w:div>
        <w:div w:id="783498014">
          <w:marLeft w:val="480"/>
          <w:marRight w:val="0"/>
          <w:marTop w:val="0"/>
          <w:marBottom w:val="0"/>
          <w:divBdr>
            <w:top w:val="none" w:sz="0" w:space="0" w:color="auto"/>
            <w:left w:val="none" w:sz="0" w:space="0" w:color="auto"/>
            <w:bottom w:val="none" w:sz="0" w:space="0" w:color="auto"/>
            <w:right w:val="none" w:sz="0" w:space="0" w:color="auto"/>
          </w:divBdr>
        </w:div>
        <w:div w:id="1976598056">
          <w:marLeft w:val="480"/>
          <w:marRight w:val="0"/>
          <w:marTop w:val="0"/>
          <w:marBottom w:val="0"/>
          <w:divBdr>
            <w:top w:val="none" w:sz="0" w:space="0" w:color="auto"/>
            <w:left w:val="none" w:sz="0" w:space="0" w:color="auto"/>
            <w:bottom w:val="none" w:sz="0" w:space="0" w:color="auto"/>
            <w:right w:val="none" w:sz="0" w:space="0" w:color="auto"/>
          </w:divBdr>
        </w:div>
        <w:div w:id="1935941899">
          <w:marLeft w:val="480"/>
          <w:marRight w:val="0"/>
          <w:marTop w:val="0"/>
          <w:marBottom w:val="0"/>
          <w:divBdr>
            <w:top w:val="none" w:sz="0" w:space="0" w:color="auto"/>
            <w:left w:val="none" w:sz="0" w:space="0" w:color="auto"/>
            <w:bottom w:val="none" w:sz="0" w:space="0" w:color="auto"/>
            <w:right w:val="none" w:sz="0" w:space="0" w:color="auto"/>
          </w:divBdr>
        </w:div>
        <w:div w:id="14811621">
          <w:marLeft w:val="480"/>
          <w:marRight w:val="0"/>
          <w:marTop w:val="0"/>
          <w:marBottom w:val="0"/>
          <w:divBdr>
            <w:top w:val="none" w:sz="0" w:space="0" w:color="auto"/>
            <w:left w:val="none" w:sz="0" w:space="0" w:color="auto"/>
            <w:bottom w:val="none" w:sz="0" w:space="0" w:color="auto"/>
            <w:right w:val="none" w:sz="0" w:space="0" w:color="auto"/>
          </w:divBdr>
        </w:div>
        <w:div w:id="1038356248">
          <w:marLeft w:val="480"/>
          <w:marRight w:val="0"/>
          <w:marTop w:val="0"/>
          <w:marBottom w:val="0"/>
          <w:divBdr>
            <w:top w:val="none" w:sz="0" w:space="0" w:color="auto"/>
            <w:left w:val="none" w:sz="0" w:space="0" w:color="auto"/>
            <w:bottom w:val="none" w:sz="0" w:space="0" w:color="auto"/>
            <w:right w:val="none" w:sz="0" w:space="0" w:color="auto"/>
          </w:divBdr>
        </w:div>
        <w:div w:id="1623003361">
          <w:marLeft w:val="480"/>
          <w:marRight w:val="0"/>
          <w:marTop w:val="0"/>
          <w:marBottom w:val="0"/>
          <w:divBdr>
            <w:top w:val="none" w:sz="0" w:space="0" w:color="auto"/>
            <w:left w:val="none" w:sz="0" w:space="0" w:color="auto"/>
            <w:bottom w:val="none" w:sz="0" w:space="0" w:color="auto"/>
            <w:right w:val="none" w:sz="0" w:space="0" w:color="auto"/>
          </w:divBdr>
        </w:div>
        <w:div w:id="1678146781">
          <w:marLeft w:val="480"/>
          <w:marRight w:val="0"/>
          <w:marTop w:val="0"/>
          <w:marBottom w:val="0"/>
          <w:divBdr>
            <w:top w:val="none" w:sz="0" w:space="0" w:color="auto"/>
            <w:left w:val="none" w:sz="0" w:space="0" w:color="auto"/>
            <w:bottom w:val="none" w:sz="0" w:space="0" w:color="auto"/>
            <w:right w:val="none" w:sz="0" w:space="0" w:color="auto"/>
          </w:divBdr>
        </w:div>
        <w:div w:id="681854893">
          <w:marLeft w:val="480"/>
          <w:marRight w:val="0"/>
          <w:marTop w:val="0"/>
          <w:marBottom w:val="0"/>
          <w:divBdr>
            <w:top w:val="none" w:sz="0" w:space="0" w:color="auto"/>
            <w:left w:val="none" w:sz="0" w:space="0" w:color="auto"/>
            <w:bottom w:val="none" w:sz="0" w:space="0" w:color="auto"/>
            <w:right w:val="none" w:sz="0" w:space="0" w:color="auto"/>
          </w:divBdr>
        </w:div>
        <w:div w:id="1375932615">
          <w:marLeft w:val="480"/>
          <w:marRight w:val="0"/>
          <w:marTop w:val="0"/>
          <w:marBottom w:val="0"/>
          <w:divBdr>
            <w:top w:val="none" w:sz="0" w:space="0" w:color="auto"/>
            <w:left w:val="none" w:sz="0" w:space="0" w:color="auto"/>
            <w:bottom w:val="none" w:sz="0" w:space="0" w:color="auto"/>
            <w:right w:val="none" w:sz="0" w:space="0" w:color="auto"/>
          </w:divBdr>
        </w:div>
        <w:div w:id="1282303714">
          <w:marLeft w:val="480"/>
          <w:marRight w:val="0"/>
          <w:marTop w:val="0"/>
          <w:marBottom w:val="0"/>
          <w:divBdr>
            <w:top w:val="none" w:sz="0" w:space="0" w:color="auto"/>
            <w:left w:val="none" w:sz="0" w:space="0" w:color="auto"/>
            <w:bottom w:val="none" w:sz="0" w:space="0" w:color="auto"/>
            <w:right w:val="none" w:sz="0" w:space="0" w:color="auto"/>
          </w:divBdr>
        </w:div>
        <w:div w:id="54165260">
          <w:marLeft w:val="480"/>
          <w:marRight w:val="0"/>
          <w:marTop w:val="0"/>
          <w:marBottom w:val="0"/>
          <w:divBdr>
            <w:top w:val="none" w:sz="0" w:space="0" w:color="auto"/>
            <w:left w:val="none" w:sz="0" w:space="0" w:color="auto"/>
            <w:bottom w:val="none" w:sz="0" w:space="0" w:color="auto"/>
            <w:right w:val="none" w:sz="0" w:space="0" w:color="auto"/>
          </w:divBdr>
        </w:div>
        <w:div w:id="31151194">
          <w:marLeft w:val="480"/>
          <w:marRight w:val="0"/>
          <w:marTop w:val="0"/>
          <w:marBottom w:val="0"/>
          <w:divBdr>
            <w:top w:val="none" w:sz="0" w:space="0" w:color="auto"/>
            <w:left w:val="none" w:sz="0" w:space="0" w:color="auto"/>
            <w:bottom w:val="none" w:sz="0" w:space="0" w:color="auto"/>
            <w:right w:val="none" w:sz="0" w:space="0" w:color="auto"/>
          </w:divBdr>
        </w:div>
        <w:div w:id="1787888085">
          <w:marLeft w:val="480"/>
          <w:marRight w:val="0"/>
          <w:marTop w:val="0"/>
          <w:marBottom w:val="0"/>
          <w:divBdr>
            <w:top w:val="none" w:sz="0" w:space="0" w:color="auto"/>
            <w:left w:val="none" w:sz="0" w:space="0" w:color="auto"/>
            <w:bottom w:val="none" w:sz="0" w:space="0" w:color="auto"/>
            <w:right w:val="none" w:sz="0" w:space="0" w:color="auto"/>
          </w:divBdr>
        </w:div>
        <w:div w:id="1621178966">
          <w:marLeft w:val="480"/>
          <w:marRight w:val="0"/>
          <w:marTop w:val="0"/>
          <w:marBottom w:val="0"/>
          <w:divBdr>
            <w:top w:val="none" w:sz="0" w:space="0" w:color="auto"/>
            <w:left w:val="none" w:sz="0" w:space="0" w:color="auto"/>
            <w:bottom w:val="none" w:sz="0" w:space="0" w:color="auto"/>
            <w:right w:val="none" w:sz="0" w:space="0" w:color="auto"/>
          </w:divBdr>
        </w:div>
        <w:div w:id="2035299989">
          <w:marLeft w:val="480"/>
          <w:marRight w:val="0"/>
          <w:marTop w:val="0"/>
          <w:marBottom w:val="0"/>
          <w:divBdr>
            <w:top w:val="none" w:sz="0" w:space="0" w:color="auto"/>
            <w:left w:val="none" w:sz="0" w:space="0" w:color="auto"/>
            <w:bottom w:val="none" w:sz="0" w:space="0" w:color="auto"/>
            <w:right w:val="none" w:sz="0" w:space="0" w:color="auto"/>
          </w:divBdr>
        </w:div>
        <w:div w:id="1539583424">
          <w:marLeft w:val="480"/>
          <w:marRight w:val="0"/>
          <w:marTop w:val="0"/>
          <w:marBottom w:val="0"/>
          <w:divBdr>
            <w:top w:val="none" w:sz="0" w:space="0" w:color="auto"/>
            <w:left w:val="none" w:sz="0" w:space="0" w:color="auto"/>
            <w:bottom w:val="none" w:sz="0" w:space="0" w:color="auto"/>
            <w:right w:val="none" w:sz="0" w:space="0" w:color="auto"/>
          </w:divBdr>
        </w:div>
        <w:div w:id="121463348">
          <w:marLeft w:val="480"/>
          <w:marRight w:val="0"/>
          <w:marTop w:val="0"/>
          <w:marBottom w:val="0"/>
          <w:divBdr>
            <w:top w:val="none" w:sz="0" w:space="0" w:color="auto"/>
            <w:left w:val="none" w:sz="0" w:space="0" w:color="auto"/>
            <w:bottom w:val="none" w:sz="0" w:space="0" w:color="auto"/>
            <w:right w:val="none" w:sz="0" w:space="0" w:color="auto"/>
          </w:divBdr>
        </w:div>
        <w:div w:id="805775283">
          <w:marLeft w:val="480"/>
          <w:marRight w:val="0"/>
          <w:marTop w:val="0"/>
          <w:marBottom w:val="0"/>
          <w:divBdr>
            <w:top w:val="none" w:sz="0" w:space="0" w:color="auto"/>
            <w:left w:val="none" w:sz="0" w:space="0" w:color="auto"/>
            <w:bottom w:val="none" w:sz="0" w:space="0" w:color="auto"/>
            <w:right w:val="none" w:sz="0" w:space="0" w:color="auto"/>
          </w:divBdr>
        </w:div>
        <w:div w:id="243734057">
          <w:marLeft w:val="480"/>
          <w:marRight w:val="0"/>
          <w:marTop w:val="0"/>
          <w:marBottom w:val="0"/>
          <w:divBdr>
            <w:top w:val="none" w:sz="0" w:space="0" w:color="auto"/>
            <w:left w:val="none" w:sz="0" w:space="0" w:color="auto"/>
            <w:bottom w:val="none" w:sz="0" w:space="0" w:color="auto"/>
            <w:right w:val="none" w:sz="0" w:space="0" w:color="auto"/>
          </w:divBdr>
        </w:div>
        <w:div w:id="852574345">
          <w:marLeft w:val="480"/>
          <w:marRight w:val="0"/>
          <w:marTop w:val="0"/>
          <w:marBottom w:val="0"/>
          <w:divBdr>
            <w:top w:val="none" w:sz="0" w:space="0" w:color="auto"/>
            <w:left w:val="none" w:sz="0" w:space="0" w:color="auto"/>
            <w:bottom w:val="none" w:sz="0" w:space="0" w:color="auto"/>
            <w:right w:val="none" w:sz="0" w:space="0" w:color="auto"/>
          </w:divBdr>
        </w:div>
        <w:div w:id="12657936">
          <w:marLeft w:val="480"/>
          <w:marRight w:val="0"/>
          <w:marTop w:val="0"/>
          <w:marBottom w:val="0"/>
          <w:divBdr>
            <w:top w:val="none" w:sz="0" w:space="0" w:color="auto"/>
            <w:left w:val="none" w:sz="0" w:space="0" w:color="auto"/>
            <w:bottom w:val="none" w:sz="0" w:space="0" w:color="auto"/>
            <w:right w:val="none" w:sz="0" w:space="0" w:color="auto"/>
          </w:divBdr>
        </w:div>
        <w:div w:id="88359415">
          <w:marLeft w:val="480"/>
          <w:marRight w:val="0"/>
          <w:marTop w:val="0"/>
          <w:marBottom w:val="0"/>
          <w:divBdr>
            <w:top w:val="none" w:sz="0" w:space="0" w:color="auto"/>
            <w:left w:val="none" w:sz="0" w:space="0" w:color="auto"/>
            <w:bottom w:val="none" w:sz="0" w:space="0" w:color="auto"/>
            <w:right w:val="none" w:sz="0" w:space="0" w:color="auto"/>
          </w:divBdr>
        </w:div>
      </w:divsChild>
    </w:div>
    <w:div w:id="1559394031">
      <w:bodyDiv w:val="1"/>
      <w:marLeft w:val="0"/>
      <w:marRight w:val="0"/>
      <w:marTop w:val="0"/>
      <w:marBottom w:val="0"/>
      <w:divBdr>
        <w:top w:val="none" w:sz="0" w:space="0" w:color="auto"/>
        <w:left w:val="none" w:sz="0" w:space="0" w:color="auto"/>
        <w:bottom w:val="none" w:sz="0" w:space="0" w:color="auto"/>
        <w:right w:val="none" w:sz="0" w:space="0" w:color="auto"/>
      </w:divBdr>
    </w:div>
    <w:div w:id="1559825564">
      <w:bodyDiv w:val="1"/>
      <w:marLeft w:val="0"/>
      <w:marRight w:val="0"/>
      <w:marTop w:val="0"/>
      <w:marBottom w:val="0"/>
      <w:divBdr>
        <w:top w:val="none" w:sz="0" w:space="0" w:color="auto"/>
        <w:left w:val="none" w:sz="0" w:space="0" w:color="auto"/>
        <w:bottom w:val="none" w:sz="0" w:space="0" w:color="auto"/>
        <w:right w:val="none" w:sz="0" w:space="0" w:color="auto"/>
      </w:divBdr>
      <w:divsChild>
        <w:div w:id="1438335399">
          <w:marLeft w:val="480"/>
          <w:marRight w:val="0"/>
          <w:marTop w:val="0"/>
          <w:marBottom w:val="0"/>
          <w:divBdr>
            <w:top w:val="none" w:sz="0" w:space="0" w:color="auto"/>
            <w:left w:val="none" w:sz="0" w:space="0" w:color="auto"/>
            <w:bottom w:val="none" w:sz="0" w:space="0" w:color="auto"/>
            <w:right w:val="none" w:sz="0" w:space="0" w:color="auto"/>
          </w:divBdr>
        </w:div>
        <w:div w:id="934047375">
          <w:marLeft w:val="480"/>
          <w:marRight w:val="0"/>
          <w:marTop w:val="0"/>
          <w:marBottom w:val="0"/>
          <w:divBdr>
            <w:top w:val="none" w:sz="0" w:space="0" w:color="auto"/>
            <w:left w:val="none" w:sz="0" w:space="0" w:color="auto"/>
            <w:bottom w:val="none" w:sz="0" w:space="0" w:color="auto"/>
            <w:right w:val="none" w:sz="0" w:space="0" w:color="auto"/>
          </w:divBdr>
        </w:div>
        <w:div w:id="878518976">
          <w:marLeft w:val="480"/>
          <w:marRight w:val="0"/>
          <w:marTop w:val="0"/>
          <w:marBottom w:val="0"/>
          <w:divBdr>
            <w:top w:val="none" w:sz="0" w:space="0" w:color="auto"/>
            <w:left w:val="none" w:sz="0" w:space="0" w:color="auto"/>
            <w:bottom w:val="none" w:sz="0" w:space="0" w:color="auto"/>
            <w:right w:val="none" w:sz="0" w:space="0" w:color="auto"/>
          </w:divBdr>
        </w:div>
        <w:div w:id="1341810736">
          <w:marLeft w:val="480"/>
          <w:marRight w:val="0"/>
          <w:marTop w:val="0"/>
          <w:marBottom w:val="0"/>
          <w:divBdr>
            <w:top w:val="none" w:sz="0" w:space="0" w:color="auto"/>
            <w:left w:val="none" w:sz="0" w:space="0" w:color="auto"/>
            <w:bottom w:val="none" w:sz="0" w:space="0" w:color="auto"/>
            <w:right w:val="none" w:sz="0" w:space="0" w:color="auto"/>
          </w:divBdr>
        </w:div>
        <w:div w:id="581792835">
          <w:marLeft w:val="480"/>
          <w:marRight w:val="0"/>
          <w:marTop w:val="0"/>
          <w:marBottom w:val="0"/>
          <w:divBdr>
            <w:top w:val="none" w:sz="0" w:space="0" w:color="auto"/>
            <w:left w:val="none" w:sz="0" w:space="0" w:color="auto"/>
            <w:bottom w:val="none" w:sz="0" w:space="0" w:color="auto"/>
            <w:right w:val="none" w:sz="0" w:space="0" w:color="auto"/>
          </w:divBdr>
        </w:div>
        <w:div w:id="124275413">
          <w:marLeft w:val="480"/>
          <w:marRight w:val="0"/>
          <w:marTop w:val="0"/>
          <w:marBottom w:val="0"/>
          <w:divBdr>
            <w:top w:val="none" w:sz="0" w:space="0" w:color="auto"/>
            <w:left w:val="none" w:sz="0" w:space="0" w:color="auto"/>
            <w:bottom w:val="none" w:sz="0" w:space="0" w:color="auto"/>
            <w:right w:val="none" w:sz="0" w:space="0" w:color="auto"/>
          </w:divBdr>
        </w:div>
        <w:div w:id="1729450903">
          <w:marLeft w:val="480"/>
          <w:marRight w:val="0"/>
          <w:marTop w:val="0"/>
          <w:marBottom w:val="0"/>
          <w:divBdr>
            <w:top w:val="none" w:sz="0" w:space="0" w:color="auto"/>
            <w:left w:val="none" w:sz="0" w:space="0" w:color="auto"/>
            <w:bottom w:val="none" w:sz="0" w:space="0" w:color="auto"/>
            <w:right w:val="none" w:sz="0" w:space="0" w:color="auto"/>
          </w:divBdr>
        </w:div>
        <w:div w:id="620455551">
          <w:marLeft w:val="480"/>
          <w:marRight w:val="0"/>
          <w:marTop w:val="0"/>
          <w:marBottom w:val="0"/>
          <w:divBdr>
            <w:top w:val="none" w:sz="0" w:space="0" w:color="auto"/>
            <w:left w:val="none" w:sz="0" w:space="0" w:color="auto"/>
            <w:bottom w:val="none" w:sz="0" w:space="0" w:color="auto"/>
            <w:right w:val="none" w:sz="0" w:space="0" w:color="auto"/>
          </w:divBdr>
        </w:div>
        <w:div w:id="1938564542">
          <w:marLeft w:val="480"/>
          <w:marRight w:val="0"/>
          <w:marTop w:val="0"/>
          <w:marBottom w:val="0"/>
          <w:divBdr>
            <w:top w:val="none" w:sz="0" w:space="0" w:color="auto"/>
            <w:left w:val="none" w:sz="0" w:space="0" w:color="auto"/>
            <w:bottom w:val="none" w:sz="0" w:space="0" w:color="auto"/>
            <w:right w:val="none" w:sz="0" w:space="0" w:color="auto"/>
          </w:divBdr>
        </w:div>
        <w:div w:id="211503147">
          <w:marLeft w:val="480"/>
          <w:marRight w:val="0"/>
          <w:marTop w:val="0"/>
          <w:marBottom w:val="0"/>
          <w:divBdr>
            <w:top w:val="none" w:sz="0" w:space="0" w:color="auto"/>
            <w:left w:val="none" w:sz="0" w:space="0" w:color="auto"/>
            <w:bottom w:val="none" w:sz="0" w:space="0" w:color="auto"/>
            <w:right w:val="none" w:sz="0" w:space="0" w:color="auto"/>
          </w:divBdr>
        </w:div>
        <w:div w:id="894313747">
          <w:marLeft w:val="480"/>
          <w:marRight w:val="0"/>
          <w:marTop w:val="0"/>
          <w:marBottom w:val="0"/>
          <w:divBdr>
            <w:top w:val="none" w:sz="0" w:space="0" w:color="auto"/>
            <w:left w:val="none" w:sz="0" w:space="0" w:color="auto"/>
            <w:bottom w:val="none" w:sz="0" w:space="0" w:color="auto"/>
            <w:right w:val="none" w:sz="0" w:space="0" w:color="auto"/>
          </w:divBdr>
        </w:div>
        <w:div w:id="936131324">
          <w:marLeft w:val="480"/>
          <w:marRight w:val="0"/>
          <w:marTop w:val="0"/>
          <w:marBottom w:val="0"/>
          <w:divBdr>
            <w:top w:val="none" w:sz="0" w:space="0" w:color="auto"/>
            <w:left w:val="none" w:sz="0" w:space="0" w:color="auto"/>
            <w:bottom w:val="none" w:sz="0" w:space="0" w:color="auto"/>
            <w:right w:val="none" w:sz="0" w:space="0" w:color="auto"/>
          </w:divBdr>
        </w:div>
        <w:div w:id="1532299594">
          <w:marLeft w:val="480"/>
          <w:marRight w:val="0"/>
          <w:marTop w:val="0"/>
          <w:marBottom w:val="0"/>
          <w:divBdr>
            <w:top w:val="none" w:sz="0" w:space="0" w:color="auto"/>
            <w:left w:val="none" w:sz="0" w:space="0" w:color="auto"/>
            <w:bottom w:val="none" w:sz="0" w:space="0" w:color="auto"/>
            <w:right w:val="none" w:sz="0" w:space="0" w:color="auto"/>
          </w:divBdr>
        </w:div>
        <w:div w:id="1526554239">
          <w:marLeft w:val="480"/>
          <w:marRight w:val="0"/>
          <w:marTop w:val="0"/>
          <w:marBottom w:val="0"/>
          <w:divBdr>
            <w:top w:val="none" w:sz="0" w:space="0" w:color="auto"/>
            <w:left w:val="none" w:sz="0" w:space="0" w:color="auto"/>
            <w:bottom w:val="none" w:sz="0" w:space="0" w:color="auto"/>
            <w:right w:val="none" w:sz="0" w:space="0" w:color="auto"/>
          </w:divBdr>
        </w:div>
        <w:div w:id="1617176995">
          <w:marLeft w:val="480"/>
          <w:marRight w:val="0"/>
          <w:marTop w:val="0"/>
          <w:marBottom w:val="0"/>
          <w:divBdr>
            <w:top w:val="none" w:sz="0" w:space="0" w:color="auto"/>
            <w:left w:val="none" w:sz="0" w:space="0" w:color="auto"/>
            <w:bottom w:val="none" w:sz="0" w:space="0" w:color="auto"/>
            <w:right w:val="none" w:sz="0" w:space="0" w:color="auto"/>
          </w:divBdr>
        </w:div>
        <w:div w:id="56705576">
          <w:marLeft w:val="480"/>
          <w:marRight w:val="0"/>
          <w:marTop w:val="0"/>
          <w:marBottom w:val="0"/>
          <w:divBdr>
            <w:top w:val="none" w:sz="0" w:space="0" w:color="auto"/>
            <w:left w:val="none" w:sz="0" w:space="0" w:color="auto"/>
            <w:bottom w:val="none" w:sz="0" w:space="0" w:color="auto"/>
            <w:right w:val="none" w:sz="0" w:space="0" w:color="auto"/>
          </w:divBdr>
        </w:div>
        <w:div w:id="1796286273">
          <w:marLeft w:val="480"/>
          <w:marRight w:val="0"/>
          <w:marTop w:val="0"/>
          <w:marBottom w:val="0"/>
          <w:divBdr>
            <w:top w:val="none" w:sz="0" w:space="0" w:color="auto"/>
            <w:left w:val="none" w:sz="0" w:space="0" w:color="auto"/>
            <w:bottom w:val="none" w:sz="0" w:space="0" w:color="auto"/>
            <w:right w:val="none" w:sz="0" w:space="0" w:color="auto"/>
          </w:divBdr>
        </w:div>
        <w:div w:id="982975159">
          <w:marLeft w:val="480"/>
          <w:marRight w:val="0"/>
          <w:marTop w:val="0"/>
          <w:marBottom w:val="0"/>
          <w:divBdr>
            <w:top w:val="none" w:sz="0" w:space="0" w:color="auto"/>
            <w:left w:val="none" w:sz="0" w:space="0" w:color="auto"/>
            <w:bottom w:val="none" w:sz="0" w:space="0" w:color="auto"/>
            <w:right w:val="none" w:sz="0" w:space="0" w:color="auto"/>
          </w:divBdr>
        </w:div>
        <w:div w:id="1011888">
          <w:marLeft w:val="480"/>
          <w:marRight w:val="0"/>
          <w:marTop w:val="0"/>
          <w:marBottom w:val="0"/>
          <w:divBdr>
            <w:top w:val="none" w:sz="0" w:space="0" w:color="auto"/>
            <w:left w:val="none" w:sz="0" w:space="0" w:color="auto"/>
            <w:bottom w:val="none" w:sz="0" w:space="0" w:color="auto"/>
            <w:right w:val="none" w:sz="0" w:space="0" w:color="auto"/>
          </w:divBdr>
        </w:div>
        <w:div w:id="1926066194">
          <w:marLeft w:val="480"/>
          <w:marRight w:val="0"/>
          <w:marTop w:val="0"/>
          <w:marBottom w:val="0"/>
          <w:divBdr>
            <w:top w:val="none" w:sz="0" w:space="0" w:color="auto"/>
            <w:left w:val="none" w:sz="0" w:space="0" w:color="auto"/>
            <w:bottom w:val="none" w:sz="0" w:space="0" w:color="auto"/>
            <w:right w:val="none" w:sz="0" w:space="0" w:color="auto"/>
          </w:divBdr>
        </w:div>
        <w:div w:id="2044014364">
          <w:marLeft w:val="480"/>
          <w:marRight w:val="0"/>
          <w:marTop w:val="0"/>
          <w:marBottom w:val="0"/>
          <w:divBdr>
            <w:top w:val="none" w:sz="0" w:space="0" w:color="auto"/>
            <w:left w:val="none" w:sz="0" w:space="0" w:color="auto"/>
            <w:bottom w:val="none" w:sz="0" w:space="0" w:color="auto"/>
            <w:right w:val="none" w:sz="0" w:space="0" w:color="auto"/>
          </w:divBdr>
        </w:div>
        <w:div w:id="383211827">
          <w:marLeft w:val="480"/>
          <w:marRight w:val="0"/>
          <w:marTop w:val="0"/>
          <w:marBottom w:val="0"/>
          <w:divBdr>
            <w:top w:val="none" w:sz="0" w:space="0" w:color="auto"/>
            <w:left w:val="none" w:sz="0" w:space="0" w:color="auto"/>
            <w:bottom w:val="none" w:sz="0" w:space="0" w:color="auto"/>
            <w:right w:val="none" w:sz="0" w:space="0" w:color="auto"/>
          </w:divBdr>
        </w:div>
        <w:div w:id="806819419">
          <w:marLeft w:val="480"/>
          <w:marRight w:val="0"/>
          <w:marTop w:val="0"/>
          <w:marBottom w:val="0"/>
          <w:divBdr>
            <w:top w:val="none" w:sz="0" w:space="0" w:color="auto"/>
            <w:left w:val="none" w:sz="0" w:space="0" w:color="auto"/>
            <w:bottom w:val="none" w:sz="0" w:space="0" w:color="auto"/>
            <w:right w:val="none" w:sz="0" w:space="0" w:color="auto"/>
          </w:divBdr>
        </w:div>
        <w:div w:id="1859614487">
          <w:marLeft w:val="480"/>
          <w:marRight w:val="0"/>
          <w:marTop w:val="0"/>
          <w:marBottom w:val="0"/>
          <w:divBdr>
            <w:top w:val="none" w:sz="0" w:space="0" w:color="auto"/>
            <w:left w:val="none" w:sz="0" w:space="0" w:color="auto"/>
            <w:bottom w:val="none" w:sz="0" w:space="0" w:color="auto"/>
            <w:right w:val="none" w:sz="0" w:space="0" w:color="auto"/>
          </w:divBdr>
        </w:div>
        <w:div w:id="462968210">
          <w:marLeft w:val="480"/>
          <w:marRight w:val="0"/>
          <w:marTop w:val="0"/>
          <w:marBottom w:val="0"/>
          <w:divBdr>
            <w:top w:val="none" w:sz="0" w:space="0" w:color="auto"/>
            <w:left w:val="none" w:sz="0" w:space="0" w:color="auto"/>
            <w:bottom w:val="none" w:sz="0" w:space="0" w:color="auto"/>
            <w:right w:val="none" w:sz="0" w:space="0" w:color="auto"/>
          </w:divBdr>
        </w:div>
        <w:div w:id="962035641">
          <w:marLeft w:val="480"/>
          <w:marRight w:val="0"/>
          <w:marTop w:val="0"/>
          <w:marBottom w:val="0"/>
          <w:divBdr>
            <w:top w:val="none" w:sz="0" w:space="0" w:color="auto"/>
            <w:left w:val="none" w:sz="0" w:space="0" w:color="auto"/>
            <w:bottom w:val="none" w:sz="0" w:space="0" w:color="auto"/>
            <w:right w:val="none" w:sz="0" w:space="0" w:color="auto"/>
          </w:divBdr>
        </w:div>
        <w:div w:id="1098714727">
          <w:marLeft w:val="480"/>
          <w:marRight w:val="0"/>
          <w:marTop w:val="0"/>
          <w:marBottom w:val="0"/>
          <w:divBdr>
            <w:top w:val="none" w:sz="0" w:space="0" w:color="auto"/>
            <w:left w:val="none" w:sz="0" w:space="0" w:color="auto"/>
            <w:bottom w:val="none" w:sz="0" w:space="0" w:color="auto"/>
            <w:right w:val="none" w:sz="0" w:space="0" w:color="auto"/>
          </w:divBdr>
        </w:div>
        <w:div w:id="235939834">
          <w:marLeft w:val="480"/>
          <w:marRight w:val="0"/>
          <w:marTop w:val="0"/>
          <w:marBottom w:val="0"/>
          <w:divBdr>
            <w:top w:val="none" w:sz="0" w:space="0" w:color="auto"/>
            <w:left w:val="none" w:sz="0" w:space="0" w:color="auto"/>
            <w:bottom w:val="none" w:sz="0" w:space="0" w:color="auto"/>
            <w:right w:val="none" w:sz="0" w:space="0" w:color="auto"/>
          </w:divBdr>
        </w:div>
        <w:div w:id="2079398653">
          <w:marLeft w:val="480"/>
          <w:marRight w:val="0"/>
          <w:marTop w:val="0"/>
          <w:marBottom w:val="0"/>
          <w:divBdr>
            <w:top w:val="none" w:sz="0" w:space="0" w:color="auto"/>
            <w:left w:val="none" w:sz="0" w:space="0" w:color="auto"/>
            <w:bottom w:val="none" w:sz="0" w:space="0" w:color="auto"/>
            <w:right w:val="none" w:sz="0" w:space="0" w:color="auto"/>
          </w:divBdr>
        </w:div>
        <w:div w:id="657656788">
          <w:marLeft w:val="480"/>
          <w:marRight w:val="0"/>
          <w:marTop w:val="0"/>
          <w:marBottom w:val="0"/>
          <w:divBdr>
            <w:top w:val="none" w:sz="0" w:space="0" w:color="auto"/>
            <w:left w:val="none" w:sz="0" w:space="0" w:color="auto"/>
            <w:bottom w:val="none" w:sz="0" w:space="0" w:color="auto"/>
            <w:right w:val="none" w:sz="0" w:space="0" w:color="auto"/>
          </w:divBdr>
        </w:div>
        <w:div w:id="2131897920">
          <w:marLeft w:val="480"/>
          <w:marRight w:val="0"/>
          <w:marTop w:val="0"/>
          <w:marBottom w:val="0"/>
          <w:divBdr>
            <w:top w:val="none" w:sz="0" w:space="0" w:color="auto"/>
            <w:left w:val="none" w:sz="0" w:space="0" w:color="auto"/>
            <w:bottom w:val="none" w:sz="0" w:space="0" w:color="auto"/>
            <w:right w:val="none" w:sz="0" w:space="0" w:color="auto"/>
          </w:divBdr>
        </w:div>
        <w:div w:id="1642269607">
          <w:marLeft w:val="480"/>
          <w:marRight w:val="0"/>
          <w:marTop w:val="0"/>
          <w:marBottom w:val="0"/>
          <w:divBdr>
            <w:top w:val="none" w:sz="0" w:space="0" w:color="auto"/>
            <w:left w:val="none" w:sz="0" w:space="0" w:color="auto"/>
            <w:bottom w:val="none" w:sz="0" w:space="0" w:color="auto"/>
            <w:right w:val="none" w:sz="0" w:space="0" w:color="auto"/>
          </w:divBdr>
        </w:div>
        <w:div w:id="1007906304">
          <w:marLeft w:val="480"/>
          <w:marRight w:val="0"/>
          <w:marTop w:val="0"/>
          <w:marBottom w:val="0"/>
          <w:divBdr>
            <w:top w:val="none" w:sz="0" w:space="0" w:color="auto"/>
            <w:left w:val="none" w:sz="0" w:space="0" w:color="auto"/>
            <w:bottom w:val="none" w:sz="0" w:space="0" w:color="auto"/>
            <w:right w:val="none" w:sz="0" w:space="0" w:color="auto"/>
          </w:divBdr>
        </w:div>
        <w:div w:id="1975258770">
          <w:marLeft w:val="480"/>
          <w:marRight w:val="0"/>
          <w:marTop w:val="0"/>
          <w:marBottom w:val="0"/>
          <w:divBdr>
            <w:top w:val="none" w:sz="0" w:space="0" w:color="auto"/>
            <w:left w:val="none" w:sz="0" w:space="0" w:color="auto"/>
            <w:bottom w:val="none" w:sz="0" w:space="0" w:color="auto"/>
            <w:right w:val="none" w:sz="0" w:space="0" w:color="auto"/>
          </w:divBdr>
        </w:div>
        <w:div w:id="203754558">
          <w:marLeft w:val="480"/>
          <w:marRight w:val="0"/>
          <w:marTop w:val="0"/>
          <w:marBottom w:val="0"/>
          <w:divBdr>
            <w:top w:val="none" w:sz="0" w:space="0" w:color="auto"/>
            <w:left w:val="none" w:sz="0" w:space="0" w:color="auto"/>
            <w:bottom w:val="none" w:sz="0" w:space="0" w:color="auto"/>
            <w:right w:val="none" w:sz="0" w:space="0" w:color="auto"/>
          </w:divBdr>
        </w:div>
        <w:div w:id="389890100">
          <w:marLeft w:val="480"/>
          <w:marRight w:val="0"/>
          <w:marTop w:val="0"/>
          <w:marBottom w:val="0"/>
          <w:divBdr>
            <w:top w:val="none" w:sz="0" w:space="0" w:color="auto"/>
            <w:left w:val="none" w:sz="0" w:space="0" w:color="auto"/>
            <w:bottom w:val="none" w:sz="0" w:space="0" w:color="auto"/>
            <w:right w:val="none" w:sz="0" w:space="0" w:color="auto"/>
          </w:divBdr>
        </w:div>
        <w:div w:id="1053120483">
          <w:marLeft w:val="480"/>
          <w:marRight w:val="0"/>
          <w:marTop w:val="0"/>
          <w:marBottom w:val="0"/>
          <w:divBdr>
            <w:top w:val="none" w:sz="0" w:space="0" w:color="auto"/>
            <w:left w:val="none" w:sz="0" w:space="0" w:color="auto"/>
            <w:bottom w:val="none" w:sz="0" w:space="0" w:color="auto"/>
            <w:right w:val="none" w:sz="0" w:space="0" w:color="auto"/>
          </w:divBdr>
        </w:div>
        <w:div w:id="846015112">
          <w:marLeft w:val="480"/>
          <w:marRight w:val="0"/>
          <w:marTop w:val="0"/>
          <w:marBottom w:val="0"/>
          <w:divBdr>
            <w:top w:val="none" w:sz="0" w:space="0" w:color="auto"/>
            <w:left w:val="none" w:sz="0" w:space="0" w:color="auto"/>
            <w:bottom w:val="none" w:sz="0" w:space="0" w:color="auto"/>
            <w:right w:val="none" w:sz="0" w:space="0" w:color="auto"/>
          </w:divBdr>
        </w:div>
        <w:div w:id="1431006672">
          <w:marLeft w:val="480"/>
          <w:marRight w:val="0"/>
          <w:marTop w:val="0"/>
          <w:marBottom w:val="0"/>
          <w:divBdr>
            <w:top w:val="none" w:sz="0" w:space="0" w:color="auto"/>
            <w:left w:val="none" w:sz="0" w:space="0" w:color="auto"/>
            <w:bottom w:val="none" w:sz="0" w:space="0" w:color="auto"/>
            <w:right w:val="none" w:sz="0" w:space="0" w:color="auto"/>
          </w:divBdr>
        </w:div>
        <w:div w:id="1003892921">
          <w:marLeft w:val="480"/>
          <w:marRight w:val="0"/>
          <w:marTop w:val="0"/>
          <w:marBottom w:val="0"/>
          <w:divBdr>
            <w:top w:val="none" w:sz="0" w:space="0" w:color="auto"/>
            <w:left w:val="none" w:sz="0" w:space="0" w:color="auto"/>
            <w:bottom w:val="none" w:sz="0" w:space="0" w:color="auto"/>
            <w:right w:val="none" w:sz="0" w:space="0" w:color="auto"/>
          </w:divBdr>
        </w:div>
        <w:div w:id="893345042">
          <w:marLeft w:val="480"/>
          <w:marRight w:val="0"/>
          <w:marTop w:val="0"/>
          <w:marBottom w:val="0"/>
          <w:divBdr>
            <w:top w:val="none" w:sz="0" w:space="0" w:color="auto"/>
            <w:left w:val="none" w:sz="0" w:space="0" w:color="auto"/>
            <w:bottom w:val="none" w:sz="0" w:space="0" w:color="auto"/>
            <w:right w:val="none" w:sz="0" w:space="0" w:color="auto"/>
          </w:divBdr>
        </w:div>
        <w:div w:id="523977930">
          <w:marLeft w:val="480"/>
          <w:marRight w:val="0"/>
          <w:marTop w:val="0"/>
          <w:marBottom w:val="0"/>
          <w:divBdr>
            <w:top w:val="none" w:sz="0" w:space="0" w:color="auto"/>
            <w:left w:val="none" w:sz="0" w:space="0" w:color="auto"/>
            <w:bottom w:val="none" w:sz="0" w:space="0" w:color="auto"/>
            <w:right w:val="none" w:sz="0" w:space="0" w:color="auto"/>
          </w:divBdr>
        </w:div>
        <w:div w:id="1741320413">
          <w:marLeft w:val="480"/>
          <w:marRight w:val="0"/>
          <w:marTop w:val="0"/>
          <w:marBottom w:val="0"/>
          <w:divBdr>
            <w:top w:val="none" w:sz="0" w:space="0" w:color="auto"/>
            <w:left w:val="none" w:sz="0" w:space="0" w:color="auto"/>
            <w:bottom w:val="none" w:sz="0" w:space="0" w:color="auto"/>
            <w:right w:val="none" w:sz="0" w:space="0" w:color="auto"/>
          </w:divBdr>
        </w:div>
        <w:div w:id="1539003347">
          <w:marLeft w:val="480"/>
          <w:marRight w:val="0"/>
          <w:marTop w:val="0"/>
          <w:marBottom w:val="0"/>
          <w:divBdr>
            <w:top w:val="none" w:sz="0" w:space="0" w:color="auto"/>
            <w:left w:val="none" w:sz="0" w:space="0" w:color="auto"/>
            <w:bottom w:val="none" w:sz="0" w:space="0" w:color="auto"/>
            <w:right w:val="none" w:sz="0" w:space="0" w:color="auto"/>
          </w:divBdr>
        </w:div>
        <w:div w:id="668407798">
          <w:marLeft w:val="480"/>
          <w:marRight w:val="0"/>
          <w:marTop w:val="0"/>
          <w:marBottom w:val="0"/>
          <w:divBdr>
            <w:top w:val="none" w:sz="0" w:space="0" w:color="auto"/>
            <w:left w:val="none" w:sz="0" w:space="0" w:color="auto"/>
            <w:bottom w:val="none" w:sz="0" w:space="0" w:color="auto"/>
            <w:right w:val="none" w:sz="0" w:space="0" w:color="auto"/>
          </w:divBdr>
        </w:div>
        <w:div w:id="1385328637">
          <w:marLeft w:val="480"/>
          <w:marRight w:val="0"/>
          <w:marTop w:val="0"/>
          <w:marBottom w:val="0"/>
          <w:divBdr>
            <w:top w:val="none" w:sz="0" w:space="0" w:color="auto"/>
            <w:left w:val="none" w:sz="0" w:space="0" w:color="auto"/>
            <w:bottom w:val="none" w:sz="0" w:space="0" w:color="auto"/>
            <w:right w:val="none" w:sz="0" w:space="0" w:color="auto"/>
          </w:divBdr>
        </w:div>
        <w:div w:id="1494644458">
          <w:marLeft w:val="480"/>
          <w:marRight w:val="0"/>
          <w:marTop w:val="0"/>
          <w:marBottom w:val="0"/>
          <w:divBdr>
            <w:top w:val="none" w:sz="0" w:space="0" w:color="auto"/>
            <w:left w:val="none" w:sz="0" w:space="0" w:color="auto"/>
            <w:bottom w:val="none" w:sz="0" w:space="0" w:color="auto"/>
            <w:right w:val="none" w:sz="0" w:space="0" w:color="auto"/>
          </w:divBdr>
        </w:div>
        <w:div w:id="1837919926">
          <w:marLeft w:val="480"/>
          <w:marRight w:val="0"/>
          <w:marTop w:val="0"/>
          <w:marBottom w:val="0"/>
          <w:divBdr>
            <w:top w:val="none" w:sz="0" w:space="0" w:color="auto"/>
            <w:left w:val="none" w:sz="0" w:space="0" w:color="auto"/>
            <w:bottom w:val="none" w:sz="0" w:space="0" w:color="auto"/>
            <w:right w:val="none" w:sz="0" w:space="0" w:color="auto"/>
          </w:divBdr>
        </w:div>
        <w:div w:id="1224831044">
          <w:marLeft w:val="480"/>
          <w:marRight w:val="0"/>
          <w:marTop w:val="0"/>
          <w:marBottom w:val="0"/>
          <w:divBdr>
            <w:top w:val="none" w:sz="0" w:space="0" w:color="auto"/>
            <w:left w:val="none" w:sz="0" w:space="0" w:color="auto"/>
            <w:bottom w:val="none" w:sz="0" w:space="0" w:color="auto"/>
            <w:right w:val="none" w:sz="0" w:space="0" w:color="auto"/>
          </w:divBdr>
        </w:div>
        <w:div w:id="142427603">
          <w:marLeft w:val="480"/>
          <w:marRight w:val="0"/>
          <w:marTop w:val="0"/>
          <w:marBottom w:val="0"/>
          <w:divBdr>
            <w:top w:val="none" w:sz="0" w:space="0" w:color="auto"/>
            <w:left w:val="none" w:sz="0" w:space="0" w:color="auto"/>
            <w:bottom w:val="none" w:sz="0" w:space="0" w:color="auto"/>
            <w:right w:val="none" w:sz="0" w:space="0" w:color="auto"/>
          </w:divBdr>
        </w:div>
        <w:div w:id="1508640816">
          <w:marLeft w:val="480"/>
          <w:marRight w:val="0"/>
          <w:marTop w:val="0"/>
          <w:marBottom w:val="0"/>
          <w:divBdr>
            <w:top w:val="none" w:sz="0" w:space="0" w:color="auto"/>
            <w:left w:val="none" w:sz="0" w:space="0" w:color="auto"/>
            <w:bottom w:val="none" w:sz="0" w:space="0" w:color="auto"/>
            <w:right w:val="none" w:sz="0" w:space="0" w:color="auto"/>
          </w:divBdr>
        </w:div>
        <w:div w:id="188372616">
          <w:marLeft w:val="480"/>
          <w:marRight w:val="0"/>
          <w:marTop w:val="0"/>
          <w:marBottom w:val="0"/>
          <w:divBdr>
            <w:top w:val="none" w:sz="0" w:space="0" w:color="auto"/>
            <w:left w:val="none" w:sz="0" w:space="0" w:color="auto"/>
            <w:bottom w:val="none" w:sz="0" w:space="0" w:color="auto"/>
            <w:right w:val="none" w:sz="0" w:space="0" w:color="auto"/>
          </w:divBdr>
        </w:div>
        <w:div w:id="1226991154">
          <w:marLeft w:val="480"/>
          <w:marRight w:val="0"/>
          <w:marTop w:val="0"/>
          <w:marBottom w:val="0"/>
          <w:divBdr>
            <w:top w:val="none" w:sz="0" w:space="0" w:color="auto"/>
            <w:left w:val="none" w:sz="0" w:space="0" w:color="auto"/>
            <w:bottom w:val="none" w:sz="0" w:space="0" w:color="auto"/>
            <w:right w:val="none" w:sz="0" w:space="0" w:color="auto"/>
          </w:divBdr>
        </w:div>
        <w:div w:id="1799371130">
          <w:marLeft w:val="480"/>
          <w:marRight w:val="0"/>
          <w:marTop w:val="0"/>
          <w:marBottom w:val="0"/>
          <w:divBdr>
            <w:top w:val="none" w:sz="0" w:space="0" w:color="auto"/>
            <w:left w:val="none" w:sz="0" w:space="0" w:color="auto"/>
            <w:bottom w:val="none" w:sz="0" w:space="0" w:color="auto"/>
            <w:right w:val="none" w:sz="0" w:space="0" w:color="auto"/>
          </w:divBdr>
        </w:div>
        <w:div w:id="82803786">
          <w:marLeft w:val="480"/>
          <w:marRight w:val="0"/>
          <w:marTop w:val="0"/>
          <w:marBottom w:val="0"/>
          <w:divBdr>
            <w:top w:val="none" w:sz="0" w:space="0" w:color="auto"/>
            <w:left w:val="none" w:sz="0" w:space="0" w:color="auto"/>
            <w:bottom w:val="none" w:sz="0" w:space="0" w:color="auto"/>
            <w:right w:val="none" w:sz="0" w:space="0" w:color="auto"/>
          </w:divBdr>
        </w:div>
        <w:div w:id="1468738083">
          <w:marLeft w:val="480"/>
          <w:marRight w:val="0"/>
          <w:marTop w:val="0"/>
          <w:marBottom w:val="0"/>
          <w:divBdr>
            <w:top w:val="none" w:sz="0" w:space="0" w:color="auto"/>
            <w:left w:val="none" w:sz="0" w:space="0" w:color="auto"/>
            <w:bottom w:val="none" w:sz="0" w:space="0" w:color="auto"/>
            <w:right w:val="none" w:sz="0" w:space="0" w:color="auto"/>
          </w:divBdr>
        </w:div>
      </w:divsChild>
    </w:div>
    <w:div w:id="1560480779">
      <w:bodyDiv w:val="1"/>
      <w:marLeft w:val="0"/>
      <w:marRight w:val="0"/>
      <w:marTop w:val="0"/>
      <w:marBottom w:val="0"/>
      <w:divBdr>
        <w:top w:val="none" w:sz="0" w:space="0" w:color="auto"/>
        <w:left w:val="none" w:sz="0" w:space="0" w:color="auto"/>
        <w:bottom w:val="none" w:sz="0" w:space="0" w:color="auto"/>
        <w:right w:val="none" w:sz="0" w:space="0" w:color="auto"/>
      </w:divBdr>
    </w:div>
    <w:div w:id="1560676469">
      <w:bodyDiv w:val="1"/>
      <w:marLeft w:val="0"/>
      <w:marRight w:val="0"/>
      <w:marTop w:val="0"/>
      <w:marBottom w:val="0"/>
      <w:divBdr>
        <w:top w:val="none" w:sz="0" w:space="0" w:color="auto"/>
        <w:left w:val="none" w:sz="0" w:space="0" w:color="auto"/>
        <w:bottom w:val="none" w:sz="0" w:space="0" w:color="auto"/>
        <w:right w:val="none" w:sz="0" w:space="0" w:color="auto"/>
      </w:divBdr>
    </w:div>
    <w:div w:id="1561360051">
      <w:bodyDiv w:val="1"/>
      <w:marLeft w:val="0"/>
      <w:marRight w:val="0"/>
      <w:marTop w:val="0"/>
      <w:marBottom w:val="0"/>
      <w:divBdr>
        <w:top w:val="none" w:sz="0" w:space="0" w:color="auto"/>
        <w:left w:val="none" w:sz="0" w:space="0" w:color="auto"/>
        <w:bottom w:val="none" w:sz="0" w:space="0" w:color="auto"/>
        <w:right w:val="none" w:sz="0" w:space="0" w:color="auto"/>
      </w:divBdr>
    </w:div>
    <w:div w:id="1562132257">
      <w:bodyDiv w:val="1"/>
      <w:marLeft w:val="0"/>
      <w:marRight w:val="0"/>
      <w:marTop w:val="0"/>
      <w:marBottom w:val="0"/>
      <w:divBdr>
        <w:top w:val="none" w:sz="0" w:space="0" w:color="auto"/>
        <w:left w:val="none" w:sz="0" w:space="0" w:color="auto"/>
        <w:bottom w:val="none" w:sz="0" w:space="0" w:color="auto"/>
        <w:right w:val="none" w:sz="0" w:space="0" w:color="auto"/>
      </w:divBdr>
    </w:div>
    <w:div w:id="1562717639">
      <w:bodyDiv w:val="1"/>
      <w:marLeft w:val="0"/>
      <w:marRight w:val="0"/>
      <w:marTop w:val="0"/>
      <w:marBottom w:val="0"/>
      <w:divBdr>
        <w:top w:val="none" w:sz="0" w:space="0" w:color="auto"/>
        <w:left w:val="none" w:sz="0" w:space="0" w:color="auto"/>
        <w:bottom w:val="none" w:sz="0" w:space="0" w:color="auto"/>
        <w:right w:val="none" w:sz="0" w:space="0" w:color="auto"/>
      </w:divBdr>
    </w:div>
    <w:div w:id="1562793329">
      <w:bodyDiv w:val="1"/>
      <w:marLeft w:val="0"/>
      <w:marRight w:val="0"/>
      <w:marTop w:val="0"/>
      <w:marBottom w:val="0"/>
      <w:divBdr>
        <w:top w:val="none" w:sz="0" w:space="0" w:color="auto"/>
        <w:left w:val="none" w:sz="0" w:space="0" w:color="auto"/>
        <w:bottom w:val="none" w:sz="0" w:space="0" w:color="auto"/>
        <w:right w:val="none" w:sz="0" w:space="0" w:color="auto"/>
      </w:divBdr>
    </w:div>
    <w:div w:id="1563128378">
      <w:bodyDiv w:val="1"/>
      <w:marLeft w:val="0"/>
      <w:marRight w:val="0"/>
      <w:marTop w:val="0"/>
      <w:marBottom w:val="0"/>
      <w:divBdr>
        <w:top w:val="none" w:sz="0" w:space="0" w:color="auto"/>
        <w:left w:val="none" w:sz="0" w:space="0" w:color="auto"/>
        <w:bottom w:val="none" w:sz="0" w:space="0" w:color="auto"/>
        <w:right w:val="none" w:sz="0" w:space="0" w:color="auto"/>
      </w:divBdr>
      <w:divsChild>
        <w:div w:id="1951232027">
          <w:marLeft w:val="480"/>
          <w:marRight w:val="0"/>
          <w:marTop w:val="0"/>
          <w:marBottom w:val="0"/>
          <w:divBdr>
            <w:top w:val="none" w:sz="0" w:space="0" w:color="auto"/>
            <w:left w:val="none" w:sz="0" w:space="0" w:color="auto"/>
            <w:bottom w:val="none" w:sz="0" w:space="0" w:color="auto"/>
            <w:right w:val="none" w:sz="0" w:space="0" w:color="auto"/>
          </w:divBdr>
        </w:div>
        <w:div w:id="824980264">
          <w:marLeft w:val="480"/>
          <w:marRight w:val="0"/>
          <w:marTop w:val="0"/>
          <w:marBottom w:val="0"/>
          <w:divBdr>
            <w:top w:val="none" w:sz="0" w:space="0" w:color="auto"/>
            <w:left w:val="none" w:sz="0" w:space="0" w:color="auto"/>
            <w:bottom w:val="none" w:sz="0" w:space="0" w:color="auto"/>
            <w:right w:val="none" w:sz="0" w:space="0" w:color="auto"/>
          </w:divBdr>
        </w:div>
        <w:div w:id="1676499512">
          <w:marLeft w:val="480"/>
          <w:marRight w:val="0"/>
          <w:marTop w:val="0"/>
          <w:marBottom w:val="0"/>
          <w:divBdr>
            <w:top w:val="none" w:sz="0" w:space="0" w:color="auto"/>
            <w:left w:val="none" w:sz="0" w:space="0" w:color="auto"/>
            <w:bottom w:val="none" w:sz="0" w:space="0" w:color="auto"/>
            <w:right w:val="none" w:sz="0" w:space="0" w:color="auto"/>
          </w:divBdr>
        </w:div>
        <w:div w:id="1170415036">
          <w:marLeft w:val="480"/>
          <w:marRight w:val="0"/>
          <w:marTop w:val="0"/>
          <w:marBottom w:val="0"/>
          <w:divBdr>
            <w:top w:val="none" w:sz="0" w:space="0" w:color="auto"/>
            <w:left w:val="none" w:sz="0" w:space="0" w:color="auto"/>
            <w:bottom w:val="none" w:sz="0" w:space="0" w:color="auto"/>
            <w:right w:val="none" w:sz="0" w:space="0" w:color="auto"/>
          </w:divBdr>
        </w:div>
        <w:div w:id="1574193337">
          <w:marLeft w:val="480"/>
          <w:marRight w:val="0"/>
          <w:marTop w:val="0"/>
          <w:marBottom w:val="0"/>
          <w:divBdr>
            <w:top w:val="none" w:sz="0" w:space="0" w:color="auto"/>
            <w:left w:val="none" w:sz="0" w:space="0" w:color="auto"/>
            <w:bottom w:val="none" w:sz="0" w:space="0" w:color="auto"/>
            <w:right w:val="none" w:sz="0" w:space="0" w:color="auto"/>
          </w:divBdr>
        </w:div>
        <w:div w:id="424573159">
          <w:marLeft w:val="480"/>
          <w:marRight w:val="0"/>
          <w:marTop w:val="0"/>
          <w:marBottom w:val="0"/>
          <w:divBdr>
            <w:top w:val="none" w:sz="0" w:space="0" w:color="auto"/>
            <w:left w:val="none" w:sz="0" w:space="0" w:color="auto"/>
            <w:bottom w:val="none" w:sz="0" w:space="0" w:color="auto"/>
            <w:right w:val="none" w:sz="0" w:space="0" w:color="auto"/>
          </w:divBdr>
        </w:div>
        <w:div w:id="911812382">
          <w:marLeft w:val="480"/>
          <w:marRight w:val="0"/>
          <w:marTop w:val="0"/>
          <w:marBottom w:val="0"/>
          <w:divBdr>
            <w:top w:val="none" w:sz="0" w:space="0" w:color="auto"/>
            <w:left w:val="none" w:sz="0" w:space="0" w:color="auto"/>
            <w:bottom w:val="none" w:sz="0" w:space="0" w:color="auto"/>
            <w:right w:val="none" w:sz="0" w:space="0" w:color="auto"/>
          </w:divBdr>
        </w:div>
        <w:div w:id="1177034060">
          <w:marLeft w:val="480"/>
          <w:marRight w:val="0"/>
          <w:marTop w:val="0"/>
          <w:marBottom w:val="0"/>
          <w:divBdr>
            <w:top w:val="none" w:sz="0" w:space="0" w:color="auto"/>
            <w:left w:val="none" w:sz="0" w:space="0" w:color="auto"/>
            <w:bottom w:val="none" w:sz="0" w:space="0" w:color="auto"/>
            <w:right w:val="none" w:sz="0" w:space="0" w:color="auto"/>
          </w:divBdr>
        </w:div>
        <w:div w:id="1605191581">
          <w:marLeft w:val="480"/>
          <w:marRight w:val="0"/>
          <w:marTop w:val="0"/>
          <w:marBottom w:val="0"/>
          <w:divBdr>
            <w:top w:val="none" w:sz="0" w:space="0" w:color="auto"/>
            <w:left w:val="none" w:sz="0" w:space="0" w:color="auto"/>
            <w:bottom w:val="none" w:sz="0" w:space="0" w:color="auto"/>
            <w:right w:val="none" w:sz="0" w:space="0" w:color="auto"/>
          </w:divBdr>
        </w:div>
        <w:div w:id="1733195665">
          <w:marLeft w:val="480"/>
          <w:marRight w:val="0"/>
          <w:marTop w:val="0"/>
          <w:marBottom w:val="0"/>
          <w:divBdr>
            <w:top w:val="none" w:sz="0" w:space="0" w:color="auto"/>
            <w:left w:val="none" w:sz="0" w:space="0" w:color="auto"/>
            <w:bottom w:val="none" w:sz="0" w:space="0" w:color="auto"/>
            <w:right w:val="none" w:sz="0" w:space="0" w:color="auto"/>
          </w:divBdr>
        </w:div>
        <w:div w:id="1996494806">
          <w:marLeft w:val="480"/>
          <w:marRight w:val="0"/>
          <w:marTop w:val="0"/>
          <w:marBottom w:val="0"/>
          <w:divBdr>
            <w:top w:val="none" w:sz="0" w:space="0" w:color="auto"/>
            <w:left w:val="none" w:sz="0" w:space="0" w:color="auto"/>
            <w:bottom w:val="none" w:sz="0" w:space="0" w:color="auto"/>
            <w:right w:val="none" w:sz="0" w:space="0" w:color="auto"/>
          </w:divBdr>
        </w:div>
        <w:div w:id="549733388">
          <w:marLeft w:val="480"/>
          <w:marRight w:val="0"/>
          <w:marTop w:val="0"/>
          <w:marBottom w:val="0"/>
          <w:divBdr>
            <w:top w:val="none" w:sz="0" w:space="0" w:color="auto"/>
            <w:left w:val="none" w:sz="0" w:space="0" w:color="auto"/>
            <w:bottom w:val="none" w:sz="0" w:space="0" w:color="auto"/>
            <w:right w:val="none" w:sz="0" w:space="0" w:color="auto"/>
          </w:divBdr>
        </w:div>
        <w:div w:id="530724033">
          <w:marLeft w:val="480"/>
          <w:marRight w:val="0"/>
          <w:marTop w:val="0"/>
          <w:marBottom w:val="0"/>
          <w:divBdr>
            <w:top w:val="none" w:sz="0" w:space="0" w:color="auto"/>
            <w:left w:val="none" w:sz="0" w:space="0" w:color="auto"/>
            <w:bottom w:val="none" w:sz="0" w:space="0" w:color="auto"/>
            <w:right w:val="none" w:sz="0" w:space="0" w:color="auto"/>
          </w:divBdr>
        </w:div>
        <w:div w:id="735319834">
          <w:marLeft w:val="480"/>
          <w:marRight w:val="0"/>
          <w:marTop w:val="0"/>
          <w:marBottom w:val="0"/>
          <w:divBdr>
            <w:top w:val="none" w:sz="0" w:space="0" w:color="auto"/>
            <w:left w:val="none" w:sz="0" w:space="0" w:color="auto"/>
            <w:bottom w:val="none" w:sz="0" w:space="0" w:color="auto"/>
            <w:right w:val="none" w:sz="0" w:space="0" w:color="auto"/>
          </w:divBdr>
        </w:div>
        <w:div w:id="990063414">
          <w:marLeft w:val="480"/>
          <w:marRight w:val="0"/>
          <w:marTop w:val="0"/>
          <w:marBottom w:val="0"/>
          <w:divBdr>
            <w:top w:val="none" w:sz="0" w:space="0" w:color="auto"/>
            <w:left w:val="none" w:sz="0" w:space="0" w:color="auto"/>
            <w:bottom w:val="none" w:sz="0" w:space="0" w:color="auto"/>
            <w:right w:val="none" w:sz="0" w:space="0" w:color="auto"/>
          </w:divBdr>
        </w:div>
        <w:div w:id="968630441">
          <w:marLeft w:val="480"/>
          <w:marRight w:val="0"/>
          <w:marTop w:val="0"/>
          <w:marBottom w:val="0"/>
          <w:divBdr>
            <w:top w:val="none" w:sz="0" w:space="0" w:color="auto"/>
            <w:left w:val="none" w:sz="0" w:space="0" w:color="auto"/>
            <w:bottom w:val="none" w:sz="0" w:space="0" w:color="auto"/>
            <w:right w:val="none" w:sz="0" w:space="0" w:color="auto"/>
          </w:divBdr>
        </w:div>
        <w:div w:id="31851851">
          <w:marLeft w:val="480"/>
          <w:marRight w:val="0"/>
          <w:marTop w:val="0"/>
          <w:marBottom w:val="0"/>
          <w:divBdr>
            <w:top w:val="none" w:sz="0" w:space="0" w:color="auto"/>
            <w:left w:val="none" w:sz="0" w:space="0" w:color="auto"/>
            <w:bottom w:val="none" w:sz="0" w:space="0" w:color="auto"/>
            <w:right w:val="none" w:sz="0" w:space="0" w:color="auto"/>
          </w:divBdr>
        </w:div>
        <w:div w:id="1059941139">
          <w:marLeft w:val="480"/>
          <w:marRight w:val="0"/>
          <w:marTop w:val="0"/>
          <w:marBottom w:val="0"/>
          <w:divBdr>
            <w:top w:val="none" w:sz="0" w:space="0" w:color="auto"/>
            <w:left w:val="none" w:sz="0" w:space="0" w:color="auto"/>
            <w:bottom w:val="none" w:sz="0" w:space="0" w:color="auto"/>
            <w:right w:val="none" w:sz="0" w:space="0" w:color="auto"/>
          </w:divBdr>
        </w:div>
        <w:div w:id="32385829">
          <w:marLeft w:val="480"/>
          <w:marRight w:val="0"/>
          <w:marTop w:val="0"/>
          <w:marBottom w:val="0"/>
          <w:divBdr>
            <w:top w:val="none" w:sz="0" w:space="0" w:color="auto"/>
            <w:left w:val="none" w:sz="0" w:space="0" w:color="auto"/>
            <w:bottom w:val="none" w:sz="0" w:space="0" w:color="auto"/>
            <w:right w:val="none" w:sz="0" w:space="0" w:color="auto"/>
          </w:divBdr>
        </w:div>
        <w:div w:id="1259486250">
          <w:marLeft w:val="480"/>
          <w:marRight w:val="0"/>
          <w:marTop w:val="0"/>
          <w:marBottom w:val="0"/>
          <w:divBdr>
            <w:top w:val="none" w:sz="0" w:space="0" w:color="auto"/>
            <w:left w:val="none" w:sz="0" w:space="0" w:color="auto"/>
            <w:bottom w:val="none" w:sz="0" w:space="0" w:color="auto"/>
            <w:right w:val="none" w:sz="0" w:space="0" w:color="auto"/>
          </w:divBdr>
        </w:div>
        <w:div w:id="514879246">
          <w:marLeft w:val="480"/>
          <w:marRight w:val="0"/>
          <w:marTop w:val="0"/>
          <w:marBottom w:val="0"/>
          <w:divBdr>
            <w:top w:val="none" w:sz="0" w:space="0" w:color="auto"/>
            <w:left w:val="none" w:sz="0" w:space="0" w:color="auto"/>
            <w:bottom w:val="none" w:sz="0" w:space="0" w:color="auto"/>
            <w:right w:val="none" w:sz="0" w:space="0" w:color="auto"/>
          </w:divBdr>
        </w:div>
        <w:div w:id="1906799265">
          <w:marLeft w:val="480"/>
          <w:marRight w:val="0"/>
          <w:marTop w:val="0"/>
          <w:marBottom w:val="0"/>
          <w:divBdr>
            <w:top w:val="none" w:sz="0" w:space="0" w:color="auto"/>
            <w:left w:val="none" w:sz="0" w:space="0" w:color="auto"/>
            <w:bottom w:val="none" w:sz="0" w:space="0" w:color="auto"/>
            <w:right w:val="none" w:sz="0" w:space="0" w:color="auto"/>
          </w:divBdr>
        </w:div>
        <w:div w:id="839656314">
          <w:marLeft w:val="480"/>
          <w:marRight w:val="0"/>
          <w:marTop w:val="0"/>
          <w:marBottom w:val="0"/>
          <w:divBdr>
            <w:top w:val="none" w:sz="0" w:space="0" w:color="auto"/>
            <w:left w:val="none" w:sz="0" w:space="0" w:color="auto"/>
            <w:bottom w:val="none" w:sz="0" w:space="0" w:color="auto"/>
            <w:right w:val="none" w:sz="0" w:space="0" w:color="auto"/>
          </w:divBdr>
        </w:div>
        <w:div w:id="216288020">
          <w:marLeft w:val="480"/>
          <w:marRight w:val="0"/>
          <w:marTop w:val="0"/>
          <w:marBottom w:val="0"/>
          <w:divBdr>
            <w:top w:val="none" w:sz="0" w:space="0" w:color="auto"/>
            <w:left w:val="none" w:sz="0" w:space="0" w:color="auto"/>
            <w:bottom w:val="none" w:sz="0" w:space="0" w:color="auto"/>
            <w:right w:val="none" w:sz="0" w:space="0" w:color="auto"/>
          </w:divBdr>
        </w:div>
        <w:div w:id="391539526">
          <w:marLeft w:val="480"/>
          <w:marRight w:val="0"/>
          <w:marTop w:val="0"/>
          <w:marBottom w:val="0"/>
          <w:divBdr>
            <w:top w:val="none" w:sz="0" w:space="0" w:color="auto"/>
            <w:left w:val="none" w:sz="0" w:space="0" w:color="auto"/>
            <w:bottom w:val="none" w:sz="0" w:space="0" w:color="auto"/>
            <w:right w:val="none" w:sz="0" w:space="0" w:color="auto"/>
          </w:divBdr>
        </w:div>
        <w:div w:id="889152096">
          <w:marLeft w:val="480"/>
          <w:marRight w:val="0"/>
          <w:marTop w:val="0"/>
          <w:marBottom w:val="0"/>
          <w:divBdr>
            <w:top w:val="none" w:sz="0" w:space="0" w:color="auto"/>
            <w:left w:val="none" w:sz="0" w:space="0" w:color="auto"/>
            <w:bottom w:val="none" w:sz="0" w:space="0" w:color="auto"/>
            <w:right w:val="none" w:sz="0" w:space="0" w:color="auto"/>
          </w:divBdr>
        </w:div>
        <w:div w:id="982083538">
          <w:marLeft w:val="480"/>
          <w:marRight w:val="0"/>
          <w:marTop w:val="0"/>
          <w:marBottom w:val="0"/>
          <w:divBdr>
            <w:top w:val="none" w:sz="0" w:space="0" w:color="auto"/>
            <w:left w:val="none" w:sz="0" w:space="0" w:color="auto"/>
            <w:bottom w:val="none" w:sz="0" w:space="0" w:color="auto"/>
            <w:right w:val="none" w:sz="0" w:space="0" w:color="auto"/>
          </w:divBdr>
        </w:div>
        <w:div w:id="2059042732">
          <w:marLeft w:val="480"/>
          <w:marRight w:val="0"/>
          <w:marTop w:val="0"/>
          <w:marBottom w:val="0"/>
          <w:divBdr>
            <w:top w:val="none" w:sz="0" w:space="0" w:color="auto"/>
            <w:left w:val="none" w:sz="0" w:space="0" w:color="auto"/>
            <w:bottom w:val="none" w:sz="0" w:space="0" w:color="auto"/>
            <w:right w:val="none" w:sz="0" w:space="0" w:color="auto"/>
          </w:divBdr>
        </w:div>
        <w:div w:id="1756437095">
          <w:marLeft w:val="480"/>
          <w:marRight w:val="0"/>
          <w:marTop w:val="0"/>
          <w:marBottom w:val="0"/>
          <w:divBdr>
            <w:top w:val="none" w:sz="0" w:space="0" w:color="auto"/>
            <w:left w:val="none" w:sz="0" w:space="0" w:color="auto"/>
            <w:bottom w:val="none" w:sz="0" w:space="0" w:color="auto"/>
            <w:right w:val="none" w:sz="0" w:space="0" w:color="auto"/>
          </w:divBdr>
        </w:div>
        <w:div w:id="2133018034">
          <w:marLeft w:val="480"/>
          <w:marRight w:val="0"/>
          <w:marTop w:val="0"/>
          <w:marBottom w:val="0"/>
          <w:divBdr>
            <w:top w:val="none" w:sz="0" w:space="0" w:color="auto"/>
            <w:left w:val="none" w:sz="0" w:space="0" w:color="auto"/>
            <w:bottom w:val="none" w:sz="0" w:space="0" w:color="auto"/>
            <w:right w:val="none" w:sz="0" w:space="0" w:color="auto"/>
          </w:divBdr>
        </w:div>
        <w:div w:id="1080563653">
          <w:marLeft w:val="480"/>
          <w:marRight w:val="0"/>
          <w:marTop w:val="0"/>
          <w:marBottom w:val="0"/>
          <w:divBdr>
            <w:top w:val="none" w:sz="0" w:space="0" w:color="auto"/>
            <w:left w:val="none" w:sz="0" w:space="0" w:color="auto"/>
            <w:bottom w:val="none" w:sz="0" w:space="0" w:color="auto"/>
            <w:right w:val="none" w:sz="0" w:space="0" w:color="auto"/>
          </w:divBdr>
        </w:div>
        <w:div w:id="417945877">
          <w:marLeft w:val="480"/>
          <w:marRight w:val="0"/>
          <w:marTop w:val="0"/>
          <w:marBottom w:val="0"/>
          <w:divBdr>
            <w:top w:val="none" w:sz="0" w:space="0" w:color="auto"/>
            <w:left w:val="none" w:sz="0" w:space="0" w:color="auto"/>
            <w:bottom w:val="none" w:sz="0" w:space="0" w:color="auto"/>
            <w:right w:val="none" w:sz="0" w:space="0" w:color="auto"/>
          </w:divBdr>
        </w:div>
        <w:div w:id="2119837780">
          <w:marLeft w:val="480"/>
          <w:marRight w:val="0"/>
          <w:marTop w:val="0"/>
          <w:marBottom w:val="0"/>
          <w:divBdr>
            <w:top w:val="none" w:sz="0" w:space="0" w:color="auto"/>
            <w:left w:val="none" w:sz="0" w:space="0" w:color="auto"/>
            <w:bottom w:val="none" w:sz="0" w:space="0" w:color="auto"/>
            <w:right w:val="none" w:sz="0" w:space="0" w:color="auto"/>
          </w:divBdr>
        </w:div>
        <w:div w:id="1740858086">
          <w:marLeft w:val="480"/>
          <w:marRight w:val="0"/>
          <w:marTop w:val="0"/>
          <w:marBottom w:val="0"/>
          <w:divBdr>
            <w:top w:val="none" w:sz="0" w:space="0" w:color="auto"/>
            <w:left w:val="none" w:sz="0" w:space="0" w:color="auto"/>
            <w:bottom w:val="none" w:sz="0" w:space="0" w:color="auto"/>
            <w:right w:val="none" w:sz="0" w:space="0" w:color="auto"/>
          </w:divBdr>
        </w:div>
        <w:div w:id="1043335048">
          <w:marLeft w:val="480"/>
          <w:marRight w:val="0"/>
          <w:marTop w:val="0"/>
          <w:marBottom w:val="0"/>
          <w:divBdr>
            <w:top w:val="none" w:sz="0" w:space="0" w:color="auto"/>
            <w:left w:val="none" w:sz="0" w:space="0" w:color="auto"/>
            <w:bottom w:val="none" w:sz="0" w:space="0" w:color="auto"/>
            <w:right w:val="none" w:sz="0" w:space="0" w:color="auto"/>
          </w:divBdr>
        </w:div>
        <w:div w:id="2139033829">
          <w:marLeft w:val="480"/>
          <w:marRight w:val="0"/>
          <w:marTop w:val="0"/>
          <w:marBottom w:val="0"/>
          <w:divBdr>
            <w:top w:val="none" w:sz="0" w:space="0" w:color="auto"/>
            <w:left w:val="none" w:sz="0" w:space="0" w:color="auto"/>
            <w:bottom w:val="none" w:sz="0" w:space="0" w:color="auto"/>
            <w:right w:val="none" w:sz="0" w:space="0" w:color="auto"/>
          </w:divBdr>
        </w:div>
        <w:div w:id="1332681024">
          <w:marLeft w:val="480"/>
          <w:marRight w:val="0"/>
          <w:marTop w:val="0"/>
          <w:marBottom w:val="0"/>
          <w:divBdr>
            <w:top w:val="none" w:sz="0" w:space="0" w:color="auto"/>
            <w:left w:val="none" w:sz="0" w:space="0" w:color="auto"/>
            <w:bottom w:val="none" w:sz="0" w:space="0" w:color="auto"/>
            <w:right w:val="none" w:sz="0" w:space="0" w:color="auto"/>
          </w:divBdr>
        </w:div>
        <w:div w:id="354615984">
          <w:marLeft w:val="480"/>
          <w:marRight w:val="0"/>
          <w:marTop w:val="0"/>
          <w:marBottom w:val="0"/>
          <w:divBdr>
            <w:top w:val="none" w:sz="0" w:space="0" w:color="auto"/>
            <w:left w:val="none" w:sz="0" w:space="0" w:color="auto"/>
            <w:bottom w:val="none" w:sz="0" w:space="0" w:color="auto"/>
            <w:right w:val="none" w:sz="0" w:space="0" w:color="auto"/>
          </w:divBdr>
        </w:div>
        <w:div w:id="1421952433">
          <w:marLeft w:val="480"/>
          <w:marRight w:val="0"/>
          <w:marTop w:val="0"/>
          <w:marBottom w:val="0"/>
          <w:divBdr>
            <w:top w:val="none" w:sz="0" w:space="0" w:color="auto"/>
            <w:left w:val="none" w:sz="0" w:space="0" w:color="auto"/>
            <w:bottom w:val="none" w:sz="0" w:space="0" w:color="auto"/>
            <w:right w:val="none" w:sz="0" w:space="0" w:color="auto"/>
          </w:divBdr>
        </w:div>
        <w:div w:id="170876278">
          <w:marLeft w:val="480"/>
          <w:marRight w:val="0"/>
          <w:marTop w:val="0"/>
          <w:marBottom w:val="0"/>
          <w:divBdr>
            <w:top w:val="none" w:sz="0" w:space="0" w:color="auto"/>
            <w:left w:val="none" w:sz="0" w:space="0" w:color="auto"/>
            <w:bottom w:val="none" w:sz="0" w:space="0" w:color="auto"/>
            <w:right w:val="none" w:sz="0" w:space="0" w:color="auto"/>
          </w:divBdr>
        </w:div>
        <w:div w:id="1675180015">
          <w:marLeft w:val="480"/>
          <w:marRight w:val="0"/>
          <w:marTop w:val="0"/>
          <w:marBottom w:val="0"/>
          <w:divBdr>
            <w:top w:val="none" w:sz="0" w:space="0" w:color="auto"/>
            <w:left w:val="none" w:sz="0" w:space="0" w:color="auto"/>
            <w:bottom w:val="none" w:sz="0" w:space="0" w:color="auto"/>
            <w:right w:val="none" w:sz="0" w:space="0" w:color="auto"/>
          </w:divBdr>
        </w:div>
        <w:div w:id="705569587">
          <w:marLeft w:val="480"/>
          <w:marRight w:val="0"/>
          <w:marTop w:val="0"/>
          <w:marBottom w:val="0"/>
          <w:divBdr>
            <w:top w:val="none" w:sz="0" w:space="0" w:color="auto"/>
            <w:left w:val="none" w:sz="0" w:space="0" w:color="auto"/>
            <w:bottom w:val="none" w:sz="0" w:space="0" w:color="auto"/>
            <w:right w:val="none" w:sz="0" w:space="0" w:color="auto"/>
          </w:divBdr>
        </w:div>
        <w:div w:id="1606962170">
          <w:marLeft w:val="480"/>
          <w:marRight w:val="0"/>
          <w:marTop w:val="0"/>
          <w:marBottom w:val="0"/>
          <w:divBdr>
            <w:top w:val="none" w:sz="0" w:space="0" w:color="auto"/>
            <w:left w:val="none" w:sz="0" w:space="0" w:color="auto"/>
            <w:bottom w:val="none" w:sz="0" w:space="0" w:color="auto"/>
            <w:right w:val="none" w:sz="0" w:space="0" w:color="auto"/>
          </w:divBdr>
        </w:div>
        <w:div w:id="1126582847">
          <w:marLeft w:val="480"/>
          <w:marRight w:val="0"/>
          <w:marTop w:val="0"/>
          <w:marBottom w:val="0"/>
          <w:divBdr>
            <w:top w:val="none" w:sz="0" w:space="0" w:color="auto"/>
            <w:left w:val="none" w:sz="0" w:space="0" w:color="auto"/>
            <w:bottom w:val="none" w:sz="0" w:space="0" w:color="auto"/>
            <w:right w:val="none" w:sz="0" w:space="0" w:color="auto"/>
          </w:divBdr>
        </w:div>
        <w:div w:id="1676686593">
          <w:marLeft w:val="480"/>
          <w:marRight w:val="0"/>
          <w:marTop w:val="0"/>
          <w:marBottom w:val="0"/>
          <w:divBdr>
            <w:top w:val="none" w:sz="0" w:space="0" w:color="auto"/>
            <w:left w:val="none" w:sz="0" w:space="0" w:color="auto"/>
            <w:bottom w:val="none" w:sz="0" w:space="0" w:color="auto"/>
            <w:right w:val="none" w:sz="0" w:space="0" w:color="auto"/>
          </w:divBdr>
        </w:div>
        <w:div w:id="755634434">
          <w:marLeft w:val="480"/>
          <w:marRight w:val="0"/>
          <w:marTop w:val="0"/>
          <w:marBottom w:val="0"/>
          <w:divBdr>
            <w:top w:val="none" w:sz="0" w:space="0" w:color="auto"/>
            <w:left w:val="none" w:sz="0" w:space="0" w:color="auto"/>
            <w:bottom w:val="none" w:sz="0" w:space="0" w:color="auto"/>
            <w:right w:val="none" w:sz="0" w:space="0" w:color="auto"/>
          </w:divBdr>
        </w:div>
        <w:div w:id="1287001342">
          <w:marLeft w:val="480"/>
          <w:marRight w:val="0"/>
          <w:marTop w:val="0"/>
          <w:marBottom w:val="0"/>
          <w:divBdr>
            <w:top w:val="none" w:sz="0" w:space="0" w:color="auto"/>
            <w:left w:val="none" w:sz="0" w:space="0" w:color="auto"/>
            <w:bottom w:val="none" w:sz="0" w:space="0" w:color="auto"/>
            <w:right w:val="none" w:sz="0" w:space="0" w:color="auto"/>
          </w:divBdr>
        </w:div>
        <w:div w:id="1257056790">
          <w:marLeft w:val="480"/>
          <w:marRight w:val="0"/>
          <w:marTop w:val="0"/>
          <w:marBottom w:val="0"/>
          <w:divBdr>
            <w:top w:val="none" w:sz="0" w:space="0" w:color="auto"/>
            <w:left w:val="none" w:sz="0" w:space="0" w:color="auto"/>
            <w:bottom w:val="none" w:sz="0" w:space="0" w:color="auto"/>
            <w:right w:val="none" w:sz="0" w:space="0" w:color="auto"/>
          </w:divBdr>
        </w:div>
        <w:div w:id="1700012888">
          <w:marLeft w:val="480"/>
          <w:marRight w:val="0"/>
          <w:marTop w:val="0"/>
          <w:marBottom w:val="0"/>
          <w:divBdr>
            <w:top w:val="none" w:sz="0" w:space="0" w:color="auto"/>
            <w:left w:val="none" w:sz="0" w:space="0" w:color="auto"/>
            <w:bottom w:val="none" w:sz="0" w:space="0" w:color="auto"/>
            <w:right w:val="none" w:sz="0" w:space="0" w:color="auto"/>
          </w:divBdr>
        </w:div>
        <w:div w:id="1778333839">
          <w:marLeft w:val="480"/>
          <w:marRight w:val="0"/>
          <w:marTop w:val="0"/>
          <w:marBottom w:val="0"/>
          <w:divBdr>
            <w:top w:val="none" w:sz="0" w:space="0" w:color="auto"/>
            <w:left w:val="none" w:sz="0" w:space="0" w:color="auto"/>
            <w:bottom w:val="none" w:sz="0" w:space="0" w:color="auto"/>
            <w:right w:val="none" w:sz="0" w:space="0" w:color="auto"/>
          </w:divBdr>
        </w:div>
        <w:div w:id="381097446">
          <w:marLeft w:val="480"/>
          <w:marRight w:val="0"/>
          <w:marTop w:val="0"/>
          <w:marBottom w:val="0"/>
          <w:divBdr>
            <w:top w:val="none" w:sz="0" w:space="0" w:color="auto"/>
            <w:left w:val="none" w:sz="0" w:space="0" w:color="auto"/>
            <w:bottom w:val="none" w:sz="0" w:space="0" w:color="auto"/>
            <w:right w:val="none" w:sz="0" w:space="0" w:color="auto"/>
          </w:divBdr>
        </w:div>
        <w:div w:id="722750764">
          <w:marLeft w:val="480"/>
          <w:marRight w:val="0"/>
          <w:marTop w:val="0"/>
          <w:marBottom w:val="0"/>
          <w:divBdr>
            <w:top w:val="none" w:sz="0" w:space="0" w:color="auto"/>
            <w:left w:val="none" w:sz="0" w:space="0" w:color="auto"/>
            <w:bottom w:val="none" w:sz="0" w:space="0" w:color="auto"/>
            <w:right w:val="none" w:sz="0" w:space="0" w:color="auto"/>
          </w:divBdr>
        </w:div>
        <w:div w:id="1648320081">
          <w:marLeft w:val="480"/>
          <w:marRight w:val="0"/>
          <w:marTop w:val="0"/>
          <w:marBottom w:val="0"/>
          <w:divBdr>
            <w:top w:val="none" w:sz="0" w:space="0" w:color="auto"/>
            <w:left w:val="none" w:sz="0" w:space="0" w:color="auto"/>
            <w:bottom w:val="none" w:sz="0" w:space="0" w:color="auto"/>
            <w:right w:val="none" w:sz="0" w:space="0" w:color="auto"/>
          </w:divBdr>
        </w:div>
        <w:div w:id="2022007821">
          <w:marLeft w:val="480"/>
          <w:marRight w:val="0"/>
          <w:marTop w:val="0"/>
          <w:marBottom w:val="0"/>
          <w:divBdr>
            <w:top w:val="none" w:sz="0" w:space="0" w:color="auto"/>
            <w:left w:val="none" w:sz="0" w:space="0" w:color="auto"/>
            <w:bottom w:val="none" w:sz="0" w:space="0" w:color="auto"/>
            <w:right w:val="none" w:sz="0" w:space="0" w:color="auto"/>
          </w:divBdr>
        </w:div>
        <w:div w:id="1679191826">
          <w:marLeft w:val="480"/>
          <w:marRight w:val="0"/>
          <w:marTop w:val="0"/>
          <w:marBottom w:val="0"/>
          <w:divBdr>
            <w:top w:val="none" w:sz="0" w:space="0" w:color="auto"/>
            <w:left w:val="none" w:sz="0" w:space="0" w:color="auto"/>
            <w:bottom w:val="none" w:sz="0" w:space="0" w:color="auto"/>
            <w:right w:val="none" w:sz="0" w:space="0" w:color="auto"/>
          </w:divBdr>
        </w:div>
        <w:div w:id="1618487503">
          <w:marLeft w:val="480"/>
          <w:marRight w:val="0"/>
          <w:marTop w:val="0"/>
          <w:marBottom w:val="0"/>
          <w:divBdr>
            <w:top w:val="none" w:sz="0" w:space="0" w:color="auto"/>
            <w:left w:val="none" w:sz="0" w:space="0" w:color="auto"/>
            <w:bottom w:val="none" w:sz="0" w:space="0" w:color="auto"/>
            <w:right w:val="none" w:sz="0" w:space="0" w:color="auto"/>
          </w:divBdr>
        </w:div>
        <w:div w:id="1995640878">
          <w:marLeft w:val="480"/>
          <w:marRight w:val="0"/>
          <w:marTop w:val="0"/>
          <w:marBottom w:val="0"/>
          <w:divBdr>
            <w:top w:val="none" w:sz="0" w:space="0" w:color="auto"/>
            <w:left w:val="none" w:sz="0" w:space="0" w:color="auto"/>
            <w:bottom w:val="none" w:sz="0" w:space="0" w:color="auto"/>
            <w:right w:val="none" w:sz="0" w:space="0" w:color="auto"/>
          </w:divBdr>
        </w:div>
        <w:div w:id="911888190">
          <w:marLeft w:val="480"/>
          <w:marRight w:val="0"/>
          <w:marTop w:val="0"/>
          <w:marBottom w:val="0"/>
          <w:divBdr>
            <w:top w:val="none" w:sz="0" w:space="0" w:color="auto"/>
            <w:left w:val="none" w:sz="0" w:space="0" w:color="auto"/>
            <w:bottom w:val="none" w:sz="0" w:space="0" w:color="auto"/>
            <w:right w:val="none" w:sz="0" w:space="0" w:color="auto"/>
          </w:divBdr>
        </w:div>
        <w:div w:id="381363980">
          <w:marLeft w:val="480"/>
          <w:marRight w:val="0"/>
          <w:marTop w:val="0"/>
          <w:marBottom w:val="0"/>
          <w:divBdr>
            <w:top w:val="none" w:sz="0" w:space="0" w:color="auto"/>
            <w:left w:val="none" w:sz="0" w:space="0" w:color="auto"/>
            <w:bottom w:val="none" w:sz="0" w:space="0" w:color="auto"/>
            <w:right w:val="none" w:sz="0" w:space="0" w:color="auto"/>
          </w:divBdr>
        </w:div>
        <w:div w:id="257101160">
          <w:marLeft w:val="480"/>
          <w:marRight w:val="0"/>
          <w:marTop w:val="0"/>
          <w:marBottom w:val="0"/>
          <w:divBdr>
            <w:top w:val="none" w:sz="0" w:space="0" w:color="auto"/>
            <w:left w:val="none" w:sz="0" w:space="0" w:color="auto"/>
            <w:bottom w:val="none" w:sz="0" w:space="0" w:color="auto"/>
            <w:right w:val="none" w:sz="0" w:space="0" w:color="auto"/>
          </w:divBdr>
        </w:div>
        <w:div w:id="1417707239">
          <w:marLeft w:val="480"/>
          <w:marRight w:val="0"/>
          <w:marTop w:val="0"/>
          <w:marBottom w:val="0"/>
          <w:divBdr>
            <w:top w:val="none" w:sz="0" w:space="0" w:color="auto"/>
            <w:left w:val="none" w:sz="0" w:space="0" w:color="auto"/>
            <w:bottom w:val="none" w:sz="0" w:space="0" w:color="auto"/>
            <w:right w:val="none" w:sz="0" w:space="0" w:color="auto"/>
          </w:divBdr>
        </w:div>
        <w:div w:id="1361588012">
          <w:marLeft w:val="480"/>
          <w:marRight w:val="0"/>
          <w:marTop w:val="0"/>
          <w:marBottom w:val="0"/>
          <w:divBdr>
            <w:top w:val="none" w:sz="0" w:space="0" w:color="auto"/>
            <w:left w:val="none" w:sz="0" w:space="0" w:color="auto"/>
            <w:bottom w:val="none" w:sz="0" w:space="0" w:color="auto"/>
            <w:right w:val="none" w:sz="0" w:space="0" w:color="auto"/>
          </w:divBdr>
        </w:div>
        <w:div w:id="1176116081">
          <w:marLeft w:val="480"/>
          <w:marRight w:val="0"/>
          <w:marTop w:val="0"/>
          <w:marBottom w:val="0"/>
          <w:divBdr>
            <w:top w:val="none" w:sz="0" w:space="0" w:color="auto"/>
            <w:left w:val="none" w:sz="0" w:space="0" w:color="auto"/>
            <w:bottom w:val="none" w:sz="0" w:space="0" w:color="auto"/>
            <w:right w:val="none" w:sz="0" w:space="0" w:color="auto"/>
          </w:divBdr>
        </w:div>
        <w:div w:id="507529091">
          <w:marLeft w:val="480"/>
          <w:marRight w:val="0"/>
          <w:marTop w:val="0"/>
          <w:marBottom w:val="0"/>
          <w:divBdr>
            <w:top w:val="none" w:sz="0" w:space="0" w:color="auto"/>
            <w:left w:val="none" w:sz="0" w:space="0" w:color="auto"/>
            <w:bottom w:val="none" w:sz="0" w:space="0" w:color="auto"/>
            <w:right w:val="none" w:sz="0" w:space="0" w:color="auto"/>
          </w:divBdr>
        </w:div>
        <w:div w:id="1526821242">
          <w:marLeft w:val="480"/>
          <w:marRight w:val="0"/>
          <w:marTop w:val="0"/>
          <w:marBottom w:val="0"/>
          <w:divBdr>
            <w:top w:val="none" w:sz="0" w:space="0" w:color="auto"/>
            <w:left w:val="none" w:sz="0" w:space="0" w:color="auto"/>
            <w:bottom w:val="none" w:sz="0" w:space="0" w:color="auto"/>
            <w:right w:val="none" w:sz="0" w:space="0" w:color="auto"/>
          </w:divBdr>
        </w:div>
        <w:div w:id="173231428">
          <w:marLeft w:val="480"/>
          <w:marRight w:val="0"/>
          <w:marTop w:val="0"/>
          <w:marBottom w:val="0"/>
          <w:divBdr>
            <w:top w:val="none" w:sz="0" w:space="0" w:color="auto"/>
            <w:left w:val="none" w:sz="0" w:space="0" w:color="auto"/>
            <w:bottom w:val="none" w:sz="0" w:space="0" w:color="auto"/>
            <w:right w:val="none" w:sz="0" w:space="0" w:color="auto"/>
          </w:divBdr>
        </w:div>
        <w:div w:id="1865485704">
          <w:marLeft w:val="480"/>
          <w:marRight w:val="0"/>
          <w:marTop w:val="0"/>
          <w:marBottom w:val="0"/>
          <w:divBdr>
            <w:top w:val="none" w:sz="0" w:space="0" w:color="auto"/>
            <w:left w:val="none" w:sz="0" w:space="0" w:color="auto"/>
            <w:bottom w:val="none" w:sz="0" w:space="0" w:color="auto"/>
            <w:right w:val="none" w:sz="0" w:space="0" w:color="auto"/>
          </w:divBdr>
        </w:div>
        <w:div w:id="1135760927">
          <w:marLeft w:val="480"/>
          <w:marRight w:val="0"/>
          <w:marTop w:val="0"/>
          <w:marBottom w:val="0"/>
          <w:divBdr>
            <w:top w:val="none" w:sz="0" w:space="0" w:color="auto"/>
            <w:left w:val="none" w:sz="0" w:space="0" w:color="auto"/>
            <w:bottom w:val="none" w:sz="0" w:space="0" w:color="auto"/>
            <w:right w:val="none" w:sz="0" w:space="0" w:color="auto"/>
          </w:divBdr>
        </w:div>
        <w:div w:id="678318240">
          <w:marLeft w:val="480"/>
          <w:marRight w:val="0"/>
          <w:marTop w:val="0"/>
          <w:marBottom w:val="0"/>
          <w:divBdr>
            <w:top w:val="none" w:sz="0" w:space="0" w:color="auto"/>
            <w:left w:val="none" w:sz="0" w:space="0" w:color="auto"/>
            <w:bottom w:val="none" w:sz="0" w:space="0" w:color="auto"/>
            <w:right w:val="none" w:sz="0" w:space="0" w:color="auto"/>
          </w:divBdr>
        </w:div>
        <w:div w:id="1486167799">
          <w:marLeft w:val="480"/>
          <w:marRight w:val="0"/>
          <w:marTop w:val="0"/>
          <w:marBottom w:val="0"/>
          <w:divBdr>
            <w:top w:val="none" w:sz="0" w:space="0" w:color="auto"/>
            <w:left w:val="none" w:sz="0" w:space="0" w:color="auto"/>
            <w:bottom w:val="none" w:sz="0" w:space="0" w:color="auto"/>
            <w:right w:val="none" w:sz="0" w:space="0" w:color="auto"/>
          </w:divBdr>
        </w:div>
        <w:div w:id="2117945562">
          <w:marLeft w:val="480"/>
          <w:marRight w:val="0"/>
          <w:marTop w:val="0"/>
          <w:marBottom w:val="0"/>
          <w:divBdr>
            <w:top w:val="none" w:sz="0" w:space="0" w:color="auto"/>
            <w:left w:val="none" w:sz="0" w:space="0" w:color="auto"/>
            <w:bottom w:val="none" w:sz="0" w:space="0" w:color="auto"/>
            <w:right w:val="none" w:sz="0" w:space="0" w:color="auto"/>
          </w:divBdr>
        </w:div>
        <w:div w:id="1894995934">
          <w:marLeft w:val="480"/>
          <w:marRight w:val="0"/>
          <w:marTop w:val="0"/>
          <w:marBottom w:val="0"/>
          <w:divBdr>
            <w:top w:val="none" w:sz="0" w:space="0" w:color="auto"/>
            <w:left w:val="none" w:sz="0" w:space="0" w:color="auto"/>
            <w:bottom w:val="none" w:sz="0" w:space="0" w:color="auto"/>
            <w:right w:val="none" w:sz="0" w:space="0" w:color="auto"/>
          </w:divBdr>
        </w:div>
        <w:div w:id="1805542443">
          <w:marLeft w:val="480"/>
          <w:marRight w:val="0"/>
          <w:marTop w:val="0"/>
          <w:marBottom w:val="0"/>
          <w:divBdr>
            <w:top w:val="none" w:sz="0" w:space="0" w:color="auto"/>
            <w:left w:val="none" w:sz="0" w:space="0" w:color="auto"/>
            <w:bottom w:val="none" w:sz="0" w:space="0" w:color="auto"/>
            <w:right w:val="none" w:sz="0" w:space="0" w:color="auto"/>
          </w:divBdr>
        </w:div>
        <w:div w:id="889149238">
          <w:marLeft w:val="480"/>
          <w:marRight w:val="0"/>
          <w:marTop w:val="0"/>
          <w:marBottom w:val="0"/>
          <w:divBdr>
            <w:top w:val="none" w:sz="0" w:space="0" w:color="auto"/>
            <w:left w:val="none" w:sz="0" w:space="0" w:color="auto"/>
            <w:bottom w:val="none" w:sz="0" w:space="0" w:color="auto"/>
            <w:right w:val="none" w:sz="0" w:space="0" w:color="auto"/>
          </w:divBdr>
        </w:div>
        <w:div w:id="324669979">
          <w:marLeft w:val="480"/>
          <w:marRight w:val="0"/>
          <w:marTop w:val="0"/>
          <w:marBottom w:val="0"/>
          <w:divBdr>
            <w:top w:val="none" w:sz="0" w:space="0" w:color="auto"/>
            <w:left w:val="none" w:sz="0" w:space="0" w:color="auto"/>
            <w:bottom w:val="none" w:sz="0" w:space="0" w:color="auto"/>
            <w:right w:val="none" w:sz="0" w:space="0" w:color="auto"/>
          </w:divBdr>
        </w:div>
        <w:div w:id="1003169703">
          <w:marLeft w:val="480"/>
          <w:marRight w:val="0"/>
          <w:marTop w:val="0"/>
          <w:marBottom w:val="0"/>
          <w:divBdr>
            <w:top w:val="none" w:sz="0" w:space="0" w:color="auto"/>
            <w:left w:val="none" w:sz="0" w:space="0" w:color="auto"/>
            <w:bottom w:val="none" w:sz="0" w:space="0" w:color="auto"/>
            <w:right w:val="none" w:sz="0" w:space="0" w:color="auto"/>
          </w:divBdr>
        </w:div>
        <w:div w:id="397676795">
          <w:marLeft w:val="480"/>
          <w:marRight w:val="0"/>
          <w:marTop w:val="0"/>
          <w:marBottom w:val="0"/>
          <w:divBdr>
            <w:top w:val="none" w:sz="0" w:space="0" w:color="auto"/>
            <w:left w:val="none" w:sz="0" w:space="0" w:color="auto"/>
            <w:bottom w:val="none" w:sz="0" w:space="0" w:color="auto"/>
            <w:right w:val="none" w:sz="0" w:space="0" w:color="auto"/>
          </w:divBdr>
        </w:div>
        <w:div w:id="2021664687">
          <w:marLeft w:val="480"/>
          <w:marRight w:val="0"/>
          <w:marTop w:val="0"/>
          <w:marBottom w:val="0"/>
          <w:divBdr>
            <w:top w:val="none" w:sz="0" w:space="0" w:color="auto"/>
            <w:left w:val="none" w:sz="0" w:space="0" w:color="auto"/>
            <w:bottom w:val="none" w:sz="0" w:space="0" w:color="auto"/>
            <w:right w:val="none" w:sz="0" w:space="0" w:color="auto"/>
          </w:divBdr>
        </w:div>
        <w:div w:id="1761679930">
          <w:marLeft w:val="480"/>
          <w:marRight w:val="0"/>
          <w:marTop w:val="0"/>
          <w:marBottom w:val="0"/>
          <w:divBdr>
            <w:top w:val="none" w:sz="0" w:space="0" w:color="auto"/>
            <w:left w:val="none" w:sz="0" w:space="0" w:color="auto"/>
            <w:bottom w:val="none" w:sz="0" w:space="0" w:color="auto"/>
            <w:right w:val="none" w:sz="0" w:space="0" w:color="auto"/>
          </w:divBdr>
        </w:div>
        <w:div w:id="698972378">
          <w:marLeft w:val="480"/>
          <w:marRight w:val="0"/>
          <w:marTop w:val="0"/>
          <w:marBottom w:val="0"/>
          <w:divBdr>
            <w:top w:val="none" w:sz="0" w:space="0" w:color="auto"/>
            <w:left w:val="none" w:sz="0" w:space="0" w:color="auto"/>
            <w:bottom w:val="none" w:sz="0" w:space="0" w:color="auto"/>
            <w:right w:val="none" w:sz="0" w:space="0" w:color="auto"/>
          </w:divBdr>
        </w:div>
        <w:div w:id="607156969">
          <w:marLeft w:val="480"/>
          <w:marRight w:val="0"/>
          <w:marTop w:val="0"/>
          <w:marBottom w:val="0"/>
          <w:divBdr>
            <w:top w:val="none" w:sz="0" w:space="0" w:color="auto"/>
            <w:left w:val="none" w:sz="0" w:space="0" w:color="auto"/>
            <w:bottom w:val="none" w:sz="0" w:space="0" w:color="auto"/>
            <w:right w:val="none" w:sz="0" w:space="0" w:color="auto"/>
          </w:divBdr>
        </w:div>
        <w:div w:id="1576665635">
          <w:marLeft w:val="480"/>
          <w:marRight w:val="0"/>
          <w:marTop w:val="0"/>
          <w:marBottom w:val="0"/>
          <w:divBdr>
            <w:top w:val="none" w:sz="0" w:space="0" w:color="auto"/>
            <w:left w:val="none" w:sz="0" w:space="0" w:color="auto"/>
            <w:bottom w:val="none" w:sz="0" w:space="0" w:color="auto"/>
            <w:right w:val="none" w:sz="0" w:space="0" w:color="auto"/>
          </w:divBdr>
        </w:div>
        <w:div w:id="1094858628">
          <w:marLeft w:val="480"/>
          <w:marRight w:val="0"/>
          <w:marTop w:val="0"/>
          <w:marBottom w:val="0"/>
          <w:divBdr>
            <w:top w:val="none" w:sz="0" w:space="0" w:color="auto"/>
            <w:left w:val="none" w:sz="0" w:space="0" w:color="auto"/>
            <w:bottom w:val="none" w:sz="0" w:space="0" w:color="auto"/>
            <w:right w:val="none" w:sz="0" w:space="0" w:color="auto"/>
          </w:divBdr>
        </w:div>
        <w:div w:id="93939001">
          <w:marLeft w:val="480"/>
          <w:marRight w:val="0"/>
          <w:marTop w:val="0"/>
          <w:marBottom w:val="0"/>
          <w:divBdr>
            <w:top w:val="none" w:sz="0" w:space="0" w:color="auto"/>
            <w:left w:val="none" w:sz="0" w:space="0" w:color="auto"/>
            <w:bottom w:val="none" w:sz="0" w:space="0" w:color="auto"/>
            <w:right w:val="none" w:sz="0" w:space="0" w:color="auto"/>
          </w:divBdr>
        </w:div>
        <w:div w:id="709066094">
          <w:marLeft w:val="480"/>
          <w:marRight w:val="0"/>
          <w:marTop w:val="0"/>
          <w:marBottom w:val="0"/>
          <w:divBdr>
            <w:top w:val="none" w:sz="0" w:space="0" w:color="auto"/>
            <w:left w:val="none" w:sz="0" w:space="0" w:color="auto"/>
            <w:bottom w:val="none" w:sz="0" w:space="0" w:color="auto"/>
            <w:right w:val="none" w:sz="0" w:space="0" w:color="auto"/>
          </w:divBdr>
        </w:div>
        <w:div w:id="476342244">
          <w:marLeft w:val="480"/>
          <w:marRight w:val="0"/>
          <w:marTop w:val="0"/>
          <w:marBottom w:val="0"/>
          <w:divBdr>
            <w:top w:val="none" w:sz="0" w:space="0" w:color="auto"/>
            <w:left w:val="none" w:sz="0" w:space="0" w:color="auto"/>
            <w:bottom w:val="none" w:sz="0" w:space="0" w:color="auto"/>
            <w:right w:val="none" w:sz="0" w:space="0" w:color="auto"/>
          </w:divBdr>
        </w:div>
        <w:div w:id="280573211">
          <w:marLeft w:val="480"/>
          <w:marRight w:val="0"/>
          <w:marTop w:val="0"/>
          <w:marBottom w:val="0"/>
          <w:divBdr>
            <w:top w:val="none" w:sz="0" w:space="0" w:color="auto"/>
            <w:left w:val="none" w:sz="0" w:space="0" w:color="auto"/>
            <w:bottom w:val="none" w:sz="0" w:space="0" w:color="auto"/>
            <w:right w:val="none" w:sz="0" w:space="0" w:color="auto"/>
          </w:divBdr>
        </w:div>
      </w:divsChild>
    </w:div>
    <w:div w:id="1565407560">
      <w:bodyDiv w:val="1"/>
      <w:marLeft w:val="0"/>
      <w:marRight w:val="0"/>
      <w:marTop w:val="0"/>
      <w:marBottom w:val="0"/>
      <w:divBdr>
        <w:top w:val="none" w:sz="0" w:space="0" w:color="auto"/>
        <w:left w:val="none" w:sz="0" w:space="0" w:color="auto"/>
        <w:bottom w:val="none" w:sz="0" w:space="0" w:color="auto"/>
        <w:right w:val="none" w:sz="0" w:space="0" w:color="auto"/>
      </w:divBdr>
      <w:divsChild>
        <w:div w:id="1242527749">
          <w:marLeft w:val="480"/>
          <w:marRight w:val="0"/>
          <w:marTop w:val="0"/>
          <w:marBottom w:val="0"/>
          <w:divBdr>
            <w:top w:val="none" w:sz="0" w:space="0" w:color="auto"/>
            <w:left w:val="none" w:sz="0" w:space="0" w:color="auto"/>
            <w:bottom w:val="none" w:sz="0" w:space="0" w:color="auto"/>
            <w:right w:val="none" w:sz="0" w:space="0" w:color="auto"/>
          </w:divBdr>
        </w:div>
        <w:div w:id="289290240">
          <w:marLeft w:val="480"/>
          <w:marRight w:val="0"/>
          <w:marTop w:val="0"/>
          <w:marBottom w:val="0"/>
          <w:divBdr>
            <w:top w:val="none" w:sz="0" w:space="0" w:color="auto"/>
            <w:left w:val="none" w:sz="0" w:space="0" w:color="auto"/>
            <w:bottom w:val="none" w:sz="0" w:space="0" w:color="auto"/>
            <w:right w:val="none" w:sz="0" w:space="0" w:color="auto"/>
          </w:divBdr>
        </w:div>
        <w:div w:id="575824990">
          <w:marLeft w:val="480"/>
          <w:marRight w:val="0"/>
          <w:marTop w:val="0"/>
          <w:marBottom w:val="0"/>
          <w:divBdr>
            <w:top w:val="none" w:sz="0" w:space="0" w:color="auto"/>
            <w:left w:val="none" w:sz="0" w:space="0" w:color="auto"/>
            <w:bottom w:val="none" w:sz="0" w:space="0" w:color="auto"/>
            <w:right w:val="none" w:sz="0" w:space="0" w:color="auto"/>
          </w:divBdr>
        </w:div>
        <w:div w:id="281887840">
          <w:marLeft w:val="480"/>
          <w:marRight w:val="0"/>
          <w:marTop w:val="0"/>
          <w:marBottom w:val="0"/>
          <w:divBdr>
            <w:top w:val="none" w:sz="0" w:space="0" w:color="auto"/>
            <w:left w:val="none" w:sz="0" w:space="0" w:color="auto"/>
            <w:bottom w:val="none" w:sz="0" w:space="0" w:color="auto"/>
            <w:right w:val="none" w:sz="0" w:space="0" w:color="auto"/>
          </w:divBdr>
        </w:div>
        <w:div w:id="961570418">
          <w:marLeft w:val="480"/>
          <w:marRight w:val="0"/>
          <w:marTop w:val="0"/>
          <w:marBottom w:val="0"/>
          <w:divBdr>
            <w:top w:val="none" w:sz="0" w:space="0" w:color="auto"/>
            <w:left w:val="none" w:sz="0" w:space="0" w:color="auto"/>
            <w:bottom w:val="none" w:sz="0" w:space="0" w:color="auto"/>
            <w:right w:val="none" w:sz="0" w:space="0" w:color="auto"/>
          </w:divBdr>
        </w:div>
        <w:div w:id="406921754">
          <w:marLeft w:val="480"/>
          <w:marRight w:val="0"/>
          <w:marTop w:val="0"/>
          <w:marBottom w:val="0"/>
          <w:divBdr>
            <w:top w:val="none" w:sz="0" w:space="0" w:color="auto"/>
            <w:left w:val="none" w:sz="0" w:space="0" w:color="auto"/>
            <w:bottom w:val="none" w:sz="0" w:space="0" w:color="auto"/>
            <w:right w:val="none" w:sz="0" w:space="0" w:color="auto"/>
          </w:divBdr>
        </w:div>
        <w:div w:id="1607540256">
          <w:marLeft w:val="480"/>
          <w:marRight w:val="0"/>
          <w:marTop w:val="0"/>
          <w:marBottom w:val="0"/>
          <w:divBdr>
            <w:top w:val="none" w:sz="0" w:space="0" w:color="auto"/>
            <w:left w:val="none" w:sz="0" w:space="0" w:color="auto"/>
            <w:bottom w:val="none" w:sz="0" w:space="0" w:color="auto"/>
            <w:right w:val="none" w:sz="0" w:space="0" w:color="auto"/>
          </w:divBdr>
        </w:div>
        <w:div w:id="1749963600">
          <w:marLeft w:val="480"/>
          <w:marRight w:val="0"/>
          <w:marTop w:val="0"/>
          <w:marBottom w:val="0"/>
          <w:divBdr>
            <w:top w:val="none" w:sz="0" w:space="0" w:color="auto"/>
            <w:left w:val="none" w:sz="0" w:space="0" w:color="auto"/>
            <w:bottom w:val="none" w:sz="0" w:space="0" w:color="auto"/>
            <w:right w:val="none" w:sz="0" w:space="0" w:color="auto"/>
          </w:divBdr>
        </w:div>
        <w:div w:id="1327170461">
          <w:marLeft w:val="480"/>
          <w:marRight w:val="0"/>
          <w:marTop w:val="0"/>
          <w:marBottom w:val="0"/>
          <w:divBdr>
            <w:top w:val="none" w:sz="0" w:space="0" w:color="auto"/>
            <w:left w:val="none" w:sz="0" w:space="0" w:color="auto"/>
            <w:bottom w:val="none" w:sz="0" w:space="0" w:color="auto"/>
            <w:right w:val="none" w:sz="0" w:space="0" w:color="auto"/>
          </w:divBdr>
        </w:div>
        <w:div w:id="836308108">
          <w:marLeft w:val="480"/>
          <w:marRight w:val="0"/>
          <w:marTop w:val="0"/>
          <w:marBottom w:val="0"/>
          <w:divBdr>
            <w:top w:val="none" w:sz="0" w:space="0" w:color="auto"/>
            <w:left w:val="none" w:sz="0" w:space="0" w:color="auto"/>
            <w:bottom w:val="none" w:sz="0" w:space="0" w:color="auto"/>
            <w:right w:val="none" w:sz="0" w:space="0" w:color="auto"/>
          </w:divBdr>
        </w:div>
        <w:div w:id="2110007407">
          <w:marLeft w:val="480"/>
          <w:marRight w:val="0"/>
          <w:marTop w:val="0"/>
          <w:marBottom w:val="0"/>
          <w:divBdr>
            <w:top w:val="none" w:sz="0" w:space="0" w:color="auto"/>
            <w:left w:val="none" w:sz="0" w:space="0" w:color="auto"/>
            <w:bottom w:val="none" w:sz="0" w:space="0" w:color="auto"/>
            <w:right w:val="none" w:sz="0" w:space="0" w:color="auto"/>
          </w:divBdr>
        </w:div>
        <w:div w:id="349530135">
          <w:marLeft w:val="480"/>
          <w:marRight w:val="0"/>
          <w:marTop w:val="0"/>
          <w:marBottom w:val="0"/>
          <w:divBdr>
            <w:top w:val="none" w:sz="0" w:space="0" w:color="auto"/>
            <w:left w:val="none" w:sz="0" w:space="0" w:color="auto"/>
            <w:bottom w:val="none" w:sz="0" w:space="0" w:color="auto"/>
            <w:right w:val="none" w:sz="0" w:space="0" w:color="auto"/>
          </w:divBdr>
        </w:div>
        <w:div w:id="110173652">
          <w:marLeft w:val="480"/>
          <w:marRight w:val="0"/>
          <w:marTop w:val="0"/>
          <w:marBottom w:val="0"/>
          <w:divBdr>
            <w:top w:val="none" w:sz="0" w:space="0" w:color="auto"/>
            <w:left w:val="none" w:sz="0" w:space="0" w:color="auto"/>
            <w:bottom w:val="none" w:sz="0" w:space="0" w:color="auto"/>
            <w:right w:val="none" w:sz="0" w:space="0" w:color="auto"/>
          </w:divBdr>
        </w:div>
        <w:div w:id="596786696">
          <w:marLeft w:val="480"/>
          <w:marRight w:val="0"/>
          <w:marTop w:val="0"/>
          <w:marBottom w:val="0"/>
          <w:divBdr>
            <w:top w:val="none" w:sz="0" w:space="0" w:color="auto"/>
            <w:left w:val="none" w:sz="0" w:space="0" w:color="auto"/>
            <w:bottom w:val="none" w:sz="0" w:space="0" w:color="auto"/>
            <w:right w:val="none" w:sz="0" w:space="0" w:color="auto"/>
          </w:divBdr>
        </w:div>
        <w:div w:id="774859641">
          <w:marLeft w:val="480"/>
          <w:marRight w:val="0"/>
          <w:marTop w:val="0"/>
          <w:marBottom w:val="0"/>
          <w:divBdr>
            <w:top w:val="none" w:sz="0" w:space="0" w:color="auto"/>
            <w:left w:val="none" w:sz="0" w:space="0" w:color="auto"/>
            <w:bottom w:val="none" w:sz="0" w:space="0" w:color="auto"/>
            <w:right w:val="none" w:sz="0" w:space="0" w:color="auto"/>
          </w:divBdr>
        </w:div>
        <w:div w:id="2003239637">
          <w:marLeft w:val="480"/>
          <w:marRight w:val="0"/>
          <w:marTop w:val="0"/>
          <w:marBottom w:val="0"/>
          <w:divBdr>
            <w:top w:val="none" w:sz="0" w:space="0" w:color="auto"/>
            <w:left w:val="none" w:sz="0" w:space="0" w:color="auto"/>
            <w:bottom w:val="none" w:sz="0" w:space="0" w:color="auto"/>
            <w:right w:val="none" w:sz="0" w:space="0" w:color="auto"/>
          </w:divBdr>
        </w:div>
        <w:div w:id="1685746366">
          <w:marLeft w:val="480"/>
          <w:marRight w:val="0"/>
          <w:marTop w:val="0"/>
          <w:marBottom w:val="0"/>
          <w:divBdr>
            <w:top w:val="none" w:sz="0" w:space="0" w:color="auto"/>
            <w:left w:val="none" w:sz="0" w:space="0" w:color="auto"/>
            <w:bottom w:val="none" w:sz="0" w:space="0" w:color="auto"/>
            <w:right w:val="none" w:sz="0" w:space="0" w:color="auto"/>
          </w:divBdr>
        </w:div>
        <w:div w:id="2066945514">
          <w:marLeft w:val="480"/>
          <w:marRight w:val="0"/>
          <w:marTop w:val="0"/>
          <w:marBottom w:val="0"/>
          <w:divBdr>
            <w:top w:val="none" w:sz="0" w:space="0" w:color="auto"/>
            <w:left w:val="none" w:sz="0" w:space="0" w:color="auto"/>
            <w:bottom w:val="none" w:sz="0" w:space="0" w:color="auto"/>
            <w:right w:val="none" w:sz="0" w:space="0" w:color="auto"/>
          </w:divBdr>
        </w:div>
        <w:div w:id="484013964">
          <w:marLeft w:val="480"/>
          <w:marRight w:val="0"/>
          <w:marTop w:val="0"/>
          <w:marBottom w:val="0"/>
          <w:divBdr>
            <w:top w:val="none" w:sz="0" w:space="0" w:color="auto"/>
            <w:left w:val="none" w:sz="0" w:space="0" w:color="auto"/>
            <w:bottom w:val="none" w:sz="0" w:space="0" w:color="auto"/>
            <w:right w:val="none" w:sz="0" w:space="0" w:color="auto"/>
          </w:divBdr>
        </w:div>
        <w:div w:id="1119228761">
          <w:marLeft w:val="480"/>
          <w:marRight w:val="0"/>
          <w:marTop w:val="0"/>
          <w:marBottom w:val="0"/>
          <w:divBdr>
            <w:top w:val="none" w:sz="0" w:space="0" w:color="auto"/>
            <w:left w:val="none" w:sz="0" w:space="0" w:color="auto"/>
            <w:bottom w:val="none" w:sz="0" w:space="0" w:color="auto"/>
            <w:right w:val="none" w:sz="0" w:space="0" w:color="auto"/>
          </w:divBdr>
        </w:div>
        <w:div w:id="2057582365">
          <w:marLeft w:val="480"/>
          <w:marRight w:val="0"/>
          <w:marTop w:val="0"/>
          <w:marBottom w:val="0"/>
          <w:divBdr>
            <w:top w:val="none" w:sz="0" w:space="0" w:color="auto"/>
            <w:left w:val="none" w:sz="0" w:space="0" w:color="auto"/>
            <w:bottom w:val="none" w:sz="0" w:space="0" w:color="auto"/>
            <w:right w:val="none" w:sz="0" w:space="0" w:color="auto"/>
          </w:divBdr>
        </w:div>
        <w:div w:id="27025973">
          <w:marLeft w:val="480"/>
          <w:marRight w:val="0"/>
          <w:marTop w:val="0"/>
          <w:marBottom w:val="0"/>
          <w:divBdr>
            <w:top w:val="none" w:sz="0" w:space="0" w:color="auto"/>
            <w:left w:val="none" w:sz="0" w:space="0" w:color="auto"/>
            <w:bottom w:val="none" w:sz="0" w:space="0" w:color="auto"/>
            <w:right w:val="none" w:sz="0" w:space="0" w:color="auto"/>
          </w:divBdr>
        </w:div>
        <w:div w:id="291447226">
          <w:marLeft w:val="480"/>
          <w:marRight w:val="0"/>
          <w:marTop w:val="0"/>
          <w:marBottom w:val="0"/>
          <w:divBdr>
            <w:top w:val="none" w:sz="0" w:space="0" w:color="auto"/>
            <w:left w:val="none" w:sz="0" w:space="0" w:color="auto"/>
            <w:bottom w:val="none" w:sz="0" w:space="0" w:color="auto"/>
            <w:right w:val="none" w:sz="0" w:space="0" w:color="auto"/>
          </w:divBdr>
        </w:div>
        <w:div w:id="11300771">
          <w:marLeft w:val="480"/>
          <w:marRight w:val="0"/>
          <w:marTop w:val="0"/>
          <w:marBottom w:val="0"/>
          <w:divBdr>
            <w:top w:val="none" w:sz="0" w:space="0" w:color="auto"/>
            <w:left w:val="none" w:sz="0" w:space="0" w:color="auto"/>
            <w:bottom w:val="none" w:sz="0" w:space="0" w:color="auto"/>
            <w:right w:val="none" w:sz="0" w:space="0" w:color="auto"/>
          </w:divBdr>
        </w:div>
        <w:div w:id="2054843823">
          <w:marLeft w:val="480"/>
          <w:marRight w:val="0"/>
          <w:marTop w:val="0"/>
          <w:marBottom w:val="0"/>
          <w:divBdr>
            <w:top w:val="none" w:sz="0" w:space="0" w:color="auto"/>
            <w:left w:val="none" w:sz="0" w:space="0" w:color="auto"/>
            <w:bottom w:val="none" w:sz="0" w:space="0" w:color="auto"/>
            <w:right w:val="none" w:sz="0" w:space="0" w:color="auto"/>
          </w:divBdr>
        </w:div>
        <w:div w:id="1853452151">
          <w:marLeft w:val="480"/>
          <w:marRight w:val="0"/>
          <w:marTop w:val="0"/>
          <w:marBottom w:val="0"/>
          <w:divBdr>
            <w:top w:val="none" w:sz="0" w:space="0" w:color="auto"/>
            <w:left w:val="none" w:sz="0" w:space="0" w:color="auto"/>
            <w:bottom w:val="none" w:sz="0" w:space="0" w:color="auto"/>
            <w:right w:val="none" w:sz="0" w:space="0" w:color="auto"/>
          </w:divBdr>
        </w:div>
        <w:div w:id="1026445698">
          <w:marLeft w:val="480"/>
          <w:marRight w:val="0"/>
          <w:marTop w:val="0"/>
          <w:marBottom w:val="0"/>
          <w:divBdr>
            <w:top w:val="none" w:sz="0" w:space="0" w:color="auto"/>
            <w:left w:val="none" w:sz="0" w:space="0" w:color="auto"/>
            <w:bottom w:val="none" w:sz="0" w:space="0" w:color="auto"/>
            <w:right w:val="none" w:sz="0" w:space="0" w:color="auto"/>
          </w:divBdr>
        </w:div>
        <w:div w:id="1323974633">
          <w:marLeft w:val="480"/>
          <w:marRight w:val="0"/>
          <w:marTop w:val="0"/>
          <w:marBottom w:val="0"/>
          <w:divBdr>
            <w:top w:val="none" w:sz="0" w:space="0" w:color="auto"/>
            <w:left w:val="none" w:sz="0" w:space="0" w:color="auto"/>
            <w:bottom w:val="none" w:sz="0" w:space="0" w:color="auto"/>
            <w:right w:val="none" w:sz="0" w:space="0" w:color="auto"/>
          </w:divBdr>
        </w:div>
        <w:div w:id="755055949">
          <w:marLeft w:val="480"/>
          <w:marRight w:val="0"/>
          <w:marTop w:val="0"/>
          <w:marBottom w:val="0"/>
          <w:divBdr>
            <w:top w:val="none" w:sz="0" w:space="0" w:color="auto"/>
            <w:left w:val="none" w:sz="0" w:space="0" w:color="auto"/>
            <w:bottom w:val="none" w:sz="0" w:space="0" w:color="auto"/>
            <w:right w:val="none" w:sz="0" w:space="0" w:color="auto"/>
          </w:divBdr>
        </w:div>
        <w:div w:id="1645891293">
          <w:marLeft w:val="480"/>
          <w:marRight w:val="0"/>
          <w:marTop w:val="0"/>
          <w:marBottom w:val="0"/>
          <w:divBdr>
            <w:top w:val="none" w:sz="0" w:space="0" w:color="auto"/>
            <w:left w:val="none" w:sz="0" w:space="0" w:color="auto"/>
            <w:bottom w:val="none" w:sz="0" w:space="0" w:color="auto"/>
            <w:right w:val="none" w:sz="0" w:space="0" w:color="auto"/>
          </w:divBdr>
        </w:div>
        <w:div w:id="2107114261">
          <w:marLeft w:val="480"/>
          <w:marRight w:val="0"/>
          <w:marTop w:val="0"/>
          <w:marBottom w:val="0"/>
          <w:divBdr>
            <w:top w:val="none" w:sz="0" w:space="0" w:color="auto"/>
            <w:left w:val="none" w:sz="0" w:space="0" w:color="auto"/>
            <w:bottom w:val="none" w:sz="0" w:space="0" w:color="auto"/>
            <w:right w:val="none" w:sz="0" w:space="0" w:color="auto"/>
          </w:divBdr>
        </w:div>
        <w:div w:id="858348891">
          <w:marLeft w:val="480"/>
          <w:marRight w:val="0"/>
          <w:marTop w:val="0"/>
          <w:marBottom w:val="0"/>
          <w:divBdr>
            <w:top w:val="none" w:sz="0" w:space="0" w:color="auto"/>
            <w:left w:val="none" w:sz="0" w:space="0" w:color="auto"/>
            <w:bottom w:val="none" w:sz="0" w:space="0" w:color="auto"/>
            <w:right w:val="none" w:sz="0" w:space="0" w:color="auto"/>
          </w:divBdr>
        </w:div>
        <w:div w:id="1144663733">
          <w:marLeft w:val="480"/>
          <w:marRight w:val="0"/>
          <w:marTop w:val="0"/>
          <w:marBottom w:val="0"/>
          <w:divBdr>
            <w:top w:val="none" w:sz="0" w:space="0" w:color="auto"/>
            <w:left w:val="none" w:sz="0" w:space="0" w:color="auto"/>
            <w:bottom w:val="none" w:sz="0" w:space="0" w:color="auto"/>
            <w:right w:val="none" w:sz="0" w:space="0" w:color="auto"/>
          </w:divBdr>
        </w:div>
        <w:div w:id="517742820">
          <w:marLeft w:val="480"/>
          <w:marRight w:val="0"/>
          <w:marTop w:val="0"/>
          <w:marBottom w:val="0"/>
          <w:divBdr>
            <w:top w:val="none" w:sz="0" w:space="0" w:color="auto"/>
            <w:left w:val="none" w:sz="0" w:space="0" w:color="auto"/>
            <w:bottom w:val="none" w:sz="0" w:space="0" w:color="auto"/>
            <w:right w:val="none" w:sz="0" w:space="0" w:color="auto"/>
          </w:divBdr>
        </w:div>
        <w:div w:id="127744099">
          <w:marLeft w:val="480"/>
          <w:marRight w:val="0"/>
          <w:marTop w:val="0"/>
          <w:marBottom w:val="0"/>
          <w:divBdr>
            <w:top w:val="none" w:sz="0" w:space="0" w:color="auto"/>
            <w:left w:val="none" w:sz="0" w:space="0" w:color="auto"/>
            <w:bottom w:val="none" w:sz="0" w:space="0" w:color="auto"/>
            <w:right w:val="none" w:sz="0" w:space="0" w:color="auto"/>
          </w:divBdr>
        </w:div>
        <w:div w:id="152720720">
          <w:marLeft w:val="480"/>
          <w:marRight w:val="0"/>
          <w:marTop w:val="0"/>
          <w:marBottom w:val="0"/>
          <w:divBdr>
            <w:top w:val="none" w:sz="0" w:space="0" w:color="auto"/>
            <w:left w:val="none" w:sz="0" w:space="0" w:color="auto"/>
            <w:bottom w:val="none" w:sz="0" w:space="0" w:color="auto"/>
            <w:right w:val="none" w:sz="0" w:space="0" w:color="auto"/>
          </w:divBdr>
        </w:div>
        <w:div w:id="610624815">
          <w:marLeft w:val="480"/>
          <w:marRight w:val="0"/>
          <w:marTop w:val="0"/>
          <w:marBottom w:val="0"/>
          <w:divBdr>
            <w:top w:val="none" w:sz="0" w:space="0" w:color="auto"/>
            <w:left w:val="none" w:sz="0" w:space="0" w:color="auto"/>
            <w:bottom w:val="none" w:sz="0" w:space="0" w:color="auto"/>
            <w:right w:val="none" w:sz="0" w:space="0" w:color="auto"/>
          </w:divBdr>
        </w:div>
        <w:div w:id="784927090">
          <w:marLeft w:val="480"/>
          <w:marRight w:val="0"/>
          <w:marTop w:val="0"/>
          <w:marBottom w:val="0"/>
          <w:divBdr>
            <w:top w:val="none" w:sz="0" w:space="0" w:color="auto"/>
            <w:left w:val="none" w:sz="0" w:space="0" w:color="auto"/>
            <w:bottom w:val="none" w:sz="0" w:space="0" w:color="auto"/>
            <w:right w:val="none" w:sz="0" w:space="0" w:color="auto"/>
          </w:divBdr>
        </w:div>
        <w:div w:id="1667829622">
          <w:marLeft w:val="480"/>
          <w:marRight w:val="0"/>
          <w:marTop w:val="0"/>
          <w:marBottom w:val="0"/>
          <w:divBdr>
            <w:top w:val="none" w:sz="0" w:space="0" w:color="auto"/>
            <w:left w:val="none" w:sz="0" w:space="0" w:color="auto"/>
            <w:bottom w:val="none" w:sz="0" w:space="0" w:color="auto"/>
            <w:right w:val="none" w:sz="0" w:space="0" w:color="auto"/>
          </w:divBdr>
        </w:div>
        <w:div w:id="781648365">
          <w:marLeft w:val="480"/>
          <w:marRight w:val="0"/>
          <w:marTop w:val="0"/>
          <w:marBottom w:val="0"/>
          <w:divBdr>
            <w:top w:val="none" w:sz="0" w:space="0" w:color="auto"/>
            <w:left w:val="none" w:sz="0" w:space="0" w:color="auto"/>
            <w:bottom w:val="none" w:sz="0" w:space="0" w:color="auto"/>
            <w:right w:val="none" w:sz="0" w:space="0" w:color="auto"/>
          </w:divBdr>
        </w:div>
        <w:div w:id="809709170">
          <w:marLeft w:val="480"/>
          <w:marRight w:val="0"/>
          <w:marTop w:val="0"/>
          <w:marBottom w:val="0"/>
          <w:divBdr>
            <w:top w:val="none" w:sz="0" w:space="0" w:color="auto"/>
            <w:left w:val="none" w:sz="0" w:space="0" w:color="auto"/>
            <w:bottom w:val="none" w:sz="0" w:space="0" w:color="auto"/>
            <w:right w:val="none" w:sz="0" w:space="0" w:color="auto"/>
          </w:divBdr>
        </w:div>
        <w:div w:id="971788224">
          <w:marLeft w:val="480"/>
          <w:marRight w:val="0"/>
          <w:marTop w:val="0"/>
          <w:marBottom w:val="0"/>
          <w:divBdr>
            <w:top w:val="none" w:sz="0" w:space="0" w:color="auto"/>
            <w:left w:val="none" w:sz="0" w:space="0" w:color="auto"/>
            <w:bottom w:val="none" w:sz="0" w:space="0" w:color="auto"/>
            <w:right w:val="none" w:sz="0" w:space="0" w:color="auto"/>
          </w:divBdr>
        </w:div>
        <w:div w:id="1152408762">
          <w:marLeft w:val="480"/>
          <w:marRight w:val="0"/>
          <w:marTop w:val="0"/>
          <w:marBottom w:val="0"/>
          <w:divBdr>
            <w:top w:val="none" w:sz="0" w:space="0" w:color="auto"/>
            <w:left w:val="none" w:sz="0" w:space="0" w:color="auto"/>
            <w:bottom w:val="none" w:sz="0" w:space="0" w:color="auto"/>
            <w:right w:val="none" w:sz="0" w:space="0" w:color="auto"/>
          </w:divBdr>
        </w:div>
        <w:div w:id="1707096976">
          <w:marLeft w:val="480"/>
          <w:marRight w:val="0"/>
          <w:marTop w:val="0"/>
          <w:marBottom w:val="0"/>
          <w:divBdr>
            <w:top w:val="none" w:sz="0" w:space="0" w:color="auto"/>
            <w:left w:val="none" w:sz="0" w:space="0" w:color="auto"/>
            <w:bottom w:val="none" w:sz="0" w:space="0" w:color="auto"/>
            <w:right w:val="none" w:sz="0" w:space="0" w:color="auto"/>
          </w:divBdr>
        </w:div>
        <w:div w:id="1817989853">
          <w:marLeft w:val="480"/>
          <w:marRight w:val="0"/>
          <w:marTop w:val="0"/>
          <w:marBottom w:val="0"/>
          <w:divBdr>
            <w:top w:val="none" w:sz="0" w:space="0" w:color="auto"/>
            <w:left w:val="none" w:sz="0" w:space="0" w:color="auto"/>
            <w:bottom w:val="none" w:sz="0" w:space="0" w:color="auto"/>
            <w:right w:val="none" w:sz="0" w:space="0" w:color="auto"/>
          </w:divBdr>
        </w:div>
        <w:div w:id="373425247">
          <w:marLeft w:val="480"/>
          <w:marRight w:val="0"/>
          <w:marTop w:val="0"/>
          <w:marBottom w:val="0"/>
          <w:divBdr>
            <w:top w:val="none" w:sz="0" w:space="0" w:color="auto"/>
            <w:left w:val="none" w:sz="0" w:space="0" w:color="auto"/>
            <w:bottom w:val="none" w:sz="0" w:space="0" w:color="auto"/>
            <w:right w:val="none" w:sz="0" w:space="0" w:color="auto"/>
          </w:divBdr>
        </w:div>
        <w:div w:id="1067724431">
          <w:marLeft w:val="480"/>
          <w:marRight w:val="0"/>
          <w:marTop w:val="0"/>
          <w:marBottom w:val="0"/>
          <w:divBdr>
            <w:top w:val="none" w:sz="0" w:space="0" w:color="auto"/>
            <w:left w:val="none" w:sz="0" w:space="0" w:color="auto"/>
            <w:bottom w:val="none" w:sz="0" w:space="0" w:color="auto"/>
            <w:right w:val="none" w:sz="0" w:space="0" w:color="auto"/>
          </w:divBdr>
        </w:div>
        <w:div w:id="765661569">
          <w:marLeft w:val="480"/>
          <w:marRight w:val="0"/>
          <w:marTop w:val="0"/>
          <w:marBottom w:val="0"/>
          <w:divBdr>
            <w:top w:val="none" w:sz="0" w:space="0" w:color="auto"/>
            <w:left w:val="none" w:sz="0" w:space="0" w:color="auto"/>
            <w:bottom w:val="none" w:sz="0" w:space="0" w:color="auto"/>
            <w:right w:val="none" w:sz="0" w:space="0" w:color="auto"/>
          </w:divBdr>
        </w:div>
        <w:div w:id="626352411">
          <w:marLeft w:val="480"/>
          <w:marRight w:val="0"/>
          <w:marTop w:val="0"/>
          <w:marBottom w:val="0"/>
          <w:divBdr>
            <w:top w:val="none" w:sz="0" w:space="0" w:color="auto"/>
            <w:left w:val="none" w:sz="0" w:space="0" w:color="auto"/>
            <w:bottom w:val="none" w:sz="0" w:space="0" w:color="auto"/>
            <w:right w:val="none" w:sz="0" w:space="0" w:color="auto"/>
          </w:divBdr>
        </w:div>
        <w:div w:id="423845884">
          <w:marLeft w:val="480"/>
          <w:marRight w:val="0"/>
          <w:marTop w:val="0"/>
          <w:marBottom w:val="0"/>
          <w:divBdr>
            <w:top w:val="none" w:sz="0" w:space="0" w:color="auto"/>
            <w:left w:val="none" w:sz="0" w:space="0" w:color="auto"/>
            <w:bottom w:val="none" w:sz="0" w:space="0" w:color="auto"/>
            <w:right w:val="none" w:sz="0" w:space="0" w:color="auto"/>
          </w:divBdr>
        </w:div>
        <w:div w:id="1320378048">
          <w:marLeft w:val="480"/>
          <w:marRight w:val="0"/>
          <w:marTop w:val="0"/>
          <w:marBottom w:val="0"/>
          <w:divBdr>
            <w:top w:val="none" w:sz="0" w:space="0" w:color="auto"/>
            <w:left w:val="none" w:sz="0" w:space="0" w:color="auto"/>
            <w:bottom w:val="none" w:sz="0" w:space="0" w:color="auto"/>
            <w:right w:val="none" w:sz="0" w:space="0" w:color="auto"/>
          </w:divBdr>
        </w:div>
        <w:div w:id="429545704">
          <w:marLeft w:val="480"/>
          <w:marRight w:val="0"/>
          <w:marTop w:val="0"/>
          <w:marBottom w:val="0"/>
          <w:divBdr>
            <w:top w:val="none" w:sz="0" w:space="0" w:color="auto"/>
            <w:left w:val="none" w:sz="0" w:space="0" w:color="auto"/>
            <w:bottom w:val="none" w:sz="0" w:space="0" w:color="auto"/>
            <w:right w:val="none" w:sz="0" w:space="0" w:color="auto"/>
          </w:divBdr>
        </w:div>
        <w:div w:id="255753650">
          <w:marLeft w:val="480"/>
          <w:marRight w:val="0"/>
          <w:marTop w:val="0"/>
          <w:marBottom w:val="0"/>
          <w:divBdr>
            <w:top w:val="none" w:sz="0" w:space="0" w:color="auto"/>
            <w:left w:val="none" w:sz="0" w:space="0" w:color="auto"/>
            <w:bottom w:val="none" w:sz="0" w:space="0" w:color="auto"/>
            <w:right w:val="none" w:sz="0" w:space="0" w:color="auto"/>
          </w:divBdr>
        </w:div>
        <w:div w:id="1837574945">
          <w:marLeft w:val="480"/>
          <w:marRight w:val="0"/>
          <w:marTop w:val="0"/>
          <w:marBottom w:val="0"/>
          <w:divBdr>
            <w:top w:val="none" w:sz="0" w:space="0" w:color="auto"/>
            <w:left w:val="none" w:sz="0" w:space="0" w:color="auto"/>
            <w:bottom w:val="none" w:sz="0" w:space="0" w:color="auto"/>
            <w:right w:val="none" w:sz="0" w:space="0" w:color="auto"/>
          </w:divBdr>
        </w:div>
        <w:div w:id="597442150">
          <w:marLeft w:val="480"/>
          <w:marRight w:val="0"/>
          <w:marTop w:val="0"/>
          <w:marBottom w:val="0"/>
          <w:divBdr>
            <w:top w:val="none" w:sz="0" w:space="0" w:color="auto"/>
            <w:left w:val="none" w:sz="0" w:space="0" w:color="auto"/>
            <w:bottom w:val="none" w:sz="0" w:space="0" w:color="auto"/>
            <w:right w:val="none" w:sz="0" w:space="0" w:color="auto"/>
          </w:divBdr>
        </w:div>
        <w:div w:id="1254817997">
          <w:marLeft w:val="480"/>
          <w:marRight w:val="0"/>
          <w:marTop w:val="0"/>
          <w:marBottom w:val="0"/>
          <w:divBdr>
            <w:top w:val="none" w:sz="0" w:space="0" w:color="auto"/>
            <w:left w:val="none" w:sz="0" w:space="0" w:color="auto"/>
            <w:bottom w:val="none" w:sz="0" w:space="0" w:color="auto"/>
            <w:right w:val="none" w:sz="0" w:space="0" w:color="auto"/>
          </w:divBdr>
        </w:div>
        <w:div w:id="245767712">
          <w:marLeft w:val="480"/>
          <w:marRight w:val="0"/>
          <w:marTop w:val="0"/>
          <w:marBottom w:val="0"/>
          <w:divBdr>
            <w:top w:val="none" w:sz="0" w:space="0" w:color="auto"/>
            <w:left w:val="none" w:sz="0" w:space="0" w:color="auto"/>
            <w:bottom w:val="none" w:sz="0" w:space="0" w:color="auto"/>
            <w:right w:val="none" w:sz="0" w:space="0" w:color="auto"/>
          </w:divBdr>
        </w:div>
        <w:div w:id="287324402">
          <w:marLeft w:val="480"/>
          <w:marRight w:val="0"/>
          <w:marTop w:val="0"/>
          <w:marBottom w:val="0"/>
          <w:divBdr>
            <w:top w:val="none" w:sz="0" w:space="0" w:color="auto"/>
            <w:left w:val="none" w:sz="0" w:space="0" w:color="auto"/>
            <w:bottom w:val="none" w:sz="0" w:space="0" w:color="auto"/>
            <w:right w:val="none" w:sz="0" w:space="0" w:color="auto"/>
          </w:divBdr>
        </w:div>
        <w:div w:id="1963149344">
          <w:marLeft w:val="480"/>
          <w:marRight w:val="0"/>
          <w:marTop w:val="0"/>
          <w:marBottom w:val="0"/>
          <w:divBdr>
            <w:top w:val="none" w:sz="0" w:space="0" w:color="auto"/>
            <w:left w:val="none" w:sz="0" w:space="0" w:color="auto"/>
            <w:bottom w:val="none" w:sz="0" w:space="0" w:color="auto"/>
            <w:right w:val="none" w:sz="0" w:space="0" w:color="auto"/>
          </w:divBdr>
        </w:div>
        <w:div w:id="846555958">
          <w:marLeft w:val="480"/>
          <w:marRight w:val="0"/>
          <w:marTop w:val="0"/>
          <w:marBottom w:val="0"/>
          <w:divBdr>
            <w:top w:val="none" w:sz="0" w:space="0" w:color="auto"/>
            <w:left w:val="none" w:sz="0" w:space="0" w:color="auto"/>
            <w:bottom w:val="none" w:sz="0" w:space="0" w:color="auto"/>
            <w:right w:val="none" w:sz="0" w:space="0" w:color="auto"/>
          </w:divBdr>
        </w:div>
        <w:div w:id="1147431872">
          <w:marLeft w:val="480"/>
          <w:marRight w:val="0"/>
          <w:marTop w:val="0"/>
          <w:marBottom w:val="0"/>
          <w:divBdr>
            <w:top w:val="none" w:sz="0" w:space="0" w:color="auto"/>
            <w:left w:val="none" w:sz="0" w:space="0" w:color="auto"/>
            <w:bottom w:val="none" w:sz="0" w:space="0" w:color="auto"/>
            <w:right w:val="none" w:sz="0" w:space="0" w:color="auto"/>
          </w:divBdr>
        </w:div>
        <w:div w:id="2103792999">
          <w:marLeft w:val="480"/>
          <w:marRight w:val="0"/>
          <w:marTop w:val="0"/>
          <w:marBottom w:val="0"/>
          <w:divBdr>
            <w:top w:val="none" w:sz="0" w:space="0" w:color="auto"/>
            <w:left w:val="none" w:sz="0" w:space="0" w:color="auto"/>
            <w:bottom w:val="none" w:sz="0" w:space="0" w:color="auto"/>
            <w:right w:val="none" w:sz="0" w:space="0" w:color="auto"/>
          </w:divBdr>
        </w:div>
        <w:div w:id="1498305660">
          <w:marLeft w:val="480"/>
          <w:marRight w:val="0"/>
          <w:marTop w:val="0"/>
          <w:marBottom w:val="0"/>
          <w:divBdr>
            <w:top w:val="none" w:sz="0" w:space="0" w:color="auto"/>
            <w:left w:val="none" w:sz="0" w:space="0" w:color="auto"/>
            <w:bottom w:val="none" w:sz="0" w:space="0" w:color="auto"/>
            <w:right w:val="none" w:sz="0" w:space="0" w:color="auto"/>
          </w:divBdr>
        </w:div>
        <w:div w:id="967780841">
          <w:marLeft w:val="480"/>
          <w:marRight w:val="0"/>
          <w:marTop w:val="0"/>
          <w:marBottom w:val="0"/>
          <w:divBdr>
            <w:top w:val="none" w:sz="0" w:space="0" w:color="auto"/>
            <w:left w:val="none" w:sz="0" w:space="0" w:color="auto"/>
            <w:bottom w:val="none" w:sz="0" w:space="0" w:color="auto"/>
            <w:right w:val="none" w:sz="0" w:space="0" w:color="auto"/>
          </w:divBdr>
        </w:div>
        <w:div w:id="1757088540">
          <w:marLeft w:val="480"/>
          <w:marRight w:val="0"/>
          <w:marTop w:val="0"/>
          <w:marBottom w:val="0"/>
          <w:divBdr>
            <w:top w:val="none" w:sz="0" w:space="0" w:color="auto"/>
            <w:left w:val="none" w:sz="0" w:space="0" w:color="auto"/>
            <w:bottom w:val="none" w:sz="0" w:space="0" w:color="auto"/>
            <w:right w:val="none" w:sz="0" w:space="0" w:color="auto"/>
          </w:divBdr>
        </w:div>
        <w:div w:id="597756376">
          <w:marLeft w:val="480"/>
          <w:marRight w:val="0"/>
          <w:marTop w:val="0"/>
          <w:marBottom w:val="0"/>
          <w:divBdr>
            <w:top w:val="none" w:sz="0" w:space="0" w:color="auto"/>
            <w:left w:val="none" w:sz="0" w:space="0" w:color="auto"/>
            <w:bottom w:val="none" w:sz="0" w:space="0" w:color="auto"/>
            <w:right w:val="none" w:sz="0" w:space="0" w:color="auto"/>
          </w:divBdr>
        </w:div>
        <w:div w:id="1894458654">
          <w:marLeft w:val="480"/>
          <w:marRight w:val="0"/>
          <w:marTop w:val="0"/>
          <w:marBottom w:val="0"/>
          <w:divBdr>
            <w:top w:val="none" w:sz="0" w:space="0" w:color="auto"/>
            <w:left w:val="none" w:sz="0" w:space="0" w:color="auto"/>
            <w:bottom w:val="none" w:sz="0" w:space="0" w:color="auto"/>
            <w:right w:val="none" w:sz="0" w:space="0" w:color="auto"/>
          </w:divBdr>
        </w:div>
        <w:div w:id="321011629">
          <w:marLeft w:val="480"/>
          <w:marRight w:val="0"/>
          <w:marTop w:val="0"/>
          <w:marBottom w:val="0"/>
          <w:divBdr>
            <w:top w:val="none" w:sz="0" w:space="0" w:color="auto"/>
            <w:left w:val="none" w:sz="0" w:space="0" w:color="auto"/>
            <w:bottom w:val="none" w:sz="0" w:space="0" w:color="auto"/>
            <w:right w:val="none" w:sz="0" w:space="0" w:color="auto"/>
          </w:divBdr>
        </w:div>
        <w:div w:id="1902983736">
          <w:marLeft w:val="480"/>
          <w:marRight w:val="0"/>
          <w:marTop w:val="0"/>
          <w:marBottom w:val="0"/>
          <w:divBdr>
            <w:top w:val="none" w:sz="0" w:space="0" w:color="auto"/>
            <w:left w:val="none" w:sz="0" w:space="0" w:color="auto"/>
            <w:bottom w:val="none" w:sz="0" w:space="0" w:color="auto"/>
            <w:right w:val="none" w:sz="0" w:space="0" w:color="auto"/>
          </w:divBdr>
        </w:div>
        <w:div w:id="337735451">
          <w:marLeft w:val="480"/>
          <w:marRight w:val="0"/>
          <w:marTop w:val="0"/>
          <w:marBottom w:val="0"/>
          <w:divBdr>
            <w:top w:val="none" w:sz="0" w:space="0" w:color="auto"/>
            <w:left w:val="none" w:sz="0" w:space="0" w:color="auto"/>
            <w:bottom w:val="none" w:sz="0" w:space="0" w:color="auto"/>
            <w:right w:val="none" w:sz="0" w:space="0" w:color="auto"/>
          </w:divBdr>
        </w:div>
        <w:div w:id="1287733489">
          <w:marLeft w:val="480"/>
          <w:marRight w:val="0"/>
          <w:marTop w:val="0"/>
          <w:marBottom w:val="0"/>
          <w:divBdr>
            <w:top w:val="none" w:sz="0" w:space="0" w:color="auto"/>
            <w:left w:val="none" w:sz="0" w:space="0" w:color="auto"/>
            <w:bottom w:val="none" w:sz="0" w:space="0" w:color="auto"/>
            <w:right w:val="none" w:sz="0" w:space="0" w:color="auto"/>
          </w:divBdr>
        </w:div>
        <w:div w:id="1914074195">
          <w:marLeft w:val="480"/>
          <w:marRight w:val="0"/>
          <w:marTop w:val="0"/>
          <w:marBottom w:val="0"/>
          <w:divBdr>
            <w:top w:val="none" w:sz="0" w:space="0" w:color="auto"/>
            <w:left w:val="none" w:sz="0" w:space="0" w:color="auto"/>
            <w:bottom w:val="none" w:sz="0" w:space="0" w:color="auto"/>
            <w:right w:val="none" w:sz="0" w:space="0" w:color="auto"/>
          </w:divBdr>
        </w:div>
        <w:div w:id="1525944063">
          <w:marLeft w:val="480"/>
          <w:marRight w:val="0"/>
          <w:marTop w:val="0"/>
          <w:marBottom w:val="0"/>
          <w:divBdr>
            <w:top w:val="none" w:sz="0" w:space="0" w:color="auto"/>
            <w:left w:val="none" w:sz="0" w:space="0" w:color="auto"/>
            <w:bottom w:val="none" w:sz="0" w:space="0" w:color="auto"/>
            <w:right w:val="none" w:sz="0" w:space="0" w:color="auto"/>
          </w:divBdr>
        </w:div>
        <w:div w:id="2132431473">
          <w:marLeft w:val="480"/>
          <w:marRight w:val="0"/>
          <w:marTop w:val="0"/>
          <w:marBottom w:val="0"/>
          <w:divBdr>
            <w:top w:val="none" w:sz="0" w:space="0" w:color="auto"/>
            <w:left w:val="none" w:sz="0" w:space="0" w:color="auto"/>
            <w:bottom w:val="none" w:sz="0" w:space="0" w:color="auto"/>
            <w:right w:val="none" w:sz="0" w:space="0" w:color="auto"/>
          </w:divBdr>
        </w:div>
        <w:div w:id="1033307443">
          <w:marLeft w:val="480"/>
          <w:marRight w:val="0"/>
          <w:marTop w:val="0"/>
          <w:marBottom w:val="0"/>
          <w:divBdr>
            <w:top w:val="none" w:sz="0" w:space="0" w:color="auto"/>
            <w:left w:val="none" w:sz="0" w:space="0" w:color="auto"/>
            <w:bottom w:val="none" w:sz="0" w:space="0" w:color="auto"/>
            <w:right w:val="none" w:sz="0" w:space="0" w:color="auto"/>
          </w:divBdr>
        </w:div>
        <w:div w:id="115492614">
          <w:marLeft w:val="480"/>
          <w:marRight w:val="0"/>
          <w:marTop w:val="0"/>
          <w:marBottom w:val="0"/>
          <w:divBdr>
            <w:top w:val="none" w:sz="0" w:space="0" w:color="auto"/>
            <w:left w:val="none" w:sz="0" w:space="0" w:color="auto"/>
            <w:bottom w:val="none" w:sz="0" w:space="0" w:color="auto"/>
            <w:right w:val="none" w:sz="0" w:space="0" w:color="auto"/>
          </w:divBdr>
        </w:div>
        <w:div w:id="470556527">
          <w:marLeft w:val="480"/>
          <w:marRight w:val="0"/>
          <w:marTop w:val="0"/>
          <w:marBottom w:val="0"/>
          <w:divBdr>
            <w:top w:val="none" w:sz="0" w:space="0" w:color="auto"/>
            <w:left w:val="none" w:sz="0" w:space="0" w:color="auto"/>
            <w:bottom w:val="none" w:sz="0" w:space="0" w:color="auto"/>
            <w:right w:val="none" w:sz="0" w:space="0" w:color="auto"/>
          </w:divBdr>
        </w:div>
        <w:div w:id="1216309726">
          <w:marLeft w:val="480"/>
          <w:marRight w:val="0"/>
          <w:marTop w:val="0"/>
          <w:marBottom w:val="0"/>
          <w:divBdr>
            <w:top w:val="none" w:sz="0" w:space="0" w:color="auto"/>
            <w:left w:val="none" w:sz="0" w:space="0" w:color="auto"/>
            <w:bottom w:val="none" w:sz="0" w:space="0" w:color="auto"/>
            <w:right w:val="none" w:sz="0" w:space="0" w:color="auto"/>
          </w:divBdr>
        </w:div>
        <w:div w:id="173344089">
          <w:marLeft w:val="480"/>
          <w:marRight w:val="0"/>
          <w:marTop w:val="0"/>
          <w:marBottom w:val="0"/>
          <w:divBdr>
            <w:top w:val="none" w:sz="0" w:space="0" w:color="auto"/>
            <w:left w:val="none" w:sz="0" w:space="0" w:color="auto"/>
            <w:bottom w:val="none" w:sz="0" w:space="0" w:color="auto"/>
            <w:right w:val="none" w:sz="0" w:space="0" w:color="auto"/>
          </w:divBdr>
        </w:div>
        <w:div w:id="760033257">
          <w:marLeft w:val="480"/>
          <w:marRight w:val="0"/>
          <w:marTop w:val="0"/>
          <w:marBottom w:val="0"/>
          <w:divBdr>
            <w:top w:val="none" w:sz="0" w:space="0" w:color="auto"/>
            <w:left w:val="none" w:sz="0" w:space="0" w:color="auto"/>
            <w:bottom w:val="none" w:sz="0" w:space="0" w:color="auto"/>
            <w:right w:val="none" w:sz="0" w:space="0" w:color="auto"/>
          </w:divBdr>
        </w:div>
        <w:div w:id="498541070">
          <w:marLeft w:val="480"/>
          <w:marRight w:val="0"/>
          <w:marTop w:val="0"/>
          <w:marBottom w:val="0"/>
          <w:divBdr>
            <w:top w:val="none" w:sz="0" w:space="0" w:color="auto"/>
            <w:left w:val="none" w:sz="0" w:space="0" w:color="auto"/>
            <w:bottom w:val="none" w:sz="0" w:space="0" w:color="auto"/>
            <w:right w:val="none" w:sz="0" w:space="0" w:color="auto"/>
          </w:divBdr>
        </w:div>
        <w:div w:id="211236241">
          <w:marLeft w:val="480"/>
          <w:marRight w:val="0"/>
          <w:marTop w:val="0"/>
          <w:marBottom w:val="0"/>
          <w:divBdr>
            <w:top w:val="none" w:sz="0" w:space="0" w:color="auto"/>
            <w:left w:val="none" w:sz="0" w:space="0" w:color="auto"/>
            <w:bottom w:val="none" w:sz="0" w:space="0" w:color="auto"/>
            <w:right w:val="none" w:sz="0" w:space="0" w:color="auto"/>
          </w:divBdr>
        </w:div>
        <w:div w:id="1979722642">
          <w:marLeft w:val="480"/>
          <w:marRight w:val="0"/>
          <w:marTop w:val="0"/>
          <w:marBottom w:val="0"/>
          <w:divBdr>
            <w:top w:val="none" w:sz="0" w:space="0" w:color="auto"/>
            <w:left w:val="none" w:sz="0" w:space="0" w:color="auto"/>
            <w:bottom w:val="none" w:sz="0" w:space="0" w:color="auto"/>
            <w:right w:val="none" w:sz="0" w:space="0" w:color="auto"/>
          </w:divBdr>
        </w:div>
        <w:div w:id="197936047">
          <w:marLeft w:val="480"/>
          <w:marRight w:val="0"/>
          <w:marTop w:val="0"/>
          <w:marBottom w:val="0"/>
          <w:divBdr>
            <w:top w:val="none" w:sz="0" w:space="0" w:color="auto"/>
            <w:left w:val="none" w:sz="0" w:space="0" w:color="auto"/>
            <w:bottom w:val="none" w:sz="0" w:space="0" w:color="auto"/>
            <w:right w:val="none" w:sz="0" w:space="0" w:color="auto"/>
          </w:divBdr>
        </w:div>
        <w:div w:id="1020593151">
          <w:marLeft w:val="480"/>
          <w:marRight w:val="0"/>
          <w:marTop w:val="0"/>
          <w:marBottom w:val="0"/>
          <w:divBdr>
            <w:top w:val="none" w:sz="0" w:space="0" w:color="auto"/>
            <w:left w:val="none" w:sz="0" w:space="0" w:color="auto"/>
            <w:bottom w:val="none" w:sz="0" w:space="0" w:color="auto"/>
            <w:right w:val="none" w:sz="0" w:space="0" w:color="auto"/>
          </w:divBdr>
        </w:div>
        <w:div w:id="244732993">
          <w:marLeft w:val="480"/>
          <w:marRight w:val="0"/>
          <w:marTop w:val="0"/>
          <w:marBottom w:val="0"/>
          <w:divBdr>
            <w:top w:val="none" w:sz="0" w:space="0" w:color="auto"/>
            <w:left w:val="none" w:sz="0" w:space="0" w:color="auto"/>
            <w:bottom w:val="none" w:sz="0" w:space="0" w:color="auto"/>
            <w:right w:val="none" w:sz="0" w:space="0" w:color="auto"/>
          </w:divBdr>
        </w:div>
        <w:div w:id="85159104">
          <w:marLeft w:val="480"/>
          <w:marRight w:val="0"/>
          <w:marTop w:val="0"/>
          <w:marBottom w:val="0"/>
          <w:divBdr>
            <w:top w:val="none" w:sz="0" w:space="0" w:color="auto"/>
            <w:left w:val="none" w:sz="0" w:space="0" w:color="auto"/>
            <w:bottom w:val="none" w:sz="0" w:space="0" w:color="auto"/>
            <w:right w:val="none" w:sz="0" w:space="0" w:color="auto"/>
          </w:divBdr>
        </w:div>
        <w:div w:id="602343819">
          <w:marLeft w:val="480"/>
          <w:marRight w:val="0"/>
          <w:marTop w:val="0"/>
          <w:marBottom w:val="0"/>
          <w:divBdr>
            <w:top w:val="none" w:sz="0" w:space="0" w:color="auto"/>
            <w:left w:val="none" w:sz="0" w:space="0" w:color="auto"/>
            <w:bottom w:val="none" w:sz="0" w:space="0" w:color="auto"/>
            <w:right w:val="none" w:sz="0" w:space="0" w:color="auto"/>
          </w:divBdr>
        </w:div>
        <w:div w:id="570623609">
          <w:marLeft w:val="480"/>
          <w:marRight w:val="0"/>
          <w:marTop w:val="0"/>
          <w:marBottom w:val="0"/>
          <w:divBdr>
            <w:top w:val="none" w:sz="0" w:space="0" w:color="auto"/>
            <w:left w:val="none" w:sz="0" w:space="0" w:color="auto"/>
            <w:bottom w:val="none" w:sz="0" w:space="0" w:color="auto"/>
            <w:right w:val="none" w:sz="0" w:space="0" w:color="auto"/>
          </w:divBdr>
        </w:div>
      </w:divsChild>
    </w:div>
    <w:div w:id="1565488401">
      <w:bodyDiv w:val="1"/>
      <w:marLeft w:val="0"/>
      <w:marRight w:val="0"/>
      <w:marTop w:val="0"/>
      <w:marBottom w:val="0"/>
      <w:divBdr>
        <w:top w:val="none" w:sz="0" w:space="0" w:color="auto"/>
        <w:left w:val="none" w:sz="0" w:space="0" w:color="auto"/>
        <w:bottom w:val="none" w:sz="0" w:space="0" w:color="auto"/>
        <w:right w:val="none" w:sz="0" w:space="0" w:color="auto"/>
      </w:divBdr>
    </w:div>
    <w:div w:id="1568691059">
      <w:bodyDiv w:val="1"/>
      <w:marLeft w:val="0"/>
      <w:marRight w:val="0"/>
      <w:marTop w:val="0"/>
      <w:marBottom w:val="0"/>
      <w:divBdr>
        <w:top w:val="none" w:sz="0" w:space="0" w:color="auto"/>
        <w:left w:val="none" w:sz="0" w:space="0" w:color="auto"/>
        <w:bottom w:val="none" w:sz="0" w:space="0" w:color="auto"/>
        <w:right w:val="none" w:sz="0" w:space="0" w:color="auto"/>
      </w:divBdr>
    </w:div>
    <w:div w:id="1571618878">
      <w:bodyDiv w:val="1"/>
      <w:marLeft w:val="0"/>
      <w:marRight w:val="0"/>
      <w:marTop w:val="0"/>
      <w:marBottom w:val="0"/>
      <w:divBdr>
        <w:top w:val="none" w:sz="0" w:space="0" w:color="auto"/>
        <w:left w:val="none" w:sz="0" w:space="0" w:color="auto"/>
        <w:bottom w:val="none" w:sz="0" w:space="0" w:color="auto"/>
        <w:right w:val="none" w:sz="0" w:space="0" w:color="auto"/>
      </w:divBdr>
    </w:div>
    <w:div w:id="1571967279">
      <w:bodyDiv w:val="1"/>
      <w:marLeft w:val="0"/>
      <w:marRight w:val="0"/>
      <w:marTop w:val="0"/>
      <w:marBottom w:val="0"/>
      <w:divBdr>
        <w:top w:val="none" w:sz="0" w:space="0" w:color="auto"/>
        <w:left w:val="none" w:sz="0" w:space="0" w:color="auto"/>
        <w:bottom w:val="none" w:sz="0" w:space="0" w:color="auto"/>
        <w:right w:val="none" w:sz="0" w:space="0" w:color="auto"/>
      </w:divBdr>
    </w:div>
    <w:div w:id="1573078242">
      <w:bodyDiv w:val="1"/>
      <w:marLeft w:val="0"/>
      <w:marRight w:val="0"/>
      <w:marTop w:val="0"/>
      <w:marBottom w:val="0"/>
      <w:divBdr>
        <w:top w:val="none" w:sz="0" w:space="0" w:color="auto"/>
        <w:left w:val="none" w:sz="0" w:space="0" w:color="auto"/>
        <w:bottom w:val="none" w:sz="0" w:space="0" w:color="auto"/>
        <w:right w:val="none" w:sz="0" w:space="0" w:color="auto"/>
      </w:divBdr>
    </w:div>
    <w:div w:id="1574507874">
      <w:bodyDiv w:val="1"/>
      <w:marLeft w:val="0"/>
      <w:marRight w:val="0"/>
      <w:marTop w:val="0"/>
      <w:marBottom w:val="0"/>
      <w:divBdr>
        <w:top w:val="none" w:sz="0" w:space="0" w:color="auto"/>
        <w:left w:val="none" w:sz="0" w:space="0" w:color="auto"/>
        <w:bottom w:val="none" w:sz="0" w:space="0" w:color="auto"/>
        <w:right w:val="none" w:sz="0" w:space="0" w:color="auto"/>
      </w:divBdr>
    </w:div>
    <w:div w:id="1574509407">
      <w:bodyDiv w:val="1"/>
      <w:marLeft w:val="0"/>
      <w:marRight w:val="0"/>
      <w:marTop w:val="0"/>
      <w:marBottom w:val="0"/>
      <w:divBdr>
        <w:top w:val="none" w:sz="0" w:space="0" w:color="auto"/>
        <w:left w:val="none" w:sz="0" w:space="0" w:color="auto"/>
        <w:bottom w:val="none" w:sz="0" w:space="0" w:color="auto"/>
        <w:right w:val="none" w:sz="0" w:space="0" w:color="auto"/>
      </w:divBdr>
    </w:div>
    <w:div w:id="1574900105">
      <w:bodyDiv w:val="1"/>
      <w:marLeft w:val="0"/>
      <w:marRight w:val="0"/>
      <w:marTop w:val="0"/>
      <w:marBottom w:val="0"/>
      <w:divBdr>
        <w:top w:val="none" w:sz="0" w:space="0" w:color="auto"/>
        <w:left w:val="none" w:sz="0" w:space="0" w:color="auto"/>
        <w:bottom w:val="none" w:sz="0" w:space="0" w:color="auto"/>
        <w:right w:val="none" w:sz="0" w:space="0" w:color="auto"/>
      </w:divBdr>
    </w:div>
    <w:div w:id="1575357342">
      <w:bodyDiv w:val="1"/>
      <w:marLeft w:val="0"/>
      <w:marRight w:val="0"/>
      <w:marTop w:val="0"/>
      <w:marBottom w:val="0"/>
      <w:divBdr>
        <w:top w:val="none" w:sz="0" w:space="0" w:color="auto"/>
        <w:left w:val="none" w:sz="0" w:space="0" w:color="auto"/>
        <w:bottom w:val="none" w:sz="0" w:space="0" w:color="auto"/>
        <w:right w:val="none" w:sz="0" w:space="0" w:color="auto"/>
      </w:divBdr>
    </w:div>
    <w:div w:id="1576355817">
      <w:bodyDiv w:val="1"/>
      <w:marLeft w:val="0"/>
      <w:marRight w:val="0"/>
      <w:marTop w:val="0"/>
      <w:marBottom w:val="0"/>
      <w:divBdr>
        <w:top w:val="none" w:sz="0" w:space="0" w:color="auto"/>
        <w:left w:val="none" w:sz="0" w:space="0" w:color="auto"/>
        <w:bottom w:val="none" w:sz="0" w:space="0" w:color="auto"/>
        <w:right w:val="none" w:sz="0" w:space="0" w:color="auto"/>
      </w:divBdr>
    </w:div>
    <w:div w:id="1577202948">
      <w:bodyDiv w:val="1"/>
      <w:marLeft w:val="0"/>
      <w:marRight w:val="0"/>
      <w:marTop w:val="0"/>
      <w:marBottom w:val="0"/>
      <w:divBdr>
        <w:top w:val="none" w:sz="0" w:space="0" w:color="auto"/>
        <w:left w:val="none" w:sz="0" w:space="0" w:color="auto"/>
        <w:bottom w:val="none" w:sz="0" w:space="0" w:color="auto"/>
        <w:right w:val="none" w:sz="0" w:space="0" w:color="auto"/>
      </w:divBdr>
    </w:div>
    <w:div w:id="1580555127">
      <w:bodyDiv w:val="1"/>
      <w:marLeft w:val="0"/>
      <w:marRight w:val="0"/>
      <w:marTop w:val="0"/>
      <w:marBottom w:val="0"/>
      <w:divBdr>
        <w:top w:val="none" w:sz="0" w:space="0" w:color="auto"/>
        <w:left w:val="none" w:sz="0" w:space="0" w:color="auto"/>
        <w:bottom w:val="none" w:sz="0" w:space="0" w:color="auto"/>
        <w:right w:val="none" w:sz="0" w:space="0" w:color="auto"/>
      </w:divBdr>
    </w:div>
    <w:div w:id="1581022926">
      <w:bodyDiv w:val="1"/>
      <w:marLeft w:val="0"/>
      <w:marRight w:val="0"/>
      <w:marTop w:val="0"/>
      <w:marBottom w:val="0"/>
      <w:divBdr>
        <w:top w:val="none" w:sz="0" w:space="0" w:color="auto"/>
        <w:left w:val="none" w:sz="0" w:space="0" w:color="auto"/>
        <w:bottom w:val="none" w:sz="0" w:space="0" w:color="auto"/>
        <w:right w:val="none" w:sz="0" w:space="0" w:color="auto"/>
      </w:divBdr>
    </w:div>
    <w:div w:id="1581527176">
      <w:bodyDiv w:val="1"/>
      <w:marLeft w:val="0"/>
      <w:marRight w:val="0"/>
      <w:marTop w:val="0"/>
      <w:marBottom w:val="0"/>
      <w:divBdr>
        <w:top w:val="none" w:sz="0" w:space="0" w:color="auto"/>
        <w:left w:val="none" w:sz="0" w:space="0" w:color="auto"/>
        <w:bottom w:val="none" w:sz="0" w:space="0" w:color="auto"/>
        <w:right w:val="none" w:sz="0" w:space="0" w:color="auto"/>
      </w:divBdr>
    </w:div>
    <w:div w:id="1581596058">
      <w:bodyDiv w:val="1"/>
      <w:marLeft w:val="0"/>
      <w:marRight w:val="0"/>
      <w:marTop w:val="0"/>
      <w:marBottom w:val="0"/>
      <w:divBdr>
        <w:top w:val="none" w:sz="0" w:space="0" w:color="auto"/>
        <w:left w:val="none" w:sz="0" w:space="0" w:color="auto"/>
        <w:bottom w:val="none" w:sz="0" w:space="0" w:color="auto"/>
        <w:right w:val="none" w:sz="0" w:space="0" w:color="auto"/>
      </w:divBdr>
    </w:div>
    <w:div w:id="1585188537">
      <w:bodyDiv w:val="1"/>
      <w:marLeft w:val="0"/>
      <w:marRight w:val="0"/>
      <w:marTop w:val="0"/>
      <w:marBottom w:val="0"/>
      <w:divBdr>
        <w:top w:val="none" w:sz="0" w:space="0" w:color="auto"/>
        <w:left w:val="none" w:sz="0" w:space="0" w:color="auto"/>
        <w:bottom w:val="none" w:sz="0" w:space="0" w:color="auto"/>
        <w:right w:val="none" w:sz="0" w:space="0" w:color="auto"/>
      </w:divBdr>
    </w:div>
    <w:div w:id="1585601504">
      <w:bodyDiv w:val="1"/>
      <w:marLeft w:val="0"/>
      <w:marRight w:val="0"/>
      <w:marTop w:val="0"/>
      <w:marBottom w:val="0"/>
      <w:divBdr>
        <w:top w:val="none" w:sz="0" w:space="0" w:color="auto"/>
        <w:left w:val="none" w:sz="0" w:space="0" w:color="auto"/>
        <w:bottom w:val="none" w:sz="0" w:space="0" w:color="auto"/>
        <w:right w:val="none" w:sz="0" w:space="0" w:color="auto"/>
      </w:divBdr>
    </w:div>
    <w:div w:id="1586570255">
      <w:bodyDiv w:val="1"/>
      <w:marLeft w:val="0"/>
      <w:marRight w:val="0"/>
      <w:marTop w:val="0"/>
      <w:marBottom w:val="0"/>
      <w:divBdr>
        <w:top w:val="none" w:sz="0" w:space="0" w:color="auto"/>
        <w:left w:val="none" w:sz="0" w:space="0" w:color="auto"/>
        <w:bottom w:val="none" w:sz="0" w:space="0" w:color="auto"/>
        <w:right w:val="none" w:sz="0" w:space="0" w:color="auto"/>
      </w:divBdr>
    </w:div>
    <w:div w:id="1586768226">
      <w:bodyDiv w:val="1"/>
      <w:marLeft w:val="0"/>
      <w:marRight w:val="0"/>
      <w:marTop w:val="0"/>
      <w:marBottom w:val="0"/>
      <w:divBdr>
        <w:top w:val="none" w:sz="0" w:space="0" w:color="auto"/>
        <w:left w:val="none" w:sz="0" w:space="0" w:color="auto"/>
        <w:bottom w:val="none" w:sz="0" w:space="0" w:color="auto"/>
        <w:right w:val="none" w:sz="0" w:space="0" w:color="auto"/>
      </w:divBdr>
    </w:div>
    <w:div w:id="1586961045">
      <w:bodyDiv w:val="1"/>
      <w:marLeft w:val="0"/>
      <w:marRight w:val="0"/>
      <w:marTop w:val="0"/>
      <w:marBottom w:val="0"/>
      <w:divBdr>
        <w:top w:val="none" w:sz="0" w:space="0" w:color="auto"/>
        <w:left w:val="none" w:sz="0" w:space="0" w:color="auto"/>
        <w:bottom w:val="none" w:sz="0" w:space="0" w:color="auto"/>
        <w:right w:val="none" w:sz="0" w:space="0" w:color="auto"/>
      </w:divBdr>
    </w:div>
    <w:div w:id="1588079020">
      <w:bodyDiv w:val="1"/>
      <w:marLeft w:val="0"/>
      <w:marRight w:val="0"/>
      <w:marTop w:val="0"/>
      <w:marBottom w:val="0"/>
      <w:divBdr>
        <w:top w:val="none" w:sz="0" w:space="0" w:color="auto"/>
        <w:left w:val="none" w:sz="0" w:space="0" w:color="auto"/>
        <w:bottom w:val="none" w:sz="0" w:space="0" w:color="auto"/>
        <w:right w:val="none" w:sz="0" w:space="0" w:color="auto"/>
      </w:divBdr>
      <w:divsChild>
        <w:div w:id="11537724">
          <w:marLeft w:val="480"/>
          <w:marRight w:val="0"/>
          <w:marTop w:val="0"/>
          <w:marBottom w:val="0"/>
          <w:divBdr>
            <w:top w:val="none" w:sz="0" w:space="0" w:color="auto"/>
            <w:left w:val="none" w:sz="0" w:space="0" w:color="auto"/>
            <w:bottom w:val="none" w:sz="0" w:space="0" w:color="auto"/>
            <w:right w:val="none" w:sz="0" w:space="0" w:color="auto"/>
          </w:divBdr>
        </w:div>
        <w:div w:id="47803544">
          <w:marLeft w:val="480"/>
          <w:marRight w:val="0"/>
          <w:marTop w:val="0"/>
          <w:marBottom w:val="0"/>
          <w:divBdr>
            <w:top w:val="none" w:sz="0" w:space="0" w:color="auto"/>
            <w:left w:val="none" w:sz="0" w:space="0" w:color="auto"/>
            <w:bottom w:val="none" w:sz="0" w:space="0" w:color="auto"/>
            <w:right w:val="none" w:sz="0" w:space="0" w:color="auto"/>
          </w:divBdr>
        </w:div>
        <w:div w:id="78255830">
          <w:marLeft w:val="480"/>
          <w:marRight w:val="0"/>
          <w:marTop w:val="0"/>
          <w:marBottom w:val="0"/>
          <w:divBdr>
            <w:top w:val="none" w:sz="0" w:space="0" w:color="auto"/>
            <w:left w:val="none" w:sz="0" w:space="0" w:color="auto"/>
            <w:bottom w:val="none" w:sz="0" w:space="0" w:color="auto"/>
            <w:right w:val="none" w:sz="0" w:space="0" w:color="auto"/>
          </w:divBdr>
        </w:div>
        <w:div w:id="283931530">
          <w:marLeft w:val="480"/>
          <w:marRight w:val="0"/>
          <w:marTop w:val="0"/>
          <w:marBottom w:val="0"/>
          <w:divBdr>
            <w:top w:val="none" w:sz="0" w:space="0" w:color="auto"/>
            <w:left w:val="none" w:sz="0" w:space="0" w:color="auto"/>
            <w:bottom w:val="none" w:sz="0" w:space="0" w:color="auto"/>
            <w:right w:val="none" w:sz="0" w:space="0" w:color="auto"/>
          </w:divBdr>
        </w:div>
        <w:div w:id="286815525">
          <w:marLeft w:val="480"/>
          <w:marRight w:val="0"/>
          <w:marTop w:val="0"/>
          <w:marBottom w:val="0"/>
          <w:divBdr>
            <w:top w:val="none" w:sz="0" w:space="0" w:color="auto"/>
            <w:left w:val="none" w:sz="0" w:space="0" w:color="auto"/>
            <w:bottom w:val="none" w:sz="0" w:space="0" w:color="auto"/>
            <w:right w:val="none" w:sz="0" w:space="0" w:color="auto"/>
          </w:divBdr>
        </w:div>
        <w:div w:id="407267749">
          <w:marLeft w:val="480"/>
          <w:marRight w:val="0"/>
          <w:marTop w:val="0"/>
          <w:marBottom w:val="0"/>
          <w:divBdr>
            <w:top w:val="none" w:sz="0" w:space="0" w:color="auto"/>
            <w:left w:val="none" w:sz="0" w:space="0" w:color="auto"/>
            <w:bottom w:val="none" w:sz="0" w:space="0" w:color="auto"/>
            <w:right w:val="none" w:sz="0" w:space="0" w:color="auto"/>
          </w:divBdr>
        </w:div>
        <w:div w:id="409347591">
          <w:marLeft w:val="480"/>
          <w:marRight w:val="0"/>
          <w:marTop w:val="0"/>
          <w:marBottom w:val="0"/>
          <w:divBdr>
            <w:top w:val="none" w:sz="0" w:space="0" w:color="auto"/>
            <w:left w:val="none" w:sz="0" w:space="0" w:color="auto"/>
            <w:bottom w:val="none" w:sz="0" w:space="0" w:color="auto"/>
            <w:right w:val="none" w:sz="0" w:space="0" w:color="auto"/>
          </w:divBdr>
        </w:div>
        <w:div w:id="462582455">
          <w:marLeft w:val="480"/>
          <w:marRight w:val="0"/>
          <w:marTop w:val="0"/>
          <w:marBottom w:val="0"/>
          <w:divBdr>
            <w:top w:val="none" w:sz="0" w:space="0" w:color="auto"/>
            <w:left w:val="none" w:sz="0" w:space="0" w:color="auto"/>
            <w:bottom w:val="none" w:sz="0" w:space="0" w:color="auto"/>
            <w:right w:val="none" w:sz="0" w:space="0" w:color="auto"/>
          </w:divBdr>
        </w:div>
        <w:div w:id="473957921">
          <w:marLeft w:val="480"/>
          <w:marRight w:val="0"/>
          <w:marTop w:val="0"/>
          <w:marBottom w:val="0"/>
          <w:divBdr>
            <w:top w:val="none" w:sz="0" w:space="0" w:color="auto"/>
            <w:left w:val="none" w:sz="0" w:space="0" w:color="auto"/>
            <w:bottom w:val="none" w:sz="0" w:space="0" w:color="auto"/>
            <w:right w:val="none" w:sz="0" w:space="0" w:color="auto"/>
          </w:divBdr>
        </w:div>
        <w:div w:id="474377234">
          <w:marLeft w:val="480"/>
          <w:marRight w:val="0"/>
          <w:marTop w:val="0"/>
          <w:marBottom w:val="0"/>
          <w:divBdr>
            <w:top w:val="none" w:sz="0" w:space="0" w:color="auto"/>
            <w:left w:val="none" w:sz="0" w:space="0" w:color="auto"/>
            <w:bottom w:val="none" w:sz="0" w:space="0" w:color="auto"/>
            <w:right w:val="none" w:sz="0" w:space="0" w:color="auto"/>
          </w:divBdr>
        </w:div>
        <w:div w:id="495463864">
          <w:marLeft w:val="480"/>
          <w:marRight w:val="0"/>
          <w:marTop w:val="0"/>
          <w:marBottom w:val="0"/>
          <w:divBdr>
            <w:top w:val="none" w:sz="0" w:space="0" w:color="auto"/>
            <w:left w:val="none" w:sz="0" w:space="0" w:color="auto"/>
            <w:bottom w:val="none" w:sz="0" w:space="0" w:color="auto"/>
            <w:right w:val="none" w:sz="0" w:space="0" w:color="auto"/>
          </w:divBdr>
        </w:div>
        <w:div w:id="666982512">
          <w:marLeft w:val="480"/>
          <w:marRight w:val="0"/>
          <w:marTop w:val="0"/>
          <w:marBottom w:val="0"/>
          <w:divBdr>
            <w:top w:val="none" w:sz="0" w:space="0" w:color="auto"/>
            <w:left w:val="none" w:sz="0" w:space="0" w:color="auto"/>
            <w:bottom w:val="none" w:sz="0" w:space="0" w:color="auto"/>
            <w:right w:val="none" w:sz="0" w:space="0" w:color="auto"/>
          </w:divBdr>
        </w:div>
        <w:div w:id="1091008578">
          <w:marLeft w:val="480"/>
          <w:marRight w:val="0"/>
          <w:marTop w:val="0"/>
          <w:marBottom w:val="0"/>
          <w:divBdr>
            <w:top w:val="none" w:sz="0" w:space="0" w:color="auto"/>
            <w:left w:val="none" w:sz="0" w:space="0" w:color="auto"/>
            <w:bottom w:val="none" w:sz="0" w:space="0" w:color="auto"/>
            <w:right w:val="none" w:sz="0" w:space="0" w:color="auto"/>
          </w:divBdr>
        </w:div>
        <w:div w:id="1242641792">
          <w:marLeft w:val="480"/>
          <w:marRight w:val="0"/>
          <w:marTop w:val="0"/>
          <w:marBottom w:val="0"/>
          <w:divBdr>
            <w:top w:val="none" w:sz="0" w:space="0" w:color="auto"/>
            <w:left w:val="none" w:sz="0" w:space="0" w:color="auto"/>
            <w:bottom w:val="none" w:sz="0" w:space="0" w:color="auto"/>
            <w:right w:val="none" w:sz="0" w:space="0" w:color="auto"/>
          </w:divBdr>
        </w:div>
        <w:div w:id="1322080960">
          <w:marLeft w:val="480"/>
          <w:marRight w:val="0"/>
          <w:marTop w:val="0"/>
          <w:marBottom w:val="0"/>
          <w:divBdr>
            <w:top w:val="none" w:sz="0" w:space="0" w:color="auto"/>
            <w:left w:val="none" w:sz="0" w:space="0" w:color="auto"/>
            <w:bottom w:val="none" w:sz="0" w:space="0" w:color="auto"/>
            <w:right w:val="none" w:sz="0" w:space="0" w:color="auto"/>
          </w:divBdr>
        </w:div>
        <w:div w:id="1374963476">
          <w:marLeft w:val="480"/>
          <w:marRight w:val="0"/>
          <w:marTop w:val="0"/>
          <w:marBottom w:val="0"/>
          <w:divBdr>
            <w:top w:val="none" w:sz="0" w:space="0" w:color="auto"/>
            <w:left w:val="none" w:sz="0" w:space="0" w:color="auto"/>
            <w:bottom w:val="none" w:sz="0" w:space="0" w:color="auto"/>
            <w:right w:val="none" w:sz="0" w:space="0" w:color="auto"/>
          </w:divBdr>
        </w:div>
        <w:div w:id="1558316810">
          <w:marLeft w:val="480"/>
          <w:marRight w:val="0"/>
          <w:marTop w:val="0"/>
          <w:marBottom w:val="0"/>
          <w:divBdr>
            <w:top w:val="none" w:sz="0" w:space="0" w:color="auto"/>
            <w:left w:val="none" w:sz="0" w:space="0" w:color="auto"/>
            <w:bottom w:val="none" w:sz="0" w:space="0" w:color="auto"/>
            <w:right w:val="none" w:sz="0" w:space="0" w:color="auto"/>
          </w:divBdr>
        </w:div>
        <w:div w:id="1637953969">
          <w:marLeft w:val="480"/>
          <w:marRight w:val="0"/>
          <w:marTop w:val="0"/>
          <w:marBottom w:val="0"/>
          <w:divBdr>
            <w:top w:val="none" w:sz="0" w:space="0" w:color="auto"/>
            <w:left w:val="none" w:sz="0" w:space="0" w:color="auto"/>
            <w:bottom w:val="none" w:sz="0" w:space="0" w:color="auto"/>
            <w:right w:val="none" w:sz="0" w:space="0" w:color="auto"/>
          </w:divBdr>
        </w:div>
        <w:div w:id="1680815418">
          <w:marLeft w:val="480"/>
          <w:marRight w:val="0"/>
          <w:marTop w:val="0"/>
          <w:marBottom w:val="0"/>
          <w:divBdr>
            <w:top w:val="none" w:sz="0" w:space="0" w:color="auto"/>
            <w:left w:val="none" w:sz="0" w:space="0" w:color="auto"/>
            <w:bottom w:val="none" w:sz="0" w:space="0" w:color="auto"/>
            <w:right w:val="none" w:sz="0" w:space="0" w:color="auto"/>
          </w:divBdr>
        </w:div>
        <w:div w:id="1728646233">
          <w:marLeft w:val="480"/>
          <w:marRight w:val="0"/>
          <w:marTop w:val="0"/>
          <w:marBottom w:val="0"/>
          <w:divBdr>
            <w:top w:val="none" w:sz="0" w:space="0" w:color="auto"/>
            <w:left w:val="none" w:sz="0" w:space="0" w:color="auto"/>
            <w:bottom w:val="none" w:sz="0" w:space="0" w:color="auto"/>
            <w:right w:val="none" w:sz="0" w:space="0" w:color="auto"/>
          </w:divBdr>
        </w:div>
        <w:div w:id="1936859569">
          <w:marLeft w:val="480"/>
          <w:marRight w:val="0"/>
          <w:marTop w:val="0"/>
          <w:marBottom w:val="0"/>
          <w:divBdr>
            <w:top w:val="none" w:sz="0" w:space="0" w:color="auto"/>
            <w:left w:val="none" w:sz="0" w:space="0" w:color="auto"/>
            <w:bottom w:val="none" w:sz="0" w:space="0" w:color="auto"/>
            <w:right w:val="none" w:sz="0" w:space="0" w:color="auto"/>
          </w:divBdr>
        </w:div>
        <w:div w:id="2047096265">
          <w:marLeft w:val="480"/>
          <w:marRight w:val="0"/>
          <w:marTop w:val="0"/>
          <w:marBottom w:val="0"/>
          <w:divBdr>
            <w:top w:val="none" w:sz="0" w:space="0" w:color="auto"/>
            <w:left w:val="none" w:sz="0" w:space="0" w:color="auto"/>
            <w:bottom w:val="none" w:sz="0" w:space="0" w:color="auto"/>
            <w:right w:val="none" w:sz="0" w:space="0" w:color="auto"/>
          </w:divBdr>
        </w:div>
        <w:div w:id="2048800462">
          <w:marLeft w:val="480"/>
          <w:marRight w:val="0"/>
          <w:marTop w:val="0"/>
          <w:marBottom w:val="0"/>
          <w:divBdr>
            <w:top w:val="none" w:sz="0" w:space="0" w:color="auto"/>
            <w:left w:val="none" w:sz="0" w:space="0" w:color="auto"/>
            <w:bottom w:val="none" w:sz="0" w:space="0" w:color="auto"/>
            <w:right w:val="none" w:sz="0" w:space="0" w:color="auto"/>
          </w:divBdr>
        </w:div>
        <w:div w:id="2130666494">
          <w:marLeft w:val="480"/>
          <w:marRight w:val="0"/>
          <w:marTop w:val="0"/>
          <w:marBottom w:val="0"/>
          <w:divBdr>
            <w:top w:val="none" w:sz="0" w:space="0" w:color="auto"/>
            <w:left w:val="none" w:sz="0" w:space="0" w:color="auto"/>
            <w:bottom w:val="none" w:sz="0" w:space="0" w:color="auto"/>
            <w:right w:val="none" w:sz="0" w:space="0" w:color="auto"/>
          </w:divBdr>
        </w:div>
      </w:divsChild>
    </w:div>
    <w:div w:id="1588685786">
      <w:bodyDiv w:val="1"/>
      <w:marLeft w:val="0"/>
      <w:marRight w:val="0"/>
      <w:marTop w:val="0"/>
      <w:marBottom w:val="0"/>
      <w:divBdr>
        <w:top w:val="none" w:sz="0" w:space="0" w:color="auto"/>
        <w:left w:val="none" w:sz="0" w:space="0" w:color="auto"/>
        <w:bottom w:val="none" w:sz="0" w:space="0" w:color="auto"/>
        <w:right w:val="none" w:sz="0" w:space="0" w:color="auto"/>
      </w:divBdr>
    </w:div>
    <w:div w:id="1588885704">
      <w:bodyDiv w:val="1"/>
      <w:marLeft w:val="0"/>
      <w:marRight w:val="0"/>
      <w:marTop w:val="0"/>
      <w:marBottom w:val="0"/>
      <w:divBdr>
        <w:top w:val="none" w:sz="0" w:space="0" w:color="auto"/>
        <w:left w:val="none" w:sz="0" w:space="0" w:color="auto"/>
        <w:bottom w:val="none" w:sz="0" w:space="0" w:color="auto"/>
        <w:right w:val="none" w:sz="0" w:space="0" w:color="auto"/>
      </w:divBdr>
    </w:div>
    <w:div w:id="1589271004">
      <w:bodyDiv w:val="1"/>
      <w:marLeft w:val="0"/>
      <w:marRight w:val="0"/>
      <w:marTop w:val="0"/>
      <w:marBottom w:val="0"/>
      <w:divBdr>
        <w:top w:val="none" w:sz="0" w:space="0" w:color="auto"/>
        <w:left w:val="none" w:sz="0" w:space="0" w:color="auto"/>
        <w:bottom w:val="none" w:sz="0" w:space="0" w:color="auto"/>
        <w:right w:val="none" w:sz="0" w:space="0" w:color="auto"/>
      </w:divBdr>
      <w:divsChild>
        <w:div w:id="111363519">
          <w:marLeft w:val="480"/>
          <w:marRight w:val="0"/>
          <w:marTop w:val="0"/>
          <w:marBottom w:val="0"/>
          <w:divBdr>
            <w:top w:val="none" w:sz="0" w:space="0" w:color="auto"/>
            <w:left w:val="none" w:sz="0" w:space="0" w:color="auto"/>
            <w:bottom w:val="none" w:sz="0" w:space="0" w:color="auto"/>
            <w:right w:val="none" w:sz="0" w:space="0" w:color="auto"/>
          </w:divBdr>
        </w:div>
        <w:div w:id="154423868">
          <w:marLeft w:val="480"/>
          <w:marRight w:val="0"/>
          <w:marTop w:val="0"/>
          <w:marBottom w:val="0"/>
          <w:divBdr>
            <w:top w:val="none" w:sz="0" w:space="0" w:color="auto"/>
            <w:left w:val="none" w:sz="0" w:space="0" w:color="auto"/>
            <w:bottom w:val="none" w:sz="0" w:space="0" w:color="auto"/>
            <w:right w:val="none" w:sz="0" w:space="0" w:color="auto"/>
          </w:divBdr>
        </w:div>
        <w:div w:id="229922904">
          <w:marLeft w:val="480"/>
          <w:marRight w:val="0"/>
          <w:marTop w:val="0"/>
          <w:marBottom w:val="0"/>
          <w:divBdr>
            <w:top w:val="none" w:sz="0" w:space="0" w:color="auto"/>
            <w:left w:val="none" w:sz="0" w:space="0" w:color="auto"/>
            <w:bottom w:val="none" w:sz="0" w:space="0" w:color="auto"/>
            <w:right w:val="none" w:sz="0" w:space="0" w:color="auto"/>
          </w:divBdr>
        </w:div>
        <w:div w:id="324208489">
          <w:marLeft w:val="480"/>
          <w:marRight w:val="0"/>
          <w:marTop w:val="0"/>
          <w:marBottom w:val="0"/>
          <w:divBdr>
            <w:top w:val="none" w:sz="0" w:space="0" w:color="auto"/>
            <w:left w:val="none" w:sz="0" w:space="0" w:color="auto"/>
            <w:bottom w:val="none" w:sz="0" w:space="0" w:color="auto"/>
            <w:right w:val="none" w:sz="0" w:space="0" w:color="auto"/>
          </w:divBdr>
        </w:div>
        <w:div w:id="358092156">
          <w:marLeft w:val="480"/>
          <w:marRight w:val="0"/>
          <w:marTop w:val="0"/>
          <w:marBottom w:val="0"/>
          <w:divBdr>
            <w:top w:val="none" w:sz="0" w:space="0" w:color="auto"/>
            <w:left w:val="none" w:sz="0" w:space="0" w:color="auto"/>
            <w:bottom w:val="none" w:sz="0" w:space="0" w:color="auto"/>
            <w:right w:val="none" w:sz="0" w:space="0" w:color="auto"/>
          </w:divBdr>
        </w:div>
        <w:div w:id="391738051">
          <w:marLeft w:val="480"/>
          <w:marRight w:val="0"/>
          <w:marTop w:val="0"/>
          <w:marBottom w:val="0"/>
          <w:divBdr>
            <w:top w:val="none" w:sz="0" w:space="0" w:color="auto"/>
            <w:left w:val="none" w:sz="0" w:space="0" w:color="auto"/>
            <w:bottom w:val="none" w:sz="0" w:space="0" w:color="auto"/>
            <w:right w:val="none" w:sz="0" w:space="0" w:color="auto"/>
          </w:divBdr>
        </w:div>
        <w:div w:id="392630412">
          <w:marLeft w:val="480"/>
          <w:marRight w:val="0"/>
          <w:marTop w:val="0"/>
          <w:marBottom w:val="0"/>
          <w:divBdr>
            <w:top w:val="none" w:sz="0" w:space="0" w:color="auto"/>
            <w:left w:val="none" w:sz="0" w:space="0" w:color="auto"/>
            <w:bottom w:val="none" w:sz="0" w:space="0" w:color="auto"/>
            <w:right w:val="none" w:sz="0" w:space="0" w:color="auto"/>
          </w:divBdr>
        </w:div>
        <w:div w:id="411705954">
          <w:marLeft w:val="480"/>
          <w:marRight w:val="0"/>
          <w:marTop w:val="0"/>
          <w:marBottom w:val="0"/>
          <w:divBdr>
            <w:top w:val="none" w:sz="0" w:space="0" w:color="auto"/>
            <w:left w:val="none" w:sz="0" w:space="0" w:color="auto"/>
            <w:bottom w:val="none" w:sz="0" w:space="0" w:color="auto"/>
            <w:right w:val="none" w:sz="0" w:space="0" w:color="auto"/>
          </w:divBdr>
        </w:div>
        <w:div w:id="502742380">
          <w:marLeft w:val="480"/>
          <w:marRight w:val="0"/>
          <w:marTop w:val="0"/>
          <w:marBottom w:val="0"/>
          <w:divBdr>
            <w:top w:val="none" w:sz="0" w:space="0" w:color="auto"/>
            <w:left w:val="none" w:sz="0" w:space="0" w:color="auto"/>
            <w:bottom w:val="none" w:sz="0" w:space="0" w:color="auto"/>
            <w:right w:val="none" w:sz="0" w:space="0" w:color="auto"/>
          </w:divBdr>
        </w:div>
        <w:div w:id="533344768">
          <w:marLeft w:val="480"/>
          <w:marRight w:val="0"/>
          <w:marTop w:val="0"/>
          <w:marBottom w:val="0"/>
          <w:divBdr>
            <w:top w:val="none" w:sz="0" w:space="0" w:color="auto"/>
            <w:left w:val="none" w:sz="0" w:space="0" w:color="auto"/>
            <w:bottom w:val="none" w:sz="0" w:space="0" w:color="auto"/>
            <w:right w:val="none" w:sz="0" w:space="0" w:color="auto"/>
          </w:divBdr>
        </w:div>
        <w:div w:id="579408172">
          <w:marLeft w:val="480"/>
          <w:marRight w:val="0"/>
          <w:marTop w:val="0"/>
          <w:marBottom w:val="0"/>
          <w:divBdr>
            <w:top w:val="none" w:sz="0" w:space="0" w:color="auto"/>
            <w:left w:val="none" w:sz="0" w:space="0" w:color="auto"/>
            <w:bottom w:val="none" w:sz="0" w:space="0" w:color="auto"/>
            <w:right w:val="none" w:sz="0" w:space="0" w:color="auto"/>
          </w:divBdr>
        </w:div>
        <w:div w:id="648750437">
          <w:marLeft w:val="480"/>
          <w:marRight w:val="0"/>
          <w:marTop w:val="0"/>
          <w:marBottom w:val="0"/>
          <w:divBdr>
            <w:top w:val="none" w:sz="0" w:space="0" w:color="auto"/>
            <w:left w:val="none" w:sz="0" w:space="0" w:color="auto"/>
            <w:bottom w:val="none" w:sz="0" w:space="0" w:color="auto"/>
            <w:right w:val="none" w:sz="0" w:space="0" w:color="auto"/>
          </w:divBdr>
        </w:div>
        <w:div w:id="657726838">
          <w:marLeft w:val="480"/>
          <w:marRight w:val="0"/>
          <w:marTop w:val="0"/>
          <w:marBottom w:val="0"/>
          <w:divBdr>
            <w:top w:val="none" w:sz="0" w:space="0" w:color="auto"/>
            <w:left w:val="none" w:sz="0" w:space="0" w:color="auto"/>
            <w:bottom w:val="none" w:sz="0" w:space="0" w:color="auto"/>
            <w:right w:val="none" w:sz="0" w:space="0" w:color="auto"/>
          </w:divBdr>
        </w:div>
        <w:div w:id="669336612">
          <w:marLeft w:val="480"/>
          <w:marRight w:val="0"/>
          <w:marTop w:val="0"/>
          <w:marBottom w:val="0"/>
          <w:divBdr>
            <w:top w:val="none" w:sz="0" w:space="0" w:color="auto"/>
            <w:left w:val="none" w:sz="0" w:space="0" w:color="auto"/>
            <w:bottom w:val="none" w:sz="0" w:space="0" w:color="auto"/>
            <w:right w:val="none" w:sz="0" w:space="0" w:color="auto"/>
          </w:divBdr>
        </w:div>
        <w:div w:id="841893774">
          <w:marLeft w:val="480"/>
          <w:marRight w:val="0"/>
          <w:marTop w:val="0"/>
          <w:marBottom w:val="0"/>
          <w:divBdr>
            <w:top w:val="none" w:sz="0" w:space="0" w:color="auto"/>
            <w:left w:val="none" w:sz="0" w:space="0" w:color="auto"/>
            <w:bottom w:val="none" w:sz="0" w:space="0" w:color="auto"/>
            <w:right w:val="none" w:sz="0" w:space="0" w:color="auto"/>
          </w:divBdr>
        </w:div>
        <w:div w:id="850144864">
          <w:marLeft w:val="480"/>
          <w:marRight w:val="0"/>
          <w:marTop w:val="0"/>
          <w:marBottom w:val="0"/>
          <w:divBdr>
            <w:top w:val="none" w:sz="0" w:space="0" w:color="auto"/>
            <w:left w:val="none" w:sz="0" w:space="0" w:color="auto"/>
            <w:bottom w:val="none" w:sz="0" w:space="0" w:color="auto"/>
            <w:right w:val="none" w:sz="0" w:space="0" w:color="auto"/>
          </w:divBdr>
        </w:div>
        <w:div w:id="1038966984">
          <w:marLeft w:val="480"/>
          <w:marRight w:val="0"/>
          <w:marTop w:val="0"/>
          <w:marBottom w:val="0"/>
          <w:divBdr>
            <w:top w:val="none" w:sz="0" w:space="0" w:color="auto"/>
            <w:left w:val="none" w:sz="0" w:space="0" w:color="auto"/>
            <w:bottom w:val="none" w:sz="0" w:space="0" w:color="auto"/>
            <w:right w:val="none" w:sz="0" w:space="0" w:color="auto"/>
          </w:divBdr>
        </w:div>
        <w:div w:id="1179197616">
          <w:marLeft w:val="480"/>
          <w:marRight w:val="0"/>
          <w:marTop w:val="0"/>
          <w:marBottom w:val="0"/>
          <w:divBdr>
            <w:top w:val="none" w:sz="0" w:space="0" w:color="auto"/>
            <w:left w:val="none" w:sz="0" w:space="0" w:color="auto"/>
            <w:bottom w:val="none" w:sz="0" w:space="0" w:color="auto"/>
            <w:right w:val="none" w:sz="0" w:space="0" w:color="auto"/>
          </w:divBdr>
        </w:div>
        <w:div w:id="1235969589">
          <w:marLeft w:val="480"/>
          <w:marRight w:val="0"/>
          <w:marTop w:val="0"/>
          <w:marBottom w:val="0"/>
          <w:divBdr>
            <w:top w:val="none" w:sz="0" w:space="0" w:color="auto"/>
            <w:left w:val="none" w:sz="0" w:space="0" w:color="auto"/>
            <w:bottom w:val="none" w:sz="0" w:space="0" w:color="auto"/>
            <w:right w:val="none" w:sz="0" w:space="0" w:color="auto"/>
          </w:divBdr>
        </w:div>
        <w:div w:id="1244341177">
          <w:marLeft w:val="480"/>
          <w:marRight w:val="0"/>
          <w:marTop w:val="0"/>
          <w:marBottom w:val="0"/>
          <w:divBdr>
            <w:top w:val="none" w:sz="0" w:space="0" w:color="auto"/>
            <w:left w:val="none" w:sz="0" w:space="0" w:color="auto"/>
            <w:bottom w:val="none" w:sz="0" w:space="0" w:color="auto"/>
            <w:right w:val="none" w:sz="0" w:space="0" w:color="auto"/>
          </w:divBdr>
        </w:div>
        <w:div w:id="1317107881">
          <w:marLeft w:val="480"/>
          <w:marRight w:val="0"/>
          <w:marTop w:val="0"/>
          <w:marBottom w:val="0"/>
          <w:divBdr>
            <w:top w:val="none" w:sz="0" w:space="0" w:color="auto"/>
            <w:left w:val="none" w:sz="0" w:space="0" w:color="auto"/>
            <w:bottom w:val="none" w:sz="0" w:space="0" w:color="auto"/>
            <w:right w:val="none" w:sz="0" w:space="0" w:color="auto"/>
          </w:divBdr>
        </w:div>
        <w:div w:id="1655178762">
          <w:marLeft w:val="480"/>
          <w:marRight w:val="0"/>
          <w:marTop w:val="0"/>
          <w:marBottom w:val="0"/>
          <w:divBdr>
            <w:top w:val="none" w:sz="0" w:space="0" w:color="auto"/>
            <w:left w:val="none" w:sz="0" w:space="0" w:color="auto"/>
            <w:bottom w:val="none" w:sz="0" w:space="0" w:color="auto"/>
            <w:right w:val="none" w:sz="0" w:space="0" w:color="auto"/>
          </w:divBdr>
        </w:div>
        <w:div w:id="1709064918">
          <w:marLeft w:val="480"/>
          <w:marRight w:val="0"/>
          <w:marTop w:val="0"/>
          <w:marBottom w:val="0"/>
          <w:divBdr>
            <w:top w:val="none" w:sz="0" w:space="0" w:color="auto"/>
            <w:left w:val="none" w:sz="0" w:space="0" w:color="auto"/>
            <w:bottom w:val="none" w:sz="0" w:space="0" w:color="auto"/>
            <w:right w:val="none" w:sz="0" w:space="0" w:color="auto"/>
          </w:divBdr>
        </w:div>
        <w:div w:id="1835605878">
          <w:marLeft w:val="480"/>
          <w:marRight w:val="0"/>
          <w:marTop w:val="0"/>
          <w:marBottom w:val="0"/>
          <w:divBdr>
            <w:top w:val="none" w:sz="0" w:space="0" w:color="auto"/>
            <w:left w:val="none" w:sz="0" w:space="0" w:color="auto"/>
            <w:bottom w:val="none" w:sz="0" w:space="0" w:color="auto"/>
            <w:right w:val="none" w:sz="0" w:space="0" w:color="auto"/>
          </w:divBdr>
        </w:div>
        <w:div w:id="2093115773">
          <w:marLeft w:val="480"/>
          <w:marRight w:val="0"/>
          <w:marTop w:val="0"/>
          <w:marBottom w:val="0"/>
          <w:divBdr>
            <w:top w:val="none" w:sz="0" w:space="0" w:color="auto"/>
            <w:left w:val="none" w:sz="0" w:space="0" w:color="auto"/>
            <w:bottom w:val="none" w:sz="0" w:space="0" w:color="auto"/>
            <w:right w:val="none" w:sz="0" w:space="0" w:color="auto"/>
          </w:divBdr>
        </w:div>
        <w:div w:id="2094661727">
          <w:marLeft w:val="480"/>
          <w:marRight w:val="0"/>
          <w:marTop w:val="0"/>
          <w:marBottom w:val="0"/>
          <w:divBdr>
            <w:top w:val="none" w:sz="0" w:space="0" w:color="auto"/>
            <w:left w:val="none" w:sz="0" w:space="0" w:color="auto"/>
            <w:bottom w:val="none" w:sz="0" w:space="0" w:color="auto"/>
            <w:right w:val="none" w:sz="0" w:space="0" w:color="auto"/>
          </w:divBdr>
        </w:div>
        <w:div w:id="2115323983">
          <w:marLeft w:val="480"/>
          <w:marRight w:val="0"/>
          <w:marTop w:val="0"/>
          <w:marBottom w:val="0"/>
          <w:divBdr>
            <w:top w:val="none" w:sz="0" w:space="0" w:color="auto"/>
            <w:left w:val="none" w:sz="0" w:space="0" w:color="auto"/>
            <w:bottom w:val="none" w:sz="0" w:space="0" w:color="auto"/>
            <w:right w:val="none" w:sz="0" w:space="0" w:color="auto"/>
          </w:divBdr>
        </w:div>
      </w:divsChild>
    </w:div>
    <w:div w:id="1590112484">
      <w:bodyDiv w:val="1"/>
      <w:marLeft w:val="0"/>
      <w:marRight w:val="0"/>
      <w:marTop w:val="0"/>
      <w:marBottom w:val="0"/>
      <w:divBdr>
        <w:top w:val="none" w:sz="0" w:space="0" w:color="auto"/>
        <w:left w:val="none" w:sz="0" w:space="0" w:color="auto"/>
        <w:bottom w:val="none" w:sz="0" w:space="0" w:color="auto"/>
        <w:right w:val="none" w:sz="0" w:space="0" w:color="auto"/>
      </w:divBdr>
    </w:div>
    <w:div w:id="1594168770">
      <w:bodyDiv w:val="1"/>
      <w:marLeft w:val="0"/>
      <w:marRight w:val="0"/>
      <w:marTop w:val="0"/>
      <w:marBottom w:val="0"/>
      <w:divBdr>
        <w:top w:val="none" w:sz="0" w:space="0" w:color="auto"/>
        <w:left w:val="none" w:sz="0" w:space="0" w:color="auto"/>
        <w:bottom w:val="none" w:sz="0" w:space="0" w:color="auto"/>
        <w:right w:val="none" w:sz="0" w:space="0" w:color="auto"/>
      </w:divBdr>
    </w:div>
    <w:div w:id="1596204417">
      <w:bodyDiv w:val="1"/>
      <w:marLeft w:val="0"/>
      <w:marRight w:val="0"/>
      <w:marTop w:val="0"/>
      <w:marBottom w:val="0"/>
      <w:divBdr>
        <w:top w:val="none" w:sz="0" w:space="0" w:color="auto"/>
        <w:left w:val="none" w:sz="0" w:space="0" w:color="auto"/>
        <w:bottom w:val="none" w:sz="0" w:space="0" w:color="auto"/>
        <w:right w:val="none" w:sz="0" w:space="0" w:color="auto"/>
      </w:divBdr>
    </w:div>
    <w:div w:id="1598293333">
      <w:bodyDiv w:val="1"/>
      <w:marLeft w:val="0"/>
      <w:marRight w:val="0"/>
      <w:marTop w:val="0"/>
      <w:marBottom w:val="0"/>
      <w:divBdr>
        <w:top w:val="none" w:sz="0" w:space="0" w:color="auto"/>
        <w:left w:val="none" w:sz="0" w:space="0" w:color="auto"/>
        <w:bottom w:val="none" w:sz="0" w:space="0" w:color="auto"/>
        <w:right w:val="none" w:sz="0" w:space="0" w:color="auto"/>
      </w:divBdr>
    </w:div>
    <w:div w:id="1598368472">
      <w:bodyDiv w:val="1"/>
      <w:marLeft w:val="0"/>
      <w:marRight w:val="0"/>
      <w:marTop w:val="0"/>
      <w:marBottom w:val="0"/>
      <w:divBdr>
        <w:top w:val="none" w:sz="0" w:space="0" w:color="auto"/>
        <w:left w:val="none" w:sz="0" w:space="0" w:color="auto"/>
        <w:bottom w:val="none" w:sz="0" w:space="0" w:color="auto"/>
        <w:right w:val="none" w:sz="0" w:space="0" w:color="auto"/>
      </w:divBdr>
    </w:div>
    <w:div w:id="1599093500">
      <w:bodyDiv w:val="1"/>
      <w:marLeft w:val="0"/>
      <w:marRight w:val="0"/>
      <w:marTop w:val="0"/>
      <w:marBottom w:val="0"/>
      <w:divBdr>
        <w:top w:val="none" w:sz="0" w:space="0" w:color="auto"/>
        <w:left w:val="none" w:sz="0" w:space="0" w:color="auto"/>
        <w:bottom w:val="none" w:sz="0" w:space="0" w:color="auto"/>
        <w:right w:val="none" w:sz="0" w:space="0" w:color="auto"/>
      </w:divBdr>
    </w:div>
    <w:div w:id="1599408796">
      <w:bodyDiv w:val="1"/>
      <w:marLeft w:val="0"/>
      <w:marRight w:val="0"/>
      <w:marTop w:val="0"/>
      <w:marBottom w:val="0"/>
      <w:divBdr>
        <w:top w:val="none" w:sz="0" w:space="0" w:color="auto"/>
        <w:left w:val="none" w:sz="0" w:space="0" w:color="auto"/>
        <w:bottom w:val="none" w:sz="0" w:space="0" w:color="auto"/>
        <w:right w:val="none" w:sz="0" w:space="0" w:color="auto"/>
      </w:divBdr>
    </w:div>
    <w:div w:id="1600063905">
      <w:bodyDiv w:val="1"/>
      <w:marLeft w:val="0"/>
      <w:marRight w:val="0"/>
      <w:marTop w:val="0"/>
      <w:marBottom w:val="0"/>
      <w:divBdr>
        <w:top w:val="none" w:sz="0" w:space="0" w:color="auto"/>
        <w:left w:val="none" w:sz="0" w:space="0" w:color="auto"/>
        <w:bottom w:val="none" w:sz="0" w:space="0" w:color="auto"/>
        <w:right w:val="none" w:sz="0" w:space="0" w:color="auto"/>
      </w:divBdr>
    </w:div>
    <w:div w:id="1600679842">
      <w:bodyDiv w:val="1"/>
      <w:marLeft w:val="0"/>
      <w:marRight w:val="0"/>
      <w:marTop w:val="0"/>
      <w:marBottom w:val="0"/>
      <w:divBdr>
        <w:top w:val="none" w:sz="0" w:space="0" w:color="auto"/>
        <w:left w:val="none" w:sz="0" w:space="0" w:color="auto"/>
        <w:bottom w:val="none" w:sz="0" w:space="0" w:color="auto"/>
        <w:right w:val="none" w:sz="0" w:space="0" w:color="auto"/>
      </w:divBdr>
    </w:div>
    <w:div w:id="1602303326">
      <w:bodyDiv w:val="1"/>
      <w:marLeft w:val="0"/>
      <w:marRight w:val="0"/>
      <w:marTop w:val="0"/>
      <w:marBottom w:val="0"/>
      <w:divBdr>
        <w:top w:val="none" w:sz="0" w:space="0" w:color="auto"/>
        <w:left w:val="none" w:sz="0" w:space="0" w:color="auto"/>
        <w:bottom w:val="none" w:sz="0" w:space="0" w:color="auto"/>
        <w:right w:val="none" w:sz="0" w:space="0" w:color="auto"/>
      </w:divBdr>
    </w:div>
    <w:div w:id="1602958126">
      <w:bodyDiv w:val="1"/>
      <w:marLeft w:val="0"/>
      <w:marRight w:val="0"/>
      <w:marTop w:val="0"/>
      <w:marBottom w:val="0"/>
      <w:divBdr>
        <w:top w:val="none" w:sz="0" w:space="0" w:color="auto"/>
        <w:left w:val="none" w:sz="0" w:space="0" w:color="auto"/>
        <w:bottom w:val="none" w:sz="0" w:space="0" w:color="auto"/>
        <w:right w:val="none" w:sz="0" w:space="0" w:color="auto"/>
      </w:divBdr>
    </w:div>
    <w:div w:id="1603301484">
      <w:bodyDiv w:val="1"/>
      <w:marLeft w:val="0"/>
      <w:marRight w:val="0"/>
      <w:marTop w:val="0"/>
      <w:marBottom w:val="0"/>
      <w:divBdr>
        <w:top w:val="none" w:sz="0" w:space="0" w:color="auto"/>
        <w:left w:val="none" w:sz="0" w:space="0" w:color="auto"/>
        <w:bottom w:val="none" w:sz="0" w:space="0" w:color="auto"/>
        <w:right w:val="none" w:sz="0" w:space="0" w:color="auto"/>
      </w:divBdr>
    </w:div>
    <w:div w:id="1603800545">
      <w:bodyDiv w:val="1"/>
      <w:marLeft w:val="0"/>
      <w:marRight w:val="0"/>
      <w:marTop w:val="0"/>
      <w:marBottom w:val="0"/>
      <w:divBdr>
        <w:top w:val="none" w:sz="0" w:space="0" w:color="auto"/>
        <w:left w:val="none" w:sz="0" w:space="0" w:color="auto"/>
        <w:bottom w:val="none" w:sz="0" w:space="0" w:color="auto"/>
        <w:right w:val="none" w:sz="0" w:space="0" w:color="auto"/>
      </w:divBdr>
    </w:div>
    <w:div w:id="1603953760">
      <w:bodyDiv w:val="1"/>
      <w:marLeft w:val="0"/>
      <w:marRight w:val="0"/>
      <w:marTop w:val="0"/>
      <w:marBottom w:val="0"/>
      <w:divBdr>
        <w:top w:val="none" w:sz="0" w:space="0" w:color="auto"/>
        <w:left w:val="none" w:sz="0" w:space="0" w:color="auto"/>
        <w:bottom w:val="none" w:sz="0" w:space="0" w:color="auto"/>
        <w:right w:val="none" w:sz="0" w:space="0" w:color="auto"/>
      </w:divBdr>
    </w:div>
    <w:div w:id="1604528180">
      <w:bodyDiv w:val="1"/>
      <w:marLeft w:val="0"/>
      <w:marRight w:val="0"/>
      <w:marTop w:val="0"/>
      <w:marBottom w:val="0"/>
      <w:divBdr>
        <w:top w:val="none" w:sz="0" w:space="0" w:color="auto"/>
        <w:left w:val="none" w:sz="0" w:space="0" w:color="auto"/>
        <w:bottom w:val="none" w:sz="0" w:space="0" w:color="auto"/>
        <w:right w:val="none" w:sz="0" w:space="0" w:color="auto"/>
      </w:divBdr>
    </w:div>
    <w:div w:id="1605766670">
      <w:bodyDiv w:val="1"/>
      <w:marLeft w:val="0"/>
      <w:marRight w:val="0"/>
      <w:marTop w:val="0"/>
      <w:marBottom w:val="0"/>
      <w:divBdr>
        <w:top w:val="none" w:sz="0" w:space="0" w:color="auto"/>
        <w:left w:val="none" w:sz="0" w:space="0" w:color="auto"/>
        <w:bottom w:val="none" w:sz="0" w:space="0" w:color="auto"/>
        <w:right w:val="none" w:sz="0" w:space="0" w:color="auto"/>
      </w:divBdr>
    </w:div>
    <w:div w:id="1605770646">
      <w:bodyDiv w:val="1"/>
      <w:marLeft w:val="0"/>
      <w:marRight w:val="0"/>
      <w:marTop w:val="0"/>
      <w:marBottom w:val="0"/>
      <w:divBdr>
        <w:top w:val="none" w:sz="0" w:space="0" w:color="auto"/>
        <w:left w:val="none" w:sz="0" w:space="0" w:color="auto"/>
        <w:bottom w:val="none" w:sz="0" w:space="0" w:color="auto"/>
        <w:right w:val="none" w:sz="0" w:space="0" w:color="auto"/>
      </w:divBdr>
    </w:div>
    <w:div w:id="1608148714">
      <w:bodyDiv w:val="1"/>
      <w:marLeft w:val="0"/>
      <w:marRight w:val="0"/>
      <w:marTop w:val="0"/>
      <w:marBottom w:val="0"/>
      <w:divBdr>
        <w:top w:val="none" w:sz="0" w:space="0" w:color="auto"/>
        <w:left w:val="none" w:sz="0" w:space="0" w:color="auto"/>
        <w:bottom w:val="none" w:sz="0" w:space="0" w:color="auto"/>
        <w:right w:val="none" w:sz="0" w:space="0" w:color="auto"/>
      </w:divBdr>
    </w:div>
    <w:div w:id="1609661465">
      <w:bodyDiv w:val="1"/>
      <w:marLeft w:val="0"/>
      <w:marRight w:val="0"/>
      <w:marTop w:val="0"/>
      <w:marBottom w:val="0"/>
      <w:divBdr>
        <w:top w:val="none" w:sz="0" w:space="0" w:color="auto"/>
        <w:left w:val="none" w:sz="0" w:space="0" w:color="auto"/>
        <w:bottom w:val="none" w:sz="0" w:space="0" w:color="auto"/>
        <w:right w:val="none" w:sz="0" w:space="0" w:color="auto"/>
      </w:divBdr>
      <w:divsChild>
        <w:div w:id="121775809">
          <w:marLeft w:val="480"/>
          <w:marRight w:val="0"/>
          <w:marTop w:val="0"/>
          <w:marBottom w:val="0"/>
          <w:divBdr>
            <w:top w:val="none" w:sz="0" w:space="0" w:color="auto"/>
            <w:left w:val="none" w:sz="0" w:space="0" w:color="auto"/>
            <w:bottom w:val="none" w:sz="0" w:space="0" w:color="auto"/>
            <w:right w:val="none" w:sz="0" w:space="0" w:color="auto"/>
          </w:divBdr>
        </w:div>
        <w:div w:id="264850801">
          <w:marLeft w:val="480"/>
          <w:marRight w:val="0"/>
          <w:marTop w:val="0"/>
          <w:marBottom w:val="0"/>
          <w:divBdr>
            <w:top w:val="none" w:sz="0" w:space="0" w:color="auto"/>
            <w:left w:val="none" w:sz="0" w:space="0" w:color="auto"/>
            <w:bottom w:val="none" w:sz="0" w:space="0" w:color="auto"/>
            <w:right w:val="none" w:sz="0" w:space="0" w:color="auto"/>
          </w:divBdr>
        </w:div>
        <w:div w:id="269705908">
          <w:marLeft w:val="480"/>
          <w:marRight w:val="0"/>
          <w:marTop w:val="0"/>
          <w:marBottom w:val="0"/>
          <w:divBdr>
            <w:top w:val="none" w:sz="0" w:space="0" w:color="auto"/>
            <w:left w:val="none" w:sz="0" w:space="0" w:color="auto"/>
            <w:bottom w:val="none" w:sz="0" w:space="0" w:color="auto"/>
            <w:right w:val="none" w:sz="0" w:space="0" w:color="auto"/>
          </w:divBdr>
        </w:div>
        <w:div w:id="319315705">
          <w:marLeft w:val="480"/>
          <w:marRight w:val="0"/>
          <w:marTop w:val="0"/>
          <w:marBottom w:val="0"/>
          <w:divBdr>
            <w:top w:val="none" w:sz="0" w:space="0" w:color="auto"/>
            <w:left w:val="none" w:sz="0" w:space="0" w:color="auto"/>
            <w:bottom w:val="none" w:sz="0" w:space="0" w:color="auto"/>
            <w:right w:val="none" w:sz="0" w:space="0" w:color="auto"/>
          </w:divBdr>
        </w:div>
        <w:div w:id="441340396">
          <w:marLeft w:val="480"/>
          <w:marRight w:val="0"/>
          <w:marTop w:val="0"/>
          <w:marBottom w:val="0"/>
          <w:divBdr>
            <w:top w:val="none" w:sz="0" w:space="0" w:color="auto"/>
            <w:left w:val="none" w:sz="0" w:space="0" w:color="auto"/>
            <w:bottom w:val="none" w:sz="0" w:space="0" w:color="auto"/>
            <w:right w:val="none" w:sz="0" w:space="0" w:color="auto"/>
          </w:divBdr>
        </w:div>
        <w:div w:id="495801897">
          <w:marLeft w:val="480"/>
          <w:marRight w:val="0"/>
          <w:marTop w:val="0"/>
          <w:marBottom w:val="0"/>
          <w:divBdr>
            <w:top w:val="none" w:sz="0" w:space="0" w:color="auto"/>
            <w:left w:val="none" w:sz="0" w:space="0" w:color="auto"/>
            <w:bottom w:val="none" w:sz="0" w:space="0" w:color="auto"/>
            <w:right w:val="none" w:sz="0" w:space="0" w:color="auto"/>
          </w:divBdr>
        </w:div>
        <w:div w:id="508561344">
          <w:marLeft w:val="480"/>
          <w:marRight w:val="0"/>
          <w:marTop w:val="0"/>
          <w:marBottom w:val="0"/>
          <w:divBdr>
            <w:top w:val="none" w:sz="0" w:space="0" w:color="auto"/>
            <w:left w:val="none" w:sz="0" w:space="0" w:color="auto"/>
            <w:bottom w:val="none" w:sz="0" w:space="0" w:color="auto"/>
            <w:right w:val="none" w:sz="0" w:space="0" w:color="auto"/>
          </w:divBdr>
        </w:div>
        <w:div w:id="575480195">
          <w:marLeft w:val="480"/>
          <w:marRight w:val="0"/>
          <w:marTop w:val="0"/>
          <w:marBottom w:val="0"/>
          <w:divBdr>
            <w:top w:val="none" w:sz="0" w:space="0" w:color="auto"/>
            <w:left w:val="none" w:sz="0" w:space="0" w:color="auto"/>
            <w:bottom w:val="none" w:sz="0" w:space="0" w:color="auto"/>
            <w:right w:val="none" w:sz="0" w:space="0" w:color="auto"/>
          </w:divBdr>
        </w:div>
        <w:div w:id="659623654">
          <w:marLeft w:val="480"/>
          <w:marRight w:val="0"/>
          <w:marTop w:val="0"/>
          <w:marBottom w:val="0"/>
          <w:divBdr>
            <w:top w:val="none" w:sz="0" w:space="0" w:color="auto"/>
            <w:left w:val="none" w:sz="0" w:space="0" w:color="auto"/>
            <w:bottom w:val="none" w:sz="0" w:space="0" w:color="auto"/>
            <w:right w:val="none" w:sz="0" w:space="0" w:color="auto"/>
          </w:divBdr>
        </w:div>
        <w:div w:id="662659172">
          <w:marLeft w:val="480"/>
          <w:marRight w:val="0"/>
          <w:marTop w:val="0"/>
          <w:marBottom w:val="0"/>
          <w:divBdr>
            <w:top w:val="none" w:sz="0" w:space="0" w:color="auto"/>
            <w:left w:val="none" w:sz="0" w:space="0" w:color="auto"/>
            <w:bottom w:val="none" w:sz="0" w:space="0" w:color="auto"/>
            <w:right w:val="none" w:sz="0" w:space="0" w:color="auto"/>
          </w:divBdr>
        </w:div>
        <w:div w:id="780031124">
          <w:marLeft w:val="480"/>
          <w:marRight w:val="0"/>
          <w:marTop w:val="0"/>
          <w:marBottom w:val="0"/>
          <w:divBdr>
            <w:top w:val="none" w:sz="0" w:space="0" w:color="auto"/>
            <w:left w:val="none" w:sz="0" w:space="0" w:color="auto"/>
            <w:bottom w:val="none" w:sz="0" w:space="0" w:color="auto"/>
            <w:right w:val="none" w:sz="0" w:space="0" w:color="auto"/>
          </w:divBdr>
        </w:div>
        <w:div w:id="803734718">
          <w:marLeft w:val="480"/>
          <w:marRight w:val="0"/>
          <w:marTop w:val="0"/>
          <w:marBottom w:val="0"/>
          <w:divBdr>
            <w:top w:val="none" w:sz="0" w:space="0" w:color="auto"/>
            <w:left w:val="none" w:sz="0" w:space="0" w:color="auto"/>
            <w:bottom w:val="none" w:sz="0" w:space="0" w:color="auto"/>
            <w:right w:val="none" w:sz="0" w:space="0" w:color="auto"/>
          </w:divBdr>
        </w:div>
        <w:div w:id="838009109">
          <w:marLeft w:val="480"/>
          <w:marRight w:val="0"/>
          <w:marTop w:val="0"/>
          <w:marBottom w:val="0"/>
          <w:divBdr>
            <w:top w:val="none" w:sz="0" w:space="0" w:color="auto"/>
            <w:left w:val="none" w:sz="0" w:space="0" w:color="auto"/>
            <w:bottom w:val="none" w:sz="0" w:space="0" w:color="auto"/>
            <w:right w:val="none" w:sz="0" w:space="0" w:color="auto"/>
          </w:divBdr>
        </w:div>
        <w:div w:id="870845543">
          <w:marLeft w:val="480"/>
          <w:marRight w:val="0"/>
          <w:marTop w:val="0"/>
          <w:marBottom w:val="0"/>
          <w:divBdr>
            <w:top w:val="none" w:sz="0" w:space="0" w:color="auto"/>
            <w:left w:val="none" w:sz="0" w:space="0" w:color="auto"/>
            <w:bottom w:val="none" w:sz="0" w:space="0" w:color="auto"/>
            <w:right w:val="none" w:sz="0" w:space="0" w:color="auto"/>
          </w:divBdr>
        </w:div>
        <w:div w:id="1098328129">
          <w:marLeft w:val="480"/>
          <w:marRight w:val="0"/>
          <w:marTop w:val="0"/>
          <w:marBottom w:val="0"/>
          <w:divBdr>
            <w:top w:val="none" w:sz="0" w:space="0" w:color="auto"/>
            <w:left w:val="none" w:sz="0" w:space="0" w:color="auto"/>
            <w:bottom w:val="none" w:sz="0" w:space="0" w:color="auto"/>
            <w:right w:val="none" w:sz="0" w:space="0" w:color="auto"/>
          </w:divBdr>
        </w:div>
        <w:div w:id="1219240276">
          <w:marLeft w:val="480"/>
          <w:marRight w:val="0"/>
          <w:marTop w:val="0"/>
          <w:marBottom w:val="0"/>
          <w:divBdr>
            <w:top w:val="none" w:sz="0" w:space="0" w:color="auto"/>
            <w:left w:val="none" w:sz="0" w:space="0" w:color="auto"/>
            <w:bottom w:val="none" w:sz="0" w:space="0" w:color="auto"/>
            <w:right w:val="none" w:sz="0" w:space="0" w:color="auto"/>
          </w:divBdr>
        </w:div>
        <w:div w:id="1409039260">
          <w:marLeft w:val="480"/>
          <w:marRight w:val="0"/>
          <w:marTop w:val="0"/>
          <w:marBottom w:val="0"/>
          <w:divBdr>
            <w:top w:val="none" w:sz="0" w:space="0" w:color="auto"/>
            <w:left w:val="none" w:sz="0" w:space="0" w:color="auto"/>
            <w:bottom w:val="none" w:sz="0" w:space="0" w:color="auto"/>
            <w:right w:val="none" w:sz="0" w:space="0" w:color="auto"/>
          </w:divBdr>
        </w:div>
        <w:div w:id="1430664385">
          <w:marLeft w:val="480"/>
          <w:marRight w:val="0"/>
          <w:marTop w:val="0"/>
          <w:marBottom w:val="0"/>
          <w:divBdr>
            <w:top w:val="none" w:sz="0" w:space="0" w:color="auto"/>
            <w:left w:val="none" w:sz="0" w:space="0" w:color="auto"/>
            <w:bottom w:val="none" w:sz="0" w:space="0" w:color="auto"/>
            <w:right w:val="none" w:sz="0" w:space="0" w:color="auto"/>
          </w:divBdr>
        </w:div>
        <w:div w:id="1448890266">
          <w:marLeft w:val="480"/>
          <w:marRight w:val="0"/>
          <w:marTop w:val="0"/>
          <w:marBottom w:val="0"/>
          <w:divBdr>
            <w:top w:val="none" w:sz="0" w:space="0" w:color="auto"/>
            <w:left w:val="none" w:sz="0" w:space="0" w:color="auto"/>
            <w:bottom w:val="none" w:sz="0" w:space="0" w:color="auto"/>
            <w:right w:val="none" w:sz="0" w:space="0" w:color="auto"/>
          </w:divBdr>
        </w:div>
        <w:div w:id="1610120146">
          <w:marLeft w:val="480"/>
          <w:marRight w:val="0"/>
          <w:marTop w:val="0"/>
          <w:marBottom w:val="0"/>
          <w:divBdr>
            <w:top w:val="none" w:sz="0" w:space="0" w:color="auto"/>
            <w:left w:val="none" w:sz="0" w:space="0" w:color="auto"/>
            <w:bottom w:val="none" w:sz="0" w:space="0" w:color="auto"/>
            <w:right w:val="none" w:sz="0" w:space="0" w:color="auto"/>
          </w:divBdr>
        </w:div>
        <w:div w:id="1616256739">
          <w:marLeft w:val="480"/>
          <w:marRight w:val="0"/>
          <w:marTop w:val="0"/>
          <w:marBottom w:val="0"/>
          <w:divBdr>
            <w:top w:val="none" w:sz="0" w:space="0" w:color="auto"/>
            <w:left w:val="none" w:sz="0" w:space="0" w:color="auto"/>
            <w:bottom w:val="none" w:sz="0" w:space="0" w:color="auto"/>
            <w:right w:val="none" w:sz="0" w:space="0" w:color="auto"/>
          </w:divBdr>
        </w:div>
        <w:div w:id="1647320860">
          <w:marLeft w:val="480"/>
          <w:marRight w:val="0"/>
          <w:marTop w:val="0"/>
          <w:marBottom w:val="0"/>
          <w:divBdr>
            <w:top w:val="none" w:sz="0" w:space="0" w:color="auto"/>
            <w:left w:val="none" w:sz="0" w:space="0" w:color="auto"/>
            <w:bottom w:val="none" w:sz="0" w:space="0" w:color="auto"/>
            <w:right w:val="none" w:sz="0" w:space="0" w:color="auto"/>
          </w:divBdr>
        </w:div>
        <w:div w:id="1708025050">
          <w:marLeft w:val="480"/>
          <w:marRight w:val="0"/>
          <w:marTop w:val="0"/>
          <w:marBottom w:val="0"/>
          <w:divBdr>
            <w:top w:val="none" w:sz="0" w:space="0" w:color="auto"/>
            <w:left w:val="none" w:sz="0" w:space="0" w:color="auto"/>
            <w:bottom w:val="none" w:sz="0" w:space="0" w:color="auto"/>
            <w:right w:val="none" w:sz="0" w:space="0" w:color="auto"/>
          </w:divBdr>
        </w:div>
        <w:div w:id="1888688236">
          <w:marLeft w:val="480"/>
          <w:marRight w:val="0"/>
          <w:marTop w:val="0"/>
          <w:marBottom w:val="0"/>
          <w:divBdr>
            <w:top w:val="none" w:sz="0" w:space="0" w:color="auto"/>
            <w:left w:val="none" w:sz="0" w:space="0" w:color="auto"/>
            <w:bottom w:val="none" w:sz="0" w:space="0" w:color="auto"/>
            <w:right w:val="none" w:sz="0" w:space="0" w:color="auto"/>
          </w:divBdr>
        </w:div>
        <w:div w:id="1951014093">
          <w:marLeft w:val="480"/>
          <w:marRight w:val="0"/>
          <w:marTop w:val="0"/>
          <w:marBottom w:val="0"/>
          <w:divBdr>
            <w:top w:val="none" w:sz="0" w:space="0" w:color="auto"/>
            <w:left w:val="none" w:sz="0" w:space="0" w:color="auto"/>
            <w:bottom w:val="none" w:sz="0" w:space="0" w:color="auto"/>
            <w:right w:val="none" w:sz="0" w:space="0" w:color="auto"/>
          </w:divBdr>
        </w:div>
        <w:div w:id="1967420391">
          <w:marLeft w:val="480"/>
          <w:marRight w:val="0"/>
          <w:marTop w:val="0"/>
          <w:marBottom w:val="0"/>
          <w:divBdr>
            <w:top w:val="none" w:sz="0" w:space="0" w:color="auto"/>
            <w:left w:val="none" w:sz="0" w:space="0" w:color="auto"/>
            <w:bottom w:val="none" w:sz="0" w:space="0" w:color="auto"/>
            <w:right w:val="none" w:sz="0" w:space="0" w:color="auto"/>
          </w:divBdr>
        </w:div>
        <w:div w:id="1970820208">
          <w:marLeft w:val="480"/>
          <w:marRight w:val="0"/>
          <w:marTop w:val="0"/>
          <w:marBottom w:val="0"/>
          <w:divBdr>
            <w:top w:val="none" w:sz="0" w:space="0" w:color="auto"/>
            <w:left w:val="none" w:sz="0" w:space="0" w:color="auto"/>
            <w:bottom w:val="none" w:sz="0" w:space="0" w:color="auto"/>
            <w:right w:val="none" w:sz="0" w:space="0" w:color="auto"/>
          </w:divBdr>
        </w:div>
        <w:div w:id="2059543862">
          <w:marLeft w:val="480"/>
          <w:marRight w:val="0"/>
          <w:marTop w:val="0"/>
          <w:marBottom w:val="0"/>
          <w:divBdr>
            <w:top w:val="none" w:sz="0" w:space="0" w:color="auto"/>
            <w:left w:val="none" w:sz="0" w:space="0" w:color="auto"/>
            <w:bottom w:val="none" w:sz="0" w:space="0" w:color="auto"/>
            <w:right w:val="none" w:sz="0" w:space="0" w:color="auto"/>
          </w:divBdr>
        </w:div>
        <w:div w:id="2087650913">
          <w:marLeft w:val="480"/>
          <w:marRight w:val="0"/>
          <w:marTop w:val="0"/>
          <w:marBottom w:val="0"/>
          <w:divBdr>
            <w:top w:val="none" w:sz="0" w:space="0" w:color="auto"/>
            <w:left w:val="none" w:sz="0" w:space="0" w:color="auto"/>
            <w:bottom w:val="none" w:sz="0" w:space="0" w:color="auto"/>
            <w:right w:val="none" w:sz="0" w:space="0" w:color="auto"/>
          </w:divBdr>
        </w:div>
        <w:div w:id="2105223150">
          <w:marLeft w:val="480"/>
          <w:marRight w:val="0"/>
          <w:marTop w:val="0"/>
          <w:marBottom w:val="0"/>
          <w:divBdr>
            <w:top w:val="none" w:sz="0" w:space="0" w:color="auto"/>
            <w:left w:val="none" w:sz="0" w:space="0" w:color="auto"/>
            <w:bottom w:val="none" w:sz="0" w:space="0" w:color="auto"/>
            <w:right w:val="none" w:sz="0" w:space="0" w:color="auto"/>
          </w:divBdr>
        </w:div>
        <w:div w:id="2113743267">
          <w:marLeft w:val="480"/>
          <w:marRight w:val="0"/>
          <w:marTop w:val="0"/>
          <w:marBottom w:val="0"/>
          <w:divBdr>
            <w:top w:val="none" w:sz="0" w:space="0" w:color="auto"/>
            <w:left w:val="none" w:sz="0" w:space="0" w:color="auto"/>
            <w:bottom w:val="none" w:sz="0" w:space="0" w:color="auto"/>
            <w:right w:val="none" w:sz="0" w:space="0" w:color="auto"/>
          </w:divBdr>
        </w:div>
        <w:div w:id="2124616272">
          <w:marLeft w:val="480"/>
          <w:marRight w:val="0"/>
          <w:marTop w:val="0"/>
          <w:marBottom w:val="0"/>
          <w:divBdr>
            <w:top w:val="none" w:sz="0" w:space="0" w:color="auto"/>
            <w:left w:val="none" w:sz="0" w:space="0" w:color="auto"/>
            <w:bottom w:val="none" w:sz="0" w:space="0" w:color="auto"/>
            <w:right w:val="none" w:sz="0" w:space="0" w:color="auto"/>
          </w:divBdr>
        </w:div>
        <w:div w:id="2133133703">
          <w:marLeft w:val="480"/>
          <w:marRight w:val="0"/>
          <w:marTop w:val="0"/>
          <w:marBottom w:val="0"/>
          <w:divBdr>
            <w:top w:val="none" w:sz="0" w:space="0" w:color="auto"/>
            <w:left w:val="none" w:sz="0" w:space="0" w:color="auto"/>
            <w:bottom w:val="none" w:sz="0" w:space="0" w:color="auto"/>
            <w:right w:val="none" w:sz="0" w:space="0" w:color="auto"/>
          </w:divBdr>
        </w:div>
        <w:div w:id="2141681980">
          <w:marLeft w:val="480"/>
          <w:marRight w:val="0"/>
          <w:marTop w:val="0"/>
          <w:marBottom w:val="0"/>
          <w:divBdr>
            <w:top w:val="none" w:sz="0" w:space="0" w:color="auto"/>
            <w:left w:val="none" w:sz="0" w:space="0" w:color="auto"/>
            <w:bottom w:val="none" w:sz="0" w:space="0" w:color="auto"/>
            <w:right w:val="none" w:sz="0" w:space="0" w:color="auto"/>
          </w:divBdr>
        </w:div>
      </w:divsChild>
    </w:div>
    <w:div w:id="1610896843">
      <w:bodyDiv w:val="1"/>
      <w:marLeft w:val="0"/>
      <w:marRight w:val="0"/>
      <w:marTop w:val="0"/>
      <w:marBottom w:val="0"/>
      <w:divBdr>
        <w:top w:val="none" w:sz="0" w:space="0" w:color="auto"/>
        <w:left w:val="none" w:sz="0" w:space="0" w:color="auto"/>
        <w:bottom w:val="none" w:sz="0" w:space="0" w:color="auto"/>
        <w:right w:val="none" w:sz="0" w:space="0" w:color="auto"/>
      </w:divBdr>
    </w:div>
    <w:div w:id="1613170362">
      <w:bodyDiv w:val="1"/>
      <w:marLeft w:val="0"/>
      <w:marRight w:val="0"/>
      <w:marTop w:val="0"/>
      <w:marBottom w:val="0"/>
      <w:divBdr>
        <w:top w:val="none" w:sz="0" w:space="0" w:color="auto"/>
        <w:left w:val="none" w:sz="0" w:space="0" w:color="auto"/>
        <w:bottom w:val="none" w:sz="0" w:space="0" w:color="auto"/>
        <w:right w:val="none" w:sz="0" w:space="0" w:color="auto"/>
      </w:divBdr>
    </w:div>
    <w:div w:id="1613173166">
      <w:bodyDiv w:val="1"/>
      <w:marLeft w:val="0"/>
      <w:marRight w:val="0"/>
      <w:marTop w:val="0"/>
      <w:marBottom w:val="0"/>
      <w:divBdr>
        <w:top w:val="none" w:sz="0" w:space="0" w:color="auto"/>
        <w:left w:val="none" w:sz="0" w:space="0" w:color="auto"/>
        <w:bottom w:val="none" w:sz="0" w:space="0" w:color="auto"/>
        <w:right w:val="none" w:sz="0" w:space="0" w:color="auto"/>
      </w:divBdr>
    </w:div>
    <w:div w:id="1614173325">
      <w:bodyDiv w:val="1"/>
      <w:marLeft w:val="0"/>
      <w:marRight w:val="0"/>
      <w:marTop w:val="0"/>
      <w:marBottom w:val="0"/>
      <w:divBdr>
        <w:top w:val="none" w:sz="0" w:space="0" w:color="auto"/>
        <w:left w:val="none" w:sz="0" w:space="0" w:color="auto"/>
        <w:bottom w:val="none" w:sz="0" w:space="0" w:color="auto"/>
        <w:right w:val="none" w:sz="0" w:space="0" w:color="auto"/>
      </w:divBdr>
    </w:div>
    <w:div w:id="1616713110">
      <w:bodyDiv w:val="1"/>
      <w:marLeft w:val="0"/>
      <w:marRight w:val="0"/>
      <w:marTop w:val="0"/>
      <w:marBottom w:val="0"/>
      <w:divBdr>
        <w:top w:val="none" w:sz="0" w:space="0" w:color="auto"/>
        <w:left w:val="none" w:sz="0" w:space="0" w:color="auto"/>
        <w:bottom w:val="none" w:sz="0" w:space="0" w:color="auto"/>
        <w:right w:val="none" w:sz="0" w:space="0" w:color="auto"/>
      </w:divBdr>
    </w:div>
    <w:div w:id="1622347280">
      <w:bodyDiv w:val="1"/>
      <w:marLeft w:val="0"/>
      <w:marRight w:val="0"/>
      <w:marTop w:val="0"/>
      <w:marBottom w:val="0"/>
      <w:divBdr>
        <w:top w:val="none" w:sz="0" w:space="0" w:color="auto"/>
        <w:left w:val="none" w:sz="0" w:space="0" w:color="auto"/>
        <w:bottom w:val="none" w:sz="0" w:space="0" w:color="auto"/>
        <w:right w:val="none" w:sz="0" w:space="0" w:color="auto"/>
      </w:divBdr>
    </w:div>
    <w:div w:id="1622608138">
      <w:bodyDiv w:val="1"/>
      <w:marLeft w:val="0"/>
      <w:marRight w:val="0"/>
      <w:marTop w:val="0"/>
      <w:marBottom w:val="0"/>
      <w:divBdr>
        <w:top w:val="none" w:sz="0" w:space="0" w:color="auto"/>
        <w:left w:val="none" w:sz="0" w:space="0" w:color="auto"/>
        <w:bottom w:val="none" w:sz="0" w:space="0" w:color="auto"/>
        <w:right w:val="none" w:sz="0" w:space="0" w:color="auto"/>
      </w:divBdr>
    </w:div>
    <w:div w:id="1623681953">
      <w:bodyDiv w:val="1"/>
      <w:marLeft w:val="0"/>
      <w:marRight w:val="0"/>
      <w:marTop w:val="0"/>
      <w:marBottom w:val="0"/>
      <w:divBdr>
        <w:top w:val="none" w:sz="0" w:space="0" w:color="auto"/>
        <w:left w:val="none" w:sz="0" w:space="0" w:color="auto"/>
        <w:bottom w:val="none" w:sz="0" w:space="0" w:color="auto"/>
        <w:right w:val="none" w:sz="0" w:space="0" w:color="auto"/>
      </w:divBdr>
      <w:divsChild>
        <w:div w:id="1911036723">
          <w:marLeft w:val="480"/>
          <w:marRight w:val="0"/>
          <w:marTop w:val="0"/>
          <w:marBottom w:val="0"/>
          <w:divBdr>
            <w:top w:val="none" w:sz="0" w:space="0" w:color="auto"/>
            <w:left w:val="none" w:sz="0" w:space="0" w:color="auto"/>
            <w:bottom w:val="none" w:sz="0" w:space="0" w:color="auto"/>
            <w:right w:val="none" w:sz="0" w:space="0" w:color="auto"/>
          </w:divBdr>
        </w:div>
        <w:div w:id="1497959139">
          <w:marLeft w:val="480"/>
          <w:marRight w:val="0"/>
          <w:marTop w:val="0"/>
          <w:marBottom w:val="0"/>
          <w:divBdr>
            <w:top w:val="none" w:sz="0" w:space="0" w:color="auto"/>
            <w:left w:val="none" w:sz="0" w:space="0" w:color="auto"/>
            <w:bottom w:val="none" w:sz="0" w:space="0" w:color="auto"/>
            <w:right w:val="none" w:sz="0" w:space="0" w:color="auto"/>
          </w:divBdr>
        </w:div>
        <w:div w:id="1076436215">
          <w:marLeft w:val="480"/>
          <w:marRight w:val="0"/>
          <w:marTop w:val="0"/>
          <w:marBottom w:val="0"/>
          <w:divBdr>
            <w:top w:val="none" w:sz="0" w:space="0" w:color="auto"/>
            <w:left w:val="none" w:sz="0" w:space="0" w:color="auto"/>
            <w:bottom w:val="none" w:sz="0" w:space="0" w:color="auto"/>
            <w:right w:val="none" w:sz="0" w:space="0" w:color="auto"/>
          </w:divBdr>
        </w:div>
        <w:div w:id="349645106">
          <w:marLeft w:val="480"/>
          <w:marRight w:val="0"/>
          <w:marTop w:val="0"/>
          <w:marBottom w:val="0"/>
          <w:divBdr>
            <w:top w:val="none" w:sz="0" w:space="0" w:color="auto"/>
            <w:left w:val="none" w:sz="0" w:space="0" w:color="auto"/>
            <w:bottom w:val="none" w:sz="0" w:space="0" w:color="auto"/>
            <w:right w:val="none" w:sz="0" w:space="0" w:color="auto"/>
          </w:divBdr>
        </w:div>
        <w:div w:id="1699575369">
          <w:marLeft w:val="480"/>
          <w:marRight w:val="0"/>
          <w:marTop w:val="0"/>
          <w:marBottom w:val="0"/>
          <w:divBdr>
            <w:top w:val="none" w:sz="0" w:space="0" w:color="auto"/>
            <w:left w:val="none" w:sz="0" w:space="0" w:color="auto"/>
            <w:bottom w:val="none" w:sz="0" w:space="0" w:color="auto"/>
            <w:right w:val="none" w:sz="0" w:space="0" w:color="auto"/>
          </w:divBdr>
        </w:div>
        <w:div w:id="1204561319">
          <w:marLeft w:val="480"/>
          <w:marRight w:val="0"/>
          <w:marTop w:val="0"/>
          <w:marBottom w:val="0"/>
          <w:divBdr>
            <w:top w:val="none" w:sz="0" w:space="0" w:color="auto"/>
            <w:left w:val="none" w:sz="0" w:space="0" w:color="auto"/>
            <w:bottom w:val="none" w:sz="0" w:space="0" w:color="auto"/>
            <w:right w:val="none" w:sz="0" w:space="0" w:color="auto"/>
          </w:divBdr>
        </w:div>
        <w:div w:id="57827570">
          <w:marLeft w:val="480"/>
          <w:marRight w:val="0"/>
          <w:marTop w:val="0"/>
          <w:marBottom w:val="0"/>
          <w:divBdr>
            <w:top w:val="none" w:sz="0" w:space="0" w:color="auto"/>
            <w:left w:val="none" w:sz="0" w:space="0" w:color="auto"/>
            <w:bottom w:val="none" w:sz="0" w:space="0" w:color="auto"/>
            <w:right w:val="none" w:sz="0" w:space="0" w:color="auto"/>
          </w:divBdr>
        </w:div>
        <w:div w:id="402871347">
          <w:marLeft w:val="480"/>
          <w:marRight w:val="0"/>
          <w:marTop w:val="0"/>
          <w:marBottom w:val="0"/>
          <w:divBdr>
            <w:top w:val="none" w:sz="0" w:space="0" w:color="auto"/>
            <w:left w:val="none" w:sz="0" w:space="0" w:color="auto"/>
            <w:bottom w:val="none" w:sz="0" w:space="0" w:color="auto"/>
            <w:right w:val="none" w:sz="0" w:space="0" w:color="auto"/>
          </w:divBdr>
        </w:div>
        <w:div w:id="1037268419">
          <w:marLeft w:val="480"/>
          <w:marRight w:val="0"/>
          <w:marTop w:val="0"/>
          <w:marBottom w:val="0"/>
          <w:divBdr>
            <w:top w:val="none" w:sz="0" w:space="0" w:color="auto"/>
            <w:left w:val="none" w:sz="0" w:space="0" w:color="auto"/>
            <w:bottom w:val="none" w:sz="0" w:space="0" w:color="auto"/>
            <w:right w:val="none" w:sz="0" w:space="0" w:color="auto"/>
          </w:divBdr>
        </w:div>
        <w:div w:id="1610161909">
          <w:marLeft w:val="480"/>
          <w:marRight w:val="0"/>
          <w:marTop w:val="0"/>
          <w:marBottom w:val="0"/>
          <w:divBdr>
            <w:top w:val="none" w:sz="0" w:space="0" w:color="auto"/>
            <w:left w:val="none" w:sz="0" w:space="0" w:color="auto"/>
            <w:bottom w:val="none" w:sz="0" w:space="0" w:color="auto"/>
            <w:right w:val="none" w:sz="0" w:space="0" w:color="auto"/>
          </w:divBdr>
        </w:div>
        <w:div w:id="1003582782">
          <w:marLeft w:val="480"/>
          <w:marRight w:val="0"/>
          <w:marTop w:val="0"/>
          <w:marBottom w:val="0"/>
          <w:divBdr>
            <w:top w:val="none" w:sz="0" w:space="0" w:color="auto"/>
            <w:left w:val="none" w:sz="0" w:space="0" w:color="auto"/>
            <w:bottom w:val="none" w:sz="0" w:space="0" w:color="auto"/>
            <w:right w:val="none" w:sz="0" w:space="0" w:color="auto"/>
          </w:divBdr>
        </w:div>
        <w:div w:id="1317564219">
          <w:marLeft w:val="480"/>
          <w:marRight w:val="0"/>
          <w:marTop w:val="0"/>
          <w:marBottom w:val="0"/>
          <w:divBdr>
            <w:top w:val="none" w:sz="0" w:space="0" w:color="auto"/>
            <w:left w:val="none" w:sz="0" w:space="0" w:color="auto"/>
            <w:bottom w:val="none" w:sz="0" w:space="0" w:color="auto"/>
            <w:right w:val="none" w:sz="0" w:space="0" w:color="auto"/>
          </w:divBdr>
        </w:div>
        <w:div w:id="1014573301">
          <w:marLeft w:val="480"/>
          <w:marRight w:val="0"/>
          <w:marTop w:val="0"/>
          <w:marBottom w:val="0"/>
          <w:divBdr>
            <w:top w:val="none" w:sz="0" w:space="0" w:color="auto"/>
            <w:left w:val="none" w:sz="0" w:space="0" w:color="auto"/>
            <w:bottom w:val="none" w:sz="0" w:space="0" w:color="auto"/>
            <w:right w:val="none" w:sz="0" w:space="0" w:color="auto"/>
          </w:divBdr>
        </w:div>
        <w:div w:id="434598818">
          <w:marLeft w:val="480"/>
          <w:marRight w:val="0"/>
          <w:marTop w:val="0"/>
          <w:marBottom w:val="0"/>
          <w:divBdr>
            <w:top w:val="none" w:sz="0" w:space="0" w:color="auto"/>
            <w:left w:val="none" w:sz="0" w:space="0" w:color="auto"/>
            <w:bottom w:val="none" w:sz="0" w:space="0" w:color="auto"/>
            <w:right w:val="none" w:sz="0" w:space="0" w:color="auto"/>
          </w:divBdr>
        </w:div>
        <w:div w:id="1956985916">
          <w:marLeft w:val="480"/>
          <w:marRight w:val="0"/>
          <w:marTop w:val="0"/>
          <w:marBottom w:val="0"/>
          <w:divBdr>
            <w:top w:val="none" w:sz="0" w:space="0" w:color="auto"/>
            <w:left w:val="none" w:sz="0" w:space="0" w:color="auto"/>
            <w:bottom w:val="none" w:sz="0" w:space="0" w:color="auto"/>
            <w:right w:val="none" w:sz="0" w:space="0" w:color="auto"/>
          </w:divBdr>
        </w:div>
        <w:div w:id="1586957411">
          <w:marLeft w:val="480"/>
          <w:marRight w:val="0"/>
          <w:marTop w:val="0"/>
          <w:marBottom w:val="0"/>
          <w:divBdr>
            <w:top w:val="none" w:sz="0" w:space="0" w:color="auto"/>
            <w:left w:val="none" w:sz="0" w:space="0" w:color="auto"/>
            <w:bottom w:val="none" w:sz="0" w:space="0" w:color="auto"/>
            <w:right w:val="none" w:sz="0" w:space="0" w:color="auto"/>
          </w:divBdr>
        </w:div>
        <w:div w:id="2037929474">
          <w:marLeft w:val="480"/>
          <w:marRight w:val="0"/>
          <w:marTop w:val="0"/>
          <w:marBottom w:val="0"/>
          <w:divBdr>
            <w:top w:val="none" w:sz="0" w:space="0" w:color="auto"/>
            <w:left w:val="none" w:sz="0" w:space="0" w:color="auto"/>
            <w:bottom w:val="none" w:sz="0" w:space="0" w:color="auto"/>
            <w:right w:val="none" w:sz="0" w:space="0" w:color="auto"/>
          </w:divBdr>
        </w:div>
        <w:div w:id="734015429">
          <w:marLeft w:val="480"/>
          <w:marRight w:val="0"/>
          <w:marTop w:val="0"/>
          <w:marBottom w:val="0"/>
          <w:divBdr>
            <w:top w:val="none" w:sz="0" w:space="0" w:color="auto"/>
            <w:left w:val="none" w:sz="0" w:space="0" w:color="auto"/>
            <w:bottom w:val="none" w:sz="0" w:space="0" w:color="auto"/>
            <w:right w:val="none" w:sz="0" w:space="0" w:color="auto"/>
          </w:divBdr>
        </w:div>
        <w:div w:id="1778059677">
          <w:marLeft w:val="480"/>
          <w:marRight w:val="0"/>
          <w:marTop w:val="0"/>
          <w:marBottom w:val="0"/>
          <w:divBdr>
            <w:top w:val="none" w:sz="0" w:space="0" w:color="auto"/>
            <w:left w:val="none" w:sz="0" w:space="0" w:color="auto"/>
            <w:bottom w:val="none" w:sz="0" w:space="0" w:color="auto"/>
            <w:right w:val="none" w:sz="0" w:space="0" w:color="auto"/>
          </w:divBdr>
        </w:div>
        <w:div w:id="1044712699">
          <w:marLeft w:val="480"/>
          <w:marRight w:val="0"/>
          <w:marTop w:val="0"/>
          <w:marBottom w:val="0"/>
          <w:divBdr>
            <w:top w:val="none" w:sz="0" w:space="0" w:color="auto"/>
            <w:left w:val="none" w:sz="0" w:space="0" w:color="auto"/>
            <w:bottom w:val="none" w:sz="0" w:space="0" w:color="auto"/>
            <w:right w:val="none" w:sz="0" w:space="0" w:color="auto"/>
          </w:divBdr>
        </w:div>
        <w:div w:id="1485313078">
          <w:marLeft w:val="480"/>
          <w:marRight w:val="0"/>
          <w:marTop w:val="0"/>
          <w:marBottom w:val="0"/>
          <w:divBdr>
            <w:top w:val="none" w:sz="0" w:space="0" w:color="auto"/>
            <w:left w:val="none" w:sz="0" w:space="0" w:color="auto"/>
            <w:bottom w:val="none" w:sz="0" w:space="0" w:color="auto"/>
            <w:right w:val="none" w:sz="0" w:space="0" w:color="auto"/>
          </w:divBdr>
        </w:div>
        <w:div w:id="1675106297">
          <w:marLeft w:val="480"/>
          <w:marRight w:val="0"/>
          <w:marTop w:val="0"/>
          <w:marBottom w:val="0"/>
          <w:divBdr>
            <w:top w:val="none" w:sz="0" w:space="0" w:color="auto"/>
            <w:left w:val="none" w:sz="0" w:space="0" w:color="auto"/>
            <w:bottom w:val="none" w:sz="0" w:space="0" w:color="auto"/>
            <w:right w:val="none" w:sz="0" w:space="0" w:color="auto"/>
          </w:divBdr>
        </w:div>
        <w:div w:id="796491653">
          <w:marLeft w:val="480"/>
          <w:marRight w:val="0"/>
          <w:marTop w:val="0"/>
          <w:marBottom w:val="0"/>
          <w:divBdr>
            <w:top w:val="none" w:sz="0" w:space="0" w:color="auto"/>
            <w:left w:val="none" w:sz="0" w:space="0" w:color="auto"/>
            <w:bottom w:val="none" w:sz="0" w:space="0" w:color="auto"/>
            <w:right w:val="none" w:sz="0" w:space="0" w:color="auto"/>
          </w:divBdr>
        </w:div>
        <w:div w:id="406656716">
          <w:marLeft w:val="480"/>
          <w:marRight w:val="0"/>
          <w:marTop w:val="0"/>
          <w:marBottom w:val="0"/>
          <w:divBdr>
            <w:top w:val="none" w:sz="0" w:space="0" w:color="auto"/>
            <w:left w:val="none" w:sz="0" w:space="0" w:color="auto"/>
            <w:bottom w:val="none" w:sz="0" w:space="0" w:color="auto"/>
            <w:right w:val="none" w:sz="0" w:space="0" w:color="auto"/>
          </w:divBdr>
        </w:div>
        <w:div w:id="754857791">
          <w:marLeft w:val="480"/>
          <w:marRight w:val="0"/>
          <w:marTop w:val="0"/>
          <w:marBottom w:val="0"/>
          <w:divBdr>
            <w:top w:val="none" w:sz="0" w:space="0" w:color="auto"/>
            <w:left w:val="none" w:sz="0" w:space="0" w:color="auto"/>
            <w:bottom w:val="none" w:sz="0" w:space="0" w:color="auto"/>
            <w:right w:val="none" w:sz="0" w:space="0" w:color="auto"/>
          </w:divBdr>
        </w:div>
        <w:div w:id="2044358961">
          <w:marLeft w:val="480"/>
          <w:marRight w:val="0"/>
          <w:marTop w:val="0"/>
          <w:marBottom w:val="0"/>
          <w:divBdr>
            <w:top w:val="none" w:sz="0" w:space="0" w:color="auto"/>
            <w:left w:val="none" w:sz="0" w:space="0" w:color="auto"/>
            <w:bottom w:val="none" w:sz="0" w:space="0" w:color="auto"/>
            <w:right w:val="none" w:sz="0" w:space="0" w:color="auto"/>
          </w:divBdr>
        </w:div>
        <w:div w:id="1299726226">
          <w:marLeft w:val="480"/>
          <w:marRight w:val="0"/>
          <w:marTop w:val="0"/>
          <w:marBottom w:val="0"/>
          <w:divBdr>
            <w:top w:val="none" w:sz="0" w:space="0" w:color="auto"/>
            <w:left w:val="none" w:sz="0" w:space="0" w:color="auto"/>
            <w:bottom w:val="none" w:sz="0" w:space="0" w:color="auto"/>
            <w:right w:val="none" w:sz="0" w:space="0" w:color="auto"/>
          </w:divBdr>
        </w:div>
        <w:div w:id="1880165147">
          <w:marLeft w:val="480"/>
          <w:marRight w:val="0"/>
          <w:marTop w:val="0"/>
          <w:marBottom w:val="0"/>
          <w:divBdr>
            <w:top w:val="none" w:sz="0" w:space="0" w:color="auto"/>
            <w:left w:val="none" w:sz="0" w:space="0" w:color="auto"/>
            <w:bottom w:val="none" w:sz="0" w:space="0" w:color="auto"/>
            <w:right w:val="none" w:sz="0" w:space="0" w:color="auto"/>
          </w:divBdr>
        </w:div>
        <w:div w:id="1763522710">
          <w:marLeft w:val="480"/>
          <w:marRight w:val="0"/>
          <w:marTop w:val="0"/>
          <w:marBottom w:val="0"/>
          <w:divBdr>
            <w:top w:val="none" w:sz="0" w:space="0" w:color="auto"/>
            <w:left w:val="none" w:sz="0" w:space="0" w:color="auto"/>
            <w:bottom w:val="none" w:sz="0" w:space="0" w:color="auto"/>
            <w:right w:val="none" w:sz="0" w:space="0" w:color="auto"/>
          </w:divBdr>
        </w:div>
        <w:div w:id="1627740454">
          <w:marLeft w:val="480"/>
          <w:marRight w:val="0"/>
          <w:marTop w:val="0"/>
          <w:marBottom w:val="0"/>
          <w:divBdr>
            <w:top w:val="none" w:sz="0" w:space="0" w:color="auto"/>
            <w:left w:val="none" w:sz="0" w:space="0" w:color="auto"/>
            <w:bottom w:val="none" w:sz="0" w:space="0" w:color="auto"/>
            <w:right w:val="none" w:sz="0" w:space="0" w:color="auto"/>
          </w:divBdr>
        </w:div>
        <w:div w:id="1922983554">
          <w:marLeft w:val="480"/>
          <w:marRight w:val="0"/>
          <w:marTop w:val="0"/>
          <w:marBottom w:val="0"/>
          <w:divBdr>
            <w:top w:val="none" w:sz="0" w:space="0" w:color="auto"/>
            <w:left w:val="none" w:sz="0" w:space="0" w:color="auto"/>
            <w:bottom w:val="none" w:sz="0" w:space="0" w:color="auto"/>
            <w:right w:val="none" w:sz="0" w:space="0" w:color="auto"/>
          </w:divBdr>
        </w:div>
        <w:div w:id="46882229">
          <w:marLeft w:val="480"/>
          <w:marRight w:val="0"/>
          <w:marTop w:val="0"/>
          <w:marBottom w:val="0"/>
          <w:divBdr>
            <w:top w:val="none" w:sz="0" w:space="0" w:color="auto"/>
            <w:left w:val="none" w:sz="0" w:space="0" w:color="auto"/>
            <w:bottom w:val="none" w:sz="0" w:space="0" w:color="auto"/>
            <w:right w:val="none" w:sz="0" w:space="0" w:color="auto"/>
          </w:divBdr>
        </w:div>
        <w:div w:id="1792480940">
          <w:marLeft w:val="480"/>
          <w:marRight w:val="0"/>
          <w:marTop w:val="0"/>
          <w:marBottom w:val="0"/>
          <w:divBdr>
            <w:top w:val="none" w:sz="0" w:space="0" w:color="auto"/>
            <w:left w:val="none" w:sz="0" w:space="0" w:color="auto"/>
            <w:bottom w:val="none" w:sz="0" w:space="0" w:color="auto"/>
            <w:right w:val="none" w:sz="0" w:space="0" w:color="auto"/>
          </w:divBdr>
        </w:div>
        <w:div w:id="250361363">
          <w:marLeft w:val="480"/>
          <w:marRight w:val="0"/>
          <w:marTop w:val="0"/>
          <w:marBottom w:val="0"/>
          <w:divBdr>
            <w:top w:val="none" w:sz="0" w:space="0" w:color="auto"/>
            <w:left w:val="none" w:sz="0" w:space="0" w:color="auto"/>
            <w:bottom w:val="none" w:sz="0" w:space="0" w:color="auto"/>
            <w:right w:val="none" w:sz="0" w:space="0" w:color="auto"/>
          </w:divBdr>
        </w:div>
        <w:div w:id="650335052">
          <w:marLeft w:val="480"/>
          <w:marRight w:val="0"/>
          <w:marTop w:val="0"/>
          <w:marBottom w:val="0"/>
          <w:divBdr>
            <w:top w:val="none" w:sz="0" w:space="0" w:color="auto"/>
            <w:left w:val="none" w:sz="0" w:space="0" w:color="auto"/>
            <w:bottom w:val="none" w:sz="0" w:space="0" w:color="auto"/>
            <w:right w:val="none" w:sz="0" w:space="0" w:color="auto"/>
          </w:divBdr>
        </w:div>
        <w:div w:id="1008093164">
          <w:marLeft w:val="480"/>
          <w:marRight w:val="0"/>
          <w:marTop w:val="0"/>
          <w:marBottom w:val="0"/>
          <w:divBdr>
            <w:top w:val="none" w:sz="0" w:space="0" w:color="auto"/>
            <w:left w:val="none" w:sz="0" w:space="0" w:color="auto"/>
            <w:bottom w:val="none" w:sz="0" w:space="0" w:color="auto"/>
            <w:right w:val="none" w:sz="0" w:space="0" w:color="auto"/>
          </w:divBdr>
        </w:div>
        <w:div w:id="37434274">
          <w:marLeft w:val="480"/>
          <w:marRight w:val="0"/>
          <w:marTop w:val="0"/>
          <w:marBottom w:val="0"/>
          <w:divBdr>
            <w:top w:val="none" w:sz="0" w:space="0" w:color="auto"/>
            <w:left w:val="none" w:sz="0" w:space="0" w:color="auto"/>
            <w:bottom w:val="none" w:sz="0" w:space="0" w:color="auto"/>
            <w:right w:val="none" w:sz="0" w:space="0" w:color="auto"/>
          </w:divBdr>
        </w:div>
        <w:div w:id="56511252">
          <w:marLeft w:val="480"/>
          <w:marRight w:val="0"/>
          <w:marTop w:val="0"/>
          <w:marBottom w:val="0"/>
          <w:divBdr>
            <w:top w:val="none" w:sz="0" w:space="0" w:color="auto"/>
            <w:left w:val="none" w:sz="0" w:space="0" w:color="auto"/>
            <w:bottom w:val="none" w:sz="0" w:space="0" w:color="auto"/>
            <w:right w:val="none" w:sz="0" w:space="0" w:color="auto"/>
          </w:divBdr>
        </w:div>
        <w:div w:id="992218457">
          <w:marLeft w:val="480"/>
          <w:marRight w:val="0"/>
          <w:marTop w:val="0"/>
          <w:marBottom w:val="0"/>
          <w:divBdr>
            <w:top w:val="none" w:sz="0" w:space="0" w:color="auto"/>
            <w:left w:val="none" w:sz="0" w:space="0" w:color="auto"/>
            <w:bottom w:val="none" w:sz="0" w:space="0" w:color="auto"/>
            <w:right w:val="none" w:sz="0" w:space="0" w:color="auto"/>
          </w:divBdr>
        </w:div>
        <w:div w:id="292444430">
          <w:marLeft w:val="480"/>
          <w:marRight w:val="0"/>
          <w:marTop w:val="0"/>
          <w:marBottom w:val="0"/>
          <w:divBdr>
            <w:top w:val="none" w:sz="0" w:space="0" w:color="auto"/>
            <w:left w:val="none" w:sz="0" w:space="0" w:color="auto"/>
            <w:bottom w:val="none" w:sz="0" w:space="0" w:color="auto"/>
            <w:right w:val="none" w:sz="0" w:space="0" w:color="auto"/>
          </w:divBdr>
        </w:div>
        <w:div w:id="304313216">
          <w:marLeft w:val="480"/>
          <w:marRight w:val="0"/>
          <w:marTop w:val="0"/>
          <w:marBottom w:val="0"/>
          <w:divBdr>
            <w:top w:val="none" w:sz="0" w:space="0" w:color="auto"/>
            <w:left w:val="none" w:sz="0" w:space="0" w:color="auto"/>
            <w:bottom w:val="none" w:sz="0" w:space="0" w:color="auto"/>
            <w:right w:val="none" w:sz="0" w:space="0" w:color="auto"/>
          </w:divBdr>
        </w:div>
        <w:div w:id="1624077891">
          <w:marLeft w:val="480"/>
          <w:marRight w:val="0"/>
          <w:marTop w:val="0"/>
          <w:marBottom w:val="0"/>
          <w:divBdr>
            <w:top w:val="none" w:sz="0" w:space="0" w:color="auto"/>
            <w:left w:val="none" w:sz="0" w:space="0" w:color="auto"/>
            <w:bottom w:val="none" w:sz="0" w:space="0" w:color="auto"/>
            <w:right w:val="none" w:sz="0" w:space="0" w:color="auto"/>
          </w:divBdr>
        </w:div>
        <w:div w:id="1176462223">
          <w:marLeft w:val="480"/>
          <w:marRight w:val="0"/>
          <w:marTop w:val="0"/>
          <w:marBottom w:val="0"/>
          <w:divBdr>
            <w:top w:val="none" w:sz="0" w:space="0" w:color="auto"/>
            <w:left w:val="none" w:sz="0" w:space="0" w:color="auto"/>
            <w:bottom w:val="none" w:sz="0" w:space="0" w:color="auto"/>
            <w:right w:val="none" w:sz="0" w:space="0" w:color="auto"/>
          </w:divBdr>
        </w:div>
        <w:div w:id="1414357011">
          <w:marLeft w:val="480"/>
          <w:marRight w:val="0"/>
          <w:marTop w:val="0"/>
          <w:marBottom w:val="0"/>
          <w:divBdr>
            <w:top w:val="none" w:sz="0" w:space="0" w:color="auto"/>
            <w:left w:val="none" w:sz="0" w:space="0" w:color="auto"/>
            <w:bottom w:val="none" w:sz="0" w:space="0" w:color="auto"/>
            <w:right w:val="none" w:sz="0" w:space="0" w:color="auto"/>
          </w:divBdr>
        </w:div>
        <w:div w:id="884947180">
          <w:marLeft w:val="480"/>
          <w:marRight w:val="0"/>
          <w:marTop w:val="0"/>
          <w:marBottom w:val="0"/>
          <w:divBdr>
            <w:top w:val="none" w:sz="0" w:space="0" w:color="auto"/>
            <w:left w:val="none" w:sz="0" w:space="0" w:color="auto"/>
            <w:bottom w:val="none" w:sz="0" w:space="0" w:color="auto"/>
            <w:right w:val="none" w:sz="0" w:space="0" w:color="auto"/>
          </w:divBdr>
        </w:div>
        <w:div w:id="640503643">
          <w:marLeft w:val="480"/>
          <w:marRight w:val="0"/>
          <w:marTop w:val="0"/>
          <w:marBottom w:val="0"/>
          <w:divBdr>
            <w:top w:val="none" w:sz="0" w:space="0" w:color="auto"/>
            <w:left w:val="none" w:sz="0" w:space="0" w:color="auto"/>
            <w:bottom w:val="none" w:sz="0" w:space="0" w:color="auto"/>
            <w:right w:val="none" w:sz="0" w:space="0" w:color="auto"/>
          </w:divBdr>
        </w:div>
        <w:div w:id="1371568446">
          <w:marLeft w:val="480"/>
          <w:marRight w:val="0"/>
          <w:marTop w:val="0"/>
          <w:marBottom w:val="0"/>
          <w:divBdr>
            <w:top w:val="none" w:sz="0" w:space="0" w:color="auto"/>
            <w:left w:val="none" w:sz="0" w:space="0" w:color="auto"/>
            <w:bottom w:val="none" w:sz="0" w:space="0" w:color="auto"/>
            <w:right w:val="none" w:sz="0" w:space="0" w:color="auto"/>
          </w:divBdr>
        </w:div>
        <w:div w:id="1062603754">
          <w:marLeft w:val="480"/>
          <w:marRight w:val="0"/>
          <w:marTop w:val="0"/>
          <w:marBottom w:val="0"/>
          <w:divBdr>
            <w:top w:val="none" w:sz="0" w:space="0" w:color="auto"/>
            <w:left w:val="none" w:sz="0" w:space="0" w:color="auto"/>
            <w:bottom w:val="none" w:sz="0" w:space="0" w:color="auto"/>
            <w:right w:val="none" w:sz="0" w:space="0" w:color="auto"/>
          </w:divBdr>
        </w:div>
        <w:div w:id="555972560">
          <w:marLeft w:val="480"/>
          <w:marRight w:val="0"/>
          <w:marTop w:val="0"/>
          <w:marBottom w:val="0"/>
          <w:divBdr>
            <w:top w:val="none" w:sz="0" w:space="0" w:color="auto"/>
            <w:left w:val="none" w:sz="0" w:space="0" w:color="auto"/>
            <w:bottom w:val="none" w:sz="0" w:space="0" w:color="auto"/>
            <w:right w:val="none" w:sz="0" w:space="0" w:color="auto"/>
          </w:divBdr>
        </w:div>
        <w:div w:id="1943489971">
          <w:marLeft w:val="480"/>
          <w:marRight w:val="0"/>
          <w:marTop w:val="0"/>
          <w:marBottom w:val="0"/>
          <w:divBdr>
            <w:top w:val="none" w:sz="0" w:space="0" w:color="auto"/>
            <w:left w:val="none" w:sz="0" w:space="0" w:color="auto"/>
            <w:bottom w:val="none" w:sz="0" w:space="0" w:color="auto"/>
            <w:right w:val="none" w:sz="0" w:space="0" w:color="auto"/>
          </w:divBdr>
        </w:div>
        <w:div w:id="1534996410">
          <w:marLeft w:val="480"/>
          <w:marRight w:val="0"/>
          <w:marTop w:val="0"/>
          <w:marBottom w:val="0"/>
          <w:divBdr>
            <w:top w:val="none" w:sz="0" w:space="0" w:color="auto"/>
            <w:left w:val="none" w:sz="0" w:space="0" w:color="auto"/>
            <w:bottom w:val="none" w:sz="0" w:space="0" w:color="auto"/>
            <w:right w:val="none" w:sz="0" w:space="0" w:color="auto"/>
          </w:divBdr>
        </w:div>
        <w:div w:id="1615792029">
          <w:marLeft w:val="480"/>
          <w:marRight w:val="0"/>
          <w:marTop w:val="0"/>
          <w:marBottom w:val="0"/>
          <w:divBdr>
            <w:top w:val="none" w:sz="0" w:space="0" w:color="auto"/>
            <w:left w:val="none" w:sz="0" w:space="0" w:color="auto"/>
            <w:bottom w:val="none" w:sz="0" w:space="0" w:color="auto"/>
            <w:right w:val="none" w:sz="0" w:space="0" w:color="auto"/>
          </w:divBdr>
        </w:div>
        <w:div w:id="929236859">
          <w:marLeft w:val="480"/>
          <w:marRight w:val="0"/>
          <w:marTop w:val="0"/>
          <w:marBottom w:val="0"/>
          <w:divBdr>
            <w:top w:val="none" w:sz="0" w:space="0" w:color="auto"/>
            <w:left w:val="none" w:sz="0" w:space="0" w:color="auto"/>
            <w:bottom w:val="none" w:sz="0" w:space="0" w:color="auto"/>
            <w:right w:val="none" w:sz="0" w:space="0" w:color="auto"/>
          </w:divBdr>
        </w:div>
        <w:div w:id="935820701">
          <w:marLeft w:val="480"/>
          <w:marRight w:val="0"/>
          <w:marTop w:val="0"/>
          <w:marBottom w:val="0"/>
          <w:divBdr>
            <w:top w:val="none" w:sz="0" w:space="0" w:color="auto"/>
            <w:left w:val="none" w:sz="0" w:space="0" w:color="auto"/>
            <w:bottom w:val="none" w:sz="0" w:space="0" w:color="auto"/>
            <w:right w:val="none" w:sz="0" w:space="0" w:color="auto"/>
          </w:divBdr>
        </w:div>
        <w:div w:id="344552132">
          <w:marLeft w:val="480"/>
          <w:marRight w:val="0"/>
          <w:marTop w:val="0"/>
          <w:marBottom w:val="0"/>
          <w:divBdr>
            <w:top w:val="none" w:sz="0" w:space="0" w:color="auto"/>
            <w:left w:val="none" w:sz="0" w:space="0" w:color="auto"/>
            <w:bottom w:val="none" w:sz="0" w:space="0" w:color="auto"/>
            <w:right w:val="none" w:sz="0" w:space="0" w:color="auto"/>
          </w:divBdr>
        </w:div>
        <w:div w:id="1201019586">
          <w:marLeft w:val="480"/>
          <w:marRight w:val="0"/>
          <w:marTop w:val="0"/>
          <w:marBottom w:val="0"/>
          <w:divBdr>
            <w:top w:val="none" w:sz="0" w:space="0" w:color="auto"/>
            <w:left w:val="none" w:sz="0" w:space="0" w:color="auto"/>
            <w:bottom w:val="none" w:sz="0" w:space="0" w:color="auto"/>
            <w:right w:val="none" w:sz="0" w:space="0" w:color="auto"/>
          </w:divBdr>
        </w:div>
        <w:div w:id="58871827">
          <w:marLeft w:val="480"/>
          <w:marRight w:val="0"/>
          <w:marTop w:val="0"/>
          <w:marBottom w:val="0"/>
          <w:divBdr>
            <w:top w:val="none" w:sz="0" w:space="0" w:color="auto"/>
            <w:left w:val="none" w:sz="0" w:space="0" w:color="auto"/>
            <w:bottom w:val="none" w:sz="0" w:space="0" w:color="auto"/>
            <w:right w:val="none" w:sz="0" w:space="0" w:color="auto"/>
          </w:divBdr>
        </w:div>
        <w:div w:id="1554728243">
          <w:marLeft w:val="480"/>
          <w:marRight w:val="0"/>
          <w:marTop w:val="0"/>
          <w:marBottom w:val="0"/>
          <w:divBdr>
            <w:top w:val="none" w:sz="0" w:space="0" w:color="auto"/>
            <w:left w:val="none" w:sz="0" w:space="0" w:color="auto"/>
            <w:bottom w:val="none" w:sz="0" w:space="0" w:color="auto"/>
            <w:right w:val="none" w:sz="0" w:space="0" w:color="auto"/>
          </w:divBdr>
        </w:div>
        <w:div w:id="82381104">
          <w:marLeft w:val="480"/>
          <w:marRight w:val="0"/>
          <w:marTop w:val="0"/>
          <w:marBottom w:val="0"/>
          <w:divBdr>
            <w:top w:val="none" w:sz="0" w:space="0" w:color="auto"/>
            <w:left w:val="none" w:sz="0" w:space="0" w:color="auto"/>
            <w:bottom w:val="none" w:sz="0" w:space="0" w:color="auto"/>
            <w:right w:val="none" w:sz="0" w:space="0" w:color="auto"/>
          </w:divBdr>
        </w:div>
        <w:div w:id="123895255">
          <w:marLeft w:val="480"/>
          <w:marRight w:val="0"/>
          <w:marTop w:val="0"/>
          <w:marBottom w:val="0"/>
          <w:divBdr>
            <w:top w:val="none" w:sz="0" w:space="0" w:color="auto"/>
            <w:left w:val="none" w:sz="0" w:space="0" w:color="auto"/>
            <w:bottom w:val="none" w:sz="0" w:space="0" w:color="auto"/>
            <w:right w:val="none" w:sz="0" w:space="0" w:color="auto"/>
          </w:divBdr>
        </w:div>
        <w:div w:id="61300739">
          <w:marLeft w:val="480"/>
          <w:marRight w:val="0"/>
          <w:marTop w:val="0"/>
          <w:marBottom w:val="0"/>
          <w:divBdr>
            <w:top w:val="none" w:sz="0" w:space="0" w:color="auto"/>
            <w:left w:val="none" w:sz="0" w:space="0" w:color="auto"/>
            <w:bottom w:val="none" w:sz="0" w:space="0" w:color="auto"/>
            <w:right w:val="none" w:sz="0" w:space="0" w:color="auto"/>
          </w:divBdr>
        </w:div>
        <w:div w:id="1666396323">
          <w:marLeft w:val="480"/>
          <w:marRight w:val="0"/>
          <w:marTop w:val="0"/>
          <w:marBottom w:val="0"/>
          <w:divBdr>
            <w:top w:val="none" w:sz="0" w:space="0" w:color="auto"/>
            <w:left w:val="none" w:sz="0" w:space="0" w:color="auto"/>
            <w:bottom w:val="none" w:sz="0" w:space="0" w:color="auto"/>
            <w:right w:val="none" w:sz="0" w:space="0" w:color="auto"/>
          </w:divBdr>
        </w:div>
        <w:div w:id="1621835677">
          <w:marLeft w:val="480"/>
          <w:marRight w:val="0"/>
          <w:marTop w:val="0"/>
          <w:marBottom w:val="0"/>
          <w:divBdr>
            <w:top w:val="none" w:sz="0" w:space="0" w:color="auto"/>
            <w:left w:val="none" w:sz="0" w:space="0" w:color="auto"/>
            <w:bottom w:val="none" w:sz="0" w:space="0" w:color="auto"/>
            <w:right w:val="none" w:sz="0" w:space="0" w:color="auto"/>
          </w:divBdr>
        </w:div>
        <w:div w:id="2000379366">
          <w:marLeft w:val="480"/>
          <w:marRight w:val="0"/>
          <w:marTop w:val="0"/>
          <w:marBottom w:val="0"/>
          <w:divBdr>
            <w:top w:val="none" w:sz="0" w:space="0" w:color="auto"/>
            <w:left w:val="none" w:sz="0" w:space="0" w:color="auto"/>
            <w:bottom w:val="none" w:sz="0" w:space="0" w:color="auto"/>
            <w:right w:val="none" w:sz="0" w:space="0" w:color="auto"/>
          </w:divBdr>
        </w:div>
        <w:div w:id="306478795">
          <w:marLeft w:val="480"/>
          <w:marRight w:val="0"/>
          <w:marTop w:val="0"/>
          <w:marBottom w:val="0"/>
          <w:divBdr>
            <w:top w:val="none" w:sz="0" w:space="0" w:color="auto"/>
            <w:left w:val="none" w:sz="0" w:space="0" w:color="auto"/>
            <w:bottom w:val="none" w:sz="0" w:space="0" w:color="auto"/>
            <w:right w:val="none" w:sz="0" w:space="0" w:color="auto"/>
          </w:divBdr>
        </w:div>
        <w:div w:id="292175372">
          <w:marLeft w:val="480"/>
          <w:marRight w:val="0"/>
          <w:marTop w:val="0"/>
          <w:marBottom w:val="0"/>
          <w:divBdr>
            <w:top w:val="none" w:sz="0" w:space="0" w:color="auto"/>
            <w:left w:val="none" w:sz="0" w:space="0" w:color="auto"/>
            <w:bottom w:val="none" w:sz="0" w:space="0" w:color="auto"/>
            <w:right w:val="none" w:sz="0" w:space="0" w:color="auto"/>
          </w:divBdr>
        </w:div>
        <w:div w:id="1755471619">
          <w:marLeft w:val="480"/>
          <w:marRight w:val="0"/>
          <w:marTop w:val="0"/>
          <w:marBottom w:val="0"/>
          <w:divBdr>
            <w:top w:val="none" w:sz="0" w:space="0" w:color="auto"/>
            <w:left w:val="none" w:sz="0" w:space="0" w:color="auto"/>
            <w:bottom w:val="none" w:sz="0" w:space="0" w:color="auto"/>
            <w:right w:val="none" w:sz="0" w:space="0" w:color="auto"/>
          </w:divBdr>
        </w:div>
        <w:div w:id="2019693114">
          <w:marLeft w:val="480"/>
          <w:marRight w:val="0"/>
          <w:marTop w:val="0"/>
          <w:marBottom w:val="0"/>
          <w:divBdr>
            <w:top w:val="none" w:sz="0" w:space="0" w:color="auto"/>
            <w:left w:val="none" w:sz="0" w:space="0" w:color="auto"/>
            <w:bottom w:val="none" w:sz="0" w:space="0" w:color="auto"/>
            <w:right w:val="none" w:sz="0" w:space="0" w:color="auto"/>
          </w:divBdr>
        </w:div>
        <w:div w:id="1450199782">
          <w:marLeft w:val="480"/>
          <w:marRight w:val="0"/>
          <w:marTop w:val="0"/>
          <w:marBottom w:val="0"/>
          <w:divBdr>
            <w:top w:val="none" w:sz="0" w:space="0" w:color="auto"/>
            <w:left w:val="none" w:sz="0" w:space="0" w:color="auto"/>
            <w:bottom w:val="none" w:sz="0" w:space="0" w:color="auto"/>
            <w:right w:val="none" w:sz="0" w:space="0" w:color="auto"/>
          </w:divBdr>
        </w:div>
        <w:div w:id="623315986">
          <w:marLeft w:val="480"/>
          <w:marRight w:val="0"/>
          <w:marTop w:val="0"/>
          <w:marBottom w:val="0"/>
          <w:divBdr>
            <w:top w:val="none" w:sz="0" w:space="0" w:color="auto"/>
            <w:left w:val="none" w:sz="0" w:space="0" w:color="auto"/>
            <w:bottom w:val="none" w:sz="0" w:space="0" w:color="auto"/>
            <w:right w:val="none" w:sz="0" w:space="0" w:color="auto"/>
          </w:divBdr>
        </w:div>
        <w:div w:id="1650741651">
          <w:marLeft w:val="480"/>
          <w:marRight w:val="0"/>
          <w:marTop w:val="0"/>
          <w:marBottom w:val="0"/>
          <w:divBdr>
            <w:top w:val="none" w:sz="0" w:space="0" w:color="auto"/>
            <w:left w:val="none" w:sz="0" w:space="0" w:color="auto"/>
            <w:bottom w:val="none" w:sz="0" w:space="0" w:color="auto"/>
            <w:right w:val="none" w:sz="0" w:space="0" w:color="auto"/>
          </w:divBdr>
        </w:div>
        <w:div w:id="2109111864">
          <w:marLeft w:val="480"/>
          <w:marRight w:val="0"/>
          <w:marTop w:val="0"/>
          <w:marBottom w:val="0"/>
          <w:divBdr>
            <w:top w:val="none" w:sz="0" w:space="0" w:color="auto"/>
            <w:left w:val="none" w:sz="0" w:space="0" w:color="auto"/>
            <w:bottom w:val="none" w:sz="0" w:space="0" w:color="auto"/>
            <w:right w:val="none" w:sz="0" w:space="0" w:color="auto"/>
          </w:divBdr>
        </w:div>
        <w:div w:id="1094284764">
          <w:marLeft w:val="480"/>
          <w:marRight w:val="0"/>
          <w:marTop w:val="0"/>
          <w:marBottom w:val="0"/>
          <w:divBdr>
            <w:top w:val="none" w:sz="0" w:space="0" w:color="auto"/>
            <w:left w:val="none" w:sz="0" w:space="0" w:color="auto"/>
            <w:bottom w:val="none" w:sz="0" w:space="0" w:color="auto"/>
            <w:right w:val="none" w:sz="0" w:space="0" w:color="auto"/>
          </w:divBdr>
        </w:div>
        <w:div w:id="503664126">
          <w:marLeft w:val="480"/>
          <w:marRight w:val="0"/>
          <w:marTop w:val="0"/>
          <w:marBottom w:val="0"/>
          <w:divBdr>
            <w:top w:val="none" w:sz="0" w:space="0" w:color="auto"/>
            <w:left w:val="none" w:sz="0" w:space="0" w:color="auto"/>
            <w:bottom w:val="none" w:sz="0" w:space="0" w:color="auto"/>
            <w:right w:val="none" w:sz="0" w:space="0" w:color="auto"/>
          </w:divBdr>
        </w:div>
        <w:div w:id="1608807581">
          <w:marLeft w:val="480"/>
          <w:marRight w:val="0"/>
          <w:marTop w:val="0"/>
          <w:marBottom w:val="0"/>
          <w:divBdr>
            <w:top w:val="none" w:sz="0" w:space="0" w:color="auto"/>
            <w:left w:val="none" w:sz="0" w:space="0" w:color="auto"/>
            <w:bottom w:val="none" w:sz="0" w:space="0" w:color="auto"/>
            <w:right w:val="none" w:sz="0" w:space="0" w:color="auto"/>
          </w:divBdr>
        </w:div>
        <w:div w:id="1881089734">
          <w:marLeft w:val="480"/>
          <w:marRight w:val="0"/>
          <w:marTop w:val="0"/>
          <w:marBottom w:val="0"/>
          <w:divBdr>
            <w:top w:val="none" w:sz="0" w:space="0" w:color="auto"/>
            <w:left w:val="none" w:sz="0" w:space="0" w:color="auto"/>
            <w:bottom w:val="none" w:sz="0" w:space="0" w:color="auto"/>
            <w:right w:val="none" w:sz="0" w:space="0" w:color="auto"/>
          </w:divBdr>
        </w:div>
        <w:div w:id="2082172375">
          <w:marLeft w:val="480"/>
          <w:marRight w:val="0"/>
          <w:marTop w:val="0"/>
          <w:marBottom w:val="0"/>
          <w:divBdr>
            <w:top w:val="none" w:sz="0" w:space="0" w:color="auto"/>
            <w:left w:val="none" w:sz="0" w:space="0" w:color="auto"/>
            <w:bottom w:val="none" w:sz="0" w:space="0" w:color="auto"/>
            <w:right w:val="none" w:sz="0" w:space="0" w:color="auto"/>
          </w:divBdr>
        </w:div>
        <w:div w:id="1966306310">
          <w:marLeft w:val="480"/>
          <w:marRight w:val="0"/>
          <w:marTop w:val="0"/>
          <w:marBottom w:val="0"/>
          <w:divBdr>
            <w:top w:val="none" w:sz="0" w:space="0" w:color="auto"/>
            <w:left w:val="none" w:sz="0" w:space="0" w:color="auto"/>
            <w:bottom w:val="none" w:sz="0" w:space="0" w:color="auto"/>
            <w:right w:val="none" w:sz="0" w:space="0" w:color="auto"/>
          </w:divBdr>
        </w:div>
        <w:div w:id="1127505662">
          <w:marLeft w:val="480"/>
          <w:marRight w:val="0"/>
          <w:marTop w:val="0"/>
          <w:marBottom w:val="0"/>
          <w:divBdr>
            <w:top w:val="none" w:sz="0" w:space="0" w:color="auto"/>
            <w:left w:val="none" w:sz="0" w:space="0" w:color="auto"/>
            <w:bottom w:val="none" w:sz="0" w:space="0" w:color="auto"/>
            <w:right w:val="none" w:sz="0" w:space="0" w:color="auto"/>
          </w:divBdr>
        </w:div>
        <w:div w:id="873076347">
          <w:marLeft w:val="480"/>
          <w:marRight w:val="0"/>
          <w:marTop w:val="0"/>
          <w:marBottom w:val="0"/>
          <w:divBdr>
            <w:top w:val="none" w:sz="0" w:space="0" w:color="auto"/>
            <w:left w:val="none" w:sz="0" w:space="0" w:color="auto"/>
            <w:bottom w:val="none" w:sz="0" w:space="0" w:color="auto"/>
            <w:right w:val="none" w:sz="0" w:space="0" w:color="auto"/>
          </w:divBdr>
        </w:div>
        <w:div w:id="1709645537">
          <w:marLeft w:val="480"/>
          <w:marRight w:val="0"/>
          <w:marTop w:val="0"/>
          <w:marBottom w:val="0"/>
          <w:divBdr>
            <w:top w:val="none" w:sz="0" w:space="0" w:color="auto"/>
            <w:left w:val="none" w:sz="0" w:space="0" w:color="auto"/>
            <w:bottom w:val="none" w:sz="0" w:space="0" w:color="auto"/>
            <w:right w:val="none" w:sz="0" w:space="0" w:color="auto"/>
          </w:divBdr>
        </w:div>
        <w:div w:id="453601404">
          <w:marLeft w:val="480"/>
          <w:marRight w:val="0"/>
          <w:marTop w:val="0"/>
          <w:marBottom w:val="0"/>
          <w:divBdr>
            <w:top w:val="none" w:sz="0" w:space="0" w:color="auto"/>
            <w:left w:val="none" w:sz="0" w:space="0" w:color="auto"/>
            <w:bottom w:val="none" w:sz="0" w:space="0" w:color="auto"/>
            <w:right w:val="none" w:sz="0" w:space="0" w:color="auto"/>
          </w:divBdr>
        </w:div>
        <w:div w:id="723218480">
          <w:marLeft w:val="480"/>
          <w:marRight w:val="0"/>
          <w:marTop w:val="0"/>
          <w:marBottom w:val="0"/>
          <w:divBdr>
            <w:top w:val="none" w:sz="0" w:space="0" w:color="auto"/>
            <w:left w:val="none" w:sz="0" w:space="0" w:color="auto"/>
            <w:bottom w:val="none" w:sz="0" w:space="0" w:color="auto"/>
            <w:right w:val="none" w:sz="0" w:space="0" w:color="auto"/>
          </w:divBdr>
        </w:div>
        <w:div w:id="698356157">
          <w:marLeft w:val="480"/>
          <w:marRight w:val="0"/>
          <w:marTop w:val="0"/>
          <w:marBottom w:val="0"/>
          <w:divBdr>
            <w:top w:val="none" w:sz="0" w:space="0" w:color="auto"/>
            <w:left w:val="none" w:sz="0" w:space="0" w:color="auto"/>
            <w:bottom w:val="none" w:sz="0" w:space="0" w:color="auto"/>
            <w:right w:val="none" w:sz="0" w:space="0" w:color="auto"/>
          </w:divBdr>
        </w:div>
        <w:div w:id="1465386395">
          <w:marLeft w:val="480"/>
          <w:marRight w:val="0"/>
          <w:marTop w:val="0"/>
          <w:marBottom w:val="0"/>
          <w:divBdr>
            <w:top w:val="none" w:sz="0" w:space="0" w:color="auto"/>
            <w:left w:val="none" w:sz="0" w:space="0" w:color="auto"/>
            <w:bottom w:val="none" w:sz="0" w:space="0" w:color="auto"/>
            <w:right w:val="none" w:sz="0" w:space="0" w:color="auto"/>
          </w:divBdr>
        </w:div>
        <w:div w:id="489059563">
          <w:marLeft w:val="480"/>
          <w:marRight w:val="0"/>
          <w:marTop w:val="0"/>
          <w:marBottom w:val="0"/>
          <w:divBdr>
            <w:top w:val="none" w:sz="0" w:space="0" w:color="auto"/>
            <w:left w:val="none" w:sz="0" w:space="0" w:color="auto"/>
            <w:bottom w:val="none" w:sz="0" w:space="0" w:color="auto"/>
            <w:right w:val="none" w:sz="0" w:space="0" w:color="auto"/>
          </w:divBdr>
        </w:div>
        <w:div w:id="432283372">
          <w:marLeft w:val="480"/>
          <w:marRight w:val="0"/>
          <w:marTop w:val="0"/>
          <w:marBottom w:val="0"/>
          <w:divBdr>
            <w:top w:val="none" w:sz="0" w:space="0" w:color="auto"/>
            <w:left w:val="none" w:sz="0" w:space="0" w:color="auto"/>
            <w:bottom w:val="none" w:sz="0" w:space="0" w:color="auto"/>
            <w:right w:val="none" w:sz="0" w:space="0" w:color="auto"/>
          </w:divBdr>
        </w:div>
        <w:div w:id="1674801511">
          <w:marLeft w:val="480"/>
          <w:marRight w:val="0"/>
          <w:marTop w:val="0"/>
          <w:marBottom w:val="0"/>
          <w:divBdr>
            <w:top w:val="none" w:sz="0" w:space="0" w:color="auto"/>
            <w:left w:val="none" w:sz="0" w:space="0" w:color="auto"/>
            <w:bottom w:val="none" w:sz="0" w:space="0" w:color="auto"/>
            <w:right w:val="none" w:sz="0" w:space="0" w:color="auto"/>
          </w:divBdr>
        </w:div>
        <w:div w:id="534273887">
          <w:marLeft w:val="480"/>
          <w:marRight w:val="0"/>
          <w:marTop w:val="0"/>
          <w:marBottom w:val="0"/>
          <w:divBdr>
            <w:top w:val="none" w:sz="0" w:space="0" w:color="auto"/>
            <w:left w:val="none" w:sz="0" w:space="0" w:color="auto"/>
            <w:bottom w:val="none" w:sz="0" w:space="0" w:color="auto"/>
            <w:right w:val="none" w:sz="0" w:space="0" w:color="auto"/>
          </w:divBdr>
        </w:div>
        <w:div w:id="1730112224">
          <w:marLeft w:val="480"/>
          <w:marRight w:val="0"/>
          <w:marTop w:val="0"/>
          <w:marBottom w:val="0"/>
          <w:divBdr>
            <w:top w:val="none" w:sz="0" w:space="0" w:color="auto"/>
            <w:left w:val="none" w:sz="0" w:space="0" w:color="auto"/>
            <w:bottom w:val="none" w:sz="0" w:space="0" w:color="auto"/>
            <w:right w:val="none" w:sz="0" w:space="0" w:color="auto"/>
          </w:divBdr>
        </w:div>
        <w:div w:id="1140195989">
          <w:marLeft w:val="480"/>
          <w:marRight w:val="0"/>
          <w:marTop w:val="0"/>
          <w:marBottom w:val="0"/>
          <w:divBdr>
            <w:top w:val="none" w:sz="0" w:space="0" w:color="auto"/>
            <w:left w:val="none" w:sz="0" w:space="0" w:color="auto"/>
            <w:bottom w:val="none" w:sz="0" w:space="0" w:color="auto"/>
            <w:right w:val="none" w:sz="0" w:space="0" w:color="auto"/>
          </w:divBdr>
        </w:div>
        <w:div w:id="1459572250">
          <w:marLeft w:val="480"/>
          <w:marRight w:val="0"/>
          <w:marTop w:val="0"/>
          <w:marBottom w:val="0"/>
          <w:divBdr>
            <w:top w:val="none" w:sz="0" w:space="0" w:color="auto"/>
            <w:left w:val="none" w:sz="0" w:space="0" w:color="auto"/>
            <w:bottom w:val="none" w:sz="0" w:space="0" w:color="auto"/>
            <w:right w:val="none" w:sz="0" w:space="0" w:color="auto"/>
          </w:divBdr>
        </w:div>
        <w:div w:id="548036600">
          <w:marLeft w:val="480"/>
          <w:marRight w:val="0"/>
          <w:marTop w:val="0"/>
          <w:marBottom w:val="0"/>
          <w:divBdr>
            <w:top w:val="none" w:sz="0" w:space="0" w:color="auto"/>
            <w:left w:val="none" w:sz="0" w:space="0" w:color="auto"/>
            <w:bottom w:val="none" w:sz="0" w:space="0" w:color="auto"/>
            <w:right w:val="none" w:sz="0" w:space="0" w:color="auto"/>
          </w:divBdr>
        </w:div>
        <w:div w:id="1189366252">
          <w:marLeft w:val="480"/>
          <w:marRight w:val="0"/>
          <w:marTop w:val="0"/>
          <w:marBottom w:val="0"/>
          <w:divBdr>
            <w:top w:val="none" w:sz="0" w:space="0" w:color="auto"/>
            <w:left w:val="none" w:sz="0" w:space="0" w:color="auto"/>
            <w:bottom w:val="none" w:sz="0" w:space="0" w:color="auto"/>
            <w:right w:val="none" w:sz="0" w:space="0" w:color="auto"/>
          </w:divBdr>
        </w:div>
        <w:div w:id="1326713431">
          <w:marLeft w:val="480"/>
          <w:marRight w:val="0"/>
          <w:marTop w:val="0"/>
          <w:marBottom w:val="0"/>
          <w:divBdr>
            <w:top w:val="none" w:sz="0" w:space="0" w:color="auto"/>
            <w:left w:val="none" w:sz="0" w:space="0" w:color="auto"/>
            <w:bottom w:val="none" w:sz="0" w:space="0" w:color="auto"/>
            <w:right w:val="none" w:sz="0" w:space="0" w:color="auto"/>
          </w:divBdr>
        </w:div>
        <w:div w:id="707680158">
          <w:marLeft w:val="480"/>
          <w:marRight w:val="0"/>
          <w:marTop w:val="0"/>
          <w:marBottom w:val="0"/>
          <w:divBdr>
            <w:top w:val="none" w:sz="0" w:space="0" w:color="auto"/>
            <w:left w:val="none" w:sz="0" w:space="0" w:color="auto"/>
            <w:bottom w:val="none" w:sz="0" w:space="0" w:color="auto"/>
            <w:right w:val="none" w:sz="0" w:space="0" w:color="auto"/>
          </w:divBdr>
        </w:div>
        <w:div w:id="1492797981">
          <w:marLeft w:val="480"/>
          <w:marRight w:val="0"/>
          <w:marTop w:val="0"/>
          <w:marBottom w:val="0"/>
          <w:divBdr>
            <w:top w:val="none" w:sz="0" w:space="0" w:color="auto"/>
            <w:left w:val="none" w:sz="0" w:space="0" w:color="auto"/>
            <w:bottom w:val="none" w:sz="0" w:space="0" w:color="auto"/>
            <w:right w:val="none" w:sz="0" w:space="0" w:color="auto"/>
          </w:divBdr>
        </w:div>
      </w:divsChild>
    </w:div>
    <w:div w:id="1624069449">
      <w:bodyDiv w:val="1"/>
      <w:marLeft w:val="0"/>
      <w:marRight w:val="0"/>
      <w:marTop w:val="0"/>
      <w:marBottom w:val="0"/>
      <w:divBdr>
        <w:top w:val="none" w:sz="0" w:space="0" w:color="auto"/>
        <w:left w:val="none" w:sz="0" w:space="0" w:color="auto"/>
        <w:bottom w:val="none" w:sz="0" w:space="0" w:color="auto"/>
        <w:right w:val="none" w:sz="0" w:space="0" w:color="auto"/>
      </w:divBdr>
      <w:divsChild>
        <w:div w:id="62873032">
          <w:marLeft w:val="480"/>
          <w:marRight w:val="0"/>
          <w:marTop w:val="0"/>
          <w:marBottom w:val="0"/>
          <w:divBdr>
            <w:top w:val="none" w:sz="0" w:space="0" w:color="auto"/>
            <w:left w:val="none" w:sz="0" w:space="0" w:color="auto"/>
            <w:bottom w:val="none" w:sz="0" w:space="0" w:color="auto"/>
            <w:right w:val="none" w:sz="0" w:space="0" w:color="auto"/>
          </w:divBdr>
        </w:div>
        <w:div w:id="851648654">
          <w:marLeft w:val="480"/>
          <w:marRight w:val="0"/>
          <w:marTop w:val="0"/>
          <w:marBottom w:val="0"/>
          <w:divBdr>
            <w:top w:val="none" w:sz="0" w:space="0" w:color="auto"/>
            <w:left w:val="none" w:sz="0" w:space="0" w:color="auto"/>
            <w:bottom w:val="none" w:sz="0" w:space="0" w:color="auto"/>
            <w:right w:val="none" w:sz="0" w:space="0" w:color="auto"/>
          </w:divBdr>
        </w:div>
        <w:div w:id="366952455">
          <w:marLeft w:val="480"/>
          <w:marRight w:val="0"/>
          <w:marTop w:val="0"/>
          <w:marBottom w:val="0"/>
          <w:divBdr>
            <w:top w:val="none" w:sz="0" w:space="0" w:color="auto"/>
            <w:left w:val="none" w:sz="0" w:space="0" w:color="auto"/>
            <w:bottom w:val="none" w:sz="0" w:space="0" w:color="auto"/>
            <w:right w:val="none" w:sz="0" w:space="0" w:color="auto"/>
          </w:divBdr>
        </w:div>
        <w:div w:id="303967650">
          <w:marLeft w:val="480"/>
          <w:marRight w:val="0"/>
          <w:marTop w:val="0"/>
          <w:marBottom w:val="0"/>
          <w:divBdr>
            <w:top w:val="none" w:sz="0" w:space="0" w:color="auto"/>
            <w:left w:val="none" w:sz="0" w:space="0" w:color="auto"/>
            <w:bottom w:val="none" w:sz="0" w:space="0" w:color="auto"/>
            <w:right w:val="none" w:sz="0" w:space="0" w:color="auto"/>
          </w:divBdr>
        </w:div>
        <w:div w:id="837187613">
          <w:marLeft w:val="480"/>
          <w:marRight w:val="0"/>
          <w:marTop w:val="0"/>
          <w:marBottom w:val="0"/>
          <w:divBdr>
            <w:top w:val="none" w:sz="0" w:space="0" w:color="auto"/>
            <w:left w:val="none" w:sz="0" w:space="0" w:color="auto"/>
            <w:bottom w:val="none" w:sz="0" w:space="0" w:color="auto"/>
            <w:right w:val="none" w:sz="0" w:space="0" w:color="auto"/>
          </w:divBdr>
        </w:div>
        <w:div w:id="1128816520">
          <w:marLeft w:val="480"/>
          <w:marRight w:val="0"/>
          <w:marTop w:val="0"/>
          <w:marBottom w:val="0"/>
          <w:divBdr>
            <w:top w:val="none" w:sz="0" w:space="0" w:color="auto"/>
            <w:left w:val="none" w:sz="0" w:space="0" w:color="auto"/>
            <w:bottom w:val="none" w:sz="0" w:space="0" w:color="auto"/>
            <w:right w:val="none" w:sz="0" w:space="0" w:color="auto"/>
          </w:divBdr>
        </w:div>
        <w:div w:id="554390532">
          <w:marLeft w:val="480"/>
          <w:marRight w:val="0"/>
          <w:marTop w:val="0"/>
          <w:marBottom w:val="0"/>
          <w:divBdr>
            <w:top w:val="none" w:sz="0" w:space="0" w:color="auto"/>
            <w:left w:val="none" w:sz="0" w:space="0" w:color="auto"/>
            <w:bottom w:val="none" w:sz="0" w:space="0" w:color="auto"/>
            <w:right w:val="none" w:sz="0" w:space="0" w:color="auto"/>
          </w:divBdr>
        </w:div>
        <w:div w:id="1710909488">
          <w:marLeft w:val="480"/>
          <w:marRight w:val="0"/>
          <w:marTop w:val="0"/>
          <w:marBottom w:val="0"/>
          <w:divBdr>
            <w:top w:val="none" w:sz="0" w:space="0" w:color="auto"/>
            <w:left w:val="none" w:sz="0" w:space="0" w:color="auto"/>
            <w:bottom w:val="none" w:sz="0" w:space="0" w:color="auto"/>
            <w:right w:val="none" w:sz="0" w:space="0" w:color="auto"/>
          </w:divBdr>
        </w:div>
        <w:div w:id="2144107896">
          <w:marLeft w:val="480"/>
          <w:marRight w:val="0"/>
          <w:marTop w:val="0"/>
          <w:marBottom w:val="0"/>
          <w:divBdr>
            <w:top w:val="none" w:sz="0" w:space="0" w:color="auto"/>
            <w:left w:val="none" w:sz="0" w:space="0" w:color="auto"/>
            <w:bottom w:val="none" w:sz="0" w:space="0" w:color="auto"/>
            <w:right w:val="none" w:sz="0" w:space="0" w:color="auto"/>
          </w:divBdr>
        </w:div>
        <w:div w:id="1241676436">
          <w:marLeft w:val="480"/>
          <w:marRight w:val="0"/>
          <w:marTop w:val="0"/>
          <w:marBottom w:val="0"/>
          <w:divBdr>
            <w:top w:val="none" w:sz="0" w:space="0" w:color="auto"/>
            <w:left w:val="none" w:sz="0" w:space="0" w:color="auto"/>
            <w:bottom w:val="none" w:sz="0" w:space="0" w:color="auto"/>
            <w:right w:val="none" w:sz="0" w:space="0" w:color="auto"/>
          </w:divBdr>
        </w:div>
        <w:div w:id="219903987">
          <w:marLeft w:val="480"/>
          <w:marRight w:val="0"/>
          <w:marTop w:val="0"/>
          <w:marBottom w:val="0"/>
          <w:divBdr>
            <w:top w:val="none" w:sz="0" w:space="0" w:color="auto"/>
            <w:left w:val="none" w:sz="0" w:space="0" w:color="auto"/>
            <w:bottom w:val="none" w:sz="0" w:space="0" w:color="auto"/>
            <w:right w:val="none" w:sz="0" w:space="0" w:color="auto"/>
          </w:divBdr>
        </w:div>
        <w:div w:id="46533030">
          <w:marLeft w:val="480"/>
          <w:marRight w:val="0"/>
          <w:marTop w:val="0"/>
          <w:marBottom w:val="0"/>
          <w:divBdr>
            <w:top w:val="none" w:sz="0" w:space="0" w:color="auto"/>
            <w:left w:val="none" w:sz="0" w:space="0" w:color="auto"/>
            <w:bottom w:val="none" w:sz="0" w:space="0" w:color="auto"/>
            <w:right w:val="none" w:sz="0" w:space="0" w:color="auto"/>
          </w:divBdr>
        </w:div>
        <w:div w:id="1788696048">
          <w:marLeft w:val="480"/>
          <w:marRight w:val="0"/>
          <w:marTop w:val="0"/>
          <w:marBottom w:val="0"/>
          <w:divBdr>
            <w:top w:val="none" w:sz="0" w:space="0" w:color="auto"/>
            <w:left w:val="none" w:sz="0" w:space="0" w:color="auto"/>
            <w:bottom w:val="none" w:sz="0" w:space="0" w:color="auto"/>
            <w:right w:val="none" w:sz="0" w:space="0" w:color="auto"/>
          </w:divBdr>
        </w:div>
        <w:div w:id="1648777500">
          <w:marLeft w:val="480"/>
          <w:marRight w:val="0"/>
          <w:marTop w:val="0"/>
          <w:marBottom w:val="0"/>
          <w:divBdr>
            <w:top w:val="none" w:sz="0" w:space="0" w:color="auto"/>
            <w:left w:val="none" w:sz="0" w:space="0" w:color="auto"/>
            <w:bottom w:val="none" w:sz="0" w:space="0" w:color="auto"/>
            <w:right w:val="none" w:sz="0" w:space="0" w:color="auto"/>
          </w:divBdr>
        </w:div>
        <w:div w:id="1617636505">
          <w:marLeft w:val="480"/>
          <w:marRight w:val="0"/>
          <w:marTop w:val="0"/>
          <w:marBottom w:val="0"/>
          <w:divBdr>
            <w:top w:val="none" w:sz="0" w:space="0" w:color="auto"/>
            <w:left w:val="none" w:sz="0" w:space="0" w:color="auto"/>
            <w:bottom w:val="none" w:sz="0" w:space="0" w:color="auto"/>
            <w:right w:val="none" w:sz="0" w:space="0" w:color="auto"/>
          </w:divBdr>
        </w:div>
        <w:div w:id="976492226">
          <w:marLeft w:val="480"/>
          <w:marRight w:val="0"/>
          <w:marTop w:val="0"/>
          <w:marBottom w:val="0"/>
          <w:divBdr>
            <w:top w:val="none" w:sz="0" w:space="0" w:color="auto"/>
            <w:left w:val="none" w:sz="0" w:space="0" w:color="auto"/>
            <w:bottom w:val="none" w:sz="0" w:space="0" w:color="auto"/>
            <w:right w:val="none" w:sz="0" w:space="0" w:color="auto"/>
          </w:divBdr>
        </w:div>
        <w:div w:id="682168556">
          <w:marLeft w:val="480"/>
          <w:marRight w:val="0"/>
          <w:marTop w:val="0"/>
          <w:marBottom w:val="0"/>
          <w:divBdr>
            <w:top w:val="none" w:sz="0" w:space="0" w:color="auto"/>
            <w:left w:val="none" w:sz="0" w:space="0" w:color="auto"/>
            <w:bottom w:val="none" w:sz="0" w:space="0" w:color="auto"/>
            <w:right w:val="none" w:sz="0" w:space="0" w:color="auto"/>
          </w:divBdr>
        </w:div>
        <w:div w:id="1489782674">
          <w:marLeft w:val="480"/>
          <w:marRight w:val="0"/>
          <w:marTop w:val="0"/>
          <w:marBottom w:val="0"/>
          <w:divBdr>
            <w:top w:val="none" w:sz="0" w:space="0" w:color="auto"/>
            <w:left w:val="none" w:sz="0" w:space="0" w:color="auto"/>
            <w:bottom w:val="none" w:sz="0" w:space="0" w:color="auto"/>
            <w:right w:val="none" w:sz="0" w:space="0" w:color="auto"/>
          </w:divBdr>
        </w:div>
        <w:div w:id="2114739127">
          <w:marLeft w:val="480"/>
          <w:marRight w:val="0"/>
          <w:marTop w:val="0"/>
          <w:marBottom w:val="0"/>
          <w:divBdr>
            <w:top w:val="none" w:sz="0" w:space="0" w:color="auto"/>
            <w:left w:val="none" w:sz="0" w:space="0" w:color="auto"/>
            <w:bottom w:val="none" w:sz="0" w:space="0" w:color="auto"/>
            <w:right w:val="none" w:sz="0" w:space="0" w:color="auto"/>
          </w:divBdr>
        </w:div>
        <w:div w:id="1614358539">
          <w:marLeft w:val="480"/>
          <w:marRight w:val="0"/>
          <w:marTop w:val="0"/>
          <w:marBottom w:val="0"/>
          <w:divBdr>
            <w:top w:val="none" w:sz="0" w:space="0" w:color="auto"/>
            <w:left w:val="none" w:sz="0" w:space="0" w:color="auto"/>
            <w:bottom w:val="none" w:sz="0" w:space="0" w:color="auto"/>
            <w:right w:val="none" w:sz="0" w:space="0" w:color="auto"/>
          </w:divBdr>
        </w:div>
        <w:div w:id="574168357">
          <w:marLeft w:val="480"/>
          <w:marRight w:val="0"/>
          <w:marTop w:val="0"/>
          <w:marBottom w:val="0"/>
          <w:divBdr>
            <w:top w:val="none" w:sz="0" w:space="0" w:color="auto"/>
            <w:left w:val="none" w:sz="0" w:space="0" w:color="auto"/>
            <w:bottom w:val="none" w:sz="0" w:space="0" w:color="auto"/>
            <w:right w:val="none" w:sz="0" w:space="0" w:color="auto"/>
          </w:divBdr>
        </w:div>
        <w:div w:id="318702522">
          <w:marLeft w:val="480"/>
          <w:marRight w:val="0"/>
          <w:marTop w:val="0"/>
          <w:marBottom w:val="0"/>
          <w:divBdr>
            <w:top w:val="none" w:sz="0" w:space="0" w:color="auto"/>
            <w:left w:val="none" w:sz="0" w:space="0" w:color="auto"/>
            <w:bottom w:val="none" w:sz="0" w:space="0" w:color="auto"/>
            <w:right w:val="none" w:sz="0" w:space="0" w:color="auto"/>
          </w:divBdr>
        </w:div>
        <w:div w:id="1032922836">
          <w:marLeft w:val="480"/>
          <w:marRight w:val="0"/>
          <w:marTop w:val="0"/>
          <w:marBottom w:val="0"/>
          <w:divBdr>
            <w:top w:val="none" w:sz="0" w:space="0" w:color="auto"/>
            <w:left w:val="none" w:sz="0" w:space="0" w:color="auto"/>
            <w:bottom w:val="none" w:sz="0" w:space="0" w:color="auto"/>
            <w:right w:val="none" w:sz="0" w:space="0" w:color="auto"/>
          </w:divBdr>
        </w:div>
        <w:div w:id="1760835877">
          <w:marLeft w:val="480"/>
          <w:marRight w:val="0"/>
          <w:marTop w:val="0"/>
          <w:marBottom w:val="0"/>
          <w:divBdr>
            <w:top w:val="none" w:sz="0" w:space="0" w:color="auto"/>
            <w:left w:val="none" w:sz="0" w:space="0" w:color="auto"/>
            <w:bottom w:val="none" w:sz="0" w:space="0" w:color="auto"/>
            <w:right w:val="none" w:sz="0" w:space="0" w:color="auto"/>
          </w:divBdr>
        </w:div>
        <w:div w:id="2099397394">
          <w:marLeft w:val="480"/>
          <w:marRight w:val="0"/>
          <w:marTop w:val="0"/>
          <w:marBottom w:val="0"/>
          <w:divBdr>
            <w:top w:val="none" w:sz="0" w:space="0" w:color="auto"/>
            <w:left w:val="none" w:sz="0" w:space="0" w:color="auto"/>
            <w:bottom w:val="none" w:sz="0" w:space="0" w:color="auto"/>
            <w:right w:val="none" w:sz="0" w:space="0" w:color="auto"/>
          </w:divBdr>
        </w:div>
        <w:div w:id="361520269">
          <w:marLeft w:val="480"/>
          <w:marRight w:val="0"/>
          <w:marTop w:val="0"/>
          <w:marBottom w:val="0"/>
          <w:divBdr>
            <w:top w:val="none" w:sz="0" w:space="0" w:color="auto"/>
            <w:left w:val="none" w:sz="0" w:space="0" w:color="auto"/>
            <w:bottom w:val="none" w:sz="0" w:space="0" w:color="auto"/>
            <w:right w:val="none" w:sz="0" w:space="0" w:color="auto"/>
          </w:divBdr>
        </w:div>
        <w:div w:id="1651400236">
          <w:marLeft w:val="480"/>
          <w:marRight w:val="0"/>
          <w:marTop w:val="0"/>
          <w:marBottom w:val="0"/>
          <w:divBdr>
            <w:top w:val="none" w:sz="0" w:space="0" w:color="auto"/>
            <w:left w:val="none" w:sz="0" w:space="0" w:color="auto"/>
            <w:bottom w:val="none" w:sz="0" w:space="0" w:color="auto"/>
            <w:right w:val="none" w:sz="0" w:space="0" w:color="auto"/>
          </w:divBdr>
        </w:div>
        <w:div w:id="1167937631">
          <w:marLeft w:val="480"/>
          <w:marRight w:val="0"/>
          <w:marTop w:val="0"/>
          <w:marBottom w:val="0"/>
          <w:divBdr>
            <w:top w:val="none" w:sz="0" w:space="0" w:color="auto"/>
            <w:left w:val="none" w:sz="0" w:space="0" w:color="auto"/>
            <w:bottom w:val="none" w:sz="0" w:space="0" w:color="auto"/>
            <w:right w:val="none" w:sz="0" w:space="0" w:color="auto"/>
          </w:divBdr>
        </w:div>
        <w:div w:id="2121409994">
          <w:marLeft w:val="480"/>
          <w:marRight w:val="0"/>
          <w:marTop w:val="0"/>
          <w:marBottom w:val="0"/>
          <w:divBdr>
            <w:top w:val="none" w:sz="0" w:space="0" w:color="auto"/>
            <w:left w:val="none" w:sz="0" w:space="0" w:color="auto"/>
            <w:bottom w:val="none" w:sz="0" w:space="0" w:color="auto"/>
            <w:right w:val="none" w:sz="0" w:space="0" w:color="auto"/>
          </w:divBdr>
        </w:div>
        <w:div w:id="1155681248">
          <w:marLeft w:val="480"/>
          <w:marRight w:val="0"/>
          <w:marTop w:val="0"/>
          <w:marBottom w:val="0"/>
          <w:divBdr>
            <w:top w:val="none" w:sz="0" w:space="0" w:color="auto"/>
            <w:left w:val="none" w:sz="0" w:space="0" w:color="auto"/>
            <w:bottom w:val="none" w:sz="0" w:space="0" w:color="auto"/>
            <w:right w:val="none" w:sz="0" w:space="0" w:color="auto"/>
          </w:divBdr>
        </w:div>
        <w:div w:id="1366102870">
          <w:marLeft w:val="480"/>
          <w:marRight w:val="0"/>
          <w:marTop w:val="0"/>
          <w:marBottom w:val="0"/>
          <w:divBdr>
            <w:top w:val="none" w:sz="0" w:space="0" w:color="auto"/>
            <w:left w:val="none" w:sz="0" w:space="0" w:color="auto"/>
            <w:bottom w:val="none" w:sz="0" w:space="0" w:color="auto"/>
            <w:right w:val="none" w:sz="0" w:space="0" w:color="auto"/>
          </w:divBdr>
        </w:div>
        <w:div w:id="1823109590">
          <w:marLeft w:val="480"/>
          <w:marRight w:val="0"/>
          <w:marTop w:val="0"/>
          <w:marBottom w:val="0"/>
          <w:divBdr>
            <w:top w:val="none" w:sz="0" w:space="0" w:color="auto"/>
            <w:left w:val="none" w:sz="0" w:space="0" w:color="auto"/>
            <w:bottom w:val="none" w:sz="0" w:space="0" w:color="auto"/>
            <w:right w:val="none" w:sz="0" w:space="0" w:color="auto"/>
          </w:divBdr>
        </w:div>
        <w:div w:id="2073769877">
          <w:marLeft w:val="480"/>
          <w:marRight w:val="0"/>
          <w:marTop w:val="0"/>
          <w:marBottom w:val="0"/>
          <w:divBdr>
            <w:top w:val="none" w:sz="0" w:space="0" w:color="auto"/>
            <w:left w:val="none" w:sz="0" w:space="0" w:color="auto"/>
            <w:bottom w:val="none" w:sz="0" w:space="0" w:color="auto"/>
            <w:right w:val="none" w:sz="0" w:space="0" w:color="auto"/>
          </w:divBdr>
        </w:div>
        <w:div w:id="670329999">
          <w:marLeft w:val="480"/>
          <w:marRight w:val="0"/>
          <w:marTop w:val="0"/>
          <w:marBottom w:val="0"/>
          <w:divBdr>
            <w:top w:val="none" w:sz="0" w:space="0" w:color="auto"/>
            <w:left w:val="none" w:sz="0" w:space="0" w:color="auto"/>
            <w:bottom w:val="none" w:sz="0" w:space="0" w:color="auto"/>
            <w:right w:val="none" w:sz="0" w:space="0" w:color="auto"/>
          </w:divBdr>
        </w:div>
        <w:div w:id="764309180">
          <w:marLeft w:val="480"/>
          <w:marRight w:val="0"/>
          <w:marTop w:val="0"/>
          <w:marBottom w:val="0"/>
          <w:divBdr>
            <w:top w:val="none" w:sz="0" w:space="0" w:color="auto"/>
            <w:left w:val="none" w:sz="0" w:space="0" w:color="auto"/>
            <w:bottom w:val="none" w:sz="0" w:space="0" w:color="auto"/>
            <w:right w:val="none" w:sz="0" w:space="0" w:color="auto"/>
          </w:divBdr>
        </w:div>
        <w:div w:id="2063821917">
          <w:marLeft w:val="480"/>
          <w:marRight w:val="0"/>
          <w:marTop w:val="0"/>
          <w:marBottom w:val="0"/>
          <w:divBdr>
            <w:top w:val="none" w:sz="0" w:space="0" w:color="auto"/>
            <w:left w:val="none" w:sz="0" w:space="0" w:color="auto"/>
            <w:bottom w:val="none" w:sz="0" w:space="0" w:color="auto"/>
            <w:right w:val="none" w:sz="0" w:space="0" w:color="auto"/>
          </w:divBdr>
        </w:div>
        <w:div w:id="1183127850">
          <w:marLeft w:val="480"/>
          <w:marRight w:val="0"/>
          <w:marTop w:val="0"/>
          <w:marBottom w:val="0"/>
          <w:divBdr>
            <w:top w:val="none" w:sz="0" w:space="0" w:color="auto"/>
            <w:left w:val="none" w:sz="0" w:space="0" w:color="auto"/>
            <w:bottom w:val="none" w:sz="0" w:space="0" w:color="auto"/>
            <w:right w:val="none" w:sz="0" w:space="0" w:color="auto"/>
          </w:divBdr>
        </w:div>
        <w:div w:id="1575042579">
          <w:marLeft w:val="480"/>
          <w:marRight w:val="0"/>
          <w:marTop w:val="0"/>
          <w:marBottom w:val="0"/>
          <w:divBdr>
            <w:top w:val="none" w:sz="0" w:space="0" w:color="auto"/>
            <w:left w:val="none" w:sz="0" w:space="0" w:color="auto"/>
            <w:bottom w:val="none" w:sz="0" w:space="0" w:color="auto"/>
            <w:right w:val="none" w:sz="0" w:space="0" w:color="auto"/>
          </w:divBdr>
        </w:div>
        <w:div w:id="1389574109">
          <w:marLeft w:val="480"/>
          <w:marRight w:val="0"/>
          <w:marTop w:val="0"/>
          <w:marBottom w:val="0"/>
          <w:divBdr>
            <w:top w:val="none" w:sz="0" w:space="0" w:color="auto"/>
            <w:left w:val="none" w:sz="0" w:space="0" w:color="auto"/>
            <w:bottom w:val="none" w:sz="0" w:space="0" w:color="auto"/>
            <w:right w:val="none" w:sz="0" w:space="0" w:color="auto"/>
          </w:divBdr>
        </w:div>
        <w:div w:id="709457968">
          <w:marLeft w:val="480"/>
          <w:marRight w:val="0"/>
          <w:marTop w:val="0"/>
          <w:marBottom w:val="0"/>
          <w:divBdr>
            <w:top w:val="none" w:sz="0" w:space="0" w:color="auto"/>
            <w:left w:val="none" w:sz="0" w:space="0" w:color="auto"/>
            <w:bottom w:val="none" w:sz="0" w:space="0" w:color="auto"/>
            <w:right w:val="none" w:sz="0" w:space="0" w:color="auto"/>
          </w:divBdr>
        </w:div>
        <w:div w:id="777146126">
          <w:marLeft w:val="480"/>
          <w:marRight w:val="0"/>
          <w:marTop w:val="0"/>
          <w:marBottom w:val="0"/>
          <w:divBdr>
            <w:top w:val="none" w:sz="0" w:space="0" w:color="auto"/>
            <w:left w:val="none" w:sz="0" w:space="0" w:color="auto"/>
            <w:bottom w:val="none" w:sz="0" w:space="0" w:color="auto"/>
            <w:right w:val="none" w:sz="0" w:space="0" w:color="auto"/>
          </w:divBdr>
        </w:div>
        <w:div w:id="52000016">
          <w:marLeft w:val="480"/>
          <w:marRight w:val="0"/>
          <w:marTop w:val="0"/>
          <w:marBottom w:val="0"/>
          <w:divBdr>
            <w:top w:val="none" w:sz="0" w:space="0" w:color="auto"/>
            <w:left w:val="none" w:sz="0" w:space="0" w:color="auto"/>
            <w:bottom w:val="none" w:sz="0" w:space="0" w:color="auto"/>
            <w:right w:val="none" w:sz="0" w:space="0" w:color="auto"/>
          </w:divBdr>
        </w:div>
        <w:div w:id="503474375">
          <w:marLeft w:val="480"/>
          <w:marRight w:val="0"/>
          <w:marTop w:val="0"/>
          <w:marBottom w:val="0"/>
          <w:divBdr>
            <w:top w:val="none" w:sz="0" w:space="0" w:color="auto"/>
            <w:left w:val="none" w:sz="0" w:space="0" w:color="auto"/>
            <w:bottom w:val="none" w:sz="0" w:space="0" w:color="auto"/>
            <w:right w:val="none" w:sz="0" w:space="0" w:color="auto"/>
          </w:divBdr>
        </w:div>
        <w:div w:id="1651520644">
          <w:marLeft w:val="480"/>
          <w:marRight w:val="0"/>
          <w:marTop w:val="0"/>
          <w:marBottom w:val="0"/>
          <w:divBdr>
            <w:top w:val="none" w:sz="0" w:space="0" w:color="auto"/>
            <w:left w:val="none" w:sz="0" w:space="0" w:color="auto"/>
            <w:bottom w:val="none" w:sz="0" w:space="0" w:color="auto"/>
            <w:right w:val="none" w:sz="0" w:space="0" w:color="auto"/>
          </w:divBdr>
        </w:div>
        <w:div w:id="1539397635">
          <w:marLeft w:val="480"/>
          <w:marRight w:val="0"/>
          <w:marTop w:val="0"/>
          <w:marBottom w:val="0"/>
          <w:divBdr>
            <w:top w:val="none" w:sz="0" w:space="0" w:color="auto"/>
            <w:left w:val="none" w:sz="0" w:space="0" w:color="auto"/>
            <w:bottom w:val="none" w:sz="0" w:space="0" w:color="auto"/>
            <w:right w:val="none" w:sz="0" w:space="0" w:color="auto"/>
          </w:divBdr>
        </w:div>
        <w:div w:id="1138642905">
          <w:marLeft w:val="480"/>
          <w:marRight w:val="0"/>
          <w:marTop w:val="0"/>
          <w:marBottom w:val="0"/>
          <w:divBdr>
            <w:top w:val="none" w:sz="0" w:space="0" w:color="auto"/>
            <w:left w:val="none" w:sz="0" w:space="0" w:color="auto"/>
            <w:bottom w:val="none" w:sz="0" w:space="0" w:color="auto"/>
            <w:right w:val="none" w:sz="0" w:space="0" w:color="auto"/>
          </w:divBdr>
        </w:div>
        <w:div w:id="1210728912">
          <w:marLeft w:val="480"/>
          <w:marRight w:val="0"/>
          <w:marTop w:val="0"/>
          <w:marBottom w:val="0"/>
          <w:divBdr>
            <w:top w:val="none" w:sz="0" w:space="0" w:color="auto"/>
            <w:left w:val="none" w:sz="0" w:space="0" w:color="auto"/>
            <w:bottom w:val="none" w:sz="0" w:space="0" w:color="auto"/>
            <w:right w:val="none" w:sz="0" w:space="0" w:color="auto"/>
          </w:divBdr>
        </w:div>
        <w:div w:id="1408646432">
          <w:marLeft w:val="480"/>
          <w:marRight w:val="0"/>
          <w:marTop w:val="0"/>
          <w:marBottom w:val="0"/>
          <w:divBdr>
            <w:top w:val="none" w:sz="0" w:space="0" w:color="auto"/>
            <w:left w:val="none" w:sz="0" w:space="0" w:color="auto"/>
            <w:bottom w:val="none" w:sz="0" w:space="0" w:color="auto"/>
            <w:right w:val="none" w:sz="0" w:space="0" w:color="auto"/>
          </w:divBdr>
        </w:div>
        <w:div w:id="594678212">
          <w:marLeft w:val="480"/>
          <w:marRight w:val="0"/>
          <w:marTop w:val="0"/>
          <w:marBottom w:val="0"/>
          <w:divBdr>
            <w:top w:val="none" w:sz="0" w:space="0" w:color="auto"/>
            <w:left w:val="none" w:sz="0" w:space="0" w:color="auto"/>
            <w:bottom w:val="none" w:sz="0" w:space="0" w:color="auto"/>
            <w:right w:val="none" w:sz="0" w:space="0" w:color="auto"/>
          </w:divBdr>
        </w:div>
        <w:div w:id="228659418">
          <w:marLeft w:val="480"/>
          <w:marRight w:val="0"/>
          <w:marTop w:val="0"/>
          <w:marBottom w:val="0"/>
          <w:divBdr>
            <w:top w:val="none" w:sz="0" w:space="0" w:color="auto"/>
            <w:left w:val="none" w:sz="0" w:space="0" w:color="auto"/>
            <w:bottom w:val="none" w:sz="0" w:space="0" w:color="auto"/>
            <w:right w:val="none" w:sz="0" w:space="0" w:color="auto"/>
          </w:divBdr>
        </w:div>
        <w:div w:id="2127772909">
          <w:marLeft w:val="480"/>
          <w:marRight w:val="0"/>
          <w:marTop w:val="0"/>
          <w:marBottom w:val="0"/>
          <w:divBdr>
            <w:top w:val="none" w:sz="0" w:space="0" w:color="auto"/>
            <w:left w:val="none" w:sz="0" w:space="0" w:color="auto"/>
            <w:bottom w:val="none" w:sz="0" w:space="0" w:color="auto"/>
            <w:right w:val="none" w:sz="0" w:space="0" w:color="auto"/>
          </w:divBdr>
        </w:div>
        <w:div w:id="159197669">
          <w:marLeft w:val="480"/>
          <w:marRight w:val="0"/>
          <w:marTop w:val="0"/>
          <w:marBottom w:val="0"/>
          <w:divBdr>
            <w:top w:val="none" w:sz="0" w:space="0" w:color="auto"/>
            <w:left w:val="none" w:sz="0" w:space="0" w:color="auto"/>
            <w:bottom w:val="none" w:sz="0" w:space="0" w:color="auto"/>
            <w:right w:val="none" w:sz="0" w:space="0" w:color="auto"/>
          </w:divBdr>
        </w:div>
        <w:div w:id="1693336870">
          <w:marLeft w:val="480"/>
          <w:marRight w:val="0"/>
          <w:marTop w:val="0"/>
          <w:marBottom w:val="0"/>
          <w:divBdr>
            <w:top w:val="none" w:sz="0" w:space="0" w:color="auto"/>
            <w:left w:val="none" w:sz="0" w:space="0" w:color="auto"/>
            <w:bottom w:val="none" w:sz="0" w:space="0" w:color="auto"/>
            <w:right w:val="none" w:sz="0" w:space="0" w:color="auto"/>
          </w:divBdr>
        </w:div>
        <w:div w:id="662587969">
          <w:marLeft w:val="480"/>
          <w:marRight w:val="0"/>
          <w:marTop w:val="0"/>
          <w:marBottom w:val="0"/>
          <w:divBdr>
            <w:top w:val="none" w:sz="0" w:space="0" w:color="auto"/>
            <w:left w:val="none" w:sz="0" w:space="0" w:color="auto"/>
            <w:bottom w:val="none" w:sz="0" w:space="0" w:color="auto"/>
            <w:right w:val="none" w:sz="0" w:space="0" w:color="auto"/>
          </w:divBdr>
        </w:div>
        <w:div w:id="1288849057">
          <w:marLeft w:val="480"/>
          <w:marRight w:val="0"/>
          <w:marTop w:val="0"/>
          <w:marBottom w:val="0"/>
          <w:divBdr>
            <w:top w:val="none" w:sz="0" w:space="0" w:color="auto"/>
            <w:left w:val="none" w:sz="0" w:space="0" w:color="auto"/>
            <w:bottom w:val="none" w:sz="0" w:space="0" w:color="auto"/>
            <w:right w:val="none" w:sz="0" w:space="0" w:color="auto"/>
          </w:divBdr>
        </w:div>
        <w:div w:id="1132791977">
          <w:marLeft w:val="480"/>
          <w:marRight w:val="0"/>
          <w:marTop w:val="0"/>
          <w:marBottom w:val="0"/>
          <w:divBdr>
            <w:top w:val="none" w:sz="0" w:space="0" w:color="auto"/>
            <w:left w:val="none" w:sz="0" w:space="0" w:color="auto"/>
            <w:bottom w:val="none" w:sz="0" w:space="0" w:color="auto"/>
            <w:right w:val="none" w:sz="0" w:space="0" w:color="auto"/>
          </w:divBdr>
        </w:div>
        <w:div w:id="172768579">
          <w:marLeft w:val="480"/>
          <w:marRight w:val="0"/>
          <w:marTop w:val="0"/>
          <w:marBottom w:val="0"/>
          <w:divBdr>
            <w:top w:val="none" w:sz="0" w:space="0" w:color="auto"/>
            <w:left w:val="none" w:sz="0" w:space="0" w:color="auto"/>
            <w:bottom w:val="none" w:sz="0" w:space="0" w:color="auto"/>
            <w:right w:val="none" w:sz="0" w:space="0" w:color="auto"/>
          </w:divBdr>
        </w:div>
        <w:div w:id="1772432995">
          <w:marLeft w:val="480"/>
          <w:marRight w:val="0"/>
          <w:marTop w:val="0"/>
          <w:marBottom w:val="0"/>
          <w:divBdr>
            <w:top w:val="none" w:sz="0" w:space="0" w:color="auto"/>
            <w:left w:val="none" w:sz="0" w:space="0" w:color="auto"/>
            <w:bottom w:val="none" w:sz="0" w:space="0" w:color="auto"/>
            <w:right w:val="none" w:sz="0" w:space="0" w:color="auto"/>
          </w:divBdr>
        </w:div>
        <w:div w:id="13773051">
          <w:marLeft w:val="480"/>
          <w:marRight w:val="0"/>
          <w:marTop w:val="0"/>
          <w:marBottom w:val="0"/>
          <w:divBdr>
            <w:top w:val="none" w:sz="0" w:space="0" w:color="auto"/>
            <w:left w:val="none" w:sz="0" w:space="0" w:color="auto"/>
            <w:bottom w:val="none" w:sz="0" w:space="0" w:color="auto"/>
            <w:right w:val="none" w:sz="0" w:space="0" w:color="auto"/>
          </w:divBdr>
        </w:div>
        <w:div w:id="214774945">
          <w:marLeft w:val="480"/>
          <w:marRight w:val="0"/>
          <w:marTop w:val="0"/>
          <w:marBottom w:val="0"/>
          <w:divBdr>
            <w:top w:val="none" w:sz="0" w:space="0" w:color="auto"/>
            <w:left w:val="none" w:sz="0" w:space="0" w:color="auto"/>
            <w:bottom w:val="none" w:sz="0" w:space="0" w:color="auto"/>
            <w:right w:val="none" w:sz="0" w:space="0" w:color="auto"/>
          </w:divBdr>
        </w:div>
        <w:div w:id="643388081">
          <w:marLeft w:val="480"/>
          <w:marRight w:val="0"/>
          <w:marTop w:val="0"/>
          <w:marBottom w:val="0"/>
          <w:divBdr>
            <w:top w:val="none" w:sz="0" w:space="0" w:color="auto"/>
            <w:left w:val="none" w:sz="0" w:space="0" w:color="auto"/>
            <w:bottom w:val="none" w:sz="0" w:space="0" w:color="auto"/>
            <w:right w:val="none" w:sz="0" w:space="0" w:color="auto"/>
          </w:divBdr>
        </w:div>
        <w:div w:id="1480607833">
          <w:marLeft w:val="480"/>
          <w:marRight w:val="0"/>
          <w:marTop w:val="0"/>
          <w:marBottom w:val="0"/>
          <w:divBdr>
            <w:top w:val="none" w:sz="0" w:space="0" w:color="auto"/>
            <w:left w:val="none" w:sz="0" w:space="0" w:color="auto"/>
            <w:bottom w:val="none" w:sz="0" w:space="0" w:color="auto"/>
            <w:right w:val="none" w:sz="0" w:space="0" w:color="auto"/>
          </w:divBdr>
        </w:div>
        <w:div w:id="1121995840">
          <w:marLeft w:val="480"/>
          <w:marRight w:val="0"/>
          <w:marTop w:val="0"/>
          <w:marBottom w:val="0"/>
          <w:divBdr>
            <w:top w:val="none" w:sz="0" w:space="0" w:color="auto"/>
            <w:left w:val="none" w:sz="0" w:space="0" w:color="auto"/>
            <w:bottom w:val="none" w:sz="0" w:space="0" w:color="auto"/>
            <w:right w:val="none" w:sz="0" w:space="0" w:color="auto"/>
          </w:divBdr>
        </w:div>
        <w:div w:id="1414010017">
          <w:marLeft w:val="480"/>
          <w:marRight w:val="0"/>
          <w:marTop w:val="0"/>
          <w:marBottom w:val="0"/>
          <w:divBdr>
            <w:top w:val="none" w:sz="0" w:space="0" w:color="auto"/>
            <w:left w:val="none" w:sz="0" w:space="0" w:color="auto"/>
            <w:bottom w:val="none" w:sz="0" w:space="0" w:color="auto"/>
            <w:right w:val="none" w:sz="0" w:space="0" w:color="auto"/>
          </w:divBdr>
        </w:div>
        <w:div w:id="343676508">
          <w:marLeft w:val="480"/>
          <w:marRight w:val="0"/>
          <w:marTop w:val="0"/>
          <w:marBottom w:val="0"/>
          <w:divBdr>
            <w:top w:val="none" w:sz="0" w:space="0" w:color="auto"/>
            <w:left w:val="none" w:sz="0" w:space="0" w:color="auto"/>
            <w:bottom w:val="none" w:sz="0" w:space="0" w:color="auto"/>
            <w:right w:val="none" w:sz="0" w:space="0" w:color="auto"/>
          </w:divBdr>
        </w:div>
        <w:div w:id="469518973">
          <w:marLeft w:val="480"/>
          <w:marRight w:val="0"/>
          <w:marTop w:val="0"/>
          <w:marBottom w:val="0"/>
          <w:divBdr>
            <w:top w:val="none" w:sz="0" w:space="0" w:color="auto"/>
            <w:left w:val="none" w:sz="0" w:space="0" w:color="auto"/>
            <w:bottom w:val="none" w:sz="0" w:space="0" w:color="auto"/>
            <w:right w:val="none" w:sz="0" w:space="0" w:color="auto"/>
          </w:divBdr>
        </w:div>
        <w:div w:id="2080663731">
          <w:marLeft w:val="480"/>
          <w:marRight w:val="0"/>
          <w:marTop w:val="0"/>
          <w:marBottom w:val="0"/>
          <w:divBdr>
            <w:top w:val="none" w:sz="0" w:space="0" w:color="auto"/>
            <w:left w:val="none" w:sz="0" w:space="0" w:color="auto"/>
            <w:bottom w:val="none" w:sz="0" w:space="0" w:color="auto"/>
            <w:right w:val="none" w:sz="0" w:space="0" w:color="auto"/>
          </w:divBdr>
        </w:div>
        <w:div w:id="307978276">
          <w:marLeft w:val="480"/>
          <w:marRight w:val="0"/>
          <w:marTop w:val="0"/>
          <w:marBottom w:val="0"/>
          <w:divBdr>
            <w:top w:val="none" w:sz="0" w:space="0" w:color="auto"/>
            <w:left w:val="none" w:sz="0" w:space="0" w:color="auto"/>
            <w:bottom w:val="none" w:sz="0" w:space="0" w:color="auto"/>
            <w:right w:val="none" w:sz="0" w:space="0" w:color="auto"/>
          </w:divBdr>
        </w:div>
        <w:div w:id="2090887727">
          <w:marLeft w:val="480"/>
          <w:marRight w:val="0"/>
          <w:marTop w:val="0"/>
          <w:marBottom w:val="0"/>
          <w:divBdr>
            <w:top w:val="none" w:sz="0" w:space="0" w:color="auto"/>
            <w:left w:val="none" w:sz="0" w:space="0" w:color="auto"/>
            <w:bottom w:val="none" w:sz="0" w:space="0" w:color="auto"/>
            <w:right w:val="none" w:sz="0" w:space="0" w:color="auto"/>
          </w:divBdr>
        </w:div>
        <w:div w:id="1357123605">
          <w:marLeft w:val="480"/>
          <w:marRight w:val="0"/>
          <w:marTop w:val="0"/>
          <w:marBottom w:val="0"/>
          <w:divBdr>
            <w:top w:val="none" w:sz="0" w:space="0" w:color="auto"/>
            <w:left w:val="none" w:sz="0" w:space="0" w:color="auto"/>
            <w:bottom w:val="none" w:sz="0" w:space="0" w:color="auto"/>
            <w:right w:val="none" w:sz="0" w:space="0" w:color="auto"/>
          </w:divBdr>
        </w:div>
        <w:div w:id="1180117765">
          <w:marLeft w:val="480"/>
          <w:marRight w:val="0"/>
          <w:marTop w:val="0"/>
          <w:marBottom w:val="0"/>
          <w:divBdr>
            <w:top w:val="none" w:sz="0" w:space="0" w:color="auto"/>
            <w:left w:val="none" w:sz="0" w:space="0" w:color="auto"/>
            <w:bottom w:val="none" w:sz="0" w:space="0" w:color="auto"/>
            <w:right w:val="none" w:sz="0" w:space="0" w:color="auto"/>
          </w:divBdr>
        </w:div>
        <w:div w:id="1284725319">
          <w:marLeft w:val="480"/>
          <w:marRight w:val="0"/>
          <w:marTop w:val="0"/>
          <w:marBottom w:val="0"/>
          <w:divBdr>
            <w:top w:val="none" w:sz="0" w:space="0" w:color="auto"/>
            <w:left w:val="none" w:sz="0" w:space="0" w:color="auto"/>
            <w:bottom w:val="none" w:sz="0" w:space="0" w:color="auto"/>
            <w:right w:val="none" w:sz="0" w:space="0" w:color="auto"/>
          </w:divBdr>
        </w:div>
        <w:div w:id="1961498121">
          <w:marLeft w:val="480"/>
          <w:marRight w:val="0"/>
          <w:marTop w:val="0"/>
          <w:marBottom w:val="0"/>
          <w:divBdr>
            <w:top w:val="none" w:sz="0" w:space="0" w:color="auto"/>
            <w:left w:val="none" w:sz="0" w:space="0" w:color="auto"/>
            <w:bottom w:val="none" w:sz="0" w:space="0" w:color="auto"/>
            <w:right w:val="none" w:sz="0" w:space="0" w:color="auto"/>
          </w:divBdr>
        </w:div>
        <w:div w:id="1280532060">
          <w:marLeft w:val="480"/>
          <w:marRight w:val="0"/>
          <w:marTop w:val="0"/>
          <w:marBottom w:val="0"/>
          <w:divBdr>
            <w:top w:val="none" w:sz="0" w:space="0" w:color="auto"/>
            <w:left w:val="none" w:sz="0" w:space="0" w:color="auto"/>
            <w:bottom w:val="none" w:sz="0" w:space="0" w:color="auto"/>
            <w:right w:val="none" w:sz="0" w:space="0" w:color="auto"/>
          </w:divBdr>
        </w:div>
        <w:div w:id="631904183">
          <w:marLeft w:val="480"/>
          <w:marRight w:val="0"/>
          <w:marTop w:val="0"/>
          <w:marBottom w:val="0"/>
          <w:divBdr>
            <w:top w:val="none" w:sz="0" w:space="0" w:color="auto"/>
            <w:left w:val="none" w:sz="0" w:space="0" w:color="auto"/>
            <w:bottom w:val="none" w:sz="0" w:space="0" w:color="auto"/>
            <w:right w:val="none" w:sz="0" w:space="0" w:color="auto"/>
          </w:divBdr>
        </w:div>
        <w:div w:id="88552391">
          <w:marLeft w:val="480"/>
          <w:marRight w:val="0"/>
          <w:marTop w:val="0"/>
          <w:marBottom w:val="0"/>
          <w:divBdr>
            <w:top w:val="none" w:sz="0" w:space="0" w:color="auto"/>
            <w:left w:val="none" w:sz="0" w:space="0" w:color="auto"/>
            <w:bottom w:val="none" w:sz="0" w:space="0" w:color="auto"/>
            <w:right w:val="none" w:sz="0" w:space="0" w:color="auto"/>
          </w:divBdr>
        </w:div>
        <w:div w:id="1403870218">
          <w:marLeft w:val="480"/>
          <w:marRight w:val="0"/>
          <w:marTop w:val="0"/>
          <w:marBottom w:val="0"/>
          <w:divBdr>
            <w:top w:val="none" w:sz="0" w:space="0" w:color="auto"/>
            <w:left w:val="none" w:sz="0" w:space="0" w:color="auto"/>
            <w:bottom w:val="none" w:sz="0" w:space="0" w:color="auto"/>
            <w:right w:val="none" w:sz="0" w:space="0" w:color="auto"/>
          </w:divBdr>
        </w:div>
        <w:div w:id="1630822950">
          <w:marLeft w:val="480"/>
          <w:marRight w:val="0"/>
          <w:marTop w:val="0"/>
          <w:marBottom w:val="0"/>
          <w:divBdr>
            <w:top w:val="none" w:sz="0" w:space="0" w:color="auto"/>
            <w:left w:val="none" w:sz="0" w:space="0" w:color="auto"/>
            <w:bottom w:val="none" w:sz="0" w:space="0" w:color="auto"/>
            <w:right w:val="none" w:sz="0" w:space="0" w:color="auto"/>
          </w:divBdr>
        </w:div>
        <w:div w:id="1641350537">
          <w:marLeft w:val="480"/>
          <w:marRight w:val="0"/>
          <w:marTop w:val="0"/>
          <w:marBottom w:val="0"/>
          <w:divBdr>
            <w:top w:val="none" w:sz="0" w:space="0" w:color="auto"/>
            <w:left w:val="none" w:sz="0" w:space="0" w:color="auto"/>
            <w:bottom w:val="none" w:sz="0" w:space="0" w:color="auto"/>
            <w:right w:val="none" w:sz="0" w:space="0" w:color="auto"/>
          </w:divBdr>
        </w:div>
        <w:div w:id="541286156">
          <w:marLeft w:val="480"/>
          <w:marRight w:val="0"/>
          <w:marTop w:val="0"/>
          <w:marBottom w:val="0"/>
          <w:divBdr>
            <w:top w:val="none" w:sz="0" w:space="0" w:color="auto"/>
            <w:left w:val="none" w:sz="0" w:space="0" w:color="auto"/>
            <w:bottom w:val="none" w:sz="0" w:space="0" w:color="auto"/>
            <w:right w:val="none" w:sz="0" w:space="0" w:color="auto"/>
          </w:divBdr>
        </w:div>
        <w:div w:id="462963978">
          <w:marLeft w:val="480"/>
          <w:marRight w:val="0"/>
          <w:marTop w:val="0"/>
          <w:marBottom w:val="0"/>
          <w:divBdr>
            <w:top w:val="none" w:sz="0" w:space="0" w:color="auto"/>
            <w:left w:val="none" w:sz="0" w:space="0" w:color="auto"/>
            <w:bottom w:val="none" w:sz="0" w:space="0" w:color="auto"/>
            <w:right w:val="none" w:sz="0" w:space="0" w:color="auto"/>
          </w:divBdr>
        </w:div>
        <w:div w:id="1214149305">
          <w:marLeft w:val="480"/>
          <w:marRight w:val="0"/>
          <w:marTop w:val="0"/>
          <w:marBottom w:val="0"/>
          <w:divBdr>
            <w:top w:val="none" w:sz="0" w:space="0" w:color="auto"/>
            <w:left w:val="none" w:sz="0" w:space="0" w:color="auto"/>
            <w:bottom w:val="none" w:sz="0" w:space="0" w:color="auto"/>
            <w:right w:val="none" w:sz="0" w:space="0" w:color="auto"/>
          </w:divBdr>
        </w:div>
        <w:div w:id="860125182">
          <w:marLeft w:val="480"/>
          <w:marRight w:val="0"/>
          <w:marTop w:val="0"/>
          <w:marBottom w:val="0"/>
          <w:divBdr>
            <w:top w:val="none" w:sz="0" w:space="0" w:color="auto"/>
            <w:left w:val="none" w:sz="0" w:space="0" w:color="auto"/>
            <w:bottom w:val="none" w:sz="0" w:space="0" w:color="auto"/>
            <w:right w:val="none" w:sz="0" w:space="0" w:color="auto"/>
          </w:divBdr>
        </w:div>
        <w:div w:id="1933928298">
          <w:marLeft w:val="480"/>
          <w:marRight w:val="0"/>
          <w:marTop w:val="0"/>
          <w:marBottom w:val="0"/>
          <w:divBdr>
            <w:top w:val="none" w:sz="0" w:space="0" w:color="auto"/>
            <w:left w:val="none" w:sz="0" w:space="0" w:color="auto"/>
            <w:bottom w:val="none" w:sz="0" w:space="0" w:color="auto"/>
            <w:right w:val="none" w:sz="0" w:space="0" w:color="auto"/>
          </w:divBdr>
        </w:div>
        <w:div w:id="543637904">
          <w:marLeft w:val="480"/>
          <w:marRight w:val="0"/>
          <w:marTop w:val="0"/>
          <w:marBottom w:val="0"/>
          <w:divBdr>
            <w:top w:val="none" w:sz="0" w:space="0" w:color="auto"/>
            <w:left w:val="none" w:sz="0" w:space="0" w:color="auto"/>
            <w:bottom w:val="none" w:sz="0" w:space="0" w:color="auto"/>
            <w:right w:val="none" w:sz="0" w:space="0" w:color="auto"/>
          </w:divBdr>
        </w:div>
        <w:div w:id="1038512410">
          <w:marLeft w:val="480"/>
          <w:marRight w:val="0"/>
          <w:marTop w:val="0"/>
          <w:marBottom w:val="0"/>
          <w:divBdr>
            <w:top w:val="none" w:sz="0" w:space="0" w:color="auto"/>
            <w:left w:val="none" w:sz="0" w:space="0" w:color="auto"/>
            <w:bottom w:val="none" w:sz="0" w:space="0" w:color="auto"/>
            <w:right w:val="none" w:sz="0" w:space="0" w:color="auto"/>
          </w:divBdr>
        </w:div>
        <w:div w:id="855581438">
          <w:marLeft w:val="480"/>
          <w:marRight w:val="0"/>
          <w:marTop w:val="0"/>
          <w:marBottom w:val="0"/>
          <w:divBdr>
            <w:top w:val="none" w:sz="0" w:space="0" w:color="auto"/>
            <w:left w:val="none" w:sz="0" w:space="0" w:color="auto"/>
            <w:bottom w:val="none" w:sz="0" w:space="0" w:color="auto"/>
            <w:right w:val="none" w:sz="0" w:space="0" w:color="auto"/>
          </w:divBdr>
        </w:div>
        <w:div w:id="912742886">
          <w:marLeft w:val="480"/>
          <w:marRight w:val="0"/>
          <w:marTop w:val="0"/>
          <w:marBottom w:val="0"/>
          <w:divBdr>
            <w:top w:val="none" w:sz="0" w:space="0" w:color="auto"/>
            <w:left w:val="none" w:sz="0" w:space="0" w:color="auto"/>
            <w:bottom w:val="none" w:sz="0" w:space="0" w:color="auto"/>
            <w:right w:val="none" w:sz="0" w:space="0" w:color="auto"/>
          </w:divBdr>
        </w:div>
        <w:div w:id="1509560743">
          <w:marLeft w:val="480"/>
          <w:marRight w:val="0"/>
          <w:marTop w:val="0"/>
          <w:marBottom w:val="0"/>
          <w:divBdr>
            <w:top w:val="none" w:sz="0" w:space="0" w:color="auto"/>
            <w:left w:val="none" w:sz="0" w:space="0" w:color="auto"/>
            <w:bottom w:val="none" w:sz="0" w:space="0" w:color="auto"/>
            <w:right w:val="none" w:sz="0" w:space="0" w:color="auto"/>
          </w:divBdr>
        </w:div>
        <w:div w:id="1479684801">
          <w:marLeft w:val="480"/>
          <w:marRight w:val="0"/>
          <w:marTop w:val="0"/>
          <w:marBottom w:val="0"/>
          <w:divBdr>
            <w:top w:val="none" w:sz="0" w:space="0" w:color="auto"/>
            <w:left w:val="none" w:sz="0" w:space="0" w:color="auto"/>
            <w:bottom w:val="none" w:sz="0" w:space="0" w:color="auto"/>
            <w:right w:val="none" w:sz="0" w:space="0" w:color="auto"/>
          </w:divBdr>
        </w:div>
        <w:div w:id="791483547">
          <w:marLeft w:val="480"/>
          <w:marRight w:val="0"/>
          <w:marTop w:val="0"/>
          <w:marBottom w:val="0"/>
          <w:divBdr>
            <w:top w:val="none" w:sz="0" w:space="0" w:color="auto"/>
            <w:left w:val="none" w:sz="0" w:space="0" w:color="auto"/>
            <w:bottom w:val="none" w:sz="0" w:space="0" w:color="auto"/>
            <w:right w:val="none" w:sz="0" w:space="0" w:color="auto"/>
          </w:divBdr>
        </w:div>
        <w:div w:id="559436353">
          <w:marLeft w:val="480"/>
          <w:marRight w:val="0"/>
          <w:marTop w:val="0"/>
          <w:marBottom w:val="0"/>
          <w:divBdr>
            <w:top w:val="none" w:sz="0" w:space="0" w:color="auto"/>
            <w:left w:val="none" w:sz="0" w:space="0" w:color="auto"/>
            <w:bottom w:val="none" w:sz="0" w:space="0" w:color="auto"/>
            <w:right w:val="none" w:sz="0" w:space="0" w:color="auto"/>
          </w:divBdr>
        </w:div>
        <w:div w:id="615604639">
          <w:marLeft w:val="480"/>
          <w:marRight w:val="0"/>
          <w:marTop w:val="0"/>
          <w:marBottom w:val="0"/>
          <w:divBdr>
            <w:top w:val="none" w:sz="0" w:space="0" w:color="auto"/>
            <w:left w:val="none" w:sz="0" w:space="0" w:color="auto"/>
            <w:bottom w:val="none" w:sz="0" w:space="0" w:color="auto"/>
            <w:right w:val="none" w:sz="0" w:space="0" w:color="auto"/>
          </w:divBdr>
        </w:div>
        <w:div w:id="63459460">
          <w:marLeft w:val="480"/>
          <w:marRight w:val="0"/>
          <w:marTop w:val="0"/>
          <w:marBottom w:val="0"/>
          <w:divBdr>
            <w:top w:val="none" w:sz="0" w:space="0" w:color="auto"/>
            <w:left w:val="none" w:sz="0" w:space="0" w:color="auto"/>
            <w:bottom w:val="none" w:sz="0" w:space="0" w:color="auto"/>
            <w:right w:val="none" w:sz="0" w:space="0" w:color="auto"/>
          </w:divBdr>
        </w:div>
        <w:div w:id="496963315">
          <w:marLeft w:val="480"/>
          <w:marRight w:val="0"/>
          <w:marTop w:val="0"/>
          <w:marBottom w:val="0"/>
          <w:divBdr>
            <w:top w:val="none" w:sz="0" w:space="0" w:color="auto"/>
            <w:left w:val="none" w:sz="0" w:space="0" w:color="auto"/>
            <w:bottom w:val="none" w:sz="0" w:space="0" w:color="auto"/>
            <w:right w:val="none" w:sz="0" w:space="0" w:color="auto"/>
          </w:divBdr>
        </w:div>
        <w:div w:id="655182288">
          <w:marLeft w:val="480"/>
          <w:marRight w:val="0"/>
          <w:marTop w:val="0"/>
          <w:marBottom w:val="0"/>
          <w:divBdr>
            <w:top w:val="none" w:sz="0" w:space="0" w:color="auto"/>
            <w:left w:val="none" w:sz="0" w:space="0" w:color="auto"/>
            <w:bottom w:val="none" w:sz="0" w:space="0" w:color="auto"/>
            <w:right w:val="none" w:sz="0" w:space="0" w:color="auto"/>
          </w:divBdr>
        </w:div>
        <w:div w:id="333924758">
          <w:marLeft w:val="480"/>
          <w:marRight w:val="0"/>
          <w:marTop w:val="0"/>
          <w:marBottom w:val="0"/>
          <w:divBdr>
            <w:top w:val="none" w:sz="0" w:space="0" w:color="auto"/>
            <w:left w:val="none" w:sz="0" w:space="0" w:color="auto"/>
            <w:bottom w:val="none" w:sz="0" w:space="0" w:color="auto"/>
            <w:right w:val="none" w:sz="0" w:space="0" w:color="auto"/>
          </w:divBdr>
        </w:div>
        <w:div w:id="1263337769">
          <w:marLeft w:val="480"/>
          <w:marRight w:val="0"/>
          <w:marTop w:val="0"/>
          <w:marBottom w:val="0"/>
          <w:divBdr>
            <w:top w:val="none" w:sz="0" w:space="0" w:color="auto"/>
            <w:left w:val="none" w:sz="0" w:space="0" w:color="auto"/>
            <w:bottom w:val="none" w:sz="0" w:space="0" w:color="auto"/>
            <w:right w:val="none" w:sz="0" w:space="0" w:color="auto"/>
          </w:divBdr>
        </w:div>
      </w:divsChild>
    </w:div>
    <w:div w:id="1624115199">
      <w:bodyDiv w:val="1"/>
      <w:marLeft w:val="0"/>
      <w:marRight w:val="0"/>
      <w:marTop w:val="0"/>
      <w:marBottom w:val="0"/>
      <w:divBdr>
        <w:top w:val="none" w:sz="0" w:space="0" w:color="auto"/>
        <w:left w:val="none" w:sz="0" w:space="0" w:color="auto"/>
        <w:bottom w:val="none" w:sz="0" w:space="0" w:color="auto"/>
        <w:right w:val="none" w:sz="0" w:space="0" w:color="auto"/>
      </w:divBdr>
    </w:div>
    <w:div w:id="1626932008">
      <w:bodyDiv w:val="1"/>
      <w:marLeft w:val="0"/>
      <w:marRight w:val="0"/>
      <w:marTop w:val="0"/>
      <w:marBottom w:val="0"/>
      <w:divBdr>
        <w:top w:val="none" w:sz="0" w:space="0" w:color="auto"/>
        <w:left w:val="none" w:sz="0" w:space="0" w:color="auto"/>
        <w:bottom w:val="none" w:sz="0" w:space="0" w:color="auto"/>
        <w:right w:val="none" w:sz="0" w:space="0" w:color="auto"/>
      </w:divBdr>
    </w:div>
    <w:div w:id="1628051798">
      <w:bodyDiv w:val="1"/>
      <w:marLeft w:val="0"/>
      <w:marRight w:val="0"/>
      <w:marTop w:val="0"/>
      <w:marBottom w:val="0"/>
      <w:divBdr>
        <w:top w:val="none" w:sz="0" w:space="0" w:color="auto"/>
        <w:left w:val="none" w:sz="0" w:space="0" w:color="auto"/>
        <w:bottom w:val="none" w:sz="0" w:space="0" w:color="auto"/>
        <w:right w:val="none" w:sz="0" w:space="0" w:color="auto"/>
      </w:divBdr>
    </w:div>
    <w:div w:id="1629387527">
      <w:bodyDiv w:val="1"/>
      <w:marLeft w:val="0"/>
      <w:marRight w:val="0"/>
      <w:marTop w:val="0"/>
      <w:marBottom w:val="0"/>
      <w:divBdr>
        <w:top w:val="none" w:sz="0" w:space="0" w:color="auto"/>
        <w:left w:val="none" w:sz="0" w:space="0" w:color="auto"/>
        <w:bottom w:val="none" w:sz="0" w:space="0" w:color="auto"/>
        <w:right w:val="none" w:sz="0" w:space="0" w:color="auto"/>
      </w:divBdr>
    </w:div>
    <w:div w:id="1630159532">
      <w:bodyDiv w:val="1"/>
      <w:marLeft w:val="0"/>
      <w:marRight w:val="0"/>
      <w:marTop w:val="0"/>
      <w:marBottom w:val="0"/>
      <w:divBdr>
        <w:top w:val="none" w:sz="0" w:space="0" w:color="auto"/>
        <w:left w:val="none" w:sz="0" w:space="0" w:color="auto"/>
        <w:bottom w:val="none" w:sz="0" w:space="0" w:color="auto"/>
        <w:right w:val="none" w:sz="0" w:space="0" w:color="auto"/>
      </w:divBdr>
    </w:div>
    <w:div w:id="1630162845">
      <w:bodyDiv w:val="1"/>
      <w:marLeft w:val="0"/>
      <w:marRight w:val="0"/>
      <w:marTop w:val="0"/>
      <w:marBottom w:val="0"/>
      <w:divBdr>
        <w:top w:val="none" w:sz="0" w:space="0" w:color="auto"/>
        <w:left w:val="none" w:sz="0" w:space="0" w:color="auto"/>
        <w:bottom w:val="none" w:sz="0" w:space="0" w:color="auto"/>
        <w:right w:val="none" w:sz="0" w:space="0" w:color="auto"/>
      </w:divBdr>
    </w:div>
    <w:div w:id="1630353126">
      <w:bodyDiv w:val="1"/>
      <w:marLeft w:val="0"/>
      <w:marRight w:val="0"/>
      <w:marTop w:val="0"/>
      <w:marBottom w:val="0"/>
      <w:divBdr>
        <w:top w:val="none" w:sz="0" w:space="0" w:color="auto"/>
        <w:left w:val="none" w:sz="0" w:space="0" w:color="auto"/>
        <w:bottom w:val="none" w:sz="0" w:space="0" w:color="auto"/>
        <w:right w:val="none" w:sz="0" w:space="0" w:color="auto"/>
      </w:divBdr>
    </w:div>
    <w:div w:id="1630865360">
      <w:bodyDiv w:val="1"/>
      <w:marLeft w:val="0"/>
      <w:marRight w:val="0"/>
      <w:marTop w:val="0"/>
      <w:marBottom w:val="0"/>
      <w:divBdr>
        <w:top w:val="none" w:sz="0" w:space="0" w:color="auto"/>
        <w:left w:val="none" w:sz="0" w:space="0" w:color="auto"/>
        <w:bottom w:val="none" w:sz="0" w:space="0" w:color="auto"/>
        <w:right w:val="none" w:sz="0" w:space="0" w:color="auto"/>
      </w:divBdr>
    </w:div>
    <w:div w:id="1631399671">
      <w:bodyDiv w:val="1"/>
      <w:marLeft w:val="0"/>
      <w:marRight w:val="0"/>
      <w:marTop w:val="0"/>
      <w:marBottom w:val="0"/>
      <w:divBdr>
        <w:top w:val="none" w:sz="0" w:space="0" w:color="auto"/>
        <w:left w:val="none" w:sz="0" w:space="0" w:color="auto"/>
        <w:bottom w:val="none" w:sz="0" w:space="0" w:color="auto"/>
        <w:right w:val="none" w:sz="0" w:space="0" w:color="auto"/>
      </w:divBdr>
    </w:div>
    <w:div w:id="1631665822">
      <w:bodyDiv w:val="1"/>
      <w:marLeft w:val="0"/>
      <w:marRight w:val="0"/>
      <w:marTop w:val="0"/>
      <w:marBottom w:val="0"/>
      <w:divBdr>
        <w:top w:val="none" w:sz="0" w:space="0" w:color="auto"/>
        <w:left w:val="none" w:sz="0" w:space="0" w:color="auto"/>
        <w:bottom w:val="none" w:sz="0" w:space="0" w:color="auto"/>
        <w:right w:val="none" w:sz="0" w:space="0" w:color="auto"/>
      </w:divBdr>
    </w:div>
    <w:div w:id="1631743307">
      <w:bodyDiv w:val="1"/>
      <w:marLeft w:val="0"/>
      <w:marRight w:val="0"/>
      <w:marTop w:val="0"/>
      <w:marBottom w:val="0"/>
      <w:divBdr>
        <w:top w:val="none" w:sz="0" w:space="0" w:color="auto"/>
        <w:left w:val="none" w:sz="0" w:space="0" w:color="auto"/>
        <w:bottom w:val="none" w:sz="0" w:space="0" w:color="auto"/>
        <w:right w:val="none" w:sz="0" w:space="0" w:color="auto"/>
      </w:divBdr>
      <w:divsChild>
        <w:div w:id="928462448">
          <w:marLeft w:val="480"/>
          <w:marRight w:val="0"/>
          <w:marTop w:val="0"/>
          <w:marBottom w:val="0"/>
          <w:divBdr>
            <w:top w:val="none" w:sz="0" w:space="0" w:color="auto"/>
            <w:left w:val="none" w:sz="0" w:space="0" w:color="auto"/>
            <w:bottom w:val="none" w:sz="0" w:space="0" w:color="auto"/>
            <w:right w:val="none" w:sz="0" w:space="0" w:color="auto"/>
          </w:divBdr>
        </w:div>
        <w:div w:id="261449829">
          <w:marLeft w:val="480"/>
          <w:marRight w:val="0"/>
          <w:marTop w:val="0"/>
          <w:marBottom w:val="0"/>
          <w:divBdr>
            <w:top w:val="none" w:sz="0" w:space="0" w:color="auto"/>
            <w:left w:val="none" w:sz="0" w:space="0" w:color="auto"/>
            <w:bottom w:val="none" w:sz="0" w:space="0" w:color="auto"/>
            <w:right w:val="none" w:sz="0" w:space="0" w:color="auto"/>
          </w:divBdr>
        </w:div>
        <w:div w:id="2078624177">
          <w:marLeft w:val="480"/>
          <w:marRight w:val="0"/>
          <w:marTop w:val="0"/>
          <w:marBottom w:val="0"/>
          <w:divBdr>
            <w:top w:val="none" w:sz="0" w:space="0" w:color="auto"/>
            <w:left w:val="none" w:sz="0" w:space="0" w:color="auto"/>
            <w:bottom w:val="none" w:sz="0" w:space="0" w:color="auto"/>
            <w:right w:val="none" w:sz="0" w:space="0" w:color="auto"/>
          </w:divBdr>
        </w:div>
        <w:div w:id="1542011185">
          <w:marLeft w:val="480"/>
          <w:marRight w:val="0"/>
          <w:marTop w:val="0"/>
          <w:marBottom w:val="0"/>
          <w:divBdr>
            <w:top w:val="none" w:sz="0" w:space="0" w:color="auto"/>
            <w:left w:val="none" w:sz="0" w:space="0" w:color="auto"/>
            <w:bottom w:val="none" w:sz="0" w:space="0" w:color="auto"/>
            <w:right w:val="none" w:sz="0" w:space="0" w:color="auto"/>
          </w:divBdr>
        </w:div>
        <w:div w:id="1946306664">
          <w:marLeft w:val="480"/>
          <w:marRight w:val="0"/>
          <w:marTop w:val="0"/>
          <w:marBottom w:val="0"/>
          <w:divBdr>
            <w:top w:val="none" w:sz="0" w:space="0" w:color="auto"/>
            <w:left w:val="none" w:sz="0" w:space="0" w:color="auto"/>
            <w:bottom w:val="none" w:sz="0" w:space="0" w:color="auto"/>
            <w:right w:val="none" w:sz="0" w:space="0" w:color="auto"/>
          </w:divBdr>
        </w:div>
        <w:div w:id="889264882">
          <w:marLeft w:val="480"/>
          <w:marRight w:val="0"/>
          <w:marTop w:val="0"/>
          <w:marBottom w:val="0"/>
          <w:divBdr>
            <w:top w:val="none" w:sz="0" w:space="0" w:color="auto"/>
            <w:left w:val="none" w:sz="0" w:space="0" w:color="auto"/>
            <w:bottom w:val="none" w:sz="0" w:space="0" w:color="auto"/>
            <w:right w:val="none" w:sz="0" w:space="0" w:color="auto"/>
          </w:divBdr>
        </w:div>
        <w:div w:id="268511507">
          <w:marLeft w:val="480"/>
          <w:marRight w:val="0"/>
          <w:marTop w:val="0"/>
          <w:marBottom w:val="0"/>
          <w:divBdr>
            <w:top w:val="none" w:sz="0" w:space="0" w:color="auto"/>
            <w:left w:val="none" w:sz="0" w:space="0" w:color="auto"/>
            <w:bottom w:val="none" w:sz="0" w:space="0" w:color="auto"/>
            <w:right w:val="none" w:sz="0" w:space="0" w:color="auto"/>
          </w:divBdr>
        </w:div>
        <w:div w:id="793792659">
          <w:marLeft w:val="480"/>
          <w:marRight w:val="0"/>
          <w:marTop w:val="0"/>
          <w:marBottom w:val="0"/>
          <w:divBdr>
            <w:top w:val="none" w:sz="0" w:space="0" w:color="auto"/>
            <w:left w:val="none" w:sz="0" w:space="0" w:color="auto"/>
            <w:bottom w:val="none" w:sz="0" w:space="0" w:color="auto"/>
            <w:right w:val="none" w:sz="0" w:space="0" w:color="auto"/>
          </w:divBdr>
        </w:div>
        <w:div w:id="1981380743">
          <w:marLeft w:val="480"/>
          <w:marRight w:val="0"/>
          <w:marTop w:val="0"/>
          <w:marBottom w:val="0"/>
          <w:divBdr>
            <w:top w:val="none" w:sz="0" w:space="0" w:color="auto"/>
            <w:left w:val="none" w:sz="0" w:space="0" w:color="auto"/>
            <w:bottom w:val="none" w:sz="0" w:space="0" w:color="auto"/>
            <w:right w:val="none" w:sz="0" w:space="0" w:color="auto"/>
          </w:divBdr>
        </w:div>
        <w:div w:id="173690675">
          <w:marLeft w:val="480"/>
          <w:marRight w:val="0"/>
          <w:marTop w:val="0"/>
          <w:marBottom w:val="0"/>
          <w:divBdr>
            <w:top w:val="none" w:sz="0" w:space="0" w:color="auto"/>
            <w:left w:val="none" w:sz="0" w:space="0" w:color="auto"/>
            <w:bottom w:val="none" w:sz="0" w:space="0" w:color="auto"/>
            <w:right w:val="none" w:sz="0" w:space="0" w:color="auto"/>
          </w:divBdr>
        </w:div>
        <w:div w:id="617562499">
          <w:marLeft w:val="480"/>
          <w:marRight w:val="0"/>
          <w:marTop w:val="0"/>
          <w:marBottom w:val="0"/>
          <w:divBdr>
            <w:top w:val="none" w:sz="0" w:space="0" w:color="auto"/>
            <w:left w:val="none" w:sz="0" w:space="0" w:color="auto"/>
            <w:bottom w:val="none" w:sz="0" w:space="0" w:color="auto"/>
            <w:right w:val="none" w:sz="0" w:space="0" w:color="auto"/>
          </w:divBdr>
        </w:div>
        <w:div w:id="800608468">
          <w:marLeft w:val="480"/>
          <w:marRight w:val="0"/>
          <w:marTop w:val="0"/>
          <w:marBottom w:val="0"/>
          <w:divBdr>
            <w:top w:val="none" w:sz="0" w:space="0" w:color="auto"/>
            <w:left w:val="none" w:sz="0" w:space="0" w:color="auto"/>
            <w:bottom w:val="none" w:sz="0" w:space="0" w:color="auto"/>
            <w:right w:val="none" w:sz="0" w:space="0" w:color="auto"/>
          </w:divBdr>
        </w:div>
        <w:div w:id="525408063">
          <w:marLeft w:val="480"/>
          <w:marRight w:val="0"/>
          <w:marTop w:val="0"/>
          <w:marBottom w:val="0"/>
          <w:divBdr>
            <w:top w:val="none" w:sz="0" w:space="0" w:color="auto"/>
            <w:left w:val="none" w:sz="0" w:space="0" w:color="auto"/>
            <w:bottom w:val="none" w:sz="0" w:space="0" w:color="auto"/>
            <w:right w:val="none" w:sz="0" w:space="0" w:color="auto"/>
          </w:divBdr>
        </w:div>
        <w:div w:id="1250581322">
          <w:marLeft w:val="480"/>
          <w:marRight w:val="0"/>
          <w:marTop w:val="0"/>
          <w:marBottom w:val="0"/>
          <w:divBdr>
            <w:top w:val="none" w:sz="0" w:space="0" w:color="auto"/>
            <w:left w:val="none" w:sz="0" w:space="0" w:color="auto"/>
            <w:bottom w:val="none" w:sz="0" w:space="0" w:color="auto"/>
            <w:right w:val="none" w:sz="0" w:space="0" w:color="auto"/>
          </w:divBdr>
        </w:div>
        <w:div w:id="2047363491">
          <w:marLeft w:val="480"/>
          <w:marRight w:val="0"/>
          <w:marTop w:val="0"/>
          <w:marBottom w:val="0"/>
          <w:divBdr>
            <w:top w:val="none" w:sz="0" w:space="0" w:color="auto"/>
            <w:left w:val="none" w:sz="0" w:space="0" w:color="auto"/>
            <w:bottom w:val="none" w:sz="0" w:space="0" w:color="auto"/>
            <w:right w:val="none" w:sz="0" w:space="0" w:color="auto"/>
          </w:divBdr>
        </w:div>
        <w:div w:id="817301536">
          <w:marLeft w:val="480"/>
          <w:marRight w:val="0"/>
          <w:marTop w:val="0"/>
          <w:marBottom w:val="0"/>
          <w:divBdr>
            <w:top w:val="none" w:sz="0" w:space="0" w:color="auto"/>
            <w:left w:val="none" w:sz="0" w:space="0" w:color="auto"/>
            <w:bottom w:val="none" w:sz="0" w:space="0" w:color="auto"/>
            <w:right w:val="none" w:sz="0" w:space="0" w:color="auto"/>
          </w:divBdr>
        </w:div>
        <w:div w:id="163474711">
          <w:marLeft w:val="480"/>
          <w:marRight w:val="0"/>
          <w:marTop w:val="0"/>
          <w:marBottom w:val="0"/>
          <w:divBdr>
            <w:top w:val="none" w:sz="0" w:space="0" w:color="auto"/>
            <w:left w:val="none" w:sz="0" w:space="0" w:color="auto"/>
            <w:bottom w:val="none" w:sz="0" w:space="0" w:color="auto"/>
            <w:right w:val="none" w:sz="0" w:space="0" w:color="auto"/>
          </w:divBdr>
        </w:div>
        <w:div w:id="1587570221">
          <w:marLeft w:val="480"/>
          <w:marRight w:val="0"/>
          <w:marTop w:val="0"/>
          <w:marBottom w:val="0"/>
          <w:divBdr>
            <w:top w:val="none" w:sz="0" w:space="0" w:color="auto"/>
            <w:left w:val="none" w:sz="0" w:space="0" w:color="auto"/>
            <w:bottom w:val="none" w:sz="0" w:space="0" w:color="auto"/>
            <w:right w:val="none" w:sz="0" w:space="0" w:color="auto"/>
          </w:divBdr>
        </w:div>
        <w:div w:id="1197160996">
          <w:marLeft w:val="480"/>
          <w:marRight w:val="0"/>
          <w:marTop w:val="0"/>
          <w:marBottom w:val="0"/>
          <w:divBdr>
            <w:top w:val="none" w:sz="0" w:space="0" w:color="auto"/>
            <w:left w:val="none" w:sz="0" w:space="0" w:color="auto"/>
            <w:bottom w:val="none" w:sz="0" w:space="0" w:color="auto"/>
            <w:right w:val="none" w:sz="0" w:space="0" w:color="auto"/>
          </w:divBdr>
        </w:div>
        <w:div w:id="121077301">
          <w:marLeft w:val="480"/>
          <w:marRight w:val="0"/>
          <w:marTop w:val="0"/>
          <w:marBottom w:val="0"/>
          <w:divBdr>
            <w:top w:val="none" w:sz="0" w:space="0" w:color="auto"/>
            <w:left w:val="none" w:sz="0" w:space="0" w:color="auto"/>
            <w:bottom w:val="none" w:sz="0" w:space="0" w:color="auto"/>
            <w:right w:val="none" w:sz="0" w:space="0" w:color="auto"/>
          </w:divBdr>
        </w:div>
        <w:div w:id="1130905054">
          <w:marLeft w:val="480"/>
          <w:marRight w:val="0"/>
          <w:marTop w:val="0"/>
          <w:marBottom w:val="0"/>
          <w:divBdr>
            <w:top w:val="none" w:sz="0" w:space="0" w:color="auto"/>
            <w:left w:val="none" w:sz="0" w:space="0" w:color="auto"/>
            <w:bottom w:val="none" w:sz="0" w:space="0" w:color="auto"/>
            <w:right w:val="none" w:sz="0" w:space="0" w:color="auto"/>
          </w:divBdr>
        </w:div>
        <w:div w:id="472529030">
          <w:marLeft w:val="480"/>
          <w:marRight w:val="0"/>
          <w:marTop w:val="0"/>
          <w:marBottom w:val="0"/>
          <w:divBdr>
            <w:top w:val="none" w:sz="0" w:space="0" w:color="auto"/>
            <w:left w:val="none" w:sz="0" w:space="0" w:color="auto"/>
            <w:bottom w:val="none" w:sz="0" w:space="0" w:color="auto"/>
            <w:right w:val="none" w:sz="0" w:space="0" w:color="auto"/>
          </w:divBdr>
        </w:div>
        <w:div w:id="25912482">
          <w:marLeft w:val="480"/>
          <w:marRight w:val="0"/>
          <w:marTop w:val="0"/>
          <w:marBottom w:val="0"/>
          <w:divBdr>
            <w:top w:val="none" w:sz="0" w:space="0" w:color="auto"/>
            <w:left w:val="none" w:sz="0" w:space="0" w:color="auto"/>
            <w:bottom w:val="none" w:sz="0" w:space="0" w:color="auto"/>
            <w:right w:val="none" w:sz="0" w:space="0" w:color="auto"/>
          </w:divBdr>
        </w:div>
        <w:div w:id="1766418667">
          <w:marLeft w:val="480"/>
          <w:marRight w:val="0"/>
          <w:marTop w:val="0"/>
          <w:marBottom w:val="0"/>
          <w:divBdr>
            <w:top w:val="none" w:sz="0" w:space="0" w:color="auto"/>
            <w:left w:val="none" w:sz="0" w:space="0" w:color="auto"/>
            <w:bottom w:val="none" w:sz="0" w:space="0" w:color="auto"/>
            <w:right w:val="none" w:sz="0" w:space="0" w:color="auto"/>
          </w:divBdr>
        </w:div>
        <w:div w:id="1604995210">
          <w:marLeft w:val="480"/>
          <w:marRight w:val="0"/>
          <w:marTop w:val="0"/>
          <w:marBottom w:val="0"/>
          <w:divBdr>
            <w:top w:val="none" w:sz="0" w:space="0" w:color="auto"/>
            <w:left w:val="none" w:sz="0" w:space="0" w:color="auto"/>
            <w:bottom w:val="none" w:sz="0" w:space="0" w:color="auto"/>
            <w:right w:val="none" w:sz="0" w:space="0" w:color="auto"/>
          </w:divBdr>
        </w:div>
        <w:div w:id="836992154">
          <w:marLeft w:val="480"/>
          <w:marRight w:val="0"/>
          <w:marTop w:val="0"/>
          <w:marBottom w:val="0"/>
          <w:divBdr>
            <w:top w:val="none" w:sz="0" w:space="0" w:color="auto"/>
            <w:left w:val="none" w:sz="0" w:space="0" w:color="auto"/>
            <w:bottom w:val="none" w:sz="0" w:space="0" w:color="auto"/>
            <w:right w:val="none" w:sz="0" w:space="0" w:color="auto"/>
          </w:divBdr>
        </w:div>
        <w:div w:id="481195640">
          <w:marLeft w:val="480"/>
          <w:marRight w:val="0"/>
          <w:marTop w:val="0"/>
          <w:marBottom w:val="0"/>
          <w:divBdr>
            <w:top w:val="none" w:sz="0" w:space="0" w:color="auto"/>
            <w:left w:val="none" w:sz="0" w:space="0" w:color="auto"/>
            <w:bottom w:val="none" w:sz="0" w:space="0" w:color="auto"/>
            <w:right w:val="none" w:sz="0" w:space="0" w:color="auto"/>
          </w:divBdr>
        </w:div>
        <w:div w:id="255331736">
          <w:marLeft w:val="480"/>
          <w:marRight w:val="0"/>
          <w:marTop w:val="0"/>
          <w:marBottom w:val="0"/>
          <w:divBdr>
            <w:top w:val="none" w:sz="0" w:space="0" w:color="auto"/>
            <w:left w:val="none" w:sz="0" w:space="0" w:color="auto"/>
            <w:bottom w:val="none" w:sz="0" w:space="0" w:color="auto"/>
            <w:right w:val="none" w:sz="0" w:space="0" w:color="auto"/>
          </w:divBdr>
        </w:div>
        <w:div w:id="751392027">
          <w:marLeft w:val="480"/>
          <w:marRight w:val="0"/>
          <w:marTop w:val="0"/>
          <w:marBottom w:val="0"/>
          <w:divBdr>
            <w:top w:val="none" w:sz="0" w:space="0" w:color="auto"/>
            <w:left w:val="none" w:sz="0" w:space="0" w:color="auto"/>
            <w:bottom w:val="none" w:sz="0" w:space="0" w:color="auto"/>
            <w:right w:val="none" w:sz="0" w:space="0" w:color="auto"/>
          </w:divBdr>
        </w:div>
        <w:div w:id="751044584">
          <w:marLeft w:val="480"/>
          <w:marRight w:val="0"/>
          <w:marTop w:val="0"/>
          <w:marBottom w:val="0"/>
          <w:divBdr>
            <w:top w:val="none" w:sz="0" w:space="0" w:color="auto"/>
            <w:left w:val="none" w:sz="0" w:space="0" w:color="auto"/>
            <w:bottom w:val="none" w:sz="0" w:space="0" w:color="auto"/>
            <w:right w:val="none" w:sz="0" w:space="0" w:color="auto"/>
          </w:divBdr>
        </w:div>
        <w:div w:id="1402487274">
          <w:marLeft w:val="480"/>
          <w:marRight w:val="0"/>
          <w:marTop w:val="0"/>
          <w:marBottom w:val="0"/>
          <w:divBdr>
            <w:top w:val="none" w:sz="0" w:space="0" w:color="auto"/>
            <w:left w:val="none" w:sz="0" w:space="0" w:color="auto"/>
            <w:bottom w:val="none" w:sz="0" w:space="0" w:color="auto"/>
            <w:right w:val="none" w:sz="0" w:space="0" w:color="auto"/>
          </w:divBdr>
        </w:div>
        <w:div w:id="1075397752">
          <w:marLeft w:val="480"/>
          <w:marRight w:val="0"/>
          <w:marTop w:val="0"/>
          <w:marBottom w:val="0"/>
          <w:divBdr>
            <w:top w:val="none" w:sz="0" w:space="0" w:color="auto"/>
            <w:left w:val="none" w:sz="0" w:space="0" w:color="auto"/>
            <w:bottom w:val="none" w:sz="0" w:space="0" w:color="auto"/>
            <w:right w:val="none" w:sz="0" w:space="0" w:color="auto"/>
          </w:divBdr>
        </w:div>
        <w:div w:id="1771856479">
          <w:marLeft w:val="480"/>
          <w:marRight w:val="0"/>
          <w:marTop w:val="0"/>
          <w:marBottom w:val="0"/>
          <w:divBdr>
            <w:top w:val="none" w:sz="0" w:space="0" w:color="auto"/>
            <w:left w:val="none" w:sz="0" w:space="0" w:color="auto"/>
            <w:bottom w:val="none" w:sz="0" w:space="0" w:color="auto"/>
            <w:right w:val="none" w:sz="0" w:space="0" w:color="auto"/>
          </w:divBdr>
        </w:div>
        <w:div w:id="44523744">
          <w:marLeft w:val="480"/>
          <w:marRight w:val="0"/>
          <w:marTop w:val="0"/>
          <w:marBottom w:val="0"/>
          <w:divBdr>
            <w:top w:val="none" w:sz="0" w:space="0" w:color="auto"/>
            <w:left w:val="none" w:sz="0" w:space="0" w:color="auto"/>
            <w:bottom w:val="none" w:sz="0" w:space="0" w:color="auto"/>
            <w:right w:val="none" w:sz="0" w:space="0" w:color="auto"/>
          </w:divBdr>
        </w:div>
        <w:div w:id="560597621">
          <w:marLeft w:val="480"/>
          <w:marRight w:val="0"/>
          <w:marTop w:val="0"/>
          <w:marBottom w:val="0"/>
          <w:divBdr>
            <w:top w:val="none" w:sz="0" w:space="0" w:color="auto"/>
            <w:left w:val="none" w:sz="0" w:space="0" w:color="auto"/>
            <w:bottom w:val="none" w:sz="0" w:space="0" w:color="auto"/>
            <w:right w:val="none" w:sz="0" w:space="0" w:color="auto"/>
          </w:divBdr>
        </w:div>
        <w:div w:id="104421094">
          <w:marLeft w:val="480"/>
          <w:marRight w:val="0"/>
          <w:marTop w:val="0"/>
          <w:marBottom w:val="0"/>
          <w:divBdr>
            <w:top w:val="none" w:sz="0" w:space="0" w:color="auto"/>
            <w:left w:val="none" w:sz="0" w:space="0" w:color="auto"/>
            <w:bottom w:val="none" w:sz="0" w:space="0" w:color="auto"/>
            <w:right w:val="none" w:sz="0" w:space="0" w:color="auto"/>
          </w:divBdr>
        </w:div>
        <w:div w:id="1372728709">
          <w:marLeft w:val="480"/>
          <w:marRight w:val="0"/>
          <w:marTop w:val="0"/>
          <w:marBottom w:val="0"/>
          <w:divBdr>
            <w:top w:val="none" w:sz="0" w:space="0" w:color="auto"/>
            <w:left w:val="none" w:sz="0" w:space="0" w:color="auto"/>
            <w:bottom w:val="none" w:sz="0" w:space="0" w:color="auto"/>
            <w:right w:val="none" w:sz="0" w:space="0" w:color="auto"/>
          </w:divBdr>
        </w:div>
        <w:div w:id="121701391">
          <w:marLeft w:val="480"/>
          <w:marRight w:val="0"/>
          <w:marTop w:val="0"/>
          <w:marBottom w:val="0"/>
          <w:divBdr>
            <w:top w:val="none" w:sz="0" w:space="0" w:color="auto"/>
            <w:left w:val="none" w:sz="0" w:space="0" w:color="auto"/>
            <w:bottom w:val="none" w:sz="0" w:space="0" w:color="auto"/>
            <w:right w:val="none" w:sz="0" w:space="0" w:color="auto"/>
          </w:divBdr>
        </w:div>
        <w:div w:id="1399134733">
          <w:marLeft w:val="480"/>
          <w:marRight w:val="0"/>
          <w:marTop w:val="0"/>
          <w:marBottom w:val="0"/>
          <w:divBdr>
            <w:top w:val="none" w:sz="0" w:space="0" w:color="auto"/>
            <w:left w:val="none" w:sz="0" w:space="0" w:color="auto"/>
            <w:bottom w:val="none" w:sz="0" w:space="0" w:color="auto"/>
            <w:right w:val="none" w:sz="0" w:space="0" w:color="auto"/>
          </w:divBdr>
        </w:div>
        <w:div w:id="1834251350">
          <w:marLeft w:val="480"/>
          <w:marRight w:val="0"/>
          <w:marTop w:val="0"/>
          <w:marBottom w:val="0"/>
          <w:divBdr>
            <w:top w:val="none" w:sz="0" w:space="0" w:color="auto"/>
            <w:left w:val="none" w:sz="0" w:space="0" w:color="auto"/>
            <w:bottom w:val="none" w:sz="0" w:space="0" w:color="auto"/>
            <w:right w:val="none" w:sz="0" w:space="0" w:color="auto"/>
          </w:divBdr>
        </w:div>
        <w:div w:id="1391727996">
          <w:marLeft w:val="480"/>
          <w:marRight w:val="0"/>
          <w:marTop w:val="0"/>
          <w:marBottom w:val="0"/>
          <w:divBdr>
            <w:top w:val="none" w:sz="0" w:space="0" w:color="auto"/>
            <w:left w:val="none" w:sz="0" w:space="0" w:color="auto"/>
            <w:bottom w:val="none" w:sz="0" w:space="0" w:color="auto"/>
            <w:right w:val="none" w:sz="0" w:space="0" w:color="auto"/>
          </w:divBdr>
        </w:div>
        <w:div w:id="787120077">
          <w:marLeft w:val="480"/>
          <w:marRight w:val="0"/>
          <w:marTop w:val="0"/>
          <w:marBottom w:val="0"/>
          <w:divBdr>
            <w:top w:val="none" w:sz="0" w:space="0" w:color="auto"/>
            <w:left w:val="none" w:sz="0" w:space="0" w:color="auto"/>
            <w:bottom w:val="none" w:sz="0" w:space="0" w:color="auto"/>
            <w:right w:val="none" w:sz="0" w:space="0" w:color="auto"/>
          </w:divBdr>
        </w:div>
        <w:div w:id="422577951">
          <w:marLeft w:val="480"/>
          <w:marRight w:val="0"/>
          <w:marTop w:val="0"/>
          <w:marBottom w:val="0"/>
          <w:divBdr>
            <w:top w:val="none" w:sz="0" w:space="0" w:color="auto"/>
            <w:left w:val="none" w:sz="0" w:space="0" w:color="auto"/>
            <w:bottom w:val="none" w:sz="0" w:space="0" w:color="auto"/>
            <w:right w:val="none" w:sz="0" w:space="0" w:color="auto"/>
          </w:divBdr>
        </w:div>
        <w:div w:id="1209803980">
          <w:marLeft w:val="480"/>
          <w:marRight w:val="0"/>
          <w:marTop w:val="0"/>
          <w:marBottom w:val="0"/>
          <w:divBdr>
            <w:top w:val="none" w:sz="0" w:space="0" w:color="auto"/>
            <w:left w:val="none" w:sz="0" w:space="0" w:color="auto"/>
            <w:bottom w:val="none" w:sz="0" w:space="0" w:color="auto"/>
            <w:right w:val="none" w:sz="0" w:space="0" w:color="auto"/>
          </w:divBdr>
        </w:div>
        <w:div w:id="1912930805">
          <w:marLeft w:val="480"/>
          <w:marRight w:val="0"/>
          <w:marTop w:val="0"/>
          <w:marBottom w:val="0"/>
          <w:divBdr>
            <w:top w:val="none" w:sz="0" w:space="0" w:color="auto"/>
            <w:left w:val="none" w:sz="0" w:space="0" w:color="auto"/>
            <w:bottom w:val="none" w:sz="0" w:space="0" w:color="auto"/>
            <w:right w:val="none" w:sz="0" w:space="0" w:color="auto"/>
          </w:divBdr>
        </w:div>
        <w:div w:id="1536574907">
          <w:marLeft w:val="480"/>
          <w:marRight w:val="0"/>
          <w:marTop w:val="0"/>
          <w:marBottom w:val="0"/>
          <w:divBdr>
            <w:top w:val="none" w:sz="0" w:space="0" w:color="auto"/>
            <w:left w:val="none" w:sz="0" w:space="0" w:color="auto"/>
            <w:bottom w:val="none" w:sz="0" w:space="0" w:color="auto"/>
            <w:right w:val="none" w:sz="0" w:space="0" w:color="auto"/>
          </w:divBdr>
        </w:div>
        <w:div w:id="939335985">
          <w:marLeft w:val="480"/>
          <w:marRight w:val="0"/>
          <w:marTop w:val="0"/>
          <w:marBottom w:val="0"/>
          <w:divBdr>
            <w:top w:val="none" w:sz="0" w:space="0" w:color="auto"/>
            <w:left w:val="none" w:sz="0" w:space="0" w:color="auto"/>
            <w:bottom w:val="none" w:sz="0" w:space="0" w:color="auto"/>
            <w:right w:val="none" w:sz="0" w:space="0" w:color="auto"/>
          </w:divBdr>
        </w:div>
        <w:div w:id="1939675731">
          <w:marLeft w:val="480"/>
          <w:marRight w:val="0"/>
          <w:marTop w:val="0"/>
          <w:marBottom w:val="0"/>
          <w:divBdr>
            <w:top w:val="none" w:sz="0" w:space="0" w:color="auto"/>
            <w:left w:val="none" w:sz="0" w:space="0" w:color="auto"/>
            <w:bottom w:val="none" w:sz="0" w:space="0" w:color="auto"/>
            <w:right w:val="none" w:sz="0" w:space="0" w:color="auto"/>
          </w:divBdr>
        </w:div>
        <w:div w:id="2038193667">
          <w:marLeft w:val="480"/>
          <w:marRight w:val="0"/>
          <w:marTop w:val="0"/>
          <w:marBottom w:val="0"/>
          <w:divBdr>
            <w:top w:val="none" w:sz="0" w:space="0" w:color="auto"/>
            <w:left w:val="none" w:sz="0" w:space="0" w:color="auto"/>
            <w:bottom w:val="none" w:sz="0" w:space="0" w:color="auto"/>
            <w:right w:val="none" w:sz="0" w:space="0" w:color="auto"/>
          </w:divBdr>
        </w:div>
        <w:div w:id="315375931">
          <w:marLeft w:val="480"/>
          <w:marRight w:val="0"/>
          <w:marTop w:val="0"/>
          <w:marBottom w:val="0"/>
          <w:divBdr>
            <w:top w:val="none" w:sz="0" w:space="0" w:color="auto"/>
            <w:left w:val="none" w:sz="0" w:space="0" w:color="auto"/>
            <w:bottom w:val="none" w:sz="0" w:space="0" w:color="auto"/>
            <w:right w:val="none" w:sz="0" w:space="0" w:color="auto"/>
          </w:divBdr>
        </w:div>
        <w:div w:id="1838686108">
          <w:marLeft w:val="480"/>
          <w:marRight w:val="0"/>
          <w:marTop w:val="0"/>
          <w:marBottom w:val="0"/>
          <w:divBdr>
            <w:top w:val="none" w:sz="0" w:space="0" w:color="auto"/>
            <w:left w:val="none" w:sz="0" w:space="0" w:color="auto"/>
            <w:bottom w:val="none" w:sz="0" w:space="0" w:color="auto"/>
            <w:right w:val="none" w:sz="0" w:space="0" w:color="auto"/>
          </w:divBdr>
        </w:div>
        <w:div w:id="874580767">
          <w:marLeft w:val="480"/>
          <w:marRight w:val="0"/>
          <w:marTop w:val="0"/>
          <w:marBottom w:val="0"/>
          <w:divBdr>
            <w:top w:val="none" w:sz="0" w:space="0" w:color="auto"/>
            <w:left w:val="none" w:sz="0" w:space="0" w:color="auto"/>
            <w:bottom w:val="none" w:sz="0" w:space="0" w:color="auto"/>
            <w:right w:val="none" w:sz="0" w:space="0" w:color="auto"/>
          </w:divBdr>
        </w:div>
        <w:div w:id="764501455">
          <w:marLeft w:val="480"/>
          <w:marRight w:val="0"/>
          <w:marTop w:val="0"/>
          <w:marBottom w:val="0"/>
          <w:divBdr>
            <w:top w:val="none" w:sz="0" w:space="0" w:color="auto"/>
            <w:left w:val="none" w:sz="0" w:space="0" w:color="auto"/>
            <w:bottom w:val="none" w:sz="0" w:space="0" w:color="auto"/>
            <w:right w:val="none" w:sz="0" w:space="0" w:color="auto"/>
          </w:divBdr>
        </w:div>
        <w:div w:id="740252941">
          <w:marLeft w:val="480"/>
          <w:marRight w:val="0"/>
          <w:marTop w:val="0"/>
          <w:marBottom w:val="0"/>
          <w:divBdr>
            <w:top w:val="none" w:sz="0" w:space="0" w:color="auto"/>
            <w:left w:val="none" w:sz="0" w:space="0" w:color="auto"/>
            <w:bottom w:val="none" w:sz="0" w:space="0" w:color="auto"/>
            <w:right w:val="none" w:sz="0" w:space="0" w:color="auto"/>
          </w:divBdr>
        </w:div>
        <w:div w:id="918291252">
          <w:marLeft w:val="480"/>
          <w:marRight w:val="0"/>
          <w:marTop w:val="0"/>
          <w:marBottom w:val="0"/>
          <w:divBdr>
            <w:top w:val="none" w:sz="0" w:space="0" w:color="auto"/>
            <w:left w:val="none" w:sz="0" w:space="0" w:color="auto"/>
            <w:bottom w:val="none" w:sz="0" w:space="0" w:color="auto"/>
            <w:right w:val="none" w:sz="0" w:space="0" w:color="auto"/>
          </w:divBdr>
        </w:div>
        <w:div w:id="1056051459">
          <w:marLeft w:val="480"/>
          <w:marRight w:val="0"/>
          <w:marTop w:val="0"/>
          <w:marBottom w:val="0"/>
          <w:divBdr>
            <w:top w:val="none" w:sz="0" w:space="0" w:color="auto"/>
            <w:left w:val="none" w:sz="0" w:space="0" w:color="auto"/>
            <w:bottom w:val="none" w:sz="0" w:space="0" w:color="auto"/>
            <w:right w:val="none" w:sz="0" w:space="0" w:color="auto"/>
          </w:divBdr>
        </w:div>
        <w:div w:id="1836988911">
          <w:marLeft w:val="480"/>
          <w:marRight w:val="0"/>
          <w:marTop w:val="0"/>
          <w:marBottom w:val="0"/>
          <w:divBdr>
            <w:top w:val="none" w:sz="0" w:space="0" w:color="auto"/>
            <w:left w:val="none" w:sz="0" w:space="0" w:color="auto"/>
            <w:bottom w:val="none" w:sz="0" w:space="0" w:color="auto"/>
            <w:right w:val="none" w:sz="0" w:space="0" w:color="auto"/>
          </w:divBdr>
        </w:div>
        <w:div w:id="1101144432">
          <w:marLeft w:val="480"/>
          <w:marRight w:val="0"/>
          <w:marTop w:val="0"/>
          <w:marBottom w:val="0"/>
          <w:divBdr>
            <w:top w:val="none" w:sz="0" w:space="0" w:color="auto"/>
            <w:left w:val="none" w:sz="0" w:space="0" w:color="auto"/>
            <w:bottom w:val="none" w:sz="0" w:space="0" w:color="auto"/>
            <w:right w:val="none" w:sz="0" w:space="0" w:color="auto"/>
          </w:divBdr>
        </w:div>
        <w:div w:id="2059085623">
          <w:marLeft w:val="480"/>
          <w:marRight w:val="0"/>
          <w:marTop w:val="0"/>
          <w:marBottom w:val="0"/>
          <w:divBdr>
            <w:top w:val="none" w:sz="0" w:space="0" w:color="auto"/>
            <w:left w:val="none" w:sz="0" w:space="0" w:color="auto"/>
            <w:bottom w:val="none" w:sz="0" w:space="0" w:color="auto"/>
            <w:right w:val="none" w:sz="0" w:space="0" w:color="auto"/>
          </w:divBdr>
        </w:div>
        <w:div w:id="1166166679">
          <w:marLeft w:val="480"/>
          <w:marRight w:val="0"/>
          <w:marTop w:val="0"/>
          <w:marBottom w:val="0"/>
          <w:divBdr>
            <w:top w:val="none" w:sz="0" w:space="0" w:color="auto"/>
            <w:left w:val="none" w:sz="0" w:space="0" w:color="auto"/>
            <w:bottom w:val="none" w:sz="0" w:space="0" w:color="auto"/>
            <w:right w:val="none" w:sz="0" w:space="0" w:color="auto"/>
          </w:divBdr>
        </w:div>
        <w:div w:id="1314068219">
          <w:marLeft w:val="480"/>
          <w:marRight w:val="0"/>
          <w:marTop w:val="0"/>
          <w:marBottom w:val="0"/>
          <w:divBdr>
            <w:top w:val="none" w:sz="0" w:space="0" w:color="auto"/>
            <w:left w:val="none" w:sz="0" w:space="0" w:color="auto"/>
            <w:bottom w:val="none" w:sz="0" w:space="0" w:color="auto"/>
            <w:right w:val="none" w:sz="0" w:space="0" w:color="auto"/>
          </w:divBdr>
        </w:div>
        <w:div w:id="655650437">
          <w:marLeft w:val="480"/>
          <w:marRight w:val="0"/>
          <w:marTop w:val="0"/>
          <w:marBottom w:val="0"/>
          <w:divBdr>
            <w:top w:val="none" w:sz="0" w:space="0" w:color="auto"/>
            <w:left w:val="none" w:sz="0" w:space="0" w:color="auto"/>
            <w:bottom w:val="none" w:sz="0" w:space="0" w:color="auto"/>
            <w:right w:val="none" w:sz="0" w:space="0" w:color="auto"/>
          </w:divBdr>
        </w:div>
        <w:div w:id="1438284502">
          <w:marLeft w:val="480"/>
          <w:marRight w:val="0"/>
          <w:marTop w:val="0"/>
          <w:marBottom w:val="0"/>
          <w:divBdr>
            <w:top w:val="none" w:sz="0" w:space="0" w:color="auto"/>
            <w:left w:val="none" w:sz="0" w:space="0" w:color="auto"/>
            <w:bottom w:val="none" w:sz="0" w:space="0" w:color="auto"/>
            <w:right w:val="none" w:sz="0" w:space="0" w:color="auto"/>
          </w:divBdr>
        </w:div>
        <w:div w:id="770706295">
          <w:marLeft w:val="480"/>
          <w:marRight w:val="0"/>
          <w:marTop w:val="0"/>
          <w:marBottom w:val="0"/>
          <w:divBdr>
            <w:top w:val="none" w:sz="0" w:space="0" w:color="auto"/>
            <w:left w:val="none" w:sz="0" w:space="0" w:color="auto"/>
            <w:bottom w:val="none" w:sz="0" w:space="0" w:color="auto"/>
            <w:right w:val="none" w:sz="0" w:space="0" w:color="auto"/>
          </w:divBdr>
        </w:div>
        <w:div w:id="689797757">
          <w:marLeft w:val="480"/>
          <w:marRight w:val="0"/>
          <w:marTop w:val="0"/>
          <w:marBottom w:val="0"/>
          <w:divBdr>
            <w:top w:val="none" w:sz="0" w:space="0" w:color="auto"/>
            <w:left w:val="none" w:sz="0" w:space="0" w:color="auto"/>
            <w:bottom w:val="none" w:sz="0" w:space="0" w:color="auto"/>
            <w:right w:val="none" w:sz="0" w:space="0" w:color="auto"/>
          </w:divBdr>
        </w:div>
        <w:div w:id="776102734">
          <w:marLeft w:val="480"/>
          <w:marRight w:val="0"/>
          <w:marTop w:val="0"/>
          <w:marBottom w:val="0"/>
          <w:divBdr>
            <w:top w:val="none" w:sz="0" w:space="0" w:color="auto"/>
            <w:left w:val="none" w:sz="0" w:space="0" w:color="auto"/>
            <w:bottom w:val="none" w:sz="0" w:space="0" w:color="auto"/>
            <w:right w:val="none" w:sz="0" w:space="0" w:color="auto"/>
          </w:divBdr>
        </w:div>
        <w:div w:id="267348583">
          <w:marLeft w:val="480"/>
          <w:marRight w:val="0"/>
          <w:marTop w:val="0"/>
          <w:marBottom w:val="0"/>
          <w:divBdr>
            <w:top w:val="none" w:sz="0" w:space="0" w:color="auto"/>
            <w:left w:val="none" w:sz="0" w:space="0" w:color="auto"/>
            <w:bottom w:val="none" w:sz="0" w:space="0" w:color="auto"/>
            <w:right w:val="none" w:sz="0" w:space="0" w:color="auto"/>
          </w:divBdr>
        </w:div>
        <w:div w:id="1630936663">
          <w:marLeft w:val="480"/>
          <w:marRight w:val="0"/>
          <w:marTop w:val="0"/>
          <w:marBottom w:val="0"/>
          <w:divBdr>
            <w:top w:val="none" w:sz="0" w:space="0" w:color="auto"/>
            <w:left w:val="none" w:sz="0" w:space="0" w:color="auto"/>
            <w:bottom w:val="none" w:sz="0" w:space="0" w:color="auto"/>
            <w:right w:val="none" w:sz="0" w:space="0" w:color="auto"/>
          </w:divBdr>
        </w:div>
        <w:div w:id="453447214">
          <w:marLeft w:val="480"/>
          <w:marRight w:val="0"/>
          <w:marTop w:val="0"/>
          <w:marBottom w:val="0"/>
          <w:divBdr>
            <w:top w:val="none" w:sz="0" w:space="0" w:color="auto"/>
            <w:left w:val="none" w:sz="0" w:space="0" w:color="auto"/>
            <w:bottom w:val="none" w:sz="0" w:space="0" w:color="auto"/>
            <w:right w:val="none" w:sz="0" w:space="0" w:color="auto"/>
          </w:divBdr>
        </w:div>
        <w:div w:id="1227030788">
          <w:marLeft w:val="480"/>
          <w:marRight w:val="0"/>
          <w:marTop w:val="0"/>
          <w:marBottom w:val="0"/>
          <w:divBdr>
            <w:top w:val="none" w:sz="0" w:space="0" w:color="auto"/>
            <w:left w:val="none" w:sz="0" w:space="0" w:color="auto"/>
            <w:bottom w:val="none" w:sz="0" w:space="0" w:color="auto"/>
            <w:right w:val="none" w:sz="0" w:space="0" w:color="auto"/>
          </w:divBdr>
        </w:div>
        <w:div w:id="1093206408">
          <w:marLeft w:val="480"/>
          <w:marRight w:val="0"/>
          <w:marTop w:val="0"/>
          <w:marBottom w:val="0"/>
          <w:divBdr>
            <w:top w:val="none" w:sz="0" w:space="0" w:color="auto"/>
            <w:left w:val="none" w:sz="0" w:space="0" w:color="auto"/>
            <w:bottom w:val="none" w:sz="0" w:space="0" w:color="auto"/>
            <w:right w:val="none" w:sz="0" w:space="0" w:color="auto"/>
          </w:divBdr>
        </w:div>
        <w:div w:id="118962897">
          <w:marLeft w:val="480"/>
          <w:marRight w:val="0"/>
          <w:marTop w:val="0"/>
          <w:marBottom w:val="0"/>
          <w:divBdr>
            <w:top w:val="none" w:sz="0" w:space="0" w:color="auto"/>
            <w:left w:val="none" w:sz="0" w:space="0" w:color="auto"/>
            <w:bottom w:val="none" w:sz="0" w:space="0" w:color="auto"/>
            <w:right w:val="none" w:sz="0" w:space="0" w:color="auto"/>
          </w:divBdr>
        </w:div>
        <w:div w:id="798032141">
          <w:marLeft w:val="480"/>
          <w:marRight w:val="0"/>
          <w:marTop w:val="0"/>
          <w:marBottom w:val="0"/>
          <w:divBdr>
            <w:top w:val="none" w:sz="0" w:space="0" w:color="auto"/>
            <w:left w:val="none" w:sz="0" w:space="0" w:color="auto"/>
            <w:bottom w:val="none" w:sz="0" w:space="0" w:color="auto"/>
            <w:right w:val="none" w:sz="0" w:space="0" w:color="auto"/>
          </w:divBdr>
        </w:div>
        <w:div w:id="66271618">
          <w:marLeft w:val="480"/>
          <w:marRight w:val="0"/>
          <w:marTop w:val="0"/>
          <w:marBottom w:val="0"/>
          <w:divBdr>
            <w:top w:val="none" w:sz="0" w:space="0" w:color="auto"/>
            <w:left w:val="none" w:sz="0" w:space="0" w:color="auto"/>
            <w:bottom w:val="none" w:sz="0" w:space="0" w:color="auto"/>
            <w:right w:val="none" w:sz="0" w:space="0" w:color="auto"/>
          </w:divBdr>
        </w:div>
        <w:div w:id="1789735013">
          <w:marLeft w:val="480"/>
          <w:marRight w:val="0"/>
          <w:marTop w:val="0"/>
          <w:marBottom w:val="0"/>
          <w:divBdr>
            <w:top w:val="none" w:sz="0" w:space="0" w:color="auto"/>
            <w:left w:val="none" w:sz="0" w:space="0" w:color="auto"/>
            <w:bottom w:val="none" w:sz="0" w:space="0" w:color="auto"/>
            <w:right w:val="none" w:sz="0" w:space="0" w:color="auto"/>
          </w:divBdr>
        </w:div>
        <w:div w:id="1141310082">
          <w:marLeft w:val="480"/>
          <w:marRight w:val="0"/>
          <w:marTop w:val="0"/>
          <w:marBottom w:val="0"/>
          <w:divBdr>
            <w:top w:val="none" w:sz="0" w:space="0" w:color="auto"/>
            <w:left w:val="none" w:sz="0" w:space="0" w:color="auto"/>
            <w:bottom w:val="none" w:sz="0" w:space="0" w:color="auto"/>
            <w:right w:val="none" w:sz="0" w:space="0" w:color="auto"/>
          </w:divBdr>
        </w:div>
        <w:div w:id="2054772308">
          <w:marLeft w:val="480"/>
          <w:marRight w:val="0"/>
          <w:marTop w:val="0"/>
          <w:marBottom w:val="0"/>
          <w:divBdr>
            <w:top w:val="none" w:sz="0" w:space="0" w:color="auto"/>
            <w:left w:val="none" w:sz="0" w:space="0" w:color="auto"/>
            <w:bottom w:val="none" w:sz="0" w:space="0" w:color="auto"/>
            <w:right w:val="none" w:sz="0" w:space="0" w:color="auto"/>
          </w:divBdr>
        </w:div>
        <w:div w:id="2100056962">
          <w:marLeft w:val="480"/>
          <w:marRight w:val="0"/>
          <w:marTop w:val="0"/>
          <w:marBottom w:val="0"/>
          <w:divBdr>
            <w:top w:val="none" w:sz="0" w:space="0" w:color="auto"/>
            <w:left w:val="none" w:sz="0" w:space="0" w:color="auto"/>
            <w:bottom w:val="none" w:sz="0" w:space="0" w:color="auto"/>
            <w:right w:val="none" w:sz="0" w:space="0" w:color="auto"/>
          </w:divBdr>
        </w:div>
        <w:div w:id="699163985">
          <w:marLeft w:val="480"/>
          <w:marRight w:val="0"/>
          <w:marTop w:val="0"/>
          <w:marBottom w:val="0"/>
          <w:divBdr>
            <w:top w:val="none" w:sz="0" w:space="0" w:color="auto"/>
            <w:left w:val="none" w:sz="0" w:space="0" w:color="auto"/>
            <w:bottom w:val="none" w:sz="0" w:space="0" w:color="auto"/>
            <w:right w:val="none" w:sz="0" w:space="0" w:color="auto"/>
          </w:divBdr>
        </w:div>
        <w:div w:id="1389763111">
          <w:marLeft w:val="480"/>
          <w:marRight w:val="0"/>
          <w:marTop w:val="0"/>
          <w:marBottom w:val="0"/>
          <w:divBdr>
            <w:top w:val="none" w:sz="0" w:space="0" w:color="auto"/>
            <w:left w:val="none" w:sz="0" w:space="0" w:color="auto"/>
            <w:bottom w:val="none" w:sz="0" w:space="0" w:color="auto"/>
            <w:right w:val="none" w:sz="0" w:space="0" w:color="auto"/>
          </w:divBdr>
        </w:div>
        <w:div w:id="1240016216">
          <w:marLeft w:val="480"/>
          <w:marRight w:val="0"/>
          <w:marTop w:val="0"/>
          <w:marBottom w:val="0"/>
          <w:divBdr>
            <w:top w:val="none" w:sz="0" w:space="0" w:color="auto"/>
            <w:left w:val="none" w:sz="0" w:space="0" w:color="auto"/>
            <w:bottom w:val="none" w:sz="0" w:space="0" w:color="auto"/>
            <w:right w:val="none" w:sz="0" w:space="0" w:color="auto"/>
          </w:divBdr>
        </w:div>
        <w:div w:id="943264507">
          <w:marLeft w:val="480"/>
          <w:marRight w:val="0"/>
          <w:marTop w:val="0"/>
          <w:marBottom w:val="0"/>
          <w:divBdr>
            <w:top w:val="none" w:sz="0" w:space="0" w:color="auto"/>
            <w:left w:val="none" w:sz="0" w:space="0" w:color="auto"/>
            <w:bottom w:val="none" w:sz="0" w:space="0" w:color="auto"/>
            <w:right w:val="none" w:sz="0" w:space="0" w:color="auto"/>
          </w:divBdr>
        </w:div>
        <w:div w:id="163983072">
          <w:marLeft w:val="480"/>
          <w:marRight w:val="0"/>
          <w:marTop w:val="0"/>
          <w:marBottom w:val="0"/>
          <w:divBdr>
            <w:top w:val="none" w:sz="0" w:space="0" w:color="auto"/>
            <w:left w:val="none" w:sz="0" w:space="0" w:color="auto"/>
            <w:bottom w:val="none" w:sz="0" w:space="0" w:color="auto"/>
            <w:right w:val="none" w:sz="0" w:space="0" w:color="auto"/>
          </w:divBdr>
        </w:div>
        <w:div w:id="319961962">
          <w:marLeft w:val="480"/>
          <w:marRight w:val="0"/>
          <w:marTop w:val="0"/>
          <w:marBottom w:val="0"/>
          <w:divBdr>
            <w:top w:val="none" w:sz="0" w:space="0" w:color="auto"/>
            <w:left w:val="none" w:sz="0" w:space="0" w:color="auto"/>
            <w:bottom w:val="none" w:sz="0" w:space="0" w:color="auto"/>
            <w:right w:val="none" w:sz="0" w:space="0" w:color="auto"/>
          </w:divBdr>
        </w:div>
        <w:div w:id="1793404831">
          <w:marLeft w:val="480"/>
          <w:marRight w:val="0"/>
          <w:marTop w:val="0"/>
          <w:marBottom w:val="0"/>
          <w:divBdr>
            <w:top w:val="none" w:sz="0" w:space="0" w:color="auto"/>
            <w:left w:val="none" w:sz="0" w:space="0" w:color="auto"/>
            <w:bottom w:val="none" w:sz="0" w:space="0" w:color="auto"/>
            <w:right w:val="none" w:sz="0" w:space="0" w:color="auto"/>
          </w:divBdr>
        </w:div>
        <w:div w:id="1396002890">
          <w:marLeft w:val="480"/>
          <w:marRight w:val="0"/>
          <w:marTop w:val="0"/>
          <w:marBottom w:val="0"/>
          <w:divBdr>
            <w:top w:val="none" w:sz="0" w:space="0" w:color="auto"/>
            <w:left w:val="none" w:sz="0" w:space="0" w:color="auto"/>
            <w:bottom w:val="none" w:sz="0" w:space="0" w:color="auto"/>
            <w:right w:val="none" w:sz="0" w:space="0" w:color="auto"/>
          </w:divBdr>
        </w:div>
        <w:div w:id="761030025">
          <w:marLeft w:val="480"/>
          <w:marRight w:val="0"/>
          <w:marTop w:val="0"/>
          <w:marBottom w:val="0"/>
          <w:divBdr>
            <w:top w:val="none" w:sz="0" w:space="0" w:color="auto"/>
            <w:left w:val="none" w:sz="0" w:space="0" w:color="auto"/>
            <w:bottom w:val="none" w:sz="0" w:space="0" w:color="auto"/>
            <w:right w:val="none" w:sz="0" w:space="0" w:color="auto"/>
          </w:divBdr>
        </w:div>
      </w:divsChild>
    </w:div>
    <w:div w:id="1634362468">
      <w:bodyDiv w:val="1"/>
      <w:marLeft w:val="0"/>
      <w:marRight w:val="0"/>
      <w:marTop w:val="0"/>
      <w:marBottom w:val="0"/>
      <w:divBdr>
        <w:top w:val="none" w:sz="0" w:space="0" w:color="auto"/>
        <w:left w:val="none" w:sz="0" w:space="0" w:color="auto"/>
        <w:bottom w:val="none" w:sz="0" w:space="0" w:color="auto"/>
        <w:right w:val="none" w:sz="0" w:space="0" w:color="auto"/>
      </w:divBdr>
    </w:div>
    <w:div w:id="1636521414">
      <w:bodyDiv w:val="1"/>
      <w:marLeft w:val="0"/>
      <w:marRight w:val="0"/>
      <w:marTop w:val="0"/>
      <w:marBottom w:val="0"/>
      <w:divBdr>
        <w:top w:val="none" w:sz="0" w:space="0" w:color="auto"/>
        <w:left w:val="none" w:sz="0" w:space="0" w:color="auto"/>
        <w:bottom w:val="none" w:sz="0" w:space="0" w:color="auto"/>
        <w:right w:val="none" w:sz="0" w:space="0" w:color="auto"/>
      </w:divBdr>
    </w:div>
    <w:div w:id="1639218928">
      <w:bodyDiv w:val="1"/>
      <w:marLeft w:val="0"/>
      <w:marRight w:val="0"/>
      <w:marTop w:val="0"/>
      <w:marBottom w:val="0"/>
      <w:divBdr>
        <w:top w:val="none" w:sz="0" w:space="0" w:color="auto"/>
        <w:left w:val="none" w:sz="0" w:space="0" w:color="auto"/>
        <w:bottom w:val="none" w:sz="0" w:space="0" w:color="auto"/>
        <w:right w:val="none" w:sz="0" w:space="0" w:color="auto"/>
      </w:divBdr>
    </w:div>
    <w:div w:id="1639646430">
      <w:bodyDiv w:val="1"/>
      <w:marLeft w:val="0"/>
      <w:marRight w:val="0"/>
      <w:marTop w:val="0"/>
      <w:marBottom w:val="0"/>
      <w:divBdr>
        <w:top w:val="none" w:sz="0" w:space="0" w:color="auto"/>
        <w:left w:val="none" w:sz="0" w:space="0" w:color="auto"/>
        <w:bottom w:val="none" w:sz="0" w:space="0" w:color="auto"/>
        <w:right w:val="none" w:sz="0" w:space="0" w:color="auto"/>
      </w:divBdr>
    </w:div>
    <w:div w:id="1639915584">
      <w:bodyDiv w:val="1"/>
      <w:marLeft w:val="0"/>
      <w:marRight w:val="0"/>
      <w:marTop w:val="0"/>
      <w:marBottom w:val="0"/>
      <w:divBdr>
        <w:top w:val="none" w:sz="0" w:space="0" w:color="auto"/>
        <w:left w:val="none" w:sz="0" w:space="0" w:color="auto"/>
        <w:bottom w:val="none" w:sz="0" w:space="0" w:color="auto"/>
        <w:right w:val="none" w:sz="0" w:space="0" w:color="auto"/>
      </w:divBdr>
    </w:div>
    <w:div w:id="1640912724">
      <w:bodyDiv w:val="1"/>
      <w:marLeft w:val="0"/>
      <w:marRight w:val="0"/>
      <w:marTop w:val="0"/>
      <w:marBottom w:val="0"/>
      <w:divBdr>
        <w:top w:val="none" w:sz="0" w:space="0" w:color="auto"/>
        <w:left w:val="none" w:sz="0" w:space="0" w:color="auto"/>
        <w:bottom w:val="none" w:sz="0" w:space="0" w:color="auto"/>
        <w:right w:val="none" w:sz="0" w:space="0" w:color="auto"/>
      </w:divBdr>
    </w:div>
    <w:div w:id="1643608618">
      <w:bodyDiv w:val="1"/>
      <w:marLeft w:val="0"/>
      <w:marRight w:val="0"/>
      <w:marTop w:val="0"/>
      <w:marBottom w:val="0"/>
      <w:divBdr>
        <w:top w:val="none" w:sz="0" w:space="0" w:color="auto"/>
        <w:left w:val="none" w:sz="0" w:space="0" w:color="auto"/>
        <w:bottom w:val="none" w:sz="0" w:space="0" w:color="auto"/>
        <w:right w:val="none" w:sz="0" w:space="0" w:color="auto"/>
      </w:divBdr>
    </w:div>
    <w:div w:id="1645349117">
      <w:bodyDiv w:val="1"/>
      <w:marLeft w:val="0"/>
      <w:marRight w:val="0"/>
      <w:marTop w:val="0"/>
      <w:marBottom w:val="0"/>
      <w:divBdr>
        <w:top w:val="none" w:sz="0" w:space="0" w:color="auto"/>
        <w:left w:val="none" w:sz="0" w:space="0" w:color="auto"/>
        <w:bottom w:val="none" w:sz="0" w:space="0" w:color="auto"/>
        <w:right w:val="none" w:sz="0" w:space="0" w:color="auto"/>
      </w:divBdr>
    </w:div>
    <w:div w:id="1645622602">
      <w:bodyDiv w:val="1"/>
      <w:marLeft w:val="0"/>
      <w:marRight w:val="0"/>
      <w:marTop w:val="0"/>
      <w:marBottom w:val="0"/>
      <w:divBdr>
        <w:top w:val="none" w:sz="0" w:space="0" w:color="auto"/>
        <w:left w:val="none" w:sz="0" w:space="0" w:color="auto"/>
        <w:bottom w:val="none" w:sz="0" w:space="0" w:color="auto"/>
        <w:right w:val="none" w:sz="0" w:space="0" w:color="auto"/>
      </w:divBdr>
    </w:div>
    <w:div w:id="1646085663">
      <w:bodyDiv w:val="1"/>
      <w:marLeft w:val="0"/>
      <w:marRight w:val="0"/>
      <w:marTop w:val="0"/>
      <w:marBottom w:val="0"/>
      <w:divBdr>
        <w:top w:val="none" w:sz="0" w:space="0" w:color="auto"/>
        <w:left w:val="none" w:sz="0" w:space="0" w:color="auto"/>
        <w:bottom w:val="none" w:sz="0" w:space="0" w:color="auto"/>
        <w:right w:val="none" w:sz="0" w:space="0" w:color="auto"/>
      </w:divBdr>
    </w:div>
    <w:div w:id="1647197014">
      <w:bodyDiv w:val="1"/>
      <w:marLeft w:val="0"/>
      <w:marRight w:val="0"/>
      <w:marTop w:val="0"/>
      <w:marBottom w:val="0"/>
      <w:divBdr>
        <w:top w:val="none" w:sz="0" w:space="0" w:color="auto"/>
        <w:left w:val="none" w:sz="0" w:space="0" w:color="auto"/>
        <w:bottom w:val="none" w:sz="0" w:space="0" w:color="auto"/>
        <w:right w:val="none" w:sz="0" w:space="0" w:color="auto"/>
      </w:divBdr>
    </w:div>
    <w:div w:id="1648317506">
      <w:bodyDiv w:val="1"/>
      <w:marLeft w:val="0"/>
      <w:marRight w:val="0"/>
      <w:marTop w:val="0"/>
      <w:marBottom w:val="0"/>
      <w:divBdr>
        <w:top w:val="none" w:sz="0" w:space="0" w:color="auto"/>
        <w:left w:val="none" w:sz="0" w:space="0" w:color="auto"/>
        <w:bottom w:val="none" w:sz="0" w:space="0" w:color="auto"/>
        <w:right w:val="none" w:sz="0" w:space="0" w:color="auto"/>
      </w:divBdr>
    </w:div>
    <w:div w:id="1648822408">
      <w:bodyDiv w:val="1"/>
      <w:marLeft w:val="0"/>
      <w:marRight w:val="0"/>
      <w:marTop w:val="0"/>
      <w:marBottom w:val="0"/>
      <w:divBdr>
        <w:top w:val="none" w:sz="0" w:space="0" w:color="auto"/>
        <w:left w:val="none" w:sz="0" w:space="0" w:color="auto"/>
        <w:bottom w:val="none" w:sz="0" w:space="0" w:color="auto"/>
        <w:right w:val="none" w:sz="0" w:space="0" w:color="auto"/>
      </w:divBdr>
    </w:div>
    <w:div w:id="1648975896">
      <w:bodyDiv w:val="1"/>
      <w:marLeft w:val="0"/>
      <w:marRight w:val="0"/>
      <w:marTop w:val="0"/>
      <w:marBottom w:val="0"/>
      <w:divBdr>
        <w:top w:val="none" w:sz="0" w:space="0" w:color="auto"/>
        <w:left w:val="none" w:sz="0" w:space="0" w:color="auto"/>
        <w:bottom w:val="none" w:sz="0" w:space="0" w:color="auto"/>
        <w:right w:val="none" w:sz="0" w:space="0" w:color="auto"/>
      </w:divBdr>
    </w:div>
    <w:div w:id="1649164793">
      <w:bodyDiv w:val="1"/>
      <w:marLeft w:val="0"/>
      <w:marRight w:val="0"/>
      <w:marTop w:val="0"/>
      <w:marBottom w:val="0"/>
      <w:divBdr>
        <w:top w:val="none" w:sz="0" w:space="0" w:color="auto"/>
        <w:left w:val="none" w:sz="0" w:space="0" w:color="auto"/>
        <w:bottom w:val="none" w:sz="0" w:space="0" w:color="auto"/>
        <w:right w:val="none" w:sz="0" w:space="0" w:color="auto"/>
      </w:divBdr>
    </w:div>
    <w:div w:id="1651984809">
      <w:bodyDiv w:val="1"/>
      <w:marLeft w:val="0"/>
      <w:marRight w:val="0"/>
      <w:marTop w:val="0"/>
      <w:marBottom w:val="0"/>
      <w:divBdr>
        <w:top w:val="none" w:sz="0" w:space="0" w:color="auto"/>
        <w:left w:val="none" w:sz="0" w:space="0" w:color="auto"/>
        <w:bottom w:val="none" w:sz="0" w:space="0" w:color="auto"/>
        <w:right w:val="none" w:sz="0" w:space="0" w:color="auto"/>
      </w:divBdr>
    </w:div>
    <w:div w:id="1654338296">
      <w:bodyDiv w:val="1"/>
      <w:marLeft w:val="0"/>
      <w:marRight w:val="0"/>
      <w:marTop w:val="0"/>
      <w:marBottom w:val="0"/>
      <w:divBdr>
        <w:top w:val="none" w:sz="0" w:space="0" w:color="auto"/>
        <w:left w:val="none" w:sz="0" w:space="0" w:color="auto"/>
        <w:bottom w:val="none" w:sz="0" w:space="0" w:color="auto"/>
        <w:right w:val="none" w:sz="0" w:space="0" w:color="auto"/>
      </w:divBdr>
    </w:div>
    <w:div w:id="1658025729">
      <w:bodyDiv w:val="1"/>
      <w:marLeft w:val="0"/>
      <w:marRight w:val="0"/>
      <w:marTop w:val="0"/>
      <w:marBottom w:val="0"/>
      <w:divBdr>
        <w:top w:val="none" w:sz="0" w:space="0" w:color="auto"/>
        <w:left w:val="none" w:sz="0" w:space="0" w:color="auto"/>
        <w:bottom w:val="none" w:sz="0" w:space="0" w:color="auto"/>
        <w:right w:val="none" w:sz="0" w:space="0" w:color="auto"/>
      </w:divBdr>
    </w:div>
    <w:div w:id="1661277311">
      <w:bodyDiv w:val="1"/>
      <w:marLeft w:val="0"/>
      <w:marRight w:val="0"/>
      <w:marTop w:val="0"/>
      <w:marBottom w:val="0"/>
      <w:divBdr>
        <w:top w:val="none" w:sz="0" w:space="0" w:color="auto"/>
        <w:left w:val="none" w:sz="0" w:space="0" w:color="auto"/>
        <w:bottom w:val="none" w:sz="0" w:space="0" w:color="auto"/>
        <w:right w:val="none" w:sz="0" w:space="0" w:color="auto"/>
      </w:divBdr>
    </w:div>
    <w:div w:id="1665475833">
      <w:bodyDiv w:val="1"/>
      <w:marLeft w:val="0"/>
      <w:marRight w:val="0"/>
      <w:marTop w:val="0"/>
      <w:marBottom w:val="0"/>
      <w:divBdr>
        <w:top w:val="none" w:sz="0" w:space="0" w:color="auto"/>
        <w:left w:val="none" w:sz="0" w:space="0" w:color="auto"/>
        <w:bottom w:val="none" w:sz="0" w:space="0" w:color="auto"/>
        <w:right w:val="none" w:sz="0" w:space="0" w:color="auto"/>
      </w:divBdr>
    </w:div>
    <w:div w:id="1667131685">
      <w:bodyDiv w:val="1"/>
      <w:marLeft w:val="0"/>
      <w:marRight w:val="0"/>
      <w:marTop w:val="0"/>
      <w:marBottom w:val="0"/>
      <w:divBdr>
        <w:top w:val="none" w:sz="0" w:space="0" w:color="auto"/>
        <w:left w:val="none" w:sz="0" w:space="0" w:color="auto"/>
        <w:bottom w:val="none" w:sz="0" w:space="0" w:color="auto"/>
        <w:right w:val="none" w:sz="0" w:space="0" w:color="auto"/>
      </w:divBdr>
    </w:div>
    <w:div w:id="1667317217">
      <w:bodyDiv w:val="1"/>
      <w:marLeft w:val="0"/>
      <w:marRight w:val="0"/>
      <w:marTop w:val="0"/>
      <w:marBottom w:val="0"/>
      <w:divBdr>
        <w:top w:val="none" w:sz="0" w:space="0" w:color="auto"/>
        <w:left w:val="none" w:sz="0" w:space="0" w:color="auto"/>
        <w:bottom w:val="none" w:sz="0" w:space="0" w:color="auto"/>
        <w:right w:val="none" w:sz="0" w:space="0" w:color="auto"/>
      </w:divBdr>
    </w:div>
    <w:div w:id="1669483341">
      <w:bodyDiv w:val="1"/>
      <w:marLeft w:val="0"/>
      <w:marRight w:val="0"/>
      <w:marTop w:val="0"/>
      <w:marBottom w:val="0"/>
      <w:divBdr>
        <w:top w:val="none" w:sz="0" w:space="0" w:color="auto"/>
        <w:left w:val="none" w:sz="0" w:space="0" w:color="auto"/>
        <w:bottom w:val="none" w:sz="0" w:space="0" w:color="auto"/>
        <w:right w:val="none" w:sz="0" w:space="0" w:color="auto"/>
      </w:divBdr>
    </w:div>
    <w:div w:id="1670521302">
      <w:bodyDiv w:val="1"/>
      <w:marLeft w:val="0"/>
      <w:marRight w:val="0"/>
      <w:marTop w:val="0"/>
      <w:marBottom w:val="0"/>
      <w:divBdr>
        <w:top w:val="none" w:sz="0" w:space="0" w:color="auto"/>
        <w:left w:val="none" w:sz="0" w:space="0" w:color="auto"/>
        <w:bottom w:val="none" w:sz="0" w:space="0" w:color="auto"/>
        <w:right w:val="none" w:sz="0" w:space="0" w:color="auto"/>
      </w:divBdr>
    </w:div>
    <w:div w:id="1671366682">
      <w:bodyDiv w:val="1"/>
      <w:marLeft w:val="0"/>
      <w:marRight w:val="0"/>
      <w:marTop w:val="0"/>
      <w:marBottom w:val="0"/>
      <w:divBdr>
        <w:top w:val="none" w:sz="0" w:space="0" w:color="auto"/>
        <w:left w:val="none" w:sz="0" w:space="0" w:color="auto"/>
        <w:bottom w:val="none" w:sz="0" w:space="0" w:color="auto"/>
        <w:right w:val="none" w:sz="0" w:space="0" w:color="auto"/>
      </w:divBdr>
    </w:div>
    <w:div w:id="1671714205">
      <w:bodyDiv w:val="1"/>
      <w:marLeft w:val="0"/>
      <w:marRight w:val="0"/>
      <w:marTop w:val="0"/>
      <w:marBottom w:val="0"/>
      <w:divBdr>
        <w:top w:val="none" w:sz="0" w:space="0" w:color="auto"/>
        <w:left w:val="none" w:sz="0" w:space="0" w:color="auto"/>
        <w:bottom w:val="none" w:sz="0" w:space="0" w:color="auto"/>
        <w:right w:val="none" w:sz="0" w:space="0" w:color="auto"/>
      </w:divBdr>
    </w:div>
    <w:div w:id="1673605726">
      <w:bodyDiv w:val="1"/>
      <w:marLeft w:val="0"/>
      <w:marRight w:val="0"/>
      <w:marTop w:val="0"/>
      <w:marBottom w:val="0"/>
      <w:divBdr>
        <w:top w:val="none" w:sz="0" w:space="0" w:color="auto"/>
        <w:left w:val="none" w:sz="0" w:space="0" w:color="auto"/>
        <w:bottom w:val="none" w:sz="0" w:space="0" w:color="auto"/>
        <w:right w:val="none" w:sz="0" w:space="0" w:color="auto"/>
      </w:divBdr>
    </w:div>
    <w:div w:id="1673876365">
      <w:bodyDiv w:val="1"/>
      <w:marLeft w:val="0"/>
      <w:marRight w:val="0"/>
      <w:marTop w:val="0"/>
      <w:marBottom w:val="0"/>
      <w:divBdr>
        <w:top w:val="none" w:sz="0" w:space="0" w:color="auto"/>
        <w:left w:val="none" w:sz="0" w:space="0" w:color="auto"/>
        <w:bottom w:val="none" w:sz="0" w:space="0" w:color="auto"/>
        <w:right w:val="none" w:sz="0" w:space="0" w:color="auto"/>
      </w:divBdr>
    </w:div>
    <w:div w:id="1673951207">
      <w:bodyDiv w:val="1"/>
      <w:marLeft w:val="0"/>
      <w:marRight w:val="0"/>
      <w:marTop w:val="0"/>
      <w:marBottom w:val="0"/>
      <w:divBdr>
        <w:top w:val="none" w:sz="0" w:space="0" w:color="auto"/>
        <w:left w:val="none" w:sz="0" w:space="0" w:color="auto"/>
        <w:bottom w:val="none" w:sz="0" w:space="0" w:color="auto"/>
        <w:right w:val="none" w:sz="0" w:space="0" w:color="auto"/>
      </w:divBdr>
    </w:div>
    <w:div w:id="1674139478">
      <w:bodyDiv w:val="1"/>
      <w:marLeft w:val="0"/>
      <w:marRight w:val="0"/>
      <w:marTop w:val="0"/>
      <w:marBottom w:val="0"/>
      <w:divBdr>
        <w:top w:val="none" w:sz="0" w:space="0" w:color="auto"/>
        <w:left w:val="none" w:sz="0" w:space="0" w:color="auto"/>
        <w:bottom w:val="none" w:sz="0" w:space="0" w:color="auto"/>
        <w:right w:val="none" w:sz="0" w:space="0" w:color="auto"/>
      </w:divBdr>
    </w:div>
    <w:div w:id="1674139800">
      <w:bodyDiv w:val="1"/>
      <w:marLeft w:val="0"/>
      <w:marRight w:val="0"/>
      <w:marTop w:val="0"/>
      <w:marBottom w:val="0"/>
      <w:divBdr>
        <w:top w:val="none" w:sz="0" w:space="0" w:color="auto"/>
        <w:left w:val="none" w:sz="0" w:space="0" w:color="auto"/>
        <w:bottom w:val="none" w:sz="0" w:space="0" w:color="auto"/>
        <w:right w:val="none" w:sz="0" w:space="0" w:color="auto"/>
      </w:divBdr>
    </w:div>
    <w:div w:id="1676374320">
      <w:bodyDiv w:val="1"/>
      <w:marLeft w:val="0"/>
      <w:marRight w:val="0"/>
      <w:marTop w:val="0"/>
      <w:marBottom w:val="0"/>
      <w:divBdr>
        <w:top w:val="none" w:sz="0" w:space="0" w:color="auto"/>
        <w:left w:val="none" w:sz="0" w:space="0" w:color="auto"/>
        <w:bottom w:val="none" w:sz="0" w:space="0" w:color="auto"/>
        <w:right w:val="none" w:sz="0" w:space="0" w:color="auto"/>
      </w:divBdr>
    </w:div>
    <w:div w:id="1676378049">
      <w:bodyDiv w:val="1"/>
      <w:marLeft w:val="0"/>
      <w:marRight w:val="0"/>
      <w:marTop w:val="0"/>
      <w:marBottom w:val="0"/>
      <w:divBdr>
        <w:top w:val="none" w:sz="0" w:space="0" w:color="auto"/>
        <w:left w:val="none" w:sz="0" w:space="0" w:color="auto"/>
        <w:bottom w:val="none" w:sz="0" w:space="0" w:color="auto"/>
        <w:right w:val="none" w:sz="0" w:space="0" w:color="auto"/>
      </w:divBdr>
    </w:div>
    <w:div w:id="1676879900">
      <w:bodyDiv w:val="1"/>
      <w:marLeft w:val="0"/>
      <w:marRight w:val="0"/>
      <w:marTop w:val="0"/>
      <w:marBottom w:val="0"/>
      <w:divBdr>
        <w:top w:val="none" w:sz="0" w:space="0" w:color="auto"/>
        <w:left w:val="none" w:sz="0" w:space="0" w:color="auto"/>
        <w:bottom w:val="none" w:sz="0" w:space="0" w:color="auto"/>
        <w:right w:val="none" w:sz="0" w:space="0" w:color="auto"/>
      </w:divBdr>
    </w:div>
    <w:div w:id="1677656842">
      <w:bodyDiv w:val="1"/>
      <w:marLeft w:val="0"/>
      <w:marRight w:val="0"/>
      <w:marTop w:val="0"/>
      <w:marBottom w:val="0"/>
      <w:divBdr>
        <w:top w:val="none" w:sz="0" w:space="0" w:color="auto"/>
        <w:left w:val="none" w:sz="0" w:space="0" w:color="auto"/>
        <w:bottom w:val="none" w:sz="0" w:space="0" w:color="auto"/>
        <w:right w:val="none" w:sz="0" w:space="0" w:color="auto"/>
      </w:divBdr>
    </w:div>
    <w:div w:id="1677801361">
      <w:bodyDiv w:val="1"/>
      <w:marLeft w:val="0"/>
      <w:marRight w:val="0"/>
      <w:marTop w:val="0"/>
      <w:marBottom w:val="0"/>
      <w:divBdr>
        <w:top w:val="none" w:sz="0" w:space="0" w:color="auto"/>
        <w:left w:val="none" w:sz="0" w:space="0" w:color="auto"/>
        <w:bottom w:val="none" w:sz="0" w:space="0" w:color="auto"/>
        <w:right w:val="none" w:sz="0" w:space="0" w:color="auto"/>
      </w:divBdr>
    </w:div>
    <w:div w:id="1678146048">
      <w:bodyDiv w:val="1"/>
      <w:marLeft w:val="0"/>
      <w:marRight w:val="0"/>
      <w:marTop w:val="0"/>
      <w:marBottom w:val="0"/>
      <w:divBdr>
        <w:top w:val="none" w:sz="0" w:space="0" w:color="auto"/>
        <w:left w:val="none" w:sz="0" w:space="0" w:color="auto"/>
        <w:bottom w:val="none" w:sz="0" w:space="0" w:color="auto"/>
        <w:right w:val="none" w:sz="0" w:space="0" w:color="auto"/>
      </w:divBdr>
      <w:divsChild>
        <w:div w:id="1737388581">
          <w:marLeft w:val="480"/>
          <w:marRight w:val="0"/>
          <w:marTop w:val="0"/>
          <w:marBottom w:val="0"/>
          <w:divBdr>
            <w:top w:val="none" w:sz="0" w:space="0" w:color="auto"/>
            <w:left w:val="none" w:sz="0" w:space="0" w:color="auto"/>
            <w:bottom w:val="none" w:sz="0" w:space="0" w:color="auto"/>
            <w:right w:val="none" w:sz="0" w:space="0" w:color="auto"/>
          </w:divBdr>
        </w:div>
        <w:div w:id="1717387570">
          <w:marLeft w:val="480"/>
          <w:marRight w:val="0"/>
          <w:marTop w:val="0"/>
          <w:marBottom w:val="0"/>
          <w:divBdr>
            <w:top w:val="none" w:sz="0" w:space="0" w:color="auto"/>
            <w:left w:val="none" w:sz="0" w:space="0" w:color="auto"/>
            <w:bottom w:val="none" w:sz="0" w:space="0" w:color="auto"/>
            <w:right w:val="none" w:sz="0" w:space="0" w:color="auto"/>
          </w:divBdr>
        </w:div>
        <w:div w:id="1978533570">
          <w:marLeft w:val="480"/>
          <w:marRight w:val="0"/>
          <w:marTop w:val="0"/>
          <w:marBottom w:val="0"/>
          <w:divBdr>
            <w:top w:val="none" w:sz="0" w:space="0" w:color="auto"/>
            <w:left w:val="none" w:sz="0" w:space="0" w:color="auto"/>
            <w:bottom w:val="none" w:sz="0" w:space="0" w:color="auto"/>
            <w:right w:val="none" w:sz="0" w:space="0" w:color="auto"/>
          </w:divBdr>
        </w:div>
        <w:div w:id="1578857877">
          <w:marLeft w:val="480"/>
          <w:marRight w:val="0"/>
          <w:marTop w:val="0"/>
          <w:marBottom w:val="0"/>
          <w:divBdr>
            <w:top w:val="none" w:sz="0" w:space="0" w:color="auto"/>
            <w:left w:val="none" w:sz="0" w:space="0" w:color="auto"/>
            <w:bottom w:val="none" w:sz="0" w:space="0" w:color="auto"/>
            <w:right w:val="none" w:sz="0" w:space="0" w:color="auto"/>
          </w:divBdr>
        </w:div>
        <w:div w:id="240213243">
          <w:marLeft w:val="480"/>
          <w:marRight w:val="0"/>
          <w:marTop w:val="0"/>
          <w:marBottom w:val="0"/>
          <w:divBdr>
            <w:top w:val="none" w:sz="0" w:space="0" w:color="auto"/>
            <w:left w:val="none" w:sz="0" w:space="0" w:color="auto"/>
            <w:bottom w:val="none" w:sz="0" w:space="0" w:color="auto"/>
            <w:right w:val="none" w:sz="0" w:space="0" w:color="auto"/>
          </w:divBdr>
        </w:div>
        <w:div w:id="834036300">
          <w:marLeft w:val="480"/>
          <w:marRight w:val="0"/>
          <w:marTop w:val="0"/>
          <w:marBottom w:val="0"/>
          <w:divBdr>
            <w:top w:val="none" w:sz="0" w:space="0" w:color="auto"/>
            <w:left w:val="none" w:sz="0" w:space="0" w:color="auto"/>
            <w:bottom w:val="none" w:sz="0" w:space="0" w:color="auto"/>
            <w:right w:val="none" w:sz="0" w:space="0" w:color="auto"/>
          </w:divBdr>
        </w:div>
        <w:div w:id="634604912">
          <w:marLeft w:val="480"/>
          <w:marRight w:val="0"/>
          <w:marTop w:val="0"/>
          <w:marBottom w:val="0"/>
          <w:divBdr>
            <w:top w:val="none" w:sz="0" w:space="0" w:color="auto"/>
            <w:left w:val="none" w:sz="0" w:space="0" w:color="auto"/>
            <w:bottom w:val="none" w:sz="0" w:space="0" w:color="auto"/>
            <w:right w:val="none" w:sz="0" w:space="0" w:color="auto"/>
          </w:divBdr>
        </w:div>
        <w:div w:id="1472284707">
          <w:marLeft w:val="480"/>
          <w:marRight w:val="0"/>
          <w:marTop w:val="0"/>
          <w:marBottom w:val="0"/>
          <w:divBdr>
            <w:top w:val="none" w:sz="0" w:space="0" w:color="auto"/>
            <w:left w:val="none" w:sz="0" w:space="0" w:color="auto"/>
            <w:bottom w:val="none" w:sz="0" w:space="0" w:color="auto"/>
            <w:right w:val="none" w:sz="0" w:space="0" w:color="auto"/>
          </w:divBdr>
        </w:div>
        <w:div w:id="1856771742">
          <w:marLeft w:val="480"/>
          <w:marRight w:val="0"/>
          <w:marTop w:val="0"/>
          <w:marBottom w:val="0"/>
          <w:divBdr>
            <w:top w:val="none" w:sz="0" w:space="0" w:color="auto"/>
            <w:left w:val="none" w:sz="0" w:space="0" w:color="auto"/>
            <w:bottom w:val="none" w:sz="0" w:space="0" w:color="auto"/>
            <w:right w:val="none" w:sz="0" w:space="0" w:color="auto"/>
          </w:divBdr>
        </w:div>
        <w:div w:id="296909419">
          <w:marLeft w:val="480"/>
          <w:marRight w:val="0"/>
          <w:marTop w:val="0"/>
          <w:marBottom w:val="0"/>
          <w:divBdr>
            <w:top w:val="none" w:sz="0" w:space="0" w:color="auto"/>
            <w:left w:val="none" w:sz="0" w:space="0" w:color="auto"/>
            <w:bottom w:val="none" w:sz="0" w:space="0" w:color="auto"/>
            <w:right w:val="none" w:sz="0" w:space="0" w:color="auto"/>
          </w:divBdr>
        </w:div>
        <w:div w:id="1680111223">
          <w:marLeft w:val="480"/>
          <w:marRight w:val="0"/>
          <w:marTop w:val="0"/>
          <w:marBottom w:val="0"/>
          <w:divBdr>
            <w:top w:val="none" w:sz="0" w:space="0" w:color="auto"/>
            <w:left w:val="none" w:sz="0" w:space="0" w:color="auto"/>
            <w:bottom w:val="none" w:sz="0" w:space="0" w:color="auto"/>
            <w:right w:val="none" w:sz="0" w:space="0" w:color="auto"/>
          </w:divBdr>
        </w:div>
        <w:div w:id="1082987417">
          <w:marLeft w:val="480"/>
          <w:marRight w:val="0"/>
          <w:marTop w:val="0"/>
          <w:marBottom w:val="0"/>
          <w:divBdr>
            <w:top w:val="none" w:sz="0" w:space="0" w:color="auto"/>
            <w:left w:val="none" w:sz="0" w:space="0" w:color="auto"/>
            <w:bottom w:val="none" w:sz="0" w:space="0" w:color="auto"/>
            <w:right w:val="none" w:sz="0" w:space="0" w:color="auto"/>
          </w:divBdr>
        </w:div>
        <w:div w:id="1955363836">
          <w:marLeft w:val="480"/>
          <w:marRight w:val="0"/>
          <w:marTop w:val="0"/>
          <w:marBottom w:val="0"/>
          <w:divBdr>
            <w:top w:val="none" w:sz="0" w:space="0" w:color="auto"/>
            <w:left w:val="none" w:sz="0" w:space="0" w:color="auto"/>
            <w:bottom w:val="none" w:sz="0" w:space="0" w:color="auto"/>
            <w:right w:val="none" w:sz="0" w:space="0" w:color="auto"/>
          </w:divBdr>
        </w:div>
        <w:div w:id="586501832">
          <w:marLeft w:val="480"/>
          <w:marRight w:val="0"/>
          <w:marTop w:val="0"/>
          <w:marBottom w:val="0"/>
          <w:divBdr>
            <w:top w:val="none" w:sz="0" w:space="0" w:color="auto"/>
            <w:left w:val="none" w:sz="0" w:space="0" w:color="auto"/>
            <w:bottom w:val="none" w:sz="0" w:space="0" w:color="auto"/>
            <w:right w:val="none" w:sz="0" w:space="0" w:color="auto"/>
          </w:divBdr>
        </w:div>
        <w:div w:id="1114522270">
          <w:marLeft w:val="480"/>
          <w:marRight w:val="0"/>
          <w:marTop w:val="0"/>
          <w:marBottom w:val="0"/>
          <w:divBdr>
            <w:top w:val="none" w:sz="0" w:space="0" w:color="auto"/>
            <w:left w:val="none" w:sz="0" w:space="0" w:color="auto"/>
            <w:bottom w:val="none" w:sz="0" w:space="0" w:color="auto"/>
            <w:right w:val="none" w:sz="0" w:space="0" w:color="auto"/>
          </w:divBdr>
        </w:div>
        <w:div w:id="1096487962">
          <w:marLeft w:val="480"/>
          <w:marRight w:val="0"/>
          <w:marTop w:val="0"/>
          <w:marBottom w:val="0"/>
          <w:divBdr>
            <w:top w:val="none" w:sz="0" w:space="0" w:color="auto"/>
            <w:left w:val="none" w:sz="0" w:space="0" w:color="auto"/>
            <w:bottom w:val="none" w:sz="0" w:space="0" w:color="auto"/>
            <w:right w:val="none" w:sz="0" w:space="0" w:color="auto"/>
          </w:divBdr>
        </w:div>
        <w:div w:id="1683819990">
          <w:marLeft w:val="480"/>
          <w:marRight w:val="0"/>
          <w:marTop w:val="0"/>
          <w:marBottom w:val="0"/>
          <w:divBdr>
            <w:top w:val="none" w:sz="0" w:space="0" w:color="auto"/>
            <w:left w:val="none" w:sz="0" w:space="0" w:color="auto"/>
            <w:bottom w:val="none" w:sz="0" w:space="0" w:color="auto"/>
            <w:right w:val="none" w:sz="0" w:space="0" w:color="auto"/>
          </w:divBdr>
        </w:div>
        <w:div w:id="1409382812">
          <w:marLeft w:val="480"/>
          <w:marRight w:val="0"/>
          <w:marTop w:val="0"/>
          <w:marBottom w:val="0"/>
          <w:divBdr>
            <w:top w:val="none" w:sz="0" w:space="0" w:color="auto"/>
            <w:left w:val="none" w:sz="0" w:space="0" w:color="auto"/>
            <w:bottom w:val="none" w:sz="0" w:space="0" w:color="auto"/>
            <w:right w:val="none" w:sz="0" w:space="0" w:color="auto"/>
          </w:divBdr>
        </w:div>
        <w:div w:id="1512179298">
          <w:marLeft w:val="480"/>
          <w:marRight w:val="0"/>
          <w:marTop w:val="0"/>
          <w:marBottom w:val="0"/>
          <w:divBdr>
            <w:top w:val="none" w:sz="0" w:space="0" w:color="auto"/>
            <w:left w:val="none" w:sz="0" w:space="0" w:color="auto"/>
            <w:bottom w:val="none" w:sz="0" w:space="0" w:color="auto"/>
            <w:right w:val="none" w:sz="0" w:space="0" w:color="auto"/>
          </w:divBdr>
        </w:div>
        <w:div w:id="666320971">
          <w:marLeft w:val="480"/>
          <w:marRight w:val="0"/>
          <w:marTop w:val="0"/>
          <w:marBottom w:val="0"/>
          <w:divBdr>
            <w:top w:val="none" w:sz="0" w:space="0" w:color="auto"/>
            <w:left w:val="none" w:sz="0" w:space="0" w:color="auto"/>
            <w:bottom w:val="none" w:sz="0" w:space="0" w:color="auto"/>
            <w:right w:val="none" w:sz="0" w:space="0" w:color="auto"/>
          </w:divBdr>
        </w:div>
        <w:div w:id="525412435">
          <w:marLeft w:val="480"/>
          <w:marRight w:val="0"/>
          <w:marTop w:val="0"/>
          <w:marBottom w:val="0"/>
          <w:divBdr>
            <w:top w:val="none" w:sz="0" w:space="0" w:color="auto"/>
            <w:left w:val="none" w:sz="0" w:space="0" w:color="auto"/>
            <w:bottom w:val="none" w:sz="0" w:space="0" w:color="auto"/>
            <w:right w:val="none" w:sz="0" w:space="0" w:color="auto"/>
          </w:divBdr>
        </w:div>
        <w:div w:id="1677224543">
          <w:marLeft w:val="480"/>
          <w:marRight w:val="0"/>
          <w:marTop w:val="0"/>
          <w:marBottom w:val="0"/>
          <w:divBdr>
            <w:top w:val="none" w:sz="0" w:space="0" w:color="auto"/>
            <w:left w:val="none" w:sz="0" w:space="0" w:color="auto"/>
            <w:bottom w:val="none" w:sz="0" w:space="0" w:color="auto"/>
            <w:right w:val="none" w:sz="0" w:space="0" w:color="auto"/>
          </w:divBdr>
        </w:div>
        <w:div w:id="1548493277">
          <w:marLeft w:val="480"/>
          <w:marRight w:val="0"/>
          <w:marTop w:val="0"/>
          <w:marBottom w:val="0"/>
          <w:divBdr>
            <w:top w:val="none" w:sz="0" w:space="0" w:color="auto"/>
            <w:left w:val="none" w:sz="0" w:space="0" w:color="auto"/>
            <w:bottom w:val="none" w:sz="0" w:space="0" w:color="auto"/>
            <w:right w:val="none" w:sz="0" w:space="0" w:color="auto"/>
          </w:divBdr>
        </w:div>
        <w:div w:id="1322659073">
          <w:marLeft w:val="480"/>
          <w:marRight w:val="0"/>
          <w:marTop w:val="0"/>
          <w:marBottom w:val="0"/>
          <w:divBdr>
            <w:top w:val="none" w:sz="0" w:space="0" w:color="auto"/>
            <w:left w:val="none" w:sz="0" w:space="0" w:color="auto"/>
            <w:bottom w:val="none" w:sz="0" w:space="0" w:color="auto"/>
            <w:right w:val="none" w:sz="0" w:space="0" w:color="auto"/>
          </w:divBdr>
        </w:div>
        <w:div w:id="1431118633">
          <w:marLeft w:val="480"/>
          <w:marRight w:val="0"/>
          <w:marTop w:val="0"/>
          <w:marBottom w:val="0"/>
          <w:divBdr>
            <w:top w:val="none" w:sz="0" w:space="0" w:color="auto"/>
            <w:left w:val="none" w:sz="0" w:space="0" w:color="auto"/>
            <w:bottom w:val="none" w:sz="0" w:space="0" w:color="auto"/>
            <w:right w:val="none" w:sz="0" w:space="0" w:color="auto"/>
          </w:divBdr>
        </w:div>
        <w:div w:id="367529919">
          <w:marLeft w:val="480"/>
          <w:marRight w:val="0"/>
          <w:marTop w:val="0"/>
          <w:marBottom w:val="0"/>
          <w:divBdr>
            <w:top w:val="none" w:sz="0" w:space="0" w:color="auto"/>
            <w:left w:val="none" w:sz="0" w:space="0" w:color="auto"/>
            <w:bottom w:val="none" w:sz="0" w:space="0" w:color="auto"/>
            <w:right w:val="none" w:sz="0" w:space="0" w:color="auto"/>
          </w:divBdr>
        </w:div>
        <w:div w:id="1820489948">
          <w:marLeft w:val="480"/>
          <w:marRight w:val="0"/>
          <w:marTop w:val="0"/>
          <w:marBottom w:val="0"/>
          <w:divBdr>
            <w:top w:val="none" w:sz="0" w:space="0" w:color="auto"/>
            <w:left w:val="none" w:sz="0" w:space="0" w:color="auto"/>
            <w:bottom w:val="none" w:sz="0" w:space="0" w:color="auto"/>
            <w:right w:val="none" w:sz="0" w:space="0" w:color="auto"/>
          </w:divBdr>
        </w:div>
        <w:div w:id="607279923">
          <w:marLeft w:val="480"/>
          <w:marRight w:val="0"/>
          <w:marTop w:val="0"/>
          <w:marBottom w:val="0"/>
          <w:divBdr>
            <w:top w:val="none" w:sz="0" w:space="0" w:color="auto"/>
            <w:left w:val="none" w:sz="0" w:space="0" w:color="auto"/>
            <w:bottom w:val="none" w:sz="0" w:space="0" w:color="auto"/>
            <w:right w:val="none" w:sz="0" w:space="0" w:color="auto"/>
          </w:divBdr>
        </w:div>
        <w:div w:id="1964382925">
          <w:marLeft w:val="480"/>
          <w:marRight w:val="0"/>
          <w:marTop w:val="0"/>
          <w:marBottom w:val="0"/>
          <w:divBdr>
            <w:top w:val="none" w:sz="0" w:space="0" w:color="auto"/>
            <w:left w:val="none" w:sz="0" w:space="0" w:color="auto"/>
            <w:bottom w:val="none" w:sz="0" w:space="0" w:color="auto"/>
            <w:right w:val="none" w:sz="0" w:space="0" w:color="auto"/>
          </w:divBdr>
        </w:div>
        <w:div w:id="54549717">
          <w:marLeft w:val="480"/>
          <w:marRight w:val="0"/>
          <w:marTop w:val="0"/>
          <w:marBottom w:val="0"/>
          <w:divBdr>
            <w:top w:val="none" w:sz="0" w:space="0" w:color="auto"/>
            <w:left w:val="none" w:sz="0" w:space="0" w:color="auto"/>
            <w:bottom w:val="none" w:sz="0" w:space="0" w:color="auto"/>
            <w:right w:val="none" w:sz="0" w:space="0" w:color="auto"/>
          </w:divBdr>
        </w:div>
        <w:div w:id="1500581280">
          <w:marLeft w:val="480"/>
          <w:marRight w:val="0"/>
          <w:marTop w:val="0"/>
          <w:marBottom w:val="0"/>
          <w:divBdr>
            <w:top w:val="none" w:sz="0" w:space="0" w:color="auto"/>
            <w:left w:val="none" w:sz="0" w:space="0" w:color="auto"/>
            <w:bottom w:val="none" w:sz="0" w:space="0" w:color="auto"/>
            <w:right w:val="none" w:sz="0" w:space="0" w:color="auto"/>
          </w:divBdr>
        </w:div>
        <w:div w:id="428087664">
          <w:marLeft w:val="480"/>
          <w:marRight w:val="0"/>
          <w:marTop w:val="0"/>
          <w:marBottom w:val="0"/>
          <w:divBdr>
            <w:top w:val="none" w:sz="0" w:space="0" w:color="auto"/>
            <w:left w:val="none" w:sz="0" w:space="0" w:color="auto"/>
            <w:bottom w:val="none" w:sz="0" w:space="0" w:color="auto"/>
            <w:right w:val="none" w:sz="0" w:space="0" w:color="auto"/>
          </w:divBdr>
        </w:div>
        <w:div w:id="723260050">
          <w:marLeft w:val="480"/>
          <w:marRight w:val="0"/>
          <w:marTop w:val="0"/>
          <w:marBottom w:val="0"/>
          <w:divBdr>
            <w:top w:val="none" w:sz="0" w:space="0" w:color="auto"/>
            <w:left w:val="none" w:sz="0" w:space="0" w:color="auto"/>
            <w:bottom w:val="none" w:sz="0" w:space="0" w:color="auto"/>
            <w:right w:val="none" w:sz="0" w:space="0" w:color="auto"/>
          </w:divBdr>
        </w:div>
        <w:div w:id="1832288170">
          <w:marLeft w:val="480"/>
          <w:marRight w:val="0"/>
          <w:marTop w:val="0"/>
          <w:marBottom w:val="0"/>
          <w:divBdr>
            <w:top w:val="none" w:sz="0" w:space="0" w:color="auto"/>
            <w:left w:val="none" w:sz="0" w:space="0" w:color="auto"/>
            <w:bottom w:val="none" w:sz="0" w:space="0" w:color="auto"/>
            <w:right w:val="none" w:sz="0" w:space="0" w:color="auto"/>
          </w:divBdr>
        </w:div>
        <w:div w:id="1980988680">
          <w:marLeft w:val="480"/>
          <w:marRight w:val="0"/>
          <w:marTop w:val="0"/>
          <w:marBottom w:val="0"/>
          <w:divBdr>
            <w:top w:val="none" w:sz="0" w:space="0" w:color="auto"/>
            <w:left w:val="none" w:sz="0" w:space="0" w:color="auto"/>
            <w:bottom w:val="none" w:sz="0" w:space="0" w:color="auto"/>
            <w:right w:val="none" w:sz="0" w:space="0" w:color="auto"/>
          </w:divBdr>
        </w:div>
        <w:div w:id="1200975281">
          <w:marLeft w:val="480"/>
          <w:marRight w:val="0"/>
          <w:marTop w:val="0"/>
          <w:marBottom w:val="0"/>
          <w:divBdr>
            <w:top w:val="none" w:sz="0" w:space="0" w:color="auto"/>
            <w:left w:val="none" w:sz="0" w:space="0" w:color="auto"/>
            <w:bottom w:val="none" w:sz="0" w:space="0" w:color="auto"/>
            <w:right w:val="none" w:sz="0" w:space="0" w:color="auto"/>
          </w:divBdr>
        </w:div>
        <w:div w:id="130906410">
          <w:marLeft w:val="480"/>
          <w:marRight w:val="0"/>
          <w:marTop w:val="0"/>
          <w:marBottom w:val="0"/>
          <w:divBdr>
            <w:top w:val="none" w:sz="0" w:space="0" w:color="auto"/>
            <w:left w:val="none" w:sz="0" w:space="0" w:color="auto"/>
            <w:bottom w:val="none" w:sz="0" w:space="0" w:color="auto"/>
            <w:right w:val="none" w:sz="0" w:space="0" w:color="auto"/>
          </w:divBdr>
        </w:div>
        <w:div w:id="631791815">
          <w:marLeft w:val="480"/>
          <w:marRight w:val="0"/>
          <w:marTop w:val="0"/>
          <w:marBottom w:val="0"/>
          <w:divBdr>
            <w:top w:val="none" w:sz="0" w:space="0" w:color="auto"/>
            <w:left w:val="none" w:sz="0" w:space="0" w:color="auto"/>
            <w:bottom w:val="none" w:sz="0" w:space="0" w:color="auto"/>
            <w:right w:val="none" w:sz="0" w:space="0" w:color="auto"/>
          </w:divBdr>
        </w:div>
      </w:divsChild>
    </w:div>
    <w:div w:id="1679623385">
      <w:bodyDiv w:val="1"/>
      <w:marLeft w:val="0"/>
      <w:marRight w:val="0"/>
      <w:marTop w:val="0"/>
      <w:marBottom w:val="0"/>
      <w:divBdr>
        <w:top w:val="none" w:sz="0" w:space="0" w:color="auto"/>
        <w:left w:val="none" w:sz="0" w:space="0" w:color="auto"/>
        <w:bottom w:val="none" w:sz="0" w:space="0" w:color="auto"/>
        <w:right w:val="none" w:sz="0" w:space="0" w:color="auto"/>
      </w:divBdr>
    </w:div>
    <w:div w:id="1682009521">
      <w:bodyDiv w:val="1"/>
      <w:marLeft w:val="0"/>
      <w:marRight w:val="0"/>
      <w:marTop w:val="0"/>
      <w:marBottom w:val="0"/>
      <w:divBdr>
        <w:top w:val="none" w:sz="0" w:space="0" w:color="auto"/>
        <w:left w:val="none" w:sz="0" w:space="0" w:color="auto"/>
        <w:bottom w:val="none" w:sz="0" w:space="0" w:color="auto"/>
        <w:right w:val="none" w:sz="0" w:space="0" w:color="auto"/>
      </w:divBdr>
    </w:div>
    <w:div w:id="1682123551">
      <w:bodyDiv w:val="1"/>
      <w:marLeft w:val="0"/>
      <w:marRight w:val="0"/>
      <w:marTop w:val="0"/>
      <w:marBottom w:val="0"/>
      <w:divBdr>
        <w:top w:val="none" w:sz="0" w:space="0" w:color="auto"/>
        <w:left w:val="none" w:sz="0" w:space="0" w:color="auto"/>
        <w:bottom w:val="none" w:sz="0" w:space="0" w:color="auto"/>
        <w:right w:val="none" w:sz="0" w:space="0" w:color="auto"/>
      </w:divBdr>
      <w:divsChild>
        <w:div w:id="38629006">
          <w:marLeft w:val="480"/>
          <w:marRight w:val="0"/>
          <w:marTop w:val="0"/>
          <w:marBottom w:val="0"/>
          <w:divBdr>
            <w:top w:val="none" w:sz="0" w:space="0" w:color="auto"/>
            <w:left w:val="none" w:sz="0" w:space="0" w:color="auto"/>
            <w:bottom w:val="none" w:sz="0" w:space="0" w:color="auto"/>
            <w:right w:val="none" w:sz="0" w:space="0" w:color="auto"/>
          </w:divBdr>
        </w:div>
        <w:div w:id="173149980">
          <w:marLeft w:val="480"/>
          <w:marRight w:val="0"/>
          <w:marTop w:val="0"/>
          <w:marBottom w:val="0"/>
          <w:divBdr>
            <w:top w:val="none" w:sz="0" w:space="0" w:color="auto"/>
            <w:left w:val="none" w:sz="0" w:space="0" w:color="auto"/>
            <w:bottom w:val="none" w:sz="0" w:space="0" w:color="auto"/>
            <w:right w:val="none" w:sz="0" w:space="0" w:color="auto"/>
          </w:divBdr>
        </w:div>
        <w:div w:id="347173769">
          <w:marLeft w:val="480"/>
          <w:marRight w:val="0"/>
          <w:marTop w:val="0"/>
          <w:marBottom w:val="0"/>
          <w:divBdr>
            <w:top w:val="none" w:sz="0" w:space="0" w:color="auto"/>
            <w:left w:val="none" w:sz="0" w:space="0" w:color="auto"/>
            <w:bottom w:val="none" w:sz="0" w:space="0" w:color="auto"/>
            <w:right w:val="none" w:sz="0" w:space="0" w:color="auto"/>
          </w:divBdr>
        </w:div>
        <w:div w:id="392702555">
          <w:marLeft w:val="480"/>
          <w:marRight w:val="0"/>
          <w:marTop w:val="0"/>
          <w:marBottom w:val="0"/>
          <w:divBdr>
            <w:top w:val="none" w:sz="0" w:space="0" w:color="auto"/>
            <w:left w:val="none" w:sz="0" w:space="0" w:color="auto"/>
            <w:bottom w:val="none" w:sz="0" w:space="0" w:color="auto"/>
            <w:right w:val="none" w:sz="0" w:space="0" w:color="auto"/>
          </w:divBdr>
        </w:div>
        <w:div w:id="433480886">
          <w:marLeft w:val="480"/>
          <w:marRight w:val="0"/>
          <w:marTop w:val="0"/>
          <w:marBottom w:val="0"/>
          <w:divBdr>
            <w:top w:val="none" w:sz="0" w:space="0" w:color="auto"/>
            <w:left w:val="none" w:sz="0" w:space="0" w:color="auto"/>
            <w:bottom w:val="none" w:sz="0" w:space="0" w:color="auto"/>
            <w:right w:val="none" w:sz="0" w:space="0" w:color="auto"/>
          </w:divBdr>
        </w:div>
        <w:div w:id="540478212">
          <w:marLeft w:val="480"/>
          <w:marRight w:val="0"/>
          <w:marTop w:val="0"/>
          <w:marBottom w:val="0"/>
          <w:divBdr>
            <w:top w:val="none" w:sz="0" w:space="0" w:color="auto"/>
            <w:left w:val="none" w:sz="0" w:space="0" w:color="auto"/>
            <w:bottom w:val="none" w:sz="0" w:space="0" w:color="auto"/>
            <w:right w:val="none" w:sz="0" w:space="0" w:color="auto"/>
          </w:divBdr>
        </w:div>
        <w:div w:id="579557348">
          <w:marLeft w:val="480"/>
          <w:marRight w:val="0"/>
          <w:marTop w:val="0"/>
          <w:marBottom w:val="0"/>
          <w:divBdr>
            <w:top w:val="none" w:sz="0" w:space="0" w:color="auto"/>
            <w:left w:val="none" w:sz="0" w:space="0" w:color="auto"/>
            <w:bottom w:val="none" w:sz="0" w:space="0" w:color="auto"/>
            <w:right w:val="none" w:sz="0" w:space="0" w:color="auto"/>
          </w:divBdr>
        </w:div>
        <w:div w:id="603223970">
          <w:marLeft w:val="480"/>
          <w:marRight w:val="0"/>
          <w:marTop w:val="0"/>
          <w:marBottom w:val="0"/>
          <w:divBdr>
            <w:top w:val="none" w:sz="0" w:space="0" w:color="auto"/>
            <w:left w:val="none" w:sz="0" w:space="0" w:color="auto"/>
            <w:bottom w:val="none" w:sz="0" w:space="0" w:color="auto"/>
            <w:right w:val="none" w:sz="0" w:space="0" w:color="auto"/>
          </w:divBdr>
        </w:div>
        <w:div w:id="654144523">
          <w:marLeft w:val="480"/>
          <w:marRight w:val="0"/>
          <w:marTop w:val="0"/>
          <w:marBottom w:val="0"/>
          <w:divBdr>
            <w:top w:val="none" w:sz="0" w:space="0" w:color="auto"/>
            <w:left w:val="none" w:sz="0" w:space="0" w:color="auto"/>
            <w:bottom w:val="none" w:sz="0" w:space="0" w:color="auto"/>
            <w:right w:val="none" w:sz="0" w:space="0" w:color="auto"/>
          </w:divBdr>
        </w:div>
        <w:div w:id="727147772">
          <w:marLeft w:val="480"/>
          <w:marRight w:val="0"/>
          <w:marTop w:val="0"/>
          <w:marBottom w:val="0"/>
          <w:divBdr>
            <w:top w:val="none" w:sz="0" w:space="0" w:color="auto"/>
            <w:left w:val="none" w:sz="0" w:space="0" w:color="auto"/>
            <w:bottom w:val="none" w:sz="0" w:space="0" w:color="auto"/>
            <w:right w:val="none" w:sz="0" w:space="0" w:color="auto"/>
          </w:divBdr>
        </w:div>
        <w:div w:id="770662463">
          <w:marLeft w:val="480"/>
          <w:marRight w:val="0"/>
          <w:marTop w:val="0"/>
          <w:marBottom w:val="0"/>
          <w:divBdr>
            <w:top w:val="none" w:sz="0" w:space="0" w:color="auto"/>
            <w:left w:val="none" w:sz="0" w:space="0" w:color="auto"/>
            <w:bottom w:val="none" w:sz="0" w:space="0" w:color="auto"/>
            <w:right w:val="none" w:sz="0" w:space="0" w:color="auto"/>
          </w:divBdr>
        </w:div>
        <w:div w:id="965352698">
          <w:marLeft w:val="480"/>
          <w:marRight w:val="0"/>
          <w:marTop w:val="0"/>
          <w:marBottom w:val="0"/>
          <w:divBdr>
            <w:top w:val="none" w:sz="0" w:space="0" w:color="auto"/>
            <w:left w:val="none" w:sz="0" w:space="0" w:color="auto"/>
            <w:bottom w:val="none" w:sz="0" w:space="0" w:color="auto"/>
            <w:right w:val="none" w:sz="0" w:space="0" w:color="auto"/>
          </w:divBdr>
        </w:div>
        <w:div w:id="1031304045">
          <w:marLeft w:val="480"/>
          <w:marRight w:val="0"/>
          <w:marTop w:val="0"/>
          <w:marBottom w:val="0"/>
          <w:divBdr>
            <w:top w:val="none" w:sz="0" w:space="0" w:color="auto"/>
            <w:left w:val="none" w:sz="0" w:space="0" w:color="auto"/>
            <w:bottom w:val="none" w:sz="0" w:space="0" w:color="auto"/>
            <w:right w:val="none" w:sz="0" w:space="0" w:color="auto"/>
          </w:divBdr>
        </w:div>
        <w:div w:id="1166675027">
          <w:marLeft w:val="480"/>
          <w:marRight w:val="0"/>
          <w:marTop w:val="0"/>
          <w:marBottom w:val="0"/>
          <w:divBdr>
            <w:top w:val="none" w:sz="0" w:space="0" w:color="auto"/>
            <w:left w:val="none" w:sz="0" w:space="0" w:color="auto"/>
            <w:bottom w:val="none" w:sz="0" w:space="0" w:color="auto"/>
            <w:right w:val="none" w:sz="0" w:space="0" w:color="auto"/>
          </w:divBdr>
        </w:div>
        <w:div w:id="1173716861">
          <w:marLeft w:val="480"/>
          <w:marRight w:val="0"/>
          <w:marTop w:val="0"/>
          <w:marBottom w:val="0"/>
          <w:divBdr>
            <w:top w:val="none" w:sz="0" w:space="0" w:color="auto"/>
            <w:left w:val="none" w:sz="0" w:space="0" w:color="auto"/>
            <w:bottom w:val="none" w:sz="0" w:space="0" w:color="auto"/>
            <w:right w:val="none" w:sz="0" w:space="0" w:color="auto"/>
          </w:divBdr>
        </w:div>
        <w:div w:id="1405373163">
          <w:marLeft w:val="480"/>
          <w:marRight w:val="0"/>
          <w:marTop w:val="0"/>
          <w:marBottom w:val="0"/>
          <w:divBdr>
            <w:top w:val="none" w:sz="0" w:space="0" w:color="auto"/>
            <w:left w:val="none" w:sz="0" w:space="0" w:color="auto"/>
            <w:bottom w:val="none" w:sz="0" w:space="0" w:color="auto"/>
            <w:right w:val="none" w:sz="0" w:space="0" w:color="auto"/>
          </w:divBdr>
        </w:div>
        <w:div w:id="1408577145">
          <w:marLeft w:val="480"/>
          <w:marRight w:val="0"/>
          <w:marTop w:val="0"/>
          <w:marBottom w:val="0"/>
          <w:divBdr>
            <w:top w:val="none" w:sz="0" w:space="0" w:color="auto"/>
            <w:left w:val="none" w:sz="0" w:space="0" w:color="auto"/>
            <w:bottom w:val="none" w:sz="0" w:space="0" w:color="auto"/>
            <w:right w:val="none" w:sz="0" w:space="0" w:color="auto"/>
          </w:divBdr>
        </w:div>
        <w:div w:id="1698844920">
          <w:marLeft w:val="480"/>
          <w:marRight w:val="0"/>
          <w:marTop w:val="0"/>
          <w:marBottom w:val="0"/>
          <w:divBdr>
            <w:top w:val="none" w:sz="0" w:space="0" w:color="auto"/>
            <w:left w:val="none" w:sz="0" w:space="0" w:color="auto"/>
            <w:bottom w:val="none" w:sz="0" w:space="0" w:color="auto"/>
            <w:right w:val="none" w:sz="0" w:space="0" w:color="auto"/>
          </w:divBdr>
        </w:div>
        <w:div w:id="1716464304">
          <w:marLeft w:val="480"/>
          <w:marRight w:val="0"/>
          <w:marTop w:val="0"/>
          <w:marBottom w:val="0"/>
          <w:divBdr>
            <w:top w:val="none" w:sz="0" w:space="0" w:color="auto"/>
            <w:left w:val="none" w:sz="0" w:space="0" w:color="auto"/>
            <w:bottom w:val="none" w:sz="0" w:space="0" w:color="auto"/>
            <w:right w:val="none" w:sz="0" w:space="0" w:color="auto"/>
          </w:divBdr>
        </w:div>
        <w:div w:id="1808546057">
          <w:marLeft w:val="480"/>
          <w:marRight w:val="0"/>
          <w:marTop w:val="0"/>
          <w:marBottom w:val="0"/>
          <w:divBdr>
            <w:top w:val="none" w:sz="0" w:space="0" w:color="auto"/>
            <w:left w:val="none" w:sz="0" w:space="0" w:color="auto"/>
            <w:bottom w:val="none" w:sz="0" w:space="0" w:color="auto"/>
            <w:right w:val="none" w:sz="0" w:space="0" w:color="auto"/>
          </w:divBdr>
        </w:div>
        <w:div w:id="1846705902">
          <w:marLeft w:val="480"/>
          <w:marRight w:val="0"/>
          <w:marTop w:val="0"/>
          <w:marBottom w:val="0"/>
          <w:divBdr>
            <w:top w:val="none" w:sz="0" w:space="0" w:color="auto"/>
            <w:left w:val="none" w:sz="0" w:space="0" w:color="auto"/>
            <w:bottom w:val="none" w:sz="0" w:space="0" w:color="auto"/>
            <w:right w:val="none" w:sz="0" w:space="0" w:color="auto"/>
          </w:divBdr>
        </w:div>
        <w:div w:id="1870949022">
          <w:marLeft w:val="480"/>
          <w:marRight w:val="0"/>
          <w:marTop w:val="0"/>
          <w:marBottom w:val="0"/>
          <w:divBdr>
            <w:top w:val="none" w:sz="0" w:space="0" w:color="auto"/>
            <w:left w:val="none" w:sz="0" w:space="0" w:color="auto"/>
            <w:bottom w:val="none" w:sz="0" w:space="0" w:color="auto"/>
            <w:right w:val="none" w:sz="0" w:space="0" w:color="auto"/>
          </w:divBdr>
        </w:div>
        <w:div w:id="1871533031">
          <w:marLeft w:val="480"/>
          <w:marRight w:val="0"/>
          <w:marTop w:val="0"/>
          <w:marBottom w:val="0"/>
          <w:divBdr>
            <w:top w:val="none" w:sz="0" w:space="0" w:color="auto"/>
            <w:left w:val="none" w:sz="0" w:space="0" w:color="auto"/>
            <w:bottom w:val="none" w:sz="0" w:space="0" w:color="auto"/>
            <w:right w:val="none" w:sz="0" w:space="0" w:color="auto"/>
          </w:divBdr>
        </w:div>
        <w:div w:id="1889369189">
          <w:marLeft w:val="480"/>
          <w:marRight w:val="0"/>
          <w:marTop w:val="0"/>
          <w:marBottom w:val="0"/>
          <w:divBdr>
            <w:top w:val="none" w:sz="0" w:space="0" w:color="auto"/>
            <w:left w:val="none" w:sz="0" w:space="0" w:color="auto"/>
            <w:bottom w:val="none" w:sz="0" w:space="0" w:color="auto"/>
            <w:right w:val="none" w:sz="0" w:space="0" w:color="auto"/>
          </w:divBdr>
        </w:div>
        <w:div w:id="1931234405">
          <w:marLeft w:val="480"/>
          <w:marRight w:val="0"/>
          <w:marTop w:val="0"/>
          <w:marBottom w:val="0"/>
          <w:divBdr>
            <w:top w:val="none" w:sz="0" w:space="0" w:color="auto"/>
            <w:left w:val="none" w:sz="0" w:space="0" w:color="auto"/>
            <w:bottom w:val="none" w:sz="0" w:space="0" w:color="auto"/>
            <w:right w:val="none" w:sz="0" w:space="0" w:color="auto"/>
          </w:divBdr>
        </w:div>
        <w:div w:id="1988244184">
          <w:marLeft w:val="480"/>
          <w:marRight w:val="0"/>
          <w:marTop w:val="0"/>
          <w:marBottom w:val="0"/>
          <w:divBdr>
            <w:top w:val="none" w:sz="0" w:space="0" w:color="auto"/>
            <w:left w:val="none" w:sz="0" w:space="0" w:color="auto"/>
            <w:bottom w:val="none" w:sz="0" w:space="0" w:color="auto"/>
            <w:right w:val="none" w:sz="0" w:space="0" w:color="auto"/>
          </w:divBdr>
        </w:div>
        <w:div w:id="2011562263">
          <w:marLeft w:val="480"/>
          <w:marRight w:val="0"/>
          <w:marTop w:val="0"/>
          <w:marBottom w:val="0"/>
          <w:divBdr>
            <w:top w:val="none" w:sz="0" w:space="0" w:color="auto"/>
            <w:left w:val="none" w:sz="0" w:space="0" w:color="auto"/>
            <w:bottom w:val="none" w:sz="0" w:space="0" w:color="auto"/>
            <w:right w:val="none" w:sz="0" w:space="0" w:color="auto"/>
          </w:divBdr>
        </w:div>
        <w:div w:id="2047676794">
          <w:marLeft w:val="480"/>
          <w:marRight w:val="0"/>
          <w:marTop w:val="0"/>
          <w:marBottom w:val="0"/>
          <w:divBdr>
            <w:top w:val="none" w:sz="0" w:space="0" w:color="auto"/>
            <w:left w:val="none" w:sz="0" w:space="0" w:color="auto"/>
            <w:bottom w:val="none" w:sz="0" w:space="0" w:color="auto"/>
            <w:right w:val="none" w:sz="0" w:space="0" w:color="auto"/>
          </w:divBdr>
        </w:div>
        <w:div w:id="2120681809">
          <w:marLeft w:val="480"/>
          <w:marRight w:val="0"/>
          <w:marTop w:val="0"/>
          <w:marBottom w:val="0"/>
          <w:divBdr>
            <w:top w:val="none" w:sz="0" w:space="0" w:color="auto"/>
            <w:left w:val="none" w:sz="0" w:space="0" w:color="auto"/>
            <w:bottom w:val="none" w:sz="0" w:space="0" w:color="auto"/>
            <w:right w:val="none" w:sz="0" w:space="0" w:color="auto"/>
          </w:divBdr>
        </w:div>
      </w:divsChild>
    </w:div>
    <w:div w:id="1682510012">
      <w:bodyDiv w:val="1"/>
      <w:marLeft w:val="0"/>
      <w:marRight w:val="0"/>
      <w:marTop w:val="0"/>
      <w:marBottom w:val="0"/>
      <w:divBdr>
        <w:top w:val="none" w:sz="0" w:space="0" w:color="auto"/>
        <w:left w:val="none" w:sz="0" w:space="0" w:color="auto"/>
        <w:bottom w:val="none" w:sz="0" w:space="0" w:color="auto"/>
        <w:right w:val="none" w:sz="0" w:space="0" w:color="auto"/>
      </w:divBdr>
    </w:div>
    <w:div w:id="1682658261">
      <w:bodyDiv w:val="1"/>
      <w:marLeft w:val="0"/>
      <w:marRight w:val="0"/>
      <w:marTop w:val="0"/>
      <w:marBottom w:val="0"/>
      <w:divBdr>
        <w:top w:val="none" w:sz="0" w:space="0" w:color="auto"/>
        <w:left w:val="none" w:sz="0" w:space="0" w:color="auto"/>
        <w:bottom w:val="none" w:sz="0" w:space="0" w:color="auto"/>
        <w:right w:val="none" w:sz="0" w:space="0" w:color="auto"/>
      </w:divBdr>
    </w:div>
    <w:div w:id="1683319563">
      <w:bodyDiv w:val="1"/>
      <w:marLeft w:val="0"/>
      <w:marRight w:val="0"/>
      <w:marTop w:val="0"/>
      <w:marBottom w:val="0"/>
      <w:divBdr>
        <w:top w:val="none" w:sz="0" w:space="0" w:color="auto"/>
        <w:left w:val="none" w:sz="0" w:space="0" w:color="auto"/>
        <w:bottom w:val="none" w:sz="0" w:space="0" w:color="auto"/>
        <w:right w:val="none" w:sz="0" w:space="0" w:color="auto"/>
      </w:divBdr>
      <w:divsChild>
        <w:div w:id="107748741">
          <w:marLeft w:val="480"/>
          <w:marRight w:val="0"/>
          <w:marTop w:val="0"/>
          <w:marBottom w:val="0"/>
          <w:divBdr>
            <w:top w:val="none" w:sz="0" w:space="0" w:color="auto"/>
            <w:left w:val="none" w:sz="0" w:space="0" w:color="auto"/>
            <w:bottom w:val="none" w:sz="0" w:space="0" w:color="auto"/>
            <w:right w:val="none" w:sz="0" w:space="0" w:color="auto"/>
          </w:divBdr>
        </w:div>
        <w:div w:id="210074664">
          <w:marLeft w:val="480"/>
          <w:marRight w:val="0"/>
          <w:marTop w:val="0"/>
          <w:marBottom w:val="0"/>
          <w:divBdr>
            <w:top w:val="none" w:sz="0" w:space="0" w:color="auto"/>
            <w:left w:val="none" w:sz="0" w:space="0" w:color="auto"/>
            <w:bottom w:val="none" w:sz="0" w:space="0" w:color="auto"/>
            <w:right w:val="none" w:sz="0" w:space="0" w:color="auto"/>
          </w:divBdr>
        </w:div>
        <w:div w:id="248344769">
          <w:marLeft w:val="480"/>
          <w:marRight w:val="0"/>
          <w:marTop w:val="0"/>
          <w:marBottom w:val="0"/>
          <w:divBdr>
            <w:top w:val="none" w:sz="0" w:space="0" w:color="auto"/>
            <w:left w:val="none" w:sz="0" w:space="0" w:color="auto"/>
            <w:bottom w:val="none" w:sz="0" w:space="0" w:color="auto"/>
            <w:right w:val="none" w:sz="0" w:space="0" w:color="auto"/>
          </w:divBdr>
        </w:div>
        <w:div w:id="298339838">
          <w:marLeft w:val="480"/>
          <w:marRight w:val="0"/>
          <w:marTop w:val="0"/>
          <w:marBottom w:val="0"/>
          <w:divBdr>
            <w:top w:val="none" w:sz="0" w:space="0" w:color="auto"/>
            <w:left w:val="none" w:sz="0" w:space="0" w:color="auto"/>
            <w:bottom w:val="none" w:sz="0" w:space="0" w:color="auto"/>
            <w:right w:val="none" w:sz="0" w:space="0" w:color="auto"/>
          </w:divBdr>
        </w:div>
        <w:div w:id="377126773">
          <w:marLeft w:val="480"/>
          <w:marRight w:val="0"/>
          <w:marTop w:val="0"/>
          <w:marBottom w:val="0"/>
          <w:divBdr>
            <w:top w:val="none" w:sz="0" w:space="0" w:color="auto"/>
            <w:left w:val="none" w:sz="0" w:space="0" w:color="auto"/>
            <w:bottom w:val="none" w:sz="0" w:space="0" w:color="auto"/>
            <w:right w:val="none" w:sz="0" w:space="0" w:color="auto"/>
          </w:divBdr>
        </w:div>
        <w:div w:id="454719081">
          <w:marLeft w:val="480"/>
          <w:marRight w:val="0"/>
          <w:marTop w:val="0"/>
          <w:marBottom w:val="0"/>
          <w:divBdr>
            <w:top w:val="none" w:sz="0" w:space="0" w:color="auto"/>
            <w:left w:val="none" w:sz="0" w:space="0" w:color="auto"/>
            <w:bottom w:val="none" w:sz="0" w:space="0" w:color="auto"/>
            <w:right w:val="none" w:sz="0" w:space="0" w:color="auto"/>
          </w:divBdr>
        </w:div>
        <w:div w:id="543369264">
          <w:marLeft w:val="480"/>
          <w:marRight w:val="0"/>
          <w:marTop w:val="0"/>
          <w:marBottom w:val="0"/>
          <w:divBdr>
            <w:top w:val="none" w:sz="0" w:space="0" w:color="auto"/>
            <w:left w:val="none" w:sz="0" w:space="0" w:color="auto"/>
            <w:bottom w:val="none" w:sz="0" w:space="0" w:color="auto"/>
            <w:right w:val="none" w:sz="0" w:space="0" w:color="auto"/>
          </w:divBdr>
        </w:div>
        <w:div w:id="724764641">
          <w:marLeft w:val="480"/>
          <w:marRight w:val="0"/>
          <w:marTop w:val="0"/>
          <w:marBottom w:val="0"/>
          <w:divBdr>
            <w:top w:val="none" w:sz="0" w:space="0" w:color="auto"/>
            <w:left w:val="none" w:sz="0" w:space="0" w:color="auto"/>
            <w:bottom w:val="none" w:sz="0" w:space="0" w:color="auto"/>
            <w:right w:val="none" w:sz="0" w:space="0" w:color="auto"/>
          </w:divBdr>
        </w:div>
        <w:div w:id="787893750">
          <w:marLeft w:val="480"/>
          <w:marRight w:val="0"/>
          <w:marTop w:val="0"/>
          <w:marBottom w:val="0"/>
          <w:divBdr>
            <w:top w:val="none" w:sz="0" w:space="0" w:color="auto"/>
            <w:left w:val="none" w:sz="0" w:space="0" w:color="auto"/>
            <w:bottom w:val="none" w:sz="0" w:space="0" w:color="auto"/>
            <w:right w:val="none" w:sz="0" w:space="0" w:color="auto"/>
          </w:divBdr>
        </w:div>
        <w:div w:id="1016228363">
          <w:marLeft w:val="480"/>
          <w:marRight w:val="0"/>
          <w:marTop w:val="0"/>
          <w:marBottom w:val="0"/>
          <w:divBdr>
            <w:top w:val="none" w:sz="0" w:space="0" w:color="auto"/>
            <w:left w:val="none" w:sz="0" w:space="0" w:color="auto"/>
            <w:bottom w:val="none" w:sz="0" w:space="0" w:color="auto"/>
            <w:right w:val="none" w:sz="0" w:space="0" w:color="auto"/>
          </w:divBdr>
        </w:div>
        <w:div w:id="1055010416">
          <w:marLeft w:val="480"/>
          <w:marRight w:val="0"/>
          <w:marTop w:val="0"/>
          <w:marBottom w:val="0"/>
          <w:divBdr>
            <w:top w:val="none" w:sz="0" w:space="0" w:color="auto"/>
            <w:left w:val="none" w:sz="0" w:space="0" w:color="auto"/>
            <w:bottom w:val="none" w:sz="0" w:space="0" w:color="auto"/>
            <w:right w:val="none" w:sz="0" w:space="0" w:color="auto"/>
          </w:divBdr>
        </w:div>
        <w:div w:id="1062943440">
          <w:marLeft w:val="480"/>
          <w:marRight w:val="0"/>
          <w:marTop w:val="0"/>
          <w:marBottom w:val="0"/>
          <w:divBdr>
            <w:top w:val="none" w:sz="0" w:space="0" w:color="auto"/>
            <w:left w:val="none" w:sz="0" w:space="0" w:color="auto"/>
            <w:bottom w:val="none" w:sz="0" w:space="0" w:color="auto"/>
            <w:right w:val="none" w:sz="0" w:space="0" w:color="auto"/>
          </w:divBdr>
        </w:div>
        <w:div w:id="1207840082">
          <w:marLeft w:val="480"/>
          <w:marRight w:val="0"/>
          <w:marTop w:val="0"/>
          <w:marBottom w:val="0"/>
          <w:divBdr>
            <w:top w:val="none" w:sz="0" w:space="0" w:color="auto"/>
            <w:left w:val="none" w:sz="0" w:space="0" w:color="auto"/>
            <w:bottom w:val="none" w:sz="0" w:space="0" w:color="auto"/>
            <w:right w:val="none" w:sz="0" w:space="0" w:color="auto"/>
          </w:divBdr>
        </w:div>
        <w:div w:id="1320688922">
          <w:marLeft w:val="480"/>
          <w:marRight w:val="0"/>
          <w:marTop w:val="0"/>
          <w:marBottom w:val="0"/>
          <w:divBdr>
            <w:top w:val="none" w:sz="0" w:space="0" w:color="auto"/>
            <w:left w:val="none" w:sz="0" w:space="0" w:color="auto"/>
            <w:bottom w:val="none" w:sz="0" w:space="0" w:color="auto"/>
            <w:right w:val="none" w:sz="0" w:space="0" w:color="auto"/>
          </w:divBdr>
        </w:div>
        <w:div w:id="1361081997">
          <w:marLeft w:val="480"/>
          <w:marRight w:val="0"/>
          <w:marTop w:val="0"/>
          <w:marBottom w:val="0"/>
          <w:divBdr>
            <w:top w:val="none" w:sz="0" w:space="0" w:color="auto"/>
            <w:left w:val="none" w:sz="0" w:space="0" w:color="auto"/>
            <w:bottom w:val="none" w:sz="0" w:space="0" w:color="auto"/>
            <w:right w:val="none" w:sz="0" w:space="0" w:color="auto"/>
          </w:divBdr>
        </w:div>
        <w:div w:id="1413158150">
          <w:marLeft w:val="480"/>
          <w:marRight w:val="0"/>
          <w:marTop w:val="0"/>
          <w:marBottom w:val="0"/>
          <w:divBdr>
            <w:top w:val="none" w:sz="0" w:space="0" w:color="auto"/>
            <w:left w:val="none" w:sz="0" w:space="0" w:color="auto"/>
            <w:bottom w:val="none" w:sz="0" w:space="0" w:color="auto"/>
            <w:right w:val="none" w:sz="0" w:space="0" w:color="auto"/>
          </w:divBdr>
        </w:div>
        <w:div w:id="1422145938">
          <w:marLeft w:val="480"/>
          <w:marRight w:val="0"/>
          <w:marTop w:val="0"/>
          <w:marBottom w:val="0"/>
          <w:divBdr>
            <w:top w:val="none" w:sz="0" w:space="0" w:color="auto"/>
            <w:left w:val="none" w:sz="0" w:space="0" w:color="auto"/>
            <w:bottom w:val="none" w:sz="0" w:space="0" w:color="auto"/>
            <w:right w:val="none" w:sz="0" w:space="0" w:color="auto"/>
          </w:divBdr>
        </w:div>
        <w:div w:id="1484078563">
          <w:marLeft w:val="480"/>
          <w:marRight w:val="0"/>
          <w:marTop w:val="0"/>
          <w:marBottom w:val="0"/>
          <w:divBdr>
            <w:top w:val="none" w:sz="0" w:space="0" w:color="auto"/>
            <w:left w:val="none" w:sz="0" w:space="0" w:color="auto"/>
            <w:bottom w:val="none" w:sz="0" w:space="0" w:color="auto"/>
            <w:right w:val="none" w:sz="0" w:space="0" w:color="auto"/>
          </w:divBdr>
        </w:div>
        <w:div w:id="1643272091">
          <w:marLeft w:val="480"/>
          <w:marRight w:val="0"/>
          <w:marTop w:val="0"/>
          <w:marBottom w:val="0"/>
          <w:divBdr>
            <w:top w:val="none" w:sz="0" w:space="0" w:color="auto"/>
            <w:left w:val="none" w:sz="0" w:space="0" w:color="auto"/>
            <w:bottom w:val="none" w:sz="0" w:space="0" w:color="auto"/>
            <w:right w:val="none" w:sz="0" w:space="0" w:color="auto"/>
          </w:divBdr>
        </w:div>
        <w:div w:id="1864054555">
          <w:marLeft w:val="480"/>
          <w:marRight w:val="0"/>
          <w:marTop w:val="0"/>
          <w:marBottom w:val="0"/>
          <w:divBdr>
            <w:top w:val="none" w:sz="0" w:space="0" w:color="auto"/>
            <w:left w:val="none" w:sz="0" w:space="0" w:color="auto"/>
            <w:bottom w:val="none" w:sz="0" w:space="0" w:color="auto"/>
            <w:right w:val="none" w:sz="0" w:space="0" w:color="auto"/>
          </w:divBdr>
        </w:div>
        <w:div w:id="1873688485">
          <w:marLeft w:val="480"/>
          <w:marRight w:val="0"/>
          <w:marTop w:val="0"/>
          <w:marBottom w:val="0"/>
          <w:divBdr>
            <w:top w:val="none" w:sz="0" w:space="0" w:color="auto"/>
            <w:left w:val="none" w:sz="0" w:space="0" w:color="auto"/>
            <w:bottom w:val="none" w:sz="0" w:space="0" w:color="auto"/>
            <w:right w:val="none" w:sz="0" w:space="0" w:color="auto"/>
          </w:divBdr>
        </w:div>
        <w:div w:id="2028410688">
          <w:marLeft w:val="480"/>
          <w:marRight w:val="0"/>
          <w:marTop w:val="0"/>
          <w:marBottom w:val="0"/>
          <w:divBdr>
            <w:top w:val="none" w:sz="0" w:space="0" w:color="auto"/>
            <w:left w:val="none" w:sz="0" w:space="0" w:color="auto"/>
            <w:bottom w:val="none" w:sz="0" w:space="0" w:color="auto"/>
            <w:right w:val="none" w:sz="0" w:space="0" w:color="auto"/>
          </w:divBdr>
        </w:div>
        <w:div w:id="2063554856">
          <w:marLeft w:val="480"/>
          <w:marRight w:val="0"/>
          <w:marTop w:val="0"/>
          <w:marBottom w:val="0"/>
          <w:divBdr>
            <w:top w:val="none" w:sz="0" w:space="0" w:color="auto"/>
            <w:left w:val="none" w:sz="0" w:space="0" w:color="auto"/>
            <w:bottom w:val="none" w:sz="0" w:space="0" w:color="auto"/>
            <w:right w:val="none" w:sz="0" w:space="0" w:color="auto"/>
          </w:divBdr>
        </w:div>
        <w:div w:id="2079354900">
          <w:marLeft w:val="480"/>
          <w:marRight w:val="0"/>
          <w:marTop w:val="0"/>
          <w:marBottom w:val="0"/>
          <w:divBdr>
            <w:top w:val="none" w:sz="0" w:space="0" w:color="auto"/>
            <w:left w:val="none" w:sz="0" w:space="0" w:color="auto"/>
            <w:bottom w:val="none" w:sz="0" w:space="0" w:color="auto"/>
            <w:right w:val="none" w:sz="0" w:space="0" w:color="auto"/>
          </w:divBdr>
        </w:div>
      </w:divsChild>
    </w:div>
    <w:div w:id="1683898806">
      <w:bodyDiv w:val="1"/>
      <w:marLeft w:val="0"/>
      <w:marRight w:val="0"/>
      <w:marTop w:val="0"/>
      <w:marBottom w:val="0"/>
      <w:divBdr>
        <w:top w:val="none" w:sz="0" w:space="0" w:color="auto"/>
        <w:left w:val="none" w:sz="0" w:space="0" w:color="auto"/>
        <w:bottom w:val="none" w:sz="0" w:space="0" w:color="auto"/>
        <w:right w:val="none" w:sz="0" w:space="0" w:color="auto"/>
      </w:divBdr>
      <w:divsChild>
        <w:div w:id="38014302">
          <w:marLeft w:val="480"/>
          <w:marRight w:val="0"/>
          <w:marTop w:val="0"/>
          <w:marBottom w:val="0"/>
          <w:divBdr>
            <w:top w:val="none" w:sz="0" w:space="0" w:color="auto"/>
            <w:left w:val="none" w:sz="0" w:space="0" w:color="auto"/>
            <w:bottom w:val="none" w:sz="0" w:space="0" w:color="auto"/>
            <w:right w:val="none" w:sz="0" w:space="0" w:color="auto"/>
          </w:divBdr>
        </w:div>
        <w:div w:id="86775644">
          <w:marLeft w:val="480"/>
          <w:marRight w:val="0"/>
          <w:marTop w:val="0"/>
          <w:marBottom w:val="0"/>
          <w:divBdr>
            <w:top w:val="none" w:sz="0" w:space="0" w:color="auto"/>
            <w:left w:val="none" w:sz="0" w:space="0" w:color="auto"/>
            <w:bottom w:val="none" w:sz="0" w:space="0" w:color="auto"/>
            <w:right w:val="none" w:sz="0" w:space="0" w:color="auto"/>
          </w:divBdr>
        </w:div>
        <w:div w:id="111435838">
          <w:marLeft w:val="480"/>
          <w:marRight w:val="0"/>
          <w:marTop w:val="0"/>
          <w:marBottom w:val="0"/>
          <w:divBdr>
            <w:top w:val="none" w:sz="0" w:space="0" w:color="auto"/>
            <w:left w:val="none" w:sz="0" w:space="0" w:color="auto"/>
            <w:bottom w:val="none" w:sz="0" w:space="0" w:color="auto"/>
            <w:right w:val="none" w:sz="0" w:space="0" w:color="auto"/>
          </w:divBdr>
        </w:div>
        <w:div w:id="210726285">
          <w:marLeft w:val="480"/>
          <w:marRight w:val="0"/>
          <w:marTop w:val="0"/>
          <w:marBottom w:val="0"/>
          <w:divBdr>
            <w:top w:val="none" w:sz="0" w:space="0" w:color="auto"/>
            <w:left w:val="none" w:sz="0" w:space="0" w:color="auto"/>
            <w:bottom w:val="none" w:sz="0" w:space="0" w:color="auto"/>
            <w:right w:val="none" w:sz="0" w:space="0" w:color="auto"/>
          </w:divBdr>
        </w:div>
        <w:div w:id="309138070">
          <w:marLeft w:val="480"/>
          <w:marRight w:val="0"/>
          <w:marTop w:val="0"/>
          <w:marBottom w:val="0"/>
          <w:divBdr>
            <w:top w:val="none" w:sz="0" w:space="0" w:color="auto"/>
            <w:left w:val="none" w:sz="0" w:space="0" w:color="auto"/>
            <w:bottom w:val="none" w:sz="0" w:space="0" w:color="auto"/>
            <w:right w:val="none" w:sz="0" w:space="0" w:color="auto"/>
          </w:divBdr>
        </w:div>
        <w:div w:id="353651580">
          <w:marLeft w:val="480"/>
          <w:marRight w:val="0"/>
          <w:marTop w:val="0"/>
          <w:marBottom w:val="0"/>
          <w:divBdr>
            <w:top w:val="none" w:sz="0" w:space="0" w:color="auto"/>
            <w:left w:val="none" w:sz="0" w:space="0" w:color="auto"/>
            <w:bottom w:val="none" w:sz="0" w:space="0" w:color="auto"/>
            <w:right w:val="none" w:sz="0" w:space="0" w:color="auto"/>
          </w:divBdr>
        </w:div>
        <w:div w:id="443155418">
          <w:marLeft w:val="480"/>
          <w:marRight w:val="0"/>
          <w:marTop w:val="0"/>
          <w:marBottom w:val="0"/>
          <w:divBdr>
            <w:top w:val="none" w:sz="0" w:space="0" w:color="auto"/>
            <w:left w:val="none" w:sz="0" w:space="0" w:color="auto"/>
            <w:bottom w:val="none" w:sz="0" w:space="0" w:color="auto"/>
            <w:right w:val="none" w:sz="0" w:space="0" w:color="auto"/>
          </w:divBdr>
        </w:div>
        <w:div w:id="544177804">
          <w:marLeft w:val="480"/>
          <w:marRight w:val="0"/>
          <w:marTop w:val="0"/>
          <w:marBottom w:val="0"/>
          <w:divBdr>
            <w:top w:val="none" w:sz="0" w:space="0" w:color="auto"/>
            <w:left w:val="none" w:sz="0" w:space="0" w:color="auto"/>
            <w:bottom w:val="none" w:sz="0" w:space="0" w:color="auto"/>
            <w:right w:val="none" w:sz="0" w:space="0" w:color="auto"/>
          </w:divBdr>
        </w:div>
        <w:div w:id="554589025">
          <w:marLeft w:val="480"/>
          <w:marRight w:val="0"/>
          <w:marTop w:val="0"/>
          <w:marBottom w:val="0"/>
          <w:divBdr>
            <w:top w:val="none" w:sz="0" w:space="0" w:color="auto"/>
            <w:left w:val="none" w:sz="0" w:space="0" w:color="auto"/>
            <w:bottom w:val="none" w:sz="0" w:space="0" w:color="auto"/>
            <w:right w:val="none" w:sz="0" w:space="0" w:color="auto"/>
          </w:divBdr>
        </w:div>
        <w:div w:id="559900254">
          <w:marLeft w:val="480"/>
          <w:marRight w:val="0"/>
          <w:marTop w:val="0"/>
          <w:marBottom w:val="0"/>
          <w:divBdr>
            <w:top w:val="none" w:sz="0" w:space="0" w:color="auto"/>
            <w:left w:val="none" w:sz="0" w:space="0" w:color="auto"/>
            <w:bottom w:val="none" w:sz="0" w:space="0" w:color="auto"/>
            <w:right w:val="none" w:sz="0" w:space="0" w:color="auto"/>
          </w:divBdr>
        </w:div>
        <w:div w:id="638340642">
          <w:marLeft w:val="480"/>
          <w:marRight w:val="0"/>
          <w:marTop w:val="0"/>
          <w:marBottom w:val="0"/>
          <w:divBdr>
            <w:top w:val="none" w:sz="0" w:space="0" w:color="auto"/>
            <w:left w:val="none" w:sz="0" w:space="0" w:color="auto"/>
            <w:bottom w:val="none" w:sz="0" w:space="0" w:color="auto"/>
            <w:right w:val="none" w:sz="0" w:space="0" w:color="auto"/>
          </w:divBdr>
        </w:div>
        <w:div w:id="703403755">
          <w:marLeft w:val="480"/>
          <w:marRight w:val="0"/>
          <w:marTop w:val="0"/>
          <w:marBottom w:val="0"/>
          <w:divBdr>
            <w:top w:val="none" w:sz="0" w:space="0" w:color="auto"/>
            <w:left w:val="none" w:sz="0" w:space="0" w:color="auto"/>
            <w:bottom w:val="none" w:sz="0" w:space="0" w:color="auto"/>
            <w:right w:val="none" w:sz="0" w:space="0" w:color="auto"/>
          </w:divBdr>
        </w:div>
        <w:div w:id="705063685">
          <w:marLeft w:val="480"/>
          <w:marRight w:val="0"/>
          <w:marTop w:val="0"/>
          <w:marBottom w:val="0"/>
          <w:divBdr>
            <w:top w:val="none" w:sz="0" w:space="0" w:color="auto"/>
            <w:left w:val="none" w:sz="0" w:space="0" w:color="auto"/>
            <w:bottom w:val="none" w:sz="0" w:space="0" w:color="auto"/>
            <w:right w:val="none" w:sz="0" w:space="0" w:color="auto"/>
          </w:divBdr>
        </w:div>
        <w:div w:id="814227210">
          <w:marLeft w:val="480"/>
          <w:marRight w:val="0"/>
          <w:marTop w:val="0"/>
          <w:marBottom w:val="0"/>
          <w:divBdr>
            <w:top w:val="none" w:sz="0" w:space="0" w:color="auto"/>
            <w:left w:val="none" w:sz="0" w:space="0" w:color="auto"/>
            <w:bottom w:val="none" w:sz="0" w:space="0" w:color="auto"/>
            <w:right w:val="none" w:sz="0" w:space="0" w:color="auto"/>
          </w:divBdr>
        </w:div>
        <w:div w:id="840781468">
          <w:marLeft w:val="480"/>
          <w:marRight w:val="0"/>
          <w:marTop w:val="0"/>
          <w:marBottom w:val="0"/>
          <w:divBdr>
            <w:top w:val="none" w:sz="0" w:space="0" w:color="auto"/>
            <w:left w:val="none" w:sz="0" w:space="0" w:color="auto"/>
            <w:bottom w:val="none" w:sz="0" w:space="0" w:color="auto"/>
            <w:right w:val="none" w:sz="0" w:space="0" w:color="auto"/>
          </w:divBdr>
        </w:div>
        <w:div w:id="966622306">
          <w:marLeft w:val="480"/>
          <w:marRight w:val="0"/>
          <w:marTop w:val="0"/>
          <w:marBottom w:val="0"/>
          <w:divBdr>
            <w:top w:val="none" w:sz="0" w:space="0" w:color="auto"/>
            <w:left w:val="none" w:sz="0" w:space="0" w:color="auto"/>
            <w:bottom w:val="none" w:sz="0" w:space="0" w:color="auto"/>
            <w:right w:val="none" w:sz="0" w:space="0" w:color="auto"/>
          </w:divBdr>
        </w:div>
        <w:div w:id="1092818559">
          <w:marLeft w:val="480"/>
          <w:marRight w:val="0"/>
          <w:marTop w:val="0"/>
          <w:marBottom w:val="0"/>
          <w:divBdr>
            <w:top w:val="none" w:sz="0" w:space="0" w:color="auto"/>
            <w:left w:val="none" w:sz="0" w:space="0" w:color="auto"/>
            <w:bottom w:val="none" w:sz="0" w:space="0" w:color="auto"/>
            <w:right w:val="none" w:sz="0" w:space="0" w:color="auto"/>
          </w:divBdr>
        </w:div>
        <w:div w:id="1162311823">
          <w:marLeft w:val="480"/>
          <w:marRight w:val="0"/>
          <w:marTop w:val="0"/>
          <w:marBottom w:val="0"/>
          <w:divBdr>
            <w:top w:val="none" w:sz="0" w:space="0" w:color="auto"/>
            <w:left w:val="none" w:sz="0" w:space="0" w:color="auto"/>
            <w:bottom w:val="none" w:sz="0" w:space="0" w:color="auto"/>
            <w:right w:val="none" w:sz="0" w:space="0" w:color="auto"/>
          </w:divBdr>
        </w:div>
        <w:div w:id="1317758394">
          <w:marLeft w:val="480"/>
          <w:marRight w:val="0"/>
          <w:marTop w:val="0"/>
          <w:marBottom w:val="0"/>
          <w:divBdr>
            <w:top w:val="none" w:sz="0" w:space="0" w:color="auto"/>
            <w:left w:val="none" w:sz="0" w:space="0" w:color="auto"/>
            <w:bottom w:val="none" w:sz="0" w:space="0" w:color="auto"/>
            <w:right w:val="none" w:sz="0" w:space="0" w:color="auto"/>
          </w:divBdr>
        </w:div>
        <w:div w:id="1378310719">
          <w:marLeft w:val="480"/>
          <w:marRight w:val="0"/>
          <w:marTop w:val="0"/>
          <w:marBottom w:val="0"/>
          <w:divBdr>
            <w:top w:val="none" w:sz="0" w:space="0" w:color="auto"/>
            <w:left w:val="none" w:sz="0" w:space="0" w:color="auto"/>
            <w:bottom w:val="none" w:sz="0" w:space="0" w:color="auto"/>
            <w:right w:val="none" w:sz="0" w:space="0" w:color="auto"/>
          </w:divBdr>
        </w:div>
        <w:div w:id="1495417227">
          <w:marLeft w:val="480"/>
          <w:marRight w:val="0"/>
          <w:marTop w:val="0"/>
          <w:marBottom w:val="0"/>
          <w:divBdr>
            <w:top w:val="none" w:sz="0" w:space="0" w:color="auto"/>
            <w:left w:val="none" w:sz="0" w:space="0" w:color="auto"/>
            <w:bottom w:val="none" w:sz="0" w:space="0" w:color="auto"/>
            <w:right w:val="none" w:sz="0" w:space="0" w:color="auto"/>
          </w:divBdr>
        </w:div>
        <w:div w:id="1728801252">
          <w:marLeft w:val="480"/>
          <w:marRight w:val="0"/>
          <w:marTop w:val="0"/>
          <w:marBottom w:val="0"/>
          <w:divBdr>
            <w:top w:val="none" w:sz="0" w:space="0" w:color="auto"/>
            <w:left w:val="none" w:sz="0" w:space="0" w:color="auto"/>
            <w:bottom w:val="none" w:sz="0" w:space="0" w:color="auto"/>
            <w:right w:val="none" w:sz="0" w:space="0" w:color="auto"/>
          </w:divBdr>
        </w:div>
        <w:div w:id="1921210832">
          <w:marLeft w:val="480"/>
          <w:marRight w:val="0"/>
          <w:marTop w:val="0"/>
          <w:marBottom w:val="0"/>
          <w:divBdr>
            <w:top w:val="none" w:sz="0" w:space="0" w:color="auto"/>
            <w:left w:val="none" w:sz="0" w:space="0" w:color="auto"/>
            <w:bottom w:val="none" w:sz="0" w:space="0" w:color="auto"/>
            <w:right w:val="none" w:sz="0" w:space="0" w:color="auto"/>
          </w:divBdr>
        </w:div>
        <w:div w:id="1978031147">
          <w:marLeft w:val="480"/>
          <w:marRight w:val="0"/>
          <w:marTop w:val="0"/>
          <w:marBottom w:val="0"/>
          <w:divBdr>
            <w:top w:val="none" w:sz="0" w:space="0" w:color="auto"/>
            <w:left w:val="none" w:sz="0" w:space="0" w:color="auto"/>
            <w:bottom w:val="none" w:sz="0" w:space="0" w:color="auto"/>
            <w:right w:val="none" w:sz="0" w:space="0" w:color="auto"/>
          </w:divBdr>
        </w:div>
        <w:div w:id="2035840464">
          <w:marLeft w:val="480"/>
          <w:marRight w:val="0"/>
          <w:marTop w:val="0"/>
          <w:marBottom w:val="0"/>
          <w:divBdr>
            <w:top w:val="none" w:sz="0" w:space="0" w:color="auto"/>
            <w:left w:val="none" w:sz="0" w:space="0" w:color="auto"/>
            <w:bottom w:val="none" w:sz="0" w:space="0" w:color="auto"/>
            <w:right w:val="none" w:sz="0" w:space="0" w:color="auto"/>
          </w:divBdr>
        </w:div>
        <w:div w:id="2077780275">
          <w:marLeft w:val="480"/>
          <w:marRight w:val="0"/>
          <w:marTop w:val="0"/>
          <w:marBottom w:val="0"/>
          <w:divBdr>
            <w:top w:val="none" w:sz="0" w:space="0" w:color="auto"/>
            <w:left w:val="none" w:sz="0" w:space="0" w:color="auto"/>
            <w:bottom w:val="none" w:sz="0" w:space="0" w:color="auto"/>
            <w:right w:val="none" w:sz="0" w:space="0" w:color="auto"/>
          </w:divBdr>
        </w:div>
      </w:divsChild>
    </w:div>
    <w:div w:id="1685087768">
      <w:bodyDiv w:val="1"/>
      <w:marLeft w:val="0"/>
      <w:marRight w:val="0"/>
      <w:marTop w:val="0"/>
      <w:marBottom w:val="0"/>
      <w:divBdr>
        <w:top w:val="none" w:sz="0" w:space="0" w:color="auto"/>
        <w:left w:val="none" w:sz="0" w:space="0" w:color="auto"/>
        <w:bottom w:val="none" w:sz="0" w:space="0" w:color="auto"/>
        <w:right w:val="none" w:sz="0" w:space="0" w:color="auto"/>
      </w:divBdr>
    </w:div>
    <w:div w:id="1685741268">
      <w:bodyDiv w:val="1"/>
      <w:marLeft w:val="0"/>
      <w:marRight w:val="0"/>
      <w:marTop w:val="0"/>
      <w:marBottom w:val="0"/>
      <w:divBdr>
        <w:top w:val="none" w:sz="0" w:space="0" w:color="auto"/>
        <w:left w:val="none" w:sz="0" w:space="0" w:color="auto"/>
        <w:bottom w:val="none" w:sz="0" w:space="0" w:color="auto"/>
        <w:right w:val="none" w:sz="0" w:space="0" w:color="auto"/>
      </w:divBdr>
    </w:div>
    <w:div w:id="1688368758">
      <w:bodyDiv w:val="1"/>
      <w:marLeft w:val="0"/>
      <w:marRight w:val="0"/>
      <w:marTop w:val="0"/>
      <w:marBottom w:val="0"/>
      <w:divBdr>
        <w:top w:val="none" w:sz="0" w:space="0" w:color="auto"/>
        <w:left w:val="none" w:sz="0" w:space="0" w:color="auto"/>
        <w:bottom w:val="none" w:sz="0" w:space="0" w:color="auto"/>
        <w:right w:val="none" w:sz="0" w:space="0" w:color="auto"/>
      </w:divBdr>
    </w:div>
    <w:div w:id="1689675546">
      <w:bodyDiv w:val="1"/>
      <w:marLeft w:val="0"/>
      <w:marRight w:val="0"/>
      <w:marTop w:val="0"/>
      <w:marBottom w:val="0"/>
      <w:divBdr>
        <w:top w:val="none" w:sz="0" w:space="0" w:color="auto"/>
        <w:left w:val="none" w:sz="0" w:space="0" w:color="auto"/>
        <w:bottom w:val="none" w:sz="0" w:space="0" w:color="auto"/>
        <w:right w:val="none" w:sz="0" w:space="0" w:color="auto"/>
      </w:divBdr>
    </w:div>
    <w:div w:id="1690908582">
      <w:bodyDiv w:val="1"/>
      <w:marLeft w:val="0"/>
      <w:marRight w:val="0"/>
      <w:marTop w:val="0"/>
      <w:marBottom w:val="0"/>
      <w:divBdr>
        <w:top w:val="none" w:sz="0" w:space="0" w:color="auto"/>
        <w:left w:val="none" w:sz="0" w:space="0" w:color="auto"/>
        <w:bottom w:val="none" w:sz="0" w:space="0" w:color="auto"/>
        <w:right w:val="none" w:sz="0" w:space="0" w:color="auto"/>
      </w:divBdr>
      <w:divsChild>
        <w:div w:id="32197314">
          <w:marLeft w:val="480"/>
          <w:marRight w:val="0"/>
          <w:marTop w:val="0"/>
          <w:marBottom w:val="0"/>
          <w:divBdr>
            <w:top w:val="none" w:sz="0" w:space="0" w:color="auto"/>
            <w:left w:val="none" w:sz="0" w:space="0" w:color="auto"/>
            <w:bottom w:val="none" w:sz="0" w:space="0" w:color="auto"/>
            <w:right w:val="none" w:sz="0" w:space="0" w:color="auto"/>
          </w:divBdr>
        </w:div>
        <w:div w:id="43068615">
          <w:marLeft w:val="480"/>
          <w:marRight w:val="0"/>
          <w:marTop w:val="0"/>
          <w:marBottom w:val="0"/>
          <w:divBdr>
            <w:top w:val="none" w:sz="0" w:space="0" w:color="auto"/>
            <w:left w:val="none" w:sz="0" w:space="0" w:color="auto"/>
            <w:bottom w:val="none" w:sz="0" w:space="0" w:color="auto"/>
            <w:right w:val="none" w:sz="0" w:space="0" w:color="auto"/>
          </w:divBdr>
        </w:div>
        <w:div w:id="66850957">
          <w:marLeft w:val="480"/>
          <w:marRight w:val="0"/>
          <w:marTop w:val="0"/>
          <w:marBottom w:val="0"/>
          <w:divBdr>
            <w:top w:val="none" w:sz="0" w:space="0" w:color="auto"/>
            <w:left w:val="none" w:sz="0" w:space="0" w:color="auto"/>
            <w:bottom w:val="none" w:sz="0" w:space="0" w:color="auto"/>
            <w:right w:val="none" w:sz="0" w:space="0" w:color="auto"/>
          </w:divBdr>
        </w:div>
        <w:div w:id="142283420">
          <w:marLeft w:val="480"/>
          <w:marRight w:val="0"/>
          <w:marTop w:val="0"/>
          <w:marBottom w:val="0"/>
          <w:divBdr>
            <w:top w:val="none" w:sz="0" w:space="0" w:color="auto"/>
            <w:left w:val="none" w:sz="0" w:space="0" w:color="auto"/>
            <w:bottom w:val="none" w:sz="0" w:space="0" w:color="auto"/>
            <w:right w:val="none" w:sz="0" w:space="0" w:color="auto"/>
          </w:divBdr>
        </w:div>
        <w:div w:id="145902616">
          <w:marLeft w:val="480"/>
          <w:marRight w:val="0"/>
          <w:marTop w:val="0"/>
          <w:marBottom w:val="0"/>
          <w:divBdr>
            <w:top w:val="none" w:sz="0" w:space="0" w:color="auto"/>
            <w:left w:val="none" w:sz="0" w:space="0" w:color="auto"/>
            <w:bottom w:val="none" w:sz="0" w:space="0" w:color="auto"/>
            <w:right w:val="none" w:sz="0" w:space="0" w:color="auto"/>
          </w:divBdr>
        </w:div>
        <w:div w:id="227307105">
          <w:marLeft w:val="480"/>
          <w:marRight w:val="0"/>
          <w:marTop w:val="0"/>
          <w:marBottom w:val="0"/>
          <w:divBdr>
            <w:top w:val="none" w:sz="0" w:space="0" w:color="auto"/>
            <w:left w:val="none" w:sz="0" w:space="0" w:color="auto"/>
            <w:bottom w:val="none" w:sz="0" w:space="0" w:color="auto"/>
            <w:right w:val="none" w:sz="0" w:space="0" w:color="auto"/>
          </w:divBdr>
        </w:div>
        <w:div w:id="283732010">
          <w:marLeft w:val="480"/>
          <w:marRight w:val="0"/>
          <w:marTop w:val="0"/>
          <w:marBottom w:val="0"/>
          <w:divBdr>
            <w:top w:val="none" w:sz="0" w:space="0" w:color="auto"/>
            <w:left w:val="none" w:sz="0" w:space="0" w:color="auto"/>
            <w:bottom w:val="none" w:sz="0" w:space="0" w:color="auto"/>
            <w:right w:val="none" w:sz="0" w:space="0" w:color="auto"/>
          </w:divBdr>
        </w:div>
        <w:div w:id="290016625">
          <w:marLeft w:val="480"/>
          <w:marRight w:val="0"/>
          <w:marTop w:val="0"/>
          <w:marBottom w:val="0"/>
          <w:divBdr>
            <w:top w:val="none" w:sz="0" w:space="0" w:color="auto"/>
            <w:left w:val="none" w:sz="0" w:space="0" w:color="auto"/>
            <w:bottom w:val="none" w:sz="0" w:space="0" w:color="auto"/>
            <w:right w:val="none" w:sz="0" w:space="0" w:color="auto"/>
          </w:divBdr>
        </w:div>
        <w:div w:id="314382352">
          <w:marLeft w:val="480"/>
          <w:marRight w:val="0"/>
          <w:marTop w:val="0"/>
          <w:marBottom w:val="0"/>
          <w:divBdr>
            <w:top w:val="none" w:sz="0" w:space="0" w:color="auto"/>
            <w:left w:val="none" w:sz="0" w:space="0" w:color="auto"/>
            <w:bottom w:val="none" w:sz="0" w:space="0" w:color="auto"/>
            <w:right w:val="none" w:sz="0" w:space="0" w:color="auto"/>
          </w:divBdr>
        </w:div>
        <w:div w:id="338896623">
          <w:marLeft w:val="480"/>
          <w:marRight w:val="0"/>
          <w:marTop w:val="0"/>
          <w:marBottom w:val="0"/>
          <w:divBdr>
            <w:top w:val="none" w:sz="0" w:space="0" w:color="auto"/>
            <w:left w:val="none" w:sz="0" w:space="0" w:color="auto"/>
            <w:bottom w:val="none" w:sz="0" w:space="0" w:color="auto"/>
            <w:right w:val="none" w:sz="0" w:space="0" w:color="auto"/>
          </w:divBdr>
        </w:div>
        <w:div w:id="467018766">
          <w:marLeft w:val="480"/>
          <w:marRight w:val="0"/>
          <w:marTop w:val="0"/>
          <w:marBottom w:val="0"/>
          <w:divBdr>
            <w:top w:val="none" w:sz="0" w:space="0" w:color="auto"/>
            <w:left w:val="none" w:sz="0" w:space="0" w:color="auto"/>
            <w:bottom w:val="none" w:sz="0" w:space="0" w:color="auto"/>
            <w:right w:val="none" w:sz="0" w:space="0" w:color="auto"/>
          </w:divBdr>
        </w:div>
        <w:div w:id="477573385">
          <w:marLeft w:val="480"/>
          <w:marRight w:val="0"/>
          <w:marTop w:val="0"/>
          <w:marBottom w:val="0"/>
          <w:divBdr>
            <w:top w:val="none" w:sz="0" w:space="0" w:color="auto"/>
            <w:left w:val="none" w:sz="0" w:space="0" w:color="auto"/>
            <w:bottom w:val="none" w:sz="0" w:space="0" w:color="auto"/>
            <w:right w:val="none" w:sz="0" w:space="0" w:color="auto"/>
          </w:divBdr>
        </w:div>
        <w:div w:id="512378536">
          <w:marLeft w:val="480"/>
          <w:marRight w:val="0"/>
          <w:marTop w:val="0"/>
          <w:marBottom w:val="0"/>
          <w:divBdr>
            <w:top w:val="none" w:sz="0" w:space="0" w:color="auto"/>
            <w:left w:val="none" w:sz="0" w:space="0" w:color="auto"/>
            <w:bottom w:val="none" w:sz="0" w:space="0" w:color="auto"/>
            <w:right w:val="none" w:sz="0" w:space="0" w:color="auto"/>
          </w:divBdr>
        </w:div>
        <w:div w:id="545529050">
          <w:marLeft w:val="480"/>
          <w:marRight w:val="0"/>
          <w:marTop w:val="0"/>
          <w:marBottom w:val="0"/>
          <w:divBdr>
            <w:top w:val="none" w:sz="0" w:space="0" w:color="auto"/>
            <w:left w:val="none" w:sz="0" w:space="0" w:color="auto"/>
            <w:bottom w:val="none" w:sz="0" w:space="0" w:color="auto"/>
            <w:right w:val="none" w:sz="0" w:space="0" w:color="auto"/>
          </w:divBdr>
        </w:div>
        <w:div w:id="1011908126">
          <w:marLeft w:val="480"/>
          <w:marRight w:val="0"/>
          <w:marTop w:val="0"/>
          <w:marBottom w:val="0"/>
          <w:divBdr>
            <w:top w:val="none" w:sz="0" w:space="0" w:color="auto"/>
            <w:left w:val="none" w:sz="0" w:space="0" w:color="auto"/>
            <w:bottom w:val="none" w:sz="0" w:space="0" w:color="auto"/>
            <w:right w:val="none" w:sz="0" w:space="0" w:color="auto"/>
          </w:divBdr>
        </w:div>
        <w:div w:id="1031152046">
          <w:marLeft w:val="480"/>
          <w:marRight w:val="0"/>
          <w:marTop w:val="0"/>
          <w:marBottom w:val="0"/>
          <w:divBdr>
            <w:top w:val="none" w:sz="0" w:space="0" w:color="auto"/>
            <w:left w:val="none" w:sz="0" w:space="0" w:color="auto"/>
            <w:bottom w:val="none" w:sz="0" w:space="0" w:color="auto"/>
            <w:right w:val="none" w:sz="0" w:space="0" w:color="auto"/>
          </w:divBdr>
        </w:div>
        <w:div w:id="1061254036">
          <w:marLeft w:val="480"/>
          <w:marRight w:val="0"/>
          <w:marTop w:val="0"/>
          <w:marBottom w:val="0"/>
          <w:divBdr>
            <w:top w:val="none" w:sz="0" w:space="0" w:color="auto"/>
            <w:left w:val="none" w:sz="0" w:space="0" w:color="auto"/>
            <w:bottom w:val="none" w:sz="0" w:space="0" w:color="auto"/>
            <w:right w:val="none" w:sz="0" w:space="0" w:color="auto"/>
          </w:divBdr>
        </w:div>
        <w:div w:id="1113138257">
          <w:marLeft w:val="480"/>
          <w:marRight w:val="0"/>
          <w:marTop w:val="0"/>
          <w:marBottom w:val="0"/>
          <w:divBdr>
            <w:top w:val="none" w:sz="0" w:space="0" w:color="auto"/>
            <w:left w:val="none" w:sz="0" w:space="0" w:color="auto"/>
            <w:bottom w:val="none" w:sz="0" w:space="0" w:color="auto"/>
            <w:right w:val="none" w:sz="0" w:space="0" w:color="auto"/>
          </w:divBdr>
        </w:div>
        <w:div w:id="1266691212">
          <w:marLeft w:val="480"/>
          <w:marRight w:val="0"/>
          <w:marTop w:val="0"/>
          <w:marBottom w:val="0"/>
          <w:divBdr>
            <w:top w:val="none" w:sz="0" w:space="0" w:color="auto"/>
            <w:left w:val="none" w:sz="0" w:space="0" w:color="auto"/>
            <w:bottom w:val="none" w:sz="0" w:space="0" w:color="auto"/>
            <w:right w:val="none" w:sz="0" w:space="0" w:color="auto"/>
          </w:divBdr>
        </w:div>
        <w:div w:id="1565800895">
          <w:marLeft w:val="480"/>
          <w:marRight w:val="0"/>
          <w:marTop w:val="0"/>
          <w:marBottom w:val="0"/>
          <w:divBdr>
            <w:top w:val="none" w:sz="0" w:space="0" w:color="auto"/>
            <w:left w:val="none" w:sz="0" w:space="0" w:color="auto"/>
            <w:bottom w:val="none" w:sz="0" w:space="0" w:color="auto"/>
            <w:right w:val="none" w:sz="0" w:space="0" w:color="auto"/>
          </w:divBdr>
        </w:div>
        <w:div w:id="1587835348">
          <w:marLeft w:val="480"/>
          <w:marRight w:val="0"/>
          <w:marTop w:val="0"/>
          <w:marBottom w:val="0"/>
          <w:divBdr>
            <w:top w:val="none" w:sz="0" w:space="0" w:color="auto"/>
            <w:left w:val="none" w:sz="0" w:space="0" w:color="auto"/>
            <w:bottom w:val="none" w:sz="0" w:space="0" w:color="auto"/>
            <w:right w:val="none" w:sz="0" w:space="0" w:color="auto"/>
          </w:divBdr>
        </w:div>
        <w:div w:id="1719471827">
          <w:marLeft w:val="480"/>
          <w:marRight w:val="0"/>
          <w:marTop w:val="0"/>
          <w:marBottom w:val="0"/>
          <w:divBdr>
            <w:top w:val="none" w:sz="0" w:space="0" w:color="auto"/>
            <w:left w:val="none" w:sz="0" w:space="0" w:color="auto"/>
            <w:bottom w:val="none" w:sz="0" w:space="0" w:color="auto"/>
            <w:right w:val="none" w:sz="0" w:space="0" w:color="auto"/>
          </w:divBdr>
        </w:div>
        <w:div w:id="1737703531">
          <w:marLeft w:val="480"/>
          <w:marRight w:val="0"/>
          <w:marTop w:val="0"/>
          <w:marBottom w:val="0"/>
          <w:divBdr>
            <w:top w:val="none" w:sz="0" w:space="0" w:color="auto"/>
            <w:left w:val="none" w:sz="0" w:space="0" w:color="auto"/>
            <w:bottom w:val="none" w:sz="0" w:space="0" w:color="auto"/>
            <w:right w:val="none" w:sz="0" w:space="0" w:color="auto"/>
          </w:divBdr>
        </w:div>
        <w:div w:id="1744453392">
          <w:marLeft w:val="480"/>
          <w:marRight w:val="0"/>
          <w:marTop w:val="0"/>
          <w:marBottom w:val="0"/>
          <w:divBdr>
            <w:top w:val="none" w:sz="0" w:space="0" w:color="auto"/>
            <w:left w:val="none" w:sz="0" w:space="0" w:color="auto"/>
            <w:bottom w:val="none" w:sz="0" w:space="0" w:color="auto"/>
            <w:right w:val="none" w:sz="0" w:space="0" w:color="auto"/>
          </w:divBdr>
        </w:div>
        <w:div w:id="1772889790">
          <w:marLeft w:val="480"/>
          <w:marRight w:val="0"/>
          <w:marTop w:val="0"/>
          <w:marBottom w:val="0"/>
          <w:divBdr>
            <w:top w:val="none" w:sz="0" w:space="0" w:color="auto"/>
            <w:left w:val="none" w:sz="0" w:space="0" w:color="auto"/>
            <w:bottom w:val="none" w:sz="0" w:space="0" w:color="auto"/>
            <w:right w:val="none" w:sz="0" w:space="0" w:color="auto"/>
          </w:divBdr>
        </w:div>
        <w:div w:id="1850637893">
          <w:marLeft w:val="480"/>
          <w:marRight w:val="0"/>
          <w:marTop w:val="0"/>
          <w:marBottom w:val="0"/>
          <w:divBdr>
            <w:top w:val="none" w:sz="0" w:space="0" w:color="auto"/>
            <w:left w:val="none" w:sz="0" w:space="0" w:color="auto"/>
            <w:bottom w:val="none" w:sz="0" w:space="0" w:color="auto"/>
            <w:right w:val="none" w:sz="0" w:space="0" w:color="auto"/>
          </w:divBdr>
        </w:div>
        <w:div w:id="1926255819">
          <w:marLeft w:val="480"/>
          <w:marRight w:val="0"/>
          <w:marTop w:val="0"/>
          <w:marBottom w:val="0"/>
          <w:divBdr>
            <w:top w:val="none" w:sz="0" w:space="0" w:color="auto"/>
            <w:left w:val="none" w:sz="0" w:space="0" w:color="auto"/>
            <w:bottom w:val="none" w:sz="0" w:space="0" w:color="auto"/>
            <w:right w:val="none" w:sz="0" w:space="0" w:color="auto"/>
          </w:divBdr>
        </w:div>
        <w:div w:id="1963459509">
          <w:marLeft w:val="480"/>
          <w:marRight w:val="0"/>
          <w:marTop w:val="0"/>
          <w:marBottom w:val="0"/>
          <w:divBdr>
            <w:top w:val="none" w:sz="0" w:space="0" w:color="auto"/>
            <w:left w:val="none" w:sz="0" w:space="0" w:color="auto"/>
            <w:bottom w:val="none" w:sz="0" w:space="0" w:color="auto"/>
            <w:right w:val="none" w:sz="0" w:space="0" w:color="auto"/>
          </w:divBdr>
        </w:div>
        <w:div w:id="1990401778">
          <w:marLeft w:val="480"/>
          <w:marRight w:val="0"/>
          <w:marTop w:val="0"/>
          <w:marBottom w:val="0"/>
          <w:divBdr>
            <w:top w:val="none" w:sz="0" w:space="0" w:color="auto"/>
            <w:left w:val="none" w:sz="0" w:space="0" w:color="auto"/>
            <w:bottom w:val="none" w:sz="0" w:space="0" w:color="auto"/>
            <w:right w:val="none" w:sz="0" w:space="0" w:color="auto"/>
          </w:divBdr>
        </w:div>
        <w:div w:id="2033143993">
          <w:marLeft w:val="480"/>
          <w:marRight w:val="0"/>
          <w:marTop w:val="0"/>
          <w:marBottom w:val="0"/>
          <w:divBdr>
            <w:top w:val="none" w:sz="0" w:space="0" w:color="auto"/>
            <w:left w:val="none" w:sz="0" w:space="0" w:color="auto"/>
            <w:bottom w:val="none" w:sz="0" w:space="0" w:color="auto"/>
            <w:right w:val="none" w:sz="0" w:space="0" w:color="auto"/>
          </w:divBdr>
        </w:div>
        <w:div w:id="2142916677">
          <w:marLeft w:val="480"/>
          <w:marRight w:val="0"/>
          <w:marTop w:val="0"/>
          <w:marBottom w:val="0"/>
          <w:divBdr>
            <w:top w:val="none" w:sz="0" w:space="0" w:color="auto"/>
            <w:left w:val="none" w:sz="0" w:space="0" w:color="auto"/>
            <w:bottom w:val="none" w:sz="0" w:space="0" w:color="auto"/>
            <w:right w:val="none" w:sz="0" w:space="0" w:color="auto"/>
          </w:divBdr>
        </w:div>
      </w:divsChild>
    </w:div>
    <w:div w:id="1691056501">
      <w:bodyDiv w:val="1"/>
      <w:marLeft w:val="0"/>
      <w:marRight w:val="0"/>
      <w:marTop w:val="0"/>
      <w:marBottom w:val="0"/>
      <w:divBdr>
        <w:top w:val="none" w:sz="0" w:space="0" w:color="auto"/>
        <w:left w:val="none" w:sz="0" w:space="0" w:color="auto"/>
        <w:bottom w:val="none" w:sz="0" w:space="0" w:color="auto"/>
        <w:right w:val="none" w:sz="0" w:space="0" w:color="auto"/>
      </w:divBdr>
    </w:div>
    <w:div w:id="1691105877">
      <w:bodyDiv w:val="1"/>
      <w:marLeft w:val="0"/>
      <w:marRight w:val="0"/>
      <w:marTop w:val="0"/>
      <w:marBottom w:val="0"/>
      <w:divBdr>
        <w:top w:val="none" w:sz="0" w:space="0" w:color="auto"/>
        <w:left w:val="none" w:sz="0" w:space="0" w:color="auto"/>
        <w:bottom w:val="none" w:sz="0" w:space="0" w:color="auto"/>
        <w:right w:val="none" w:sz="0" w:space="0" w:color="auto"/>
      </w:divBdr>
    </w:div>
    <w:div w:id="1692611993">
      <w:bodyDiv w:val="1"/>
      <w:marLeft w:val="0"/>
      <w:marRight w:val="0"/>
      <w:marTop w:val="0"/>
      <w:marBottom w:val="0"/>
      <w:divBdr>
        <w:top w:val="none" w:sz="0" w:space="0" w:color="auto"/>
        <w:left w:val="none" w:sz="0" w:space="0" w:color="auto"/>
        <w:bottom w:val="none" w:sz="0" w:space="0" w:color="auto"/>
        <w:right w:val="none" w:sz="0" w:space="0" w:color="auto"/>
      </w:divBdr>
    </w:div>
    <w:div w:id="1694266043">
      <w:bodyDiv w:val="1"/>
      <w:marLeft w:val="0"/>
      <w:marRight w:val="0"/>
      <w:marTop w:val="0"/>
      <w:marBottom w:val="0"/>
      <w:divBdr>
        <w:top w:val="none" w:sz="0" w:space="0" w:color="auto"/>
        <w:left w:val="none" w:sz="0" w:space="0" w:color="auto"/>
        <w:bottom w:val="none" w:sz="0" w:space="0" w:color="auto"/>
        <w:right w:val="none" w:sz="0" w:space="0" w:color="auto"/>
      </w:divBdr>
      <w:divsChild>
        <w:div w:id="98838539">
          <w:marLeft w:val="480"/>
          <w:marRight w:val="0"/>
          <w:marTop w:val="0"/>
          <w:marBottom w:val="0"/>
          <w:divBdr>
            <w:top w:val="none" w:sz="0" w:space="0" w:color="auto"/>
            <w:left w:val="none" w:sz="0" w:space="0" w:color="auto"/>
            <w:bottom w:val="none" w:sz="0" w:space="0" w:color="auto"/>
            <w:right w:val="none" w:sz="0" w:space="0" w:color="auto"/>
          </w:divBdr>
        </w:div>
        <w:div w:id="139539292">
          <w:marLeft w:val="480"/>
          <w:marRight w:val="0"/>
          <w:marTop w:val="0"/>
          <w:marBottom w:val="0"/>
          <w:divBdr>
            <w:top w:val="none" w:sz="0" w:space="0" w:color="auto"/>
            <w:left w:val="none" w:sz="0" w:space="0" w:color="auto"/>
            <w:bottom w:val="none" w:sz="0" w:space="0" w:color="auto"/>
            <w:right w:val="none" w:sz="0" w:space="0" w:color="auto"/>
          </w:divBdr>
        </w:div>
        <w:div w:id="201746446">
          <w:marLeft w:val="480"/>
          <w:marRight w:val="0"/>
          <w:marTop w:val="0"/>
          <w:marBottom w:val="0"/>
          <w:divBdr>
            <w:top w:val="none" w:sz="0" w:space="0" w:color="auto"/>
            <w:left w:val="none" w:sz="0" w:space="0" w:color="auto"/>
            <w:bottom w:val="none" w:sz="0" w:space="0" w:color="auto"/>
            <w:right w:val="none" w:sz="0" w:space="0" w:color="auto"/>
          </w:divBdr>
        </w:div>
        <w:div w:id="450133007">
          <w:marLeft w:val="480"/>
          <w:marRight w:val="0"/>
          <w:marTop w:val="0"/>
          <w:marBottom w:val="0"/>
          <w:divBdr>
            <w:top w:val="none" w:sz="0" w:space="0" w:color="auto"/>
            <w:left w:val="none" w:sz="0" w:space="0" w:color="auto"/>
            <w:bottom w:val="none" w:sz="0" w:space="0" w:color="auto"/>
            <w:right w:val="none" w:sz="0" w:space="0" w:color="auto"/>
          </w:divBdr>
        </w:div>
        <w:div w:id="591621733">
          <w:marLeft w:val="480"/>
          <w:marRight w:val="0"/>
          <w:marTop w:val="0"/>
          <w:marBottom w:val="0"/>
          <w:divBdr>
            <w:top w:val="none" w:sz="0" w:space="0" w:color="auto"/>
            <w:left w:val="none" w:sz="0" w:space="0" w:color="auto"/>
            <w:bottom w:val="none" w:sz="0" w:space="0" w:color="auto"/>
            <w:right w:val="none" w:sz="0" w:space="0" w:color="auto"/>
          </w:divBdr>
        </w:div>
        <w:div w:id="648872548">
          <w:marLeft w:val="480"/>
          <w:marRight w:val="0"/>
          <w:marTop w:val="0"/>
          <w:marBottom w:val="0"/>
          <w:divBdr>
            <w:top w:val="none" w:sz="0" w:space="0" w:color="auto"/>
            <w:left w:val="none" w:sz="0" w:space="0" w:color="auto"/>
            <w:bottom w:val="none" w:sz="0" w:space="0" w:color="auto"/>
            <w:right w:val="none" w:sz="0" w:space="0" w:color="auto"/>
          </w:divBdr>
        </w:div>
        <w:div w:id="660889229">
          <w:marLeft w:val="480"/>
          <w:marRight w:val="0"/>
          <w:marTop w:val="0"/>
          <w:marBottom w:val="0"/>
          <w:divBdr>
            <w:top w:val="none" w:sz="0" w:space="0" w:color="auto"/>
            <w:left w:val="none" w:sz="0" w:space="0" w:color="auto"/>
            <w:bottom w:val="none" w:sz="0" w:space="0" w:color="auto"/>
            <w:right w:val="none" w:sz="0" w:space="0" w:color="auto"/>
          </w:divBdr>
        </w:div>
        <w:div w:id="756902348">
          <w:marLeft w:val="480"/>
          <w:marRight w:val="0"/>
          <w:marTop w:val="0"/>
          <w:marBottom w:val="0"/>
          <w:divBdr>
            <w:top w:val="none" w:sz="0" w:space="0" w:color="auto"/>
            <w:left w:val="none" w:sz="0" w:space="0" w:color="auto"/>
            <w:bottom w:val="none" w:sz="0" w:space="0" w:color="auto"/>
            <w:right w:val="none" w:sz="0" w:space="0" w:color="auto"/>
          </w:divBdr>
        </w:div>
        <w:div w:id="846746263">
          <w:marLeft w:val="480"/>
          <w:marRight w:val="0"/>
          <w:marTop w:val="0"/>
          <w:marBottom w:val="0"/>
          <w:divBdr>
            <w:top w:val="none" w:sz="0" w:space="0" w:color="auto"/>
            <w:left w:val="none" w:sz="0" w:space="0" w:color="auto"/>
            <w:bottom w:val="none" w:sz="0" w:space="0" w:color="auto"/>
            <w:right w:val="none" w:sz="0" w:space="0" w:color="auto"/>
          </w:divBdr>
        </w:div>
        <w:div w:id="870799537">
          <w:marLeft w:val="480"/>
          <w:marRight w:val="0"/>
          <w:marTop w:val="0"/>
          <w:marBottom w:val="0"/>
          <w:divBdr>
            <w:top w:val="none" w:sz="0" w:space="0" w:color="auto"/>
            <w:left w:val="none" w:sz="0" w:space="0" w:color="auto"/>
            <w:bottom w:val="none" w:sz="0" w:space="0" w:color="auto"/>
            <w:right w:val="none" w:sz="0" w:space="0" w:color="auto"/>
          </w:divBdr>
        </w:div>
        <w:div w:id="897281641">
          <w:marLeft w:val="480"/>
          <w:marRight w:val="0"/>
          <w:marTop w:val="0"/>
          <w:marBottom w:val="0"/>
          <w:divBdr>
            <w:top w:val="none" w:sz="0" w:space="0" w:color="auto"/>
            <w:left w:val="none" w:sz="0" w:space="0" w:color="auto"/>
            <w:bottom w:val="none" w:sz="0" w:space="0" w:color="auto"/>
            <w:right w:val="none" w:sz="0" w:space="0" w:color="auto"/>
          </w:divBdr>
        </w:div>
        <w:div w:id="1069112518">
          <w:marLeft w:val="480"/>
          <w:marRight w:val="0"/>
          <w:marTop w:val="0"/>
          <w:marBottom w:val="0"/>
          <w:divBdr>
            <w:top w:val="none" w:sz="0" w:space="0" w:color="auto"/>
            <w:left w:val="none" w:sz="0" w:space="0" w:color="auto"/>
            <w:bottom w:val="none" w:sz="0" w:space="0" w:color="auto"/>
            <w:right w:val="none" w:sz="0" w:space="0" w:color="auto"/>
          </w:divBdr>
        </w:div>
        <w:div w:id="1106580304">
          <w:marLeft w:val="480"/>
          <w:marRight w:val="0"/>
          <w:marTop w:val="0"/>
          <w:marBottom w:val="0"/>
          <w:divBdr>
            <w:top w:val="none" w:sz="0" w:space="0" w:color="auto"/>
            <w:left w:val="none" w:sz="0" w:space="0" w:color="auto"/>
            <w:bottom w:val="none" w:sz="0" w:space="0" w:color="auto"/>
            <w:right w:val="none" w:sz="0" w:space="0" w:color="auto"/>
          </w:divBdr>
        </w:div>
        <w:div w:id="1191531067">
          <w:marLeft w:val="480"/>
          <w:marRight w:val="0"/>
          <w:marTop w:val="0"/>
          <w:marBottom w:val="0"/>
          <w:divBdr>
            <w:top w:val="none" w:sz="0" w:space="0" w:color="auto"/>
            <w:left w:val="none" w:sz="0" w:space="0" w:color="auto"/>
            <w:bottom w:val="none" w:sz="0" w:space="0" w:color="auto"/>
            <w:right w:val="none" w:sz="0" w:space="0" w:color="auto"/>
          </w:divBdr>
        </w:div>
        <w:div w:id="1249189281">
          <w:marLeft w:val="480"/>
          <w:marRight w:val="0"/>
          <w:marTop w:val="0"/>
          <w:marBottom w:val="0"/>
          <w:divBdr>
            <w:top w:val="none" w:sz="0" w:space="0" w:color="auto"/>
            <w:left w:val="none" w:sz="0" w:space="0" w:color="auto"/>
            <w:bottom w:val="none" w:sz="0" w:space="0" w:color="auto"/>
            <w:right w:val="none" w:sz="0" w:space="0" w:color="auto"/>
          </w:divBdr>
        </w:div>
        <w:div w:id="1284072874">
          <w:marLeft w:val="480"/>
          <w:marRight w:val="0"/>
          <w:marTop w:val="0"/>
          <w:marBottom w:val="0"/>
          <w:divBdr>
            <w:top w:val="none" w:sz="0" w:space="0" w:color="auto"/>
            <w:left w:val="none" w:sz="0" w:space="0" w:color="auto"/>
            <w:bottom w:val="none" w:sz="0" w:space="0" w:color="auto"/>
            <w:right w:val="none" w:sz="0" w:space="0" w:color="auto"/>
          </w:divBdr>
        </w:div>
        <w:div w:id="1356736436">
          <w:marLeft w:val="480"/>
          <w:marRight w:val="0"/>
          <w:marTop w:val="0"/>
          <w:marBottom w:val="0"/>
          <w:divBdr>
            <w:top w:val="none" w:sz="0" w:space="0" w:color="auto"/>
            <w:left w:val="none" w:sz="0" w:space="0" w:color="auto"/>
            <w:bottom w:val="none" w:sz="0" w:space="0" w:color="auto"/>
            <w:right w:val="none" w:sz="0" w:space="0" w:color="auto"/>
          </w:divBdr>
        </w:div>
        <w:div w:id="1482963524">
          <w:marLeft w:val="480"/>
          <w:marRight w:val="0"/>
          <w:marTop w:val="0"/>
          <w:marBottom w:val="0"/>
          <w:divBdr>
            <w:top w:val="none" w:sz="0" w:space="0" w:color="auto"/>
            <w:left w:val="none" w:sz="0" w:space="0" w:color="auto"/>
            <w:bottom w:val="none" w:sz="0" w:space="0" w:color="auto"/>
            <w:right w:val="none" w:sz="0" w:space="0" w:color="auto"/>
          </w:divBdr>
        </w:div>
        <w:div w:id="1537351255">
          <w:marLeft w:val="480"/>
          <w:marRight w:val="0"/>
          <w:marTop w:val="0"/>
          <w:marBottom w:val="0"/>
          <w:divBdr>
            <w:top w:val="none" w:sz="0" w:space="0" w:color="auto"/>
            <w:left w:val="none" w:sz="0" w:space="0" w:color="auto"/>
            <w:bottom w:val="none" w:sz="0" w:space="0" w:color="auto"/>
            <w:right w:val="none" w:sz="0" w:space="0" w:color="auto"/>
          </w:divBdr>
        </w:div>
        <w:div w:id="1642610036">
          <w:marLeft w:val="480"/>
          <w:marRight w:val="0"/>
          <w:marTop w:val="0"/>
          <w:marBottom w:val="0"/>
          <w:divBdr>
            <w:top w:val="none" w:sz="0" w:space="0" w:color="auto"/>
            <w:left w:val="none" w:sz="0" w:space="0" w:color="auto"/>
            <w:bottom w:val="none" w:sz="0" w:space="0" w:color="auto"/>
            <w:right w:val="none" w:sz="0" w:space="0" w:color="auto"/>
          </w:divBdr>
        </w:div>
        <w:div w:id="1799257454">
          <w:marLeft w:val="480"/>
          <w:marRight w:val="0"/>
          <w:marTop w:val="0"/>
          <w:marBottom w:val="0"/>
          <w:divBdr>
            <w:top w:val="none" w:sz="0" w:space="0" w:color="auto"/>
            <w:left w:val="none" w:sz="0" w:space="0" w:color="auto"/>
            <w:bottom w:val="none" w:sz="0" w:space="0" w:color="auto"/>
            <w:right w:val="none" w:sz="0" w:space="0" w:color="auto"/>
          </w:divBdr>
        </w:div>
        <w:div w:id="1860005513">
          <w:marLeft w:val="480"/>
          <w:marRight w:val="0"/>
          <w:marTop w:val="0"/>
          <w:marBottom w:val="0"/>
          <w:divBdr>
            <w:top w:val="none" w:sz="0" w:space="0" w:color="auto"/>
            <w:left w:val="none" w:sz="0" w:space="0" w:color="auto"/>
            <w:bottom w:val="none" w:sz="0" w:space="0" w:color="auto"/>
            <w:right w:val="none" w:sz="0" w:space="0" w:color="auto"/>
          </w:divBdr>
        </w:div>
        <w:div w:id="1946693655">
          <w:marLeft w:val="480"/>
          <w:marRight w:val="0"/>
          <w:marTop w:val="0"/>
          <w:marBottom w:val="0"/>
          <w:divBdr>
            <w:top w:val="none" w:sz="0" w:space="0" w:color="auto"/>
            <w:left w:val="none" w:sz="0" w:space="0" w:color="auto"/>
            <w:bottom w:val="none" w:sz="0" w:space="0" w:color="auto"/>
            <w:right w:val="none" w:sz="0" w:space="0" w:color="auto"/>
          </w:divBdr>
        </w:div>
        <w:div w:id="1947737669">
          <w:marLeft w:val="480"/>
          <w:marRight w:val="0"/>
          <w:marTop w:val="0"/>
          <w:marBottom w:val="0"/>
          <w:divBdr>
            <w:top w:val="none" w:sz="0" w:space="0" w:color="auto"/>
            <w:left w:val="none" w:sz="0" w:space="0" w:color="auto"/>
            <w:bottom w:val="none" w:sz="0" w:space="0" w:color="auto"/>
            <w:right w:val="none" w:sz="0" w:space="0" w:color="auto"/>
          </w:divBdr>
        </w:div>
        <w:div w:id="1995253516">
          <w:marLeft w:val="480"/>
          <w:marRight w:val="0"/>
          <w:marTop w:val="0"/>
          <w:marBottom w:val="0"/>
          <w:divBdr>
            <w:top w:val="none" w:sz="0" w:space="0" w:color="auto"/>
            <w:left w:val="none" w:sz="0" w:space="0" w:color="auto"/>
            <w:bottom w:val="none" w:sz="0" w:space="0" w:color="auto"/>
            <w:right w:val="none" w:sz="0" w:space="0" w:color="auto"/>
          </w:divBdr>
        </w:div>
        <w:div w:id="2099905411">
          <w:marLeft w:val="480"/>
          <w:marRight w:val="0"/>
          <w:marTop w:val="0"/>
          <w:marBottom w:val="0"/>
          <w:divBdr>
            <w:top w:val="none" w:sz="0" w:space="0" w:color="auto"/>
            <w:left w:val="none" w:sz="0" w:space="0" w:color="auto"/>
            <w:bottom w:val="none" w:sz="0" w:space="0" w:color="auto"/>
            <w:right w:val="none" w:sz="0" w:space="0" w:color="auto"/>
          </w:divBdr>
        </w:div>
      </w:divsChild>
    </w:div>
    <w:div w:id="1696689884">
      <w:bodyDiv w:val="1"/>
      <w:marLeft w:val="0"/>
      <w:marRight w:val="0"/>
      <w:marTop w:val="0"/>
      <w:marBottom w:val="0"/>
      <w:divBdr>
        <w:top w:val="none" w:sz="0" w:space="0" w:color="auto"/>
        <w:left w:val="none" w:sz="0" w:space="0" w:color="auto"/>
        <w:bottom w:val="none" w:sz="0" w:space="0" w:color="auto"/>
        <w:right w:val="none" w:sz="0" w:space="0" w:color="auto"/>
      </w:divBdr>
    </w:div>
    <w:div w:id="1696886598">
      <w:bodyDiv w:val="1"/>
      <w:marLeft w:val="0"/>
      <w:marRight w:val="0"/>
      <w:marTop w:val="0"/>
      <w:marBottom w:val="0"/>
      <w:divBdr>
        <w:top w:val="none" w:sz="0" w:space="0" w:color="auto"/>
        <w:left w:val="none" w:sz="0" w:space="0" w:color="auto"/>
        <w:bottom w:val="none" w:sz="0" w:space="0" w:color="auto"/>
        <w:right w:val="none" w:sz="0" w:space="0" w:color="auto"/>
      </w:divBdr>
    </w:div>
    <w:div w:id="1698582982">
      <w:bodyDiv w:val="1"/>
      <w:marLeft w:val="0"/>
      <w:marRight w:val="0"/>
      <w:marTop w:val="0"/>
      <w:marBottom w:val="0"/>
      <w:divBdr>
        <w:top w:val="none" w:sz="0" w:space="0" w:color="auto"/>
        <w:left w:val="none" w:sz="0" w:space="0" w:color="auto"/>
        <w:bottom w:val="none" w:sz="0" w:space="0" w:color="auto"/>
        <w:right w:val="none" w:sz="0" w:space="0" w:color="auto"/>
      </w:divBdr>
    </w:div>
    <w:div w:id="1698655622">
      <w:bodyDiv w:val="1"/>
      <w:marLeft w:val="0"/>
      <w:marRight w:val="0"/>
      <w:marTop w:val="0"/>
      <w:marBottom w:val="0"/>
      <w:divBdr>
        <w:top w:val="none" w:sz="0" w:space="0" w:color="auto"/>
        <w:left w:val="none" w:sz="0" w:space="0" w:color="auto"/>
        <w:bottom w:val="none" w:sz="0" w:space="0" w:color="auto"/>
        <w:right w:val="none" w:sz="0" w:space="0" w:color="auto"/>
      </w:divBdr>
    </w:div>
    <w:div w:id="1701469494">
      <w:bodyDiv w:val="1"/>
      <w:marLeft w:val="0"/>
      <w:marRight w:val="0"/>
      <w:marTop w:val="0"/>
      <w:marBottom w:val="0"/>
      <w:divBdr>
        <w:top w:val="none" w:sz="0" w:space="0" w:color="auto"/>
        <w:left w:val="none" w:sz="0" w:space="0" w:color="auto"/>
        <w:bottom w:val="none" w:sz="0" w:space="0" w:color="auto"/>
        <w:right w:val="none" w:sz="0" w:space="0" w:color="auto"/>
      </w:divBdr>
    </w:div>
    <w:div w:id="1703508339">
      <w:bodyDiv w:val="1"/>
      <w:marLeft w:val="0"/>
      <w:marRight w:val="0"/>
      <w:marTop w:val="0"/>
      <w:marBottom w:val="0"/>
      <w:divBdr>
        <w:top w:val="none" w:sz="0" w:space="0" w:color="auto"/>
        <w:left w:val="none" w:sz="0" w:space="0" w:color="auto"/>
        <w:bottom w:val="none" w:sz="0" w:space="0" w:color="auto"/>
        <w:right w:val="none" w:sz="0" w:space="0" w:color="auto"/>
      </w:divBdr>
    </w:div>
    <w:div w:id="1706250047">
      <w:bodyDiv w:val="1"/>
      <w:marLeft w:val="0"/>
      <w:marRight w:val="0"/>
      <w:marTop w:val="0"/>
      <w:marBottom w:val="0"/>
      <w:divBdr>
        <w:top w:val="none" w:sz="0" w:space="0" w:color="auto"/>
        <w:left w:val="none" w:sz="0" w:space="0" w:color="auto"/>
        <w:bottom w:val="none" w:sz="0" w:space="0" w:color="auto"/>
        <w:right w:val="none" w:sz="0" w:space="0" w:color="auto"/>
      </w:divBdr>
    </w:div>
    <w:div w:id="1706444656">
      <w:bodyDiv w:val="1"/>
      <w:marLeft w:val="0"/>
      <w:marRight w:val="0"/>
      <w:marTop w:val="0"/>
      <w:marBottom w:val="0"/>
      <w:divBdr>
        <w:top w:val="none" w:sz="0" w:space="0" w:color="auto"/>
        <w:left w:val="none" w:sz="0" w:space="0" w:color="auto"/>
        <w:bottom w:val="none" w:sz="0" w:space="0" w:color="auto"/>
        <w:right w:val="none" w:sz="0" w:space="0" w:color="auto"/>
      </w:divBdr>
    </w:div>
    <w:div w:id="1707214953">
      <w:bodyDiv w:val="1"/>
      <w:marLeft w:val="0"/>
      <w:marRight w:val="0"/>
      <w:marTop w:val="0"/>
      <w:marBottom w:val="0"/>
      <w:divBdr>
        <w:top w:val="none" w:sz="0" w:space="0" w:color="auto"/>
        <w:left w:val="none" w:sz="0" w:space="0" w:color="auto"/>
        <w:bottom w:val="none" w:sz="0" w:space="0" w:color="auto"/>
        <w:right w:val="none" w:sz="0" w:space="0" w:color="auto"/>
      </w:divBdr>
    </w:div>
    <w:div w:id="1708217556">
      <w:bodyDiv w:val="1"/>
      <w:marLeft w:val="0"/>
      <w:marRight w:val="0"/>
      <w:marTop w:val="0"/>
      <w:marBottom w:val="0"/>
      <w:divBdr>
        <w:top w:val="none" w:sz="0" w:space="0" w:color="auto"/>
        <w:left w:val="none" w:sz="0" w:space="0" w:color="auto"/>
        <w:bottom w:val="none" w:sz="0" w:space="0" w:color="auto"/>
        <w:right w:val="none" w:sz="0" w:space="0" w:color="auto"/>
      </w:divBdr>
    </w:div>
    <w:div w:id="1708795208">
      <w:bodyDiv w:val="1"/>
      <w:marLeft w:val="0"/>
      <w:marRight w:val="0"/>
      <w:marTop w:val="0"/>
      <w:marBottom w:val="0"/>
      <w:divBdr>
        <w:top w:val="none" w:sz="0" w:space="0" w:color="auto"/>
        <w:left w:val="none" w:sz="0" w:space="0" w:color="auto"/>
        <w:bottom w:val="none" w:sz="0" w:space="0" w:color="auto"/>
        <w:right w:val="none" w:sz="0" w:space="0" w:color="auto"/>
      </w:divBdr>
      <w:divsChild>
        <w:div w:id="702754077">
          <w:marLeft w:val="480"/>
          <w:marRight w:val="0"/>
          <w:marTop w:val="0"/>
          <w:marBottom w:val="0"/>
          <w:divBdr>
            <w:top w:val="none" w:sz="0" w:space="0" w:color="auto"/>
            <w:left w:val="none" w:sz="0" w:space="0" w:color="auto"/>
            <w:bottom w:val="none" w:sz="0" w:space="0" w:color="auto"/>
            <w:right w:val="none" w:sz="0" w:space="0" w:color="auto"/>
          </w:divBdr>
        </w:div>
        <w:div w:id="1488089058">
          <w:marLeft w:val="480"/>
          <w:marRight w:val="0"/>
          <w:marTop w:val="0"/>
          <w:marBottom w:val="0"/>
          <w:divBdr>
            <w:top w:val="none" w:sz="0" w:space="0" w:color="auto"/>
            <w:left w:val="none" w:sz="0" w:space="0" w:color="auto"/>
            <w:bottom w:val="none" w:sz="0" w:space="0" w:color="auto"/>
            <w:right w:val="none" w:sz="0" w:space="0" w:color="auto"/>
          </w:divBdr>
        </w:div>
        <w:div w:id="279188902">
          <w:marLeft w:val="480"/>
          <w:marRight w:val="0"/>
          <w:marTop w:val="0"/>
          <w:marBottom w:val="0"/>
          <w:divBdr>
            <w:top w:val="none" w:sz="0" w:space="0" w:color="auto"/>
            <w:left w:val="none" w:sz="0" w:space="0" w:color="auto"/>
            <w:bottom w:val="none" w:sz="0" w:space="0" w:color="auto"/>
            <w:right w:val="none" w:sz="0" w:space="0" w:color="auto"/>
          </w:divBdr>
        </w:div>
        <w:div w:id="78142679">
          <w:marLeft w:val="480"/>
          <w:marRight w:val="0"/>
          <w:marTop w:val="0"/>
          <w:marBottom w:val="0"/>
          <w:divBdr>
            <w:top w:val="none" w:sz="0" w:space="0" w:color="auto"/>
            <w:left w:val="none" w:sz="0" w:space="0" w:color="auto"/>
            <w:bottom w:val="none" w:sz="0" w:space="0" w:color="auto"/>
            <w:right w:val="none" w:sz="0" w:space="0" w:color="auto"/>
          </w:divBdr>
        </w:div>
        <w:div w:id="571279093">
          <w:marLeft w:val="480"/>
          <w:marRight w:val="0"/>
          <w:marTop w:val="0"/>
          <w:marBottom w:val="0"/>
          <w:divBdr>
            <w:top w:val="none" w:sz="0" w:space="0" w:color="auto"/>
            <w:left w:val="none" w:sz="0" w:space="0" w:color="auto"/>
            <w:bottom w:val="none" w:sz="0" w:space="0" w:color="auto"/>
            <w:right w:val="none" w:sz="0" w:space="0" w:color="auto"/>
          </w:divBdr>
        </w:div>
        <w:div w:id="168104825">
          <w:marLeft w:val="480"/>
          <w:marRight w:val="0"/>
          <w:marTop w:val="0"/>
          <w:marBottom w:val="0"/>
          <w:divBdr>
            <w:top w:val="none" w:sz="0" w:space="0" w:color="auto"/>
            <w:left w:val="none" w:sz="0" w:space="0" w:color="auto"/>
            <w:bottom w:val="none" w:sz="0" w:space="0" w:color="auto"/>
            <w:right w:val="none" w:sz="0" w:space="0" w:color="auto"/>
          </w:divBdr>
        </w:div>
        <w:div w:id="1954747841">
          <w:marLeft w:val="480"/>
          <w:marRight w:val="0"/>
          <w:marTop w:val="0"/>
          <w:marBottom w:val="0"/>
          <w:divBdr>
            <w:top w:val="none" w:sz="0" w:space="0" w:color="auto"/>
            <w:left w:val="none" w:sz="0" w:space="0" w:color="auto"/>
            <w:bottom w:val="none" w:sz="0" w:space="0" w:color="auto"/>
            <w:right w:val="none" w:sz="0" w:space="0" w:color="auto"/>
          </w:divBdr>
        </w:div>
        <w:div w:id="436096102">
          <w:marLeft w:val="480"/>
          <w:marRight w:val="0"/>
          <w:marTop w:val="0"/>
          <w:marBottom w:val="0"/>
          <w:divBdr>
            <w:top w:val="none" w:sz="0" w:space="0" w:color="auto"/>
            <w:left w:val="none" w:sz="0" w:space="0" w:color="auto"/>
            <w:bottom w:val="none" w:sz="0" w:space="0" w:color="auto"/>
            <w:right w:val="none" w:sz="0" w:space="0" w:color="auto"/>
          </w:divBdr>
        </w:div>
        <w:div w:id="725756881">
          <w:marLeft w:val="480"/>
          <w:marRight w:val="0"/>
          <w:marTop w:val="0"/>
          <w:marBottom w:val="0"/>
          <w:divBdr>
            <w:top w:val="none" w:sz="0" w:space="0" w:color="auto"/>
            <w:left w:val="none" w:sz="0" w:space="0" w:color="auto"/>
            <w:bottom w:val="none" w:sz="0" w:space="0" w:color="auto"/>
            <w:right w:val="none" w:sz="0" w:space="0" w:color="auto"/>
          </w:divBdr>
        </w:div>
        <w:div w:id="999885423">
          <w:marLeft w:val="480"/>
          <w:marRight w:val="0"/>
          <w:marTop w:val="0"/>
          <w:marBottom w:val="0"/>
          <w:divBdr>
            <w:top w:val="none" w:sz="0" w:space="0" w:color="auto"/>
            <w:left w:val="none" w:sz="0" w:space="0" w:color="auto"/>
            <w:bottom w:val="none" w:sz="0" w:space="0" w:color="auto"/>
            <w:right w:val="none" w:sz="0" w:space="0" w:color="auto"/>
          </w:divBdr>
        </w:div>
        <w:div w:id="1852642829">
          <w:marLeft w:val="480"/>
          <w:marRight w:val="0"/>
          <w:marTop w:val="0"/>
          <w:marBottom w:val="0"/>
          <w:divBdr>
            <w:top w:val="none" w:sz="0" w:space="0" w:color="auto"/>
            <w:left w:val="none" w:sz="0" w:space="0" w:color="auto"/>
            <w:bottom w:val="none" w:sz="0" w:space="0" w:color="auto"/>
            <w:right w:val="none" w:sz="0" w:space="0" w:color="auto"/>
          </w:divBdr>
        </w:div>
        <w:div w:id="554238996">
          <w:marLeft w:val="480"/>
          <w:marRight w:val="0"/>
          <w:marTop w:val="0"/>
          <w:marBottom w:val="0"/>
          <w:divBdr>
            <w:top w:val="none" w:sz="0" w:space="0" w:color="auto"/>
            <w:left w:val="none" w:sz="0" w:space="0" w:color="auto"/>
            <w:bottom w:val="none" w:sz="0" w:space="0" w:color="auto"/>
            <w:right w:val="none" w:sz="0" w:space="0" w:color="auto"/>
          </w:divBdr>
        </w:div>
        <w:div w:id="108285519">
          <w:marLeft w:val="480"/>
          <w:marRight w:val="0"/>
          <w:marTop w:val="0"/>
          <w:marBottom w:val="0"/>
          <w:divBdr>
            <w:top w:val="none" w:sz="0" w:space="0" w:color="auto"/>
            <w:left w:val="none" w:sz="0" w:space="0" w:color="auto"/>
            <w:bottom w:val="none" w:sz="0" w:space="0" w:color="auto"/>
            <w:right w:val="none" w:sz="0" w:space="0" w:color="auto"/>
          </w:divBdr>
        </w:div>
        <w:div w:id="377050472">
          <w:marLeft w:val="480"/>
          <w:marRight w:val="0"/>
          <w:marTop w:val="0"/>
          <w:marBottom w:val="0"/>
          <w:divBdr>
            <w:top w:val="none" w:sz="0" w:space="0" w:color="auto"/>
            <w:left w:val="none" w:sz="0" w:space="0" w:color="auto"/>
            <w:bottom w:val="none" w:sz="0" w:space="0" w:color="auto"/>
            <w:right w:val="none" w:sz="0" w:space="0" w:color="auto"/>
          </w:divBdr>
        </w:div>
        <w:div w:id="1466463230">
          <w:marLeft w:val="480"/>
          <w:marRight w:val="0"/>
          <w:marTop w:val="0"/>
          <w:marBottom w:val="0"/>
          <w:divBdr>
            <w:top w:val="none" w:sz="0" w:space="0" w:color="auto"/>
            <w:left w:val="none" w:sz="0" w:space="0" w:color="auto"/>
            <w:bottom w:val="none" w:sz="0" w:space="0" w:color="auto"/>
            <w:right w:val="none" w:sz="0" w:space="0" w:color="auto"/>
          </w:divBdr>
        </w:div>
        <w:div w:id="2020231687">
          <w:marLeft w:val="480"/>
          <w:marRight w:val="0"/>
          <w:marTop w:val="0"/>
          <w:marBottom w:val="0"/>
          <w:divBdr>
            <w:top w:val="none" w:sz="0" w:space="0" w:color="auto"/>
            <w:left w:val="none" w:sz="0" w:space="0" w:color="auto"/>
            <w:bottom w:val="none" w:sz="0" w:space="0" w:color="auto"/>
            <w:right w:val="none" w:sz="0" w:space="0" w:color="auto"/>
          </w:divBdr>
        </w:div>
        <w:div w:id="1839880441">
          <w:marLeft w:val="480"/>
          <w:marRight w:val="0"/>
          <w:marTop w:val="0"/>
          <w:marBottom w:val="0"/>
          <w:divBdr>
            <w:top w:val="none" w:sz="0" w:space="0" w:color="auto"/>
            <w:left w:val="none" w:sz="0" w:space="0" w:color="auto"/>
            <w:bottom w:val="none" w:sz="0" w:space="0" w:color="auto"/>
            <w:right w:val="none" w:sz="0" w:space="0" w:color="auto"/>
          </w:divBdr>
        </w:div>
        <w:div w:id="258493552">
          <w:marLeft w:val="480"/>
          <w:marRight w:val="0"/>
          <w:marTop w:val="0"/>
          <w:marBottom w:val="0"/>
          <w:divBdr>
            <w:top w:val="none" w:sz="0" w:space="0" w:color="auto"/>
            <w:left w:val="none" w:sz="0" w:space="0" w:color="auto"/>
            <w:bottom w:val="none" w:sz="0" w:space="0" w:color="auto"/>
            <w:right w:val="none" w:sz="0" w:space="0" w:color="auto"/>
          </w:divBdr>
        </w:div>
        <w:div w:id="1237320367">
          <w:marLeft w:val="480"/>
          <w:marRight w:val="0"/>
          <w:marTop w:val="0"/>
          <w:marBottom w:val="0"/>
          <w:divBdr>
            <w:top w:val="none" w:sz="0" w:space="0" w:color="auto"/>
            <w:left w:val="none" w:sz="0" w:space="0" w:color="auto"/>
            <w:bottom w:val="none" w:sz="0" w:space="0" w:color="auto"/>
            <w:right w:val="none" w:sz="0" w:space="0" w:color="auto"/>
          </w:divBdr>
        </w:div>
        <w:div w:id="851804140">
          <w:marLeft w:val="480"/>
          <w:marRight w:val="0"/>
          <w:marTop w:val="0"/>
          <w:marBottom w:val="0"/>
          <w:divBdr>
            <w:top w:val="none" w:sz="0" w:space="0" w:color="auto"/>
            <w:left w:val="none" w:sz="0" w:space="0" w:color="auto"/>
            <w:bottom w:val="none" w:sz="0" w:space="0" w:color="auto"/>
            <w:right w:val="none" w:sz="0" w:space="0" w:color="auto"/>
          </w:divBdr>
        </w:div>
        <w:div w:id="620452445">
          <w:marLeft w:val="480"/>
          <w:marRight w:val="0"/>
          <w:marTop w:val="0"/>
          <w:marBottom w:val="0"/>
          <w:divBdr>
            <w:top w:val="none" w:sz="0" w:space="0" w:color="auto"/>
            <w:left w:val="none" w:sz="0" w:space="0" w:color="auto"/>
            <w:bottom w:val="none" w:sz="0" w:space="0" w:color="auto"/>
            <w:right w:val="none" w:sz="0" w:space="0" w:color="auto"/>
          </w:divBdr>
        </w:div>
        <w:div w:id="27141617">
          <w:marLeft w:val="480"/>
          <w:marRight w:val="0"/>
          <w:marTop w:val="0"/>
          <w:marBottom w:val="0"/>
          <w:divBdr>
            <w:top w:val="none" w:sz="0" w:space="0" w:color="auto"/>
            <w:left w:val="none" w:sz="0" w:space="0" w:color="auto"/>
            <w:bottom w:val="none" w:sz="0" w:space="0" w:color="auto"/>
            <w:right w:val="none" w:sz="0" w:space="0" w:color="auto"/>
          </w:divBdr>
        </w:div>
        <w:div w:id="1866938696">
          <w:marLeft w:val="480"/>
          <w:marRight w:val="0"/>
          <w:marTop w:val="0"/>
          <w:marBottom w:val="0"/>
          <w:divBdr>
            <w:top w:val="none" w:sz="0" w:space="0" w:color="auto"/>
            <w:left w:val="none" w:sz="0" w:space="0" w:color="auto"/>
            <w:bottom w:val="none" w:sz="0" w:space="0" w:color="auto"/>
            <w:right w:val="none" w:sz="0" w:space="0" w:color="auto"/>
          </w:divBdr>
        </w:div>
        <w:div w:id="928540126">
          <w:marLeft w:val="480"/>
          <w:marRight w:val="0"/>
          <w:marTop w:val="0"/>
          <w:marBottom w:val="0"/>
          <w:divBdr>
            <w:top w:val="none" w:sz="0" w:space="0" w:color="auto"/>
            <w:left w:val="none" w:sz="0" w:space="0" w:color="auto"/>
            <w:bottom w:val="none" w:sz="0" w:space="0" w:color="auto"/>
            <w:right w:val="none" w:sz="0" w:space="0" w:color="auto"/>
          </w:divBdr>
        </w:div>
        <w:div w:id="1959993854">
          <w:marLeft w:val="480"/>
          <w:marRight w:val="0"/>
          <w:marTop w:val="0"/>
          <w:marBottom w:val="0"/>
          <w:divBdr>
            <w:top w:val="none" w:sz="0" w:space="0" w:color="auto"/>
            <w:left w:val="none" w:sz="0" w:space="0" w:color="auto"/>
            <w:bottom w:val="none" w:sz="0" w:space="0" w:color="auto"/>
            <w:right w:val="none" w:sz="0" w:space="0" w:color="auto"/>
          </w:divBdr>
        </w:div>
        <w:div w:id="410152986">
          <w:marLeft w:val="480"/>
          <w:marRight w:val="0"/>
          <w:marTop w:val="0"/>
          <w:marBottom w:val="0"/>
          <w:divBdr>
            <w:top w:val="none" w:sz="0" w:space="0" w:color="auto"/>
            <w:left w:val="none" w:sz="0" w:space="0" w:color="auto"/>
            <w:bottom w:val="none" w:sz="0" w:space="0" w:color="auto"/>
            <w:right w:val="none" w:sz="0" w:space="0" w:color="auto"/>
          </w:divBdr>
        </w:div>
        <w:div w:id="1876186648">
          <w:marLeft w:val="480"/>
          <w:marRight w:val="0"/>
          <w:marTop w:val="0"/>
          <w:marBottom w:val="0"/>
          <w:divBdr>
            <w:top w:val="none" w:sz="0" w:space="0" w:color="auto"/>
            <w:left w:val="none" w:sz="0" w:space="0" w:color="auto"/>
            <w:bottom w:val="none" w:sz="0" w:space="0" w:color="auto"/>
            <w:right w:val="none" w:sz="0" w:space="0" w:color="auto"/>
          </w:divBdr>
        </w:div>
        <w:div w:id="1687629839">
          <w:marLeft w:val="480"/>
          <w:marRight w:val="0"/>
          <w:marTop w:val="0"/>
          <w:marBottom w:val="0"/>
          <w:divBdr>
            <w:top w:val="none" w:sz="0" w:space="0" w:color="auto"/>
            <w:left w:val="none" w:sz="0" w:space="0" w:color="auto"/>
            <w:bottom w:val="none" w:sz="0" w:space="0" w:color="auto"/>
            <w:right w:val="none" w:sz="0" w:space="0" w:color="auto"/>
          </w:divBdr>
        </w:div>
        <w:div w:id="1480489592">
          <w:marLeft w:val="480"/>
          <w:marRight w:val="0"/>
          <w:marTop w:val="0"/>
          <w:marBottom w:val="0"/>
          <w:divBdr>
            <w:top w:val="none" w:sz="0" w:space="0" w:color="auto"/>
            <w:left w:val="none" w:sz="0" w:space="0" w:color="auto"/>
            <w:bottom w:val="none" w:sz="0" w:space="0" w:color="auto"/>
            <w:right w:val="none" w:sz="0" w:space="0" w:color="auto"/>
          </w:divBdr>
        </w:div>
        <w:div w:id="1059859283">
          <w:marLeft w:val="480"/>
          <w:marRight w:val="0"/>
          <w:marTop w:val="0"/>
          <w:marBottom w:val="0"/>
          <w:divBdr>
            <w:top w:val="none" w:sz="0" w:space="0" w:color="auto"/>
            <w:left w:val="none" w:sz="0" w:space="0" w:color="auto"/>
            <w:bottom w:val="none" w:sz="0" w:space="0" w:color="auto"/>
            <w:right w:val="none" w:sz="0" w:space="0" w:color="auto"/>
          </w:divBdr>
        </w:div>
        <w:div w:id="532770083">
          <w:marLeft w:val="480"/>
          <w:marRight w:val="0"/>
          <w:marTop w:val="0"/>
          <w:marBottom w:val="0"/>
          <w:divBdr>
            <w:top w:val="none" w:sz="0" w:space="0" w:color="auto"/>
            <w:left w:val="none" w:sz="0" w:space="0" w:color="auto"/>
            <w:bottom w:val="none" w:sz="0" w:space="0" w:color="auto"/>
            <w:right w:val="none" w:sz="0" w:space="0" w:color="auto"/>
          </w:divBdr>
        </w:div>
        <w:div w:id="1409811041">
          <w:marLeft w:val="480"/>
          <w:marRight w:val="0"/>
          <w:marTop w:val="0"/>
          <w:marBottom w:val="0"/>
          <w:divBdr>
            <w:top w:val="none" w:sz="0" w:space="0" w:color="auto"/>
            <w:left w:val="none" w:sz="0" w:space="0" w:color="auto"/>
            <w:bottom w:val="none" w:sz="0" w:space="0" w:color="auto"/>
            <w:right w:val="none" w:sz="0" w:space="0" w:color="auto"/>
          </w:divBdr>
        </w:div>
        <w:div w:id="1573585765">
          <w:marLeft w:val="480"/>
          <w:marRight w:val="0"/>
          <w:marTop w:val="0"/>
          <w:marBottom w:val="0"/>
          <w:divBdr>
            <w:top w:val="none" w:sz="0" w:space="0" w:color="auto"/>
            <w:left w:val="none" w:sz="0" w:space="0" w:color="auto"/>
            <w:bottom w:val="none" w:sz="0" w:space="0" w:color="auto"/>
            <w:right w:val="none" w:sz="0" w:space="0" w:color="auto"/>
          </w:divBdr>
        </w:div>
        <w:div w:id="1452552918">
          <w:marLeft w:val="480"/>
          <w:marRight w:val="0"/>
          <w:marTop w:val="0"/>
          <w:marBottom w:val="0"/>
          <w:divBdr>
            <w:top w:val="none" w:sz="0" w:space="0" w:color="auto"/>
            <w:left w:val="none" w:sz="0" w:space="0" w:color="auto"/>
            <w:bottom w:val="none" w:sz="0" w:space="0" w:color="auto"/>
            <w:right w:val="none" w:sz="0" w:space="0" w:color="auto"/>
          </w:divBdr>
        </w:div>
        <w:div w:id="31810649">
          <w:marLeft w:val="480"/>
          <w:marRight w:val="0"/>
          <w:marTop w:val="0"/>
          <w:marBottom w:val="0"/>
          <w:divBdr>
            <w:top w:val="none" w:sz="0" w:space="0" w:color="auto"/>
            <w:left w:val="none" w:sz="0" w:space="0" w:color="auto"/>
            <w:bottom w:val="none" w:sz="0" w:space="0" w:color="auto"/>
            <w:right w:val="none" w:sz="0" w:space="0" w:color="auto"/>
          </w:divBdr>
        </w:div>
        <w:div w:id="4021378">
          <w:marLeft w:val="480"/>
          <w:marRight w:val="0"/>
          <w:marTop w:val="0"/>
          <w:marBottom w:val="0"/>
          <w:divBdr>
            <w:top w:val="none" w:sz="0" w:space="0" w:color="auto"/>
            <w:left w:val="none" w:sz="0" w:space="0" w:color="auto"/>
            <w:bottom w:val="none" w:sz="0" w:space="0" w:color="auto"/>
            <w:right w:val="none" w:sz="0" w:space="0" w:color="auto"/>
          </w:divBdr>
        </w:div>
        <w:div w:id="1736970238">
          <w:marLeft w:val="480"/>
          <w:marRight w:val="0"/>
          <w:marTop w:val="0"/>
          <w:marBottom w:val="0"/>
          <w:divBdr>
            <w:top w:val="none" w:sz="0" w:space="0" w:color="auto"/>
            <w:left w:val="none" w:sz="0" w:space="0" w:color="auto"/>
            <w:bottom w:val="none" w:sz="0" w:space="0" w:color="auto"/>
            <w:right w:val="none" w:sz="0" w:space="0" w:color="auto"/>
          </w:divBdr>
        </w:div>
        <w:div w:id="910851177">
          <w:marLeft w:val="480"/>
          <w:marRight w:val="0"/>
          <w:marTop w:val="0"/>
          <w:marBottom w:val="0"/>
          <w:divBdr>
            <w:top w:val="none" w:sz="0" w:space="0" w:color="auto"/>
            <w:left w:val="none" w:sz="0" w:space="0" w:color="auto"/>
            <w:bottom w:val="none" w:sz="0" w:space="0" w:color="auto"/>
            <w:right w:val="none" w:sz="0" w:space="0" w:color="auto"/>
          </w:divBdr>
        </w:div>
      </w:divsChild>
    </w:div>
    <w:div w:id="1713505066">
      <w:bodyDiv w:val="1"/>
      <w:marLeft w:val="0"/>
      <w:marRight w:val="0"/>
      <w:marTop w:val="0"/>
      <w:marBottom w:val="0"/>
      <w:divBdr>
        <w:top w:val="none" w:sz="0" w:space="0" w:color="auto"/>
        <w:left w:val="none" w:sz="0" w:space="0" w:color="auto"/>
        <w:bottom w:val="none" w:sz="0" w:space="0" w:color="auto"/>
        <w:right w:val="none" w:sz="0" w:space="0" w:color="auto"/>
      </w:divBdr>
      <w:divsChild>
        <w:div w:id="1588273097">
          <w:marLeft w:val="0"/>
          <w:marRight w:val="0"/>
          <w:marTop w:val="0"/>
          <w:marBottom w:val="0"/>
          <w:divBdr>
            <w:top w:val="none" w:sz="0" w:space="0" w:color="auto"/>
            <w:left w:val="none" w:sz="0" w:space="0" w:color="auto"/>
            <w:bottom w:val="none" w:sz="0" w:space="0" w:color="auto"/>
            <w:right w:val="none" w:sz="0" w:space="0" w:color="auto"/>
          </w:divBdr>
          <w:divsChild>
            <w:div w:id="13638963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13918576">
      <w:bodyDiv w:val="1"/>
      <w:marLeft w:val="0"/>
      <w:marRight w:val="0"/>
      <w:marTop w:val="0"/>
      <w:marBottom w:val="0"/>
      <w:divBdr>
        <w:top w:val="none" w:sz="0" w:space="0" w:color="auto"/>
        <w:left w:val="none" w:sz="0" w:space="0" w:color="auto"/>
        <w:bottom w:val="none" w:sz="0" w:space="0" w:color="auto"/>
        <w:right w:val="none" w:sz="0" w:space="0" w:color="auto"/>
      </w:divBdr>
      <w:divsChild>
        <w:div w:id="156964800">
          <w:marLeft w:val="480"/>
          <w:marRight w:val="0"/>
          <w:marTop w:val="0"/>
          <w:marBottom w:val="0"/>
          <w:divBdr>
            <w:top w:val="none" w:sz="0" w:space="0" w:color="auto"/>
            <w:left w:val="none" w:sz="0" w:space="0" w:color="auto"/>
            <w:bottom w:val="none" w:sz="0" w:space="0" w:color="auto"/>
            <w:right w:val="none" w:sz="0" w:space="0" w:color="auto"/>
          </w:divBdr>
        </w:div>
        <w:div w:id="245388525">
          <w:marLeft w:val="480"/>
          <w:marRight w:val="0"/>
          <w:marTop w:val="0"/>
          <w:marBottom w:val="0"/>
          <w:divBdr>
            <w:top w:val="none" w:sz="0" w:space="0" w:color="auto"/>
            <w:left w:val="none" w:sz="0" w:space="0" w:color="auto"/>
            <w:bottom w:val="none" w:sz="0" w:space="0" w:color="auto"/>
            <w:right w:val="none" w:sz="0" w:space="0" w:color="auto"/>
          </w:divBdr>
        </w:div>
        <w:div w:id="327179102">
          <w:marLeft w:val="480"/>
          <w:marRight w:val="0"/>
          <w:marTop w:val="0"/>
          <w:marBottom w:val="0"/>
          <w:divBdr>
            <w:top w:val="none" w:sz="0" w:space="0" w:color="auto"/>
            <w:left w:val="none" w:sz="0" w:space="0" w:color="auto"/>
            <w:bottom w:val="none" w:sz="0" w:space="0" w:color="auto"/>
            <w:right w:val="none" w:sz="0" w:space="0" w:color="auto"/>
          </w:divBdr>
        </w:div>
        <w:div w:id="459425470">
          <w:marLeft w:val="480"/>
          <w:marRight w:val="0"/>
          <w:marTop w:val="0"/>
          <w:marBottom w:val="0"/>
          <w:divBdr>
            <w:top w:val="none" w:sz="0" w:space="0" w:color="auto"/>
            <w:left w:val="none" w:sz="0" w:space="0" w:color="auto"/>
            <w:bottom w:val="none" w:sz="0" w:space="0" w:color="auto"/>
            <w:right w:val="none" w:sz="0" w:space="0" w:color="auto"/>
          </w:divBdr>
        </w:div>
        <w:div w:id="482740254">
          <w:marLeft w:val="480"/>
          <w:marRight w:val="0"/>
          <w:marTop w:val="0"/>
          <w:marBottom w:val="0"/>
          <w:divBdr>
            <w:top w:val="none" w:sz="0" w:space="0" w:color="auto"/>
            <w:left w:val="none" w:sz="0" w:space="0" w:color="auto"/>
            <w:bottom w:val="none" w:sz="0" w:space="0" w:color="auto"/>
            <w:right w:val="none" w:sz="0" w:space="0" w:color="auto"/>
          </w:divBdr>
        </w:div>
        <w:div w:id="521628452">
          <w:marLeft w:val="480"/>
          <w:marRight w:val="0"/>
          <w:marTop w:val="0"/>
          <w:marBottom w:val="0"/>
          <w:divBdr>
            <w:top w:val="none" w:sz="0" w:space="0" w:color="auto"/>
            <w:left w:val="none" w:sz="0" w:space="0" w:color="auto"/>
            <w:bottom w:val="none" w:sz="0" w:space="0" w:color="auto"/>
            <w:right w:val="none" w:sz="0" w:space="0" w:color="auto"/>
          </w:divBdr>
        </w:div>
        <w:div w:id="548692587">
          <w:marLeft w:val="480"/>
          <w:marRight w:val="0"/>
          <w:marTop w:val="0"/>
          <w:marBottom w:val="0"/>
          <w:divBdr>
            <w:top w:val="none" w:sz="0" w:space="0" w:color="auto"/>
            <w:left w:val="none" w:sz="0" w:space="0" w:color="auto"/>
            <w:bottom w:val="none" w:sz="0" w:space="0" w:color="auto"/>
            <w:right w:val="none" w:sz="0" w:space="0" w:color="auto"/>
          </w:divBdr>
        </w:div>
        <w:div w:id="635110795">
          <w:marLeft w:val="480"/>
          <w:marRight w:val="0"/>
          <w:marTop w:val="0"/>
          <w:marBottom w:val="0"/>
          <w:divBdr>
            <w:top w:val="none" w:sz="0" w:space="0" w:color="auto"/>
            <w:left w:val="none" w:sz="0" w:space="0" w:color="auto"/>
            <w:bottom w:val="none" w:sz="0" w:space="0" w:color="auto"/>
            <w:right w:val="none" w:sz="0" w:space="0" w:color="auto"/>
          </w:divBdr>
        </w:div>
        <w:div w:id="693775134">
          <w:marLeft w:val="480"/>
          <w:marRight w:val="0"/>
          <w:marTop w:val="0"/>
          <w:marBottom w:val="0"/>
          <w:divBdr>
            <w:top w:val="none" w:sz="0" w:space="0" w:color="auto"/>
            <w:left w:val="none" w:sz="0" w:space="0" w:color="auto"/>
            <w:bottom w:val="none" w:sz="0" w:space="0" w:color="auto"/>
            <w:right w:val="none" w:sz="0" w:space="0" w:color="auto"/>
          </w:divBdr>
        </w:div>
        <w:div w:id="768891609">
          <w:marLeft w:val="480"/>
          <w:marRight w:val="0"/>
          <w:marTop w:val="0"/>
          <w:marBottom w:val="0"/>
          <w:divBdr>
            <w:top w:val="none" w:sz="0" w:space="0" w:color="auto"/>
            <w:left w:val="none" w:sz="0" w:space="0" w:color="auto"/>
            <w:bottom w:val="none" w:sz="0" w:space="0" w:color="auto"/>
            <w:right w:val="none" w:sz="0" w:space="0" w:color="auto"/>
          </w:divBdr>
        </w:div>
        <w:div w:id="836386673">
          <w:marLeft w:val="480"/>
          <w:marRight w:val="0"/>
          <w:marTop w:val="0"/>
          <w:marBottom w:val="0"/>
          <w:divBdr>
            <w:top w:val="none" w:sz="0" w:space="0" w:color="auto"/>
            <w:left w:val="none" w:sz="0" w:space="0" w:color="auto"/>
            <w:bottom w:val="none" w:sz="0" w:space="0" w:color="auto"/>
            <w:right w:val="none" w:sz="0" w:space="0" w:color="auto"/>
          </w:divBdr>
        </w:div>
        <w:div w:id="883909021">
          <w:marLeft w:val="480"/>
          <w:marRight w:val="0"/>
          <w:marTop w:val="0"/>
          <w:marBottom w:val="0"/>
          <w:divBdr>
            <w:top w:val="none" w:sz="0" w:space="0" w:color="auto"/>
            <w:left w:val="none" w:sz="0" w:space="0" w:color="auto"/>
            <w:bottom w:val="none" w:sz="0" w:space="0" w:color="auto"/>
            <w:right w:val="none" w:sz="0" w:space="0" w:color="auto"/>
          </w:divBdr>
        </w:div>
        <w:div w:id="936014083">
          <w:marLeft w:val="480"/>
          <w:marRight w:val="0"/>
          <w:marTop w:val="0"/>
          <w:marBottom w:val="0"/>
          <w:divBdr>
            <w:top w:val="none" w:sz="0" w:space="0" w:color="auto"/>
            <w:left w:val="none" w:sz="0" w:space="0" w:color="auto"/>
            <w:bottom w:val="none" w:sz="0" w:space="0" w:color="auto"/>
            <w:right w:val="none" w:sz="0" w:space="0" w:color="auto"/>
          </w:divBdr>
        </w:div>
        <w:div w:id="1018388108">
          <w:marLeft w:val="480"/>
          <w:marRight w:val="0"/>
          <w:marTop w:val="0"/>
          <w:marBottom w:val="0"/>
          <w:divBdr>
            <w:top w:val="none" w:sz="0" w:space="0" w:color="auto"/>
            <w:left w:val="none" w:sz="0" w:space="0" w:color="auto"/>
            <w:bottom w:val="none" w:sz="0" w:space="0" w:color="auto"/>
            <w:right w:val="none" w:sz="0" w:space="0" w:color="auto"/>
          </w:divBdr>
        </w:div>
        <w:div w:id="1167162932">
          <w:marLeft w:val="480"/>
          <w:marRight w:val="0"/>
          <w:marTop w:val="0"/>
          <w:marBottom w:val="0"/>
          <w:divBdr>
            <w:top w:val="none" w:sz="0" w:space="0" w:color="auto"/>
            <w:left w:val="none" w:sz="0" w:space="0" w:color="auto"/>
            <w:bottom w:val="none" w:sz="0" w:space="0" w:color="auto"/>
            <w:right w:val="none" w:sz="0" w:space="0" w:color="auto"/>
          </w:divBdr>
        </w:div>
        <w:div w:id="1186284142">
          <w:marLeft w:val="480"/>
          <w:marRight w:val="0"/>
          <w:marTop w:val="0"/>
          <w:marBottom w:val="0"/>
          <w:divBdr>
            <w:top w:val="none" w:sz="0" w:space="0" w:color="auto"/>
            <w:left w:val="none" w:sz="0" w:space="0" w:color="auto"/>
            <w:bottom w:val="none" w:sz="0" w:space="0" w:color="auto"/>
            <w:right w:val="none" w:sz="0" w:space="0" w:color="auto"/>
          </w:divBdr>
        </w:div>
        <w:div w:id="1203590611">
          <w:marLeft w:val="480"/>
          <w:marRight w:val="0"/>
          <w:marTop w:val="0"/>
          <w:marBottom w:val="0"/>
          <w:divBdr>
            <w:top w:val="none" w:sz="0" w:space="0" w:color="auto"/>
            <w:left w:val="none" w:sz="0" w:space="0" w:color="auto"/>
            <w:bottom w:val="none" w:sz="0" w:space="0" w:color="auto"/>
            <w:right w:val="none" w:sz="0" w:space="0" w:color="auto"/>
          </w:divBdr>
        </w:div>
        <w:div w:id="1357149895">
          <w:marLeft w:val="480"/>
          <w:marRight w:val="0"/>
          <w:marTop w:val="0"/>
          <w:marBottom w:val="0"/>
          <w:divBdr>
            <w:top w:val="none" w:sz="0" w:space="0" w:color="auto"/>
            <w:left w:val="none" w:sz="0" w:space="0" w:color="auto"/>
            <w:bottom w:val="none" w:sz="0" w:space="0" w:color="auto"/>
            <w:right w:val="none" w:sz="0" w:space="0" w:color="auto"/>
          </w:divBdr>
        </w:div>
        <w:div w:id="1377654530">
          <w:marLeft w:val="480"/>
          <w:marRight w:val="0"/>
          <w:marTop w:val="0"/>
          <w:marBottom w:val="0"/>
          <w:divBdr>
            <w:top w:val="none" w:sz="0" w:space="0" w:color="auto"/>
            <w:left w:val="none" w:sz="0" w:space="0" w:color="auto"/>
            <w:bottom w:val="none" w:sz="0" w:space="0" w:color="auto"/>
            <w:right w:val="none" w:sz="0" w:space="0" w:color="auto"/>
          </w:divBdr>
        </w:div>
        <w:div w:id="1436248058">
          <w:marLeft w:val="480"/>
          <w:marRight w:val="0"/>
          <w:marTop w:val="0"/>
          <w:marBottom w:val="0"/>
          <w:divBdr>
            <w:top w:val="none" w:sz="0" w:space="0" w:color="auto"/>
            <w:left w:val="none" w:sz="0" w:space="0" w:color="auto"/>
            <w:bottom w:val="none" w:sz="0" w:space="0" w:color="auto"/>
            <w:right w:val="none" w:sz="0" w:space="0" w:color="auto"/>
          </w:divBdr>
        </w:div>
        <w:div w:id="1475291825">
          <w:marLeft w:val="480"/>
          <w:marRight w:val="0"/>
          <w:marTop w:val="0"/>
          <w:marBottom w:val="0"/>
          <w:divBdr>
            <w:top w:val="none" w:sz="0" w:space="0" w:color="auto"/>
            <w:left w:val="none" w:sz="0" w:space="0" w:color="auto"/>
            <w:bottom w:val="none" w:sz="0" w:space="0" w:color="auto"/>
            <w:right w:val="none" w:sz="0" w:space="0" w:color="auto"/>
          </w:divBdr>
        </w:div>
        <w:div w:id="1484736140">
          <w:marLeft w:val="480"/>
          <w:marRight w:val="0"/>
          <w:marTop w:val="0"/>
          <w:marBottom w:val="0"/>
          <w:divBdr>
            <w:top w:val="none" w:sz="0" w:space="0" w:color="auto"/>
            <w:left w:val="none" w:sz="0" w:space="0" w:color="auto"/>
            <w:bottom w:val="none" w:sz="0" w:space="0" w:color="auto"/>
            <w:right w:val="none" w:sz="0" w:space="0" w:color="auto"/>
          </w:divBdr>
        </w:div>
        <w:div w:id="1505049989">
          <w:marLeft w:val="480"/>
          <w:marRight w:val="0"/>
          <w:marTop w:val="0"/>
          <w:marBottom w:val="0"/>
          <w:divBdr>
            <w:top w:val="none" w:sz="0" w:space="0" w:color="auto"/>
            <w:left w:val="none" w:sz="0" w:space="0" w:color="auto"/>
            <w:bottom w:val="none" w:sz="0" w:space="0" w:color="auto"/>
            <w:right w:val="none" w:sz="0" w:space="0" w:color="auto"/>
          </w:divBdr>
        </w:div>
        <w:div w:id="1523125942">
          <w:marLeft w:val="480"/>
          <w:marRight w:val="0"/>
          <w:marTop w:val="0"/>
          <w:marBottom w:val="0"/>
          <w:divBdr>
            <w:top w:val="none" w:sz="0" w:space="0" w:color="auto"/>
            <w:left w:val="none" w:sz="0" w:space="0" w:color="auto"/>
            <w:bottom w:val="none" w:sz="0" w:space="0" w:color="auto"/>
            <w:right w:val="none" w:sz="0" w:space="0" w:color="auto"/>
          </w:divBdr>
        </w:div>
        <w:div w:id="1540167037">
          <w:marLeft w:val="480"/>
          <w:marRight w:val="0"/>
          <w:marTop w:val="0"/>
          <w:marBottom w:val="0"/>
          <w:divBdr>
            <w:top w:val="none" w:sz="0" w:space="0" w:color="auto"/>
            <w:left w:val="none" w:sz="0" w:space="0" w:color="auto"/>
            <w:bottom w:val="none" w:sz="0" w:space="0" w:color="auto"/>
            <w:right w:val="none" w:sz="0" w:space="0" w:color="auto"/>
          </w:divBdr>
        </w:div>
        <w:div w:id="1647664924">
          <w:marLeft w:val="480"/>
          <w:marRight w:val="0"/>
          <w:marTop w:val="0"/>
          <w:marBottom w:val="0"/>
          <w:divBdr>
            <w:top w:val="none" w:sz="0" w:space="0" w:color="auto"/>
            <w:left w:val="none" w:sz="0" w:space="0" w:color="auto"/>
            <w:bottom w:val="none" w:sz="0" w:space="0" w:color="auto"/>
            <w:right w:val="none" w:sz="0" w:space="0" w:color="auto"/>
          </w:divBdr>
        </w:div>
        <w:div w:id="1673530031">
          <w:marLeft w:val="480"/>
          <w:marRight w:val="0"/>
          <w:marTop w:val="0"/>
          <w:marBottom w:val="0"/>
          <w:divBdr>
            <w:top w:val="none" w:sz="0" w:space="0" w:color="auto"/>
            <w:left w:val="none" w:sz="0" w:space="0" w:color="auto"/>
            <w:bottom w:val="none" w:sz="0" w:space="0" w:color="auto"/>
            <w:right w:val="none" w:sz="0" w:space="0" w:color="auto"/>
          </w:divBdr>
        </w:div>
        <w:div w:id="1687441298">
          <w:marLeft w:val="480"/>
          <w:marRight w:val="0"/>
          <w:marTop w:val="0"/>
          <w:marBottom w:val="0"/>
          <w:divBdr>
            <w:top w:val="none" w:sz="0" w:space="0" w:color="auto"/>
            <w:left w:val="none" w:sz="0" w:space="0" w:color="auto"/>
            <w:bottom w:val="none" w:sz="0" w:space="0" w:color="auto"/>
            <w:right w:val="none" w:sz="0" w:space="0" w:color="auto"/>
          </w:divBdr>
        </w:div>
        <w:div w:id="1710840942">
          <w:marLeft w:val="480"/>
          <w:marRight w:val="0"/>
          <w:marTop w:val="0"/>
          <w:marBottom w:val="0"/>
          <w:divBdr>
            <w:top w:val="none" w:sz="0" w:space="0" w:color="auto"/>
            <w:left w:val="none" w:sz="0" w:space="0" w:color="auto"/>
            <w:bottom w:val="none" w:sz="0" w:space="0" w:color="auto"/>
            <w:right w:val="none" w:sz="0" w:space="0" w:color="auto"/>
          </w:divBdr>
        </w:div>
        <w:div w:id="1714160558">
          <w:marLeft w:val="480"/>
          <w:marRight w:val="0"/>
          <w:marTop w:val="0"/>
          <w:marBottom w:val="0"/>
          <w:divBdr>
            <w:top w:val="none" w:sz="0" w:space="0" w:color="auto"/>
            <w:left w:val="none" w:sz="0" w:space="0" w:color="auto"/>
            <w:bottom w:val="none" w:sz="0" w:space="0" w:color="auto"/>
            <w:right w:val="none" w:sz="0" w:space="0" w:color="auto"/>
          </w:divBdr>
        </w:div>
        <w:div w:id="1813135959">
          <w:marLeft w:val="480"/>
          <w:marRight w:val="0"/>
          <w:marTop w:val="0"/>
          <w:marBottom w:val="0"/>
          <w:divBdr>
            <w:top w:val="none" w:sz="0" w:space="0" w:color="auto"/>
            <w:left w:val="none" w:sz="0" w:space="0" w:color="auto"/>
            <w:bottom w:val="none" w:sz="0" w:space="0" w:color="auto"/>
            <w:right w:val="none" w:sz="0" w:space="0" w:color="auto"/>
          </w:divBdr>
        </w:div>
        <w:div w:id="1817606026">
          <w:marLeft w:val="480"/>
          <w:marRight w:val="0"/>
          <w:marTop w:val="0"/>
          <w:marBottom w:val="0"/>
          <w:divBdr>
            <w:top w:val="none" w:sz="0" w:space="0" w:color="auto"/>
            <w:left w:val="none" w:sz="0" w:space="0" w:color="auto"/>
            <w:bottom w:val="none" w:sz="0" w:space="0" w:color="auto"/>
            <w:right w:val="none" w:sz="0" w:space="0" w:color="auto"/>
          </w:divBdr>
        </w:div>
        <w:div w:id="1907256064">
          <w:marLeft w:val="480"/>
          <w:marRight w:val="0"/>
          <w:marTop w:val="0"/>
          <w:marBottom w:val="0"/>
          <w:divBdr>
            <w:top w:val="none" w:sz="0" w:space="0" w:color="auto"/>
            <w:left w:val="none" w:sz="0" w:space="0" w:color="auto"/>
            <w:bottom w:val="none" w:sz="0" w:space="0" w:color="auto"/>
            <w:right w:val="none" w:sz="0" w:space="0" w:color="auto"/>
          </w:divBdr>
        </w:div>
        <w:div w:id="2015301825">
          <w:marLeft w:val="480"/>
          <w:marRight w:val="0"/>
          <w:marTop w:val="0"/>
          <w:marBottom w:val="0"/>
          <w:divBdr>
            <w:top w:val="none" w:sz="0" w:space="0" w:color="auto"/>
            <w:left w:val="none" w:sz="0" w:space="0" w:color="auto"/>
            <w:bottom w:val="none" w:sz="0" w:space="0" w:color="auto"/>
            <w:right w:val="none" w:sz="0" w:space="0" w:color="auto"/>
          </w:divBdr>
        </w:div>
      </w:divsChild>
    </w:div>
    <w:div w:id="1715692533">
      <w:bodyDiv w:val="1"/>
      <w:marLeft w:val="0"/>
      <w:marRight w:val="0"/>
      <w:marTop w:val="0"/>
      <w:marBottom w:val="0"/>
      <w:divBdr>
        <w:top w:val="none" w:sz="0" w:space="0" w:color="auto"/>
        <w:left w:val="none" w:sz="0" w:space="0" w:color="auto"/>
        <w:bottom w:val="none" w:sz="0" w:space="0" w:color="auto"/>
        <w:right w:val="none" w:sz="0" w:space="0" w:color="auto"/>
      </w:divBdr>
    </w:div>
    <w:div w:id="1717122139">
      <w:bodyDiv w:val="1"/>
      <w:marLeft w:val="0"/>
      <w:marRight w:val="0"/>
      <w:marTop w:val="0"/>
      <w:marBottom w:val="0"/>
      <w:divBdr>
        <w:top w:val="none" w:sz="0" w:space="0" w:color="auto"/>
        <w:left w:val="none" w:sz="0" w:space="0" w:color="auto"/>
        <w:bottom w:val="none" w:sz="0" w:space="0" w:color="auto"/>
        <w:right w:val="none" w:sz="0" w:space="0" w:color="auto"/>
      </w:divBdr>
    </w:div>
    <w:div w:id="1721129775">
      <w:bodyDiv w:val="1"/>
      <w:marLeft w:val="0"/>
      <w:marRight w:val="0"/>
      <w:marTop w:val="0"/>
      <w:marBottom w:val="0"/>
      <w:divBdr>
        <w:top w:val="none" w:sz="0" w:space="0" w:color="auto"/>
        <w:left w:val="none" w:sz="0" w:space="0" w:color="auto"/>
        <w:bottom w:val="none" w:sz="0" w:space="0" w:color="auto"/>
        <w:right w:val="none" w:sz="0" w:space="0" w:color="auto"/>
      </w:divBdr>
    </w:div>
    <w:div w:id="1722710121">
      <w:bodyDiv w:val="1"/>
      <w:marLeft w:val="0"/>
      <w:marRight w:val="0"/>
      <w:marTop w:val="0"/>
      <w:marBottom w:val="0"/>
      <w:divBdr>
        <w:top w:val="none" w:sz="0" w:space="0" w:color="auto"/>
        <w:left w:val="none" w:sz="0" w:space="0" w:color="auto"/>
        <w:bottom w:val="none" w:sz="0" w:space="0" w:color="auto"/>
        <w:right w:val="none" w:sz="0" w:space="0" w:color="auto"/>
      </w:divBdr>
    </w:div>
    <w:div w:id="1723014239">
      <w:bodyDiv w:val="1"/>
      <w:marLeft w:val="0"/>
      <w:marRight w:val="0"/>
      <w:marTop w:val="0"/>
      <w:marBottom w:val="0"/>
      <w:divBdr>
        <w:top w:val="none" w:sz="0" w:space="0" w:color="auto"/>
        <w:left w:val="none" w:sz="0" w:space="0" w:color="auto"/>
        <w:bottom w:val="none" w:sz="0" w:space="0" w:color="auto"/>
        <w:right w:val="none" w:sz="0" w:space="0" w:color="auto"/>
      </w:divBdr>
    </w:div>
    <w:div w:id="1723358279">
      <w:bodyDiv w:val="1"/>
      <w:marLeft w:val="0"/>
      <w:marRight w:val="0"/>
      <w:marTop w:val="0"/>
      <w:marBottom w:val="0"/>
      <w:divBdr>
        <w:top w:val="none" w:sz="0" w:space="0" w:color="auto"/>
        <w:left w:val="none" w:sz="0" w:space="0" w:color="auto"/>
        <w:bottom w:val="none" w:sz="0" w:space="0" w:color="auto"/>
        <w:right w:val="none" w:sz="0" w:space="0" w:color="auto"/>
      </w:divBdr>
    </w:div>
    <w:div w:id="1724865321">
      <w:bodyDiv w:val="1"/>
      <w:marLeft w:val="0"/>
      <w:marRight w:val="0"/>
      <w:marTop w:val="0"/>
      <w:marBottom w:val="0"/>
      <w:divBdr>
        <w:top w:val="none" w:sz="0" w:space="0" w:color="auto"/>
        <w:left w:val="none" w:sz="0" w:space="0" w:color="auto"/>
        <w:bottom w:val="none" w:sz="0" w:space="0" w:color="auto"/>
        <w:right w:val="none" w:sz="0" w:space="0" w:color="auto"/>
      </w:divBdr>
    </w:div>
    <w:div w:id="1725105380">
      <w:bodyDiv w:val="1"/>
      <w:marLeft w:val="0"/>
      <w:marRight w:val="0"/>
      <w:marTop w:val="0"/>
      <w:marBottom w:val="0"/>
      <w:divBdr>
        <w:top w:val="none" w:sz="0" w:space="0" w:color="auto"/>
        <w:left w:val="none" w:sz="0" w:space="0" w:color="auto"/>
        <w:bottom w:val="none" w:sz="0" w:space="0" w:color="auto"/>
        <w:right w:val="none" w:sz="0" w:space="0" w:color="auto"/>
      </w:divBdr>
    </w:div>
    <w:div w:id="1725181728">
      <w:bodyDiv w:val="1"/>
      <w:marLeft w:val="0"/>
      <w:marRight w:val="0"/>
      <w:marTop w:val="0"/>
      <w:marBottom w:val="0"/>
      <w:divBdr>
        <w:top w:val="none" w:sz="0" w:space="0" w:color="auto"/>
        <w:left w:val="none" w:sz="0" w:space="0" w:color="auto"/>
        <w:bottom w:val="none" w:sz="0" w:space="0" w:color="auto"/>
        <w:right w:val="none" w:sz="0" w:space="0" w:color="auto"/>
      </w:divBdr>
    </w:div>
    <w:div w:id="1726829077">
      <w:bodyDiv w:val="1"/>
      <w:marLeft w:val="0"/>
      <w:marRight w:val="0"/>
      <w:marTop w:val="0"/>
      <w:marBottom w:val="0"/>
      <w:divBdr>
        <w:top w:val="none" w:sz="0" w:space="0" w:color="auto"/>
        <w:left w:val="none" w:sz="0" w:space="0" w:color="auto"/>
        <w:bottom w:val="none" w:sz="0" w:space="0" w:color="auto"/>
        <w:right w:val="none" w:sz="0" w:space="0" w:color="auto"/>
      </w:divBdr>
    </w:div>
    <w:div w:id="1730348730">
      <w:bodyDiv w:val="1"/>
      <w:marLeft w:val="0"/>
      <w:marRight w:val="0"/>
      <w:marTop w:val="0"/>
      <w:marBottom w:val="0"/>
      <w:divBdr>
        <w:top w:val="none" w:sz="0" w:space="0" w:color="auto"/>
        <w:left w:val="none" w:sz="0" w:space="0" w:color="auto"/>
        <w:bottom w:val="none" w:sz="0" w:space="0" w:color="auto"/>
        <w:right w:val="none" w:sz="0" w:space="0" w:color="auto"/>
      </w:divBdr>
    </w:div>
    <w:div w:id="1732385976">
      <w:bodyDiv w:val="1"/>
      <w:marLeft w:val="0"/>
      <w:marRight w:val="0"/>
      <w:marTop w:val="0"/>
      <w:marBottom w:val="0"/>
      <w:divBdr>
        <w:top w:val="none" w:sz="0" w:space="0" w:color="auto"/>
        <w:left w:val="none" w:sz="0" w:space="0" w:color="auto"/>
        <w:bottom w:val="none" w:sz="0" w:space="0" w:color="auto"/>
        <w:right w:val="none" w:sz="0" w:space="0" w:color="auto"/>
      </w:divBdr>
    </w:div>
    <w:div w:id="1732994137">
      <w:bodyDiv w:val="1"/>
      <w:marLeft w:val="0"/>
      <w:marRight w:val="0"/>
      <w:marTop w:val="0"/>
      <w:marBottom w:val="0"/>
      <w:divBdr>
        <w:top w:val="none" w:sz="0" w:space="0" w:color="auto"/>
        <w:left w:val="none" w:sz="0" w:space="0" w:color="auto"/>
        <w:bottom w:val="none" w:sz="0" w:space="0" w:color="auto"/>
        <w:right w:val="none" w:sz="0" w:space="0" w:color="auto"/>
      </w:divBdr>
      <w:divsChild>
        <w:div w:id="1014456872">
          <w:marLeft w:val="480"/>
          <w:marRight w:val="0"/>
          <w:marTop w:val="0"/>
          <w:marBottom w:val="0"/>
          <w:divBdr>
            <w:top w:val="none" w:sz="0" w:space="0" w:color="auto"/>
            <w:left w:val="none" w:sz="0" w:space="0" w:color="auto"/>
            <w:bottom w:val="none" w:sz="0" w:space="0" w:color="auto"/>
            <w:right w:val="none" w:sz="0" w:space="0" w:color="auto"/>
          </w:divBdr>
        </w:div>
        <w:div w:id="1522737494">
          <w:marLeft w:val="480"/>
          <w:marRight w:val="0"/>
          <w:marTop w:val="0"/>
          <w:marBottom w:val="0"/>
          <w:divBdr>
            <w:top w:val="none" w:sz="0" w:space="0" w:color="auto"/>
            <w:left w:val="none" w:sz="0" w:space="0" w:color="auto"/>
            <w:bottom w:val="none" w:sz="0" w:space="0" w:color="auto"/>
            <w:right w:val="none" w:sz="0" w:space="0" w:color="auto"/>
          </w:divBdr>
        </w:div>
        <w:div w:id="1432506418">
          <w:marLeft w:val="480"/>
          <w:marRight w:val="0"/>
          <w:marTop w:val="0"/>
          <w:marBottom w:val="0"/>
          <w:divBdr>
            <w:top w:val="none" w:sz="0" w:space="0" w:color="auto"/>
            <w:left w:val="none" w:sz="0" w:space="0" w:color="auto"/>
            <w:bottom w:val="none" w:sz="0" w:space="0" w:color="auto"/>
            <w:right w:val="none" w:sz="0" w:space="0" w:color="auto"/>
          </w:divBdr>
        </w:div>
        <w:div w:id="1928880432">
          <w:marLeft w:val="480"/>
          <w:marRight w:val="0"/>
          <w:marTop w:val="0"/>
          <w:marBottom w:val="0"/>
          <w:divBdr>
            <w:top w:val="none" w:sz="0" w:space="0" w:color="auto"/>
            <w:left w:val="none" w:sz="0" w:space="0" w:color="auto"/>
            <w:bottom w:val="none" w:sz="0" w:space="0" w:color="auto"/>
            <w:right w:val="none" w:sz="0" w:space="0" w:color="auto"/>
          </w:divBdr>
        </w:div>
        <w:div w:id="2003896592">
          <w:marLeft w:val="480"/>
          <w:marRight w:val="0"/>
          <w:marTop w:val="0"/>
          <w:marBottom w:val="0"/>
          <w:divBdr>
            <w:top w:val="none" w:sz="0" w:space="0" w:color="auto"/>
            <w:left w:val="none" w:sz="0" w:space="0" w:color="auto"/>
            <w:bottom w:val="none" w:sz="0" w:space="0" w:color="auto"/>
            <w:right w:val="none" w:sz="0" w:space="0" w:color="auto"/>
          </w:divBdr>
        </w:div>
        <w:div w:id="1212494200">
          <w:marLeft w:val="480"/>
          <w:marRight w:val="0"/>
          <w:marTop w:val="0"/>
          <w:marBottom w:val="0"/>
          <w:divBdr>
            <w:top w:val="none" w:sz="0" w:space="0" w:color="auto"/>
            <w:left w:val="none" w:sz="0" w:space="0" w:color="auto"/>
            <w:bottom w:val="none" w:sz="0" w:space="0" w:color="auto"/>
            <w:right w:val="none" w:sz="0" w:space="0" w:color="auto"/>
          </w:divBdr>
        </w:div>
        <w:div w:id="1145273976">
          <w:marLeft w:val="480"/>
          <w:marRight w:val="0"/>
          <w:marTop w:val="0"/>
          <w:marBottom w:val="0"/>
          <w:divBdr>
            <w:top w:val="none" w:sz="0" w:space="0" w:color="auto"/>
            <w:left w:val="none" w:sz="0" w:space="0" w:color="auto"/>
            <w:bottom w:val="none" w:sz="0" w:space="0" w:color="auto"/>
            <w:right w:val="none" w:sz="0" w:space="0" w:color="auto"/>
          </w:divBdr>
        </w:div>
        <w:div w:id="56590159">
          <w:marLeft w:val="480"/>
          <w:marRight w:val="0"/>
          <w:marTop w:val="0"/>
          <w:marBottom w:val="0"/>
          <w:divBdr>
            <w:top w:val="none" w:sz="0" w:space="0" w:color="auto"/>
            <w:left w:val="none" w:sz="0" w:space="0" w:color="auto"/>
            <w:bottom w:val="none" w:sz="0" w:space="0" w:color="auto"/>
            <w:right w:val="none" w:sz="0" w:space="0" w:color="auto"/>
          </w:divBdr>
        </w:div>
        <w:div w:id="57017325">
          <w:marLeft w:val="480"/>
          <w:marRight w:val="0"/>
          <w:marTop w:val="0"/>
          <w:marBottom w:val="0"/>
          <w:divBdr>
            <w:top w:val="none" w:sz="0" w:space="0" w:color="auto"/>
            <w:left w:val="none" w:sz="0" w:space="0" w:color="auto"/>
            <w:bottom w:val="none" w:sz="0" w:space="0" w:color="auto"/>
            <w:right w:val="none" w:sz="0" w:space="0" w:color="auto"/>
          </w:divBdr>
        </w:div>
        <w:div w:id="929385511">
          <w:marLeft w:val="480"/>
          <w:marRight w:val="0"/>
          <w:marTop w:val="0"/>
          <w:marBottom w:val="0"/>
          <w:divBdr>
            <w:top w:val="none" w:sz="0" w:space="0" w:color="auto"/>
            <w:left w:val="none" w:sz="0" w:space="0" w:color="auto"/>
            <w:bottom w:val="none" w:sz="0" w:space="0" w:color="auto"/>
            <w:right w:val="none" w:sz="0" w:space="0" w:color="auto"/>
          </w:divBdr>
        </w:div>
        <w:div w:id="768626133">
          <w:marLeft w:val="480"/>
          <w:marRight w:val="0"/>
          <w:marTop w:val="0"/>
          <w:marBottom w:val="0"/>
          <w:divBdr>
            <w:top w:val="none" w:sz="0" w:space="0" w:color="auto"/>
            <w:left w:val="none" w:sz="0" w:space="0" w:color="auto"/>
            <w:bottom w:val="none" w:sz="0" w:space="0" w:color="auto"/>
            <w:right w:val="none" w:sz="0" w:space="0" w:color="auto"/>
          </w:divBdr>
        </w:div>
        <w:div w:id="1444376582">
          <w:marLeft w:val="480"/>
          <w:marRight w:val="0"/>
          <w:marTop w:val="0"/>
          <w:marBottom w:val="0"/>
          <w:divBdr>
            <w:top w:val="none" w:sz="0" w:space="0" w:color="auto"/>
            <w:left w:val="none" w:sz="0" w:space="0" w:color="auto"/>
            <w:bottom w:val="none" w:sz="0" w:space="0" w:color="auto"/>
            <w:right w:val="none" w:sz="0" w:space="0" w:color="auto"/>
          </w:divBdr>
        </w:div>
        <w:div w:id="1043018885">
          <w:marLeft w:val="480"/>
          <w:marRight w:val="0"/>
          <w:marTop w:val="0"/>
          <w:marBottom w:val="0"/>
          <w:divBdr>
            <w:top w:val="none" w:sz="0" w:space="0" w:color="auto"/>
            <w:left w:val="none" w:sz="0" w:space="0" w:color="auto"/>
            <w:bottom w:val="none" w:sz="0" w:space="0" w:color="auto"/>
            <w:right w:val="none" w:sz="0" w:space="0" w:color="auto"/>
          </w:divBdr>
        </w:div>
        <w:div w:id="1038774013">
          <w:marLeft w:val="480"/>
          <w:marRight w:val="0"/>
          <w:marTop w:val="0"/>
          <w:marBottom w:val="0"/>
          <w:divBdr>
            <w:top w:val="none" w:sz="0" w:space="0" w:color="auto"/>
            <w:left w:val="none" w:sz="0" w:space="0" w:color="auto"/>
            <w:bottom w:val="none" w:sz="0" w:space="0" w:color="auto"/>
            <w:right w:val="none" w:sz="0" w:space="0" w:color="auto"/>
          </w:divBdr>
        </w:div>
        <w:div w:id="2069456587">
          <w:marLeft w:val="480"/>
          <w:marRight w:val="0"/>
          <w:marTop w:val="0"/>
          <w:marBottom w:val="0"/>
          <w:divBdr>
            <w:top w:val="none" w:sz="0" w:space="0" w:color="auto"/>
            <w:left w:val="none" w:sz="0" w:space="0" w:color="auto"/>
            <w:bottom w:val="none" w:sz="0" w:space="0" w:color="auto"/>
            <w:right w:val="none" w:sz="0" w:space="0" w:color="auto"/>
          </w:divBdr>
        </w:div>
        <w:div w:id="500969615">
          <w:marLeft w:val="480"/>
          <w:marRight w:val="0"/>
          <w:marTop w:val="0"/>
          <w:marBottom w:val="0"/>
          <w:divBdr>
            <w:top w:val="none" w:sz="0" w:space="0" w:color="auto"/>
            <w:left w:val="none" w:sz="0" w:space="0" w:color="auto"/>
            <w:bottom w:val="none" w:sz="0" w:space="0" w:color="auto"/>
            <w:right w:val="none" w:sz="0" w:space="0" w:color="auto"/>
          </w:divBdr>
        </w:div>
        <w:div w:id="261573209">
          <w:marLeft w:val="480"/>
          <w:marRight w:val="0"/>
          <w:marTop w:val="0"/>
          <w:marBottom w:val="0"/>
          <w:divBdr>
            <w:top w:val="none" w:sz="0" w:space="0" w:color="auto"/>
            <w:left w:val="none" w:sz="0" w:space="0" w:color="auto"/>
            <w:bottom w:val="none" w:sz="0" w:space="0" w:color="auto"/>
            <w:right w:val="none" w:sz="0" w:space="0" w:color="auto"/>
          </w:divBdr>
        </w:div>
        <w:div w:id="1175072721">
          <w:marLeft w:val="480"/>
          <w:marRight w:val="0"/>
          <w:marTop w:val="0"/>
          <w:marBottom w:val="0"/>
          <w:divBdr>
            <w:top w:val="none" w:sz="0" w:space="0" w:color="auto"/>
            <w:left w:val="none" w:sz="0" w:space="0" w:color="auto"/>
            <w:bottom w:val="none" w:sz="0" w:space="0" w:color="auto"/>
            <w:right w:val="none" w:sz="0" w:space="0" w:color="auto"/>
          </w:divBdr>
        </w:div>
        <w:div w:id="137698562">
          <w:marLeft w:val="480"/>
          <w:marRight w:val="0"/>
          <w:marTop w:val="0"/>
          <w:marBottom w:val="0"/>
          <w:divBdr>
            <w:top w:val="none" w:sz="0" w:space="0" w:color="auto"/>
            <w:left w:val="none" w:sz="0" w:space="0" w:color="auto"/>
            <w:bottom w:val="none" w:sz="0" w:space="0" w:color="auto"/>
            <w:right w:val="none" w:sz="0" w:space="0" w:color="auto"/>
          </w:divBdr>
        </w:div>
        <w:div w:id="1322470506">
          <w:marLeft w:val="480"/>
          <w:marRight w:val="0"/>
          <w:marTop w:val="0"/>
          <w:marBottom w:val="0"/>
          <w:divBdr>
            <w:top w:val="none" w:sz="0" w:space="0" w:color="auto"/>
            <w:left w:val="none" w:sz="0" w:space="0" w:color="auto"/>
            <w:bottom w:val="none" w:sz="0" w:space="0" w:color="auto"/>
            <w:right w:val="none" w:sz="0" w:space="0" w:color="auto"/>
          </w:divBdr>
        </w:div>
        <w:div w:id="1597900429">
          <w:marLeft w:val="480"/>
          <w:marRight w:val="0"/>
          <w:marTop w:val="0"/>
          <w:marBottom w:val="0"/>
          <w:divBdr>
            <w:top w:val="none" w:sz="0" w:space="0" w:color="auto"/>
            <w:left w:val="none" w:sz="0" w:space="0" w:color="auto"/>
            <w:bottom w:val="none" w:sz="0" w:space="0" w:color="auto"/>
            <w:right w:val="none" w:sz="0" w:space="0" w:color="auto"/>
          </w:divBdr>
        </w:div>
        <w:div w:id="720784376">
          <w:marLeft w:val="480"/>
          <w:marRight w:val="0"/>
          <w:marTop w:val="0"/>
          <w:marBottom w:val="0"/>
          <w:divBdr>
            <w:top w:val="none" w:sz="0" w:space="0" w:color="auto"/>
            <w:left w:val="none" w:sz="0" w:space="0" w:color="auto"/>
            <w:bottom w:val="none" w:sz="0" w:space="0" w:color="auto"/>
            <w:right w:val="none" w:sz="0" w:space="0" w:color="auto"/>
          </w:divBdr>
        </w:div>
        <w:div w:id="143358722">
          <w:marLeft w:val="480"/>
          <w:marRight w:val="0"/>
          <w:marTop w:val="0"/>
          <w:marBottom w:val="0"/>
          <w:divBdr>
            <w:top w:val="none" w:sz="0" w:space="0" w:color="auto"/>
            <w:left w:val="none" w:sz="0" w:space="0" w:color="auto"/>
            <w:bottom w:val="none" w:sz="0" w:space="0" w:color="auto"/>
            <w:right w:val="none" w:sz="0" w:space="0" w:color="auto"/>
          </w:divBdr>
        </w:div>
        <w:div w:id="749616698">
          <w:marLeft w:val="480"/>
          <w:marRight w:val="0"/>
          <w:marTop w:val="0"/>
          <w:marBottom w:val="0"/>
          <w:divBdr>
            <w:top w:val="none" w:sz="0" w:space="0" w:color="auto"/>
            <w:left w:val="none" w:sz="0" w:space="0" w:color="auto"/>
            <w:bottom w:val="none" w:sz="0" w:space="0" w:color="auto"/>
            <w:right w:val="none" w:sz="0" w:space="0" w:color="auto"/>
          </w:divBdr>
        </w:div>
        <w:div w:id="398141361">
          <w:marLeft w:val="480"/>
          <w:marRight w:val="0"/>
          <w:marTop w:val="0"/>
          <w:marBottom w:val="0"/>
          <w:divBdr>
            <w:top w:val="none" w:sz="0" w:space="0" w:color="auto"/>
            <w:left w:val="none" w:sz="0" w:space="0" w:color="auto"/>
            <w:bottom w:val="none" w:sz="0" w:space="0" w:color="auto"/>
            <w:right w:val="none" w:sz="0" w:space="0" w:color="auto"/>
          </w:divBdr>
        </w:div>
        <w:div w:id="1398554201">
          <w:marLeft w:val="480"/>
          <w:marRight w:val="0"/>
          <w:marTop w:val="0"/>
          <w:marBottom w:val="0"/>
          <w:divBdr>
            <w:top w:val="none" w:sz="0" w:space="0" w:color="auto"/>
            <w:left w:val="none" w:sz="0" w:space="0" w:color="auto"/>
            <w:bottom w:val="none" w:sz="0" w:space="0" w:color="auto"/>
            <w:right w:val="none" w:sz="0" w:space="0" w:color="auto"/>
          </w:divBdr>
        </w:div>
        <w:div w:id="1893610386">
          <w:marLeft w:val="480"/>
          <w:marRight w:val="0"/>
          <w:marTop w:val="0"/>
          <w:marBottom w:val="0"/>
          <w:divBdr>
            <w:top w:val="none" w:sz="0" w:space="0" w:color="auto"/>
            <w:left w:val="none" w:sz="0" w:space="0" w:color="auto"/>
            <w:bottom w:val="none" w:sz="0" w:space="0" w:color="auto"/>
            <w:right w:val="none" w:sz="0" w:space="0" w:color="auto"/>
          </w:divBdr>
        </w:div>
        <w:div w:id="1072048334">
          <w:marLeft w:val="480"/>
          <w:marRight w:val="0"/>
          <w:marTop w:val="0"/>
          <w:marBottom w:val="0"/>
          <w:divBdr>
            <w:top w:val="none" w:sz="0" w:space="0" w:color="auto"/>
            <w:left w:val="none" w:sz="0" w:space="0" w:color="auto"/>
            <w:bottom w:val="none" w:sz="0" w:space="0" w:color="auto"/>
            <w:right w:val="none" w:sz="0" w:space="0" w:color="auto"/>
          </w:divBdr>
        </w:div>
        <w:div w:id="565453663">
          <w:marLeft w:val="480"/>
          <w:marRight w:val="0"/>
          <w:marTop w:val="0"/>
          <w:marBottom w:val="0"/>
          <w:divBdr>
            <w:top w:val="none" w:sz="0" w:space="0" w:color="auto"/>
            <w:left w:val="none" w:sz="0" w:space="0" w:color="auto"/>
            <w:bottom w:val="none" w:sz="0" w:space="0" w:color="auto"/>
            <w:right w:val="none" w:sz="0" w:space="0" w:color="auto"/>
          </w:divBdr>
        </w:div>
        <w:div w:id="1682270198">
          <w:marLeft w:val="480"/>
          <w:marRight w:val="0"/>
          <w:marTop w:val="0"/>
          <w:marBottom w:val="0"/>
          <w:divBdr>
            <w:top w:val="none" w:sz="0" w:space="0" w:color="auto"/>
            <w:left w:val="none" w:sz="0" w:space="0" w:color="auto"/>
            <w:bottom w:val="none" w:sz="0" w:space="0" w:color="auto"/>
            <w:right w:val="none" w:sz="0" w:space="0" w:color="auto"/>
          </w:divBdr>
        </w:div>
        <w:div w:id="1244072608">
          <w:marLeft w:val="480"/>
          <w:marRight w:val="0"/>
          <w:marTop w:val="0"/>
          <w:marBottom w:val="0"/>
          <w:divBdr>
            <w:top w:val="none" w:sz="0" w:space="0" w:color="auto"/>
            <w:left w:val="none" w:sz="0" w:space="0" w:color="auto"/>
            <w:bottom w:val="none" w:sz="0" w:space="0" w:color="auto"/>
            <w:right w:val="none" w:sz="0" w:space="0" w:color="auto"/>
          </w:divBdr>
        </w:div>
        <w:div w:id="1118572250">
          <w:marLeft w:val="480"/>
          <w:marRight w:val="0"/>
          <w:marTop w:val="0"/>
          <w:marBottom w:val="0"/>
          <w:divBdr>
            <w:top w:val="none" w:sz="0" w:space="0" w:color="auto"/>
            <w:left w:val="none" w:sz="0" w:space="0" w:color="auto"/>
            <w:bottom w:val="none" w:sz="0" w:space="0" w:color="auto"/>
            <w:right w:val="none" w:sz="0" w:space="0" w:color="auto"/>
          </w:divBdr>
        </w:div>
        <w:div w:id="538318371">
          <w:marLeft w:val="480"/>
          <w:marRight w:val="0"/>
          <w:marTop w:val="0"/>
          <w:marBottom w:val="0"/>
          <w:divBdr>
            <w:top w:val="none" w:sz="0" w:space="0" w:color="auto"/>
            <w:left w:val="none" w:sz="0" w:space="0" w:color="auto"/>
            <w:bottom w:val="none" w:sz="0" w:space="0" w:color="auto"/>
            <w:right w:val="none" w:sz="0" w:space="0" w:color="auto"/>
          </w:divBdr>
        </w:div>
        <w:div w:id="1113016020">
          <w:marLeft w:val="480"/>
          <w:marRight w:val="0"/>
          <w:marTop w:val="0"/>
          <w:marBottom w:val="0"/>
          <w:divBdr>
            <w:top w:val="none" w:sz="0" w:space="0" w:color="auto"/>
            <w:left w:val="none" w:sz="0" w:space="0" w:color="auto"/>
            <w:bottom w:val="none" w:sz="0" w:space="0" w:color="auto"/>
            <w:right w:val="none" w:sz="0" w:space="0" w:color="auto"/>
          </w:divBdr>
        </w:div>
        <w:div w:id="421142529">
          <w:marLeft w:val="480"/>
          <w:marRight w:val="0"/>
          <w:marTop w:val="0"/>
          <w:marBottom w:val="0"/>
          <w:divBdr>
            <w:top w:val="none" w:sz="0" w:space="0" w:color="auto"/>
            <w:left w:val="none" w:sz="0" w:space="0" w:color="auto"/>
            <w:bottom w:val="none" w:sz="0" w:space="0" w:color="auto"/>
            <w:right w:val="none" w:sz="0" w:space="0" w:color="auto"/>
          </w:divBdr>
        </w:div>
        <w:div w:id="449667174">
          <w:marLeft w:val="480"/>
          <w:marRight w:val="0"/>
          <w:marTop w:val="0"/>
          <w:marBottom w:val="0"/>
          <w:divBdr>
            <w:top w:val="none" w:sz="0" w:space="0" w:color="auto"/>
            <w:left w:val="none" w:sz="0" w:space="0" w:color="auto"/>
            <w:bottom w:val="none" w:sz="0" w:space="0" w:color="auto"/>
            <w:right w:val="none" w:sz="0" w:space="0" w:color="auto"/>
          </w:divBdr>
        </w:div>
        <w:div w:id="1767993216">
          <w:marLeft w:val="480"/>
          <w:marRight w:val="0"/>
          <w:marTop w:val="0"/>
          <w:marBottom w:val="0"/>
          <w:divBdr>
            <w:top w:val="none" w:sz="0" w:space="0" w:color="auto"/>
            <w:left w:val="none" w:sz="0" w:space="0" w:color="auto"/>
            <w:bottom w:val="none" w:sz="0" w:space="0" w:color="auto"/>
            <w:right w:val="none" w:sz="0" w:space="0" w:color="auto"/>
          </w:divBdr>
        </w:div>
        <w:div w:id="2030645020">
          <w:marLeft w:val="480"/>
          <w:marRight w:val="0"/>
          <w:marTop w:val="0"/>
          <w:marBottom w:val="0"/>
          <w:divBdr>
            <w:top w:val="none" w:sz="0" w:space="0" w:color="auto"/>
            <w:left w:val="none" w:sz="0" w:space="0" w:color="auto"/>
            <w:bottom w:val="none" w:sz="0" w:space="0" w:color="auto"/>
            <w:right w:val="none" w:sz="0" w:space="0" w:color="auto"/>
          </w:divBdr>
        </w:div>
        <w:div w:id="454833807">
          <w:marLeft w:val="480"/>
          <w:marRight w:val="0"/>
          <w:marTop w:val="0"/>
          <w:marBottom w:val="0"/>
          <w:divBdr>
            <w:top w:val="none" w:sz="0" w:space="0" w:color="auto"/>
            <w:left w:val="none" w:sz="0" w:space="0" w:color="auto"/>
            <w:bottom w:val="none" w:sz="0" w:space="0" w:color="auto"/>
            <w:right w:val="none" w:sz="0" w:space="0" w:color="auto"/>
          </w:divBdr>
        </w:div>
        <w:div w:id="740520382">
          <w:marLeft w:val="480"/>
          <w:marRight w:val="0"/>
          <w:marTop w:val="0"/>
          <w:marBottom w:val="0"/>
          <w:divBdr>
            <w:top w:val="none" w:sz="0" w:space="0" w:color="auto"/>
            <w:left w:val="none" w:sz="0" w:space="0" w:color="auto"/>
            <w:bottom w:val="none" w:sz="0" w:space="0" w:color="auto"/>
            <w:right w:val="none" w:sz="0" w:space="0" w:color="auto"/>
          </w:divBdr>
        </w:div>
        <w:div w:id="1836647972">
          <w:marLeft w:val="480"/>
          <w:marRight w:val="0"/>
          <w:marTop w:val="0"/>
          <w:marBottom w:val="0"/>
          <w:divBdr>
            <w:top w:val="none" w:sz="0" w:space="0" w:color="auto"/>
            <w:left w:val="none" w:sz="0" w:space="0" w:color="auto"/>
            <w:bottom w:val="none" w:sz="0" w:space="0" w:color="auto"/>
            <w:right w:val="none" w:sz="0" w:space="0" w:color="auto"/>
          </w:divBdr>
        </w:div>
        <w:div w:id="59182022">
          <w:marLeft w:val="480"/>
          <w:marRight w:val="0"/>
          <w:marTop w:val="0"/>
          <w:marBottom w:val="0"/>
          <w:divBdr>
            <w:top w:val="none" w:sz="0" w:space="0" w:color="auto"/>
            <w:left w:val="none" w:sz="0" w:space="0" w:color="auto"/>
            <w:bottom w:val="none" w:sz="0" w:space="0" w:color="auto"/>
            <w:right w:val="none" w:sz="0" w:space="0" w:color="auto"/>
          </w:divBdr>
        </w:div>
        <w:div w:id="2048096603">
          <w:marLeft w:val="480"/>
          <w:marRight w:val="0"/>
          <w:marTop w:val="0"/>
          <w:marBottom w:val="0"/>
          <w:divBdr>
            <w:top w:val="none" w:sz="0" w:space="0" w:color="auto"/>
            <w:left w:val="none" w:sz="0" w:space="0" w:color="auto"/>
            <w:bottom w:val="none" w:sz="0" w:space="0" w:color="auto"/>
            <w:right w:val="none" w:sz="0" w:space="0" w:color="auto"/>
          </w:divBdr>
        </w:div>
        <w:div w:id="840319515">
          <w:marLeft w:val="480"/>
          <w:marRight w:val="0"/>
          <w:marTop w:val="0"/>
          <w:marBottom w:val="0"/>
          <w:divBdr>
            <w:top w:val="none" w:sz="0" w:space="0" w:color="auto"/>
            <w:left w:val="none" w:sz="0" w:space="0" w:color="auto"/>
            <w:bottom w:val="none" w:sz="0" w:space="0" w:color="auto"/>
            <w:right w:val="none" w:sz="0" w:space="0" w:color="auto"/>
          </w:divBdr>
        </w:div>
        <w:div w:id="907377097">
          <w:marLeft w:val="480"/>
          <w:marRight w:val="0"/>
          <w:marTop w:val="0"/>
          <w:marBottom w:val="0"/>
          <w:divBdr>
            <w:top w:val="none" w:sz="0" w:space="0" w:color="auto"/>
            <w:left w:val="none" w:sz="0" w:space="0" w:color="auto"/>
            <w:bottom w:val="none" w:sz="0" w:space="0" w:color="auto"/>
            <w:right w:val="none" w:sz="0" w:space="0" w:color="auto"/>
          </w:divBdr>
        </w:div>
        <w:div w:id="1898973119">
          <w:marLeft w:val="480"/>
          <w:marRight w:val="0"/>
          <w:marTop w:val="0"/>
          <w:marBottom w:val="0"/>
          <w:divBdr>
            <w:top w:val="none" w:sz="0" w:space="0" w:color="auto"/>
            <w:left w:val="none" w:sz="0" w:space="0" w:color="auto"/>
            <w:bottom w:val="none" w:sz="0" w:space="0" w:color="auto"/>
            <w:right w:val="none" w:sz="0" w:space="0" w:color="auto"/>
          </w:divBdr>
        </w:div>
        <w:div w:id="1416125121">
          <w:marLeft w:val="480"/>
          <w:marRight w:val="0"/>
          <w:marTop w:val="0"/>
          <w:marBottom w:val="0"/>
          <w:divBdr>
            <w:top w:val="none" w:sz="0" w:space="0" w:color="auto"/>
            <w:left w:val="none" w:sz="0" w:space="0" w:color="auto"/>
            <w:bottom w:val="none" w:sz="0" w:space="0" w:color="auto"/>
            <w:right w:val="none" w:sz="0" w:space="0" w:color="auto"/>
          </w:divBdr>
        </w:div>
        <w:div w:id="739448477">
          <w:marLeft w:val="480"/>
          <w:marRight w:val="0"/>
          <w:marTop w:val="0"/>
          <w:marBottom w:val="0"/>
          <w:divBdr>
            <w:top w:val="none" w:sz="0" w:space="0" w:color="auto"/>
            <w:left w:val="none" w:sz="0" w:space="0" w:color="auto"/>
            <w:bottom w:val="none" w:sz="0" w:space="0" w:color="auto"/>
            <w:right w:val="none" w:sz="0" w:space="0" w:color="auto"/>
          </w:divBdr>
        </w:div>
        <w:div w:id="352389788">
          <w:marLeft w:val="480"/>
          <w:marRight w:val="0"/>
          <w:marTop w:val="0"/>
          <w:marBottom w:val="0"/>
          <w:divBdr>
            <w:top w:val="none" w:sz="0" w:space="0" w:color="auto"/>
            <w:left w:val="none" w:sz="0" w:space="0" w:color="auto"/>
            <w:bottom w:val="none" w:sz="0" w:space="0" w:color="auto"/>
            <w:right w:val="none" w:sz="0" w:space="0" w:color="auto"/>
          </w:divBdr>
        </w:div>
        <w:div w:id="1107504827">
          <w:marLeft w:val="480"/>
          <w:marRight w:val="0"/>
          <w:marTop w:val="0"/>
          <w:marBottom w:val="0"/>
          <w:divBdr>
            <w:top w:val="none" w:sz="0" w:space="0" w:color="auto"/>
            <w:left w:val="none" w:sz="0" w:space="0" w:color="auto"/>
            <w:bottom w:val="none" w:sz="0" w:space="0" w:color="auto"/>
            <w:right w:val="none" w:sz="0" w:space="0" w:color="auto"/>
          </w:divBdr>
        </w:div>
        <w:div w:id="354426456">
          <w:marLeft w:val="480"/>
          <w:marRight w:val="0"/>
          <w:marTop w:val="0"/>
          <w:marBottom w:val="0"/>
          <w:divBdr>
            <w:top w:val="none" w:sz="0" w:space="0" w:color="auto"/>
            <w:left w:val="none" w:sz="0" w:space="0" w:color="auto"/>
            <w:bottom w:val="none" w:sz="0" w:space="0" w:color="auto"/>
            <w:right w:val="none" w:sz="0" w:space="0" w:color="auto"/>
          </w:divBdr>
        </w:div>
        <w:div w:id="361252772">
          <w:marLeft w:val="480"/>
          <w:marRight w:val="0"/>
          <w:marTop w:val="0"/>
          <w:marBottom w:val="0"/>
          <w:divBdr>
            <w:top w:val="none" w:sz="0" w:space="0" w:color="auto"/>
            <w:left w:val="none" w:sz="0" w:space="0" w:color="auto"/>
            <w:bottom w:val="none" w:sz="0" w:space="0" w:color="auto"/>
            <w:right w:val="none" w:sz="0" w:space="0" w:color="auto"/>
          </w:divBdr>
        </w:div>
        <w:div w:id="691952840">
          <w:marLeft w:val="480"/>
          <w:marRight w:val="0"/>
          <w:marTop w:val="0"/>
          <w:marBottom w:val="0"/>
          <w:divBdr>
            <w:top w:val="none" w:sz="0" w:space="0" w:color="auto"/>
            <w:left w:val="none" w:sz="0" w:space="0" w:color="auto"/>
            <w:bottom w:val="none" w:sz="0" w:space="0" w:color="auto"/>
            <w:right w:val="none" w:sz="0" w:space="0" w:color="auto"/>
          </w:divBdr>
        </w:div>
        <w:div w:id="351690870">
          <w:marLeft w:val="480"/>
          <w:marRight w:val="0"/>
          <w:marTop w:val="0"/>
          <w:marBottom w:val="0"/>
          <w:divBdr>
            <w:top w:val="none" w:sz="0" w:space="0" w:color="auto"/>
            <w:left w:val="none" w:sz="0" w:space="0" w:color="auto"/>
            <w:bottom w:val="none" w:sz="0" w:space="0" w:color="auto"/>
            <w:right w:val="none" w:sz="0" w:space="0" w:color="auto"/>
          </w:divBdr>
        </w:div>
        <w:div w:id="1259560655">
          <w:marLeft w:val="480"/>
          <w:marRight w:val="0"/>
          <w:marTop w:val="0"/>
          <w:marBottom w:val="0"/>
          <w:divBdr>
            <w:top w:val="none" w:sz="0" w:space="0" w:color="auto"/>
            <w:left w:val="none" w:sz="0" w:space="0" w:color="auto"/>
            <w:bottom w:val="none" w:sz="0" w:space="0" w:color="auto"/>
            <w:right w:val="none" w:sz="0" w:space="0" w:color="auto"/>
          </w:divBdr>
        </w:div>
        <w:div w:id="674383604">
          <w:marLeft w:val="480"/>
          <w:marRight w:val="0"/>
          <w:marTop w:val="0"/>
          <w:marBottom w:val="0"/>
          <w:divBdr>
            <w:top w:val="none" w:sz="0" w:space="0" w:color="auto"/>
            <w:left w:val="none" w:sz="0" w:space="0" w:color="auto"/>
            <w:bottom w:val="none" w:sz="0" w:space="0" w:color="auto"/>
            <w:right w:val="none" w:sz="0" w:space="0" w:color="auto"/>
          </w:divBdr>
        </w:div>
        <w:div w:id="169879110">
          <w:marLeft w:val="480"/>
          <w:marRight w:val="0"/>
          <w:marTop w:val="0"/>
          <w:marBottom w:val="0"/>
          <w:divBdr>
            <w:top w:val="none" w:sz="0" w:space="0" w:color="auto"/>
            <w:left w:val="none" w:sz="0" w:space="0" w:color="auto"/>
            <w:bottom w:val="none" w:sz="0" w:space="0" w:color="auto"/>
            <w:right w:val="none" w:sz="0" w:space="0" w:color="auto"/>
          </w:divBdr>
        </w:div>
        <w:div w:id="1457794245">
          <w:marLeft w:val="480"/>
          <w:marRight w:val="0"/>
          <w:marTop w:val="0"/>
          <w:marBottom w:val="0"/>
          <w:divBdr>
            <w:top w:val="none" w:sz="0" w:space="0" w:color="auto"/>
            <w:left w:val="none" w:sz="0" w:space="0" w:color="auto"/>
            <w:bottom w:val="none" w:sz="0" w:space="0" w:color="auto"/>
            <w:right w:val="none" w:sz="0" w:space="0" w:color="auto"/>
          </w:divBdr>
        </w:div>
        <w:div w:id="583879683">
          <w:marLeft w:val="480"/>
          <w:marRight w:val="0"/>
          <w:marTop w:val="0"/>
          <w:marBottom w:val="0"/>
          <w:divBdr>
            <w:top w:val="none" w:sz="0" w:space="0" w:color="auto"/>
            <w:left w:val="none" w:sz="0" w:space="0" w:color="auto"/>
            <w:bottom w:val="none" w:sz="0" w:space="0" w:color="auto"/>
            <w:right w:val="none" w:sz="0" w:space="0" w:color="auto"/>
          </w:divBdr>
        </w:div>
        <w:div w:id="378751315">
          <w:marLeft w:val="480"/>
          <w:marRight w:val="0"/>
          <w:marTop w:val="0"/>
          <w:marBottom w:val="0"/>
          <w:divBdr>
            <w:top w:val="none" w:sz="0" w:space="0" w:color="auto"/>
            <w:left w:val="none" w:sz="0" w:space="0" w:color="auto"/>
            <w:bottom w:val="none" w:sz="0" w:space="0" w:color="auto"/>
            <w:right w:val="none" w:sz="0" w:space="0" w:color="auto"/>
          </w:divBdr>
        </w:div>
        <w:div w:id="1264070894">
          <w:marLeft w:val="480"/>
          <w:marRight w:val="0"/>
          <w:marTop w:val="0"/>
          <w:marBottom w:val="0"/>
          <w:divBdr>
            <w:top w:val="none" w:sz="0" w:space="0" w:color="auto"/>
            <w:left w:val="none" w:sz="0" w:space="0" w:color="auto"/>
            <w:bottom w:val="none" w:sz="0" w:space="0" w:color="auto"/>
            <w:right w:val="none" w:sz="0" w:space="0" w:color="auto"/>
          </w:divBdr>
        </w:div>
        <w:div w:id="1414429093">
          <w:marLeft w:val="480"/>
          <w:marRight w:val="0"/>
          <w:marTop w:val="0"/>
          <w:marBottom w:val="0"/>
          <w:divBdr>
            <w:top w:val="none" w:sz="0" w:space="0" w:color="auto"/>
            <w:left w:val="none" w:sz="0" w:space="0" w:color="auto"/>
            <w:bottom w:val="none" w:sz="0" w:space="0" w:color="auto"/>
            <w:right w:val="none" w:sz="0" w:space="0" w:color="auto"/>
          </w:divBdr>
        </w:div>
        <w:div w:id="1280841339">
          <w:marLeft w:val="480"/>
          <w:marRight w:val="0"/>
          <w:marTop w:val="0"/>
          <w:marBottom w:val="0"/>
          <w:divBdr>
            <w:top w:val="none" w:sz="0" w:space="0" w:color="auto"/>
            <w:left w:val="none" w:sz="0" w:space="0" w:color="auto"/>
            <w:bottom w:val="none" w:sz="0" w:space="0" w:color="auto"/>
            <w:right w:val="none" w:sz="0" w:space="0" w:color="auto"/>
          </w:divBdr>
        </w:div>
        <w:div w:id="144318996">
          <w:marLeft w:val="480"/>
          <w:marRight w:val="0"/>
          <w:marTop w:val="0"/>
          <w:marBottom w:val="0"/>
          <w:divBdr>
            <w:top w:val="none" w:sz="0" w:space="0" w:color="auto"/>
            <w:left w:val="none" w:sz="0" w:space="0" w:color="auto"/>
            <w:bottom w:val="none" w:sz="0" w:space="0" w:color="auto"/>
            <w:right w:val="none" w:sz="0" w:space="0" w:color="auto"/>
          </w:divBdr>
        </w:div>
        <w:div w:id="1625430480">
          <w:marLeft w:val="480"/>
          <w:marRight w:val="0"/>
          <w:marTop w:val="0"/>
          <w:marBottom w:val="0"/>
          <w:divBdr>
            <w:top w:val="none" w:sz="0" w:space="0" w:color="auto"/>
            <w:left w:val="none" w:sz="0" w:space="0" w:color="auto"/>
            <w:bottom w:val="none" w:sz="0" w:space="0" w:color="auto"/>
            <w:right w:val="none" w:sz="0" w:space="0" w:color="auto"/>
          </w:divBdr>
        </w:div>
        <w:div w:id="1812208566">
          <w:marLeft w:val="480"/>
          <w:marRight w:val="0"/>
          <w:marTop w:val="0"/>
          <w:marBottom w:val="0"/>
          <w:divBdr>
            <w:top w:val="none" w:sz="0" w:space="0" w:color="auto"/>
            <w:left w:val="none" w:sz="0" w:space="0" w:color="auto"/>
            <w:bottom w:val="none" w:sz="0" w:space="0" w:color="auto"/>
            <w:right w:val="none" w:sz="0" w:space="0" w:color="auto"/>
          </w:divBdr>
        </w:div>
        <w:div w:id="1366563353">
          <w:marLeft w:val="480"/>
          <w:marRight w:val="0"/>
          <w:marTop w:val="0"/>
          <w:marBottom w:val="0"/>
          <w:divBdr>
            <w:top w:val="none" w:sz="0" w:space="0" w:color="auto"/>
            <w:left w:val="none" w:sz="0" w:space="0" w:color="auto"/>
            <w:bottom w:val="none" w:sz="0" w:space="0" w:color="auto"/>
            <w:right w:val="none" w:sz="0" w:space="0" w:color="auto"/>
          </w:divBdr>
        </w:div>
        <w:div w:id="396590626">
          <w:marLeft w:val="480"/>
          <w:marRight w:val="0"/>
          <w:marTop w:val="0"/>
          <w:marBottom w:val="0"/>
          <w:divBdr>
            <w:top w:val="none" w:sz="0" w:space="0" w:color="auto"/>
            <w:left w:val="none" w:sz="0" w:space="0" w:color="auto"/>
            <w:bottom w:val="none" w:sz="0" w:space="0" w:color="auto"/>
            <w:right w:val="none" w:sz="0" w:space="0" w:color="auto"/>
          </w:divBdr>
        </w:div>
        <w:div w:id="1908151411">
          <w:marLeft w:val="480"/>
          <w:marRight w:val="0"/>
          <w:marTop w:val="0"/>
          <w:marBottom w:val="0"/>
          <w:divBdr>
            <w:top w:val="none" w:sz="0" w:space="0" w:color="auto"/>
            <w:left w:val="none" w:sz="0" w:space="0" w:color="auto"/>
            <w:bottom w:val="none" w:sz="0" w:space="0" w:color="auto"/>
            <w:right w:val="none" w:sz="0" w:space="0" w:color="auto"/>
          </w:divBdr>
        </w:div>
        <w:div w:id="156308300">
          <w:marLeft w:val="480"/>
          <w:marRight w:val="0"/>
          <w:marTop w:val="0"/>
          <w:marBottom w:val="0"/>
          <w:divBdr>
            <w:top w:val="none" w:sz="0" w:space="0" w:color="auto"/>
            <w:left w:val="none" w:sz="0" w:space="0" w:color="auto"/>
            <w:bottom w:val="none" w:sz="0" w:space="0" w:color="auto"/>
            <w:right w:val="none" w:sz="0" w:space="0" w:color="auto"/>
          </w:divBdr>
        </w:div>
        <w:div w:id="229585221">
          <w:marLeft w:val="480"/>
          <w:marRight w:val="0"/>
          <w:marTop w:val="0"/>
          <w:marBottom w:val="0"/>
          <w:divBdr>
            <w:top w:val="none" w:sz="0" w:space="0" w:color="auto"/>
            <w:left w:val="none" w:sz="0" w:space="0" w:color="auto"/>
            <w:bottom w:val="none" w:sz="0" w:space="0" w:color="auto"/>
            <w:right w:val="none" w:sz="0" w:space="0" w:color="auto"/>
          </w:divBdr>
        </w:div>
        <w:div w:id="1258755243">
          <w:marLeft w:val="480"/>
          <w:marRight w:val="0"/>
          <w:marTop w:val="0"/>
          <w:marBottom w:val="0"/>
          <w:divBdr>
            <w:top w:val="none" w:sz="0" w:space="0" w:color="auto"/>
            <w:left w:val="none" w:sz="0" w:space="0" w:color="auto"/>
            <w:bottom w:val="none" w:sz="0" w:space="0" w:color="auto"/>
            <w:right w:val="none" w:sz="0" w:space="0" w:color="auto"/>
          </w:divBdr>
        </w:div>
        <w:div w:id="1413500882">
          <w:marLeft w:val="480"/>
          <w:marRight w:val="0"/>
          <w:marTop w:val="0"/>
          <w:marBottom w:val="0"/>
          <w:divBdr>
            <w:top w:val="none" w:sz="0" w:space="0" w:color="auto"/>
            <w:left w:val="none" w:sz="0" w:space="0" w:color="auto"/>
            <w:bottom w:val="none" w:sz="0" w:space="0" w:color="auto"/>
            <w:right w:val="none" w:sz="0" w:space="0" w:color="auto"/>
          </w:divBdr>
        </w:div>
        <w:div w:id="1398016279">
          <w:marLeft w:val="480"/>
          <w:marRight w:val="0"/>
          <w:marTop w:val="0"/>
          <w:marBottom w:val="0"/>
          <w:divBdr>
            <w:top w:val="none" w:sz="0" w:space="0" w:color="auto"/>
            <w:left w:val="none" w:sz="0" w:space="0" w:color="auto"/>
            <w:bottom w:val="none" w:sz="0" w:space="0" w:color="auto"/>
            <w:right w:val="none" w:sz="0" w:space="0" w:color="auto"/>
          </w:divBdr>
        </w:div>
        <w:div w:id="1639605162">
          <w:marLeft w:val="480"/>
          <w:marRight w:val="0"/>
          <w:marTop w:val="0"/>
          <w:marBottom w:val="0"/>
          <w:divBdr>
            <w:top w:val="none" w:sz="0" w:space="0" w:color="auto"/>
            <w:left w:val="none" w:sz="0" w:space="0" w:color="auto"/>
            <w:bottom w:val="none" w:sz="0" w:space="0" w:color="auto"/>
            <w:right w:val="none" w:sz="0" w:space="0" w:color="auto"/>
          </w:divBdr>
        </w:div>
        <w:div w:id="1029143745">
          <w:marLeft w:val="480"/>
          <w:marRight w:val="0"/>
          <w:marTop w:val="0"/>
          <w:marBottom w:val="0"/>
          <w:divBdr>
            <w:top w:val="none" w:sz="0" w:space="0" w:color="auto"/>
            <w:left w:val="none" w:sz="0" w:space="0" w:color="auto"/>
            <w:bottom w:val="none" w:sz="0" w:space="0" w:color="auto"/>
            <w:right w:val="none" w:sz="0" w:space="0" w:color="auto"/>
          </w:divBdr>
        </w:div>
        <w:div w:id="737941142">
          <w:marLeft w:val="480"/>
          <w:marRight w:val="0"/>
          <w:marTop w:val="0"/>
          <w:marBottom w:val="0"/>
          <w:divBdr>
            <w:top w:val="none" w:sz="0" w:space="0" w:color="auto"/>
            <w:left w:val="none" w:sz="0" w:space="0" w:color="auto"/>
            <w:bottom w:val="none" w:sz="0" w:space="0" w:color="auto"/>
            <w:right w:val="none" w:sz="0" w:space="0" w:color="auto"/>
          </w:divBdr>
        </w:div>
        <w:div w:id="925846939">
          <w:marLeft w:val="480"/>
          <w:marRight w:val="0"/>
          <w:marTop w:val="0"/>
          <w:marBottom w:val="0"/>
          <w:divBdr>
            <w:top w:val="none" w:sz="0" w:space="0" w:color="auto"/>
            <w:left w:val="none" w:sz="0" w:space="0" w:color="auto"/>
            <w:bottom w:val="none" w:sz="0" w:space="0" w:color="auto"/>
            <w:right w:val="none" w:sz="0" w:space="0" w:color="auto"/>
          </w:divBdr>
        </w:div>
        <w:div w:id="1565337738">
          <w:marLeft w:val="480"/>
          <w:marRight w:val="0"/>
          <w:marTop w:val="0"/>
          <w:marBottom w:val="0"/>
          <w:divBdr>
            <w:top w:val="none" w:sz="0" w:space="0" w:color="auto"/>
            <w:left w:val="none" w:sz="0" w:space="0" w:color="auto"/>
            <w:bottom w:val="none" w:sz="0" w:space="0" w:color="auto"/>
            <w:right w:val="none" w:sz="0" w:space="0" w:color="auto"/>
          </w:divBdr>
        </w:div>
        <w:div w:id="221134138">
          <w:marLeft w:val="480"/>
          <w:marRight w:val="0"/>
          <w:marTop w:val="0"/>
          <w:marBottom w:val="0"/>
          <w:divBdr>
            <w:top w:val="none" w:sz="0" w:space="0" w:color="auto"/>
            <w:left w:val="none" w:sz="0" w:space="0" w:color="auto"/>
            <w:bottom w:val="none" w:sz="0" w:space="0" w:color="auto"/>
            <w:right w:val="none" w:sz="0" w:space="0" w:color="auto"/>
          </w:divBdr>
        </w:div>
        <w:div w:id="532152685">
          <w:marLeft w:val="480"/>
          <w:marRight w:val="0"/>
          <w:marTop w:val="0"/>
          <w:marBottom w:val="0"/>
          <w:divBdr>
            <w:top w:val="none" w:sz="0" w:space="0" w:color="auto"/>
            <w:left w:val="none" w:sz="0" w:space="0" w:color="auto"/>
            <w:bottom w:val="none" w:sz="0" w:space="0" w:color="auto"/>
            <w:right w:val="none" w:sz="0" w:space="0" w:color="auto"/>
          </w:divBdr>
        </w:div>
        <w:div w:id="458453614">
          <w:marLeft w:val="480"/>
          <w:marRight w:val="0"/>
          <w:marTop w:val="0"/>
          <w:marBottom w:val="0"/>
          <w:divBdr>
            <w:top w:val="none" w:sz="0" w:space="0" w:color="auto"/>
            <w:left w:val="none" w:sz="0" w:space="0" w:color="auto"/>
            <w:bottom w:val="none" w:sz="0" w:space="0" w:color="auto"/>
            <w:right w:val="none" w:sz="0" w:space="0" w:color="auto"/>
          </w:divBdr>
        </w:div>
        <w:div w:id="891160329">
          <w:marLeft w:val="480"/>
          <w:marRight w:val="0"/>
          <w:marTop w:val="0"/>
          <w:marBottom w:val="0"/>
          <w:divBdr>
            <w:top w:val="none" w:sz="0" w:space="0" w:color="auto"/>
            <w:left w:val="none" w:sz="0" w:space="0" w:color="auto"/>
            <w:bottom w:val="none" w:sz="0" w:space="0" w:color="auto"/>
            <w:right w:val="none" w:sz="0" w:space="0" w:color="auto"/>
          </w:divBdr>
        </w:div>
        <w:div w:id="75631528">
          <w:marLeft w:val="480"/>
          <w:marRight w:val="0"/>
          <w:marTop w:val="0"/>
          <w:marBottom w:val="0"/>
          <w:divBdr>
            <w:top w:val="none" w:sz="0" w:space="0" w:color="auto"/>
            <w:left w:val="none" w:sz="0" w:space="0" w:color="auto"/>
            <w:bottom w:val="none" w:sz="0" w:space="0" w:color="auto"/>
            <w:right w:val="none" w:sz="0" w:space="0" w:color="auto"/>
          </w:divBdr>
        </w:div>
        <w:div w:id="407073231">
          <w:marLeft w:val="480"/>
          <w:marRight w:val="0"/>
          <w:marTop w:val="0"/>
          <w:marBottom w:val="0"/>
          <w:divBdr>
            <w:top w:val="none" w:sz="0" w:space="0" w:color="auto"/>
            <w:left w:val="none" w:sz="0" w:space="0" w:color="auto"/>
            <w:bottom w:val="none" w:sz="0" w:space="0" w:color="auto"/>
            <w:right w:val="none" w:sz="0" w:space="0" w:color="auto"/>
          </w:divBdr>
        </w:div>
        <w:div w:id="1683117920">
          <w:marLeft w:val="480"/>
          <w:marRight w:val="0"/>
          <w:marTop w:val="0"/>
          <w:marBottom w:val="0"/>
          <w:divBdr>
            <w:top w:val="none" w:sz="0" w:space="0" w:color="auto"/>
            <w:left w:val="none" w:sz="0" w:space="0" w:color="auto"/>
            <w:bottom w:val="none" w:sz="0" w:space="0" w:color="auto"/>
            <w:right w:val="none" w:sz="0" w:space="0" w:color="auto"/>
          </w:divBdr>
        </w:div>
        <w:div w:id="894972026">
          <w:marLeft w:val="480"/>
          <w:marRight w:val="0"/>
          <w:marTop w:val="0"/>
          <w:marBottom w:val="0"/>
          <w:divBdr>
            <w:top w:val="none" w:sz="0" w:space="0" w:color="auto"/>
            <w:left w:val="none" w:sz="0" w:space="0" w:color="auto"/>
            <w:bottom w:val="none" w:sz="0" w:space="0" w:color="auto"/>
            <w:right w:val="none" w:sz="0" w:space="0" w:color="auto"/>
          </w:divBdr>
        </w:div>
        <w:div w:id="1036657118">
          <w:marLeft w:val="480"/>
          <w:marRight w:val="0"/>
          <w:marTop w:val="0"/>
          <w:marBottom w:val="0"/>
          <w:divBdr>
            <w:top w:val="none" w:sz="0" w:space="0" w:color="auto"/>
            <w:left w:val="none" w:sz="0" w:space="0" w:color="auto"/>
            <w:bottom w:val="none" w:sz="0" w:space="0" w:color="auto"/>
            <w:right w:val="none" w:sz="0" w:space="0" w:color="auto"/>
          </w:divBdr>
        </w:div>
        <w:div w:id="1859394038">
          <w:marLeft w:val="480"/>
          <w:marRight w:val="0"/>
          <w:marTop w:val="0"/>
          <w:marBottom w:val="0"/>
          <w:divBdr>
            <w:top w:val="none" w:sz="0" w:space="0" w:color="auto"/>
            <w:left w:val="none" w:sz="0" w:space="0" w:color="auto"/>
            <w:bottom w:val="none" w:sz="0" w:space="0" w:color="auto"/>
            <w:right w:val="none" w:sz="0" w:space="0" w:color="auto"/>
          </w:divBdr>
        </w:div>
      </w:divsChild>
    </w:div>
    <w:div w:id="1733307496">
      <w:bodyDiv w:val="1"/>
      <w:marLeft w:val="0"/>
      <w:marRight w:val="0"/>
      <w:marTop w:val="0"/>
      <w:marBottom w:val="0"/>
      <w:divBdr>
        <w:top w:val="none" w:sz="0" w:space="0" w:color="auto"/>
        <w:left w:val="none" w:sz="0" w:space="0" w:color="auto"/>
        <w:bottom w:val="none" w:sz="0" w:space="0" w:color="auto"/>
        <w:right w:val="none" w:sz="0" w:space="0" w:color="auto"/>
      </w:divBdr>
    </w:div>
    <w:div w:id="1734428706">
      <w:bodyDiv w:val="1"/>
      <w:marLeft w:val="0"/>
      <w:marRight w:val="0"/>
      <w:marTop w:val="0"/>
      <w:marBottom w:val="0"/>
      <w:divBdr>
        <w:top w:val="none" w:sz="0" w:space="0" w:color="auto"/>
        <w:left w:val="none" w:sz="0" w:space="0" w:color="auto"/>
        <w:bottom w:val="none" w:sz="0" w:space="0" w:color="auto"/>
        <w:right w:val="none" w:sz="0" w:space="0" w:color="auto"/>
      </w:divBdr>
    </w:div>
    <w:div w:id="1735396763">
      <w:bodyDiv w:val="1"/>
      <w:marLeft w:val="0"/>
      <w:marRight w:val="0"/>
      <w:marTop w:val="0"/>
      <w:marBottom w:val="0"/>
      <w:divBdr>
        <w:top w:val="none" w:sz="0" w:space="0" w:color="auto"/>
        <w:left w:val="none" w:sz="0" w:space="0" w:color="auto"/>
        <w:bottom w:val="none" w:sz="0" w:space="0" w:color="auto"/>
        <w:right w:val="none" w:sz="0" w:space="0" w:color="auto"/>
      </w:divBdr>
    </w:div>
    <w:div w:id="1736272831">
      <w:bodyDiv w:val="1"/>
      <w:marLeft w:val="0"/>
      <w:marRight w:val="0"/>
      <w:marTop w:val="0"/>
      <w:marBottom w:val="0"/>
      <w:divBdr>
        <w:top w:val="none" w:sz="0" w:space="0" w:color="auto"/>
        <w:left w:val="none" w:sz="0" w:space="0" w:color="auto"/>
        <w:bottom w:val="none" w:sz="0" w:space="0" w:color="auto"/>
        <w:right w:val="none" w:sz="0" w:space="0" w:color="auto"/>
      </w:divBdr>
      <w:divsChild>
        <w:div w:id="37439827">
          <w:marLeft w:val="480"/>
          <w:marRight w:val="0"/>
          <w:marTop w:val="0"/>
          <w:marBottom w:val="0"/>
          <w:divBdr>
            <w:top w:val="none" w:sz="0" w:space="0" w:color="auto"/>
            <w:left w:val="none" w:sz="0" w:space="0" w:color="auto"/>
            <w:bottom w:val="none" w:sz="0" w:space="0" w:color="auto"/>
            <w:right w:val="none" w:sz="0" w:space="0" w:color="auto"/>
          </w:divBdr>
        </w:div>
        <w:div w:id="365452757">
          <w:marLeft w:val="480"/>
          <w:marRight w:val="0"/>
          <w:marTop w:val="0"/>
          <w:marBottom w:val="0"/>
          <w:divBdr>
            <w:top w:val="none" w:sz="0" w:space="0" w:color="auto"/>
            <w:left w:val="none" w:sz="0" w:space="0" w:color="auto"/>
            <w:bottom w:val="none" w:sz="0" w:space="0" w:color="auto"/>
            <w:right w:val="none" w:sz="0" w:space="0" w:color="auto"/>
          </w:divBdr>
        </w:div>
        <w:div w:id="946425700">
          <w:marLeft w:val="480"/>
          <w:marRight w:val="0"/>
          <w:marTop w:val="0"/>
          <w:marBottom w:val="0"/>
          <w:divBdr>
            <w:top w:val="none" w:sz="0" w:space="0" w:color="auto"/>
            <w:left w:val="none" w:sz="0" w:space="0" w:color="auto"/>
            <w:bottom w:val="none" w:sz="0" w:space="0" w:color="auto"/>
            <w:right w:val="none" w:sz="0" w:space="0" w:color="auto"/>
          </w:divBdr>
        </w:div>
        <w:div w:id="229849427">
          <w:marLeft w:val="480"/>
          <w:marRight w:val="0"/>
          <w:marTop w:val="0"/>
          <w:marBottom w:val="0"/>
          <w:divBdr>
            <w:top w:val="none" w:sz="0" w:space="0" w:color="auto"/>
            <w:left w:val="none" w:sz="0" w:space="0" w:color="auto"/>
            <w:bottom w:val="none" w:sz="0" w:space="0" w:color="auto"/>
            <w:right w:val="none" w:sz="0" w:space="0" w:color="auto"/>
          </w:divBdr>
        </w:div>
        <w:div w:id="1534463678">
          <w:marLeft w:val="480"/>
          <w:marRight w:val="0"/>
          <w:marTop w:val="0"/>
          <w:marBottom w:val="0"/>
          <w:divBdr>
            <w:top w:val="none" w:sz="0" w:space="0" w:color="auto"/>
            <w:left w:val="none" w:sz="0" w:space="0" w:color="auto"/>
            <w:bottom w:val="none" w:sz="0" w:space="0" w:color="auto"/>
            <w:right w:val="none" w:sz="0" w:space="0" w:color="auto"/>
          </w:divBdr>
        </w:div>
        <w:div w:id="1464225477">
          <w:marLeft w:val="480"/>
          <w:marRight w:val="0"/>
          <w:marTop w:val="0"/>
          <w:marBottom w:val="0"/>
          <w:divBdr>
            <w:top w:val="none" w:sz="0" w:space="0" w:color="auto"/>
            <w:left w:val="none" w:sz="0" w:space="0" w:color="auto"/>
            <w:bottom w:val="none" w:sz="0" w:space="0" w:color="auto"/>
            <w:right w:val="none" w:sz="0" w:space="0" w:color="auto"/>
          </w:divBdr>
        </w:div>
        <w:div w:id="1410276474">
          <w:marLeft w:val="480"/>
          <w:marRight w:val="0"/>
          <w:marTop w:val="0"/>
          <w:marBottom w:val="0"/>
          <w:divBdr>
            <w:top w:val="none" w:sz="0" w:space="0" w:color="auto"/>
            <w:left w:val="none" w:sz="0" w:space="0" w:color="auto"/>
            <w:bottom w:val="none" w:sz="0" w:space="0" w:color="auto"/>
            <w:right w:val="none" w:sz="0" w:space="0" w:color="auto"/>
          </w:divBdr>
        </w:div>
        <w:div w:id="963582424">
          <w:marLeft w:val="480"/>
          <w:marRight w:val="0"/>
          <w:marTop w:val="0"/>
          <w:marBottom w:val="0"/>
          <w:divBdr>
            <w:top w:val="none" w:sz="0" w:space="0" w:color="auto"/>
            <w:left w:val="none" w:sz="0" w:space="0" w:color="auto"/>
            <w:bottom w:val="none" w:sz="0" w:space="0" w:color="auto"/>
            <w:right w:val="none" w:sz="0" w:space="0" w:color="auto"/>
          </w:divBdr>
        </w:div>
        <w:div w:id="1168210398">
          <w:marLeft w:val="480"/>
          <w:marRight w:val="0"/>
          <w:marTop w:val="0"/>
          <w:marBottom w:val="0"/>
          <w:divBdr>
            <w:top w:val="none" w:sz="0" w:space="0" w:color="auto"/>
            <w:left w:val="none" w:sz="0" w:space="0" w:color="auto"/>
            <w:bottom w:val="none" w:sz="0" w:space="0" w:color="auto"/>
            <w:right w:val="none" w:sz="0" w:space="0" w:color="auto"/>
          </w:divBdr>
        </w:div>
        <w:div w:id="1351181181">
          <w:marLeft w:val="480"/>
          <w:marRight w:val="0"/>
          <w:marTop w:val="0"/>
          <w:marBottom w:val="0"/>
          <w:divBdr>
            <w:top w:val="none" w:sz="0" w:space="0" w:color="auto"/>
            <w:left w:val="none" w:sz="0" w:space="0" w:color="auto"/>
            <w:bottom w:val="none" w:sz="0" w:space="0" w:color="auto"/>
            <w:right w:val="none" w:sz="0" w:space="0" w:color="auto"/>
          </w:divBdr>
        </w:div>
        <w:div w:id="8410152">
          <w:marLeft w:val="480"/>
          <w:marRight w:val="0"/>
          <w:marTop w:val="0"/>
          <w:marBottom w:val="0"/>
          <w:divBdr>
            <w:top w:val="none" w:sz="0" w:space="0" w:color="auto"/>
            <w:left w:val="none" w:sz="0" w:space="0" w:color="auto"/>
            <w:bottom w:val="none" w:sz="0" w:space="0" w:color="auto"/>
            <w:right w:val="none" w:sz="0" w:space="0" w:color="auto"/>
          </w:divBdr>
        </w:div>
        <w:div w:id="852888647">
          <w:marLeft w:val="480"/>
          <w:marRight w:val="0"/>
          <w:marTop w:val="0"/>
          <w:marBottom w:val="0"/>
          <w:divBdr>
            <w:top w:val="none" w:sz="0" w:space="0" w:color="auto"/>
            <w:left w:val="none" w:sz="0" w:space="0" w:color="auto"/>
            <w:bottom w:val="none" w:sz="0" w:space="0" w:color="auto"/>
            <w:right w:val="none" w:sz="0" w:space="0" w:color="auto"/>
          </w:divBdr>
        </w:div>
        <w:div w:id="187908769">
          <w:marLeft w:val="480"/>
          <w:marRight w:val="0"/>
          <w:marTop w:val="0"/>
          <w:marBottom w:val="0"/>
          <w:divBdr>
            <w:top w:val="none" w:sz="0" w:space="0" w:color="auto"/>
            <w:left w:val="none" w:sz="0" w:space="0" w:color="auto"/>
            <w:bottom w:val="none" w:sz="0" w:space="0" w:color="auto"/>
            <w:right w:val="none" w:sz="0" w:space="0" w:color="auto"/>
          </w:divBdr>
        </w:div>
        <w:div w:id="1257329841">
          <w:marLeft w:val="480"/>
          <w:marRight w:val="0"/>
          <w:marTop w:val="0"/>
          <w:marBottom w:val="0"/>
          <w:divBdr>
            <w:top w:val="none" w:sz="0" w:space="0" w:color="auto"/>
            <w:left w:val="none" w:sz="0" w:space="0" w:color="auto"/>
            <w:bottom w:val="none" w:sz="0" w:space="0" w:color="auto"/>
            <w:right w:val="none" w:sz="0" w:space="0" w:color="auto"/>
          </w:divBdr>
        </w:div>
        <w:div w:id="1977949269">
          <w:marLeft w:val="480"/>
          <w:marRight w:val="0"/>
          <w:marTop w:val="0"/>
          <w:marBottom w:val="0"/>
          <w:divBdr>
            <w:top w:val="none" w:sz="0" w:space="0" w:color="auto"/>
            <w:left w:val="none" w:sz="0" w:space="0" w:color="auto"/>
            <w:bottom w:val="none" w:sz="0" w:space="0" w:color="auto"/>
            <w:right w:val="none" w:sz="0" w:space="0" w:color="auto"/>
          </w:divBdr>
        </w:div>
        <w:div w:id="1266494582">
          <w:marLeft w:val="480"/>
          <w:marRight w:val="0"/>
          <w:marTop w:val="0"/>
          <w:marBottom w:val="0"/>
          <w:divBdr>
            <w:top w:val="none" w:sz="0" w:space="0" w:color="auto"/>
            <w:left w:val="none" w:sz="0" w:space="0" w:color="auto"/>
            <w:bottom w:val="none" w:sz="0" w:space="0" w:color="auto"/>
            <w:right w:val="none" w:sz="0" w:space="0" w:color="auto"/>
          </w:divBdr>
        </w:div>
        <w:div w:id="862472931">
          <w:marLeft w:val="480"/>
          <w:marRight w:val="0"/>
          <w:marTop w:val="0"/>
          <w:marBottom w:val="0"/>
          <w:divBdr>
            <w:top w:val="none" w:sz="0" w:space="0" w:color="auto"/>
            <w:left w:val="none" w:sz="0" w:space="0" w:color="auto"/>
            <w:bottom w:val="none" w:sz="0" w:space="0" w:color="auto"/>
            <w:right w:val="none" w:sz="0" w:space="0" w:color="auto"/>
          </w:divBdr>
        </w:div>
        <w:div w:id="1638562195">
          <w:marLeft w:val="480"/>
          <w:marRight w:val="0"/>
          <w:marTop w:val="0"/>
          <w:marBottom w:val="0"/>
          <w:divBdr>
            <w:top w:val="none" w:sz="0" w:space="0" w:color="auto"/>
            <w:left w:val="none" w:sz="0" w:space="0" w:color="auto"/>
            <w:bottom w:val="none" w:sz="0" w:space="0" w:color="auto"/>
            <w:right w:val="none" w:sz="0" w:space="0" w:color="auto"/>
          </w:divBdr>
        </w:div>
        <w:div w:id="1454667930">
          <w:marLeft w:val="480"/>
          <w:marRight w:val="0"/>
          <w:marTop w:val="0"/>
          <w:marBottom w:val="0"/>
          <w:divBdr>
            <w:top w:val="none" w:sz="0" w:space="0" w:color="auto"/>
            <w:left w:val="none" w:sz="0" w:space="0" w:color="auto"/>
            <w:bottom w:val="none" w:sz="0" w:space="0" w:color="auto"/>
            <w:right w:val="none" w:sz="0" w:space="0" w:color="auto"/>
          </w:divBdr>
        </w:div>
        <w:div w:id="3481292">
          <w:marLeft w:val="480"/>
          <w:marRight w:val="0"/>
          <w:marTop w:val="0"/>
          <w:marBottom w:val="0"/>
          <w:divBdr>
            <w:top w:val="none" w:sz="0" w:space="0" w:color="auto"/>
            <w:left w:val="none" w:sz="0" w:space="0" w:color="auto"/>
            <w:bottom w:val="none" w:sz="0" w:space="0" w:color="auto"/>
            <w:right w:val="none" w:sz="0" w:space="0" w:color="auto"/>
          </w:divBdr>
        </w:div>
        <w:div w:id="80179167">
          <w:marLeft w:val="480"/>
          <w:marRight w:val="0"/>
          <w:marTop w:val="0"/>
          <w:marBottom w:val="0"/>
          <w:divBdr>
            <w:top w:val="none" w:sz="0" w:space="0" w:color="auto"/>
            <w:left w:val="none" w:sz="0" w:space="0" w:color="auto"/>
            <w:bottom w:val="none" w:sz="0" w:space="0" w:color="auto"/>
            <w:right w:val="none" w:sz="0" w:space="0" w:color="auto"/>
          </w:divBdr>
        </w:div>
        <w:div w:id="201210102">
          <w:marLeft w:val="480"/>
          <w:marRight w:val="0"/>
          <w:marTop w:val="0"/>
          <w:marBottom w:val="0"/>
          <w:divBdr>
            <w:top w:val="none" w:sz="0" w:space="0" w:color="auto"/>
            <w:left w:val="none" w:sz="0" w:space="0" w:color="auto"/>
            <w:bottom w:val="none" w:sz="0" w:space="0" w:color="auto"/>
            <w:right w:val="none" w:sz="0" w:space="0" w:color="auto"/>
          </w:divBdr>
        </w:div>
        <w:div w:id="305741210">
          <w:marLeft w:val="480"/>
          <w:marRight w:val="0"/>
          <w:marTop w:val="0"/>
          <w:marBottom w:val="0"/>
          <w:divBdr>
            <w:top w:val="none" w:sz="0" w:space="0" w:color="auto"/>
            <w:left w:val="none" w:sz="0" w:space="0" w:color="auto"/>
            <w:bottom w:val="none" w:sz="0" w:space="0" w:color="auto"/>
            <w:right w:val="none" w:sz="0" w:space="0" w:color="auto"/>
          </w:divBdr>
        </w:div>
        <w:div w:id="1494568077">
          <w:marLeft w:val="480"/>
          <w:marRight w:val="0"/>
          <w:marTop w:val="0"/>
          <w:marBottom w:val="0"/>
          <w:divBdr>
            <w:top w:val="none" w:sz="0" w:space="0" w:color="auto"/>
            <w:left w:val="none" w:sz="0" w:space="0" w:color="auto"/>
            <w:bottom w:val="none" w:sz="0" w:space="0" w:color="auto"/>
            <w:right w:val="none" w:sz="0" w:space="0" w:color="auto"/>
          </w:divBdr>
        </w:div>
        <w:div w:id="1102724772">
          <w:marLeft w:val="480"/>
          <w:marRight w:val="0"/>
          <w:marTop w:val="0"/>
          <w:marBottom w:val="0"/>
          <w:divBdr>
            <w:top w:val="none" w:sz="0" w:space="0" w:color="auto"/>
            <w:left w:val="none" w:sz="0" w:space="0" w:color="auto"/>
            <w:bottom w:val="none" w:sz="0" w:space="0" w:color="auto"/>
            <w:right w:val="none" w:sz="0" w:space="0" w:color="auto"/>
          </w:divBdr>
        </w:div>
        <w:div w:id="418792105">
          <w:marLeft w:val="480"/>
          <w:marRight w:val="0"/>
          <w:marTop w:val="0"/>
          <w:marBottom w:val="0"/>
          <w:divBdr>
            <w:top w:val="none" w:sz="0" w:space="0" w:color="auto"/>
            <w:left w:val="none" w:sz="0" w:space="0" w:color="auto"/>
            <w:bottom w:val="none" w:sz="0" w:space="0" w:color="auto"/>
            <w:right w:val="none" w:sz="0" w:space="0" w:color="auto"/>
          </w:divBdr>
        </w:div>
        <w:div w:id="333536727">
          <w:marLeft w:val="480"/>
          <w:marRight w:val="0"/>
          <w:marTop w:val="0"/>
          <w:marBottom w:val="0"/>
          <w:divBdr>
            <w:top w:val="none" w:sz="0" w:space="0" w:color="auto"/>
            <w:left w:val="none" w:sz="0" w:space="0" w:color="auto"/>
            <w:bottom w:val="none" w:sz="0" w:space="0" w:color="auto"/>
            <w:right w:val="none" w:sz="0" w:space="0" w:color="auto"/>
          </w:divBdr>
        </w:div>
        <w:div w:id="1261378277">
          <w:marLeft w:val="480"/>
          <w:marRight w:val="0"/>
          <w:marTop w:val="0"/>
          <w:marBottom w:val="0"/>
          <w:divBdr>
            <w:top w:val="none" w:sz="0" w:space="0" w:color="auto"/>
            <w:left w:val="none" w:sz="0" w:space="0" w:color="auto"/>
            <w:bottom w:val="none" w:sz="0" w:space="0" w:color="auto"/>
            <w:right w:val="none" w:sz="0" w:space="0" w:color="auto"/>
          </w:divBdr>
        </w:div>
        <w:div w:id="1524052392">
          <w:marLeft w:val="480"/>
          <w:marRight w:val="0"/>
          <w:marTop w:val="0"/>
          <w:marBottom w:val="0"/>
          <w:divBdr>
            <w:top w:val="none" w:sz="0" w:space="0" w:color="auto"/>
            <w:left w:val="none" w:sz="0" w:space="0" w:color="auto"/>
            <w:bottom w:val="none" w:sz="0" w:space="0" w:color="auto"/>
            <w:right w:val="none" w:sz="0" w:space="0" w:color="auto"/>
          </w:divBdr>
        </w:div>
        <w:div w:id="1610619752">
          <w:marLeft w:val="480"/>
          <w:marRight w:val="0"/>
          <w:marTop w:val="0"/>
          <w:marBottom w:val="0"/>
          <w:divBdr>
            <w:top w:val="none" w:sz="0" w:space="0" w:color="auto"/>
            <w:left w:val="none" w:sz="0" w:space="0" w:color="auto"/>
            <w:bottom w:val="none" w:sz="0" w:space="0" w:color="auto"/>
            <w:right w:val="none" w:sz="0" w:space="0" w:color="auto"/>
          </w:divBdr>
        </w:div>
        <w:div w:id="262302411">
          <w:marLeft w:val="480"/>
          <w:marRight w:val="0"/>
          <w:marTop w:val="0"/>
          <w:marBottom w:val="0"/>
          <w:divBdr>
            <w:top w:val="none" w:sz="0" w:space="0" w:color="auto"/>
            <w:left w:val="none" w:sz="0" w:space="0" w:color="auto"/>
            <w:bottom w:val="none" w:sz="0" w:space="0" w:color="auto"/>
            <w:right w:val="none" w:sz="0" w:space="0" w:color="auto"/>
          </w:divBdr>
        </w:div>
        <w:div w:id="2012482653">
          <w:marLeft w:val="480"/>
          <w:marRight w:val="0"/>
          <w:marTop w:val="0"/>
          <w:marBottom w:val="0"/>
          <w:divBdr>
            <w:top w:val="none" w:sz="0" w:space="0" w:color="auto"/>
            <w:left w:val="none" w:sz="0" w:space="0" w:color="auto"/>
            <w:bottom w:val="none" w:sz="0" w:space="0" w:color="auto"/>
            <w:right w:val="none" w:sz="0" w:space="0" w:color="auto"/>
          </w:divBdr>
        </w:div>
        <w:div w:id="1566917571">
          <w:marLeft w:val="480"/>
          <w:marRight w:val="0"/>
          <w:marTop w:val="0"/>
          <w:marBottom w:val="0"/>
          <w:divBdr>
            <w:top w:val="none" w:sz="0" w:space="0" w:color="auto"/>
            <w:left w:val="none" w:sz="0" w:space="0" w:color="auto"/>
            <w:bottom w:val="none" w:sz="0" w:space="0" w:color="auto"/>
            <w:right w:val="none" w:sz="0" w:space="0" w:color="auto"/>
          </w:divBdr>
        </w:div>
        <w:div w:id="2010129977">
          <w:marLeft w:val="480"/>
          <w:marRight w:val="0"/>
          <w:marTop w:val="0"/>
          <w:marBottom w:val="0"/>
          <w:divBdr>
            <w:top w:val="none" w:sz="0" w:space="0" w:color="auto"/>
            <w:left w:val="none" w:sz="0" w:space="0" w:color="auto"/>
            <w:bottom w:val="none" w:sz="0" w:space="0" w:color="auto"/>
            <w:right w:val="none" w:sz="0" w:space="0" w:color="auto"/>
          </w:divBdr>
        </w:div>
        <w:div w:id="2009169457">
          <w:marLeft w:val="480"/>
          <w:marRight w:val="0"/>
          <w:marTop w:val="0"/>
          <w:marBottom w:val="0"/>
          <w:divBdr>
            <w:top w:val="none" w:sz="0" w:space="0" w:color="auto"/>
            <w:left w:val="none" w:sz="0" w:space="0" w:color="auto"/>
            <w:bottom w:val="none" w:sz="0" w:space="0" w:color="auto"/>
            <w:right w:val="none" w:sz="0" w:space="0" w:color="auto"/>
          </w:divBdr>
        </w:div>
        <w:div w:id="402412005">
          <w:marLeft w:val="480"/>
          <w:marRight w:val="0"/>
          <w:marTop w:val="0"/>
          <w:marBottom w:val="0"/>
          <w:divBdr>
            <w:top w:val="none" w:sz="0" w:space="0" w:color="auto"/>
            <w:left w:val="none" w:sz="0" w:space="0" w:color="auto"/>
            <w:bottom w:val="none" w:sz="0" w:space="0" w:color="auto"/>
            <w:right w:val="none" w:sz="0" w:space="0" w:color="auto"/>
          </w:divBdr>
        </w:div>
        <w:div w:id="1320187096">
          <w:marLeft w:val="480"/>
          <w:marRight w:val="0"/>
          <w:marTop w:val="0"/>
          <w:marBottom w:val="0"/>
          <w:divBdr>
            <w:top w:val="none" w:sz="0" w:space="0" w:color="auto"/>
            <w:left w:val="none" w:sz="0" w:space="0" w:color="auto"/>
            <w:bottom w:val="none" w:sz="0" w:space="0" w:color="auto"/>
            <w:right w:val="none" w:sz="0" w:space="0" w:color="auto"/>
          </w:divBdr>
        </w:div>
        <w:div w:id="127091097">
          <w:marLeft w:val="480"/>
          <w:marRight w:val="0"/>
          <w:marTop w:val="0"/>
          <w:marBottom w:val="0"/>
          <w:divBdr>
            <w:top w:val="none" w:sz="0" w:space="0" w:color="auto"/>
            <w:left w:val="none" w:sz="0" w:space="0" w:color="auto"/>
            <w:bottom w:val="none" w:sz="0" w:space="0" w:color="auto"/>
            <w:right w:val="none" w:sz="0" w:space="0" w:color="auto"/>
          </w:divBdr>
        </w:div>
        <w:div w:id="1569463348">
          <w:marLeft w:val="480"/>
          <w:marRight w:val="0"/>
          <w:marTop w:val="0"/>
          <w:marBottom w:val="0"/>
          <w:divBdr>
            <w:top w:val="none" w:sz="0" w:space="0" w:color="auto"/>
            <w:left w:val="none" w:sz="0" w:space="0" w:color="auto"/>
            <w:bottom w:val="none" w:sz="0" w:space="0" w:color="auto"/>
            <w:right w:val="none" w:sz="0" w:space="0" w:color="auto"/>
          </w:divBdr>
        </w:div>
        <w:div w:id="1326401734">
          <w:marLeft w:val="480"/>
          <w:marRight w:val="0"/>
          <w:marTop w:val="0"/>
          <w:marBottom w:val="0"/>
          <w:divBdr>
            <w:top w:val="none" w:sz="0" w:space="0" w:color="auto"/>
            <w:left w:val="none" w:sz="0" w:space="0" w:color="auto"/>
            <w:bottom w:val="none" w:sz="0" w:space="0" w:color="auto"/>
            <w:right w:val="none" w:sz="0" w:space="0" w:color="auto"/>
          </w:divBdr>
        </w:div>
        <w:div w:id="1664548974">
          <w:marLeft w:val="480"/>
          <w:marRight w:val="0"/>
          <w:marTop w:val="0"/>
          <w:marBottom w:val="0"/>
          <w:divBdr>
            <w:top w:val="none" w:sz="0" w:space="0" w:color="auto"/>
            <w:left w:val="none" w:sz="0" w:space="0" w:color="auto"/>
            <w:bottom w:val="none" w:sz="0" w:space="0" w:color="auto"/>
            <w:right w:val="none" w:sz="0" w:space="0" w:color="auto"/>
          </w:divBdr>
        </w:div>
        <w:div w:id="1415466633">
          <w:marLeft w:val="480"/>
          <w:marRight w:val="0"/>
          <w:marTop w:val="0"/>
          <w:marBottom w:val="0"/>
          <w:divBdr>
            <w:top w:val="none" w:sz="0" w:space="0" w:color="auto"/>
            <w:left w:val="none" w:sz="0" w:space="0" w:color="auto"/>
            <w:bottom w:val="none" w:sz="0" w:space="0" w:color="auto"/>
            <w:right w:val="none" w:sz="0" w:space="0" w:color="auto"/>
          </w:divBdr>
        </w:div>
        <w:div w:id="1475875594">
          <w:marLeft w:val="480"/>
          <w:marRight w:val="0"/>
          <w:marTop w:val="0"/>
          <w:marBottom w:val="0"/>
          <w:divBdr>
            <w:top w:val="none" w:sz="0" w:space="0" w:color="auto"/>
            <w:left w:val="none" w:sz="0" w:space="0" w:color="auto"/>
            <w:bottom w:val="none" w:sz="0" w:space="0" w:color="auto"/>
            <w:right w:val="none" w:sz="0" w:space="0" w:color="auto"/>
          </w:divBdr>
        </w:div>
        <w:div w:id="2076858242">
          <w:marLeft w:val="480"/>
          <w:marRight w:val="0"/>
          <w:marTop w:val="0"/>
          <w:marBottom w:val="0"/>
          <w:divBdr>
            <w:top w:val="none" w:sz="0" w:space="0" w:color="auto"/>
            <w:left w:val="none" w:sz="0" w:space="0" w:color="auto"/>
            <w:bottom w:val="none" w:sz="0" w:space="0" w:color="auto"/>
            <w:right w:val="none" w:sz="0" w:space="0" w:color="auto"/>
          </w:divBdr>
        </w:div>
        <w:div w:id="144665087">
          <w:marLeft w:val="480"/>
          <w:marRight w:val="0"/>
          <w:marTop w:val="0"/>
          <w:marBottom w:val="0"/>
          <w:divBdr>
            <w:top w:val="none" w:sz="0" w:space="0" w:color="auto"/>
            <w:left w:val="none" w:sz="0" w:space="0" w:color="auto"/>
            <w:bottom w:val="none" w:sz="0" w:space="0" w:color="auto"/>
            <w:right w:val="none" w:sz="0" w:space="0" w:color="auto"/>
          </w:divBdr>
        </w:div>
        <w:div w:id="91971612">
          <w:marLeft w:val="480"/>
          <w:marRight w:val="0"/>
          <w:marTop w:val="0"/>
          <w:marBottom w:val="0"/>
          <w:divBdr>
            <w:top w:val="none" w:sz="0" w:space="0" w:color="auto"/>
            <w:left w:val="none" w:sz="0" w:space="0" w:color="auto"/>
            <w:bottom w:val="none" w:sz="0" w:space="0" w:color="auto"/>
            <w:right w:val="none" w:sz="0" w:space="0" w:color="auto"/>
          </w:divBdr>
        </w:div>
        <w:div w:id="653491650">
          <w:marLeft w:val="480"/>
          <w:marRight w:val="0"/>
          <w:marTop w:val="0"/>
          <w:marBottom w:val="0"/>
          <w:divBdr>
            <w:top w:val="none" w:sz="0" w:space="0" w:color="auto"/>
            <w:left w:val="none" w:sz="0" w:space="0" w:color="auto"/>
            <w:bottom w:val="none" w:sz="0" w:space="0" w:color="auto"/>
            <w:right w:val="none" w:sz="0" w:space="0" w:color="auto"/>
          </w:divBdr>
        </w:div>
        <w:div w:id="1501508568">
          <w:marLeft w:val="480"/>
          <w:marRight w:val="0"/>
          <w:marTop w:val="0"/>
          <w:marBottom w:val="0"/>
          <w:divBdr>
            <w:top w:val="none" w:sz="0" w:space="0" w:color="auto"/>
            <w:left w:val="none" w:sz="0" w:space="0" w:color="auto"/>
            <w:bottom w:val="none" w:sz="0" w:space="0" w:color="auto"/>
            <w:right w:val="none" w:sz="0" w:space="0" w:color="auto"/>
          </w:divBdr>
        </w:div>
        <w:div w:id="819232664">
          <w:marLeft w:val="480"/>
          <w:marRight w:val="0"/>
          <w:marTop w:val="0"/>
          <w:marBottom w:val="0"/>
          <w:divBdr>
            <w:top w:val="none" w:sz="0" w:space="0" w:color="auto"/>
            <w:left w:val="none" w:sz="0" w:space="0" w:color="auto"/>
            <w:bottom w:val="none" w:sz="0" w:space="0" w:color="auto"/>
            <w:right w:val="none" w:sz="0" w:space="0" w:color="auto"/>
          </w:divBdr>
        </w:div>
        <w:div w:id="1719166016">
          <w:marLeft w:val="480"/>
          <w:marRight w:val="0"/>
          <w:marTop w:val="0"/>
          <w:marBottom w:val="0"/>
          <w:divBdr>
            <w:top w:val="none" w:sz="0" w:space="0" w:color="auto"/>
            <w:left w:val="none" w:sz="0" w:space="0" w:color="auto"/>
            <w:bottom w:val="none" w:sz="0" w:space="0" w:color="auto"/>
            <w:right w:val="none" w:sz="0" w:space="0" w:color="auto"/>
          </w:divBdr>
        </w:div>
        <w:div w:id="1003362254">
          <w:marLeft w:val="480"/>
          <w:marRight w:val="0"/>
          <w:marTop w:val="0"/>
          <w:marBottom w:val="0"/>
          <w:divBdr>
            <w:top w:val="none" w:sz="0" w:space="0" w:color="auto"/>
            <w:left w:val="none" w:sz="0" w:space="0" w:color="auto"/>
            <w:bottom w:val="none" w:sz="0" w:space="0" w:color="auto"/>
            <w:right w:val="none" w:sz="0" w:space="0" w:color="auto"/>
          </w:divBdr>
        </w:div>
        <w:div w:id="901989315">
          <w:marLeft w:val="480"/>
          <w:marRight w:val="0"/>
          <w:marTop w:val="0"/>
          <w:marBottom w:val="0"/>
          <w:divBdr>
            <w:top w:val="none" w:sz="0" w:space="0" w:color="auto"/>
            <w:left w:val="none" w:sz="0" w:space="0" w:color="auto"/>
            <w:bottom w:val="none" w:sz="0" w:space="0" w:color="auto"/>
            <w:right w:val="none" w:sz="0" w:space="0" w:color="auto"/>
          </w:divBdr>
        </w:div>
        <w:div w:id="882328589">
          <w:marLeft w:val="480"/>
          <w:marRight w:val="0"/>
          <w:marTop w:val="0"/>
          <w:marBottom w:val="0"/>
          <w:divBdr>
            <w:top w:val="none" w:sz="0" w:space="0" w:color="auto"/>
            <w:left w:val="none" w:sz="0" w:space="0" w:color="auto"/>
            <w:bottom w:val="none" w:sz="0" w:space="0" w:color="auto"/>
            <w:right w:val="none" w:sz="0" w:space="0" w:color="auto"/>
          </w:divBdr>
        </w:div>
        <w:div w:id="983124805">
          <w:marLeft w:val="480"/>
          <w:marRight w:val="0"/>
          <w:marTop w:val="0"/>
          <w:marBottom w:val="0"/>
          <w:divBdr>
            <w:top w:val="none" w:sz="0" w:space="0" w:color="auto"/>
            <w:left w:val="none" w:sz="0" w:space="0" w:color="auto"/>
            <w:bottom w:val="none" w:sz="0" w:space="0" w:color="auto"/>
            <w:right w:val="none" w:sz="0" w:space="0" w:color="auto"/>
          </w:divBdr>
        </w:div>
        <w:div w:id="664936141">
          <w:marLeft w:val="480"/>
          <w:marRight w:val="0"/>
          <w:marTop w:val="0"/>
          <w:marBottom w:val="0"/>
          <w:divBdr>
            <w:top w:val="none" w:sz="0" w:space="0" w:color="auto"/>
            <w:left w:val="none" w:sz="0" w:space="0" w:color="auto"/>
            <w:bottom w:val="none" w:sz="0" w:space="0" w:color="auto"/>
            <w:right w:val="none" w:sz="0" w:space="0" w:color="auto"/>
          </w:divBdr>
        </w:div>
        <w:div w:id="1118374524">
          <w:marLeft w:val="480"/>
          <w:marRight w:val="0"/>
          <w:marTop w:val="0"/>
          <w:marBottom w:val="0"/>
          <w:divBdr>
            <w:top w:val="none" w:sz="0" w:space="0" w:color="auto"/>
            <w:left w:val="none" w:sz="0" w:space="0" w:color="auto"/>
            <w:bottom w:val="none" w:sz="0" w:space="0" w:color="auto"/>
            <w:right w:val="none" w:sz="0" w:space="0" w:color="auto"/>
          </w:divBdr>
        </w:div>
        <w:div w:id="1538004360">
          <w:marLeft w:val="480"/>
          <w:marRight w:val="0"/>
          <w:marTop w:val="0"/>
          <w:marBottom w:val="0"/>
          <w:divBdr>
            <w:top w:val="none" w:sz="0" w:space="0" w:color="auto"/>
            <w:left w:val="none" w:sz="0" w:space="0" w:color="auto"/>
            <w:bottom w:val="none" w:sz="0" w:space="0" w:color="auto"/>
            <w:right w:val="none" w:sz="0" w:space="0" w:color="auto"/>
          </w:divBdr>
        </w:div>
        <w:div w:id="642660252">
          <w:marLeft w:val="480"/>
          <w:marRight w:val="0"/>
          <w:marTop w:val="0"/>
          <w:marBottom w:val="0"/>
          <w:divBdr>
            <w:top w:val="none" w:sz="0" w:space="0" w:color="auto"/>
            <w:left w:val="none" w:sz="0" w:space="0" w:color="auto"/>
            <w:bottom w:val="none" w:sz="0" w:space="0" w:color="auto"/>
            <w:right w:val="none" w:sz="0" w:space="0" w:color="auto"/>
          </w:divBdr>
        </w:div>
        <w:div w:id="797527962">
          <w:marLeft w:val="480"/>
          <w:marRight w:val="0"/>
          <w:marTop w:val="0"/>
          <w:marBottom w:val="0"/>
          <w:divBdr>
            <w:top w:val="none" w:sz="0" w:space="0" w:color="auto"/>
            <w:left w:val="none" w:sz="0" w:space="0" w:color="auto"/>
            <w:bottom w:val="none" w:sz="0" w:space="0" w:color="auto"/>
            <w:right w:val="none" w:sz="0" w:space="0" w:color="auto"/>
          </w:divBdr>
        </w:div>
        <w:div w:id="1538351052">
          <w:marLeft w:val="480"/>
          <w:marRight w:val="0"/>
          <w:marTop w:val="0"/>
          <w:marBottom w:val="0"/>
          <w:divBdr>
            <w:top w:val="none" w:sz="0" w:space="0" w:color="auto"/>
            <w:left w:val="none" w:sz="0" w:space="0" w:color="auto"/>
            <w:bottom w:val="none" w:sz="0" w:space="0" w:color="auto"/>
            <w:right w:val="none" w:sz="0" w:space="0" w:color="auto"/>
          </w:divBdr>
        </w:div>
        <w:div w:id="1073772251">
          <w:marLeft w:val="480"/>
          <w:marRight w:val="0"/>
          <w:marTop w:val="0"/>
          <w:marBottom w:val="0"/>
          <w:divBdr>
            <w:top w:val="none" w:sz="0" w:space="0" w:color="auto"/>
            <w:left w:val="none" w:sz="0" w:space="0" w:color="auto"/>
            <w:bottom w:val="none" w:sz="0" w:space="0" w:color="auto"/>
            <w:right w:val="none" w:sz="0" w:space="0" w:color="auto"/>
          </w:divBdr>
        </w:div>
        <w:div w:id="1478449972">
          <w:marLeft w:val="480"/>
          <w:marRight w:val="0"/>
          <w:marTop w:val="0"/>
          <w:marBottom w:val="0"/>
          <w:divBdr>
            <w:top w:val="none" w:sz="0" w:space="0" w:color="auto"/>
            <w:left w:val="none" w:sz="0" w:space="0" w:color="auto"/>
            <w:bottom w:val="none" w:sz="0" w:space="0" w:color="auto"/>
            <w:right w:val="none" w:sz="0" w:space="0" w:color="auto"/>
          </w:divBdr>
        </w:div>
        <w:div w:id="129715699">
          <w:marLeft w:val="480"/>
          <w:marRight w:val="0"/>
          <w:marTop w:val="0"/>
          <w:marBottom w:val="0"/>
          <w:divBdr>
            <w:top w:val="none" w:sz="0" w:space="0" w:color="auto"/>
            <w:left w:val="none" w:sz="0" w:space="0" w:color="auto"/>
            <w:bottom w:val="none" w:sz="0" w:space="0" w:color="auto"/>
            <w:right w:val="none" w:sz="0" w:space="0" w:color="auto"/>
          </w:divBdr>
        </w:div>
        <w:div w:id="982084740">
          <w:marLeft w:val="480"/>
          <w:marRight w:val="0"/>
          <w:marTop w:val="0"/>
          <w:marBottom w:val="0"/>
          <w:divBdr>
            <w:top w:val="none" w:sz="0" w:space="0" w:color="auto"/>
            <w:left w:val="none" w:sz="0" w:space="0" w:color="auto"/>
            <w:bottom w:val="none" w:sz="0" w:space="0" w:color="auto"/>
            <w:right w:val="none" w:sz="0" w:space="0" w:color="auto"/>
          </w:divBdr>
        </w:div>
        <w:div w:id="1504589778">
          <w:marLeft w:val="480"/>
          <w:marRight w:val="0"/>
          <w:marTop w:val="0"/>
          <w:marBottom w:val="0"/>
          <w:divBdr>
            <w:top w:val="none" w:sz="0" w:space="0" w:color="auto"/>
            <w:left w:val="none" w:sz="0" w:space="0" w:color="auto"/>
            <w:bottom w:val="none" w:sz="0" w:space="0" w:color="auto"/>
            <w:right w:val="none" w:sz="0" w:space="0" w:color="auto"/>
          </w:divBdr>
        </w:div>
        <w:div w:id="1001855645">
          <w:marLeft w:val="480"/>
          <w:marRight w:val="0"/>
          <w:marTop w:val="0"/>
          <w:marBottom w:val="0"/>
          <w:divBdr>
            <w:top w:val="none" w:sz="0" w:space="0" w:color="auto"/>
            <w:left w:val="none" w:sz="0" w:space="0" w:color="auto"/>
            <w:bottom w:val="none" w:sz="0" w:space="0" w:color="auto"/>
            <w:right w:val="none" w:sz="0" w:space="0" w:color="auto"/>
          </w:divBdr>
        </w:div>
        <w:div w:id="678505089">
          <w:marLeft w:val="480"/>
          <w:marRight w:val="0"/>
          <w:marTop w:val="0"/>
          <w:marBottom w:val="0"/>
          <w:divBdr>
            <w:top w:val="none" w:sz="0" w:space="0" w:color="auto"/>
            <w:left w:val="none" w:sz="0" w:space="0" w:color="auto"/>
            <w:bottom w:val="none" w:sz="0" w:space="0" w:color="auto"/>
            <w:right w:val="none" w:sz="0" w:space="0" w:color="auto"/>
          </w:divBdr>
        </w:div>
        <w:div w:id="1936548261">
          <w:marLeft w:val="480"/>
          <w:marRight w:val="0"/>
          <w:marTop w:val="0"/>
          <w:marBottom w:val="0"/>
          <w:divBdr>
            <w:top w:val="none" w:sz="0" w:space="0" w:color="auto"/>
            <w:left w:val="none" w:sz="0" w:space="0" w:color="auto"/>
            <w:bottom w:val="none" w:sz="0" w:space="0" w:color="auto"/>
            <w:right w:val="none" w:sz="0" w:space="0" w:color="auto"/>
          </w:divBdr>
        </w:div>
        <w:div w:id="388310930">
          <w:marLeft w:val="480"/>
          <w:marRight w:val="0"/>
          <w:marTop w:val="0"/>
          <w:marBottom w:val="0"/>
          <w:divBdr>
            <w:top w:val="none" w:sz="0" w:space="0" w:color="auto"/>
            <w:left w:val="none" w:sz="0" w:space="0" w:color="auto"/>
            <w:bottom w:val="none" w:sz="0" w:space="0" w:color="auto"/>
            <w:right w:val="none" w:sz="0" w:space="0" w:color="auto"/>
          </w:divBdr>
        </w:div>
        <w:div w:id="1092243582">
          <w:marLeft w:val="480"/>
          <w:marRight w:val="0"/>
          <w:marTop w:val="0"/>
          <w:marBottom w:val="0"/>
          <w:divBdr>
            <w:top w:val="none" w:sz="0" w:space="0" w:color="auto"/>
            <w:left w:val="none" w:sz="0" w:space="0" w:color="auto"/>
            <w:bottom w:val="none" w:sz="0" w:space="0" w:color="auto"/>
            <w:right w:val="none" w:sz="0" w:space="0" w:color="auto"/>
          </w:divBdr>
        </w:div>
        <w:div w:id="928149654">
          <w:marLeft w:val="480"/>
          <w:marRight w:val="0"/>
          <w:marTop w:val="0"/>
          <w:marBottom w:val="0"/>
          <w:divBdr>
            <w:top w:val="none" w:sz="0" w:space="0" w:color="auto"/>
            <w:left w:val="none" w:sz="0" w:space="0" w:color="auto"/>
            <w:bottom w:val="none" w:sz="0" w:space="0" w:color="auto"/>
            <w:right w:val="none" w:sz="0" w:space="0" w:color="auto"/>
          </w:divBdr>
        </w:div>
        <w:div w:id="1772437194">
          <w:marLeft w:val="480"/>
          <w:marRight w:val="0"/>
          <w:marTop w:val="0"/>
          <w:marBottom w:val="0"/>
          <w:divBdr>
            <w:top w:val="none" w:sz="0" w:space="0" w:color="auto"/>
            <w:left w:val="none" w:sz="0" w:space="0" w:color="auto"/>
            <w:bottom w:val="none" w:sz="0" w:space="0" w:color="auto"/>
            <w:right w:val="none" w:sz="0" w:space="0" w:color="auto"/>
          </w:divBdr>
        </w:div>
        <w:div w:id="10647247">
          <w:marLeft w:val="480"/>
          <w:marRight w:val="0"/>
          <w:marTop w:val="0"/>
          <w:marBottom w:val="0"/>
          <w:divBdr>
            <w:top w:val="none" w:sz="0" w:space="0" w:color="auto"/>
            <w:left w:val="none" w:sz="0" w:space="0" w:color="auto"/>
            <w:bottom w:val="none" w:sz="0" w:space="0" w:color="auto"/>
            <w:right w:val="none" w:sz="0" w:space="0" w:color="auto"/>
          </w:divBdr>
        </w:div>
        <w:div w:id="911962329">
          <w:marLeft w:val="480"/>
          <w:marRight w:val="0"/>
          <w:marTop w:val="0"/>
          <w:marBottom w:val="0"/>
          <w:divBdr>
            <w:top w:val="none" w:sz="0" w:space="0" w:color="auto"/>
            <w:left w:val="none" w:sz="0" w:space="0" w:color="auto"/>
            <w:bottom w:val="none" w:sz="0" w:space="0" w:color="auto"/>
            <w:right w:val="none" w:sz="0" w:space="0" w:color="auto"/>
          </w:divBdr>
        </w:div>
        <w:div w:id="1156650032">
          <w:marLeft w:val="480"/>
          <w:marRight w:val="0"/>
          <w:marTop w:val="0"/>
          <w:marBottom w:val="0"/>
          <w:divBdr>
            <w:top w:val="none" w:sz="0" w:space="0" w:color="auto"/>
            <w:left w:val="none" w:sz="0" w:space="0" w:color="auto"/>
            <w:bottom w:val="none" w:sz="0" w:space="0" w:color="auto"/>
            <w:right w:val="none" w:sz="0" w:space="0" w:color="auto"/>
          </w:divBdr>
        </w:div>
        <w:div w:id="1278413070">
          <w:marLeft w:val="480"/>
          <w:marRight w:val="0"/>
          <w:marTop w:val="0"/>
          <w:marBottom w:val="0"/>
          <w:divBdr>
            <w:top w:val="none" w:sz="0" w:space="0" w:color="auto"/>
            <w:left w:val="none" w:sz="0" w:space="0" w:color="auto"/>
            <w:bottom w:val="none" w:sz="0" w:space="0" w:color="auto"/>
            <w:right w:val="none" w:sz="0" w:space="0" w:color="auto"/>
          </w:divBdr>
        </w:div>
        <w:div w:id="133907977">
          <w:marLeft w:val="480"/>
          <w:marRight w:val="0"/>
          <w:marTop w:val="0"/>
          <w:marBottom w:val="0"/>
          <w:divBdr>
            <w:top w:val="none" w:sz="0" w:space="0" w:color="auto"/>
            <w:left w:val="none" w:sz="0" w:space="0" w:color="auto"/>
            <w:bottom w:val="none" w:sz="0" w:space="0" w:color="auto"/>
            <w:right w:val="none" w:sz="0" w:space="0" w:color="auto"/>
          </w:divBdr>
        </w:div>
        <w:div w:id="1936594503">
          <w:marLeft w:val="480"/>
          <w:marRight w:val="0"/>
          <w:marTop w:val="0"/>
          <w:marBottom w:val="0"/>
          <w:divBdr>
            <w:top w:val="none" w:sz="0" w:space="0" w:color="auto"/>
            <w:left w:val="none" w:sz="0" w:space="0" w:color="auto"/>
            <w:bottom w:val="none" w:sz="0" w:space="0" w:color="auto"/>
            <w:right w:val="none" w:sz="0" w:space="0" w:color="auto"/>
          </w:divBdr>
        </w:div>
        <w:div w:id="506141122">
          <w:marLeft w:val="480"/>
          <w:marRight w:val="0"/>
          <w:marTop w:val="0"/>
          <w:marBottom w:val="0"/>
          <w:divBdr>
            <w:top w:val="none" w:sz="0" w:space="0" w:color="auto"/>
            <w:left w:val="none" w:sz="0" w:space="0" w:color="auto"/>
            <w:bottom w:val="none" w:sz="0" w:space="0" w:color="auto"/>
            <w:right w:val="none" w:sz="0" w:space="0" w:color="auto"/>
          </w:divBdr>
        </w:div>
        <w:div w:id="376004175">
          <w:marLeft w:val="480"/>
          <w:marRight w:val="0"/>
          <w:marTop w:val="0"/>
          <w:marBottom w:val="0"/>
          <w:divBdr>
            <w:top w:val="none" w:sz="0" w:space="0" w:color="auto"/>
            <w:left w:val="none" w:sz="0" w:space="0" w:color="auto"/>
            <w:bottom w:val="none" w:sz="0" w:space="0" w:color="auto"/>
            <w:right w:val="none" w:sz="0" w:space="0" w:color="auto"/>
          </w:divBdr>
        </w:div>
        <w:div w:id="43407552">
          <w:marLeft w:val="480"/>
          <w:marRight w:val="0"/>
          <w:marTop w:val="0"/>
          <w:marBottom w:val="0"/>
          <w:divBdr>
            <w:top w:val="none" w:sz="0" w:space="0" w:color="auto"/>
            <w:left w:val="none" w:sz="0" w:space="0" w:color="auto"/>
            <w:bottom w:val="none" w:sz="0" w:space="0" w:color="auto"/>
            <w:right w:val="none" w:sz="0" w:space="0" w:color="auto"/>
          </w:divBdr>
        </w:div>
        <w:div w:id="332731812">
          <w:marLeft w:val="480"/>
          <w:marRight w:val="0"/>
          <w:marTop w:val="0"/>
          <w:marBottom w:val="0"/>
          <w:divBdr>
            <w:top w:val="none" w:sz="0" w:space="0" w:color="auto"/>
            <w:left w:val="none" w:sz="0" w:space="0" w:color="auto"/>
            <w:bottom w:val="none" w:sz="0" w:space="0" w:color="auto"/>
            <w:right w:val="none" w:sz="0" w:space="0" w:color="auto"/>
          </w:divBdr>
        </w:div>
        <w:div w:id="590821495">
          <w:marLeft w:val="480"/>
          <w:marRight w:val="0"/>
          <w:marTop w:val="0"/>
          <w:marBottom w:val="0"/>
          <w:divBdr>
            <w:top w:val="none" w:sz="0" w:space="0" w:color="auto"/>
            <w:left w:val="none" w:sz="0" w:space="0" w:color="auto"/>
            <w:bottom w:val="none" w:sz="0" w:space="0" w:color="auto"/>
            <w:right w:val="none" w:sz="0" w:space="0" w:color="auto"/>
          </w:divBdr>
        </w:div>
        <w:div w:id="1774202966">
          <w:marLeft w:val="480"/>
          <w:marRight w:val="0"/>
          <w:marTop w:val="0"/>
          <w:marBottom w:val="0"/>
          <w:divBdr>
            <w:top w:val="none" w:sz="0" w:space="0" w:color="auto"/>
            <w:left w:val="none" w:sz="0" w:space="0" w:color="auto"/>
            <w:bottom w:val="none" w:sz="0" w:space="0" w:color="auto"/>
            <w:right w:val="none" w:sz="0" w:space="0" w:color="auto"/>
          </w:divBdr>
        </w:div>
        <w:div w:id="208302737">
          <w:marLeft w:val="480"/>
          <w:marRight w:val="0"/>
          <w:marTop w:val="0"/>
          <w:marBottom w:val="0"/>
          <w:divBdr>
            <w:top w:val="none" w:sz="0" w:space="0" w:color="auto"/>
            <w:left w:val="none" w:sz="0" w:space="0" w:color="auto"/>
            <w:bottom w:val="none" w:sz="0" w:space="0" w:color="auto"/>
            <w:right w:val="none" w:sz="0" w:space="0" w:color="auto"/>
          </w:divBdr>
        </w:div>
        <w:div w:id="687098439">
          <w:marLeft w:val="480"/>
          <w:marRight w:val="0"/>
          <w:marTop w:val="0"/>
          <w:marBottom w:val="0"/>
          <w:divBdr>
            <w:top w:val="none" w:sz="0" w:space="0" w:color="auto"/>
            <w:left w:val="none" w:sz="0" w:space="0" w:color="auto"/>
            <w:bottom w:val="none" w:sz="0" w:space="0" w:color="auto"/>
            <w:right w:val="none" w:sz="0" w:space="0" w:color="auto"/>
          </w:divBdr>
        </w:div>
        <w:div w:id="438721566">
          <w:marLeft w:val="480"/>
          <w:marRight w:val="0"/>
          <w:marTop w:val="0"/>
          <w:marBottom w:val="0"/>
          <w:divBdr>
            <w:top w:val="none" w:sz="0" w:space="0" w:color="auto"/>
            <w:left w:val="none" w:sz="0" w:space="0" w:color="auto"/>
            <w:bottom w:val="none" w:sz="0" w:space="0" w:color="auto"/>
            <w:right w:val="none" w:sz="0" w:space="0" w:color="auto"/>
          </w:divBdr>
        </w:div>
      </w:divsChild>
    </w:div>
    <w:div w:id="1738672941">
      <w:bodyDiv w:val="1"/>
      <w:marLeft w:val="0"/>
      <w:marRight w:val="0"/>
      <w:marTop w:val="0"/>
      <w:marBottom w:val="0"/>
      <w:divBdr>
        <w:top w:val="none" w:sz="0" w:space="0" w:color="auto"/>
        <w:left w:val="none" w:sz="0" w:space="0" w:color="auto"/>
        <w:bottom w:val="none" w:sz="0" w:space="0" w:color="auto"/>
        <w:right w:val="none" w:sz="0" w:space="0" w:color="auto"/>
      </w:divBdr>
      <w:divsChild>
        <w:div w:id="28266231">
          <w:marLeft w:val="480"/>
          <w:marRight w:val="0"/>
          <w:marTop w:val="0"/>
          <w:marBottom w:val="0"/>
          <w:divBdr>
            <w:top w:val="none" w:sz="0" w:space="0" w:color="auto"/>
            <w:left w:val="none" w:sz="0" w:space="0" w:color="auto"/>
            <w:bottom w:val="none" w:sz="0" w:space="0" w:color="auto"/>
            <w:right w:val="none" w:sz="0" w:space="0" w:color="auto"/>
          </w:divBdr>
        </w:div>
        <w:div w:id="71047444">
          <w:marLeft w:val="480"/>
          <w:marRight w:val="0"/>
          <w:marTop w:val="0"/>
          <w:marBottom w:val="0"/>
          <w:divBdr>
            <w:top w:val="none" w:sz="0" w:space="0" w:color="auto"/>
            <w:left w:val="none" w:sz="0" w:space="0" w:color="auto"/>
            <w:bottom w:val="none" w:sz="0" w:space="0" w:color="auto"/>
            <w:right w:val="none" w:sz="0" w:space="0" w:color="auto"/>
          </w:divBdr>
        </w:div>
        <w:div w:id="156313564">
          <w:marLeft w:val="480"/>
          <w:marRight w:val="0"/>
          <w:marTop w:val="0"/>
          <w:marBottom w:val="0"/>
          <w:divBdr>
            <w:top w:val="none" w:sz="0" w:space="0" w:color="auto"/>
            <w:left w:val="none" w:sz="0" w:space="0" w:color="auto"/>
            <w:bottom w:val="none" w:sz="0" w:space="0" w:color="auto"/>
            <w:right w:val="none" w:sz="0" w:space="0" w:color="auto"/>
          </w:divBdr>
        </w:div>
        <w:div w:id="246153343">
          <w:marLeft w:val="480"/>
          <w:marRight w:val="0"/>
          <w:marTop w:val="0"/>
          <w:marBottom w:val="0"/>
          <w:divBdr>
            <w:top w:val="none" w:sz="0" w:space="0" w:color="auto"/>
            <w:left w:val="none" w:sz="0" w:space="0" w:color="auto"/>
            <w:bottom w:val="none" w:sz="0" w:space="0" w:color="auto"/>
            <w:right w:val="none" w:sz="0" w:space="0" w:color="auto"/>
          </w:divBdr>
        </w:div>
        <w:div w:id="319968502">
          <w:marLeft w:val="480"/>
          <w:marRight w:val="0"/>
          <w:marTop w:val="0"/>
          <w:marBottom w:val="0"/>
          <w:divBdr>
            <w:top w:val="none" w:sz="0" w:space="0" w:color="auto"/>
            <w:left w:val="none" w:sz="0" w:space="0" w:color="auto"/>
            <w:bottom w:val="none" w:sz="0" w:space="0" w:color="auto"/>
            <w:right w:val="none" w:sz="0" w:space="0" w:color="auto"/>
          </w:divBdr>
        </w:div>
        <w:div w:id="501699490">
          <w:marLeft w:val="480"/>
          <w:marRight w:val="0"/>
          <w:marTop w:val="0"/>
          <w:marBottom w:val="0"/>
          <w:divBdr>
            <w:top w:val="none" w:sz="0" w:space="0" w:color="auto"/>
            <w:left w:val="none" w:sz="0" w:space="0" w:color="auto"/>
            <w:bottom w:val="none" w:sz="0" w:space="0" w:color="auto"/>
            <w:right w:val="none" w:sz="0" w:space="0" w:color="auto"/>
          </w:divBdr>
        </w:div>
        <w:div w:id="547113271">
          <w:marLeft w:val="480"/>
          <w:marRight w:val="0"/>
          <w:marTop w:val="0"/>
          <w:marBottom w:val="0"/>
          <w:divBdr>
            <w:top w:val="none" w:sz="0" w:space="0" w:color="auto"/>
            <w:left w:val="none" w:sz="0" w:space="0" w:color="auto"/>
            <w:bottom w:val="none" w:sz="0" w:space="0" w:color="auto"/>
            <w:right w:val="none" w:sz="0" w:space="0" w:color="auto"/>
          </w:divBdr>
        </w:div>
        <w:div w:id="563224748">
          <w:marLeft w:val="480"/>
          <w:marRight w:val="0"/>
          <w:marTop w:val="0"/>
          <w:marBottom w:val="0"/>
          <w:divBdr>
            <w:top w:val="none" w:sz="0" w:space="0" w:color="auto"/>
            <w:left w:val="none" w:sz="0" w:space="0" w:color="auto"/>
            <w:bottom w:val="none" w:sz="0" w:space="0" w:color="auto"/>
            <w:right w:val="none" w:sz="0" w:space="0" w:color="auto"/>
          </w:divBdr>
        </w:div>
        <w:div w:id="717508618">
          <w:marLeft w:val="480"/>
          <w:marRight w:val="0"/>
          <w:marTop w:val="0"/>
          <w:marBottom w:val="0"/>
          <w:divBdr>
            <w:top w:val="none" w:sz="0" w:space="0" w:color="auto"/>
            <w:left w:val="none" w:sz="0" w:space="0" w:color="auto"/>
            <w:bottom w:val="none" w:sz="0" w:space="0" w:color="auto"/>
            <w:right w:val="none" w:sz="0" w:space="0" w:color="auto"/>
          </w:divBdr>
        </w:div>
        <w:div w:id="728697037">
          <w:marLeft w:val="480"/>
          <w:marRight w:val="0"/>
          <w:marTop w:val="0"/>
          <w:marBottom w:val="0"/>
          <w:divBdr>
            <w:top w:val="none" w:sz="0" w:space="0" w:color="auto"/>
            <w:left w:val="none" w:sz="0" w:space="0" w:color="auto"/>
            <w:bottom w:val="none" w:sz="0" w:space="0" w:color="auto"/>
            <w:right w:val="none" w:sz="0" w:space="0" w:color="auto"/>
          </w:divBdr>
        </w:div>
        <w:div w:id="891622355">
          <w:marLeft w:val="480"/>
          <w:marRight w:val="0"/>
          <w:marTop w:val="0"/>
          <w:marBottom w:val="0"/>
          <w:divBdr>
            <w:top w:val="none" w:sz="0" w:space="0" w:color="auto"/>
            <w:left w:val="none" w:sz="0" w:space="0" w:color="auto"/>
            <w:bottom w:val="none" w:sz="0" w:space="0" w:color="auto"/>
            <w:right w:val="none" w:sz="0" w:space="0" w:color="auto"/>
          </w:divBdr>
        </w:div>
        <w:div w:id="948900628">
          <w:marLeft w:val="480"/>
          <w:marRight w:val="0"/>
          <w:marTop w:val="0"/>
          <w:marBottom w:val="0"/>
          <w:divBdr>
            <w:top w:val="none" w:sz="0" w:space="0" w:color="auto"/>
            <w:left w:val="none" w:sz="0" w:space="0" w:color="auto"/>
            <w:bottom w:val="none" w:sz="0" w:space="0" w:color="auto"/>
            <w:right w:val="none" w:sz="0" w:space="0" w:color="auto"/>
          </w:divBdr>
        </w:div>
        <w:div w:id="954554380">
          <w:marLeft w:val="480"/>
          <w:marRight w:val="0"/>
          <w:marTop w:val="0"/>
          <w:marBottom w:val="0"/>
          <w:divBdr>
            <w:top w:val="none" w:sz="0" w:space="0" w:color="auto"/>
            <w:left w:val="none" w:sz="0" w:space="0" w:color="auto"/>
            <w:bottom w:val="none" w:sz="0" w:space="0" w:color="auto"/>
            <w:right w:val="none" w:sz="0" w:space="0" w:color="auto"/>
          </w:divBdr>
        </w:div>
        <w:div w:id="969168522">
          <w:marLeft w:val="480"/>
          <w:marRight w:val="0"/>
          <w:marTop w:val="0"/>
          <w:marBottom w:val="0"/>
          <w:divBdr>
            <w:top w:val="none" w:sz="0" w:space="0" w:color="auto"/>
            <w:left w:val="none" w:sz="0" w:space="0" w:color="auto"/>
            <w:bottom w:val="none" w:sz="0" w:space="0" w:color="auto"/>
            <w:right w:val="none" w:sz="0" w:space="0" w:color="auto"/>
          </w:divBdr>
        </w:div>
        <w:div w:id="982999157">
          <w:marLeft w:val="480"/>
          <w:marRight w:val="0"/>
          <w:marTop w:val="0"/>
          <w:marBottom w:val="0"/>
          <w:divBdr>
            <w:top w:val="none" w:sz="0" w:space="0" w:color="auto"/>
            <w:left w:val="none" w:sz="0" w:space="0" w:color="auto"/>
            <w:bottom w:val="none" w:sz="0" w:space="0" w:color="auto"/>
            <w:right w:val="none" w:sz="0" w:space="0" w:color="auto"/>
          </w:divBdr>
        </w:div>
        <w:div w:id="1239052076">
          <w:marLeft w:val="480"/>
          <w:marRight w:val="0"/>
          <w:marTop w:val="0"/>
          <w:marBottom w:val="0"/>
          <w:divBdr>
            <w:top w:val="none" w:sz="0" w:space="0" w:color="auto"/>
            <w:left w:val="none" w:sz="0" w:space="0" w:color="auto"/>
            <w:bottom w:val="none" w:sz="0" w:space="0" w:color="auto"/>
            <w:right w:val="none" w:sz="0" w:space="0" w:color="auto"/>
          </w:divBdr>
        </w:div>
        <w:div w:id="1408309405">
          <w:marLeft w:val="480"/>
          <w:marRight w:val="0"/>
          <w:marTop w:val="0"/>
          <w:marBottom w:val="0"/>
          <w:divBdr>
            <w:top w:val="none" w:sz="0" w:space="0" w:color="auto"/>
            <w:left w:val="none" w:sz="0" w:space="0" w:color="auto"/>
            <w:bottom w:val="none" w:sz="0" w:space="0" w:color="auto"/>
            <w:right w:val="none" w:sz="0" w:space="0" w:color="auto"/>
          </w:divBdr>
        </w:div>
        <w:div w:id="1440831707">
          <w:marLeft w:val="480"/>
          <w:marRight w:val="0"/>
          <w:marTop w:val="0"/>
          <w:marBottom w:val="0"/>
          <w:divBdr>
            <w:top w:val="none" w:sz="0" w:space="0" w:color="auto"/>
            <w:left w:val="none" w:sz="0" w:space="0" w:color="auto"/>
            <w:bottom w:val="none" w:sz="0" w:space="0" w:color="auto"/>
            <w:right w:val="none" w:sz="0" w:space="0" w:color="auto"/>
          </w:divBdr>
        </w:div>
        <w:div w:id="1447769319">
          <w:marLeft w:val="480"/>
          <w:marRight w:val="0"/>
          <w:marTop w:val="0"/>
          <w:marBottom w:val="0"/>
          <w:divBdr>
            <w:top w:val="none" w:sz="0" w:space="0" w:color="auto"/>
            <w:left w:val="none" w:sz="0" w:space="0" w:color="auto"/>
            <w:bottom w:val="none" w:sz="0" w:space="0" w:color="auto"/>
            <w:right w:val="none" w:sz="0" w:space="0" w:color="auto"/>
          </w:divBdr>
        </w:div>
        <w:div w:id="1485857446">
          <w:marLeft w:val="480"/>
          <w:marRight w:val="0"/>
          <w:marTop w:val="0"/>
          <w:marBottom w:val="0"/>
          <w:divBdr>
            <w:top w:val="none" w:sz="0" w:space="0" w:color="auto"/>
            <w:left w:val="none" w:sz="0" w:space="0" w:color="auto"/>
            <w:bottom w:val="none" w:sz="0" w:space="0" w:color="auto"/>
            <w:right w:val="none" w:sz="0" w:space="0" w:color="auto"/>
          </w:divBdr>
        </w:div>
        <w:div w:id="1557861709">
          <w:marLeft w:val="480"/>
          <w:marRight w:val="0"/>
          <w:marTop w:val="0"/>
          <w:marBottom w:val="0"/>
          <w:divBdr>
            <w:top w:val="none" w:sz="0" w:space="0" w:color="auto"/>
            <w:left w:val="none" w:sz="0" w:space="0" w:color="auto"/>
            <w:bottom w:val="none" w:sz="0" w:space="0" w:color="auto"/>
            <w:right w:val="none" w:sz="0" w:space="0" w:color="auto"/>
          </w:divBdr>
        </w:div>
        <w:div w:id="1635674402">
          <w:marLeft w:val="480"/>
          <w:marRight w:val="0"/>
          <w:marTop w:val="0"/>
          <w:marBottom w:val="0"/>
          <w:divBdr>
            <w:top w:val="none" w:sz="0" w:space="0" w:color="auto"/>
            <w:left w:val="none" w:sz="0" w:space="0" w:color="auto"/>
            <w:bottom w:val="none" w:sz="0" w:space="0" w:color="auto"/>
            <w:right w:val="none" w:sz="0" w:space="0" w:color="auto"/>
          </w:divBdr>
        </w:div>
        <w:div w:id="1712268786">
          <w:marLeft w:val="480"/>
          <w:marRight w:val="0"/>
          <w:marTop w:val="0"/>
          <w:marBottom w:val="0"/>
          <w:divBdr>
            <w:top w:val="none" w:sz="0" w:space="0" w:color="auto"/>
            <w:left w:val="none" w:sz="0" w:space="0" w:color="auto"/>
            <w:bottom w:val="none" w:sz="0" w:space="0" w:color="auto"/>
            <w:right w:val="none" w:sz="0" w:space="0" w:color="auto"/>
          </w:divBdr>
        </w:div>
        <w:div w:id="1737048748">
          <w:marLeft w:val="480"/>
          <w:marRight w:val="0"/>
          <w:marTop w:val="0"/>
          <w:marBottom w:val="0"/>
          <w:divBdr>
            <w:top w:val="none" w:sz="0" w:space="0" w:color="auto"/>
            <w:left w:val="none" w:sz="0" w:space="0" w:color="auto"/>
            <w:bottom w:val="none" w:sz="0" w:space="0" w:color="auto"/>
            <w:right w:val="none" w:sz="0" w:space="0" w:color="auto"/>
          </w:divBdr>
        </w:div>
        <w:div w:id="1897355739">
          <w:marLeft w:val="480"/>
          <w:marRight w:val="0"/>
          <w:marTop w:val="0"/>
          <w:marBottom w:val="0"/>
          <w:divBdr>
            <w:top w:val="none" w:sz="0" w:space="0" w:color="auto"/>
            <w:left w:val="none" w:sz="0" w:space="0" w:color="auto"/>
            <w:bottom w:val="none" w:sz="0" w:space="0" w:color="auto"/>
            <w:right w:val="none" w:sz="0" w:space="0" w:color="auto"/>
          </w:divBdr>
        </w:div>
        <w:div w:id="1904171768">
          <w:marLeft w:val="480"/>
          <w:marRight w:val="0"/>
          <w:marTop w:val="0"/>
          <w:marBottom w:val="0"/>
          <w:divBdr>
            <w:top w:val="none" w:sz="0" w:space="0" w:color="auto"/>
            <w:left w:val="none" w:sz="0" w:space="0" w:color="auto"/>
            <w:bottom w:val="none" w:sz="0" w:space="0" w:color="auto"/>
            <w:right w:val="none" w:sz="0" w:space="0" w:color="auto"/>
          </w:divBdr>
        </w:div>
        <w:div w:id="1905293364">
          <w:marLeft w:val="480"/>
          <w:marRight w:val="0"/>
          <w:marTop w:val="0"/>
          <w:marBottom w:val="0"/>
          <w:divBdr>
            <w:top w:val="none" w:sz="0" w:space="0" w:color="auto"/>
            <w:left w:val="none" w:sz="0" w:space="0" w:color="auto"/>
            <w:bottom w:val="none" w:sz="0" w:space="0" w:color="auto"/>
            <w:right w:val="none" w:sz="0" w:space="0" w:color="auto"/>
          </w:divBdr>
        </w:div>
        <w:div w:id="1966809307">
          <w:marLeft w:val="480"/>
          <w:marRight w:val="0"/>
          <w:marTop w:val="0"/>
          <w:marBottom w:val="0"/>
          <w:divBdr>
            <w:top w:val="none" w:sz="0" w:space="0" w:color="auto"/>
            <w:left w:val="none" w:sz="0" w:space="0" w:color="auto"/>
            <w:bottom w:val="none" w:sz="0" w:space="0" w:color="auto"/>
            <w:right w:val="none" w:sz="0" w:space="0" w:color="auto"/>
          </w:divBdr>
        </w:div>
        <w:div w:id="2076001151">
          <w:marLeft w:val="480"/>
          <w:marRight w:val="0"/>
          <w:marTop w:val="0"/>
          <w:marBottom w:val="0"/>
          <w:divBdr>
            <w:top w:val="none" w:sz="0" w:space="0" w:color="auto"/>
            <w:left w:val="none" w:sz="0" w:space="0" w:color="auto"/>
            <w:bottom w:val="none" w:sz="0" w:space="0" w:color="auto"/>
            <w:right w:val="none" w:sz="0" w:space="0" w:color="auto"/>
          </w:divBdr>
        </w:div>
      </w:divsChild>
    </w:div>
    <w:div w:id="1740513245">
      <w:bodyDiv w:val="1"/>
      <w:marLeft w:val="0"/>
      <w:marRight w:val="0"/>
      <w:marTop w:val="0"/>
      <w:marBottom w:val="0"/>
      <w:divBdr>
        <w:top w:val="none" w:sz="0" w:space="0" w:color="auto"/>
        <w:left w:val="none" w:sz="0" w:space="0" w:color="auto"/>
        <w:bottom w:val="none" w:sz="0" w:space="0" w:color="auto"/>
        <w:right w:val="none" w:sz="0" w:space="0" w:color="auto"/>
      </w:divBdr>
    </w:div>
    <w:div w:id="1743211459">
      <w:bodyDiv w:val="1"/>
      <w:marLeft w:val="0"/>
      <w:marRight w:val="0"/>
      <w:marTop w:val="0"/>
      <w:marBottom w:val="0"/>
      <w:divBdr>
        <w:top w:val="none" w:sz="0" w:space="0" w:color="auto"/>
        <w:left w:val="none" w:sz="0" w:space="0" w:color="auto"/>
        <w:bottom w:val="none" w:sz="0" w:space="0" w:color="auto"/>
        <w:right w:val="none" w:sz="0" w:space="0" w:color="auto"/>
      </w:divBdr>
    </w:div>
    <w:div w:id="1744333331">
      <w:bodyDiv w:val="1"/>
      <w:marLeft w:val="0"/>
      <w:marRight w:val="0"/>
      <w:marTop w:val="0"/>
      <w:marBottom w:val="0"/>
      <w:divBdr>
        <w:top w:val="none" w:sz="0" w:space="0" w:color="auto"/>
        <w:left w:val="none" w:sz="0" w:space="0" w:color="auto"/>
        <w:bottom w:val="none" w:sz="0" w:space="0" w:color="auto"/>
        <w:right w:val="none" w:sz="0" w:space="0" w:color="auto"/>
      </w:divBdr>
    </w:div>
    <w:div w:id="1744452906">
      <w:bodyDiv w:val="1"/>
      <w:marLeft w:val="0"/>
      <w:marRight w:val="0"/>
      <w:marTop w:val="0"/>
      <w:marBottom w:val="0"/>
      <w:divBdr>
        <w:top w:val="none" w:sz="0" w:space="0" w:color="auto"/>
        <w:left w:val="none" w:sz="0" w:space="0" w:color="auto"/>
        <w:bottom w:val="none" w:sz="0" w:space="0" w:color="auto"/>
        <w:right w:val="none" w:sz="0" w:space="0" w:color="auto"/>
      </w:divBdr>
    </w:div>
    <w:div w:id="1745452360">
      <w:bodyDiv w:val="1"/>
      <w:marLeft w:val="0"/>
      <w:marRight w:val="0"/>
      <w:marTop w:val="0"/>
      <w:marBottom w:val="0"/>
      <w:divBdr>
        <w:top w:val="none" w:sz="0" w:space="0" w:color="auto"/>
        <w:left w:val="none" w:sz="0" w:space="0" w:color="auto"/>
        <w:bottom w:val="none" w:sz="0" w:space="0" w:color="auto"/>
        <w:right w:val="none" w:sz="0" w:space="0" w:color="auto"/>
      </w:divBdr>
    </w:div>
    <w:div w:id="1749427732">
      <w:bodyDiv w:val="1"/>
      <w:marLeft w:val="0"/>
      <w:marRight w:val="0"/>
      <w:marTop w:val="0"/>
      <w:marBottom w:val="0"/>
      <w:divBdr>
        <w:top w:val="none" w:sz="0" w:space="0" w:color="auto"/>
        <w:left w:val="none" w:sz="0" w:space="0" w:color="auto"/>
        <w:bottom w:val="none" w:sz="0" w:space="0" w:color="auto"/>
        <w:right w:val="none" w:sz="0" w:space="0" w:color="auto"/>
      </w:divBdr>
    </w:div>
    <w:div w:id="1749767362">
      <w:bodyDiv w:val="1"/>
      <w:marLeft w:val="0"/>
      <w:marRight w:val="0"/>
      <w:marTop w:val="0"/>
      <w:marBottom w:val="0"/>
      <w:divBdr>
        <w:top w:val="none" w:sz="0" w:space="0" w:color="auto"/>
        <w:left w:val="none" w:sz="0" w:space="0" w:color="auto"/>
        <w:bottom w:val="none" w:sz="0" w:space="0" w:color="auto"/>
        <w:right w:val="none" w:sz="0" w:space="0" w:color="auto"/>
      </w:divBdr>
    </w:div>
    <w:div w:id="1751151228">
      <w:bodyDiv w:val="1"/>
      <w:marLeft w:val="0"/>
      <w:marRight w:val="0"/>
      <w:marTop w:val="0"/>
      <w:marBottom w:val="0"/>
      <w:divBdr>
        <w:top w:val="none" w:sz="0" w:space="0" w:color="auto"/>
        <w:left w:val="none" w:sz="0" w:space="0" w:color="auto"/>
        <w:bottom w:val="none" w:sz="0" w:space="0" w:color="auto"/>
        <w:right w:val="none" w:sz="0" w:space="0" w:color="auto"/>
      </w:divBdr>
    </w:div>
    <w:div w:id="1756046573">
      <w:bodyDiv w:val="1"/>
      <w:marLeft w:val="0"/>
      <w:marRight w:val="0"/>
      <w:marTop w:val="0"/>
      <w:marBottom w:val="0"/>
      <w:divBdr>
        <w:top w:val="none" w:sz="0" w:space="0" w:color="auto"/>
        <w:left w:val="none" w:sz="0" w:space="0" w:color="auto"/>
        <w:bottom w:val="none" w:sz="0" w:space="0" w:color="auto"/>
        <w:right w:val="none" w:sz="0" w:space="0" w:color="auto"/>
      </w:divBdr>
    </w:div>
    <w:div w:id="1757746432">
      <w:bodyDiv w:val="1"/>
      <w:marLeft w:val="0"/>
      <w:marRight w:val="0"/>
      <w:marTop w:val="0"/>
      <w:marBottom w:val="0"/>
      <w:divBdr>
        <w:top w:val="none" w:sz="0" w:space="0" w:color="auto"/>
        <w:left w:val="none" w:sz="0" w:space="0" w:color="auto"/>
        <w:bottom w:val="none" w:sz="0" w:space="0" w:color="auto"/>
        <w:right w:val="none" w:sz="0" w:space="0" w:color="auto"/>
      </w:divBdr>
    </w:div>
    <w:div w:id="1759643104">
      <w:bodyDiv w:val="1"/>
      <w:marLeft w:val="0"/>
      <w:marRight w:val="0"/>
      <w:marTop w:val="0"/>
      <w:marBottom w:val="0"/>
      <w:divBdr>
        <w:top w:val="none" w:sz="0" w:space="0" w:color="auto"/>
        <w:left w:val="none" w:sz="0" w:space="0" w:color="auto"/>
        <w:bottom w:val="none" w:sz="0" w:space="0" w:color="auto"/>
        <w:right w:val="none" w:sz="0" w:space="0" w:color="auto"/>
      </w:divBdr>
      <w:divsChild>
        <w:div w:id="962004921">
          <w:marLeft w:val="480"/>
          <w:marRight w:val="0"/>
          <w:marTop w:val="0"/>
          <w:marBottom w:val="0"/>
          <w:divBdr>
            <w:top w:val="none" w:sz="0" w:space="0" w:color="auto"/>
            <w:left w:val="none" w:sz="0" w:space="0" w:color="auto"/>
            <w:bottom w:val="none" w:sz="0" w:space="0" w:color="auto"/>
            <w:right w:val="none" w:sz="0" w:space="0" w:color="auto"/>
          </w:divBdr>
        </w:div>
        <w:div w:id="826482536">
          <w:marLeft w:val="480"/>
          <w:marRight w:val="0"/>
          <w:marTop w:val="0"/>
          <w:marBottom w:val="0"/>
          <w:divBdr>
            <w:top w:val="none" w:sz="0" w:space="0" w:color="auto"/>
            <w:left w:val="none" w:sz="0" w:space="0" w:color="auto"/>
            <w:bottom w:val="none" w:sz="0" w:space="0" w:color="auto"/>
            <w:right w:val="none" w:sz="0" w:space="0" w:color="auto"/>
          </w:divBdr>
        </w:div>
        <w:div w:id="1489663792">
          <w:marLeft w:val="480"/>
          <w:marRight w:val="0"/>
          <w:marTop w:val="0"/>
          <w:marBottom w:val="0"/>
          <w:divBdr>
            <w:top w:val="none" w:sz="0" w:space="0" w:color="auto"/>
            <w:left w:val="none" w:sz="0" w:space="0" w:color="auto"/>
            <w:bottom w:val="none" w:sz="0" w:space="0" w:color="auto"/>
            <w:right w:val="none" w:sz="0" w:space="0" w:color="auto"/>
          </w:divBdr>
        </w:div>
        <w:div w:id="636226066">
          <w:marLeft w:val="480"/>
          <w:marRight w:val="0"/>
          <w:marTop w:val="0"/>
          <w:marBottom w:val="0"/>
          <w:divBdr>
            <w:top w:val="none" w:sz="0" w:space="0" w:color="auto"/>
            <w:left w:val="none" w:sz="0" w:space="0" w:color="auto"/>
            <w:bottom w:val="none" w:sz="0" w:space="0" w:color="auto"/>
            <w:right w:val="none" w:sz="0" w:space="0" w:color="auto"/>
          </w:divBdr>
        </w:div>
        <w:div w:id="1543403727">
          <w:marLeft w:val="480"/>
          <w:marRight w:val="0"/>
          <w:marTop w:val="0"/>
          <w:marBottom w:val="0"/>
          <w:divBdr>
            <w:top w:val="none" w:sz="0" w:space="0" w:color="auto"/>
            <w:left w:val="none" w:sz="0" w:space="0" w:color="auto"/>
            <w:bottom w:val="none" w:sz="0" w:space="0" w:color="auto"/>
            <w:right w:val="none" w:sz="0" w:space="0" w:color="auto"/>
          </w:divBdr>
        </w:div>
        <w:div w:id="1557542871">
          <w:marLeft w:val="480"/>
          <w:marRight w:val="0"/>
          <w:marTop w:val="0"/>
          <w:marBottom w:val="0"/>
          <w:divBdr>
            <w:top w:val="none" w:sz="0" w:space="0" w:color="auto"/>
            <w:left w:val="none" w:sz="0" w:space="0" w:color="auto"/>
            <w:bottom w:val="none" w:sz="0" w:space="0" w:color="auto"/>
            <w:right w:val="none" w:sz="0" w:space="0" w:color="auto"/>
          </w:divBdr>
        </w:div>
        <w:div w:id="893858170">
          <w:marLeft w:val="480"/>
          <w:marRight w:val="0"/>
          <w:marTop w:val="0"/>
          <w:marBottom w:val="0"/>
          <w:divBdr>
            <w:top w:val="none" w:sz="0" w:space="0" w:color="auto"/>
            <w:left w:val="none" w:sz="0" w:space="0" w:color="auto"/>
            <w:bottom w:val="none" w:sz="0" w:space="0" w:color="auto"/>
            <w:right w:val="none" w:sz="0" w:space="0" w:color="auto"/>
          </w:divBdr>
        </w:div>
        <w:div w:id="923029518">
          <w:marLeft w:val="480"/>
          <w:marRight w:val="0"/>
          <w:marTop w:val="0"/>
          <w:marBottom w:val="0"/>
          <w:divBdr>
            <w:top w:val="none" w:sz="0" w:space="0" w:color="auto"/>
            <w:left w:val="none" w:sz="0" w:space="0" w:color="auto"/>
            <w:bottom w:val="none" w:sz="0" w:space="0" w:color="auto"/>
            <w:right w:val="none" w:sz="0" w:space="0" w:color="auto"/>
          </w:divBdr>
        </w:div>
        <w:div w:id="1744331894">
          <w:marLeft w:val="480"/>
          <w:marRight w:val="0"/>
          <w:marTop w:val="0"/>
          <w:marBottom w:val="0"/>
          <w:divBdr>
            <w:top w:val="none" w:sz="0" w:space="0" w:color="auto"/>
            <w:left w:val="none" w:sz="0" w:space="0" w:color="auto"/>
            <w:bottom w:val="none" w:sz="0" w:space="0" w:color="auto"/>
            <w:right w:val="none" w:sz="0" w:space="0" w:color="auto"/>
          </w:divBdr>
        </w:div>
        <w:div w:id="740754626">
          <w:marLeft w:val="480"/>
          <w:marRight w:val="0"/>
          <w:marTop w:val="0"/>
          <w:marBottom w:val="0"/>
          <w:divBdr>
            <w:top w:val="none" w:sz="0" w:space="0" w:color="auto"/>
            <w:left w:val="none" w:sz="0" w:space="0" w:color="auto"/>
            <w:bottom w:val="none" w:sz="0" w:space="0" w:color="auto"/>
            <w:right w:val="none" w:sz="0" w:space="0" w:color="auto"/>
          </w:divBdr>
        </w:div>
        <w:div w:id="1650285134">
          <w:marLeft w:val="480"/>
          <w:marRight w:val="0"/>
          <w:marTop w:val="0"/>
          <w:marBottom w:val="0"/>
          <w:divBdr>
            <w:top w:val="none" w:sz="0" w:space="0" w:color="auto"/>
            <w:left w:val="none" w:sz="0" w:space="0" w:color="auto"/>
            <w:bottom w:val="none" w:sz="0" w:space="0" w:color="auto"/>
            <w:right w:val="none" w:sz="0" w:space="0" w:color="auto"/>
          </w:divBdr>
        </w:div>
        <w:div w:id="46076347">
          <w:marLeft w:val="480"/>
          <w:marRight w:val="0"/>
          <w:marTop w:val="0"/>
          <w:marBottom w:val="0"/>
          <w:divBdr>
            <w:top w:val="none" w:sz="0" w:space="0" w:color="auto"/>
            <w:left w:val="none" w:sz="0" w:space="0" w:color="auto"/>
            <w:bottom w:val="none" w:sz="0" w:space="0" w:color="auto"/>
            <w:right w:val="none" w:sz="0" w:space="0" w:color="auto"/>
          </w:divBdr>
        </w:div>
        <w:div w:id="1231967920">
          <w:marLeft w:val="480"/>
          <w:marRight w:val="0"/>
          <w:marTop w:val="0"/>
          <w:marBottom w:val="0"/>
          <w:divBdr>
            <w:top w:val="none" w:sz="0" w:space="0" w:color="auto"/>
            <w:left w:val="none" w:sz="0" w:space="0" w:color="auto"/>
            <w:bottom w:val="none" w:sz="0" w:space="0" w:color="auto"/>
            <w:right w:val="none" w:sz="0" w:space="0" w:color="auto"/>
          </w:divBdr>
        </w:div>
        <w:div w:id="1785345227">
          <w:marLeft w:val="480"/>
          <w:marRight w:val="0"/>
          <w:marTop w:val="0"/>
          <w:marBottom w:val="0"/>
          <w:divBdr>
            <w:top w:val="none" w:sz="0" w:space="0" w:color="auto"/>
            <w:left w:val="none" w:sz="0" w:space="0" w:color="auto"/>
            <w:bottom w:val="none" w:sz="0" w:space="0" w:color="auto"/>
            <w:right w:val="none" w:sz="0" w:space="0" w:color="auto"/>
          </w:divBdr>
        </w:div>
        <w:div w:id="403720875">
          <w:marLeft w:val="480"/>
          <w:marRight w:val="0"/>
          <w:marTop w:val="0"/>
          <w:marBottom w:val="0"/>
          <w:divBdr>
            <w:top w:val="none" w:sz="0" w:space="0" w:color="auto"/>
            <w:left w:val="none" w:sz="0" w:space="0" w:color="auto"/>
            <w:bottom w:val="none" w:sz="0" w:space="0" w:color="auto"/>
            <w:right w:val="none" w:sz="0" w:space="0" w:color="auto"/>
          </w:divBdr>
        </w:div>
        <w:div w:id="457188611">
          <w:marLeft w:val="480"/>
          <w:marRight w:val="0"/>
          <w:marTop w:val="0"/>
          <w:marBottom w:val="0"/>
          <w:divBdr>
            <w:top w:val="none" w:sz="0" w:space="0" w:color="auto"/>
            <w:left w:val="none" w:sz="0" w:space="0" w:color="auto"/>
            <w:bottom w:val="none" w:sz="0" w:space="0" w:color="auto"/>
            <w:right w:val="none" w:sz="0" w:space="0" w:color="auto"/>
          </w:divBdr>
        </w:div>
        <w:div w:id="920716441">
          <w:marLeft w:val="480"/>
          <w:marRight w:val="0"/>
          <w:marTop w:val="0"/>
          <w:marBottom w:val="0"/>
          <w:divBdr>
            <w:top w:val="none" w:sz="0" w:space="0" w:color="auto"/>
            <w:left w:val="none" w:sz="0" w:space="0" w:color="auto"/>
            <w:bottom w:val="none" w:sz="0" w:space="0" w:color="auto"/>
            <w:right w:val="none" w:sz="0" w:space="0" w:color="auto"/>
          </w:divBdr>
        </w:div>
        <w:div w:id="786392233">
          <w:marLeft w:val="480"/>
          <w:marRight w:val="0"/>
          <w:marTop w:val="0"/>
          <w:marBottom w:val="0"/>
          <w:divBdr>
            <w:top w:val="none" w:sz="0" w:space="0" w:color="auto"/>
            <w:left w:val="none" w:sz="0" w:space="0" w:color="auto"/>
            <w:bottom w:val="none" w:sz="0" w:space="0" w:color="auto"/>
            <w:right w:val="none" w:sz="0" w:space="0" w:color="auto"/>
          </w:divBdr>
        </w:div>
        <w:div w:id="1249193494">
          <w:marLeft w:val="480"/>
          <w:marRight w:val="0"/>
          <w:marTop w:val="0"/>
          <w:marBottom w:val="0"/>
          <w:divBdr>
            <w:top w:val="none" w:sz="0" w:space="0" w:color="auto"/>
            <w:left w:val="none" w:sz="0" w:space="0" w:color="auto"/>
            <w:bottom w:val="none" w:sz="0" w:space="0" w:color="auto"/>
            <w:right w:val="none" w:sz="0" w:space="0" w:color="auto"/>
          </w:divBdr>
        </w:div>
        <w:div w:id="1328172497">
          <w:marLeft w:val="480"/>
          <w:marRight w:val="0"/>
          <w:marTop w:val="0"/>
          <w:marBottom w:val="0"/>
          <w:divBdr>
            <w:top w:val="none" w:sz="0" w:space="0" w:color="auto"/>
            <w:left w:val="none" w:sz="0" w:space="0" w:color="auto"/>
            <w:bottom w:val="none" w:sz="0" w:space="0" w:color="auto"/>
            <w:right w:val="none" w:sz="0" w:space="0" w:color="auto"/>
          </w:divBdr>
        </w:div>
        <w:div w:id="528645226">
          <w:marLeft w:val="480"/>
          <w:marRight w:val="0"/>
          <w:marTop w:val="0"/>
          <w:marBottom w:val="0"/>
          <w:divBdr>
            <w:top w:val="none" w:sz="0" w:space="0" w:color="auto"/>
            <w:left w:val="none" w:sz="0" w:space="0" w:color="auto"/>
            <w:bottom w:val="none" w:sz="0" w:space="0" w:color="auto"/>
            <w:right w:val="none" w:sz="0" w:space="0" w:color="auto"/>
          </w:divBdr>
        </w:div>
        <w:div w:id="985012016">
          <w:marLeft w:val="480"/>
          <w:marRight w:val="0"/>
          <w:marTop w:val="0"/>
          <w:marBottom w:val="0"/>
          <w:divBdr>
            <w:top w:val="none" w:sz="0" w:space="0" w:color="auto"/>
            <w:left w:val="none" w:sz="0" w:space="0" w:color="auto"/>
            <w:bottom w:val="none" w:sz="0" w:space="0" w:color="auto"/>
            <w:right w:val="none" w:sz="0" w:space="0" w:color="auto"/>
          </w:divBdr>
        </w:div>
        <w:div w:id="1714692324">
          <w:marLeft w:val="480"/>
          <w:marRight w:val="0"/>
          <w:marTop w:val="0"/>
          <w:marBottom w:val="0"/>
          <w:divBdr>
            <w:top w:val="none" w:sz="0" w:space="0" w:color="auto"/>
            <w:left w:val="none" w:sz="0" w:space="0" w:color="auto"/>
            <w:bottom w:val="none" w:sz="0" w:space="0" w:color="auto"/>
            <w:right w:val="none" w:sz="0" w:space="0" w:color="auto"/>
          </w:divBdr>
        </w:div>
        <w:div w:id="615907682">
          <w:marLeft w:val="480"/>
          <w:marRight w:val="0"/>
          <w:marTop w:val="0"/>
          <w:marBottom w:val="0"/>
          <w:divBdr>
            <w:top w:val="none" w:sz="0" w:space="0" w:color="auto"/>
            <w:left w:val="none" w:sz="0" w:space="0" w:color="auto"/>
            <w:bottom w:val="none" w:sz="0" w:space="0" w:color="auto"/>
            <w:right w:val="none" w:sz="0" w:space="0" w:color="auto"/>
          </w:divBdr>
        </w:div>
        <w:div w:id="797574105">
          <w:marLeft w:val="480"/>
          <w:marRight w:val="0"/>
          <w:marTop w:val="0"/>
          <w:marBottom w:val="0"/>
          <w:divBdr>
            <w:top w:val="none" w:sz="0" w:space="0" w:color="auto"/>
            <w:left w:val="none" w:sz="0" w:space="0" w:color="auto"/>
            <w:bottom w:val="none" w:sz="0" w:space="0" w:color="auto"/>
            <w:right w:val="none" w:sz="0" w:space="0" w:color="auto"/>
          </w:divBdr>
        </w:div>
        <w:div w:id="970788329">
          <w:marLeft w:val="480"/>
          <w:marRight w:val="0"/>
          <w:marTop w:val="0"/>
          <w:marBottom w:val="0"/>
          <w:divBdr>
            <w:top w:val="none" w:sz="0" w:space="0" w:color="auto"/>
            <w:left w:val="none" w:sz="0" w:space="0" w:color="auto"/>
            <w:bottom w:val="none" w:sz="0" w:space="0" w:color="auto"/>
            <w:right w:val="none" w:sz="0" w:space="0" w:color="auto"/>
          </w:divBdr>
        </w:div>
        <w:div w:id="1307121455">
          <w:marLeft w:val="480"/>
          <w:marRight w:val="0"/>
          <w:marTop w:val="0"/>
          <w:marBottom w:val="0"/>
          <w:divBdr>
            <w:top w:val="none" w:sz="0" w:space="0" w:color="auto"/>
            <w:left w:val="none" w:sz="0" w:space="0" w:color="auto"/>
            <w:bottom w:val="none" w:sz="0" w:space="0" w:color="auto"/>
            <w:right w:val="none" w:sz="0" w:space="0" w:color="auto"/>
          </w:divBdr>
        </w:div>
        <w:div w:id="1644311239">
          <w:marLeft w:val="480"/>
          <w:marRight w:val="0"/>
          <w:marTop w:val="0"/>
          <w:marBottom w:val="0"/>
          <w:divBdr>
            <w:top w:val="none" w:sz="0" w:space="0" w:color="auto"/>
            <w:left w:val="none" w:sz="0" w:space="0" w:color="auto"/>
            <w:bottom w:val="none" w:sz="0" w:space="0" w:color="auto"/>
            <w:right w:val="none" w:sz="0" w:space="0" w:color="auto"/>
          </w:divBdr>
        </w:div>
        <w:div w:id="705182914">
          <w:marLeft w:val="480"/>
          <w:marRight w:val="0"/>
          <w:marTop w:val="0"/>
          <w:marBottom w:val="0"/>
          <w:divBdr>
            <w:top w:val="none" w:sz="0" w:space="0" w:color="auto"/>
            <w:left w:val="none" w:sz="0" w:space="0" w:color="auto"/>
            <w:bottom w:val="none" w:sz="0" w:space="0" w:color="auto"/>
            <w:right w:val="none" w:sz="0" w:space="0" w:color="auto"/>
          </w:divBdr>
        </w:div>
        <w:div w:id="8728523">
          <w:marLeft w:val="480"/>
          <w:marRight w:val="0"/>
          <w:marTop w:val="0"/>
          <w:marBottom w:val="0"/>
          <w:divBdr>
            <w:top w:val="none" w:sz="0" w:space="0" w:color="auto"/>
            <w:left w:val="none" w:sz="0" w:space="0" w:color="auto"/>
            <w:bottom w:val="none" w:sz="0" w:space="0" w:color="auto"/>
            <w:right w:val="none" w:sz="0" w:space="0" w:color="auto"/>
          </w:divBdr>
        </w:div>
        <w:div w:id="1411273636">
          <w:marLeft w:val="480"/>
          <w:marRight w:val="0"/>
          <w:marTop w:val="0"/>
          <w:marBottom w:val="0"/>
          <w:divBdr>
            <w:top w:val="none" w:sz="0" w:space="0" w:color="auto"/>
            <w:left w:val="none" w:sz="0" w:space="0" w:color="auto"/>
            <w:bottom w:val="none" w:sz="0" w:space="0" w:color="auto"/>
            <w:right w:val="none" w:sz="0" w:space="0" w:color="auto"/>
          </w:divBdr>
        </w:div>
        <w:div w:id="326634823">
          <w:marLeft w:val="480"/>
          <w:marRight w:val="0"/>
          <w:marTop w:val="0"/>
          <w:marBottom w:val="0"/>
          <w:divBdr>
            <w:top w:val="none" w:sz="0" w:space="0" w:color="auto"/>
            <w:left w:val="none" w:sz="0" w:space="0" w:color="auto"/>
            <w:bottom w:val="none" w:sz="0" w:space="0" w:color="auto"/>
            <w:right w:val="none" w:sz="0" w:space="0" w:color="auto"/>
          </w:divBdr>
        </w:div>
        <w:div w:id="664549834">
          <w:marLeft w:val="480"/>
          <w:marRight w:val="0"/>
          <w:marTop w:val="0"/>
          <w:marBottom w:val="0"/>
          <w:divBdr>
            <w:top w:val="none" w:sz="0" w:space="0" w:color="auto"/>
            <w:left w:val="none" w:sz="0" w:space="0" w:color="auto"/>
            <w:bottom w:val="none" w:sz="0" w:space="0" w:color="auto"/>
            <w:right w:val="none" w:sz="0" w:space="0" w:color="auto"/>
          </w:divBdr>
        </w:div>
        <w:div w:id="1254704439">
          <w:marLeft w:val="480"/>
          <w:marRight w:val="0"/>
          <w:marTop w:val="0"/>
          <w:marBottom w:val="0"/>
          <w:divBdr>
            <w:top w:val="none" w:sz="0" w:space="0" w:color="auto"/>
            <w:left w:val="none" w:sz="0" w:space="0" w:color="auto"/>
            <w:bottom w:val="none" w:sz="0" w:space="0" w:color="auto"/>
            <w:right w:val="none" w:sz="0" w:space="0" w:color="auto"/>
          </w:divBdr>
        </w:div>
        <w:div w:id="1916356703">
          <w:marLeft w:val="480"/>
          <w:marRight w:val="0"/>
          <w:marTop w:val="0"/>
          <w:marBottom w:val="0"/>
          <w:divBdr>
            <w:top w:val="none" w:sz="0" w:space="0" w:color="auto"/>
            <w:left w:val="none" w:sz="0" w:space="0" w:color="auto"/>
            <w:bottom w:val="none" w:sz="0" w:space="0" w:color="auto"/>
            <w:right w:val="none" w:sz="0" w:space="0" w:color="auto"/>
          </w:divBdr>
        </w:div>
        <w:div w:id="1769278050">
          <w:marLeft w:val="480"/>
          <w:marRight w:val="0"/>
          <w:marTop w:val="0"/>
          <w:marBottom w:val="0"/>
          <w:divBdr>
            <w:top w:val="none" w:sz="0" w:space="0" w:color="auto"/>
            <w:left w:val="none" w:sz="0" w:space="0" w:color="auto"/>
            <w:bottom w:val="none" w:sz="0" w:space="0" w:color="auto"/>
            <w:right w:val="none" w:sz="0" w:space="0" w:color="auto"/>
          </w:divBdr>
        </w:div>
        <w:div w:id="1930038730">
          <w:marLeft w:val="480"/>
          <w:marRight w:val="0"/>
          <w:marTop w:val="0"/>
          <w:marBottom w:val="0"/>
          <w:divBdr>
            <w:top w:val="none" w:sz="0" w:space="0" w:color="auto"/>
            <w:left w:val="none" w:sz="0" w:space="0" w:color="auto"/>
            <w:bottom w:val="none" w:sz="0" w:space="0" w:color="auto"/>
            <w:right w:val="none" w:sz="0" w:space="0" w:color="auto"/>
          </w:divBdr>
        </w:div>
        <w:div w:id="1200044578">
          <w:marLeft w:val="480"/>
          <w:marRight w:val="0"/>
          <w:marTop w:val="0"/>
          <w:marBottom w:val="0"/>
          <w:divBdr>
            <w:top w:val="none" w:sz="0" w:space="0" w:color="auto"/>
            <w:left w:val="none" w:sz="0" w:space="0" w:color="auto"/>
            <w:bottom w:val="none" w:sz="0" w:space="0" w:color="auto"/>
            <w:right w:val="none" w:sz="0" w:space="0" w:color="auto"/>
          </w:divBdr>
        </w:div>
        <w:div w:id="1947154610">
          <w:marLeft w:val="480"/>
          <w:marRight w:val="0"/>
          <w:marTop w:val="0"/>
          <w:marBottom w:val="0"/>
          <w:divBdr>
            <w:top w:val="none" w:sz="0" w:space="0" w:color="auto"/>
            <w:left w:val="none" w:sz="0" w:space="0" w:color="auto"/>
            <w:bottom w:val="none" w:sz="0" w:space="0" w:color="auto"/>
            <w:right w:val="none" w:sz="0" w:space="0" w:color="auto"/>
          </w:divBdr>
        </w:div>
        <w:div w:id="1943294725">
          <w:marLeft w:val="480"/>
          <w:marRight w:val="0"/>
          <w:marTop w:val="0"/>
          <w:marBottom w:val="0"/>
          <w:divBdr>
            <w:top w:val="none" w:sz="0" w:space="0" w:color="auto"/>
            <w:left w:val="none" w:sz="0" w:space="0" w:color="auto"/>
            <w:bottom w:val="none" w:sz="0" w:space="0" w:color="auto"/>
            <w:right w:val="none" w:sz="0" w:space="0" w:color="auto"/>
          </w:divBdr>
        </w:div>
        <w:div w:id="1368992057">
          <w:marLeft w:val="480"/>
          <w:marRight w:val="0"/>
          <w:marTop w:val="0"/>
          <w:marBottom w:val="0"/>
          <w:divBdr>
            <w:top w:val="none" w:sz="0" w:space="0" w:color="auto"/>
            <w:left w:val="none" w:sz="0" w:space="0" w:color="auto"/>
            <w:bottom w:val="none" w:sz="0" w:space="0" w:color="auto"/>
            <w:right w:val="none" w:sz="0" w:space="0" w:color="auto"/>
          </w:divBdr>
        </w:div>
        <w:div w:id="359665241">
          <w:marLeft w:val="480"/>
          <w:marRight w:val="0"/>
          <w:marTop w:val="0"/>
          <w:marBottom w:val="0"/>
          <w:divBdr>
            <w:top w:val="none" w:sz="0" w:space="0" w:color="auto"/>
            <w:left w:val="none" w:sz="0" w:space="0" w:color="auto"/>
            <w:bottom w:val="none" w:sz="0" w:space="0" w:color="auto"/>
            <w:right w:val="none" w:sz="0" w:space="0" w:color="auto"/>
          </w:divBdr>
        </w:div>
        <w:div w:id="1107776640">
          <w:marLeft w:val="480"/>
          <w:marRight w:val="0"/>
          <w:marTop w:val="0"/>
          <w:marBottom w:val="0"/>
          <w:divBdr>
            <w:top w:val="none" w:sz="0" w:space="0" w:color="auto"/>
            <w:left w:val="none" w:sz="0" w:space="0" w:color="auto"/>
            <w:bottom w:val="none" w:sz="0" w:space="0" w:color="auto"/>
            <w:right w:val="none" w:sz="0" w:space="0" w:color="auto"/>
          </w:divBdr>
        </w:div>
        <w:div w:id="348063252">
          <w:marLeft w:val="480"/>
          <w:marRight w:val="0"/>
          <w:marTop w:val="0"/>
          <w:marBottom w:val="0"/>
          <w:divBdr>
            <w:top w:val="none" w:sz="0" w:space="0" w:color="auto"/>
            <w:left w:val="none" w:sz="0" w:space="0" w:color="auto"/>
            <w:bottom w:val="none" w:sz="0" w:space="0" w:color="auto"/>
            <w:right w:val="none" w:sz="0" w:space="0" w:color="auto"/>
          </w:divBdr>
        </w:div>
        <w:div w:id="1064525094">
          <w:marLeft w:val="480"/>
          <w:marRight w:val="0"/>
          <w:marTop w:val="0"/>
          <w:marBottom w:val="0"/>
          <w:divBdr>
            <w:top w:val="none" w:sz="0" w:space="0" w:color="auto"/>
            <w:left w:val="none" w:sz="0" w:space="0" w:color="auto"/>
            <w:bottom w:val="none" w:sz="0" w:space="0" w:color="auto"/>
            <w:right w:val="none" w:sz="0" w:space="0" w:color="auto"/>
          </w:divBdr>
        </w:div>
        <w:div w:id="1562669688">
          <w:marLeft w:val="480"/>
          <w:marRight w:val="0"/>
          <w:marTop w:val="0"/>
          <w:marBottom w:val="0"/>
          <w:divBdr>
            <w:top w:val="none" w:sz="0" w:space="0" w:color="auto"/>
            <w:left w:val="none" w:sz="0" w:space="0" w:color="auto"/>
            <w:bottom w:val="none" w:sz="0" w:space="0" w:color="auto"/>
            <w:right w:val="none" w:sz="0" w:space="0" w:color="auto"/>
          </w:divBdr>
        </w:div>
        <w:div w:id="1130392357">
          <w:marLeft w:val="480"/>
          <w:marRight w:val="0"/>
          <w:marTop w:val="0"/>
          <w:marBottom w:val="0"/>
          <w:divBdr>
            <w:top w:val="none" w:sz="0" w:space="0" w:color="auto"/>
            <w:left w:val="none" w:sz="0" w:space="0" w:color="auto"/>
            <w:bottom w:val="none" w:sz="0" w:space="0" w:color="auto"/>
            <w:right w:val="none" w:sz="0" w:space="0" w:color="auto"/>
          </w:divBdr>
        </w:div>
      </w:divsChild>
    </w:div>
    <w:div w:id="1760827105">
      <w:bodyDiv w:val="1"/>
      <w:marLeft w:val="0"/>
      <w:marRight w:val="0"/>
      <w:marTop w:val="0"/>
      <w:marBottom w:val="0"/>
      <w:divBdr>
        <w:top w:val="none" w:sz="0" w:space="0" w:color="auto"/>
        <w:left w:val="none" w:sz="0" w:space="0" w:color="auto"/>
        <w:bottom w:val="none" w:sz="0" w:space="0" w:color="auto"/>
        <w:right w:val="none" w:sz="0" w:space="0" w:color="auto"/>
      </w:divBdr>
      <w:divsChild>
        <w:div w:id="1896887298">
          <w:marLeft w:val="480"/>
          <w:marRight w:val="0"/>
          <w:marTop w:val="0"/>
          <w:marBottom w:val="0"/>
          <w:divBdr>
            <w:top w:val="none" w:sz="0" w:space="0" w:color="auto"/>
            <w:left w:val="none" w:sz="0" w:space="0" w:color="auto"/>
            <w:bottom w:val="none" w:sz="0" w:space="0" w:color="auto"/>
            <w:right w:val="none" w:sz="0" w:space="0" w:color="auto"/>
          </w:divBdr>
        </w:div>
        <w:div w:id="1735276522">
          <w:marLeft w:val="480"/>
          <w:marRight w:val="0"/>
          <w:marTop w:val="0"/>
          <w:marBottom w:val="0"/>
          <w:divBdr>
            <w:top w:val="none" w:sz="0" w:space="0" w:color="auto"/>
            <w:left w:val="none" w:sz="0" w:space="0" w:color="auto"/>
            <w:bottom w:val="none" w:sz="0" w:space="0" w:color="auto"/>
            <w:right w:val="none" w:sz="0" w:space="0" w:color="auto"/>
          </w:divBdr>
        </w:div>
        <w:div w:id="1728726180">
          <w:marLeft w:val="480"/>
          <w:marRight w:val="0"/>
          <w:marTop w:val="0"/>
          <w:marBottom w:val="0"/>
          <w:divBdr>
            <w:top w:val="none" w:sz="0" w:space="0" w:color="auto"/>
            <w:left w:val="none" w:sz="0" w:space="0" w:color="auto"/>
            <w:bottom w:val="none" w:sz="0" w:space="0" w:color="auto"/>
            <w:right w:val="none" w:sz="0" w:space="0" w:color="auto"/>
          </w:divBdr>
        </w:div>
        <w:div w:id="1163202544">
          <w:marLeft w:val="480"/>
          <w:marRight w:val="0"/>
          <w:marTop w:val="0"/>
          <w:marBottom w:val="0"/>
          <w:divBdr>
            <w:top w:val="none" w:sz="0" w:space="0" w:color="auto"/>
            <w:left w:val="none" w:sz="0" w:space="0" w:color="auto"/>
            <w:bottom w:val="none" w:sz="0" w:space="0" w:color="auto"/>
            <w:right w:val="none" w:sz="0" w:space="0" w:color="auto"/>
          </w:divBdr>
        </w:div>
        <w:div w:id="132984884">
          <w:marLeft w:val="480"/>
          <w:marRight w:val="0"/>
          <w:marTop w:val="0"/>
          <w:marBottom w:val="0"/>
          <w:divBdr>
            <w:top w:val="none" w:sz="0" w:space="0" w:color="auto"/>
            <w:left w:val="none" w:sz="0" w:space="0" w:color="auto"/>
            <w:bottom w:val="none" w:sz="0" w:space="0" w:color="auto"/>
            <w:right w:val="none" w:sz="0" w:space="0" w:color="auto"/>
          </w:divBdr>
        </w:div>
        <w:div w:id="1065025671">
          <w:marLeft w:val="480"/>
          <w:marRight w:val="0"/>
          <w:marTop w:val="0"/>
          <w:marBottom w:val="0"/>
          <w:divBdr>
            <w:top w:val="none" w:sz="0" w:space="0" w:color="auto"/>
            <w:left w:val="none" w:sz="0" w:space="0" w:color="auto"/>
            <w:bottom w:val="none" w:sz="0" w:space="0" w:color="auto"/>
            <w:right w:val="none" w:sz="0" w:space="0" w:color="auto"/>
          </w:divBdr>
        </w:div>
        <w:div w:id="194928582">
          <w:marLeft w:val="480"/>
          <w:marRight w:val="0"/>
          <w:marTop w:val="0"/>
          <w:marBottom w:val="0"/>
          <w:divBdr>
            <w:top w:val="none" w:sz="0" w:space="0" w:color="auto"/>
            <w:left w:val="none" w:sz="0" w:space="0" w:color="auto"/>
            <w:bottom w:val="none" w:sz="0" w:space="0" w:color="auto"/>
            <w:right w:val="none" w:sz="0" w:space="0" w:color="auto"/>
          </w:divBdr>
        </w:div>
        <w:div w:id="1072240870">
          <w:marLeft w:val="480"/>
          <w:marRight w:val="0"/>
          <w:marTop w:val="0"/>
          <w:marBottom w:val="0"/>
          <w:divBdr>
            <w:top w:val="none" w:sz="0" w:space="0" w:color="auto"/>
            <w:left w:val="none" w:sz="0" w:space="0" w:color="auto"/>
            <w:bottom w:val="none" w:sz="0" w:space="0" w:color="auto"/>
            <w:right w:val="none" w:sz="0" w:space="0" w:color="auto"/>
          </w:divBdr>
        </w:div>
        <w:div w:id="1132283363">
          <w:marLeft w:val="480"/>
          <w:marRight w:val="0"/>
          <w:marTop w:val="0"/>
          <w:marBottom w:val="0"/>
          <w:divBdr>
            <w:top w:val="none" w:sz="0" w:space="0" w:color="auto"/>
            <w:left w:val="none" w:sz="0" w:space="0" w:color="auto"/>
            <w:bottom w:val="none" w:sz="0" w:space="0" w:color="auto"/>
            <w:right w:val="none" w:sz="0" w:space="0" w:color="auto"/>
          </w:divBdr>
        </w:div>
        <w:div w:id="607857663">
          <w:marLeft w:val="480"/>
          <w:marRight w:val="0"/>
          <w:marTop w:val="0"/>
          <w:marBottom w:val="0"/>
          <w:divBdr>
            <w:top w:val="none" w:sz="0" w:space="0" w:color="auto"/>
            <w:left w:val="none" w:sz="0" w:space="0" w:color="auto"/>
            <w:bottom w:val="none" w:sz="0" w:space="0" w:color="auto"/>
            <w:right w:val="none" w:sz="0" w:space="0" w:color="auto"/>
          </w:divBdr>
        </w:div>
        <w:div w:id="1436099791">
          <w:marLeft w:val="480"/>
          <w:marRight w:val="0"/>
          <w:marTop w:val="0"/>
          <w:marBottom w:val="0"/>
          <w:divBdr>
            <w:top w:val="none" w:sz="0" w:space="0" w:color="auto"/>
            <w:left w:val="none" w:sz="0" w:space="0" w:color="auto"/>
            <w:bottom w:val="none" w:sz="0" w:space="0" w:color="auto"/>
            <w:right w:val="none" w:sz="0" w:space="0" w:color="auto"/>
          </w:divBdr>
        </w:div>
        <w:div w:id="963004776">
          <w:marLeft w:val="480"/>
          <w:marRight w:val="0"/>
          <w:marTop w:val="0"/>
          <w:marBottom w:val="0"/>
          <w:divBdr>
            <w:top w:val="none" w:sz="0" w:space="0" w:color="auto"/>
            <w:left w:val="none" w:sz="0" w:space="0" w:color="auto"/>
            <w:bottom w:val="none" w:sz="0" w:space="0" w:color="auto"/>
            <w:right w:val="none" w:sz="0" w:space="0" w:color="auto"/>
          </w:divBdr>
        </w:div>
        <w:div w:id="1233540293">
          <w:marLeft w:val="480"/>
          <w:marRight w:val="0"/>
          <w:marTop w:val="0"/>
          <w:marBottom w:val="0"/>
          <w:divBdr>
            <w:top w:val="none" w:sz="0" w:space="0" w:color="auto"/>
            <w:left w:val="none" w:sz="0" w:space="0" w:color="auto"/>
            <w:bottom w:val="none" w:sz="0" w:space="0" w:color="auto"/>
            <w:right w:val="none" w:sz="0" w:space="0" w:color="auto"/>
          </w:divBdr>
        </w:div>
        <w:div w:id="659697316">
          <w:marLeft w:val="480"/>
          <w:marRight w:val="0"/>
          <w:marTop w:val="0"/>
          <w:marBottom w:val="0"/>
          <w:divBdr>
            <w:top w:val="none" w:sz="0" w:space="0" w:color="auto"/>
            <w:left w:val="none" w:sz="0" w:space="0" w:color="auto"/>
            <w:bottom w:val="none" w:sz="0" w:space="0" w:color="auto"/>
            <w:right w:val="none" w:sz="0" w:space="0" w:color="auto"/>
          </w:divBdr>
        </w:div>
        <w:div w:id="625965268">
          <w:marLeft w:val="480"/>
          <w:marRight w:val="0"/>
          <w:marTop w:val="0"/>
          <w:marBottom w:val="0"/>
          <w:divBdr>
            <w:top w:val="none" w:sz="0" w:space="0" w:color="auto"/>
            <w:left w:val="none" w:sz="0" w:space="0" w:color="auto"/>
            <w:bottom w:val="none" w:sz="0" w:space="0" w:color="auto"/>
            <w:right w:val="none" w:sz="0" w:space="0" w:color="auto"/>
          </w:divBdr>
        </w:div>
        <w:div w:id="902714766">
          <w:marLeft w:val="480"/>
          <w:marRight w:val="0"/>
          <w:marTop w:val="0"/>
          <w:marBottom w:val="0"/>
          <w:divBdr>
            <w:top w:val="none" w:sz="0" w:space="0" w:color="auto"/>
            <w:left w:val="none" w:sz="0" w:space="0" w:color="auto"/>
            <w:bottom w:val="none" w:sz="0" w:space="0" w:color="auto"/>
            <w:right w:val="none" w:sz="0" w:space="0" w:color="auto"/>
          </w:divBdr>
        </w:div>
        <w:div w:id="890700254">
          <w:marLeft w:val="480"/>
          <w:marRight w:val="0"/>
          <w:marTop w:val="0"/>
          <w:marBottom w:val="0"/>
          <w:divBdr>
            <w:top w:val="none" w:sz="0" w:space="0" w:color="auto"/>
            <w:left w:val="none" w:sz="0" w:space="0" w:color="auto"/>
            <w:bottom w:val="none" w:sz="0" w:space="0" w:color="auto"/>
            <w:right w:val="none" w:sz="0" w:space="0" w:color="auto"/>
          </w:divBdr>
        </w:div>
        <w:div w:id="1621717963">
          <w:marLeft w:val="480"/>
          <w:marRight w:val="0"/>
          <w:marTop w:val="0"/>
          <w:marBottom w:val="0"/>
          <w:divBdr>
            <w:top w:val="none" w:sz="0" w:space="0" w:color="auto"/>
            <w:left w:val="none" w:sz="0" w:space="0" w:color="auto"/>
            <w:bottom w:val="none" w:sz="0" w:space="0" w:color="auto"/>
            <w:right w:val="none" w:sz="0" w:space="0" w:color="auto"/>
          </w:divBdr>
        </w:div>
        <w:div w:id="1313754013">
          <w:marLeft w:val="480"/>
          <w:marRight w:val="0"/>
          <w:marTop w:val="0"/>
          <w:marBottom w:val="0"/>
          <w:divBdr>
            <w:top w:val="none" w:sz="0" w:space="0" w:color="auto"/>
            <w:left w:val="none" w:sz="0" w:space="0" w:color="auto"/>
            <w:bottom w:val="none" w:sz="0" w:space="0" w:color="auto"/>
            <w:right w:val="none" w:sz="0" w:space="0" w:color="auto"/>
          </w:divBdr>
        </w:div>
        <w:div w:id="131095071">
          <w:marLeft w:val="480"/>
          <w:marRight w:val="0"/>
          <w:marTop w:val="0"/>
          <w:marBottom w:val="0"/>
          <w:divBdr>
            <w:top w:val="none" w:sz="0" w:space="0" w:color="auto"/>
            <w:left w:val="none" w:sz="0" w:space="0" w:color="auto"/>
            <w:bottom w:val="none" w:sz="0" w:space="0" w:color="auto"/>
            <w:right w:val="none" w:sz="0" w:space="0" w:color="auto"/>
          </w:divBdr>
        </w:div>
        <w:div w:id="324284586">
          <w:marLeft w:val="480"/>
          <w:marRight w:val="0"/>
          <w:marTop w:val="0"/>
          <w:marBottom w:val="0"/>
          <w:divBdr>
            <w:top w:val="none" w:sz="0" w:space="0" w:color="auto"/>
            <w:left w:val="none" w:sz="0" w:space="0" w:color="auto"/>
            <w:bottom w:val="none" w:sz="0" w:space="0" w:color="auto"/>
            <w:right w:val="none" w:sz="0" w:space="0" w:color="auto"/>
          </w:divBdr>
        </w:div>
        <w:div w:id="1973635566">
          <w:marLeft w:val="480"/>
          <w:marRight w:val="0"/>
          <w:marTop w:val="0"/>
          <w:marBottom w:val="0"/>
          <w:divBdr>
            <w:top w:val="none" w:sz="0" w:space="0" w:color="auto"/>
            <w:left w:val="none" w:sz="0" w:space="0" w:color="auto"/>
            <w:bottom w:val="none" w:sz="0" w:space="0" w:color="auto"/>
            <w:right w:val="none" w:sz="0" w:space="0" w:color="auto"/>
          </w:divBdr>
        </w:div>
        <w:div w:id="577979036">
          <w:marLeft w:val="480"/>
          <w:marRight w:val="0"/>
          <w:marTop w:val="0"/>
          <w:marBottom w:val="0"/>
          <w:divBdr>
            <w:top w:val="none" w:sz="0" w:space="0" w:color="auto"/>
            <w:left w:val="none" w:sz="0" w:space="0" w:color="auto"/>
            <w:bottom w:val="none" w:sz="0" w:space="0" w:color="auto"/>
            <w:right w:val="none" w:sz="0" w:space="0" w:color="auto"/>
          </w:divBdr>
        </w:div>
        <w:div w:id="1716661683">
          <w:marLeft w:val="480"/>
          <w:marRight w:val="0"/>
          <w:marTop w:val="0"/>
          <w:marBottom w:val="0"/>
          <w:divBdr>
            <w:top w:val="none" w:sz="0" w:space="0" w:color="auto"/>
            <w:left w:val="none" w:sz="0" w:space="0" w:color="auto"/>
            <w:bottom w:val="none" w:sz="0" w:space="0" w:color="auto"/>
            <w:right w:val="none" w:sz="0" w:space="0" w:color="auto"/>
          </w:divBdr>
        </w:div>
        <w:div w:id="1433016738">
          <w:marLeft w:val="480"/>
          <w:marRight w:val="0"/>
          <w:marTop w:val="0"/>
          <w:marBottom w:val="0"/>
          <w:divBdr>
            <w:top w:val="none" w:sz="0" w:space="0" w:color="auto"/>
            <w:left w:val="none" w:sz="0" w:space="0" w:color="auto"/>
            <w:bottom w:val="none" w:sz="0" w:space="0" w:color="auto"/>
            <w:right w:val="none" w:sz="0" w:space="0" w:color="auto"/>
          </w:divBdr>
        </w:div>
        <w:div w:id="541863878">
          <w:marLeft w:val="480"/>
          <w:marRight w:val="0"/>
          <w:marTop w:val="0"/>
          <w:marBottom w:val="0"/>
          <w:divBdr>
            <w:top w:val="none" w:sz="0" w:space="0" w:color="auto"/>
            <w:left w:val="none" w:sz="0" w:space="0" w:color="auto"/>
            <w:bottom w:val="none" w:sz="0" w:space="0" w:color="auto"/>
            <w:right w:val="none" w:sz="0" w:space="0" w:color="auto"/>
          </w:divBdr>
        </w:div>
        <w:div w:id="420807174">
          <w:marLeft w:val="480"/>
          <w:marRight w:val="0"/>
          <w:marTop w:val="0"/>
          <w:marBottom w:val="0"/>
          <w:divBdr>
            <w:top w:val="none" w:sz="0" w:space="0" w:color="auto"/>
            <w:left w:val="none" w:sz="0" w:space="0" w:color="auto"/>
            <w:bottom w:val="none" w:sz="0" w:space="0" w:color="auto"/>
            <w:right w:val="none" w:sz="0" w:space="0" w:color="auto"/>
          </w:divBdr>
        </w:div>
        <w:div w:id="1776250155">
          <w:marLeft w:val="480"/>
          <w:marRight w:val="0"/>
          <w:marTop w:val="0"/>
          <w:marBottom w:val="0"/>
          <w:divBdr>
            <w:top w:val="none" w:sz="0" w:space="0" w:color="auto"/>
            <w:left w:val="none" w:sz="0" w:space="0" w:color="auto"/>
            <w:bottom w:val="none" w:sz="0" w:space="0" w:color="auto"/>
            <w:right w:val="none" w:sz="0" w:space="0" w:color="auto"/>
          </w:divBdr>
        </w:div>
        <w:div w:id="2052071475">
          <w:marLeft w:val="480"/>
          <w:marRight w:val="0"/>
          <w:marTop w:val="0"/>
          <w:marBottom w:val="0"/>
          <w:divBdr>
            <w:top w:val="none" w:sz="0" w:space="0" w:color="auto"/>
            <w:left w:val="none" w:sz="0" w:space="0" w:color="auto"/>
            <w:bottom w:val="none" w:sz="0" w:space="0" w:color="auto"/>
            <w:right w:val="none" w:sz="0" w:space="0" w:color="auto"/>
          </w:divBdr>
        </w:div>
        <w:div w:id="237247681">
          <w:marLeft w:val="480"/>
          <w:marRight w:val="0"/>
          <w:marTop w:val="0"/>
          <w:marBottom w:val="0"/>
          <w:divBdr>
            <w:top w:val="none" w:sz="0" w:space="0" w:color="auto"/>
            <w:left w:val="none" w:sz="0" w:space="0" w:color="auto"/>
            <w:bottom w:val="none" w:sz="0" w:space="0" w:color="auto"/>
            <w:right w:val="none" w:sz="0" w:space="0" w:color="auto"/>
          </w:divBdr>
        </w:div>
        <w:div w:id="637338791">
          <w:marLeft w:val="480"/>
          <w:marRight w:val="0"/>
          <w:marTop w:val="0"/>
          <w:marBottom w:val="0"/>
          <w:divBdr>
            <w:top w:val="none" w:sz="0" w:space="0" w:color="auto"/>
            <w:left w:val="none" w:sz="0" w:space="0" w:color="auto"/>
            <w:bottom w:val="none" w:sz="0" w:space="0" w:color="auto"/>
            <w:right w:val="none" w:sz="0" w:space="0" w:color="auto"/>
          </w:divBdr>
        </w:div>
        <w:div w:id="994410072">
          <w:marLeft w:val="480"/>
          <w:marRight w:val="0"/>
          <w:marTop w:val="0"/>
          <w:marBottom w:val="0"/>
          <w:divBdr>
            <w:top w:val="none" w:sz="0" w:space="0" w:color="auto"/>
            <w:left w:val="none" w:sz="0" w:space="0" w:color="auto"/>
            <w:bottom w:val="none" w:sz="0" w:space="0" w:color="auto"/>
            <w:right w:val="none" w:sz="0" w:space="0" w:color="auto"/>
          </w:divBdr>
        </w:div>
        <w:div w:id="719129963">
          <w:marLeft w:val="480"/>
          <w:marRight w:val="0"/>
          <w:marTop w:val="0"/>
          <w:marBottom w:val="0"/>
          <w:divBdr>
            <w:top w:val="none" w:sz="0" w:space="0" w:color="auto"/>
            <w:left w:val="none" w:sz="0" w:space="0" w:color="auto"/>
            <w:bottom w:val="none" w:sz="0" w:space="0" w:color="auto"/>
            <w:right w:val="none" w:sz="0" w:space="0" w:color="auto"/>
          </w:divBdr>
        </w:div>
        <w:div w:id="227351386">
          <w:marLeft w:val="480"/>
          <w:marRight w:val="0"/>
          <w:marTop w:val="0"/>
          <w:marBottom w:val="0"/>
          <w:divBdr>
            <w:top w:val="none" w:sz="0" w:space="0" w:color="auto"/>
            <w:left w:val="none" w:sz="0" w:space="0" w:color="auto"/>
            <w:bottom w:val="none" w:sz="0" w:space="0" w:color="auto"/>
            <w:right w:val="none" w:sz="0" w:space="0" w:color="auto"/>
          </w:divBdr>
        </w:div>
        <w:div w:id="302585840">
          <w:marLeft w:val="480"/>
          <w:marRight w:val="0"/>
          <w:marTop w:val="0"/>
          <w:marBottom w:val="0"/>
          <w:divBdr>
            <w:top w:val="none" w:sz="0" w:space="0" w:color="auto"/>
            <w:left w:val="none" w:sz="0" w:space="0" w:color="auto"/>
            <w:bottom w:val="none" w:sz="0" w:space="0" w:color="auto"/>
            <w:right w:val="none" w:sz="0" w:space="0" w:color="auto"/>
          </w:divBdr>
        </w:div>
        <w:div w:id="1623221982">
          <w:marLeft w:val="480"/>
          <w:marRight w:val="0"/>
          <w:marTop w:val="0"/>
          <w:marBottom w:val="0"/>
          <w:divBdr>
            <w:top w:val="none" w:sz="0" w:space="0" w:color="auto"/>
            <w:left w:val="none" w:sz="0" w:space="0" w:color="auto"/>
            <w:bottom w:val="none" w:sz="0" w:space="0" w:color="auto"/>
            <w:right w:val="none" w:sz="0" w:space="0" w:color="auto"/>
          </w:divBdr>
        </w:div>
        <w:div w:id="988754533">
          <w:marLeft w:val="480"/>
          <w:marRight w:val="0"/>
          <w:marTop w:val="0"/>
          <w:marBottom w:val="0"/>
          <w:divBdr>
            <w:top w:val="none" w:sz="0" w:space="0" w:color="auto"/>
            <w:left w:val="none" w:sz="0" w:space="0" w:color="auto"/>
            <w:bottom w:val="none" w:sz="0" w:space="0" w:color="auto"/>
            <w:right w:val="none" w:sz="0" w:space="0" w:color="auto"/>
          </w:divBdr>
        </w:div>
        <w:div w:id="1082334432">
          <w:marLeft w:val="480"/>
          <w:marRight w:val="0"/>
          <w:marTop w:val="0"/>
          <w:marBottom w:val="0"/>
          <w:divBdr>
            <w:top w:val="none" w:sz="0" w:space="0" w:color="auto"/>
            <w:left w:val="none" w:sz="0" w:space="0" w:color="auto"/>
            <w:bottom w:val="none" w:sz="0" w:space="0" w:color="auto"/>
            <w:right w:val="none" w:sz="0" w:space="0" w:color="auto"/>
          </w:divBdr>
        </w:div>
        <w:div w:id="539782967">
          <w:marLeft w:val="480"/>
          <w:marRight w:val="0"/>
          <w:marTop w:val="0"/>
          <w:marBottom w:val="0"/>
          <w:divBdr>
            <w:top w:val="none" w:sz="0" w:space="0" w:color="auto"/>
            <w:left w:val="none" w:sz="0" w:space="0" w:color="auto"/>
            <w:bottom w:val="none" w:sz="0" w:space="0" w:color="auto"/>
            <w:right w:val="none" w:sz="0" w:space="0" w:color="auto"/>
          </w:divBdr>
        </w:div>
        <w:div w:id="1389498922">
          <w:marLeft w:val="480"/>
          <w:marRight w:val="0"/>
          <w:marTop w:val="0"/>
          <w:marBottom w:val="0"/>
          <w:divBdr>
            <w:top w:val="none" w:sz="0" w:space="0" w:color="auto"/>
            <w:left w:val="none" w:sz="0" w:space="0" w:color="auto"/>
            <w:bottom w:val="none" w:sz="0" w:space="0" w:color="auto"/>
            <w:right w:val="none" w:sz="0" w:space="0" w:color="auto"/>
          </w:divBdr>
        </w:div>
        <w:div w:id="1400516536">
          <w:marLeft w:val="480"/>
          <w:marRight w:val="0"/>
          <w:marTop w:val="0"/>
          <w:marBottom w:val="0"/>
          <w:divBdr>
            <w:top w:val="none" w:sz="0" w:space="0" w:color="auto"/>
            <w:left w:val="none" w:sz="0" w:space="0" w:color="auto"/>
            <w:bottom w:val="none" w:sz="0" w:space="0" w:color="auto"/>
            <w:right w:val="none" w:sz="0" w:space="0" w:color="auto"/>
          </w:divBdr>
        </w:div>
        <w:div w:id="2049183772">
          <w:marLeft w:val="480"/>
          <w:marRight w:val="0"/>
          <w:marTop w:val="0"/>
          <w:marBottom w:val="0"/>
          <w:divBdr>
            <w:top w:val="none" w:sz="0" w:space="0" w:color="auto"/>
            <w:left w:val="none" w:sz="0" w:space="0" w:color="auto"/>
            <w:bottom w:val="none" w:sz="0" w:space="0" w:color="auto"/>
            <w:right w:val="none" w:sz="0" w:space="0" w:color="auto"/>
          </w:divBdr>
        </w:div>
        <w:div w:id="1552810835">
          <w:marLeft w:val="480"/>
          <w:marRight w:val="0"/>
          <w:marTop w:val="0"/>
          <w:marBottom w:val="0"/>
          <w:divBdr>
            <w:top w:val="none" w:sz="0" w:space="0" w:color="auto"/>
            <w:left w:val="none" w:sz="0" w:space="0" w:color="auto"/>
            <w:bottom w:val="none" w:sz="0" w:space="0" w:color="auto"/>
            <w:right w:val="none" w:sz="0" w:space="0" w:color="auto"/>
          </w:divBdr>
        </w:div>
        <w:div w:id="1097555302">
          <w:marLeft w:val="480"/>
          <w:marRight w:val="0"/>
          <w:marTop w:val="0"/>
          <w:marBottom w:val="0"/>
          <w:divBdr>
            <w:top w:val="none" w:sz="0" w:space="0" w:color="auto"/>
            <w:left w:val="none" w:sz="0" w:space="0" w:color="auto"/>
            <w:bottom w:val="none" w:sz="0" w:space="0" w:color="auto"/>
            <w:right w:val="none" w:sz="0" w:space="0" w:color="auto"/>
          </w:divBdr>
        </w:div>
        <w:div w:id="250044306">
          <w:marLeft w:val="480"/>
          <w:marRight w:val="0"/>
          <w:marTop w:val="0"/>
          <w:marBottom w:val="0"/>
          <w:divBdr>
            <w:top w:val="none" w:sz="0" w:space="0" w:color="auto"/>
            <w:left w:val="none" w:sz="0" w:space="0" w:color="auto"/>
            <w:bottom w:val="none" w:sz="0" w:space="0" w:color="auto"/>
            <w:right w:val="none" w:sz="0" w:space="0" w:color="auto"/>
          </w:divBdr>
        </w:div>
        <w:div w:id="1347092669">
          <w:marLeft w:val="480"/>
          <w:marRight w:val="0"/>
          <w:marTop w:val="0"/>
          <w:marBottom w:val="0"/>
          <w:divBdr>
            <w:top w:val="none" w:sz="0" w:space="0" w:color="auto"/>
            <w:left w:val="none" w:sz="0" w:space="0" w:color="auto"/>
            <w:bottom w:val="none" w:sz="0" w:space="0" w:color="auto"/>
            <w:right w:val="none" w:sz="0" w:space="0" w:color="auto"/>
          </w:divBdr>
        </w:div>
        <w:div w:id="1708949338">
          <w:marLeft w:val="480"/>
          <w:marRight w:val="0"/>
          <w:marTop w:val="0"/>
          <w:marBottom w:val="0"/>
          <w:divBdr>
            <w:top w:val="none" w:sz="0" w:space="0" w:color="auto"/>
            <w:left w:val="none" w:sz="0" w:space="0" w:color="auto"/>
            <w:bottom w:val="none" w:sz="0" w:space="0" w:color="auto"/>
            <w:right w:val="none" w:sz="0" w:space="0" w:color="auto"/>
          </w:divBdr>
        </w:div>
        <w:div w:id="649552790">
          <w:marLeft w:val="480"/>
          <w:marRight w:val="0"/>
          <w:marTop w:val="0"/>
          <w:marBottom w:val="0"/>
          <w:divBdr>
            <w:top w:val="none" w:sz="0" w:space="0" w:color="auto"/>
            <w:left w:val="none" w:sz="0" w:space="0" w:color="auto"/>
            <w:bottom w:val="none" w:sz="0" w:space="0" w:color="auto"/>
            <w:right w:val="none" w:sz="0" w:space="0" w:color="auto"/>
          </w:divBdr>
        </w:div>
        <w:div w:id="1958483691">
          <w:marLeft w:val="480"/>
          <w:marRight w:val="0"/>
          <w:marTop w:val="0"/>
          <w:marBottom w:val="0"/>
          <w:divBdr>
            <w:top w:val="none" w:sz="0" w:space="0" w:color="auto"/>
            <w:left w:val="none" w:sz="0" w:space="0" w:color="auto"/>
            <w:bottom w:val="none" w:sz="0" w:space="0" w:color="auto"/>
            <w:right w:val="none" w:sz="0" w:space="0" w:color="auto"/>
          </w:divBdr>
        </w:div>
        <w:div w:id="2074160887">
          <w:marLeft w:val="480"/>
          <w:marRight w:val="0"/>
          <w:marTop w:val="0"/>
          <w:marBottom w:val="0"/>
          <w:divBdr>
            <w:top w:val="none" w:sz="0" w:space="0" w:color="auto"/>
            <w:left w:val="none" w:sz="0" w:space="0" w:color="auto"/>
            <w:bottom w:val="none" w:sz="0" w:space="0" w:color="auto"/>
            <w:right w:val="none" w:sz="0" w:space="0" w:color="auto"/>
          </w:divBdr>
        </w:div>
        <w:div w:id="1055353833">
          <w:marLeft w:val="480"/>
          <w:marRight w:val="0"/>
          <w:marTop w:val="0"/>
          <w:marBottom w:val="0"/>
          <w:divBdr>
            <w:top w:val="none" w:sz="0" w:space="0" w:color="auto"/>
            <w:left w:val="none" w:sz="0" w:space="0" w:color="auto"/>
            <w:bottom w:val="none" w:sz="0" w:space="0" w:color="auto"/>
            <w:right w:val="none" w:sz="0" w:space="0" w:color="auto"/>
          </w:divBdr>
        </w:div>
        <w:div w:id="1788967452">
          <w:marLeft w:val="480"/>
          <w:marRight w:val="0"/>
          <w:marTop w:val="0"/>
          <w:marBottom w:val="0"/>
          <w:divBdr>
            <w:top w:val="none" w:sz="0" w:space="0" w:color="auto"/>
            <w:left w:val="none" w:sz="0" w:space="0" w:color="auto"/>
            <w:bottom w:val="none" w:sz="0" w:space="0" w:color="auto"/>
            <w:right w:val="none" w:sz="0" w:space="0" w:color="auto"/>
          </w:divBdr>
        </w:div>
        <w:div w:id="382369107">
          <w:marLeft w:val="480"/>
          <w:marRight w:val="0"/>
          <w:marTop w:val="0"/>
          <w:marBottom w:val="0"/>
          <w:divBdr>
            <w:top w:val="none" w:sz="0" w:space="0" w:color="auto"/>
            <w:left w:val="none" w:sz="0" w:space="0" w:color="auto"/>
            <w:bottom w:val="none" w:sz="0" w:space="0" w:color="auto"/>
            <w:right w:val="none" w:sz="0" w:space="0" w:color="auto"/>
          </w:divBdr>
        </w:div>
        <w:div w:id="177044894">
          <w:marLeft w:val="480"/>
          <w:marRight w:val="0"/>
          <w:marTop w:val="0"/>
          <w:marBottom w:val="0"/>
          <w:divBdr>
            <w:top w:val="none" w:sz="0" w:space="0" w:color="auto"/>
            <w:left w:val="none" w:sz="0" w:space="0" w:color="auto"/>
            <w:bottom w:val="none" w:sz="0" w:space="0" w:color="auto"/>
            <w:right w:val="none" w:sz="0" w:space="0" w:color="auto"/>
          </w:divBdr>
        </w:div>
        <w:div w:id="1189758338">
          <w:marLeft w:val="480"/>
          <w:marRight w:val="0"/>
          <w:marTop w:val="0"/>
          <w:marBottom w:val="0"/>
          <w:divBdr>
            <w:top w:val="none" w:sz="0" w:space="0" w:color="auto"/>
            <w:left w:val="none" w:sz="0" w:space="0" w:color="auto"/>
            <w:bottom w:val="none" w:sz="0" w:space="0" w:color="auto"/>
            <w:right w:val="none" w:sz="0" w:space="0" w:color="auto"/>
          </w:divBdr>
        </w:div>
        <w:div w:id="1522622616">
          <w:marLeft w:val="480"/>
          <w:marRight w:val="0"/>
          <w:marTop w:val="0"/>
          <w:marBottom w:val="0"/>
          <w:divBdr>
            <w:top w:val="none" w:sz="0" w:space="0" w:color="auto"/>
            <w:left w:val="none" w:sz="0" w:space="0" w:color="auto"/>
            <w:bottom w:val="none" w:sz="0" w:space="0" w:color="auto"/>
            <w:right w:val="none" w:sz="0" w:space="0" w:color="auto"/>
          </w:divBdr>
        </w:div>
        <w:div w:id="346292739">
          <w:marLeft w:val="480"/>
          <w:marRight w:val="0"/>
          <w:marTop w:val="0"/>
          <w:marBottom w:val="0"/>
          <w:divBdr>
            <w:top w:val="none" w:sz="0" w:space="0" w:color="auto"/>
            <w:left w:val="none" w:sz="0" w:space="0" w:color="auto"/>
            <w:bottom w:val="none" w:sz="0" w:space="0" w:color="auto"/>
            <w:right w:val="none" w:sz="0" w:space="0" w:color="auto"/>
          </w:divBdr>
        </w:div>
        <w:div w:id="1561942883">
          <w:marLeft w:val="480"/>
          <w:marRight w:val="0"/>
          <w:marTop w:val="0"/>
          <w:marBottom w:val="0"/>
          <w:divBdr>
            <w:top w:val="none" w:sz="0" w:space="0" w:color="auto"/>
            <w:left w:val="none" w:sz="0" w:space="0" w:color="auto"/>
            <w:bottom w:val="none" w:sz="0" w:space="0" w:color="auto"/>
            <w:right w:val="none" w:sz="0" w:space="0" w:color="auto"/>
          </w:divBdr>
        </w:div>
        <w:div w:id="1577323163">
          <w:marLeft w:val="480"/>
          <w:marRight w:val="0"/>
          <w:marTop w:val="0"/>
          <w:marBottom w:val="0"/>
          <w:divBdr>
            <w:top w:val="none" w:sz="0" w:space="0" w:color="auto"/>
            <w:left w:val="none" w:sz="0" w:space="0" w:color="auto"/>
            <w:bottom w:val="none" w:sz="0" w:space="0" w:color="auto"/>
            <w:right w:val="none" w:sz="0" w:space="0" w:color="auto"/>
          </w:divBdr>
        </w:div>
        <w:div w:id="1331132474">
          <w:marLeft w:val="480"/>
          <w:marRight w:val="0"/>
          <w:marTop w:val="0"/>
          <w:marBottom w:val="0"/>
          <w:divBdr>
            <w:top w:val="none" w:sz="0" w:space="0" w:color="auto"/>
            <w:left w:val="none" w:sz="0" w:space="0" w:color="auto"/>
            <w:bottom w:val="none" w:sz="0" w:space="0" w:color="auto"/>
            <w:right w:val="none" w:sz="0" w:space="0" w:color="auto"/>
          </w:divBdr>
        </w:div>
        <w:div w:id="2075933846">
          <w:marLeft w:val="480"/>
          <w:marRight w:val="0"/>
          <w:marTop w:val="0"/>
          <w:marBottom w:val="0"/>
          <w:divBdr>
            <w:top w:val="none" w:sz="0" w:space="0" w:color="auto"/>
            <w:left w:val="none" w:sz="0" w:space="0" w:color="auto"/>
            <w:bottom w:val="none" w:sz="0" w:space="0" w:color="auto"/>
            <w:right w:val="none" w:sz="0" w:space="0" w:color="auto"/>
          </w:divBdr>
        </w:div>
        <w:div w:id="1568805825">
          <w:marLeft w:val="480"/>
          <w:marRight w:val="0"/>
          <w:marTop w:val="0"/>
          <w:marBottom w:val="0"/>
          <w:divBdr>
            <w:top w:val="none" w:sz="0" w:space="0" w:color="auto"/>
            <w:left w:val="none" w:sz="0" w:space="0" w:color="auto"/>
            <w:bottom w:val="none" w:sz="0" w:space="0" w:color="auto"/>
            <w:right w:val="none" w:sz="0" w:space="0" w:color="auto"/>
          </w:divBdr>
        </w:div>
        <w:div w:id="655229569">
          <w:marLeft w:val="480"/>
          <w:marRight w:val="0"/>
          <w:marTop w:val="0"/>
          <w:marBottom w:val="0"/>
          <w:divBdr>
            <w:top w:val="none" w:sz="0" w:space="0" w:color="auto"/>
            <w:left w:val="none" w:sz="0" w:space="0" w:color="auto"/>
            <w:bottom w:val="none" w:sz="0" w:space="0" w:color="auto"/>
            <w:right w:val="none" w:sz="0" w:space="0" w:color="auto"/>
          </w:divBdr>
        </w:div>
        <w:div w:id="1201671031">
          <w:marLeft w:val="480"/>
          <w:marRight w:val="0"/>
          <w:marTop w:val="0"/>
          <w:marBottom w:val="0"/>
          <w:divBdr>
            <w:top w:val="none" w:sz="0" w:space="0" w:color="auto"/>
            <w:left w:val="none" w:sz="0" w:space="0" w:color="auto"/>
            <w:bottom w:val="none" w:sz="0" w:space="0" w:color="auto"/>
            <w:right w:val="none" w:sz="0" w:space="0" w:color="auto"/>
          </w:divBdr>
        </w:div>
        <w:div w:id="1304772375">
          <w:marLeft w:val="480"/>
          <w:marRight w:val="0"/>
          <w:marTop w:val="0"/>
          <w:marBottom w:val="0"/>
          <w:divBdr>
            <w:top w:val="none" w:sz="0" w:space="0" w:color="auto"/>
            <w:left w:val="none" w:sz="0" w:space="0" w:color="auto"/>
            <w:bottom w:val="none" w:sz="0" w:space="0" w:color="auto"/>
            <w:right w:val="none" w:sz="0" w:space="0" w:color="auto"/>
          </w:divBdr>
        </w:div>
        <w:div w:id="1147163370">
          <w:marLeft w:val="480"/>
          <w:marRight w:val="0"/>
          <w:marTop w:val="0"/>
          <w:marBottom w:val="0"/>
          <w:divBdr>
            <w:top w:val="none" w:sz="0" w:space="0" w:color="auto"/>
            <w:left w:val="none" w:sz="0" w:space="0" w:color="auto"/>
            <w:bottom w:val="none" w:sz="0" w:space="0" w:color="auto"/>
            <w:right w:val="none" w:sz="0" w:space="0" w:color="auto"/>
          </w:divBdr>
        </w:div>
        <w:div w:id="960498082">
          <w:marLeft w:val="480"/>
          <w:marRight w:val="0"/>
          <w:marTop w:val="0"/>
          <w:marBottom w:val="0"/>
          <w:divBdr>
            <w:top w:val="none" w:sz="0" w:space="0" w:color="auto"/>
            <w:left w:val="none" w:sz="0" w:space="0" w:color="auto"/>
            <w:bottom w:val="none" w:sz="0" w:space="0" w:color="auto"/>
            <w:right w:val="none" w:sz="0" w:space="0" w:color="auto"/>
          </w:divBdr>
        </w:div>
        <w:div w:id="466900122">
          <w:marLeft w:val="480"/>
          <w:marRight w:val="0"/>
          <w:marTop w:val="0"/>
          <w:marBottom w:val="0"/>
          <w:divBdr>
            <w:top w:val="none" w:sz="0" w:space="0" w:color="auto"/>
            <w:left w:val="none" w:sz="0" w:space="0" w:color="auto"/>
            <w:bottom w:val="none" w:sz="0" w:space="0" w:color="auto"/>
            <w:right w:val="none" w:sz="0" w:space="0" w:color="auto"/>
          </w:divBdr>
        </w:div>
        <w:div w:id="1706057063">
          <w:marLeft w:val="480"/>
          <w:marRight w:val="0"/>
          <w:marTop w:val="0"/>
          <w:marBottom w:val="0"/>
          <w:divBdr>
            <w:top w:val="none" w:sz="0" w:space="0" w:color="auto"/>
            <w:left w:val="none" w:sz="0" w:space="0" w:color="auto"/>
            <w:bottom w:val="none" w:sz="0" w:space="0" w:color="auto"/>
            <w:right w:val="none" w:sz="0" w:space="0" w:color="auto"/>
          </w:divBdr>
        </w:div>
        <w:div w:id="2040156352">
          <w:marLeft w:val="480"/>
          <w:marRight w:val="0"/>
          <w:marTop w:val="0"/>
          <w:marBottom w:val="0"/>
          <w:divBdr>
            <w:top w:val="none" w:sz="0" w:space="0" w:color="auto"/>
            <w:left w:val="none" w:sz="0" w:space="0" w:color="auto"/>
            <w:bottom w:val="none" w:sz="0" w:space="0" w:color="auto"/>
            <w:right w:val="none" w:sz="0" w:space="0" w:color="auto"/>
          </w:divBdr>
        </w:div>
        <w:div w:id="1555778355">
          <w:marLeft w:val="480"/>
          <w:marRight w:val="0"/>
          <w:marTop w:val="0"/>
          <w:marBottom w:val="0"/>
          <w:divBdr>
            <w:top w:val="none" w:sz="0" w:space="0" w:color="auto"/>
            <w:left w:val="none" w:sz="0" w:space="0" w:color="auto"/>
            <w:bottom w:val="none" w:sz="0" w:space="0" w:color="auto"/>
            <w:right w:val="none" w:sz="0" w:space="0" w:color="auto"/>
          </w:divBdr>
        </w:div>
        <w:div w:id="876551249">
          <w:marLeft w:val="480"/>
          <w:marRight w:val="0"/>
          <w:marTop w:val="0"/>
          <w:marBottom w:val="0"/>
          <w:divBdr>
            <w:top w:val="none" w:sz="0" w:space="0" w:color="auto"/>
            <w:left w:val="none" w:sz="0" w:space="0" w:color="auto"/>
            <w:bottom w:val="none" w:sz="0" w:space="0" w:color="auto"/>
            <w:right w:val="none" w:sz="0" w:space="0" w:color="auto"/>
          </w:divBdr>
        </w:div>
        <w:div w:id="1290091636">
          <w:marLeft w:val="480"/>
          <w:marRight w:val="0"/>
          <w:marTop w:val="0"/>
          <w:marBottom w:val="0"/>
          <w:divBdr>
            <w:top w:val="none" w:sz="0" w:space="0" w:color="auto"/>
            <w:left w:val="none" w:sz="0" w:space="0" w:color="auto"/>
            <w:bottom w:val="none" w:sz="0" w:space="0" w:color="auto"/>
            <w:right w:val="none" w:sz="0" w:space="0" w:color="auto"/>
          </w:divBdr>
        </w:div>
        <w:div w:id="300236837">
          <w:marLeft w:val="480"/>
          <w:marRight w:val="0"/>
          <w:marTop w:val="0"/>
          <w:marBottom w:val="0"/>
          <w:divBdr>
            <w:top w:val="none" w:sz="0" w:space="0" w:color="auto"/>
            <w:left w:val="none" w:sz="0" w:space="0" w:color="auto"/>
            <w:bottom w:val="none" w:sz="0" w:space="0" w:color="auto"/>
            <w:right w:val="none" w:sz="0" w:space="0" w:color="auto"/>
          </w:divBdr>
        </w:div>
        <w:div w:id="2104064279">
          <w:marLeft w:val="480"/>
          <w:marRight w:val="0"/>
          <w:marTop w:val="0"/>
          <w:marBottom w:val="0"/>
          <w:divBdr>
            <w:top w:val="none" w:sz="0" w:space="0" w:color="auto"/>
            <w:left w:val="none" w:sz="0" w:space="0" w:color="auto"/>
            <w:bottom w:val="none" w:sz="0" w:space="0" w:color="auto"/>
            <w:right w:val="none" w:sz="0" w:space="0" w:color="auto"/>
          </w:divBdr>
        </w:div>
        <w:div w:id="123083746">
          <w:marLeft w:val="480"/>
          <w:marRight w:val="0"/>
          <w:marTop w:val="0"/>
          <w:marBottom w:val="0"/>
          <w:divBdr>
            <w:top w:val="none" w:sz="0" w:space="0" w:color="auto"/>
            <w:left w:val="none" w:sz="0" w:space="0" w:color="auto"/>
            <w:bottom w:val="none" w:sz="0" w:space="0" w:color="auto"/>
            <w:right w:val="none" w:sz="0" w:space="0" w:color="auto"/>
          </w:divBdr>
        </w:div>
        <w:div w:id="1375235898">
          <w:marLeft w:val="480"/>
          <w:marRight w:val="0"/>
          <w:marTop w:val="0"/>
          <w:marBottom w:val="0"/>
          <w:divBdr>
            <w:top w:val="none" w:sz="0" w:space="0" w:color="auto"/>
            <w:left w:val="none" w:sz="0" w:space="0" w:color="auto"/>
            <w:bottom w:val="none" w:sz="0" w:space="0" w:color="auto"/>
            <w:right w:val="none" w:sz="0" w:space="0" w:color="auto"/>
          </w:divBdr>
        </w:div>
        <w:div w:id="750933794">
          <w:marLeft w:val="480"/>
          <w:marRight w:val="0"/>
          <w:marTop w:val="0"/>
          <w:marBottom w:val="0"/>
          <w:divBdr>
            <w:top w:val="none" w:sz="0" w:space="0" w:color="auto"/>
            <w:left w:val="none" w:sz="0" w:space="0" w:color="auto"/>
            <w:bottom w:val="none" w:sz="0" w:space="0" w:color="auto"/>
            <w:right w:val="none" w:sz="0" w:space="0" w:color="auto"/>
          </w:divBdr>
        </w:div>
        <w:div w:id="1476409069">
          <w:marLeft w:val="480"/>
          <w:marRight w:val="0"/>
          <w:marTop w:val="0"/>
          <w:marBottom w:val="0"/>
          <w:divBdr>
            <w:top w:val="none" w:sz="0" w:space="0" w:color="auto"/>
            <w:left w:val="none" w:sz="0" w:space="0" w:color="auto"/>
            <w:bottom w:val="none" w:sz="0" w:space="0" w:color="auto"/>
            <w:right w:val="none" w:sz="0" w:space="0" w:color="auto"/>
          </w:divBdr>
        </w:div>
        <w:div w:id="1628202633">
          <w:marLeft w:val="480"/>
          <w:marRight w:val="0"/>
          <w:marTop w:val="0"/>
          <w:marBottom w:val="0"/>
          <w:divBdr>
            <w:top w:val="none" w:sz="0" w:space="0" w:color="auto"/>
            <w:left w:val="none" w:sz="0" w:space="0" w:color="auto"/>
            <w:bottom w:val="none" w:sz="0" w:space="0" w:color="auto"/>
            <w:right w:val="none" w:sz="0" w:space="0" w:color="auto"/>
          </w:divBdr>
        </w:div>
        <w:div w:id="13383711">
          <w:marLeft w:val="480"/>
          <w:marRight w:val="0"/>
          <w:marTop w:val="0"/>
          <w:marBottom w:val="0"/>
          <w:divBdr>
            <w:top w:val="none" w:sz="0" w:space="0" w:color="auto"/>
            <w:left w:val="none" w:sz="0" w:space="0" w:color="auto"/>
            <w:bottom w:val="none" w:sz="0" w:space="0" w:color="auto"/>
            <w:right w:val="none" w:sz="0" w:space="0" w:color="auto"/>
          </w:divBdr>
        </w:div>
        <w:div w:id="1264655311">
          <w:marLeft w:val="480"/>
          <w:marRight w:val="0"/>
          <w:marTop w:val="0"/>
          <w:marBottom w:val="0"/>
          <w:divBdr>
            <w:top w:val="none" w:sz="0" w:space="0" w:color="auto"/>
            <w:left w:val="none" w:sz="0" w:space="0" w:color="auto"/>
            <w:bottom w:val="none" w:sz="0" w:space="0" w:color="auto"/>
            <w:right w:val="none" w:sz="0" w:space="0" w:color="auto"/>
          </w:divBdr>
        </w:div>
        <w:div w:id="330720910">
          <w:marLeft w:val="480"/>
          <w:marRight w:val="0"/>
          <w:marTop w:val="0"/>
          <w:marBottom w:val="0"/>
          <w:divBdr>
            <w:top w:val="none" w:sz="0" w:space="0" w:color="auto"/>
            <w:left w:val="none" w:sz="0" w:space="0" w:color="auto"/>
            <w:bottom w:val="none" w:sz="0" w:space="0" w:color="auto"/>
            <w:right w:val="none" w:sz="0" w:space="0" w:color="auto"/>
          </w:divBdr>
        </w:div>
        <w:div w:id="72896062">
          <w:marLeft w:val="480"/>
          <w:marRight w:val="0"/>
          <w:marTop w:val="0"/>
          <w:marBottom w:val="0"/>
          <w:divBdr>
            <w:top w:val="none" w:sz="0" w:space="0" w:color="auto"/>
            <w:left w:val="none" w:sz="0" w:space="0" w:color="auto"/>
            <w:bottom w:val="none" w:sz="0" w:space="0" w:color="auto"/>
            <w:right w:val="none" w:sz="0" w:space="0" w:color="auto"/>
          </w:divBdr>
        </w:div>
        <w:div w:id="1848866044">
          <w:marLeft w:val="480"/>
          <w:marRight w:val="0"/>
          <w:marTop w:val="0"/>
          <w:marBottom w:val="0"/>
          <w:divBdr>
            <w:top w:val="none" w:sz="0" w:space="0" w:color="auto"/>
            <w:left w:val="none" w:sz="0" w:space="0" w:color="auto"/>
            <w:bottom w:val="none" w:sz="0" w:space="0" w:color="auto"/>
            <w:right w:val="none" w:sz="0" w:space="0" w:color="auto"/>
          </w:divBdr>
        </w:div>
        <w:div w:id="551969331">
          <w:marLeft w:val="480"/>
          <w:marRight w:val="0"/>
          <w:marTop w:val="0"/>
          <w:marBottom w:val="0"/>
          <w:divBdr>
            <w:top w:val="none" w:sz="0" w:space="0" w:color="auto"/>
            <w:left w:val="none" w:sz="0" w:space="0" w:color="auto"/>
            <w:bottom w:val="none" w:sz="0" w:space="0" w:color="auto"/>
            <w:right w:val="none" w:sz="0" w:space="0" w:color="auto"/>
          </w:divBdr>
        </w:div>
        <w:div w:id="402727337">
          <w:marLeft w:val="480"/>
          <w:marRight w:val="0"/>
          <w:marTop w:val="0"/>
          <w:marBottom w:val="0"/>
          <w:divBdr>
            <w:top w:val="none" w:sz="0" w:space="0" w:color="auto"/>
            <w:left w:val="none" w:sz="0" w:space="0" w:color="auto"/>
            <w:bottom w:val="none" w:sz="0" w:space="0" w:color="auto"/>
            <w:right w:val="none" w:sz="0" w:space="0" w:color="auto"/>
          </w:divBdr>
        </w:div>
        <w:div w:id="2140103675">
          <w:marLeft w:val="480"/>
          <w:marRight w:val="0"/>
          <w:marTop w:val="0"/>
          <w:marBottom w:val="0"/>
          <w:divBdr>
            <w:top w:val="none" w:sz="0" w:space="0" w:color="auto"/>
            <w:left w:val="none" w:sz="0" w:space="0" w:color="auto"/>
            <w:bottom w:val="none" w:sz="0" w:space="0" w:color="auto"/>
            <w:right w:val="none" w:sz="0" w:space="0" w:color="auto"/>
          </w:divBdr>
        </w:div>
        <w:div w:id="1195465890">
          <w:marLeft w:val="480"/>
          <w:marRight w:val="0"/>
          <w:marTop w:val="0"/>
          <w:marBottom w:val="0"/>
          <w:divBdr>
            <w:top w:val="none" w:sz="0" w:space="0" w:color="auto"/>
            <w:left w:val="none" w:sz="0" w:space="0" w:color="auto"/>
            <w:bottom w:val="none" w:sz="0" w:space="0" w:color="auto"/>
            <w:right w:val="none" w:sz="0" w:space="0" w:color="auto"/>
          </w:divBdr>
        </w:div>
        <w:div w:id="1537502044">
          <w:marLeft w:val="480"/>
          <w:marRight w:val="0"/>
          <w:marTop w:val="0"/>
          <w:marBottom w:val="0"/>
          <w:divBdr>
            <w:top w:val="none" w:sz="0" w:space="0" w:color="auto"/>
            <w:left w:val="none" w:sz="0" w:space="0" w:color="auto"/>
            <w:bottom w:val="none" w:sz="0" w:space="0" w:color="auto"/>
            <w:right w:val="none" w:sz="0" w:space="0" w:color="auto"/>
          </w:divBdr>
        </w:div>
      </w:divsChild>
    </w:div>
    <w:div w:id="1762288789">
      <w:bodyDiv w:val="1"/>
      <w:marLeft w:val="0"/>
      <w:marRight w:val="0"/>
      <w:marTop w:val="0"/>
      <w:marBottom w:val="0"/>
      <w:divBdr>
        <w:top w:val="none" w:sz="0" w:space="0" w:color="auto"/>
        <w:left w:val="none" w:sz="0" w:space="0" w:color="auto"/>
        <w:bottom w:val="none" w:sz="0" w:space="0" w:color="auto"/>
        <w:right w:val="none" w:sz="0" w:space="0" w:color="auto"/>
      </w:divBdr>
    </w:div>
    <w:div w:id="1764911550">
      <w:bodyDiv w:val="1"/>
      <w:marLeft w:val="0"/>
      <w:marRight w:val="0"/>
      <w:marTop w:val="0"/>
      <w:marBottom w:val="0"/>
      <w:divBdr>
        <w:top w:val="none" w:sz="0" w:space="0" w:color="auto"/>
        <w:left w:val="none" w:sz="0" w:space="0" w:color="auto"/>
        <w:bottom w:val="none" w:sz="0" w:space="0" w:color="auto"/>
        <w:right w:val="none" w:sz="0" w:space="0" w:color="auto"/>
      </w:divBdr>
    </w:div>
    <w:div w:id="1766802720">
      <w:bodyDiv w:val="1"/>
      <w:marLeft w:val="0"/>
      <w:marRight w:val="0"/>
      <w:marTop w:val="0"/>
      <w:marBottom w:val="0"/>
      <w:divBdr>
        <w:top w:val="none" w:sz="0" w:space="0" w:color="auto"/>
        <w:left w:val="none" w:sz="0" w:space="0" w:color="auto"/>
        <w:bottom w:val="none" w:sz="0" w:space="0" w:color="auto"/>
        <w:right w:val="none" w:sz="0" w:space="0" w:color="auto"/>
      </w:divBdr>
      <w:divsChild>
        <w:div w:id="1663121090">
          <w:marLeft w:val="480"/>
          <w:marRight w:val="0"/>
          <w:marTop w:val="0"/>
          <w:marBottom w:val="0"/>
          <w:divBdr>
            <w:top w:val="none" w:sz="0" w:space="0" w:color="auto"/>
            <w:left w:val="none" w:sz="0" w:space="0" w:color="auto"/>
            <w:bottom w:val="none" w:sz="0" w:space="0" w:color="auto"/>
            <w:right w:val="none" w:sz="0" w:space="0" w:color="auto"/>
          </w:divBdr>
        </w:div>
        <w:div w:id="2066446936">
          <w:marLeft w:val="480"/>
          <w:marRight w:val="0"/>
          <w:marTop w:val="0"/>
          <w:marBottom w:val="0"/>
          <w:divBdr>
            <w:top w:val="none" w:sz="0" w:space="0" w:color="auto"/>
            <w:left w:val="none" w:sz="0" w:space="0" w:color="auto"/>
            <w:bottom w:val="none" w:sz="0" w:space="0" w:color="auto"/>
            <w:right w:val="none" w:sz="0" w:space="0" w:color="auto"/>
          </w:divBdr>
        </w:div>
        <w:div w:id="526215948">
          <w:marLeft w:val="480"/>
          <w:marRight w:val="0"/>
          <w:marTop w:val="0"/>
          <w:marBottom w:val="0"/>
          <w:divBdr>
            <w:top w:val="none" w:sz="0" w:space="0" w:color="auto"/>
            <w:left w:val="none" w:sz="0" w:space="0" w:color="auto"/>
            <w:bottom w:val="none" w:sz="0" w:space="0" w:color="auto"/>
            <w:right w:val="none" w:sz="0" w:space="0" w:color="auto"/>
          </w:divBdr>
        </w:div>
        <w:div w:id="433749548">
          <w:marLeft w:val="480"/>
          <w:marRight w:val="0"/>
          <w:marTop w:val="0"/>
          <w:marBottom w:val="0"/>
          <w:divBdr>
            <w:top w:val="none" w:sz="0" w:space="0" w:color="auto"/>
            <w:left w:val="none" w:sz="0" w:space="0" w:color="auto"/>
            <w:bottom w:val="none" w:sz="0" w:space="0" w:color="auto"/>
            <w:right w:val="none" w:sz="0" w:space="0" w:color="auto"/>
          </w:divBdr>
        </w:div>
        <w:div w:id="442770472">
          <w:marLeft w:val="480"/>
          <w:marRight w:val="0"/>
          <w:marTop w:val="0"/>
          <w:marBottom w:val="0"/>
          <w:divBdr>
            <w:top w:val="none" w:sz="0" w:space="0" w:color="auto"/>
            <w:left w:val="none" w:sz="0" w:space="0" w:color="auto"/>
            <w:bottom w:val="none" w:sz="0" w:space="0" w:color="auto"/>
            <w:right w:val="none" w:sz="0" w:space="0" w:color="auto"/>
          </w:divBdr>
        </w:div>
        <w:div w:id="670059320">
          <w:marLeft w:val="480"/>
          <w:marRight w:val="0"/>
          <w:marTop w:val="0"/>
          <w:marBottom w:val="0"/>
          <w:divBdr>
            <w:top w:val="none" w:sz="0" w:space="0" w:color="auto"/>
            <w:left w:val="none" w:sz="0" w:space="0" w:color="auto"/>
            <w:bottom w:val="none" w:sz="0" w:space="0" w:color="auto"/>
            <w:right w:val="none" w:sz="0" w:space="0" w:color="auto"/>
          </w:divBdr>
        </w:div>
        <w:div w:id="320695523">
          <w:marLeft w:val="480"/>
          <w:marRight w:val="0"/>
          <w:marTop w:val="0"/>
          <w:marBottom w:val="0"/>
          <w:divBdr>
            <w:top w:val="none" w:sz="0" w:space="0" w:color="auto"/>
            <w:left w:val="none" w:sz="0" w:space="0" w:color="auto"/>
            <w:bottom w:val="none" w:sz="0" w:space="0" w:color="auto"/>
            <w:right w:val="none" w:sz="0" w:space="0" w:color="auto"/>
          </w:divBdr>
        </w:div>
        <w:div w:id="83453294">
          <w:marLeft w:val="480"/>
          <w:marRight w:val="0"/>
          <w:marTop w:val="0"/>
          <w:marBottom w:val="0"/>
          <w:divBdr>
            <w:top w:val="none" w:sz="0" w:space="0" w:color="auto"/>
            <w:left w:val="none" w:sz="0" w:space="0" w:color="auto"/>
            <w:bottom w:val="none" w:sz="0" w:space="0" w:color="auto"/>
            <w:right w:val="none" w:sz="0" w:space="0" w:color="auto"/>
          </w:divBdr>
        </w:div>
        <w:div w:id="81993297">
          <w:marLeft w:val="480"/>
          <w:marRight w:val="0"/>
          <w:marTop w:val="0"/>
          <w:marBottom w:val="0"/>
          <w:divBdr>
            <w:top w:val="none" w:sz="0" w:space="0" w:color="auto"/>
            <w:left w:val="none" w:sz="0" w:space="0" w:color="auto"/>
            <w:bottom w:val="none" w:sz="0" w:space="0" w:color="auto"/>
            <w:right w:val="none" w:sz="0" w:space="0" w:color="auto"/>
          </w:divBdr>
        </w:div>
        <w:div w:id="1434277989">
          <w:marLeft w:val="480"/>
          <w:marRight w:val="0"/>
          <w:marTop w:val="0"/>
          <w:marBottom w:val="0"/>
          <w:divBdr>
            <w:top w:val="none" w:sz="0" w:space="0" w:color="auto"/>
            <w:left w:val="none" w:sz="0" w:space="0" w:color="auto"/>
            <w:bottom w:val="none" w:sz="0" w:space="0" w:color="auto"/>
            <w:right w:val="none" w:sz="0" w:space="0" w:color="auto"/>
          </w:divBdr>
        </w:div>
        <w:div w:id="107744098">
          <w:marLeft w:val="480"/>
          <w:marRight w:val="0"/>
          <w:marTop w:val="0"/>
          <w:marBottom w:val="0"/>
          <w:divBdr>
            <w:top w:val="none" w:sz="0" w:space="0" w:color="auto"/>
            <w:left w:val="none" w:sz="0" w:space="0" w:color="auto"/>
            <w:bottom w:val="none" w:sz="0" w:space="0" w:color="auto"/>
            <w:right w:val="none" w:sz="0" w:space="0" w:color="auto"/>
          </w:divBdr>
        </w:div>
        <w:div w:id="1077827562">
          <w:marLeft w:val="480"/>
          <w:marRight w:val="0"/>
          <w:marTop w:val="0"/>
          <w:marBottom w:val="0"/>
          <w:divBdr>
            <w:top w:val="none" w:sz="0" w:space="0" w:color="auto"/>
            <w:left w:val="none" w:sz="0" w:space="0" w:color="auto"/>
            <w:bottom w:val="none" w:sz="0" w:space="0" w:color="auto"/>
            <w:right w:val="none" w:sz="0" w:space="0" w:color="auto"/>
          </w:divBdr>
        </w:div>
        <w:div w:id="1136996673">
          <w:marLeft w:val="480"/>
          <w:marRight w:val="0"/>
          <w:marTop w:val="0"/>
          <w:marBottom w:val="0"/>
          <w:divBdr>
            <w:top w:val="none" w:sz="0" w:space="0" w:color="auto"/>
            <w:left w:val="none" w:sz="0" w:space="0" w:color="auto"/>
            <w:bottom w:val="none" w:sz="0" w:space="0" w:color="auto"/>
            <w:right w:val="none" w:sz="0" w:space="0" w:color="auto"/>
          </w:divBdr>
        </w:div>
        <w:div w:id="1098522625">
          <w:marLeft w:val="480"/>
          <w:marRight w:val="0"/>
          <w:marTop w:val="0"/>
          <w:marBottom w:val="0"/>
          <w:divBdr>
            <w:top w:val="none" w:sz="0" w:space="0" w:color="auto"/>
            <w:left w:val="none" w:sz="0" w:space="0" w:color="auto"/>
            <w:bottom w:val="none" w:sz="0" w:space="0" w:color="auto"/>
            <w:right w:val="none" w:sz="0" w:space="0" w:color="auto"/>
          </w:divBdr>
        </w:div>
        <w:div w:id="1150906312">
          <w:marLeft w:val="480"/>
          <w:marRight w:val="0"/>
          <w:marTop w:val="0"/>
          <w:marBottom w:val="0"/>
          <w:divBdr>
            <w:top w:val="none" w:sz="0" w:space="0" w:color="auto"/>
            <w:left w:val="none" w:sz="0" w:space="0" w:color="auto"/>
            <w:bottom w:val="none" w:sz="0" w:space="0" w:color="auto"/>
            <w:right w:val="none" w:sz="0" w:space="0" w:color="auto"/>
          </w:divBdr>
        </w:div>
        <w:div w:id="1370492617">
          <w:marLeft w:val="480"/>
          <w:marRight w:val="0"/>
          <w:marTop w:val="0"/>
          <w:marBottom w:val="0"/>
          <w:divBdr>
            <w:top w:val="none" w:sz="0" w:space="0" w:color="auto"/>
            <w:left w:val="none" w:sz="0" w:space="0" w:color="auto"/>
            <w:bottom w:val="none" w:sz="0" w:space="0" w:color="auto"/>
            <w:right w:val="none" w:sz="0" w:space="0" w:color="auto"/>
          </w:divBdr>
        </w:div>
        <w:div w:id="1296526911">
          <w:marLeft w:val="480"/>
          <w:marRight w:val="0"/>
          <w:marTop w:val="0"/>
          <w:marBottom w:val="0"/>
          <w:divBdr>
            <w:top w:val="none" w:sz="0" w:space="0" w:color="auto"/>
            <w:left w:val="none" w:sz="0" w:space="0" w:color="auto"/>
            <w:bottom w:val="none" w:sz="0" w:space="0" w:color="auto"/>
            <w:right w:val="none" w:sz="0" w:space="0" w:color="auto"/>
          </w:divBdr>
        </w:div>
        <w:div w:id="1735422236">
          <w:marLeft w:val="480"/>
          <w:marRight w:val="0"/>
          <w:marTop w:val="0"/>
          <w:marBottom w:val="0"/>
          <w:divBdr>
            <w:top w:val="none" w:sz="0" w:space="0" w:color="auto"/>
            <w:left w:val="none" w:sz="0" w:space="0" w:color="auto"/>
            <w:bottom w:val="none" w:sz="0" w:space="0" w:color="auto"/>
            <w:right w:val="none" w:sz="0" w:space="0" w:color="auto"/>
          </w:divBdr>
        </w:div>
        <w:div w:id="223756854">
          <w:marLeft w:val="480"/>
          <w:marRight w:val="0"/>
          <w:marTop w:val="0"/>
          <w:marBottom w:val="0"/>
          <w:divBdr>
            <w:top w:val="none" w:sz="0" w:space="0" w:color="auto"/>
            <w:left w:val="none" w:sz="0" w:space="0" w:color="auto"/>
            <w:bottom w:val="none" w:sz="0" w:space="0" w:color="auto"/>
            <w:right w:val="none" w:sz="0" w:space="0" w:color="auto"/>
          </w:divBdr>
        </w:div>
        <w:div w:id="1241796137">
          <w:marLeft w:val="480"/>
          <w:marRight w:val="0"/>
          <w:marTop w:val="0"/>
          <w:marBottom w:val="0"/>
          <w:divBdr>
            <w:top w:val="none" w:sz="0" w:space="0" w:color="auto"/>
            <w:left w:val="none" w:sz="0" w:space="0" w:color="auto"/>
            <w:bottom w:val="none" w:sz="0" w:space="0" w:color="auto"/>
            <w:right w:val="none" w:sz="0" w:space="0" w:color="auto"/>
          </w:divBdr>
        </w:div>
        <w:div w:id="893199405">
          <w:marLeft w:val="480"/>
          <w:marRight w:val="0"/>
          <w:marTop w:val="0"/>
          <w:marBottom w:val="0"/>
          <w:divBdr>
            <w:top w:val="none" w:sz="0" w:space="0" w:color="auto"/>
            <w:left w:val="none" w:sz="0" w:space="0" w:color="auto"/>
            <w:bottom w:val="none" w:sz="0" w:space="0" w:color="auto"/>
            <w:right w:val="none" w:sz="0" w:space="0" w:color="auto"/>
          </w:divBdr>
        </w:div>
        <w:div w:id="1364862107">
          <w:marLeft w:val="480"/>
          <w:marRight w:val="0"/>
          <w:marTop w:val="0"/>
          <w:marBottom w:val="0"/>
          <w:divBdr>
            <w:top w:val="none" w:sz="0" w:space="0" w:color="auto"/>
            <w:left w:val="none" w:sz="0" w:space="0" w:color="auto"/>
            <w:bottom w:val="none" w:sz="0" w:space="0" w:color="auto"/>
            <w:right w:val="none" w:sz="0" w:space="0" w:color="auto"/>
          </w:divBdr>
        </w:div>
        <w:div w:id="1468006976">
          <w:marLeft w:val="480"/>
          <w:marRight w:val="0"/>
          <w:marTop w:val="0"/>
          <w:marBottom w:val="0"/>
          <w:divBdr>
            <w:top w:val="none" w:sz="0" w:space="0" w:color="auto"/>
            <w:left w:val="none" w:sz="0" w:space="0" w:color="auto"/>
            <w:bottom w:val="none" w:sz="0" w:space="0" w:color="auto"/>
            <w:right w:val="none" w:sz="0" w:space="0" w:color="auto"/>
          </w:divBdr>
        </w:div>
        <w:div w:id="1894806614">
          <w:marLeft w:val="480"/>
          <w:marRight w:val="0"/>
          <w:marTop w:val="0"/>
          <w:marBottom w:val="0"/>
          <w:divBdr>
            <w:top w:val="none" w:sz="0" w:space="0" w:color="auto"/>
            <w:left w:val="none" w:sz="0" w:space="0" w:color="auto"/>
            <w:bottom w:val="none" w:sz="0" w:space="0" w:color="auto"/>
            <w:right w:val="none" w:sz="0" w:space="0" w:color="auto"/>
          </w:divBdr>
        </w:div>
        <w:div w:id="1364015952">
          <w:marLeft w:val="480"/>
          <w:marRight w:val="0"/>
          <w:marTop w:val="0"/>
          <w:marBottom w:val="0"/>
          <w:divBdr>
            <w:top w:val="none" w:sz="0" w:space="0" w:color="auto"/>
            <w:left w:val="none" w:sz="0" w:space="0" w:color="auto"/>
            <w:bottom w:val="none" w:sz="0" w:space="0" w:color="auto"/>
            <w:right w:val="none" w:sz="0" w:space="0" w:color="auto"/>
          </w:divBdr>
        </w:div>
        <w:div w:id="1061562228">
          <w:marLeft w:val="480"/>
          <w:marRight w:val="0"/>
          <w:marTop w:val="0"/>
          <w:marBottom w:val="0"/>
          <w:divBdr>
            <w:top w:val="none" w:sz="0" w:space="0" w:color="auto"/>
            <w:left w:val="none" w:sz="0" w:space="0" w:color="auto"/>
            <w:bottom w:val="none" w:sz="0" w:space="0" w:color="auto"/>
            <w:right w:val="none" w:sz="0" w:space="0" w:color="auto"/>
          </w:divBdr>
        </w:div>
        <w:div w:id="1827162325">
          <w:marLeft w:val="480"/>
          <w:marRight w:val="0"/>
          <w:marTop w:val="0"/>
          <w:marBottom w:val="0"/>
          <w:divBdr>
            <w:top w:val="none" w:sz="0" w:space="0" w:color="auto"/>
            <w:left w:val="none" w:sz="0" w:space="0" w:color="auto"/>
            <w:bottom w:val="none" w:sz="0" w:space="0" w:color="auto"/>
            <w:right w:val="none" w:sz="0" w:space="0" w:color="auto"/>
          </w:divBdr>
        </w:div>
        <w:div w:id="1608582591">
          <w:marLeft w:val="480"/>
          <w:marRight w:val="0"/>
          <w:marTop w:val="0"/>
          <w:marBottom w:val="0"/>
          <w:divBdr>
            <w:top w:val="none" w:sz="0" w:space="0" w:color="auto"/>
            <w:left w:val="none" w:sz="0" w:space="0" w:color="auto"/>
            <w:bottom w:val="none" w:sz="0" w:space="0" w:color="auto"/>
            <w:right w:val="none" w:sz="0" w:space="0" w:color="auto"/>
          </w:divBdr>
        </w:div>
        <w:div w:id="2140368174">
          <w:marLeft w:val="480"/>
          <w:marRight w:val="0"/>
          <w:marTop w:val="0"/>
          <w:marBottom w:val="0"/>
          <w:divBdr>
            <w:top w:val="none" w:sz="0" w:space="0" w:color="auto"/>
            <w:left w:val="none" w:sz="0" w:space="0" w:color="auto"/>
            <w:bottom w:val="none" w:sz="0" w:space="0" w:color="auto"/>
            <w:right w:val="none" w:sz="0" w:space="0" w:color="auto"/>
          </w:divBdr>
        </w:div>
        <w:div w:id="692727009">
          <w:marLeft w:val="480"/>
          <w:marRight w:val="0"/>
          <w:marTop w:val="0"/>
          <w:marBottom w:val="0"/>
          <w:divBdr>
            <w:top w:val="none" w:sz="0" w:space="0" w:color="auto"/>
            <w:left w:val="none" w:sz="0" w:space="0" w:color="auto"/>
            <w:bottom w:val="none" w:sz="0" w:space="0" w:color="auto"/>
            <w:right w:val="none" w:sz="0" w:space="0" w:color="auto"/>
          </w:divBdr>
        </w:div>
        <w:div w:id="1519463120">
          <w:marLeft w:val="480"/>
          <w:marRight w:val="0"/>
          <w:marTop w:val="0"/>
          <w:marBottom w:val="0"/>
          <w:divBdr>
            <w:top w:val="none" w:sz="0" w:space="0" w:color="auto"/>
            <w:left w:val="none" w:sz="0" w:space="0" w:color="auto"/>
            <w:bottom w:val="none" w:sz="0" w:space="0" w:color="auto"/>
            <w:right w:val="none" w:sz="0" w:space="0" w:color="auto"/>
          </w:divBdr>
        </w:div>
        <w:div w:id="2073889764">
          <w:marLeft w:val="480"/>
          <w:marRight w:val="0"/>
          <w:marTop w:val="0"/>
          <w:marBottom w:val="0"/>
          <w:divBdr>
            <w:top w:val="none" w:sz="0" w:space="0" w:color="auto"/>
            <w:left w:val="none" w:sz="0" w:space="0" w:color="auto"/>
            <w:bottom w:val="none" w:sz="0" w:space="0" w:color="auto"/>
            <w:right w:val="none" w:sz="0" w:space="0" w:color="auto"/>
          </w:divBdr>
        </w:div>
        <w:div w:id="875195436">
          <w:marLeft w:val="480"/>
          <w:marRight w:val="0"/>
          <w:marTop w:val="0"/>
          <w:marBottom w:val="0"/>
          <w:divBdr>
            <w:top w:val="none" w:sz="0" w:space="0" w:color="auto"/>
            <w:left w:val="none" w:sz="0" w:space="0" w:color="auto"/>
            <w:bottom w:val="none" w:sz="0" w:space="0" w:color="auto"/>
            <w:right w:val="none" w:sz="0" w:space="0" w:color="auto"/>
          </w:divBdr>
        </w:div>
        <w:div w:id="586381747">
          <w:marLeft w:val="480"/>
          <w:marRight w:val="0"/>
          <w:marTop w:val="0"/>
          <w:marBottom w:val="0"/>
          <w:divBdr>
            <w:top w:val="none" w:sz="0" w:space="0" w:color="auto"/>
            <w:left w:val="none" w:sz="0" w:space="0" w:color="auto"/>
            <w:bottom w:val="none" w:sz="0" w:space="0" w:color="auto"/>
            <w:right w:val="none" w:sz="0" w:space="0" w:color="auto"/>
          </w:divBdr>
        </w:div>
        <w:div w:id="564490302">
          <w:marLeft w:val="480"/>
          <w:marRight w:val="0"/>
          <w:marTop w:val="0"/>
          <w:marBottom w:val="0"/>
          <w:divBdr>
            <w:top w:val="none" w:sz="0" w:space="0" w:color="auto"/>
            <w:left w:val="none" w:sz="0" w:space="0" w:color="auto"/>
            <w:bottom w:val="none" w:sz="0" w:space="0" w:color="auto"/>
            <w:right w:val="none" w:sz="0" w:space="0" w:color="auto"/>
          </w:divBdr>
        </w:div>
        <w:div w:id="1175805332">
          <w:marLeft w:val="480"/>
          <w:marRight w:val="0"/>
          <w:marTop w:val="0"/>
          <w:marBottom w:val="0"/>
          <w:divBdr>
            <w:top w:val="none" w:sz="0" w:space="0" w:color="auto"/>
            <w:left w:val="none" w:sz="0" w:space="0" w:color="auto"/>
            <w:bottom w:val="none" w:sz="0" w:space="0" w:color="auto"/>
            <w:right w:val="none" w:sz="0" w:space="0" w:color="auto"/>
          </w:divBdr>
        </w:div>
        <w:div w:id="1097142627">
          <w:marLeft w:val="480"/>
          <w:marRight w:val="0"/>
          <w:marTop w:val="0"/>
          <w:marBottom w:val="0"/>
          <w:divBdr>
            <w:top w:val="none" w:sz="0" w:space="0" w:color="auto"/>
            <w:left w:val="none" w:sz="0" w:space="0" w:color="auto"/>
            <w:bottom w:val="none" w:sz="0" w:space="0" w:color="auto"/>
            <w:right w:val="none" w:sz="0" w:space="0" w:color="auto"/>
          </w:divBdr>
        </w:div>
        <w:div w:id="1957518981">
          <w:marLeft w:val="480"/>
          <w:marRight w:val="0"/>
          <w:marTop w:val="0"/>
          <w:marBottom w:val="0"/>
          <w:divBdr>
            <w:top w:val="none" w:sz="0" w:space="0" w:color="auto"/>
            <w:left w:val="none" w:sz="0" w:space="0" w:color="auto"/>
            <w:bottom w:val="none" w:sz="0" w:space="0" w:color="auto"/>
            <w:right w:val="none" w:sz="0" w:space="0" w:color="auto"/>
          </w:divBdr>
        </w:div>
        <w:div w:id="822044258">
          <w:marLeft w:val="480"/>
          <w:marRight w:val="0"/>
          <w:marTop w:val="0"/>
          <w:marBottom w:val="0"/>
          <w:divBdr>
            <w:top w:val="none" w:sz="0" w:space="0" w:color="auto"/>
            <w:left w:val="none" w:sz="0" w:space="0" w:color="auto"/>
            <w:bottom w:val="none" w:sz="0" w:space="0" w:color="auto"/>
            <w:right w:val="none" w:sz="0" w:space="0" w:color="auto"/>
          </w:divBdr>
        </w:div>
        <w:div w:id="662902653">
          <w:marLeft w:val="480"/>
          <w:marRight w:val="0"/>
          <w:marTop w:val="0"/>
          <w:marBottom w:val="0"/>
          <w:divBdr>
            <w:top w:val="none" w:sz="0" w:space="0" w:color="auto"/>
            <w:left w:val="none" w:sz="0" w:space="0" w:color="auto"/>
            <w:bottom w:val="none" w:sz="0" w:space="0" w:color="auto"/>
            <w:right w:val="none" w:sz="0" w:space="0" w:color="auto"/>
          </w:divBdr>
        </w:div>
        <w:div w:id="1762871432">
          <w:marLeft w:val="480"/>
          <w:marRight w:val="0"/>
          <w:marTop w:val="0"/>
          <w:marBottom w:val="0"/>
          <w:divBdr>
            <w:top w:val="none" w:sz="0" w:space="0" w:color="auto"/>
            <w:left w:val="none" w:sz="0" w:space="0" w:color="auto"/>
            <w:bottom w:val="none" w:sz="0" w:space="0" w:color="auto"/>
            <w:right w:val="none" w:sz="0" w:space="0" w:color="auto"/>
          </w:divBdr>
        </w:div>
        <w:div w:id="1787500260">
          <w:marLeft w:val="480"/>
          <w:marRight w:val="0"/>
          <w:marTop w:val="0"/>
          <w:marBottom w:val="0"/>
          <w:divBdr>
            <w:top w:val="none" w:sz="0" w:space="0" w:color="auto"/>
            <w:left w:val="none" w:sz="0" w:space="0" w:color="auto"/>
            <w:bottom w:val="none" w:sz="0" w:space="0" w:color="auto"/>
            <w:right w:val="none" w:sz="0" w:space="0" w:color="auto"/>
          </w:divBdr>
        </w:div>
        <w:div w:id="300118001">
          <w:marLeft w:val="480"/>
          <w:marRight w:val="0"/>
          <w:marTop w:val="0"/>
          <w:marBottom w:val="0"/>
          <w:divBdr>
            <w:top w:val="none" w:sz="0" w:space="0" w:color="auto"/>
            <w:left w:val="none" w:sz="0" w:space="0" w:color="auto"/>
            <w:bottom w:val="none" w:sz="0" w:space="0" w:color="auto"/>
            <w:right w:val="none" w:sz="0" w:space="0" w:color="auto"/>
          </w:divBdr>
        </w:div>
        <w:div w:id="1693527509">
          <w:marLeft w:val="480"/>
          <w:marRight w:val="0"/>
          <w:marTop w:val="0"/>
          <w:marBottom w:val="0"/>
          <w:divBdr>
            <w:top w:val="none" w:sz="0" w:space="0" w:color="auto"/>
            <w:left w:val="none" w:sz="0" w:space="0" w:color="auto"/>
            <w:bottom w:val="none" w:sz="0" w:space="0" w:color="auto"/>
            <w:right w:val="none" w:sz="0" w:space="0" w:color="auto"/>
          </w:divBdr>
        </w:div>
        <w:div w:id="1229921892">
          <w:marLeft w:val="480"/>
          <w:marRight w:val="0"/>
          <w:marTop w:val="0"/>
          <w:marBottom w:val="0"/>
          <w:divBdr>
            <w:top w:val="none" w:sz="0" w:space="0" w:color="auto"/>
            <w:left w:val="none" w:sz="0" w:space="0" w:color="auto"/>
            <w:bottom w:val="none" w:sz="0" w:space="0" w:color="auto"/>
            <w:right w:val="none" w:sz="0" w:space="0" w:color="auto"/>
          </w:divBdr>
        </w:div>
        <w:div w:id="465976382">
          <w:marLeft w:val="480"/>
          <w:marRight w:val="0"/>
          <w:marTop w:val="0"/>
          <w:marBottom w:val="0"/>
          <w:divBdr>
            <w:top w:val="none" w:sz="0" w:space="0" w:color="auto"/>
            <w:left w:val="none" w:sz="0" w:space="0" w:color="auto"/>
            <w:bottom w:val="none" w:sz="0" w:space="0" w:color="auto"/>
            <w:right w:val="none" w:sz="0" w:space="0" w:color="auto"/>
          </w:divBdr>
        </w:div>
        <w:div w:id="1041251733">
          <w:marLeft w:val="480"/>
          <w:marRight w:val="0"/>
          <w:marTop w:val="0"/>
          <w:marBottom w:val="0"/>
          <w:divBdr>
            <w:top w:val="none" w:sz="0" w:space="0" w:color="auto"/>
            <w:left w:val="none" w:sz="0" w:space="0" w:color="auto"/>
            <w:bottom w:val="none" w:sz="0" w:space="0" w:color="auto"/>
            <w:right w:val="none" w:sz="0" w:space="0" w:color="auto"/>
          </w:divBdr>
        </w:div>
        <w:div w:id="526799214">
          <w:marLeft w:val="480"/>
          <w:marRight w:val="0"/>
          <w:marTop w:val="0"/>
          <w:marBottom w:val="0"/>
          <w:divBdr>
            <w:top w:val="none" w:sz="0" w:space="0" w:color="auto"/>
            <w:left w:val="none" w:sz="0" w:space="0" w:color="auto"/>
            <w:bottom w:val="none" w:sz="0" w:space="0" w:color="auto"/>
            <w:right w:val="none" w:sz="0" w:space="0" w:color="auto"/>
          </w:divBdr>
        </w:div>
        <w:div w:id="1333679070">
          <w:marLeft w:val="480"/>
          <w:marRight w:val="0"/>
          <w:marTop w:val="0"/>
          <w:marBottom w:val="0"/>
          <w:divBdr>
            <w:top w:val="none" w:sz="0" w:space="0" w:color="auto"/>
            <w:left w:val="none" w:sz="0" w:space="0" w:color="auto"/>
            <w:bottom w:val="none" w:sz="0" w:space="0" w:color="auto"/>
            <w:right w:val="none" w:sz="0" w:space="0" w:color="auto"/>
          </w:divBdr>
        </w:div>
        <w:div w:id="2130082992">
          <w:marLeft w:val="480"/>
          <w:marRight w:val="0"/>
          <w:marTop w:val="0"/>
          <w:marBottom w:val="0"/>
          <w:divBdr>
            <w:top w:val="none" w:sz="0" w:space="0" w:color="auto"/>
            <w:left w:val="none" w:sz="0" w:space="0" w:color="auto"/>
            <w:bottom w:val="none" w:sz="0" w:space="0" w:color="auto"/>
            <w:right w:val="none" w:sz="0" w:space="0" w:color="auto"/>
          </w:divBdr>
        </w:div>
        <w:div w:id="2112696786">
          <w:marLeft w:val="480"/>
          <w:marRight w:val="0"/>
          <w:marTop w:val="0"/>
          <w:marBottom w:val="0"/>
          <w:divBdr>
            <w:top w:val="none" w:sz="0" w:space="0" w:color="auto"/>
            <w:left w:val="none" w:sz="0" w:space="0" w:color="auto"/>
            <w:bottom w:val="none" w:sz="0" w:space="0" w:color="auto"/>
            <w:right w:val="none" w:sz="0" w:space="0" w:color="auto"/>
          </w:divBdr>
        </w:div>
        <w:div w:id="170997954">
          <w:marLeft w:val="480"/>
          <w:marRight w:val="0"/>
          <w:marTop w:val="0"/>
          <w:marBottom w:val="0"/>
          <w:divBdr>
            <w:top w:val="none" w:sz="0" w:space="0" w:color="auto"/>
            <w:left w:val="none" w:sz="0" w:space="0" w:color="auto"/>
            <w:bottom w:val="none" w:sz="0" w:space="0" w:color="auto"/>
            <w:right w:val="none" w:sz="0" w:space="0" w:color="auto"/>
          </w:divBdr>
        </w:div>
        <w:div w:id="1810632988">
          <w:marLeft w:val="480"/>
          <w:marRight w:val="0"/>
          <w:marTop w:val="0"/>
          <w:marBottom w:val="0"/>
          <w:divBdr>
            <w:top w:val="none" w:sz="0" w:space="0" w:color="auto"/>
            <w:left w:val="none" w:sz="0" w:space="0" w:color="auto"/>
            <w:bottom w:val="none" w:sz="0" w:space="0" w:color="auto"/>
            <w:right w:val="none" w:sz="0" w:space="0" w:color="auto"/>
          </w:divBdr>
        </w:div>
        <w:div w:id="1401052610">
          <w:marLeft w:val="480"/>
          <w:marRight w:val="0"/>
          <w:marTop w:val="0"/>
          <w:marBottom w:val="0"/>
          <w:divBdr>
            <w:top w:val="none" w:sz="0" w:space="0" w:color="auto"/>
            <w:left w:val="none" w:sz="0" w:space="0" w:color="auto"/>
            <w:bottom w:val="none" w:sz="0" w:space="0" w:color="auto"/>
            <w:right w:val="none" w:sz="0" w:space="0" w:color="auto"/>
          </w:divBdr>
        </w:div>
        <w:div w:id="1186990494">
          <w:marLeft w:val="480"/>
          <w:marRight w:val="0"/>
          <w:marTop w:val="0"/>
          <w:marBottom w:val="0"/>
          <w:divBdr>
            <w:top w:val="none" w:sz="0" w:space="0" w:color="auto"/>
            <w:left w:val="none" w:sz="0" w:space="0" w:color="auto"/>
            <w:bottom w:val="none" w:sz="0" w:space="0" w:color="auto"/>
            <w:right w:val="none" w:sz="0" w:space="0" w:color="auto"/>
          </w:divBdr>
        </w:div>
        <w:div w:id="2057928543">
          <w:marLeft w:val="480"/>
          <w:marRight w:val="0"/>
          <w:marTop w:val="0"/>
          <w:marBottom w:val="0"/>
          <w:divBdr>
            <w:top w:val="none" w:sz="0" w:space="0" w:color="auto"/>
            <w:left w:val="none" w:sz="0" w:space="0" w:color="auto"/>
            <w:bottom w:val="none" w:sz="0" w:space="0" w:color="auto"/>
            <w:right w:val="none" w:sz="0" w:space="0" w:color="auto"/>
          </w:divBdr>
        </w:div>
        <w:div w:id="1539589156">
          <w:marLeft w:val="480"/>
          <w:marRight w:val="0"/>
          <w:marTop w:val="0"/>
          <w:marBottom w:val="0"/>
          <w:divBdr>
            <w:top w:val="none" w:sz="0" w:space="0" w:color="auto"/>
            <w:left w:val="none" w:sz="0" w:space="0" w:color="auto"/>
            <w:bottom w:val="none" w:sz="0" w:space="0" w:color="auto"/>
            <w:right w:val="none" w:sz="0" w:space="0" w:color="auto"/>
          </w:divBdr>
        </w:div>
        <w:div w:id="2040885103">
          <w:marLeft w:val="480"/>
          <w:marRight w:val="0"/>
          <w:marTop w:val="0"/>
          <w:marBottom w:val="0"/>
          <w:divBdr>
            <w:top w:val="none" w:sz="0" w:space="0" w:color="auto"/>
            <w:left w:val="none" w:sz="0" w:space="0" w:color="auto"/>
            <w:bottom w:val="none" w:sz="0" w:space="0" w:color="auto"/>
            <w:right w:val="none" w:sz="0" w:space="0" w:color="auto"/>
          </w:divBdr>
        </w:div>
        <w:div w:id="1792747128">
          <w:marLeft w:val="480"/>
          <w:marRight w:val="0"/>
          <w:marTop w:val="0"/>
          <w:marBottom w:val="0"/>
          <w:divBdr>
            <w:top w:val="none" w:sz="0" w:space="0" w:color="auto"/>
            <w:left w:val="none" w:sz="0" w:space="0" w:color="auto"/>
            <w:bottom w:val="none" w:sz="0" w:space="0" w:color="auto"/>
            <w:right w:val="none" w:sz="0" w:space="0" w:color="auto"/>
          </w:divBdr>
        </w:div>
        <w:div w:id="1911187324">
          <w:marLeft w:val="480"/>
          <w:marRight w:val="0"/>
          <w:marTop w:val="0"/>
          <w:marBottom w:val="0"/>
          <w:divBdr>
            <w:top w:val="none" w:sz="0" w:space="0" w:color="auto"/>
            <w:left w:val="none" w:sz="0" w:space="0" w:color="auto"/>
            <w:bottom w:val="none" w:sz="0" w:space="0" w:color="auto"/>
            <w:right w:val="none" w:sz="0" w:space="0" w:color="auto"/>
          </w:divBdr>
        </w:div>
        <w:div w:id="1813714400">
          <w:marLeft w:val="480"/>
          <w:marRight w:val="0"/>
          <w:marTop w:val="0"/>
          <w:marBottom w:val="0"/>
          <w:divBdr>
            <w:top w:val="none" w:sz="0" w:space="0" w:color="auto"/>
            <w:left w:val="none" w:sz="0" w:space="0" w:color="auto"/>
            <w:bottom w:val="none" w:sz="0" w:space="0" w:color="auto"/>
            <w:right w:val="none" w:sz="0" w:space="0" w:color="auto"/>
          </w:divBdr>
        </w:div>
        <w:div w:id="194196448">
          <w:marLeft w:val="480"/>
          <w:marRight w:val="0"/>
          <w:marTop w:val="0"/>
          <w:marBottom w:val="0"/>
          <w:divBdr>
            <w:top w:val="none" w:sz="0" w:space="0" w:color="auto"/>
            <w:left w:val="none" w:sz="0" w:space="0" w:color="auto"/>
            <w:bottom w:val="none" w:sz="0" w:space="0" w:color="auto"/>
            <w:right w:val="none" w:sz="0" w:space="0" w:color="auto"/>
          </w:divBdr>
        </w:div>
      </w:divsChild>
    </w:div>
    <w:div w:id="1768228532">
      <w:bodyDiv w:val="1"/>
      <w:marLeft w:val="0"/>
      <w:marRight w:val="0"/>
      <w:marTop w:val="0"/>
      <w:marBottom w:val="0"/>
      <w:divBdr>
        <w:top w:val="none" w:sz="0" w:space="0" w:color="auto"/>
        <w:left w:val="none" w:sz="0" w:space="0" w:color="auto"/>
        <w:bottom w:val="none" w:sz="0" w:space="0" w:color="auto"/>
        <w:right w:val="none" w:sz="0" w:space="0" w:color="auto"/>
      </w:divBdr>
    </w:div>
    <w:div w:id="1769081385">
      <w:bodyDiv w:val="1"/>
      <w:marLeft w:val="0"/>
      <w:marRight w:val="0"/>
      <w:marTop w:val="0"/>
      <w:marBottom w:val="0"/>
      <w:divBdr>
        <w:top w:val="none" w:sz="0" w:space="0" w:color="auto"/>
        <w:left w:val="none" w:sz="0" w:space="0" w:color="auto"/>
        <w:bottom w:val="none" w:sz="0" w:space="0" w:color="auto"/>
        <w:right w:val="none" w:sz="0" w:space="0" w:color="auto"/>
      </w:divBdr>
    </w:div>
    <w:div w:id="1769352896">
      <w:bodyDiv w:val="1"/>
      <w:marLeft w:val="0"/>
      <w:marRight w:val="0"/>
      <w:marTop w:val="0"/>
      <w:marBottom w:val="0"/>
      <w:divBdr>
        <w:top w:val="none" w:sz="0" w:space="0" w:color="auto"/>
        <w:left w:val="none" w:sz="0" w:space="0" w:color="auto"/>
        <w:bottom w:val="none" w:sz="0" w:space="0" w:color="auto"/>
        <w:right w:val="none" w:sz="0" w:space="0" w:color="auto"/>
      </w:divBdr>
    </w:div>
    <w:div w:id="1770545574">
      <w:bodyDiv w:val="1"/>
      <w:marLeft w:val="0"/>
      <w:marRight w:val="0"/>
      <w:marTop w:val="0"/>
      <w:marBottom w:val="0"/>
      <w:divBdr>
        <w:top w:val="none" w:sz="0" w:space="0" w:color="auto"/>
        <w:left w:val="none" w:sz="0" w:space="0" w:color="auto"/>
        <w:bottom w:val="none" w:sz="0" w:space="0" w:color="auto"/>
        <w:right w:val="none" w:sz="0" w:space="0" w:color="auto"/>
      </w:divBdr>
    </w:div>
    <w:div w:id="1772896403">
      <w:bodyDiv w:val="1"/>
      <w:marLeft w:val="0"/>
      <w:marRight w:val="0"/>
      <w:marTop w:val="0"/>
      <w:marBottom w:val="0"/>
      <w:divBdr>
        <w:top w:val="none" w:sz="0" w:space="0" w:color="auto"/>
        <w:left w:val="none" w:sz="0" w:space="0" w:color="auto"/>
        <w:bottom w:val="none" w:sz="0" w:space="0" w:color="auto"/>
        <w:right w:val="none" w:sz="0" w:space="0" w:color="auto"/>
      </w:divBdr>
      <w:divsChild>
        <w:div w:id="1464233990">
          <w:marLeft w:val="480"/>
          <w:marRight w:val="0"/>
          <w:marTop w:val="0"/>
          <w:marBottom w:val="0"/>
          <w:divBdr>
            <w:top w:val="none" w:sz="0" w:space="0" w:color="auto"/>
            <w:left w:val="none" w:sz="0" w:space="0" w:color="auto"/>
            <w:bottom w:val="none" w:sz="0" w:space="0" w:color="auto"/>
            <w:right w:val="none" w:sz="0" w:space="0" w:color="auto"/>
          </w:divBdr>
        </w:div>
        <w:div w:id="1860509512">
          <w:marLeft w:val="480"/>
          <w:marRight w:val="0"/>
          <w:marTop w:val="0"/>
          <w:marBottom w:val="0"/>
          <w:divBdr>
            <w:top w:val="none" w:sz="0" w:space="0" w:color="auto"/>
            <w:left w:val="none" w:sz="0" w:space="0" w:color="auto"/>
            <w:bottom w:val="none" w:sz="0" w:space="0" w:color="auto"/>
            <w:right w:val="none" w:sz="0" w:space="0" w:color="auto"/>
          </w:divBdr>
        </w:div>
        <w:div w:id="631406259">
          <w:marLeft w:val="480"/>
          <w:marRight w:val="0"/>
          <w:marTop w:val="0"/>
          <w:marBottom w:val="0"/>
          <w:divBdr>
            <w:top w:val="none" w:sz="0" w:space="0" w:color="auto"/>
            <w:left w:val="none" w:sz="0" w:space="0" w:color="auto"/>
            <w:bottom w:val="none" w:sz="0" w:space="0" w:color="auto"/>
            <w:right w:val="none" w:sz="0" w:space="0" w:color="auto"/>
          </w:divBdr>
        </w:div>
        <w:div w:id="336270529">
          <w:marLeft w:val="480"/>
          <w:marRight w:val="0"/>
          <w:marTop w:val="0"/>
          <w:marBottom w:val="0"/>
          <w:divBdr>
            <w:top w:val="none" w:sz="0" w:space="0" w:color="auto"/>
            <w:left w:val="none" w:sz="0" w:space="0" w:color="auto"/>
            <w:bottom w:val="none" w:sz="0" w:space="0" w:color="auto"/>
            <w:right w:val="none" w:sz="0" w:space="0" w:color="auto"/>
          </w:divBdr>
        </w:div>
        <w:div w:id="915168435">
          <w:marLeft w:val="480"/>
          <w:marRight w:val="0"/>
          <w:marTop w:val="0"/>
          <w:marBottom w:val="0"/>
          <w:divBdr>
            <w:top w:val="none" w:sz="0" w:space="0" w:color="auto"/>
            <w:left w:val="none" w:sz="0" w:space="0" w:color="auto"/>
            <w:bottom w:val="none" w:sz="0" w:space="0" w:color="auto"/>
            <w:right w:val="none" w:sz="0" w:space="0" w:color="auto"/>
          </w:divBdr>
        </w:div>
        <w:div w:id="72776298">
          <w:marLeft w:val="480"/>
          <w:marRight w:val="0"/>
          <w:marTop w:val="0"/>
          <w:marBottom w:val="0"/>
          <w:divBdr>
            <w:top w:val="none" w:sz="0" w:space="0" w:color="auto"/>
            <w:left w:val="none" w:sz="0" w:space="0" w:color="auto"/>
            <w:bottom w:val="none" w:sz="0" w:space="0" w:color="auto"/>
            <w:right w:val="none" w:sz="0" w:space="0" w:color="auto"/>
          </w:divBdr>
        </w:div>
        <w:div w:id="2062242835">
          <w:marLeft w:val="480"/>
          <w:marRight w:val="0"/>
          <w:marTop w:val="0"/>
          <w:marBottom w:val="0"/>
          <w:divBdr>
            <w:top w:val="none" w:sz="0" w:space="0" w:color="auto"/>
            <w:left w:val="none" w:sz="0" w:space="0" w:color="auto"/>
            <w:bottom w:val="none" w:sz="0" w:space="0" w:color="auto"/>
            <w:right w:val="none" w:sz="0" w:space="0" w:color="auto"/>
          </w:divBdr>
        </w:div>
        <w:div w:id="2046325537">
          <w:marLeft w:val="480"/>
          <w:marRight w:val="0"/>
          <w:marTop w:val="0"/>
          <w:marBottom w:val="0"/>
          <w:divBdr>
            <w:top w:val="none" w:sz="0" w:space="0" w:color="auto"/>
            <w:left w:val="none" w:sz="0" w:space="0" w:color="auto"/>
            <w:bottom w:val="none" w:sz="0" w:space="0" w:color="auto"/>
            <w:right w:val="none" w:sz="0" w:space="0" w:color="auto"/>
          </w:divBdr>
        </w:div>
        <w:div w:id="313490099">
          <w:marLeft w:val="480"/>
          <w:marRight w:val="0"/>
          <w:marTop w:val="0"/>
          <w:marBottom w:val="0"/>
          <w:divBdr>
            <w:top w:val="none" w:sz="0" w:space="0" w:color="auto"/>
            <w:left w:val="none" w:sz="0" w:space="0" w:color="auto"/>
            <w:bottom w:val="none" w:sz="0" w:space="0" w:color="auto"/>
            <w:right w:val="none" w:sz="0" w:space="0" w:color="auto"/>
          </w:divBdr>
        </w:div>
        <w:div w:id="970750665">
          <w:marLeft w:val="480"/>
          <w:marRight w:val="0"/>
          <w:marTop w:val="0"/>
          <w:marBottom w:val="0"/>
          <w:divBdr>
            <w:top w:val="none" w:sz="0" w:space="0" w:color="auto"/>
            <w:left w:val="none" w:sz="0" w:space="0" w:color="auto"/>
            <w:bottom w:val="none" w:sz="0" w:space="0" w:color="auto"/>
            <w:right w:val="none" w:sz="0" w:space="0" w:color="auto"/>
          </w:divBdr>
        </w:div>
        <w:div w:id="887179002">
          <w:marLeft w:val="480"/>
          <w:marRight w:val="0"/>
          <w:marTop w:val="0"/>
          <w:marBottom w:val="0"/>
          <w:divBdr>
            <w:top w:val="none" w:sz="0" w:space="0" w:color="auto"/>
            <w:left w:val="none" w:sz="0" w:space="0" w:color="auto"/>
            <w:bottom w:val="none" w:sz="0" w:space="0" w:color="auto"/>
            <w:right w:val="none" w:sz="0" w:space="0" w:color="auto"/>
          </w:divBdr>
        </w:div>
        <w:div w:id="235868479">
          <w:marLeft w:val="480"/>
          <w:marRight w:val="0"/>
          <w:marTop w:val="0"/>
          <w:marBottom w:val="0"/>
          <w:divBdr>
            <w:top w:val="none" w:sz="0" w:space="0" w:color="auto"/>
            <w:left w:val="none" w:sz="0" w:space="0" w:color="auto"/>
            <w:bottom w:val="none" w:sz="0" w:space="0" w:color="auto"/>
            <w:right w:val="none" w:sz="0" w:space="0" w:color="auto"/>
          </w:divBdr>
        </w:div>
        <w:div w:id="2088962461">
          <w:marLeft w:val="480"/>
          <w:marRight w:val="0"/>
          <w:marTop w:val="0"/>
          <w:marBottom w:val="0"/>
          <w:divBdr>
            <w:top w:val="none" w:sz="0" w:space="0" w:color="auto"/>
            <w:left w:val="none" w:sz="0" w:space="0" w:color="auto"/>
            <w:bottom w:val="none" w:sz="0" w:space="0" w:color="auto"/>
            <w:right w:val="none" w:sz="0" w:space="0" w:color="auto"/>
          </w:divBdr>
        </w:div>
        <w:div w:id="1577856151">
          <w:marLeft w:val="480"/>
          <w:marRight w:val="0"/>
          <w:marTop w:val="0"/>
          <w:marBottom w:val="0"/>
          <w:divBdr>
            <w:top w:val="none" w:sz="0" w:space="0" w:color="auto"/>
            <w:left w:val="none" w:sz="0" w:space="0" w:color="auto"/>
            <w:bottom w:val="none" w:sz="0" w:space="0" w:color="auto"/>
            <w:right w:val="none" w:sz="0" w:space="0" w:color="auto"/>
          </w:divBdr>
        </w:div>
        <w:div w:id="1169255302">
          <w:marLeft w:val="480"/>
          <w:marRight w:val="0"/>
          <w:marTop w:val="0"/>
          <w:marBottom w:val="0"/>
          <w:divBdr>
            <w:top w:val="none" w:sz="0" w:space="0" w:color="auto"/>
            <w:left w:val="none" w:sz="0" w:space="0" w:color="auto"/>
            <w:bottom w:val="none" w:sz="0" w:space="0" w:color="auto"/>
            <w:right w:val="none" w:sz="0" w:space="0" w:color="auto"/>
          </w:divBdr>
        </w:div>
        <w:div w:id="209146369">
          <w:marLeft w:val="480"/>
          <w:marRight w:val="0"/>
          <w:marTop w:val="0"/>
          <w:marBottom w:val="0"/>
          <w:divBdr>
            <w:top w:val="none" w:sz="0" w:space="0" w:color="auto"/>
            <w:left w:val="none" w:sz="0" w:space="0" w:color="auto"/>
            <w:bottom w:val="none" w:sz="0" w:space="0" w:color="auto"/>
            <w:right w:val="none" w:sz="0" w:space="0" w:color="auto"/>
          </w:divBdr>
        </w:div>
        <w:div w:id="1045526525">
          <w:marLeft w:val="480"/>
          <w:marRight w:val="0"/>
          <w:marTop w:val="0"/>
          <w:marBottom w:val="0"/>
          <w:divBdr>
            <w:top w:val="none" w:sz="0" w:space="0" w:color="auto"/>
            <w:left w:val="none" w:sz="0" w:space="0" w:color="auto"/>
            <w:bottom w:val="none" w:sz="0" w:space="0" w:color="auto"/>
            <w:right w:val="none" w:sz="0" w:space="0" w:color="auto"/>
          </w:divBdr>
        </w:div>
        <w:div w:id="870269362">
          <w:marLeft w:val="480"/>
          <w:marRight w:val="0"/>
          <w:marTop w:val="0"/>
          <w:marBottom w:val="0"/>
          <w:divBdr>
            <w:top w:val="none" w:sz="0" w:space="0" w:color="auto"/>
            <w:left w:val="none" w:sz="0" w:space="0" w:color="auto"/>
            <w:bottom w:val="none" w:sz="0" w:space="0" w:color="auto"/>
            <w:right w:val="none" w:sz="0" w:space="0" w:color="auto"/>
          </w:divBdr>
        </w:div>
        <w:div w:id="184683298">
          <w:marLeft w:val="480"/>
          <w:marRight w:val="0"/>
          <w:marTop w:val="0"/>
          <w:marBottom w:val="0"/>
          <w:divBdr>
            <w:top w:val="none" w:sz="0" w:space="0" w:color="auto"/>
            <w:left w:val="none" w:sz="0" w:space="0" w:color="auto"/>
            <w:bottom w:val="none" w:sz="0" w:space="0" w:color="auto"/>
            <w:right w:val="none" w:sz="0" w:space="0" w:color="auto"/>
          </w:divBdr>
        </w:div>
        <w:div w:id="1542521498">
          <w:marLeft w:val="480"/>
          <w:marRight w:val="0"/>
          <w:marTop w:val="0"/>
          <w:marBottom w:val="0"/>
          <w:divBdr>
            <w:top w:val="none" w:sz="0" w:space="0" w:color="auto"/>
            <w:left w:val="none" w:sz="0" w:space="0" w:color="auto"/>
            <w:bottom w:val="none" w:sz="0" w:space="0" w:color="auto"/>
            <w:right w:val="none" w:sz="0" w:space="0" w:color="auto"/>
          </w:divBdr>
        </w:div>
        <w:div w:id="523640298">
          <w:marLeft w:val="480"/>
          <w:marRight w:val="0"/>
          <w:marTop w:val="0"/>
          <w:marBottom w:val="0"/>
          <w:divBdr>
            <w:top w:val="none" w:sz="0" w:space="0" w:color="auto"/>
            <w:left w:val="none" w:sz="0" w:space="0" w:color="auto"/>
            <w:bottom w:val="none" w:sz="0" w:space="0" w:color="auto"/>
            <w:right w:val="none" w:sz="0" w:space="0" w:color="auto"/>
          </w:divBdr>
        </w:div>
        <w:div w:id="36273717">
          <w:marLeft w:val="480"/>
          <w:marRight w:val="0"/>
          <w:marTop w:val="0"/>
          <w:marBottom w:val="0"/>
          <w:divBdr>
            <w:top w:val="none" w:sz="0" w:space="0" w:color="auto"/>
            <w:left w:val="none" w:sz="0" w:space="0" w:color="auto"/>
            <w:bottom w:val="none" w:sz="0" w:space="0" w:color="auto"/>
            <w:right w:val="none" w:sz="0" w:space="0" w:color="auto"/>
          </w:divBdr>
        </w:div>
        <w:div w:id="1434863448">
          <w:marLeft w:val="480"/>
          <w:marRight w:val="0"/>
          <w:marTop w:val="0"/>
          <w:marBottom w:val="0"/>
          <w:divBdr>
            <w:top w:val="none" w:sz="0" w:space="0" w:color="auto"/>
            <w:left w:val="none" w:sz="0" w:space="0" w:color="auto"/>
            <w:bottom w:val="none" w:sz="0" w:space="0" w:color="auto"/>
            <w:right w:val="none" w:sz="0" w:space="0" w:color="auto"/>
          </w:divBdr>
        </w:div>
        <w:div w:id="652024930">
          <w:marLeft w:val="480"/>
          <w:marRight w:val="0"/>
          <w:marTop w:val="0"/>
          <w:marBottom w:val="0"/>
          <w:divBdr>
            <w:top w:val="none" w:sz="0" w:space="0" w:color="auto"/>
            <w:left w:val="none" w:sz="0" w:space="0" w:color="auto"/>
            <w:bottom w:val="none" w:sz="0" w:space="0" w:color="auto"/>
            <w:right w:val="none" w:sz="0" w:space="0" w:color="auto"/>
          </w:divBdr>
        </w:div>
        <w:div w:id="1969973256">
          <w:marLeft w:val="480"/>
          <w:marRight w:val="0"/>
          <w:marTop w:val="0"/>
          <w:marBottom w:val="0"/>
          <w:divBdr>
            <w:top w:val="none" w:sz="0" w:space="0" w:color="auto"/>
            <w:left w:val="none" w:sz="0" w:space="0" w:color="auto"/>
            <w:bottom w:val="none" w:sz="0" w:space="0" w:color="auto"/>
            <w:right w:val="none" w:sz="0" w:space="0" w:color="auto"/>
          </w:divBdr>
        </w:div>
        <w:div w:id="1397506803">
          <w:marLeft w:val="480"/>
          <w:marRight w:val="0"/>
          <w:marTop w:val="0"/>
          <w:marBottom w:val="0"/>
          <w:divBdr>
            <w:top w:val="none" w:sz="0" w:space="0" w:color="auto"/>
            <w:left w:val="none" w:sz="0" w:space="0" w:color="auto"/>
            <w:bottom w:val="none" w:sz="0" w:space="0" w:color="auto"/>
            <w:right w:val="none" w:sz="0" w:space="0" w:color="auto"/>
          </w:divBdr>
        </w:div>
        <w:div w:id="972054794">
          <w:marLeft w:val="480"/>
          <w:marRight w:val="0"/>
          <w:marTop w:val="0"/>
          <w:marBottom w:val="0"/>
          <w:divBdr>
            <w:top w:val="none" w:sz="0" w:space="0" w:color="auto"/>
            <w:left w:val="none" w:sz="0" w:space="0" w:color="auto"/>
            <w:bottom w:val="none" w:sz="0" w:space="0" w:color="auto"/>
            <w:right w:val="none" w:sz="0" w:space="0" w:color="auto"/>
          </w:divBdr>
        </w:div>
        <w:div w:id="93062334">
          <w:marLeft w:val="480"/>
          <w:marRight w:val="0"/>
          <w:marTop w:val="0"/>
          <w:marBottom w:val="0"/>
          <w:divBdr>
            <w:top w:val="none" w:sz="0" w:space="0" w:color="auto"/>
            <w:left w:val="none" w:sz="0" w:space="0" w:color="auto"/>
            <w:bottom w:val="none" w:sz="0" w:space="0" w:color="auto"/>
            <w:right w:val="none" w:sz="0" w:space="0" w:color="auto"/>
          </w:divBdr>
        </w:div>
        <w:div w:id="682128523">
          <w:marLeft w:val="480"/>
          <w:marRight w:val="0"/>
          <w:marTop w:val="0"/>
          <w:marBottom w:val="0"/>
          <w:divBdr>
            <w:top w:val="none" w:sz="0" w:space="0" w:color="auto"/>
            <w:left w:val="none" w:sz="0" w:space="0" w:color="auto"/>
            <w:bottom w:val="none" w:sz="0" w:space="0" w:color="auto"/>
            <w:right w:val="none" w:sz="0" w:space="0" w:color="auto"/>
          </w:divBdr>
        </w:div>
        <w:div w:id="2002002902">
          <w:marLeft w:val="480"/>
          <w:marRight w:val="0"/>
          <w:marTop w:val="0"/>
          <w:marBottom w:val="0"/>
          <w:divBdr>
            <w:top w:val="none" w:sz="0" w:space="0" w:color="auto"/>
            <w:left w:val="none" w:sz="0" w:space="0" w:color="auto"/>
            <w:bottom w:val="none" w:sz="0" w:space="0" w:color="auto"/>
            <w:right w:val="none" w:sz="0" w:space="0" w:color="auto"/>
          </w:divBdr>
        </w:div>
        <w:div w:id="994141084">
          <w:marLeft w:val="480"/>
          <w:marRight w:val="0"/>
          <w:marTop w:val="0"/>
          <w:marBottom w:val="0"/>
          <w:divBdr>
            <w:top w:val="none" w:sz="0" w:space="0" w:color="auto"/>
            <w:left w:val="none" w:sz="0" w:space="0" w:color="auto"/>
            <w:bottom w:val="none" w:sz="0" w:space="0" w:color="auto"/>
            <w:right w:val="none" w:sz="0" w:space="0" w:color="auto"/>
          </w:divBdr>
        </w:div>
        <w:div w:id="1142236193">
          <w:marLeft w:val="480"/>
          <w:marRight w:val="0"/>
          <w:marTop w:val="0"/>
          <w:marBottom w:val="0"/>
          <w:divBdr>
            <w:top w:val="none" w:sz="0" w:space="0" w:color="auto"/>
            <w:left w:val="none" w:sz="0" w:space="0" w:color="auto"/>
            <w:bottom w:val="none" w:sz="0" w:space="0" w:color="auto"/>
            <w:right w:val="none" w:sz="0" w:space="0" w:color="auto"/>
          </w:divBdr>
        </w:div>
        <w:div w:id="364410659">
          <w:marLeft w:val="480"/>
          <w:marRight w:val="0"/>
          <w:marTop w:val="0"/>
          <w:marBottom w:val="0"/>
          <w:divBdr>
            <w:top w:val="none" w:sz="0" w:space="0" w:color="auto"/>
            <w:left w:val="none" w:sz="0" w:space="0" w:color="auto"/>
            <w:bottom w:val="none" w:sz="0" w:space="0" w:color="auto"/>
            <w:right w:val="none" w:sz="0" w:space="0" w:color="auto"/>
          </w:divBdr>
        </w:div>
        <w:div w:id="1227767150">
          <w:marLeft w:val="480"/>
          <w:marRight w:val="0"/>
          <w:marTop w:val="0"/>
          <w:marBottom w:val="0"/>
          <w:divBdr>
            <w:top w:val="none" w:sz="0" w:space="0" w:color="auto"/>
            <w:left w:val="none" w:sz="0" w:space="0" w:color="auto"/>
            <w:bottom w:val="none" w:sz="0" w:space="0" w:color="auto"/>
            <w:right w:val="none" w:sz="0" w:space="0" w:color="auto"/>
          </w:divBdr>
        </w:div>
        <w:div w:id="535196158">
          <w:marLeft w:val="480"/>
          <w:marRight w:val="0"/>
          <w:marTop w:val="0"/>
          <w:marBottom w:val="0"/>
          <w:divBdr>
            <w:top w:val="none" w:sz="0" w:space="0" w:color="auto"/>
            <w:left w:val="none" w:sz="0" w:space="0" w:color="auto"/>
            <w:bottom w:val="none" w:sz="0" w:space="0" w:color="auto"/>
            <w:right w:val="none" w:sz="0" w:space="0" w:color="auto"/>
          </w:divBdr>
        </w:div>
        <w:div w:id="1168327672">
          <w:marLeft w:val="480"/>
          <w:marRight w:val="0"/>
          <w:marTop w:val="0"/>
          <w:marBottom w:val="0"/>
          <w:divBdr>
            <w:top w:val="none" w:sz="0" w:space="0" w:color="auto"/>
            <w:left w:val="none" w:sz="0" w:space="0" w:color="auto"/>
            <w:bottom w:val="none" w:sz="0" w:space="0" w:color="auto"/>
            <w:right w:val="none" w:sz="0" w:space="0" w:color="auto"/>
          </w:divBdr>
        </w:div>
        <w:div w:id="2039506461">
          <w:marLeft w:val="480"/>
          <w:marRight w:val="0"/>
          <w:marTop w:val="0"/>
          <w:marBottom w:val="0"/>
          <w:divBdr>
            <w:top w:val="none" w:sz="0" w:space="0" w:color="auto"/>
            <w:left w:val="none" w:sz="0" w:space="0" w:color="auto"/>
            <w:bottom w:val="none" w:sz="0" w:space="0" w:color="auto"/>
            <w:right w:val="none" w:sz="0" w:space="0" w:color="auto"/>
          </w:divBdr>
        </w:div>
        <w:div w:id="259066849">
          <w:marLeft w:val="480"/>
          <w:marRight w:val="0"/>
          <w:marTop w:val="0"/>
          <w:marBottom w:val="0"/>
          <w:divBdr>
            <w:top w:val="none" w:sz="0" w:space="0" w:color="auto"/>
            <w:left w:val="none" w:sz="0" w:space="0" w:color="auto"/>
            <w:bottom w:val="none" w:sz="0" w:space="0" w:color="auto"/>
            <w:right w:val="none" w:sz="0" w:space="0" w:color="auto"/>
          </w:divBdr>
        </w:div>
        <w:div w:id="1669821893">
          <w:marLeft w:val="480"/>
          <w:marRight w:val="0"/>
          <w:marTop w:val="0"/>
          <w:marBottom w:val="0"/>
          <w:divBdr>
            <w:top w:val="none" w:sz="0" w:space="0" w:color="auto"/>
            <w:left w:val="none" w:sz="0" w:space="0" w:color="auto"/>
            <w:bottom w:val="none" w:sz="0" w:space="0" w:color="auto"/>
            <w:right w:val="none" w:sz="0" w:space="0" w:color="auto"/>
          </w:divBdr>
        </w:div>
        <w:div w:id="1572738727">
          <w:marLeft w:val="480"/>
          <w:marRight w:val="0"/>
          <w:marTop w:val="0"/>
          <w:marBottom w:val="0"/>
          <w:divBdr>
            <w:top w:val="none" w:sz="0" w:space="0" w:color="auto"/>
            <w:left w:val="none" w:sz="0" w:space="0" w:color="auto"/>
            <w:bottom w:val="none" w:sz="0" w:space="0" w:color="auto"/>
            <w:right w:val="none" w:sz="0" w:space="0" w:color="auto"/>
          </w:divBdr>
        </w:div>
        <w:div w:id="1905792595">
          <w:marLeft w:val="480"/>
          <w:marRight w:val="0"/>
          <w:marTop w:val="0"/>
          <w:marBottom w:val="0"/>
          <w:divBdr>
            <w:top w:val="none" w:sz="0" w:space="0" w:color="auto"/>
            <w:left w:val="none" w:sz="0" w:space="0" w:color="auto"/>
            <w:bottom w:val="none" w:sz="0" w:space="0" w:color="auto"/>
            <w:right w:val="none" w:sz="0" w:space="0" w:color="auto"/>
          </w:divBdr>
        </w:div>
        <w:div w:id="1382052781">
          <w:marLeft w:val="480"/>
          <w:marRight w:val="0"/>
          <w:marTop w:val="0"/>
          <w:marBottom w:val="0"/>
          <w:divBdr>
            <w:top w:val="none" w:sz="0" w:space="0" w:color="auto"/>
            <w:left w:val="none" w:sz="0" w:space="0" w:color="auto"/>
            <w:bottom w:val="none" w:sz="0" w:space="0" w:color="auto"/>
            <w:right w:val="none" w:sz="0" w:space="0" w:color="auto"/>
          </w:divBdr>
        </w:div>
        <w:div w:id="602802739">
          <w:marLeft w:val="480"/>
          <w:marRight w:val="0"/>
          <w:marTop w:val="0"/>
          <w:marBottom w:val="0"/>
          <w:divBdr>
            <w:top w:val="none" w:sz="0" w:space="0" w:color="auto"/>
            <w:left w:val="none" w:sz="0" w:space="0" w:color="auto"/>
            <w:bottom w:val="none" w:sz="0" w:space="0" w:color="auto"/>
            <w:right w:val="none" w:sz="0" w:space="0" w:color="auto"/>
          </w:divBdr>
        </w:div>
        <w:div w:id="1319505138">
          <w:marLeft w:val="480"/>
          <w:marRight w:val="0"/>
          <w:marTop w:val="0"/>
          <w:marBottom w:val="0"/>
          <w:divBdr>
            <w:top w:val="none" w:sz="0" w:space="0" w:color="auto"/>
            <w:left w:val="none" w:sz="0" w:space="0" w:color="auto"/>
            <w:bottom w:val="none" w:sz="0" w:space="0" w:color="auto"/>
            <w:right w:val="none" w:sz="0" w:space="0" w:color="auto"/>
          </w:divBdr>
        </w:div>
        <w:div w:id="1654024427">
          <w:marLeft w:val="480"/>
          <w:marRight w:val="0"/>
          <w:marTop w:val="0"/>
          <w:marBottom w:val="0"/>
          <w:divBdr>
            <w:top w:val="none" w:sz="0" w:space="0" w:color="auto"/>
            <w:left w:val="none" w:sz="0" w:space="0" w:color="auto"/>
            <w:bottom w:val="none" w:sz="0" w:space="0" w:color="auto"/>
            <w:right w:val="none" w:sz="0" w:space="0" w:color="auto"/>
          </w:divBdr>
        </w:div>
        <w:div w:id="680208365">
          <w:marLeft w:val="480"/>
          <w:marRight w:val="0"/>
          <w:marTop w:val="0"/>
          <w:marBottom w:val="0"/>
          <w:divBdr>
            <w:top w:val="none" w:sz="0" w:space="0" w:color="auto"/>
            <w:left w:val="none" w:sz="0" w:space="0" w:color="auto"/>
            <w:bottom w:val="none" w:sz="0" w:space="0" w:color="auto"/>
            <w:right w:val="none" w:sz="0" w:space="0" w:color="auto"/>
          </w:divBdr>
        </w:div>
        <w:div w:id="1163738107">
          <w:marLeft w:val="480"/>
          <w:marRight w:val="0"/>
          <w:marTop w:val="0"/>
          <w:marBottom w:val="0"/>
          <w:divBdr>
            <w:top w:val="none" w:sz="0" w:space="0" w:color="auto"/>
            <w:left w:val="none" w:sz="0" w:space="0" w:color="auto"/>
            <w:bottom w:val="none" w:sz="0" w:space="0" w:color="auto"/>
            <w:right w:val="none" w:sz="0" w:space="0" w:color="auto"/>
          </w:divBdr>
        </w:div>
        <w:div w:id="1542550083">
          <w:marLeft w:val="480"/>
          <w:marRight w:val="0"/>
          <w:marTop w:val="0"/>
          <w:marBottom w:val="0"/>
          <w:divBdr>
            <w:top w:val="none" w:sz="0" w:space="0" w:color="auto"/>
            <w:left w:val="none" w:sz="0" w:space="0" w:color="auto"/>
            <w:bottom w:val="none" w:sz="0" w:space="0" w:color="auto"/>
            <w:right w:val="none" w:sz="0" w:space="0" w:color="auto"/>
          </w:divBdr>
        </w:div>
        <w:div w:id="1360428645">
          <w:marLeft w:val="480"/>
          <w:marRight w:val="0"/>
          <w:marTop w:val="0"/>
          <w:marBottom w:val="0"/>
          <w:divBdr>
            <w:top w:val="none" w:sz="0" w:space="0" w:color="auto"/>
            <w:left w:val="none" w:sz="0" w:space="0" w:color="auto"/>
            <w:bottom w:val="none" w:sz="0" w:space="0" w:color="auto"/>
            <w:right w:val="none" w:sz="0" w:space="0" w:color="auto"/>
          </w:divBdr>
        </w:div>
        <w:div w:id="700012054">
          <w:marLeft w:val="480"/>
          <w:marRight w:val="0"/>
          <w:marTop w:val="0"/>
          <w:marBottom w:val="0"/>
          <w:divBdr>
            <w:top w:val="none" w:sz="0" w:space="0" w:color="auto"/>
            <w:left w:val="none" w:sz="0" w:space="0" w:color="auto"/>
            <w:bottom w:val="none" w:sz="0" w:space="0" w:color="auto"/>
            <w:right w:val="none" w:sz="0" w:space="0" w:color="auto"/>
          </w:divBdr>
        </w:div>
        <w:div w:id="42026605">
          <w:marLeft w:val="480"/>
          <w:marRight w:val="0"/>
          <w:marTop w:val="0"/>
          <w:marBottom w:val="0"/>
          <w:divBdr>
            <w:top w:val="none" w:sz="0" w:space="0" w:color="auto"/>
            <w:left w:val="none" w:sz="0" w:space="0" w:color="auto"/>
            <w:bottom w:val="none" w:sz="0" w:space="0" w:color="auto"/>
            <w:right w:val="none" w:sz="0" w:space="0" w:color="auto"/>
          </w:divBdr>
        </w:div>
        <w:div w:id="626279926">
          <w:marLeft w:val="480"/>
          <w:marRight w:val="0"/>
          <w:marTop w:val="0"/>
          <w:marBottom w:val="0"/>
          <w:divBdr>
            <w:top w:val="none" w:sz="0" w:space="0" w:color="auto"/>
            <w:left w:val="none" w:sz="0" w:space="0" w:color="auto"/>
            <w:bottom w:val="none" w:sz="0" w:space="0" w:color="auto"/>
            <w:right w:val="none" w:sz="0" w:space="0" w:color="auto"/>
          </w:divBdr>
        </w:div>
        <w:div w:id="1731806676">
          <w:marLeft w:val="480"/>
          <w:marRight w:val="0"/>
          <w:marTop w:val="0"/>
          <w:marBottom w:val="0"/>
          <w:divBdr>
            <w:top w:val="none" w:sz="0" w:space="0" w:color="auto"/>
            <w:left w:val="none" w:sz="0" w:space="0" w:color="auto"/>
            <w:bottom w:val="none" w:sz="0" w:space="0" w:color="auto"/>
            <w:right w:val="none" w:sz="0" w:space="0" w:color="auto"/>
          </w:divBdr>
        </w:div>
        <w:div w:id="605037632">
          <w:marLeft w:val="480"/>
          <w:marRight w:val="0"/>
          <w:marTop w:val="0"/>
          <w:marBottom w:val="0"/>
          <w:divBdr>
            <w:top w:val="none" w:sz="0" w:space="0" w:color="auto"/>
            <w:left w:val="none" w:sz="0" w:space="0" w:color="auto"/>
            <w:bottom w:val="none" w:sz="0" w:space="0" w:color="auto"/>
            <w:right w:val="none" w:sz="0" w:space="0" w:color="auto"/>
          </w:divBdr>
        </w:div>
        <w:div w:id="1082069868">
          <w:marLeft w:val="480"/>
          <w:marRight w:val="0"/>
          <w:marTop w:val="0"/>
          <w:marBottom w:val="0"/>
          <w:divBdr>
            <w:top w:val="none" w:sz="0" w:space="0" w:color="auto"/>
            <w:left w:val="none" w:sz="0" w:space="0" w:color="auto"/>
            <w:bottom w:val="none" w:sz="0" w:space="0" w:color="auto"/>
            <w:right w:val="none" w:sz="0" w:space="0" w:color="auto"/>
          </w:divBdr>
        </w:div>
        <w:div w:id="1024670235">
          <w:marLeft w:val="480"/>
          <w:marRight w:val="0"/>
          <w:marTop w:val="0"/>
          <w:marBottom w:val="0"/>
          <w:divBdr>
            <w:top w:val="none" w:sz="0" w:space="0" w:color="auto"/>
            <w:left w:val="none" w:sz="0" w:space="0" w:color="auto"/>
            <w:bottom w:val="none" w:sz="0" w:space="0" w:color="auto"/>
            <w:right w:val="none" w:sz="0" w:space="0" w:color="auto"/>
          </w:divBdr>
        </w:div>
        <w:div w:id="1087072846">
          <w:marLeft w:val="480"/>
          <w:marRight w:val="0"/>
          <w:marTop w:val="0"/>
          <w:marBottom w:val="0"/>
          <w:divBdr>
            <w:top w:val="none" w:sz="0" w:space="0" w:color="auto"/>
            <w:left w:val="none" w:sz="0" w:space="0" w:color="auto"/>
            <w:bottom w:val="none" w:sz="0" w:space="0" w:color="auto"/>
            <w:right w:val="none" w:sz="0" w:space="0" w:color="auto"/>
          </w:divBdr>
        </w:div>
        <w:div w:id="1184050246">
          <w:marLeft w:val="480"/>
          <w:marRight w:val="0"/>
          <w:marTop w:val="0"/>
          <w:marBottom w:val="0"/>
          <w:divBdr>
            <w:top w:val="none" w:sz="0" w:space="0" w:color="auto"/>
            <w:left w:val="none" w:sz="0" w:space="0" w:color="auto"/>
            <w:bottom w:val="none" w:sz="0" w:space="0" w:color="auto"/>
            <w:right w:val="none" w:sz="0" w:space="0" w:color="auto"/>
          </w:divBdr>
        </w:div>
        <w:div w:id="1861550945">
          <w:marLeft w:val="480"/>
          <w:marRight w:val="0"/>
          <w:marTop w:val="0"/>
          <w:marBottom w:val="0"/>
          <w:divBdr>
            <w:top w:val="none" w:sz="0" w:space="0" w:color="auto"/>
            <w:left w:val="none" w:sz="0" w:space="0" w:color="auto"/>
            <w:bottom w:val="none" w:sz="0" w:space="0" w:color="auto"/>
            <w:right w:val="none" w:sz="0" w:space="0" w:color="auto"/>
          </w:divBdr>
        </w:div>
        <w:div w:id="1398239731">
          <w:marLeft w:val="480"/>
          <w:marRight w:val="0"/>
          <w:marTop w:val="0"/>
          <w:marBottom w:val="0"/>
          <w:divBdr>
            <w:top w:val="none" w:sz="0" w:space="0" w:color="auto"/>
            <w:left w:val="none" w:sz="0" w:space="0" w:color="auto"/>
            <w:bottom w:val="none" w:sz="0" w:space="0" w:color="auto"/>
            <w:right w:val="none" w:sz="0" w:space="0" w:color="auto"/>
          </w:divBdr>
        </w:div>
        <w:div w:id="1574317560">
          <w:marLeft w:val="480"/>
          <w:marRight w:val="0"/>
          <w:marTop w:val="0"/>
          <w:marBottom w:val="0"/>
          <w:divBdr>
            <w:top w:val="none" w:sz="0" w:space="0" w:color="auto"/>
            <w:left w:val="none" w:sz="0" w:space="0" w:color="auto"/>
            <w:bottom w:val="none" w:sz="0" w:space="0" w:color="auto"/>
            <w:right w:val="none" w:sz="0" w:space="0" w:color="auto"/>
          </w:divBdr>
        </w:div>
        <w:div w:id="79329005">
          <w:marLeft w:val="480"/>
          <w:marRight w:val="0"/>
          <w:marTop w:val="0"/>
          <w:marBottom w:val="0"/>
          <w:divBdr>
            <w:top w:val="none" w:sz="0" w:space="0" w:color="auto"/>
            <w:left w:val="none" w:sz="0" w:space="0" w:color="auto"/>
            <w:bottom w:val="none" w:sz="0" w:space="0" w:color="auto"/>
            <w:right w:val="none" w:sz="0" w:space="0" w:color="auto"/>
          </w:divBdr>
        </w:div>
        <w:div w:id="728379150">
          <w:marLeft w:val="480"/>
          <w:marRight w:val="0"/>
          <w:marTop w:val="0"/>
          <w:marBottom w:val="0"/>
          <w:divBdr>
            <w:top w:val="none" w:sz="0" w:space="0" w:color="auto"/>
            <w:left w:val="none" w:sz="0" w:space="0" w:color="auto"/>
            <w:bottom w:val="none" w:sz="0" w:space="0" w:color="auto"/>
            <w:right w:val="none" w:sz="0" w:space="0" w:color="auto"/>
          </w:divBdr>
        </w:div>
        <w:div w:id="1054934916">
          <w:marLeft w:val="480"/>
          <w:marRight w:val="0"/>
          <w:marTop w:val="0"/>
          <w:marBottom w:val="0"/>
          <w:divBdr>
            <w:top w:val="none" w:sz="0" w:space="0" w:color="auto"/>
            <w:left w:val="none" w:sz="0" w:space="0" w:color="auto"/>
            <w:bottom w:val="none" w:sz="0" w:space="0" w:color="auto"/>
            <w:right w:val="none" w:sz="0" w:space="0" w:color="auto"/>
          </w:divBdr>
        </w:div>
        <w:div w:id="1308782111">
          <w:marLeft w:val="480"/>
          <w:marRight w:val="0"/>
          <w:marTop w:val="0"/>
          <w:marBottom w:val="0"/>
          <w:divBdr>
            <w:top w:val="none" w:sz="0" w:space="0" w:color="auto"/>
            <w:left w:val="none" w:sz="0" w:space="0" w:color="auto"/>
            <w:bottom w:val="none" w:sz="0" w:space="0" w:color="auto"/>
            <w:right w:val="none" w:sz="0" w:space="0" w:color="auto"/>
          </w:divBdr>
        </w:div>
        <w:div w:id="1544832468">
          <w:marLeft w:val="480"/>
          <w:marRight w:val="0"/>
          <w:marTop w:val="0"/>
          <w:marBottom w:val="0"/>
          <w:divBdr>
            <w:top w:val="none" w:sz="0" w:space="0" w:color="auto"/>
            <w:left w:val="none" w:sz="0" w:space="0" w:color="auto"/>
            <w:bottom w:val="none" w:sz="0" w:space="0" w:color="auto"/>
            <w:right w:val="none" w:sz="0" w:space="0" w:color="auto"/>
          </w:divBdr>
        </w:div>
        <w:div w:id="125314647">
          <w:marLeft w:val="480"/>
          <w:marRight w:val="0"/>
          <w:marTop w:val="0"/>
          <w:marBottom w:val="0"/>
          <w:divBdr>
            <w:top w:val="none" w:sz="0" w:space="0" w:color="auto"/>
            <w:left w:val="none" w:sz="0" w:space="0" w:color="auto"/>
            <w:bottom w:val="none" w:sz="0" w:space="0" w:color="auto"/>
            <w:right w:val="none" w:sz="0" w:space="0" w:color="auto"/>
          </w:divBdr>
        </w:div>
        <w:div w:id="979070847">
          <w:marLeft w:val="480"/>
          <w:marRight w:val="0"/>
          <w:marTop w:val="0"/>
          <w:marBottom w:val="0"/>
          <w:divBdr>
            <w:top w:val="none" w:sz="0" w:space="0" w:color="auto"/>
            <w:left w:val="none" w:sz="0" w:space="0" w:color="auto"/>
            <w:bottom w:val="none" w:sz="0" w:space="0" w:color="auto"/>
            <w:right w:val="none" w:sz="0" w:space="0" w:color="auto"/>
          </w:divBdr>
        </w:div>
        <w:div w:id="1631665390">
          <w:marLeft w:val="480"/>
          <w:marRight w:val="0"/>
          <w:marTop w:val="0"/>
          <w:marBottom w:val="0"/>
          <w:divBdr>
            <w:top w:val="none" w:sz="0" w:space="0" w:color="auto"/>
            <w:left w:val="none" w:sz="0" w:space="0" w:color="auto"/>
            <w:bottom w:val="none" w:sz="0" w:space="0" w:color="auto"/>
            <w:right w:val="none" w:sz="0" w:space="0" w:color="auto"/>
          </w:divBdr>
        </w:div>
        <w:div w:id="1093278816">
          <w:marLeft w:val="480"/>
          <w:marRight w:val="0"/>
          <w:marTop w:val="0"/>
          <w:marBottom w:val="0"/>
          <w:divBdr>
            <w:top w:val="none" w:sz="0" w:space="0" w:color="auto"/>
            <w:left w:val="none" w:sz="0" w:space="0" w:color="auto"/>
            <w:bottom w:val="none" w:sz="0" w:space="0" w:color="auto"/>
            <w:right w:val="none" w:sz="0" w:space="0" w:color="auto"/>
          </w:divBdr>
        </w:div>
        <w:div w:id="1209493149">
          <w:marLeft w:val="480"/>
          <w:marRight w:val="0"/>
          <w:marTop w:val="0"/>
          <w:marBottom w:val="0"/>
          <w:divBdr>
            <w:top w:val="none" w:sz="0" w:space="0" w:color="auto"/>
            <w:left w:val="none" w:sz="0" w:space="0" w:color="auto"/>
            <w:bottom w:val="none" w:sz="0" w:space="0" w:color="auto"/>
            <w:right w:val="none" w:sz="0" w:space="0" w:color="auto"/>
          </w:divBdr>
        </w:div>
        <w:div w:id="1986662948">
          <w:marLeft w:val="480"/>
          <w:marRight w:val="0"/>
          <w:marTop w:val="0"/>
          <w:marBottom w:val="0"/>
          <w:divBdr>
            <w:top w:val="none" w:sz="0" w:space="0" w:color="auto"/>
            <w:left w:val="none" w:sz="0" w:space="0" w:color="auto"/>
            <w:bottom w:val="none" w:sz="0" w:space="0" w:color="auto"/>
            <w:right w:val="none" w:sz="0" w:space="0" w:color="auto"/>
          </w:divBdr>
        </w:div>
        <w:div w:id="791285890">
          <w:marLeft w:val="480"/>
          <w:marRight w:val="0"/>
          <w:marTop w:val="0"/>
          <w:marBottom w:val="0"/>
          <w:divBdr>
            <w:top w:val="none" w:sz="0" w:space="0" w:color="auto"/>
            <w:left w:val="none" w:sz="0" w:space="0" w:color="auto"/>
            <w:bottom w:val="none" w:sz="0" w:space="0" w:color="auto"/>
            <w:right w:val="none" w:sz="0" w:space="0" w:color="auto"/>
          </w:divBdr>
        </w:div>
        <w:div w:id="716859561">
          <w:marLeft w:val="480"/>
          <w:marRight w:val="0"/>
          <w:marTop w:val="0"/>
          <w:marBottom w:val="0"/>
          <w:divBdr>
            <w:top w:val="none" w:sz="0" w:space="0" w:color="auto"/>
            <w:left w:val="none" w:sz="0" w:space="0" w:color="auto"/>
            <w:bottom w:val="none" w:sz="0" w:space="0" w:color="auto"/>
            <w:right w:val="none" w:sz="0" w:space="0" w:color="auto"/>
          </w:divBdr>
        </w:div>
        <w:div w:id="997920280">
          <w:marLeft w:val="480"/>
          <w:marRight w:val="0"/>
          <w:marTop w:val="0"/>
          <w:marBottom w:val="0"/>
          <w:divBdr>
            <w:top w:val="none" w:sz="0" w:space="0" w:color="auto"/>
            <w:left w:val="none" w:sz="0" w:space="0" w:color="auto"/>
            <w:bottom w:val="none" w:sz="0" w:space="0" w:color="auto"/>
            <w:right w:val="none" w:sz="0" w:space="0" w:color="auto"/>
          </w:divBdr>
        </w:div>
        <w:div w:id="898714272">
          <w:marLeft w:val="480"/>
          <w:marRight w:val="0"/>
          <w:marTop w:val="0"/>
          <w:marBottom w:val="0"/>
          <w:divBdr>
            <w:top w:val="none" w:sz="0" w:space="0" w:color="auto"/>
            <w:left w:val="none" w:sz="0" w:space="0" w:color="auto"/>
            <w:bottom w:val="none" w:sz="0" w:space="0" w:color="auto"/>
            <w:right w:val="none" w:sz="0" w:space="0" w:color="auto"/>
          </w:divBdr>
        </w:div>
        <w:div w:id="1906603454">
          <w:marLeft w:val="480"/>
          <w:marRight w:val="0"/>
          <w:marTop w:val="0"/>
          <w:marBottom w:val="0"/>
          <w:divBdr>
            <w:top w:val="none" w:sz="0" w:space="0" w:color="auto"/>
            <w:left w:val="none" w:sz="0" w:space="0" w:color="auto"/>
            <w:bottom w:val="none" w:sz="0" w:space="0" w:color="auto"/>
            <w:right w:val="none" w:sz="0" w:space="0" w:color="auto"/>
          </w:divBdr>
        </w:div>
        <w:div w:id="1936553498">
          <w:marLeft w:val="480"/>
          <w:marRight w:val="0"/>
          <w:marTop w:val="0"/>
          <w:marBottom w:val="0"/>
          <w:divBdr>
            <w:top w:val="none" w:sz="0" w:space="0" w:color="auto"/>
            <w:left w:val="none" w:sz="0" w:space="0" w:color="auto"/>
            <w:bottom w:val="none" w:sz="0" w:space="0" w:color="auto"/>
            <w:right w:val="none" w:sz="0" w:space="0" w:color="auto"/>
          </w:divBdr>
        </w:div>
        <w:div w:id="1962877167">
          <w:marLeft w:val="480"/>
          <w:marRight w:val="0"/>
          <w:marTop w:val="0"/>
          <w:marBottom w:val="0"/>
          <w:divBdr>
            <w:top w:val="none" w:sz="0" w:space="0" w:color="auto"/>
            <w:left w:val="none" w:sz="0" w:space="0" w:color="auto"/>
            <w:bottom w:val="none" w:sz="0" w:space="0" w:color="auto"/>
            <w:right w:val="none" w:sz="0" w:space="0" w:color="auto"/>
          </w:divBdr>
        </w:div>
        <w:div w:id="514727874">
          <w:marLeft w:val="480"/>
          <w:marRight w:val="0"/>
          <w:marTop w:val="0"/>
          <w:marBottom w:val="0"/>
          <w:divBdr>
            <w:top w:val="none" w:sz="0" w:space="0" w:color="auto"/>
            <w:left w:val="none" w:sz="0" w:space="0" w:color="auto"/>
            <w:bottom w:val="none" w:sz="0" w:space="0" w:color="auto"/>
            <w:right w:val="none" w:sz="0" w:space="0" w:color="auto"/>
          </w:divBdr>
        </w:div>
        <w:div w:id="2045860469">
          <w:marLeft w:val="480"/>
          <w:marRight w:val="0"/>
          <w:marTop w:val="0"/>
          <w:marBottom w:val="0"/>
          <w:divBdr>
            <w:top w:val="none" w:sz="0" w:space="0" w:color="auto"/>
            <w:left w:val="none" w:sz="0" w:space="0" w:color="auto"/>
            <w:bottom w:val="none" w:sz="0" w:space="0" w:color="auto"/>
            <w:right w:val="none" w:sz="0" w:space="0" w:color="auto"/>
          </w:divBdr>
        </w:div>
        <w:div w:id="908343742">
          <w:marLeft w:val="480"/>
          <w:marRight w:val="0"/>
          <w:marTop w:val="0"/>
          <w:marBottom w:val="0"/>
          <w:divBdr>
            <w:top w:val="none" w:sz="0" w:space="0" w:color="auto"/>
            <w:left w:val="none" w:sz="0" w:space="0" w:color="auto"/>
            <w:bottom w:val="none" w:sz="0" w:space="0" w:color="auto"/>
            <w:right w:val="none" w:sz="0" w:space="0" w:color="auto"/>
          </w:divBdr>
        </w:div>
        <w:div w:id="1096053107">
          <w:marLeft w:val="480"/>
          <w:marRight w:val="0"/>
          <w:marTop w:val="0"/>
          <w:marBottom w:val="0"/>
          <w:divBdr>
            <w:top w:val="none" w:sz="0" w:space="0" w:color="auto"/>
            <w:left w:val="none" w:sz="0" w:space="0" w:color="auto"/>
            <w:bottom w:val="none" w:sz="0" w:space="0" w:color="auto"/>
            <w:right w:val="none" w:sz="0" w:space="0" w:color="auto"/>
          </w:divBdr>
        </w:div>
        <w:div w:id="1533029365">
          <w:marLeft w:val="480"/>
          <w:marRight w:val="0"/>
          <w:marTop w:val="0"/>
          <w:marBottom w:val="0"/>
          <w:divBdr>
            <w:top w:val="none" w:sz="0" w:space="0" w:color="auto"/>
            <w:left w:val="none" w:sz="0" w:space="0" w:color="auto"/>
            <w:bottom w:val="none" w:sz="0" w:space="0" w:color="auto"/>
            <w:right w:val="none" w:sz="0" w:space="0" w:color="auto"/>
          </w:divBdr>
        </w:div>
        <w:div w:id="1830555649">
          <w:marLeft w:val="480"/>
          <w:marRight w:val="0"/>
          <w:marTop w:val="0"/>
          <w:marBottom w:val="0"/>
          <w:divBdr>
            <w:top w:val="none" w:sz="0" w:space="0" w:color="auto"/>
            <w:left w:val="none" w:sz="0" w:space="0" w:color="auto"/>
            <w:bottom w:val="none" w:sz="0" w:space="0" w:color="auto"/>
            <w:right w:val="none" w:sz="0" w:space="0" w:color="auto"/>
          </w:divBdr>
        </w:div>
        <w:div w:id="1986007739">
          <w:marLeft w:val="480"/>
          <w:marRight w:val="0"/>
          <w:marTop w:val="0"/>
          <w:marBottom w:val="0"/>
          <w:divBdr>
            <w:top w:val="none" w:sz="0" w:space="0" w:color="auto"/>
            <w:left w:val="none" w:sz="0" w:space="0" w:color="auto"/>
            <w:bottom w:val="none" w:sz="0" w:space="0" w:color="auto"/>
            <w:right w:val="none" w:sz="0" w:space="0" w:color="auto"/>
          </w:divBdr>
        </w:div>
      </w:divsChild>
    </w:div>
    <w:div w:id="1773430433">
      <w:bodyDiv w:val="1"/>
      <w:marLeft w:val="0"/>
      <w:marRight w:val="0"/>
      <w:marTop w:val="0"/>
      <w:marBottom w:val="0"/>
      <w:divBdr>
        <w:top w:val="none" w:sz="0" w:space="0" w:color="auto"/>
        <w:left w:val="none" w:sz="0" w:space="0" w:color="auto"/>
        <w:bottom w:val="none" w:sz="0" w:space="0" w:color="auto"/>
        <w:right w:val="none" w:sz="0" w:space="0" w:color="auto"/>
      </w:divBdr>
      <w:divsChild>
        <w:div w:id="1815373814">
          <w:marLeft w:val="480"/>
          <w:marRight w:val="0"/>
          <w:marTop w:val="0"/>
          <w:marBottom w:val="0"/>
          <w:divBdr>
            <w:top w:val="none" w:sz="0" w:space="0" w:color="auto"/>
            <w:left w:val="none" w:sz="0" w:space="0" w:color="auto"/>
            <w:bottom w:val="none" w:sz="0" w:space="0" w:color="auto"/>
            <w:right w:val="none" w:sz="0" w:space="0" w:color="auto"/>
          </w:divBdr>
        </w:div>
        <w:div w:id="1664119327">
          <w:marLeft w:val="480"/>
          <w:marRight w:val="0"/>
          <w:marTop w:val="0"/>
          <w:marBottom w:val="0"/>
          <w:divBdr>
            <w:top w:val="none" w:sz="0" w:space="0" w:color="auto"/>
            <w:left w:val="none" w:sz="0" w:space="0" w:color="auto"/>
            <w:bottom w:val="none" w:sz="0" w:space="0" w:color="auto"/>
            <w:right w:val="none" w:sz="0" w:space="0" w:color="auto"/>
          </w:divBdr>
        </w:div>
        <w:div w:id="193544890">
          <w:marLeft w:val="480"/>
          <w:marRight w:val="0"/>
          <w:marTop w:val="0"/>
          <w:marBottom w:val="0"/>
          <w:divBdr>
            <w:top w:val="none" w:sz="0" w:space="0" w:color="auto"/>
            <w:left w:val="none" w:sz="0" w:space="0" w:color="auto"/>
            <w:bottom w:val="none" w:sz="0" w:space="0" w:color="auto"/>
            <w:right w:val="none" w:sz="0" w:space="0" w:color="auto"/>
          </w:divBdr>
        </w:div>
        <w:div w:id="1748260163">
          <w:marLeft w:val="480"/>
          <w:marRight w:val="0"/>
          <w:marTop w:val="0"/>
          <w:marBottom w:val="0"/>
          <w:divBdr>
            <w:top w:val="none" w:sz="0" w:space="0" w:color="auto"/>
            <w:left w:val="none" w:sz="0" w:space="0" w:color="auto"/>
            <w:bottom w:val="none" w:sz="0" w:space="0" w:color="auto"/>
            <w:right w:val="none" w:sz="0" w:space="0" w:color="auto"/>
          </w:divBdr>
        </w:div>
        <w:div w:id="426116619">
          <w:marLeft w:val="480"/>
          <w:marRight w:val="0"/>
          <w:marTop w:val="0"/>
          <w:marBottom w:val="0"/>
          <w:divBdr>
            <w:top w:val="none" w:sz="0" w:space="0" w:color="auto"/>
            <w:left w:val="none" w:sz="0" w:space="0" w:color="auto"/>
            <w:bottom w:val="none" w:sz="0" w:space="0" w:color="auto"/>
            <w:right w:val="none" w:sz="0" w:space="0" w:color="auto"/>
          </w:divBdr>
        </w:div>
        <w:div w:id="1340813342">
          <w:marLeft w:val="480"/>
          <w:marRight w:val="0"/>
          <w:marTop w:val="0"/>
          <w:marBottom w:val="0"/>
          <w:divBdr>
            <w:top w:val="none" w:sz="0" w:space="0" w:color="auto"/>
            <w:left w:val="none" w:sz="0" w:space="0" w:color="auto"/>
            <w:bottom w:val="none" w:sz="0" w:space="0" w:color="auto"/>
            <w:right w:val="none" w:sz="0" w:space="0" w:color="auto"/>
          </w:divBdr>
        </w:div>
        <w:div w:id="1780953206">
          <w:marLeft w:val="480"/>
          <w:marRight w:val="0"/>
          <w:marTop w:val="0"/>
          <w:marBottom w:val="0"/>
          <w:divBdr>
            <w:top w:val="none" w:sz="0" w:space="0" w:color="auto"/>
            <w:left w:val="none" w:sz="0" w:space="0" w:color="auto"/>
            <w:bottom w:val="none" w:sz="0" w:space="0" w:color="auto"/>
            <w:right w:val="none" w:sz="0" w:space="0" w:color="auto"/>
          </w:divBdr>
        </w:div>
        <w:div w:id="1059552361">
          <w:marLeft w:val="480"/>
          <w:marRight w:val="0"/>
          <w:marTop w:val="0"/>
          <w:marBottom w:val="0"/>
          <w:divBdr>
            <w:top w:val="none" w:sz="0" w:space="0" w:color="auto"/>
            <w:left w:val="none" w:sz="0" w:space="0" w:color="auto"/>
            <w:bottom w:val="none" w:sz="0" w:space="0" w:color="auto"/>
            <w:right w:val="none" w:sz="0" w:space="0" w:color="auto"/>
          </w:divBdr>
        </w:div>
        <w:div w:id="1220092886">
          <w:marLeft w:val="480"/>
          <w:marRight w:val="0"/>
          <w:marTop w:val="0"/>
          <w:marBottom w:val="0"/>
          <w:divBdr>
            <w:top w:val="none" w:sz="0" w:space="0" w:color="auto"/>
            <w:left w:val="none" w:sz="0" w:space="0" w:color="auto"/>
            <w:bottom w:val="none" w:sz="0" w:space="0" w:color="auto"/>
            <w:right w:val="none" w:sz="0" w:space="0" w:color="auto"/>
          </w:divBdr>
        </w:div>
        <w:div w:id="1382901050">
          <w:marLeft w:val="480"/>
          <w:marRight w:val="0"/>
          <w:marTop w:val="0"/>
          <w:marBottom w:val="0"/>
          <w:divBdr>
            <w:top w:val="none" w:sz="0" w:space="0" w:color="auto"/>
            <w:left w:val="none" w:sz="0" w:space="0" w:color="auto"/>
            <w:bottom w:val="none" w:sz="0" w:space="0" w:color="auto"/>
            <w:right w:val="none" w:sz="0" w:space="0" w:color="auto"/>
          </w:divBdr>
        </w:div>
        <w:div w:id="1863325453">
          <w:marLeft w:val="480"/>
          <w:marRight w:val="0"/>
          <w:marTop w:val="0"/>
          <w:marBottom w:val="0"/>
          <w:divBdr>
            <w:top w:val="none" w:sz="0" w:space="0" w:color="auto"/>
            <w:left w:val="none" w:sz="0" w:space="0" w:color="auto"/>
            <w:bottom w:val="none" w:sz="0" w:space="0" w:color="auto"/>
            <w:right w:val="none" w:sz="0" w:space="0" w:color="auto"/>
          </w:divBdr>
        </w:div>
        <w:div w:id="1091775262">
          <w:marLeft w:val="480"/>
          <w:marRight w:val="0"/>
          <w:marTop w:val="0"/>
          <w:marBottom w:val="0"/>
          <w:divBdr>
            <w:top w:val="none" w:sz="0" w:space="0" w:color="auto"/>
            <w:left w:val="none" w:sz="0" w:space="0" w:color="auto"/>
            <w:bottom w:val="none" w:sz="0" w:space="0" w:color="auto"/>
            <w:right w:val="none" w:sz="0" w:space="0" w:color="auto"/>
          </w:divBdr>
        </w:div>
        <w:div w:id="775518356">
          <w:marLeft w:val="480"/>
          <w:marRight w:val="0"/>
          <w:marTop w:val="0"/>
          <w:marBottom w:val="0"/>
          <w:divBdr>
            <w:top w:val="none" w:sz="0" w:space="0" w:color="auto"/>
            <w:left w:val="none" w:sz="0" w:space="0" w:color="auto"/>
            <w:bottom w:val="none" w:sz="0" w:space="0" w:color="auto"/>
            <w:right w:val="none" w:sz="0" w:space="0" w:color="auto"/>
          </w:divBdr>
        </w:div>
        <w:div w:id="726488116">
          <w:marLeft w:val="480"/>
          <w:marRight w:val="0"/>
          <w:marTop w:val="0"/>
          <w:marBottom w:val="0"/>
          <w:divBdr>
            <w:top w:val="none" w:sz="0" w:space="0" w:color="auto"/>
            <w:left w:val="none" w:sz="0" w:space="0" w:color="auto"/>
            <w:bottom w:val="none" w:sz="0" w:space="0" w:color="auto"/>
            <w:right w:val="none" w:sz="0" w:space="0" w:color="auto"/>
          </w:divBdr>
        </w:div>
        <w:div w:id="2109542630">
          <w:marLeft w:val="480"/>
          <w:marRight w:val="0"/>
          <w:marTop w:val="0"/>
          <w:marBottom w:val="0"/>
          <w:divBdr>
            <w:top w:val="none" w:sz="0" w:space="0" w:color="auto"/>
            <w:left w:val="none" w:sz="0" w:space="0" w:color="auto"/>
            <w:bottom w:val="none" w:sz="0" w:space="0" w:color="auto"/>
            <w:right w:val="none" w:sz="0" w:space="0" w:color="auto"/>
          </w:divBdr>
        </w:div>
        <w:div w:id="345638781">
          <w:marLeft w:val="480"/>
          <w:marRight w:val="0"/>
          <w:marTop w:val="0"/>
          <w:marBottom w:val="0"/>
          <w:divBdr>
            <w:top w:val="none" w:sz="0" w:space="0" w:color="auto"/>
            <w:left w:val="none" w:sz="0" w:space="0" w:color="auto"/>
            <w:bottom w:val="none" w:sz="0" w:space="0" w:color="auto"/>
            <w:right w:val="none" w:sz="0" w:space="0" w:color="auto"/>
          </w:divBdr>
        </w:div>
        <w:div w:id="197744187">
          <w:marLeft w:val="480"/>
          <w:marRight w:val="0"/>
          <w:marTop w:val="0"/>
          <w:marBottom w:val="0"/>
          <w:divBdr>
            <w:top w:val="none" w:sz="0" w:space="0" w:color="auto"/>
            <w:left w:val="none" w:sz="0" w:space="0" w:color="auto"/>
            <w:bottom w:val="none" w:sz="0" w:space="0" w:color="auto"/>
            <w:right w:val="none" w:sz="0" w:space="0" w:color="auto"/>
          </w:divBdr>
        </w:div>
        <w:div w:id="1665739741">
          <w:marLeft w:val="480"/>
          <w:marRight w:val="0"/>
          <w:marTop w:val="0"/>
          <w:marBottom w:val="0"/>
          <w:divBdr>
            <w:top w:val="none" w:sz="0" w:space="0" w:color="auto"/>
            <w:left w:val="none" w:sz="0" w:space="0" w:color="auto"/>
            <w:bottom w:val="none" w:sz="0" w:space="0" w:color="auto"/>
            <w:right w:val="none" w:sz="0" w:space="0" w:color="auto"/>
          </w:divBdr>
        </w:div>
        <w:div w:id="2101559041">
          <w:marLeft w:val="480"/>
          <w:marRight w:val="0"/>
          <w:marTop w:val="0"/>
          <w:marBottom w:val="0"/>
          <w:divBdr>
            <w:top w:val="none" w:sz="0" w:space="0" w:color="auto"/>
            <w:left w:val="none" w:sz="0" w:space="0" w:color="auto"/>
            <w:bottom w:val="none" w:sz="0" w:space="0" w:color="auto"/>
            <w:right w:val="none" w:sz="0" w:space="0" w:color="auto"/>
          </w:divBdr>
        </w:div>
        <w:div w:id="2062704195">
          <w:marLeft w:val="480"/>
          <w:marRight w:val="0"/>
          <w:marTop w:val="0"/>
          <w:marBottom w:val="0"/>
          <w:divBdr>
            <w:top w:val="none" w:sz="0" w:space="0" w:color="auto"/>
            <w:left w:val="none" w:sz="0" w:space="0" w:color="auto"/>
            <w:bottom w:val="none" w:sz="0" w:space="0" w:color="auto"/>
            <w:right w:val="none" w:sz="0" w:space="0" w:color="auto"/>
          </w:divBdr>
        </w:div>
        <w:div w:id="149442733">
          <w:marLeft w:val="480"/>
          <w:marRight w:val="0"/>
          <w:marTop w:val="0"/>
          <w:marBottom w:val="0"/>
          <w:divBdr>
            <w:top w:val="none" w:sz="0" w:space="0" w:color="auto"/>
            <w:left w:val="none" w:sz="0" w:space="0" w:color="auto"/>
            <w:bottom w:val="none" w:sz="0" w:space="0" w:color="auto"/>
            <w:right w:val="none" w:sz="0" w:space="0" w:color="auto"/>
          </w:divBdr>
        </w:div>
        <w:div w:id="1456439101">
          <w:marLeft w:val="480"/>
          <w:marRight w:val="0"/>
          <w:marTop w:val="0"/>
          <w:marBottom w:val="0"/>
          <w:divBdr>
            <w:top w:val="none" w:sz="0" w:space="0" w:color="auto"/>
            <w:left w:val="none" w:sz="0" w:space="0" w:color="auto"/>
            <w:bottom w:val="none" w:sz="0" w:space="0" w:color="auto"/>
            <w:right w:val="none" w:sz="0" w:space="0" w:color="auto"/>
          </w:divBdr>
        </w:div>
        <w:div w:id="635066726">
          <w:marLeft w:val="480"/>
          <w:marRight w:val="0"/>
          <w:marTop w:val="0"/>
          <w:marBottom w:val="0"/>
          <w:divBdr>
            <w:top w:val="none" w:sz="0" w:space="0" w:color="auto"/>
            <w:left w:val="none" w:sz="0" w:space="0" w:color="auto"/>
            <w:bottom w:val="none" w:sz="0" w:space="0" w:color="auto"/>
            <w:right w:val="none" w:sz="0" w:space="0" w:color="auto"/>
          </w:divBdr>
        </w:div>
        <w:div w:id="1991052768">
          <w:marLeft w:val="480"/>
          <w:marRight w:val="0"/>
          <w:marTop w:val="0"/>
          <w:marBottom w:val="0"/>
          <w:divBdr>
            <w:top w:val="none" w:sz="0" w:space="0" w:color="auto"/>
            <w:left w:val="none" w:sz="0" w:space="0" w:color="auto"/>
            <w:bottom w:val="none" w:sz="0" w:space="0" w:color="auto"/>
            <w:right w:val="none" w:sz="0" w:space="0" w:color="auto"/>
          </w:divBdr>
        </w:div>
        <w:div w:id="1671906111">
          <w:marLeft w:val="480"/>
          <w:marRight w:val="0"/>
          <w:marTop w:val="0"/>
          <w:marBottom w:val="0"/>
          <w:divBdr>
            <w:top w:val="none" w:sz="0" w:space="0" w:color="auto"/>
            <w:left w:val="none" w:sz="0" w:space="0" w:color="auto"/>
            <w:bottom w:val="none" w:sz="0" w:space="0" w:color="auto"/>
            <w:right w:val="none" w:sz="0" w:space="0" w:color="auto"/>
          </w:divBdr>
        </w:div>
        <w:div w:id="1818690460">
          <w:marLeft w:val="480"/>
          <w:marRight w:val="0"/>
          <w:marTop w:val="0"/>
          <w:marBottom w:val="0"/>
          <w:divBdr>
            <w:top w:val="none" w:sz="0" w:space="0" w:color="auto"/>
            <w:left w:val="none" w:sz="0" w:space="0" w:color="auto"/>
            <w:bottom w:val="none" w:sz="0" w:space="0" w:color="auto"/>
            <w:right w:val="none" w:sz="0" w:space="0" w:color="auto"/>
          </w:divBdr>
        </w:div>
        <w:div w:id="536629527">
          <w:marLeft w:val="480"/>
          <w:marRight w:val="0"/>
          <w:marTop w:val="0"/>
          <w:marBottom w:val="0"/>
          <w:divBdr>
            <w:top w:val="none" w:sz="0" w:space="0" w:color="auto"/>
            <w:left w:val="none" w:sz="0" w:space="0" w:color="auto"/>
            <w:bottom w:val="none" w:sz="0" w:space="0" w:color="auto"/>
            <w:right w:val="none" w:sz="0" w:space="0" w:color="auto"/>
          </w:divBdr>
        </w:div>
        <w:div w:id="1125196817">
          <w:marLeft w:val="480"/>
          <w:marRight w:val="0"/>
          <w:marTop w:val="0"/>
          <w:marBottom w:val="0"/>
          <w:divBdr>
            <w:top w:val="none" w:sz="0" w:space="0" w:color="auto"/>
            <w:left w:val="none" w:sz="0" w:space="0" w:color="auto"/>
            <w:bottom w:val="none" w:sz="0" w:space="0" w:color="auto"/>
            <w:right w:val="none" w:sz="0" w:space="0" w:color="auto"/>
          </w:divBdr>
        </w:div>
        <w:div w:id="880673284">
          <w:marLeft w:val="480"/>
          <w:marRight w:val="0"/>
          <w:marTop w:val="0"/>
          <w:marBottom w:val="0"/>
          <w:divBdr>
            <w:top w:val="none" w:sz="0" w:space="0" w:color="auto"/>
            <w:left w:val="none" w:sz="0" w:space="0" w:color="auto"/>
            <w:bottom w:val="none" w:sz="0" w:space="0" w:color="auto"/>
            <w:right w:val="none" w:sz="0" w:space="0" w:color="auto"/>
          </w:divBdr>
        </w:div>
        <w:div w:id="1435706100">
          <w:marLeft w:val="480"/>
          <w:marRight w:val="0"/>
          <w:marTop w:val="0"/>
          <w:marBottom w:val="0"/>
          <w:divBdr>
            <w:top w:val="none" w:sz="0" w:space="0" w:color="auto"/>
            <w:left w:val="none" w:sz="0" w:space="0" w:color="auto"/>
            <w:bottom w:val="none" w:sz="0" w:space="0" w:color="auto"/>
            <w:right w:val="none" w:sz="0" w:space="0" w:color="auto"/>
          </w:divBdr>
        </w:div>
        <w:div w:id="1718629465">
          <w:marLeft w:val="480"/>
          <w:marRight w:val="0"/>
          <w:marTop w:val="0"/>
          <w:marBottom w:val="0"/>
          <w:divBdr>
            <w:top w:val="none" w:sz="0" w:space="0" w:color="auto"/>
            <w:left w:val="none" w:sz="0" w:space="0" w:color="auto"/>
            <w:bottom w:val="none" w:sz="0" w:space="0" w:color="auto"/>
            <w:right w:val="none" w:sz="0" w:space="0" w:color="auto"/>
          </w:divBdr>
        </w:div>
        <w:div w:id="1960915853">
          <w:marLeft w:val="480"/>
          <w:marRight w:val="0"/>
          <w:marTop w:val="0"/>
          <w:marBottom w:val="0"/>
          <w:divBdr>
            <w:top w:val="none" w:sz="0" w:space="0" w:color="auto"/>
            <w:left w:val="none" w:sz="0" w:space="0" w:color="auto"/>
            <w:bottom w:val="none" w:sz="0" w:space="0" w:color="auto"/>
            <w:right w:val="none" w:sz="0" w:space="0" w:color="auto"/>
          </w:divBdr>
        </w:div>
        <w:div w:id="1272392750">
          <w:marLeft w:val="480"/>
          <w:marRight w:val="0"/>
          <w:marTop w:val="0"/>
          <w:marBottom w:val="0"/>
          <w:divBdr>
            <w:top w:val="none" w:sz="0" w:space="0" w:color="auto"/>
            <w:left w:val="none" w:sz="0" w:space="0" w:color="auto"/>
            <w:bottom w:val="none" w:sz="0" w:space="0" w:color="auto"/>
            <w:right w:val="none" w:sz="0" w:space="0" w:color="auto"/>
          </w:divBdr>
        </w:div>
        <w:div w:id="1647666657">
          <w:marLeft w:val="480"/>
          <w:marRight w:val="0"/>
          <w:marTop w:val="0"/>
          <w:marBottom w:val="0"/>
          <w:divBdr>
            <w:top w:val="none" w:sz="0" w:space="0" w:color="auto"/>
            <w:left w:val="none" w:sz="0" w:space="0" w:color="auto"/>
            <w:bottom w:val="none" w:sz="0" w:space="0" w:color="auto"/>
            <w:right w:val="none" w:sz="0" w:space="0" w:color="auto"/>
          </w:divBdr>
        </w:div>
        <w:div w:id="595138497">
          <w:marLeft w:val="480"/>
          <w:marRight w:val="0"/>
          <w:marTop w:val="0"/>
          <w:marBottom w:val="0"/>
          <w:divBdr>
            <w:top w:val="none" w:sz="0" w:space="0" w:color="auto"/>
            <w:left w:val="none" w:sz="0" w:space="0" w:color="auto"/>
            <w:bottom w:val="none" w:sz="0" w:space="0" w:color="auto"/>
            <w:right w:val="none" w:sz="0" w:space="0" w:color="auto"/>
          </w:divBdr>
        </w:div>
        <w:div w:id="1207646208">
          <w:marLeft w:val="480"/>
          <w:marRight w:val="0"/>
          <w:marTop w:val="0"/>
          <w:marBottom w:val="0"/>
          <w:divBdr>
            <w:top w:val="none" w:sz="0" w:space="0" w:color="auto"/>
            <w:left w:val="none" w:sz="0" w:space="0" w:color="auto"/>
            <w:bottom w:val="none" w:sz="0" w:space="0" w:color="auto"/>
            <w:right w:val="none" w:sz="0" w:space="0" w:color="auto"/>
          </w:divBdr>
        </w:div>
        <w:div w:id="392965541">
          <w:marLeft w:val="480"/>
          <w:marRight w:val="0"/>
          <w:marTop w:val="0"/>
          <w:marBottom w:val="0"/>
          <w:divBdr>
            <w:top w:val="none" w:sz="0" w:space="0" w:color="auto"/>
            <w:left w:val="none" w:sz="0" w:space="0" w:color="auto"/>
            <w:bottom w:val="none" w:sz="0" w:space="0" w:color="auto"/>
            <w:right w:val="none" w:sz="0" w:space="0" w:color="auto"/>
          </w:divBdr>
        </w:div>
        <w:div w:id="1444110987">
          <w:marLeft w:val="480"/>
          <w:marRight w:val="0"/>
          <w:marTop w:val="0"/>
          <w:marBottom w:val="0"/>
          <w:divBdr>
            <w:top w:val="none" w:sz="0" w:space="0" w:color="auto"/>
            <w:left w:val="none" w:sz="0" w:space="0" w:color="auto"/>
            <w:bottom w:val="none" w:sz="0" w:space="0" w:color="auto"/>
            <w:right w:val="none" w:sz="0" w:space="0" w:color="auto"/>
          </w:divBdr>
        </w:div>
        <w:div w:id="772358725">
          <w:marLeft w:val="480"/>
          <w:marRight w:val="0"/>
          <w:marTop w:val="0"/>
          <w:marBottom w:val="0"/>
          <w:divBdr>
            <w:top w:val="none" w:sz="0" w:space="0" w:color="auto"/>
            <w:left w:val="none" w:sz="0" w:space="0" w:color="auto"/>
            <w:bottom w:val="none" w:sz="0" w:space="0" w:color="auto"/>
            <w:right w:val="none" w:sz="0" w:space="0" w:color="auto"/>
          </w:divBdr>
        </w:div>
        <w:div w:id="2075740249">
          <w:marLeft w:val="480"/>
          <w:marRight w:val="0"/>
          <w:marTop w:val="0"/>
          <w:marBottom w:val="0"/>
          <w:divBdr>
            <w:top w:val="none" w:sz="0" w:space="0" w:color="auto"/>
            <w:left w:val="none" w:sz="0" w:space="0" w:color="auto"/>
            <w:bottom w:val="none" w:sz="0" w:space="0" w:color="auto"/>
            <w:right w:val="none" w:sz="0" w:space="0" w:color="auto"/>
          </w:divBdr>
        </w:div>
        <w:div w:id="83696445">
          <w:marLeft w:val="480"/>
          <w:marRight w:val="0"/>
          <w:marTop w:val="0"/>
          <w:marBottom w:val="0"/>
          <w:divBdr>
            <w:top w:val="none" w:sz="0" w:space="0" w:color="auto"/>
            <w:left w:val="none" w:sz="0" w:space="0" w:color="auto"/>
            <w:bottom w:val="none" w:sz="0" w:space="0" w:color="auto"/>
            <w:right w:val="none" w:sz="0" w:space="0" w:color="auto"/>
          </w:divBdr>
        </w:div>
        <w:div w:id="1581669280">
          <w:marLeft w:val="480"/>
          <w:marRight w:val="0"/>
          <w:marTop w:val="0"/>
          <w:marBottom w:val="0"/>
          <w:divBdr>
            <w:top w:val="none" w:sz="0" w:space="0" w:color="auto"/>
            <w:left w:val="none" w:sz="0" w:space="0" w:color="auto"/>
            <w:bottom w:val="none" w:sz="0" w:space="0" w:color="auto"/>
            <w:right w:val="none" w:sz="0" w:space="0" w:color="auto"/>
          </w:divBdr>
        </w:div>
        <w:div w:id="1931230425">
          <w:marLeft w:val="480"/>
          <w:marRight w:val="0"/>
          <w:marTop w:val="0"/>
          <w:marBottom w:val="0"/>
          <w:divBdr>
            <w:top w:val="none" w:sz="0" w:space="0" w:color="auto"/>
            <w:left w:val="none" w:sz="0" w:space="0" w:color="auto"/>
            <w:bottom w:val="none" w:sz="0" w:space="0" w:color="auto"/>
            <w:right w:val="none" w:sz="0" w:space="0" w:color="auto"/>
          </w:divBdr>
        </w:div>
        <w:div w:id="744884214">
          <w:marLeft w:val="480"/>
          <w:marRight w:val="0"/>
          <w:marTop w:val="0"/>
          <w:marBottom w:val="0"/>
          <w:divBdr>
            <w:top w:val="none" w:sz="0" w:space="0" w:color="auto"/>
            <w:left w:val="none" w:sz="0" w:space="0" w:color="auto"/>
            <w:bottom w:val="none" w:sz="0" w:space="0" w:color="auto"/>
            <w:right w:val="none" w:sz="0" w:space="0" w:color="auto"/>
          </w:divBdr>
        </w:div>
        <w:div w:id="990330362">
          <w:marLeft w:val="480"/>
          <w:marRight w:val="0"/>
          <w:marTop w:val="0"/>
          <w:marBottom w:val="0"/>
          <w:divBdr>
            <w:top w:val="none" w:sz="0" w:space="0" w:color="auto"/>
            <w:left w:val="none" w:sz="0" w:space="0" w:color="auto"/>
            <w:bottom w:val="none" w:sz="0" w:space="0" w:color="auto"/>
            <w:right w:val="none" w:sz="0" w:space="0" w:color="auto"/>
          </w:divBdr>
        </w:div>
        <w:div w:id="781807361">
          <w:marLeft w:val="480"/>
          <w:marRight w:val="0"/>
          <w:marTop w:val="0"/>
          <w:marBottom w:val="0"/>
          <w:divBdr>
            <w:top w:val="none" w:sz="0" w:space="0" w:color="auto"/>
            <w:left w:val="none" w:sz="0" w:space="0" w:color="auto"/>
            <w:bottom w:val="none" w:sz="0" w:space="0" w:color="auto"/>
            <w:right w:val="none" w:sz="0" w:space="0" w:color="auto"/>
          </w:divBdr>
        </w:div>
        <w:div w:id="15693305">
          <w:marLeft w:val="480"/>
          <w:marRight w:val="0"/>
          <w:marTop w:val="0"/>
          <w:marBottom w:val="0"/>
          <w:divBdr>
            <w:top w:val="none" w:sz="0" w:space="0" w:color="auto"/>
            <w:left w:val="none" w:sz="0" w:space="0" w:color="auto"/>
            <w:bottom w:val="none" w:sz="0" w:space="0" w:color="auto"/>
            <w:right w:val="none" w:sz="0" w:space="0" w:color="auto"/>
          </w:divBdr>
        </w:div>
        <w:div w:id="1738244053">
          <w:marLeft w:val="480"/>
          <w:marRight w:val="0"/>
          <w:marTop w:val="0"/>
          <w:marBottom w:val="0"/>
          <w:divBdr>
            <w:top w:val="none" w:sz="0" w:space="0" w:color="auto"/>
            <w:left w:val="none" w:sz="0" w:space="0" w:color="auto"/>
            <w:bottom w:val="none" w:sz="0" w:space="0" w:color="auto"/>
            <w:right w:val="none" w:sz="0" w:space="0" w:color="auto"/>
          </w:divBdr>
        </w:div>
        <w:div w:id="1073116812">
          <w:marLeft w:val="480"/>
          <w:marRight w:val="0"/>
          <w:marTop w:val="0"/>
          <w:marBottom w:val="0"/>
          <w:divBdr>
            <w:top w:val="none" w:sz="0" w:space="0" w:color="auto"/>
            <w:left w:val="none" w:sz="0" w:space="0" w:color="auto"/>
            <w:bottom w:val="none" w:sz="0" w:space="0" w:color="auto"/>
            <w:right w:val="none" w:sz="0" w:space="0" w:color="auto"/>
          </w:divBdr>
        </w:div>
        <w:div w:id="1234244930">
          <w:marLeft w:val="480"/>
          <w:marRight w:val="0"/>
          <w:marTop w:val="0"/>
          <w:marBottom w:val="0"/>
          <w:divBdr>
            <w:top w:val="none" w:sz="0" w:space="0" w:color="auto"/>
            <w:left w:val="none" w:sz="0" w:space="0" w:color="auto"/>
            <w:bottom w:val="none" w:sz="0" w:space="0" w:color="auto"/>
            <w:right w:val="none" w:sz="0" w:space="0" w:color="auto"/>
          </w:divBdr>
        </w:div>
        <w:div w:id="234633352">
          <w:marLeft w:val="480"/>
          <w:marRight w:val="0"/>
          <w:marTop w:val="0"/>
          <w:marBottom w:val="0"/>
          <w:divBdr>
            <w:top w:val="none" w:sz="0" w:space="0" w:color="auto"/>
            <w:left w:val="none" w:sz="0" w:space="0" w:color="auto"/>
            <w:bottom w:val="none" w:sz="0" w:space="0" w:color="auto"/>
            <w:right w:val="none" w:sz="0" w:space="0" w:color="auto"/>
          </w:divBdr>
        </w:div>
        <w:div w:id="1038580725">
          <w:marLeft w:val="480"/>
          <w:marRight w:val="0"/>
          <w:marTop w:val="0"/>
          <w:marBottom w:val="0"/>
          <w:divBdr>
            <w:top w:val="none" w:sz="0" w:space="0" w:color="auto"/>
            <w:left w:val="none" w:sz="0" w:space="0" w:color="auto"/>
            <w:bottom w:val="none" w:sz="0" w:space="0" w:color="auto"/>
            <w:right w:val="none" w:sz="0" w:space="0" w:color="auto"/>
          </w:divBdr>
        </w:div>
        <w:div w:id="482284302">
          <w:marLeft w:val="480"/>
          <w:marRight w:val="0"/>
          <w:marTop w:val="0"/>
          <w:marBottom w:val="0"/>
          <w:divBdr>
            <w:top w:val="none" w:sz="0" w:space="0" w:color="auto"/>
            <w:left w:val="none" w:sz="0" w:space="0" w:color="auto"/>
            <w:bottom w:val="none" w:sz="0" w:space="0" w:color="auto"/>
            <w:right w:val="none" w:sz="0" w:space="0" w:color="auto"/>
          </w:divBdr>
        </w:div>
        <w:div w:id="254018258">
          <w:marLeft w:val="480"/>
          <w:marRight w:val="0"/>
          <w:marTop w:val="0"/>
          <w:marBottom w:val="0"/>
          <w:divBdr>
            <w:top w:val="none" w:sz="0" w:space="0" w:color="auto"/>
            <w:left w:val="none" w:sz="0" w:space="0" w:color="auto"/>
            <w:bottom w:val="none" w:sz="0" w:space="0" w:color="auto"/>
            <w:right w:val="none" w:sz="0" w:space="0" w:color="auto"/>
          </w:divBdr>
        </w:div>
        <w:div w:id="1191384044">
          <w:marLeft w:val="480"/>
          <w:marRight w:val="0"/>
          <w:marTop w:val="0"/>
          <w:marBottom w:val="0"/>
          <w:divBdr>
            <w:top w:val="none" w:sz="0" w:space="0" w:color="auto"/>
            <w:left w:val="none" w:sz="0" w:space="0" w:color="auto"/>
            <w:bottom w:val="none" w:sz="0" w:space="0" w:color="auto"/>
            <w:right w:val="none" w:sz="0" w:space="0" w:color="auto"/>
          </w:divBdr>
        </w:div>
        <w:div w:id="656230963">
          <w:marLeft w:val="480"/>
          <w:marRight w:val="0"/>
          <w:marTop w:val="0"/>
          <w:marBottom w:val="0"/>
          <w:divBdr>
            <w:top w:val="none" w:sz="0" w:space="0" w:color="auto"/>
            <w:left w:val="none" w:sz="0" w:space="0" w:color="auto"/>
            <w:bottom w:val="none" w:sz="0" w:space="0" w:color="auto"/>
            <w:right w:val="none" w:sz="0" w:space="0" w:color="auto"/>
          </w:divBdr>
        </w:div>
        <w:div w:id="1589461717">
          <w:marLeft w:val="480"/>
          <w:marRight w:val="0"/>
          <w:marTop w:val="0"/>
          <w:marBottom w:val="0"/>
          <w:divBdr>
            <w:top w:val="none" w:sz="0" w:space="0" w:color="auto"/>
            <w:left w:val="none" w:sz="0" w:space="0" w:color="auto"/>
            <w:bottom w:val="none" w:sz="0" w:space="0" w:color="auto"/>
            <w:right w:val="none" w:sz="0" w:space="0" w:color="auto"/>
          </w:divBdr>
        </w:div>
        <w:div w:id="403114023">
          <w:marLeft w:val="480"/>
          <w:marRight w:val="0"/>
          <w:marTop w:val="0"/>
          <w:marBottom w:val="0"/>
          <w:divBdr>
            <w:top w:val="none" w:sz="0" w:space="0" w:color="auto"/>
            <w:left w:val="none" w:sz="0" w:space="0" w:color="auto"/>
            <w:bottom w:val="none" w:sz="0" w:space="0" w:color="auto"/>
            <w:right w:val="none" w:sz="0" w:space="0" w:color="auto"/>
          </w:divBdr>
        </w:div>
      </w:divsChild>
    </w:div>
    <w:div w:id="1773471660">
      <w:bodyDiv w:val="1"/>
      <w:marLeft w:val="0"/>
      <w:marRight w:val="0"/>
      <w:marTop w:val="0"/>
      <w:marBottom w:val="0"/>
      <w:divBdr>
        <w:top w:val="none" w:sz="0" w:space="0" w:color="auto"/>
        <w:left w:val="none" w:sz="0" w:space="0" w:color="auto"/>
        <w:bottom w:val="none" w:sz="0" w:space="0" w:color="auto"/>
        <w:right w:val="none" w:sz="0" w:space="0" w:color="auto"/>
      </w:divBdr>
    </w:div>
    <w:div w:id="1775519722">
      <w:bodyDiv w:val="1"/>
      <w:marLeft w:val="0"/>
      <w:marRight w:val="0"/>
      <w:marTop w:val="0"/>
      <w:marBottom w:val="0"/>
      <w:divBdr>
        <w:top w:val="none" w:sz="0" w:space="0" w:color="auto"/>
        <w:left w:val="none" w:sz="0" w:space="0" w:color="auto"/>
        <w:bottom w:val="none" w:sz="0" w:space="0" w:color="auto"/>
        <w:right w:val="none" w:sz="0" w:space="0" w:color="auto"/>
      </w:divBdr>
    </w:div>
    <w:div w:id="1776098233">
      <w:bodyDiv w:val="1"/>
      <w:marLeft w:val="0"/>
      <w:marRight w:val="0"/>
      <w:marTop w:val="0"/>
      <w:marBottom w:val="0"/>
      <w:divBdr>
        <w:top w:val="none" w:sz="0" w:space="0" w:color="auto"/>
        <w:left w:val="none" w:sz="0" w:space="0" w:color="auto"/>
        <w:bottom w:val="none" w:sz="0" w:space="0" w:color="auto"/>
        <w:right w:val="none" w:sz="0" w:space="0" w:color="auto"/>
      </w:divBdr>
    </w:div>
    <w:div w:id="1777215391">
      <w:bodyDiv w:val="1"/>
      <w:marLeft w:val="0"/>
      <w:marRight w:val="0"/>
      <w:marTop w:val="0"/>
      <w:marBottom w:val="0"/>
      <w:divBdr>
        <w:top w:val="none" w:sz="0" w:space="0" w:color="auto"/>
        <w:left w:val="none" w:sz="0" w:space="0" w:color="auto"/>
        <w:bottom w:val="none" w:sz="0" w:space="0" w:color="auto"/>
        <w:right w:val="none" w:sz="0" w:space="0" w:color="auto"/>
      </w:divBdr>
    </w:div>
    <w:div w:id="1778016506">
      <w:bodyDiv w:val="1"/>
      <w:marLeft w:val="0"/>
      <w:marRight w:val="0"/>
      <w:marTop w:val="0"/>
      <w:marBottom w:val="0"/>
      <w:divBdr>
        <w:top w:val="none" w:sz="0" w:space="0" w:color="auto"/>
        <w:left w:val="none" w:sz="0" w:space="0" w:color="auto"/>
        <w:bottom w:val="none" w:sz="0" w:space="0" w:color="auto"/>
        <w:right w:val="none" w:sz="0" w:space="0" w:color="auto"/>
      </w:divBdr>
    </w:div>
    <w:div w:id="1779449844">
      <w:bodyDiv w:val="1"/>
      <w:marLeft w:val="0"/>
      <w:marRight w:val="0"/>
      <w:marTop w:val="0"/>
      <w:marBottom w:val="0"/>
      <w:divBdr>
        <w:top w:val="none" w:sz="0" w:space="0" w:color="auto"/>
        <w:left w:val="none" w:sz="0" w:space="0" w:color="auto"/>
        <w:bottom w:val="none" w:sz="0" w:space="0" w:color="auto"/>
        <w:right w:val="none" w:sz="0" w:space="0" w:color="auto"/>
      </w:divBdr>
      <w:divsChild>
        <w:div w:id="909191037">
          <w:marLeft w:val="480"/>
          <w:marRight w:val="0"/>
          <w:marTop w:val="0"/>
          <w:marBottom w:val="0"/>
          <w:divBdr>
            <w:top w:val="none" w:sz="0" w:space="0" w:color="auto"/>
            <w:left w:val="none" w:sz="0" w:space="0" w:color="auto"/>
            <w:bottom w:val="none" w:sz="0" w:space="0" w:color="auto"/>
            <w:right w:val="none" w:sz="0" w:space="0" w:color="auto"/>
          </w:divBdr>
        </w:div>
        <w:div w:id="881090402">
          <w:marLeft w:val="480"/>
          <w:marRight w:val="0"/>
          <w:marTop w:val="0"/>
          <w:marBottom w:val="0"/>
          <w:divBdr>
            <w:top w:val="none" w:sz="0" w:space="0" w:color="auto"/>
            <w:left w:val="none" w:sz="0" w:space="0" w:color="auto"/>
            <w:bottom w:val="none" w:sz="0" w:space="0" w:color="auto"/>
            <w:right w:val="none" w:sz="0" w:space="0" w:color="auto"/>
          </w:divBdr>
        </w:div>
        <w:div w:id="1428230969">
          <w:marLeft w:val="480"/>
          <w:marRight w:val="0"/>
          <w:marTop w:val="0"/>
          <w:marBottom w:val="0"/>
          <w:divBdr>
            <w:top w:val="none" w:sz="0" w:space="0" w:color="auto"/>
            <w:left w:val="none" w:sz="0" w:space="0" w:color="auto"/>
            <w:bottom w:val="none" w:sz="0" w:space="0" w:color="auto"/>
            <w:right w:val="none" w:sz="0" w:space="0" w:color="auto"/>
          </w:divBdr>
        </w:div>
        <w:div w:id="1778987014">
          <w:marLeft w:val="480"/>
          <w:marRight w:val="0"/>
          <w:marTop w:val="0"/>
          <w:marBottom w:val="0"/>
          <w:divBdr>
            <w:top w:val="none" w:sz="0" w:space="0" w:color="auto"/>
            <w:left w:val="none" w:sz="0" w:space="0" w:color="auto"/>
            <w:bottom w:val="none" w:sz="0" w:space="0" w:color="auto"/>
            <w:right w:val="none" w:sz="0" w:space="0" w:color="auto"/>
          </w:divBdr>
        </w:div>
        <w:div w:id="923342974">
          <w:marLeft w:val="480"/>
          <w:marRight w:val="0"/>
          <w:marTop w:val="0"/>
          <w:marBottom w:val="0"/>
          <w:divBdr>
            <w:top w:val="none" w:sz="0" w:space="0" w:color="auto"/>
            <w:left w:val="none" w:sz="0" w:space="0" w:color="auto"/>
            <w:bottom w:val="none" w:sz="0" w:space="0" w:color="auto"/>
            <w:right w:val="none" w:sz="0" w:space="0" w:color="auto"/>
          </w:divBdr>
        </w:div>
        <w:div w:id="837424585">
          <w:marLeft w:val="480"/>
          <w:marRight w:val="0"/>
          <w:marTop w:val="0"/>
          <w:marBottom w:val="0"/>
          <w:divBdr>
            <w:top w:val="none" w:sz="0" w:space="0" w:color="auto"/>
            <w:left w:val="none" w:sz="0" w:space="0" w:color="auto"/>
            <w:bottom w:val="none" w:sz="0" w:space="0" w:color="auto"/>
            <w:right w:val="none" w:sz="0" w:space="0" w:color="auto"/>
          </w:divBdr>
        </w:div>
        <w:div w:id="2035232994">
          <w:marLeft w:val="480"/>
          <w:marRight w:val="0"/>
          <w:marTop w:val="0"/>
          <w:marBottom w:val="0"/>
          <w:divBdr>
            <w:top w:val="none" w:sz="0" w:space="0" w:color="auto"/>
            <w:left w:val="none" w:sz="0" w:space="0" w:color="auto"/>
            <w:bottom w:val="none" w:sz="0" w:space="0" w:color="auto"/>
            <w:right w:val="none" w:sz="0" w:space="0" w:color="auto"/>
          </w:divBdr>
        </w:div>
        <w:div w:id="951984115">
          <w:marLeft w:val="480"/>
          <w:marRight w:val="0"/>
          <w:marTop w:val="0"/>
          <w:marBottom w:val="0"/>
          <w:divBdr>
            <w:top w:val="none" w:sz="0" w:space="0" w:color="auto"/>
            <w:left w:val="none" w:sz="0" w:space="0" w:color="auto"/>
            <w:bottom w:val="none" w:sz="0" w:space="0" w:color="auto"/>
            <w:right w:val="none" w:sz="0" w:space="0" w:color="auto"/>
          </w:divBdr>
        </w:div>
        <w:div w:id="698824484">
          <w:marLeft w:val="480"/>
          <w:marRight w:val="0"/>
          <w:marTop w:val="0"/>
          <w:marBottom w:val="0"/>
          <w:divBdr>
            <w:top w:val="none" w:sz="0" w:space="0" w:color="auto"/>
            <w:left w:val="none" w:sz="0" w:space="0" w:color="auto"/>
            <w:bottom w:val="none" w:sz="0" w:space="0" w:color="auto"/>
            <w:right w:val="none" w:sz="0" w:space="0" w:color="auto"/>
          </w:divBdr>
        </w:div>
        <w:div w:id="136840203">
          <w:marLeft w:val="480"/>
          <w:marRight w:val="0"/>
          <w:marTop w:val="0"/>
          <w:marBottom w:val="0"/>
          <w:divBdr>
            <w:top w:val="none" w:sz="0" w:space="0" w:color="auto"/>
            <w:left w:val="none" w:sz="0" w:space="0" w:color="auto"/>
            <w:bottom w:val="none" w:sz="0" w:space="0" w:color="auto"/>
            <w:right w:val="none" w:sz="0" w:space="0" w:color="auto"/>
          </w:divBdr>
        </w:div>
        <w:div w:id="1439522800">
          <w:marLeft w:val="480"/>
          <w:marRight w:val="0"/>
          <w:marTop w:val="0"/>
          <w:marBottom w:val="0"/>
          <w:divBdr>
            <w:top w:val="none" w:sz="0" w:space="0" w:color="auto"/>
            <w:left w:val="none" w:sz="0" w:space="0" w:color="auto"/>
            <w:bottom w:val="none" w:sz="0" w:space="0" w:color="auto"/>
            <w:right w:val="none" w:sz="0" w:space="0" w:color="auto"/>
          </w:divBdr>
        </w:div>
        <w:div w:id="21785046">
          <w:marLeft w:val="480"/>
          <w:marRight w:val="0"/>
          <w:marTop w:val="0"/>
          <w:marBottom w:val="0"/>
          <w:divBdr>
            <w:top w:val="none" w:sz="0" w:space="0" w:color="auto"/>
            <w:left w:val="none" w:sz="0" w:space="0" w:color="auto"/>
            <w:bottom w:val="none" w:sz="0" w:space="0" w:color="auto"/>
            <w:right w:val="none" w:sz="0" w:space="0" w:color="auto"/>
          </w:divBdr>
        </w:div>
        <w:div w:id="1370111173">
          <w:marLeft w:val="480"/>
          <w:marRight w:val="0"/>
          <w:marTop w:val="0"/>
          <w:marBottom w:val="0"/>
          <w:divBdr>
            <w:top w:val="none" w:sz="0" w:space="0" w:color="auto"/>
            <w:left w:val="none" w:sz="0" w:space="0" w:color="auto"/>
            <w:bottom w:val="none" w:sz="0" w:space="0" w:color="auto"/>
            <w:right w:val="none" w:sz="0" w:space="0" w:color="auto"/>
          </w:divBdr>
        </w:div>
        <w:div w:id="50159079">
          <w:marLeft w:val="480"/>
          <w:marRight w:val="0"/>
          <w:marTop w:val="0"/>
          <w:marBottom w:val="0"/>
          <w:divBdr>
            <w:top w:val="none" w:sz="0" w:space="0" w:color="auto"/>
            <w:left w:val="none" w:sz="0" w:space="0" w:color="auto"/>
            <w:bottom w:val="none" w:sz="0" w:space="0" w:color="auto"/>
            <w:right w:val="none" w:sz="0" w:space="0" w:color="auto"/>
          </w:divBdr>
        </w:div>
        <w:div w:id="1985963661">
          <w:marLeft w:val="480"/>
          <w:marRight w:val="0"/>
          <w:marTop w:val="0"/>
          <w:marBottom w:val="0"/>
          <w:divBdr>
            <w:top w:val="none" w:sz="0" w:space="0" w:color="auto"/>
            <w:left w:val="none" w:sz="0" w:space="0" w:color="auto"/>
            <w:bottom w:val="none" w:sz="0" w:space="0" w:color="auto"/>
            <w:right w:val="none" w:sz="0" w:space="0" w:color="auto"/>
          </w:divBdr>
        </w:div>
        <w:div w:id="1652366001">
          <w:marLeft w:val="480"/>
          <w:marRight w:val="0"/>
          <w:marTop w:val="0"/>
          <w:marBottom w:val="0"/>
          <w:divBdr>
            <w:top w:val="none" w:sz="0" w:space="0" w:color="auto"/>
            <w:left w:val="none" w:sz="0" w:space="0" w:color="auto"/>
            <w:bottom w:val="none" w:sz="0" w:space="0" w:color="auto"/>
            <w:right w:val="none" w:sz="0" w:space="0" w:color="auto"/>
          </w:divBdr>
        </w:div>
        <w:div w:id="1767917860">
          <w:marLeft w:val="480"/>
          <w:marRight w:val="0"/>
          <w:marTop w:val="0"/>
          <w:marBottom w:val="0"/>
          <w:divBdr>
            <w:top w:val="none" w:sz="0" w:space="0" w:color="auto"/>
            <w:left w:val="none" w:sz="0" w:space="0" w:color="auto"/>
            <w:bottom w:val="none" w:sz="0" w:space="0" w:color="auto"/>
            <w:right w:val="none" w:sz="0" w:space="0" w:color="auto"/>
          </w:divBdr>
        </w:div>
        <w:div w:id="854881880">
          <w:marLeft w:val="480"/>
          <w:marRight w:val="0"/>
          <w:marTop w:val="0"/>
          <w:marBottom w:val="0"/>
          <w:divBdr>
            <w:top w:val="none" w:sz="0" w:space="0" w:color="auto"/>
            <w:left w:val="none" w:sz="0" w:space="0" w:color="auto"/>
            <w:bottom w:val="none" w:sz="0" w:space="0" w:color="auto"/>
            <w:right w:val="none" w:sz="0" w:space="0" w:color="auto"/>
          </w:divBdr>
        </w:div>
        <w:div w:id="542133572">
          <w:marLeft w:val="480"/>
          <w:marRight w:val="0"/>
          <w:marTop w:val="0"/>
          <w:marBottom w:val="0"/>
          <w:divBdr>
            <w:top w:val="none" w:sz="0" w:space="0" w:color="auto"/>
            <w:left w:val="none" w:sz="0" w:space="0" w:color="auto"/>
            <w:bottom w:val="none" w:sz="0" w:space="0" w:color="auto"/>
            <w:right w:val="none" w:sz="0" w:space="0" w:color="auto"/>
          </w:divBdr>
        </w:div>
        <w:div w:id="159542707">
          <w:marLeft w:val="480"/>
          <w:marRight w:val="0"/>
          <w:marTop w:val="0"/>
          <w:marBottom w:val="0"/>
          <w:divBdr>
            <w:top w:val="none" w:sz="0" w:space="0" w:color="auto"/>
            <w:left w:val="none" w:sz="0" w:space="0" w:color="auto"/>
            <w:bottom w:val="none" w:sz="0" w:space="0" w:color="auto"/>
            <w:right w:val="none" w:sz="0" w:space="0" w:color="auto"/>
          </w:divBdr>
        </w:div>
        <w:div w:id="442965037">
          <w:marLeft w:val="480"/>
          <w:marRight w:val="0"/>
          <w:marTop w:val="0"/>
          <w:marBottom w:val="0"/>
          <w:divBdr>
            <w:top w:val="none" w:sz="0" w:space="0" w:color="auto"/>
            <w:left w:val="none" w:sz="0" w:space="0" w:color="auto"/>
            <w:bottom w:val="none" w:sz="0" w:space="0" w:color="auto"/>
            <w:right w:val="none" w:sz="0" w:space="0" w:color="auto"/>
          </w:divBdr>
        </w:div>
        <w:div w:id="1485702652">
          <w:marLeft w:val="480"/>
          <w:marRight w:val="0"/>
          <w:marTop w:val="0"/>
          <w:marBottom w:val="0"/>
          <w:divBdr>
            <w:top w:val="none" w:sz="0" w:space="0" w:color="auto"/>
            <w:left w:val="none" w:sz="0" w:space="0" w:color="auto"/>
            <w:bottom w:val="none" w:sz="0" w:space="0" w:color="auto"/>
            <w:right w:val="none" w:sz="0" w:space="0" w:color="auto"/>
          </w:divBdr>
        </w:div>
        <w:div w:id="1931230203">
          <w:marLeft w:val="480"/>
          <w:marRight w:val="0"/>
          <w:marTop w:val="0"/>
          <w:marBottom w:val="0"/>
          <w:divBdr>
            <w:top w:val="none" w:sz="0" w:space="0" w:color="auto"/>
            <w:left w:val="none" w:sz="0" w:space="0" w:color="auto"/>
            <w:bottom w:val="none" w:sz="0" w:space="0" w:color="auto"/>
            <w:right w:val="none" w:sz="0" w:space="0" w:color="auto"/>
          </w:divBdr>
        </w:div>
        <w:div w:id="1781801905">
          <w:marLeft w:val="480"/>
          <w:marRight w:val="0"/>
          <w:marTop w:val="0"/>
          <w:marBottom w:val="0"/>
          <w:divBdr>
            <w:top w:val="none" w:sz="0" w:space="0" w:color="auto"/>
            <w:left w:val="none" w:sz="0" w:space="0" w:color="auto"/>
            <w:bottom w:val="none" w:sz="0" w:space="0" w:color="auto"/>
            <w:right w:val="none" w:sz="0" w:space="0" w:color="auto"/>
          </w:divBdr>
        </w:div>
        <w:div w:id="449322827">
          <w:marLeft w:val="480"/>
          <w:marRight w:val="0"/>
          <w:marTop w:val="0"/>
          <w:marBottom w:val="0"/>
          <w:divBdr>
            <w:top w:val="none" w:sz="0" w:space="0" w:color="auto"/>
            <w:left w:val="none" w:sz="0" w:space="0" w:color="auto"/>
            <w:bottom w:val="none" w:sz="0" w:space="0" w:color="auto"/>
            <w:right w:val="none" w:sz="0" w:space="0" w:color="auto"/>
          </w:divBdr>
        </w:div>
        <w:div w:id="1328704738">
          <w:marLeft w:val="480"/>
          <w:marRight w:val="0"/>
          <w:marTop w:val="0"/>
          <w:marBottom w:val="0"/>
          <w:divBdr>
            <w:top w:val="none" w:sz="0" w:space="0" w:color="auto"/>
            <w:left w:val="none" w:sz="0" w:space="0" w:color="auto"/>
            <w:bottom w:val="none" w:sz="0" w:space="0" w:color="auto"/>
            <w:right w:val="none" w:sz="0" w:space="0" w:color="auto"/>
          </w:divBdr>
        </w:div>
        <w:div w:id="288168895">
          <w:marLeft w:val="480"/>
          <w:marRight w:val="0"/>
          <w:marTop w:val="0"/>
          <w:marBottom w:val="0"/>
          <w:divBdr>
            <w:top w:val="none" w:sz="0" w:space="0" w:color="auto"/>
            <w:left w:val="none" w:sz="0" w:space="0" w:color="auto"/>
            <w:bottom w:val="none" w:sz="0" w:space="0" w:color="auto"/>
            <w:right w:val="none" w:sz="0" w:space="0" w:color="auto"/>
          </w:divBdr>
        </w:div>
        <w:div w:id="573978378">
          <w:marLeft w:val="480"/>
          <w:marRight w:val="0"/>
          <w:marTop w:val="0"/>
          <w:marBottom w:val="0"/>
          <w:divBdr>
            <w:top w:val="none" w:sz="0" w:space="0" w:color="auto"/>
            <w:left w:val="none" w:sz="0" w:space="0" w:color="auto"/>
            <w:bottom w:val="none" w:sz="0" w:space="0" w:color="auto"/>
            <w:right w:val="none" w:sz="0" w:space="0" w:color="auto"/>
          </w:divBdr>
        </w:div>
        <w:div w:id="953098356">
          <w:marLeft w:val="480"/>
          <w:marRight w:val="0"/>
          <w:marTop w:val="0"/>
          <w:marBottom w:val="0"/>
          <w:divBdr>
            <w:top w:val="none" w:sz="0" w:space="0" w:color="auto"/>
            <w:left w:val="none" w:sz="0" w:space="0" w:color="auto"/>
            <w:bottom w:val="none" w:sz="0" w:space="0" w:color="auto"/>
            <w:right w:val="none" w:sz="0" w:space="0" w:color="auto"/>
          </w:divBdr>
        </w:div>
        <w:div w:id="1610355435">
          <w:marLeft w:val="480"/>
          <w:marRight w:val="0"/>
          <w:marTop w:val="0"/>
          <w:marBottom w:val="0"/>
          <w:divBdr>
            <w:top w:val="none" w:sz="0" w:space="0" w:color="auto"/>
            <w:left w:val="none" w:sz="0" w:space="0" w:color="auto"/>
            <w:bottom w:val="none" w:sz="0" w:space="0" w:color="auto"/>
            <w:right w:val="none" w:sz="0" w:space="0" w:color="auto"/>
          </w:divBdr>
        </w:div>
        <w:div w:id="759760547">
          <w:marLeft w:val="480"/>
          <w:marRight w:val="0"/>
          <w:marTop w:val="0"/>
          <w:marBottom w:val="0"/>
          <w:divBdr>
            <w:top w:val="none" w:sz="0" w:space="0" w:color="auto"/>
            <w:left w:val="none" w:sz="0" w:space="0" w:color="auto"/>
            <w:bottom w:val="none" w:sz="0" w:space="0" w:color="auto"/>
            <w:right w:val="none" w:sz="0" w:space="0" w:color="auto"/>
          </w:divBdr>
        </w:div>
        <w:div w:id="168830568">
          <w:marLeft w:val="480"/>
          <w:marRight w:val="0"/>
          <w:marTop w:val="0"/>
          <w:marBottom w:val="0"/>
          <w:divBdr>
            <w:top w:val="none" w:sz="0" w:space="0" w:color="auto"/>
            <w:left w:val="none" w:sz="0" w:space="0" w:color="auto"/>
            <w:bottom w:val="none" w:sz="0" w:space="0" w:color="auto"/>
            <w:right w:val="none" w:sz="0" w:space="0" w:color="auto"/>
          </w:divBdr>
        </w:div>
        <w:div w:id="1656370092">
          <w:marLeft w:val="480"/>
          <w:marRight w:val="0"/>
          <w:marTop w:val="0"/>
          <w:marBottom w:val="0"/>
          <w:divBdr>
            <w:top w:val="none" w:sz="0" w:space="0" w:color="auto"/>
            <w:left w:val="none" w:sz="0" w:space="0" w:color="auto"/>
            <w:bottom w:val="none" w:sz="0" w:space="0" w:color="auto"/>
            <w:right w:val="none" w:sz="0" w:space="0" w:color="auto"/>
          </w:divBdr>
        </w:div>
        <w:div w:id="587617249">
          <w:marLeft w:val="480"/>
          <w:marRight w:val="0"/>
          <w:marTop w:val="0"/>
          <w:marBottom w:val="0"/>
          <w:divBdr>
            <w:top w:val="none" w:sz="0" w:space="0" w:color="auto"/>
            <w:left w:val="none" w:sz="0" w:space="0" w:color="auto"/>
            <w:bottom w:val="none" w:sz="0" w:space="0" w:color="auto"/>
            <w:right w:val="none" w:sz="0" w:space="0" w:color="auto"/>
          </w:divBdr>
        </w:div>
        <w:div w:id="122693698">
          <w:marLeft w:val="480"/>
          <w:marRight w:val="0"/>
          <w:marTop w:val="0"/>
          <w:marBottom w:val="0"/>
          <w:divBdr>
            <w:top w:val="none" w:sz="0" w:space="0" w:color="auto"/>
            <w:left w:val="none" w:sz="0" w:space="0" w:color="auto"/>
            <w:bottom w:val="none" w:sz="0" w:space="0" w:color="auto"/>
            <w:right w:val="none" w:sz="0" w:space="0" w:color="auto"/>
          </w:divBdr>
        </w:div>
        <w:div w:id="1892840886">
          <w:marLeft w:val="480"/>
          <w:marRight w:val="0"/>
          <w:marTop w:val="0"/>
          <w:marBottom w:val="0"/>
          <w:divBdr>
            <w:top w:val="none" w:sz="0" w:space="0" w:color="auto"/>
            <w:left w:val="none" w:sz="0" w:space="0" w:color="auto"/>
            <w:bottom w:val="none" w:sz="0" w:space="0" w:color="auto"/>
            <w:right w:val="none" w:sz="0" w:space="0" w:color="auto"/>
          </w:divBdr>
        </w:div>
        <w:div w:id="73863496">
          <w:marLeft w:val="480"/>
          <w:marRight w:val="0"/>
          <w:marTop w:val="0"/>
          <w:marBottom w:val="0"/>
          <w:divBdr>
            <w:top w:val="none" w:sz="0" w:space="0" w:color="auto"/>
            <w:left w:val="none" w:sz="0" w:space="0" w:color="auto"/>
            <w:bottom w:val="none" w:sz="0" w:space="0" w:color="auto"/>
            <w:right w:val="none" w:sz="0" w:space="0" w:color="auto"/>
          </w:divBdr>
        </w:div>
        <w:div w:id="1354722352">
          <w:marLeft w:val="480"/>
          <w:marRight w:val="0"/>
          <w:marTop w:val="0"/>
          <w:marBottom w:val="0"/>
          <w:divBdr>
            <w:top w:val="none" w:sz="0" w:space="0" w:color="auto"/>
            <w:left w:val="none" w:sz="0" w:space="0" w:color="auto"/>
            <w:bottom w:val="none" w:sz="0" w:space="0" w:color="auto"/>
            <w:right w:val="none" w:sz="0" w:space="0" w:color="auto"/>
          </w:divBdr>
        </w:div>
        <w:div w:id="1945646713">
          <w:marLeft w:val="480"/>
          <w:marRight w:val="0"/>
          <w:marTop w:val="0"/>
          <w:marBottom w:val="0"/>
          <w:divBdr>
            <w:top w:val="none" w:sz="0" w:space="0" w:color="auto"/>
            <w:left w:val="none" w:sz="0" w:space="0" w:color="auto"/>
            <w:bottom w:val="none" w:sz="0" w:space="0" w:color="auto"/>
            <w:right w:val="none" w:sz="0" w:space="0" w:color="auto"/>
          </w:divBdr>
        </w:div>
        <w:div w:id="91820465">
          <w:marLeft w:val="480"/>
          <w:marRight w:val="0"/>
          <w:marTop w:val="0"/>
          <w:marBottom w:val="0"/>
          <w:divBdr>
            <w:top w:val="none" w:sz="0" w:space="0" w:color="auto"/>
            <w:left w:val="none" w:sz="0" w:space="0" w:color="auto"/>
            <w:bottom w:val="none" w:sz="0" w:space="0" w:color="auto"/>
            <w:right w:val="none" w:sz="0" w:space="0" w:color="auto"/>
          </w:divBdr>
        </w:div>
        <w:div w:id="2006929677">
          <w:marLeft w:val="480"/>
          <w:marRight w:val="0"/>
          <w:marTop w:val="0"/>
          <w:marBottom w:val="0"/>
          <w:divBdr>
            <w:top w:val="none" w:sz="0" w:space="0" w:color="auto"/>
            <w:left w:val="none" w:sz="0" w:space="0" w:color="auto"/>
            <w:bottom w:val="none" w:sz="0" w:space="0" w:color="auto"/>
            <w:right w:val="none" w:sz="0" w:space="0" w:color="auto"/>
          </w:divBdr>
        </w:div>
        <w:div w:id="248202915">
          <w:marLeft w:val="480"/>
          <w:marRight w:val="0"/>
          <w:marTop w:val="0"/>
          <w:marBottom w:val="0"/>
          <w:divBdr>
            <w:top w:val="none" w:sz="0" w:space="0" w:color="auto"/>
            <w:left w:val="none" w:sz="0" w:space="0" w:color="auto"/>
            <w:bottom w:val="none" w:sz="0" w:space="0" w:color="auto"/>
            <w:right w:val="none" w:sz="0" w:space="0" w:color="auto"/>
          </w:divBdr>
        </w:div>
        <w:div w:id="379129748">
          <w:marLeft w:val="480"/>
          <w:marRight w:val="0"/>
          <w:marTop w:val="0"/>
          <w:marBottom w:val="0"/>
          <w:divBdr>
            <w:top w:val="none" w:sz="0" w:space="0" w:color="auto"/>
            <w:left w:val="none" w:sz="0" w:space="0" w:color="auto"/>
            <w:bottom w:val="none" w:sz="0" w:space="0" w:color="auto"/>
            <w:right w:val="none" w:sz="0" w:space="0" w:color="auto"/>
          </w:divBdr>
        </w:div>
        <w:div w:id="2078697869">
          <w:marLeft w:val="480"/>
          <w:marRight w:val="0"/>
          <w:marTop w:val="0"/>
          <w:marBottom w:val="0"/>
          <w:divBdr>
            <w:top w:val="none" w:sz="0" w:space="0" w:color="auto"/>
            <w:left w:val="none" w:sz="0" w:space="0" w:color="auto"/>
            <w:bottom w:val="none" w:sz="0" w:space="0" w:color="auto"/>
            <w:right w:val="none" w:sz="0" w:space="0" w:color="auto"/>
          </w:divBdr>
        </w:div>
        <w:div w:id="827214823">
          <w:marLeft w:val="480"/>
          <w:marRight w:val="0"/>
          <w:marTop w:val="0"/>
          <w:marBottom w:val="0"/>
          <w:divBdr>
            <w:top w:val="none" w:sz="0" w:space="0" w:color="auto"/>
            <w:left w:val="none" w:sz="0" w:space="0" w:color="auto"/>
            <w:bottom w:val="none" w:sz="0" w:space="0" w:color="auto"/>
            <w:right w:val="none" w:sz="0" w:space="0" w:color="auto"/>
          </w:divBdr>
        </w:div>
      </w:divsChild>
    </w:div>
    <w:div w:id="1780367478">
      <w:bodyDiv w:val="1"/>
      <w:marLeft w:val="0"/>
      <w:marRight w:val="0"/>
      <w:marTop w:val="0"/>
      <w:marBottom w:val="0"/>
      <w:divBdr>
        <w:top w:val="none" w:sz="0" w:space="0" w:color="auto"/>
        <w:left w:val="none" w:sz="0" w:space="0" w:color="auto"/>
        <w:bottom w:val="none" w:sz="0" w:space="0" w:color="auto"/>
        <w:right w:val="none" w:sz="0" w:space="0" w:color="auto"/>
      </w:divBdr>
    </w:div>
    <w:div w:id="1781365622">
      <w:bodyDiv w:val="1"/>
      <w:marLeft w:val="0"/>
      <w:marRight w:val="0"/>
      <w:marTop w:val="0"/>
      <w:marBottom w:val="0"/>
      <w:divBdr>
        <w:top w:val="none" w:sz="0" w:space="0" w:color="auto"/>
        <w:left w:val="none" w:sz="0" w:space="0" w:color="auto"/>
        <w:bottom w:val="none" w:sz="0" w:space="0" w:color="auto"/>
        <w:right w:val="none" w:sz="0" w:space="0" w:color="auto"/>
      </w:divBdr>
      <w:divsChild>
        <w:div w:id="5596120">
          <w:marLeft w:val="480"/>
          <w:marRight w:val="0"/>
          <w:marTop w:val="0"/>
          <w:marBottom w:val="0"/>
          <w:divBdr>
            <w:top w:val="none" w:sz="0" w:space="0" w:color="auto"/>
            <w:left w:val="none" w:sz="0" w:space="0" w:color="auto"/>
            <w:bottom w:val="none" w:sz="0" w:space="0" w:color="auto"/>
            <w:right w:val="none" w:sz="0" w:space="0" w:color="auto"/>
          </w:divBdr>
        </w:div>
        <w:div w:id="61177272">
          <w:marLeft w:val="480"/>
          <w:marRight w:val="0"/>
          <w:marTop w:val="0"/>
          <w:marBottom w:val="0"/>
          <w:divBdr>
            <w:top w:val="none" w:sz="0" w:space="0" w:color="auto"/>
            <w:left w:val="none" w:sz="0" w:space="0" w:color="auto"/>
            <w:bottom w:val="none" w:sz="0" w:space="0" w:color="auto"/>
            <w:right w:val="none" w:sz="0" w:space="0" w:color="auto"/>
          </w:divBdr>
        </w:div>
        <w:div w:id="222562719">
          <w:marLeft w:val="480"/>
          <w:marRight w:val="0"/>
          <w:marTop w:val="0"/>
          <w:marBottom w:val="0"/>
          <w:divBdr>
            <w:top w:val="none" w:sz="0" w:space="0" w:color="auto"/>
            <w:left w:val="none" w:sz="0" w:space="0" w:color="auto"/>
            <w:bottom w:val="none" w:sz="0" w:space="0" w:color="auto"/>
            <w:right w:val="none" w:sz="0" w:space="0" w:color="auto"/>
          </w:divBdr>
        </w:div>
        <w:div w:id="438723577">
          <w:marLeft w:val="480"/>
          <w:marRight w:val="0"/>
          <w:marTop w:val="0"/>
          <w:marBottom w:val="0"/>
          <w:divBdr>
            <w:top w:val="none" w:sz="0" w:space="0" w:color="auto"/>
            <w:left w:val="none" w:sz="0" w:space="0" w:color="auto"/>
            <w:bottom w:val="none" w:sz="0" w:space="0" w:color="auto"/>
            <w:right w:val="none" w:sz="0" w:space="0" w:color="auto"/>
          </w:divBdr>
        </w:div>
        <w:div w:id="482309951">
          <w:marLeft w:val="480"/>
          <w:marRight w:val="0"/>
          <w:marTop w:val="0"/>
          <w:marBottom w:val="0"/>
          <w:divBdr>
            <w:top w:val="none" w:sz="0" w:space="0" w:color="auto"/>
            <w:left w:val="none" w:sz="0" w:space="0" w:color="auto"/>
            <w:bottom w:val="none" w:sz="0" w:space="0" w:color="auto"/>
            <w:right w:val="none" w:sz="0" w:space="0" w:color="auto"/>
          </w:divBdr>
        </w:div>
        <w:div w:id="485587704">
          <w:marLeft w:val="480"/>
          <w:marRight w:val="0"/>
          <w:marTop w:val="0"/>
          <w:marBottom w:val="0"/>
          <w:divBdr>
            <w:top w:val="none" w:sz="0" w:space="0" w:color="auto"/>
            <w:left w:val="none" w:sz="0" w:space="0" w:color="auto"/>
            <w:bottom w:val="none" w:sz="0" w:space="0" w:color="auto"/>
            <w:right w:val="none" w:sz="0" w:space="0" w:color="auto"/>
          </w:divBdr>
        </w:div>
        <w:div w:id="512570137">
          <w:marLeft w:val="480"/>
          <w:marRight w:val="0"/>
          <w:marTop w:val="0"/>
          <w:marBottom w:val="0"/>
          <w:divBdr>
            <w:top w:val="none" w:sz="0" w:space="0" w:color="auto"/>
            <w:left w:val="none" w:sz="0" w:space="0" w:color="auto"/>
            <w:bottom w:val="none" w:sz="0" w:space="0" w:color="auto"/>
            <w:right w:val="none" w:sz="0" w:space="0" w:color="auto"/>
          </w:divBdr>
        </w:div>
        <w:div w:id="576014906">
          <w:marLeft w:val="480"/>
          <w:marRight w:val="0"/>
          <w:marTop w:val="0"/>
          <w:marBottom w:val="0"/>
          <w:divBdr>
            <w:top w:val="none" w:sz="0" w:space="0" w:color="auto"/>
            <w:left w:val="none" w:sz="0" w:space="0" w:color="auto"/>
            <w:bottom w:val="none" w:sz="0" w:space="0" w:color="auto"/>
            <w:right w:val="none" w:sz="0" w:space="0" w:color="auto"/>
          </w:divBdr>
        </w:div>
        <w:div w:id="583953845">
          <w:marLeft w:val="480"/>
          <w:marRight w:val="0"/>
          <w:marTop w:val="0"/>
          <w:marBottom w:val="0"/>
          <w:divBdr>
            <w:top w:val="none" w:sz="0" w:space="0" w:color="auto"/>
            <w:left w:val="none" w:sz="0" w:space="0" w:color="auto"/>
            <w:bottom w:val="none" w:sz="0" w:space="0" w:color="auto"/>
            <w:right w:val="none" w:sz="0" w:space="0" w:color="auto"/>
          </w:divBdr>
        </w:div>
        <w:div w:id="585267897">
          <w:marLeft w:val="480"/>
          <w:marRight w:val="0"/>
          <w:marTop w:val="0"/>
          <w:marBottom w:val="0"/>
          <w:divBdr>
            <w:top w:val="none" w:sz="0" w:space="0" w:color="auto"/>
            <w:left w:val="none" w:sz="0" w:space="0" w:color="auto"/>
            <w:bottom w:val="none" w:sz="0" w:space="0" w:color="auto"/>
            <w:right w:val="none" w:sz="0" w:space="0" w:color="auto"/>
          </w:divBdr>
        </w:div>
        <w:div w:id="773089987">
          <w:marLeft w:val="480"/>
          <w:marRight w:val="0"/>
          <w:marTop w:val="0"/>
          <w:marBottom w:val="0"/>
          <w:divBdr>
            <w:top w:val="none" w:sz="0" w:space="0" w:color="auto"/>
            <w:left w:val="none" w:sz="0" w:space="0" w:color="auto"/>
            <w:bottom w:val="none" w:sz="0" w:space="0" w:color="auto"/>
            <w:right w:val="none" w:sz="0" w:space="0" w:color="auto"/>
          </w:divBdr>
        </w:div>
        <w:div w:id="813713905">
          <w:marLeft w:val="480"/>
          <w:marRight w:val="0"/>
          <w:marTop w:val="0"/>
          <w:marBottom w:val="0"/>
          <w:divBdr>
            <w:top w:val="none" w:sz="0" w:space="0" w:color="auto"/>
            <w:left w:val="none" w:sz="0" w:space="0" w:color="auto"/>
            <w:bottom w:val="none" w:sz="0" w:space="0" w:color="auto"/>
            <w:right w:val="none" w:sz="0" w:space="0" w:color="auto"/>
          </w:divBdr>
        </w:div>
        <w:div w:id="902915066">
          <w:marLeft w:val="480"/>
          <w:marRight w:val="0"/>
          <w:marTop w:val="0"/>
          <w:marBottom w:val="0"/>
          <w:divBdr>
            <w:top w:val="none" w:sz="0" w:space="0" w:color="auto"/>
            <w:left w:val="none" w:sz="0" w:space="0" w:color="auto"/>
            <w:bottom w:val="none" w:sz="0" w:space="0" w:color="auto"/>
            <w:right w:val="none" w:sz="0" w:space="0" w:color="auto"/>
          </w:divBdr>
        </w:div>
        <w:div w:id="931933314">
          <w:marLeft w:val="480"/>
          <w:marRight w:val="0"/>
          <w:marTop w:val="0"/>
          <w:marBottom w:val="0"/>
          <w:divBdr>
            <w:top w:val="none" w:sz="0" w:space="0" w:color="auto"/>
            <w:left w:val="none" w:sz="0" w:space="0" w:color="auto"/>
            <w:bottom w:val="none" w:sz="0" w:space="0" w:color="auto"/>
            <w:right w:val="none" w:sz="0" w:space="0" w:color="auto"/>
          </w:divBdr>
        </w:div>
        <w:div w:id="956721428">
          <w:marLeft w:val="480"/>
          <w:marRight w:val="0"/>
          <w:marTop w:val="0"/>
          <w:marBottom w:val="0"/>
          <w:divBdr>
            <w:top w:val="none" w:sz="0" w:space="0" w:color="auto"/>
            <w:left w:val="none" w:sz="0" w:space="0" w:color="auto"/>
            <w:bottom w:val="none" w:sz="0" w:space="0" w:color="auto"/>
            <w:right w:val="none" w:sz="0" w:space="0" w:color="auto"/>
          </w:divBdr>
        </w:div>
        <w:div w:id="959066100">
          <w:marLeft w:val="480"/>
          <w:marRight w:val="0"/>
          <w:marTop w:val="0"/>
          <w:marBottom w:val="0"/>
          <w:divBdr>
            <w:top w:val="none" w:sz="0" w:space="0" w:color="auto"/>
            <w:left w:val="none" w:sz="0" w:space="0" w:color="auto"/>
            <w:bottom w:val="none" w:sz="0" w:space="0" w:color="auto"/>
            <w:right w:val="none" w:sz="0" w:space="0" w:color="auto"/>
          </w:divBdr>
        </w:div>
        <w:div w:id="1087921587">
          <w:marLeft w:val="480"/>
          <w:marRight w:val="0"/>
          <w:marTop w:val="0"/>
          <w:marBottom w:val="0"/>
          <w:divBdr>
            <w:top w:val="none" w:sz="0" w:space="0" w:color="auto"/>
            <w:left w:val="none" w:sz="0" w:space="0" w:color="auto"/>
            <w:bottom w:val="none" w:sz="0" w:space="0" w:color="auto"/>
            <w:right w:val="none" w:sz="0" w:space="0" w:color="auto"/>
          </w:divBdr>
        </w:div>
        <w:div w:id="1235820887">
          <w:marLeft w:val="480"/>
          <w:marRight w:val="0"/>
          <w:marTop w:val="0"/>
          <w:marBottom w:val="0"/>
          <w:divBdr>
            <w:top w:val="none" w:sz="0" w:space="0" w:color="auto"/>
            <w:left w:val="none" w:sz="0" w:space="0" w:color="auto"/>
            <w:bottom w:val="none" w:sz="0" w:space="0" w:color="auto"/>
            <w:right w:val="none" w:sz="0" w:space="0" w:color="auto"/>
          </w:divBdr>
        </w:div>
        <w:div w:id="1337684868">
          <w:marLeft w:val="480"/>
          <w:marRight w:val="0"/>
          <w:marTop w:val="0"/>
          <w:marBottom w:val="0"/>
          <w:divBdr>
            <w:top w:val="none" w:sz="0" w:space="0" w:color="auto"/>
            <w:left w:val="none" w:sz="0" w:space="0" w:color="auto"/>
            <w:bottom w:val="none" w:sz="0" w:space="0" w:color="auto"/>
            <w:right w:val="none" w:sz="0" w:space="0" w:color="auto"/>
          </w:divBdr>
        </w:div>
        <w:div w:id="1381975693">
          <w:marLeft w:val="480"/>
          <w:marRight w:val="0"/>
          <w:marTop w:val="0"/>
          <w:marBottom w:val="0"/>
          <w:divBdr>
            <w:top w:val="none" w:sz="0" w:space="0" w:color="auto"/>
            <w:left w:val="none" w:sz="0" w:space="0" w:color="auto"/>
            <w:bottom w:val="none" w:sz="0" w:space="0" w:color="auto"/>
            <w:right w:val="none" w:sz="0" w:space="0" w:color="auto"/>
          </w:divBdr>
        </w:div>
        <w:div w:id="1391731048">
          <w:marLeft w:val="480"/>
          <w:marRight w:val="0"/>
          <w:marTop w:val="0"/>
          <w:marBottom w:val="0"/>
          <w:divBdr>
            <w:top w:val="none" w:sz="0" w:space="0" w:color="auto"/>
            <w:left w:val="none" w:sz="0" w:space="0" w:color="auto"/>
            <w:bottom w:val="none" w:sz="0" w:space="0" w:color="auto"/>
            <w:right w:val="none" w:sz="0" w:space="0" w:color="auto"/>
          </w:divBdr>
        </w:div>
        <w:div w:id="1510604967">
          <w:marLeft w:val="480"/>
          <w:marRight w:val="0"/>
          <w:marTop w:val="0"/>
          <w:marBottom w:val="0"/>
          <w:divBdr>
            <w:top w:val="none" w:sz="0" w:space="0" w:color="auto"/>
            <w:left w:val="none" w:sz="0" w:space="0" w:color="auto"/>
            <w:bottom w:val="none" w:sz="0" w:space="0" w:color="auto"/>
            <w:right w:val="none" w:sz="0" w:space="0" w:color="auto"/>
          </w:divBdr>
        </w:div>
        <w:div w:id="1585799950">
          <w:marLeft w:val="480"/>
          <w:marRight w:val="0"/>
          <w:marTop w:val="0"/>
          <w:marBottom w:val="0"/>
          <w:divBdr>
            <w:top w:val="none" w:sz="0" w:space="0" w:color="auto"/>
            <w:left w:val="none" w:sz="0" w:space="0" w:color="auto"/>
            <w:bottom w:val="none" w:sz="0" w:space="0" w:color="auto"/>
            <w:right w:val="none" w:sz="0" w:space="0" w:color="auto"/>
          </w:divBdr>
        </w:div>
        <w:div w:id="1825775132">
          <w:marLeft w:val="480"/>
          <w:marRight w:val="0"/>
          <w:marTop w:val="0"/>
          <w:marBottom w:val="0"/>
          <w:divBdr>
            <w:top w:val="none" w:sz="0" w:space="0" w:color="auto"/>
            <w:left w:val="none" w:sz="0" w:space="0" w:color="auto"/>
            <w:bottom w:val="none" w:sz="0" w:space="0" w:color="auto"/>
            <w:right w:val="none" w:sz="0" w:space="0" w:color="auto"/>
          </w:divBdr>
        </w:div>
        <w:div w:id="1831867956">
          <w:marLeft w:val="480"/>
          <w:marRight w:val="0"/>
          <w:marTop w:val="0"/>
          <w:marBottom w:val="0"/>
          <w:divBdr>
            <w:top w:val="none" w:sz="0" w:space="0" w:color="auto"/>
            <w:left w:val="none" w:sz="0" w:space="0" w:color="auto"/>
            <w:bottom w:val="none" w:sz="0" w:space="0" w:color="auto"/>
            <w:right w:val="none" w:sz="0" w:space="0" w:color="auto"/>
          </w:divBdr>
        </w:div>
        <w:div w:id="1900969365">
          <w:marLeft w:val="480"/>
          <w:marRight w:val="0"/>
          <w:marTop w:val="0"/>
          <w:marBottom w:val="0"/>
          <w:divBdr>
            <w:top w:val="none" w:sz="0" w:space="0" w:color="auto"/>
            <w:left w:val="none" w:sz="0" w:space="0" w:color="auto"/>
            <w:bottom w:val="none" w:sz="0" w:space="0" w:color="auto"/>
            <w:right w:val="none" w:sz="0" w:space="0" w:color="auto"/>
          </w:divBdr>
        </w:div>
        <w:div w:id="1981835390">
          <w:marLeft w:val="480"/>
          <w:marRight w:val="0"/>
          <w:marTop w:val="0"/>
          <w:marBottom w:val="0"/>
          <w:divBdr>
            <w:top w:val="none" w:sz="0" w:space="0" w:color="auto"/>
            <w:left w:val="none" w:sz="0" w:space="0" w:color="auto"/>
            <w:bottom w:val="none" w:sz="0" w:space="0" w:color="auto"/>
            <w:right w:val="none" w:sz="0" w:space="0" w:color="auto"/>
          </w:divBdr>
        </w:div>
        <w:div w:id="2091922816">
          <w:marLeft w:val="480"/>
          <w:marRight w:val="0"/>
          <w:marTop w:val="0"/>
          <w:marBottom w:val="0"/>
          <w:divBdr>
            <w:top w:val="none" w:sz="0" w:space="0" w:color="auto"/>
            <w:left w:val="none" w:sz="0" w:space="0" w:color="auto"/>
            <w:bottom w:val="none" w:sz="0" w:space="0" w:color="auto"/>
            <w:right w:val="none" w:sz="0" w:space="0" w:color="auto"/>
          </w:divBdr>
        </w:div>
      </w:divsChild>
    </w:div>
    <w:div w:id="1781561870">
      <w:bodyDiv w:val="1"/>
      <w:marLeft w:val="0"/>
      <w:marRight w:val="0"/>
      <w:marTop w:val="0"/>
      <w:marBottom w:val="0"/>
      <w:divBdr>
        <w:top w:val="none" w:sz="0" w:space="0" w:color="auto"/>
        <w:left w:val="none" w:sz="0" w:space="0" w:color="auto"/>
        <w:bottom w:val="none" w:sz="0" w:space="0" w:color="auto"/>
        <w:right w:val="none" w:sz="0" w:space="0" w:color="auto"/>
      </w:divBdr>
    </w:div>
    <w:div w:id="1782603007">
      <w:bodyDiv w:val="1"/>
      <w:marLeft w:val="0"/>
      <w:marRight w:val="0"/>
      <w:marTop w:val="0"/>
      <w:marBottom w:val="0"/>
      <w:divBdr>
        <w:top w:val="none" w:sz="0" w:space="0" w:color="auto"/>
        <w:left w:val="none" w:sz="0" w:space="0" w:color="auto"/>
        <w:bottom w:val="none" w:sz="0" w:space="0" w:color="auto"/>
        <w:right w:val="none" w:sz="0" w:space="0" w:color="auto"/>
      </w:divBdr>
    </w:div>
    <w:div w:id="1782649214">
      <w:bodyDiv w:val="1"/>
      <w:marLeft w:val="0"/>
      <w:marRight w:val="0"/>
      <w:marTop w:val="0"/>
      <w:marBottom w:val="0"/>
      <w:divBdr>
        <w:top w:val="none" w:sz="0" w:space="0" w:color="auto"/>
        <w:left w:val="none" w:sz="0" w:space="0" w:color="auto"/>
        <w:bottom w:val="none" w:sz="0" w:space="0" w:color="auto"/>
        <w:right w:val="none" w:sz="0" w:space="0" w:color="auto"/>
      </w:divBdr>
      <w:divsChild>
        <w:div w:id="230190914">
          <w:marLeft w:val="480"/>
          <w:marRight w:val="0"/>
          <w:marTop w:val="0"/>
          <w:marBottom w:val="0"/>
          <w:divBdr>
            <w:top w:val="none" w:sz="0" w:space="0" w:color="auto"/>
            <w:left w:val="none" w:sz="0" w:space="0" w:color="auto"/>
            <w:bottom w:val="none" w:sz="0" w:space="0" w:color="auto"/>
            <w:right w:val="none" w:sz="0" w:space="0" w:color="auto"/>
          </w:divBdr>
        </w:div>
        <w:div w:id="289167170">
          <w:marLeft w:val="480"/>
          <w:marRight w:val="0"/>
          <w:marTop w:val="0"/>
          <w:marBottom w:val="0"/>
          <w:divBdr>
            <w:top w:val="none" w:sz="0" w:space="0" w:color="auto"/>
            <w:left w:val="none" w:sz="0" w:space="0" w:color="auto"/>
            <w:bottom w:val="none" w:sz="0" w:space="0" w:color="auto"/>
            <w:right w:val="none" w:sz="0" w:space="0" w:color="auto"/>
          </w:divBdr>
        </w:div>
        <w:div w:id="325131985">
          <w:marLeft w:val="480"/>
          <w:marRight w:val="0"/>
          <w:marTop w:val="0"/>
          <w:marBottom w:val="0"/>
          <w:divBdr>
            <w:top w:val="none" w:sz="0" w:space="0" w:color="auto"/>
            <w:left w:val="none" w:sz="0" w:space="0" w:color="auto"/>
            <w:bottom w:val="none" w:sz="0" w:space="0" w:color="auto"/>
            <w:right w:val="none" w:sz="0" w:space="0" w:color="auto"/>
          </w:divBdr>
        </w:div>
        <w:div w:id="405541035">
          <w:marLeft w:val="480"/>
          <w:marRight w:val="0"/>
          <w:marTop w:val="0"/>
          <w:marBottom w:val="0"/>
          <w:divBdr>
            <w:top w:val="none" w:sz="0" w:space="0" w:color="auto"/>
            <w:left w:val="none" w:sz="0" w:space="0" w:color="auto"/>
            <w:bottom w:val="none" w:sz="0" w:space="0" w:color="auto"/>
            <w:right w:val="none" w:sz="0" w:space="0" w:color="auto"/>
          </w:divBdr>
        </w:div>
        <w:div w:id="415371557">
          <w:marLeft w:val="480"/>
          <w:marRight w:val="0"/>
          <w:marTop w:val="0"/>
          <w:marBottom w:val="0"/>
          <w:divBdr>
            <w:top w:val="none" w:sz="0" w:space="0" w:color="auto"/>
            <w:left w:val="none" w:sz="0" w:space="0" w:color="auto"/>
            <w:bottom w:val="none" w:sz="0" w:space="0" w:color="auto"/>
            <w:right w:val="none" w:sz="0" w:space="0" w:color="auto"/>
          </w:divBdr>
        </w:div>
        <w:div w:id="433206767">
          <w:marLeft w:val="480"/>
          <w:marRight w:val="0"/>
          <w:marTop w:val="0"/>
          <w:marBottom w:val="0"/>
          <w:divBdr>
            <w:top w:val="none" w:sz="0" w:space="0" w:color="auto"/>
            <w:left w:val="none" w:sz="0" w:space="0" w:color="auto"/>
            <w:bottom w:val="none" w:sz="0" w:space="0" w:color="auto"/>
            <w:right w:val="none" w:sz="0" w:space="0" w:color="auto"/>
          </w:divBdr>
        </w:div>
        <w:div w:id="743064228">
          <w:marLeft w:val="480"/>
          <w:marRight w:val="0"/>
          <w:marTop w:val="0"/>
          <w:marBottom w:val="0"/>
          <w:divBdr>
            <w:top w:val="none" w:sz="0" w:space="0" w:color="auto"/>
            <w:left w:val="none" w:sz="0" w:space="0" w:color="auto"/>
            <w:bottom w:val="none" w:sz="0" w:space="0" w:color="auto"/>
            <w:right w:val="none" w:sz="0" w:space="0" w:color="auto"/>
          </w:divBdr>
        </w:div>
        <w:div w:id="776604976">
          <w:marLeft w:val="480"/>
          <w:marRight w:val="0"/>
          <w:marTop w:val="0"/>
          <w:marBottom w:val="0"/>
          <w:divBdr>
            <w:top w:val="none" w:sz="0" w:space="0" w:color="auto"/>
            <w:left w:val="none" w:sz="0" w:space="0" w:color="auto"/>
            <w:bottom w:val="none" w:sz="0" w:space="0" w:color="auto"/>
            <w:right w:val="none" w:sz="0" w:space="0" w:color="auto"/>
          </w:divBdr>
        </w:div>
        <w:div w:id="863131265">
          <w:marLeft w:val="480"/>
          <w:marRight w:val="0"/>
          <w:marTop w:val="0"/>
          <w:marBottom w:val="0"/>
          <w:divBdr>
            <w:top w:val="none" w:sz="0" w:space="0" w:color="auto"/>
            <w:left w:val="none" w:sz="0" w:space="0" w:color="auto"/>
            <w:bottom w:val="none" w:sz="0" w:space="0" w:color="auto"/>
            <w:right w:val="none" w:sz="0" w:space="0" w:color="auto"/>
          </w:divBdr>
        </w:div>
        <w:div w:id="931351631">
          <w:marLeft w:val="480"/>
          <w:marRight w:val="0"/>
          <w:marTop w:val="0"/>
          <w:marBottom w:val="0"/>
          <w:divBdr>
            <w:top w:val="none" w:sz="0" w:space="0" w:color="auto"/>
            <w:left w:val="none" w:sz="0" w:space="0" w:color="auto"/>
            <w:bottom w:val="none" w:sz="0" w:space="0" w:color="auto"/>
            <w:right w:val="none" w:sz="0" w:space="0" w:color="auto"/>
          </w:divBdr>
        </w:div>
        <w:div w:id="933323071">
          <w:marLeft w:val="480"/>
          <w:marRight w:val="0"/>
          <w:marTop w:val="0"/>
          <w:marBottom w:val="0"/>
          <w:divBdr>
            <w:top w:val="none" w:sz="0" w:space="0" w:color="auto"/>
            <w:left w:val="none" w:sz="0" w:space="0" w:color="auto"/>
            <w:bottom w:val="none" w:sz="0" w:space="0" w:color="auto"/>
            <w:right w:val="none" w:sz="0" w:space="0" w:color="auto"/>
          </w:divBdr>
        </w:div>
        <w:div w:id="1008752689">
          <w:marLeft w:val="480"/>
          <w:marRight w:val="0"/>
          <w:marTop w:val="0"/>
          <w:marBottom w:val="0"/>
          <w:divBdr>
            <w:top w:val="none" w:sz="0" w:space="0" w:color="auto"/>
            <w:left w:val="none" w:sz="0" w:space="0" w:color="auto"/>
            <w:bottom w:val="none" w:sz="0" w:space="0" w:color="auto"/>
            <w:right w:val="none" w:sz="0" w:space="0" w:color="auto"/>
          </w:divBdr>
        </w:div>
        <w:div w:id="1050808230">
          <w:marLeft w:val="480"/>
          <w:marRight w:val="0"/>
          <w:marTop w:val="0"/>
          <w:marBottom w:val="0"/>
          <w:divBdr>
            <w:top w:val="none" w:sz="0" w:space="0" w:color="auto"/>
            <w:left w:val="none" w:sz="0" w:space="0" w:color="auto"/>
            <w:bottom w:val="none" w:sz="0" w:space="0" w:color="auto"/>
            <w:right w:val="none" w:sz="0" w:space="0" w:color="auto"/>
          </w:divBdr>
        </w:div>
        <w:div w:id="1178814371">
          <w:marLeft w:val="480"/>
          <w:marRight w:val="0"/>
          <w:marTop w:val="0"/>
          <w:marBottom w:val="0"/>
          <w:divBdr>
            <w:top w:val="none" w:sz="0" w:space="0" w:color="auto"/>
            <w:left w:val="none" w:sz="0" w:space="0" w:color="auto"/>
            <w:bottom w:val="none" w:sz="0" w:space="0" w:color="auto"/>
            <w:right w:val="none" w:sz="0" w:space="0" w:color="auto"/>
          </w:divBdr>
        </w:div>
        <w:div w:id="1207567085">
          <w:marLeft w:val="480"/>
          <w:marRight w:val="0"/>
          <w:marTop w:val="0"/>
          <w:marBottom w:val="0"/>
          <w:divBdr>
            <w:top w:val="none" w:sz="0" w:space="0" w:color="auto"/>
            <w:left w:val="none" w:sz="0" w:space="0" w:color="auto"/>
            <w:bottom w:val="none" w:sz="0" w:space="0" w:color="auto"/>
            <w:right w:val="none" w:sz="0" w:space="0" w:color="auto"/>
          </w:divBdr>
        </w:div>
        <w:div w:id="1209873121">
          <w:marLeft w:val="480"/>
          <w:marRight w:val="0"/>
          <w:marTop w:val="0"/>
          <w:marBottom w:val="0"/>
          <w:divBdr>
            <w:top w:val="none" w:sz="0" w:space="0" w:color="auto"/>
            <w:left w:val="none" w:sz="0" w:space="0" w:color="auto"/>
            <w:bottom w:val="none" w:sz="0" w:space="0" w:color="auto"/>
            <w:right w:val="none" w:sz="0" w:space="0" w:color="auto"/>
          </w:divBdr>
        </w:div>
        <w:div w:id="1255240666">
          <w:marLeft w:val="480"/>
          <w:marRight w:val="0"/>
          <w:marTop w:val="0"/>
          <w:marBottom w:val="0"/>
          <w:divBdr>
            <w:top w:val="none" w:sz="0" w:space="0" w:color="auto"/>
            <w:left w:val="none" w:sz="0" w:space="0" w:color="auto"/>
            <w:bottom w:val="none" w:sz="0" w:space="0" w:color="auto"/>
            <w:right w:val="none" w:sz="0" w:space="0" w:color="auto"/>
          </w:divBdr>
        </w:div>
        <w:div w:id="1293319149">
          <w:marLeft w:val="480"/>
          <w:marRight w:val="0"/>
          <w:marTop w:val="0"/>
          <w:marBottom w:val="0"/>
          <w:divBdr>
            <w:top w:val="none" w:sz="0" w:space="0" w:color="auto"/>
            <w:left w:val="none" w:sz="0" w:space="0" w:color="auto"/>
            <w:bottom w:val="none" w:sz="0" w:space="0" w:color="auto"/>
            <w:right w:val="none" w:sz="0" w:space="0" w:color="auto"/>
          </w:divBdr>
        </w:div>
        <w:div w:id="1357316442">
          <w:marLeft w:val="480"/>
          <w:marRight w:val="0"/>
          <w:marTop w:val="0"/>
          <w:marBottom w:val="0"/>
          <w:divBdr>
            <w:top w:val="none" w:sz="0" w:space="0" w:color="auto"/>
            <w:left w:val="none" w:sz="0" w:space="0" w:color="auto"/>
            <w:bottom w:val="none" w:sz="0" w:space="0" w:color="auto"/>
            <w:right w:val="none" w:sz="0" w:space="0" w:color="auto"/>
          </w:divBdr>
        </w:div>
        <w:div w:id="1625454270">
          <w:marLeft w:val="480"/>
          <w:marRight w:val="0"/>
          <w:marTop w:val="0"/>
          <w:marBottom w:val="0"/>
          <w:divBdr>
            <w:top w:val="none" w:sz="0" w:space="0" w:color="auto"/>
            <w:left w:val="none" w:sz="0" w:space="0" w:color="auto"/>
            <w:bottom w:val="none" w:sz="0" w:space="0" w:color="auto"/>
            <w:right w:val="none" w:sz="0" w:space="0" w:color="auto"/>
          </w:divBdr>
        </w:div>
        <w:div w:id="1714882014">
          <w:marLeft w:val="480"/>
          <w:marRight w:val="0"/>
          <w:marTop w:val="0"/>
          <w:marBottom w:val="0"/>
          <w:divBdr>
            <w:top w:val="none" w:sz="0" w:space="0" w:color="auto"/>
            <w:left w:val="none" w:sz="0" w:space="0" w:color="auto"/>
            <w:bottom w:val="none" w:sz="0" w:space="0" w:color="auto"/>
            <w:right w:val="none" w:sz="0" w:space="0" w:color="auto"/>
          </w:divBdr>
        </w:div>
        <w:div w:id="1765415159">
          <w:marLeft w:val="480"/>
          <w:marRight w:val="0"/>
          <w:marTop w:val="0"/>
          <w:marBottom w:val="0"/>
          <w:divBdr>
            <w:top w:val="none" w:sz="0" w:space="0" w:color="auto"/>
            <w:left w:val="none" w:sz="0" w:space="0" w:color="auto"/>
            <w:bottom w:val="none" w:sz="0" w:space="0" w:color="auto"/>
            <w:right w:val="none" w:sz="0" w:space="0" w:color="auto"/>
          </w:divBdr>
        </w:div>
        <w:div w:id="1777017277">
          <w:marLeft w:val="480"/>
          <w:marRight w:val="0"/>
          <w:marTop w:val="0"/>
          <w:marBottom w:val="0"/>
          <w:divBdr>
            <w:top w:val="none" w:sz="0" w:space="0" w:color="auto"/>
            <w:left w:val="none" w:sz="0" w:space="0" w:color="auto"/>
            <w:bottom w:val="none" w:sz="0" w:space="0" w:color="auto"/>
            <w:right w:val="none" w:sz="0" w:space="0" w:color="auto"/>
          </w:divBdr>
        </w:div>
        <w:div w:id="1857303532">
          <w:marLeft w:val="480"/>
          <w:marRight w:val="0"/>
          <w:marTop w:val="0"/>
          <w:marBottom w:val="0"/>
          <w:divBdr>
            <w:top w:val="none" w:sz="0" w:space="0" w:color="auto"/>
            <w:left w:val="none" w:sz="0" w:space="0" w:color="auto"/>
            <w:bottom w:val="none" w:sz="0" w:space="0" w:color="auto"/>
            <w:right w:val="none" w:sz="0" w:space="0" w:color="auto"/>
          </w:divBdr>
        </w:div>
        <w:div w:id="1889343405">
          <w:marLeft w:val="480"/>
          <w:marRight w:val="0"/>
          <w:marTop w:val="0"/>
          <w:marBottom w:val="0"/>
          <w:divBdr>
            <w:top w:val="none" w:sz="0" w:space="0" w:color="auto"/>
            <w:left w:val="none" w:sz="0" w:space="0" w:color="auto"/>
            <w:bottom w:val="none" w:sz="0" w:space="0" w:color="auto"/>
            <w:right w:val="none" w:sz="0" w:space="0" w:color="auto"/>
          </w:divBdr>
        </w:div>
        <w:div w:id="2036420471">
          <w:marLeft w:val="480"/>
          <w:marRight w:val="0"/>
          <w:marTop w:val="0"/>
          <w:marBottom w:val="0"/>
          <w:divBdr>
            <w:top w:val="none" w:sz="0" w:space="0" w:color="auto"/>
            <w:left w:val="none" w:sz="0" w:space="0" w:color="auto"/>
            <w:bottom w:val="none" w:sz="0" w:space="0" w:color="auto"/>
            <w:right w:val="none" w:sz="0" w:space="0" w:color="auto"/>
          </w:divBdr>
        </w:div>
        <w:div w:id="2119135701">
          <w:marLeft w:val="480"/>
          <w:marRight w:val="0"/>
          <w:marTop w:val="0"/>
          <w:marBottom w:val="0"/>
          <w:divBdr>
            <w:top w:val="none" w:sz="0" w:space="0" w:color="auto"/>
            <w:left w:val="none" w:sz="0" w:space="0" w:color="auto"/>
            <w:bottom w:val="none" w:sz="0" w:space="0" w:color="auto"/>
            <w:right w:val="none" w:sz="0" w:space="0" w:color="auto"/>
          </w:divBdr>
        </w:div>
      </w:divsChild>
    </w:div>
    <w:div w:id="1783182104">
      <w:bodyDiv w:val="1"/>
      <w:marLeft w:val="0"/>
      <w:marRight w:val="0"/>
      <w:marTop w:val="0"/>
      <w:marBottom w:val="0"/>
      <w:divBdr>
        <w:top w:val="none" w:sz="0" w:space="0" w:color="auto"/>
        <w:left w:val="none" w:sz="0" w:space="0" w:color="auto"/>
        <w:bottom w:val="none" w:sz="0" w:space="0" w:color="auto"/>
        <w:right w:val="none" w:sz="0" w:space="0" w:color="auto"/>
      </w:divBdr>
      <w:divsChild>
        <w:div w:id="149685542">
          <w:marLeft w:val="480"/>
          <w:marRight w:val="0"/>
          <w:marTop w:val="0"/>
          <w:marBottom w:val="0"/>
          <w:divBdr>
            <w:top w:val="none" w:sz="0" w:space="0" w:color="auto"/>
            <w:left w:val="none" w:sz="0" w:space="0" w:color="auto"/>
            <w:bottom w:val="none" w:sz="0" w:space="0" w:color="auto"/>
            <w:right w:val="none" w:sz="0" w:space="0" w:color="auto"/>
          </w:divBdr>
        </w:div>
        <w:div w:id="163397990">
          <w:marLeft w:val="480"/>
          <w:marRight w:val="0"/>
          <w:marTop w:val="0"/>
          <w:marBottom w:val="0"/>
          <w:divBdr>
            <w:top w:val="none" w:sz="0" w:space="0" w:color="auto"/>
            <w:left w:val="none" w:sz="0" w:space="0" w:color="auto"/>
            <w:bottom w:val="none" w:sz="0" w:space="0" w:color="auto"/>
            <w:right w:val="none" w:sz="0" w:space="0" w:color="auto"/>
          </w:divBdr>
        </w:div>
        <w:div w:id="277637923">
          <w:marLeft w:val="480"/>
          <w:marRight w:val="0"/>
          <w:marTop w:val="0"/>
          <w:marBottom w:val="0"/>
          <w:divBdr>
            <w:top w:val="none" w:sz="0" w:space="0" w:color="auto"/>
            <w:left w:val="none" w:sz="0" w:space="0" w:color="auto"/>
            <w:bottom w:val="none" w:sz="0" w:space="0" w:color="auto"/>
            <w:right w:val="none" w:sz="0" w:space="0" w:color="auto"/>
          </w:divBdr>
        </w:div>
        <w:div w:id="329909902">
          <w:marLeft w:val="480"/>
          <w:marRight w:val="0"/>
          <w:marTop w:val="0"/>
          <w:marBottom w:val="0"/>
          <w:divBdr>
            <w:top w:val="none" w:sz="0" w:space="0" w:color="auto"/>
            <w:left w:val="none" w:sz="0" w:space="0" w:color="auto"/>
            <w:bottom w:val="none" w:sz="0" w:space="0" w:color="auto"/>
            <w:right w:val="none" w:sz="0" w:space="0" w:color="auto"/>
          </w:divBdr>
        </w:div>
        <w:div w:id="346102077">
          <w:marLeft w:val="480"/>
          <w:marRight w:val="0"/>
          <w:marTop w:val="0"/>
          <w:marBottom w:val="0"/>
          <w:divBdr>
            <w:top w:val="none" w:sz="0" w:space="0" w:color="auto"/>
            <w:left w:val="none" w:sz="0" w:space="0" w:color="auto"/>
            <w:bottom w:val="none" w:sz="0" w:space="0" w:color="auto"/>
            <w:right w:val="none" w:sz="0" w:space="0" w:color="auto"/>
          </w:divBdr>
        </w:div>
        <w:div w:id="388849236">
          <w:marLeft w:val="480"/>
          <w:marRight w:val="0"/>
          <w:marTop w:val="0"/>
          <w:marBottom w:val="0"/>
          <w:divBdr>
            <w:top w:val="none" w:sz="0" w:space="0" w:color="auto"/>
            <w:left w:val="none" w:sz="0" w:space="0" w:color="auto"/>
            <w:bottom w:val="none" w:sz="0" w:space="0" w:color="auto"/>
            <w:right w:val="none" w:sz="0" w:space="0" w:color="auto"/>
          </w:divBdr>
        </w:div>
        <w:div w:id="403183804">
          <w:marLeft w:val="480"/>
          <w:marRight w:val="0"/>
          <w:marTop w:val="0"/>
          <w:marBottom w:val="0"/>
          <w:divBdr>
            <w:top w:val="none" w:sz="0" w:space="0" w:color="auto"/>
            <w:left w:val="none" w:sz="0" w:space="0" w:color="auto"/>
            <w:bottom w:val="none" w:sz="0" w:space="0" w:color="auto"/>
            <w:right w:val="none" w:sz="0" w:space="0" w:color="auto"/>
          </w:divBdr>
        </w:div>
        <w:div w:id="457996393">
          <w:marLeft w:val="480"/>
          <w:marRight w:val="0"/>
          <w:marTop w:val="0"/>
          <w:marBottom w:val="0"/>
          <w:divBdr>
            <w:top w:val="none" w:sz="0" w:space="0" w:color="auto"/>
            <w:left w:val="none" w:sz="0" w:space="0" w:color="auto"/>
            <w:bottom w:val="none" w:sz="0" w:space="0" w:color="auto"/>
            <w:right w:val="none" w:sz="0" w:space="0" w:color="auto"/>
          </w:divBdr>
        </w:div>
        <w:div w:id="474491669">
          <w:marLeft w:val="480"/>
          <w:marRight w:val="0"/>
          <w:marTop w:val="0"/>
          <w:marBottom w:val="0"/>
          <w:divBdr>
            <w:top w:val="none" w:sz="0" w:space="0" w:color="auto"/>
            <w:left w:val="none" w:sz="0" w:space="0" w:color="auto"/>
            <w:bottom w:val="none" w:sz="0" w:space="0" w:color="auto"/>
            <w:right w:val="none" w:sz="0" w:space="0" w:color="auto"/>
          </w:divBdr>
        </w:div>
        <w:div w:id="753748375">
          <w:marLeft w:val="480"/>
          <w:marRight w:val="0"/>
          <w:marTop w:val="0"/>
          <w:marBottom w:val="0"/>
          <w:divBdr>
            <w:top w:val="none" w:sz="0" w:space="0" w:color="auto"/>
            <w:left w:val="none" w:sz="0" w:space="0" w:color="auto"/>
            <w:bottom w:val="none" w:sz="0" w:space="0" w:color="auto"/>
            <w:right w:val="none" w:sz="0" w:space="0" w:color="auto"/>
          </w:divBdr>
        </w:div>
        <w:div w:id="773982530">
          <w:marLeft w:val="480"/>
          <w:marRight w:val="0"/>
          <w:marTop w:val="0"/>
          <w:marBottom w:val="0"/>
          <w:divBdr>
            <w:top w:val="none" w:sz="0" w:space="0" w:color="auto"/>
            <w:left w:val="none" w:sz="0" w:space="0" w:color="auto"/>
            <w:bottom w:val="none" w:sz="0" w:space="0" w:color="auto"/>
            <w:right w:val="none" w:sz="0" w:space="0" w:color="auto"/>
          </w:divBdr>
        </w:div>
        <w:div w:id="788087293">
          <w:marLeft w:val="480"/>
          <w:marRight w:val="0"/>
          <w:marTop w:val="0"/>
          <w:marBottom w:val="0"/>
          <w:divBdr>
            <w:top w:val="none" w:sz="0" w:space="0" w:color="auto"/>
            <w:left w:val="none" w:sz="0" w:space="0" w:color="auto"/>
            <w:bottom w:val="none" w:sz="0" w:space="0" w:color="auto"/>
            <w:right w:val="none" w:sz="0" w:space="0" w:color="auto"/>
          </w:divBdr>
        </w:div>
        <w:div w:id="1043678127">
          <w:marLeft w:val="480"/>
          <w:marRight w:val="0"/>
          <w:marTop w:val="0"/>
          <w:marBottom w:val="0"/>
          <w:divBdr>
            <w:top w:val="none" w:sz="0" w:space="0" w:color="auto"/>
            <w:left w:val="none" w:sz="0" w:space="0" w:color="auto"/>
            <w:bottom w:val="none" w:sz="0" w:space="0" w:color="auto"/>
            <w:right w:val="none" w:sz="0" w:space="0" w:color="auto"/>
          </w:divBdr>
        </w:div>
        <w:div w:id="1047528889">
          <w:marLeft w:val="480"/>
          <w:marRight w:val="0"/>
          <w:marTop w:val="0"/>
          <w:marBottom w:val="0"/>
          <w:divBdr>
            <w:top w:val="none" w:sz="0" w:space="0" w:color="auto"/>
            <w:left w:val="none" w:sz="0" w:space="0" w:color="auto"/>
            <w:bottom w:val="none" w:sz="0" w:space="0" w:color="auto"/>
            <w:right w:val="none" w:sz="0" w:space="0" w:color="auto"/>
          </w:divBdr>
        </w:div>
        <w:div w:id="1048994307">
          <w:marLeft w:val="480"/>
          <w:marRight w:val="0"/>
          <w:marTop w:val="0"/>
          <w:marBottom w:val="0"/>
          <w:divBdr>
            <w:top w:val="none" w:sz="0" w:space="0" w:color="auto"/>
            <w:left w:val="none" w:sz="0" w:space="0" w:color="auto"/>
            <w:bottom w:val="none" w:sz="0" w:space="0" w:color="auto"/>
            <w:right w:val="none" w:sz="0" w:space="0" w:color="auto"/>
          </w:divBdr>
        </w:div>
        <w:div w:id="1231428874">
          <w:marLeft w:val="480"/>
          <w:marRight w:val="0"/>
          <w:marTop w:val="0"/>
          <w:marBottom w:val="0"/>
          <w:divBdr>
            <w:top w:val="none" w:sz="0" w:space="0" w:color="auto"/>
            <w:left w:val="none" w:sz="0" w:space="0" w:color="auto"/>
            <w:bottom w:val="none" w:sz="0" w:space="0" w:color="auto"/>
            <w:right w:val="none" w:sz="0" w:space="0" w:color="auto"/>
          </w:divBdr>
        </w:div>
        <w:div w:id="1337880238">
          <w:marLeft w:val="480"/>
          <w:marRight w:val="0"/>
          <w:marTop w:val="0"/>
          <w:marBottom w:val="0"/>
          <w:divBdr>
            <w:top w:val="none" w:sz="0" w:space="0" w:color="auto"/>
            <w:left w:val="none" w:sz="0" w:space="0" w:color="auto"/>
            <w:bottom w:val="none" w:sz="0" w:space="0" w:color="auto"/>
            <w:right w:val="none" w:sz="0" w:space="0" w:color="auto"/>
          </w:divBdr>
        </w:div>
        <w:div w:id="1365445367">
          <w:marLeft w:val="480"/>
          <w:marRight w:val="0"/>
          <w:marTop w:val="0"/>
          <w:marBottom w:val="0"/>
          <w:divBdr>
            <w:top w:val="none" w:sz="0" w:space="0" w:color="auto"/>
            <w:left w:val="none" w:sz="0" w:space="0" w:color="auto"/>
            <w:bottom w:val="none" w:sz="0" w:space="0" w:color="auto"/>
            <w:right w:val="none" w:sz="0" w:space="0" w:color="auto"/>
          </w:divBdr>
        </w:div>
        <w:div w:id="1419786857">
          <w:marLeft w:val="480"/>
          <w:marRight w:val="0"/>
          <w:marTop w:val="0"/>
          <w:marBottom w:val="0"/>
          <w:divBdr>
            <w:top w:val="none" w:sz="0" w:space="0" w:color="auto"/>
            <w:left w:val="none" w:sz="0" w:space="0" w:color="auto"/>
            <w:bottom w:val="none" w:sz="0" w:space="0" w:color="auto"/>
            <w:right w:val="none" w:sz="0" w:space="0" w:color="auto"/>
          </w:divBdr>
        </w:div>
        <w:div w:id="1478917482">
          <w:marLeft w:val="480"/>
          <w:marRight w:val="0"/>
          <w:marTop w:val="0"/>
          <w:marBottom w:val="0"/>
          <w:divBdr>
            <w:top w:val="none" w:sz="0" w:space="0" w:color="auto"/>
            <w:left w:val="none" w:sz="0" w:space="0" w:color="auto"/>
            <w:bottom w:val="none" w:sz="0" w:space="0" w:color="auto"/>
            <w:right w:val="none" w:sz="0" w:space="0" w:color="auto"/>
          </w:divBdr>
        </w:div>
        <w:div w:id="1493334743">
          <w:marLeft w:val="480"/>
          <w:marRight w:val="0"/>
          <w:marTop w:val="0"/>
          <w:marBottom w:val="0"/>
          <w:divBdr>
            <w:top w:val="none" w:sz="0" w:space="0" w:color="auto"/>
            <w:left w:val="none" w:sz="0" w:space="0" w:color="auto"/>
            <w:bottom w:val="none" w:sz="0" w:space="0" w:color="auto"/>
            <w:right w:val="none" w:sz="0" w:space="0" w:color="auto"/>
          </w:divBdr>
        </w:div>
        <w:div w:id="1512446859">
          <w:marLeft w:val="480"/>
          <w:marRight w:val="0"/>
          <w:marTop w:val="0"/>
          <w:marBottom w:val="0"/>
          <w:divBdr>
            <w:top w:val="none" w:sz="0" w:space="0" w:color="auto"/>
            <w:left w:val="none" w:sz="0" w:space="0" w:color="auto"/>
            <w:bottom w:val="none" w:sz="0" w:space="0" w:color="auto"/>
            <w:right w:val="none" w:sz="0" w:space="0" w:color="auto"/>
          </w:divBdr>
        </w:div>
        <w:div w:id="1533222760">
          <w:marLeft w:val="480"/>
          <w:marRight w:val="0"/>
          <w:marTop w:val="0"/>
          <w:marBottom w:val="0"/>
          <w:divBdr>
            <w:top w:val="none" w:sz="0" w:space="0" w:color="auto"/>
            <w:left w:val="none" w:sz="0" w:space="0" w:color="auto"/>
            <w:bottom w:val="none" w:sz="0" w:space="0" w:color="auto"/>
            <w:right w:val="none" w:sz="0" w:space="0" w:color="auto"/>
          </w:divBdr>
        </w:div>
        <w:div w:id="1609123297">
          <w:marLeft w:val="480"/>
          <w:marRight w:val="0"/>
          <w:marTop w:val="0"/>
          <w:marBottom w:val="0"/>
          <w:divBdr>
            <w:top w:val="none" w:sz="0" w:space="0" w:color="auto"/>
            <w:left w:val="none" w:sz="0" w:space="0" w:color="auto"/>
            <w:bottom w:val="none" w:sz="0" w:space="0" w:color="auto"/>
            <w:right w:val="none" w:sz="0" w:space="0" w:color="auto"/>
          </w:divBdr>
        </w:div>
        <w:div w:id="1671524877">
          <w:marLeft w:val="480"/>
          <w:marRight w:val="0"/>
          <w:marTop w:val="0"/>
          <w:marBottom w:val="0"/>
          <w:divBdr>
            <w:top w:val="none" w:sz="0" w:space="0" w:color="auto"/>
            <w:left w:val="none" w:sz="0" w:space="0" w:color="auto"/>
            <w:bottom w:val="none" w:sz="0" w:space="0" w:color="auto"/>
            <w:right w:val="none" w:sz="0" w:space="0" w:color="auto"/>
          </w:divBdr>
        </w:div>
        <w:div w:id="1746877584">
          <w:marLeft w:val="480"/>
          <w:marRight w:val="0"/>
          <w:marTop w:val="0"/>
          <w:marBottom w:val="0"/>
          <w:divBdr>
            <w:top w:val="none" w:sz="0" w:space="0" w:color="auto"/>
            <w:left w:val="none" w:sz="0" w:space="0" w:color="auto"/>
            <w:bottom w:val="none" w:sz="0" w:space="0" w:color="auto"/>
            <w:right w:val="none" w:sz="0" w:space="0" w:color="auto"/>
          </w:divBdr>
        </w:div>
        <w:div w:id="1837574842">
          <w:marLeft w:val="480"/>
          <w:marRight w:val="0"/>
          <w:marTop w:val="0"/>
          <w:marBottom w:val="0"/>
          <w:divBdr>
            <w:top w:val="none" w:sz="0" w:space="0" w:color="auto"/>
            <w:left w:val="none" w:sz="0" w:space="0" w:color="auto"/>
            <w:bottom w:val="none" w:sz="0" w:space="0" w:color="auto"/>
            <w:right w:val="none" w:sz="0" w:space="0" w:color="auto"/>
          </w:divBdr>
        </w:div>
        <w:div w:id="1847865371">
          <w:marLeft w:val="480"/>
          <w:marRight w:val="0"/>
          <w:marTop w:val="0"/>
          <w:marBottom w:val="0"/>
          <w:divBdr>
            <w:top w:val="none" w:sz="0" w:space="0" w:color="auto"/>
            <w:left w:val="none" w:sz="0" w:space="0" w:color="auto"/>
            <w:bottom w:val="none" w:sz="0" w:space="0" w:color="auto"/>
            <w:right w:val="none" w:sz="0" w:space="0" w:color="auto"/>
          </w:divBdr>
        </w:div>
        <w:div w:id="1869445470">
          <w:marLeft w:val="480"/>
          <w:marRight w:val="0"/>
          <w:marTop w:val="0"/>
          <w:marBottom w:val="0"/>
          <w:divBdr>
            <w:top w:val="none" w:sz="0" w:space="0" w:color="auto"/>
            <w:left w:val="none" w:sz="0" w:space="0" w:color="auto"/>
            <w:bottom w:val="none" w:sz="0" w:space="0" w:color="auto"/>
            <w:right w:val="none" w:sz="0" w:space="0" w:color="auto"/>
          </w:divBdr>
        </w:div>
        <w:div w:id="1935434257">
          <w:marLeft w:val="480"/>
          <w:marRight w:val="0"/>
          <w:marTop w:val="0"/>
          <w:marBottom w:val="0"/>
          <w:divBdr>
            <w:top w:val="none" w:sz="0" w:space="0" w:color="auto"/>
            <w:left w:val="none" w:sz="0" w:space="0" w:color="auto"/>
            <w:bottom w:val="none" w:sz="0" w:space="0" w:color="auto"/>
            <w:right w:val="none" w:sz="0" w:space="0" w:color="auto"/>
          </w:divBdr>
        </w:div>
        <w:div w:id="1963804054">
          <w:marLeft w:val="480"/>
          <w:marRight w:val="0"/>
          <w:marTop w:val="0"/>
          <w:marBottom w:val="0"/>
          <w:divBdr>
            <w:top w:val="none" w:sz="0" w:space="0" w:color="auto"/>
            <w:left w:val="none" w:sz="0" w:space="0" w:color="auto"/>
            <w:bottom w:val="none" w:sz="0" w:space="0" w:color="auto"/>
            <w:right w:val="none" w:sz="0" w:space="0" w:color="auto"/>
          </w:divBdr>
        </w:div>
        <w:div w:id="2051686687">
          <w:marLeft w:val="480"/>
          <w:marRight w:val="0"/>
          <w:marTop w:val="0"/>
          <w:marBottom w:val="0"/>
          <w:divBdr>
            <w:top w:val="none" w:sz="0" w:space="0" w:color="auto"/>
            <w:left w:val="none" w:sz="0" w:space="0" w:color="auto"/>
            <w:bottom w:val="none" w:sz="0" w:space="0" w:color="auto"/>
            <w:right w:val="none" w:sz="0" w:space="0" w:color="auto"/>
          </w:divBdr>
        </w:div>
        <w:div w:id="2066442784">
          <w:marLeft w:val="480"/>
          <w:marRight w:val="0"/>
          <w:marTop w:val="0"/>
          <w:marBottom w:val="0"/>
          <w:divBdr>
            <w:top w:val="none" w:sz="0" w:space="0" w:color="auto"/>
            <w:left w:val="none" w:sz="0" w:space="0" w:color="auto"/>
            <w:bottom w:val="none" w:sz="0" w:space="0" w:color="auto"/>
            <w:right w:val="none" w:sz="0" w:space="0" w:color="auto"/>
          </w:divBdr>
        </w:div>
        <w:div w:id="2084182436">
          <w:marLeft w:val="480"/>
          <w:marRight w:val="0"/>
          <w:marTop w:val="0"/>
          <w:marBottom w:val="0"/>
          <w:divBdr>
            <w:top w:val="none" w:sz="0" w:space="0" w:color="auto"/>
            <w:left w:val="none" w:sz="0" w:space="0" w:color="auto"/>
            <w:bottom w:val="none" w:sz="0" w:space="0" w:color="auto"/>
            <w:right w:val="none" w:sz="0" w:space="0" w:color="auto"/>
          </w:divBdr>
        </w:div>
      </w:divsChild>
    </w:div>
    <w:div w:id="1783332416">
      <w:bodyDiv w:val="1"/>
      <w:marLeft w:val="0"/>
      <w:marRight w:val="0"/>
      <w:marTop w:val="0"/>
      <w:marBottom w:val="0"/>
      <w:divBdr>
        <w:top w:val="none" w:sz="0" w:space="0" w:color="auto"/>
        <w:left w:val="none" w:sz="0" w:space="0" w:color="auto"/>
        <w:bottom w:val="none" w:sz="0" w:space="0" w:color="auto"/>
        <w:right w:val="none" w:sz="0" w:space="0" w:color="auto"/>
      </w:divBdr>
    </w:div>
    <w:div w:id="1784496866">
      <w:bodyDiv w:val="1"/>
      <w:marLeft w:val="0"/>
      <w:marRight w:val="0"/>
      <w:marTop w:val="0"/>
      <w:marBottom w:val="0"/>
      <w:divBdr>
        <w:top w:val="none" w:sz="0" w:space="0" w:color="auto"/>
        <w:left w:val="none" w:sz="0" w:space="0" w:color="auto"/>
        <w:bottom w:val="none" w:sz="0" w:space="0" w:color="auto"/>
        <w:right w:val="none" w:sz="0" w:space="0" w:color="auto"/>
      </w:divBdr>
      <w:divsChild>
        <w:div w:id="1477070266">
          <w:marLeft w:val="480"/>
          <w:marRight w:val="0"/>
          <w:marTop w:val="0"/>
          <w:marBottom w:val="0"/>
          <w:divBdr>
            <w:top w:val="none" w:sz="0" w:space="0" w:color="auto"/>
            <w:left w:val="none" w:sz="0" w:space="0" w:color="auto"/>
            <w:bottom w:val="none" w:sz="0" w:space="0" w:color="auto"/>
            <w:right w:val="none" w:sz="0" w:space="0" w:color="auto"/>
          </w:divBdr>
        </w:div>
        <w:div w:id="1751730693">
          <w:marLeft w:val="480"/>
          <w:marRight w:val="0"/>
          <w:marTop w:val="0"/>
          <w:marBottom w:val="0"/>
          <w:divBdr>
            <w:top w:val="none" w:sz="0" w:space="0" w:color="auto"/>
            <w:left w:val="none" w:sz="0" w:space="0" w:color="auto"/>
            <w:bottom w:val="none" w:sz="0" w:space="0" w:color="auto"/>
            <w:right w:val="none" w:sz="0" w:space="0" w:color="auto"/>
          </w:divBdr>
        </w:div>
        <w:div w:id="1667592688">
          <w:marLeft w:val="480"/>
          <w:marRight w:val="0"/>
          <w:marTop w:val="0"/>
          <w:marBottom w:val="0"/>
          <w:divBdr>
            <w:top w:val="none" w:sz="0" w:space="0" w:color="auto"/>
            <w:left w:val="none" w:sz="0" w:space="0" w:color="auto"/>
            <w:bottom w:val="none" w:sz="0" w:space="0" w:color="auto"/>
            <w:right w:val="none" w:sz="0" w:space="0" w:color="auto"/>
          </w:divBdr>
        </w:div>
        <w:div w:id="1126314857">
          <w:marLeft w:val="480"/>
          <w:marRight w:val="0"/>
          <w:marTop w:val="0"/>
          <w:marBottom w:val="0"/>
          <w:divBdr>
            <w:top w:val="none" w:sz="0" w:space="0" w:color="auto"/>
            <w:left w:val="none" w:sz="0" w:space="0" w:color="auto"/>
            <w:bottom w:val="none" w:sz="0" w:space="0" w:color="auto"/>
            <w:right w:val="none" w:sz="0" w:space="0" w:color="auto"/>
          </w:divBdr>
        </w:div>
        <w:div w:id="566453383">
          <w:marLeft w:val="480"/>
          <w:marRight w:val="0"/>
          <w:marTop w:val="0"/>
          <w:marBottom w:val="0"/>
          <w:divBdr>
            <w:top w:val="none" w:sz="0" w:space="0" w:color="auto"/>
            <w:left w:val="none" w:sz="0" w:space="0" w:color="auto"/>
            <w:bottom w:val="none" w:sz="0" w:space="0" w:color="auto"/>
            <w:right w:val="none" w:sz="0" w:space="0" w:color="auto"/>
          </w:divBdr>
        </w:div>
        <w:div w:id="252592305">
          <w:marLeft w:val="480"/>
          <w:marRight w:val="0"/>
          <w:marTop w:val="0"/>
          <w:marBottom w:val="0"/>
          <w:divBdr>
            <w:top w:val="none" w:sz="0" w:space="0" w:color="auto"/>
            <w:left w:val="none" w:sz="0" w:space="0" w:color="auto"/>
            <w:bottom w:val="none" w:sz="0" w:space="0" w:color="auto"/>
            <w:right w:val="none" w:sz="0" w:space="0" w:color="auto"/>
          </w:divBdr>
        </w:div>
        <w:div w:id="1617520455">
          <w:marLeft w:val="480"/>
          <w:marRight w:val="0"/>
          <w:marTop w:val="0"/>
          <w:marBottom w:val="0"/>
          <w:divBdr>
            <w:top w:val="none" w:sz="0" w:space="0" w:color="auto"/>
            <w:left w:val="none" w:sz="0" w:space="0" w:color="auto"/>
            <w:bottom w:val="none" w:sz="0" w:space="0" w:color="auto"/>
            <w:right w:val="none" w:sz="0" w:space="0" w:color="auto"/>
          </w:divBdr>
        </w:div>
        <w:div w:id="454444529">
          <w:marLeft w:val="480"/>
          <w:marRight w:val="0"/>
          <w:marTop w:val="0"/>
          <w:marBottom w:val="0"/>
          <w:divBdr>
            <w:top w:val="none" w:sz="0" w:space="0" w:color="auto"/>
            <w:left w:val="none" w:sz="0" w:space="0" w:color="auto"/>
            <w:bottom w:val="none" w:sz="0" w:space="0" w:color="auto"/>
            <w:right w:val="none" w:sz="0" w:space="0" w:color="auto"/>
          </w:divBdr>
        </w:div>
        <w:div w:id="1399860460">
          <w:marLeft w:val="480"/>
          <w:marRight w:val="0"/>
          <w:marTop w:val="0"/>
          <w:marBottom w:val="0"/>
          <w:divBdr>
            <w:top w:val="none" w:sz="0" w:space="0" w:color="auto"/>
            <w:left w:val="none" w:sz="0" w:space="0" w:color="auto"/>
            <w:bottom w:val="none" w:sz="0" w:space="0" w:color="auto"/>
            <w:right w:val="none" w:sz="0" w:space="0" w:color="auto"/>
          </w:divBdr>
        </w:div>
        <w:div w:id="1844969846">
          <w:marLeft w:val="480"/>
          <w:marRight w:val="0"/>
          <w:marTop w:val="0"/>
          <w:marBottom w:val="0"/>
          <w:divBdr>
            <w:top w:val="none" w:sz="0" w:space="0" w:color="auto"/>
            <w:left w:val="none" w:sz="0" w:space="0" w:color="auto"/>
            <w:bottom w:val="none" w:sz="0" w:space="0" w:color="auto"/>
            <w:right w:val="none" w:sz="0" w:space="0" w:color="auto"/>
          </w:divBdr>
        </w:div>
        <w:div w:id="1658223939">
          <w:marLeft w:val="480"/>
          <w:marRight w:val="0"/>
          <w:marTop w:val="0"/>
          <w:marBottom w:val="0"/>
          <w:divBdr>
            <w:top w:val="none" w:sz="0" w:space="0" w:color="auto"/>
            <w:left w:val="none" w:sz="0" w:space="0" w:color="auto"/>
            <w:bottom w:val="none" w:sz="0" w:space="0" w:color="auto"/>
            <w:right w:val="none" w:sz="0" w:space="0" w:color="auto"/>
          </w:divBdr>
        </w:div>
        <w:div w:id="1749885329">
          <w:marLeft w:val="480"/>
          <w:marRight w:val="0"/>
          <w:marTop w:val="0"/>
          <w:marBottom w:val="0"/>
          <w:divBdr>
            <w:top w:val="none" w:sz="0" w:space="0" w:color="auto"/>
            <w:left w:val="none" w:sz="0" w:space="0" w:color="auto"/>
            <w:bottom w:val="none" w:sz="0" w:space="0" w:color="auto"/>
            <w:right w:val="none" w:sz="0" w:space="0" w:color="auto"/>
          </w:divBdr>
        </w:div>
        <w:div w:id="56825423">
          <w:marLeft w:val="480"/>
          <w:marRight w:val="0"/>
          <w:marTop w:val="0"/>
          <w:marBottom w:val="0"/>
          <w:divBdr>
            <w:top w:val="none" w:sz="0" w:space="0" w:color="auto"/>
            <w:left w:val="none" w:sz="0" w:space="0" w:color="auto"/>
            <w:bottom w:val="none" w:sz="0" w:space="0" w:color="auto"/>
            <w:right w:val="none" w:sz="0" w:space="0" w:color="auto"/>
          </w:divBdr>
        </w:div>
        <w:div w:id="1944874427">
          <w:marLeft w:val="480"/>
          <w:marRight w:val="0"/>
          <w:marTop w:val="0"/>
          <w:marBottom w:val="0"/>
          <w:divBdr>
            <w:top w:val="none" w:sz="0" w:space="0" w:color="auto"/>
            <w:left w:val="none" w:sz="0" w:space="0" w:color="auto"/>
            <w:bottom w:val="none" w:sz="0" w:space="0" w:color="auto"/>
            <w:right w:val="none" w:sz="0" w:space="0" w:color="auto"/>
          </w:divBdr>
        </w:div>
        <w:div w:id="1584870303">
          <w:marLeft w:val="480"/>
          <w:marRight w:val="0"/>
          <w:marTop w:val="0"/>
          <w:marBottom w:val="0"/>
          <w:divBdr>
            <w:top w:val="none" w:sz="0" w:space="0" w:color="auto"/>
            <w:left w:val="none" w:sz="0" w:space="0" w:color="auto"/>
            <w:bottom w:val="none" w:sz="0" w:space="0" w:color="auto"/>
            <w:right w:val="none" w:sz="0" w:space="0" w:color="auto"/>
          </w:divBdr>
        </w:div>
        <w:div w:id="784498284">
          <w:marLeft w:val="480"/>
          <w:marRight w:val="0"/>
          <w:marTop w:val="0"/>
          <w:marBottom w:val="0"/>
          <w:divBdr>
            <w:top w:val="none" w:sz="0" w:space="0" w:color="auto"/>
            <w:left w:val="none" w:sz="0" w:space="0" w:color="auto"/>
            <w:bottom w:val="none" w:sz="0" w:space="0" w:color="auto"/>
            <w:right w:val="none" w:sz="0" w:space="0" w:color="auto"/>
          </w:divBdr>
        </w:div>
        <w:div w:id="293171951">
          <w:marLeft w:val="480"/>
          <w:marRight w:val="0"/>
          <w:marTop w:val="0"/>
          <w:marBottom w:val="0"/>
          <w:divBdr>
            <w:top w:val="none" w:sz="0" w:space="0" w:color="auto"/>
            <w:left w:val="none" w:sz="0" w:space="0" w:color="auto"/>
            <w:bottom w:val="none" w:sz="0" w:space="0" w:color="auto"/>
            <w:right w:val="none" w:sz="0" w:space="0" w:color="auto"/>
          </w:divBdr>
        </w:div>
        <w:div w:id="111949787">
          <w:marLeft w:val="480"/>
          <w:marRight w:val="0"/>
          <w:marTop w:val="0"/>
          <w:marBottom w:val="0"/>
          <w:divBdr>
            <w:top w:val="none" w:sz="0" w:space="0" w:color="auto"/>
            <w:left w:val="none" w:sz="0" w:space="0" w:color="auto"/>
            <w:bottom w:val="none" w:sz="0" w:space="0" w:color="auto"/>
            <w:right w:val="none" w:sz="0" w:space="0" w:color="auto"/>
          </w:divBdr>
        </w:div>
        <w:div w:id="1378433842">
          <w:marLeft w:val="480"/>
          <w:marRight w:val="0"/>
          <w:marTop w:val="0"/>
          <w:marBottom w:val="0"/>
          <w:divBdr>
            <w:top w:val="none" w:sz="0" w:space="0" w:color="auto"/>
            <w:left w:val="none" w:sz="0" w:space="0" w:color="auto"/>
            <w:bottom w:val="none" w:sz="0" w:space="0" w:color="auto"/>
            <w:right w:val="none" w:sz="0" w:space="0" w:color="auto"/>
          </w:divBdr>
        </w:div>
        <w:div w:id="941690880">
          <w:marLeft w:val="480"/>
          <w:marRight w:val="0"/>
          <w:marTop w:val="0"/>
          <w:marBottom w:val="0"/>
          <w:divBdr>
            <w:top w:val="none" w:sz="0" w:space="0" w:color="auto"/>
            <w:left w:val="none" w:sz="0" w:space="0" w:color="auto"/>
            <w:bottom w:val="none" w:sz="0" w:space="0" w:color="auto"/>
            <w:right w:val="none" w:sz="0" w:space="0" w:color="auto"/>
          </w:divBdr>
        </w:div>
        <w:div w:id="1208879761">
          <w:marLeft w:val="480"/>
          <w:marRight w:val="0"/>
          <w:marTop w:val="0"/>
          <w:marBottom w:val="0"/>
          <w:divBdr>
            <w:top w:val="none" w:sz="0" w:space="0" w:color="auto"/>
            <w:left w:val="none" w:sz="0" w:space="0" w:color="auto"/>
            <w:bottom w:val="none" w:sz="0" w:space="0" w:color="auto"/>
            <w:right w:val="none" w:sz="0" w:space="0" w:color="auto"/>
          </w:divBdr>
        </w:div>
        <w:div w:id="1193415784">
          <w:marLeft w:val="480"/>
          <w:marRight w:val="0"/>
          <w:marTop w:val="0"/>
          <w:marBottom w:val="0"/>
          <w:divBdr>
            <w:top w:val="none" w:sz="0" w:space="0" w:color="auto"/>
            <w:left w:val="none" w:sz="0" w:space="0" w:color="auto"/>
            <w:bottom w:val="none" w:sz="0" w:space="0" w:color="auto"/>
            <w:right w:val="none" w:sz="0" w:space="0" w:color="auto"/>
          </w:divBdr>
        </w:div>
        <w:div w:id="1753425062">
          <w:marLeft w:val="480"/>
          <w:marRight w:val="0"/>
          <w:marTop w:val="0"/>
          <w:marBottom w:val="0"/>
          <w:divBdr>
            <w:top w:val="none" w:sz="0" w:space="0" w:color="auto"/>
            <w:left w:val="none" w:sz="0" w:space="0" w:color="auto"/>
            <w:bottom w:val="none" w:sz="0" w:space="0" w:color="auto"/>
            <w:right w:val="none" w:sz="0" w:space="0" w:color="auto"/>
          </w:divBdr>
        </w:div>
        <w:div w:id="767821548">
          <w:marLeft w:val="480"/>
          <w:marRight w:val="0"/>
          <w:marTop w:val="0"/>
          <w:marBottom w:val="0"/>
          <w:divBdr>
            <w:top w:val="none" w:sz="0" w:space="0" w:color="auto"/>
            <w:left w:val="none" w:sz="0" w:space="0" w:color="auto"/>
            <w:bottom w:val="none" w:sz="0" w:space="0" w:color="auto"/>
            <w:right w:val="none" w:sz="0" w:space="0" w:color="auto"/>
          </w:divBdr>
        </w:div>
        <w:div w:id="611742041">
          <w:marLeft w:val="480"/>
          <w:marRight w:val="0"/>
          <w:marTop w:val="0"/>
          <w:marBottom w:val="0"/>
          <w:divBdr>
            <w:top w:val="none" w:sz="0" w:space="0" w:color="auto"/>
            <w:left w:val="none" w:sz="0" w:space="0" w:color="auto"/>
            <w:bottom w:val="none" w:sz="0" w:space="0" w:color="auto"/>
            <w:right w:val="none" w:sz="0" w:space="0" w:color="auto"/>
          </w:divBdr>
        </w:div>
        <w:div w:id="305672266">
          <w:marLeft w:val="480"/>
          <w:marRight w:val="0"/>
          <w:marTop w:val="0"/>
          <w:marBottom w:val="0"/>
          <w:divBdr>
            <w:top w:val="none" w:sz="0" w:space="0" w:color="auto"/>
            <w:left w:val="none" w:sz="0" w:space="0" w:color="auto"/>
            <w:bottom w:val="none" w:sz="0" w:space="0" w:color="auto"/>
            <w:right w:val="none" w:sz="0" w:space="0" w:color="auto"/>
          </w:divBdr>
        </w:div>
        <w:div w:id="1311254078">
          <w:marLeft w:val="480"/>
          <w:marRight w:val="0"/>
          <w:marTop w:val="0"/>
          <w:marBottom w:val="0"/>
          <w:divBdr>
            <w:top w:val="none" w:sz="0" w:space="0" w:color="auto"/>
            <w:left w:val="none" w:sz="0" w:space="0" w:color="auto"/>
            <w:bottom w:val="none" w:sz="0" w:space="0" w:color="auto"/>
            <w:right w:val="none" w:sz="0" w:space="0" w:color="auto"/>
          </w:divBdr>
        </w:div>
        <w:div w:id="703869071">
          <w:marLeft w:val="480"/>
          <w:marRight w:val="0"/>
          <w:marTop w:val="0"/>
          <w:marBottom w:val="0"/>
          <w:divBdr>
            <w:top w:val="none" w:sz="0" w:space="0" w:color="auto"/>
            <w:left w:val="none" w:sz="0" w:space="0" w:color="auto"/>
            <w:bottom w:val="none" w:sz="0" w:space="0" w:color="auto"/>
            <w:right w:val="none" w:sz="0" w:space="0" w:color="auto"/>
          </w:divBdr>
        </w:div>
        <w:div w:id="1914198725">
          <w:marLeft w:val="480"/>
          <w:marRight w:val="0"/>
          <w:marTop w:val="0"/>
          <w:marBottom w:val="0"/>
          <w:divBdr>
            <w:top w:val="none" w:sz="0" w:space="0" w:color="auto"/>
            <w:left w:val="none" w:sz="0" w:space="0" w:color="auto"/>
            <w:bottom w:val="none" w:sz="0" w:space="0" w:color="auto"/>
            <w:right w:val="none" w:sz="0" w:space="0" w:color="auto"/>
          </w:divBdr>
        </w:div>
        <w:div w:id="1233271964">
          <w:marLeft w:val="480"/>
          <w:marRight w:val="0"/>
          <w:marTop w:val="0"/>
          <w:marBottom w:val="0"/>
          <w:divBdr>
            <w:top w:val="none" w:sz="0" w:space="0" w:color="auto"/>
            <w:left w:val="none" w:sz="0" w:space="0" w:color="auto"/>
            <w:bottom w:val="none" w:sz="0" w:space="0" w:color="auto"/>
            <w:right w:val="none" w:sz="0" w:space="0" w:color="auto"/>
          </w:divBdr>
        </w:div>
        <w:div w:id="1388263952">
          <w:marLeft w:val="480"/>
          <w:marRight w:val="0"/>
          <w:marTop w:val="0"/>
          <w:marBottom w:val="0"/>
          <w:divBdr>
            <w:top w:val="none" w:sz="0" w:space="0" w:color="auto"/>
            <w:left w:val="none" w:sz="0" w:space="0" w:color="auto"/>
            <w:bottom w:val="none" w:sz="0" w:space="0" w:color="auto"/>
            <w:right w:val="none" w:sz="0" w:space="0" w:color="auto"/>
          </w:divBdr>
        </w:div>
        <w:div w:id="1536385948">
          <w:marLeft w:val="480"/>
          <w:marRight w:val="0"/>
          <w:marTop w:val="0"/>
          <w:marBottom w:val="0"/>
          <w:divBdr>
            <w:top w:val="none" w:sz="0" w:space="0" w:color="auto"/>
            <w:left w:val="none" w:sz="0" w:space="0" w:color="auto"/>
            <w:bottom w:val="none" w:sz="0" w:space="0" w:color="auto"/>
            <w:right w:val="none" w:sz="0" w:space="0" w:color="auto"/>
          </w:divBdr>
        </w:div>
        <w:div w:id="1951231343">
          <w:marLeft w:val="480"/>
          <w:marRight w:val="0"/>
          <w:marTop w:val="0"/>
          <w:marBottom w:val="0"/>
          <w:divBdr>
            <w:top w:val="none" w:sz="0" w:space="0" w:color="auto"/>
            <w:left w:val="none" w:sz="0" w:space="0" w:color="auto"/>
            <w:bottom w:val="none" w:sz="0" w:space="0" w:color="auto"/>
            <w:right w:val="none" w:sz="0" w:space="0" w:color="auto"/>
          </w:divBdr>
        </w:div>
        <w:div w:id="1756779418">
          <w:marLeft w:val="480"/>
          <w:marRight w:val="0"/>
          <w:marTop w:val="0"/>
          <w:marBottom w:val="0"/>
          <w:divBdr>
            <w:top w:val="none" w:sz="0" w:space="0" w:color="auto"/>
            <w:left w:val="none" w:sz="0" w:space="0" w:color="auto"/>
            <w:bottom w:val="none" w:sz="0" w:space="0" w:color="auto"/>
            <w:right w:val="none" w:sz="0" w:space="0" w:color="auto"/>
          </w:divBdr>
        </w:div>
        <w:div w:id="150560522">
          <w:marLeft w:val="480"/>
          <w:marRight w:val="0"/>
          <w:marTop w:val="0"/>
          <w:marBottom w:val="0"/>
          <w:divBdr>
            <w:top w:val="none" w:sz="0" w:space="0" w:color="auto"/>
            <w:left w:val="none" w:sz="0" w:space="0" w:color="auto"/>
            <w:bottom w:val="none" w:sz="0" w:space="0" w:color="auto"/>
            <w:right w:val="none" w:sz="0" w:space="0" w:color="auto"/>
          </w:divBdr>
        </w:div>
        <w:div w:id="955404509">
          <w:marLeft w:val="480"/>
          <w:marRight w:val="0"/>
          <w:marTop w:val="0"/>
          <w:marBottom w:val="0"/>
          <w:divBdr>
            <w:top w:val="none" w:sz="0" w:space="0" w:color="auto"/>
            <w:left w:val="none" w:sz="0" w:space="0" w:color="auto"/>
            <w:bottom w:val="none" w:sz="0" w:space="0" w:color="auto"/>
            <w:right w:val="none" w:sz="0" w:space="0" w:color="auto"/>
          </w:divBdr>
        </w:div>
        <w:div w:id="1980912275">
          <w:marLeft w:val="480"/>
          <w:marRight w:val="0"/>
          <w:marTop w:val="0"/>
          <w:marBottom w:val="0"/>
          <w:divBdr>
            <w:top w:val="none" w:sz="0" w:space="0" w:color="auto"/>
            <w:left w:val="none" w:sz="0" w:space="0" w:color="auto"/>
            <w:bottom w:val="none" w:sz="0" w:space="0" w:color="auto"/>
            <w:right w:val="none" w:sz="0" w:space="0" w:color="auto"/>
          </w:divBdr>
        </w:div>
        <w:div w:id="282229428">
          <w:marLeft w:val="480"/>
          <w:marRight w:val="0"/>
          <w:marTop w:val="0"/>
          <w:marBottom w:val="0"/>
          <w:divBdr>
            <w:top w:val="none" w:sz="0" w:space="0" w:color="auto"/>
            <w:left w:val="none" w:sz="0" w:space="0" w:color="auto"/>
            <w:bottom w:val="none" w:sz="0" w:space="0" w:color="auto"/>
            <w:right w:val="none" w:sz="0" w:space="0" w:color="auto"/>
          </w:divBdr>
        </w:div>
        <w:div w:id="1939830830">
          <w:marLeft w:val="480"/>
          <w:marRight w:val="0"/>
          <w:marTop w:val="0"/>
          <w:marBottom w:val="0"/>
          <w:divBdr>
            <w:top w:val="none" w:sz="0" w:space="0" w:color="auto"/>
            <w:left w:val="none" w:sz="0" w:space="0" w:color="auto"/>
            <w:bottom w:val="none" w:sz="0" w:space="0" w:color="auto"/>
            <w:right w:val="none" w:sz="0" w:space="0" w:color="auto"/>
          </w:divBdr>
        </w:div>
        <w:div w:id="368185536">
          <w:marLeft w:val="480"/>
          <w:marRight w:val="0"/>
          <w:marTop w:val="0"/>
          <w:marBottom w:val="0"/>
          <w:divBdr>
            <w:top w:val="none" w:sz="0" w:space="0" w:color="auto"/>
            <w:left w:val="none" w:sz="0" w:space="0" w:color="auto"/>
            <w:bottom w:val="none" w:sz="0" w:space="0" w:color="auto"/>
            <w:right w:val="none" w:sz="0" w:space="0" w:color="auto"/>
          </w:divBdr>
        </w:div>
        <w:div w:id="567766355">
          <w:marLeft w:val="480"/>
          <w:marRight w:val="0"/>
          <w:marTop w:val="0"/>
          <w:marBottom w:val="0"/>
          <w:divBdr>
            <w:top w:val="none" w:sz="0" w:space="0" w:color="auto"/>
            <w:left w:val="none" w:sz="0" w:space="0" w:color="auto"/>
            <w:bottom w:val="none" w:sz="0" w:space="0" w:color="auto"/>
            <w:right w:val="none" w:sz="0" w:space="0" w:color="auto"/>
          </w:divBdr>
        </w:div>
        <w:div w:id="462043675">
          <w:marLeft w:val="480"/>
          <w:marRight w:val="0"/>
          <w:marTop w:val="0"/>
          <w:marBottom w:val="0"/>
          <w:divBdr>
            <w:top w:val="none" w:sz="0" w:space="0" w:color="auto"/>
            <w:left w:val="none" w:sz="0" w:space="0" w:color="auto"/>
            <w:bottom w:val="none" w:sz="0" w:space="0" w:color="auto"/>
            <w:right w:val="none" w:sz="0" w:space="0" w:color="auto"/>
          </w:divBdr>
        </w:div>
        <w:div w:id="989675016">
          <w:marLeft w:val="480"/>
          <w:marRight w:val="0"/>
          <w:marTop w:val="0"/>
          <w:marBottom w:val="0"/>
          <w:divBdr>
            <w:top w:val="none" w:sz="0" w:space="0" w:color="auto"/>
            <w:left w:val="none" w:sz="0" w:space="0" w:color="auto"/>
            <w:bottom w:val="none" w:sz="0" w:space="0" w:color="auto"/>
            <w:right w:val="none" w:sz="0" w:space="0" w:color="auto"/>
          </w:divBdr>
        </w:div>
        <w:div w:id="778334292">
          <w:marLeft w:val="480"/>
          <w:marRight w:val="0"/>
          <w:marTop w:val="0"/>
          <w:marBottom w:val="0"/>
          <w:divBdr>
            <w:top w:val="none" w:sz="0" w:space="0" w:color="auto"/>
            <w:left w:val="none" w:sz="0" w:space="0" w:color="auto"/>
            <w:bottom w:val="none" w:sz="0" w:space="0" w:color="auto"/>
            <w:right w:val="none" w:sz="0" w:space="0" w:color="auto"/>
          </w:divBdr>
        </w:div>
        <w:div w:id="1515804628">
          <w:marLeft w:val="480"/>
          <w:marRight w:val="0"/>
          <w:marTop w:val="0"/>
          <w:marBottom w:val="0"/>
          <w:divBdr>
            <w:top w:val="none" w:sz="0" w:space="0" w:color="auto"/>
            <w:left w:val="none" w:sz="0" w:space="0" w:color="auto"/>
            <w:bottom w:val="none" w:sz="0" w:space="0" w:color="auto"/>
            <w:right w:val="none" w:sz="0" w:space="0" w:color="auto"/>
          </w:divBdr>
        </w:div>
        <w:div w:id="1394698275">
          <w:marLeft w:val="480"/>
          <w:marRight w:val="0"/>
          <w:marTop w:val="0"/>
          <w:marBottom w:val="0"/>
          <w:divBdr>
            <w:top w:val="none" w:sz="0" w:space="0" w:color="auto"/>
            <w:left w:val="none" w:sz="0" w:space="0" w:color="auto"/>
            <w:bottom w:val="none" w:sz="0" w:space="0" w:color="auto"/>
            <w:right w:val="none" w:sz="0" w:space="0" w:color="auto"/>
          </w:divBdr>
        </w:div>
        <w:div w:id="1047265580">
          <w:marLeft w:val="480"/>
          <w:marRight w:val="0"/>
          <w:marTop w:val="0"/>
          <w:marBottom w:val="0"/>
          <w:divBdr>
            <w:top w:val="none" w:sz="0" w:space="0" w:color="auto"/>
            <w:left w:val="none" w:sz="0" w:space="0" w:color="auto"/>
            <w:bottom w:val="none" w:sz="0" w:space="0" w:color="auto"/>
            <w:right w:val="none" w:sz="0" w:space="0" w:color="auto"/>
          </w:divBdr>
        </w:div>
        <w:div w:id="239100720">
          <w:marLeft w:val="480"/>
          <w:marRight w:val="0"/>
          <w:marTop w:val="0"/>
          <w:marBottom w:val="0"/>
          <w:divBdr>
            <w:top w:val="none" w:sz="0" w:space="0" w:color="auto"/>
            <w:left w:val="none" w:sz="0" w:space="0" w:color="auto"/>
            <w:bottom w:val="none" w:sz="0" w:space="0" w:color="auto"/>
            <w:right w:val="none" w:sz="0" w:space="0" w:color="auto"/>
          </w:divBdr>
        </w:div>
        <w:div w:id="674842211">
          <w:marLeft w:val="480"/>
          <w:marRight w:val="0"/>
          <w:marTop w:val="0"/>
          <w:marBottom w:val="0"/>
          <w:divBdr>
            <w:top w:val="none" w:sz="0" w:space="0" w:color="auto"/>
            <w:left w:val="none" w:sz="0" w:space="0" w:color="auto"/>
            <w:bottom w:val="none" w:sz="0" w:space="0" w:color="auto"/>
            <w:right w:val="none" w:sz="0" w:space="0" w:color="auto"/>
          </w:divBdr>
        </w:div>
        <w:div w:id="1523744760">
          <w:marLeft w:val="480"/>
          <w:marRight w:val="0"/>
          <w:marTop w:val="0"/>
          <w:marBottom w:val="0"/>
          <w:divBdr>
            <w:top w:val="none" w:sz="0" w:space="0" w:color="auto"/>
            <w:left w:val="none" w:sz="0" w:space="0" w:color="auto"/>
            <w:bottom w:val="none" w:sz="0" w:space="0" w:color="auto"/>
            <w:right w:val="none" w:sz="0" w:space="0" w:color="auto"/>
          </w:divBdr>
        </w:div>
        <w:div w:id="1499468410">
          <w:marLeft w:val="480"/>
          <w:marRight w:val="0"/>
          <w:marTop w:val="0"/>
          <w:marBottom w:val="0"/>
          <w:divBdr>
            <w:top w:val="none" w:sz="0" w:space="0" w:color="auto"/>
            <w:left w:val="none" w:sz="0" w:space="0" w:color="auto"/>
            <w:bottom w:val="none" w:sz="0" w:space="0" w:color="auto"/>
            <w:right w:val="none" w:sz="0" w:space="0" w:color="auto"/>
          </w:divBdr>
        </w:div>
        <w:div w:id="328874250">
          <w:marLeft w:val="480"/>
          <w:marRight w:val="0"/>
          <w:marTop w:val="0"/>
          <w:marBottom w:val="0"/>
          <w:divBdr>
            <w:top w:val="none" w:sz="0" w:space="0" w:color="auto"/>
            <w:left w:val="none" w:sz="0" w:space="0" w:color="auto"/>
            <w:bottom w:val="none" w:sz="0" w:space="0" w:color="auto"/>
            <w:right w:val="none" w:sz="0" w:space="0" w:color="auto"/>
          </w:divBdr>
        </w:div>
        <w:div w:id="750473321">
          <w:marLeft w:val="480"/>
          <w:marRight w:val="0"/>
          <w:marTop w:val="0"/>
          <w:marBottom w:val="0"/>
          <w:divBdr>
            <w:top w:val="none" w:sz="0" w:space="0" w:color="auto"/>
            <w:left w:val="none" w:sz="0" w:space="0" w:color="auto"/>
            <w:bottom w:val="none" w:sz="0" w:space="0" w:color="auto"/>
            <w:right w:val="none" w:sz="0" w:space="0" w:color="auto"/>
          </w:divBdr>
        </w:div>
        <w:div w:id="1227300173">
          <w:marLeft w:val="480"/>
          <w:marRight w:val="0"/>
          <w:marTop w:val="0"/>
          <w:marBottom w:val="0"/>
          <w:divBdr>
            <w:top w:val="none" w:sz="0" w:space="0" w:color="auto"/>
            <w:left w:val="none" w:sz="0" w:space="0" w:color="auto"/>
            <w:bottom w:val="none" w:sz="0" w:space="0" w:color="auto"/>
            <w:right w:val="none" w:sz="0" w:space="0" w:color="auto"/>
          </w:divBdr>
        </w:div>
        <w:div w:id="1421831734">
          <w:marLeft w:val="480"/>
          <w:marRight w:val="0"/>
          <w:marTop w:val="0"/>
          <w:marBottom w:val="0"/>
          <w:divBdr>
            <w:top w:val="none" w:sz="0" w:space="0" w:color="auto"/>
            <w:left w:val="none" w:sz="0" w:space="0" w:color="auto"/>
            <w:bottom w:val="none" w:sz="0" w:space="0" w:color="auto"/>
            <w:right w:val="none" w:sz="0" w:space="0" w:color="auto"/>
          </w:divBdr>
        </w:div>
        <w:div w:id="1868760013">
          <w:marLeft w:val="480"/>
          <w:marRight w:val="0"/>
          <w:marTop w:val="0"/>
          <w:marBottom w:val="0"/>
          <w:divBdr>
            <w:top w:val="none" w:sz="0" w:space="0" w:color="auto"/>
            <w:left w:val="none" w:sz="0" w:space="0" w:color="auto"/>
            <w:bottom w:val="none" w:sz="0" w:space="0" w:color="auto"/>
            <w:right w:val="none" w:sz="0" w:space="0" w:color="auto"/>
          </w:divBdr>
        </w:div>
        <w:div w:id="883253616">
          <w:marLeft w:val="480"/>
          <w:marRight w:val="0"/>
          <w:marTop w:val="0"/>
          <w:marBottom w:val="0"/>
          <w:divBdr>
            <w:top w:val="none" w:sz="0" w:space="0" w:color="auto"/>
            <w:left w:val="none" w:sz="0" w:space="0" w:color="auto"/>
            <w:bottom w:val="none" w:sz="0" w:space="0" w:color="auto"/>
            <w:right w:val="none" w:sz="0" w:space="0" w:color="auto"/>
          </w:divBdr>
        </w:div>
        <w:div w:id="1410686447">
          <w:marLeft w:val="480"/>
          <w:marRight w:val="0"/>
          <w:marTop w:val="0"/>
          <w:marBottom w:val="0"/>
          <w:divBdr>
            <w:top w:val="none" w:sz="0" w:space="0" w:color="auto"/>
            <w:left w:val="none" w:sz="0" w:space="0" w:color="auto"/>
            <w:bottom w:val="none" w:sz="0" w:space="0" w:color="auto"/>
            <w:right w:val="none" w:sz="0" w:space="0" w:color="auto"/>
          </w:divBdr>
        </w:div>
        <w:div w:id="1965693664">
          <w:marLeft w:val="480"/>
          <w:marRight w:val="0"/>
          <w:marTop w:val="0"/>
          <w:marBottom w:val="0"/>
          <w:divBdr>
            <w:top w:val="none" w:sz="0" w:space="0" w:color="auto"/>
            <w:left w:val="none" w:sz="0" w:space="0" w:color="auto"/>
            <w:bottom w:val="none" w:sz="0" w:space="0" w:color="auto"/>
            <w:right w:val="none" w:sz="0" w:space="0" w:color="auto"/>
          </w:divBdr>
        </w:div>
        <w:div w:id="1196164371">
          <w:marLeft w:val="480"/>
          <w:marRight w:val="0"/>
          <w:marTop w:val="0"/>
          <w:marBottom w:val="0"/>
          <w:divBdr>
            <w:top w:val="none" w:sz="0" w:space="0" w:color="auto"/>
            <w:left w:val="none" w:sz="0" w:space="0" w:color="auto"/>
            <w:bottom w:val="none" w:sz="0" w:space="0" w:color="auto"/>
            <w:right w:val="none" w:sz="0" w:space="0" w:color="auto"/>
          </w:divBdr>
        </w:div>
        <w:div w:id="813719126">
          <w:marLeft w:val="480"/>
          <w:marRight w:val="0"/>
          <w:marTop w:val="0"/>
          <w:marBottom w:val="0"/>
          <w:divBdr>
            <w:top w:val="none" w:sz="0" w:space="0" w:color="auto"/>
            <w:left w:val="none" w:sz="0" w:space="0" w:color="auto"/>
            <w:bottom w:val="none" w:sz="0" w:space="0" w:color="auto"/>
            <w:right w:val="none" w:sz="0" w:space="0" w:color="auto"/>
          </w:divBdr>
        </w:div>
        <w:div w:id="1998148472">
          <w:marLeft w:val="480"/>
          <w:marRight w:val="0"/>
          <w:marTop w:val="0"/>
          <w:marBottom w:val="0"/>
          <w:divBdr>
            <w:top w:val="none" w:sz="0" w:space="0" w:color="auto"/>
            <w:left w:val="none" w:sz="0" w:space="0" w:color="auto"/>
            <w:bottom w:val="none" w:sz="0" w:space="0" w:color="auto"/>
            <w:right w:val="none" w:sz="0" w:space="0" w:color="auto"/>
          </w:divBdr>
        </w:div>
        <w:div w:id="2115779124">
          <w:marLeft w:val="480"/>
          <w:marRight w:val="0"/>
          <w:marTop w:val="0"/>
          <w:marBottom w:val="0"/>
          <w:divBdr>
            <w:top w:val="none" w:sz="0" w:space="0" w:color="auto"/>
            <w:left w:val="none" w:sz="0" w:space="0" w:color="auto"/>
            <w:bottom w:val="none" w:sz="0" w:space="0" w:color="auto"/>
            <w:right w:val="none" w:sz="0" w:space="0" w:color="auto"/>
          </w:divBdr>
        </w:div>
        <w:div w:id="709572056">
          <w:marLeft w:val="480"/>
          <w:marRight w:val="0"/>
          <w:marTop w:val="0"/>
          <w:marBottom w:val="0"/>
          <w:divBdr>
            <w:top w:val="none" w:sz="0" w:space="0" w:color="auto"/>
            <w:left w:val="none" w:sz="0" w:space="0" w:color="auto"/>
            <w:bottom w:val="none" w:sz="0" w:space="0" w:color="auto"/>
            <w:right w:val="none" w:sz="0" w:space="0" w:color="auto"/>
          </w:divBdr>
        </w:div>
        <w:div w:id="1182090887">
          <w:marLeft w:val="480"/>
          <w:marRight w:val="0"/>
          <w:marTop w:val="0"/>
          <w:marBottom w:val="0"/>
          <w:divBdr>
            <w:top w:val="none" w:sz="0" w:space="0" w:color="auto"/>
            <w:left w:val="none" w:sz="0" w:space="0" w:color="auto"/>
            <w:bottom w:val="none" w:sz="0" w:space="0" w:color="auto"/>
            <w:right w:val="none" w:sz="0" w:space="0" w:color="auto"/>
          </w:divBdr>
        </w:div>
        <w:div w:id="1630623919">
          <w:marLeft w:val="480"/>
          <w:marRight w:val="0"/>
          <w:marTop w:val="0"/>
          <w:marBottom w:val="0"/>
          <w:divBdr>
            <w:top w:val="none" w:sz="0" w:space="0" w:color="auto"/>
            <w:left w:val="none" w:sz="0" w:space="0" w:color="auto"/>
            <w:bottom w:val="none" w:sz="0" w:space="0" w:color="auto"/>
            <w:right w:val="none" w:sz="0" w:space="0" w:color="auto"/>
          </w:divBdr>
        </w:div>
        <w:div w:id="295185862">
          <w:marLeft w:val="480"/>
          <w:marRight w:val="0"/>
          <w:marTop w:val="0"/>
          <w:marBottom w:val="0"/>
          <w:divBdr>
            <w:top w:val="none" w:sz="0" w:space="0" w:color="auto"/>
            <w:left w:val="none" w:sz="0" w:space="0" w:color="auto"/>
            <w:bottom w:val="none" w:sz="0" w:space="0" w:color="auto"/>
            <w:right w:val="none" w:sz="0" w:space="0" w:color="auto"/>
          </w:divBdr>
        </w:div>
        <w:div w:id="536814529">
          <w:marLeft w:val="480"/>
          <w:marRight w:val="0"/>
          <w:marTop w:val="0"/>
          <w:marBottom w:val="0"/>
          <w:divBdr>
            <w:top w:val="none" w:sz="0" w:space="0" w:color="auto"/>
            <w:left w:val="none" w:sz="0" w:space="0" w:color="auto"/>
            <w:bottom w:val="none" w:sz="0" w:space="0" w:color="auto"/>
            <w:right w:val="none" w:sz="0" w:space="0" w:color="auto"/>
          </w:divBdr>
        </w:div>
        <w:div w:id="2107262902">
          <w:marLeft w:val="480"/>
          <w:marRight w:val="0"/>
          <w:marTop w:val="0"/>
          <w:marBottom w:val="0"/>
          <w:divBdr>
            <w:top w:val="none" w:sz="0" w:space="0" w:color="auto"/>
            <w:left w:val="none" w:sz="0" w:space="0" w:color="auto"/>
            <w:bottom w:val="none" w:sz="0" w:space="0" w:color="auto"/>
            <w:right w:val="none" w:sz="0" w:space="0" w:color="auto"/>
          </w:divBdr>
        </w:div>
        <w:div w:id="1407729525">
          <w:marLeft w:val="480"/>
          <w:marRight w:val="0"/>
          <w:marTop w:val="0"/>
          <w:marBottom w:val="0"/>
          <w:divBdr>
            <w:top w:val="none" w:sz="0" w:space="0" w:color="auto"/>
            <w:left w:val="none" w:sz="0" w:space="0" w:color="auto"/>
            <w:bottom w:val="none" w:sz="0" w:space="0" w:color="auto"/>
            <w:right w:val="none" w:sz="0" w:space="0" w:color="auto"/>
          </w:divBdr>
        </w:div>
        <w:div w:id="14894156">
          <w:marLeft w:val="480"/>
          <w:marRight w:val="0"/>
          <w:marTop w:val="0"/>
          <w:marBottom w:val="0"/>
          <w:divBdr>
            <w:top w:val="none" w:sz="0" w:space="0" w:color="auto"/>
            <w:left w:val="none" w:sz="0" w:space="0" w:color="auto"/>
            <w:bottom w:val="none" w:sz="0" w:space="0" w:color="auto"/>
            <w:right w:val="none" w:sz="0" w:space="0" w:color="auto"/>
          </w:divBdr>
        </w:div>
        <w:div w:id="1239752846">
          <w:marLeft w:val="480"/>
          <w:marRight w:val="0"/>
          <w:marTop w:val="0"/>
          <w:marBottom w:val="0"/>
          <w:divBdr>
            <w:top w:val="none" w:sz="0" w:space="0" w:color="auto"/>
            <w:left w:val="none" w:sz="0" w:space="0" w:color="auto"/>
            <w:bottom w:val="none" w:sz="0" w:space="0" w:color="auto"/>
            <w:right w:val="none" w:sz="0" w:space="0" w:color="auto"/>
          </w:divBdr>
        </w:div>
        <w:div w:id="1191647307">
          <w:marLeft w:val="480"/>
          <w:marRight w:val="0"/>
          <w:marTop w:val="0"/>
          <w:marBottom w:val="0"/>
          <w:divBdr>
            <w:top w:val="none" w:sz="0" w:space="0" w:color="auto"/>
            <w:left w:val="none" w:sz="0" w:space="0" w:color="auto"/>
            <w:bottom w:val="none" w:sz="0" w:space="0" w:color="auto"/>
            <w:right w:val="none" w:sz="0" w:space="0" w:color="auto"/>
          </w:divBdr>
        </w:div>
        <w:div w:id="2051685145">
          <w:marLeft w:val="480"/>
          <w:marRight w:val="0"/>
          <w:marTop w:val="0"/>
          <w:marBottom w:val="0"/>
          <w:divBdr>
            <w:top w:val="none" w:sz="0" w:space="0" w:color="auto"/>
            <w:left w:val="none" w:sz="0" w:space="0" w:color="auto"/>
            <w:bottom w:val="none" w:sz="0" w:space="0" w:color="auto"/>
            <w:right w:val="none" w:sz="0" w:space="0" w:color="auto"/>
          </w:divBdr>
        </w:div>
        <w:div w:id="3287656">
          <w:marLeft w:val="480"/>
          <w:marRight w:val="0"/>
          <w:marTop w:val="0"/>
          <w:marBottom w:val="0"/>
          <w:divBdr>
            <w:top w:val="none" w:sz="0" w:space="0" w:color="auto"/>
            <w:left w:val="none" w:sz="0" w:space="0" w:color="auto"/>
            <w:bottom w:val="none" w:sz="0" w:space="0" w:color="auto"/>
            <w:right w:val="none" w:sz="0" w:space="0" w:color="auto"/>
          </w:divBdr>
        </w:div>
        <w:div w:id="1361659519">
          <w:marLeft w:val="480"/>
          <w:marRight w:val="0"/>
          <w:marTop w:val="0"/>
          <w:marBottom w:val="0"/>
          <w:divBdr>
            <w:top w:val="none" w:sz="0" w:space="0" w:color="auto"/>
            <w:left w:val="none" w:sz="0" w:space="0" w:color="auto"/>
            <w:bottom w:val="none" w:sz="0" w:space="0" w:color="auto"/>
            <w:right w:val="none" w:sz="0" w:space="0" w:color="auto"/>
          </w:divBdr>
        </w:div>
        <w:div w:id="757874298">
          <w:marLeft w:val="480"/>
          <w:marRight w:val="0"/>
          <w:marTop w:val="0"/>
          <w:marBottom w:val="0"/>
          <w:divBdr>
            <w:top w:val="none" w:sz="0" w:space="0" w:color="auto"/>
            <w:left w:val="none" w:sz="0" w:space="0" w:color="auto"/>
            <w:bottom w:val="none" w:sz="0" w:space="0" w:color="auto"/>
            <w:right w:val="none" w:sz="0" w:space="0" w:color="auto"/>
          </w:divBdr>
        </w:div>
        <w:div w:id="697312326">
          <w:marLeft w:val="480"/>
          <w:marRight w:val="0"/>
          <w:marTop w:val="0"/>
          <w:marBottom w:val="0"/>
          <w:divBdr>
            <w:top w:val="none" w:sz="0" w:space="0" w:color="auto"/>
            <w:left w:val="none" w:sz="0" w:space="0" w:color="auto"/>
            <w:bottom w:val="none" w:sz="0" w:space="0" w:color="auto"/>
            <w:right w:val="none" w:sz="0" w:space="0" w:color="auto"/>
          </w:divBdr>
        </w:div>
        <w:div w:id="2002585826">
          <w:marLeft w:val="480"/>
          <w:marRight w:val="0"/>
          <w:marTop w:val="0"/>
          <w:marBottom w:val="0"/>
          <w:divBdr>
            <w:top w:val="none" w:sz="0" w:space="0" w:color="auto"/>
            <w:left w:val="none" w:sz="0" w:space="0" w:color="auto"/>
            <w:bottom w:val="none" w:sz="0" w:space="0" w:color="auto"/>
            <w:right w:val="none" w:sz="0" w:space="0" w:color="auto"/>
          </w:divBdr>
        </w:div>
        <w:div w:id="1735274970">
          <w:marLeft w:val="480"/>
          <w:marRight w:val="0"/>
          <w:marTop w:val="0"/>
          <w:marBottom w:val="0"/>
          <w:divBdr>
            <w:top w:val="none" w:sz="0" w:space="0" w:color="auto"/>
            <w:left w:val="none" w:sz="0" w:space="0" w:color="auto"/>
            <w:bottom w:val="none" w:sz="0" w:space="0" w:color="auto"/>
            <w:right w:val="none" w:sz="0" w:space="0" w:color="auto"/>
          </w:divBdr>
        </w:div>
        <w:div w:id="1967926386">
          <w:marLeft w:val="480"/>
          <w:marRight w:val="0"/>
          <w:marTop w:val="0"/>
          <w:marBottom w:val="0"/>
          <w:divBdr>
            <w:top w:val="none" w:sz="0" w:space="0" w:color="auto"/>
            <w:left w:val="none" w:sz="0" w:space="0" w:color="auto"/>
            <w:bottom w:val="none" w:sz="0" w:space="0" w:color="auto"/>
            <w:right w:val="none" w:sz="0" w:space="0" w:color="auto"/>
          </w:divBdr>
        </w:div>
        <w:div w:id="1596327516">
          <w:marLeft w:val="480"/>
          <w:marRight w:val="0"/>
          <w:marTop w:val="0"/>
          <w:marBottom w:val="0"/>
          <w:divBdr>
            <w:top w:val="none" w:sz="0" w:space="0" w:color="auto"/>
            <w:left w:val="none" w:sz="0" w:space="0" w:color="auto"/>
            <w:bottom w:val="none" w:sz="0" w:space="0" w:color="auto"/>
            <w:right w:val="none" w:sz="0" w:space="0" w:color="auto"/>
          </w:divBdr>
        </w:div>
        <w:div w:id="1932739205">
          <w:marLeft w:val="480"/>
          <w:marRight w:val="0"/>
          <w:marTop w:val="0"/>
          <w:marBottom w:val="0"/>
          <w:divBdr>
            <w:top w:val="none" w:sz="0" w:space="0" w:color="auto"/>
            <w:left w:val="none" w:sz="0" w:space="0" w:color="auto"/>
            <w:bottom w:val="none" w:sz="0" w:space="0" w:color="auto"/>
            <w:right w:val="none" w:sz="0" w:space="0" w:color="auto"/>
          </w:divBdr>
        </w:div>
        <w:div w:id="689839349">
          <w:marLeft w:val="480"/>
          <w:marRight w:val="0"/>
          <w:marTop w:val="0"/>
          <w:marBottom w:val="0"/>
          <w:divBdr>
            <w:top w:val="none" w:sz="0" w:space="0" w:color="auto"/>
            <w:left w:val="none" w:sz="0" w:space="0" w:color="auto"/>
            <w:bottom w:val="none" w:sz="0" w:space="0" w:color="auto"/>
            <w:right w:val="none" w:sz="0" w:space="0" w:color="auto"/>
          </w:divBdr>
        </w:div>
        <w:div w:id="508452822">
          <w:marLeft w:val="480"/>
          <w:marRight w:val="0"/>
          <w:marTop w:val="0"/>
          <w:marBottom w:val="0"/>
          <w:divBdr>
            <w:top w:val="none" w:sz="0" w:space="0" w:color="auto"/>
            <w:left w:val="none" w:sz="0" w:space="0" w:color="auto"/>
            <w:bottom w:val="none" w:sz="0" w:space="0" w:color="auto"/>
            <w:right w:val="none" w:sz="0" w:space="0" w:color="auto"/>
          </w:divBdr>
        </w:div>
        <w:div w:id="1342703458">
          <w:marLeft w:val="480"/>
          <w:marRight w:val="0"/>
          <w:marTop w:val="0"/>
          <w:marBottom w:val="0"/>
          <w:divBdr>
            <w:top w:val="none" w:sz="0" w:space="0" w:color="auto"/>
            <w:left w:val="none" w:sz="0" w:space="0" w:color="auto"/>
            <w:bottom w:val="none" w:sz="0" w:space="0" w:color="auto"/>
            <w:right w:val="none" w:sz="0" w:space="0" w:color="auto"/>
          </w:divBdr>
        </w:div>
        <w:div w:id="1648440748">
          <w:marLeft w:val="480"/>
          <w:marRight w:val="0"/>
          <w:marTop w:val="0"/>
          <w:marBottom w:val="0"/>
          <w:divBdr>
            <w:top w:val="none" w:sz="0" w:space="0" w:color="auto"/>
            <w:left w:val="none" w:sz="0" w:space="0" w:color="auto"/>
            <w:bottom w:val="none" w:sz="0" w:space="0" w:color="auto"/>
            <w:right w:val="none" w:sz="0" w:space="0" w:color="auto"/>
          </w:divBdr>
        </w:div>
        <w:div w:id="391346423">
          <w:marLeft w:val="480"/>
          <w:marRight w:val="0"/>
          <w:marTop w:val="0"/>
          <w:marBottom w:val="0"/>
          <w:divBdr>
            <w:top w:val="none" w:sz="0" w:space="0" w:color="auto"/>
            <w:left w:val="none" w:sz="0" w:space="0" w:color="auto"/>
            <w:bottom w:val="none" w:sz="0" w:space="0" w:color="auto"/>
            <w:right w:val="none" w:sz="0" w:space="0" w:color="auto"/>
          </w:divBdr>
        </w:div>
        <w:div w:id="904949343">
          <w:marLeft w:val="480"/>
          <w:marRight w:val="0"/>
          <w:marTop w:val="0"/>
          <w:marBottom w:val="0"/>
          <w:divBdr>
            <w:top w:val="none" w:sz="0" w:space="0" w:color="auto"/>
            <w:left w:val="none" w:sz="0" w:space="0" w:color="auto"/>
            <w:bottom w:val="none" w:sz="0" w:space="0" w:color="auto"/>
            <w:right w:val="none" w:sz="0" w:space="0" w:color="auto"/>
          </w:divBdr>
        </w:div>
        <w:div w:id="1912035160">
          <w:marLeft w:val="480"/>
          <w:marRight w:val="0"/>
          <w:marTop w:val="0"/>
          <w:marBottom w:val="0"/>
          <w:divBdr>
            <w:top w:val="none" w:sz="0" w:space="0" w:color="auto"/>
            <w:left w:val="none" w:sz="0" w:space="0" w:color="auto"/>
            <w:bottom w:val="none" w:sz="0" w:space="0" w:color="auto"/>
            <w:right w:val="none" w:sz="0" w:space="0" w:color="auto"/>
          </w:divBdr>
        </w:div>
        <w:div w:id="1348599925">
          <w:marLeft w:val="480"/>
          <w:marRight w:val="0"/>
          <w:marTop w:val="0"/>
          <w:marBottom w:val="0"/>
          <w:divBdr>
            <w:top w:val="none" w:sz="0" w:space="0" w:color="auto"/>
            <w:left w:val="none" w:sz="0" w:space="0" w:color="auto"/>
            <w:bottom w:val="none" w:sz="0" w:space="0" w:color="auto"/>
            <w:right w:val="none" w:sz="0" w:space="0" w:color="auto"/>
          </w:divBdr>
        </w:div>
        <w:div w:id="511918642">
          <w:marLeft w:val="480"/>
          <w:marRight w:val="0"/>
          <w:marTop w:val="0"/>
          <w:marBottom w:val="0"/>
          <w:divBdr>
            <w:top w:val="none" w:sz="0" w:space="0" w:color="auto"/>
            <w:left w:val="none" w:sz="0" w:space="0" w:color="auto"/>
            <w:bottom w:val="none" w:sz="0" w:space="0" w:color="auto"/>
            <w:right w:val="none" w:sz="0" w:space="0" w:color="auto"/>
          </w:divBdr>
        </w:div>
        <w:div w:id="184442126">
          <w:marLeft w:val="480"/>
          <w:marRight w:val="0"/>
          <w:marTop w:val="0"/>
          <w:marBottom w:val="0"/>
          <w:divBdr>
            <w:top w:val="none" w:sz="0" w:space="0" w:color="auto"/>
            <w:left w:val="none" w:sz="0" w:space="0" w:color="auto"/>
            <w:bottom w:val="none" w:sz="0" w:space="0" w:color="auto"/>
            <w:right w:val="none" w:sz="0" w:space="0" w:color="auto"/>
          </w:divBdr>
        </w:div>
      </w:divsChild>
    </w:div>
    <w:div w:id="1786845142">
      <w:bodyDiv w:val="1"/>
      <w:marLeft w:val="0"/>
      <w:marRight w:val="0"/>
      <w:marTop w:val="0"/>
      <w:marBottom w:val="0"/>
      <w:divBdr>
        <w:top w:val="none" w:sz="0" w:space="0" w:color="auto"/>
        <w:left w:val="none" w:sz="0" w:space="0" w:color="auto"/>
        <w:bottom w:val="none" w:sz="0" w:space="0" w:color="auto"/>
        <w:right w:val="none" w:sz="0" w:space="0" w:color="auto"/>
      </w:divBdr>
    </w:div>
    <w:div w:id="1787892348">
      <w:bodyDiv w:val="1"/>
      <w:marLeft w:val="0"/>
      <w:marRight w:val="0"/>
      <w:marTop w:val="0"/>
      <w:marBottom w:val="0"/>
      <w:divBdr>
        <w:top w:val="none" w:sz="0" w:space="0" w:color="auto"/>
        <w:left w:val="none" w:sz="0" w:space="0" w:color="auto"/>
        <w:bottom w:val="none" w:sz="0" w:space="0" w:color="auto"/>
        <w:right w:val="none" w:sz="0" w:space="0" w:color="auto"/>
      </w:divBdr>
    </w:div>
    <w:div w:id="1788041694">
      <w:bodyDiv w:val="1"/>
      <w:marLeft w:val="0"/>
      <w:marRight w:val="0"/>
      <w:marTop w:val="0"/>
      <w:marBottom w:val="0"/>
      <w:divBdr>
        <w:top w:val="none" w:sz="0" w:space="0" w:color="auto"/>
        <w:left w:val="none" w:sz="0" w:space="0" w:color="auto"/>
        <w:bottom w:val="none" w:sz="0" w:space="0" w:color="auto"/>
        <w:right w:val="none" w:sz="0" w:space="0" w:color="auto"/>
      </w:divBdr>
    </w:div>
    <w:div w:id="1790657981">
      <w:bodyDiv w:val="1"/>
      <w:marLeft w:val="0"/>
      <w:marRight w:val="0"/>
      <w:marTop w:val="0"/>
      <w:marBottom w:val="0"/>
      <w:divBdr>
        <w:top w:val="none" w:sz="0" w:space="0" w:color="auto"/>
        <w:left w:val="none" w:sz="0" w:space="0" w:color="auto"/>
        <w:bottom w:val="none" w:sz="0" w:space="0" w:color="auto"/>
        <w:right w:val="none" w:sz="0" w:space="0" w:color="auto"/>
      </w:divBdr>
      <w:divsChild>
        <w:div w:id="1513212">
          <w:marLeft w:val="480"/>
          <w:marRight w:val="0"/>
          <w:marTop w:val="0"/>
          <w:marBottom w:val="0"/>
          <w:divBdr>
            <w:top w:val="none" w:sz="0" w:space="0" w:color="auto"/>
            <w:left w:val="none" w:sz="0" w:space="0" w:color="auto"/>
            <w:bottom w:val="none" w:sz="0" w:space="0" w:color="auto"/>
            <w:right w:val="none" w:sz="0" w:space="0" w:color="auto"/>
          </w:divBdr>
        </w:div>
        <w:div w:id="30155466">
          <w:marLeft w:val="480"/>
          <w:marRight w:val="0"/>
          <w:marTop w:val="0"/>
          <w:marBottom w:val="0"/>
          <w:divBdr>
            <w:top w:val="none" w:sz="0" w:space="0" w:color="auto"/>
            <w:left w:val="none" w:sz="0" w:space="0" w:color="auto"/>
            <w:bottom w:val="none" w:sz="0" w:space="0" w:color="auto"/>
            <w:right w:val="none" w:sz="0" w:space="0" w:color="auto"/>
          </w:divBdr>
        </w:div>
        <w:div w:id="96097611">
          <w:marLeft w:val="480"/>
          <w:marRight w:val="0"/>
          <w:marTop w:val="0"/>
          <w:marBottom w:val="0"/>
          <w:divBdr>
            <w:top w:val="none" w:sz="0" w:space="0" w:color="auto"/>
            <w:left w:val="none" w:sz="0" w:space="0" w:color="auto"/>
            <w:bottom w:val="none" w:sz="0" w:space="0" w:color="auto"/>
            <w:right w:val="none" w:sz="0" w:space="0" w:color="auto"/>
          </w:divBdr>
        </w:div>
        <w:div w:id="105388792">
          <w:marLeft w:val="480"/>
          <w:marRight w:val="0"/>
          <w:marTop w:val="0"/>
          <w:marBottom w:val="0"/>
          <w:divBdr>
            <w:top w:val="none" w:sz="0" w:space="0" w:color="auto"/>
            <w:left w:val="none" w:sz="0" w:space="0" w:color="auto"/>
            <w:bottom w:val="none" w:sz="0" w:space="0" w:color="auto"/>
            <w:right w:val="none" w:sz="0" w:space="0" w:color="auto"/>
          </w:divBdr>
        </w:div>
        <w:div w:id="140661533">
          <w:marLeft w:val="480"/>
          <w:marRight w:val="0"/>
          <w:marTop w:val="0"/>
          <w:marBottom w:val="0"/>
          <w:divBdr>
            <w:top w:val="none" w:sz="0" w:space="0" w:color="auto"/>
            <w:left w:val="none" w:sz="0" w:space="0" w:color="auto"/>
            <w:bottom w:val="none" w:sz="0" w:space="0" w:color="auto"/>
            <w:right w:val="none" w:sz="0" w:space="0" w:color="auto"/>
          </w:divBdr>
        </w:div>
        <w:div w:id="272975679">
          <w:marLeft w:val="480"/>
          <w:marRight w:val="0"/>
          <w:marTop w:val="0"/>
          <w:marBottom w:val="0"/>
          <w:divBdr>
            <w:top w:val="none" w:sz="0" w:space="0" w:color="auto"/>
            <w:left w:val="none" w:sz="0" w:space="0" w:color="auto"/>
            <w:bottom w:val="none" w:sz="0" w:space="0" w:color="auto"/>
            <w:right w:val="none" w:sz="0" w:space="0" w:color="auto"/>
          </w:divBdr>
        </w:div>
        <w:div w:id="427040199">
          <w:marLeft w:val="480"/>
          <w:marRight w:val="0"/>
          <w:marTop w:val="0"/>
          <w:marBottom w:val="0"/>
          <w:divBdr>
            <w:top w:val="none" w:sz="0" w:space="0" w:color="auto"/>
            <w:left w:val="none" w:sz="0" w:space="0" w:color="auto"/>
            <w:bottom w:val="none" w:sz="0" w:space="0" w:color="auto"/>
            <w:right w:val="none" w:sz="0" w:space="0" w:color="auto"/>
          </w:divBdr>
        </w:div>
        <w:div w:id="447894777">
          <w:marLeft w:val="480"/>
          <w:marRight w:val="0"/>
          <w:marTop w:val="0"/>
          <w:marBottom w:val="0"/>
          <w:divBdr>
            <w:top w:val="none" w:sz="0" w:space="0" w:color="auto"/>
            <w:left w:val="none" w:sz="0" w:space="0" w:color="auto"/>
            <w:bottom w:val="none" w:sz="0" w:space="0" w:color="auto"/>
            <w:right w:val="none" w:sz="0" w:space="0" w:color="auto"/>
          </w:divBdr>
        </w:div>
        <w:div w:id="543834870">
          <w:marLeft w:val="480"/>
          <w:marRight w:val="0"/>
          <w:marTop w:val="0"/>
          <w:marBottom w:val="0"/>
          <w:divBdr>
            <w:top w:val="none" w:sz="0" w:space="0" w:color="auto"/>
            <w:left w:val="none" w:sz="0" w:space="0" w:color="auto"/>
            <w:bottom w:val="none" w:sz="0" w:space="0" w:color="auto"/>
            <w:right w:val="none" w:sz="0" w:space="0" w:color="auto"/>
          </w:divBdr>
        </w:div>
        <w:div w:id="548498536">
          <w:marLeft w:val="480"/>
          <w:marRight w:val="0"/>
          <w:marTop w:val="0"/>
          <w:marBottom w:val="0"/>
          <w:divBdr>
            <w:top w:val="none" w:sz="0" w:space="0" w:color="auto"/>
            <w:left w:val="none" w:sz="0" w:space="0" w:color="auto"/>
            <w:bottom w:val="none" w:sz="0" w:space="0" w:color="auto"/>
            <w:right w:val="none" w:sz="0" w:space="0" w:color="auto"/>
          </w:divBdr>
        </w:div>
        <w:div w:id="573589706">
          <w:marLeft w:val="480"/>
          <w:marRight w:val="0"/>
          <w:marTop w:val="0"/>
          <w:marBottom w:val="0"/>
          <w:divBdr>
            <w:top w:val="none" w:sz="0" w:space="0" w:color="auto"/>
            <w:left w:val="none" w:sz="0" w:space="0" w:color="auto"/>
            <w:bottom w:val="none" w:sz="0" w:space="0" w:color="auto"/>
            <w:right w:val="none" w:sz="0" w:space="0" w:color="auto"/>
          </w:divBdr>
        </w:div>
        <w:div w:id="608660462">
          <w:marLeft w:val="480"/>
          <w:marRight w:val="0"/>
          <w:marTop w:val="0"/>
          <w:marBottom w:val="0"/>
          <w:divBdr>
            <w:top w:val="none" w:sz="0" w:space="0" w:color="auto"/>
            <w:left w:val="none" w:sz="0" w:space="0" w:color="auto"/>
            <w:bottom w:val="none" w:sz="0" w:space="0" w:color="auto"/>
            <w:right w:val="none" w:sz="0" w:space="0" w:color="auto"/>
          </w:divBdr>
        </w:div>
        <w:div w:id="695689660">
          <w:marLeft w:val="480"/>
          <w:marRight w:val="0"/>
          <w:marTop w:val="0"/>
          <w:marBottom w:val="0"/>
          <w:divBdr>
            <w:top w:val="none" w:sz="0" w:space="0" w:color="auto"/>
            <w:left w:val="none" w:sz="0" w:space="0" w:color="auto"/>
            <w:bottom w:val="none" w:sz="0" w:space="0" w:color="auto"/>
            <w:right w:val="none" w:sz="0" w:space="0" w:color="auto"/>
          </w:divBdr>
        </w:div>
        <w:div w:id="780031449">
          <w:marLeft w:val="480"/>
          <w:marRight w:val="0"/>
          <w:marTop w:val="0"/>
          <w:marBottom w:val="0"/>
          <w:divBdr>
            <w:top w:val="none" w:sz="0" w:space="0" w:color="auto"/>
            <w:left w:val="none" w:sz="0" w:space="0" w:color="auto"/>
            <w:bottom w:val="none" w:sz="0" w:space="0" w:color="auto"/>
            <w:right w:val="none" w:sz="0" w:space="0" w:color="auto"/>
          </w:divBdr>
        </w:div>
        <w:div w:id="887686343">
          <w:marLeft w:val="480"/>
          <w:marRight w:val="0"/>
          <w:marTop w:val="0"/>
          <w:marBottom w:val="0"/>
          <w:divBdr>
            <w:top w:val="none" w:sz="0" w:space="0" w:color="auto"/>
            <w:left w:val="none" w:sz="0" w:space="0" w:color="auto"/>
            <w:bottom w:val="none" w:sz="0" w:space="0" w:color="auto"/>
            <w:right w:val="none" w:sz="0" w:space="0" w:color="auto"/>
          </w:divBdr>
        </w:div>
        <w:div w:id="946471101">
          <w:marLeft w:val="480"/>
          <w:marRight w:val="0"/>
          <w:marTop w:val="0"/>
          <w:marBottom w:val="0"/>
          <w:divBdr>
            <w:top w:val="none" w:sz="0" w:space="0" w:color="auto"/>
            <w:left w:val="none" w:sz="0" w:space="0" w:color="auto"/>
            <w:bottom w:val="none" w:sz="0" w:space="0" w:color="auto"/>
            <w:right w:val="none" w:sz="0" w:space="0" w:color="auto"/>
          </w:divBdr>
        </w:div>
        <w:div w:id="966276536">
          <w:marLeft w:val="480"/>
          <w:marRight w:val="0"/>
          <w:marTop w:val="0"/>
          <w:marBottom w:val="0"/>
          <w:divBdr>
            <w:top w:val="none" w:sz="0" w:space="0" w:color="auto"/>
            <w:left w:val="none" w:sz="0" w:space="0" w:color="auto"/>
            <w:bottom w:val="none" w:sz="0" w:space="0" w:color="auto"/>
            <w:right w:val="none" w:sz="0" w:space="0" w:color="auto"/>
          </w:divBdr>
        </w:div>
        <w:div w:id="1065761008">
          <w:marLeft w:val="480"/>
          <w:marRight w:val="0"/>
          <w:marTop w:val="0"/>
          <w:marBottom w:val="0"/>
          <w:divBdr>
            <w:top w:val="none" w:sz="0" w:space="0" w:color="auto"/>
            <w:left w:val="none" w:sz="0" w:space="0" w:color="auto"/>
            <w:bottom w:val="none" w:sz="0" w:space="0" w:color="auto"/>
            <w:right w:val="none" w:sz="0" w:space="0" w:color="auto"/>
          </w:divBdr>
        </w:div>
        <w:div w:id="1187409399">
          <w:marLeft w:val="480"/>
          <w:marRight w:val="0"/>
          <w:marTop w:val="0"/>
          <w:marBottom w:val="0"/>
          <w:divBdr>
            <w:top w:val="none" w:sz="0" w:space="0" w:color="auto"/>
            <w:left w:val="none" w:sz="0" w:space="0" w:color="auto"/>
            <w:bottom w:val="none" w:sz="0" w:space="0" w:color="auto"/>
            <w:right w:val="none" w:sz="0" w:space="0" w:color="auto"/>
          </w:divBdr>
        </w:div>
        <w:div w:id="1196307173">
          <w:marLeft w:val="480"/>
          <w:marRight w:val="0"/>
          <w:marTop w:val="0"/>
          <w:marBottom w:val="0"/>
          <w:divBdr>
            <w:top w:val="none" w:sz="0" w:space="0" w:color="auto"/>
            <w:left w:val="none" w:sz="0" w:space="0" w:color="auto"/>
            <w:bottom w:val="none" w:sz="0" w:space="0" w:color="auto"/>
            <w:right w:val="none" w:sz="0" w:space="0" w:color="auto"/>
          </w:divBdr>
        </w:div>
        <w:div w:id="1370957650">
          <w:marLeft w:val="480"/>
          <w:marRight w:val="0"/>
          <w:marTop w:val="0"/>
          <w:marBottom w:val="0"/>
          <w:divBdr>
            <w:top w:val="none" w:sz="0" w:space="0" w:color="auto"/>
            <w:left w:val="none" w:sz="0" w:space="0" w:color="auto"/>
            <w:bottom w:val="none" w:sz="0" w:space="0" w:color="auto"/>
            <w:right w:val="none" w:sz="0" w:space="0" w:color="auto"/>
          </w:divBdr>
        </w:div>
        <w:div w:id="1375497496">
          <w:marLeft w:val="480"/>
          <w:marRight w:val="0"/>
          <w:marTop w:val="0"/>
          <w:marBottom w:val="0"/>
          <w:divBdr>
            <w:top w:val="none" w:sz="0" w:space="0" w:color="auto"/>
            <w:left w:val="none" w:sz="0" w:space="0" w:color="auto"/>
            <w:bottom w:val="none" w:sz="0" w:space="0" w:color="auto"/>
            <w:right w:val="none" w:sz="0" w:space="0" w:color="auto"/>
          </w:divBdr>
        </w:div>
        <w:div w:id="1457329887">
          <w:marLeft w:val="480"/>
          <w:marRight w:val="0"/>
          <w:marTop w:val="0"/>
          <w:marBottom w:val="0"/>
          <w:divBdr>
            <w:top w:val="none" w:sz="0" w:space="0" w:color="auto"/>
            <w:left w:val="none" w:sz="0" w:space="0" w:color="auto"/>
            <w:bottom w:val="none" w:sz="0" w:space="0" w:color="auto"/>
            <w:right w:val="none" w:sz="0" w:space="0" w:color="auto"/>
          </w:divBdr>
        </w:div>
        <w:div w:id="1529297875">
          <w:marLeft w:val="480"/>
          <w:marRight w:val="0"/>
          <w:marTop w:val="0"/>
          <w:marBottom w:val="0"/>
          <w:divBdr>
            <w:top w:val="none" w:sz="0" w:space="0" w:color="auto"/>
            <w:left w:val="none" w:sz="0" w:space="0" w:color="auto"/>
            <w:bottom w:val="none" w:sz="0" w:space="0" w:color="auto"/>
            <w:right w:val="none" w:sz="0" w:space="0" w:color="auto"/>
          </w:divBdr>
        </w:div>
        <w:div w:id="1569346168">
          <w:marLeft w:val="480"/>
          <w:marRight w:val="0"/>
          <w:marTop w:val="0"/>
          <w:marBottom w:val="0"/>
          <w:divBdr>
            <w:top w:val="none" w:sz="0" w:space="0" w:color="auto"/>
            <w:left w:val="none" w:sz="0" w:space="0" w:color="auto"/>
            <w:bottom w:val="none" w:sz="0" w:space="0" w:color="auto"/>
            <w:right w:val="none" w:sz="0" w:space="0" w:color="auto"/>
          </w:divBdr>
        </w:div>
        <w:div w:id="1582521546">
          <w:marLeft w:val="480"/>
          <w:marRight w:val="0"/>
          <w:marTop w:val="0"/>
          <w:marBottom w:val="0"/>
          <w:divBdr>
            <w:top w:val="none" w:sz="0" w:space="0" w:color="auto"/>
            <w:left w:val="none" w:sz="0" w:space="0" w:color="auto"/>
            <w:bottom w:val="none" w:sz="0" w:space="0" w:color="auto"/>
            <w:right w:val="none" w:sz="0" w:space="0" w:color="auto"/>
          </w:divBdr>
        </w:div>
        <w:div w:id="1702582969">
          <w:marLeft w:val="480"/>
          <w:marRight w:val="0"/>
          <w:marTop w:val="0"/>
          <w:marBottom w:val="0"/>
          <w:divBdr>
            <w:top w:val="none" w:sz="0" w:space="0" w:color="auto"/>
            <w:left w:val="none" w:sz="0" w:space="0" w:color="auto"/>
            <w:bottom w:val="none" w:sz="0" w:space="0" w:color="auto"/>
            <w:right w:val="none" w:sz="0" w:space="0" w:color="auto"/>
          </w:divBdr>
        </w:div>
        <w:div w:id="1757048134">
          <w:marLeft w:val="480"/>
          <w:marRight w:val="0"/>
          <w:marTop w:val="0"/>
          <w:marBottom w:val="0"/>
          <w:divBdr>
            <w:top w:val="none" w:sz="0" w:space="0" w:color="auto"/>
            <w:left w:val="none" w:sz="0" w:space="0" w:color="auto"/>
            <w:bottom w:val="none" w:sz="0" w:space="0" w:color="auto"/>
            <w:right w:val="none" w:sz="0" w:space="0" w:color="auto"/>
          </w:divBdr>
        </w:div>
        <w:div w:id="1760982091">
          <w:marLeft w:val="480"/>
          <w:marRight w:val="0"/>
          <w:marTop w:val="0"/>
          <w:marBottom w:val="0"/>
          <w:divBdr>
            <w:top w:val="none" w:sz="0" w:space="0" w:color="auto"/>
            <w:left w:val="none" w:sz="0" w:space="0" w:color="auto"/>
            <w:bottom w:val="none" w:sz="0" w:space="0" w:color="auto"/>
            <w:right w:val="none" w:sz="0" w:space="0" w:color="auto"/>
          </w:divBdr>
        </w:div>
        <w:div w:id="1779136766">
          <w:marLeft w:val="480"/>
          <w:marRight w:val="0"/>
          <w:marTop w:val="0"/>
          <w:marBottom w:val="0"/>
          <w:divBdr>
            <w:top w:val="none" w:sz="0" w:space="0" w:color="auto"/>
            <w:left w:val="none" w:sz="0" w:space="0" w:color="auto"/>
            <w:bottom w:val="none" w:sz="0" w:space="0" w:color="auto"/>
            <w:right w:val="none" w:sz="0" w:space="0" w:color="auto"/>
          </w:divBdr>
        </w:div>
        <w:div w:id="1821800156">
          <w:marLeft w:val="480"/>
          <w:marRight w:val="0"/>
          <w:marTop w:val="0"/>
          <w:marBottom w:val="0"/>
          <w:divBdr>
            <w:top w:val="none" w:sz="0" w:space="0" w:color="auto"/>
            <w:left w:val="none" w:sz="0" w:space="0" w:color="auto"/>
            <w:bottom w:val="none" w:sz="0" w:space="0" w:color="auto"/>
            <w:right w:val="none" w:sz="0" w:space="0" w:color="auto"/>
          </w:divBdr>
        </w:div>
        <w:div w:id="1841844865">
          <w:marLeft w:val="480"/>
          <w:marRight w:val="0"/>
          <w:marTop w:val="0"/>
          <w:marBottom w:val="0"/>
          <w:divBdr>
            <w:top w:val="none" w:sz="0" w:space="0" w:color="auto"/>
            <w:left w:val="none" w:sz="0" w:space="0" w:color="auto"/>
            <w:bottom w:val="none" w:sz="0" w:space="0" w:color="auto"/>
            <w:right w:val="none" w:sz="0" w:space="0" w:color="auto"/>
          </w:divBdr>
        </w:div>
        <w:div w:id="1873640824">
          <w:marLeft w:val="480"/>
          <w:marRight w:val="0"/>
          <w:marTop w:val="0"/>
          <w:marBottom w:val="0"/>
          <w:divBdr>
            <w:top w:val="none" w:sz="0" w:space="0" w:color="auto"/>
            <w:left w:val="none" w:sz="0" w:space="0" w:color="auto"/>
            <w:bottom w:val="none" w:sz="0" w:space="0" w:color="auto"/>
            <w:right w:val="none" w:sz="0" w:space="0" w:color="auto"/>
          </w:divBdr>
        </w:div>
        <w:div w:id="1920675581">
          <w:marLeft w:val="480"/>
          <w:marRight w:val="0"/>
          <w:marTop w:val="0"/>
          <w:marBottom w:val="0"/>
          <w:divBdr>
            <w:top w:val="none" w:sz="0" w:space="0" w:color="auto"/>
            <w:left w:val="none" w:sz="0" w:space="0" w:color="auto"/>
            <w:bottom w:val="none" w:sz="0" w:space="0" w:color="auto"/>
            <w:right w:val="none" w:sz="0" w:space="0" w:color="auto"/>
          </w:divBdr>
        </w:div>
        <w:div w:id="1929146007">
          <w:marLeft w:val="480"/>
          <w:marRight w:val="0"/>
          <w:marTop w:val="0"/>
          <w:marBottom w:val="0"/>
          <w:divBdr>
            <w:top w:val="none" w:sz="0" w:space="0" w:color="auto"/>
            <w:left w:val="none" w:sz="0" w:space="0" w:color="auto"/>
            <w:bottom w:val="none" w:sz="0" w:space="0" w:color="auto"/>
            <w:right w:val="none" w:sz="0" w:space="0" w:color="auto"/>
          </w:divBdr>
        </w:div>
        <w:div w:id="1974407545">
          <w:marLeft w:val="480"/>
          <w:marRight w:val="0"/>
          <w:marTop w:val="0"/>
          <w:marBottom w:val="0"/>
          <w:divBdr>
            <w:top w:val="none" w:sz="0" w:space="0" w:color="auto"/>
            <w:left w:val="none" w:sz="0" w:space="0" w:color="auto"/>
            <w:bottom w:val="none" w:sz="0" w:space="0" w:color="auto"/>
            <w:right w:val="none" w:sz="0" w:space="0" w:color="auto"/>
          </w:divBdr>
        </w:div>
        <w:div w:id="1998991425">
          <w:marLeft w:val="480"/>
          <w:marRight w:val="0"/>
          <w:marTop w:val="0"/>
          <w:marBottom w:val="0"/>
          <w:divBdr>
            <w:top w:val="none" w:sz="0" w:space="0" w:color="auto"/>
            <w:left w:val="none" w:sz="0" w:space="0" w:color="auto"/>
            <w:bottom w:val="none" w:sz="0" w:space="0" w:color="auto"/>
            <w:right w:val="none" w:sz="0" w:space="0" w:color="auto"/>
          </w:divBdr>
        </w:div>
      </w:divsChild>
    </w:div>
    <w:div w:id="1792505977">
      <w:bodyDiv w:val="1"/>
      <w:marLeft w:val="0"/>
      <w:marRight w:val="0"/>
      <w:marTop w:val="0"/>
      <w:marBottom w:val="0"/>
      <w:divBdr>
        <w:top w:val="none" w:sz="0" w:space="0" w:color="auto"/>
        <w:left w:val="none" w:sz="0" w:space="0" w:color="auto"/>
        <w:bottom w:val="none" w:sz="0" w:space="0" w:color="auto"/>
        <w:right w:val="none" w:sz="0" w:space="0" w:color="auto"/>
      </w:divBdr>
    </w:div>
    <w:div w:id="1792899918">
      <w:bodyDiv w:val="1"/>
      <w:marLeft w:val="0"/>
      <w:marRight w:val="0"/>
      <w:marTop w:val="0"/>
      <w:marBottom w:val="0"/>
      <w:divBdr>
        <w:top w:val="none" w:sz="0" w:space="0" w:color="auto"/>
        <w:left w:val="none" w:sz="0" w:space="0" w:color="auto"/>
        <w:bottom w:val="none" w:sz="0" w:space="0" w:color="auto"/>
        <w:right w:val="none" w:sz="0" w:space="0" w:color="auto"/>
      </w:divBdr>
      <w:divsChild>
        <w:div w:id="38357330">
          <w:marLeft w:val="480"/>
          <w:marRight w:val="0"/>
          <w:marTop w:val="0"/>
          <w:marBottom w:val="0"/>
          <w:divBdr>
            <w:top w:val="none" w:sz="0" w:space="0" w:color="auto"/>
            <w:left w:val="none" w:sz="0" w:space="0" w:color="auto"/>
            <w:bottom w:val="none" w:sz="0" w:space="0" w:color="auto"/>
            <w:right w:val="none" w:sz="0" w:space="0" w:color="auto"/>
          </w:divBdr>
        </w:div>
        <w:div w:id="192807731">
          <w:marLeft w:val="480"/>
          <w:marRight w:val="0"/>
          <w:marTop w:val="0"/>
          <w:marBottom w:val="0"/>
          <w:divBdr>
            <w:top w:val="none" w:sz="0" w:space="0" w:color="auto"/>
            <w:left w:val="none" w:sz="0" w:space="0" w:color="auto"/>
            <w:bottom w:val="none" w:sz="0" w:space="0" w:color="auto"/>
            <w:right w:val="none" w:sz="0" w:space="0" w:color="auto"/>
          </w:divBdr>
        </w:div>
        <w:div w:id="349840028">
          <w:marLeft w:val="480"/>
          <w:marRight w:val="0"/>
          <w:marTop w:val="0"/>
          <w:marBottom w:val="0"/>
          <w:divBdr>
            <w:top w:val="none" w:sz="0" w:space="0" w:color="auto"/>
            <w:left w:val="none" w:sz="0" w:space="0" w:color="auto"/>
            <w:bottom w:val="none" w:sz="0" w:space="0" w:color="auto"/>
            <w:right w:val="none" w:sz="0" w:space="0" w:color="auto"/>
          </w:divBdr>
        </w:div>
        <w:div w:id="353962453">
          <w:marLeft w:val="480"/>
          <w:marRight w:val="0"/>
          <w:marTop w:val="0"/>
          <w:marBottom w:val="0"/>
          <w:divBdr>
            <w:top w:val="none" w:sz="0" w:space="0" w:color="auto"/>
            <w:left w:val="none" w:sz="0" w:space="0" w:color="auto"/>
            <w:bottom w:val="none" w:sz="0" w:space="0" w:color="auto"/>
            <w:right w:val="none" w:sz="0" w:space="0" w:color="auto"/>
          </w:divBdr>
        </w:div>
        <w:div w:id="409158777">
          <w:marLeft w:val="480"/>
          <w:marRight w:val="0"/>
          <w:marTop w:val="0"/>
          <w:marBottom w:val="0"/>
          <w:divBdr>
            <w:top w:val="none" w:sz="0" w:space="0" w:color="auto"/>
            <w:left w:val="none" w:sz="0" w:space="0" w:color="auto"/>
            <w:bottom w:val="none" w:sz="0" w:space="0" w:color="auto"/>
            <w:right w:val="none" w:sz="0" w:space="0" w:color="auto"/>
          </w:divBdr>
        </w:div>
        <w:div w:id="464469779">
          <w:marLeft w:val="480"/>
          <w:marRight w:val="0"/>
          <w:marTop w:val="0"/>
          <w:marBottom w:val="0"/>
          <w:divBdr>
            <w:top w:val="none" w:sz="0" w:space="0" w:color="auto"/>
            <w:left w:val="none" w:sz="0" w:space="0" w:color="auto"/>
            <w:bottom w:val="none" w:sz="0" w:space="0" w:color="auto"/>
            <w:right w:val="none" w:sz="0" w:space="0" w:color="auto"/>
          </w:divBdr>
        </w:div>
        <w:div w:id="518856898">
          <w:marLeft w:val="480"/>
          <w:marRight w:val="0"/>
          <w:marTop w:val="0"/>
          <w:marBottom w:val="0"/>
          <w:divBdr>
            <w:top w:val="none" w:sz="0" w:space="0" w:color="auto"/>
            <w:left w:val="none" w:sz="0" w:space="0" w:color="auto"/>
            <w:bottom w:val="none" w:sz="0" w:space="0" w:color="auto"/>
            <w:right w:val="none" w:sz="0" w:space="0" w:color="auto"/>
          </w:divBdr>
        </w:div>
        <w:div w:id="545682385">
          <w:marLeft w:val="480"/>
          <w:marRight w:val="0"/>
          <w:marTop w:val="0"/>
          <w:marBottom w:val="0"/>
          <w:divBdr>
            <w:top w:val="none" w:sz="0" w:space="0" w:color="auto"/>
            <w:left w:val="none" w:sz="0" w:space="0" w:color="auto"/>
            <w:bottom w:val="none" w:sz="0" w:space="0" w:color="auto"/>
            <w:right w:val="none" w:sz="0" w:space="0" w:color="auto"/>
          </w:divBdr>
        </w:div>
        <w:div w:id="627664897">
          <w:marLeft w:val="480"/>
          <w:marRight w:val="0"/>
          <w:marTop w:val="0"/>
          <w:marBottom w:val="0"/>
          <w:divBdr>
            <w:top w:val="none" w:sz="0" w:space="0" w:color="auto"/>
            <w:left w:val="none" w:sz="0" w:space="0" w:color="auto"/>
            <w:bottom w:val="none" w:sz="0" w:space="0" w:color="auto"/>
            <w:right w:val="none" w:sz="0" w:space="0" w:color="auto"/>
          </w:divBdr>
        </w:div>
        <w:div w:id="806507716">
          <w:marLeft w:val="480"/>
          <w:marRight w:val="0"/>
          <w:marTop w:val="0"/>
          <w:marBottom w:val="0"/>
          <w:divBdr>
            <w:top w:val="none" w:sz="0" w:space="0" w:color="auto"/>
            <w:left w:val="none" w:sz="0" w:space="0" w:color="auto"/>
            <w:bottom w:val="none" w:sz="0" w:space="0" w:color="auto"/>
            <w:right w:val="none" w:sz="0" w:space="0" w:color="auto"/>
          </w:divBdr>
        </w:div>
        <w:div w:id="823472107">
          <w:marLeft w:val="480"/>
          <w:marRight w:val="0"/>
          <w:marTop w:val="0"/>
          <w:marBottom w:val="0"/>
          <w:divBdr>
            <w:top w:val="none" w:sz="0" w:space="0" w:color="auto"/>
            <w:left w:val="none" w:sz="0" w:space="0" w:color="auto"/>
            <w:bottom w:val="none" w:sz="0" w:space="0" w:color="auto"/>
            <w:right w:val="none" w:sz="0" w:space="0" w:color="auto"/>
          </w:divBdr>
        </w:div>
        <w:div w:id="909123224">
          <w:marLeft w:val="480"/>
          <w:marRight w:val="0"/>
          <w:marTop w:val="0"/>
          <w:marBottom w:val="0"/>
          <w:divBdr>
            <w:top w:val="none" w:sz="0" w:space="0" w:color="auto"/>
            <w:left w:val="none" w:sz="0" w:space="0" w:color="auto"/>
            <w:bottom w:val="none" w:sz="0" w:space="0" w:color="auto"/>
            <w:right w:val="none" w:sz="0" w:space="0" w:color="auto"/>
          </w:divBdr>
        </w:div>
        <w:div w:id="970017440">
          <w:marLeft w:val="480"/>
          <w:marRight w:val="0"/>
          <w:marTop w:val="0"/>
          <w:marBottom w:val="0"/>
          <w:divBdr>
            <w:top w:val="none" w:sz="0" w:space="0" w:color="auto"/>
            <w:left w:val="none" w:sz="0" w:space="0" w:color="auto"/>
            <w:bottom w:val="none" w:sz="0" w:space="0" w:color="auto"/>
            <w:right w:val="none" w:sz="0" w:space="0" w:color="auto"/>
          </w:divBdr>
        </w:div>
        <w:div w:id="999771874">
          <w:marLeft w:val="480"/>
          <w:marRight w:val="0"/>
          <w:marTop w:val="0"/>
          <w:marBottom w:val="0"/>
          <w:divBdr>
            <w:top w:val="none" w:sz="0" w:space="0" w:color="auto"/>
            <w:left w:val="none" w:sz="0" w:space="0" w:color="auto"/>
            <w:bottom w:val="none" w:sz="0" w:space="0" w:color="auto"/>
            <w:right w:val="none" w:sz="0" w:space="0" w:color="auto"/>
          </w:divBdr>
        </w:div>
        <w:div w:id="1067337851">
          <w:marLeft w:val="480"/>
          <w:marRight w:val="0"/>
          <w:marTop w:val="0"/>
          <w:marBottom w:val="0"/>
          <w:divBdr>
            <w:top w:val="none" w:sz="0" w:space="0" w:color="auto"/>
            <w:left w:val="none" w:sz="0" w:space="0" w:color="auto"/>
            <w:bottom w:val="none" w:sz="0" w:space="0" w:color="auto"/>
            <w:right w:val="none" w:sz="0" w:space="0" w:color="auto"/>
          </w:divBdr>
        </w:div>
        <w:div w:id="1142694630">
          <w:marLeft w:val="480"/>
          <w:marRight w:val="0"/>
          <w:marTop w:val="0"/>
          <w:marBottom w:val="0"/>
          <w:divBdr>
            <w:top w:val="none" w:sz="0" w:space="0" w:color="auto"/>
            <w:left w:val="none" w:sz="0" w:space="0" w:color="auto"/>
            <w:bottom w:val="none" w:sz="0" w:space="0" w:color="auto"/>
            <w:right w:val="none" w:sz="0" w:space="0" w:color="auto"/>
          </w:divBdr>
        </w:div>
        <w:div w:id="1229193483">
          <w:marLeft w:val="480"/>
          <w:marRight w:val="0"/>
          <w:marTop w:val="0"/>
          <w:marBottom w:val="0"/>
          <w:divBdr>
            <w:top w:val="none" w:sz="0" w:space="0" w:color="auto"/>
            <w:left w:val="none" w:sz="0" w:space="0" w:color="auto"/>
            <w:bottom w:val="none" w:sz="0" w:space="0" w:color="auto"/>
            <w:right w:val="none" w:sz="0" w:space="0" w:color="auto"/>
          </w:divBdr>
        </w:div>
        <w:div w:id="1310746329">
          <w:marLeft w:val="480"/>
          <w:marRight w:val="0"/>
          <w:marTop w:val="0"/>
          <w:marBottom w:val="0"/>
          <w:divBdr>
            <w:top w:val="none" w:sz="0" w:space="0" w:color="auto"/>
            <w:left w:val="none" w:sz="0" w:space="0" w:color="auto"/>
            <w:bottom w:val="none" w:sz="0" w:space="0" w:color="auto"/>
            <w:right w:val="none" w:sz="0" w:space="0" w:color="auto"/>
          </w:divBdr>
        </w:div>
        <w:div w:id="1323194054">
          <w:marLeft w:val="480"/>
          <w:marRight w:val="0"/>
          <w:marTop w:val="0"/>
          <w:marBottom w:val="0"/>
          <w:divBdr>
            <w:top w:val="none" w:sz="0" w:space="0" w:color="auto"/>
            <w:left w:val="none" w:sz="0" w:space="0" w:color="auto"/>
            <w:bottom w:val="none" w:sz="0" w:space="0" w:color="auto"/>
            <w:right w:val="none" w:sz="0" w:space="0" w:color="auto"/>
          </w:divBdr>
        </w:div>
        <w:div w:id="1404718916">
          <w:marLeft w:val="480"/>
          <w:marRight w:val="0"/>
          <w:marTop w:val="0"/>
          <w:marBottom w:val="0"/>
          <w:divBdr>
            <w:top w:val="none" w:sz="0" w:space="0" w:color="auto"/>
            <w:left w:val="none" w:sz="0" w:space="0" w:color="auto"/>
            <w:bottom w:val="none" w:sz="0" w:space="0" w:color="auto"/>
            <w:right w:val="none" w:sz="0" w:space="0" w:color="auto"/>
          </w:divBdr>
        </w:div>
        <w:div w:id="1419984036">
          <w:marLeft w:val="480"/>
          <w:marRight w:val="0"/>
          <w:marTop w:val="0"/>
          <w:marBottom w:val="0"/>
          <w:divBdr>
            <w:top w:val="none" w:sz="0" w:space="0" w:color="auto"/>
            <w:left w:val="none" w:sz="0" w:space="0" w:color="auto"/>
            <w:bottom w:val="none" w:sz="0" w:space="0" w:color="auto"/>
            <w:right w:val="none" w:sz="0" w:space="0" w:color="auto"/>
          </w:divBdr>
        </w:div>
        <w:div w:id="1472402571">
          <w:marLeft w:val="480"/>
          <w:marRight w:val="0"/>
          <w:marTop w:val="0"/>
          <w:marBottom w:val="0"/>
          <w:divBdr>
            <w:top w:val="none" w:sz="0" w:space="0" w:color="auto"/>
            <w:left w:val="none" w:sz="0" w:space="0" w:color="auto"/>
            <w:bottom w:val="none" w:sz="0" w:space="0" w:color="auto"/>
            <w:right w:val="none" w:sz="0" w:space="0" w:color="auto"/>
          </w:divBdr>
        </w:div>
        <w:div w:id="1576818113">
          <w:marLeft w:val="480"/>
          <w:marRight w:val="0"/>
          <w:marTop w:val="0"/>
          <w:marBottom w:val="0"/>
          <w:divBdr>
            <w:top w:val="none" w:sz="0" w:space="0" w:color="auto"/>
            <w:left w:val="none" w:sz="0" w:space="0" w:color="auto"/>
            <w:bottom w:val="none" w:sz="0" w:space="0" w:color="auto"/>
            <w:right w:val="none" w:sz="0" w:space="0" w:color="auto"/>
          </w:divBdr>
        </w:div>
        <w:div w:id="1580942769">
          <w:marLeft w:val="480"/>
          <w:marRight w:val="0"/>
          <w:marTop w:val="0"/>
          <w:marBottom w:val="0"/>
          <w:divBdr>
            <w:top w:val="none" w:sz="0" w:space="0" w:color="auto"/>
            <w:left w:val="none" w:sz="0" w:space="0" w:color="auto"/>
            <w:bottom w:val="none" w:sz="0" w:space="0" w:color="auto"/>
            <w:right w:val="none" w:sz="0" w:space="0" w:color="auto"/>
          </w:divBdr>
        </w:div>
        <w:div w:id="1603689320">
          <w:marLeft w:val="480"/>
          <w:marRight w:val="0"/>
          <w:marTop w:val="0"/>
          <w:marBottom w:val="0"/>
          <w:divBdr>
            <w:top w:val="none" w:sz="0" w:space="0" w:color="auto"/>
            <w:left w:val="none" w:sz="0" w:space="0" w:color="auto"/>
            <w:bottom w:val="none" w:sz="0" w:space="0" w:color="auto"/>
            <w:right w:val="none" w:sz="0" w:space="0" w:color="auto"/>
          </w:divBdr>
        </w:div>
        <w:div w:id="1622684460">
          <w:marLeft w:val="480"/>
          <w:marRight w:val="0"/>
          <w:marTop w:val="0"/>
          <w:marBottom w:val="0"/>
          <w:divBdr>
            <w:top w:val="none" w:sz="0" w:space="0" w:color="auto"/>
            <w:left w:val="none" w:sz="0" w:space="0" w:color="auto"/>
            <w:bottom w:val="none" w:sz="0" w:space="0" w:color="auto"/>
            <w:right w:val="none" w:sz="0" w:space="0" w:color="auto"/>
          </w:divBdr>
        </w:div>
        <w:div w:id="1718818479">
          <w:marLeft w:val="480"/>
          <w:marRight w:val="0"/>
          <w:marTop w:val="0"/>
          <w:marBottom w:val="0"/>
          <w:divBdr>
            <w:top w:val="none" w:sz="0" w:space="0" w:color="auto"/>
            <w:left w:val="none" w:sz="0" w:space="0" w:color="auto"/>
            <w:bottom w:val="none" w:sz="0" w:space="0" w:color="auto"/>
            <w:right w:val="none" w:sz="0" w:space="0" w:color="auto"/>
          </w:divBdr>
        </w:div>
        <w:div w:id="1736581872">
          <w:marLeft w:val="480"/>
          <w:marRight w:val="0"/>
          <w:marTop w:val="0"/>
          <w:marBottom w:val="0"/>
          <w:divBdr>
            <w:top w:val="none" w:sz="0" w:space="0" w:color="auto"/>
            <w:left w:val="none" w:sz="0" w:space="0" w:color="auto"/>
            <w:bottom w:val="none" w:sz="0" w:space="0" w:color="auto"/>
            <w:right w:val="none" w:sz="0" w:space="0" w:color="auto"/>
          </w:divBdr>
        </w:div>
        <w:div w:id="1759910263">
          <w:marLeft w:val="480"/>
          <w:marRight w:val="0"/>
          <w:marTop w:val="0"/>
          <w:marBottom w:val="0"/>
          <w:divBdr>
            <w:top w:val="none" w:sz="0" w:space="0" w:color="auto"/>
            <w:left w:val="none" w:sz="0" w:space="0" w:color="auto"/>
            <w:bottom w:val="none" w:sz="0" w:space="0" w:color="auto"/>
            <w:right w:val="none" w:sz="0" w:space="0" w:color="auto"/>
          </w:divBdr>
        </w:div>
        <w:div w:id="1784031297">
          <w:marLeft w:val="480"/>
          <w:marRight w:val="0"/>
          <w:marTop w:val="0"/>
          <w:marBottom w:val="0"/>
          <w:divBdr>
            <w:top w:val="none" w:sz="0" w:space="0" w:color="auto"/>
            <w:left w:val="none" w:sz="0" w:space="0" w:color="auto"/>
            <w:bottom w:val="none" w:sz="0" w:space="0" w:color="auto"/>
            <w:right w:val="none" w:sz="0" w:space="0" w:color="auto"/>
          </w:divBdr>
        </w:div>
        <w:div w:id="1797604130">
          <w:marLeft w:val="480"/>
          <w:marRight w:val="0"/>
          <w:marTop w:val="0"/>
          <w:marBottom w:val="0"/>
          <w:divBdr>
            <w:top w:val="none" w:sz="0" w:space="0" w:color="auto"/>
            <w:left w:val="none" w:sz="0" w:space="0" w:color="auto"/>
            <w:bottom w:val="none" w:sz="0" w:space="0" w:color="auto"/>
            <w:right w:val="none" w:sz="0" w:space="0" w:color="auto"/>
          </w:divBdr>
        </w:div>
        <w:div w:id="1802532762">
          <w:marLeft w:val="480"/>
          <w:marRight w:val="0"/>
          <w:marTop w:val="0"/>
          <w:marBottom w:val="0"/>
          <w:divBdr>
            <w:top w:val="none" w:sz="0" w:space="0" w:color="auto"/>
            <w:left w:val="none" w:sz="0" w:space="0" w:color="auto"/>
            <w:bottom w:val="none" w:sz="0" w:space="0" w:color="auto"/>
            <w:right w:val="none" w:sz="0" w:space="0" w:color="auto"/>
          </w:divBdr>
        </w:div>
        <w:div w:id="1817261194">
          <w:marLeft w:val="480"/>
          <w:marRight w:val="0"/>
          <w:marTop w:val="0"/>
          <w:marBottom w:val="0"/>
          <w:divBdr>
            <w:top w:val="none" w:sz="0" w:space="0" w:color="auto"/>
            <w:left w:val="none" w:sz="0" w:space="0" w:color="auto"/>
            <w:bottom w:val="none" w:sz="0" w:space="0" w:color="auto"/>
            <w:right w:val="none" w:sz="0" w:space="0" w:color="auto"/>
          </w:divBdr>
        </w:div>
        <w:div w:id="1836802814">
          <w:marLeft w:val="480"/>
          <w:marRight w:val="0"/>
          <w:marTop w:val="0"/>
          <w:marBottom w:val="0"/>
          <w:divBdr>
            <w:top w:val="none" w:sz="0" w:space="0" w:color="auto"/>
            <w:left w:val="none" w:sz="0" w:space="0" w:color="auto"/>
            <w:bottom w:val="none" w:sz="0" w:space="0" w:color="auto"/>
            <w:right w:val="none" w:sz="0" w:space="0" w:color="auto"/>
          </w:divBdr>
        </w:div>
        <w:div w:id="1877816733">
          <w:marLeft w:val="480"/>
          <w:marRight w:val="0"/>
          <w:marTop w:val="0"/>
          <w:marBottom w:val="0"/>
          <w:divBdr>
            <w:top w:val="none" w:sz="0" w:space="0" w:color="auto"/>
            <w:left w:val="none" w:sz="0" w:space="0" w:color="auto"/>
            <w:bottom w:val="none" w:sz="0" w:space="0" w:color="auto"/>
            <w:right w:val="none" w:sz="0" w:space="0" w:color="auto"/>
          </w:divBdr>
        </w:div>
        <w:div w:id="1962567738">
          <w:marLeft w:val="480"/>
          <w:marRight w:val="0"/>
          <w:marTop w:val="0"/>
          <w:marBottom w:val="0"/>
          <w:divBdr>
            <w:top w:val="none" w:sz="0" w:space="0" w:color="auto"/>
            <w:left w:val="none" w:sz="0" w:space="0" w:color="auto"/>
            <w:bottom w:val="none" w:sz="0" w:space="0" w:color="auto"/>
            <w:right w:val="none" w:sz="0" w:space="0" w:color="auto"/>
          </w:divBdr>
        </w:div>
        <w:div w:id="2102678935">
          <w:marLeft w:val="480"/>
          <w:marRight w:val="0"/>
          <w:marTop w:val="0"/>
          <w:marBottom w:val="0"/>
          <w:divBdr>
            <w:top w:val="none" w:sz="0" w:space="0" w:color="auto"/>
            <w:left w:val="none" w:sz="0" w:space="0" w:color="auto"/>
            <w:bottom w:val="none" w:sz="0" w:space="0" w:color="auto"/>
            <w:right w:val="none" w:sz="0" w:space="0" w:color="auto"/>
          </w:divBdr>
        </w:div>
        <w:div w:id="2115325727">
          <w:marLeft w:val="480"/>
          <w:marRight w:val="0"/>
          <w:marTop w:val="0"/>
          <w:marBottom w:val="0"/>
          <w:divBdr>
            <w:top w:val="none" w:sz="0" w:space="0" w:color="auto"/>
            <w:left w:val="none" w:sz="0" w:space="0" w:color="auto"/>
            <w:bottom w:val="none" w:sz="0" w:space="0" w:color="auto"/>
            <w:right w:val="none" w:sz="0" w:space="0" w:color="auto"/>
          </w:divBdr>
        </w:div>
      </w:divsChild>
    </w:div>
    <w:div w:id="1793670009">
      <w:bodyDiv w:val="1"/>
      <w:marLeft w:val="0"/>
      <w:marRight w:val="0"/>
      <w:marTop w:val="0"/>
      <w:marBottom w:val="0"/>
      <w:divBdr>
        <w:top w:val="none" w:sz="0" w:space="0" w:color="auto"/>
        <w:left w:val="none" w:sz="0" w:space="0" w:color="auto"/>
        <w:bottom w:val="none" w:sz="0" w:space="0" w:color="auto"/>
        <w:right w:val="none" w:sz="0" w:space="0" w:color="auto"/>
      </w:divBdr>
      <w:divsChild>
        <w:div w:id="2075354011">
          <w:marLeft w:val="480"/>
          <w:marRight w:val="0"/>
          <w:marTop w:val="0"/>
          <w:marBottom w:val="0"/>
          <w:divBdr>
            <w:top w:val="none" w:sz="0" w:space="0" w:color="auto"/>
            <w:left w:val="none" w:sz="0" w:space="0" w:color="auto"/>
            <w:bottom w:val="none" w:sz="0" w:space="0" w:color="auto"/>
            <w:right w:val="none" w:sz="0" w:space="0" w:color="auto"/>
          </w:divBdr>
        </w:div>
        <w:div w:id="1385332307">
          <w:marLeft w:val="480"/>
          <w:marRight w:val="0"/>
          <w:marTop w:val="0"/>
          <w:marBottom w:val="0"/>
          <w:divBdr>
            <w:top w:val="none" w:sz="0" w:space="0" w:color="auto"/>
            <w:left w:val="none" w:sz="0" w:space="0" w:color="auto"/>
            <w:bottom w:val="none" w:sz="0" w:space="0" w:color="auto"/>
            <w:right w:val="none" w:sz="0" w:space="0" w:color="auto"/>
          </w:divBdr>
        </w:div>
        <w:div w:id="1252660280">
          <w:marLeft w:val="480"/>
          <w:marRight w:val="0"/>
          <w:marTop w:val="0"/>
          <w:marBottom w:val="0"/>
          <w:divBdr>
            <w:top w:val="none" w:sz="0" w:space="0" w:color="auto"/>
            <w:left w:val="none" w:sz="0" w:space="0" w:color="auto"/>
            <w:bottom w:val="none" w:sz="0" w:space="0" w:color="auto"/>
            <w:right w:val="none" w:sz="0" w:space="0" w:color="auto"/>
          </w:divBdr>
        </w:div>
        <w:div w:id="341321889">
          <w:marLeft w:val="480"/>
          <w:marRight w:val="0"/>
          <w:marTop w:val="0"/>
          <w:marBottom w:val="0"/>
          <w:divBdr>
            <w:top w:val="none" w:sz="0" w:space="0" w:color="auto"/>
            <w:left w:val="none" w:sz="0" w:space="0" w:color="auto"/>
            <w:bottom w:val="none" w:sz="0" w:space="0" w:color="auto"/>
            <w:right w:val="none" w:sz="0" w:space="0" w:color="auto"/>
          </w:divBdr>
        </w:div>
        <w:div w:id="846821745">
          <w:marLeft w:val="480"/>
          <w:marRight w:val="0"/>
          <w:marTop w:val="0"/>
          <w:marBottom w:val="0"/>
          <w:divBdr>
            <w:top w:val="none" w:sz="0" w:space="0" w:color="auto"/>
            <w:left w:val="none" w:sz="0" w:space="0" w:color="auto"/>
            <w:bottom w:val="none" w:sz="0" w:space="0" w:color="auto"/>
            <w:right w:val="none" w:sz="0" w:space="0" w:color="auto"/>
          </w:divBdr>
        </w:div>
        <w:div w:id="2048529834">
          <w:marLeft w:val="480"/>
          <w:marRight w:val="0"/>
          <w:marTop w:val="0"/>
          <w:marBottom w:val="0"/>
          <w:divBdr>
            <w:top w:val="none" w:sz="0" w:space="0" w:color="auto"/>
            <w:left w:val="none" w:sz="0" w:space="0" w:color="auto"/>
            <w:bottom w:val="none" w:sz="0" w:space="0" w:color="auto"/>
            <w:right w:val="none" w:sz="0" w:space="0" w:color="auto"/>
          </w:divBdr>
        </w:div>
        <w:div w:id="226039804">
          <w:marLeft w:val="480"/>
          <w:marRight w:val="0"/>
          <w:marTop w:val="0"/>
          <w:marBottom w:val="0"/>
          <w:divBdr>
            <w:top w:val="none" w:sz="0" w:space="0" w:color="auto"/>
            <w:left w:val="none" w:sz="0" w:space="0" w:color="auto"/>
            <w:bottom w:val="none" w:sz="0" w:space="0" w:color="auto"/>
            <w:right w:val="none" w:sz="0" w:space="0" w:color="auto"/>
          </w:divBdr>
        </w:div>
        <w:div w:id="2139369235">
          <w:marLeft w:val="480"/>
          <w:marRight w:val="0"/>
          <w:marTop w:val="0"/>
          <w:marBottom w:val="0"/>
          <w:divBdr>
            <w:top w:val="none" w:sz="0" w:space="0" w:color="auto"/>
            <w:left w:val="none" w:sz="0" w:space="0" w:color="auto"/>
            <w:bottom w:val="none" w:sz="0" w:space="0" w:color="auto"/>
            <w:right w:val="none" w:sz="0" w:space="0" w:color="auto"/>
          </w:divBdr>
        </w:div>
        <w:div w:id="1604994299">
          <w:marLeft w:val="480"/>
          <w:marRight w:val="0"/>
          <w:marTop w:val="0"/>
          <w:marBottom w:val="0"/>
          <w:divBdr>
            <w:top w:val="none" w:sz="0" w:space="0" w:color="auto"/>
            <w:left w:val="none" w:sz="0" w:space="0" w:color="auto"/>
            <w:bottom w:val="none" w:sz="0" w:space="0" w:color="auto"/>
            <w:right w:val="none" w:sz="0" w:space="0" w:color="auto"/>
          </w:divBdr>
        </w:div>
        <w:div w:id="465128889">
          <w:marLeft w:val="480"/>
          <w:marRight w:val="0"/>
          <w:marTop w:val="0"/>
          <w:marBottom w:val="0"/>
          <w:divBdr>
            <w:top w:val="none" w:sz="0" w:space="0" w:color="auto"/>
            <w:left w:val="none" w:sz="0" w:space="0" w:color="auto"/>
            <w:bottom w:val="none" w:sz="0" w:space="0" w:color="auto"/>
            <w:right w:val="none" w:sz="0" w:space="0" w:color="auto"/>
          </w:divBdr>
        </w:div>
        <w:div w:id="436218763">
          <w:marLeft w:val="480"/>
          <w:marRight w:val="0"/>
          <w:marTop w:val="0"/>
          <w:marBottom w:val="0"/>
          <w:divBdr>
            <w:top w:val="none" w:sz="0" w:space="0" w:color="auto"/>
            <w:left w:val="none" w:sz="0" w:space="0" w:color="auto"/>
            <w:bottom w:val="none" w:sz="0" w:space="0" w:color="auto"/>
            <w:right w:val="none" w:sz="0" w:space="0" w:color="auto"/>
          </w:divBdr>
        </w:div>
        <w:div w:id="1761562746">
          <w:marLeft w:val="480"/>
          <w:marRight w:val="0"/>
          <w:marTop w:val="0"/>
          <w:marBottom w:val="0"/>
          <w:divBdr>
            <w:top w:val="none" w:sz="0" w:space="0" w:color="auto"/>
            <w:left w:val="none" w:sz="0" w:space="0" w:color="auto"/>
            <w:bottom w:val="none" w:sz="0" w:space="0" w:color="auto"/>
            <w:right w:val="none" w:sz="0" w:space="0" w:color="auto"/>
          </w:divBdr>
        </w:div>
        <w:div w:id="1685403484">
          <w:marLeft w:val="480"/>
          <w:marRight w:val="0"/>
          <w:marTop w:val="0"/>
          <w:marBottom w:val="0"/>
          <w:divBdr>
            <w:top w:val="none" w:sz="0" w:space="0" w:color="auto"/>
            <w:left w:val="none" w:sz="0" w:space="0" w:color="auto"/>
            <w:bottom w:val="none" w:sz="0" w:space="0" w:color="auto"/>
            <w:right w:val="none" w:sz="0" w:space="0" w:color="auto"/>
          </w:divBdr>
        </w:div>
        <w:div w:id="729840768">
          <w:marLeft w:val="480"/>
          <w:marRight w:val="0"/>
          <w:marTop w:val="0"/>
          <w:marBottom w:val="0"/>
          <w:divBdr>
            <w:top w:val="none" w:sz="0" w:space="0" w:color="auto"/>
            <w:left w:val="none" w:sz="0" w:space="0" w:color="auto"/>
            <w:bottom w:val="none" w:sz="0" w:space="0" w:color="auto"/>
            <w:right w:val="none" w:sz="0" w:space="0" w:color="auto"/>
          </w:divBdr>
        </w:div>
        <w:div w:id="1534072924">
          <w:marLeft w:val="480"/>
          <w:marRight w:val="0"/>
          <w:marTop w:val="0"/>
          <w:marBottom w:val="0"/>
          <w:divBdr>
            <w:top w:val="none" w:sz="0" w:space="0" w:color="auto"/>
            <w:left w:val="none" w:sz="0" w:space="0" w:color="auto"/>
            <w:bottom w:val="none" w:sz="0" w:space="0" w:color="auto"/>
            <w:right w:val="none" w:sz="0" w:space="0" w:color="auto"/>
          </w:divBdr>
        </w:div>
        <w:div w:id="596408472">
          <w:marLeft w:val="480"/>
          <w:marRight w:val="0"/>
          <w:marTop w:val="0"/>
          <w:marBottom w:val="0"/>
          <w:divBdr>
            <w:top w:val="none" w:sz="0" w:space="0" w:color="auto"/>
            <w:left w:val="none" w:sz="0" w:space="0" w:color="auto"/>
            <w:bottom w:val="none" w:sz="0" w:space="0" w:color="auto"/>
            <w:right w:val="none" w:sz="0" w:space="0" w:color="auto"/>
          </w:divBdr>
        </w:div>
        <w:div w:id="848058127">
          <w:marLeft w:val="480"/>
          <w:marRight w:val="0"/>
          <w:marTop w:val="0"/>
          <w:marBottom w:val="0"/>
          <w:divBdr>
            <w:top w:val="none" w:sz="0" w:space="0" w:color="auto"/>
            <w:left w:val="none" w:sz="0" w:space="0" w:color="auto"/>
            <w:bottom w:val="none" w:sz="0" w:space="0" w:color="auto"/>
            <w:right w:val="none" w:sz="0" w:space="0" w:color="auto"/>
          </w:divBdr>
        </w:div>
        <w:div w:id="2048945551">
          <w:marLeft w:val="480"/>
          <w:marRight w:val="0"/>
          <w:marTop w:val="0"/>
          <w:marBottom w:val="0"/>
          <w:divBdr>
            <w:top w:val="none" w:sz="0" w:space="0" w:color="auto"/>
            <w:left w:val="none" w:sz="0" w:space="0" w:color="auto"/>
            <w:bottom w:val="none" w:sz="0" w:space="0" w:color="auto"/>
            <w:right w:val="none" w:sz="0" w:space="0" w:color="auto"/>
          </w:divBdr>
        </w:div>
        <w:div w:id="196625123">
          <w:marLeft w:val="480"/>
          <w:marRight w:val="0"/>
          <w:marTop w:val="0"/>
          <w:marBottom w:val="0"/>
          <w:divBdr>
            <w:top w:val="none" w:sz="0" w:space="0" w:color="auto"/>
            <w:left w:val="none" w:sz="0" w:space="0" w:color="auto"/>
            <w:bottom w:val="none" w:sz="0" w:space="0" w:color="auto"/>
            <w:right w:val="none" w:sz="0" w:space="0" w:color="auto"/>
          </w:divBdr>
        </w:div>
        <w:div w:id="1533180111">
          <w:marLeft w:val="480"/>
          <w:marRight w:val="0"/>
          <w:marTop w:val="0"/>
          <w:marBottom w:val="0"/>
          <w:divBdr>
            <w:top w:val="none" w:sz="0" w:space="0" w:color="auto"/>
            <w:left w:val="none" w:sz="0" w:space="0" w:color="auto"/>
            <w:bottom w:val="none" w:sz="0" w:space="0" w:color="auto"/>
            <w:right w:val="none" w:sz="0" w:space="0" w:color="auto"/>
          </w:divBdr>
        </w:div>
        <w:div w:id="292100372">
          <w:marLeft w:val="480"/>
          <w:marRight w:val="0"/>
          <w:marTop w:val="0"/>
          <w:marBottom w:val="0"/>
          <w:divBdr>
            <w:top w:val="none" w:sz="0" w:space="0" w:color="auto"/>
            <w:left w:val="none" w:sz="0" w:space="0" w:color="auto"/>
            <w:bottom w:val="none" w:sz="0" w:space="0" w:color="auto"/>
            <w:right w:val="none" w:sz="0" w:space="0" w:color="auto"/>
          </w:divBdr>
        </w:div>
        <w:div w:id="1795902632">
          <w:marLeft w:val="480"/>
          <w:marRight w:val="0"/>
          <w:marTop w:val="0"/>
          <w:marBottom w:val="0"/>
          <w:divBdr>
            <w:top w:val="none" w:sz="0" w:space="0" w:color="auto"/>
            <w:left w:val="none" w:sz="0" w:space="0" w:color="auto"/>
            <w:bottom w:val="none" w:sz="0" w:space="0" w:color="auto"/>
            <w:right w:val="none" w:sz="0" w:space="0" w:color="auto"/>
          </w:divBdr>
        </w:div>
        <w:div w:id="248855323">
          <w:marLeft w:val="480"/>
          <w:marRight w:val="0"/>
          <w:marTop w:val="0"/>
          <w:marBottom w:val="0"/>
          <w:divBdr>
            <w:top w:val="none" w:sz="0" w:space="0" w:color="auto"/>
            <w:left w:val="none" w:sz="0" w:space="0" w:color="auto"/>
            <w:bottom w:val="none" w:sz="0" w:space="0" w:color="auto"/>
            <w:right w:val="none" w:sz="0" w:space="0" w:color="auto"/>
          </w:divBdr>
        </w:div>
        <w:div w:id="2146042151">
          <w:marLeft w:val="480"/>
          <w:marRight w:val="0"/>
          <w:marTop w:val="0"/>
          <w:marBottom w:val="0"/>
          <w:divBdr>
            <w:top w:val="none" w:sz="0" w:space="0" w:color="auto"/>
            <w:left w:val="none" w:sz="0" w:space="0" w:color="auto"/>
            <w:bottom w:val="none" w:sz="0" w:space="0" w:color="auto"/>
            <w:right w:val="none" w:sz="0" w:space="0" w:color="auto"/>
          </w:divBdr>
        </w:div>
        <w:div w:id="1564171412">
          <w:marLeft w:val="480"/>
          <w:marRight w:val="0"/>
          <w:marTop w:val="0"/>
          <w:marBottom w:val="0"/>
          <w:divBdr>
            <w:top w:val="none" w:sz="0" w:space="0" w:color="auto"/>
            <w:left w:val="none" w:sz="0" w:space="0" w:color="auto"/>
            <w:bottom w:val="none" w:sz="0" w:space="0" w:color="auto"/>
            <w:right w:val="none" w:sz="0" w:space="0" w:color="auto"/>
          </w:divBdr>
        </w:div>
        <w:div w:id="1654989037">
          <w:marLeft w:val="480"/>
          <w:marRight w:val="0"/>
          <w:marTop w:val="0"/>
          <w:marBottom w:val="0"/>
          <w:divBdr>
            <w:top w:val="none" w:sz="0" w:space="0" w:color="auto"/>
            <w:left w:val="none" w:sz="0" w:space="0" w:color="auto"/>
            <w:bottom w:val="none" w:sz="0" w:space="0" w:color="auto"/>
            <w:right w:val="none" w:sz="0" w:space="0" w:color="auto"/>
          </w:divBdr>
        </w:div>
        <w:div w:id="1319111643">
          <w:marLeft w:val="480"/>
          <w:marRight w:val="0"/>
          <w:marTop w:val="0"/>
          <w:marBottom w:val="0"/>
          <w:divBdr>
            <w:top w:val="none" w:sz="0" w:space="0" w:color="auto"/>
            <w:left w:val="none" w:sz="0" w:space="0" w:color="auto"/>
            <w:bottom w:val="none" w:sz="0" w:space="0" w:color="auto"/>
            <w:right w:val="none" w:sz="0" w:space="0" w:color="auto"/>
          </w:divBdr>
        </w:div>
        <w:div w:id="1963151616">
          <w:marLeft w:val="480"/>
          <w:marRight w:val="0"/>
          <w:marTop w:val="0"/>
          <w:marBottom w:val="0"/>
          <w:divBdr>
            <w:top w:val="none" w:sz="0" w:space="0" w:color="auto"/>
            <w:left w:val="none" w:sz="0" w:space="0" w:color="auto"/>
            <w:bottom w:val="none" w:sz="0" w:space="0" w:color="auto"/>
            <w:right w:val="none" w:sz="0" w:space="0" w:color="auto"/>
          </w:divBdr>
        </w:div>
        <w:div w:id="135924939">
          <w:marLeft w:val="480"/>
          <w:marRight w:val="0"/>
          <w:marTop w:val="0"/>
          <w:marBottom w:val="0"/>
          <w:divBdr>
            <w:top w:val="none" w:sz="0" w:space="0" w:color="auto"/>
            <w:left w:val="none" w:sz="0" w:space="0" w:color="auto"/>
            <w:bottom w:val="none" w:sz="0" w:space="0" w:color="auto"/>
            <w:right w:val="none" w:sz="0" w:space="0" w:color="auto"/>
          </w:divBdr>
        </w:div>
        <w:div w:id="195167638">
          <w:marLeft w:val="480"/>
          <w:marRight w:val="0"/>
          <w:marTop w:val="0"/>
          <w:marBottom w:val="0"/>
          <w:divBdr>
            <w:top w:val="none" w:sz="0" w:space="0" w:color="auto"/>
            <w:left w:val="none" w:sz="0" w:space="0" w:color="auto"/>
            <w:bottom w:val="none" w:sz="0" w:space="0" w:color="auto"/>
            <w:right w:val="none" w:sz="0" w:space="0" w:color="auto"/>
          </w:divBdr>
        </w:div>
        <w:div w:id="623271130">
          <w:marLeft w:val="480"/>
          <w:marRight w:val="0"/>
          <w:marTop w:val="0"/>
          <w:marBottom w:val="0"/>
          <w:divBdr>
            <w:top w:val="none" w:sz="0" w:space="0" w:color="auto"/>
            <w:left w:val="none" w:sz="0" w:space="0" w:color="auto"/>
            <w:bottom w:val="none" w:sz="0" w:space="0" w:color="auto"/>
            <w:right w:val="none" w:sz="0" w:space="0" w:color="auto"/>
          </w:divBdr>
        </w:div>
        <w:div w:id="1373269332">
          <w:marLeft w:val="480"/>
          <w:marRight w:val="0"/>
          <w:marTop w:val="0"/>
          <w:marBottom w:val="0"/>
          <w:divBdr>
            <w:top w:val="none" w:sz="0" w:space="0" w:color="auto"/>
            <w:left w:val="none" w:sz="0" w:space="0" w:color="auto"/>
            <w:bottom w:val="none" w:sz="0" w:space="0" w:color="auto"/>
            <w:right w:val="none" w:sz="0" w:space="0" w:color="auto"/>
          </w:divBdr>
        </w:div>
        <w:div w:id="72751296">
          <w:marLeft w:val="480"/>
          <w:marRight w:val="0"/>
          <w:marTop w:val="0"/>
          <w:marBottom w:val="0"/>
          <w:divBdr>
            <w:top w:val="none" w:sz="0" w:space="0" w:color="auto"/>
            <w:left w:val="none" w:sz="0" w:space="0" w:color="auto"/>
            <w:bottom w:val="none" w:sz="0" w:space="0" w:color="auto"/>
            <w:right w:val="none" w:sz="0" w:space="0" w:color="auto"/>
          </w:divBdr>
        </w:div>
        <w:div w:id="975254734">
          <w:marLeft w:val="480"/>
          <w:marRight w:val="0"/>
          <w:marTop w:val="0"/>
          <w:marBottom w:val="0"/>
          <w:divBdr>
            <w:top w:val="none" w:sz="0" w:space="0" w:color="auto"/>
            <w:left w:val="none" w:sz="0" w:space="0" w:color="auto"/>
            <w:bottom w:val="none" w:sz="0" w:space="0" w:color="auto"/>
            <w:right w:val="none" w:sz="0" w:space="0" w:color="auto"/>
          </w:divBdr>
        </w:div>
        <w:div w:id="1144664978">
          <w:marLeft w:val="480"/>
          <w:marRight w:val="0"/>
          <w:marTop w:val="0"/>
          <w:marBottom w:val="0"/>
          <w:divBdr>
            <w:top w:val="none" w:sz="0" w:space="0" w:color="auto"/>
            <w:left w:val="none" w:sz="0" w:space="0" w:color="auto"/>
            <w:bottom w:val="none" w:sz="0" w:space="0" w:color="auto"/>
            <w:right w:val="none" w:sz="0" w:space="0" w:color="auto"/>
          </w:divBdr>
        </w:div>
        <w:div w:id="448747381">
          <w:marLeft w:val="480"/>
          <w:marRight w:val="0"/>
          <w:marTop w:val="0"/>
          <w:marBottom w:val="0"/>
          <w:divBdr>
            <w:top w:val="none" w:sz="0" w:space="0" w:color="auto"/>
            <w:left w:val="none" w:sz="0" w:space="0" w:color="auto"/>
            <w:bottom w:val="none" w:sz="0" w:space="0" w:color="auto"/>
            <w:right w:val="none" w:sz="0" w:space="0" w:color="auto"/>
          </w:divBdr>
        </w:div>
        <w:div w:id="441193174">
          <w:marLeft w:val="480"/>
          <w:marRight w:val="0"/>
          <w:marTop w:val="0"/>
          <w:marBottom w:val="0"/>
          <w:divBdr>
            <w:top w:val="none" w:sz="0" w:space="0" w:color="auto"/>
            <w:left w:val="none" w:sz="0" w:space="0" w:color="auto"/>
            <w:bottom w:val="none" w:sz="0" w:space="0" w:color="auto"/>
            <w:right w:val="none" w:sz="0" w:space="0" w:color="auto"/>
          </w:divBdr>
        </w:div>
        <w:div w:id="1796362675">
          <w:marLeft w:val="480"/>
          <w:marRight w:val="0"/>
          <w:marTop w:val="0"/>
          <w:marBottom w:val="0"/>
          <w:divBdr>
            <w:top w:val="none" w:sz="0" w:space="0" w:color="auto"/>
            <w:left w:val="none" w:sz="0" w:space="0" w:color="auto"/>
            <w:bottom w:val="none" w:sz="0" w:space="0" w:color="auto"/>
            <w:right w:val="none" w:sz="0" w:space="0" w:color="auto"/>
          </w:divBdr>
        </w:div>
        <w:div w:id="844512599">
          <w:marLeft w:val="480"/>
          <w:marRight w:val="0"/>
          <w:marTop w:val="0"/>
          <w:marBottom w:val="0"/>
          <w:divBdr>
            <w:top w:val="none" w:sz="0" w:space="0" w:color="auto"/>
            <w:left w:val="none" w:sz="0" w:space="0" w:color="auto"/>
            <w:bottom w:val="none" w:sz="0" w:space="0" w:color="auto"/>
            <w:right w:val="none" w:sz="0" w:space="0" w:color="auto"/>
          </w:divBdr>
        </w:div>
        <w:div w:id="796721423">
          <w:marLeft w:val="480"/>
          <w:marRight w:val="0"/>
          <w:marTop w:val="0"/>
          <w:marBottom w:val="0"/>
          <w:divBdr>
            <w:top w:val="none" w:sz="0" w:space="0" w:color="auto"/>
            <w:left w:val="none" w:sz="0" w:space="0" w:color="auto"/>
            <w:bottom w:val="none" w:sz="0" w:space="0" w:color="auto"/>
            <w:right w:val="none" w:sz="0" w:space="0" w:color="auto"/>
          </w:divBdr>
        </w:div>
        <w:div w:id="1537545188">
          <w:marLeft w:val="480"/>
          <w:marRight w:val="0"/>
          <w:marTop w:val="0"/>
          <w:marBottom w:val="0"/>
          <w:divBdr>
            <w:top w:val="none" w:sz="0" w:space="0" w:color="auto"/>
            <w:left w:val="none" w:sz="0" w:space="0" w:color="auto"/>
            <w:bottom w:val="none" w:sz="0" w:space="0" w:color="auto"/>
            <w:right w:val="none" w:sz="0" w:space="0" w:color="auto"/>
          </w:divBdr>
        </w:div>
        <w:div w:id="1659073971">
          <w:marLeft w:val="480"/>
          <w:marRight w:val="0"/>
          <w:marTop w:val="0"/>
          <w:marBottom w:val="0"/>
          <w:divBdr>
            <w:top w:val="none" w:sz="0" w:space="0" w:color="auto"/>
            <w:left w:val="none" w:sz="0" w:space="0" w:color="auto"/>
            <w:bottom w:val="none" w:sz="0" w:space="0" w:color="auto"/>
            <w:right w:val="none" w:sz="0" w:space="0" w:color="auto"/>
          </w:divBdr>
        </w:div>
        <w:div w:id="1511138264">
          <w:marLeft w:val="480"/>
          <w:marRight w:val="0"/>
          <w:marTop w:val="0"/>
          <w:marBottom w:val="0"/>
          <w:divBdr>
            <w:top w:val="none" w:sz="0" w:space="0" w:color="auto"/>
            <w:left w:val="none" w:sz="0" w:space="0" w:color="auto"/>
            <w:bottom w:val="none" w:sz="0" w:space="0" w:color="auto"/>
            <w:right w:val="none" w:sz="0" w:space="0" w:color="auto"/>
          </w:divBdr>
        </w:div>
        <w:div w:id="204382">
          <w:marLeft w:val="480"/>
          <w:marRight w:val="0"/>
          <w:marTop w:val="0"/>
          <w:marBottom w:val="0"/>
          <w:divBdr>
            <w:top w:val="none" w:sz="0" w:space="0" w:color="auto"/>
            <w:left w:val="none" w:sz="0" w:space="0" w:color="auto"/>
            <w:bottom w:val="none" w:sz="0" w:space="0" w:color="auto"/>
            <w:right w:val="none" w:sz="0" w:space="0" w:color="auto"/>
          </w:divBdr>
        </w:div>
        <w:div w:id="239141989">
          <w:marLeft w:val="480"/>
          <w:marRight w:val="0"/>
          <w:marTop w:val="0"/>
          <w:marBottom w:val="0"/>
          <w:divBdr>
            <w:top w:val="none" w:sz="0" w:space="0" w:color="auto"/>
            <w:left w:val="none" w:sz="0" w:space="0" w:color="auto"/>
            <w:bottom w:val="none" w:sz="0" w:space="0" w:color="auto"/>
            <w:right w:val="none" w:sz="0" w:space="0" w:color="auto"/>
          </w:divBdr>
        </w:div>
        <w:div w:id="2061247002">
          <w:marLeft w:val="480"/>
          <w:marRight w:val="0"/>
          <w:marTop w:val="0"/>
          <w:marBottom w:val="0"/>
          <w:divBdr>
            <w:top w:val="none" w:sz="0" w:space="0" w:color="auto"/>
            <w:left w:val="none" w:sz="0" w:space="0" w:color="auto"/>
            <w:bottom w:val="none" w:sz="0" w:space="0" w:color="auto"/>
            <w:right w:val="none" w:sz="0" w:space="0" w:color="auto"/>
          </w:divBdr>
        </w:div>
        <w:div w:id="1283655861">
          <w:marLeft w:val="480"/>
          <w:marRight w:val="0"/>
          <w:marTop w:val="0"/>
          <w:marBottom w:val="0"/>
          <w:divBdr>
            <w:top w:val="none" w:sz="0" w:space="0" w:color="auto"/>
            <w:left w:val="none" w:sz="0" w:space="0" w:color="auto"/>
            <w:bottom w:val="none" w:sz="0" w:space="0" w:color="auto"/>
            <w:right w:val="none" w:sz="0" w:space="0" w:color="auto"/>
          </w:divBdr>
        </w:div>
        <w:div w:id="61873301">
          <w:marLeft w:val="480"/>
          <w:marRight w:val="0"/>
          <w:marTop w:val="0"/>
          <w:marBottom w:val="0"/>
          <w:divBdr>
            <w:top w:val="none" w:sz="0" w:space="0" w:color="auto"/>
            <w:left w:val="none" w:sz="0" w:space="0" w:color="auto"/>
            <w:bottom w:val="none" w:sz="0" w:space="0" w:color="auto"/>
            <w:right w:val="none" w:sz="0" w:space="0" w:color="auto"/>
          </w:divBdr>
        </w:div>
        <w:div w:id="763382295">
          <w:marLeft w:val="480"/>
          <w:marRight w:val="0"/>
          <w:marTop w:val="0"/>
          <w:marBottom w:val="0"/>
          <w:divBdr>
            <w:top w:val="none" w:sz="0" w:space="0" w:color="auto"/>
            <w:left w:val="none" w:sz="0" w:space="0" w:color="auto"/>
            <w:bottom w:val="none" w:sz="0" w:space="0" w:color="auto"/>
            <w:right w:val="none" w:sz="0" w:space="0" w:color="auto"/>
          </w:divBdr>
        </w:div>
        <w:div w:id="1868903667">
          <w:marLeft w:val="480"/>
          <w:marRight w:val="0"/>
          <w:marTop w:val="0"/>
          <w:marBottom w:val="0"/>
          <w:divBdr>
            <w:top w:val="none" w:sz="0" w:space="0" w:color="auto"/>
            <w:left w:val="none" w:sz="0" w:space="0" w:color="auto"/>
            <w:bottom w:val="none" w:sz="0" w:space="0" w:color="auto"/>
            <w:right w:val="none" w:sz="0" w:space="0" w:color="auto"/>
          </w:divBdr>
        </w:div>
        <w:div w:id="2073769722">
          <w:marLeft w:val="480"/>
          <w:marRight w:val="0"/>
          <w:marTop w:val="0"/>
          <w:marBottom w:val="0"/>
          <w:divBdr>
            <w:top w:val="none" w:sz="0" w:space="0" w:color="auto"/>
            <w:left w:val="none" w:sz="0" w:space="0" w:color="auto"/>
            <w:bottom w:val="none" w:sz="0" w:space="0" w:color="auto"/>
            <w:right w:val="none" w:sz="0" w:space="0" w:color="auto"/>
          </w:divBdr>
        </w:div>
        <w:div w:id="272519590">
          <w:marLeft w:val="480"/>
          <w:marRight w:val="0"/>
          <w:marTop w:val="0"/>
          <w:marBottom w:val="0"/>
          <w:divBdr>
            <w:top w:val="none" w:sz="0" w:space="0" w:color="auto"/>
            <w:left w:val="none" w:sz="0" w:space="0" w:color="auto"/>
            <w:bottom w:val="none" w:sz="0" w:space="0" w:color="auto"/>
            <w:right w:val="none" w:sz="0" w:space="0" w:color="auto"/>
          </w:divBdr>
        </w:div>
        <w:div w:id="1482766401">
          <w:marLeft w:val="480"/>
          <w:marRight w:val="0"/>
          <w:marTop w:val="0"/>
          <w:marBottom w:val="0"/>
          <w:divBdr>
            <w:top w:val="none" w:sz="0" w:space="0" w:color="auto"/>
            <w:left w:val="none" w:sz="0" w:space="0" w:color="auto"/>
            <w:bottom w:val="none" w:sz="0" w:space="0" w:color="auto"/>
            <w:right w:val="none" w:sz="0" w:space="0" w:color="auto"/>
          </w:divBdr>
        </w:div>
        <w:div w:id="794832177">
          <w:marLeft w:val="480"/>
          <w:marRight w:val="0"/>
          <w:marTop w:val="0"/>
          <w:marBottom w:val="0"/>
          <w:divBdr>
            <w:top w:val="none" w:sz="0" w:space="0" w:color="auto"/>
            <w:left w:val="none" w:sz="0" w:space="0" w:color="auto"/>
            <w:bottom w:val="none" w:sz="0" w:space="0" w:color="auto"/>
            <w:right w:val="none" w:sz="0" w:space="0" w:color="auto"/>
          </w:divBdr>
        </w:div>
        <w:div w:id="377242851">
          <w:marLeft w:val="480"/>
          <w:marRight w:val="0"/>
          <w:marTop w:val="0"/>
          <w:marBottom w:val="0"/>
          <w:divBdr>
            <w:top w:val="none" w:sz="0" w:space="0" w:color="auto"/>
            <w:left w:val="none" w:sz="0" w:space="0" w:color="auto"/>
            <w:bottom w:val="none" w:sz="0" w:space="0" w:color="auto"/>
            <w:right w:val="none" w:sz="0" w:space="0" w:color="auto"/>
          </w:divBdr>
        </w:div>
        <w:div w:id="262811601">
          <w:marLeft w:val="480"/>
          <w:marRight w:val="0"/>
          <w:marTop w:val="0"/>
          <w:marBottom w:val="0"/>
          <w:divBdr>
            <w:top w:val="none" w:sz="0" w:space="0" w:color="auto"/>
            <w:left w:val="none" w:sz="0" w:space="0" w:color="auto"/>
            <w:bottom w:val="none" w:sz="0" w:space="0" w:color="auto"/>
            <w:right w:val="none" w:sz="0" w:space="0" w:color="auto"/>
          </w:divBdr>
        </w:div>
        <w:div w:id="177426337">
          <w:marLeft w:val="480"/>
          <w:marRight w:val="0"/>
          <w:marTop w:val="0"/>
          <w:marBottom w:val="0"/>
          <w:divBdr>
            <w:top w:val="none" w:sz="0" w:space="0" w:color="auto"/>
            <w:left w:val="none" w:sz="0" w:space="0" w:color="auto"/>
            <w:bottom w:val="none" w:sz="0" w:space="0" w:color="auto"/>
            <w:right w:val="none" w:sz="0" w:space="0" w:color="auto"/>
          </w:divBdr>
        </w:div>
        <w:div w:id="1784571612">
          <w:marLeft w:val="480"/>
          <w:marRight w:val="0"/>
          <w:marTop w:val="0"/>
          <w:marBottom w:val="0"/>
          <w:divBdr>
            <w:top w:val="none" w:sz="0" w:space="0" w:color="auto"/>
            <w:left w:val="none" w:sz="0" w:space="0" w:color="auto"/>
            <w:bottom w:val="none" w:sz="0" w:space="0" w:color="auto"/>
            <w:right w:val="none" w:sz="0" w:space="0" w:color="auto"/>
          </w:divBdr>
        </w:div>
        <w:div w:id="1877692214">
          <w:marLeft w:val="480"/>
          <w:marRight w:val="0"/>
          <w:marTop w:val="0"/>
          <w:marBottom w:val="0"/>
          <w:divBdr>
            <w:top w:val="none" w:sz="0" w:space="0" w:color="auto"/>
            <w:left w:val="none" w:sz="0" w:space="0" w:color="auto"/>
            <w:bottom w:val="none" w:sz="0" w:space="0" w:color="auto"/>
            <w:right w:val="none" w:sz="0" w:space="0" w:color="auto"/>
          </w:divBdr>
        </w:div>
        <w:div w:id="719015977">
          <w:marLeft w:val="480"/>
          <w:marRight w:val="0"/>
          <w:marTop w:val="0"/>
          <w:marBottom w:val="0"/>
          <w:divBdr>
            <w:top w:val="none" w:sz="0" w:space="0" w:color="auto"/>
            <w:left w:val="none" w:sz="0" w:space="0" w:color="auto"/>
            <w:bottom w:val="none" w:sz="0" w:space="0" w:color="auto"/>
            <w:right w:val="none" w:sz="0" w:space="0" w:color="auto"/>
          </w:divBdr>
        </w:div>
        <w:div w:id="688415599">
          <w:marLeft w:val="480"/>
          <w:marRight w:val="0"/>
          <w:marTop w:val="0"/>
          <w:marBottom w:val="0"/>
          <w:divBdr>
            <w:top w:val="none" w:sz="0" w:space="0" w:color="auto"/>
            <w:left w:val="none" w:sz="0" w:space="0" w:color="auto"/>
            <w:bottom w:val="none" w:sz="0" w:space="0" w:color="auto"/>
            <w:right w:val="none" w:sz="0" w:space="0" w:color="auto"/>
          </w:divBdr>
        </w:div>
        <w:div w:id="1830053238">
          <w:marLeft w:val="480"/>
          <w:marRight w:val="0"/>
          <w:marTop w:val="0"/>
          <w:marBottom w:val="0"/>
          <w:divBdr>
            <w:top w:val="none" w:sz="0" w:space="0" w:color="auto"/>
            <w:left w:val="none" w:sz="0" w:space="0" w:color="auto"/>
            <w:bottom w:val="none" w:sz="0" w:space="0" w:color="auto"/>
            <w:right w:val="none" w:sz="0" w:space="0" w:color="auto"/>
          </w:divBdr>
        </w:div>
        <w:div w:id="965086578">
          <w:marLeft w:val="480"/>
          <w:marRight w:val="0"/>
          <w:marTop w:val="0"/>
          <w:marBottom w:val="0"/>
          <w:divBdr>
            <w:top w:val="none" w:sz="0" w:space="0" w:color="auto"/>
            <w:left w:val="none" w:sz="0" w:space="0" w:color="auto"/>
            <w:bottom w:val="none" w:sz="0" w:space="0" w:color="auto"/>
            <w:right w:val="none" w:sz="0" w:space="0" w:color="auto"/>
          </w:divBdr>
        </w:div>
        <w:div w:id="1575316703">
          <w:marLeft w:val="480"/>
          <w:marRight w:val="0"/>
          <w:marTop w:val="0"/>
          <w:marBottom w:val="0"/>
          <w:divBdr>
            <w:top w:val="none" w:sz="0" w:space="0" w:color="auto"/>
            <w:left w:val="none" w:sz="0" w:space="0" w:color="auto"/>
            <w:bottom w:val="none" w:sz="0" w:space="0" w:color="auto"/>
            <w:right w:val="none" w:sz="0" w:space="0" w:color="auto"/>
          </w:divBdr>
        </w:div>
        <w:div w:id="561406156">
          <w:marLeft w:val="480"/>
          <w:marRight w:val="0"/>
          <w:marTop w:val="0"/>
          <w:marBottom w:val="0"/>
          <w:divBdr>
            <w:top w:val="none" w:sz="0" w:space="0" w:color="auto"/>
            <w:left w:val="none" w:sz="0" w:space="0" w:color="auto"/>
            <w:bottom w:val="none" w:sz="0" w:space="0" w:color="auto"/>
            <w:right w:val="none" w:sz="0" w:space="0" w:color="auto"/>
          </w:divBdr>
        </w:div>
        <w:div w:id="549849726">
          <w:marLeft w:val="480"/>
          <w:marRight w:val="0"/>
          <w:marTop w:val="0"/>
          <w:marBottom w:val="0"/>
          <w:divBdr>
            <w:top w:val="none" w:sz="0" w:space="0" w:color="auto"/>
            <w:left w:val="none" w:sz="0" w:space="0" w:color="auto"/>
            <w:bottom w:val="none" w:sz="0" w:space="0" w:color="auto"/>
            <w:right w:val="none" w:sz="0" w:space="0" w:color="auto"/>
          </w:divBdr>
        </w:div>
        <w:div w:id="808287364">
          <w:marLeft w:val="480"/>
          <w:marRight w:val="0"/>
          <w:marTop w:val="0"/>
          <w:marBottom w:val="0"/>
          <w:divBdr>
            <w:top w:val="none" w:sz="0" w:space="0" w:color="auto"/>
            <w:left w:val="none" w:sz="0" w:space="0" w:color="auto"/>
            <w:bottom w:val="none" w:sz="0" w:space="0" w:color="auto"/>
            <w:right w:val="none" w:sz="0" w:space="0" w:color="auto"/>
          </w:divBdr>
        </w:div>
        <w:div w:id="514198207">
          <w:marLeft w:val="480"/>
          <w:marRight w:val="0"/>
          <w:marTop w:val="0"/>
          <w:marBottom w:val="0"/>
          <w:divBdr>
            <w:top w:val="none" w:sz="0" w:space="0" w:color="auto"/>
            <w:left w:val="none" w:sz="0" w:space="0" w:color="auto"/>
            <w:bottom w:val="none" w:sz="0" w:space="0" w:color="auto"/>
            <w:right w:val="none" w:sz="0" w:space="0" w:color="auto"/>
          </w:divBdr>
        </w:div>
        <w:div w:id="237448248">
          <w:marLeft w:val="480"/>
          <w:marRight w:val="0"/>
          <w:marTop w:val="0"/>
          <w:marBottom w:val="0"/>
          <w:divBdr>
            <w:top w:val="none" w:sz="0" w:space="0" w:color="auto"/>
            <w:left w:val="none" w:sz="0" w:space="0" w:color="auto"/>
            <w:bottom w:val="none" w:sz="0" w:space="0" w:color="auto"/>
            <w:right w:val="none" w:sz="0" w:space="0" w:color="auto"/>
          </w:divBdr>
        </w:div>
        <w:div w:id="795369464">
          <w:marLeft w:val="480"/>
          <w:marRight w:val="0"/>
          <w:marTop w:val="0"/>
          <w:marBottom w:val="0"/>
          <w:divBdr>
            <w:top w:val="none" w:sz="0" w:space="0" w:color="auto"/>
            <w:left w:val="none" w:sz="0" w:space="0" w:color="auto"/>
            <w:bottom w:val="none" w:sz="0" w:space="0" w:color="auto"/>
            <w:right w:val="none" w:sz="0" w:space="0" w:color="auto"/>
          </w:divBdr>
        </w:div>
        <w:div w:id="277836563">
          <w:marLeft w:val="480"/>
          <w:marRight w:val="0"/>
          <w:marTop w:val="0"/>
          <w:marBottom w:val="0"/>
          <w:divBdr>
            <w:top w:val="none" w:sz="0" w:space="0" w:color="auto"/>
            <w:left w:val="none" w:sz="0" w:space="0" w:color="auto"/>
            <w:bottom w:val="none" w:sz="0" w:space="0" w:color="auto"/>
            <w:right w:val="none" w:sz="0" w:space="0" w:color="auto"/>
          </w:divBdr>
        </w:div>
        <w:div w:id="1767193207">
          <w:marLeft w:val="480"/>
          <w:marRight w:val="0"/>
          <w:marTop w:val="0"/>
          <w:marBottom w:val="0"/>
          <w:divBdr>
            <w:top w:val="none" w:sz="0" w:space="0" w:color="auto"/>
            <w:left w:val="none" w:sz="0" w:space="0" w:color="auto"/>
            <w:bottom w:val="none" w:sz="0" w:space="0" w:color="auto"/>
            <w:right w:val="none" w:sz="0" w:space="0" w:color="auto"/>
          </w:divBdr>
        </w:div>
        <w:div w:id="564611027">
          <w:marLeft w:val="480"/>
          <w:marRight w:val="0"/>
          <w:marTop w:val="0"/>
          <w:marBottom w:val="0"/>
          <w:divBdr>
            <w:top w:val="none" w:sz="0" w:space="0" w:color="auto"/>
            <w:left w:val="none" w:sz="0" w:space="0" w:color="auto"/>
            <w:bottom w:val="none" w:sz="0" w:space="0" w:color="auto"/>
            <w:right w:val="none" w:sz="0" w:space="0" w:color="auto"/>
          </w:divBdr>
        </w:div>
        <w:div w:id="986281102">
          <w:marLeft w:val="480"/>
          <w:marRight w:val="0"/>
          <w:marTop w:val="0"/>
          <w:marBottom w:val="0"/>
          <w:divBdr>
            <w:top w:val="none" w:sz="0" w:space="0" w:color="auto"/>
            <w:left w:val="none" w:sz="0" w:space="0" w:color="auto"/>
            <w:bottom w:val="none" w:sz="0" w:space="0" w:color="auto"/>
            <w:right w:val="none" w:sz="0" w:space="0" w:color="auto"/>
          </w:divBdr>
        </w:div>
        <w:div w:id="1233464852">
          <w:marLeft w:val="480"/>
          <w:marRight w:val="0"/>
          <w:marTop w:val="0"/>
          <w:marBottom w:val="0"/>
          <w:divBdr>
            <w:top w:val="none" w:sz="0" w:space="0" w:color="auto"/>
            <w:left w:val="none" w:sz="0" w:space="0" w:color="auto"/>
            <w:bottom w:val="none" w:sz="0" w:space="0" w:color="auto"/>
            <w:right w:val="none" w:sz="0" w:space="0" w:color="auto"/>
          </w:divBdr>
        </w:div>
        <w:div w:id="1785998445">
          <w:marLeft w:val="480"/>
          <w:marRight w:val="0"/>
          <w:marTop w:val="0"/>
          <w:marBottom w:val="0"/>
          <w:divBdr>
            <w:top w:val="none" w:sz="0" w:space="0" w:color="auto"/>
            <w:left w:val="none" w:sz="0" w:space="0" w:color="auto"/>
            <w:bottom w:val="none" w:sz="0" w:space="0" w:color="auto"/>
            <w:right w:val="none" w:sz="0" w:space="0" w:color="auto"/>
          </w:divBdr>
        </w:div>
        <w:div w:id="604465312">
          <w:marLeft w:val="480"/>
          <w:marRight w:val="0"/>
          <w:marTop w:val="0"/>
          <w:marBottom w:val="0"/>
          <w:divBdr>
            <w:top w:val="none" w:sz="0" w:space="0" w:color="auto"/>
            <w:left w:val="none" w:sz="0" w:space="0" w:color="auto"/>
            <w:bottom w:val="none" w:sz="0" w:space="0" w:color="auto"/>
            <w:right w:val="none" w:sz="0" w:space="0" w:color="auto"/>
          </w:divBdr>
        </w:div>
        <w:div w:id="1723484829">
          <w:marLeft w:val="480"/>
          <w:marRight w:val="0"/>
          <w:marTop w:val="0"/>
          <w:marBottom w:val="0"/>
          <w:divBdr>
            <w:top w:val="none" w:sz="0" w:space="0" w:color="auto"/>
            <w:left w:val="none" w:sz="0" w:space="0" w:color="auto"/>
            <w:bottom w:val="none" w:sz="0" w:space="0" w:color="auto"/>
            <w:right w:val="none" w:sz="0" w:space="0" w:color="auto"/>
          </w:divBdr>
        </w:div>
        <w:div w:id="773475898">
          <w:marLeft w:val="480"/>
          <w:marRight w:val="0"/>
          <w:marTop w:val="0"/>
          <w:marBottom w:val="0"/>
          <w:divBdr>
            <w:top w:val="none" w:sz="0" w:space="0" w:color="auto"/>
            <w:left w:val="none" w:sz="0" w:space="0" w:color="auto"/>
            <w:bottom w:val="none" w:sz="0" w:space="0" w:color="auto"/>
            <w:right w:val="none" w:sz="0" w:space="0" w:color="auto"/>
          </w:divBdr>
        </w:div>
        <w:div w:id="1584873135">
          <w:marLeft w:val="480"/>
          <w:marRight w:val="0"/>
          <w:marTop w:val="0"/>
          <w:marBottom w:val="0"/>
          <w:divBdr>
            <w:top w:val="none" w:sz="0" w:space="0" w:color="auto"/>
            <w:left w:val="none" w:sz="0" w:space="0" w:color="auto"/>
            <w:bottom w:val="none" w:sz="0" w:space="0" w:color="auto"/>
            <w:right w:val="none" w:sz="0" w:space="0" w:color="auto"/>
          </w:divBdr>
        </w:div>
        <w:div w:id="1131939366">
          <w:marLeft w:val="480"/>
          <w:marRight w:val="0"/>
          <w:marTop w:val="0"/>
          <w:marBottom w:val="0"/>
          <w:divBdr>
            <w:top w:val="none" w:sz="0" w:space="0" w:color="auto"/>
            <w:left w:val="none" w:sz="0" w:space="0" w:color="auto"/>
            <w:bottom w:val="none" w:sz="0" w:space="0" w:color="auto"/>
            <w:right w:val="none" w:sz="0" w:space="0" w:color="auto"/>
          </w:divBdr>
        </w:div>
        <w:div w:id="1241524878">
          <w:marLeft w:val="480"/>
          <w:marRight w:val="0"/>
          <w:marTop w:val="0"/>
          <w:marBottom w:val="0"/>
          <w:divBdr>
            <w:top w:val="none" w:sz="0" w:space="0" w:color="auto"/>
            <w:left w:val="none" w:sz="0" w:space="0" w:color="auto"/>
            <w:bottom w:val="none" w:sz="0" w:space="0" w:color="auto"/>
            <w:right w:val="none" w:sz="0" w:space="0" w:color="auto"/>
          </w:divBdr>
        </w:div>
        <w:div w:id="1788357017">
          <w:marLeft w:val="480"/>
          <w:marRight w:val="0"/>
          <w:marTop w:val="0"/>
          <w:marBottom w:val="0"/>
          <w:divBdr>
            <w:top w:val="none" w:sz="0" w:space="0" w:color="auto"/>
            <w:left w:val="none" w:sz="0" w:space="0" w:color="auto"/>
            <w:bottom w:val="none" w:sz="0" w:space="0" w:color="auto"/>
            <w:right w:val="none" w:sz="0" w:space="0" w:color="auto"/>
          </w:divBdr>
        </w:div>
        <w:div w:id="105007388">
          <w:marLeft w:val="480"/>
          <w:marRight w:val="0"/>
          <w:marTop w:val="0"/>
          <w:marBottom w:val="0"/>
          <w:divBdr>
            <w:top w:val="none" w:sz="0" w:space="0" w:color="auto"/>
            <w:left w:val="none" w:sz="0" w:space="0" w:color="auto"/>
            <w:bottom w:val="none" w:sz="0" w:space="0" w:color="auto"/>
            <w:right w:val="none" w:sz="0" w:space="0" w:color="auto"/>
          </w:divBdr>
        </w:div>
        <w:div w:id="41906845">
          <w:marLeft w:val="480"/>
          <w:marRight w:val="0"/>
          <w:marTop w:val="0"/>
          <w:marBottom w:val="0"/>
          <w:divBdr>
            <w:top w:val="none" w:sz="0" w:space="0" w:color="auto"/>
            <w:left w:val="none" w:sz="0" w:space="0" w:color="auto"/>
            <w:bottom w:val="none" w:sz="0" w:space="0" w:color="auto"/>
            <w:right w:val="none" w:sz="0" w:space="0" w:color="auto"/>
          </w:divBdr>
        </w:div>
        <w:div w:id="1907105684">
          <w:marLeft w:val="480"/>
          <w:marRight w:val="0"/>
          <w:marTop w:val="0"/>
          <w:marBottom w:val="0"/>
          <w:divBdr>
            <w:top w:val="none" w:sz="0" w:space="0" w:color="auto"/>
            <w:left w:val="none" w:sz="0" w:space="0" w:color="auto"/>
            <w:bottom w:val="none" w:sz="0" w:space="0" w:color="auto"/>
            <w:right w:val="none" w:sz="0" w:space="0" w:color="auto"/>
          </w:divBdr>
        </w:div>
        <w:div w:id="836923345">
          <w:marLeft w:val="480"/>
          <w:marRight w:val="0"/>
          <w:marTop w:val="0"/>
          <w:marBottom w:val="0"/>
          <w:divBdr>
            <w:top w:val="none" w:sz="0" w:space="0" w:color="auto"/>
            <w:left w:val="none" w:sz="0" w:space="0" w:color="auto"/>
            <w:bottom w:val="none" w:sz="0" w:space="0" w:color="auto"/>
            <w:right w:val="none" w:sz="0" w:space="0" w:color="auto"/>
          </w:divBdr>
        </w:div>
        <w:div w:id="342973193">
          <w:marLeft w:val="480"/>
          <w:marRight w:val="0"/>
          <w:marTop w:val="0"/>
          <w:marBottom w:val="0"/>
          <w:divBdr>
            <w:top w:val="none" w:sz="0" w:space="0" w:color="auto"/>
            <w:left w:val="none" w:sz="0" w:space="0" w:color="auto"/>
            <w:bottom w:val="none" w:sz="0" w:space="0" w:color="auto"/>
            <w:right w:val="none" w:sz="0" w:space="0" w:color="auto"/>
          </w:divBdr>
        </w:div>
        <w:div w:id="34354354">
          <w:marLeft w:val="480"/>
          <w:marRight w:val="0"/>
          <w:marTop w:val="0"/>
          <w:marBottom w:val="0"/>
          <w:divBdr>
            <w:top w:val="none" w:sz="0" w:space="0" w:color="auto"/>
            <w:left w:val="none" w:sz="0" w:space="0" w:color="auto"/>
            <w:bottom w:val="none" w:sz="0" w:space="0" w:color="auto"/>
            <w:right w:val="none" w:sz="0" w:space="0" w:color="auto"/>
          </w:divBdr>
        </w:div>
        <w:div w:id="765267549">
          <w:marLeft w:val="480"/>
          <w:marRight w:val="0"/>
          <w:marTop w:val="0"/>
          <w:marBottom w:val="0"/>
          <w:divBdr>
            <w:top w:val="none" w:sz="0" w:space="0" w:color="auto"/>
            <w:left w:val="none" w:sz="0" w:space="0" w:color="auto"/>
            <w:bottom w:val="none" w:sz="0" w:space="0" w:color="auto"/>
            <w:right w:val="none" w:sz="0" w:space="0" w:color="auto"/>
          </w:divBdr>
        </w:div>
        <w:div w:id="1506549637">
          <w:marLeft w:val="480"/>
          <w:marRight w:val="0"/>
          <w:marTop w:val="0"/>
          <w:marBottom w:val="0"/>
          <w:divBdr>
            <w:top w:val="none" w:sz="0" w:space="0" w:color="auto"/>
            <w:left w:val="none" w:sz="0" w:space="0" w:color="auto"/>
            <w:bottom w:val="none" w:sz="0" w:space="0" w:color="auto"/>
            <w:right w:val="none" w:sz="0" w:space="0" w:color="auto"/>
          </w:divBdr>
        </w:div>
        <w:div w:id="1294872856">
          <w:marLeft w:val="480"/>
          <w:marRight w:val="0"/>
          <w:marTop w:val="0"/>
          <w:marBottom w:val="0"/>
          <w:divBdr>
            <w:top w:val="none" w:sz="0" w:space="0" w:color="auto"/>
            <w:left w:val="none" w:sz="0" w:space="0" w:color="auto"/>
            <w:bottom w:val="none" w:sz="0" w:space="0" w:color="auto"/>
            <w:right w:val="none" w:sz="0" w:space="0" w:color="auto"/>
          </w:divBdr>
        </w:div>
        <w:div w:id="580262064">
          <w:marLeft w:val="480"/>
          <w:marRight w:val="0"/>
          <w:marTop w:val="0"/>
          <w:marBottom w:val="0"/>
          <w:divBdr>
            <w:top w:val="none" w:sz="0" w:space="0" w:color="auto"/>
            <w:left w:val="none" w:sz="0" w:space="0" w:color="auto"/>
            <w:bottom w:val="none" w:sz="0" w:space="0" w:color="auto"/>
            <w:right w:val="none" w:sz="0" w:space="0" w:color="auto"/>
          </w:divBdr>
        </w:div>
        <w:div w:id="771052865">
          <w:marLeft w:val="480"/>
          <w:marRight w:val="0"/>
          <w:marTop w:val="0"/>
          <w:marBottom w:val="0"/>
          <w:divBdr>
            <w:top w:val="none" w:sz="0" w:space="0" w:color="auto"/>
            <w:left w:val="none" w:sz="0" w:space="0" w:color="auto"/>
            <w:bottom w:val="none" w:sz="0" w:space="0" w:color="auto"/>
            <w:right w:val="none" w:sz="0" w:space="0" w:color="auto"/>
          </w:divBdr>
        </w:div>
      </w:divsChild>
    </w:div>
    <w:div w:id="1794011556">
      <w:bodyDiv w:val="1"/>
      <w:marLeft w:val="0"/>
      <w:marRight w:val="0"/>
      <w:marTop w:val="0"/>
      <w:marBottom w:val="0"/>
      <w:divBdr>
        <w:top w:val="none" w:sz="0" w:space="0" w:color="auto"/>
        <w:left w:val="none" w:sz="0" w:space="0" w:color="auto"/>
        <w:bottom w:val="none" w:sz="0" w:space="0" w:color="auto"/>
        <w:right w:val="none" w:sz="0" w:space="0" w:color="auto"/>
      </w:divBdr>
    </w:div>
    <w:div w:id="1794790999">
      <w:bodyDiv w:val="1"/>
      <w:marLeft w:val="0"/>
      <w:marRight w:val="0"/>
      <w:marTop w:val="0"/>
      <w:marBottom w:val="0"/>
      <w:divBdr>
        <w:top w:val="none" w:sz="0" w:space="0" w:color="auto"/>
        <w:left w:val="none" w:sz="0" w:space="0" w:color="auto"/>
        <w:bottom w:val="none" w:sz="0" w:space="0" w:color="auto"/>
        <w:right w:val="none" w:sz="0" w:space="0" w:color="auto"/>
      </w:divBdr>
    </w:div>
    <w:div w:id="1794901955">
      <w:bodyDiv w:val="1"/>
      <w:marLeft w:val="0"/>
      <w:marRight w:val="0"/>
      <w:marTop w:val="0"/>
      <w:marBottom w:val="0"/>
      <w:divBdr>
        <w:top w:val="none" w:sz="0" w:space="0" w:color="auto"/>
        <w:left w:val="none" w:sz="0" w:space="0" w:color="auto"/>
        <w:bottom w:val="none" w:sz="0" w:space="0" w:color="auto"/>
        <w:right w:val="none" w:sz="0" w:space="0" w:color="auto"/>
      </w:divBdr>
      <w:divsChild>
        <w:div w:id="177155793">
          <w:marLeft w:val="480"/>
          <w:marRight w:val="0"/>
          <w:marTop w:val="0"/>
          <w:marBottom w:val="0"/>
          <w:divBdr>
            <w:top w:val="none" w:sz="0" w:space="0" w:color="auto"/>
            <w:left w:val="none" w:sz="0" w:space="0" w:color="auto"/>
            <w:bottom w:val="none" w:sz="0" w:space="0" w:color="auto"/>
            <w:right w:val="none" w:sz="0" w:space="0" w:color="auto"/>
          </w:divBdr>
        </w:div>
        <w:div w:id="517235288">
          <w:marLeft w:val="480"/>
          <w:marRight w:val="0"/>
          <w:marTop w:val="0"/>
          <w:marBottom w:val="0"/>
          <w:divBdr>
            <w:top w:val="none" w:sz="0" w:space="0" w:color="auto"/>
            <w:left w:val="none" w:sz="0" w:space="0" w:color="auto"/>
            <w:bottom w:val="none" w:sz="0" w:space="0" w:color="auto"/>
            <w:right w:val="none" w:sz="0" w:space="0" w:color="auto"/>
          </w:divBdr>
        </w:div>
        <w:div w:id="911699001">
          <w:marLeft w:val="480"/>
          <w:marRight w:val="0"/>
          <w:marTop w:val="0"/>
          <w:marBottom w:val="0"/>
          <w:divBdr>
            <w:top w:val="none" w:sz="0" w:space="0" w:color="auto"/>
            <w:left w:val="none" w:sz="0" w:space="0" w:color="auto"/>
            <w:bottom w:val="none" w:sz="0" w:space="0" w:color="auto"/>
            <w:right w:val="none" w:sz="0" w:space="0" w:color="auto"/>
          </w:divBdr>
        </w:div>
        <w:div w:id="229002072">
          <w:marLeft w:val="480"/>
          <w:marRight w:val="0"/>
          <w:marTop w:val="0"/>
          <w:marBottom w:val="0"/>
          <w:divBdr>
            <w:top w:val="none" w:sz="0" w:space="0" w:color="auto"/>
            <w:left w:val="none" w:sz="0" w:space="0" w:color="auto"/>
            <w:bottom w:val="none" w:sz="0" w:space="0" w:color="auto"/>
            <w:right w:val="none" w:sz="0" w:space="0" w:color="auto"/>
          </w:divBdr>
        </w:div>
        <w:div w:id="2114666423">
          <w:marLeft w:val="480"/>
          <w:marRight w:val="0"/>
          <w:marTop w:val="0"/>
          <w:marBottom w:val="0"/>
          <w:divBdr>
            <w:top w:val="none" w:sz="0" w:space="0" w:color="auto"/>
            <w:left w:val="none" w:sz="0" w:space="0" w:color="auto"/>
            <w:bottom w:val="none" w:sz="0" w:space="0" w:color="auto"/>
            <w:right w:val="none" w:sz="0" w:space="0" w:color="auto"/>
          </w:divBdr>
        </w:div>
        <w:div w:id="305551656">
          <w:marLeft w:val="480"/>
          <w:marRight w:val="0"/>
          <w:marTop w:val="0"/>
          <w:marBottom w:val="0"/>
          <w:divBdr>
            <w:top w:val="none" w:sz="0" w:space="0" w:color="auto"/>
            <w:left w:val="none" w:sz="0" w:space="0" w:color="auto"/>
            <w:bottom w:val="none" w:sz="0" w:space="0" w:color="auto"/>
            <w:right w:val="none" w:sz="0" w:space="0" w:color="auto"/>
          </w:divBdr>
        </w:div>
        <w:div w:id="1142773726">
          <w:marLeft w:val="480"/>
          <w:marRight w:val="0"/>
          <w:marTop w:val="0"/>
          <w:marBottom w:val="0"/>
          <w:divBdr>
            <w:top w:val="none" w:sz="0" w:space="0" w:color="auto"/>
            <w:left w:val="none" w:sz="0" w:space="0" w:color="auto"/>
            <w:bottom w:val="none" w:sz="0" w:space="0" w:color="auto"/>
            <w:right w:val="none" w:sz="0" w:space="0" w:color="auto"/>
          </w:divBdr>
        </w:div>
        <w:div w:id="1749186967">
          <w:marLeft w:val="480"/>
          <w:marRight w:val="0"/>
          <w:marTop w:val="0"/>
          <w:marBottom w:val="0"/>
          <w:divBdr>
            <w:top w:val="none" w:sz="0" w:space="0" w:color="auto"/>
            <w:left w:val="none" w:sz="0" w:space="0" w:color="auto"/>
            <w:bottom w:val="none" w:sz="0" w:space="0" w:color="auto"/>
            <w:right w:val="none" w:sz="0" w:space="0" w:color="auto"/>
          </w:divBdr>
        </w:div>
        <w:div w:id="1762798042">
          <w:marLeft w:val="480"/>
          <w:marRight w:val="0"/>
          <w:marTop w:val="0"/>
          <w:marBottom w:val="0"/>
          <w:divBdr>
            <w:top w:val="none" w:sz="0" w:space="0" w:color="auto"/>
            <w:left w:val="none" w:sz="0" w:space="0" w:color="auto"/>
            <w:bottom w:val="none" w:sz="0" w:space="0" w:color="auto"/>
            <w:right w:val="none" w:sz="0" w:space="0" w:color="auto"/>
          </w:divBdr>
        </w:div>
        <w:div w:id="376053717">
          <w:marLeft w:val="480"/>
          <w:marRight w:val="0"/>
          <w:marTop w:val="0"/>
          <w:marBottom w:val="0"/>
          <w:divBdr>
            <w:top w:val="none" w:sz="0" w:space="0" w:color="auto"/>
            <w:left w:val="none" w:sz="0" w:space="0" w:color="auto"/>
            <w:bottom w:val="none" w:sz="0" w:space="0" w:color="auto"/>
            <w:right w:val="none" w:sz="0" w:space="0" w:color="auto"/>
          </w:divBdr>
        </w:div>
        <w:div w:id="873998245">
          <w:marLeft w:val="480"/>
          <w:marRight w:val="0"/>
          <w:marTop w:val="0"/>
          <w:marBottom w:val="0"/>
          <w:divBdr>
            <w:top w:val="none" w:sz="0" w:space="0" w:color="auto"/>
            <w:left w:val="none" w:sz="0" w:space="0" w:color="auto"/>
            <w:bottom w:val="none" w:sz="0" w:space="0" w:color="auto"/>
            <w:right w:val="none" w:sz="0" w:space="0" w:color="auto"/>
          </w:divBdr>
        </w:div>
        <w:div w:id="1674914332">
          <w:marLeft w:val="480"/>
          <w:marRight w:val="0"/>
          <w:marTop w:val="0"/>
          <w:marBottom w:val="0"/>
          <w:divBdr>
            <w:top w:val="none" w:sz="0" w:space="0" w:color="auto"/>
            <w:left w:val="none" w:sz="0" w:space="0" w:color="auto"/>
            <w:bottom w:val="none" w:sz="0" w:space="0" w:color="auto"/>
            <w:right w:val="none" w:sz="0" w:space="0" w:color="auto"/>
          </w:divBdr>
        </w:div>
        <w:div w:id="2036224410">
          <w:marLeft w:val="480"/>
          <w:marRight w:val="0"/>
          <w:marTop w:val="0"/>
          <w:marBottom w:val="0"/>
          <w:divBdr>
            <w:top w:val="none" w:sz="0" w:space="0" w:color="auto"/>
            <w:left w:val="none" w:sz="0" w:space="0" w:color="auto"/>
            <w:bottom w:val="none" w:sz="0" w:space="0" w:color="auto"/>
            <w:right w:val="none" w:sz="0" w:space="0" w:color="auto"/>
          </w:divBdr>
        </w:div>
        <w:div w:id="467479491">
          <w:marLeft w:val="480"/>
          <w:marRight w:val="0"/>
          <w:marTop w:val="0"/>
          <w:marBottom w:val="0"/>
          <w:divBdr>
            <w:top w:val="none" w:sz="0" w:space="0" w:color="auto"/>
            <w:left w:val="none" w:sz="0" w:space="0" w:color="auto"/>
            <w:bottom w:val="none" w:sz="0" w:space="0" w:color="auto"/>
            <w:right w:val="none" w:sz="0" w:space="0" w:color="auto"/>
          </w:divBdr>
        </w:div>
        <w:div w:id="2359539">
          <w:marLeft w:val="480"/>
          <w:marRight w:val="0"/>
          <w:marTop w:val="0"/>
          <w:marBottom w:val="0"/>
          <w:divBdr>
            <w:top w:val="none" w:sz="0" w:space="0" w:color="auto"/>
            <w:left w:val="none" w:sz="0" w:space="0" w:color="auto"/>
            <w:bottom w:val="none" w:sz="0" w:space="0" w:color="auto"/>
            <w:right w:val="none" w:sz="0" w:space="0" w:color="auto"/>
          </w:divBdr>
        </w:div>
        <w:div w:id="1472214600">
          <w:marLeft w:val="480"/>
          <w:marRight w:val="0"/>
          <w:marTop w:val="0"/>
          <w:marBottom w:val="0"/>
          <w:divBdr>
            <w:top w:val="none" w:sz="0" w:space="0" w:color="auto"/>
            <w:left w:val="none" w:sz="0" w:space="0" w:color="auto"/>
            <w:bottom w:val="none" w:sz="0" w:space="0" w:color="auto"/>
            <w:right w:val="none" w:sz="0" w:space="0" w:color="auto"/>
          </w:divBdr>
        </w:div>
        <w:div w:id="1532113789">
          <w:marLeft w:val="480"/>
          <w:marRight w:val="0"/>
          <w:marTop w:val="0"/>
          <w:marBottom w:val="0"/>
          <w:divBdr>
            <w:top w:val="none" w:sz="0" w:space="0" w:color="auto"/>
            <w:left w:val="none" w:sz="0" w:space="0" w:color="auto"/>
            <w:bottom w:val="none" w:sz="0" w:space="0" w:color="auto"/>
            <w:right w:val="none" w:sz="0" w:space="0" w:color="auto"/>
          </w:divBdr>
        </w:div>
        <w:div w:id="1502038489">
          <w:marLeft w:val="480"/>
          <w:marRight w:val="0"/>
          <w:marTop w:val="0"/>
          <w:marBottom w:val="0"/>
          <w:divBdr>
            <w:top w:val="none" w:sz="0" w:space="0" w:color="auto"/>
            <w:left w:val="none" w:sz="0" w:space="0" w:color="auto"/>
            <w:bottom w:val="none" w:sz="0" w:space="0" w:color="auto"/>
            <w:right w:val="none" w:sz="0" w:space="0" w:color="auto"/>
          </w:divBdr>
        </w:div>
        <w:div w:id="545991465">
          <w:marLeft w:val="480"/>
          <w:marRight w:val="0"/>
          <w:marTop w:val="0"/>
          <w:marBottom w:val="0"/>
          <w:divBdr>
            <w:top w:val="none" w:sz="0" w:space="0" w:color="auto"/>
            <w:left w:val="none" w:sz="0" w:space="0" w:color="auto"/>
            <w:bottom w:val="none" w:sz="0" w:space="0" w:color="auto"/>
            <w:right w:val="none" w:sz="0" w:space="0" w:color="auto"/>
          </w:divBdr>
        </w:div>
        <w:div w:id="239100235">
          <w:marLeft w:val="480"/>
          <w:marRight w:val="0"/>
          <w:marTop w:val="0"/>
          <w:marBottom w:val="0"/>
          <w:divBdr>
            <w:top w:val="none" w:sz="0" w:space="0" w:color="auto"/>
            <w:left w:val="none" w:sz="0" w:space="0" w:color="auto"/>
            <w:bottom w:val="none" w:sz="0" w:space="0" w:color="auto"/>
            <w:right w:val="none" w:sz="0" w:space="0" w:color="auto"/>
          </w:divBdr>
        </w:div>
        <w:div w:id="1807815545">
          <w:marLeft w:val="480"/>
          <w:marRight w:val="0"/>
          <w:marTop w:val="0"/>
          <w:marBottom w:val="0"/>
          <w:divBdr>
            <w:top w:val="none" w:sz="0" w:space="0" w:color="auto"/>
            <w:left w:val="none" w:sz="0" w:space="0" w:color="auto"/>
            <w:bottom w:val="none" w:sz="0" w:space="0" w:color="auto"/>
            <w:right w:val="none" w:sz="0" w:space="0" w:color="auto"/>
          </w:divBdr>
        </w:div>
        <w:div w:id="715205100">
          <w:marLeft w:val="480"/>
          <w:marRight w:val="0"/>
          <w:marTop w:val="0"/>
          <w:marBottom w:val="0"/>
          <w:divBdr>
            <w:top w:val="none" w:sz="0" w:space="0" w:color="auto"/>
            <w:left w:val="none" w:sz="0" w:space="0" w:color="auto"/>
            <w:bottom w:val="none" w:sz="0" w:space="0" w:color="auto"/>
            <w:right w:val="none" w:sz="0" w:space="0" w:color="auto"/>
          </w:divBdr>
        </w:div>
        <w:div w:id="1891770544">
          <w:marLeft w:val="480"/>
          <w:marRight w:val="0"/>
          <w:marTop w:val="0"/>
          <w:marBottom w:val="0"/>
          <w:divBdr>
            <w:top w:val="none" w:sz="0" w:space="0" w:color="auto"/>
            <w:left w:val="none" w:sz="0" w:space="0" w:color="auto"/>
            <w:bottom w:val="none" w:sz="0" w:space="0" w:color="auto"/>
            <w:right w:val="none" w:sz="0" w:space="0" w:color="auto"/>
          </w:divBdr>
        </w:div>
        <w:div w:id="968126062">
          <w:marLeft w:val="480"/>
          <w:marRight w:val="0"/>
          <w:marTop w:val="0"/>
          <w:marBottom w:val="0"/>
          <w:divBdr>
            <w:top w:val="none" w:sz="0" w:space="0" w:color="auto"/>
            <w:left w:val="none" w:sz="0" w:space="0" w:color="auto"/>
            <w:bottom w:val="none" w:sz="0" w:space="0" w:color="auto"/>
            <w:right w:val="none" w:sz="0" w:space="0" w:color="auto"/>
          </w:divBdr>
        </w:div>
        <w:div w:id="981352901">
          <w:marLeft w:val="480"/>
          <w:marRight w:val="0"/>
          <w:marTop w:val="0"/>
          <w:marBottom w:val="0"/>
          <w:divBdr>
            <w:top w:val="none" w:sz="0" w:space="0" w:color="auto"/>
            <w:left w:val="none" w:sz="0" w:space="0" w:color="auto"/>
            <w:bottom w:val="none" w:sz="0" w:space="0" w:color="auto"/>
            <w:right w:val="none" w:sz="0" w:space="0" w:color="auto"/>
          </w:divBdr>
        </w:div>
        <w:div w:id="910047096">
          <w:marLeft w:val="480"/>
          <w:marRight w:val="0"/>
          <w:marTop w:val="0"/>
          <w:marBottom w:val="0"/>
          <w:divBdr>
            <w:top w:val="none" w:sz="0" w:space="0" w:color="auto"/>
            <w:left w:val="none" w:sz="0" w:space="0" w:color="auto"/>
            <w:bottom w:val="none" w:sz="0" w:space="0" w:color="auto"/>
            <w:right w:val="none" w:sz="0" w:space="0" w:color="auto"/>
          </w:divBdr>
        </w:div>
        <w:div w:id="923804669">
          <w:marLeft w:val="480"/>
          <w:marRight w:val="0"/>
          <w:marTop w:val="0"/>
          <w:marBottom w:val="0"/>
          <w:divBdr>
            <w:top w:val="none" w:sz="0" w:space="0" w:color="auto"/>
            <w:left w:val="none" w:sz="0" w:space="0" w:color="auto"/>
            <w:bottom w:val="none" w:sz="0" w:space="0" w:color="auto"/>
            <w:right w:val="none" w:sz="0" w:space="0" w:color="auto"/>
          </w:divBdr>
        </w:div>
        <w:div w:id="1381053508">
          <w:marLeft w:val="480"/>
          <w:marRight w:val="0"/>
          <w:marTop w:val="0"/>
          <w:marBottom w:val="0"/>
          <w:divBdr>
            <w:top w:val="none" w:sz="0" w:space="0" w:color="auto"/>
            <w:left w:val="none" w:sz="0" w:space="0" w:color="auto"/>
            <w:bottom w:val="none" w:sz="0" w:space="0" w:color="auto"/>
            <w:right w:val="none" w:sz="0" w:space="0" w:color="auto"/>
          </w:divBdr>
        </w:div>
        <w:div w:id="1558517980">
          <w:marLeft w:val="480"/>
          <w:marRight w:val="0"/>
          <w:marTop w:val="0"/>
          <w:marBottom w:val="0"/>
          <w:divBdr>
            <w:top w:val="none" w:sz="0" w:space="0" w:color="auto"/>
            <w:left w:val="none" w:sz="0" w:space="0" w:color="auto"/>
            <w:bottom w:val="none" w:sz="0" w:space="0" w:color="auto"/>
            <w:right w:val="none" w:sz="0" w:space="0" w:color="auto"/>
          </w:divBdr>
        </w:div>
        <w:div w:id="401954935">
          <w:marLeft w:val="480"/>
          <w:marRight w:val="0"/>
          <w:marTop w:val="0"/>
          <w:marBottom w:val="0"/>
          <w:divBdr>
            <w:top w:val="none" w:sz="0" w:space="0" w:color="auto"/>
            <w:left w:val="none" w:sz="0" w:space="0" w:color="auto"/>
            <w:bottom w:val="none" w:sz="0" w:space="0" w:color="auto"/>
            <w:right w:val="none" w:sz="0" w:space="0" w:color="auto"/>
          </w:divBdr>
        </w:div>
        <w:div w:id="1062025486">
          <w:marLeft w:val="480"/>
          <w:marRight w:val="0"/>
          <w:marTop w:val="0"/>
          <w:marBottom w:val="0"/>
          <w:divBdr>
            <w:top w:val="none" w:sz="0" w:space="0" w:color="auto"/>
            <w:left w:val="none" w:sz="0" w:space="0" w:color="auto"/>
            <w:bottom w:val="none" w:sz="0" w:space="0" w:color="auto"/>
            <w:right w:val="none" w:sz="0" w:space="0" w:color="auto"/>
          </w:divBdr>
        </w:div>
        <w:div w:id="1669406363">
          <w:marLeft w:val="480"/>
          <w:marRight w:val="0"/>
          <w:marTop w:val="0"/>
          <w:marBottom w:val="0"/>
          <w:divBdr>
            <w:top w:val="none" w:sz="0" w:space="0" w:color="auto"/>
            <w:left w:val="none" w:sz="0" w:space="0" w:color="auto"/>
            <w:bottom w:val="none" w:sz="0" w:space="0" w:color="auto"/>
            <w:right w:val="none" w:sz="0" w:space="0" w:color="auto"/>
          </w:divBdr>
        </w:div>
        <w:div w:id="1075085244">
          <w:marLeft w:val="480"/>
          <w:marRight w:val="0"/>
          <w:marTop w:val="0"/>
          <w:marBottom w:val="0"/>
          <w:divBdr>
            <w:top w:val="none" w:sz="0" w:space="0" w:color="auto"/>
            <w:left w:val="none" w:sz="0" w:space="0" w:color="auto"/>
            <w:bottom w:val="none" w:sz="0" w:space="0" w:color="auto"/>
            <w:right w:val="none" w:sz="0" w:space="0" w:color="auto"/>
          </w:divBdr>
        </w:div>
        <w:div w:id="62455850">
          <w:marLeft w:val="480"/>
          <w:marRight w:val="0"/>
          <w:marTop w:val="0"/>
          <w:marBottom w:val="0"/>
          <w:divBdr>
            <w:top w:val="none" w:sz="0" w:space="0" w:color="auto"/>
            <w:left w:val="none" w:sz="0" w:space="0" w:color="auto"/>
            <w:bottom w:val="none" w:sz="0" w:space="0" w:color="auto"/>
            <w:right w:val="none" w:sz="0" w:space="0" w:color="auto"/>
          </w:divBdr>
        </w:div>
        <w:div w:id="1698627658">
          <w:marLeft w:val="480"/>
          <w:marRight w:val="0"/>
          <w:marTop w:val="0"/>
          <w:marBottom w:val="0"/>
          <w:divBdr>
            <w:top w:val="none" w:sz="0" w:space="0" w:color="auto"/>
            <w:left w:val="none" w:sz="0" w:space="0" w:color="auto"/>
            <w:bottom w:val="none" w:sz="0" w:space="0" w:color="auto"/>
            <w:right w:val="none" w:sz="0" w:space="0" w:color="auto"/>
          </w:divBdr>
        </w:div>
        <w:div w:id="31536429">
          <w:marLeft w:val="480"/>
          <w:marRight w:val="0"/>
          <w:marTop w:val="0"/>
          <w:marBottom w:val="0"/>
          <w:divBdr>
            <w:top w:val="none" w:sz="0" w:space="0" w:color="auto"/>
            <w:left w:val="none" w:sz="0" w:space="0" w:color="auto"/>
            <w:bottom w:val="none" w:sz="0" w:space="0" w:color="auto"/>
            <w:right w:val="none" w:sz="0" w:space="0" w:color="auto"/>
          </w:divBdr>
        </w:div>
        <w:div w:id="1745028485">
          <w:marLeft w:val="480"/>
          <w:marRight w:val="0"/>
          <w:marTop w:val="0"/>
          <w:marBottom w:val="0"/>
          <w:divBdr>
            <w:top w:val="none" w:sz="0" w:space="0" w:color="auto"/>
            <w:left w:val="none" w:sz="0" w:space="0" w:color="auto"/>
            <w:bottom w:val="none" w:sz="0" w:space="0" w:color="auto"/>
            <w:right w:val="none" w:sz="0" w:space="0" w:color="auto"/>
          </w:divBdr>
        </w:div>
        <w:div w:id="496112381">
          <w:marLeft w:val="480"/>
          <w:marRight w:val="0"/>
          <w:marTop w:val="0"/>
          <w:marBottom w:val="0"/>
          <w:divBdr>
            <w:top w:val="none" w:sz="0" w:space="0" w:color="auto"/>
            <w:left w:val="none" w:sz="0" w:space="0" w:color="auto"/>
            <w:bottom w:val="none" w:sz="0" w:space="0" w:color="auto"/>
            <w:right w:val="none" w:sz="0" w:space="0" w:color="auto"/>
          </w:divBdr>
        </w:div>
        <w:div w:id="155803719">
          <w:marLeft w:val="480"/>
          <w:marRight w:val="0"/>
          <w:marTop w:val="0"/>
          <w:marBottom w:val="0"/>
          <w:divBdr>
            <w:top w:val="none" w:sz="0" w:space="0" w:color="auto"/>
            <w:left w:val="none" w:sz="0" w:space="0" w:color="auto"/>
            <w:bottom w:val="none" w:sz="0" w:space="0" w:color="auto"/>
            <w:right w:val="none" w:sz="0" w:space="0" w:color="auto"/>
          </w:divBdr>
        </w:div>
        <w:div w:id="238684112">
          <w:marLeft w:val="480"/>
          <w:marRight w:val="0"/>
          <w:marTop w:val="0"/>
          <w:marBottom w:val="0"/>
          <w:divBdr>
            <w:top w:val="none" w:sz="0" w:space="0" w:color="auto"/>
            <w:left w:val="none" w:sz="0" w:space="0" w:color="auto"/>
            <w:bottom w:val="none" w:sz="0" w:space="0" w:color="auto"/>
            <w:right w:val="none" w:sz="0" w:space="0" w:color="auto"/>
          </w:divBdr>
        </w:div>
        <w:div w:id="386952250">
          <w:marLeft w:val="480"/>
          <w:marRight w:val="0"/>
          <w:marTop w:val="0"/>
          <w:marBottom w:val="0"/>
          <w:divBdr>
            <w:top w:val="none" w:sz="0" w:space="0" w:color="auto"/>
            <w:left w:val="none" w:sz="0" w:space="0" w:color="auto"/>
            <w:bottom w:val="none" w:sz="0" w:space="0" w:color="auto"/>
            <w:right w:val="none" w:sz="0" w:space="0" w:color="auto"/>
          </w:divBdr>
        </w:div>
        <w:div w:id="102576561">
          <w:marLeft w:val="480"/>
          <w:marRight w:val="0"/>
          <w:marTop w:val="0"/>
          <w:marBottom w:val="0"/>
          <w:divBdr>
            <w:top w:val="none" w:sz="0" w:space="0" w:color="auto"/>
            <w:left w:val="none" w:sz="0" w:space="0" w:color="auto"/>
            <w:bottom w:val="none" w:sz="0" w:space="0" w:color="auto"/>
            <w:right w:val="none" w:sz="0" w:space="0" w:color="auto"/>
          </w:divBdr>
        </w:div>
        <w:div w:id="844785567">
          <w:marLeft w:val="480"/>
          <w:marRight w:val="0"/>
          <w:marTop w:val="0"/>
          <w:marBottom w:val="0"/>
          <w:divBdr>
            <w:top w:val="none" w:sz="0" w:space="0" w:color="auto"/>
            <w:left w:val="none" w:sz="0" w:space="0" w:color="auto"/>
            <w:bottom w:val="none" w:sz="0" w:space="0" w:color="auto"/>
            <w:right w:val="none" w:sz="0" w:space="0" w:color="auto"/>
          </w:divBdr>
        </w:div>
        <w:div w:id="2113939377">
          <w:marLeft w:val="480"/>
          <w:marRight w:val="0"/>
          <w:marTop w:val="0"/>
          <w:marBottom w:val="0"/>
          <w:divBdr>
            <w:top w:val="none" w:sz="0" w:space="0" w:color="auto"/>
            <w:left w:val="none" w:sz="0" w:space="0" w:color="auto"/>
            <w:bottom w:val="none" w:sz="0" w:space="0" w:color="auto"/>
            <w:right w:val="none" w:sz="0" w:space="0" w:color="auto"/>
          </w:divBdr>
        </w:div>
        <w:div w:id="938414798">
          <w:marLeft w:val="480"/>
          <w:marRight w:val="0"/>
          <w:marTop w:val="0"/>
          <w:marBottom w:val="0"/>
          <w:divBdr>
            <w:top w:val="none" w:sz="0" w:space="0" w:color="auto"/>
            <w:left w:val="none" w:sz="0" w:space="0" w:color="auto"/>
            <w:bottom w:val="none" w:sz="0" w:space="0" w:color="auto"/>
            <w:right w:val="none" w:sz="0" w:space="0" w:color="auto"/>
          </w:divBdr>
        </w:div>
        <w:div w:id="1525753609">
          <w:marLeft w:val="480"/>
          <w:marRight w:val="0"/>
          <w:marTop w:val="0"/>
          <w:marBottom w:val="0"/>
          <w:divBdr>
            <w:top w:val="none" w:sz="0" w:space="0" w:color="auto"/>
            <w:left w:val="none" w:sz="0" w:space="0" w:color="auto"/>
            <w:bottom w:val="none" w:sz="0" w:space="0" w:color="auto"/>
            <w:right w:val="none" w:sz="0" w:space="0" w:color="auto"/>
          </w:divBdr>
        </w:div>
        <w:div w:id="435491136">
          <w:marLeft w:val="480"/>
          <w:marRight w:val="0"/>
          <w:marTop w:val="0"/>
          <w:marBottom w:val="0"/>
          <w:divBdr>
            <w:top w:val="none" w:sz="0" w:space="0" w:color="auto"/>
            <w:left w:val="none" w:sz="0" w:space="0" w:color="auto"/>
            <w:bottom w:val="none" w:sz="0" w:space="0" w:color="auto"/>
            <w:right w:val="none" w:sz="0" w:space="0" w:color="auto"/>
          </w:divBdr>
        </w:div>
        <w:div w:id="1150099577">
          <w:marLeft w:val="480"/>
          <w:marRight w:val="0"/>
          <w:marTop w:val="0"/>
          <w:marBottom w:val="0"/>
          <w:divBdr>
            <w:top w:val="none" w:sz="0" w:space="0" w:color="auto"/>
            <w:left w:val="none" w:sz="0" w:space="0" w:color="auto"/>
            <w:bottom w:val="none" w:sz="0" w:space="0" w:color="auto"/>
            <w:right w:val="none" w:sz="0" w:space="0" w:color="auto"/>
          </w:divBdr>
        </w:div>
        <w:div w:id="1255820182">
          <w:marLeft w:val="480"/>
          <w:marRight w:val="0"/>
          <w:marTop w:val="0"/>
          <w:marBottom w:val="0"/>
          <w:divBdr>
            <w:top w:val="none" w:sz="0" w:space="0" w:color="auto"/>
            <w:left w:val="none" w:sz="0" w:space="0" w:color="auto"/>
            <w:bottom w:val="none" w:sz="0" w:space="0" w:color="auto"/>
            <w:right w:val="none" w:sz="0" w:space="0" w:color="auto"/>
          </w:divBdr>
        </w:div>
        <w:div w:id="951590581">
          <w:marLeft w:val="480"/>
          <w:marRight w:val="0"/>
          <w:marTop w:val="0"/>
          <w:marBottom w:val="0"/>
          <w:divBdr>
            <w:top w:val="none" w:sz="0" w:space="0" w:color="auto"/>
            <w:left w:val="none" w:sz="0" w:space="0" w:color="auto"/>
            <w:bottom w:val="none" w:sz="0" w:space="0" w:color="auto"/>
            <w:right w:val="none" w:sz="0" w:space="0" w:color="auto"/>
          </w:divBdr>
        </w:div>
        <w:div w:id="2062971201">
          <w:marLeft w:val="480"/>
          <w:marRight w:val="0"/>
          <w:marTop w:val="0"/>
          <w:marBottom w:val="0"/>
          <w:divBdr>
            <w:top w:val="none" w:sz="0" w:space="0" w:color="auto"/>
            <w:left w:val="none" w:sz="0" w:space="0" w:color="auto"/>
            <w:bottom w:val="none" w:sz="0" w:space="0" w:color="auto"/>
            <w:right w:val="none" w:sz="0" w:space="0" w:color="auto"/>
          </w:divBdr>
        </w:div>
        <w:div w:id="1909729772">
          <w:marLeft w:val="480"/>
          <w:marRight w:val="0"/>
          <w:marTop w:val="0"/>
          <w:marBottom w:val="0"/>
          <w:divBdr>
            <w:top w:val="none" w:sz="0" w:space="0" w:color="auto"/>
            <w:left w:val="none" w:sz="0" w:space="0" w:color="auto"/>
            <w:bottom w:val="none" w:sz="0" w:space="0" w:color="auto"/>
            <w:right w:val="none" w:sz="0" w:space="0" w:color="auto"/>
          </w:divBdr>
        </w:div>
        <w:div w:id="1835998566">
          <w:marLeft w:val="480"/>
          <w:marRight w:val="0"/>
          <w:marTop w:val="0"/>
          <w:marBottom w:val="0"/>
          <w:divBdr>
            <w:top w:val="none" w:sz="0" w:space="0" w:color="auto"/>
            <w:left w:val="none" w:sz="0" w:space="0" w:color="auto"/>
            <w:bottom w:val="none" w:sz="0" w:space="0" w:color="auto"/>
            <w:right w:val="none" w:sz="0" w:space="0" w:color="auto"/>
          </w:divBdr>
        </w:div>
        <w:div w:id="2112846525">
          <w:marLeft w:val="480"/>
          <w:marRight w:val="0"/>
          <w:marTop w:val="0"/>
          <w:marBottom w:val="0"/>
          <w:divBdr>
            <w:top w:val="none" w:sz="0" w:space="0" w:color="auto"/>
            <w:left w:val="none" w:sz="0" w:space="0" w:color="auto"/>
            <w:bottom w:val="none" w:sz="0" w:space="0" w:color="auto"/>
            <w:right w:val="none" w:sz="0" w:space="0" w:color="auto"/>
          </w:divBdr>
        </w:div>
        <w:div w:id="728382184">
          <w:marLeft w:val="480"/>
          <w:marRight w:val="0"/>
          <w:marTop w:val="0"/>
          <w:marBottom w:val="0"/>
          <w:divBdr>
            <w:top w:val="none" w:sz="0" w:space="0" w:color="auto"/>
            <w:left w:val="none" w:sz="0" w:space="0" w:color="auto"/>
            <w:bottom w:val="none" w:sz="0" w:space="0" w:color="auto"/>
            <w:right w:val="none" w:sz="0" w:space="0" w:color="auto"/>
          </w:divBdr>
        </w:div>
        <w:div w:id="1545679970">
          <w:marLeft w:val="480"/>
          <w:marRight w:val="0"/>
          <w:marTop w:val="0"/>
          <w:marBottom w:val="0"/>
          <w:divBdr>
            <w:top w:val="none" w:sz="0" w:space="0" w:color="auto"/>
            <w:left w:val="none" w:sz="0" w:space="0" w:color="auto"/>
            <w:bottom w:val="none" w:sz="0" w:space="0" w:color="auto"/>
            <w:right w:val="none" w:sz="0" w:space="0" w:color="auto"/>
          </w:divBdr>
        </w:div>
        <w:div w:id="1410730089">
          <w:marLeft w:val="480"/>
          <w:marRight w:val="0"/>
          <w:marTop w:val="0"/>
          <w:marBottom w:val="0"/>
          <w:divBdr>
            <w:top w:val="none" w:sz="0" w:space="0" w:color="auto"/>
            <w:left w:val="none" w:sz="0" w:space="0" w:color="auto"/>
            <w:bottom w:val="none" w:sz="0" w:space="0" w:color="auto"/>
            <w:right w:val="none" w:sz="0" w:space="0" w:color="auto"/>
          </w:divBdr>
        </w:div>
        <w:div w:id="204832626">
          <w:marLeft w:val="480"/>
          <w:marRight w:val="0"/>
          <w:marTop w:val="0"/>
          <w:marBottom w:val="0"/>
          <w:divBdr>
            <w:top w:val="none" w:sz="0" w:space="0" w:color="auto"/>
            <w:left w:val="none" w:sz="0" w:space="0" w:color="auto"/>
            <w:bottom w:val="none" w:sz="0" w:space="0" w:color="auto"/>
            <w:right w:val="none" w:sz="0" w:space="0" w:color="auto"/>
          </w:divBdr>
        </w:div>
        <w:div w:id="1463773013">
          <w:marLeft w:val="480"/>
          <w:marRight w:val="0"/>
          <w:marTop w:val="0"/>
          <w:marBottom w:val="0"/>
          <w:divBdr>
            <w:top w:val="none" w:sz="0" w:space="0" w:color="auto"/>
            <w:left w:val="none" w:sz="0" w:space="0" w:color="auto"/>
            <w:bottom w:val="none" w:sz="0" w:space="0" w:color="auto"/>
            <w:right w:val="none" w:sz="0" w:space="0" w:color="auto"/>
          </w:divBdr>
        </w:div>
        <w:div w:id="2056733321">
          <w:marLeft w:val="480"/>
          <w:marRight w:val="0"/>
          <w:marTop w:val="0"/>
          <w:marBottom w:val="0"/>
          <w:divBdr>
            <w:top w:val="none" w:sz="0" w:space="0" w:color="auto"/>
            <w:left w:val="none" w:sz="0" w:space="0" w:color="auto"/>
            <w:bottom w:val="none" w:sz="0" w:space="0" w:color="auto"/>
            <w:right w:val="none" w:sz="0" w:space="0" w:color="auto"/>
          </w:divBdr>
        </w:div>
        <w:div w:id="1752505073">
          <w:marLeft w:val="480"/>
          <w:marRight w:val="0"/>
          <w:marTop w:val="0"/>
          <w:marBottom w:val="0"/>
          <w:divBdr>
            <w:top w:val="none" w:sz="0" w:space="0" w:color="auto"/>
            <w:left w:val="none" w:sz="0" w:space="0" w:color="auto"/>
            <w:bottom w:val="none" w:sz="0" w:space="0" w:color="auto"/>
            <w:right w:val="none" w:sz="0" w:space="0" w:color="auto"/>
          </w:divBdr>
        </w:div>
        <w:div w:id="801777375">
          <w:marLeft w:val="480"/>
          <w:marRight w:val="0"/>
          <w:marTop w:val="0"/>
          <w:marBottom w:val="0"/>
          <w:divBdr>
            <w:top w:val="none" w:sz="0" w:space="0" w:color="auto"/>
            <w:left w:val="none" w:sz="0" w:space="0" w:color="auto"/>
            <w:bottom w:val="none" w:sz="0" w:space="0" w:color="auto"/>
            <w:right w:val="none" w:sz="0" w:space="0" w:color="auto"/>
          </w:divBdr>
        </w:div>
        <w:div w:id="618949858">
          <w:marLeft w:val="480"/>
          <w:marRight w:val="0"/>
          <w:marTop w:val="0"/>
          <w:marBottom w:val="0"/>
          <w:divBdr>
            <w:top w:val="none" w:sz="0" w:space="0" w:color="auto"/>
            <w:left w:val="none" w:sz="0" w:space="0" w:color="auto"/>
            <w:bottom w:val="none" w:sz="0" w:space="0" w:color="auto"/>
            <w:right w:val="none" w:sz="0" w:space="0" w:color="auto"/>
          </w:divBdr>
        </w:div>
        <w:div w:id="1596785472">
          <w:marLeft w:val="480"/>
          <w:marRight w:val="0"/>
          <w:marTop w:val="0"/>
          <w:marBottom w:val="0"/>
          <w:divBdr>
            <w:top w:val="none" w:sz="0" w:space="0" w:color="auto"/>
            <w:left w:val="none" w:sz="0" w:space="0" w:color="auto"/>
            <w:bottom w:val="none" w:sz="0" w:space="0" w:color="auto"/>
            <w:right w:val="none" w:sz="0" w:space="0" w:color="auto"/>
          </w:divBdr>
        </w:div>
        <w:div w:id="708530718">
          <w:marLeft w:val="480"/>
          <w:marRight w:val="0"/>
          <w:marTop w:val="0"/>
          <w:marBottom w:val="0"/>
          <w:divBdr>
            <w:top w:val="none" w:sz="0" w:space="0" w:color="auto"/>
            <w:left w:val="none" w:sz="0" w:space="0" w:color="auto"/>
            <w:bottom w:val="none" w:sz="0" w:space="0" w:color="auto"/>
            <w:right w:val="none" w:sz="0" w:space="0" w:color="auto"/>
          </w:divBdr>
        </w:div>
        <w:div w:id="354698188">
          <w:marLeft w:val="480"/>
          <w:marRight w:val="0"/>
          <w:marTop w:val="0"/>
          <w:marBottom w:val="0"/>
          <w:divBdr>
            <w:top w:val="none" w:sz="0" w:space="0" w:color="auto"/>
            <w:left w:val="none" w:sz="0" w:space="0" w:color="auto"/>
            <w:bottom w:val="none" w:sz="0" w:space="0" w:color="auto"/>
            <w:right w:val="none" w:sz="0" w:space="0" w:color="auto"/>
          </w:divBdr>
        </w:div>
        <w:div w:id="488599411">
          <w:marLeft w:val="480"/>
          <w:marRight w:val="0"/>
          <w:marTop w:val="0"/>
          <w:marBottom w:val="0"/>
          <w:divBdr>
            <w:top w:val="none" w:sz="0" w:space="0" w:color="auto"/>
            <w:left w:val="none" w:sz="0" w:space="0" w:color="auto"/>
            <w:bottom w:val="none" w:sz="0" w:space="0" w:color="auto"/>
            <w:right w:val="none" w:sz="0" w:space="0" w:color="auto"/>
          </w:divBdr>
        </w:div>
        <w:div w:id="1465123918">
          <w:marLeft w:val="480"/>
          <w:marRight w:val="0"/>
          <w:marTop w:val="0"/>
          <w:marBottom w:val="0"/>
          <w:divBdr>
            <w:top w:val="none" w:sz="0" w:space="0" w:color="auto"/>
            <w:left w:val="none" w:sz="0" w:space="0" w:color="auto"/>
            <w:bottom w:val="none" w:sz="0" w:space="0" w:color="auto"/>
            <w:right w:val="none" w:sz="0" w:space="0" w:color="auto"/>
          </w:divBdr>
        </w:div>
        <w:div w:id="1572278401">
          <w:marLeft w:val="480"/>
          <w:marRight w:val="0"/>
          <w:marTop w:val="0"/>
          <w:marBottom w:val="0"/>
          <w:divBdr>
            <w:top w:val="none" w:sz="0" w:space="0" w:color="auto"/>
            <w:left w:val="none" w:sz="0" w:space="0" w:color="auto"/>
            <w:bottom w:val="none" w:sz="0" w:space="0" w:color="auto"/>
            <w:right w:val="none" w:sz="0" w:space="0" w:color="auto"/>
          </w:divBdr>
        </w:div>
        <w:div w:id="1981495501">
          <w:marLeft w:val="480"/>
          <w:marRight w:val="0"/>
          <w:marTop w:val="0"/>
          <w:marBottom w:val="0"/>
          <w:divBdr>
            <w:top w:val="none" w:sz="0" w:space="0" w:color="auto"/>
            <w:left w:val="none" w:sz="0" w:space="0" w:color="auto"/>
            <w:bottom w:val="none" w:sz="0" w:space="0" w:color="auto"/>
            <w:right w:val="none" w:sz="0" w:space="0" w:color="auto"/>
          </w:divBdr>
        </w:div>
        <w:div w:id="2041658178">
          <w:marLeft w:val="480"/>
          <w:marRight w:val="0"/>
          <w:marTop w:val="0"/>
          <w:marBottom w:val="0"/>
          <w:divBdr>
            <w:top w:val="none" w:sz="0" w:space="0" w:color="auto"/>
            <w:left w:val="none" w:sz="0" w:space="0" w:color="auto"/>
            <w:bottom w:val="none" w:sz="0" w:space="0" w:color="auto"/>
            <w:right w:val="none" w:sz="0" w:space="0" w:color="auto"/>
          </w:divBdr>
        </w:div>
        <w:div w:id="757092685">
          <w:marLeft w:val="480"/>
          <w:marRight w:val="0"/>
          <w:marTop w:val="0"/>
          <w:marBottom w:val="0"/>
          <w:divBdr>
            <w:top w:val="none" w:sz="0" w:space="0" w:color="auto"/>
            <w:left w:val="none" w:sz="0" w:space="0" w:color="auto"/>
            <w:bottom w:val="none" w:sz="0" w:space="0" w:color="auto"/>
            <w:right w:val="none" w:sz="0" w:space="0" w:color="auto"/>
          </w:divBdr>
        </w:div>
        <w:div w:id="590547116">
          <w:marLeft w:val="480"/>
          <w:marRight w:val="0"/>
          <w:marTop w:val="0"/>
          <w:marBottom w:val="0"/>
          <w:divBdr>
            <w:top w:val="none" w:sz="0" w:space="0" w:color="auto"/>
            <w:left w:val="none" w:sz="0" w:space="0" w:color="auto"/>
            <w:bottom w:val="none" w:sz="0" w:space="0" w:color="auto"/>
            <w:right w:val="none" w:sz="0" w:space="0" w:color="auto"/>
          </w:divBdr>
        </w:div>
        <w:div w:id="1320306808">
          <w:marLeft w:val="480"/>
          <w:marRight w:val="0"/>
          <w:marTop w:val="0"/>
          <w:marBottom w:val="0"/>
          <w:divBdr>
            <w:top w:val="none" w:sz="0" w:space="0" w:color="auto"/>
            <w:left w:val="none" w:sz="0" w:space="0" w:color="auto"/>
            <w:bottom w:val="none" w:sz="0" w:space="0" w:color="auto"/>
            <w:right w:val="none" w:sz="0" w:space="0" w:color="auto"/>
          </w:divBdr>
        </w:div>
        <w:div w:id="1021853233">
          <w:marLeft w:val="480"/>
          <w:marRight w:val="0"/>
          <w:marTop w:val="0"/>
          <w:marBottom w:val="0"/>
          <w:divBdr>
            <w:top w:val="none" w:sz="0" w:space="0" w:color="auto"/>
            <w:left w:val="none" w:sz="0" w:space="0" w:color="auto"/>
            <w:bottom w:val="none" w:sz="0" w:space="0" w:color="auto"/>
            <w:right w:val="none" w:sz="0" w:space="0" w:color="auto"/>
          </w:divBdr>
        </w:div>
        <w:div w:id="1343554842">
          <w:marLeft w:val="480"/>
          <w:marRight w:val="0"/>
          <w:marTop w:val="0"/>
          <w:marBottom w:val="0"/>
          <w:divBdr>
            <w:top w:val="none" w:sz="0" w:space="0" w:color="auto"/>
            <w:left w:val="none" w:sz="0" w:space="0" w:color="auto"/>
            <w:bottom w:val="none" w:sz="0" w:space="0" w:color="auto"/>
            <w:right w:val="none" w:sz="0" w:space="0" w:color="auto"/>
          </w:divBdr>
        </w:div>
        <w:div w:id="25571323">
          <w:marLeft w:val="480"/>
          <w:marRight w:val="0"/>
          <w:marTop w:val="0"/>
          <w:marBottom w:val="0"/>
          <w:divBdr>
            <w:top w:val="none" w:sz="0" w:space="0" w:color="auto"/>
            <w:left w:val="none" w:sz="0" w:space="0" w:color="auto"/>
            <w:bottom w:val="none" w:sz="0" w:space="0" w:color="auto"/>
            <w:right w:val="none" w:sz="0" w:space="0" w:color="auto"/>
          </w:divBdr>
        </w:div>
        <w:div w:id="111440702">
          <w:marLeft w:val="480"/>
          <w:marRight w:val="0"/>
          <w:marTop w:val="0"/>
          <w:marBottom w:val="0"/>
          <w:divBdr>
            <w:top w:val="none" w:sz="0" w:space="0" w:color="auto"/>
            <w:left w:val="none" w:sz="0" w:space="0" w:color="auto"/>
            <w:bottom w:val="none" w:sz="0" w:space="0" w:color="auto"/>
            <w:right w:val="none" w:sz="0" w:space="0" w:color="auto"/>
          </w:divBdr>
        </w:div>
        <w:div w:id="421681818">
          <w:marLeft w:val="480"/>
          <w:marRight w:val="0"/>
          <w:marTop w:val="0"/>
          <w:marBottom w:val="0"/>
          <w:divBdr>
            <w:top w:val="none" w:sz="0" w:space="0" w:color="auto"/>
            <w:left w:val="none" w:sz="0" w:space="0" w:color="auto"/>
            <w:bottom w:val="none" w:sz="0" w:space="0" w:color="auto"/>
            <w:right w:val="none" w:sz="0" w:space="0" w:color="auto"/>
          </w:divBdr>
        </w:div>
        <w:div w:id="646662839">
          <w:marLeft w:val="480"/>
          <w:marRight w:val="0"/>
          <w:marTop w:val="0"/>
          <w:marBottom w:val="0"/>
          <w:divBdr>
            <w:top w:val="none" w:sz="0" w:space="0" w:color="auto"/>
            <w:left w:val="none" w:sz="0" w:space="0" w:color="auto"/>
            <w:bottom w:val="none" w:sz="0" w:space="0" w:color="auto"/>
            <w:right w:val="none" w:sz="0" w:space="0" w:color="auto"/>
          </w:divBdr>
        </w:div>
        <w:div w:id="728459874">
          <w:marLeft w:val="480"/>
          <w:marRight w:val="0"/>
          <w:marTop w:val="0"/>
          <w:marBottom w:val="0"/>
          <w:divBdr>
            <w:top w:val="none" w:sz="0" w:space="0" w:color="auto"/>
            <w:left w:val="none" w:sz="0" w:space="0" w:color="auto"/>
            <w:bottom w:val="none" w:sz="0" w:space="0" w:color="auto"/>
            <w:right w:val="none" w:sz="0" w:space="0" w:color="auto"/>
          </w:divBdr>
        </w:div>
        <w:div w:id="797257205">
          <w:marLeft w:val="480"/>
          <w:marRight w:val="0"/>
          <w:marTop w:val="0"/>
          <w:marBottom w:val="0"/>
          <w:divBdr>
            <w:top w:val="none" w:sz="0" w:space="0" w:color="auto"/>
            <w:left w:val="none" w:sz="0" w:space="0" w:color="auto"/>
            <w:bottom w:val="none" w:sz="0" w:space="0" w:color="auto"/>
            <w:right w:val="none" w:sz="0" w:space="0" w:color="auto"/>
          </w:divBdr>
        </w:div>
        <w:div w:id="1702440561">
          <w:marLeft w:val="480"/>
          <w:marRight w:val="0"/>
          <w:marTop w:val="0"/>
          <w:marBottom w:val="0"/>
          <w:divBdr>
            <w:top w:val="none" w:sz="0" w:space="0" w:color="auto"/>
            <w:left w:val="none" w:sz="0" w:space="0" w:color="auto"/>
            <w:bottom w:val="none" w:sz="0" w:space="0" w:color="auto"/>
            <w:right w:val="none" w:sz="0" w:space="0" w:color="auto"/>
          </w:divBdr>
        </w:div>
        <w:div w:id="152991385">
          <w:marLeft w:val="480"/>
          <w:marRight w:val="0"/>
          <w:marTop w:val="0"/>
          <w:marBottom w:val="0"/>
          <w:divBdr>
            <w:top w:val="none" w:sz="0" w:space="0" w:color="auto"/>
            <w:left w:val="none" w:sz="0" w:space="0" w:color="auto"/>
            <w:bottom w:val="none" w:sz="0" w:space="0" w:color="auto"/>
            <w:right w:val="none" w:sz="0" w:space="0" w:color="auto"/>
          </w:divBdr>
        </w:div>
        <w:div w:id="555360482">
          <w:marLeft w:val="480"/>
          <w:marRight w:val="0"/>
          <w:marTop w:val="0"/>
          <w:marBottom w:val="0"/>
          <w:divBdr>
            <w:top w:val="none" w:sz="0" w:space="0" w:color="auto"/>
            <w:left w:val="none" w:sz="0" w:space="0" w:color="auto"/>
            <w:bottom w:val="none" w:sz="0" w:space="0" w:color="auto"/>
            <w:right w:val="none" w:sz="0" w:space="0" w:color="auto"/>
          </w:divBdr>
        </w:div>
        <w:div w:id="1725056879">
          <w:marLeft w:val="480"/>
          <w:marRight w:val="0"/>
          <w:marTop w:val="0"/>
          <w:marBottom w:val="0"/>
          <w:divBdr>
            <w:top w:val="none" w:sz="0" w:space="0" w:color="auto"/>
            <w:left w:val="none" w:sz="0" w:space="0" w:color="auto"/>
            <w:bottom w:val="none" w:sz="0" w:space="0" w:color="auto"/>
            <w:right w:val="none" w:sz="0" w:space="0" w:color="auto"/>
          </w:divBdr>
        </w:div>
        <w:div w:id="334574731">
          <w:marLeft w:val="480"/>
          <w:marRight w:val="0"/>
          <w:marTop w:val="0"/>
          <w:marBottom w:val="0"/>
          <w:divBdr>
            <w:top w:val="none" w:sz="0" w:space="0" w:color="auto"/>
            <w:left w:val="none" w:sz="0" w:space="0" w:color="auto"/>
            <w:bottom w:val="none" w:sz="0" w:space="0" w:color="auto"/>
            <w:right w:val="none" w:sz="0" w:space="0" w:color="auto"/>
          </w:divBdr>
        </w:div>
        <w:div w:id="1622419650">
          <w:marLeft w:val="480"/>
          <w:marRight w:val="0"/>
          <w:marTop w:val="0"/>
          <w:marBottom w:val="0"/>
          <w:divBdr>
            <w:top w:val="none" w:sz="0" w:space="0" w:color="auto"/>
            <w:left w:val="none" w:sz="0" w:space="0" w:color="auto"/>
            <w:bottom w:val="none" w:sz="0" w:space="0" w:color="auto"/>
            <w:right w:val="none" w:sz="0" w:space="0" w:color="auto"/>
          </w:divBdr>
        </w:div>
        <w:div w:id="1788621690">
          <w:marLeft w:val="480"/>
          <w:marRight w:val="0"/>
          <w:marTop w:val="0"/>
          <w:marBottom w:val="0"/>
          <w:divBdr>
            <w:top w:val="none" w:sz="0" w:space="0" w:color="auto"/>
            <w:left w:val="none" w:sz="0" w:space="0" w:color="auto"/>
            <w:bottom w:val="none" w:sz="0" w:space="0" w:color="auto"/>
            <w:right w:val="none" w:sz="0" w:space="0" w:color="auto"/>
          </w:divBdr>
        </w:div>
      </w:divsChild>
    </w:div>
    <w:div w:id="1795325624">
      <w:bodyDiv w:val="1"/>
      <w:marLeft w:val="0"/>
      <w:marRight w:val="0"/>
      <w:marTop w:val="0"/>
      <w:marBottom w:val="0"/>
      <w:divBdr>
        <w:top w:val="none" w:sz="0" w:space="0" w:color="auto"/>
        <w:left w:val="none" w:sz="0" w:space="0" w:color="auto"/>
        <w:bottom w:val="none" w:sz="0" w:space="0" w:color="auto"/>
        <w:right w:val="none" w:sz="0" w:space="0" w:color="auto"/>
      </w:divBdr>
    </w:div>
    <w:div w:id="1795904807">
      <w:bodyDiv w:val="1"/>
      <w:marLeft w:val="0"/>
      <w:marRight w:val="0"/>
      <w:marTop w:val="0"/>
      <w:marBottom w:val="0"/>
      <w:divBdr>
        <w:top w:val="none" w:sz="0" w:space="0" w:color="auto"/>
        <w:left w:val="none" w:sz="0" w:space="0" w:color="auto"/>
        <w:bottom w:val="none" w:sz="0" w:space="0" w:color="auto"/>
        <w:right w:val="none" w:sz="0" w:space="0" w:color="auto"/>
      </w:divBdr>
    </w:div>
    <w:div w:id="1796094444">
      <w:bodyDiv w:val="1"/>
      <w:marLeft w:val="0"/>
      <w:marRight w:val="0"/>
      <w:marTop w:val="0"/>
      <w:marBottom w:val="0"/>
      <w:divBdr>
        <w:top w:val="none" w:sz="0" w:space="0" w:color="auto"/>
        <w:left w:val="none" w:sz="0" w:space="0" w:color="auto"/>
        <w:bottom w:val="none" w:sz="0" w:space="0" w:color="auto"/>
        <w:right w:val="none" w:sz="0" w:space="0" w:color="auto"/>
      </w:divBdr>
    </w:div>
    <w:div w:id="1798137971">
      <w:bodyDiv w:val="1"/>
      <w:marLeft w:val="0"/>
      <w:marRight w:val="0"/>
      <w:marTop w:val="0"/>
      <w:marBottom w:val="0"/>
      <w:divBdr>
        <w:top w:val="none" w:sz="0" w:space="0" w:color="auto"/>
        <w:left w:val="none" w:sz="0" w:space="0" w:color="auto"/>
        <w:bottom w:val="none" w:sz="0" w:space="0" w:color="auto"/>
        <w:right w:val="none" w:sz="0" w:space="0" w:color="auto"/>
      </w:divBdr>
      <w:divsChild>
        <w:div w:id="1686246732">
          <w:marLeft w:val="480"/>
          <w:marRight w:val="0"/>
          <w:marTop w:val="0"/>
          <w:marBottom w:val="0"/>
          <w:divBdr>
            <w:top w:val="none" w:sz="0" w:space="0" w:color="auto"/>
            <w:left w:val="none" w:sz="0" w:space="0" w:color="auto"/>
            <w:bottom w:val="none" w:sz="0" w:space="0" w:color="auto"/>
            <w:right w:val="none" w:sz="0" w:space="0" w:color="auto"/>
          </w:divBdr>
        </w:div>
        <w:div w:id="1121148838">
          <w:marLeft w:val="480"/>
          <w:marRight w:val="0"/>
          <w:marTop w:val="0"/>
          <w:marBottom w:val="0"/>
          <w:divBdr>
            <w:top w:val="none" w:sz="0" w:space="0" w:color="auto"/>
            <w:left w:val="none" w:sz="0" w:space="0" w:color="auto"/>
            <w:bottom w:val="none" w:sz="0" w:space="0" w:color="auto"/>
            <w:right w:val="none" w:sz="0" w:space="0" w:color="auto"/>
          </w:divBdr>
        </w:div>
        <w:div w:id="929117299">
          <w:marLeft w:val="480"/>
          <w:marRight w:val="0"/>
          <w:marTop w:val="0"/>
          <w:marBottom w:val="0"/>
          <w:divBdr>
            <w:top w:val="none" w:sz="0" w:space="0" w:color="auto"/>
            <w:left w:val="none" w:sz="0" w:space="0" w:color="auto"/>
            <w:bottom w:val="none" w:sz="0" w:space="0" w:color="auto"/>
            <w:right w:val="none" w:sz="0" w:space="0" w:color="auto"/>
          </w:divBdr>
        </w:div>
        <w:div w:id="654265481">
          <w:marLeft w:val="480"/>
          <w:marRight w:val="0"/>
          <w:marTop w:val="0"/>
          <w:marBottom w:val="0"/>
          <w:divBdr>
            <w:top w:val="none" w:sz="0" w:space="0" w:color="auto"/>
            <w:left w:val="none" w:sz="0" w:space="0" w:color="auto"/>
            <w:bottom w:val="none" w:sz="0" w:space="0" w:color="auto"/>
            <w:right w:val="none" w:sz="0" w:space="0" w:color="auto"/>
          </w:divBdr>
        </w:div>
        <w:div w:id="1029113253">
          <w:marLeft w:val="480"/>
          <w:marRight w:val="0"/>
          <w:marTop w:val="0"/>
          <w:marBottom w:val="0"/>
          <w:divBdr>
            <w:top w:val="none" w:sz="0" w:space="0" w:color="auto"/>
            <w:left w:val="none" w:sz="0" w:space="0" w:color="auto"/>
            <w:bottom w:val="none" w:sz="0" w:space="0" w:color="auto"/>
            <w:right w:val="none" w:sz="0" w:space="0" w:color="auto"/>
          </w:divBdr>
        </w:div>
        <w:div w:id="1984581029">
          <w:marLeft w:val="480"/>
          <w:marRight w:val="0"/>
          <w:marTop w:val="0"/>
          <w:marBottom w:val="0"/>
          <w:divBdr>
            <w:top w:val="none" w:sz="0" w:space="0" w:color="auto"/>
            <w:left w:val="none" w:sz="0" w:space="0" w:color="auto"/>
            <w:bottom w:val="none" w:sz="0" w:space="0" w:color="auto"/>
            <w:right w:val="none" w:sz="0" w:space="0" w:color="auto"/>
          </w:divBdr>
        </w:div>
        <w:div w:id="580021938">
          <w:marLeft w:val="480"/>
          <w:marRight w:val="0"/>
          <w:marTop w:val="0"/>
          <w:marBottom w:val="0"/>
          <w:divBdr>
            <w:top w:val="none" w:sz="0" w:space="0" w:color="auto"/>
            <w:left w:val="none" w:sz="0" w:space="0" w:color="auto"/>
            <w:bottom w:val="none" w:sz="0" w:space="0" w:color="auto"/>
            <w:right w:val="none" w:sz="0" w:space="0" w:color="auto"/>
          </w:divBdr>
        </w:div>
        <w:div w:id="992102112">
          <w:marLeft w:val="480"/>
          <w:marRight w:val="0"/>
          <w:marTop w:val="0"/>
          <w:marBottom w:val="0"/>
          <w:divBdr>
            <w:top w:val="none" w:sz="0" w:space="0" w:color="auto"/>
            <w:left w:val="none" w:sz="0" w:space="0" w:color="auto"/>
            <w:bottom w:val="none" w:sz="0" w:space="0" w:color="auto"/>
            <w:right w:val="none" w:sz="0" w:space="0" w:color="auto"/>
          </w:divBdr>
        </w:div>
        <w:div w:id="1996181509">
          <w:marLeft w:val="480"/>
          <w:marRight w:val="0"/>
          <w:marTop w:val="0"/>
          <w:marBottom w:val="0"/>
          <w:divBdr>
            <w:top w:val="none" w:sz="0" w:space="0" w:color="auto"/>
            <w:left w:val="none" w:sz="0" w:space="0" w:color="auto"/>
            <w:bottom w:val="none" w:sz="0" w:space="0" w:color="auto"/>
            <w:right w:val="none" w:sz="0" w:space="0" w:color="auto"/>
          </w:divBdr>
        </w:div>
        <w:div w:id="1747418869">
          <w:marLeft w:val="480"/>
          <w:marRight w:val="0"/>
          <w:marTop w:val="0"/>
          <w:marBottom w:val="0"/>
          <w:divBdr>
            <w:top w:val="none" w:sz="0" w:space="0" w:color="auto"/>
            <w:left w:val="none" w:sz="0" w:space="0" w:color="auto"/>
            <w:bottom w:val="none" w:sz="0" w:space="0" w:color="auto"/>
            <w:right w:val="none" w:sz="0" w:space="0" w:color="auto"/>
          </w:divBdr>
        </w:div>
        <w:div w:id="1975670200">
          <w:marLeft w:val="480"/>
          <w:marRight w:val="0"/>
          <w:marTop w:val="0"/>
          <w:marBottom w:val="0"/>
          <w:divBdr>
            <w:top w:val="none" w:sz="0" w:space="0" w:color="auto"/>
            <w:left w:val="none" w:sz="0" w:space="0" w:color="auto"/>
            <w:bottom w:val="none" w:sz="0" w:space="0" w:color="auto"/>
            <w:right w:val="none" w:sz="0" w:space="0" w:color="auto"/>
          </w:divBdr>
        </w:div>
        <w:div w:id="1551455526">
          <w:marLeft w:val="480"/>
          <w:marRight w:val="0"/>
          <w:marTop w:val="0"/>
          <w:marBottom w:val="0"/>
          <w:divBdr>
            <w:top w:val="none" w:sz="0" w:space="0" w:color="auto"/>
            <w:left w:val="none" w:sz="0" w:space="0" w:color="auto"/>
            <w:bottom w:val="none" w:sz="0" w:space="0" w:color="auto"/>
            <w:right w:val="none" w:sz="0" w:space="0" w:color="auto"/>
          </w:divBdr>
        </w:div>
        <w:div w:id="1288195934">
          <w:marLeft w:val="480"/>
          <w:marRight w:val="0"/>
          <w:marTop w:val="0"/>
          <w:marBottom w:val="0"/>
          <w:divBdr>
            <w:top w:val="none" w:sz="0" w:space="0" w:color="auto"/>
            <w:left w:val="none" w:sz="0" w:space="0" w:color="auto"/>
            <w:bottom w:val="none" w:sz="0" w:space="0" w:color="auto"/>
            <w:right w:val="none" w:sz="0" w:space="0" w:color="auto"/>
          </w:divBdr>
        </w:div>
        <w:div w:id="1163280833">
          <w:marLeft w:val="480"/>
          <w:marRight w:val="0"/>
          <w:marTop w:val="0"/>
          <w:marBottom w:val="0"/>
          <w:divBdr>
            <w:top w:val="none" w:sz="0" w:space="0" w:color="auto"/>
            <w:left w:val="none" w:sz="0" w:space="0" w:color="auto"/>
            <w:bottom w:val="none" w:sz="0" w:space="0" w:color="auto"/>
            <w:right w:val="none" w:sz="0" w:space="0" w:color="auto"/>
          </w:divBdr>
        </w:div>
        <w:div w:id="1352031105">
          <w:marLeft w:val="480"/>
          <w:marRight w:val="0"/>
          <w:marTop w:val="0"/>
          <w:marBottom w:val="0"/>
          <w:divBdr>
            <w:top w:val="none" w:sz="0" w:space="0" w:color="auto"/>
            <w:left w:val="none" w:sz="0" w:space="0" w:color="auto"/>
            <w:bottom w:val="none" w:sz="0" w:space="0" w:color="auto"/>
            <w:right w:val="none" w:sz="0" w:space="0" w:color="auto"/>
          </w:divBdr>
        </w:div>
        <w:div w:id="1632245648">
          <w:marLeft w:val="480"/>
          <w:marRight w:val="0"/>
          <w:marTop w:val="0"/>
          <w:marBottom w:val="0"/>
          <w:divBdr>
            <w:top w:val="none" w:sz="0" w:space="0" w:color="auto"/>
            <w:left w:val="none" w:sz="0" w:space="0" w:color="auto"/>
            <w:bottom w:val="none" w:sz="0" w:space="0" w:color="auto"/>
            <w:right w:val="none" w:sz="0" w:space="0" w:color="auto"/>
          </w:divBdr>
        </w:div>
        <w:div w:id="387993636">
          <w:marLeft w:val="480"/>
          <w:marRight w:val="0"/>
          <w:marTop w:val="0"/>
          <w:marBottom w:val="0"/>
          <w:divBdr>
            <w:top w:val="none" w:sz="0" w:space="0" w:color="auto"/>
            <w:left w:val="none" w:sz="0" w:space="0" w:color="auto"/>
            <w:bottom w:val="none" w:sz="0" w:space="0" w:color="auto"/>
            <w:right w:val="none" w:sz="0" w:space="0" w:color="auto"/>
          </w:divBdr>
        </w:div>
        <w:div w:id="775443236">
          <w:marLeft w:val="480"/>
          <w:marRight w:val="0"/>
          <w:marTop w:val="0"/>
          <w:marBottom w:val="0"/>
          <w:divBdr>
            <w:top w:val="none" w:sz="0" w:space="0" w:color="auto"/>
            <w:left w:val="none" w:sz="0" w:space="0" w:color="auto"/>
            <w:bottom w:val="none" w:sz="0" w:space="0" w:color="auto"/>
            <w:right w:val="none" w:sz="0" w:space="0" w:color="auto"/>
          </w:divBdr>
        </w:div>
        <w:div w:id="1556160603">
          <w:marLeft w:val="480"/>
          <w:marRight w:val="0"/>
          <w:marTop w:val="0"/>
          <w:marBottom w:val="0"/>
          <w:divBdr>
            <w:top w:val="none" w:sz="0" w:space="0" w:color="auto"/>
            <w:left w:val="none" w:sz="0" w:space="0" w:color="auto"/>
            <w:bottom w:val="none" w:sz="0" w:space="0" w:color="auto"/>
            <w:right w:val="none" w:sz="0" w:space="0" w:color="auto"/>
          </w:divBdr>
        </w:div>
        <w:div w:id="1548102063">
          <w:marLeft w:val="480"/>
          <w:marRight w:val="0"/>
          <w:marTop w:val="0"/>
          <w:marBottom w:val="0"/>
          <w:divBdr>
            <w:top w:val="none" w:sz="0" w:space="0" w:color="auto"/>
            <w:left w:val="none" w:sz="0" w:space="0" w:color="auto"/>
            <w:bottom w:val="none" w:sz="0" w:space="0" w:color="auto"/>
            <w:right w:val="none" w:sz="0" w:space="0" w:color="auto"/>
          </w:divBdr>
        </w:div>
        <w:div w:id="1176192957">
          <w:marLeft w:val="480"/>
          <w:marRight w:val="0"/>
          <w:marTop w:val="0"/>
          <w:marBottom w:val="0"/>
          <w:divBdr>
            <w:top w:val="none" w:sz="0" w:space="0" w:color="auto"/>
            <w:left w:val="none" w:sz="0" w:space="0" w:color="auto"/>
            <w:bottom w:val="none" w:sz="0" w:space="0" w:color="auto"/>
            <w:right w:val="none" w:sz="0" w:space="0" w:color="auto"/>
          </w:divBdr>
        </w:div>
        <w:div w:id="833032611">
          <w:marLeft w:val="480"/>
          <w:marRight w:val="0"/>
          <w:marTop w:val="0"/>
          <w:marBottom w:val="0"/>
          <w:divBdr>
            <w:top w:val="none" w:sz="0" w:space="0" w:color="auto"/>
            <w:left w:val="none" w:sz="0" w:space="0" w:color="auto"/>
            <w:bottom w:val="none" w:sz="0" w:space="0" w:color="auto"/>
            <w:right w:val="none" w:sz="0" w:space="0" w:color="auto"/>
          </w:divBdr>
        </w:div>
        <w:div w:id="228080670">
          <w:marLeft w:val="480"/>
          <w:marRight w:val="0"/>
          <w:marTop w:val="0"/>
          <w:marBottom w:val="0"/>
          <w:divBdr>
            <w:top w:val="none" w:sz="0" w:space="0" w:color="auto"/>
            <w:left w:val="none" w:sz="0" w:space="0" w:color="auto"/>
            <w:bottom w:val="none" w:sz="0" w:space="0" w:color="auto"/>
            <w:right w:val="none" w:sz="0" w:space="0" w:color="auto"/>
          </w:divBdr>
        </w:div>
        <w:div w:id="267080619">
          <w:marLeft w:val="480"/>
          <w:marRight w:val="0"/>
          <w:marTop w:val="0"/>
          <w:marBottom w:val="0"/>
          <w:divBdr>
            <w:top w:val="none" w:sz="0" w:space="0" w:color="auto"/>
            <w:left w:val="none" w:sz="0" w:space="0" w:color="auto"/>
            <w:bottom w:val="none" w:sz="0" w:space="0" w:color="auto"/>
            <w:right w:val="none" w:sz="0" w:space="0" w:color="auto"/>
          </w:divBdr>
        </w:div>
        <w:div w:id="468593471">
          <w:marLeft w:val="480"/>
          <w:marRight w:val="0"/>
          <w:marTop w:val="0"/>
          <w:marBottom w:val="0"/>
          <w:divBdr>
            <w:top w:val="none" w:sz="0" w:space="0" w:color="auto"/>
            <w:left w:val="none" w:sz="0" w:space="0" w:color="auto"/>
            <w:bottom w:val="none" w:sz="0" w:space="0" w:color="auto"/>
            <w:right w:val="none" w:sz="0" w:space="0" w:color="auto"/>
          </w:divBdr>
        </w:div>
        <w:div w:id="1734041345">
          <w:marLeft w:val="480"/>
          <w:marRight w:val="0"/>
          <w:marTop w:val="0"/>
          <w:marBottom w:val="0"/>
          <w:divBdr>
            <w:top w:val="none" w:sz="0" w:space="0" w:color="auto"/>
            <w:left w:val="none" w:sz="0" w:space="0" w:color="auto"/>
            <w:bottom w:val="none" w:sz="0" w:space="0" w:color="auto"/>
            <w:right w:val="none" w:sz="0" w:space="0" w:color="auto"/>
          </w:divBdr>
        </w:div>
        <w:div w:id="1672872273">
          <w:marLeft w:val="480"/>
          <w:marRight w:val="0"/>
          <w:marTop w:val="0"/>
          <w:marBottom w:val="0"/>
          <w:divBdr>
            <w:top w:val="none" w:sz="0" w:space="0" w:color="auto"/>
            <w:left w:val="none" w:sz="0" w:space="0" w:color="auto"/>
            <w:bottom w:val="none" w:sz="0" w:space="0" w:color="auto"/>
            <w:right w:val="none" w:sz="0" w:space="0" w:color="auto"/>
          </w:divBdr>
        </w:div>
        <w:div w:id="1538396806">
          <w:marLeft w:val="480"/>
          <w:marRight w:val="0"/>
          <w:marTop w:val="0"/>
          <w:marBottom w:val="0"/>
          <w:divBdr>
            <w:top w:val="none" w:sz="0" w:space="0" w:color="auto"/>
            <w:left w:val="none" w:sz="0" w:space="0" w:color="auto"/>
            <w:bottom w:val="none" w:sz="0" w:space="0" w:color="auto"/>
            <w:right w:val="none" w:sz="0" w:space="0" w:color="auto"/>
          </w:divBdr>
        </w:div>
        <w:div w:id="1927685451">
          <w:marLeft w:val="480"/>
          <w:marRight w:val="0"/>
          <w:marTop w:val="0"/>
          <w:marBottom w:val="0"/>
          <w:divBdr>
            <w:top w:val="none" w:sz="0" w:space="0" w:color="auto"/>
            <w:left w:val="none" w:sz="0" w:space="0" w:color="auto"/>
            <w:bottom w:val="none" w:sz="0" w:space="0" w:color="auto"/>
            <w:right w:val="none" w:sz="0" w:space="0" w:color="auto"/>
          </w:divBdr>
        </w:div>
        <w:div w:id="428233298">
          <w:marLeft w:val="480"/>
          <w:marRight w:val="0"/>
          <w:marTop w:val="0"/>
          <w:marBottom w:val="0"/>
          <w:divBdr>
            <w:top w:val="none" w:sz="0" w:space="0" w:color="auto"/>
            <w:left w:val="none" w:sz="0" w:space="0" w:color="auto"/>
            <w:bottom w:val="none" w:sz="0" w:space="0" w:color="auto"/>
            <w:right w:val="none" w:sz="0" w:space="0" w:color="auto"/>
          </w:divBdr>
        </w:div>
        <w:div w:id="281888971">
          <w:marLeft w:val="480"/>
          <w:marRight w:val="0"/>
          <w:marTop w:val="0"/>
          <w:marBottom w:val="0"/>
          <w:divBdr>
            <w:top w:val="none" w:sz="0" w:space="0" w:color="auto"/>
            <w:left w:val="none" w:sz="0" w:space="0" w:color="auto"/>
            <w:bottom w:val="none" w:sz="0" w:space="0" w:color="auto"/>
            <w:right w:val="none" w:sz="0" w:space="0" w:color="auto"/>
          </w:divBdr>
        </w:div>
        <w:div w:id="1431900135">
          <w:marLeft w:val="480"/>
          <w:marRight w:val="0"/>
          <w:marTop w:val="0"/>
          <w:marBottom w:val="0"/>
          <w:divBdr>
            <w:top w:val="none" w:sz="0" w:space="0" w:color="auto"/>
            <w:left w:val="none" w:sz="0" w:space="0" w:color="auto"/>
            <w:bottom w:val="none" w:sz="0" w:space="0" w:color="auto"/>
            <w:right w:val="none" w:sz="0" w:space="0" w:color="auto"/>
          </w:divBdr>
        </w:div>
        <w:div w:id="1106509927">
          <w:marLeft w:val="480"/>
          <w:marRight w:val="0"/>
          <w:marTop w:val="0"/>
          <w:marBottom w:val="0"/>
          <w:divBdr>
            <w:top w:val="none" w:sz="0" w:space="0" w:color="auto"/>
            <w:left w:val="none" w:sz="0" w:space="0" w:color="auto"/>
            <w:bottom w:val="none" w:sz="0" w:space="0" w:color="auto"/>
            <w:right w:val="none" w:sz="0" w:space="0" w:color="auto"/>
          </w:divBdr>
        </w:div>
        <w:div w:id="2629618">
          <w:marLeft w:val="480"/>
          <w:marRight w:val="0"/>
          <w:marTop w:val="0"/>
          <w:marBottom w:val="0"/>
          <w:divBdr>
            <w:top w:val="none" w:sz="0" w:space="0" w:color="auto"/>
            <w:left w:val="none" w:sz="0" w:space="0" w:color="auto"/>
            <w:bottom w:val="none" w:sz="0" w:space="0" w:color="auto"/>
            <w:right w:val="none" w:sz="0" w:space="0" w:color="auto"/>
          </w:divBdr>
        </w:div>
        <w:div w:id="94719156">
          <w:marLeft w:val="480"/>
          <w:marRight w:val="0"/>
          <w:marTop w:val="0"/>
          <w:marBottom w:val="0"/>
          <w:divBdr>
            <w:top w:val="none" w:sz="0" w:space="0" w:color="auto"/>
            <w:left w:val="none" w:sz="0" w:space="0" w:color="auto"/>
            <w:bottom w:val="none" w:sz="0" w:space="0" w:color="auto"/>
            <w:right w:val="none" w:sz="0" w:space="0" w:color="auto"/>
          </w:divBdr>
        </w:div>
        <w:div w:id="518470843">
          <w:marLeft w:val="480"/>
          <w:marRight w:val="0"/>
          <w:marTop w:val="0"/>
          <w:marBottom w:val="0"/>
          <w:divBdr>
            <w:top w:val="none" w:sz="0" w:space="0" w:color="auto"/>
            <w:left w:val="none" w:sz="0" w:space="0" w:color="auto"/>
            <w:bottom w:val="none" w:sz="0" w:space="0" w:color="auto"/>
            <w:right w:val="none" w:sz="0" w:space="0" w:color="auto"/>
          </w:divBdr>
        </w:div>
        <w:div w:id="4284934">
          <w:marLeft w:val="480"/>
          <w:marRight w:val="0"/>
          <w:marTop w:val="0"/>
          <w:marBottom w:val="0"/>
          <w:divBdr>
            <w:top w:val="none" w:sz="0" w:space="0" w:color="auto"/>
            <w:left w:val="none" w:sz="0" w:space="0" w:color="auto"/>
            <w:bottom w:val="none" w:sz="0" w:space="0" w:color="auto"/>
            <w:right w:val="none" w:sz="0" w:space="0" w:color="auto"/>
          </w:divBdr>
        </w:div>
        <w:div w:id="1731535842">
          <w:marLeft w:val="480"/>
          <w:marRight w:val="0"/>
          <w:marTop w:val="0"/>
          <w:marBottom w:val="0"/>
          <w:divBdr>
            <w:top w:val="none" w:sz="0" w:space="0" w:color="auto"/>
            <w:left w:val="none" w:sz="0" w:space="0" w:color="auto"/>
            <w:bottom w:val="none" w:sz="0" w:space="0" w:color="auto"/>
            <w:right w:val="none" w:sz="0" w:space="0" w:color="auto"/>
          </w:divBdr>
        </w:div>
        <w:div w:id="247736775">
          <w:marLeft w:val="480"/>
          <w:marRight w:val="0"/>
          <w:marTop w:val="0"/>
          <w:marBottom w:val="0"/>
          <w:divBdr>
            <w:top w:val="none" w:sz="0" w:space="0" w:color="auto"/>
            <w:left w:val="none" w:sz="0" w:space="0" w:color="auto"/>
            <w:bottom w:val="none" w:sz="0" w:space="0" w:color="auto"/>
            <w:right w:val="none" w:sz="0" w:space="0" w:color="auto"/>
          </w:divBdr>
        </w:div>
        <w:div w:id="422577735">
          <w:marLeft w:val="480"/>
          <w:marRight w:val="0"/>
          <w:marTop w:val="0"/>
          <w:marBottom w:val="0"/>
          <w:divBdr>
            <w:top w:val="none" w:sz="0" w:space="0" w:color="auto"/>
            <w:left w:val="none" w:sz="0" w:space="0" w:color="auto"/>
            <w:bottom w:val="none" w:sz="0" w:space="0" w:color="auto"/>
            <w:right w:val="none" w:sz="0" w:space="0" w:color="auto"/>
          </w:divBdr>
        </w:div>
        <w:div w:id="696582212">
          <w:marLeft w:val="480"/>
          <w:marRight w:val="0"/>
          <w:marTop w:val="0"/>
          <w:marBottom w:val="0"/>
          <w:divBdr>
            <w:top w:val="none" w:sz="0" w:space="0" w:color="auto"/>
            <w:left w:val="none" w:sz="0" w:space="0" w:color="auto"/>
            <w:bottom w:val="none" w:sz="0" w:space="0" w:color="auto"/>
            <w:right w:val="none" w:sz="0" w:space="0" w:color="auto"/>
          </w:divBdr>
        </w:div>
        <w:div w:id="1889295989">
          <w:marLeft w:val="480"/>
          <w:marRight w:val="0"/>
          <w:marTop w:val="0"/>
          <w:marBottom w:val="0"/>
          <w:divBdr>
            <w:top w:val="none" w:sz="0" w:space="0" w:color="auto"/>
            <w:left w:val="none" w:sz="0" w:space="0" w:color="auto"/>
            <w:bottom w:val="none" w:sz="0" w:space="0" w:color="auto"/>
            <w:right w:val="none" w:sz="0" w:space="0" w:color="auto"/>
          </w:divBdr>
        </w:div>
        <w:div w:id="413211162">
          <w:marLeft w:val="480"/>
          <w:marRight w:val="0"/>
          <w:marTop w:val="0"/>
          <w:marBottom w:val="0"/>
          <w:divBdr>
            <w:top w:val="none" w:sz="0" w:space="0" w:color="auto"/>
            <w:left w:val="none" w:sz="0" w:space="0" w:color="auto"/>
            <w:bottom w:val="none" w:sz="0" w:space="0" w:color="auto"/>
            <w:right w:val="none" w:sz="0" w:space="0" w:color="auto"/>
          </w:divBdr>
        </w:div>
        <w:div w:id="1198153601">
          <w:marLeft w:val="480"/>
          <w:marRight w:val="0"/>
          <w:marTop w:val="0"/>
          <w:marBottom w:val="0"/>
          <w:divBdr>
            <w:top w:val="none" w:sz="0" w:space="0" w:color="auto"/>
            <w:left w:val="none" w:sz="0" w:space="0" w:color="auto"/>
            <w:bottom w:val="none" w:sz="0" w:space="0" w:color="auto"/>
            <w:right w:val="none" w:sz="0" w:space="0" w:color="auto"/>
          </w:divBdr>
        </w:div>
        <w:div w:id="2065985241">
          <w:marLeft w:val="480"/>
          <w:marRight w:val="0"/>
          <w:marTop w:val="0"/>
          <w:marBottom w:val="0"/>
          <w:divBdr>
            <w:top w:val="none" w:sz="0" w:space="0" w:color="auto"/>
            <w:left w:val="none" w:sz="0" w:space="0" w:color="auto"/>
            <w:bottom w:val="none" w:sz="0" w:space="0" w:color="auto"/>
            <w:right w:val="none" w:sz="0" w:space="0" w:color="auto"/>
          </w:divBdr>
        </w:div>
        <w:div w:id="720595268">
          <w:marLeft w:val="480"/>
          <w:marRight w:val="0"/>
          <w:marTop w:val="0"/>
          <w:marBottom w:val="0"/>
          <w:divBdr>
            <w:top w:val="none" w:sz="0" w:space="0" w:color="auto"/>
            <w:left w:val="none" w:sz="0" w:space="0" w:color="auto"/>
            <w:bottom w:val="none" w:sz="0" w:space="0" w:color="auto"/>
            <w:right w:val="none" w:sz="0" w:space="0" w:color="auto"/>
          </w:divBdr>
        </w:div>
        <w:div w:id="334959366">
          <w:marLeft w:val="480"/>
          <w:marRight w:val="0"/>
          <w:marTop w:val="0"/>
          <w:marBottom w:val="0"/>
          <w:divBdr>
            <w:top w:val="none" w:sz="0" w:space="0" w:color="auto"/>
            <w:left w:val="none" w:sz="0" w:space="0" w:color="auto"/>
            <w:bottom w:val="none" w:sz="0" w:space="0" w:color="auto"/>
            <w:right w:val="none" w:sz="0" w:space="0" w:color="auto"/>
          </w:divBdr>
        </w:div>
        <w:div w:id="1137458152">
          <w:marLeft w:val="480"/>
          <w:marRight w:val="0"/>
          <w:marTop w:val="0"/>
          <w:marBottom w:val="0"/>
          <w:divBdr>
            <w:top w:val="none" w:sz="0" w:space="0" w:color="auto"/>
            <w:left w:val="none" w:sz="0" w:space="0" w:color="auto"/>
            <w:bottom w:val="none" w:sz="0" w:space="0" w:color="auto"/>
            <w:right w:val="none" w:sz="0" w:space="0" w:color="auto"/>
          </w:divBdr>
        </w:div>
        <w:div w:id="746459889">
          <w:marLeft w:val="480"/>
          <w:marRight w:val="0"/>
          <w:marTop w:val="0"/>
          <w:marBottom w:val="0"/>
          <w:divBdr>
            <w:top w:val="none" w:sz="0" w:space="0" w:color="auto"/>
            <w:left w:val="none" w:sz="0" w:space="0" w:color="auto"/>
            <w:bottom w:val="none" w:sz="0" w:space="0" w:color="auto"/>
            <w:right w:val="none" w:sz="0" w:space="0" w:color="auto"/>
          </w:divBdr>
        </w:div>
        <w:div w:id="1977757175">
          <w:marLeft w:val="480"/>
          <w:marRight w:val="0"/>
          <w:marTop w:val="0"/>
          <w:marBottom w:val="0"/>
          <w:divBdr>
            <w:top w:val="none" w:sz="0" w:space="0" w:color="auto"/>
            <w:left w:val="none" w:sz="0" w:space="0" w:color="auto"/>
            <w:bottom w:val="none" w:sz="0" w:space="0" w:color="auto"/>
            <w:right w:val="none" w:sz="0" w:space="0" w:color="auto"/>
          </w:divBdr>
        </w:div>
        <w:div w:id="875503573">
          <w:marLeft w:val="480"/>
          <w:marRight w:val="0"/>
          <w:marTop w:val="0"/>
          <w:marBottom w:val="0"/>
          <w:divBdr>
            <w:top w:val="none" w:sz="0" w:space="0" w:color="auto"/>
            <w:left w:val="none" w:sz="0" w:space="0" w:color="auto"/>
            <w:bottom w:val="none" w:sz="0" w:space="0" w:color="auto"/>
            <w:right w:val="none" w:sz="0" w:space="0" w:color="auto"/>
          </w:divBdr>
        </w:div>
        <w:div w:id="1371999199">
          <w:marLeft w:val="480"/>
          <w:marRight w:val="0"/>
          <w:marTop w:val="0"/>
          <w:marBottom w:val="0"/>
          <w:divBdr>
            <w:top w:val="none" w:sz="0" w:space="0" w:color="auto"/>
            <w:left w:val="none" w:sz="0" w:space="0" w:color="auto"/>
            <w:bottom w:val="none" w:sz="0" w:space="0" w:color="auto"/>
            <w:right w:val="none" w:sz="0" w:space="0" w:color="auto"/>
          </w:divBdr>
        </w:div>
        <w:div w:id="2130077142">
          <w:marLeft w:val="480"/>
          <w:marRight w:val="0"/>
          <w:marTop w:val="0"/>
          <w:marBottom w:val="0"/>
          <w:divBdr>
            <w:top w:val="none" w:sz="0" w:space="0" w:color="auto"/>
            <w:left w:val="none" w:sz="0" w:space="0" w:color="auto"/>
            <w:bottom w:val="none" w:sz="0" w:space="0" w:color="auto"/>
            <w:right w:val="none" w:sz="0" w:space="0" w:color="auto"/>
          </w:divBdr>
        </w:div>
        <w:div w:id="457341585">
          <w:marLeft w:val="480"/>
          <w:marRight w:val="0"/>
          <w:marTop w:val="0"/>
          <w:marBottom w:val="0"/>
          <w:divBdr>
            <w:top w:val="none" w:sz="0" w:space="0" w:color="auto"/>
            <w:left w:val="none" w:sz="0" w:space="0" w:color="auto"/>
            <w:bottom w:val="none" w:sz="0" w:space="0" w:color="auto"/>
            <w:right w:val="none" w:sz="0" w:space="0" w:color="auto"/>
          </w:divBdr>
        </w:div>
        <w:div w:id="649755254">
          <w:marLeft w:val="480"/>
          <w:marRight w:val="0"/>
          <w:marTop w:val="0"/>
          <w:marBottom w:val="0"/>
          <w:divBdr>
            <w:top w:val="none" w:sz="0" w:space="0" w:color="auto"/>
            <w:left w:val="none" w:sz="0" w:space="0" w:color="auto"/>
            <w:bottom w:val="none" w:sz="0" w:space="0" w:color="auto"/>
            <w:right w:val="none" w:sz="0" w:space="0" w:color="auto"/>
          </w:divBdr>
        </w:div>
        <w:div w:id="1816952075">
          <w:marLeft w:val="480"/>
          <w:marRight w:val="0"/>
          <w:marTop w:val="0"/>
          <w:marBottom w:val="0"/>
          <w:divBdr>
            <w:top w:val="none" w:sz="0" w:space="0" w:color="auto"/>
            <w:left w:val="none" w:sz="0" w:space="0" w:color="auto"/>
            <w:bottom w:val="none" w:sz="0" w:space="0" w:color="auto"/>
            <w:right w:val="none" w:sz="0" w:space="0" w:color="auto"/>
          </w:divBdr>
        </w:div>
        <w:div w:id="1058672220">
          <w:marLeft w:val="480"/>
          <w:marRight w:val="0"/>
          <w:marTop w:val="0"/>
          <w:marBottom w:val="0"/>
          <w:divBdr>
            <w:top w:val="none" w:sz="0" w:space="0" w:color="auto"/>
            <w:left w:val="none" w:sz="0" w:space="0" w:color="auto"/>
            <w:bottom w:val="none" w:sz="0" w:space="0" w:color="auto"/>
            <w:right w:val="none" w:sz="0" w:space="0" w:color="auto"/>
          </w:divBdr>
        </w:div>
        <w:div w:id="1745763892">
          <w:marLeft w:val="480"/>
          <w:marRight w:val="0"/>
          <w:marTop w:val="0"/>
          <w:marBottom w:val="0"/>
          <w:divBdr>
            <w:top w:val="none" w:sz="0" w:space="0" w:color="auto"/>
            <w:left w:val="none" w:sz="0" w:space="0" w:color="auto"/>
            <w:bottom w:val="none" w:sz="0" w:space="0" w:color="auto"/>
            <w:right w:val="none" w:sz="0" w:space="0" w:color="auto"/>
          </w:divBdr>
        </w:div>
        <w:div w:id="1093866602">
          <w:marLeft w:val="480"/>
          <w:marRight w:val="0"/>
          <w:marTop w:val="0"/>
          <w:marBottom w:val="0"/>
          <w:divBdr>
            <w:top w:val="none" w:sz="0" w:space="0" w:color="auto"/>
            <w:left w:val="none" w:sz="0" w:space="0" w:color="auto"/>
            <w:bottom w:val="none" w:sz="0" w:space="0" w:color="auto"/>
            <w:right w:val="none" w:sz="0" w:space="0" w:color="auto"/>
          </w:divBdr>
        </w:div>
        <w:div w:id="1742950061">
          <w:marLeft w:val="480"/>
          <w:marRight w:val="0"/>
          <w:marTop w:val="0"/>
          <w:marBottom w:val="0"/>
          <w:divBdr>
            <w:top w:val="none" w:sz="0" w:space="0" w:color="auto"/>
            <w:left w:val="none" w:sz="0" w:space="0" w:color="auto"/>
            <w:bottom w:val="none" w:sz="0" w:space="0" w:color="auto"/>
            <w:right w:val="none" w:sz="0" w:space="0" w:color="auto"/>
          </w:divBdr>
        </w:div>
        <w:div w:id="603853677">
          <w:marLeft w:val="480"/>
          <w:marRight w:val="0"/>
          <w:marTop w:val="0"/>
          <w:marBottom w:val="0"/>
          <w:divBdr>
            <w:top w:val="none" w:sz="0" w:space="0" w:color="auto"/>
            <w:left w:val="none" w:sz="0" w:space="0" w:color="auto"/>
            <w:bottom w:val="none" w:sz="0" w:space="0" w:color="auto"/>
            <w:right w:val="none" w:sz="0" w:space="0" w:color="auto"/>
          </w:divBdr>
        </w:div>
        <w:div w:id="1180658008">
          <w:marLeft w:val="480"/>
          <w:marRight w:val="0"/>
          <w:marTop w:val="0"/>
          <w:marBottom w:val="0"/>
          <w:divBdr>
            <w:top w:val="none" w:sz="0" w:space="0" w:color="auto"/>
            <w:left w:val="none" w:sz="0" w:space="0" w:color="auto"/>
            <w:bottom w:val="none" w:sz="0" w:space="0" w:color="auto"/>
            <w:right w:val="none" w:sz="0" w:space="0" w:color="auto"/>
          </w:divBdr>
        </w:div>
        <w:div w:id="393504812">
          <w:marLeft w:val="480"/>
          <w:marRight w:val="0"/>
          <w:marTop w:val="0"/>
          <w:marBottom w:val="0"/>
          <w:divBdr>
            <w:top w:val="none" w:sz="0" w:space="0" w:color="auto"/>
            <w:left w:val="none" w:sz="0" w:space="0" w:color="auto"/>
            <w:bottom w:val="none" w:sz="0" w:space="0" w:color="auto"/>
            <w:right w:val="none" w:sz="0" w:space="0" w:color="auto"/>
          </w:divBdr>
        </w:div>
        <w:div w:id="1778207821">
          <w:marLeft w:val="480"/>
          <w:marRight w:val="0"/>
          <w:marTop w:val="0"/>
          <w:marBottom w:val="0"/>
          <w:divBdr>
            <w:top w:val="none" w:sz="0" w:space="0" w:color="auto"/>
            <w:left w:val="none" w:sz="0" w:space="0" w:color="auto"/>
            <w:bottom w:val="none" w:sz="0" w:space="0" w:color="auto"/>
            <w:right w:val="none" w:sz="0" w:space="0" w:color="auto"/>
          </w:divBdr>
        </w:div>
        <w:div w:id="1949696689">
          <w:marLeft w:val="480"/>
          <w:marRight w:val="0"/>
          <w:marTop w:val="0"/>
          <w:marBottom w:val="0"/>
          <w:divBdr>
            <w:top w:val="none" w:sz="0" w:space="0" w:color="auto"/>
            <w:left w:val="none" w:sz="0" w:space="0" w:color="auto"/>
            <w:bottom w:val="none" w:sz="0" w:space="0" w:color="auto"/>
            <w:right w:val="none" w:sz="0" w:space="0" w:color="auto"/>
          </w:divBdr>
        </w:div>
        <w:div w:id="981499725">
          <w:marLeft w:val="480"/>
          <w:marRight w:val="0"/>
          <w:marTop w:val="0"/>
          <w:marBottom w:val="0"/>
          <w:divBdr>
            <w:top w:val="none" w:sz="0" w:space="0" w:color="auto"/>
            <w:left w:val="none" w:sz="0" w:space="0" w:color="auto"/>
            <w:bottom w:val="none" w:sz="0" w:space="0" w:color="auto"/>
            <w:right w:val="none" w:sz="0" w:space="0" w:color="auto"/>
          </w:divBdr>
        </w:div>
        <w:div w:id="56440751">
          <w:marLeft w:val="480"/>
          <w:marRight w:val="0"/>
          <w:marTop w:val="0"/>
          <w:marBottom w:val="0"/>
          <w:divBdr>
            <w:top w:val="none" w:sz="0" w:space="0" w:color="auto"/>
            <w:left w:val="none" w:sz="0" w:space="0" w:color="auto"/>
            <w:bottom w:val="none" w:sz="0" w:space="0" w:color="auto"/>
            <w:right w:val="none" w:sz="0" w:space="0" w:color="auto"/>
          </w:divBdr>
        </w:div>
        <w:div w:id="656300498">
          <w:marLeft w:val="480"/>
          <w:marRight w:val="0"/>
          <w:marTop w:val="0"/>
          <w:marBottom w:val="0"/>
          <w:divBdr>
            <w:top w:val="none" w:sz="0" w:space="0" w:color="auto"/>
            <w:left w:val="none" w:sz="0" w:space="0" w:color="auto"/>
            <w:bottom w:val="none" w:sz="0" w:space="0" w:color="auto"/>
            <w:right w:val="none" w:sz="0" w:space="0" w:color="auto"/>
          </w:divBdr>
        </w:div>
        <w:div w:id="2122600502">
          <w:marLeft w:val="480"/>
          <w:marRight w:val="0"/>
          <w:marTop w:val="0"/>
          <w:marBottom w:val="0"/>
          <w:divBdr>
            <w:top w:val="none" w:sz="0" w:space="0" w:color="auto"/>
            <w:left w:val="none" w:sz="0" w:space="0" w:color="auto"/>
            <w:bottom w:val="none" w:sz="0" w:space="0" w:color="auto"/>
            <w:right w:val="none" w:sz="0" w:space="0" w:color="auto"/>
          </w:divBdr>
        </w:div>
        <w:div w:id="1636715768">
          <w:marLeft w:val="480"/>
          <w:marRight w:val="0"/>
          <w:marTop w:val="0"/>
          <w:marBottom w:val="0"/>
          <w:divBdr>
            <w:top w:val="none" w:sz="0" w:space="0" w:color="auto"/>
            <w:left w:val="none" w:sz="0" w:space="0" w:color="auto"/>
            <w:bottom w:val="none" w:sz="0" w:space="0" w:color="auto"/>
            <w:right w:val="none" w:sz="0" w:space="0" w:color="auto"/>
          </w:divBdr>
        </w:div>
        <w:div w:id="837964477">
          <w:marLeft w:val="480"/>
          <w:marRight w:val="0"/>
          <w:marTop w:val="0"/>
          <w:marBottom w:val="0"/>
          <w:divBdr>
            <w:top w:val="none" w:sz="0" w:space="0" w:color="auto"/>
            <w:left w:val="none" w:sz="0" w:space="0" w:color="auto"/>
            <w:bottom w:val="none" w:sz="0" w:space="0" w:color="auto"/>
            <w:right w:val="none" w:sz="0" w:space="0" w:color="auto"/>
          </w:divBdr>
        </w:div>
        <w:div w:id="1752964635">
          <w:marLeft w:val="480"/>
          <w:marRight w:val="0"/>
          <w:marTop w:val="0"/>
          <w:marBottom w:val="0"/>
          <w:divBdr>
            <w:top w:val="none" w:sz="0" w:space="0" w:color="auto"/>
            <w:left w:val="none" w:sz="0" w:space="0" w:color="auto"/>
            <w:bottom w:val="none" w:sz="0" w:space="0" w:color="auto"/>
            <w:right w:val="none" w:sz="0" w:space="0" w:color="auto"/>
          </w:divBdr>
        </w:div>
        <w:div w:id="63571834">
          <w:marLeft w:val="480"/>
          <w:marRight w:val="0"/>
          <w:marTop w:val="0"/>
          <w:marBottom w:val="0"/>
          <w:divBdr>
            <w:top w:val="none" w:sz="0" w:space="0" w:color="auto"/>
            <w:left w:val="none" w:sz="0" w:space="0" w:color="auto"/>
            <w:bottom w:val="none" w:sz="0" w:space="0" w:color="auto"/>
            <w:right w:val="none" w:sz="0" w:space="0" w:color="auto"/>
          </w:divBdr>
        </w:div>
        <w:div w:id="1189445300">
          <w:marLeft w:val="480"/>
          <w:marRight w:val="0"/>
          <w:marTop w:val="0"/>
          <w:marBottom w:val="0"/>
          <w:divBdr>
            <w:top w:val="none" w:sz="0" w:space="0" w:color="auto"/>
            <w:left w:val="none" w:sz="0" w:space="0" w:color="auto"/>
            <w:bottom w:val="none" w:sz="0" w:space="0" w:color="auto"/>
            <w:right w:val="none" w:sz="0" w:space="0" w:color="auto"/>
          </w:divBdr>
        </w:div>
        <w:div w:id="1447848106">
          <w:marLeft w:val="480"/>
          <w:marRight w:val="0"/>
          <w:marTop w:val="0"/>
          <w:marBottom w:val="0"/>
          <w:divBdr>
            <w:top w:val="none" w:sz="0" w:space="0" w:color="auto"/>
            <w:left w:val="none" w:sz="0" w:space="0" w:color="auto"/>
            <w:bottom w:val="none" w:sz="0" w:space="0" w:color="auto"/>
            <w:right w:val="none" w:sz="0" w:space="0" w:color="auto"/>
          </w:divBdr>
        </w:div>
        <w:div w:id="1981031724">
          <w:marLeft w:val="480"/>
          <w:marRight w:val="0"/>
          <w:marTop w:val="0"/>
          <w:marBottom w:val="0"/>
          <w:divBdr>
            <w:top w:val="none" w:sz="0" w:space="0" w:color="auto"/>
            <w:left w:val="none" w:sz="0" w:space="0" w:color="auto"/>
            <w:bottom w:val="none" w:sz="0" w:space="0" w:color="auto"/>
            <w:right w:val="none" w:sz="0" w:space="0" w:color="auto"/>
          </w:divBdr>
        </w:div>
        <w:div w:id="1107195921">
          <w:marLeft w:val="480"/>
          <w:marRight w:val="0"/>
          <w:marTop w:val="0"/>
          <w:marBottom w:val="0"/>
          <w:divBdr>
            <w:top w:val="none" w:sz="0" w:space="0" w:color="auto"/>
            <w:left w:val="none" w:sz="0" w:space="0" w:color="auto"/>
            <w:bottom w:val="none" w:sz="0" w:space="0" w:color="auto"/>
            <w:right w:val="none" w:sz="0" w:space="0" w:color="auto"/>
          </w:divBdr>
        </w:div>
        <w:div w:id="1907450368">
          <w:marLeft w:val="480"/>
          <w:marRight w:val="0"/>
          <w:marTop w:val="0"/>
          <w:marBottom w:val="0"/>
          <w:divBdr>
            <w:top w:val="none" w:sz="0" w:space="0" w:color="auto"/>
            <w:left w:val="none" w:sz="0" w:space="0" w:color="auto"/>
            <w:bottom w:val="none" w:sz="0" w:space="0" w:color="auto"/>
            <w:right w:val="none" w:sz="0" w:space="0" w:color="auto"/>
          </w:divBdr>
        </w:div>
        <w:div w:id="539631058">
          <w:marLeft w:val="480"/>
          <w:marRight w:val="0"/>
          <w:marTop w:val="0"/>
          <w:marBottom w:val="0"/>
          <w:divBdr>
            <w:top w:val="none" w:sz="0" w:space="0" w:color="auto"/>
            <w:left w:val="none" w:sz="0" w:space="0" w:color="auto"/>
            <w:bottom w:val="none" w:sz="0" w:space="0" w:color="auto"/>
            <w:right w:val="none" w:sz="0" w:space="0" w:color="auto"/>
          </w:divBdr>
        </w:div>
        <w:div w:id="1176263381">
          <w:marLeft w:val="480"/>
          <w:marRight w:val="0"/>
          <w:marTop w:val="0"/>
          <w:marBottom w:val="0"/>
          <w:divBdr>
            <w:top w:val="none" w:sz="0" w:space="0" w:color="auto"/>
            <w:left w:val="none" w:sz="0" w:space="0" w:color="auto"/>
            <w:bottom w:val="none" w:sz="0" w:space="0" w:color="auto"/>
            <w:right w:val="none" w:sz="0" w:space="0" w:color="auto"/>
          </w:divBdr>
        </w:div>
        <w:div w:id="563565065">
          <w:marLeft w:val="480"/>
          <w:marRight w:val="0"/>
          <w:marTop w:val="0"/>
          <w:marBottom w:val="0"/>
          <w:divBdr>
            <w:top w:val="none" w:sz="0" w:space="0" w:color="auto"/>
            <w:left w:val="none" w:sz="0" w:space="0" w:color="auto"/>
            <w:bottom w:val="none" w:sz="0" w:space="0" w:color="auto"/>
            <w:right w:val="none" w:sz="0" w:space="0" w:color="auto"/>
          </w:divBdr>
        </w:div>
        <w:div w:id="348684001">
          <w:marLeft w:val="480"/>
          <w:marRight w:val="0"/>
          <w:marTop w:val="0"/>
          <w:marBottom w:val="0"/>
          <w:divBdr>
            <w:top w:val="none" w:sz="0" w:space="0" w:color="auto"/>
            <w:left w:val="none" w:sz="0" w:space="0" w:color="auto"/>
            <w:bottom w:val="none" w:sz="0" w:space="0" w:color="auto"/>
            <w:right w:val="none" w:sz="0" w:space="0" w:color="auto"/>
          </w:divBdr>
        </w:div>
        <w:div w:id="1881546892">
          <w:marLeft w:val="480"/>
          <w:marRight w:val="0"/>
          <w:marTop w:val="0"/>
          <w:marBottom w:val="0"/>
          <w:divBdr>
            <w:top w:val="none" w:sz="0" w:space="0" w:color="auto"/>
            <w:left w:val="none" w:sz="0" w:space="0" w:color="auto"/>
            <w:bottom w:val="none" w:sz="0" w:space="0" w:color="auto"/>
            <w:right w:val="none" w:sz="0" w:space="0" w:color="auto"/>
          </w:divBdr>
        </w:div>
        <w:div w:id="692417341">
          <w:marLeft w:val="480"/>
          <w:marRight w:val="0"/>
          <w:marTop w:val="0"/>
          <w:marBottom w:val="0"/>
          <w:divBdr>
            <w:top w:val="none" w:sz="0" w:space="0" w:color="auto"/>
            <w:left w:val="none" w:sz="0" w:space="0" w:color="auto"/>
            <w:bottom w:val="none" w:sz="0" w:space="0" w:color="auto"/>
            <w:right w:val="none" w:sz="0" w:space="0" w:color="auto"/>
          </w:divBdr>
        </w:div>
        <w:div w:id="1315182262">
          <w:marLeft w:val="480"/>
          <w:marRight w:val="0"/>
          <w:marTop w:val="0"/>
          <w:marBottom w:val="0"/>
          <w:divBdr>
            <w:top w:val="none" w:sz="0" w:space="0" w:color="auto"/>
            <w:left w:val="none" w:sz="0" w:space="0" w:color="auto"/>
            <w:bottom w:val="none" w:sz="0" w:space="0" w:color="auto"/>
            <w:right w:val="none" w:sz="0" w:space="0" w:color="auto"/>
          </w:divBdr>
        </w:div>
        <w:div w:id="1617297653">
          <w:marLeft w:val="480"/>
          <w:marRight w:val="0"/>
          <w:marTop w:val="0"/>
          <w:marBottom w:val="0"/>
          <w:divBdr>
            <w:top w:val="none" w:sz="0" w:space="0" w:color="auto"/>
            <w:left w:val="none" w:sz="0" w:space="0" w:color="auto"/>
            <w:bottom w:val="none" w:sz="0" w:space="0" w:color="auto"/>
            <w:right w:val="none" w:sz="0" w:space="0" w:color="auto"/>
          </w:divBdr>
        </w:div>
        <w:div w:id="13961580">
          <w:marLeft w:val="480"/>
          <w:marRight w:val="0"/>
          <w:marTop w:val="0"/>
          <w:marBottom w:val="0"/>
          <w:divBdr>
            <w:top w:val="none" w:sz="0" w:space="0" w:color="auto"/>
            <w:left w:val="none" w:sz="0" w:space="0" w:color="auto"/>
            <w:bottom w:val="none" w:sz="0" w:space="0" w:color="auto"/>
            <w:right w:val="none" w:sz="0" w:space="0" w:color="auto"/>
          </w:divBdr>
        </w:div>
        <w:div w:id="1655177624">
          <w:marLeft w:val="480"/>
          <w:marRight w:val="0"/>
          <w:marTop w:val="0"/>
          <w:marBottom w:val="0"/>
          <w:divBdr>
            <w:top w:val="none" w:sz="0" w:space="0" w:color="auto"/>
            <w:left w:val="none" w:sz="0" w:space="0" w:color="auto"/>
            <w:bottom w:val="none" w:sz="0" w:space="0" w:color="auto"/>
            <w:right w:val="none" w:sz="0" w:space="0" w:color="auto"/>
          </w:divBdr>
        </w:div>
        <w:div w:id="1330207244">
          <w:marLeft w:val="480"/>
          <w:marRight w:val="0"/>
          <w:marTop w:val="0"/>
          <w:marBottom w:val="0"/>
          <w:divBdr>
            <w:top w:val="none" w:sz="0" w:space="0" w:color="auto"/>
            <w:left w:val="none" w:sz="0" w:space="0" w:color="auto"/>
            <w:bottom w:val="none" w:sz="0" w:space="0" w:color="auto"/>
            <w:right w:val="none" w:sz="0" w:space="0" w:color="auto"/>
          </w:divBdr>
        </w:div>
        <w:div w:id="1300648573">
          <w:marLeft w:val="480"/>
          <w:marRight w:val="0"/>
          <w:marTop w:val="0"/>
          <w:marBottom w:val="0"/>
          <w:divBdr>
            <w:top w:val="none" w:sz="0" w:space="0" w:color="auto"/>
            <w:left w:val="none" w:sz="0" w:space="0" w:color="auto"/>
            <w:bottom w:val="none" w:sz="0" w:space="0" w:color="auto"/>
            <w:right w:val="none" w:sz="0" w:space="0" w:color="auto"/>
          </w:divBdr>
        </w:div>
      </w:divsChild>
    </w:div>
    <w:div w:id="1798640357">
      <w:bodyDiv w:val="1"/>
      <w:marLeft w:val="0"/>
      <w:marRight w:val="0"/>
      <w:marTop w:val="0"/>
      <w:marBottom w:val="0"/>
      <w:divBdr>
        <w:top w:val="none" w:sz="0" w:space="0" w:color="auto"/>
        <w:left w:val="none" w:sz="0" w:space="0" w:color="auto"/>
        <w:bottom w:val="none" w:sz="0" w:space="0" w:color="auto"/>
        <w:right w:val="none" w:sz="0" w:space="0" w:color="auto"/>
      </w:divBdr>
      <w:divsChild>
        <w:div w:id="224069074">
          <w:marLeft w:val="480"/>
          <w:marRight w:val="0"/>
          <w:marTop w:val="0"/>
          <w:marBottom w:val="0"/>
          <w:divBdr>
            <w:top w:val="none" w:sz="0" w:space="0" w:color="auto"/>
            <w:left w:val="none" w:sz="0" w:space="0" w:color="auto"/>
            <w:bottom w:val="none" w:sz="0" w:space="0" w:color="auto"/>
            <w:right w:val="none" w:sz="0" w:space="0" w:color="auto"/>
          </w:divBdr>
        </w:div>
        <w:div w:id="1370757638">
          <w:marLeft w:val="480"/>
          <w:marRight w:val="0"/>
          <w:marTop w:val="0"/>
          <w:marBottom w:val="0"/>
          <w:divBdr>
            <w:top w:val="none" w:sz="0" w:space="0" w:color="auto"/>
            <w:left w:val="none" w:sz="0" w:space="0" w:color="auto"/>
            <w:bottom w:val="none" w:sz="0" w:space="0" w:color="auto"/>
            <w:right w:val="none" w:sz="0" w:space="0" w:color="auto"/>
          </w:divBdr>
        </w:div>
        <w:div w:id="977611819">
          <w:marLeft w:val="480"/>
          <w:marRight w:val="0"/>
          <w:marTop w:val="0"/>
          <w:marBottom w:val="0"/>
          <w:divBdr>
            <w:top w:val="none" w:sz="0" w:space="0" w:color="auto"/>
            <w:left w:val="none" w:sz="0" w:space="0" w:color="auto"/>
            <w:bottom w:val="none" w:sz="0" w:space="0" w:color="auto"/>
            <w:right w:val="none" w:sz="0" w:space="0" w:color="auto"/>
          </w:divBdr>
        </w:div>
        <w:div w:id="1714770537">
          <w:marLeft w:val="480"/>
          <w:marRight w:val="0"/>
          <w:marTop w:val="0"/>
          <w:marBottom w:val="0"/>
          <w:divBdr>
            <w:top w:val="none" w:sz="0" w:space="0" w:color="auto"/>
            <w:left w:val="none" w:sz="0" w:space="0" w:color="auto"/>
            <w:bottom w:val="none" w:sz="0" w:space="0" w:color="auto"/>
            <w:right w:val="none" w:sz="0" w:space="0" w:color="auto"/>
          </w:divBdr>
        </w:div>
        <w:div w:id="646739249">
          <w:marLeft w:val="480"/>
          <w:marRight w:val="0"/>
          <w:marTop w:val="0"/>
          <w:marBottom w:val="0"/>
          <w:divBdr>
            <w:top w:val="none" w:sz="0" w:space="0" w:color="auto"/>
            <w:left w:val="none" w:sz="0" w:space="0" w:color="auto"/>
            <w:bottom w:val="none" w:sz="0" w:space="0" w:color="auto"/>
            <w:right w:val="none" w:sz="0" w:space="0" w:color="auto"/>
          </w:divBdr>
        </w:div>
        <w:div w:id="1635402459">
          <w:marLeft w:val="480"/>
          <w:marRight w:val="0"/>
          <w:marTop w:val="0"/>
          <w:marBottom w:val="0"/>
          <w:divBdr>
            <w:top w:val="none" w:sz="0" w:space="0" w:color="auto"/>
            <w:left w:val="none" w:sz="0" w:space="0" w:color="auto"/>
            <w:bottom w:val="none" w:sz="0" w:space="0" w:color="auto"/>
            <w:right w:val="none" w:sz="0" w:space="0" w:color="auto"/>
          </w:divBdr>
        </w:div>
        <w:div w:id="685525931">
          <w:marLeft w:val="480"/>
          <w:marRight w:val="0"/>
          <w:marTop w:val="0"/>
          <w:marBottom w:val="0"/>
          <w:divBdr>
            <w:top w:val="none" w:sz="0" w:space="0" w:color="auto"/>
            <w:left w:val="none" w:sz="0" w:space="0" w:color="auto"/>
            <w:bottom w:val="none" w:sz="0" w:space="0" w:color="auto"/>
            <w:right w:val="none" w:sz="0" w:space="0" w:color="auto"/>
          </w:divBdr>
        </w:div>
        <w:div w:id="1229918203">
          <w:marLeft w:val="480"/>
          <w:marRight w:val="0"/>
          <w:marTop w:val="0"/>
          <w:marBottom w:val="0"/>
          <w:divBdr>
            <w:top w:val="none" w:sz="0" w:space="0" w:color="auto"/>
            <w:left w:val="none" w:sz="0" w:space="0" w:color="auto"/>
            <w:bottom w:val="none" w:sz="0" w:space="0" w:color="auto"/>
            <w:right w:val="none" w:sz="0" w:space="0" w:color="auto"/>
          </w:divBdr>
        </w:div>
        <w:div w:id="1407218460">
          <w:marLeft w:val="480"/>
          <w:marRight w:val="0"/>
          <w:marTop w:val="0"/>
          <w:marBottom w:val="0"/>
          <w:divBdr>
            <w:top w:val="none" w:sz="0" w:space="0" w:color="auto"/>
            <w:left w:val="none" w:sz="0" w:space="0" w:color="auto"/>
            <w:bottom w:val="none" w:sz="0" w:space="0" w:color="auto"/>
            <w:right w:val="none" w:sz="0" w:space="0" w:color="auto"/>
          </w:divBdr>
        </w:div>
        <w:div w:id="1210917023">
          <w:marLeft w:val="480"/>
          <w:marRight w:val="0"/>
          <w:marTop w:val="0"/>
          <w:marBottom w:val="0"/>
          <w:divBdr>
            <w:top w:val="none" w:sz="0" w:space="0" w:color="auto"/>
            <w:left w:val="none" w:sz="0" w:space="0" w:color="auto"/>
            <w:bottom w:val="none" w:sz="0" w:space="0" w:color="auto"/>
            <w:right w:val="none" w:sz="0" w:space="0" w:color="auto"/>
          </w:divBdr>
        </w:div>
        <w:div w:id="1870607460">
          <w:marLeft w:val="480"/>
          <w:marRight w:val="0"/>
          <w:marTop w:val="0"/>
          <w:marBottom w:val="0"/>
          <w:divBdr>
            <w:top w:val="none" w:sz="0" w:space="0" w:color="auto"/>
            <w:left w:val="none" w:sz="0" w:space="0" w:color="auto"/>
            <w:bottom w:val="none" w:sz="0" w:space="0" w:color="auto"/>
            <w:right w:val="none" w:sz="0" w:space="0" w:color="auto"/>
          </w:divBdr>
        </w:div>
        <w:div w:id="2062054885">
          <w:marLeft w:val="480"/>
          <w:marRight w:val="0"/>
          <w:marTop w:val="0"/>
          <w:marBottom w:val="0"/>
          <w:divBdr>
            <w:top w:val="none" w:sz="0" w:space="0" w:color="auto"/>
            <w:left w:val="none" w:sz="0" w:space="0" w:color="auto"/>
            <w:bottom w:val="none" w:sz="0" w:space="0" w:color="auto"/>
            <w:right w:val="none" w:sz="0" w:space="0" w:color="auto"/>
          </w:divBdr>
        </w:div>
        <w:div w:id="1900440907">
          <w:marLeft w:val="480"/>
          <w:marRight w:val="0"/>
          <w:marTop w:val="0"/>
          <w:marBottom w:val="0"/>
          <w:divBdr>
            <w:top w:val="none" w:sz="0" w:space="0" w:color="auto"/>
            <w:left w:val="none" w:sz="0" w:space="0" w:color="auto"/>
            <w:bottom w:val="none" w:sz="0" w:space="0" w:color="auto"/>
            <w:right w:val="none" w:sz="0" w:space="0" w:color="auto"/>
          </w:divBdr>
        </w:div>
        <w:div w:id="523517789">
          <w:marLeft w:val="480"/>
          <w:marRight w:val="0"/>
          <w:marTop w:val="0"/>
          <w:marBottom w:val="0"/>
          <w:divBdr>
            <w:top w:val="none" w:sz="0" w:space="0" w:color="auto"/>
            <w:left w:val="none" w:sz="0" w:space="0" w:color="auto"/>
            <w:bottom w:val="none" w:sz="0" w:space="0" w:color="auto"/>
            <w:right w:val="none" w:sz="0" w:space="0" w:color="auto"/>
          </w:divBdr>
        </w:div>
        <w:div w:id="311302166">
          <w:marLeft w:val="480"/>
          <w:marRight w:val="0"/>
          <w:marTop w:val="0"/>
          <w:marBottom w:val="0"/>
          <w:divBdr>
            <w:top w:val="none" w:sz="0" w:space="0" w:color="auto"/>
            <w:left w:val="none" w:sz="0" w:space="0" w:color="auto"/>
            <w:bottom w:val="none" w:sz="0" w:space="0" w:color="auto"/>
            <w:right w:val="none" w:sz="0" w:space="0" w:color="auto"/>
          </w:divBdr>
        </w:div>
        <w:div w:id="1011027152">
          <w:marLeft w:val="480"/>
          <w:marRight w:val="0"/>
          <w:marTop w:val="0"/>
          <w:marBottom w:val="0"/>
          <w:divBdr>
            <w:top w:val="none" w:sz="0" w:space="0" w:color="auto"/>
            <w:left w:val="none" w:sz="0" w:space="0" w:color="auto"/>
            <w:bottom w:val="none" w:sz="0" w:space="0" w:color="auto"/>
            <w:right w:val="none" w:sz="0" w:space="0" w:color="auto"/>
          </w:divBdr>
        </w:div>
        <w:div w:id="1168404516">
          <w:marLeft w:val="480"/>
          <w:marRight w:val="0"/>
          <w:marTop w:val="0"/>
          <w:marBottom w:val="0"/>
          <w:divBdr>
            <w:top w:val="none" w:sz="0" w:space="0" w:color="auto"/>
            <w:left w:val="none" w:sz="0" w:space="0" w:color="auto"/>
            <w:bottom w:val="none" w:sz="0" w:space="0" w:color="auto"/>
            <w:right w:val="none" w:sz="0" w:space="0" w:color="auto"/>
          </w:divBdr>
        </w:div>
        <w:div w:id="1073627828">
          <w:marLeft w:val="480"/>
          <w:marRight w:val="0"/>
          <w:marTop w:val="0"/>
          <w:marBottom w:val="0"/>
          <w:divBdr>
            <w:top w:val="none" w:sz="0" w:space="0" w:color="auto"/>
            <w:left w:val="none" w:sz="0" w:space="0" w:color="auto"/>
            <w:bottom w:val="none" w:sz="0" w:space="0" w:color="auto"/>
            <w:right w:val="none" w:sz="0" w:space="0" w:color="auto"/>
          </w:divBdr>
        </w:div>
        <w:div w:id="375931280">
          <w:marLeft w:val="480"/>
          <w:marRight w:val="0"/>
          <w:marTop w:val="0"/>
          <w:marBottom w:val="0"/>
          <w:divBdr>
            <w:top w:val="none" w:sz="0" w:space="0" w:color="auto"/>
            <w:left w:val="none" w:sz="0" w:space="0" w:color="auto"/>
            <w:bottom w:val="none" w:sz="0" w:space="0" w:color="auto"/>
            <w:right w:val="none" w:sz="0" w:space="0" w:color="auto"/>
          </w:divBdr>
        </w:div>
        <w:div w:id="1554388562">
          <w:marLeft w:val="480"/>
          <w:marRight w:val="0"/>
          <w:marTop w:val="0"/>
          <w:marBottom w:val="0"/>
          <w:divBdr>
            <w:top w:val="none" w:sz="0" w:space="0" w:color="auto"/>
            <w:left w:val="none" w:sz="0" w:space="0" w:color="auto"/>
            <w:bottom w:val="none" w:sz="0" w:space="0" w:color="auto"/>
            <w:right w:val="none" w:sz="0" w:space="0" w:color="auto"/>
          </w:divBdr>
        </w:div>
        <w:div w:id="677926194">
          <w:marLeft w:val="480"/>
          <w:marRight w:val="0"/>
          <w:marTop w:val="0"/>
          <w:marBottom w:val="0"/>
          <w:divBdr>
            <w:top w:val="none" w:sz="0" w:space="0" w:color="auto"/>
            <w:left w:val="none" w:sz="0" w:space="0" w:color="auto"/>
            <w:bottom w:val="none" w:sz="0" w:space="0" w:color="auto"/>
            <w:right w:val="none" w:sz="0" w:space="0" w:color="auto"/>
          </w:divBdr>
        </w:div>
        <w:div w:id="1181815036">
          <w:marLeft w:val="480"/>
          <w:marRight w:val="0"/>
          <w:marTop w:val="0"/>
          <w:marBottom w:val="0"/>
          <w:divBdr>
            <w:top w:val="none" w:sz="0" w:space="0" w:color="auto"/>
            <w:left w:val="none" w:sz="0" w:space="0" w:color="auto"/>
            <w:bottom w:val="none" w:sz="0" w:space="0" w:color="auto"/>
            <w:right w:val="none" w:sz="0" w:space="0" w:color="auto"/>
          </w:divBdr>
        </w:div>
        <w:div w:id="1002515745">
          <w:marLeft w:val="480"/>
          <w:marRight w:val="0"/>
          <w:marTop w:val="0"/>
          <w:marBottom w:val="0"/>
          <w:divBdr>
            <w:top w:val="none" w:sz="0" w:space="0" w:color="auto"/>
            <w:left w:val="none" w:sz="0" w:space="0" w:color="auto"/>
            <w:bottom w:val="none" w:sz="0" w:space="0" w:color="auto"/>
            <w:right w:val="none" w:sz="0" w:space="0" w:color="auto"/>
          </w:divBdr>
        </w:div>
        <w:div w:id="425922496">
          <w:marLeft w:val="480"/>
          <w:marRight w:val="0"/>
          <w:marTop w:val="0"/>
          <w:marBottom w:val="0"/>
          <w:divBdr>
            <w:top w:val="none" w:sz="0" w:space="0" w:color="auto"/>
            <w:left w:val="none" w:sz="0" w:space="0" w:color="auto"/>
            <w:bottom w:val="none" w:sz="0" w:space="0" w:color="auto"/>
            <w:right w:val="none" w:sz="0" w:space="0" w:color="auto"/>
          </w:divBdr>
        </w:div>
        <w:div w:id="401022962">
          <w:marLeft w:val="480"/>
          <w:marRight w:val="0"/>
          <w:marTop w:val="0"/>
          <w:marBottom w:val="0"/>
          <w:divBdr>
            <w:top w:val="none" w:sz="0" w:space="0" w:color="auto"/>
            <w:left w:val="none" w:sz="0" w:space="0" w:color="auto"/>
            <w:bottom w:val="none" w:sz="0" w:space="0" w:color="auto"/>
            <w:right w:val="none" w:sz="0" w:space="0" w:color="auto"/>
          </w:divBdr>
        </w:div>
        <w:div w:id="471796649">
          <w:marLeft w:val="480"/>
          <w:marRight w:val="0"/>
          <w:marTop w:val="0"/>
          <w:marBottom w:val="0"/>
          <w:divBdr>
            <w:top w:val="none" w:sz="0" w:space="0" w:color="auto"/>
            <w:left w:val="none" w:sz="0" w:space="0" w:color="auto"/>
            <w:bottom w:val="none" w:sz="0" w:space="0" w:color="auto"/>
            <w:right w:val="none" w:sz="0" w:space="0" w:color="auto"/>
          </w:divBdr>
        </w:div>
        <w:div w:id="648637794">
          <w:marLeft w:val="480"/>
          <w:marRight w:val="0"/>
          <w:marTop w:val="0"/>
          <w:marBottom w:val="0"/>
          <w:divBdr>
            <w:top w:val="none" w:sz="0" w:space="0" w:color="auto"/>
            <w:left w:val="none" w:sz="0" w:space="0" w:color="auto"/>
            <w:bottom w:val="none" w:sz="0" w:space="0" w:color="auto"/>
            <w:right w:val="none" w:sz="0" w:space="0" w:color="auto"/>
          </w:divBdr>
        </w:div>
        <w:div w:id="729036717">
          <w:marLeft w:val="480"/>
          <w:marRight w:val="0"/>
          <w:marTop w:val="0"/>
          <w:marBottom w:val="0"/>
          <w:divBdr>
            <w:top w:val="none" w:sz="0" w:space="0" w:color="auto"/>
            <w:left w:val="none" w:sz="0" w:space="0" w:color="auto"/>
            <w:bottom w:val="none" w:sz="0" w:space="0" w:color="auto"/>
            <w:right w:val="none" w:sz="0" w:space="0" w:color="auto"/>
          </w:divBdr>
        </w:div>
        <w:div w:id="9644857">
          <w:marLeft w:val="480"/>
          <w:marRight w:val="0"/>
          <w:marTop w:val="0"/>
          <w:marBottom w:val="0"/>
          <w:divBdr>
            <w:top w:val="none" w:sz="0" w:space="0" w:color="auto"/>
            <w:left w:val="none" w:sz="0" w:space="0" w:color="auto"/>
            <w:bottom w:val="none" w:sz="0" w:space="0" w:color="auto"/>
            <w:right w:val="none" w:sz="0" w:space="0" w:color="auto"/>
          </w:divBdr>
        </w:div>
        <w:div w:id="1870725307">
          <w:marLeft w:val="480"/>
          <w:marRight w:val="0"/>
          <w:marTop w:val="0"/>
          <w:marBottom w:val="0"/>
          <w:divBdr>
            <w:top w:val="none" w:sz="0" w:space="0" w:color="auto"/>
            <w:left w:val="none" w:sz="0" w:space="0" w:color="auto"/>
            <w:bottom w:val="none" w:sz="0" w:space="0" w:color="auto"/>
            <w:right w:val="none" w:sz="0" w:space="0" w:color="auto"/>
          </w:divBdr>
        </w:div>
        <w:div w:id="152718700">
          <w:marLeft w:val="480"/>
          <w:marRight w:val="0"/>
          <w:marTop w:val="0"/>
          <w:marBottom w:val="0"/>
          <w:divBdr>
            <w:top w:val="none" w:sz="0" w:space="0" w:color="auto"/>
            <w:left w:val="none" w:sz="0" w:space="0" w:color="auto"/>
            <w:bottom w:val="none" w:sz="0" w:space="0" w:color="auto"/>
            <w:right w:val="none" w:sz="0" w:space="0" w:color="auto"/>
          </w:divBdr>
        </w:div>
        <w:div w:id="1174420649">
          <w:marLeft w:val="480"/>
          <w:marRight w:val="0"/>
          <w:marTop w:val="0"/>
          <w:marBottom w:val="0"/>
          <w:divBdr>
            <w:top w:val="none" w:sz="0" w:space="0" w:color="auto"/>
            <w:left w:val="none" w:sz="0" w:space="0" w:color="auto"/>
            <w:bottom w:val="none" w:sz="0" w:space="0" w:color="auto"/>
            <w:right w:val="none" w:sz="0" w:space="0" w:color="auto"/>
          </w:divBdr>
        </w:div>
        <w:div w:id="1439332395">
          <w:marLeft w:val="480"/>
          <w:marRight w:val="0"/>
          <w:marTop w:val="0"/>
          <w:marBottom w:val="0"/>
          <w:divBdr>
            <w:top w:val="none" w:sz="0" w:space="0" w:color="auto"/>
            <w:left w:val="none" w:sz="0" w:space="0" w:color="auto"/>
            <w:bottom w:val="none" w:sz="0" w:space="0" w:color="auto"/>
            <w:right w:val="none" w:sz="0" w:space="0" w:color="auto"/>
          </w:divBdr>
        </w:div>
        <w:div w:id="1082488958">
          <w:marLeft w:val="480"/>
          <w:marRight w:val="0"/>
          <w:marTop w:val="0"/>
          <w:marBottom w:val="0"/>
          <w:divBdr>
            <w:top w:val="none" w:sz="0" w:space="0" w:color="auto"/>
            <w:left w:val="none" w:sz="0" w:space="0" w:color="auto"/>
            <w:bottom w:val="none" w:sz="0" w:space="0" w:color="auto"/>
            <w:right w:val="none" w:sz="0" w:space="0" w:color="auto"/>
          </w:divBdr>
        </w:div>
        <w:div w:id="1171137461">
          <w:marLeft w:val="480"/>
          <w:marRight w:val="0"/>
          <w:marTop w:val="0"/>
          <w:marBottom w:val="0"/>
          <w:divBdr>
            <w:top w:val="none" w:sz="0" w:space="0" w:color="auto"/>
            <w:left w:val="none" w:sz="0" w:space="0" w:color="auto"/>
            <w:bottom w:val="none" w:sz="0" w:space="0" w:color="auto"/>
            <w:right w:val="none" w:sz="0" w:space="0" w:color="auto"/>
          </w:divBdr>
        </w:div>
        <w:div w:id="1668359465">
          <w:marLeft w:val="480"/>
          <w:marRight w:val="0"/>
          <w:marTop w:val="0"/>
          <w:marBottom w:val="0"/>
          <w:divBdr>
            <w:top w:val="none" w:sz="0" w:space="0" w:color="auto"/>
            <w:left w:val="none" w:sz="0" w:space="0" w:color="auto"/>
            <w:bottom w:val="none" w:sz="0" w:space="0" w:color="auto"/>
            <w:right w:val="none" w:sz="0" w:space="0" w:color="auto"/>
          </w:divBdr>
        </w:div>
        <w:div w:id="124155229">
          <w:marLeft w:val="480"/>
          <w:marRight w:val="0"/>
          <w:marTop w:val="0"/>
          <w:marBottom w:val="0"/>
          <w:divBdr>
            <w:top w:val="none" w:sz="0" w:space="0" w:color="auto"/>
            <w:left w:val="none" w:sz="0" w:space="0" w:color="auto"/>
            <w:bottom w:val="none" w:sz="0" w:space="0" w:color="auto"/>
            <w:right w:val="none" w:sz="0" w:space="0" w:color="auto"/>
          </w:divBdr>
        </w:div>
        <w:div w:id="1053507580">
          <w:marLeft w:val="480"/>
          <w:marRight w:val="0"/>
          <w:marTop w:val="0"/>
          <w:marBottom w:val="0"/>
          <w:divBdr>
            <w:top w:val="none" w:sz="0" w:space="0" w:color="auto"/>
            <w:left w:val="none" w:sz="0" w:space="0" w:color="auto"/>
            <w:bottom w:val="none" w:sz="0" w:space="0" w:color="auto"/>
            <w:right w:val="none" w:sz="0" w:space="0" w:color="auto"/>
          </w:divBdr>
        </w:div>
        <w:div w:id="1937866566">
          <w:marLeft w:val="480"/>
          <w:marRight w:val="0"/>
          <w:marTop w:val="0"/>
          <w:marBottom w:val="0"/>
          <w:divBdr>
            <w:top w:val="none" w:sz="0" w:space="0" w:color="auto"/>
            <w:left w:val="none" w:sz="0" w:space="0" w:color="auto"/>
            <w:bottom w:val="none" w:sz="0" w:space="0" w:color="auto"/>
            <w:right w:val="none" w:sz="0" w:space="0" w:color="auto"/>
          </w:divBdr>
        </w:div>
        <w:div w:id="1268349776">
          <w:marLeft w:val="480"/>
          <w:marRight w:val="0"/>
          <w:marTop w:val="0"/>
          <w:marBottom w:val="0"/>
          <w:divBdr>
            <w:top w:val="none" w:sz="0" w:space="0" w:color="auto"/>
            <w:left w:val="none" w:sz="0" w:space="0" w:color="auto"/>
            <w:bottom w:val="none" w:sz="0" w:space="0" w:color="auto"/>
            <w:right w:val="none" w:sz="0" w:space="0" w:color="auto"/>
          </w:divBdr>
        </w:div>
        <w:div w:id="1175925403">
          <w:marLeft w:val="480"/>
          <w:marRight w:val="0"/>
          <w:marTop w:val="0"/>
          <w:marBottom w:val="0"/>
          <w:divBdr>
            <w:top w:val="none" w:sz="0" w:space="0" w:color="auto"/>
            <w:left w:val="none" w:sz="0" w:space="0" w:color="auto"/>
            <w:bottom w:val="none" w:sz="0" w:space="0" w:color="auto"/>
            <w:right w:val="none" w:sz="0" w:space="0" w:color="auto"/>
          </w:divBdr>
        </w:div>
        <w:div w:id="1416783979">
          <w:marLeft w:val="480"/>
          <w:marRight w:val="0"/>
          <w:marTop w:val="0"/>
          <w:marBottom w:val="0"/>
          <w:divBdr>
            <w:top w:val="none" w:sz="0" w:space="0" w:color="auto"/>
            <w:left w:val="none" w:sz="0" w:space="0" w:color="auto"/>
            <w:bottom w:val="none" w:sz="0" w:space="0" w:color="auto"/>
            <w:right w:val="none" w:sz="0" w:space="0" w:color="auto"/>
          </w:divBdr>
        </w:div>
        <w:div w:id="1014192868">
          <w:marLeft w:val="480"/>
          <w:marRight w:val="0"/>
          <w:marTop w:val="0"/>
          <w:marBottom w:val="0"/>
          <w:divBdr>
            <w:top w:val="none" w:sz="0" w:space="0" w:color="auto"/>
            <w:left w:val="none" w:sz="0" w:space="0" w:color="auto"/>
            <w:bottom w:val="none" w:sz="0" w:space="0" w:color="auto"/>
            <w:right w:val="none" w:sz="0" w:space="0" w:color="auto"/>
          </w:divBdr>
        </w:div>
        <w:div w:id="556861197">
          <w:marLeft w:val="480"/>
          <w:marRight w:val="0"/>
          <w:marTop w:val="0"/>
          <w:marBottom w:val="0"/>
          <w:divBdr>
            <w:top w:val="none" w:sz="0" w:space="0" w:color="auto"/>
            <w:left w:val="none" w:sz="0" w:space="0" w:color="auto"/>
            <w:bottom w:val="none" w:sz="0" w:space="0" w:color="auto"/>
            <w:right w:val="none" w:sz="0" w:space="0" w:color="auto"/>
          </w:divBdr>
        </w:div>
        <w:div w:id="366416418">
          <w:marLeft w:val="480"/>
          <w:marRight w:val="0"/>
          <w:marTop w:val="0"/>
          <w:marBottom w:val="0"/>
          <w:divBdr>
            <w:top w:val="none" w:sz="0" w:space="0" w:color="auto"/>
            <w:left w:val="none" w:sz="0" w:space="0" w:color="auto"/>
            <w:bottom w:val="none" w:sz="0" w:space="0" w:color="auto"/>
            <w:right w:val="none" w:sz="0" w:space="0" w:color="auto"/>
          </w:divBdr>
        </w:div>
        <w:div w:id="1678919655">
          <w:marLeft w:val="480"/>
          <w:marRight w:val="0"/>
          <w:marTop w:val="0"/>
          <w:marBottom w:val="0"/>
          <w:divBdr>
            <w:top w:val="none" w:sz="0" w:space="0" w:color="auto"/>
            <w:left w:val="none" w:sz="0" w:space="0" w:color="auto"/>
            <w:bottom w:val="none" w:sz="0" w:space="0" w:color="auto"/>
            <w:right w:val="none" w:sz="0" w:space="0" w:color="auto"/>
          </w:divBdr>
        </w:div>
        <w:div w:id="1303537811">
          <w:marLeft w:val="480"/>
          <w:marRight w:val="0"/>
          <w:marTop w:val="0"/>
          <w:marBottom w:val="0"/>
          <w:divBdr>
            <w:top w:val="none" w:sz="0" w:space="0" w:color="auto"/>
            <w:left w:val="none" w:sz="0" w:space="0" w:color="auto"/>
            <w:bottom w:val="none" w:sz="0" w:space="0" w:color="auto"/>
            <w:right w:val="none" w:sz="0" w:space="0" w:color="auto"/>
          </w:divBdr>
        </w:div>
        <w:div w:id="775095949">
          <w:marLeft w:val="480"/>
          <w:marRight w:val="0"/>
          <w:marTop w:val="0"/>
          <w:marBottom w:val="0"/>
          <w:divBdr>
            <w:top w:val="none" w:sz="0" w:space="0" w:color="auto"/>
            <w:left w:val="none" w:sz="0" w:space="0" w:color="auto"/>
            <w:bottom w:val="none" w:sz="0" w:space="0" w:color="auto"/>
            <w:right w:val="none" w:sz="0" w:space="0" w:color="auto"/>
          </w:divBdr>
        </w:div>
        <w:div w:id="353920663">
          <w:marLeft w:val="480"/>
          <w:marRight w:val="0"/>
          <w:marTop w:val="0"/>
          <w:marBottom w:val="0"/>
          <w:divBdr>
            <w:top w:val="none" w:sz="0" w:space="0" w:color="auto"/>
            <w:left w:val="none" w:sz="0" w:space="0" w:color="auto"/>
            <w:bottom w:val="none" w:sz="0" w:space="0" w:color="auto"/>
            <w:right w:val="none" w:sz="0" w:space="0" w:color="auto"/>
          </w:divBdr>
        </w:div>
      </w:divsChild>
    </w:div>
    <w:div w:id="1798987591">
      <w:bodyDiv w:val="1"/>
      <w:marLeft w:val="0"/>
      <w:marRight w:val="0"/>
      <w:marTop w:val="0"/>
      <w:marBottom w:val="0"/>
      <w:divBdr>
        <w:top w:val="none" w:sz="0" w:space="0" w:color="auto"/>
        <w:left w:val="none" w:sz="0" w:space="0" w:color="auto"/>
        <w:bottom w:val="none" w:sz="0" w:space="0" w:color="auto"/>
        <w:right w:val="none" w:sz="0" w:space="0" w:color="auto"/>
      </w:divBdr>
      <w:divsChild>
        <w:div w:id="659043496">
          <w:marLeft w:val="480"/>
          <w:marRight w:val="0"/>
          <w:marTop w:val="0"/>
          <w:marBottom w:val="0"/>
          <w:divBdr>
            <w:top w:val="none" w:sz="0" w:space="0" w:color="auto"/>
            <w:left w:val="none" w:sz="0" w:space="0" w:color="auto"/>
            <w:bottom w:val="none" w:sz="0" w:space="0" w:color="auto"/>
            <w:right w:val="none" w:sz="0" w:space="0" w:color="auto"/>
          </w:divBdr>
        </w:div>
        <w:div w:id="173570574">
          <w:marLeft w:val="480"/>
          <w:marRight w:val="0"/>
          <w:marTop w:val="0"/>
          <w:marBottom w:val="0"/>
          <w:divBdr>
            <w:top w:val="none" w:sz="0" w:space="0" w:color="auto"/>
            <w:left w:val="none" w:sz="0" w:space="0" w:color="auto"/>
            <w:bottom w:val="none" w:sz="0" w:space="0" w:color="auto"/>
            <w:right w:val="none" w:sz="0" w:space="0" w:color="auto"/>
          </w:divBdr>
        </w:div>
        <w:div w:id="980502769">
          <w:marLeft w:val="480"/>
          <w:marRight w:val="0"/>
          <w:marTop w:val="0"/>
          <w:marBottom w:val="0"/>
          <w:divBdr>
            <w:top w:val="none" w:sz="0" w:space="0" w:color="auto"/>
            <w:left w:val="none" w:sz="0" w:space="0" w:color="auto"/>
            <w:bottom w:val="none" w:sz="0" w:space="0" w:color="auto"/>
            <w:right w:val="none" w:sz="0" w:space="0" w:color="auto"/>
          </w:divBdr>
        </w:div>
        <w:div w:id="634916947">
          <w:marLeft w:val="480"/>
          <w:marRight w:val="0"/>
          <w:marTop w:val="0"/>
          <w:marBottom w:val="0"/>
          <w:divBdr>
            <w:top w:val="none" w:sz="0" w:space="0" w:color="auto"/>
            <w:left w:val="none" w:sz="0" w:space="0" w:color="auto"/>
            <w:bottom w:val="none" w:sz="0" w:space="0" w:color="auto"/>
            <w:right w:val="none" w:sz="0" w:space="0" w:color="auto"/>
          </w:divBdr>
        </w:div>
        <w:div w:id="981691340">
          <w:marLeft w:val="480"/>
          <w:marRight w:val="0"/>
          <w:marTop w:val="0"/>
          <w:marBottom w:val="0"/>
          <w:divBdr>
            <w:top w:val="none" w:sz="0" w:space="0" w:color="auto"/>
            <w:left w:val="none" w:sz="0" w:space="0" w:color="auto"/>
            <w:bottom w:val="none" w:sz="0" w:space="0" w:color="auto"/>
            <w:right w:val="none" w:sz="0" w:space="0" w:color="auto"/>
          </w:divBdr>
        </w:div>
        <w:div w:id="327447047">
          <w:marLeft w:val="480"/>
          <w:marRight w:val="0"/>
          <w:marTop w:val="0"/>
          <w:marBottom w:val="0"/>
          <w:divBdr>
            <w:top w:val="none" w:sz="0" w:space="0" w:color="auto"/>
            <w:left w:val="none" w:sz="0" w:space="0" w:color="auto"/>
            <w:bottom w:val="none" w:sz="0" w:space="0" w:color="auto"/>
            <w:right w:val="none" w:sz="0" w:space="0" w:color="auto"/>
          </w:divBdr>
        </w:div>
        <w:div w:id="864832534">
          <w:marLeft w:val="480"/>
          <w:marRight w:val="0"/>
          <w:marTop w:val="0"/>
          <w:marBottom w:val="0"/>
          <w:divBdr>
            <w:top w:val="none" w:sz="0" w:space="0" w:color="auto"/>
            <w:left w:val="none" w:sz="0" w:space="0" w:color="auto"/>
            <w:bottom w:val="none" w:sz="0" w:space="0" w:color="auto"/>
            <w:right w:val="none" w:sz="0" w:space="0" w:color="auto"/>
          </w:divBdr>
        </w:div>
        <w:div w:id="1674533185">
          <w:marLeft w:val="480"/>
          <w:marRight w:val="0"/>
          <w:marTop w:val="0"/>
          <w:marBottom w:val="0"/>
          <w:divBdr>
            <w:top w:val="none" w:sz="0" w:space="0" w:color="auto"/>
            <w:left w:val="none" w:sz="0" w:space="0" w:color="auto"/>
            <w:bottom w:val="none" w:sz="0" w:space="0" w:color="auto"/>
            <w:right w:val="none" w:sz="0" w:space="0" w:color="auto"/>
          </w:divBdr>
        </w:div>
        <w:div w:id="1635713668">
          <w:marLeft w:val="480"/>
          <w:marRight w:val="0"/>
          <w:marTop w:val="0"/>
          <w:marBottom w:val="0"/>
          <w:divBdr>
            <w:top w:val="none" w:sz="0" w:space="0" w:color="auto"/>
            <w:left w:val="none" w:sz="0" w:space="0" w:color="auto"/>
            <w:bottom w:val="none" w:sz="0" w:space="0" w:color="auto"/>
            <w:right w:val="none" w:sz="0" w:space="0" w:color="auto"/>
          </w:divBdr>
        </w:div>
        <w:div w:id="1258444751">
          <w:marLeft w:val="480"/>
          <w:marRight w:val="0"/>
          <w:marTop w:val="0"/>
          <w:marBottom w:val="0"/>
          <w:divBdr>
            <w:top w:val="none" w:sz="0" w:space="0" w:color="auto"/>
            <w:left w:val="none" w:sz="0" w:space="0" w:color="auto"/>
            <w:bottom w:val="none" w:sz="0" w:space="0" w:color="auto"/>
            <w:right w:val="none" w:sz="0" w:space="0" w:color="auto"/>
          </w:divBdr>
        </w:div>
        <w:div w:id="552272545">
          <w:marLeft w:val="480"/>
          <w:marRight w:val="0"/>
          <w:marTop w:val="0"/>
          <w:marBottom w:val="0"/>
          <w:divBdr>
            <w:top w:val="none" w:sz="0" w:space="0" w:color="auto"/>
            <w:left w:val="none" w:sz="0" w:space="0" w:color="auto"/>
            <w:bottom w:val="none" w:sz="0" w:space="0" w:color="auto"/>
            <w:right w:val="none" w:sz="0" w:space="0" w:color="auto"/>
          </w:divBdr>
        </w:div>
        <w:div w:id="1417825926">
          <w:marLeft w:val="480"/>
          <w:marRight w:val="0"/>
          <w:marTop w:val="0"/>
          <w:marBottom w:val="0"/>
          <w:divBdr>
            <w:top w:val="none" w:sz="0" w:space="0" w:color="auto"/>
            <w:left w:val="none" w:sz="0" w:space="0" w:color="auto"/>
            <w:bottom w:val="none" w:sz="0" w:space="0" w:color="auto"/>
            <w:right w:val="none" w:sz="0" w:space="0" w:color="auto"/>
          </w:divBdr>
        </w:div>
        <w:div w:id="1376468186">
          <w:marLeft w:val="480"/>
          <w:marRight w:val="0"/>
          <w:marTop w:val="0"/>
          <w:marBottom w:val="0"/>
          <w:divBdr>
            <w:top w:val="none" w:sz="0" w:space="0" w:color="auto"/>
            <w:left w:val="none" w:sz="0" w:space="0" w:color="auto"/>
            <w:bottom w:val="none" w:sz="0" w:space="0" w:color="auto"/>
            <w:right w:val="none" w:sz="0" w:space="0" w:color="auto"/>
          </w:divBdr>
        </w:div>
        <w:div w:id="341978267">
          <w:marLeft w:val="480"/>
          <w:marRight w:val="0"/>
          <w:marTop w:val="0"/>
          <w:marBottom w:val="0"/>
          <w:divBdr>
            <w:top w:val="none" w:sz="0" w:space="0" w:color="auto"/>
            <w:left w:val="none" w:sz="0" w:space="0" w:color="auto"/>
            <w:bottom w:val="none" w:sz="0" w:space="0" w:color="auto"/>
            <w:right w:val="none" w:sz="0" w:space="0" w:color="auto"/>
          </w:divBdr>
        </w:div>
        <w:div w:id="1123964890">
          <w:marLeft w:val="480"/>
          <w:marRight w:val="0"/>
          <w:marTop w:val="0"/>
          <w:marBottom w:val="0"/>
          <w:divBdr>
            <w:top w:val="none" w:sz="0" w:space="0" w:color="auto"/>
            <w:left w:val="none" w:sz="0" w:space="0" w:color="auto"/>
            <w:bottom w:val="none" w:sz="0" w:space="0" w:color="auto"/>
            <w:right w:val="none" w:sz="0" w:space="0" w:color="auto"/>
          </w:divBdr>
        </w:div>
        <w:div w:id="324404364">
          <w:marLeft w:val="480"/>
          <w:marRight w:val="0"/>
          <w:marTop w:val="0"/>
          <w:marBottom w:val="0"/>
          <w:divBdr>
            <w:top w:val="none" w:sz="0" w:space="0" w:color="auto"/>
            <w:left w:val="none" w:sz="0" w:space="0" w:color="auto"/>
            <w:bottom w:val="none" w:sz="0" w:space="0" w:color="auto"/>
            <w:right w:val="none" w:sz="0" w:space="0" w:color="auto"/>
          </w:divBdr>
        </w:div>
        <w:div w:id="655498621">
          <w:marLeft w:val="480"/>
          <w:marRight w:val="0"/>
          <w:marTop w:val="0"/>
          <w:marBottom w:val="0"/>
          <w:divBdr>
            <w:top w:val="none" w:sz="0" w:space="0" w:color="auto"/>
            <w:left w:val="none" w:sz="0" w:space="0" w:color="auto"/>
            <w:bottom w:val="none" w:sz="0" w:space="0" w:color="auto"/>
            <w:right w:val="none" w:sz="0" w:space="0" w:color="auto"/>
          </w:divBdr>
        </w:div>
        <w:div w:id="927691143">
          <w:marLeft w:val="480"/>
          <w:marRight w:val="0"/>
          <w:marTop w:val="0"/>
          <w:marBottom w:val="0"/>
          <w:divBdr>
            <w:top w:val="none" w:sz="0" w:space="0" w:color="auto"/>
            <w:left w:val="none" w:sz="0" w:space="0" w:color="auto"/>
            <w:bottom w:val="none" w:sz="0" w:space="0" w:color="auto"/>
            <w:right w:val="none" w:sz="0" w:space="0" w:color="auto"/>
          </w:divBdr>
        </w:div>
        <w:div w:id="22949565">
          <w:marLeft w:val="480"/>
          <w:marRight w:val="0"/>
          <w:marTop w:val="0"/>
          <w:marBottom w:val="0"/>
          <w:divBdr>
            <w:top w:val="none" w:sz="0" w:space="0" w:color="auto"/>
            <w:left w:val="none" w:sz="0" w:space="0" w:color="auto"/>
            <w:bottom w:val="none" w:sz="0" w:space="0" w:color="auto"/>
            <w:right w:val="none" w:sz="0" w:space="0" w:color="auto"/>
          </w:divBdr>
        </w:div>
        <w:div w:id="630212969">
          <w:marLeft w:val="480"/>
          <w:marRight w:val="0"/>
          <w:marTop w:val="0"/>
          <w:marBottom w:val="0"/>
          <w:divBdr>
            <w:top w:val="none" w:sz="0" w:space="0" w:color="auto"/>
            <w:left w:val="none" w:sz="0" w:space="0" w:color="auto"/>
            <w:bottom w:val="none" w:sz="0" w:space="0" w:color="auto"/>
            <w:right w:val="none" w:sz="0" w:space="0" w:color="auto"/>
          </w:divBdr>
        </w:div>
        <w:div w:id="1657491829">
          <w:marLeft w:val="480"/>
          <w:marRight w:val="0"/>
          <w:marTop w:val="0"/>
          <w:marBottom w:val="0"/>
          <w:divBdr>
            <w:top w:val="none" w:sz="0" w:space="0" w:color="auto"/>
            <w:left w:val="none" w:sz="0" w:space="0" w:color="auto"/>
            <w:bottom w:val="none" w:sz="0" w:space="0" w:color="auto"/>
            <w:right w:val="none" w:sz="0" w:space="0" w:color="auto"/>
          </w:divBdr>
        </w:div>
        <w:div w:id="99036100">
          <w:marLeft w:val="480"/>
          <w:marRight w:val="0"/>
          <w:marTop w:val="0"/>
          <w:marBottom w:val="0"/>
          <w:divBdr>
            <w:top w:val="none" w:sz="0" w:space="0" w:color="auto"/>
            <w:left w:val="none" w:sz="0" w:space="0" w:color="auto"/>
            <w:bottom w:val="none" w:sz="0" w:space="0" w:color="auto"/>
            <w:right w:val="none" w:sz="0" w:space="0" w:color="auto"/>
          </w:divBdr>
        </w:div>
        <w:div w:id="1918247565">
          <w:marLeft w:val="480"/>
          <w:marRight w:val="0"/>
          <w:marTop w:val="0"/>
          <w:marBottom w:val="0"/>
          <w:divBdr>
            <w:top w:val="none" w:sz="0" w:space="0" w:color="auto"/>
            <w:left w:val="none" w:sz="0" w:space="0" w:color="auto"/>
            <w:bottom w:val="none" w:sz="0" w:space="0" w:color="auto"/>
            <w:right w:val="none" w:sz="0" w:space="0" w:color="auto"/>
          </w:divBdr>
        </w:div>
        <w:div w:id="99423100">
          <w:marLeft w:val="480"/>
          <w:marRight w:val="0"/>
          <w:marTop w:val="0"/>
          <w:marBottom w:val="0"/>
          <w:divBdr>
            <w:top w:val="none" w:sz="0" w:space="0" w:color="auto"/>
            <w:left w:val="none" w:sz="0" w:space="0" w:color="auto"/>
            <w:bottom w:val="none" w:sz="0" w:space="0" w:color="auto"/>
            <w:right w:val="none" w:sz="0" w:space="0" w:color="auto"/>
          </w:divBdr>
        </w:div>
        <w:div w:id="1619870607">
          <w:marLeft w:val="480"/>
          <w:marRight w:val="0"/>
          <w:marTop w:val="0"/>
          <w:marBottom w:val="0"/>
          <w:divBdr>
            <w:top w:val="none" w:sz="0" w:space="0" w:color="auto"/>
            <w:left w:val="none" w:sz="0" w:space="0" w:color="auto"/>
            <w:bottom w:val="none" w:sz="0" w:space="0" w:color="auto"/>
            <w:right w:val="none" w:sz="0" w:space="0" w:color="auto"/>
          </w:divBdr>
        </w:div>
        <w:div w:id="54549972">
          <w:marLeft w:val="480"/>
          <w:marRight w:val="0"/>
          <w:marTop w:val="0"/>
          <w:marBottom w:val="0"/>
          <w:divBdr>
            <w:top w:val="none" w:sz="0" w:space="0" w:color="auto"/>
            <w:left w:val="none" w:sz="0" w:space="0" w:color="auto"/>
            <w:bottom w:val="none" w:sz="0" w:space="0" w:color="auto"/>
            <w:right w:val="none" w:sz="0" w:space="0" w:color="auto"/>
          </w:divBdr>
        </w:div>
        <w:div w:id="2079208981">
          <w:marLeft w:val="480"/>
          <w:marRight w:val="0"/>
          <w:marTop w:val="0"/>
          <w:marBottom w:val="0"/>
          <w:divBdr>
            <w:top w:val="none" w:sz="0" w:space="0" w:color="auto"/>
            <w:left w:val="none" w:sz="0" w:space="0" w:color="auto"/>
            <w:bottom w:val="none" w:sz="0" w:space="0" w:color="auto"/>
            <w:right w:val="none" w:sz="0" w:space="0" w:color="auto"/>
          </w:divBdr>
        </w:div>
        <w:div w:id="1103721044">
          <w:marLeft w:val="480"/>
          <w:marRight w:val="0"/>
          <w:marTop w:val="0"/>
          <w:marBottom w:val="0"/>
          <w:divBdr>
            <w:top w:val="none" w:sz="0" w:space="0" w:color="auto"/>
            <w:left w:val="none" w:sz="0" w:space="0" w:color="auto"/>
            <w:bottom w:val="none" w:sz="0" w:space="0" w:color="auto"/>
            <w:right w:val="none" w:sz="0" w:space="0" w:color="auto"/>
          </w:divBdr>
        </w:div>
        <w:div w:id="1382553127">
          <w:marLeft w:val="480"/>
          <w:marRight w:val="0"/>
          <w:marTop w:val="0"/>
          <w:marBottom w:val="0"/>
          <w:divBdr>
            <w:top w:val="none" w:sz="0" w:space="0" w:color="auto"/>
            <w:left w:val="none" w:sz="0" w:space="0" w:color="auto"/>
            <w:bottom w:val="none" w:sz="0" w:space="0" w:color="auto"/>
            <w:right w:val="none" w:sz="0" w:space="0" w:color="auto"/>
          </w:divBdr>
        </w:div>
        <w:div w:id="259994708">
          <w:marLeft w:val="480"/>
          <w:marRight w:val="0"/>
          <w:marTop w:val="0"/>
          <w:marBottom w:val="0"/>
          <w:divBdr>
            <w:top w:val="none" w:sz="0" w:space="0" w:color="auto"/>
            <w:left w:val="none" w:sz="0" w:space="0" w:color="auto"/>
            <w:bottom w:val="none" w:sz="0" w:space="0" w:color="auto"/>
            <w:right w:val="none" w:sz="0" w:space="0" w:color="auto"/>
          </w:divBdr>
        </w:div>
        <w:div w:id="177961617">
          <w:marLeft w:val="480"/>
          <w:marRight w:val="0"/>
          <w:marTop w:val="0"/>
          <w:marBottom w:val="0"/>
          <w:divBdr>
            <w:top w:val="none" w:sz="0" w:space="0" w:color="auto"/>
            <w:left w:val="none" w:sz="0" w:space="0" w:color="auto"/>
            <w:bottom w:val="none" w:sz="0" w:space="0" w:color="auto"/>
            <w:right w:val="none" w:sz="0" w:space="0" w:color="auto"/>
          </w:divBdr>
        </w:div>
        <w:div w:id="1249578978">
          <w:marLeft w:val="480"/>
          <w:marRight w:val="0"/>
          <w:marTop w:val="0"/>
          <w:marBottom w:val="0"/>
          <w:divBdr>
            <w:top w:val="none" w:sz="0" w:space="0" w:color="auto"/>
            <w:left w:val="none" w:sz="0" w:space="0" w:color="auto"/>
            <w:bottom w:val="none" w:sz="0" w:space="0" w:color="auto"/>
            <w:right w:val="none" w:sz="0" w:space="0" w:color="auto"/>
          </w:divBdr>
        </w:div>
        <w:div w:id="502210331">
          <w:marLeft w:val="480"/>
          <w:marRight w:val="0"/>
          <w:marTop w:val="0"/>
          <w:marBottom w:val="0"/>
          <w:divBdr>
            <w:top w:val="none" w:sz="0" w:space="0" w:color="auto"/>
            <w:left w:val="none" w:sz="0" w:space="0" w:color="auto"/>
            <w:bottom w:val="none" w:sz="0" w:space="0" w:color="auto"/>
            <w:right w:val="none" w:sz="0" w:space="0" w:color="auto"/>
          </w:divBdr>
        </w:div>
        <w:div w:id="261376950">
          <w:marLeft w:val="480"/>
          <w:marRight w:val="0"/>
          <w:marTop w:val="0"/>
          <w:marBottom w:val="0"/>
          <w:divBdr>
            <w:top w:val="none" w:sz="0" w:space="0" w:color="auto"/>
            <w:left w:val="none" w:sz="0" w:space="0" w:color="auto"/>
            <w:bottom w:val="none" w:sz="0" w:space="0" w:color="auto"/>
            <w:right w:val="none" w:sz="0" w:space="0" w:color="auto"/>
          </w:divBdr>
        </w:div>
        <w:div w:id="866529849">
          <w:marLeft w:val="480"/>
          <w:marRight w:val="0"/>
          <w:marTop w:val="0"/>
          <w:marBottom w:val="0"/>
          <w:divBdr>
            <w:top w:val="none" w:sz="0" w:space="0" w:color="auto"/>
            <w:left w:val="none" w:sz="0" w:space="0" w:color="auto"/>
            <w:bottom w:val="none" w:sz="0" w:space="0" w:color="auto"/>
            <w:right w:val="none" w:sz="0" w:space="0" w:color="auto"/>
          </w:divBdr>
        </w:div>
        <w:div w:id="613632721">
          <w:marLeft w:val="480"/>
          <w:marRight w:val="0"/>
          <w:marTop w:val="0"/>
          <w:marBottom w:val="0"/>
          <w:divBdr>
            <w:top w:val="none" w:sz="0" w:space="0" w:color="auto"/>
            <w:left w:val="none" w:sz="0" w:space="0" w:color="auto"/>
            <w:bottom w:val="none" w:sz="0" w:space="0" w:color="auto"/>
            <w:right w:val="none" w:sz="0" w:space="0" w:color="auto"/>
          </w:divBdr>
        </w:div>
        <w:div w:id="547841266">
          <w:marLeft w:val="480"/>
          <w:marRight w:val="0"/>
          <w:marTop w:val="0"/>
          <w:marBottom w:val="0"/>
          <w:divBdr>
            <w:top w:val="none" w:sz="0" w:space="0" w:color="auto"/>
            <w:left w:val="none" w:sz="0" w:space="0" w:color="auto"/>
            <w:bottom w:val="none" w:sz="0" w:space="0" w:color="auto"/>
            <w:right w:val="none" w:sz="0" w:space="0" w:color="auto"/>
          </w:divBdr>
        </w:div>
        <w:div w:id="1224834880">
          <w:marLeft w:val="480"/>
          <w:marRight w:val="0"/>
          <w:marTop w:val="0"/>
          <w:marBottom w:val="0"/>
          <w:divBdr>
            <w:top w:val="none" w:sz="0" w:space="0" w:color="auto"/>
            <w:left w:val="none" w:sz="0" w:space="0" w:color="auto"/>
            <w:bottom w:val="none" w:sz="0" w:space="0" w:color="auto"/>
            <w:right w:val="none" w:sz="0" w:space="0" w:color="auto"/>
          </w:divBdr>
        </w:div>
        <w:div w:id="1692536597">
          <w:marLeft w:val="480"/>
          <w:marRight w:val="0"/>
          <w:marTop w:val="0"/>
          <w:marBottom w:val="0"/>
          <w:divBdr>
            <w:top w:val="none" w:sz="0" w:space="0" w:color="auto"/>
            <w:left w:val="none" w:sz="0" w:space="0" w:color="auto"/>
            <w:bottom w:val="none" w:sz="0" w:space="0" w:color="auto"/>
            <w:right w:val="none" w:sz="0" w:space="0" w:color="auto"/>
          </w:divBdr>
        </w:div>
        <w:div w:id="289167269">
          <w:marLeft w:val="480"/>
          <w:marRight w:val="0"/>
          <w:marTop w:val="0"/>
          <w:marBottom w:val="0"/>
          <w:divBdr>
            <w:top w:val="none" w:sz="0" w:space="0" w:color="auto"/>
            <w:left w:val="none" w:sz="0" w:space="0" w:color="auto"/>
            <w:bottom w:val="none" w:sz="0" w:space="0" w:color="auto"/>
            <w:right w:val="none" w:sz="0" w:space="0" w:color="auto"/>
          </w:divBdr>
        </w:div>
        <w:div w:id="432673954">
          <w:marLeft w:val="480"/>
          <w:marRight w:val="0"/>
          <w:marTop w:val="0"/>
          <w:marBottom w:val="0"/>
          <w:divBdr>
            <w:top w:val="none" w:sz="0" w:space="0" w:color="auto"/>
            <w:left w:val="none" w:sz="0" w:space="0" w:color="auto"/>
            <w:bottom w:val="none" w:sz="0" w:space="0" w:color="auto"/>
            <w:right w:val="none" w:sz="0" w:space="0" w:color="auto"/>
          </w:divBdr>
        </w:div>
        <w:div w:id="2075469917">
          <w:marLeft w:val="480"/>
          <w:marRight w:val="0"/>
          <w:marTop w:val="0"/>
          <w:marBottom w:val="0"/>
          <w:divBdr>
            <w:top w:val="none" w:sz="0" w:space="0" w:color="auto"/>
            <w:left w:val="none" w:sz="0" w:space="0" w:color="auto"/>
            <w:bottom w:val="none" w:sz="0" w:space="0" w:color="auto"/>
            <w:right w:val="none" w:sz="0" w:space="0" w:color="auto"/>
          </w:divBdr>
        </w:div>
        <w:div w:id="1208031954">
          <w:marLeft w:val="480"/>
          <w:marRight w:val="0"/>
          <w:marTop w:val="0"/>
          <w:marBottom w:val="0"/>
          <w:divBdr>
            <w:top w:val="none" w:sz="0" w:space="0" w:color="auto"/>
            <w:left w:val="none" w:sz="0" w:space="0" w:color="auto"/>
            <w:bottom w:val="none" w:sz="0" w:space="0" w:color="auto"/>
            <w:right w:val="none" w:sz="0" w:space="0" w:color="auto"/>
          </w:divBdr>
        </w:div>
        <w:div w:id="664283881">
          <w:marLeft w:val="480"/>
          <w:marRight w:val="0"/>
          <w:marTop w:val="0"/>
          <w:marBottom w:val="0"/>
          <w:divBdr>
            <w:top w:val="none" w:sz="0" w:space="0" w:color="auto"/>
            <w:left w:val="none" w:sz="0" w:space="0" w:color="auto"/>
            <w:bottom w:val="none" w:sz="0" w:space="0" w:color="auto"/>
            <w:right w:val="none" w:sz="0" w:space="0" w:color="auto"/>
          </w:divBdr>
        </w:div>
        <w:div w:id="941228633">
          <w:marLeft w:val="480"/>
          <w:marRight w:val="0"/>
          <w:marTop w:val="0"/>
          <w:marBottom w:val="0"/>
          <w:divBdr>
            <w:top w:val="none" w:sz="0" w:space="0" w:color="auto"/>
            <w:left w:val="none" w:sz="0" w:space="0" w:color="auto"/>
            <w:bottom w:val="none" w:sz="0" w:space="0" w:color="auto"/>
            <w:right w:val="none" w:sz="0" w:space="0" w:color="auto"/>
          </w:divBdr>
        </w:div>
        <w:div w:id="897128678">
          <w:marLeft w:val="480"/>
          <w:marRight w:val="0"/>
          <w:marTop w:val="0"/>
          <w:marBottom w:val="0"/>
          <w:divBdr>
            <w:top w:val="none" w:sz="0" w:space="0" w:color="auto"/>
            <w:left w:val="none" w:sz="0" w:space="0" w:color="auto"/>
            <w:bottom w:val="none" w:sz="0" w:space="0" w:color="auto"/>
            <w:right w:val="none" w:sz="0" w:space="0" w:color="auto"/>
          </w:divBdr>
        </w:div>
        <w:div w:id="777678577">
          <w:marLeft w:val="480"/>
          <w:marRight w:val="0"/>
          <w:marTop w:val="0"/>
          <w:marBottom w:val="0"/>
          <w:divBdr>
            <w:top w:val="none" w:sz="0" w:space="0" w:color="auto"/>
            <w:left w:val="none" w:sz="0" w:space="0" w:color="auto"/>
            <w:bottom w:val="none" w:sz="0" w:space="0" w:color="auto"/>
            <w:right w:val="none" w:sz="0" w:space="0" w:color="auto"/>
          </w:divBdr>
        </w:div>
        <w:div w:id="191722916">
          <w:marLeft w:val="480"/>
          <w:marRight w:val="0"/>
          <w:marTop w:val="0"/>
          <w:marBottom w:val="0"/>
          <w:divBdr>
            <w:top w:val="none" w:sz="0" w:space="0" w:color="auto"/>
            <w:left w:val="none" w:sz="0" w:space="0" w:color="auto"/>
            <w:bottom w:val="none" w:sz="0" w:space="0" w:color="auto"/>
            <w:right w:val="none" w:sz="0" w:space="0" w:color="auto"/>
          </w:divBdr>
        </w:div>
        <w:div w:id="1947619804">
          <w:marLeft w:val="480"/>
          <w:marRight w:val="0"/>
          <w:marTop w:val="0"/>
          <w:marBottom w:val="0"/>
          <w:divBdr>
            <w:top w:val="none" w:sz="0" w:space="0" w:color="auto"/>
            <w:left w:val="none" w:sz="0" w:space="0" w:color="auto"/>
            <w:bottom w:val="none" w:sz="0" w:space="0" w:color="auto"/>
            <w:right w:val="none" w:sz="0" w:space="0" w:color="auto"/>
          </w:divBdr>
        </w:div>
        <w:div w:id="2029328393">
          <w:marLeft w:val="480"/>
          <w:marRight w:val="0"/>
          <w:marTop w:val="0"/>
          <w:marBottom w:val="0"/>
          <w:divBdr>
            <w:top w:val="none" w:sz="0" w:space="0" w:color="auto"/>
            <w:left w:val="none" w:sz="0" w:space="0" w:color="auto"/>
            <w:bottom w:val="none" w:sz="0" w:space="0" w:color="auto"/>
            <w:right w:val="none" w:sz="0" w:space="0" w:color="auto"/>
          </w:divBdr>
        </w:div>
        <w:div w:id="823551505">
          <w:marLeft w:val="480"/>
          <w:marRight w:val="0"/>
          <w:marTop w:val="0"/>
          <w:marBottom w:val="0"/>
          <w:divBdr>
            <w:top w:val="none" w:sz="0" w:space="0" w:color="auto"/>
            <w:left w:val="none" w:sz="0" w:space="0" w:color="auto"/>
            <w:bottom w:val="none" w:sz="0" w:space="0" w:color="auto"/>
            <w:right w:val="none" w:sz="0" w:space="0" w:color="auto"/>
          </w:divBdr>
        </w:div>
        <w:div w:id="1822034844">
          <w:marLeft w:val="480"/>
          <w:marRight w:val="0"/>
          <w:marTop w:val="0"/>
          <w:marBottom w:val="0"/>
          <w:divBdr>
            <w:top w:val="none" w:sz="0" w:space="0" w:color="auto"/>
            <w:left w:val="none" w:sz="0" w:space="0" w:color="auto"/>
            <w:bottom w:val="none" w:sz="0" w:space="0" w:color="auto"/>
            <w:right w:val="none" w:sz="0" w:space="0" w:color="auto"/>
          </w:divBdr>
        </w:div>
        <w:div w:id="275260719">
          <w:marLeft w:val="480"/>
          <w:marRight w:val="0"/>
          <w:marTop w:val="0"/>
          <w:marBottom w:val="0"/>
          <w:divBdr>
            <w:top w:val="none" w:sz="0" w:space="0" w:color="auto"/>
            <w:left w:val="none" w:sz="0" w:space="0" w:color="auto"/>
            <w:bottom w:val="none" w:sz="0" w:space="0" w:color="auto"/>
            <w:right w:val="none" w:sz="0" w:space="0" w:color="auto"/>
          </w:divBdr>
        </w:div>
        <w:div w:id="154884332">
          <w:marLeft w:val="480"/>
          <w:marRight w:val="0"/>
          <w:marTop w:val="0"/>
          <w:marBottom w:val="0"/>
          <w:divBdr>
            <w:top w:val="none" w:sz="0" w:space="0" w:color="auto"/>
            <w:left w:val="none" w:sz="0" w:space="0" w:color="auto"/>
            <w:bottom w:val="none" w:sz="0" w:space="0" w:color="auto"/>
            <w:right w:val="none" w:sz="0" w:space="0" w:color="auto"/>
          </w:divBdr>
        </w:div>
        <w:div w:id="1388183904">
          <w:marLeft w:val="480"/>
          <w:marRight w:val="0"/>
          <w:marTop w:val="0"/>
          <w:marBottom w:val="0"/>
          <w:divBdr>
            <w:top w:val="none" w:sz="0" w:space="0" w:color="auto"/>
            <w:left w:val="none" w:sz="0" w:space="0" w:color="auto"/>
            <w:bottom w:val="none" w:sz="0" w:space="0" w:color="auto"/>
            <w:right w:val="none" w:sz="0" w:space="0" w:color="auto"/>
          </w:divBdr>
        </w:div>
        <w:div w:id="1417090213">
          <w:marLeft w:val="480"/>
          <w:marRight w:val="0"/>
          <w:marTop w:val="0"/>
          <w:marBottom w:val="0"/>
          <w:divBdr>
            <w:top w:val="none" w:sz="0" w:space="0" w:color="auto"/>
            <w:left w:val="none" w:sz="0" w:space="0" w:color="auto"/>
            <w:bottom w:val="none" w:sz="0" w:space="0" w:color="auto"/>
            <w:right w:val="none" w:sz="0" w:space="0" w:color="auto"/>
          </w:divBdr>
        </w:div>
        <w:div w:id="1936475640">
          <w:marLeft w:val="480"/>
          <w:marRight w:val="0"/>
          <w:marTop w:val="0"/>
          <w:marBottom w:val="0"/>
          <w:divBdr>
            <w:top w:val="none" w:sz="0" w:space="0" w:color="auto"/>
            <w:left w:val="none" w:sz="0" w:space="0" w:color="auto"/>
            <w:bottom w:val="none" w:sz="0" w:space="0" w:color="auto"/>
            <w:right w:val="none" w:sz="0" w:space="0" w:color="auto"/>
          </w:divBdr>
        </w:div>
        <w:div w:id="1260213322">
          <w:marLeft w:val="480"/>
          <w:marRight w:val="0"/>
          <w:marTop w:val="0"/>
          <w:marBottom w:val="0"/>
          <w:divBdr>
            <w:top w:val="none" w:sz="0" w:space="0" w:color="auto"/>
            <w:left w:val="none" w:sz="0" w:space="0" w:color="auto"/>
            <w:bottom w:val="none" w:sz="0" w:space="0" w:color="auto"/>
            <w:right w:val="none" w:sz="0" w:space="0" w:color="auto"/>
          </w:divBdr>
        </w:div>
        <w:div w:id="1215237267">
          <w:marLeft w:val="480"/>
          <w:marRight w:val="0"/>
          <w:marTop w:val="0"/>
          <w:marBottom w:val="0"/>
          <w:divBdr>
            <w:top w:val="none" w:sz="0" w:space="0" w:color="auto"/>
            <w:left w:val="none" w:sz="0" w:space="0" w:color="auto"/>
            <w:bottom w:val="none" w:sz="0" w:space="0" w:color="auto"/>
            <w:right w:val="none" w:sz="0" w:space="0" w:color="auto"/>
          </w:divBdr>
        </w:div>
        <w:div w:id="133371642">
          <w:marLeft w:val="480"/>
          <w:marRight w:val="0"/>
          <w:marTop w:val="0"/>
          <w:marBottom w:val="0"/>
          <w:divBdr>
            <w:top w:val="none" w:sz="0" w:space="0" w:color="auto"/>
            <w:left w:val="none" w:sz="0" w:space="0" w:color="auto"/>
            <w:bottom w:val="none" w:sz="0" w:space="0" w:color="auto"/>
            <w:right w:val="none" w:sz="0" w:space="0" w:color="auto"/>
          </w:divBdr>
        </w:div>
        <w:div w:id="1123381515">
          <w:marLeft w:val="480"/>
          <w:marRight w:val="0"/>
          <w:marTop w:val="0"/>
          <w:marBottom w:val="0"/>
          <w:divBdr>
            <w:top w:val="none" w:sz="0" w:space="0" w:color="auto"/>
            <w:left w:val="none" w:sz="0" w:space="0" w:color="auto"/>
            <w:bottom w:val="none" w:sz="0" w:space="0" w:color="auto"/>
            <w:right w:val="none" w:sz="0" w:space="0" w:color="auto"/>
          </w:divBdr>
        </w:div>
        <w:div w:id="1188447245">
          <w:marLeft w:val="480"/>
          <w:marRight w:val="0"/>
          <w:marTop w:val="0"/>
          <w:marBottom w:val="0"/>
          <w:divBdr>
            <w:top w:val="none" w:sz="0" w:space="0" w:color="auto"/>
            <w:left w:val="none" w:sz="0" w:space="0" w:color="auto"/>
            <w:bottom w:val="none" w:sz="0" w:space="0" w:color="auto"/>
            <w:right w:val="none" w:sz="0" w:space="0" w:color="auto"/>
          </w:divBdr>
        </w:div>
        <w:div w:id="869225596">
          <w:marLeft w:val="480"/>
          <w:marRight w:val="0"/>
          <w:marTop w:val="0"/>
          <w:marBottom w:val="0"/>
          <w:divBdr>
            <w:top w:val="none" w:sz="0" w:space="0" w:color="auto"/>
            <w:left w:val="none" w:sz="0" w:space="0" w:color="auto"/>
            <w:bottom w:val="none" w:sz="0" w:space="0" w:color="auto"/>
            <w:right w:val="none" w:sz="0" w:space="0" w:color="auto"/>
          </w:divBdr>
        </w:div>
        <w:div w:id="1705054381">
          <w:marLeft w:val="480"/>
          <w:marRight w:val="0"/>
          <w:marTop w:val="0"/>
          <w:marBottom w:val="0"/>
          <w:divBdr>
            <w:top w:val="none" w:sz="0" w:space="0" w:color="auto"/>
            <w:left w:val="none" w:sz="0" w:space="0" w:color="auto"/>
            <w:bottom w:val="none" w:sz="0" w:space="0" w:color="auto"/>
            <w:right w:val="none" w:sz="0" w:space="0" w:color="auto"/>
          </w:divBdr>
        </w:div>
        <w:div w:id="162741646">
          <w:marLeft w:val="480"/>
          <w:marRight w:val="0"/>
          <w:marTop w:val="0"/>
          <w:marBottom w:val="0"/>
          <w:divBdr>
            <w:top w:val="none" w:sz="0" w:space="0" w:color="auto"/>
            <w:left w:val="none" w:sz="0" w:space="0" w:color="auto"/>
            <w:bottom w:val="none" w:sz="0" w:space="0" w:color="auto"/>
            <w:right w:val="none" w:sz="0" w:space="0" w:color="auto"/>
          </w:divBdr>
        </w:div>
        <w:div w:id="158077864">
          <w:marLeft w:val="480"/>
          <w:marRight w:val="0"/>
          <w:marTop w:val="0"/>
          <w:marBottom w:val="0"/>
          <w:divBdr>
            <w:top w:val="none" w:sz="0" w:space="0" w:color="auto"/>
            <w:left w:val="none" w:sz="0" w:space="0" w:color="auto"/>
            <w:bottom w:val="none" w:sz="0" w:space="0" w:color="auto"/>
            <w:right w:val="none" w:sz="0" w:space="0" w:color="auto"/>
          </w:divBdr>
        </w:div>
        <w:div w:id="1183546423">
          <w:marLeft w:val="480"/>
          <w:marRight w:val="0"/>
          <w:marTop w:val="0"/>
          <w:marBottom w:val="0"/>
          <w:divBdr>
            <w:top w:val="none" w:sz="0" w:space="0" w:color="auto"/>
            <w:left w:val="none" w:sz="0" w:space="0" w:color="auto"/>
            <w:bottom w:val="none" w:sz="0" w:space="0" w:color="auto"/>
            <w:right w:val="none" w:sz="0" w:space="0" w:color="auto"/>
          </w:divBdr>
        </w:div>
        <w:div w:id="77482458">
          <w:marLeft w:val="480"/>
          <w:marRight w:val="0"/>
          <w:marTop w:val="0"/>
          <w:marBottom w:val="0"/>
          <w:divBdr>
            <w:top w:val="none" w:sz="0" w:space="0" w:color="auto"/>
            <w:left w:val="none" w:sz="0" w:space="0" w:color="auto"/>
            <w:bottom w:val="none" w:sz="0" w:space="0" w:color="auto"/>
            <w:right w:val="none" w:sz="0" w:space="0" w:color="auto"/>
          </w:divBdr>
        </w:div>
        <w:div w:id="1462184465">
          <w:marLeft w:val="480"/>
          <w:marRight w:val="0"/>
          <w:marTop w:val="0"/>
          <w:marBottom w:val="0"/>
          <w:divBdr>
            <w:top w:val="none" w:sz="0" w:space="0" w:color="auto"/>
            <w:left w:val="none" w:sz="0" w:space="0" w:color="auto"/>
            <w:bottom w:val="none" w:sz="0" w:space="0" w:color="auto"/>
            <w:right w:val="none" w:sz="0" w:space="0" w:color="auto"/>
          </w:divBdr>
        </w:div>
        <w:div w:id="1030834031">
          <w:marLeft w:val="480"/>
          <w:marRight w:val="0"/>
          <w:marTop w:val="0"/>
          <w:marBottom w:val="0"/>
          <w:divBdr>
            <w:top w:val="none" w:sz="0" w:space="0" w:color="auto"/>
            <w:left w:val="none" w:sz="0" w:space="0" w:color="auto"/>
            <w:bottom w:val="none" w:sz="0" w:space="0" w:color="auto"/>
            <w:right w:val="none" w:sz="0" w:space="0" w:color="auto"/>
          </w:divBdr>
        </w:div>
        <w:div w:id="465587949">
          <w:marLeft w:val="480"/>
          <w:marRight w:val="0"/>
          <w:marTop w:val="0"/>
          <w:marBottom w:val="0"/>
          <w:divBdr>
            <w:top w:val="none" w:sz="0" w:space="0" w:color="auto"/>
            <w:left w:val="none" w:sz="0" w:space="0" w:color="auto"/>
            <w:bottom w:val="none" w:sz="0" w:space="0" w:color="auto"/>
            <w:right w:val="none" w:sz="0" w:space="0" w:color="auto"/>
          </w:divBdr>
        </w:div>
        <w:div w:id="821699883">
          <w:marLeft w:val="480"/>
          <w:marRight w:val="0"/>
          <w:marTop w:val="0"/>
          <w:marBottom w:val="0"/>
          <w:divBdr>
            <w:top w:val="none" w:sz="0" w:space="0" w:color="auto"/>
            <w:left w:val="none" w:sz="0" w:space="0" w:color="auto"/>
            <w:bottom w:val="none" w:sz="0" w:space="0" w:color="auto"/>
            <w:right w:val="none" w:sz="0" w:space="0" w:color="auto"/>
          </w:divBdr>
        </w:div>
        <w:div w:id="1755512848">
          <w:marLeft w:val="480"/>
          <w:marRight w:val="0"/>
          <w:marTop w:val="0"/>
          <w:marBottom w:val="0"/>
          <w:divBdr>
            <w:top w:val="none" w:sz="0" w:space="0" w:color="auto"/>
            <w:left w:val="none" w:sz="0" w:space="0" w:color="auto"/>
            <w:bottom w:val="none" w:sz="0" w:space="0" w:color="auto"/>
            <w:right w:val="none" w:sz="0" w:space="0" w:color="auto"/>
          </w:divBdr>
        </w:div>
        <w:div w:id="1914511357">
          <w:marLeft w:val="480"/>
          <w:marRight w:val="0"/>
          <w:marTop w:val="0"/>
          <w:marBottom w:val="0"/>
          <w:divBdr>
            <w:top w:val="none" w:sz="0" w:space="0" w:color="auto"/>
            <w:left w:val="none" w:sz="0" w:space="0" w:color="auto"/>
            <w:bottom w:val="none" w:sz="0" w:space="0" w:color="auto"/>
            <w:right w:val="none" w:sz="0" w:space="0" w:color="auto"/>
          </w:divBdr>
        </w:div>
        <w:div w:id="1501460949">
          <w:marLeft w:val="480"/>
          <w:marRight w:val="0"/>
          <w:marTop w:val="0"/>
          <w:marBottom w:val="0"/>
          <w:divBdr>
            <w:top w:val="none" w:sz="0" w:space="0" w:color="auto"/>
            <w:left w:val="none" w:sz="0" w:space="0" w:color="auto"/>
            <w:bottom w:val="none" w:sz="0" w:space="0" w:color="auto"/>
            <w:right w:val="none" w:sz="0" w:space="0" w:color="auto"/>
          </w:divBdr>
        </w:div>
        <w:div w:id="387075878">
          <w:marLeft w:val="480"/>
          <w:marRight w:val="0"/>
          <w:marTop w:val="0"/>
          <w:marBottom w:val="0"/>
          <w:divBdr>
            <w:top w:val="none" w:sz="0" w:space="0" w:color="auto"/>
            <w:left w:val="none" w:sz="0" w:space="0" w:color="auto"/>
            <w:bottom w:val="none" w:sz="0" w:space="0" w:color="auto"/>
            <w:right w:val="none" w:sz="0" w:space="0" w:color="auto"/>
          </w:divBdr>
        </w:div>
        <w:div w:id="1747994876">
          <w:marLeft w:val="480"/>
          <w:marRight w:val="0"/>
          <w:marTop w:val="0"/>
          <w:marBottom w:val="0"/>
          <w:divBdr>
            <w:top w:val="none" w:sz="0" w:space="0" w:color="auto"/>
            <w:left w:val="none" w:sz="0" w:space="0" w:color="auto"/>
            <w:bottom w:val="none" w:sz="0" w:space="0" w:color="auto"/>
            <w:right w:val="none" w:sz="0" w:space="0" w:color="auto"/>
          </w:divBdr>
        </w:div>
        <w:div w:id="1894388386">
          <w:marLeft w:val="480"/>
          <w:marRight w:val="0"/>
          <w:marTop w:val="0"/>
          <w:marBottom w:val="0"/>
          <w:divBdr>
            <w:top w:val="none" w:sz="0" w:space="0" w:color="auto"/>
            <w:left w:val="none" w:sz="0" w:space="0" w:color="auto"/>
            <w:bottom w:val="none" w:sz="0" w:space="0" w:color="auto"/>
            <w:right w:val="none" w:sz="0" w:space="0" w:color="auto"/>
          </w:divBdr>
        </w:div>
        <w:div w:id="1571883702">
          <w:marLeft w:val="480"/>
          <w:marRight w:val="0"/>
          <w:marTop w:val="0"/>
          <w:marBottom w:val="0"/>
          <w:divBdr>
            <w:top w:val="none" w:sz="0" w:space="0" w:color="auto"/>
            <w:left w:val="none" w:sz="0" w:space="0" w:color="auto"/>
            <w:bottom w:val="none" w:sz="0" w:space="0" w:color="auto"/>
            <w:right w:val="none" w:sz="0" w:space="0" w:color="auto"/>
          </w:divBdr>
        </w:div>
        <w:div w:id="1374580712">
          <w:marLeft w:val="480"/>
          <w:marRight w:val="0"/>
          <w:marTop w:val="0"/>
          <w:marBottom w:val="0"/>
          <w:divBdr>
            <w:top w:val="none" w:sz="0" w:space="0" w:color="auto"/>
            <w:left w:val="none" w:sz="0" w:space="0" w:color="auto"/>
            <w:bottom w:val="none" w:sz="0" w:space="0" w:color="auto"/>
            <w:right w:val="none" w:sz="0" w:space="0" w:color="auto"/>
          </w:divBdr>
        </w:div>
        <w:div w:id="971129209">
          <w:marLeft w:val="480"/>
          <w:marRight w:val="0"/>
          <w:marTop w:val="0"/>
          <w:marBottom w:val="0"/>
          <w:divBdr>
            <w:top w:val="none" w:sz="0" w:space="0" w:color="auto"/>
            <w:left w:val="none" w:sz="0" w:space="0" w:color="auto"/>
            <w:bottom w:val="none" w:sz="0" w:space="0" w:color="auto"/>
            <w:right w:val="none" w:sz="0" w:space="0" w:color="auto"/>
          </w:divBdr>
        </w:div>
        <w:div w:id="34891905">
          <w:marLeft w:val="480"/>
          <w:marRight w:val="0"/>
          <w:marTop w:val="0"/>
          <w:marBottom w:val="0"/>
          <w:divBdr>
            <w:top w:val="none" w:sz="0" w:space="0" w:color="auto"/>
            <w:left w:val="none" w:sz="0" w:space="0" w:color="auto"/>
            <w:bottom w:val="none" w:sz="0" w:space="0" w:color="auto"/>
            <w:right w:val="none" w:sz="0" w:space="0" w:color="auto"/>
          </w:divBdr>
        </w:div>
        <w:div w:id="134177618">
          <w:marLeft w:val="480"/>
          <w:marRight w:val="0"/>
          <w:marTop w:val="0"/>
          <w:marBottom w:val="0"/>
          <w:divBdr>
            <w:top w:val="none" w:sz="0" w:space="0" w:color="auto"/>
            <w:left w:val="none" w:sz="0" w:space="0" w:color="auto"/>
            <w:bottom w:val="none" w:sz="0" w:space="0" w:color="auto"/>
            <w:right w:val="none" w:sz="0" w:space="0" w:color="auto"/>
          </w:divBdr>
        </w:div>
        <w:div w:id="1884055794">
          <w:marLeft w:val="480"/>
          <w:marRight w:val="0"/>
          <w:marTop w:val="0"/>
          <w:marBottom w:val="0"/>
          <w:divBdr>
            <w:top w:val="none" w:sz="0" w:space="0" w:color="auto"/>
            <w:left w:val="none" w:sz="0" w:space="0" w:color="auto"/>
            <w:bottom w:val="none" w:sz="0" w:space="0" w:color="auto"/>
            <w:right w:val="none" w:sz="0" w:space="0" w:color="auto"/>
          </w:divBdr>
        </w:div>
        <w:div w:id="1015838241">
          <w:marLeft w:val="480"/>
          <w:marRight w:val="0"/>
          <w:marTop w:val="0"/>
          <w:marBottom w:val="0"/>
          <w:divBdr>
            <w:top w:val="none" w:sz="0" w:space="0" w:color="auto"/>
            <w:left w:val="none" w:sz="0" w:space="0" w:color="auto"/>
            <w:bottom w:val="none" w:sz="0" w:space="0" w:color="auto"/>
            <w:right w:val="none" w:sz="0" w:space="0" w:color="auto"/>
          </w:divBdr>
        </w:div>
        <w:div w:id="705180822">
          <w:marLeft w:val="480"/>
          <w:marRight w:val="0"/>
          <w:marTop w:val="0"/>
          <w:marBottom w:val="0"/>
          <w:divBdr>
            <w:top w:val="none" w:sz="0" w:space="0" w:color="auto"/>
            <w:left w:val="none" w:sz="0" w:space="0" w:color="auto"/>
            <w:bottom w:val="none" w:sz="0" w:space="0" w:color="auto"/>
            <w:right w:val="none" w:sz="0" w:space="0" w:color="auto"/>
          </w:divBdr>
        </w:div>
        <w:div w:id="1529179286">
          <w:marLeft w:val="480"/>
          <w:marRight w:val="0"/>
          <w:marTop w:val="0"/>
          <w:marBottom w:val="0"/>
          <w:divBdr>
            <w:top w:val="none" w:sz="0" w:space="0" w:color="auto"/>
            <w:left w:val="none" w:sz="0" w:space="0" w:color="auto"/>
            <w:bottom w:val="none" w:sz="0" w:space="0" w:color="auto"/>
            <w:right w:val="none" w:sz="0" w:space="0" w:color="auto"/>
          </w:divBdr>
        </w:div>
        <w:div w:id="1747191214">
          <w:marLeft w:val="480"/>
          <w:marRight w:val="0"/>
          <w:marTop w:val="0"/>
          <w:marBottom w:val="0"/>
          <w:divBdr>
            <w:top w:val="none" w:sz="0" w:space="0" w:color="auto"/>
            <w:left w:val="none" w:sz="0" w:space="0" w:color="auto"/>
            <w:bottom w:val="none" w:sz="0" w:space="0" w:color="auto"/>
            <w:right w:val="none" w:sz="0" w:space="0" w:color="auto"/>
          </w:divBdr>
        </w:div>
      </w:divsChild>
    </w:div>
    <w:div w:id="1799177487">
      <w:bodyDiv w:val="1"/>
      <w:marLeft w:val="0"/>
      <w:marRight w:val="0"/>
      <w:marTop w:val="0"/>
      <w:marBottom w:val="0"/>
      <w:divBdr>
        <w:top w:val="none" w:sz="0" w:space="0" w:color="auto"/>
        <w:left w:val="none" w:sz="0" w:space="0" w:color="auto"/>
        <w:bottom w:val="none" w:sz="0" w:space="0" w:color="auto"/>
        <w:right w:val="none" w:sz="0" w:space="0" w:color="auto"/>
      </w:divBdr>
    </w:div>
    <w:div w:id="1799715470">
      <w:bodyDiv w:val="1"/>
      <w:marLeft w:val="0"/>
      <w:marRight w:val="0"/>
      <w:marTop w:val="0"/>
      <w:marBottom w:val="0"/>
      <w:divBdr>
        <w:top w:val="none" w:sz="0" w:space="0" w:color="auto"/>
        <w:left w:val="none" w:sz="0" w:space="0" w:color="auto"/>
        <w:bottom w:val="none" w:sz="0" w:space="0" w:color="auto"/>
        <w:right w:val="none" w:sz="0" w:space="0" w:color="auto"/>
      </w:divBdr>
    </w:div>
    <w:div w:id="1801148753">
      <w:bodyDiv w:val="1"/>
      <w:marLeft w:val="0"/>
      <w:marRight w:val="0"/>
      <w:marTop w:val="0"/>
      <w:marBottom w:val="0"/>
      <w:divBdr>
        <w:top w:val="none" w:sz="0" w:space="0" w:color="auto"/>
        <w:left w:val="none" w:sz="0" w:space="0" w:color="auto"/>
        <w:bottom w:val="none" w:sz="0" w:space="0" w:color="auto"/>
        <w:right w:val="none" w:sz="0" w:space="0" w:color="auto"/>
      </w:divBdr>
    </w:div>
    <w:div w:id="1802334998">
      <w:bodyDiv w:val="1"/>
      <w:marLeft w:val="0"/>
      <w:marRight w:val="0"/>
      <w:marTop w:val="0"/>
      <w:marBottom w:val="0"/>
      <w:divBdr>
        <w:top w:val="none" w:sz="0" w:space="0" w:color="auto"/>
        <w:left w:val="none" w:sz="0" w:space="0" w:color="auto"/>
        <w:bottom w:val="none" w:sz="0" w:space="0" w:color="auto"/>
        <w:right w:val="none" w:sz="0" w:space="0" w:color="auto"/>
      </w:divBdr>
    </w:div>
    <w:div w:id="1805276314">
      <w:bodyDiv w:val="1"/>
      <w:marLeft w:val="0"/>
      <w:marRight w:val="0"/>
      <w:marTop w:val="0"/>
      <w:marBottom w:val="0"/>
      <w:divBdr>
        <w:top w:val="none" w:sz="0" w:space="0" w:color="auto"/>
        <w:left w:val="none" w:sz="0" w:space="0" w:color="auto"/>
        <w:bottom w:val="none" w:sz="0" w:space="0" w:color="auto"/>
        <w:right w:val="none" w:sz="0" w:space="0" w:color="auto"/>
      </w:divBdr>
    </w:div>
    <w:div w:id="1808738993">
      <w:bodyDiv w:val="1"/>
      <w:marLeft w:val="0"/>
      <w:marRight w:val="0"/>
      <w:marTop w:val="0"/>
      <w:marBottom w:val="0"/>
      <w:divBdr>
        <w:top w:val="none" w:sz="0" w:space="0" w:color="auto"/>
        <w:left w:val="none" w:sz="0" w:space="0" w:color="auto"/>
        <w:bottom w:val="none" w:sz="0" w:space="0" w:color="auto"/>
        <w:right w:val="none" w:sz="0" w:space="0" w:color="auto"/>
      </w:divBdr>
    </w:div>
    <w:div w:id="1809739181">
      <w:bodyDiv w:val="1"/>
      <w:marLeft w:val="0"/>
      <w:marRight w:val="0"/>
      <w:marTop w:val="0"/>
      <w:marBottom w:val="0"/>
      <w:divBdr>
        <w:top w:val="none" w:sz="0" w:space="0" w:color="auto"/>
        <w:left w:val="none" w:sz="0" w:space="0" w:color="auto"/>
        <w:bottom w:val="none" w:sz="0" w:space="0" w:color="auto"/>
        <w:right w:val="none" w:sz="0" w:space="0" w:color="auto"/>
      </w:divBdr>
    </w:div>
    <w:div w:id="1812478716">
      <w:bodyDiv w:val="1"/>
      <w:marLeft w:val="0"/>
      <w:marRight w:val="0"/>
      <w:marTop w:val="0"/>
      <w:marBottom w:val="0"/>
      <w:divBdr>
        <w:top w:val="none" w:sz="0" w:space="0" w:color="auto"/>
        <w:left w:val="none" w:sz="0" w:space="0" w:color="auto"/>
        <w:bottom w:val="none" w:sz="0" w:space="0" w:color="auto"/>
        <w:right w:val="none" w:sz="0" w:space="0" w:color="auto"/>
      </w:divBdr>
    </w:div>
    <w:div w:id="1816950774">
      <w:bodyDiv w:val="1"/>
      <w:marLeft w:val="0"/>
      <w:marRight w:val="0"/>
      <w:marTop w:val="0"/>
      <w:marBottom w:val="0"/>
      <w:divBdr>
        <w:top w:val="none" w:sz="0" w:space="0" w:color="auto"/>
        <w:left w:val="none" w:sz="0" w:space="0" w:color="auto"/>
        <w:bottom w:val="none" w:sz="0" w:space="0" w:color="auto"/>
        <w:right w:val="none" w:sz="0" w:space="0" w:color="auto"/>
      </w:divBdr>
    </w:div>
    <w:div w:id="1818721258">
      <w:bodyDiv w:val="1"/>
      <w:marLeft w:val="0"/>
      <w:marRight w:val="0"/>
      <w:marTop w:val="0"/>
      <w:marBottom w:val="0"/>
      <w:divBdr>
        <w:top w:val="none" w:sz="0" w:space="0" w:color="auto"/>
        <w:left w:val="none" w:sz="0" w:space="0" w:color="auto"/>
        <w:bottom w:val="none" w:sz="0" w:space="0" w:color="auto"/>
        <w:right w:val="none" w:sz="0" w:space="0" w:color="auto"/>
      </w:divBdr>
    </w:div>
    <w:div w:id="1820074449">
      <w:bodyDiv w:val="1"/>
      <w:marLeft w:val="0"/>
      <w:marRight w:val="0"/>
      <w:marTop w:val="0"/>
      <w:marBottom w:val="0"/>
      <w:divBdr>
        <w:top w:val="none" w:sz="0" w:space="0" w:color="auto"/>
        <w:left w:val="none" w:sz="0" w:space="0" w:color="auto"/>
        <w:bottom w:val="none" w:sz="0" w:space="0" w:color="auto"/>
        <w:right w:val="none" w:sz="0" w:space="0" w:color="auto"/>
      </w:divBdr>
      <w:divsChild>
        <w:div w:id="86728920">
          <w:marLeft w:val="480"/>
          <w:marRight w:val="0"/>
          <w:marTop w:val="0"/>
          <w:marBottom w:val="0"/>
          <w:divBdr>
            <w:top w:val="none" w:sz="0" w:space="0" w:color="auto"/>
            <w:left w:val="none" w:sz="0" w:space="0" w:color="auto"/>
            <w:bottom w:val="none" w:sz="0" w:space="0" w:color="auto"/>
            <w:right w:val="none" w:sz="0" w:space="0" w:color="auto"/>
          </w:divBdr>
        </w:div>
        <w:div w:id="105738937">
          <w:marLeft w:val="480"/>
          <w:marRight w:val="0"/>
          <w:marTop w:val="0"/>
          <w:marBottom w:val="0"/>
          <w:divBdr>
            <w:top w:val="none" w:sz="0" w:space="0" w:color="auto"/>
            <w:left w:val="none" w:sz="0" w:space="0" w:color="auto"/>
            <w:bottom w:val="none" w:sz="0" w:space="0" w:color="auto"/>
            <w:right w:val="none" w:sz="0" w:space="0" w:color="auto"/>
          </w:divBdr>
        </w:div>
        <w:div w:id="206331936">
          <w:marLeft w:val="480"/>
          <w:marRight w:val="0"/>
          <w:marTop w:val="0"/>
          <w:marBottom w:val="0"/>
          <w:divBdr>
            <w:top w:val="none" w:sz="0" w:space="0" w:color="auto"/>
            <w:left w:val="none" w:sz="0" w:space="0" w:color="auto"/>
            <w:bottom w:val="none" w:sz="0" w:space="0" w:color="auto"/>
            <w:right w:val="none" w:sz="0" w:space="0" w:color="auto"/>
          </w:divBdr>
        </w:div>
        <w:div w:id="369845917">
          <w:marLeft w:val="480"/>
          <w:marRight w:val="0"/>
          <w:marTop w:val="0"/>
          <w:marBottom w:val="0"/>
          <w:divBdr>
            <w:top w:val="none" w:sz="0" w:space="0" w:color="auto"/>
            <w:left w:val="none" w:sz="0" w:space="0" w:color="auto"/>
            <w:bottom w:val="none" w:sz="0" w:space="0" w:color="auto"/>
            <w:right w:val="none" w:sz="0" w:space="0" w:color="auto"/>
          </w:divBdr>
        </w:div>
        <w:div w:id="410010056">
          <w:marLeft w:val="480"/>
          <w:marRight w:val="0"/>
          <w:marTop w:val="0"/>
          <w:marBottom w:val="0"/>
          <w:divBdr>
            <w:top w:val="none" w:sz="0" w:space="0" w:color="auto"/>
            <w:left w:val="none" w:sz="0" w:space="0" w:color="auto"/>
            <w:bottom w:val="none" w:sz="0" w:space="0" w:color="auto"/>
            <w:right w:val="none" w:sz="0" w:space="0" w:color="auto"/>
          </w:divBdr>
        </w:div>
        <w:div w:id="422529538">
          <w:marLeft w:val="480"/>
          <w:marRight w:val="0"/>
          <w:marTop w:val="0"/>
          <w:marBottom w:val="0"/>
          <w:divBdr>
            <w:top w:val="none" w:sz="0" w:space="0" w:color="auto"/>
            <w:left w:val="none" w:sz="0" w:space="0" w:color="auto"/>
            <w:bottom w:val="none" w:sz="0" w:space="0" w:color="auto"/>
            <w:right w:val="none" w:sz="0" w:space="0" w:color="auto"/>
          </w:divBdr>
        </w:div>
        <w:div w:id="506018952">
          <w:marLeft w:val="480"/>
          <w:marRight w:val="0"/>
          <w:marTop w:val="0"/>
          <w:marBottom w:val="0"/>
          <w:divBdr>
            <w:top w:val="none" w:sz="0" w:space="0" w:color="auto"/>
            <w:left w:val="none" w:sz="0" w:space="0" w:color="auto"/>
            <w:bottom w:val="none" w:sz="0" w:space="0" w:color="auto"/>
            <w:right w:val="none" w:sz="0" w:space="0" w:color="auto"/>
          </w:divBdr>
        </w:div>
        <w:div w:id="620385729">
          <w:marLeft w:val="480"/>
          <w:marRight w:val="0"/>
          <w:marTop w:val="0"/>
          <w:marBottom w:val="0"/>
          <w:divBdr>
            <w:top w:val="none" w:sz="0" w:space="0" w:color="auto"/>
            <w:left w:val="none" w:sz="0" w:space="0" w:color="auto"/>
            <w:bottom w:val="none" w:sz="0" w:space="0" w:color="auto"/>
            <w:right w:val="none" w:sz="0" w:space="0" w:color="auto"/>
          </w:divBdr>
        </w:div>
        <w:div w:id="651904646">
          <w:marLeft w:val="480"/>
          <w:marRight w:val="0"/>
          <w:marTop w:val="0"/>
          <w:marBottom w:val="0"/>
          <w:divBdr>
            <w:top w:val="none" w:sz="0" w:space="0" w:color="auto"/>
            <w:left w:val="none" w:sz="0" w:space="0" w:color="auto"/>
            <w:bottom w:val="none" w:sz="0" w:space="0" w:color="auto"/>
            <w:right w:val="none" w:sz="0" w:space="0" w:color="auto"/>
          </w:divBdr>
        </w:div>
        <w:div w:id="744490848">
          <w:marLeft w:val="480"/>
          <w:marRight w:val="0"/>
          <w:marTop w:val="0"/>
          <w:marBottom w:val="0"/>
          <w:divBdr>
            <w:top w:val="none" w:sz="0" w:space="0" w:color="auto"/>
            <w:left w:val="none" w:sz="0" w:space="0" w:color="auto"/>
            <w:bottom w:val="none" w:sz="0" w:space="0" w:color="auto"/>
            <w:right w:val="none" w:sz="0" w:space="0" w:color="auto"/>
          </w:divBdr>
        </w:div>
        <w:div w:id="839392972">
          <w:marLeft w:val="480"/>
          <w:marRight w:val="0"/>
          <w:marTop w:val="0"/>
          <w:marBottom w:val="0"/>
          <w:divBdr>
            <w:top w:val="none" w:sz="0" w:space="0" w:color="auto"/>
            <w:left w:val="none" w:sz="0" w:space="0" w:color="auto"/>
            <w:bottom w:val="none" w:sz="0" w:space="0" w:color="auto"/>
            <w:right w:val="none" w:sz="0" w:space="0" w:color="auto"/>
          </w:divBdr>
        </w:div>
        <w:div w:id="855120936">
          <w:marLeft w:val="480"/>
          <w:marRight w:val="0"/>
          <w:marTop w:val="0"/>
          <w:marBottom w:val="0"/>
          <w:divBdr>
            <w:top w:val="none" w:sz="0" w:space="0" w:color="auto"/>
            <w:left w:val="none" w:sz="0" w:space="0" w:color="auto"/>
            <w:bottom w:val="none" w:sz="0" w:space="0" w:color="auto"/>
            <w:right w:val="none" w:sz="0" w:space="0" w:color="auto"/>
          </w:divBdr>
        </w:div>
        <w:div w:id="959723062">
          <w:marLeft w:val="480"/>
          <w:marRight w:val="0"/>
          <w:marTop w:val="0"/>
          <w:marBottom w:val="0"/>
          <w:divBdr>
            <w:top w:val="none" w:sz="0" w:space="0" w:color="auto"/>
            <w:left w:val="none" w:sz="0" w:space="0" w:color="auto"/>
            <w:bottom w:val="none" w:sz="0" w:space="0" w:color="auto"/>
            <w:right w:val="none" w:sz="0" w:space="0" w:color="auto"/>
          </w:divBdr>
        </w:div>
        <w:div w:id="1133910659">
          <w:marLeft w:val="480"/>
          <w:marRight w:val="0"/>
          <w:marTop w:val="0"/>
          <w:marBottom w:val="0"/>
          <w:divBdr>
            <w:top w:val="none" w:sz="0" w:space="0" w:color="auto"/>
            <w:left w:val="none" w:sz="0" w:space="0" w:color="auto"/>
            <w:bottom w:val="none" w:sz="0" w:space="0" w:color="auto"/>
            <w:right w:val="none" w:sz="0" w:space="0" w:color="auto"/>
          </w:divBdr>
        </w:div>
        <w:div w:id="1209729079">
          <w:marLeft w:val="480"/>
          <w:marRight w:val="0"/>
          <w:marTop w:val="0"/>
          <w:marBottom w:val="0"/>
          <w:divBdr>
            <w:top w:val="none" w:sz="0" w:space="0" w:color="auto"/>
            <w:left w:val="none" w:sz="0" w:space="0" w:color="auto"/>
            <w:bottom w:val="none" w:sz="0" w:space="0" w:color="auto"/>
            <w:right w:val="none" w:sz="0" w:space="0" w:color="auto"/>
          </w:divBdr>
        </w:div>
        <w:div w:id="1509365912">
          <w:marLeft w:val="480"/>
          <w:marRight w:val="0"/>
          <w:marTop w:val="0"/>
          <w:marBottom w:val="0"/>
          <w:divBdr>
            <w:top w:val="none" w:sz="0" w:space="0" w:color="auto"/>
            <w:left w:val="none" w:sz="0" w:space="0" w:color="auto"/>
            <w:bottom w:val="none" w:sz="0" w:space="0" w:color="auto"/>
            <w:right w:val="none" w:sz="0" w:space="0" w:color="auto"/>
          </w:divBdr>
        </w:div>
        <w:div w:id="1603604891">
          <w:marLeft w:val="480"/>
          <w:marRight w:val="0"/>
          <w:marTop w:val="0"/>
          <w:marBottom w:val="0"/>
          <w:divBdr>
            <w:top w:val="none" w:sz="0" w:space="0" w:color="auto"/>
            <w:left w:val="none" w:sz="0" w:space="0" w:color="auto"/>
            <w:bottom w:val="none" w:sz="0" w:space="0" w:color="auto"/>
            <w:right w:val="none" w:sz="0" w:space="0" w:color="auto"/>
          </w:divBdr>
        </w:div>
        <w:div w:id="1683579777">
          <w:marLeft w:val="480"/>
          <w:marRight w:val="0"/>
          <w:marTop w:val="0"/>
          <w:marBottom w:val="0"/>
          <w:divBdr>
            <w:top w:val="none" w:sz="0" w:space="0" w:color="auto"/>
            <w:left w:val="none" w:sz="0" w:space="0" w:color="auto"/>
            <w:bottom w:val="none" w:sz="0" w:space="0" w:color="auto"/>
            <w:right w:val="none" w:sz="0" w:space="0" w:color="auto"/>
          </w:divBdr>
        </w:div>
        <w:div w:id="1725985203">
          <w:marLeft w:val="480"/>
          <w:marRight w:val="0"/>
          <w:marTop w:val="0"/>
          <w:marBottom w:val="0"/>
          <w:divBdr>
            <w:top w:val="none" w:sz="0" w:space="0" w:color="auto"/>
            <w:left w:val="none" w:sz="0" w:space="0" w:color="auto"/>
            <w:bottom w:val="none" w:sz="0" w:space="0" w:color="auto"/>
            <w:right w:val="none" w:sz="0" w:space="0" w:color="auto"/>
          </w:divBdr>
        </w:div>
        <w:div w:id="1736929017">
          <w:marLeft w:val="480"/>
          <w:marRight w:val="0"/>
          <w:marTop w:val="0"/>
          <w:marBottom w:val="0"/>
          <w:divBdr>
            <w:top w:val="none" w:sz="0" w:space="0" w:color="auto"/>
            <w:left w:val="none" w:sz="0" w:space="0" w:color="auto"/>
            <w:bottom w:val="none" w:sz="0" w:space="0" w:color="auto"/>
            <w:right w:val="none" w:sz="0" w:space="0" w:color="auto"/>
          </w:divBdr>
        </w:div>
        <w:div w:id="1844196270">
          <w:marLeft w:val="480"/>
          <w:marRight w:val="0"/>
          <w:marTop w:val="0"/>
          <w:marBottom w:val="0"/>
          <w:divBdr>
            <w:top w:val="none" w:sz="0" w:space="0" w:color="auto"/>
            <w:left w:val="none" w:sz="0" w:space="0" w:color="auto"/>
            <w:bottom w:val="none" w:sz="0" w:space="0" w:color="auto"/>
            <w:right w:val="none" w:sz="0" w:space="0" w:color="auto"/>
          </w:divBdr>
        </w:div>
        <w:div w:id="1861779295">
          <w:marLeft w:val="480"/>
          <w:marRight w:val="0"/>
          <w:marTop w:val="0"/>
          <w:marBottom w:val="0"/>
          <w:divBdr>
            <w:top w:val="none" w:sz="0" w:space="0" w:color="auto"/>
            <w:left w:val="none" w:sz="0" w:space="0" w:color="auto"/>
            <w:bottom w:val="none" w:sz="0" w:space="0" w:color="auto"/>
            <w:right w:val="none" w:sz="0" w:space="0" w:color="auto"/>
          </w:divBdr>
        </w:div>
        <w:div w:id="1944415728">
          <w:marLeft w:val="480"/>
          <w:marRight w:val="0"/>
          <w:marTop w:val="0"/>
          <w:marBottom w:val="0"/>
          <w:divBdr>
            <w:top w:val="none" w:sz="0" w:space="0" w:color="auto"/>
            <w:left w:val="none" w:sz="0" w:space="0" w:color="auto"/>
            <w:bottom w:val="none" w:sz="0" w:space="0" w:color="auto"/>
            <w:right w:val="none" w:sz="0" w:space="0" w:color="auto"/>
          </w:divBdr>
        </w:div>
        <w:div w:id="2020616154">
          <w:marLeft w:val="480"/>
          <w:marRight w:val="0"/>
          <w:marTop w:val="0"/>
          <w:marBottom w:val="0"/>
          <w:divBdr>
            <w:top w:val="none" w:sz="0" w:space="0" w:color="auto"/>
            <w:left w:val="none" w:sz="0" w:space="0" w:color="auto"/>
            <w:bottom w:val="none" w:sz="0" w:space="0" w:color="auto"/>
            <w:right w:val="none" w:sz="0" w:space="0" w:color="auto"/>
          </w:divBdr>
        </w:div>
        <w:div w:id="2048749294">
          <w:marLeft w:val="480"/>
          <w:marRight w:val="0"/>
          <w:marTop w:val="0"/>
          <w:marBottom w:val="0"/>
          <w:divBdr>
            <w:top w:val="none" w:sz="0" w:space="0" w:color="auto"/>
            <w:left w:val="none" w:sz="0" w:space="0" w:color="auto"/>
            <w:bottom w:val="none" w:sz="0" w:space="0" w:color="auto"/>
            <w:right w:val="none" w:sz="0" w:space="0" w:color="auto"/>
          </w:divBdr>
        </w:div>
        <w:div w:id="2057582525">
          <w:marLeft w:val="480"/>
          <w:marRight w:val="0"/>
          <w:marTop w:val="0"/>
          <w:marBottom w:val="0"/>
          <w:divBdr>
            <w:top w:val="none" w:sz="0" w:space="0" w:color="auto"/>
            <w:left w:val="none" w:sz="0" w:space="0" w:color="auto"/>
            <w:bottom w:val="none" w:sz="0" w:space="0" w:color="auto"/>
            <w:right w:val="none" w:sz="0" w:space="0" w:color="auto"/>
          </w:divBdr>
        </w:div>
      </w:divsChild>
    </w:div>
    <w:div w:id="1820537331">
      <w:bodyDiv w:val="1"/>
      <w:marLeft w:val="0"/>
      <w:marRight w:val="0"/>
      <w:marTop w:val="0"/>
      <w:marBottom w:val="0"/>
      <w:divBdr>
        <w:top w:val="none" w:sz="0" w:space="0" w:color="auto"/>
        <w:left w:val="none" w:sz="0" w:space="0" w:color="auto"/>
        <w:bottom w:val="none" w:sz="0" w:space="0" w:color="auto"/>
        <w:right w:val="none" w:sz="0" w:space="0" w:color="auto"/>
      </w:divBdr>
    </w:div>
    <w:div w:id="1820611699">
      <w:bodyDiv w:val="1"/>
      <w:marLeft w:val="0"/>
      <w:marRight w:val="0"/>
      <w:marTop w:val="0"/>
      <w:marBottom w:val="0"/>
      <w:divBdr>
        <w:top w:val="none" w:sz="0" w:space="0" w:color="auto"/>
        <w:left w:val="none" w:sz="0" w:space="0" w:color="auto"/>
        <w:bottom w:val="none" w:sz="0" w:space="0" w:color="auto"/>
        <w:right w:val="none" w:sz="0" w:space="0" w:color="auto"/>
      </w:divBdr>
    </w:div>
    <w:div w:id="1820724983">
      <w:bodyDiv w:val="1"/>
      <w:marLeft w:val="0"/>
      <w:marRight w:val="0"/>
      <w:marTop w:val="0"/>
      <w:marBottom w:val="0"/>
      <w:divBdr>
        <w:top w:val="none" w:sz="0" w:space="0" w:color="auto"/>
        <w:left w:val="none" w:sz="0" w:space="0" w:color="auto"/>
        <w:bottom w:val="none" w:sz="0" w:space="0" w:color="auto"/>
        <w:right w:val="none" w:sz="0" w:space="0" w:color="auto"/>
      </w:divBdr>
    </w:div>
    <w:div w:id="1821919831">
      <w:bodyDiv w:val="1"/>
      <w:marLeft w:val="0"/>
      <w:marRight w:val="0"/>
      <w:marTop w:val="0"/>
      <w:marBottom w:val="0"/>
      <w:divBdr>
        <w:top w:val="none" w:sz="0" w:space="0" w:color="auto"/>
        <w:left w:val="none" w:sz="0" w:space="0" w:color="auto"/>
        <w:bottom w:val="none" w:sz="0" w:space="0" w:color="auto"/>
        <w:right w:val="none" w:sz="0" w:space="0" w:color="auto"/>
      </w:divBdr>
      <w:divsChild>
        <w:div w:id="1359819070">
          <w:marLeft w:val="480"/>
          <w:marRight w:val="0"/>
          <w:marTop w:val="0"/>
          <w:marBottom w:val="0"/>
          <w:divBdr>
            <w:top w:val="none" w:sz="0" w:space="0" w:color="auto"/>
            <w:left w:val="none" w:sz="0" w:space="0" w:color="auto"/>
            <w:bottom w:val="none" w:sz="0" w:space="0" w:color="auto"/>
            <w:right w:val="none" w:sz="0" w:space="0" w:color="auto"/>
          </w:divBdr>
        </w:div>
        <w:div w:id="1476147252">
          <w:marLeft w:val="480"/>
          <w:marRight w:val="0"/>
          <w:marTop w:val="0"/>
          <w:marBottom w:val="0"/>
          <w:divBdr>
            <w:top w:val="none" w:sz="0" w:space="0" w:color="auto"/>
            <w:left w:val="none" w:sz="0" w:space="0" w:color="auto"/>
            <w:bottom w:val="none" w:sz="0" w:space="0" w:color="auto"/>
            <w:right w:val="none" w:sz="0" w:space="0" w:color="auto"/>
          </w:divBdr>
        </w:div>
        <w:div w:id="1790736627">
          <w:marLeft w:val="480"/>
          <w:marRight w:val="0"/>
          <w:marTop w:val="0"/>
          <w:marBottom w:val="0"/>
          <w:divBdr>
            <w:top w:val="none" w:sz="0" w:space="0" w:color="auto"/>
            <w:left w:val="none" w:sz="0" w:space="0" w:color="auto"/>
            <w:bottom w:val="none" w:sz="0" w:space="0" w:color="auto"/>
            <w:right w:val="none" w:sz="0" w:space="0" w:color="auto"/>
          </w:divBdr>
        </w:div>
        <w:div w:id="1469543575">
          <w:marLeft w:val="480"/>
          <w:marRight w:val="0"/>
          <w:marTop w:val="0"/>
          <w:marBottom w:val="0"/>
          <w:divBdr>
            <w:top w:val="none" w:sz="0" w:space="0" w:color="auto"/>
            <w:left w:val="none" w:sz="0" w:space="0" w:color="auto"/>
            <w:bottom w:val="none" w:sz="0" w:space="0" w:color="auto"/>
            <w:right w:val="none" w:sz="0" w:space="0" w:color="auto"/>
          </w:divBdr>
        </w:div>
        <w:div w:id="368147714">
          <w:marLeft w:val="480"/>
          <w:marRight w:val="0"/>
          <w:marTop w:val="0"/>
          <w:marBottom w:val="0"/>
          <w:divBdr>
            <w:top w:val="none" w:sz="0" w:space="0" w:color="auto"/>
            <w:left w:val="none" w:sz="0" w:space="0" w:color="auto"/>
            <w:bottom w:val="none" w:sz="0" w:space="0" w:color="auto"/>
            <w:right w:val="none" w:sz="0" w:space="0" w:color="auto"/>
          </w:divBdr>
        </w:div>
        <w:div w:id="929587111">
          <w:marLeft w:val="480"/>
          <w:marRight w:val="0"/>
          <w:marTop w:val="0"/>
          <w:marBottom w:val="0"/>
          <w:divBdr>
            <w:top w:val="none" w:sz="0" w:space="0" w:color="auto"/>
            <w:left w:val="none" w:sz="0" w:space="0" w:color="auto"/>
            <w:bottom w:val="none" w:sz="0" w:space="0" w:color="auto"/>
            <w:right w:val="none" w:sz="0" w:space="0" w:color="auto"/>
          </w:divBdr>
        </w:div>
        <w:div w:id="429856454">
          <w:marLeft w:val="480"/>
          <w:marRight w:val="0"/>
          <w:marTop w:val="0"/>
          <w:marBottom w:val="0"/>
          <w:divBdr>
            <w:top w:val="none" w:sz="0" w:space="0" w:color="auto"/>
            <w:left w:val="none" w:sz="0" w:space="0" w:color="auto"/>
            <w:bottom w:val="none" w:sz="0" w:space="0" w:color="auto"/>
            <w:right w:val="none" w:sz="0" w:space="0" w:color="auto"/>
          </w:divBdr>
        </w:div>
        <w:div w:id="299195227">
          <w:marLeft w:val="480"/>
          <w:marRight w:val="0"/>
          <w:marTop w:val="0"/>
          <w:marBottom w:val="0"/>
          <w:divBdr>
            <w:top w:val="none" w:sz="0" w:space="0" w:color="auto"/>
            <w:left w:val="none" w:sz="0" w:space="0" w:color="auto"/>
            <w:bottom w:val="none" w:sz="0" w:space="0" w:color="auto"/>
            <w:right w:val="none" w:sz="0" w:space="0" w:color="auto"/>
          </w:divBdr>
        </w:div>
        <w:div w:id="2106001610">
          <w:marLeft w:val="480"/>
          <w:marRight w:val="0"/>
          <w:marTop w:val="0"/>
          <w:marBottom w:val="0"/>
          <w:divBdr>
            <w:top w:val="none" w:sz="0" w:space="0" w:color="auto"/>
            <w:left w:val="none" w:sz="0" w:space="0" w:color="auto"/>
            <w:bottom w:val="none" w:sz="0" w:space="0" w:color="auto"/>
            <w:right w:val="none" w:sz="0" w:space="0" w:color="auto"/>
          </w:divBdr>
        </w:div>
        <w:div w:id="1396853603">
          <w:marLeft w:val="480"/>
          <w:marRight w:val="0"/>
          <w:marTop w:val="0"/>
          <w:marBottom w:val="0"/>
          <w:divBdr>
            <w:top w:val="none" w:sz="0" w:space="0" w:color="auto"/>
            <w:left w:val="none" w:sz="0" w:space="0" w:color="auto"/>
            <w:bottom w:val="none" w:sz="0" w:space="0" w:color="auto"/>
            <w:right w:val="none" w:sz="0" w:space="0" w:color="auto"/>
          </w:divBdr>
        </w:div>
        <w:div w:id="1272399475">
          <w:marLeft w:val="480"/>
          <w:marRight w:val="0"/>
          <w:marTop w:val="0"/>
          <w:marBottom w:val="0"/>
          <w:divBdr>
            <w:top w:val="none" w:sz="0" w:space="0" w:color="auto"/>
            <w:left w:val="none" w:sz="0" w:space="0" w:color="auto"/>
            <w:bottom w:val="none" w:sz="0" w:space="0" w:color="auto"/>
            <w:right w:val="none" w:sz="0" w:space="0" w:color="auto"/>
          </w:divBdr>
        </w:div>
        <w:div w:id="1375230540">
          <w:marLeft w:val="480"/>
          <w:marRight w:val="0"/>
          <w:marTop w:val="0"/>
          <w:marBottom w:val="0"/>
          <w:divBdr>
            <w:top w:val="none" w:sz="0" w:space="0" w:color="auto"/>
            <w:left w:val="none" w:sz="0" w:space="0" w:color="auto"/>
            <w:bottom w:val="none" w:sz="0" w:space="0" w:color="auto"/>
            <w:right w:val="none" w:sz="0" w:space="0" w:color="auto"/>
          </w:divBdr>
        </w:div>
        <w:div w:id="2096782776">
          <w:marLeft w:val="480"/>
          <w:marRight w:val="0"/>
          <w:marTop w:val="0"/>
          <w:marBottom w:val="0"/>
          <w:divBdr>
            <w:top w:val="none" w:sz="0" w:space="0" w:color="auto"/>
            <w:left w:val="none" w:sz="0" w:space="0" w:color="auto"/>
            <w:bottom w:val="none" w:sz="0" w:space="0" w:color="auto"/>
            <w:right w:val="none" w:sz="0" w:space="0" w:color="auto"/>
          </w:divBdr>
        </w:div>
        <w:div w:id="1541937415">
          <w:marLeft w:val="480"/>
          <w:marRight w:val="0"/>
          <w:marTop w:val="0"/>
          <w:marBottom w:val="0"/>
          <w:divBdr>
            <w:top w:val="none" w:sz="0" w:space="0" w:color="auto"/>
            <w:left w:val="none" w:sz="0" w:space="0" w:color="auto"/>
            <w:bottom w:val="none" w:sz="0" w:space="0" w:color="auto"/>
            <w:right w:val="none" w:sz="0" w:space="0" w:color="auto"/>
          </w:divBdr>
        </w:div>
        <w:div w:id="1891646363">
          <w:marLeft w:val="480"/>
          <w:marRight w:val="0"/>
          <w:marTop w:val="0"/>
          <w:marBottom w:val="0"/>
          <w:divBdr>
            <w:top w:val="none" w:sz="0" w:space="0" w:color="auto"/>
            <w:left w:val="none" w:sz="0" w:space="0" w:color="auto"/>
            <w:bottom w:val="none" w:sz="0" w:space="0" w:color="auto"/>
            <w:right w:val="none" w:sz="0" w:space="0" w:color="auto"/>
          </w:divBdr>
        </w:div>
        <w:div w:id="105582422">
          <w:marLeft w:val="480"/>
          <w:marRight w:val="0"/>
          <w:marTop w:val="0"/>
          <w:marBottom w:val="0"/>
          <w:divBdr>
            <w:top w:val="none" w:sz="0" w:space="0" w:color="auto"/>
            <w:left w:val="none" w:sz="0" w:space="0" w:color="auto"/>
            <w:bottom w:val="none" w:sz="0" w:space="0" w:color="auto"/>
            <w:right w:val="none" w:sz="0" w:space="0" w:color="auto"/>
          </w:divBdr>
        </w:div>
        <w:div w:id="624384702">
          <w:marLeft w:val="480"/>
          <w:marRight w:val="0"/>
          <w:marTop w:val="0"/>
          <w:marBottom w:val="0"/>
          <w:divBdr>
            <w:top w:val="none" w:sz="0" w:space="0" w:color="auto"/>
            <w:left w:val="none" w:sz="0" w:space="0" w:color="auto"/>
            <w:bottom w:val="none" w:sz="0" w:space="0" w:color="auto"/>
            <w:right w:val="none" w:sz="0" w:space="0" w:color="auto"/>
          </w:divBdr>
        </w:div>
        <w:div w:id="1603026204">
          <w:marLeft w:val="480"/>
          <w:marRight w:val="0"/>
          <w:marTop w:val="0"/>
          <w:marBottom w:val="0"/>
          <w:divBdr>
            <w:top w:val="none" w:sz="0" w:space="0" w:color="auto"/>
            <w:left w:val="none" w:sz="0" w:space="0" w:color="auto"/>
            <w:bottom w:val="none" w:sz="0" w:space="0" w:color="auto"/>
            <w:right w:val="none" w:sz="0" w:space="0" w:color="auto"/>
          </w:divBdr>
        </w:div>
        <w:div w:id="583076017">
          <w:marLeft w:val="480"/>
          <w:marRight w:val="0"/>
          <w:marTop w:val="0"/>
          <w:marBottom w:val="0"/>
          <w:divBdr>
            <w:top w:val="none" w:sz="0" w:space="0" w:color="auto"/>
            <w:left w:val="none" w:sz="0" w:space="0" w:color="auto"/>
            <w:bottom w:val="none" w:sz="0" w:space="0" w:color="auto"/>
            <w:right w:val="none" w:sz="0" w:space="0" w:color="auto"/>
          </w:divBdr>
        </w:div>
        <w:div w:id="1195731076">
          <w:marLeft w:val="480"/>
          <w:marRight w:val="0"/>
          <w:marTop w:val="0"/>
          <w:marBottom w:val="0"/>
          <w:divBdr>
            <w:top w:val="none" w:sz="0" w:space="0" w:color="auto"/>
            <w:left w:val="none" w:sz="0" w:space="0" w:color="auto"/>
            <w:bottom w:val="none" w:sz="0" w:space="0" w:color="auto"/>
            <w:right w:val="none" w:sz="0" w:space="0" w:color="auto"/>
          </w:divBdr>
        </w:div>
        <w:div w:id="8141294">
          <w:marLeft w:val="480"/>
          <w:marRight w:val="0"/>
          <w:marTop w:val="0"/>
          <w:marBottom w:val="0"/>
          <w:divBdr>
            <w:top w:val="none" w:sz="0" w:space="0" w:color="auto"/>
            <w:left w:val="none" w:sz="0" w:space="0" w:color="auto"/>
            <w:bottom w:val="none" w:sz="0" w:space="0" w:color="auto"/>
            <w:right w:val="none" w:sz="0" w:space="0" w:color="auto"/>
          </w:divBdr>
        </w:div>
        <w:div w:id="732846905">
          <w:marLeft w:val="480"/>
          <w:marRight w:val="0"/>
          <w:marTop w:val="0"/>
          <w:marBottom w:val="0"/>
          <w:divBdr>
            <w:top w:val="none" w:sz="0" w:space="0" w:color="auto"/>
            <w:left w:val="none" w:sz="0" w:space="0" w:color="auto"/>
            <w:bottom w:val="none" w:sz="0" w:space="0" w:color="auto"/>
            <w:right w:val="none" w:sz="0" w:space="0" w:color="auto"/>
          </w:divBdr>
        </w:div>
        <w:div w:id="732242397">
          <w:marLeft w:val="480"/>
          <w:marRight w:val="0"/>
          <w:marTop w:val="0"/>
          <w:marBottom w:val="0"/>
          <w:divBdr>
            <w:top w:val="none" w:sz="0" w:space="0" w:color="auto"/>
            <w:left w:val="none" w:sz="0" w:space="0" w:color="auto"/>
            <w:bottom w:val="none" w:sz="0" w:space="0" w:color="auto"/>
            <w:right w:val="none" w:sz="0" w:space="0" w:color="auto"/>
          </w:divBdr>
        </w:div>
        <w:div w:id="579413966">
          <w:marLeft w:val="480"/>
          <w:marRight w:val="0"/>
          <w:marTop w:val="0"/>
          <w:marBottom w:val="0"/>
          <w:divBdr>
            <w:top w:val="none" w:sz="0" w:space="0" w:color="auto"/>
            <w:left w:val="none" w:sz="0" w:space="0" w:color="auto"/>
            <w:bottom w:val="none" w:sz="0" w:space="0" w:color="auto"/>
            <w:right w:val="none" w:sz="0" w:space="0" w:color="auto"/>
          </w:divBdr>
        </w:div>
        <w:div w:id="62727511">
          <w:marLeft w:val="480"/>
          <w:marRight w:val="0"/>
          <w:marTop w:val="0"/>
          <w:marBottom w:val="0"/>
          <w:divBdr>
            <w:top w:val="none" w:sz="0" w:space="0" w:color="auto"/>
            <w:left w:val="none" w:sz="0" w:space="0" w:color="auto"/>
            <w:bottom w:val="none" w:sz="0" w:space="0" w:color="auto"/>
            <w:right w:val="none" w:sz="0" w:space="0" w:color="auto"/>
          </w:divBdr>
        </w:div>
        <w:div w:id="1926183816">
          <w:marLeft w:val="480"/>
          <w:marRight w:val="0"/>
          <w:marTop w:val="0"/>
          <w:marBottom w:val="0"/>
          <w:divBdr>
            <w:top w:val="none" w:sz="0" w:space="0" w:color="auto"/>
            <w:left w:val="none" w:sz="0" w:space="0" w:color="auto"/>
            <w:bottom w:val="none" w:sz="0" w:space="0" w:color="auto"/>
            <w:right w:val="none" w:sz="0" w:space="0" w:color="auto"/>
          </w:divBdr>
        </w:div>
        <w:div w:id="732044950">
          <w:marLeft w:val="480"/>
          <w:marRight w:val="0"/>
          <w:marTop w:val="0"/>
          <w:marBottom w:val="0"/>
          <w:divBdr>
            <w:top w:val="none" w:sz="0" w:space="0" w:color="auto"/>
            <w:left w:val="none" w:sz="0" w:space="0" w:color="auto"/>
            <w:bottom w:val="none" w:sz="0" w:space="0" w:color="auto"/>
            <w:right w:val="none" w:sz="0" w:space="0" w:color="auto"/>
          </w:divBdr>
        </w:div>
        <w:div w:id="1875926654">
          <w:marLeft w:val="480"/>
          <w:marRight w:val="0"/>
          <w:marTop w:val="0"/>
          <w:marBottom w:val="0"/>
          <w:divBdr>
            <w:top w:val="none" w:sz="0" w:space="0" w:color="auto"/>
            <w:left w:val="none" w:sz="0" w:space="0" w:color="auto"/>
            <w:bottom w:val="none" w:sz="0" w:space="0" w:color="auto"/>
            <w:right w:val="none" w:sz="0" w:space="0" w:color="auto"/>
          </w:divBdr>
        </w:div>
        <w:div w:id="900675360">
          <w:marLeft w:val="480"/>
          <w:marRight w:val="0"/>
          <w:marTop w:val="0"/>
          <w:marBottom w:val="0"/>
          <w:divBdr>
            <w:top w:val="none" w:sz="0" w:space="0" w:color="auto"/>
            <w:left w:val="none" w:sz="0" w:space="0" w:color="auto"/>
            <w:bottom w:val="none" w:sz="0" w:space="0" w:color="auto"/>
            <w:right w:val="none" w:sz="0" w:space="0" w:color="auto"/>
          </w:divBdr>
        </w:div>
        <w:div w:id="1255282068">
          <w:marLeft w:val="480"/>
          <w:marRight w:val="0"/>
          <w:marTop w:val="0"/>
          <w:marBottom w:val="0"/>
          <w:divBdr>
            <w:top w:val="none" w:sz="0" w:space="0" w:color="auto"/>
            <w:left w:val="none" w:sz="0" w:space="0" w:color="auto"/>
            <w:bottom w:val="none" w:sz="0" w:space="0" w:color="auto"/>
            <w:right w:val="none" w:sz="0" w:space="0" w:color="auto"/>
          </w:divBdr>
        </w:div>
        <w:div w:id="1191456498">
          <w:marLeft w:val="480"/>
          <w:marRight w:val="0"/>
          <w:marTop w:val="0"/>
          <w:marBottom w:val="0"/>
          <w:divBdr>
            <w:top w:val="none" w:sz="0" w:space="0" w:color="auto"/>
            <w:left w:val="none" w:sz="0" w:space="0" w:color="auto"/>
            <w:bottom w:val="none" w:sz="0" w:space="0" w:color="auto"/>
            <w:right w:val="none" w:sz="0" w:space="0" w:color="auto"/>
          </w:divBdr>
        </w:div>
        <w:div w:id="1325158375">
          <w:marLeft w:val="480"/>
          <w:marRight w:val="0"/>
          <w:marTop w:val="0"/>
          <w:marBottom w:val="0"/>
          <w:divBdr>
            <w:top w:val="none" w:sz="0" w:space="0" w:color="auto"/>
            <w:left w:val="none" w:sz="0" w:space="0" w:color="auto"/>
            <w:bottom w:val="none" w:sz="0" w:space="0" w:color="auto"/>
            <w:right w:val="none" w:sz="0" w:space="0" w:color="auto"/>
          </w:divBdr>
        </w:div>
        <w:div w:id="836383295">
          <w:marLeft w:val="480"/>
          <w:marRight w:val="0"/>
          <w:marTop w:val="0"/>
          <w:marBottom w:val="0"/>
          <w:divBdr>
            <w:top w:val="none" w:sz="0" w:space="0" w:color="auto"/>
            <w:left w:val="none" w:sz="0" w:space="0" w:color="auto"/>
            <w:bottom w:val="none" w:sz="0" w:space="0" w:color="auto"/>
            <w:right w:val="none" w:sz="0" w:space="0" w:color="auto"/>
          </w:divBdr>
        </w:div>
        <w:div w:id="54358696">
          <w:marLeft w:val="480"/>
          <w:marRight w:val="0"/>
          <w:marTop w:val="0"/>
          <w:marBottom w:val="0"/>
          <w:divBdr>
            <w:top w:val="none" w:sz="0" w:space="0" w:color="auto"/>
            <w:left w:val="none" w:sz="0" w:space="0" w:color="auto"/>
            <w:bottom w:val="none" w:sz="0" w:space="0" w:color="auto"/>
            <w:right w:val="none" w:sz="0" w:space="0" w:color="auto"/>
          </w:divBdr>
        </w:div>
        <w:div w:id="267741215">
          <w:marLeft w:val="480"/>
          <w:marRight w:val="0"/>
          <w:marTop w:val="0"/>
          <w:marBottom w:val="0"/>
          <w:divBdr>
            <w:top w:val="none" w:sz="0" w:space="0" w:color="auto"/>
            <w:left w:val="none" w:sz="0" w:space="0" w:color="auto"/>
            <w:bottom w:val="none" w:sz="0" w:space="0" w:color="auto"/>
            <w:right w:val="none" w:sz="0" w:space="0" w:color="auto"/>
          </w:divBdr>
        </w:div>
        <w:div w:id="922031298">
          <w:marLeft w:val="480"/>
          <w:marRight w:val="0"/>
          <w:marTop w:val="0"/>
          <w:marBottom w:val="0"/>
          <w:divBdr>
            <w:top w:val="none" w:sz="0" w:space="0" w:color="auto"/>
            <w:left w:val="none" w:sz="0" w:space="0" w:color="auto"/>
            <w:bottom w:val="none" w:sz="0" w:space="0" w:color="auto"/>
            <w:right w:val="none" w:sz="0" w:space="0" w:color="auto"/>
          </w:divBdr>
        </w:div>
        <w:div w:id="586616440">
          <w:marLeft w:val="480"/>
          <w:marRight w:val="0"/>
          <w:marTop w:val="0"/>
          <w:marBottom w:val="0"/>
          <w:divBdr>
            <w:top w:val="none" w:sz="0" w:space="0" w:color="auto"/>
            <w:left w:val="none" w:sz="0" w:space="0" w:color="auto"/>
            <w:bottom w:val="none" w:sz="0" w:space="0" w:color="auto"/>
            <w:right w:val="none" w:sz="0" w:space="0" w:color="auto"/>
          </w:divBdr>
        </w:div>
        <w:div w:id="119229394">
          <w:marLeft w:val="480"/>
          <w:marRight w:val="0"/>
          <w:marTop w:val="0"/>
          <w:marBottom w:val="0"/>
          <w:divBdr>
            <w:top w:val="none" w:sz="0" w:space="0" w:color="auto"/>
            <w:left w:val="none" w:sz="0" w:space="0" w:color="auto"/>
            <w:bottom w:val="none" w:sz="0" w:space="0" w:color="auto"/>
            <w:right w:val="none" w:sz="0" w:space="0" w:color="auto"/>
          </w:divBdr>
        </w:div>
        <w:div w:id="163977240">
          <w:marLeft w:val="480"/>
          <w:marRight w:val="0"/>
          <w:marTop w:val="0"/>
          <w:marBottom w:val="0"/>
          <w:divBdr>
            <w:top w:val="none" w:sz="0" w:space="0" w:color="auto"/>
            <w:left w:val="none" w:sz="0" w:space="0" w:color="auto"/>
            <w:bottom w:val="none" w:sz="0" w:space="0" w:color="auto"/>
            <w:right w:val="none" w:sz="0" w:space="0" w:color="auto"/>
          </w:divBdr>
        </w:div>
        <w:div w:id="655301850">
          <w:marLeft w:val="480"/>
          <w:marRight w:val="0"/>
          <w:marTop w:val="0"/>
          <w:marBottom w:val="0"/>
          <w:divBdr>
            <w:top w:val="none" w:sz="0" w:space="0" w:color="auto"/>
            <w:left w:val="none" w:sz="0" w:space="0" w:color="auto"/>
            <w:bottom w:val="none" w:sz="0" w:space="0" w:color="auto"/>
            <w:right w:val="none" w:sz="0" w:space="0" w:color="auto"/>
          </w:divBdr>
        </w:div>
        <w:div w:id="1898203219">
          <w:marLeft w:val="480"/>
          <w:marRight w:val="0"/>
          <w:marTop w:val="0"/>
          <w:marBottom w:val="0"/>
          <w:divBdr>
            <w:top w:val="none" w:sz="0" w:space="0" w:color="auto"/>
            <w:left w:val="none" w:sz="0" w:space="0" w:color="auto"/>
            <w:bottom w:val="none" w:sz="0" w:space="0" w:color="auto"/>
            <w:right w:val="none" w:sz="0" w:space="0" w:color="auto"/>
          </w:divBdr>
        </w:div>
        <w:div w:id="2075468762">
          <w:marLeft w:val="480"/>
          <w:marRight w:val="0"/>
          <w:marTop w:val="0"/>
          <w:marBottom w:val="0"/>
          <w:divBdr>
            <w:top w:val="none" w:sz="0" w:space="0" w:color="auto"/>
            <w:left w:val="none" w:sz="0" w:space="0" w:color="auto"/>
            <w:bottom w:val="none" w:sz="0" w:space="0" w:color="auto"/>
            <w:right w:val="none" w:sz="0" w:space="0" w:color="auto"/>
          </w:divBdr>
        </w:div>
        <w:div w:id="1812211247">
          <w:marLeft w:val="480"/>
          <w:marRight w:val="0"/>
          <w:marTop w:val="0"/>
          <w:marBottom w:val="0"/>
          <w:divBdr>
            <w:top w:val="none" w:sz="0" w:space="0" w:color="auto"/>
            <w:left w:val="none" w:sz="0" w:space="0" w:color="auto"/>
            <w:bottom w:val="none" w:sz="0" w:space="0" w:color="auto"/>
            <w:right w:val="none" w:sz="0" w:space="0" w:color="auto"/>
          </w:divBdr>
        </w:div>
        <w:div w:id="887449715">
          <w:marLeft w:val="480"/>
          <w:marRight w:val="0"/>
          <w:marTop w:val="0"/>
          <w:marBottom w:val="0"/>
          <w:divBdr>
            <w:top w:val="none" w:sz="0" w:space="0" w:color="auto"/>
            <w:left w:val="none" w:sz="0" w:space="0" w:color="auto"/>
            <w:bottom w:val="none" w:sz="0" w:space="0" w:color="auto"/>
            <w:right w:val="none" w:sz="0" w:space="0" w:color="auto"/>
          </w:divBdr>
        </w:div>
        <w:div w:id="657612825">
          <w:marLeft w:val="480"/>
          <w:marRight w:val="0"/>
          <w:marTop w:val="0"/>
          <w:marBottom w:val="0"/>
          <w:divBdr>
            <w:top w:val="none" w:sz="0" w:space="0" w:color="auto"/>
            <w:left w:val="none" w:sz="0" w:space="0" w:color="auto"/>
            <w:bottom w:val="none" w:sz="0" w:space="0" w:color="auto"/>
            <w:right w:val="none" w:sz="0" w:space="0" w:color="auto"/>
          </w:divBdr>
        </w:div>
        <w:div w:id="504125855">
          <w:marLeft w:val="480"/>
          <w:marRight w:val="0"/>
          <w:marTop w:val="0"/>
          <w:marBottom w:val="0"/>
          <w:divBdr>
            <w:top w:val="none" w:sz="0" w:space="0" w:color="auto"/>
            <w:left w:val="none" w:sz="0" w:space="0" w:color="auto"/>
            <w:bottom w:val="none" w:sz="0" w:space="0" w:color="auto"/>
            <w:right w:val="none" w:sz="0" w:space="0" w:color="auto"/>
          </w:divBdr>
        </w:div>
        <w:div w:id="557979610">
          <w:marLeft w:val="480"/>
          <w:marRight w:val="0"/>
          <w:marTop w:val="0"/>
          <w:marBottom w:val="0"/>
          <w:divBdr>
            <w:top w:val="none" w:sz="0" w:space="0" w:color="auto"/>
            <w:left w:val="none" w:sz="0" w:space="0" w:color="auto"/>
            <w:bottom w:val="none" w:sz="0" w:space="0" w:color="auto"/>
            <w:right w:val="none" w:sz="0" w:space="0" w:color="auto"/>
          </w:divBdr>
        </w:div>
        <w:div w:id="632370139">
          <w:marLeft w:val="480"/>
          <w:marRight w:val="0"/>
          <w:marTop w:val="0"/>
          <w:marBottom w:val="0"/>
          <w:divBdr>
            <w:top w:val="none" w:sz="0" w:space="0" w:color="auto"/>
            <w:left w:val="none" w:sz="0" w:space="0" w:color="auto"/>
            <w:bottom w:val="none" w:sz="0" w:space="0" w:color="auto"/>
            <w:right w:val="none" w:sz="0" w:space="0" w:color="auto"/>
          </w:divBdr>
        </w:div>
        <w:div w:id="1530408689">
          <w:marLeft w:val="480"/>
          <w:marRight w:val="0"/>
          <w:marTop w:val="0"/>
          <w:marBottom w:val="0"/>
          <w:divBdr>
            <w:top w:val="none" w:sz="0" w:space="0" w:color="auto"/>
            <w:left w:val="none" w:sz="0" w:space="0" w:color="auto"/>
            <w:bottom w:val="none" w:sz="0" w:space="0" w:color="auto"/>
            <w:right w:val="none" w:sz="0" w:space="0" w:color="auto"/>
          </w:divBdr>
        </w:div>
        <w:div w:id="650252928">
          <w:marLeft w:val="480"/>
          <w:marRight w:val="0"/>
          <w:marTop w:val="0"/>
          <w:marBottom w:val="0"/>
          <w:divBdr>
            <w:top w:val="none" w:sz="0" w:space="0" w:color="auto"/>
            <w:left w:val="none" w:sz="0" w:space="0" w:color="auto"/>
            <w:bottom w:val="none" w:sz="0" w:space="0" w:color="auto"/>
            <w:right w:val="none" w:sz="0" w:space="0" w:color="auto"/>
          </w:divBdr>
        </w:div>
        <w:div w:id="914633148">
          <w:marLeft w:val="480"/>
          <w:marRight w:val="0"/>
          <w:marTop w:val="0"/>
          <w:marBottom w:val="0"/>
          <w:divBdr>
            <w:top w:val="none" w:sz="0" w:space="0" w:color="auto"/>
            <w:left w:val="none" w:sz="0" w:space="0" w:color="auto"/>
            <w:bottom w:val="none" w:sz="0" w:space="0" w:color="auto"/>
            <w:right w:val="none" w:sz="0" w:space="0" w:color="auto"/>
          </w:divBdr>
        </w:div>
        <w:div w:id="492185130">
          <w:marLeft w:val="480"/>
          <w:marRight w:val="0"/>
          <w:marTop w:val="0"/>
          <w:marBottom w:val="0"/>
          <w:divBdr>
            <w:top w:val="none" w:sz="0" w:space="0" w:color="auto"/>
            <w:left w:val="none" w:sz="0" w:space="0" w:color="auto"/>
            <w:bottom w:val="none" w:sz="0" w:space="0" w:color="auto"/>
            <w:right w:val="none" w:sz="0" w:space="0" w:color="auto"/>
          </w:divBdr>
        </w:div>
        <w:div w:id="781075728">
          <w:marLeft w:val="480"/>
          <w:marRight w:val="0"/>
          <w:marTop w:val="0"/>
          <w:marBottom w:val="0"/>
          <w:divBdr>
            <w:top w:val="none" w:sz="0" w:space="0" w:color="auto"/>
            <w:left w:val="none" w:sz="0" w:space="0" w:color="auto"/>
            <w:bottom w:val="none" w:sz="0" w:space="0" w:color="auto"/>
            <w:right w:val="none" w:sz="0" w:space="0" w:color="auto"/>
          </w:divBdr>
        </w:div>
        <w:div w:id="2142992791">
          <w:marLeft w:val="480"/>
          <w:marRight w:val="0"/>
          <w:marTop w:val="0"/>
          <w:marBottom w:val="0"/>
          <w:divBdr>
            <w:top w:val="none" w:sz="0" w:space="0" w:color="auto"/>
            <w:left w:val="none" w:sz="0" w:space="0" w:color="auto"/>
            <w:bottom w:val="none" w:sz="0" w:space="0" w:color="auto"/>
            <w:right w:val="none" w:sz="0" w:space="0" w:color="auto"/>
          </w:divBdr>
        </w:div>
        <w:div w:id="1928153414">
          <w:marLeft w:val="480"/>
          <w:marRight w:val="0"/>
          <w:marTop w:val="0"/>
          <w:marBottom w:val="0"/>
          <w:divBdr>
            <w:top w:val="none" w:sz="0" w:space="0" w:color="auto"/>
            <w:left w:val="none" w:sz="0" w:space="0" w:color="auto"/>
            <w:bottom w:val="none" w:sz="0" w:space="0" w:color="auto"/>
            <w:right w:val="none" w:sz="0" w:space="0" w:color="auto"/>
          </w:divBdr>
        </w:div>
        <w:div w:id="917253729">
          <w:marLeft w:val="480"/>
          <w:marRight w:val="0"/>
          <w:marTop w:val="0"/>
          <w:marBottom w:val="0"/>
          <w:divBdr>
            <w:top w:val="none" w:sz="0" w:space="0" w:color="auto"/>
            <w:left w:val="none" w:sz="0" w:space="0" w:color="auto"/>
            <w:bottom w:val="none" w:sz="0" w:space="0" w:color="auto"/>
            <w:right w:val="none" w:sz="0" w:space="0" w:color="auto"/>
          </w:divBdr>
        </w:div>
        <w:div w:id="786856657">
          <w:marLeft w:val="480"/>
          <w:marRight w:val="0"/>
          <w:marTop w:val="0"/>
          <w:marBottom w:val="0"/>
          <w:divBdr>
            <w:top w:val="none" w:sz="0" w:space="0" w:color="auto"/>
            <w:left w:val="none" w:sz="0" w:space="0" w:color="auto"/>
            <w:bottom w:val="none" w:sz="0" w:space="0" w:color="auto"/>
            <w:right w:val="none" w:sz="0" w:space="0" w:color="auto"/>
          </w:divBdr>
        </w:div>
        <w:div w:id="1349868713">
          <w:marLeft w:val="480"/>
          <w:marRight w:val="0"/>
          <w:marTop w:val="0"/>
          <w:marBottom w:val="0"/>
          <w:divBdr>
            <w:top w:val="none" w:sz="0" w:space="0" w:color="auto"/>
            <w:left w:val="none" w:sz="0" w:space="0" w:color="auto"/>
            <w:bottom w:val="none" w:sz="0" w:space="0" w:color="auto"/>
            <w:right w:val="none" w:sz="0" w:space="0" w:color="auto"/>
          </w:divBdr>
        </w:div>
        <w:div w:id="627131681">
          <w:marLeft w:val="480"/>
          <w:marRight w:val="0"/>
          <w:marTop w:val="0"/>
          <w:marBottom w:val="0"/>
          <w:divBdr>
            <w:top w:val="none" w:sz="0" w:space="0" w:color="auto"/>
            <w:left w:val="none" w:sz="0" w:space="0" w:color="auto"/>
            <w:bottom w:val="none" w:sz="0" w:space="0" w:color="auto"/>
            <w:right w:val="none" w:sz="0" w:space="0" w:color="auto"/>
          </w:divBdr>
        </w:div>
        <w:div w:id="1772119535">
          <w:marLeft w:val="480"/>
          <w:marRight w:val="0"/>
          <w:marTop w:val="0"/>
          <w:marBottom w:val="0"/>
          <w:divBdr>
            <w:top w:val="none" w:sz="0" w:space="0" w:color="auto"/>
            <w:left w:val="none" w:sz="0" w:space="0" w:color="auto"/>
            <w:bottom w:val="none" w:sz="0" w:space="0" w:color="auto"/>
            <w:right w:val="none" w:sz="0" w:space="0" w:color="auto"/>
          </w:divBdr>
        </w:div>
        <w:div w:id="364987824">
          <w:marLeft w:val="480"/>
          <w:marRight w:val="0"/>
          <w:marTop w:val="0"/>
          <w:marBottom w:val="0"/>
          <w:divBdr>
            <w:top w:val="none" w:sz="0" w:space="0" w:color="auto"/>
            <w:left w:val="none" w:sz="0" w:space="0" w:color="auto"/>
            <w:bottom w:val="none" w:sz="0" w:space="0" w:color="auto"/>
            <w:right w:val="none" w:sz="0" w:space="0" w:color="auto"/>
          </w:divBdr>
        </w:div>
        <w:div w:id="1657370053">
          <w:marLeft w:val="480"/>
          <w:marRight w:val="0"/>
          <w:marTop w:val="0"/>
          <w:marBottom w:val="0"/>
          <w:divBdr>
            <w:top w:val="none" w:sz="0" w:space="0" w:color="auto"/>
            <w:left w:val="none" w:sz="0" w:space="0" w:color="auto"/>
            <w:bottom w:val="none" w:sz="0" w:space="0" w:color="auto"/>
            <w:right w:val="none" w:sz="0" w:space="0" w:color="auto"/>
          </w:divBdr>
        </w:div>
        <w:div w:id="293407807">
          <w:marLeft w:val="480"/>
          <w:marRight w:val="0"/>
          <w:marTop w:val="0"/>
          <w:marBottom w:val="0"/>
          <w:divBdr>
            <w:top w:val="none" w:sz="0" w:space="0" w:color="auto"/>
            <w:left w:val="none" w:sz="0" w:space="0" w:color="auto"/>
            <w:bottom w:val="none" w:sz="0" w:space="0" w:color="auto"/>
            <w:right w:val="none" w:sz="0" w:space="0" w:color="auto"/>
          </w:divBdr>
        </w:div>
        <w:div w:id="393433074">
          <w:marLeft w:val="480"/>
          <w:marRight w:val="0"/>
          <w:marTop w:val="0"/>
          <w:marBottom w:val="0"/>
          <w:divBdr>
            <w:top w:val="none" w:sz="0" w:space="0" w:color="auto"/>
            <w:left w:val="none" w:sz="0" w:space="0" w:color="auto"/>
            <w:bottom w:val="none" w:sz="0" w:space="0" w:color="auto"/>
            <w:right w:val="none" w:sz="0" w:space="0" w:color="auto"/>
          </w:divBdr>
        </w:div>
        <w:div w:id="1971007959">
          <w:marLeft w:val="480"/>
          <w:marRight w:val="0"/>
          <w:marTop w:val="0"/>
          <w:marBottom w:val="0"/>
          <w:divBdr>
            <w:top w:val="none" w:sz="0" w:space="0" w:color="auto"/>
            <w:left w:val="none" w:sz="0" w:space="0" w:color="auto"/>
            <w:bottom w:val="none" w:sz="0" w:space="0" w:color="auto"/>
            <w:right w:val="none" w:sz="0" w:space="0" w:color="auto"/>
          </w:divBdr>
        </w:div>
        <w:div w:id="385033086">
          <w:marLeft w:val="480"/>
          <w:marRight w:val="0"/>
          <w:marTop w:val="0"/>
          <w:marBottom w:val="0"/>
          <w:divBdr>
            <w:top w:val="none" w:sz="0" w:space="0" w:color="auto"/>
            <w:left w:val="none" w:sz="0" w:space="0" w:color="auto"/>
            <w:bottom w:val="none" w:sz="0" w:space="0" w:color="auto"/>
            <w:right w:val="none" w:sz="0" w:space="0" w:color="auto"/>
          </w:divBdr>
        </w:div>
        <w:div w:id="266935874">
          <w:marLeft w:val="480"/>
          <w:marRight w:val="0"/>
          <w:marTop w:val="0"/>
          <w:marBottom w:val="0"/>
          <w:divBdr>
            <w:top w:val="none" w:sz="0" w:space="0" w:color="auto"/>
            <w:left w:val="none" w:sz="0" w:space="0" w:color="auto"/>
            <w:bottom w:val="none" w:sz="0" w:space="0" w:color="auto"/>
            <w:right w:val="none" w:sz="0" w:space="0" w:color="auto"/>
          </w:divBdr>
        </w:div>
        <w:div w:id="529026929">
          <w:marLeft w:val="480"/>
          <w:marRight w:val="0"/>
          <w:marTop w:val="0"/>
          <w:marBottom w:val="0"/>
          <w:divBdr>
            <w:top w:val="none" w:sz="0" w:space="0" w:color="auto"/>
            <w:left w:val="none" w:sz="0" w:space="0" w:color="auto"/>
            <w:bottom w:val="none" w:sz="0" w:space="0" w:color="auto"/>
            <w:right w:val="none" w:sz="0" w:space="0" w:color="auto"/>
          </w:divBdr>
        </w:div>
        <w:div w:id="1792702727">
          <w:marLeft w:val="480"/>
          <w:marRight w:val="0"/>
          <w:marTop w:val="0"/>
          <w:marBottom w:val="0"/>
          <w:divBdr>
            <w:top w:val="none" w:sz="0" w:space="0" w:color="auto"/>
            <w:left w:val="none" w:sz="0" w:space="0" w:color="auto"/>
            <w:bottom w:val="none" w:sz="0" w:space="0" w:color="auto"/>
            <w:right w:val="none" w:sz="0" w:space="0" w:color="auto"/>
          </w:divBdr>
        </w:div>
        <w:div w:id="1257055667">
          <w:marLeft w:val="480"/>
          <w:marRight w:val="0"/>
          <w:marTop w:val="0"/>
          <w:marBottom w:val="0"/>
          <w:divBdr>
            <w:top w:val="none" w:sz="0" w:space="0" w:color="auto"/>
            <w:left w:val="none" w:sz="0" w:space="0" w:color="auto"/>
            <w:bottom w:val="none" w:sz="0" w:space="0" w:color="auto"/>
            <w:right w:val="none" w:sz="0" w:space="0" w:color="auto"/>
          </w:divBdr>
        </w:div>
        <w:div w:id="24446347">
          <w:marLeft w:val="480"/>
          <w:marRight w:val="0"/>
          <w:marTop w:val="0"/>
          <w:marBottom w:val="0"/>
          <w:divBdr>
            <w:top w:val="none" w:sz="0" w:space="0" w:color="auto"/>
            <w:left w:val="none" w:sz="0" w:space="0" w:color="auto"/>
            <w:bottom w:val="none" w:sz="0" w:space="0" w:color="auto"/>
            <w:right w:val="none" w:sz="0" w:space="0" w:color="auto"/>
          </w:divBdr>
        </w:div>
        <w:div w:id="1677075553">
          <w:marLeft w:val="480"/>
          <w:marRight w:val="0"/>
          <w:marTop w:val="0"/>
          <w:marBottom w:val="0"/>
          <w:divBdr>
            <w:top w:val="none" w:sz="0" w:space="0" w:color="auto"/>
            <w:left w:val="none" w:sz="0" w:space="0" w:color="auto"/>
            <w:bottom w:val="none" w:sz="0" w:space="0" w:color="auto"/>
            <w:right w:val="none" w:sz="0" w:space="0" w:color="auto"/>
          </w:divBdr>
        </w:div>
        <w:div w:id="1230844415">
          <w:marLeft w:val="480"/>
          <w:marRight w:val="0"/>
          <w:marTop w:val="0"/>
          <w:marBottom w:val="0"/>
          <w:divBdr>
            <w:top w:val="none" w:sz="0" w:space="0" w:color="auto"/>
            <w:left w:val="none" w:sz="0" w:space="0" w:color="auto"/>
            <w:bottom w:val="none" w:sz="0" w:space="0" w:color="auto"/>
            <w:right w:val="none" w:sz="0" w:space="0" w:color="auto"/>
          </w:divBdr>
        </w:div>
        <w:div w:id="2026326774">
          <w:marLeft w:val="480"/>
          <w:marRight w:val="0"/>
          <w:marTop w:val="0"/>
          <w:marBottom w:val="0"/>
          <w:divBdr>
            <w:top w:val="none" w:sz="0" w:space="0" w:color="auto"/>
            <w:left w:val="none" w:sz="0" w:space="0" w:color="auto"/>
            <w:bottom w:val="none" w:sz="0" w:space="0" w:color="auto"/>
            <w:right w:val="none" w:sz="0" w:space="0" w:color="auto"/>
          </w:divBdr>
        </w:div>
        <w:div w:id="1620338131">
          <w:marLeft w:val="480"/>
          <w:marRight w:val="0"/>
          <w:marTop w:val="0"/>
          <w:marBottom w:val="0"/>
          <w:divBdr>
            <w:top w:val="none" w:sz="0" w:space="0" w:color="auto"/>
            <w:left w:val="none" w:sz="0" w:space="0" w:color="auto"/>
            <w:bottom w:val="none" w:sz="0" w:space="0" w:color="auto"/>
            <w:right w:val="none" w:sz="0" w:space="0" w:color="auto"/>
          </w:divBdr>
        </w:div>
        <w:div w:id="2143494712">
          <w:marLeft w:val="480"/>
          <w:marRight w:val="0"/>
          <w:marTop w:val="0"/>
          <w:marBottom w:val="0"/>
          <w:divBdr>
            <w:top w:val="none" w:sz="0" w:space="0" w:color="auto"/>
            <w:left w:val="none" w:sz="0" w:space="0" w:color="auto"/>
            <w:bottom w:val="none" w:sz="0" w:space="0" w:color="auto"/>
            <w:right w:val="none" w:sz="0" w:space="0" w:color="auto"/>
          </w:divBdr>
        </w:div>
        <w:div w:id="1124232701">
          <w:marLeft w:val="480"/>
          <w:marRight w:val="0"/>
          <w:marTop w:val="0"/>
          <w:marBottom w:val="0"/>
          <w:divBdr>
            <w:top w:val="none" w:sz="0" w:space="0" w:color="auto"/>
            <w:left w:val="none" w:sz="0" w:space="0" w:color="auto"/>
            <w:bottom w:val="none" w:sz="0" w:space="0" w:color="auto"/>
            <w:right w:val="none" w:sz="0" w:space="0" w:color="auto"/>
          </w:divBdr>
        </w:div>
        <w:div w:id="1568570891">
          <w:marLeft w:val="480"/>
          <w:marRight w:val="0"/>
          <w:marTop w:val="0"/>
          <w:marBottom w:val="0"/>
          <w:divBdr>
            <w:top w:val="none" w:sz="0" w:space="0" w:color="auto"/>
            <w:left w:val="none" w:sz="0" w:space="0" w:color="auto"/>
            <w:bottom w:val="none" w:sz="0" w:space="0" w:color="auto"/>
            <w:right w:val="none" w:sz="0" w:space="0" w:color="auto"/>
          </w:divBdr>
        </w:div>
        <w:div w:id="127864873">
          <w:marLeft w:val="480"/>
          <w:marRight w:val="0"/>
          <w:marTop w:val="0"/>
          <w:marBottom w:val="0"/>
          <w:divBdr>
            <w:top w:val="none" w:sz="0" w:space="0" w:color="auto"/>
            <w:left w:val="none" w:sz="0" w:space="0" w:color="auto"/>
            <w:bottom w:val="none" w:sz="0" w:space="0" w:color="auto"/>
            <w:right w:val="none" w:sz="0" w:space="0" w:color="auto"/>
          </w:divBdr>
        </w:div>
        <w:div w:id="1145506587">
          <w:marLeft w:val="480"/>
          <w:marRight w:val="0"/>
          <w:marTop w:val="0"/>
          <w:marBottom w:val="0"/>
          <w:divBdr>
            <w:top w:val="none" w:sz="0" w:space="0" w:color="auto"/>
            <w:left w:val="none" w:sz="0" w:space="0" w:color="auto"/>
            <w:bottom w:val="none" w:sz="0" w:space="0" w:color="auto"/>
            <w:right w:val="none" w:sz="0" w:space="0" w:color="auto"/>
          </w:divBdr>
        </w:div>
        <w:div w:id="1422605140">
          <w:marLeft w:val="480"/>
          <w:marRight w:val="0"/>
          <w:marTop w:val="0"/>
          <w:marBottom w:val="0"/>
          <w:divBdr>
            <w:top w:val="none" w:sz="0" w:space="0" w:color="auto"/>
            <w:left w:val="none" w:sz="0" w:space="0" w:color="auto"/>
            <w:bottom w:val="none" w:sz="0" w:space="0" w:color="auto"/>
            <w:right w:val="none" w:sz="0" w:space="0" w:color="auto"/>
          </w:divBdr>
        </w:div>
        <w:div w:id="1246721845">
          <w:marLeft w:val="480"/>
          <w:marRight w:val="0"/>
          <w:marTop w:val="0"/>
          <w:marBottom w:val="0"/>
          <w:divBdr>
            <w:top w:val="none" w:sz="0" w:space="0" w:color="auto"/>
            <w:left w:val="none" w:sz="0" w:space="0" w:color="auto"/>
            <w:bottom w:val="none" w:sz="0" w:space="0" w:color="auto"/>
            <w:right w:val="none" w:sz="0" w:space="0" w:color="auto"/>
          </w:divBdr>
        </w:div>
        <w:div w:id="621424143">
          <w:marLeft w:val="480"/>
          <w:marRight w:val="0"/>
          <w:marTop w:val="0"/>
          <w:marBottom w:val="0"/>
          <w:divBdr>
            <w:top w:val="none" w:sz="0" w:space="0" w:color="auto"/>
            <w:left w:val="none" w:sz="0" w:space="0" w:color="auto"/>
            <w:bottom w:val="none" w:sz="0" w:space="0" w:color="auto"/>
            <w:right w:val="none" w:sz="0" w:space="0" w:color="auto"/>
          </w:divBdr>
        </w:div>
        <w:div w:id="1194532983">
          <w:marLeft w:val="480"/>
          <w:marRight w:val="0"/>
          <w:marTop w:val="0"/>
          <w:marBottom w:val="0"/>
          <w:divBdr>
            <w:top w:val="none" w:sz="0" w:space="0" w:color="auto"/>
            <w:left w:val="none" w:sz="0" w:space="0" w:color="auto"/>
            <w:bottom w:val="none" w:sz="0" w:space="0" w:color="auto"/>
            <w:right w:val="none" w:sz="0" w:space="0" w:color="auto"/>
          </w:divBdr>
        </w:div>
        <w:div w:id="469832619">
          <w:marLeft w:val="480"/>
          <w:marRight w:val="0"/>
          <w:marTop w:val="0"/>
          <w:marBottom w:val="0"/>
          <w:divBdr>
            <w:top w:val="none" w:sz="0" w:space="0" w:color="auto"/>
            <w:left w:val="none" w:sz="0" w:space="0" w:color="auto"/>
            <w:bottom w:val="none" w:sz="0" w:space="0" w:color="auto"/>
            <w:right w:val="none" w:sz="0" w:space="0" w:color="auto"/>
          </w:divBdr>
        </w:div>
        <w:div w:id="795559491">
          <w:marLeft w:val="480"/>
          <w:marRight w:val="0"/>
          <w:marTop w:val="0"/>
          <w:marBottom w:val="0"/>
          <w:divBdr>
            <w:top w:val="none" w:sz="0" w:space="0" w:color="auto"/>
            <w:left w:val="none" w:sz="0" w:space="0" w:color="auto"/>
            <w:bottom w:val="none" w:sz="0" w:space="0" w:color="auto"/>
            <w:right w:val="none" w:sz="0" w:space="0" w:color="auto"/>
          </w:divBdr>
        </w:div>
        <w:div w:id="132724044">
          <w:marLeft w:val="480"/>
          <w:marRight w:val="0"/>
          <w:marTop w:val="0"/>
          <w:marBottom w:val="0"/>
          <w:divBdr>
            <w:top w:val="none" w:sz="0" w:space="0" w:color="auto"/>
            <w:left w:val="none" w:sz="0" w:space="0" w:color="auto"/>
            <w:bottom w:val="none" w:sz="0" w:space="0" w:color="auto"/>
            <w:right w:val="none" w:sz="0" w:space="0" w:color="auto"/>
          </w:divBdr>
        </w:div>
        <w:div w:id="917860619">
          <w:marLeft w:val="480"/>
          <w:marRight w:val="0"/>
          <w:marTop w:val="0"/>
          <w:marBottom w:val="0"/>
          <w:divBdr>
            <w:top w:val="none" w:sz="0" w:space="0" w:color="auto"/>
            <w:left w:val="none" w:sz="0" w:space="0" w:color="auto"/>
            <w:bottom w:val="none" w:sz="0" w:space="0" w:color="auto"/>
            <w:right w:val="none" w:sz="0" w:space="0" w:color="auto"/>
          </w:divBdr>
        </w:div>
        <w:div w:id="155344172">
          <w:marLeft w:val="480"/>
          <w:marRight w:val="0"/>
          <w:marTop w:val="0"/>
          <w:marBottom w:val="0"/>
          <w:divBdr>
            <w:top w:val="none" w:sz="0" w:space="0" w:color="auto"/>
            <w:left w:val="none" w:sz="0" w:space="0" w:color="auto"/>
            <w:bottom w:val="none" w:sz="0" w:space="0" w:color="auto"/>
            <w:right w:val="none" w:sz="0" w:space="0" w:color="auto"/>
          </w:divBdr>
        </w:div>
        <w:div w:id="949092561">
          <w:marLeft w:val="480"/>
          <w:marRight w:val="0"/>
          <w:marTop w:val="0"/>
          <w:marBottom w:val="0"/>
          <w:divBdr>
            <w:top w:val="none" w:sz="0" w:space="0" w:color="auto"/>
            <w:left w:val="none" w:sz="0" w:space="0" w:color="auto"/>
            <w:bottom w:val="none" w:sz="0" w:space="0" w:color="auto"/>
            <w:right w:val="none" w:sz="0" w:space="0" w:color="auto"/>
          </w:divBdr>
        </w:div>
        <w:div w:id="488713615">
          <w:marLeft w:val="480"/>
          <w:marRight w:val="0"/>
          <w:marTop w:val="0"/>
          <w:marBottom w:val="0"/>
          <w:divBdr>
            <w:top w:val="none" w:sz="0" w:space="0" w:color="auto"/>
            <w:left w:val="none" w:sz="0" w:space="0" w:color="auto"/>
            <w:bottom w:val="none" w:sz="0" w:space="0" w:color="auto"/>
            <w:right w:val="none" w:sz="0" w:space="0" w:color="auto"/>
          </w:divBdr>
        </w:div>
        <w:div w:id="974259974">
          <w:marLeft w:val="480"/>
          <w:marRight w:val="0"/>
          <w:marTop w:val="0"/>
          <w:marBottom w:val="0"/>
          <w:divBdr>
            <w:top w:val="none" w:sz="0" w:space="0" w:color="auto"/>
            <w:left w:val="none" w:sz="0" w:space="0" w:color="auto"/>
            <w:bottom w:val="none" w:sz="0" w:space="0" w:color="auto"/>
            <w:right w:val="none" w:sz="0" w:space="0" w:color="auto"/>
          </w:divBdr>
        </w:div>
        <w:div w:id="804927229">
          <w:marLeft w:val="480"/>
          <w:marRight w:val="0"/>
          <w:marTop w:val="0"/>
          <w:marBottom w:val="0"/>
          <w:divBdr>
            <w:top w:val="none" w:sz="0" w:space="0" w:color="auto"/>
            <w:left w:val="none" w:sz="0" w:space="0" w:color="auto"/>
            <w:bottom w:val="none" w:sz="0" w:space="0" w:color="auto"/>
            <w:right w:val="none" w:sz="0" w:space="0" w:color="auto"/>
          </w:divBdr>
        </w:div>
        <w:div w:id="1220945765">
          <w:marLeft w:val="480"/>
          <w:marRight w:val="0"/>
          <w:marTop w:val="0"/>
          <w:marBottom w:val="0"/>
          <w:divBdr>
            <w:top w:val="none" w:sz="0" w:space="0" w:color="auto"/>
            <w:left w:val="none" w:sz="0" w:space="0" w:color="auto"/>
            <w:bottom w:val="none" w:sz="0" w:space="0" w:color="auto"/>
            <w:right w:val="none" w:sz="0" w:space="0" w:color="auto"/>
          </w:divBdr>
        </w:div>
      </w:divsChild>
    </w:div>
    <w:div w:id="1822845315">
      <w:bodyDiv w:val="1"/>
      <w:marLeft w:val="0"/>
      <w:marRight w:val="0"/>
      <w:marTop w:val="0"/>
      <w:marBottom w:val="0"/>
      <w:divBdr>
        <w:top w:val="none" w:sz="0" w:space="0" w:color="auto"/>
        <w:left w:val="none" w:sz="0" w:space="0" w:color="auto"/>
        <w:bottom w:val="none" w:sz="0" w:space="0" w:color="auto"/>
        <w:right w:val="none" w:sz="0" w:space="0" w:color="auto"/>
      </w:divBdr>
    </w:div>
    <w:div w:id="1823741400">
      <w:bodyDiv w:val="1"/>
      <w:marLeft w:val="0"/>
      <w:marRight w:val="0"/>
      <w:marTop w:val="0"/>
      <w:marBottom w:val="0"/>
      <w:divBdr>
        <w:top w:val="none" w:sz="0" w:space="0" w:color="auto"/>
        <w:left w:val="none" w:sz="0" w:space="0" w:color="auto"/>
        <w:bottom w:val="none" w:sz="0" w:space="0" w:color="auto"/>
        <w:right w:val="none" w:sz="0" w:space="0" w:color="auto"/>
      </w:divBdr>
    </w:div>
    <w:div w:id="1823810477">
      <w:bodyDiv w:val="1"/>
      <w:marLeft w:val="0"/>
      <w:marRight w:val="0"/>
      <w:marTop w:val="0"/>
      <w:marBottom w:val="0"/>
      <w:divBdr>
        <w:top w:val="none" w:sz="0" w:space="0" w:color="auto"/>
        <w:left w:val="none" w:sz="0" w:space="0" w:color="auto"/>
        <w:bottom w:val="none" w:sz="0" w:space="0" w:color="auto"/>
        <w:right w:val="none" w:sz="0" w:space="0" w:color="auto"/>
      </w:divBdr>
    </w:div>
    <w:div w:id="1826358351">
      <w:bodyDiv w:val="1"/>
      <w:marLeft w:val="0"/>
      <w:marRight w:val="0"/>
      <w:marTop w:val="0"/>
      <w:marBottom w:val="0"/>
      <w:divBdr>
        <w:top w:val="none" w:sz="0" w:space="0" w:color="auto"/>
        <w:left w:val="none" w:sz="0" w:space="0" w:color="auto"/>
        <w:bottom w:val="none" w:sz="0" w:space="0" w:color="auto"/>
        <w:right w:val="none" w:sz="0" w:space="0" w:color="auto"/>
      </w:divBdr>
    </w:div>
    <w:div w:id="1826584849">
      <w:bodyDiv w:val="1"/>
      <w:marLeft w:val="0"/>
      <w:marRight w:val="0"/>
      <w:marTop w:val="0"/>
      <w:marBottom w:val="0"/>
      <w:divBdr>
        <w:top w:val="none" w:sz="0" w:space="0" w:color="auto"/>
        <w:left w:val="none" w:sz="0" w:space="0" w:color="auto"/>
        <w:bottom w:val="none" w:sz="0" w:space="0" w:color="auto"/>
        <w:right w:val="none" w:sz="0" w:space="0" w:color="auto"/>
      </w:divBdr>
      <w:divsChild>
        <w:div w:id="75246828">
          <w:marLeft w:val="480"/>
          <w:marRight w:val="0"/>
          <w:marTop w:val="0"/>
          <w:marBottom w:val="0"/>
          <w:divBdr>
            <w:top w:val="none" w:sz="0" w:space="0" w:color="auto"/>
            <w:left w:val="none" w:sz="0" w:space="0" w:color="auto"/>
            <w:bottom w:val="none" w:sz="0" w:space="0" w:color="auto"/>
            <w:right w:val="none" w:sz="0" w:space="0" w:color="auto"/>
          </w:divBdr>
        </w:div>
        <w:div w:id="110370168">
          <w:marLeft w:val="480"/>
          <w:marRight w:val="0"/>
          <w:marTop w:val="0"/>
          <w:marBottom w:val="0"/>
          <w:divBdr>
            <w:top w:val="none" w:sz="0" w:space="0" w:color="auto"/>
            <w:left w:val="none" w:sz="0" w:space="0" w:color="auto"/>
            <w:bottom w:val="none" w:sz="0" w:space="0" w:color="auto"/>
            <w:right w:val="none" w:sz="0" w:space="0" w:color="auto"/>
          </w:divBdr>
        </w:div>
        <w:div w:id="178398230">
          <w:marLeft w:val="480"/>
          <w:marRight w:val="0"/>
          <w:marTop w:val="0"/>
          <w:marBottom w:val="0"/>
          <w:divBdr>
            <w:top w:val="none" w:sz="0" w:space="0" w:color="auto"/>
            <w:left w:val="none" w:sz="0" w:space="0" w:color="auto"/>
            <w:bottom w:val="none" w:sz="0" w:space="0" w:color="auto"/>
            <w:right w:val="none" w:sz="0" w:space="0" w:color="auto"/>
          </w:divBdr>
        </w:div>
        <w:div w:id="199830562">
          <w:marLeft w:val="480"/>
          <w:marRight w:val="0"/>
          <w:marTop w:val="0"/>
          <w:marBottom w:val="0"/>
          <w:divBdr>
            <w:top w:val="none" w:sz="0" w:space="0" w:color="auto"/>
            <w:left w:val="none" w:sz="0" w:space="0" w:color="auto"/>
            <w:bottom w:val="none" w:sz="0" w:space="0" w:color="auto"/>
            <w:right w:val="none" w:sz="0" w:space="0" w:color="auto"/>
          </w:divBdr>
        </w:div>
        <w:div w:id="224530330">
          <w:marLeft w:val="480"/>
          <w:marRight w:val="0"/>
          <w:marTop w:val="0"/>
          <w:marBottom w:val="0"/>
          <w:divBdr>
            <w:top w:val="none" w:sz="0" w:space="0" w:color="auto"/>
            <w:left w:val="none" w:sz="0" w:space="0" w:color="auto"/>
            <w:bottom w:val="none" w:sz="0" w:space="0" w:color="auto"/>
            <w:right w:val="none" w:sz="0" w:space="0" w:color="auto"/>
          </w:divBdr>
        </w:div>
        <w:div w:id="307630359">
          <w:marLeft w:val="480"/>
          <w:marRight w:val="0"/>
          <w:marTop w:val="0"/>
          <w:marBottom w:val="0"/>
          <w:divBdr>
            <w:top w:val="none" w:sz="0" w:space="0" w:color="auto"/>
            <w:left w:val="none" w:sz="0" w:space="0" w:color="auto"/>
            <w:bottom w:val="none" w:sz="0" w:space="0" w:color="auto"/>
            <w:right w:val="none" w:sz="0" w:space="0" w:color="auto"/>
          </w:divBdr>
        </w:div>
        <w:div w:id="339358152">
          <w:marLeft w:val="480"/>
          <w:marRight w:val="0"/>
          <w:marTop w:val="0"/>
          <w:marBottom w:val="0"/>
          <w:divBdr>
            <w:top w:val="none" w:sz="0" w:space="0" w:color="auto"/>
            <w:left w:val="none" w:sz="0" w:space="0" w:color="auto"/>
            <w:bottom w:val="none" w:sz="0" w:space="0" w:color="auto"/>
            <w:right w:val="none" w:sz="0" w:space="0" w:color="auto"/>
          </w:divBdr>
        </w:div>
        <w:div w:id="511838311">
          <w:marLeft w:val="480"/>
          <w:marRight w:val="0"/>
          <w:marTop w:val="0"/>
          <w:marBottom w:val="0"/>
          <w:divBdr>
            <w:top w:val="none" w:sz="0" w:space="0" w:color="auto"/>
            <w:left w:val="none" w:sz="0" w:space="0" w:color="auto"/>
            <w:bottom w:val="none" w:sz="0" w:space="0" w:color="auto"/>
            <w:right w:val="none" w:sz="0" w:space="0" w:color="auto"/>
          </w:divBdr>
        </w:div>
        <w:div w:id="609095162">
          <w:marLeft w:val="480"/>
          <w:marRight w:val="0"/>
          <w:marTop w:val="0"/>
          <w:marBottom w:val="0"/>
          <w:divBdr>
            <w:top w:val="none" w:sz="0" w:space="0" w:color="auto"/>
            <w:left w:val="none" w:sz="0" w:space="0" w:color="auto"/>
            <w:bottom w:val="none" w:sz="0" w:space="0" w:color="auto"/>
            <w:right w:val="none" w:sz="0" w:space="0" w:color="auto"/>
          </w:divBdr>
        </w:div>
        <w:div w:id="627321101">
          <w:marLeft w:val="480"/>
          <w:marRight w:val="0"/>
          <w:marTop w:val="0"/>
          <w:marBottom w:val="0"/>
          <w:divBdr>
            <w:top w:val="none" w:sz="0" w:space="0" w:color="auto"/>
            <w:left w:val="none" w:sz="0" w:space="0" w:color="auto"/>
            <w:bottom w:val="none" w:sz="0" w:space="0" w:color="auto"/>
            <w:right w:val="none" w:sz="0" w:space="0" w:color="auto"/>
          </w:divBdr>
        </w:div>
        <w:div w:id="714157167">
          <w:marLeft w:val="480"/>
          <w:marRight w:val="0"/>
          <w:marTop w:val="0"/>
          <w:marBottom w:val="0"/>
          <w:divBdr>
            <w:top w:val="none" w:sz="0" w:space="0" w:color="auto"/>
            <w:left w:val="none" w:sz="0" w:space="0" w:color="auto"/>
            <w:bottom w:val="none" w:sz="0" w:space="0" w:color="auto"/>
            <w:right w:val="none" w:sz="0" w:space="0" w:color="auto"/>
          </w:divBdr>
        </w:div>
        <w:div w:id="751122613">
          <w:marLeft w:val="480"/>
          <w:marRight w:val="0"/>
          <w:marTop w:val="0"/>
          <w:marBottom w:val="0"/>
          <w:divBdr>
            <w:top w:val="none" w:sz="0" w:space="0" w:color="auto"/>
            <w:left w:val="none" w:sz="0" w:space="0" w:color="auto"/>
            <w:bottom w:val="none" w:sz="0" w:space="0" w:color="auto"/>
            <w:right w:val="none" w:sz="0" w:space="0" w:color="auto"/>
          </w:divBdr>
        </w:div>
        <w:div w:id="755833170">
          <w:marLeft w:val="480"/>
          <w:marRight w:val="0"/>
          <w:marTop w:val="0"/>
          <w:marBottom w:val="0"/>
          <w:divBdr>
            <w:top w:val="none" w:sz="0" w:space="0" w:color="auto"/>
            <w:left w:val="none" w:sz="0" w:space="0" w:color="auto"/>
            <w:bottom w:val="none" w:sz="0" w:space="0" w:color="auto"/>
            <w:right w:val="none" w:sz="0" w:space="0" w:color="auto"/>
          </w:divBdr>
        </w:div>
        <w:div w:id="793402861">
          <w:marLeft w:val="480"/>
          <w:marRight w:val="0"/>
          <w:marTop w:val="0"/>
          <w:marBottom w:val="0"/>
          <w:divBdr>
            <w:top w:val="none" w:sz="0" w:space="0" w:color="auto"/>
            <w:left w:val="none" w:sz="0" w:space="0" w:color="auto"/>
            <w:bottom w:val="none" w:sz="0" w:space="0" w:color="auto"/>
            <w:right w:val="none" w:sz="0" w:space="0" w:color="auto"/>
          </w:divBdr>
        </w:div>
        <w:div w:id="830415962">
          <w:marLeft w:val="480"/>
          <w:marRight w:val="0"/>
          <w:marTop w:val="0"/>
          <w:marBottom w:val="0"/>
          <w:divBdr>
            <w:top w:val="none" w:sz="0" w:space="0" w:color="auto"/>
            <w:left w:val="none" w:sz="0" w:space="0" w:color="auto"/>
            <w:bottom w:val="none" w:sz="0" w:space="0" w:color="auto"/>
            <w:right w:val="none" w:sz="0" w:space="0" w:color="auto"/>
          </w:divBdr>
        </w:div>
        <w:div w:id="948664311">
          <w:marLeft w:val="480"/>
          <w:marRight w:val="0"/>
          <w:marTop w:val="0"/>
          <w:marBottom w:val="0"/>
          <w:divBdr>
            <w:top w:val="none" w:sz="0" w:space="0" w:color="auto"/>
            <w:left w:val="none" w:sz="0" w:space="0" w:color="auto"/>
            <w:bottom w:val="none" w:sz="0" w:space="0" w:color="auto"/>
            <w:right w:val="none" w:sz="0" w:space="0" w:color="auto"/>
          </w:divBdr>
        </w:div>
        <w:div w:id="967007579">
          <w:marLeft w:val="480"/>
          <w:marRight w:val="0"/>
          <w:marTop w:val="0"/>
          <w:marBottom w:val="0"/>
          <w:divBdr>
            <w:top w:val="none" w:sz="0" w:space="0" w:color="auto"/>
            <w:left w:val="none" w:sz="0" w:space="0" w:color="auto"/>
            <w:bottom w:val="none" w:sz="0" w:space="0" w:color="auto"/>
            <w:right w:val="none" w:sz="0" w:space="0" w:color="auto"/>
          </w:divBdr>
        </w:div>
        <w:div w:id="968895232">
          <w:marLeft w:val="480"/>
          <w:marRight w:val="0"/>
          <w:marTop w:val="0"/>
          <w:marBottom w:val="0"/>
          <w:divBdr>
            <w:top w:val="none" w:sz="0" w:space="0" w:color="auto"/>
            <w:left w:val="none" w:sz="0" w:space="0" w:color="auto"/>
            <w:bottom w:val="none" w:sz="0" w:space="0" w:color="auto"/>
            <w:right w:val="none" w:sz="0" w:space="0" w:color="auto"/>
          </w:divBdr>
        </w:div>
        <w:div w:id="1062674472">
          <w:marLeft w:val="480"/>
          <w:marRight w:val="0"/>
          <w:marTop w:val="0"/>
          <w:marBottom w:val="0"/>
          <w:divBdr>
            <w:top w:val="none" w:sz="0" w:space="0" w:color="auto"/>
            <w:left w:val="none" w:sz="0" w:space="0" w:color="auto"/>
            <w:bottom w:val="none" w:sz="0" w:space="0" w:color="auto"/>
            <w:right w:val="none" w:sz="0" w:space="0" w:color="auto"/>
          </w:divBdr>
        </w:div>
        <w:div w:id="1228955083">
          <w:marLeft w:val="480"/>
          <w:marRight w:val="0"/>
          <w:marTop w:val="0"/>
          <w:marBottom w:val="0"/>
          <w:divBdr>
            <w:top w:val="none" w:sz="0" w:space="0" w:color="auto"/>
            <w:left w:val="none" w:sz="0" w:space="0" w:color="auto"/>
            <w:bottom w:val="none" w:sz="0" w:space="0" w:color="auto"/>
            <w:right w:val="none" w:sz="0" w:space="0" w:color="auto"/>
          </w:divBdr>
        </w:div>
        <w:div w:id="1313025076">
          <w:marLeft w:val="480"/>
          <w:marRight w:val="0"/>
          <w:marTop w:val="0"/>
          <w:marBottom w:val="0"/>
          <w:divBdr>
            <w:top w:val="none" w:sz="0" w:space="0" w:color="auto"/>
            <w:left w:val="none" w:sz="0" w:space="0" w:color="auto"/>
            <w:bottom w:val="none" w:sz="0" w:space="0" w:color="auto"/>
            <w:right w:val="none" w:sz="0" w:space="0" w:color="auto"/>
          </w:divBdr>
        </w:div>
        <w:div w:id="1346175050">
          <w:marLeft w:val="480"/>
          <w:marRight w:val="0"/>
          <w:marTop w:val="0"/>
          <w:marBottom w:val="0"/>
          <w:divBdr>
            <w:top w:val="none" w:sz="0" w:space="0" w:color="auto"/>
            <w:left w:val="none" w:sz="0" w:space="0" w:color="auto"/>
            <w:bottom w:val="none" w:sz="0" w:space="0" w:color="auto"/>
            <w:right w:val="none" w:sz="0" w:space="0" w:color="auto"/>
          </w:divBdr>
        </w:div>
        <w:div w:id="1380134194">
          <w:marLeft w:val="480"/>
          <w:marRight w:val="0"/>
          <w:marTop w:val="0"/>
          <w:marBottom w:val="0"/>
          <w:divBdr>
            <w:top w:val="none" w:sz="0" w:space="0" w:color="auto"/>
            <w:left w:val="none" w:sz="0" w:space="0" w:color="auto"/>
            <w:bottom w:val="none" w:sz="0" w:space="0" w:color="auto"/>
            <w:right w:val="none" w:sz="0" w:space="0" w:color="auto"/>
          </w:divBdr>
        </w:div>
        <w:div w:id="1501699774">
          <w:marLeft w:val="480"/>
          <w:marRight w:val="0"/>
          <w:marTop w:val="0"/>
          <w:marBottom w:val="0"/>
          <w:divBdr>
            <w:top w:val="none" w:sz="0" w:space="0" w:color="auto"/>
            <w:left w:val="none" w:sz="0" w:space="0" w:color="auto"/>
            <w:bottom w:val="none" w:sz="0" w:space="0" w:color="auto"/>
            <w:right w:val="none" w:sz="0" w:space="0" w:color="auto"/>
          </w:divBdr>
        </w:div>
        <w:div w:id="1522165918">
          <w:marLeft w:val="480"/>
          <w:marRight w:val="0"/>
          <w:marTop w:val="0"/>
          <w:marBottom w:val="0"/>
          <w:divBdr>
            <w:top w:val="none" w:sz="0" w:space="0" w:color="auto"/>
            <w:left w:val="none" w:sz="0" w:space="0" w:color="auto"/>
            <w:bottom w:val="none" w:sz="0" w:space="0" w:color="auto"/>
            <w:right w:val="none" w:sz="0" w:space="0" w:color="auto"/>
          </w:divBdr>
        </w:div>
        <w:div w:id="1525632702">
          <w:marLeft w:val="480"/>
          <w:marRight w:val="0"/>
          <w:marTop w:val="0"/>
          <w:marBottom w:val="0"/>
          <w:divBdr>
            <w:top w:val="none" w:sz="0" w:space="0" w:color="auto"/>
            <w:left w:val="none" w:sz="0" w:space="0" w:color="auto"/>
            <w:bottom w:val="none" w:sz="0" w:space="0" w:color="auto"/>
            <w:right w:val="none" w:sz="0" w:space="0" w:color="auto"/>
          </w:divBdr>
        </w:div>
        <w:div w:id="1585144734">
          <w:marLeft w:val="480"/>
          <w:marRight w:val="0"/>
          <w:marTop w:val="0"/>
          <w:marBottom w:val="0"/>
          <w:divBdr>
            <w:top w:val="none" w:sz="0" w:space="0" w:color="auto"/>
            <w:left w:val="none" w:sz="0" w:space="0" w:color="auto"/>
            <w:bottom w:val="none" w:sz="0" w:space="0" w:color="auto"/>
            <w:right w:val="none" w:sz="0" w:space="0" w:color="auto"/>
          </w:divBdr>
        </w:div>
        <w:div w:id="1607271472">
          <w:marLeft w:val="480"/>
          <w:marRight w:val="0"/>
          <w:marTop w:val="0"/>
          <w:marBottom w:val="0"/>
          <w:divBdr>
            <w:top w:val="none" w:sz="0" w:space="0" w:color="auto"/>
            <w:left w:val="none" w:sz="0" w:space="0" w:color="auto"/>
            <w:bottom w:val="none" w:sz="0" w:space="0" w:color="auto"/>
            <w:right w:val="none" w:sz="0" w:space="0" w:color="auto"/>
          </w:divBdr>
        </w:div>
        <w:div w:id="1698114821">
          <w:marLeft w:val="480"/>
          <w:marRight w:val="0"/>
          <w:marTop w:val="0"/>
          <w:marBottom w:val="0"/>
          <w:divBdr>
            <w:top w:val="none" w:sz="0" w:space="0" w:color="auto"/>
            <w:left w:val="none" w:sz="0" w:space="0" w:color="auto"/>
            <w:bottom w:val="none" w:sz="0" w:space="0" w:color="auto"/>
            <w:right w:val="none" w:sz="0" w:space="0" w:color="auto"/>
          </w:divBdr>
        </w:div>
        <w:div w:id="1777629103">
          <w:marLeft w:val="480"/>
          <w:marRight w:val="0"/>
          <w:marTop w:val="0"/>
          <w:marBottom w:val="0"/>
          <w:divBdr>
            <w:top w:val="none" w:sz="0" w:space="0" w:color="auto"/>
            <w:left w:val="none" w:sz="0" w:space="0" w:color="auto"/>
            <w:bottom w:val="none" w:sz="0" w:space="0" w:color="auto"/>
            <w:right w:val="none" w:sz="0" w:space="0" w:color="auto"/>
          </w:divBdr>
        </w:div>
        <w:div w:id="1842969231">
          <w:marLeft w:val="480"/>
          <w:marRight w:val="0"/>
          <w:marTop w:val="0"/>
          <w:marBottom w:val="0"/>
          <w:divBdr>
            <w:top w:val="none" w:sz="0" w:space="0" w:color="auto"/>
            <w:left w:val="none" w:sz="0" w:space="0" w:color="auto"/>
            <w:bottom w:val="none" w:sz="0" w:space="0" w:color="auto"/>
            <w:right w:val="none" w:sz="0" w:space="0" w:color="auto"/>
          </w:divBdr>
        </w:div>
        <w:div w:id="1984119461">
          <w:marLeft w:val="480"/>
          <w:marRight w:val="0"/>
          <w:marTop w:val="0"/>
          <w:marBottom w:val="0"/>
          <w:divBdr>
            <w:top w:val="none" w:sz="0" w:space="0" w:color="auto"/>
            <w:left w:val="none" w:sz="0" w:space="0" w:color="auto"/>
            <w:bottom w:val="none" w:sz="0" w:space="0" w:color="auto"/>
            <w:right w:val="none" w:sz="0" w:space="0" w:color="auto"/>
          </w:divBdr>
        </w:div>
        <w:div w:id="1997343799">
          <w:marLeft w:val="480"/>
          <w:marRight w:val="0"/>
          <w:marTop w:val="0"/>
          <w:marBottom w:val="0"/>
          <w:divBdr>
            <w:top w:val="none" w:sz="0" w:space="0" w:color="auto"/>
            <w:left w:val="none" w:sz="0" w:space="0" w:color="auto"/>
            <w:bottom w:val="none" w:sz="0" w:space="0" w:color="auto"/>
            <w:right w:val="none" w:sz="0" w:space="0" w:color="auto"/>
          </w:divBdr>
        </w:div>
        <w:div w:id="2053920404">
          <w:marLeft w:val="480"/>
          <w:marRight w:val="0"/>
          <w:marTop w:val="0"/>
          <w:marBottom w:val="0"/>
          <w:divBdr>
            <w:top w:val="none" w:sz="0" w:space="0" w:color="auto"/>
            <w:left w:val="none" w:sz="0" w:space="0" w:color="auto"/>
            <w:bottom w:val="none" w:sz="0" w:space="0" w:color="auto"/>
            <w:right w:val="none" w:sz="0" w:space="0" w:color="auto"/>
          </w:divBdr>
        </w:div>
        <w:div w:id="2097549343">
          <w:marLeft w:val="480"/>
          <w:marRight w:val="0"/>
          <w:marTop w:val="0"/>
          <w:marBottom w:val="0"/>
          <w:divBdr>
            <w:top w:val="none" w:sz="0" w:space="0" w:color="auto"/>
            <w:left w:val="none" w:sz="0" w:space="0" w:color="auto"/>
            <w:bottom w:val="none" w:sz="0" w:space="0" w:color="auto"/>
            <w:right w:val="none" w:sz="0" w:space="0" w:color="auto"/>
          </w:divBdr>
        </w:div>
        <w:div w:id="2121412487">
          <w:marLeft w:val="480"/>
          <w:marRight w:val="0"/>
          <w:marTop w:val="0"/>
          <w:marBottom w:val="0"/>
          <w:divBdr>
            <w:top w:val="none" w:sz="0" w:space="0" w:color="auto"/>
            <w:left w:val="none" w:sz="0" w:space="0" w:color="auto"/>
            <w:bottom w:val="none" w:sz="0" w:space="0" w:color="auto"/>
            <w:right w:val="none" w:sz="0" w:space="0" w:color="auto"/>
          </w:divBdr>
        </w:div>
        <w:div w:id="2140604144">
          <w:marLeft w:val="480"/>
          <w:marRight w:val="0"/>
          <w:marTop w:val="0"/>
          <w:marBottom w:val="0"/>
          <w:divBdr>
            <w:top w:val="none" w:sz="0" w:space="0" w:color="auto"/>
            <w:left w:val="none" w:sz="0" w:space="0" w:color="auto"/>
            <w:bottom w:val="none" w:sz="0" w:space="0" w:color="auto"/>
            <w:right w:val="none" w:sz="0" w:space="0" w:color="auto"/>
          </w:divBdr>
        </w:div>
      </w:divsChild>
    </w:div>
    <w:div w:id="1827043914">
      <w:bodyDiv w:val="1"/>
      <w:marLeft w:val="0"/>
      <w:marRight w:val="0"/>
      <w:marTop w:val="0"/>
      <w:marBottom w:val="0"/>
      <w:divBdr>
        <w:top w:val="none" w:sz="0" w:space="0" w:color="auto"/>
        <w:left w:val="none" w:sz="0" w:space="0" w:color="auto"/>
        <w:bottom w:val="none" w:sz="0" w:space="0" w:color="auto"/>
        <w:right w:val="none" w:sz="0" w:space="0" w:color="auto"/>
      </w:divBdr>
    </w:div>
    <w:div w:id="1827745422">
      <w:bodyDiv w:val="1"/>
      <w:marLeft w:val="0"/>
      <w:marRight w:val="0"/>
      <w:marTop w:val="0"/>
      <w:marBottom w:val="0"/>
      <w:divBdr>
        <w:top w:val="none" w:sz="0" w:space="0" w:color="auto"/>
        <w:left w:val="none" w:sz="0" w:space="0" w:color="auto"/>
        <w:bottom w:val="none" w:sz="0" w:space="0" w:color="auto"/>
        <w:right w:val="none" w:sz="0" w:space="0" w:color="auto"/>
      </w:divBdr>
    </w:div>
    <w:div w:id="1832796022">
      <w:bodyDiv w:val="1"/>
      <w:marLeft w:val="0"/>
      <w:marRight w:val="0"/>
      <w:marTop w:val="0"/>
      <w:marBottom w:val="0"/>
      <w:divBdr>
        <w:top w:val="none" w:sz="0" w:space="0" w:color="auto"/>
        <w:left w:val="none" w:sz="0" w:space="0" w:color="auto"/>
        <w:bottom w:val="none" w:sz="0" w:space="0" w:color="auto"/>
        <w:right w:val="none" w:sz="0" w:space="0" w:color="auto"/>
      </w:divBdr>
    </w:div>
    <w:div w:id="1832869279">
      <w:bodyDiv w:val="1"/>
      <w:marLeft w:val="0"/>
      <w:marRight w:val="0"/>
      <w:marTop w:val="0"/>
      <w:marBottom w:val="0"/>
      <w:divBdr>
        <w:top w:val="none" w:sz="0" w:space="0" w:color="auto"/>
        <w:left w:val="none" w:sz="0" w:space="0" w:color="auto"/>
        <w:bottom w:val="none" w:sz="0" w:space="0" w:color="auto"/>
        <w:right w:val="none" w:sz="0" w:space="0" w:color="auto"/>
      </w:divBdr>
      <w:divsChild>
        <w:div w:id="17435881">
          <w:marLeft w:val="640"/>
          <w:marRight w:val="0"/>
          <w:marTop w:val="0"/>
          <w:marBottom w:val="0"/>
          <w:divBdr>
            <w:top w:val="none" w:sz="0" w:space="0" w:color="auto"/>
            <w:left w:val="none" w:sz="0" w:space="0" w:color="auto"/>
            <w:bottom w:val="none" w:sz="0" w:space="0" w:color="auto"/>
            <w:right w:val="none" w:sz="0" w:space="0" w:color="auto"/>
          </w:divBdr>
        </w:div>
        <w:div w:id="286855329">
          <w:marLeft w:val="640"/>
          <w:marRight w:val="0"/>
          <w:marTop w:val="0"/>
          <w:marBottom w:val="0"/>
          <w:divBdr>
            <w:top w:val="none" w:sz="0" w:space="0" w:color="auto"/>
            <w:left w:val="none" w:sz="0" w:space="0" w:color="auto"/>
            <w:bottom w:val="none" w:sz="0" w:space="0" w:color="auto"/>
            <w:right w:val="none" w:sz="0" w:space="0" w:color="auto"/>
          </w:divBdr>
        </w:div>
        <w:div w:id="301347610">
          <w:marLeft w:val="640"/>
          <w:marRight w:val="0"/>
          <w:marTop w:val="0"/>
          <w:marBottom w:val="0"/>
          <w:divBdr>
            <w:top w:val="none" w:sz="0" w:space="0" w:color="auto"/>
            <w:left w:val="none" w:sz="0" w:space="0" w:color="auto"/>
            <w:bottom w:val="none" w:sz="0" w:space="0" w:color="auto"/>
            <w:right w:val="none" w:sz="0" w:space="0" w:color="auto"/>
          </w:divBdr>
        </w:div>
        <w:div w:id="356202266">
          <w:marLeft w:val="640"/>
          <w:marRight w:val="0"/>
          <w:marTop w:val="0"/>
          <w:marBottom w:val="0"/>
          <w:divBdr>
            <w:top w:val="none" w:sz="0" w:space="0" w:color="auto"/>
            <w:left w:val="none" w:sz="0" w:space="0" w:color="auto"/>
            <w:bottom w:val="none" w:sz="0" w:space="0" w:color="auto"/>
            <w:right w:val="none" w:sz="0" w:space="0" w:color="auto"/>
          </w:divBdr>
        </w:div>
        <w:div w:id="363331785">
          <w:marLeft w:val="640"/>
          <w:marRight w:val="0"/>
          <w:marTop w:val="0"/>
          <w:marBottom w:val="0"/>
          <w:divBdr>
            <w:top w:val="none" w:sz="0" w:space="0" w:color="auto"/>
            <w:left w:val="none" w:sz="0" w:space="0" w:color="auto"/>
            <w:bottom w:val="none" w:sz="0" w:space="0" w:color="auto"/>
            <w:right w:val="none" w:sz="0" w:space="0" w:color="auto"/>
          </w:divBdr>
        </w:div>
        <w:div w:id="614869110">
          <w:marLeft w:val="640"/>
          <w:marRight w:val="0"/>
          <w:marTop w:val="0"/>
          <w:marBottom w:val="0"/>
          <w:divBdr>
            <w:top w:val="none" w:sz="0" w:space="0" w:color="auto"/>
            <w:left w:val="none" w:sz="0" w:space="0" w:color="auto"/>
            <w:bottom w:val="none" w:sz="0" w:space="0" w:color="auto"/>
            <w:right w:val="none" w:sz="0" w:space="0" w:color="auto"/>
          </w:divBdr>
        </w:div>
        <w:div w:id="704141907">
          <w:marLeft w:val="640"/>
          <w:marRight w:val="0"/>
          <w:marTop w:val="0"/>
          <w:marBottom w:val="0"/>
          <w:divBdr>
            <w:top w:val="none" w:sz="0" w:space="0" w:color="auto"/>
            <w:left w:val="none" w:sz="0" w:space="0" w:color="auto"/>
            <w:bottom w:val="none" w:sz="0" w:space="0" w:color="auto"/>
            <w:right w:val="none" w:sz="0" w:space="0" w:color="auto"/>
          </w:divBdr>
        </w:div>
        <w:div w:id="717899118">
          <w:marLeft w:val="640"/>
          <w:marRight w:val="0"/>
          <w:marTop w:val="0"/>
          <w:marBottom w:val="0"/>
          <w:divBdr>
            <w:top w:val="none" w:sz="0" w:space="0" w:color="auto"/>
            <w:left w:val="none" w:sz="0" w:space="0" w:color="auto"/>
            <w:bottom w:val="none" w:sz="0" w:space="0" w:color="auto"/>
            <w:right w:val="none" w:sz="0" w:space="0" w:color="auto"/>
          </w:divBdr>
        </w:div>
        <w:div w:id="823207328">
          <w:marLeft w:val="640"/>
          <w:marRight w:val="0"/>
          <w:marTop w:val="0"/>
          <w:marBottom w:val="0"/>
          <w:divBdr>
            <w:top w:val="none" w:sz="0" w:space="0" w:color="auto"/>
            <w:left w:val="none" w:sz="0" w:space="0" w:color="auto"/>
            <w:bottom w:val="none" w:sz="0" w:space="0" w:color="auto"/>
            <w:right w:val="none" w:sz="0" w:space="0" w:color="auto"/>
          </w:divBdr>
        </w:div>
        <w:div w:id="1094280013">
          <w:marLeft w:val="640"/>
          <w:marRight w:val="0"/>
          <w:marTop w:val="0"/>
          <w:marBottom w:val="0"/>
          <w:divBdr>
            <w:top w:val="none" w:sz="0" w:space="0" w:color="auto"/>
            <w:left w:val="none" w:sz="0" w:space="0" w:color="auto"/>
            <w:bottom w:val="none" w:sz="0" w:space="0" w:color="auto"/>
            <w:right w:val="none" w:sz="0" w:space="0" w:color="auto"/>
          </w:divBdr>
        </w:div>
        <w:div w:id="1296524823">
          <w:marLeft w:val="640"/>
          <w:marRight w:val="0"/>
          <w:marTop w:val="0"/>
          <w:marBottom w:val="0"/>
          <w:divBdr>
            <w:top w:val="none" w:sz="0" w:space="0" w:color="auto"/>
            <w:left w:val="none" w:sz="0" w:space="0" w:color="auto"/>
            <w:bottom w:val="none" w:sz="0" w:space="0" w:color="auto"/>
            <w:right w:val="none" w:sz="0" w:space="0" w:color="auto"/>
          </w:divBdr>
        </w:div>
        <w:div w:id="1434863118">
          <w:marLeft w:val="640"/>
          <w:marRight w:val="0"/>
          <w:marTop w:val="0"/>
          <w:marBottom w:val="0"/>
          <w:divBdr>
            <w:top w:val="none" w:sz="0" w:space="0" w:color="auto"/>
            <w:left w:val="none" w:sz="0" w:space="0" w:color="auto"/>
            <w:bottom w:val="none" w:sz="0" w:space="0" w:color="auto"/>
            <w:right w:val="none" w:sz="0" w:space="0" w:color="auto"/>
          </w:divBdr>
        </w:div>
        <w:div w:id="1458065087">
          <w:marLeft w:val="640"/>
          <w:marRight w:val="0"/>
          <w:marTop w:val="0"/>
          <w:marBottom w:val="0"/>
          <w:divBdr>
            <w:top w:val="none" w:sz="0" w:space="0" w:color="auto"/>
            <w:left w:val="none" w:sz="0" w:space="0" w:color="auto"/>
            <w:bottom w:val="none" w:sz="0" w:space="0" w:color="auto"/>
            <w:right w:val="none" w:sz="0" w:space="0" w:color="auto"/>
          </w:divBdr>
        </w:div>
        <w:div w:id="1558320886">
          <w:marLeft w:val="640"/>
          <w:marRight w:val="0"/>
          <w:marTop w:val="0"/>
          <w:marBottom w:val="0"/>
          <w:divBdr>
            <w:top w:val="none" w:sz="0" w:space="0" w:color="auto"/>
            <w:left w:val="none" w:sz="0" w:space="0" w:color="auto"/>
            <w:bottom w:val="none" w:sz="0" w:space="0" w:color="auto"/>
            <w:right w:val="none" w:sz="0" w:space="0" w:color="auto"/>
          </w:divBdr>
        </w:div>
        <w:div w:id="1630361265">
          <w:marLeft w:val="640"/>
          <w:marRight w:val="0"/>
          <w:marTop w:val="0"/>
          <w:marBottom w:val="0"/>
          <w:divBdr>
            <w:top w:val="none" w:sz="0" w:space="0" w:color="auto"/>
            <w:left w:val="none" w:sz="0" w:space="0" w:color="auto"/>
            <w:bottom w:val="none" w:sz="0" w:space="0" w:color="auto"/>
            <w:right w:val="none" w:sz="0" w:space="0" w:color="auto"/>
          </w:divBdr>
        </w:div>
        <w:div w:id="1839688359">
          <w:marLeft w:val="640"/>
          <w:marRight w:val="0"/>
          <w:marTop w:val="0"/>
          <w:marBottom w:val="0"/>
          <w:divBdr>
            <w:top w:val="none" w:sz="0" w:space="0" w:color="auto"/>
            <w:left w:val="none" w:sz="0" w:space="0" w:color="auto"/>
            <w:bottom w:val="none" w:sz="0" w:space="0" w:color="auto"/>
            <w:right w:val="none" w:sz="0" w:space="0" w:color="auto"/>
          </w:divBdr>
        </w:div>
        <w:div w:id="1847017588">
          <w:marLeft w:val="640"/>
          <w:marRight w:val="0"/>
          <w:marTop w:val="0"/>
          <w:marBottom w:val="0"/>
          <w:divBdr>
            <w:top w:val="none" w:sz="0" w:space="0" w:color="auto"/>
            <w:left w:val="none" w:sz="0" w:space="0" w:color="auto"/>
            <w:bottom w:val="none" w:sz="0" w:space="0" w:color="auto"/>
            <w:right w:val="none" w:sz="0" w:space="0" w:color="auto"/>
          </w:divBdr>
        </w:div>
        <w:div w:id="1856727593">
          <w:marLeft w:val="640"/>
          <w:marRight w:val="0"/>
          <w:marTop w:val="0"/>
          <w:marBottom w:val="0"/>
          <w:divBdr>
            <w:top w:val="none" w:sz="0" w:space="0" w:color="auto"/>
            <w:left w:val="none" w:sz="0" w:space="0" w:color="auto"/>
            <w:bottom w:val="none" w:sz="0" w:space="0" w:color="auto"/>
            <w:right w:val="none" w:sz="0" w:space="0" w:color="auto"/>
          </w:divBdr>
        </w:div>
        <w:div w:id="1960643130">
          <w:marLeft w:val="640"/>
          <w:marRight w:val="0"/>
          <w:marTop w:val="0"/>
          <w:marBottom w:val="0"/>
          <w:divBdr>
            <w:top w:val="none" w:sz="0" w:space="0" w:color="auto"/>
            <w:left w:val="none" w:sz="0" w:space="0" w:color="auto"/>
            <w:bottom w:val="none" w:sz="0" w:space="0" w:color="auto"/>
            <w:right w:val="none" w:sz="0" w:space="0" w:color="auto"/>
          </w:divBdr>
        </w:div>
        <w:div w:id="2027557100">
          <w:marLeft w:val="640"/>
          <w:marRight w:val="0"/>
          <w:marTop w:val="0"/>
          <w:marBottom w:val="0"/>
          <w:divBdr>
            <w:top w:val="none" w:sz="0" w:space="0" w:color="auto"/>
            <w:left w:val="none" w:sz="0" w:space="0" w:color="auto"/>
            <w:bottom w:val="none" w:sz="0" w:space="0" w:color="auto"/>
            <w:right w:val="none" w:sz="0" w:space="0" w:color="auto"/>
          </w:divBdr>
        </w:div>
        <w:div w:id="2128962772">
          <w:marLeft w:val="640"/>
          <w:marRight w:val="0"/>
          <w:marTop w:val="0"/>
          <w:marBottom w:val="0"/>
          <w:divBdr>
            <w:top w:val="none" w:sz="0" w:space="0" w:color="auto"/>
            <w:left w:val="none" w:sz="0" w:space="0" w:color="auto"/>
            <w:bottom w:val="none" w:sz="0" w:space="0" w:color="auto"/>
            <w:right w:val="none" w:sz="0" w:space="0" w:color="auto"/>
          </w:divBdr>
        </w:div>
      </w:divsChild>
    </w:div>
    <w:div w:id="1834418635">
      <w:bodyDiv w:val="1"/>
      <w:marLeft w:val="0"/>
      <w:marRight w:val="0"/>
      <w:marTop w:val="0"/>
      <w:marBottom w:val="0"/>
      <w:divBdr>
        <w:top w:val="none" w:sz="0" w:space="0" w:color="auto"/>
        <w:left w:val="none" w:sz="0" w:space="0" w:color="auto"/>
        <w:bottom w:val="none" w:sz="0" w:space="0" w:color="auto"/>
        <w:right w:val="none" w:sz="0" w:space="0" w:color="auto"/>
      </w:divBdr>
    </w:div>
    <w:div w:id="1835679745">
      <w:bodyDiv w:val="1"/>
      <w:marLeft w:val="0"/>
      <w:marRight w:val="0"/>
      <w:marTop w:val="0"/>
      <w:marBottom w:val="0"/>
      <w:divBdr>
        <w:top w:val="none" w:sz="0" w:space="0" w:color="auto"/>
        <w:left w:val="none" w:sz="0" w:space="0" w:color="auto"/>
        <w:bottom w:val="none" w:sz="0" w:space="0" w:color="auto"/>
        <w:right w:val="none" w:sz="0" w:space="0" w:color="auto"/>
      </w:divBdr>
    </w:div>
    <w:div w:id="1836257903">
      <w:bodyDiv w:val="1"/>
      <w:marLeft w:val="0"/>
      <w:marRight w:val="0"/>
      <w:marTop w:val="0"/>
      <w:marBottom w:val="0"/>
      <w:divBdr>
        <w:top w:val="none" w:sz="0" w:space="0" w:color="auto"/>
        <w:left w:val="none" w:sz="0" w:space="0" w:color="auto"/>
        <w:bottom w:val="none" w:sz="0" w:space="0" w:color="auto"/>
        <w:right w:val="none" w:sz="0" w:space="0" w:color="auto"/>
      </w:divBdr>
    </w:div>
    <w:div w:id="1837071996">
      <w:bodyDiv w:val="1"/>
      <w:marLeft w:val="0"/>
      <w:marRight w:val="0"/>
      <w:marTop w:val="0"/>
      <w:marBottom w:val="0"/>
      <w:divBdr>
        <w:top w:val="none" w:sz="0" w:space="0" w:color="auto"/>
        <w:left w:val="none" w:sz="0" w:space="0" w:color="auto"/>
        <w:bottom w:val="none" w:sz="0" w:space="0" w:color="auto"/>
        <w:right w:val="none" w:sz="0" w:space="0" w:color="auto"/>
      </w:divBdr>
      <w:divsChild>
        <w:div w:id="79643034">
          <w:marLeft w:val="480"/>
          <w:marRight w:val="0"/>
          <w:marTop w:val="0"/>
          <w:marBottom w:val="0"/>
          <w:divBdr>
            <w:top w:val="none" w:sz="0" w:space="0" w:color="auto"/>
            <w:left w:val="none" w:sz="0" w:space="0" w:color="auto"/>
            <w:bottom w:val="none" w:sz="0" w:space="0" w:color="auto"/>
            <w:right w:val="none" w:sz="0" w:space="0" w:color="auto"/>
          </w:divBdr>
        </w:div>
        <w:div w:id="160394951">
          <w:marLeft w:val="480"/>
          <w:marRight w:val="0"/>
          <w:marTop w:val="0"/>
          <w:marBottom w:val="0"/>
          <w:divBdr>
            <w:top w:val="none" w:sz="0" w:space="0" w:color="auto"/>
            <w:left w:val="none" w:sz="0" w:space="0" w:color="auto"/>
            <w:bottom w:val="none" w:sz="0" w:space="0" w:color="auto"/>
            <w:right w:val="none" w:sz="0" w:space="0" w:color="auto"/>
          </w:divBdr>
        </w:div>
        <w:div w:id="225923169">
          <w:marLeft w:val="480"/>
          <w:marRight w:val="0"/>
          <w:marTop w:val="0"/>
          <w:marBottom w:val="0"/>
          <w:divBdr>
            <w:top w:val="none" w:sz="0" w:space="0" w:color="auto"/>
            <w:left w:val="none" w:sz="0" w:space="0" w:color="auto"/>
            <w:bottom w:val="none" w:sz="0" w:space="0" w:color="auto"/>
            <w:right w:val="none" w:sz="0" w:space="0" w:color="auto"/>
          </w:divBdr>
        </w:div>
        <w:div w:id="261107061">
          <w:marLeft w:val="480"/>
          <w:marRight w:val="0"/>
          <w:marTop w:val="0"/>
          <w:marBottom w:val="0"/>
          <w:divBdr>
            <w:top w:val="none" w:sz="0" w:space="0" w:color="auto"/>
            <w:left w:val="none" w:sz="0" w:space="0" w:color="auto"/>
            <w:bottom w:val="none" w:sz="0" w:space="0" w:color="auto"/>
            <w:right w:val="none" w:sz="0" w:space="0" w:color="auto"/>
          </w:divBdr>
        </w:div>
        <w:div w:id="355351155">
          <w:marLeft w:val="480"/>
          <w:marRight w:val="0"/>
          <w:marTop w:val="0"/>
          <w:marBottom w:val="0"/>
          <w:divBdr>
            <w:top w:val="none" w:sz="0" w:space="0" w:color="auto"/>
            <w:left w:val="none" w:sz="0" w:space="0" w:color="auto"/>
            <w:bottom w:val="none" w:sz="0" w:space="0" w:color="auto"/>
            <w:right w:val="none" w:sz="0" w:space="0" w:color="auto"/>
          </w:divBdr>
        </w:div>
        <w:div w:id="410153546">
          <w:marLeft w:val="480"/>
          <w:marRight w:val="0"/>
          <w:marTop w:val="0"/>
          <w:marBottom w:val="0"/>
          <w:divBdr>
            <w:top w:val="none" w:sz="0" w:space="0" w:color="auto"/>
            <w:left w:val="none" w:sz="0" w:space="0" w:color="auto"/>
            <w:bottom w:val="none" w:sz="0" w:space="0" w:color="auto"/>
            <w:right w:val="none" w:sz="0" w:space="0" w:color="auto"/>
          </w:divBdr>
        </w:div>
        <w:div w:id="469371558">
          <w:marLeft w:val="480"/>
          <w:marRight w:val="0"/>
          <w:marTop w:val="0"/>
          <w:marBottom w:val="0"/>
          <w:divBdr>
            <w:top w:val="none" w:sz="0" w:space="0" w:color="auto"/>
            <w:left w:val="none" w:sz="0" w:space="0" w:color="auto"/>
            <w:bottom w:val="none" w:sz="0" w:space="0" w:color="auto"/>
            <w:right w:val="none" w:sz="0" w:space="0" w:color="auto"/>
          </w:divBdr>
        </w:div>
        <w:div w:id="484974893">
          <w:marLeft w:val="480"/>
          <w:marRight w:val="0"/>
          <w:marTop w:val="0"/>
          <w:marBottom w:val="0"/>
          <w:divBdr>
            <w:top w:val="none" w:sz="0" w:space="0" w:color="auto"/>
            <w:left w:val="none" w:sz="0" w:space="0" w:color="auto"/>
            <w:bottom w:val="none" w:sz="0" w:space="0" w:color="auto"/>
            <w:right w:val="none" w:sz="0" w:space="0" w:color="auto"/>
          </w:divBdr>
        </w:div>
        <w:div w:id="514728267">
          <w:marLeft w:val="480"/>
          <w:marRight w:val="0"/>
          <w:marTop w:val="0"/>
          <w:marBottom w:val="0"/>
          <w:divBdr>
            <w:top w:val="none" w:sz="0" w:space="0" w:color="auto"/>
            <w:left w:val="none" w:sz="0" w:space="0" w:color="auto"/>
            <w:bottom w:val="none" w:sz="0" w:space="0" w:color="auto"/>
            <w:right w:val="none" w:sz="0" w:space="0" w:color="auto"/>
          </w:divBdr>
        </w:div>
        <w:div w:id="556015095">
          <w:marLeft w:val="480"/>
          <w:marRight w:val="0"/>
          <w:marTop w:val="0"/>
          <w:marBottom w:val="0"/>
          <w:divBdr>
            <w:top w:val="none" w:sz="0" w:space="0" w:color="auto"/>
            <w:left w:val="none" w:sz="0" w:space="0" w:color="auto"/>
            <w:bottom w:val="none" w:sz="0" w:space="0" w:color="auto"/>
            <w:right w:val="none" w:sz="0" w:space="0" w:color="auto"/>
          </w:divBdr>
        </w:div>
        <w:div w:id="556164148">
          <w:marLeft w:val="480"/>
          <w:marRight w:val="0"/>
          <w:marTop w:val="0"/>
          <w:marBottom w:val="0"/>
          <w:divBdr>
            <w:top w:val="none" w:sz="0" w:space="0" w:color="auto"/>
            <w:left w:val="none" w:sz="0" w:space="0" w:color="auto"/>
            <w:bottom w:val="none" w:sz="0" w:space="0" w:color="auto"/>
            <w:right w:val="none" w:sz="0" w:space="0" w:color="auto"/>
          </w:divBdr>
        </w:div>
        <w:div w:id="629016844">
          <w:marLeft w:val="480"/>
          <w:marRight w:val="0"/>
          <w:marTop w:val="0"/>
          <w:marBottom w:val="0"/>
          <w:divBdr>
            <w:top w:val="none" w:sz="0" w:space="0" w:color="auto"/>
            <w:left w:val="none" w:sz="0" w:space="0" w:color="auto"/>
            <w:bottom w:val="none" w:sz="0" w:space="0" w:color="auto"/>
            <w:right w:val="none" w:sz="0" w:space="0" w:color="auto"/>
          </w:divBdr>
        </w:div>
        <w:div w:id="631179052">
          <w:marLeft w:val="480"/>
          <w:marRight w:val="0"/>
          <w:marTop w:val="0"/>
          <w:marBottom w:val="0"/>
          <w:divBdr>
            <w:top w:val="none" w:sz="0" w:space="0" w:color="auto"/>
            <w:left w:val="none" w:sz="0" w:space="0" w:color="auto"/>
            <w:bottom w:val="none" w:sz="0" w:space="0" w:color="auto"/>
            <w:right w:val="none" w:sz="0" w:space="0" w:color="auto"/>
          </w:divBdr>
        </w:div>
        <w:div w:id="746541165">
          <w:marLeft w:val="480"/>
          <w:marRight w:val="0"/>
          <w:marTop w:val="0"/>
          <w:marBottom w:val="0"/>
          <w:divBdr>
            <w:top w:val="none" w:sz="0" w:space="0" w:color="auto"/>
            <w:left w:val="none" w:sz="0" w:space="0" w:color="auto"/>
            <w:bottom w:val="none" w:sz="0" w:space="0" w:color="auto"/>
            <w:right w:val="none" w:sz="0" w:space="0" w:color="auto"/>
          </w:divBdr>
        </w:div>
        <w:div w:id="818038065">
          <w:marLeft w:val="480"/>
          <w:marRight w:val="0"/>
          <w:marTop w:val="0"/>
          <w:marBottom w:val="0"/>
          <w:divBdr>
            <w:top w:val="none" w:sz="0" w:space="0" w:color="auto"/>
            <w:left w:val="none" w:sz="0" w:space="0" w:color="auto"/>
            <w:bottom w:val="none" w:sz="0" w:space="0" w:color="auto"/>
            <w:right w:val="none" w:sz="0" w:space="0" w:color="auto"/>
          </w:divBdr>
        </w:div>
        <w:div w:id="839807641">
          <w:marLeft w:val="480"/>
          <w:marRight w:val="0"/>
          <w:marTop w:val="0"/>
          <w:marBottom w:val="0"/>
          <w:divBdr>
            <w:top w:val="none" w:sz="0" w:space="0" w:color="auto"/>
            <w:left w:val="none" w:sz="0" w:space="0" w:color="auto"/>
            <w:bottom w:val="none" w:sz="0" w:space="0" w:color="auto"/>
            <w:right w:val="none" w:sz="0" w:space="0" w:color="auto"/>
          </w:divBdr>
        </w:div>
        <w:div w:id="857159287">
          <w:marLeft w:val="480"/>
          <w:marRight w:val="0"/>
          <w:marTop w:val="0"/>
          <w:marBottom w:val="0"/>
          <w:divBdr>
            <w:top w:val="none" w:sz="0" w:space="0" w:color="auto"/>
            <w:left w:val="none" w:sz="0" w:space="0" w:color="auto"/>
            <w:bottom w:val="none" w:sz="0" w:space="0" w:color="auto"/>
            <w:right w:val="none" w:sz="0" w:space="0" w:color="auto"/>
          </w:divBdr>
        </w:div>
        <w:div w:id="975179780">
          <w:marLeft w:val="480"/>
          <w:marRight w:val="0"/>
          <w:marTop w:val="0"/>
          <w:marBottom w:val="0"/>
          <w:divBdr>
            <w:top w:val="none" w:sz="0" w:space="0" w:color="auto"/>
            <w:left w:val="none" w:sz="0" w:space="0" w:color="auto"/>
            <w:bottom w:val="none" w:sz="0" w:space="0" w:color="auto"/>
            <w:right w:val="none" w:sz="0" w:space="0" w:color="auto"/>
          </w:divBdr>
        </w:div>
        <w:div w:id="995768239">
          <w:marLeft w:val="480"/>
          <w:marRight w:val="0"/>
          <w:marTop w:val="0"/>
          <w:marBottom w:val="0"/>
          <w:divBdr>
            <w:top w:val="none" w:sz="0" w:space="0" w:color="auto"/>
            <w:left w:val="none" w:sz="0" w:space="0" w:color="auto"/>
            <w:bottom w:val="none" w:sz="0" w:space="0" w:color="auto"/>
            <w:right w:val="none" w:sz="0" w:space="0" w:color="auto"/>
          </w:divBdr>
        </w:div>
        <w:div w:id="1293172333">
          <w:marLeft w:val="480"/>
          <w:marRight w:val="0"/>
          <w:marTop w:val="0"/>
          <w:marBottom w:val="0"/>
          <w:divBdr>
            <w:top w:val="none" w:sz="0" w:space="0" w:color="auto"/>
            <w:left w:val="none" w:sz="0" w:space="0" w:color="auto"/>
            <w:bottom w:val="none" w:sz="0" w:space="0" w:color="auto"/>
            <w:right w:val="none" w:sz="0" w:space="0" w:color="auto"/>
          </w:divBdr>
        </w:div>
        <w:div w:id="1321690749">
          <w:marLeft w:val="480"/>
          <w:marRight w:val="0"/>
          <w:marTop w:val="0"/>
          <w:marBottom w:val="0"/>
          <w:divBdr>
            <w:top w:val="none" w:sz="0" w:space="0" w:color="auto"/>
            <w:left w:val="none" w:sz="0" w:space="0" w:color="auto"/>
            <w:bottom w:val="none" w:sz="0" w:space="0" w:color="auto"/>
            <w:right w:val="none" w:sz="0" w:space="0" w:color="auto"/>
          </w:divBdr>
        </w:div>
        <w:div w:id="1387335440">
          <w:marLeft w:val="480"/>
          <w:marRight w:val="0"/>
          <w:marTop w:val="0"/>
          <w:marBottom w:val="0"/>
          <w:divBdr>
            <w:top w:val="none" w:sz="0" w:space="0" w:color="auto"/>
            <w:left w:val="none" w:sz="0" w:space="0" w:color="auto"/>
            <w:bottom w:val="none" w:sz="0" w:space="0" w:color="auto"/>
            <w:right w:val="none" w:sz="0" w:space="0" w:color="auto"/>
          </w:divBdr>
        </w:div>
        <w:div w:id="1391731329">
          <w:marLeft w:val="480"/>
          <w:marRight w:val="0"/>
          <w:marTop w:val="0"/>
          <w:marBottom w:val="0"/>
          <w:divBdr>
            <w:top w:val="none" w:sz="0" w:space="0" w:color="auto"/>
            <w:left w:val="none" w:sz="0" w:space="0" w:color="auto"/>
            <w:bottom w:val="none" w:sz="0" w:space="0" w:color="auto"/>
            <w:right w:val="none" w:sz="0" w:space="0" w:color="auto"/>
          </w:divBdr>
        </w:div>
        <w:div w:id="1407263413">
          <w:marLeft w:val="480"/>
          <w:marRight w:val="0"/>
          <w:marTop w:val="0"/>
          <w:marBottom w:val="0"/>
          <w:divBdr>
            <w:top w:val="none" w:sz="0" w:space="0" w:color="auto"/>
            <w:left w:val="none" w:sz="0" w:space="0" w:color="auto"/>
            <w:bottom w:val="none" w:sz="0" w:space="0" w:color="auto"/>
            <w:right w:val="none" w:sz="0" w:space="0" w:color="auto"/>
          </w:divBdr>
        </w:div>
        <w:div w:id="1412852787">
          <w:marLeft w:val="480"/>
          <w:marRight w:val="0"/>
          <w:marTop w:val="0"/>
          <w:marBottom w:val="0"/>
          <w:divBdr>
            <w:top w:val="none" w:sz="0" w:space="0" w:color="auto"/>
            <w:left w:val="none" w:sz="0" w:space="0" w:color="auto"/>
            <w:bottom w:val="none" w:sz="0" w:space="0" w:color="auto"/>
            <w:right w:val="none" w:sz="0" w:space="0" w:color="auto"/>
          </w:divBdr>
        </w:div>
        <w:div w:id="1501694376">
          <w:marLeft w:val="480"/>
          <w:marRight w:val="0"/>
          <w:marTop w:val="0"/>
          <w:marBottom w:val="0"/>
          <w:divBdr>
            <w:top w:val="none" w:sz="0" w:space="0" w:color="auto"/>
            <w:left w:val="none" w:sz="0" w:space="0" w:color="auto"/>
            <w:bottom w:val="none" w:sz="0" w:space="0" w:color="auto"/>
            <w:right w:val="none" w:sz="0" w:space="0" w:color="auto"/>
          </w:divBdr>
        </w:div>
        <w:div w:id="1576280566">
          <w:marLeft w:val="480"/>
          <w:marRight w:val="0"/>
          <w:marTop w:val="0"/>
          <w:marBottom w:val="0"/>
          <w:divBdr>
            <w:top w:val="none" w:sz="0" w:space="0" w:color="auto"/>
            <w:left w:val="none" w:sz="0" w:space="0" w:color="auto"/>
            <w:bottom w:val="none" w:sz="0" w:space="0" w:color="auto"/>
            <w:right w:val="none" w:sz="0" w:space="0" w:color="auto"/>
          </w:divBdr>
        </w:div>
        <w:div w:id="1673485017">
          <w:marLeft w:val="480"/>
          <w:marRight w:val="0"/>
          <w:marTop w:val="0"/>
          <w:marBottom w:val="0"/>
          <w:divBdr>
            <w:top w:val="none" w:sz="0" w:space="0" w:color="auto"/>
            <w:left w:val="none" w:sz="0" w:space="0" w:color="auto"/>
            <w:bottom w:val="none" w:sz="0" w:space="0" w:color="auto"/>
            <w:right w:val="none" w:sz="0" w:space="0" w:color="auto"/>
          </w:divBdr>
        </w:div>
        <w:div w:id="1704205306">
          <w:marLeft w:val="480"/>
          <w:marRight w:val="0"/>
          <w:marTop w:val="0"/>
          <w:marBottom w:val="0"/>
          <w:divBdr>
            <w:top w:val="none" w:sz="0" w:space="0" w:color="auto"/>
            <w:left w:val="none" w:sz="0" w:space="0" w:color="auto"/>
            <w:bottom w:val="none" w:sz="0" w:space="0" w:color="auto"/>
            <w:right w:val="none" w:sz="0" w:space="0" w:color="auto"/>
          </w:divBdr>
        </w:div>
        <w:div w:id="1708944205">
          <w:marLeft w:val="480"/>
          <w:marRight w:val="0"/>
          <w:marTop w:val="0"/>
          <w:marBottom w:val="0"/>
          <w:divBdr>
            <w:top w:val="none" w:sz="0" w:space="0" w:color="auto"/>
            <w:left w:val="none" w:sz="0" w:space="0" w:color="auto"/>
            <w:bottom w:val="none" w:sz="0" w:space="0" w:color="auto"/>
            <w:right w:val="none" w:sz="0" w:space="0" w:color="auto"/>
          </w:divBdr>
        </w:div>
        <w:div w:id="1723670745">
          <w:marLeft w:val="480"/>
          <w:marRight w:val="0"/>
          <w:marTop w:val="0"/>
          <w:marBottom w:val="0"/>
          <w:divBdr>
            <w:top w:val="none" w:sz="0" w:space="0" w:color="auto"/>
            <w:left w:val="none" w:sz="0" w:space="0" w:color="auto"/>
            <w:bottom w:val="none" w:sz="0" w:space="0" w:color="auto"/>
            <w:right w:val="none" w:sz="0" w:space="0" w:color="auto"/>
          </w:divBdr>
        </w:div>
        <w:div w:id="1841315521">
          <w:marLeft w:val="480"/>
          <w:marRight w:val="0"/>
          <w:marTop w:val="0"/>
          <w:marBottom w:val="0"/>
          <w:divBdr>
            <w:top w:val="none" w:sz="0" w:space="0" w:color="auto"/>
            <w:left w:val="none" w:sz="0" w:space="0" w:color="auto"/>
            <w:bottom w:val="none" w:sz="0" w:space="0" w:color="auto"/>
            <w:right w:val="none" w:sz="0" w:space="0" w:color="auto"/>
          </w:divBdr>
        </w:div>
        <w:div w:id="1933540280">
          <w:marLeft w:val="480"/>
          <w:marRight w:val="0"/>
          <w:marTop w:val="0"/>
          <w:marBottom w:val="0"/>
          <w:divBdr>
            <w:top w:val="none" w:sz="0" w:space="0" w:color="auto"/>
            <w:left w:val="none" w:sz="0" w:space="0" w:color="auto"/>
            <w:bottom w:val="none" w:sz="0" w:space="0" w:color="auto"/>
            <w:right w:val="none" w:sz="0" w:space="0" w:color="auto"/>
          </w:divBdr>
        </w:div>
        <w:div w:id="1938555037">
          <w:marLeft w:val="480"/>
          <w:marRight w:val="0"/>
          <w:marTop w:val="0"/>
          <w:marBottom w:val="0"/>
          <w:divBdr>
            <w:top w:val="none" w:sz="0" w:space="0" w:color="auto"/>
            <w:left w:val="none" w:sz="0" w:space="0" w:color="auto"/>
            <w:bottom w:val="none" w:sz="0" w:space="0" w:color="auto"/>
            <w:right w:val="none" w:sz="0" w:space="0" w:color="auto"/>
          </w:divBdr>
        </w:div>
        <w:div w:id="2061516604">
          <w:marLeft w:val="480"/>
          <w:marRight w:val="0"/>
          <w:marTop w:val="0"/>
          <w:marBottom w:val="0"/>
          <w:divBdr>
            <w:top w:val="none" w:sz="0" w:space="0" w:color="auto"/>
            <w:left w:val="none" w:sz="0" w:space="0" w:color="auto"/>
            <w:bottom w:val="none" w:sz="0" w:space="0" w:color="auto"/>
            <w:right w:val="none" w:sz="0" w:space="0" w:color="auto"/>
          </w:divBdr>
        </w:div>
        <w:div w:id="2065636715">
          <w:marLeft w:val="480"/>
          <w:marRight w:val="0"/>
          <w:marTop w:val="0"/>
          <w:marBottom w:val="0"/>
          <w:divBdr>
            <w:top w:val="none" w:sz="0" w:space="0" w:color="auto"/>
            <w:left w:val="none" w:sz="0" w:space="0" w:color="auto"/>
            <w:bottom w:val="none" w:sz="0" w:space="0" w:color="auto"/>
            <w:right w:val="none" w:sz="0" w:space="0" w:color="auto"/>
          </w:divBdr>
        </w:div>
        <w:div w:id="2139493757">
          <w:marLeft w:val="480"/>
          <w:marRight w:val="0"/>
          <w:marTop w:val="0"/>
          <w:marBottom w:val="0"/>
          <w:divBdr>
            <w:top w:val="none" w:sz="0" w:space="0" w:color="auto"/>
            <w:left w:val="none" w:sz="0" w:space="0" w:color="auto"/>
            <w:bottom w:val="none" w:sz="0" w:space="0" w:color="auto"/>
            <w:right w:val="none" w:sz="0" w:space="0" w:color="auto"/>
          </w:divBdr>
        </w:div>
      </w:divsChild>
    </w:div>
    <w:div w:id="1838228784">
      <w:bodyDiv w:val="1"/>
      <w:marLeft w:val="0"/>
      <w:marRight w:val="0"/>
      <w:marTop w:val="0"/>
      <w:marBottom w:val="0"/>
      <w:divBdr>
        <w:top w:val="none" w:sz="0" w:space="0" w:color="auto"/>
        <w:left w:val="none" w:sz="0" w:space="0" w:color="auto"/>
        <w:bottom w:val="none" w:sz="0" w:space="0" w:color="auto"/>
        <w:right w:val="none" w:sz="0" w:space="0" w:color="auto"/>
      </w:divBdr>
    </w:div>
    <w:div w:id="1839037355">
      <w:bodyDiv w:val="1"/>
      <w:marLeft w:val="0"/>
      <w:marRight w:val="0"/>
      <w:marTop w:val="0"/>
      <w:marBottom w:val="0"/>
      <w:divBdr>
        <w:top w:val="none" w:sz="0" w:space="0" w:color="auto"/>
        <w:left w:val="none" w:sz="0" w:space="0" w:color="auto"/>
        <w:bottom w:val="none" w:sz="0" w:space="0" w:color="auto"/>
        <w:right w:val="none" w:sz="0" w:space="0" w:color="auto"/>
      </w:divBdr>
    </w:div>
    <w:div w:id="1840076909">
      <w:bodyDiv w:val="1"/>
      <w:marLeft w:val="0"/>
      <w:marRight w:val="0"/>
      <w:marTop w:val="0"/>
      <w:marBottom w:val="0"/>
      <w:divBdr>
        <w:top w:val="none" w:sz="0" w:space="0" w:color="auto"/>
        <w:left w:val="none" w:sz="0" w:space="0" w:color="auto"/>
        <w:bottom w:val="none" w:sz="0" w:space="0" w:color="auto"/>
        <w:right w:val="none" w:sz="0" w:space="0" w:color="auto"/>
      </w:divBdr>
    </w:div>
    <w:div w:id="1840150189">
      <w:bodyDiv w:val="1"/>
      <w:marLeft w:val="0"/>
      <w:marRight w:val="0"/>
      <w:marTop w:val="0"/>
      <w:marBottom w:val="0"/>
      <w:divBdr>
        <w:top w:val="none" w:sz="0" w:space="0" w:color="auto"/>
        <w:left w:val="none" w:sz="0" w:space="0" w:color="auto"/>
        <w:bottom w:val="none" w:sz="0" w:space="0" w:color="auto"/>
        <w:right w:val="none" w:sz="0" w:space="0" w:color="auto"/>
      </w:divBdr>
    </w:div>
    <w:div w:id="1842507345">
      <w:bodyDiv w:val="1"/>
      <w:marLeft w:val="0"/>
      <w:marRight w:val="0"/>
      <w:marTop w:val="0"/>
      <w:marBottom w:val="0"/>
      <w:divBdr>
        <w:top w:val="none" w:sz="0" w:space="0" w:color="auto"/>
        <w:left w:val="none" w:sz="0" w:space="0" w:color="auto"/>
        <w:bottom w:val="none" w:sz="0" w:space="0" w:color="auto"/>
        <w:right w:val="none" w:sz="0" w:space="0" w:color="auto"/>
      </w:divBdr>
      <w:divsChild>
        <w:div w:id="1838380277">
          <w:marLeft w:val="480"/>
          <w:marRight w:val="0"/>
          <w:marTop w:val="0"/>
          <w:marBottom w:val="0"/>
          <w:divBdr>
            <w:top w:val="none" w:sz="0" w:space="0" w:color="auto"/>
            <w:left w:val="none" w:sz="0" w:space="0" w:color="auto"/>
            <w:bottom w:val="none" w:sz="0" w:space="0" w:color="auto"/>
            <w:right w:val="none" w:sz="0" w:space="0" w:color="auto"/>
          </w:divBdr>
        </w:div>
        <w:div w:id="1222400087">
          <w:marLeft w:val="480"/>
          <w:marRight w:val="0"/>
          <w:marTop w:val="0"/>
          <w:marBottom w:val="0"/>
          <w:divBdr>
            <w:top w:val="none" w:sz="0" w:space="0" w:color="auto"/>
            <w:left w:val="none" w:sz="0" w:space="0" w:color="auto"/>
            <w:bottom w:val="none" w:sz="0" w:space="0" w:color="auto"/>
            <w:right w:val="none" w:sz="0" w:space="0" w:color="auto"/>
          </w:divBdr>
        </w:div>
        <w:div w:id="1532956273">
          <w:marLeft w:val="480"/>
          <w:marRight w:val="0"/>
          <w:marTop w:val="0"/>
          <w:marBottom w:val="0"/>
          <w:divBdr>
            <w:top w:val="none" w:sz="0" w:space="0" w:color="auto"/>
            <w:left w:val="none" w:sz="0" w:space="0" w:color="auto"/>
            <w:bottom w:val="none" w:sz="0" w:space="0" w:color="auto"/>
            <w:right w:val="none" w:sz="0" w:space="0" w:color="auto"/>
          </w:divBdr>
        </w:div>
        <w:div w:id="875577668">
          <w:marLeft w:val="480"/>
          <w:marRight w:val="0"/>
          <w:marTop w:val="0"/>
          <w:marBottom w:val="0"/>
          <w:divBdr>
            <w:top w:val="none" w:sz="0" w:space="0" w:color="auto"/>
            <w:left w:val="none" w:sz="0" w:space="0" w:color="auto"/>
            <w:bottom w:val="none" w:sz="0" w:space="0" w:color="auto"/>
            <w:right w:val="none" w:sz="0" w:space="0" w:color="auto"/>
          </w:divBdr>
        </w:div>
        <w:div w:id="1965236891">
          <w:marLeft w:val="480"/>
          <w:marRight w:val="0"/>
          <w:marTop w:val="0"/>
          <w:marBottom w:val="0"/>
          <w:divBdr>
            <w:top w:val="none" w:sz="0" w:space="0" w:color="auto"/>
            <w:left w:val="none" w:sz="0" w:space="0" w:color="auto"/>
            <w:bottom w:val="none" w:sz="0" w:space="0" w:color="auto"/>
            <w:right w:val="none" w:sz="0" w:space="0" w:color="auto"/>
          </w:divBdr>
        </w:div>
        <w:div w:id="2023509228">
          <w:marLeft w:val="480"/>
          <w:marRight w:val="0"/>
          <w:marTop w:val="0"/>
          <w:marBottom w:val="0"/>
          <w:divBdr>
            <w:top w:val="none" w:sz="0" w:space="0" w:color="auto"/>
            <w:left w:val="none" w:sz="0" w:space="0" w:color="auto"/>
            <w:bottom w:val="none" w:sz="0" w:space="0" w:color="auto"/>
            <w:right w:val="none" w:sz="0" w:space="0" w:color="auto"/>
          </w:divBdr>
        </w:div>
        <w:div w:id="1445153832">
          <w:marLeft w:val="480"/>
          <w:marRight w:val="0"/>
          <w:marTop w:val="0"/>
          <w:marBottom w:val="0"/>
          <w:divBdr>
            <w:top w:val="none" w:sz="0" w:space="0" w:color="auto"/>
            <w:left w:val="none" w:sz="0" w:space="0" w:color="auto"/>
            <w:bottom w:val="none" w:sz="0" w:space="0" w:color="auto"/>
            <w:right w:val="none" w:sz="0" w:space="0" w:color="auto"/>
          </w:divBdr>
        </w:div>
        <w:div w:id="250510864">
          <w:marLeft w:val="480"/>
          <w:marRight w:val="0"/>
          <w:marTop w:val="0"/>
          <w:marBottom w:val="0"/>
          <w:divBdr>
            <w:top w:val="none" w:sz="0" w:space="0" w:color="auto"/>
            <w:left w:val="none" w:sz="0" w:space="0" w:color="auto"/>
            <w:bottom w:val="none" w:sz="0" w:space="0" w:color="auto"/>
            <w:right w:val="none" w:sz="0" w:space="0" w:color="auto"/>
          </w:divBdr>
        </w:div>
        <w:div w:id="1480615924">
          <w:marLeft w:val="480"/>
          <w:marRight w:val="0"/>
          <w:marTop w:val="0"/>
          <w:marBottom w:val="0"/>
          <w:divBdr>
            <w:top w:val="none" w:sz="0" w:space="0" w:color="auto"/>
            <w:left w:val="none" w:sz="0" w:space="0" w:color="auto"/>
            <w:bottom w:val="none" w:sz="0" w:space="0" w:color="auto"/>
            <w:right w:val="none" w:sz="0" w:space="0" w:color="auto"/>
          </w:divBdr>
        </w:div>
        <w:div w:id="2057964666">
          <w:marLeft w:val="480"/>
          <w:marRight w:val="0"/>
          <w:marTop w:val="0"/>
          <w:marBottom w:val="0"/>
          <w:divBdr>
            <w:top w:val="none" w:sz="0" w:space="0" w:color="auto"/>
            <w:left w:val="none" w:sz="0" w:space="0" w:color="auto"/>
            <w:bottom w:val="none" w:sz="0" w:space="0" w:color="auto"/>
            <w:right w:val="none" w:sz="0" w:space="0" w:color="auto"/>
          </w:divBdr>
        </w:div>
        <w:div w:id="638191611">
          <w:marLeft w:val="480"/>
          <w:marRight w:val="0"/>
          <w:marTop w:val="0"/>
          <w:marBottom w:val="0"/>
          <w:divBdr>
            <w:top w:val="none" w:sz="0" w:space="0" w:color="auto"/>
            <w:left w:val="none" w:sz="0" w:space="0" w:color="auto"/>
            <w:bottom w:val="none" w:sz="0" w:space="0" w:color="auto"/>
            <w:right w:val="none" w:sz="0" w:space="0" w:color="auto"/>
          </w:divBdr>
        </w:div>
        <w:div w:id="404451183">
          <w:marLeft w:val="480"/>
          <w:marRight w:val="0"/>
          <w:marTop w:val="0"/>
          <w:marBottom w:val="0"/>
          <w:divBdr>
            <w:top w:val="none" w:sz="0" w:space="0" w:color="auto"/>
            <w:left w:val="none" w:sz="0" w:space="0" w:color="auto"/>
            <w:bottom w:val="none" w:sz="0" w:space="0" w:color="auto"/>
            <w:right w:val="none" w:sz="0" w:space="0" w:color="auto"/>
          </w:divBdr>
        </w:div>
        <w:div w:id="39064042">
          <w:marLeft w:val="480"/>
          <w:marRight w:val="0"/>
          <w:marTop w:val="0"/>
          <w:marBottom w:val="0"/>
          <w:divBdr>
            <w:top w:val="none" w:sz="0" w:space="0" w:color="auto"/>
            <w:left w:val="none" w:sz="0" w:space="0" w:color="auto"/>
            <w:bottom w:val="none" w:sz="0" w:space="0" w:color="auto"/>
            <w:right w:val="none" w:sz="0" w:space="0" w:color="auto"/>
          </w:divBdr>
        </w:div>
        <w:div w:id="2051949567">
          <w:marLeft w:val="480"/>
          <w:marRight w:val="0"/>
          <w:marTop w:val="0"/>
          <w:marBottom w:val="0"/>
          <w:divBdr>
            <w:top w:val="none" w:sz="0" w:space="0" w:color="auto"/>
            <w:left w:val="none" w:sz="0" w:space="0" w:color="auto"/>
            <w:bottom w:val="none" w:sz="0" w:space="0" w:color="auto"/>
            <w:right w:val="none" w:sz="0" w:space="0" w:color="auto"/>
          </w:divBdr>
        </w:div>
        <w:div w:id="2007004614">
          <w:marLeft w:val="480"/>
          <w:marRight w:val="0"/>
          <w:marTop w:val="0"/>
          <w:marBottom w:val="0"/>
          <w:divBdr>
            <w:top w:val="none" w:sz="0" w:space="0" w:color="auto"/>
            <w:left w:val="none" w:sz="0" w:space="0" w:color="auto"/>
            <w:bottom w:val="none" w:sz="0" w:space="0" w:color="auto"/>
            <w:right w:val="none" w:sz="0" w:space="0" w:color="auto"/>
          </w:divBdr>
        </w:div>
        <w:div w:id="1289624577">
          <w:marLeft w:val="480"/>
          <w:marRight w:val="0"/>
          <w:marTop w:val="0"/>
          <w:marBottom w:val="0"/>
          <w:divBdr>
            <w:top w:val="none" w:sz="0" w:space="0" w:color="auto"/>
            <w:left w:val="none" w:sz="0" w:space="0" w:color="auto"/>
            <w:bottom w:val="none" w:sz="0" w:space="0" w:color="auto"/>
            <w:right w:val="none" w:sz="0" w:space="0" w:color="auto"/>
          </w:divBdr>
        </w:div>
        <w:div w:id="950670546">
          <w:marLeft w:val="480"/>
          <w:marRight w:val="0"/>
          <w:marTop w:val="0"/>
          <w:marBottom w:val="0"/>
          <w:divBdr>
            <w:top w:val="none" w:sz="0" w:space="0" w:color="auto"/>
            <w:left w:val="none" w:sz="0" w:space="0" w:color="auto"/>
            <w:bottom w:val="none" w:sz="0" w:space="0" w:color="auto"/>
            <w:right w:val="none" w:sz="0" w:space="0" w:color="auto"/>
          </w:divBdr>
        </w:div>
        <w:div w:id="1842693196">
          <w:marLeft w:val="480"/>
          <w:marRight w:val="0"/>
          <w:marTop w:val="0"/>
          <w:marBottom w:val="0"/>
          <w:divBdr>
            <w:top w:val="none" w:sz="0" w:space="0" w:color="auto"/>
            <w:left w:val="none" w:sz="0" w:space="0" w:color="auto"/>
            <w:bottom w:val="none" w:sz="0" w:space="0" w:color="auto"/>
            <w:right w:val="none" w:sz="0" w:space="0" w:color="auto"/>
          </w:divBdr>
        </w:div>
        <w:div w:id="471405795">
          <w:marLeft w:val="480"/>
          <w:marRight w:val="0"/>
          <w:marTop w:val="0"/>
          <w:marBottom w:val="0"/>
          <w:divBdr>
            <w:top w:val="none" w:sz="0" w:space="0" w:color="auto"/>
            <w:left w:val="none" w:sz="0" w:space="0" w:color="auto"/>
            <w:bottom w:val="none" w:sz="0" w:space="0" w:color="auto"/>
            <w:right w:val="none" w:sz="0" w:space="0" w:color="auto"/>
          </w:divBdr>
        </w:div>
        <w:div w:id="1925992355">
          <w:marLeft w:val="480"/>
          <w:marRight w:val="0"/>
          <w:marTop w:val="0"/>
          <w:marBottom w:val="0"/>
          <w:divBdr>
            <w:top w:val="none" w:sz="0" w:space="0" w:color="auto"/>
            <w:left w:val="none" w:sz="0" w:space="0" w:color="auto"/>
            <w:bottom w:val="none" w:sz="0" w:space="0" w:color="auto"/>
            <w:right w:val="none" w:sz="0" w:space="0" w:color="auto"/>
          </w:divBdr>
        </w:div>
        <w:div w:id="1101100850">
          <w:marLeft w:val="480"/>
          <w:marRight w:val="0"/>
          <w:marTop w:val="0"/>
          <w:marBottom w:val="0"/>
          <w:divBdr>
            <w:top w:val="none" w:sz="0" w:space="0" w:color="auto"/>
            <w:left w:val="none" w:sz="0" w:space="0" w:color="auto"/>
            <w:bottom w:val="none" w:sz="0" w:space="0" w:color="auto"/>
            <w:right w:val="none" w:sz="0" w:space="0" w:color="auto"/>
          </w:divBdr>
        </w:div>
        <w:div w:id="11037970">
          <w:marLeft w:val="480"/>
          <w:marRight w:val="0"/>
          <w:marTop w:val="0"/>
          <w:marBottom w:val="0"/>
          <w:divBdr>
            <w:top w:val="none" w:sz="0" w:space="0" w:color="auto"/>
            <w:left w:val="none" w:sz="0" w:space="0" w:color="auto"/>
            <w:bottom w:val="none" w:sz="0" w:space="0" w:color="auto"/>
            <w:right w:val="none" w:sz="0" w:space="0" w:color="auto"/>
          </w:divBdr>
        </w:div>
        <w:div w:id="1705404494">
          <w:marLeft w:val="480"/>
          <w:marRight w:val="0"/>
          <w:marTop w:val="0"/>
          <w:marBottom w:val="0"/>
          <w:divBdr>
            <w:top w:val="none" w:sz="0" w:space="0" w:color="auto"/>
            <w:left w:val="none" w:sz="0" w:space="0" w:color="auto"/>
            <w:bottom w:val="none" w:sz="0" w:space="0" w:color="auto"/>
            <w:right w:val="none" w:sz="0" w:space="0" w:color="auto"/>
          </w:divBdr>
        </w:div>
        <w:div w:id="639267255">
          <w:marLeft w:val="480"/>
          <w:marRight w:val="0"/>
          <w:marTop w:val="0"/>
          <w:marBottom w:val="0"/>
          <w:divBdr>
            <w:top w:val="none" w:sz="0" w:space="0" w:color="auto"/>
            <w:left w:val="none" w:sz="0" w:space="0" w:color="auto"/>
            <w:bottom w:val="none" w:sz="0" w:space="0" w:color="auto"/>
            <w:right w:val="none" w:sz="0" w:space="0" w:color="auto"/>
          </w:divBdr>
        </w:div>
        <w:div w:id="1202548275">
          <w:marLeft w:val="480"/>
          <w:marRight w:val="0"/>
          <w:marTop w:val="0"/>
          <w:marBottom w:val="0"/>
          <w:divBdr>
            <w:top w:val="none" w:sz="0" w:space="0" w:color="auto"/>
            <w:left w:val="none" w:sz="0" w:space="0" w:color="auto"/>
            <w:bottom w:val="none" w:sz="0" w:space="0" w:color="auto"/>
            <w:right w:val="none" w:sz="0" w:space="0" w:color="auto"/>
          </w:divBdr>
        </w:div>
        <w:div w:id="1314017983">
          <w:marLeft w:val="480"/>
          <w:marRight w:val="0"/>
          <w:marTop w:val="0"/>
          <w:marBottom w:val="0"/>
          <w:divBdr>
            <w:top w:val="none" w:sz="0" w:space="0" w:color="auto"/>
            <w:left w:val="none" w:sz="0" w:space="0" w:color="auto"/>
            <w:bottom w:val="none" w:sz="0" w:space="0" w:color="auto"/>
            <w:right w:val="none" w:sz="0" w:space="0" w:color="auto"/>
          </w:divBdr>
        </w:div>
        <w:div w:id="2132086415">
          <w:marLeft w:val="480"/>
          <w:marRight w:val="0"/>
          <w:marTop w:val="0"/>
          <w:marBottom w:val="0"/>
          <w:divBdr>
            <w:top w:val="none" w:sz="0" w:space="0" w:color="auto"/>
            <w:left w:val="none" w:sz="0" w:space="0" w:color="auto"/>
            <w:bottom w:val="none" w:sz="0" w:space="0" w:color="auto"/>
            <w:right w:val="none" w:sz="0" w:space="0" w:color="auto"/>
          </w:divBdr>
        </w:div>
        <w:div w:id="1771000913">
          <w:marLeft w:val="480"/>
          <w:marRight w:val="0"/>
          <w:marTop w:val="0"/>
          <w:marBottom w:val="0"/>
          <w:divBdr>
            <w:top w:val="none" w:sz="0" w:space="0" w:color="auto"/>
            <w:left w:val="none" w:sz="0" w:space="0" w:color="auto"/>
            <w:bottom w:val="none" w:sz="0" w:space="0" w:color="auto"/>
            <w:right w:val="none" w:sz="0" w:space="0" w:color="auto"/>
          </w:divBdr>
        </w:div>
        <w:div w:id="956182454">
          <w:marLeft w:val="480"/>
          <w:marRight w:val="0"/>
          <w:marTop w:val="0"/>
          <w:marBottom w:val="0"/>
          <w:divBdr>
            <w:top w:val="none" w:sz="0" w:space="0" w:color="auto"/>
            <w:left w:val="none" w:sz="0" w:space="0" w:color="auto"/>
            <w:bottom w:val="none" w:sz="0" w:space="0" w:color="auto"/>
            <w:right w:val="none" w:sz="0" w:space="0" w:color="auto"/>
          </w:divBdr>
        </w:div>
        <w:div w:id="928387979">
          <w:marLeft w:val="480"/>
          <w:marRight w:val="0"/>
          <w:marTop w:val="0"/>
          <w:marBottom w:val="0"/>
          <w:divBdr>
            <w:top w:val="none" w:sz="0" w:space="0" w:color="auto"/>
            <w:left w:val="none" w:sz="0" w:space="0" w:color="auto"/>
            <w:bottom w:val="none" w:sz="0" w:space="0" w:color="auto"/>
            <w:right w:val="none" w:sz="0" w:space="0" w:color="auto"/>
          </w:divBdr>
        </w:div>
        <w:div w:id="1179078369">
          <w:marLeft w:val="480"/>
          <w:marRight w:val="0"/>
          <w:marTop w:val="0"/>
          <w:marBottom w:val="0"/>
          <w:divBdr>
            <w:top w:val="none" w:sz="0" w:space="0" w:color="auto"/>
            <w:left w:val="none" w:sz="0" w:space="0" w:color="auto"/>
            <w:bottom w:val="none" w:sz="0" w:space="0" w:color="auto"/>
            <w:right w:val="none" w:sz="0" w:space="0" w:color="auto"/>
          </w:divBdr>
        </w:div>
        <w:div w:id="1247108693">
          <w:marLeft w:val="480"/>
          <w:marRight w:val="0"/>
          <w:marTop w:val="0"/>
          <w:marBottom w:val="0"/>
          <w:divBdr>
            <w:top w:val="none" w:sz="0" w:space="0" w:color="auto"/>
            <w:left w:val="none" w:sz="0" w:space="0" w:color="auto"/>
            <w:bottom w:val="none" w:sz="0" w:space="0" w:color="auto"/>
            <w:right w:val="none" w:sz="0" w:space="0" w:color="auto"/>
          </w:divBdr>
        </w:div>
        <w:div w:id="1994487963">
          <w:marLeft w:val="480"/>
          <w:marRight w:val="0"/>
          <w:marTop w:val="0"/>
          <w:marBottom w:val="0"/>
          <w:divBdr>
            <w:top w:val="none" w:sz="0" w:space="0" w:color="auto"/>
            <w:left w:val="none" w:sz="0" w:space="0" w:color="auto"/>
            <w:bottom w:val="none" w:sz="0" w:space="0" w:color="auto"/>
            <w:right w:val="none" w:sz="0" w:space="0" w:color="auto"/>
          </w:divBdr>
        </w:div>
        <w:div w:id="1259674826">
          <w:marLeft w:val="480"/>
          <w:marRight w:val="0"/>
          <w:marTop w:val="0"/>
          <w:marBottom w:val="0"/>
          <w:divBdr>
            <w:top w:val="none" w:sz="0" w:space="0" w:color="auto"/>
            <w:left w:val="none" w:sz="0" w:space="0" w:color="auto"/>
            <w:bottom w:val="none" w:sz="0" w:space="0" w:color="auto"/>
            <w:right w:val="none" w:sz="0" w:space="0" w:color="auto"/>
          </w:divBdr>
        </w:div>
        <w:div w:id="944460452">
          <w:marLeft w:val="480"/>
          <w:marRight w:val="0"/>
          <w:marTop w:val="0"/>
          <w:marBottom w:val="0"/>
          <w:divBdr>
            <w:top w:val="none" w:sz="0" w:space="0" w:color="auto"/>
            <w:left w:val="none" w:sz="0" w:space="0" w:color="auto"/>
            <w:bottom w:val="none" w:sz="0" w:space="0" w:color="auto"/>
            <w:right w:val="none" w:sz="0" w:space="0" w:color="auto"/>
          </w:divBdr>
        </w:div>
        <w:div w:id="815072440">
          <w:marLeft w:val="480"/>
          <w:marRight w:val="0"/>
          <w:marTop w:val="0"/>
          <w:marBottom w:val="0"/>
          <w:divBdr>
            <w:top w:val="none" w:sz="0" w:space="0" w:color="auto"/>
            <w:left w:val="none" w:sz="0" w:space="0" w:color="auto"/>
            <w:bottom w:val="none" w:sz="0" w:space="0" w:color="auto"/>
            <w:right w:val="none" w:sz="0" w:space="0" w:color="auto"/>
          </w:divBdr>
        </w:div>
        <w:div w:id="837889152">
          <w:marLeft w:val="480"/>
          <w:marRight w:val="0"/>
          <w:marTop w:val="0"/>
          <w:marBottom w:val="0"/>
          <w:divBdr>
            <w:top w:val="none" w:sz="0" w:space="0" w:color="auto"/>
            <w:left w:val="none" w:sz="0" w:space="0" w:color="auto"/>
            <w:bottom w:val="none" w:sz="0" w:space="0" w:color="auto"/>
            <w:right w:val="none" w:sz="0" w:space="0" w:color="auto"/>
          </w:divBdr>
        </w:div>
        <w:div w:id="891775577">
          <w:marLeft w:val="480"/>
          <w:marRight w:val="0"/>
          <w:marTop w:val="0"/>
          <w:marBottom w:val="0"/>
          <w:divBdr>
            <w:top w:val="none" w:sz="0" w:space="0" w:color="auto"/>
            <w:left w:val="none" w:sz="0" w:space="0" w:color="auto"/>
            <w:bottom w:val="none" w:sz="0" w:space="0" w:color="auto"/>
            <w:right w:val="none" w:sz="0" w:space="0" w:color="auto"/>
          </w:divBdr>
        </w:div>
        <w:div w:id="2093235611">
          <w:marLeft w:val="480"/>
          <w:marRight w:val="0"/>
          <w:marTop w:val="0"/>
          <w:marBottom w:val="0"/>
          <w:divBdr>
            <w:top w:val="none" w:sz="0" w:space="0" w:color="auto"/>
            <w:left w:val="none" w:sz="0" w:space="0" w:color="auto"/>
            <w:bottom w:val="none" w:sz="0" w:space="0" w:color="auto"/>
            <w:right w:val="none" w:sz="0" w:space="0" w:color="auto"/>
          </w:divBdr>
        </w:div>
        <w:div w:id="819856046">
          <w:marLeft w:val="480"/>
          <w:marRight w:val="0"/>
          <w:marTop w:val="0"/>
          <w:marBottom w:val="0"/>
          <w:divBdr>
            <w:top w:val="none" w:sz="0" w:space="0" w:color="auto"/>
            <w:left w:val="none" w:sz="0" w:space="0" w:color="auto"/>
            <w:bottom w:val="none" w:sz="0" w:space="0" w:color="auto"/>
            <w:right w:val="none" w:sz="0" w:space="0" w:color="auto"/>
          </w:divBdr>
        </w:div>
        <w:div w:id="967975845">
          <w:marLeft w:val="480"/>
          <w:marRight w:val="0"/>
          <w:marTop w:val="0"/>
          <w:marBottom w:val="0"/>
          <w:divBdr>
            <w:top w:val="none" w:sz="0" w:space="0" w:color="auto"/>
            <w:left w:val="none" w:sz="0" w:space="0" w:color="auto"/>
            <w:bottom w:val="none" w:sz="0" w:space="0" w:color="auto"/>
            <w:right w:val="none" w:sz="0" w:space="0" w:color="auto"/>
          </w:divBdr>
        </w:div>
        <w:div w:id="2098020004">
          <w:marLeft w:val="480"/>
          <w:marRight w:val="0"/>
          <w:marTop w:val="0"/>
          <w:marBottom w:val="0"/>
          <w:divBdr>
            <w:top w:val="none" w:sz="0" w:space="0" w:color="auto"/>
            <w:left w:val="none" w:sz="0" w:space="0" w:color="auto"/>
            <w:bottom w:val="none" w:sz="0" w:space="0" w:color="auto"/>
            <w:right w:val="none" w:sz="0" w:space="0" w:color="auto"/>
          </w:divBdr>
        </w:div>
        <w:div w:id="1887253331">
          <w:marLeft w:val="480"/>
          <w:marRight w:val="0"/>
          <w:marTop w:val="0"/>
          <w:marBottom w:val="0"/>
          <w:divBdr>
            <w:top w:val="none" w:sz="0" w:space="0" w:color="auto"/>
            <w:left w:val="none" w:sz="0" w:space="0" w:color="auto"/>
            <w:bottom w:val="none" w:sz="0" w:space="0" w:color="auto"/>
            <w:right w:val="none" w:sz="0" w:space="0" w:color="auto"/>
          </w:divBdr>
        </w:div>
        <w:div w:id="1355614373">
          <w:marLeft w:val="480"/>
          <w:marRight w:val="0"/>
          <w:marTop w:val="0"/>
          <w:marBottom w:val="0"/>
          <w:divBdr>
            <w:top w:val="none" w:sz="0" w:space="0" w:color="auto"/>
            <w:left w:val="none" w:sz="0" w:space="0" w:color="auto"/>
            <w:bottom w:val="none" w:sz="0" w:space="0" w:color="auto"/>
            <w:right w:val="none" w:sz="0" w:space="0" w:color="auto"/>
          </w:divBdr>
        </w:div>
        <w:div w:id="672417026">
          <w:marLeft w:val="480"/>
          <w:marRight w:val="0"/>
          <w:marTop w:val="0"/>
          <w:marBottom w:val="0"/>
          <w:divBdr>
            <w:top w:val="none" w:sz="0" w:space="0" w:color="auto"/>
            <w:left w:val="none" w:sz="0" w:space="0" w:color="auto"/>
            <w:bottom w:val="none" w:sz="0" w:space="0" w:color="auto"/>
            <w:right w:val="none" w:sz="0" w:space="0" w:color="auto"/>
          </w:divBdr>
        </w:div>
        <w:div w:id="191455736">
          <w:marLeft w:val="480"/>
          <w:marRight w:val="0"/>
          <w:marTop w:val="0"/>
          <w:marBottom w:val="0"/>
          <w:divBdr>
            <w:top w:val="none" w:sz="0" w:space="0" w:color="auto"/>
            <w:left w:val="none" w:sz="0" w:space="0" w:color="auto"/>
            <w:bottom w:val="none" w:sz="0" w:space="0" w:color="auto"/>
            <w:right w:val="none" w:sz="0" w:space="0" w:color="auto"/>
          </w:divBdr>
        </w:div>
        <w:div w:id="663318433">
          <w:marLeft w:val="480"/>
          <w:marRight w:val="0"/>
          <w:marTop w:val="0"/>
          <w:marBottom w:val="0"/>
          <w:divBdr>
            <w:top w:val="none" w:sz="0" w:space="0" w:color="auto"/>
            <w:left w:val="none" w:sz="0" w:space="0" w:color="auto"/>
            <w:bottom w:val="none" w:sz="0" w:space="0" w:color="auto"/>
            <w:right w:val="none" w:sz="0" w:space="0" w:color="auto"/>
          </w:divBdr>
        </w:div>
        <w:div w:id="807282315">
          <w:marLeft w:val="480"/>
          <w:marRight w:val="0"/>
          <w:marTop w:val="0"/>
          <w:marBottom w:val="0"/>
          <w:divBdr>
            <w:top w:val="none" w:sz="0" w:space="0" w:color="auto"/>
            <w:left w:val="none" w:sz="0" w:space="0" w:color="auto"/>
            <w:bottom w:val="none" w:sz="0" w:space="0" w:color="auto"/>
            <w:right w:val="none" w:sz="0" w:space="0" w:color="auto"/>
          </w:divBdr>
        </w:div>
        <w:div w:id="1614676296">
          <w:marLeft w:val="480"/>
          <w:marRight w:val="0"/>
          <w:marTop w:val="0"/>
          <w:marBottom w:val="0"/>
          <w:divBdr>
            <w:top w:val="none" w:sz="0" w:space="0" w:color="auto"/>
            <w:left w:val="none" w:sz="0" w:space="0" w:color="auto"/>
            <w:bottom w:val="none" w:sz="0" w:space="0" w:color="auto"/>
            <w:right w:val="none" w:sz="0" w:space="0" w:color="auto"/>
          </w:divBdr>
        </w:div>
        <w:div w:id="621309548">
          <w:marLeft w:val="480"/>
          <w:marRight w:val="0"/>
          <w:marTop w:val="0"/>
          <w:marBottom w:val="0"/>
          <w:divBdr>
            <w:top w:val="none" w:sz="0" w:space="0" w:color="auto"/>
            <w:left w:val="none" w:sz="0" w:space="0" w:color="auto"/>
            <w:bottom w:val="none" w:sz="0" w:space="0" w:color="auto"/>
            <w:right w:val="none" w:sz="0" w:space="0" w:color="auto"/>
          </w:divBdr>
        </w:div>
        <w:div w:id="1408767547">
          <w:marLeft w:val="480"/>
          <w:marRight w:val="0"/>
          <w:marTop w:val="0"/>
          <w:marBottom w:val="0"/>
          <w:divBdr>
            <w:top w:val="none" w:sz="0" w:space="0" w:color="auto"/>
            <w:left w:val="none" w:sz="0" w:space="0" w:color="auto"/>
            <w:bottom w:val="none" w:sz="0" w:space="0" w:color="auto"/>
            <w:right w:val="none" w:sz="0" w:space="0" w:color="auto"/>
          </w:divBdr>
        </w:div>
        <w:div w:id="1284070357">
          <w:marLeft w:val="480"/>
          <w:marRight w:val="0"/>
          <w:marTop w:val="0"/>
          <w:marBottom w:val="0"/>
          <w:divBdr>
            <w:top w:val="none" w:sz="0" w:space="0" w:color="auto"/>
            <w:left w:val="none" w:sz="0" w:space="0" w:color="auto"/>
            <w:bottom w:val="none" w:sz="0" w:space="0" w:color="auto"/>
            <w:right w:val="none" w:sz="0" w:space="0" w:color="auto"/>
          </w:divBdr>
        </w:div>
        <w:div w:id="219756994">
          <w:marLeft w:val="480"/>
          <w:marRight w:val="0"/>
          <w:marTop w:val="0"/>
          <w:marBottom w:val="0"/>
          <w:divBdr>
            <w:top w:val="none" w:sz="0" w:space="0" w:color="auto"/>
            <w:left w:val="none" w:sz="0" w:space="0" w:color="auto"/>
            <w:bottom w:val="none" w:sz="0" w:space="0" w:color="auto"/>
            <w:right w:val="none" w:sz="0" w:space="0" w:color="auto"/>
          </w:divBdr>
        </w:div>
        <w:div w:id="86732545">
          <w:marLeft w:val="480"/>
          <w:marRight w:val="0"/>
          <w:marTop w:val="0"/>
          <w:marBottom w:val="0"/>
          <w:divBdr>
            <w:top w:val="none" w:sz="0" w:space="0" w:color="auto"/>
            <w:left w:val="none" w:sz="0" w:space="0" w:color="auto"/>
            <w:bottom w:val="none" w:sz="0" w:space="0" w:color="auto"/>
            <w:right w:val="none" w:sz="0" w:space="0" w:color="auto"/>
          </w:divBdr>
        </w:div>
        <w:div w:id="1364865363">
          <w:marLeft w:val="480"/>
          <w:marRight w:val="0"/>
          <w:marTop w:val="0"/>
          <w:marBottom w:val="0"/>
          <w:divBdr>
            <w:top w:val="none" w:sz="0" w:space="0" w:color="auto"/>
            <w:left w:val="none" w:sz="0" w:space="0" w:color="auto"/>
            <w:bottom w:val="none" w:sz="0" w:space="0" w:color="auto"/>
            <w:right w:val="none" w:sz="0" w:space="0" w:color="auto"/>
          </w:divBdr>
        </w:div>
      </w:divsChild>
    </w:div>
    <w:div w:id="1843931735">
      <w:bodyDiv w:val="1"/>
      <w:marLeft w:val="0"/>
      <w:marRight w:val="0"/>
      <w:marTop w:val="0"/>
      <w:marBottom w:val="0"/>
      <w:divBdr>
        <w:top w:val="none" w:sz="0" w:space="0" w:color="auto"/>
        <w:left w:val="none" w:sz="0" w:space="0" w:color="auto"/>
        <w:bottom w:val="none" w:sz="0" w:space="0" w:color="auto"/>
        <w:right w:val="none" w:sz="0" w:space="0" w:color="auto"/>
      </w:divBdr>
    </w:div>
    <w:div w:id="1844054377">
      <w:bodyDiv w:val="1"/>
      <w:marLeft w:val="0"/>
      <w:marRight w:val="0"/>
      <w:marTop w:val="0"/>
      <w:marBottom w:val="0"/>
      <w:divBdr>
        <w:top w:val="none" w:sz="0" w:space="0" w:color="auto"/>
        <w:left w:val="none" w:sz="0" w:space="0" w:color="auto"/>
        <w:bottom w:val="none" w:sz="0" w:space="0" w:color="auto"/>
        <w:right w:val="none" w:sz="0" w:space="0" w:color="auto"/>
      </w:divBdr>
      <w:divsChild>
        <w:div w:id="153179676">
          <w:marLeft w:val="480"/>
          <w:marRight w:val="0"/>
          <w:marTop w:val="0"/>
          <w:marBottom w:val="0"/>
          <w:divBdr>
            <w:top w:val="none" w:sz="0" w:space="0" w:color="auto"/>
            <w:left w:val="none" w:sz="0" w:space="0" w:color="auto"/>
            <w:bottom w:val="none" w:sz="0" w:space="0" w:color="auto"/>
            <w:right w:val="none" w:sz="0" w:space="0" w:color="auto"/>
          </w:divBdr>
        </w:div>
        <w:div w:id="2033409644">
          <w:marLeft w:val="480"/>
          <w:marRight w:val="0"/>
          <w:marTop w:val="0"/>
          <w:marBottom w:val="0"/>
          <w:divBdr>
            <w:top w:val="none" w:sz="0" w:space="0" w:color="auto"/>
            <w:left w:val="none" w:sz="0" w:space="0" w:color="auto"/>
            <w:bottom w:val="none" w:sz="0" w:space="0" w:color="auto"/>
            <w:right w:val="none" w:sz="0" w:space="0" w:color="auto"/>
          </w:divBdr>
        </w:div>
        <w:div w:id="1604143726">
          <w:marLeft w:val="480"/>
          <w:marRight w:val="0"/>
          <w:marTop w:val="0"/>
          <w:marBottom w:val="0"/>
          <w:divBdr>
            <w:top w:val="none" w:sz="0" w:space="0" w:color="auto"/>
            <w:left w:val="none" w:sz="0" w:space="0" w:color="auto"/>
            <w:bottom w:val="none" w:sz="0" w:space="0" w:color="auto"/>
            <w:right w:val="none" w:sz="0" w:space="0" w:color="auto"/>
          </w:divBdr>
        </w:div>
        <w:div w:id="1916041244">
          <w:marLeft w:val="480"/>
          <w:marRight w:val="0"/>
          <w:marTop w:val="0"/>
          <w:marBottom w:val="0"/>
          <w:divBdr>
            <w:top w:val="none" w:sz="0" w:space="0" w:color="auto"/>
            <w:left w:val="none" w:sz="0" w:space="0" w:color="auto"/>
            <w:bottom w:val="none" w:sz="0" w:space="0" w:color="auto"/>
            <w:right w:val="none" w:sz="0" w:space="0" w:color="auto"/>
          </w:divBdr>
        </w:div>
        <w:div w:id="758216352">
          <w:marLeft w:val="480"/>
          <w:marRight w:val="0"/>
          <w:marTop w:val="0"/>
          <w:marBottom w:val="0"/>
          <w:divBdr>
            <w:top w:val="none" w:sz="0" w:space="0" w:color="auto"/>
            <w:left w:val="none" w:sz="0" w:space="0" w:color="auto"/>
            <w:bottom w:val="none" w:sz="0" w:space="0" w:color="auto"/>
            <w:right w:val="none" w:sz="0" w:space="0" w:color="auto"/>
          </w:divBdr>
        </w:div>
        <w:div w:id="1453594556">
          <w:marLeft w:val="480"/>
          <w:marRight w:val="0"/>
          <w:marTop w:val="0"/>
          <w:marBottom w:val="0"/>
          <w:divBdr>
            <w:top w:val="none" w:sz="0" w:space="0" w:color="auto"/>
            <w:left w:val="none" w:sz="0" w:space="0" w:color="auto"/>
            <w:bottom w:val="none" w:sz="0" w:space="0" w:color="auto"/>
            <w:right w:val="none" w:sz="0" w:space="0" w:color="auto"/>
          </w:divBdr>
        </w:div>
        <w:div w:id="1844083261">
          <w:marLeft w:val="480"/>
          <w:marRight w:val="0"/>
          <w:marTop w:val="0"/>
          <w:marBottom w:val="0"/>
          <w:divBdr>
            <w:top w:val="none" w:sz="0" w:space="0" w:color="auto"/>
            <w:left w:val="none" w:sz="0" w:space="0" w:color="auto"/>
            <w:bottom w:val="none" w:sz="0" w:space="0" w:color="auto"/>
            <w:right w:val="none" w:sz="0" w:space="0" w:color="auto"/>
          </w:divBdr>
        </w:div>
        <w:div w:id="1672684953">
          <w:marLeft w:val="480"/>
          <w:marRight w:val="0"/>
          <w:marTop w:val="0"/>
          <w:marBottom w:val="0"/>
          <w:divBdr>
            <w:top w:val="none" w:sz="0" w:space="0" w:color="auto"/>
            <w:left w:val="none" w:sz="0" w:space="0" w:color="auto"/>
            <w:bottom w:val="none" w:sz="0" w:space="0" w:color="auto"/>
            <w:right w:val="none" w:sz="0" w:space="0" w:color="auto"/>
          </w:divBdr>
        </w:div>
        <w:div w:id="1072508988">
          <w:marLeft w:val="480"/>
          <w:marRight w:val="0"/>
          <w:marTop w:val="0"/>
          <w:marBottom w:val="0"/>
          <w:divBdr>
            <w:top w:val="none" w:sz="0" w:space="0" w:color="auto"/>
            <w:left w:val="none" w:sz="0" w:space="0" w:color="auto"/>
            <w:bottom w:val="none" w:sz="0" w:space="0" w:color="auto"/>
            <w:right w:val="none" w:sz="0" w:space="0" w:color="auto"/>
          </w:divBdr>
        </w:div>
        <w:div w:id="361053400">
          <w:marLeft w:val="480"/>
          <w:marRight w:val="0"/>
          <w:marTop w:val="0"/>
          <w:marBottom w:val="0"/>
          <w:divBdr>
            <w:top w:val="none" w:sz="0" w:space="0" w:color="auto"/>
            <w:left w:val="none" w:sz="0" w:space="0" w:color="auto"/>
            <w:bottom w:val="none" w:sz="0" w:space="0" w:color="auto"/>
            <w:right w:val="none" w:sz="0" w:space="0" w:color="auto"/>
          </w:divBdr>
        </w:div>
        <w:div w:id="455295089">
          <w:marLeft w:val="480"/>
          <w:marRight w:val="0"/>
          <w:marTop w:val="0"/>
          <w:marBottom w:val="0"/>
          <w:divBdr>
            <w:top w:val="none" w:sz="0" w:space="0" w:color="auto"/>
            <w:left w:val="none" w:sz="0" w:space="0" w:color="auto"/>
            <w:bottom w:val="none" w:sz="0" w:space="0" w:color="auto"/>
            <w:right w:val="none" w:sz="0" w:space="0" w:color="auto"/>
          </w:divBdr>
        </w:div>
        <w:div w:id="1690983436">
          <w:marLeft w:val="480"/>
          <w:marRight w:val="0"/>
          <w:marTop w:val="0"/>
          <w:marBottom w:val="0"/>
          <w:divBdr>
            <w:top w:val="none" w:sz="0" w:space="0" w:color="auto"/>
            <w:left w:val="none" w:sz="0" w:space="0" w:color="auto"/>
            <w:bottom w:val="none" w:sz="0" w:space="0" w:color="auto"/>
            <w:right w:val="none" w:sz="0" w:space="0" w:color="auto"/>
          </w:divBdr>
        </w:div>
        <w:div w:id="815531850">
          <w:marLeft w:val="480"/>
          <w:marRight w:val="0"/>
          <w:marTop w:val="0"/>
          <w:marBottom w:val="0"/>
          <w:divBdr>
            <w:top w:val="none" w:sz="0" w:space="0" w:color="auto"/>
            <w:left w:val="none" w:sz="0" w:space="0" w:color="auto"/>
            <w:bottom w:val="none" w:sz="0" w:space="0" w:color="auto"/>
            <w:right w:val="none" w:sz="0" w:space="0" w:color="auto"/>
          </w:divBdr>
        </w:div>
        <w:div w:id="764033104">
          <w:marLeft w:val="480"/>
          <w:marRight w:val="0"/>
          <w:marTop w:val="0"/>
          <w:marBottom w:val="0"/>
          <w:divBdr>
            <w:top w:val="none" w:sz="0" w:space="0" w:color="auto"/>
            <w:left w:val="none" w:sz="0" w:space="0" w:color="auto"/>
            <w:bottom w:val="none" w:sz="0" w:space="0" w:color="auto"/>
            <w:right w:val="none" w:sz="0" w:space="0" w:color="auto"/>
          </w:divBdr>
        </w:div>
        <w:div w:id="2065564973">
          <w:marLeft w:val="480"/>
          <w:marRight w:val="0"/>
          <w:marTop w:val="0"/>
          <w:marBottom w:val="0"/>
          <w:divBdr>
            <w:top w:val="none" w:sz="0" w:space="0" w:color="auto"/>
            <w:left w:val="none" w:sz="0" w:space="0" w:color="auto"/>
            <w:bottom w:val="none" w:sz="0" w:space="0" w:color="auto"/>
            <w:right w:val="none" w:sz="0" w:space="0" w:color="auto"/>
          </w:divBdr>
        </w:div>
        <w:div w:id="1070882662">
          <w:marLeft w:val="480"/>
          <w:marRight w:val="0"/>
          <w:marTop w:val="0"/>
          <w:marBottom w:val="0"/>
          <w:divBdr>
            <w:top w:val="none" w:sz="0" w:space="0" w:color="auto"/>
            <w:left w:val="none" w:sz="0" w:space="0" w:color="auto"/>
            <w:bottom w:val="none" w:sz="0" w:space="0" w:color="auto"/>
            <w:right w:val="none" w:sz="0" w:space="0" w:color="auto"/>
          </w:divBdr>
        </w:div>
        <w:div w:id="2065105592">
          <w:marLeft w:val="480"/>
          <w:marRight w:val="0"/>
          <w:marTop w:val="0"/>
          <w:marBottom w:val="0"/>
          <w:divBdr>
            <w:top w:val="none" w:sz="0" w:space="0" w:color="auto"/>
            <w:left w:val="none" w:sz="0" w:space="0" w:color="auto"/>
            <w:bottom w:val="none" w:sz="0" w:space="0" w:color="auto"/>
            <w:right w:val="none" w:sz="0" w:space="0" w:color="auto"/>
          </w:divBdr>
        </w:div>
        <w:div w:id="1421441306">
          <w:marLeft w:val="480"/>
          <w:marRight w:val="0"/>
          <w:marTop w:val="0"/>
          <w:marBottom w:val="0"/>
          <w:divBdr>
            <w:top w:val="none" w:sz="0" w:space="0" w:color="auto"/>
            <w:left w:val="none" w:sz="0" w:space="0" w:color="auto"/>
            <w:bottom w:val="none" w:sz="0" w:space="0" w:color="auto"/>
            <w:right w:val="none" w:sz="0" w:space="0" w:color="auto"/>
          </w:divBdr>
        </w:div>
        <w:div w:id="2022779175">
          <w:marLeft w:val="480"/>
          <w:marRight w:val="0"/>
          <w:marTop w:val="0"/>
          <w:marBottom w:val="0"/>
          <w:divBdr>
            <w:top w:val="none" w:sz="0" w:space="0" w:color="auto"/>
            <w:left w:val="none" w:sz="0" w:space="0" w:color="auto"/>
            <w:bottom w:val="none" w:sz="0" w:space="0" w:color="auto"/>
            <w:right w:val="none" w:sz="0" w:space="0" w:color="auto"/>
          </w:divBdr>
        </w:div>
        <w:div w:id="982658955">
          <w:marLeft w:val="480"/>
          <w:marRight w:val="0"/>
          <w:marTop w:val="0"/>
          <w:marBottom w:val="0"/>
          <w:divBdr>
            <w:top w:val="none" w:sz="0" w:space="0" w:color="auto"/>
            <w:left w:val="none" w:sz="0" w:space="0" w:color="auto"/>
            <w:bottom w:val="none" w:sz="0" w:space="0" w:color="auto"/>
            <w:right w:val="none" w:sz="0" w:space="0" w:color="auto"/>
          </w:divBdr>
        </w:div>
        <w:div w:id="456679769">
          <w:marLeft w:val="480"/>
          <w:marRight w:val="0"/>
          <w:marTop w:val="0"/>
          <w:marBottom w:val="0"/>
          <w:divBdr>
            <w:top w:val="none" w:sz="0" w:space="0" w:color="auto"/>
            <w:left w:val="none" w:sz="0" w:space="0" w:color="auto"/>
            <w:bottom w:val="none" w:sz="0" w:space="0" w:color="auto"/>
            <w:right w:val="none" w:sz="0" w:space="0" w:color="auto"/>
          </w:divBdr>
        </w:div>
        <w:div w:id="667556858">
          <w:marLeft w:val="480"/>
          <w:marRight w:val="0"/>
          <w:marTop w:val="0"/>
          <w:marBottom w:val="0"/>
          <w:divBdr>
            <w:top w:val="none" w:sz="0" w:space="0" w:color="auto"/>
            <w:left w:val="none" w:sz="0" w:space="0" w:color="auto"/>
            <w:bottom w:val="none" w:sz="0" w:space="0" w:color="auto"/>
            <w:right w:val="none" w:sz="0" w:space="0" w:color="auto"/>
          </w:divBdr>
        </w:div>
        <w:div w:id="740754529">
          <w:marLeft w:val="480"/>
          <w:marRight w:val="0"/>
          <w:marTop w:val="0"/>
          <w:marBottom w:val="0"/>
          <w:divBdr>
            <w:top w:val="none" w:sz="0" w:space="0" w:color="auto"/>
            <w:left w:val="none" w:sz="0" w:space="0" w:color="auto"/>
            <w:bottom w:val="none" w:sz="0" w:space="0" w:color="auto"/>
            <w:right w:val="none" w:sz="0" w:space="0" w:color="auto"/>
          </w:divBdr>
        </w:div>
        <w:div w:id="50691593">
          <w:marLeft w:val="480"/>
          <w:marRight w:val="0"/>
          <w:marTop w:val="0"/>
          <w:marBottom w:val="0"/>
          <w:divBdr>
            <w:top w:val="none" w:sz="0" w:space="0" w:color="auto"/>
            <w:left w:val="none" w:sz="0" w:space="0" w:color="auto"/>
            <w:bottom w:val="none" w:sz="0" w:space="0" w:color="auto"/>
            <w:right w:val="none" w:sz="0" w:space="0" w:color="auto"/>
          </w:divBdr>
        </w:div>
        <w:div w:id="36512554">
          <w:marLeft w:val="480"/>
          <w:marRight w:val="0"/>
          <w:marTop w:val="0"/>
          <w:marBottom w:val="0"/>
          <w:divBdr>
            <w:top w:val="none" w:sz="0" w:space="0" w:color="auto"/>
            <w:left w:val="none" w:sz="0" w:space="0" w:color="auto"/>
            <w:bottom w:val="none" w:sz="0" w:space="0" w:color="auto"/>
            <w:right w:val="none" w:sz="0" w:space="0" w:color="auto"/>
          </w:divBdr>
        </w:div>
        <w:div w:id="1648169840">
          <w:marLeft w:val="480"/>
          <w:marRight w:val="0"/>
          <w:marTop w:val="0"/>
          <w:marBottom w:val="0"/>
          <w:divBdr>
            <w:top w:val="none" w:sz="0" w:space="0" w:color="auto"/>
            <w:left w:val="none" w:sz="0" w:space="0" w:color="auto"/>
            <w:bottom w:val="none" w:sz="0" w:space="0" w:color="auto"/>
            <w:right w:val="none" w:sz="0" w:space="0" w:color="auto"/>
          </w:divBdr>
        </w:div>
        <w:div w:id="344524673">
          <w:marLeft w:val="480"/>
          <w:marRight w:val="0"/>
          <w:marTop w:val="0"/>
          <w:marBottom w:val="0"/>
          <w:divBdr>
            <w:top w:val="none" w:sz="0" w:space="0" w:color="auto"/>
            <w:left w:val="none" w:sz="0" w:space="0" w:color="auto"/>
            <w:bottom w:val="none" w:sz="0" w:space="0" w:color="auto"/>
            <w:right w:val="none" w:sz="0" w:space="0" w:color="auto"/>
          </w:divBdr>
        </w:div>
        <w:div w:id="555631585">
          <w:marLeft w:val="480"/>
          <w:marRight w:val="0"/>
          <w:marTop w:val="0"/>
          <w:marBottom w:val="0"/>
          <w:divBdr>
            <w:top w:val="none" w:sz="0" w:space="0" w:color="auto"/>
            <w:left w:val="none" w:sz="0" w:space="0" w:color="auto"/>
            <w:bottom w:val="none" w:sz="0" w:space="0" w:color="auto"/>
            <w:right w:val="none" w:sz="0" w:space="0" w:color="auto"/>
          </w:divBdr>
        </w:div>
        <w:div w:id="86270954">
          <w:marLeft w:val="480"/>
          <w:marRight w:val="0"/>
          <w:marTop w:val="0"/>
          <w:marBottom w:val="0"/>
          <w:divBdr>
            <w:top w:val="none" w:sz="0" w:space="0" w:color="auto"/>
            <w:left w:val="none" w:sz="0" w:space="0" w:color="auto"/>
            <w:bottom w:val="none" w:sz="0" w:space="0" w:color="auto"/>
            <w:right w:val="none" w:sz="0" w:space="0" w:color="auto"/>
          </w:divBdr>
        </w:div>
        <w:div w:id="1892616226">
          <w:marLeft w:val="480"/>
          <w:marRight w:val="0"/>
          <w:marTop w:val="0"/>
          <w:marBottom w:val="0"/>
          <w:divBdr>
            <w:top w:val="none" w:sz="0" w:space="0" w:color="auto"/>
            <w:left w:val="none" w:sz="0" w:space="0" w:color="auto"/>
            <w:bottom w:val="none" w:sz="0" w:space="0" w:color="auto"/>
            <w:right w:val="none" w:sz="0" w:space="0" w:color="auto"/>
          </w:divBdr>
        </w:div>
        <w:div w:id="231476804">
          <w:marLeft w:val="480"/>
          <w:marRight w:val="0"/>
          <w:marTop w:val="0"/>
          <w:marBottom w:val="0"/>
          <w:divBdr>
            <w:top w:val="none" w:sz="0" w:space="0" w:color="auto"/>
            <w:left w:val="none" w:sz="0" w:space="0" w:color="auto"/>
            <w:bottom w:val="none" w:sz="0" w:space="0" w:color="auto"/>
            <w:right w:val="none" w:sz="0" w:space="0" w:color="auto"/>
          </w:divBdr>
        </w:div>
        <w:div w:id="142242156">
          <w:marLeft w:val="480"/>
          <w:marRight w:val="0"/>
          <w:marTop w:val="0"/>
          <w:marBottom w:val="0"/>
          <w:divBdr>
            <w:top w:val="none" w:sz="0" w:space="0" w:color="auto"/>
            <w:left w:val="none" w:sz="0" w:space="0" w:color="auto"/>
            <w:bottom w:val="none" w:sz="0" w:space="0" w:color="auto"/>
            <w:right w:val="none" w:sz="0" w:space="0" w:color="auto"/>
          </w:divBdr>
        </w:div>
        <w:div w:id="1691637910">
          <w:marLeft w:val="480"/>
          <w:marRight w:val="0"/>
          <w:marTop w:val="0"/>
          <w:marBottom w:val="0"/>
          <w:divBdr>
            <w:top w:val="none" w:sz="0" w:space="0" w:color="auto"/>
            <w:left w:val="none" w:sz="0" w:space="0" w:color="auto"/>
            <w:bottom w:val="none" w:sz="0" w:space="0" w:color="auto"/>
            <w:right w:val="none" w:sz="0" w:space="0" w:color="auto"/>
          </w:divBdr>
        </w:div>
        <w:div w:id="1447196262">
          <w:marLeft w:val="480"/>
          <w:marRight w:val="0"/>
          <w:marTop w:val="0"/>
          <w:marBottom w:val="0"/>
          <w:divBdr>
            <w:top w:val="none" w:sz="0" w:space="0" w:color="auto"/>
            <w:left w:val="none" w:sz="0" w:space="0" w:color="auto"/>
            <w:bottom w:val="none" w:sz="0" w:space="0" w:color="auto"/>
            <w:right w:val="none" w:sz="0" w:space="0" w:color="auto"/>
          </w:divBdr>
        </w:div>
        <w:div w:id="778454123">
          <w:marLeft w:val="480"/>
          <w:marRight w:val="0"/>
          <w:marTop w:val="0"/>
          <w:marBottom w:val="0"/>
          <w:divBdr>
            <w:top w:val="none" w:sz="0" w:space="0" w:color="auto"/>
            <w:left w:val="none" w:sz="0" w:space="0" w:color="auto"/>
            <w:bottom w:val="none" w:sz="0" w:space="0" w:color="auto"/>
            <w:right w:val="none" w:sz="0" w:space="0" w:color="auto"/>
          </w:divBdr>
        </w:div>
        <w:div w:id="1723824322">
          <w:marLeft w:val="480"/>
          <w:marRight w:val="0"/>
          <w:marTop w:val="0"/>
          <w:marBottom w:val="0"/>
          <w:divBdr>
            <w:top w:val="none" w:sz="0" w:space="0" w:color="auto"/>
            <w:left w:val="none" w:sz="0" w:space="0" w:color="auto"/>
            <w:bottom w:val="none" w:sz="0" w:space="0" w:color="auto"/>
            <w:right w:val="none" w:sz="0" w:space="0" w:color="auto"/>
          </w:divBdr>
        </w:div>
        <w:div w:id="886919778">
          <w:marLeft w:val="480"/>
          <w:marRight w:val="0"/>
          <w:marTop w:val="0"/>
          <w:marBottom w:val="0"/>
          <w:divBdr>
            <w:top w:val="none" w:sz="0" w:space="0" w:color="auto"/>
            <w:left w:val="none" w:sz="0" w:space="0" w:color="auto"/>
            <w:bottom w:val="none" w:sz="0" w:space="0" w:color="auto"/>
            <w:right w:val="none" w:sz="0" w:space="0" w:color="auto"/>
          </w:divBdr>
        </w:div>
        <w:div w:id="334959600">
          <w:marLeft w:val="480"/>
          <w:marRight w:val="0"/>
          <w:marTop w:val="0"/>
          <w:marBottom w:val="0"/>
          <w:divBdr>
            <w:top w:val="none" w:sz="0" w:space="0" w:color="auto"/>
            <w:left w:val="none" w:sz="0" w:space="0" w:color="auto"/>
            <w:bottom w:val="none" w:sz="0" w:space="0" w:color="auto"/>
            <w:right w:val="none" w:sz="0" w:space="0" w:color="auto"/>
          </w:divBdr>
        </w:div>
        <w:div w:id="103422104">
          <w:marLeft w:val="480"/>
          <w:marRight w:val="0"/>
          <w:marTop w:val="0"/>
          <w:marBottom w:val="0"/>
          <w:divBdr>
            <w:top w:val="none" w:sz="0" w:space="0" w:color="auto"/>
            <w:left w:val="none" w:sz="0" w:space="0" w:color="auto"/>
            <w:bottom w:val="none" w:sz="0" w:space="0" w:color="auto"/>
            <w:right w:val="none" w:sz="0" w:space="0" w:color="auto"/>
          </w:divBdr>
        </w:div>
        <w:div w:id="1135296751">
          <w:marLeft w:val="480"/>
          <w:marRight w:val="0"/>
          <w:marTop w:val="0"/>
          <w:marBottom w:val="0"/>
          <w:divBdr>
            <w:top w:val="none" w:sz="0" w:space="0" w:color="auto"/>
            <w:left w:val="none" w:sz="0" w:space="0" w:color="auto"/>
            <w:bottom w:val="none" w:sz="0" w:space="0" w:color="auto"/>
            <w:right w:val="none" w:sz="0" w:space="0" w:color="auto"/>
          </w:divBdr>
        </w:div>
        <w:div w:id="1595550756">
          <w:marLeft w:val="480"/>
          <w:marRight w:val="0"/>
          <w:marTop w:val="0"/>
          <w:marBottom w:val="0"/>
          <w:divBdr>
            <w:top w:val="none" w:sz="0" w:space="0" w:color="auto"/>
            <w:left w:val="none" w:sz="0" w:space="0" w:color="auto"/>
            <w:bottom w:val="none" w:sz="0" w:space="0" w:color="auto"/>
            <w:right w:val="none" w:sz="0" w:space="0" w:color="auto"/>
          </w:divBdr>
        </w:div>
        <w:div w:id="683048102">
          <w:marLeft w:val="480"/>
          <w:marRight w:val="0"/>
          <w:marTop w:val="0"/>
          <w:marBottom w:val="0"/>
          <w:divBdr>
            <w:top w:val="none" w:sz="0" w:space="0" w:color="auto"/>
            <w:left w:val="none" w:sz="0" w:space="0" w:color="auto"/>
            <w:bottom w:val="none" w:sz="0" w:space="0" w:color="auto"/>
            <w:right w:val="none" w:sz="0" w:space="0" w:color="auto"/>
          </w:divBdr>
        </w:div>
        <w:div w:id="41559473">
          <w:marLeft w:val="480"/>
          <w:marRight w:val="0"/>
          <w:marTop w:val="0"/>
          <w:marBottom w:val="0"/>
          <w:divBdr>
            <w:top w:val="none" w:sz="0" w:space="0" w:color="auto"/>
            <w:left w:val="none" w:sz="0" w:space="0" w:color="auto"/>
            <w:bottom w:val="none" w:sz="0" w:space="0" w:color="auto"/>
            <w:right w:val="none" w:sz="0" w:space="0" w:color="auto"/>
          </w:divBdr>
        </w:div>
        <w:div w:id="311954367">
          <w:marLeft w:val="480"/>
          <w:marRight w:val="0"/>
          <w:marTop w:val="0"/>
          <w:marBottom w:val="0"/>
          <w:divBdr>
            <w:top w:val="none" w:sz="0" w:space="0" w:color="auto"/>
            <w:left w:val="none" w:sz="0" w:space="0" w:color="auto"/>
            <w:bottom w:val="none" w:sz="0" w:space="0" w:color="auto"/>
            <w:right w:val="none" w:sz="0" w:space="0" w:color="auto"/>
          </w:divBdr>
        </w:div>
        <w:div w:id="453523985">
          <w:marLeft w:val="480"/>
          <w:marRight w:val="0"/>
          <w:marTop w:val="0"/>
          <w:marBottom w:val="0"/>
          <w:divBdr>
            <w:top w:val="none" w:sz="0" w:space="0" w:color="auto"/>
            <w:left w:val="none" w:sz="0" w:space="0" w:color="auto"/>
            <w:bottom w:val="none" w:sz="0" w:space="0" w:color="auto"/>
            <w:right w:val="none" w:sz="0" w:space="0" w:color="auto"/>
          </w:divBdr>
        </w:div>
        <w:div w:id="701782612">
          <w:marLeft w:val="480"/>
          <w:marRight w:val="0"/>
          <w:marTop w:val="0"/>
          <w:marBottom w:val="0"/>
          <w:divBdr>
            <w:top w:val="none" w:sz="0" w:space="0" w:color="auto"/>
            <w:left w:val="none" w:sz="0" w:space="0" w:color="auto"/>
            <w:bottom w:val="none" w:sz="0" w:space="0" w:color="auto"/>
            <w:right w:val="none" w:sz="0" w:space="0" w:color="auto"/>
          </w:divBdr>
        </w:div>
        <w:div w:id="2025743450">
          <w:marLeft w:val="480"/>
          <w:marRight w:val="0"/>
          <w:marTop w:val="0"/>
          <w:marBottom w:val="0"/>
          <w:divBdr>
            <w:top w:val="none" w:sz="0" w:space="0" w:color="auto"/>
            <w:left w:val="none" w:sz="0" w:space="0" w:color="auto"/>
            <w:bottom w:val="none" w:sz="0" w:space="0" w:color="auto"/>
            <w:right w:val="none" w:sz="0" w:space="0" w:color="auto"/>
          </w:divBdr>
        </w:div>
        <w:div w:id="192350881">
          <w:marLeft w:val="480"/>
          <w:marRight w:val="0"/>
          <w:marTop w:val="0"/>
          <w:marBottom w:val="0"/>
          <w:divBdr>
            <w:top w:val="none" w:sz="0" w:space="0" w:color="auto"/>
            <w:left w:val="none" w:sz="0" w:space="0" w:color="auto"/>
            <w:bottom w:val="none" w:sz="0" w:space="0" w:color="auto"/>
            <w:right w:val="none" w:sz="0" w:space="0" w:color="auto"/>
          </w:divBdr>
        </w:div>
        <w:div w:id="1039477942">
          <w:marLeft w:val="480"/>
          <w:marRight w:val="0"/>
          <w:marTop w:val="0"/>
          <w:marBottom w:val="0"/>
          <w:divBdr>
            <w:top w:val="none" w:sz="0" w:space="0" w:color="auto"/>
            <w:left w:val="none" w:sz="0" w:space="0" w:color="auto"/>
            <w:bottom w:val="none" w:sz="0" w:space="0" w:color="auto"/>
            <w:right w:val="none" w:sz="0" w:space="0" w:color="auto"/>
          </w:divBdr>
        </w:div>
        <w:div w:id="638196097">
          <w:marLeft w:val="480"/>
          <w:marRight w:val="0"/>
          <w:marTop w:val="0"/>
          <w:marBottom w:val="0"/>
          <w:divBdr>
            <w:top w:val="none" w:sz="0" w:space="0" w:color="auto"/>
            <w:left w:val="none" w:sz="0" w:space="0" w:color="auto"/>
            <w:bottom w:val="none" w:sz="0" w:space="0" w:color="auto"/>
            <w:right w:val="none" w:sz="0" w:space="0" w:color="auto"/>
          </w:divBdr>
        </w:div>
        <w:div w:id="317927828">
          <w:marLeft w:val="480"/>
          <w:marRight w:val="0"/>
          <w:marTop w:val="0"/>
          <w:marBottom w:val="0"/>
          <w:divBdr>
            <w:top w:val="none" w:sz="0" w:space="0" w:color="auto"/>
            <w:left w:val="none" w:sz="0" w:space="0" w:color="auto"/>
            <w:bottom w:val="none" w:sz="0" w:space="0" w:color="auto"/>
            <w:right w:val="none" w:sz="0" w:space="0" w:color="auto"/>
          </w:divBdr>
        </w:div>
        <w:div w:id="1554348506">
          <w:marLeft w:val="480"/>
          <w:marRight w:val="0"/>
          <w:marTop w:val="0"/>
          <w:marBottom w:val="0"/>
          <w:divBdr>
            <w:top w:val="none" w:sz="0" w:space="0" w:color="auto"/>
            <w:left w:val="none" w:sz="0" w:space="0" w:color="auto"/>
            <w:bottom w:val="none" w:sz="0" w:space="0" w:color="auto"/>
            <w:right w:val="none" w:sz="0" w:space="0" w:color="auto"/>
          </w:divBdr>
        </w:div>
        <w:div w:id="195578585">
          <w:marLeft w:val="480"/>
          <w:marRight w:val="0"/>
          <w:marTop w:val="0"/>
          <w:marBottom w:val="0"/>
          <w:divBdr>
            <w:top w:val="none" w:sz="0" w:space="0" w:color="auto"/>
            <w:left w:val="none" w:sz="0" w:space="0" w:color="auto"/>
            <w:bottom w:val="none" w:sz="0" w:space="0" w:color="auto"/>
            <w:right w:val="none" w:sz="0" w:space="0" w:color="auto"/>
          </w:divBdr>
        </w:div>
        <w:div w:id="962031158">
          <w:marLeft w:val="480"/>
          <w:marRight w:val="0"/>
          <w:marTop w:val="0"/>
          <w:marBottom w:val="0"/>
          <w:divBdr>
            <w:top w:val="none" w:sz="0" w:space="0" w:color="auto"/>
            <w:left w:val="none" w:sz="0" w:space="0" w:color="auto"/>
            <w:bottom w:val="none" w:sz="0" w:space="0" w:color="auto"/>
            <w:right w:val="none" w:sz="0" w:space="0" w:color="auto"/>
          </w:divBdr>
        </w:div>
        <w:div w:id="126356581">
          <w:marLeft w:val="480"/>
          <w:marRight w:val="0"/>
          <w:marTop w:val="0"/>
          <w:marBottom w:val="0"/>
          <w:divBdr>
            <w:top w:val="none" w:sz="0" w:space="0" w:color="auto"/>
            <w:left w:val="none" w:sz="0" w:space="0" w:color="auto"/>
            <w:bottom w:val="none" w:sz="0" w:space="0" w:color="auto"/>
            <w:right w:val="none" w:sz="0" w:space="0" w:color="auto"/>
          </w:divBdr>
        </w:div>
        <w:div w:id="1791166670">
          <w:marLeft w:val="480"/>
          <w:marRight w:val="0"/>
          <w:marTop w:val="0"/>
          <w:marBottom w:val="0"/>
          <w:divBdr>
            <w:top w:val="none" w:sz="0" w:space="0" w:color="auto"/>
            <w:left w:val="none" w:sz="0" w:space="0" w:color="auto"/>
            <w:bottom w:val="none" w:sz="0" w:space="0" w:color="auto"/>
            <w:right w:val="none" w:sz="0" w:space="0" w:color="auto"/>
          </w:divBdr>
        </w:div>
        <w:div w:id="288097379">
          <w:marLeft w:val="480"/>
          <w:marRight w:val="0"/>
          <w:marTop w:val="0"/>
          <w:marBottom w:val="0"/>
          <w:divBdr>
            <w:top w:val="none" w:sz="0" w:space="0" w:color="auto"/>
            <w:left w:val="none" w:sz="0" w:space="0" w:color="auto"/>
            <w:bottom w:val="none" w:sz="0" w:space="0" w:color="auto"/>
            <w:right w:val="none" w:sz="0" w:space="0" w:color="auto"/>
          </w:divBdr>
        </w:div>
        <w:div w:id="776952721">
          <w:marLeft w:val="480"/>
          <w:marRight w:val="0"/>
          <w:marTop w:val="0"/>
          <w:marBottom w:val="0"/>
          <w:divBdr>
            <w:top w:val="none" w:sz="0" w:space="0" w:color="auto"/>
            <w:left w:val="none" w:sz="0" w:space="0" w:color="auto"/>
            <w:bottom w:val="none" w:sz="0" w:space="0" w:color="auto"/>
            <w:right w:val="none" w:sz="0" w:space="0" w:color="auto"/>
          </w:divBdr>
        </w:div>
        <w:div w:id="1843276782">
          <w:marLeft w:val="480"/>
          <w:marRight w:val="0"/>
          <w:marTop w:val="0"/>
          <w:marBottom w:val="0"/>
          <w:divBdr>
            <w:top w:val="none" w:sz="0" w:space="0" w:color="auto"/>
            <w:left w:val="none" w:sz="0" w:space="0" w:color="auto"/>
            <w:bottom w:val="none" w:sz="0" w:space="0" w:color="auto"/>
            <w:right w:val="none" w:sz="0" w:space="0" w:color="auto"/>
          </w:divBdr>
        </w:div>
        <w:div w:id="1827696747">
          <w:marLeft w:val="480"/>
          <w:marRight w:val="0"/>
          <w:marTop w:val="0"/>
          <w:marBottom w:val="0"/>
          <w:divBdr>
            <w:top w:val="none" w:sz="0" w:space="0" w:color="auto"/>
            <w:left w:val="none" w:sz="0" w:space="0" w:color="auto"/>
            <w:bottom w:val="none" w:sz="0" w:space="0" w:color="auto"/>
            <w:right w:val="none" w:sz="0" w:space="0" w:color="auto"/>
          </w:divBdr>
        </w:div>
        <w:div w:id="270431290">
          <w:marLeft w:val="480"/>
          <w:marRight w:val="0"/>
          <w:marTop w:val="0"/>
          <w:marBottom w:val="0"/>
          <w:divBdr>
            <w:top w:val="none" w:sz="0" w:space="0" w:color="auto"/>
            <w:left w:val="none" w:sz="0" w:space="0" w:color="auto"/>
            <w:bottom w:val="none" w:sz="0" w:space="0" w:color="auto"/>
            <w:right w:val="none" w:sz="0" w:space="0" w:color="auto"/>
          </w:divBdr>
        </w:div>
        <w:div w:id="251548183">
          <w:marLeft w:val="480"/>
          <w:marRight w:val="0"/>
          <w:marTop w:val="0"/>
          <w:marBottom w:val="0"/>
          <w:divBdr>
            <w:top w:val="none" w:sz="0" w:space="0" w:color="auto"/>
            <w:left w:val="none" w:sz="0" w:space="0" w:color="auto"/>
            <w:bottom w:val="none" w:sz="0" w:space="0" w:color="auto"/>
            <w:right w:val="none" w:sz="0" w:space="0" w:color="auto"/>
          </w:divBdr>
        </w:div>
        <w:div w:id="342436772">
          <w:marLeft w:val="480"/>
          <w:marRight w:val="0"/>
          <w:marTop w:val="0"/>
          <w:marBottom w:val="0"/>
          <w:divBdr>
            <w:top w:val="none" w:sz="0" w:space="0" w:color="auto"/>
            <w:left w:val="none" w:sz="0" w:space="0" w:color="auto"/>
            <w:bottom w:val="none" w:sz="0" w:space="0" w:color="auto"/>
            <w:right w:val="none" w:sz="0" w:space="0" w:color="auto"/>
          </w:divBdr>
        </w:div>
        <w:div w:id="1480003043">
          <w:marLeft w:val="480"/>
          <w:marRight w:val="0"/>
          <w:marTop w:val="0"/>
          <w:marBottom w:val="0"/>
          <w:divBdr>
            <w:top w:val="none" w:sz="0" w:space="0" w:color="auto"/>
            <w:left w:val="none" w:sz="0" w:space="0" w:color="auto"/>
            <w:bottom w:val="none" w:sz="0" w:space="0" w:color="auto"/>
            <w:right w:val="none" w:sz="0" w:space="0" w:color="auto"/>
          </w:divBdr>
        </w:div>
        <w:div w:id="1008217169">
          <w:marLeft w:val="480"/>
          <w:marRight w:val="0"/>
          <w:marTop w:val="0"/>
          <w:marBottom w:val="0"/>
          <w:divBdr>
            <w:top w:val="none" w:sz="0" w:space="0" w:color="auto"/>
            <w:left w:val="none" w:sz="0" w:space="0" w:color="auto"/>
            <w:bottom w:val="none" w:sz="0" w:space="0" w:color="auto"/>
            <w:right w:val="none" w:sz="0" w:space="0" w:color="auto"/>
          </w:divBdr>
        </w:div>
        <w:div w:id="253779907">
          <w:marLeft w:val="480"/>
          <w:marRight w:val="0"/>
          <w:marTop w:val="0"/>
          <w:marBottom w:val="0"/>
          <w:divBdr>
            <w:top w:val="none" w:sz="0" w:space="0" w:color="auto"/>
            <w:left w:val="none" w:sz="0" w:space="0" w:color="auto"/>
            <w:bottom w:val="none" w:sz="0" w:space="0" w:color="auto"/>
            <w:right w:val="none" w:sz="0" w:space="0" w:color="auto"/>
          </w:divBdr>
        </w:div>
        <w:div w:id="1816946548">
          <w:marLeft w:val="480"/>
          <w:marRight w:val="0"/>
          <w:marTop w:val="0"/>
          <w:marBottom w:val="0"/>
          <w:divBdr>
            <w:top w:val="none" w:sz="0" w:space="0" w:color="auto"/>
            <w:left w:val="none" w:sz="0" w:space="0" w:color="auto"/>
            <w:bottom w:val="none" w:sz="0" w:space="0" w:color="auto"/>
            <w:right w:val="none" w:sz="0" w:space="0" w:color="auto"/>
          </w:divBdr>
        </w:div>
        <w:div w:id="168300433">
          <w:marLeft w:val="480"/>
          <w:marRight w:val="0"/>
          <w:marTop w:val="0"/>
          <w:marBottom w:val="0"/>
          <w:divBdr>
            <w:top w:val="none" w:sz="0" w:space="0" w:color="auto"/>
            <w:left w:val="none" w:sz="0" w:space="0" w:color="auto"/>
            <w:bottom w:val="none" w:sz="0" w:space="0" w:color="auto"/>
            <w:right w:val="none" w:sz="0" w:space="0" w:color="auto"/>
          </w:divBdr>
        </w:div>
        <w:div w:id="1106075584">
          <w:marLeft w:val="480"/>
          <w:marRight w:val="0"/>
          <w:marTop w:val="0"/>
          <w:marBottom w:val="0"/>
          <w:divBdr>
            <w:top w:val="none" w:sz="0" w:space="0" w:color="auto"/>
            <w:left w:val="none" w:sz="0" w:space="0" w:color="auto"/>
            <w:bottom w:val="none" w:sz="0" w:space="0" w:color="auto"/>
            <w:right w:val="none" w:sz="0" w:space="0" w:color="auto"/>
          </w:divBdr>
        </w:div>
        <w:div w:id="2018339323">
          <w:marLeft w:val="480"/>
          <w:marRight w:val="0"/>
          <w:marTop w:val="0"/>
          <w:marBottom w:val="0"/>
          <w:divBdr>
            <w:top w:val="none" w:sz="0" w:space="0" w:color="auto"/>
            <w:left w:val="none" w:sz="0" w:space="0" w:color="auto"/>
            <w:bottom w:val="none" w:sz="0" w:space="0" w:color="auto"/>
            <w:right w:val="none" w:sz="0" w:space="0" w:color="auto"/>
          </w:divBdr>
        </w:div>
        <w:div w:id="507719606">
          <w:marLeft w:val="480"/>
          <w:marRight w:val="0"/>
          <w:marTop w:val="0"/>
          <w:marBottom w:val="0"/>
          <w:divBdr>
            <w:top w:val="none" w:sz="0" w:space="0" w:color="auto"/>
            <w:left w:val="none" w:sz="0" w:space="0" w:color="auto"/>
            <w:bottom w:val="none" w:sz="0" w:space="0" w:color="auto"/>
            <w:right w:val="none" w:sz="0" w:space="0" w:color="auto"/>
          </w:divBdr>
        </w:div>
        <w:div w:id="211355010">
          <w:marLeft w:val="480"/>
          <w:marRight w:val="0"/>
          <w:marTop w:val="0"/>
          <w:marBottom w:val="0"/>
          <w:divBdr>
            <w:top w:val="none" w:sz="0" w:space="0" w:color="auto"/>
            <w:left w:val="none" w:sz="0" w:space="0" w:color="auto"/>
            <w:bottom w:val="none" w:sz="0" w:space="0" w:color="auto"/>
            <w:right w:val="none" w:sz="0" w:space="0" w:color="auto"/>
          </w:divBdr>
        </w:div>
        <w:div w:id="1856112818">
          <w:marLeft w:val="480"/>
          <w:marRight w:val="0"/>
          <w:marTop w:val="0"/>
          <w:marBottom w:val="0"/>
          <w:divBdr>
            <w:top w:val="none" w:sz="0" w:space="0" w:color="auto"/>
            <w:left w:val="none" w:sz="0" w:space="0" w:color="auto"/>
            <w:bottom w:val="none" w:sz="0" w:space="0" w:color="auto"/>
            <w:right w:val="none" w:sz="0" w:space="0" w:color="auto"/>
          </w:divBdr>
        </w:div>
        <w:div w:id="1222524553">
          <w:marLeft w:val="480"/>
          <w:marRight w:val="0"/>
          <w:marTop w:val="0"/>
          <w:marBottom w:val="0"/>
          <w:divBdr>
            <w:top w:val="none" w:sz="0" w:space="0" w:color="auto"/>
            <w:left w:val="none" w:sz="0" w:space="0" w:color="auto"/>
            <w:bottom w:val="none" w:sz="0" w:space="0" w:color="auto"/>
            <w:right w:val="none" w:sz="0" w:space="0" w:color="auto"/>
          </w:divBdr>
        </w:div>
        <w:div w:id="2042895094">
          <w:marLeft w:val="480"/>
          <w:marRight w:val="0"/>
          <w:marTop w:val="0"/>
          <w:marBottom w:val="0"/>
          <w:divBdr>
            <w:top w:val="none" w:sz="0" w:space="0" w:color="auto"/>
            <w:left w:val="none" w:sz="0" w:space="0" w:color="auto"/>
            <w:bottom w:val="none" w:sz="0" w:space="0" w:color="auto"/>
            <w:right w:val="none" w:sz="0" w:space="0" w:color="auto"/>
          </w:divBdr>
        </w:div>
        <w:div w:id="764543033">
          <w:marLeft w:val="480"/>
          <w:marRight w:val="0"/>
          <w:marTop w:val="0"/>
          <w:marBottom w:val="0"/>
          <w:divBdr>
            <w:top w:val="none" w:sz="0" w:space="0" w:color="auto"/>
            <w:left w:val="none" w:sz="0" w:space="0" w:color="auto"/>
            <w:bottom w:val="none" w:sz="0" w:space="0" w:color="auto"/>
            <w:right w:val="none" w:sz="0" w:space="0" w:color="auto"/>
          </w:divBdr>
        </w:div>
        <w:div w:id="1063483801">
          <w:marLeft w:val="480"/>
          <w:marRight w:val="0"/>
          <w:marTop w:val="0"/>
          <w:marBottom w:val="0"/>
          <w:divBdr>
            <w:top w:val="none" w:sz="0" w:space="0" w:color="auto"/>
            <w:left w:val="none" w:sz="0" w:space="0" w:color="auto"/>
            <w:bottom w:val="none" w:sz="0" w:space="0" w:color="auto"/>
            <w:right w:val="none" w:sz="0" w:space="0" w:color="auto"/>
          </w:divBdr>
        </w:div>
        <w:div w:id="448668555">
          <w:marLeft w:val="480"/>
          <w:marRight w:val="0"/>
          <w:marTop w:val="0"/>
          <w:marBottom w:val="0"/>
          <w:divBdr>
            <w:top w:val="none" w:sz="0" w:space="0" w:color="auto"/>
            <w:left w:val="none" w:sz="0" w:space="0" w:color="auto"/>
            <w:bottom w:val="none" w:sz="0" w:space="0" w:color="auto"/>
            <w:right w:val="none" w:sz="0" w:space="0" w:color="auto"/>
          </w:divBdr>
        </w:div>
        <w:div w:id="1542671056">
          <w:marLeft w:val="480"/>
          <w:marRight w:val="0"/>
          <w:marTop w:val="0"/>
          <w:marBottom w:val="0"/>
          <w:divBdr>
            <w:top w:val="none" w:sz="0" w:space="0" w:color="auto"/>
            <w:left w:val="none" w:sz="0" w:space="0" w:color="auto"/>
            <w:bottom w:val="none" w:sz="0" w:space="0" w:color="auto"/>
            <w:right w:val="none" w:sz="0" w:space="0" w:color="auto"/>
          </w:divBdr>
        </w:div>
        <w:div w:id="827284031">
          <w:marLeft w:val="480"/>
          <w:marRight w:val="0"/>
          <w:marTop w:val="0"/>
          <w:marBottom w:val="0"/>
          <w:divBdr>
            <w:top w:val="none" w:sz="0" w:space="0" w:color="auto"/>
            <w:left w:val="none" w:sz="0" w:space="0" w:color="auto"/>
            <w:bottom w:val="none" w:sz="0" w:space="0" w:color="auto"/>
            <w:right w:val="none" w:sz="0" w:space="0" w:color="auto"/>
          </w:divBdr>
        </w:div>
        <w:div w:id="81221077">
          <w:marLeft w:val="480"/>
          <w:marRight w:val="0"/>
          <w:marTop w:val="0"/>
          <w:marBottom w:val="0"/>
          <w:divBdr>
            <w:top w:val="none" w:sz="0" w:space="0" w:color="auto"/>
            <w:left w:val="none" w:sz="0" w:space="0" w:color="auto"/>
            <w:bottom w:val="none" w:sz="0" w:space="0" w:color="auto"/>
            <w:right w:val="none" w:sz="0" w:space="0" w:color="auto"/>
          </w:divBdr>
        </w:div>
        <w:div w:id="1415400927">
          <w:marLeft w:val="480"/>
          <w:marRight w:val="0"/>
          <w:marTop w:val="0"/>
          <w:marBottom w:val="0"/>
          <w:divBdr>
            <w:top w:val="none" w:sz="0" w:space="0" w:color="auto"/>
            <w:left w:val="none" w:sz="0" w:space="0" w:color="auto"/>
            <w:bottom w:val="none" w:sz="0" w:space="0" w:color="auto"/>
            <w:right w:val="none" w:sz="0" w:space="0" w:color="auto"/>
          </w:divBdr>
        </w:div>
        <w:div w:id="204176325">
          <w:marLeft w:val="480"/>
          <w:marRight w:val="0"/>
          <w:marTop w:val="0"/>
          <w:marBottom w:val="0"/>
          <w:divBdr>
            <w:top w:val="none" w:sz="0" w:space="0" w:color="auto"/>
            <w:left w:val="none" w:sz="0" w:space="0" w:color="auto"/>
            <w:bottom w:val="none" w:sz="0" w:space="0" w:color="auto"/>
            <w:right w:val="none" w:sz="0" w:space="0" w:color="auto"/>
          </w:divBdr>
        </w:div>
        <w:div w:id="732895903">
          <w:marLeft w:val="480"/>
          <w:marRight w:val="0"/>
          <w:marTop w:val="0"/>
          <w:marBottom w:val="0"/>
          <w:divBdr>
            <w:top w:val="none" w:sz="0" w:space="0" w:color="auto"/>
            <w:left w:val="none" w:sz="0" w:space="0" w:color="auto"/>
            <w:bottom w:val="none" w:sz="0" w:space="0" w:color="auto"/>
            <w:right w:val="none" w:sz="0" w:space="0" w:color="auto"/>
          </w:divBdr>
        </w:div>
        <w:div w:id="2105957947">
          <w:marLeft w:val="480"/>
          <w:marRight w:val="0"/>
          <w:marTop w:val="0"/>
          <w:marBottom w:val="0"/>
          <w:divBdr>
            <w:top w:val="none" w:sz="0" w:space="0" w:color="auto"/>
            <w:left w:val="none" w:sz="0" w:space="0" w:color="auto"/>
            <w:bottom w:val="none" w:sz="0" w:space="0" w:color="auto"/>
            <w:right w:val="none" w:sz="0" w:space="0" w:color="auto"/>
          </w:divBdr>
        </w:div>
        <w:div w:id="1308898399">
          <w:marLeft w:val="480"/>
          <w:marRight w:val="0"/>
          <w:marTop w:val="0"/>
          <w:marBottom w:val="0"/>
          <w:divBdr>
            <w:top w:val="none" w:sz="0" w:space="0" w:color="auto"/>
            <w:left w:val="none" w:sz="0" w:space="0" w:color="auto"/>
            <w:bottom w:val="none" w:sz="0" w:space="0" w:color="auto"/>
            <w:right w:val="none" w:sz="0" w:space="0" w:color="auto"/>
          </w:divBdr>
        </w:div>
        <w:div w:id="370305720">
          <w:marLeft w:val="480"/>
          <w:marRight w:val="0"/>
          <w:marTop w:val="0"/>
          <w:marBottom w:val="0"/>
          <w:divBdr>
            <w:top w:val="none" w:sz="0" w:space="0" w:color="auto"/>
            <w:left w:val="none" w:sz="0" w:space="0" w:color="auto"/>
            <w:bottom w:val="none" w:sz="0" w:space="0" w:color="auto"/>
            <w:right w:val="none" w:sz="0" w:space="0" w:color="auto"/>
          </w:divBdr>
        </w:div>
        <w:div w:id="421268714">
          <w:marLeft w:val="480"/>
          <w:marRight w:val="0"/>
          <w:marTop w:val="0"/>
          <w:marBottom w:val="0"/>
          <w:divBdr>
            <w:top w:val="none" w:sz="0" w:space="0" w:color="auto"/>
            <w:left w:val="none" w:sz="0" w:space="0" w:color="auto"/>
            <w:bottom w:val="none" w:sz="0" w:space="0" w:color="auto"/>
            <w:right w:val="none" w:sz="0" w:space="0" w:color="auto"/>
          </w:divBdr>
        </w:div>
        <w:div w:id="1548447037">
          <w:marLeft w:val="480"/>
          <w:marRight w:val="0"/>
          <w:marTop w:val="0"/>
          <w:marBottom w:val="0"/>
          <w:divBdr>
            <w:top w:val="none" w:sz="0" w:space="0" w:color="auto"/>
            <w:left w:val="none" w:sz="0" w:space="0" w:color="auto"/>
            <w:bottom w:val="none" w:sz="0" w:space="0" w:color="auto"/>
            <w:right w:val="none" w:sz="0" w:space="0" w:color="auto"/>
          </w:divBdr>
        </w:div>
        <w:div w:id="385421467">
          <w:marLeft w:val="480"/>
          <w:marRight w:val="0"/>
          <w:marTop w:val="0"/>
          <w:marBottom w:val="0"/>
          <w:divBdr>
            <w:top w:val="none" w:sz="0" w:space="0" w:color="auto"/>
            <w:left w:val="none" w:sz="0" w:space="0" w:color="auto"/>
            <w:bottom w:val="none" w:sz="0" w:space="0" w:color="auto"/>
            <w:right w:val="none" w:sz="0" w:space="0" w:color="auto"/>
          </w:divBdr>
        </w:div>
      </w:divsChild>
    </w:div>
    <w:div w:id="1845779963">
      <w:bodyDiv w:val="1"/>
      <w:marLeft w:val="0"/>
      <w:marRight w:val="0"/>
      <w:marTop w:val="0"/>
      <w:marBottom w:val="0"/>
      <w:divBdr>
        <w:top w:val="none" w:sz="0" w:space="0" w:color="auto"/>
        <w:left w:val="none" w:sz="0" w:space="0" w:color="auto"/>
        <w:bottom w:val="none" w:sz="0" w:space="0" w:color="auto"/>
        <w:right w:val="none" w:sz="0" w:space="0" w:color="auto"/>
      </w:divBdr>
    </w:div>
    <w:div w:id="1845894380">
      <w:bodyDiv w:val="1"/>
      <w:marLeft w:val="0"/>
      <w:marRight w:val="0"/>
      <w:marTop w:val="0"/>
      <w:marBottom w:val="0"/>
      <w:divBdr>
        <w:top w:val="none" w:sz="0" w:space="0" w:color="auto"/>
        <w:left w:val="none" w:sz="0" w:space="0" w:color="auto"/>
        <w:bottom w:val="none" w:sz="0" w:space="0" w:color="auto"/>
        <w:right w:val="none" w:sz="0" w:space="0" w:color="auto"/>
      </w:divBdr>
    </w:div>
    <w:div w:id="1846508213">
      <w:bodyDiv w:val="1"/>
      <w:marLeft w:val="0"/>
      <w:marRight w:val="0"/>
      <w:marTop w:val="0"/>
      <w:marBottom w:val="0"/>
      <w:divBdr>
        <w:top w:val="none" w:sz="0" w:space="0" w:color="auto"/>
        <w:left w:val="none" w:sz="0" w:space="0" w:color="auto"/>
        <w:bottom w:val="none" w:sz="0" w:space="0" w:color="auto"/>
        <w:right w:val="none" w:sz="0" w:space="0" w:color="auto"/>
      </w:divBdr>
    </w:div>
    <w:div w:id="1855418823">
      <w:bodyDiv w:val="1"/>
      <w:marLeft w:val="0"/>
      <w:marRight w:val="0"/>
      <w:marTop w:val="0"/>
      <w:marBottom w:val="0"/>
      <w:divBdr>
        <w:top w:val="none" w:sz="0" w:space="0" w:color="auto"/>
        <w:left w:val="none" w:sz="0" w:space="0" w:color="auto"/>
        <w:bottom w:val="none" w:sz="0" w:space="0" w:color="auto"/>
        <w:right w:val="none" w:sz="0" w:space="0" w:color="auto"/>
      </w:divBdr>
    </w:div>
    <w:div w:id="1857186149">
      <w:bodyDiv w:val="1"/>
      <w:marLeft w:val="0"/>
      <w:marRight w:val="0"/>
      <w:marTop w:val="0"/>
      <w:marBottom w:val="0"/>
      <w:divBdr>
        <w:top w:val="none" w:sz="0" w:space="0" w:color="auto"/>
        <w:left w:val="none" w:sz="0" w:space="0" w:color="auto"/>
        <w:bottom w:val="none" w:sz="0" w:space="0" w:color="auto"/>
        <w:right w:val="none" w:sz="0" w:space="0" w:color="auto"/>
      </w:divBdr>
      <w:divsChild>
        <w:div w:id="507987314">
          <w:marLeft w:val="480"/>
          <w:marRight w:val="0"/>
          <w:marTop w:val="0"/>
          <w:marBottom w:val="0"/>
          <w:divBdr>
            <w:top w:val="none" w:sz="0" w:space="0" w:color="auto"/>
            <w:left w:val="none" w:sz="0" w:space="0" w:color="auto"/>
            <w:bottom w:val="none" w:sz="0" w:space="0" w:color="auto"/>
            <w:right w:val="none" w:sz="0" w:space="0" w:color="auto"/>
          </w:divBdr>
        </w:div>
        <w:div w:id="1500384511">
          <w:marLeft w:val="480"/>
          <w:marRight w:val="0"/>
          <w:marTop w:val="0"/>
          <w:marBottom w:val="0"/>
          <w:divBdr>
            <w:top w:val="none" w:sz="0" w:space="0" w:color="auto"/>
            <w:left w:val="none" w:sz="0" w:space="0" w:color="auto"/>
            <w:bottom w:val="none" w:sz="0" w:space="0" w:color="auto"/>
            <w:right w:val="none" w:sz="0" w:space="0" w:color="auto"/>
          </w:divBdr>
        </w:div>
        <w:div w:id="563106065">
          <w:marLeft w:val="480"/>
          <w:marRight w:val="0"/>
          <w:marTop w:val="0"/>
          <w:marBottom w:val="0"/>
          <w:divBdr>
            <w:top w:val="none" w:sz="0" w:space="0" w:color="auto"/>
            <w:left w:val="none" w:sz="0" w:space="0" w:color="auto"/>
            <w:bottom w:val="none" w:sz="0" w:space="0" w:color="auto"/>
            <w:right w:val="none" w:sz="0" w:space="0" w:color="auto"/>
          </w:divBdr>
        </w:div>
        <w:div w:id="168984246">
          <w:marLeft w:val="480"/>
          <w:marRight w:val="0"/>
          <w:marTop w:val="0"/>
          <w:marBottom w:val="0"/>
          <w:divBdr>
            <w:top w:val="none" w:sz="0" w:space="0" w:color="auto"/>
            <w:left w:val="none" w:sz="0" w:space="0" w:color="auto"/>
            <w:bottom w:val="none" w:sz="0" w:space="0" w:color="auto"/>
            <w:right w:val="none" w:sz="0" w:space="0" w:color="auto"/>
          </w:divBdr>
        </w:div>
        <w:div w:id="1524250479">
          <w:marLeft w:val="480"/>
          <w:marRight w:val="0"/>
          <w:marTop w:val="0"/>
          <w:marBottom w:val="0"/>
          <w:divBdr>
            <w:top w:val="none" w:sz="0" w:space="0" w:color="auto"/>
            <w:left w:val="none" w:sz="0" w:space="0" w:color="auto"/>
            <w:bottom w:val="none" w:sz="0" w:space="0" w:color="auto"/>
            <w:right w:val="none" w:sz="0" w:space="0" w:color="auto"/>
          </w:divBdr>
        </w:div>
        <w:div w:id="363749501">
          <w:marLeft w:val="480"/>
          <w:marRight w:val="0"/>
          <w:marTop w:val="0"/>
          <w:marBottom w:val="0"/>
          <w:divBdr>
            <w:top w:val="none" w:sz="0" w:space="0" w:color="auto"/>
            <w:left w:val="none" w:sz="0" w:space="0" w:color="auto"/>
            <w:bottom w:val="none" w:sz="0" w:space="0" w:color="auto"/>
            <w:right w:val="none" w:sz="0" w:space="0" w:color="auto"/>
          </w:divBdr>
        </w:div>
        <w:div w:id="961616641">
          <w:marLeft w:val="480"/>
          <w:marRight w:val="0"/>
          <w:marTop w:val="0"/>
          <w:marBottom w:val="0"/>
          <w:divBdr>
            <w:top w:val="none" w:sz="0" w:space="0" w:color="auto"/>
            <w:left w:val="none" w:sz="0" w:space="0" w:color="auto"/>
            <w:bottom w:val="none" w:sz="0" w:space="0" w:color="auto"/>
            <w:right w:val="none" w:sz="0" w:space="0" w:color="auto"/>
          </w:divBdr>
        </w:div>
        <w:div w:id="1565139386">
          <w:marLeft w:val="480"/>
          <w:marRight w:val="0"/>
          <w:marTop w:val="0"/>
          <w:marBottom w:val="0"/>
          <w:divBdr>
            <w:top w:val="none" w:sz="0" w:space="0" w:color="auto"/>
            <w:left w:val="none" w:sz="0" w:space="0" w:color="auto"/>
            <w:bottom w:val="none" w:sz="0" w:space="0" w:color="auto"/>
            <w:right w:val="none" w:sz="0" w:space="0" w:color="auto"/>
          </w:divBdr>
        </w:div>
        <w:div w:id="1816952641">
          <w:marLeft w:val="480"/>
          <w:marRight w:val="0"/>
          <w:marTop w:val="0"/>
          <w:marBottom w:val="0"/>
          <w:divBdr>
            <w:top w:val="none" w:sz="0" w:space="0" w:color="auto"/>
            <w:left w:val="none" w:sz="0" w:space="0" w:color="auto"/>
            <w:bottom w:val="none" w:sz="0" w:space="0" w:color="auto"/>
            <w:right w:val="none" w:sz="0" w:space="0" w:color="auto"/>
          </w:divBdr>
        </w:div>
        <w:div w:id="876166210">
          <w:marLeft w:val="480"/>
          <w:marRight w:val="0"/>
          <w:marTop w:val="0"/>
          <w:marBottom w:val="0"/>
          <w:divBdr>
            <w:top w:val="none" w:sz="0" w:space="0" w:color="auto"/>
            <w:left w:val="none" w:sz="0" w:space="0" w:color="auto"/>
            <w:bottom w:val="none" w:sz="0" w:space="0" w:color="auto"/>
            <w:right w:val="none" w:sz="0" w:space="0" w:color="auto"/>
          </w:divBdr>
        </w:div>
        <w:div w:id="1528565847">
          <w:marLeft w:val="480"/>
          <w:marRight w:val="0"/>
          <w:marTop w:val="0"/>
          <w:marBottom w:val="0"/>
          <w:divBdr>
            <w:top w:val="none" w:sz="0" w:space="0" w:color="auto"/>
            <w:left w:val="none" w:sz="0" w:space="0" w:color="auto"/>
            <w:bottom w:val="none" w:sz="0" w:space="0" w:color="auto"/>
            <w:right w:val="none" w:sz="0" w:space="0" w:color="auto"/>
          </w:divBdr>
        </w:div>
        <w:div w:id="745761745">
          <w:marLeft w:val="480"/>
          <w:marRight w:val="0"/>
          <w:marTop w:val="0"/>
          <w:marBottom w:val="0"/>
          <w:divBdr>
            <w:top w:val="none" w:sz="0" w:space="0" w:color="auto"/>
            <w:left w:val="none" w:sz="0" w:space="0" w:color="auto"/>
            <w:bottom w:val="none" w:sz="0" w:space="0" w:color="auto"/>
            <w:right w:val="none" w:sz="0" w:space="0" w:color="auto"/>
          </w:divBdr>
        </w:div>
        <w:div w:id="800030638">
          <w:marLeft w:val="480"/>
          <w:marRight w:val="0"/>
          <w:marTop w:val="0"/>
          <w:marBottom w:val="0"/>
          <w:divBdr>
            <w:top w:val="none" w:sz="0" w:space="0" w:color="auto"/>
            <w:left w:val="none" w:sz="0" w:space="0" w:color="auto"/>
            <w:bottom w:val="none" w:sz="0" w:space="0" w:color="auto"/>
            <w:right w:val="none" w:sz="0" w:space="0" w:color="auto"/>
          </w:divBdr>
        </w:div>
        <w:div w:id="941643319">
          <w:marLeft w:val="480"/>
          <w:marRight w:val="0"/>
          <w:marTop w:val="0"/>
          <w:marBottom w:val="0"/>
          <w:divBdr>
            <w:top w:val="none" w:sz="0" w:space="0" w:color="auto"/>
            <w:left w:val="none" w:sz="0" w:space="0" w:color="auto"/>
            <w:bottom w:val="none" w:sz="0" w:space="0" w:color="auto"/>
            <w:right w:val="none" w:sz="0" w:space="0" w:color="auto"/>
          </w:divBdr>
        </w:div>
        <w:div w:id="6762738">
          <w:marLeft w:val="480"/>
          <w:marRight w:val="0"/>
          <w:marTop w:val="0"/>
          <w:marBottom w:val="0"/>
          <w:divBdr>
            <w:top w:val="none" w:sz="0" w:space="0" w:color="auto"/>
            <w:left w:val="none" w:sz="0" w:space="0" w:color="auto"/>
            <w:bottom w:val="none" w:sz="0" w:space="0" w:color="auto"/>
            <w:right w:val="none" w:sz="0" w:space="0" w:color="auto"/>
          </w:divBdr>
        </w:div>
        <w:div w:id="2073968120">
          <w:marLeft w:val="480"/>
          <w:marRight w:val="0"/>
          <w:marTop w:val="0"/>
          <w:marBottom w:val="0"/>
          <w:divBdr>
            <w:top w:val="none" w:sz="0" w:space="0" w:color="auto"/>
            <w:left w:val="none" w:sz="0" w:space="0" w:color="auto"/>
            <w:bottom w:val="none" w:sz="0" w:space="0" w:color="auto"/>
            <w:right w:val="none" w:sz="0" w:space="0" w:color="auto"/>
          </w:divBdr>
        </w:div>
        <w:div w:id="1631595723">
          <w:marLeft w:val="480"/>
          <w:marRight w:val="0"/>
          <w:marTop w:val="0"/>
          <w:marBottom w:val="0"/>
          <w:divBdr>
            <w:top w:val="none" w:sz="0" w:space="0" w:color="auto"/>
            <w:left w:val="none" w:sz="0" w:space="0" w:color="auto"/>
            <w:bottom w:val="none" w:sz="0" w:space="0" w:color="auto"/>
            <w:right w:val="none" w:sz="0" w:space="0" w:color="auto"/>
          </w:divBdr>
        </w:div>
        <w:div w:id="537665209">
          <w:marLeft w:val="480"/>
          <w:marRight w:val="0"/>
          <w:marTop w:val="0"/>
          <w:marBottom w:val="0"/>
          <w:divBdr>
            <w:top w:val="none" w:sz="0" w:space="0" w:color="auto"/>
            <w:left w:val="none" w:sz="0" w:space="0" w:color="auto"/>
            <w:bottom w:val="none" w:sz="0" w:space="0" w:color="auto"/>
            <w:right w:val="none" w:sz="0" w:space="0" w:color="auto"/>
          </w:divBdr>
        </w:div>
        <w:div w:id="112864392">
          <w:marLeft w:val="480"/>
          <w:marRight w:val="0"/>
          <w:marTop w:val="0"/>
          <w:marBottom w:val="0"/>
          <w:divBdr>
            <w:top w:val="none" w:sz="0" w:space="0" w:color="auto"/>
            <w:left w:val="none" w:sz="0" w:space="0" w:color="auto"/>
            <w:bottom w:val="none" w:sz="0" w:space="0" w:color="auto"/>
            <w:right w:val="none" w:sz="0" w:space="0" w:color="auto"/>
          </w:divBdr>
        </w:div>
        <w:div w:id="31998004">
          <w:marLeft w:val="480"/>
          <w:marRight w:val="0"/>
          <w:marTop w:val="0"/>
          <w:marBottom w:val="0"/>
          <w:divBdr>
            <w:top w:val="none" w:sz="0" w:space="0" w:color="auto"/>
            <w:left w:val="none" w:sz="0" w:space="0" w:color="auto"/>
            <w:bottom w:val="none" w:sz="0" w:space="0" w:color="auto"/>
            <w:right w:val="none" w:sz="0" w:space="0" w:color="auto"/>
          </w:divBdr>
        </w:div>
        <w:div w:id="450905192">
          <w:marLeft w:val="480"/>
          <w:marRight w:val="0"/>
          <w:marTop w:val="0"/>
          <w:marBottom w:val="0"/>
          <w:divBdr>
            <w:top w:val="none" w:sz="0" w:space="0" w:color="auto"/>
            <w:left w:val="none" w:sz="0" w:space="0" w:color="auto"/>
            <w:bottom w:val="none" w:sz="0" w:space="0" w:color="auto"/>
            <w:right w:val="none" w:sz="0" w:space="0" w:color="auto"/>
          </w:divBdr>
        </w:div>
        <w:div w:id="478882023">
          <w:marLeft w:val="480"/>
          <w:marRight w:val="0"/>
          <w:marTop w:val="0"/>
          <w:marBottom w:val="0"/>
          <w:divBdr>
            <w:top w:val="none" w:sz="0" w:space="0" w:color="auto"/>
            <w:left w:val="none" w:sz="0" w:space="0" w:color="auto"/>
            <w:bottom w:val="none" w:sz="0" w:space="0" w:color="auto"/>
            <w:right w:val="none" w:sz="0" w:space="0" w:color="auto"/>
          </w:divBdr>
        </w:div>
        <w:div w:id="276449101">
          <w:marLeft w:val="480"/>
          <w:marRight w:val="0"/>
          <w:marTop w:val="0"/>
          <w:marBottom w:val="0"/>
          <w:divBdr>
            <w:top w:val="none" w:sz="0" w:space="0" w:color="auto"/>
            <w:left w:val="none" w:sz="0" w:space="0" w:color="auto"/>
            <w:bottom w:val="none" w:sz="0" w:space="0" w:color="auto"/>
            <w:right w:val="none" w:sz="0" w:space="0" w:color="auto"/>
          </w:divBdr>
        </w:div>
        <w:div w:id="732583309">
          <w:marLeft w:val="480"/>
          <w:marRight w:val="0"/>
          <w:marTop w:val="0"/>
          <w:marBottom w:val="0"/>
          <w:divBdr>
            <w:top w:val="none" w:sz="0" w:space="0" w:color="auto"/>
            <w:left w:val="none" w:sz="0" w:space="0" w:color="auto"/>
            <w:bottom w:val="none" w:sz="0" w:space="0" w:color="auto"/>
            <w:right w:val="none" w:sz="0" w:space="0" w:color="auto"/>
          </w:divBdr>
        </w:div>
        <w:div w:id="609358190">
          <w:marLeft w:val="480"/>
          <w:marRight w:val="0"/>
          <w:marTop w:val="0"/>
          <w:marBottom w:val="0"/>
          <w:divBdr>
            <w:top w:val="none" w:sz="0" w:space="0" w:color="auto"/>
            <w:left w:val="none" w:sz="0" w:space="0" w:color="auto"/>
            <w:bottom w:val="none" w:sz="0" w:space="0" w:color="auto"/>
            <w:right w:val="none" w:sz="0" w:space="0" w:color="auto"/>
          </w:divBdr>
        </w:div>
        <w:div w:id="2094739340">
          <w:marLeft w:val="480"/>
          <w:marRight w:val="0"/>
          <w:marTop w:val="0"/>
          <w:marBottom w:val="0"/>
          <w:divBdr>
            <w:top w:val="none" w:sz="0" w:space="0" w:color="auto"/>
            <w:left w:val="none" w:sz="0" w:space="0" w:color="auto"/>
            <w:bottom w:val="none" w:sz="0" w:space="0" w:color="auto"/>
            <w:right w:val="none" w:sz="0" w:space="0" w:color="auto"/>
          </w:divBdr>
        </w:div>
        <w:div w:id="747459644">
          <w:marLeft w:val="480"/>
          <w:marRight w:val="0"/>
          <w:marTop w:val="0"/>
          <w:marBottom w:val="0"/>
          <w:divBdr>
            <w:top w:val="none" w:sz="0" w:space="0" w:color="auto"/>
            <w:left w:val="none" w:sz="0" w:space="0" w:color="auto"/>
            <w:bottom w:val="none" w:sz="0" w:space="0" w:color="auto"/>
            <w:right w:val="none" w:sz="0" w:space="0" w:color="auto"/>
          </w:divBdr>
        </w:div>
        <w:div w:id="1204053220">
          <w:marLeft w:val="480"/>
          <w:marRight w:val="0"/>
          <w:marTop w:val="0"/>
          <w:marBottom w:val="0"/>
          <w:divBdr>
            <w:top w:val="none" w:sz="0" w:space="0" w:color="auto"/>
            <w:left w:val="none" w:sz="0" w:space="0" w:color="auto"/>
            <w:bottom w:val="none" w:sz="0" w:space="0" w:color="auto"/>
            <w:right w:val="none" w:sz="0" w:space="0" w:color="auto"/>
          </w:divBdr>
        </w:div>
        <w:div w:id="742677745">
          <w:marLeft w:val="480"/>
          <w:marRight w:val="0"/>
          <w:marTop w:val="0"/>
          <w:marBottom w:val="0"/>
          <w:divBdr>
            <w:top w:val="none" w:sz="0" w:space="0" w:color="auto"/>
            <w:left w:val="none" w:sz="0" w:space="0" w:color="auto"/>
            <w:bottom w:val="none" w:sz="0" w:space="0" w:color="auto"/>
            <w:right w:val="none" w:sz="0" w:space="0" w:color="auto"/>
          </w:divBdr>
        </w:div>
        <w:div w:id="2043819511">
          <w:marLeft w:val="480"/>
          <w:marRight w:val="0"/>
          <w:marTop w:val="0"/>
          <w:marBottom w:val="0"/>
          <w:divBdr>
            <w:top w:val="none" w:sz="0" w:space="0" w:color="auto"/>
            <w:left w:val="none" w:sz="0" w:space="0" w:color="auto"/>
            <w:bottom w:val="none" w:sz="0" w:space="0" w:color="auto"/>
            <w:right w:val="none" w:sz="0" w:space="0" w:color="auto"/>
          </w:divBdr>
        </w:div>
        <w:div w:id="1946955966">
          <w:marLeft w:val="480"/>
          <w:marRight w:val="0"/>
          <w:marTop w:val="0"/>
          <w:marBottom w:val="0"/>
          <w:divBdr>
            <w:top w:val="none" w:sz="0" w:space="0" w:color="auto"/>
            <w:left w:val="none" w:sz="0" w:space="0" w:color="auto"/>
            <w:bottom w:val="none" w:sz="0" w:space="0" w:color="auto"/>
            <w:right w:val="none" w:sz="0" w:space="0" w:color="auto"/>
          </w:divBdr>
        </w:div>
        <w:div w:id="535392077">
          <w:marLeft w:val="480"/>
          <w:marRight w:val="0"/>
          <w:marTop w:val="0"/>
          <w:marBottom w:val="0"/>
          <w:divBdr>
            <w:top w:val="none" w:sz="0" w:space="0" w:color="auto"/>
            <w:left w:val="none" w:sz="0" w:space="0" w:color="auto"/>
            <w:bottom w:val="none" w:sz="0" w:space="0" w:color="auto"/>
            <w:right w:val="none" w:sz="0" w:space="0" w:color="auto"/>
          </w:divBdr>
        </w:div>
        <w:div w:id="2039231281">
          <w:marLeft w:val="480"/>
          <w:marRight w:val="0"/>
          <w:marTop w:val="0"/>
          <w:marBottom w:val="0"/>
          <w:divBdr>
            <w:top w:val="none" w:sz="0" w:space="0" w:color="auto"/>
            <w:left w:val="none" w:sz="0" w:space="0" w:color="auto"/>
            <w:bottom w:val="none" w:sz="0" w:space="0" w:color="auto"/>
            <w:right w:val="none" w:sz="0" w:space="0" w:color="auto"/>
          </w:divBdr>
        </w:div>
        <w:div w:id="2077630385">
          <w:marLeft w:val="480"/>
          <w:marRight w:val="0"/>
          <w:marTop w:val="0"/>
          <w:marBottom w:val="0"/>
          <w:divBdr>
            <w:top w:val="none" w:sz="0" w:space="0" w:color="auto"/>
            <w:left w:val="none" w:sz="0" w:space="0" w:color="auto"/>
            <w:bottom w:val="none" w:sz="0" w:space="0" w:color="auto"/>
            <w:right w:val="none" w:sz="0" w:space="0" w:color="auto"/>
          </w:divBdr>
        </w:div>
        <w:div w:id="1791391315">
          <w:marLeft w:val="480"/>
          <w:marRight w:val="0"/>
          <w:marTop w:val="0"/>
          <w:marBottom w:val="0"/>
          <w:divBdr>
            <w:top w:val="none" w:sz="0" w:space="0" w:color="auto"/>
            <w:left w:val="none" w:sz="0" w:space="0" w:color="auto"/>
            <w:bottom w:val="none" w:sz="0" w:space="0" w:color="auto"/>
            <w:right w:val="none" w:sz="0" w:space="0" w:color="auto"/>
          </w:divBdr>
        </w:div>
        <w:div w:id="735013494">
          <w:marLeft w:val="480"/>
          <w:marRight w:val="0"/>
          <w:marTop w:val="0"/>
          <w:marBottom w:val="0"/>
          <w:divBdr>
            <w:top w:val="none" w:sz="0" w:space="0" w:color="auto"/>
            <w:left w:val="none" w:sz="0" w:space="0" w:color="auto"/>
            <w:bottom w:val="none" w:sz="0" w:space="0" w:color="auto"/>
            <w:right w:val="none" w:sz="0" w:space="0" w:color="auto"/>
          </w:divBdr>
        </w:div>
        <w:div w:id="30427040">
          <w:marLeft w:val="480"/>
          <w:marRight w:val="0"/>
          <w:marTop w:val="0"/>
          <w:marBottom w:val="0"/>
          <w:divBdr>
            <w:top w:val="none" w:sz="0" w:space="0" w:color="auto"/>
            <w:left w:val="none" w:sz="0" w:space="0" w:color="auto"/>
            <w:bottom w:val="none" w:sz="0" w:space="0" w:color="auto"/>
            <w:right w:val="none" w:sz="0" w:space="0" w:color="auto"/>
          </w:divBdr>
        </w:div>
        <w:div w:id="177353901">
          <w:marLeft w:val="480"/>
          <w:marRight w:val="0"/>
          <w:marTop w:val="0"/>
          <w:marBottom w:val="0"/>
          <w:divBdr>
            <w:top w:val="none" w:sz="0" w:space="0" w:color="auto"/>
            <w:left w:val="none" w:sz="0" w:space="0" w:color="auto"/>
            <w:bottom w:val="none" w:sz="0" w:space="0" w:color="auto"/>
            <w:right w:val="none" w:sz="0" w:space="0" w:color="auto"/>
          </w:divBdr>
        </w:div>
        <w:div w:id="613173786">
          <w:marLeft w:val="480"/>
          <w:marRight w:val="0"/>
          <w:marTop w:val="0"/>
          <w:marBottom w:val="0"/>
          <w:divBdr>
            <w:top w:val="none" w:sz="0" w:space="0" w:color="auto"/>
            <w:left w:val="none" w:sz="0" w:space="0" w:color="auto"/>
            <w:bottom w:val="none" w:sz="0" w:space="0" w:color="auto"/>
            <w:right w:val="none" w:sz="0" w:space="0" w:color="auto"/>
          </w:divBdr>
        </w:div>
        <w:div w:id="1193883263">
          <w:marLeft w:val="480"/>
          <w:marRight w:val="0"/>
          <w:marTop w:val="0"/>
          <w:marBottom w:val="0"/>
          <w:divBdr>
            <w:top w:val="none" w:sz="0" w:space="0" w:color="auto"/>
            <w:left w:val="none" w:sz="0" w:space="0" w:color="auto"/>
            <w:bottom w:val="none" w:sz="0" w:space="0" w:color="auto"/>
            <w:right w:val="none" w:sz="0" w:space="0" w:color="auto"/>
          </w:divBdr>
        </w:div>
        <w:div w:id="30812155">
          <w:marLeft w:val="480"/>
          <w:marRight w:val="0"/>
          <w:marTop w:val="0"/>
          <w:marBottom w:val="0"/>
          <w:divBdr>
            <w:top w:val="none" w:sz="0" w:space="0" w:color="auto"/>
            <w:left w:val="none" w:sz="0" w:space="0" w:color="auto"/>
            <w:bottom w:val="none" w:sz="0" w:space="0" w:color="auto"/>
            <w:right w:val="none" w:sz="0" w:space="0" w:color="auto"/>
          </w:divBdr>
        </w:div>
        <w:div w:id="127478509">
          <w:marLeft w:val="480"/>
          <w:marRight w:val="0"/>
          <w:marTop w:val="0"/>
          <w:marBottom w:val="0"/>
          <w:divBdr>
            <w:top w:val="none" w:sz="0" w:space="0" w:color="auto"/>
            <w:left w:val="none" w:sz="0" w:space="0" w:color="auto"/>
            <w:bottom w:val="none" w:sz="0" w:space="0" w:color="auto"/>
            <w:right w:val="none" w:sz="0" w:space="0" w:color="auto"/>
          </w:divBdr>
        </w:div>
        <w:div w:id="1319722066">
          <w:marLeft w:val="480"/>
          <w:marRight w:val="0"/>
          <w:marTop w:val="0"/>
          <w:marBottom w:val="0"/>
          <w:divBdr>
            <w:top w:val="none" w:sz="0" w:space="0" w:color="auto"/>
            <w:left w:val="none" w:sz="0" w:space="0" w:color="auto"/>
            <w:bottom w:val="none" w:sz="0" w:space="0" w:color="auto"/>
            <w:right w:val="none" w:sz="0" w:space="0" w:color="auto"/>
          </w:divBdr>
        </w:div>
        <w:div w:id="1086995046">
          <w:marLeft w:val="480"/>
          <w:marRight w:val="0"/>
          <w:marTop w:val="0"/>
          <w:marBottom w:val="0"/>
          <w:divBdr>
            <w:top w:val="none" w:sz="0" w:space="0" w:color="auto"/>
            <w:left w:val="none" w:sz="0" w:space="0" w:color="auto"/>
            <w:bottom w:val="none" w:sz="0" w:space="0" w:color="auto"/>
            <w:right w:val="none" w:sz="0" w:space="0" w:color="auto"/>
          </w:divBdr>
        </w:div>
        <w:div w:id="943197449">
          <w:marLeft w:val="480"/>
          <w:marRight w:val="0"/>
          <w:marTop w:val="0"/>
          <w:marBottom w:val="0"/>
          <w:divBdr>
            <w:top w:val="none" w:sz="0" w:space="0" w:color="auto"/>
            <w:left w:val="none" w:sz="0" w:space="0" w:color="auto"/>
            <w:bottom w:val="none" w:sz="0" w:space="0" w:color="auto"/>
            <w:right w:val="none" w:sz="0" w:space="0" w:color="auto"/>
          </w:divBdr>
        </w:div>
        <w:div w:id="1270627212">
          <w:marLeft w:val="480"/>
          <w:marRight w:val="0"/>
          <w:marTop w:val="0"/>
          <w:marBottom w:val="0"/>
          <w:divBdr>
            <w:top w:val="none" w:sz="0" w:space="0" w:color="auto"/>
            <w:left w:val="none" w:sz="0" w:space="0" w:color="auto"/>
            <w:bottom w:val="none" w:sz="0" w:space="0" w:color="auto"/>
            <w:right w:val="none" w:sz="0" w:space="0" w:color="auto"/>
          </w:divBdr>
        </w:div>
        <w:div w:id="45875857">
          <w:marLeft w:val="480"/>
          <w:marRight w:val="0"/>
          <w:marTop w:val="0"/>
          <w:marBottom w:val="0"/>
          <w:divBdr>
            <w:top w:val="none" w:sz="0" w:space="0" w:color="auto"/>
            <w:left w:val="none" w:sz="0" w:space="0" w:color="auto"/>
            <w:bottom w:val="none" w:sz="0" w:space="0" w:color="auto"/>
            <w:right w:val="none" w:sz="0" w:space="0" w:color="auto"/>
          </w:divBdr>
        </w:div>
        <w:div w:id="353850316">
          <w:marLeft w:val="480"/>
          <w:marRight w:val="0"/>
          <w:marTop w:val="0"/>
          <w:marBottom w:val="0"/>
          <w:divBdr>
            <w:top w:val="none" w:sz="0" w:space="0" w:color="auto"/>
            <w:left w:val="none" w:sz="0" w:space="0" w:color="auto"/>
            <w:bottom w:val="none" w:sz="0" w:space="0" w:color="auto"/>
            <w:right w:val="none" w:sz="0" w:space="0" w:color="auto"/>
          </w:divBdr>
        </w:div>
        <w:div w:id="49036047">
          <w:marLeft w:val="480"/>
          <w:marRight w:val="0"/>
          <w:marTop w:val="0"/>
          <w:marBottom w:val="0"/>
          <w:divBdr>
            <w:top w:val="none" w:sz="0" w:space="0" w:color="auto"/>
            <w:left w:val="none" w:sz="0" w:space="0" w:color="auto"/>
            <w:bottom w:val="none" w:sz="0" w:space="0" w:color="auto"/>
            <w:right w:val="none" w:sz="0" w:space="0" w:color="auto"/>
          </w:divBdr>
        </w:div>
        <w:div w:id="1238516737">
          <w:marLeft w:val="480"/>
          <w:marRight w:val="0"/>
          <w:marTop w:val="0"/>
          <w:marBottom w:val="0"/>
          <w:divBdr>
            <w:top w:val="none" w:sz="0" w:space="0" w:color="auto"/>
            <w:left w:val="none" w:sz="0" w:space="0" w:color="auto"/>
            <w:bottom w:val="none" w:sz="0" w:space="0" w:color="auto"/>
            <w:right w:val="none" w:sz="0" w:space="0" w:color="auto"/>
          </w:divBdr>
        </w:div>
        <w:div w:id="1697803329">
          <w:marLeft w:val="480"/>
          <w:marRight w:val="0"/>
          <w:marTop w:val="0"/>
          <w:marBottom w:val="0"/>
          <w:divBdr>
            <w:top w:val="none" w:sz="0" w:space="0" w:color="auto"/>
            <w:left w:val="none" w:sz="0" w:space="0" w:color="auto"/>
            <w:bottom w:val="none" w:sz="0" w:space="0" w:color="auto"/>
            <w:right w:val="none" w:sz="0" w:space="0" w:color="auto"/>
          </w:divBdr>
        </w:div>
        <w:div w:id="1061949792">
          <w:marLeft w:val="480"/>
          <w:marRight w:val="0"/>
          <w:marTop w:val="0"/>
          <w:marBottom w:val="0"/>
          <w:divBdr>
            <w:top w:val="none" w:sz="0" w:space="0" w:color="auto"/>
            <w:left w:val="none" w:sz="0" w:space="0" w:color="auto"/>
            <w:bottom w:val="none" w:sz="0" w:space="0" w:color="auto"/>
            <w:right w:val="none" w:sz="0" w:space="0" w:color="auto"/>
          </w:divBdr>
        </w:div>
        <w:div w:id="1383870040">
          <w:marLeft w:val="480"/>
          <w:marRight w:val="0"/>
          <w:marTop w:val="0"/>
          <w:marBottom w:val="0"/>
          <w:divBdr>
            <w:top w:val="none" w:sz="0" w:space="0" w:color="auto"/>
            <w:left w:val="none" w:sz="0" w:space="0" w:color="auto"/>
            <w:bottom w:val="none" w:sz="0" w:space="0" w:color="auto"/>
            <w:right w:val="none" w:sz="0" w:space="0" w:color="auto"/>
          </w:divBdr>
        </w:div>
        <w:div w:id="1450858698">
          <w:marLeft w:val="480"/>
          <w:marRight w:val="0"/>
          <w:marTop w:val="0"/>
          <w:marBottom w:val="0"/>
          <w:divBdr>
            <w:top w:val="none" w:sz="0" w:space="0" w:color="auto"/>
            <w:left w:val="none" w:sz="0" w:space="0" w:color="auto"/>
            <w:bottom w:val="none" w:sz="0" w:space="0" w:color="auto"/>
            <w:right w:val="none" w:sz="0" w:space="0" w:color="auto"/>
          </w:divBdr>
        </w:div>
        <w:div w:id="1520005543">
          <w:marLeft w:val="480"/>
          <w:marRight w:val="0"/>
          <w:marTop w:val="0"/>
          <w:marBottom w:val="0"/>
          <w:divBdr>
            <w:top w:val="none" w:sz="0" w:space="0" w:color="auto"/>
            <w:left w:val="none" w:sz="0" w:space="0" w:color="auto"/>
            <w:bottom w:val="none" w:sz="0" w:space="0" w:color="auto"/>
            <w:right w:val="none" w:sz="0" w:space="0" w:color="auto"/>
          </w:divBdr>
        </w:div>
        <w:div w:id="2036686061">
          <w:marLeft w:val="480"/>
          <w:marRight w:val="0"/>
          <w:marTop w:val="0"/>
          <w:marBottom w:val="0"/>
          <w:divBdr>
            <w:top w:val="none" w:sz="0" w:space="0" w:color="auto"/>
            <w:left w:val="none" w:sz="0" w:space="0" w:color="auto"/>
            <w:bottom w:val="none" w:sz="0" w:space="0" w:color="auto"/>
            <w:right w:val="none" w:sz="0" w:space="0" w:color="auto"/>
          </w:divBdr>
        </w:div>
        <w:div w:id="1815247150">
          <w:marLeft w:val="480"/>
          <w:marRight w:val="0"/>
          <w:marTop w:val="0"/>
          <w:marBottom w:val="0"/>
          <w:divBdr>
            <w:top w:val="none" w:sz="0" w:space="0" w:color="auto"/>
            <w:left w:val="none" w:sz="0" w:space="0" w:color="auto"/>
            <w:bottom w:val="none" w:sz="0" w:space="0" w:color="auto"/>
            <w:right w:val="none" w:sz="0" w:space="0" w:color="auto"/>
          </w:divBdr>
        </w:div>
        <w:div w:id="1292515019">
          <w:marLeft w:val="480"/>
          <w:marRight w:val="0"/>
          <w:marTop w:val="0"/>
          <w:marBottom w:val="0"/>
          <w:divBdr>
            <w:top w:val="none" w:sz="0" w:space="0" w:color="auto"/>
            <w:left w:val="none" w:sz="0" w:space="0" w:color="auto"/>
            <w:bottom w:val="none" w:sz="0" w:space="0" w:color="auto"/>
            <w:right w:val="none" w:sz="0" w:space="0" w:color="auto"/>
          </w:divBdr>
        </w:div>
        <w:div w:id="605037050">
          <w:marLeft w:val="480"/>
          <w:marRight w:val="0"/>
          <w:marTop w:val="0"/>
          <w:marBottom w:val="0"/>
          <w:divBdr>
            <w:top w:val="none" w:sz="0" w:space="0" w:color="auto"/>
            <w:left w:val="none" w:sz="0" w:space="0" w:color="auto"/>
            <w:bottom w:val="none" w:sz="0" w:space="0" w:color="auto"/>
            <w:right w:val="none" w:sz="0" w:space="0" w:color="auto"/>
          </w:divBdr>
        </w:div>
        <w:div w:id="1364014235">
          <w:marLeft w:val="480"/>
          <w:marRight w:val="0"/>
          <w:marTop w:val="0"/>
          <w:marBottom w:val="0"/>
          <w:divBdr>
            <w:top w:val="none" w:sz="0" w:space="0" w:color="auto"/>
            <w:left w:val="none" w:sz="0" w:space="0" w:color="auto"/>
            <w:bottom w:val="none" w:sz="0" w:space="0" w:color="auto"/>
            <w:right w:val="none" w:sz="0" w:space="0" w:color="auto"/>
          </w:divBdr>
        </w:div>
        <w:div w:id="1008679414">
          <w:marLeft w:val="480"/>
          <w:marRight w:val="0"/>
          <w:marTop w:val="0"/>
          <w:marBottom w:val="0"/>
          <w:divBdr>
            <w:top w:val="none" w:sz="0" w:space="0" w:color="auto"/>
            <w:left w:val="none" w:sz="0" w:space="0" w:color="auto"/>
            <w:bottom w:val="none" w:sz="0" w:space="0" w:color="auto"/>
            <w:right w:val="none" w:sz="0" w:space="0" w:color="auto"/>
          </w:divBdr>
        </w:div>
        <w:div w:id="21133977">
          <w:marLeft w:val="480"/>
          <w:marRight w:val="0"/>
          <w:marTop w:val="0"/>
          <w:marBottom w:val="0"/>
          <w:divBdr>
            <w:top w:val="none" w:sz="0" w:space="0" w:color="auto"/>
            <w:left w:val="none" w:sz="0" w:space="0" w:color="auto"/>
            <w:bottom w:val="none" w:sz="0" w:space="0" w:color="auto"/>
            <w:right w:val="none" w:sz="0" w:space="0" w:color="auto"/>
          </w:divBdr>
        </w:div>
        <w:div w:id="664015019">
          <w:marLeft w:val="480"/>
          <w:marRight w:val="0"/>
          <w:marTop w:val="0"/>
          <w:marBottom w:val="0"/>
          <w:divBdr>
            <w:top w:val="none" w:sz="0" w:space="0" w:color="auto"/>
            <w:left w:val="none" w:sz="0" w:space="0" w:color="auto"/>
            <w:bottom w:val="none" w:sz="0" w:space="0" w:color="auto"/>
            <w:right w:val="none" w:sz="0" w:space="0" w:color="auto"/>
          </w:divBdr>
        </w:div>
        <w:div w:id="513081557">
          <w:marLeft w:val="480"/>
          <w:marRight w:val="0"/>
          <w:marTop w:val="0"/>
          <w:marBottom w:val="0"/>
          <w:divBdr>
            <w:top w:val="none" w:sz="0" w:space="0" w:color="auto"/>
            <w:left w:val="none" w:sz="0" w:space="0" w:color="auto"/>
            <w:bottom w:val="none" w:sz="0" w:space="0" w:color="auto"/>
            <w:right w:val="none" w:sz="0" w:space="0" w:color="auto"/>
          </w:divBdr>
        </w:div>
        <w:div w:id="1831293682">
          <w:marLeft w:val="480"/>
          <w:marRight w:val="0"/>
          <w:marTop w:val="0"/>
          <w:marBottom w:val="0"/>
          <w:divBdr>
            <w:top w:val="none" w:sz="0" w:space="0" w:color="auto"/>
            <w:left w:val="none" w:sz="0" w:space="0" w:color="auto"/>
            <w:bottom w:val="none" w:sz="0" w:space="0" w:color="auto"/>
            <w:right w:val="none" w:sz="0" w:space="0" w:color="auto"/>
          </w:divBdr>
        </w:div>
        <w:div w:id="61610371">
          <w:marLeft w:val="480"/>
          <w:marRight w:val="0"/>
          <w:marTop w:val="0"/>
          <w:marBottom w:val="0"/>
          <w:divBdr>
            <w:top w:val="none" w:sz="0" w:space="0" w:color="auto"/>
            <w:left w:val="none" w:sz="0" w:space="0" w:color="auto"/>
            <w:bottom w:val="none" w:sz="0" w:space="0" w:color="auto"/>
            <w:right w:val="none" w:sz="0" w:space="0" w:color="auto"/>
          </w:divBdr>
        </w:div>
        <w:div w:id="1233125956">
          <w:marLeft w:val="480"/>
          <w:marRight w:val="0"/>
          <w:marTop w:val="0"/>
          <w:marBottom w:val="0"/>
          <w:divBdr>
            <w:top w:val="none" w:sz="0" w:space="0" w:color="auto"/>
            <w:left w:val="none" w:sz="0" w:space="0" w:color="auto"/>
            <w:bottom w:val="none" w:sz="0" w:space="0" w:color="auto"/>
            <w:right w:val="none" w:sz="0" w:space="0" w:color="auto"/>
          </w:divBdr>
        </w:div>
        <w:div w:id="631204754">
          <w:marLeft w:val="480"/>
          <w:marRight w:val="0"/>
          <w:marTop w:val="0"/>
          <w:marBottom w:val="0"/>
          <w:divBdr>
            <w:top w:val="none" w:sz="0" w:space="0" w:color="auto"/>
            <w:left w:val="none" w:sz="0" w:space="0" w:color="auto"/>
            <w:bottom w:val="none" w:sz="0" w:space="0" w:color="auto"/>
            <w:right w:val="none" w:sz="0" w:space="0" w:color="auto"/>
          </w:divBdr>
        </w:div>
        <w:div w:id="390276690">
          <w:marLeft w:val="480"/>
          <w:marRight w:val="0"/>
          <w:marTop w:val="0"/>
          <w:marBottom w:val="0"/>
          <w:divBdr>
            <w:top w:val="none" w:sz="0" w:space="0" w:color="auto"/>
            <w:left w:val="none" w:sz="0" w:space="0" w:color="auto"/>
            <w:bottom w:val="none" w:sz="0" w:space="0" w:color="auto"/>
            <w:right w:val="none" w:sz="0" w:space="0" w:color="auto"/>
          </w:divBdr>
        </w:div>
        <w:div w:id="732894408">
          <w:marLeft w:val="480"/>
          <w:marRight w:val="0"/>
          <w:marTop w:val="0"/>
          <w:marBottom w:val="0"/>
          <w:divBdr>
            <w:top w:val="none" w:sz="0" w:space="0" w:color="auto"/>
            <w:left w:val="none" w:sz="0" w:space="0" w:color="auto"/>
            <w:bottom w:val="none" w:sz="0" w:space="0" w:color="auto"/>
            <w:right w:val="none" w:sz="0" w:space="0" w:color="auto"/>
          </w:divBdr>
        </w:div>
        <w:div w:id="1558320413">
          <w:marLeft w:val="480"/>
          <w:marRight w:val="0"/>
          <w:marTop w:val="0"/>
          <w:marBottom w:val="0"/>
          <w:divBdr>
            <w:top w:val="none" w:sz="0" w:space="0" w:color="auto"/>
            <w:left w:val="none" w:sz="0" w:space="0" w:color="auto"/>
            <w:bottom w:val="none" w:sz="0" w:space="0" w:color="auto"/>
            <w:right w:val="none" w:sz="0" w:space="0" w:color="auto"/>
          </w:divBdr>
        </w:div>
        <w:div w:id="518010288">
          <w:marLeft w:val="480"/>
          <w:marRight w:val="0"/>
          <w:marTop w:val="0"/>
          <w:marBottom w:val="0"/>
          <w:divBdr>
            <w:top w:val="none" w:sz="0" w:space="0" w:color="auto"/>
            <w:left w:val="none" w:sz="0" w:space="0" w:color="auto"/>
            <w:bottom w:val="none" w:sz="0" w:space="0" w:color="auto"/>
            <w:right w:val="none" w:sz="0" w:space="0" w:color="auto"/>
          </w:divBdr>
        </w:div>
        <w:div w:id="1177892184">
          <w:marLeft w:val="480"/>
          <w:marRight w:val="0"/>
          <w:marTop w:val="0"/>
          <w:marBottom w:val="0"/>
          <w:divBdr>
            <w:top w:val="none" w:sz="0" w:space="0" w:color="auto"/>
            <w:left w:val="none" w:sz="0" w:space="0" w:color="auto"/>
            <w:bottom w:val="none" w:sz="0" w:space="0" w:color="auto"/>
            <w:right w:val="none" w:sz="0" w:space="0" w:color="auto"/>
          </w:divBdr>
        </w:div>
        <w:div w:id="550382951">
          <w:marLeft w:val="480"/>
          <w:marRight w:val="0"/>
          <w:marTop w:val="0"/>
          <w:marBottom w:val="0"/>
          <w:divBdr>
            <w:top w:val="none" w:sz="0" w:space="0" w:color="auto"/>
            <w:left w:val="none" w:sz="0" w:space="0" w:color="auto"/>
            <w:bottom w:val="none" w:sz="0" w:space="0" w:color="auto"/>
            <w:right w:val="none" w:sz="0" w:space="0" w:color="auto"/>
          </w:divBdr>
        </w:div>
        <w:div w:id="1420522619">
          <w:marLeft w:val="480"/>
          <w:marRight w:val="0"/>
          <w:marTop w:val="0"/>
          <w:marBottom w:val="0"/>
          <w:divBdr>
            <w:top w:val="none" w:sz="0" w:space="0" w:color="auto"/>
            <w:left w:val="none" w:sz="0" w:space="0" w:color="auto"/>
            <w:bottom w:val="none" w:sz="0" w:space="0" w:color="auto"/>
            <w:right w:val="none" w:sz="0" w:space="0" w:color="auto"/>
          </w:divBdr>
        </w:div>
        <w:div w:id="499349026">
          <w:marLeft w:val="480"/>
          <w:marRight w:val="0"/>
          <w:marTop w:val="0"/>
          <w:marBottom w:val="0"/>
          <w:divBdr>
            <w:top w:val="none" w:sz="0" w:space="0" w:color="auto"/>
            <w:left w:val="none" w:sz="0" w:space="0" w:color="auto"/>
            <w:bottom w:val="none" w:sz="0" w:space="0" w:color="auto"/>
            <w:right w:val="none" w:sz="0" w:space="0" w:color="auto"/>
          </w:divBdr>
        </w:div>
        <w:div w:id="682249349">
          <w:marLeft w:val="480"/>
          <w:marRight w:val="0"/>
          <w:marTop w:val="0"/>
          <w:marBottom w:val="0"/>
          <w:divBdr>
            <w:top w:val="none" w:sz="0" w:space="0" w:color="auto"/>
            <w:left w:val="none" w:sz="0" w:space="0" w:color="auto"/>
            <w:bottom w:val="none" w:sz="0" w:space="0" w:color="auto"/>
            <w:right w:val="none" w:sz="0" w:space="0" w:color="auto"/>
          </w:divBdr>
        </w:div>
        <w:div w:id="73088145">
          <w:marLeft w:val="480"/>
          <w:marRight w:val="0"/>
          <w:marTop w:val="0"/>
          <w:marBottom w:val="0"/>
          <w:divBdr>
            <w:top w:val="none" w:sz="0" w:space="0" w:color="auto"/>
            <w:left w:val="none" w:sz="0" w:space="0" w:color="auto"/>
            <w:bottom w:val="none" w:sz="0" w:space="0" w:color="auto"/>
            <w:right w:val="none" w:sz="0" w:space="0" w:color="auto"/>
          </w:divBdr>
        </w:div>
        <w:div w:id="1176991950">
          <w:marLeft w:val="480"/>
          <w:marRight w:val="0"/>
          <w:marTop w:val="0"/>
          <w:marBottom w:val="0"/>
          <w:divBdr>
            <w:top w:val="none" w:sz="0" w:space="0" w:color="auto"/>
            <w:left w:val="none" w:sz="0" w:space="0" w:color="auto"/>
            <w:bottom w:val="none" w:sz="0" w:space="0" w:color="auto"/>
            <w:right w:val="none" w:sz="0" w:space="0" w:color="auto"/>
          </w:divBdr>
        </w:div>
        <w:div w:id="321740429">
          <w:marLeft w:val="480"/>
          <w:marRight w:val="0"/>
          <w:marTop w:val="0"/>
          <w:marBottom w:val="0"/>
          <w:divBdr>
            <w:top w:val="none" w:sz="0" w:space="0" w:color="auto"/>
            <w:left w:val="none" w:sz="0" w:space="0" w:color="auto"/>
            <w:bottom w:val="none" w:sz="0" w:space="0" w:color="auto"/>
            <w:right w:val="none" w:sz="0" w:space="0" w:color="auto"/>
          </w:divBdr>
        </w:div>
        <w:div w:id="310641209">
          <w:marLeft w:val="480"/>
          <w:marRight w:val="0"/>
          <w:marTop w:val="0"/>
          <w:marBottom w:val="0"/>
          <w:divBdr>
            <w:top w:val="none" w:sz="0" w:space="0" w:color="auto"/>
            <w:left w:val="none" w:sz="0" w:space="0" w:color="auto"/>
            <w:bottom w:val="none" w:sz="0" w:space="0" w:color="auto"/>
            <w:right w:val="none" w:sz="0" w:space="0" w:color="auto"/>
          </w:divBdr>
        </w:div>
        <w:div w:id="897664326">
          <w:marLeft w:val="480"/>
          <w:marRight w:val="0"/>
          <w:marTop w:val="0"/>
          <w:marBottom w:val="0"/>
          <w:divBdr>
            <w:top w:val="none" w:sz="0" w:space="0" w:color="auto"/>
            <w:left w:val="none" w:sz="0" w:space="0" w:color="auto"/>
            <w:bottom w:val="none" w:sz="0" w:space="0" w:color="auto"/>
            <w:right w:val="none" w:sz="0" w:space="0" w:color="auto"/>
          </w:divBdr>
        </w:div>
        <w:div w:id="960957972">
          <w:marLeft w:val="480"/>
          <w:marRight w:val="0"/>
          <w:marTop w:val="0"/>
          <w:marBottom w:val="0"/>
          <w:divBdr>
            <w:top w:val="none" w:sz="0" w:space="0" w:color="auto"/>
            <w:left w:val="none" w:sz="0" w:space="0" w:color="auto"/>
            <w:bottom w:val="none" w:sz="0" w:space="0" w:color="auto"/>
            <w:right w:val="none" w:sz="0" w:space="0" w:color="auto"/>
          </w:divBdr>
        </w:div>
        <w:div w:id="866722965">
          <w:marLeft w:val="480"/>
          <w:marRight w:val="0"/>
          <w:marTop w:val="0"/>
          <w:marBottom w:val="0"/>
          <w:divBdr>
            <w:top w:val="none" w:sz="0" w:space="0" w:color="auto"/>
            <w:left w:val="none" w:sz="0" w:space="0" w:color="auto"/>
            <w:bottom w:val="none" w:sz="0" w:space="0" w:color="auto"/>
            <w:right w:val="none" w:sz="0" w:space="0" w:color="auto"/>
          </w:divBdr>
        </w:div>
        <w:div w:id="1567911689">
          <w:marLeft w:val="480"/>
          <w:marRight w:val="0"/>
          <w:marTop w:val="0"/>
          <w:marBottom w:val="0"/>
          <w:divBdr>
            <w:top w:val="none" w:sz="0" w:space="0" w:color="auto"/>
            <w:left w:val="none" w:sz="0" w:space="0" w:color="auto"/>
            <w:bottom w:val="none" w:sz="0" w:space="0" w:color="auto"/>
            <w:right w:val="none" w:sz="0" w:space="0" w:color="auto"/>
          </w:divBdr>
        </w:div>
        <w:div w:id="2075662188">
          <w:marLeft w:val="480"/>
          <w:marRight w:val="0"/>
          <w:marTop w:val="0"/>
          <w:marBottom w:val="0"/>
          <w:divBdr>
            <w:top w:val="none" w:sz="0" w:space="0" w:color="auto"/>
            <w:left w:val="none" w:sz="0" w:space="0" w:color="auto"/>
            <w:bottom w:val="none" w:sz="0" w:space="0" w:color="auto"/>
            <w:right w:val="none" w:sz="0" w:space="0" w:color="auto"/>
          </w:divBdr>
        </w:div>
        <w:div w:id="755589397">
          <w:marLeft w:val="480"/>
          <w:marRight w:val="0"/>
          <w:marTop w:val="0"/>
          <w:marBottom w:val="0"/>
          <w:divBdr>
            <w:top w:val="none" w:sz="0" w:space="0" w:color="auto"/>
            <w:left w:val="none" w:sz="0" w:space="0" w:color="auto"/>
            <w:bottom w:val="none" w:sz="0" w:space="0" w:color="auto"/>
            <w:right w:val="none" w:sz="0" w:space="0" w:color="auto"/>
          </w:divBdr>
        </w:div>
        <w:div w:id="1124035512">
          <w:marLeft w:val="480"/>
          <w:marRight w:val="0"/>
          <w:marTop w:val="0"/>
          <w:marBottom w:val="0"/>
          <w:divBdr>
            <w:top w:val="none" w:sz="0" w:space="0" w:color="auto"/>
            <w:left w:val="none" w:sz="0" w:space="0" w:color="auto"/>
            <w:bottom w:val="none" w:sz="0" w:space="0" w:color="auto"/>
            <w:right w:val="none" w:sz="0" w:space="0" w:color="auto"/>
          </w:divBdr>
        </w:div>
        <w:div w:id="756370016">
          <w:marLeft w:val="480"/>
          <w:marRight w:val="0"/>
          <w:marTop w:val="0"/>
          <w:marBottom w:val="0"/>
          <w:divBdr>
            <w:top w:val="none" w:sz="0" w:space="0" w:color="auto"/>
            <w:left w:val="none" w:sz="0" w:space="0" w:color="auto"/>
            <w:bottom w:val="none" w:sz="0" w:space="0" w:color="auto"/>
            <w:right w:val="none" w:sz="0" w:space="0" w:color="auto"/>
          </w:divBdr>
        </w:div>
        <w:div w:id="313223575">
          <w:marLeft w:val="480"/>
          <w:marRight w:val="0"/>
          <w:marTop w:val="0"/>
          <w:marBottom w:val="0"/>
          <w:divBdr>
            <w:top w:val="none" w:sz="0" w:space="0" w:color="auto"/>
            <w:left w:val="none" w:sz="0" w:space="0" w:color="auto"/>
            <w:bottom w:val="none" w:sz="0" w:space="0" w:color="auto"/>
            <w:right w:val="none" w:sz="0" w:space="0" w:color="auto"/>
          </w:divBdr>
        </w:div>
        <w:div w:id="1765107658">
          <w:marLeft w:val="480"/>
          <w:marRight w:val="0"/>
          <w:marTop w:val="0"/>
          <w:marBottom w:val="0"/>
          <w:divBdr>
            <w:top w:val="none" w:sz="0" w:space="0" w:color="auto"/>
            <w:left w:val="none" w:sz="0" w:space="0" w:color="auto"/>
            <w:bottom w:val="none" w:sz="0" w:space="0" w:color="auto"/>
            <w:right w:val="none" w:sz="0" w:space="0" w:color="auto"/>
          </w:divBdr>
        </w:div>
        <w:div w:id="1420980533">
          <w:marLeft w:val="480"/>
          <w:marRight w:val="0"/>
          <w:marTop w:val="0"/>
          <w:marBottom w:val="0"/>
          <w:divBdr>
            <w:top w:val="none" w:sz="0" w:space="0" w:color="auto"/>
            <w:left w:val="none" w:sz="0" w:space="0" w:color="auto"/>
            <w:bottom w:val="none" w:sz="0" w:space="0" w:color="auto"/>
            <w:right w:val="none" w:sz="0" w:space="0" w:color="auto"/>
          </w:divBdr>
        </w:div>
        <w:div w:id="1684897496">
          <w:marLeft w:val="480"/>
          <w:marRight w:val="0"/>
          <w:marTop w:val="0"/>
          <w:marBottom w:val="0"/>
          <w:divBdr>
            <w:top w:val="none" w:sz="0" w:space="0" w:color="auto"/>
            <w:left w:val="none" w:sz="0" w:space="0" w:color="auto"/>
            <w:bottom w:val="none" w:sz="0" w:space="0" w:color="auto"/>
            <w:right w:val="none" w:sz="0" w:space="0" w:color="auto"/>
          </w:divBdr>
        </w:div>
        <w:div w:id="917832506">
          <w:marLeft w:val="480"/>
          <w:marRight w:val="0"/>
          <w:marTop w:val="0"/>
          <w:marBottom w:val="0"/>
          <w:divBdr>
            <w:top w:val="none" w:sz="0" w:space="0" w:color="auto"/>
            <w:left w:val="none" w:sz="0" w:space="0" w:color="auto"/>
            <w:bottom w:val="none" w:sz="0" w:space="0" w:color="auto"/>
            <w:right w:val="none" w:sz="0" w:space="0" w:color="auto"/>
          </w:divBdr>
        </w:div>
        <w:div w:id="1428770625">
          <w:marLeft w:val="480"/>
          <w:marRight w:val="0"/>
          <w:marTop w:val="0"/>
          <w:marBottom w:val="0"/>
          <w:divBdr>
            <w:top w:val="none" w:sz="0" w:space="0" w:color="auto"/>
            <w:left w:val="none" w:sz="0" w:space="0" w:color="auto"/>
            <w:bottom w:val="none" w:sz="0" w:space="0" w:color="auto"/>
            <w:right w:val="none" w:sz="0" w:space="0" w:color="auto"/>
          </w:divBdr>
        </w:div>
        <w:div w:id="768811752">
          <w:marLeft w:val="480"/>
          <w:marRight w:val="0"/>
          <w:marTop w:val="0"/>
          <w:marBottom w:val="0"/>
          <w:divBdr>
            <w:top w:val="none" w:sz="0" w:space="0" w:color="auto"/>
            <w:left w:val="none" w:sz="0" w:space="0" w:color="auto"/>
            <w:bottom w:val="none" w:sz="0" w:space="0" w:color="auto"/>
            <w:right w:val="none" w:sz="0" w:space="0" w:color="auto"/>
          </w:divBdr>
        </w:div>
        <w:div w:id="682785230">
          <w:marLeft w:val="480"/>
          <w:marRight w:val="0"/>
          <w:marTop w:val="0"/>
          <w:marBottom w:val="0"/>
          <w:divBdr>
            <w:top w:val="none" w:sz="0" w:space="0" w:color="auto"/>
            <w:left w:val="none" w:sz="0" w:space="0" w:color="auto"/>
            <w:bottom w:val="none" w:sz="0" w:space="0" w:color="auto"/>
            <w:right w:val="none" w:sz="0" w:space="0" w:color="auto"/>
          </w:divBdr>
        </w:div>
        <w:div w:id="66927911">
          <w:marLeft w:val="480"/>
          <w:marRight w:val="0"/>
          <w:marTop w:val="0"/>
          <w:marBottom w:val="0"/>
          <w:divBdr>
            <w:top w:val="none" w:sz="0" w:space="0" w:color="auto"/>
            <w:left w:val="none" w:sz="0" w:space="0" w:color="auto"/>
            <w:bottom w:val="none" w:sz="0" w:space="0" w:color="auto"/>
            <w:right w:val="none" w:sz="0" w:space="0" w:color="auto"/>
          </w:divBdr>
        </w:div>
        <w:div w:id="970672853">
          <w:marLeft w:val="480"/>
          <w:marRight w:val="0"/>
          <w:marTop w:val="0"/>
          <w:marBottom w:val="0"/>
          <w:divBdr>
            <w:top w:val="none" w:sz="0" w:space="0" w:color="auto"/>
            <w:left w:val="none" w:sz="0" w:space="0" w:color="auto"/>
            <w:bottom w:val="none" w:sz="0" w:space="0" w:color="auto"/>
            <w:right w:val="none" w:sz="0" w:space="0" w:color="auto"/>
          </w:divBdr>
        </w:div>
        <w:div w:id="1409767761">
          <w:marLeft w:val="480"/>
          <w:marRight w:val="0"/>
          <w:marTop w:val="0"/>
          <w:marBottom w:val="0"/>
          <w:divBdr>
            <w:top w:val="none" w:sz="0" w:space="0" w:color="auto"/>
            <w:left w:val="none" w:sz="0" w:space="0" w:color="auto"/>
            <w:bottom w:val="none" w:sz="0" w:space="0" w:color="auto"/>
            <w:right w:val="none" w:sz="0" w:space="0" w:color="auto"/>
          </w:divBdr>
        </w:div>
        <w:div w:id="1805081128">
          <w:marLeft w:val="480"/>
          <w:marRight w:val="0"/>
          <w:marTop w:val="0"/>
          <w:marBottom w:val="0"/>
          <w:divBdr>
            <w:top w:val="none" w:sz="0" w:space="0" w:color="auto"/>
            <w:left w:val="none" w:sz="0" w:space="0" w:color="auto"/>
            <w:bottom w:val="none" w:sz="0" w:space="0" w:color="auto"/>
            <w:right w:val="none" w:sz="0" w:space="0" w:color="auto"/>
          </w:divBdr>
        </w:div>
      </w:divsChild>
    </w:div>
    <w:div w:id="1857884274">
      <w:bodyDiv w:val="1"/>
      <w:marLeft w:val="0"/>
      <w:marRight w:val="0"/>
      <w:marTop w:val="0"/>
      <w:marBottom w:val="0"/>
      <w:divBdr>
        <w:top w:val="none" w:sz="0" w:space="0" w:color="auto"/>
        <w:left w:val="none" w:sz="0" w:space="0" w:color="auto"/>
        <w:bottom w:val="none" w:sz="0" w:space="0" w:color="auto"/>
        <w:right w:val="none" w:sz="0" w:space="0" w:color="auto"/>
      </w:divBdr>
    </w:div>
    <w:div w:id="1861888566">
      <w:bodyDiv w:val="1"/>
      <w:marLeft w:val="0"/>
      <w:marRight w:val="0"/>
      <w:marTop w:val="0"/>
      <w:marBottom w:val="0"/>
      <w:divBdr>
        <w:top w:val="none" w:sz="0" w:space="0" w:color="auto"/>
        <w:left w:val="none" w:sz="0" w:space="0" w:color="auto"/>
        <w:bottom w:val="none" w:sz="0" w:space="0" w:color="auto"/>
        <w:right w:val="none" w:sz="0" w:space="0" w:color="auto"/>
      </w:divBdr>
    </w:div>
    <w:div w:id="1863978976">
      <w:bodyDiv w:val="1"/>
      <w:marLeft w:val="0"/>
      <w:marRight w:val="0"/>
      <w:marTop w:val="0"/>
      <w:marBottom w:val="0"/>
      <w:divBdr>
        <w:top w:val="none" w:sz="0" w:space="0" w:color="auto"/>
        <w:left w:val="none" w:sz="0" w:space="0" w:color="auto"/>
        <w:bottom w:val="none" w:sz="0" w:space="0" w:color="auto"/>
        <w:right w:val="none" w:sz="0" w:space="0" w:color="auto"/>
      </w:divBdr>
    </w:div>
    <w:div w:id="1864971858">
      <w:bodyDiv w:val="1"/>
      <w:marLeft w:val="0"/>
      <w:marRight w:val="0"/>
      <w:marTop w:val="0"/>
      <w:marBottom w:val="0"/>
      <w:divBdr>
        <w:top w:val="none" w:sz="0" w:space="0" w:color="auto"/>
        <w:left w:val="none" w:sz="0" w:space="0" w:color="auto"/>
        <w:bottom w:val="none" w:sz="0" w:space="0" w:color="auto"/>
        <w:right w:val="none" w:sz="0" w:space="0" w:color="auto"/>
      </w:divBdr>
    </w:div>
    <w:div w:id="1865711322">
      <w:bodyDiv w:val="1"/>
      <w:marLeft w:val="0"/>
      <w:marRight w:val="0"/>
      <w:marTop w:val="0"/>
      <w:marBottom w:val="0"/>
      <w:divBdr>
        <w:top w:val="none" w:sz="0" w:space="0" w:color="auto"/>
        <w:left w:val="none" w:sz="0" w:space="0" w:color="auto"/>
        <w:bottom w:val="none" w:sz="0" w:space="0" w:color="auto"/>
        <w:right w:val="none" w:sz="0" w:space="0" w:color="auto"/>
      </w:divBdr>
    </w:div>
    <w:div w:id="1867214651">
      <w:bodyDiv w:val="1"/>
      <w:marLeft w:val="0"/>
      <w:marRight w:val="0"/>
      <w:marTop w:val="0"/>
      <w:marBottom w:val="0"/>
      <w:divBdr>
        <w:top w:val="none" w:sz="0" w:space="0" w:color="auto"/>
        <w:left w:val="none" w:sz="0" w:space="0" w:color="auto"/>
        <w:bottom w:val="none" w:sz="0" w:space="0" w:color="auto"/>
        <w:right w:val="none" w:sz="0" w:space="0" w:color="auto"/>
      </w:divBdr>
    </w:div>
    <w:div w:id="1867980587">
      <w:bodyDiv w:val="1"/>
      <w:marLeft w:val="0"/>
      <w:marRight w:val="0"/>
      <w:marTop w:val="0"/>
      <w:marBottom w:val="0"/>
      <w:divBdr>
        <w:top w:val="none" w:sz="0" w:space="0" w:color="auto"/>
        <w:left w:val="none" w:sz="0" w:space="0" w:color="auto"/>
        <w:bottom w:val="none" w:sz="0" w:space="0" w:color="auto"/>
        <w:right w:val="none" w:sz="0" w:space="0" w:color="auto"/>
      </w:divBdr>
      <w:divsChild>
        <w:div w:id="31198304">
          <w:marLeft w:val="480"/>
          <w:marRight w:val="0"/>
          <w:marTop w:val="0"/>
          <w:marBottom w:val="0"/>
          <w:divBdr>
            <w:top w:val="none" w:sz="0" w:space="0" w:color="auto"/>
            <w:left w:val="none" w:sz="0" w:space="0" w:color="auto"/>
            <w:bottom w:val="none" w:sz="0" w:space="0" w:color="auto"/>
            <w:right w:val="none" w:sz="0" w:space="0" w:color="auto"/>
          </w:divBdr>
        </w:div>
        <w:div w:id="199706278">
          <w:marLeft w:val="480"/>
          <w:marRight w:val="0"/>
          <w:marTop w:val="0"/>
          <w:marBottom w:val="0"/>
          <w:divBdr>
            <w:top w:val="none" w:sz="0" w:space="0" w:color="auto"/>
            <w:left w:val="none" w:sz="0" w:space="0" w:color="auto"/>
            <w:bottom w:val="none" w:sz="0" w:space="0" w:color="auto"/>
            <w:right w:val="none" w:sz="0" w:space="0" w:color="auto"/>
          </w:divBdr>
        </w:div>
        <w:div w:id="266894100">
          <w:marLeft w:val="480"/>
          <w:marRight w:val="0"/>
          <w:marTop w:val="0"/>
          <w:marBottom w:val="0"/>
          <w:divBdr>
            <w:top w:val="none" w:sz="0" w:space="0" w:color="auto"/>
            <w:left w:val="none" w:sz="0" w:space="0" w:color="auto"/>
            <w:bottom w:val="none" w:sz="0" w:space="0" w:color="auto"/>
            <w:right w:val="none" w:sz="0" w:space="0" w:color="auto"/>
          </w:divBdr>
        </w:div>
        <w:div w:id="285963314">
          <w:marLeft w:val="480"/>
          <w:marRight w:val="0"/>
          <w:marTop w:val="0"/>
          <w:marBottom w:val="0"/>
          <w:divBdr>
            <w:top w:val="none" w:sz="0" w:space="0" w:color="auto"/>
            <w:left w:val="none" w:sz="0" w:space="0" w:color="auto"/>
            <w:bottom w:val="none" w:sz="0" w:space="0" w:color="auto"/>
            <w:right w:val="none" w:sz="0" w:space="0" w:color="auto"/>
          </w:divBdr>
        </w:div>
        <w:div w:id="320306012">
          <w:marLeft w:val="480"/>
          <w:marRight w:val="0"/>
          <w:marTop w:val="0"/>
          <w:marBottom w:val="0"/>
          <w:divBdr>
            <w:top w:val="none" w:sz="0" w:space="0" w:color="auto"/>
            <w:left w:val="none" w:sz="0" w:space="0" w:color="auto"/>
            <w:bottom w:val="none" w:sz="0" w:space="0" w:color="auto"/>
            <w:right w:val="none" w:sz="0" w:space="0" w:color="auto"/>
          </w:divBdr>
        </w:div>
        <w:div w:id="323120091">
          <w:marLeft w:val="480"/>
          <w:marRight w:val="0"/>
          <w:marTop w:val="0"/>
          <w:marBottom w:val="0"/>
          <w:divBdr>
            <w:top w:val="none" w:sz="0" w:space="0" w:color="auto"/>
            <w:left w:val="none" w:sz="0" w:space="0" w:color="auto"/>
            <w:bottom w:val="none" w:sz="0" w:space="0" w:color="auto"/>
            <w:right w:val="none" w:sz="0" w:space="0" w:color="auto"/>
          </w:divBdr>
        </w:div>
        <w:div w:id="403989460">
          <w:marLeft w:val="480"/>
          <w:marRight w:val="0"/>
          <w:marTop w:val="0"/>
          <w:marBottom w:val="0"/>
          <w:divBdr>
            <w:top w:val="none" w:sz="0" w:space="0" w:color="auto"/>
            <w:left w:val="none" w:sz="0" w:space="0" w:color="auto"/>
            <w:bottom w:val="none" w:sz="0" w:space="0" w:color="auto"/>
            <w:right w:val="none" w:sz="0" w:space="0" w:color="auto"/>
          </w:divBdr>
        </w:div>
        <w:div w:id="797793692">
          <w:marLeft w:val="480"/>
          <w:marRight w:val="0"/>
          <w:marTop w:val="0"/>
          <w:marBottom w:val="0"/>
          <w:divBdr>
            <w:top w:val="none" w:sz="0" w:space="0" w:color="auto"/>
            <w:left w:val="none" w:sz="0" w:space="0" w:color="auto"/>
            <w:bottom w:val="none" w:sz="0" w:space="0" w:color="auto"/>
            <w:right w:val="none" w:sz="0" w:space="0" w:color="auto"/>
          </w:divBdr>
        </w:div>
        <w:div w:id="811289148">
          <w:marLeft w:val="480"/>
          <w:marRight w:val="0"/>
          <w:marTop w:val="0"/>
          <w:marBottom w:val="0"/>
          <w:divBdr>
            <w:top w:val="none" w:sz="0" w:space="0" w:color="auto"/>
            <w:left w:val="none" w:sz="0" w:space="0" w:color="auto"/>
            <w:bottom w:val="none" w:sz="0" w:space="0" w:color="auto"/>
            <w:right w:val="none" w:sz="0" w:space="0" w:color="auto"/>
          </w:divBdr>
        </w:div>
        <w:div w:id="978344109">
          <w:marLeft w:val="480"/>
          <w:marRight w:val="0"/>
          <w:marTop w:val="0"/>
          <w:marBottom w:val="0"/>
          <w:divBdr>
            <w:top w:val="none" w:sz="0" w:space="0" w:color="auto"/>
            <w:left w:val="none" w:sz="0" w:space="0" w:color="auto"/>
            <w:bottom w:val="none" w:sz="0" w:space="0" w:color="auto"/>
            <w:right w:val="none" w:sz="0" w:space="0" w:color="auto"/>
          </w:divBdr>
        </w:div>
        <w:div w:id="1018890214">
          <w:marLeft w:val="480"/>
          <w:marRight w:val="0"/>
          <w:marTop w:val="0"/>
          <w:marBottom w:val="0"/>
          <w:divBdr>
            <w:top w:val="none" w:sz="0" w:space="0" w:color="auto"/>
            <w:left w:val="none" w:sz="0" w:space="0" w:color="auto"/>
            <w:bottom w:val="none" w:sz="0" w:space="0" w:color="auto"/>
            <w:right w:val="none" w:sz="0" w:space="0" w:color="auto"/>
          </w:divBdr>
        </w:div>
        <w:div w:id="1074664797">
          <w:marLeft w:val="480"/>
          <w:marRight w:val="0"/>
          <w:marTop w:val="0"/>
          <w:marBottom w:val="0"/>
          <w:divBdr>
            <w:top w:val="none" w:sz="0" w:space="0" w:color="auto"/>
            <w:left w:val="none" w:sz="0" w:space="0" w:color="auto"/>
            <w:bottom w:val="none" w:sz="0" w:space="0" w:color="auto"/>
            <w:right w:val="none" w:sz="0" w:space="0" w:color="auto"/>
          </w:divBdr>
        </w:div>
        <w:div w:id="1165509500">
          <w:marLeft w:val="480"/>
          <w:marRight w:val="0"/>
          <w:marTop w:val="0"/>
          <w:marBottom w:val="0"/>
          <w:divBdr>
            <w:top w:val="none" w:sz="0" w:space="0" w:color="auto"/>
            <w:left w:val="none" w:sz="0" w:space="0" w:color="auto"/>
            <w:bottom w:val="none" w:sz="0" w:space="0" w:color="auto"/>
            <w:right w:val="none" w:sz="0" w:space="0" w:color="auto"/>
          </w:divBdr>
        </w:div>
        <w:div w:id="1302541854">
          <w:marLeft w:val="480"/>
          <w:marRight w:val="0"/>
          <w:marTop w:val="0"/>
          <w:marBottom w:val="0"/>
          <w:divBdr>
            <w:top w:val="none" w:sz="0" w:space="0" w:color="auto"/>
            <w:left w:val="none" w:sz="0" w:space="0" w:color="auto"/>
            <w:bottom w:val="none" w:sz="0" w:space="0" w:color="auto"/>
            <w:right w:val="none" w:sz="0" w:space="0" w:color="auto"/>
          </w:divBdr>
        </w:div>
        <w:div w:id="1316489038">
          <w:marLeft w:val="480"/>
          <w:marRight w:val="0"/>
          <w:marTop w:val="0"/>
          <w:marBottom w:val="0"/>
          <w:divBdr>
            <w:top w:val="none" w:sz="0" w:space="0" w:color="auto"/>
            <w:left w:val="none" w:sz="0" w:space="0" w:color="auto"/>
            <w:bottom w:val="none" w:sz="0" w:space="0" w:color="auto"/>
            <w:right w:val="none" w:sz="0" w:space="0" w:color="auto"/>
          </w:divBdr>
        </w:div>
        <w:div w:id="1500003175">
          <w:marLeft w:val="480"/>
          <w:marRight w:val="0"/>
          <w:marTop w:val="0"/>
          <w:marBottom w:val="0"/>
          <w:divBdr>
            <w:top w:val="none" w:sz="0" w:space="0" w:color="auto"/>
            <w:left w:val="none" w:sz="0" w:space="0" w:color="auto"/>
            <w:bottom w:val="none" w:sz="0" w:space="0" w:color="auto"/>
            <w:right w:val="none" w:sz="0" w:space="0" w:color="auto"/>
          </w:divBdr>
        </w:div>
        <w:div w:id="1590656827">
          <w:marLeft w:val="480"/>
          <w:marRight w:val="0"/>
          <w:marTop w:val="0"/>
          <w:marBottom w:val="0"/>
          <w:divBdr>
            <w:top w:val="none" w:sz="0" w:space="0" w:color="auto"/>
            <w:left w:val="none" w:sz="0" w:space="0" w:color="auto"/>
            <w:bottom w:val="none" w:sz="0" w:space="0" w:color="auto"/>
            <w:right w:val="none" w:sz="0" w:space="0" w:color="auto"/>
          </w:divBdr>
        </w:div>
        <w:div w:id="1592081436">
          <w:marLeft w:val="480"/>
          <w:marRight w:val="0"/>
          <w:marTop w:val="0"/>
          <w:marBottom w:val="0"/>
          <w:divBdr>
            <w:top w:val="none" w:sz="0" w:space="0" w:color="auto"/>
            <w:left w:val="none" w:sz="0" w:space="0" w:color="auto"/>
            <w:bottom w:val="none" w:sz="0" w:space="0" w:color="auto"/>
            <w:right w:val="none" w:sz="0" w:space="0" w:color="auto"/>
          </w:divBdr>
        </w:div>
        <w:div w:id="1604680418">
          <w:marLeft w:val="480"/>
          <w:marRight w:val="0"/>
          <w:marTop w:val="0"/>
          <w:marBottom w:val="0"/>
          <w:divBdr>
            <w:top w:val="none" w:sz="0" w:space="0" w:color="auto"/>
            <w:left w:val="none" w:sz="0" w:space="0" w:color="auto"/>
            <w:bottom w:val="none" w:sz="0" w:space="0" w:color="auto"/>
            <w:right w:val="none" w:sz="0" w:space="0" w:color="auto"/>
          </w:divBdr>
        </w:div>
        <w:div w:id="1637442843">
          <w:marLeft w:val="480"/>
          <w:marRight w:val="0"/>
          <w:marTop w:val="0"/>
          <w:marBottom w:val="0"/>
          <w:divBdr>
            <w:top w:val="none" w:sz="0" w:space="0" w:color="auto"/>
            <w:left w:val="none" w:sz="0" w:space="0" w:color="auto"/>
            <w:bottom w:val="none" w:sz="0" w:space="0" w:color="auto"/>
            <w:right w:val="none" w:sz="0" w:space="0" w:color="auto"/>
          </w:divBdr>
        </w:div>
        <w:div w:id="1773815197">
          <w:marLeft w:val="480"/>
          <w:marRight w:val="0"/>
          <w:marTop w:val="0"/>
          <w:marBottom w:val="0"/>
          <w:divBdr>
            <w:top w:val="none" w:sz="0" w:space="0" w:color="auto"/>
            <w:left w:val="none" w:sz="0" w:space="0" w:color="auto"/>
            <w:bottom w:val="none" w:sz="0" w:space="0" w:color="auto"/>
            <w:right w:val="none" w:sz="0" w:space="0" w:color="auto"/>
          </w:divBdr>
        </w:div>
        <w:div w:id="1781141066">
          <w:marLeft w:val="480"/>
          <w:marRight w:val="0"/>
          <w:marTop w:val="0"/>
          <w:marBottom w:val="0"/>
          <w:divBdr>
            <w:top w:val="none" w:sz="0" w:space="0" w:color="auto"/>
            <w:left w:val="none" w:sz="0" w:space="0" w:color="auto"/>
            <w:bottom w:val="none" w:sz="0" w:space="0" w:color="auto"/>
            <w:right w:val="none" w:sz="0" w:space="0" w:color="auto"/>
          </w:divBdr>
        </w:div>
        <w:div w:id="2027094431">
          <w:marLeft w:val="480"/>
          <w:marRight w:val="0"/>
          <w:marTop w:val="0"/>
          <w:marBottom w:val="0"/>
          <w:divBdr>
            <w:top w:val="none" w:sz="0" w:space="0" w:color="auto"/>
            <w:left w:val="none" w:sz="0" w:space="0" w:color="auto"/>
            <w:bottom w:val="none" w:sz="0" w:space="0" w:color="auto"/>
            <w:right w:val="none" w:sz="0" w:space="0" w:color="auto"/>
          </w:divBdr>
        </w:div>
        <w:div w:id="2027898885">
          <w:marLeft w:val="480"/>
          <w:marRight w:val="0"/>
          <w:marTop w:val="0"/>
          <w:marBottom w:val="0"/>
          <w:divBdr>
            <w:top w:val="none" w:sz="0" w:space="0" w:color="auto"/>
            <w:left w:val="none" w:sz="0" w:space="0" w:color="auto"/>
            <w:bottom w:val="none" w:sz="0" w:space="0" w:color="auto"/>
            <w:right w:val="none" w:sz="0" w:space="0" w:color="auto"/>
          </w:divBdr>
        </w:div>
      </w:divsChild>
    </w:div>
    <w:div w:id="1871070755">
      <w:bodyDiv w:val="1"/>
      <w:marLeft w:val="0"/>
      <w:marRight w:val="0"/>
      <w:marTop w:val="0"/>
      <w:marBottom w:val="0"/>
      <w:divBdr>
        <w:top w:val="none" w:sz="0" w:space="0" w:color="auto"/>
        <w:left w:val="none" w:sz="0" w:space="0" w:color="auto"/>
        <w:bottom w:val="none" w:sz="0" w:space="0" w:color="auto"/>
        <w:right w:val="none" w:sz="0" w:space="0" w:color="auto"/>
      </w:divBdr>
    </w:div>
    <w:div w:id="1872766167">
      <w:bodyDiv w:val="1"/>
      <w:marLeft w:val="0"/>
      <w:marRight w:val="0"/>
      <w:marTop w:val="0"/>
      <w:marBottom w:val="0"/>
      <w:divBdr>
        <w:top w:val="none" w:sz="0" w:space="0" w:color="auto"/>
        <w:left w:val="none" w:sz="0" w:space="0" w:color="auto"/>
        <w:bottom w:val="none" w:sz="0" w:space="0" w:color="auto"/>
        <w:right w:val="none" w:sz="0" w:space="0" w:color="auto"/>
      </w:divBdr>
    </w:div>
    <w:div w:id="1872841770">
      <w:bodyDiv w:val="1"/>
      <w:marLeft w:val="0"/>
      <w:marRight w:val="0"/>
      <w:marTop w:val="0"/>
      <w:marBottom w:val="0"/>
      <w:divBdr>
        <w:top w:val="none" w:sz="0" w:space="0" w:color="auto"/>
        <w:left w:val="none" w:sz="0" w:space="0" w:color="auto"/>
        <w:bottom w:val="none" w:sz="0" w:space="0" w:color="auto"/>
        <w:right w:val="none" w:sz="0" w:space="0" w:color="auto"/>
      </w:divBdr>
    </w:div>
    <w:div w:id="1874879657">
      <w:bodyDiv w:val="1"/>
      <w:marLeft w:val="0"/>
      <w:marRight w:val="0"/>
      <w:marTop w:val="0"/>
      <w:marBottom w:val="0"/>
      <w:divBdr>
        <w:top w:val="none" w:sz="0" w:space="0" w:color="auto"/>
        <w:left w:val="none" w:sz="0" w:space="0" w:color="auto"/>
        <w:bottom w:val="none" w:sz="0" w:space="0" w:color="auto"/>
        <w:right w:val="none" w:sz="0" w:space="0" w:color="auto"/>
      </w:divBdr>
    </w:div>
    <w:div w:id="1876038173">
      <w:bodyDiv w:val="1"/>
      <w:marLeft w:val="0"/>
      <w:marRight w:val="0"/>
      <w:marTop w:val="0"/>
      <w:marBottom w:val="0"/>
      <w:divBdr>
        <w:top w:val="none" w:sz="0" w:space="0" w:color="auto"/>
        <w:left w:val="none" w:sz="0" w:space="0" w:color="auto"/>
        <w:bottom w:val="none" w:sz="0" w:space="0" w:color="auto"/>
        <w:right w:val="none" w:sz="0" w:space="0" w:color="auto"/>
      </w:divBdr>
      <w:divsChild>
        <w:div w:id="1087730526">
          <w:marLeft w:val="480"/>
          <w:marRight w:val="0"/>
          <w:marTop w:val="0"/>
          <w:marBottom w:val="0"/>
          <w:divBdr>
            <w:top w:val="none" w:sz="0" w:space="0" w:color="auto"/>
            <w:left w:val="none" w:sz="0" w:space="0" w:color="auto"/>
            <w:bottom w:val="none" w:sz="0" w:space="0" w:color="auto"/>
            <w:right w:val="none" w:sz="0" w:space="0" w:color="auto"/>
          </w:divBdr>
        </w:div>
        <w:div w:id="87504495">
          <w:marLeft w:val="480"/>
          <w:marRight w:val="0"/>
          <w:marTop w:val="0"/>
          <w:marBottom w:val="0"/>
          <w:divBdr>
            <w:top w:val="none" w:sz="0" w:space="0" w:color="auto"/>
            <w:left w:val="none" w:sz="0" w:space="0" w:color="auto"/>
            <w:bottom w:val="none" w:sz="0" w:space="0" w:color="auto"/>
            <w:right w:val="none" w:sz="0" w:space="0" w:color="auto"/>
          </w:divBdr>
        </w:div>
        <w:div w:id="1688407383">
          <w:marLeft w:val="480"/>
          <w:marRight w:val="0"/>
          <w:marTop w:val="0"/>
          <w:marBottom w:val="0"/>
          <w:divBdr>
            <w:top w:val="none" w:sz="0" w:space="0" w:color="auto"/>
            <w:left w:val="none" w:sz="0" w:space="0" w:color="auto"/>
            <w:bottom w:val="none" w:sz="0" w:space="0" w:color="auto"/>
            <w:right w:val="none" w:sz="0" w:space="0" w:color="auto"/>
          </w:divBdr>
        </w:div>
        <w:div w:id="1002466157">
          <w:marLeft w:val="480"/>
          <w:marRight w:val="0"/>
          <w:marTop w:val="0"/>
          <w:marBottom w:val="0"/>
          <w:divBdr>
            <w:top w:val="none" w:sz="0" w:space="0" w:color="auto"/>
            <w:left w:val="none" w:sz="0" w:space="0" w:color="auto"/>
            <w:bottom w:val="none" w:sz="0" w:space="0" w:color="auto"/>
            <w:right w:val="none" w:sz="0" w:space="0" w:color="auto"/>
          </w:divBdr>
        </w:div>
        <w:div w:id="62140764">
          <w:marLeft w:val="480"/>
          <w:marRight w:val="0"/>
          <w:marTop w:val="0"/>
          <w:marBottom w:val="0"/>
          <w:divBdr>
            <w:top w:val="none" w:sz="0" w:space="0" w:color="auto"/>
            <w:left w:val="none" w:sz="0" w:space="0" w:color="auto"/>
            <w:bottom w:val="none" w:sz="0" w:space="0" w:color="auto"/>
            <w:right w:val="none" w:sz="0" w:space="0" w:color="auto"/>
          </w:divBdr>
        </w:div>
        <w:div w:id="1146900509">
          <w:marLeft w:val="480"/>
          <w:marRight w:val="0"/>
          <w:marTop w:val="0"/>
          <w:marBottom w:val="0"/>
          <w:divBdr>
            <w:top w:val="none" w:sz="0" w:space="0" w:color="auto"/>
            <w:left w:val="none" w:sz="0" w:space="0" w:color="auto"/>
            <w:bottom w:val="none" w:sz="0" w:space="0" w:color="auto"/>
            <w:right w:val="none" w:sz="0" w:space="0" w:color="auto"/>
          </w:divBdr>
        </w:div>
        <w:div w:id="1632399992">
          <w:marLeft w:val="480"/>
          <w:marRight w:val="0"/>
          <w:marTop w:val="0"/>
          <w:marBottom w:val="0"/>
          <w:divBdr>
            <w:top w:val="none" w:sz="0" w:space="0" w:color="auto"/>
            <w:left w:val="none" w:sz="0" w:space="0" w:color="auto"/>
            <w:bottom w:val="none" w:sz="0" w:space="0" w:color="auto"/>
            <w:right w:val="none" w:sz="0" w:space="0" w:color="auto"/>
          </w:divBdr>
        </w:div>
        <w:div w:id="301809132">
          <w:marLeft w:val="480"/>
          <w:marRight w:val="0"/>
          <w:marTop w:val="0"/>
          <w:marBottom w:val="0"/>
          <w:divBdr>
            <w:top w:val="none" w:sz="0" w:space="0" w:color="auto"/>
            <w:left w:val="none" w:sz="0" w:space="0" w:color="auto"/>
            <w:bottom w:val="none" w:sz="0" w:space="0" w:color="auto"/>
            <w:right w:val="none" w:sz="0" w:space="0" w:color="auto"/>
          </w:divBdr>
        </w:div>
        <w:div w:id="998967918">
          <w:marLeft w:val="480"/>
          <w:marRight w:val="0"/>
          <w:marTop w:val="0"/>
          <w:marBottom w:val="0"/>
          <w:divBdr>
            <w:top w:val="none" w:sz="0" w:space="0" w:color="auto"/>
            <w:left w:val="none" w:sz="0" w:space="0" w:color="auto"/>
            <w:bottom w:val="none" w:sz="0" w:space="0" w:color="auto"/>
            <w:right w:val="none" w:sz="0" w:space="0" w:color="auto"/>
          </w:divBdr>
        </w:div>
        <w:div w:id="202326286">
          <w:marLeft w:val="480"/>
          <w:marRight w:val="0"/>
          <w:marTop w:val="0"/>
          <w:marBottom w:val="0"/>
          <w:divBdr>
            <w:top w:val="none" w:sz="0" w:space="0" w:color="auto"/>
            <w:left w:val="none" w:sz="0" w:space="0" w:color="auto"/>
            <w:bottom w:val="none" w:sz="0" w:space="0" w:color="auto"/>
            <w:right w:val="none" w:sz="0" w:space="0" w:color="auto"/>
          </w:divBdr>
        </w:div>
        <w:div w:id="1949043452">
          <w:marLeft w:val="480"/>
          <w:marRight w:val="0"/>
          <w:marTop w:val="0"/>
          <w:marBottom w:val="0"/>
          <w:divBdr>
            <w:top w:val="none" w:sz="0" w:space="0" w:color="auto"/>
            <w:left w:val="none" w:sz="0" w:space="0" w:color="auto"/>
            <w:bottom w:val="none" w:sz="0" w:space="0" w:color="auto"/>
            <w:right w:val="none" w:sz="0" w:space="0" w:color="auto"/>
          </w:divBdr>
        </w:div>
        <w:div w:id="952128648">
          <w:marLeft w:val="480"/>
          <w:marRight w:val="0"/>
          <w:marTop w:val="0"/>
          <w:marBottom w:val="0"/>
          <w:divBdr>
            <w:top w:val="none" w:sz="0" w:space="0" w:color="auto"/>
            <w:left w:val="none" w:sz="0" w:space="0" w:color="auto"/>
            <w:bottom w:val="none" w:sz="0" w:space="0" w:color="auto"/>
            <w:right w:val="none" w:sz="0" w:space="0" w:color="auto"/>
          </w:divBdr>
        </w:div>
        <w:div w:id="79572801">
          <w:marLeft w:val="480"/>
          <w:marRight w:val="0"/>
          <w:marTop w:val="0"/>
          <w:marBottom w:val="0"/>
          <w:divBdr>
            <w:top w:val="none" w:sz="0" w:space="0" w:color="auto"/>
            <w:left w:val="none" w:sz="0" w:space="0" w:color="auto"/>
            <w:bottom w:val="none" w:sz="0" w:space="0" w:color="auto"/>
            <w:right w:val="none" w:sz="0" w:space="0" w:color="auto"/>
          </w:divBdr>
        </w:div>
        <w:div w:id="1141121360">
          <w:marLeft w:val="480"/>
          <w:marRight w:val="0"/>
          <w:marTop w:val="0"/>
          <w:marBottom w:val="0"/>
          <w:divBdr>
            <w:top w:val="none" w:sz="0" w:space="0" w:color="auto"/>
            <w:left w:val="none" w:sz="0" w:space="0" w:color="auto"/>
            <w:bottom w:val="none" w:sz="0" w:space="0" w:color="auto"/>
            <w:right w:val="none" w:sz="0" w:space="0" w:color="auto"/>
          </w:divBdr>
        </w:div>
        <w:div w:id="788624015">
          <w:marLeft w:val="480"/>
          <w:marRight w:val="0"/>
          <w:marTop w:val="0"/>
          <w:marBottom w:val="0"/>
          <w:divBdr>
            <w:top w:val="none" w:sz="0" w:space="0" w:color="auto"/>
            <w:left w:val="none" w:sz="0" w:space="0" w:color="auto"/>
            <w:bottom w:val="none" w:sz="0" w:space="0" w:color="auto"/>
            <w:right w:val="none" w:sz="0" w:space="0" w:color="auto"/>
          </w:divBdr>
        </w:div>
        <w:div w:id="1169713079">
          <w:marLeft w:val="480"/>
          <w:marRight w:val="0"/>
          <w:marTop w:val="0"/>
          <w:marBottom w:val="0"/>
          <w:divBdr>
            <w:top w:val="none" w:sz="0" w:space="0" w:color="auto"/>
            <w:left w:val="none" w:sz="0" w:space="0" w:color="auto"/>
            <w:bottom w:val="none" w:sz="0" w:space="0" w:color="auto"/>
            <w:right w:val="none" w:sz="0" w:space="0" w:color="auto"/>
          </w:divBdr>
        </w:div>
        <w:div w:id="405423959">
          <w:marLeft w:val="480"/>
          <w:marRight w:val="0"/>
          <w:marTop w:val="0"/>
          <w:marBottom w:val="0"/>
          <w:divBdr>
            <w:top w:val="none" w:sz="0" w:space="0" w:color="auto"/>
            <w:left w:val="none" w:sz="0" w:space="0" w:color="auto"/>
            <w:bottom w:val="none" w:sz="0" w:space="0" w:color="auto"/>
            <w:right w:val="none" w:sz="0" w:space="0" w:color="auto"/>
          </w:divBdr>
        </w:div>
        <w:div w:id="922571969">
          <w:marLeft w:val="480"/>
          <w:marRight w:val="0"/>
          <w:marTop w:val="0"/>
          <w:marBottom w:val="0"/>
          <w:divBdr>
            <w:top w:val="none" w:sz="0" w:space="0" w:color="auto"/>
            <w:left w:val="none" w:sz="0" w:space="0" w:color="auto"/>
            <w:bottom w:val="none" w:sz="0" w:space="0" w:color="auto"/>
            <w:right w:val="none" w:sz="0" w:space="0" w:color="auto"/>
          </w:divBdr>
        </w:div>
        <w:div w:id="161094008">
          <w:marLeft w:val="480"/>
          <w:marRight w:val="0"/>
          <w:marTop w:val="0"/>
          <w:marBottom w:val="0"/>
          <w:divBdr>
            <w:top w:val="none" w:sz="0" w:space="0" w:color="auto"/>
            <w:left w:val="none" w:sz="0" w:space="0" w:color="auto"/>
            <w:bottom w:val="none" w:sz="0" w:space="0" w:color="auto"/>
            <w:right w:val="none" w:sz="0" w:space="0" w:color="auto"/>
          </w:divBdr>
        </w:div>
        <w:div w:id="838236831">
          <w:marLeft w:val="480"/>
          <w:marRight w:val="0"/>
          <w:marTop w:val="0"/>
          <w:marBottom w:val="0"/>
          <w:divBdr>
            <w:top w:val="none" w:sz="0" w:space="0" w:color="auto"/>
            <w:left w:val="none" w:sz="0" w:space="0" w:color="auto"/>
            <w:bottom w:val="none" w:sz="0" w:space="0" w:color="auto"/>
            <w:right w:val="none" w:sz="0" w:space="0" w:color="auto"/>
          </w:divBdr>
        </w:div>
        <w:div w:id="275259950">
          <w:marLeft w:val="480"/>
          <w:marRight w:val="0"/>
          <w:marTop w:val="0"/>
          <w:marBottom w:val="0"/>
          <w:divBdr>
            <w:top w:val="none" w:sz="0" w:space="0" w:color="auto"/>
            <w:left w:val="none" w:sz="0" w:space="0" w:color="auto"/>
            <w:bottom w:val="none" w:sz="0" w:space="0" w:color="auto"/>
            <w:right w:val="none" w:sz="0" w:space="0" w:color="auto"/>
          </w:divBdr>
        </w:div>
        <w:div w:id="2033720578">
          <w:marLeft w:val="480"/>
          <w:marRight w:val="0"/>
          <w:marTop w:val="0"/>
          <w:marBottom w:val="0"/>
          <w:divBdr>
            <w:top w:val="none" w:sz="0" w:space="0" w:color="auto"/>
            <w:left w:val="none" w:sz="0" w:space="0" w:color="auto"/>
            <w:bottom w:val="none" w:sz="0" w:space="0" w:color="auto"/>
            <w:right w:val="none" w:sz="0" w:space="0" w:color="auto"/>
          </w:divBdr>
        </w:div>
        <w:div w:id="856961304">
          <w:marLeft w:val="480"/>
          <w:marRight w:val="0"/>
          <w:marTop w:val="0"/>
          <w:marBottom w:val="0"/>
          <w:divBdr>
            <w:top w:val="none" w:sz="0" w:space="0" w:color="auto"/>
            <w:left w:val="none" w:sz="0" w:space="0" w:color="auto"/>
            <w:bottom w:val="none" w:sz="0" w:space="0" w:color="auto"/>
            <w:right w:val="none" w:sz="0" w:space="0" w:color="auto"/>
          </w:divBdr>
        </w:div>
        <w:div w:id="1318994996">
          <w:marLeft w:val="480"/>
          <w:marRight w:val="0"/>
          <w:marTop w:val="0"/>
          <w:marBottom w:val="0"/>
          <w:divBdr>
            <w:top w:val="none" w:sz="0" w:space="0" w:color="auto"/>
            <w:left w:val="none" w:sz="0" w:space="0" w:color="auto"/>
            <w:bottom w:val="none" w:sz="0" w:space="0" w:color="auto"/>
            <w:right w:val="none" w:sz="0" w:space="0" w:color="auto"/>
          </w:divBdr>
        </w:div>
        <w:div w:id="2068722398">
          <w:marLeft w:val="480"/>
          <w:marRight w:val="0"/>
          <w:marTop w:val="0"/>
          <w:marBottom w:val="0"/>
          <w:divBdr>
            <w:top w:val="none" w:sz="0" w:space="0" w:color="auto"/>
            <w:left w:val="none" w:sz="0" w:space="0" w:color="auto"/>
            <w:bottom w:val="none" w:sz="0" w:space="0" w:color="auto"/>
            <w:right w:val="none" w:sz="0" w:space="0" w:color="auto"/>
          </w:divBdr>
        </w:div>
        <w:div w:id="2129544666">
          <w:marLeft w:val="480"/>
          <w:marRight w:val="0"/>
          <w:marTop w:val="0"/>
          <w:marBottom w:val="0"/>
          <w:divBdr>
            <w:top w:val="none" w:sz="0" w:space="0" w:color="auto"/>
            <w:left w:val="none" w:sz="0" w:space="0" w:color="auto"/>
            <w:bottom w:val="none" w:sz="0" w:space="0" w:color="auto"/>
            <w:right w:val="none" w:sz="0" w:space="0" w:color="auto"/>
          </w:divBdr>
        </w:div>
        <w:div w:id="1345133163">
          <w:marLeft w:val="480"/>
          <w:marRight w:val="0"/>
          <w:marTop w:val="0"/>
          <w:marBottom w:val="0"/>
          <w:divBdr>
            <w:top w:val="none" w:sz="0" w:space="0" w:color="auto"/>
            <w:left w:val="none" w:sz="0" w:space="0" w:color="auto"/>
            <w:bottom w:val="none" w:sz="0" w:space="0" w:color="auto"/>
            <w:right w:val="none" w:sz="0" w:space="0" w:color="auto"/>
          </w:divBdr>
        </w:div>
        <w:div w:id="92478105">
          <w:marLeft w:val="480"/>
          <w:marRight w:val="0"/>
          <w:marTop w:val="0"/>
          <w:marBottom w:val="0"/>
          <w:divBdr>
            <w:top w:val="none" w:sz="0" w:space="0" w:color="auto"/>
            <w:left w:val="none" w:sz="0" w:space="0" w:color="auto"/>
            <w:bottom w:val="none" w:sz="0" w:space="0" w:color="auto"/>
            <w:right w:val="none" w:sz="0" w:space="0" w:color="auto"/>
          </w:divBdr>
        </w:div>
        <w:div w:id="1421607430">
          <w:marLeft w:val="480"/>
          <w:marRight w:val="0"/>
          <w:marTop w:val="0"/>
          <w:marBottom w:val="0"/>
          <w:divBdr>
            <w:top w:val="none" w:sz="0" w:space="0" w:color="auto"/>
            <w:left w:val="none" w:sz="0" w:space="0" w:color="auto"/>
            <w:bottom w:val="none" w:sz="0" w:space="0" w:color="auto"/>
            <w:right w:val="none" w:sz="0" w:space="0" w:color="auto"/>
          </w:divBdr>
        </w:div>
        <w:div w:id="1254582397">
          <w:marLeft w:val="480"/>
          <w:marRight w:val="0"/>
          <w:marTop w:val="0"/>
          <w:marBottom w:val="0"/>
          <w:divBdr>
            <w:top w:val="none" w:sz="0" w:space="0" w:color="auto"/>
            <w:left w:val="none" w:sz="0" w:space="0" w:color="auto"/>
            <w:bottom w:val="none" w:sz="0" w:space="0" w:color="auto"/>
            <w:right w:val="none" w:sz="0" w:space="0" w:color="auto"/>
          </w:divBdr>
        </w:div>
        <w:div w:id="591544737">
          <w:marLeft w:val="480"/>
          <w:marRight w:val="0"/>
          <w:marTop w:val="0"/>
          <w:marBottom w:val="0"/>
          <w:divBdr>
            <w:top w:val="none" w:sz="0" w:space="0" w:color="auto"/>
            <w:left w:val="none" w:sz="0" w:space="0" w:color="auto"/>
            <w:bottom w:val="none" w:sz="0" w:space="0" w:color="auto"/>
            <w:right w:val="none" w:sz="0" w:space="0" w:color="auto"/>
          </w:divBdr>
        </w:div>
        <w:div w:id="1662924891">
          <w:marLeft w:val="480"/>
          <w:marRight w:val="0"/>
          <w:marTop w:val="0"/>
          <w:marBottom w:val="0"/>
          <w:divBdr>
            <w:top w:val="none" w:sz="0" w:space="0" w:color="auto"/>
            <w:left w:val="none" w:sz="0" w:space="0" w:color="auto"/>
            <w:bottom w:val="none" w:sz="0" w:space="0" w:color="auto"/>
            <w:right w:val="none" w:sz="0" w:space="0" w:color="auto"/>
          </w:divBdr>
        </w:div>
        <w:div w:id="1423573133">
          <w:marLeft w:val="480"/>
          <w:marRight w:val="0"/>
          <w:marTop w:val="0"/>
          <w:marBottom w:val="0"/>
          <w:divBdr>
            <w:top w:val="none" w:sz="0" w:space="0" w:color="auto"/>
            <w:left w:val="none" w:sz="0" w:space="0" w:color="auto"/>
            <w:bottom w:val="none" w:sz="0" w:space="0" w:color="auto"/>
            <w:right w:val="none" w:sz="0" w:space="0" w:color="auto"/>
          </w:divBdr>
        </w:div>
        <w:div w:id="1920023119">
          <w:marLeft w:val="480"/>
          <w:marRight w:val="0"/>
          <w:marTop w:val="0"/>
          <w:marBottom w:val="0"/>
          <w:divBdr>
            <w:top w:val="none" w:sz="0" w:space="0" w:color="auto"/>
            <w:left w:val="none" w:sz="0" w:space="0" w:color="auto"/>
            <w:bottom w:val="none" w:sz="0" w:space="0" w:color="auto"/>
            <w:right w:val="none" w:sz="0" w:space="0" w:color="auto"/>
          </w:divBdr>
        </w:div>
        <w:div w:id="817188608">
          <w:marLeft w:val="480"/>
          <w:marRight w:val="0"/>
          <w:marTop w:val="0"/>
          <w:marBottom w:val="0"/>
          <w:divBdr>
            <w:top w:val="none" w:sz="0" w:space="0" w:color="auto"/>
            <w:left w:val="none" w:sz="0" w:space="0" w:color="auto"/>
            <w:bottom w:val="none" w:sz="0" w:space="0" w:color="auto"/>
            <w:right w:val="none" w:sz="0" w:space="0" w:color="auto"/>
          </w:divBdr>
        </w:div>
        <w:div w:id="715080368">
          <w:marLeft w:val="480"/>
          <w:marRight w:val="0"/>
          <w:marTop w:val="0"/>
          <w:marBottom w:val="0"/>
          <w:divBdr>
            <w:top w:val="none" w:sz="0" w:space="0" w:color="auto"/>
            <w:left w:val="none" w:sz="0" w:space="0" w:color="auto"/>
            <w:bottom w:val="none" w:sz="0" w:space="0" w:color="auto"/>
            <w:right w:val="none" w:sz="0" w:space="0" w:color="auto"/>
          </w:divBdr>
        </w:div>
        <w:div w:id="1053892903">
          <w:marLeft w:val="480"/>
          <w:marRight w:val="0"/>
          <w:marTop w:val="0"/>
          <w:marBottom w:val="0"/>
          <w:divBdr>
            <w:top w:val="none" w:sz="0" w:space="0" w:color="auto"/>
            <w:left w:val="none" w:sz="0" w:space="0" w:color="auto"/>
            <w:bottom w:val="none" w:sz="0" w:space="0" w:color="auto"/>
            <w:right w:val="none" w:sz="0" w:space="0" w:color="auto"/>
          </w:divBdr>
        </w:div>
        <w:div w:id="576212308">
          <w:marLeft w:val="480"/>
          <w:marRight w:val="0"/>
          <w:marTop w:val="0"/>
          <w:marBottom w:val="0"/>
          <w:divBdr>
            <w:top w:val="none" w:sz="0" w:space="0" w:color="auto"/>
            <w:left w:val="none" w:sz="0" w:space="0" w:color="auto"/>
            <w:bottom w:val="none" w:sz="0" w:space="0" w:color="auto"/>
            <w:right w:val="none" w:sz="0" w:space="0" w:color="auto"/>
          </w:divBdr>
        </w:div>
        <w:div w:id="1203202483">
          <w:marLeft w:val="480"/>
          <w:marRight w:val="0"/>
          <w:marTop w:val="0"/>
          <w:marBottom w:val="0"/>
          <w:divBdr>
            <w:top w:val="none" w:sz="0" w:space="0" w:color="auto"/>
            <w:left w:val="none" w:sz="0" w:space="0" w:color="auto"/>
            <w:bottom w:val="none" w:sz="0" w:space="0" w:color="auto"/>
            <w:right w:val="none" w:sz="0" w:space="0" w:color="auto"/>
          </w:divBdr>
        </w:div>
        <w:div w:id="691960432">
          <w:marLeft w:val="480"/>
          <w:marRight w:val="0"/>
          <w:marTop w:val="0"/>
          <w:marBottom w:val="0"/>
          <w:divBdr>
            <w:top w:val="none" w:sz="0" w:space="0" w:color="auto"/>
            <w:left w:val="none" w:sz="0" w:space="0" w:color="auto"/>
            <w:bottom w:val="none" w:sz="0" w:space="0" w:color="auto"/>
            <w:right w:val="none" w:sz="0" w:space="0" w:color="auto"/>
          </w:divBdr>
        </w:div>
        <w:div w:id="210383978">
          <w:marLeft w:val="480"/>
          <w:marRight w:val="0"/>
          <w:marTop w:val="0"/>
          <w:marBottom w:val="0"/>
          <w:divBdr>
            <w:top w:val="none" w:sz="0" w:space="0" w:color="auto"/>
            <w:left w:val="none" w:sz="0" w:space="0" w:color="auto"/>
            <w:bottom w:val="none" w:sz="0" w:space="0" w:color="auto"/>
            <w:right w:val="none" w:sz="0" w:space="0" w:color="auto"/>
          </w:divBdr>
        </w:div>
        <w:div w:id="1997342635">
          <w:marLeft w:val="480"/>
          <w:marRight w:val="0"/>
          <w:marTop w:val="0"/>
          <w:marBottom w:val="0"/>
          <w:divBdr>
            <w:top w:val="none" w:sz="0" w:space="0" w:color="auto"/>
            <w:left w:val="none" w:sz="0" w:space="0" w:color="auto"/>
            <w:bottom w:val="none" w:sz="0" w:space="0" w:color="auto"/>
            <w:right w:val="none" w:sz="0" w:space="0" w:color="auto"/>
          </w:divBdr>
        </w:div>
        <w:div w:id="1181822500">
          <w:marLeft w:val="480"/>
          <w:marRight w:val="0"/>
          <w:marTop w:val="0"/>
          <w:marBottom w:val="0"/>
          <w:divBdr>
            <w:top w:val="none" w:sz="0" w:space="0" w:color="auto"/>
            <w:left w:val="none" w:sz="0" w:space="0" w:color="auto"/>
            <w:bottom w:val="none" w:sz="0" w:space="0" w:color="auto"/>
            <w:right w:val="none" w:sz="0" w:space="0" w:color="auto"/>
          </w:divBdr>
        </w:div>
        <w:div w:id="727455728">
          <w:marLeft w:val="480"/>
          <w:marRight w:val="0"/>
          <w:marTop w:val="0"/>
          <w:marBottom w:val="0"/>
          <w:divBdr>
            <w:top w:val="none" w:sz="0" w:space="0" w:color="auto"/>
            <w:left w:val="none" w:sz="0" w:space="0" w:color="auto"/>
            <w:bottom w:val="none" w:sz="0" w:space="0" w:color="auto"/>
            <w:right w:val="none" w:sz="0" w:space="0" w:color="auto"/>
          </w:divBdr>
        </w:div>
        <w:div w:id="102498589">
          <w:marLeft w:val="480"/>
          <w:marRight w:val="0"/>
          <w:marTop w:val="0"/>
          <w:marBottom w:val="0"/>
          <w:divBdr>
            <w:top w:val="none" w:sz="0" w:space="0" w:color="auto"/>
            <w:left w:val="none" w:sz="0" w:space="0" w:color="auto"/>
            <w:bottom w:val="none" w:sz="0" w:space="0" w:color="auto"/>
            <w:right w:val="none" w:sz="0" w:space="0" w:color="auto"/>
          </w:divBdr>
        </w:div>
        <w:div w:id="52390721">
          <w:marLeft w:val="480"/>
          <w:marRight w:val="0"/>
          <w:marTop w:val="0"/>
          <w:marBottom w:val="0"/>
          <w:divBdr>
            <w:top w:val="none" w:sz="0" w:space="0" w:color="auto"/>
            <w:left w:val="none" w:sz="0" w:space="0" w:color="auto"/>
            <w:bottom w:val="none" w:sz="0" w:space="0" w:color="auto"/>
            <w:right w:val="none" w:sz="0" w:space="0" w:color="auto"/>
          </w:divBdr>
        </w:div>
        <w:div w:id="84814621">
          <w:marLeft w:val="480"/>
          <w:marRight w:val="0"/>
          <w:marTop w:val="0"/>
          <w:marBottom w:val="0"/>
          <w:divBdr>
            <w:top w:val="none" w:sz="0" w:space="0" w:color="auto"/>
            <w:left w:val="none" w:sz="0" w:space="0" w:color="auto"/>
            <w:bottom w:val="none" w:sz="0" w:space="0" w:color="auto"/>
            <w:right w:val="none" w:sz="0" w:space="0" w:color="auto"/>
          </w:divBdr>
        </w:div>
        <w:div w:id="906107839">
          <w:marLeft w:val="480"/>
          <w:marRight w:val="0"/>
          <w:marTop w:val="0"/>
          <w:marBottom w:val="0"/>
          <w:divBdr>
            <w:top w:val="none" w:sz="0" w:space="0" w:color="auto"/>
            <w:left w:val="none" w:sz="0" w:space="0" w:color="auto"/>
            <w:bottom w:val="none" w:sz="0" w:space="0" w:color="auto"/>
            <w:right w:val="none" w:sz="0" w:space="0" w:color="auto"/>
          </w:divBdr>
        </w:div>
        <w:div w:id="926157960">
          <w:marLeft w:val="480"/>
          <w:marRight w:val="0"/>
          <w:marTop w:val="0"/>
          <w:marBottom w:val="0"/>
          <w:divBdr>
            <w:top w:val="none" w:sz="0" w:space="0" w:color="auto"/>
            <w:left w:val="none" w:sz="0" w:space="0" w:color="auto"/>
            <w:bottom w:val="none" w:sz="0" w:space="0" w:color="auto"/>
            <w:right w:val="none" w:sz="0" w:space="0" w:color="auto"/>
          </w:divBdr>
        </w:div>
      </w:divsChild>
    </w:div>
    <w:div w:id="1879010025">
      <w:bodyDiv w:val="1"/>
      <w:marLeft w:val="0"/>
      <w:marRight w:val="0"/>
      <w:marTop w:val="0"/>
      <w:marBottom w:val="0"/>
      <w:divBdr>
        <w:top w:val="none" w:sz="0" w:space="0" w:color="auto"/>
        <w:left w:val="none" w:sz="0" w:space="0" w:color="auto"/>
        <w:bottom w:val="none" w:sz="0" w:space="0" w:color="auto"/>
        <w:right w:val="none" w:sz="0" w:space="0" w:color="auto"/>
      </w:divBdr>
    </w:div>
    <w:div w:id="1879051778">
      <w:bodyDiv w:val="1"/>
      <w:marLeft w:val="0"/>
      <w:marRight w:val="0"/>
      <w:marTop w:val="0"/>
      <w:marBottom w:val="0"/>
      <w:divBdr>
        <w:top w:val="none" w:sz="0" w:space="0" w:color="auto"/>
        <w:left w:val="none" w:sz="0" w:space="0" w:color="auto"/>
        <w:bottom w:val="none" w:sz="0" w:space="0" w:color="auto"/>
        <w:right w:val="none" w:sz="0" w:space="0" w:color="auto"/>
      </w:divBdr>
    </w:div>
    <w:div w:id="1885674371">
      <w:bodyDiv w:val="1"/>
      <w:marLeft w:val="0"/>
      <w:marRight w:val="0"/>
      <w:marTop w:val="0"/>
      <w:marBottom w:val="0"/>
      <w:divBdr>
        <w:top w:val="none" w:sz="0" w:space="0" w:color="auto"/>
        <w:left w:val="none" w:sz="0" w:space="0" w:color="auto"/>
        <w:bottom w:val="none" w:sz="0" w:space="0" w:color="auto"/>
        <w:right w:val="none" w:sz="0" w:space="0" w:color="auto"/>
      </w:divBdr>
      <w:divsChild>
        <w:div w:id="1200361546">
          <w:marLeft w:val="480"/>
          <w:marRight w:val="0"/>
          <w:marTop w:val="0"/>
          <w:marBottom w:val="0"/>
          <w:divBdr>
            <w:top w:val="none" w:sz="0" w:space="0" w:color="auto"/>
            <w:left w:val="none" w:sz="0" w:space="0" w:color="auto"/>
            <w:bottom w:val="none" w:sz="0" w:space="0" w:color="auto"/>
            <w:right w:val="none" w:sz="0" w:space="0" w:color="auto"/>
          </w:divBdr>
        </w:div>
        <w:div w:id="787817160">
          <w:marLeft w:val="480"/>
          <w:marRight w:val="0"/>
          <w:marTop w:val="0"/>
          <w:marBottom w:val="0"/>
          <w:divBdr>
            <w:top w:val="none" w:sz="0" w:space="0" w:color="auto"/>
            <w:left w:val="none" w:sz="0" w:space="0" w:color="auto"/>
            <w:bottom w:val="none" w:sz="0" w:space="0" w:color="auto"/>
            <w:right w:val="none" w:sz="0" w:space="0" w:color="auto"/>
          </w:divBdr>
        </w:div>
        <w:div w:id="855772714">
          <w:marLeft w:val="480"/>
          <w:marRight w:val="0"/>
          <w:marTop w:val="0"/>
          <w:marBottom w:val="0"/>
          <w:divBdr>
            <w:top w:val="none" w:sz="0" w:space="0" w:color="auto"/>
            <w:left w:val="none" w:sz="0" w:space="0" w:color="auto"/>
            <w:bottom w:val="none" w:sz="0" w:space="0" w:color="auto"/>
            <w:right w:val="none" w:sz="0" w:space="0" w:color="auto"/>
          </w:divBdr>
        </w:div>
        <w:div w:id="300354233">
          <w:marLeft w:val="480"/>
          <w:marRight w:val="0"/>
          <w:marTop w:val="0"/>
          <w:marBottom w:val="0"/>
          <w:divBdr>
            <w:top w:val="none" w:sz="0" w:space="0" w:color="auto"/>
            <w:left w:val="none" w:sz="0" w:space="0" w:color="auto"/>
            <w:bottom w:val="none" w:sz="0" w:space="0" w:color="auto"/>
            <w:right w:val="none" w:sz="0" w:space="0" w:color="auto"/>
          </w:divBdr>
        </w:div>
        <w:div w:id="78140117">
          <w:marLeft w:val="480"/>
          <w:marRight w:val="0"/>
          <w:marTop w:val="0"/>
          <w:marBottom w:val="0"/>
          <w:divBdr>
            <w:top w:val="none" w:sz="0" w:space="0" w:color="auto"/>
            <w:left w:val="none" w:sz="0" w:space="0" w:color="auto"/>
            <w:bottom w:val="none" w:sz="0" w:space="0" w:color="auto"/>
            <w:right w:val="none" w:sz="0" w:space="0" w:color="auto"/>
          </w:divBdr>
        </w:div>
        <w:div w:id="244385929">
          <w:marLeft w:val="480"/>
          <w:marRight w:val="0"/>
          <w:marTop w:val="0"/>
          <w:marBottom w:val="0"/>
          <w:divBdr>
            <w:top w:val="none" w:sz="0" w:space="0" w:color="auto"/>
            <w:left w:val="none" w:sz="0" w:space="0" w:color="auto"/>
            <w:bottom w:val="none" w:sz="0" w:space="0" w:color="auto"/>
            <w:right w:val="none" w:sz="0" w:space="0" w:color="auto"/>
          </w:divBdr>
        </w:div>
        <w:div w:id="2039814020">
          <w:marLeft w:val="480"/>
          <w:marRight w:val="0"/>
          <w:marTop w:val="0"/>
          <w:marBottom w:val="0"/>
          <w:divBdr>
            <w:top w:val="none" w:sz="0" w:space="0" w:color="auto"/>
            <w:left w:val="none" w:sz="0" w:space="0" w:color="auto"/>
            <w:bottom w:val="none" w:sz="0" w:space="0" w:color="auto"/>
            <w:right w:val="none" w:sz="0" w:space="0" w:color="auto"/>
          </w:divBdr>
        </w:div>
        <w:div w:id="781001527">
          <w:marLeft w:val="480"/>
          <w:marRight w:val="0"/>
          <w:marTop w:val="0"/>
          <w:marBottom w:val="0"/>
          <w:divBdr>
            <w:top w:val="none" w:sz="0" w:space="0" w:color="auto"/>
            <w:left w:val="none" w:sz="0" w:space="0" w:color="auto"/>
            <w:bottom w:val="none" w:sz="0" w:space="0" w:color="auto"/>
            <w:right w:val="none" w:sz="0" w:space="0" w:color="auto"/>
          </w:divBdr>
        </w:div>
        <w:div w:id="1484081406">
          <w:marLeft w:val="480"/>
          <w:marRight w:val="0"/>
          <w:marTop w:val="0"/>
          <w:marBottom w:val="0"/>
          <w:divBdr>
            <w:top w:val="none" w:sz="0" w:space="0" w:color="auto"/>
            <w:left w:val="none" w:sz="0" w:space="0" w:color="auto"/>
            <w:bottom w:val="none" w:sz="0" w:space="0" w:color="auto"/>
            <w:right w:val="none" w:sz="0" w:space="0" w:color="auto"/>
          </w:divBdr>
        </w:div>
        <w:div w:id="573777129">
          <w:marLeft w:val="480"/>
          <w:marRight w:val="0"/>
          <w:marTop w:val="0"/>
          <w:marBottom w:val="0"/>
          <w:divBdr>
            <w:top w:val="none" w:sz="0" w:space="0" w:color="auto"/>
            <w:left w:val="none" w:sz="0" w:space="0" w:color="auto"/>
            <w:bottom w:val="none" w:sz="0" w:space="0" w:color="auto"/>
            <w:right w:val="none" w:sz="0" w:space="0" w:color="auto"/>
          </w:divBdr>
        </w:div>
        <w:div w:id="637997897">
          <w:marLeft w:val="480"/>
          <w:marRight w:val="0"/>
          <w:marTop w:val="0"/>
          <w:marBottom w:val="0"/>
          <w:divBdr>
            <w:top w:val="none" w:sz="0" w:space="0" w:color="auto"/>
            <w:left w:val="none" w:sz="0" w:space="0" w:color="auto"/>
            <w:bottom w:val="none" w:sz="0" w:space="0" w:color="auto"/>
            <w:right w:val="none" w:sz="0" w:space="0" w:color="auto"/>
          </w:divBdr>
        </w:div>
        <w:div w:id="1174999232">
          <w:marLeft w:val="480"/>
          <w:marRight w:val="0"/>
          <w:marTop w:val="0"/>
          <w:marBottom w:val="0"/>
          <w:divBdr>
            <w:top w:val="none" w:sz="0" w:space="0" w:color="auto"/>
            <w:left w:val="none" w:sz="0" w:space="0" w:color="auto"/>
            <w:bottom w:val="none" w:sz="0" w:space="0" w:color="auto"/>
            <w:right w:val="none" w:sz="0" w:space="0" w:color="auto"/>
          </w:divBdr>
        </w:div>
        <w:div w:id="788669404">
          <w:marLeft w:val="480"/>
          <w:marRight w:val="0"/>
          <w:marTop w:val="0"/>
          <w:marBottom w:val="0"/>
          <w:divBdr>
            <w:top w:val="none" w:sz="0" w:space="0" w:color="auto"/>
            <w:left w:val="none" w:sz="0" w:space="0" w:color="auto"/>
            <w:bottom w:val="none" w:sz="0" w:space="0" w:color="auto"/>
            <w:right w:val="none" w:sz="0" w:space="0" w:color="auto"/>
          </w:divBdr>
        </w:div>
        <w:div w:id="844786067">
          <w:marLeft w:val="480"/>
          <w:marRight w:val="0"/>
          <w:marTop w:val="0"/>
          <w:marBottom w:val="0"/>
          <w:divBdr>
            <w:top w:val="none" w:sz="0" w:space="0" w:color="auto"/>
            <w:left w:val="none" w:sz="0" w:space="0" w:color="auto"/>
            <w:bottom w:val="none" w:sz="0" w:space="0" w:color="auto"/>
            <w:right w:val="none" w:sz="0" w:space="0" w:color="auto"/>
          </w:divBdr>
        </w:div>
        <w:div w:id="2070104954">
          <w:marLeft w:val="480"/>
          <w:marRight w:val="0"/>
          <w:marTop w:val="0"/>
          <w:marBottom w:val="0"/>
          <w:divBdr>
            <w:top w:val="none" w:sz="0" w:space="0" w:color="auto"/>
            <w:left w:val="none" w:sz="0" w:space="0" w:color="auto"/>
            <w:bottom w:val="none" w:sz="0" w:space="0" w:color="auto"/>
            <w:right w:val="none" w:sz="0" w:space="0" w:color="auto"/>
          </w:divBdr>
        </w:div>
        <w:div w:id="513957437">
          <w:marLeft w:val="480"/>
          <w:marRight w:val="0"/>
          <w:marTop w:val="0"/>
          <w:marBottom w:val="0"/>
          <w:divBdr>
            <w:top w:val="none" w:sz="0" w:space="0" w:color="auto"/>
            <w:left w:val="none" w:sz="0" w:space="0" w:color="auto"/>
            <w:bottom w:val="none" w:sz="0" w:space="0" w:color="auto"/>
            <w:right w:val="none" w:sz="0" w:space="0" w:color="auto"/>
          </w:divBdr>
        </w:div>
        <w:div w:id="1145201334">
          <w:marLeft w:val="480"/>
          <w:marRight w:val="0"/>
          <w:marTop w:val="0"/>
          <w:marBottom w:val="0"/>
          <w:divBdr>
            <w:top w:val="none" w:sz="0" w:space="0" w:color="auto"/>
            <w:left w:val="none" w:sz="0" w:space="0" w:color="auto"/>
            <w:bottom w:val="none" w:sz="0" w:space="0" w:color="auto"/>
            <w:right w:val="none" w:sz="0" w:space="0" w:color="auto"/>
          </w:divBdr>
        </w:div>
        <w:div w:id="1563297792">
          <w:marLeft w:val="480"/>
          <w:marRight w:val="0"/>
          <w:marTop w:val="0"/>
          <w:marBottom w:val="0"/>
          <w:divBdr>
            <w:top w:val="none" w:sz="0" w:space="0" w:color="auto"/>
            <w:left w:val="none" w:sz="0" w:space="0" w:color="auto"/>
            <w:bottom w:val="none" w:sz="0" w:space="0" w:color="auto"/>
            <w:right w:val="none" w:sz="0" w:space="0" w:color="auto"/>
          </w:divBdr>
        </w:div>
        <w:div w:id="2115205852">
          <w:marLeft w:val="480"/>
          <w:marRight w:val="0"/>
          <w:marTop w:val="0"/>
          <w:marBottom w:val="0"/>
          <w:divBdr>
            <w:top w:val="none" w:sz="0" w:space="0" w:color="auto"/>
            <w:left w:val="none" w:sz="0" w:space="0" w:color="auto"/>
            <w:bottom w:val="none" w:sz="0" w:space="0" w:color="auto"/>
            <w:right w:val="none" w:sz="0" w:space="0" w:color="auto"/>
          </w:divBdr>
        </w:div>
        <w:div w:id="1884442368">
          <w:marLeft w:val="480"/>
          <w:marRight w:val="0"/>
          <w:marTop w:val="0"/>
          <w:marBottom w:val="0"/>
          <w:divBdr>
            <w:top w:val="none" w:sz="0" w:space="0" w:color="auto"/>
            <w:left w:val="none" w:sz="0" w:space="0" w:color="auto"/>
            <w:bottom w:val="none" w:sz="0" w:space="0" w:color="auto"/>
            <w:right w:val="none" w:sz="0" w:space="0" w:color="auto"/>
          </w:divBdr>
        </w:div>
        <w:div w:id="511603326">
          <w:marLeft w:val="480"/>
          <w:marRight w:val="0"/>
          <w:marTop w:val="0"/>
          <w:marBottom w:val="0"/>
          <w:divBdr>
            <w:top w:val="none" w:sz="0" w:space="0" w:color="auto"/>
            <w:left w:val="none" w:sz="0" w:space="0" w:color="auto"/>
            <w:bottom w:val="none" w:sz="0" w:space="0" w:color="auto"/>
            <w:right w:val="none" w:sz="0" w:space="0" w:color="auto"/>
          </w:divBdr>
        </w:div>
        <w:div w:id="270891944">
          <w:marLeft w:val="480"/>
          <w:marRight w:val="0"/>
          <w:marTop w:val="0"/>
          <w:marBottom w:val="0"/>
          <w:divBdr>
            <w:top w:val="none" w:sz="0" w:space="0" w:color="auto"/>
            <w:left w:val="none" w:sz="0" w:space="0" w:color="auto"/>
            <w:bottom w:val="none" w:sz="0" w:space="0" w:color="auto"/>
            <w:right w:val="none" w:sz="0" w:space="0" w:color="auto"/>
          </w:divBdr>
        </w:div>
        <w:div w:id="687292795">
          <w:marLeft w:val="480"/>
          <w:marRight w:val="0"/>
          <w:marTop w:val="0"/>
          <w:marBottom w:val="0"/>
          <w:divBdr>
            <w:top w:val="none" w:sz="0" w:space="0" w:color="auto"/>
            <w:left w:val="none" w:sz="0" w:space="0" w:color="auto"/>
            <w:bottom w:val="none" w:sz="0" w:space="0" w:color="auto"/>
            <w:right w:val="none" w:sz="0" w:space="0" w:color="auto"/>
          </w:divBdr>
        </w:div>
        <w:div w:id="182475221">
          <w:marLeft w:val="480"/>
          <w:marRight w:val="0"/>
          <w:marTop w:val="0"/>
          <w:marBottom w:val="0"/>
          <w:divBdr>
            <w:top w:val="none" w:sz="0" w:space="0" w:color="auto"/>
            <w:left w:val="none" w:sz="0" w:space="0" w:color="auto"/>
            <w:bottom w:val="none" w:sz="0" w:space="0" w:color="auto"/>
            <w:right w:val="none" w:sz="0" w:space="0" w:color="auto"/>
          </w:divBdr>
        </w:div>
        <w:div w:id="1717386808">
          <w:marLeft w:val="480"/>
          <w:marRight w:val="0"/>
          <w:marTop w:val="0"/>
          <w:marBottom w:val="0"/>
          <w:divBdr>
            <w:top w:val="none" w:sz="0" w:space="0" w:color="auto"/>
            <w:left w:val="none" w:sz="0" w:space="0" w:color="auto"/>
            <w:bottom w:val="none" w:sz="0" w:space="0" w:color="auto"/>
            <w:right w:val="none" w:sz="0" w:space="0" w:color="auto"/>
          </w:divBdr>
        </w:div>
        <w:div w:id="536544858">
          <w:marLeft w:val="480"/>
          <w:marRight w:val="0"/>
          <w:marTop w:val="0"/>
          <w:marBottom w:val="0"/>
          <w:divBdr>
            <w:top w:val="none" w:sz="0" w:space="0" w:color="auto"/>
            <w:left w:val="none" w:sz="0" w:space="0" w:color="auto"/>
            <w:bottom w:val="none" w:sz="0" w:space="0" w:color="auto"/>
            <w:right w:val="none" w:sz="0" w:space="0" w:color="auto"/>
          </w:divBdr>
        </w:div>
        <w:div w:id="717434869">
          <w:marLeft w:val="480"/>
          <w:marRight w:val="0"/>
          <w:marTop w:val="0"/>
          <w:marBottom w:val="0"/>
          <w:divBdr>
            <w:top w:val="none" w:sz="0" w:space="0" w:color="auto"/>
            <w:left w:val="none" w:sz="0" w:space="0" w:color="auto"/>
            <w:bottom w:val="none" w:sz="0" w:space="0" w:color="auto"/>
            <w:right w:val="none" w:sz="0" w:space="0" w:color="auto"/>
          </w:divBdr>
        </w:div>
        <w:div w:id="1761677325">
          <w:marLeft w:val="480"/>
          <w:marRight w:val="0"/>
          <w:marTop w:val="0"/>
          <w:marBottom w:val="0"/>
          <w:divBdr>
            <w:top w:val="none" w:sz="0" w:space="0" w:color="auto"/>
            <w:left w:val="none" w:sz="0" w:space="0" w:color="auto"/>
            <w:bottom w:val="none" w:sz="0" w:space="0" w:color="auto"/>
            <w:right w:val="none" w:sz="0" w:space="0" w:color="auto"/>
          </w:divBdr>
        </w:div>
        <w:div w:id="768425009">
          <w:marLeft w:val="480"/>
          <w:marRight w:val="0"/>
          <w:marTop w:val="0"/>
          <w:marBottom w:val="0"/>
          <w:divBdr>
            <w:top w:val="none" w:sz="0" w:space="0" w:color="auto"/>
            <w:left w:val="none" w:sz="0" w:space="0" w:color="auto"/>
            <w:bottom w:val="none" w:sz="0" w:space="0" w:color="auto"/>
            <w:right w:val="none" w:sz="0" w:space="0" w:color="auto"/>
          </w:divBdr>
        </w:div>
        <w:div w:id="1439912895">
          <w:marLeft w:val="480"/>
          <w:marRight w:val="0"/>
          <w:marTop w:val="0"/>
          <w:marBottom w:val="0"/>
          <w:divBdr>
            <w:top w:val="none" w:sz="0" w:space="0" w:color="auto"/>
            <w:left w:val="none" w:sz="0" w:space="0" w:color="auto"/>
            <w:bottom w:val="none" w:sz="0" w:space="0" w:color="auto"/>
            <w:right w:val="none" w:sz="0" w:space="0" w:color="auto"/>
          </w:divBdr>
        </w:div>
        <w:div w:id="843976161">
          <w:marLeft w:val="480"/>
          <w:marRight w:val="0"/>
          <w:marTop w:val="0"/>
          <w:marBottom w:val="0"/>
          <w:divBdr>
            <w:top w:val="none" w:sz="0" w:space="0" w:color="auto"/>
            <w:left w:val="none" w:sz="0" w:space="0" w:color="auto"/>
            <w:bottom w:val="none" w:sz="0" w:space="0" w:color="auto"/>
            <w:right w:val="none" w:sz="0" w:space="0" w:color="auto"/>
          </w:divBdr>
        </w:div>
        <w:div w:id="718287939">
          <w:marLeft w:val="480"/>
          <w:marRight w:val="0"/>
          <w:marTop w:val="0"/>
          <w:marBottom w:val="0"/>
          <w:divBdr>
            <w:top w:val="none" w:sz="0" w:space="0" w:color="auto"/>
            <w:left w:val="none" w:sz="0" w:space="0" w:color="auto"/>
            <w:bottom w:val="none" w:sz="0" w:space="0" w:color="auto"/>
            <w:right w:val="none" w:sz="0" w:space="0" w:color="auto"/>
          </w:divBdr>
        </w:div>
        <w:div w:id="2068871867">
          <w:marLeft w:val="480"/>
          <w:marRight w:val="0"/>
          <w:marTop w:val="0"/>
          <w:marBottom w:val="0"/>
          <w:divBdr>
            <w:top w:val="none" w:sz="0" w:space="0" w:color="auto"/>
            <w:left w:val="none" w:sz="0" w:space="0" w:color="auto"/>
            <w:bottom w:val="none" w:sz="0" w:space="0" w:color="auto"/>
            <w:right w:val="none" w:sz="0" w:space="0" w:color="auto"/>
          </w:divBdr>
        </w:div>
        <w:div w:id="1871188854">
          <w:marLeft w:val="480"/>
          <w:marRight w:val="0"/>
          <w:marTop w:val="0"/>
          <w:marBottom w:val="0"/>
          <w:divBdr>
            <w:top w:val="none" w:sz="0" w:space="0" w:color="auto"/>
            <w:left w:val="none" w:sz="0" w:space="0" w:color="auto"/>
            <w:bottom w:val="none" w:sz="0" w:space="0" w:color="auto"/>
            <w:right w:val="none" w:sz="0" w:space="0" w:color="auto"/>
          </w:divBdr>
        </w:div>
        <w:div w:id="145318278">
          <w:marLeft w:val="480"/>
          <w:marRight w:val="0"/>
          <w:marTop w:val="0"/>
          <w:marBottom w:val="0"/>
          <w:divBdr>
            <w:top w:val="none" w:sz="0" w:space="0" w:color="auto"/>
            <w:left w:val="none" w:sz="0" w:space="0" w:color="auto"/>
            <w:bottom w:val="none" w:sz="0" w:space="0" w:color="auto"/>
            <w:right w:val="none" w:sz="0" w:space="0" w:color="auto"/>
          </w:divBdr>
        </w:div>
        <w:div w:id="98986707">
          <w:marLeft w:val="480"/>
          <w:marRight w:val="0"/>
          <w:marTop w:val="0"/>
          <w:marBottom w:val="0"/>
          <w:divBdr>
            <w:top w:val="none" w:sz="0" w:space="0" w:color="auto"/>
            <w:left w:val="none" w:sz="0" w:space="0" w:color="auto"/>
            <w:bottom w:val="none" w:sz="0" w:space="0" w:color="auto"/>
            <w:right w:val="none" w:sz="0" w:space="0" w:color="auto"/>
          </w:divBdr>
        </w:div>
        <w:div w:id="528566332">
          <w:marLeft w:val="480"/>
          <w:marRight w:val="0"/>
          <w:marTop w:val="0"/>
          <w:marBottom w:val="0"/>
          <w:divBdr>
            <w:top w:val="none" w:sz="0" w:space="0" w:color="auto"/>
            <w:left w:val="none" w:sz="0" w:space="0" w:color="auto"/>
            <w:bottom w:val="none" w:sz="0" w:space="0" w:color="auto"/>
            <w:right w:val="none" w:sz="0" w:space="0" w:color="auto"/>
          </w:divBdr>
        </w:div>
        <w:div w:id="1679231293">
          <w:marLeft w:val="480"/>
          <w:marRight w:val="0"/>
          <w:marTop w:val="0"/>
          <w:marBottom w:val="0"/>
          <w:divBdr>
            <w:top w:val="none" w:sz="0" w:space="0" w:color="auto"/>
            <w:left w:val="none" w:sz="0" w:space="0" w:color="auto"/>
            <w:bottom w:val="none" w:sz="0" w:space="0" w:color="auto"/>
            <w:right w:val="none" w:sz="0" w:space="0" w:color="auto"/>
          </w:divBdr>
        </w:div>
        <w:div w:id="1430660018">
          <w:marLeft w:val="480"/>
          <w:marRight w:val="0"/>
          <w:marTop w:val="0"/>
          <w:marBottom w:val="0"/>
          <w:divBdr>
            <w:top w:val="none" w:sz="0" w:space="0" w:color="auto"/>
            <w:left w:val="none" w:sz="0" w:space="0" w:color="auto"/>
            <w:bottom w:val="none" w:sz="0" w:space="0" w:color="auto"/>
            <w:right w:val="none" w:sz="0" w:space="0" w:color="auto"/>
          </w:divBdr>
        </w:div>
        <w:div w:id="1249117548">
          <w:marLeft w:val="480"/>
          <w:marRight w:val="0"/>
          <w:marTop w:val="0"/>
          <w:marBottom w:val="0"/>
          <w:divBdr>
            <w:top w:val="none" w:sz="0" w:space="0" w:color="auto"/>
            <w:left w:val="none" w:sz="0" w:space="0" w:color="auto"/>
            <w:bottom w:val="none" w:sz="0" w:space="0" w:color="auto"/>
            <w:right w:val="none" w:sz="0" w:space="0" w:color="auto"/>
          </w:divBdr>
        </w:div>
        <w:div w:id="2034573788">
          <w:marLeft w:val="480"/>
          <w:marRight w:val="0"/>
          <w:marTop w:val="0"/>
          <w:marBottom w:val="0"/>
          <w:divBdr>
            <w:top w:val="none" w:sz="0" w:space="0" w:color="auto"/>
            <w:left w:val="none" w:sz="0" w:space="0" w:color="auto"/>
            <w:bottom w:val="none" w:sz="0" w:space="0" w:color="auto"/>
            <w:right w:val="none" w:sz="0" w:space="0" w:color="auto"/>
          </w:divBdr>
        </w:div>
        <w:div w:id="984890881">
          <w:marLeft w:val="480"/>
          <w:marRight w:val="0"/>
          <w:marTop w:val="0"/>
          <w:marBottom w:val="0"/>
          <w:divBdr>
            <w:top w:val="none" w:sz="0" w:space="0" w:color="auto"/>
            <w:left w:val="none" w:sz="0" w:space="0" w:color="auto"/>
            <w:bottom w:val="none" w:sz="0" w:space="0" w:color="auto"/>
            <w:right w:val="none" w:sz="0" w:space="0" w:color="auto"/>
          </w:divBdr>
        </w:div>
        <w:div w:id="416483614">
          <w:marLeft w:val="480"/>
          <w:marRight w:val="0"/>
          <w:marTop w:val="0"/>
          <w:marBottom w:val="0"/>
          <w:divBdr>
            <w:top w:val="none" w:sz="0" w:space="0" w:color="auto"/>
            <w:left w:val="none" w:sz="0" w:space="0" w:color="auto"/>
            <w:bottom w:val="none" w:sz="0" w:space="0" w:color="auto"/>
            <w:right w:val="none" w:sz="0" w:space="0" w:color="auto"/>
          </w:divBdr>
        </w:div>
        <w:div w:id="185605471">
          <w:marLeft w:val="480"/>
          <w:marRight w:val="0"/>
          <w:marTop w:val="0"/>
          <w:marBottom w:val="0"/>
          <w:divBdr>
            <w:top w:val="none" w:sz="0" w:space="0" w:color="auto"/>
            <w:left w:val="none" w:sz="0" w:space="0" w:color="auto"/>
            <w:bottom w:val="none" w:sz="0" w:space="0" w:color="auto"/>
            <w:right w:val="none" w:sz="0" w:space="0" w:color="auto"/>
          </w:divBdr>
        </w:div>
        <w:div w:id="1533879432">
          <w:marLeft w:val="480"/>
          <w:marRight w:val="0"/>
          <w:marTop w:val="0"/>
          <w:marBottom w:val="0"/>
          <w:divBdr>
            <w:top w:val="none" w:sz="0" w:space="0" w:color="auto"/>
            <w:left w:val="none" w:sz="0" w:space="0" w:color="auto"/>
            <w:bottom w:val="none" w:sz="0" w:space="0" w:color="auto"/>
            <w:right w:val="none" w:sz="0" w:space="0" w:color="auto"/>
          </w:divBdr>
        </w:div>
        <w:div w:id="611405197">
          <w:marLeft w:val="480"/>
          <w:marRight w:val="0"/>
          <w:marTop w:val="0"/>
          <w:marBottom w:val="0"/>
          <w:divBdr>
            <w:top w:val="none" w:sz="0" w:space="0" w:color="auto"/>
            <w:left w:val="none" w:sz="0" w:space="0" w:color="auto"/>
            <w:bottom w:val="none" w:sz="0" w:space="0" w:color="auto"/>
            <w:right w:val="none" w:sz="0" w:space="0" w:color="auto"/>
          </w:divBdr>
        </w:div>
        <w:div w:id="1315405255">
          <w:marLeft w:val="480"/>
          <w:marRight w:val="0"/>
          <w:marTop w:val="0"/>
          <w:marBottom w:val="0"/>
          <w:divBdr>
            <w:top w:val="none" w:sz="0" w:space="0" w:color="auto"/>
            <w:left w:val="none" w:sz="0" w:space="0" w:color="auto"/>
            <w:bottom w:val="none" w:sz="0" w:space="0" w:color="auto"/>
            <w:right w:val="none" w:sz="0" w:space="0" w:color="auto"/>
          </w:divBdr>
        </w:div>
        <w:div w:id="1855605945">
          <w:marLeft w:val="480"/>
          <w:marRight w:val="0"/>
          <w:marTop w:val="0"/>
          <w:marBottom w:val="0"/>
          <w:divBdr>
            <w:top w:val="none" w:sz="0" w:space="0" w:color="auto"/>
            <w:left w:val="none" w:sz="0" w:space="0" w:color="auto"/>
            <w:bottom w:val="none" w:sz="0" w:space="0" w:color="auto"/>
            <w:right w:val="none" w:sz="0" w:space="0" w:color="auto"/>
          </w:divBdr>
        </w:div>
        <w:div w:id="278803354">
          <w:marLeft w:val="480"/>
          <w:marRight w:val="0"/>
          <w:marTop w:val="0"/>
          <w:marBottom w:val="0"/>
          <w:divBdr>
            <w:top w:val="none" w:sz="0" w:space="0" w:color="auto"/>
            <w:left w:val="none" w:sz="0" w:space="0" w:color="auto"/>
            <w:bottom w:val="none" w:sz="0" w:space="0" w:color="auto"/>
            <w:right w:val="none" w:sz="0" w:space="0" w:color="auto"/>
          </w:divBdr>
        </w:div>
        <w:div w:id="1058896306">
          <w:marLeft w:val="480"/>
          <w:marRight w:val="0"/>
          <w:marTop w:val="0"/>
          <w:marBottom w:val="0"/>
          <w:divBdr>
            <w:top w:val="none" w:sz="0" w:space="0" w:color="auto"/>
            <w:left w:val="none" w:sz="0" w:space="0" w:color="auto"/>
            <w:bottom w:val="none" w:sz="0" w:space="0" w:color="auto"/>
            <w:right w:val="none" w:sz="0" w:space="0" w:color="auto"/>
          </w:divBdr>
        </w:div>
        <w:div w:id="113328880">
          <w:marLeft w:val="480"/>
          <w:marRight w:val="0"/>
          <w:marTop w:val="0"/>
          <w:marBottom w:val="0"/>
          <w:divBdr>
            <w:top w:val="none" w:sz="0" w:space="0" w:color="auto"/>
            <w:left w:val="none" w:sz="0" w:space="0" w:color="auto"/>
            <w:bottom w:val="none" w:sz="0" w:space="0" w:color="auto"/>
            <w:right w:val="none" w:sz="0" w:space="0" w:color="auto"/>
          </w:divBdr>
        </w:div>
        <w:div w:id="1246718942">
          <w:marLeft w:val="480"/>
          <w:marRight w:val="0"/>
          <w:marTop w:val="0"/>
          <w:marBottom w:val="0"/>
          <w:divBdr>
            <w:top w:val="none" w:sz="0" w:space="0" w:color="auto"/>
            <w:left w:val="none" w:sz="0" w:space="0" w:color="auto"/>
            <w:bottom w:val="none" w:sz="0" w:space="0" w:color="auto"/>
            <w:right w:val="none" w:sz="0" w:space="0" w:color="auto"/>
          </w:divBdr>
        </w:div>
        <w:div w:id="1439445585">
          <w:marLeft w:val="480"/>
          <w:marRight w:val="0"/>
          <w:marTop w:val="0"/>
          <w:marBottom w:val="0"/>
          <w:divBdr>
            <w:top w:val="none" w:sz="0" w:space="0" w:color="auto"/>
            <w:left w:val="none" w:sz="0" w:space="0" w:color="auto"/>
            <w:bottom w:val="none" w:sz="0" w:space="0" w:color="auto"/>
            <w:right w:val="none" w:sz="0" w:space="0" w:color="auto"/>
          </w:divBdr>
        </w:div>
        <w:div w:id="1903175838">
          <w:marLeft w:val="480"/>
          <w:marRight w:val="0"/>
          <w:marTop w:val="0"/>
          <w:marBottom w:val="0"/>
          <w:divBdr>
            <w:top w:val="none" w:sz="0" w:space="0" w:color="auto"/>
            <w:left w:val="none" w:sz="0" w:space="0" w:color="auto"/>
            <w:bottom w:val="none" w:sz="0" w:space="0" w:color="auto"/>
            <w:right w:val="none" w:sz="0" w:space="0" w:color="auto"/>
          </w:divBdr>
        </w:div>
        <w:div w:id="118375438">
          <w:marLeft w:val="480"/>
          <w:marRight w:val="0"/>
          <w:marTop w:val="0"/>
          <w:marBottom w:val="0"/>
          <w:divBdr>
            <w:top w:val="none" w:sz="0" w:space="0" w:color="auto"/>
            <w:left w:val="none" w:sz="0" w:space="0" w:color="auto"/>
            <w:bottom w:val="none" w:sz="0" w:space="0" w:color="auto"/>
            <w:right w:val="none" w:sz="0" w:space="0" w:color="auto"/>
          </w:divBdr>
        </w:div>
        <w:div w:id="1439371919">
          <w:marLeft w:val="480"/>
          <w:marRight w:val="0"/>
          <w:marTop w:val="0"/>
          <w:marBottom w:val="0"/>
          <w:divBdr>
            <w:top w:val="none" w:sz="0" w:space="0" w:color="auto"/>
            <w:left w:val="none" w:sz="0" w:space="0" w:color="auto"/>
            <w:bottom w:val="none" w:sz="0" w:space="0" w:color="auto"/>
            <w:right w:val="none" w:sz="0" w:space="0" w:color="auto"/>
          </w:divBdr>
        </w:div>
        <w:div w:id="960960864">
          <w:marLeft w:val="480"/>
          <w:marRight w:val="0"/>
          <w:marTop w:val="0"/>
          <w:marBottom w:val="0"/>
          <w:divBdr>
            <w:top w:val="none" w:sz="0" w:space="0" w:color="auto"/>
            <w:left w:val="none" w:sz="0" w:space="0" w:color="auto"/>
            <w:bottom w:val="none" w:sz="0" w:space="0" w:color="auto"/>
            <w:right w:val="none" w:sz="0" w:space="0" w:color="auto"/>
          </w:divBdr>
        </w:div>
        <w:div w:id="1174998353">
          <w:marLeft w:val="480"/>
          <w:marRight w:val="0"/>
          <w:marTop w:val="0"/>
          <w:marBottom w:val="0"/>
          <w:divBdr>
            <w:top w:val="none" w:sz="0" w:space="0" w:color="auto"/>
            <w:left w:val="none" w:sz="0" w:space="0" w:color="auto"/>
            <w:bottom w:val="none" w:sz="0" w:space="0" w:color="auto"/>
            <w:right w:val="none" w:sz="0" w:space="0" w:color="auto"/>
          </w:divBdr>
        </w:div>
        <w:div w:id="1912544476">
          <w:marLeft w:val="480"/>
          <w:marRight w:val="0"/>
          <w:marTop w:val="0"/>
          <w:marBottom w:val="0"/>
          <w:divBdr>
            <w:top w:val="none" w:sz="0" w:space="0" w:color="auto"/>
            <w:left w:val="none" w:sz="0" w:space="0" w:color="auto"/>
            <w:bottom w:val="none" w:sz="0" w:space="0" w:color="auto"/>
            <w:right w:val="none" w:sz="0" w:space="0" w:color="auto"/>
          </w:divBdr>
        </w:div>
        <w:div w:id="2058581109">
          <w:marLeft w:val="480"/>
          <w:marRight w:val="0"/>
          <w:marTop w:val="0"/>
          <w:marBottom w:val="0"/>
          <w:divBdr>
            <w:top w:val="none" w:sz="0" w:space="0" w:color="auto"/>
            <w:left w:val="none" w:sz="0" w:space="0" w:color="auto"/>
            <w:bottom w:val="none" w:sz="0" w:space="0" w:color="auto"/>
            <w:right w:val="none" w:sz="0" w:space="0" w:color="auto"/>
          </w:divBdr>
        </w:div>
        <w:div w:id="148599208">
          <w:marLeft w:val="480"/>
          <w:marRight w:val="0"/>
          <w:marTop w:val="0"/>
          <w:marBottom w:val="0"/>
          <w:divBdr>
            <w:top w:val="none" w:sz="0" w:space="0" w:color="auto"/>
            <w:left w:val="none" w:sz="0" w:space="0" w:color="auto"/>
            <w:bottom w:val="none" w:sz="0" w:space="0" w:color="auto"/>
            <w:right w:val="none" w:sz="0" w:space="0" w:color="auto"/>
          </w:divBdr>
        </w:div>
        <w:div w:id="392199579">
          <w:marLeft w:val="480"/>
          <w:marRight w:val="0"/>
          <w:marTop w:val="0"/>
          <w:marBottom w:val="0"/>
          <w:divBdr>
            <w:top w:val="none" w:sz="0" w:space="0" w:color="auto"/>
            <w:left w:val="none" w:sz="0" w:space="0" w:color="auto"/>
            <w:bottom w:val="none" w:sz="0" w:space="0" w:color="auto"/>
            <w:right w:val="none" w:sz="0" w:space="0" w:color="auto"/>
          </w:divBdr>
        </w:div>
      </w:divsChild>
    </w:div>
    <w:div w:id="1885824110">
      <w:bodyDiv w:val="1"/>
      <w:marLeft w:val="0"/>
      <w:marRight w:val="0"/>
      <w:marTop w:val="0"/>
      <w:marBottom w:val="0"/>
      <w:divBdr>
        <w:top w:val="none" w:sz="0" w:space="0" w:color="auto"/>
        <w:left w:val="none" w:sz="0" w:space="0" w:color="auto"/>
        <w:bottom w:val="none" w:sz="0" w:space="0" w:color="auto"/>
        <w:right w:val="none" w:sz="0" w:space="0" w:color="auto"/>
      </w:divBdr>
      <w:divsChild>
        <w:div w:id="95759980">
          <w:marLeft w:val="640"/>
          <w:marRight w:val="0"/>
          <w:marTop w:val="0"/>
          <w:marBottom w:val="0"/>
          <w:divBdr>
            <w:top w:val="none" w:sz="0" w:space="0" w:color="auto"/>
            <w:left w:val="none" w:sz="0" w:space="0" w:color="auto"/>
            <w:bottom w:val="none" w:sz="0" w:space="0" w:color="auto"/>
            <w:right w:val="none" w:sz="0" w:space="0" w:color="auto"/>
          </w:divBdr>
        </w:div>
        <w:div w:id="114326006">
          <w:marLeft w:val="640"/>
          <w:marRight w:val="0"/>
          <w:marTop w:val="0"/>
          <w:marBottom w:val="0"/>
          <w:divBdr>
            <w:top w:val="none" w:sz="0" w:space="0" w:color="auto"/>
            <w:left w:val="none" w:sz="0" w:space="0" w:color="auto"/>
            <w:bottom w:val="none" w:sz="0" w:space="0" w:color="auto"/>
            <w:right w:val="none" w:sz="0" w:space="0" w:color="auto"/>
          </w:divBdr>
        </w:div>
        <w:div w:id="201138873">
          <w:marLeft w:val="640"/>
          <w:marRight w:val="0"/>
          <w:marTop w:val="0"/>
          <w:marBottom w:val="0"/>
          <w:divBdr>
            <w:top w:val="none" w:sz="0" w:space="0" w:color="auto"/>
            <w:left w:val="none" w:sz="0" w:space="0" w:color="auto"/>
            <w:bottom w:val="none" w:sz="0" w:space="0" w:color="auto"/>
            <w:right w:val="none" w:sz="0" w:space="0" w:color="auto"/>
          </w:divBdr>
        </w:div>
        <w:div w:id="202789105">
          <w:marLeft w:val="640"/>
          <w:marRight w:val="0"/>
          <w:marTop w:val="0"/>
          <w:marBottom w:val="0"/>
          <w:divBdr>
            <w:top w:val="none" w:sz="0" w:space="0" w:color="auto"/>
            <w:left w:val="none" w:sz="0" w:space="0" w:color="auto"/>
            <w:bottom w:val="none" w:sz="0" w:space="0" w:color="auto"/>
            <w:right w:val="none" w:sz="0" w:space="0" w:color="auto"/>
          </w:divBdr>
        </w:div>
        <w:div w:id="334383002">
          <w:marLeft w:val="640"/>
          <w:marRight w:val="0"/>
          <w:marTop w:val="0"/>
          <w:marBottom w:val="0"/>
          <w:divBdr>
            <w:top w:val="none" w:sz="0" w:space="0" w:color="auto"/>
            <w:left w:val="none" w:sz="0" w:space="0" w:color="auto"/>
            <w:bottom w:val="none" w:sz="0" w:space="0" w:color="auto"/>
            <w:right w:val="none" w:sz="0" w:space="0" w:color="auto"/>
          </w:divBdr>
        </w:div>
        <w:div w:id="354385353">
          <w:marLeft w:val="640"/>
          <w:marRight w:val="0"/>
          <w:marTop w:val="0"/>
          <w:marBottom w:val="0"/>
          <w:divBdr>
            <w:top w:val="none" w:sz="0" w:space="0" w:color="auto"/>
            <w:left w:val="none" w:sz="0" w:space="0" w:color="auto"/>
            <w:bottom w:val="none" w:sz="0" w:space="0" w:color="auto"/>
            <w:right w:val="none" w:sz="0" w:space="0" w:color="auto"/>
          </w:divBdr>
        </w:div>
        <w:div w:id="418674257">
          <w:marLeft w:val="640"/>
          <w:marRight w:val="0"/>
          <w:marTop w:val="0"/>
          <w:marBottom w:val="0"/>
          <w:divBdr>
            <w:top w:val="none" w:sz="0" w:space="0" w:color="auto"/>
            <w:left w:val="none" w:sz="0" w:space="0" w:color="auto"/>
            <w:bottom w:val="none" w:sz="0" w:space="0" w:color="auto"/>
            <w:right w:val="none" w:sz="0" w:space="0" w:color="auto"/>
          </w:divBdr>
        </w:div>
        <w:div w:id="486867577">
          <w:marLeft w:val="640"/>
          <w:marRight w:val="0"/>
          <w:marTop w:val="0"/>
          <w:marBottom w:val="0"/>
          <w:divBdr>
            <w:top w:val="none" w:sz="0" w:space="0" w:color="auto"/>
            <w:left w:val="none" w:sz="0" w:space="0" w:color="auto"/>
            <w:bottom w:val="none" w:sz="0" w:space="0" w:color="auto"/>
            <w:right w:val="none" w:sz="0" w:space="0" w:color="auto"/>
          </w:divBdr>
        </w:div>
        <w:div w:id="513500399">
          <w:marLeft w:val="640"/>
          <w:marRight w:val="0"/>
          <w:marTop w:val="0"/>
          <w:marBottom w:val="0"/>
          <w:divBdr>
            <w:top w:val="none" w:sz="0" w:space="0" w:color="auto"/>
            <w:left w:val="none" w:sz="0" w:space="0" w:color="auto"/>
            <w:bottom w:val="none" w:sz="0" w:space="0" w:color="auto"/>
            <w:right w:val="none" w:sz="0" w:space="0" w:color="auto"/>
          </w:divBdr>
        </w:div>
        <w:div w:id="712000541">
          <w:marLeft w:val="640"/>
          <w:marRight w:val="0"/>
          <w:marTop w:val="0"/>
          <w:marBottom w:val="0"/>
          <w:divBdr>
            <w:top w:val="none" w:sz="0" w:space="0" w:color="auto"/>
            <w:left w:val="none" w:sz="0" w:space="0" w:color="auto"/>
            <w:bottom w:val="none" w:sz="0" w:space="0" w:color="auto"/>
            <w:right w:val="none" w:sz="0" w:space="0" w:color="auto"/>
          </w:divBdr>
        </w:div>
        <w:div w:id="792283418">
          <w:marLeft w:val="640"/>
          <w:marRight w:val="0"/>
          <w:marTop w:val="0"/>
          <w:marBottom w:val="0"/>
          <w:divBdr>
            <w:top w:val="none" w:sz="0" w:space="0" w:color="auto"/>
            <w:left w:val="none" w:sz="0" w:space="0" w:color="auto"/>
            <w:bottom w:val="none" w:sz="0" w:space="0" w:color="auto"/>
            <w:right w:val="none" w:sz="0" w:space="0" w:color="auto"/>
          </w:divBdr>
        </w:div>
        <w:div w:id="865093376">
          <w:marLeft w:val="640"/>
          <w:marRight w:val="0"/>
          <w:marTop w:val="0"/>
          <w:marBottom w:val="0"/>
          <w:divBdr>
            <w:top w:val="none" w:sz="0" w:space="0" w:color="auto"/>
            <w:left w:val="none" w:sz="0" w:space="0" w:color="auto"/>
            <w:bottom w:val="none" w:sz="0" w:space="0" w:color="auto"/>
            <w:right w:val="none" w:sz="0" w:space="0" w:color="auto"/>
          </w:divBdr>
        </w:div>
        <w:div w:id="892886514">
          <w:marLeft w:val="640"/>
          <w:marRight w:val="0"/>
          <w:marTop w:val="0"/>
          <w:marBottom w:val="0"/>
          <w:divBdr>
            <w:top w:val="none" w:sz="0" w:space="0" w:color="auto"/>
            <w:left w:val="none" w:sz="0" w:space="0" w:color="auto"/>
            <w:bottom w:val="none" w:sz="0" w:space="0" w:color="auto"/>
            <w:right w:val="none" w:sz="0" w:space="0" w:color="auto"/>
          </w:divBdr>
        </w:div>
        <w:div w:id="983582345">
          <w:marLeft w:val="640"/>
          <w:marRight w:val="0"/>
          <w:marTop w:val="0"/>
          <w:marBottom w:val="0"/>
          <w:divBdr>
            <w:top w:val="none" w:sz="0" w:space="0" w:color="auto"/>
            <w:left w:val="none" w:sz="0" w:space="0" w:color="auto"/>
            <w:bottom w:val="none" w:sz="0" w:space="0" w:color="auto"/>
            <w:right w:val="none" w:sz="0" w:space="0" w:color="auto"/>
          </w:divBdr>
        </w:div>
        <w:div w:id="1047685673">
          <w:marLeft w:val="640"/>
          <w:marRight w:val="0"/>
          <w:marTop w:val="0"/>
          <w:marBottom w:val="0"/>
          <w:divBdr>
            <w:top w:val="none" w:sz="0" w:space="0" w:color="auto"/>
            <w:left w:val="none" w:sz="0" w:space="0" w:color="auto"/>
            <w:bottom w:val="none" w:sz="0" w:space="0" w:color="auto"/>
            <w:right w:val="none" w:sz="0" w:space="0" w:color="auto"/>
          </w:divBdr>
        </w:div>
        <w:div w:id="1236550972">
          <w:marLeft w:val="640"/>
          <w:marRight w:val="0"/>
          <w:marTop w:val="0"/>
          <w:marBottom w:val="0"/>
          <w:divBdr>
            <w:top w:val="none" w:sz="0" w:space="0" w:color="auto"/>
            <w:left w:val="none" w:sz="0" w:space="0" w:color="auto"/>
            <w:bottom w:val="none" w:sz="0" w:space="0" w:color="auto"/>
            <w:right w:val="none" w:sz="0" w:space="0" w:color="auto"/>
          </w:divBdr>
        </w:div>
        <w:div w:id="1370257776">
          <w:marLeft w:val="640"/>
          <w:marRight w:val="0"/>
          <w:marTop w:val="0"/>
          <w:marBottom w:val="0"/>
          <w:divBdr>
            <w:top w:val="none" w:sz="0" w:space="0" w:color="auto"/>
            <w:left w:val="none" w:sz="0" w:space="0" w:color="auto"/>
            <w:bottom w:val="none" w:sz="0" w:space="0" w:color="auto"/>
            <w:right w:val="none" w:sz="0" w:space="0" w:color="auto"/>
          </w:divBdr>
        </w:div>
        <w:div w:id="1587693392">
          <w:marLeft w:val="640"/>
          <w:marRight w:val="0"/>
          <w:marTop w:val="0"/>
          <w:marBottom w:val="0"/>
          <w:divBdr>
            <w:top w:val="none" w:sz="0" w:space="0" w:color="auto"/>
            <w:left w:val="none" w:sz="0" w:space="0" w:color="auto"/>
            <w:bottom w:val="none" w:sz="0" w:space="0" w:color="auto"/>
            <w:right w:val="none" w:sz="0" w:space="0" w:color="auto"/>
          </w:divBdr>
        </w:div>
        <w:div w:id="1645353239">
          <w:marLeft w:val="640"/>
          <w:marRight w:val="0"/>
          <w:marTop w:val="0"/>
          <w:marBottom w:val="0"/>
          <w:divBdr>
            <w:top w:val="none" w:sz="0" w:space="0" w:color="auto"/>
            <w:left w:val="none" w:sz="0" w:space="0" w:color="auto"/>
            <w:bottom w:val="none" w:sz="0" w:space="0" w:color="auto"/>
            <w:right w:val="none" w:sz="0" w:space="0" w:color="auto"/>
          </w:divBdr>
        </w:div>
        <w:div w:id="1679769638">
          <w:marLeft w:val="640"/>
          <w:marRight w:val="0"/>
          <w:marTop w:val="0"/>
          <w:marBottom w:val="0"/>
          <w:divBdr>
            <w:top w:val="none" w:sz="0" w:space="0" w:color="auto"/>
            <w:left w:val="none" w:sz="0" w:space="0" w:color="auto"/>
            <w:bottom w:val="none" w:sz="0" w:space="0" w:color="auto"/>
            <w:right w:val="none" w:sz="0" w:space="0" w:color="auto"/>
          </w:divBdr>
        </w:div>
      </w:divsChild>
    </w:div>
    <w:div w:id="1886020385">
      <w:bodyDiv w:val="1"/>
      <w:marLeft w:val="0"/>
      <w:marRight w:val="0"/>
      <w:marTop w:val="0"/>
      <w:marBottom w:val="0"/>
      <w:divBdr>
        <w:top w:val="none" w:sz="0" w:space="0" w:color="auto"/>
        <w:left w:val="none" w:sz="0" w:space="0" w:color="auto"/>
        <w:bottom w:val="none" w:sz="0" w:space="0" w:color="auto"/>
        <w:right w:val="none" w:sz="0" w:space="0" w:color="auto"/>
      </w:divBdr>
    </w:div>
    <w:div w:id="1887328252">
      <w:bodyDiv w:val="1"/>
      <w:marLeft w:val="0"/>
      <w:marRight w:val="0"/>
      <w:marTop w:val="0"/>
      <w:marBottom w:val="0"/>
      <w:divBdr>
        <w:top w:val="none" w:sz="0" w:space="0" w:color="auto"/>
        <w:left w:val="none" w:sz="0" w:space="0" w:color="auto"/>
        <w:bottom w:val="none" w:sz="0" w:space="0" w:color="auto"/>
        <w:right w:val="none" w:sz="0" w:space="0" w:color="auto"/>
      </w:divBdr>
      <w:divsChild>
        <w:div w:id="2068912044">
          <w:marLeft w:val="480"/>
          <w:marRight w:val="0"/>
          <w:marTop w:val="0"/>
          <w:marBottom w:val="0"/>
          <w:divBdr>
            <w:top w:val="none" w:sz="0" w:space="0" w:color="auto"/>
            <w:left w:val="none" w:sz="0" w:space="0" w:color="auto"/>
            <w:bottom w:val="none" w:sz="0" w:space="0" w:color="auto"/>
            <w:right w:val="none" w:sz="0" w:space="0" w:color="auto"/>
          </w:divBdr>
        </w:div>
        <w:div w:id="2122260209">
          <w:marLeft w:val="480"/>
          <w:marRight w:val="0"/>
          <w:marTop w:val="0"/>
          <w:marBottom w:val="0"/>
          <w:divBdr>
            <w:top w:val="none" w:sz="0" w:space="0" w:color="auto"/>
            <w:left w:val="none" w:sz="0" w:space="0" w:color="auto"/>
            <w:bottom w:val="none" w:sz="0" w:space="0" w:color="auto"/>
            <w:right w:val="none" w:sz="0" w:space="0" w:color="auto"/>
          </w:divBdr>
        </w:div>
        <w:div w:id="182480515">
          <w:marLeft w:val="480"/>
          <w:marRight w:val="0"/>
          <w:marTop w:val="0"/>
          <w:marBottom w:val="0"/>
          <w:divBdr>
            <w:top w:val="none" w:sz="0" w:space="0" w:color="auto"/>
            <w:left w:val="none" w:sz="0" w:space="0" w:color="auto"/>
            <w:bottom w:val="none" w:sz="0" w:space="0" w:color="auto"/>
            <w:right w:val="none" w:sz="0" w:space="0" w:color="auto"/>
          </w:divBdr>
        </w:div>
        <w:div w:id="247346283">
          <w:marLeft w:val="480"/>
          <w:marRight w:val="0"/>
          <w:marTop w:val="0"/>
          <w:marBottom w:val="0"/>
          <w:divBdr>
            <w:top w:val="none" w:sz="0" w:space="0" w:color="auto"/>
            <w:left w:val="none" w:sz="0" w:space="0" w:color="auto"/>
            <w:bottom w:val="none" w:sz="0" w:space="0" w:color="auto"/>
            <w:right w:val="none" w:sz="0" w:space="0" w:color="auto"/>
          </w:divBdr>
        </w:div>
        <w:div w:id="946816109">
          <w:marLeft w:val="480"/>
          <w:marRight w:val="0"/>
          <w:marTop w:val="0"/>
          <w:marBottom w:val="0"/>
          <w:divBdr>
            <w:top w:val="none" w:sz="0" w:space="0" w:color="auto"/>
            <w:left w:val="none" w:sz="0" w:space="0" w:color="auto"/>
            <w:bottom w:val="none" w:sz="0" w:space="0" w:color="auto"/>
            <w:right w:val="none" w:sz="0" w:space="0" w:color="auto"/>
          </w:divBdr>
        </w:div>
        <w:div w:id="1331836769">
          <w:marLeft w:val="480"/>
          <w:marRight w:val="0"/>
          <w:marTop w:val="0"/>
          <w:marBottom w:val="0"/>
          <w:divBdr>
            <w:top w:val="none" w:sz="0" w:space="0" w:color="auto"/>
            <w:left w:val="none" w:sz="0" w:space="0" w:color="auto"/>
            <w:bottom w:val="none" w:sz="0" w:space="0" w:color="auto"/>
            <w:right w:val="none" w:sz="0" w:space="0" w:color="auto"/>
          </w:divBdr>
        </w:div>
        <w:div w:id="2121756711">
          <w:marLeft w:val="480"/>
          <w:marRight w:val="0"/>
          <w:marTop w:val="0"/>
          <w:marBottom w:val="0"/>
          <w:divBdr>
            <w:top w:val="none" w:sz="0" w:space="0" w:color="auto"/>
            <w:left w:val="none" w:sz="0" w:space="0" w:color="auto"/>
            <w:bottom w:val="none" w:sz="0" w:space="0" w:color="auto"/>
            <w:right w:val="none" w:sz="0" w:space="0" w:color="auto"/>
          </w:divBdr>
        </w:div>
        <w:div w:id="806632040">
          <w:marLeft w:val="480"/>
          <w:marRight w:val="0"/>
          <w:marTop w:val="0"/>
          <w:marBottom w:val="0"/>
          <w:divBdr>
            <w:top w:val="none" w:sz="0" w:space="0" w:color="auto"/>
            <w:left w:val="none" w:sz="0" w:space="0" w:color="auto"/>
            <w:bottom w:val="none" w:sz="0" w:space="0" w:color="auto"/>
            <w:right w:val="none" w:sz="0" w:space="0" w:color="auto"/>
          </w:divBdr>
        </w:div>
        <w:div w:id="682323049">
          <w:marLeft w:val="480"/>
          <w:marRight w:val="0"/>
          <w:marTop w:val="0"/>
          <w:marBottom w:val="0"/>
          <w:divBdr>
            <w:top w:val="none" w:sz="0" w:space="0" w:color="auto"/>
            <w:left w:val="none" w:sz="0" w:space="0" w:color="auto"/>
            <w:bottom w:val="none" w:sz="0" w:space="0" w:color="auto"/>
            <w:right w:val="none" w:sz="0" w:space="0" w:color="auto"/>
          </w:divBdr>
        </w:div>
        <w:div w:id="1546022509">
          <w:marLeft w:val="480"/>
          <w:marRight w:val="0"/>
          <w:marTop w:val="0"/>
          <w:marBottom w:val="0"/>
          <w:divBdr>
            <w:top w:val="none" w:sz="0" w:space="0" w:color="auto"/>
            <w:left w:val="none" w:sz="0" w:space="0" w:color="auto"/>
            <w:bottom w:val="none" w:sz="0" w:space="0" w:color="auto"/>
            <w:right w:val="none" w:sz="0" w:space="0" w:color="auto"/>
          </w:divBdr>
        </w:div>
        <w:div w:id="416024931">
          <w:marLeft w:val="480"/>
          <w:marRight w:val="0"/>
          <w:marTop w:val="0"/>
          <w:marBottom w:val="0"/>
          <w:divBdr>
            <w:top w:val="none" w:sz="0" w:space="0" w:color="auto"/>
            <w:left w:val="none" w:sz="0" w:space="0" w:color="auto"/>
            <w:bottom w:val="none" w:sz="0" w:space="0" w:color="auto"/>
            <w:right w:val="none" w:sz="0" w:space="0" w:color="auto"/>
          </w:divBdr>
        </w:div>
        <w:div w:id="136655244">
          <w:marLeft w:val="480"/>
          <w:marRight w:val="0"/>
          <w:marTop w:val="0"/>
          <w:marBottom w:val="0"/>
          <w:divBdr>
            <w:top w:val="none" w:sz="0" w:space="0" w:color="auto"/>
            <w:left w:val="none" w:sz="0" w:space="0" w:color="auto"/>
            <w:bottom w:val="none" w:sz="0" w:space="0" w:color="auto"/>
            <w:right w:val="none" w:sz="0" w:space="0" w:color="auto"/>
          </w:divBdr>
        </w:div>
        <w:div w:id="2090080747">
          <w:marLeft w:val="480"/>
          <w:marRight w:val="0"/>
          <w:marTop w:val="0"/>
          <w:marBottom w:val="0"/>
          <w:divBdr>
            <w:top w:val="none" w:sz="0" w:space="0" w:color="auto"/>
            <w:left w:val="none" w:sz="0" w:space="0" w:color="auto"/>
            <w:bottom w:val="none" w:sz="0" w:space="0" w:color="auto"/>
            <w:right w:val="none" w:sz="0" w:space="0" w:color="auto"/>
          </w:divBdr>
        </w:div>
        <w:div w:id="1439838291">
          <w:marLeft w:val="480"/>
          <w:marRight w:val="0"/>
          <w:marTop w:val="0"/>
          <w:marBottom w:val="0"/>
          <w:divBdr>
            <w:top w:val="none" w:sz="0" w:space="0" w:color="auto"/>
            <w:left w:val="none" w:sz="0" w:space="0" w:color="auto"/>
            <w:bottom w:val="none" w:sz="0" w:space="0" w:color="auto"/>
            <w:right w:val="none" w:sz="0" w:space="0" w:color="auto"/>
          </w:divBdr>
        </w:div>
        <w:div w:id="370888784">
          <w:marLeft w:val="480"/>
          <w:marRight w:val="0"/>
          <w:marTop w:val="0"/>
          <w:marBottom w:val="0"/>
          <w:divBdr>
            <w:top w:val="none" w:sz="0" w:space="0" w:color="auto"/>
            <w:left w:val="none" w:sz="0" w:space="0" w:color="auto"/>
            <w:bottom w:val="none" w:sz="0" w:space="0" w:color="auto"/>
            <w:right w:val="none" w:sz="0" w:space="0" w:color="auto"/>
          </w:divBdr>
        </w:div>
        <w:div w:id="1950352933">
          <w:marLeft w:val="480"/>
          <w:marRight w:val="0"/>
          <w:marTop w:val="0"/>
          <w:marBottom w:val="0"/>
          <w:divBdr>
            <w:top w:val="none" w:sz="0" w:space="0" w:color="auto"/>
            <w:left w:val="none" w:sz="0" w:space="0" w:color="auto"/>
            <w:bottom w:val="none" w:sz="0" w:space="0" w:color="auto"/>
            <w:right w:val="none" w:sz="0" w:space="0" w:color="auto"/>
          </w:divBdr>
        </w:div>
        <w:div w:id="1926843846">
          <w:marLeft w:val="480"/>
          <w:marRight w:val="0"/>
          <w:marTop w:val="0"/>
          <w:marBottom w:val="0"/>
          <w:divBdr>
            <w:top w:val="none" w:sz="0" w:space="0" w:color="auto"/>
            <w:left w:val="none" w:sz="0" w:space="0" w:color="auto"/>
            <w:bottom w:val="none" w:sz="0" w:space="0" w:color="auto"/>
            <w:right w:val="none" w:sz="0" w:space="0" w:color="auto"/>
          </w:divBdr>
        </w:div>
        <w:div w:id="1176261680">
          <w:marLeft w:val="480"/>
          <w:marRight w:val="0"/>
          <w:marTop w:val="0"/>
          <w:marBottom w:val="0"/>
          <w:divBdr>
            <w:top w:val="none" w:sz="0" w:space="0" w:color="auto"/>
            <w:left w:val="none" w:sz="0" w:space="0" w:color="auto"/>
            <w:bottom w:val="none" w:sz="0" w:space="0" w:color="auto"/>
            <w:right w:val="none" w:sz="0" w:space="0" w:color="auto"/>
          </w:divBdr>
        </w:div>
        <w:div w:id="53042719">
          <w:marLeft w:val="480"/>
          <w:marRight w:val="0"/>
          <w:marTop w:val="0"/>
          <w:marBottom w:val="0"/>
          <w:divBdr>
            <w:top w:val="none" w:sz="0" w:space="0" w:color="auto"/>
            <w:left w:val="none" w:sz="0" w:space="0" w:color="auto"/>
            <w:bottom w:val="none" w:sz="0" w:space="0" w:color="auto"/>
            <w:right w:val="none" w:sz="0" w:space="0" w:color="auto"/>
          </w:divBdr>
        </w:div>
        <w:div w:id="1675959107">
          <w:marLeft w:val="480"/>
          <w:marRight w:val="0"/>
          <w:marTop w:val="0"/>
          <w:marBottom w:val="0"/>
          <w:divBdr>
            <w:top w:val="none" w:sz="0" w:space="0" w:color="auto"/>
            <w:left w:val="none" w:sz="0" w:space="0" w:color="auto"/>
            <w:bottom w:val="none" w:sz="0" w:space="0" w:color="auto"/>
            <w:right w:val="none" w:sz="0" w:space="0" w:color="auto"/>
          </w:divBdr>
        </w:div>
        <w:div w:id="1966539160">
          <w:marLeft w:val="480"/>
          <w:marRight w:val="0"/>
          <w:marTop w:val="0"/>
          <w:marBottom w:val="0"/>
          <w:divBdr>
            <w:top w:val="none" w:sz="0" w:space="0" w:color="auto"/>
            <w:left w:val="none" w:sz="0" w:space="0" w:color="auto"/>
            <w:bottom w:val="none" w:sz="0" w:space="0" w:color="auto"/>
            <w:right w:val="none" w:sz="0" w:space="0" w:color="auto"/>
          </w:divBdr>
        </w:div>
        <w:div w:id="528566172">
          <w:marLeft w:val="480"/>
          <w:marRight w:val="0"/>
          <w:marTop w:val="0"/>
          <w:marBottom w:val="0"/>
          <w:divBdr>
            <w:top w:val="none" w:sz="0" w:space="0" w:color="auto"/>
            <w:left w:val="none" w:sz="0" w:space="0" w:color="auto"/>
            <w:bottom w:val="none" w:sz="0" w:space="0" w:color="auto"/>
            <w:right w:val="none" w:sz="0" w:space="0" w:color="auto"/>
          </w:divBdr>
        </w:div>
        <w:div w:id="1416441029">
          <w:marLeft w:val="480"/>
          <w:marRight w:val="0"/>
          <w:marTop w:val="0"/>
          <w:marBottom w:val="0"/>
          <w:divBdr>
            <w:top w:val="none" w:sz="0" w:space="0" w:color="auto"/>
            <w:left w:val="none" w:sz="0" w:space="0" w:color="auto"/>
            <w:bottom w:val="none" w:sz="0" w:space="0" w:color="auto"/>
            <w:right w:val="none" w:sz="0" w:space="0" w:color="auto"/>
          </w:divBdr>
        </w:div>
        <w:div w:id="1168059941">
          <w:marLeft w:val="480"/>
          <w:marRight w:val="0"/>
          <w:marTop w:val="0"/>
          <w:marBottom w:val="0"/>
          <w:divBdr>
            <w:top w:val="none" w:sz="0" w:space="0" w:color="auto"/>
            <w:left w:val="none" w:sz="0" w:space="0" w:color="auto"/>
            <w:bottom w:val="none" w:sz="0" w:space="0" w:color="auto"/>
            <w:right w:val="none" w:sz="0" w:space="0" w:color="auto"/>
          </w:divBdr>
        </w:div>
        <w:div w:id="1444113674">
          <w:marLeft w:val="480"/>
          <w:marRight w:val="0"/>
          <w:marTop w:val="0"/>
          <w:marBottom w:val="0"/>
          <w:divBdr>
            <w:top w:val="none" w:sz="0" w:space="0" w:color="auto"/>
            <w:left w:val="none" w:sz="0" w:space="0" w:color="auto"/>
            <w:bottom w:val="none" w:sz="0" w:space="0" w:color="auto"/>
            <w:right w:val="none" w:sz="0" w:space="0" w:color="auto"/>
          </w:divBdr>
        </w:div>
        <w:div w:id="1144352371">
          <w:marLeft w:val="480"/>
          <w:marRight w:val="0"/>
          <w:marTop w:val="0"/>
          <w:marBottom w:val="0"/>
          <w:divBdr>
            <w:top w:val="none" w:sz="0" w:space="0" w:color="auto"/>
            <w:left w:val="none" w:sz="0" w:space="0" w:color="auto"/>
            <w:bottom w:val="none" w:sz="0" w:space="0" w:color="auto"/>
            <w:right w:val="none" w:sz="0" w:space="0" w:color="auto"/>
          </w:divBdr>
        </w:div>
        <w:div w:id="275143156">
          <w:marLeft w:val="480"/>
          <w:marRight w:val="0"/>
          <w:marTop w:val="0"/>
          <w:marBottom w:val="0"/>
          <w:divBdr>
            <w:top w:val="none" w:sz="0" w:space="0" w:color="auto"/>
            <w:left w:val="none" w:sz="0" w:space="0" w:color="auto"/>
            <w:bottom w:val="none" w:sz="0" w:space="0" w:color="auto"/>
            <w:right w:val="none" w:sz="0" w:space="0" w:color="auto"/>
          </w:divBdr>
        </w:div>
        <w:div w:id="106046893">
          <w:marLeft w:val="480"/>
          <w:marRight w:val="0"/>
          <w:marTop w:val="0"/>
          <w:marBottom w:val="0"/>
          <w:divBdr>
            <w:top w:val="none" w:sz="0" w:space="0" w:color="auto"/>
            <w:left w:val="none" w:sz="0" w:space="0" w:color="auto"/>
            <w:bottom w:val="none" w:sz="0" w:space="0" w:color="auto"/>
            <w:right w:val="none" w:sz="0" w:space="0" w:color="auto"/>
          </w:divBdr>
        </w:div>
        <w:div w:id="1270893941">
          <w:marLeft w:val="480"/>
          <w:marRight w:val="0"/>
          <w:marTop w:val="0"/>
          <w:marBottom w:val="0"/>
          <w:divBdr>
            <w:top w:val="none" w:sz="0" w:space="0" w:color="auto"/>
            <w:left w:val="none" w:sz="0" w:space="0" w:color="auto"/>
            <w:bottom w:val="none" w:sz="0" w:space="0" w:color="auto"/>
            <w:right w:val="none" w:sz="0" w:space="0" w:color="auto"/>
          </w:divBdr>
        </w:div>
        <w:div w:id="294796787">
          <w:marLeft w:val="480"/>
          <w:marRight w:val="0"/>
          <w:marTop w:val="0"/>
          <w:marBottom w:val="0"/>
          <w:divBdr>
            <w:top w:val="none" w:sz="0" w:space="0" w:color="auto"/>
            <w:left w:val="none" w:sz="0" w:space="0" w:color="auto"/>
            <w:bottom w:val="none" w:sz="0" w:space="0" w:color="auto"/>
            <w:right w:val="none" w:sz="0" w:space="0" w:color="auto"/>
          </w:divBdr>
        </w:div>
        <w:div w:id="2084527806">
          <w:marLeft w:val="480"/>
          <w:marRight w:val="0"/>
          <w:marTop w:val="0"/>
          <w:marBottom w:val="0"/>
          <w:divBdr>
            <w:top w:val="none" w:sz="0" w:space="0" w:color="auto"/>
            <w:left w:val="none" w:sz="0" w:space="0" w:color="auto"/>
            <w:bottom w:val="none" w:sz="0" w:space="0" w:color="auto"/>
            <w:right w:val="none" w:sz="0" w:space="0" w:color="auto"/>
          </w:divBdr>
        </w:div>
        <w:div w:id="312567884">
          <w:marLeft w:val="480"/>
          <w:marRight w:val="0"/>
          <w:marTop w:val="0"/>
          <w:marBottom w:val="0"/>
          <w:divBdr>
            <w:top w:val="none" w:sz="0" w:space="0" w:color="auto"/>
            <w:left w:val="none" w:sz="0" w:space="0" w:color="auto"/>
            <w:bottom w:val="none" w:sz="0" w:space="0" w:color="auto"/>
            <w:right w:val="none" w:sz="0" w:space="0" w:color="auto"/>
          </w:divBdr>
        </w:div>
        <w:div w:id="761606940">
          <w:marLeft w:val="480"/>
          <w:marRight w:val="0"/>
          <w:marTop w:val="0"/>
          <w:marBottom w:val="0"/>
          <w:divBdr>
            <w:top w:val="none" w:sz="0" w:space="0" w:color="auto"/>
            <w:left w:val="none" w:sz="0" w:space="0" w:color="auto"/>
            <w:bottom w:val="none" w:sz="0" w:space="0" w:color="auto"/>
            <w:right w:val="none" w:sz="0" w:space="0" w:color="auto"/>
          </w:divBdr>
        </w:div>
        <w:div w:id="2054621080">
          <w:marLeft w:val="480"/>
          <w:marRight w:val="0"/>
          <w:marTop w:val="0"/>
          <w:marBottom w:val="0"/>
          <w:divBdr>
            <w:top w:val="none" w:sz="0" w:space="0" w:color="auto"/>
            <w:left w:val="none" w:sz="0" w:space="0" w:color="auto"/>
            <w:bottom w:val="none" w:sz="0" w:space="0" w:color="auto"/>
            <w:right w:val="none" w:sz="0" w:space="0" w:color="auto"/>
          </w:divBdr>
        </w:div>
        <w:div w:id="2047413262">
          <w:marLeft w:val="480"/>
          <w:marRight w:val="0"/>
          <w:marTop w:val="0"/>
          <w:marBottom w:val="0"/>
          <w:divBdr>
            <w:top w:val="none" w:sz="0" w:space="0" w:color="auto"/>
            <w:left w:val="none" w:sz="0" w:space="0" w:color="auto"/>
            <w:bottom w:val="none" w:sz="0" w:space="0" w:color="auto"/>
            <w:right w:val="none" w:sz="0" w:space="0" w:color="auto"/>
          </w:divBdr>
        </w:div>
        <w:div w:id="19405179">
          <w:marLeft w:val="480"/>
          <w:marRight w:val="0"/>
          <w:marTop w:val="0"/>
          <w:marBottom w:val="0"/>
          <w:divBdr>
            <w:top w:val="none" w:sz="0" w:space="0" w:color="auto"/>
            <w:left w:val="none" w:sz="0" w:space="0" w:color="auto"/>
            <w:bottom w:val="none" w:sz="0" w:space="0" w:color="auto"/>
            <w:right w:val="none" w:sz="0" w:space="0" w:color="auto"/>
          </w:divBdr>
        </w:div>
        <w:div w:id="1436562232">
          <w:marLeft w:val="480"/>
          <w:marRight w:val="0"/>
          <w:marTop w:val="0"/>
          <w:marBottom w:val="0"/>
          <w:divBdr>
            <w:top w:val="none" w:sz="0" w:space="0" w:color="auto"/>
            <w:left w:val="none" w:sz="0" w:space="0" w:color="auto"/>
            <w:bottom w:val="none" w:sz="0" w:space="0" w:color="auto"/>
            <w:right w:val="none" w:sz="0" w:space="0" w:color="auto"/>
          </w:divBdr>
        </w:div>
        <w:div w:id="1318723465">
          <w:marLeft w:val="480"/>
          <w:marRight w:val="0"/>
          <w:marTop w:val="0"/>
          <w:marBottom w:val="0"/>
          <w:divBdr>
            <w:top w:val="none" w:sz="0" w:space="0" w:color="auto"/>
            <w:left w:val="none" w:sz="0" w:space="0" w:color="auto"/>
            <w:bottom w:val="none" w:sz="0" w:space="0" w:color="auto"/>
            <w:right w:val="none" w:sz="0" w:space="0" w:color="auto"/>
          </w:divBdr>
        </w:div>
        <w:div w:id="1302686734">
          <w:marLeft w:val="480"/>
          <w:marRight w:val="0"/>
          <w:marTop w:val="0"/>
          <w:marBottom w:val="0"/>
          <w:divBdr>
            <w:top w:val="none" w:sz="0" w:space="0" w:color="auto"/>
            <w:left w:val="none" w:sz="0" w:space="0" w:color="auto"/>
            <w:bottom w:val="none" w:sz="0" w:space="0" w:color="auto"/>
            <w:right w:val="none" w:sz="0" w:space="0" w:color="auto"/>
          </w:divBdr>
        </w:div>
        <w:div w:id="1586912029">
          <w:marLeft w:val="480"/>
          <w:marRight w:val="0"/>
          <w:marTop w:val="0"/>
          <w:marBottom w:val="0"/>
          <w:divBdr>
            <w:top w:val="none" w:sz="0" w:space="0" w:color="auto"/>
            <w:left w:val="none" w:sz="0" w:space="0" w:color="auto"/>
            <w:bottom w:val="none" w:sz="0" w:space="0" w:color="auto"/>
            <w:right w:val="none" w:sz="0" w:space="0" w:color="auto"/>
          </w:divBdr>
        </w:div>
        <w:div w:id="698118121">
          <w:marLeft w:val="480"/>
          <w:marRight w:val="0"/>
          <w:marTop w:val="0"/>
          <w:marBottom w:val="0"/>
          <w:divBdr>
            <w:top w:val="none" w:sz="0" w:space="0" w:color="auto"/>
            <w:left w:val="none" w:sz="0" w:space="0" w:color="auto"/>
            <w:bottom w:val="none" w:sz="0" w:space="0" w:color="auto"/>
            <w:right w:val="none" w:sz="0" w:space="0" w:color="auto"/>
          </w:divBdr>
        </w:div>
        <w:div w:id="1160846258">
          <w:marLeft w:val="480"/>
          <w:marRight w:val="0"/>
          <w:marTop w:val="0"/>
          <w:marBottom w:val="0"/>
          <w:divBdr>
            <w:top w:val="none" w:sz="0" w:space="0" w:color="auto"/>
            <w:left w:val="none" w:sz="0" w:space="0" w:color="auto"/>
            <w:bottom w:val="none" w:sz="0" w:space="0" w:color="auto"/>
            <w:right w:val="none" w:sz="0" w:space="0" w:color="auto"/>
          </w:divBdr>
        </w:div>
        <w:div w:id="1390500423">
          <w:marLeft w:val="480"/>
          <w:marRight w:val="0"/>
          <w:marTop w:val="0"/>
          <w:marBottom w:val="0"/>
          <w:divBdr>
            <w:top w:val="none" w:sz="0" w:space="0" w:color="auto"/>
            <w:left w:val="none" w:sz="0" w:space="0" w:color="auto"/>
            <w:bottom w:val="none" w:sz="0" w:space="0" w:color="auto"/>
            <w:right w:val="none" w:sz="0" w:space="0" w:color="auto"/>
          </w:divBdr>
        </w:div>
        <w:div w:id="1056009743">
          <w:marLeft w:val="480"/>
          <w:marRight w:val="0"/>
          <w:marTop w:val="0"/>
          <w:marBottom w:val="0"/>
          <w:divBdr>
            <w:top w:val="none" w:sz="0" w:space="0" w:color="auto"/>
            <w:left w:val="none" w:sz="0" w:space="0" w:color="auto"/>
            <w:bottom w:val="none" w:sz="0" w:space="0" w:color="auto"/>
            <w:right w:val="none" w:sz="0" w:space="0" w:color="auto"/>
          </w:divBdr>
        </w:div>
        <w:div w:id="508911328">
          <w:marLeft w:val="480"/>
          <w:marRight w:val="0"/>
          <w:marTop w:val="0"/>
          <w:marBottom w:val="0"/>
          <w:divBdr>
            <w:top w:val="none" w:sz="0" w:space="0" w:color="auto"/>
            <w:left w:val="none" w:sz="0" w:space="0" w:color="auto"/>
            <w:bottom w:val="none" w:sz="0" w:space="0" w:color="auto"/>
            <w:right w:val="none" w:sz="0" w:space="0" w:color="auto"/>
          </w:divBdr>
        </w:div>
        <w:div w:id="1007906464">
          <w:marLeft w:val="480"/>
          <w:marRight w:val="0"/>
          <w:marTop w:val="0"/>
          <w:marBottom w:val="0"/>
          <w:divBdr>
            <w:top w:val="none" w:sz="0" w:space="0" w:color="auto"/>
            <w:left w:val="none" w:sz="0" w:space="0" w:color="auto"/>
            <w:bottom w:val="none" w:sz="0" w:space="0" w:color="auto"/>
            <w:right w:val="none" w:sz="0" w:space="0" w:color="auto"/>
          </w:divBdr>
        </w:div>
        <w:div w:id="1289162074">
          <w:marLeft w:val="480"/>
          <w:marRight w:val="0"/>
          <w:marTop w:val="0"/>
          <w:marBottom w:val="0"/>
          <w:divBdr>
            <w:top w:val="none" w:sz="0" w:space="0" w:color="auto"/>
            <w:left w:val="none" w:sz="0" w:space="0" w:color="auto"/>
            <w:bottom w:val="none" w:sz="0" w:space="0" w:color="auto"/>
            <w:right w:val="none" w:sz="0" w:space="0" w:color="auto"/>
          </w:divBdr>
        </w:div>
        <w:div w:id="98182743">
          <w:marLeft w:val="480"/>
          <w:marRight w:val="0"/>
          <w:marTop w:val="0"/>
          <w:marBottom w:val="0"/>
          <w:divBdr>
            <w:top w:val="none" w:sz="0" w:space="0" w:color="auto"/>
            <w:left w:val="none" w:sz="0" w:space="0" w:color="auto"/>
            <w:bottom w:val="none" w:sz="0" w:space="0" w:color="auto"/>
            <w:right w:val="none" w:sz="0" w:space="0" w:color="auto"/>
          </w:divBdr>
        </w:div>
        <w:div w:id="1901212650">
          <w:marLeft w:val="480"/>
          <w:marRight w:val="0"/>
          <w:marTop w:val="0"/>
          <w:marBottom w:val="0"/>
          <w:divBdr>
            <w:top w:val="none" w:sz="0" w:space="0" w:color="auto"/>
            <w:left w:val="none" w:sz="0" w:space="0" w:color="auto"/>
            <w:bottom w:val="none" w:sz="0" w:space="0" w:color="auto"/>
            <w:right w:val="none" w:sz="0" w:space="0" w:color="auto"/>
          </w:divBdr>
        </w:div>
        <w:div w:id="91897764">
          <w:marLeft w:val="480"/>
          <w:marRight w:val="0"/>
          <w:marTop w:val="0"/>
          <w:marBottom w:val="0"/>
          <w:divBdr>
            <w:top w:val="none" w:sz="0" w:space="0" w:color="auto"/>
            <w:left w:val="none" w:sz="0" w:space="0" w:color="auto"/>
            <w:bottom w:val="none" w:sz="0" w:space="0" w:color="auto"/>
            <w:right w:val="none" w:sz="0" w:space="0" w:color="auto"/>
          </w:divBdr>
        </w:div>
        <w:div w:id="1694108143">
          <w:marLeft w:val="480"/>
          <w:marRight w:val="0"/>
          <w:marTop w:val="0"/>
          <w:marBottom w:val="0"/>
          <w:divBdr>
            <w:top w:val="none" w:sz="0" w:space="0" w:color="auto"/>
            <w:left w:val="none" w:sz="0" w:space="0" w:color="auto"/>
            <w:bottom w:val="none" w:sz="0" w:space="0" w:color="auto"/>
            <w:right w:val="none" w:sz="0" w:space="0" w:color="auto"/>
          </w:divBdr>
        </w:div>
        <w:div w:id="944731693">
          <w:marLeft w:val="480"/>
          <w:marRight w:val="0"/>
          <w:marTop w:val="0"/>
          <w:marBottom w:val="0"/>
          <w:divBdr>
            <w:top w:val="none" w:sz="0" w:space="0" w:color="auto"/>
            <w:left w:val="none" w:sz="0" w:space="0" w:color="auto"/>
            <w:bottom w:val="none" w:sz="0" w:space="0" w:color="auto"/>
            <w:right w:val="none" w:sz="0" w:space="0" w:color="auto"/>
          </w:divBdr>
        </w:div>
        <w:div w:id="315883631">
          <w:marLeft w:val="480"/>
          <w:marRight w:val="0"/>
          <w:marTop w:val="0"/>
          <w:marBottom w:val="0"/>
          <w:divBdr>
            <w:top w:val="none" w:sz="0" w:space="0" w:color="auto"/>
            <w:left w:val="none" w:sz="0" w:space="0" w:color="auto"/>
            <w:bottom w:val="none" w:sz="0" w:space="0" w:color="auto"/>
            <w:right w:val="none" w:sz="0" w:space="0" w:color="auto"/>
          </w:divBdr>
        </w:div>
        <w:div w:id="1150558059">
          <w:marLeft w:val="480"/>
          <w:marRight w:val="0"/>
          <w:marTop w:val="0"/>
          <w:marBottom w:val="0"/>
          <w:divBdr>
            <w:top w:val="none" w:sz="0" w:space="0" w:color="auto"/>
            <w:left w:val="none" w:sz="0" w:space="0" w:color="auto"/>
            <w:bottom w:val="none" w:sz="0" w:space="0" w:color="auto"/>
            <w:right w:val="none" w:sz="0" w:space="0" w:color="auto"/>
          </w:divBdr>
        </w:div>
        <w:div w:id="915169561">
          <w:marLeft w:val="480"/>
          <w:marRight w:val="0"/>
          <w:marTop w:val="0"/>
          <w:marBottom w:val="0"/>
          <w:divBdr>
            <w:top w:val="none" w:sz="0" w:space="0" w:color="auto"/>
            <w:left w:val="none" w:sz="0" w:space="0" w:color="auto"/>
            <w:bottom w:val="none" w:sz="0" w:space="0" w:color="auto"/>
            <w:right w:val="none" w:sz="0" w:space="0" w:color="auto"/>
          </w:divBdr>
        </w:div>
        <w:div w:id="1793288036">
          <w:marLeft w:val="480"/>
          <w:marRight w:val="0"/>
          <w:marTop w:val="0"/>
          <w:marBottom w:val="0"/>
          <w:divBdr>
            <w:top w:val="none" w:sz="0" w:space="0" w:color="auto"/>
            <w:left w:val="none" w:sz="0" w:space="0" w:color="auto"/>
            <w:bottom w:val="none" w:sz="0" w:space="0" w:color="auto"/>
            <w:right w:val="none" w:sz="0" w:space="0" w:color="auto"/>
          </w:divBdr>
        </w:div>
        <w:div w:id="1245187595">
          <w:marLeft w:val="480"/>
          <w:marRight w:val="0"/>
          <w:marTop w:val="0"/>
          <w:marBottom w:val="0"/>
          <w:divBdr>
            <w:top w:val="none" w:sz="0" w:space="0" w:color="auto"/>
            <w:left w:val="none" w:sz="0" w:space="0" w:color="auto"/>
            <w:bottom w:val="none" w:sz="0" w:space="0" w:color="auto"/>
            <w:right w:val="none" w:sz="0" w:space="0" w:color="auto"/>
          </w:divBdr>
        </w:div>
        <w:div w:id="1030104048">
          <w:marLeft w:val="480"/>
          <w:marRight w:val="0"/>
          <w:marTop w:val="0"/>
          <w:marBottom w:val="0"/>
          <w:divBdr>
            <w:top w:val="none" w:sz="0" w:space="0" w:color="auto"/>
            <w:left w:val="none" w:sz="0" w:space="0" w:color="auto"/>
            <w:bottom w:val="none" w:sz="0" w:space="0" w:color="auto"/>
            <w:right w:val="none" w:sz="0" w:space="0" w:color="auto"/>
          </w:divBdr>
        </w:div>
        <w:div w:id="1374696473">
          <w:marLeft w:val="480"/>
          <w:marRight w:val="0"/>
          <w:marTop w:val="0"/>
          <w:marBottom w:val="0"/>
          <w:divBdr>
            <w:top w:val="none" w:sz="0" w:space="0" w:color="auto"/>
            <w:left w:val="none" w:sz="0" w:space="0" w:color="auto"/>
            <w:bottom w:val="none" w:sz="0" w:space="0" w:color="auto"/>
            <w:right w:val="none" w:sz="0" w:space="0" w:color="auto"/>
          </w:divBdr>
        </w:div>
        <w:div w:id="1333678423">
          <w:marLeft w:val="480"/>
          <w:marRight w:val="0"/>
          <w:marTop w:val="0"/>
          <w:marBottom w:val="0"/>
          <w:divBdr>
            <w:top w:val="none" w:sz="0" w:space="0" w:color="auto"/>
            <w:left w:val="none" w:sz="0" w:space="0" w:color="auto"/>
            <w:bottom w:val="none" w:sz="0" w:space="0" w:color="auto"/>
            <w:right w:val="none" w:sz="0" w:space="0" w:color="auto"/>
          </w:divBdr>
        </w:div>
        <w:div w:id="1289311530">
          <w:marLeft w:val="480"/>
          <w:marRight w:val="0"/>
          <w:marTop w:val="0"/>
          <w:marBottom w:val="0"/>
          <w:divBdr>
            <w:top w:val="none" w:sz="0" w:space="0" w:color="auto"/>
            <w:left w:val="none" w:sz="0" w:space="0" w:color="auto"/>
            <w:bottom w:val="none" w:sz="0" w:space="0" w:color="auto"/>
            <w:right w:val="none" w:sz="0" w:space="0" w:color="auto"/>
          </w:divBdr>
        </w:div>
        <w:div w:id="1111045446">
          <w:marLeft w:val="480"/>
          <w:marRight w:val="0"/>
          <w:marTop w:val="0"/>
          <w:marBottom w:val="0"/>
          <w:divBdr>
            <w:top w:val="none" w:sz="0" w:space="0" w:color="auto"/>
            <w:left w:val="none" w:sz="0" w:space="0" w:color="auto"/>
            <w:bottom w:val="none" w:sz="0" w:space="0" w:color="auto"/>
            <w:right w:val="none" w:sz="0" w:space="0" w:color="auto"/>
          </w:divBdr>
        </w:div>
        <w:div w:id="1008019241">
          <w:marLeft w:val="480"/>
          <w:marRight w:val="0"/>
          <w:marTop w:val="0"/>
          <w:marBottom w:val="0"/>
          <w:divBdr>
            <w:top w:val="none" w:sz="0" w:space="0" w:color="auto"/>
            <w:left w:val="none" w:sz="0" w:space="0" w:color="auto"/>
            <w:bottom w:val="none" w:sz="0" w:space="0" w:color="auto"/>
            <w:right w:val="none" w:sz="0" w:space="0" w:color="auto"/>
          </w:divBdr>
        </w:div>
        <w:div w:id="1526483184">
          <w:marLeft w:val="480"/>
          <w:marRight w:val="0"/>
          <w:marTop w:val="0"/>
          <w:marBottom w:val="0"/>
          <w:divBdr>
            <w:top w:val="none" w:sz="0" w:space="0" w:color="auto"/>
            <w:left w:val="none" w:sz="0" w:space="0" w:color="auto"/>
            <w:bottom w:val="none" w:sz="0" w:space="0" w:color="auto"/>
            <w:right w:val="none" w:sz="0" w:space="0" w:color="auto"/>
          </w:divBdr>
        </w:div>
        <w:div w:id="756287860">
          <w:marLeft w:val="480"/>
          <w:marRight w:val="0"/>
          <w:marTop w:val="0"/>
          <w:marBottom w:val="0"/>
          <w:divBdr>
            <w:top w:val="none" w:sz="0" w:space="0" w:color="auto"/>
            <w:left w:val="none" w:sz="0" w:space="0" w:color="auto"/>
            <w:bottom w:val="none" w:sz="0" w:space="0" w:color="auto"/>
            <w:right w:val="none" w:sz="0" w:space="0" w:color="auto"/>
          </w:divBdr>
        </w:div>
        <w:div w:id="1826236322">
          <w:marLeft w:val="480"/>
          <w:marRight w:val="0"/>
          <w:marTop w:val="0"/>
          <w:marBottom w:val="0"/>
          <w:divBdr>
            <w:top w:val="none" w:sz="0" w:space="0" w:color="auto"/>
            <w:left w:val="none" w:sz="0" w:space="0" w:color="auto"/>
            <w:bottom w:val="none" w:sz="0" w:space="0" w:color="auto"/>
            <w:right w:val="none" w:sz="0" w:space="0" w:color="auto"/>
          </w:divBdr>
        </w:div>
        <w:div w:id="1154492392">
          <w:marLeft w:val="480"/>
          <w:marRight w:val="0"/>
          <w:marTop w:val="0"/>
          <w:marBottom w:val="0"/>
          <w:divBdr>
            <w:top w:val="none" w:sz="0" w:space="0" w:color="auto"/>
            <w:left w:val="none" w:sz="0" w:space="0" w:color="auto"/>
            <w:bottom w:val="none" w:sz="0" w:space="0" w:color="auto"/>
            <w:right w:val="none" w:sz="0" w:space="0" w:color="auto"/>
          </w:divBdr>
        </w:div>
        <w:div w:id="616567848">
          <w:marLeft w:val="480"/>
          <w:marRight w:val="0"/>
          <w:marTop w:val="0"/>
          <w:marBottom w:val="0"/>
          <w:divBdr>
            <w:top w:val="none" w:sz="0" w:space="0" w:color="auto"/>
            <w:left w:val="none" w:sz="0" w:space="0" w:color="auto"/>
            <w:bottom w:val="none" w:sz="0" w:space="0" w:color="auto"/>
            <w:right w:val="none" w:sz="0" w:space="0" w:color="auto"/>
          </w:divBdr>
        </w:div>
        <w:div w:id="143817630">
          <w:marLeft w:val="480"/>
          <w:marRight w:val="0"/>
          <w:marTop w:val="0"/>
          <w:marBottom w:val="0"/>
          <w:divBdr>
            <w:top w:val="none" w:sz="0" w:space="0" w:color="auto"/>
            <w:left w:val="none" w:sz="0" w:space="0" w:color="auto"/>
            <w:bottom w:val="none" w:sz="0" w:space="0" w:color="auto"/>
            <w:right w:val="none" w:sz="0" w:space="0" w:color="auto"/>
          </w:divBdr>
        </w:div>
        <w:div w:id="734863882">
          <w:marLeft w:val="480"/>
          <w:marRight w:val="0"/>
          <w:marTop w:val="0"/>
          <w:marBottom w:val="0"/>
          <w:divBdr>
            <w:top w:val="none" w:sz="0" w:space="0" w:color="auto"/>
            <w:left w:val="none" w:sz="0" w:space="0" w:color="auto"/>
            <w:bottom w:val="none" w:sz="0" w:space="0" w:color="auto"/>
            <w:right w:val="none" w:sz="0" w:space="0" w:color="auto"/>
          </w:divBdr>
        </w:div>
        <w:div w:id="2116319761">
          <w:marLeft w:val="480"/>
          <w:marRight w:val="0"/>
          <w:marTop w:val="0"/>
          <w:marBottom w:val="0"/>
          <w:divBdr>
            <w:top w:val="none" w:sz="0" w:space="0" w:color="auto"/>
            <w:left w:val="none" w:sz="0" w:space="0" w:color="auto"/>
            <w:bottom w:val="none" w:sz="0" w:space="0" w:color="auto"/>
            <w:right w:val="none" w:sz="0" w:space="0" w:color="auto"/>
          </w:divBdr>
        </w:div>
        <w:div w:id="648747273">
          <w:marLeft w:val="480"/>
          <w:marRight w:val="0"/>
          <w:marTop w:val="0"/>
          <w:marBottom w:val="0"/>
          <w:divBdr>
            <w:top w:val="none" w:sz="0" w:space="0" w:color="auto"/>
            <w:left w:val="none" w:sz="0" w:space="0" w:color="auto"/>
            <w:bottom w:val="none" w:sz="0" w:space="0" w:color="auto"/>
            <w:right w:val="none" w:sz="0" w:space="0" w:color="auto"/>
          </w:divBdr>
        </w:div>
        <w:div w:id="1669626819">
          <w:marLeft w:val="480"/>
          <w:marRight w:val="0"/>
          <w:marTop w:val="0"/>
          <w:marBottom w:val="0"/>
          <w:divBdr>
            <w:top w:val="none" w:sz="0" w:space="0" w:color="auto"/>
            <w:left w:val="none" w:sz="0" w:space="0" w:color="auto"/>
            <w:bottom w:val="none" w:sz="0" w:space="0" w:color="auto"/>
            <w:right w:val="none" w:sz="0" w:space="0" w:color="auto"/>
          </w:divBdr>
        </w:div>
        <w:div w:id="2135443804">
          <w:marLeft w:val="480"/>
          <w:marRight w:val="0"/>
          <w:marTop w:val="0"/>
          <w:marBottom w:val="0"/>
          <w:divBdr>
            <w:top w:val="none" w:sz="0" w:space="0" w:color="auto"/>
            <w:left w:val="none" w:sz="0" w:space="0" w:color="auto"/>
            <w:bottom w:val="none" w:sz="0" w:space="0" w:color="auto"/>
            <w:right w:val="none" w:sz="0" w:space="0" w:color="auto"/>
          </w:divBdr>
        </w:div>
        <w:div w:id="135143310">
          <w:marLeft w:val="480"/>
          <w:marRight w:val="0"/>
          <w:marTop w:val="0"/>
          <w:marBottom w:val="0"/>
          <w:divBdr>
            <w:top w:val="none" w:sz="0" w:space="0" w:color="auto"/>
            <w:left w:val="none" w:sz="0" w:space="0" w:color="auto"/>
            <w:bottom w:val="none" w:sz="0" w:space="0" w:color="auto"/>
            <w:right w:val="none" w:sz="0" w:space="0" w:color="auto"/>
          </w:divBdr>
        </w:div>
        <w:div w:id="285043823">
          <w:marLeft w:val="480"/>
          <w:marRight w:val="0"/>
          <w:marTop w:val="0"/>
          <w:marBottom w:val="0"/>
          <w:divBdr>
            <w:top w:val="none" w:sz="0" w:space="0" w:color="auto"/>
            <w:left w:val="none" w:sz="0" w:space="0" w:color="auto"/>
            <w:bottom w:val="none" w:sz="0" w:space="0" w:color="auto"/>
            <w:right w:val="none" w:sz="0" w:space="0" w:color="auto"/>
          </w:divBdr>
        </w:div>
        <w:div w:id="1424834508">
          <w:marLeft w:val="480"/>
          <w:marRight w:val="0"/>
          <w:marTop w:val="0"/>
          <w:marBottom w:val="0"/>
          <w:divBdr>
            <w:top w:val="none" w:sz="0" w:space="0" w:color="auto"/>
            <w:left w:val="none" w:sz="0" w:space="0" w:color="auto"/>
            <w:bottom w:val="none" w:sz="0" w:space="0" w:color="auto"/>
            <w:right w:val="none" w:sz="0" w:space="0" w:color="auto"/>
          </w:divBdr>
        </w:div>
        <w:div w:id="923106143">
          <w:marLeft w:val="480"/>
          <w:marRight w:val="0"/>
          <w:marTop w:val="0"/>
          <w:marBottom w:val="0"/>
          <w:divBdr>
            <w:top w:val="none" w:sz="0" w:space="0" w:color="auto"/>
            <w:left w:val="none" w:sz="0" w:space="0" w:color="auto"/>
            <w:bottom w:val="none" w:sz="0" w:space="0" w:color="auto"/>
            <w:right w:val="none" w:sz="0" w:space="0" w:color="auto"/>
          </w:divBdr>
        </w:div>
        <w:div w:id="2108963240">
          <w:marLeft w:val="480"/>
          <w:marRight w:val="0"/>
          <w:marTop w:val="0"/>
          <w:marBottom w:val="0"/>
          <w:divBdr>
            <w:top w:val="none" w:sz="0" w:space="0" w:color="auto"/>
            <w:left w:val="none" w:sz="0" w:space="0" w:color="auto"/>
            <w:bottom w:val="none" w:sz="0" w:space="0" w:color="auto"/>
            <w:right w:val="none" w:sz="0" w:space="0" w:color="auto"/>
          </w:divBdr>
        </w:div>
        <w:div w:id="2043436986">
          <w:marLeft w:val="480"/>
          <w:marRight w:val="0"/>
          <w:marTop w:val="0"/>
          <w:marBottom w:val="0"/>
          <w:divBdr>
            <w:top w:val="none" w:sz="0" w:space="0" w:color="auto"/>
            <w:left w:val="none" w:sz="0" w:space="0" w:color="auto"/>
            <w:bottom w:val="none" w:sz="0" w:space="0" w:color="auto"/>
            <w:right w:val="none" w:sz="0" w:space="0" w:color="auto"/>
          </w:divBdr>
        </w:div>
        <w:div w:id="1162694643">
          <w:marLeft w:val="480"/>
          <w:marRight w:val="0"/>
          <w:marTop w:val="0"/>
          <w:marBottom w:val="0"/>
          <w:divBdr>
            <w:top w:val="none" w:sz="0" w:space="0" w:color="auto"/>
            <w:left w:val="none" w:sz="0" w:space="0" w:color="auto"/>
            <w:bottom w:val="none" w:sz="0" w:space="0" w:color="auto"/>
            <w:right w:val="none" w:sz="0" w:space="0" w:color="auto"/>
          </w:divBdr>
        </w:div>
        <w:div w:id="7031102">
          <w:marLeft w:val="480"/>
          <w:marRight w:val="0"/>
          <w:marTop w:val="0"/>
          <w:marBottom w:val="0"/>
          <w:divBdr>
            <w:top w:val="none" w:sz="0" w:space="0" w:color="auto"/>
            <w:left w:val="none" w:sz="0" w:space="0" w:color="auto"/>
            <w:bottom w:val="none" w:sz="0" w:space="0" w:color="auto"/>
            <w:right w:val="none" w:sz="0" w:space="0" w:color="auto"/>
          </w:divBdr>
        </w:div>
        <w:div w:id="1544292806">
          <w:marLeft w:val="480"/>
          <w:marRight w:val="0"/>
          <w:marTop w:val="0"/>
          <w:marBottom w:val="0"/>
          <w:divBdr>
            <w:top w:val="none" w:sz="0" w:space="0" w:color="auto"/>
            <w:left w:val="none" w:sz="0" w:space="0" w:color="auto"/>
            <w:bottom w:val="none" w:sz="0" w:space="0" w:color="auto"/>
            <w:right w:val="none" w:sz="0" w:space="0" w:color="auto"/>
          </w:divBdr>
        </w:div>
        <w:div w:id="1176724588">
          <w:marLeft w:val="480"/>
          <w:marRight w:val="0"/>
          <w:marTop w:val="0"/>
          <w:marBottom w:val="0"/>
          <w:divBdr>
            <w:top w:val="none" w:sz="0" w:space="0" w:color="auto"/>
            <w:left w:val="none" w:sz="0" w:space="0" w:color="auto"/>
            <w:bottom w:val="none" w:sz="0" w:space="0" w:color="auto"/>
            <w:right w:val="none" w:sz="0" w:space="0" w:color="auto"/>
          </w:divBdr>
        </w:div>
        <w:div w:id="1380591622">
          <w:marLeft w:val="480"/>
          <w:marRight w:val="0"/>
          <w:marTop w:val="0"/>
          <w:marBottom w:val="0"/>
          <w:divBdr>
            <w:top w:val="none" w:sz="0" w:space="0" w:color="auto"/>
            <w:left w:val="none" w:sz="0" w:space="0" w:color="auto"/>
            <w:bottom w:val="none" w:sz="0" w:space="0" w:color="auto"/>
            <w:right w:val="none" w:sz="0" w:space="0" w:color="auto"/>
          </w:divBdr>
        </w:div>
        <w:div w:id="1132164610">
          <w:marLeft w:val="480"/>
          <w:marRight w:val="0"/>
          <w:marTop w:val="0"/>
          <w:marBottom w:val="0"/>
          <w:divBdr>
            <w:top w:val="none" w:sz="0" w:space="0" w:color="auto"/>
            <w:left w:val="none" w:sz="0" w:space="0" w:color="auto"/>
            <w:bottom w:val="none" w:sz="0" w:space="0" w:color="auto"/>
            <w:right w:val="none" w:sz="0" w:space="0" w:color="auto"/>
          </w:divBdr>
        </w:div>
        <w:div w:id="1470590937">
          <w:marLeft w:val="480"/>
          <w:marRight w:val="0"/>
          <w:marTop w:val="0"/>
          <w:marBottom w:val="0"/>
          <w:divBdr>
            <w:top w:val="none" w:sz="0" w:space="0" w:color="auto"/>
            <w:left w:val="none" w:sz="0" w:space="0" w:color="auto"/>
            <w:bottom w:val="none" w:sz="0" w:space="0" w:color="auto"/>
            <w:right w:val="none" w:sz="0" w:space="0" w:color="auto"/>
          </w:divBdr>
        </w:div>
        <w:div w:id="699354700">
          <w:marLeft w:val="480"/>
          <w:marRight w:val="0"/>
          <w:marTop w:val="0"/>
          <w:marBottom w:val="0"/>
          <w:divBdr>
            <w:top w:val="none" w:sz="0" w:space="0" w:color="auto"/>
            <w:left w:val="none" w:sz="0" w:space="0" w:color="auto"/>
            <w:bottom w:val="none" w:sz="0" w:space="0" w:color="auto"/>
            <w:right w:val="none" w:sz="0" w:space="0" w:color="auto"/>
          </w:divBdr>
        </w:div>
      </w:divsChild>
    </w:div>
    <w:div w:id="1887987759">
      <w:bodyDiv w:val="1"/>
      <w:marLeft w:val="0"/>
      <w:marRight w:val="0"/>
      <w:marTop w:val="0"/>
      <w:marBottom w:val="0"/>
      <w:divBdr>
        <w:top w:val="none" w:sz="0" w:space="0" w:color="auto"/>
        <w:left w:val="none" w:sz="0" w:space="0" w:color="auto"/>
        <w:bottom w:val="none" w:sz="0" w:space="0" w:color="auto"/>
        <w:right w:val="none" w:sz="0" w:space="0" w:color="auto"/>
      </w:divBdr>
    </w:div>
    <w:div w:id="1889150538">
      <w:bodyDiv w:val="1"/>
      <w:marLeft w:val="0"/>
      <w:marRight w:val="0"/>
      <w:marTop w:val="0"/>
      <w:marBottom w:val="0"/>
      <w:divBdr>
        <w:top w:val="none" w:sz="0" w:space="0" w:color="auto"/>
        <w:left w:val="none" w:sz="0" w:space="0" w:color="auto"/>
        <w:bottom w:val="none" w:sz="0" w:space="0" w:color="auto"/>
        <w:right w:val="none" w:sz="0" w:space="0" w:color="auto"/>
      </w:divBdr>
    </w:div>
    <w:div w:id="1889561414">
      <w:bodyDiv w:val="1"/>
      <w:marLeft w:val="0"/>
      <w:marRight w:val="0"/>
      <w:marTop w:val="0"/>
      <w:marBottom w:val="0"/>
      <w:divBdr>
        <w:top w:val="none" w:sz="0" w:space="0" w:color="auto"/>
        <w:left w:val="none" w:sz="0" w:space="0" w:color="auto"/>
        <w:bottom w:val="none" w:sz="0" w:space="0" w:color="auto"/>
        <w:right w:val="none" w:sz="0" w:space="0" w:color="auto"/>
      </w:divBdr>
    </w:div>
    <w:div w:id="1889754475">
      <w:bodyDiv w:val="1"/>
      <w:marLeft w:val="0"/>
      <w:marRight w:val="0"/>
      <w:marTop w:val="0"/>
      <w:marBottom w:val="0"/>
      <w:divBdr>
        <w:top w:val="none" w:sz="0" w:space="0" w:color="auto"/>
        <w:left w:val="none" w:sz="0" w:space="0" w:color="auto"/>
        <w:bottom w:val="none" w:sz="0" w:space="0" w:color="auto"/>
        <w:right w:val="none" w:sz="0" w:space="0" w:color="auto"/>
      </w:divBdr>
      <w:divsChild>
        <w:div w:id="18702029">
          <w:marLeft w:val="480"/>
          <w:marRight w:val="0"/>
          <w:marTop w:val="0"/>
          <w:marBottom w:val="0"/>
          <w:divBdr>
            <w:top w:val="none" w:sz="0" w:space="0" w:color="auto"/>
            <w:left w:val="none" w:sz="0" w:space="0" w:color="auto"/>
            <w:bottom w:val="none" w:sz="0" w:space="0" w:color="auto"/>
            <w:right w:val="none" w:sz="0" w:space="0" w:color="auto"/>
          </w:divBdr>
        </w:div>
        <w:div w:id="49697696">
          <w:marLeft w:val="480"/>
          <w:marRight w:val="0"/>
          <w:marTop w:val="0"/>
          <w:marBottom w:val="0"/>
          <w:divBdr>
            <w:top w:val="none" w:sz="0" w:space="0" w:color="auto"/>
            <w:left w:val="none" w:sz="0" w:space="0" w:color="auto"/>
            <w:bottom w:val="none" w:sz="0" w:space="0" w:color="auto"/>
            <w:right w:val="none" w:sz="0" w:space="0" w:color="auto"/>
          </w:divBdr>
        </w:div>
        <w:div w:id="90469563">
          <w:marLeft w:val="480"/>
          <w:marRight w:val="0"/>
          <w:marTop w:val="0"/>
          <w:marBottom w:val="0"/>
          <w:divBdr>
            <w:top w:val="none" w:sz="0" w:space="0" w:color="auto"/>
            <w:left w:val="none" w:sz="0" w:space="0" w:color="auto"/>
            <w:bottom w:val="none" w:sz="0" w:space="0" w:color="auto"/>
            <w:right w:val="none" w:sz="0" w:space="0" w:color="auto"/>
          </w:divBdr>
        </w:div>
        <w:div w:id="168763667">
          <w:marLeft w:val="480"/>
          <w:marRight w:val="0"/>
          <w:marTop w:val="0"/>
          <w:marBottom w:val="0"/>
          <w:divBdr>
            <w:top w:val="none" w:sz="0" w:space="0" w:color="auto"/>
            <w:left w:val="none" w:sz="0" w:space="0" w:color="auto"/>
            <w:bottom w:val="none" w:sz="0" w:space="0" w:color="auto"/>
            <w:right w:val="none" w:sz="0" w:space="0" w:color="auto"/>
          </w:divBdr>
        </w:div>
        <w:div w:id="196504717">
          <w:marLeft w:val="480"/>
          <w:marRight w:val="0"/>
          <w:marTop w:val="0"/>
          <w:marBottom w:val="0"/>
          <w:divBdr>
            <w:top w:val="none" w:sz="0" w:space="0" w:color="auto"/>
            <w:left w:val="none" w:sz="0" w:space="0" w:color="auto"/>
            <w:bottom w:val="none" w:sz="0" w:space="0" w:color="auto"/>
            <w:right w:val="none" w:sz="0" w:space="0" w:color="auto"/>
          </w:divBdr>
        </w:div>
        <w:div w:id="213349111">
          <w:marLeft w:val="480"/>
          <w:marRight w:val="0"/>
          <w:marTop w:val="0"/>
          <w:marBottom w:val="0"/>
          <w:divBdr>
            <w:top w:val="none" w:sz="0" w:space="0" w:color="auto"/>
            <w:left w:val="none" w:sz="0" w:space="0" w:color="auto"/>
            <w:bottom w:val="none" w:sz="0" w:space="0" w:color="auto"/>
            <w:right w:val="none" w:sz="0" w:space="0" w:color="auto"/>
          </w:divBdr>
        </w:div>
        <w:div w:id="305670845">
          <w:marLeft w:val="480"/>
          <w:marRight w:val="0"/>
          <w:marTop w:val="0"/>
          <w:marBottom w:val="0"/>
          <w:divBdr>
            <w:top w:val="none" w:sz="0" w:space="0" w:color="auto"/>
            <w:left w:val="none" w:sz="0" w:space="0" w:color="auto"/>
            <w:bottom w:val="none" w:sz="0" w:space="0" w:color="auto"/>
            <w:right w:val="none" w:sz="0" w:space="0" w:color="auto"/>
          </w:divBdr>
        </w:div>
        <w:div w:id="365452743">
          <w:marLeft w:val="480"/>
          <w:marRight w:val="0"/>
          <w:marTop w:val="0"/>
          <w:marBottom w:val="0"/>
          <w:divBdr>
            <w:top w:val="none" w:sz="0" w:space="0" w:color="auto"/>
            <w:left w:val="none" w:sz="0" w:space="0" w:color="auto"/>
            <w:bottom w:val="none" w:sz="0" w:space="0" w:color="auto"/>
            <w:right w:val="none" w:sz="0" w:space="0" w:color="auto"/>
          </w:divBdr>
        </w:div>
        <w:div w:id="372661350">
          <w:marLeft w:val="480"/>
          <w:marRight w:val="0"/>
          <w:marTop w:val="0"/>
          <w:marBottom w:val="0"/>
          <w:divBdr>
            <w:top w:val="none" w:sz="0" w:space="0" w:color="auto"/>
            <w:left w:val="none" w:sz="0" w:space="0" w:color="auto"/>
            <w:bottom w:val="none" w:sz="0" w:space="0" w:color="auto"/>
            <w:right w:val="none" w:sz="0" w:space="0" w:color="auto"/>
          </w:divBdr>
        </w:div>
        <w:div w:id="377095831">
          <w:marLeft w:val="480"/>
          <w:marRight w:val="0"/>
          <w:marTop w:val="0"/>
          <w:marBottom w:val="0"/>
          <w:divBdr>
            <w:top w:val="none" w:sz="0" w:space="0" w:color="auto"/>
            <w:left w:val="none" w:sz="0" w:space="0" w:color="auto"/>
            <w:bottom w:val="none" w:sz="0" w:space="0" w:color="auto"/>
            <w:right w:val="none" w:sz="0" w:space="0" w:color="auto"/>
          </w:divBdr>
        </w:div>
        <w:div w:id="473721697">
          <w:marLeft w:val="480"/>
          <w:marRight w:val="0"/>
          <w:marTop w:val="0"/>
          <w:marBottom w:val="0"/>
          <w:divBdr>
            <w:top w:val="none" w:sz="0" w:space="0" w:color="auto"/>
            <w:left w:val="none" w:sz="0" w:space="0" w:color="auto"/>
            <w:bottom w:val="none" w:sz="0" w:space="0" w:color="auto"/>
            <w:right w:val="none" w:sz="0" w:space="0" w:color="auto"/>
          </w:divBdr>
        </w:div>
        <w:div w:id="489566730">
          <w:marLeft w:val="480"/>
          <w:marRight w:val="0"/>
          <w:marTop w:val="0"/>
          <w:marBottom w:val="0"/>
          <w:divBdr>
            <w:top w:val="none" w:sz="0" w:space="0" w:color="auto"/>
            <w:left w:val="none" w:sz="0" w:space="0" w:color="auto"/>
            <w:bottom w:val="none" w:sz="0" w:space="0" w:color="auto"/>
            <w:right w:val="none" w:sz="0" w:space="0" w:color="auto"/>
          </w:divBdr>
        </w:div>
        <w:div w:id="564223192">
          <w:marLeft w:val="480"/>
          <w:marRight w:val="0"/>
          <w:marTop w:val="0"/>
          <w:marBottom w:val="0"/>
          <w:divBdr>
            <w:top w:val="none" w:sz="0" w:space="0" w:color="auto"/>
            <w:left w:val="none" w:sz="0" w:space="0" w:color="auto"/>
            <w:bottom w:val="none" w:sz="0" w:space="0" w:color="auto"/>
            <w:right w:val="none" w:sz="0" w:space="0" w:color="auto"/>
          </w:divBdr>
        </w:div>
        <w:div w:id="703406839">
          <w:marLeft w:val="480"/>
          <w:marRight w:val="0"/>
          <w:marTop w:val="0"/>
          <w:marBottom w:val="0"/>
          <w:divBdr>
            <w:top w:val="none" w:sz="0" w:space="0" w:color="auto"/>
            <w:left w:val="none" w:sz="0" w:space="0" w:color="auto"/>
            <w:bottom w:val="none" w:sz="0" w:space="0" w:color="auto"/>
            <w:right w:val="none" w:sz="0" w:space="0" w:color="auto"/>
          </w:divBdr>
        </w:div>
        <w:div w:id="726799597">
          <w:marLeft w:val="480"/>
          <w:marRight w:val="0"/>
          <w:marTop w:val="0"/>
          <w:marBottom w:val="0"/>
          <w:divBdr>
            <w:top w:val="none" w:sz="0" w:space="0" w:color="auto"/>
            <w:left w:val="none" w:sz="0" w:space="0" w:color="auto"/>
            <w:bottom w:val="none" w:sz="0" w:space="0" w:color="auto"/>
            <w:right w:val="none" w:sz="0" w:space="0" w:color="auto"/>
          </w:divBdr>
        </w:div>
        <w:div w:id="750857461">
          <w:marLeft w:val="480"/>
          <w:marRight w:val="0"/>
          <w:marTop w:val="0"/>
          <w:marBottom w:val="0"/>
          <w:divBdr>
            <w:top w:val="none" w:sz="0" w:space="0" w:color="auto"/>
            <w:left w:val="none" w:sz="0" w:space="0" w:color="auto"/>
            <w:bottom w:val="none" w:sz="0" w:space="0" w:color="auto"/>
            <w:right w:val="none" w:sz="0" w:space="0" w:color="auto"/>
          </w:divBdr>
        </w:div>
        <w:div w:id="769662705">
          <w:marLeft w:val="480"/>
          <w:marRight w:val="0"/>
          <w:marTop w:val="0"/>
          <w:marBottom w:val="0"/>
          <w:divBdr>
            <w:top w:val="none" w:sz="0" w:space="0" w:color="auto"/>
            <w:left w:val="none" w:sz="0" w:space="0" w:color="auto"/>
            <w:bottom w:val="none" w:sz="0" w:space="0" w:color="auto"/>
            <w:right w:val="none" w:sz="0" w:space="0" w:color="auto"/>
          </w:divBdr>
        </w:div>
        <w:div w:id="1079325200">
          <w:marLeft w:val="480"/>
          <w:marRight w:val="0"/>
          <w:marTop w:val="0"/>
          <w:marBottom w:val="0"/>
          <w:divBdr>
            <w:top w:val="none" w:sz="0" w:space="0" w:color="auto"/>
            <w:left w:val="none" w:sz="0" w:space="0" w:color="auto"/>
            <w:bottom w:val="none" w:sz="0" w:space="0" w:color="auto"/>
            <w:right w:val="none" w:sz="0" w:space="0" w:color="auto"/>
          </w:divBdr>
        </w:div>
        <w:div w:id="1079401852">
          <w:marLeft w:val="480"/>
          <w:marRight w:val="0"/>
          <w:marTop w:val="0"/>
          <w:marBottom w:val="0"/>
          <w:divBdr>
            <w:top w:val="none" w:sz="0" w:space="0" w:color="auto"/>
            <w:left w:val="none" w:sz="0" w:space="0" w:color="auto"/>
            <w:bottom w:val="none" w:sz="0" w:space="0" w:color="auto"/>
            <w:right w:val="none" w:sz="0" w:space="0" w:color="auto"/>
          </w:divBdr>
        </w:div>
        <w:div w:id="1093014250">
          <w:marLeft w:val="480"/>
          <w:marRight w:val="0"/>
          <w:marTop w:val="0"/>
          <w:marBottom w:val="0"/>
          <w:divBdr>
            <w:top w:val="none" w:sz="0" w:space="0" w:color="auto"/>
            <w:left w:val="none" w:sz="0" w:space="0" w:color="auto"/>
            <w:bottom w:val="none" w:sz="0" w:space="0" w:color="auto"/>
            <w:right w:val="none" w:sz="0" w:space="0" w:color="auto"/>
          </w:divBdr>
        </w:div>
        <w:div w:id="1120880627">
          <w:marLeft w:val="480"/>
          <w:marRight w:val="0"/>
          <w:marTop w:val="0"/>
          <w:marBottom w:val="0"/>
          <w:divBdr>
            <w:top w:val="none" w:sz="0" w:space="0" w:color="auto"/>
            <w:left w:val="none" w:sz="0" w:space="0" w:color="auto"/>
            <w:bottom w:val="none" w:sz="0" w:space="0" w:color="auto"/>
            <w:right w:val="none" w:sz="0" w:space="0" w:color="auto"/>
          </w:divBdr>
        </w:div>
        <w:div w:id="1154568491">
          <w:marLeft w:val="480"/>
          <w:marRight w:val="0"/>
          <w:marTop w:val="0"/>
          <w:marBottom w:val="0"/>
          <w:divBdr>
            <w:top w:val="none" w:sz="0" w:space="0" w:color="auto"/>
            <w:left w:val="none" w:sz="0" w:space="0" w:color="auto"/>
            <w:bottom w:val="none" w:sz="0" w:space="0" w:color="auto"/>
            <w:right w:val="none" w:sz="0" w:space="0" w:color="auto"/>
          </w:divBdr>
        </w:div>
        <w:div w:id="1194809010">
          <w:marLeft w:val="480"/>
          <w:marRight w:val="0"/>
          <w:marTop w:val="0"/>
          <w:marBottom w:val="0"/>
          <w:divBdr>
            <w:top w:val="none" w:sz="0" w:space="0" w:color="auto"/>
            <w:left w:val="none" w:sz="0" w:space="0" w:color="auto"/>
            <w:bottom w:val="none" w:sz="0" w:space="0" w:color="auto"/>
            <w:right w:val="none" w:sz="0" w:space="0" w:color="auto"/>
          </w:divBdr>
        </w:div>
        <w:div w:id="1215431734">
          <w:marLeft w:val="480"/>
          <w:marRight w:val="0"/>
          <w:marTop w:val="0"/>
          <w:marBottom w:val="0"/>
          <w:divBdr>
            <w:top w:val="none" w:sz="0" w:space="0" w:color="auto"/>
            <w:left w:val="none" w:sz="0" w:space="0" w:color="auto"/>
            <w:bottom w:val="none" w:sz="0" w:space="0" w:color="auto"/>
            <w:right w:val="none" w:sz="0" w:space="0" w:color="auto"/>
          </w:divBdr>
        </w:div>
        <w:div w:id="1233470664">
          <w:marLeft w:val="480"/>
          <w:marRight w:val="0"/>
          <w:marTop w:val="0"/>
          <w:marBottom w:val="0"/>
          <w:divBdr>
            <w:top w:val="none" w:sz="0" w:space="0" w:color="auto"/>
            <w:left w:val="none" w:sz="0" w:space="0" w:color="auto"/>
            <w:bottom w:val="none" w:sz="0" w:space="0" w:color="auto"/>
            <w:right w:val="none" w:sz="0" w:space="0" w:color="auto"/>
          </w:divBdr>
        </w:div>
        <w:div w:id="1253975125">
          <w:marLeft w:val="480"/>
          <w:marRight w:val="0"/>
          <w:marTop w:val="0"/>
          <w:marBottom w:val="0"/>
          <w:divBdr>
            <w:top w:val="none" w:sz="0" w:space="0" w:color="auto"/>
            <w:left w:val="none" w:sz="0" w:space="0" w:color="auto"/>
            <w:bottom w:val="none" w:sz="0" w:space="0" w:color="auto"/>
            <w:right w:val="none" w:sz="0" w:space="0" w:color="auto"/>
          </w:divBdr>
        </w:div>
        <w:div w:id="1274945517">
          <w:marLeft w:val="480"/>
          <w:marRight w:val="0"/>
          <w:marTop w:val="0"/>
          <w:marBottom w:val="0"/>
          <w:divBdr>
            <w:top w:val="none" w:sz="0" w:space="0" w:color="auto"/>
            <w:left w:val="none" w:sz="0" w:space="0" w:color="auto"/>
            <w:bottom w:val="none" w:sz="0" w:space="0" w:color="auto"/>
            <w:right w:val="none" w:sz="0" w:space="0" w:color="auto"/>
          </w:divBdr>
        </w:div>
        <w:div w:id="1387757360">
          <w:marLeft w:val="480"/>
          <w:marRight w:val="0"/>
          <w:marTop w:val="0"/>
          <w:marBottom w:val="0"/>
          <w:divBdr>
            <w:top w:val="none" w:sz="0" w:space="0" w:color="auto"/>
            <w:left w:val="none" w:sz="0" w:space="0" w:color="auto"/>
            <w:bottom w:val="none" w:sz="0" w:space="0" w:color="auto"/>
            <w:right w:val="none" w:sz="0" w:space="0" w:color="auto"/>
          </w:divBdr>
        </w:div>
        <w:div w:id="1396053096">
          <w:marLeft w:val="480"/>
          <w:marRight w:val="0"/>
          <w:marTop w:val="0"/>
          <w:marBottom w:val="0"/>
          <w:divBdr>
            <w:top w:val="none" w:sz="0" w:space="0" w:color="auto"/>
            <w:left w:val="none" w:sz="0" w:space="0" w:color="auto"/>
            <w:bottom w:val="none" w:sz="0" w:space="0" w:color="auto"/>
            <w:right w:val="none" w:sz="0" w:space="0" w:color="auto"/>
          </w:divBdr>
        </w:div>
        <w:div w:id="1423720067">
          <w:marLeft w:val="480"/>
          <w:marRight w:val="0"/>
          <w:marTop w:val="0"/>
          <w:marBottom w:val="0"/>
          <w:divBdr>
            <w:top w:val="none" w:sz="0" w:space="0" w:color="auto"/>
            <w:left w:val="none" w:sz="0" w:space="0" w:color="auto"/>
            <w:bottom w:val="none" w:sz="0" w:space="0" w:color="auto"/>
            <w:right w:val="none" w:sz="0" w:space="0" w:color="auto"/>
          </w:divBdr>
        </w:div>
        <w:div w:id="1436052200">
          <w:marLeft w:val="480"/>
          <w:marRight w:val="0"/>
          <w:marTop w:val="0"/>
          <w:marBottom w:val="0"/>
          <w:divBdr>
            <w:top w:val="none" w:sz="0" w:space="0" w:color="auto"/>
            <w:left w:val="none" w:sz="0" w:space="0" w:color="auto"/>
            <w:bottom w:val="none" w:sz="0" w:space="0" w:color="auto"/>
            <w:right w:val="none" w:sz="0" w:space="0" w:color="auto"/>
          </w:divBdr>
        </w:div>
        <w:div w:id="1496073345">
          <w:marLeft w:val="480"/>
          <w:marRight w:val="0"/>
          <w:marTop w:val="0"/>
          <w:marBottom w:val="0"/>
          <w:divBdr>
            <w:top w:val="none" w:sz="0" w:space="0" w:color="auto"/>
            <w:left w:val="none" w:sz="0" w:space="0" w:color="auto"/>
            <w:bottom w:val="none" w:sz="0" w:space="0" w:color="auto"/>
            <w:right w:val="none" w:sz="0" w:space="0" w:color="auto"/>
          </w:divBdr>
        </w:div>
        <w:div w:id="1629166828">
          <w:marLeft w:val="480"/>
          <w:marRight w:val="0"/>
          <w:marTop w:val="0"/>
          <w:marBottom w:val="0"/>
          <w:divBdr>
            <w:top w:val="none" w:sz="0" w:space="0" w:color="auto"/>
            <w:left w:val="none" w:sz="0" w:space="0" w:color="auto"/>
            <w:bottom w:val="none" w:sz="0" w:space="0" w:color="auto"/>
            <w:right w:val="none" w:sz="0" w:space="0" w:color="auto"/>
          </w:divBdr>
        </w:div>
        <w:div w:id="2097942833">
          <w:marLeft w:val="480"/>
          <w:marRight w:val="0"/>
          <w:marTop w:val="0"/>
          <w:marBottom w:val="0"/>
          <w:divBdr>
            <w:top w:val="none" w:sz="0" w:space="0" w:color="auto"/>
            <w:left w:val="none" w:sz="0" w:space="0" w:color="auto"/>
            <w:bottom w:val="none" w:sz="0" w:space="0" w:color="auto"/>
            <w:right w:val="none" w:sz="0" w:space="0" w:color="auto"/>
          </w:divBdr>
        </w:div>
      </w:divsChild>
    </w:div>
    <w:div w:id="1892033514">
      <w:bodyDiv w:val="1"/>
      <w:marLeft w:val="0"/>
      <w:marRight w:val="0"/>
      <w:marTop w:val="0"/>
      <w:marBottom w:val="0"/>
      <w:divBdr>
        <w:top w:val="none" w:sz="0" w:space="0" w:color="auto"/>
        <w:left w:val="none" w:sz="0" w:space="0" w:color="auto"/>
        <w:bottom w:val="none" w:sz="0" w:space="0" w:color="auto"/>
        <w:right w:val="none" w:sz="0" w:space="0" w:color="auto"/>
      </w:divBdr>
    </w:div>
    <w:div w:id="1892375089">
      <w:bodyDiv w:val="1"/>
      <w:marLeft w:val="0"/>
      <w:marRight w:val="0"/>
      <w:marTop w:val="0"/>
      <w:marBottom w:val="0"/>
      <w:divBdr>
        <w:top w:val="none" w:sz="0" w:space="0" w:color="auto"/>
        <w:left w:val="none" w:sz="0" w:space="0" w:color="auto"/>
        <w:bottom w:val="none" w:sz="0" w:space="0" w:color="auto"/>
        <w:right w:val="none" w:sz="0" w:space="0" w:color="auto"/>
      </w:divBdr>
    </w:div>
    <w:div w:id="1894584496">
      <w:bodyDiv w:val="1"/>
      <w:marLeft w:val="0"/>
      <w:marRight w:val="0"/>
      <w:marTop w:val="0"/>
      <w:marBottom w:val="0"/>
      <w:divBdr>
        <w:top w:val="none" w:sz="0" w:space="0" w:color="auto"/>
        <w:left w:val="none" w:sz="0" w:space="0" w:color="auto"/>
        <w:bottom w:val="none" w:sz="0" w:space="0" w:color="auto"/>
        <w:right w:val="none" w:sz="0" w:space="0" w:color="auto"/>
      </w:divBdr>
    </w:div>
    <w:div w:id="1895507841">
      <w:bodyDiv w:val="1"/>
      <w:marLeft w:val="0"/>
      <w:marRight w:val="0"/>
      <w:marTop w:val="0"/>
      <w:marBottom w:val="0"/>
      <w:divBdr>
        <w:top w:val="none" w:sz="0" w:space="0" w:color="auto"/>
        <w:left w:val="none" w:sz="0" w:space="0" w:color="auto"/>
        <w:bottom w:val="none" w:sz="0" w:space="0" w:color="auto"/>
        <w:right w:val="none" w:sz="0" w:space="0" w:color="auto"/>
      </w:divBdr>
      <w:divsChild>
        <w:div w:id="34156716">
          <w:marLeft w:val="480"/>
          <w:marRight w:val="0"/>
          <w:marTop w:val="0"/>
          <w:marBottom w:val="0"/>
          <w:divBdr>
            <w:top w:val="none" w:sz="0" w:space="0" w:color="auto"/>
            <w:left w:val="none" w:sz="0" w:space="0" w:color="auto"/>
            <w:bottom w:val="none" w:sz="0" w:space="0" w:color="auto"/>
            <w:right w:val="none" w:sz="0" w:space="0" w:color="auto"/>
          </w:divBdr>
        </w:div>
        <w:div w:id="113015779">
          <w:marLeft w:val="480"/>
          <w:marRight w:val="0"/>
          <w:marTop w:val="0"/>
          <w:marBottom w:val="0"/>
          <w:divBdr>
            <w:top w:val="none" w:sz="0" w:space="0" w:color="auto"/>
            <w:left w:val="none" w:sz="0" w:space="0" w:color="auto"/>
            <w:bottom w:val="none" w:sz="0" w:space="0" w:color="auto"/>
            <w:right w:val="none" w:sz="0" w:space="0" w:color="auto"/>
          </w:divBdr>
        </w:div>
        <w:div w:id="147134560">
          <w:marLeft w:val="480"/>
          <w:marRight w:val="0"/>
          <w:marTop w:val="0"/>
          <w:marBottom w:val="0"/>
          <w:divBdr>
            <w:top w:val="none" w:sz="0" w:space="0" w:color="auto"/>
            <w:left w:val="none" w:sz="0" w:space="0" w:color="auto"/>
            <w:bottom w:val="none" w:sz="0" w:space="0" w:color="auto"/>
            <w:right w:val="none" w:sz="0" w:space="0" w:color="auto"/>
          </w:divBdr>
        </w:div>
        <w:div w:id="147862227">
          <w:marLeft w:val="480"/>
          <w:marRight w:val="0"/>
          <w:marTop w:val="0"/>
          <w:marBottom w:val="0"/>
          <w:divBdr>
            <w:top w:val="none" w:sz="0" w:space="0" w:color="auto"/>
            <w:left w:val="none" w:sz="0" w:space="0" w:color="auto"/>
            <w:bottom w:val="none" w:sz="0" w:space="0" w:color="auto"/>
            <w:right w:val="none" w:sz="0" w:space="0" w:color="auto"/>
          </w:divBdr>
        </w:div>
        <w:div w:id="153107080">
          <w:marLeft w:val="480"/>
          <w:marRight w:val="0"/>
          <w:marTop w:val="0"/>
          <w:marBottom w:val="0"/>
          <w:divBdr>
            <w:top w:val="none" w:sz="0" w:space="0" w:color="auto"/>
            <w:left w:val="none" w:sz="0" w:space="0" w:color="auto"/>
            <w:bottom w:val="none" w:sz="0" w:space="0" w:color="auto"/>
            <w:right w:val="none" w:sz="0" w:space="0" w:color="auto"/>
          </w:divBdr>
        </w:div>
        <w:div w:id="159277304">
          <w:marLeft w:val="480"/>
          <w:marRight w:val="0"/>
          <w:marTop w:val="0"/>
          <w:marBottom w:val="0"/>
          <w:divBdr>
            <w:top w:val="none" w:sz="0" w:space="0" w:color="auto"/>
            <w:left w:val="none" w:sz="0" w:space="0" w:color="auto"/>
            <w:bottom w:val="none" w:sz="0" w:space="0" w:color="auto"/>
            <w:right w:val="none" w:sz="0" w:space="0" w:color="auto"/>
          </w:divBdr>
        </w:div>
        <w:div w:id="367754472">
          <w:marLeft w:val="480"/>
          <w:marRight w:val="0"/>
          <w:marTop w:val="0"/>
          <w:marBottom w:val="0"/>
          <w:divBdr>
            <w:top w:val="none" w:sz="0" w:space="0" w:color="auto"/>
            <w:left w:val="none" w:sz="0" w:space="0" w:color="auto"/>
            <w:bottom w:val="none" w:sz="0" w:space="0" w:color="auto"/>
            <w:right w:val="none" w:sz="0" w:space="0" w:color="auto"/>
          </w:divBdr>
        </w:div>
        <w:div w:id="455292588">
          <w:marLeft w:val="480"/>
          <w:marRight w:val="0"/>
          <w:marTop w:val="0"/>
          <w:marBottom w:val="0"/>
          <w:divBdr>
            <w:top w:val="none" w:sz="0" w:space="0" w:color="auto"/>
            <w:left w:val="none" w:sz="0" w:space="0" w:color="auto"/>
            <w:bottom w:val="none" w:sz="0" w:space="0" w:color="auto"/>
            <w:right w:val="none" w:sz="0" w:space="0" w:color="auto"/>
          </w:divBdr>
        </w:div>
        <w:div w:id="473066052">
          <w:marLeft w:val="480"/>
          <w:marRight w:val="0"/>
          <w:marTop w:val="0"/>
          <w:marBottom w:val="0"/>
          <w:divBdr>
            <w:top w:val="none" w:sz="0" w:space="0" w:color="auto"/>
            <w:left w:val="none" w:sz="0" w:space="0" w:color="auto"/>
            <w:bottom w:val="none" w:sz="0" w:space="0" w:color="auto"/>
            <w:right w:val="none" w:sz="0" w:space="0" w:color="auto"/>
          </w:divBdr>
        </w:div>
        <w:div w:id="639459495">
          <w:marLeft w:val="480"/>
          <w:marRight w:val="0"/>
          <w:marTop w:val="0"/>
          <w:marBottom w:val="0"/>
          <w:divBdr>
            <w:top w:val="none" w:sz="0" w:space="0" w:color="auto"/>
            <w:left w:val="none" w:sz="0" w:space="0" w:color="auto"/>
            <w:bottom w:val="none" w:sz="0" w:space="0" w:color="auto"/>
            <w:right w:val="none" w:sz="0" w:space="0" w:color="auto"/>
          </w:divBdr>
        </w:div>
        <w:div w:id="648899898">
          <w:marLeft w:val="480"/>
          <w:marRight w:val="0"/>
          <w:marTop w:val="0"/>
          <w:marBottom w:val="0"/>
          <w:divBdr>
            <w:top w:val="none" w:sz="0" w:space="0" w:color="auto"/>
            <w:left w:val="none" w:sz="0" w:space="0" w:color="auto"/>
            <w:bottom w:val="none" w:sz="0" w:space="0" w:color="auto"/>
            <w:right w:val="none" w:sz="0" w:space="0" w:color="auto"/>
          </w:divBdr>
        </w:div>
        <w:div w:id="666203251">
          <w:marLeft w:val="480"/>
          <w:marRight w:val="0"/>
          <w:marTop w:val="0"/>
          <w:marBottom w:val="0"/>
          <w:divBdr>
            <w:top w:val="none" w:sz="0" w:space="0" w:color="auto"/>
            <w:left w:val="none" w:sz="0" w:space="0" w:color="auto"/>
            <w:bottom w:val="none" w:sz="0" w:space="0" w:color="auto"/>
            <w:right w:val="none" w:sz="0" w:space="0" w:color="auto"/>
          </w:divBdr>
        </w:div>
        <w:div w:id="669141333">
          <w:marLeft w:val="480"/>
          <w:marRight w:val="0"/>
          <w:marTop w:val="0"/>
          <w:marBottom w:val="0"/>
          <w:divBdr>
            <w:top w:val="none" w:sz="0" w:space="0" w:color="auto"/>
            <w:left w:val="none" w:sz="0" w:space="0" w:color="auto"/>
            <w:bottom w:val="none" w:sz="0" w:space="0" w:color="auto"/>
            <w:right w:val="none" w:sz="0" w:space="0" w:color="auto"/>
          </w:divBdr>
        </w:div>
        <w:div w:id="781417268">
          <w:marLeft w:val="480"/>
          <w:marRight w:val="0"/>
          <w:marTop w:val="0"/>
          <w:marBottom w:val="0"/>
          <w:divBdr>
            <w:top w:val="none" w:sz="0" w:space="0" w:color="auto"/>
            <w:left w:val="none" w:sz="0" w:space="0" w:color="auto"/>
            <w:bottom w:val="none" w:sz="0" w:space="0" w:color="auto"/>
            <w:right w:val="none" w:sz="0" w:space="0" w:color="auto"/>
          </w:divBdr>
        </w:div>
        <w:div w:id="804548316">
          <w:marLeft w:val="480"/>
          <w:marRight w:val="0"/>
          <w:marTop w:val="0"/>
          <w:marBottom w:val="0"/>
          <w:divBdr>
            <w:top w:val="none" w:sz="0" w:space="0" w:color="auto"/>
            <w:left w:val="none" w:sz="0" w:space="0" w:color="auto"/>
            <w:bottom w:val="none" w:sz="0" w:space="0" w:color="auto"/>
            <w:right w:val="none" w:sz="0" w:space="0" w:color="auto"/>
          </w:divBdr>
        </w:div>
        <w:div w:id="909195640">
          <w:marLeft w:val="480"/>
          <w:marRight w:val="0"/>
          <w:marTop w:val="0"/>
          <w:marBottom w:val="0"/>
          <w:divBdr>
            <w:top w:val="none" w:sz="0" w:space="0" w:color="auto"/>
            <w:left w:val="none" w:sz="0" w:space="0" w:color="auto"/>
            <w:bottom w:val="none" w:sz="0" w:space="0" w:color="auto"/>
            <w:right w:val="none" w:sz="0" w:space="0" w:color="auto"/>
          </w:divBdr>
        </w:div>
        <w:div w:id="1009603463">
          <w:marLeft w:val="480"/>
          <w:marRight w:val="0"/>
          <w:marTop w:val="0"/>
          <w:marBottom w:val="0"/>
          <w:divBdr>
            <w:top w:val="none" w:sz="0" w:space="0" w:color="auto"/>
            <w:left w:val="none" w:sz="0" w:space="0" w:color="auto"/>
            <w:bottom w:val="none" w:sz="0" w:space="0" w:color="auto"/>
            <w:right w:val="none" w:sz="0" w:space="0" w:color="auto"/>
          </w:divBdr>
        </w:div>
        <w:div w:id="1110509362">
          <w:marLeft w:val="480"/>
          <w:marRight w:val="0"/>
          <w:marTop w:val="0"/>
          <w:marBottom w:val="0"/>
          <w:divBdr>
            <w:top w:val="none" w:sz="0" w:space="0" w:color="auto"/>
            <w:left w:val="none" w:sz="0" w:space="0" w:color="auto"/>
            <w:bottom w:val="none" w:sz="0" w:space="0" w:color="auto"/>
            <w:right w:val="none" w:sz="0" w:space="0" w:color="auto"/>
          </w:divBdr>
        </w:div>
        <w:div w:id="1136218275">
          <w:marLeft w:val="480"/>
          <w:marRight w:val="0"/>
          <w:marTop w:val="0"/>
          <w:marBottom w:val="0"/>
          <w:divBdr>
            <w:top w:val="none" w:sz="0" w:space="0" w:color="auto"/>
            <w:left w:val="none" w:sz="0" w:space="0" w:color="auto"/>
            <w:bottom w:val="none" w:sz="0" w:space="0" w:color="auto"/>
            <w:right w:val="none" w:sz="0" w:space="0" w:color="auto"/>
          </w:divBdr>
        </w:div>
        <w:div w:id="1183319895">
          <w:marLeft w:val="480"/>
          <w:marRight w:val="0"/>
          <w:marTop w:val="0"/>
          <w:marBottom w:val="0"/>
          <w:divBdr>
            <w:top w:val="none" w:sz="0" w:space="0" w:color="auto"/>
            <w:left w:val="none" w:sz="0" w:space="0" w:color="auto"/>
            <w:bottom w:val="none" w:sz="0" w:space="0" w:color="auto"/>
            <w:right w:val="none" w:sz="0" w:space="0" w:color="auto"/>
          </w:divBdr>
        </w:div>
        <w:div w:id="1194656114">
          <w:marLeft w:val="480"/>
          <w:marRight w:val="0"/>
          <w:marTop w:val="0"/>
          <w:marBottom w:val="0"/>
          <w:divBdr>
            <w:top w:val="none" w:sz="0" w:space="0" w:color="auto"/>
            <w:left w:val="none" w:sz="0" w:space="0" w:color="auto"/>
            <w:bottom w:val="none" w:sz="0" w:space="0" w:color="auto"/>
            <w:right w:val="none" w:sz="0" w:space="0" w:color="auto"/>
          </w:divBdr>
        </w:div>
        <w:div w:id="1342972733">
          <w:marLeft w:val="480"/>
          <w:marRight w:val="0"/>
          <w:marTop w:val="0"/>
          <w:marBottom w:val="0"/>
          <w:divBdr>
            <w:top w:val="none" w:sz="0" w:space="0" w:color="auto"/>
            <w:left w:val="none" w:sz="0" w:space="0" w:color="auto"/>
            <w:bottom w:val="none" w:sz="0" w:space="0" w:color="auto"/>
            <w:right w:val="none" w:sz="0" w:space="0" w:color="auto"/>
          </w:divBdr>
        </w:div>
        <w:div w:id="1483741968">
          <w:marLeft w:val="480"/>
          <w:marRight w:val="0"/>
          <w:marTop w:val="0"/>
          <w:marBottom w:val="0"/>
          <w:divBdr>
            <w:top w:val="none" w:sz="0" w:space="0" w:color="auto"/>
            <w:left w:val="none" w:sz="0" w:space="0" w:color="auto"/>
            <w:bottom w:val="none" w:sz="0" w:space="0" w:color="auto"/>
            <w:right w:val="none" w:sz="0" w:space="0" w:color="auto"/>
          </w:divBdr>
        </w:div>
        <w:div w:id="1594241897">
          <w:marLeft w:val="480"/>
          <w:marRight w:val="0"/>
          <w:marTop w:val="0"/>
          <w:marBottom w:val="0"/>
          <w:divBdr>
            <w:top w:val="none" w:sz="0" w:space="0" w:color="auto"/>
            <w:left w:val="none" w:sz="0" w:space="0" w:color="auto"/>
            <w:bottom w:val="none" w:sz="0" w:space="0" w:color="auto"/>
            <w:right w:val="none" w:sz="0" w:space="0" w:color="auto"/>
          </w:divBdr>
        </w:div>
        <w:div w:id="1784379304">
          <w:marLeft w:val="480"/>
          <w:marRight w:val="0"/>
          <w:marTop w:val="0"/>
          <w:marBottom w:val="0"/>
          <w:divBdr>
            <w:top w:val="none" w:sz="0" w:space="0" w:color="auto"/>
            <w:left w:val="none" w:sz="0" w:space="0" w:color="auto"/>
            <w:bottom w:val="none" w:sz="0" w:space="0" w:color="auto"/>
            <w:right w:val="none" w:sz="0" w:space="0" w:color="auto"/>
          </w:divBdr>
        </w:div>
        <w:div w:id="1814828613">
          <w:marLeft w:val="480"/>
          <w:marRight w:val="0"/>
          <w:marTop w:val="0"/>
          <w:marBottom w:val="0"/>
          <w:divBdr>
            <w:top w:val="none" w:sz="0" w:space="0" w:color="auto"/>
            <w:left w:val="none" w:sz="0" w:space="0" w:color="auto"/>
            <w:bottom w:val="none" w:sz="0" w:space="0" w:color="auto"/>
            <w:right w:val="none" w:sz="0" w:space="0" w:color="auto"/>
          </w:divBdr>
        </w:div>
        <w:div w:id="1959876562">
          <w:marLeft w:val="480"/>
          <w:marRight w:val="0"/>
          <w:marTop w:val="0"/>
          <w:marBottom w:val="0"/>
          <w:divBdr>
            <w:top w:val="none" w:sz="0" w:space="0" w:color="auto"/>
            <w:left w:val="none" w:sz="0" w:space="0" w:color="auto"/>
            <w:bottom w:val="none" w:sz="0" w:space="0" w:color="auto"/>
            <w:right w:val="none" w:sz="0" w:space="0" w:color="auto"/>
          </w:divBdr>
        </w:div>
        <w:div w:id="2017809375">
          <w:marLeft w:val="480"/>
          <w:marRight w:val="0"/>
          <w:marTop w:val="0"/>
          <w:marBottom w:val="0"/>
          <w:divBdr>
            <w:top w:val="none" w:sz="0" w:space="0" w:color="auto"/>
            <w:left w:val="none" w:sz="0" w:space="0" w:color="auto"/>
            <w:bottom w:val="none" w:sz="0" w:space="0" w:color="auto"/>
            <w:right w:val="none" w:sz="0" w:space="0" w:color="auto"/>
          </w:divBdr>
        </w:div>
        <w:div w:id="2108380886">
          <w:marLeft w:val="480"/>
          <w:marRight w:val="0"/>
          <w:marTop w:val="0"/>
          <w:marBottom w:val="0"/>
          <w:divBdr>
            <w:top w:val="none" w:sz="0" w:space="0" w:color="auto"/>
            <w:left w:val="none" w:sz="0" w:space="0" w:color="auto"/>
            <w:bottom w:val="none" w:sz="0" w:space="0" w:color="auto"/>
            <w:right w:val="none" w:sz="0" w:space="0" w:color="auto"/>
          </w:divBdr>
        </w:div>
        <w:div w:id="2143308272">
          <w:marLeft w:val="480"/>
          <w:marRight w:val="0"/>
          <w:marTop w:val="0"/>
          <w:marBottom w:val="0"/>
          <w:divBdr>
            <w:top w:val="none" w:sz="0" w:space="0" w:color="auto"/>
            <w:left w:val="none" w:sz="0" w:space="0" w:color="auto"/>
            <w:bottom w:val="none" w:sz="0" w:space="0" w:color="auto"/>
            <w:right w:val="none" w:sz="0" w:space="0" w:color="auto"/>
          </w:divBdr>
        </w:div>
      </w:divsChild>
    </w:div>
    <w:div w:id="1895846115">
      <w:bodyDiv w:val="1"/>
      <w:marLeft w:val="0"/>
      <w:marRight w:val="0"/>
      <w:marTop w:val="0"/>
      <w:marBottom w:val="0"/>
      <w:divBdr>
        <w:top w:val="none" w:sz="0" w:space="0" w:color="auto"/>
        <w:left w:val="none" w:sz="0" w:space="0" w:color="auto"/>
        <w:bottom w:val="none" w:sz="0" w:space="0" w:color="auto"/>
        <w:right w:val="none" w:sz="0" w:space="0" w:color="auto"/>
      </w:divBdr>
    </w:div>
    <w:div w:id="1895923511">
      <w:bodyDiv w:val="1"/>
      <w:marLeft w:val="0"/>
      <w:marRight w:val="0"/>
      <w:marTop w:val="0"/>
      <w:marBottom w:val="0"/>
      <w:divBdr>
        <w:top w:val="none" w:sz="0" w:space="0" w:color="auto"/>
        <w:left w:val="none" w:sz="0" w:space="0" w:color="auto"/>
        <w:bottom w:val="none" w:sz="0" w:space="0" w:color="auto"/>
        <w:right w:val="none" w:sz="0" w:space="0" w:color="auto"/>
      </w:divBdr>
      <w:divsChild>
        <w:div w:id="587425984">
          <w:marLeft w:val="480"/>
          <w:marRight w:val="0"/>
          <w:marTop w:val="0"/>
          <w:marBottom w:val="0"/>
          <w:divBdr>
            <w:top w:val="none" w:sz="0" w:space="0" w:color="auto"/>
            <w:left w:val="none" w:sz="0" w:space="0" w:color="auto"/>
            <w:bottom w:val="none" w:sz="0" w:space="0" w:color="auto"/>
            <w:right w:val="none" w:sz="0" w:space="0" w:color="auto"/>
          </w:divBdr>
        </w:div>
        <w:div w:id="1041982326">
          <w:marLeft w:val="480"/>
          <w:marRight w:val="0"/>
          <w:marTop w:val="0"/>
          <w:marBottom w:val="0"/>
          <w:divBdr>
            <w:top w:val="none" w:sz="0" w:space="0" w:color="auto"/>
            <w:left w:val="none" w:sz="0" w:space="0" w:color="auto"/>
            <w:bottom w:val="none" w:sz="0" w:space="0" w:color="auto"/>
            <w:right w:val="none" w:sz="0" w:space="0" w:color="auto"/>
          </w:divBdr>
        </w:div>
        <w:div w:id="2050104024">
          <w:marLeft w:val="480"/>
          <w:marRight w:val="0"/>
          <w:marTop w:val="0"/>
          <w:marBottom w:val="0"/>
          <w:divBdr>
            <w:top w:val="none" w:sz="0" w:space="0" w:color="auto"/>
            <w:left w:val="none" w:sz="0" w:space="0" w:color="auto"/>
            <w:bottom w:val="none" w:sz="0" w:space="0" w:color="auto"/>
            <w:right w:val="none" w:sz="0" w:space="0" w:color="auto"/>
          </w:divBdr>
        </w:div>
        <w:div w:id="1521243204">
          <w:marLeft w:val="480"/>
          <w:marRight w:val="0"/>
          <w:marTop w:val="0"/>
          <w:marBottom w:val="0"/>
          <w:divBdr>
            <w:top w:val="none" w:sz="0" w:space="0" w:color="auto"/>
            <w:left w:val="none" w:sz="0" w:space="0" w:color="auto"/>
            <w:bottom w:val="none" w:sz="0" w:space="0" w:color="auto"/>
            <w:right w:val="none" w:sz="0" w:space="0" w:color="auto"/>
          </w:divBdr>
        </w:div>
        <w:div w:id="301469707">
          <w:marLeft w:val="480"/>
          <w:marRight w:val="0"/>
          <w:marTop w:val="0"/>
          <w:marBottom w:val="0"/>
          <w:divBdr>
            <w:top w:val="none" w:sz="0" w:space="0" w:color="auto"/>
            <w:left w:val="none" w:sz="0" w:space="0" w:color="auto"/>
            <w:bottom w:val="none" w:sz="0" w:space="0" w:color="auto"/>
            <w:right w:val="none" w:sz="0" w:space="0" w:color="auto"/>
          </w:divBdr>
        </w:div>
        <w:div w:id="1751149128">
          <w:marLeft w:val="480"/>
          <w:marRight w:val="0"/>
          <w:marTop w:val="0"/>
          <w:marBottom w:val="0"/>
          <w:divBdr>
            <w:top w:val="none" w:sz="0" w:space="0" w:color="auto"/>
            <w:left w:val="none" w:sz="0" w:space="0" w:color="auto"/>
            <w:bottom w:val="none" w:sz="0" w:space="0" w:color="auto"/>
            <w:right w:val="none" w:sz="0" w:space="0" w:color="auto"/>
          </w:divBdr>
        </w:div>
        <w:div w:id="494297686">
          <w:marLeft w:val="480"/>
          <w:marRight w:val="0"/>
          <w:marTop w:val="0"/>
          <w:marBottom w:val="0"/>
          <w:divBdr>
            <w:top w:val="none" w:sz="0" w:space="0" w:color="auto"/>
            <w:left w:val="none" w:sz="0" w:space="0" w:color="auto"/>
            <w:bottom w:val="none" w:sz="0" w:space="0" w:color="auto"/>
            <w:right w:val="none" w:sz="0" w:space="0" w:color="auto"/>
          </w:divBdr>
        </w:div>
        <w:div w:id="1444691543">
          <w:marLeft w:val="480"/>
          <w:marRight w:val="0"/>
          <w:marTop w:val="0"/>
          <w:marBottom w:val="0"/>
          <w:divBdr>
            <w:top w:val="none" w:sz="0" w:space="0" w:color="auto"/>
            <w:left w:val="none" w:sz="0" w:space="0" w:color="auto"/>
            <w:bottom w:val="none" w:sz="0" w:space="0" w:color="auto"/>
            <w:right w:val="none" w:sz="0" w:space="0" w:color="auto"/>
          </w:divBdr>
        </w:div>
        <w:div w:id="1594826344">
          <w:marLeft w:val="480"/>
          <w:marRight w:val="0"/>
          <w:marTop w:val="0"/>
          <w:marBottom w:val="0"/>
          <w:divBdr>
            <w:top w:val="none" w:sz="0" w:space="0" w:color="auto"/>
            <w:left w:val="none" w:sz="0" w:space="0" w:color="auto"/>
            <w:bottom w:val="none" w:sz="0" w:space="0" w:color="auto"/>
            <w:right w:val="none" w:sz="0" w:space="0" w:color="auto"/>
          </w:divBdr>
        </w:div>
        <w:div w:id="1460802003">
          <w:marLeft w:val="480"/>
          <w:marRight w:val="0"/>
          <w:marTop w:val="0"/>
          <w:marBottom w:val="0"/>
          <w:divBdr>
            <w:top w:val="none" w:sz="0" w:space="0" w:color="auto"/>
            <w:left w:val="none" w:sz="0" w:space="0" w:color="auto"/>
            <w:bottom w:val="none" w:sz="0" w:space="0" w:color="auto"/>
            <w:right w:val="none" w:sz="0" w:space="0" w:color="auto"/>
          </w:divBdr>
        </w:div>
        <w:div w:id="2111703507">
          <w:marLeft w:val="480"/>
          <w:marRight w:val="0"/>
          <w:marTop w:val="0"/>
          <w:marBottom w:val="0"/>
          <w:divBdr>
            <w:top w:val="none" w:sz="0" w:space="0" w:color="auto"/>
            <w:left w:val="none" w:sz="0" w:space="0" w:color="auto"/>
            <w:bottom w:val="none" w:sz="0" w:space="0" w:color="auto"/>
            <w:right w:val="none" w:sz="0" w:space="0" w:color="auto"/>
          </w:divBdr>
        </w:div>
        <w:div w:id="778449562">
          <w:marLeft w:val="480"/>
          <w:marRight w:val="0"/>
          <w:marTop w:val="0"/>
          <w:marBottom w:val="0"/>
          <w:divBdr>
            <w:top w:val="none" w:sz="0" w:space="0" w:color="auto"/>
            <w:left w:val="none" w:sz="0" w:space="0" w:color="auto"/>
            <w:bottom w:val="none" w:sz="0" w:space="0" w:color="auto"/>
            <w:right w:val="none" w:sz="0" w:space="0" w:color="auto"/>
          </w:divBdr>
        </w:div>
        <w:div w:id="1321228809">
          <w:marLeft w:val="480"/>
          <w:marRight w:val="0"/>
          <w:marTop w:val="0"/>
          <w:marBottom w:val="0"/>
          <w:divBdr>
            <w:top w:val="none" w:sz="0" w:space="0" w:color="auto"/>
            <w:left w:val="none" w:sz="0" w:space="0" w:color="auto"/>
            <w:bottom w:val="none" w:sz="0" w:space="0" w:color="auto"/>
            <w:right w:val="none" w:sz="0" w:space="0" w:color="auto"/>
          </w:divBdr>
        </w:div>
        <w:div w:id="264115345">
          <w:marLeft w:val="480"/>
          <w:marRight w:val="0"/>
          <w:marTop w:val="0"/>
          <w:marBottom w:val="0"/>
          <w:divBdr>
            <w:top w:val="none" w:sz="0" w:space="0" w:color="auto"/>
            <w:left w:val="none" w:sz="0" w:space="0" w:color="auto"/>
            <w:bottom w:val="none" w:sz="0" w:space="0" w:color="auto"/>
            <w:right w:val="none" w:sz="0" w:space="0" w:color="auto"/>
          </w:divBdr>
        </w:div>
        <w:div w:id="897126060">
          <w:marLeft w:val="480"/>
          <w:marRight w:val="0"/>
          <w:marTop w:val="0"/>
          <w:marBottom w:val="0"/>
          <w:divBdr>
            <w:top w:val="none" w:sz="0" w:space="0" w:color="auto"/>
            <w:left w:val="none" w:sz="0" w:space="0" w:color="auto"/>
            <w:bottom w:val="none" w:sz="0" w:space="0" w:color="auto"/>
            <w:right w:val="none" w:sz="0" w:space="0" w:color="auto"/>
          </w:divBdr>
        </w:div>
        <w:div w:id="1788430258">
          <w:marLeft w:val="480"/>
          <w:marRight w:val="0"/>
          <w:marTop w:val="0"/>
          <w:marBottom w:val="0"/>
          <w:divBdr>
            <w:top w:val="none" w:sz="0" w:space="0" w:color="auto"/>
            <w:left w:val="none" w:sz="0" w:space="0" w:color="auto"/>
            <w:bottom w:val="none" w:sz="0" w:space="0" w:color="auto"/>
            <w:right w:val="none" w:sz="0" w:space="0" w:color="auto"/>
          </w:divBdr>
        </w:div>
        <w:div w:id="806242778">
          <w:marLeft w:val="480"/>
          <w:marRight w:val="0"/>
          <w:marTop w:val="0"/>
          <w:marBottom w:val="0"/>
          <w:divBdr>
            <w:top w:val="none" w:sz="0" w:space="0" w:color="auto"/>
            <w:left w:val="none" w:sz="0" w:space="0" w:color="auto"/>
            <w:bottom w:val="none" w:sz="0" w:space="0" w:color="auto"/>
            <w:right w:val="none" w:sz="0" w:space="0" w:color="auto"/>
          </w:divBdr>
        </w:div>
        <w:div w:id="20785574">
          <w:marLeft w:val="480"/>
          <w:marRight w:val="0"/>
          <w:marTop w:val="0"/>
          <w:marBottom w:val="0"/>
          <w:divBdr>
            <w:top w:val="none" w:sz="0" w:space="0" w:color="auto"/>
            <w:left w:val="none" w:sz="0" w:space="0" w:color="auto"/>
            <w:bottom w:val="none" w:sz="0" w:space="0" w:color="auto"/>
            <w:right w:val="none" w:sz="0" w:space="0" w:color="auto"/>
          </w:divBdr>
        </w:div>
        <w:div w:id="755439567">
          <w:marLeft w:val="480"/>
          <w:marRight w:val="0"/>
          <w:marTop w:val="0"/>
          <w:marBottom w:val="0"/>
          <w:divBdr>
            <w:top w:val="none" w:sz="0" w:space="0" w:color="auto"/>
            <w:left w:val="none" w:sz="0" w:space="0" w:color="auto"/>
            <w:bottom w:val="none" w:sz="0" w:space="0" w:color="auto"/>
            <w:right w:val="none" w:sz="0" w:space="0" w:color="auto"/>
          </w:divBdr>
        </w:div>
        <w:div w:id="1062752705">
          <w:marLeft w:val="480"/>
          <w:marRight w:val="0"/>
          <w:marTop w:val="0"/>
          <w:marBottom w:val="0"/>
          <w:divBdr>
            <w:top w:val="none" w:sz="0" w:space="0" w:color="auto"/>
            <w:left w:val="none" w:sz="0" w:space="0" w:color="auto"/>
            <w:bottom w:val="none" w:sz="0" w:space="0" w:color="auto"/>
            <w:right w:val="none" w:sz="0" w:space="0" w:color="auto"/>
          </w:divBdr>
        </w:div>
        <w:div w:id="404689888">
          <w:marLeft w:val="480"/>
          <w:marRight w:val="0"/>
          <w:marTop w:val="0"/>
          <w:marBottom w:val="0"/>
          <w:divBdr>
            <w:top w:val="none" w:sz="0" w:space="0" w:color="auto"/>
            <w:left w:val="none" w:sz="0" w:space="0" w:color="auto"/>
            <w:bottom w:val="none" w:sz="0" w:space="0" w:color="auto"/>
            <w:right w:val="none" w:sz="0" w:space="0" w:color="auto"/>
          </w:divBdr>
        </w:div>
        <w:div w:id="507402915">
          <w:marLeft w:val="480"/>
          <w:marRight w:val="0"/>
          <w:marTop w:val="0"/>
          <w:marBottom w:val="0"/>
          <w:divBdr>
            <w:top w:val="none" w:sz="0" w:space="0" w:color="auto"/>
            <w:left w:val="none" w:sz="0" w:space="0" w:color="auto"/>
            <w:bottom w:val="none" w:sz="0" w:space="0" w:color="auto"/>
            <w:right w:val="none" w:sz="0" w:space="0" w:color="auto"/>
          </w:divBdr>
        </w:div>
        <w:div w:id="342440809">
          <w:marLeft w:val="480"/>
          <w:marRight w:val="0"/>
          <w:marTop w:val="0"/>
          <w:marBottom w:val="0"/>
          <w:divBdr>
            <w:top w:val="none" w:sz="0" w:space="0" w:color="auto"/>
            <w:left w:val="none" w:sz="0" w:space="0" w:color="auto"/>
            <w:bottom w:val="none" w:sz="0" w:space="0" w:color="auto"/>
            <w:right w:val="none" w:sz="0" w:space="0" w:color="auto"/>
          </w:divBdr>
        </w:div>
        <w:div w:id="1079139133">
          <w:marLeft w:val="480"/>
          <w:marRight w:val="0"/>
          <w:marTop w:val="0"/>
          <w:marBottom w:val="0"/>
          <w:divBdr>
            <w:top w:val="none" w:sz="0" w:space="0" w:color="auto"/>
            <w:left w:val="none" w:sz="0" w:space="0" w:color="auto"/>
            <w:bottom w:val="none" w:sz="0" w:space="0" w:color="auto"/>
            <w:right w:val="none" w:sz="0" w:space="0" w:color="auto"/>
          </w:divBdr>
        </w:div>
        <w:div w:id="2041010547">
          <w:marLeft w:val="480"/>
          <w:marRight w:val="0"/>
          <w:marTop w:val="0"/>
          <w:marBottom w:val="0"/>
          <w:divBdr>
            <w:top w:val="none" w:sz="0" w:space="0" w:color="auto"/>
            <w:left w:val="none" w:sz="0" w:space="0" w:color="auto"/>
            <w:bottom w:val="none" w:sz="0" w:space="0" w:color="auto"/>
            <w:right w:val="none" w:sz="0" w:space="0" w:color="auto"/>
          </w:divBdr>
        </w:div>
        <w:div w:id="1455249546">
          <w:marLeft w:val="480"/>
          <w:marRight w:val="0"/>
          <w:marTop w:val="0"/>
          <w:marBottom w:val="0"/>
          <w:divBdr>
            <w:top w:val="none" w:sz="0" w:space="0" w:color="auto"/>
            <w:left w:val="none" w:sz="0" w:space="0" w:color="auto"/>
            <w:bottom w:val="none" w:sz="0" w:space="0" w:color="auto"/>
            <w:right w:val="none" w:sz="0" w:space="0" w:color="auto"/>
          </w:divBdr>
        </w:div>
        <w:div w:id="1034118863">
          <w:marLeft w:val="480"/>
          <w:marRight w:val="0"/>
          <w:marTop w:val="0"/>
          <w:marBottom w:val="0"/>
          <w:divBdr>
            <w:top w:val="none" w:sz="0" w:space="0" w:color="auto"/>
            <w:left w:val="none" w:sz="0" w:space="0" w:color="auto"/>
            <w:bottom w:val="none" w:sz="0" w:space="0" w:color="auto"/>
            <w:right w:val="none" w:sz="0" w:space="0" w:color="auto"/>
          </w:divBdr>
        </w:div>
        <w:div w:id="288898756">
          <w:marLeft w:val="480"/>
          <w:marRight w:val="0"/>
          <w:marTop w:val="0"/>
          <w:marBottom w:val="0"/>
          <w:divBdr>
            <w:top w:val="none" w:sz="0" w:space="0" w:color="auto"/>
            <w:left w:val="none" w:sz="0" w:space="0" w:color="auto"/>
            <w:bottom w:val="none" w:sz="0" w:space="0" w:color="auto"/>
            <w:right w:val="none" w:sz="0" w:space="0" w:color="auto"/>
          </w:divBdr>
        </w:div>
        <w:div w:id="780956579">
          <w:marLeft w:val="480"/>
          <w:marRight w:val="0"/>
          <w:marTop w:val="0"/>
          <w:marBottom w:val="0"/>
          <w:divBdr>
            <w:top w:val="none" w:sz="0" w:space="0" w:color="auto"/>
            <w:left w:val="none" w:sz="0" w:space="0" w:color="auto"/>
            <w:bottom w:val="none" w:sz="0" w:space="0" w:color="auto"/>
            <w:right w:val="none" w:sz="0" w:space="0" w:color="auto"/>
          </w:divBdr>
        </w:div>
        <w:div w:id="918633068">
          <w:marLeft w:val="480"/>
          <w:marRight w:val="0"/>
          <w:marTop w:val="0"/>
          <w:marBottom w:val="0"/>
          <w:divBdr>
            <w:top w:val="none" w:sz="0" w:space="0" w:color="auto"/>
            <w:left w:val="none" w:sz="0" w:space="0" w:color="auto"/>
            <w:bottom w:val="none" w:sz="0" w:space="0" w:color="auto"/>
            <w:right w:val="none" w:sz="0" w:space="0" w:color="auto"/>
          </w:divBdr>
        </w:div>
        <w:div w:id="357783032">
          <w:marLeft w:val="480"/>
          <w:marRight w:val="0"/>
          <w:marTop w:val="0"/>
          <w:marBottom w:val="0"/>
          <w:divBdr>
            <w:top w:val="none" w:sz="0" w:space="0" w:color="auto"/>
            <w:left w:val="none" w:sz="0" w:space="0" w:color="auto"/>
            <w:bottom w:val="none" w:sz="0" w:space="0" w:color="auto"/>
            <w:right w:val="none" w:sz="0" w:space="0" w:color="auto"/>
          </w:divBdr>
        </w:div>
        <w:div w:id="1467354610">
          <w:marLeft w:val="480"/>
          <w:marRight w:val="0"/>
          <w:marTop w:val="0"/>
          <w:marBottom w:val="0"/>
          <w:divBdr>
            <w:top w:val="none" w:sz="0" w:space="0" w:color="auto"/>
            <w:left w:val="none" w:sz="0" w:space="0" w:color="auto"/>
            <w:bottom w:val="none" w:sz="0" w:space="0" w:color="auto"/>
            <w:right w:val="none" w:sz="0" w:space="0" w:color="auto"/>
          </w:divBdr>
        </w:div>
        <w:div w:id="507213642">
          <w:marLeft w:val="480"/>
          <w:marRight w:val="0"/>
          <w:marTop w:val="0"/>
          <w:marBottom w:val="0"/>
          <w:divBdr>
            <w:top w:val="none" w:sz="0" w:space="0" w:color="auto"/>
            <w:left w:val="none" w:sz="0" w:space="0" w:color="auto"/>
            <w:bottom w:val="none" w:sz="0" w:space="0" w:color="auto"/>
            <w:right w:val="none" w:sz="0" w:space="0" w:color="auto"/>
          </w:divBdr>
        </w:div>
        <w:div w:id="1749378932">
          <w:marLeft w:val="480"/>
          <w:marRight w:val="0"/>
          <w:marTop w:val="0"/>
          <w:marBottom w:val="0"/>
          <w:divBdr>
            <w:top w:val="none" w:sz="0" w:space="0" w:color="auto"/>
            <w:left w:val="none" w:sz="0" w:space="0" w:color="auto"/>
            <w:bottom w:val="none" w:sz="0" w:space="0" w:color="auto"/>
            <w:right w:val="none" w:sz="0" w:space="0" w:color="auto"/>
          </w:divBdr>
        </w:div>
        <w:div w:id="1383823177">
          <w:marLeft w:val="480"/>
          <w:marRight w:val="0"/>
          <w:marTop w:val="0"/>
          <w:marBottom w:val="0"/>
          <w:divBdr>
            <w:top w:val="none" w:sz="0" w:space="0" w:color="auto"/>
            <w:left w:val="none" w:sz="0" w:space="0" w:color="auto"/>
            <w:bottom w:val="none" w:sz="0" w:space="0" w:color="auto"/>
            <w:right w:val="none" w:sz="0" w:space="0" w:color="auto"/>
          </w:divBdr>
        </w:div>
        <w:div w:id="948123457">
          <w:marLeft w:val="480"/>
          <w:marRight w:val="0"/>
          <w:marTop w:val="0"/>
          <w:marBottom w:val="0"/>
          <w:divBdr>
            <w:top w:val="none" w:sz="0" w:space="0" w:color="auto"/>
            <w:left w:val="none" w:sz="0" w:space="0" w:color="auto"/>
            <w:bottom w:val="none" w:sz="0" w:space="0" w:color="auto"/>
            <w:right w:val="none" w:sz="0" w:space="0" w:color="auto"/>
          </w:divBdr>
        </w:div>
        <w:div w:id="198520652">
          <w:marLeft w:val="480"/>
          <w:marRight w:val="0"/>
          <w:marTop w:val="0"/>
          <w:marBottom w:val="0"/>
          <w:divBdr>
            <w:top w:val="none" w:sz="0" w:space="0" w:color="auto"/>
            <w:left w:val="none" w:sz="0" w:space="0" w:color="auto"/>
            <w:bottom w:val="none" w:sz="0" w:space="0" w:color="auto"/>
            <w:right w:val="none" w:sz="0" w:space="0" w:color="auto"/>
          </w:divBdr>
        </w:div>
        <w:div w:id="1164470710">
          <w:marLeft w:val="480"/>
          <w:marRight w:val="0"/>
          <w:marTop w:val="0"/>
          <w:marBottom w:val="0"/>
          <w:divBdr>
            <w:top w:val="none" w:sz="0" w:space="0" w:color="auto"/>
            <w:left w:val="none" w:sz="0" w:space="0" w:color="auto"/>
            <w:bottom w:val="none" w:sz="0" w:space="0" w:color="auto"/>
            <w:right w:val="none" w:sz="0" w:space="0" w:color="auto"/>
          </w:divBdr>
        </w:div>
        <w:div w:id="1179344829">
          <w:marLeft w:val="480"/>
          <w:marRight w:val="0"/>
          <w:marTop w:val="0"/>
          <w:marBottom w:val="0"/>
          <w:divBdr>
            <w:top w:val="none" w:sz="0" w:space="0" w:color="auto"/>
            <w:left w:val="none" w:sz="0" w:space="0" w:color="auto"/>
            <w:bottom w:val="none" w:sz="0" w:space="0" w:color="auto"/>
            <w:right w:val="none" w:sz="0" w:space="0" w:color="auto"/>
          </w:divBdr>
        </w:div>
        <w:div w:id="1819301946">
          <w:marLeft w:val="480"/>
          <w:marRight w:val="0"/>
          <w:marTop w:val="0"/>
          <w:marBottom w:val="0"/>
          <w:divBdr>
            <w:top w:val="none" w:sz="0" w:space="0" w:color="auto"/>
            <w:left w:val="none" w:sz="0" w:space="0" w:color="auto"/>
            <w:bottom w:val="none" w:sz="0" w:space="0" w:color="auto"/>
            <w:right w:val="none" w:sz="0" w:space="0" w:color="auto"/>
          </w:divBdr>
        </w:div>
        <w:div w:id="542402565">
          <w:marLeft w:val="480"/>
          <w:marRight w:val="0"/>
          <w:marTop w:val="0"/>
          <w:marBottom w:val="0"/>
          <w:divBdr>
            <w:top w:val="none" w:sz="0" w:space="0" w:color="auto"/>
            <w:left w:val="none" w:sz="0" w:space="0" w:color="auto"/>
            <w:bottom w:val="none" w:sz="0" w:space="0" w:color="auto"/>
            <w:right w:val="none" w:sz="0" w:space="0" w:color="auto"/>
          </w:divBdr>
        </w:div>
        <w:div w:id="484250435">
          <w:marLeft w:val="480"/>
          <w:marRight w:val="0"/>
          <w:marTop w:val="0"/>
          <w:marBottom w:val="0"/>
          <w:divBdr>
            <w:top w:val="none" w:sz="0" w:space="0" w:color="auto"/>
            <w:left w:val="none" w:sz="0" w:space="0" w:color="auto"/>
            <w:bottom w:val="none" w:sz="0" w:space="0" w:color="auto"/>
            <w:right w:val="none" w:sz="0" w:space="0" w:color="auto"/>
          </w:divBdr>
        </w:div>
        <w:div w:id="166748003">
          <w:marLeft w:val="480"/>
          <w:marRight w:val="0"/>
          <w:marTop w:val="0"/>
          <w:marBottom w:val="0"/>
          <w:divBdr>
            <w:top w:val="none" w:sz="0" w:space="0" w:color="auto"/>
            <w:left w:val="none" w:sz="0" w:space="0" w:color="auto"/>
            <w:bottom w:val="none" w:sz="0" w:space="0" w:color="auto"/>
            <w:right w:val="none" w:sz="0" w:space="0" w:color="auto"/>
          </w:divBdr>
        </w:div>
        <w:div w:id="534735784">
          <w:marLeft w:val="480"/>
          <w:marRight w:val="0"/>
          <w:marTop w:val="0"/>
          <w:marBottom w:val="0"/>
          <w:divBdr>
            <w:top w:val="none" w:sz="0" w:space="0" w:color="auto"/>
            <w:left w:val="none" w:sz="0" w:space="0" w:color="auto"/>
            <w:bottom w:val="none" w:sz="0" w:space="0" w:color="auto"/>
            <w:right w:val="none" w:sz="0" w:space="0" w:color="auto"/>
          </w:divBdr>
        </w:div>
        <w:div w:id="470444454">
          <w:marLeft w:val="480"/>
          <w:marRight w:val="0"/>
          <w:marTop w:val="0"/>
          <w:marBottom w:val="0"/>
          <w:divBdr>
            <w:top w:val="none" w:sz="0" w:space="0" w:color="auto"/>
            <w:left w:val="none" w:sz="0" w:space="0" w:color="auto"/>
            <w:bottom w:val="none" w:sz="0" w:space="0" w:color="auto"/>
            <w:right w:val="none" w:sz="0" w:space="0" w:color="auto"/>
          </w:divBdr>
        </w:div>
        <w:div w:id="151802238">
          <w:marLeft w:val="480"/>
          <w:marRight w:val="0"/>
          <w:marTop w:val="0"/>
          <w:marBottom w:val="0"/>
          <w:divBdr>
            <w:top w:val="none" w:sz="0" w:space="0" w:color="auto"/>
            <w:left w:val="none" w:sz="0" w:space="0" w:color="auto"/>
            <w:bottom w:val="none" w:sz="0" w:space="0" w:color="auto"/>
            <w:right w:val="none" w:sz="0" w:space="0" w:color="auto"/>
          </w:divBdr>
        </w:div>
        <w:div w:id="1248273437">
          <w:marLeft w:val="480"/>
          <w:marRight w:val="0"/>
          <w:marTop w:val="0"/>
          <w:marBottom w:val="0"/>
          <w:divBdr>
            <w:top w:val="none" w:sz="0" w:space="0" w:color="auto"/>
            <w:left w:val="none" w:sz="0" w:space="0" w:color="auto"/>
            <w:bottom w:val="none" w:sz="0" w:space="0" w:color="auto"/>
            <w:right w:val="none" w:sz="0" w:space="0" w:color="auto"/>
          </w:divBdr>
        </w:div>
        <w:div w:id="2075931281">
          <w:marLeft w:val="480"/>
          <w:marRight w:val="0"/>
          <w:marTop w:val="0"/>
          <w:marBottom w:val="0"/>
          <w:divBdr>
            <w:top w:val="none" w:sz="0" w:space="0" w:color="auto"/>
            <w:left w:val="none" w:sz="0" w:space="0" w:color="auto"/>
            <w:bottom w:val="none" w:sz="0" w:space="0" w:color="auto"/>
            <w:right w:val="none" w:sz="0" w:space="0" w:color="auto"/>
          </w:divBdr>
        </w:div>
        <w:div w:id="1182401155">
          <w:marLeft w:val="480"/>
          <w:marRight w:val="0"/>
          <w:marTop w:val="0"/>
          <w:marBottom w:val="0"/>
          <w:divBdr>
            <w:top w:val="none" w:sz="0" w:space="0" w:color="auto"/>
            <w:left w:val="none" w:sz="0" w:space="0" w:color="auto"/>
            <w:bottom w:val="none" w:sz="0" w:space="0" w:color="auto"/>
            <w:right w:val="none" w:sz="0" w:space="0" w:color="auto"/>
          </w:divBdr>
        </w:div>
        <w:div w:id="1991059482">
          <w:marLeft w:val="480"/>
          <w:marRight w:val="0"/>
          <w:marTop w:val="0"/>
          <w:marBottom w:val="0"/>
          <w:divBdr>
            <w:top w:val="none" w:sz="0" w:space="0" w:color="auto"/>
            <w:left w:val="none" w:sz="0" w:space="0" w:color="auto"/>
            <w:bottom w:val="none" w:sz="0" w:space="0" w:color="auto"/>
            <w:right w:val="none" w:sz="0" w:space="0" w:color="auto"/>
          </w:divBdr>
        </w:div>
        <w:div w:id="259147574">
          <w:marLeft w:val="480"/>
          <w:marRight w:val="0"/>
          <w:marTop w:val="0"/>
          <w:marBottom w:val="0"/>
          <w:divBdr>
            <w:top w:val="none" w:sz="0" w:space="0" w:color="auto"/>
            <w:left w:val="none" w:sz="0" w:space="0" w:color="auto"/>
            <w:bottom w:val="none" w:sz="0" w:space="0" w:color="auto"/>
            <w:right w:val="none" w:sz="0" w:space="0" w:color="auto"/>
          </w:divBdr>
        </w:div>
        <w:div w:id="740521951">
          <w:marLeft w:val="480"/>
          <w:marRight w:val="0"/>
          <w:marTop w:val="0"/>
          <w:marBottom w:val="0"/>
          <w:divBdr>
            <w:top w:val="none" w:sz="0" w:space="0" w:color="auto"/>
            <w:left w:val="none" w:sz="0" w:space="0" w:color="auto"/>
            <w:bottom w:val="none" w:sz="0" w:space="0" w:color="auto"/>
            <w:right w:val="none" w:sz="0" w:space="0" w:color="auto"/>
          </w:divBdr>
        </w:div>
        <w:div w:id="844369318">
          <w:marLeft w:val="480"/>
          <w:marRight w:val="0"/>
          <w:marTop w:val="0"/>
          <w:marBottom w:val="0"/>
          <w:divBdr>
            <w:top w:val="none" w:sz="0" w:space="0" w:color="auto"/>
            <w:left w:val="none" w:sz="0" w:space="0" w:color="auto"/>
            <w:bottom w:val="none" w:sz="0" w:space="0" w:color="auto"/>
            <w:right w:val="none" w:sz="0" w:space="0" w:color="auto"/>
          </w:divBdr>
        </w:div>
        <w:div w:id="1190340936">
          <w:marLeft w:val="480"/>
          <w:marRight w:val="0"/>
          <w:marTop w:val="0"/>
          <w:marBottom w:val="0"/>
          <w:divBdr>
            <w:top w:val="none" w:sz="0" w:space="0" w:color="auto"/>
            <w:left w:val="none" w:sz="0" w:space="0" w:color="auto"/>
            <w:bottom w:val="none" w:sz="0" w:space="0" w:color="auto"/>
            <w:right w:val="none" w:sz="0" w:space="0" w:color="auto"/>
          </w:divBdr>
        </w:div>
        <w:div w:id="211505002">
          <w:marLeft w:val="480"/>
          <w:marRight w:val="0"/>
          <w:marTop w:val="0"/>
          <w:marBottom w:val="0"/>
          <w:divBdr>
            <w:top w:val="none" w:sz="0" w:space="0" w:color="auto"/>
            <w:left w:val="none" w:sz="0" w:space="0" w:color="auto"/>
            <w:bottom w:val="none" w:sz="0" w:space="0" w:color="auto"/>
            <w:right w:val="none" w:sz="0" w:space="0" w:color="auto"/>
          </w:divBdr>
        </w:div>
        <w:div w:id="2029217618">
          <w:marLeft w:val="480"/>
          <w:marRight w:val="0"/>
          <w:marTop w:val="0"/>
          <w:marBottom w:val="0"/>
          <w:divBdr>
            <w:top w:val="none" w:sz="0" w:space="0" w:color="auto"/>
            <w:left w:val="none" w:sz="0" w:space="0" w:color="auto"/>
            <w:bottom w:val="none" w:sz="0" w:space="0" w:color="auto"/>
            <w:right w:val="none" w:sz="0" w:space="0" w:color="auto"/>
          </w:divBdr>
        </w:div>
      </w:divsChild>
    </w:div>
    <w:div w:id="1895966201">
      <w:bodyDiv w:val="1"/>
      <w:marLeft w:val="0"/>
      <w:marRight w:val="0"/>
      <w:marTop w:val="0"/>
      <w:marBottom w:val="0"/>
      <w:divBdr>
        <w:top w:val="none" w:sz="0" w:space="0" w:color="auto"/>
        <w:left w:val="none" w:sz="0" w:space="0" w:color="auto"/>
        <w:bottom w:val="none" w:sz="0" w:space="0" w:color="auto"/>
        <w:right w:val="none" w:sz="0" w:space="0" w:color="auto"/>
      </w:divBdr>
    </w:div>
    <w:div w:id="1896351727">
      <w:bodyDiv w:val="1"/>
      <w:marLeft w:val="0"/>
      <w:marRight w:val="0"/>
      <w:marTop w:val="0"/>
      <w:marBottom w:val="0"/>
      <w:divBdr>
        <w:top w:val="none" w:sz="0" w:space="0" w:color="auto"/>
        <w:left w:val="none" w:sz="0" w:space="0" w:color="auto"/>
        <w:bottom w:val="none" w:sz="0" w:space="0" w:color="auto"/>
        <w:right w:val="none" w:sz="0" w:space="0" w:color="auto"/>
      </w:divBdr>
    </w:div>
    <w:div w:id="1897156699">
      <w:bodyDiv w:val="1"/>
      <w:marLeft w:val="0"/>
      <w:marRight w:val="0"/>
      <w:marTop w:val="0"/>
      <w:marBottom w:val="0"/>
      <w:divBdr>
        <w:top w:val="none" w:sz="0" w:space="0" w:color="auto"/>
        <w:left w:val="none" w:sz="0" w:space="0" w:color="auto"/>
        <w:bottom w:val="none" w:sz="0" w:space="0" w:color="auto"/>
        <w:right w:val="none" w:sz="0" w:space="0" w:color="auto"/>
      </w:divBdr>
    </w:div>
    <w:div w:id="1898085018">
      <w:bodyDiv w:val="1"/>
      <w:marLeft w:val="0"/>
      <w:marRight w:val="0"/>
      <w:marTop w:val="0"/>
      <w:marBottom w:val="0"/>
      <w:divBdr>
        <w:top w:val="none" w:sz="0" w:space="0" w:color="auto"/>
        <w:left w:val="none" w:sz="0" w:space="0" w:color="auto"/>
        <w:bottom w:val="none" w:sz="0" w:space="0" w:color="auto"/>
        <w:right w:val="none" w:sz="0" w:space="0" w:color="auto"/>
      </w:divBdr>
    </w:div>
    <w:div w:id="1899633119">
      <w:bodyDiv w:val="1"/>
      <w:marLeft w:val="0"/>
      <w:marRight w:val="0"/>
      <w:marTop w:val="0"/>
      <w:marBottom w:val="0"/>
      <w:divBdr>
        <w:top w:val="none" w:sz="0" w:space="0" w:color="auto"/>
        <w:left w:val="none" w:sz="0" w:space="0" w:color="auto"/>
        <w:bottom w:val="none" w:sz="0" w:space="0" w:color="auto"/>
        <w:right w:val="none" w:sz="0" w:space="0" w:color="auto"/>
      </w:divBdr>
    </w:div>
    <w:div w:id="1900164736">
      <w:bodyDiv w:val="1"/>
      <w:marLeft w:val="0"/>
      <w:marRight w:val="0"/>
      <w:marTop w:val="0"/>
      <w:marBottom w:val="0"/>
      <w:divBdr>
        <w:top w:val="none" w:sz="0" w:space="0" w:color="auto"/>
        <w:left w:val="none" w:sz="0" w:space="0" w:color="auto"/>
        <w:bottom w:val="none" w:sz="0" w:space="0" w:color="auto"/>
        <w:right w:val="none" w:sz="0" w:space="0" w:color="auto"/>
      </w:divBdr>
    </w:div>
    <w:div w:id="1904245968">
      <w:bodyDiv w:val="1"/>
      <w:marLeft w:val="0"/>
      <w:marRight w:val="0"/>
      <w:marTop w:val="0"/>
      <w:marBottom w:val="0"/>
      <w:divBdr>
        <w:top w:val="none" w:sz="0" w:space="0" w:color="auto"/>
        <w:left w:val="none" w:sz="0" w:space="0" w:color="auto"/>
        <w:bottom w:val="none" w:sz="0" w:space="0" w:color="auto"/>
        <w:right w:val="none" w:sz="0" w:space="0" w:color="auto"/>
      </w:divBdr>
      <w:divsChild>
        <w:div w:id="72513311">
          <w:marLeft w:val="480"/>
          <w:marRight w:val="0"/>
          <w:marTop w:val="0"/>
          <w:marBottom w:val="0"/>
          <w:divBdr>
            <w:top w:val="none" w:sz="0" w:space="0" w:color="auto"/>
            <w:left w:val="none" w:sz="0" w:space="0" w:color="auto"/>
            <w:bottom w:val="none" w:sz="0" w:space="0" w:color="auto"/>
            <w:right w:val="none" w:sz="0" w:space="0" w:color="auto"/>
          </w:divBdr>
        </w:div>
        <w:div w:id="109203895">
          <w:marLeft w:val="480"/>
          <w:marRight w:val="0"/>
          <w:marTop w:val="0"/>
          <w:marBottom w:val="0"/>
          <w:divBdr>
            <w:top w:val="none" w:sz="0" w:space="0" w:color="auto"/>
            <w:left w:val="none" w:sz="0" w:space="0" w:color="auto"/>
            <w:bottom w:val="none" w:sz="0" w:space="0" w:color="auto"/>
            <w:right w:val="none" w:sz="0" w:space="0" w:color="auto"/>
          </w:divBdr>
        </w:div>
        <w:div w:id="152993389">
          <w:marLeft w:val="480"/>
          <w:marRight w:val="0"/>
          <w:marTop w:val="0"/>
          <w:marBottom w:val="0"/>
          <w:divBdr>
            <w:top w:val="none" w:sz="0" w:space="0" w:color="auto"/>
            <w:left w:val="none" w:sz="0" w:space="0" w:color="auto"/>
            <w:bottom w:val="none" w:sz="0" w:space="0" w:color="auto"/>
            <w:right w:val="none" w:sz="0" w:space="0" w:color="auto"/>
          </w:divBdr>
        </w:div>
        <w:div w:id="213934729">
          <w:marLeft w:val="480"/>
          <w:marRight w:val="0"/>
          <w:marTop w:val="0"/>
          <w:marBottom w:val="0"/>
          <w:divBdr>
            <w:top w:val="none" w:sz="0" w:space="0" w:color="auto"/>
            <w:left w:val="none" w:sz="0" w:space="0" w:color="auto"/>
            <w:bottom w:val="none" w:sz="0" w:space="0" w:color="auto"/>
            <w:right w:val="none" w:sz="0" w:space="0" w:color="auto"/>
          </w:divBdr>
        </w:div>
        <w:div w:id="297565989">
          <w:marLeft w:val="480"/>
          <w:marRight w:val="0"/>
          <w:marTop w:val="0"/>
          <w:marBottom w:val="0"/>
          <w:divBdr>
            <w:top w:val="none" w:sz="0" w:space="0" w:color="auto"/>
            <w:left w:val="none" w:sz="0" w:space="0" w:color="auto"/>
            <w:bottom w:val="none" w:sz="0" w:space="0" w:color="auto"/>
            <w:right w:val="none" w:sz="0" w:space="0" w:color="auto"/>
          </w:divBdr>
        </w:div>
        <w:div w:id="396515763">
          <w:marLeft w:val="480"/>
          <w:marRight w:val="0"/>
          <w:marTop w:val="0"/>
          <w:marBottom w:val="0"/>
          <w:divBdr>
            <w:top w:val="none" w:sz="0" w:space="0" w:color="auto"/>
            <w:left w:val="none" w:sz="0" w:space="0" w:color="auto"/>
            <w:bottom w:val="none" w:sz="0" w:space="0" w:color="auto"/>
            <w:right w:val="none" w:sz="0" w:space="0" w:color="auto"/>
          </w:divBdr>
        </w:div>
        <w:div w:id="402458412">
          <w:marLeft w:val="480"/>
          <w:marRight w:val="0"/>
          <w:marTop w:val="0"/>
          <w:marBottom w:val="0"/>
          <w:divBdr>
            <w:top w:val="none" w:sz="0" w:space="0" w:color="auto"/>
            <w:left w:val="none" w:sz="0" w:space="0" w:color="auto"/>
            <w:bottom w:val="none" w:sz="0" w:space="0" w:color="auto"/>
            <w:right w:val="none" w:sz="0" w:space="0" w:color="auto"/>
          </w:divBdr>
        </w:div>
        <w:div w:id="519011337">
          <w:marLeft w:val="480"/>
          <w:marRight w:val="0"/>
          <w:marTop w:val="0"/>
          <w:marBottom w:val="0"/>
          <w:divBdr>
            <w:top w:val="none" w:sz="0" w:space="0" w:color="auto"/>
            <w:left w:val="none" w:sz="0" w:space="0" w:color="auto"/>
            <w:bottom w:val="none" w:sz="0" w:space="0" w:color="auto"/>
            <w:right w:val="none" w:sz="0" w:space="0" w:color="auto"/>
          </w:divBdr>
        </w:div>
        <w:div w:id="641083160">
          <w:marLeft w:val="480"/>
          <w:marRight w:val="0"/>
          <w:marTop w:val="0"/>
          <w:marBottom w:val="0"/>
          <w:divBdr>
            <w:top w:val="none" w:sz="0" w:space="0" w:color="auto"/>
            <w:left w:val="none" w:sz="0" w:space="0" w:color="auto"/>
            <w:bottom w:val="none" w:sz="0" w:space="0" w:color="auto"/>
            <w:right w:val="none" w:sz="0" w:space="0" w:color="auto"/>
          </w:divBdr>
        </w:div>
        <w:div w:id="780564354">
          <w:marLeft w:val="480"/>
          <w:marRight w:val="0"/>
          <w:marTop w:val="0"/>
          <w:marBottom w:val="0"/>
          <w:divBdr>
            <w:top w:val="none" w:sz="0" w:space="0" w:color="auto"/>
            <w:left w:val="none" w:sz="0" w:space="0" w:color="auto"/>
            <w:bottom w:val="none" w:sz="0" w:space="0" w:color="auto"/>
            <w:right w:val="none" w:sz="0" w:space="0" w:color="auto"/>
          </w:divBdr>
        </w:div>
        <w:div w:id="1023627775">
          <w:marLeft w:val="480"/>
          <w:marRight w:val="0"/>
          <w:marTop w:val="0"/>
          <w:marBottom w:val="0"/>
          <w:divBdr>
            <w:top w:val="none" w:sz="0" w:space="0" w:color="auto"/>
            <w:left w:val="none" w:sz="0" w:space="0" w:color="auto"/>
            <w:bottom w:val="none" w:sz="0" w:space="0" w:color="auto"/>
            <w:right w:val="none" w:sz="0" w:space="0" w:color="auto"/>
          </w:divBdr>
        </w:div>
        <w:div w:id="1056665068">
          <w:marLeft w:val="480"/>
          <w:marRight w:val="0"/>
          <w:marTop w:val="0"/>
          <w:marBottom w:val="0"/>
          <w:divBdr>
            <w:top w:val="none" w:sz="0" w:space="0" w:color="auto"/>
            <w:left w:val="none" w:sz="0" w:space="0" w:color="auto"/>
            <w:bottom w:val="none" w:sz="0" w:space="0" w:color="auto"/>
            <w:right w:val="none" w:sz="0" w:space="0" w:color="auto"/>
          </w:divBdr>
        </w:div>
        <w:div w:id="1087583094">
          <w:marLeft w:val="480"/>
          <w:marRight w:val="0"/>
          <w:marTop w:val="0"/>
          <w:marBottom w:val="0"/>
          <w:divBdr>
            <w:top w:val="none" w:sz="0" w:space="0" w:color="auto"/>
            <w:left w:val="none" w:sz="0" w:space="0" w:color="auto"/>
            <w:bottom w:val="none" w:sz="0" w:space="0" w:color="auto"/>
            <w:right w:val="none" w:sz="0" w:space="0" w:color="auto"/>
          </w:divBdr>
        </w:div>
        <w:div w:id="1402948240">
          <w:marLeft w:val="480"/>
          <w:marRight w:val="0"/>
          <w:marTop w:val="0"/>
          <w:marBottom w:val="0"/>
          <w:divBdr>
            <w:top w:val="none" w:sz="0" w:space="0" w:color="auto"/>
            <w:left w:val="none" w:sz="0" w:space="0" w:color="auto"/>
            <w:bottom w:val="none" w:sz="0" w:space="0" w:color="auto"/>
            <w:right w:val="none" w:sz="0" w:space="0" w:color="auto"/>
          </w:divBdr>
        </w:div>
        <w:div w:id="1416634187">
          <w:marLeft w:val="480"/>
          <w:marRight w:val="0"/>
          <w:marTop w:val="0"/>
          <w:marBottom w:val="0"/>
          <w:divBdr>
            <w:top w:val="none" w:sz="0" w:space="0" w:color="auto"/>
            <w:left w:val="none" w:sz="0" w:space="0" w:color="auto"/>
            <w:bottom w:val="none" w:sz="0" w:space="0" w:color="auto"/>
            <w:right w:val="none" w:sz="0" w:space="0" w:color="auto"/>
          </w:divBdr>
        </w:div>
        <w:div w:id="1428427635">
          <w:marLeft w:val="480"/>
          <w:marRight w:val="0"/>
          <w:marTop w:val="0"/>
          <w:marBottom w:val="0"/>
          <w:divBdr>
            <w:top w:val="none" w:sz="0" w:space="0" w:color="auto"/>
            <w:left w:val="none" w:sz="0" w:space="0" w:color="auto"/>
            <w:bottom w:val="none" w:sz="0" w:space="0" w:color="auto"/>
            <w:right w:val="none" w:sz="0" w:space="0" w:color="auto"/>
          </w:divBdr>
        </w:div>
        <w:div w:id="1479805538">
          <w:marLeft w:val="480"/>
          <w:marRight w:val="0"/>
          <w:marTop w:val="0"/>
          <w:marBottom w:val="0"/>
          <w:divBdr>
            <w:top w:val="none" w:sz="0" w:space="0" w:color="auto"/>
            <w:left w:val="none" w:sz="0" w:space="0" w:color="auto"/>
            <w:bottom w:val="none" w:sz="0" w:space="0" w:color="auto"/>
            <w:right w:val="none" w:sz="0" w:space="0" w:color="auto"/>
          </w:divBdr>
        </w:div>
        <w:div w:id="1560363978">
          <w:marLeft w:val="480"/>
          <w:marRight w:val="0"/>
          <w:marTop w:val="0"/>
          <w:marBottom w:val="0"/>
          <w:divBdr>
            <w:top w:val="none" w:sz="0" w:space="0" w:color="auto"/>
            <w:left w:val="none" w:sz="0" w:space="0" w:color="auto"/>
            <w:bottom w:val="none" w:sz="0" w:space="0" w:color="auto"/>
            <w:right w:val="none" w:sz="0" w:space="0" w:color="auto"/>
          </w:divBdr>
        </w:div>
        <w:div w:id="1623878589">
          <w:marLeft w:val="480"/>
          <w:marRight w:val="0"/>
          <w:marTop w:val="0"/>
          <w:marBottom w:val="0"/>
          <w:divBdr>
            <w:top w:val="none" w:sz="0" w:space="0" w:color="auto"/>
            <w:left w:val="none" w:sz="0" w:space="0" w:color="auto"/>
            <w:bottom w:val="none" w:sz="0" w:space="0" w:color="auto"/>
            <w:right w:val="none" w:sz="0" w:space="0" w:color="auto"/>
          </w:divBdr>
        </w:div>
        <w:div w:id="1671130273">
          <w:marLeft w:val="480"/>
          <w:marRight w:val="0"/>
          <w:marTop w:val="0"/>
          <w:marBottom w:val="0"/>
          <w:divBdr>
            <w:top w:val="none" w:sz="0" w:space="0" w:color="auto"/>
            <w:left w:val="none" w:sz="0" w:space="0" w:color="auto"/>
            <w:bottom w:val="none" w:sz="0" w:space="0" w:color="auto"/>
            <w:right w:val="none" w:sz="0" w:space="0" w:color="auto"/>
          </w:divBdr>
        </w:div>
        <w:div w:id="1677921458">
          <w:marLeft w:val="480"/>
          <w:marRight w:val="0"/>
          <w:marTop w:val="0"/>
          <w:marBottom w:val="0"/>
          <w:divBdr>
            <w:top w:val="none" w:sz="0" w:space="0" w:color="auto"/>
            <w:left w:val="none" w:sz="0" w:space="0" w:color="auto"/>
            <w:bottom w:val="none" w:sz="0" w:space="0" w:color="auto"/>
            <w:right w:val="none" w:sz="0" w:space="0" w:color="auto"/>
          </w:divBdr>
        </w:div>
        <w:div w:id="1705447326">
          <w:marLeft w:val="480"/>
          <w:marRight w:val="0"/>
          <w:marTop w:val="0"/>
          <w:marBottom w:val="0"/>
          <w:divBdr>
            <w:top w:val="none" w:sz="0" w:space="0" w:color="auto"/>
            <w:left w:val="none" w:sz="0" w:space="0" w:color="auto"/>
            <w:bottom w:val="none" w:sz="0" w:space="0" w:color="auto"/>
            <w:right w:val="none" w:sz="0" w:space="0" w:color="auto"/>
          </w:divBdr>
        </w:div>
        <w:div w:id="1819029239">
          <w:marLeft w:val="480"/>
          <w:marRight w:val="0"/>
          <w:marTop w:val="0"/>
          <w:marBottom w:val="0"/>
          <w:divBdr>
            <w:top w:val="none" w:sz="0" w:space="0" w:color="auto"/>
            <w:left w:val="none" w:sz="0" w:space="0" w:color="auto"/>
            <w:bottom w:val="none" w:sz="0" w:space="0" w:color="auto"/>
            <w:right w:val="none" w:sz="0" w:space="0" w:color="auto"/>
          </w:divBdr>
        </w:div>
        <w:div w:id="1905950216">
          <w:marLeft w:val="480"/>
          <w:marRight w:val="0"/>
          <w:marTop w:val="0"/>
          <w:marBottom w:val="0"/>
          <w:divBdr>
            <w:top w:val="none" w:sz="0" w:space="0" w:color="auto"/>
            <w:left w:val="none" w:sz="0" w:space="0" w:color="auto"/>
            <w:bottom w:val="none" w:sz="0" w:space="0" w:color="auto"/>
            <w:right w:val="none" w:sz="0" w:space="0" w:color="auto"/>
          </w:divBdr>
        </w:div>
        <w:div w:id="2013293609">
          <w:marLeft w:val="480"/>
          <w:marRight w:val="0"/>
          <w:marTop w:val="0"/>
          <w:marBottom w:val="0"/>
          <w:divBdr>
            <w:top w:val="none" w:sz="0" w:space="0" w:color="auto"/>
            <w:left w:val="none" w:sz="0" w:space="0" w:color="auto"/>
            <w:bottom w:val="none" w:sz="0" w:space="0" w:color="auto"/>
            <w:right w:val="none" w:sz="0" w:space="0" w:color="auto"/>
          </w:divBdr>
        </w:div>
        <w:div w:id="2013948890">
          <w:marLeft w:val="480"/>
          <w:marRight w:val="0"/>
          <w:marTop w:val="0"/>
          <w:marBottom w:val="0"/>
          <w:divBdr>
            <w:top w:val="none" w:sz="0" w:space="0" w:color="auto"/>
            <w:left w:val="none" w:sz="0" w:space="0" w:color="auto"/>
            <w:bottom w:val="none" w:sz="0" w:space="0" w:color="auto"/>
            <w:right w:val="none" w:sz="0" w:space="0" w:color="auto"/>
          </w:divBdr>
        </w:div>
      </w:divsChild>
    </w:div>
    <w:div w:id="1906599747">
      <w:bodyDiv w:val="1"/>
      <w:marLeft w:val="0"/>
      <w:marRight w:val="0"/>
      <w:marTop w:val="0"/>
      <w:marBottom w:val="0"/>
      <w:divBdr>
        <w:top w:val="none" w:sz="0" w:space="0" w:color="auto"/>
        <w:left w:val="none" w:sz="0" w:space="0" w:color="auto"/>
        <w:bottom w:val="none" w:sz="0" w:space="0" w:color="auto"/>
        <w:right w:val="none" w:sz="0" w:space="0" w:color="auto"/>
      </w:divBdr>
    </w:div>
    <w:div w:id="1909879075">
      <w:bodyDiv w:val="1"/>
      <w:marLeft w:val="0"/>
      <w:marRight w:val="0"/>
      <w:marTop w:val="0"/>
      <w:marBottom w:val="0"/>
      <w:divBdr>
        <w:top w:val="none" w:sz="0" w:space="0" w:color="auto"/>
        <w:left w:val="none" w:sz="0" w:space="0" w:color="auto"/>
        <w:bottom w:val="none" w:sz="0" w:space="0" w:color="auto"/>
        <w:right w:val="none" w:sz="0" w:space="0" w:color="auto"/>
      </w:divBdr>
    </w:div>
    <w:div w:id="1909997734">
      <w:bodyDiv w:val="1"/>
      <w:marLeft w:val="0"/>
      <w:marRight w:val="0"/>
      <w:marTop w:val="0"/>
      <w:marBottom w:val="0"/>
      <w:divBdr>
        <w:top w:val="none" w:sz="0" w:space="0" w:color="auto"/>
        <w:left w:val="none" w:sz="0" w:space="0" w:color="auto"/>
        <w:bottom w:val="none" w:sz="0" w:space="0" w:color="auto"/>
        <w:right w:val="none" w:sz="0" w:space="0" w:color="auto"/>
      </w:divBdr>
    </w:div>
    <w:div w:id="1911697635">
      <w:bodyDiv w:val="1"/>
      <w:marLeft w:val="0"/>
      <w:marRight w:val="0"/>
      <w:marTop w:val="0"/>
      <w:marBottom w:val="0"/>
      <w:divBdr>
        <w:top w:val="none" w:sz="0" w:space="0" w:color="auto"/>
        <w:left w:val="none" w:sz="0" w:space="0" w:color="auto"/>
        <w:bottom w:val="none" w:sz="0" w:space="0" w:color="auto"/>
        <w:right w:val="none" w:sz="0" w:space="0" w:color="auto"/>
      </w:divBdr>
    </w:div>
    <w:div w:id="1912882992">
      <w:bodyDiv w:val="1"/>
      <w:marLeft w:val="0"/>
      <w:marRight w:val="0"/>
      <w:marTop w:val="0"/>
      <w:marBottom w:val="0"/>
      <w:divBdr>
        <w:top w:val="none" w:sz="0" w:space="0" w:color="auto"/>
        <w:left w:val="none" w:sz="0" w:space="0" w:color="auto"/>
        <w:bottom w:val="none" w:sz="0" w:space="0" w:color="auto"/>
        <w:right w:val="none" w:sz="0" w:space="0" w:color="auto"/>
      </w:divBdr>
    </w:div>
    <w:div w:id="1914199850">
      <w:bodyDiv w:val="1"/>
      <w:marLeft w:val="0"/>
      <w:marRight w:val="0"/>
      <w:marTop w:val="0"/>
      <w:marBottom w:val="0"/>
      <w:divBdr>
        <w:top w:val="none" w:sz="0" w:space="0" w:color="auto"/>
        <w:left w:val="none" w:sz="0" w:space="0" w:color="auto"/>
        <w:bottom w:val="none" w:sz="0" w:space="0" w:color="auto"/>
        <w:right w:val="none" w:sz="0" w:space="0" w:color="auto"/>
      </w:divBdr>
    </w:div>
    <w:div w:id="1914509895">
      <w:bodyDiv w:val="1"/>
      <w:marLeft w:val="0"/>
      <w:marRight w:val="0"/>
      <w:marTop w:val="0"/>
      <w:marBottom w:val="0"/>
      <w:divBdr>
        <w:top w:val="none" w:sz="0" w:space="0" w:color="auto"/>
        <w:left w:val="none" w:sz="0" w:space="0" w:color="auto"/>
        <w:bottom w:val="none" w:sz="0" w:space="0" w:color="auto"/>
        <w:right w:val="none" w:sz="0" w:space="0" w:color="auto"/>
      </w:divBdr>
    </w:div>
    <w:div w:id="1915385153">
      <w:bodyDiv w:val="1"/>
      <w:marLeft w:val="0"/>
      <w:marRight w:val="0"/>
      <w:marTop w:val="0"/>
      <w:marBottom w:val="0"/>
      <w:divBdr>
        <w:top w:val="none" w:sz="0" w:space="0" w:color="auto"/>
        <w:left w:val="none" w:sz="0" w:space="0" w:color="auto"/>
        <w:bottom w:val="none" w:sz="0" w:space="0" w:color="auto"/>
        <w:right w:val="none" w:sz="0" w:space="0" w:color="auto"/>
      </w:divBdr>
    </w:div>
    <w:div w:id="1917859651">
      <w:bodyDiv w:val="1"/>
      <w:marLeft w:val="0"/>
      <w:marRight w:val="0"/>
      <w:marTop w:val="0"/>
      <w:marBottom w:val="0"/>
      <w:divBdr>
        <w:top w:val="none" w:sz="0" w:space="0" w:color="auto"/>
        <w:left w:val="none" w:sz="0" w:space="0" w:color="auto"/>
        <w:bottom w:val="none" w:sz="0" w:space="0" w:color="auto"/>
        <w:right w:val="none" w:sz="0" w:space="0" w:color="auto"/>
      </w:divBdr>
    </w:div>
    <w:div w:id="1922372677">
      <w:bodyDiv w:val="1"/>
      <w:marLeft w:val="0"/>
      <w:marRight w:val="0"/>
      <w:marTop w:val="0"/>
      <w:marBottom w:val="0"/>
      <w:divBdr>
        <w:top w:val="none" w:sz="0" w:space="0" w:color="auto"/>
        <w:left w:val="none" w:sz="0" w:space="0" w:color="auto"/>
        <w:bottom w:val="none" w:sz="0" w:space="0" w:color="auto"/>
        <w:right w:val="none" w:sz="0" w:space="0" w:color="auto"/>
      </w:divBdr>
    </w:div>
    <w:div w:id="1924099647">
      <w:bodyDiv w:val="1"/>
      <w:marLeft w:val="0"/>
      <w:marRight w:val="0"/>
      <w:marTop w:val="0"/>
      <w:marBottom w:val="0"/>
      <w:divBdr>
        <w:top w:val="none" w:sz="0" w:space="0" w:color="auto"/>
        <w:left w:val="none" w:sz="0" w:space="0" w:color="auto"/>
        <w:bottom w:val="none" w:sz="0" w:space="0" w:color="auto"/>
        <w:right w:val="none" w:sz="0" w:space="0" w:color="auto"/>
      </w:divBdr>
      <w:divsChild>
        <w:div w:id="17896336">
          <w:marLeft w:val="480"/>
          <w:marRight w:val="0"/>
          <w:marTop w:val="0"/>
          <w:marBottom w:val="0"/>
          <w:divBdr>
            <w:top w:val="none" w:sz="0" w:space="0" w:color="auto"/>
            <w:left w:val="none" w:sz="0" w:space="0" w:color="auto"/>
            <w:bottom w:val="none" w:sz="0" w:space="0" w:color="auto"/>
            <w:right w:val="none" w:sz="0" w:space="0" w:color="auto"/>
          </w:divBdr>
        </w:div>
        <w:div w:id="111098737">
          <w:marLeft w:val="480"/>
          <w:marRight w:val="0"/>
          <w:marTop w:val="0"/>
          <w:marBottom w:val="0"/>
          <w:divBdr>
            <w:top w:val="none" w:sz="0" w:space="0" w:color="auto"/>
            <w:left w:val="none" w:sz="0" w:space="0" w:color="auto"/>
            <w:bottom w:val="none" w:sz="0" w:space="0" w:color="auto"/>
            <w:right w:val="none" w:sz="0" w:space="0" w:color="auto"/>
          </w:divBdr>
        </w:div>
        <w:div w:id="263391582">
          <w:marLeft w:val="480"/>
          <w:marRight w:val="0"/>
          <w:marTop w:val="0"/>
          <w:marBottom w:val="0"/>
          <w:divBdr>
            <w:top w:val="none" w:sz="0" w:space="0" w:color="auto"/>
            <w:left w:val="none" w:sz="0" w:space="0" w:color="auto"/>
            <w:bottom w:val="none" w:sz="0" w:space="0" w:color="auto"/>
            <w:right w:val="none" w:sz="0" w:space="0" w:color="auto"/>
          </w:divBdr>
        </w:div>
        <w:div w:id="277839047">
          <w:marLeft w:val="480"/>
          <w:marRight w:val="0"/>
          <w:marTop w:val="0"/>
          <w:marBottom w:val="0"/>
          <w:divBdr>
            <w:top w:val="none" w:sz="0" w:space="0" w:color="auto"/>
            <w:left w:val="none" w:sz="0" w:space="0" w:color="auto"/>
            <w:bottom w:val="none" w:sz="0" w:space="0" w:color="auto"/>
            <w:right w:val="none" w:sz="0" w:space="0" w:color="auto"/>
          </w:divBdr>
        </w:div>
        <w:div w:id="309870671">
          <w:marLeft w:val="480"/>
          <w:marRight w:val="0"/>
          <w:marTop w:val="0"/>
          <w:marBottom w:val="0"/>
          <w:divBdr>
            <w:top w:val="none" w:sz="0" w:space="0" w:color="auto"/>
            <w:left w:val="none" w:sz="0" w:space="0" w:color="auto"/>
            <w:bottom w:val="none" w:sz="0" w:space="0" w:color="auto"/>
            <w:right w:val="none" w:sz="0" w:space="0" w:color="auto"/>
          </w:divBdr>
        </w:div>
        <w:div w:id="368338781">
          <w:marLeft w:val="480"/>
          <w:marRight w:val="0"/>
          <w:marTop w:val="0"/>
          <w:marBottom w:val="0"/>
          <w:divBdr>
            <w:top w:val="none" w:sz="0" w:space="0" w:color="auto"/>
            <w:left w:val="none" w:sz="0" w:space="0" w:color="auto"/>
            <w:bottom w:val="none" w:sz="0" w:space="0" w:color="auto"/>
            <w:right w:val="none" w:sz="0" w:space="0" w:color="auto"/>
          </w:divBdr>
        </w:div>
        <w:div w:id="386535403">
          <w:marLeft w:val="480"/>
          <w:marRight w:val="0"/>
          <w:marTop w:val="0"/>
          <w:marBottom w:val="0"/>
          <w:divBdr>
            <w:top w:val="none" w:sz="0" w:space="0" w:color="auto"/>
            <w:left w:val="none" w:sz="0" w:space="0" w:color="auto"/>
            <w:bottom w:val="none" w:sz="0" w:space="0" w:color="auto"/>
            <w:right w:val="none" w:sz="0" w:space="0" w:color="auto"/>
          </w:divBdr>
        </w:div>
        <w:div w:id="416560824">
          <w:marLeft w:val="480"/>
          <w:marRight w:val="0"/>
          <w:marTop w:val="0"/>
          <w:marBottom w:val="0"/>
          <w:divBdr>
            <w:top w:val="none" w:sz="0" w:space="0" w:color="auto"/>
            <w:left w:val="none" w:sz="0" w:space="0" w:color="auto"/>
            <w:bottom w:val="none" w:sz="0" w:space="0" w:color="auto"/>
            <w:right w:val="none" w:sz="0" w:space="0" w:color="auto"/>
          </w:divBdr>
        </w:div>
        <w:div w:id="445390435">
          <w:marLeft w:val="480"/>
          <w:marRight w:val="0"/>
          <w:marTop w:val="0"/>
          <w:marBottom w:val="0"/>
          <w:divBdr>
            <w:top w:val="none" w:sz="0" w:space="0" w:color="auto"/>
            <w:left w:val="none" w:sz="0" w:space="0" w:color="auto"/>
            <w:bottom w:val="none" w:sz="0" w:space="0" w:color="auto"/>
            <w:right w:val="none" w:sz="0" w:space="0" w:color="auto"/>
          </w:divBdr>
        </w:div>
        <w:div w:id="523637431">
          <w:marLeft w:val="480"/>
          <w:marRight w:val="0"/>
          <w:marTop w:val="0"/>
          <w:marBottom w:val="0"/>
          <w:divBdr>
            <w:top w:val="none" w:sz="0" w:space="0" w:color="auto"/>
            <w:left w:val="none" w:sz="0" w:space="0" w:color="auto"/>
            <w:bottom w:val="none" w:sz="0" w:space="0" w:color="auto"/>
            <w:right w:val="none" w:sz="0" w:space="0" w:color="auto"/>
          </w:divBdr>
        </w:div>
        <w:div w:id="609514556">
          <w:marLeft w:val="480"/>
          <w:marRight w:val="0"/>
          <w:marTop w:val="0"/>
          <w:marBottom w:val="0"/>
          <w:divBdr>
            <w:top w:val="none" w:sz="0" w:space="0" w:color="auto"/>
            <w:left w:val="none" w:sz="0" w:space="0" w:color="auto"/>
            <w:bottom w:val="none" w:sz="0" w:space="0" w:color="auto"/>
            <w:right w:val="none" w:sz="0" w:space="0" w:color="auto"/>
          </w:divBdr>
        </w:div>
        <w:div w:id="718019585">
          <w:marLeft w:val="480"/>
          <w:marRight w:val="0"/>
          <w:marTop w:val="0"/>
          <w:marBottom w:val="0"/>
          <w:divBdr>
            <w:top w:val="none" w:sz="0" w:space="0" w:color="auto"/>
            <w:left w:val="none" w:sz="0" w:space="0" w:color="auto"/>
            <w:bottom w:val="none" w:sz="0" w:space="0" w:color="auto"/>
            <w:right w:val="none" w:sz="0" w:space="0" w:color="auto"/>
          </w:divBdr>
        </w:div>
        <w:div w:id="720635833">
          <w:marLeft w:val="480"/>
          <w:marRight w:val="0"/>
          <w:marTop w:val="0"/>
          <w:marBottom w:val="0"/>
          <w:divBdr>
            <w:top w:val="none" w:sz="0" w:space="0" w:color="auto"/>
            <w:left w:val="none" w:sz="0" w:space="0" w:color="auto"/>
            <w:bottom w:val="none" w:sz="0" w:space="0" w:color="auto"/>
            <w:right w:val="none" w:sz="0" w:space="0" w:color="auto"/>
          </w:divBdr>
        </w:div>
        <w:div w:id="793594310">
          <w:marLeft w:val="480"/>
          <w:marRight w:val="0"/>
          <w:marTop w:val="0"/>
          <w:marBottom w:val="0"/>
          <w:divBdr>
            <w:top w:val="none" w:sz="0" w:space="0" w:color="auto"/>
            <w:left w:val="none" w:sz="0" w:space="0" w:color="auto"/>
            <w:bottom w:val="none" w:sz="0" w:space="0" w:color="auto"/>
            <w:right w:val="none" w:sz="0" w:space="0" w:color="auto"/>
          </w:divBdr>
        </w:div>
        <w:div w:id="810439697">
          <w:marLeft w:val="480"/>
          <w:marRight w:val="0"/>
          <w:marTop w:val="0"/>
          <w:marBottom w:val="0"/>
          <w:divBdr>
            <w:top w:val="none" w:sz="0" w:space="0" w:color="auto"/>
            <w:left w:val="none" w:sz="0" w:space="0" w:color="auto"/>
            <w:bottom w:val="none" w:sz="0" w:space="0" w:color="auto"/>
            <w:right w:val="none" w:sz="0" w:space="0" w:color="auto"/>
          </w:divBdr>
        </w:div>
        <w:div w:id="821193633">
          <w:marLeft w:val="480"/>
          <w:marRight w:val="0"/>
          <w:marTop w:val="0"/>
          <w:marBottom w:val="0"/>
          <w:divBdr>
            <w:top w:val="none" w:sz="0" w:space="0" w:color="auto"/>
            <w:left w:val="none" w:sz="0" w:space="0" w:color="auto"/>
            <w:bottom w:val="none" w:sz="0" w:space="0" w:color="auto"/>
            <w:right w:val="none" w:sz="0" w:space="0" w:color="auto"/>
          </w:divBdr>
        </w:div>
        <w:div w:id="851912611">
          <w:marLeft w:val="480"/>
          <w:marRight w:val="0"/>
          <w:marTop w:val="0"/>
          <w:marBottom w:val="0"/>
          <w:divBdr>
            <w:top w:val="none" w:sz="0" w:space="0" w:color="auto"/>
            <w:left w:val="none" w:sz="0" w:space="0" w:color="auto"/>
            <w:bottom w:val="none" w:sz="0" w:space="0" w:color="auto"/>
            <w:right w:val="none" w:sz="0" w:space="0" w:color="auto"/>
          </w:divBdr>
        </w:div>
        <w:div w:id="879706005">
          <w:marLeft w:val="480"/>
          <w:marRight w:val="0"/>
          <w:marTop w:val="0"/>
          <w:marBottom w:val="0"/>
          <w:divBdr>
            <w:top w:val="none" w:sz="0" w:space="0" w:color="auto"/>
            <w:left w:val="none" w:sz="0" w:space="0" w:color="auto"/>
            <w:bottom w:val="none" w:sz="0" w:space="0" w:color="auto"/>
            <w:right w:val="none" w:sz="0" w:space="0" w:color="auto"/>
          </w:divBdr>
        </w:div>
        <w:div w:id="918445975">
          <w:marLeft w:val="480"/>
          <w:marRight w:val="0"/>
          <w:marTop w:val="0"/>
          <w:marBottom w:val="0"/>
          <w:divBdr>
            <w:top w:val="none" w:sz="0" w:space="0" w:color="auto"/>
            <w:left w:val="none" w:sz="0" w:space="0" w:color="auto"/>
            <w:bottom w:val="none" w:sz="0" w:space="0" w:color="auto"/>
            <w:right w:val="none" w:sz="0" w:space="0" w:color="auto"/>
          </w:divBdr>
        </w:div>
        <w:div w:id="920021020">
          <w:marLeft w:val="480"/>
          <w:marRight w:val="0"/>
          <w:marTop w:val="0"/>
          <w:marBottom w:val="0"/>
          <w:divBdr>
            <w:top w:val="none" w:sz="0" w:space="0" w:color="auto"/>
            <w:left w:val="none" w:sz="0" w:space="0" w:color="auto"/>
            <w:bottom w:val="none" w:sz="0" w:space="0" w:color="auto"/>
            <w:right w:val="none" w:sz="0" w:space="0" w:color="auto"/>
          </w:divBdr>
        </w:div>
        <w:div w:id="948971646">
          <w:marLeft w:val="480"/>
          <w:marRight w:val="0"/>
          <w:marTop w:val="0"/>
          <w:marBottom w:val="0"/>
          <w:divBdr>
            <w:top w:val="none" w:sz="0" w:space="0" w:color="auto"/>
            <w:left w:val="none" w:sz="0" w:space="0" w:color="auto"/>
            <w:bottom w:val="none" w:sz="0" w:space="0" w:color="auto"/>
            <w:right w:val="none" w:sz="0" w:space="0" w:color="auto"/>
          </w:divBdr>
        </w:div>
        <w:div w:id="1032997032">
          <w:marLeft w:val="480"/>
          <w:marRight w:val="0"/>
          <w:marTop w:val="0"/>
          <w:marBottom w:val="0"/>
          <w:divBdr>
            <w:top w:val="none" w:sz="0" w:space="0" w:color="auto"/>
            <w:left w:val="none" w:sz="0" w:space="0" w:color="auto"/>
            <w:bottom w:val="none" w:sz="0" w:space="0" w:color="auto"/>
            <w:right w:val="none" w:sz="0" w:space="0" w:color="auto"/>
          </w:divBdr>
        </w:div>
        <w:div w:id="1238247387">
          <w:marLeft w:val="480"/>
          <w:marRight w:val="0"/>
          <w:marTop w:val="0"/>
          <w:marBottom w:val="0"/>
          <w:divBdr>
            <w:top w:val="none" w:sz="0" w:space="0" w:color="auto"/>
            <w:left w:val="none" w:sz="0" w:space="0" w:color="auto"/>
            <w:bottom w:val="none" w:sz="0" w:space="0" w:color="auto"/>
            <w:right w:val="none" w:sz="0" w:space="0" w:color="auto"/>
          </w:divBdr>
        </w:div>
        <w:div w:id="1398671798">
          <w:marLeft w:val="480"/>
          <w:marRight w:val="0"/>
          <w:marTop w:val="0"/>
          <w:marBottom w:val="0"/>
          <w:divBdr>
            <w:top w:val="none" w:sz="0" w:space="0" w:color="auto"/>
            <w:left w:val="none" w:sz="0" w:space="0" w:color="auto"/>
            <w:bottom w:val="none" w:sz="0" w:space="0" w:color="auto"/>
            <w:right w:val="none" w:sz="0" w:space="0" w:color="auto"/>
          </w:divBdr>
        </w:div>
        <w:div w:id="1445542335">
          <w:marLeft w:val="480"/>
          <w:marRight w:val="0"/>
          <w:marTop w:val="0"/>
          <w:marBottom w:val="0"/>
          <w:divBdr>
            <w:top w:val="none" w:sz="0" w:space="0" w:color="auto"/>
            <w:left w:val="none" w:sz="0" w:space="0" w:color="auto"/>
            <w:bottom w:val="none" w:sz="0" w:space="0" w:color="auto"/>
            <w:right w:val="none" w:sz="0" w:space="0" w:color="auto"/>
          </w:divBdr>
        </w:div>
        <w:div w:id="1640962676">
          <w:marLeft w:val="480"/>
          <w:marRight w:val="0"/>
          <w:marTop w:val="0"/>
          <w:marBottom w:val="0"/>
          <w:divBdr>
            <w:top w:val="none" w:sz="0" w:space="0" w:color="auto"/>
            <w:left w:val="none" w:sz="0" w:space="0" w:color="auto"/>
            <w:bottom w:val="none" w:sz="0" w:space="0" w:color="auto"/>
            <w:right w:val="none" w:sz="0" w:space="0" w:color="auto"/>
          </w:divBdr>
        </w:div>
        <w:div w:id="1689793206">
          <w:marLeft w:val="480"/>
          <w:marRight w:val="0"/>
          <w:marTop w:val="0"/>
          <w:marBottom w:val="0"/>
          <w:divBdr>
            <w:top w:val="none" w:sz="0" w:space="0" w:color="auto"/>
            <w:left w:val="none" w:sz="0" w:space="0" w:color="auto"/>
            <w:bottom w:val="none" w:sz="0" w:space="0" w:color="auto"/>
            <w:right w:val="none" w:sz="0" w:space="0" w:color="auto"/>
          </w:divBdr>
        </w:div>
        <w:div w:id="1734087680">
          <w:marLeft w:val="480"/>
          <w:marRight w:val="0"/>
          <w:marTop w:val="0"/>
          <w:marBottom w:val="0"/>
          <w:divBdr>
            <w:top w:val="none" w:sz="0" w:space="0" w:color="auto"/>
            <w:left w:val="none" w:sz="0" w:space="0" w:color="auto"/>
            <w:bottom w:val="none" w:sz="0" w:space="0" w:color="auto"/>
            <w:right w:val="none" w:sz="0" w:space="0" w:color="auto"/>
          </w:divBdr>
        </w:div>
        <w:div w:id="1795441340">
          <w:marLeft w:val="480"/>
          <w:marRight w:val="0"/>
          <w:marTop w:val="0"/>
          <w:marBottom w:val="0"/>
          <w:divBdr>
            <w:top w:val="none" w:sz="0" w:space="0" w:color="auto"/>
            <w:left w:val="none" w:sz="0" w:space="0" w:color="auto"/>
            <w:bottom w:val="none" w:sz="0" w:space="0" w:color="auto"/>
            <w:right w:val="none" w:sz="0" w:space="0" w:color="auto"/>
          </w:divBdr>
        </w:div>
        <w:div w:id="1854537796">
          <w:marLeft w:val="480"/>
          <w:marRight w:val="0"/>
          <w:marTop w:val="0"/>
          <w:marBottom w:val="0"/>
          <w:divBdr>
            <w:top w:val="none" w:sz="0" w:space="0" w:color="auto"/>
            <w:left w:val="none" w:sz="0" w:space="0" w:color="auto"/>
            <w:bottom w:val="none" w:sz="0" w:space="0" w:color="auto"/>
            <w:right w:val="none" w:sz="0" w:space="0" w:color="auto"/>
          </w:divBdr>
        </w:div>
        <w:div w:id="1927031843">
          <w:marLeft w:val="480"/>
          <w:marRight w:val="0"/>
          <w:marTop w:val="0"/>
          <w:marBottom w:val="0"/>
          <w:divBdr>
            <w:top w:val="none" w:sz="0" w:space="0" w:color="auto"/>
            <w:left w:val="none" w:sz="0" w:space="0" w:color="auto"/>
            <w:bottom w:val="none" w:sz="0" w:space="0" w:color="auto"/>
            <w:right w:val="none" w:sz="0" w:space="0" w:color="auto"/>
          </w:divBdr>
        </w:div>
        <w:div w:id="1936356256">
          <w:marLeft w:val="480"/>
          <w:marRight w:val="0"/>
          <w:marTop w:val="0"/>
          <w:marBottom w:val="0"/>
          <w:divBdr>
            <w:top w:val="none" w:sz="0" w:space="0" w:color="auto"/>
            <w:left w:val="none" w:sz="0" w:space="0" w:color="auto"/>
            <w:bottom w:val="none" w:sz="0" w:space="0" w:color="auto"/>
            <w:right w:val="none" w:sz="0" w:space="0" w:color="auto"/>
          </w:divBdr>
        </w:div>
        <w:div w:id="1954164463">
          <w:marLeft w:val="480"/>
          <w:marRight w:val="0"/>
          <w:marTop w:val="0"/>
          <w:marBottom w:val="0"/>
          <w:divBdr>
            <w:top w:val="none" w:sz="0" w:space="0" w:color="auto"/>
            <w:left w:val="none" w:sz="0" w:space="0" w:color="auto"/>
            <w:bottom w:val="none" w:sz="0" w:space="0" w:color="auto"/>
            <w:right w:val="none" w:sz="0" w:space="0" w:color="auto"/>
          </w:divBdr>
        </w:div>
        <w:div w:id="2066489893">
          <w:marLeft w:val="480"/>
          <w:marRight w:val="0"/>
          <w:marTop w:val="0"/>
          <w:marBottom w:val="0"/>
          <w:divBdr>
            <w:top w:val="none" w:sz="0" w:space="0" w:color="auto"/>
            <w:left w:val="none" w:sz="0" w:space="0" w:color="auto"/>
            <w:bottom w:val="none" w:sz="0" w:space="0" w:color="auto"/>
            <w:right w:val="none" w:sz="0" w:space="0" w:color="auto"/>
          </w:divBdr>
        </w:div>
        <w:div w:id="2108384562">
          <w:marLeft w:val="480"/>
          <w:marRight w:val="0"/>
          <w:marTop w:val="0"/>
          <w:marBottom w:val="0"/>
          <w:divBdr>
            <w:top w:val="none" w:sz="0" w:space="0" w:color="auto"/>
            <w:left w:val="none" w:sz="0" w:space="0" w:color="auto"/>
            <w:bottom w:val="none" w:sz="0" w:space="0" w:color="auto"/>
            <w:right w:val="none" w:sz="0" w:space="0" w:color="auto"/>
          </w:divBdr>
        </w:div>
      </w:divsChild>
    </w:div>
    <w:div w:id="1928345773">
      <w:bodyDiv w:val="1"/>
      <w:marLeft w:val="0"/>
      <w:marRight w:val="0"/>
      <w:marTop w:val="0"/>
      <w:marBottom w:val="0"/>
      <w:divBdr>
        <w:top w:val="none" w:sz="0" w:space="0" w:color="auto"/>
        <w:left w:val="none" w:sz="0" w:space="0" w:color="auto"/>
        <w:bottom w:val="none" w:sz="0" w:space="0" w:color="auto"/>
        <w:right w:val="none" w:sz="0" w:space="0" w:color="auto"/>
      </w:divBdr>
    </w:div>
    <w:div w:id="1928607835">
      <w:bodyDiv w:val="1"/>
      <w:marLeft w:val="0"/>
      <w:marRight w:val="0"/>
      <w:marTop w:val="0"/>
      <w:marBottom w:val="0"/>
      <w:divBdr>
        <w:top w:val="none" w:sz="0" w:space="0" w:color="auto"/>
        <w:left w:val="none" w:sz="0" w:space="0" w:color="auto"/>
        <w:bottom w:val="none" w:sz="0" w:space="0" w:color="auto"/>
        <w:right w:val="none" w:sz="0" w:space="0" w:color="auto"/>
      </w:divBdr>
    </w:div>
    <w:div w:id="1928805428">
      <w:bodyDiv w:val="1"/>
      <w:marLeft w:val="0"/>
      <w:marRight w:val="0"/>
      <w:marTop w:val="0"/>
      <w:marBottom w:val="0"/>
      <w:divBdr>
        <w:top w:val="none" w:sz="0" w:space="0" w:color="auto"/>
        <w:left w:val="none" w:sz="0" w:space="0" w:color="auto"/>
        <w:bottom w:val="none" w:sz="0" w:space="0" w:color="auto"/>
        <w:right w:val="none" w:sz="0" w:space="0" w:color="auto"/>
      </w:divBdr>
    </w:div>
    <w:div w:id="1931311705">
      <w:bodyDiv w:val="1"/>
      <w:marLeft w:val="0"/>
      <w:marRight w:val="0"/>
      <w:marTop w:val="0"/>
      <w:marBottom w:val="0"/>
      <w:divBdr>
        <w:top w:val="none" w:sz="0" w:space="0" w:color="auto"/>
        <w:left w:val="none" w:sz="0" w:space="0" w:color="auto"/>
        <w:bottom w:val="none" w:sz="0" w:space="0" w:color="auto"/>
        <w:right w:val="none" w:sz="0" w:space="0" w:color="auto"/>
      </w:divBdr>
      <w:divsChild>
        <w:div w:id="2137327731">
          <w:marLeft w:val="480"/>
          <w:marRight w:val="0"/>
          <w:marTop w:val="0"/>
          <w:marBottom w:val="0"/>
          <w:divBdr>
            <w:top w:val="none" w:sz="0" w:space="0" w:color="auto"/>
            <w:left w:val="none" w:sz="0" w:space="0" w:color="auto"/>
            <w:bottom w:val="none" w:sz="0" w:space="0" w:color="auto"/>
            <w:right w:val="none" w:sz="0" w:space="0" w:color="auto"/>
          </w:divBdr>
        </w:div>
        <w:div w:id="1296062974">
          <w:marLeft w:val="480"/>
          <w:marRight w:val="0"/>
          <w:marTop w:val="0"/>
          <w:marBottom w:val="0"/>
          <w:divBdr>
            <w:top w:val="none" w:sz="0" w:space="0" w:color="auto"/>
            <w:left w:val="none" w:sz="0" w:space="0" w:color="auto"/>
            <w:bottom w:val="none" w:sz="0" w:space="0" w:color="auto"/>
            <w:right w:val="none" w:sz="0" w:space="0" w:color="auto"/>
          </w:divBdr>
        </w:div>
        <w:div w:id="1724216246">
          <w:marLeft w:val="480"/>
          <w:marRight w:val="0"/>
          <w:marTop w:val="0"/>
          <w:marBottom w:val="0"/>
          <w:divBdr>
            <w:top w:val="none" w:sz="0" w:space="0" w:color="auto"/>
            <w:left w:val="none" w:sz="0" w:space="0" w:color="auto"/>
            <w:bottom w:val="none" w:sz="0" w:space="0" w:color="auto"/>
            <w:right w:val="none" w:sz="0" w:space="0" w:color="auto"/>
          </w:divBdr>
        </w:div>
        <w:div w:id="1860115880">
          <w:marLeft w:val="480"/>
          <w:marRight w:val="0"/>
          <w:marTop w:val="0"/>
          <w:marBottom w:val="0"/>
          <w:divBdr>
            <w:top w:val="none" w:sz="0" w:space="0" w:color="auto"/>
            <w:left w:val="none" w:sz="0" w:space="0" w:color="auto"/>
            <w:bottom w:val="none" w:sz="0" w:space="0" w:color="auto"/>
            <w:right w:val="none" w:sz="0" w:space="0" w:color="auto"/>
          </w:divBdr>
        </w:div>
        <w:div w:id="1039432760">
          <w:marLeft w:val="480"/>
          <w:marRight w:val="0"/>
          <w:marTop w:val="0"/>
          <w:marBottom w:val="0"/>
          <w:divBdr>
            <w:top w:val="none" w:sz="0" w:space="0" w:color="auto"/>
            <w:left w:val="none" w:sz="0" w:space="0" w:color="auto"/>
            <w:bottom w:val="none" w:sz="0" w:space="0" w:color="auto"/>
            <w:right w:val="none" w:sz="0" w:space="0" w:color="auto"/>
          </w:divBdr>
        </w:div>
        <w:div w:id="1988707773">
          <w:marLeft w:val="480"/>
          <w:marRight w:val="0"/>
          <w:marTop w:val="0"/>
          <w:marBottom w:val="0"/>
          <w:divBdr>
            <w:top w:val="none" w:sz="0" w:space="0" w:color="auto"/>
            <w:left w:val="none" w:sz="0" w:space="0" w:color="auto"/>
            <w:bottom w:val="none" w:sz="0" w:space="0" w:color="auto"/>
            <w:right w:val="none" w:sz="0" w:space="0" w:color="auto"/>
          </w:divBdr>
        </w:div>
        <w:div w:id="72287558">
          <w:marLeft w:val="480"/>
          <w:marRight w:val="0"/>
          <w:marTop w:val="0"/>
          <w:marBottom w:val="0"/>
          <w:divBdr>
            <w:top w:val="none" w:sz="0" w:space="0" w:color="auto"/>
            <w:left w:val="none" w:sz="0" w:space="0" w:color="auto"/>
            <w:bottom w:val="none" w:sz="0" w:space="0" w:color="auto"/>
            <w:right w:val="none" w:sz="0" w:space="0" w:color="auto"/>
          </w:divBdr>
        </w:div>
        <w:div w:id="1667705016">
          <w:marLeft w:val="480"/>
          <w:marRight w:val="0"/>
          <w:marTop w:val="0"/>
          <w:marBottom w:val="0"/>
          <w:divBdr>
            <w:top w:val="none" w:sz="0" w:space="0" w:color="auto"/>
            <w:left w:val="none" w:sz="0" w:space="0" w:color="auto"/>
            <w:bottom w:val="none" w:sz="0" w:space="0" w:color="auto"/>
            <w:right w:val="none" w:sz="0" w:space="0" w:color="auto"/>
          </w:divBdr>
        </w:div>
        <w:div w:id="634145340">
          <w:marLeft w:val="480"/>
          <w:marRight w:val="0"/>
          <w:marTop w:val="0"/>
          <w:marBottom w:val="0"/>
          <w:divBdr>
            <w:top w:val="none" w:sz="0" w:space="0" w:color="auto"/>
            <w:left w:val="none" w:sz="0" w:space="0" w:color="auto"/>
            <w:bottom w:val="none" w:sz="0" w:space="0" w:color="auto"/>
            <w:right w:val="none" w:sz="0" w:space="0" w:color="auto"/>
          </w:divBdr>
        </w:div>
        <w:div w:id="1257246291">
          <w:marLeft w:val="480"/>
          <w:marRight w:val="0"/>
          <w:marTop w:val="0"/>
          <w:marBottom w:val="0"/>
          <w:divBdr>
            <w:top w:val="none" w:sz="0" w:space="0" w:color="auto"/>
            <w:left w:val="none" w:sz="0" w:space="0" w:color="auto"/>
            <w:bottom w:val="none" w:sz="0" w:space="0" w:color="auto"/>
            <w:right w:val="none" w:sz="0" w:space="0" w:color="auto"/>
          </w:divBdr>
        </w:div>
        <w:div w:id="885484753">
          <w:marLeft w:val="480"/>
          <w:marRight w:val="0"/>
          <w:marTop w:val="0"/>
          <w:marBottom w:val="0"/>
          <w:divBdr>
            <w:top w:val="none" w:sz="0" w:space="0" w:color="auto"/>
            <w:left w:val="none" w:sz="0" w:space="0" w:color="auto"/>
            <w:bottom w:val="none" w:sz="0" w:space="0" w:color="auto"/>
            <w:right w:val="none" w:sz="0" w:space="0" w:color="auto"/>
          </w:divBdr>
        </w:div>
        <w:div w:id="609626883">
          <w:marLeft w:val="480"/>
          <w:marRight w:val="0"/>
          <w:marTop w:val="0"/>
          <w:marBottom w:val="0"/>
          <w:divBdr>
            <w:top w:val="none" w:sz="0" w:space="0" w:color="auto"/>
            <w:left w:val="none" w:sz="0" w:space="0" w:color="auto"/>
            <w:bottom w:val="none" w:sz="0" w:space="0" w:color="auto"/>
            <w:right w:val="none" w:sz="0" w:space="0" w:color="auto"/>
          </w:divBdr>
        </w:div>
        <w:div w:id="1231889104">
          <w:marLeft w:val="480"/>
          <w:marRight w:val="0"/>
          <w:marTop w:val="0"/>
          <w:marBottom w:val="0"/>
          <w:divBdr>
            <w:top w:val="none" w:sz="0" w:space="0" w:color="auto"/>
            <w:left w:val="none" w:sz="0" w:space="0" w:color="auto"/>
            <w:bottom w:val="none" w:sz="0" w:space="0" w:color="auto"/>
            <w:right w:val="none" w:sz="0" w:space="0" w:color="auto"/>
          </w:divBdr>
        </w:div>
        <w:div w:id="1651981914">
          <w:marLeft w:val="480"/>
          <w:marRight w:val="0"/>
          <w:marTop w:val="0"/>
          <w:marBottom w:val="0"/>
          <w:divBdr>
            <w:top w:val="none" w:sz="0" w:space="0" w:color="auto"/>
            <w:left w:val="none" w:sz="0" w:space="0" w:color="auto"/>
            <w:bottom w:val="none" w:sz="0" w:space="0" w:color="auto"/>
            <w:right w:val="none" w:sz="0" w:space="0" w:color="auto"/>
          </w:divBdr>
        </w:div>
        <w:div w:id="117067595">
          <w:marLeft w:val="480"/>
          <w:marRight w:val="0"/>
          <w:marTop w:val="0"/>
          <w:marBottom w:val="0"/>
          <w:divBdr>
            <w:top w:val="none" w:sz="0" w:space="0" w:color="auto"/>
            <w:left w:val="none" w:sz="0" w:space="0" w:color="auto"/>
            <w:bottom w:val="none" w:sz="0" w:space="0" w:color="auto"/>
            <w:right w:val="none" w:sz="0" w:space="0" w:color="auto"/>
          </w:divBdr>
        </w:div>
        <w:div w:id="454636394">
          <w:marLeft w:val="480"/>
          <w:marRight w:val="0"/>
          <w:marTop w:val="0"/>
          <w:marBottom w:val="0"/>
          <w:divBdr>
            <w:top w:val="none" w:sz="0" w:space="0" w:color="auto"/>
            <w:left w:val="none" w:sz="0" w:space="0" w:color="auto"/>
            <w:bottom w:val="none" w:sz="0" w:space="0" w:color="auto"/>
            <w:right w:val="none" w:sz="0" w:space="0" w:color="auto"/>
          </w:divBdr>
        </w:div>
        <w:div w:id="1567571255">
          <w:marLeft w:val="480"/>
          <w:marRight w:val="0"/>
          <w:marTop w:val="0"/>
          <w:marBottom w:val="0"/>
          <w:divBdr>
            <w:top w:val="none" w:sz="0" w:space="0" w:color="auto"/>
            <w:left w:val="none" w:sz="0" w:space="0" w:color="auto"/>
            <w:bottom w:val="none" w:sz="0" w:space="0" w:color="auto"/>
            <w:right w:val="none" w:sz="0" w:space="0" w:color="auto"/>
          </w:divBdr>
        </w:div>
        <w:div w:id="2086563462">
          <w:marLeft w:val="480"/>
          <w:marRight w:val="0"/>
          <w:marTop w:val="0"/>
          <w:marBottom w:val="0"/>
          <w:divBdr>
            <w:top w:val="none" w:sz="0" w:space="0" w:color="auto"/>
            <w:left w:val="none" w:sz="0" w:space="0" w:color="auto"/>
            <w:bottom w:val="none" w:sz="0" w:space="0" w:color="auto"/>
            <w:right w:val="none" w:sz="0" w:space="0" w:color="auto"/>
          </w:divBdr>
        </w:div>
        <w:div w:id="525600026">
          <w:marLeft w:val="480"/>
          <w:marRight w:val="0"/>
          <w:marTop w:val="0"/>
          <w:marBottom w:val="0"/>
          <w:divBdr>
            <w:top w:val="none" w:sz="0" w:space="0" w:color="auto"/>
            <w:left w:val="none" w:sz="0" w:space="0" w:color="auto"/>
            <w:bottom w:val="none" w:sz="0" w:space="0" w:color="auto"/>
            <w:right w:val="none" w:sz="0" w:space="0" w:color="auto"/>
          </w:divBdr>
        </w:div>
        <w:div w:id="37902660">
          <w:marLeft w:val="480"/>
          <w:marRight w:val="0"/>
          <w:marTop w:val="0"/>
          <w:marBottom w:val="0"/>
          <w:divBdr>
            <w:top w:val="none" w:sz="0" w:space="0" w:color="auto"/>
            <w:left w:val="none" w:sz="0" w:space="0" w:color="auto"/>
            <w:bottom w:val="none" w:sz="0" w:space="0" w:color="auto"/>
            <w:right w:val="none" w:sz="0" w:space="0" w:color="auto"/>
          </w:divBdr>
        </w:div>
        <w:div w:id="1319262734">
          <w:marLeft w:val="480"/>
          <w:marRight w:val="0"/>
          <w:marTop w:val="0"/>
          <w:marBottom w:val="0"/>
          <w:divBdr>
            <w:top w:val="none" w:sz="0" w:space="0" w:color="auto"/>
            <w:left w:val="none" w:sz="0" w:space="0" w:color="auto"/>
            <w:bottom w:val="none" w:sz="0" w:space="0" w:color="auto"/>
            <w:right w:val="none" w:sz="0" w:space="0" w:color="auto"/>
          </w:divBdr>
        </w:div>
        <w:div w:id="862861037">
          <w:marLeft w:val="480"/>
          <w:marRight w:val="0"/>
          <w:marTop w:val="0"/>
          <w:marBottom w:val="0"/>
          <w:divBdr>
            <w:top w:val="none" w:sz="0" w:space="0" w:color="auto"/>
            <w:left w:val="none" w:sz="0" w:space="0" w:color="auto"/>
            <w:bottom w:val="none" w:sz="0" w:space="0" w:color="auto"/>
            <w:right w:val="none" w:sz="0" w:space="0" w:color="auto"/>
          </w:divBdr>
        </w:div>
        <w:div w:id="1206261580">
          <w:marLeft w:val="480"/>
          <w:marRight w:val="0"/>
          <w:marTop w:val="0"/>
          <w:marBottom w:val="0"/>
          <w:divBdr>
            <w:top w:val="none" w:sz="0" w:space="0" w:color="auto"/>
            <w:left w:val="none" w:sz="0" w:space="0" w:color="auto"/>
            <w:bottom w:val="none" w:sz="0" w:space="0" w:color="auto"/>
            <w:right w:val="none" w:sz="0" w:space="0" w:color="auto"/>
          </w:divBdr>
        </w:div>
        <w:div w:id="1147668917">
          <w:marLeft w:val="480"/>
          <w:marRight w:val="0"/>
          <w:marTop w:val="0"/>
          <w:marBottom w:val="0"/>
          <w:divBdr>
            <w:top w:val="none" w:sz="0" w:space="0" w:color="auto"/>
            <w:left w:val="none" w:sz="0" w:space="0" w:color="auto"/>
            <w:bottom w:val="none" w:sz="0" w:space="0" w:color="auto"/>
            <w:right w:val="none" w:sz="0" w:space="0" w:color="auto"/>
          </w:divBdr>
        </w:div>
        <w:div w:id="765269927">
          <w:marLeft w:val="480"/>
          <w:marRight w:val="0"/>
          <w:marTop w:val="0"/>
          <w:marBottom w:val="0"/>
          <w:divBdr>
            <w:top w:val="none" w:sz="0" w:space="0" w:color="auto"/>
            <w:left w:val="none" w:sz="0" w:space="0" w:color="auto"/>
            <w:bottom w:val="none" w:sz="0" w:space="0" w:color="auto"/>
            <w:right w:val="none" w:sz="0" w:space="0" w:color="auto"/>
          </w:divBdr>
        </w:div>
        <w:div w:id="988679227">
          <w:marLeft w:val="480"/>
          <w:marRight w:val="0"/>
          <w:marTop w:val="0"/>
          <w:marBottom w:val="0"/>
          <w:divBdr>
            <w:top w:val="none" w:sz="0" w:space="0" w:color="auto"/>
            <w:left w:val="none" w:sz="0" w:space="0" w:color="auto"/>
            <w:bottom w:val="none" w:sz="0" w:space="0" w:color="auto"/>
            <w:right w:val="none" w:sz="0" w:space="0" w:color="auto"/>
          </w:divBdr>
        </w:div>
        <w:div w:id="1332560231">
          <w:marLeft w:val="480"/>
          <w:marRight w:val="0"/>
          <w:marTop w:val="0"/>
          <w:marBottom w:val="0"/>
          <w:divBdr>
            <w:top w:val="none" w:sz="0" w:space="0" w:color="auto"/>
            <w:left w:val="none" w:sz="0" w:space="0" w:color="auto"/>
            <w:bottom w:val="none" w:sz="0" w:space="0" w:color="auto"/>
            <w:right w:val="none" w:sz="0" w:space="0" w:color="auto"/>
          </w:divBdr>
        </w:div>
        <w:div w:id="761145634">
          <w:marLeft w:val="480"/>
          <w:marRight w:val="0"/>
          <w:marTop w:val="0"/>
          <w:marBottom w:val="0"/>
          <w:divBdr>
            <w:top w:val="none" w:sz="0" w:space="0" w:color="auto"/>
            <w:left w:val="none" w:sz="0" w:space="0" w:color="auto"/>
            <w:bottom w:val="none" w:sz="0" w:space="0" w:color="auto"/>
            <w:right w:val="none" w:sz="0" w:space="0" w:color="auto"/>
          </w:divBdr>
        </w:div>
        <w:div w:id="1811483931">
          <w:marLeft w:val="480"/>
          <w:marRight w:val="0"/>
          <w:marTop w:val="0"/>
          <w:marBottom w:val="0"/>
          <w:divBdr>
            <w:top w:val="none" w:sz="0" w:space="0" w:color="auto"/>
            <w:left w:val="none" w:sz="0" w:space="0" w:color="auto"/>
            <w:bottom w:val="none" w:sz="0" w:space="0" w:color="auto"/>
            <w:right w:val="none" w:sz="0" w:space="0" w:color="auto"/>
          </w:divBdr>
        </w:div>
        <w:div w:id="945111512">
          <w:marLeft w:val="480"/>
          <w:marRight w:val="0"/>
          <w:marTop w:val="0"/>
          <w:marBottom w:val="0"/>
          <w:divBdr>
            <w:top w:val="none" w:sz="0" w:space="0" w:color="auto"/>
            <w:left w:val="none" w:sz="0" w:space="0" w:color="auto"/>
            <w:bottom w:val="none" w:sz="0" w:space="0" w:color="auto"/>
            <w:right w:val="none" w:sz="0" w:space="0" w:color="auto"/>
          </w:divBdr>
        </w:div>
        <w:div w:id="1526096241">
          <w:marLeft w:val="480"/>
          <w:marRight w:val="0"/>
          <w:marTop w:val="0"/>
          <w:marBottom w:val="0"/>
          <w:divBdr>
            <w:top w:val="none" w:sz="0" w:space="0" w:color="auto"/>
            <w:left w:val="none" w:sz="0" w:space="0" w:color="auto"/>
            <w:bottom w:val="none" w:sz="0" w:space="0" w:color="auto"/>
            <w:right w:val="none" w:sz="0" w:space="0" w:color="auto"/>
          </w:divBdr>
        </w:div>
        <w:div w:id="1217349544">
          <w:marLeft w:val="480"/>
          <w:marRight w:val="0"/>
          <w:marTop w:val="0"/>
          <w:marBottom w:val="0"/>
          <w:divBdr>
            <w:top w:val="none" w:sz="0" w:space="0" w:color="auto"/>
            <w:left w:val="none" w:sz="0" w:space="0" w:color="auto"/>
            <w:bottom w:val="none" w:sz="0" w:space="0" w:color="auto"/>
            <w:right w:val="none" w:sz="0" w:space="0" w:color="auto"/>
          </w:divBdr>
        </w:div>
        <w:div w:id="1141575816">
          <w:marLeft w:val="480"/>
          <w:marRight w:val="0"/>
          <w:marTop w:val="0"/>
          <w:marBottom w:val="0"/>
          <w:divBdr>
            <w:top w:val="none" w:sz="0" w:space="0" w:color="auto"/>
            <w:left w:val="none" w:sz="0" w:space="0" w:color="auto"/>
            <w:bottom w:val="none" w:sz="0" w:space="0" w:color="auto"/>
            <w:right w:val="none" w:sz="0" w:space="0" w:color="auto"/>
          </w:divBdr>
        </w:div>
        <w:div w:id="1525705778">
          <w:marLeft w:val="480"/>
          <w:marRight w:val="0"/>
          <w:marTop w:val="0"/>
          <w:marBottom w:val="0"/>
          <w:divBdr>
            <w:top w:val="none" w:sz="0" w:space="0" w:color="auto"/>
            <w:left w:val="none" w:sz="0" w:space="0" w:color="auto"/>
            <w:bottom w:val="none" w:sz="0" w:space="0" w:color="auto"/>
            <w:right w:val="none" w:sz="0" w:space="0" w:color="auto"/>
          </w:divBdr>
        </w:div>
        <w:div w:id="436297885">
          <w:marLeft w:val="480"/>
          <w:marRight w:val="0"/>
          <w:marTop w:val="0"/>
          <w:marBottom w:val="0"/>
          <w:divBdr>
            <w:top w:val="none" w:sz="0" w:space="0" w:color="auto"/>
            <w:left w:val="none" w:sz="0" w:space="0" w:color="auto"/>
            <w:bottom w:val="none" w:sz="0" w:space="0" w:color="auto"/>
            <w:right w:val="none" w:sz="0" w:space="0" w:color="auto"/>
          </w:divBdr>
        </w:div>
        <w:div w:id="467818617">
          <w:marLeft w:val="480"/>
          <w:marRight w:val="0"/>
          <w:marTop w:val="0"/>
          <w:marBottom w:val="0"/>
          <w:divBdr>
            <w:top w:val="none" w:sz="0" w:space="0" w:color="auto"/>
            <w:left w:val="none" w:sz="0" w:space="0" w:color="auto"/>
            <w:bottom w:val="none" w:sz="0" w:space="0" w:color="auto"/>
            <w:right w:val="none" w:sz="0" w:space="0" w:color="auto"/>
          </w:divBdr>
        </w:div>
        <w:div w:id="142233950">
          <w:marLeft w:val="480"/>
          <w:marRight w:val="0"/>
          <w:marTop w:val="0"/>
          <w:marBottom w:val="0"/>
          <w:divBdr>
            <w:top w:val="none" w:sz="0" w:space="0" w:color="auto"/>
            <w:left w:val="none" w:sz="0" w:space="0" w:color="auto"/>
            <w:bottom w:val="none" w:sz="0" w:space="0" w:color="auto"/>
            <w:right w:val="none" w:sz="0" w:space="0" w:color="auto"/>
          </w:divBdr>
        </w:div>
        <w:div w:id="1553809276">
          <w:marLeft w:val="480"/>
          <w:marRight w:val="0"/>
          <w:marTop w:val="0"/>
          <w:marBottom w:val="0"/>
          <w:divBdr>
            <w:top w:val="none" w:sz="0" w:space="0" w:color="auto"/>
            <w:left w:val="none" w:sz="0" w:space="0" w:color="auto"/>
            <w:bottom w:val="none" w:sz="0" w:space="0" w:color="auto"/>
            <w:right w:val="none" w:sz="0" w:space="0" w:color="auto"/>
          </w:divBdr>
        </w:div>
        <w:div w:id="995495330">
          <w:marLeft w:val="480"/>
          <w:marRight w:val="0"/>
          <w:marTop w:val="0"/>
          <w:marBottom w:val="0"/>
          <w:divBdr>
            <w:top w:val="none" w:sz="0" w:space="0" w:color="auto"/>
            <w:left w:val="none" w:sz="0" w:space="0" w:color="auto"/>
            <w:bottom w:val="none" w:sz="0" w:space="0" w:color="auto"/>
            <w:right w:val="none" w:sz="0" w:space="0" w:color="auto"/>
          </w:divBdr>
        </w:div>
        <w:div w:id="1006204388">
          <w:marLeft w:val="480"/>
          <w:marRight w:val="0"/>
          <w:marTop w:val="0"/>
          <w:marBottom w:val="0"/>
          <w:divBdr>
            <w:top w:val="none" w:sz="0" w:space="0" w:color="auto"/>
            <w:left w:val="none" w:sz="0" w:space="0" w:color="auto"/>
            <w:bottom w:val="none" w:sz="0" w:space="0" w:color="auto"/>
            <w:right w:val="none" w:sz="0" w:space="0" w:color="auto"/>
          </w:divBdr>
        </w:div>
        <w:div w:id="1110469934">
          <w:marLeft w:val="480"/>
          <w:marRight w:val="0"/>
          <w:marTop w:val="0"/>
          <w:marBottom w:val="0"/>
          <w:divBdr>
            <w:top w:val="none" w:sz="0" w:space="0" w:color="auto"/>
            <w:left w:val="none" w:sz="0" w:space="0" w:color="auto"/>
            <w:bottom w:val="none" w:sz="0" w:space="0" w:color="auto"/>
            <w:right w:val="none" w:sz="0" w:space="0" w:color="auto"/>
          </w:divBdr>
        </w:div>
        <w:div w:id="90709305">
          <w:marLeft w:val="480"/>
          <w:marRight w:val="0"/>
          <w:marTop w:val="0"/>
          <w:marBottom w:val="0"/>
          <w:divBdr>
            <w:top w:val="none" w:sz="0" w:space="0" w:color="auto"/>
            <w:left w:val="none" w:sz="0" w:space="0" w:color="auto"/>
            <w:bottom w:val="none" w:sz="0" w:space="0" w:color="auto"/>
            <w:right w:val="none" w:sz="0" w:space="0" w:color="auto"/>
          </w:divBdr>
        </w:div>
      </w:divsChild>
    </w:div>
    <w:div w:id="1932348550">
      <w:bodyDiv w:val="1"/>
      <w:marLeft w:val="0"/>
      <w:marRight w:val="0"/>
      <w:marTop w:val="0"/>
      <w:marBottom w:val="0"/>
      <w:divBdr>
        <w:top w:val="none" w:sz="0" w:space="0" w:color="auto"/>
        <w:left w:val="none" w:sz="0" w:space="0" w:color="auto"/>
        <w:bottom w:val="none" w:sz="0" w:space="0" w:color="auto"/>
        <w:right w:val="none" w:sz="0" w:space="0" w:color="auto"/>
      </w:divBdr>
    </w:div>
    <w:div w:id="1934046222">
      <w:bodyDiv w:val="1"/>
      <w:marLeft w:val="0"/>
      <w:marRight w:val="0"/>
      <w:marTop w:val="0"/>
      <w:marBottom w:val="0"/>
      <w:divBdr>
        <w:top w:val="none" w:sz="0" w:space="0" w:color="auto"/>
        <w:left w:val="none" w:sz="0" w:space="0" w:color="auto"/>
        <w:bottom w:val="none" w:sz="0" w:space="0" w:color="auto"/>
        <w:right w:val="none" w:sz="0" w:space="0" w:color="auto"/>
      </w:divBdr>
    </w:div>
    <w:div w:id="1934437440">
      <w:bodyDiv w:val="1"/>
      <w:marLeft w:val="0"/>
      <w:marRight w:val="0"/>
      <w:marTop w:val="0"/>
      <w:marBottom w:val="0"/>
      <w:divBdr>
        <w:top w:val="none" w:sz="0" w:space="0" w:color="auto"/>
        <w:left w:val="none" w:sz="0" w:space="0" w:color="auto"/>
        <w:bottom w:val="none" w:sz="0" w:space="0" w:color="auto"/>
        <w:right w:val="none" w:sz="0" w:space="0" w:color="auto"/>
      </w:divBdr>
    </w:div>
    <w:div w:id="1935741661">
      <w:bodyDiv w:val="1"/>
      <w:marLeft w:val="0"/>
      <w:marRight w:val="0"/>
      <w:marTop w:val="0"/>
      <w:marBottom w:val="0"/>
      <w:divBdr>
        <w:top w:val="none" w:sz="0" w:space="0" w:color="auto"/>
        <w:left w:val="none" w:sz="0" w:space="0" w:color="auto"/>
        <w:bottom w:val="none" w:sz="0" w:space="0" w:color="auto"/>
        <w:right w:val="none" w:sz="0" w:space="0" w:color="auto"/>
      </w:divBdr>
      <w:divsChild>
        <w:div w:id="301812982">
          <w:marLeft w:val="480"/>
          <w:marRight w:val="0"/>
          <w:marTop w:val="0"/>
          <w:marBottom w:val="0"/>
          <w:divBdr>
            <w:top w:val="none" w:sz="0" w:space="0" w:color="auto"/>
            <w:left w:val="none" w:sz="0" w:space="0" w:color="auto"/>
            <w:bottom w:val="none" w:sz="0" w:space="0" w:color="auto"/>
            <w:right w:val="none" w:sz="0" w:space="0" w:color="auto"/>
          </w:divBdr>
        </w:div>
        <w:div w:id="1200898095">
          <w:marLeft w:val="480"/>
          <w:marRight w:val="0"/>
          <w:marTop w:val="0"/>
          <w:marBottom w:val="0"/>
          <w:divBdr>
            <w:top w:val="none" w:sz="0" w:space="0" w:color="auto"/>
            <w:left w:val="none" w:sz="0" w:space="0" w:color="auto"/>
            <w:bottom w:val="none" w:sz="0" w:space="0" w:color="auto"/>
            <w:right w:val="none" w:sz="0" w:space="0" w:color="auto"/>
          </w:divBdr>
        </w:div>
        <w:div w:id="1538736967">
          <w:marLeft w:val="480"/>
          <w:marRight w:val="0"/>
          <w:marTop w:val="0"/>
          <w:marBottom w:val="0"/>
          <w:divBdr>
            <w:top w:val="none" w:sz="0" w:space="0" w:color="auto"/>
            <w:left w:val="none" w:sz="0" w:space="0" w:color="auto"/>
            <w:bottom w:val="none" w:sz="0" w:space="0" w:color="auto"/>
            <w:right w:val="none" w:sz="0" w:space="0" w:color="auto"/>
          </w:divBdr>
        </w:div>
        <w:div w:id="1119185710">
          <w:marLeft w:val="480"/>
          <w:marRight w:val="0"/>
          <w:marTop w:val="0"/>
          <w:marBottom w:val="0"/>
          <w:divBdr>
            <w:top w:val="none" w:sz="0" w:space="0" w:color="auto"/>
            <w:left w:val="none" w:sz="0" w:space="0" w:color="auto"/>
            <w:bottom w:val="none" w:sz="0" w:space="0" w:color="auto"/>
            <w:right w:val="none" w:sz="0" w:space="0" w:color="auto"/>
          </w:divBdr>
        </w:div>
        <w:div w:id="1450857944">
          <w:marLeft w:val="480"/>
          <w:marRight w:val="0"/>
          <w:marTop w:val="0"/>
          <w:marBottom w:val="0"/>
          <w:divBdr>
            <w:top w:val="none" w:sz="0" w:space="0" w:color="auto"/>
            <w:left w:val="none" w:sz="0" w:space="0" w:color="auto"/>
            <w:bottom w:val="none" w:sz="0" w:space="0" w:color="auto"/>
            <w:right w:val="none" w:sz="0" w:space="0" w:color="auto"/>
          </w:divBdr>
        </w:div>
        <w:div w:id="1151288346">
          <w:marLeft w:val="480"/>
          <w:marRight w:val="0"/>
          <w:marTop w:val="0"/>
          <w:marBottom w:val="0"/>
          <w:divBdr>
            <w:top w:val="none" w:sz="0" w:space="0" w:color="auto"/>
            <w:left w:val="none" w:sz="0" w:space="0" w:color="auto"/>
            <w:bottom w:val="none" w:sz="0" w:space="0" w:color="auto"/>
            <w:right w:val="none" w:sz="0" w:space="0" w:color="auto"/>
          </w:divBdr>
        </w:div>
        <w:div w:id="1141927575">
          <w:marLeft w:val="480"/>
          <w:marRight w:val="0"/>
          <w:marTop w:val="0"/>
          <w:marBottom w:val="0"/>
          <w:divBdr>
            <w:top w:val="none" w:sz="0" w:space="0" w:color="auto"/>
            <w:left w:val="none" w:sz="0" w:space="0" w:color="auto"/>
            <w:bottom w:val="none" w:sz="0" w:space="0" w:color="auto"/>
            <w:right w:val="none" w:sz="0" w:space="0" w:color="auto"/>
          </w:divBdr>
        </w:div>
        <w:div w:id="452754856">
          <w:marLeft w:val="480"/>
          <w:marRight w:val="0"/>
          <w:marTop w:val="0"/>
          <w:marBottom w:val="0"/>
          <w:divBdr>
            <w:top w:val="none" w:sz="0" w:space="0" w:color="auto"/>
            <w:left w:val="none" w:sz="0" w:space="0" w:color="auto"/>
            <w:bottom w:val="none" w:sz="0" w:space="0" w:color="auto"/>
            <w:right w:val="none" w:sz="0" w:space="0" w:color="auto"/>
          </w:divBdr>
        </w:div>
        <w:div w:id="2066099292">
          <w:marLeft w:val="480"/>
          <w:marRight w:val="0"/>
          <w:marTop w:val="0"/>
          <w:marBottom w:val="0"/>
          <w:divBdr>
            <w:top w:val="none" w:sz="0" w:space="0" w:color="auto"/>
            <w:left w:val="none" w:sz="0" w:space="0" w:color="auto"/>
            <w:bottom w:val="none" w:sz="0" w:space="0" w:color="auto"/>
            <w:right w:val="none" w:sz="0" w:space="0" w:color="auto"/>
          </w:divBdr>
        </w:div>
        <w:div w:id="792402862">
          <w:marLeft w:val="480"/>
          <w:marRight w:val="0"/>
          <w:marTop w:val="0"/>
          <w:marBottom w:val="0"/>
          <w:divBdr>
            <w:top w:val="none" w:sz="0" w:space="0" w:color="auto"/>
            <w:left w:val="none" w:sz="0" w:space="0" w:color="auto"/>
            <w:bottom w:val="none" w:sz="0" w:space="0" w:color="auto"/>
            <w:right w:val="none" w:sz="0" w:space="0" w:color="auto"/>
          </w:divBdr>
        </w:div>
        <w:div w:id="841698396">
          <w:marLeft w:val="480"/>
          <w:marRight w:val="0"/>
          <w:marTop w:val="0"/>
          <w:marBottom w:val="0"/>
          <w:divBdr>
            <w:top w:val="none" w:sz="0" w:space="0" w:color="auto"/>
            <w:left w:val="none" w:sz="0" w:space="0" w:color="auto"/>
            <w:bottom w:val="none" w:sz="0" w:space="0" w:color="auto"/>
            <w:right w:val="none" w:sz="0" w:space="0" w:color="auto"/>
          </w:divBdr>
        </w:div>
        <w:div w:id="547423684">
          <w:marLeft w:val="480"/>
          <w:marRight w:val="0"/>
          <w:marTop w:val="0"/>
          <w:marBottom w:val="0"/>
          <w:divBdr>
            <w:top w:val="none" w:sz="0" w:space="0" w:color="auto"/>
            <w:left w:val="none" w:sz="0" w:space="0" w:color="auto"/>
            <w:bottom w:val="none" w:sz="0" w:space="0" w:color="auto"/>
            <w:right w:val="none" w:sz="0" w:space="0" w:color="auto"/>
          </w:divBdr>
        </w:div>
        <w:div w:id="1695761868">
          <w:marLeft w:val="480"/>
          <w:marRight w:val="0"/>
          <w:marTop w:val="0"/>
          <w:marBottom w:val="0"/>
          <w:divBdr>
            <w:top w:val="none" w:sz="0" w:space="0" w:color="auto"/>
            <w:left w:val="none" w:sz="0" w:space="0" w:color="auto"/>
            <w:bottom w:val="none" w:sz="0" w:space="0" w:color="auto"/>
            <w:right w:val="none" w:sz="0" w:space="0" w:color="auto"/>
          </w:divBdr>
        </w:div>
        <w:div w:id="752168704">
          <w:marLeft w:val="480"/>
          <w:marRight w:val="0"/>
          <w:marTop w:val="0"/>
          <w:marBottom w:val="0"/>
          <w:divBdr>
            <w:top w:val="none" w:sz="0" w:space="0" w:color="auto"/>
            <w:left w:val="none" w:sz="0" w:space="0" w:color="auto"/>
            <w:bottom w:val="none" w:sz="0" w:space="0" w:color="auto"/>
            <w:right w:val="none" w:sz="0" w:space="0" w:color="auto"/>
          </w:divBdr>
        </w:div>
        <w:div w:id="23871708">
          <w:marLeft w:val="480"/>
          <w:marRight w:val="0"/>
          <w:marTop w:val="0"/>
          <w:marBottom w:val="0"/>
          <w:divBdr>
            <w:top w:val="none" w:sz="0" w:space="0" w:color="auto"/>
            <w:left w:val="none" w:sz="0" w:space="0" w:color="auto"/>
            <w:bottom w:val="none" w:sz="0" w:space="0" w:color="auto"/>
            <w:right w:val="none" w:sz="0" w:space="0" w:color="auto"/>
          </w:divBdr>
        </w:div>
        <w:div w:id="395855878">
          <w:marLeft w:val="480"/>
          <w:marRight w:val="0"/>
          <w:marTop w:val="0"/>
          <w:marBottom w:val="0"/>
          <w:divBdr>
            <w:top w:val="none" w:sz="0" w:space="0" w:color="auto"/>
            <w:left w:val="none" w:sz="0" w:space="0" w:color="auto"/>
            <w:bottom w:val="none" w:sz="0" w:space="0" w:color="auto"/>
            <w:right w:val="none" w:sz="0" w:space="0" w:color="auto"/>
          </w:divBdr>
        </w:div>
        <w:div w:id="1894534405">
          <w:marLeft w:val="480"/>
          <w:marRight w:val="0"/>
          <w:marTop w:val="0"/>
          <w:marBottom w:val="0"/>
          <w:divBdr>
            <w:top w:val="none" w:sz="0" w:space="0" w:color="auto"/>
            <w:left w:val="none" w:sz="0" w:space="0" w:color="auto"/>
            <w:bottom w:val="none" w:sz="0" w:space="0" w:color="auto"/>
            <w:right w:val="none" w:sz="0" w:space="0" w:color="auto"/>
          </w:divBdr>
        </w:div>
        <w:div w:id="1220440094">
          <w:marLeft w:val="480"/>
          <w:marRight w:val="0"/>
          <w:marTop w:val="0"/>
          <w:marBottom w:val="0"/>
          <w:divBdr>
            <w:top w:val="none" w:sz="0" w:space="0" w:color="auto"/>
            <w:left w:val="none" w:sz="0" w:space="0" w:color="auto"/>
            <w:bottom w:val="none" w:sz="0" w:space="0" w:color="auto"/>
            <w:right w:val="none" w:sz="0" w:space="0" w:color="auto"/>
          </w:divBdr>
        </w:div>
        <w:div w:id="856891558">
          <w:marLeft w:val="480"/>
          <w:marRight w:val="0"/>
          <w:marTop w:val="0"/>
          <w:marBottom w:val="0"/>
          <w:divBdr>
            <w:top w:val="none" w:sz="0" w:space="0" w:color="auto"/>
            <w:left w:val="none" w:sz="0" w:space="0" w:color="auto"/>
            <w:bottom w:val="none" w:sz="0" w:space="0" w:color="auto"/>
            <w:right w:val="none" w:sz="0" w:space="0" w:color="auto"/>
          </w:divBdr>
        </w:div>
        <w:div w:id="1028261482">
          <w:marLeft w:val="480"/>
          <w:marRight w:val="0"/>
          <w:marTop w:val="0"/>
          <w:marBottom w:val="0"/>
          <w:divBdr>
            <w:top w:val="none" w:sz="0" w:space="0" w:color="auto"/>
            <w:left w:val="none" w:sz="0" w:space="0" w:color="auto"/>
            <w:bottom w:val="none" w:sz="0" w:space="0" w:color="auto"/>
            <w:right w:val="none" w:sz="0" w:space="0" w:color="auto"/>
          </w:divBdr>
        </w:div>
        <w:div w:id="707922877">
          <w:marLeft w:val="480"/>
          <w:marRight w:val="0"/>
          <w:marTop w:val="0"/>
          <w:marBottom w:val="0"/>
          <w:divBdr>
            <w:top w:val="none" w:sz="0" w:space="0" w:color="auto"/>
            <w:left w:val="none" w:sz="0" w:space="0" w:color="auto"/>
            <w:bottom w:val="none" w:sz="0" w:space="0" w:color="auto"/>
            <w:right w:val="none" w:sz="0" w:space="0" w:color="auto"/>
          </w:divBdr>
        </w:div>
        <w:div w:id="656105808">
          <w:marLeft w:val="480"/>
          <w:marRight w:val="0"/>
          <w:marTop w:val="0"/>
          <w:marBottom w:val="0"/>
          <w:divBdr>
            <w:top w:val="none" w:sz="0" w:space="0" w:color="auto"/>
            <w:left w:val="none" w:sz="0" w:space="0" w:color="auto"/>
            <w:bottom w:val="none" w:sz="0" w:space="0" w:color="auto"/>
            <w:right w:val="none" w:sz="0" w:space="0" w:color="auto"/>
          </w:divBdr>
        </w:div>
        <w:div w:id="346954369">
          <w:marLeft w:val="480"/>
          <w:marRight w:val="0"/>
          <w:marTop w:val="0"/>
          <w:marBottom w:val="0"/>
          <w:divBdr>
            <w:top w:val="none" w:sz="0" w:space="0" w:color="auto"/>
            <w:left w:val="none" w:sz="0" w:space="0" w:color="auto"/>
            <w:bottom w:val="none" w:sz="0" w:space="0" w:color="auto"/>
            <w:right w:val="none" w:sz="0" w:space="0" w:color="auto"/>
          </w:divBdr>
        </w:div>
        <w:div w:id="714815324">
          <w:marLeft w:val="480"/>
          <w:marRight w:val="0"/>
          <w:marTop w:val="0"/>
          <w:marBottom w:val="0"/>
          <w:divBdr>
            <w:top w:val="none" w:sz="0" w:space="0" w:color="auto"/>
            <w:left w:val="none" w:sz="0" w:space="0" w:color="auto"/>
            <w:bottom w:val="none" w:sz="0" w:space="0" w:color="auto"/>
            <w:right w:val="none" w:sz="0" w:space="0" w:color="auto"/>
          </w:divBdr>
        </w:div>
        <w:div w:id="10500287">
          <w:marLeft w:val="480"/>
          <w:marRight w:val="0"/>
          <w:marTop w:val="0"/>
          <w:marBottom w:val="0"/>
          <w:divBdr>
            <w:top w:val="none" w:sz="0" w:space="0" w:color="auto"/>
            <w:left w:val="none" w:sz="0" w:space="0" w:color="auto"/>
            <w:bottom w:val="none" w:sz="0" w:space="0" w:color="auto"/>
            <w:right w:val="none" w:sz="0" w:space="0" w:color="auto"/>
          </w:divBdr>
        </w:div>
        <w:div w:id="1715695992">
          <w:marLeft w:val="480"/>
          <w:marRight w:val="0"/>
          <w:marTop w:val="0"/>
          <w:marBottom w:val="0"/>
          <w:divBdr>
            <w:top w:val="none" w:sz="0" w:space="0" w:color="auto"/>
            <w:left w:val="none" w:sz="0" w:space="0" w:color="auto"/>
            <w:bottom w:val="none" w:sz="0" w:space="0" w:color="auto"/>
            <w:right w:val="none" w:sz="0" w:space="0" w:color="auto"/>
          </w:divBdr>
        </w:div>
        <w:div w:id="14116220">
          <w:marLeft w:val="480"/>
          <w:marRight w:val="0"/>
          <w:marTop w:val="0"/>
          <w:marBottom w:val="0"/>
          <w:divBdr>
            <w:top w:val="none" w:sz="0" w:space="0" w:color="auto"/>
            <w:left w:val="none" w:sz="0" w:space="0" w:color="auto"/>
            <w:bottom w:val="none" w:sz="0" w:space="0" w:color="auto"/>
            <w:right w:val="none" w:sz="0" w:space="0" w:color="auto"/>
          </w:divBdr>
        </w:div>
        <w:div w:id="761218072">
          <w:marLeft w:val="480"/>
          <w:marRight w:val="0"/>
          <w:marTop w:val="0"/>
          <w:marBottom w:val="0"/>
          <w:divBdr>
            <w:top w:val="none" w:sz="0" w:space="0" w:color="auto"/>
            <w:left w:val="none" w:sz="0" w:space="0" w:color="auto"/>
            <w:bottom w:val="none" w:sz="0" w:space="0" w:color="auto"/>
            <w:right w:val="none" w:sz="0" w:space="0" w:color="auto"/>
          </w:divBdr>
        </w:div>
        <w:div w:id="1356493081">
          <w:marLeft w:val="480"/>
          <w:marRight w:val="0"/>
          <w:marTop w:val="0"/>
          <w:marBottom w:val="0"/>
          <w:divBdr>
            <w:top w:val="none" w:sz="0" w:space="0" w:color="auto"/>
            <w:left w:val="none" w:sz="0" w:space="0" w:color="auto"/>
            <w:bottom w:val="none" w:sz="0" w:space="0" w:color="auto"/>
            <w:right w:val="none" w:sz="0" w:space="0" w:color="auto"/>
          </w:divBdr>
        </w:div>
        <w:div w:id="739866761">
          <w:marLeft w:val="480"/>
          <w:marRight w:val="0"/>
          <w:marTop w:val="0"/>
          <w:marBottom w:val="0"/>
          <w:divBdr>
            <w:top w:val="none" w:sz="0" w:space="0" w:color="auto"/>
            <w:left w:val="none" w:sz="0" w:space="0" w:color="auto"/>
            <w:bottom w:val="none" w:sz="0" w:space="0" w:color="auto"/>
            <w:right w:val="none" w:sz="0" w:space="0" w:color="auto"/>
          </w:divBdr>
        </w:div>
        <w:div w:id="1778596141">
          <w:marLeft w:val="480"/>
          <w:marRight w:val="0"/>
          <w:marTop w:val="0"/>
          <w:marBottom w:val="0"/>
          <w:divBdr>
            <w:top w:val="none" w:sz="0" w:space="0" w:color="auto"/>
            <w:left w:val="none" w:sz="0" w:space="0" w:color="auto"/>
            <w:bottom w:val="none" w:sz="0" w:space="0" w:color="auto"/>
            <w:right w:val="none" w:sz="0" w:space="0" w:color="auto"/>
          </w:divBdr>
        </w:div>
        <w:div w:id="1078016652">
          <w:marLeft w:val="480"/>
          <w:marRight w:val="0"/>
          <w:marTop w:val="0"/>
          <w:marBottom w:val="0"/>
          <w:divBdr>
            <w:top w:val="none" w:sz="0" w:space="0" w:color="auto"/>
            <w:left w:val="none" w:sz="0" w:space="0" w:color="auto"/>
            <w:bottom w:val="none" w:sz="0" w:space="0" w:color="auto"/>
            <w:right w:val="none" w:sz="0" w:space="0" w:color="auto"/>
          </w:divBdr>
        </w:div>
        <w:div w:id="413212922">
          <w:marLeft w:val="480"/>
          <w:marRight w:val="0"/>
          <w:marTop w:val="0"/>
          <w:marBottom w:val="0"/>
          <w:divBdr>
            <w:top w:val="none" w:sz="0" w:space="0" w:color="auto"/>
            <w:left w:val="none" w:sz="0" w:space="0" w:color="auto"/>
            <w:bottom w:val="none" w:sz="0" w:space="0" w:color="auto"/>
            <w:right w:val="none" w:sz="0" w:space="0" w:color="auto"/>
          </w:divBdr>
        </w:div>
        <w:div w:id="907813174">
          <w:marLeft w:val="480"/>
          <w:marRight w:val="0"/>
          <w:marTop w:val="0"/>
          <w:marBottom w:val="0"/>
          <w:divBdr>
            <w:top w:val="none" w:sz="0" w:space="0" w:color="auto"/>
            <w:left w:val="none" w:sz="0" w:space="0" w:color="auto"/>
            <w:bottom w:val="none" w:sz="0" w:space="0" w:color="auto"/>
            <w:right w:val="none" w:sz="0" w:space="0" w:color="auto"/>
          </w:divBdr>
        </w:div>
        <w:div w:id="57017473">
          <w:marLeft w:val="480"/>
          <w:marRight w:val="0"/>
          <w:marTop w:val="0"/>
          <w:marBottom w:val="0"/>
          <w:divBdr>
            <w:top w:val="none" w:sz="0" w:space="0" w:color="auto"/>
            <w:left w:val="none" w:sz="0" w:space="0" w:color="auto"/>
            <w:bottom w:val="none" w:sz="0" w:space="0" w:color="auto"/>
            <w:right w:val="none" w:sz="0" w:space="0" w:color="auto"/>
          </w:divBdr>
        </w:div>
        <w:div w:id="1171331707">
          <w:marLeft w:val="480"/>
          <w:marRight w:val="0"/>
          <w:marTop w:val="0"/>
          <w:marBottom w:val="0"/>
          <w:divBdr>
            <w:top w:val="none" w:sz="0" w:space="0" w:color="auto"/>
            <w:left w:val="none" w:sz="0" w:space="0" w:color="auto"/>
            <w:bottom w:val="none" w:sz="0" w:space="0" w:color="auto"/>
            <w:right w:val="none" w:sz="0" w:space="0" w:color="auto"/>
          </w:divBdr>
        </w:div>
        <w:div w:id="418597387">
          <w:marLeft w:val="480"/>
          <w:marRight w:val="0"/>
          <w:marTop w:val="0"/>
          <w:marBottom w:val="0"/>
          <w:divBdr>
            <w:top w:val="none" w:sz="0" w:space="0" w:color="auto"/>
            <w:left w:val="none" w:sz="0" w:space="0" w:color="auto"/>
            <w:bottom w:val="none" w:sz="0" w:space="0" w:color="auto"/>
            <w:right w:val="none" w:sz="0" w:space="0" w:color="auto"/>
          </w:divBdr>
        </w:div>
        <w:div w:id="1596791622">
          <w:marLeft w:val="480"/>
          <w:marRight w:val="0"/>
          <w:marTop w:val="0"/>
          <w:marBottom w:val="0"/>
          <w:divBdr>
            <w:top w:val="none" w:sz="0" w:space="0" w:color="auto"/>
            <w:left w:val="none" w:sz="0" w:space="0" w:color="auto"/>
            <w:bottom w:val="none" w:sz="0" w:space="0" w:color="auto"/>
            <w:right w:val="none" w:sz="0" w:space="0" w:color="auto"/>
          </w:divBdr>
        </w:div>
        <w:div w:id="471291445">
          <w:marLeft w:val="480"/>
          <w:marRight w:val="0"/>
          <w:marTop w:val="0"/>
          <w:marBottom w:val="0"/>
          <w:divBdr>
            <w:top w:val="none" w:sz="0" w:space="0" w:color="auto"/>
            <w:left w:val="none" w:sz="0" w:space="0" w:color="auto"/>
            <w:bottom w:val="none" w:sz="0" w:space="0" w:color="auto"/>
            <w:right w:val="none" w:sz="0" w:space="0" w:color="auto"/>
          </w:divBdr>
        </w:div>
        <w:div w:id="1217204175">
          <w:marLeft w:val="480"/>
          <w:marRight w:val="0"/>
          <w:marTop w:val="0"/>
          <w:marBottom w:val="0"/>
          <w:divBdr>
            <w:top w:val="none" w:sz="0" w:space="0" w:color="auto"/>
            <w:left w:val="none" w:sz="0" w:space="0" w:color="auto"/>
            <w:bottom w:val="none" w:sz="0" w:space="0" w:color="auto"/>
            <w:right w:val="none" w:sz="0" w:space="0" w:color="auto"/>
          </w:divBdr>
        </w:div>
        <w:div w:id="964383551">
          <w:marLeft w:val="480"/>
          <w:marRight w:val="0"/>
          <w:marTop w:val="0"/>
          <w:marBottom w:val="0"/>
          <w:divBdr>
            <w:top w:val="none" w:sz="0" w:space="0" w:color="auto"/>
            <w:left w:val="none" w:sz="0" w:space="0" w:color="auto"/>
            <w:bottom w:val="none" w:sz="0" w:space="0" w:color="auto"/>
            <w:right w:val="none" w:sz="0" w:space="0" w:color="auto"/>
          </w:divBdr>
        </w:div>
        <w:div w:id="925505083">
          <w:marLeft w:val="480"/>
          <w:marRight w:val="0"/>
          <w:marTop w:val="0"/>
          <w:marBottom w:val="0"/>
          <w:divBdr>
            <w:top w:val="none" w:sz="0" w:space="0" w:color="auto"/>
            <w:left w:val="none" w:sz="0" w:space="0" w:color="auto"/>
            <w:bottom w:val="none" w:sz="0" w:space="0" w:color="auto"/>
            <w:right w:val="none" w:sz="0" w:space="0" w:color="auto"/>
          </w:divBdr>
        </w:div>
        <w:div w:id="767626376">
          <w:marLeft w:val="480"/>
          <w:marRight w:val="0"/>
          <w:marTop w:val="0"/>
          <w:marBottom w:val="0"/>
          <w:divBdr>
            <w:top w:val="none" w:sz="0" w:space="0" w:color="auto"/>
            <w:left w:val="none" w:sz="0" w:space="0" w:color="auto"/>
            <w:bottom w:val="none" w:sz="0" w:space="0" w:color="auto"/>
            <w:right w:val="none" w:sz="0" w:space="0" w:color="auto"/>
          </w:divBdr>
        </w:div>
        <w:div w:id="2101831862">
          <w:marLeft w:val="480"/>
          <w:marRight w:val="0"/>
          <w:marTop w:val="0"/>
          <w:marBottom w:val="0"/>
          <w:divBdr>
            <w:top w:val="none" w:sz="0" w:space="0" w:color="auto"/>
            <w:left w:val="none" w:sz="0" w:space="0" w:color="auto"/>
            <w:bottom w:val="none" w:sz="0" w:space="0" w:color="auto"/>
            <w:right w:val="none" w:sz="0" w:space="0" w:color="auto"/>
          </w:divBdr>
        </w:div>
        <w:div w:id="2637113">
          <w:marLeft w:val="480"/>
          <w:marRight w:val="0"/>
          <w:marTop w:val="0"/>
          <w:marBottom w:val="0"/>
          <w:divBdr>
            <w:top w:val="none" w:sz="0" w:space="0" w:color="auto"/>
            <w:left w:val="none" w:sz="0" w:space="0" w:color="auto"/>
            <w:bottom w:val="none" w:sz="0" w:space="0" w:color="auto"/>
            <w:right w:val="none" w:sz="0" w:space="0" w:color="auto"/>
          </w:divBdr>
        </w:div>
        <w:div w:id="444348699">
          <w:marLeft w:val="480"/>
          <w:marRight w:val="0"/>
          <w:marTop w:val="0"/>
          <w:marBottom w:val="0"/>
          <w:divBdr>
            <w:top w:val="none" w:sz="0" w:space="0" w:color="auto"/>
            <w:left w:val="none" w:sz="0" w:space="0" w:color="auto"/>
            <w:bottom w:val="none" w:sz="0" w:space="0" w:color="auto"/>
            <w:right w:val="none" w:sz="0" w:space="0" w:color="auto"/>
          </w:divBdr>
        </w:div>
        <w:div w:id="2032366728">
          <w:marLeft w:val="480"/>
          <w:marRight w:val="0"/>
          <w:marTop w:val="0"/>
          <w:marBottom w:val="0"/>
          <w:divBdr>
            <w:top w:val="none" w:sz="0" w:space="0" w:color="auto"/>
            <w:left w:val="none" w:sz="0" w:space="0" w:color="auto"/>
            <w:bottom w:val="none" w:sz="0" w:space="0" w:color="auto"/>
            <w:right w:val="none" w:sz="0" w:space="0" w:color="auto"/>
          </w:divBdr>
        </w:div>
        <w:div w:id="1298562450">
          <w:marLeft w:val="480"/>
          <w:marRight w:val="0"/>
          <w:marTop w:val="0"/>
          <w:marBottom w:val="0"/>
          <w:divBdr>
            <w:top w:val="none" w:sz="0" w:space="0" w:color="auto"/>
            <w:left w:val="none" w:sz="0" w:space="0" w:color="auto"/>
            <w:bottom w:val="none" w:sz="0" w:space="0" w:color="auto"/>
            <w:right w:val="none" w:sz="0" w:space="0" w:color="auto"/>
          </w:divBdr>
        </w:div>
        <w:div w:id="292444861">
          <w:marLeft w:val="480"/>
          <w:marRight w:val="0"/>
          <w:marTop w:val="0"/>
          <w:marBottom w:val="0"/>
          <w:divBdr>
            <w:top w:val="none" w:sz="0" w:space="0" w:color="auto"/>
            <w:left w:val="none" w:sz="0" w:space="0" w:color="auto"/>
            <w:bottom w:val="none" w:sz="0" w:space="0" w:color="auto"/>
            <w:right w:val="none" w:sz="0" w:space="0" w:color="auto"/>
          </w:divBdr>
        </w:div>
        <w:div w:id="756756494">
          <w:marLeft w:val="480"/>
          <w:marRight w:val="0"/>
          <w:marTop w:val="0"/>
          <w:marBottom w:val="0"/>
          <w:divBdr>
            <w:top w:val="none" w:sz="0" w:space="0" w:color="auto"/>
            <w:left w:val="none" w:sz="0" w:space="0" w:color="auto"/>
            <w:bottom w:val="none" w:sz="0" w:space="0" w:color="auto"/>
            <w:right w:val="none" w:sz="0" w:space="0" w:color="auto"/>
          </w:divBdr>
        </w:div>
        <w:div w:id="302080190">
          <w:marLeft w:val="480"/>
          <w:marRight w:val="0"/>
          <w:marTop w:val="0"/>
          <w:marBottom w:val="0"/>
          <w:divBdr>
            <w:top w:val="none" w:sz="0" w:space="0" w:color="auto"/>
            <w:left w:val="none" w:sz="0" w:space="0" w:color="auto"/>
            <w:bottom w:val="none" w:sz="0" w:space="0" w:color="auto"/>
            <w:right w:val="none" w:sz="0" w:space="0" w:color="auto"/>
          </w:divBdr>
        </w:div>
        <w:div w:id="1608466619">
          <w:marLeft w:val="480"/>
          <w:marRight w:val="0"/>
          <w:marTop w:val="0"/>
          <w:marBottom w:val="0"/>
          <w:divBdr>
            <w:top w:val="none" w:sz="0" w:space="0" w:color="auto"/>
            <w:left w:val="none" w:sz="0" w:space="0" w:color="auto"/>
            <w:bottom w:val="none" w:sz="0" w:space="0" w:color="auto"/>
            <w:right w:val="none" w:sz="0" w:space="0" w:color="auto"/>
          </w:divBdr>
        </w:div>
        <w:div w:id="1261333650">
          <w:marLeft w:val="480"/>
          <w:marRight w:val="0"/>
          <w:marTop w:val="0"/>
          <w:marBottom w:val="0"/>
          <w:divBdr>
            <w:top w:val="none" w:sz="0" w:space="0" w:color="auto"/>
            <w:left w:val="none" w:sz="0" w:space="0" w:color="auto"/>
            <w:bottom w:val="none" w:sz="0" w:space="0" w:color="auto"/>
            <w:right w:val="none" w:sz="0" w:space="0" w:color="auto"/>
          </w:divBdr>
        </w:div>
        <w:div w:id="1500541391">
          <w:marLeft w:val="480"/>
          <w:marRight w:val="0"/>
          <w:marTop w:val="0"/>
          <w:marBottom w:val="0"/>
          <w:divBdr>
            <w:top w:val="none" w:sz="0" w:space="0" w:color="auto"/>
            <w:left w:val="none" w:sz="0" w:space="0" w:color="auto"/>
            <w:bottom w:val="none" w:sz="0" w:space="0" w:color="auto"/>
            <w:right w:val="none" w:sz="0" w:space="0" w:color="auto"/>
          </w:divBdr>
        </w:div>
        <w:div w:id="1418819722">
          <w:marLeft w:val="480"/>
          <w:marRight w:val="0"/>
          <w:marTop w:val="0"/>
          <w:marBottom w:val="0"/>
          <w:divBdr>
            <w:top w:val="none" w:sz="0" w:space="0" w:color="auto"/>
            <w:left w:val="none" w:sz="0" w:space="0" w:color="auto"/>
            <w:bottom w:val="none" w:sz="0" w:space="0" w:color="auto"/>
            <w:right w:val="none" w:sz="0" w:space="0" w:color="auto"/>
          </w:divBdr>
        </w:div>
        <w:div w:id="46151085">
          <w:marLeft w:val="480"/>
          <w:marRight w:val="0"/>
          <w:marTop w:val="0"/>
          <w:marBottom w:val="0"/>
          <w:divBdr>
            <w:top w:val="none" w:sz="0" w:space="0" w:color="auto"/>
            <w:left w:val="none" w:sz="0" w:space="0" w:color="auto"/>
            <w:bottom w:val="none" w:sz="0" w:space="0" w:color="auto"/>
            <w:right w:val="none" w:sz="0" w:space="0" w:color="auto"/>
          </w:divBdr>
        </w:div>
        <w:div w:id="1322929228">
          <w:marLeft w:val="480"/>
          <w:marRight w:val="0"/>
          <w:marTop w:val="0"/>
          <w:marBottom w:val="0"/>
          <w:divBdr>
            <w:top w:val="none" w:sz="0" w:space="0" w:color="auto"/>
            <w:left w:val="none" w:sz="0" w:space="0" w:color="auto"/>
            <w:bottom w:val="none" w:sz="0" w:space="0" w:color="auto"/>
            <w:right w:val="none" w:sz="0" w:space="0" w:color="auto"/>
          </w:divBdr>
        </w:div>
        <w:div w:id="2120635036">
          <w:marLeft w:val="480"/>
          <w:marRight w:val="0"/>
          <w:marTop w:val="0"/>
          <w:marBottom w:val="0"/>
          <w:divBdr>
            <w:top w:val="none" w:sz="0" w:space="0" w:color="auto"/>
            <w:left w:val="none" w:sz="0" w:space="0" w:color="auto"/>
            <w:bottom w:val="none" w:sz="0" w:space="0" w:color="auto"/>
            <w:right w:val="none" w:sz="0" w:space="0" w:color="auto"/>
          </w:divBdr>
        </w:div>
        <w:div w:id="1330598266">
          <w:marLeft w:val="480"/>
          <w:marRight w:val="0"/>
          <w:marTop w:val="0"/>
          <w:marBottom w:val="0"/>
          <w:divBdr>
            <w:top w:val="none" w:sz="0" w:space="0" w:color="auto"/>
            <w:left w:val="none" w:sz="0" w:space="0" w:color="auto"/>
            <w:bottom w:val="none" w:sz="0" w:space="0" w:color="auto"/>
            <w:right w:val="none" w:sz="0" w:space="0" w:color="auto"/>
          </w:divBdr>
        </w:div>
        <w:div w:id="654340207">
          <w:marLeft w:val="480"/>
          <w:marRight w:val="0"/>
          <w:marTop w:val="0"/>
          <w:marBottom w:val="0"/>
          <w:divBdr>
            <w:top w:val="none" w:sz="0" w:space="0" w:color="auto"/>
            <w:left w:val="none" w:sz="0" w:space="0" w:color="auto"/>
            <w:bottom w:val="none" w:sz="0" w:space="0" w:color="auto"/>
            <w:right w:val="none" w:sz="0" w:space="0" w:color="auto"/>
          </w:divBdr>
        </w:div>
        <w:div w:id="1275551806">
          <w:marLeft w:val="480"/>
          <w:marRight w:val="0"/>
          <w:marTop w:val="0"/>
          <w:marBottom w:val="0"/>
          <w:divBdr>
            <w:top w:val="none" w:sz="0" w:space="0" w:color="auto"/>
            <w:left w:val="none" w:sz="0" w:space="0" w:color="auto"/>
            <w:bottom w:val="none" w:sz="0" w:space="0" w:color="auto"/>
            <w:right w:val="none" w:sz="0" w:space="0" w:color="auto"/>
          </w:divBdr>
        </w:div>
        <w:div w:id="1020862061">
          <w:marLeft w:val="480"/>
          <w:marRight w:val="0"/>
          <w:marTop w:val="0"/>
          <w:marBottom w:val="0"/>
          <w:divBdr>
            <w:top w:val="none" w:sz="0" w:space="0" w:color="auto"/>
            <w:left w:val="none" w:sz="0" w:space="0" w:color="auto"/>
            <w:bottom w:val="none" w:sz="0" w:space="0" w:color="auto"/>
            <w:right w:val="none" w:sz="0" w:space="0" w:color="auto"/>
          </w:divBdr>
        </w:div>
        <w:div w:id="1218660489">
          <w:marLeft w:val="480"/>
          <w:marRight w:val="0"/>
          <w:marTop w:val="0"/>
          <w:marBottom w:val="0"/>
          <w:divBdr>
            <w:top w:val="none" w:sz="0" w:space="0" w:color="auto"/>
            <w:left w:val="none" w:sz="0" w:space="0" w:color="auto"/>
            <w:bottom w:val="none" w:sz="0" w:space="0" w:color="auto"/>
            <w:right w:val="none" w:sz="0" w:space="0" w:color="auto"/>
          </w:divBdr>
        </w:div>
        <w:div w:id="1990669054">
          <w:marLeft w:val="480"/>
          <w:marRight w:val="0"/>
          <w:marTop w:val="0"/>
          <w:marBottom w:val="0"/>
          <w:divBdr>
            <w:top w:val="none" w:sz="0" w:space="0" w:color="auto"/>
            <w:left w:val="none" w:sz="0" w:space="0" w:color="auto"/>
            <w:bottom w:val="none" w:sz="0" w:space="0" w:color="auto"/>
            <w:right w:val="none" w:sz="0" w:space="0" w:color="auto"/>
          </w:divBdr>
        </w:div>
        <w:div w:id="1983541308">
          <w:marLeft w:val="480"/>
          <w:marRight w:val="0"/>
          <w:marTop w:val="0"/>
          <w:marBottom w:val="0"/>
          <w:divBdr>
            <w:top w:val="none" w:sz="0" w:space="0" w:color="auto"/>
            <w:left w:val="none" w:sz="0" w:space="0" w:color="auto"/>
            <w:bottom w:val="none" w:sz="0" w:space="0" w:color="auto"/>
            <w:right w:val="none" w:sz="0" w:space="0" w:color="auto"/>
          </w:divBdr>
        </w:div>
        <w:div w:id="1812744899">
          <w:marLeft w:val="480"/>
          <w:marRight w:val="0"/>
          <w:marTop w:val="0"/>
          <w:marBottom w:val="0"/>
          <w:divBdr>
            <w:top w:val="none" w:sz="0" w:space="0" w:color="auto"/>
            <w:left w:val="none" w:sz="0" w:space="0" w:color="auto"/>
            <w:bottom w:val="none" w:sz="0" w:space="0" w:color="auto"/>
            <w:right w:val="none" w:sz="0" w:space="0" w:color="auto"/>
          </w:divBdr>
        </w:div>
        <w:div w:id="58327777">
          <w:marLeft w:val="480"/>
          <w:marRight w:val="0"/>
          <w:marTop w:val="0"/>
          <w:marBottom w:val="0"/>
          <w:divBdr>
            <w:top w:val="none" w:sz="0" w:space="0" w:color="auto"/>
            <w:left w:val="none" w:sz="0" w:space="0" w:color="auto"/>
            <w:bottom w:val="none" w:sz="0" w:space="0" w:color="auto"/>
            <w:right w:val="none" w:sz="0" w:space="0" w:color="auto"/>
          </w:divBdr>
        </w:div>
        <w:div w:id="977028947">
          <w:marLeft w:val="480"/>
          <w:marRight w:val="0"/>
          <w:marTop w:val="0"/>
          <w:marBottom w:val="0"/>
          <w:divBdr>
            <w:top w:val="none" w:sz="0" w:space="0" w:color="auto"/>
            <w:left w:val="none" w:sz="0" w:space="0" w:color="auto"/>
            <w:bottom w:val="none" w:sz="0" w:space="0" w:color="auto"/>
            <w:right w:val="none" w:sz="0" w:space="0" w:color="auto"/>
          </w:divBdr>
        </w:div>
        <w:div w:id="1930233015">
          <w:marLeft w:val="480"/>
          <w:marRight w:val="0"/>
          <w:marTop w:val="0"/>
          <w:marBottom w:val="0"/>
          <w:divBdr>
            <w:top w:val="none" w:sz="0" w:space="0" w:color="auto"/>
            <w:left w:val="none" w:sz="0" w:space="0" w:color="auto"/>
            <w:bottom w:val="none" w:sz="0" w:space="0" w:color="auto"/>
            <w:right w:val="none" w:sz="0" w:space="0" w:color="auto"/>
          </w:divBdr>
        </w:div>
        <w:div w:id="392193239">
          <w:marLeft w:val="480"/>
          <w:marRight w:val="0"/>
          <w:marTop w:val="0"/>
          <w:marBottom w:val="0"/>
          <w:divBdr>
            <w:top w:val="none" w:sz="0" w:space="0" w:color="auto"/>
            <w:left w:val="none" w:sz="0" w:space="0" w:color="auto"/>
            <w:bottom w:val="none" w:sz="0" w:space="0" w:color="auto"/>
            <w:right w:val="none" w:sz="0" w:space="0" w:color="auto"/>
          </w:divBdr>
        </w:div>
        <w:div w:id="921333769">
          <w:marLeft w:val="480"/>
          <w:marRight w:val="0"/>
          <w:marTop w:val="0"/>
          <w:marBottom w:val="0"/>
          <w:divBdr>
            <w:top w:val="none" w:sz="0" w:space="0" w:color="auto"/>
            <w:left w:val="none" w:sz="0" w:space="0" w:color="auto"/>
            <w:bottom w:val="none" w:sz="0" w:space="0" w:color="auto"/>
            <w:right w:val="none" w:sz="0" w:space="0" w:color="auto"/>
          </w:divBdr>
        </w:div>
        <w:div w:id="243229533">
          <w:marLeft w:val="480"/>
          <w:marRight w:val="0"/>
          <w:marTop w:val="0"/>
          <w:marBottom w:val="0"/>
          <w:divBdr>
            <w:top w:val="none" w:sz="0" w:space="0" w:color="auto"/>
            <w:left w:val="none" w:sz="0" w:space="0" w:color="auto"/>
            <w:bottom w:val="none" w:sz="0" w:space="0" w:color="auto"/>
            <w:right w:val="none" w:sz="0" w:space="0" w:color="auto"/>
          </w:divBdr>
        </w:div>
        <w:div w:id="1765103137">
          <w:marLeft w:val="480"/>
          <w:marRight w:val="0"/>
          <w:marTop w:val="0"/>
          <w:marBottom w:val="0"/>
          <w:divBdr>
            <w:top w:val="none" w:sz="0" w:space="0" w:color="auto"/>
            <w:left w:val="none" w:sz="0" w:space="0" w:color="auto"/>
            <w:bottom w:val="none" w:sz="0" w:space="0" w:color="auto"/>
            <w:right w:val="none" w:sz="0" w:space="0" w:color="auto"/>
          </w:divBdr>
        </w:div>
        <w:div w:id="2006200901">
          <w:marLeft w:val="480"/>
          <w:marRight w:val="0"/>
          <w:marTop w:val="0"/>
          <w:marBottom w:val="0"/>
          <w:divBdr>
            <w:top w:val="none" w:sz="0" w:space="0" w:color="auto"/>
            <w:left w:val="none" w:sz="0" w:space="0" w:color="auto"/>
            <w:bottom w:val="none" w:sz="0" w:space="0" w:color="auto"/>
            <w:right w:val="none" w:sz="0" w:space="0" w:color="auto"/>
          </w:divBdr>
        </w:div>
        <w:div w:id="1174347102">
          <w:marLeft w:val="480"/>
          <w:marRight w:val="0"/>
          <w:marTop w:val="0"/>
          <w:marBottom w:val="0"/>
          <w:divBdr>
            <w:top w:val="none" w:sz="0" w:space="0" w:color="auto"/>
            <w:left w:val="none" w:sz="0" w:space="0" w:color="auto"/>
            <w:bottom w:val="none" w:sz="0" w:space="0" w:color="auto"/>
            <w:right w:val="none" w:sz="0" w:space="0" w:color="auto"/>
          </w:divBdr>
        </w:div>
        <w:div w:id="1330408311">
          <w:marLeft w:val="480"/>
          <w:marRight w:val="0"/>
          <w:marTop w:val="0"/>
          <w:marBottom w:val="0"/>
          <w:divBdr>
            <w:top w:val="none" w:sz="0" w:space="0" w:color="auto"/>
            <w:left w:val="none" w:sz="0" w:space="0" w:color="auto"/>
            <w:bottom w:val="none" w:sz="0" w:space="0" w:color="auto"/>
            <w:right w:val="none" w:sz="0" w:space="0" w:color="auto"/>
          </w:divBdr>
        </w:div>
        <w:div w:id="628167673">
          <w:marLeft w:val="480"/>
          <w:marRight w:val="0"/>
          <w:marTop w:val="0"/>
          <w:marBottom w:val="0"/>
          <w:divBdr>
            <w:top w:val="none" w:sz="0" w:space="0" w:color="auto"/>
            <w:left w:val="none" w:sz="0" w:space="0" w:color="auto"/>
            <w:bottom w:val="none" w:sz="0" w:space="0" w:color="auto"/>
            <w:right w:val="none" w:sz="0" w:space="0" w:color="auto"/>
          </w:divBdr>
        </w:div>
        <w:div w:id="1070351820">
          <w:marLeft w:val="480"/>
          <w:marRight w:val="0"/>
          <w:marTop w:val="0"/>
          <w:marBottom w:val="0"/>
          <w:divBdr>
            <w:top w:val="none" w:sz="0" w:space="0" w:color="auto"/>
            <w:left w:val="none" w:sz="0" w:space="0" w:color="auto"/>
            <w:bottom w:val="none" w:sz="0" w:space="0" w:color="auto"/>
            <w:right w:val="none" w:sz="0" w:space="0" w:color="auto"/>
          </w:divBdr>
        </w:div>
        <w:div w:id="1275750414">
          <w:marLeft w:val="480"/>
          <w:marRight w:val="0"/>
          <w:marTop w:val="0"/>
          <w:marBottom w:val="0"/>
          <w:divBdr>
            <w:top w:val="none" w:sz="0" w:space="0" w:color="auto"/>
            <w:left w:val="none" w:sz="0" w:space="0" w:color="auto"/>
            <w:bottom w:val="none" w:sz="0" w:space="0" w:color="auto"/>
            <w:right w:val="none" w:sz="0" w:space="0" w:color="auto"/>
          </w:divBdr>
        </w:div>
        <w:div w:id="112947458">
          <w:marLeft w:val="480"/>
          <w:marRight w:val="0"/>
          <w:marTop w:val="0"/>
          <w:marBottom w:val="0"/>
          <w:divBdr>
            <w:top w:val="none" w:sz="0" w:space="0" w:color="auto"/>
            <w:left w:val="none" w:sz="0" w:space="0" w:color="auto"/>
            <w:bottom w:val="none" w:sz="0" w:space="0" w:color="auto"/>
            <w:right w:val="none" w:sz="0" w:space="0" w:color="auto"/>
          </w:divBdr>
        </w:div>
        <w:div w:id="1077023383">
          <w:marLeft w:val="480"/>
          <w:marRight w:val="0"/>
          <w:marTop w:val="0"/>
          <w:marBottom w:val="0"/>
          <w:divBdr>
            <w:top w:val="none" w:sz="0" w:space="0" w:color="auto"/>
            <w:left w:val="none" w:sz="0" w:space="0" w:color="auto"/>
            <w:bottom w:val="none" w:sz="0" w:space="0" w:color="auto"/>
            <w:right w:val="none" w:sz="0" w:space="0" w:color="auto"/>
          </w:divBdr>
        </w:div>
        <w:div w:id="1714231910">
          <w:marLeft w:val="480"/>
          <w:marRight w:val="0"/>
          <w:marTop w:val="0"/>
          <w:marBottom w:val="0"/>
          <w:divBdr>
            <w:top w:val="none" w:sz="0" w:space="0" w:color="auto"/>
            <w:left w:val="none" w:sz="0" w:space="0" w:color="auto"/>
            <w:bottom w:val="none" w:sz="0" w:space="0" w:color="auto"/>
            <w:right w:val="none" w:sz="0" w:space="0" w:color="auto"/>
          </w:divBdr>
        </w:div>
        <w:div w:id="1803308348">
          <w:marLeft w:val="480"/>
          <w:marRight w:val="0"/>
          <w:marTop w:val="0"/>
          <w:marBottom w:val="0"/>
          <w:divBdr>
            <w:top w:val="none" w:sz="0" w:space="0" w:color="auto"/>
            <w:left w:val="none" w:sz="0" w:space="0" w:color="auto"/>
            <w:bottom w:val="none" w:sz="0" w:space="0" w:color="auto"/>
            <w:right w:val="none" w:sz="0" w:space="0" w:color="auto"/>
          </w:divBdr>
        </w:div>
        <w:div w:id="1943341734">
          <w:marLeft w:val="480"/>
          <w:marRight w:val="0"/>
          <w:marTop w:val="0"/>
          <w:marBottom w:val="0"/>
          <w:divBdr>
            <w:top w:val="none" w:sz="0" w:space="0" w:color="auto"/>
            <w:left w:val="none" w:sz="0" w:space="0" w:color="auto"/>
            <w:bottom w:val="none" w:sz="0" w:space="0" w:color="auto"/>
            <w:right w:val="none" w:sz="0" w:space="0" w:color="auto"/>
          </w:divBdr>
        </w:div>
        <w:div w:id="1966735556">
          <w:marLeft w:val="480"/>
          <w:marRight w:val="0"/>
          <w:marTop w:val="0"/>
          <w:marBottom w:val="0"/>
          <w:divBdr>
            <w:top w:val="none" w:sz="0" w:space="0" w:color="auto"/>
            <w:left w:val="none" w:sz="0" w:space="0" w:color="auto"/>
            <w:bottom w:val="none" w:sz="0" w:space="0" w:color="auto"/>
            <w:right w:val="none" w:sz="0" w:space="0" w:color="auto"/>
          </w:divBdr>
        </w:div>
        <w:div w:id="489685845">
          <w:marLeft w:val="480"/>
          <w:marRight w:val="0"/>
          <w:marTop w:val="0"/>
          <w:marBottom w:val="0"/>
          <w:divBdr>
            <w:top w:val="none" w:sz="0" w:space="0" w:color="auto"/>
            <w:left w:val="none" w:sz="0" w:space="0" w:color="auto"/>
            <w:bottom w:val="none" w:sz="0" w:space="0" w:color="auto"/>
            <w:right w:val="none" w:sz="0" w:space="0" w:color="auto"/>
          </w:divBdr>
        </w:div>
        <w:div w:id="1698579212">
          <w:marLeft w:val="480"/>
          <w:marRight w:val="0"/>
          <w:marTop w:val="0"/>
          <w:marBottom w:val="0"/>
          <w:divBdr>
            <w:top w:val="none" w:sz="0" w:space="0" w:color="auto"/>
            <w:left w:val="none" w:sz="0" w:space="0" w:color="auto"/>
            <w:bottom w:val="none" w:sz="0" w:space="0" w:color="auto"/>
            <w:right w:val="none" w:sz="0" w:space="0" w:color="auto"/>
          </w:divBdr>
        </w:div>
        <w:div w:id="732434221">
          <w:marLeft w:val="480"/>
          <w:marRight w:val="0"/>
          <w:marTop w:val="0"/>
          <w:marBottom w:val="0"/>
          <w:divBdr>
            <w:top w:val="none" w:sz="0" w:space="0" w:color="auto"/>
            <w:left w:val="none" w:sz="0" w:space="0" w:color="auto"/>
            <w:bottom w:val="none" w:sz="0" w:space="0" w:color="auto"/>
            <w:right w:val="none" w:sz="0" w:space="0" w:color="auto"/>
          </w:divBdr>
        </w:div>
        <w:div w:id="1540169279">
          <w:marLeft w:val="480"/>
          <w:marRight w:val="0"/>
          <w:marTop w:val="0"/>
          <w:marBottom w:val="0"/>
          <w:divBdr>
            <w:top w:val="none" w:sz="0" w:space="0" w:color="auto"/>
            <w:left w:val="none" w:sz="0" w:space="0" w:color="auto"/>
            <w:bottom w:val="none" w:sz="0" w:space="0" w:color="auto"/>
            <w:right w:val="none" w:sz="0" w:space="0" w:color="auto"/>
          </w:divBdr>
        </w:div>
        <w:div w:id="901990878">
          <w:marLeft w:val="480"/>
          <w:marRight w:val="0"/>
          <w:marTop w:val="0"/>
          <w:marBottom w:val="0"/>
          <w:divBdr>
            <w:top w:val="none" w:sz="0" w:space="0" w:color="auto"/>
            <w:left w:val="none" w:sz="0" w:space="0" w:color="auto"/>
            <w:bottom w:val="none" w:sz="0" w:space="0" w:color="auto"/>
            <w:right w:val="none" w:sz="0" w:space="0" w:color="auto"/>
          </w:divBdr>
        </w:div>
        <w:div w:id="678852176">
          <w:marLeft w:val="480"/>
          <w:marRight w:val="0"/>
          <w:marTop w:val="0"/>
          <w:marBottom w:val="0"/>
          <w:divBdr>
            <w:top w:val="none" w:sz="0" w:space="0" w:color="auto"/>
            <w:left w:val="none" w:sz="0" w:space="0" w:color="auto"/>
            <w:bottom w:val="none" w:sz="0" w:space="0" w:color="auto"/>
            <w:right w:val="none" w:sz="0" w:space="0" w:color="auto"/>
          </w:divBdr>
        </w:div>
        <w:div w:id="1133207981">
          <w:marLeft w:val="480"/>
          <w:marRight w:val="0"/>
          <w:marTop w:val="0"/>
          <w:marBottom w:val="0"/>
          <w:divBdr>
            <w:top w:val="none" w:sz="0" w:space="0" w:color="auto"/>
            <w:left w:val="none" w:sz="0" w:space="0" w:color="auto"/>
            <w:bottom w:val="none" w:sz="0" w:space="0" w:color="auto"/>
            <w:right w:val="none" w:sz="0" w:space="0" w:color="auto"/>
          </w:divBdr>
        </w:div>
        <w:div w:id="283973996">
          <w:marLeft w:val="480"/>
          <w:marRight w:val="0"/>
          <w:marTop w:val="0"/>
          <w:marBottom w:val="0"/>
          <w:divBdr>
            <w:top w:val="none" w:sz="0" w:space="0" w:color="auto"/>
            <w:left w:val="none" w:sz="0" w:space="0" w:color="auto"/>
            <w:bottom w:val="none" w:sz="0" w:space="0" w:color="auto"/>
            <w:right w:val="none" w:sz="0" w:space="0" w:color="auto"/>
          </w:divBdr>
        </w:div>
        <w:div w:id="1727070555">
          <w:marLeft w:val="480"/>
          <w:marRight w:val="0"/>
          <w:marTop w:val="0"/>
          <w:marBottom w:val="0"/>
          <w:divBdr>
            <w:top w:val="none" w:sz="0" w:space="0" w:color="auto"/>
            <w:left w:val="none" w:sz="0" w:space="0" w:color="auto"/>
            <w:bottom w:val="none" w:sz="0" w:space="0" w:color="auto"/>
            <w:right w:val="none" w:sz="0" w:space="0" w:color="auto"/>
          </w:divBdr>
        </w:div>
        <w:div w:id="2007902767">
          <w:marLeft w:val="480"/>
          <w:marRight w:val="0"/>
          <w:marTop w:val="0"/>
          <w:marBottom w:val="0"/>
          <w:divBdr>
            <w:top w:val="none" w:sz="0" w:space="0" w:color="auto"/>
            <w:left w:val="none" w:sz="0" w:space="0" w:color="auto"/>
            <w:bottom w:val="none" w:sz="0" w:space="0" w:color="auto"/>
            <w:right w:val="none" w:sz="0" w:space="0" w:color="auto"/>
          </w:divBdr>
        </w:div>
        <w:div w:id="613824139">
          <w:marLeft w:val="480"/>
          <w:marRight w:val="0"/>
          <w:marTop w:val="0"/>
          <w:marBottom w:val="0"/>
          <w:divBdr>
            <w:top w:val="none" w:sz="0" w:space="0" w:color="auto"/>
            <w:left w:val="none" w:sz="0" w:space="0" w:color="auto"/>
            <w:bottom w:val="none" w:sz="0" w:space="0" w:color="auto"/>
            <w:right w:val="none" w:sz="0" w:space="0" w:color="auto"/>
          </w:divBdr>
        </w:div>
        <w:div w:id="594945964">
          <w:marLeft w:val="480"/>
          <w:marRight w:val="0"/>
          <w:marTop w:val="0"/>
          <w:marBottom w:val="0"/>
          <w:divBdr>
            <w:top w:val="none" w:sz="0" w:space="0" w:color="auto"/>
            <w:left w:val="none" w:sz="0" w:space="0" w:color="auto"/>
            <w:bottom w:val="none" w:sz="0" w:space="0" w:color="auto"/>
            <w:right w:val="none" w:sz="0" w:space="0" w:color="auto"/>
          </w:divBdr>
        </w:div>
        <w:div w:id="1509712221">
          <w:marLeft w:val="480"/>
          <w:marRight w:val="0"/>
          <w:marTop w:val="0"/>
          <w:marBottom w:val="0"/>
          <w:divBdr>
            <w:top w:val="none" w:sz="0" w:space="0" w:color="auto"/>
            <w:left w:val="none" w:sz="0" w:space="0" w:color="auto"/>
            <w:bottom w:val="none" w:sz="0" w:space="0" w:color="auto"/>
            <w:right w:val="none" w:sz="0" w:space="0" w:color="auto"/>
          </w:divBdr>
        </w:div>
        <w:div w:id="1457798269">
          <w:marLeft w:val="480"/>
          <w:marRight w:val="0"/>
          <w:marTop w:val="0"/>
          <w:marBottom w:val="0"/>
          <w:divBdr>
            <w:top w:val="none" w:sz="0" w:space="0" w:color="auto"/>
            <w:left w:val="none" w:sz="0" w:space="0" w:color="auto"/>
            <w:bottom w:val="none" w:sz="0" w:space="0" w:color="auto"/>
            <w:right w:val="none" w:sz="0" w:space="0" w:color="auto"/>
          </w:divBdr>
        </w:div>
        <w:div w:id="751852337">
          <w:marLeft w:val="480"/>
          <w:marRight w:val="0"/>
          <w:marTop w:val="0"/>
          <w:marBottom w:val="0"/>
          <w:divBdr>
            <w:top w:val="none" w:sz="0" w:space="0" w:color="auto"/>
            <w:left w:val="none" w:sz="0" w:space="0" w:color="auto"/>
            <w:bottom w:val="none" w:sz="0" w:space="0" w:color="auto"/>
            <w:right w:val="none" w:sz="0" w:space="0" w:color="auto"/>
          </w:divBdr>
        </w:div>
        <w:div w:id="1682734884">
          <w:marLeft w:val="480"/>
          <w:marRight w:val="0"/>
          <w:marTop w:val="0"/>
          <w:marBottom w:val="0"/>
          <w:divBdr>
            <w:top w:val="none" w:sz="0" w:space="0" w:color="auto"/>
            <w:left w:val="none" w:sz="0" w:space="0" w:color="auto"/>
            <w:bottom w:val="none" w:sz="0" w:space="0" w:color="auto"/>
            <w:right w:val="none" w:sz="0" w:space="0" w:color="auto"/>
          </w:divBdr>
        </w:div>
      </w:divsChild>
    </w:div>
    <w:div w:id="1935819116">
      <w:bodyDiv w:val="1"/>
      <w:marLeft w:val="0"/>
      <w:marRight w:val="0"/>
      <w:marTop w:val="0"/>
      <w:marBottom w:val="0"/>
      <w:divBdr>
        <w:top w:val="none" w:sz="0" w:space="0" w:color="auto"/>
        <w:left w:val="none" w:sz="0" w:space="0" w:color="auto"/>
        <w:bottom w:val="none" w:sz="0" w:space="0" w:color="auto"/>
        <w:right w:val="none" w:sz="0" w:space="0" w:color="auto"/>
      </w:divBdr>
    </w:div>
    <w:div w:id="1936668799">
      <w:bodyDiv w:val="1"/>
      <w:marLeft w:val="0"/>
      <w:marRight w:val="0"/>
      <w:marTop w:val="0"/>
      <w:marBottom w:val="0"/>
      <w:divBdr>
        <w:top w:val="none" w:sz="0" w:space="0" w:color="auto"/>
        <w:left w:val="none" w:sz="0" w:space="0" w:color="auto"/>
        <w:bottom w:val="none" w:sz="0" w:space="0" w:color="auto"/>
        <w:right w:val="none" w:sz="0" w:space="0" w:color="auto"/>
      </w:divBdr>
      <w:divsChild>
        <w:div w:id="1931697836">
          <w:marLeft w:val="480"/>
          <w:marRight w:val="0"/>
          <w:marTop w:val="0"/>
          <w:marBottom w:val="0"/>
          <w:divBdr>
            <w:top w:val="none" w:sz="0" w:space="0" w:color="auto"/>
            <w:left w:val="none" w:sz="0" w:space="0" w:color="auto"/>
            <w:bottom w:val="none" w:sz="0" w:space="0" w:color="auto"/>
            <w:right w:val="none" w:sz="0" w:space="0" w:color="auto"/>
          </w:divBdr>
        </w:div>
        <w:div w:id="1361466093">
          <w:marLeft w:val="480"/>
          <w:marRight w:val="0"/>
          <w:marTop w:val="0"/>
          <w:marBottom w:val="0"/>
          <w:divBdr>
            <w:top w:val="none" w:sz="0" w:space="0" w:color="auto"/>
            <w:left w:val="none" w:sz="0" w:space="0" w:color="auto"/>
            <w:bottom w:val="none" w:sz="0" w:space="0" w:color="auto"/>
            <w:right w:val="none" w:sz="0" w:space="0" w:color="auto"/>
          </w:divBdr>
        </w:div>
        <w:div w:id="1863545845">
          <w:marLeft w:val="480"/>
          <w:marRight w:val="0"/>
          <w:marTop w:val="0"/>
          <w:marBottom w:val="0"/>
          <w:divBdr>
            <w:top w:val="none" w:sz="0" w:space="0" w:color="auto"/>
            <w:left w:val="none" w:sz="0" w:space="0" w:color="auto"/>
            <w:bottom w:val="none" w:sz="0" w:space="0" w:color="auto"/>
            <w:right w:val="none" w:sz="0" w:space="0" w:color="auto"/>
          </w:divBdr>
        </w:div>
        <w:div w:id="1166049266">
          <w:marLeft w:val="480"/>
          <w:marRight w:val="0"/>
          <w:marTop w:val="0"/>
          <w:marBottom w:val="0"/>
          <w:divBdr>
            <w:top w:val="none" w:sz="0" w:space="0" w:color="auto"/>
            <w:left w:val="none" w:sz="0" w:space="0" w:color="auto"/>
            <w:bottom w:val="none" w:sz="0" w:space="0" w:color="auto"/>
            <w:right w:val="none" w:sz="0" w:space="0" w:color="auto"/>
          </w:divBdr>
        </w:div>
        <w:div w:id="1231040101">
          <w:marLeft w:val="480"/>
          <w:marRight w:val="0"/>
          <w:marTop w:val="0"/>
          <w:marBottom w:val="0"/>
          <w:divBdr>
            <w:top w:val="none" w:sz="0" w:space="0" w:color="auto"/>
            <w:left w:val="none" w:sz="0" w:space="0" w:color="auto"/>
            <w:bottom w:val="none" w:sz="0" w:space="0" w:color="auto"/>
            <w:right w:val="none" w:sz="0" w:space="0" w:color="auto"/>
          </w:divBdr>
        </w:div>
        <w:div w:id="1992755775">
          <w:marLeft w:val="480"/>
          <w:marRight w:val="0"/>
          <w:marTop w:val="0"/>
          <w:marBottom w:val="0"/>
          <w:divBdr>
            <w:top w:val="none" w:sz="0" w:space="0" w:color="auto"/>
            <w:left w:val="none" w:sz="0" w:space="0" w:color="auto"/>
            <w:bottom w:val="none" w:sz="0" w:space="0" w:color="auto"/>
            <w:right w:val="none" w:sz="0" w:space="0" w:color="auto"/>
          </w:divBdr>
        </w:div>
        <w:div w:id="1654063832">
          <w:marLeft w:val="480"/>
          <w:marRight w:val="0"/>
          <w:marTop w:val="0"/>
          <w:marBottom w:val="0"/>
          <w:divBdr>
            <w:top w:val="none" w:sz="0" w:space="0" w:color="auto"/>
            <w:left w:val="none" w:sz="0" w:space="0" w:color="auto"/>
            <w:bottom w:val="none" w:sz="0" w:space="0" w:color="auto"/>
            <w:right w:val="none" w:sz="0" w:space="0" w:color="auto"/>
          </w:divBdr>
        </w:div>
        <w:div w:id="2094232529">
          <w:marLeft w:val="480"/>
          <w:marRight w:val="0"/>
          <w:marTop w:val="0"/>
          <w:marBottom w:val="0"/>
          <w:divBdr>
            <w:top w:val="none" w:sz="0" w:space="0" w:color="auto"/>
            <w:left w:val="none" w:sz="0" w:space="0" w:color="auto"/>
            <w:bottom w:val="none" w:sz="0" w:space="0" w:color="auto"/>
            <w:right w:val="none" w:sz="0" w:space="0" w:color="auto"/>
          </w:divBdr>
        </w:div>
        <w:div w:id="1054425717">
          <w:marLeft w:val="480"/>
          <w:marRight w:val="0"/>
          <w:marTop w:val="0"/>
          <w:marBottom w:val="0"/>
          <w:divBdr>
            <w:top w:val="none" w:sz="0" w:space="0" w:color="auto"/>
            <w:left w:val="none" w:sz="0" w:space="0" w:color="auto"/>
            <w:bottom w:val="none" w:sz="0" w:space="0" w:color="auto"/>
            <w:right w:val="none" w:sz="0" w:space="0" w:color="auto"/>
          </w:divBdr>
        </w:div>
        <w:div w:id="2098086622">
          <w:marLeft w:val="480"/>
          <w:marRight w:val="0"/>
          <w:marTop w:val="0"/>
          <w:marBottom w:val="0"/>
          <w:divBdr>
            <w:top w:val="none" w:sz="0" w:space="0" w:color="auto"/>
            <w:left w:val="none" w:sz="0" w:space="0" w:color="auto"/>
            <w:bottom w:val="none" w:sz="0" w:space="0" w:color="auto"/>
            <w:right w:val="none" w:sz="0" w:space="0" w:color="auto"/>
          </w:divBdr>
        </w:div>
        <w:div w:id="113058165">
          <w:marLeft w:val="480"/>
          <w:marRight w:val="0"/>
          <w:marTop w:val="0"/>
          <w:marBottom w:val="0"/>
          <w:divBdr>
            <w:top w:val="none" w:sz="0" w:space="0" w:color="auto"/>
            <w:left w:val="none" w:sz="0" w:space="0" w:color="auto"/>
            <w:bottom w:val="none" w:sz="0" w:space="0" w:color="auto"/>
            <w:right w:val="none" w:sz="0" w:space="0" w:color="auto"/>
          </w:divBdr>
        </w:div>
        <w:div w:id="1601718978">
          <w:marLeft w:val="480"/>
          <w:marRight w:val="0"/>
          <w:marTop w:val="0"/>
          <w:marBottom w:val="0"/>
          <w:divBdr>
            <w:top w:val="none" w:sz="0" w:space="0" w:color="auto"/>
            <w:left w:val="none" w:sz="0" w:space="0" w:color="auto"/>
            <w:bottom w:val="none" w:sz="0" w:space="0" w:color="auto"/>
            <w:right w:val="none" w:sz="0" w:space="0" w:color="auto"/>
          </w:divBdr>
        </w:div>
        <w:div w:id="2132162461">
          <w:marLeft w:val="480"/>
          <w:marRight w:val="0"/>
          <w:marTop w:val="0"/>
          <w:marBottom w:val="0"/>
          <w:divBdr>
            <w:top w:val="none" w:sz="0" w:space="0" w:color="auto"/>
            <w:left w:val="none" w:sz="0" w:space="0" w:color="auto"/>
            <w:bottom w:val="none" w:sz="0" w:space="0" w:color="auto"/>
            <w:right w:val="none" w:sz="0" w:space="0" w:color="auto"/>
          </w:divBdr>
        </w:div>
        <w:div w:id="1912538423">
          <w:marLeft w:val="480"/>
          <w:marRight w:val="0"/>
          <w:marTop w:val="0"/>
          <w:marBottom w:val="0"/>
          <w:divBdr>
            <w:top w:val="none" w:sz="0" w:space="0" w:color="auto"/>
            <w:left w:val="none" w:sz="0" w:space="0" w:color="auto"/>
            <w:bottom w:val="none" w:sz="0" w:space="0" w:color="auto"/>
            <w:right w:val="none" w:sz="0" w:space="0" w:color="auto"/>
          </w:divBdr>
        </w:div>
        <w:div w:id="1137339749">
          <w:marLeft w:val="480"/>
          <w:marRight w:val="0"/>
          <w:marTop w:val="0"/>
          <w:marBottom w:val="0"/>
          <w:divBdr>
            <w:top w:val="none" w:sz="0" w:space="0" w:color="auto"/>
            <w:left w:val="none" w:sz="0" w:space="0" w:color="auto"/>
            <w:bottom w:val="none" w:sz="0" w:space="0" w:color="auto"/>
            <w:right w:val="none" w:sz="0" w:space="0" w:color="auto"/>
          </w:divBdr>
        </w:div>
        <w:div w:id="1588223867">
          <w:marLeft w:val="480"/>
          <w:marRight w:val="0"/>
          <w:marTop w:val="0"/>
          <w:marBottom w:val="0"/>
          <w:divBdr>
            <w:top w:val="none" w:sz="0" w:space="0" w:color="auto"/>
            <w:left w:val="none" w:sz="0" w:space="0" w:color="auto"/>
            <w:bottom w:val="none" w:sz="0" w:space="0" w:color="auto"/>
            <w:right w:val="none" w:sz="0" w:space="0" w:color="auto"/>
          </w:divBdr>
        </w:div>
        <w:div w:id="1839727742">
          <w:marLeft w:val="480"/>
          <w:marRight w:val="0"/>
          <w:marTop w:val="0"/>
          <w:marBottom w:val="0"/>
          <w:divBdr>
            <w:top w:val="none" w:sz="0" w:space="0" w:color="auto"/>
            <w:left w:val="none" w:sz="0" w:space="0" w:color="auto"/>
            <w:bottom w:val="none" w:sz="0" w:space="0" w:color="auto"/>
            <w:right w:val="none" w:sz="0" w:space="0" w:color="auto"/>
          </w:divBdr>
        </w:div>
        <w:div w:id="905529774">
          <w:marLeft w:val="480"/>
          <w:marRight w:val="0"/>
          <w:marTop w:val="0"/>
          <w:marBottom w:val="0"/>
          <w:divBdr>
            <w:top w:val="none" w:sz="0" w:space="0" w:color="auto"/>
            <w:left w:val="none" w:sz="0" w:space="0" w:color="auto"/>
            <w:bottom w:val="none" w:sz="0" w:space="0" w:color="auto"/>
            <w:right w:val="none" w:sz="0" w:space="0" w:color="auto"/>
          </w:divBdr>
        </w:div>
        <w:div w:id="627972951">
          <w:marLeft w:val="480"/>
          <w:marRight w:val="0"/>
          <w:marTop w:val="0"/>
          <w:marBottom w:val="0"/>
          <w:divBdr>
            <w:top w:val="none" w:sz="0" w:space="0" w:color="auto"/>
            <w:left w:val="none" w:sz="0" w:space="0" w:color="auto"/>
            <w:bottom w:val="none" w:sz="0" w:space="0" w:color="auto"/>
            <w:right w:val="none" w:sz="0" w:space="0" w:color="auto"/>
          </w:divBdr>
        </w:div>
        <w:div w:id="1906185208">
          <w:marLeft w:val="480"/>
          <w:marRight w:val="0"/>
          <w:marTop w:val="0"/>
          <w:marBottom w:val="0"/>
          <w:divBdr>
            <w:top w:val="none" w:sz="0" w:space="0" w:color="auto"/>
            <w:left w:val="none" w:sz="0" w:space="0" w:color="auto"/>
            <w:bottom w:val="none" w:sz="0" w:space="0" w:color="auto"/>
            <w:right w:val="none" w:sz="0" w:space="0" w:color="auto"/>
          </w:divBdr>
        </w:div>
        <w:div w:id="1575816945">
          <w:marLeft w:val="480"/>
          <w:marRight w:val="0"/>
          <w:marTop w:val="0"/>
          <w:marBottom w:val="0"/>
          <w:divBdr>
            <w:top w:val="none" w:sz="0" w:space="0" w:color="auto"/>
            <w:left w:val="none" w:sz="0" w:space="0" w:color="auto"/>
            <w:bottom w:val="none" w:sz="0" w:space="0" w:color="auto"/>
            <w:right w:val="none" w:sz="0" w:space="0" w:color="auto"/>
          </w:divBdr>
        </w:div>
        <w:div w:id="1883134782">
          <w:marLeft w:val="480"/>
          <w:marRight w:val="0"/>
          <w:marTop w:val="0"/>
          <w:marBottom w:val="0"/>
          <w:divBdr>
            <w:top w:val="none" w:sz="0" w:space="0" w:color="auto"/>
            <w:left w:val="none" w:sz="0" w:space="0" w:color="auto"/>
            <w:bottom w:val="none" w:sz="0" w:space="0" w:color="auto"/>
            <w:right w:val="none" w:sz="0" w:space="0" w:color="auto"/>
          </w:divBdr>
        </w:div>
        <w:div w:id="1591891003">
          <w:marLeft w:val="480"/>
          <w:marRight w:val="0"/>
          <w:marTop w:val="0"/>
          <w:marBottom w:val="0"/>
          <w:divBdr>
            <w:top w:val="none" w:sz="0" w:space="0" w:color="auto"/>
            <w:left w:val="none" w:sz="0" w:space="0" w:color="auto"/>
            <w:bottom w:val="none" w:sz="0" w:space="0" w:color="auto"/>
            <w:right w:val="none" w:sz="0" w:space="0" w:color="auto"/>
          </w:divBdr>
        </w:div>
        <w:div w:id="1034429026">
          <w:marLeft w:val="480"/>
          <w:marRight w:val="0"/>
          <w:marTop w:val="0"/>
          <w:marBottom w:val="0"/>
          <w:divBdr>
            <w:top w:val="none" w:sz="0" w:space="0" w:color="auto"/>
            <w:left w:val="none" w:sz="0" w:space="0" w:color="auto"/>
            <w:bottom w:val="none" w:sz="0" w:space="0" w:color="auto"/>
            <w:right w:val="none" w:sz="0" w:space="0" w:color="auto"/>
          </w:divBdr>
        </w:div>
        <w:div w:id="1390880434">
          <w:marLeft w:val="480"/>
          <w:marRight w:val="0"/>
          <w:marTop w:val="0"/>
          <w:marBottom w:val="0"/>
          <w:divBdr>
            <w:top w:val="none" w:sz="0" w:space="0" w:color="auto"/>
            <w:left w:val="none" w:sz="0" w:space="0" w:color="auto"/>
            <w:bottom w:val="none" w:sz="0" w:space="0" w:color="auto"/>
            <w:right w:val="none" w:sz="0" w:space="0" w:color="auto"/>
          </w:divBdr>
        </w:div>
        <w:div w:id="438720694">
          <w:marLeft w:val="480"/>
          <w:marRight w:val="0"/>
          <w:marTop w:val="0"/>
          <w:marBottom w:val="0"/>
          <w:divBdr>
            <w:top w:val="none" w:sz="0" w:space="0" w:color="auto"/>
            <w:left w:val="none" w:sz="0" w:space="0" w:color="auto"/>
            <w:bottom w:val="none" w:sz="0" w:space="0" w:color="auto"/>
            <w:right w:val="none" w:sz="0" w:space="0" w:color="auto"/>
          </w:divBdr>
        </w:div>
        <w:div w:id="96412639">
          <w:marLeft w:val="480"/>
          <w:marRight w:val="0"/>
          <w:marTop w:val="0"/>
          <w:marBottom w:val="0"/>
          <w:divBdr>
            <w:top w:val="none" w:sz="0" w:space="0" w:color="auto"/>
            <w:left w:val="none" w:sz="0" w:space="0" w:color="auto"/>
            <w:bottom w:val="none" w:sz="0" w:space="0" w:color="auto"/>
            <w:right w:val="none" w:sz="0" w:space="0" w:color="auto"/>
          </w:divBdr>
        </w:div>
        <w:div w:id="1051422058">
          <w:marLeft w:val="480"/>
          <w:marRight w:val="0"/>
          <w:marTop w:val="0"/>
          <w:marBottom w:val="0"/>
          <w:divBdr>
            <w:top w:val="none" w:sz="0" w:space="0" w:color="auto"/>
            <w:left w:val="none" w:sz="0" w:space="0" w:color="auto"/>
            <w:bottom w:val="none" w:sz="0" w:space="0" w:color="auto"/>
            <w:right w:val="none" w:sz="0" w:space="0" w:color="auto"/>
          </w:divBdr>
        </w:div>
        <w:div w:id="1493062125">
          <w:marLeft w:val="480"/>
          <w:marRight w:val="0"/>
          <w:marTop w:val="0"/>
          <w:marBottom w:val="0"/>
          <w:divBdr>
            <w:top w:val="none" w:sz="0" w:space="0" w:color="auto"/>
            <w:left w:val="none" w:sz="0" w:space="0" w:color="auto"/>
            <w:bottom w:val="none" w:sz="0" w:space="0" w:color="auto"/>
            <w:right w:val="none" w:sz="0" w:space="0" w:color="auto"/>
          </w:divBdr>
        </w:div>
        <w:div w:id="267812763">
          <w:marLeft w:val="480"/>
          <w:marRight w:val="0"/>
          <w:marTop w:val="0"/>
          <w:marBottom w:val="0"/>
          <w:divBdr>
            <w:top w:val="none" w:sz="0" w:space="0" w:color="auto"/>
            <w:left w:val="none" w:sz="0" w:space="0" w:color="auto"/>
            <w:bottom w:val="none" w:sz="0" w:space="0" w:color="auto"/>
            <w:right w:val="none" w:sz="0" w:space="0" w:color="auto"/>
          </w:divBdr>
        </w:div>
        <w:div w:id="1207134075">
          <w:marLeft w:val="480"/>
          <w:marRight w:val="0"/>
          <w:marTop w:val="0"/>
          <w:marBottom w:val="0"/>
          <w:divBdr>
            <w:top w:val="none" w:sz="0" w:space="0" w:color="auto"/>
            <w:left w:val="none" w:sz="0" w:space="0" w:color="auto"/>
            <w:bottom w:val="none" w:sz="0" w:space="0" w:color="auto"/>
            <w:right w:val="none" w:sz="0" w:space="0" w:color="auto"/>
          </w:divBdr>
        </w:div>
        <w:div w:id="2121024994">
          <w:marLeft w:val="480"/>
          <w:marRight w:val="0"/>
          <w:marTop w:val="0"/>
          <w:marBottom w:val="0"/>
          <w:divBdr>
            <w:top w:val="none" w:sz="0" w:space="0" w:color="auto"/>
            <w:left w:val="none" w:sz="0" w:space="0" w:color="auto"/>
            <w:bottom w:val="none" w:sz="0" w:space="0" w:color="auto"/>
            <w:right w:val="none" w:sz="0" w:space="0" w:color="auto"/>
          </w:divBdr>
        </w:div>
        <w:div w:id="775562467">
          <w:marLeft w:val="480"/>
          <w:marRight w:val="0"/>
          <w:marTop w:val="0"/>
          <w:marBottom w:val="0"/>
          <w:divBdr>
            <w:top w:val="none" w:sz="0" w:space="0" w:color="auto"/>
            <w:left w:val="none" w:sz="0" w:space="0" w:color="auto"/>
            <w:bottom w:val="none" w:sz="0" w:space="0" w:color="auto"/>
            <w:right w:val="none" w:sz="0" w:space="0" w:color="auto"/>
          </w:divBdr>
        </w:div>
        <w:div w:id="2040691891">
          <w:marLeft w:val="480"/>
          <w:marRight w:val="0"/>
          <w:marTop w:val="0"/>
          <w:marBottom w:val="0"/>
          <w:divBdr>
            <w:top w:val="none" w:sz="0" w:space="0" w:color="auto"/>
            <w:left w:val="none" w:sz="0" w:space="0" w:color="auto"/>
            <w:bottom w:val="none" w:sz="0" w:space="0" w:color="auto"/>
            <w:right w:val="none" w:sz="0" w:space="0" w:color="auto"/>
          </w:divBdr>
        </w:div>
        <w:div w:id="1727218815">
          <w:marLeft w:val="480"/>
          <w:marRight w:val="0"/>
          <w:marTop w:val="0"/>
          <w:marBottom w:val="0"/>
          <w:divBdr>
            <w:top w:val="none" w:sz="0" w:space="0" w:color="auto"/>
            <w:left w:val="none" w:sz="0" w:space="0" w:color="auto"/>
            <w:bottom w:val="none" w:sz="0" w:space="0" w:color="auto"/>
            <w:right w:val="none" w:sz="0" w:space="0" w:color="auto"/>
          </w:divBdr>
        </w:div>
        <w:div w:id="519468578">
          <w:marLeft w:val="480"/>
          <w:marRight w:val="0"/>
          <w:marTop w:val="0"/>
          <w:marBottom w:val="0"/>
          <w:divBdr>
            <w:top w:val="none" w:sz="0" w:space="0" w:color="auto"/>
            <w:left w:val="none" w:sz="0" w:space="0" w:color="auto"/>
            <w:bottom w:val="none" w:sz="0" w:space="0" w:color="auto"/>
            <w:right w:val="none" w:sz="0" w:space="0" w:color="auto"/>
          </w:divBdr>
        </w:div>
        <w:div w:id="629823970">
          <w:marLeft w:val="480"/>
          <w:marRight w:val="0"/>
          <w:marTop w:val="0"/>
          <w:marBottom w:val="0"/>
          <w:divBdr>
            <w:top w:val="none" w:sz="0" w:space="0" w:color="auto"/>
            <w:left w:val="none" w:sz="0" w:space="0" w:color="auto"/>
            <w:bottom w:val="none" w:sz="0" w:space="0" w:color="auto"/>
            <w:right w:val="none" w:sz="0" w:space="0" w:color="auto"/>
          </w:divBdr>
        </w:div>
        <w:div w:id="1506356774">
          <w:marLeft w:val="480"/>
          <w:marRight w:val="0"/>
          <w:marTop w:val="0"/>
          <w:marBottom w:val="0"/>
          <w:divBdr>
            <w:top w:val="none" w:sz="0" w:space="0" w:color="auto"/>
            <w:left w:val="none" w:sz="0" w:space="0" w:color="auto"/>
            <w:bottom w:val="none" w:sz="0" w:space="0" w:color="auto"/>
            <w:right w:val="none" w:sz="0" w:space="0" w:color="auto"/>
          </w:divBdr>
        </w:div>
        <w:div w:id="591285385">
          <w:marLeft w:val="480"/>
          <w:marRight w:val="0"/>
          <w:marTop w:val="0"/>
          <w:marBottom w:val="0"/>
          <w:divBdr>
            <w:top w:val="none" w:sz="0" w:space="0" w:color="auto"/>
            <w:left w:val="none" w:sz="0" w:space="0" w:color="auto"/>
            <w:bottom w:val="none" w:sz="0" w:space="0" w:color="auto"/>
            <w:right w:val="none" w:sz="0" w:space="0" w:color="auto"/>
          </w:divBdr>
        </w:div>
        <w:div w:id="979840935">
          <w:marLeft w:val="480"/>
          <w:marRight w:val="0"/>
          <w:marTop w:val="0"/>
          <w:marBottom w:val="0"/>
          <w:divBdr>
            <w:top w:val="none" w:sz="0" w:space="0" w:color="auto"/>
            <w:left w:val="none" w:sz="0" w:space="0" w:color="auto"/>
            <w:bottom w:val="none" w:sz="0" w:space="0" w:color="auto"/>
            <w:right w:val="none" w:sz="0" w:space="0" w:color="auto"/>
          </w:divBdr>
        </w:div>
        <w:div w:id="1591429109">
          <w:marLeft w:val="480"/>
          <w:marRight w:val="0"/>
          <w:marTop w:val="0"/>
          <w:marBottom w:val="0"/>
          <w:divBdr>
            <w:top w:val="none" w:sz="0" w:space="0" w:color="auto"/>
            <w:left w:val="none" w:sz="0" w:space="0" w:color="auto"/>
            <w:bottom w:val="none" w:sz="0" w:space="0" w:color="auto"/>
            <w:right w:val="none" w:sz="0" w:space="0" w:color="auto"/>
          </w:divBdr>
        </w:div>
        <w:div w:id="1823036005">
          <w:marLeft w:val="480"/>
          <w:marRight w:val="0"/>
          <w:marTop w:val="0"/>
          <w:marBottom w:val="0"/>
          <w:divBdr>
            <w:top w:val="none" w:sz="0" w:space="0" w:color="auto"/>
            <w:left w:val="none" w:sz="0" w:space="0" w:color="auto"/>
            <w:bottom w:val="none" w:sz="0" w:space="0" w:color="auto"/>
            <w:right w:val="none" w:sz="0" w:space="0" w:color="auto"/>
          </w:divBdr>
        </w:div>
        <w:div w:id="1165898999">
          <w:marLeft w:val="480"/>
          <w:marRight w:val="0"/>
          <w:marTop w:val="0"/>
          <w:marBottom w:val="0"/>
          <w:divBdr>
            <w:top w:val="none" w:sz="0" w:space="0" w:color="auto"/>
            <w:left w:val="none" w:sz="0" w:space="0" w:color="auto"/>
            <w:bottom w:val="none" w:sz="0" w:space="0" w:color="auto"/>
            <w:right w:val="none" w:sz="0" w:space="0" w:color="auto"/>
          </w:divBdr>
        </w:div>
        <w:div w:id="96952375">
          <w:marLeft w:val="480"/>
          <w:marRight w:val="0"/>
          <w:marTop w:val="0"/>
          <w:marBottom w:val="0"/>
          <w:divBdr>
            <w:top w:val="none" w:sz="0" w:space="0" w:color="auto"/>
            <w:left w:val="none" w:sz="0" w:space="0" w:color="auto"/>
            <w:bottom w:val="none" w:sz="0" w:space="0" w:color="auto"/>
            <w:right w:val="none" w:sz="0" w:space="0" w:color="auto"/>
          </w:divBdr>
        </w:div>
      </w:divsChild>
    </w:div>
    <w:div w:id="1937135458">
      <w:bodyDiv w:val="1"/>
      <w:marLeft w:val="0"/>
      <w:marRight w:val="0"/>
      <w:marTop w:val="0"/>
      <w:marBottom w:val="0"/>
      <w:divBdr>
        <w:top w:val="none" w:sz="0" w:space="0" w:color="auto"/>
        <w:left w:val="none" w:sz="0" w:space="0" w:color="auto"/>
        <w:bottom w:val="none" w:sz="0" w:space="0" w:color="auto"/>
        <w:right w:val="none" w:sz="0" w:space="0" w:color="auto"/>
      </w:divBdr>
    </w:div>
    <w:div w:id="1937595802">
      <w:bodyDiv w:val="1"/>
      <w:marLeft w:val="0"/>
      <w:marRight w:val="0"/>
      <w:marTop w:val="0"/>
      <w:marBottom w:val="0"/>
      <w:divBdr>
        <w:top w:val="none" w:sz="0" w:space="0" w:color="auto"/>
        <w:left w:val="none" w:sz="0" w:space="0" w:color="auto"/>
        <w:bottom w:val="none" w:sz="0" w:space="0" w:color="auto"/>
        <w:right w:val="none" w:sz="0" w:space="0" w:color="auto"/>
      </w:divBdr>
      <w:divsChild>
        <w:div w:id="8725378">
          <w:marLeft w:val="480"/>
          <w:marRight w:val="0"/>
          <w:marTop w:val="0"/>
          <w:marBottom w:val="0"/>
          <w:divBdr>
            <w:top w:val="none" w:sz="0" w:space="0" w:color="auto"/>
            <w:left w:val="none" w:sz="0" w:space="0" w:color="auto"/>
            <w:bottom w:val="none" w:sz="0" w:space="0" w:color="auto"/>
            <w:right w:val="none" w:sz="0" w:space="0" w:color="auto"/>
          </w:divBdr>
        </w:div>
        <w:div w:id="22942635">
          <w:marLeft w:val="480"/>
          <w:marRight w:val="0"/>
          <w:marTop w:val="0"/>
          <w:marBottom w:val="0"/>
          <w:divBdr>
            <w:top w:val="none" w:sz="0" w:space="0" w:color="auto"/>
            <w:left w:val="none" w:sz="0" w:space="0" w:color="auto"/>
            <w:bottom w:val="none" w:sz="0" w:space="0" w:color="auto"/>
            <w:right w:val="none" w:sz="0" w:space="0" w:color="auto"/>
          </w:divBdr>
        </w:div>
        <w:div w:id="62875144">
          <w:marLeft w:val="480"/>
          <w:marRight w:val="0"/>
          <w:marTop w:val="0"/>
          <w:marBottom w:val="0"/>
          <w:divBdr>
            <w:top w:val="none" w:sz="0" w:space="0" w:color="auto"/>
            <w:left w:val="none" w:sz="0" w:space="0" w:color="auto"/>
            <w:bottom w:val="none" w:sz="0" w:space="0" w:color="auto"/>
            <w:right w:val="none" w:sz="0" w:space="0" w:color="auto"/>
          </w:divBdr>
        </w:div>
        <w:div w:id="218904308">
          <w:marLeft w:val="480"/>
          <w:marRight w:val="0"/>
          <w:marTop w:val="0"/>
          <w:marBottom w:val="0"/>
          <w:divBdr>
            <w:top w:val="none" w:sz="0" w:space="0" w:color="auto"/>
            <w:left w:val="none" w:sz="0" w:space="0" w:color="auto"/>
            <w:bottom w:val="none" w:sz="0" w:space="0" w:color="auto"/>
            <w:right w:val="none" w:sz="0" w:space="0" w:color="auto"/>
          </w:divBdr>
        </w:div>
        <w:div w:id="234363918">
          <w:marLeft w:val="480"/>
          <w:marRight w:val="0"/>
          <w:marTop w:val="0"/>
          <w:marBottom w:val="0"/>
          <w:divBdr>
            <w:top w:val="none" w:sz="0" w:space="0" w:color="auto"/>
            <w:left w:val="none" w:sz="0" w:space="0" w:color="auto"/>
            <w:bottom w:val="none" w:sz="0" w:space="0" w:color="auto"/>
            <w:right w:val="none" w:sz="0" w:space="0" w:color="auto"/>
          </w:divBdr>
        </w:div>
        <w:div w:id="360665816">
          <w:marLeft w:val="480"/>
          <w:marRight w:val="0"/>
          <w:marTop w:val="0"/>
          <w:marBottom w:val="0"/>
          <w:divBdr>
            <w:top w:val="none" w:sz="0" w:space="0" w:color="auto"/>
            <w:left w:val="none" w:sz="0" w:space="0" w:color="auto"/>
            <w:bottom w:val="none" w:sz="0" w:space="0" w:color="auto"/>
            <w:right w:val="none" w:sz="0" w:space="0" w:color="auto"/>
          </w:divBdr>
        </w:div>
        <w:div w:id="401680332">
          <w:marLeft w:val="480"/>
          <w:marRight w:val="0"/>
          <w:marTop w:val="0"/>
          <w:marBottom w:val="0"/>
          <w:divBdr>
            <w:top w:val="none" w:sz="0" w:space="0" w:color="auto"/>
            <w:left w:val="none" w:sz="0" w:space="0" w:color="auto"/>
            <w:bottom w:val="none" w:sz="0" w:space="0" w:color="auto"/>
            <w:right w:val="none" w:sz="0" w:space="0" w:color="auto"/>
          </w:divBdr>
        </w:div>
        <w:div w:id="535117788">
          <w:marLeft w:val="480"/>
          <w:marRight w:val="0"/>
          <w:marTop w:val="0"/>
          <w:marBottom w:val="0"/>
          <w:divBdr>
            <w:top w:val="none" w:sz="0" w:space="0" w:color="auto"/>
            <w:left w:val="none" w:sz="0" w:space="0" w:color="auto"/>
            <w:bottom w:val="none" w:sz="0" w:space="0" w:color="auto"/>
            <w:right w:val="none" w:sz="0" w:space="0" w:color="auto"/>
          </w:divBdr>
        </w:div>
        <w:div w:id="624308208">
          <w:marLeft w:val="480"/>
          <w:marRight w:val="0"/>
          <w:marTop w:val="0"/>
          <w:marBottom w:val="0"/>
          <w:divBdr>
            <w:top w:val="none" w:sz="0" w:space="0" w:color="auto"/>
            <w:left w:val="none" w:sz="0" w:space="0" w:color="auto"/>
            <w:bottom w:val="none" w:sz="0" w:space="0" w:color="auto"/>
            <w:right w:val="none" w:sz="0" w:space="0" w:color="auto"/>
          </w:divBdr>
        </w:div>
        <w:div w:id="643971599">
          <w:marLeft w:val="480"/>
          <w:marRight w:val="0"/>
          <w:marTop w:val="0"/>
          <w:marBottom w:val="0"/>
          <w:divBdr>
            <w:top w:val="none" w:sz="0" w:space="0" w:color="auto"/>
            <w:left w:val="none" w:sz="0" w:space="0" w:color="auto"/>
            <w:bottom w:val="none" w:sz="0" w:space="0" w:color="auto"/>
            <w:right w:val="none" w:sz="0" w:space="0" w:color="auto"/>
          </w:divBdr>
        </w:div>
        <w:div w:id="653795275">
          <w:marLeft w:val="480"/>
          <w:marRight w:val="0"/>
          <w:marTop w:val="0"/>
          <w:marBottom w:val="0"/>
          <w:divBdr>
            <w:top w:val="none" w:sz="0" w:space="0" w:color="auto"/>
            <w:left w:val="none" w:sz="0" w:space="0" w:color="auto"/>
            <w:bottom w:val="none" w:sz="0" w:space="0" w:color="auto"/>
            <w:right w:val="none" w:sz="0" w:space="0" w:color="auto"/>
          </w:divBdr>
        </w:div>
        <w:div w:id="724914488">
          <w:marLeft w:val="480"/>
          <w:marRight w:val="0"/>
          <w:marTop w:val="0"/>
          <w:marBottom w:val="0"/>
          <w:divBdr>
            <w:top w:val="none" w:sz="0" w:space="0" w:color="auto"/>
            <w:left w:val="none" w:sz="0" w:space="0" w:color="auto"/>
            <w:bottom w:val="none" w:sz="0" w:space="0" w:color="auto"/>
            <w:right w:val="none" w:sz="0" w:space="0" w:color="auto"/>
          </w:divBdr>
        </w:div>
        <w:div w:id="742530374">
          <w:marLeft w:val="480"/>
          <w:marRight w:val="0"/>
          <w:marTop w:val="0"/>
          <w:marBottom w:val="0"/>
          <w:divBdr>
            <w:top w:val="none" w:sz="0" w:space="0" w:color="auto"/>
            <w:left w:val="none" w:sz="0" w:space="0" w:color="auto"/>
            <w:bottom w:val="none" w:sz="0" w:space="0" w:color="auto"/>
            <w:right w:val="none" w:sz="0" w:space="0" w:color="auto"/>
          </w:divBdr>
        </w:div>
        <w:div w:id="836573087">
          <w:marLeft w:val="480"/>
          <w:marRight w:val="0"/>
          <w:marTop w:val="0"/>
          <w:marBottom w:val="0"/>
          <w:divBdr>
            <w:top w:val="none" w:sz="0" w:space="0" w:color="auto"/>
            <w:left w:val="none" w:sz="0" w:space="0" w:color="auto"/>
            <w:bottom w:val="none" w:sz="0" w:space="0" w:color="auto"/>
            <w:right w:val="none" w:sz="0" w:space="0" w:color="auto"/>
          </w:divBdr>
        </w:div>
        <w:div w:id="837647727">
          <w:marLeft w:val="480"/>
          <w:marRight w:val="0"/>
          <w:marTop w:val="0"/>
          <w:marBottom w:val="0"/>
          <w:divBdr>
            <w:top w:val="none" w:sz="0" w:space="0" w:color="auto"/>
            <w:left w:val="none" w:sz="0" w:space="0" w:color="auto"/>
            <w:bottom w:val="none" w:sz="0" w:space="0" w:color="auto"/>
            <w:right w:val="none" w:sz="0" w:space="0" w:color="auto"/>
          </w:divBdr>
        </w:div>
        <w:div w:id="913776458">
          <w:marLeft w:val="480"/>
          <w:marRight w:val="0"/>
          <w:marTop w:val="0"/>
          <w:marBottom w:val="0"/>
          <w:divBdr>
            <w:top w:val="none" w:sz="0" w:space="0" w:color="auto"/>
            <w:left w:val="none" w:sz="0" w:space="0" w:color="auto"/>
            <w:bottom w:val="none" w:sz="0" w:space="0" w:color="auto"/>
            <w:right w:val="none" w:sz="0" w:space="0" w:color="auto"/>
          </w:divBdr>
        </w:div>
        <w:div w:id="945890413">
          <w:marLeft w:val="480"/>
          <w:marRight w:val="0"/>
          <w:marTop w:val="0"/>
          <w:marBottom w:val="0"/>
          <w:divBdr>
            <w:top w:val="none" w:sz="0" w:space="0" w:color="auto"/>
            <w:left w:val="none" w:sz="0" w:space="0" w:color="auto"/>
            <w:bottom w:val="none" w:sz="0" w:space="0" w:color="auto"/>
            <w:right w:val="none" w:sz="0" w:space="0" w:color="auto"/>
          </w:divBdr>
        </w:div>
        <w:div w:id="946346881">
          <w:marLeft w:val="480"/>
          <w:marRight w:val="0"/>
          <w:marTop w:val="0"/>
          <w:marBottom w:val="0"/>
          <w:divBdr>
            <w:top w:val="none" w:sz="0" w:space="0" w:color="auto"/>
            <w:left w:val="none" w:sz="0" w:space="0" w:color="auto"/>
            <w:bottom w:val="none" w:sz="0" w:space="0" w:color="auto"/>
            <w:right w:val="none" w:sz="0" w:space="0" w:color="auto"/>
          </w:divBdr>
        </w:div>
        <w:div w:id="965696128">
          <w:marLeft w:val="480"/>
          <w:marRight w:val="0"/>
          <w:marTop w:val="0"/>
          <w:marBottom w:val="0"/>
          <w:divBdr>
            <w:top w:val="none" w:sz="0" w:space="0" w:color="auto"/>
            <w:left w:val="none" w:sz="0" w:space="0" w:color="auto"/>
            <w:bottom w:val="none" w:sz="0" w:space="0" w:color="auto"/>
            <w:right w:val="none" w:sz="0" w:space="0" w:color="auto"/>
          </w:divBdr>
        </w:div>
        <w:div w:id="1077048426">
          <w:marLeft w:val="480"/>
          <w:marRight w:val="0"/>
          <w:marTop w:val="0"/>
          <w:marBottom w:val="0"/>
          <w:divBdr>
            <w:top w:val="none" w:sz="0" w:space="0" w:color="auto"/>
            <w:left w:val="none" w:sz="0" w:space="0" w:color="auto"/>
            <w:bottom w:val="none" w:sz="0" w:space="0" w:color="auto"/>
            <w:right w:val="none" w:sz="0" w:space="0" w:color="auto"/>
          </w:divBdr>
        </w:div>
        <w:div w:id="1174489322">
          <w:marLeft w:val="480"/>
          <w:marRight w:val="0"/>
          <w:marTop w:val="0"/>
          <w:marBottom w:val="0"/>
          <w:divBdr>
            <w:top w:val="none" w:sz="0" w:space="0" w:color="auto"/>
            <w:left w:val="none" w:sz="0" w:space="0" w:color="auto"/>
            <w:bottom w:val="none" w:sz="0" w:space="0" w:color="auto"/>
            <w:right w:val="none" w:sz="0" w:space="0" w:color="auto"/>
          </w:divBdr>
        </w:div>
        <w:div w:id="1224413683">
          <w:marLeft w:val="480"/>
          <w:marRight w:val="0"/>
          <w:marTop w:val="0"/>
          <w:marBottom w:val="0"/>
          <w:divBdr>
            <w:top w:val="none" w:sz="0" w:space="0" w:color="auto"/>
            <w:left w:val="none" w:sz="0" w:space="0" w:color="auto"/>
            <w:bottom w:val="none" w:sz="0" w:space="0" w:color="auto"/>
            <w:right w:val="none" w:sz="0" w:space="0" w:color="auto"/>
          </w:divBdr>
        </w:div>
        <w:div w:id="1240168580">
          <w:marLeft w:val="480"/>
          <w:marRight w:val="0"/>
          <w:marTop w:val="0"/>
          <w:marBottom w:val="0"/>
          <w:divBdr>
            <w:top w:val="none" w:sz="0" w:space="0" w:color="auto"/>
            <w:left w:val="none" w:sz="0" w:space="0" w:color="auto"/>
            <w:bottom w:val="none" w:sz="0" w:space="0" w:color="auto"/>
            <w:right w:val="none" w:sz="0" w:space="0" w:color="auto"/>
          </w:divBdr>
        </w:div>
        <w:div w:id="1336810695">
          <w:marLeft w:val="480"/>
          <w:marRight w:val="0"/>
          <w:marTop w:val="0"/>
          <w:marBottom w:val="0"/>
          <w:divBdr>
            <w:top w:val="none" w:sz="0" w:space="0" w:color="auto"/>
            <w:left w:val="none" w:sz="0" w:space="0" w:color="auto"/>
            <w:bottom w:val="none" w:sz="0" w:space="0" w:color="auto"/>
            <w:right w:val="none" w:sz="0" w:space="0" w:color="auto"/>
          </w:divBdr>
        </w:div>
        <w:div w:id="1435901552">
          <w:marLeft w:val="480"/>
          <w:marRight w:val="0"/>
          <w:marTop w:val="0"/>
          <w:marBottom w:val="0"/>
          <w:divBdr>
            <w:top w:val="none" w:sz="0" w:space="0" w:color="auto"/>
            <w:left w:val="none" w:sz="0" w:space="0" w:color="auto"/>
            <w:bottom w:val="none" w:sz="0" w:space="0" w:color="auto"/>
            <w:right w:val="none" w:sz="0" w:space="0" w:color="auto"/>
          </w:divBdr>
        </w:div>
        <w:div w:id="1450667236">
          <w:marLeft w:val="480"/>
          <w:marRight w:val="0"/>
          <w:marTop w:val="0"/>
          <w:marBottom w:val="0"/>
          <w:divBdr>
            <w:top w:val="none" w:sz="0" w:space="0" w:color="auto"/>
            <w:left w:val="none" w:sz="0" w:space="0" w:color="auto"/>
            <w:bottom w:val="none" w:sz="0" w:space="0" w:color="auto"/>
            <w:right w:val="none" w:sz="0" w:space="0" w:color="auto"/>
          </w:divBdr>
        </w:div>
        <w:div w:id="1502966342">
          <w:marLeft w:val="480"/>
          <w:marRight w:val="0"/>
          <w:marTop w:val="0"/>
          <w:marBottom w:val="0"/>
          <w:divBdr>
            <w:top w:val="none" w:sz="0" w:space="0" w:color="auto"/>
            <w:left w:val="none" w:sz="0" w:space="0" w:color="auto"/>
            <w:bottom w:val="none" w:sz="0" w:space="0" w:color="auto"/>
            <w:right w:val="none" w:sz="0" w:space="0" w:color="auto"/>
          </w:divBdr>
        </w:div>
        <w:div w:id="1549023642">
          <w:marLeft w:val="480"/>
          <w:marRight w:val="0"/>
          <w:marTop w:val="0"/>
          <w:marBottom w:val="0"/>
          <w:divBdr>
            <w:top w:val="none" w:sz="0" w:space="0" w:color="auto"/>
            <w:left w:val="none" w:sz="0" w:space="0" w:color="auto"/>
            <w:bottom w:val="none" w:sz="0" w:space="0" w:color="auto"/>
            <w:right w:val="none" w:sz="0" w:space="0" w:color="auto"/>
          </w:divBdr>
        </w:div>
        <w:div w:id="1607351260">
          <w:marLeft w:val="480"/>
          <w:marRight w:val="0"/>
          <w:marTop w:val="0"/>
          <w:marBottom w:val="0"/>
          <w:divBdr>
            <w:top w:val="none" w:sz="0" w:space="0" w:color="auto"/>
            <w:left w:val="none" w:sz="0" w:space="0" w:color="auto"/>
            <w:bottom w:val="none" w:sz="0" w:space="0" w:color="auto"/>
            <w:right w:val="none" w:sz="0" w:space="0" w:color="auto"/>
          </w:divBdr>
        </w:div>
        <w:div w:id="1614705787">
          <w:marLeft w:val="480"/>
          <w:marRight w:val="0"/>
          <w:marTop w:val="0"/>
          <w:marBottom w:val="0"/>
          <w:divBdr>
            <w:top w:val="none" w:sz="0" w:space="0" w:color="auto"/>
            <w:left w:val="none" w:sz="0" w:space="0" w:color="auto"/>
            <w:bottom w:val="none" w:sz="0" w:space="0" w:color="auto"/>
            <w:right w:val="none" w:sz="0" w:space="0" w:color="auto"/>
          </w:divBdr>
        </w:div>
        <w:div w:id="1799182242">
          <w:marLeft w:val="480"/>
          <w:marRight w:val="0"/>
          <w:marTop w:val="0"/>
          <w:marBottom w:val="0"/>
          <w:divBdr>
            <w:top w:val="none" w:sz="0" w:space="0" w:color="auto"/>
            <w:left w:val="none" w:sz="0" w:space="0" w:color="auto"/>
            <w:bottom w:val="none" w:sz="0" w:space="0" w:color="auto"/>
            <w:right w:val="none" w:sz="0" w:space="0" w:color="auto"/>
          </w:divBdr>
        </w:div>
        <w:div w:id="1841969891">
          <w:marLeft w:val="480"/>
          <w:marRight w:val="0"/>
          <w:marTop w:val="0"/>
          <w:marBottom w:val="0"/>
          <w:divBdr>
            <w:top w:val="none" w:sz="0" w:space="0" w:color="auto"/>
            <w:left w:val="none" w:sz="0" w:space="0" w:color="auto"/>
            <w:bottom w:val="none" w:sz="0" w:space="0" w:color="auto"/>
            <w:right w:val="none" w:sz="0" w:space="0" w:color="auto"/>
          </w:divBdr>
        </w:div>
        <w:div w:id="1878740984">
          <w:marLeft w:val="480"/>
          <w:marRight w:val="0"/>
          <w:marTop w:val="0"/>
          <w:marBottom w:val="0"/>
          <w:divBdr>
            <w:top w:val="none" w:sz="0" w:space="0" w:color="auto"/>
            <w:left w:val="none" w:sz="0" w:space="0" w:color="auto"/>
            <w:bottom w:val="none" w:sz="0" w:space="0" w:color="auto"/>
            <w:right w:val="none" w:sz="0" w:space="0" w:color="auto"/>
          </w:divBdr>
        </w:div>
        <w:div w:id="1917321367">
          <w:marLeft w:val="480"/>
          <w:marRight w:val="0"/>
          <w:marTop w:val="0"/>
          <w:marBottom w:val="0"/>
          <w:divBdr>
            <w:top w:val="none" w:sz="0" w:space="0" w:color="auto"/>
            <w:left w:val="none" w:sz="0" w:space="0" w:color="auto"/>
            <w:bottom w:val="none" w:sz="0" w:space="0" w:color="auto"/>
            <w:right w:val="none" w:sz="0" w:space="0" w:color="auto"/>
          </w:divBdr>
        </w:div>
        <w:div w:id="1995721313">
          <w:marLeft w:val="480"/>
          <w:marRight w:val="0"/>
          <w:marTop w:val="0"/>
          <w:marBottom w:val="0"/>
          <w:divBdr>
            <w:top w:val="none" w:sz="0" w:space="0" w:color="auto"/>
            <w:left w:val="none" w:sz="0" w:space="0" w:color="auto"/>
            <w:bottom w:val="none" w:sz="0" w:space="0" w:color="auto"/>
            <w:right w:val="none" w:sz="0" w:space="0" w:color="auto"/>
          </w:divBdr>
        </w:div>
        <w:div w:id="2009751822">
          <w:marLeft w:val="480"/>
          <w:marRight w:val="0"/>
          <w:marTop w:val="0"/>
          <w:marBottom w:val="0"/>
          <w:divBdr>
            <w:top w:val="none" w:sz="0" w:space="0" w:color="auto"/>
            <w:left w:val="none" w:sz="0" w:space="0" w:color="auto"/>
            <w:bottom w:val="none" w:sz="0" w:space="0" w:color="auto"/>
            <w:right w:val="none" w:sz="0" w:space="0" w:color="auto"/>
          </w:divBdr>
        </w:div>
      </w:divsChild>
    </w:div>
    <w:div w:id="1937899742">
      <w:bodyDiv w:val="1"/>
      <w:marLeft w:val="0"/>
      <w:marRight w:val="0"/>
      <w:marTop w:val="0"/>
      <w:marBottom w:val="0"/>
      <w:divBdr>
        <w:top w:val="none" w:sz="0" w:space="0" w:color="auto"/>
        <w:left w:val="none" w:sz="0" w:space="0" w:color="auto"/>
        <w:bottom w:val="none" w:sz="0" w:space="0" w:color="auto"/>
        <w:right w:val="none" w:sz="0" w:space="0" w:color="auto"/>
      </w:divBdr>
    </w:div>
    <w:div w:id="1940017849">
      <w:bodyDiv w:val="1"/>
      <w:marLeft w:val="0"/>
      <w:marRight w:val="0"/>
      <w:marTop w:val="0"/>
      <w:marBottom w:val="0"/>
      <w:divBdr>
        <w:top w:val="none" w:sz="0" w:space="0" w:color="auto"/>
        <w:left w:val="none" w:sz="0" w:space="0" w:color="auto"/>
        <w:bottom w:val="none" w:sz="0" w:space="0" w:color="auto"/>
        <w:right w:val="none" w:sz="0" w:space="0" w:color="auto"/>
      </w:divBdr>
    </w:div>
    <w:div w:id="1940749870">
      <w:bodyDiv w:val="1"/>
      <w:marLeft w:val="0"/>
      <w:marRight w:val="0"/>
      <w:marTop w:val="0"/>
      <w:marBottom w:val="0"/>
      <w:divBdr>
        <w:top w:val="none" w:sz="0" w:space="0" w:color="auto"/>
        <w:left w:val="none" w:sz="0" w:space="0" w:color="auto"/>
        <w:bottom w:val="none" w:sz="0" w:space="0" w:color="auto"/>
        <w:right w:val="none" w:sz="0" w:space="0" w:color="auto"/>
      </w:divBdr>
    </w:div>
    <w:div w:id="1941138182">
      <w:bodyDiv w:val="1"/>
      <w:marLeft w:val="0"/>
      <w:marRight w:val="0"/>
      <w:marTop w:val="0"/>
      <w:marBottom w:val="0"/>
      <w:divBdr>
        <w:top w:val="none" w:sz="0" w:space="0" w:color="auto"/>
        <w:left w:val="none" w:sz="0" w:space="0" w:color="auto"/>
        <w:bottom w:val="none" w:sz="0" w:space="0" w:color="auto"/>
        <w:right w:val="none" w:sz="0" w:space="0" w:color="auto"/>
      </w:divBdr>
    </w:div>
    <w:div w:id="1941327763">
      <w:bodyDiv w:val="1"/>
      <w:marLeft w:val="0"/>
      <w:marRight w:val="0"/>
      <w:marTop w:val="0"/>
      <w:marBottom w:val="0"/>
      <w:divBdr>
        <w:top w:val="none" w:sz="0" w:space="0" w:color="auto"/>
        <w:left w:val="none" w:sz="0" w:space="0" w:color="auto"/>
        <w:bottom w:val="none" w:sz="0" w:space="0" w:color="auto"/>
        <w:right w:val="none" w:sz="0" w:space="0" w:color="auto"/>
      </w:divBdr>
      <w:divsChild>
        <w:div w:id="292254536">
          <w:marLeft w:val="480"/>
          <w:marRight w:val="0"/>
          <w:marTop w:val="0"/>
          <w:marBottom w:val="0"/>
          <w:divBdr>
            <w:top w:val="none" w:sz="0" w:space="0" w:color="auto"/>
            <w:left w:val="none" w:sz="0" w:space="0" w:color="auto"/>
            <w:bottom w:val="none" w:sz="0" w:space="0" w:color="auto"/>
            <w:right w:val="none" w:sz="0" w:space="0" w:color="auto"/>
          </w:divBdr>
        </w:div>
        <w:div w:id="360399157">
          <w:marLeft w:val="480"/>
          <w:marRight w:val="0"/>
          <w:marTop w:val="0"/>
          <w:marBottom w:val="0"/>
          <w:divBdr>
            <w:top w:val="none" w:sz="0" w:space="0" w:color="auto"/>
            <w:left w:val="none" w:sz="0" w:space="0" w:color="auto"/>
            <w:bottom w:val="none" w:sz="0" w:space="0" w:color="auto"/>
            <w:right w:val="none" w:sz="0" w:space="0" w:color="auto"/>
          </w:divBdr>
        </w:div>
        <w:div w:id="508524600">
          <w:marLeft w:val="480"/>
          <w:marRight w:val="0"/>
          <w:marTop w:val="0"/>
          <w:marBottom w:val="0"/>
          <w:divBdr>
            <w:top w:val="none" w:sz="0" w:space="0" w:color="auto"/>
            <w:left w:val="none" w:sz="0" w:space="0" w:color="auto"/>
            <w:bottom w:val="none" w:sz="0" w:space="0" w:color="auto"/>
            <w:right w:val="none" w:sz="0" w:space="0" w:color="auto"/>
          </w:divBdr>
        </w:div>
        <w:div w:id="578364012">
          <w:marLeft w:val="480"/>
          <w:marRight w:val="0"/>
          <w:marTop w:val="0"/>
          <w:marBottom w:val="0"/>
          <w:divBdr>
            <w:top w:val="none" w:sz="0" w:space="0" w:color="auto"/>
            <w:left w:val="none" w:sz="0" w:space="0" w:color="auto"/>
            <w:bottom w:val="none" w:sz="0" w:space="0" w:color="auto"/>
            <w:right w:val="none" w:sz="0" w:space="0" w:color="auto"/>
          </w:divBdr>
        </w:div>
        <w:div w:id="708186209">
          <w:marLeft w:val="480"/>
          <w:marRight w:val="0"/>
          <w:marTop w:val="0"/>
          <w:marBottom w:val="0"/>
          <w:divBdr>
            <w:top w:val="none" w:sz="0" w:space="0" w:color="auto"/>
            <w:left w:val="none" w:sz="0" w:space="0" w:color="auto"/>
            <w:bottom w:val="none" w:sz="0" w:space="0" w:color="auto"/>
            <w:right w:val="none" w:sz="0" w:space="0" w:color="auto"/>
          </w:divBdr>
        </w:div>
        <w:div w:id="727460461">
          <w:marLeft w:val="480"/>
          <w:marRight w:val="0"/>
          <w:marTop w:val="0"/>
          <w:marBottom w:val="0"/>
          <w:divBdr>
            <w:top w:val="none" w:sz="0" w:space="0" w:color="auto"/>
            <w:left w:val="none" w:sz="0" w:space="0" w:color="auto"/>
            <w:bottom w:val="none" w:sz="0" w:space="0" w:color="auto"/>
            <w:right w:val="none" w:sz="0" w:space="0" w:color="auto"/>
          </w:divBdr>
        </w:div>
        <w:div w:id="761100217">
          <w:marLeft w:val="480"/>
          <w:marRight w:val="0"/>
          <w:marTop w:val="0"/>
          <w:marBottom w:val="0"/>
          <w:divBdr>
            <w:top w:val="none" w:sz="0" w:space="0" w:color="auto"/>
            <w:left w:val="none" w:sz="0" w:space="0" w:color="auto"/>
            <w:bottom w:val="none" w:sz="0" w:space="0" w:color="auto"/>
            <w:right w:val="none" w:sz="0" w:space="0" w:color="auto"/>
          </w:divBdr>
        </w:div>
        <w:div w:id="807667928">
          <w:marLeft w:val="480"/>
          <w:marRight w:val="0"/>
          <w:marTop w:val="0"/>
          <w:marBottom w:val="0"/>
          <w:divBdr>
            <w:top w:val="none" w:sz="0" w:space="0" w:color="auto"/>
            <w:left w:val="none" w:sz="0" w:space="0" w:color="auto"/>
            <w:bottom w:val="none" w:sz="0" w:space="0" w:color="auto"/>
            <w:right w:val="none" w:sz="0" w:space="0" w:color="auto"/>
          </w:divBdr>
        </w:div>
        <w:div w:id="894438054">
          <w:marLeft w:val="480"/>
          <w:marRight w:val="0"/>
          <w:marTop w:val="0"/>
          <w:marBottom w:val="0"/>
          <w:divBdr>
            <w:top w:val="none" w:sz="0" w:space="0" w:color="auto"/>
            <w:left w:val="none" w:sz="0" w:space="0" w:color="auto"/>
            <w:bottom w:val="none" w:sz="0" w:space="0" w:color="auto"/>
            <w:right w:val="none" w:sz="0" w:space="0" w:color="auto"/>
          </w:divBdr>
        </w:div>
        <w:div w:id="919557019">
          <w:marLeft w:val="480"/>
          <w:marRight w:val="0"/>
          <w:marTop w:val="0"/>
          <w:marBottom w:val="0"/>
          <w:divBdr>
            <w:top w:val="none" w:sz="0" w:space="0" w:color="auto"/>
            <w:left w:val="none" w:sz="0" w:space="0" w:color="auto"/>
            <w:bottom w:val="none" w:sz="0" w:space="0" w:color="auto"/>
            <w:right w:val="none" w:sz="0" w:space="0" w:color="auto"/>
          </w:divBdr>
        </w:div>
        <w:div w:id="971012636">
          <w:marLeft w:val="480"/>
          <w:marRight w:val="0"/>
          <w:marTop w:val="0"/>
          <w:marBottom w:val="0"/>
          <w:divBdr>
            <w:top w:val="none" w:sz="0" w:space="0" w:color="auto"/>
            <w:left w:val="none" w:sz="0" w:space="0" w:color="auto"/>
            <w:bottom w:val="none" w:sz="0" w:space="0" w:color="auto"/>
            <w:right w:val="none" w:sz="0" w:space="0" w:color="auto"/>
          </w:divBdr>
        </w:div>
        <w:div w:id="1063406311">
          <w:marLeft w:val="480"/>
          <w:marRight w:val="0"/>
          <w:marTop w:val="0"/>
          <w:marBottom w:val="0"/>
          <w:divBdr>
            <w:top w:val="none" w:sz="0" w:space="0" w:color="auto"/>
            <w:left w:val="none" w:sz="0" w:space="0" w:color="auto"/>
            <w:bottom w:val="none" w:sz="0" w:space="0" w:color="auto"/>
            <w:right w:val="none" w:sz="0" w:space="0" w:color="auto"/>
          </w:divBdr>
        </w:div>
        <w:div w:id="1120106927">
          <w:marLeft w:val="480"/>
          <w:marRight w:val="0"/>
          <w:marTop w:val="0"/>
          <w:marBottom w:val="0"/>
          <w:divBdr>
            <w:top w:val="none" w:sz="0" w:space="0" w:color="auto"/>
            <w:left w:val="none" w:sz="0" w:space="0" w:color="auto"/>
            <w:bottom w:val="none" w:sz="0" w:space="0" w:color="auto"/>
            <w:right w:val="none" w:sz="0" w:space="0" w:color="auto"/>
          </w:divBdr>
        </w:div>
        <w:div w:id="1212887619">
          <w:marLeft w:val="480"/>
          <w:marRight w:val="0"/>
          <w:marTop w:val="0"/>
          <w:marBottom w:val="0"/>
          <w:divBdr>
            <w:top w:val="none" w:sz="0" w:space="0" w:color="auto"/>
            <w:left w:val="none" w:sz="0" w:space="0" w:color="auto"/>
            <w:bottom w:val="none" w:sz="0" w:space="0" w:color="auto"/>
            <w:right w:val="none" w:sz="0" w:space="0" w:color="auto"/>
          </w:divBdr>
        </w:div>
        <w:div w:id="1271426147">
          <w:marLeft w:val="480"/>
          <w:marRight w:val="0"/>
          <w:marTop w:val="0"/>
          <w:marBottom w:val="0"/>
          <w:divBdr>
            <w:top w:val="none" w:sz="0" w:space="0" w:color="auto"/>
            <w:left w:val="none" w:sz="0" w:space="0" w:color="auto"/>
            <w:bottom w:val="none" w:sz="0" w:space="0" w:color="auto"/>
            <w:right w:val="none" w:sz="0" w:space="0" w:color="auto"/>
          </w:divBdr>
        </w:div>
        <w:div w:id="1315374119">
          <w:marLeft w:val="480"/>
          <w:marRight w:val="0"/>
          <w:marTop w:val="0"/>
          <w:marBottom w:val="0"/>
          <w:divBdr>
            <w:top w:val="none" w:sz="0" w:space="0" w:color="auto"/>
            <w:left w:val="none" w:sz="0" w:space="0" w:color="auto"/>
            <w:bottom w:val="none" w:sz="0" w:space="0" w:color="auto"/>
            <w:right w:val="none" w:sz="0" w:space="0" w:color="auto"/>
          </w:divBdr>
        </w:div>
        <w:div w:id="1335844457">
          <w:marLeft w:val="480"/>
          <w:marRight w:val="0"/>
          <w:marTop w:val="0"/>
          <w:marBottom w:val="0"/>
          <w:divBdr>
            <w:top w:val="none" w:sz="0" w:space="0" w:color="auto"/>
            <w:left w:val="none" w:sz="0" w:space="0" w:color="auto"/>
            <w:bottom w:val="none" w:sz="0" w:space="0" w:color="auto"/>
            <w:right w:val="none" w:sz="0" w:space="0" w:color="auto"/>
          </w:divBdr>
        </w:div>
        <w:div w:id="1424842377">
          <w:marLeft w:val="480"/>
          <w:marRight w:val="0"/>
          <w:marTop w:val="0"/>
          <w:marBottom w:val="0"/>
          <w:divBdr>
            <w:top w:val="none" w:sz="0" w:space="0" w:color="auto"/>
            <w:left w:val="none" w:sz="0" w:space="0" w:color="auto"/>
            <w:bottom w:val="none" w:sz="0" w:space="0" w:color="auto"/>
            <w:right w:val="none" w:sz="0" w:space="0" w:color="auto"/>
          </w:divBdr>
        </w:div>
        <w:div w:id="1660772963">
          <w:marLeft w:val="480"/>
          <w:marRight w:val="0"/>
          <w:marTop w:val="0"/>
          <w:marBottom w:val="0"/>
          <w:divBdr>
            <w:top w:val="none" w:sz="0" w:space="0" w:color="auto"/>
            <w:left w:val="none" w:sz="0" w:space="0" w:color="auto"/>
            <w:bottom w:val="none" w:sz="0" w:space="0" w:color="auto"/>
            <w:right w:val="none" w:sz="0" w:space="0" w:color="auto"/>
          </w:divBdr>
        </w:div>
        <w:div w:id="1673021508">
          <w:marLeft w:val="480"/>
          <w:marRight w:val="0"/>
          <w:marTop w:val="0"/>
          <w:marBottom w:val="0"/>
          <w:divBdr>
            <w:top w:val="none" w:sz="0" w:space="0" w:color="auto"/>
            <w:left w:val="none" w:sz="0" w:space="0" w:color="auto"/>
            <w:bottom w:val="none" w:sz="0" w:space="0" w:color="auto"/>
            <w:right w:val="none" w:sz="0" w:space="0" w:color="auto"/>
          </w:divBdr>
        </w:div>
        <w:div w:id="1848248452">
          <w:marLeft w:val="480"/>
          <w:marRight w:val="0"/>
          <w:marTop w:val="0"/>
          <w:marBottom w:val="0"/>
          <w:divBdr>
            <w:top w:val="none" w:sz="0" w:space="0" w:color="auto"/>
            <w:left w:val="none" w:sz="0" w:space="0" w:color="auto"/>
            <w:bottom w:val="none" w:sz="0" w:space="0" w:color="auto"/>
            <w:right w:val="none" w:sz="0" w:space="0" w:color="auto"/>
          </w:divBdr>
        </w:div>
        <w:div w:id="1947076093">
          <w:marLeft w:val="480"/>
          <w:marRight w:val="0"/>
          <w:marTop w:val="0"/>
          <w:marBottom w:val="0"/>
          <w:divBdr>
            <w:top w:val="none" w:sz="0" w:space="0" w:color="auto"/>
            <w:left w:val="none" w:sz="0" w:space="0" w:color="auto"/>
            <w:bottom w:val="none" w:sz="0" w:space="0" w:color="auto"/>
            <w:right w:val="none" w:sz="0" w:space="0" w:color="auto"/>
          </w:divBdr>
        </w:div>
        <w:div w:id="2007315549">
          <w:marLeft w:val="480"/>
          <w:marRight w:val="0"/>
          <w:marTop w:val="0"/>
          <w:marBottom w:val="0"/>
          <w:divBdr>
            <w:top w:val="none" w:sz="0" w:space="0" w:color="auto"/>
            <w:left w:val="none" w:sz="0" w:space="0" w:color="auto"/>
            <w:bottom w:val="none" w:sz="0" w:space="0" w:color="auto"/>
            <w:right w:val="none" w:sz="0" w:space="0" w:color="auto"/>
          </w:divBdr>
        </w:div>
      </w:divsChild>
    </w:div>
    <w:div w:id="1941450788">
      <w:bodyDiv w:val="1"/>
      <w:marLeft w:val="0"/>
      <w:marRight w:val="0"/>
      <w:marTop w:val="0"/>
      <w:marBottom w:val="0"/>
      <w:divBdr>
        <w:top w:val="none" w:sz="0" w:space="0" w:color="auto"/>
        <w:left w:val="none" w:sz="0" w:space="0" w:color="auto"/>
        <w:bottom w:val="none" w:sz="0" w:space="0" w:color="auto"/>
        <w:right w:val="none" w:sz="0" w:space="0" w:color="auto"/>
      </w:divBdr>
    </w:div>
    <w:div w:id="1942224992">
      <w:bodyDiv w:val="1"/>
      <w:marLeft w:val="0"/>
      <w:marRight w:val="0"/>
      <w:marTop w:val="0"/>
      <w:marBottom w:val="0"/>
      <w:divBdr>
        <w:top w:val="none" w:sz="0" w:space="0" w:color="auto"/>
        <w:left w:val="none" w:sz="0" w:space="0" w:color="auto"/>
        <w:bottom w:val="none" w:sz="0" w:space="0" w:color="auto"/>
        <w:right w:val="none" w:sz="0" w:space="0" w:color="auto"/>
      </w:divBdr>
    </w:div>
    <w:div w:id="1943948149">
      <w:bodyDiv w:val="1"/>
      <w:marLeft w:val="0"/>
      <w:marRight w:val="0"/>
      <w:marTop w:val="0"/>
      <w:marBottom w:val="0"/>
      <w:divBdr>
        <w:top w:val="none" w:sz="0" w:space="0" w:color="auto"/>
        <w:left w:val="none" w:sz="0" w:space="0" w:color="auto"/>
        <w:bottom w:val="none" w:sz="0" w:space="0" w:color="auto"/>
        <w:right w:val="none" w:sz="0" w:space="0" w:color="auto"/>
      </w:divBdr>
    </w:div>
    <w:div w:id="1944220081">
      <w:bodyDiv w:val="1"/>
      <w:marLeft w:val="0"/>
      <w:marRight w:val="0"/>
      <w:marTop w:val="0"/>
      <w:marBottom w:val="0"/>
      <w:divBdr>
        <w:top w:val="none" w:sz="0" w:space="0" w:color="auto"/>
        <w:left w:val="none" w:sz="0" w:space="0" w:color="auto"/>
        <w:bottom w:val="none" w:sz="0" w:space="0" w:color="auto"/>
        <w:right w:val="none" w:sz="0" w:space="0" w:color="auto"/>
      </w:divBdr>
    </w:div>
    <w:div w:id="1944995948">
      <w:bodyDiv w:val="1"/>
      <w:marLeft w:val="0"/>
      <w:marRight w:val="0"/>
      <w:marTop w:val="0"/>
      <w:marBottom w:val="0"/>
      <w:divBdr>
        <w:top w:val="none" w:sz="0" w:space="0" w:color="auto"/>
        <w:left w:val="none" w:sz="0" w:space="0" w:color="auto"/>
        <w:bottom w:val="none" w:sz="0" w:space="0" w:color="auto"/>
        <w:right w:val="none" w:sz="0" w:space="0" w:color="auto"/>
      </w:divBdr>
    </w:div>
    <w:div w:id="1945454949">
      <w:bodyDiv w:val="1"/>
      <w:marLeft w:val="0"/>
      <w:marRight w:val="0"/>
      <w:marTop w:val="0"/>
      <w:marBottom w:val="0"/>
      <w:divBdr>
        <w:top w:val="none" w:sz="0" w:space="0" w:color="auto"/>
        <w:left w:val="none" w:sz="0" w:space="0" w:color="auto"/>
        <w:bottom w:val="none" w:sz="0" w:space="0" w:color="auto"/>
        <w:right w:val="none" w:sz="0" w:space="0" w:color="auto"/>
      </w:divBdr>
      <w:divsChild>
        <w:div w:id="2095784943">
          <w:marLeft w:val="480"/>
          <w:marRight w:val="0"/>
          <w:marTop w:val="0"/>
          <w:marBottom w:val="0"/>
          <w:divBdr>
            <w:top w:val="none" w:sz="0" w:space="0" w:color="auto"/>
            <w:left w:val="none" w:sz="0" w:space="0" w:color="auto"/>
            <w:bottom w:val="none" w:sz="0" w:space="0" w:color="auto"/>
            <w:right w:val="none" w:sz="0" w:space="0" w:color="auto"/>
          </w:divBdr>
        </w:div>
        <w:div w:id="816578965">
          <w:marLeft w:val="480"/>
          <w:marRight w:val="0"/>
          <w:marTop w:val="0"/>
          <w:marBottom w:val="0"/>
          <w:divBdr>
            <w:top w:val="none" w:sz="0" w:space="0" w:color="auto"/>
            <w:left w:val="none" w:sz="0" w:space="0" w:color="auto"/>
            <w:bottom w:val="none" w:sz="0" w:space="0" w:color="auto"/>
            <w:right w:val="none" w:sz="0" w:space="0" w:color="auto"/>
          </w:divBdr>
        </w:div>
        <w:div w:id="1185635327">
          <w:marLeft w:val="480"/>
          <w:marRight w:val="0"/>
          <w:marTop w:val="0"/>
          <w:marBottom w:val="0"/>
          <w:divBdr>
            <w:top w:val="none" w:sz="0" w:space="0" w:color="auto"/>
            <w:left w:val="none" w:sz="0" w:space="0" w:color="auto"/>
            <w:bottom w:val="none" w:sz="0" w:space="0" w:color="auto"/>
            <w:right w:val="none" w:sz="0" w:space="0" w:color="auto"/>
          </w:divBdr>
        </w:div>
        <w:div w:id="548566501">
          <w:marLeft w:val="480"/>
          <w:marRight w:val="0"/>
          <w:marTop w:val="0"/>
          <w:marBottom w:val="0"/>
          <w:divBdr>
            <w:top w:val="none" w:sz="0" w:space="0" w:color="auto"/>
            <w:left w:val="none" w:sz="0" w:space="0" w:color="auto"/>
            <w:bottom w:val="none" w:sz="0" w:space="0" w:color="auto"/>
            <w:right w:val="none" w:sz="0" w:space="0" w:color="auto"/>
          </w:divBdr>
        </w:div>
        <w:div w:id="1583485751">
          <w:marLeft w:val="480"/>
          <w:marRight w:val="0"/>
          <w:marTop w:val="0"/>
          <w:marBottom w:val="0"/>
          <w:divBdr>
            <w:top w:val="none" w:sz="0" w:space="0" w:color="auto"/>
            <w:left w:val="none" w:sz="0" w:space="0" w:color="auto"/>
            <w:bottom w:val="none" w:sz="0" w:space="0" w:color="auto"/>
            <w:right w:val="none" w:sz="0" w:space="0" w:color="auto"/>
          </w:divBdr>
        </w:div>
        <w:div w:id="1664160224">
          <w:marLeft w:val="480"/>
          <w:marRight w:val="0"/>
          <w:marTop w:val="0"/>
          <w:marBottom w:val="0"/>
          <w:divBdr>
            <w:top w:val="none" w:sz="0" w:space="0" w:color="auto"/>
            <w:left w:val="none" w:sz="0" w:space="0" w:color="auto"/>
            <w:bottom w:val="none" w:sz="0" w:space="0" w:color="auto"/>
            <w:right w:val="none" w:sz="0" w:space="0" w:color="auto"/>
          </w:divBdr>
        </w:div>
        <w:div w:id="400102146">
          <w:marLeft w:val="480"/>
          <w:marRight w:val="0"/>
          <w:marTop w:val="0"/>
          <w:marBottom w:val="0"/>
          <w:divBdr>
            <w:top w:val="none" w:sz="0" w:space="0" w:color="auto"/>
            <w:left w:val="none" w:sz="0" w:space="0" w:color="auto"/>
            <w:bottom w:val="none" w:sz="0" w:space="0" w:color="auto"/>
            <w:right w:val="none" w:sz="0" w:space="0" w:color="auto"/>
          </w:divBdr>
        </w:div>
        <w:div w:id="460853291">
          <w:marLeft w:val="480"/>
          <w:marRight w:val="0"/>
          <w:marTop w:val="0"/>
          <w:marBottom w:val="0"/>
          <w:divBdr>
            <w:top w:val="none" w:sz="0" w:space="0" w:color="auto"/>
            <w:left w:val="none" w:sz="0" w:space="0" w:color="auto"/>
            <w:bottom w:val="none" w:sz="0" w:space="0" w:color="auto"/>
            <w:right w:val="none" w:sz="0" w:space="0" w:color="auto"/>
          </w:divBdr>
        </w:div>
        <w:div w:id="844631560">
          <w:marLeft w:val="480"/>
          <w:marRight w:val="0"/>
          <w:marTop w:val="0"/>
          <w:marBottom w:val="0"/>
          <w:divBdr>
            <w:top w:val="none" w:sz="0" w:space="0" w:color="auto"/>
            <w:left w:val="none" w:sz="0" w:space="0" w:color="auto"/>
            <w:bottom w:val="none" w:sz="0" w:space="0" w:color="auto"/>
            <w:right w:val="none" w:sz="0" w:space="0" w:color="auto"/>
          </w:divBdr>
        </w:div>
        <w:div w:id="155464160">
          <w:marLeft w:val="480"/>
          <w:marRight w:val="0"/>
          <w:marTop w:val="0"/>
          <w:marBottom w:val="0"/>
          <w:divBdr>
            <w:top w:val="none" w:sz="0" w:space="0" w:color="auto"/>
            <w:left w:val="none" w:sz="0" w:space="0" w:color="auto"/>
            <w:bottom w:val="none" w:sz="0" w:space="0" w:color="auto"/>
            <w:right w:val="none" w:sz="0" w:space="0" w:color="auto"/>
          </w:divBdr>
        </w:div>
        <w:div w:id="104815942">
          <w:marLeft w:val="480"/>
          <w:marRight w:val="0"/>
          <w:marTop w:val="0"/>
          <w:marBottom w:val="0"/>
          <w:divBdr>
            <w:top w:val="none" w:sz="0" w:space="0" w:color="auto"/>
            <w:left w:val="none" w:sz="0" w:space="0" w:color="auto"/>
            <w:bottom w:val="none" w:sz="0" w:space="0" w:color="auto"/>
            <w:right w:val="none" w:sz="0" w:space="0" w:color="auto"/>
          </w:divBdr>
        </w:div>
        <w:div w:id="1272513073">
          <w:marLeft w:val="480"/>
          <w:marRight w:val="0"/>
          <w:marTop w:val="0"/>
          <w:marBottom w:val="0"/>
          <w:divBdr>
            <w:top w:val="none" w:sz="0" w:space="0" w:color="auto"/>
            <w:left w:val="none" w:sz="0" w:space="0" w:color="auto"/>
            <w:bottom w:val="none" w:sz="0" w:space="0" w:color="auto"/>
            <w:right w:val="none" w:sz="0" w:space="0" w:color="auto"/>
          </w:divBdr>
        </w:div>
        <w:div w:id="1287198544">
          <w:marLeft w:val="480"/>
          <w:marRight w:val="0"/>
          <w:marTop w:val="0"/>
          <w:marBottom w:val="0"/>
          <w:divBdr>
            <w:top w:val="none" w:sz="0" w:space="0" w:color="auto"/>
            <w:left w:val="none" w:sz="0" w:space="0" w:color="auto"/>
            <w:bottom w:val="none" w:sz="0" w:space="0" w:color="auto"/>
            <w:right w:val="none" w:sz="0" w:space="0" w:color="auto"/>
          </w:divBdr>
        </w:div>
        <w:div w:id="172771512">
          <w:marLeft w:val="480"/>
          <w:marRight w:val="0"/>
          <w:marTop w:val="0"/>
          <w:marBottom w:val="0"/>
          <w:divBdr>
            <w:top w:val="none" w:sz="0" w:space="0" w:color="auto"/>
            <w:left w:val="none" w:sz="0" w:space="0" w:color="auto"/>
            <w:bottom w:val="none" w:sz="0" w:space="0" w:color="auto"/>
            <w:right w:val="none" w:sz="0" w:space="0" w:color="auto"/>
          </w:divBdr>
        </w:div>
        <w:div w:id="1477802312">
          <w:marLeft w:val="480"/>
          <w:marRight w:val="0"/>
          <w:marTop w:val="0"/>
          <w:marBottom w:val="0"/>
          <w:divBdr>
            <w:top w:val="none" w:sz="0" w:space="0" w:color="auto"/>
            <w:left w:val="none" w:sz="0" w:space="0" w:color="auto"/>
            <w:bottom w:val="none" w:sz="0" w:space="0" w:color="auto"/>
            <w:right w:val="none" w:sz="0" w:space="0" w:color="auto"/>
          </w:divBdr>
        </w:div>
        <w:div w:id="1674338055">
          <w:marLeft w:val="480"/>
          <w:marRight w:val="0"/>
          <w:marTop w:val="0"/>
          <w:marBottom w:val="0"/>
          <w:divBdr>
            <w:top w:val="none" w:sz="0" w:space="0" w:color="auto"/>
            <w:left w:val="none" w:sz="0" w:space="0" w:color="auto"/>
            <w:bottom w:val="none" w:sz="0" w:space="0" w:color="auto"/>
            <w:right w:val="none" w:sz="0" w:space="0" w:color="auto"/>
          </w:divBdr>
        </w:div>
        <w:div w:id="2042434598">
          <w:marLeft w:val="480"/>
          <w:marRight w:val="0"/>
          <w:marTop w:val="0"/>
          <w:marBottom w:val="0"/>
          <w:divBdr>
            <w:top w:val="none" w:sz="0" w:space="0" w:color="auto"/>
            <w:left w:val="none" w:sz="0" w:space="0" w:color="auto"/>
            <w:bottom w:val="none" w:sz="0" w:space="0" w:color="auto"/>
            <w:right w:val="none" w:sz="0" w:space="0" w:color="auto"/>
          </w:divBdr>
        </w:div>
        <w:div w:id="1839230898">
          <w:marLeft w:val="480"/>
          <w:marRight w:val="0"/>
          <w:marTop w:val="0"/>
          <w:marBottom w:val="0"/>
          <w:divBdr>
            <w:top w:val="none" w:sz="0" w:space="0" w:color="auto"/>
            <w:left w:val="none" w:sz="0" w:space="0" w:color="auto"/>
            <w:bottom w:val="none" w:sz="0" w:space="0" w:color="auto"/>
            <w:right w:val="none" w:sz="0" w:space="0" w:color="auto"/>
          </w:divBdr>
        </w:div>
        <w:div w:id="1567640442">
          <w:marLeft w:val="480"/>
          <w:marRight w:val="0"/>
          <w:marTop w:val="0"/>
          <w:marBottom w:val="0"/>
          <w:divBdr>
            <w:top w:val="none" w:sz="0" w:space="0" w:color="auto"/>
            <w:left w:val="none" w:sz="0" w:space="0" w:color="auto"/>
            <w:bottom w:val="none" w:sz="0" w:space="0" w:color="auto"/>
            <w:right w:val="none" w:sz="0" w:space="0" w:color="auto"/>
          </w:divBdr>
        </w:div>
        <w:div w:id="1129978902">
          <w:marLeft w:val="480"/>
          <w:marRight w:val="0"/>
          <w:marTop w:val="0"/>
          <w:marBottom w:val="0"/>
          <w:divBdr>
            <w:top w:val="none" w:sz="0" w:space="0" w:color="auto"/>
            <w:left w:val="none" w:sz="0" w:space="0" w:color="auto"/>
            <w:bottom w:val="none" w:sz="0" w:space="0" w:color="auto"/>
            <w:right w:val="none" w:sz="0" w:space="0" w:color="auto"/>
          </w:divBdr>
        </w:div>
        <w:div w:id="1896575807">
          <w:marLeft w:val="480"/>
          <w:marRight w:val="0"/>
          <w:marTop w:val="0"/>
          <w:marBottom w:val="0"/>
          <w:divBdr>
            <w:top w:val="none" w:sz="0" w:space="0" w:color="auto"/>
            <w:left w:val="none" w:sz="0" w:space="0" w:color="auto"/>
            <w:bottom w:val="none" w:sz="0" w:space="0" w:color="auto"/>
            <w:right w:val="none" w:sz="0" w:space="0" w:color="auto"/>
          </w:divBdr>
        </w:div>
        <w:div w:id="131366895">
          <w:marLeft w:val="480"/>
          <w:marRight w:val="0"/>
          <w:marTop w:val="0"/>
          <w:marBottom w:val="0"/>
          <w:divBdr>
            <w:top w:val="none" w:sz="0" w:space="0" w:color="auto"/>
            <w:left w:val="none" w:sz="0" w:space="0" w:color="auto"/>
            <w:bottom w:val="none" w:sz="0" w:space="0" w:color="auto"/>
            <w:right w:val="none" w:sz="0" w:space="0" w:color="auto"/>
          </w:divBdr>
        </w:div>
        <w:div w:id="742988340">
          <w:marLeft w:val="480"/>
          <w:marRight w:val="0"/>
          <w:marTop w:val="0"/>
          <w:marBottom w:val="0"/>
          <w:divBdr>
            <w:top w:val="none" w:sz="0" w:space="0" w:color="auto"/>
            <w:left w:val="none" w:sz="0" w:space="0" w:color="auto"/>
            <w:bottom w:val="none" w:sz="0" w:space="0" w:color="auto"/>
            <w:right w:val="none" w:sz="0" w:space="0" w:color="auto"/>
          </w:divBdr>
        </w:div>
        <w:div w:id="759448275">
          <w:marLeft w:val="480"/>
          <w:marRight w:val="0"/>
          <w:marTop w:val="0"/>
          <w:marBottom w:val="0"/>
          <w:divBdr>
            <w:top w:val="none" w:sz="0" w:space="0" w:color="auto"/>
            <w:left w:val="none" w:sz="0" w:space="0" w:color="auto"/>
            <w:bottom w:val="none" w:sz="0" w:space="0" w:color="auto"/>
            <w:right w:val="none" w:sz="0" w:space="0" w:color="auto"/>
          </w:divBdr>
        </w:div>
        <w:div w:id="1492257445">
          <w:marLeft w:val="480"/>
          <w:marRight w:val="0"/>
          <w:marTop w:val="0"/>
          <w:marBottom w:val="0"/>
          <w:divBdr>
            <w:top w:val="none" w:sz="0" w:space="0" w:color="auto"/>
            <w:left w:val="none" w:sz="0" w:space="0" w:color="auto"/>
            <w:bottom w:val="none" w:sz="0" w:space="0" w:color="auto"/>
            <w:right w:val="none" w:sz="0" w:space="0" w:color="auto"/>
          </w:divBdr>
        </w:div>
        <w:div w:id="65222737">
          <w:marLeft w:val="480"/>
          <w:marRight w:val="0"/>
          <w:marTop w:val="0"/>
          <w:marBottom w:val="0"/>
          <w:divBdr>
            <w:top w:val="none" w:sz="0" w:space="0" w:color="auto"/>
            <w:left w:val="none" w:sz="0" w:space="0" w:color="auto"/>
            <w:bottom w:val="none" w:sz="0" w:space="0" w:color="auto"/>
            <w:right w:val="none" w:sz="0" w:space="0" w:color="auto"/>
          </w:divBdr>
        </w:div>
        <w:div w:id="1753699424">
          <w:marLeft w:val="480"/>
          <w:marRight w:val="0"/>
          <w:marTop w:val="0"/>
          <w:marBottom w:val="0"/>
          <w:divBdr>
            <w:top w:val="none" w:sz="0" w:space="0" w:color="auto"/>
            <w:left w:val="none" w:sz="0" w:space="0" w:color="auto"/>
            <w:bottom w:val="none" w:sz="0" w:space="0" w:color="auto"/>
            <w:right w:val="none" w:sz="0" w:space="0" w:color="auto"/>
          </w:divBdr>
        </w:div>
        <w:div w:id="119878836">
          <w:marLeft w:val="480"/>
          <w:marRight w:val="0"/>
          <w:marTop w:val="0"/>
          <w:marBottom w:val="0"/>
          <w:divBdr>
            <w:top w:val="none" w:sz="0" w:space="0" w:color="auto"/>
            <w:left w:val="none" w:sz="0" w:space="0" w:color="auto"/>
            <w:bottom w:val="none" w:sz="0" w:space="0" w:color="auto"/>
            <w:right w:val="none" w:sz="0" w:space="0" w:color="auto"/>
          </w:divBdr>
        </w:div>
        <w:div w:id="2002538302">
          <w:marLeft w:val="480"/>
          <w:marRight w:val="0"/>
          <w:marTop w:val="0"/>
          <w:marBottom w:val="0"/>
          <w:divBdr>
            <w:top w:val="none" w:sz="0" w:space="0" w:color="auto"/>
            <w:left w:val="none" w:sz="0" w:space="0" w:color="auto"/>
            <w:bottom w:val="none" w:sz="0" w:space="0" w:color="auto"/>
            <w:right w:val="none" w:sz="0" w:space="0" w:color="auto"/>
          </w:divBdr>
        </w:div>
        <w:div w:id="2011833283">
          <w:marLeft w:val="480"/>
          <w:marRight w:val="0"/>
          <w:marTop w:val="0"/>
          <w:marBottom w:val="0"/>
          <w:divBdr>
            <w:top w:val="none" w:sz="0" w:space="0" w:color="auto"/>
            <w:left w:val="none" w:sz="0" w:space="0" w:color="auto"/>
            <w:bottom w:val="none" w:sz="0" w:space="0" w:color="auto"/>
            <w:right w:val="none" w:sz="0" w:space="0" w:color="auto"/>
          </w:divBdr>
        </w:div>
        <w:div w:id="1155414877">
          <w:marLeft w:val="480"/>
          <w:marRight w:val="0"/>
          <w:marTop w:val="0"/>
          <w:marBottom w:val="0"/>
          <w:divBdr>
            <w:top w:val="none" w:sz="0" w:space="0" w:color="auto"/>
            <w:left w:val="none" w:sz="0" w:space="0" w:color="auto"/>
            <w:bottom w:val="none" w:sz="0" w:space="0" w:color="auto"/>
            <w:right w:val="none" w:sz="0" w:space="0" w:color="auto"/>
          </w:divBdr>
        </w:div>
        <w:div w:id="471628">
          <w:marLeft w:val="480"/>
          <w:marRight w:val="0"/>
          <w:marTop w:val="0"/>
          <w:marBottom w:val="0"/>
          <w:divBdr>
            <w:top w:val="none" w:sz="0" w:space="0" w:color="auto"/>
            <w:left w:val="none" w:sz="0" w:space="0" w:color="auto"/>
            <w:bottom w:val="none" w:sz="0" w:space="0" w:color="auto"/>
            <w:right w:val="none" w:sz="0" w:space="0" w:color="auto"/>
          </w:divBdr>
        </w:div>
        <w:div w:id="167643077">
          <w:marLeft w:val="480"/>
          <w:marRight w:val="0"/>
          <w:marTop w:val="0"/>
          <w:marBottom w:val="0"/>
          <w:divBdr>
            <w:top w:val="none" w:sz="0" w:space="0" w:color="auto"/>
            <w:left w:val="none" w:sz="0" w:space="0" w:color="auto"/>
            <w:bottom w:val="none" w:sz="0" w:space="0" w:color="auto"/>
            <w:right w:val="none" w:sz="0" w:space="0" w:color="auto"/>
          </w:divBdr>
        </w:div>
        <w:div w:id="1682583020">
          <w:marLeft w:val="480"/>
          <w:marRight w:val="0"/>
          <w:marTop w:val="0"/>
          <w:marBottom w:val="0"/>
          <w:divBdr>
            <w:top w:val="none" w:sz="0" w:space="0" w:color="auto"/>
            <w:left w:val="none" w:sz="0" w:space="0" w:color="auto"/>
            <w:bottom w:val="none" w:sz="0" w:space="0" w:color="auto"/>
            <w:right w:val="none" w:sz="0" w:space="0" w:color="auto"/>
          </w:divBdr>
        </w:div>
        <w:div w:id="877621607">
          <w:marLeft w:val="480"/>
          <w:marRight w:val="0"/>
          <w:marTop w:val="0"/>
          <w:marBottom w:val="0"/>
          <w:divBdr>
            <w:top w:val="none" w:sz="0" w:space="0" w:color="auto"/>
            <w:left w:val="none" w:sz="0" w:space="0" w:color="auto"/>
            <w:bottom w:val="none" w:sz="0" w:space="0" w:color="auto"/>
            <w:right w:val="none" w:sz="0" w:space="0" w:color="auto"/>
          </w:divBdr>
        </w:div>
        <w:div w:id="711157078">
          <w:marLeft w:val="480"/>
          <w:marRight w:val="0"/>
          <w:marTop w:val="0"/>
          <w:marBottom w:val="0"/>
          <w:divBdr>
            <w:top w:val="none" w:sz="0" w:space="0" w:color="auto"/>
            <w:left w:val="none" w:sz="0" w:space="0" w:color="auto"/>
            <w:bottom w:val="none" w:sz="0" w:space="0" w:color="auto"/>
            <w:right w:val="none" w:sz="0" w:space="0" w:color="auto"/>
          </w:divBdr>
        </w:div>
        <w:div w:id="2071493527">
          <w:marLeft w:val="480"/>
          <w:marRight w:val="0"/>
          <w:marTop w:val="0"/>
          <w:marBottom w:val="0"/>
          <w:divBdr>
            <w:top w:val="none" w:sz="0" w:space="0" w:color="auto"/>
            <w:left w:val="none" w:sz="0" w:space="0" w:color="auto"/>
            <w:bottom w:val="none" w:sz="0" w:space="0" w:color="auto"/>
            <w:right w:val="none" w:sz="0" w:space="0" w:color="auto"/>
          </w:divBdr>
        </w:div>
        <w:div w:id="1564682732">
          <w:marLeft w:val="480"/>
          <w:marRight w:val="0"/>
          <w:marTop w:val="0"/>
          <w:marBottom w:val="0"/>
          <w:divBdr>
            <w:top w:val="none" w:sz="0" w:space="0" w:color="auto"/>
            <w:left w:val="none" w:sz="0" w:space="0" w:color="auto"/>
            <w:bottom w:val="none" w:sz="0" w:space="0" w:color="auto"/>
            <w:right w:val="none" w:sz="0" w:space="0" w:color="auto"/>
          </w:divBdr>
        </w:div>
        <w:div w:id="2054496993">
          <w:marLeft w:val="480"/>
          <w:marRight w:val="0"/>
          <w:marTop w:val="0"/>
          <w:marBottom w:val="0"/>
          <w:divBdr>
            <w:top w:val="none" w:sz="0" w:space="0" w:color="auto"/>
            <w:left w:val="none" w:sz="0" w:space="0" w:color="auto"/>
            <w:bottom w:val="none" w:sz="0" w:space="0" w:color="auto"/>
            <w:right w:val="none" w:sz="0" w:space="0" w:color="auto"/>
          </w:divBdr>
        </w:div>
        <w:div w:id="818572314">
          <w:marLeft w:val="480"/>
          <w:marRight w:val="0"/>
          <w:marTop w:val="0"/>
          <w:marBottom w:val="0"/>
          <w:divBdr>
            <w:top w:val="none" w:sz="0" w:space="0" w:color="auto"/>
            <w:left w:val="none" w:sz="0" w:space="0" w:color="auto"/>
            <w:bottom w:val="none" w:sz="0" w:space="0" w:color="auto"/>
            <w:right w:val="none" w:sz="0" w:space="0" w:color="auto"/>
          </w:divBdr>
        </w:div>
        <w:div w:id="892154745">
          <w:marLeft w:val="480"/>
          <w:marRight w:val="0"/>
          <w:marTop w:val="0"/>
          <w:marBottom w:val="0"/>
          <w:divBdr>
            <w:top w:val="none" w:sz="0" w:space="0" w:color="auto"/>
            <w:left w:val="none" w:sz="0" w:space="0" w:color="auto"/>
            <w:bottom w:val="none" w:sz="0" w:space="0" w:color="auto"/>
            <w:right w:val="none" w:sz="0" w:space="0" w:color="auto"/>
          </w:divBdr>
        </w:div>
        <w:div w:id="647589946">
          <w:marLeft w:val="480"/>
          <w:marRight w:val="0"/>
          <w:marTop w:val="0"/>
          <w:marBottom w:val="0"/>
          <w:divBdr>
            <w:top w:val="none" w:sz="0" w:space="0" w:color="auto"/>
            <w:left w:val="none" w:sz="0" w:space="0" w:color="auto"/>
            <w:bottom w:val="none" w:sz="0" w:space="0" w:color="auto"/>
            <w:right w:val="none" w:sz="0" w:space="0" w:color="auto"/>
          </w:divBdr>
        </w:div>
        <w:div w:id="1900365484">
          <w:marLeft w:val="480"/>
          <w:marRight w:val="0"/>
          <w:marTop w:val="0"/>
          <w:marBottom w:val="0"/>
          <w:divBdr>
            <w:top w:val="none" w:sz="0" w:space="0" w:color="auto"/>
            <w:left w:val="none" w:sz="0" w:space="0" w:color="auto"/>
            <w:bottom w:val="none" w:sz="0" w:space="0" w:color="auto"/>
            <w:right w:val="none" w:sz="0" w:space="0" w:color="auto"/>
          </w:divBdr>
        </w:div>
        <w:div w:id="1046955779">
          <w:marLeft w:val="480"/>
          <w:marRight w:val="0"/>
          <w:marTop w:val="0"/>
          <w:marBottom w:val="0"/>
          <w:divBdr>
            <w:top w:val="none" w:sz="0" w:space="0" w:color="auto"/>
            <w:left w:val="none" w:sz="0" w:space="0" w:color="auto"/>
            <w:bottom w:val="none" w:sz="0" w:space="0" w:color="auto"/>
            <w:right w:val="none" w:sz="0" w:space="0" w:color="auto"/>
          </w:divBdr>
        </w:div>
        <w:div w:id="2019655327">
          <w:marLeft w:val="480"/>
          <w:marRight w:val="0"/>
          <w:marTop w:val="0"/>
          <w:marBottom w:val="0"/>
          <w:divBdr>
            <w:top w:val="none" w:sz="0" w:space="0" w:color="auto"/>
            <w:left w:val="none" w:sz="0" w:space="0" w:color="auto"/>
            <w:bottom w:val="none" w:sz="0" w:space="0" w:color="auto"/>
            <w:right w:val="none" w:sz="0" w:space="0" w:color="auto"/>
          </w:divBdr>
        </w:div>
        <w:div w:id="1208419089">
          <w:marLeft w:val="480"/>
          <w:marRight w:val="0"/>
          <w:marTop w:val="0"/>
          <w:marBottom w:val="0"/>
          <w:divBdr>
            <w:top w:val="none" w:sz="0" w:space="0" w:color="auto"/>
            <w:left w:val="none" w:sz="0" w:space="0" w:color="auto"/>
            <w:bottom w:val="none" w:sz="0" w:space="0" w:color="auto"/>
            <w:right w:val="none" w:sz="0" w:space="0" w:color="auto"/>
          </w:divBdr>
        </w:div>
        <w:div w:id="1015154190">
          <w:marLeft w:val="480"/>
          <w:marRight w:val="0"/>
          <w:marTop w:val="0"/>
          <w:marBottom w:val="0"/>
          <w:divBdr>
            <w:top w:val="none" w:sz="0" w:space="0" w:color="auto"/>
            <w:left w:val="none" w:sz="0" w:space="0" w:color="auto"/>
            <w:bottom w:val="none" w:sz="0" w:space="0" w:color="auto"/>
            <w:right w:val="none" w:sz="0" w:space="0" w:color="auto"/>
          </w:divBdr>
        </w:div>
        <w:div w:id="483543597">
          <w:marLeft w:val="480"/>
          <w:marRight w:val="0"/>
          <w:marTop w:val="0"/>
          <w:marBottom w:val="0"/>
          <w:divBdr>
            <w:top w:val="none" w:sz="0" w:space="0" w:color="auto"/>
            <w:left w:val="none" w:sz="0" w:space="0" w:color="auto"/>
            <w:bottom w:val="none" w:sz="0" w:space="0" w:color="auto"/>
            <w:right w:val="none" w:sz="0" w:space="0" w:color="auto"/>
          </w:divBdr>
        </w:div>
        <w:div w:id="790705124">
          <w:marLeft w:val="480"/>
          <w:marRight w:val="0"/>
          <w:marTop w:val="0"/>
          <w:marBottom w:val="0"/>
          <w:divBdr>
            <w:top w:val="none" w:sz="0" w:space="0" w:color="auto"/>
            <w:left w:val="none" w:sz="0" w:space="0" w:color="auto"/>
            <w:bottom w:val="none" w:sz="0" w:space="0" w:color="auto"/>
            <w:right w:val="none" w:sz="0" w:space="0" w:color="auto"/>
          </w:divBdr>
        </w:div>
        <w:div w:id="2011640700">
          <w:marLeft w:val="480"/>
          <w:marRight w:val="0"/>
          <w:marTop w:val="0"/>
          <w:marBottom w:val="0"/>
          <w:divBdr>
            <w:top w:val="none" w:sz="0" w:space="0" w:color="auto"/>
            <w:left w:val="none" w:sz="0" w:space="0" w:color="auto"/>
            <w:bottom w:val="none" w:sz="0" w:space="0" w:color="auto"/>
            <w:right w:val="none" w:sz="0" w:space="0" w:color="auto"/>
          </w:divBdr>
        </w:div>
        <w:div w:id="2058310626">
          <w:marLeft w:val="480"/>
          <w:marRight w:val="0"/>
          <w:marTop w:val="0"/>
          <w:marBottom w:val="0"/>
          <w:divBdr>
            <w:top w:val="none" w:sz="0" w:space="0" w:color="auto"/>
            <w:left w:val="none" w:sz="0" w:space="0" w:color="auto"/>
            <w:bottom w:val="none" w:sz="0" w:space="0" w:color="auto"/>
            <w:right w:val="none" w:sz="0" w:space="0" w:color="auto"/>
          </w:divBdr>
        </w:div>
        <w:div w:id="400367767">
          <w:marLeft w:val="480"/>
          <w:marRight w:val="0"/>
          <w:marTop w:val="0"/>
          <w:marBottom w:val="0"/>
          <w:divBdr>
            <w:top w:val="none" w:sz="0" w:space="0" w:color="auto"/>
            <w:left w:val="none" w:sz="0" w:space="0" w:color="auto"/>
            <w:bottom w:val="none" w:sz="0" w:space="0" w:color="auto"/>
            <w:right w:val="none" w:sz="0" w:space="0" w:color="auto"/>
          </w:divBdr>
        </w:div>
        <w:div w:id="1417749246">
          <w:marLeft w:val="480"/>
          <w:marRight w:val="0"/>
          <w:marTop w:val="0"/>
          <w:marBottom w:val="0"/>
          <w:divBdr>
            <w:top w:val="none" w:sz="0" w:space="0" w:color="auto"/>
            <w:left w:val="none" w:sz="0" w:space="0" w:color="auto"/>
            <w:bottom w:val="none" w:sz="0" w:space="0" w:color="auto"/>
            <w:right w:val="none" w:sz="0" w:space="0" w:color="auto"/>
          </w:divBdr>
        </w:div>
        <w:div w:id="1420979662">
          <w:marLeft w:val="480"/>
          <w:marRight w:val="0"/>
          <w:marTop w:val="0"/>
          <w:marBottom w:val="0"/>
          <w:divBdr>
            <w:top w:val="none" w:sz="0" w:space="0" w:color="auto"/>
            <w:left w:val="none" w:sz="0" w:space="0" w:color="auto"/>
            <w:bottom w:val="none" w:sz="0" w:space="0" w:color="auto"/>
            <w:right w:val="none" w:sz="0" w:space="0" w:color="auto"/>
          </w:divBdr>
        </w:div>
        <w:div w:id="377709998">
          <w:marLeft w:val="480"/>
          <w:marRight w:val="0"/>
          <w:marTop w:val="0"/>
          <w:marBottom w:val="0"/>
          <w:divBdr>
            <w:top w:val="none" w:sz="0" w:space="0" w:color="auto"/>
            <w:left w:val="none" w:sz="0" w:space="0" w:color="auto"/>
            <w:bottom w:val="none" w:sz="0" w:space="0" w:color="auto"/>
            <w:right w:val="none" w:sz="0" w:space="0" w:color="auto"/>
          </w:divBdr>
        </w:div>
        <w:div w:id="898175701">
          <w:marLeft w:val="480"/>
          <w:marRight w:val="0"/>
          <w:marTop w:val="0"/>
          <w:marBottom w:val="0"/>
          <w:divBdr>
            <w:top w:val="none" w:sz="0" w:space="0" w:color="auto"/>
            <w:left w:val="none" w:sz="0" w:space="0" w:color="auto"/>
            <w:bottom w:val="none" w:sz="0" w:space="0" w:color="auto"/>
            <w:right w:val="none" w:sz="0" w:space="0" w:color="auto"/>
          </w:divBdr>
        </w:div>
        <w:div w:id="282229002">
          <w:marLeft w:val="480"/>
          <w:marRight w:val="0"/>
          <w:marTop w:val="0"/>
          <w:marBottom w:val="0"/>
          <w:divBdr>
            <w:top w:val="none" w:sz="0" w:space="0" w:color="auto"/>
            <w:left w:val="none" w:sz="0" w:space="0" w:color="auto"/>
            <w:bottom w:val="none" w:sz="0" w:space="0" w:color="auto"/>
            <w:right w:val="none" w:sz="0" w:space="0" w:color="auto"/>
          </w:divBdr>
        </w:div>
        <w:div w:id="216820504">
          <w:marLeft w:val="480"/>
          <w:marRight w:val="0"/>
          <w:marTop w:val="0"/>
          <w:marBottom w:val="0"/>
          <w:divBdr>
            <w:top w:val="none" w:sz="0" w:space="0" w:color="auto"/>
            <w:left w:val="none" w:sz="0" w:space="0" w:color="auto"/>
            <w:bottom w:val="none" w:sz="0" w:space="0" w:color="auto"/>
            <w:right w:val="none" w:sz="0" w:space="0" w:color="auto"/>
          </w:divBdr>
        </w:div>
        <w:div w:id="1778791034">
          <w:marLeft w:val="480"/>
          <w:marRight w:val="0"/>
          <w:marTop w:val="0"/>
          <w:marBottom w:val="0"/>
          <w:divBdr>
            <w:top w:val="none" w:sz="0" w:space="0" w:color="auto"/>
            <w:left w:val="none" w:sz="0" w:space="0" w:color="auto"/>
            <w:bottom w:val="none" w:sz="0" w:space="0" w:color="auto"/>
            <w:right w:val="none" w:sz="0" w:space="0" w:color="auto"/>
          </w:divBdr>
        </w:div>
        <w:div w:id="1623804427">
          <w:marLeft w:val="480"/>
          <w:marRight w:val="0"/>
          <w:marTop w:val="0"/>
          <w:marBottom w:val="0"/>
          <w:divBdr>
            <w:top w:val="none" w:sz="0" w:space="0" w:color="auto"/>
            <w:left w:val="none" w:sz="0" w:space="0" w:color="auto"/>
            <w:bottom w:val="none" w:sz="0" w:space="0" w:color="auto"/>
            <w:right w:val="none" w:sz="0" w:space="0" w:color="auto"/>
          </w:divBdr>
        </w:div>
        <w:div w:id="2023124242">
          <w:marLeft w:val="480"/>
          <w:marRight w:val="0"/>
          <w:marTop w:val="0"/>
          <w:marBottom w:val="0"/>
          <w:divBdr>
            <w:top w:val="none" w:sz="0" w:space="0" w:color="auto"/>
            <w:left w:val="none" w:sz="0" w:space="0" w:color="auto"/>
            <w:bottom w:val="none" w:sz="0" w:space="0" w:color="auto"/>
            <w:right w:val="none" w:sz="0" w:space="0" w:color="auto"/>
          </w:divBdr>
        </w:div>
        <w:div w:id="1495103662">
          <w:marLeft w:val="480"/>
          <w:marRight w:val="0"/>
          <w:marTop w:val="0"/>
          <w:marBottom w:val="0"/>
          <w:divBdr>
            <w:top w:val="none" w:sz="0" w:space="0" w:color="auto"/>
            <w:left w:val="none" w:sz="0" w:space="0" w:color="auto"/>
            <w:bottom w:val="none" w:sz="0" w:space="0" w:color="auto"/>
            <w:right w:val="none" w:sz="0" w:space="0" w:color="auto"/>
          </w:divBdr>
        </w:div>
        <w:div w:id="56519895">
          <w:marLeft w:val="480"/>
          <w:marRight w:val="0"/>
          <w:marTop w:val="0"/>
          <w:marBottom w:val="0"/>
          <w:divBdr>
            <w:top w:val="none" w:sz="0" w:space="0" w:color="auto"/>
            <w:left w:val="none" w:sz="0" w:space="0" w:color="auto"/>
            <w:bottom w:val="none" w:sz="0" w:space="0" w:color="auto"/>
            <w:right w:val="none" w:sz="0" w:space="0" w:color="auto"/>
          </w:divBdr>
        </w:div>
        <w:div w:id="1821462914">
          <w:marLeft w:val="480"/>
          <w:marRight w:val="0"/>
          <w:marTop w:val="0"/>
          <w:marBottom w:val="0"/>
          <w:divBdr>
            <w:top w:val="none" w:sz="0" w:space="0" w:color="auto"/>
            <w:left w:val="none" w:sz="0" w:space="0" w:color="auto"/>
            <w:bottom w:val="none" w:sz="0" w:space="0" w:color="auto"/>
            <w:right w:val="none" w:sz="0" w:space="0" w:color="auto"/>
          </w:divBdr>
        </w:div>
        <w:div w:id="1138112831">
          <w:marLeft w:val="480"/>
          <w:marRight w:val="0"/>
          <w:marTop w:val="0"/>
          <w:marBottom w:val="0"/>
          <w:divBdr>
            <w:top w:val="none" w:sz="0" w:space="0" w:color="auto"/>
            <w:left w:val="none" w:sz="0" w:space="0" w:color="auto"/>
            <w:bottom w:val="none" w:sz="0" w:space="0" w:color="auto"/>
            <w:right w:val="none" w:sz="0" w:space="0" w:color="auto"/>
          </w:divBdr>
        </w:div>
        <w:div w:id="1279021587">
          <w:marLeft w:val="480"/>
          <w:marRight w:val="0"/>
          <w:marTop w:val="0"/>
          <w:marBottom w:val="0"/>
          <w:divBdr>
            <w:top w:val="none" w:sz="0" w:space="0" w:color="auto"/>
            <w:left w:val="none" w:sz="0" w:space="0" w:color="auto"/>
            <w:bottom w:val="none" w:sz="0" w:space="0" w:color="auto"/>
            <w:right w:val="none" w:sz="0" w:space="0" w:color="auto"/>
          </w:divBdr>
        </w:div>
        <w:div w:id="93475101">
          <w:marLeft w:val="480"/>
          <w:marRight w:val="0"/>
          <w:marTop w:val="0"/>
          <w:marBottom w:val="0"/>
          <w:divBdr>
            <w:top w:val="none" w:sz="0" w:space="0" w:color="auto"/>
            <w:left w:val="none" w:sz="0" w:space="0" w:color="auto"/>
            <w:bottom w:val="none" w:sz="0" w:space="0" w:color="auto"/>
            <w:right w:val="none" w:sz="0" w:space="0" w:color="auto"/>
          </w:divBdr>
        </w:div>
        <w:div w:id="1108550664">
          <w:marLeft w:val="480"/>
          <w:marRight w:val="0"/>
          <w:marTop w:val="0"/>
          <w:marBottom w:val="0"/>
          <w:divBdr>
            <w:top w:val="none" w:sz="0" w:space="0" w:color="auto"/>
            <w:left w:val="none" w:sz="0" w:space="0" w:color="auto"/>
            <w:bottom w:val="none" w:sz="0" w:space="0" w:color="auto"/>
            <w:right w:val="none" w:sz="0" w:space="0" w:color="auto"/>
          </w:divBdr>
        </w:div>
        <w:div w:id="1264411361">
          <w:marLeft w:val="480"/>
          <w:marRight w:val="0"/>
          <w:marTop w:val="0"/>
          <w:marBottom w:val="0"/>
          <w:divBdr>
            <w:top w:val="none" w:sz="0" w:space="0" w:color="auto"/>
            <w:left w:val="none" w:sz="0" w:space="0" w:color="auto"/>
            <w:bottom w:val="none" w:sz="0" w:space="0" w:color="auto"/>
            <w:right w:val="none" w:sz="0" w:space="0" w:color="auto"/>
          </w:divBdr>
        </w:div>
        <w:div w:id="760224955">
          <w:marLeft w:val="480"/>
          <w:marRight w:val="0"/>
          <w:marTop w:val="0"/>
          <w:marBottom w:val="0"/>
          <w:divBdr>
            <w:top w:val="none" w:sz="0" w:space="0" w:color="auto"/>
            <w:left w:val="none" w:sz="0" w:space="0" w:color="auto"/>
            <w:bottom w:val="none" w:sz="0" w:space="0" w:color="auto"/>
            <w:right w:val="none" w:sz="0" w:space="0" w:color="auto"/>
          </w:divBdr>
        </w:div>
        <w:div w:id="1875576133">
          <w:marLeft w:val="480"/>
          <w:marRight w:val="0"/>
          <w:marTop w:val="0"/>
          <w:marBottom w:val="0"/>
          <w:divBdr>
            <w:top w:val="none" w:sz="0" w:space="0" w:color="auto"/>
            <w:left w:val="none" w:sz="0" w:space="0" w:color="auto"/>
            <w:bottom w:val="none" w:sz="0" w:space="0" w:color="auto"/>
            <w:right w:val="none" w:sz="0" w:space="0" w:color="auto"/>
          </w:divBdr>
        </w:div>
        <w:div w:id="947128658">
          <w:marLeft w:val="480"/>
          <w:marRight w:val="0"/>
          <w:marTop w:val="0"/>
          <w:marBottom w:val="0"/>
          <w:divBdr>
            <w:top w:val="none" w:sz="0" w:space="0" w:color="auto"/>
            <w:left w:val="none" w:sz="0" w:space="0" w:color="auto"/>
            <w:bottom w:val="none" w:sz="0" w:space="0" w:color="auto"/>
            <w:right w:val="none" w:sz="0" w:space="0" w:color="auto"/>
          </w:divBdr>
        </w:div>
        <w:div w:id="445463808">
          <w:marLeft w:val="480"/>
          <w:marRight w:val="0"/>
          <w:marTop w:val="0"/>
          <w:marBottom w:val="0"/>
          <w:divBdr>
            <w:top w:val="none" w:sz="0" w:space="0" w:color="auto"/>
            <w:left w:val="none" w:sz="0" w:space="0" w:color="auto"/>
            <w:bottom w:val="none" w:sz="0" w:space="0" w:color="auto"/>
            <w:right w:val="none" w:sz="0" w:space="0" w:color="auto"/>
          </w:divBdr>
        </w:div>
        <w:div w:id="812135724">
          <w:marLeft w:val="480"/>
          <w:marRight w:val="0"/>
          <w:marTop w:val="0"/>
          <w:marBottom w:val="0"/>
          <w:divBdr>
            <w:top w:val="none" w:sz="0" w:space="0" w:color="auto"/>
            <w:left w:val="none" w:sz="0" w:space="0" w:color="auto"/>
            <w:bottom w:val="none" w:sz="0" w:space="0" w:color="auto"/>
            <w:right w:val="none" w:sz="0" w:space="0" w:color="auto"/>
          </w:divBdr>
        </w:div>
        <w:div w:id="635113084">
          <w:marLeft w:val="480"/>
          <w:marRight w:val="0"/>
          <w:marTop w:val="0"/>
          <w:marBottom w:val="0"/>
          <w:divBdr>
            <w:top w:val="none" w:sz="0" w:space="0" w:color="auto"/>
            <w:left w:val="none" w:sz="0" w:space="0" w:color="auto"/>
            <w:bottom w:val="none" w:sz="0" w:space="0" w:color="auto"/>
            <w:right w:val="none" w:sz="0" w:space="0" w:color="auto"/>
          </w:divBdr>
        </w:div>
        <w:div w:id="1239100826">
          <w:marLeft w:val="480"/>
          <w:marRight w:val="0"/>
          <w:marTop w:val="0"/>
          <w:marBottom w:val="0"/>
          <w:divBdr>
            <w:top w:val="none" w:sz="0" w:space="0" w:color="auto"/>
            <w:left w:val="none" w:sz="0" w:space="0" w:color="auto"/>
            <w:bottom w:val="none" w:sz="0" w:space="0" w:color="auto"/>
            <w:right w:val="none" w:sz="0" w:space="0" w:color="auto"/>
          </w:divBdr>
        </w:div>
        <w:div w:id="109277469">
          <w:marLeft w:val="480"/>
          <w:marRight w:val="0"/>
          <w:marTop w:val="0"/>
          <w:marBottom w:val="0"/>
          <w:divBdr>
            <w:top w:val="none" w:sz="0" w:space="0" w:color="auto"/>
            <w:left w:val="none" w:sz="0" w:space="0" w:color="auto"/>
            <w:bottom w:val="none" w:sz="0" w:space="0" w:color="auto"/>
            <w:right w:val="none" w:sz="0" w:space="0" w:color="auto"/>
          </w:divBdr>
        </w:div>
        <w:div w:id="432869489">
          <w:marLeft w:val="480"/>
          <w:marRight w:val="0"/>
          <w:marTop w:val="0"/>
          <w:marBottom w:val="0"/>
          <w:divBdr>
            <w:top w:val="none" w:sz="0" w:space="0" w:color="auto"/>
            <w:left w:val="none" w:sz="0" w:space="0" w:color="auto"/>
            <w:bottom w:val="none" w:sz="0" w:space="0" w:color="auto"/>
            <w:right w:val="none" w:sz="0" w:space="0" w:color="auto"/>
          </w:divBdr>
        </w:div>
        <w:div w:id="882867460">
          <w:marLeft w:val="480"/>
          <w:marRight w:val="0"/>
          <w:marTop w:val="0"/>
          <w:marBottom w:val="0"/>
          <w:divBdr>
            <w:top w:val="none" w:sz="0" w:space="0" w:color="auto"/>
            <w:left w:val="none" w:sz="0" w:space="0" w:color="auto"/>
            <w:bottom w:val="none" w:sz="0" w:space="0" w:color="auto"/>
            <w:right w:val="none" w:sz="0" w:space="0" w:color="auto"/>
          </w:divBdr>
        </w:div>
        <w:div w:id="1086073794">
          <w:marLeft w:val="480"/>
          <w:marRight w:val="0"/>
          <w:marTop w:val="0"/>
          <w:marBottom w:val="0"/>
          <w:divBdr>
            <w:top w:val="none" w:sz="0" w:space="0" w:color="auto"/>
            <w:left w:val="none" w:sz="0" w:space="0" w:color="auto"/>
            <w:bottom w:val="none" w:sz="0" w:space="0" w:color="auto"/>
            <w:right w:val="none" w:sz="0" w:space="0" w:color="auto"/>
          </w:divBdr>
        </w:div>
        <w:div w:id="1727415284">
          <w:marLeft w:val="480"/>
          <w:marRight w:val="0"/>
          <w:marTop w:val="0"/>
          <w:marBottom w:val="0"/>
          <w:divBdr>
            <w:top w:val="none" w:sz="0" w:space="0" w:color="auto"/>
            <w:left w:val="none" w:sz="0" w:space="0" w:color="auto"/>
            <w:bottom w:val="none" w:sz="0" w:space="0" w:color="auto"/>
            <w:right w:val="none" w:sz="0" w:space="0" w:color="auto"/>
          </w:divBdr>
        </w:div>
        <w:div w:id="1271012638">
          <w:marLeft w:val="480"/>
          <w:marRight w:val="0"/>
          <w:marTop w:val="0"/>
          <w:marBottom w:val="0"/>
          <w:divBdr>
            <w:top w:val="none" w:sz="0" w:space="0" w:color="auto"/>
            <w:left w:val="none" w:sz="0" w:space="0" w:color="auto"/>
            <w:bottom w:val="none" w:sz="0" w:space="0" w:color="auto"/>
            <w:right w:val="none" w:sz="0" w:space="0" w:color="auto"/>
          </w:divBdr>
        </w:div>
        <w:div w:id="267660349">
          <w:marLeft w:val="480"/>
          <w:marRight w:val="0"/>
          <w:marTop w:val="0"/>
          <w:marBottom w:val="0"/>
          <w:divBdr>
            <w:top w:val="none" w:sz="0" w:space="0" w:color="auto"/>
            <w:left w:val="none" w:sz="0" w:space="0" w:color="auto"/>
            <w:bottom w:val="none" w:sz="0" w:space="0" w:color="auto"/>
            <w:right w:val="none" w:sz="0" w:space="0" w:color="auto"/>
          </w:divBdr>
        </w:div>
        <w:div w:id="1248803223">
          <w:marLeft w:val="480"/>
          <w:marRight w:val="0"/>
          <w:marTop w:val="0"/>
          <w:marBottom w:val="0"/>
          <w:divBdr>
            <w:top w:val="none" w:sz="0" w:space="0" w:color="auto"/>
            <w:left w:val="none" w:sz="0" w:space="0" w:color="auto"/>
            <w:bottom w:val="none" w:sz="0" w:space="0" w:color="auto"/>
            <w:right w:val="none" w:sz="0" w:space="0" w:color="auto"/>
          </w:divBdr>
        </w:div>
        <w:div w:id="2000959812">
          <w:marLeft w:val="480"/>
          <w:marRight w:val="0"/>
          <w:marTop w:val="0"/>
          <w:marBottom w:val="0"/>
          <w:divBdr>
            <w:top w:val="none" w:sz="0" w:space="0" w:color="auto"/>
            <w:left w:val="none" w:sz="0" w:space="0" w:color="auto"/>
            <w:bottom w:val="none" w:sz="0" w:space="0" w:color="auto"/>
            <w:right w:val="none" w:sz="0" w:space="0" w:color="auto"/>
          </w:divBdr>
        </w:div>
        <w:div w:id="810563215">
          <w:marLeft w:val="480"/>
          <w:marRight w:val="0"/>
          <w:marTop w:val="0"/>
          <w:marBottom w:val="0"/>
          <w:divBdr>
            <w:top w:val="none" w:sz="0" w:space="0" w:color="auto"/>
            <w:left w:val="none" w:sz="0" w:space="0" w:color="auto"/>
            <w:bottom w:val="none" w:sz="0" w:space="0" w:color="auto"/>
            <w:right w:val="none" w:sz="0" w:space="0" w:color="auto"/>
          </w:divBdr>
        </w:div>
        <w:div w:id="391778276">
          <w:marLeft w:val="480"/>
          <w:marRight w:val="0"/>
          <w:marTop w:val="0"/>
          <w:marBottom w:val="0"/>
          <w:divBdr>
            <w:top w:val="none" w:sz="0" w:space="0" w:color="auto"/>
            <w:left w:val="none" w:sz="0" w:space="0" w:color="auto"/>
            <w:bottom w:val="none" w:sz="0" w:space="0" w:color="auto"/>
            <w:right w:val="none" w:sz="0" w:space="0" w:color="auto"/>
          </w:divBdr>
        </w:div>
        <w:div w:id="1291208582">
          <w:marLeft w:val="480"/>
          <w:marRight w:val="0"/>
          <w:marTop w:val="0"/>
          <w:marBottom w:val="0"/>
          <w:divBdr>
            <w:top w:val="none" w:sz="0" w:space="0" w:color="auto"/>
            <w:left w:val="none" w:sz="0" w:space="0" w:color="auto"/>
            <w:bottom w:val="none" w:sz="0" w:space="0" w:color="auto"/>
            <w:right w:val="none" w:sz="0" w:space="0" w:color="auto"/>
          </w:divBdr>
        </w:div>
      </w:divsChild>
    </w:div>
    <w:div w:id="1948200178">
      <w:bodyDiv w:val="1"/>
      <w:marLeft w:val="0"/>
      <w:marRight w:val="0"/>
      <w:marTop w:val="0"/>
      <w:marBottom w:val="0"/>
      <w:divBdr>
        <w:top w:val="none" w:sz="0" w:space="0" w:color="auto"/>
        <w:left w:val="none" w:sz="0" w:space="0" w:color="auto"/>
        <w:bottom w:val="none" w:sz="0" w:space="0" w:color="auto"/>
        <w:right w:val="none" w:sz="0" w:space="0" w:color="auto"/>
      </w:divBdr>
    </w:div>
    <w:div w:id="1949193324">
      <w:bodyDiv w:val="1"/>
      <w:marLeft w:val="0"/>
      <w:marRight w:val="0"/>
      <w:marTop w:val="0"/>
      <w:marBottom w:val="0"/>
      <w:divBdr>
        <w:top w:val="none" w:sz="0" w:space="0" w:color="auto"/>
        <w:left w:val="none" w:sz="0" w:space="0" w:color="auto"/>
        <w:bottom w:val="none" w:sz="0" w:space="0" w:color="auto"/>
        <w:right w:val="none" w:sz="0" w:space="0" w:color="auto"/>
      </w:divBdr>
    </w:div>
    <w:div w:id="1950769928">
      <w:bodyDiv w:val="1"/>
      <w:marLeft w:val="0"/>
      <w:marRight w:val="0"/>
      <w:marTop w:val="0"/>
      <w:marBottom w:val="0"/>
      <w:divBdr>
        <w:top w:val="none" w:sz="0" w:space="0" w:color="auto"/>
        <w:left w:val="none" w:sz="0" w:space="0" w:color="auto"/>
        <w:bottom w:val="none" w:sz="0" w:space="0" w:color="auto"/>
        <w:right w:val="none" w:sz="0" w:space="0" w:color="auto"/>
      </w:divBdr>
    </w:div>
    <w:div w:id="1954708490">
      <w:bodyDiv w:val="1"/>
      <w:marLeft w:val="0"/>
      <w:marRight w:val="0"/>
      <w:marTop w:val="0"/>
      <w:marBottom w:val="0"/>
      <w:divBdr>
        <w:top w:val="none" w:sz="0" w:space="0" w:color="auto"/>
        <w:left w:val="none" w:sz="0" w:space="0" w:color="auto"/>
        <w:bottom w:val="none" w:sz="0" w:space="0" w:color="auto"/>
        <w:right w:val="none" w:sz="0" w:space="0" w:color="auto"/>
      </w:divBdr>
    </w:div>
    <w:div w:id="1956324527">
      <w:bodyDiv w:val="1"/>
      <w:marLeft w:val="0"/>
      <w:marRight w:val="0"/>
      <w:marTop w:val="0"/>
      <w:marBottom w:val="0"/>
      <w:divBdr>
        <w:top w:val="none" w:sz="0" w:space="0" w:color="auto"/>
        <w:left w:val="none" w:sz="0" w:space="0" w:color="auto"/>
        <w:bottom w:val="none" w:sz="0" w:space="0" w:color="auto"/>
        <w:right w:val="none" w:sz="0" w:space="0" w:color="auto"/>
      </w:divBdr>
    </w:div>
    <w:div w:id="1957449214">
      <w:bodyDiv w:val="1"/>
      <w:marLeft w:val="0"/>
      <w:marRight w:val="0"/>
      <w:marTop w:val="0"/>
      <w:marBottom w:val="0"/>
      <w:divBdr>
        <w:top w:val="none" w:sz="0" w:space="0" w:color="auto"/>
        <w:left w:val="none" w:sz="0" w:space="0" w:color="auto"/>
        <w:bottom w:val="none" w:sz="0" w:space="0" w:color="auto"/>
        <w:right w:val="none" w:sz="0" w:space="0" w:color="auto"/>
      </w:divBdr>
      <w:divsChild>
        <w:div w:id="685182194">
          <w:marLeft w:val="480"/>
          <w:marRight w:val="0"/>
          <w:marTop w:val="0"/>
          <w:marBottom w:val="0"/>
          <w:divBdr>
            <w:top w:val="none" w:sz="0" w:space="0" w:color="auto"/>
            <w:left w:val="none" w:sz="0" w:space="0" w:color="auto"/>
            <w:bottom w:val="none" w:sz="0" w:space="0" w:color="auto"/>
            <w:right w:val="none" w:sz="0" w:space="0" w:color="auto"/>
          </w:divBdr>
        </w:div>
        <w:div w:id="159198124">
          <w:marLeft w:val="480"/>
          <w:marRight w:val="0"/>
          <w:marTop w:val="0"/>
          <w:marBottom w:val="0"/>
          <w:divBdr>
            <w:top w:val="none" w:sz="0" w:space="0" w:color="auto"/>
            <w:left w:val="none" w:sz="0" w:space="0" w:color="auto"/>
            <w:bottom w:val="none" w:sz="0" w:space="0" w:color="auto"/>
            <w:right w:val="none" w:sz="0" w:space="0" w:color="auto"/>
          </w:divBdr>
        </w:div>
        <w:div w:id="285356600">
          <w:marLeft w:val="480"/>
          <w:marRight w:val="0"/>
          <w:marTop w:val="0"/>
          <w:marBottom w:val="0"/>
          <w:divBdr>
            <w:top w:val="none" w:sz="0" w:space="0" w:color="auto"/>
            <w:left w:val="none" w:sz="0" w:space="0" w:color="auto"/>
            <w:bottom w:val="none" w:sz="0" w:space="0" w:color="auto"/>
            <w:right w:val="none" w:sz="0" w:space="0" w:color="auto"/>
          </w:divBdr>
        </w:div>
        <w:div w:id="148375660">
          <w:marLeft w:val="480"/>
          <w:marRight w:val="0"/>
          <w:marTop w:val="0"/>
          <w:marBottom w:val="0"/>
          <w:divBdr>
            <w:top w:val="none" w:sz="0" w:space="0" w:color="auto"/>
            <w:left w:val="none" w:sz="0" w:space="0" w:color="auto"/>
            <w:bottom w:val="none" w:sz="0" w:space="0" w:color="auto"/>
            <w:right w:val="none" w:sz="0" w:space="0" w:color="auto"/>
          </w:divBdr>
        </w:div>
        <w:div w:id="557056247">
          <w:marLeft w:val="480"/>
          <w:marRight w:val="0"/>
          <w:marTop w:val="0"/>
          <w:marBottom w:val="0"/>
          <w:divBdr>
            <w:top w:val="none" w:sz="0" w:space="0" w:color="auto"/>
            <w:left w:val="none" w:sz="0" w:space="0" w:color="auto"/>
            <w:bottom w:val="none" w:sz="0" w:space="0" w:color="auto"/>
            <w:right w:val="none" w:sz="0" w:space="0" w:color="auto"/>
          </w:divBdr>
        </w:div>
        <w:div w:id="658971516">
          <w:marLeft w:val="480"/>
          <w:marRight w:val="0"/>
          <w:marTop w:val="0"/>
          <w:marBottom w:val="0"/>
          <w:divBdr>
            <w:top w:val="none" w:sz="0" w:space="0" w:color="auto"/>
            <w:left w:val="none" w:sz="0" w:space="0" w:color="auto"/>
            <w:bottom w:val="none" w:sz="0" w:space="0" w:color="auto"/>
            <w:right w:val="none" w:sz="0" w:space="0" w:color="auto"/>
          </w:divBdr>
        </w:div>
        <w:div w:id="640304576">
          <w:marLeft w:val="480"/>
          <w:marRight w:val="0"/>
          <w:marTop w:val="0"/>
          <w:marBottom w:val="0"/>
          <w:divBdr>
            <w:top w:val="none" w:sz="0" w:space="0" w:color="auto"/>
            <w:left w:val="none" w:sz="0" w:space="0" w:color="auto"/>
            <w:bottom w:val="none" w:sz="0" w:space="0" w:color="auto"/>
            <w:right w:val="none" w:sz="0" w:space="0" w:color="auto"/>
          </w:divBdr>
        </w:div>
        <w:div w:id="1848398450">
          <w:marLeft w:val="480"/>
          <w:marRight w:val="0"/>
          <w:marTop w:val="0"/>
          <w:marBottom w:val="0"/>
          <w:divBdr>
            <w:top w:val="none" w:sz="0" w:space="0" w:color="auto"/>
            <w:left w:val="none" w:sz="0" w:space="0" w:color="auto"/>
            <w:bottom w:val="none" w:sz="0" w:space="0" w:color="auto"/>
            <w:right w:val="none" w:sz="0" w:space="0" w:color="auto"/>
          </w:divBdr>
        </w:div>
        <w:div w:id="1972519863">
          <w:marLeft w:val="480"/>
          <w:marRight w:val="0"/>
          <w:marTop w:val="0"/>
          <w:marBottom w:val="0"/>
          <w:divBdr>
            <w:top w:val="none" w:sz="0" w:space="0" w:color="auto"/>
            <w:left w:val="none" w:sz="0" w:space="0" w:color="auto"/>
            <w:bottom w:val="none" w:sz="0" w:space="0" w:color="auto"/>
            <w:right w:val="none" w:sz="0" w:space="0" w:color="auto"/>
          </w:divBdr>
        </w:div>
        <w:div w:id="698511057">
          <w:marLeft w:val="480"/>
          <w:marRight w:val="0"/>
          <w:marTop w:val="0"/>
          <w:marBottom w:val="0"/>
          <w:divBdr>
            <w:top w:val="none" w:sz="0" w:space="0" w:color="auto"/>
            <w:left w:val="none" w:sz="0" w:space="0" w:color="auto"/>
            <w:bottom w:val="none" w:sz="0" w:space="0" w:color="auto"/>
            <w:right w:val="none" w:sz="0" w:space="0" w:color="auto"/>
          </w:divBdr>
        </w:div>
        <w:div w:id="123280434">
          <w:marLeft w:val="480"/>
          <w:marRight w:val="0"/>
          <w:marTop w:val="0"/>
          <w:marBottom w:val="0"/>
          <w:divBdr>
            <w:top w:val="none" w:sz="0" w:space="0" w:color="auto"/>
            <w:left w:val="none" w:sz="0" w:space="0" w:color="auto"/>
            <w:bottom w:val="none" w:sz="0" w:space="0" w:color="auto"/>
            <w:right w:val="none" w:sz="0" w:space="0" w:color="auto"/>
          </w:divBdr>
        </w:div>
        <w:div w:id="21126269">
          <w:marLeft w:val="480"/>
          <w:marRight w:val="0"/>
          <w:marTop w:val="0"/>
          <w:marBottom w:val="0"/>
          <w:divBdr>
            <w:top w:val="none" w:sz="0" w:space="0" w:color="auto"/>
            <w:left w:val="none" w:sz="0" w:space="0" w:color="auto"/>
            <w:bottom w:val="none" w:sz="0" w:space="0" w:color="auto"/>
            <w:right w:val="none" w:sz="0" w:space="0" w:color="auto"/>
          </w:divBdr>
        </w:div>
        <w:div w:id="419986960">
          <w:marLeft w:val="480"/>
          <w:marRight w:val="0"/>
          <w:marTop w:val="0"/>
          <w:marBottom w:val="0"/>
          <w:divBdr>
            <w:top w:val="none" w:sz="0" w:space="0" w:color="auto"/>
            <w:left w:val="none" w:sz="0" w:space="0" w:color="auto"/>
            <w:bottom w:val="none" w:sz="0" w:space="0" w:color="auto"/>
            <w:right w:val="none" w:sz="0" w:space="0" w:color="auto"/>
          </w:divBdr>
        </w:div>
        <w:div w:id="761725821">
          <w:marLeft w:val="480"/>
          <w:marRight w:val="0"/>
          <w:marTop w:val="0"/>
          <w:marBottom w:val="0"/>
          <w:divBdr>
            <w:top w:val="none" w:sz="0" w:space="0" w:color="auto"/>
            <w:left w:val="none" w:sz="0" w:space="0" w:color="auto"/>
            <w:bottom w:val="none" w:sz="0" w:space="0" w:color="auto"/>
            <w:right w:val="none" w:sz="0" w:space="0" w:color="auto"/>
          </w:divBdr>
        </w:div>
        <w:div w:id="230312034">
          <w:marLeft w:val="480"/>
          <w:marRight w:val="0"/>
          <w:marTop w:val="0"/>
          <w:marBottom w:val="0"/>
          <w:divBdr>
            <w:top w:val="none" w:sz="0" w:space="0" w:color="auto"/>
            <w:left w:val="none" w:sz="0" w:space="0" w:color="auto"/>
            <w:bottom w:val="none" w:sz="0" w:space="0" w:color="auto"/>
            <w:right w:val="none" w:sz="0" w:space="0" w:color="auto"/>
          </w:divBdr>
        </w:div>
        <w:div w:id="256449696">
          <w:marLeft w:val="480"/>
          <w:marRight w:val="0"/>
          <w:marTop w:val="0"/>
          <w:marBottom w:val="0"/>
          <w:divBdr>
            <w:top w:val="none" w:sz="0" w:space="0" w:color="auto"/>
            <w:left w:val="none" w:sz="0" w:space="0" w:color="auto"/>
            <w:bottom w:val="none" w:sz="0" w:space="0" w:color="auto"/>
            <w:right w:val="none" w:sz="0" w:space="0" w:color="auto"/>
          </w:divBdr>
        </w:div>
        <w:div w:id="798257571">
          <w:marLeft w:val="480"/>
          <w:marRight w:val="0"/>
          <w:marTop w:val="0"/>
          <w:marBottom w:val="0"/>
          <w:divBdr>
            <w:top w:val="none" w:sz="0" w:space="0" w:color="auto"/>
            <w:left w:val="none" w:sz="0" w:space="0" w:color="auto"/>
            <w:bottom w:val="none" w:sz="0" w:space="0" w:color="auto"/>
            <w:right w:val="none" w:sz="0" w:space="0" w:color="auto"/>
          </w:divBdr>
        </w:div>
        <w:div w:id="195965905">
          <w:marLeft w:val="480"/>
          <w:marRight w:val="0"/>
          <w:marTop w:val="0"/>
          <w:marBottom w:val="0"/>
          <w:divBdr>
            <w:top w:val="none" w:sz="0" w:space="0" w:color="auto"/>
            <w:left w:val="none" w:sz="0" w:space="0" w:color="auto"/>
            <w:bottom w:val="none" w:sz="0" w:space="0" w:color="auto"/>
            <w:right w:val="none" w:sz="0" w:space="0" w:color="auto"/>
          </w:divBdr>
        </w:div>
        <w:div w:id="1019357964">
          <w:marLeft w:val="480"/>
          <w:marRight w:val="0"/>
          <w:marTop w:val="0"/>
          <w:marBottom w:val="0"/>
          <w:divBdr>
            <w:top w:val="none" w:sz="0" w:space="0" w:color="auto"/>
            <w:left w:val="none" w:sz="0" w:space="0" w:color="auto"/>
            <w:bottom w:val="none" w:sz="0" w:space="0" w:color="auto"/>
            <w:right w:val="none" w:sz="0" w:space="0" w:color="auto"/>
          </w:divBdr>
        </w:div>
        <w:div w:id="1103645935">
          <w:marLeft w:val="480"/>
          <w:marRight w:val="0"/>
          <w:marTop w:val="0"/>
          <w:marBottom w:val="0"/>
          <w:divBdr>
            <w:top w:val="none" w:sz="0" w:space="0" w:color="auto"/>
            <w:left w:val="none" w:sz="0" w:space="0" w:color="auto"/>
            <w:bottom w:val="none" w:sz="0" w:space="0" w:color="auto"/>
            <w:right w:val="none" w:sz="0" w:space="0" w:color="auto"/>
          </w:divBdr>
        </w:div>
        <w:div w:id="1493910920">
          <w:marLeft w:val="480"/>
          <w:marRight w:val="0"/>
          <w:marTop w:val="0"/>
          <w:marBottom w:val="0"/>
          <w:divBdr>
            <w:top w:val="none" w:sz="0" w:space="0" w:color="auto"/>
            <w:left w:val="none" w:sz="0" w:space="0" w:color="auto"/>
            <w:bottom w:val="none" w:sz="0" w:space="0" w:color="auto"/>
            <w:right w:val="none" w:sz="0" w:space="0" w:color="auto"/>
          </w:divBdr>
        </w:div>
        <w:div w:id="378432061">
          <w:marLeft w:val="480"/>
          <w:marRight w:val="0"/>
          <w:marTop w:val="0"/>
          <w:marBottom w:val="0"/>
          <w:divBdr>
            <w:top w:val="none" w:sz="0" w:space="0" w:color="auto"/>
            <w:left w:val="none" w:sz="0" w:space="0" w:color="auto"/>
            <w:bottom w:val="none" w:sz="0" w:space="0" w:color="auto"/>
            <w:right w:val="none" w:sz="0" w:space="0" w:color="auto"/>
          </w:divBdr>
        </w:div>
        <w:div w:id="1719667527">
          <w:marLeft w:val="480"/>
          <w:marRight w:val="0"/>
          <w:marTop w:val="0"/>
          <w:marBottom w:val="0"/>
          <w:divBdr>
            <w:top w:val="none" w:sz="0" w:space="0" w:color="auto"/>
            <w:left w:val="none" w:sz="0" w:space="0" w:color="auto"/>
            <w:bottom w:val="none" w:sz="0" w:space="0" w:color="auto"/>
            <w:right w:val="none" w:sz="0" w:space="0" w:color="auto"/>
          </w:divBdr>
        </w:div>
        <w:div w:id="767505133">
          <w:marLeft w:val="480"/>
          <w:marRight w:val="0"/>
          <w:marTop w:val="0"/>
          <w:marBottom w:val="0"/>
          <w:divBdr>
            <w:top w:val="none" w:sz="0" w:space="0" w:color="auto"/>
            <w:left w:val="none" w:sz="0" w:space="0" w:color="auto"/>
            <w:bottom w:val="none" w:sz="0" w:space="0" w:color="auto"/>
            <w:right w:val="none" w:sz="0" w:space="0" w:color="auto"/>
          </w:divBdr>
        </w:div>
        <w:div w:id="193078936">
          <w:marLeft w:val="480"/>
          <w:marRight w:val="0"/>
          <w:marTop w:val="0"/>
          <w:marBottom w:val="0"/>
          <w:divBdr>
            <w:top w:val="none" w:sz="0" w:space="0" w:color="auto"/>
            <w:left w:val="none" w:sz="0" w:space="0" w:color="auto"/>
            <w:bottom w:val="none" w:sz="0" w:space="0" w:color="auto"/>
            <w:right w:val="none" w:sz="0" w:space="0" w:color="auto"/>
          </w:divBdr>
        </w:div>
        <w:div w:id="789208527">
          <w:marLeft w:val="480"/>
          <w:marRight w:val="0"/>
          <w:marTop w:val="0"/>
          <w:marBottom w:val="0"/>
          <w:divBdr>
            <w:top w:val="none" w:sz="0" w:space="0" w:color="auto"/>
            <w:left w:val="none" w:sz="0" w:space="0" w:color="auto"/>
            <w:bottom w:val="none" w:sz="0" w:space="0" w:color="auto"/>
            <w:right w:val="none" w:sz="0" w:space="0" w:color="auto"/>
          </w:divBdr>
        </w:div>
        <w:div w:id="194467580">
          <w:marLeft w:val="480"/>
          <w:marRight w:val="0"/>
          <w:marTop w:val="0"/>
          <w:marBottom w:val="0"/>
          <w:divBdr>
            <w:top w:val="none" w:sz="0" w:space="0" w:color="auto"/>
            <w:left w:val="none" w:sz="0" w:space="0" w:color="auto"/>
            <w:bottom w:val="none" w:sz="0" w:space="0" w:color="auto"/>
            <w:right w:val="none" w:sz="0" w:space="0" w:color="auto"/>
          </w:divBdr>
        </w:div>
        <w:div w:id="1982609041">
          <w:marLeft w:val="480"/>
          <w:marRight w:val="0"/>
          <w:marTop w:val="0"/>
          <w:marBottom w:val="0"/>
          <w:divBdr>
            <w:top w:val="none" w:sz="0" w:space="0" w:color="auto"/>
            <w:left w:val="none" w:sz="0" w:space="0" w:color="auto"/>
            <w:bottom w:val="none" w:sz="0" w:space="0" w:color="auto"/>
            <w:right w:val="none" w:sz="0" w:space="0" w:color="auto"/>
          </w:divBdr>
        </w:div>
        <w:div w:id="1246961202">
          <w:marLeft w:val="480"/>
          <w:marRight w:val="0"/>
          <w:marTop w:val="0"/>
          <w:marBottom w:val="0"/>
          <w:divBdr>
            <w:top w:val="none" w:sz="0" w:space="0" w:color="auto"/>
            <w:left w:val="none" w:sz="0" w:space="0" w:color="auto"/>
            <w:bottom w:val="none" w:sz="0" w:space="0" w:color="auto"/>
            <w:right w:val="none" w:sz="0" w:space="0" w:color="auto"/>
          </w:divBdr>
        </w:div>
        <w:div w:id="298609153">
          <w:marLeft w:val="480"/>
          <w:marRight w:val="0"/>
          <w:marTop w:val="0"/>
          <w:marBottom w:val="0"/>
          <w:divBdr>
            <w:top w:val="none" w:sz="0" w:space="0" w:color="auto"/>
            <w:left w:val="none" w:sz="0" w:space="0" w:color="auto"/>
            <w:bottom w:val="none" w:sz="0" w:space="0" w:color="auto"/>
            <w:right w:val="none" w:sz="0" w:space="0" w:color="auto"/>
          </w:divBdr>
        </w:div>
        <w:div w:id="1057318739">
          <w:marLeft w:val="480"/>
          <w:marRight w:val="0"/>
          <w:marTop w:val="0"/>
          <w:marBottom w:val="0"/>
          <w:divBdr>
            <w:top w:val="none" w:sz="0" w:space="0" w:color="auto"/>
            <w:left w:val="none" w:sz="0" w:space="0" w:color="auto"/>
            <w:bottom w:val="none" w:sz="0" w:space="0" w:color="auto"/>
            <w:right w:val="none" w:sz="0" w:space="0" w:color="auto"/>
          </w:divBdr>
        </w:div>
        <w:div w:id="1342313051">
          <w:marLeft w:val="480"/>
          <w:marRight w:val="0"/>
          <w:marTop w:val="0"/>
          <w:marBottom w:val="0"/>
          <w:divBdr>
            <w:top w:val="none" w:sz="0" w:space="0" w:color="auto"/>
            <w:left w:val="none" w:sz="0" w:space="0" w:color="auto"/>
            <w:bottom w:val="none" w:sz="0" w:space="0" w:color="auto"/>
            <w:right w:val="none" w:sz="0" w:space="0" w:color="auto"/>
          </w:divBdr>
        </w:div>
        <w:div w:id="1238590642">
          <w:marLeft w:val="480"/>
          <w:marRight w:val="0"/>
          <w:marTop w:val="0"/>
          <w:marBottom w:val="0"/>
          <w:divBdr>
            <w:top w:val="none" w:sz="0" w:space="0" w:color="auto"/>
            <w:left w:val="none" w:sz="0" w:space="0" w:color="auto"/>
            <w:bottom w:val="none" w:sz="0" w:space="0" w:color="auto"/>
            <w:right w:val="none" w:sz="0" w:space="0" w:color="auto"/>
          </w:divBdr>
        </w:div>
        <w:div w:id="2117747491">
          <w:marLeft w:val="480"/>
          <w:marRight w:val="0"/>
          <w:marTop w:val="0"/>
          <w:marBottom w:val="0"/>
          <w:divBdr>
            <w:top w:val="none" w:sz="0" w:space="0" w:color="auto"/>
            <w:left w:val="none" w:sz="0" w:space="0" w:color="auto"/>
            <w:bottom w:val="none" w:sz="0" w:space="0" w:color="auto"/>
            <w:right w:val="none" w:sz="0" w:space="0" w:color="auto"/>
          </w:divBdr>
        </w:div>
        <w:div w:id="1496725526">
          <w:marLeft w:val="480"/>
          <w:marRight w:val="0"/>
          <w:marTop w:val="0"/>
          <w:marBottom w:val="0"/>
          <w:divBdr>
            <w:top w:val="none" w:sz="0" w:space="0" w:color="auto"/>
            <w:left w:val="none" w:sz="0" w:space="0" w:color="auto"/>
            <w:bottom w:val="none" w:sz="0" w:space="0" w:color="auto"/>
            <w:right w:val="none" w:sz="0" w:space="0" w:color="auto"/>
          </w:divBdr>
        </w:div>
        <w:div w:id="828405274">
          <w:marLeft w:val="480"/>
          <w:marRight w:val="0"/>
          <w:marTop w:val="0"/>
          <w:marBottom w:val="0"/>
          <w:divBdr>
            <w:top w:val="none" w:sz="0" w:space="0" w:color="auto"/>
            <w:left w:val="none" w:sz="0" w:space="0" w:color="auto"/>
            <w:bottom w:val="none" w:sz="0" w:space="0" w:color="auto"/>
            <w:right w:val="none" w:sz="0" w:space="0" w:color="auto"/>
          </w:divBdr>
        </w:div>
        <w:div w:id="1018968023">
          <w:marLeft w:val="480"/>
          <w:marRight w:val="0"/>
          <w:marTop w:val="0"/>
          <w:marBottom w:val="0"/>
          <w:divBdr>
            <w:top w:val="none" w:sz="0" w:space="0" w:color="auto"/>
            <w:left w:val="none" w:sz="0" w:space="0" w:color="auto"/>
            <w:bottom w:val="none" w:sz="0" w:space="0" w:color="auto"/>
            <w:right w:val="none" w:sz="0" w:space="0" w:color="auto"/>
          </w:divBdr>
        </w:div>
        <w:div w:id="1206988451">
          <w:marLeft w:val="480"/>
          <w:marRight w:val="0"/>
          <w:marTop w:val="0"/>
          <w:marBottom w:val="0"/>
          <w:divBdr>
            <w:top w:val="none" w:sz="0" w:space="0" w:color="auto"/>
            <w:left w:val="none" w:sz="0" w:space="0" w:color="auto"/>
            <w:bottom w:val="none" w:sz="0" w:space="0" w:color="auto"/>
            <w:right w:val="none" w:sz="0" w:space="0" w:color="auto"/>
          </w:divBdr>
        </w:div>
        <w:div w:id="1403485033">
          <w:marLeft w:val="480"/>
          <w:marRight w:val="0"/>
          <w:marTop w:val="0"/>
          <w:marBottom w:val="0"/>
          <w:divBdr>
            <w:top w:val="none" w:sz="0" w:space="0" w:color="auto"/>
            <w:left w:val="none" w:sz="0" w:space="0" w:color="auto"/>
            <w:bottom w:val="none" w:sz="0" w:space="0" w:color="auto"/>
            <w:right w:val="none" w:sz="0" w:space="0" w:color="auto"/>
          </w:divBdr>
        </w:div>
        <w:div w:id="1318149887">
          <w:marLeft w:val="480"/>
          <w:marRight w:val="0"/>
          <w:marTop w:val="0"/>
          <w:marBottom w:val="0"/>
          <w:divBdr>
            <w:top w:val="none" w:sz="0" w:space="0" w:color="auto"/>
            <w:left w:val="none" w:sz="0" w:space="0" w:color="auto"/>
            <w:bottom w:val="none" w:sz="0" w:space="0" w:color="auto"/>
            <w:right w:val="none" w:sz="0" w:space="0" w:color="auto"/>
          </w:divBdr>
        </w:div>
        <w:div w:id="1518082947">
          <w:marLeft w:val="480"/>
          <w:marRight w:val="0"/>
          <w:marTop w:val="0"/>
          <w:marBottom w:val="0"/>
          <w:divBdr>
            <w:top w:val="none" w:sz="0" w:space="0" w:color="auto"/>
            <w:left w:val="none" w:sz="0" w:space="0" w:color="auto"/>
            <w:bottom w:val="none" w:sz="0" w:space="0" w:color="auto"/>
            <w:right w:val="none" w:sz="0" w:space="0" w:color="auto"/>
          </w:divBdr>
        </w:div>
        <w:div w:id="903103393">
          <w:marLeft w:val="480"/>
          <w:marRight w:val="0"/>
          <w:marTop w:val="0"/>
          <w:marBottom w:val="0"/>
          <w:divBdr>
            <w:top w:val="none" w:sz="0" w:space="0" w:color="auto"/>
            <w:left w:val="none" w:sz="0" w:space="0" w:color="auto"/>
            <w:bottom w:val="none" w:sz="0" w:space="0" w:color="auto"/>
            <w:right w:val="none" w:sz="0" w:space="0" w:color="auto"/>
          </w:divBdr>
        </w:div>
        <w:div w:id="1218202366">
          <w:marLeft w:val="480"/>
          <w:marRight w:val="0"/>
          <w:marTop w:val="0"/>
          <w:marBottom w:val="0"/>
          <w:divBdr>
            <w:top w:val="none" w:sz="0" w:space="0" w:color="auto"/>
            <w:left w:val="none" w:sz="0" w:space="0" w:color="auto"/>
            <w:bottom w:val="none" w:sz="0" w:space="0" w:color="auto"/>
            <w:right w:val="none" w:sz="0" w:space="0" w:color="auto"/>
          </w:divBdr>
        </w:div>
        <w:div w:id="2078815897">
          <w:marLeft w:val="480"/>
          <w:marRight w:val="0"/>
          <w:marTop w:val="0"/>
          <w:marBottom w:val="0"/>
          <w:divBdr>
            <w:top w:val="none" w:sz="0" w:space="0" w:color="auto"/>
            <w:left w:val="none" w:sz="0" w:space="0" w:color="auto"/>
            <w:bottom w:val="none" w:sz="0" w:space="0" w:color="auto"/>
            <w:right w:val="none" w:sz="0" w:space="0" w:color="auto"/>
          </w:divBdr>
        </w:div>
        <w:div w:id="1986742536">
          <w:marLeft w:val="480"/>
          <w:marRight w:val="0"/>
          <w:marTop w:val="0"/>
          <w:marBottom w:val="0"/>
          <w:divBdr>
            <w:top w:val="none" w:sz="0" w:space="0" w:color="auto"/>
            <w:left w:val="none" w:sz="0" w:space="0" w:color="auto"/>
            <w:bottom w:val="none" w:sz="0" w:space="0" w:color="auto"/>
            <w:right w:val="none" w:sz="0" w:space="0" w:color="auto"/>
          </w:divBdr>
        </w:div>
        <w:div w:id="1454054954">
          <w:marLeft w:val="480"/>
          <w:marRight w:val="0"/>
          <w:marTop w:val="0"/>
          <w:marBottom w:val="0"/>
          <w:divBdr>
            <w:top w:val="none" w:sz="0" w:space="0" w:color="auto"/>
            <w:left w:val="none" w:sz="0" w:space="0" w:color="auto"/>
            <w:bottom w:val="none" w:sz="0" w:space="0" w:color="auto"/>
            <w:right w:val="none" w:sz="0" w:space="0" w:color="auto"/>
          </w:divBdr>
        </w:div>
        <w:div w:id="1869021668">
          <w:marLeft w:val="480"/>
          <w:marRight w:val="0"/>
          <w:marTop w:val="0"/>
          <w:marBottom w:val="0"/>
          <w:divBdr>
            <w:top w:val="none" w:sz="0" w:space="0" w:color="auto"/>
            <w:left w:val="none" w:sz="0" w:space="0" w:color="auto"/>
            <w:bottom w:val="none" w:sz="0" w:space="0" w:color="auto"/>
            <w:right w:val="none" w:sz="0" w:space="0" w:color="auto"/>
          </w:divBdr>
        </w:div>
        <w:div w:id="38823616">
          <w:marLeft w:val="480"/>
          <w:marRight w:val="0"/>
          <w:marTop w:val="0"/>
          <w:marBottom w:val="0"/>
          <w:divBdr>
            <w:top w:val="none" w:sz="0" w:space="0" w:color="auto"/>
            <w:left w:val="none" w:sz="0" w:space="0" w:color="auto"/>
            <w:bottom w:val="none" w:sz="0" w:space="0" w:color="auto"/>
            <w:right w:val="none" w:sz="0" w:space="0" w:color="auto"/>
          </w:divBdr>
        </w:div>
        <w:div w:id="1269313654">
          <w:marLeft w:val="480"/>
          <w:marRight w:val="0"/>
          <w:marTop w:val="0"/>
          <w:marBottom w:val="0"/>
          <w:divBdr>
            <w:top w:val="none" w:sz="0" w:space="0" w:color="auto"/>
            <w:left w:val="none" w:sz="0" w:space="0" w:color="auto"/>
            <w:bottom w:val="none" w:sz="0" w:space="0" w:color="auto"/>
            <w:right w:val="none" w:sz="0" w:space="0" w:color="auto"/>
          </w:divBdr>
        </w:div>
        <w:div w:id="1786580463">
          <w:marLeft w:val="480"/>
          <w:marRight w:val="0"/>
          <w:marTop w:val="0"/>
          <w:marBottom w:val="0"/>
          <w:divBdr>
            <w:top w:val="none" w:sz="0" w:space="0" w:color="auto"/>
            <w:left w:val="none" w:sz="0" w:space="0" w:color="auto"/>
            <w:bottom w:val="none" w:sz="0" w:space="0" w:color="auto"/>
            <w:right w:val="none" w:sz="0" w:space="0" w:color="auto"/>
          </w:divBdr>
        </w:div>
        <w:div w:id="532882960">
          <w:marLeft w:val="480"/>
          <w:marRight w:val="0"/>
          <w:marTop w:val="0"/>
          <w:marBottom w:val="0"/>
          <w:divBdr>
            <w:top w:val="none" w:sz="0" w:space="0" w:color="auto"/>
            <w:left w:val="none" w:sz="0" w:space="0" w:color="auto"/>
            <w:bottom w:val="none" w:sz="0" w:space="0" w:color="auto"/>
            <w:right w:val="none" w:sz="0" w:space="0" w:color="auto"/>
          </w:divBdr>
        </w:div>
        <w:div w:id="1183007033">
          <w:marLeft w:val="480"/>
          <w:marRight w:val="0"/>
          <w:marTop w:val="0"/>
          <w:marBottom w:val="0"/>
          <w:divBdr>
            <w:top w:val="none" w:sz="0" w:space="0" w:color="auto"/>
            <w:left w:val="none" w:sz="0" w:space="0" w:color="auto"/>
            <w:bottom w:val="none" w:sz="0" w:space="0" w:color="auto"/>
            <w:right w:val="none" w:sz="0" w:space="0" w:color="auto"/>
          </w:divBdr>
        </w:div>
        <w:div w:id="590311123">
          <w:marLeft w:val="480"/>
          <w:marRight w:val="0"/>
          <w:marTop w:val="0"/>
          <w:marBottom w:val="0"/>
          <w:divBdr>
            <w:top w:val="none" w:sz="0" w:space="0" w:color="auto"/>
            <w:left w:val="none" w:sz="0" w:space="0" w:color="auto"/>
            <w:bottom w:val="none" w:sz="0" w:space="0" w:color="auto"/>
            <w:right w:val="none" w:sz="0" w:space="0" w:color="auto"/>
          </w:divBdr>
        </w:div>
        <w:div w:id="1134181780">
          <w:marLeft w:val="480"/>
          <w:marRight w:val="0"/>
          <w:marTop w:val="0"/>
          <w:marBottom w:val="0"/>
          <w:divBdr>
            <w:top w:val="none" w:sz="0" w:space="0" w:color="auto"/>
            <w:left w:val="none" w:sz="0" w:space="0" w:color="auto"/>
            <w:bottom w:val="none" w:sz="0" w:space="0" w:color="auto"/>
            <w:right w:val="none" w:sz="0" w:space="0" w:color="auto"/>
          </w:divBdr>
        </w:div>
        <w:div w:id="68888459">
          <w:marLeft w:val="480"/>
          <w:marRight w:val="0"/>
          <w:marTop w:val="0"/>
          <w:marBottom w:val="0"/>
          <w:divBdr>
            <w:top w:val="none" w:sz="0" w:space="0" w:color="auto"/>
            <w:left w:val="none" w:sz="0" w:space="0" w:color="auto"/>
            <w:bottom w:val="none" w:sz="0" w:space="0" w:color="auto"/>
            <w:right w:val="none" w:sz="0" w:space="0" w:color="auto"/>
          </w:divBdr>
        </w:div>
        <w:div w:id="322860799">
          <w:marLeft w:val="480"/>
          <w:marRight w:val="0"/>
          <w:marTop w:val="0"/>
          <w:marBottom w:val="0"/>
          <w:divBdr>
            <w:top w:val="none" w:sz="0" w:space="0" w:color="auto"/>
            <w:left w:val="none" w:sz="0" w:space="0" w:color="auto"/>
            <w:bottom w:val="none" w:sz="0" w:space="0" w:color="auto"/>
            <w:right w:val="none" w:sz="0" w:space="0" w:color="auto"/>
          </w:divBdr>
        </w:div>
        <w:div w:id="278033992">
          <w:marLeft w:val="480"/>
          <w:marRight w:val="0"/>
          <w:marTop w:val="0"/>
          <w:marBottom w:val="0"/>
          <w:divBdr>
            <w:top w:val="none" w:sz="0" w:space="0" w:color="auto"/>
            <w:left w:val="none" w:sz="0" w:space="0" w:color="auto"/>
            <w:bottom w:val="none" w:sz="0" w:space="0" w:color="auto"/>
            <w:right w:val="none" w:sz="0" w:space="0" w:color="auto"/>
          </w:divBdr>
        </w:div>
        <w:div w:id="1633364182">
          <w:marLeft w:val="480"/>
          <w:marRight w:val="0"/>
          <w:marTop w:val="0"/>
          <w:marBottom w:val="0"/>
          <w:divBdr>
            <w:top w:val="none" w:sz="0" w:space="0" w:color="auto"/>
            <w:left w:val="none" w:sz="0" w:space="0" w:color="auto"/>
            <w:bottom w:val="none" w:sz="0" w:space="0" w:color="auto"/>
            <w:right w:val="none" w:sz="0" w:space="0" w:color="auto"/>
          </w:divBdr>
        </w:div>
        <w:div w:id="112939275">
          <w:marLeft w:val="480"/>
          <w:marRight w:val="0"/>
          <w:marTop w:val="0"/>
          <w:marBottom w:val="0"/>
          <w:divBdr>
            <w:top w:val="none" w:sz="0" w:space="0" w:color="auto"/>
            <w:left w:val="none" w:sz="0" w:space="0" w:color="auto"/>
            <w:bottom w:val="none" w:sz="0" w:space="0" w:color="auto"/>
            <w:right w:val="none" w:sz="0" w:space="0" w:color="auto"/>
          </w:divBdr>
        </w:div>
        <w:div w:id="1384911405">
          <w:marLeft w:val="480"/>
          <w:marRight w:val="0"/>
          <w:marTop w:val="0"/>
          <w:marBottom w:val="0"/>
          <w:divBdr>
            <w:top w:val="none" w:sz="0" w:space="0" w:color="auto"/>
            <w:left w:val="none" w:sz="0" w:space="0" w:color="auto"/>
            <w:bottom w:val="none" w:sz="0" w:space="0" w:color="auto"/>
            <w:right w:val="none" w:sz="0" w:space="0" w:color="auto"/>
          </w:divBdr>
        </w:div>
        <w:div w:id="291789450">
          <w:marLeft w:val="480"/>
          <w:marRight w:val="0"/>
          <w:marTop w:val="0"/>
          <w:marBottom w:val="0"/>
          <w:divBdr>
            <w:top w:val="none" w:sz="0" w:space="0" w:color="auto"/>
            <w:left w:val="none" w:sz="0" w:space="0" w:color="auto"/>
            <w:bottom w:val="none" w:sz="0" w:space="0" w:color="auto"/>
            <w:right w:val="none" w:sz="0" w:space="0" w:color="auto"/>
          </w:divBdr>
        </w:div>
        <w:div w:id="1988245241">
          <w:marLeft w:val="480"/>
          <w:marRight w:val="0"/>
          <w:marTop w:val="0"/>
          <w:marBottom w:val="0"/>
          <w:divBdr>
            <w:top w:val="none" w:sz="0" w:space="0" w:color="auto"/>
            <w:left w:val="none" w:sz="0" w:space="0" w:color="auto"/>
            <w:bottom w:val="none" w:sz="0" w:space="0" w:color="auto"/>
            <w:right w:val="none" w:sz="0" w:space="0" w:color="auto"/>
          </w:divBdr>
        </w:div>
        <w:div w:id="1115372592">
          <w:marLeft w:val="480"/>
          <w:marRight w:val="0"/>
          <w:marTop w:val="0"/>
          <w:marBottom w:val="0"/>
          <w:divBdr>
            <w:top w:val="none" w:sz="0" w:space="0" w:color="auto"/>
            <w:left w:val="none" w:sz="0" w:space="0" w:color="auto"/>
            <w:bottom w:val="none" w:sz="0" w:space="0" w:color="auto"/>
            <w:right w:val="none" w:sz="0" w:space="0" w:color="auto"/>
          </w:divBdr>
        </w:div>
        <w:div w:id="582833108">
          <w:marLeft w:val="480"/>
          <w:marRight w:val="0"/>
          <w:marTop w:val="0"/>
          <w:marBottom w:val="0"/>
          <w:divBdr>
            <w:top w:val="none" w:sz="0" w:space="0" w:color="auto"/>
            <w:left w:val="none" w:sz="0" w:space="0" w:color="auto"/>
            <w:bottom w:val="none" w:sz="0" w:space="0" w:color="auto"/>
            <w:right w:val="none" w:sz="0" w:space="0" w:color="auto"/>
          </w:divBdr>
        </w:div>
        <w:div w:id="633219897">
          <w:marLeft w:val="480"/>
          <w:marRight w:val="0"/>
          <w:marTop w:val="0"/>
          <w:marBottom w:val="0"/>
          <w:divBdr>
            <w:top w:val="none" w:sz="0" w:space="0" w:color="auto"/>
            <w:left w:val="none" w:sz="0" w:space="0" w:color="auto"/>
            <w:bottom w:val="none" w:sz="0" w:space="0" w:color="auto"/>
            <w:right w:val="none" w:sz="0" w:space="0" w:color="auto"/>
          </w:divBdr>
        </w:div>
        <w:div w:id="858549806">
          <w:marLeft w:val="480"/>
          <w:marRight w:val="0"/>
          <w:marTop w:val="0"/>
          <w:marBottom w:val="0"/>
          <w:divBdr>
            <w:top w:val="none" w:sz="0" w:space="0" w:color="auto"/>
            <w:left w:val="none" w:sz="0" w:space="0" w:color="auto"/>
            <w:bottom w:val="none" w:sz="0" w:space="0" w:color="auto"/>
            <w:right w:val="none" w:sz="0" w:space="0" w:color="auto"/>
          </w:divBdr>
        </w:div>
        <w:div w:id="587693581">
          <w:marLeft w:val="480"/>
          <w:marRight w:val="0"/>
          <w:marTop w:val="0"/>
          <w:marBottom w:val="0"/>
          <w:divBdr>
            <w:top w:val="none" w:sz="0" w:space="0" w:color="auto"/>
            <w:left w:val="none" w:sz="0" w:space="0" w:color="auto"/>
            <w:bottom w:val="none" w:sz="0" w:space="0" w:color="auto"/>
            <w:right w:val="none" w:sz="0" w:space="0" w:color="auto"/>
          </w:divBdr>
        </w:div>
        <w:div w:id="1561555360">
          <w:marLeft w:val="480"/>
          <w:marRight w:val="0"/>
          <w:marTop w:val="0"/>
          <w:marBottom w:val="0"/>
          <w:divBdr>
            <w:top w:val="none" w:sz="0" w:space="0" w:color="auto"/>
            <w:left w:val="none" w:sz="0" w:space="0" w:color="auto"/>
            <w:bottom w:val="none" w:sz="0" w:space="0" w:color="auto"/>
            <w:right w:val="none" w:sz="0" w:space="0" w:color="auto"/>
          </w:divBdr>
        </w:div>
        <w:div w:id="804546533">
          <w:marLeft w:val="480"/>
          <w:marRight w:val="0"/>
          <w:marTop w:val="0"/>
          <w:marBottom w:val="0"/>
          <w:divBdr>
            <w:top w:val="none" w:sz="0" w:space="0" w:color="auto"/>
            <w:left w:val="none" w:sz="0" w:space="0" w:color="auto"/>
            <w:bottom w:val="none" w:sz="0" w:space="0" w:color="auto"/>
            <w:right w:val="none" w:sz="0" w:space="0" w:color="auto"/>
          </w:divBdr>
        </w:div>
        <w:div w:id="321395542">
          <w:marLeft w:val="480"/>
          <w:marRight w:val="0"/>
          <w:marTop w:val="0"/>
          <w:marBottom w:val="0"/>
          <w:divBdr>
            <w:top w:val="none" w:sz="0" w:space="0" w:color="auto"/>
            <w:left w:val="none" w:sz="0" w:space="0" w:color="auto"/>
            <w:bottom w:val="none" w:sz="0" w:space="0" w:color="auto"/>
            <w:right w:val="none" w:sz="0" w:space="0" w:color="auto"/>
          </w:divBdr>
        </w:div>
        <w:div w:id="1582761376">
          <w:marLeft w:val="480"/>
          <w:marRight w:val="0"/>
          <w:marTop w:val="0"/>
          <w:marBottom w:val="0"/>
          <w:divBdr>
            <w:top w:val="none" w:sz="0" w:space="0" w:color="auto"/>
            <w:left w:val="none" w:sz="0" w:space="0" w:color="auto"/>
            <w:bottom w:val="none" w:sz="0" w:space="0" w:color="auto"/>
            <w:right w:val="none" w:sz="0" w:space="0" w:color="auto"/>
          </w:divBdr>
        </w:div>
        <w:div w:id="1097404308">
          <w:marLeft w:val="480"/>
          <w:marRight w:val="0"/>
          <w:marTop w:val="0"/>
          <w:marBottom w:val="0"/>
          <w:divBdr>
            <w:top w:val="none" w:sz="0" w:space="0" w:color="auto"/>
            <w:left w:val="none" w:sz="0" w:space="0" w:color="auto"/>
            <w:bottom w:val="none" w:sz="0" w:space="0" w:color="auto"/>
            <w:right w:val="none" w:sz="0" w:space="0" w:color="auto"/>
          </w:divBdr>
        </w:div>
        <w:div w:id="733429781">
          <w:marLeft w:val="480"/>
          <w:marRight w:val="0"/>
          <w:marTop w:val="0"/>
          <w:marBottom w:val="0"/>
          <w:divBdr>
            <w:top w:val="none" w:sz="0" w:space="0" w:color="auto"/>
            <w:left w:val="none" w:sz="0" w:space="0" w:color="auto"/>
            <w:bottom w:val="none" w:sz="0" w:space="0" w:color="auto"/>
            <w:right w:val="none" w:sz="0" w:space="0" w:color="auto"/>
          </w:divBdr>
        </w:div>
        <w:div w:id="1091779028">
          <w:marLeft w:val="480"/>
          <w:marRight w:val="0"/>
          <w:marTop w:val="0"/>
          <w:marBottom w:val="0"/>
          <w:divBdr>
            <w:top w:val="none" w:sz="0" w:space="0" w:color="auto"/>
            <w:left w:val="none" w:sz="0" w:space="0" w:color="auto"/>
            <w:bottom w:val="none" w:sz="0" w:space="0" w:color="auto"/>
            <w:right w:val="none" w:sz="0" w:space="0" w:color="auto"/>
          </w:divBdr>
        </w:div>
        <w:div w:id="1453599155">
          <w:marLeft w:val="480"/>
          <w:marRight w:val="0"/>
          <w:marTop w:val="0"/>
          <w:marBottom w:val="0"/>
          <w:divBdr>
            <w:top w:val="none" w:sz="0" w:space="0" w:color="auto"/>
            <w:left w:val="none" w:sz="0" w:space="0" w:color="auto"/>
            <w:bottom w:val="none" w:sz="0" w:space="0" w:color="auto"/>
            <w:right w:val="none" w:sz="0" w:space="0" w:color="auto"/>
          </w:divBdr>
        </w:div>
        <w:div w:id="1629243254">
          <w:marLeft w:val="480"/>
          <w:marRight w:val="0"/>
          <w:marTop w:val="0"/>
          <w:marBottom w:val="0"/>
          <w:divBdr>
            <w:top w:val="none" w:sz="0" w:space="0" w:color="auto"/>
            <w:left w:val="none" w:sz="0" w:space="0" w:color="auto"/>
            <w:bottom w:val="none" w:sz="0" w:space="0" w:color="auto"/>
            <w:right w:val="none" w:sz="0" w:space="0" w:color="auto"/>
          </w:divBdr>
        </w:div>
        <w:div w:id="710423586">
          <w:marLeft w:val="480"/>
          <w:marRight w:val="0"/>
          <w:marTop w:val="0"/>
          <w:marBottom w:val="0"/>
          <w:divBdr>
            <w:top w:val="none" w:sz="0" w:space="0" w:color="auto"/>
            <w:left w:val="none" w:sz="0" w:space="0" w:color="auto"/>
            <w:bottom w:val="none" w:sz="0" w:space="0" w:color="auto"/>
            <w:right w:val="none" w:sz="0" w:space="0" w:color="auto"/>
          </w:divBdr>
        </w:div>
        <w:div w:id="593631728">
          <w:marLeft w:val="480"/>
          <w:marRight w:val="0"/>
          <w:marTop w:val="0"/>
          <w:marBottom w:val="0"/>
          <w:divBdr>
            <w:top w:val="none" w:sz="0" w:space="0" w:color="auto"/>
            <w:left w:val="none" w:sz="0" w:space="0" w:color="auto"/>
            <w:bottom w:val="none" w:sz="0" w:space="0" w:color="auto"/>
            <w:right w:val="none" w:sz="0" w:space="0" w:color="auto"/>
          </w:divBdr>
        </w:div>
        <w:div w:id="1957055395">
          <w:marLeft w:val="480"/>
          <w:marRight w:val="0"/>
          <w:marTop w:val="0"/>
          <w:marBottom w:val="0"/>
          <w:divBdr>
            <w:top w:val="none" w:sz="0" w:space="0" w:color="auto"/>
            <w:left w:val="none" w:sz="0" w:space="0" w:color="auto"/>
            <w:bottom w:val="none" w:sz="0" w:space="0" w:color="auto"/>
            <w:right w:val="none" w:sz="0" w:space="0" w:color="auto"/>
          </w:divBdr>
        </w:div>
        <w:div w:id="1201553824">
          <w:marLeft w:val="480"/>
          <w:marRight w:val="0"/>
          <w:marTop w:val="0"/>
          <w:marBottom w:val="0"/>
          <w:divBdr>
            <w:top w:val="none" w:sz="0" w:space="0" w:color="auto"/>
            <w:left w:val="none" w:sz="0" w:space="0" w:color="auto"/>
            <w:bottom w:val="none" w:sz="0" w:space="0" w:color="auto"/>
            <w:right w:val="none" w:sz="0" w:space="0" w:color="auto"/>
          </w:divBdr>
        </w:div>
        <w:div w:id="2040472897">
          <w:marLeft w:val="480"/>
          <w:marRight w:val="0"/>
          <w:marTop w:val="0"/>
          <w:marBottom w:val="0"/>
          <w:divBdr>
            <w:top w:val="none" w:sz="0" w:space="0" w:color="auto"/>
            <w:left w:val="none" w:sz="0" w:space="0" w:color="auto"/>
            <w:bottom w:val="none" w:sz="0" w:space="0" w:color="auto"/>
            <w:right w:val="none" w:sz="0" w:space="0" w:color="auto"/>
          </w:divBdr>
        </w:div>
        <w:div w:id="374813485">
          <w:marLeft w:val="480"/>
          <w:marRight w:val="0"/>
          <w:marTop w:val="0"/>
          <w:marBottom w:val="0"/>
          <w:divBdr>
            <w:top w:val="none" w:sz="0" w:space="0" w:color="auto"/>
            <w:left w:val="none" w:sz="0" w:space="0" w:color="auto"/>
            <w:bottom w:val="none" w:sz="0" w:space="0" w:color="auto"/>
            <w:right w:val="none" w:sz="0" w:space="0" w:color="auto"/>
          </w:divBdr>
        </w:div>
        <w:div w:id="749156303">
          <w:marLeft w:val="480"/>
          <w:marRight w:val="0"/>
          <w:marTop w:val="0"/>
          <w:marBottom w:val="0"/>
          <w:divBdr>
            <w:top w:val="none" w:sz="0" w:space="0" w:color="auto"/>
            <w:left w:val="none" w:sz="0" w:space="0" w:color="auto"/>
            <w:bottom w:val="none" w:sz="0" w:space="0" w:color="auto"/>
            <w:right w:val="none" w:sz="0" w:space="0" w:color="auto"/>
          </w:divBdr>
        </w:div>
        <w:div w:id="1354188237">
          <w:marLeft w:val="480"/>
          <w:marRight w:val="0"/>
          <w:marTop w:val="0"/>
          <w:marBottom w:val="0"/>
          <w:divBdr>
            <w:top w:val="none" w:sz="0" w:space="0" w:color="auto"/>
            <w:left w:val="none" w:sz="0" w:space="0" w:color="auto"/>
            <w:bottom w:val="none" w:sz="0" w:space="0" w:color="auto"/>
            <w:right w:val="none" w:sz="0" w:space="0" w:color="auto"/>
          </w:divBdr>
        </w:div>
        <w:div w:id="443773323">
          <w:marLeft w:val="480"/>
          <w:marRight w:val="0"/>
          <w:marTop w:val="0"/>
          <w:marBottom w:val="0"/>
          <w:divBdr>
            <w:top w:val="none" w:sz="0" w:space="0" w:color="auto"/>
            <w:left w:val="none" w:sz="0" w:space="0" w:color="auto"/>
            <w:bottom w:val="none" w:sz="0" w:space="0" w:color="auto"/>
            <w:right w:val="none" w:sz="0" w:space="0" w:color="auto"/>
          </w:divBdr>
        </w:div>
        <w:div w:id="65929413">
          <w:marLeft w:val="480"/>
          <w:marRight w:val="0"/>
          <w:marTop w:val="0"/>
          <w:marBottom w:val="0"/>
          <w:divBdr>
            <w:top w:val="none" w:sz="0" w:space="0" w:color="auto"/>
            <w:left w:val="none" w:sz="0" w:space="0" w:color="auto"/>
            <w:bottom w:val="none" w:sz="0" w:space="0" w:color="auto"/>
            <w:right w:val="none" w:sz="0" w:space="0" w:color="auto"/>
          </w:divBdr>
        </w:div>
        <w:div w:id="388386128">
          <w:marLeft w:val="480"/>
          <w:marRight w:val="0"/>
          <w:marTop w:val="0"/>
          <w:marBottom w:val="0"/>
          <w:divBdr>
            <w:top w:val="none" w:sz="0" w:space="0" w:color="auto"/>
            <w:left w:val="none" w:sz="0" w:space="0" w:color="auto"/>
            <w:bottom w:val="none" w:sz="0" w:space="0" w:color="auto"/>
            <w:right w:val="none" w:sz="0" w:space="0" w:color="auto"/>
          </w:divBdr>
        </w:div>
        <w:div w:id="1623340702">
          <w:marLeft w:val="480"/>
          <w:marRight w:val="0"/>
          <w:marTop w:val="0"/>
          <w:marBottom w:val="0"/>
          <w:divBdr>
            <w:top w:val="none" w:sz="0" w:space="0" w:color="auto"/>
            <w:left w:val="none" w:sz="0" w:space="0" w:color="auto"/>
            <w:bottom w:val="none" w:sz="0" w:space="0" w:color="auto"/>
            <w:right w:val="none" w:sz="0" w:space="0" w:color="auto"/>
          </w:divBdr>
        </w:div>
        <w:div w:id="1000037356">
          <w:marLeft w:val="480"/>
          <w:marRight w:val="0"/>
          <w:marTop w:val="0"/>
          <w:marBottom w:val="0"/>
          <w:divBdr>
            <w:top w:val="none" w:sz="0" w:space="0" w:color="auto"/>
            <w:left w:val="none" w:sz="0" w:space="0" w:color="auto"/>
            <w:bottom w:val="none" w:sz="0" w:space="0" w:color="auto"/>
            <w:right w:val="none" w:sz="0" w:space="0" w:color="auto"/>
          </w:divBdr>
        </w:div>
        <w:div w:id="1033072489">
          <w:marLeft w:val="480"/>
          <w:marRight w:val="0"/>
          <w:marTop w:val="0"/>
          <w:marBottom w:val="0"/>
          <w:divBdr>
            <w:top w:val="none" w:sz="0" w:space="0" w:color="auto"/>
            <w:left w:val="none" w:sz="0" w:space="0" w:color="auto"/>
            <w:bottom w:val="none" w:sz="0" w:space="0" w:color="auto"/>
            <w:right w:val="none" w:sz="0" w:space="0" w:color="auto"/>
          </w:divBdr>
        </w:div>
        <w:div w:id="1673683502">
          <w:marLeft w:val="480"/>
          <w:marRight w:val="0"/>
          <w:marTop w:val="0"/>
          <w:marBottom w:val="0"/>
          <w:divBdr>
            <w:top w:val="none" w:sz="0" w:space="0" w:color="auto"/>
            <w:left w:val="none" w:sz="0" w:space="0" w:color="auto"/>
            <w:bottom w:val="none" w:sz="0" w:space="0" w:color="auto"/>
            <w:right w:val="none" w:sz="0" w:space="0" w:color="auto"/>
          </w:divBdr>
        </w:div>
      </w:divsChild>
    </w:div>
    <w:div w:id="1958170630">
      <w:bodyDiv w:val="1"/>
      <w:marLeft w:val="0"/>
      <w:marRight w:val="0"/>
      <w:marTop w:val="0"/>
      <w:marBottom w:val="0"/>
      <w:divBdr>
        <w:top w:val="none" w:sz="0" w:space="0" w:color="auto"/>
        <w:left w:val="none" w:sz="0" w:space="0" w:color="auto"/>
        <w:bottom w:val="none" w:sz="0" w:space="0" w:color="auto"/>
        <w:right w:val="none" w:sz="0" w:space="0" w:color="auto"/>
      </w:divBdr>
    </w:div>
    <w:div w:id="1958289867">
      <w:bodyDiv w:val="1"/>
      <w:marLeft w:val="0"/>
      <w:marRight w:val="0"/>
      <w:marTop w:val="0"/>
      <w:marBottom w:val="0"/>
      <w:divBdr>
        <w:top w:val="none" w:sz="0" w:space="0" w:color="auto"/>
        <w:left w:val="none" w:sz="0" w:space="0" w:color="auto"/>
        <w:bottom w:val="none" w:sz="0" w:space="0" w:color="auto"/>
        <w:right w:val="none" w:sz="0" w:space="0" w:color="auto"/>
      </w:divBdr>
      <w:divsChild>
        <w:div w:id="903611631">
          <w:marLeft w:val="480"/>
          <w:marRight w:val="0"/>
          <w:marTop w:val="0"/>
          <w:marBottom w:val="0"/>
          <w:divBdr>
            <w:top w:val="none" w:sz="0" w:space="0" w:color="auto"/>
            <w:left w:val="none" w:sz="0" w:space="0" w:color="auto"/>
            <w:bottom w:val="none" w:sz="0" w:space="0" w:color="auto"/>
            <w:right w:val="none" w:sz="0" w:space="0" w:color="auto"/>
          </w:divBdr>
        </w:div>
        <w:div w:id="1275475628">
          <w:marLeft w:val="480"/>
          <w:marRight w:val="0"/>
          <w:marTop w:val="0"/>
          <w:marBottom w:val="0"/>
          <w:divBdr>
            <w:top w:val="none" w:sz="0" w:space="0" w:color="auto"/>
            <w:left w:val="none" w:sz="0" w:space="0" w:color="auto"/>
            <w:bottom w:val="none" w:sz="0" w:space="0" w:color="auto"/>
            <w:right w:val="none" w:sz="0" w:space="0" w:color="auto"/>
          </w:divBdr>
        </w:div>
        <w:div w:id="1117069557">
          <w:marLeft w:val="480"/>
          <w:marRight w:val="0"/>
          <w:marTop w:val="0"/>
          <w:marBottom w:val="0"/>
          <w:divBdr>
            <w:top w:val="none" w:sz="0" w:space="0" w:color="auto"/>
            <w:left w:val="none" w:sz="0" w:space="0" w:color="auto"/>
            <w:bottom w:val="none" w:sz="0" w:space="0" w:color="auto"/>
            <w:right w:val="none" w:sz="0" w:space="0" w:color="auto"/>
          </w:divBdr>
        </w:div>
        <w:div w:id="159320899">
          <w:marLeft w:val="480"/>
          <w:marRight w:val="0"/>
          <w:marTop w:val="0"/>
          <w:marBottom w:val="0"/>
          <w:divBdr>
            <w:top w:val="none" w:sz="0" w:space="0" w:color="auto"/>
            <w:left w:val="none" w:sz="0" w:space="0" w:color="auto"/>
            <w:bottom w:val="none" w:sz="0" w:space="0" w:color="auto"/>
            <w:right w:val="none" w:sz="0" w:space="0" w:color="auto"/>
          </w:divBdr>
        </w:div>
        <w:div w:id="207839328">
          <w:marLeft w:val="480"/>
          <w:marRight w:val="0"/>
          <w:marTop w:val="0"/>
          <w:marBottom w:val="0"/>
          <w:divBdr>
            <w:top w:val="none" w:sz="0" w:space="0" w:color="auto"/>
            <w:left w:val="none" w:sz="0" w:space="0" w:color="auto"/>
            <w:bottom w:val="none" w:sz="0" w:space="0" w:color="auto"/>
            <w:right w:val="none" w:sz="0" w:space="0" w:color="auto"/>
          </w:divBdr>
        </w:div>
        <w:div w:id="107899201">
          <w:marLeft w:val="480"/>
          <w:marRight w:val="0"/>
          <w:marTop w:val="0"/>
          <w:marBottom w:val="0"/>
          <w:divBdr>
            <w:top w:val="none" w:sz="0" w:space="0" w:color="auto"/>
            <w:left w:val="none" w:sz="0" w:space="0" w:color="auto"/>
            <w:bottom w:val="none" w:sz="0" w:space="0" w:color="auto"/>
            <w:right w:val="none" w:sz="0" w:space="0" w:color="auto"/>
          </w:divBdr>
        </w:div>
        <w:div w:id="828400317">
          <w:marLeft w:val="480"/>
          <w:marRight w:val="0"/>
          <w:marTop w:val="0"/>
          <w:marBottom w:val="0"/>
          <w:divBdr>
            <w:top w:val="none" w:sz="0" w:space="0" w:color="auto"/>
            <w:left w:val="none" w:sz="0" w:space="0" w:color="auto"/>
            <w:bottom w:val="none" w:sz="0" w:space="0" w:color="auto"/>
            <w:right w:val="none" w:sz="0" w:space="0" w:color="auto"/>
          </w:divBdr>
        </w:div>
        <w:div w:id="1668481599">
          <w:marLeft w:val="480"/>
          <w:marRight w:val="0"/>
          <w:marTop w:val="0"/>
          <w:marBottom w:val="0"/>
          <w:divBdr>
            <w:top w:val="none" w:sz="0" w:space="0" w:color="auto"/>
            <w:left w:val="none" w:sz="0" w:space="0" w:color="auto"/>
            <w:bottom w:val="none" w:sz="0" w:space="0" w:color="auto"/>
            <w:right w:val="none" w:sz="0" w:space="0" w:color="auto"/>
          </w:divBdr>
        </w:div>
        <w:div w:id="1989550423">
          <w:marLeft w:val="480"/>
          <w:marRight w:val="0"/>
          <w:marTop w:val="0"/>
          <w:marBottom w:val="0"/>
          <w:divBdr>
            <w:top w:val="none" w:sz="0" w:space="0" w:color="auto"/>
            <w:left w:val="none" w:sz="0" w:space="0" w:color="auto"/>
            <w:bottom w:val="none" w:sz="0" w:space="0" w:color="auto"/>
            <w:right w:val="none" w:sz="0" w:space="0" w:color="auto"/>
          </w:divBdr>
        </w:div>
        <w:div w:id="1310939921">
          <w:marLeft w:val="480"/>
          <w:marRight w:val="0"/>
          <w:marTop w:val="0"/>
          <w:marBottom w:val="0"/>
          <w:divBdr>
            <w:top w:val="none" w:sz="0" w:space="0" w:color="auto"/>
            <w:left w:val="none" w:sz="0" w:space="0" w:color="auto"/>
            <w:bottom w:val="none" w:sz="0" w:space="0" w:color="auto"/>
            <w:right w:val="none" w:sz="0" w:space="0" w:color="auto"/>
          </w:divBdr>
        </w:div>
        <w:div w:id="1792360023">
          <w:marLeft w:val="480"/>
          <w:marRight w:val="0"/>
          <w:marTop w:val="0"/>
          <w:marBottom w:val="0"/>
          <w:divBdr>
            <w:top w:val="none" w:sz="0" w:space="0" w:color="auto"/>
            <w:left w:val="none" w:sz="0" w:space="0" w:color="auto"/>
            <w:bottom w:val="none" w:sz="0" w:space="0" w:color="auto"/>
            <w:right w:val="none" w:sz="0" w:space="0" w:color="auto"/>
          </w:divBdr>
        </w:div>
        <w:div w:id="1326980197">
          <w:marLeft w:val="480"/>
          <w:marRight w:val="0"/>
          <w:marTop w:val="0"/>
          <w:marBottom w:val="0"/>
          <w:divBdr>
            <w:top w:val="none" w:sz="0" w:space="0" w:color="auto"/>
            <w:left w:val="none" w:sz="0" w:space="0" w:color="auto"/>
            <w:bottom w:val="none" w:sz="0" w:space="0" w:color="auto"/>
            <w:right w:val="none" w:sz="0" w:space="0" w:color="auto"/>
          </w:divBdr>
        </w:div>
        <w:div w:id="1329014749">
          <w:marLeft w:val="480"/>
          <w:marRight w:val="0"/>
          <w:marTop w:val="0"/>
          <w:marBottom w:val="0"/>
          <w:divBdr>
            <w:top w:val="none" w:sz="0" w:space="0" w:color="auto"/>
            <w:left w:val="none" w:sz="0" w:space="0" w:color="auto"/>
            <w:bottom w:val="none" w:sz="0" w:space="0" w:color="auto"/>
            <w:right w:val="none" w:sz="0" w:space="0" w:color="auto"/>
          </w:divBdr>
        </w:div>
        <w:div w:id="329722923">
          <w:marLeft w:val="480"/>
          <w:marRight w:val="0"/>
          <w:marTop w:val="0"/>
          <w:marBottom w:val="0"/>
          <w:divBdr>
            <w:top w:val="none" w:sz="0" w:space="0" w:color="auto"/>
            <w:left w:val="none" w:sz="0" w:space="0" w:color="auto"/>
            <w:bottom w:val="none" w:sz="0" w:space="0" w:color="auto"/>
            <w:right w:val="none" w:sz="0" w:space="0" w:color="auto"/>
          </w:divBdr>
        </w:div>
        <w:div w:id="832181937">
          <w:marLeft w:val="480"/>
          <w:marRight w:val="0"/>
          <w:marTop w:val="0"/>
          <w:marBottom w:val="0"/>
          <w:divBdr>
            <w:top w:val="none" w:sz="0" w:space="0" w:color="auto"/>
            <w:left w:val="none" w:sz="0" w:space="0" w:color="auto"/>
            <w:bottom w:val="none" w:sz="0" w:space="0" w:color="auto"/>
            <w:right w:val="none" w:sz="0" w:space="0" w:color="auto"/>
          </w:divBdr>
        </w:div>
        <w:div w:id="1380476548">
          <w:marLeft w:val="480"/>
          <w:marRight w:val="0"/>
          <w:marTop w:val="0"/>
          <w:marBottom w:val="0"/>
          <w:divBdr>
            <w:top w:val="none" w:sz="0" w:space="0" w:color="auto"/>
            <w:left w:val="none" w:sz="0" w:space="0" w:color="auto"/>
            <w:bottom w:val="none" w:sz="0" w:space="0" w:color="auto"/>
            <w:right w:val="none" w:sz="0" w:space="0" w:color="auto"/>
          </w:divBdr>
        </w:div>
        <w:div w:id="323554788">
          <w:marLeft w:val="480"/>
          <w:marRight w:val="0"/>
          <w:marTop w:val="0"/>
          <w:marBottom w:val="0"/>
          <w:divBdr>
            <w:top w:val="none" w:sz="0" w:space="0" w:color="auto"/>
            <w:left w:val="none" w:sz="0" w:space="0" w:color="auto"/>
            <w:bottom w:val="none" w:sz="0" w:space="0" w:color="auto"/>
            <w:right w:val="none" w:sz="0" w:space="0" w:color="auto"/>
          </w:divBdr>
        </w:div>
        <w:div w:id="1590919139">
          <w:marLeft w:val="480"/>
          <w:marRight w:val="0"/>
          <w:marTop w:val="0"/>
          <w:marBottom w:val="0"/>
          <w:divBdr>
            <w:top w:val="none" w:sz="0" w:space="0" w:color="auto"/>
            <w:left w:val="none" w:sz="0" w:space="0" w:color="auto"/>
            <w:bottom w:val="none" w:sz="0" w:space="0" w:color="auto"/>
            <w:right w:val="none" w:sz="0" w:space="0" w:color="auto"/>
          </w:divBdr>
        </w:div>
        <w:div w:id="89086531">
          <w:marLeft w:val="480"/>
          <w:marRight w:val="0"/>
          <w:marTop w:val="0"/>
          <w:marBottom w:val="0"/>
          <w:divBdr>
            <w:top w:val="none" w:sz="0" w:space="0" w:color="auto"/>
            <w:left w:val="none" w:sz="0" w:space="0" w:color="auto"/>
            <w:bottom w:val="none" w:sz="0" w:space="0" w:color="auto"/>
            <w:right w:val="none" w:sz="0" w:space="0" w:color="auto"/>
          </w:divBdr>
        </w:div>
        <w:div w:id="1733772724">
          <w:marLeft w:val="480"/>
          <w:marRight w:val="0"/>
          <w:marTop w:val="0"/>
          <w:marBottom w:val="0"/>
          <w:divBdr>
            <w:top w:val="none" w:sz="0" w:space="0" w:color="auto"/>
            <w:left w:val="none" w:sz="0" w:space="0" w:color="auto"/>
            <w:bottom w:val="none" w:sz="0" w:space="0" w:color="auto"/>
            <w:right w:val="none" w:sz="0" w:space="0" w:color="auto"/>
          </w:divBdr>
        </w:div>
        <w:div w:id="244531581">
          <w:marLeft w:val="480"/>
          <w:marRight w:val="0"/>
          <w:marTop w:val="0"/>
          <w:marBottom w:val="0"/>
          <w:divBdr>
            <w:top w:val="none" w:sz="0" w:space="0" w:color="auto"/>
            <w:left w:val="none" w:sz="0" w:space="0" w:color="auto"/>
            <w:bottom w:val="none" w:sz="0" w:space="0" w:color="auto"/>
            <w:right w:val="none" w:sz="0" w:space="0" w:color="auto"/>
          </w:divBdr>
        </w:div>
        <w:div w:id="1235507254">
          <w:marLeft w:val="480"/>
          <w:marRight w:val="0"/>
          <w:marTop w:val="0"/>
          <w:marBottom w:val="0"/>
          <w:divBdr>
            <w:top w:val="none" w:sz="0" w:space="0" w:color="auto"/>
            <w:left w:val="none" w:sz="0" w:space="0" w:color="auto"/>
            <w:bottom w:val="none" w:sz="0" w:space="0" w:color="auto"/>
            <w:right w:val="none" w:sz="0" w:space="0" w:color="auto"/>
          </w:divBdr>
        </w:div>
        <w:div w:id="1280379041">
          <w:marLeft w:val="480"/>
          <w:marRight w:val="0"/>
          <w:marTop w:val="0"/>
          <w:marBottom w:val="0"/>
          <w:divBdr>
            <w:top w:val="none" w:sz="0" w:space="0" w:color="auto"/>
            <w:left w:val="none" w:sz="0" w:space="0" w:color="auto"/>
            <w:bottom w:val="none" w:sz="0" w:space="0" w:color="auto"/>
            <w:right w:val="none" w:sz="0" w:space="0" w:color="auto"/>
          </w:divBdr>
        </w:div>
        <w:div w:id="483208569">
          <w:marLeft w:val="480"/>
          <w:marRight w:val="0"/>
          <w:marTop w:val="0"/>
          <w:marBottom w:val="0"/>
          <w:divBdr>
            <w:top w:val="none" w:sz="0" w:space="0" w:color="auto"/>
            <w:left w:val="none" w:sz="0" w:space="0" w:color="auto"/>
            <w:bottom w:val="none" w:sz="0" w:space="0" w:color="auto"/>
            <w:right w:val="none" w:sz="0" w:space="0" w:color="auto"/>
          </w:divBdr>
        </w:div>
        <w:div w:id="1797483802">
          <w:marLeft w:val="480"/>
          <w:marRight w:val="0"/>
          <w:marTop w:val="0"/>
          <w:marBottom w:val="0"/>
          <w:divBdr>
            <w:top w:val="none" w:sz="0" w:space="0" w:color="auto"/>
            <w:left w:val="none" w:sz="0" w:space="0" w:color="auto"/>
            <w:bottom w:val="none" w:sz="0" w:space="0" w:color="auto"/>
            <w:right w:val="none" w:sz="0" w:space="0" w:color="auto"/>
          </w:divBdr>
        </w:div>
        <w:div w:id="406725898">
          <w:marLeft w:val="480"/>
          <w:marRight w:val="0"/>
          <w:marTop w:val="0"/>
          <w:marBottom w:val="0"/>
          <w:divBdr>
            <w:top w:val="none" w:sz="0" w:space="0" w:color="auto"/>
            <w:left w:val="none" w:sz="0" w:space="0" w:color="auto"/>
            <w:bottom w:val="none" w:sz="0" w:space="0" w:color="auto"/>
            <w:right w:val="none" w:sz="0" w:space="0" w:color="auto"/>
          </w:divBdr>
        </w:div>
        <w:div w:id="87044374">
          <w:marLeft w:val="480"/>
          <w:marRight w:val="0"/>
          <w:marTop w:val="0"/>
          <w:marBottom w:val="0"/>
          <w:divBdr>
            <w:top w:val="none" w:sz="0" w:space="0" w:color="auto"/>
            <w:left w:val="none" w:sz="0" w:space="0" w:color="auto"/>
            <w:bottom w:val="none" w:sz="0" w:space="0" w:color="auto"/>
            <w:right w:val="none" w:sz="0" w:space="0" w:color="auto"/>
          </w:divBdr>
        </w:div>
        <w:div w:id="1048534687">
          <w:marLeft w:val="480"/>
          <w:marRight w:val="0"/>
          <w:marTop w:val="0"/>
          <w:marBottom w:val="0"/>
          <w:divBdr>
            <w:top w:val="none" w:sz="0" w:space="0" w:color="auto"/>
            <w:left w:val="none" w:sz="0" w:space="0" w:color="auto"/>
            <w:bottom w:val="none" w:sz="0" w:space="0" w:color="auto"/>
            <w:right w:val="none" w:sz="0" w:space="0" w:color="auto"/>
          </w:divBdr>
        </w:div>
        <w:div w:id="1728724517">
          <w:marLeft w:val="480"/>
          <w:marRight w:val="0"/>
          <w:marTop w:val="0"/>
          <w:marBottom w:val="0"/>
          <w:divBdr>
            <w:top w:val="none" w:sz="0" w:space="0" w:color="auto"/>
            <w:left w:val="none" w:sz="0" w:space="0" w:color="auto"/>
            <w:bottom w:val="none" w:sz="0" w:space="0" w:color="auto"/>
            <w:right w:val="none" w:sz="0" w:space="0" w:color="auto"/>
          </w:divBdr>
        </w:div>
        <w:div w:id="1801261437">
          <w:marLeft w:val="480"/>
          <w:marRight w:val="0"/>
          <w:marTop w:val="0"/>
          <w:marBottom w:val="0"/>
          <w:divBdr>
            <w:top w:val="none" w:sz="0" w:space="0" w:color="auto"/>
            <w:left w:val="none" w:sz="0" w:space="0" w:color="auto"/>
            <w:bottom w:val="none" w:sz="0" w:space="0" w:color="auto"/>
            <w:right w:val="none" w:sz="0" w:space="0" w:color="auto"/>
          </w:divBdr>
        </w:div>
        <w:div w:id="1867908685">
          <w:marLeft w:val="480"/>
          <w:marRight w:val="0"/>
          <w:marTop w:val="0"/>
          <w:marBottom w:val="0"/>
          <w:divBdr>
            <w:top w:val="none" w:sz="0" w:space="0" w:color="auto"/>
            <w:left w:val="none" w:sz="0" w:space="0" w:color="auto"/>
            <w:bottom w:val="none" w:sz="0" w:space="0" w:color="auto"/>
            <w:right w:val="none" w:sz="0" w:space="0" w:color="auto"/>
          </w:divBdr>
        </w:div>
        <w:div w:id="743527728">
          <w:marLeft w:val="480"/>
          <w:marRight w:val="0"/>
          <w:marTop w:val="0"/>
          <w:marBottom w:val="0"/>
          <w:divBdr>
            <w:top w:val="none" w:sz="0" w:space="0" w:color="auto"/>
            <w:left w:val="none" w:sz="0" w:space="0" w:color="auto"/>
            <w:bottom w:val="none" w:sz="0" w:space="0" w:color="auto"/>
            <w:right w:val="none" w:sz="0" w:space="0" w:color="auto"/>
          </w:divBdr>
        </w:div>
        <w:div w:id="1408073240">
          <w:marLeft w:val="480"/>
          <w:marRight w:val="0"/>
          <w:marTop w:val="0"/>
          <w:marBottom w:val="0"/>
          <w:divBdr>
            <w:top w:val="none" w:sz="0" w:space="0" w:color="auto"/>
            <w:left w:val="none" w:sz="0" w:space="0" w:color="auto"/>
            <w:bottom w:val="none" w:sz="0" w:space="0" w:color="auto"/>
            <w:right w:val="none" w:sz="0" w:space="0" w:color="auto"/>
          </w:divBdr>
        </w:div>
        <w:div w:id="966937569">
          <w:marLeft w:val="480"/>
          <w:marRight w:val="0"/>
          <w:marTop w:val="0"/>
          <w:marBottom w:val="0"/>
          <w:divBdr>
            <w:top w:val="none" w:sz="0" w:space="0" w:color="auto"/>
            <w:left w:val="none" w:sz="0" w:space="0" w:color="auto"/>
            <w:bottom w:val="none" w:sz="0" w:space="0" w:color="auto"/>
            <w:right w:val="none" w:sz="0" w:space="0" w:color="auto"/>
          </w:divBdr>
        </w:div>
        <w:div w:id="654534455">
          <w:marLeft w:val="480"/>
          <w:marRight w:val="0"/>
          <w:marTop w:val="0"/>
          <w:marBottom w:val="0"/>
          <w:divBdr>
            <w:top w:val="none" w:sz="0" w:space="0" w:color="auto"/>
            <w:left w:val="none" w:sz="0" w:space="0" w:color="auto"/>
            <w:bottom w:val="none" w:sz="0" w:space="0" w:color="auto"/>
            <w:right w:val="none" w:sz="0" w:space="0" w:color="auto"/>
          </w:divBdr>
        </w:div>
        <w:div w:id="1605116441">
          <w:marLeft w:val="480"/>
          <w:marRight w:val="0"/>
          <w:marTop w:val="0"/>
          <w:marBottom w:val="0"/>
          <w:divBdr>
            <w:top w:val="none" w:sz="0" w:space="0" w:color="auto"/>
            <w:left w:val="none" w:sz="0" w:space="0" w:color="auto"/>
            <w:bottom w:val="none" w:sz="0" w:space="0" w:color="auto"/>
            <w:right w:val="none" w:sz="0" w:space="0" w:color="auto"/>
          </w:divBdr>
        </w:div>
        <w:div w:id="1141965368">
          <w:marLeft w:val="480"/>
          <w:marRight w:val="0"/>
          <w:marTop w:val="0"/>
          <w:marBottom w:val="0"/>
          <w:divBdr>
            <w:top w:val="none" w:sz="0" w:space="0" w:color="auto"/>
            <w:left w:val="none" w:sz="0" w:space="0" w:color="auto"/>
            <w:bottom w:val="none" w:sz="0" w:space="0" w:color="auto"/>
            <w:right w:val="none" w:sz="0" w:space="0" w:color="auto"/>
          </w:divBdr>
        </w:div>
        <w:div w:id="1358847668">
          <w:marLeft w:val="480"/>
          <w:marRight w:val="0"/>
          <w:marTop w:val="0"/>
          <w:marBottom w:val="0"/>
          <w:divBdr>
            <w:top w:val="none" w:sz="0" w:space="0" w:color="auto"/>
            <w:left w:val="none" w:sz="0" w:space="0" w:color="auto"/>
            <w:bottom w:val="none" w:sz="0" w:space="0" w:color="auto"/>
            <w:right w:val="none" w:sz="0" w:space="0" w:color="auto"/>
          </w:divBdr>
        </w:div>
        <w:div w:id="440682965">
          <w:marLeft w:val="480"/>
          <w:marRight w:val="0"/>
          <w:marTop w:val="0"/>
          <w:marBottom w:val="0"/>
          <w:divBdr>
            <w:top w:val="none" w:sz="0" w:space="0" w:color="auto"/>
            <w:left w:val="none" w:sz="0" w:space="0" w:color="auto"/>
            <w:bottom w:val="none" w:sz="0" w:space="0" w:color="auto"/>
            <w:right w:val="none" w:sz="0" w:space="0" w:color="auto"/>
          </w:divBdr>
        </w:div>
        <w:div w:id="989822390">
          <w:marLeft w:val="480"/>
          <w:marRight w:val="0"/>
          <w:marTop w:val="0"/>
          <w:marBottom w:val="0"/>
          <w:divBdr>
            <w:top w:val="none" w:sz="0" w:space="0" w:color="auto"/>
            <w:left w:val="none" w:sz="0" w:space="0" w:color="auto"/>
            <w:bottom w:val="none" w:sz="0" w:space="0" w:color="auto"/>
            <w:right w:val="none" w:sz="0" w:space="0" w:color="auto"/>
          </w:divBdr>
        </w:div>
        <w:div w:id="780077320">
          <w:marLeft w:val="480"/>
          <w:marRight w:val="0"/>
          <w:marTop w:val="0"/>
          <w:marBottom w:val="0"/>
          <w:divBdr>
            <w:top w:val="none" w:sz="0" w:space="0" w:color="auto"/>
            <w:left w:val="none" w:sz="0" w:space="0" w:color="auto"/>
            <w:bottom w:val="none" w:sz="0" w:space="0" w:color="auto"/>
            <w:right w:val="none" w:sz="0" w:space="0" w:color="auto"/>
          </w:divBdr>
        </w:div>
        <w:div w:id="883063601">
          <w:marLeft w:val="480"/>
          <w:marRight w:val="0"/>
          <w:marTop w:val="0"/>
          <w:marBottom w:val="0"/>
          <w:divBdr>
            <w:top w:val="none" w:sz="0" w:space="0" w:color="auto"/>
            <w:left w:val="none" w:sz="0" w:space="0" w:color="auto"/>
            <w:bottom w:val="none" w:sz="0" w:space="0" w:color="auto"/>
            <w:right w:val="none" w:sz="0" w:space="0" w:color="auto"/>
          </w:divBdr>
        </w:div>
        <w:div w:id="421948134">
          <w:marLeft w:val="480"/>
          <w:marRight w:val="0"/>
          <w:marTop w:val="0"/>
          <w:marBottom w:val="0"/>
          <w:divBdr>
            <w:top w:val="none" w:sz="0" w:space="0" w:color="auto"/>
            <w:left w:val="none" w:sz="0" w:space="0" w:color="auto"/>
            <w:bottom w:val="none" w:sz="0" w:space="0" w:color="auto"/>
            <w:right w:val="none" w:sz="0" w:space="0" w:color="auto"/>
          </w:divBdr>
        </w:div>
        <w:div w:id="1548252756">
          <w:marLeft w:val="480"/>
          <w:marRight w:val="0"/>
          <w:marTop w:val="0"/>
          <w:marBottom w:val="0"/>
          <w:divBdr>
            <w:top w:val="none" w:sz="0" w:space="0" w:color="auto"/>
            <w:left w:val="none" w:sz="0" w:space="0" w:color="auto"/>
            <w:bottom w:val="none" w:sz="0" w:space="0" w:color="auto"/>
            <w:right w:val="none" w:sz="0" w:space="0" w:color="auto"/>
          </w:divBdr>
        </w:div>
        <w:div w:id="1344238775">
          <w:marLeft w:val="480"/>
          <w:marRight w:val="0"/>
          <w:marTop w:val="0"/>
          <w:marBottom w:val="0"/>
          <w:divBdr>
            <w:top w:val="none" w:sz="0" w:space="0" w:color="auto"/>
            <w:left w:val="none" w:sz="0" w:space="0" w:color="auto"/>
            <w:bottom w:val="none" w:sz="0" w:space="0" w:color="auto"/>
            <w:right w:val="none" w:sz="0" w:space="0" w:color="auto"/>
          </w:divBdr>
        </w:div>
        <w:div w:id="1258711768">
          <w:marLeft w:val="480"/>
          <w:marRight w:val="0"/>
          <w:marTop w:val="0"/>
          <w:marBottom w:val="0"/>
          <w:divBdr>
            <w:top w:val="none" w:sz="0" w:space="0" w:color="auto"/>
            <w:left w:val="none" w:sz="0" w:space="0" w:color="auto"/>
            <w:bottom w:val="none" w:sz="0" w:space="0" w:color="auto"/>
            <w:right w:val="none" w:sz="0" w:space="0" w:color="auto"/>
          </w:divBdr>
        </w:div>
        <w:div w:id="916943408">
          <w:marLeft w:val="480"/>
          <w:marRight w:val="0"/>
          <w:marTop w:val="0"/>
          <w:marBottom w:val="0"/>
          <w:divBdr>
            <w:top w:val="none" w:sz="0" w:space="0" w:color="auto"/>
            <w:left w:val="none" w:sz="0" w:space="0" w:color="auto"/>
            <w:bottom w:val="none" w:sz="0" w:space="0" w:color="auto"/>
            <w:right w:val="none" w:sz="0" w:space="0" w:color="auto"/>
          </w:divBdr>
        </w:div>
        <w:div w:id="1810711647">
          <w:marLeft w:val="480"/>
          <w:marRight w:val="0"/>
          <w:marTop w:val="0"/>
          <w:marBottom w:val="0"/>
          <w:divBdr>
            <w:top w:val="none" w:sz="0" w:space="0" w:color="auto"/>
            <w:left w:val="none" w:sz="0" w:space="0" w:color="auto"/>
            <w:bottom w:val="none" w:sz="0" w:space="0" w:color="auto"/>
            <w:right w:val="none" w:sz="0" w:space="0" w:color="auto"/>
          </w:divBdr>
        </w:div>
        <w:div w:id="172843413">
          <w:marLeft w:val="480"/>
          <w:marRight w:val="0"/>
          <w:marTop w:val="0"/>
          <w:marBottom w:val="0"/>
          <w:divBdr>
            <w:top w:val="none" w:sz="0" w:space="0" w:color="auto"/>
            <w:left w:val="none" w:sz="0" w:space="0" w:color="auto"/>
            <w:bottom w:val="none" w:sz="0" w:space="0" w:color="auto"/>
            <w:right w:val="none" w:sz="0" w:space="0" w:color="auto"/>
          </w:divBdr>
        </w:div>
        <w:div w:id="372003382">
          <w:marLeft w:val="480"/>
          <w:marRight w:val="0"/>
          <w:marTop w:val="0"/>
          <w:marBottom w:val="0"/>
          <w:divBdr>
            <w:top w:val="none" w:sz="0" w:space="0" w:color="auto"/>
            <w:left w:val="none" w:sz="0" w:space="0" w:color="auto"/>
            <w:bottom w:val="none" w:sz="0" w:space="0" w:color="auto"/>
            <w:right w:val="none" w:sz="0" w:space="0" w:color="auto"/>
          </w:divBdr>
        </w:div>
        <w:div w:id="1166895123">
          <w:marLeft w:val="480"/>
          <w:marRight w:val="0"/>
          <w:marTop w:val="0"/>
          <w:marBottom w:val="0"/>
          <w:divBdr>
            <w:top w:val="none" w:sz="0" w:space="0" w:color="auto"/>
            <w:left w:val="none" w:sz="0" w:space="0" w:color="auto"/>
            <w:bottom w:val="none" w:sz="0" w:space="0" w:color="auto"/>
            <w:right w:val="none" w:sz="0" w:space="0" w:color="auto"/>
          </w:divBdr>
        </w:div>
        <w:div w:id="2129005118">
          <w:marLeft w:val="480"/>
          <w:marRight w:val="0"/>
          <w:marTop w:val="0"/>
          <w:marBottom w:val="0"/>
          <w:divBdr>
            <w:top w:val="none" w:sz="0" w:space="0" w:color="auto"/>
            <w:left w:val="none" w:sz="0" w:space="0" w:color="auto"/>
            <w:bottom w:val="none" w:sz="0" w:space="0" w:color="auto"/>
            <w:right w:val="none" w:sz="0" w:space="0" w:color="auto"/>
          </w:divBdr>
        </w:div>
        <w:div w:id="1926910927">
          <w:marLeft w:val="480"/>
          <w:marRight w:val="0"/>
          <w:marTop w:val="0"/>
          <w:marBottom w:val="0"/>
          <w:divBdr>
            <w:top w:val="none" w:sz="0" w:space="0" w:color="auto"/>
            <w:left w:val="none" w:sz="0" w:space="0" w:color="auto"/>
            <w:bottom w:val="none" w:sz="0" w:space="0" w:color="auto"/>
            <w:right w:val="none" w:sz="0" w:space="0" w:color="auto"/>
          </w:divBdr>
        </w:div>
        <w:div w:id="2045984828">
          <w:marLeft w:val="480"/>
          <w:marRight w:val="0"/>
          <w:marTop w:val="0"/>
          <w:marBottom w:val="0"/>
          <w:divBdr>
            <w:top w:val="none" w:sz="0" w:space="0" w:color="auto"/>
            <w:left w:val="none" w:sz="0" w:space="0" w:color="auto"/>
            <w:bottom w:val="none" w:sz="0" w:space="0" w:color="auto"/>
            <w:right w:val="none" w:sz="0" w:space="0" w:color="auto"/>
          </w:divBdr>
        </w:div>
        <w:div w:id="2088989916">
          <w:marLeft w:val="480"/>
          <w:marRight w:val="0"/>
          <w:marTop w:val="0"/>
          <w:marBottom w:val="0"/>
          <w:divBdr>
            <w:top w:val="none" w:sz="0" w:space="0" w:color="auto"/>
            <w:left w:val="none" w:sz="0" w:space="0" w:color="auto"/>
            <w:bottom w:val="none" w:sz="0" w:space="0" w:color="auto"/>
            <w:right w:val="none" w:sz="0" w:space="0" w:color="auto"/>
          </w:divBdr>
        </w:div>
        <w:div w:id="1067267516">
          <w:marLeft w:val="480"/>
          <w:marRight w:val="0"/>
          <w:marTop w:val="0"/>
          <w:marBottom w:val="0"/>
          <w:divBdr>
            <w:top w:val="none" w:sz="0" w:space="0" w:color="auto"/>
            <w:left w:val="none" w:sz="0" w:space="0" w:color="auto"/>
            <w:bottom w:val="none" w:sz="0" w:space="0" w:color="auto"/>
            <w:right w:val="none" w:sz="0" w:space="0" w:color="auto"/>
          </w:divBdr>
        </w:div>
        <w:div w:id="2103061841">
          <w:marLeft w:val="480"/>
          <w:marRight w:val="0"/>
          <w:marTop w:val="0"/>
          <w:marBottom w:val="0"/>
          <w:divBdr>
            <w:top w:val="none" w:sz="0" w:space="0" w:color="auto"/>
            <w:left w:val="none" w:sz="0" w:space="0" w:color="auto"/>
            <w:bottom w:val="none" w:sz="0" w:space="0" w:color="auto"/>
            <w:right w:val="none" w:sz="0" w:space="0" w:color="auto"/>
          </w:divBdr>
        </w:div>
        <w:div w:id="1769043063">
          <w:marLeft w:val="480"/>
          <w:marRight w:val="0"/>
          <w:marTop w:val="0"/>
          <w:marBottom w:val="0"/>
          <w:divBdr>
            <w:top w:val="none" w:sz="0" w:space="0" w:color="auto"/>
            <w:left w:val="none" w:sz="0" w:space="0" w:color="auto"/>
            <w:bottom w:val="none" w:sz="0" w:space="0" w:color="auto"/>
            <w:right w:val="none" w:sz="0" w:space="0" w:color="auto"/>
          </w:divBdr>
        </w:div>
        <w:div w:id="867258560">
          <w:marLeft w:val="480"/>
          <w:marRight w:val="0"/>
          <w:marTop w:val="0"/>
          <w:marBottom w:val="0"/>
          <w:divBdr>
            <w:top w:val="none" w:sz="0" w:space="0" w:color="auto"/>
            <w:left w:val="none" w:sz="0" w:space="0" w:color="auto"/>
            <w:bottom w:val="none" w:sz="0" w:space="0" w:color="auto"/>
            <w:right w:val="none" w:sz="0" w:space="0" w:color="auto"/>
          </w:divBdr>
        </w:div>
        <w:div w:id="1712533587">
          <w:marLeft w:val="480"/>
          <w:marRight w:val="0"/>
          <w:marTop w:val="0"/>
          <w:marBottom w:val="0"/>
          <w:divBdr>
            <w:top w:val="none" w:sz="0" w:space="0" w:color="auto"/>
            <w:left w:val="none" w:sz="0" w:space="0" w:color="auto"/>
            <w:bottom w:val="none" w:sz="0" w:space="0" w:color="auto"/>
            <w:right w:val="none" w:sz="0" w:space="0" w:color="auto"/>
          </w:divBdr>
        </w:div>
        <w:div w:id="1235628039">
          <w:marLeft w:val="480"/>
          <w:marRight w:val="0"/>
          <w:marTop w:val="0"/>
          <w:marBottom w:val="0"/>
          <w:divBdr>
            <w:top w:val="none" w:sz="0" w:space="0" w:color="auto"/>
            <w:left w:val="none" w:sz="0" w:space="0" w:color="auto"/>
            <w:bottom w:val="none" w:sz="0" w:space="0" w:color="auto"/>
            <w:right w:val="none" w:sz="0" w:space="0" w:color="auto"/>
          </w:divBdr>
        </w:div>
        <w:div w:id="437453701">
          <w:marLeft w:val="480"/>
          <w:marRight w:val="0"/>
          <w:marTop w:val="0"/>
          <w:marBottom w:val="0"/>
          <w:divBdr>
            <w:top w:val="none" w:sz="0" w:space="0" w:color="auto"/>
            <w:left w:val="none" w:sz="0" w:space="0" w:color="auto"/>
            <w:bottom w:val="none" w:sz="0" w:space="0" w:color="auto"/>
            <w:right w:val="none" w:sz="0" w:space="0" w:color="auto"/>
          </w:divBdr>
        </w:div>
        <w:div w:id="1476529936">
          <w:marLeft w:val="480"/>
          <w:marRight w:val="0"/>
          <w:marTop w:val="0"/>
          <w:marBottom w:val="0"/>
          <w:divBdr>
            <w:top w:val="none" w:sz="0" w:space="0" w:color="auto"/>
            <w:left w:val="none" w:sz="0" w:space="0" w:color="auto"/>
            <w:bottom w:val="none" w:sz="0" w:space="0" w:color="auto"/>
            <w:right w:val="none" w:sz="0" w:space="0" w:color="auto"/>
          </w:divBdr>
        </w:div>
        <w:div w:id="994601604">
          <w:marLeft w:val="480"/>
          <w:marRight w:val="0"/>
          <w:marTop w:val="0"/>
          <w:marBottom w:val="0"/>
          <w:divBdr>
            <w:top w:val="none" w:sz="0" w:space="0" w:color="auto"/>
            <w:left w:val="none" w:sz="0" w:space="0" w:color="auto"/>
            <w:bottom w:val="none" w:sz="0" w:space="0" w:color="auto"/>
            <w:right w:val="none" w:sz="0" w:space="0" w:color="auto"/>
          </w:divBdr>
        </w:div>
        <w:div w:id="1387532660">
          <w:marLeft w:val="480"/>
          <w:marRight w:val="0"/>
          <w:marTop w:val="0"/>
          <w:marBottom w:val="0"/>
          <w:divBdr>
            <w:top w:val="none" w:sz="0" w:space="0" w:color="auto"/>
            <w:left w:val="none" w:sz="0" w:space="0" w:color="auto"/>
            <w:bottom w:val="none" w:sz="0" w:space="0" w:color="auto"/>
            <w:right w:val="none" w:sz="0" w:space="0" w:color="auto"/>
          </w:divBdr>
        </w:div>
        <w:div w:id="121701310">
          <w:marLeft w:val="480"/>
          <w:marRight w:val="0"/>
          <w:marTop w:val="0"/>
          <w:marBottom w:val="0"/>
          <w:divBdr>
            <w:top w:val="none" w:sz="0" w:space="0" w:color="auto"/>
            <w:left w:val="none" w:sz="0" w:space="0" w:color="auto"/>
            <w:bottom w:val="none" w:sz="0" w:space="0" w:color="auto"/>
            <w:right w:val="none" w:sz="0" w:space="0" w:color="auto"/>
          </w:divBdr>
        </w:div>
        <w:div w:id="112670818">
          <w:marLeft w:val="480"/>
          <w:marRight w:val="0"/>
          <w:marTop w:val="0"/>
          <w:marBottom w:val="0"/>
          <w:divBdr>
            <w:top w:val="none" w:sz="0" w:space="0" w:color="auto"/>
            <w:left w:val="none" w:sz="0" w:space="0" w:color="auto"/>
            <w:bottom w:val="none" w:sz="0" w:space="0" w:color="auto"/>
            <w:right w:val="none" w:sz="0" w:space="0" w:color="auto"/>
          </w:divBdr>
        </w:div>
        <w:div w:id="1851408177">
          <w:marLeft w:val="480"/>
          <w:marRight w:val="0"/>
          <w:marTop w:val="0"/>
          <w:marBottom w:val="0"/>
          <w:divBdr>
            <w:top w:val="none" w:sz="0" w:space="0" w:color="auto"/>
            <w:left w:val="none" w:sz="0" w:space="0" w:color="auto"/>
            <w:bottom w:val="none" w:sz="0" w:space="0" w:color="auto"/>
            <w:right w:val="none" w:sz="0" w:space="0" w:color="auto"/>
          </w:divBdr>
        </w:div>
        <w:div w:id="521213878">
          <w:marLeft w:val="480"/>
          <w:marRight w:val="0"/>
          <w:marTop w:val="0"/>
          <w:marBottom w:val="0"/>
          <w:divBdr>
            <w:top w:val="none" w:sz="0" w:space="0" w:color="auto"/>
            <w:left w:val="none" w:sz="0" w:space="0" w:color="auto"/>
            <w:bottom w:val="none" w:sz="0" w:space="0" w:color="auto"/>
            <w:right w:val="none" w:sz="0" w:space="0" w:color="auto"/>
          </w:divBdr>
        </w:div>
        <w:div w:id="1595431317">
          <w:marLeft w:val="480"/>
          <w:marRight w:val="0"/>
          <w:marTop w:val="0"/>
          <w:marBottom w:val="0"/>
          <w:divBdr>
            <w:top w:val="none" w:sz="0" w:space="0" w:color="auto"/>
            <w:left w:val="none" w:sz="0" w:space="0" w:color="auto"/>
            <w:bottom w:val="none" w:sz="0" w:space="0" w:color="auto"/>
            <w:right w:val="none" w:sz="0" w:space="0" w:color="auto"/>
          </w:divBdr>
        </w:div>
        <w:div w:id="1705397194">
          <w:marLeft w:val="480"/>
          <w:marRight w:val="0"/>
          <w:marTop w:val="0"/>
          <w:marBottom w:val="0"/>
          <w:divBdr>
            <w:top w:val="none" w:sz="0" w:space="0" w:color="auto"/>
            <w:left w:val="none" w:sz="0" w:space="0" w:color="auto"/>
            <w:bottom w:val="none" w:sz="0" w:space="0" w:color="auto"/>
            <w:right w:val="none" w:sz="0" w:space="0" w:color="auto"/>
          </w:divBdr>
        </w:div>
        <w:div w:id="1091271646">
          <w:marLeft w:val="480"/>
          <w:marRight w:val="0"/>
          <w:marTop w:val="0"/>
          <w:marBottom w:val="0"/>
          <w:divBdr>
            <w:top w:val="none" w:sz="0" w:space="0" w:color="auto"/>
            <w:left w:val="none" w:sz="0" w:space="0" w:color="auto"/>
            <w:bottom w:val="none" w:sz="0" w:space="0" w:color="auto"/>
            <w:right w:val="none" w:sz="0" w:space="0" w:color="auto"/>
          </w:divBdr>
        </w:div>
        <w:div w:id="648293844">
          <w:marLeft w:val="480"/>
          <w:marRight w:val="0"/>
          <w:marTop w:val="0"/>
          <w:marBottom w:val="0"/>
          <w:divBdr>
            <w:top w:val="none" w:sz="0" w:space="0" w:color="auto"/>
            <w:left w:val="none" w:sz="0" w:space="0" w:color="auto"/>
            <w:bottom w:val="none" w:sz="0" w:space="0" w:color="auto"/>
            <w:right w:val="none" w:sz="0" w:space="0" w:color="auto"/>
          </w:divBdr>
        </w:div>
        <w:div w:id="259023451">
          <w:marLeft w:val="480"/>
          <w:marRight w:val="0"/>
          <w:marTop w:val="0"/>
          <w:marBottom w:val="0"/>
          <w:divBdr>
            <w:top w:val="none" w:sz="0" w:space="0" w:color="auto"/>
            <w:left w:val="none" w:sz="0" w:space="0" w:color="auto"/>
            <w:bottom w:val="none" w:sz="0" w:space="0" w:color="auto"/>
            <w:right w:val="none" w:sz="0" w:space="0" w:color="auto"/>
          </w:divBdr>
        </w:div>
        <w:div w:id="1924338058">
          <w:marLeft w:val="480"/>
          <w:marRight w:val="0"/>
          <w:marTop w:val="0"/>
          <w:marBottom w:val="0"/>
          <w:divBdr>
            <w:top w:val="none" w:sz="0" w:space="0" w:color="auto"/>
            <w:left w:val="none" w:sz="0" w:space="0" w:color="auto"/>
            <w:bottom w:val="none" w:sz="0" w:space="0" w:color="auto"/>
            <w:right w:val="none" w:sz="0" w:space="0" w:color="auto"/>
          </w:divBdr>
        </w:div>
        <w:div w:id="884484515">
          <w:marLeft w:val="480"/>
          <w:marRight w:val="0"/>
          <w:marTop w:val="0"/>
          <w:marBottom w:val="0"/>
          <w:divBdr>
            <w:top w:val="none" w:sz="0" w:space="0" w:color="auto"/>
            <w:left w:val="none" w:sz="0" w:space="0" w:color="auto"/>
            <w:bottom w:val="none" w:sz="0" w:space="0" w:color="auto"/>
            <w:right w:val="none" w:sz="0" w:space="0" w:color="auto"/>
          </w:divBdr>
        </w:div>
        <w:div w:id="1451820171">
          <w:marLeft w:val="480"/>
          <w:marRight w:val="0"/>
          <w:marTop w:val="0"/>
          <w:marBottom w:val="0"/>
          <w:divBdr>
            <w:top w:val="none" w:sz="0" w:space="0" w:color="auto"/>
            <w:left w:val="none" w:sz="0" w:space="0" w:color="auto"/>
            <w:bottom w:val="none" w:sz="0" w:space="0" w:color="auto"/>
            <w:right w:val="none" w:sz="0" w:space="0" w:color="auto"/>
          </w:divBdr>
        </w:div>
        <w:div w:id="254945180">
          <w:marLeft w:val="480"/>
          <w:marRight w:val="0"/>
          <w:marTop w:val="0"/>
          <w:marBottom w:val="0"/>
          <w:divBdr>
            <w:top w:val="none" w:sz="0" w:space="0" w:color="auto"/>
            <w:left w:val="none" w:sz="0" w:space="0" w:color="auto"/>
            <w:bottom w:val="none" w:sz="0" w:space="0" w:color="auto"/>
            <w:right w:val="none" w:sz="0" w:space="0" w:color="auto"/>
          </w:divBdr>
        </w:div>
        <w:div w:id="336005882">
          <w:marLeft w:val="480"/>
          <w:marRight w:val="0"/>
          <w:marTop w:val="0"/>
          <w:marBottom w:val="0"/>
          <w:divBdr>
            <w:top w:val="none" w:sz="0" w:space="0" w:color="auto"/>
            <w:left w:val="none" w:sz="0" w:space="0" w:color="auto"/>
            <w:bottom w:val="none" w:sz="0" w:space="0" w:color="auto"/>
            <w:right w:val="none" w:sz="0" w:space="0" w:color="auto"/>
          </w:divBdr>
        </w:div>
        <w:div w:id="579678915">
          <w:marLeft w:val="480"/>
          <w:marRight w:val="0"/>
          <w:marTop w:val="0"/>
          <w:marBottom w:val="0"/>
          <w:divBdr>
            <w:top w:val="none" w:sz="0" w:space="0" w:color="auto"/>
            <w:left w:val="none" w:sz="0" w:space="0" w:color="auto"/>
            <w:bottom w:val="none" w:sz="0" w:space="0" w:color="auto"/>
            <w:right w:val="none" w:sz="0" w:space="0" w:color="auto"/>
          </w:divBdr>
        </w:div>
        <w:div w:id="1738554953">
          <w:marLeft w:val="480"/>
          <w:marRight w:val="0"/>
          <w:marTop w:val="0"/>
          <w:marBottom w:val="0"/>
          <w:divBdr>
            <w:top w:val="none" w:sz="0" w:space="0" w:color="auto"/>
            <w:left w:val="none" w:sz="0" w:space="0" w:color="auto"/>
            <w:bottom w:val="none" w:sz="0" w:space="0" w:color="auto"/>
            <w:right w:val="none" w:sz="0" w:space="0" w:color="auto"/>
          </w:divBdr>
        </w:div>
        <w:div w:id="1276712601">
          <w:marLeft w:val="480"/>
          <w:marRight w:val="0"/>
          <w:marTop w:val="0"/>
          <w:marBottom w:val="0"/>
          <w:divBdr>
            <w:top w:val="none" w:sz="0" w:space="0" w:color="auto"/>
            <w:left w:val="none" w:sz="0" w:space="0" w:color="auto"/>
            <w:bottom w:val="none" w:sz="0" w:space="0" w:color="auto"/>
            <w:right w:val="none" w:sz="0" w:space="0" w:color="auto"/>
          </w:divBdr>
        </w:div>
        <w:div w:id="1269048336">
          <w:marLeft w:val="480"/>
          <w:marRight w:val="0"/>
          <w:marTop w:val="0"/>
          <w:marBottom w:val="0"/>
          <w:divBdr>
            <w:top w:val="none" w:sz="0" w:space="0" w:color="auto"/>
            <w:left w:val="none" w:sz="0" w:space="0" w:color="auto"/>
            <w:bottom w:val="none" w:sz="0" w:space="0" w:color="auto"/>
            <w:right w:val="none" w:sz="0" w:space="0" w:color="auto"/>
          </w:divBdr>
        </w:div>
        <w:div w:id="1372922388">
          <w:marLeft w:val="480"/>
          <w:marRight w:val="0"/>
          <w:marTop w:val="0"/>
          <w:marBottom w:val="0"/>
          <w:divBdr>
            <w:top w:val="none" w:sz="0" w:space="0" w:color="auto"/>
            <w:left w:val="none" w:sz="0" w:space="0" w:color="auto"/>
            <w:bottom w:val="none" w:sz="0" w:space="0" w:color="auto"/>
            <w:right w:val="none" w:sz="0" w:space="0" w:color="auto"/>
          </w:divBdr>
        </w:div>
        <w:div w:id="1375304502">
          <w:marLeft w:val="480"/>
          <w:marRight w:val="0"/>
          <w:marTop w:val="0"/>
          <w:marBottom w:val="0"/>
          <w:divBdr>
            <w:top w:val="none" w:sz="0" w:space="0" w:color="auto"/>
            <w:left w:val="none" w:sz="0" w:space="0" w:color="auto"/>
            <w:bottom w:val="none" w:sz="0" w:space="0" w:color="auto"/>
            <w:right w:val="none" w:sz="0" w:space="0" w:color="auto"/>
          </w:divBdr>
        </w:div>
        <w:div w:id="993023194">
          <w:marLeft w:val="480"/>
          <w:marRight w:val="0"/>
          <w:marTop w:val="0"/>
          <w:marBottom w:val="0"/>
          <w:divBdr>
            <w:top w:val="none" w:sz="0" w:space="0" w:color="auto"/>
            <w:left w:val="none" w:sz="0" w:space="0" w:color="auto"/>
            <w:bottom w:val="none" w:sz="0" w:space="0" w:color="auto"/>
            <w:right w:val="none" w:sz="0" w:space="0" w:color="auto"/>
          </w:divBdr>
        </w:div>
        <w:div w:id="619994238">
          <w:marLeft w:val="480"/>
          <w:marRight w:val="0"/>
          <w:marTop w:val="0"/>
          <w:marBottom w:val="0"/>
          <w:divBdr>
            <w:top w:val="none" w:sz="0" w:space="0" w:color="auto"/>
            <w:left w:val="none" w:sz="0" w:space="0" w:color="auto"/>
            <w:bottom w:val="none" w:sz="0" w:space="0" w:color="auto"/>
            <w:right w:val="none" w:sz="0" w:space="0" w:color="auto"/>
          </w:divBdr>
        </w:div>
      </w:divsChild>
    </w:div>
    <w:div w:id="1958634206">
      <w:bodyDiv w:val="1"/>
      <w:marLeft w:val="0"/>
      <w:marRight w:val="0"/>
      <w:marTop w:val="0"/>
      <w:marBottom w:val="0"/>
      <w:divBdr>
        <w:top w:val="none" w:sz="0" w:space="0" w:color="auto"/>
        <w:left w:val="none" w:sz="0" w:space="0" w:color="auto"/>
        <w:bottom w:val="none" w:sz="0" w:space="0" w:color="auto"/>
        <w:right w:val="none" w:sz="0" w:space="0" w:color="auto"/>
      </w:divBdr>
    </w:div>
    <w:div w:id="1961566797">
      <w:bodyDiv w:val="1"/>
      <w:marLeft w:val="0"/>
      <w:marRight w:val="0"/>
      <w:marTop w:val="0"/>
      <w:marBottom w:val="0"/>
      <w:divBdr>
        <w:top w:val="none" w:sz="0" w:space="0" w:color="auto"/>
        <w:left w:val="none" w:sz="0" w:space="0" w:color="auto"/>
        <w:bottom w:val="none" w:sz="0" w:space="0" w:color="auto"/>
        <w:right w:val="none" w:sz="0" w:space="0" w:color="auto"/>
      </w:divBdr>
    </w:div>
    <w:div w:id="1962035227">
      <w:bodyDiv w:val="1"/>
      <w:marLeft w:val="0"/>
      <w:marRight w:val="0"/>
      <w:marTop w:val="0"/>
      <w:marBottom w:val="0"/>
      <w:divBdr>
        <w:top w:val="none" w:sz="0" w:space="0" w:color="auto"/>
        <w:left w:val="none" w:sz="0" w:space="0" w:color="auto"/>
        <w:bottom w:val="none" w:sz="0" w:space="0" w:color="auto"/>
        <w:right w:val="none" w:sz="0" w:space="0" w:color="auto"/>
      </w:divBdr>
    </w:div>
    <w:div w:id="1962570897">
      <w:bodyDiv w:val="1"/>
      <w:marLeft w:val="0"/>
      <w:marRight w:val="0"/>
      <w:marTop w:val="0"/>
      <w:marBottom w:val="0"/>
      <w:divBdr>
        <w:top w:val="none" w:sz="0" w:space="0" w:color="auto"/>
        <w:left w:val="none" w:sz="0" w:space="0" w:color="auto"/>
        <w:bottom w:val="none" w:sz="0" w:space="0" w:color="auto"/>
        <w:right w:val="none" w:sz="0" w:space="0" w:color="auto"/>
      </w:divBdr>
    </w:div>
    <w:div w:id="1964145599">
      <w:bodyDiv w:val="1"/>
      <w:marLeft w:val="0"/>
      <w:marRight w:val="0"/>
      <w:marTop w:val="0"/>
      <w:marBottom w:val="0"/>
      <w:divBdr>
        <w:top w:val="none" w:sz="0" w:space="0" w:color="auto"/>
        <w:left w:val="none" w:sz="0" w:space="0" w:color="auto"/>
        <w:bottom w:val="none" w:sz="0" w:space="0" w:color="auto"/>
        <w:right w:val="none" w:sz="0" w:space="0" w:color="auto"/>
      </w:divBdr>
    </w:div>
    <w:div w:id="1964265558">
      <w:bodyDiv w:val="1"/>
      <w:marLeft w:val="0"/>
      <w:marRight w:val="0"/>
      <w:marTop w:val="0"/>
      <w:marBottom w:val="0"/>
      <w:divBdr>
        <w:top w:val="none" w:sz="0" w:space="0" w:color="auto"/>
        <w:left w:val="none" w:sz="0" w:space="0" w:color="auto"/>
        <w:bottom w:val="none" w:sz="0" w:space="0" w:color="auto"/>
        <w:right w:val="none" w:sz="0" w:space="0" w:color="auto"/>
      </w:divBdr>
    </w:div>
    <w:div w:id="1966933783">
      <w:bodyDiv w:val="1"/>
      <w:marLeft w:val="0"/>
      <w:marRight w:val="0"/>
      <w:marTop w:val="0"/>
      <w:marBottom w:val="0"/>
      <w:divBdr>
        <w:top w:val="none" w:sz="0" w:space="0" w:color="auto"/>
        <w:left w:val="none" w:sz="0" w:space="0" w:color="auto"/>
        <w:bottom w:val="none" w:sz="0" w:space="0" w:color="auto"/>
        <w:right w:val="none" w:sz="0" w:space="0" w:color="auto"/>
      </w:divBdr>
      <w:divsChild>
        <w:div w:id="569652524">
          <w:marLeft w:val="480"/>
          <w:marRight w:val="0"/>
          <w:marTop w:val="0"/>
          <w:marBottom w:val="0"/>
          <w:divBdr>
            <w:top w:val="none" w:sz="0" w:space="0" w:color="auto"/>
            <w:left w:val="none" w:sz="0" w:space="0" w:color="auto"/>
            <w:bottom w:val="none" w:sz="0" w:space="0" w:color="auto"/>
            <w:right w:val="none" w:sz="0" w:space="0" w:color="auto"/>
          </w:divBdr>
        </w:div>
        <w:div w:id="274562241">
          <w:marLeft w:val="480"/>
          <w:marRight w:val="0"/>
          <w:marTop w:val="0"/>
          <w:marBottom w:val="0"/>
          <w:divBdr>
            <w:top w:val="none" w:sz="0" w:space="0" w:color="auto"/>
            <w:left w:val="none" w:sz="0" w:space="0" w:color="auto"/>
            <w:bottom w:val="none" w:sz="0" w:space="0" w:color="auto"/>
            <w:right w:val="none" w:sz="0" w:space="0" w:color="auto"/>
          </w:divBdr>
        </w:div>
        <w:div w:id="2011330167">
          <w:marLeft w:val="480"/>
          <w:marRight w:val="0"/>
          <w:marTop w:val="0"/>
          <w:marBottom w:val="0"/>
          <w:divBdr>
            <w:top w:val="none" w:sz="0" w:space="0" w:color="auto"/>
            <w:left w:val="none" w:sz="0" w:space="0" w:color="auto"/>
            <w:bottom w:val="none" w:sz="0" w:space="0" w:color="auto"/>
            <w:right w:val="none" w:sz="0" w:space="0" w:color="auto"/>
          </w:divBdr>
        </w:div>
        <w:div w:id="1852643052">
          <w:marLeft w:val="480"/>
          <w:marRight w:val="0"/>
          <w:marTop w:val="0"/>
          <w:marBottom w:val="0"/>
          <w:divBdr>
            <w:top w:val="none" w:sz="0" w:space="0" w:color="auto"/>
            <w:left w:val="none" w:sz="0" w:space="0" w:color="auto"/>
            <w:bottom w:val="none" w:sz="0" w:space="0" w:color="auto"/>
            <w:right w:val="none" w:sz="0" w:space="0" w:color="auto"/>
          </w:divBdr>
        </w:div>
        <w:div w:id="1347251959">
          <w:marLeft w:val="480"/>
          <w:marRight w:val="0"/>
          <w:marTop w:val="0"/>
          <w:marBottom w:val="0"/>
          <w:divBdr>
            <w:top w:val="none" w:sz="0" w:space="0" w:color="auto"/>
            <w:left w:val="none" w:sz="0" w:space="0" w:color="auto"/>
            <w:bottom w:val="none" w:sz="0" w:space="0" w:color="auto"/>
            <w:right w:val="none" w:sz="0" w:space="0" w:color="auto"/>
          </w:divBdr>
        </w:div>
        <w:div w:id="684137216">
          <w:marLeft w:val="480"/>
          <w:marRight w:val="0"/>
          <w:marTop w:val="0"/>
          <w:marBottom w:val="0"/>
          <w:divBdr>
            <w:top w:val="none" w:sz="0" w:space="0" w:color="auto"/>
            <w:left w:val="none" w:sz="0" w:space="0" w:color="auto"/>
            <w:bottom w:val="none" w:sz="0" w:space="0" w:color="auto"/>
            <w:right w:val="none" w:sz="0" w:space="0" w:color="auto"/>
          </w:divBdr>
        </w:div>
        <w:div w:id="172767261">
          <w:marLeft w:val="480"/>
          <w:marRight w:val="0"/>
          <w:marTop w:val="0"/>
          <w:marBottom w:val="0"/>
          <w:divBdr>
            <w:top w:val="none" w:sz="0" w:space="0" w:color="auto"/>
            <w:left w:val="none" w:sz="0" w:space="0" w:color="auto"/>
            <w:bottom w:val="none" w:sz="0" w:space="0" w:color="auto"/>
            <w:right w:val="none" w:sz="0" w:space="0" w:color="auto"/>
          </w:divBdr>
        </w:div>
        <w:div w:id="1131826719">
          <w:marLeft w:val="480"/>
          <w:marRight w:val="0"/>
          <w:marTop w:val="0"/>
          <w:marBottom w:val="0"/>
          <w:divBdr>
            <w:top w:val="none" w:sz="0" w:space="0" w:color="auto"/>
            <w:left w:val="none" w:sz="0" w:space="0" w:color="auto"/>
            <w:bottom w:val="none" w:sz="0" w:space="0" w:color="auto"/>
            <w:right w:val="none" w:sz="0" w:space="0" w:color="auto"/>
          </w:divBdr>
        </w:div>
        <w:div w:id="1790080156">
          <w:marLeft w:val="480"/>
          <w:marRight w:val="0"/>
          <w:marTop w:val="0"/>
          <w:marBottom w:val="0"/>
          <w:divBdr>
            <w:top w:val="none" w:sz="0" w:space="0" w:color="auto"/>
            <w:left w:val="none" w:sz="0" w:space="0" w:color="auto"/>
            <w:bottom w:val="none" w:sz="0" w:space="0" w:color="auto"/>
            <w:right w:val="none" w:sz="0" w:space="0" w:color="auto"/>
          </w:divBdr>
        </w:div>
        <w:div w:id="710805791">
          <w:marLeft w:val="480"/>
          <w:marRight w:val="0"/>
          <w:marTop w:val="0"/>
          <w:marBottom w:val="0"/>
          <w:divBdr>
            <w:top w:val="none" w:sz="0" w:space="0" w:color="auto"/>
            <w:left w:val="none" w:sz="0" w:space="0" w:color="auto"/>
            <w:bottom w:val="none" w:sz="0" w:space="0" w:color="auto"/>
            <w:right w:val="none" w:sz="0" w:space="0" w:color="auto"/>
          </w:divBdr>
        </w:div>
        <w:div w:id="1484470948">
          <w:marLeft w:val="480"/>
          <w:marRight w:val="0"/>
          <w:marTop w:val="0"/>
          <w:marBottom w:val="0"/>
          <w:divBdr>
            <w:top w:val="none" w:sz="0" w:space="0" w:color="auto"/>
            <w:left w:val="none" w:sz="0" w:space="0" w:color="auto"/>
            <w:bottom w:val="none" w:sz="0" w:space="0" w:color="auto"/>
            <w:right w:val="none" w:sz="0" w:space="0" w:color="auto"/>
          </w:divBdr>
        </w:div>
        <w:div w:id="2073036437">
          <w:marLeft w:val="480"/>
          <w:marRight w:val="0"/>
          <w:marTop w:val="0"/>
          <w:marBottom w:val="0"/>
          <w:divBdr>
            <w:top w:val="none" w:sz="0" w:space="0" w:color="auto"/>
            <w:left w:val="none" w:sz="0" w:space="0" w:color="auto"/>
            <w:bottom w:val="none" w:sz="0" w:space="0" w:color="auto"/>
            <w:right w:val="none" w:sz="0" w:space="0" w:color="auto"/>
          </w:divBdr>
        </w:div>
        <w:div w:id="1914507663">
          <w:marLeft w:val="480"/>
          <w:marRight w:val="0"/>
          <w:marTop w:val="0"/>
          <w:marBottom w:val="0"/>
          <w:divBdr>
            <w:top w:val="none" w:sz="0" w:space="0" w:color="auto"/>
            <w:left w:val="none" w:sz="0" w:space="0" w:color="auto"/>
            <w:bottom w:val="none" w:sz="0" w:space="0" w:color="auto"/>
            <w:right w:val="none" w:sz="0" w:space="0" w:color="auto"/>
          </w:divBdr>
        </w:div>
        <w:div w:id="2083871303">
          <w:marLeft w:val="480"/>
          <w:marRight w:val="0"/>
          <w:marTop w:val="0"/>
          <w:marBottom w:val="0"/>
          <w:divBdr>
            <w:top w:val="none" w:sz="0" w:space="0" w:color="auto"/>
            <w:left w:val="none" w:sz="0" w:space="0" w:color="auto"/>
            <w:bottom w:val="none" w:sz="0" w:space="0" w:color="auto"/>
            <w:right w:val="none" w:sz="0" w:space="0" w:color="auto"/>
          </w:divBdr>
        </w:div>
        <w:div w:id="1483236840">
          <w:marLeft w:val="480"/>
          <w:marRight w:val="0"/>
          <w:marTop w:val="0"/>
          <w:marBottom w:val="0"/>
          <w:divBdr>
            <w:top w:val="none" w:sz="0" w:space="0" w:color="auto"/>
            <w:left w:val="none" w:sz="0" w:space="0" w:color="auto"/>
            <w:bottom w:val="none" w:sz="0" w:space="0" w:color="auto"/>
            <w:right w:val="none" w:sz="0" w:space="0" w:color="auto"/>
          </w:divBdr>
        </w:div>
        <w:div w:id="1441562014">
          <w:marLeft w:val="480"/>
          <w:marRight w:val="0"/>
          <w:marTop w:val="0"/>
          <w:marBottom w:val="0"/>
          <w:divBdr>
            <w:top w:val="none" w:sz="0" w:space="0" w:color="auto"/>
            <w:left w:val="none" w:sz="0" w:space="0" w:color="auto"/>
            <w:bottom w:val="none" w:sz="0" w:space="0" w:color="auto"/>
            <w:right w:val="none" w:sz="0" w:space="0" w:color="auto"/>
          </w:divBdr>
        </w:div>
        <w:div w:id="1001394766">
          <w:marLeft w:val="480"/>
          <w:marRight w:val="0"/>
          <w:marTop w:val="0"/>
          <w:marBottom w:val="0"/>
          <w:divBdr>
            <w:top w:val="none" w:sz="0" w:space="0" w:color="auto"/>
            <w:left w:val="none" w:sz="0" w:space="0" w:color="auto"/>
            <w:bottom w:val="none" w:sz="0" w:space="0" w:color="auto"/>
            <w:right w:val="none" w:sz="0" w:space="0" w:color="auto"/>
          </w:divBdr>
        </w:div>
        <w:div w:id="1216118487">
          <w:marLeft w:val="480"/>
          <w:marRight w:val="0"/>
          <w:marTop w:val="0"/>
          <w:marBottom w:val="0"/>
          <w:divBdr>
            <w:top w:val="none" w:sz="0" w:space="0" w:color="auto"/>
            <w:left w:val="none" w:sz="0" w:space="0" w:color="auto"/>
            <w:bottom w:val="none" w:sz="0" w:space="0" w:color="auto"/>
            <w:right w:val="none" w:sz="0" w:space="0" w:color="auto"/>
          </w:divBdr>
        </w:div>
        <w:div w:id="1351640500">
          <w:marLeft w:val="480"/>
          <w:marRight w:val="0"/>
          <w:marTop w:val="0"/>
          <w:marBottom w:val="0"/>
          <w:divBdr>
            <w:top w:val="none" w:sz="0" w:space="0" w:color="auto"/>
            <w:left w:val="none" w:sz="0" w:space="0" w:color="auto"/>
            <w:bottom w:val="none" w:sz="0" w:space="0" w:color="auto"/>
            <w:right w:val="none" w:sz="0" w:space="0" w:color="auto"/>
          </w:divBdr>
        </w:div>
        <w:div w:id="63914474">
          <w:marLeft w:val="480"/>
          <w:marRight w:val="0"/>
          <w:marTop w:val="0"/>
          <w:marBottom w:val="0"/>
          <w:divBdr>
            <w:top w:val="none" w:sz="0" w:space="0" w:color="auto"/>
            <w:left w:val="none" w:sz="0" w:space="0" w:color="auto"/>
            <w:bottom w:val="none" w:sz="0" w:space="0" w:color="auto"/>
            <w:right w:val="none" w:sz="0" w:space="0" w:color="auto"/>
          </w:divBdr>
        </w:div>
        <w:div w:id="951477520">
          <w:marLeft w:val="480"/>
          <w:marRight w:val="0"/>
          <w:marTop w:val="0"/>
          <w:marBottom w:val="0"/>
          <w:divBdr>
            <w:top w:val="none" w:sz="0" w:space="0" w:color="auto"/>
            <w:left w:val="none" w:sz="0" w:space="0" w:color="auto"/>
            <w:bottom w:val="none" w:sz="0" w:space="0" w:color="auto"/>
            <w:right w:val="none" w:sz="0" w:space="0" w:color="auto"/>
          </w:divBdr>
        </w:div>
        <w:div w:id="2147313666">
          <w:marLeft w:val="480"/>
          <w:marRight w:val="0"/>
          <w:marTop w:val="0"/>
          <w:marBottom w:val="0"/>
          <w:divBdr>
            <w:top w:val="none" w:sz="0" w:space="0" w:color="auto"/>
            <w:left w:val="none" w:sz="0" w:space="0" w:color="auto"/>
            <w:bottom w:val="none" w:sz="0" w:space="0" w:color="auto"/>
            <w:right w:val="none" w:sz="0" w:space="0" w:color="auto"/>
          </w:divBdr>
        </w:div>
        <w:div w:id="1794861803">
          <w:marLeft w:val="480"/>
          <w:marRight w:val="0"/>
          <w:marTop w:val="0"/>
          <w:marBottom w:val="0"/>
          <w:divBdr>
            <w:top w:val="none" w:sz="0" w:space="0" w:color="auto"/>
            <w:left w:val="none" w:sz="0" w:space="0" w:color="auto"/>
            <w:bottom w:val="none" w:sz="0" w:space="0" w:color="auto"/>
            <w:right w:val="none" w:sz="0" w:space="0" w:color="auto"/>
          </w:divBdr>
        </w:div>
        <w:div w:id="1243757299">
          <w:marLeft w:val="480"/>
          <w:marRight w:val="0"/>
          <w:marTop w:val="0"/>
          <w:marBottom w:val="0"/>
          <w:divBdr>
            <w:top w:val="none" w:sz="0" w:space="0" w:color="auto"/>
            <w:left w:val="none" w:sz="0" w:space="0" w:color="auto"/>
            <w:bottom w:val="none" w:sz="0" w:space="0" w:color="auto"/>
            <w:right w:val="none" w:sz="0" w:space="0" w:color="auto"/>
          </w:divBdr>
        </w:div>
        <w:div w:id="1794520263">
          <w:marLeft w:val="480"/>
          <w:marRight w:val="0"/>
          <w:marTop w:val="0"/>
          <w:marBottom w:val="0"/>
          <w:divBdr>
            <w:top w:val="none" w:sz="0" w:space="0" w:color="auto"/>
            <w:left w:val="none" w:sz="0" w:space="0" w:color="auto"/>
            <w:bottom w:val="none" w:sz="0" w:space="0" w:color="auto"/>
            <w:right w:val="none" w:sz="0" w:space="0" w:color="auto"/>
          </w:divBdr>
        </w:div>
        <w:div w:id="1609777983">
          <w:marLeft w:val="480"/>
          <w:marRight w:val="0"/>
          <w:marTop w:val="0"/>
          <w:marBottom w:val="0"/>
          <w:divBdr>
            <w:top w:val="none" w:sz="0" w:space="0" w:color="auto"/>
            <w:left w:val="none" w:sz="0" w:space="0" w:color="auto"/>
            <w:bottom w:val="none" w:sz="0" w:space="0" w:color="auto"/>
            <w:right w:val="none" w:sz="0" w:space="0" w:color="auto"/>
          </w:divBdr>
        </w:div>
        <w:div w:id="478113525">
          <w:marLeft w:val="480"/>
          <w:marRight w:val="0"/>
          <w:marTop w:val="0"/>
          <w:marBottom w:val="0"/>
          <w:divBdr>
            <w:top w:val="none" w:sz="0" w:space="0" w:color="auto"/>
            <w:left w:val="none" w:sz="0" w:space="0" w:color="auto"/>
            <w:bottom w:val="none" w:sz="0" w:space="0" w:color="auto"/>
            <w:right w:val="none" w:sz="0" w:space="0" w:color="auto"/>
          </w:divBdr>
        </w:div>
        <w:div w:id="276720069">
          <w:marLeft w:val="480"/>
          <w:marRight w:val="0"/>
          <w:marTop w:val="0"/>
          <w:marBottom w:val="0"/>
          <w:divBdr>
            <w:top w:val="none" w:sz="0" w:space="0" w:color="auto"/>
            <w:left w:val="none" w:sz="0" w:space="0" w:color="auto"/>
            <w:bottom w:val="none" w:sz="0" w:space="0" w:color="auto"/>
            <w:right w:val="none" w:sz="0" w:space="0" w:color="auto"/>
          </w:divBdr>
        </w:div>
        <w:div w:id="2099904885">
          <w:marLeft w:val="480"/>
          <w:marRight w:val="0"/>
          <w:marTop w:val="0"/>
          <w:marBottom w:val="0"/>
          <w:divBdr>
            <w:top w:val="none" w:sz="0" w:space="0" w:color="auto"/>
            <w:left w:val="none" w:sz="0" w:space="0" w:color="auto"/>
            <w:bottom w:val="none" w:sz="0" w:space="0" w:color="auto"/>
            <w:right w:val="none" w:sz="0" w:space="0" w:color="auto"/>
          </w:divBdr>
        </w:div>
        <w:div w:id="2018464195">
          <w:marLeft w:val="480"/>
          <w:marRight w:val="0"/>
          <w:marTop w:val="0"/>
          <w:marBottom w:val="0"/>
          <w:divBdr>
            <w:top w:val="none" w:sz="0" w:space="0" w:color="auto"/>
            <w:left w:val="none" w:sz="0" w:space="0" w:color="auto"/>
            <w:bottom w:val="none" w:sz="0" w:space="0" w:color="auto"/>
            <w:right w:val="none" w:sz="0" w:space="0" w:color="auto"/>
          </w:divBdr>
        </w:div>
        <w:div w:id="1337734443">
          <w:marLeft w:val="480"/>
          <w:marRight w:val="0"/>
          <w:marTop w:val="0"/>
          <w:marBottom w:val="0"/>
          <w:divBdr>
            <w:top w:val="none" w:sz="0" w:space="0" w:color="auto"/>
            <w:left w:val="none" w:sz="0" w:space="0" w:color="auto"/>
            <w:bottom w:val="none" w:sz="0" w:space="0" w:color="auto"/>
            <w:right w:val="none" w:sz="0" w:space="0" w:color="auto"/>
          </w:divBdr>
        </w:div>
        <w:div w:id="630475955">
          <w:marLeft w:val="480"/>
          <w:marRight w:val="0"/>
          <w:marTop w:val="0"/>
          <w:marBottom w:val="0"/>
          <w:divBdr>
            <w:top w:val="none" w:sz="0" w:space="0" w:color="auto"/>
            <w:left w:val="none" w:sz="0" w:space="0" w:color="auto"/>
            <w:bottom w:val="none" w:sz="0" w:space="0" w:color="auto"/>
            <w:right w:val="none" w:sz="0" w:space="0" w:color="auto"/>
          </w:divBdr>
        </w:div>
        <w:div w:id="22832345">
          <w:marLeft w:val="480"/>
          <w:marRight w:val="0"/>
          <w:marTop w:val="0"/>
          <w:marBottom w:val="0"/>
          <w:divBdr>
            <w:top w:val="none" w:sz="0" w:space="0" w:color="auto"/>
            <w:left w:val="none" w:sz="0" w:space="0" w:color="auto"/>
            <w:bottom w:val="none" w:sz="0" w:space="0" w:color="auto"/>
            <w:right w:val="none" w:sz="0" w:space="0" w:color="auto"/>
          </w:divBdr>
        </w:div>
        <w:div w:id="1459647336">
          <w:marLeft w:val="480"/>
          <w:marRight w:val="0"/>
          <w:marTop w:val="0"/>
          <w:marBottom w:val="0"/>
          <w:divBdr>
            <w:top w:val="none" w:sz="0" w:space="0" w:color="auto"/>
            <w:left w:val="none" w:sz="0" w:space="0" w:color="auto"/>
            <w:bottom w:val="none" w:sz="0" w:space="0" w:color="auto"/>
            <w:right w:val="none" w:sz="0" w:space="0" w:color="auto"/>
          </w:divBdr>
        </w:div>
        <w:div w:id="583950373">
          <w:marLeft w:val="480"/>
          <w:marRight w:val="0"/>
          <w:marTop w:val="0"/>
          <w:marBottom w:val="0"/>
          <w:divBdr>
            <w:top w:val="none" w:sz="0" w:space="0" w:color="auto"/>
            <w:left w:val="none" w:sz="0" w:space="0" w:color="auto"/>
            <w:bottom w:val="none" w:sz="0" w:space="0" w:color="auto"/>
            <w:right w:val="none" w:sz="0" w:space="0" w:color="auto"/>
          </w:divBdr>
        </w:div>
        <w:div w:id="1613441487">
          <w:marLeft w:val="480"/>
          <w:marRight w:val="0"/>
          <w:marTop w:val="0"/>
          <w:marBottom w:val="0"/>
          <w:divBdr>
            <w:top w:val="none" w:sz="0" w:space="0" w:color="auto"/>
            <w:left w:val="none" w:sz="0" w:space="0" w:color="auto"/>
            <w:bottom w:val="none" w:sz="0" w:space="0" w:color="auto"/>
            <w:right w:val="none" w:sz="0" w:space="0" w:color="auto"/>
          </w:divBdr>
        </w:div>
        <w:div w:id="1200706050">
          <w:marLeft w:val="480"/>
          <w:marRight w:val="0"/>
          <w:marTop w:val="0"/>
          <w:marBottom w:val="0"/>
          <w:divBdr>
            <w:top w:val="none" w:sz="0" w:space="0" w:color="auto"/>
            <w:left w:val="none" w:sz="0" w:space="0" w:color="auto"/>
            <w:bottom w:val="none" w:sz="0" w:space="0" w:color="auto"/>
            <w:right w:val="none" w:sz="0" w:space="0" w:color="auto"/>
          </w:divBdr>
        </w:div>
        <w:div w:id="1981224091">
          <w:marLeft w:val="480"/>
          <w:marRight w:val="0"/>
          <w:marTop w:val="0"/>
          <w:marBottom w:val="0"/>
          <w:divBdr>
            <w:top w:val="none" w:sz="0" w:space="0" w:color="auto"/>
            <w:left w:val="none" w:sz="0" w:space="0" w:color="auto"/>
            <w:bottom w:val="none" w:sz="0" w:space="0" w:color="auto"/>
            <w:right w:val="none" w:sz="0" w:space="0" w:color="auto"/>
          </w:divBdr>
        </w:div>
        <w:div w:id="1546982769">
          <w:marLeft w:val="480"/>
          <w:marRight w:val="0"/>
          <w:marTop w:val="0"/>
          <w:marBottom w:val="0"/>
          <w:divBdr>
            <w:top w:val="none" w:sz="0" w:space="0" w:color="auto"/>
            <w:left w:val="none" w:sz="0" w:space="0" w:color="auto"/>
            <w:bottom w:val="none" w:sz="0" w:space="0" w:color="auto"/>
            <w:right w:val="none" w:sz="0" w:space="0" w:color="auto"/>
          </w:divBdr>
        </w:div>
        <w:div w:id="838040250">
          <w:marLeft w:val="480"/>
          <w:marRight w:val="0"/>
          <w:marTop w:val="0"/>
          <w:marBottom w:val="0"/>
          <w:divBdr>
            <w:top w:val="none" w:sz="0" w:space="0" w:color="auto"/>
            <w:left w:val="none" w:sz="0" w:space="0" w:color="auto"/>
            <w:bottom w:val="none" w:sz="0" w:space="0" w:color="auto"/>
            <w:right w:val="none" w:sz="0" w:space="0" w:color="auto"/>
          </w:divBdr>
        </w:div>
        <w:div w:id="789517678">
          <w:marLeft w:val="480"/>
          <w:marRight w:val="0"/>
          <w:marTop w:val="0"/>
          <w:marBottom w:val="0"/>
          <w:divBdr>
            <w:top w:val="none" w:sz="0" w:space="0" w:color="auto"/>
            <w:left w:val="none" w:sz="0" w:space="0" w:color="auto"/>
            <w:bottom w:val="none" w:sz="0" w:space="0" w:color="auto"/>
            <w:right w:val="none" w:sz="0" w:space="0" w:color="auto"/>
          </w:divBdr>
        </w:div>
        <w:div w:id="2103723020">
          <w:marLeft w:val="480"/>
          <w:marRight w:val="0"/>
          <w:marTop w:val="0"/>
          <w:marBottom w:val="0"/>
          <w:divBdr>
            <w:top w:val="none" w:sz="0" w:space="0" w:color="auto"/>
            <w:left w:val="none" w:sz="0" w:space="0" w:color="auto"/>
            <w:bottom w:val="none" w:sz="0" w:space="0" w:color="auto"/>
            <w:right w:val="none" w:sz="0" w:space="0" w:color="auto"/>
          </w:divBdr>
        </w:div>
        <w:div w:id="799107330">
          <w:marLeft w:val="480"/>
          <w:marRight w:val="0"/>
          <w:marTop w:val="0"/>
          <w:marBottom w:val="0"/>
          <w:divBdr>
            <w:top w:val="none" w:sz="0" w:space="0" w:color="auto"/>
            <w:left w:val="none" w:sz="0" w:space="0" w:color="auto"/>
            <w:bottom w:val="none" w:sz="0" w:space="0" w:color="auto"/>
            <w:right w:val="none" w:sz="0" w:space="0" w:color="auto"/>
          </w:divBdr>
        </w:div>
        <w:div w:id="1701781203">
          <w:marLeft w:val="480"/>
          <w:marRight w:val="0"/>
          <w:marTop w:val="0"/>
          <w:marBottom w:val="0"/>
          <w:divBdr>
            <w:top w:val="none" w:sz="0" w:space="0" w:color="auto"/>
            <w:left w:val="none" w:sz="0" w:space="0" w:color="auto"/>
            <w:bottom w:val="none" w:sz="0" w:space="0" w:color="auto"/>
            <w:right w:val="none" w:sz="0" w:space="0" w:color="auto"/>
          </w:divBdr>
        </w:div>
        <w:div w:id="877358821">
          <w:marLeft w:val="480"/>
          <w:marRight w:val="0"/>
          <w:marTop w:val="0"/>
          <w:marBottom w:val="0"/>
          <w:divBdr>
            <w:top w:val="none" w:sz="0" w:space="0" w:color="auto"/>
            <w:left w:val="none" w:sz="0" w:space="0" w:color="auto"/>
            <w:bottom w:val="none" w:sz="0" w:space="0" w:color="auto"/>
            <w:right w:val="none" w:sz="0" w:space="0" w:color="auto"/>
          </w:divBdr>
        </w:div>
        <w:div w:id="1815873507">
          <w:marLeft w:val="480"/>
          <w:marRight w:val="0"/>
          <w:marTop w:val="0"/>
          <w:marBottom w:val="0"/>
          <w:divBdr>
            <w:top w:val="none" w:sz="0" w:space="0" w:color="auto"/>
            <w:left w:val="none" w:sz="0" w:space="0" w:color="auto"/>
            <w:bottom w:val="none" w:sz="0" w:space="0" w:color="auto"/>
            <w:right w:val="none" w:sz="0" w:space="0" w:color="auto"/>
          </w:divBdr>
        </w:div>
        <w:div w:id="420836385">
          <w:marLeft w:val="480"/>
          <w:marRight w:val="0"/>
          <w:marTop w:val="0"/>
          <w:marBottom w:val="0"/>
          <w:divBdr>
            <w:top w:val="none" w:sz="0" w:space="0" w:color="auto"/>
            <w:left w:val="none" w:sz="0" w:space="0" w:color="auto"/>
            <w:bottom w:val="none" w:sz="0" w:space="0" w:color="auto"/>
            <w:right w:val="none" w:sz="0" w:space="0" w:color="auto"/>
          </w:divBdr>
        </w:div>
        <w:div w:id="849568593">
          <w:marLeft w:val="480"/>
          <w:marRight w:val="0"/>
          <w:marTop w:val="0"/>
          <w:marBottom w:val="0"/>
          <w:divBdr>
            <w:top w:val="none" w:sz="0" w:space="0" w:color="auto"/>
            <w:left w:val="none" w:sz="0" w:space="0" w:color="auto"/>
            <w:bottom w:val="none" w:sz="0" w:space="0" w:color="auto"/>
            <w:right w:val="none" w:sz="0" w:space="0" w:color="auto"/>
          </w:divBdr>
        </w:div>
        <w:div w:id="1201018733">
          <w:marLeft w:val="480"/>
          <w:marRight w:val="0"/>
          <w:marTop w:val="0"/>
          <w:marBottom w:val="0"/>
          <w:divBdr>
            <w:top w:val="none" w:sz="0" w:space="0" w:color="auto"/>
            <w:left w:val="none" w:sz="0" w:space="0" w:color="auto"/>
            <w:bottom w:val="none" w:sz="0" w:space="0" w:color="auto"/>
            <w:right w:val="none" w:sz="0" w:space="0" w:color="auto"/>
          </w:divBdr>
        </w:div>
        <w:div w:id="1204640320">
          <w:marLeft w:val="480"/>
          <w:marRight w:val="0"/>
          <w:marTop w:val="0"/>
          <w:marBottom w:val="0"/>
          <w:divBdr>
            <w:top w:val="none" w:sz="0" w:space="0" w:color="auto"/>
            <w:left w:val="none" w:sz="0" w:space="0" w:color="auto"/>
            <w:bottom w:val="none" w:sz="0" w:space="0" w:color="auto"/>
            <w:right w:val="none" w:sz="0" w:space="0" w:color="auto"/>
          </w:divBdr>
        </w:div>
        <w:div w:id="223955272">
          <w:marLeft w:val="480"/>
          <w:marRight w:val="0"/>
          <w:marTop w:val="0"/>
          <w:marBottom w:val="0"/>
          <w:divBdr>
            <w:top w:val="none" w:sz="0" w:space="0" w:color="auto"/>
            <w:left w:val="none" w:sz="0" w:space="0" w:color="auto"/>
            <w:bottom w:val="none" w:sz="0" w:space="0" w:color="auto"/>
            <w:right w:val="none" w:sz="0" w:space="0" w:color="auto"/>
          </w:divBdr>
        </w:div>
        <w:div w:id="1505782524">
          <w:marLeft w:val="480"/>
          <w:marRight w:val="0"/>
          <w:marTop w:val="0"/>
          <w:marBottom w:val="0"/>
          <w:divBdr>
            <w:top w:val="none" w:sz="0" w:space="0" w:color="auto"/>
            <w:left w:val="none" w:sz="0" w:space="0" w:color="auto"/>
            <w:bottom w:val="none" w:sz="0" w:space="0" w:color="auto"/>
            <w:right w:val="none" w:sz="0" w:space="0" w:color="auto"/>
          </w:divBdr>
        </w:div>
        <w:div w:id="235828204">
          <w:marLeft w:val="480"/>
          <w:marRight w:val="0"/>
          <w:marTop w:val="0"/>
          <w:marBottom w:val="0"/>
          <w:divBdr>
            <w:top w:val="none" w:sz="0" w:space="0" w:color="auto"/>
            <w:left w:val="none" w:sz="0" w:space="0" w:color="auto"/>
            <w:bottom w:val="none" w:sz="0" w:space="0" w:color="auto"/>
            <w:right w:val="none" w:sz="0" w:space="0" w:color="auto"/>
          </w:divBdr>
        </w:div>
        <w:div w:id="1052315727">
          <w:marLeft w:val="480"/>
          <w:marRight w:val="0"/>
          <w:marTop w:val="0"/>
          <w:marBottom w:val="0"/>
          <w:divBdr>
            <w:top w:val="none" w:sz="0" w:space="0" w:color="auto"/>
            <w:left w:val="none" w:sz="0" w:space="0" w:color="auto"/>
            <w:bottom w:val="none" w:sz="0" w:space="0" w:color="auto"/>
            <w:right w:val="none" w:sz="0" w:space="0" w:color="auto"/>
          </w:divBdr>
        </w:div>
        <w:div w:id="754058644">
          <w:marLeft w:val="480"/>
          <w:marRight w:val="0"/>
          <w:marTop w:val="0"/>
          <w:marBottom w:val="0"/>
          <w:divBdr>
            <w:top w:val="none" w:sz="0" w:space="0" w:color="auto"/>
            <w:left w:val="none" w:sz="0" w:space="0" w:color="auto"/>
            <w:bottom w:val="none" w:sz="0" w:space="0" w:color="auto"/>
            <w:right w:val="none" w:sz="0" w:space="0" w:color="auto"/>
          </w:divBdr>
        </w:div>
        <w:div w:id="1819804511">
          <w:marLeft w:val="480"/>
          <w:marRight w:val="0"/>
          <w:marTop w:val="0"/>
          <w:marBottom w:val="0"/>
          <w:divBdr>
            <w:top w:val="none" w:sz="0" w:space="0" w:color="auto"/>
            <w:left w:val="none" w:sz="0" w:space="0" w:color="auto"/>
            <w:bottom w:val="none" w:sz="0" w:space="0" w:color="auto"/>
            <w:right w:val="none" w:sz="0" w:space="0" w:color="auto"/>
          </w:divBdr>
        </w:div>
        <w:div w:id="923338046">
          <w:marLeft w:val="480"/>
          <w:marRight w:val="0"/>
          <w:marTop w:val="0"/>
          <w:marBottom w:val="0"/>
          <w:divBdr>
            <w:top w:val="none" w:sz="0" w:space="0" w:color="auto"/>
            <w:left w:val="none" w:sz="0" w:space="0" w:color="auto"/>
            <w:bottom w:val="none" w:sz="0" w:space="0" w:color="auto"/>
            <w:right w:val="none" w:sz="0" w:space="0" w:color="auto"/>
          </w:divBdr>
        </w:div>
        <w:div w:id="1504935156">
          <w:marLeft w:val="480"/>
          <w:marRight w:val="0"/>
          <w:marTop w:val="0"/>
          <w:marBottom w:val="0"/>
          <w:divBdr>
            <w:top w:val="none" w:sz="0" w:space="0" w:color="auto"/>
            <w:left w:val="none" w:sz="0" w:space="0" w:color="auto"/>
            <w:bottom w:val="none" w:sz="0" w:space="0" w:color="auto"/>
            <w:right w:val="none" w:sz="0" w:space="0" w:color="auto"/>
          </w:divBdr>
        </w:div>
        <w:div w:id="1153793663">
          <w:marLeft w:val="480"/>
          <w:marRight w:val="0"/>
          <w:marTop w:val="0"/>
          <w:marBottom w:val="0"/>
          <w:divBdr>
            <w:top w:val="none" w:sz="0" w:space="0" w:color="auto"/>
            <w:left w:val="none" w:sz="0" w:space="0" w:color="auto"/>
            <w:bottom w:val="none" w:sz="0" w:space="0" w:color="auto"/>
            <w:right w:val="none" w:sz="0" w:space="0" w:color="auto"/>
          </w:divBdr>
        </w:div>
        <w:div w:id="365526571">
          <w:marLeft w:val="480"/>
          <w:marRight w:val="0"/>
          <w:marTop w:val="0"/>
          <w:marBottom w:val="0"/>
          <w:divBdr>
            <w:top w:val="none" w:sz="0" w:space="0" w:color="auto"/>
            <w:left w:val="none" w:sz="0" w:space="0" w:color="auto"/>
            <w:bottom w:val="none" w:sz="0" w:space="0" w:color="auto"/>
            <w:right w:val="none" w:sz="0" w:space="0" w:color="auto"/>
          </w:divBdr>
        </w:div>
        <w:div w:id="533734039">
          <w:marLeft w:val="480"/>
          <w:marRight w:val="0"/>
          <w:marTop w:val="0"/>
          <w:marBottom w:val="0"/>
          <w:divBdr>
            <w:top w:val="none" w:sz="0" w:space="0" w:color="auto"/>
            <w:left w:val="none" w:sz="0" w:space="0" w:color="auto"/>
            <w:bottom w:val="none" w:sz="0" w:space="0" w:color="auto"/>
            <w:right w:val="none" w:sz="0" w:space="0" w:color="auto"/>
          </w:divBdr>
        </w:div>
        <w:div w:id="2143843170">
          <w:marLeft w:val="480"/>
          <w:marRight w:val="0"/>
          <w:marTop w:val="0"/>
          <w:marBottom w:val="0"/>
          <w:divBdr>
            <w:top w:val="none" w:sz="0" w:space="0" w:color="auto"/>
            <w:left w:val="none" w:sz="0" w:space="0" w:color="auto"/>
            <w:bottom w:val="none" w:sz="0" w:space="0" w:color="auto"/>
            <w:right w:val="none" w:sz="0" w:space="0" w:color="auto"/>
          </w:divBdr>
        </w:div>
        <w:div w:id="1431510328">
          <w:marLeft w:val="480"/>
          <w:marRight w:val="0"/>
          <w:marTop w:val="0"/>
          <w:marBottom w:val="0"/>
          <w:divBdr>
            <w:top w:val="none" w:sz="0" w:space="0" w:color="auto"/>
            <w:left w:val="none" w:sz="0" w:space="0" w:color="auto"/>
            <w:bottom w:val="none" w:sz="0" w:space="0" w:color="auto"/>
            <w:right w:val="none" w:sz="0" w:space="0" w:color="auto"/>
          </w:divBdr>
        </w:div>
        <w:div w:id="256060045">
          <w:marLeft w:val="480"/>
          <w:marRight w:val="0"/>
          <w:marTop w:val="0"/>
          <w:marBottom w:val="0"/>
          <w:divBdr>
            <w:top w:val="none" w:sz="0" w:space="0" w:color="auto"/>
            <w:left w:val="none" w:sz="0" w:space="0" w:color="auto"/>
            <w:bottom w:val="none" w:sz="0" w:space="0" w:color="auto"/>
            <w:right w:val="none" w:sz="0" w:space="0" w:color="auto"/>
          </w:divBdr>
        </w:div>
        <w:div w:id="44186575">
          <w:marLeft w:val="480"/>
          <w:marRight w:val="0"/>
          <w:marTop w:val="0"/>
          <w:marBottom w:val="0"/>
          <w:divBdr>
            <w:top w:val="none" w:sz="0" w:space="0" w:color="auto"/>
            <w:left w:val="none" w:sz="0" w:space="0" w:color="auto"/>
            <w:bottom w:val="none" w:sz="0" w:space="0" w:color="auto"/>
            <w:right w:val="none" w:sz="0" w:space="0" w:color="auto"/>
          </w:divBdr>
        </w:div>
        <w:div w:id="1683361367">
          <w:marLeft w:val="480"/>
          <w:marRight w:val="0"/>
          <w:marTop w:val="0"/>
          <w:marBottom w:val="0"/>
          <w:divBdr>
            <w:top w:val="none" w:sz="0" w:space="0" w:color="auto"/>
            <w:left w:val="none" w:sz="0" w:space="0" w:color="auto"/>
            <w:bottom w:val="none" w:sz="0" w:space="0" w:color="auto"/>
            <w:right w:val="none" w:sz="0" w:space="0" w:color="auto"/>
          </w:divBdr>
        </w:div>
        <w:div w:id="392974258">
          <w:marLeft w:val="480"/>
          <w:marRight w:val="0"/>
          <w:marTop w:val="0"/>
          <w:marBottom w:val="0"/>
          <w:divBdr>
            <w:top w:val="none" w:sz="0" w:space="0" w:color="auto"/>
            <w:left w:val="none" w:sz="0" w:space="0" w:color="auto"/>
            <w:bottom w:val="none" w:sz="0" w:space="0" w:color="auto"/>
            <w:right w:val="none" w:sz="0" w:space="0" w:color="auto"/>
          </w:divBdr>
        </w:div>
        <w:div w:id="1074931043">
          <w:marLeft w:val="480"/>
          <w:marRight w:val="0"/>
          <w:marTop w:val="0"/>
          <w:marBottom w:val="0"/>
          <w:divBdr>
            <w:top w:val="none" w:sz="0" w:space="0" w:color="auto"/>
            <w:left w:val="none" w:sz="0" w:space="0" w:color="auto"/>
            <w:bottom w:val="none" w:sz="0" w:space="0" w:color="auto"/>
            <w:right w:val="none" w:sz="0" w:space="0" w:color="auto"/>
          </w:divBdr>
        </w:div>
        <w:div w:id="980616795">
          <w:marLeft w:val="480"/>
          <w:marRight w:val="0"/>
          <w:marTop w:val="0"/>
          <w:marBottom w:val="0"/>
          <w:divBdr>
            <w:top w:val="none" w:sz="0" w:space="0" w:color="auto"/>
            <w:left w:val="none" w:sz="0" w:space="0" w:color="auto"/>
            <w:bottom w:val="none" w:sz="0" w:space="0" w:color="auto"/>
            <w:right w:val="none" w:sz="0" w:space="0" w:color="auto"/>
          </w:divBdr>
        </w:div>
        <w:div w:id="404767816">
          <w:marLeft w:val="480"/>
          <w:marRight w:val="0"/>
          <w:marTop w:val="0"/>
          <w:marBottom w:val="0"/>
          <w:divBdr>
            <w:top w:val="none" w:sz="0" w:space="0" w:color="auto"/>
            <w:left w:val="none" w:sz="0" w:space="0" w:color="auto"/>
            <w:bottom w:val="none" w:sz="0" w:space="0" w:color="auto"/>
            <w:right w:val="none" w:sz="0" w:space="0" w:color="auto"/>
          </w:divBdr>
        </w:div>
        <w:div w:id="232740238">
          <w:marLeft w:val="480"/>
          <w:marRight w:val="0"/>
          <w:marTop w:val="0"/>
          <w:marBottom w:val="0"/>
          <w:divBdr>
            <w:top w:val="none" w:sz="0" w:space="0" w:color="auto"/>
            <w:left w:val="none" w:sz="0" w:space="0" w:color="auto"/>
            <w:bottom w:val="none" w:sz="0" w:space="0" w:color="auto"/>
            <w:right w:val="none" w:sz="0" w:space="0" w:color="auto"/>
          </w:divBdr>
        </w:div>
        <w:div w:id="1291126353">
          <w:marLeft w:val="480"/>
          <w:marRight w:val="0"/>
          <w:marTop w:val="0"/>
          <w:marBottom w:val="0"/>
          <w:divBdr>
            <w:top w:val="none" w:sz="0" w:space="0" w:color="auto"/>
            <w:left w:val="none" w:sz="0" w:space="0" w:color="auto"/>
            <w:bottom w:val="none" w:sz="0" w:space="0" w:color="auto"/>
            <w:right w:val="none" w:sz="0" w:space="0" w:color="auto"/>
          </w:divBdr>
        </w:div>
        <w:div w:id="1967344183">
          <w:marLeft w:val="480"/>
          <w:marRight w:val="0"/>
          <w:marTop w:val="0"/>
          <w:marBottom w:val="0"/>
          <w:divBdr>
            <w:top w:val="none" w:sz="0" w:space="0" w:color="auto"/>
            <w:left w:val="none" w:sz="0" w:space="0" w:color="auto"/>
            <w:bottom w:val="none" w:sz="0" w:space="0" w:color="auto"/>
            <w:right w:val="none" w:sz="0" w:space="0" w:color="auto"/>
          </w:divBdr>
        </w:div>
        <w:div w:id="1211265083">
          <w:marLeft w:val="480"/>
          <w:marRight w:val="0"/>
          <w:marTop w:val="0"/>
          <w:marBottom w:val="0"/>
          <w:divBdr>
            <w:top w:val="none" w:sz="0" w:space="0" w:color="auto"/>
            <w:left w:val="none" w:sz="0" w:space="0" w:color="auto"/>
            <w:bottom w:val="none" w:sz="0" w:space="0" w:color="auto"/>
            <w:right w:val="none" w:sz="0" w:space="0" w:color="auto"/>
          </w:divBdr>
        </w:div>
        <w:div w:id="297229997">
          <w:marLeft w:val="480"/>
          <w:marRight w:val="0"/>
          <w:marTop w:val="0"/>
          <w:marBottom w:val="0"/>
          <w:divBdr>
            <w:top w:val="none" w:sz="0" w:space="0" w:color="auto"/>
            <w:left w:val="none" w:sz="0" w:space="0" w:color="auto"/>
            <w:bottom w:val="none" w:sz="0" w:space="0" w:color="auto"/>
            <w:right w:val="none" w:sz="0" w:space="0" w:color="auto"/>
          </w:divBdr>
        </w:div>
        <w:div w:id="1673532162">
          <w:marLeft w:val="480"/>
          <w:marRight w:val="0"/>
          <w:marTop w:val="0"/>
          <w:marBottom w:val="0"/>
          <w:divBdr>
            <w:top w:val="none" w:sz="0" w:space="0" w:color="auto"/>
            <w:left w:val="none" w:sz="0" w:space="0" w:color="auto"/>
            <w:bottom w:val="none" w:sz="0" w:space="0" w:color="auto"/>
            <w:right w:val="none" w:sz="0" w:space="0" w:color="auto"/>
          </w:divBdr>
        </w:div>
        <w:div w:id="700520459">
          <w:marLeft w:val="480"/>
          <w:marRight w:val="0"/>
          <w:marTop w:val="0"/>
          <w:marBottom w:val="0"/>
          <w:divBdr>
            <w:top w:val="none" w:sz="0" w:space="0" w:color="auto"/>
            <w:left w:val="none" w:sz="0" w:space="0" w:color="auto"/>
            <w:bottom w:val="none" w:sz="0" w:space="0" w:color="auto"/>
            <w:right w:val="none" w:sz="0" w:space="0" w:color="auto"/>
          </w:divBdr>
        </w:div>
        <w:div w:id="632104173">
          <w:marLeft w:val="480"/>
          <w:marRight w:val="0"/>
          <w:marTop w:val="0"/>
          <w:marBottom w:val="0"/>
          <w:divBdr>
            <w:top w:val="none" w:sz="0" w:space="0" w:color="auto"/>
            <w:left w:val="none" w:sz="0" w:space="0" w:color="auto"/>
            <w:bottom w:val="none" w:sz="0" w:space="0" w:color="auto"/>
            <w:right w:val="none" w:sz="0" w:space="0" w:color="auto"/>
          </w:divBdr>
        </w:div>
        <w:div w:id="1028216521">
          <w:marLeft w:val="480"/>
          <w:marRight w:val="0"/>
          <w:marTop w:val="0"/>
          <w:marBottom w:val="0"/>
          <w:divBdr>
            <w:top w:val="none" w:sz="0" w:space="0" w:color="auto"/>
            <w:left w:val="none" w:sz="0" w:space="0" w:color="auto"/>
            <w:bottom w:val="none" w:sz="0" w:space="0" w:color="auto"/>
            <w:right w:val="none" w:sz="0" w:space="0" w:color="auto"/>
          </w:divBdr>
        </w:div>
        <w:div w:id="1381633736">
          <w:marLeft w:val="480"/>
          <w:marRight w:val="0"/>
          <w:marTop w:val="0"/>
          <w:marBottom w:val="0"/>
          <w:divBdr>
            <w:top w:val="none" w:sz="0" w:space="0" w:color="auto"/>
            <w:left w:val="none" w:sz="0" w:space="0" w:color="auto"/>
            <w:bottom w:val="none" w:sz="0" w:space="0" w:color="auto"/>
            <w:right w:val="none" w:sz="0" w:space="0" w:color="auto"/>
          </w:divBdr>
        </w:div>
        <w:div w:id="406614076">
          <w:marLeft w:val="480"/>
          <w:marRight w:val="0"/>
          <w:marTop w:val="0"/>
          <w:marBottom w:val="0"/>
          <w:divBdr>
            <w:top w:val="none" w:sz="0" w:space="0" w:color="auto"/>
            <w:left w:val="none" w:sz="0" w:space="0" w:color="auto"/>
            <w:bottom w:val="none" w:sz="0" w:space="0" w:color="auto"/>
            <w:right w:val="none" w:sz="0" w:space="0" w:color="auto"/>
          </w:divBdr>
        </w:div>
        <w:div w:id="2054039045">
          <w:marLeft w:val="480"/>
          <w:marRight w:val="0"/>
          <w:marTop w:val="0"/>
          <w:marBottom w:val="0"/>
          <w:divBdr>
            <w:top w:val="none" w:sz="0" w:space="0" w:color="auto"/>
            <w:left w:val="none" w:sz="0" w:space="0" w:color="auto"/>
            <w:bottom w:val="none" w:sz="0" w:space="0" w:color="auto"/>
            <w:right w:val="none" w:sz="0" w:space="0" w:color="auto"/>
          </w:divBdr>
        </w:div>
        <w:div w:id="261500633">
          <w:marLeft w:val="480"/>
          <w:marRight w:val="0"/>
          <w:marTop w:val="0"/>
          <w:marBottom w:val="0"/>
          <w:divBdr>
            <w:top w:val="none" w:sz="0" w:space="0" w:color="auto"/>
            <w:left w:val="none" w:sz="0" w:space="0" w:color="auto"/>
            <w:bottom w:val="none" w:sz="0" w:space="0" w:color="auto"/>
            <w:right w:val="none" w:sz="0" w:space="0" w:color="auto"/>
          </w:divBdr>
        </w:div>
        <w:div w:id="2106609082">
          <w:marLeft w:val="480"/>
          <w:marRight w:val="0"/>
          <w:marTop w:val="0"/>
          <w:marBottom w:val="0"/>
          <w:divBdr>
            <w:top w:val="none" w:sz="0" w:space="0" w:color="auto"/>
            <w:left w:val="none" w:sz="0" w:space="0" w:color="auto"/>
            <w:bottom w:val="none" w:sz="0" w:space="0" w:color="auto"/>
            <w:right w:val="none" w:sz="0" w:space="0" w:color="auto"/>
          </w:divBdr>
        </w:div>
        <w:div w:id="333920907">
          <w:marLeft w:val="480"/>
          <w:marRight w:val="0"/>
          <w:marTop w:val="0"/>
          <w:marBottom w:val="0"/>
          <w:divBdr>
            <w:top w:val="none" w:sz="0" w:space="0" w:color="auto"/>
            <w:left w:val="none" w:sz="0" w:space="0" w:color="auto"/>
            <w:bottom w:val="none" w:sz="0" w:space="0" w:color="auto"/>
            <w:right w:val="none" w:sz="0" w:space="0" w:color="auto"/>
          </w:divBdr>
        </w:div>
        <w:div w:id="2101290204">
          <w:marLeft w:val="480"/>
          <w:marRight w:val="0"/>
          <w:marTop w:val="0"/>
          <w:marBottom w:val="0"/>
          <w:divBdr>
            <w:top w:val="none" w:sz="0" w:space="0" w:color="auto"/>
            <w:left w:val="none" w:sz="0" w:space="0" w:color="auto"/>
            <w:bottom w:val="none" w:sz="0" w:space="0" w:color="auto"/>
            <w:right w:val="none" w:sz="0" w:space="0" w:color="auto"/>
          </w:divBdr>
        </w:div>
        <w:div w:id="1614167866">
          <w:marLeft w:val="480"/>
          <w:marRight w:val="0"/>
          <w:marTop w:val="0"/>
          <w:marBottom w:val="0"/>
          <w:divBdr>
            <w:top w:val="none" w:sz="0" w:space="0" w:color="auto"/>
            <w:left w:val="none" w:sz="0" w:space="0" w:color="auto"/>
            <w:bottom w:val="none" w:sz="0" w:space="0" w:color="auto"/>
            <w:right w:val="none" w:sz="0" w:space="0" w:color="auto"/>
          </w:divBdr>
        </w:div>
        <w:div w:id="820849412">
          <w:marLeft w:val="480"/>
          <w:marRight w:val="0"/>
          <w:marTop w:val="0"/>
          <w:marBottom w:val="0"/>
          <w:divBdr>
            <w:top w:val="none" w:sz="0" w:space="0" w:color="auto"/>
            <w:left w:val="none" w:sz="0" w:space="0" w:color="auto"/>
            <w:bottom w:val="none" w:sz="0" w:space="0" w:color="auto"/>
            <w:right w:val="none" w:sz="0" w:space="0" w:color="auto"/>
          </w:divBdr>
        </w:div>
      </w:divsChild>
    </w:div>
    <w:div w:id="1967156107">
      <w:bodyDiv w:val="1"/>
      <w:marLeft w:val="0"/>
      <w:marRight w:val="0"/>
      <w:marTop w:val="0"/>
      <w:marBottom w:val="0"/>
      <w:divBdr>
        <w:top w:val="none" w:sz="0" w:space="0" w:color="auto"/>
        <w:left w:val="none" w:sz="0" w:space="0" w:color="auto"/>
        <w:bottom w:val="none" w:sz="0" w:space="0" w:color="auto"/>
        <w:right w:val="none" w:sz="0" w:space="0" w:color="auto"/>
      </w:divBdr>
    </w:div>
    <w:div w:id="1967194229">
      <w:bodyDiv w:val="1"/>
      <w:marLeft w:val="0"/>
      <w:marRight w:val="0"/>
      <w:marTop w:val="0"/>
      <w:marBottom w:val="0"/>
      <w:divBdr>
        <w:top w:val="none" w:sz="0" w:space="0" w:color="auto"/>
        <w:left w:val="none" w:sz="0" w:space="0" w:color="auto"/>
        <w:bottom w:val="none" w:sz="0" w:space="0" w:color="auto"/>
        <w:right w:val="none" w:sz="0" w:space="0" w:color="auto"/>
      </w:divBdr>
    </w:div>
    <w:div w:id="1968006388">
      <w:bodyDiv w:val="1"/>
      <w:marLeft w:val="0"/>
      <w:marRight w:val="0"/>
      <w:marTop w:val="0"/>
      <w:marBottom w:val="0"/>
      <w:divBdr>
        <w:top w:val="none" w:sz="0" w:space="0" w:color="auto"/>
        <w:left w:val="none" w:sz="0" w:space="0" w:color="auto"/>
        <w:bottom w:val="none" w:sz="0" w:space="0" w:color="auto"/>
        <w:right w:val="none" w:sz="0" w:space="0" w:color="auto"/>
      </w:divBdr>
    </w:div>
    <w:div w:id="1968923956">
      <w:bodyDiv w:val="1"/>
      <w:marLeft w:val="0"/>
      <w:marRight w:val="0"/>
      <w:marTop w:val="0"/>
      <w:marBottom w:val="0"/>
      <w:divBdr>
        <w:top w:val="none" w:sz="0" w:space="0" w:color="auto"/>
        <w:left w:val="none" w:sz="0" w:space="0" w:color="auto"/>
        <w:bottom w:val="none" w:sz="0" w:space="0" w:color="auto"/>
        <w:right w:val="none" w:sz="0" w:space="0" w:color="auto"/>
      </w:divBdr>
    </w:div>
    <w:div w:id="1971283080">
      <w:bodyDiv w:val="1"/>
      <w:marLeft w:val="0"/>
      <w:marRight w:val="0"/>
      <w:marTop w:val="0"/>
      <w:marBottom w:val="0"/>
      <w:divBdr>
        <w:top w:val="none" w:sz="0" w:space="0" w:color="auto"/>
        <w:left w:val="none" w:sz="0" w:space="0" w:color="auto"/>
        <w:bottom w:val="none" w:sz="0" w:space="0" w:color="auto"/>
        <w:right w:val="none" w:sz="0" w:space="0" w:color="auto"/>
      </w:divBdr>
    </w:div>
    <w:div w:id="1973972145">
      <w:bodyDiv w:val="1"/>
      <w:marLeft w:val="0"/>
      <w:marRight w:val="0"/>
      <w:marTop w:val="0"/>
      <w:marBottom w:val="0"/>
      <w:divBdr>
        <w:top w:val="none" w:sz="0" w:space="0" w:color="auto"/>
        <w:left w:val="none" w:sz="0" w:space="0" w:color="auto"/>
        <w:bottom w:val="none" w:sz="0" w:space="0" w:color="auto"/>
        <w:right w:val="none" w:sz="0" w:space="0" w:color="auto"/>
      </w:divBdr>
    </w:div>
    <w:div w:id="1974171537">
      <w:bodyDiv w:val="1"/>
      <w:marLeft w:val="0"/>
      <w:marRight w:val="0"/>
      <w:marTop w:val="0"/>
      <w:marBottom w:val="0"/>
      <w:divBdr>
        <w:top w:val="none" w:sz="0" w:space="0" w:color="auto"/>
        <w:left w:val="none" w:sz="0" w:space="0" w:color="auto"/>
        <w:bottom w:val="none" w:sz="0" w:space="0" w:color="auto"/>
        <w:right w:val="none" w:sz="0" w:space="0" w:color="auto"/>
      </w:divBdr>
    </w:div>
    <w:div w:id="1974554718">
      <w:bodyDiv w:val="1"/>
      <w:marLeft w:val="0"/>
      <w:marRight w:val="0"/>
      <w:marTop w:val="0"/>
      <w:marBottom w:val="0"/>
      <w:divBdr>
        <w:top w:val="none" w:sz="0" w:space="0" w:color="auto"/>
        <w:left w:val="none" w:sz="0" w:space="0" w:color="auto"/>
        <w:bottom w:val="none" w:sz="0" w:space="0" w:color="auto"/>
        <w:right w:val="none" w:sz="0" w:space="0" w:color="auto"/>
      </w:divBdr>
    </w:div>
    <w:div w:id="1974868469">
      <w:bodyDiv w:val="1"/>
      <w:marLeft w:val="0"/>
      <w:marRight w:val="0"/>
      <w:marTop w:val="0"/>
      <w:marBottom w:val="0"/>
      <w:divBdr>
        <w:top w:val="none" w:sz="0" w:space="0" w:color="auto"/>
        <w:left w:val="none" w:sz="0" w:space="0" w:color="auto"/>
        <w:bottom w:val="none" w:sz="0" w:space="0" w:color="auto"/>
        <w:right w:val="none" w:sz="0" w:space="0" w:color="auto"/>
      </w:divBdr>
    </w:div>
    <w:div w:id="1976327547">
      <w:bodyDiv w:val="1"/>
      <w:marLeft w:val="0"/>
      <w:marRight w:val="0"/>
      <w:marTop w:val="0"/>
      <w:marBottom w:val="0"/>
      <w:divBdr>
        <w:top w:val="none" w:sz="0" w:space="0" w:color="auto"/>
        <w:left w:val="none" w:sz="0" w:space="0" w:color="auto"/>
        <w:bottom w:val="none" w:sz="0" w:space="0" w:color="auto"/>
        <w:right w:val="none" w:sz="0" w:space="0" w:color="auto"/>
      </w:divBdr>
    </w:div>
    <w:div w:id="1978028436">
      <w:bodyDiv w:val="1"/>
      <w:marLeft w:val="0"/>
      <w:marRight w:val="0"/>
      <w:marTop w:val="0"/>
      <w:marBottom w:val="0"/>
      <w:divBdr>
        <w:top w:val="none" w:sz="0" w:space="0" w:color="auto"/>
        <w:left w:val="none" w:sz="0" w:space="0" w:color="auto"/>
        <w:bottom w:val="none" w:sz="0" w:space="0" w:color="auto"/>
        <w:right w:val="none" w:sz="0" w:space="0" w:color="auto"/>
      </w:divBdr>
      <w:divsChild>
        <w:div w:id="26756660">
          <w:marLeft w:val="480"/>
          <w:marRight w:val="0"/>
          <w:marTop w:val="0"/>
          <w:marBottom w:val="0"/>
          <w:divBdr>
            <w:top w:val="none" w:sz="0" w:space="0" w:color="auto"/>
            <w:left w:val="none" w:sz="0" w:space="0" w:color="auto"/>
            <w:bottom w:val="none" w:sz="0" w:space="0" w:color="auto"/>
            <w:right w:val="none" w:sz="0" w:space="0" w:color="auto"/>
          </w:divBdr>
        </w:div>
        <w:div w:id="133987320">
          <w:marLeft w:val="480"/>
          <w:marRight w:val="0"/>
          <w:marTop w:val="0"/>
          <w:marBottom w:val="0"/>
          <w:divBdr>
            <w:top w:val="none" w:sz="0" w:space="0" w:color="auto"/>
            <w:left w:val="none" w:sz="0" w:space="0" w:color="auto"/>
            <w:bottom w:val="none" w:sz="0" w:space="0" w:color="auto"/>
            <w:right w:val="none" w:sz="0" w:space="0" w:color="auto"/>
          </w:divBdr>
        </w:div>
        <w:div w:id="156073726">
          <w:marLeft w:val="480"/>
          <w:marRight w:val="0"/>
          <w:marTop w:val="0"/>
          <w:marBottom w:val="0"/>
          <w:divBdr>
            <w:top w:val="none" w:sz="0" w:space="0" w:color="auto"/>
            <w:left w:val="none" w:sz="0" w:space="0" w:color="auto"/>
            <w:bottom w:val="none" w:sz="0" w:space="0" w:color="auto"/>
            <w:right w:val="none" w:sz="0" w:space="0" w:color="auto"/>
          </w:divBdr>
        </w:div>
        <w:div w:id="172649120">
          <w:marLeft w:val="480"/>
          <w:marRight w:val="0"/>
          <w:marTop w:val="0"/>
          <w:marBottom w:val="0"/>
          <w:divBdr>
            <w:top w:val="none" w:sz="0" w:space="0" w:color="auto"/>
            <w:left w:val="none" w:sz="0" w:space="0" w:color="auto"/>
            <w:bottom w:val="none" w:sz="0" w:space="0" w:color="auto"/>
            <w:right w:val="none" w:sz="0" w:space="0" w:color="auto"/>
          </w:divBdr>
        </w:div>
        <w:div w:id="292292945">
          <w:marLeft w:val="480"/>
          <w:marRight w:val="0"/>
          <w:marTop w:val="0"/>
          <w:marBottom w:val="0"/>
          <w:divBdr>
            <w:top w:val="none" w:sz="0" w:space="0" w:color="auto"/>
            <w:left w:val="none" w:sz="0" w:space="0" w:color="auto"/>
            <w:bottom w:val="none" w:sz="0" w:space="0" w:color="auto"/>
            <w:right w:val="none" w:sz="0" w:space="0" w:color="auto"/>
          </w:divBdr>
        </w:div>
        <w:div w:id="596979955">
          <w:marLeft w:val="480"/>
          <w:marRight w:val="0"/>
          <w:marTop w:val="0"/>
          <w:marBottom w:val="0"/>
          <w:divBdr>
            <w:top w:val="none" w:sz="0" w:space="0" w:color="auto"/>
            <w:left w:val="none" w:sz="0" w:space="0" w:color="auto"/>
            <w:bottom w:val="none" w:sz="0" w:space="0" w:color="auto"/>
            <w:right w:val="none" w:sz="0" w:space="0" w:color="auto"/>
          </w:divBdr>
        </w:div>
        <w:div w:id="934443083">
          <w:marLeft w:val="480"/>
          <w:marRight w:val="0"/>
          <w:marTop w:val="0"/>
          <w:marBottom w:val="0"/>
          <w:divBdr>
            <w:top w:val="none" w:sz="0" w:space="0" w:color="auto"/>
            <w:left w:val="none" w:sz="0" w:space="0" w:color="auto"/>
            <w:bottom w:val="none" w:sz="0" w:space="0" w:color="auto"/>
            <w:right w:val="none" w:sz="0" w:space="0" w:color="auto"/>
          </w:divBdr>
        </w:div>
        <w:div w:id="1080754897">
          <w:marLeft w:val="480"/>
          <w:marRight w:val="0"/>
          <w:marTop w:val="0"/>
          <w:marBottom w:val="0"/>
          <w:divBdr>
            <w:top w:val="none" w:sz="0" w:space="0" w:color="auto"/>
            <w:left w:val="none" w:sz="0" w:space="0" w:color="auto"/>
            <w:bottom w:val="none" w:sz="0" w:space="0" w:color="auto"/>
            <w:right w:val="none" w:sz="0" w:space="0" w:color="auto"/>
          </w:divBdr>
        </w:div>
        <w:div w:id="1102845571">
          <w:marLeft w:val="480"/>
          <w:marRight w:val="0"/>
          <w:marTop w:val="0"/>
          <w:marBottom w:val="0"/>
          <w:divBdr>
            <w:top w:val="none" w:sz="0" w:space="0" w:color="auto"/>
            <w:left w:val="none" w:sz="0" w:space="0" w:color="auto"/>
            <w:bottom w:val="none" w:sz="0" w:space="0" w:color="auto"/>
            <w:right w:val="none" w:sz="0" w:space="0" w:color="auto"/>
          </w:divBdr>
        </w:div>
        <w:div w:id="1105349059">
          <w:marLeft w:val="480"/>
          <w:marRight w:val="0"/>
          <w:marTop w:val="0"/>
          <w:marBottom w:val="0"/>
          <w:divBdr>
            <w:top w:val="none" w:sz="0" w:space="0" w:color="auto"/>
            <w:left w:val="none" w:sz="0" w:space="0" w:color="auto"/>
            <w:bottom w:val="none" w:sz="0" w:space="0" w:color="auto"/>
            <w:right w:val="none" w:sz="0" w:space="0" w:color="auto"/>
          </w:divBdr>
        </w:div>
        <w:div w:id="1130711399">
          <w:marLeft w:val="480"/>
          <w:marRight w:val="0"/>
          <w:marTop w:val="0"/>
          <w:marBottom w:val="0"/>
          <w:divBdr>
            <w:top w:val="none" w:sz="0" w:space="0" w:color="auto"/>
            <w:left w:val="none" w:sz="0" w:space="0" w:color="auto"/>
            <w:bottom w:val="none" w:sz="0" w:space="0" w:color="auto"/>
            <w:right w:val="none" w:sz="0" w:space="0" w:color="auto"/>
          </w:divBdr>
        </w:div>
        <w:div w:id="1155681078">
          <w:marLeft w:val="480"/>
          <w:marRight w:val="0"/>
          <w:marTop w:val="0"/>
          <w:marBottom w:val="0"/>
          <w:divBdr>
            <w:top w:val="none" w:sz="0" w:space="0" w:color="auto"/>
            <w:left w:val="none" w:sz="0" w:space="0" w:color="auto"/>
            <w:bottom w:val="none" w:sz="0" w:space="0" w:color="auto"/>
            <w:right w:val="none" w:sz="0" w:space="0" w:color="auto"/>
          </w:divBdr>
        </w:div>
        <w:div w:id="1171918310">
          <w:marLeft w:val="480"/>
          <w:marRight w:val="0"/>
          <w:marTop w:val="0"/>
          <w:marBottom w:val="0"/>
          <w:divBdr>
            <w:top w:val="none" w:sz="0" w:space="0" w:color="auto"/>
            <w:left w:val="none" w:sz="0" w:space="0" w:color="auto"/>
            <w:bottom w:val="none" w:sz="0" w:space="0" w:color="auto"/>
            <w:right w:val="none" w:sz="0" w:space="0" w:color="auto"/>
          </w:divBdr>
        </w:div>
        <w:div w:id="1208175897">
          <w:marLeft w:val="480"/>
          <w:marRight w:val="0"/>
          <w:marTop w:val="0"/>
          <w:marBottom w:val="0"/>
          <w:divBdr>
            <w:top w:val="none" w:sz="0" w:space="0" w:color="auto"/>
            <w:left w:val="none" w:sz="0" w:space="0" w:color="auto"/>
            <w:bottom w:val="none" w:sz="0" w:space="0" w:color="auto"/>
            <w:right w:val="none" w:sz="0" w:space="0" w:color="auto"/>
          </w:divBdr>
        </w:div>
        <w:div w:id="1208369052">
          <w:marLeft w:val="480"/>
          <w:marRight w:val="0"/>
          <w:marTop w:val="0"/>
          <w:marBottom w:val="0"/>
          <w:divBdr>
            <w:top w:val="none" w:sz="0" w:space="0" w:color="auto"/>
            <w:left w:val="none" w:sz="0" w:space="0" w:color="auto"/>
            <w:bottom w:val="none" w:sz="0" w:space="0" w:color="auto"/>
            <w:right w:val="none" w:sz="0" w:space="0" w:color="auto"/>
          </w:divBdr>
        </w:div>
        <w:div w:id="1298145937">
          <w:marLeft w:val="480"/>
          <w:marRight w:val="0"/>
          <w:marTop w:val="0"/>
          <w:marBottom w:val="0"/>
          <w:divBdr>
            <w:top w:val="none" w:sz="0" w:space="0" w:color="auto"/>
            <w:left w:val="none" w:sz="0" w:space="0" w:color="auto"/>
            <w:bottom w:val="none" w:sz="0" w:space="0" w:color="auto"/>
            <w:right w:val="none" w:sz="0" w:space="0" w:color="auto"/>
          </w:divBdr>
        </w:div>
        <w:div w:id="1299531424">
          <w:marLeft w:val="480"/>
          <w:marRight w:val="0"/>
          <w:marTop w:val="0"/>
          <w:marBottom w:val="0"/>
          <w:divBdr>
            <w:top w:val="none" w:sz="0" w:space="0" w:color="auto"/>
            <w:left w:val="none" w:sz="0" w:space="0" w:color="auto"/>
            <w:bottom w:val="none" w:sz="0" w:space="0" w:color="auto"/>
            <w:right w:val="none" w:sz="0" w:space="0" w:color="auto"/>
          </w:divBdr>
        </w:div>
        <w:div w:id="1341807918">
          <w:marLeft w:val="480"/>
          <w:marRight w:val="0"/>
          <w:marTop w:val="0"/>
          <w:marBottom w:val="0"/>
          <w:divBdr>
            <w:top w:val="none" w:sz="0" w:space="0" w:color="auto"/>
            <w:left w:val="none" w:sz="0" w:space="0" w:color="auto"/>
            <w:bottom w:val="none" w:sz="0" w:space="0" w:color="auto"/>
            <w:right w:val="none" w:sz="0" w:space="0" w:color="auto"/>
          </w:divBdr>
        </w:div>
        <w:div w:id="1357391312">
          <w:marLeft w:val="480"/>
          <w:marRight w:val="0"/>
          <w:marTop w:val="0"/>
          <w:marBottom w:val="0"/>
          <w:divBdr>
            <w:top w:val="none" w:sz="0" w:space="0" w:color="auto"/>
            <w:left w:val="none" w:sz="0" w:space="0" w:color="auto"/>
            <w:bottom w:val="none" w:sz="0" w:space="0" w:color="auto"/>
            <w:right w:val="none" w:sz="0" w:space="0" w:color="auto"/>
          </w:divBdr>
        </w:div>
        <w:div w:id="1485387493">
          <w:marLeft w:val="480"/>
          <w:marRight w:val="0"/>
          <w:marTop w:val="0"/>
          <w:marBottom w:val="0"/>
          <w:divBdr>
            <w:top w:val="none" w:sz="0" w:space="0" w:color="auto"/>
            <w:left w:val="none" w:sz="0" w:space="0" w:color="auto"/>
            <w:bottom w:val="none" w:sz="0" w:space="0" w:color="auto"/>
            <w:right w:val="none" w:sz="0" w:space="0" w:color="auto"/>
          </w:divBdr>
        </w:div>
        <w:div w:id="1785348275">
          <w:marLeft w:val="480"/>
          <w:marRight w:val="0"/>
          <w:marTop w:val="0"/>
          <w:marBottom w:val="0"/>
          <w:divBdr>
            <w:top w:val="none" w:sz="0" w:space="0" w:color="auto"/>
            <w:left w:val="none" w:sz="0" w:space="0" w:color="auto"/>
            <w:bottom w:val="none" w:sz="0" w:space="0" w:color="auto"/>
            <w:right w:val="none" w:sz="0" w:space="0" w:color="auto"/>
          </w:divBdr>
        </w:div>
        <w:div w:id="1815483971">
          <w:marLeft w:val="480"/>
          <w:marRight w:val="0"/>
          <w:marTop w:val="0"/>
          <w:marBottom w:val="0"/>
          <w:divBdr>
            <w:top w:val="none" w:sz="0" w:space="0" w:color="auto"/>
            <w:left w:val="none" w:sz="0" w:space="0" w:color="auto"/>
            <w:bottom w:val="none" w:sz="0" w:space="0" w:color="auto"/>
            <w:right w:val="none" w:sz="0" w:space="0" w:color="auto"/>
          </w:divBdr>
        </w:div>
        <w:div w:id="1884445502">
          <w:marLeft w:val="480"/>
          <w:marRight w:val="0"/>
          <w:marTop w:val="0"/>
          <w:marBottom w:val="0"/>
          <w:divBdr>
            <w:top w:val="none" w:sz="0" w:space="0" w:color="auto"/>
            <w:left w:val="none" w:sz="0" w:space="0" w:color="auto"/>
            <w:bottom w:val="none" w:sz="0" w:space="0" w:color="auto"/>
            <w:right w:val="none" w:sz="0" w:space="0" w:color="auto"/>
          </w:divBdr>
        </w:div>
        <w:div w:id="1885865518">
          <w:marLeft w:val="480"/>
          <w:marRight w:val="0"/>
          <w:marTop w:val="0"/>
          <w:marBottom w:val="0"/>
          <w:divBdr>
            <w:top w:val="none" w:sz="0" w:space="0" w:color="auto"/>
            <w:left w:val="none" w:sz="0" w:space="0" w:color="auto"/>
            <w:bottom w:val="none" w:sz="0" w:space="0" w:color="auto"/>
            <w:right w:val="none" w:sz="0" w:space="0" w:color="auto"/>
          </w:divBdr>
        </w:div>
        <w:div w:id="1942880296">
          <w:marLeft w:val="480"/>
          <w:marRight w:val="0"/>
          <w:marTop w:val="0"/>
          <w:marBottom w:val="0"/>
          <w:divBdr>
            <w:top w:val="none" w:sz="0" w:space="0" w:color="auto"/>
            <w:left w:val="none" w:sz="0" w:space="0" w:color="auto"/>
            <w:bottom w:val="none" w:sz="0" w:space="0" w:color="auto"/>
            <w:right w:val="none" w:sz="0" w:space="0" w:color="auto"/>
          </w:divBdr>
        </w:div>
      </w:divsChild>
    </w:div>
    <w:div w:id="1978682888">
      <w:bodyDiv w:val="1"/>
      <w:marLeft w:val="0"/>
      <w:marRight w:val="0"/>
      <w:marTop w:val="0"/>
      <w:marBottom w:val="0"/>
      <w:divBdr>
        <w:top w:val="none" w:sz="0" w:space="0" w:color="auto"/>
        <w:left w:val="none" w:sz="0" w:space="0" w:color="auto"/>
        <w:bottom w:val="none" w:sz="0" w:space="0" w:color="auto"/>
        <w:right w:val="none" w:sz="0" w:space="0" w:color="auto"/>
      </w:divBdr>
    </w:div>
    <w:div w:id="1980762385">
      <w:bodyDiv w:val="1"/>
      <w:marLeft w:val="0"/>
      <w:marRight w:val="0"/>
      <w:marTop w:val="0"/>
      <w:marBottom w:val="0"/>
      <w:divBdr>
        <w:top w:val="none" w:sz="0" w:space="0" w:color="auto"/>
        <w:left w:val="none" w:sz="0" w:space="0" w:color="auto"/>
        <w:bottom w:val="none" w:sz="0" w:space="0" w:color="auto"/>
        <w:right w:val="none" w:sz="0" w:space="0" w:color="auto"/>
      </w:divBdr>
    </w:div>
    <w:div w:id="1982684383">
      <w:bodyDiv w:val="1"/>
      <w:marLeft w:val="0"/>
      <w:marRight w:val="0"/>
      <w:marTop w:val="0"/>
      <w:marBottom w:val="0"/>
      <w:divBdr>
        <w:top w:val="none" w:sz="0" w:space="0" w:color="auto"/>
        <w:left w:val="none" w:sz="0" w:space="0" w:color="auto"/>
        <w:bottom w:val="none" w:sz="0" w:space="0" w:color="auto"/>
        <w:right w:val="none" w:sz="0" w:space="0" w:color="auto"/>
      </w:divBdr>
    </w:div>
    <w:div w:id="1983803742">
      <w:bodyDiv w:val="1"/>
      <w:marLeft w:val="0"/>
      <w:marRight w:val="0"/>
      <w:marTop w:val="0"/>
      <w:marBottom w:val="0"/>
      <w:divBdr>
        <w:top w:val="none" w:sz="0" w:space="0" w:color="auto"/>
        <w:left w:val="none" w:sz="0" w:space="0" w:color="auto"/>
        <w:bottom w:val="none" w:sz="0" w:space="0" w:color="auto"/>
        <w:right w:val="none" w:sz="0" w:space="0" w:color="auto"/>
      </w:divBdr>
    </w:div>
    <w:div w:id="1983806195">
      <w:bodyDiv w:val="1"/>
      <w:marLeft w:val="0"/>
      <w:marRight w:val="0"/>
      <w:marTop w:val="0"/>
      <w:marBottom w:val="0"/>
      <w:divBdr>
        <w:top w:val="none" w:sz="0" w:space="0" w:color="auto"/>
        <w:left w:val="none" w:sz="0" w:space="0" w:color="auto"/>
        <w:bottom w:val="none" w:sz="0" w:space="0" w:color="auto"/>
        <w:right w:val="none" w:sz="0" w:space="0" w:color="auto"/>
      </w:divBdr>
      <w:divsChild>
        <w:div w:id="1307396979">
          <w:marLeft w:val="480"/>
          <w:marRight w:val="0"/>
          <w:marTop w:val="0"/>
          <w:marBottom w:val="0"/>
          <w:divBdr>
            <w:top w:val="none" w:sz="0" w:space="0" w:color="auto"/>
            <w:left w:val="none" w:sz="0" w:space="0" w:color="auto"/>
            <w:bottom w:val="none" w:sz="0" w:space="0" w:color="auto"/>
            <w:right w:val="none" w:sz="0" w:space="0" w:color="auto"/>
          </w:divBdr>
        </w:div>
        <w:div w:id="1481114022">
          <w:marLeft w:val="480"/>
          <w:marRight w:val="0"/>
          <w:marTop w:val="0"/>
          <w:marBottom w:val="0"/>
          <w:divBdr>
            <w:top w:val="none" w:sz="0" w:space="0" w:color="auto"/>
            <w:left w:val="none" w:sz="0" w:space="0" w:color="auto"/>
            <w:bottom w:val="none" w:sz="0" w:space="0" w:color="auto"/>
            <w:right w:val="none" w:sz="0" w:space="0" w:color="auto"/>
          </w:divBdr>
        </w:div>
        <w:div w:id="617566116">
          <w:marLeft w:val="480"/>
          <w:marRight w:val="0"/>
          <w:marTop w:val="0"/>
          <w:marBottom w:val="0"/>
          <w:divBdr>
            <w:top w:val="none" w:sz="0" w:space="0" w:color="auto"/>
            <w:left w:val="none" w:sz="0" w:space="0" w:color="auto"/>
            <w:bottom w:val="none" w:sz="0" w:space="0" w:color="auto"/>
            <w:right w:val="none" w:sz="0" w:space="0" w:color="auto"/>
          </w:divBdr>
        </w:div>
        <w:div w:id="189300050">
          <w:marLeft w:val="480"/>
          <w:marRight w:val="0"/>
          <w:marTop w:val="0"/>
          <w:marBottom w:val="0"/>
          <w:divBdr>
            <w:top w:val="none" w:sz="0" w:space="0" w:color="auto"/>
            <w:left w:val="none" w:sz="0" w:space="0" w:color="auto"/>
            <w:bottom w:val="none" w:sz="0" w:space="0" w:color="auto"/>
            <w:right w:val="none" w:sz="0" w:space="0" w:color="auto"/>
          </w:divBdr>
        </w:div>
        <w:div w:id="610354544">
          <w:marLeft w:val="480"/>
          <w:marRight w:val="0"/>
          <w:marTop w:val="0"/>
          <w:marBottom w:val="0"/>
          <w:divBdr>
            <w:top w:val="none" w:sz="0" w:space="0" w:color="auto"/>
            <w:left w:val="none" w:sz="0" w:space="0" w:color="auto"/>
            <w:bottom w:val="none" w:sz="0" w:space="0" w:color="auto"/>
            <w:right w:val="none" w:sz="0" w:space="0" w:color="auto"/>
          </w:divBdr>
        </w:div>
        <w:div w:id="1299993740">
          <w:marLeft w:val="480"/>
          <w:marRight w:val="0"/>
          <w:marTop w:val="0"/>
          <w:marBottom w:val="0"/>
          <w:divBdr>
            <w:top w:val="none" w:sz="0" w:space="0" w:color="auto"/>
            <w:left w:val="none" w:sz="0" w:space="0" w:color="auto"/>
            <w:bottom w:val="none" w:sz="0" w:space="0" w:color="auto"/>
            <w:right w:val="none" w:sz="0" w:space="0" w:color="auto"/>
          </w:divBdr>
        </w:div>
        <w:div w:id="783228750">
          <w:marLeft w:val="480"/>
          <w:marRight w:val="0"/>
          <w:marTop w:val="0"/>
          <w:marBottom w:val="0"/>
          <w:divBdr>
            <w:top w:val="none" w:sz="0" w:space="0" w:color="auto"/>
            <w:left w:val="none" w:sz="0" w:space="0" w:color="auto"/>
            <w:bottom w:val="none" w:sz="0" w:space="0" w:color="auto"/>
            <w:right w:val="none" w:sz="0" w:space="0" w:color="auto"/>
          </w:divBdr>
        </w:div>
        <w:div w:id="633170872">
          <w:marLeft w:val="480"/>
          <w:marRight w:val="0"/>
          <w:marTop w:val="0"/>
          <w:marBottom w:val="0"/>
          <w:divBdr>
            <w:top w:val="none" w:sz="0" w:space="0" w:color="auto"/>
            <w:left w:val="none" w:sz="0" w:space="0" w:color="auto"/>
            <w:bottom w:val="none" w:sz="0" w:space="0" w:color="auto"/>
            <w:right w:val="none" w:sz="0" w:space="0" w:color="auto"/>
          </w:divBdr>
        </w:div>
        <w:div w:id="548495065">
          <w:marLeft w:val="480"/>
          <w:marRight w:val="0"/>
          <w:marTop w:val="0"/>
          <w:marBottom w:val="0"/>
          <w:divBdr>
            <w:top w:val="none" w:sz="0" w:space="0" w:color="auto"/>
            <w:left w:val="none" w:sz="0" w:space="0" w:color="auto"/>
            <w:bottom w:val="none" w:sz="0" w:space="0" w:color="auto"/>
            <w:right w:val="none" w:sz="0" w:space="0" w:color="auto"/>
          </w:divBdr>
        </w:div>
        <w:div w:id="1736203163">
          <w:marLeft w:val="480"/>
          <w:marRight w:val="0"/>
          <w:marTop w:val="0"/>
          <w:marBottom w:val="0"/>
          <w:divBdr>
            <w:top w:val="none" w:sz="0" w:space="0" w:color="auto"/>
            <w:left w:val="none" w:sz="0" w:space="0" w:color="auto"/>
            <w:bottom w:val="none" w:sz="0" w:space="0" w:color="auto"/>
            <w:right w:val="none" w:sz="0" w:space="0" w:color="auto"/>
          </w:divBdr>
        </w:div>
        <w:div w:id="1480152808">
          <w:marLeft w:val="480"/>
          <w:marRight w:val="0"/>
          <w:marTop w:val="0"/>
          <w:marBottom w:val="0"/>
          <w:divBdr>
            <w:top w:val="none" w:sz="0" w:space="0" w:color="auto"/>
            <w:left w:val="none" w:sz="0" w:space="0" w:color="auto"/>
            <w:bottom w:val="none" w:sz="0" w:space="0" w:color="auto"/>
            <w:right w:val="none" w:sz="0" w:space="0" w:color="auto"/>
          </w:divBdr>
        </w:div>
        <w:div w:id="453838946">
          <w:marLeft w:val="480"/>
          <w:marRight w:val="0"/>
          <w:marTop w:val="0"/>
          <w:marBottom w:val="0"/>
          <w:divBdr>
            <w:top w:val="none" w:sz="0" w:space="0" w:color="auto"/>
            <w:left w:val="none" w:sz="0" w:space="0" w:color="auto"/>
            <w:bottom w:val="none" w:sz="0" w:space="0" w:color="auto"/>
            <w:right w:val="none" w:sz="0" w:space="0" w:color="auto"/>
          </w:divBdr>
        </w:div>
        <w:div w:id="1900365227">
          <w:marLeft w:val="480"/>
          <w:marRight w:val="0"/>
          <w:marTop w:val="0"/>
          <w:marBottom w:val="0"/>
          <w:divBdr>
            <w:top w:val="none" w:sz="0" w:space="0" w:color="auto"/>
            <w:left w:val="none" w:sz="0" w:space="0" w:color="auto"/>
            <w:bottom w:val="none" w:sz="0" w:space="0" w:color="auto"/>
            <w:right w:val="none" w:sz="0" w:space="0" w:color="auto"/>
          </w:divBdr>
        </w:div>
        <w:div w:id="1726877542">
          <w:marLeft w:val="480"/>
          <w:marRight w:val="0"/>
          <w:marTop w:val="0"/>
          <w:marBottom w:val="0"/>
          <w:divBdr>
            <w:top w:val="none" w:sz="0" w:space="0" w:color="auto"/>
            <w:left w:val="none" w:sz="0" w:space="0" w:color="auto"/>
            <w:bottom w:val="none" w:sz="0" w:space="0" w:color="auto"/>
            <w:right w:val="none" w:sz="0" w:space="0" w:color="auto"/>
          </w:divBdr>
        </w:div>
        <w:div w:id="1595627546">
          <w:marLeft w:val="480"/>
          <w:marRight w:val="0"/>
          <w:marTop w:val="0"/>
          <w:marBottom w:val="0"/>
          <w:divBdr>
            <w:top w:val="none" w:sz="0" w:space="0" w:color="auto"/>
            <w:left w:val="none" w:sz="0" w:space="0" w:color="auto"/>
            <w:bottom w:val="none" w:sz="0" w:space="0" w:color="auto"/>
            <w:right w:val="none" w:sz="0" w:space="0" w:color="auto"/>
          </w:divBdr>
        </w:div>
        <w:div w:id="873343580">
          <w:marLeft w:val="480"/>
          <w:marRight w:val="0"/>
          <w:marTop w:val="0"/>
          <w:marBottom w:val="0"/>
          <w:divBdr>
            <w:top w:val="none" w:sz="0" w:space="0" w:color="auto"/>
            <w:left w:val="none" w:sz="0" w:space="0" w:color="auto"/>
            <w:bottom w:val="none" w:sz="0" w:space="0" w:color="auto"/>
            <w:right w:val="none" w:sz="0" w:space="0" w:color="auto"/>
          </w:divBdr>
        </w:div>
        <w:div w:id="1277525382">
          <w:marLeft w:val="480"/>
          <w:marRight w:val="0"/>
          <w:marTop w:val="0"/>
          <w:marBottom w:val="0"/>
          <w:divBdr>
            <w:top w:val="none" w:sz="0" w:space="0" w:color="auto"/>
            <w:left w:val="none" w:sz="0" w:space="0" w:color="auto"/>
            <w:bottom w:val="none" w:sz="0" w:space="0" w:color="auto"/>
            <w:right w:val="none" w:sz="0" w:space="0" w:color="auto"/>
          </w:divBdr>
        </w:div>
        <w:div w:id="1692299209">
          <w:marLeft w:val="480"/>
          <w:marRight w:val="0"/>
          <w:marTop w:val="0"/>
          <w:marBottom w:val="0"/>
          <w:divBdr>
            <w:top w:val="none" w:sz="0" w:space="0" w:color="auto"/>
            <w:left w:val="none" w:sz="0" w:space="0" w:color="auto"/>
            <w:bottom w:val="none" w:sz="0" w:space="0" w:color="auto"/>
            <w:right w:val="none" w:sz="0" w:space="0" w:color="auto"/>
          </w:divBdr>
        </w:div>
        <w:div w:id="1557861566">
          <w:marLeft w:val="480"/>
          <w:marRight w:val="0"/>
          <w:marTop w:val="0"/>
          <w:marBottom w:val="0"/>
          <w:divBdr>
            <w:top w:val="none" w:sz="0" w:space="0" w:color="auto"/>
            <w:left w:val="none" w:sz="0" w:space="0" w:color="auto"/>
            <w:bottom w:val="none" w:sz="0" w:space="0" w:color="auto"/>
            <w:right w:val="none" w:sz="0" w:space="0" w:color="auto"/>
          </w:divBdr>
        </w:div>
        <w:div w:id="1914126251">
          <w:marLeft w:val="480"/>
          <w:marRight w:val="0"/>
          <w:marTop w:val="0"/>
          <w:marBottom w:val="0"/>
          <w:divBdr>
            <w:top w:val="none" w:sz="0" w:space="0" w:color="auto"/>
            <w:left w:val="none" w:sz="0" w:space="0" w:color="auto"/>
            <w:bottom w:val="none" w:sz="0" w:space="0" w:color="auto"/>
            <w:right w:val="none" w:sz="0" w:space="0" w:color="auto"/>
          </w:divBdr>
        </w:div>
        <w:div w:id="1856380778">
          <w:marLeft w:val="480"/>
          <w:marRight w:val="0"/>
          <w:marTop w:val="0"/>
          <w:marBottom w:val="0"/>
          <w:divBdr>
            <w:top w:val="none" w:sz="0" w:space="0" w:color="auto"/>
            <w:left w:val="none" w:sz="0" w:space="0" w:color="auto"/>
            <w:bottom w:val="none" w:sz="0" w:space="0" w:color="auto"/>
            <w:right w:val="none" w:sz="0" w:space="0" w:color="auto"/>
          </w:divBdr>
        </w:div>
        <w:div w:id="841972498">
          <w:marLeft w:val="480"/>
          <w:marRight w:val="0"/>
          <w:marTop w:val="0"/>
          <w:marBottom w:val="0"/>
          <w:divBdr>
            <w:top w:val="none" w:sz="0" w:space="0" w:color="auto"/>
            <w:left w:val="none" w:sz="0" w:space="0" w:color="auto"/>
            <w:bottom w:val="none" w:sz="0" w:space="0" w:color="auto"/>
            <w:right w:val="none" w:sz="0" w:space="0" w:color="auto"/>
          </w:divBdr>
        </w:div>
        <w:div w:id="841089841">
          <w:marLeft w:val="480"/>
          <w:marRight w:val="0"/>
          <w:marTop w:val="0"/>
          <w:marBottom w:val="0"/>
          <w:divBdr>
            <w:top w:val="none" w:sz="0" w:space="0" w:color="auto"/>
            <w:left w:val="none" w:sz="0" w:space="0" w:color="auto"/>
            <w:bottom w:val="none" w:sz="0" w:space="0" w:color="auto"/>
            <w:right w:val="none" w:sz="0" w:space="0" w:color="auto"/>
          </w:divBdr>
        </w:div>
        <w:div w:id="620846139">
          <w:marLeft w:val="480"/>
          <w:marRight w:val="0"/>
          <w:marTop w:val="0"/>
          <w:marBottom w:val="0"/>
          <w:divBdr>
            <w:top w:val="none" w:sz="0" w:space="0" w:color="auto"/>
            <w:left w:val="none" w:sz="0" w:space="0" w:color="auto"/>
            <w:bottom w:val="none" w:sz="0" w:space="0" w:color="auto"/>
            <w:right w:val="none" w:sz="0" w:space="0" w:color="auto"/>
          </w:divBdr>
        </w:div>
        <w:div w:id="648217023">
          <w:marLeft w:val="480"/>
          <w:marRight w:val="0"/>
          <w:marTop w:val="0"/>
          <w:marBottom w:val="0"/>
          <w:divBdr>
            <w:top w:val="none" w:sz="0" w:space="0" w:color="auto"/>
            <w:left w:val="none" w:sz="0" w:space="0" w:color="auto"/>
            <w:bottom w:val="none" w:sz="0" w:space="0" w:color="auto"/>
            <w:right w:val="none" w:sz="0" w:space="0" w:color="auto"/>
          </w:divBdr>
        </w:div>
        <w:div w:id="1918244467">
          <w:marLeft w:val="480"/>
          <w:marRight w:val="0"/>
          <w:marTop w:val="0"/>
          <w:marBottom w:val="0"/>
          <w:divBdr>
            <w:top w:val="none" w:sz="0" w:space="0" w:color="auto"/>
            <w:left w:val="none" w:sz="0" w:space="0" w:color="auto"/>
            <w:bottom w:val="none" w:sz="0" w:space="0" w:color="auto"/>
            <w:right w:val="none" w:sz="0" w:space="0" w:color="auto"/>
          </w:divBdr>
        </w:div>
        <w:div w:id="1967201399">
          <w:marLeft w:val="480"/>
          <w:marRight w:val="0"/>
          <w:marTop w:val="0"/>
          <w:marBottom w:val="0"/>
          <w:divBdr>
            <w:top w:val="none" w:sz="0" w:space="0" w:color="auto"/>
            <w:left w:val="none" w:sz="0" w:space="0" w:color="auto"/>
            <w:bottom w:val="none" w:sz="0" w:space="0" w:color="auto"/>
            <w:right w:val="none" w:sz="0" w:space="0" w:color="auto"/>
          </w:divBdr>
        </w:div>
        <w:div w:id="1218786018">
          <w:marLeft w:val="480"/>
          <w:marRight w:val="0"/>
          <w:marTop w:val="0"/>
          <w:marBottom w:val="0"/>
          <w:divBdr>
            <w:top w:val="none" w:sz="0" w:space="0" w:color="auto"/>
            <w:left w:val="none" w:sz="0" w:space="0" w:color="auto"/>
            <w:bottom w:val="none" w:sz="0" w:space="0" w:color="auto"/>
            <w:right w:val="none" w:sz="0" w:space="0" w:color="auto"/>
          </w:divBdr>
        </w:div>
        <w:div w:id="530531743">
          <w:marLeft w:val="480"/>
          <w:marRight w:val="0"/>
          <w:marTop w:val="0"/>
          <w:marBottom w:val="0"/>
          <w:divBdr>
            <w:top w:val="none" w:sz="0" w:space="0" w:color="auto"/>
            <w:left w:val="none" w:sz="0" w:space="0" w:color="auto"/>
            <w:bottom w:val="none" w:sz="0" w:space="0" w:color="auto"/>
            <w:right w:val="none" w:sz="0" w:space="0" w:color="auto"/>
          </w:divBdr>
        </w:div>
        <w:div w:id="1063288772">
          <w:marLeft w:val="480"/>
          <w:marRight w:val="0"/>
          <w:marTop w:val="0"/>
          <w:marBottom w:val="0"/>
          <w:divBdr>
            <w:top w:val="none" w:sz="0" w:space="0" w:color="auto"/>
            <w:left w:val="none" w:sz="0" w:space="0" w:color="auto"/>
            <w:bottom w:val="none" w:sz="0" w:space="0" w:color="auto"/>
            <w:right w:val="none" w:sz="0" w:space="0" w:color="auto"/>
          </w:divBdr>
        </w:div>
        <w:div w:id="2036153753">
          <w:marLeft w:val="480"/>
          <w:marRight w:val="0"/>
          <w:marTop w:val="0"/>
          <w:marBottom w:val="0"/>
          <w:divBdr>
            <w:top w:val="none" w:sz="0" w:space="0" w:color="auto"/>
            <w:left w:val="none" w:sz="0" w:space="0" w:color="auto"/>
            <w:bottom w:val="none" w:sz="0" w:space="0" w:color="auto"/>
            <w:right w:val="none" w:sz="0" w:space="0" w:color="auto"/>
          </w:divBdr>
        </w:div>
        <w:div w:id="679895164">
          <w:marLeft w:val="480"/>
          <w:marRight w:val="0"/>
          <w:marTop w:val="0"/>
          <w:marBottom w:val="0"/>
          <w:divBdr>
            <w:top w:val="none" w:sz="0" w:space="0" w:color="auto"/>
            <w:left w:val="none" w:sz="0" w:space="0" w:color="auto"/>
            <w:bottom w:val="none" w:sz="0" w:space="0" w:color="auto"/>
            <w:right w:val="none" w:sz="0" w:space="0" w:color="auto"/>
          </w:divBdr>
        </w:div>
        <w:div w:id="671686109">
          <w:marLeft w:val="480"/>
          <w:marRight w:val="0"/>
          <w:marTop w:val="0"/>
          <w:marBottom w:val="0"/>
          <w:divBdr>
            <w:top w:val="none" w:sz="0" w:space="0" w:color="auto"/>
            <w:left w:val="none" w:sz="0" w:space="0" w:color="auto"/>
            <w:bottom w:val="none" w:sz="0" w:space="0" w:color="auto"/>
            <w:right w:val="none" w:sz="0" w:space="0" w:color="auto"/>
          </w:divBdr>
        </w:div>
        <w:div w:id="701588354">
          <w:marLeft w:val="480"/>
          <w:marRight w:val="0"/>
          <w:marTop w:val="0"/>
          <w:marBottom w:val="0"/>
          <w:divBdr>
            <w:top w:val="none" w:sz="0" w:space="0" w:color="auto"/>
            <w:left w:val="none" w:sz="0" w:space="0" w:color="auto"/>
            <w:bottom w:val="none" w:sz="0" w:space="0" w:color="auto"/>
            <w:right w:val="none" w:sz="0" w:space="0" w:color="auto"/>
          </w:divBdr>
        </w:div>
        <w:div w:id="531504403">
          <w:marLeft w:val="480"/>
          <w:marRight w:val="0"/>
          <w:marTop w:val="0"/>
          <w:marBottom w:val="0"/>
          <w:divBdr>
            <w:top w:val="none" w:sz="0" w:space="0" w:color="auto"/>
            <w:left w:val="none" w:sz="0" w:space="0" w:color="auto"/>
            <w:bottom w:val="none" w:sz="0" w:space="0" w:color="auto"/>
            <w:right w:val="none" w:sz="0" w:space="0" w:color="auto"/>
          </w:divBdr>
        </w:div>
        <w:div w:id="1165054471">
          <w:marLeft w:val="480"/>
          <w:marRight w:val="0"/>
          <w:marTop w:val="0"/>
          <w:marBottom w:val="0"/>
          <w:divBdr>
            <w:top w:val="none" w:sz="0" w:space="0" w:color="auto"/>
            <w:left w:val="none" w:sz="0" w:space="0" w:color="auto"/>
            <w:bottom w:val="none" w:sz="0" w:space="0" w:color="auto"/>
            <w:right w:val="none" w:sz="0" w:space="0" w:color="auto"/>
          </w:divBdr>
        </w:div>
        <w:div w:id="1425539363">
          <w:marLeft w:val="480"/>
          <w:marRight w:val="0"/>
          <w:marTop w:val="0"/>
          <w:marBottom w:val="0"/>
          <w:divBdr>
            <w:top w:val="none" w:sz="0" w:space="0" w:color="auto"/>
            <w:left w:val="none" w:sz="0" w:space="0" w:color="auto"/>
            <w:bottom w:val="none" w:sz="0" w:space="0" w:color="auto"/>
            <w:right w:val="none" w:sz="0" w:space="0" w:color="auto"/>
          </w:divBdr>
        </w:div>
        <w:div w:id="861937100">
          <w:marLeft w:val="480"/>
          <w:marRight w:val="0"/>
          <w:marTop w:val="0"/>
          <w:marBottom w:val="0"/>
          <w:divBdr>
            <w:top w:val="none" w:sz="0" w:space="0" w:color="auto"/>
            <w:left w:val="none" w:sz="0" w:space="0" w:color="auto"/>
            <w:bottom w:val="none" w:sz="0" w:space="0" w:color="auto"/>
            <w:right w:val="none" w:sz="0" w:space="0" w:color="auto"/>
          </w:divBdr>
        </w:div>
        <w:div w:id="1661157865">
          <w:marLeft w:val="480"/>
          <w:marRight w:val="0"/>
          <w:marTop w:val="0"/>
          <w:marBottom w:val="0"/>
          <w:divBdr>
            <w:top w:val="none" w:sz="0" w:space="0" w:color="auto"/>
            <w:left w:val="none" w:sz="0" w:space="0" w:color="auto"/>
            <w:bottom w:val="none" w:sz="0" w:space="0" w:color="auto"/>
            <w:right w:val="none" w:sz="0" w:space="0" w:color="auto"/>
          </w:divBdr>
        </w:div>
        <w:div w:id="392508289">
          <w:marLeft w:val="480"/>
          <w:marRight w:val="0"/>
          <w:marTop w:val="0"/>
          <w:marBottom w:val="0"/>
          <w:divBdr>
            <w:top w:val="none" w:sz="0" w:space="0" w:color="auto"/>
            <w:left w:val="none" w:sz="0" w:space="0" w:color="auto"/>
            <w:bottom w:val="none" w:sz="0" w:space="0" w:color="auto"/>
            <w:right w:val="none" w:sz="0" w:space="0" w:color="auto"/>
          </w:divBdr>
        </w:div>
        <w:div w:id="1176071843">
          <w:marLeft w:val="480"/>
          <w:marRight w:val="0"/>
          <w:marTop w:val="0"/>
          <w:marBottom w:val="0"/>
          <w:divBdr>
            <w:top w:val="none" w:sz="0" w:space="0" w:color="auto"/>
            <w:left w:val="none" w:sz="0" w:space="0" w:color="auto"/>
            <w:bottom w:val="none" w:sz="0" w:space="0" w:color="auto"/>
            <w:right w:val="none" w:sz="0" w:space="0" w:color="auto"/>
          </w:divBdr>
        </w:div>
        <w:div w:id="1168981210">
          <w:marLeft w:val="480"/>
          <w:marRight w:val="0"/>
          <w:marTop w:val="0"/>
          <w:marBottom w:val="0"/>
          <w:divBdr>
            <w:top w:val="none" w:sz="0" w:space="0" w:color="auto"/>
            <w:left w:val="none" w:sz="0" w:space="0" w:color="auto"/>
            <w:bottom w:val="none" w:sz="0" w:space="0" w:color="auto"/>
            <w:right w:val="none" w:sz="0" w:space="0" w:color="auto"/>
          </w:divBdr>
        </w:div>
        <w:div w:id="500049327">
          <w:marLeft w:val="480"/>
          <w:marRight w:val="0"/>
          <w:marTop w:val="0"/>
          <w:marBottom w:val="0"/>
          <w:divBdr>
            <w:top w:val="none" w:sz="0" w:space="0" w:color="auto"/>
            <w:left w:val="none" w:sz="0" w:space="0" w:color="auto"/>
            <w:bottom w:val="none" w:sz="0" w:space="0" w:color="auto"/>
            <w:right w:val="none" w:sz="0" w:space="0" w:color="auto"/>
          </w:divBdr>
        </w:div>
        <w:div w:id="1240213355">
          <w:marLeft w:val="480"/>
          <w:marRight w:val="0"/>
          <w:marTop w:val="0"/>
          <w:marBottom w:val="0"/>
          <w:divBdr>
            <w:top w:val="none" w:sz="0" w:space="0" w:color="auto"/>
            <w:left w:val="none" w:sz="0" w:space="0" w:color="auto"/>
            <w:bottom w:val="none" w:sz="0" w:space="0" w:color="auto"/>
            <w:right w:val="none" w:sz="0" w:space="0" w:color="auto"/>
          </w:divBdr>
        </w:div>
        <w:div w:id="880240895">
          <w:marLeft w:val="480"/>
          <w:marRight w:val="0"/>
          <w:marTop w:val="0"/>
          <w:marBottom w:val="0"/>
          <w:divBdr>
            <w:top w:val="none" w:sz="0" w:space="0" w:color="auto"/>
            <w:left w:val="none" w:sz="0" w:space="0" w:color="auto"/>
            <w:bottom w:val="none" w:sz="0" w:space="0" w:color="auto"/>
            <w:right w:val="none" w:sz="0" w:space="0" w:color="auto"/>
          </w:divBdr>
        </w:div>
        <w:div w:id="846291508">
          <w:marLeft w:val="480"/>
          <w:marRight w:val="0"/>
          <w:marTop w:val="0"/>
          <w:marBottom w:val="0"/>
          <w:divBdr>
            <w:top w:val="none" w:sz="0" w:space="0" w:color="auto"/>
            <w:left w:val="none" w:sz="0" w:space="0" w:color="auto"/>
            <w:bottom w:val="none" w:sz="0" w:space="0" w:color="auto"/>
            <w:right w:val="none" w:sz="0" w:space="0" w:color="auto"/>
          </w:divBdr>
        </w:div>
        <w:div w:id="662201798">
          <w:marLeft w:val="480"/>
          <w:marRight w:val="0"/>
          <w:marTop w:val="0"/>
          <w:marBottom w:val="0"/>
          <w:divBdr>
            <w:top w:val="none" w:sz="0" w:space="0" w:color="auto"/>
            <w:left w:val="none" w:sz="0" w:space="0" w:color="auto"/>
            <w:bottom w:val="none" w:sz="0" w:space="0" w:color="auto"/>
            <w:right w:val="none" w:sz="0" w:space="0" w:color="auto"/>
          </w:divBdr>
        </w:div>
        <w:div w:id="1808359094">
          <w:marLeft w:val="480"/>
          <w:marRight w:val="0"/>
          <w:marTop w:val="0"/>
          <w:marBottom w:val="0"/>
          <w:divBdr>
            <w:top w:val="none" w:sz="0" w:space="0" w:color="auto"/>
            <w:left w:val="none" w:sz="0" w:space="0" w:color="auto"/>
            <w:bottom w:val="none" w:sz="0" w:space="0" w:color="auto"/>
            <w:right w:val="none" w:sz="0" w:space="0" w:color="auto"/>
          </w:divBdr>
        </w:div>
        <w:div w:id="822892991">
          <w:marLeft w:val="480"/>
          <w:marRight w:val="0"/>
          <w:marTop w:val="0"/>
          <w:marBottom w:val="0"/>
          <w:divBdr>
            <w:top w:val="none" w:sz="0" w:space="0" w:color="auto"/>
            <w:left w:val="none" w:sz="0" w:space="0" w:color="auto"/>
            <w:bottom w:val="none" w:sz="0" w:space="0" w:color="auto"/>
            <w:right w:val="none" w:sz="0" w:space="0" w:color="auto"/>
          </w:divBdr>
        </w:div>
        <w:div w:id="738094835">
          <w:marLeft w:val="480"/>
          <w:marRight w:val="0"/>
          <w:marTop w:val="0"/>
          <w:marBottom w:val="0"/>
          <w:divBdr>
            <w:top w:val="none" w:sz="0" w:space="0" w:color="auto"/>
            <w:left w:val="none" w:sz="0" w:space="0" w:color="auto"/>
            <w:bottom w:val="none" w:sz="0" w:space="0" w:color="auto"/>
            <w:right w:val="none" w:sz="0" w:space="0" w:color="auto"/>
          </w:divBdr>
        </w:div>
        <w:div w:id="1977757103">
          <w:marLeft w:val="480"/>
          <w:marRight w:val="0"/>
          <w:marTop w:val="0"/>
          <w:marBottom w:val="0"/>
          <w:divBdr>
            <w:top w:val="none" w:sz="0" w:space="0" w:color="auto"/>
            <w:left w:val="none" w:sz="0" w:space="0" w:color="auto"/>
            <w:bottom w:val="none" w:sz="0" w:space="0" w:color="auto"/>
            <w:right w:val="none" w:sz="0" w:space="0" w:color="auto"/>
          </w:divBdr>
        </w:div>
        <w:div w:id="1510025620">
          <w:marLeft w:val="480"/>
          <w:marRight w:val="0"/>
          <w:marTop w:val="0"/>
          <w:marBottom w:val="0"/>
          <w:divBdr>
            <w:top w:val="none" w:sz="0" w:space="0" w:color="auto"/>
            <w:left w:val="none" w:sz="0" w:space="0" w:color="auto"/>
            <w:bottom w:val="none" w:sz="0" w:space="0" w:color="auto"/>
            <w:right w:val="none" w:sz="0" w:space="0" w:color="auto"/>
          </w:divBdr>
        </w:div>
        <w:div w:id="1140148414">
          <w:marLeft w:val="480"/>
          <w:marRight w:val="0"/>
          <w:marTop w:val="0"/>
          <w:marBottom w:val="0"/>
          <w:divBdr>
            <w:top w:val="none" w:sz="0" w:space="0" w:color="auto"/>
            <w:left w:val="none" w:sz="0" w:space="0" w:color="auto"/>
            <w:bottom w:val="none" w:sz="0" w:space="0" w:color="auto"/>
            <w:right w:val="none" w:sz="0" w:space="0" w:color="auto"/>
          </w:divBdr>
        </w:div>
        <w:div w:id="2111583677">
          <w:marLeft w:val="480"/>
          <w:marRight w:val="0"/>
          <w:marTop w:val="0"/>
          <w:marBottom w:val="0"/>
          <w:divBdr>
            <w:top w:val="none" w:sz="0" w:space="0" w:color="auto"/>
            <w:left w:val="none" w:sz="0" w:space="0" w:color="auto"/>
            <w:bottom w:val="none" w:sz="0" w:space="0" w:color="auto"/>
            <w:right w:val="none" w:sz="0" w:space="0" w:color="auto"/>
          </w:divBdr>
        </w:div>
        <w:div w:id="534150917">
          <w:marLeft w:val="480"/>
          <w:marRight w:val="0"/>
          <w:marTop w:val="0"/>
          <w:marBottom w:val="0"/>
          <w:divBdr>
            <w:top w:val="none" w:sz="0" w:space="0" w:color="auto"/>
            <w:left w:val="none" w:sz="0" w:space="0" w:color="auto"/>
            <w:bottom w:val="none" w:sz="0" w:space="0" w:color="auto"/>
            <w:right w:val="none" w:sz="0" w:space="0" w:color="auto"/>
          </w:divBdr>
        </w:div>
        <w:div w:id="812143265">
          <w:marLeft w:val="480"/>
          <w:marRight w:val="0"/>
          <w:marTop w:val="0"/>
          <w:marBottom w:val="0"/>
          <w:divBdr>
            <w:top w:val="none" w:sz="0" w:space="0" w:color="auto"/>
            <w:left w:val="none" w:sz="0" w:space="0" w:color="auto"/>
            <w:bottom w:val="none" w:sz="0" w:space="0" w:color="auto"/>
            <w:right w:val="none" w:sz="0" w:space="0" w:color="auto"/>
          </w:divBdr>
        </w:div>
        <w:div w:id="734199982">
          <w:marLeft w:val="480"/>
          <w:marRight w:val="0"/>
          <w:marTop w:val="0"/>
          <w:marBottom w:val="0"/>
          <w:divBdr>
            <w:top w:val="none" w:sz="0" w:space="0" w:color="auto"/>
            <w:left w:val="none" w:sz="0" w:space="0" w:color="auto"/>
            <w:bottom w:val="none" w:sz="0" w:space="0" w:color="auto"/>
            <w:right w:val="none" w:sz="0" w:space="0" w:color="auto"/>
          </w:divBdr>
        </w:div>
        <w:div w:id="1982419149">
          <w:marLeft w:val="480"/>
          <w:marRight w:val="0"/>
          <w:marTop w:val="0"/>
          <w:marBottom w:val="0"/>
          <w:divBdr>
            <w:top w:val="none" w:sz="0" w:space="0" w:color="auto"/>
            <w:left w:val="none" w:sz="0" w:space="0" w:color="auto"/>
            <w:bottom w:val="none" w:sz="0" w:space="0" w:color="auto"/>
            <w:right w:val="none" w:sz="0" w:space="0" w:color="auto"/>
          </w:divBdr>
        </w:div>
        <w:div w:id="2051955686">
          <w:marLeft w:val="480"/>
          <w:marRight w:val="0"/>
          <w:marTop w:val="0"/>
          <w:marBottom w:val="0"/>
          <w:divBdr>
            <w:top w:val="none" w:sz="0" w:space="0" w:color="auto"/>
            <w:left w:val="none" w:sz="0" w:space="0" w:color="auto"/>
            <w:bottom w:val="none" w:sz="0" w:space="0" w:color="auto"/>
            <w:right w:val="none" w:sz="0" w:space="0" w:color="auto"/>
          </w:divBdr>
        </w:div>
        <w:div w:id="1425229200">
          <w:marLeft w:val="480"/>
          <w:marRight w:val="0"/>
          <w:marTop w:val="0"/>
          <w:marBottom w:val="0"/>
          <w:divBdr>
            <w:top w:val="none" w:sz="0" w:space="0" w:color="auto"/>
            <w:left w:val="none" w:sz="0" w:space="0" w:color="auto"/>
            <w:bottom w:val="none" w:sz="0" w:space="0" w:color="auto"/>
            <w:right w:val="none" w:sz="0" w:space="0" w:color="auto"/>
          </w:divBdr>
        </w:div>
        <w:div w:id="1413157715">
          <w:marLeft w:val="480"/>
          <w:marRight w:val="0"/>
          <w:marTop w:val="0"/>
          <w:marBottom w:val="0"/>
          <w:divBdr>
            <w:top w:val="none" w:sz="0" w:space="0" w:color="auto"/>
            <w:left w:val="none" w:sz="0" w:space="0" w:color="auto"/>
            <w:bottom w:val="none" w:sz="0" w:space="0" w:color="auto"/>
            <w:right w:val="none" w:sz="0" w:space="0" w:color="auto"/>
          </w:divBdr>
        </w:div>
        <w:div w:id="266931951">
          <w:marLeft w:val="480"/>
          <w:marRight w:val="0"/>
          <w:marTop w:val="0"/>
          <w:marBottom w:val="0"/>
          <w:divBdr>
            <w:top w:val="none" w:sz="0" w:space="0" w:color="auto"/>
            <w:left w:val="none" w:sz="0" w:space="0" w:color="auto"/>
            <w:bottom w:val="none" w:sz="0" w:space="0" w:color="auto"/>
            <w:right w:val="none" w:sz="0" w:space="0" w:color="auto"/>
          </w:divBdr>
        </w:div>
        <w:div w:id="406196558">
          <w:marLeft w:val="480"/>
          <w:marRight w:val="0"/>
          <w:marTop w:val="0"/>
          <w:marBottom w:val="0"/>
          <w:divBdr>
            <w:top w:val="none" w:sz="0" w:space="0" w:color="auto"/>
            <w:left w:val="none" w:sz="0" w:space="0" w:color="auto"/>
            <w:bottom w:val="none" w:sz="0" w:space="0" w:color="auto"/>
            <w:right w:val="none" w:sz="0" w:space="0" w:color="auto"/>
          </w:divBdr>
        </w:div>
        <w:div w:id="133328045">
          <w:marLeft w:val="480"/>
          <w:marRight w:val="0"/>
          <w:marTop w:val="0"/>
          <w:marBottom w:val="0"/>
          <w:divBdr>
            <w:top w:val="none" w:sz="0" w:space="0" w:color="auto"/>
            <w:left w:val="none" w:sz="0" w:space="0" w:color="auto"/>
            <w:bottom w:val="none" w:sz="0" w:space="0" w:color="auto"/>
            <w:right w:val="none" w:sz="0" w:space="0" w:color="auto"/>
          </w:divBdr>
        </w:div>
        <w:div w:id="1497725966">
          <w:marLeft w:val="480"/>
          <w:marRight w:val="0"/>
          <w:marTop w:val="0"/>
          <w:marBottom w:val="0"/>
          <w:divBdr>
            <w:top w:val="none" w:sz="0" w:space="0" w:color="auto"/>
            <w:left w:val="none" w:sz="0" w:space="0" w:color="auto"/>
            <w:bottom w:val="none" w:sz="0" w:space="0" w:color="auto"/>
            <w:right w:val="none" w:sz="0" w:space="0" w:color="auto"/>
          </w:divBdr>
        </w:div>
      </w:divsChild>
    </w:div>
    <w:div w:id="1984388570">
      <w:bodyDiv w:val="1"/>
      <w:marLeft w:val="0"/>
      <w:marRight w:val="0"/>
      <w:marTop w:val="0"/>
      <w:marBottom w:val="0"/>
      <w:divBdr>
        <w:top w:val="none" w:sz="0" w:space="0" w:color="auto"/>
        <w:left w:val="none" w:sz="0" w:space="0" w:color="auto"/>
        <w:bottom w:val="none" w:sz="0" w:space="0" w:color="auto"/>
        <w:right w:val="none" w:sz="0" w:space="0" w:color="auto"/>
      </w:divBdr>
    </w:div>
    <w:div w:id="1986465034">
      <w:bodyDiv w:val="1"/>
      <w:marLeft w:val="0"/>
      <w:marRight w:val="0"/>
      <w:marTop w:val="0"/>
      <w:marBottom w:val="0"/>
      <w:divBdr>
        <w:top w:val="none" w:sz="0" w:space="0" w:color="auto"/>
        <w:left w:val="none" w:sz="0" w:space="0" w:color="auto"/>
        <w:bottom w:val="none" w:sz="0" w:space="0" w:color="auto"/>
        <w:right w:val="none" w:sz="0" w:space="0" w:color="auto"/>
      </w:divBdr>
    </w:div>
    <w:div w:id="1988705065">
      <w:bodyDiv w:val="1"/>
      <w:marLeft w:val="0"/>
      <w:marRight w:val="0"/>
      <w:marTop w:val="0"/>
      <w:marBottom w:val="0"/>
      <w:divBdr>
        <w:top w:val="none" w:sz="0" w:space="0" w:color="auto"/>
        <w:left w:val="none" w:sz="0" w:space="0" w:color="auto"/>
        <w:bottom w:val="none" w:sz="0" w:space="0" w:color="auto"/>
        <w:right w:val="none" w:sz="0" w:space="0" w:color="auto"/>
      </w:divBdr>
    </w:div>
    <w:div w:id="1988975184">
      <w:bodyDiv w:val="1"/>
      <w:marLeft w:val="0"/>
      <w:marRight w:val="0"/>
      <w:marTop w:val="0"/>
      <w:marBottom w:val="0"/>
      <w:divBdr>
        <w:top w:val="none" w:sz="0" w:space="0" w:color="auto"/>
        <w:left w:val="none" w:sz="0" w:space="0" w:color="auto"/>
        <w:bottom w:val="none" w:sz="0" w:space="0" w:color="auto"/>
        <w:right w:val="none" w:sz="0" w:space="0" w:color="auto"/>
      </w:divBdr>
    </w:div>
    <w:div w:id="1989674173">
      <w:bodyDiv w:val="1"/>
      <w:marLeft w:val="0"/>
      <w:marRight w:val="0"/>
      <w:marTop w:val="0"/>
      <w:marBottom w:val="0"/>
      <w:divBdr>
        <w:top w:val="none" w:sz="0" w:space="0" w:color="auto"/>
        <w:left w:val="none" w:sz="0" w:space="0" w:color="auto"/>
        <w:bottom w:val="none" w:sz="0" w:space="0" w:color="auto"/>
        <w:right w:val="none" w:sz="0" w:space="0" w:color="auto"/>
      </w:divBdr>
    </w:div>
    <w:div w:id="1991207623">
      <w:bodyDiv w:val="1"/>
      <w:marLeft w:val="0"/>
      <w:marRight w:val="0"/>
      <w:marTop w:val="0"/>
      <w:marBottom w:val="0"/>
      <w:divBdr>
        <w:top w:val="none" w:sz="0" w:space="0" w:color="auto"/>
        <w:left w:val="none" w:sz="0" w:space="0" w:color="auto"/>
        <w:bottom w:val="none" w:sz="0" w:space="0" w:color="auto"/>
        <w:right w:val="none" w:sz="0" w:space="0" w:color="auto"/>
      </w:divBdr>
    </w:div>
    <w:div w:id="1993560918">
      <w:bodyDiv w:val="1"/>
      <w:marLeft w:val="0"/>
      <w:marRight w:val="0"/>
      <w:marTop w:val="0"/>
      <w:marBottom w:val="0"/>
      <w:divBdr>
        <w:top w:val="none" w:sz="0" w:space="0" w:color="auto"/>
        <w:left w:val="none" w:sz="0" w:space="0" w:color="auto"/>
        <w:bottom w:val="none" w:sz="0" w:space="0" w:color="auto"/>
        <w:right w:val="none" w:sz="0" w:space="0" w:color="auto"/>
      </w:divBdr>
    </w:div>
    <w:div w:id="1994218273">
      <w:bodyDiv w:val="1"/>
      <w:marLeft w:val="0"/>
      <w:marRight w:val="0"/>
      <w:marTop w:val="0"/>
      <w:marBottom w:val="0"/>
      <w:divBdr>
        <w:top w:val="none" w:sz="0" w:space="0" w:color="auto"/>
        <w:left w:val="none" w:sz="0" w:space="0" w:color="auto"/>
        <w:bottom w:val="none" w:sz="0" w:space="0" w:color="auto"/>
        <w:right w:val="none" w:sz="0" w:space="0" w:color="auto"/>
      </w:divBdr>
    </w:div>
    <w:div w:id="1996378580">
      <w:bodyDiv w:val="1"/>
      <w:marLeft w:val="0"/>
      <w:marRight w:val="0"/>
      <w:marTop w:val="0"/>
      <w:marBottom w:val="0"/>
      <w:divBdr>
        <w:top w:val="none" w:sz="0" w:space="0" w:color="auto"/>
        <w:left w:val="none" w:sz="0" w:space="0" w:color="auto"/>
        <w:bottom w:val="none" w:sz="0" w:space="0" w:color="auto"/>
        <w:right w:val="none" w:sz="0" w:space="0" w:color="auto"/>
      </w:divBdr>
    </w:div>
    <w:div w:id="1996446496">
      <w:bodyDiv w:val="1"/>
      <w:marLeft w:val="0"/>
      <w:marRight w:val="0"/>
      <w:marTop w:val="0"/>
      <w:marBottom w:val="0"/>
      <w:divBdr>
        <w:top w:val="none" w:sz="0" w:space="0" w:color="auto"/>
        <w:left w:val="none" w:sz="0" w:space="0" w:color="auto"/>
        <w:bottom w:val="none" w:sz="0" w:space="0" w:color="auto"/>
        <w:right w:val="none" w:sz="0" w:space="0" w:color="auto"/>
      </w:divBdr>
    </w:div>
    <w:div w:id="1998418843">
      <w:bodyDiv w:val="1"/>
      <w:marLeft w:val="0"/>
      <w:marRight w:val="0"/>
      <w:marTop w:val="0"/>
      <w:marBottom w:val="0"/>
      <w:divBdr>
        <w:top w:val="none" w:sz="0" w:space="0" w:color="auto"/>
        <w:left w:val="none" w:sz="0" w:space="0" w:color="auto"/>
        <w:bottom w:val="none" w:sz="0" w:space="0" w:color="auto"/>
        <w:right w:val="none" w:sz="0" w:space="0" w:color="auto"/>
      </w:divBdr>
    </w:div>
    <w:div w:id="1998995299">
      <w:bodyDiv w:val="1"/>
      <w:marLeft w:val="0"/>
      <w:marRight w:val="0"/>
      <w:marTop w:val="0"/>
      <w:marBottom w:val="0"/>
      <w:divBdr>
        <w:top w:val="none" w:sz="0" w:space="0" w:color="auto"/>
        <w:left w:val="none" w:sz="0" w:space="0" w:color="auto"/>
        <w:bottom w:val="none" w:sz="0" w:space="0" w:color="auto"/>
        <w:right w:val="none" w:sz="0" w:space="0" w:color="auto"/>
      </w:divBdr>
    </w:div>
    <w:div w:id="1999648041">
      <w:bodyDiv w:val="1"/>
      <w:marLeft w:val="0"/>
      <w:marRight w:val="0"/>
      <w:marTop w:val="0"/>
      <w:marBottom w:val="0"/>
      <w:divBdr>
        <w:top w:val="none" w:sz="0" w:space="0" w:color="auto"/>
        <w:left w:val="none" w:sz="0" w:space="0" w:color="auto"/>
        <w:bottom w:val="none" w:sz="0" w:space="0" w:color="auto"/>
        <w:right w:val="none" w:sz="0" w:space="0" w:color="auto"/>
      </w:divBdr>
    </w:div>
    <w:div w:id="2000233984">
      <w:bodyDiv w:val="1"/>
      <w:marLeft w:val="0"/>
      <w:marRight w:val="0"/>
      <w:marTop w:val="0"/>
      <w:marBottom w:val="0"/>
      <w:divBdr>
        <w:top w:val="none" w:sz="0" w:space="0" w:color="auto"/>
        <w:left w:val="none" w:sz="0" w:space="0" w:color="auto"/>
        <w:bottom w:val="none" w:sz="0" w:space="0" w:color="auto"/>
        <w:right w:val="none" w:sz="0" w:space="0" w:color="auto"/>
      </w:divBdr>
      <w:divsChild>
        <w:div w:id="2071071097">
          <w:marLeft w:val="480"/>
          <w:marRight w:val="0"/>
          <w:marTop w:val="0"/>
          <w:marBottom w:val="0"/>
          <w:divBdr>
            <w:top w:val="none" w:sz="0" w:space="0" w:color="auto"/>
            <w:left w:val="none" w:sz="0" w:space="0" w:color="auto"/>
            <w:bottom w:val="none" w:sz="0" w:space="0" w:color="auto"/>
            <w:right w:val="none" w:sz="0" w:space="0" w:color="auto"/>
          </w:divBdr>
        </w:div>
        <w:div w:id="978531910">
          <w:marLeft w:val="480"/>
          <w:marRight w:val="0"/>
          <w:marTop w:val="0"/>
          <w:marBottom w:val="0"/>
          <w:divBdr>
            <w:top w:val="none" w:sz="0" w:space="0" w:color="auto"/>
            <w:left w:val="none" w:sz="0" w:space="0" w:color="auto"/>
            <w:bottom w:val="none" w:sz="0" w:space="0" w:color="auto"/>
            <w:right w:val="none" w:sz="0" w:space="0" w:color="auto"/>
          </w:divBdr>
        </w:div>
        <w:div w:id="2032297776">
          <w:marLeft w:val="480"/>
          <w:marRight w:val="0"/>
          <w:marTop w:val="0"/>
          <w:marBottom w:val="0"/>
          <w:divBdr>
            <w:top w:val="none" w:sz="0" w:space="0" w:color="auto"/>
            <w:left w:val="none" w:sz="0" w:space="0" w:color="auto"/>
            <w:bottom w:val="none" w:sz="0" w:space="0" w:color="auto"/>
            <w:right w:val="none" w:sz="0" w:space="0" w:color="auto"/>
          </w:divBdr>
        </w:div>
        <w:div w:id="889146212">
          <w:marLeft w:val="480"/>
          <w:marRight w:val="0"/>
          <w:marTop w:val="0"/>
          <w:marBottom w:val="0"/>
          <w:divBdr>
            <w:top w:val="none" w:sz="0" w:space="0" w:color="auto"/>
            <w:left w:val="none" w:sz="0" w:space="0" w:color="auto"/>
            <w:bottom w:val="none" w:sz="0" w:space="0" w:color="auto"/>
            <w:right w:val="none" w:sz="0" w:space="0" w:color="auto"/>
          </w:divBdr>
        </w:div>
        <w:div w:id="2058699406">
          <w:marLeft w:val="480"/>
          <w:marRight w:val="0"/>
          <w:marTop w:val="0"/>
          <w:marBottom w:val="0"/>
          <w:divBdr>
            <w:top w:val="none" w:sz="0" w:space="0" w:color="auto"/>
            <w:left w:val="none" w:sz="0" w:space="0" w:color="auto"/>
            <w:bottom w:val="none" w:sz="0" w:space="0" w:color="auto"/>
            <w:right w:val="none" w:sz="0" w:space="0" w:color="auto"/>
          </w:divBdr>
        </w:div>
        <w:div w:id="874345052">
          <w:marLeft w:val="480"/>
          <w:marRight w:val="0"/>
          <w:marTop w:val="0"/>
          <w:marBottom w:val="0"/>
          <w:divBdr>
            <w:top w:val="none" w:sz="0" w:space="0" w:color="auto"/>
            <w:left w:val="none" w:sz="0" w:space="0" w:color="auto"/>
            <w:bottom w:val="none" w:sz="0" w:space="0" w:color="auto"/>
            <w:right w:val="none" w:sz="0" w:space="0" w:color="auto"/>
          </w:divBdr>
        </w:div>
        <w:div w:id="274561650">
          <w:marLeft w:val="480"/>
          <w:marRight w:val="0"/>
          <w:marTop w:val="0"/>
          <w:marBottom w:val="0"/>
          <w:divBdr>
            <w:top w:val="none" w:sz="0" w:space="0" w:color="auto"/>
            <w:left w:val="none" w:sz="0" w:space="0" w:color="auto"/>
            <w:bottom w:val="none" w:sz="0" w:space="0" w:color="auto"/>
            <w:right w:val="none" w:sz="0" w:space="0" w:color="auto"/>
          </w:divBdr>
        </w:div>
        <w:div w:id="1882861269">
          <w:marLeft w:val="480"/>
          <w:marRight w:val="0"/>
          <w:marTop w:val="0"/>
          <w:marBottom w:val="0"/>
          <w:divBdr>
            <w:top w:val="none" w:sz="0" w:space="0" w:color="auto"/>
            <w:left w:val="none" w:sz="0" w:space="0" w:color="auto"/>
            <w:bottom w:val="none" w:sz="0" w:space="0" w:color="auto"/>
            <w:right w:val="none" w:sz="0" w:space="0" w:color="auto"/>
          </w:divBdr>
        </w:div>
        <w:div w:id="915090899">
          <w:marLeft w:val="480"/>
          <w:marRight w:val="0"/>
          <w:marTop w:val="0"/>
          <w:marBottom w:val="0"/>
          <w:divBdr>
            <w:top w:val="none" w:sz="0" w:space="0" w:color="auto"/>
            <w:left w:val="none" w:sz="0" w:space="0" w:color="auto"/>
            <w:bottom w:val="none" w:sz="0" w:space="0" w:color="auto"/>
            <w:right w:val="none" w:sz="0" w:space="0" w:color="auto"/>
          </w:divBdr>
        </w:div>
        <w:div w:id="364524219">
          <w:marLeft w:val="480"/>
          <w:marRight w:val="0"/>
          <w:marTop w:val="0"/>
          <w:marBottom w:val="0"/>
          <w:divBdr>
            <w:top w:val="none" w:sz="0" w:space="0" w:color="auto"/>
            <w:left w:val="none" w:sz="0" w:space="0" w:color="auto"/>
            <w:bottom w:val="none" w:sz="0" w:space="0" w:color="auto"/>
            <w:right w:val="none" w:sz="0" w:space="0" w:color="auto"/>
          </w:divBdr>
        </w:div>
        <w:div w:id="387414411">
          <w:marLeft w:val="480"/>
          <w:marRight w:val="0"/>
          <w:marTop w:val="0"/>
          <w:marBottom w:val="0"/>
          <w:divBdr>
            <w:top w:val="none" w:sz="0" w:space="0" w:color="auto"/>
            <w:left w:val="none" w:sz="0" w:space="0" w:color="auto"/>
            <w:bottom w:val="none" w:sz="0" w:space="0" w:color="auto"/>
            <w:right w:val="none" w:sz="0" w:space="0" w:color="auto"/>
          </w:divBdr>
        </w:div>
        <w:div w:id="686948861">
          <w:marLeft w:val="480"/>
          <w:marRight w:val="0"/>
          <w:marTop w:val="0"/>
          <w:marBottom w:val="0"/>
          <w:divBdr>
            <w:top w:val="none" w:sz="0" w:space="0" w:color="auto"/>
            <w:left w:val="none" w:sz="0" w:space="0" w:color="auto"/>
            <w:bottom w:val="none" w:sz="0" w:space="0" w:color="auto"/>
            <w:right w:val="none" w:sz="0" w:space="0" w:color="auto"/>
          </w:divBdr>
        </w:div>
        <w:div w:id="1308589228">
          <w:marLeft w:val="480"/>
          <w:marRight w:val="0"/>
          <w:marTop w:val="0"/>
          <w:marBottom w:val="0"/>
          <w:divBdr>
            <w:top w:val="none" w:sz="0" w:space="0" w:color="auto"/>
            <w:left w:val="none" w:sz="0" w:space="0" w:color="auto"/>
            <w:bottom w:val="none" w:sz="0" w:space="0" w:color="auto"/>
            <w:right w:val="none" w:sz="0" w:space="0" w:color="auto"/>
          </w:divBdr>
        </w:div>
        <w:div w:id="1881937686">
          <w:marLeft w:val="480"/>
          <w:marRight w:val="0"/>
          <w:marTop w:val="0"/>
          <w:marBottom w:val="0"/>
          <w:divBdr>
            <w:top w:val="none" w:sz="0" w:space="0" w:color="auto"/>
            <w:left w:val="none" w:sz="0" w:space="0" w:color="auto"/>
            <w:bottom w:val="none" w:sz="0" w:space="0" w:color="auto"/>
            <w:right w:val="none" w:sz="0" w:space="0" w:color="auto"/>
          </w:divBdr>
        </w:div>
        <w:div w:id="1673607384">
          <w:marLeft w:val="480"/>
          <w:marRight w:val="0"/>
          <w:marTop w:val="0"/>
          <w:marBottom w:val="0"/>
          <w:divBdr>
            <w:top w:val="none" w:sz="0" w:space="0" w:color="auto"/>
            <w:left w:val="none" w:sz="0" w:space="0" w:color="auto"/>
            <w:bottom w:val="none" w:sz="0" w:space="0" w:color="auto"/>
            <w:right w:val="none" w:sz="0" w:space="0" w:color="auto"/>
          </w:divBdr>
        </w:div>
        <w:div w:id="185947862">
          <w:marLeft w:val="480"/>
          <w:marRight w:val="0"/>
          <w:marTop w:val="0"/>
          <w:marBottom w:val="0"/>
          <w:divBdr>
            <w:top w:val="none" w:sz="0" w:space="0" w:color="auto"/>
            <w:left w:val="none" w:sz="0" w:space="0" w:color="auto"/>
            <w:bottom w:val="none" w:sz="0" w:space="0" w:color="auto"/>
            <w:right w:val="none" w:sz="0" w:space="0" w:color="auto"/>
          </w:divBdr>
        </w:div>
        <w:div w:id="1428620419">
          <w:marLeft w:val="480"/>
          <w:marRight w:val="0"/>
          <w:marTop w:val="0"/>
          <w:marBottom w:val="0"/>
          <w:divBdr>
            <w:top w:val="none" w:sz="0" w:space="0" w:color="auto"/>
            <w:left w:val="none" w:sz="0" w:space="0" w:color="auto"/>
            <w:bottom w:val="none" w:sz="0" w:space="0" w:color="auto"/>
            <w:right w:val="none" w:sz="0" w:space="0" w:color="auto"/>
          </w:divBdr>
        </w:div>
        <w:div w:id="2028482686">
          <w:marLeft w:val="480"/>
          <w:marRight w:val="0"/>
          <w:marTop w:val="0"/>
          <w:marBottom w:val="0"/>
          <w:divBdr>
            <w:top w:val="none" w:sz="0" w:space="0" w:color="auto"/>
            <w:left w:val="none" w:sz="0" w:space="0" w:color="auto"/>
            <w:bottom w:val="none" w:sz="0" w:space="0" w:color="auto"/>
            <w:right w:val="none" w:sz="0" w:space="0" w:color="auto"/>
          </w:divBdr>
        </w:div>
        <w:div w:id="1556313566">
          <w:marLeft w:val="480"/>
          <w:marRight w:val="0"/>
          <w:marTop w:val="0"/>
          <w:marBottom w:val="0"/>
          <w:divBdr>
            <w:top w:val="none" w:sz="0" w:space="0" w:color="auto"/>
            <w:left w:val="none" w:sz="0" w:space="0" w:color="auto"/>
            <w:bottom w:val="none" w:sz="0" w:space="0" w:color="auto"/>
            <w:right w:val="none" w:sz="0" w:space="0" w:color="auto"/>
          </w:divBdr>
        </w:div>
        <w:div w:id="1870028014">
          <w:marLeft w:val="480"/>
          <w:marRight w:val="0"/>
          <w:marTop w:val="0"/>
          <w:marBottom w:val="0"/>
          <w:divBdr>
            <w:top w:val="none" w:sz="0" w:space="0" w:color="auto"/>
            <w:left w:val="none" w:sz="0" w:space="0" w:color="auto"/>
            <w:bottom w:val="none" w:sz="0" w:space="0" w:color="auto"/>
            <w:right w:val="none" w:sz="0" w:space="0" w:color="auto"/>
          </w:divBdr>
        </w:div>
        <w:div w:id="1633442209">
          <w:marLeft w:val="480"/>
          <w:marRight w:val="0"/>
          <w:marTop w:val="0"/>
          <w:marBottom w:val="0"/>
          <w:divBdr>
            <w:top w:val="none" w:sz="0" w:space="0" w:color="auto"/>
            <w:left w:val="none" w:sz="0" w:space="0" w:color="auto"/>
            <w:bottom w:val="none" w:sz="0" w:space="0" w:color="auto"/>
            <w:right w:val="none" w:sz="0" w:space="0" w:color="auto"/>
          </w:divBdr>
        </w:div>
        <w:div w:id="2095080806">
          <w:marLeft w:val="480"/>
          <w:marRight w:val="0"/>
          <w:marTop w:val="0"/>
          <w:marBottom w:val="0"/>
          <w:divBdr>
            <w:top w:val="none" w:sz="0" w:space="0" w:color="auto"/>
            <w:left w:val="none" w:sz="0" w:space="0" w:color="auto"/>
            <w:bottom w:val="none" w:sz="0" w:space="0" w:color="auto"/>
            <w:right w:val="none" w:sz="0" w:space="0" w:color="auto"/>
          </w:divBdr>
        </w:div>
        <w:div w:id="934358573">
          <w:marLeft w:val="480"/>
          <w:marRight w:val="0"/>
          <w:marTop w:val="0"/>
          <w:marBottom w:val="0"/>
          <w:divBdr>
            <w:top w:val="none" w:sz="0" w:space="0" w:color="auto"/>
            <w:left w:val="none" w:sz="0" w:space="0" w:color="auto"/>
            <w:bottom w:val="none" w:sz="0" w:space="0" w:color="auto"/>
            <w:right w:val="none" w:sz="0" w:space="0" w:color="auto"/>
          </w:divBdr>
        </w:div>
        <w:div w:id="641695450">
          <w:marLeft w:val="480"/>
          <w:marRight w:val="0"/>
          <w:marTop w:val="0"/>
          <w:marBottom w:val="0"/>
          <w:divBdr>
            <w:top w:val="none" w:sz="0" w:space="0" w:color="auto"/>
            <w:left w:val="none" w:sz="0" w:space="0" w:color="auto"/>
            <w:bottom w:val="none" w:sz="0" w:space="0" w:color="auto"/>
            <w:right w:val="none" w:sz="0" w:space="0" w:color="auto"/>
          </w:divBdr>
        </w:div>
        <w:div w:id="918488123">
          <w:marLeft w:val="480"/>
          <w:marRight w:val="0"/>
          <w:marTop w:val="0"/>
          <w:marBottom w:val="0"/>
          <w:divBdr>
            <w:top w:val="none" w:sz="0" w:space="0" w:color="auto"/>
            <w:left w:val="none" w:sz="0" w:space="0" w:color="auto"/>
            <w:bottom w:val="none" w:sz="0" w:space="0" w:color="auto"/>
            <w:right w:val="none" w:sz="0" w:space="0" w:color="auto"/>
          </w:divBdr>
        </w:div>
        <w:div w:id="108281588">
          <w:marLeft w:val="480"/>
          <w:marRight w:val="0"/>
          <w:marTop w:val="0"/>
          <w:marBottom w:val="0"/>
          <w:divBdr>
            <w:top w:val="none" w:sz="0" w:space="0" w:color="auto"/>
            <w:left w:val="none" w:sz="0" w:space="0" w:color="auto"/>
            <w:bottom w:val="none" w:sz="0" w:space="0" w:color="auto"/>
            <w:right w:val="none" w:sz="0" w:space="0" w:color="auto"/>
          </w:divBdr>
        </w:div>
        <w:div w:id="1015305428">
          <w:marLeft w:val="480"/>
          <w:marRight w:val="0"/>
          <w:marTop w:val="0"/>
          <w:marBottom w:val="0"/>
          <w:divBdr>
            <w:top w:val="none" w:sz="0" w:space="0" w:color="auto"/>
            <w:left w:val="none" w:sz="0" w:space="0" w:color="auto"/>
            <w:bottom w:val="none" w:sz="0" w:space="0" w:color="auto"/>
            <w:right w:val="none" w:sz="0" w:space="0" w:color="auto"/>
          </w:divBdr>
        </w:div>
        <w:div w:id="551043510">
          <w:marLeft w:val="480"/>
          <w:marRight w:val="0"/>
          <w:marTop w:val="0"/>
          <w:marBottom w:val="0"/>
          <w:divBdr>
            <w:top w:val="none" w:sz="0" w:space="0" w:color="auto"/>
            <w:left w:val="none" w:sz="0" w:space="0" w:color="auto"/>
            <w:bottom w:val="none" w:sz="0" w:space="0" w:color="auto"/>
            <w:right w:val="none" w:sz="0" w:space="0" w:color="auto"/>
          </w:divBdr>
        </w:div>
        <w:div w:id="787234719">
          <w:marLeft w:val="480"/>
          <w:marRight w:val="0"/>
          <w:marTop w:val="0"/>
          <w:marBottom w:val="0"/>
          <w:divBdr>
            <w:top w:val="none" w:sz="0" w:space="0" w:color="auto"/>
            <w:left w:val="none" w:sz="0" w:space="0" w:color="auto"/>
            <w:bottom w:val="none" w:sz="0" w:space="0" w:color="auto"/>
            <w:right w:val="none" w:sz="0" w:space="0" w:color="auto"/>
          </w:divBdr>
        </w:div>
        <w:div w:id="2007786752">
          <w:marLeft w:val="480"/>
          <w:marRight w:val="0"/>
          <w:marTop w:val="0"/>
          <w:marBottom w:val="0"/>
          <w:divBdr>
            <w:top w:val="none" w:sz="0" w:space="0" w:color="auto"/>
            <w:left w:val="none" w:sz="0" w:space="0" w:color="auto"/>
            <w:bottom w:val="none" w:sz="0" w:space="0" w:color="auto"/>
            <w:right w:val="none" w:sz="0" w:space="0" w:color="auto"/>
          </w:divBdr>
        </w:div>
        <w:div w:id="1861434204">
          <w:marLeft w:val="480"/>
          <w:marRight w:val="0"/>
          <w:marTop w:val="0"/>
          <w:marBottom w:val="0"/>
          <w:divBdr>
            <w:top w:val="none" w:sz="0" w:space="0" w:color="auto"/>
            <w:left w:val="none" w:sz="0" w:space="0" w:color="auto"/>
            <w:bottom w:val="none" w:sz="0" w:space="0" w:color="auto"/>
            <w:right w:val="none" w:sz="0" w:space="0" w:color="auto"/>
          </w:divBdr>
        </w:div>
        <w:div w:id="348262275">
          <w:marLeft w:val="480"/>
          <w:marRight w:val="0"/>
          <w:marTop w:val="0"/>
          <w:marBottom w:val="0"/>
          <w:divBdr>
            <w:top w:val="none" w:sz="0" w:space="0" w:color="auto"/>
            <w:left w:val="none" w:sz="0" w:space="0" w:color="auto"/>
            <w:bottom w:val="none" w:sz="0" w:space="0" w:color="auto"/>
            <w:right w:val="none" w:sz="0" w:space="0" w:color="auto"/>
          </w:divBdr>
        </w:div>
        <w:div w:id="155534589">
          <w:marLeft w:val="480"/>
          <w:marRight w:val="0"/>
          <w:marTop w:val="0"/>
          <w:marBottom w:val="0"/>
          <w:divBdr>
            <w:top w:val="none" w:sz="0" w:space="0" w:color="auto"/>
            <w:left w:val="none" w:sz="0" w:space="0" w:color="auto"/>
            <w:bottom w:val="none" w:sz="0" w:space="0" w:color="auto"/>
            <w:right w:val="none" w:sz="0" w:space="0" w:color="auto"/>
          </w:divBdr>
        </w:div>
        <w:div w:id="1155493336">
          <w:marLeft w:val="480"/>
          <w:marRight w:val="0"/>
          <w:marTop w:val="0"/>
          <w:marBottom w:val="0"/>
          <w:divBdr>
            <w:top w:val="none" w:sz="0" w:space="0" w:color="auto"/>
            <w:left w:val="none" w:sz="0" w:space="0" w:color="auto"/>
            <w:bottom w:val="none" w:sz="0" w:space="0" w:color="auto"/>
            <w:right w:val="none" w:sz="0" w:space="0" w:color="auto"/>
          </w:divBdr>
        </w:div>
        <w:div w:id="2101221934">
          <w:marLeft w:val="480"/>
          <w:marRight w:val="0"/>
          <w:marTop w:val="0"/>
          <w:marBottom w:val="0"/>
          <w:divBdr>
            <w:top w:val="none" w:sz="0" w:space="0" w:color="auto"/>
            <w:left w:val="none" w:sz="0" w:space="0" w:color="auto"/>
            <w:bottom w:val="none" w:sz="0" w:space="0" w:color="auto"/>
            <w:right w:val="none" w:sz="0" w:space="0" w:color="auto"/>
          </w:divBdr>
        </w:div>
        <w:div w:id="1833255601">
          <w:marLeft w:val="480"/>
          <w:marRight w:val="0"/>
          <w:marTop w:val="0"/>
          <w:marBottom w:val="0"/>
          <w:divBdr>
            <w:top w:val="none" w:sz="0" w:space="0" w:color="auto"/>
            <w:left w:val="none" w:sz="0" w:space="0" w:color="auto"/>
            <w:bottom w:val="none" w:sz="0" w:space="0" w:color="auto"/>
            <w:right w:val="none" w:sz="0" w:space="0" w:color="auto"/>
          </w:divBdr>
        </w:div>
        <w:div w:id="1555848691">
          <w:marLeft w:val="480"/>
          <w:marRight w:val="0"/>
          <w:marTop w:val="0"/>
          <w:marBottom w:val="0"/>
          <w:divBdr>
            <w:top w:val="none" w:sz="0" w:space="0" w:color="auto"/>
            <w:left w:val="none" w:sz="0" w:space="0" w:color="auto"/>
            <w:bottom w:val="none" w:sz="0" w:space="0" w:color="auto"/>
            <w:right w:val="none" w:sz="0" w:space="0" w:color="auto"/>
          </w:divBdr>
        </w:div>
        <w:div w:id="1604191149">
          <w:marLeft w:val="480"/>
          <w:marRight w:val="0"/>
          <w:marTop w:val="0"/>
          <w:marBottom w:val="0"/>
          <w:divBdr>
            <w:top w:val="none" w:sz="0" w:space="0" w:color="auto"/>
            <w:left w:val="none" w:sz="0" w:space="0" w:color="auto"/>
            <w:bottom w:val="none" w:sz="0" w:space="0" w:color="auto"/>
            <w:right w:val="none" w:sz="0" w:space="0" w:color="auto"/>
          </w:divBdr>
        </w:div>
        <w:div w:id="189951315">
          <w:marLeft w:val="480"/>
          <w:marRight w:val="0"/>
          <w:marTop w:val="0"/>
          <w:marBottom w:val="0"/>
          <w:divBdr>
            <w:top w:val="none" w:sz="0" w:space="0" w:color="auto"/>
            <w:left w:val="none" w:sz="0" w:space="0" w:color="auto"/>
            <w:bottom w:val="none" w:sz="0" w:space="0" w:color="auto"/>
            <w:right w:val="none" w:sz="0" w:space="0" w:color="auto"/>
          </w:divBdr>
        </w:div>
        <w:div w:id="290063848">
          <w:marLeft w:val="480"/>
          <w:marRight w:val="0"/>
          <w:marTop w:val="0"/>
          <w:marBottom w:val="0"/>
          <w:divBdr>
            <w:top w:val="none" w:sz="0" w:space="0" w:color="auto"/>
            <w:left w:val="none" w:sz="0" w:space="0" w:color="auto"/>
            <w:bottom w:val="none" w:sz="0" w:space="0" w:color="auto"/>
            <w:right w:val="none" w:sz="0" w:space="0" w:color="auto"/>
          </w:divBdr>
        </w:div>
        <w:div w:id="424961899">
          <w:marLeft w:val="480"/>
          <w:marRight w:val="0"/>
          <w:marTop w:val="0"/>
          <w:marBottom w:val="0"/>
          <w:divBdr>
            <w:top w:val="none" w:sz="0" w:space="0" w:color="auto"/>
            <w:left w:val="none" w:sz="0" w:space="0" w:color="auto"/>
            <w:bottom w:val="none" w:sz="0" w:space="0" w:color="auto"/>
            <w:right w:val="none" w:sz="0" w:space="0" w:color="auto"/>
          </w:divBdr>
        </w:div>
        <w:div w:id="1367174893">
          <w:marLeft w:val="480"/>
          <w:marRight w:val="0"/>
          <w:marTop w:val="0"/>
          <w:marBottom w:val="0"/>
          <w:divBdr>
            <w:top w:val="none" w:sz="0" w:space="0" w:color="auto"/>
            <w:left w:val="none" w:sz="0" w:space="0" w:color="auto"/>
            <w:bottom w:val="none" w:sz="0" w:space="0" w:color="auto"/>
            <w:right w:val="none" w:sz="0" w:space="0" w:color="auto"/>
          </w:divBdr>
        </w:div>
        <w:div w:id="1429153708">
          <w:marLeft w:val="480"/>
          <w:marRight w:val="0"/>
          <w:marTop w:val="0"/>
          <w:marBottom w:val="0"/>
          <w:divBdr>
            <w:top w:val="none" w:sz="0" w:space="0" w:color="auto"/>
            <w:left w:val="none" w:sz="0" w:space="0" w:color="auto"/>
            <w:bottom w:val="none" w:sz="0" w:space="0" w:color="auto"/>
            <w:right w:val="none" w:sz="0" w:space="0" w:color="auto"/>
          </w:divBdr>
        </w:div>
        <w:div w:id="549346226">
          <w:marLeft w:val="480"/>
          <w:marRight w:val="0"/>
          <w:marTop w:val="0"/>
          <w:marBottom w:val="0"/>
          <w:divBdr>
            <w:top w:val="none" w:sz="0" w:space="0" w:color="auto"/>
            <w:left w:val="none" w:sz="0" w:space="0" w:color="auto"/>
            <w:bottom w:val="none" w:sz="0" w:space="0" w:color="auto"/>
            <w:right w:val="none" w:sz="0" w:space="0" w:color="auto"/>
          </w:divBdr>
        </w:div>
        <w:div w:id="1197813184">
          <w:marLeft w:val="480"/>
          <w:marRight w:val="0"/>
          <w:marTop w:val="0"/>
          <w:marBottom w:val="0"/>
          <w:divBdr>
            <w:top w:val="none" w:sz="0" w:space="0" w:color="auto"/>
            <w:left w:val="none" w:sz="0" w:space="0" w:color="auto"/>
            <w:bottom w:val="none" w:sz="0" w:space="0" w:color="auto"/>
            <w:right w:val="none" w:sz="0" w:space="0" w:color="auto"/>
          </w:divBdr>
        </w:div>
        <w:div w:id="757334170">
          <w:marLeft w:val="480"/>
          <w:marRight w:val="0"/>
          <w:marTop w:val="0"/>
          <w:marBottom w:val="0"/>
          <w:divBdr>
            <w:top w:val="none" w:sz="0" w:space="0" w:color="auto"/>
            <w:left w:val="none" w:sz="0" w:space="0" w:color="auto"/>
            <w:bottom w:val="none" w:sz="0" w:space="0" w:color="auto"/>
            <w:right w:val="none" w:sz="0" w:space="0" w:color="auto"/>
          </w:divBdr>
        </w:div>
        <w:div w:id="979767489">
          <w:marLeft w:val="480"/>
          <w:marRight w:val="0"/>
          <w:marTop w:val="0"/>
          <w:marBottom w:val="0"/>
          <w:divBdr>
            <w:top w:val="none" w:sz="0" w:space="0" w:color="auto"/>
            <w:left w:val="none" w:sz="0" w:space="0" w:color="auto"/>
            <w:bottom w:val="none" w:sz="0" w:space="0" w:color="auto"/>
            <w:right w:val="none" w:sz="0" w:space="0" w:color="auto"/>
          </w:divBdr>
        </w:div>
        <w:div w:id="1402631062">
          <w:marLeft w:val="480"/>
          <w:marRight w:val="0"/>
          <w:marTop w:val="0"/>
          <w:marBottom w:val="0"/>
          <w:divBdr>
            <w:top w:val="none" w:sz="0" w:space="0" w:color="auto"/>
            <w:left w:val="none" w:sz="0" w:space="0" w:color="auto"/>
            <w:bottom w:val="none" w:sz="0" w:space="0" w:color="auto"/>
            <w:right w:val="none" w:sz="0" w:space="0" w:color="auto"/>
          </w:divBdr>
        </w:div>
        <w:div w:id="1688750765">
          <w:marLeft w:val="480"/>
          <w:marRight w:val="0"/>
          <w:marTop w:val="0"/>
          <w:marBottom w:val="0"/>
          <w:divBdr>
            <w:top w:val="none" w:sz="0" w:space="0" w:color="auto"/>
            <w:left w:val="none" w:sz="0" w:space="0" w:color="auto"/>
            <w:bottom w:val="none" w:sz="0" w:space="0" w:color="auto"/>
            <w:right w:val="none" w:sz="0" w:space="0" w:color="auto"/>
          </w:divBdr>
        </w:div>
        <w:div w:id="875896725">
          <w:marLeft w:val="480"/>
          <w:marRight w:val="0"/>
          <w:marTop w:val="0"/>
          <w:marBottom w:val="0"/>
          <w:divBdr>
            <w:top w:val="none" w:sz="0" w:space="0" w:color="auto"/>
            <w:left w:val="none" w:sz="0" w:space="0" w:color="auto"/>
            <w:bottom w:val="none" w:sz="0" w:space="0" w:color="auto"/>
            <w:right w:val="none" w:sz="0" w:space="0" w:color="auto"/>
          </w:divBdr>
        </w:div>
        <w:div w:id="669410380">
          <w:marLeft w:val="480"/>
          <w:marRight w:val="0"/>
          <w:marTop w:val="0"/>
          <w:marBottom w:val="0"/>
          <w:divBdr>
            <w:top w:val="none" w:sz="0" w:space="0" w:color="auto"/>
            <w:left w:val="none" w:sz="0" w:space="0" w:color="auto"/>
            <w:bottom w:val="none" w:sz="0" w:space="0" w:color="auto"/>
            <w:right w:val="none" w:sz="0" w:space="0" w:color="auto"/>
          </w:divBdr>
        </w:div>
        <w:div w:id="1951204180">
          <w:marLeft w:val="480"/>
          <w:marRight w:val="0"/>
          <w:marTop w:val="0"/>
          <w:marBottom w:val="0"/>
          <w:divBdr>
            <w:top w:val="none" w:sz="0" w:space="0" w:color="auto"/>
            <w:left w:val="none" w:sz="0" w:space="0" w:color="auto"/>
            <w:bottom w:val="none" w:sz="0" w:space="0" w:color="auto"/>
            <w:right w:val="none" w:sz="0" w:space="0" w:color="auto"/>
          </w:divBdr>
        </w:div>
        <w:div w:id="1399136500">
          <w:marLeft w:val="480"/>
          <w:marRight w:val="0"/>
          <w:marTop w:val="0"/>
          <w:marBottom w:val="0"/>
          <w:divBdr>
            <w:top w:val="none" w:sz="0" w:space="0" w:color="auto"/>
            <w:left w:val="none" w:sz="0" w:space="0" w:color="auto"/>
            <w:bottom w:val="none" w:sz="0" w:space="0" w:color="auto"/>
            <w:right w:val="none" w:sz="0" w:space="0" w:color="auto"/>
          </w:divBdr>
        </w:div>
        <w:div w:id="356199673">
          <w:marLeft w:val="480"/>
          <w:marRight w:val="0"/>
          <w:marTop w:val="0"/>
          <w:marBottom w:val="0"/>
          <w:divBdr>
            <w:top w:val="none" w:sz="0" w:space="0" w:color="auto"/>
            <w:left w:val="none" w:sz="0" w:space="0" w:color="auto"/>
            <w:bottom w:val="none" w:sz="0" w:space="0" w:color="auto"/>
            <w:right w:val="none" w:sz="0" w:space="0" w:color="auto"/>
          </w:divBdr>
        </w:div>
        <w:div w:id="793989199">
          <w:marLeft w:val="480"/>
          <w:marRight w:val="0"/>
          <w:marTop w:val="0"/>
          <w:marBottom w:val="0"/>
          <w:divBdr>
            <w:top w:val="none" w:sz="0" w:space="0" w:color="auto"/>
            <w:left w:val="none" w:sz="0" w:space="0" w:color="auto"/>
            <w:bottom w:val="none" w:sz="0" w:space="0" w:color="auto"/>
            <w:right w:val="none" w:sz="0" w:space="0" w:color="auto"/>
          </w:divBdr>
        </w:div>
        <w:div w:id="543106517">
          <w:marLeft w:val="480"/>
          <w:marRight w:val="0"/>
          <w:marTop w:val="0"/>
          <w:marBottom w:val="0"/>
          <w:divBdr>
            <w:top w:val="none" w:sz="0" w:space="0" w:color="auto"/>
            <w:left w:val="none" w:sz="0" w:space="0" w:color="auto"/>
            <w:bottom w:val="none" w:sz="0" w:space="0" w:color="auto"/>
            <w:right w:val="none" w:sz="0" w:space="0" w:color="auto"/>
          </w:divBdr>
        </w:div>
        <w:div w:id="1850294149">
          <w:marLeft w:val="480"/>
          <w:marRight w:val="0"/>
          <w:marTop w:val="0"/>
          <w:marBottom w:val="0"/>
          <w:divBdr>
            <w:top w:val="none" w:sz="0" w:space="0" w:color="auto"/>
            <w:left w:val="none" w:sz="0" w:space="0" w:color="auto"/>
            <w:bottom w:val="none" w:sz="0" w:space="0" w:color="auto"/>
            <w:right w:val="none" w:sz="0" w:space="0" w:color="auto"/>
          </w:divBdr>
        </w:div>
        <w:div w:id="385765212">
          <w:marLeft w:val="480"/>
          <w:marRight w:val="0"/>
          <w:marTop w:val="0"/>
          <w:marBottom w:val="0"/>
          <w:divBdr>
            <w:top w:val="none" w:sz="0" w:space="0" w:color="auto"/>
            <w:left w:val="none" w:sz="0" w:space="0" w:color="auto"/>
            <w:bottom w:val="none" w:sz="0" w:space="0" w:color="auto"/>
            <w:right w:val="none" w:sz="0" w:space="0" w:color="auto"/>
          </w:divBdr>
        </w:div>
        <w:div w:id="939875719">
          <w:marLeft w:val="480"/>
          <w:marRight w:val="0"/>
          <w:marTop w:val="0"/>
          <w:marBottom w:val="0"/>
          <w:divBdr>
            <w:top w:val="none" w:sz="0" w:space="0" w:color="auto"/>
            <w:left w:val="none" w:sz="0" w:space="0" w:color="auto"/>
            <w:bottom w:val="none" w:sz="0" w:space="0" w:color="auto"/>
            <w:right w:val="none" w:sz="0" w:space="0" w:color="auto"/>
          </w:divBdr>
        </w:div>
        <w:div w:id="1431270402">
          <w:marLeft w:val="480"/>
          <w:marRight w:val="0"/>
          <w:marTop w:val="0"/>
          <w:marBottom w:val="0"/>
          <w:divBdr>
            <w:top w:val="none" w:sz="0" w:space="0" w:color="auto"/>
            <w:left w:val="none" w:sz="0" w:space="0" w:color="auto"/>
            <w:bottom w:val="none" w:sz="0" w:space="0" w:color="auto"/>
            <w:right w:val="none" w:sz="0" w:space="0" w:color="auto"/>
          </w:divBdr>
        </w:div>
        <w:div w:id="2125609847">
          <w:marLeft w:val="480"/>
          <w:marRight w:val="0"/>
          <w:marTop w:val="0"/>
          <w:marBottom w:val="0"/>
          <w:divBdr>
            <w:top w:val="none" w:sz="0" w:space="0" w:color="auto"/>
            <w:left w:val="none" w:sz="0" w:space="0" w:color="auto"/>
            <w:bottom w:val="none" w:sz="0" w:space="0" w:color="auto"/>
            <w:right w:val="none" w:sz="0" w:space="0" w:color="auto"/>
          </w:divBdr>
        </w:div>
        <w:div w:id="2135325871">
          <w:marLeft w:val="480"/>
          <w:marRight w:val="0"/>
          <w:marTop w:val="0"/>
          <w:marBottom w:val="0"/>
          <w:divBdr>
            <w:top w:val="none" w:sz="0" w:space="0" w:color="auto"/>
            <w:left w:val="none" w:sz="0" w:space="0" w:color="auto"/>
            <w:bottom w:val="none" w:sz="0" w:space="0" w:color="auto"/>
            <w:right w:val="none" w:sz="0" w:space="0" w:color="auto"/>
          </w:divBdr>
        </w:div>
        <w:div w:id="1384451051">
          <w:marLeft w:val="480"/>
          <w:marRight w:val="0"/>
          <w:marTop w:val="0"/>
          <w:marBottom w:val="0"/>
          <w:divBdr>
            <w:top w:val="none" w:sz="0" w:space="0" w:color="auto"/>
            <w:left w:val="none" w:sz="0" w:space="0" w:color="auto"/>
            <w:bottom w:val="none" w:sz="0" w:space="0" w:color="auto"/>
            <w:right w:val="none" w:sz="0" w:space="0" w:color="auto"/>
          </w:divBdr>
        </w:div>
        <w:div w:id="1867598607">
          <w:marLeft w:val="480"/>
          <w:marRight w:val="0"/>
          <w:marTop w:val="0"/>
          <w:marBottom w:val="0"/>
          <w:divBdr>
            <w:top w:val="none" w:sz="0" w:space="0" w:color="auto"/>
            <w:left w:val="none" w:sz="0" w:space="0" w:color="auto"/>
            <w:bottom w:val="none" w:sz="0" w:space="0" w:color="auto"/>
            <w:right w:val="none" w:sz="0" w:space="0" w:color="auto"/>
          </w:divBdr>
        </w:div>
        <w:div w:id="901982849">
          <w:marLeft w:val="480"/>
          <w:marRight w:val="0"/>
          <w:marTop w:val="0"/>
          <w:marBottom w:val="0"/>
          <w:divBdr>
            <w:top w:val="none" w:sz="0" w:space="0" w:color="auto"/>
            <w:left w:val="none" w:sz="0" w:space="0" w:color="auto"/>
            <w:bottom w:val="none" w:sz="0" w:space="0" w:color="auto"/>
            <w:right w:val="none" w:sz="0" w:space="0" w:color="auto"/>
          </w:divBdr>
        </w:div>
        <w:div w:id="1864007242">
          <w:marLeft w:val="480"/>
          <w:marRight w:val="0"/>
          <w:marTop w:val="0"/>
          <w:marBottom w:val="0"/>
          <w:divBdr>
            <w:top w:val="none" w:sz="0" w:space="0" w:color="auto"/>
            <w:left w:val="none" w:sz="0" w:space="0" w:color="auto"/>
            <w:bottom w:val="none" w:sz="0" w:space="0" w:color="auto"/>
            <w:right w:val="none" w:sz="0" w:space="0" w:color="auto"/>
          </w:divBdr>
        </w:div>
        <w:div w:id="2098550954">
          <w:marLeft w:val="480"/>
          <w:marRight w:val="0"/>
          <w:marTop w:val="0"/>
          <w:marBottom w:val="0"/>
          <w:divBdr>
            <w:top w:val="none" w:sz="0" w:space="0" w:color="auto"/>
            <w:left w:val="none" w:sz="0" w:space="0" w:color="auto"/>
            <w:bottom w:val="none" w:sz="0" w:space="0" w:color="auto"/>
            <w:right w:val="none" w:sz="0" w:space="0" w:color="auto"/>
          </w:divBdr>
        </w:div>
        <w:div w:id="452140347">
          <w:marLeft w:val="480"/>
          <w:marRight w:val="0"/>
          <w:marTop w:val="0"/>
          <w:marBottom w:val="0"/>
          <w:divBdr>
            <w:top w:val="none" w:sz="0" w:space="0" w:color="auto"/>
            <w:left w:val="none" w:sz="0" w:space="0" w:color="auto"/>
            <w:bottom w:val="none" w:sz="0" w:space="0" w:color="auto"/>
            <w:right w:val="none" w:sz="0" w:space="0" w:color="auto"/>
          </w:divBdr>
        </w:div>
        <w:div w:id="2082435772">
          <w:marLeft w:val="480"/>
          <w:marRight w:val="0"/>
          <w:marTop w:val="0"/>
          <w:marBottom w:val="0"/>
          <w:divBdr>
            <w:top w:val="none" w:sz="0" w:space="0" w:color="auto"/>
            <w:left w:val="none" w:sz="0" w:space="0" w:color="auto"/>
            <w:bottom w:val="none" w:sz="0" w:space="0" w:color="auto"/>
            <w:right w:val="none" w:sz="0" w:space="0" w:color="auto"/>
          </w:divBdr>
        </w:div>
        <w:div w:id="751585493">
          <w:marLeft w:val="480"/>
          <w:marRight w:val="0"/>
          <w:marTop w:val="0"/>
          <w:marBottom w:val="0"/>
          <w:divBdr>
            <w:top w:val="none" w:sz="0" w:space="0" w:color="auto"/>
            <w:left w:val="none" w:sz="0" w:space="0" w:color="auto"/>
            <w:bottom w:val="none" w:sz="0" w:space="0" w:color="auto"/>
            <w:right w:val="none" w:sz="0" w:space="0" w:color="auto"/>
          </w:divBdr>
        </w:div>
        <w:div w:id="546647176">
          <w:marLeft w:val="480"/>
          <w:marRight w:val="0"/>
          <w:marTop w:val="0"/>
          <w:marBottom w:val="0"/>
          <w:divBdr>
            <w:top w:val="none" w:sz="0" w:space="0" w:color="auto"/>
            <w:left w:val="none" w:sz="0" w:space="0" w:color="auto"/>
            <w:bottom w:val="none" w:sz="0" w:space="0" w:color="auto"/>
            <w:right w:val="none" w:sz="0" w:space="0" w:color="auto"/>
          </w:divBdr>
        </w:div>
        <w:div w:id="1220481322">
          <w:marLeft w:val="480"/>
          <w:marRight w:val="0"/>
          <w:marTop w:val="0"/>
          <w:marBottom w:val="0"/>
          <w:divBdr>
            <w:top w:val="none" w:sz="0" w:space="0" w:color="auto"/>
            <w:left w:val="none" w:sz="0" w:space="0" w:color="auto"/>
            <w:bottom w:val="none" w:sz="0" w:space="0" w:color="auto"/>
            <w:right w:val="none" w:sz="0" w:space="0" w:color="auto"/>
          </w:divBdr>
        </w:div>
        <w:div w:id="590816401">
          <w:marLeft w:val="480"/>
          <w:marRight w:val="0"/>
          <w:marTop w:val="0"/>
          <w:marBottom w:val="0"/>
          <w:divBdr>
            <w:top w:val="none" w:sz="0" w:space="0" w:color="auto"/>
            <w:left w:val="none" w:sz="0" w:space="0" w:color="auto"/>
            <w:bottom w:val="none" w:sz="0" w:space="0" w:color="auto"/>
            <w:right w:val="none" w:sz="0" w:space="0" w:color="auto"/>
          </w:divBdr>
        </w:div>
        <w:div w:id="1443111625">
          <w:marLeft w:val="480"/>
          <w:marRight w:val="0"/>
          <w:marTop w:val="0"/>
          <w:marBottom w:val="0"/>
          <w:divBdr>
            <w:top w:val="none" w:sz="0" w:space="0" w:color="auto"/>
            <w:left w:val="none" w:sz="0" w:space="0" w:color="auto"/>
            <w:bottom w:val="none" w:sz="0" w:space="0" w:color="auto"/>
            <w:right w:val="none" w:sz="0" w:space="0" w:color="auto"/>
          </w:divBdr>
        </w:div>
        <w:div w:id="404688608">
          <w:marLeft w:val="480"/>
          <w:marRight w:val="0"/>
          <w:marTop w:val="0"/>
          <w:marBottom w:val="0"/>
          <w:divBdr>
            <w:top w:val="none" w:sz="0" w:space="0" w:color="auto"/>
            <w:left w:val="none" w:sz="0" w:space="0" w:color="auto"/>
            <w:bottom w:val="none" w:sz="0" w:space="0" w:color="auto"/>
            <w:right w:val="none" w:sz="0" w:space="0" w:color="auto"/>
          </w:divBdr>
        </w:div>
        <w:div w:id="941377797">
          <w:marLeft w:val="480"/>
          <w:marRight w:val="0"/>
          <w:marTop w:val="0"/>
          <w:marBottom w:val="0"/>
          <w:divBdr>
            <w:top w:val="none" w:sz="0" w:space="0" w:color="auto"/>
            <w:left w:val="none" w:sz="0" w:space="0" w:color="auto"/>
            <w:bottom w:val="none" w:sz="0" w:space="0" w:color="auto"/>
            <w:right w:val="none" w:sz="0" w:space="0" w:color="auto"/>
          </w:divBdr>
        </w:div>
        <w:div w:id="214120973">
          <w:marLeft w:val="480"/>
          <w:marRight w:val="0"/>
          <w:marTop w:val="0"/>
          <w:marBottom w:val="0"/>
          <w:divBdr>
            <w:top w:val="none" w:sz="0" w:space="0" w:color="auto"/>
            <w:left w:val="none" w:sz="0" w:space="0" w:color="auto"/>
            <w:bottom w:val="none" w:sz="0" w:space="0" w:color="auto"/>
            <w:right w:val="none" w:sz="0" w:space="0" w:color="auto"/>
          </w:divBdr>
        </w:div>
        <w:div w:id="1006715890">
          <w:marLeft w:val="480"/>
          <w:marRight w:val="0"/>
          <w:marTop w:val="0"/>
          <w:marBottom w:val="0"/>
          <w:divBdr>
            <w:top w:val="none" w:sz="0" w:space="0" w:color="auto"/>
            <w:left w:val="none" w:sz="0" w:space="0" w:color="auto"/>
            <w:bottom w:val="none" w:sz="0" w:space="0" w:color="auto"/>
            <w:right w:val="none" w:sz="0" w:space="0" w:color="auto"/>
          </w:divBdr>
        </w:div>
        <w:div w:id="1992053180">
          <w:marLeft w:val="480"/>
          <w:marRight w:val="0"/>
          <w:marTop w:val="0"/>
          <w:marBottom w:val="0"/>
          <w:divBdr>
            <w:top w:val="none" w:sz="0" w:space="0" w:color="auto"/>
            <w:left w:val="none" w:sz="0" w:space="0" w:color="auto"/>
            <w:bottom w:val="none" w:sz="0" w:space="0" w:color="auto"/>
            <w:right w:val="none" w:sz="0" w:space="0" w:color="auto"/>
          </w:divBdr>
        </w:div>
        <w:div w:id="365256208">
          <w:marLeft w:val="480"/>
          <w:marRight w:val="0"/>
          <w:marTop w:val="0"/>
          <w:marBottom w:val="0"/>
          <w:divBdr>
            <w:top w:val="none" w:sz="0" w:space="0" w:color="auto"/>
            <w:left w:val="none" w:sz="0" w:space="0" w:color="auto"/>
            <w:bottom w:val="none" w:sz="0" w:space="0" w:color="auto"/>
            <w:right w:val="none" w:sz="0" w:space="0" w:color="auto"/>
          </w:divBdr>
        </w:div>
        <w:div w:id="1035084945">
          <w:marLeft w:val="480"/>
          <w:marRight w:val="0"/>
          <w:marTop w:val="0"/>
          <w:marBottom w:val="0"/>
          <w:divBdr>
            <w:top w:val="none" w:sz="0" w:space="0" w:color="auto"/>
            <w:left w:val="none" w:sz="0" w:space="0" w:color="auto"/>
            <w:bottom w:val="none" w:sz="0" w:space="0" w:color="auto"/>
            <w:right w:val="none" w:sz="0" w:space="0" w:color="auto"/>
          </w:divBdr>
        </w:div>
        <w:div w:id="1661736295">
          <w:marLeft w:val="480"/>
          <w:marRight w:val="0"/>
          <w:marTop w:val="0"/>
          <w:marBottom w:val="0"/>
          <w:divBdr>
            <w:top w:val="none" w:sz="0" w:space="0" w:color="auto"/>
            <w:left w:val="none" w:sz="0" w:space="0" w:color="auto"/>
            <w:bottom w:val="none" w:sz="0" w:space="0" w:color="auto"/>
            <w:right w:val="none" w:sz="0" w:space="0" w:color="auto"/>
          </w:divBdr>
        </w:div>
        <w:div w:id="767894733">
          <w:marLeft w:val="480"/>
          <w:marRight w:val="0"/>
          <w:marTop w:val="0"/>
          <w:marBottom w:val="0"/>
          <w:divBdr>
            <w:top w:val="none" w:sz="0" w:space="0" w:color="auto"/>
            <w:left w:val="none" w:sz="0" w:space="0" w:color="auto"/>
            <w:bottom w:val="none" w:sz="0" w:space="0" w:color="auto"/>
            <w:right w:val="none" w:sz="0" w:space="0" w:color="auto"/>
          </w:divBdr>
        </w:div>
        <w:div w:id="1029841114">
          <w:marLeft w:val="480"/>
          <w:marRight w:val="0"/>
          <w:marTop w:val="0"/>
          <w:marBottom w:val="0"/>
          <w:divBdr>
            <w:top w:val="none" w:sz="0" w:space="0" w:color="auto"/>
            <w:left w:val="none" w:sz="0" w:space="0" w:color="auto"/>
            <w:bottom w:val="none" w:sz="0" w:space="0" w:color="auto"/>
            <w:right w:val="none" w:sz="0" w:space="0" w:color="auto"/>
          </w:divBdr>
        </w:div>
        <w:div w:id="1915891632">
          <w:marLeft w:val="480"/>
          <w:marRight w:val="0"/>
          <w:marTop w:val="0"/>
          <w:marBottom w:val="0"/>
          <w:divBdr>
            <w:top w:val="none" w:sz="0" w:space="0" w:color="auto"/>
            <w:left w:val="none" w:sz="0" w:space="0" w:color="auto"/>
            <w:bottom w:val="none" w:sz="0" w:space="0" w:color="auto"/>
            <w:right w:val="none" w:sz="0" w:space="0" w:color="auto"/>
          </w:divBdr>
        </w:div>
        <w:div w:id="1877697824">
          <w:marLeft w:val="480"/>
          <w:marRight w:val="0"/>
          <w:marTop w:val="0"/>
          <w:marBottom w:val="0"/>
          <w:divBdr>
            <w:top w:val="none" w:sz="0" w:space="0" w:color="auto"/>
            <w:left w:val="none" w:sz="0" w:space="0" w:color="auto"/>
            <w:bottom w:val="none" w:sz="0" w:space="0" w:color="auto"/>
            <w:right w:val="none" w:sz="0" w:space="0" w:color="auto"/>
          </w:divBdr>
        </w:div>
        <w:div w:id="2043244325">
          <w:marLeft w:val="480"/>
          <w:marRight w:val="0"/>
          <w:marTop w:val="0"/>
          <w:marBottom w:val="0"/>
          <w:divBdr>
            <w:top w:val="none" w:sz="0" w:space="0" w:color="auto"/>
            <w:left w:val="none" w:sz="0" w:space="0" w:color="auto"/>
            <w:bottom w:val="none" w:sz="0" w:space="0" w:color="auto"/>
            <w:right w:val="none" w:sz="0" w:space="0" w:color="auto"/>
          </w:divBdr>
        </w:div>
        <w:div w:id="684215215">
          <w:marLeft w:val="480"/>
          <w:marRight w:val="0"/>
          <w:marTop w:val="0"/>
          <w:marBottom w:val="0"/>
          <w:divBdr>
            <w:top w:val="none" w:sz="0" w:space="0" w:color="auto"/>
            <w:left w:val="none" w:sz="0" w:space="0" w:color="auto"/>
            <w:bottom w:val="none" w:sz="0" w:space="0" w:color="auto"/>
            <w:right w:val="none" w:sz="0" w:space="0" w:color="auto"/>
          </w:divBdr>
        </w:div>
        <w:div w:id="773017554">
          <w:marLeft w:val="480"/>
          <w:marRight w:val="0"/>
          <w:marTop w:val="0"/>
          <w:marBottom w:val="0"/>
          <w:divBdr>
            <w:top w:val="none" w:sz="0" w:space="0" w:color="auto"/>
            <w:left w:val="none" w:sz="0" w:space="0" w:color="auto"/>
            <w:bottom w:val="none" w:sz="0" w:space="0" w:color="auto"/>
            <w:right w:val="none" w:sz="0" w:space="0" w:color="auto"/>
          </w:divBdr>
        </w:div>
      </w:divsChild>
    </w:div>
    <w:div w:id="2000424395">
      <w:bodyDiv w:val="1"/>
      <w:marLeft w:val="0"/>
      <w:marRight w:val="0"/>
      <w:marTop w:val="0"/>
      <w:marBottom w:val="0"/>
      <w:divBdr>
        <w:top w:val="none" w:sz="0" w:space="0" w:color="auto"/>
        <w:left w:val="none" w:sz="0" w:space="0" w:color="auto"/>
        <w:bottom w:val="none" w:sz="0" w:space="0" w:color="auto"/>
        <w:right w:val="none" w:sz="0" w:space="0" w:color="auto"/>
      </w:divBdr>
      <w:divsChild>
        <w:div w:id="21176610">
          <w:marLeft w:val="480"/>
          <w:marRight w:val="0"/>
          <w:marTop w:val="0"/>
          <w:marBottom w:val="0"/>
          <w:divBdr>
            <w:top w:val="none" w:sz="0" w:space="0" w:color="auto"/>
            <w:left w:val="none" w:sz="0" w:space="0" w:color="auto"/>
            <w:bottom w:val="none" w:sz="0" w:space="0" w:color="auto"/>
            <w:right w:val="none" w:sz="0" w:space="0" w:color="auto"/>
          </w:divBdr>
        </w:div>
        <w:div w:id="25523633">
          <w:marLeft w:val="480"/>
          <w:marRight w:val="0"/>
          <w:marTop w:val="0"/>
          <w:marBottom w:val="0"/>
          <w:divBdr>
            <w:top w:val="none" w:sz="0" w:space="0" w:color="auto"/>
            <w:left w:val="none" w:sz="0" w:space="0" w:color="auto"/>
            <w:bottom w:val="none" w:sz="0" w:space="0" w:color="auto"/>
            <w:right w:val="none" w:sz="0" w:space="0" w:color="auto"/>
          </w:divBdr>
        </w:div>
        <w:div w:id="114956877">
          <w:marLeft w:val="480"/>
          <w:marRight w:val="0"/>
          <w:marTop w:val="0"/>
          <w:marBottom w:val="0"/>
          <w:divBdr>
            <w:top w:val="none" w:sz="0" w:space="0" w:color="auto"/>
            <w:left w:val="none" w:sz="0" w:space="0" w:color="auto"/>
            <w:bottom w:val="none" w:sz="0" w:space="0" w:color="auto"/>
            <w:right w:val="none" w:sz="0" w:space="0" w:color="auto"/>
          </w:divBdr>
        </w:div>
        <w:div w:id="133639278">
          <w:marLeft w:val="480"/>
          <w:marRight w:val="0"/>
          <w:marTop w:val="0"/>
          <w:marBottom w:val="0"/>
          <w:divBdr>
            <w:top w:val="none" w:sz="0" w:space="0" w:color="auto"/>
            <w:left w:val="none" w:sz="0" w:space="0" w:color="auto"/>
            <w:bottom w:val="none" w:sz="0" w:space="0" w:color="auto"/>
            <w:right w:val="none" w:sz="0" w:space="0" w:color="auto"/>
          </w:divBdr>
        </w:div>
        <w:div w:id="188446055">
          <w:marLeft w:val="480"/>
          <w:marRight w:val="0"/>
          <w:marTop w:val="0"/>
          <w:marBottom w:val="0"/>
          <w:divBdr>
            <w:top w:val="none" w:sz="0" w:space="0" w:color="auto"/>
            <w:left w:val="none" w:sz="0" w:space="0" w:color="auto"/>
            <w:bottom w:val="none" w:sz="0" w:space="0" w:color="auto"/>
            <w:right w:val="none" w:sz="0" w:space="0" w:color="auto"/>
          </w:divBdr>
        </w:div>
        <w:div w:id="199051270">
          <w:marLeft w:val="480"/>
          <w:marRight w:val="0"/>
          <w:marTop w:val="0"/>
          <w:marBottom w:val="0"/>
          <w:divBdr>
            <w:top w:val="none" w:sz="0" w:space="0" w:color="auto"/>
            <w:left w:val="none" w:sz="0" w:space="0" w:color="auto"/>
            <w:bottom w:val="none" w:sz="0" w:space="0" w:color="auto"/>
            <w:right w:val="none" w:sz="0" w:space="0" w:color="auto"/>
          </w:divBdr>
        </w:div>
        <w:div w:id="229005327">
          <w:marLeft w:val="480"/>
          <w:marRight w:val="0"/>
          <w:marTop w:val="0"/>
          <w:marBottom w:val="0"/>
          <w:divBdr>
            <w:top w:val="none" w:sz="0" w:space="0" w:color="auto"/>
            <w:left w:val="none" w:sz="0" w:space="0" w:color="auto"/>
            <w:bottom w:val="none" w:sz="0" w:space="0" w:color="auto"/>
            <w:right w:val="none" w:sz="0" w:space="0" w:color="auto"/>
          </w:divBdr>
        </w:div>
        <w:div w:id="230044011">
          <w:marLeft w:val="480"/>
          <w:marRight w:val="0"/>
          <w:marTop w:val="0"/>
          <w:marBottom w:val="0"/>
          <w:divBdr>
            <w:top w:val="none" w:sz="0" w:space="0" w:color="auto"/>
            <w:left w:val="none" w:sz="0" w:space="0" w:color="auto"/>
            <w:bottom w:val="none" w:sz="0" w:space="0" w:color="auto"/>
            <w:right w:val="none" w:sz="0" w:space="0" w:color="auto"/>
          </w:divBdr>
        </w:div>
        <w:div w:id="327903580">
          <w:marLeft w:val="480"/>
          <w:marRight w:val="0"/>
          <w:marTop w:val="0"/>
          <w:marBottom w:val="0"/>
          <w:divBdr>
            <w:top w:val="none" w:sz="0" w:space="0" w:color="auto"/>
            <w:left w:val="none" w:sz="0" w:space="0" w:color="auto"/>
            <w:bottom w:val="none" w:sz="0" w:space="0" w:color="auto"/>
            <w:right w:val="none" w:sz="0" w:space="0" w:color="auto"/>
          </w:divBdr>
        </w:div>
        <w:div w:id="357706694">
          <w:marLeft w:val="480"/>
          <w:marRight w:val="0"/>
          <w:marTop w:val="0"/>
          <w:marBottom w:val="0"/>
          <w:divBdr>
            <w:top w:val="none" w:sz="0" w:space="0" w:color="auto"/>
            <w:left w:val="none" w:sz="0" w:space="0" w:color="auto"/>
            <w:bottom w:val="none" w:sz="0" w:space="0" w:color="auto"/>
            <w:right w:val="none" w:sz="0" w:space="0" w:color="auto"/>
          </w:divBdr>
        </w:div>
        <w:div w:id="440537868">
          <w:marLeft w:val="480"/>
          <w:marRight w:val="0"/>
          <w:marTop w:val="0"/>
          <w:marBottom w:val="0"/>
          <w:divBdr>
            <w:top w:val="none" w:sz="0" w:space="0" w:color="auto"/>
            <w:left w:val="none" w:sz="0" w:space="0" w:color="auto"/>
            <w:bottom w:val="none" w:sz="0" w:space="0" w:color="auto"/>
            <w:right w:val="none" w:sz="0" w:space="0" w:color="auto"/>
          </w:divBdr>
        </w:div>
        <w:div w:id="592711827">
          <w:marLeft w:val="480"/>
          <w:marRight w:val="0"/>
          <w:marTop w:val="0"/>
          <w:marBottom w:val="0"/>
          <w:divBdr>
            <w:top w:val="none" w:sz="0" w:space="0" w:color="auto"/>
            <w:left w:val="none" w:sz="0" w:space="0" w:color="auto"/>
            <w:bottom w:val="none" w:sz="0" w:space="0" w:color="auto"/>
            <w:right w:val="none" w:sz="0" w:space="0" w:color="auto"/>
          </w:divBdr>
        </w:div>
        <w:div w:id="603997215">
          <w:marLeft w:val="480"/>
          <w:marRight w:val="0"/>
          <w:marTop w:val="0"/>
          <w:marBottom w:val="0"/>
          <w:divBdr>
            <w:top w:val="none" w:sz="0" w:space="0" w:color="auto"/>
            <w:left w:val="none" w:sz="0" w:space="0" w:color="auto"/>
            <w:bottom w:val="none" w:sz="0" w:space="0" w:color="auto"/>
            <w:right w:val="none" w:sz="0" w:space="0" w:color="auto"/>
          </w:divBdr>
        </w:div>
        <w:div w:id="774248264">
          <w:marLeft w:val="480"/>
          <w:marRight w:val="0"/>
          <w:marTop w:val="0"/>
          <w:marBottom w:val="0"/>
          <w:divBdr>
            <w:top w:val="none" w:sz="0" w:space="0" w:color="auto"/>
            <w:left w:val="none" w:sz="0" w:space="0" w:color="auto"/>
            <w:bottom w:val="none" w:sz="0" w:space="0" w:color="auto"/>
            <w:right w:val="none" w:sz="0" w:space="0" w:color="auto"/>
          </w:divBdr>
        </w:div>
        <w:div w:id="825970995">
          <w:marLeft w:val="480"/>
          <w:marRight w:val="0"/>
          <w:marTop w:val="0"/>
          <w:marBottom w:val="0"/>
          <w:divBdr>
            <w:top w:val="none" w:sz="0" w:space="0" w:color="auto"/>
            <w:left w:val="none" w:sz="0" w:space="0" w:color="auto"/>
            <w:bottom w:val="none" w:sz="0" w:space="0" w:color="auto"/>
            <w:right w:val="none" w:sz="0" w:space="0" w:color="auto"/>
          </w:divBdr>
        </w:div>
        <w:div w:id="835801169">
          <w:marLeft w:val="480"/>
          <w:marRight w:val="0"/>
          <w:marTop w:val="0"/>
          <w:marBottom w:val="0"/>
          <w:divBdr>
            <w:top w:val="none" w:sz="0" w:space="0" w:color="auto"/>
            <w:left w:val="none" w:sz="0" w:space="0" w:color="auto"/>
            <w:bottom w:val="none" w:sz="0" w:space="0" w:color="auto"/>
            <w:right w:val="none" w:sz="0" w:space="0" w:color="auto"/>
          </w:divBdr>
        </w:div>
        <w:div w:id="977876977">
          <w:marLeft w:val="480"/>
          <w:marRight w:val="0"/>
          <w:marTop w:val="0"/>
          <w:marBottom w:val="0"/>
          <w:divBdr>
            <w:top w:val="none" w:sz="0" w:space="0" w:color="auto"/>
            <w:left w:val="none" w:sz="0" w:space="0" w:color="auto"/>
            <w:bottom w:val="none" w:sz="0" w:space="0" w:color="auto"/>
            <w:right w:val="none" w:sz="0" w:space="0" w:color="auto"/>
          </w:divBdr>
        </w:div>
        <w:div w:id="1454471572">
          <w:marLeft w:val="480"/>
          <w:marRight w:val="0"/>
          <w:marTop w:val="0"/>
          <w:marBottom w:val="0"/>
          <w:divBdr>
            <w:top w:val="none" w:sz="0" w:space="0" w:color="auto"/>
            <w:left w:val="none" w:sz="0" w:space="0" w:color="auto"/>
            <w:bottom w:val="none" w:sz="0" w:space="0" w:color="auto"/>
            <w:right w:val="none" w:sz="0" w:space="0" w:color="auto"/>
          </w:divBdr>
        </w:div>
        <w:div w:id="1542202659">
          <w:marLeft w:val="480"/>
          <w:marRight w:val="0"/>
          <w:marTop w:val="0"/>
          <w:marBottom w:val="0"/>
          <w:divBdr>
            <w:top w:val="none" w:sz="0" w:space="0" w:color="auto"/>
            <w:left w:val="none" w:sz="0" w:space="0" w:color="auto"/>
            <w:bottom w:val="none" w:sz="0" w:space="0" w:color="auto"/>
            <w:right w:val="none" w:sz="0" w:space="0" w:color="auto"/>
          </w:divBdr>
        </w:div>
        <w:div w:id="1545753302">
          <w:marLeft w:val="480"/>
          <w:marRight w:val="0"/>
          <w:marTop w:val="0"/>
          <w:marBottom w:val="0"/>
          <w:divBdr>
            <w:top w:val="none" w:sz="0" w:space="0" w:color="auto"/>
            <w:left w:val="none" w:sz="0" w:space="0" w:color="auto"/>
            <w:bottom w:val="none" w:sz="0" w:space="0" w:color="auto"/>
            <w:right w:val="none" w:sz="0" w:space="0" w:color="auto"/>
          </w:divBdr>
        </w:div>
        <w:div w:id="1558013769">
          <w:marLeft w:val="480"/>
          <w:marRight w:val="0"/>
          <w:marTop w:val="0"/>
          <w:marBottom w:val="0"/>
          <w:divBdr>
            <w:top w:val="none" w:sz="0" w:space="0" w:color="auto"/>
            <w:left w:val="none" w:sz="0" w:space="0" w:color="auto"/>
            <w:bottom w:val="none" w:sz="0" w:space="0" w:color="auto"/>
            <w:right w:val="none" w:sz="0" w:space="0" w:color="auto"/>
          </w:divBdr>
        </w:div>
        <w:div w:id="1574388492">
          <w:marLeft w:val="480"/>
          <w:marRight w:val="0"/>
          <w:marTop w:val="0"/>
          <w:marBottom w:val="0"/>
          <w:divBdr>
            <w:top w:val="none" w:sz="0" w:space="0" w:color="auto"/>
            <w:left w:val="none" w:sz="0" w:space="0" w:color="auto"/>
            <w:bottom w:val="none" w:sz="0" w:space="0" w:color="auto"/>
            <w:right w:val="none" w:sz="0" w:space="0" w:color="auto"/>
          </w:divBdr>
        </w:div>
        <w:div w:id="1678919465">
          <w:marLeft w:val="480"/>
          <w:marRight w:val="0"/>
          <w:marTop w:val="0"/>
          <w:marBottom w:val="0"/>
          <w:divBdr>
            <w:top w:val="none" w:sz="0" w:space="0" w:color="auto"/>
            <w:left w:val="none" w:sz="0" w:space="0" w:color="auto"/>
            <w:bottom w:val="none" w:sz="0" w:space="0" w:color="auto"/>
            <w:right w:val="none" w:sz="0" w:space="0" w:color="auto"/>
          </w:divBdr>
        </w:div>
        <w:div w:id="1712340867">
          <w:marLeft w:val="480"/>
          <w:marRight w:val="0"/>
          <w:marTop w:val="0"/>
          <w:marBottom w:val="0"/>
          <w:divBdr>
            <w:top w:val="none" w:sz="0" w:space="0" w:color="auto"/>
            <w:left w:val="none" w:sz="0" w:space="0" w:color="auto"/>
            <w:bottom w:val="none" w:sz="0" w:space="0" w:color="auto"/>
            <w:right w:val="none" w:sz="0" w:space="0" w:color="auto"/>
          </w:divBdr>
        </w:div>
        <w:div w:id="1894274292">
          <w:marLeft w:val="480"/>
          <w:marRight w:val="0"/>
          <w:marTop w:val="0"/>
          <w:marBottom w:val="0"/>
          <w:divBdr>
            <w:top w:val="none" w:sz="0" w:space="0" w:color="auto"/>
            <w:left w:val="none" w:sz="0" w:space="0" w:color="auto"/>
            <w:bottom w:val="none" w:sz="0" w:space="0" w:color="auto"/>
            <w:right w:val="none" w:sz="0" w:space="0" w:color="auto"/>
          </w:divBdr>
        </w:div>
      </w:divsChild>
    </w:div>
    <w:div w:id="2000577927">
      <w:bodyDiv w:val="1"/>
      <w:marLeft w:val="0"/>
      <w:marRight w:val="0"/>
      <w:marTop w:val="0"/>
      <w:marBottom w:val="0"/>
      <w:divBdr>
        <w:top w:val="none" w:sz="0" w:space="0" w:color="auto"/>
        <w:left w:val="none" w:sz="0" w:space="0" w:color="auto"/>
        <w:bottom w:val="none" w:sz="0" w:space="0" w:color="auto"/>
        <w:right w:val="none" w:sz="0" w:space="0" w:color="auto"/>
      </w:divBdr>
    </w:div>
    <w:div w:id="2001078900">
      <w:bodyDiv w:val="1"/>
      <w:marLeft w:val="0"/>
      <w:marRight w:val="0"/>
      <w:marTop w:val="0"/>
      <w:marBottom w:val="0"/>
      <w:divBdr>
        <w:top w:val="none" w:sz="0" w:space="0" w:color="auto"/>
        <w:left w:val="none" w:sz="0" w:space="0" w:color="auto"/>
        <w:bottom w:val="none" w:sz="0" w:space="0" w:color="auto"/>
        <w:right w:val="none" w:sz="0" w:space="0" w:color="auto"/>
      </w:divBdr>
    </w:div>
    <w:div w:id="2002391291">
      <w:bodyDiv w:val="1"/>
      <w:marLeft w:val="0"/>
      <w:marRight w:val="0"/>
      <w:marTop w:val="0"/>
      <w:marBottom w:val="0"/>
      <w:divBdr>
        <w:top w:val="none" w:sz="0" w:space="0" w:color="auto"/>
        <w:left w:val="none" w:sz="0" w:space="0" w:color="auto"/>
        <w:bottom w:val="none" w:sz="0" w:space="0" w:color="auto"/>
        <w:right w:val="none" w:sz="0" w:space="0" w:color="auto"/>
      </w:divBdr>
    </w:div>
    <w:div w:id="2005627178">
      <w:bodyDiv w:val="1"/>
      <w:marLeft w:val="0"/>
      <w:marRight w:val="0"/>
      <w:marTop w:val="0"/>
      <w:marBottom w:val="0"/>
      <w:divBdr>
        <w:top w:val="none" w:sz="0" w:space="0" w:color="auto"/>
        <w:left w:val="none" w:sz="0" w:space="0" w:color="auto"/>
        <w:bottom w:val="none" w:sz="0" w:space="0" w:color="auto"/>
        <w:right w:val="none" w:sz="0" w:space="0" w:color="auto"/>
      </w:divBdr>
    </w:div>
    <w:div w:id="2008171159">
      <w:bodyDiv w:val="1"/>
      <w:marLeft w:val="0"/>
      <w:marRight w:val="0"/>
      <w:marTop w:val="0"/>
      <w:marBottom w:val="0"/>
      <w:divBdr>
        <w:top w:val="none" w:sz="0" w:space="0" w:color="auto"/>
        <w:left w:val="none" w:sz="0" w:space="0" w:color="auto"/>
        <w:bottom w:val="none" w:sz="0" w:space="0" w:color="auto"/>
        <w:right w:val="none" w:sz="0" w:space="0" w:color="auto"/>
      </w:divBdr>
    </w:div>
    <w:div w:id="2008745556">
      <w:bodyDiv w:val="1"/>
      <w:marLeft w:val="0"/>
      <w:marRight w:val="0"/>
      <w:marTop w:val="0"/>
      <w:marBottom w:val="0"/>
      <w:divBdr>
        <w:top w:val="none" w:sz="0" w:space="0" w:color="auto"/>
        <w:left w:val="none" w:sz="0" w:space="0" w:color="auto"/>
        <w:bottom w:val="none" w:sz="0" w:space="0" w:color="auto"/>
        <w:right w:val="none" w:sz="0" w:space="0" w:color="auto"/>
      </w:divBdr>
    </w:div>
    <w:div w:id="2008943734">
      <w:bodyDiv w:val="1"/>
      <w:marLeft w:val="0"/>
      <w:marRight w:val="0"/>
      <w:marTop w:val="0"/>
      <w:marBottom w:val="0"/>
      <w:divBdr>
        <w:top w:val="none" w:sz="0" w:space="0" w:color="auto"/>
        <w:left w:val="none" w:sz="0" w:space="0" w:color="auto"/>
        <w:bottom w:val="none" w:sz="0" w:space="0" w:color="auto"/>
        <w:right w:val="none" w:sz="0" w:space="0" w:color="auto"/>
      </w:divBdr>
    </w:div>
    <w:div w:id="2008971784">
      <w:bodyDiv w:val="1"/>
      <w:marLeft w:val="0"/>
      <w:marRight w:val="0"/>
      <w:marTop w:val="0"/>
      <w:marBottom w:val="0"/>
      <w:divBdr>
        <w:top w:val="none" w:sz="0" w:space="0" w:color="auto"/>
        <w:left w:val="none" w:sz="0" w:space="0" w:color="auto"/>
        <w:bottom w:val="none" w:sz="0" w:space="0" w:color="auto"/>
        <w:right w:val="none" w:sz="0" w:space="0" w:color="auto"/>
      </w:divBdr>
    </w:div>
    <w:div w:id="2010870137">
      <w:bodyDiv w:val="1"/>
      <w:marLeft w:val="0"/>
      <w:marRight w:val="0"/>
      <w:marTop w:val="0"/>
      <w:marBottom w:val="0"/>
      <w:divBdr>
        <w:top w:val="none" w:sz="0" w:space="0" w:color="auto"/>
        <w:left w:val="none" w:sz="0" w:space="0" w:color="auto"/>
        <w:bottom w:val="none" w:sz="0" w:space="0" w:color="auto"/>
        <w:right w:val="none" w:sz="0" w:space="0" w:color="auto"/>
      </w:divBdr>
    </w:div>
    <w:div w:id="2011636135">
      <w:bodyDiv w:val="1"/>
      <w:marLeft w:val="0"/>
      <w:marRight w:val="0"/>
      <w:marTop w:val="0"/>
      <w:marBottom w:val="0"/>
      <w:divBdr>
        <w:top w:val="none" w:sz="0" w:space="0" w:color="auto"/>
        <w:left w:val="none" w:sz="0" w:space="0" w:color="auto"/>
        <w:bottom w:val="none" w:sz="0" w:space="0" w:color="auto"/>
        <w:right w:val="none" w:sz="0" w:space="0" w:color="auto"/>
      </w:divBdr>
      <w:divsChild>
        <w:div w:id="9454639">
          <w:marLeft w:val="480"/>
          <w:marRight w:val="0"/>
          <w:marTop w:val="0"/>
          <w:marBottom w:val="0"/>
          <w:divBdr>
            <w:top w:val="none" w:sz="0" w:space="0" w:color="auto"/>
            <w:left w:val="none" w:sz="0" w:space="0" w:color="auto"/>
            <w:bottom w:val="none" w:sz="0" w:space="0" w:color="auto"/>
            <w:right w:val="none" w:sz="0" w:space="0" w:color="auto"/>
          </w:divBdr>
        </w:div>
        <w:div w:id="15038649">
          <w:marLeft w:val="480"/>
          <w:marRight w:val="0"/>
          <w:marTop w:val="0"/>
          <w:marBottom w:val="0"/>
          <w:divBdr>
            <w:top w:val="none" w:sz="0" w:space="0" w:color="auto"/>
            <w:left w:val="none" w:sz="0" w:space="0" w:color="auto"/>
            <w:bottom w:val="none" w:sz="0" w:space="0" w:color="auto"/>
            <w:right w:val="none" w:sz="0" w:space="0" w:color="auto"/>
          </w:divBdr>
        </w:div>
        <w:div w:id="33777620">
          <w:marLeft w:val="480"/>
          <w:marRight w:val="0"/>
          <w:marTop w:val="0"/>
          <w:marBottom w:val="0"/>
          <w:divBdr>
            <w:top w:val="none" w:sz="0" w:space="0" w:color="auto"/>
            <w:left w:val="none" w:sz="0" w:space="0" w:color="auto"/>
            <w:bottom w:val="none" w:sz="0" w:space="0" w:color="auto"/>
            <w:right w:val="none" w:sz="0" w:space="0" w:color="auto"/>
          </w:divBdr>
        </w:div>
        <w:div w:id="124156661">
          <w:marLeft w:val="480"/>
          <w:marRight w:val="0"/>
          <w:marTop w:val="0"/>
          <w:marBottom w:val="0"/>
          <w:divBdr>
            <w:top w:val="none" w:sz="0" w:space="0" w:color="auto"/>
            <w:left w:val="none" w:sz="0" w:space="0" w:color="auto"/>
            <w:bottom w:val="none" w:sz="0" w:space="0" w:color="auto"/>
            <w:right w:val="none" w:sz="0" w:space="0" w:color="auto"/>
          </w:divBdr>
        </w:div>
        <w:div w:id="204875249">
          <w:marLeft w:val="480"/>
          <w:marRight w:val="0"/>
          <w:marTop w:val="0"/>
          <w:marBottom w:val="0"/>
          <w:divBdr>
            <w:top w:val="none" w:sz="0" w:space="0" w:color="auto"/>
            <w:left w:val="none" w:sz="0" w:space="0" w:color="auto"/>
            <w:bottom w:val="none" w:sz="0" w:space="0" w:color="auto"/>
            <w:right w:val="none" w:sz="0" w:space="0" w:color="auto"/>
          </w:divBdr>
        </w:div>
        <w:div w:id="279840554">
          <w:marLeft w:val="480"/>
          <w:marRight w:val="0"/>
          <w:marTop w:val="0"/>
          <w:marBottom w:val="0"/>
          <w:divBdr>
            <w:top w:val="none" w:sz="0" w:space="0" w:color="auto"/>
            <w:left w:val="none" w:sz="0" w:space="0" w:color="auto"/>
            <w:bottom w:val="none" w:sz="0" w:space="0" w:color="auto"/>
            <w:right w:val="none" w:sz="0" w:space="0" w:color="auto"/>
          </w:divBdr>
        </w:div>
        <w:div w:id="284695460">
          <w:marLeft w:val="480"/>
          <w:marRight w:val="0"/>
          <w:marTop w:val="0"/>
          <w:marBottom w:val="0"/>
          <w:divBdr>
            <w:top w:val="none" w:sz="0" w:space="0" w:color="auto"/>
            <w:left w:val="none" w:sz="0" w:space="0" w:color="auto"/>
            <w:bottom w:val="none" w:sz="0" w:space="0" w:color="auto"/>
            <w:right w:val="none" w:sz="0" w:space="0" w:color="auto"/>
          </w:divBdr>
        </w:div>
        <w:div w:id="315378094">
          <w:marLeft w:val="480"/>
          <w:marRight w:val="0"/>
          <w:marTop w:val="0"/>
          <w:marBottom w:val="0"/>
          <w:divBdr>
            <w:top w:val="none" w:sz="0" w:space="0" w:color="auto"/>
            <w:left w:val="none" w:sz="0" w:space="0" w:color="auto"/>
            <w:bottom w:val="none" w:sz="0" w:space="0" w:color="auto"/>
            <w:right w:val="none" w:sz="0" w:space="0" w:color="auto"/>
          </w:divBdr>
        </w:div>
        <w:div w:id="343896968">
          <w:marLeft w:val="480"/>
          <w:marRight w:val="0"/>
          <w:marTop w:val="0"/>
          <w:marBottom w:val="0"/>
          <w:divBdr>
            <w:top w:val="none" w:sz="0" w:space="0" w:color="auto"/>
            <w:left w:val="none" w:sz="0" w:space="0" w:color="auto"/>
            <w:bottom w:val="none" w:sz="0" w:space="0" w:color="auto"/>
            <w:right w:val="none" w:sz="0" w:space="0" w:color="auto"/>
          </w:divBdr>
        </w:div>
        <w:div w:id="412242467">
          <w:marLeft w:val="480"/>
          <w:marRight w:val="0"/>
          <w:marTop w:val="0"/>
          <w:marBottom w:val="0"/>
          <w:divBdr>
            <w:top w:val="none" w:sz="0" w:space="0" w:color="auto"/>
            <w:left w:val="none" w:sz="0" w:space="0" w:color="auto"/>
            <w:bottom w:val="none" w:sz="0" w:space="0" w:color="auto"/>
            <w:right w:val="none" w:sz="0" w:space="0" w:color="auto"/>
          </w:divBdr>
        </w:div>
        <w:div w:id="474686593">
          <w:marLeft w:val="480"/>
          <w:marRight w:val="0"/>
          <w:marTop w:val="0"/>
          <w:marBottom w:val="0"/>
          <w:divBdr>
            <w:top w:val="none" w:sz="0" w:space="0" w:color="auto"/>
            <w:left w:val="none" w:sz="0" w:space="0" w:color="auto"/>
            <w:bottom w:val="none" w:sz="0" w:space="0" w:color="auto"/>
            <w:right w:val="none" w:sz="0" w:space="0" w:color="auto"/>
          </w:divBdr>
        </w:div>
        <w:div w:id="563106099">
          <w:marLeft w:val="480"/>
          <w:marRight w:val="0"/>
          <w:marTop w:val="0"/>
          <w:marBottom w:val="0"/>
          <w:divBdr>
            <w:top w:val="none" w:sz="0" w:space="0" w:color="auto"/>
            <w:left w:val="none" w:sz="0" w:space="0" w:color="auto"/>
            <w:bottom w:val="none" w:sz="0" w:space="0" w:color="auto"/>
            <w:right w:val="none" w:sz="0" w:space="0" w:color="auto"/>
          </w:divBdr>
        </w:div>
        <w:div w:id="571744965">
          <w:marLeft w:val="480"/>
          <w:marRight w:val="0"/>
          <w:marTop w:val="0"/>
          <w:marBottom w:val="0"/>
          <w:divBdr>
            <w:top w:val="none" w:sz="0" w:space="0" w:color="auto"/>
            <w:left w:val="none" w:sz="0" w:space="0" w:color="auto"/>
            <w:bottom w:val="none" w:sz="0" w:space="0" w:color="auto"/>
            <w:right w:val="none" w:sz="0" w:space="0" w:color="auto"/>
          </w:divBdr>
        </w:div>
        <w:div w:id="585504541">
          <w:marLeft w:val="480"/>
          <w:marRight w:val="0"/>
          <w:marTop w:val="0"/>
          <w:marBottom w:val="0"/>
          <w:divBdr>
            <w:top w:val="none" w:sz="0" w:space="0" w:color="auto"/>
            <w:left w:val="none" w:sz="0" w:space="0" w:color="auto"/>
            <w:bottom w:val="none" w:sz="0" w:space="0" w:color="auto"/>
            <w:right w:val="none" w:sz="0" w:space="0" w:color="auto"/>
          </w:divBdr>
        </w:div>
        <w:div w:id="595939690">
          <w:marLeft w:val="480"/>
          <w:marRight w:val="0"/>
          <w:marTop w:val="0"/>
          <w:marBottom w:val="0"/>
          <w:divBdr>
            <w:top w:val="none" w:sz="0" w:space="0" w:color="auto"/>
            <w:left w:val="none" w:sz="0" w:space="0" w:color="auto"/>
            <w:bottom w:val="none" w:sz="0" w:space="0" w:color="auto"/>
            <w:right w:val="none" w:sz="0" w:space="0" w:color="auto"/>
          </w:divBdr>
        </w:div>
        <w:div w:id="604575964">
          <w:marLeft w:val="480"/>
          <w:marRight w:val="0"/>
          <w:marTop w:val="0"/>
          <w:marBottom w:val="0"/>
          <w:divBdr>
            <w:top w:val="none" w:sz="0" w:space="0" w:color="auto"/>
            <w:left w:val="none" w:sz="0" w:space="0" w:color="auto"/>
            <w:bottom w:val="none" w:sz="0" w:space="0" w:color="auto"/>
            <w:right w:val="none" w:sz="0" w:space="0" w:color="auto"/>
          </w:divBdr>
        </w:div>
        <w:div w:id="722868603">
          <w:marLeft w:val="480"/>
          <w:marRight w:val="0"/>
          <w:marTop w:val="0"/>
          <w:marBottom w:val="0"/>
          <w:divBdr>
            <w:top w:val="none" w:sz="0" w:space="0" w:color="auto"/>
            <w:left w:val="none" w:sz="0" w:space="0" w:color="auto"/>
            <w:bottom w:val="none" w:sz="0" w:space="0" w:color="auto"/>
            <w:right w:val="none" w:sz="0" w:space="0" w:color="auto"/>
          </w:divBdr>
        </w:div>
        <w:div w:id="741101682">
          <w:marLeft w:val="480"/>
          <w:marRight w:val="0"/>
          <w:marTop w:val="0"/>
          <w:marBottom w:val="0"/>
          <w:divBdr>
            <w:top w:val="none" w:sz="0" w:space="0" w:color="auto"/>
            <w:left w:val="none" w:sz="0" w:space="0" w:color="auto"/>
            <w:bottom w:val="none" w:sz="0" w:space="0" w:color="auto"/>
            <w:right w:val="none" w:sz="0" w:space="0" w:color="auto"/>
          </w:divBdr>
        </w:div>
        <w:div w:id="852037163">
          <w:marLeft w:val="480"/>
          <w:marRight w:val="0"/>
          <w:marTop w:val="0"/>
          <w:marBottom w:val="0"/>
          <w:divBdr>
            <w:top w:val="none" w:sz="0" w:space="0" w:color="auto"/>
            <w:left w:val="none" w:sz="0" w:space="0" w:color="auto"/>
            <w:bottom w:val="none" w:sz="0" w:space="0" w:color="auto"/>
            <w:right w:val="none" w:sz="0" w:space="0" w:color="auto"/>
          </w:divBdr>
        </w:div>
        <w:div w:id="907501173">
          <w:marLeft w:val="480"/>
          <w:marRight w:val="0"/>
          <w:marTop w:val="0"/>
          <w:marBottom w:val="0"/>
          <w:divBdr>
            <w:top w:val="none" w:sz="0" w:space="0" w:color="auto"/>
            <w:left w:val="none" w:sz="0" w:space="0" w:color="auto"/>
            <w:bottom w:val="none" w:sz="0" w:space="0" w:color="auto"/>
            <w:right w:val="none" w:sz="0" w:space="0" w:color="auto"/>
          </w:divBdr>
        </w:div>
        <w:div w:id="950087500">
          <w:marLeft w:val="480"/>
          <w:marRight w:val="0"/>
          <w:marTop w:val="0"/>
          <w:marBottom w:val="0"/>
          <w:divBdr>
            <w:top w:val="none" w:sz="0" w:space="0" w:color="auto"/>
            <w:left w:val="none" w:sz="0" w:space="0" w:color="auto"/>
            <w:bottom w:val="none" w:sz="0" w:space="0" w:color="auto"/>
            <w:right w:val="none" w:sz="0" w:space="0" w:color="auto"/>
          </w:divBdr>
        </w:div>
        <w:div w:id="1039086303">
          <w:marLeft w:val="480"/>
          <w:marRight w:val="0"/>
          <w:marTop w:val="0"/>
          <w:marBottom w:val="0"/>
          <w:divBdr>
            <w:top w:val="none" w:sz="0" w:space="0" w:color="auto"/>
            <w:left w:val="none" w:sz="0" w:space="0" w:color="auto"/>
            <w:bottom w:val="none" w:sz="0" w:space="0" w:color="auto"/>
            <w:right w:val="none" w:sz="0" w:space="0" w:color="auto"/>
          </w:divBdr>
        </w:div>
        <w:div w:id="1044675559">
          <w:marLeft w:val="480"/>
          <w:marRight w:val="0"/>
          <w:marTop w:val="0"/>
          <w:marBottom w:val="0"/>
          <w:divBdr>
            <w:top w:val="none" w:sz="0" w:space="0" w:color="auto"/>
            <w:left w:val="none" w:sz="0" w:space="0" w:color="auto"/>
            <w:bottom w:val="none" w:sz="0" w:space="0" w:color="auto"/>
            <w:right w:val="none" w:sz="0" w:space="0" w:color="auto"/>
          </w:divBdr>
        </w:div>
        <w:div w:id="1170146964">
          <w:marLeft w:val="480"/>
          <w:marRight w:val="0"/>
          <w:marTop w:val="0"/>
          <w:marBottom w:val="0"/>
          <w:divBdr>
            <w:top w:val="none" w:sz="0" w:space="0" w:color="auto"/>
            <w:left w:val="none" w:sz="0" w:space="0" w:color="auto"/>
            <w:bottom w:val="none" w:sz="0" w:space="0" w:color="auto"/>
            <w:right w:val="none" w:sz="0" w:space="0" w:color="auto"/>
          </w:divBdr>
        </w:div>
        <w:div w:id="1191838819">
          <w:marLeft w:val="480"/>
          <w:marRight w:val="0"/>
          <w:marTop w:val="0"/>
          <w:marBottom w:val="0"/>
          <w:divBdr>
            <w:top w:val="none" w:sz="0" w:space="0" w:color="auto"/>
            <w:left w:val="none" w:sz="0" w:space="0" w:color="auto"/>
            <w:bottom w:val="none" w:sz="0" w:space="0" w:color="auto"/>
            <w:right w:val="none" w:sz="0" w:space="0" w:color="auto"/>
          </w:divBdr>
        </w:div>
        <w:div w:id="1218124498">
          <w:marLeft w:val="480"/>
          <w:marRight w:val="0"/>
          <w:marTop w:val="0"/>
          <w:marBottom w:val="0"/>
          <w:divBdr>
            <w:top w:val="none" w:sz="0" w:space="0" w:color="auto"/>
            <w:left w:val="none" w:sz="0" w:space="0" w:color="auto"/>
            <w:bottom w:val="none" w:sz="0" w:space="0" w:color="auto"/>
            <w:right w:val="none" w:sz="0" w:space="0" w:color="auto"/>
          </w:divBdr>
        </w:div>
        <w:div w:id="1323897219">
          <w:marLeft w:val="480"/>
          <w:marRight w:val="0"/>
          <w:marTop w:val="0"/>
          <w:marBottom w:val="0"/>
          <w:divBdr>
            <w:top w:val="none" w:sz="0" w:space="0" w:color="auto"/>
            <w:left w:val="none" w:sz="0" w:space="0" w:color="auto"/>
            <w:bottom w:val="none" w:sz="0" w:space="0" w:color="auto"/>
            <w:right w:val="none" w:sz="0" w:space="0" w:color="auto"/>
          </w:divBdr>
        </w:div>
        <w:div w:id="1352805555">
          <w:marLeft w:val="480"/>
          <w:marRight w:val="0"/>
          <w:marTop w:val="0"/>
          <w:marBottom w:val="0"/>
          <w:divBdr>
            <w:top w:val="none" w:sz="0" w:space="0" w:color="auto"/>
            <w:left w:val="none" w:sz="0" w:space="0" w:color="auto"/>
            <w:bottom w:val="none" w:sz="0" w:space="0" w:color="auto"/>
            <w:right w:val="none" w:sz="0" w:space="0" w:color="auto"/>
          </w:divBdr>
        </w:div>
        <w:div w:id="1362973590">
          <w:marLeft w:val="480"/>
          <w:marRight w:val="0"/>
          <w:marTop w:val="0"/>
          <w:marBottom w:val="0"/>
          <w:divBdr>
            <w:top w:val="none" w:sz="0" w:space="0" w:color="auto"/>
            <w:left w:val="none" w:sz="0" w:space="0" w:color="auto"/>
            <w:bottom w:val="none" w:sz="0" w:space="0" w:color="auto"/>
            <w:right w:val="none" w:sz="0" w:space="0" w:color="auto"/>
          </w:divBdr>
        </w:div>
        <w:div w:id="1827739786">
          <w:marLeft w:val="480"/>
          <w:marRight w:val="0"/>
          <w:marTop w:val="0"/>
          <w:marBottom w:val="0"/>
          <w:divBdr>
            <w:top w:val="none" w:sz="0" w:space="0" w:color="auto"/>
            <w:left w:val="none" w:sz="0" w:space="0" w:color="auto"/>
            <w:bottom w:val="none" w:sz="0" w:space="0" w:color="auto"/>
            <w:right w:val="none" w:sz="0" w:space="0" w:color="auto"/>
          </w:divBdr>
        </w:div>
        <w:div w:id="2074158085">
          <w:marLeft w:val="480"/>
          <w:marRight w:val="0"/>
          <w:marTop w:val="0"/>
          <w:marBottom w:val="0"/>
          <w:divBdr>
            <w:top w:val="none" w:sz="0" w:space="0" w:color="auto"/>
            <w:left w:val="none" w:sz="0" w:space="0" w:color="auto"/>
            <w:bottom w:val="none" w:sz="0" w:space="0" w:color="auto"/>
            <w:right w:val="none" w:sz="0" w:space="0" w:color="auto"/>
          </w:divBdr>
        </w:div>
      </w:divsChild>
    </w:div>
    <w:div w:id="2012366688">
      <w:bodyDiv w:val="1"/>
      <w:marLeft w:val="0"/>
      <w:marRight w:val="0"/>
      <w:marTop w:val="0"/>
      <w:marBottom w:val="0"/>
      <w:divBdr>
        <w:top w:val="none" w:sz="0" w:space="0" w:color="auto"/>
        <w:left w:val="none" w:sz="0" w:space="0" w:color="auto"/>
        <w:bottom w:val="none" w:sz="0" w:space="0" w:color="auto"/>
        <w:right w:val="none" w:sz="0" w:space="0" w:color="auto"/>
      </w:divBdr>
      <w:divsChild>
        <w:div w:id="1694963831">
          <w:marLeft w:val="480"/>
          <w:marRight w:val="0"/>
          <w:marTop w:val="0"/>
          <w:marBottom w:val="0"/>
          <w:divBdr>
            <w:top w:val="none" w:sz="0" w:space="0" w:color="auto"/>
            <w:left w:val="none" w:sz="0" w:space="0" w:color="auto"/>
            <w:bottom w:val="none" w:sz="0" w:space="0" w:color="auto"/>
            <w:right w:val="none" w:sz="0" w:space="0" w:color="auto"/>
          </w:divBdr>
        </w:div>
        <w:div w:id="1263680546">
          <w:marLeft w:val="480"/>
          <w:marRight w:val="0"/>
          <w:marTop w:val="0"/>
          <w:marBottom w:val="0"/>
          <w:divBdr>
            <w:top w:val="none" w:sz="0" w:space="0" w:color="auto"/>
            <w:left w:val="none" w:sz="0" w:space="0" w:color="auto"/>
            <w:bottom w:val="none" w:sz="0" w:space="0" w:color="auto"/>
            <w:right w:val="none" w:sz="0" w:space="0" w:color="auto"/>
          </w:divBdr>
        </w:div>
        <w:div w:id="1243442581">
          <w:marLeft w:val="480"/>
          <w:marRight w:val="0"/>
          <w:marTop w:val="0"/>
          <w:marBottom w:val="0"/>
          <w:divBdr>
            <w:top w:val="none" w:sz="0" w:space="0" w:color="auto"/>
            <w:left w:val="none" w:sz="0" w:space="0" w:color="auto"/>
            <w:bottom w:val="none" w:sz="0" w:space="0" w:color="auto"/>
            <w:right w:val="none" w:sz="0" w:space="0" w:color="auto"/>
          </w:divBdr>
        </w:div>
        <w:div w:id="1458522009">
          <w:marLeft w:val="480"/>
          <w:marRight w:val="0"/>
          <w:marTop w:val="0"/>
          <w:marBottom w:val="0"/>
          <w:divBdr>
            <w:top w:val="none" w:sz="0" w:space="0" w:color="auto"/>
            <w:left w:val="none" w:sz="0" w:space="0" w:color="auto"/>
            <w:bottom w:val="none" w:sz="0" w:space="0" w:color="auto"/>
            <w:right w:val="none" w:sz="0" w:space="0" w:color="auto"/>
          </w:divBdr>
        </w:div>
        <w:div w:id="589121085">
          <w:marLeft w:val="480"/>
          <w:marRight w:val="0"/>
          <w:marTop w:val="0"/>
          <w:marBottom w:val="0"/>
          <w:divBdr>
            <w:top w:val="none" w:sz="0" w:space="0" w:color="auto"/>
            <w:left w:val="none" w:sz="0" w:space="0" w:color="auto"/>
            <w:bottom w:val="none" w:sz="0" w:space="0" w:color="auto"/>
            <w:right w:val="none" w:sz="0" w:space="0" w:color="auto"/>
          </w:divBdr>
        </w:div>
        <w:div w:id="314333806">
          <w:marLeft w:val="480"/>
          <w:marRight w:val="0"/>
          <w:marTop w:val="0"/>
          <w:marBottom w:val="0"/>
          <w:divBdr>
            <w:top w:val="none" w:sz="0" w:space="0" w:color="auto"/>
            <w:left w:val="none" w:sz="0" w:space="0" w:color="auto"/>
            <w:bottom w:val="none" w:sz="0" w:space="0" w:color="auto"/>
            <w:right w:val="none" w:sz="0" w:space="0" w:color="auto"/>
          </w:divBdr>
        </w:div>
        <w:div w:id="313803127">
          <w:marLeft w:val="480"/>
          <w:marRight w:val="0"/>
          <w:marTop w:val="0"/>
          <w:marBottom w:val="0"/>
          <w:divBdr>
            <w:top w:val="none" w:sz="0" w:space="0" w:color="auto"/>
            <w:left w:val="none" w:sz="0" w:space="0" w:color="auto"/>
            <w:bottom w:val="none" w:sz="0" w:space="0" w:color="auto"/>
            <w:right w:val="none" w:sz="0" w:space="0" w:color="auto"/>
          </w:divBdr>
        </w:div>
        <w:div w:id="1683126667">
          <w:marLeft w:val="480"/>
          <w:marRight w:val="0"/>
          <w:marTop w:val="0"/>
          <w:marBottom w:val="0"/>
          <w:divBdr>
            <w:top w:val="none" w:sz="0" w:space="0" w:color="auto"/>
            <w:left w:val="none" w:sz="0" w:space="0" w:color="auto"/>
            <w:bottom w:val="none" w:sz="0" w:space="0" w:color="auto"/>
            <w:right w:val="none" w:sz="0" w:space="0" w:color="auto"/>
          </w:divBdr>
        </w:div>
        <w:div w:id="1981761099">
          <w:marLeft w:val="480"/>
          <w:marRight w:val="0"/>
          <w:marTop w:val="0"/>
          <w:marBottom w:val="0"/>
          <w:divBdr>
            <w:top w:val="none" w:sz="0" w:space="0" w:color="auto"/>
            <w:left w:val="none" w:sz="0" w:space="0" w:color="auto"/>
            <w:bottom w:val="none" w:sz="0" w:space="0" w:color="auto"/>
            <w:right w:val="none" w:sz="0" w:space="0" w:color="auto"/>
          </w:divBdr>
        </w:div>
        <w:div w:id="1292514761">
          <w:marLeft w:val="480"/>
          <w:marRight w:val="0"/>
          <w:marTop w:val="0"/>
          <w:marBottom w:val="0"/>
          <w:divBdr>
            <w:top w:val="none" w:sz="0" w:space="0" w:color="auto"/>
            <w:left w:val="none" w:sz="0" w:space="0" w:color="auto"/>
            <w:bottom w:val="none" w:sz="0" w:space="0" w:color="auto"/>
            <w:right w:val="none" w:sz="0" w:space="0" w:color="auto"/>
          </w:divBdr>
        </w:div>
        <w:div w:id="939413188">
          <w:marLeft w:val="480"/>
          <w:marRight w:val="0"/>
          <w:marTop w:val="0"/>
          <w:marBottom w:val="0"/>
          <w:divBdr>
            <w:top w:val="none" w:sz="0" w:space="0" w:color="auto"/>
            <w:left w:val="none" w:sz="0" w:space="0" w:color="auto"/>
            <w:bottom w:val="none" w:sz="0" w:space="0" w:color="auto"/>
            <w:right w:val="none" w:sz="0" w:space="0" w:color="auto"/>
          </w:divBdr>
        </w:div>
        <w:div w:id="1952743254">
          <w:marLeft w:val="480"/>
          <w:marRight w:val="0"/>
          <w:marTop w:val="0"/>
          <w:marBottom w:val="0"/>
          <w:divBdr>
            <w:top w:val="none" w:sz="0" w:space="0" w:color="auto"/>
            <w:left w:val="none" w:sz="0" w:space="0" w:color="auto"/>
            <w:bottom w:val="none" w:sz="0" w:space="0" w:color="auto"/>
            <w:right w:val="none" w:sz="0" w:space="0" w:color="auto"/>
          </w:divBdr>
        </w:div>
        <w:div w:id="72244972">
          <w:marLeft w:val="480"/>
          <w:marRight w:val="0"/>
          <w:marTop w:val="0"/>
          <w:marBottom w:val="0"/>
          <w:divBdr>
            <w:top w:val="none" w:sz="0" w:space="0" w:color="auto"/>
            <w:left w:val="none" w:sz="0" w:space="0" w:color="auto"/>
            <w:bottom w:val="none" w:sz="0" w:space="0" w:color="auto"/>
            <w:right w:val="none" w:sz="0" w:space="0" w:color="auto"/>
          </w:divBdr>
        </w:div>
        <w:div w:id="2079090147">
          <w:marLeft w:val="480"/>
          <w:marRight w:val="0"/>
          <w:marTop w:val="0"/>
          <w:marBottom w:val="0"/>
          <w:divBdr>
            <w:top w:val="none" w:sz="0" w:space="0" w:color="auto"/>
            <w:left w:val="none" w:sz="0" w:space="0" w:color="auto"/>
            <w:bottom w:val="none" w:sz="0" w:space="0" w:color="auto"/>
            <w:right w:val="none" w:sz="0" w:space="0" w:color="auto"/>
          </w:divBdr>
        </w:div>
        <w:div w:id="208957439">
          <w:marLeft w:val="480"/>
          <w:marRight w:val="0"/>
          <w:marTop w:val="0"/>
          <w:marBottom w:val="0"/>
          <w:divBdr>
            <w:top w:val="none" w:sz="0" w:space="0" w:color="auto"/>
            <w:left w:val="none" w:sz="0" w:space="0" w:color="auto"/>
            <w:bottom w:val="none" w:sz="0" w:space="0" w:color="auto"/>
            <w:right w:val="none" w:sz="0" w:space="0" w:color="auto"/>
          </w:divBdr>
        </w:div>
        <w:div w:id="1305159035">
          <w:marLeft w:val="480"/>
          <w:marRight w:val="0"/>
          <w:marTop w:val="0"/>
          <w:marBottom w:val="0"/>
          <w:divBdr>
            <w:top w:val="none" w:sz="0" w:space="0" w:color="auto"/>
            <w:left w:val="none" w:sz="0" w:space="0" w:color="auto"/>
            <w:bottom w:val="none" w:sz="0" w:space="0" w:color="auto"/>
            <w:right w:val="none" w:sz="0" w:space="0" w:color="auto"/>
          </w:divBdr>
        </w:div>
        <w:div w:id="677587037">
          <w:marLeft w:val="480"/>
          <w:marRight w:val="0"/>
          <w:marTop w:val="0"/>
          <w:marBottom w:val="0"/>
          <w:divBdr>
            <w:top w:val="none" w:sz="0" w:space="0" w:color="auto"/>
            <w:left w:val="none" w:sz="0" w:space="0" w:color="auto"/>
            <w:bottom w:val="none" w:sz="0" w:space="0" w:color="auto"/>
            <w:right w:val="none" w:sz="0" w:space="0" w:color="auto"/>
          </w:divBdr>
        </w:div>
        <w:div w:id="127939974">
          <w:marLeft w:val="480"/>
          <w:marRight w:val="0"/>
          <w:marTop w:val="0"/>
          <w:marBottom w:val="0"/>
          <w:divBdr>
            <w:top w:val="none" w:sz="0" w:space="0" w:color="auto"/>
            <w:left w:val="none" w:sz="0" w:space="0" w:color="auto"/>
            <w:bottom w:val="none" w:sz="0" w:space="0" w:color="auto"/>
            <w:right w:val="none" w:sz="0" w:space="0" w:color="auto"/>
          </w:divBdr>
        </w:div>
        <w:div w:id="2036073378">
          <w:marLeft w:val="480"/>
          <w:marRight w:val="0"/>
          <w:marTop w:val="0"/>
          <w:marBottom w:val="0"/>
          <w:divBdr>
            <w:top w:val="none" w:sz="0" w:space="0" w:color="auto"/>
            <w:left w:val="none" w:sz="0" w:space="0" w:color="auto"/>
            <w:bottom w:val="none" w:sz="0" w:space="0" w:color="auto"/>
            <w:right w:val="none" w:sz="0" w:space="0" w:color="auto"/>
          </w:divBdr>
        </w:div>
        <w:div w:id="1947078520">
          <w:marLeft w:val="480"/>
          <w:marRight w:val="0"/>
          <w:marTop w:val="0"/>
          <w:marBottom w:val="0"/>
          <w:divBdr>
            <w:top w:val="none" w:sz="0" w:space="0" w:color="auto"/>
            <w:left w:val="none" w:sz="0" w:space="0" w:color="auto"/>
            <w:bottom w:val="none" w:sz="0" w:space="0" w:color="auto"/>
            <w:right w:val="none" w:sz="0" w:space="0" w:color="auto"/>
          </w:divBdr>
        </w:div>
        <w:div w:id="375853297">
          <w:marLeft w:val="480"/>
          <w:marRight w:val="0"/>
          <w:marTop w:val="0"/>
          <w:marBottom w:val="0"/>
          <w:divBdr>
            <w:top w:val="none" w:sz="0" w:space="0" w:color="auto"/>
            <w:left w:val="none" w:sz="0" w:space="0" w:color="auto"/>
            <w:bottom w:val="none" w:sz="0" w:space="0" w:color="auto"/>
            <w:right w:val="none" w:sz="0" w:space="0" w:color="auto"/>
          </w:divBdr>
        </w:div>
        <w:div w:id="63458912">
          <w:marLeft w:val="480"/>
          <w:marRight w:val="0"/>
          <w:marTop w:val="0"/>
          <w:marBottom w:val="0"/>
          <w:divBdr>
            <w:top w:val="none" w:sz="0" w:space="0" w:color="auto"/>
            <w:left w:val="none" w:sz="0" w:space="0" w:color="auto"/>
            <w:bottom w:val="none" w:sz="0" w:space="0" w:color="auto"/>
            <w:right w:val="none" w:sz="0" w:space="0" w:color="auto"/>
          </w:divBdr>
        </w:div>
        <w:div w:id="1247151672">
          <w:marLeft w:val="480"/>
          <w:marRight w:val="0"/>
          <w:marTop w:val="0"/>
          <w:marBottom w:val="0"/>
          <w:divBdr>
            <w:top w:val="none" w:sz="0" w:space="0" w:color="auto"/>
            <w:left w:val="none" w:sz="0" w:space="0" w:color="auto"/>
            <w:bottom w:val="none" w:sz="0" w:space="0" w:color="auto"/>
            <w:right w:val="none" w:sz="0" w:space="0" w:color="auto"/>
          </w:divBdr>
        </w:div>
        <w:div w:id="967471811">
          <w:marLeft w:val="480"/>
          <w:marRight w:val="0"/>
          <w:marTop w:val="0"/>
          <w:marBottom w:val="0"/>
          <w:divBdr>
            <w:top w:val="none" w:sz="0" w:space="0" w:color="auto"/>
            <w:left w:val="none" w:sz="0" w:space="0" w:color="auto"/>
            <w:bottom w:val="none" w:sz="0" w:space="0" w:color="auto"/>
            <w:right w:val="none" w:sz="0" w:space="0" w:color="auto"/>
          </w:divBdr>
        </w:div>
        <w:div w:id="2030254099">
          <w:marLeft w:val="480"/>
          <w:marRight w:val="0"/>
          <w:marTop w:val="0"/>
          <w:marBottom w:val="0"/>
          <w:divBdr>
            <w:top w:val="none" w:sz="0" w:space="0" w:color="auto"/>
            <w:left w:val="none" w:sz="0" w:space="0" w:color="auto"/>
            <w:bottom w:val="none" w:sz="0" w:space="0" w:color="auto"/>
            <w:right w:val="none" w:sz="0" w:space="0" w:color="auto"/>
          </w:divBdr>
        </w:div>
        <w:div w:id="1119952398">
          <w:marLeft w:val="480"/>
          <w:marRight w:val="0"/>
          <w:marTop w:val="0"/>
          <w:marBottom w:val="0"/>
          <w:divBdr>
            <w:top w:val="none" w:sz="0" w:space="0" w:color="auto"/>
            <w:left w:val="none" w:sz="0" w:space="0" w:color="auto"/>
            <w:bottom w:val="none" w:sz="0" w:space="0" w:color="auto"/>
            <w:right w:val="none" w:sz="0" w:space="0" w:color="auto"/>
          </w:divBdr>
        </w:div>
        <w:div w:id="1076243748">
          <w:marLeft w:val="480"/>
          <w:marRight w:val="0"/>
          <w:marTop w:val="0"/>
          <w:marBottom w:val="0"/>
          <w:divBdr>
            <w:top w:val="none" w:sz="0" w:space="0" w:color="auto"/>
            <w:left w:val="none" w:sz="0" w:space="0" w:color="auto"/>
            <w:bottom w:val="none" w:sz="0" w:space="0" w:color="auto"/>
            <w:right w:val="none" w:sz="0" w:space="0" w:color="auto"/>
          </w:divBdr>
        </w:div>
        <w:div w:id="293869102">
          <w:marLeft w:val="480"/>
          <w:marRight w:val="0"/>
          <w:marTop w:val="0"/>
          <w:marBottom w:val="0"/>
          <w:divBdr>
            <w:top w:val="none" w:sz="0" w:space="0" w:color="auto"/>
            <w:left w:val="none" w:sz="0" w:space="0" w:color="auto"/>
            <w:bottom w:val="none" w:sz="0" w:space="0" w:color="auto"/>
            <w:right w:val="none" w:sz="0" w:space="0" w:color="auto"/>
          </w:divBdr>
        </w:div>
        <w:div w:id="2018387170">
          <w:marLeft w:val="480"/>
          <w:marRight w:val="0"/>
          <w:marTop w:val="0"/>
          <w:marBottom w:val="0"/>
          <w:divBdr>
            <w:top w:val="none" w:sz="0" w:space="0" w:color="auto"/>
            <w:left w:val="none" w:sz="0" w:space="0" w:color="auto"/>
            <w:bottom w:val="none" w:sz="0" w:space="0" w:color="auto"/>
            <w:right w:val="none" w:sz="0" w:space="0" w:color="auto"/>
          </w:divBdr>
        </w:div>
        <w:div w:id="1538277659">
          <w:marLeft w:val="480"/>
          <w:marRight w:val="0"/>
          <w:marTop w:val="0"/>
          <w:marBottom w:val="0"/>
          <w:divBdr>
            <w:top w:val="none" w:sz="0" w:space="0" w:color="auto"/>
            <w:left w:val="none" w:sz="0" w:space="0" w:color="auto"/>
            <w:bottom w:val="none" w:sz="0" w:space="0" w:color="auto"/>
            <w:right w:val="none" w:sz="0" w:space="0" w:color="auto"/>
          </w:divBdr>
        </w:div>
        <w:div w:id="1174878909">
          <w:marLeft w:val="480"/>
          <w:marRight w:val="0"/>
          <w:marTop w:val="0"/>
          <w:marBottom w:val="0"/>
          <w:divBdr>
            <w:top w:val="none" w:sz="0" w:space="0" w:color="auto"/>
            <w:left w:val="none" w:sz="0" w:space="0" w:color="auto"/>
            <w:bottom w:val="none" w:sz="0" w:space="0" w:color="auto"/>
            <w:right w:val="none" w:sz="0" w:space="0" w:color="auto"/>
          </w:divBdr>
        </w:div>
        <w:div w:id="601035679">
          <w:marLeft w:val="480"/>
          <w:marRight w:val="0"/>
          <w:marTop w:val="0"/>
          <w:marBottom w:val="0"/>
          <w:divBdr>
            <w:top w:val="none" w:sz="0" w:space="0" w:color="auto"/>
            <w:left w:val="none" w:sz="0" w:space="0" w:color="auto"/>
            <w:bottom w:val="none" w:sz="0" w:space="0" w:color="auto"/>
            <w:right w:val="none" w:sz="0" w:space="0" w:color="auto"/>
          </w:divBdr>
        </w:div>
        <w:div w:id="1601990393">
          <w:marLeft w:val="480"/>
          <w:marRight w:val="0"/>
          <w:marTop w:val="0"/>
          <w:marBottom w:val="0"/>
          <w:divBdr>
            <w:top w:val="none" w:sz="0" w:space="0" w:color="auto"/>
            <w:left w:val="none" w:sz="0" w:space="0" w:color="auto"/>
            <w:bottom w:val="none" w:sz="0" w:space="0" w:color="auto"/>
            <w:right w:val="none" w:sz="0" w:space="0" w:color="auto"/>
          </w:divBdr>
        </w:div>
        <w:div w:id="746347598">
          <w:marLeft w:val="480"/>
          <w:marRight w:val="0"/>
          <w:marTop w:val="0"/>
          <w:marBottom w:val="0"/>
          <w:divBdr>
            <w:top w:val="none" w:sz="0" w:space="0" w:color="auto"/>
            <w:left w:val="none" w:sz="0" w:space="0" w:color="auto"/>
            <w:bottom w:val="none" w:sz="0" w:space="0" w:color="auto"/>
            <w:right w:val="none" w:sz="0" w:space="0" w:color="auto"/>
          </w:divBdr>
        </w:div>
        <w:div w:id="1047297948">
          <w:marLeft w:val="480"/>
          <w:marRight w:val="0"/>
          <w:marTop w:val="0"/>
          <w:marBottom w:val="0"/>
          <w:divBdr>
            <w:top w:val="none" w:sz="0" w:space="0" w:color="auto"/>
            <w:left w:val="none" w:sz="0" w:space="0" w:color="auto"/>
            <w:bottom w:val="none" w:sz="0" w:space="0" w:color="auto"/>
            <w:right w:val="none" w:sz="0" w:space="0" w:color="auto"/>
          </w:divBdr>
        </w:div>
        <w:div w:id="1633055659">
          <w:marLeft w:val="480"/>
          <w:marRight w:val="0"/>
          <w:marTop w:val="0"/>
          <w:marBottom w:val="0"/>
          <w:divBdr>
            <w:top w:val="none" w:sz="0" w:space="0" w:color="auto"/>
            <w:left w:val="none" w:sz="0" w:space="0" w:color="auto"/>
            <w:bottom w:val="none" w:sz="0" w:space="0" w:color="auto"/>
            <w:right w:val="none" w:sz="0" w:space="0" w:color="auto"/>
          </w:divBdr>
        </w:div>
        <w:div w:id="1500926673">
          <w:marLeft w:val="480"/>
          <w:marRight w:val="0"/>
          <w:marTop w:val="0"/>
          <w:marBottom w:val="0"/>
          <w:divBdr>
            <w:top w:val="none" w:sz="0" w:space="0" w:color="auto"/>
            <w:left w:val="none" w:sz="0" w:space="0" w:color="auto"/>
            <w:bottom w:val="none" w:sz="0" w:space="0" w:color="auto"/>
            <w:right w:val="none" w:sz="0" w:space="0" w:color="auto"/>
          </w:divBdr>
        </w:div>
        <w:div w:id="1767113045">
          <w:marLeft w:val="480"/>
          <w:marRight w:val="0"/>
          <w:marTop w:val="0"/>
          <w:marBottom w:val="0"/>
          <w:divBdr>
            <w:top w:val="none" w:sz="0" w:space="0" w:color="auto"/>
            <w:left w:val="none" w:sz="0" w:space="0" w:color="auto"/>
            <w:bottom w:val="none" w:sz="0" w:space="0" w:color="auto"/>
            <w:right w:val="none" w:sz="0" w:space="0" w:color="auto"/>
          </w:divBdr>
        </w:div>
        <w:div w:id="1046221921">
          <w:marLeft w:val="480"/>
          <w:marRight w:val="0"/>
          <w:marTop w:val="0"/>
          <w:marBottom w:val="0"/>
          <w:divBdr>
            <w:top w:val="none" w:sz="0" w:space="0" w:color="auto"/>
            <w:left w:val="none" w:sz="0" w:space="0" w:color="auto"/>
            <w:bottom w:val="none" w:sz="0" w:space="0" w:color="auto"/>
            <w:right w:val="none" w:sz="0" w:space="0" w:color="auto"/>
          </w:divBdr>
        </w:div>
        <w:div w:id="715010921">
          <w:marLeft w:val="480"/>
          <w:marRight w:val="0"/>
          <w:marTop w:val="0"/>
          <w:marBottom w:val="0"/>
          <w:divBdr>
            <w:top w:val="none" w:sz="0" w:space="0" w:color="auto"/>
            <w:left w:val="none" w:sz="0" w:space="0" w:color="auto"/>
            <w:bottom w:val="none" w:sz="0" w:space="0" w:color="auto"/>
            <w:right w:val="none" w:sz="0" w:space="0" w:color="auto"/>
          </w:divBdr>
        </w:div>
        <w:div w:id="1297488815">
          <w:marLeft w:val="480"/>
          <w:marRight w:val="0"/>
          <w:marTop w:val="0"/>
          <w:marBottom w:val="0"/>
          <w:divBdr>
            <w:top w:val="none" w:sz="0" w:space="0" w:color="auto"/>
            <w:left w:val="none" w:sz="0" w:space="0" w:color="auto"/>
            <w:bottom w:val="none" w:sz="0" w:space="0" w:color="auto"/>
            <w:right w:val="none" w:sz="0" w:space="0" w:color="auto"/>
          </w:divBdr>
        </w:div>
        <w:div w:id="1447848714">
          <w:marLeft w:val="480"/>
          <w:marRight w:val="0"/>
          <w:marTop w:val="0"/>
          <w:marBottom w:val="0"/>
          <w:divBdr>
            <w:top w:val="none" w:sz="0" w:space="0" w:color="auto"/>
            <w:left w:val="none" w:sz="0" w:space="0" w:color="auto"/>
            <w:bottom w:val="none" w:sz="0" w:space="0" w:color="auto"/>
            <w:right w:val="none" w:sz="0" w:space="0" w:color="auto"/>
          </w:divBdr>
        </w:div>
        <w:div w:id="651452225">
          <w:marLeft w:val="480"/>
          <w:marRight w:val="0"/>
          <w:marTop w:val="0"/>
          <w:marBottom w:val="0"/>
          <w:divBdr>
            <w:top w:val="none" w:sz="0" w:space="0" w:color="auto"/>
            <w:left w:val="none" w:sz="0" w:space="0" w:color="auto"/>
            <w:bottom w:val="none" w:sz="0" w:space="0" w:color="auto"/>
            <w:right w:val="none" w:sz="0" w:space="0" w:color="auto"/>
          </w:divBdr>
        </w:div>
        <w:div w:id="1731688850">
          <w:marLeft w:val="480"/>
          <w:marRight w:val="0"/>
          <w:marTop w:val="0"/>
          <w:marBottom w:val="0"/>
          <w:divBdr>
            <w:top w:val="none" w:sz="0" w:space="0" w:color="auto"/>
            <w:left w:val="none" w:sz="0" w:space="0" w:color="auto"/>
            <w:bottom w:val="none" w:sz="0" w:space="0" w:color="auto"/>
            <w:right w:val="none" w:sz="0" w:space="0" w:color="auto"/>
          </w:divBdr>
        </w:div>
        <w:div w:id="2096365615">
          <w:marLeft w:val="480"/>
          <w:marRight w:val="0"/>
          <w:marTop w:val="0"/>
          <w:marBottom w:val="0"/>
          <w:divBdr>
            <w:top w:val="none" w:sz="0" w:space="0" w:color="auto"/>
            <w:left w:val="none" w:sz="0" w:space="0" w:color="auto"/>
            <w:bottom w:val="none" w:sz="0" w:space="0" w:color="auto"/>
            <w:right w:val="none" w:sz="0" w:space="0" w:color="auto"/>
          </w:divBdr>
        </w:div>
        <w:div w:id="1839878357">
          <w:marLeft w:val="480"/>
          <w:marRight w:val="0"/>
          <w:marTop w:val="0"/>
          <w:marBottom w:val="0"/>
          <w:divBdr>
            <w:top w:val="none" w:sz="0" w:space="0" w:color="auto"/>
            <w:left w:val="none" w:sz="0" w:space="0" w:color="auto"/>
            <w:bottom w:val="none" w:sz="0" w:space="0" w:color="auto"/>
            <w:right w:val="none" w:sz="0" w:space="0" w:color="auto"/>
          </w:divBdr>
        </w:div>
        <w:div w:id="473376346">
          <w:marLeft w:val="480"/>
          <w:marRight w:val="0"/>
          <w:marTop w:val="0"/>
          <w:marBottom w:val="0"/>
          <w:divBdr>
            <w:top w:val="none" w:sz="0" w:space="0" w:color="auto"/>
            <w:left w:val="none" w:sz="0" w:space="0" w:color="auto"/>
            <w:bottom w:val="none" w:sz="0" w:space="0" w:color="auto"/>
            <w:right w:val="none" w:sz="0" w:space="0" w:color="auto"/>
          </w:divBdr>
        </w:div>
        <w:div w:id="496580775">
          <w:marLeft w:val="480"/>
          <w:marRight w:val="0"/>
          <w:marTop w:val="0"/>
          <w:marBottom w:val="0"/>
          <w:divBdr>
            <w:top w:val="none" w:sz="0" w:space="0" w:color="auto"/>
            <w:left w:val="none" w:sz="0" w:space="0" w:color="auto"/>
            <w:bottom w:val="none" w:sz="0" w:space="0" w:color="auto"/>
            <w:right w:val="none" w:sz="0" w:space="0" w:color="auto"/>
          </w:divBdr>
        </w:div>
        <w:div w:id="35005461">
          <w:marLeft w:val="480"/>
          <w:marRight w:val="0"/>
          <w:marTop w:val="0"/>
          <w:marBottom w:val="0"/>
          <w:divBdr>
            <w:top w:val="none" w:sz="0" w:space="0" w:color="auto"/>
            <w:left w:val="none" w:sz="0" w:space="0" w:color="auto"/>
            <w:bottom w:val="none" w:sz="0" w:space="0" w:color="auto"/>
            <w:right w:val="none" w:sz="0" w:space="0" w:color="auto"/>
          </w:divBdr>
        </w:div>
        <w:div w:id="1979873085">
          <w:marLeft w:val="480"/>
          <w:marRight w:val="0"/>
          <w:marTop w:val="0"/>
          <w:marBottom w:val="0"/>
          <w:divBdr>
            <w:top w:val="none" w:sz="0" w:space="0" w:color="auto"/>
            <w:left w:val="none" w:sz="0" w:space="0" w:color="auto"/>
            <w:bottom w:val="none" w:sz="0" w:space="0" w:color="auto"/>
            <w:right w:val="none" w:sz="0" w:space="0" w:color="auto"/>
          </w:divBdr>
        </w:div>
        <w:div w:id="1550340769">
          <w:marLeft w:val="480"/>
          <w:marRight w:val="0"/>
          <w:marTop w:val="0"/>
          <w:marBottom w:val="0"/>
          <w:divBdr>
            <w:top w:val="none" w:sz="0" w:space="0" w:color="auto"/>
            <w:left w:val="none" w:sz="0" w:space="0" w:color="auto"/>
            <w:bottom w:val="none" w:sz="0" w:space="0" w:color="auto"/>
            <w:right w:val="none" w:sz="0" w:space="0" w:color="auto"/>
          </w:divBdr>
        </w:div>
        <w:div w:id="563761641">
          <w:marLeft w:val="480"/>
          <w:marRight w:val="0"/>
          <w:marTop w:val="0"/>
          <w:marBottom w:val="0"/>
          <w:divBdr>
            <w:top w:val="none" w:sz="0" w:space="0" w:color="auto"/>
            <w:left w:val="none" w:sz="0" w:space="0" w:color="auto"/>
            <w:bottom w:val="none" w:sz="0" w:space="0" w:color="auto"/>
            <w:right w:val="none" w:sz="0" w:space="0" w:color="auto"/>
          </w:divBdr>
        </w:div>
        <w:div w:id="768046535">
          <w:marLeft w:val="480"/>
          <w:marRight w:val="0"/>
          <w:marTop w:val="0"/>
          <w:marBottom w:val="0"/>
          <w:divBdr>
            <w:top w:val="none" w:sz="0" w:space="0" w:color="auto"/>
            <w:left w:val="none" w:sz="0" w:space="0" w:color="auto"/>
            <w:bottom w:val="none" w:sz="0" w:space="0" w:color="auto"/>
            <w:right w:val="none" w:sz="0" w:space="0" w:color="auto"/>
          </w:divBdr>
        </w:div>
        <w:div w:id="1509252206">
          <w:marLeft w:val="480"/>
          <w:marRight w:val="0"/>
          <w:marTop w:val="0"/>
          <w:marBottom w:val="0"/>
          <w:divBdr>
            <w:top w:val="none" w:sz="0" w:space="0" w:color="auto"/>
            <w:left w:val="none" w:sz="0" w:space="0" w:color="auto"/>
            <w:bottom w:val="none" w:sz="0" w:space="0" w:color="auto"/>
            <w:right w:val="none" w:sz="0" w:space="0" w:color="auto"/>
          </w:divBdr>
        </w:div>
        <w:div w:id="120610824">
          <w:marLeft w:val="480"/>
          <w:marRight w:val="0"/>
          <w:marTop w:val="0"/>
          <w:marBottom w:val="0"/>
          <w:divBdr>
            <w:top w:val="none" w:sz="0" w:space="0" w:color="auto"/>
            <w:left w:val="none" w:sz="0" w:space="0" w:color="auto"/>
            <w:bottom w:val="none" w:sz="0" w:space="0" w:color="auto"/>
            <w:right w:val="none" w:sz="0" w:space="0" w:color="auto"/>
          </w:divBdr>
        </w:div>
        <w:div w:id="213933257">
          <w:marLeft w:val="480"/>
          <w:marRight w:val="0"/>
          <w:marTop w:val="0"/>
          <w:marBottom w:val="0"/>
          <w:divBdr>
            <w:top w:val="none" w:sz="0" w:space="0" w:color="auto"/>
            <w:left w:val="none" w:sz="0" w:space="0" w:color="auto"/>
            <w:bottom w:val="none" w:sz="0" w:space="0" w:color="auto"/>
            <w:right w:val="none" w:sz="0" w:space="0" w:color="auto"/>
          </w:divBdr>
        </w:div>
        <w:div w:id="1787002118">
          <w:marLeft w:val="480"/>
          <w:marRight w:val="0"/>
          <w:marTop w:val="0"/>
          <w:marBottom w:val="0"/>
          <w:divBdr>
            <w:top w:val="none" w:sz="0" w:space="0" w:color="auto"/>
            <w:left w:val="none" w:sz="0" w:space="0" w:color="auto"/>
            <w:bottom w:val="none" w:sz="0" w:space="0" w:color="auto"/>
            <w:right w:val="none" w:sz="0" w:space="0" w:color="auto"/>
          </w:divBdr>
        </w:div>
        <w:div w:id="1059086895">
          <w:marLeft w:val="480"/>
          <w:marRight w:val="0"/>
          <w:marTop w:val="0"/>
          <w:marBottom w:val="0"/>
          <w:divBdr>
            <w:top w:val="none" w:sz="0" w:space="0" w:color="auto"/>
            <w:left w:val="none" w:sz="0" w:space="0" w:color="auto"/>
            <w:bottom w:val="none" w:sz="0" w:space="0" w:color="auto"/>
            <w:right w:val="none" w:sz="0" w:space="0" w:color="auto"/>
          </w:divBdr>
        </w:div>
        <w:div w:id="377242817">
          <w:marLeft w:val="480"/>
          <w:marRight w:val="0"/>
          <w:marTop w:val="0"/>
          <w:marBottom w:val="0"/>
          <w:divBdr>
            <w:top w:val="none" w:sz="0" w:space="0" w:color="auto"/>
            <w:left w:val="none" w:sz="0" w:space="0" w:color="auto"/>
            <w:bottom w:val="none" w:sz="0" w:space="0" w:color="auto"/>
            <w:right w:val="none" w:sz="0" w:space="0" w:color="auto"/>
          </w:divBdr>
        </w:div>
        <w:div w:id="159546112">
          <w:marLeft w:val="480"/>
          <w:marRight w:val="0"/>
          <w:marTop w:val="0"/>
          <w:marBottom w:val="0"/>
          <w:divBdr>
            <w:top w:val="none" w:sz="0" w:space="0" w:color="auto"/>
            <w:left w:val="none" w:sz="0" w:space="0" w:color="auto"/>
            <w:bottom w:val="none" w:sz="0" w:space="0" w:color="auto"/>
            <w:right w:val="none" w:sz="0" w:space="0" w:color="auto"/>
          </w:divBdr>
        </w:div>
        <w:div w:id="1446542318">
          <w:marLeft w:val="480"/>
          <w:marRight w:val="0"/>
          <w:marTop w:val="0"/>
          <w:marBottom w:val="0"/>
          <w:divBdr>
            <w:top w:val="none" w:sz="0" w:space="0" w:color="auto"/>
            <w:left w:val="none" w:sz="0" w:space="0" w:color="auto"/>
            <w:bottom w:val="none" w:sz="0" w:space="0" w:color="auto"/>
            <w:right w:val="none" w:sz="0" w:space="0" w:color="auto"/>
          </w:divBdr>
        </w:div>
        <w:div w:id="1540313552">
          <w:marLeft w:val="480"/>
          <w:marRight w:val="0"/>
          <w:marTop w:val="0"/>
          <w:marBottom w:val="0"/>
          <w:divBdr>
            <w:top w:val="none" w:sz="0" w:space="0" w:color="auto"/>
            <w:left w:val="none" w:sz="0" w:space="0" w:color="auto"/>
            <w:bottom w:val="none" w:sz="0" w:space="0" w:color="auto"/>
            <w:right w:val="none" w:sz="0" w:space="0" w:color="auto"/>
          </w:divBdr>
        </w:div>
        <w:div w:id="1186599111">
          <w:marLeft w:val="480"/>
          <w:marRight w:val="0"/>
          <w:marTop w:val="0"/>
          <w:marBottom w:val="0"/>
          <w:divBdr>
            <w:top w:val="none" w:sz="0" w:space="0" w:color="auto"/>
            <w:left w:val="none" w:sz="0" w:space="0" w:color="auto"/>
            <w:bottom w:val="none" w:sz="0" w:space="0" w:color="auto"/>
            <w:right w:val="none" w:sz="0" w:space="0" w:color="auto"/>
          </w:divBdr>
        </w:div>
        <w:div w:id="592779986">
          <w:marLeft w:val="480"/>
          <w:marRight w:val="0"/>
          <w:marTop w:val="0"/>
          <w:marBottom w:val="0"/>
          <w:divBdr>
            <w:top w:val="none" w:sz="0" w:space="0" w:color="auto"/>
            <w:left w:val="none" w:sz="0" w:space="0" w:color="auto"/>
            <w:bottom w:val="none" w:sz="0" w:space="0" w:color="auto"/>
            <w:right w:val="none" w:sz="0" w:space="0" w:color="auto"/>
          </w:divBdr>
        </w:div>
        <w:div w:id="1838498142">
          <w:marLeft w:val="480"/>
          <w:marRight w:val="0"/>
          <w:marTop w:val="0"/>
          <w:marBottom w:val="0"/>
          <w:divBdr>
            <w:top w:val="none" w:sz="0" w:space="0" w:color="auto"/>
            <w:left w:val="none" w:sz="0" w:space="0" w:color="auto"/>
            <w:bottom w:val="none" w:sz="0" w:space="0" w:color="auto"/>
            <w:right w:val="none" w:sz="0" w:space="0" w:color="auto"/>
          </w:divBdr>
        </w:div>
        <w:div w:id="1096947401">
          <w:marLeft w:val="480"/>
          <w:marRight w:val="0"/>
          <w:marTop w:val="0"/>
          <w:marBottom w:val="0"/>
          <w:divBdr>
            <w:top w:val="none" w:sz="0" w:space="0" w:color="auto"/>
            <w:left w:val="none" w:sz="0" w:space="0" w:color="auto"/>
            <w:bottom w:val="none" w:sz="0" w:space="0" w:color="auto"/>
            <w:right w:val="none" w:sz="0" w:space="0" w:color="auto"/>
          </w:divBdr>
        </w:div>
        <w:div w:id="1020356991">
          <w:marLeft w:val="480"/>
          <w:marRight w:val="0"/>
          <w:marTop w:val="0"/>
          <w:marBottom w:val="0"/>
          <w:divBdr>
            <w:top w:val="none" w:sz="0" w:space="0" w:color="auto"/>
            <w:left w:val="none" w:sz="0" w:space="0" w:color="auto"/>
            <w:bottom w:val="none" w:sz="0" w:space="0" w:color="auto"/>
            <w:right w:val="none" w:sz="0" w:space="0" w:color="auto"/>
          </w:divBdr>
        </w:div>
        <w:div w:id="26804511">
          <w:marLeft w:val="480"/>
          <w:marRight w:val="0"/>
          <w:marTop w:val="0"/>
          <w:marBottom w:val="0"/>
          <w:divBdr>
            <w:top w:val="none" w:sz="0" w:space="0" w:color="auto"/>
            <w:left w:val="none" w:sz="0" w:space="0" w:color="auto"/>
            <w:bottom w:val="none" w:sz="0" w:space="0" w:color="auto"/>
            <w:right w:val="none" w:sz="0" w:space="0" w:color="auto"/>
          </w:divBdr>
        </w:div>
        <w:div w:id="627514593">
          <w:marLeft w:val="480"/>
          <w:marRight w:val="0"/>
          <w:marTop w:val="0"/>
          <w:marBottom w:val="0"/>
          <w:divBdr>
            <w:top w:val="none" w:sz="0" w:space="0" w:color="auto"/>
            <w:left w:val="none" w:sz="0" w:space="0" w:color="auto"/>
            <w:bottom w:val="none" w:sz="0" w:space="0" w:color="auto"/>
            <w:right w:val="none" w:sz="0" w:space="0" w:color="auto"/>
          </w:divBdr>
        </w:div>
        <w:div w:id="545407311">
          <w:marLeft w:val="480"/>
          <w:marRight w:val="0"/>
          <w:marTop w:val="0"/>
          <w:marBottom w:val="0"/>
          <w:divBdr>
            <w:top w:val="none" w:sz="0" w:space="0" w:color="auto"/>
            <w:left w:val="none" w:sz="0" w:space="0" w:color="auto"/>
            <w:bottom w:val="none" w:sz="0" w:space="0" w:color="auto"/>
            <w:right w:val="none" w:sz="0" w:space="0" w:color="auto"/>
          </w:divBdr>
        </w:div>
        <w:div w:id="2082755134">
          <w:marLeft w:val="480"/>
          <w:marRight w:val="0"/>
          <w:marTop w:val="0"/>
          <w:marBottom w:val="0"/>
          <w:divBdr>
            <w:top w:val="none" w:sz="0" w:space="0" w:color="auto"/>
            <w:left w:val="none" w:sz="0" w:space="0" w:color="auto"/>
            <w:bottom w:val="none" w:sz="0" w:space="0" w:color="auto"/>
            <w:right w:val="none" w:sz="0" w:space="0" w:color="auto"/>
          </w:divBdr>
        </w:div>
        <w:div w:id="1397702786">
          <w:marLeft w:val="480"/>
          <w:marRight w:val="0"/>
          <w:marTop w:val="0"/>
          <w:marBottom w:val="0"/>
          <w:divBdr>
            <w:top w:val="none" w:sz="0" w:space="0" w:color="auto"/>
            <w:left w:val="none" w:sz="0" w:space="0" w:color="auto"/>
            <w:bottom w:val="none" w:sz="0" w:space="0" w:color="auto"/>
            <w:right w:val="none" w:sz="0" w:space="0" w:color="auto"/>
          </w:divBdr>
        </w:div>
        <w:div w:id="226192145">
          <w:marLeft w:val="480"/>
          <w:marRight w:val="0"/>
          <w:marTop w:val="0"/>
          <w:marBottom w:val="0"/>
          <w:divBdr>
            <w:top w:val="none" w:sz="0" w:space="0" w:color="auto"/>
            <w:left w:val="none" w:sz="0" w:space="0" w:color="auto"/>
            <w:bottom w:val="none" w:sz="0" w:space="0" w:color="auto"/>
            <w:right w:val="none" w:sz="0" w:space="0" w:color="auto"/>
          </w:divBdr>
        </w:div>
        <w:div w:id="699360907">
          <w:marLeft w:val="480"/>
          <w:marRight w:val="0"/>
          <w:marTop w:val="0"/>
          <w:marBottom w:val="0"/>
          <w:divBdr>
            <w:top w:val="none" w:sz="0" w:space="0" w:color="auto"/>
            <w:left w:val="none" w:sz="0" w:space="0" w:color="auto"/>
            <w:bottom w:val="none" w:sz="0" w:space="0" w:color="auto"/>
            <w:right w:val="none" w:sz="0" w:space="0" w:color="auto"/>
          </w:divBdr>
        </w:div>
        <w:div w:id="1809393014">
          <w:marLeft w:val="480"/>
          <w:marRight w:val="0"/>
          <w:marTop w:val="0"/>
          <w:marBottom w:val="0"/>
          <w:divBdr>
            <w:top w:val="none" w:sz="0" w:space="0" w:color="auto"/>
            <w:left w:val="none" w:sz="0" w:space="0" w:color="auto"/>
            <w:bottom w:val="none" w:sz="0" w:space="0" w:color="auto"/>
            <w:right w:val="none" w:sz="0" w:space="0" w:color="auto"/>
          </w:divBdr>
        </w:div>
        <w:div w:id="273054925">
          <w:marLeft w:val="480"/>
          <w:marRight w:val="0"/>
          <w:marTop w:val="0"/>
          <w:marBottom w:val="0"/>
          <w:divBdr>
            <w:top w:val="none" w:sz="0" w:space="0" w:color="auto"/>
            <w:left w:val="none" w:sz="0" w:space="0" w:color="auto"/>
            <w:bottom w:val="none" w:sz="0" w:space="0" w:color="auto"/>
            <w:right w:val="none" w:sz="0" w:space="0" w:color="auto"/>
          </w:divBdr>
        </w:div>
        <w:div w:id="1965573272">
          <w:marLeft w:val="480"/>
          <w:marRight w:val="0"/>
          <w:marTop w:val="0"/>
          <w:marBottom w:val="0"/>
          <w:divBdr>
            <w:top w:val="none" w:sz="0" w:space="0" w:color="auto"/>
            <w:left w:val="none" w:sz="0" w:space="0" w:color="auto"/>
            <w:bottom w:val="none" w:sz="0" w:space="0" w:color="auto"/>
            <w:right w:val="none" w:sz="0" w:space="0" w:color="auto"/>
          </w:divBdr>
        </w:div>
        <w:div w:id="2021663808">
          <w:marLeft w:val="480"/>
          <w:marRight w:val="0"/>
          <w:marTop w:val="0"/>
          <w:marBottom w:val="0"/>
          <w:divBdr>
            <w:top w:val="none" w:sz="0" w:space="0" w:color="auto"/>
            <w:left w:val="none" w:sz="0" w:space="0" w:color="auto"/>
            <w:bottom w:val="none" w:sz="0" w:space="0" w:color="auto"/>
            <w:right w:val="none" w:sz="0" w:space="0" w:color="auto"/>
          </w:divBdr>
        </w:div>
        <w:div w:id="62678143">
          <w:marLeft w:val="480"/>
          <w:marRight w:val="0"/>
          <w:marTop w:val="0"/>
          <w:marBottom w:val="0"/>
          <w:divBdr>
            <w:top w:val="none" w:sz="0" w:space="0" w:color="auto"/>
            <w:left w:val="none" w:sz="0" w:space="0" w:color="auto"/>
            <w:bottom w:val="none" w:sz="0" w:space="0" w:color="auto"/>
            <w:right w:val="none" w:sz="0" w:space="0" w:color="auto"/>
          </w:divBdr>
        </w:div>
        <w:div w:id="1289631949">
          <w:marLeft w:val="480"/>
          <w:marRight w:val="0"/>
          <w:marTop w:val="0"/>
          <w:marBottom w:val="0"/>
          <w:divBdr>
            <w:top w:val="none" w:sz="0" w:space="0" w:color="auto"/>
            <w:left w:val="none" w:sz="0" w:space="0" w:color="auto"/>
            <w:bottom w:val="none" w:sz="0" w:space="0" w:color="auto"/>
            <w:right w:val="none" w:sz="0" w:space="0" w:color="auto"/>
          </w:divBdr>
        </w:div>
        <w:div w:id="64230441">
          <w:marLeft w:val="480"/>
          <w:marRight w:val="0"/>
          <w:marTop w:val="0"/>
          <w:marBottom w:val="0"/>
          <w:divBdr>
            <w:top w:val="none" w:sz="0" w:space="0" w:color="auto"/>
            <w:left w:val="none" w:sz="0" w:space="0" w:color="auto"/>
            <w:bottom w:val="none" w:sz="0" w:space="0" w:color="auto"/>
            <w:right w:val="none" w:sz="0" w:space="0" w:color="auto"/>
          </w:divBdr>
        </w:div>
        <w:div w:id="1415664905">
          <w:marLeft w:val="480"/>
          <w:marRight w:val="0"/>
          <w:marTop w:val="0"/>
          <w:marBottom w:val="0"/>
          <w:divBdr>
            <w:top w:val="none" w:sz="0" w:space="0" w:color="auto"/>
            <w:left w:val="none" w:sz="0" w:space="0" w:color="auto"/>
            <w:bottom w:val="none" w:sz="0" w:space="0" w:color="auto"/>
            <w:right w:val="none" w:sz="0" w:space="0" w:color="auto"/>
          </w:divBdr>
        </w:div>
        <w:div w:id="1436748740">
          <w:marLeft w:val="480"/>
          <w:marRight w:val="0"/>
          <w:marTop w:val="0"/>
          <w:marBottom w:val="0"/>
          <w:divBdr>
            <w:top w:val="none" w:sz="0" w:space="0" w:color="auto"/>
            <w:left w:val="none" w:sz="0" w:space="0" w:color="auto"/>
            <w:bottom w:val="none" w:sz="0" w:space="0" w:color="auto"/>
            <w:right w:val="none" w:sz="0" w:space="0" w:color="auto"/>
          </w:divBdr>
        </w:div>
        <w:div w:id="1263221121">
          <w:marLeft w:val="480"/>
          <w:marRight w:val="0"/>
          <w:marTop w:val="0"/>
          <w:marBottom w:val="0"/>
          <w:divBdr>
            <w:top w:val="none" w:sz="0" w:space="0" w:color="auto"/>
            <w:left w:val="none" w:sz="0" w:space="0" w:color="auto"/>
            <w:bottom w:val="none" w:sz="0" w:space="0" w:color="auto"/>
            <w:right w:val="none" w:sz="0" w:space="0" w:color="auto"/>
          </w:divBdr>
        </w:div>
        <w:div w:id="613289350">
          <w:marLeft w:val="480"/>
          <w:marRight w:val="0"/>
          <w:marTop w:val="0"/>
          <w:marBottom w:val="0"/>
          <w:divBdr>
            <w:top w:val="none" w:sz="0" w:space="0" w:color="auto"/>
            <w:left w:val="none" w:sz="0" w:space="0" w:color="auto"/>
            <w:bottom w:val="none" w:sz="0" w:space="0" w:color="auto"/>
            <w:right w:val="none" w:sz="0" w:space="0" w:color="auto"/>
          </w:divBdr>
        </w:div>
        <w:div w:id="1878665833">
          <w:marLeft w:val="480"/>
          <w:marRight w:val="0"/>
          <w:marTop w:val="0"/>
          <w:marBottom w:val="0"/>
          <w:divBdr>
            <w:top w:val="none" w:sz="0" w:space="0" w:color="auto"/>
            <w:left w:val="none" w:sz="0" w:space="0" w:color="auto"/>
            <w:bottom w:val="none" w:sz="0" w:space="0" w:color="auto"/>
            <w:right w:val="none" w:sz="0" w:space="0" w:color="auto"/>
          </w:divBdr>
        </w:div>
        <w:div w:id="1585652215">
          <w:marLeft w:val="480"/>
          <w:marRight w:val="0"/>
          <w:marTop w:val="0"/>
          <w:marBottom w:val="0"/>
          <w:divBdr>
            <w:top w:val="none" w:sz="0" w:space="0" w:color="auto"/>
            <w:left w:val="none" w:sz="0" w:space="0" w:color="auto"/>
            <w:bottom w:val="none" w:sz="0" w:space="0" w:color="auto"/>
            <w:right w:val="none" w:sz="0" w:space="0" w:color="auto"/>
          </w:divBdr>
        </w:div>
        <w:div w:id="649361369">
          <w:marLeft w:val="480"/>
          <w:marRight w:val="0"/>
          <w:marTop w:val="0"/>
          <w:marBottom w:val="0"/>
          <w:divBdr>
            <w:top w:val="none" w:sz="0" w:space="0" w:color="auto"/>
            <w:left w:val="none" w:sz="0" w:space="0" w:color="auto"/>
            <w:bottom w:val="none" w:sz="0" w:space="0" w:color="auto"/>
            <w:right w:val="none" w:sz="0" w:space="0" w:color="auto"/>
          </w:divBdr>
        </w:div>
        <w:div w:id="1456101114">
          <w:marLeft w:val="480"/>
          <w:marRight w:val="0"/>
          <w:marTop w:val="0"/>
          <w:marBottom w:val="0"/>
          <w:divBdr>
            <w:top w:val="none" w:sz="0" w:space="0" w:color="auto"/>
            <w:left w:val="none" w:sz="0" w:space="0" w:color="auto"/>
            <w:bottom w:val="none" w:sz="0" w:space="0" w:color="auto"/>
            <w:right w:val="none" w:sz="0" w:space="0" w:color="auto"/>
          </w:divBdr>
        </w:div>
        <w:div w:id="1318267759">
          <w:marLeft w:val="480"/>
          <w:marRight w:val="0"/>
          <w:marTop w:val="0"/>
          <w:marBottom w:val="0"/>
          <w:divBdr>
            <w:top w:val="none" w:sz="0" w:space="0" w:color="auto"/>
            <w:left w:val="none" w:sz="0" w:space="0" w:color="auto"/>
            <w:bottom w:val="none" w:sz="0" w:space="0" w:color="auto"/>
            <w:right w:val="none" w:sz="0" w:space="0" w:color="auto"/>
          </w:divBdr>
        </w:div>
      </w:divsChild>
    </w:div>
    <w:div w:id="2012676368">
      <w:bodyDiv w:val="1"/>
      <w:marLeft w:val="0"/>
      <w:marRight w:val="0"/>
      <w:marTop w:val="0"/>
      <w:marBottom w:val="0"/>
      <w:divBdr>
        <w:top w:val="none" w:sz="0" w:space="0" w:color="auto"/>
        <w:left w:val="none" w:sz="0" w:space="0" w:color="auto"/>
        <w:bottom w:val="none" w:sz="0" w:space="0" w:color="auto"/>
        <w:right w:val="none" w:sz="0" w:space="0" w:color="auto"/>
      </w:divBdr>
    </w:div>
    <w:div w:id="2013095867">
      <w:bodyDiv w:val="1"/>
      <w:marLeft w:val="0"/>
      <w:marRight w:val="0"/>
      <w:marTop w:val="0"/>
      <w:marBottom w:val="0"/>
      <w:divBdr>
        <w:top w:val="none" w:sz="0" w:space="0" w:color="auto"/>
        <w:left w:val="none" w:sz="0" w:space="0" w:color="auto"/>
        <w:bottom w:val="none" w:sz="0" w:space="0" w:color="auto"/>
        <w:right w:val="none" w:sz="0" w:space="0" w:color="auto"/>
      </w:divBdr>
    </w:div>
    <w:div w:id="2014066476">
      <w:bodyDiv w:val="1"/>
      <w:marLeft w:val="0"/>
      <w:marRight w:val="0"/>
      <w:marTop w:val="0"/>
      <w:marBottom w:val="0"/>
      <w:divBdr>
        <w:top w:val="none" w:sz="0" w:space="0" w:color="auto"/>
        <w:left w:val="none" w:sz="0" w:space="0" w:color="auto"/>
        <w:bottom w:val="none" w:sz="0" w:space="0" w:color="auto"/>
        <w:right w:val="none" w:sz="0" w:space="0" w:color="auto"/>
      </w:divBdr>
    </w:div>
    <w:div w:id="2014456075">
      <w:bodyDiv w:val="1"/>
      <w:marLeft w:val="0"/>
      <w:marRight w:val="0"/>
      <w:marTop w:val="0"/>
      <w:marBottom w:val="0"/>
      <w:divBdr>
        <w:top w:val="none" w:sz="0" w:space="0" w:color="auto"/>
        <w:left w:val="none" w:sz="0" w:space="0" w:color="auto"/>
        <w:bottom w:val="none" w:sz="0" w:space="0" w:color="auto"/>
        <w:right w:val="none" w:sz="0" w:space="0" w:color="auto"/>
      </w:divBdr>
    </w:div>
    <w:div w:id="2015913517">
      <w:bodyDiv w:val="1"/>
      <w:marLeft w:val="0"/>
      <w:marRight w:val="0"/>
      <w:marTop w:val="0"/>
      <w:marBottom w:val="0"/>
      <w:divBdr>
        <w:top w:val="none" w:sz="0" w:space="0" w:color="auto"/>
        <w:left w:val="none" w:sz="0" w:space="0" w:color="auto"/>
        <w:bottom w:val="none" w:sz="0" w:space="0" w:color="auto"/>
        <w:right w:val="none" w:sz="0" w:space="0" w:color="auto"/>
      </w:divBdr>
      <w:divsChild>
        <w:div w:id="2133941285">
          <w:marLeft w:val="480"/>
          <w:marRight w:val="0"/>
          <w:marTop w:val="0"/>
          <w:marBottom w:val="0"/>
          <w:divBdr>
            <w:top w:val="none" w:sz="0" w:space="0" w:color="auto"/>
            <w:left w:val="none" w:sz="0" w:space="0" w:color="auto"/>
            <w:bottom w:val="none" w:sz="0" w:space="0" w:color="auto"/>
            <w:right w:val="none" w:sz="0" w:space="0" w:color="auto"/>
          </w:divBdr>
        </w:div>
        <w:div w:id="203636040">
          <w:marLeft w:val="480"/>
          <w:marRight w:val="0"/>
          <w:marTop w:val="0"/>
          <w:marBottom w:val="0"/>
          <w:divBdr>
            <w:top w:val="none" w:sz="0" w:space="0" w:color="auto"/>
            <w:left w:val="none" w:sz="0" w:space="0" w:color="auto"/>
            <w:bottom w:val="none" w:sz="0" w:space="0" w:color="auto"/>
            <w:right w:val="none" w:sz="0" w:space="0" w:color="auto"/>
          </w:divBdr>
        </w:div>
        <w:div w:id="1655790833">
          <w:marLeft w:val="480"/>
          <w:marRight w:val="0"/>
          <w:marTop w:val="0"/>
          <w:marBottom w:val="0"/>
          <w:divBdr>
            <w:top w:val="none" w:sz="0" w:space="0" w:color="auto"/>
            <w:left w:val="none" w:sz="0" w:space="0" w:color="auto"/>
            <w:bottom w:val="none" w:sz="0" w:space="0" w:color="auto"/>
            <w:right w:val="none" w:sz="0" w:space="0" w:color="auto"/>
          </w:divBdr>
        </w:div>
        <w:div w:id="1960643120">
          <w:marLeft w:val="480"/>
          <w:marRight w:val="0"/>
          <w:marTop w:val="0"/>
          <w:marBottom w:val="0"/>
          <w:divBdr>
            <w:top w:val="none" w:sz="0" w:space="0" w:color="auto"/>
            <w:left w:val="none" w:sz="0" w:space="0" w:color="auto"/>
            <w:bottom w:val="none" w:sz="0" w:space="0" w:color="auto"/>
            <w:right w:val="none" w:sz="0" w:space="0" w:color="auto"/>
          </w:divBdr>
        </w:div>
        <w:div w:id="582447601">
          <w:marLeft w:val="480"/>
          <w:marRight w:val="0"/>
          <w:marTop w:val="0"/>
          <w:marBottom w:val="0"/>
          <w:divBdr>
            <w:top w:val="none" w:sz="0" w:space="0" w:color="auto"/>
            <w:left w:val="none" w:sz="0" w:space="0" w:color="auto"/>
            <w:bottom w:val="none" w:sz="0" w:space="0" w:color="auto"/>
            <w:right w:val="none" w:sz="0" w:space="0" w:color="auto"/>
          </w:divBdr>
        </w:div>
        <w:div w:id="497428626">
          <w:marLeft w:val="480"/>
          <w:marRight w:val="0"/>
          <w:marTop w:val="0"/>
          <w:marBottom w:val="0"/>
          <w:divBdr>
            <w:top w:val="none" w:sz="0" w:space="0" w:color="auto"/>
            <w:left w:val="none" w:sz="0" w:space="0" w:color="auto"/>
            <w:bottom w:val="none" w:sz="0" w:space="0" w:color="auto"/>
            <w:right w:val="none" w:sz="0" w:space="0" w:color="auto"/>
          </w:divBdr>
        </w:div>
        <w:div w:id="627589427">
          <w:marLeft w:val="480"/>
          <w:marRight w:val="0"/>
          <w:marTop w:val="0"/>
          <w:marBottom w:val="0"/>
          <w:divBdr>
            <w:top w:val="none" w:sz="0" w:space="0" w:color="auto"/>
            <w:left w:val="none" w:sz="0" w:space="0" w:color="auto"/>
            <w:bottom w:val="none" w:sz="0" w:space="0" w:color="auto"/>
            <w:right w:val="none" w:sz="0" w:space="0" w:color="auto"/>
          </w:divBdr>
        </w:div>
        <w:div w:id="109210310">
          <w:marLeft w:val="480"/>
          <w:marRight w:val="0"/>
          <w:marTop w:val="0"/>
          <w:marBottom w:val="0"/>
          <w:divBdr>
            <w:top w:val="none" w:sz="0" w:space="0" w:color="auto"/>
            <w:left w:val="none" w:sz="0" w:space="0" w:color="auto"/>
            <w:bottom w:val="none" w:sz="0" w:space="0" w:color="auto"/>
            <w:right w:val="none" w:sz="0" w:space="0" w:color="auto"/>
          </w:divBdr>
        </w:div>
        <w:div w:id="1812206651">
          <w:marLeft w:val="480"/>
          <w:marRight w:val="0"/>
          <w:marTop w:val="0"/>
          <w:marBottom w:val="0"/>
          <w:divBdr>
            <w:top w:val="none" w:sz="0" w:space="0" w:color="auto"/>
            <w:left w:val="none" w:sz="0" w:space="0" w:color="auto"/>
            <w:bottom w:val="none" w:sz="0" w:space="0" w:color="auto"/>
            <w:right w:val="none" w:sz="0" w:space="0" w:color="auto"/>
          </w:divBdr>
        </w:div>
        <w:div w:id="1982229033">
          <w:marLeft w:val="480"/>
          <w:marRight w:val="0"/>
          <w:marTop w:val="0"/>
          <w:marBottom w:val="0"/>
          <w:divBdr>
            <w:top w:val="none" w:sz="0" w:space="0" w:color="auto"/>
            <w:left w:val="none" w:sz="0" w:space="0" w:color="auto"/>
            <w:bottom w:val="none" w:sz="0" w:space="0" w:color="auto"/>
            <w:right w:val="none" w:sz="0" w:space="0" w:color="auto"/>
          </w:divBdr>
        </w:div>
        <w:div w:id="2039502820">
          <w:marLeft w:val="480"/>
          <w:marRight w:val="0"/>
          <w:marTop w:val="0"/>
          <w:marBottom w:val="0"/>
          <w:divBdr>
            <w:top w:val="none" w:sz="0" w:space="0" w:color="auto"/>
            <w:left w:val="none" w:sz="0" w:space="0" w:color="auto"/>
            <w:bottom w:val="none" w:sz="0" w:space="0" w:color="auto"/>
            <w:right w:val="none" w:sz="0" w:space="0" w:color="auto"/>
          </w:divBdr>
        </w:div>
        <w:div w:id="2005015067">
          <w:marLeft w:val="480"/>
          <w:marRight w:val="0"/>
          <w:marTop w:val="0"/>
          <w:marBottom w:val="0"/>
          <w:divBdr>
            <w:top w:val="none" w:sz="0" w:space="0" w:color="auto"/>
            <w:left w:val="none" w:sz="0" w:space="0" w:color="auto"/>
            <w:bottom w:val="none" w:sz="0" w:space="0" w:color="auto"/>
            <w:right w:val="none" w:sz="0" w:space="0" w:color="auto"/>
          </w:divBdr>
        </w:div>
        <w:div w:id="1812626124">
          <w:marLeft w:val="480"/>
          <w:marRight w:val="0"/>
          <w:marTop w:val="0"/>
          <w:marBottom w:val="0"/>
          <w:divBdr>
            <w:top w:val="none" w:sz="0" w:space="0" w:color="auto"/>
            <w:left w:val="none" w:sz="0" w:space="0" w:color="auto"/>
            <w:bottom w:val="none" w:sz="0" w:space="0" w:color="auto"/>
            <w:right w:val="none" w:sz="0" w:space="0" w:color="auto"/>
          </w:divBdr>
        </w:div>
        <w:div w:id="461971126">
          <w:marLeft w:val="480"/>
          <w:marRight w:val="0"/>
          <w:marTop w:val="0"/>
          <w:marBottom w:val="0"/>
          <w:divBdr>
            <w:top w:val="none" w:sz="0" w:space="0" w:color="auto"/>
            <w:left w:val="none" w:sz="0" w:space="0" w:color="auto"/>
            <w:bottom w:val="none" w:sz="0" w:space="0" w:color="auto"/>
            <w:right w:val="none" w:sz="0" w:space="0" w:color="auto"/>
          </w:divBdr>
        </w:div>
        <w:div w:id="68307785">
          <w:marLeft w:val="480"/>
          <w:marRight w:val="0"/>
          <w:marTop w:val="0"/>
          <w:marBottom w:val="0"/>
          <w:divBdr>
            <w:top w:val="none" w:sz="0" w:space="0" w:color="auto"/>
            <w:left w:val="none" w:sz="0" w:space="0" w:color="auto"/>
            <w:bottom w:val="none" w:sz="0" w:space="0" w:color="auto"/>
            <w:right w:val="none" w:sz="0" w:space="0" w:color="auto"/>
          </w:divBdr>
        </w:div>
        <w:div w:id="147287846">
          <w:marLeft w:val="480"/>
          <w:marRight w:val="0"/>
          <w:marTop w:val="0"/>
          <w:marBottom w:val="0"/>
          <w:divBdr>
            <w:top w:val="none" w:sz="0" w:space="0" w:color="auto"/>
            <w:left w:val="none" w:sz="0" w:space="0" w:color="auto"/>
            <w:bottom w:val="none" w:sz="0" w:space="0" w:color="auto"/>
            <w:right w:val="none" w:sz="0" w:space="0" w:color="auto"/>
          </w:divBdr>
        </w:div>
        <w:div w:id="1693529044">
          <w:marLeft w:val="480"/>
          <w:marRight w:val="0"/>
          <w:marTop w:val="0"/>
          <w:marBottom w:val="0"/>
          <w:divBdr>
            <w:top w:val="none" w:sz="0" w:space="0" w:color="auto"/>
            <w:left w:val="none" w:sz="0" w:space="0" w:color="auto"/>
            <w:bottom w:val="none" w:sz="0" w:space="0" w:color="auto"/>
            <w:right w:val="none" w:sz="0" w:space="0" w:color="auto"/>
          </w:divBdr>
        </w:div>
        <w:div w:id="65345321">
          <w:marLeft w:val="480"/>
          <w:marRight w:val="0"/>
          <w:marTop w:val="0"/>
          <w:marBottom w:val="0"/>
          <w:divBdr>
            <w:top w:val="none" w:sz="0" w:space="0" w:color="auto"/>
            <w:left w:val="none" w:sz="0" w:space="0" w:color="auto"/>
            <w:bottom w:val="none" w:sz="0" w:space="0" w:color="auto"/>
            <w:right w:val="none" w:sz="0" w:space="0" w:color="auto"/>
          </w:divBdr>
        </w:div>
        <w:div w:id="631404677">
          <w:marLeft w:val="480"/>
          <w:marRight w:val="0"/>
          <w:marTop w:val="0"/>
          <w:marBottom w:val="0"/>
          <w:divBdr>
            <w:top w:val="none" w:sz="0" w:space="0" w:color="auto"/>
            <w:left w:val="none" w:sz="0" w:space="0" w:color="auto"/>
            <w:bottom w:val="none" w:sz="0" w:space="0" w:color="auto"/>
            <w:right w:val="none" w:sz="0" w:space="0" w:color="auto"/>
          </w:divBdr>
        </w:div>
        <w:div w:id="788621454">
          <w:marLeft w:val="480"/>
          <w:marRight w:val="0"/>
          <w:marTop w:val="0"/>
          <w:marBottom w:val="0"/>
          <w:divBdr>
            <w:top w:val="none" w:sz="0" w:space="0" w:color="auto"/>
            <w:left w:val="none" w:sz="0" w:space="0" w:color="auto"/>
            <w:bottom w:val="none" w:sz="0" w:space="0" w:color="auto"/>
            <w:right w:val="none" w:sz="0" w:space="0" w:color="auto"/>
          </w:divBdr>
        </w:div>
        <w:div w:id="116413571">
          <w:marLeft w:val="480"/>
          <w:marRight w:val="0"/>
          <w:marTop w:val="0"/>
          <w:marBottom w:val="0"/>
          <w:divBdr>
            <w:top w:val="none" w:sz="0" w:space="0" w:color="auto"/>
            <w:left w:val="none" w:sz="0" w:space="0" w:color="auto"/>
            <w:bottom w:val="none" w:sz="0" w:space="0" w:color="auto"/>
            <w:right w:val="none" w:sz="0" w:space="0" w:color="auto"/>
          </w:divBdr>
        </w:div>
        <w:div w:id="117724508">
          <w:marLeft w:val="480"/>
          <w:marRight w:val="0"/>
          <w:marTop w:val="0"/>
          <w:marBottom w:val="0"/>
          <w:divBdr>
            <w:top w:val="none" w:sz="0" w:space="0" w:color="auto"/>
            <w:left w:val="none" w:sz="0" w:space="0" w:color="auto"/>
            <w:bottom w:val="none" w:sz="0" w:space="0" w:color="auto"/>
            <w:right w:val="none" w:sz="0" w:space="0" w:color="auto"/>
          </w:divBdr>
        </w:div>
        <w:div w:id="392042827">
          <w:marLeft w:val="480"/>
          <w:marRight w:val="0"/>
          <w:marTop w:val="0"/>
          <w:marBottom w:val="0"/>
          <w:divBdr>
            <w:top w:val="none" w:sz="0" w:space="0" w:color="auto"/>
            <w:left w:val="none" w:sz="0" w:space="0" w:color="auto"/>
            <w:bottom w:val="none" w:sz="0" w:space="0" w:color="auto"/>
            <w:right w:val="none" w:sz="0" w:space="0" w:color="auto"/>
          </w:divBdr>
        </w:div>
        <w:div w:id="60055807">
          <w:marLeft w:val="480"/>
          <w:marRight w:val="0"/>
          <w:marTop w:val="0"/>
          <w:marBottom w:val="0"/>
          <w:divBdr>
            <w:top w:val="none" w:sz="0" w:space="0" w:color="auto"/>
            <w:left w:val="none" w:sz="0" w:space="0" w:color="auto"/>
            <w:bottom w:val="none" w:sz="0" w:space="0" w:color="auto"/>
            <w:right w:val="none" w:sz="0" w:space="0" w:color="auto"/>
          </w:divBdr>
        </w:div>
        <w:div w:id="2078284955">
          <w:marLeft w:val="480"/>
          <w:marRight w:val="0"/>
          <w:marTop w:val="0"/>
          <w:marBottom w:val="0"/>
          <w:divBdr>
            <w:top w:val="none" w:sz="0" w:space="0" w:color="auto"/>
            <w:left w:val="none" w:sz="0" w:space="0" w:color="auto"/>
            <w:bottom w:val="none" w:sz="0" w:space="0" w:color="auto"/>
            <w:right w:val="none" w:sz="0" w:space="0" w:color="auto"/>
          </w:divBdr>
        </w:div>
        <w:div w:id="574360067">
          <w:marLeft w:val="480"/>
          <w:marRight w:val="0"/>
          <w:marTop w:val="0"/>
          <w:marBottom w:val="0"/>
          <w:divBdr>
            <w:top w:val="none" w:sz="0" w:space="0" w:color="auto"/>
            <w:left w:val="none" w:sz="0" w:space="0" w:color="auto"/>
            <w:bottom w:val="none" w:sz="0" w:space="0" w:color="auto"/>
            <w:right w:val="none" w:sz="0" w:space="0" w:color="auto"/>
          </w:divBdr>
        </w:div>
        <w:div w:id="1221480903">
          <w:marLeft w:val="480"/>
          <w:marRight w:val="0"/>
          <w:marTop w:val="0"/>
          <w:marBottom w:val="0"/>
          <w:divBdr>
            <w:top w:val="none" w:sz="0" w:space="0" w:color="auto"/>
            <w:left w:val="none" w:sz="0" w:space="0" w:color="auto"/>
            <w:bottom w:val="none" w:sz="0" w:space="0" w:color="auto"/>
            <w:right w:val="none" w:sz="0" w:space="0" w:color="auto"/>
          </w:divBdr>
        </w:div>
        <w:div w:id="1533107218">
          <w:marLeft w:val="480"/>
          <w:marRight w:val="0"/>
          <w:marTop w:val="0"/>
          <w:marBottom w:val="0"/>
          <w:divBdr>
            <w:top w:val="none" w:sz="0" w:space="0" w:color="auto"/>
            <w:left w:val="none" w:sz="0" w:space="0" w:color="auto"/>
            <w:bottom w:val="none" w:sz="0" w:space="0" w:color="auto"/>
            <w:right w:val="none" w:sz="0" w:space="0" w:color="auto"/>
          </w:divBdr>
        </w:div>
        <w:div w:id="1398699151">
          <w:marLeft w:val="480"/>
          <w:marRight w:val="0"/>
          <w:marTop w:val="0"/>
          <w:marBottom w:val="0"/>
          <w:divBdr>
            <w:top w:val="none" w:sz="0" w:space="0" w:color="auto"/>
            <w:left w:val="none" w:sz="0" w:space="0" w:color="auto"/>
            <w:bottom w:val="none" w:sz="0" w:space="0" w:color="auto"/>
            <w:right w:val="none" w:sz="0" w:space="0" w:color="auto"/>
          </w:divBdr>
        </w:div>
        <w:div w:id="105925661">
          <w:marLeft w:val="480"/>
          <w:marRight w:val="0"/>
          <w:marTop w:val="0"/>
          <w:marBottom w:val="0"/>
          <w:divBdr>
            <w:top w:val="none" w:sz="0" w:space="0" w:color="auto"/>
            <w:left w:val="none" w:sz="0" w:space="0" w:color="auto"/>
            <w:bottom w:val="none" w:sz="0" w:space="0" w:color="auto"/>
            <w:right w:val="none" w:sz="0" w:space="0" w:color="auto"/>
          </w:divBdr>
        </w:div>
        <w:div w:id="1169558475">
          <w:marLeft w:val="480"/>
          <w:marRight w:val="0"/>
          <w:marTop w:val="0"/>
          <w:marBottom w:val="0"/>
          <w:divBdr>
            <w:top w:val="none" w:sz="0" w:space="0" w:color="auto"/>
            <w:left w:val="none" w:sz="0" w:space="0" w:color="auto"/>
            <w:bottom w:val="none" w:sz="0" w:space="0" w:color="auto"/>
            <w:right w:val="none" w:sz="0" w:space="0" w:color="auto"/>
          </w:divBdr>
        </w:div>
        <w:div w:id="612979375">
          <w:marLeft w:val="480"/>
          <w:marRight w:val="0"/>
          <w:marTop w:val="0"/>
          <w:marBottom w:val="0"/>
          <w:divBdr>
            <w:top w:val="none" w:sz="0" w:space="0" w:color="auto"/>
            <w:left w:val="none" w:sz="0" w:space="0" w:color="auto"/>
            <w:bottom w:val="none" w:sz="0" w:space="0" w:color="auto"/>
            <w:right w:val="none" w:sz="0" w:space="0" w:color="auto"/>
          </w:divBdr>
        </w:div>
        <w:div w:id="1721705006">
          <w:marLeft w:val="480"/>
          <w:marRight w:val="0"/>
          <w:marTop w:val="0"/>
          <w:marBottom w:val="0"/>
          <w:divBdr>
            <w:top w:val="none" w:sz="0" w:space="0" w:color="auto"/>
            <w:left w:val="none" w:sz="0" w:space="0" w:color="auto"/>
            <w:bottom w:val="none" w:sz="0" w:space="0" w:color="auto"/>
            <w:right w:val="none" w:sz="0" w:space="0" w:color="auto"/>
          </w:divBdr>
        </w:div>
        <w:div w:id="1047338167">
          <w:marLeft w:val="480"/>
          <w:marRight w:val="0"/>
          <w:marTop w:val="0"/>
          <w:marBottom w:val="0"/>
          <w:divBdr>
            <w:top w:val="none" w:sz="0" w:space="0" w:color="auto"/>
            <w:left w:val="none" w:sz="0" w:space="0" w:color="auto"/>
            <w:bottom w:val="none" w:sz="0" w:space="0" w:color="auto"/>
            <w:right w:val="none" w:sz="0" w:space="0" w:color="auto"/>
          </w:divBdr>
        </w:div>
        <w:div w:id="1562863177">
          <w:marLeft w:val="480"/>
          <w:marRight w:val="0"/>
          <w:marTop w:val="0"/>
          <w:marBottom w:val="0"/>
          <w:divBdr>
            <w:top w:val="none" w:sz="0" w:space="0" w:color="auto"/>
            <w:left w:val="none" w:sz="0" w:space="0" w:color="auto"/>
            <w:bottom w:val="none" w:sz="0" w:space="0" w:color="auto"/>
            <w:right w:val="none" w:sz="0" w:space="0" w:color="auto"/>
          </w:divBdr>
        </w:div>
        <w:div w:id="804353026">
          <w:marLeft w:val="480"/>
          <w:marRight w:val="0"/>
          <w:marTop w:val="0"/>
          <w:marBottom w:val="0"/>
          <w:divBdr>
            <w:top w:val="none" w:sz="0" w:space="0" w:color="auto"/>
            <w:left w:val="none" w:sz="0" w:space="0" w:color="auto"/>
            <w:bottom w:val="none" w:sz="0" w:space="0" w:color="auto"/>
            <w:right w:val="none" w:sz="0" w:space="0" w:color="auto"/>
          </w:divBdr>
        </w:div>
        <w:div w:id="713776799">
          <w:marLeft w:val="480"/>
          <w:marRight w:val="0"/>
          <w:marTop w:val="0"/>
          <w:marBottom w:val="0"/>
          <w:divBdr>
            <w:top w:val="none" w:sz="0" w:space="0" w:color="auto"/>
            <w:left w:val="none" w:sz="0" w:space="0" w:color="auto"/>
            <w:bottom w:val="none" w:sz="0" w:space="0" w:color="auto"/>
            <w:right w:val="none" w:sz="0" w:space="0" w:color="auto"/>
          </w:divBdr>
        </w:div>
        <w:div w:id="1945334944">
          <w:marLeft w:val="480"/>
          <w:marRight w:val="0"/>
          <w:marTop w:val="0"/>
          <w:marBottom w:val="0"/>
          <w:divBdr>
            <w:top w:val="none" w:sz="0" w:space="0" w:color="auto"/>
            <w:left w:val="none" w:sz="0" w:space="0" w:color="auto"/>
            <w:bottom w:val="none" w:sz="0" w:space="0" w:color="auto"/>
            <w:right w:val="none" w:sz="0" w:space="0" w:color="auto"/>
          </w:divBdr>
        </w:div>
        <w:div w:id="1715349576">
          <w:marLeft w:val="480"/>
          <w:marRight w:val="0"/>
          <w:marTop w:val="0"/>
          <w:marBottom w:val="0"/>
          <w:divBdr>
            <w:top w:val="none" w:sz="0" w:space="0" w:color="auto"/>
            <w:left w:val="none" w:sz="0" w:space="0" w:color="auto"/>
            <w:bottom w:val="none" w:sz="0" w:space="0" w:color="auto"/>
            <w:right w:val="none" w:sz="0" w:space="0" w:color="auto"/>
          </w:divBdr>
        </w:div>
        <w:div w:id="1778478935">
          <w:marLeft w:val="480"/>
          <w:marRight w:val="0"/>
          <w:marTop w:val="0"/>
          <w:marBottom w:val="0"/>
          <w:divBdr>
            <w:top w:val="none" w:sz="0" w:space="0" w:color="auto"/>
            <w:left w:val="none" w:sz="0" w:space="0" w:color="auto"/>
            <w:bottom w:val="none" w:sz="0" w:space="0" w:color="auto"/>
            <w:right w:val="none" w:sz="0" w:space="0" w:color="auto"/>
          </w:divBdr>
        </w:div>
        <w:div w:id="1325282899">
          <w:marLeft w:val="480"/>
          <w:marRight w:val="0"/>
          <w:marTop w:val="0"/>
          <w:marBottom w:val="0"/>
          <w:divBdr>
            <w:top w:val="none" w:sz="0" w:space="0" w:color="auto"/>
            <w:left w:val="none" w:sz="0" w:space="0" w:color="auto"/>
            <w:bottom w:val="none" w:sz="0" w:space="0" w:color="auto"/>
            <w:right w:val="none" w:sz="0" w:space="0" w:color="auto"/>
          </w:divBdr>
        </w:div>
        <w:div w:id="821969615">
          <w:marLeft w:val="480"/>
          <w:marRight w:val="0"/>
          <w:marTop w:val="0"/>
          <w:marBottom w:val="0"/>
          <w:divBdr>
            <w:top w:val="none" w:sz="0" w:space="0" w:color="auto"/>
            <w:left w:val="none" w:sz="0" w:space="0" w:color="auto"/>
            <w:bottom w:val="none" w:sz="0" w:space="0" w:color="auto"/>
            <w:right w:val="none" w:sz="0" w:space="0" w:color="auto"/>
          </w:divBdr>
        </w:div>
        <w:div w:id="1857384049">
          <w:marLeft w:val="480"/>
          <w:marRight w:val="0"/>
          <w:marTop w:val="0"/>
          <w:marBottom w:val="0"/>
          <w:divBdr>
            <w:top w:val="none" w:sz="0" w:space="0" w:color="auto"/>
            <w:left w:val="none" w:sz="0" w:space="0" w:color="auto"/>
            <w:bottom w:val="none" w:sz="0" w:space="0" w:color="auto"/>
            <w:right w:val="none" w:sz="0" w:space="0" w:color="auto"/>
          </w:divBdr>
        </w:div>
        <w:div w:id="1684626280">
          <w:marLeft w:val="480"/>
          <w:marRight w:val="0"/>
          <w:marTop w:val="0"/>
          <w:marBottom w:val="0"/>
          <w:divBdr>
            <w:top w:val="none" w:sz="0" w:space="0" w:color="auto"/>
            <w:left w:val="none" w:sz="0" w:space="0" w:color="auto"/>
            <w:bottom w:val="none" w:sz="0" w:space="0" w:color="auto"/>
            <w:right w:val="none" w:sz="0" w:space="0" w:color="auto"/>
          </w:divBdr>
        </w:div>
        <w:div w:id="478349367">
          <w:marLeft w:val="480"/>
          <w:marRight w:val="0"/>
          <w:marTop w:val="0"/>
          <w:marBottom w:val="0"/>
          <w:divBdr>
            <w:top w:val="none" w:sz="0" w:space="0" w:color="auto"/>
            <w:left w:val="none" w:sz="0" w:space="0" w:color="auto"/>
            <w:bottom w:val="none" w:sz="0" w:space="0" w:color="auto"/>
            <w:right w:val="none" w:sz="0" w:space="0" w:color="auto"/>
          </w:divBdr>
        </w:div>
        <w:div w:id="296451786">
          <w:marLeft w:val="480"/>
          <w:marRight w:val="0"/>
          <w:marTop w:val="0"/>
          <w:marBottom w:val="0"/>
          <w:divBdr>
            <w:top w:val="none" w:sz="0" w:space="0" w:color="auto"/>
            <w:left w:val="none" w:sz="0" w:space="0" w:color="auto"/>
            <w:bottom w:val="none" w:sz="0" w:space="0" w:color="auto"/>
            <w:right w:val="none" w:sz="0" w:space="0" w:color="auto"/>
          </w:divBdr>
        </w:div>
        <w:div w:id="194587674">
          <w:marLeft w:val="480"/>
          <w:marRight w:val="0"/>
          <w:marTop w:val="0"/>
          <w:marBottom w:val="0"/>
          <w:divBdr>
            <w:top w:val="none" w:sz="0" w:space="0" w:color="auto"/>
            <w:left w:val="none" w:sz="0" w:space="0" w:color="auto"/>
            <w:bottom w:val="none" w:sz="0" w:space="0" w:color="auto"/>
            <w:right w:val="none" w:sz="0" w:space="0" w:color="auto"/>
          </w:divBdr>
        </w:div>
        <w:div w:id="343283421">
          <w:marLeft w:val="480"/>
          <w:marRight w:val="0"/>
          <w:marTop w:val="0"/>
          <w:marBottom w:val="0"/>
          <w:divBdr>
            <w:top w:val="none" w:sz="0" w:space="0" w:color="auto"/>
            <w:left w:val="none" w:sz="0" w:space="0" w:color="auto"/>
            <w:bottom w:val="none" w:sz="0" w:space="0" w:color="auto"/>
            <w:right w:val="none" w:sz="0" w:space="0" w:color="auto"/>
          </w:divBdr>
        </w:div>
        <w:div w:id="1151101484">
          <w:marLeft w:val="480"/>
          <w:marRight w:val="0"/>
          <w:marTop w:val="0"/>
          <w:marBottom w:val="0"/>
          <w:divBdr>
            <w:top w:val="none" w:sz="0" w:space="0" w:color="auto"/>
            <w:left w:val="none" w:sz="0" w:space="0" w:color="auto"/>
            <w:bottom w:val="none" w:sz="0" w:space="0" w:color="auto"/>
            <w:right w:val="none" w:sz="0" w:space="0" w:color="auto"/>
          </w:divBdr>
        </w:div>
        <w:div w:id="1954629734">
          <w:marLeft w:val="480"/>
          <w:marRight w:val="0"/>
          <w:marTop w:val="0"/>
          <w:marBottom w:val="0"/>
          <w:divBdr>
            <w:top w:val="none" w:sz="0" w:space="0" w:color="auto"/>
            <w:left w:val="none" w:sz="0" w:space="0" w:color="auto"/>
            <w:bottom w:val="none" w:sz="0" w:space="0" w:color="auto"/>
            <w:right w:val="none" w:sz="0" w:space="0" w:color="auto"/>
          </w:divBdr>
        </w:div>
        <w:div w:id="171185937">
          <w:marLeft w:val="480"/>
          <w:marRight w:val="0"/>
          <w:marTop w:val="0"/>
          <w:marBottom w:val="0"/>
          <w:divBdr>
            <w:top w:val="none" w:sz="0" w:space="0" w:color="auto"/>
            <w:left w:val="none" w:sz="0" w:space="0" w:color="auto"/>
            <w:bottom w:val="none" w:sz="0" w:space="0" w:color="auto"/>
            <w:right w:val="none" w:sz="0" w:space="0" w:color="auto"/>
          </w:divBdr>
        </w:div>
        <w:div w:id="1022588612">
          <w:marLeft w:val="480"/>
          <w:marRight w:val="0"/>
          <w:marTop w:val="0"/>
          <w:marBottom w:val="0"/>
          <w:divBdr>
            <w:top w:val="none" w:sz="0" w:space="0" w:color="auto"/>
            <w:left w:val="none" w:sz="0" w:space="0" w:color="auto"/>
            <w:bottom w:val="none" w:sz="0" w:space="0" w:color="auto"/>
            <w:right w:val="none" w:sz="0" w:space="0" w:color="auto"/>
          </w:divBdr>
        </w:div>
        <w:div w:id="499589506">
          <w:marLeft w:val="480"/>
          <w:marRight w:val="0"/>
          <w:marTop w:val="0"/>
          <w:marBottom w:val="0"/>
          <w:divBdr>
            <w:top w:val="none" w:sz="0" w:space="0" w:color="auto"/>
            <w:left w:val="none" w:sz="0" w:space="0" w:color="auto"/>
            <w:bottom w:val="none" w:sz="0" w:space="0" w:color="auto"/>
            <w:right w:val="none" w:sz="0" w:space="0" w:color="auto"/>
          </w:divBdr>
        </w:div>
        <w:div w:id="1951038869">
          <w:marLeft w:val="480"/>
          <w:marRight w:val="0"/>
          <w:marTop w:val="0"/>
          <w:marBottom w:val="0"/>
          <w:divBdr>
            <w:top w:val="none" w:sz="0" w:space="0" w:color="auto"/>
            <w:left w:val="none" w:sz="0" w:space="0" w:color="auto"/>
            <w:bottom w:val="none" w:sz="0" w:space="0" w:color="auto"/>
            <w:right w:val="none" w:sz="0" w:space="0" w:color="auto"/>
          </w:divBdr>
        </w:div>
        <w:div w:id="439686189">
          <w:marLeft w:val="480"/>
          <w:marRight w:val="0"/>
          <w:marTop w:val="0"/>
          <w:marBottom w:val="0"/>
          <w:divBdr>
            <w:top w:val="none" w:sz="0" w:space="0" w:color="auto"/>
            <w:left w:val="none" w:sz="0" w:space="0" w:color="auto"/>
            <w:bottom w:val="none" w:sz="0" w:space="0" w:color="auto"/>
            <w:right w:val="none" w:sz="0" w:space="0" w:color="auto"/>
          </w:divBdr>
        </w:div>
        <w:div w:id="1601254232">
          <w:marLeft w:val="480"/>
          <w:marRight w:val="0"/>
          <w:marTop w:val="0"/>
          <w:marBottom w:val="0"/>
          <w:divBdr>
            <w:top w:val="none" w:sz="0" w:space="0" w:color="auto"/>
            <w:left w:val="none" w:sz="0" w:space="0" w:color="auto"/>
            <w:bottom w:val="none" w:sz="0" w:space="0" w:color="auto"/>
            <w:right w:val="none" w:sz="0" w:space="0" w:color="auto"/>
          </w:divBdr>
        </w:div>
        <w:div w:id="735591288">
          <w:marLeft w:val="480"/>
          <w:marRight w:val="0"/>
          <w:marTop w:val="0"/>
          <w:marBottom w:val="0"/>
          <w:divBdr>
            <w:top w:val="none" w:sz="0" w:space="0" w:color="auto"/>
            <w:left w:val="none" w:sz="0" w:space="0" w:color="auto"/>
            <w:bottom w:val="none" w:sz="0" w:space="0" w:color="auto"/>
            <w:right w:val="none" w:sz="0" w:space="0" w:color="auto"/>
          </w:divBdr>
        </w:div>
        <w:div w:id="662586395">
          <w:marLeft w:val="480"/>
          <w:marRight w:val="0"/>
          <w:marTop w:val="0"/>
          <w:marBottom w:val="0"/>
          <w:divBdr>
            <w:top w:val="none" w:sz="0" w:space="0" w:color="auto"/>
            <w:left w:val="none" w:sz="0" w:space="0" w:color="auto"/>
            <w:bottom w:val="none" w:sz="0" w:space="0" w:color="auto"/>
            <w:right w:val="none" w:sz="0" w:space="0" w:color="auto"/>
          </w:divBdr>
        </w:div>
        <w:div w:id="1169950610">
          <w:marLeft w:val="480"/>
          <w:marRight w:val="0"/>
          <w:marTop w:val="0"/>
          <w:marBottom w:val="0"/>
          <w:divBdr>
            <w:top w:val="none" w:sz="0" w:space="0" w:color="auto"/>
            <w:left w:val="none" w:sz="0" w:space="0" w:color="auto"/>
            <w:bottom w:val="none" w:sz="0" w:space="0" w:color="auto"/>
            <w:right w:val="none" w:sz="0" w:space="0" w:color="auto"/>
          </w:divBdr>
        </w:div>
        <w:div w:id="1667392688">
          <w:marLeft w:val="480"/>
          <w:marRight w:val="0"/>
          <w:marTop w:val="0"/>
          <w:marBottom w:val="0"/>
          <w:divBdr>
            <w:top w:val="none" w:sz="0" w:space="0" w:color="auto"/>
            <w:left w:val="none" w:sz="0" w:space="0" w:color="auto"/>
            <w:bottom w:val="none" w:sz="0" w:space="0" w:color="auto"/>
            <w:right w:val="none" w:sz="0" w:space="0" w:color="auto"/>
          </w:divBdr>
        </w:div>
        <w:div w:id="1634754239">
          <w:marLeft w:val="480"/>
          <w:marRight w:val="0"/>
          <w:marTop w:val="0"/>
          <w:marBottom w:val="0"/>
          <w:divBdr>
            <w:top w:val="none" w:sz="0" w:space="0" w:color="auto"/>
            <w:left w:val="none" w:sz="0" w:space="0" w:color="auto"/>
            <w:bottom w:val="none" w:sz="0" w:space="0" w:color="auto"/>
            <w:right w:val="none" w:sz="0" w:space="0" w:color="auto"/>
          </w:divBdr>
        </w:div>
        <w:div w:id="27607544">
          <w:marLeft w:val="480"/>
          <w:marRight w:val="0"/>
          <w:marTop w:val="0"/>
          <w:marBottom w:val="0"/>
          <w:divBdr>
            <w:top w:val="none" w:sz="0" w:space="0" w:color="auto"/>
            <w:left w:val="none" w:sz="0" w:space="0" w:color="auto"/>
            <w:bottom w:val="none" w:sz="0" w:space="0" w:color="auto"/>
            <w:right w:val="none" w:sz="0" w:space="0" w:color="auto"/>
          </w:divBdr>
        </w:div>
        <w:div w:id="333411148">
          <w:marLeft w:val="480"/>
          <w:marRight w:val="0"/>
          <w:marTop w:val="0"/>
          <w:marBottom w:val="0"/>
          <w:divBdr>
            <w:top w:val="none" w:sz="0" w:space="0" w:color="auto"/>
            <w:left w:val="none" w:sz="0" w:space="0" w:color="auto"/>
            <w:bottom w:val="none" w:sz="0" w:space="0" w:color="auto"/>
            <w:right w:val="none" w:sz="0" w:space="0" w:color="auto"/>
          </w:divBdr>
        </w:div>
        <w:div w:id="342174585">
          <w:marLeft w:val="480"/>
          <w:marRight w:val="0"/>
          <w:marTop w:val="0"/>
          <w:marBottom w:val="0"/>
          <w:divBdr>
            <w:top w:val="none" w:sz="0" w:space="0" w:color="auto"/>
            <w:left w:val="none" w:sz="0" w:space="0" w:color="auto"/>
            <w:bottom w:val="none" w:sz="0" w:space="0" w:color="auto"/>
            <w:right w:val="none" w:sz="0" w:space="0" w:color="auto"/>
          </w:divBdr>
        </w:div>
        <w:div w:id="1315833705">
          <w:marLeft w:val="480"/>
          <w:marRight w:val="0"/>
          <w:marTop w:val="0"/>
          <w:marBottom w:val="0"/>
          <w:divBdr>
            <w:top w:val="none" w:sz="0" w:space="0" w:color="auto"/>
            <w:left w:val="none" w:sz="0" w:space="0" w:color="auto"/>
            <w:bottom w:val="none" w:sz="0" w:space="0" w:color="auto"/>
            <w:right w:val="none" w:sz="0" w:space="0" w:color="auto"/>
          </w:divBdr>
        </w:div>
        <w:div w:id="1396664359">
          <w:marLeft w:val="480"/>
          <w:marRight w:val="0"/>
          <w:marTop w:val="0"/>
          <w:marBottom w:val="0"/>
          <w:divBdr>
            <w:top w:val="none" w:sz="0" w:space="0" w:color="auto"/>
            <w:left w:val="none" w:sz="0" w:space="0" w:color="auto"/>
            <w:bottom w:val="none" w:sz="0" w:space="0" w:color="auto"/>
            <w:right w:val="none" w:sz="0" w:space="0" w:color="auto"/>
          </w:divBdr>
        </w:div>
        <w:div w:id="1593585971">
          <w:marLeft w:val="480"/>
          <w:marRight w:val="0"/>
          <w:marTop w:val="0"/>
          <w:marBottom w:val="0"/>
          <w:divBdr>
            <w:top w:val="none" w:sz="0" w:space="0" w:color="auto"/>
            <w:left w:val="none" w:sz="0" w:space="0" w:color="auto"/>
            <w:bottom w:val="none" w:sz="0" w:space="0" w:color="auto"/>
            <w:right w:val="none" w:sz="0" w:space="0" w:color="auto"/>
          </w:divBdr>
        </w:div>
        <w:div w:id="1148204265">
          <w:marLeft w:val="480"/>
          <w:marRight w:val="0"/>
          <w:marTop w:val="0"/>
          <w:marBottom w:val="0"/>
          <w:divBdr>
            <w:top w:val="none" w:sz="0" w:space="0" w:color="auto"/>
            <w:left w:val="none" w:sz="0" w:space="0" w:color="auto"/>
            <w:bottom w:val="none" w:sz="0" w:space="0" w:color="auto"/>
            <w:right w:val="none" w:sz="0" w:space="0" w:color="auto"/>
          </w:divBdr>
        </w:div>
        <w:div w:id="1287616732">
          <w:marLeft w:val="480"/>
          <w:marRight w:val="0"/>
          <w:marTop w:val="0"/>
          <w:marBottom w:val="0"/>
          <w:divBdr>
            <w:top w:val="none" w:sz="0" w:space="0" w:color="auto"/>
            <w:left w:val="none" w:sz="0" w:space="0" w:color="auto"/>
            <w:bottom w:val="none" w:sz="0" w:space="0" w:color="auto"/>
            <w:right w:val="none" w:sz="0" w:space="0" w:color="auto"/>
          </w:divBdr>
        </w:div>
        <w:div w:id="1668900201">
          <w:marLeft w:val="480"/>
          <w:marRight w:val="0"/>
          <w:marTop w:val="0"/>
          <w:marBottom w:val="0"/>
          <w:divBdr>
            <w:top w:val="none" w:sz="0" w:space="0" w:color="auto"/>
            <w:left w:val="none" w:sz="0" w:space="0" w:color="auto"/>
            <w:bottom w:val="none" w:sz="0" w:space="0" w:color="auto"/>
            <w:right w:val="none" w:sz="0" w:space="0" w:color="auto"/>
          </w:divBdr>
        </w:div>
        <w:div w:id="1653868283">
          <w:marLeft w:val="480"/>
          <w:marRight w:val="0"/>
          <w:marTop w:val="0"/>
          <w:marBottom w:val="0"/>
          <w:divBdr>
            <w:top w:val="none" w:sz="0" w:space="0" w:color="auto"/>
            <w:left w:val="none" w:sz="0" w:space="0" w:color="auto"/>
            <w:bottom w:val="none" w:sz="0" w:space="0" w:color="auto"/>
            <w:right w:val="none" w:sz="0" w:space="0" w:color="auto"/>
          </w:divBdr>
        </w:div>
        <w:div w:id="72048452">
          <w:marLeft w:val="480"/>
          <w:marRight w:val="0"/>
          <w:marTop w:val="0"/>
          <w:marBottom w:val="0"/>
          <w:divBdr>
            <w:top w:val="none" w:sz="0" w:space="0" w:color="auto"/>
            <w:left w:val="none" w:sz="0" w:space="0" w:color="auto"/>
            <w:bottom w:val="none" w:sz="0" w:space="0" w:color="auto"/>
            <w:right w:val="none" w:sz="0" w:space="0" w:color="auto"/>
          </w:divBdr>
        </w:div>
        <w:div w:id="1087384826">
          <w:marLeft w:val="480"/>
          <w:marRight w:val="0"/>
          <w:marTop w:val="0"/>
          <w:marBottom w:val="0"/>
          <w:divBdr>
            <w:top w:val="none" w:sz="0" w:space="0" w:color="auto"/>
            <w:left w:val="none" w:sz="0" w:space="0" w:color="auto"/>
            <w:bottom w:val="none" w:sz="0" w:space="0" w:color="auto"/>
            <w:right w:val="none" w:sz="0" w:space="0" w:color="auto"/>
          </w:divBdr>
        </w:div>
        <w:div w:id="1052120845">
          <w:marLeft w:val="480"/>
          <w:marRight w:val="0"/>
          <w:marTop w:val="0"/>
          <w:marBottom w:val="0"/>
          <w:divBdr>
            <w:top w:val="none" w:sz="0" w:space="0" w:color="auto"/>
            <w:left w:val="none" w:sz="0" w:space="0" w:color="auto"/>
            <w:bottom w:val="none" w:sz="0" w:space="0" w:color="auto"/>
            <w:right w:val="none" w:sz="0" w:space="0" w:color="auto"/>
          </w:divBdr>
        </w:div>
        <w:div w:id="768693828">
          <w:marLeft w:val="480"/>
          <w:marRight w:val="0"/>
          <w:marTop w:val="0"/>
          <w:marBottom w:val="0"/>
          <w:divBdr>
            <w:top w:val="none" w:sz="0" w:space="0" w:color="auto"/>
            <w:left w:val="none" w:sz="0" w:space="0" w:color="auto"/>
            <w:bottom w:val="none" w:sz="0" w:space="0" w:color="auto"/>
            <w:right w:val="none" w:sz="0" w:space="0" w:color="auto"/>
          </w:divBdr>
        </w:div>
        <w:div w:id="1962494982">
          <w:marLeft w:val="480"/>
          <w:marRight w:val="0"/>
          <w:marTop w:val="0"/>
          <w:marBottom w:val="0"/>
          <w:divBdr>
            <w:top w:val="none" w:sz="0" w:space="0" w:color="auto"/>
            <w:left w:val="none" w:sz="0" w:space="0" w:color="auto"/>
            <w:bottom w:val="none" w:sz="0" w:space="0" w:color="auto"/>
            <w:right w:val="none" w:sz="0" w:space="0" w:color="auto"/>
          </w:divBdr>
        </w:div>
        <w:div w:id="1092624917">
          <w:marLeft w:val="480"/>
          <w:marRight w:val="0"/>
          <w:marTop w:val="0"/>
          <w:marBottom w:val="0"/>
          <w:divBdr>
            <w:top w:val="none" w:sz="0" w:space="0" w:color="auto"/>
            <w:left w:val="none" w:sz="0" w:space="0" w:color="auto"/>
            <w:bottom w:val="none" w:sz="0" w:space="0" w:color="auto"/>
            <w:right w:val="none" w:sz="0" w:space="0" w:color="auto"/>
          </w:divBdr>
        </w:div>
        <w:div w:id="424035303">
          <w:marLeft w:val="480"/>
          <w:marRight w:val="0"/>
          <w:marTop w:val="0"/>
          <w:marBottom w:val="0"/>
          <w:divBdr>
            <w:top w:val="none" w:sz="0" w:space="0" w:color="auto"/>
            <w:left w:val="none" w:sz="0" w:space="0" w:color="auto"/>
            <w:bottom w:val="none" w:sz="0" w:space="0" w:color="auto"/>
            <w:right w:val="none" w:sz="0" w:space="0" w:color="auto"/>
          </w:divBdr>
        </w:div>
        <w:div w:id="748190259">
          <w:marLeft w:val="480"/>
          <w:marRight w:val="0"/>
          <w:marTop w:val="0"/>
          <w:marBottom w:val="0"/>
          <w:divBdr>
            <w:top w:val="none" w:sz="0" w:space="0" w:color="auto"/>
            <w:left w:val="none" w:sz="0" w:space="0" w:color="auto"/>
            <w:bottom w:val="none" w:sz="0" w:space="0" w:color="auto"/>
            <w:right w:val="none" w:sz="0" w:space="0" w:color="auto"/>
          </w:divBdr>
        </w:div>
        <w:div w:id="1228875740">
          <w:marLeft w:val="480"/>
          <w:marRight w:val="0"/>
          <w:marTop w:val="0"/>
          <w:marBottom w:val="0"/>
          <w:divBdr>
            <w:top w:val="none" w:sz="0" w:space="0" w:color="auto"/>
            <w:left w:val="none" w:sz="0" w:space="0" w:color="auto"/>
            <w:bottom w:val="none" w:sz="0" w:space="0" w:color="auto"/>
            <w:right w:val="none" w:sz="0" w:space="0" w:color="auto"/>
          </w:divBdr>
        </w:div>
        <w:div w:id="250889994">
          <w:marLeft w:val="480"/>
          <w:marRight w:val="0"/>
          <w:marTop w:val="0"/>
          <w:marBottom w:val="0"/>
          <w:divBdr>
            <w:top w:val="none" w:sz="0" w:space="0" w:color="auto"/>
            <w:left w:val="none" w:sz="0" w:space="0" w:color="auto"/>
            <w:bottom w:val="none" w:sz="0" w:space="0" w:color="auto"/>
            <w:right w:val="none" w:sz="0" w:space="0" w:color="auto"/>
          </w:divBdr>
        </w:div>
        <w:div w:id="973363208">
          <w:marLeft w:val="480"/>
          <w:marRight w:val="0"/>
          <w:marTop w:val="0"/>
          <w:marBottom w:val="0"/>
          <w:divBdr>
            <w:top w:val="none" w:sz="0" w:space="0" w:color="auto"/>
            <w:left w:val="none" w:sz="0" w:space="0" w:color="auto"/>
            <w:bottom w:val="none" w:sz="0" w:space="0" w:color="auto"/>
            <w:right w:val="none" w:sz="0" w:space="0" w:color="auto"/>
          </w:divBdr>
        </w:div>
        <w:div w:id="683284422">
          <w:marLeft w:val="480"/>
          <w:marRight w:val="0"/>
          <w:marTop w:val="0"/>
          <w:marBottom w:val="0"/>
          <w:divBdr>
            <w:top w:val="none" w:sz="0" w:space="0" w:color="auto"/>
            <w:left w:val="none" w:sz="0" w:space="0" w:color="auto"/>
            <w:bottom w:val="none" w:sz="0" w:space="0" w:color="auto"/>
            <w:right w:val="none" w:sz="0" w:space="0" w:color="auto"/>
          </w:divBdr>
        </w:div>
        <w:div w:id="441649939">
          <w:marLeft w:val="480"/>
          <w:marRight w:val="0"/>
          <w:marTop w:val="0"/>
          <w:marBottom w:val="0"/>
          <w:divBdr>
            <w:top w:val="none" w:sz="0" w:space="0" w:color="auto"/>
            <w:left w:val="none" w:sz="0" w:space="0" w:color="auto"/>
            <w:bottom w:val="none" w:sz="0" w:space="0" w:color="auto"/>
            <w:right w:val="none" w:sz="0" w:space="0" w:color="auto"/>
          </w:divBdr>
        </w:div>
        <w:div w:id="813985242">
          <w:marLeft w:val="480"/>
          <w:marRight w:val="0"/>
          <w:marTop w:val="0"/>
          <w:marBottom w:val="0"/>
          <w:divBdr>
            <w:top w:val="none" w:sz="0" w:space="0" w:color="auto"/>
            <w:left w:val="none" w:sz="0" w:space="0" w:color="auto"/>
            <w:bottom w:val="none" w:sz="0" w:space="0" w:color="auto"/>
            <w:right w:val="none" w:sz="0" w:space="0" w:color="auto"/>
          </w:divBdr>
        </w:div>
        <w:div w:id="1064988086">
          <w:marLeft w:val="480"/>
          <w:marRight w:val="0"/>
          <w:marTop w:val="0"/>
          <w:marBottom w:val="0"/>
          <w:divBdr>
            <w:top w:val="none" w:sz="0" w:space="0" w:color="auto"/>
            <w:left w:val="none" w:sz="0" w:space="0" w:color="auto"/>
            <w:bottom w:val="none" w:sz="0" w:space="0" w:color="auto"/>
            <w:right w:val="none" w:sz="0" w:space="0" w:color="auto"/>
          </w:divBdr>
        </w:div>
        <w:div w:id="785584393">
          <w:marLeft w:val="480"/>
          <w:marRight w:val="0"/>
          <w:marTop w:val="0"/>
          <w:marBottom w:val="0"/>
          <w:divBdr>
            <w:top w:val="none" w:sz="0" w:space="0" w:color="auto"/>
            <w:left w:val="none" w:sz="0" w:space="0" w:color="auto"/>
            <w:bottom w:val="none" w:sz="0" w:space="0" w:color="auto"/>
            <w:right w:val="none" w:sz="0" w:space="0" w:color="auto"/>
          </w:divBdr>
        </w:div>
        <w:div w:id="511454926">
          <w:marLeft w:val="480"/>
          <w:marRight w:val="0"/>
          <w:marTop w:val="0"/>
          <w:marBottom w:val="0"/>
          <w:divBdr>
            <w:top w:val="none" w:sz="0" w:space="0" w:color="auto"/>
            <w:left w:val="none" w:sz="0" w:space="0" w:color="auto"/>
            <w:bottom w:val="none" w:sz="0" w:space="0" w:color="auto"/>
            <w:right w:val="none" w:sz="0" w:space="0" w:color="auto"/>
          </w:divBdr>
        </w:div>
        <w:div w:id="944774242">
          <w:marLeft w:val="480"/>
          <w:marRight w:val="0"/>
          <w:marTop w:val="0"/>
          <w:marBottom w:val="0"/>
          <w:divBdr>
            <w:top w:val="none" w:sz="0" w:space="0" w:color="auto"/>
            <w:left w:val="none" w:sz="0" w:space="0" w:color="auto"/>
            <w:bottom w:val="none" w:sz="0" w:space="0" w:color="auto"/>
            <w:right w:val="none" w:sz="0" w:space="0" w:color="auto"/>
          </w:divBdr>
        </w:div>
        <w:div w:id="752629540">
          <w:marLeft w:val="480"/>
          <w:marRight w:val="0"/>
          <w:marTop w:val="0"/>
          <w:marBottom w:val="0"/>
          <w:divBdr>
            <w:top w:val="none" w:sz="0" w:space="0" w:color="auto"/>
            <w:left w:val="none" w:sz="0" w:space="0" w:color="auto"/>
            <w:bottom w:val="none" w:sz="0" w:space="0" w:color="auto"/>
            <w:right w:val="none" w:sz="0" w:space="0" w:color="auto"/>
          </w:divBdr>
        </w:div>
        <w:div w:id="1581452575">
          <w:marLeft w:val="480"/>
          <w:marRight w:val="0"/>
          <w:marTop w:val="0"/>
          <w:marBottom w:val="0"/>
          <w:divBdr>
            <w:top w:val="none" w:sz="0" w:space="0" w:color="auto"/>
            <w:left w:val="none" w:sz="0" w:space="0" w:color="auto"/>
            <w:bottom w:val="none" w:sz="0" w:space="0" w:color="auto"/>
            <w:right w:val="none" w:sz="0" w:space="0" w:color="auto"/>
          </w:divBdr>
        </w:div>
        <w:div w:id="1534686256">
          <w:marLeft w:val="480"/>
          <w:marRight w:val="0"/>
          <w:marTop w:val="0"/>
          <w:marBottom w:val="0"/>
          <w:divBdr>
            <w:top w:val="none" w:sz="0" w:space="0" w:color="auto"/>
            <w:left w:val="none" w:sz="0" w:space="0" w:color="auto"/>
            <w:bottom w:val="none" w:sz="0" w:space="0" w:color="auto"/>
            <w:right w:val="none" w:sz="0" w:space="0" w:color="auto"/>
          </w:divBdr>
        </w:div>
        <w:div w:id="588775514">
          <w:marLeft w:val="480"/>
          <w:marRight w:val="0"/>
          <w:marTop w:val="0"/>
          <w:marBottom w:val="0"/>
          <w:divBdr>
            <w:top w:val="none" w:sz="0" w:space="0" w:color="auto"/>
            <w:left w:val="none" w:sz="0" w:space="0" w:color="auto"/>
            <w:bottom w:val="none" w:sz="0" w:space="0" w:color="auto"/>
            <w:right w:val="none" w:sz="0" w:space="0" w:color="auto"/>
          </w:divBdr>
        </w:div>
        <w:div w:id="520556447">
          <w:marLeft w:val="480"/>
          <w:marRight w:val="0"/>
          <w:marTop w:val="0"/>
          <w:marBottom w:val="0"/>
          <w:divBdr>
            <w:top w:val="none" w:sz="0" w:space="0" w:color="auto"/>
            <w:left w:val="none" w:sz="0" w:space="0" w:color="auto"/>
            <w:bottom w:val="none" w:sz="0" w:space="0" w:color="auto"/>
            <w:right w:val="none" w:sz="0" w:space="0" w:color="auto"/>
          </w:divBdr>
        </w:div>
        <w:div w:id="1951739300">
          <w:marLeft w:val="480"/>
          <w:marRight w:val="0"/>
          <w:marTop w:val="0"/>
          <w:marBottom w:val="0"/>
          <w:divBdr>
            <w:top w:val="none" w:sz="0" w:space="0" w:color="auto"/>
            <w:left w:val="none" w:sz="0" w:space="0" w:color="auto"/>
            <w:bottom w:val="none" w:sz="0" w:space="0" w:color="auto"/>
            <w:right w:val="none" w:sz="0" w:space="0" w:color="auto"/>
          </w:divBdr>
        </w:div>
        <w:div w:id="2074889628">
          <w:marLeft w:val="480"/>
          <w:marRight w:val="0"/>
          <w:marTop w:val="0"/>
          <w:marBottom w:val="0"/>
          <w:divBdr>
            <w:top w:val="none" w:sz="0" w:space="0" w:color="auto"/>
            <w:left w:val="none" w:sz="0" w:space="0" w:color="auto"/>
            <w:bottom w:val="none" w:sz="0" w:space="0" w:color="auto"/>
            <w:right w:val="none" w:sz="0" w:space="0" w:color="auto"/>
          </w:divBdr>
        </w:div>
        <w:div w:id="925457522">
          <w:marLeft w:val="480"/>
          <w:marRight w:val="0"/>
          <w:marTop w:val="0"/>
          <w:marBottom w:val="0"/>
          <w:divBdr>
            <w:top w:val="none" w:sz="0" w:space="0" w:color="auto"/>
            <w:left w:val="none" w:sz="0" w:space="0" w:color="auto"/>
            <w:bottom w:val="none" w:sz="0" w:space="0" w:color="auto"/>
            <w:right w:val="none" w:sz="0" w:space="0" w:color="auto"/>
          </w:divBdr>
        </w:div>
        <w:div w:id="1468819468">
          <w:marLeft w:val="480"/>
          <w:marRight w:val="0"/>
          <w:marTop w:val="0"/>
          <w:marBottom w:val="0"/>
          <w:divBdr>
            <w:top w:val="none" w:sz="0" w:space="0" w:color="auto"/>
            <w:left w:val="none" w:sz="0" w:space="0" w:color="auto"/>
            <w:bottom w:val="none" w:sz="0" w:space="0" w:color="auto"/>
            <w:right w:val="none" w:sz="0" w:space="0" w:color="auto"/>
          </w:divBdr>
        </w:div>
      </w:divsChild>
    </w:div>
    <w:div w:id="2020618121">
      <w:bodyDiv w:val="1"/>
      <w:marLeft w:val="0"/>
      <w:marRight w:val="0"/>
      <w:marTop w:val="0"/>
      <w:marBottom w:val="0"/>
      <w:divBdr>
        <w:top w:val="none" w:sz="0" w:space="0" w:color="auto"/>
        <w:left w:val="none" w:sz="0" w:space="0" w:color="auto"/>
        <w:bottom w:val="none" w:sz="0" w:space="0" w:color="auto"/>
        <w:right w:val="none" w:sz="0" w:space="0" w:color="auto"/>
      </w:divBdr>
    </w:div>
    <w:div w:id="2021156652">
      <w:bodyDiv w:val="1"/>
      <w:marLeft w:val="0"/>
      <w:marRight w:val="0"/>
      <w:marTop w:val="0"/>
      <w:marBottom w:val="0"/>
      <w:divBdr>
        <w:top w:val="none" w:sz="0" w:space="0" w:color="auto"/>
        <w:left w:val="none" w:sz="0" w:space="0" w:color="auto"/>
        <w:bottom w:val="none" w:sz="0" w:space="0" w:color="auto"/>
        <w:right w:val="none" w:sz="0" w:space="0" w:color="auto"/>
      </w:divBdr>
    </w:div>
    <w:div w:id="2021933273">
      <w:bodyDiv w:val="1"/>
      <w:marLeft w:val="0"/>
      <w:marRight w:val="0"/>
      <w:marTop w:val="0"/>
      <w:marBottom w:val="0"/>
      <w:divBdr>
        <w:top w:val="none" w:sz="0" w:space="0" w:color="auto"/>
        <w:left w:val="none" w:sz="0" w:space="0" w:color="auto"/>
        <w:bottom w:val="none" w:sz="0" w:space="0" w:color="auto"/>
        <w:right w:val="none" w:sz="0" w:space="0" w:color="auto"/>
      </w:divBdr>
    </w:div>
    <w:div w:id="2023630861">
      <w:bodyDiv w:val="1"/>
      <w:marLeft w:val="0"/>
      <w:marRight w:val="0"/>
      <w:marTop w:val="0"/>
      <w:marBottom w:val="0"/>
      <w:divBdr>
        <w:top w:val="none" w:sz="0" w:space="0" w:color="auto"/>
        <w:left w:val="none" w:sz="0" w:space="0" w:color="auto"/>
        <w:bottom w:val="none" w:sz="0" w:space="0" w:color="auto"/>
        <w:right w:val="none" w:sz="0" w:space="0" w:color="auto"/>
      </w:divBdr>
    </w:div>
    <w:div w:id="2024165566">
      <w:bodyDiv w:val="1"/>
      <w:marLeft w:val="0"/>
      <w:marRight w:val="0"/>
      <w:marTop w:val="0"/>
      <w:marBottom w:val="0"/>
      <w:divBdr>
        <w:top w:val="none" w:sz="0" w:space="0" w:color="auto"/>
        <w:left w:val="none" w:sz="0" w:space="0" w:color="auto"/>
        <w:bottom w:val="none" w:sz="0" w:space="0" w:color="auto"/>
        <w:right w:val="none" w:sz="0" w:space="0" w:color="auto"/>
      </w:divBdr>
    </w:div>
    <w:div w:id="2024237884">
      <w:bodyDiv w:val="1"/>
      <w:marLeft w:val="0"/>
      <w:marRight w:val="0"/>
      <w:marTop w:val="0"/>
      <w:marBottom w:val="0"/>
      <w:divBdr>
        <w:top w:val="none" w:sz="0" w:space="0" w:color="auto"/>
        <w:left w:val="none" w:sz="0" w:space="0" w:color="auto"/>
        <w:bottom w:val="none" w:sz="0" w:space="0" w:color="auto"/>
        <w:right w:val="none" w:sz="0" w:space="0" w:color="auto"/>
      </w:divBdr>
    </w:div>
    <w:div w:id="2025593900">
      <w:bodyDiv w:val="1"/>
      <w:marLeft w:val="0"/>
      <w:marRight w:val="0"/>
      <w:marTop w:val="0"/>
      <w:marBottom w:val="0"/>
      <w:divBdr>
        <w:top w:val="none" w:sz="0" w:space="0" w:color="auto"/>
        <w:left w:val="none" w:sz="0" w:space="0" w:color="auto"/>
        <w:bottom w:val="none" w:sz="0" w:space="0" w:color="auto"/>
        <w:right w:val="none" w:sz="0" w:space="0" w:color="auto"/>
      </w:divBdr>
      <w:divsChild>
        <w:div w:id="297496441">
          <w:marLeft w:val="480"/>
          <w:marRight w:val="0"/>
          <w:marTop w:val="0"/>
          <w:marBottom w:val="0"/>
          <w:divBdr>
            <w:top w:val="none" w:sz="0" w:space="0" w:color="auto"/>
            <w:left w:val="none" w:sz="0" w:space="0" w:color="auto"/>
            <w:bottom w:val="none" w:sz="0" w:space="0" w:color="auto"/>
            <w:right w:val="none" w:sz="0" w:space="0" w:color="auto"/>
          </w:divBdr>
        </w:div>
        <w:div w:id="398480517">
          <w:marLeft w:val="480"/>
          <w:marRight w:val="0"/>
          <w:marTop w:val="0"/>
          <w:marBottom w:val="0"/>
          <w:divBdr>
            <w:top w:val="none" w:sz="0" w:space="0" w:color="auto"/>
            <w:left w:val="none" w:sz="0" w:space="0" w:color="auto"/>
            <w:bottom w:val="none" w:sz="0" w:space="0" w:color="auto"/>
            <w:right w:val="none" w:sz="0" w:space="0" w:color="auto"/>
          </w:divBdr>
        </w:div>
        <w:div w:id="446433478">
          <w:marLeft w:val="480"/>
          <w:marRight w:val="0"/>
          <w:marTop w:val="0"/>
          <w:marBottom w:val="0"/>
          <w:divBdr>
            <w:top w:val="none" w:sz="0" w:space="0" w:color="auto"/>
            <w:left w:val="none" w:sz="0" w:space="0" w:color="auto"/>
            <w:bottom w:val="none" w:sz="0" w:space="0" w:color="auto"/>
            <w:right w:val="none" w:sz="0" w:space="0" w:color="auto"/>
          </w:divBdr>
        </w:div>
        <w:div w:id="448545152">
          <w:marLeft w:val="480"/>
          <w:marRight w:val="0"/>
          <w:marTop w:val="0"/>
          <w:marBottom w:val="0"/>
          <w:divBdr>
            <w:top w:val="none" w:sz="0" w:space="0" w:color="auto"/>
            <w:left w:val="none" w:sz="0" w:space="0" w:color="auto"/>
            <w:bottom w:val="none" w:sz="0" w:space="0" w:color="auto"/>
            <w:right w:val="none" w:sz="0" w:space="0" w:color="auto"/>
          </w:divBdr>
        </w:div>
        <w:div w:id="453406214">
          <w:marLeft w:val="480"/>
          <w:marRight w:val="0"/>
          <w:marTop w:val="0"/>
          <w:marBottom w:val="0"/>
          <w:divBdr>
            <w:top w:val="none" w:sz="0" w:space="0" w:color="auto"/>
            <w:left w:val="none" w:sz="0" w:space="0" w:color="auto"/>
            <w:bottom w:val="none" w:sz="0" w:space="0" w:color="auto"/>
            <w:right w:val="none" w:sz="0" w:space="0" w:color="auto"/>
          </w:divBdr>
        </w:div>
        <w:div w:id="487483516">
          <w:marLeft w:val="480"/>
          <w:marRight w:val="0"/>
          <w:marTop w:val="0"/>
          <w:marBottom w:val="0"/>
          <w:divBdr>
            <w:top w:val="none" w:sz="0" w:space="0" w:color="auto"/>
            <w:left w:val="none" w:sz="0" w:space="0" w:color="auto"/>
            <w:bottom w:val="none" w:sz="0" w:space="0" w:color="auto"/>
            <w:right w:val="none" w:sz="0" w:space="0" w:color="auto"/>
          </w:divBdr>
        </w:div>
        <w:div w:id="557859128">
          <w:marLeft w:val="480"/>
          <w:marRight w:val="0"/>
          <w:marTop w:val="0"/>
          <w:marBottom w:val="0"/>
          <w:divBdr>
            <w:top w:val="none" w:sz="0" w:space="0" w:color="auto"/>
            <w:left w:val="none" w:sz="0" w:space="0" w:color="auto"/>
            <w:bottom w:val="none" w:sz="0" w:space="0" w:color="auto"/>
            <w:right w:val="none" w:sz="0" w:space="0" w:color="auto"/>
          </w:divBdr>
        </w:div>
        <w:div w:id="686372607">
          <w:marLeft w:val="480"/>
          <w:marRight w:val="0"/>
          <w:marTop w:val="0"/>
          <w:marBottom w:val="0"/>
          <w:divBdr>
            <w:top w:val="none" w:sz="0" w:space="0" w:color="auto"/>
            <w:left w:val="none" w:sz="0" w:space="0" w:color="auto"/>
            <w:bottom w:val="none" w:sz="0" w:space="0" w:color="auto"/>
            <w:right w:val="none" w:sz="0" w:space="0" w:color="auto"/>
          </w:divBdr>
        </w:div>
        <w:div w:id="706831618">
          <w:marLeft w:val="480"/>
          <w:marRight w:val="0"/>
          <w:marTop w:val="0"/>
          <w:marBottom w:val="0"/>
          <w:divBdr>
            <w:top w:val="none" w:sz="0" w:space="0" w:color="auto"/>
            <w:left w:val="none" w:sz="0" w:space="0" w:color="auto"/>
            <w:bottom w:val="none" w:sz="0" w:space="0" w:color="auto"/>
            <w:right w:val="none" w:sz="0" w:space="0" w:color="auto"/>
          </w:divBdr>
        </w:div>
        <w:div w:id="727655465">
          <w:marLeft w:val="480"/>
          <w:marRight w:val="0"/>
          <w:marTop w:val="0"/>
          <w:marBottom w:val="0"/>
          <w:divBdr>
            <w:top w:val="none" w:sz="0" w:space="0" w:color="auto"/>
            <w:left w:val="none" w:sz="0" w:space="0" w:color="auto"/>
            <w:bottom w:val="none" w:sz="0" w:space="0" w:color="auto"/>
            <w:right w:val="none" w:sz="0" w:space="0" w:color="auto"/>
          </w:divBdr>
        </w:div>
        <w:div w:id="836502580">
          <w:marLeft w:val="480"/>
          <w:marRight w:val="0"/>
          <w:marTop w:val="0"/>
          <w:marBottom w:val="0"/>
          <w:divBdr>
            <w:top w:val="none" w:sz="0" w:space="0" w:color="auto"/>
            <w:left w:val="none" w:sz="0" w:space="0" w:color="auto"/>
            <w:bottom w:val="none" w:sz="0" w:space="0" w:color="auto"/>
            <w:right w:val="none" w:sz="0" w:space="0" w:color="auto"/>
          </w:divBdr>
        </w:div>
        <w:div w:id="921254933">
          <w:marLeft w:val="480"/>
          <w:marRight w:val="0"/>
          <w:marTop w:val="0"/>
          <w:marBottom w:val="0"/>
          <w:divBdr>
            <w:top w:val="none" w:sz="0" w:space="0" w:color="auto"/>
            <w:left w:val="none" w:sz="0" w:space="0" w:color="auto"/>
            <w:bottom w:val="none" w:sz="0" w:space="0" w:color="auto"/>
            <w:right w:val="none" w:sz="0" w:space="0" w:color="auto"/>
          </w:divBdr>
        </w:div>
        <w:div w:id="943534216">
          <w:marLeft w:val="480"/>
          <w:marRight w:val="0"/>
          <w:marTop w:val="0"/>
          <w:marBottom w:val="0"/>
          <w:divBdr>
            <w:top w:val="none" w:sz="0" w:space="0" w:color="auto"/>
            <w:left w:val="none" w:sz="0" w:space="0" w:color="auto"/>
            <w:bottom w:val="none" w:sz="0" w:space="0" w:color="auto"/>
            <w:right w:val="none" w:sz="0" w:space="0" w:color="auto"/>
          </w:divBdr>
        </w:div>
        <w:div w:id="1060903408">
          <w:marLeft w:val="480"/>
          <w:marRight w:val="0"/>
          <w:marTop w:val="0"/>
          <w:marBottom w:val="0"/>
          <w:divBdr>
            <w:top w:val="none" w:sz="0" w:space="0" w:color="auto"/>
            <w:left w:val="none" w:sz="0" w:space="0" w:color="auto"/>
            <w:bottom w:val="none" w:sz="0" w:space="0" w:color="auto"/>
            <w:right w:val="none" w:sz="0" w:space="0" w:color="auto"/>
          </w:divBdr>
        </w:div>
        <w:div w:id="1521815004">
          <w:marLeft w:val="480"/>
          <w:marRight w:val="0"/>
          <w:marTop w:val="0"/>
          <w:marBottom w:val="0"/>
          <w:divBdr>
            <w:top w:val="none" w:sz="0" w:space="0" w:color="auto"/>
            <w:left w:val="none" w:sz="0" w:space="0" w:color="auto"/>
            <w:bottom w:val="none" w:sz="0" w:space="0" w:color="auto"/>
            <w:right w:val="none" w:sz="0" w:space="0" w:color="auto"/>
          </w:divBdr>
        </w:div>
        <w:div w:id="1528984793">
          <w:marLeft w:val="480"/>
          <w:marRight w:val="0"/>
          <w:marTop w:val="0"/>
          <w:marBottom w:val="0"/>
          <w:divBdr>
            <w:top w:val="none" w:sz="0" w:space="0" w:color="auto"/>
            <w:left w:val="none" w:sz="0" w:space="0" w:color="auto"/>
            <w:bottom w:val="none" w:sz="0" w:space="0" w:color="auto"/>
            <w:right w:val="none" w:sz="0" w:space="0" w:color="auto"/>
          </w:divBdr>
        </w:div>
        <w:div w:id="1628120815">
          <w:marLeft w:val="480"/>
          <w:marRight w:val="0"/>
          <w:marTop w:val="0"/>
          <w:marBottom w:val="0"/>
          <w:divBdr>
            <w:top w:val="none" w:sz="0" w:space="0" w:color="auto"/>
            <w:left w:val="none" w:sz="0" w:space="0" w:color="auto"/>
            <w:bottom w:val="none" w:sz="0" w:space="0" w:color="auto"/>
            <w:right w:val="none" w:sz="0" w:space="0" w:color="auto"/>
          </w:divBdr>
        </w:div>
        <w:div w:id="1705247091">
          <w:marLeft w:val="480"/>
          <w:marRight w:val="0"/>
          <w:marTop w:val="0"/>
          <w:marBottom w:val="0"/>
          <w:divBdr>
            <w:top w:val="none" w:sz="0" w:space="0" w:color="auto"/>
            <w:left w:val="none" w:sz="0" w:space="0" w:color="auto"/>
            <w:bottom w:val="none" w:sz="0" w:space="0" w:color="auto"/>
            <w:right w:val="none" w:sz="0" w:space="0" w:color="auto"/>
          </w:divBdr>
        </w:div>
        <w:div w:id="1794058264">
          <w:marLeft w:val="480"/>
          <w:marRight w:val="0"/>
          <w:marTop w:val="0"/>
          <w:marBottom w:val="0"/>
          <w:divBdr>
            <w:top w:val="none" w:sz="0" w:space="0" w:color="auto"/>
            <w:left w:val="none" w:sz="0" w:space="0" w:color="auto"/>
            <w:bottom w:val="none" w:sz="0" w:space="0" w:color="auto"/>
            <w:right w:val="none" w:sz="0" w:space="0" w:color="auto"/>
          </w:divBdr>
        </w:div>
        <w:div w:id="2001150338">
          <w:marLeft w:val="480"/>
          <w:marRight w:val="0"/>
          <w:marTop w:val="0"/>
          <w:marBottom w:val="0"/>
          <w:divBdr>
            <w:top w:val="none" w:sz="0" w:space="0" w:color="auto"/>
            <w:left w:val="none" w:sz="0" w:space="0" w:color="auto"/>
            <w:bottom w:val="none" w:sz="0" w:space="0" w:color="auto"/>
            <w:right w:val="none" w:sz="0" w:space="0" w:color="auto"/>
          </w:divBdr>
        </w:div>
        <w:div w:id="2019843477">
          <w:marLeft w:val="480"/>
          <w:marRight w:val="0"/>
          <w:marTop w:val="0"/>
          <w:marBottom w:val="0"/>
          <w:divBdr>
            <w:top w:val="none" w:sz="0" w:space="0" w:color="auto"/>
            <w:left w:val="none" w:sz="0" w:space="0" w:color="auto"/>
            <w:bottom w:val="none" w:sz="0" w:space="0" w:color="auto"/>
            <w:right w:val="none" w:sz="0" w:space="0" w:color="auto"/>
          </w:divBdr>
        </w:div>
      </w:divsChild>
    </w:div>
    <w:div w:id="2025938256">
      <w:bodyDiv w:val="1"/>
      <w:marLeft w:val="0"/>
      <w:marRight w:val="0"/>
      <w:marTop w:val="0"/>
      <w:marBottom w:val="0"/>
      <w:divBdr>
        <w:top w:val="none" w:sz="0" w:space="0" w:color="auto"/>
        <w:left w:val="none" w:sz="0" w:space="0" w:color="auto"/>
        <w:bottom w:val="none" w:sz="0" w:space="0" w:color="auto"/>
        <w:right w:val="none" w:sz="0" w:space="0" w:color="auto"/>
      </w:divBdr>
    </w:div>
    <w:div w:id="2026638304">
      <w:bodyDiv w:val="1"/>
      <w:marLeft w:val="0"/>
      <w:marRight w:val="0"/>
      <w:marTop w:val="0"/>
      <w:marBottom w:val="0"/>
      <w:divBdr>
        <w:top w:val="none" w:sz="0" w:space="0" w:color="auto"/>
        <w:left w:val="none" w:sz="0" w:space="0" w:color="auto"/>
        <w:bottom w:val="none" w:sz="0" w:space="0" w:color="auto"/>
        <w:right w:val="none" w:sz="0" w:space="0" w:color="auto"/>
      </w:divBdr>
    </w:div>
    <w:div w:id="2027366595">
      <w:bodyDiv w:val="1"/>
      <w:marLeft w:val="0"/>
      <w:marRight w:val="0"/>
      <w:marTop w:val="0"/>
      <w:marBottom w:val="0"/>
      <w:divBdr>
        <w:top w:val="none" w:sz="0" w:space="0" w:color="auto"/>
        <w:left w:val="none" w:sz="0" w:space="0" w:color="auto"/>
        <w:bottom w:val="none" w:sz="0" w:space="0" w:color="auto"/>
        <w:right w:val="none" w:sz="0" w:space="0" w:color="auto"/>
      </w:divBdr>
    </w:div>
    <w:div w:id="2029066731">
      <w:bodyDiv w:val="1"/>
      <w:marLeft w:val="0"/>
      <w:marRight w:val="0"/>
      <w:marTop w:val="0"/>
      <w:marBottom w:val="0"/>
      <w:divBdr>
        <w:top w:val="none" w:sz="0" w:space="0" w:color="auto"/>
        <w:left w:val="none" w:sz="0" w:space="0" w:color="auto"/>
        <w:bottom w:val="none" w:sz="0" w:space="0" w:color="auto"/>
        <w:right w:val="none" w:sz="0" w:space="0" w:color="auto"/>
      </w:divBdr>
      <w:divsChild>
        <w:div w:id="119111049">
          <w:marLeft w:val="480"/>
          <w:marRight w:val="0"/>
          <w:marTop w:val="0"/>
          <w:marBottom w:val="0"/>
          <w:divBdr>
            <w:top w:val="none" w:sz="0" w:space="0" w:color="auto"/>
            <w:left w:val="none" w:sz="0" w:space="0" w:color="auto"/>
            <w:bottom w:val="none" w:sz="0" w:space="0" w:color="auto"/>
            <w:right w:val="none" w:sz="0" w:space="0" w:color="auto"/>
          </w:divBdr>
        </w:div>
        <w:div w:id="125202510">
          <w:marLeft w:val="480"/>
          <w:marRight w:val="0"/>
          <w:marTop w:val="0"/>
          <w:marBottom w:val="0"/>
          <w:divBdr>
            <w:top w:val="none" w:sz="0" w:space="0" w:color="auto"/>
            <w:left w:val="none" w:sz="0" w:space="0" w:color="auto"/>
            <w:bottom w:val="none" w:sz="0" w:space="0" w:color="auto"/>
            <w:right w:val="none" w:sz="0" w:space="0" w:color="auto"/>
          </w:divBdr>
        </w:div>
        <w:div w:id="139663247">
          <w:marLeft w:val="480"/>
          <w:marRight w:val="0"/>
          <w:marTop w:val="0"/>
          <w:marBottom w:val="0"/>
          <w:divBdr>
            <w:top w:val="none" w:sz="0" w:space="0" w:color="auto"/>
            <w:left w:val="none" w:sz="0" w:space="0" w:color="auto"/>
            <w:bottom w:val="none" w:sz="0" w:space="0" w:color="auto"/>
            <w:right w:val="none" w:sz="0" w:space="0" w:color="auto"/>
          </w:divBdr>
        </w:div>
        <w:div w:id="222378907">
          <w:marLeft w:val="480"/>
          <w:marRight w:val="0"/>
          <w:marTop w:val="0"/>
          <w:marBottom w:val="0"/>
          <w:divBdr>
            <w:top w:val="none" w:sz="0" w:space="0" w:color="auto"/>
            <w:left w:val="none" w:sz="0" w:space="0" w:color="auto"/>
            <w:bottom w:val="none" w:sz="0" w:space="0" w:color="auto"/>
            <w:right w:val="none" w:sz="0" w:space="0" w:color="auto"/>
          </w:divBdr>
        </w:div>
        <w:div w:id="268589311">
          <w:marLeft w:val="480"/>
          <w:marRight w:val="0"/>
          <w:marTop w:val="0"/>
          <w:marBottom w:val="0"/>
          <w:divBdr>
            <w:top w:val="none" w:sz="0" w:space="0" w:color="auto"/>
            <w:left w:val="none" w:sz="0" w:space="0" w:color="auto"/>
            <w:bottom w:val="none" w:sz="0" w:space="0" w:color="auto"/>
            <w:right w:val="none" w:sz="0" w:space="0" w:color="auto"/>
          </w:divBdr>
        </w:div>
        <w:div w:id="335109904">
          <w:marLeft w:val="480"/>
          <w:marRight w:val="0"/>
          <w:marTop w:val="0"/>
          <w:marBottom w:val="0"/>
          <w:divBdr>
            <w:top w:val="none" w:sz="0" w:space="0" w:color="auto"/>
            <w:left w:val="none" w:sz="0" w:space="0" w:color="auto"/>
            <w:bottom w:val="none" w:sz="0" w:space="0" w:color="auto"/>
            <w:right w:val="none" w:sz="0" w:space="0" w:color="auto"/>
          </w:divBdr>
        </w:div>
        <w:div w:id="420030349">
          <w:marLeft w:val="480"/>
          <w:marRight w:val="0"/>
          <w:marTop w:val="0"/>
          <w:marBottom w:val="0"/>
          <w:divBdr>
            <w:top w:val="none" w:sz="0" w:space="0" w:color="auto"/>
            <w:left w:val="none" w:sz="0" w:space="0" w:color="auto"/>
            <w:bottom w:val="none" w:sz="0" w:space="0" w:color="auto"/>
            <w:right w:val="none" w:sz="0" w:space="0" w:color="auto"/>
          </w:divBdr>
        </w:div>
        <w:div w:id="469716049">
          <w:marLeft w:val="480"/>
          <w:marRight w:val="0"/>
          <w:marTop w:val="0"/>
          <w:marBottom w:val="0"/>
          <w:divBdr>
            <w:top w:val="none" w:sz="0" w:space="0" w:color="auto"/>
            <w:left w:val="none" w:sz="0" w:space="0" w:color="auto"/>
            <w:bottom w:val="none" w:sz="0" w:space="0" w:color="auto"/>
            <w:right w:val="none" w:sz="0" w:space="0" w:color="auto"/>
          </w:divBdr>
        </w:div>
        <w:div w:id="773131348">
          <w:marLeft w:val="480"/>
          <w:marRight w:val="0"/>
          <w:marTop w:val="0"/>
          <w:marBottom w:val="0"/>
          <w:divBdr>
            <w:top w:val="none" w:sz="0" w:space="0" w:color="auto"/>
            <w:left w:val="none" w:sz="0" w:space="0" w:color="auto"/>
            <w:bottom w:val="none" w:sz="0" w:space="0" w:color="auto"/>
            <w:right w:val="none" w:sz="0" w:space="0" w:color="auto"/>
          </w:divBdr>
        </w:div>
        <w:div w:id="1066951800">
          <w:marLeft w:val="480"/>
          <w:marRight w:val="0"/>
          <w:marTop w:val="0"/>
          <w:marBottom w:val="0"/>
          <w:divBdr>
            <w:top w:val="none" w:sz="0" w:space="0" w:color="auto"/>
            <w:left w:val="none" w:sz="0" w:space="0" w:color="auto"/>
            <w:bottom w:val="none" w:sz="0" w:space="0" w:color="auto"/>
            <w:right w:val="none" w:sz="0" w:space="0" w:color="auto"/>
          </w:divBdr>
        </w:div>
        <w:div w:id="1116490023">
          <w:marLeft w:val="480"/>
          <w:marRight w:val="0"/>
          <w:marTop w:val="0"/>
          <w:marBottom w:val="0"/>
          <w:divBdr>
            <w:top w:val="none" w:sz="0" w:space="0" w:color="auto"/>
            <w:left w:val="none" w:sz="0" w:space="0" w:color="auto"/>
            <w:bottom w:val="none" w:sz="0" w:space="0" w:color="auto"/>
            <w:right w:val="none" w:sz="0" w:space="0" w:color="auto"/>
          </w:divBdr>
        </w:div>
        <w:div w:id="1234126075">
          <w:marLeft w:val="480"/>
          <w:marRight w:val="0"/>
          <w:marTop w:val="0"/>
          <w:marBottom w:val="0"/>
          <w:divBdr>
            <w:top w:val="none" w:sz="0" w:space="0" w:color="auto"/>
            <w:left w:val="none" w:sz="0" w:space="0" w:color="auto"/>
            <w:bottom w:val="none" w:sz="0" w:space="0" w:color="auto"/>
            <w:right w:val="none" w:sz="0" w:space="0" w:color="auto"/>
          </w:divBdr>
        </w:div>
        <w:div w:id="1257398769">
          <w:marLeft w:val="480"/>
          <w:marRight w:val="0"/>
          <w:marTop w:val="0"/>
          <w:marBottom w:val="0"/>
          <w:divBdr>
            <w:top w:val="none" w:sz="0" w:space="0" w:color="auto"/>
            <w:left w:val="none" w:sz="0" w:space="0" w:color="auto"/>
            <w:bottom w:val="none" w:sz="0" w:space="0" w:color="auto"/>
            <w:right w:val="none" w:sz="0" w:space="0" w:color="auto"/>
          </w:divBdr>
        </w:div>
        <w:div w:id="1306547344">
          <w:marLeft w:val="480"/>
          <w:marRight w:val="0"/>
          <w:marTop w:val="0"/>
          <w:marBottom w:val="0"/>
          <w:divBdr>
            <w:top w:val="none" w:sz="0" w:space="0" w:color="auto"/>
            <w:left w:val="none" w:sz="0" w:space="0" w:color="auto"/>
            <w:bottom w:val="none" w:sz="0" w:space="0" w:color="auto"/>
            <w:right w:val="none" w:sz="0" w:space="0" w:color="auto"/>
          </w:divBdr>
        </w:div>
        <w:div w:id="1319190053">
          <w:marLeft w:val="480"/>
          <w:marRight w:val="0"/>
          <w:marTop w:val="0"/>
          <w:marBottom w:val="0"/>
          <w:divBdr>
            <w:top w:val="none" w:sz="0" w:space="0" w:color="auto"/>
            <w:left w:val="none" w:sz="0" w:space="0" w:color="auto"/>
            <w:bottom w:val="none" w:sz="0" w:space="0" w:color="auto"/>
            <w:right w:val="none" w:sz="0" w:space="0" w:color="auto"/>
          </w:divBdr>
        </w:div>
        <w:div w:id="1334797218">
          <w:marLeft w:val="480"/>
          <w:marRight w:val="0"/>
          <w:marTop w:val="0"/>
          <w:marBottom w:val="0"/>
          <w:divBdr>
            <w:top w:val="none" w:sz="0" w:space="0" w:color="auto"/>
            <w:left w:val="none" w:sz="0" w:space="0" w:color="auto"/>
            <w:bottom w:val="none" w:sz="0" w:space="0" w:color="auto"/>
            <w:right w:val="none" w:sz="0" w:space="0" w:color="auto"/>
          </w:divBdr>
        </w:div>
        <w:div w:id="1340742731">
          <w:marLeft w:val="480"/>
          <w:marRight w:val="0"/>
          <w:marTop w:val="0"/>
          <w:marBottom w:val="0"/>
          <w:divBdr>
            <w:top w:val="none" w:sz="0" w:space="0" w:color="auto"/>
            <w:left w:val="none" w:sz="0" w:space="0" w:color="auto"/>
            <w:bottom w:val="none" w:sz="0" w:space="0" w:color="auto"/>
            <w:right w:val="none" w:sz="0" w:space="0" w:color="auto"/>
          </w:divBdr>
        </w:div>
        <w:div w:id="1372458495">
          <w:marLeft w:val="480"/>
          <w:marRight w:val="0"/>
          <w:marTop w:val="0"/>
          <w:marBottom w:val="0"/>
          <w:divBdr>
            <w:top w:val="none" w:sz="0" w:space="0" w:color="auto"/>
            <w:left w:val="none" w:sz="0" w:space="0" w:color="auto"/>
            <w:bottom w:val="none" w:sz="0" w:space="0" w:color="auto"/>
            <w:right w:val="none" w:sz="0" w:space="0" w:color="auto"/>
          </w:divBdr>
        </w:div>
        <w:div w:id="1509058209">
          <w:marLeft w:val="480"/>
          <w:marRight w:val="0"/>
          <w:marTop w:val="0"/>
          <w:marBottom w:val="0"/>
          <w:divBdr>
            <w:top w:val="none" w:sz="0" w:space="0" w:color="auto"/>
            <w:left w:val="none" w:sz="0" w:space="0" w:color="auto"/>
            <w:bottom w:val="none" w:sz="0" w:space="0" w:color="auto"/>
            <w:right w:val="none" w:sz="0" w:space="0" w:color="auto"/>
          </w:divBdr>
        </w:div>
        <w:div w:id="1581015502">
          <w:marLeft w:val="480"/>
          <w:marRight w:val="0"/>
          <w:marTop w:val="0"/>
          <w:marBottom w:val="0"/>
          <w:divBdr>
            <w:top w:val="none" w:sz="0" w:space="0" w:color="auto"/>
            <w:left w:val="none" w:sz="0" w:space="0" w:color="auto"/>
            <w:bottom w:val="none" w:sz="0" w:space="0" w:color="auto"/>
            <w:right w:val="none" w:sz="0" w:space="0" w:color="auto"/>
          </w:divBdr>
        </w:div>
        <w:div w:id="1637638111">
          <w:marLeft w:val="480"/>
          <w:marRight w:val="0"/>
          <w:marTop w:val="0"/>
          <w:marBottom w:val="0"/>
          <w:divBdr>
            <w:top w:val="none" w:sz="0" w:space="0" w:color="auto"/>
            <w:left w:val="none" w:sz="0" w:space="0" w:color="auto"/>
            <w:bottom w:val="none" w:sz="0" w:space="0" w:color="auto"/>
            <w:right w:val="none" w:sz="0" w:space="0" w:color="auto"/>
          </w:divBdr>
        </w:div>
        <w:div w:id="1775975105">
          <w:marLeft w:val="480"/>
          <w:marRight w:val="0"/>
          <w:marTop w:val="0"/>
          <w:marBottom w:val="0"/>
          <w:divBdr>
            <w:top w:val="none" w:sz="0" w:space="0" w:color="auto"/>
            <w:left w:val="none" w:sz="0" w:space="0" w:color="auto"/>
            <w:bottom w:val="none" w:sz="0" w:space="0" w:color="auto"/>
            <w:right w:val="none" w:sz="0" w:space="0" w:color="auto"/>
          </w:divBdr>
        </w:div>
        <w:div w:id="1808860705">
          <w:marLeft w:val="480"/>
          <w:marRight w:val="0"/>
          <w:marTop w:val="0"/>
          <w:marBottom w:val="0"/>
          <w:divBdr>
            <w:top w:val="none" w:sz="0" w:space="0" w:color="auto"/>
            <w:left w:val="none" w:sz="0" w:space="0" w:color="auto"/>
            <w:bottom w:val="none" w:sz="0" w:space="0" w:color="auto"/>
            <w:right w:val="none" w:sz="0" w:space="0" w:color="auto"/>
          </w:divBdr>
        </w:div>
        <w:div w:id="1851488273">
          <w:marLeft w:val="480"/>
          <w:marRight w:val="0"/>
          <w:marTop w:val="0"/>
          <w:marBottom w:val="0"/>
          <w:divBdr>
            <w:top w:val="none" w:sz="0" w:space="0" w:color="auto"/>
            <w:left w:val="none" w:sz="0" w:space="0" w:color="auto"/>
            <w:bottom w:val="none" w:sz="0" w:space="0" w:color="auto"/>
            <w:right w:val="none" w:sz="0" w:space="0" w:color="auto"/>
          </w:divBdr>
        </w:div>
        <w:div w:id="1939408837">
          <w:marLeft w:val="480"/>
          <w:marRight w:val="0"/>
          <w:marTop w:val="0"/>
          <w:marBottom w:val="0"/>
          <w:divBdr>
            <w:top w:val="none" w:sz="0" w:space="0" w:color="auto"/>
            <w:left w:val="none" w:sz="0" w:space="0" w:color="auto"/>
            <w:bottom w:val="none" w:sz="0" w:space="0" w:color="auto"/>
            <w:right w:val="none" w:sz="0" w:space="0" w:color="auto"/>
          </w:divBdr>
        </w:div>
        <w:div w:id="1968928928">
          <w:marLeft w:val="480"/>
          <w:marRight w:val="0"/>
          <w:marTop w:val="0"/>
          <w:marBottom w:val="0"/>
          <w:divBdr>
            <w:top w:val="none" w:sz="0" w:space="0" w:color="auto"/>
            <w:left w:val="none" w:sz="0" w:space="0" w:color="auto"/>
            <w:bottom w:val="none" w:sz="0" w:space="0" w:color="auto"/>
            <w:right w:val="none" w:sz="0" w:space="0" w:color="auto"/>
          </w:divBdr>
        </w:div>
        <w:div w:id="1991867256">
          <w:marLeft w:val="480"/>
          <w:marRight w:val="0"/>
          <w:marTop w:val="0"/>
          <w:marBottom w:val="0"/>
          <w:divBdr>
            <w:top w:val="none" w:sz="0" w:space="0" w:color="auto"/>
            <w:left w:val="none" w:sz="0" w:space="0" w:color="auto"/>
            <w:bottom w:val="none" w:sz="0" w:space="0" w:color="auto"/>
            <w:right w:val="none" w:sz="0" w:space="0" w:color="auto"/>
          </w:divBdr>
        </w:div>
        <w:div w:id="2115634896">
          <w:marLeft w:val="480"/>
          <w:marRight w:val="0"/>
          <w:marTop w:val="0"/>
          <w:marBottom w:val="0"/>
          <w:divBdr>
            <w:top w:val="none" w:sz="0" w:space="0" w:color="auto"/>
            <w:left w:val="none" w:sz="0" w:space="0" w:color="auto"/>
            <w:bottom w:val="none" w:sz="0" w:space="0" w:color="auto"/>
            <w:right w:val="none" w:sz="0" w:space="0" w:color="auto"/>
          </w:divBdr>
        </w:div>
      </w:divsChild>
    </w:div>
    <w:div w:id="2029402495">
      <w:bodyDiv w:val="1"/>
      <w:marLeft w:val="0"/>
      <w:marRight w:val="0"/>
      <w:marTop w:val="0"/>
      <w:marBottom w:val="0"/>
      <w:divBdr>
        <w:top w:val="none" w:sz="0" w:space="0" w:color="auto"/>
        <w:left w:val="none" w:sz="0" w:space="0" w:color="auto"/>
        <w:bottom w:val="none" w:sz="0" w:space="0" w:color="auto"/>
        <w:right w:val="none" w:sz="0" w:space="0" w:color="auto"/>
      </w:divBdr>
    </w:div>
    <w:div w:id="2029983059">
      <w:bodyDiv w:val="1"/>
      <w:marLeft w:val="0"/>
      <w:marRight w:val="0"/>
      <w:marTop w:val="0"/>
      <w:marBottom w:val="0"/>
      <w:divBdr>
        <w:top w:val="none" w:sz="0" w:space="0" w:color="auto"/>
        <w:left w:val="none" w:sz="0" w:space="0" w:color="auto"/>
        <w:bottom w:val="none" w:sz="0" w:space="0" w:color="auto"/>
        <w:right w:val="none" w:sz="0" w:space="0" w:color="auto"/>
      </w:divBdr>
    </w:div>
    <w:div w:id="2030177848">
      <w:bodyDiv w:val="1"/>
      <w:marLeft w:val="0"/>
      <w:marRight w:val="0"/>
      <w:marTop w:val="0"/>
      <w:marBottom w:val="0"/>
      <w:divBdr>
        <w:top w:val="none" w:sz="0" w:space="0" w:color="auto"/>
        <w:left w:val="none" w:sz="0" w:space="0" w:color="auto"/>
        <w:bottom w:val="none" w:sz="0" w:space="0" w:color="auto"/>
        <w:right w:val="none" w:sz="0" w:space="0" w:color="auto"/>
      </w:divBdr>
    </w:div>
    <w:div w:id="2031641461">
      <w:bodyDiv w:val="1"/>
      <w:marLeft w:val="0"/>
      <w:marRight w:val="0"/>
      <w:marTop w:val="0"/>
      <w:marBottom w:val="0"/>
      <w:divBdr>
        <w:top w:val="none" w:sz="0" w:space="0" w:color="auto"/>
        <w:left w:val="none" w:sz="0" w:space="0" w:color="auto"/>
        <w:bottom w:val="none" w:sz="0" w:space="0" w:color="auto"/>
        <w:right w:val="none" w:sz="0" w:space="0" w:color="auto"/>
      </w:divBdr>
    </w:div>
    <w:div w:id="2032141203">
      <w:bodyDiv w:val="1"/>
      <w:marLeft w:val="0"/>
      <w:marRight w:val="0"/>
      <w:marTop w:val="0"/>
      <w:marBottom w:val="0"/>
      <w:divBdr>
        <w:top w:val="none" w:sz="0" w:space="0" w:color="auto"/>
        <w:left w:val="none" w:sz="0" w:space="0" w:color="auto"/>
        <w:bottom w:val="none" w:sz="0" w:space="0" w:color="auto"/>
        <w:right w:val="none" w:sz="0" w:space="0" w:color="auto"/>
      </w:divBdr>
    </w:div>
    <w:div w:id="2032795688">
      <w:bodyDiv w:val="1"/>
      <w:marLeft w:val="0"/>
      <w:marRight w:val="0"/>
      <w:marTop w:val="0"/>
      <w:marBottom w:val="0"/>
      <w:divBdr>
        <w:top w:val="none" w:sz="0" w:space="0" w:color="auto"/>
        <w:left w:val="none" w:sz="0" w:space="0" w:color="auto"/>
        <w:bottom w:val="none" w:sz="0" w:space="0" w:color="auto"/>
        <w:right w:val="none" w:sz="0" w:space="0" w:color="auto"/>
      </w:divBdr>
      <w:divsChild>
        <w:div w:id="97793119">
          <w:marLeft w:val="480"/>
          <w:marRight w:val="0"/>
          <w:marTop w:val="0"/>
          <w:marBottom w:val="0"/>
          <w:divBdr>
            <w:top w:val="none" w:sz="0" w:space="0" w:color="auto"/>
            <w:left w:val="none" w:sz="0" w:space="0" w:color="auto"/>
            <w:bottom w:val="none" w:sz="0" w:space="0" w:color="auto"/>
            <w:right w:val="none" w:sz="0" w:space="0" w:color="auto"/>
          </w:divBdr>
        </w:div>
        <w:div w:id="982857841">
          <w:marLeft w:val="480"/>
          <w:marRight w:val="0"/>
          <w:marTop w:val="0"/>
          <w:marBottom w:val="0"/>
          <w:divBdr>
            <w:top w:val="none" w:sz="0" w:space="0" w:color="auto"/>
            <w:left w:val="none" w:sz="0" w:space="0" w:color="auto"/>
            <w:bottom w:val="none" w:sz="0" w:space="0" w:color="auto"/>
            <w:right w:val="none" w:sz="0" w:space="0" w:color="auto"/>
          </w:divBdr>
        </w:div>
        <w:div w:id="1772311596">
          <w:marLeft w:val="480"/>
          <w:marRight w:val="0"/>
          <w:marTop w:val="0"/>
          <w:marBottom w:val="0"/>
          <w:divBdr>
            <w:top w:val="none" w:sz="0" w:space="0" w:color="auto"/>
            <w:left w:val="none" w:sz="0" w:space="0" w:color="auto"/>
            <w:bottom w:val="none" w:sz="0" w:space="0" w:color="auto"/>
            <w:right w:val="none" w:sz="0" w:space="0" w:color="auto"/>
          </w:divBdr>
        </w:div>
        <w:div w:id="1700475032">
          <w:marLeft w:val="480"/>
          <w:marRight w:val="0"/>
          <w:marTop w:val="0"/>
          <w:marBottom w:val="0"/>
          <w:divBdr>
            <w:top w:val="none" w:sz="0" w:space="0" w:color="auto"/>
            <w:left w:val="none" w:sz="0" w:space="0" w:color="auto"/>
            <w:bottom w:val="none" w:sz="0" w:space="0" w:color="auto"/>
            <w:right w:val="none" w:sz="0" w:space="0" w:color="auto"/>
          </w:divBdr>
        </w:div>
        <w:div w:id="2089687399">
          <w:marLeft w:val="480"/>
          <w:marRight w:val="0"/>
          <w:marTop w:val="0"/>
          <w:marBottom w:val="0"/>
          <w:divBdr>
            <w:top w:val="none" w:sz="0" w:space="0" w:color="auto"/>
            <w:left w:val="none" w:sz="0" w:space="0" w:color="auto"/>
            <w:bottom w:val="none" w:sz="0" w:space="0" w:color="auto"/>
            <w:right w:val="none" w:sz="0" w:space="0" w:color="auto"/>
          </w:divBdr>
        </w:div>
        <w:div w:id="438914357">
          <w:marLeft w:val="480"/>
          <w:marRight w:val="0"/>
          <w:marTop w:val="0"/>
          <w:marBottom w:val="0"/>
          <w:divBdr>
            <w:top w:val="none" w:sz="0" w:space="0" w:color="auto"/>
            <w:left w:val="none" w:sz="0" w:space="0" w:color="auto"/>
            <w:bottom w:val="none" w:sz="0" w:space="0" w:color="auto"/>
            <w:right w:val="none" w:sz="0" w:space="0" w:color="auto"/>
          </w:divBdr>
        </w:div>
        <w:div w:id="653528219">
          <w:marLeft w:val="480"/>
          <w:marRight w:val="0"/>
          <w:marTop w:val="0"/>
          <w:marBottom w:val="0"/>
          <w:divBdr>
            <w:top w:val="none" w:sz="0" w:space="0" w:color="auto"/>
            <w:left w:val="none" w:sz="0" w:space="0" w:color="auto"/>
            <w:bottom w:val="none" w:sz="0" w:space="0" w:color="auto"/>
            <w:right w:val="none" w:sz="0" w:space="0" w:color="auto"/>
          </w:divBdr>
        </w:div>
        <w:div w:id="1759136023">
          <w:marLeft w:val="480"/>
          <w:marRight w:val="0"/>
          <w:marTop w:val="0"/>
          <w:marBottom w:val="0"/>
          <w:divBdr>
            <w:top w:val="none" w:sz="0" w:space="0" w:color="auto"/>
            <w:left w:val="none" w:sz="0" w:space="0" w:color="auto"/>
            <w:bottom w:val="none" w:sz="0" w:space="0" w:color="auto"/>
            <w:right w:val="none" w:sz="0" w:space="0" w:color="auto"/>
          </w:divBdr>
        </w:div>
        <w:div w:id="2052725688">
          <w:marLeft w:val="480"/>
          <w:marRight w:val="0"/>
          <w:marTop w:val="0"/>
          <w:marBottom w:val="0"/>
          <w:divBdr>
            <w:top w:val="none" w:sz="0" w:space="0" w:color="auto"/>
            <w:left w:val="none" w:sz="0" w:space="0" w:color="auto"/>
            <w:bottom w:val="none" w:sz="0" w:space="0" w:color="auto"/>
            <w:right w:val="none" w:sz="0" w:space="0" w:color="auto"/>
          </w:divBdr>
        </w:div>
        <w:div w:id="206769145">
          <w:marLeft w:val="480"/>
          <w:marRight w:val="0"/>
          <w:marTop w:val="0"/>
          <w:marBottom w:val="0"/>
          <w:divBdr>
            <w:top w:val="none" w:sz="0" w:space="0" w:color="auto"/>
            <w:left w:val="none" w:sz="0" w:space="0" w:color="auto"/>
            <w:bottom w:val="none" w:sz="0" w:space="0" w:color="auto"/>
            <w:right w:val="none" w:sz="0" w:space="0" w:color="auto"/>
          </w:divBdr>
        </w:div>
        <w:div w:id="1170945612">
          <w:marLeft w:val="480"/>
          <w:marRight w:val="0"/>
          <w:marTop w:val="0"/>
          <w:marBottom w:val="0"/>
          <w:divBdr>
            <w:top w:val="none" w:sz="0" w:space="0" w:color="auto"/>
            <w:left w:val="none" w:sz="0" w:space="0" w:color="auto"/>
            <w:bottom w:val="none" w:sz="0" w:space="0" w:color="auto"/>
            <w:right w:val="none" w:sz="0" w:space="0" w:color="auto"/>
          </w:divBdr>
        </w:div>
        <w:div w:id="925067665">
          <w:marLeft w:val="480"/>
          <w:marRight w:val="0"/>
          <w:marTop w:val="0"/>
          <w:marBottom w:val="0"/>
          <w:divBdr>
            <w:top w:val="none" w:sz="0" w:space="0" w:color="auto"/>
            <w:left w:val="none" w:sz="0" w:space="0" w:color="auto"/>
            <w:bottom w:val="none" w:sz="0" w:space="0" w:color="auto"/>
            <w:right w:val="none" w:sz="0" w:space="0" w:color="auto"/>
          </w:divBdr>
        </w:div>
        <w:div w:id="2127308252">
          <w:marLeft w:val="480"/>
          <w:marRight w:val="0"/>
          <w:marTop w:val="0"/>
          <w:marBottom w:val="0"/>
          <w:divBdr>
            <w:top w:val="none" w:sz="0" w:space="0" w:color="auto"/>
            <w:left w:val="none" w:sz="0" w:space="0" w:color="auto"/>
            <w:bottom w:val="none" w:sz="0" w:space="0" w:color="auto"/>
            <w:right w:val="none" w:sz="0" w:space="0" w:color="auto"/>
          </w:divBdr>
        </w:div>
        <w:div w:id="67701356">
          <w:marLeft w:val="480"/>
          <w:marRight w:val="0"/>
          <w:marTop w:val="0"/>
          <w:marBottom w:val="0"/>
          <w:divBdr>
            <w:top w:val="none" w:sz="0" w:space="0" w:color="auto"/>
            <w:left w:val="none" w:sz="0" w:space="0" w:color="auto"/>
            <w:bottom w:val="none" w:sz="0" w:space="0" w:color="auto"/>
            <w:right w:val="none" w:sz="0" w:space="0" w:color="auto"/>
          </w:divBdr>
        </w:div>
        <w:div w:id="544409573">
          <w:marLeft w:val="480"/>
          <w:marRight w:val="0"/>
          <w:marTop w:val="0"/>
          <w:marBottom w:val="0"/>
          <w:divBdr>
            <w:top w:val="none" w:sz="0" w:space="0" w:color="auto"/>
            <w:left w:val="none" w:sz="0" w:space="0" w:color="auto"/>
            <w:bottom w:val="none" w:sz="0" w:space="0" w:color="auto"/>
            <w:right w:val="none" w:sz="0" w:space="0" w:color="auto"/>
          </w:divBdr>
        </w:div>
        <w:div w:id="1274166073">
          <w:marLeft w:val="480"/>
          <w:marRight w:val="0"/>
          <w:marTop w:val="0"/>
          <w:marBottom w:val="0"/>
          <w:divBdr>
            <w:top w:val="none" w:sz="0" w:space="0" w:color="auto"/>
            <w:left w:val="none" w:sz="0" w:space="0" w:color="auto"/>
            <w:bottom w:val="none" w:sz="0" w:space="0" w:color="auto"/>
            <w:right w:val="none" w:sz="0" w:space="0" w:color="auto"/>
          </w:divBdr>
        </w:div>
        <w:div w:id="522590854">
          <w:marLeft w:val="480"/>
          <w:marRight w:val="0"/>
          <w:marTop w:val="0"/>
          <w:marBottom w:val="0"/>
          <w:divBdr>
            <w:top w:val="none" w:sz="0" w:space="0" w:color="auto"/>
            <w:left w:val="none" w:sz="0" w:space="0" w:color="auto"/>
            <w:bottom w:val="none" w:sz="0" w:space="0" w:color="auto"/>
            <w:right w:val="none" w:sz="0" w:space="0" w:color="auto"/>
          </w:divBdr>
        </w:div>
        <w:div w:id="363098633">
          <w:marLeft w:val="480"/>
          <w:marRight w:val="0"/>
          <w:marTop w:val="0"/>
          <w:marBottom w:val="0"/>
          <w:divBdr>
            <w:top w:val="none" w:sz="0" w:space="0" w:color="auto"/>
            <w:left w:val="none" w:sz="0" w:space="0" w:color="auto"/>
            <w:bottom w:val="none" w:sz="0" w:space="0" w:color="auto"/>
            <w:right w:val="none" w:sz="0" w:space="0" w:color="auto"/>
          </w:divBdr>
        </w:div>
        <w:div w:id="10844400">
          <w:marLeft w:val="480"/>
          <w:marRight w:val="0"/>
          <w:marTop w:val="0"/>
          <w:marBottom w:val="0"/>
          <w:divBdr>
            <w:top w:val="none" w:sz="0" w:space="0" w:color="auto"/>
            <w:left w:val="none" w:sz="0" w:space="0" w:color="auto"/>
            <w:bottom w:val="none" w:sz="0" w:space="0" w:color="auto"/>
            <w:right w:val="none" w:sz="0" w:space="0" w:color="auto"/>
          </w:divBdr>
        </w:div>
        <w:div w:id="957952442">
          <w:marLeft w:val="480"/>
          <w:marRight w:val="0"/>
          <w:marTop w:val="0"/>
          <w:marBottom w:val="0"/>
          <w:divBdr>
            <w:top w:val="none" w:sz="0" w:space="0" w:color="auto"/>
            <w:left w:val="none" w:sz="0" w:space="0" w:color="auto"/>
            <w:bottom w:val="none" w:sz="0" w:space="0" w:color="auto"/>
            <w:right w:val="none" w:sz="0" w:space="0" w:color="auto"/>
          </w:divBdr>
        </w:div>
        <w:div w:id="91127040">
          <w:marLeft w:val="480"/>
          <w:marRight w:val="0"/>
          <w:marTop w:val="0"/>
          <w:marBottom w:val="0"/>
          <w:divBdr>
            <w:top w:val="none" w:sz="0" w:space="0" w:color="auto"/>
            <w:left w:val="none" w:sz="0" w:space="0" w:color="auto"/>
            <w:bottom w:val="none" w:sz="0" w:space="0" w:color="auto"/>
            <w:right w:val="none" w:sz="0" w:space="0" w:color="auto"/>
          </w:divBdr>
        </w:div>
        <w:div w:id="63844344">
          <w:marLeft w:val="480"/>
          <w:marRight w:val="0"/>
          <w:marTop w:val="0"/>
          <w:marBottom w:val="0"/>
          <w:divBdr>
            <w:top w:val="none" w:sz="0" w:space="0" w:color="auto"/>
            <w:left w:val="none" w:sz="0" w:space="0" w:color="auto"/>
            <w:bottom w:val="none" w:sz="0" w:space="0" w:color="auto"/>
            <w:right w:val="none" w:sz="0" w:space="0" w:color="auto"/>
          </w:divBdr>
        </w:div>
        <w:div w:id="562175627">
          <w:marLeft w:val="480"/>
          <w:marRight w:val="0"/>
          <w:marTop w:val="0"/>
          <w:marBottom w:val="0"/>
          <w:divBdr>
            <w:top w:val="none" w:sz="0" w:space="0" w:color="auto"/>
            <w:left w:val="none" w:sz="0" w:space="0" w:color="auto"/>
            <w:bottom w:val="none" w:sz="0" w:space="0" w:color="auto"/>
            <w:right w:val="none" w:sz="0" w:space="0" w:color="auto"/>
          </w:divBdr>
        </w:div>
        <w:div w:id="180434505">
          <w:marLeft w:val="480"/>
          <w:marRight w:val="0"/>
          <w:marTop w:val="0"/>
          <w:marBottom w:val="0"/>
          <w:divBdr>
            <w:top w:val="none" w:sz="0" w:space="0" w:color="auto"/>
            <w:left w:val="none" w:sz="0" w:space="0" w:color="auto"/>
            <w:bottom w:val="none" w:sz="0" w:space="0" w:color="auto"/>
            <w:right w:val="none" w:sz="0" w:space="0" w:color="auto"/>
          </w:divBdr>
        </w:div>
        <w:div w:id="1742368109">
          <w:marLeft w:val="480"/>
          <w:marRight w:val="0"/>
          <w:marTop w:val="0"/>
          <w:marBottom w:val="0"/>
          <w:divBdr>
            <w:top w:val="none" w:sz="0" w:space="0" w:color="auto"/>
            <w:left w:val="none" w:sz="0" w:space="0" w:color="auto"/>
            <w:bottom w:val="none" w:sz="0" w:space="0" w:color="auto"/>
            <w:right w:val="none" w:sz="0" w:space="0" w:color="auto"/>
          </w:divBdr>
        </w:div>
        <w:div w:id="509835028">
          <w:marLeft w:val="480"/>
          <w:marRight w:val="0"/>
          <w:marTop w:val="0"/>
          <w:marBottom w:val="0"/>
          <w:divBdr>
            <w:top w:val="none" w:sz="0" w:space="0" w:color="auto"/>
            <w:left w:val="none" w:sz="0" w:space="0" w:color="auto"/>
            <w:bottom w:val="none" w:sz="0" w:space="0" w:color="auto"/>
            <w:right w:val="none" w:sz="0" w:space="0" w:color="auto"/>
          </w:divBdr>
        </w:div>
        <w:div w:id="517357107">
          <w:marLeft w:val="480"/>
          <w:marRight w:val="0"/>
          <w:marTop w:val="0"/>
          <w:marBottom w:val="0"/>
          <w:divBdr>
            <w:top w:val="none" w:sz="0" w:space="0" w:color="auto"/>
            <w:left w:val="none" w:sz="0" w:space="0" w:color="auto"/>
            <w:bottom w:val="none" w:sz="0" w:space="0" w:color="auto"/>
            <w:right w:val="none" w:sz="0" w:space="0" w:color="auto"/>
          </w:divBdr>
        </w:div>
        <w:div w:id="27684443">
          <w:marLeft w:val="480"/>
          <w:marRight w:val="0"/>
          <w:marTop w:val="0"/>
          <w:marBottom w:val="0"/>
          <w:divBdr>
            <w:top w:val="none" w:sz="0" w:space="0" w:color="auto"/>
            <w:left w:val="none" w:sz="0" w:space="0" w:color="auto"/>
            <w:bottom w:val="none" w:sz="0" w:space="0" w:color="auto"/>
            <w:right w:val="none" w:sz="0" w:space="0" w:color="auto"/>
          </w:divBdr>
        </w:div>
        <w:div w:id="19359329">
          <w:marLeft w:val="480"/>
          <w:marRight w:val="0"/>
          <w:marTop w:val="0"/>
          <w:marBottom w:val="0"/>
          <w:divBdr>
            <w:top w:val="none" w:sz="0" w:space="0" w:color="auto"/>
            <w:left w:val="none" w:sz="0" w:space="0" w:color="auto"/>
            <w:bottom w:val="none" w:sz="0" w:space="0" w:color="auto"/>
            <w:right w:val="none" w:sz="0" w:space="0" w:color="auto"/>
          </w:divBdr>
        </w:div>
        <w:div w:id="224991999">
          <w:marLeft w:val="480"/>
          <w:marRight w:val="0"/>
          <w:marTop w:val="0"/>
          <w:marBottom w:val="0"/>
          <w:divBdr>
            <w:top w:val="none" w:sz="0" w:space="0" w:color="auto"/>
            <w:left w:val="none" w:sz="0" w:space="0" w:color="auto"/>
            <w:bottom w:val="none" w:sz="0" w:space="0" w:color="auto"/>
            <w:right w:val="none" w:sz="0" w:space="0" w:color="auto"/>
          </w:divBdr>
        </w:div>
        <w:div w:id="1989089952">
          <w:marLeft w:val="480"/>
          <w:marRight w:val="0"/>
          <w:marTop w:val="0"/>
          <w:marBottom w:val="0"/>
          <w:divBdr>
            <w:top w:val="none" w:sz="0" w:space="0" w:color="auto"/>
            <w:left w:val="none" w:sz="0" w:space="0" w:color="auto"/>
            <w:bottom w:val="none" w:sz="0" w:space="0" w:color="auto"/>
            <w:right w:val="none" w:sz="0" w:space="0" w:color="auto"/>
          </w:divBdr>
        </w:div>
        <w:div w:id="571038466">
          <w:marLeft w:val="480"/>
          <w:marRight w:val="0"/>
          <w:marTop w:val="0"/>
          <w:marBottom w:val="0"/>
          <w:divBdr>
            <w:top w:val="none" w:sz="0" w:space="0" w:color="auto"/>
            <w:left w:val="none" w:sz="0" w:space="0" w:color="auto"/>
            <w:bottom w:val="none" w:sz="0" w:space="0" w:color="auto"/>
            <w:right w:val="none" w:sz="0" w:space="0" w:color="auto"/>
          </w:divBdr>
        </w:div>
        <w:div w:id="278269002">
          <w:marLeft w:val="480"/>
          <w:marRight w:val="0"/>
          <w:marTop w:val="0"/>
          <w:marBottom w:val="0"/>
          <w:divBdr>
            <w:top w:val="none" w:sz="0" w:space="0" w:color="auto"/>
            <w:left w:val="none" w:sz="0" w:space="0" w:color="auto"/>
            <w:bottom w:val="none" w:sz="0" w:space="0" w:color="auto"/>
            <w:right w:val="none" w:sz="0" w:space="0" w:color="auto"/>
          </w:divBdr>
        </w:div>
        <w:div w:id="2144038320">
          <w:marLeft w:val="480"/>
          <w:marRight w:val="0"/>
          <w:marTop w:val="0"/>
          <w:marBottom w:val="0"/>
          <w:divBdr>
            <w:top w:val="none" w:sz="0" w:space="0" w:color="auto"/>
            <w:left w:val="none" w:sz="0" w:space="0" w:color="auto"/>
            <w:bottom w:val="none" w:sz="0" w:space="0" w:color="auto"/>
            <w:right w:val="none" w:sz="0" w:space="0" w:color="auto"/>
          </w:divBdr>
        </w:div>
        <w:div w:id="1944917170">
          <w:marLeft w:val="480"/>
          <w:marRight w:val="0"/>
          <w:marTop w:val="0"/>
          <w:marBottom w:val="0"/>
          <w:divBdr>
            <w:top w:val="none" w:sz="0" w:space="0" w:color="auto"/>
            <w:left w:val="none" w:sz="0" w:space="0" w:color="auto"/>
            <w:bottom w:val="none" w:sz="0" w:space="0" w:color="auto"/>
            <w:right w:val="none" w:sz="0" w:space="0" w:color="auto"/>
          </w:divBdr>
        </w:div>
        <w:div w:id="929310359">
          <w:marLeft w:val="480"/>
          <w:marRight w:val="0"/>
          <w:marTop w:val="0"/>
          <w:marBottom w:val="0"/>
          <w:divBdr>
            <w:top w:val="none" w:sz="0" w:space="0" w:color="auto"/>
            <w:left w:val="none" w:sz="0" w:space="0" w:color="auto"/>
            <w:bottom w:val="none" w:sz="0" w:space="0" w:color="auto"/>
            <w:right w:val="none" w:sz="0" w:space="0" w:color="auto"/>
          </w:divBdr>
        </w:div>
        <w:div w:id="672875429">
          <w:marLeft w:val="480"/>
          <w:marRight w:val="0"/>
          <w:marTop w:val="0"/>
          <w:marBottom w:val="0"/>
          <w:divBdr>
            <w:top w:val="none" w:sz="0" w:space="0" w:color="auto"/>
            <w:left w:val="none" w:sz="0" w:space="0" w:color="auto"/>
            <w:bottom w:val="none" w:sz="0" w:space="0" w:color="auto"/>
            <w:right w:val="none" w:sz="0" w:space="0" w:color="auto"/>
          </w:divBdr>
        </w:div>
        <w:div w:id="2007632266">
          <w:marLeft w:val="480"/>
          <w:marRight w:val="0"/>
          <w:marTop w:val="0"/>
          <w:marBottom w:val="0"/>
          <w:divBdr>
            <w:top w:val="none" w:sz="0" w:space="0" w:color="auto"/>
            <w:left w:val="none" w:sz="0" w:space="0" w:color="auto"/>
            <w:bottom w:val="none" w:sz="0" w:space="0" w:color="auto"/>
            <w:right w:val="none" w:sz="0" w:space="0" w:color="auto"/>
          </w:divBdr>
        </w:div>
      </w:divsChild>
    </w:div>
    <w:div w:id="2033149071">
      <w:bodyDiv w:val="1"/>
      <w:marLeft w:val="0"/>
      <w:marRight w:val="0"/>
      <w:marTop w:val="0"/>
      <w:marBottom w:val="0"/>
      <w:divBdr>
        <w:top w:val="none" w:sz="0" w:space="0" w:color="auto"/>
        <w:left w:val="none" w:sz="0" w:space="0" w:color="auto"/>
        <w:bottom w:val="none" w:sz="0" w:space="0" w:color="auto"/>
        <w:right w:val="none" w:sz="0" w:space="0" w:color="auto"/>
      </w:divBdr>
    </w:div>
    <w:div w:id="2035036004">
      <w:bodyDiv w:val="1"/>
      <w:marLeft w:val="0"/>
      <w:marRight w:val="0"/>
      <w:marTop w:val="0"/>
      <w:marBottom w:val="0"/>
      <w:divBdr>
        <w:top w:val="none" w:sz="0" w:space="0" w:color="auto"/>
        <w:left w:val="none" w:sz="0" w:space="0" w:color="auto"/>
        <w:bottom w:val="none" w:sz="0" w:space="0" w:color="auto"/>
        <w:right w:val="none" w:sz="0" w:space="0" w:color="auto"/>
      </w:divBdr>
    </w:div>
    <w:div w:id="2037927820">
      <w:bodyDiv w:val="1"/>
      <w:marLeft w:val="0"/>
      <w:marRight w:val="0"/>
      <w:marTop w:val="0"/>
      <w:marBottom w:val="0"/>
      <w:divBdr>
        <w:top w:val="none" w:sz="0" w:space="0" w:color="auto"/>
        <w:left w:val="none" w:sz="0" w:space="0" w:color="auto"/>
        <w:bottom w:val="none" w:sz="0" w:space="0" w:color="auto"/>
        <w:right w:val="none" w:sz="0" w:space="0" w:color="auto"/>
      </w:divBdr>
    </w:div>
    <w:div w:id="2040037115">
      <w:bodyDiv w:val="1"/>
      <w:marLeft w:val="0"/>
      <w:marRight w:val="0"/>
      <w:marTop w:val="0"/>
      <w:marBottom w:val="0"/>
      <w:divBdr>
        <w:top w:val="none" w:sz="0" w:space="0" w:color="auto"/>
        <w:left w:val="none" w:sz="0" w:space="0" w:color="auto"/>
        <w:bottom w:val="none" w:sz="0" w:space="0" w:color="auto"/>
        <w:right w:val="none" w:sz="0" w:space="0" w:color="auto"/>
      </w:divBdr>
      <w:divsChild>
        <w:div w:id="1422291163">
          <w:marLeft w:val="480"/>
          <w:marRight w:val="0"/>
          <w:marTop w:val="0"/>
          <w:marBottom w:val="0"/>
          <w:divBdr>
            <w:top w:val="none" w:sz="0" w:space="0" w:color="auto"/>
            <w:left w:val="none" w:sz="0" w:space="0" w:color="auto"/>
            <w:bottom w:val="none" w:sz="0" w:space="0" w:color="auto"/>
            <w:right w:val="none" w:sz="0" w:space="0" w:color="auto"/>
          </w:divBdr>
        </w:div>
        <w:div w:id="1174149262">
          <w:marLeft w:val="480"/>
          <w:marRight w:val="0"/>
          <w:marTop w:val="0"/>
          <w:marBottom w:val="0"/>
          <w:divBdr>
            <w:top w:val="none" w:sz="0" w:space="0" w:color="auto"/>
            <w:left w:val="none" w:sz="0" w:space="0" w:color="auto"/>
            <w:bottom w:val="none" w:sz="0" w:space="0" w:color="auto"/>
            <w:right w:val="none" w:sz="0" w:space="0" w:color="auto"/>
          </w:divBdr>
        </w:div>
        <w:div w:id="940648388">
          <w:marLeft w:val="480"/>
          <w:marRight w:val="0"/>
          <w:marTop w:val="0"/>
          <w:marBottom w:val="0"/>
          <w:divBdr>
            <w:top w:val="none" w:sz="0" w:space="0" w:color="auto"/>
            <w:left w:val="none" w:sz="0" w:space="0" w:color="auto"/>
            <w:bottom w:val="none" w:sz="0" w:space="0" w:color="auto"/>
            <w:right w:val="none" w:sz="0" w:space="0" w:color="auto"/>
          </w:divBdr>
        </w:div>
        <w:div w:id="1411346369">
          <w:marLeft w:val="480"/>
          <w:marRight w:val="0"/>
          <w:marTop w:val="0"/>
          <w:marBottom w:val="0"/>
          <w:divBdr>
            <w:top w:val="none" w:sz="0" w:space="0" w:color="auto"/>
            <w:left w:val="none" w:sz="0" w:space="0" w:color="auto"/>
            <w:bottom w:val="none" w:sz="0" w:space="0" w:color="auto"/>
            <w:right w:val="none" w:sz="0" w:space="0" w:color="auto"/>
          </w:divBdr>
        </w:div>
        <w:div w:id="1521704521">
          <w:marLeft w:val="480"/>
          <w:marRight w:val="0"/>
          <w:marTop w:val="0"/>
          <w:marBottom w:val="0"/>
          <w:divBdr>
            <w:top w:val="none" w:sz="0" w:space="0" w:color="auto"/>
            <w:left w:val="none" w:sz="0" w:space="0" w:color="auto"/>
            <w:bottom w:val="none" w:sz="0" w:space="0" w:color="auto"/>
            <w:right w:val="none" w:sz="0" w:space="0" w:color="auto"/>
          </w:divBdr>
        </w:div>
        <w:div w:id="1990017282">
          <w:marLeft w:val="480"/>
          <w:marRight w:val="0"/>
          <w:marTop w:val="0"/>
          <w:marBottom w:val="0"/>
          <w:divBdr>
            <w:top w:val="none" w:sz="0" w:space="0" w:color="auto"/>
            <w:left w:val="none" w:sz="0" w:space="0" w:color="auto"/>
            <w:bottom w:val="none" w:sz="0" w:space="0" w:color="auto"/>
            <w:right w:val="none" w:sz="0" w:space="0" w:color="auto"/>
          </w:divBdr>
        </w:div>
        <w:div w:id="415445007">
          <w:marLeft w:val="480"/>
          <w:marRight w:val="0"/>
          <w:marTop w:val="0"/>
          <w:marBottom w:val="0"/>
          <w:divBdr>
            <w:top w:val="none" w:sz="0" w:space="0" w:color="auto"/>
            <w:left w:val="none" w:sz="0" w:space="0" w:color="auto"/>
            <w:bottom w:val="none" w:sz="0" w:space="0" w:color="auto"/>
            <w:right w:val="none" w:sz="0" w:space="0" w:color="auto"/>
          </w:divBdr>
        </w:div>
        <w:div w:id="46418806">
          <w:marLeft w:val="480"/>
          <w:marRight w:val="0"/>
          <w:marTop w:val="0"/>
          <w:marBottom w:val="0"/>
          <w:divBdr>
            <w:top w:val="none" w:sz="0" w:space="0" w:color="auto"/>
            <w:left w:val="none" w:sz="0" w:space="0" w:color="auto"/>
            <w:bottom w:val="none" w:sz="0" w:space="0" w:color="auto"/>
            <w:right w:val="none" w:sz="0" w:space="0" w:color="auto"/>
          </w:divBdr>
        </w:div>
        <w:div w:id="646208012">
          <w:marLeft w:val="480"/>
          <w:marRight w:val="0"/>
          <w:marTop w:val="0"/>
          <w:marBottom w:val="0"/>
          <w:divBdr>
            <w:top w:val="none" w:sz="0" w:space="0" w:color="auto"/>
            <w:left w:val="none" w:sz="0" w:space="0" w:color="auto"/>
            <w:bottom w:val="none" w:sz="0" w:space="0" w:color="auto"/>
            <w:right w:val="none" w:sz="0" w:space="0" w:color="auto"/>
          </w:divBdr>
        </w:div>
        <w:div w:id="2113086330">
          <w:marLeft w:val="480"/>
          <w:marRight w:val="0"/>
          <w:marTop w:val="0"/>
          <w:marBottom w:val="0"/>
          <w:divBdr>
            <w:top w:val="none" w:sz="0" w:space="0" w:color="auto"/>
            <w:left w:val="none" w:sz="0" w:space="0" w:color="auto"/>
            <w:bottom w:val="none" w:sz="0" w:space="0" w:color="auto"/>
            <w:right w:val="none" w:sz="0" w:space="0" w:color="auto"/>
          </w:divBdr>
        </w:div>
        <w:div w:id="583489100">
          <w:marLeft w:val="480"/>
          <w:marRight w:val="0"/>
          <w:marTop w:val="0"/>
          <w:marBottom w:val="0"/>
          <w:divBdr>
            <w:top w:val="none" w:sz="0" w:space="0" w:color="auto"/>
            <w:left w:val="none" w:sz="0" w:space="0" w:color="auto"/>
            <w:bottom w:val="none" w:sz="0" w:space="0" w:color="auto"/>
            <w:right w:val="none" w:sz="0" w:space="0" w:color="auto"/>
          </w:divBdr>
        </w:div>
        <w:div w:id="224881588">
          <w:marLeft w:val="480"/>
          <w:marRight w:val="0"/>
          <w:marTop w:val="0"/>
          <w:marBottom w:val="0"/>
          <w:divBdr>
            <w:top w:val="none" w:sz="0" w:space="0" w:color="auto"/>
            <w:left w:val="none" w:sz="0" w:space="0" w:color="auto"/>
            <w:bottom w:val="none" w:sz="0" w:space="0" w:color="auto"/>
            <w:right w:val="none" w:sz="0" w:space="0" w:color="auto"/>
          </w:divBdr>
        </w:div>
        <w:div w:id="1085764849">
          <w:marLeft w:val="480"/>
          <w:marRight w:val="0"/>
          <w:marTop w:val="0"/>
          <w:marBottom w:val="0"/>
          <w:divBdr>
            <w:top w:val="none" w:sz="0" w:space="0" w:color="auto"/>
            <w:left w:val="none" w:sz="0" w:space="0" w:color="auto"/>
            <w:bottom w:val="none" w:sz="0" w:space="0" w:color="auto"/>
            <w:right w:val="none" w:sz="0" w:space="0" w:color="auto"/>
          </w:divBdr>
        </w:div>
        <w:div w:id="1969161972">
          <w:marLeft w:val="480"/>
          <w:marRight w:val="0"/>
          <w:marTop w:val="0"/>
          <w:marBottom w:val="0"/>
          <w:divBdr>
            <w:top w:val="none" w:sz="0" w:space="0" w:color="auto"/>
            <w:left w:val="none" w:sz="0" w:space="0" w:color="auto"/>
            <w:bottom w:val="none" w:sz="0" w:space="0" w:color="auto"/>
            <w:right w:val="none" w:sz="0" w:space="0" w:color="auto"/>
          </w:divBdr>
        </w:div>
        <w:div w:id="876892463">
          <w:marLeft w:val="480"/>
          <w:marRight w:val="0"/>
          <w:marTop w:val="0"/>
          <w:marBottom w:val="0"/>
          <w:divBdr>
            <w:top w:val="none" w:sz="0" w:space="0" w:color="auto"/>
            <w:left w:val="none" w:sz="0" w:space="0" w:color="auto"/>
            <w:bottom w:val="none" w:sz="0" w:space="0" w:color="auto"/>
            <w:right w:val="none" w:sz="0" w:space="0" w:color="auto"/>
          </w:divBdr>
        </w:div>
        <w:div w:id="351304889">
          <w:marLeft w:val="480"/>
          <w:marRight w:val="0"/>
          <w:marTop w:val="0"/>
          <w:marBottom w:val="0"/>
          <w:divBdr>
            <w:top w:val="none" w:sz="0" w:space="0" w:color="auto"/>
            <w:left w:val="none" w:sz="0" w:space="0" w:color="auto"/>
            <w:bottom w:val="none" w:sz="0" w:space="0" w:color="auto"/>
            <w:right w:val="none" w:sz="0" w:space="0" w:color="auto"/>
          </w:divBdr>
        </w:div>
        <w:div w:id="356857707">
          <w:marLeft w:val="480"/>
          <w:marRight w:val="0"/>
          <w:marTop w:val="0"/>
          <w:marBottom w:val="0"/>
          <w:divBdr>
            <w:top w:val="none" w:sz="0" w:space="0" w:color="auto"/>
            <w:left w:val="none" w:sz="0" w:space="0" w:color="auto"/>
            <w:bottom w:val="none" w:sz="0" w:space="0" w:color="auto"/>
            <w:right w:val="none" w:sz="0" w:space="0" w:color="auto"/>
          </w:divBdr>
        </w:div>
        <w:div w:id="1591162568">
          <w:marLeft w:val="480"/>
          <w:marRight w:val="0"/>
          <w:marTop w:val="0"/>
          <w:marBottom w:val="0"/>
          <w:divBdr>
            <w:top w:val="none" w:sz="0" w:space="0" w:color="auto"/>
            <w:left w:val="none" w:sz="0" w:space="0" w:color="auto"/>
            <w:bottom w:val="none" w:sz="0" w:space="0" w:color="auto"/>
            <w:right w:val="none" w:sz="0" w:space="0" w:color="auto"/>
          </w:divBdr>
        </w:div>
        <w:div w:id="414858434">
          <w:marLeft w:val="480"/>
          <w:marRight w:val="0"/>
          <w:marTop w:val="0"/>
          <w:marBottom w:val="0"/>
          <w:divBdr>
            <w:top w:val="none" w:sz="0" w:space="0" w:color="auto"/>
            <w:left w:val="none" w:sz="0" w:space="0" w:color="auto"/>
            <w:bottom w:val="none" w:sz="0" w:space="0" w:color="auto"/>
            <w:right w:val="none" w:sz="0" w:space="0" w:color="auto"/>
          </w:divBdr>
        </w:div>
        <w:div w:id="1736901138">
          <w:marLeft w:val="480"/>
          <w:marRight w:val="0"/>
          <w:marTop w:val="0"/>
          <w:marBottom w:val="0"/>
          <w:divBdr>
            <w:top w:val="none" w:sz="0" w:space="0" w:color="auto"/>
            <w:left w:val="none" w:sz="0" w:space="0" w:color="auto"/>
            <w:bottom w:val="none" w:sz="0" w:space="0" w:color="auto"/>
            <w:right w:val="none" w:sz="0" w:space="0" w:color="auto"/>
          </w:divBdr>
        </w:div>
        <w:div w:id="868761942">
          <w:marLeft w:val="480"/>
          <w:marRight w:val="0"/>
          <w:marTop w:val="0"/>
          <w:marBottom w:val="0"/>
          <w:divBdr>
            <w:top w:val="none" w:sz="0" w:space="0" w:color="auto"/>
            <w:left w:val="none" w:sz="0" w:space="0" w:color="auto"/>
            <w:bottom w:val="none" w:sz="0" w:space="0" w:color="auto"/>
            <w:right w:val="none" w:sz="0" w:space="0" w:color="auto"/>
          </w:divBdr>
        </w:div>
        <w:div w:id="20523260">
          <w:marLeft w:val="480"/>
          <w:marRight w:val="0"/>
          <w:marTop w:val="0"/>
          <w:marBottom w:val="0"/>
          <w:divBdr>
            <w:top w:val="none" w:sz="0" w:space="0" w:color="auto"/>
            <w:left w:val="none" w:sz="0" w:space="0" w:color="auto"/>
            <w:bottom w:val="none" w:sz="0" w:space="0" w:color="auto"/>
            <w:right w:val="none" w:sz="0" w:space="0" w:color="auto"/>
          </w:divBdr>
        </w:div>
        <w:div w:id="246430244">
          <w:marLeft w:val="480"/>
          <w:marRight w:val="0"/>
          <w:marTop w:val="0"/>
          <w:marBottom w:val="0"/>
          <w:divBdr>
            <w:top w:val="none" w:sz="0" w:space="0" w:color="auto"/>
            <w:left w:val="none" w:sz="0" w:space="0" w:color="auto"/>
            <w:bottom w:val="none" w:sz="0" w:space="0" w:color="auto"/>
            <w:right w:val="none" w:sz="0" w:space="0" w:color="auto"/>
          </w:divBdr>
        </w:div>
        <w:div w:id="463623684">
          <w:marLeft w:val="480"/>
          <w:marRight w:val="0"/>
          <w:marTop w:val="0"/>
          <w:marBottom w:val="0"/>
          <w:divBdr>
            <w:top w:val="none" w:sz="0" w:space="0" w:color="auto"/>
            <w:left w:val="none" w:sz="0" w:space="0" w:color="auto"/>
            <w:bottom w:val="none" w:sz="0" w:space="0" w:color="auto"/>
            <w:right w:val="none" w:sz="0" w:space="0" w:color="auto"/>
          </w:divBdr>
        </w:div>
        <w:div w:id="1880701673">
          <w:marLeft w:val="480"/>
          <w:marRight w:val="0"/>
          <w:marTop w:val="0"/>
          <w:marBottom w:val="0"/>
          <w:divBdr>
            <w:top w:val="none" w:sz="0" w:space="0" w:color="auto"/>
            <w:left w:val="none" w:sz="0" w:space="0" w:color="auto"/>
            <w:bottom w:val="none" w:sz="0" w:space="0" w:color="auto"/>
            <w:right w:val="none" w:sz="0" w:space="0" w:color="auto"/>
          </w:divBdr>
        </w:div>
        <w:div w:id="1877306823">
          <w:marLeft w:val="480"/>
          <w:marRight w:val="0"/>
          <w:marTop w:val="0"/>
          <w:marBottom w:val="0"/>
          <w:divBdr>
            <w:top w:val="none" w:sz="0" w:space="0" w:color="auto"/>
            <w:left w:val="none" w:sz="0" w:space="0" w:color="auto"/>
            <w:bottom w:val="none" w:sz="0" w:space="0" w:color="auto"/>
            <w:right w:val="none" w:sz="0" w:space="0" w:color="auto"/>
          </w:divBdr>
        </w:div>
        <w:div w:id="2002615577">
          <w:marLeft w:val="480"/>
          <w:marRight w:val="0"/>
          <w:marTop w:val="0"/>
          <w:marBottom w:val="0"/>
          <w:divBdr>
            <w:top w:val="none" w:sz="0" w:space="0" w:color="auto"/>
            <w:left w:val="none" w:sz="0" w:space="0" w:color="auto"/>
            <w:bottom w:val="none" w:sz="0" w:space="0" w:color="auto"/>
            <w:right w:val="none" w:sz="0" w:space="0" w:color="auto"/>
          </w:divBdr>
        </w:div>
        <w:div w:id="1006203964">
          <w:marLeft w:val="480"/>
          <w:marRight w:val="0"/>
          <w:marTop w:val="0"/>
          <w:marBottom w:val="0"/>
          <w:divBdr>
            <w:top w:val="none" w:sz="0" w:space="0" w:color="auto"/>
            <w:left w:val="none" w:sz="0" w:space="0" w:color="auto"/>
            <w:bottom w:val="none" w:sz="0" w:space="0" w:color="auto"/>
            <w:right w:val="none" w:sz="0" w:space="0" w:color="auto"/>
          </w:divBdr>
        </w:div>
        <w:div w:id="710810236">
          <w:marLeft w:val="480"/>
          <w:marRight w:val="0"/>
          <w:marTop w:val="0"/>
          <w:marBottom w:val="0"/>
          <w:divBdr>
            <w:top w:val="none" w:sz="0" w:space="0" w:color="auto"/>
            <w:left w:val="none" w:sz="0" w:space="0" w:color="auto"/>
            <w:bottom w:val="none" w:sz="0" w:space="0" w:color="auto"/>
            <w:right w:val="none" w:sz="0" w:space="0" w:color="auto"/>
          </w:divBdr>
        </w:div>
        <w:div w:id="70978235">
          <w:marLeft w:val="480"/>
          <w:marRight w:val="0"/>
          <w:marTop w:val="0"/>
          <w:marBottom w:val="0"/>
          <w:divBdr>
            <w:top w:val="none" w:sz="0" w:space="0" w:color="auto"/>
            <w:left w:val="none" w:sz="0" w:space="0" w:color="auto"/>
            <w:bottom w:val="none" w:sz="0" w:space="0" w:color="auto"/>
            <w:right w:val="none" w:sz="0" w:space="0" w:color="auto"/>
          </w:divBdr>
        </w:div>
        <w:div w:id="1017848282">
          <w:marLeft w:val="480"/>
          <w:marRight w:val="0"/>
          <w:marTop w:val="0"/>
          <w:marBottom w:val="0"/>
          <w:divBdr>
            <w:top w:val="none" w:sz="0" w:space="0" w:color="auto"/>
            <w:left w:val="none" w:sz="0" w:space="0" w:color="auto"/>
            <w:bottom w:val="none" w:sz="0" w:space="0" w:color="auto"/>
            <w:right w:val="none" w:sz="0" w:space="0" w:color="auto"/>
          </w:divBdr>
        </w:div>
        <w:div w:id="2072731321">
          <w:marLeft w:val="480"/>
          <w:marRight w:val="0"/>
          <w:marTop w:val="0"/>
          <w:marBottom w:val="0"/>
          <w:divBdr>
            <w:top w:val="none" w:sz="0" w:space="0" w:color="auto"/>
            <w:left w:val="none" w:sz="0" w:space="0" w:color="auto"/>
            <w:bottom w:val="none" w:sz="0" w:space="0" w:color="auto"/>
            <w:right w:val="none" w:sz="0" w:space="0" w:color="auto"/>
          </w:divBdr>
        </w:div>
        <w:div w:id="662859264">
          <w:marLeft w:val="480"/>
          <w:marRight w:val="0"/>
          <w:marTop w:val="0"/>
          <w:marBottom w:val="0"/>
          <w:divBdr>
            <w:top w:val="none" w:sz="0" w:space="0" w:color="auto"/>
            <w:left w:val="none" w:sz="0" w:space="0" w:color="auto"/>
            <w:bottom w:val="none" w:sz="0" w:space="0" w:color="auto"/>
            <w:right w:val="none" w:sz="0" w:space="0" w:color="auto"/>
          </w:divBdr>
        </w:div>
        <w:div w:id="1081175111">
          <w:marLeft w:val="480"/>
          <w:marRight w:val="0"/>
          <w:marTop w:val="0"/>
          <w:marBottom w:val="0"/>
          <w:divBdr>
            <w:top w:val="none" w:sz="0" w:space="0" w:color="auto"/>
            <w:left w:val="none" w:sz="0" w:space="0" w:color="auto"/>
            <w:bottom w:val="none" w:sz="0" w:space="0" w:color="auto"/>
            <w:right w:val="none" w:sz="0" w:space="0" w:color="auto"/>
          </w:divBdr>
        </w:div>
        <w:div w:id="716049926">
          <w:marLeft w:val="480"/>
          <w:marRight w:val="0"/>
          <w:marTop w:val="0"/>
          <w:marBottom w:val="0"/>
          <w:divBdr>
            <w:top w:val="none" w:sz="0" w:space="0" w:color="auto"/>
            <w:left w:val="none" w:sz="0" w:space="0" w:color="auto"/>
            <w:bottom w:val="none" w:sz="0" w:space="0" w:color="auto"/>
            <w:right w:val="none" w:sz="0" w:space="0" w:color="auto"/>
          </w:divBdr>
        </w:div>
        <w:div w:id="857890102">
          <w:marLeft w:val="480"/>
          <w:marRight w:val="0"/>
          <w:marTop w:val="0"/>
          <w:marBottom w:val="0"/>
          <w:divBdr>
            <w:top w:val="none" w:sz="0" w:space="0" w:color="auto"/>
            <w:left w:val="none" w:sz="0" w:space="0" w:color="auto"/>
            <w:bottom w:val="none" w:sz="0" w:space="0" w:color="auto"/>
            <w:right w:val="none" w:sz="0" w:space="0" w:color="auto"/>
          </w:divBdr>
        </w:div>
        <w:div w:id="1013580007">
          <w:marLeft w:val="480"/>
          <w:marRight w:val="0"/>
          <w:marTop w:val="0"/>
          <w:marBottom w:val="0"/>
          <w:divBdr>
            <w:top w:val="none" w:sz="0" w:space="0" w:color="auto"/>
            <w:left w:val="none" w:sz="0" w:space="0" w:color="auto"/>
            <w:bottom w:val="none" w:sz="0" w:space="0" w:color="auto"/>
            <w:right w:val="none" w:sz="0" w:space="0" w:color="auto"/>
          </w:divBdr>
        </w:div>
        <w:div w:id="176047924">
          <w:marLeft w:val="480"/>
          <w:marRight w:val="0"/>
          <w:marTop w:val="0"/>
          <w:marBottom w:val="0"/>
          <w:divBdr>
            <w:top w:val="none" w:sz="0" w:space="0" w:color="auto"/>
            <w:left w:val="none" w:sz="0" w:space="0" w:color="auto"/>
            <w:bottom w:val="none" w:sz="0" w:space="0" w:color="auto"/>
            <w:right w:val="none" w:sz="0" w:space="0" w:color="auto"/>
          </w:divBdr>
        </w:div>
        <w:div w:id="370768921">
          <w:marLeft w:val="480"/>
          <w:marRight w:val="0"/>
          <w:marTop w:val="0"/>
          <w:marBottom w:val="0"/>
          <w:divBdr>
            <w:top w:val="none" w:sz="0" w:space="0" w:color="auto"/>
            <w:left w:val="none" w:sz="0" w:space="0" w:color="auto"/>
            <w:bottom w:val="none" w:sz="0" w:space="0" w:color="auto"/>
            <w:right w:val="none" w:sz="0" w:space="0" w:color="auto"/>
          </w:divBdr>
        </w:div>
        <w:div w:id="1949072570">
          <w:marLeft w:val="480"/>
          <w:marRight w:val="0"/>
          <w:marTop w:val="0"/>
          <w:marBottom w:val="0"/>
          <w:divBdr>
            <w:top w:val="none" w:sz="0" w:space="0" w:color="auto"/>
            <w:left w:val="none" w:sz="0" w:space="0" w:color="auto"/>
            <w:bottom w:val="none" w:sz="0" w:space="0" w:color="auto"/>
            <w:right w:val="none" w:sz="0" w:space="0" w:color="auto"/>
          </w:divBdr>
        </w:div>
        <w:div w:id="1338776230">
          <w:marLeft w:val="480"/>
          <w:marRight w:val="0"/>
          <w:marTop w:val="0"/>
          <w:marBottom w:val="0"/>
          <w:divBdr>
            <w:top w:val="none" w:sz="0" w:space="0" w:color="auto"/>
            <w:left w:val="none" w:sz="0" w:space="0" w:color="auto"/>
            <w:bottom w:val="none" w:sz="0" w:space="0" w:color="auto"/>
            <w:right w:val="none" w:sz="0" w:space="0" w:color="auto"/>
          </w:divBdr>
        </w:div>
        <w:div w:id="528878412">
          <w:marLeft w:val="480"/>
          <w:marRight w:val="0"/>
          <w:marTop w:val="0"/>
          <w:marBottom w:val="0"/>
          <w:divBdr>
            <w:top w:val="none" w:sz="0" w:space="0" w:color="auto"/>
            <w:left w:val="none" w:sz="0" w:space="0" w:color="auto"/>
            <w:bottom w:val="none" w:sz="0" w:space="0" w:color="auto"/>
            <w:right w:val="none" w:sz="0" w:space="0" w:color="auto"/>
          </w:divBdr>
        </w:div>
        <w:div w:id="695892615">
          <w:marLeft w:val="480"/>
          <w:marRight w:val="0"/>
          <w:marTop w:val="0"/>
          <w:marBottom w:val="0"/>
          <w:divBdr>
            <w:top w:val="none" w:sz="0" w:space="0" w:color="auto"/>
            <w:left w:val="none" w:sz="0" w:space="0" w:color="auto"/>
            <w:bottom w:val="none" w:sz="0" w:space="0" w:color="auto"/>
            <w:right w:val="none" w:sz="0" w:space="0" w:color="auto"/>
          </w:divBdr>
        </w:div>
        <w:div w:id="35546971">
          <w:marLeft w:val="480"/>
          <w:marRight w:val="0"/>
          <w:marTop w:val="0"/>
          <w:marBottom w:val="0"/>
          <w:divBdr>
            <w:top w:val="none" w:sz="0" w:space="0" w:color="auto"/>
            <w:left w:val="none" w:sz="0" w:space="0" w:color="auto"/>
            <w:bottom w:val="none" w:sz="0" w:space="0" w:color="auto"/>
            <w:right w:val="none" w:sz="0" w:space="0" w:color="auto"/>
          </w:divBdr>
        </w:div>
        <w:div w:id="226262619">
          <w:marLeft w:val="480"/>
          <w:marRight w:val="0"/>
          <w:marTop w:val="0"/>
          <w:marBottom w:val="0"/>
          <w:divBdr>
            <w:top w:val="none" w:sz="0" w:space="0" w:color="auto"/>
            <w:left w:val="none" w:sz="0" w:space="0" w:color="auto"/>
            <w:bottom w:val="none" w:sz="0" w:space="0" w:color="auto"/>
            <w:right w:val="none" w:sz="0" w:space="0" w:color="auto"/>
          </w:divBdr>
        </w:div>
        <w:div w:id="130562341">
          <w:marLeft w:val="480"/>
          <w:marRight w:val="0"/>
          <w:marTop w:val="0"/>
          <w:marBottom w:val="0"/>
          <w:divBdr>
            <w:top w:val="none" w:sz="0" w:space="0" w:color="auto"/>
            <w:left w:val="none" w:sz="0" w:space="0" w:color="auto"/>
            <w:bottom w:val="none" w:sz="0" w:space="0" w:color="auto"/>
            <w:right w:val="none" w:sz="0" w:space="0" w:color="auto"/>
          </w:divBdr>
        </w:div>
        <w:div w:id="1027828949">
          <w:marLeft w:val="480"/>
          <w:marRight w:val="0"/>
          <w:marTop w:val="0"/>
          <w:marBottom w:val="0"/>
          <w:divBdr>
            <w:top w:val="none" w:sz="0" w:space="0" w:color="auto"/>
            <w:left w:val="none" w:sz="0" w:space="0" w:color="auto"/>
            <w:bottom w:val="none" w:sz="0" w:space="0" w:color="auto"/>
            <w:right w:val="none" w:sz="0" w:space="0" w:color="auto"/>
          </w:divBdr>
        </w:div>
        <w:div w:id="999121352">
          <w:marLeft w:val="480"/>
          <w:marRight w:val="0"/>
          <w:marTop w:val="0"/>
          <w:marBottom w:val="0"/>
          <w:divBdr>
            <w:top w:val="none" w:sz="0" w:space="0" w:color="auto"/>
            <w:left w:val="none" w:sz="0" w:space="0" w:color="auto"/>
            <w:bottom w:val="none" w:sz="0" w:space="0" w:color="auto"/>
            <w:right w:val="none" w:sz="0" w:space="0" w:color="auto"/>
          </w:divBdr>
        </w:div>
        <w:div w:id="1282036293">
          <w:marLeft w:val="480"/>
          <w:marRight w:val="0"/>
          <w:marTop w:val="0"/>
          <w:marBottom w:val="0"/>
          <w:divBdr>
            <w:top w:val="none" w:sz="0" w:space="0" w:color="auto"/>
            <w:left w:val="none" w:sz="0" w:space="0" w:color="auto"/>
            <w:bottom w:val="none" w:sz="0" w:space="0" w:color="auto"/>
            <w:right w:val="none" w:sz="0" w:space="0" w:color="auto"/>
          </w:divBdr>
        </w:div>
        <w:div w:id="840005805">
          <w:marLeft w:val="480"/>
          <w:marRight w:val="0"/>
          <w:marTop w:val="0"/>
          <w:marBottom w:val="0"/>
          <w:divBdr>
            <w:top w:val="none" w:sz="0" w:space="0" w:color="auto"/>
            <w:left w:val="none" w:sz="0" w:space="0" w:color="auto"/>
            <w:bottom w:val="none" w:sz="0" w:space="0" w:color="auto"/>
            <w:right w:val="none" w:sz="0" w:space="0" w:color="auto"/>
          </w:divBdr>
        </w:div>
        <w:div w:id="600452872">
          <w:marLeft w:val="480"/>
          <w:marRight w:val="0"/>
          <w:marTop w:val="0"/>
          <w:marBottom w:val="0"/>
          <w:divBdr>
            <w:top w:val="none" w:sz="0" w:space="0" w:color="auto"/>
            <w:left w:val="none" w:sz="0" w:space="0" w:color="auto"/>
            <w:bottom w:val="none" w:sz="0" w:space="0" w:color="auto"/>
            <w:right w:val="none" w:sz="0" w:space="0" w:color="auto"/>
          </w:divBdr>
        </w:div>
        <w:div w:id="1921794310">
          <w:marLeft w:val="480"/>
          <w:marRight w:val="0"/>
          <w:marTop w:val="0"/>
          <w:marBottom w:val="0"/>
          <w:divBdr>
            <w:top w:val="none" w:sz="0" w:space="0" w:color="auto"/>
            <w:left w:val="none" w:sz="0" w:space="0" w:color="auto"/>
            <w:bottom w:val="none" w:sz="0" w:space="0" w:color="auto"/>
            <w:right w:val="none" w:sz="0" w:space="0" w:color="auto"/>
          </w:divBdr>
        </w:div>
        <w:div w:id="50426942">
          <w:marLeft w:val="480"/>
          <w:marRight w:val="0"/>
          <w:marTop w:val="0"/>
          <w:marBottom w:val="0"/>
          <w:divBdr>
            <w:top w:val="none" w:sz="0" w:space="0" w:color="auto"/>
            <w:left w:val="none" w:sz="0" w:space="0" w:color="auto"/>
            <w:bottom w:val="none" w:sz="0" w:space="0" w:color="auto"/>
            <w:right w:val="none" w:sz="0" w:space="0" w:color="auto"/>
          </w:divBdr>
        </w:div>
        <w:div w:id="1535849811">
          <w:marLeft w:val="480"/>
          <w:marRight w:val="0"/>
          <w:marTop w:val="0"/>
          <w:marBottom w:val="0"/>
          <w:divBdr>
            <w:top w:val="none" w:sz="0" w:space="0" w:color="auto"/>
            <w:left w:val="none" w:sz="0" w:space="0" w:color="auto"/>
            <w:bottom w:val="none" w:sz="0" w:space="0" w:color="auto"/>
            <w:right w:val="none" w:sz="0" w:space="0" w:color="auto"/>
          </w:divBdr>
        </w:div>
        <w:div w:id="1476028844">
          <w:marLeft w:val="480"/>
          <w:marRight w:val="0"/>
          <w:marTop w:val="0"/>
          <w:marBottom w:val="0"/>
          <w:divBdr>
            <w:top w:val="none" w:sz="0" w:space="0" w:color="auto"/>
            <w:left w:val="none" w:sz="0" w:space="0" w:color="auto"/>
            <w:bottom w:val="none" w:sz="0" w:space="0" w:color="auto"/>
            <w:right w:val="none" w:sz="0" w:space="0" w:color="auto"/>
          </w:divBdr>
        </w:div>
        <w:div w:id="1622301077">
          <w:marLeft w:val="480"/>
          <w:marRight w:val="0"/>
          <w:marTop w:val="0"/>
          <w:marBottom w:val="0"/>
          <w:divBdr>
            <w:top w:val="none" w:sz="0" w:space="0" w:color="auto"/>
            <w:left w:val="none" w:sz="0" w:space="0" w:color="auto"/>
            <w:bottom w:val="none" w:sz="0" w:space="0" w:color="auto"/>
            <w:right w:val="none" w:sz="0" w:space="0" w:color="auto"/>
          </w:divBdr>
        </w:div>
        <w:div w:id="9188308">
          <w:marLeft w:val="480"/>
          <w:marRight w:val="0"/>
          <w:marTop w:val="0"/>
          <w:marBottom w:val="0"/>
          <w:divBdr>
            <w:top w:val="none" w:sz="0" w:space="0" w:color="auto"/>
            <w:left w:val="none" w:sz="0" w:space="0" w:color="auto"/>
            <w:bottom w:val="none" w:sz="0" w:space="0" w:color="auto"/>
            <w:right w:val="none" w:sz="0" w:space="0" w:color="auto"/>
          </w:divBdr>
        </w:div>
        <w:div w:id="185413469">
          <w:marLeft w:val="480"/>
          <w:marRight w:val="0"/>
          <w:marTop w:val="0"/>
          <w:marBottom w:val="0"/>
          <w:divBdr>
            <w:top w:val="none" w:sz="0" w:space="0" w:color="auto"/>
            <w:left w:val="none" w:sz="0" w:space="0" w:color="auto"/>
            <w:bottom w:val="none" w:sz="0" w:space="0" w:color="auto"/>
            <w:right w:val="none" w:sz="0" w:space="0" w:color="auto"/>
          </w:divBdr>
        </w:div>
        <w:div w:id="1412236255">
          <w:marLeft w:val="480"/>
          <w:marRight w:val="0"/>
          <w:marTop w:val="0"/>
          <w:marBottom w:val="0"/>
          <w:divBdr>
            <w:top w:val="none" w:sz="0" w:space="0" w:color="auto"/>
            <w:left w:val="none" w:sz="0" w:space="0" w:color="auto"/>
            <w:bottom w:val="none" w:sz="0" w:space="0" w:color="auto"/>
            <w:right w:val="none" w:sz="0" w:space="0" w:color="auto"/>
          </w:divBdr>
        </w:div>
        <w:div w:id="458645520">
          <w:marLeft w:val="480"/>
          <w:marRight w:val="0"/>
          <w:marTop w:val="0"/>
          <w:marBottom w:val="0"/>
          <w:divBdr>
            <w:top w:val="none" w:sz="0" w:space="0" w:color="auto"/>
            <w:left w:val="none" w:sz="0" w:space="0" w:color="auto"/>
            <w:bottom w:val="none" w:sz="0" w:space="0" w:color="auto"/>
            <w:right w:val="none" w:sz="0" w:space="0" w:color="auto"/>
          </w:divBdr>
        </w:div>
        <w:div w:id="1501895160">
          <w:marLeft w:val="480"/>
          <w:marRight w:val="0"/>
          <w:marTop w:val="0"/>
          <w:marBottom w:val="0"/>
          <w:divBdr>
            <w:top w:val="none" w:sz="0" w:space="0" w:color="auto"/>
            <w:left w:val="none" w:sz="0" w:space="0" w:color="auto"/>
            <w:bottom w:val="none" w:sz="0" w:space="0" w:color="auto"/>
            <w:right w:val="none" w:sz="0" w:space="0" w:color="auto"/>
          </w:divBdr>
        </w:div>
        <w:div w:id="1851138709">
          <w:marLeft w:val="480"/>
          <w:marRight w:val="0"/>
          <w:marTop w:val="0"/>
          <w:marBottom w:val="0"/>
          <w:divBdr>
            <w:top w:val="none" w:sz="0" w:space="0" w:color="auto"/>
            <w:left w:val="none" w:sz="0" w:space="0" w:color="auto"/>
            <w:bottom w:val="none" w:sz="0" w:space="0" w:color="auto"/>
            <w:right w:val="none" w:sz="0" w:space="0" w:color="auto"/>
          </w:divBdr>
        </w:div>
        <w:div w:id="1702395886">
          <w:marLeft w:val="480"/>
          <w:marRight w:val="0"/>
          <w:marTop w:val="0"/>
          <w:marBottom w:val="0"/>
          <w:divBdr>
            <w:top w:val="none" w:sz="0" w:space="0" w:color="auto"/>
            <w:left w:val="none" w:sz="0" w:space="0" w:color="auto"/>
            <w:bottom w:val="none" w:sz="0" w:space="0" w:color="auto"/>
            <w:right w:val="none" w:sz="0" w:space="0" w:color="auto"/>
          </w:divBdr>
        </w:div>
        <w:div w:id="1751346729">
          <w:marLeft w:val="480"/>
          <w:marRight w:val="0"/>
          <w:marTop w:val="0"/>
          <w:marBottom w:val="0"/>
          <w:divBdr>
            <w:top w:val="none" w:sz="0" w:space="0" w:color="auto"/>
            <w:left w:val="none" w:sz="0" w:space="0" w:color="auto"/>
            <w:bottom w:val="none" w:sz="0" w:space="0" w:color="auto"/>
            <w:right w:val="none" w:sz="0" w:space="0" w:color="auto"/>
          </w:divBdr>
        </w:div>
        <w:div w:id="344940754">
          <w:marLeft w:val="480"/>
          <w:marRight w:val="0"/>
          <w:marTop w:val="0"/>
          <w:marBottom w:val="0"/>
          <w:divBdr>
            <w:top w:val="none" w:sz="0" w:space="0" w:color="auto"/>
            <w:left w:val="none" w:sz="0" w:space="0" w:color="auto"/>
            <w:bottom w:val="none" w:sz="0" w:space="0" w:color="auto"/>
            <w:right w:val="none" w:sz="0" w:space="0" w:color="auto"/>
          </w:divBdr>
        </w:div>
        <w:div w:id="596249307">
          <w:marLeft w:val="480"/>
          <w:marRight w:val="0"/>
          <w:marTop w:val="0"/>
          <w:marBottom w:val="0"/>
          <w:divBdr>
            <w:top w:val="none" w:sz="0" w:space="0" w:color="auto"/>
            <w:left w:val="none" w:sz="0" w:space="0" w:color="auto"/>
            <w:bottom w:val="none" w:sz="0" w:space="0" w:color="auto"/>
            <w:right w:val="none" w:sz="0" w:space="0" w:color="auto"/>
          </w:divBdr>
        </w:div>
        <w:div w:id="1525241323">
          <w:marLeft w:val="480"/>
          <w:marRight w:val="0"/>
          <w:marTop w:val="0"/>
          <w:marBottom w:val="0"/>
          <w:divBdr>
            <w:top w:val="none" w:sz="0" w:space="0" w:color="auto"/>
            <w:left w:val="none" w:sz="0" w:space="0" w:color="auto"/>
            <w:bottom w:val="none" w:sz="0" w:space="0" w:color="auto"/>
            <w:right w:val="none" w:sz="0" w:space="0" w:color="auto"/>
          </w:divBdr>
        </w:div>
        <w:div w:id="1591743311">
          <w:marLeft w:val="480"/>
          <w:marRight w:val="0"/>
          <w:marTop w:val="0"/>
          <w:marBottom w:val="0"/>
          <w:divBdr>
            <w:top w:val="none" w:sz="0" w:space="0" w:color="auto"/>
            <w:left w:val="none" w:sz="0" w:space="0" w:color="auto"/>
            <w:bottom w:val="none" w:sz="0" w:space="0" w:color="auto"/>
            <w:right w:val="none" w:sz="0" w:space="0" w:color="auto"/>
          </w:divBdr>
        </w:div>
        <w:div w:id="40860858">
          <w:marLeft w:val="480"/>
          <w:marRight w:val="0"/>
          <w:marTop w:val="0"/>
          <w:marBottom w:val="0"/>
          <w:divBdr>
            <w:top w:val="none" w:sz="0" w:space="0" w:color="auto"/>
            <w:left w:val="none" w:sz="0" w:space="0" w:color="auto"/>
            <w:bottom w:val="none" w:sz="0" w:space="0" w:color="auto"/>
            <w:right w:val="none" w:sz="0" w:space="0" w:color="auto"/>
          </w:divBdr>
        </w:div>
        <w:div w:id="133498170">
          <w:marLeft w:val="480"/>
          <w:marRight w:val="0"/>
          <w:marTop w:val="0"/>
          <w:marBottom w:val="0"/>
          <w:divBdr>
            <w:top w:val="none" w:sz="0" w:space="0" w:color="auto"/>
            <w:left w:val="none" w:sz="0" w:space="0" w:color="auto"/>
            <w:bottom w:val="none" w:sz="0" w:space="0" w:color="auto"/>
            <w:right w:val="none" w:sz="0" w:space="0" w:color="auto"/>
          </w:divBdr>
        </w:div>
        <w:div w:id="50463384">
          <w:marLeft w:val="480"/>
          <w:marRight w:val="0"/>
          <w:marTop w:val="0"/>
          <w:marBottom w:val="0"/>
          <w:divBdr>
            <w:top w:val="none" w:sz="0" w:space="0" w:color="auto"/>
            <w:left w:val="none" w:sz="0" w:space="0" w:color="auto"/>
            <w:bottom w:val="none" w:sz="0" w:space="0" w:color="auto"/>
            <w:right w:val="none" w:sz="0" w:space="0" w:color="auto"/>
          </w:divBdr>
        </w:div>
        <w:div w:id="1675298277">
          <w:marLeft w:val="480"/>
          <w:marRight w:val="0"/>
          <w:marTop w:val="0"/>
          <w:marBottom w:val="0"/>
          <w:divBdr>
            <w:top w:val="none" w:sz="0" w:space="0" w:color="auto"/>
            <w:left w:val="none" w:sz="0" w:space="0" w:color="auto"/>
            <w:bottom w:val="none" w:sz="0" w:space="0" w:color="auto"/>
            <w:right w:val="none" w:sz="0" w:space="0" w:color="auto"/>
          </w:divBdr>
        </w:div>
        <w:div w:id="707265806">
          <w:marLeft w:val="480"/>
          <w:marRight w:val="0"/>
          <w:marTop w:val="0"/>
          <w:marBottom w:val="0"/>
          <w:divBdr>
            <w:top w:val="none" w:sz="0" w:space="0" w:color="auto"/>
            <w:left w:val="none" w:sz="0" w:space="0" w:color="auto"/>
            <w:bottom w:val="none" w:sz="0" w:space="0" w:color="auto"/>
            <w:right w:val="none" w:sz="0" w:space="0" w:color="auto"/>
          </w:divBdr>
        </w:div>
        <w:div w:id="12268441">
          <w:marLeft w:val="480"/>
          <w:marRight w:val="0"/>
          <w:marTop w:val="0"/>
          <w:marBottom w:val="0"/>
          <w:divBdr>
            <w:top w:val="none" w:sz="0" w:space="0" w:color="auto"/>
            <w:left w:val="none" w:sz="0" w:space="0" w:color="auto"/>
            <w:bottom w:val="none" w:sz="0" w:space="0" w:color="auto"/>
            <w:right w:val="none" w:sz="0" w:space="0" w:color="auto"/>
          </w:divBdr>
        </w:div>
        <w:div w:id="1844851782">
          <w:marLeft w:val="480"/>
          <w:marRight w:val="0"/>
          <w:marTop w:val="0"/>
          <w:marBottom w:val="0"/>
          <w:divBdr>
            <w:top w:val="none" w:sz="0" w:space="0" w:color="auto"/>
            <w:left w:val="none" w:sz="0" w:space="0" w:color="auto"/>
            <w:bottom w:val="none" w:sz="0" w:space="0" w:color="auto"/>
            <w:right w:val="none" w:sz="0" w:space="0" w:color="auto"/>
          </w:divBdr>
        </w:div>
        <w:div w:id="1812669081">
          <w:marLeft w:val="480"/>
          <w:marRight w:val="0"/>
          <w:marTop w:val="0"/>
          <w:marBottom w:val="0"/>
          <w:divBdr>
            <w:top w:val="none" w:sz="0" w:space="0" w:color="auto"/>
            <w:left w:val="none" w:sz="0" w:space="0" w:color="auto"/>
            <w:bottom w:val="none" w:sz="0" w:space="0" w:color="auto"/>
            <w:right w:val="none" w:sz="0" w:space="0" w:color="auto"/>
          </w:divBdr>
        </w:div>
        <w:div w:id="1966622219">
          <w:marLeft w:val="480"/>
          <w:marRight w:val="0"/>
          <w:marTop w:val="0"/>
          <w:marBottom w:val="0"/>
          <w:divBdr>
            <w:top w:val="none" w:sz="0" w:space="0" w:color="auto"/>
            <w:left w:val="none" w:sz="0" w:space="0" w:color="auto"/>
            <w:bottom w:val="none" w:sz="0" w:space="0" w:color="auto"/>
            <w:right w:val="none" w:sz="0" w:space="0" w:color="auto"/>
          </w:divBdr>
        </w:div>
        <w:div w:id="790972955">
          <w:marLeft w:val="480"/>
          <w:marRight w:val="0"/>
          <w:marTop w:val="0"/>
          <w:marBottom w:val="0"/>
          <w:divBdr>
            <w:top w:val="none" w:sz="0" w:space="0" w:color="auto"/>
            <w:left w:val="none" w:sz="0" w:space="0" w:color="auto"/>
            <w:bottom w:val="none" w:sz="0" w:space="0" w:color="auto"/>
            <w:right w:val="none" w:sz="0" w:space="0" w:color="auto"/>
          </w:divBdr>
        </w:div>
        <w:div w:id="1699742626">
          <w:marLeft w:val="480"/>
          <w:marRight w:val="0"/>
          <w:marTop w:val="0"/>
          <w:marBottom w:val="0"/>
          <w:divBdr>
            <w:top w:val="none" w:sz="0" w:space="0" w:color="auto"/>
            <w:left w:val="none" w:sz="0" w:space="0" w:color="auto"/>
            <w:bottom w:val="none" w:sz="0" w:space="0" w:color="auto"/>
            <w:right w:val="none" w:sz="0" w:space="0" w:color="auto"/>
          </w:divBdr>
        </w:div>
        <w:div w:id="1208030685">
          <w:marLeft w:val="480"/>
          <w:marRight w:val="0"/>
          <w:marTop w:val="0"/>
          <w:marBottom w:val="0"/>
          <w:divBdr>
            <w:top w:val="none" w:sz="0" w:space="0" w:color="auto"/>
            <w:left w:val="none" w:sz="0" w:space="0" w:color="auto"/>
            <w:bottom w:val="none" w:sz="0" w:space="0" w:color="auto"/>
            <w:right w:val="none" w:sz="0" w:space="0" w:color="auto"/>
          </w:divBdr>
        </w:div>
        <w:div w:id="753824193">
          <w:marLeft w:val="480"/>
          <w:marRight w:val="0"/>
          <w:marTop w:val="0"/>
          <w:marBottom w:val="0"/>
          <w:divBdr>
            <w:top w:val="none" w:sz="0" w:space="0" w:color="auto"/>
            <w:left w:val="none" w:sz="0" w:space="0" w:color="auto"/>
            <w:bottom w:val="none" w:sz="0" w:space="0" w:color="auto"/>
            <w:right w:val="none" w:sz="0" w:space="0" w:color="auto"/>
          </w:divBdr>
        </w:div>
        <w:div w:id="609894355">
          <w:marLeft w:val="480"/>
          <w:marRight w:val="0"/>
          <w:marTop w:val="0"/>
          <w:marBottom w:val="0"/>
          <w:divBdr>
            <w:top w:val="none" w:sz="0" w:space="0" w:color="auto"/>
            <w:left w:val="none" w:sz="0" w:space="0" w:color="auto"/>
            <w:bottom w:val="none" w:sz="0" w:space="0" w:color="auto"/>
            <w:right w:val="none" w:sz="0" w:space="0" w:color="auto"/>
          </w:divBdr>
        </w:div>
        <w:div w:id="1594388508">
          <w:marLeft w:val="480"/>
          <w:marRight w:val="0"/>
          <w:marTop w:val="0"/>
          <w:marBottom w:val="0"/>
          <w:divBdr>
            <w:top w:val="none" w:sz="0" w:space="0" w:color="auto"/>
            <w:left w:val="none" w:sz="0" w:space="0" w:color="auto"/>
            <w:bottom w:val="none" w:sz="0" w:space="0" w:color="auto"/>
            <w:right w:val="none" w:sz="0" w:space="0" w:color="auto"/>
          </w:divBdr>
        </w:div>
        <w:div w:id="1750738211">
          <w:marLeft w:val="480"/>
          <w:marRight w:val="0"/>
          <w:marTop w:val="0"/>
          <w:marBottom w:val="0"/>
          <w:divBdr>
            <w:top w:val="none" w:sz="0" w:space="0" w:color="auto"/>
            <w:left w:val="none" w:sz="0" w:space="0" w:color="auto"/>
            <w:bottom w:val="none" w:sz="0" w:space="0" w:color="auto"/>
            <w:right w:val="none" w:sz="0" w:space="0" w:color="auto"/>
          </w:divBdr>
        </w:div>
        <w:div w:id="1717969524">
          <w:marLeft w:val="480"/>
          <w:marRight w:val="0"/>
          <w:marTop w:val="0"/>
          <w:marBottom w:val="0"/>
          <w:divBdr>
            <w:top w:val="none" w:sz="0" w:space="0" w:color="auto"/>
            <w:left w:val="none" w:sz="0" w:space="0" w:color="auto"/>
            <w:bottom w:val="none" w:sz="0" w:space="0" w:color="auto"/>
            <w:right w:val="none" w:sz="0" w:space="0" w:color="auto"/>
          </w:divBdr>
        </w:div>
        <w:div w:id="1978295232">
          <w:marLeft w:val="480"/>
          <w:marRight w:val="0"/>
          <w:marTop w:val="0"/>
          <w:marBottom w:val="0"/>
          <w:divBdr>
            <w:top w:val="none" w:sz="0" w:space="0" w:color="auto"/>
            <w:left w:val="none" w:sz="0" w:space="0" w:color="auto"/>
            <w:bottom w:val="none" w:sz="0" w:space="0" w:color="auto"/>
            <w:right w:val="none" w:sz="0" w:space="0" w:color="auto"/>
          </w:divBdr>
        </w:div>
        <w:div w:id="505902605">
          <w:marLeft w:val="480"/>
          <w:marRight w:val="0"/>
          <w:marTop w:val="0"/>
          <w:marBottom w:val="0"/>
          <w:divBdr>
            <w:top w:val="none" w:sz="0" w:space="0" w:color="auto"/>
            <w:left w:val="none" w:sz="0" w:space="0" w:color="auto"/>
            <w:bottom w:val="none" w:sz="0" w:space="0" w:color="auto"/>
            <w:right w:val="none" w:sz="0" w:space="0" w:color="auto"/>
          </w:divBdr>
        </w:div>
        <w:div w:id="1038316321">
          <w:marLeft w:val="480"/>
          <w:marRight w:val="0"/>
          <w:marTop w:val="0"/>
          <w:marBottom w:val="0"/>
          <w:divBdr>
            <w:top w:val="none" w:sz="0" w:space="0" w:color="auto"/>
            <w:left w:val="none" w:sz="0" w:space="0" w:color="auto"/>
            <w:bottom w:val="none" w:sz="0" w:space="0" w:color="auto"/>
            <w:right w:val="none" w:sz="0" w:space="0" w:color="auto"/>
          </w:divBdr>
        </w:div>
      </w:divsChild>
    </w:div>
    <w:div w:id="2040618969">
      <w:bodyDiv w:val="1"/>
      <w:marLeft w:val="0"/>
      <w:marRight w:val="0"/>
      <w:marTop w:val="0"/>
      <w:marBottom w:val="0"/>
      <w:divBdr>
        <w:top w:val="none" w:sz="0" w:space="0" w:color="auto"/>
        <w:left w:val="none" w:sz="0" w:space="0" w:color="auto"/>
        <w:bottom w:val="none" w:sz="0" w:space="0" w:color="auto"/>
        <w:right w:val="none" w:sz="0" w:space="0" w:color="auto"/>
      </w:divBdr>
    </w:div>
    <w:div w:id="2041513740">
      <w:bodyDiv w:val="1"/>
      <w:marLeft w:val="0"/>
      <w:marRight w:val="0"/>
      <w:marTop w:val="0"/>
      <w:marBottom w:val="0"/>
      <w:divBdr>
        <w:top w:val="none" w:sz="0" w:space="0" w:color="auto"/>
        <w:left w:val="none" w:sz="0" w:space="0" w:color="auto"/>
        <w:bottom w:val="none" w:sz="0" w:space="0" w:color="auto"/>
        <w:right w:val="none" w:sz="0" w:space="0" w:color="auto"/>
      </w:divBdr>
    </w:div>
    <w:div w:id="2041585572">
      <w:bodyDiv w:val="1"/>
      <w:marLeft w:val="0"/>
      <w:marRight w:val="0"/>
      <w:marTop w:val="0"/>
      <w:marBottom w:val="0"/>
      <w:divBdr>
        <w:top w:val="none" w:sz="0" w:space="0" w:color="auto"/>
        <w:left w:val="none" w:sz="0" w:space="0" w:color="auto"/>
        <w:bottom w:val="none" w:sz="0" w:space="0" w:color="auto"/>
        <w:right w:val="none" w:sz="0" w:space="0" w:color="auto"/>
      </w:divBdr>
      <w:divsChild>
        <w:div w:id="2038581589">
          <w:marLeft w:val="480"/>
          <w:marRight w:val="0"/>
          <w:marTop w:val="0"/>
          <w:marBottom w:val="0"/>
          <w:divBdr>
            <w:top w:val="none" w:sz="0" w:space="0" w:color="auto"/>
            <w:left w:val="none" w:sz="0" w:space="0" w:color="auto"/>
            <w:bottom w:val="none" w:sz="0" w:space="0" w:color="auto"/>
            <w:right w:val="none" w:sz="0" w:space="0" w:color="auto"/>
          </w:divBdr>
        </w:div>
        <w:div w:id="1222596217">
          <w:marLeft w:val="480"/>
          <w:marRight w:val="0"/>
          <w:marTop w:val="0"/>
          <w:marBottom w:val="0"/>
          <w:divBdr>
            <w:top w:val="none" w:sz="0" w:space="0" w:color="auto"/>
            <w:left w:val="none" w:sz="0" w:space="0" w:color="auto"/>
            <w:bottom w:val="none" w:sz="0" w:space="0" w:color="auto"/>
            <w:right w:val="none" w:sz="0" w:space="0" w:color="auto"/>
          </w:divBdr>
        </w:div>
        <w:div w:id="1540244568">
          <w:marLeft w:val="480"/>
          <w:marRight w:val="0"/>
          <w:marTop w:val="0"/>
          <w:marBottom w:val="0"/>
          <w:divBdr>
            <w:top w:val="none" w:sz="0" w:space="0" w:color="auto"/>
            <w:left w:val="none" w:sz="0" w:space="0" w:color="auto"/>
            <w:bottom w:val="none" w:sz="0" w:space="0" w:color="auto"/>
            <w:right w:val="none" w:sz="0" w:space="0" w:color="auto"/>
          </w:divBdr>
        </w:div>
        <w:div w:id="182324472">
          <w:marLeft w:val="480"/>
          <w:marRight w:val="0"/>
          <w:marTop w:val="0"/>
          <w:marBottom w:val="0"/>
          <w:divBdr>
            <w:top w:val="none" w:sz="0" w:space="0" w:color="auto"/>
            <w:left w:val="none" w:sz="0" w:space="0" w:color="auto"/>
            <w:bottom w:val="none" w:sz="0" w:space="0" w:color="auto"/>
            <w:right w:val="none" w:sz="0" w:space="0" w:color="auto"/>
          </w:divBdr>
        </w:div>
        <w:div w:id="1953172322">
          <w:marLeft w:val="480"/>
          <w:marRight w:val="0"/>
          <w:marTop w:val="0"/>
          <w:marBottom w:val="0"/>
          <w:divBdr>
            <w:top w:val="none" w:sz="0" w:space="0" w:color="auto"/>
            <w:left w:val="none" w:sz="0" w:space="0" w:color="auto"/>
            <w:bottom w:val="none" w:sz="0" w:space="0" w:color="auto"/>
            <w:right w:val="none" w:sz="0" w:space="0" w:color="auto"/>
          </w:divBdr>
        </w:div>
        <w:div w:id="1047684932">
          <w:marLeft w:val="480"/>
          <w:marRight w:val="0"/>
          <w:marTop w:val="0"/>
          <w:marBottom w:val="0"/>
          <w:divBdr>
            <w:top w:val="none" w:sz="0" w:space="0" w:color="auto"/>
            <w:left w:val="none" w:sz="0" w:space="0" w:color="auto"/>
            <w:bottom w:val="none" w:sz="0" w:space="0" w:color="auto"/>
            <w:right w:val="none" w:sz="0" w:space="0" w:color="auto"/>
          </w:divBdr>
        </w:div>
        <w:div w:id="2084446110">
          <w:marLeft w:val="480"/>
          <w:marRight w:val="0"/>
          <w:marTop w:val="0"/>
          <w:marBottom w:val="0"/>
          <w:divBdr>
            <w:top w:val="none" w:sz="0" w:space="0" w:color="auto"/>
            <w:left w:val="none" w:sz="0" w:space="0" w:color="auto"/>
            <w:bottom w:val="none" w:sz="0" w:space="0" w:color="auto"/>
            <w:right w:val="none" w:sz="0" w:space="0" w:color="auto"/>
          </w:divBdr>
        </w:div>
        <w:div w:id="2099671540">
          <w:marLeft w:val="480"/>
          <w:marRight w:val="0"/>
          <w:marTop w:val="0"/>
          <w:marBottom w:val="0"/>
          <w:divBdr>
            <w:top w:val="none" w:sz="0" w:space="0" w:color="auto"/>
            <w:left w:val="none" w:sz="0" w:space="0" w:color="auto"/>
            <w:bottom w:val="none" w:sz="0" w:space="0" w:color="auto"/>
            <w:right w:val="none" w:sz="0" w:space="0" w:color="auto"/>
          </w:divBdr>
        </w:div>
        <w:div w:id="1182470958">
          <w:marLeft w:val="480"/>
          <w:marRight w:val="0"/>
          <w:marTop w:val="0"/>
          <w:marBottom w:val="0"/>
          <w:divBdr>
            <w:top w:val="none" w:sz="0" w:space="0" w:color="auto"/>
            <w:left w:val="none" w:sz="0" w:space="0" w:color="auto"/>
            <w:bottom w:val="none" w:sz="0" w:space="0" w:color="auto"/>
            <w:right w:val="none" w:sz="0" w:space="0" w:color="auto"/>
          </w:divBdr>
        </w:div>
        <w:div w:id="1614365935">
          <w:marLeft w:val="480"/>
          <w:marRight w:val="0"/>
          <w:marTop w:val="0"/>
          <w:marBottom w:val="0"/>
          <w:divBdr>
            <w:top w:val="none" w:sz="0" w:space="0" w:color="auto"/>
            <w:left w:val="none" w:sz="0" w:space="0" w:color="auto"/>
            <w:bottom w:val="none" w:sz="0" w:space="0" w:color="auto"/>
            <w:right w:val="none" w:sz="0" w:space="0" w:color="auto"/>
          </w:divBdr>
        </w:div>
        <w:div w:id="1767844189">
          <w:marLeft w:val="480"/>
          <w:marRight w:val="0"/>
          <w:marTop w:val="0"/>
          <w:marBottom w:val="0"/>
          <w:divBdr>
            <w:top w:val="none" w:sz="0" w:space="0" w:color="auto"/>
            <w:left w:val="none" w:sz="0" w:space="0" w:color="auto"/>
            <w:bottom w:val="none" w:sz="0" w:space="0" w:color="auto"/>
            <w:right w:val="none" w:sz="0" w:space="0" w:color="auto"/>
          </w:divBdr>
        </w:div>
        <w:div w:id="1517620952">
          <w:marLeft w:val="480"/>
          <w:marRight w:val="0"/>
          <w:marTop w:val="0"/>
          <w:marBottom w:val="0"/>
          <w:divBdr>
            <w:top w:val="none" w:sz="0" w:space="0" w:color="auto"/>
            <w:left w:val="none" w:sz="0" w:space="0" w:color="auto"/>
            <w:bottom w:val="none" w:sz="0" w:space="0" w:color="auto"/>
            <w:right w:val="none" w:sz="0" w:space="0" w:color="auto"/>
          </w:divBdr>
        </w:div>
        <w:div w:id="1353415918">
          <w:marLeft w:val="480"/>
          <w:marRight w:val="0"/>
          <w:marTop w:val="0"/>
          <w:marBottom w:val="0"/>
          <w:divBdr>
            <w:top w:val="none" w:sz="0" w:space="0" w:color="auto"/>
            <w:left w:val="none" w:sz="0" w:space="0" w:color="auto"/>
            <w:bottom w:val="none" w:sz="0" w:space="0" w:color="auto"/>
            <w:right w:val="none" w:sz="0" w:space="0" w:color="auto"/>
          </w:divBdr>
        </w:div>
        <w:div w:id="389378833">
          <w:marLeft w:val="480"/>
          <w:marRight w:val="0"/>
          <w:marTop w:val="0"/>
          <w:marBottom w:val="0"/>
          <w:divBdr>
            <w:top w:val="none" w:sz="0" w:space="0" w:color="auto"/>
            <w:left w:val="none" w:sz="0" w:space="0" w:color="auto"/>
            <w:bottom w:val="none" w:sz="0" w:space="0" w:color="auto"/>
            <w:right w:val="none" w:sz="0" w:space="0" w:color="auto"/>
          </w:divBdr>
        </w:div>
        <w:div w:id="740831176">
          <w:marLeft w:val="480"/>
          <w:marRight w:val="0"/>
          <w:marTop w:val="0"/>
          <w:marBottom w:val="0"/>
          <w:divBdr>
            <w:top w:val="none" w:sz="0" w:space="0" w:color="auto"/>
            <w:left w:val="none" w:sz="0" w:space="0" w:color="auto"/>
            <w:bottom w:val="none" w:sz="0" w:space="0" w:color="auto"/>
            <w:right w:val="none" w:sz="0" w:space="0" w:color="auto"/>
          </w:divBdr>
        </w:div>
        <w:div w:id="611283071">
          <w:marLeft w:val="480"/>
          <w:marRight w:val="0"/>
          <w:marTop w:val="0"/>
          <w:marBottom w:val="0"/>
          <w:divBdr>
            <w:top w:val="none" w:sz="0" w:space="0" w:color="auto"/>
            <w:left w:val="none" w:sz="0" w:space="0" w:color="auto"/>
            <w:bottom w:val="none" w:sz="0" w:space="0" w:color="auto"/>
            <w:right w:val="none" w:sz="0" w:space="0" w:color="auto"/>
          </w:divBdr>
        </w:div>
        <w:div w:id="751699419">
          <w:marLeft w:val="480"/>
          <w:marRight w:val="0"/>
          <w:marTop w:val="0"/>
          <w:marBottom w:val="0"/>
          <w:divBdr>
            <w:top w:val="none" w:sz="0" w:space="0" w:color="auto"/>
            <w:left w:val="none" w:sz="0" w:space="0" w:color="auto"/>
            <w:bottom w:val="none" w:sz="0" w:space="0" w:color="auto"/>
            <w:right w:val="none" w:sz="0" w:space="0" w:color="auto"/>
          </w:divBdr>
        </w:div>
        <w:div w:id="95029633">
          <w:marLeft w:val="480"/>
          <w:marRight w:val="0"/>
          <w:marTop w:val="0"/>
          <w:marBottom w:val="0"/>
          <w:divBdr>
            <w:top w:val="none" w:sz="0" w:space="0" w:color="auto"/>
            <w:left w:val="none" w:sz="0" w:space="0" w:color="auto"/>
            <w:bottom w:val="none" w:sz="0" w:space="0" w:color="auto"/>
            <w:right w:val="none" w:sz="0" w:space="0" w:color="auto"/>
          </w:divBdr>
        </w:div>
        <w:div w:id="59645155">
          <w:marLeft w:val="480"/>
          <w:marRight w:val="0"/>
          <w:marTop w:val="0"/>
          <w:marBottom w:val="0"/>
          <w:divBdr>
            <w:top w:val="none" w:sz="0" w:space="0" w:color="auto"/>
            <w:left w:val="none" w:sz="0" w:space="0" w:color="auto"/>
            <w:bottom w:val="none" w:sz="0" w:space="0" w:color="auto"/>
            <w:right w:val="none" w:sz="0" w:space="0" w:color="auto"/>
          </w:divBdr>
        </w:div>
        <w:div w:id="1652563625">
          <w:marLeft w:val="480"/>
          <w:marRight w:val="0"/>
          <w:marTop w:val="0"/>
          <w:marBottom w:val="0"/>
          <w:divBdr>
            <w:top w:val="none" w:sz="0" w:space="0" w:color="auto"/>
            <w:left w:val="none" w:sz="0" w:space="0" w:color="auto"/>
            <w:bottom w:val="none" w:sz="0" w:space="0" w:color="auto"/>
            <w:right w:val="none" w:sz="0" w:space="0" w:color="auto"/>
          </w:divBdr>
        </w:div>
        <w:div w:id="1304773665">
          <w:marLeft w:val="480"/>
          <w:marRight w:val="0"/>
          <w:marTop w:val="0"/>
          <w:marBottom w:val="0"/>
          <w:divBdr>
            <w:top w:val="none" w:sz="0" w:space="0" w:color="auto"/>
            <w:left w:val="none" w:sz="0" w:space="0" w:color="auto"/>
            <w:bottom w:val="none" w:sz="0" w:space="0" w:color="auto"/>
            <w:right w:val="none" w:sz="0" w:space="0" w:color="auto"/>
          </w:divBdr>
        </w:div>
        <w:div w:id="789931825">
          <w:marLeft w:val="480"/>
          <w:marRight w:val="0"/>
          <w:marTop w:val="0"/>
          <w:marBottom w:val="0"/>
          <w:divBdr>
            <w:top w:val="none" w:sz="0" w:space="0" w:color="auto"/>
            <w:left w:val="none" w:sz="0" w:space="0" w:color="auto"/>
            <w:bottom w:val="none" w:sz="0" w:space="0" w:color="auto"/>
            <w:right w:val="none" w:sz="0" w:space="0" w:color="auto"/>
          </w:divBdr>
        </w:div>
        <w:div w:id="1030299606">
          <w:marLeft w:val="480"/>
          <w:marRight w:val="0"/>
          <w:marTop w:val="0"/>
          <w:marBottom w:val="0"/>
          <w:divBdr>
            <w:top w:val="none" w:sz="0" w:space="0" w:color="auto"/>
            <w:left w:val="none" w:sz="0" w:space="0" w:color="auto"/>
            <w:bottom w:val="none" w:sz="0" w:space="0" w:color="auto"/>
            <w:right w:val="none" w:sz="0" w:space="0" w:color="auto"/>
          </w:divBdr>
        </w:div>
        <w:div w:id="1518303236">
          <w:marLeft w:val="480"/>
          <w:marRight w:val="0"/>
          <w:marTop w:val="0"/>
          <w:marBottom w:val="0"/>
          <w:divBdr>
            <w:top w:val="none" w:sz="0" w:space="0" w:color="auto"/>
            <w:left w:val="none" w:sz="0" w:space="0" w:color="auto"/>
            <w:bottom w:val="none" w:sz="0" w:space="0" w:color="auto"/>
            <w:right w:val="none" w:sz="0" w:space="0" w:color="auto"/>
          </w:divBdr>
        </w:div>
        <w:div w:id="1676876582">
          <w:marLeft w:val="480"/>
          <w:marRight w:val="0"/>
          <w:marTop w:val="0"/>
          <w:marBottom w:val="0"/>
          <w:divBdr>
            <w:top w:val="none" w:sz="0" w:space="0" w:color="auto"/>
            <w:left w:val="none" w:sz="0" w:space="0" w:color="auto"/>
            <w:bottom w:val="none" w:sz="0" w:space="0" w:color="auto"/>
            <w:right w:val="none" w:sz="0" w:space="0" w:color="auto"/>
          </w:divBdr>
        </w:div>
        <w:div w:id="215898640">
          <w:marLeft w:val="480"/>
          <w:marRight w:val="0"/>
          <w:marTop w:val="0"/>
          <w:marBottom w:val="0"/>
          <w:divBdr>
            <w:top w:val="none" w:sz="0" w:space="0" w:color="auto"/>
            <w:left w:val="none" w:sz="0" w:space="0" w:color="auto"/>
            <w:bottom w:val="none" w:sz="0" w:space="0" w:color="auto"/>
            <w:right w:val="none" w:sz="0" w:space="0" w:color="auto"/>
          </w:divBdr>
        </w:div>
        <w:div w:id="437600258">
          <w:marLeft w:val="480"/>
          <w:marRight w:val="0"/>
          <w:marTop w:val="0"/>
          <w:marBottom w:val="0"/>
          <w:divBdr>
            <w:top w:val="none" w:sz="0" w:space="0" w:color="auto"/>
            <w:left w:val="none" w:sz="0" w:space="0" w:color="auto"/>
            <w:bottom w:val="none" w:sz="0" w:space="0" w:color="auto"/>
            <w:right w:val="none" w:sz="0" w:space="0" w:color="auto"/>
          </w:divBdr>
        </w:div>
        <w:div w:id="317684729">
          <w:marLeft w:val="480"/>
          <w:marRight w:val="0"/>
          <w:marTop w:val="0"/>
          <w:marBottom w:val="0"/>
          <w:divBdr>
            <w:top w:val="none" w:sz="0" w:space="0" w:color="auto"/>
            <w:left w:val="none" w:sz="0" w:space="0" w:color="auto"/>
            <w:bottom w:val="none" w:sz="0" w:space="0" w:color="auto"/>
            <w:right w:val="none" w:sz="0" w:space="0" w:color="auto"/>
          </w:divBdr>
        </w:div>
        <w:div w:id="1005129414">
          <w:marLeft w:val="480"/>
          <w:marRight w:val="0"/>
          <w:marTop w:val="0"/>
          <w:marBottom w:val="0"/>
          <w:divBdr>
            <w:top w:val="none" w:sz="0" w:space="0" w:color="auto"/>
            <w:left w:val="none" w:sz="0" w:space="0" w:color="auto"/>
            <w:bottom w:val="none" w:sz="0" w:space="0" w:color="auto"/>
            <w:right w:val="none" w:sz="0" w:space="0" w:color="auto"/>
          </w:divBdr>
        </w:div>
        <w:div w:id="1580287084">
          <w:marLeft w:val="480"/>
          <w:marRight w:val="0"/>
          <w:marTop w:val="0"/>
          <w:marBottom w:val="0"/>
          <w:divBdr>
            <w:top w:val="none" w:sz="0" w:space="0" w:color="auto"/>
            <w:left w:val="none" w:sz="0" w:space="0" w:color="auto"/>
            <w:bottom w:val="none" w:sz="0" w:space="0" w:color="auto"/>
            <w:right w:val="none" w:sz="0" w:space="0" w:color="auto"/>
          </w:divBdr>
        </w:div>
        <w:div w:id="1136216474">
          <w:marLeft w:val="480"/>
          <w:marRight w:val="0"/>
          <w:marTop w:val="0"/>
          <w:marBottom w:val="0"/>
          <w:divBdr>
            <w:top w:val="none" w:sz="0" w:space="0" w:color="auto"/>
            <w:left w:val="none" w:sz="0" w:space="0" w:color="auto"/>
            <w:bottom w:val="none" w:sz="0" w:space="0" w:color="auto"/>
            <w:right w:val="none" w:sz="0" w:space="0" w:color="auto"/>
          </w:divBdr>
        </w:div>
        <w:div w:id="1495414894">
          <w:marLeft w:val="480"/>
          <w:marRight w:val="0"/>
          <w:marTop w:val="0"/>
          <w:marBottom w:val="0"/>
          <w:divBdr>
            <w:top w:val="none" w:sz="0" w:space="0" w:color="auto"/>
            <w:left w:val="none" w:sz="0" w:space="0" w:color="auto"/>
            <w:bottom w:val="none" w:sz="0" w:space="0" w:color="auto"/>
            <w:right w:val="none" w:sz="0" w:space="0" w:color="auto"/>
          </w:divBdr>
        </w:div>
        <w:div w:id="364447885">
          <w:marLeft w:val="480"/>
          <w:marRight w:val="0"/>
          <w:marTop w:val="0"/>
          <w:marBottom w:val="0"/>
          <w:divBdr>
            <w:top w:val="none" w:sz="0" w:space="0" w:color="auto"/>
            <w:left w:val="none" w:sz="0" w:space="0" w:color="auto"/>
            <w:bottom w:val="none" w:sz="0" w:space="0" w:color="auto"/>
            <w:right w:val="none" w:sz="0" w:space="0" w:color="auto"/>
          </w:divBdr>
        </w:div>
        <w:div w:id="1469008272">
          <w:marLeft w:val="480"/>
          <w:marRight w:val="0"/>
          <w:marTop w:val="0"/>
          <w:marBottom w:val="0"/>
          <w:divBdr>
            <w:top w:val="none" w:sz="0" w:space="0" w:color="auto"/>
            <w:left w:val="none" w:sz="0" w:space="0" w:color="auto"/>
            <w:bottom w:val="none" w:sz="0" w:space="0" w:color="auto"/>
            <w:right w:val="none" w:sz="0" w:space="0" w:color="auto"/>
          </w:divBdr>
        </w:div>
        <w:div w:id="1600747424">
          <w:marLeft w:val="480"/>
          <w:marRight w:val="0"/>
          <w:marTop w:val="0"/>
          <w:marBottom w:val="0"/>
          <w:divBdr>
            <w:top w:val="none" w:sz="0" w:space="0" w:color="auto"/>
            <w:left w:val="none" w:sz="0" w:space="0" w:color="auto"/>
            <w:bottom w:val="none" w:sz="0" w:space="0" w:color="auto"/>
            <w:right w:val="none" w:sz="0" w:space="0" w:color="auto"/>
          </w:divBdr>
        </w:div>
        <w:div w:id="1939555918">
          <w:marLeft w:val="480"/>
          <w:marRight w:val="0"/>
          <w:marTop w:val="0"/>
          <w:marBottom w:val="0"/>
          <w:divBdr>
            <w:top w:val="none" w:sz="0" w:space="0" w:color="auto"/>
            <w:left w:val="none" w:sz="0" w:space="0" w:color="auto"/>
            <w:bottom w:val="none" w:sz="0" w:space="0" w:color="auto"/>
            <w:right w:val="none" w:sz="0" w:space="0" w:color="auto"/>
          </w:divBdr>
        </w:div>
        <w:div w:id="769351795">
          <w:marLeft w:val="480"/>
          <w:marRight w:val="0"/>
          <w:marTop w:val="0"/>
          <w:marBottom w:val="0"/>
          <w:divBdr>
            <w:top w:val="none" w:sz="0" w:space="0" w:color="auto"/>
            <w:left w:val="none" w:sz="0" w:space="0" w:color="auto"/>
            <w:bottom w:val="none" w:sz="0" w:space="0" w:color="auto"/>
            <w:right w:val="none" w:sz="0" w:space="0" w:color="auto"/>
          </w:divBdr>
        </w:div>
        <w:div w:id="1642925137">
          <w:marLeft w:val="480"/>
          <w:marRight w:val="0"/>
          <w:marTop w:val="0"/>
          <w:marBottom w:val="0"/>
          <w:divBdr>
            <w:top w:val="none" w:sz="0" w:space="0" w:color="auto"/>
            <w:left w:val="none" w:sz="0" w:space="0" w:color="auto"/>
            <w:bottom w:val="none" w:sz="0" w:space="0" w:color="auto"/>
            <w:right w:val="none" w:sz="0" w:space="0" w:color="auto"/>
          </w:divBdr>
        </w:div>
        <w:div w:id="1693218207">
          <w:marLeft w:val="480"/>
          <w:marRight w:val="0"/>
          <w:marTop w:val="0"/>
          <w:marBottom w:val="0"/>
          <w:divBdr>
            <w:top w:val="none" w:sz="0" w:space="0" w:color="auto"/>
            <w:left w:val="none" w:sz="0" w:space="0" w:color="auto"/>
            <w:bottom w:val="none" w:sz="0" w:space="0" w:color="auto"/>
            <w:right w:val="none" w:sz="0" w:space="0" w:color="auto"/>
          </w:divBdr>
        </w:div>
        <w:div w:id="2142838201">
          <w:marLeft w:val="480"/>
          <w:marRight w:val="0"/>
          <w:marTop w:val="0"/>
          <w:marBottom w:val="0"/>
          <w:divBdr>
            <w:top w:val="none" w:sz="0" w:space="0" w:color="auto"/>
            <w:left w:val="none" w:sz="0" w:space="0" w:color="auto"/>
            <w:bottom w:val="none" w:sz="0" w:space="0" w:color="auto"/>
            <w:right w:val="none" w:sz="0" w:space="0" w:color="auto"/>
          </w:divBdr>
        </w:div>
        <w:div w:id="1867870628">
          <w:marLeft w:val="480"/>
          <w:marRight w:val="0"/>
          <w:marTop w:val="0"/>
          <w:marBottom w:val="0"/>
          <w:divBdr>
            <w:top w:val="none" w:sz="0" w:space="0" w:color="auto"/>
            <w:left w:val="none" w:sz="0" w:space="0" w:color="auto"/>
            <w:bottom w:val="none" w:sz="0" w:space="0" w:color="auto"/>
            <w:right w:val="none" w:sz="0" w:space="0" w:color="auto"/>
          </w:divBdr>
        </w:div>
        <w:div w:id="1798059246">
          <w:marLeft w:val="480"/>
          <w:marRight w:val="0"/>
          <w:marTop w:val="0"/>
          <w:marBottom w:val="0"/>
          <w:divBdr>
            <w:top w:val="none" w:sz="0" w:space="0" w:color="auto"/>
            <w:left w:val="none" w:sz="0" w:space="0" w:color="auto"/>
            <w:bottom w:val="none" w:sz="0" w:space="0" w:color="auto"/>
            <w:right w:val="none" w:sz="0" w:space="0" w:color="auto"/>
          </w:divBdr>
        </w:div>
        <w:div w:id="415130632">
          <w:marLeft w:val="480"/>
          <w:marRight w:val="0"/>
          <w:marTop w:val="0"/>
          <w:marBottom w:val="0"/>
          <w:divBdr>
            <w:top w:val="none" w:sz="0" w:space="0" w:color="auto"/>
            <w:left w:val="none" w:sz="0" w:space="0" w:color="auto"/>
            <w:bottom w:val="none" w:sz="0" w:space="0" w:color="auto"/>
            <w:right w:val="none" w:sz="0" w:space="0" w:color="auto"/>
          </w:divBdr>
        </w:div>
      </w:divsChild>
    </w:div>
    <w:div w:id="2042171721">
      <w:bodyDiv w:val="1"/>
      <w:marLeft w:val="0"/>
      <w:marRight w:val="0"/>
      <w:marTop w:val="0"/>
      <w:marBottom w:val="0"/>
      <w:divBdr>
        <w:top w:val="none" w:sz="0" w:space="0" w:color="auto"/>
        <w:left w:val="none" w:sz="0" w:space="0" w:color="auto"/>
        <w:bottom w:val="none" w:sz="0" w:space="0" w:color="auto"/>
        <w:right w:val="none" w:sz="0" w:space="0" w:color="auto"/>
      </w:divBdr>
    </w:div>
    <w:div w:id="2043549859">
      <w:bodyDiv w:val="1"/>
      <w:marLeft w:val="0"/>
      <w:marRight w:val="0"/>
      <w:marTop w:val="0"/>
      <w:marBottom w:val="0"/>
      <w:divBdr>
        <w:top w:val="none" w:sz="0" w:space="0" w:color="auto"/>
        <w:left w:val="none" w:sz="0" w:space="0" w:color="auto"/>
        <w:bottom w:val="none" w:sz="0" w:space="0" w:color="auto"/>
        <w:right w:val="none" w:sz="0" w:space="0" w:color="auto"/>
      </w:divBdr>
    </w:div>
    <w:div w:id="2045516182">
      <w:bodyDiv w:val="1"/>
      <w:marLeft w:val="0"/>
      <w:marRight w:val="0"/>
      <w:marTop w:val="0"/>
      <w:marBottom w:val="0"/>
      <w:divBdr>
        <w:top w:val="none" w:sz="0" w:space="0" w:color="auto"/>
        <w:left w:val="none" w:sz="0" w:space="0" w:color="auto"/>
        <w:bottom w:val="none" w:sz="0" w:space="0" w:color="auto"/>
        <w:right w:val="none" w:sz="0" w:space="0" w:color="auto"/>
      </w:divBdr>
    </w:div>
    <w:div w:id="2045715372">
      <w:bodyDiv w:val="1"/>
      <w:marLeft w:val="0"/>
      <w:marRight w:val="0"/>
      <w:marTop w:val="0"/>
      <w:marBottom w:val="0"/>
      <w:divBdr>
        <w:top w:val="none" w:sz="0" w:space="0" w:color="auto"/>
        <w:left w:val="none" w:sz="0" w:space="0" w:color="auto"/>
        <w:bottom w:val="none" w:sz="0" w:space="0" w:color="auto"/>
        <w:right w:val="none" w:sz="0" w:space="0" w:color="auto"/>
      </w:divBdr>
    </w:div>
    <w:div w:id="2045786407">
      <w:bodyDiv w:val="1"/>
      <w:marLeft w:val="0"/>
      <w:marRight w:val="0"/>
      <w:marTop w:val="0"/>
      <w:marBottom w:val="0"/>
      <w:divBdr>
        <w:top w:val="none" w:sz="0" w:space="0" w:color="auto"/>
        <w:left w:val="none" w:sz="0" w:space="0" w:color="auto"/>
        <w:bottom w:val="none" w:sz="0" w:space="0" w:color="auto"/>
        <w:right w:val="none" w:sz="0" w:space="0" w:color="auto"/>
      </w:divBdr>
      <w:divsChild>
        <w:div w:id="67314488">
          <w:marLeft w:val="480"/>
          <w:marRight w:val="0"/>
          <w:marTop w:val="0"/>
          <w:marBottom w:val="0"/>
          <w:divBdr>
            <w:top w:val="none" w:sz="0" w:space="0" w:color="auto"/>
            <w:left w:val="none" w:sz="0" w:space="0" w:color="auto"/>
            <w:bottom w:val="none" w:sz="0" w:space="0" w:color="auto"/>
            <w:right w:val="none" w:sz="0" w:space="0" w:color="auto"/>
          </w:divBdr>
        </w:div>
        <w:div w:id="1958364315">
          <w:marLeft w:val="480"/>
          <w:marRight w:val="0"/>
          <w:marTop w:val="0"/>
          <w:marBottom w:val="0"/>
          <w:divBdr>
            <w:top w:val="none" w:sz="0" w:space="0" w:color="auto"/>
            <w:left w:val="none" w:sz="0" w:space="0" w:color="auto"/>
            <w:bottom w:val="none" w:sz="0" w:space="0" w:color="auto"/>
            <w:right w:val="none" w:sz="0" w:space="0" w:color="auto"/>
          </w:divBdr>
        </w:div>
        <w:div w:id="1841654849">
          <w:marLeft w:val="480"/>
          <w:marRight w:val="0"/>
          <w:marTop w:val="0"/>
          <w:marBottom w:val="0"/>
          <w:divBdr>
            <w:top w:val="none" w:sz="0" w:space="0" w:color="auto"/>
            <w:left w:val="none" w:sz="0" w:space="0" w:color="auto"/>
            <w:bottom w:val="none" w:sz="0" w:space="0" w:color="auto"/>
            <w:right w:val="none" w:sz="0" w:space="0" w:color="auto"/>
          </w:divBdr>
        </w:div>
        <w:div w:id="190533753">
          <w:marLeft w:val="480"/>
          <w:marRight w:val="0"/>
          <w:marTop w:val="0"/>
          <w:marBottom w:val="0"/>
          <w:divBdr>
            <w:top w:val="none" w:sz="0" w:space="0" w:color="auto"/>
            <w:left w:val="none" w:sz="0" w:space="0" w:color="auto"/>
            <w:bottom w:val="none" w:sz="0" w:space="0" w:color="auto"/>
            <w:right w:val="none" w:sz="0" w:space="0" w:color="auto"/>
          </w:divBdr>
        </w:div>
        <w:div w:id="2119107474">
          <w:marLeft w:val="480"/>
          <w:marRight w:val="0"/>
          <w:marTop w:val="0"/>
          <w:marBottom w:val="0"/>
          <w:divBdr>
            <w:top w:val="none" w:sz="0" w:space="0" w:color="auto"/>
            <w:left w:val="none" w:sz="0" w:space="0" w:color="auto"/>
            <w:bottom w:val="none" w:sz="0" w:space="0" w:color="auto"/>
            <w:right w:val="none" w:sz="0" w:space="0" w:color="auto"/>
          </w:divBdr>
        </w:div>
        <w:div w:id="1665159562">
          <w:marLeft w:val="480"/>
          <w:marRight w:val="0"/>
          <w:marTop w:val="0"/>
          <w:marBottom w:val="0"/>
          <w:divBdr>
            <w:top w:val="none" w:sz="0" w:space="0" w:color="auto"/>
            <w:left w:val="none" w:sz="0" w:space="0" w:color="auto"/>
            <w:bottom w:val="none" w:sz="0" w:space="0" w:color="auto"/>
            <w:right w:val="none" w:sz="0" w:space="0" w:color="auto"/>
          </w:divBdr>
        </w:div>
        <w:div w:id="1113017167">
          <w:marLeft w:val="480"/>
          <w:marRight w:val="0"/>
          <w:marTop w:val="0"/>
          <w:marBottom w:val="0"/>
          <w:divBdr>
            <w:top w:val="none" w:sz="0" w:space="0" w:color="auto"/>
            <w:left w:val="none" w:sz="0" w:space="0" w:color="auto"/>
            <w:bottom w:val="none" w:sz="0" w:space="0" w:color="auto"/>
            <w:right w:val="none" w:sz="0" w:space="0" w:color="auto"/>
          </w:divBdr>
        </w:div>
        <w:div w:id="803474108">
          <w:marLeft w:val="480"/>
          <w:marRight w:val="0"/>
          <w:marTop w:val="0"/>
          <w:marBottom w:val="0"/>
          <w:divBdr>
            <w:top w:val="none" w:sz="0" w:space="0" w:color="auto"/>
            <w:left w:val="none" w:sz="0" w:space="0" w:color="auto"/>
            <w:bottom w:val="none" w:sz="0" w:space="0" w:color="auto"/>
            <w:right w:val="none" w:sz="0" w:space="0" w:color="auto"/>
          </w:divBdr>
        </w:div>
        <w:div w:id="1614288658">
          <w:marLeft w:val="480"/>
          <w:marRight w:val="0"/>
          <w:marTop w:val="0"/>
          <w:marBottom w:val="0"/>
          <w:divBdr>
            <w:top w:val="none" w:sz="0" w:space="0" w:color="auto"/>
            <w:left w:val="none" w:sz="0" w:space="0" w:color="auto"/>
            <w:bottom w:val="none" w:sz="0" w:space="0" w:color="auto"/>
            <w:right w:val="none" w:sz="0" w:space="0" w:color="auto"/>
          </w:divBdr>
        </w:div>
        <w:div w:id="193348937">
          <w:marLeft w:val="480"/>
          <w:marRight w:val="0"/>
          <w:marTop w:val="0"/>
          <w:marBottom w:val="0"/>
          <w:divBdr>
            <w:top w:val="none" w:sz="0" w:space="0" w:color="auto"/>
            <w:left w:val="none" w:sz="0" w:space="0" w:color="auto"/>
            <w:bottom w:val="none" w:sz="0" w:space="0" w:color="auto"/>
            <w:right w:val="none" w:sz="0" w:space="0" w:color="auto"/>
          </w:divBdr>
        </w:div>
        <w:div w:id="1228153823">
          <w:marLeft w:val="480"/>
          <w:marRight w:val="0"/>
          <w:marTop w:val="0"/>
          <w:marBottom w:val="0"/>
          <w:divBdr>
            <w:top w:val="none" w:sz="0" w:space="0" w:color="auto"/>
            <w:left w:val="none" w:sz="0" w:space="0" w:color="auto"/>
            <w:bottom w:val="none" w:sz="0" w:space="0" w:color="auto"/>
            <w:right w:val="none" w:sz="0" w:space="0" w:color="auto"/>
          </w:divBdr>
        </w:div>
        <w:div w:id="1277912102">
          <w:marLeft w:val="480"/>
          <w:marRight w:val="0"/>
          <w:marTop w:val="0"/>
          <w:marBottom w:val="0"/>
          <w:divBdr>
            <w:top w:val="none" w:sz="0" w:space="0" w:color="auto"/>
            <w:left w:val="none" w:sz="0" w:space="0" w:color="auto"/>
            <w:bottom w:val="none" w:sz="0" w:space="0" w:color="auto"/>
            <w:right w:val="none" w:sz="0" w:space="0" w:color="auto"/>
          </w:divBdr>
        </w:div>
        <w:div w:id="447043170">
          <w:marLeft w:val="480"/>
          <w:marRight w:val="0"/>
          <w:marTop w:val="0"/>
          <w:marBottom w:val="0"/>
          <w:divBdr>
            <w:top w:val="none" w:sz="0" w:space="0" w:color="auto"/>
            <w:left w:val="none" w:sz="0" w:space="0" w:color="auto"/>
            <w:bottom w:val="none" w:sz="0" w:space="0" w:color="auto"/>
            <w:right w:val="none" w:sz="0" w:space="0" w:color="auto"/>
          </w:divBdr>
        </w:div>
        <w:div w:id="581377219">
          <w:marLeft w:val="480"/>
          <w:marRight w:val="0"/>
          <w:marTop w:val="0"/>
          <w:marBottom w:val="0"/>
          <w:divBdr>
            <w:top w:val="none" w:sz="0" w:space="0" w:color="auto"/>
            <w:left w:val="none" w:sz="0" w:space="0" w:color="auto"/>
            <w:bottom w:val="none" w:sz="0" w:space="0" w:color="auto"/>
            <w:right w:val="none" w:sz="0" w:space="0" w:color="auto"/>
          </w:divBdr>
        </w:div>
        <w:div w:id="897939611">
          <w:marLeft w:val="480"/>
          <w:marRight w:val="0"/>
          <w:marTop w:val="0"/>
          <w:marBottom w:val="0"/>
          <w:divBdr>
            <w:top w:val="none" w:sz="0" w:space="0" w:color="auto"/>
            <w:left w:val="none" w:sz="0" w:space="0" w:color="auto"/>
            <w:bottom w:val="none" w:sz="0" w:space="0" w:color="auto"/>
            <w:right w:val="none" w:sz="0" w:space="0" w:color="auto"/>
          </w:divBdr>
        </w:div>
        <w:div w:id="86392727">
          <w:marLeft w:val="480"/>
          <w:marRight w:val="0"/>
          <w:marTop w:val="0"/>
          <w:marBottom w:val="0"/>
          <w:divBdr>
            <w:top w:val="none" w:sz="0" w:space="0" w:color="auto"/>
            <w:left w:val="none" w:sz="0" w:space="0" w:color="auto"/>
            <w:bottom w:val="none" w:sz="0" w:space="0" w:color="auto"/>
            <w:right w:val="none" w:sz="0" w:space="0" w:color="auto"/>
          </w:divBdr>
        </w:div>
        <w:div w:id="1961564809">
          <w:marLeft w:val="480"/>
          <w:marRight w:val="0"/>
          <w:marTop w:val="0"/>
          <w:marBottom w:val="0"/>
          <w:divBdr>
            <w:top w:val="none" w:sz="0" w:space="0" w:color="auto"/>
            <w:left w:val="none" w:sz="0" w:space="0" w:color="auto"/>
            <w:bottom w:val="none" w:sz="0" w:space="0" w:color="auto"/>
            <w:right w:val="none" w:sz="0" w:space="0" w:color="auto"/>
          </w:divBdr>
        </w:div>
        <w:div w:id="1081410796">
          <w:marLeft w:val="480"/>
          <w:marRight w:val="0"/>
          <w:marTop w:val="0"/>
          <w:marBottom w:val="0"/>
          <w:divBdr>
            <w:top w:val="none" w:sz="0" w:space="0" w:color="auto"/>
            <w:left w:val="none" w:sz="0" w:space="0" w:color="auto"/>
            <w:bottom w:val="none" w:sz="0" w:space="0" w:color="auto"/>
            <w:right w:val="none" w:sz="0" w:space="0" w:color="auto"/>
          </w:divBdr>
        </w:div>
        <w:div w:id="345254423">
          <w:marLeft w:val="480"/>
          <w:marRight w:val="0"/>
          <w:marTop w:val="0"/>
          <w:marBottom w:val="0"/>
          <w:divBdr>
            <w:top w:val="none" w:sz="0" w:space="0" w:color="auto"/>
            <w:left w:val="none" w:sz="0" w:space="0" w:color="auto"/>
            <w:bottom w:val="none" w:sz="0" w:space="0" w:color="auto"/>
            <w:right w:val="none" w:sz="0" w:space="0" w:color="auto"/>
          </w:divBdr>
        </w:div>
        <w:div w:id="566652433">
          <w:marLeft w:val="480"/>
          <w:marRight w:val="0"/>
          <w:marTop w:val="0"/>
          <w:marBottom w:val="0"/>
          <w:divBdr>
            <w:top w:val="none" w:sz="0" w:space="0" w:color="auto"/>
            <w:left w:val="none" w:sz="0" w:space="0" w:color="auto"/>
            <w:bottom w:val="none" w:sz="0" w:space="0" w:color="auto"/>
            <w:right w:val="none" w:sz="0" w:space="0" w:color="auto"/>
          </w:divBdr>
        </w:div>
        <w:div w:id="1485972644">
          <w:marLeft w:val="480"/>
          <w:marRight w:val="0"/>
          <w:marTop w:val="0"/>
          <w:marBottom w:val="0"/>
          <w:divBdr>
            <w:top w:val="none" w:sz="0" w:space="0" w:color="auto"/>
            <w:left w:val="none" w:sz="0" w:space="0" w:color="auto"/>
            <w:bottom w:val="none" w:sz="0" w:space="0" w:color="auto"/>
            <w:right w:val="none" w:sz="0" w:space="0" w:color="auto"/>
          </w:divBdr>
        </w:div>
        <w:div w:id="1746679960">
          <w:marLeft w:val="480"/>
          <w:marRight w:val="0"/>
          <w:marTop w:val="0"/>
          <w:marBottom w:val="0"/>
          <w:divBdr>
            <w:top w:val="none" w:sz="0" w:space="0" w:color="auto"/>
            <w:left w:val="none" w:sz="0" w:space="0" w:color="auto"/>
            <w:bottom w:val="none" w:sz="0" w:space="0" w:color="auto"/>
            <w:right w:val="none" w:sz="0" w:space="0" w:color="auto"/>
          </w:divBdr>
        </w:div>
        <w:div w:id="1049720343">
          <w:marLeft w:val="480"/>
          <w:marRight w:val="0"/>
          <w:marTop w:val="0"/>
          <w:marBottom w:val="0"/>
          <w:divBdr>
            <w:top w:val="none" w:sz="0" w:space="0" w:color="auto"/>
            <w:left w:val="none" w:sz="0" w:space="0" w:color="auto"/>
            <w:bottom w:val="none" w:sz="0" w:space="0" w:color="auto"/>
            <w:right w:val="none" w:sz="0" w:space="0" w:color="auto"/>
          </w:divBdr>
        </w:div>
        <w:div w:id="510460246">
          <w:marLeft w:val="480"/>
          <w:marRight w:val="0"/>
          <w:marTop w:val="0"/>
          <w:marBottom w:val="0"/>
          <w:divBdr>
            <w:top w:val="none" w:sz="0" w:space="0" w:color="auto"/>
            <w:left w:val="none" w:sz="0" w:space="0" w:color="auto"/>
            <w:bottom w:val="none" w:sz="0" w:space="0" w:color="auto"/>
            <w:right w:val="none" w:sz="0" w:space="0" w:color="auto"/>
          </w:divBdr>
        </w:div>
        <w:div w:id="383796077">
          <w:marLeft w:val="480"/>
          <w:marRight w:val="0"/>
          <w:marTop w:val="0"/>
          <w:marBottom w:val="0"/>
          <w:divBdr>
            <w:top w:val="none" w:sz="0" w:space="0" w:color="auto"/>
            <w:left w:val="none" w:sz="0" w:space="0" w:color="auto"/>
            <w:bottom w:val="none" w:sz="0" w:space="0" w:color="auto"/>
            <w:right w:val="none" w:sz="0" w:space="0" w:color="auto"/>
          </w:divBdr>
        </w:div>
        <w:div w:id="966466849">
          <w:marLeft w:val="480"/>
          <w:marRight w:val="0"/>
          <w:marTop w:val="0"/>
          <w:marBottom w:val="0"/>
          <w:divBdr>
            <w:top w:val="none" w:sz="0" w:space="0" w:color="auto"/>
            <w:left w:val="none" w:sz="0" w:space="0" w:color="auto"/>
            <w:bottom w:val="none" w:sz="0" w:space="0" w:color="auto"/>
            <w:right w:val="none" w:sz="0" w:space="0" w:color="auto"/>
          </w:divBdr>
        </w:div>
        <w:div w:id="1458068649">
          <w:marLeft w:val="480"/>
          <w:marRight w:val="0"/>
          <w:marTop w:val="0"/>
          <w:marBottom w:val="0"/>
          <w:divBdr>
            <w:top w:val="none" w:sz="0" w:space="0" w:color="auto"/>
            <w:left w:val="none" w:sz="0" w:space="0" w:color="auto"/>
            <w:bottom w:val="none" w:sz="0" w:space="0" w:color="auto"/>
            <w:right w:val="none" w:sz="0" w:space="0" w:color="auto"/>
          </w:divBdr>
        </w:div>
        <w:div w:id="1645886270">
          <w:marLeft w:val="480"/>
          <w:marRight w:val="0"/>
          <w:marTop w:val="0"/>
          <w:marBottom w:val="0"/>
          <w:divBdr>
            <w:top w:val="none" w:sz="0" w:space="0" w:color="auto"/>
            <w:left w:val="none" w:sz="0" w:space="0" w:color="auto"/>
            <w:bottom w:val="none" w:sz="0" w:space="0" w:color="auto"/>
            <w:right w:val="none" w:sz="0" w:space="0" w:color="auto"/>
          </w:divBdr>
        </w:div>
        <w:div w:id="1658728708">
          <w:marLeft w:val="480"/>
          <w:marRight w:val="0"/>
          <w:marTop w:val="0"/>
          <w:marBottom w:val="0"/>
          <w:divBdr>
            <w:top w:val="none" w:sz="0" w:space="0" w:color="auto"/>
            <w:left w:val="none" w:sz="0" w:space="0" w:color="auto"/>
            <w:bottom w:val="none" w:sz="0" w:space="0" w:color="auto"/>
            <w:right w:val="none" w:sz="0" w:space="0" w:color="auto"/>
          </w:divBdr>
        </w:div>
        <w:div w:id="1993093326">
          <w:marLeft w:val="480"/>
          <w:marRight w:val="0"/>
          <w:marTop w:val="0"/>
          <w:marBottom w:val="0"/>
          <w:divBdr>
            <w:top w:val="none" w:sz="0" w:space="0" w:color="auto"/>
            <w:left w:val="none" w:sz="0" w:space="0" w:color="auto"/>
            <w:bottom w:val="none" w:sz="0" w:space="0" w:color="auto"/>
            <w:right w:val="none" w:sz="0" w:space="0" w:color="auto"/>
          </w:divBdr>
        </w:div>
        <w:div w:id="2010520159">
          <w:marLeft w:val="480"/>
          <w:marRight w:val="0"/>
          <w:marTop w:val="0"/>
          <w:marBottom w:val="0"/>
          <w:divBdr>
            <w:top w:val="none" w:sz="0" w:space="0" w:color="auto"/>
            <w:left w:val="none" w:sz="0" w:space="0" w:color="auto"/>
            <w:bottom w:val="none" w:sz="0" w:space="0" w:color="auto"/>
            <w:right w:val="none" w:sz="0" w:space="0" w:color="auto"/>
          </w:divBdr>
        </w:div>
        <w:div w:id="1168907779">
          <w:marLeft w:val="480"/>
          <w:marRight w:val="0"/>
          <w:marTop w:val="0"/>
          <w:marBottom w:val="0"/>
          <w:divBdr>
            <w:top w:val="none" w:sz="0" w:space="0" w:color="auto"/>
            <w:left w:val="none" w:sz="0" w:space="0" w:color="auto"/>
            <w:bottom w:val="none" w:sz="0" w:space="0" w:color="auto"/>
            <w:right w:val="none" w:sz="0" w:space="0" w:color="auto"/>
          </w:divBdr>
        </w:div>
        <w:div w:id="1104306613">
          <w:marLeft w:val="480"/>
          <w:marRight w:val="0"/>
          <w:marTop w:val="0"/>
          <w:marBottom w:val="0"/>
          <w:divBdr>
            <w:top w:val="none" w:sz="0" w:space="0" w:color="auto"/>
            <w:left w:val="none" w:sz="0" w:space="0" w:color="auto"/>
            <w:bottom w:val="none" w:sz="0" w:space="0" w:color="auto"/>
            <w:right w:val="none" w:sz="0" w:space="0" w:color="auto"/>
          </w:divBdr>
        </w:div>
        <w:div w:id="1016272241">
          <w:marLeft w:val="480"/>
          <w:marRight w:val="0"/>
          <w:marTop w:val="0"/>
          <w:marBottom w:val="0"/>
          <w:divBdr>
            <w:top w:val="none" w:sz="0" w:space="0" w:color="auto"/>
            <w:left w:val="none" w:sz="0" w:space="0" w:color="auto"/>
            <w:bottom w:val="none" w:sz="0" w:space="0" w:color="auto"/>
            <w:right w:val="none" w:sz="0" w:space="0" w:color="auto"/>
          </w:divBdr>
        </w:div>
        <w:div w:id="1300651108">
          <w:marLeft w:val="480"/>
          <w:marRight w:val="0"/>
          <w:marTop w:val="0"/>
          <w:marBottom w:val="0"/>
          <w:divBdr>
            <w:top w:val="none" w:sz="0" w:space="0" w:color="auto"/>
            <w:left w:val="none" w:sz="0" w:space="0" w:color="auto"/>
            <w:bottom w:val="none" w:sz="0" w:space="0" w:color="auto"/>
            <w:right w:val="none" w:sz="0" w:space="0" w:color="auto"/>
          </w:divBdr>
        </w:div>
        <w:div w:id="370497188">
          <w:marLeft w:val="480"/>
          <w:marRight w:val="0"/>
          <w:marTop w:val="0"/>
          <w:marBottom w:val="0"/>
          <w:divBdr>
            <w:top w:val="none" w:sz="0" w:space="0" w:color="auto"/>
            <w:left w:val="none" w:sz="0" w:space="0" w:color="auto"/>
            <w:bottom w:val="none" w:sz="0" w:space="0" w:color="auto"/>
            <w:right w:val="none" w:sz="0" w:space="0" w:color="auto"/>
          </w:divBdr>
        </w:div>
        <w:div w:id="600575186">
          <w:marLeft w:val="480"/>
          <w:marRight w:val="0"/>
          <w:marTop w:val="0"/>
          <w:marBottom w:val="0"/>
          <w:divBdr>
            <w:top w:val="none" w:sz="0" w:space="0" w:color="auto"/>
            <w:left w:val="none" w:sz="0" w:space="0" w:color="auto"/>
            <w:bottom w:val="none" w:sz="0" w:space="0" w:color="auto"/>
            <w:right w:val="none" w:sz="0" w:space="0" w:color="auto"/>
          </w:divBdr>
        </w:div>
        <w:div w:id="2093119789">
          <w:marLeft w:val="480"/>
          <w:marRight w:val="0"/>
          <w:marTop w:val="0"/>
          <w:marBottom w:val="0"/>
          <w:divBdr>
            <w:top w:val="none" w:sz="0" w:space="0" w:color="auto"/>
            <w:left w:val="none" w:sz="0" w:space="0" w:color="auto"/>
            <w:bottom w:val="none" w:sz="0" w:space="0" w:color="auto"/>
            <w:right w:val="none" w:sz="0" w:space="0" w:color="auto"/>
          </w:divBdr>
        </w:div>
        <w:div w:id="266275752">
          <w:marLeft w:val="480"/>
          <w:marRight w:val="0"/>
          <w:marTop w:val="0"/>
          <w:marBottom w:val="0"/>
          <w:divBdr>
            <w:top w:val="none" w:sz="0" w:space="0" w:color="auto"/>
            <w:left w:val="none" w:sz="0" w:space="0" w:color="auto"/>
            <w:bottom w:val="none" w:sz="0" w:space="0" w:color="auto"/>
            <w:right w:val="none" w:sz="0" w:space="0" w:color="auto"/>
          </w:divBdr>
        </w:div>
        <w:div w:id="731588245">
          <w:marLeft w:val="480"/>
          <w:marRight w:val="0"/>
          <w:marTop w:val="0"/>
          <w:marBottom w:val="0"/>
          <w:divBdr>
            <w:top w:val="none" w:sz="0" w:space="0" w:color="auto"/>
            <w:left w:val="none" w:sz="0" w:space="0" w:color="auto"/>
            <w:bottom w:val="none" w:sz="0" w:space="0" w:color="auto"/>
            <w:right w:val="none" w:sz="0" w:space="0" w:color="auto"/>
          </w:divBdr>
        </w:div>
        <w:div w:id="1912543084">
          <w:marLeft w:val="480"/>
          <w:marRight w:val="0"/>
          <w:marTop w:val="0"/>
          <w:marBottom w:val="0"/>
          <w:divBdr>
            <w:top w:val="none" w:sz="0" w:space="0" w:color="auto"/>
            <w:left w:val="none" w:sz="0" w:space="0" w:color="auto"/>
            <w:bottom w:val="none" w:sz="0" w:space="0" w:color="auto"/>
            <w:right w:val="none" w:sz="0" w:space="0" w:color="auto"/>
          </w:divBdr>
        </w:div>
        <w:div w:id="952321953">
          <w:marLeft w:val="480"/>
          <w:marRight w:val="0"/>
          <w:marTop w:val="0"/>
          <w:marBottom w:val="0"/>
          <w:divBdr>
            <w:top w:val="none" w:sz="0" w:space="0" w:color="auto"/>
            <w:left w:val="none" w:sz="0" w:space="0" w:color="auto"/>
            <w:bottom w:val="none" w:sz="0" w:space="0" w:color="auto"/>
            <w:right w:val="none" w:sz="0" w:space="0" w:color="auto"/>
          </w:divBdr>
        </w:div>
        <w:div w:id="1398627112">
          <w:marLeft w:val="480"/>
          <w:marRight w:val="0"/>
          <w:marTop w:val="0"/>
          <w:marBottom w:val="0"/>
          <w:divBdr>
            <w:top w:val="none" w:sz="0" w:space="0" w:color="auto"/>
            <w:left w:val="none" w:sz="0" w:space="0" w:color="auto"/>
            <w:bottom w:val="none" w:sz="0" w:space="0" w:color="auto"/>
            <w:right w:val="none" w:sz="0" w:space="0" w:color="auto"/>
          </w:divBdr>
        </w:div>
        <w:div w:id="183829818">
          <w:marLeft w:val="480"/>
          <w:marRight w:val="0"/>
          <w:marTop w:val="0"/>
          <w:marBottom w:val="0"/>
          <w:divBdr>
            <w:top w:val="none" w:sz="0" w:space="0" w:color="auto"/>
            <w:left w:val="none" w:sz="0" w:space="0" w:color="auto"/>
            <w:bottom w:val="none" w:sz="0" w:space="0" w:color="auto"/>
            <w:right w:val="none" w:sz="0" w:space="0" w:color="auto"/>
          </w:divBdr>
        </w:div>
        <w:div w:id="1921593987">
          <w:marLeft w:val="480"/>
          <w:marRight w:val="0"/>
          <w:marTop w:val="0"/>
          <w:marBottom w:val="0"/>
          <w:divBdr>
            <w:top w:val="none" w:sz="0" w:space="0" w:color="auto"/>
            <w:left w:val="none" w:sz="0" w:space="0" w:color="auto"/>
            <w:bottom w:val="none" w:sz="0" w:space="0" w:color="auto"/>
            <w:right w:val="none" w:sz="0" w:space="0" w:color="auto"/>
          </w:divBdr>
        </w:div>
        <w:div w:id="1135945279">
          <w:marLeft w:val="480"/>
          <w:marRight w:val="0"/>
          <w:marTop w:val="0"/>
          <w:marBottom w:val="0"/>
          <w:divBdr>
            <w:top w:val="none" w:sz="0" w:space="0" w:color="auto"/>
            <w:left w:val="none" w:sz="0" w:space="0" w:color="auto"/>
            <w:bottom w:val="none" w:sz="0" w:space="0" w:color="auto"/>
            <w:right w:val="none" w:sz="0" w:space="0" w:color="auto"/>
          </w:divBdr>
        </w:div>
        <w:div w:id="1946961101">
          <w:marLeft w:val="480"/>
          <w:marRight w:val="0"/>
          <w:marTop w:val="0"/>
          <w:marBottom w:val="0"/>
          <w:divBdr>
            <w:top w:val="none" w:sz="0" w:space="0" w:color="auto"/>
            <w:left w:val="none" w:sz="0" w:space="0" w:color="auto"/>
            <w:bottom w:val="none" w:sz="0" w:space="0" w:color="auto"/>
            <w:right w:val="none" w:sz="0" w:space="0" w:color="auto"/>
          </w:divBdr>
        </w:div>
        <w:div w:id="721175076">
          <w:marLeft w:val="480"/>
          <w:marRight w:val="0"/>
          <w:marTop w:val="0"/>
          <w:marBottom w:val="0"/>
          <w:divBdr>
            <w:top w:val="none" w:sz="0" w:space="0" w:color="auto"/>
            <w:left w:val="none" w:sz="0" w:space="0" w:color="auto"/>
            <w:bottom w:val="none" w:sz="0" w:space="0" w:color="auto"/>
            <w:right w:val="none" w:sz="0" w:space="0" w:color="auto"/>
          </w:divBdr>
        </w:div>
        <w:div w:id="714080316">
          <w:marLeft w:val="480"/>
          <w:marRight w:val="0"/>
          <w:marTop w:val="0"/>
          <w:marBottom w:val="0"/>
          <w:divBdr>
            <w:top w:val="none" w:sz="0" w:space="0" w:color="auto"/>
            <w:left w:val="none" w:sz="0" w:space="0" w:color="auto"/>
            <w:bottom w:val="none" w:sz="0" w:space="0" w:color="auto"/>
            <w:right w:val="none" w:sz="0" w:space="0" w:color="auto"/>
          </w:divBdr>
        </w:div>
        <w:div w:id="186212186">
          <w:marLeft w:val="480"/>
          <w:marRight w:val="0"/>
          <w:marTop w:val="0"/>
          <w:marBottom w:val="0"/>
          <w:divBdr>
            <w:top w:val="none" w:sz="0" w:space="0" w:color="auto"/>
            <w:left w:val="none" w:sz="0" w:space="0" w:color="auto"/>
            <w:bottom w:val="none" w:sz="0" w:space="0" w:color="auto"/>
            <w:right w:val="none" w:sz="0" w:space="0" w:color="auto"/>
          </w:divBdr>
        </w:div>
        <w:div w:id="347950140">
          <w:marLeft w:val="480"/>
          <w:marRight w:val="0"/>
          <w:marTop w:val="0"/>
          <w:marBottom w:val="0"/>
          <w:divBdr>
            <w:top w:val="none" w:sz="0" w:space="0" w:color="auto"/>
            <w:left w:val="none" w:sz="0" w:space="0" w:color="auto"/>
            <w:bottom w:val="none" w:sz="0" w:space="0" w:color="auto"/>
            <w:right w:val="none" w:sz="0" w:space="0" w:color="auto"/>
          </w:divBdr>
        </w:div>
        <w:div w:id="1443066143">
          <w:marLeft w:val="480"/>
          <w:marRight w:val="0"/>
          <w:marTop w:val="0"/>
          <w:marBottom w:val="0"/>
          <w:divBdr>
            <w:top w:val="none" w:sz="0" w:space="0" w:color="auto"/>
            <w:left w:val="none" w:sz="0" w:space="0" w:color="auto"/>
            <w:bottom w:val="none" w:sz="0" w:space="0" w:color="auto"/>
            <w:right w:val="none" w:sz="0" w:space="0" w:color="auto"/>
          </w:divBdr>
        </w:div>
        <w:div w:id="238097912">
          <w:marLeft w:val="480"/>
          <w:marRight w:val="0"/>
          <w:marTop w:val="0"/>
          <w:marBottom w:val="0"/>
          <w:divBdr>
            <w:top w:val="none" w:sz="0" w:space="0" w:color="auto"/>
            <w:left w:val="none" w:sz="0" w:space="0" w:color="auto"/>
            <w:bottom w:val="none" w:sz="0" w:space="0" w:color="auto"/>
            <w:right w:val="none" w:sz="0" w:space="0" w:color="auto"/>
          </w:divBdr>
        </w:div>
        <w:div w:id="144854577">
          <w:marLeft w:val="480"/>
          <w:marRight w:val="0"/>
          <w:marTop w:val="0"/>
          <w:marBottom w:val="0"/>
          <w:divBdr>
            <w:top w:val="none" w:sz="0" w:space="0" w:color="auto"/>
            <w:left w:val="none" w:sz="0" w:space="0" w:color="auto"/>
            <w:bottom w:val="none" w:sz="0" w:space="0" w:color="auto"/>
            <w:right w:val="none" w:sz="0" w:space="0" w:color="auto"/>
          </w:divBdr>
        </w:div>
        <w:div w:id="1011880964">
          <w:marLeft w:val="480"/>
          <w:marRight w:val="0"/>
          <w:marTop w:val="0"/>
          <w:marBottom w:val="0"/>
          <w:divBdr>
            <w:top w:val="none" w:sz="0" w:space="0" w:color="auto"/>
            <w:left w:val="none" w:sz="0" w:space="0" w:color="auto"/>
            <w:bottom w:val="none" w:sz="0" w:space="0" w:color="auto"/>
            <w:right w:val="none" w:sz="0" w:space="0" w:color="auto"/>
          </w:divBdr>
        </w:div>
        <w:div w:id="1925334915">
          <w:marLeft w:val="480"/>
          <w:marRight w:val="0"/>
          <w:marTop w:val="0"/>
          <w:marBottom w:val="0"/>
          <w:divBdr>
            <w:top w:val="none" w:sz="0" w:space="0" w:color="auto"/>
            <w:left w:val="none" w:sz="0" w:space="0" w:color="auto"/>
            <w:bottom w:val="none" w:sz="0" w:space="0" w:color="auto"/>
            <w:right w:val="none" w:sz="0" w:space="0" w:color="auto"/>
          </w:divBdr>
        </w:div>
        <w:div w:id="659239747">
          <w:marLeft w:val="480"/>
          <w:marRight w:val="0"/>
          <w:marTop w:val="0"/>
          <w:marBottom w:val="0"/>
          <w:divBdr>
            <w:top w:val="none" w:sz="0" w:space="0" w:color="auto"/>
            <w:left w:val="none" w:sz="0" w:space="0" w:color="auto"/>
            <w:bottom w:val="none" w:sz="0" w:space="0" w:color="auto"/>
            <w:right w:val="none" w:sz="0" w:space="0" w:color="auto"/>
          </w:divBdr>
        </w:div>
      </w:divsChild>
    </w:div>
    <w:div w:id="2045788031">
      <w:bodyDiv w:val="1"/>
      <w:marLeft w:val="0"/>
      <w:marRight w:val="0"/>
      <w:marTop w:val="0"/>
      <w:marBottom w:val="0"/>
      <w:divBdr>
        <w:top w:val="none" w:sz="0" w:space="0" w:color="auto"/>
        <w:left w:val="none" w:sz="0" w:space="0" w:color="auto"/>
        <w:bottom w:val="none" w:sz="0" w:space="0" w:color="auto"/>
        <w:right w:val="none" w:sz="0" w:space="0" w:color="auto"/>
      </w:divBdr>
    </w:div>
    <w:div w:id="2048286861">
      <w:bodyDiv w:val="1"/>
      <w:marLeft w:val="0"/>
      <w:marRight w:val="0"/>
      <w:marTop w:val="0"/>
      <w:marBottom w:val="0"/>
      <w:divBdr>
        <w:top w:val="none" w:sz="0" w:space="0" w:color="auto"/>
        <w:left w:val="none" w:sz="0" w:space="0" w:color="auto"/>
        <w:bottom w:val="none" w:sz="0" w:space="0" w:color="auto"/>
        <w:right w:val="none" w:sz="0" w:space="0" w:color="auto"/>
      </w:divBdr>
    </w:div>
    <w:div w:id="2049063624">
      <w:bodyDiv w:val="1"/>
      <w:marLeft w:val="0"/>
      <w:marRight w:val="0"/>
      <w:marTop w:val="0"/>
      <w:marBottom w:val="0"/>
      <w:divBdr>
        <w:top w:val="none" w:sz="0" w:space="0" w:color="auto"/>
        <w:left w:val="none" w:sz="0" w:space="0" w:color="auto"/>
        <w:bottom w:val="none" w:sz="0" w:space="0" w:color="auto"/>
        <w:right w:val="none" w:sz="0" w:space="0" w:color="auto"/>
      </w:divBdr>
    </w:div>
    <w:div w:id="2049405505">
      <w:bodyDiv w:val="1"/>
      <w:marLeft w:val="0"/>
      <w:marRight w:val="0"/>
      <w:marTop w:val="0"/>
      <w:marBottom w:val="0"/>
      <w:divBdr>
        <w:top w:val="none" w:sz="0" w:space="0" w:color="auto"/>
        <w:left w:val="none" w:sz="0" w:space="0" w:color="auto"/>
        <w:bottom w:val="none" w:sz="0" w:space="0" w:color="auto"/>
        <w:right w:val="none" w:sz="0" w:space="0" w:color="auto"/>
      </w:divBdr>
    </w:div>
    <w:div w:id="2049988268">
      <w:bodyDiv w:val="1"/>
      <w:marLeft w:val="0"/>
      <w:marRight w:val="0"/>
      <w:marTop w:val="0"/>
      <w:marBottom w:val="0"/>
      <w:divBdr>
        <w:top w:val="none" w:sz="0" w:space="0" w:color="auto"/>
        <w:left w:val="none" w:sz="0" w:space="0" w:color="auto"/>
        <w:bottom w:val="none" w:sz="0" w:space="0" w:color="auto"/>
        <w:right w:val="none" w:sz="0" w:space="0" w:color="auto"/>
      </w:divBdr>
    </w:div>
    <w:div w:id="2055690621">
      <w:bodyDiv w:val="1"/>
      <w:marLeft w:val="0"/>
      <w:marRight w:val="0"/>
      <w:marTop w:val="0"/>
      <w:marBottom w:val="0"/>
      <w:divBdr>
        <w:top w:val="none" w:sz="0" w:space="0" w:color="auto"/>
        <w:left w:val="none" w:sz="0" w:space="0" w:color="auto"/>
        <w:bottom w:val="none" w:sz="0" w:space="0" w:color="auto"/>
        <w:right w:val="none" w:sz="0" w:space="0" w:color="auto"/>
      </w:divBdr>
      <w:divsChild>
        <w:div w:id="558323204">
          <w:marLeft w:val="480"/>
          <w:marRight w:val="0"/>
          <w:marTop w:val="0"/>
          <w:marBottom w:val="0"/>
          <w:divBdr>
            <w:top w:val="none" w:sz="0" w:space="0" w:color="auto"/>
            <w:left w:val="none" w:sz="0" w:space="0" w:color="auto"/>
            <w:bottom w:val="none" w:sz="0" w:space="0" w:color="auto"/>
            <w:right w:val="none" w:sz="0" w:space="0" w:color="auto"/>
          </w:divBdr>
        </w:div>
        <w:div w:id="1332682243">
          <w:marLeft w:val="480"/>
          <w:marRight w:val="0"/>
          <w:marTop w:val="0"/>
          <w:marBottom w:val="0"/>
          <w:divBdr>
            <w:top w:val="none" w:sz="0" w:space="0" w:color="auto"/>
            <w:left w:val="none" w:sz="0" w:space="0" w:color="auto"/>
            <w:bottom w:val="none" w:sz="0" w:space="0" w:color="auto"/>
            <w:right w:val="none" w:sz="0" w:space="0" w:color="auto"/>
          </w:divBdr>
        </w:div>
        <w:div w:id="169418582">
          <w:marLeft w:val="480"/>
          <w:marRight w:val="0"/>
          <w:marTop w:val="0"/>
          <w:marBottom w:val="0"/>
          <w:divBdr>
            <w:top w:val="none" w:sz="0" w:space="0" w:color="auto"/>
            <w:left w:val="none" w:sz="0" w:space="0" w:color="auto"/>
            <w:bottom w:val="none" w:sz="0" w:space="0" w:color="auto"/>
            <w:right w:val="none" w:sz="0" w:space="0" w:color="auto"/>
          </w:divBdr>
        </w:div>
        <w:div w:id="580918148">
          <w:marLeft w:val="480"/>
          <w:marRight w:val="0"/>
          <w:marTop w:val="0"/>
          <w:marBottom w:val="0"/>
          <w:divBdr>
            <w:top w:val="none" w:sz="0" w:space="0" w:color="auto"/>
            <w:left w:val="none" w:sz="0" w:space="0" w:color="auto"/>
            <w:bottom w:val="none" w:sz="0" w:space="0" w:color="auto"/>
            <w:right w:val="none" w:sz="0" w:space="0" w:color="auto"/>
          </w:divBdr>
        </w:div>
        <w:div w:id="1599020895">
          <w:marLeft w:val="480"/>
          <w:marRight w:val="0"/>
          <w:marTop w:val="0"/>
          <w:marBottom w:val="0"/>
          <w:divBdr>
            <w:top w:val="none" w:sz="0" w:space="0" w:color="auto"/>
            <w:left w:val="none" w:sz="0" w:space="0" w:color="auto"/>
            <w:bottom w:val="none" w:sz="0" w:space="0" w:color="auto"/>
            <w:right w:val="none" w:sz="0" w:space="0" w:color="auto"/>
          </w:divBdr>
        </w:div>
        <w:div w:id="425657292">
          <w:marLeft w:val="480"/>
          <w:marRight w:val="0"/>
          <w:marTop w:val="0"/>
          <w:marBottom w:val="0"/>
          <w:divBdr>
            <w:top w:val="none" w:sz="0" w:space="0" w:color="auto"/>
            <w:left w:val="none" w:sz="0" w:space="0" w:color="auto"/>
            <w:bottom w:val="none" w:sz="0" w:space="0" w:color="auto"/>
            <w:right w:val="none" w:sz="0" w:space="0" w:color="auto"/>
          </w:divBdr>
        </w:div>
        <w:div w:id="501579445">
          <w:marLeft w:val="480"/>
          <w:marRight w:val="0"/>
          <w:marTop w:val="0"/>
          <w:marBottom w:val="0"/>
          <w:divBdr>
            <w:top w:val="none" w:sz="0" w:space="0" w:color="auto"/>
            <w:left w:val="none" w:sz="0" w:space="0" w:color="auto"/>
            <w:bottom w:val="none" w:sz="0" w:space="0" w:color="auto"/>
            <w:right w:val="none" w:sz="0" w:space="0" w:color="auto"/>
          </w:divBdr>
        </w:div>
        <w:div w:id="1188299757">
          <w:marLeft w:val="480"/>
          <w:marRight w:val="0"/>
          <w:marTop w:val="0"/>
          <w:marBottom w:val="0"/>
          <w:divBdr>
            <w:top w:val="none" w:sz="0" w:space="0" w:color="auto"/>
            <w:left w:val="none" w:sz="0" w:space="0" w:color="auto"/>
            <w:bottom w:val="none" w:sz="0" w:space="0" w:color="auto"/>
            <w:right w:val="none" w:sz="0" w:space="0" w:color="auto"/>
          </w:divBdr>
        </w:div>
        <w:div w:id="724909812">
          <w:marLeft w:val="480"/>
          <w:marRight w:val="0"/>
          <w:marTop w:val="0"/>
          <w:marBottom w:val="0"/>
          <w:divBdr>
            <w:top w:val="none" w:sz="0" w:space="0" w:color="auto"/>
            <w:left w:val="none" w:sz="0" w:space="0" w:color="auto"/>
            <w:bottom w:val="none" w:sz="0" w:space="0" w:color="auto"/>
            <w:right w:val="none" w:sz="0" w:space="0" w:color="auto"/>
          </w:divBdr>
        </w:div>
        <w:div w:id="940800469">
          <w:marLeft w:val="480"/>
          <w:marRight w:val="0"/>
          <w:marTop w:val="0"/>
          <w:marBottom w:val="0"/>
          <w:divBdr>
            <w:top w:val="none" w:sz="0" w:space="0" w:color="auto"/>
            <w:left w:val="none" w:sz="0" w:space="0" w:color="auto"/>
            <w:bottom w:val="none" w:sz="0" w:space="0" w:color="auto"/>
            <w:right w:val="none" w:sz="0" w:space="0" w:color="auto"/>
          </w:divBdr>
        </w:div>
        <w:div w:id="1383095193">
          <w:marLeft w:val="480"/>
          <w:marRight w:val="0"/>
          <w:marTop w:val="0"/>
          <w:marBottom w:val="0"/>
          <w:divBdr>
            <w:top w:val="none" w:sz="0" w:space="0" w:color="auto"/>
            <w:left w:val="none" w:sz="0" w:space="0" w:color="auto"/>
            <w:bottom w:val="none" w:sz="0" w:space="0" w:color="auto"/>
            <w:right w:val="none" w:sz="0" w:space="0" w:color="auto"/>
          </w:divBdr>
        </w:div>
        <w:div w:id="804350195">
          <w:marLeft w:val="480"/>
          <w:marRight w:val="0"/>
          <w:marTop w:val="0"/>
          <w:marBottom w:val="0"/>
          <w:divBdr>
            <w:top w:val="none" w:sz="0" w:space="0" w:color="auto"/>
            <w:left w:val="none" w:sz="0" w:space="0" w:color="auto"/>
            <w:bottom w:val="none" w:sz="0" w:space="0" w:color="auto"/>
            <w:right w:val="none" w:sz="0" w:space="0" w:color="auto"/>
          </w:divBdr>
        </w:div>
        <w:div w:id="615335019">
          <w:marLeft w:val="480"/>
          <w:marRight w:val="0"/>
          <w:marTop w:val="0"/>
          <w:marBottom w:val="0"/>
          <w:divBdr>
            <w:top w:val="none" w:sz="0" w:space="0" w:color="auto"/>
            <w:left w:val="none" w:sz="0" w:space="0" w:color="auto"/>
            <w:bottom w:val="none" w:sz="0" w:space="0" w:color="auto"/>
            <w:right w:val="none" w:sz="0" w:space="0" w:color="auto"/>
          </w:divBdr>
        </w:div>
        <w:div w:id="1549610998">
          <w:marLeft w:val="480"/>
          <w:marRight w:val="0"/>
          <w:marTop w:val="0"/>
          <w:marBottom w:val="0"/>
          <w:divBdr>
            <w:top w:val="none" w:sz="0" w:space="0" w:color="auto"/>
            <w:left w:val="none" w:sz="0" w:space="0" w:color="auto"/>
            <w:bottom w:val="none" w:sz="0" w:space="0" w:color="auto"/>
            <w:right w:val="none" w:sz="0" w:space="0" w:color="auto"/>
          </w:divBdr>
        </w:div>
        <w:div w:id="1241210585">
          <w:marLeft w:val="480"/>
          <w:marRight w:val="0"/>
          <w:marTop w:val="0"/>
          <w:marBottom w:val="0"/>
          <w:divBdr>
            <w:top w:val="none" w:sz="0" w:space="0" w:color="auto"/>
            <w:left w:val="none" w:sz="0" w:space="0" w:color="auto"/>
            <w:bottom w:val="none" w:sz="0" w:space="0" w:color="auto"/>
            <w:right w:val="none" w:sz="0" w:space="0" w:color="auto"/>
          </w:divBdr>
        </w:div>
        <w:div w:id="491990398">
          <w:marLeft w:val="480"/>
          <w:marRight w:val="0"/>
          <w:marTop w:val="0"/>
          <w:marBottom w:val="0"/>
          <w:divBdr>
            <w:top w:val="none" w:sz="0" w:space="0" w:color="auto"/>
            <w:left w:val="none" w:sz="0" w:space="0" w:color="auto"/>
            <w:bottom w:val="none" w:sz="0" w:space="0" w:color="auto"/>
            <w:right w:val="none" w:sz="0" w:space="0" w:color="auto"/>
          </w:divBdr>
        </w:div>
        <w:div w:id="1252547668">
          <w:marLeft w:val="480"/>
          <w:marRight w:val="0"/>
          <w:marTop w:val="0"/>
          <w:marBottom w:val="0"/>
          <w:divBdr>
            <w:top w:val="none" w:sz="0" w:space="0" w:color="auto"/>
            <w:left w:val="none" w:sz="0" w:space="0" w:color="auto"/>
            <w:bottom w:val="none" w:sz="0" w:space="0" w:color="auto"/>
            <w:right w:val="none" w:sz="0" w:space="0" w:color="auto"/>
          </w:divBdr>
        </w:div>
        <w:div w:id="1665860019">
          <w:marLeft w:val="480"/>
          <w:marRight w:val="0"/>
          <w:marTop w:val="0"/>
          <w:marBottom w:val="0"/>
          <w:divBdr>
            <w:top w:val="none" w:sz="0" w:space="0" w:color="auto"/>
            <w:left w:val="none" w:sz="0" w:space="0" w:color="auto"/>
            <w:bottom w:val="none" w:sz="0" w:space="0" w:color="auto"/>
            <w:right w:val="none" w:sz="0" w:space="0" w:color="auto"/>
          </w:divBdr>
        </w:div>
        <w:div w:id="1140460039">
          <w:marLeft w:val="480"/>
          <w:marRight w:val="0"/>
          <w:marTop w:val="0"/>
          <w:marBottom w:val="0"/>
          <w:divBdr>
            <w:top w:val="none" w:sz="0" w:space="0" w:color="auto"/>
            <w:left w:val="none" w:sz="0" w:space="0" w:color="auto"/>
            <w:bottom w:val="none" w:sz="0" w:space="0" w:color="auto"/>
            <w:right w:val="none" w:sz="0" w:space="0" w:color="auto"/>
          </w:divBdr>
        </w:div>
        <w:div w:id="309290161">
          <w:marLeft w:val="480"/>
          <w:marRight w:val="0"/>
          <w:marTop w:val="0"/>
          <w:marBottom w:val="0"/>
          <w:divBdr>
            <w:top w:val="none" w:sz="0" w:space="0" w:color="auto"/>
            <w:left w:val="none" w:sz="0" w:space="0" w:color="auto"/>
            <w:bottom w:val="none" w:sz="0" w:space="0" w:color="auto"/>
            <w:right w:val="none" w:sz="0" w:space="0" w:color="auto"/>
          </w:divBdr>
        </w:div>
        <w:div w:id="1788812974">
          <w:marLeft w:val="480"/>
          <w:marRight w:val="0"/>
          <w:marTop w:val="0"/>
          <w:marBottom w:val="0"/>
          <w:divBdr>
            <w:top w:val="none" w:sz="0" w:space="0" w:color="auto"/>
            <w:left w:val="none" w:sz="0" w:space="0" w:color="auto"/>
            <w:bottom w:val="none" w:sz="0" w:space="0" w:color="auto"/>
            <w:right w:val="none" w:sz="0" w:space="0" w:color="auto"/>
          </w:divBdr>
        </w:div>
        <w:div w:id="1310209147">
          <w:marLeft w:val="480"/>
          <w:marRight w:val="0"/>
          <w:marTop w:val="0"/>
          <w:marBottom w:val="0"/>
          <w:divBdr>
            <w:top w:val="none" w:sz="0" w:space="0" w:color="auto"/>
            <w:left w:val="none" w:sz="0" w:space="0" w:color="auto"/>
            <w:bottom w:val="none" w:sz="0" w:space="0" w:color="auto"/>
            <w:right w:val="none" w:sz="0" w:space="0" w:color="auto"/>
          </w:divBdr>
        </w:div>
        <w:div w:id="525607254">
          <w:marLeft w:val="480"/>
          <w:marRight w:val="0"/>
          <w:marTop w:val="0"/>
          <w:marBottom w:val="0"/>
          <w:divBdr>
            <w:top w:val="none" w:sz="0" w:space="0" w:color="auto"/>
            <w:left w:val="none" w:sz="0" w:space="0" w:color="auto"/>
            <w:bottom w:val="none" w:sz="0" w:space="0" w:color="auto"/>
            <w:right w:val="none" w:sz="0" w:space="0" w:color="auto"/>
          </w:divBdr>
        </w:div>
        <w:div w:id="950552778">
          <w:marLeft w:val="480"/>
          <w:marRight w:val="0"/>
          <w:marTop w:val="0"/>
          <w:marBottom w:val="0"/>
          <w:divBdr>
            <w:top w:val="none" w:sz="0" w:space="0" w:color="auto"/>
            <w:left w:val="none" w:sz="0" w:space="0" w:color="auto"/>
            <w:bottom w:val="none" w:sz="0" w:space="0" w:color="auto"/>
            <w:right w:val="none" w:sz="0" w:space="0" w:color="auto"/>
          </w:divBdr>
        </w:div>
        <w:div w:id="1259750108">
          <w:marLeft w:val="480"/>
          <w:marRight w:val="0"/>
          <w:marTop w:val="0"/>
          <w:marBottom w:val="0"/>
          <w:divBdr>
            <w:top w:val="none" w:sz="0" w:space="0" w:color="auto"/>
            <w:left w:val="none" w:sz="0" w:space="0" w:color="auto"/>
            <w:bottom w:val="none" w:sz="0" w:space="0" w:color="auto"/>
            <w:right w:val="none" w:sz="0" w:space="0" w:color="auto"/>
          </w:divBdr>
        </w:div>
        <w:div w:id="1174762154">
          <w:marLeft w:val="480"/>
          <w:marRight w:val="0"/>
          <w:marTop w:val="0"/>
          <w:marBottom w:val="0"/>
          <w:divBdr>
            <w:top w:val="none" w:sz="0" w:space="0" w:color="auto"/>
            <w:left w:val="none" w:sz="0" w:space="0" w:color="auto"/>
            <w:bottom w:val="none" w:sz="0" w:space="0" w:color="auto"/>
            <w:right w:val="none" w:sz="0" w:space="0" w:color="auto"/>
          </w:divBdr>
        </w:div>
        <w:div w:id="1113672796">
          <w:marLeft w:val="480"/>
          <w:marRight w:val="0"/>
          <w:marTop w:val="0"/>
          <w:marBottom w:val="0"/>
          <w:divBdr>
            <w:top w:val="none" w:sz="0" w:space="0" w:color="auto"/>
            <w:left w:val="none" w:sz="0" w:space="0" w:color="auto"/>
            <w:bottom w:val="none" w:sz="0" w:space="0" w:color="auto"/>
            <w:right w:val="none" w:sz="0" w:space="0" w:color="auto"/>
          </w:divBdr>
        </w:div>
        <w:div w:id="1585453002">
          <w:marLeft w:val="480"/>
          <w:marRight w:val="0"/>
          <w:marTop w:val="0"/>
          <w:marBottom w:val="0"/>
          <w:divBdr>
            <w:top w:val="none" w:sz="0" w:space="0" w:color="auto"/>
            <w:left w:val="none" w:sz="0" w:space="0" w:color="auto"/>
            <w:bottom w:val="none" w:sz="0" w:space="0" w:color="auto"/>
            <w:right w:val="none" w:sz="0" w:space="0" w:color="auto"/>
          </w:divBdr>
        </w:div>
        <w:div w:id="283734114">
          <w:marLeft w:val="480"/>
          <w:marRight w:val="0"/>
          <w:marTop w:val="0"/>
          <w:marBottom w:val="0"/>
          <w:divBdr>
            <w:top w:val="none" w:sz="0" w:space="0" w:color="auto"/>
            <w:left w:val="none" w:sz="0" w:space="0" w:color="auto"/>
            <w:bottom w:val="none" w:sz="0" w:space="0" w:color="auto"/>
            <w:right w:val="none" w:sz="0" w:space="0" w:color="auto"/>
          </w:divBdr>
        </w:div>
        <w:div w:id="956256415">
          <w:marLeft w:val="480"/>
          <w:marRight w:val="0"/>
          <w:marTop w:val="0"/>
          <w:marBottom w:val="0"/>
          <w:divBdr>
            <w:top w:val="none" w:sz="0" w:space="0" w:color="auto"/>
            <w:left w:val="none" w:sz="0" w:space="0" w:color="auto"/>
            <w:bottom w:val="none" w:sz="0" w:space="0" w:color="auto"/>
            <w:right w:val="none" w:sz="0" w:space="0" w:color="auto"/>
          </w:divBdr>
        </w:div>
        <w:div w:id="1131364460">
          <w:marLeft w:val="480"/>
          <w:marRight w:val="0"/>
          <w:marTop w:val="0"/>
          <w:marBottom w:val="0"/>
          <w:divBdr>
            <w:top w:val="none" w:sz="0" w:space="0" w:color="auto"/>
            <w:left w:val="none" w:sz="0" w:space="0" w:color="auto"/>
            <w:bottom w:val="none" w:sz="0" w:space="0" w:color="auto"/>
            <w:right w:val="none" w:sz="0" w:space="0" w:color="auto"/>
          </w:divBdr>
        </w:div>
        <w:div w:id="2007510381">
          <w:marLeft w:val="480"/>
          <w:marRight w:val="0"/>
          <w:marTop w:val="0"/>
          <w:marBottom w:val="0"/>
          <w:divBdr>
            <w:top w:val="none" w:sz="0" w:space="0" w:color="auto"/>
            <w:left w:val="none" w:sz="0" w:space="0" w:color="auto"/>
            <w:bottom w:val="none" w:sz="0" w:space="0" w:color="auto"/>
            <w:right w:val="none" w:sz="0" w:space="0" w:color="auto"/>
          </w:divBdr>
        </w:div>
        <w:div w:id="171651364">
          <w:marLeft w:val="480"/>
          <w:marRight w:val="0"/>
          <w:marTop w:val="0"/>
          <w:marBottom w:val="0"/>
          <w:divBdr>
            <w:top w:val="none" w:sz="0" w:space="0" w:color="auto"/>
            <w:left w:val="none" w:sz="0" w:space="0" w:color="auto"/>
            <w:bottom w:val="none" w:sz="0" w:space="0" w:color="auto"/>
            <w:right w:val="none" w:sz="0" w:space="0" w:color="auto"/>
          </w:divBdr>
        </w:div>
        <w:div w:id="280235223">
          <w:marLeft w:val="480"/>
          <w:marRight w:val="0"/>
          <w:marTop w:val="0"/>
          <w:marBottom w:val="0"/>
          <w:divBdr>
            <w:top w:val="none" w:sz="0" w:space="0" w:color="auto"/>
            <w:left w:val="none" w:sz="0" w:space="0" w:color="auto"/>
            <w:bottom w:val="none" w:sz="0" w:space="0" w:color="auto"/>
            <w:right w:val="none" w:sz="0" w:space="0" w:color="auto"/>
          </w:divBdr>
        </w:div>
        <w:div w:id="1172718926">
          <w:marLeft w:val="480"/>
          <w:marRight w:val="0"/>
          <w:marTop w:val="0"/>
          <w:marBottom w:val="0"/>
          <w:divBdr>
            <w:top w:val="none" w:sz="0" w:space="0" w:color="auto"/>
            <w:left w:val="none" w:sz="0" w:space="0" w:color="auto"/>
            <w:bottom w:val="none" w:sz="0" w:space="0" w:color="auto"/>
            <w:right w:val="none" w:sz="0" w:space="0" w:color="auto"/>
          </w:divBdr>
        </w:div>
        <w:div w:id="1366370879">
          <w:marLeft w:val="480"/>
          <w:marRight w:val="0"/>
          <w:marTop w:val="0"/>
          <w:marBottom w:val="0"/>
          <w:divBdr>
            <w:top w:val="none" w:sz="0" w:space="0" w:color="auto"/>
            <w:left w:val="none" w:sz="0" w:space="0" w:color="auto"/>
            <w:bottom w:val="none" w:sz="0" w:space="0" w:color="auto"/>
            <w:right w:val="none" w:sz="0" w:space="0" w:color="auto"/>
          </w:divBdr>
        </w:div>
        <w:div w:id="1543980540">
          <w:marLeft w:val="480"/>
          <w:marRight w:val="0"/>
          <w:marTop w:val="0"/>
          <w:marBottom w:val="0"/>
          <w:divBdr>
            <w:top w:val="none" w:sz="0" w:space="0" w:color="auto"/>
            <w:left w:val="none" w:sz="0" w:space="0" w:color="auto"/>
            <w:bottom w:val="none" w:sz="0" w:space="0" w:color="auto"/>
            <w:right w:val="none" w:sz="0" w:space="0" w:color="auto"/>
          </w:divBdr>
        </w:div>
        <w:div w:id="2130395354">
          <w:marLeft w:val="480"/>
          <w:marRight w:val="0"/>
          <w:marTop w:val="0"/>
          <w:marBottom w:val="0"/>
          <w:divBdr>
            <w:top w:val="none" w:sz="0" w:space="0" w:color="auto"/>
            <w:left w:val="none" w:sz="0" w:space="0" w:color="auto"/>
            <w:bottom w:val="none" w:sz="0" w:space="0" w:color="auto"/>
            <w:right w:val="none" w:sz="0" w:space="0" w:color="auto"/>
          </w:divBdr>
        </w:div>
        <w:div w:id="1426344482">
          <w:marLeft w:val="480"/>
          <w:marRight w:val="0"/>
          <w:marTop w:val="0"/>
          <w:marBottom w:val="0"/>
          <w:divBdr>
            <w:top w:val="none" w:sz="0" w:space="0" w:color="auto"/>
            <w:left w:val="none" w:sz="0" w:space="0" w:color="auto"/>
            <w:bottom w:val="none" w:sz="0" w:space="0" w:color="auto"/>
            <w:right w:val="none" w:sz="0" w:space="0" w:color="auto"/>
          </w:divBdr>
        </w:div>
        <w:div w:id="1574847840">
          <w:marLeft w:val="480"/>
          <w:marRight w:val="0"/>
          <w:marTop w:val="0"/>
          <w:marBottom w:val="0"/>
          <w:divBdr>
            <w:top w:val="none" w:sz="0" w:space="0" w:color="auto"/>
            <w:left w:val="none" w:sz="0" w:space="0" w:color="auto"/>
            <w:bottom w:val="none" w:sz="0" w:space="0" w:color="auto"/>
            <w:right w:val="none" w:sz="0" w:space="0" w:color="auto"/>
          </w:divBdr>
        </w:div>
        <w:div w:id="805780918">
          <w:marLeft w:val="480"/>
          <w:marRight w:val="0"/>
          <w:marTop w:val="0"/>
          <w:marBottom w:val="0"/>
          <w:divBdr>
            <w:top w:val="none" w:sz="0" w:space="0" w:color="auto"/>
            <w:left w:val="none" w:sz="0" w:space="0" w:color="auto"/>
            <w:bottom w:val="none" w:sz="0" w:space="0" w:color="auto"/>
            <w:right w:val="none" w:sz="0" w:space="0" w:color="auto"/>
          </w:divBdr>
        </w:div>
        <w:div w:id="123618508">
          <w:marLeft w:val="480"/>
          <w:marRight w:val="0"/>
          <w:marTop w:val="0"/>
          <w:marBottom w:val="0"/>
          <w:divBdr>
            <w:top w:val="none" w:sz="0" w:space="0" w:color="auto"/>
            <w:left w:val="none" w:sz="0" w:space="0" w:color="auto"/>
            <w:bottom w:val="none" w:sz="0" w:space="0" w:color="auto"/>
            <w:right w:val="none" w:sz="0" w:space="0" w:color="auto"/>
          </w:divBdr>
        </w:div>
        <w:div w:id="1405569998">
          <w:marLeft w:val="480"/>
          <w:marRight w:val="0"/>
          <w:marTop w:val="0"/>
          <w:marBottom w:val="0"/>
          <w:divBdr>
            <w:top w:val="none" w:sz="0" w:space="0" w:color="auto"/>
            <w:left w:val="none" w:sz="0" w:space="0" w:color="auto"/>
            <w:bottom w:val="none" w:sz="0" w:space="0" w:color="auto"/>
            <w:right w:val="none" w:sz="0" w:space="0" w:color="auto"/>
          </w:divBdr>
        </w:div>
        <w:div w:id="419453075">
          <w:marLeft w:val="480"/>
          <w:marRight w:val="0"/>
          <w:marTop w:val="0"/>
          <w:marBottom w:val="0"/>
          <w:divBdr>
            <w:top w:val="none" w:sz="0" w:space="0" w:color="auto"/>
            <w:left w:val="none" w:sz="0" w:space="0" w:color="auto"/>
            <w:bottom w:val="none" w:sz="0" w:space="0" w:color="auto"/>
            <w:right w:val="none" w:sz="0" w:space="0" w:color="auto"/>
          </w:divBdr>
        </w:div>
        <w:div w:id="50857700">
          <w:marLeft w:val="480"/>
          <w:marRight w:val="0"/>
          <w:marTop w:val="0"/>
          <w:marBottom w:val="0"/>
          <w:divBdr>
            <w:top w:val="none" w:sz="0" w:space="0" w:color="auto"/>
            <w:left w:val="none" w:sz="0" w:space="0" w:color="auto"/>
            <w:bottom w:val="none" w:sz="0" w:space="0" w:color="auto"/>
            <w:right w:val="none" w:sz="0" w:space="0" w:color="auto"/>
          </w:divBdr>
        </w:div>
        <w:div w:id="1468008130">
          <w:marLeft w:val="480"/>
          <w:marRight w:val="0"/>
          <w:marTop w:val="0"/>
          <w:marBottom w:val="0"/>
          <w:divBdr>
            <w:top w:val="none" w:sz="0" w:space="0" w:color="auto"/>
            <w:left w:val="none" w:sz="0" w:space="0" w:color="auto"/>
            <w:bottom w:val="none" w:sz="0" w:space="0" w:color="auto"/>
            <w:right w:val="none" w:sz="0" w:space="0" w:color="auto"/>
          </w:divBdr>
        </w:div>
        <w:div w:id="903375313">
          <w:marLeft w:val="480"/>
          <w:marRight w:val="0"/>
          <w:marTop w:val="0"/>
          <w:marBottom w:val="0"/>
          <w:divBdr>
            <w:top w:val="none" w:sz="0" w:space="0" w:color="auto"/>
            <w:left w:val="none" w:sz="0" w:space="0" w:color="auto"/>
            <w:bottom w:val="none" w:sz="0" w:space="0" w:color="auto"/>
            <w:right w:val="none" w:sz="0" w:space="0" w:color="auto"/>
          </w:divBdr>
        </w:div>
        <w:div w:id="147865858">
          <w:marLeft w:val="480"/>
          <w:marRight w:val="0"/>
          <w:marTop w:val="0"/>
          <w:marBottom w:val="0"/>
          <w:divBdr>
            <w:top w:val="none" w:sz="0" w:space="0" w:color="auto"/>
            <w:left w:val="none" w:sz="0" w:space="0" w:color="auto"/>
            <w:bottom w:val="none" w:sz="0" w:space="0" w:color="auto"/>
            <w:right w:val="none" w:sz="0" w:space="0" w:color="auto"/>
          </w:divBdr>
        </w:div>
        <w:div w:id="1807625573">
          <w:marLeft w:val="480"/>
          <w:marRight w:val="0"/>
          <w:marTop w:val="0"/>
          <w:marBottom w:val="0"/>
          <w:divBdr>
            <w:top w:val="none" w:sz="0" w:space="0" w:color="auto"/>
            <w:left w:val="none" w:sz="0" w:space="0" w:color="auto"/>
            <w:bottom w:val="none" w:sz="0" w:space="0" w:color="auto"/>
            <w:right w:val="none" w:sz="0" w:space="0" w:color="auto"/>
          </w:divBdr>
        </w:div>
        <w:div w:id="1691419309">
          <w:marLeft w:val="480"/>
          <w:marRight w:val="0"/>
          <w:marTop w:val="0"/>
          <w:marBottom w:val="0"/>
          <w:divBdr>
            <w:top w:val="none" w:sz="0" w:space="0" w:color="auto"/>
            <w:left w:val="none" w:sz="0" w:space="0" w:color="auto"/>
            <w:bottom w:val="none" w:sz="0" w:space="0" w:color="auto"/>
            <w:right w:val="none" w:sz="0" w:space="0" w:color="auto"/>
          </w:divBdr>
        </w:div>
        <w:div w:id="1888641538">
          <w:marLeft w:val="480"/>
          <w:marRight w:val="0"/>
          <w:marTop w:val="0"/>
          <w:marBottom w:val="0"/>
          <w:divBdr>
            <w:top w:val="none" w:sz="0" w:space="0" w:color="auto"/>
            <w:left w:val="none" w:sz="0" w:space="0" w:color="auto"/>
            <w:bottom w:val="none" w:sz="0" w:space="0" w:color="auto"/>
            <w:right w:val="none" w:sz="0" w:space="0" w:color="auto"/>
          </w:divBdr>
        </w:div>
        <w:div w:id="1395859704">
          <w:marLeft w:val="480"/>
          <w:marRight w:val="0"/>
          <w:marTop w:val="0"/>
          <w:marBottom w:val="0"/>
          <w:divBdr>
            <w:top w:val="none" w:sz="0" w:space="0" w:color="auto"/>
            <w:left w:val="none" w:sz="0" w:space="0" w:color="auto"/>
            <w:bottom w:val="none" w:sz="0" w:space="0" w:color="auto"/>
            <w:right w:val="none" w:sz="0" w:space="0" w:color="auto"/>
          </w:divBdr>
        </w:div>
        <w:div w:id="570895751">
          <w:marLeft w:val="480"/>
          <w:marRight w:val="0"/>
          <w:marTop w:val="0"/>
          <w:marBottom w:val="0"/>
          <w:divBdr>
            <w:top w:val="none" w:sz="0" w:space="0" w:color="auto"/>
            <w:left w:val="none" w:sz="0" w:space="0" w:color="auto"/>
            <w:bottom w:val="none" w:sz="0" w:space="0" w:color="auto"/>
            <w:right w:val="none" w:sz="0" w:space="0" w:color="auto"/>
          </w:divBdr>
        </w:div>
        <w:div w:id="1758600326">
          <w:marLeft w:val="480"/>
          <w:marRight w:val="0"/>
          <w:marTop w:val="0"/>
          <w:marBottom w:val="0"/>
          <w:divBdr>
            <w:top w:val="none" w:sz="0" w:space="0" w:color="auto"/>
            <w:left w:val="none" w:sz="0" w:space="0" w:color="auto"/>
            <w:bottom w:val="none" w:sz="0" w:space="0" w:color="auto"/>
            <w:right w:val="none" w:sz="0" w:space="0" w:color="auto"/>
          </w:divBdr>
        </w:div>
        <w:div w:id="1696734955">
          <w:marLeft w:val="480"/>
          <w:marRight w:val="0"/>
          <w:marTop w:val="0"/>
          <w:marBottom w:val="0"/>
          <w:divBdr>
            <w:top w:val="none" w:sz="0" w:space="0" w:color="auto"/>
            <w:left w:val="none" w:sz="0" w:space="0" w:color="auto"/>
            <w:bottom w:val="none" w:sz="0" w:space="0" w:color="auto"/>
            <w:right w:val="none" w:sz="0" w:space="0" w:color="auto"/>
          </w:divBdr>
        </w:div>
      </w:divsChild>
    </w:div>
    <w:div w:id="2056002978">
      <w:bodyDiv w:val="1"/>
      <w:marLeft w:val="0"/>
      <w:marRight w:val="0"/>
      <w:marTop w:val="0"/>
      <w:marBottom w:val="0"/>
      <w:divBdr>
        <w:top w:val="none" w:sz="0" w:space="0" w:color="auto"/>
        <w:left w:val="none" w:sz="0" w:space="0" w:color="auto"/>
        <w:bottom w:val="none" w:sz="0" w:space="0" w:color="auto"/>
        <w:right w:val="none" w:sz="0" w:space="0" w:color="auto"/>
      </w:divBdr>
    </w:div>
    <w:div w:id="2056856105">
      <w:bodyDiv w:val="1"/>
      <w:marLeft w:val="0"/>
      <w:marRight w:val="0"/>
      <w:marTop w:val="0"/>
      <w:marBottom w:val="0"/>
      <w:divBdr>
        <w:top w:val="none" w:sz="0" w:space="0" w:color="auto"/>
        <w:left w:val="none" w:sz="0" w:space="0" w:color="auto"/>
        <w:bottom w:val="none" w:sz="0" w:space="0" w:color="auto"/>
        <w:right w:val="none" w:sz="0" w:space="0" w:color="auto"/>
      </w:divBdr>
    </w:div>
    <w:div w:id="2060126547">
      <w:bodyDiv w:val="1"/>
      <w:marLeft w:val="0"/>
      <w:marRight w:val="0"/>
      <w:marTop w:val="0"/>
      <w:marBottom w:val="0"/>
      <w:divBdr>
        <w:top w:val="none" w:sz="0" w:space="0" w:color="auto"/>
        <w:left w:val="none" w:sz="0" w:space="0" w:color="auto"/>
        <w:bottom w:val="none" w:sz="0" w:space="0" w:color="auto"/>
        <w:right w:val="none" w:sz="0" w:space="0" w:color="auto"/>
      </w:divBdr>
    </w:div>
    <w:div w:id="2060201373">
      <w:bodyDiv w:val="1"/>
      <w:marLeft w:val="0"/>
      <w:marRight w:val="0"/>
      <w:marTop w:val="0"/>
      <w:marBottom w:val="0"/>
      <w:divBdr>
        <w:top w:val="none" w:sz="0" w:space="0" w:color="auto"/>
        <w:left w:val="none" w:sz="0" w:space="0" w:color="auto"/>
        <w:bottom w:val="none" w:sz="0" w:space="0" w:color="auto"/>
        <w:right w:val="none" w:sz="0" w:space="0" w:color="auto"/>
      </w:divBdr>
    </w:div>
    <w:div w:id="2061391942">
      <w:bodyDiv w:val="1"/>
      <w:marLeft w:val="0"/>
      <w:marRight w:val="0"/>
      <w:marTop w:val="0"/>
      <w:marBottom w:val="0"/>
      <w:divBdr>
        <w:top w:val="none" w:sz="0" w:space="0" w:color="auto"/>
        <w:left w:val="none" w:sz="0" w:space="0" w:color="auto"/>
        <w:bottom w:val="none" w:sz="0" w:space="0" w:color="auto"/>
        <w:right w:val="none" w:sz="0" w:space="0" w:color="auto"/>
      </w:divBdr>
    </w:div>
    <w:div w:id="2062558760">
      <w:bodyDiv w:val="1"/>
      <w:marLeft w:val="0"/>
      <w:marRight w:val="0"/>
      <w:marTop w:val="0"/>
      <w:marBottom w:val="0"/>
      <w:divBdr>
        <w:top w:val="none" w:sz="0" w:space="0" w:color="auto"/>
        <w:left w:val="none" w:sz="0" w:space="0" w:color="auto"/>
        <w:bottom w:val="none" w:sz="0" w:space="0" w:color="auto"/>
        <w:right w:val="none" w:sz="0" w:space="0" w:color="auto"/>
      </w:divBdr>
      <w:divsChild>
        <w:div w:id="944993776">
          <w:marLeft w:val="480"/>
          <w:marRight w:val="0"/>
          <w:marTop w:val="0"/>
          <w:marBottom w:val="0"/>
          <w:divBdr>
            <w:top w:val="none" w:sz="0" w:space="0" w:color="auto"/>
            <w:left w:val="none" w:sz="0" w:space="0" w:color="auto"/>
            <w:bottom w:val="none" w:sz="0" w:space="0" w:color="auto"/>
            <w:right w:val="none" w:sz="0" w:space="0" w:color="auto"/>
          </w:divBdr>
        </w:div>
        <w:div w:id="1516967725">
          <w:marLeft w:val="480"/>
          <w:marRight w:val="0"/>
          <w:marTop w:val="0"/>
          <w:marBottom w:val="0"/>
          <w:divBdr>
            <w:top w:val="none" w:sz="0" w:space="0" w:color="auto"/>
            <w:left w:val="none" w:sz="0" w:space="0" w:color="auto"/>
            <w:bottom w:val="none" w:sz="0" w:space="0" w:color="auto"/>
            <w:right w:val="none" w:sz="0" w:space="0" w:color="auto"/>
          </w:divBdr>
        </w:div>
        <w:div w:id="56589424">
          <w:marLeft w:val="480"/>
          <w:marRight w:val="0"/>
          <w:marTop w:val="0"/>
          <w:marBottom w:val="0"/>
          <w:divBdr>
            <w:top w:val="none" w:sz="0" w:space="0" w:color="auto"/>
            <w:left w:val="none" w:sz="0" w:space="0" w:color="auto"/>
            <w:bottom w:val="none" w:sz="0" w:space="0" w:color="auto"/>
            <w:right w:val="none" w:sz="0" w:space="0" w:color="auto"/>
          </w:divBdr>
        </w:div>
        <w:div w:id="385879865">
          <w:marLeft w:val="480"/>
          <w:marRight w:val="0"/>
          <w:marTop w:val="0"/>
          <w:marBottom w:val="0"/>
          <w:divBdr>
            <w:top w:val="none" w:sz="0" w:space="0" w:color="auto"/>
            <w:left w:val="none" w:sz="0" w:space="0" w:color="auto"/>
            <w:bottom w:val="none" w:sz="0" w:space="0" w:color="auto"/>
            <w:right w:val="none" w:sz="0" w:space="0" w:color="auto"/>
          </w:divBdr>
        </w:div>
        <w:div w:id="156307112">
          <w:marLeft w:val="480"/>
          <w:marRight w:val="0"/>
          <w:marTop w:val="0"/>
          <w:marBottom w:val="0"/>
          <w:divBdr>
            <w:top w:val="none" w:sz="0" w:space="0" w:color="auto"/>
            <w:left w:val="none" w:sz="0" w:space="0" w:color="auto"/>
            <w:bottom w:val="none" w:sz="0" w:space="0" w:color="auto"/>
            <w:right w:val="none" w:sz="0" w:space="0" w:color="auto"/>
          </w:divBdr>
        </w:div>
        <w:div w:id="309795203">
          <w:marLeft w:val="480"/>
          <w:marRight w:val="0"/>
          <w:marTop w:val="0"/>
          <w:marBottom w:val="0"/>
          <w:divBdr>
            <w:top w:val="none" w:sz="0" w:space="0" w:color="auto"/>
            <w:left w:val="none" w:sz="0" w:space="0" w:color="auto"/>
            <w:bottom w:val="none" w:sz="0" w:space="0" w:color="auto"/>
            <w:right w:val="none" w:sz="0" w:space="0" w:color="auto"/>
          </w:divBdr>
        </w:div>
        <w:div w:id="1746367894">
          <w:marLeft w:val="480"/>
          <w:marRight w:val="0"/>
          <w:marTop w:val="0"/>
          <w:marBottom w:val="0"/>
          <w:divBdr>
            <w:top w:val="none" w:sz="0" w:space="0" w:color="auto"/>
            <w:left w:val="none" w:sz="0" w:space="0" w:color="auto"/>
            <w:bottom w:val="none" w:sz="0" w:space="0" w:color="auto"/>
            <w:right w:val="none" w:sz="0" w:space="0" w:color="auto"/>
          </w:divBdr>
        </w:div>
        <w:div w:id="1664703078">
          <w:marLeft w:val="480"/>
          <w:marRight w:val="0"/>
          <w:marTop w:val="0"/>
          <w:marBottom w:val="0"/>
          <w:divBdr>
            <w:top w:val="none" w:sz="0" w:space="0" w:color="auto"/>
            <w:left w:val="none" w:sz="0" w:space="0" w:color="auto"/>
            <w:bottom w:val="none" w:sz="0" w:space="0" w:color="auto"/>
            <w:right w:val="none" w:sz="0" w:space="0" w:color="auto"/>
          </w:divBdr>
        </w:div>
        <w:div w:id="288631266">
          <w:marLeft w:val="480"/>
          <w:marRight w:val="0"/>
          <w:marTop w:val="0"/>
          <w:marBottom w:val="0"/>
          <w:divBdr>
            <w:top w:val="none" w:sz="0" w:space="0" w:color="auto"/>
            <w:left w:val="none" w:sz="0" w:space="0" w:color="auto"/>
            <w:bottom w:val="none" w:sz="0" w:space="0" w:color="auto"/>
            <w:right w:val="none" w:sz="0" w:space="0" w:color="auto"/>
          </w:divBdr>
        </w:div>
        <w:div w:id="4749960">
          <w:marLeft w:val="480"/>
          <w:marRight w:val="0"/>
          <w:marTop w:val="0"/>
          <w:marBottom w:val="0"/>
          <w:divBdr>
            <w:top w:val="none" w:sz="0" w:space="0" w:color="auto"/>
            <w:left w:val="none" w:sz="0" w:space="0" w:color="auto"/>
            <w:bottom w:val="none" w:sz="0" w:space="0" w:color="auto"/>
            <w:right w:val="none" w:sz="0" w:space="0" w:color="auto"/>
          </w:divBdr>
        </w:div>
        <w:div w:id="1347093881">
          <w:marLeft w:val="480"/>
          <w:marRight w:val="0"/>
          <w:marTop w:val="0"/>
          <w:marBottom w:val="0"/>
          <w:divBdr>
            <w:top w:val="none" w:sz="0" w:space="0" w:color="auto"/>
            <w:left w:val="none" w:sz="0" w:space="0" w:color="auto"/>
            <w:bottom w:val="none" w:sz="0" w:space="0" w:color="auto"/>
            <w:right w:val="none" w:sz="0" w:space="0" w:color="auto"/>
          </w:divBdr>
        </w:div>
        <w:div w:id="1366562758">
          <w:marLeft w:val="480"/>
          <w:marRight w:val="0"/>
          <w:marTop w:val="0"/>
          <w:marBottom w:val="0"/>
          <w:divBdr>
            <w:top w:val="none" w:sz="0" w:space="0" w:color="auto"/>
            <w:left w:val="none" w:sz="0" w:space="0" w:color="auto"/>
            <w:bottom w:val="none" w:sz="0" w:space="0" w:color="auto"/>
            <w:right w:val="none" w:sz="0" w:space="0" w:color="auto"/>
          </w:divBdr>
        </w:div>
        <w:div w:id="185680102">
          <w:marLeft w:val="480"/>
          <w:marRight w:val="0"/>
          <w:marTop w:val="0"/>
          <w:marBottom w:val="0"/>
          <w:divBdr>
            <w:top w:val="none" w:sz="0" w:space="0" w:color="auto"/>
            <w:left w:val="none" w:sz="0" w:space="0" w:color="auto"/>
            <w:bottom w:val="none" w:sz="0" w:space="0" w:color="auto"/>
            <w:right w:val="none" w:sz="0" w:space="0" w:color="auto"/>
          </w:divBdr>
        </w:div>
        <w:div w:id="756292468">
          <w:marLeft w:val="480"/>
          <w:marRight w:val="0"/>
          <w:marTop w:val="0"/>
          <w:marBottom w:val="0"/>
          <w:divBdr>
            <w:top w:val="none" w:sz="0" w:space="0" w:color="auto"/>
            <w:left w:val="none" w:sz="0" w:space="0" w:color="auto"/>
            <w:bottom w:val="none" w:sz="0" w:space="0" w:color="auto"/>
            <w:right w:val="none" w:sz="0" w:space="0" w:color="auto"/>
          </w:divBdr>
        </w:div>
        <w:div w:id="1139763011">
          <w:marLeft w:val="480"/>
          <w:marRight w:val="0"/>
          <w:marTop w:val="0"/>
          <w:marBottom w:val="0"/>
          <w:divBdr>
            <w:top w:val="none" w:sz="0" w:space="0" w:color="auto"/>
            <w:left w:val="none" w:sz="0" w:space="0" w:color="auto"/>
            <w:bottom w:val="none" w:sz="0" w:space="0" w:color="auto"/>
            <w:right w:val="none" w:sz="0" w:space="0" w:color="auto"/>
          </w:divBdr>
        </w:div>
        <w:div w:id="1362244571">
          <w:marLeft w:val="480"/>
          <w:marRight w:val="0"/>
          <w:marTop w:val="0"/>
          <w:marBottom w:val="0"/>
          <w:divBdr>
            <w:top w:val="none" w:sz="0" w:space="0" w:color="auto"/>
            <w:left w:val="none" w:sz="0" w:space="0" w:color="auto"/>
            <w:bottom w:val="none" w:sz="0" w:space="0" w:color="auto"/>
            <w:right w:val="none" w:sz="0" w:space="0" w:color="auto"/>
          </w:divBdr>
        </w:div>
        <w:div w:id="1644506700">
          <w:marLeft w:val="480"/>
          <w:marRight w:val="0"/>
          <w:marTop w:val="0"/>
          <w:marBottom w:val="0"/>
          <w:divBdr>
            <w:top w:val="none" w:sz="0" w:space="0" w:color="auto"/>
            <w:left w:val="none" w:sz="0" w:space="0" w:color="auto"/>
            <w:bottom w:val="none" w:sz="0" w:space="0" w:color="auto"/>
            <w:right w:val="none" w:sz="0" w:space="0" w:color="auto"/>
          </w:divBdr>
        </w:div>
        <w:div w:id="1828354986">
          <w:marLeft w:val="480"/>
          <w:marRight w:val="0"/>
          <w:marTop w:val="0"/>
          <w:marBottom w:val="0"/>
          <w:divBdr>
            <w:top w:val="none" w:sz="0" w:space="0" w:color="auto"/>
            <w:left w:val="none" w:sz="0" w:space="0" w:color="auto"/>
            <w:bottom w:val="none" w:sz="0" w:space="0" w:color="auto"/>
            <w:right w:val="none" w:sz="0" w:space="0" w:color="auto"/>
          </w:divBdr>
        </w:div>
        <w:div w:id="1332683096">
          <w:marLeft w:val="480"/>
          <w:marRight w:val="0"/>
          <w:marTop w:val="0"/>
          <w:marBottom w:val="0"/>
          <w:divBdr>
            <w:top w:val="none" w:sz="0" w:space="0" w:color="auto"/>
            <w:left w:val="none" w:sz="0" w:space="0" w:color="auto"/>
            <w:bottom w:val="none" w:sz="0" w:space="0" w:color="auto"/>
            <w:right w:val="none" w:sz="0" w:space="0" w:color="auto"/>
          </w:divBdr>
        </w:div>
        <w:div w:id="893855983">
          <w:marLeft w:val="480"/>
          <w:marRight w:val="0"/>
          <w:marTop w:val="0"/>
          <w:marBottom w:val="0"/>
          <w:divBdr>
            <w:top w:val="none" w:sz="0" w:space="0" w:color="auto"/>
            <w:left w:val="none" w:sz="0" w:space="0" w:color="auto"/>
            <w:bottom w:val="none" w:sz="0" w:space="0" w:color="auto"/>
            <w:right w:val="none" w:sz="0" w:space="0" w:color="auto"/>
          </w:divBdr>
        </w:div>
        <w:div w:id="1210535168">
          <w:marLeft w:val="480"/>
          <w:marRight w:val="0"/>
          <w:marTop w:val="0"/>
          <w:marBottom w:val="0"/>
          <w:divBdr>
            <w:top w:val="none" w:sz="0" w:space="0" w:color="auto"/>
            <w:left w:val="none" w:sz="0" w:space="0" w:color="auto"/>
            <w:bottom w:val="none" w:sz="0" w:space="0" w:color="auto"/>
            <w:right w:val="none" w:sz="0" w:space="0" w:color="auto"/>
          </w:divBdr>
        </w:div>
        <w:div w:id="1839078821">
          <w:marLeft w:val="480"/>
          <w:marRight w:val="0"/>
          <w:marTop w:val="0"/>
          <w:marBottom w:val="0"/>
          <w:divBdr>
            <w:top w:val="none" w:sz="0" w:space="0" w:color="auto"/>
            <w:left w:val="none" w:sz="0" w:space="0" w:color="auto"/>
            <w:bottom w:val="none" w:sz="0" w:space="0" w:color="auto"/>
            <w:right w:val="none" w:sz="0" w:space="0" w:color="auto"/>
          </w:divBdr>
        </w:div>
        <w:div w:id="1896815972">
          <w:marLeft w:val="480"/>
          <w:marRight w:val="0"/>
          <w:marTop w:val="0"/>
          <w:marBottom w:val="0"/>
          <w:divBdr>
            <w:top w:val="none" w:sz="0" w:space="0" w:color="auto"/>
            <w:left w:val="none" w:sz="0" w:space="0" w:color="auto"/>
            <w:bottom w:val="none" w:sz="0" w:space="0" w:color="auto"/>
            <w:right w:val="none" w:sz="0" w:space="0" w:color="auto"/>
          </w:divBdr>
        </w:div>
        <w:div w:id="331495653">
          <w:marLeft w:val="480"/>
          <w:marRight w:val="0"/>
          <w:marTop w:val="0"/>
          <w:marBottom w:val="0"/>
          <w:divBdr>
            <w:top w:val="none" w:sz="0" w:space="0" w:color="auto"/>
            <w:left w:val="none" w:sz="0" w:space="0" w:color="auto"/>
            <w:bottom w:val="none" w:sz="0" w:space="0" w:color="auto"/>
            <w:right w:val="none" w:sz="0" w:space="0" w:color="auto"/>
          </w:divBdr>
        </w:div>
        <w:div w:id="224994619">
          <w:marLeft w:val="480"/>
          <w:marRight w:val="0"/>
          <w:marTop w:val="0"/>
          <w:marBottom w:val="0"/>
          <w:divBdr>
            <w:top w:val="none" w:sz="0" w:space="0" w:color="auto"/>
            <w:left w:val="none" w:sz="0" w:space="0" w:color="auto"/>
            <w:bottom w:val="none" w:sz="0" w:space="0" w:color="auto"/>
            <w:right w:val="none" w:sz="0" w:space="0" w:color="auto"/>
          </w:divBdr>
        </w:div>
        <w:div w:id="948010703">
          <w:marLeft w:val="480"/>
          <w:marRight w:val="0"/>
          <w:marTop w:val="0"/>
          <w:marBottom w:val="0"/>
          <w:divBdr>
            <w:top w:val="none" w:sz="0" w:space="0" w:color="auto"/>
            <w:left w:val="none" w:sz="0" w:space="0" w:color="auto"/>
            <w:bottom w:val="none" w:sz="0" w:space="0" w:color="auto"/>
            <w:right w:val="none" w:sz="0" w:space="0" w:color="auto"/>
          </w:divBdr>
        </w:div>
        <w:div w:id="147208853">
          <w:marLeft w:val="480"/>
          <w:marRight w:val="0"/>
          <w:marTop w:val="0"/>
          <w:marBottom w:val="0"/>
          <w:divBdr>
            <w:top w:val="none" w:sz="0" w:space="0" w:color="auto"/>
            <w:left w:val="none" w:sz="0" w:space="0" w:color="auto"/>
            <w:bottom w:val="none" w:sz="0" w:space="0" w:color="auto"/>
            <w:right w:val="none" w:sz="0" w:space="0" w:color="auto"/>
          </w:divBdr>
        </w:div>
        <w:div w:id="504323868">
          <w:marLeft w:val="480"/>
          <w:marRight w:val="0"/>
          <w:marTop w:val="0"/>
          <w:marBottom w:val="0"/>
          <w:divBdr>
            <w:top w:val="none" w:sz="0" w:space="0" w:color="auto"/>
            <w:left w:val="none" w:sz="0" w:space="0" w:color="auto"/>
            <w:bottom w:val="none" w:sz="0" w:space="0" w:color="auto"/>
            <w:right w:val="none" w:sz="0" w:space="0" w:color="auto"/>
          </w:divBdr>
        </w:div>
        <w:div w:id="1654094418">
          <w:marLeft w:val="480"/>
          <w:marRight w:val="0"/>
          <w:marTop w:val="0"/>
          <w:marBottom w:val="0"/>
          <w:divBdr>
            <w:top w:val="none" w:sz="0" w:space="0" w:color="auto"/>
            <w:left w:val="none" w:sz="0" w:space="0" w:color="auto"/>
            <w:bottom w:val="none" w:sz="0" w:space="0" w:color="auto"/>
            <w:right w:val="none" w:sz="0" w:space="0" w:color="auto"/>
          </w:divBdr>
        </w:div>
        <w:div w:id="1154180829">
          <w:marLeft w:val="480"/>
          <w:marRight w:val="0"/>
          <w:marTop w:val="0"/>
          <w:marBottom w:val="0"/>
          <w:divBdr>
            <w:top w:val="none" w:sz="0" w:space="0" w:color="auto"/>
            <w:left w:val="none" w:sz="0" w:space="0" w:color="auto"/>
            <w:bottom w:val="none" w:sz="0" w:space="0" w:color="auto"/>
            <w:right w:val="none" w:sz="0" w:space="0" w:color="auto"/>
          </w:divBdr>
        </w:div>
        <w:div w:id="371269176">
          <w:marLeft w:val="480"/>
          <w:marRight w:val="0"/>
          <w:marTop w:val="0"/>
          <w:marBottom w:val="0"/>
          <w:divBdr>
            <w:top w:val="none" w:sz="0" w:space="0" w:color="auto"/>
            <w:left w:val="none" w:sz="0" w:space="0" w:color="auto"/>
            <w:bottom w:val="none" w:sz="0" w:space="0" w:color="auto"/>
            <w:right w:val="none" w:sz="0" w:space="0" w:color="auto"/>
          </w:divBdr>
        </w:div>
        <w:div w:id="2029747324">
          <w:marLeft w:val="480"/>
          <w:marRight w:val="0"/>
          <w:marTop w:val="0"/>
          <w:marBottom w:val="0"/>
          <w:divBdr>
            <w:top w:val="none" w:sz="0" w:space="0" w:color="auto"/>
            <w:left w:val="none" w:sz="0" w:space="0" w:color="auto"/>
            <w:bottom w:val="none" w:sz="0" w:space="0" w:color="auto"/>
            <w:right w:val="none" w:sz="0" w:space="0" w:color="auto"/>
          </w:divBdr>
        </w:div>
        <w:div w:id="472718338">
          <w:marLeft w:val="480"/>
          <w:marRight w:val="0"/>
          <w:marTop w:val="0"/>
          <w:marBottom w:val="0"/>
          <w:divBdr>
            <w:top w:val="none" w:sz="0" w:space="0" w:color="auto"/>
            <w:left w:val="none" w:sz="0" w:space="0" w:color="auto"/>
            <w:bottom w:val="none" w:sz="0" w:space="0" w:color="auto"/>
            <w:right w:val="none" w:sz="0" w:space="0" w:color="auto"/>
          </w:divBdr>
        </w:div>
        <w:div w:id="2063795268">
          <w:marLeft w:val="480"/>
          <w:marRight w:val="0"/>
          <w:marTop w:val="0"/>
          <w:marBottom w:val="0"/>
          <w:divBdr>
            <w:top w:val="none" w:sz="0" w:space="0" w:color="auto"/>
            <w:left w:val="none" w:sz="0" w:space="0" w:color="auto"/>
            <w:bottom w:val="none" w:sz="0" w:space="0" w:color="auto"/>
            <w:right w:val="none" w:sz="0" w:space="0" w:color="auto"/>
          </w:divBdr>
        </w:div>
        <w:div w:id="1572957692">
          <w:marLeft w:val="480"/>
          <w:marRight w:val="0"/>
          <w:marTop w:val="0"/>
          <w:marBottom w:val="0"/>
          <w:divBdr>
            <w:top w:val="none" w:sz="0" w:space="0" w:color="auto"/>
            <w:left w:val="none" w:sz="0" w:space="0" w:color="auto"/>
            <w:bottom w:val="none" w:sz="0" w:space="0" w:color="auto"/>
            <w:right w:val="none" w:sz="0" w:space="0" w:color="auto"/>
          </w:divBdr>
        </w:div>
        <w:div w:id="659041696">
          <w:marLeft w:val="480"/>
          <w:marRight w:val="0"/>
          <w:marTop w:val="0"/>
          <w:marBottom w:val="0"/>
          <w:divBdr>
            <w:top w:val="none" w:sz="0" w:space="0" w:color="auto"/>
            <w:left w:val="none" w:sz="0" w:space="0" w:color="auto"/>
            <w:bottom w:val="none" w:sz="0" w:space="0" w:color="auto"/>
            <w:right w:val="none" w:sz="0" w:space="0" w:color="auto"/>
          </w:divBdr>
        </w:div>
        <w:div w:id="2036999399">
          <w:marLeft w:val="480"/>
          <w:marRight w:val="0"/>
          <w:marTop w:val="0"/>
          <w:marBottom w:val="0"/>
          <w:divBdr>
            <w:top w:val="none" w:sz="0" w:space="0" w:color="auto"/>
            <w:left w:val="none" w:sz="0" w:space="0" w:color="auto"/>
            <w:bottom w:val="none" w:sz="0" w:space="0" w:color="auto"/>
            <w:right w:val="none" w:sz="0" w:space="0" w:color="auto"/>
          </w:divBdr>
        </w:div>
        <w:div w:id="2011637785">
          <w:marLeft w:val="480"/>
          <w:marRight w:val="0"/>
          <w:marTop w:val="0"/>
          <w:marBottom w:val="0"/>
          <w:divBdr>
            <w:top w:val="none" w:sz="0" w:space="0" w:color="auto"/>
            <w:left w:val="none" w:sz="0" w:space="0" w:color="auto"/>
            <w:bottom w:val="none" w:sz="0" w:space="0" w:color="auto"/>
            <w:right w:val="none" w:sz="0" w:space="0" w:color="auto"/>
          </w:divBdr>
        </w:div>
        <w:div w:id="609169771">
          <w:marLeft w:val="480"/>
          <w:marRight w:val="0"/>
          <w:marTop w:val="0"/>
          <w:marBottom w:val="0"/>
          <w:divBdr>
            <w:top w:val="none" w:sz="0" w:space="0" w:color="auto"/>
            <w:left w:val="none" w:sz="0" w:space="0" w:color="auto"/>
            <w:bottom w:val="none" w:sz="0" w:space="0" w:color="auto"/>
            <w:right w:val="none" w:sz="0" w:space="0" w:color="auto"/>
          </w:divBdr>
        </w:div>
        <w:div w:id="708333283">
          <w:marLeft w:val="480"/>
          <w:marRight w:val="0"/>
          <w:marTop w:val="0"/>
          <w:marBottom w:val="0"/>
          <w:divBdr>
            <w:top w:val="none" w:sz="0" w:space="0" w:color="auto"/>
            <w:left w:val="none" w:sz="0" w:space="0" w:color="auto"/>
            <w:bottom w:val="none" w:sz="0" w:space="0" w:color="auto"/>
            <w:right w:val="none" w:sz="0" w:space="0" w:color="auto"/>
          </w:divBdr>
        </w:div>
        <w:div w:id="1336490417">
          <w:marLeft w:val="480"/>
          <w:marRight w:val="0"/>
          <w:marTop w:val="0"/>
          <w:marBottom w:val="0"/>
          <w:divBdr>
            <w:top w:val="none" w:sz="0" w:space="0" w:color="auto"/>
            <w:left w:val="none" w:sz="0" w:space="0" w:color="auto"/>
            <w:bottom w:val="none" w:sz="0" w:space="0" w:color="auto"/>
            <w:right w:val="none" w:sz="0" w:space="0" w:color="auto"/>
          </w:divBdr>
        </w:div>
        <w:div w:id="627246606">
          <w:marLeft w:val="480"/>
          <w:marRight w:val="0"/>
          <w:marTop w:val="0"/>
          <w:marBottom w:val="0"/>
          <w:divBdr>
            <w:top w:val="none" w:sz="0" w:space="0" w:color="auto"/>
            <w:left w:val="none" w:sz="0" w:space="0" w:color="auto"/>
            <w:bottom w:val="none" w:sz="0" w:space="0" w:color="auto"/>
            <w:right w:val="none" w:sz="0" w:space="0" w:color="auto"/>
          </w:divBdr>
        </w:div>
        <w:div w:id="1274628873">
          <w:marLeft w:val="480"/>
          <w:marRight w:val="0"/>
          <w:marTop w:val="0"/>
          <w:marBottom w:val="0"/>
          <w:divBdr>
            <w:top w:val="none" w:sz="0" w:space="0" w:color="auto"/>
            <w:left w:val="none" w:sz="0" w:space="0" w:color="auto"/>
            <w:bottom w:val="none" w:sz="0" w:space="0" w:color="auto"/>
            <w:right w:val="none" w:sz="0" w:space="0" w:color="auto"/>
          </w:divBdr>
        </w:div>
        <w:div w:id="63914796">
          <w:marLeft w:val="480"/>
          <w:marRight w:val="0"/>
          <w:marTop w:val="0"/>
          <w:marBottom w:val="0"/>
          <w:divBdr>
            <w:top w:val="none" w:sz="0" w:space="0" w:color="auto"/>
            <w:left w:val="none" w:sz="0" w:space="0" w:color="auto"/>
            <w:bottom w:val="none" w:sz="0" w:space="0" w:color="auto"/>
            <w:right w:val="none" w:sz="0" w:space="0" w:color="auto"/>
          </w:divBdr>
        </w:div>
        <w:div w:id="1697464665">
          <w:marLeft w:val="480"/>
          <w:marRight w:val="0"/>
          <w:marTop w:val="0"/>
          <w:marBottom w:val="0"/>
          <w:divBdr>
            <w:top w:val="none" w:sz="0" w:space="0" w:color="auto"/>
            <w:left w:val="none" w:sz="0" w:space="0" w:color="auto"/>
            <w:bottom w:val="none" w:sz="0" w:space="0" w:color="auto"/>
            <w:right w:val="none" w:sz="0" w:space="0" w:color="auto"/>
          </w:divBdr>
        </w:div>
        <w:div w:id="218518564">
          <w:marLeft w:val="480"/>
          <w:marRight w:val="0"/>
          <w:marTop w:val="0"/>
          <w:marBottom w:val="0"/>
          <w:divBdr>
            <w:top w:val="none" w:sz="0" w:space="0" w:color="auto"/>
            <w:left w:val="none" w:sz="0" w:space="0" w:color="auto"/>
            <w:bottom w:val="none" w:sz="0" w:space="0" w:color="auto"/>
            <w:right w:val="none" w:sz="0" w:space="0" w:color="auto"/>
          </w:divBdr>
        </w:div>
        <w:div w:id="994604136">
          <w:marLeft w:val="480"/>
          <w:marRight w:val="0"/>
          <w:marTop w:val="0"/>
          <w:marBottom w:val="0"/>
          <w:divBdr>
            <w:top w:val="none" w:sz="0" w:space="0" w:color="auto"/>
            <w:left w:val="none" w:sz="0" w:space="0" w:color="auto"/>
            <w:bottom w:val="none" w:sz="0" w:space="0" w:color="auto"/>
            <w:right w:val="none" w:sz="0" w:space="0" w:color="auto"/>
          </w:divBdr>
        </w:div>
        <w:div w:id="1620068345">
          <w:marLeft w:val="480"/>
          <w:marRight w:val="0"/>
          <w:marTop w:val="0"/>
          <w:marBottom w:val="0"/>
          <w:divBdr>
            <w:top w:val="none" w:sz="0" w:space="0" w:color="auto"/>
            <w:left w:val="none" w:sz="0" w:space="0" w:color="auto"/>
            <w:bottom w:val="none" w:sz="0" w:space="0" w:color="auto"/>
            <w:right w:val="none" w:sz="0" w:space="0" w:color="auto"/>
          </w:divBdr>
        </w:div>
        <w:div w:id="160388116">
          <w:marLeft w:val="480"/>
          <w:marRight w:val="0"/>
          <w:marTop w:val="0"/>
          <w:marBottom w:val="0"/>
          <w:divBdr>
            <w:top w:val="none" w:sz="0" w:space="0" w:color="auto"/>
            <w:left w:val="none" w:sz="0" w:space="0" w:color="auto"/>
            <w:bottom w:val="none" w:sz="0" w:space="0" w:color="auto"/>
            <w:right w:val="none" w:sz="0" w:space="0" w:color="auto"/>
          </w:divBdr>
        </w:div>
        <w:div w:id="780221074">
          <w:marLeft w:val="480"/>
          <w:marRight w:val="0"/>
          <w:marTop w:val="0"/>
          <w:marBottom w:val="0"/>
          <w:divBdr>
            <w:top w:val="none" w:sz="0" w:space="0" w:color="auto"/>
            <w:left w:val="none" w:sz="0" w:space="0" w:color="auto"/>
            <w:bottom w:val="none" w:sz="0" w:space="0" w:color="auto"/>
            <w:right w:val="none" w:sz="0" w:space="0" w:color="auto"/>
          </w:divBdr>
        </w:div>
        <w:div w:id="220411098">
          <w:marLeft w:val="480"/>
          <w:marRight w:val="0"/>
          <w:marTop w:val="0"/>
          <w:marBottom w:val="0"/>
          <w:divBdr>
            <w:top w:val="none" w:sz="0" w:space="0" w:color="auto"/>
            <w:left w:val="none" w:sz="0" w:space="0" w:color="auto"/>
            <w:bottom w:val="none" w:sz="0" w:space="0" w:color="auto"/>
            <w:right w:val="none" w:sz="0" w:space="0" w:color="auto"/>
          </w:divBdr>
        </w:div>
        <w:div w:id="1448813267">
          <w:marLeft w:val="480"/>
          <w:marRight w:val="0"/>
          <w:marTop w:val="0"/>
          <w:marBottom w:val="0"/>
          <w:divBdr>
            <w:top w:val="none" w:sz="0" w:space="0" w:color="auto"/>
            <w:left w:val="none" w:sz="0" w:space="0" w:color="auto"/>
            <w:bottom w:val="none" w:sz="0" w:space="0" w:color="auto"/>
            <w:right w:val="none" w:sz="0" w:space="0" w:color="auto"/>
          </w:divBdr>
        </w:div>
        <w:div w:id="504563937">
          <w:marLeft w:val="480"/>
          <w:marRight w:val="0"/>
          <w:marTop w:val="0"/>
          <w:marBottom w:val="0"/>
          <w:divBdr>
            <w:top w:val="none" w:sz="0" w:space="0" w:color="auto"/>
            <w:left w:val="none" w:sz="0" w:space="0" w:color="auto"/>
            <w:bottom w:val="none" w:sz="0" w:space="0" w:color="auto"/>
            <w:right w:val="none" w:sz="0" w:space="0" w:color="auto"/>
          </w:divBdr>
        </w:div>
        <w:div w:id="1967198726">
          <w:marLeft w:val="480"/>
          <w:marRight w:val="0"/>
          <w:marTop w:val="0"/>
          <w:marBottom w:val="0"/>
          <w:divBdr>
            <w:top w:val="none" w:sz="0" w:space="0" w:color="auto"/>
            <w:left w:val="none" w:sz="0" w:space="0" w:color="auto"/>
            <w:bottom w:val="none" w:sz="0" w:space="0" w:color="auto"/>
            <w:right w:val="none" w:sz="0" w:space="0" w:color="auto"/>
          </w:divBdr>
        </w:div>
        <w:div w:id="1780292322">
          <w:marLeft w:val="480"/>
          <w:marRight w:val="0"/>
          <w:marTop w:val="0"/>
          <w:marBottom w:val="0"/>
          <w:divBdr>
            <w:top w:val="none" w:sz="0" w:space="0" w:color="auto"/>
            <w:left w:val="none" w:sz="0" w:space="0" w:color="auto"/>
            <w:bottom w:val="none" w:sz="0" w:space="0" w:color="auto"/>
            <w:right w:val="none" w:sz="0" w:space="0" w:color="auto"/>
          </w:divBdr>
        </w:div>
        <w:div w:id="1557426213">
          <w:marLeft w:val="480"/>
          <w:marRight w:val="0"/>
          <w:marTop w:val="0"/>
          <w:marBottom w:val="0"/>
          <w:divBdr>
            <w:top w:val="none" w:sz="0" w:space="0" w:color="auto"/>
            <w:left w:val="none" w:sz="0" w:space="0" w:color="auto"/>
            <w:bottom w:val="none" w:sz="0" w:space="0" w:color="auto"/>
            <w:right w:val="none" w:sz="0" w:space="0" w:color="auto"/>
          </w:divBdr>
        </w:div>
        <w:div w:id="1037658646">
          <w:marLeft w:val="480"/>
          <w:marRight w:val="0"/>
          <w:marTop w:val="0"/>
          <w:marBottom w:val="0"/>
          <w:divBdr>
            <w:top w:val="none" w:sz="0" w:space="0" w:color="auto"/>
            <w:left w:val="none" w:sz="0" w:space="0" w:color="auto"/>
            <w:bottom w:val="none" w:sz="0" w:space="0" w:color="auto"/>
            <w:right w:val="none" w:sz="0" w:space="0" w:color="auto"/>
          </w:divBdr>
        </w:div>
        <w:div w:id="258948688">
          <w:marLeft w:val="480"/>
          <w:marRight w:val="0"/>
          <w:marTop w:val="0"/>
          <w:marBottom w:val="0"/>
          <w:divBdr>
            <w:top w:val="none" w:sz="0" w:space="0" w:color="auto"/>
            <w:left w:val="none" w:sz="0" w:space="0" w:color="auto"/>
            <w:bottom w:val="none" w:sz="0" w:space="0" w:color="auto"/>
            <w:right w:val="none" w:sz="0" w:space="0" w:color="auto"/>
          </w:divBdr>
        </w:div>
        <w:div w:id="836845222">
          <w:marLeft w:val="480"/>
          <w:marRight w:val="0"/>
          <w:marTop w:val="0"/>
          <w:marBottom w:val="0"/>
          <w:divBdr>
            <w:top w:val="none" w:sz="0" w:space="0" w:color="auto"/>
            <w:left w:val="none" w:sz="0" w:space="0" w:color="auto"/>
            <w:bottom w:val="none" w:sz="0" w:space="0" w:color="auto"/>
            <w:right w:val="none" w:sz="0" w:space="0" w:color="auto"/>
          </w:divBdr>
        </w:div>
        <w:div w:id="1587572589">
          <w:marLeft w:val="480"/>
          <w:marRight w:val="0"/>
          <w:marTop w:val="0"/>
          <w:marBottom w:val="0"/>
          <w:divBdr>
            <w:top w:val="none" w:sz="0" w:space="0" w:color="auto"/>
            <w:left w:val="none" w:sz="0" w:space="0" w:color="auto"/>
            <w:bottom w:val="none" w:sz="0" w:space="0" w:color="auto"/>
            <w:right w:val="none" w:sz="0" w:space="0" w:color="auto"/>
          </w:divBdr>
        </w:div>
        <w:div w:id="1345742819">
          <w:marLeft w:val="480"/>
          <w:marRight w:val="0"/>
          <w:marTop w:val="0"/>
          <w:marBottom w:val="0"/>
          <w:divBdr>
            <w:top w:val="none" w:sz="0" w:space="0" w:color="auto"/>
            <w:left w:val="none" w:sz="0" w:space="0" w:color="auto"/>
            <w:bottom w:val="none" w:sz="0" w:space="0" w:color="auto"/>
            <w:right w:val="none" w:sz="0" w:space="0" w:color="auto"/>
          </w:divBdr>
        </w:div>
        <w:div w:id="604726892">
          <w:marLeft w:val="480"/>
          <w:marRight w:val="0"/>
          <w:marTop w:val="0"/>
          <w:marBottom w:val="0"/>
          <w:divBdr>
            <w:top w:val="none" w:sz="0" w:space="0" w:color="auto"/>
            <w:left w:val="none" w:sz="0" w:space="0" w:color="auto"/>
            <w:bottom w:val="none" w:sz="0" w:space="0" w:color="auto"/>
            <w:right w:val="none" w:sz="0" w:space="0" w:color="auto"/>
          </w:divBdr>
        </w:div>
        <w:div w:id="477914861">
          <w:marLeft w:val="480"/>
          <w:marRight w:val="0"/>
          <w:marTop w:val="0"/>
          <w:marBottom w:val="0"/>
          <w:divBdr>
            <w:top w:val="none" w:sz="0" w:space="0" w:color="auto"/>
            <w:left w:val="none" w:sz="0" w:space="0" w:color="auto"/>
            <w:bottom w:val="none" w:sz="0" w:space="0" w:color="auto"/>
            <w:right w:val="none" w:sz="0" w:space="0" w:color="auto"/>
          </w:divBdr>
        </w:div>
        <w:div w:id="1088621959">
          <w:marLeft w:val="480"/>
          <w:marRight w:val="0"/>
          <w:marTop w:val="0"/>
          <w:marBottom w:val="0"/>
          <w:divBdr>
            <w:top w:val="none" w:sz="0" w:space="0" w:color="auto"/>
            <w:left w:val="none" w:sz="0" w:space="0" w:color="auto"/>
            <w:bottom w:val="none" w:sz="0" w:space="0" w:color="auto"/>
            <w:right w:val="none" w:sz="0" w:space="0" w:color="auto"/>
          </w:divBdr>
        </w:div>
        <w:div w:id="232012485">
          <w:marLeft w:val="480"/>
          <w:marRight w:val="0"/>
          <w:marTop w:val="0"/>
          <w:marBottom w:val="0"/>
          <w:divBdr>
            <w:top w:val="none" w:sz="0" w:space="0" w:color="auto"/>
            <w:left w:val="none" w:sz="0" w:space="0" w:color="auto"/>
            <w:bottom w:val="none" w:sz="0" w:space="0" w:color="auto"/>
            <w:right w:val="none" w:sz="0" w:space="0" w:color="auto"/>
          </w:divBdr>
        </w:div>
        <w:div w:id="84618130">
          <w:marLeft w:val="480"/>
          <w:marRight w:val="0"/>
          <w:marTop w:val="0"/>
          <w:marBottom w:val="0"/>
          <w:divBdr>
            <w:top w:val="none" w:sz="0" w:space="0" w:color="auto"/>
            <w:left w:val="none" w:sz="0" w:space="0" w:color="auto"/>
            <w:bottom w:val="none" w:sz="0" w:space="0" w:color="auto"/>
            <w:right w:val="none" w:sz="0" w:space="0" w:color="auto"/>
          </w:divBdr>
        </w:div>
        <w:div w:id="1042709870">
          <w:marLeft w:val="480"/>
          <w:marRight w:val="0"/>
          <w:marTop w:val="0"/>
          <w:marBottom w:val="0"/>
          <w:divBdr>
            <w:top w:val="none" w:sz="0" w:space="0" w:color="auto"/>
            <w:left w:val="none" w:sz="0" w:space="0" w:color="auto"/>
            <w:bottom w:val="none" w:sz="0" w:space="0" w:color="auto"/>
            <w:right w:val="none" w:sz="0" w:space="0" w:color="auto"/>
          </w:divBdr>
        </w:div>
        <w:div w:id="1886943118">
          <w:marLeft w:val="480"/>
          <w:marRight w:val="0"/>
          <w:marTop w:val="0"/>
          <w:marBottom w:val="0"/>
          <w:divBdr>
            <w:top w:val="none" w:sz="0" w:space="0" w:color="auto"/>
            <w:left w:val="none" w:sz="0" w:space="0" w:color="auto"/>
            <w:bottom w:val="none" w:sz="0" w:space="0" w:color="auto"/>
            <w:right w:val="none" w:sz="0" w:space="0" w:color="auto"/>
          </w:divBdr>
        </w:div>
        <w:div w:id="1549803157">
          <w:marLeft w:val="480"/>
          <w:marRight w:val="0"/>
          <w:marTop w:val="0"/>
          <w:marBottom w:val="0"/>
          <w:divBdr>
            <w:top w:val="none" w:sz="0" w:space="0" w:color="auto"/>
            <w:left w:val="none" w:sz="0" w:space="0" w:color="auto"/>
            <w:bottom w:val="none" w:sz="0" w:space="0" w:color="auto"/>
            <w:right w:val="none" w:sz="0" w:space="0" w:color="auto"/>
          </w:divBdr>
        </w:div>
        <w:div w:id="1496802122">
          <w:marLeft w:val="480"/>
          <w:marRight w:val="0"/>
          <w:marTop w:val="0"/>
          <w:marBottom w:val="0"/>
          <w:divBdr>
            <w:top w:val="none" w:sz="0" w:space="0" w:color="auto"/>
            <w:left w:val="none" w:sz="0" w:space="0" w:color="auto"/>
            <w:bottom w:val="none" w:sz="0" w:space="0" w:color="auto"/>
            <w:right w:val="none" w:sz="0" w:space="0" w:color="auto"/>
          </w:divBdr>
        </w:div>
        <w:div w:id="117913288">
          <w:marLeft w:val="480"/>
          <w:marRight w:val="0"/>
          <w:marTop w:val="0"/>
          <w:marBottom w:val="0"/>
          <w:divBdr>
            <w:top w:val="none" w:sz="0" w:space="0" w:color="auto"/>
            <w:left w:val="none" w:sz="0" w:space="0" w:color="auto"/>
            <w:bottom w:val="none" w:sz="0" w:space="0" w:color="auto"/>
            <w:right w:val="none" w:sz="0" w:space="0" w:color="auto"/>
          </w:divBdr>
        </w:div>
        <w:div w:id="59523857">
          <w:marLeft w:val="480"/>
          <w:marRight w:val="0"/>
          <w:marTop w:val="0"/>
          <w:marBottom w:val="0"/>
          <w:divBdr>
            <w:top w:val="none" w:sz="0" w:space="0" w:color="auto"/>
            <w:left w:val="none" w:sz="0" w:space="0" w:color="auto"/>
            <w:bottom w:val="none" w:sz="0" w:space="0" w:color="auto"/>
            <w:right w:val="none" w:sz="0" w:space="0" w:color="auto"/>
          </w:divBdr>
        </w:div>
        <w:div w:id="2002998392">
          <w:marLeft w:val="480"/>
          <w:marRight w:val="0"/>
          <w:marTop w:val="0"/>
          <w:marBottom w:val="0"/>
          <w:divBdr>
            <w:top w:val="none" w:sz="0" w:space="0" w:color="auto"/>
            <w:left w:val="none" w:sz="0" w:space="0" w:color="auto"/>
            <w:bottom w:val="none" w:sz="0" w:space="0" w:color="auto"/>
            <w:right w:val="none" w:sz="0" w:space="0" w:color="auto"/>
          </w:divBdr>
        </w:div>
        <w:div w:id="130483523">
          <w:marLeft w:val="480"/>
          <w:marRight w:val="0"/>
          <w:marTop w:val="0"/>
          <w:marBottom w:val="0"/>
          <w:divBdr>
            <w:top w:val="none" w:sz="0" w:space="0" w:color="auto"/>
            <w:left w:val="none" w:sz="0" w:space="0" w:color="auto"/>
            <w:bottom w:val="none" w:sz="0" w:space="0" w:color="auto"/>
            <w:right w:val="none" w:sz="0" w:space="0" w:color="auto"/>
          </w:divBdr>
        </w:div>
        <w:div w:id="1597204521">
          <w:marLeft w:val="480"/>
          <w:marRight w:val="0"/>
          <w:marTop w:val="0"/>
          <w:marBottom w:val="0"/>
          <w:divBdr>
            <w:top w:val="none" w:sz="0" w:space="0" w:color="auto"/>
            <w:left w:val="none" w:sz="0" w:space="0" w:color="auto"/>
            <w:bottom w:val="none" w:sz="0" w:space="0" w:color="auto"/>
            <w:right w:val="none" w:sz="0" w:space="0" w:color="auto"/>
          </w:divBdr>
        </w:div>
        <w:div w:id="80490404">
          <w:marLeft w:val="480"/>
          <w:marRight w:val="0"/>
          <w:marTop w:val="0"/>
          <w:marBottom w:val="0"/>
          <w:divBdr>
            <w:top w:val="none" w:sz="0" w:space="0" w:color="auto"/>
            <w:left w:val="none" w:sz="0" w:space="0" w:color="auto"/>
            <w:bottom w:val="none" w:sz="0" w:space="0" w:color="auto"/>
            <w:right w:val="none" w:sz="0" w:space="0" w:color="auto"/>
          </w:divBdr>
        </w:div>
        <w:div w:id="255985627">
          <w:marLeft w:val="480"/>
          <w:marRight w:val="0"/>
          <w:marTop w:val="0"/>
          <w:marBottom w:val="0"/>
          <w:divBdr>
            <w:top w:val="none" w:sz="0" w:space="0" w:color="auto"/>
            <w:left w:val="none" w:sz="0" w:space="0" w:color="auto"/>
            <w:bottom w:val="none" w:sz="0" w:space="0" w:color="auto"/>
            <w:right w:val="none" w:sz="0" w:space="0" w:color="auto"/>
          </w:divBdr>
        </w:div>
        <w:div w:id="1583374369">
          <w:marLeft w:val="480"/>
          <w:marRight w:val="0"/>
          <w:marTop w:val="0"/>
          <w:marBottom w:val="0"/>
          <w:divBdr>
            <w:top w:val="none" w:sz="0" w:space="0" w:color="auto"/>
            <w:left w:val="none" w:sz="0" w:space="0" w:color="auto"/>
            <w:bottom w:val="none" w:sz="0" w:space="0" w:color="auto"/>
            <w:right w:val="none" w:sz="0" w:space="0" w:color="auto"/>
          </w:divBdr>
        </w:div>
        <w:div w:id="1982152789">
          <w:marLeft w:val="480"/>
          <w:marRight w:val="0"/>
          <w:marTop w:val="0"/>
          <w:marBottom w:val="0"/>
          <w:divBdr>
            <w:top w:val="none" w:sz="0" w:space="0" w:color="auto"/>
            <w:left w:val="none" w:sz="0" w:space="0" w:color="auto"/>
            <w:bottom w:val="none" w:sz="0" w:space="0" w:color="auto"/>
            <w:right w:val="none" w:sz="0" w:space="0" w:color="auto"/>
          </w:divBdr>
        </w:div>
        <w:div w:id="123617339">
          <w:marLeft w:val="480"/>
          <w:marRight w:val="0"/>
          <w:marTop w:val="0"/>
          <w:marBottom w:val="0"/>
          <w:divBdr>
            <w:top w:val="none" w:sz="0" w:space="0" w:color="auto"/>
            <w:left w:val="none" w:sz="0" w:space="0" w:color="auto"/>
            <w:bottom w:val="none" w:sz="0" w:space="0" w:color="auto"/>
            <w:right w:val="none" w:sz="0" w:space="0" w:color="auto"/>
          </w:divBdr>
        </w:div>
        <w:div w:id="597563076">
          <w:marLeft w:val="480"/>
          <w:marRight w:val="0"/>
          <w:marTop w:val="0"/>
          <w:marBottom w:val="0"/>
          <w:divBdr>
            <w:top w:val="none" w:sz="0" w:space="0" w:color="auto"/>
            <w:left w:val="none" w:sz="0" w:space="0" w:color="auto"/>
            <w:bottom w:val="none" w:sz="0" w:space="0" w:color="auto"/>
            <w:right w:val="none" w:sz="0" w:space="0" w:color="auto"/>
          </w:divBdr>
        </w:div>
        <w:div w:id="280768579">
          <w:marLeft w:val="480"/>
          <w:marRight w:val="0"/>
          <w:marTop w:val="0"/>
          <w:marBottom w:val="0"/>
          <w:divBdr>
            <w:top w:val="none" w:sz="0" w:space="0" w:color="auto"/>
            <w:left w:val="none" w:sz="0" w:space="0" w:color="auto"/>
            <w:bottom w:val="none" w:sz="0" w:space="0" w:color="auto"/>
            <w:right w:val="none" w:sz="0" w:space="0" w:color="auto"/>
          </w:divBdr>
        </w:div>
        <w:div w:id="448937611">
          <w:marLeft w:val="480"/>
          <w:marRight w:val="0"/>
          <w:marTop w:val="0"/>
          <w:marBottom w:val="0"/>
          <w:divBdr>
            <w:top w:val="none" w:sz="0" w:space="0" w:color="auto"/>
            <w:left w:val="none" w:sz="0" w:space="0" w:color="auto"/>
            <w:bottom w:val="none" w:sz="0" w:space="0" w:color="auto"/>
            <w:right w:val="none" w:sz="0" w:space="0" w:color="auto"/>
          </w:divBdr>
        </w:div>
        <w:div w:id="271135287">
          <w:marLeft w:val="480"/>
          <w:marRight w:val="0"/>
          <w:marTop w:val="0"/>
          <w:marBottom w:val="0"/>
          <w:divBdr>
            <w:top w:val="none" w:sz="0" w:space="0" w:color="auto"/>
            <w:left w:val="none" w:sz="0" w:space="0" w:color="auto"/>
            <w:bottom w:val="none" w:sz="0" w:space="0" w:color="auto"/>
            <w:right w:val="none" w:sz="0" w:space="0" w:color="auto"/>
          </w:divBdr>
        </w:div>
        <w:div w:id="1484468128">
          <w:marLeft w:val="480"/>
          <w:marRight w:val="0"/>
          <w:marTop w:val="0"/>
          <w:marBottom w:val="0"/>
          <w:divBdr>
            <w:top w:val="none" w:sz="0" w:space="0" w:color="auto"/>
            <w:left w:val="none" w:sz="0" w:space="0" w:color="auto"/>
            <w:bottom w:val="none" w:sz="0" w:space="0" w:color="auto"/>
            <w:right w:val="none" w:sz="0" w:space="0" w:color="auto"/>
          </w:divBdr>
        </w:div>
        <w:div w:id="800461206">
          <w:marLeft w:val="480"/>
          <w:marRight w:val="0"/>
          <w:marTop w:val="0"/>
          <w:marBottom w:val="0"/>
          <w:divBdr>
            <w:top w:val="none" w:sz="0" w:space="0" w:color="auto"/>
            <w:left w:val="none" w:sz="0" w:space="0" w:color="auto"/>
            <w:bottom w:val="none" w:sz="0" w:space="0" w:color="auto"/>
            <w:right w:val="none" w:sz="0" w:space="0" w:color="auto"/>
          </w:divBdr>
        </w:div>
        <w:div w:id="1845362735">
          <w:marLeft w:val="480"/>
          <w:marRight w:val="0"/>
          <w:marTop w:val="0"/>
          <w:marBottom w:val="0"/>
          <w:divBdr>
            <w:top w:val="none" w:sz="0" w:space="0" w:color="auto"/>
            <w:left w:val="none" w:sz="0" w:space="0" w:color="auto"/>
            <w:bottom w:val="none" w:sz="0" w:space="0" w:color="auto"/>
            <w:right w:val="none" w:sz="0" w:space="0" w:color="auto"/>
          </w:divBdr>
        </w:div>
        <w:div w:id="2083063010">
          <w:marLeft w:val="480"/>
          <w:marRight w:val="0"/>
          <w:marTop w:val="0"/>
          <w:marBottom w:val="0"/>
          <w:divBdr>
            <w:top w:val="none" w:sz="0" w:space="0" w:color="auto"/>
            <w:left w:val="none" w:sz="0" w:space="0" w:color="auto"/>
            <w:bottom w:val="none" w:sz="0" w:space="0" w:color="auto"/>
            <w:right w:val="none" w:sz="0" w:space="0" w:color="auto"/>
          </w:divBdr>
        </w:div>
        <w:div w:id="2120097175">
          <w:marLeft w:val="480"/>
          <w:marRight w:val="0"/>
          <w:marTop w:val="0"/>
          <w:marBottom w:val="0"/>
          <w:divBdr>
            <w:top w:val="none" w:sz="0" w:space="0" w:color="auto"/>
            <w:left w:val="none" w:sz="0" w:space="0" w:color="auto"/>
            <w:bottom w:val="none" w:sz="0" w:space="0" w:color="auto"/>
            <w:right w:val="none" w:sz="0" w:space="0" w:color="auto"/>
          </w:divBdr>
        </w:div>
        <w:div w:id="1799369856">
          <w:marLeft w:val="480"/>
          <w:marRight w:val="0"/>
          <w:marTop w:val="0"/>
          <w:marBottom w:val="0"/>
          <w:divBdr>
            <w:top w:val="none" w:sz="0" w:space="0" w:color="auto"/>
            <w:left w:val="none" w:sz="0" w:space="0" w:color="auto"/>
            <w:bottom w:val="none" w:sz="0" w:space="0" w:color="auto"/>
            <w:right w:val="none" w:sz="0" w:space="0" w:color="auto"/>
          </w:divBdr>
        </w:div>
        <w:div w:id="1285651859">
          <w:marLeft w:val="480"/>
          <w:marRight w:val="0"/>
          <w:marTop w:val="0"/>
          <w:marBottom w:val="0"/>
          <w:divBdr>
            <w:top w:val="none" w:sz="0" w:space="0" w:color="auto"/>
            <w:left w:val="none" w:sz="0" w:space="0" w:color="auto"/>
            <w:bottom w:val="none" w:sz="0" w:space="0" w:color="auto"/>
            <w:right w:val="none" w:sz="0" w:space="0" w:color="auto"/>
          </w:divBdr>
        </w:div>
        <w:div w:id="1459446747">
          <w:marLeft w:val="480"/>
          <w:marRight w:val="0"/>
          <w:marTop w:val="0"/>
          <w:marBottom w:val="0"/>
          <w:divBdr>
            <w:top w:val="none" w:sz="0" w:space="0" w:color="auto"/>
            <w:left w:val="none" w:sz="0" w:space="0" w:color="auto"/>
            <w:bottom w:val="none" w:sz="0" w:space="0" w:color="auto"/>
            <w:right w:val="none" w:sz="0" w:space="0" w:color="auto"/>
          </w:divBdr>
        </w:div>
        <w:div w:id="1872649763">
          <w:marLeft w:val="480"/>
          <w:marRight w:val="0"/>
          <w:marTop w:val="0"/>
          <w:marBottom w:val="0"/>
          <w:divBdr>
            <w:top w:val="none" w:sz="0" w:space="0" w:color="auto"/>
            <w:left w:val="none" w:sz="0" w:space="0" w:color="auto"/>
            <w:bottom w:val="none" w:sz="0" w:space="0" w:color="auto"/>
            <w:right w:val="none" w:sz="0" w:space="0" w:color="auto"/>
          </w:divBdr>
        </w:div>
        <w:div w:id="1277517848">
          <w:marLeft w:val="480"/>
          <w:marRight w:val="0"/>
          <w:marTop w:val="0"/>
          <w:marBottom w:val="0"/>
          <w:divBdr>
            <w:top w:val="none" w:sz="0" w:space="0" w:color="auto"/>
            <w:left w:val="none" w:sz="0" w:space="0" w:color="auto"/>
            <w:bottom w:val="none" w:sz="0" w:space="0" w:color="auto"/>
            <w:right w:val="none" w:sz="0" w:space="0" w:color="auto"/>
          </w:divBdr>
        </w:div>
        <w:div w:id="83650725">
          <w:marLeft w:val="480"/>
          <w:marRight w:val="0"/>
          <w:marTop w:val="0"/>
          <w:marBottom w:val="0"/>
          <w:divBdr>
            <w:top w:val="none" w:sz="0" w:space="0" w:color="auto"/>
            <w:left w:val="none" w:sz="0" w:space="0" w:color="auto"/>
            <w:bottom w:val="none" w:sz="0" w:space="0" w:color="auto"/>
            <w:right w:val="none" w:sz="0" w:space="0" w:color="auto"/>
          </w:divBdr>
        </w:div>
        <w:div w:id="1817797788">
          <w:marLeft w:val="480"/>
          <w:marRight w:val="0"/>
          <w:marTop w:val="0"/>
          <w:marBottom w:val="0"/>
          <w:divBdr>
            <w:top w:val="none" w:sz="0" w:space="0" w:color="auto"/>
            <w:left w:val="none" w:sz="0" w:space="0" w:color="auto"/>
            <w:bottom w:val="none" w:sz="0" w:space="0" w:color="auto"/>
            <w:right w:val="none" w:sz="0" w:space="0" w:color="auto"/>
          </w:divBdr>
        </w:div>
        <w:div w:id="423650073">
          <w:marLeft w:val="480"/>
          <w:marRight w:val="0"/>
          <w:marTop w:val="0"/>
          <w:marBottom w:val="0"/>
          <w:divBdr>
            <w:top w:val="none" w:sz="0" w:space="0" w:color="auto"/>
            <w:left w:val="none" w:sz="0" w:space="0" w:color="auto"/>
            <w:bottom w:val="none" w:sz="0" w:space="0" w:color="auto"/>
            <w:right w:val="none" w:sz="0" w:space="0" w:color="auto"/>
          </w:divBdr>
        </w:div>
        <w:div w:id="437020739">
          <w:marLeft w:val="480"/>
          <w:marRight w:val="0"/>
          <w:marTop w:val="0"/>
          <w:marBottom w:val="0"/>
          <w:divBdr>
            <w:top w:val="none" w:sz="0" w:space="0" w:color="auto"/>
            <w:left w:val="none" w:sz="0" w:space="0" w:color="auto"/>
            <w:bottom w:val="none" w:sz="0" w:space="0" w:color="auto"/>
            <w:right w:val="none" w:sz="0" w:space="0" w:color="auto"/>
          </w:divBdr>
        </w:div>
        <w:div w:id="419643056">
          <w:marLeft w:val="480"/>
          <w:marRight w:val="0"/>
          <w:marTop w:val="0"/>
          <w:marBottom w:val="0"/>
          <w:divBdr>
            <w:top w:val="none" w:sz="0" w:space="0" w:color="auto"/>
            <w:left w:val="none" w:sz="0" w:space="0" w:color="auto"/>
            <w:bottom w:val="none" w:sz="0" w:space="0" w:color="auto"/>
            <w:right w:val="none" w:sz="0" w:space="0" w:color="auto"/>
          </w:divBdr>
        </w:div>
        <w:div w:id="1734308788">
          <w:marLeft w:val="480"/>
          <w:marRight w:val="0"/>
          <w:marTop w:val="0"/>
          <w:marBottom w:val="0"/>
          <w:divBdr>
            <w:top w:val="none" w:sz="0" w:space="0" w:color="auto"/>
            <w:left w:val="none" w:sz="0" w:space="0" w:color="auto"/>
            <w:bottom w:val="none" w:sz="0" w:space="0" w:color="auto"/>
            <w:right w:val="none" w:sz="0" w:space="0" w:color="auto"/>
          </w:divBdr>
        </w:div>
        <w:div w:id="1496342525">
          <w:marLeft w:val="480"/>
          <w:marRight w:val="0"/>
          <w:marTop w:val="0"/>
          <w:marBottom w:val="0"/>
          <w:divBdr>
            <w:top w:val="none" w:sz="0" w:space="0" w:color="auto"/>
            <w:left w:val="none" w:sz="0" w:space="0" w:color="auto"/>
            <w:bottom w:val="none" w:sz="0" w:space="0" w:color="auto"/>
            <w:right w:val="none" w:sz="0" w:space="0" w:color="auto"/>
          </w:divBdr>
        </w:div>
      </w:divsChild>
    </w:div>
    <w:div w:id="2063553152">
      <w:bodyDiv w:val="1"/>
      <w:marLeft w:val="0"/>
      <w:marRight w:val="0"/>
      <w:marTop w:val="0"/>
      <w:marBottom w:val="0"/>
      <w:divBdr>
        <w:top w:val="none" w:sz="0" w:space="0" w:color="auto"/>
        <w:left w:val="none" w:sz="0" w:space="0" w:color="auto"/>
        <w:bottom w:val="none" w:sz="0" w:space="0" w:color="auto"/>
        <w:right w:val="none" w:sz="0" w:space="0" w:color="auto"/>
      </w:divBdr>
    </w:div>
    <w:div w:id="2064524510">
      <w:bodyDiv w:val="1"/>
      <w:marLeft w:val="0"/>
      <w:marRight w:val="0"/>
      <w:marTop w:val="0"/>
      <w:marBottom w:val="0"/>
      <w:divBdr>
        <w:top w:val="none" w:sz="0" w:space="0" w:color="auto"/>
        <w:left w:val="none" w:sz="0" w:space="0" w:color="auto"/>
        <w:bottom w:val="none" w:sz="0" w:space="0" w:color="auto"/>
        <w:right w:val="none" w:sz="0" w:space="0" w:color="auto"/>
      </w:divBdr>
    </w:div>
    <w:div w:id="2066833001">
      <w:bodyDiv w:val="1"/>
      <w:marLeft w:val="0"/>
      <w:marRight w:val="0"/>
      <w:marTop w:val="0"/>
      <w:marBottom w:val="0"/>
      <w:divBdr>
        <w:top w:val="none" w:sz="0" w:space="0" w:color="auto"/>
        <w:left w:val="none" w:sz="0" w:space="0" w:color="auto"/>
        <w:bottom w:val="none" w:sz="0" w:space="0" w:color="auto"/>
        <w:right w:val="none" w:sz="0" w:space="0" w:color="auto"/>
      </w:divBdr>
    </w:div>
    <w:div w:id="2070110178">
      <w:bodyDiv w:val="1"/>
      <w:marLeft w:val="0"/>
      <w:marRight w:val="0"/>
      <w:marTop w:val="0"/>
      <w:marBottom w:val="0"/>
      <w:divBdr>
        <w:top w:val="none" w:sz="0" w:space="0" w:color="auto"/>
        <w:left w:val="none" w:sz="0" w:space="0" w:color="auto"/>
        <w:bottom w:val="none" w:sz="0" w:space="0" w:color="auto"/>
        <w:right w:val="none" w:sz="0" w:space="0" w:color="auto"/>
      </w:divBdr>
    </w:div>
    <w:div w:id="2070301661">
      <w:bodyDiv w:val="1"/>
      <w:marLeft w:val="0"/>
      <w:marRight w:val="0"/>
      <w:marTop w:val="0"/>
      <w:marBottom w:val="0"/>
      <w:divBdr>
        <w:top w:val="none" w:sz="0" w:space="0" w:color="auto"/>
        <w:left w:val="none" w:sz="0" w:space="0" w:color="auto"/>
        <w:bottom w:val="none" w:sz="0" w:space="0" w:color="auto"/>
        <w:right w:val="none" w:sz="0" w:space="0" w:color="auto"/>
      </w:divBdr>
    </w:div>
    <w:div w:id="2070957528">
      <w:bodyDiv w:val="1"/>
      <w:marLeft w:val="0"/>
      <w:marRight w:val="0"/>
      <w:marTop w:val="0"/>
      <w:marBottom w:val="0"/>
      <w:divBdr>
        <w:top w:val="none" w:sz="0" w:space="0" w:color="auto"/>
        <w:left w:val="none" w:sz="0" w:space="0" w:color="auto"/>
        <w:bottom w:val="none" w:sz="0" w:space="0" w:color="auto"/>
        <w:right w:val="none" w:sz="0" w:space="0" w:color="auto"/>
      </w:divBdr>
      <w:divsChild>
        <w:div w:id="1648363767">
          <w:marLeft w:val="0"/>
          <w:marRight w:val="0"/>
          <w:marTop w:val="0"/>
          <w:marBottom w:val="0"/>
          <w:divBdr>
            <w:top w:val="none" w:sz="0" w:space="0" w:color="auto"/>
            <w:left w:val="none" w:sz="0" w:space="0" w:color="auto"/>
            <w:bottom w:val="none" w:sz="0" w:space="0" w:color="auto"/>
            <w:right w:val="none" w:sz="0" w:space="0" w:color="auto"/>
          </w:divBdr>
          <w:divsChild>
            <w:div w:id="482744971">
              <w:marLeft w:val="0"/>
              <w:marRight w:val="0"/>
              <w:marTop w:val="0"/>
              <w:marBottom w:val="0"/>
              <w:divBdr>
                <w:top w:val="none" w:sz="0" w:space="0" w:color="auto"/>
                <w:left w:val="none" w:sz="0" w:space="0" w:color="auto"/>
                <w:bottom w:val="none" w:sz="0" w:space="0" w:color="auto"/>
                <w:right w:val="none" w:sz="0" w:space="0" w:color="auto"/>
              </w:divBdr>
              <w:divsChild>
                <w:div w:id="4063429">
                  <w:marLeft w:val="0"/>
                  <w:marRight w:val="0"/>
                  <w:marTop w:val="0"/>
                  <w:marBottom w:val="0"/>
                  <w:divBdr>
                    <w:top w:val="none" w:sz="0" w:space="0" w:color="auto"/>
                    <w:left w:val="none" w:sz="0" w:space="0" w:color="auto"/>
                    <w:bottom w:val="none" w:sz="0" w:space="0" w:color="auto"/>
                    <w:right w:val="none" w:sz="0" w:space="0" w:color="auto"/>
                  </w:divBdr>
                  <w:divsChild>
                    <w:div w:id="2031298429">
                      <w:marLeft w:val="0"/>
                      <w:marRight w:val="0"/>
                      <w:marTop w:val="0"/>
                      <w:marBottom w:val="0"/>
                      <w:divBdr>
                        <w:top w:val="none" w:sz="0" w:space="0" w:color="auto"/>
                        <w:left w:val="none" w:sz="0" w:space="0" w:color="auto"/>
                        <w:bottom w:val="none" w:sz="0" w:space="0" w:color="auto"/>
                        <w:right w:val="none" w:sz="0" w:space="0" w:color="auto"/>
                      </w:divBdr>
                      <w:divsChild>
                        <w:div w:id="641469611">
                          <w:marLeft w:val="0"/>
                          <w:marRight w:val="0"/>
                          <w:marTop w:val="0"/>
                          <w:marBottom w:val="0"/>
                          <w:divBdr>
                            <w:top w:val="none" w:sz="0" w:space="0" w:color="auto"/>
                            <w:left w:val="none" w:sz="0" w:space="0" w:color="auto"/>
                            <w:bottom w:val="none" w:sz="0" w:space="0" w:color="auto"/>
                            <w:right w:val="none" w:sz="0" w:space="0" w:color="auto"/>
                          </w:divBdr>
                          <w:divsChild>
                            <w:div w:id="154725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345889">
      <w:bodyDiv w:val="1"/>
      <w:marLeft w:val="0"/>
      <w:marRight w:val="0"/>
      <w:marTop w:val="0"/>
      <w:marBottom w:val="0"/>
      <w:divBdr>
        <w:top w:val="none" w:sz="0" w:space="0" w:color="auto"/>
        <w:left w:val="none" w:sz="0" w:space="0" w:color="auto"/>
        <w:bottom w:val="none" w:sz="0" w:space="0" w:color="auto"/>
        <w:right w:val="none" w:sz="0" w:space="0" w:color="auto"/>
      </w:divBdr>
    </w:div>
    <w:div w:id="2071540857">
      <w:bodyDiv w:val="1"/>
      <w:marLeft w:val="0"/>
      <w:marRight w:val="0"/>
      <w:marTop w:val="0"/>
      <w:marBottom w:val="0"/>
      <w:divBdr>
        <w:top w:val="none" w:sz="0" w:space="0" w:color="auto"/>
        <w:left w:val="none" w:sz="0" w:space="0" w:color="auto"/>
        <w:bottom w:val="none" w:sz="0" w:space="0" w:color="auto"/>
        <w:right w:val="none" w:sz="0" w:space="0" w:color="auto"/>
      </w:divBdr>
    </w:div>
    <w:div w:id="2073381975">
      <w:bodyDiv w:val="1"/>
      <w:marLeft w:val="0"/>
      <w:marRight w:val="0"/>
      <w:marTop w:val="0"/>
      <w:marBottom w:val="0"/>
      <w:divBdr>
        <w:top w:val="none" w:sz="0" w:space="0" w:color="auto"/>
        <w:left w:val="none" w:sz="0" w:space="0" w:color="auto"/>
        <w:bottom w:val="none" w:sz="0" w:space="0" w:color="auto"/>
        <w:right w:val="none" w:sz="0" w:space="0" w:color="auto"/>
      </w:divBdr>
    </w:div>
    <w:div w:id="2073388590">
      <w:bodyDiv w:val="1"/>
      <w:marLeft w:val="0"/>
      <w:marRight w:val="0"/>
      <w:marTop w:val="0"/>
      <w:marBottom w:val="0"/>
      <w:divBdr>
        <w:top w:val="none" w:sz="0" w:space="0" w:color="auto"/>
        <w:left w:val="none" w:sz="0" w:space="0" w:color="auto"/>
        <w:bottom w:val="none" w:sz="0" w:space="0" w:color="auto"/>
        <w:right w:val="none" w:sz="0" w:space="0" w:color="auto"/>
      </w:divBdr>
    </w:div>
    <w:div w:id="2073851270">
      <w:bodyDiv w:val="1"/>
      <w:marLeft w:val="0"/>
      <w:marRight w:val="0"/>
      <w:marTop w:val="0"/>
      <w:marBottom w:val="0"/>
      <w:divBdr>
        <w:top w:val="none" w:sz="0" w:space="0" w:color="auto"/>
        <w:left w:val="none" w:sz="0" w:space="0" w:color="auto"/>
        <w:bottom w:val="none" w:sz="0" w:space="0" w:color="auto"/>
        <w:right w:val="none" w:sz="0" w:space="0" w:color="auto"/>
      </w:divBdr>
    </w:div>
    <w:div w:id="2076001778">
      <w:bodyDiv w:val="1"/>
      <w:marLeft w:val="0"/>
      <w:marRight w:val="0"/>
      <w:marTop w:val="0"/>
      <w:marBottom w:val="0"/>
      <w:divBdr>
        <w:top w:val="none" w:sz="0" w:space="0" w:color="auto"/>
        <w:left w:val="none" w:sz="0" w:space="0" w:color="auto"/>
        <w:bottom w:val="none" w:sz="0" w:space="0" w:color="auto"/>
        <w:right w:val="none" w:sz="0" w:space="0" w:color="auto"/>
      </w:divBdr>
      <w:divsChild>
        <w:div w:id="11342233">
          <w:marLeft w:val="480"/>
          <w:marRight w:val="0"/>
          <w:marTop w:val="0"/>
          <w:marBottom w:val="0"/>
          <w:divBdr>
            <w:top w:val="none" w:sz="0" w:space="0" w:color="auto"/>
            <w:left w:val="none" w:sz="0" w:space="0" w:color="auto"/>
            <w:bottom w:val="none" w:sz="0" w:space="0" w:color="auto"/>
            <w:right w:val="none" w:sz="0" w:space="0" w:color="auto"/>
          </w:divBdr>
        </w:div>
        <w:div w:id="36589684">
          <w:marLeft w:val="480"/>
          <w:marRight w:val="0"/>
          <w:marTop w:val="0"/>
          <w:marBottom w:val="0"/>
          <w:divBdr>
            <w:top w:val="none" w:sz="0" w:space="0" w:color="auto"/>
            <w:left w:val="none" w:sz="0" w:space="0" w:color="auto"/>
            <w:bottom w:val="none" w:sz="0" w:space="0" w:color="auto"/>
            <w:right w:val="none" w:sz="0" w:space="0" w:color="auto"/>
          </w:divBdr>
        </w:div>
        <w:div w:id="108550355">
          <w:marLeft w:val="480"/>
          <w:marRight w:val="0"/>
          <w:marTop w:val="0"/>
          <w:marBottom w:val="0"/>
          <w:divBdr>
            <w:top w:val="none" w:sz="0" w:space="0" w:color="auto"/>
            <w:left w:val="none" w:sz="0" w:space="0" w:color="auto"/>
            <w:bottom w:val="none" w:sz="0" w:space="0" w:color="auto"/>
            <w:right w:val="none" w:sz="0" w:space="0" w:color="auto"/>
          </w:divBdr>
        </w:div>
        <w:div w:id="138574147">
          <w:marLeft w:val="480"/>
          <w:marRight w:val="0"/>
          <w:marTop w:val="0"/>
          <w:marBottom w:val="0"/>
          <w:divBdr>
            <w:top w:val="none" w:sz="0" w:space="0" w:color="auto"/>
            <w:left w:val="none" w:sz="0" w:space="0" w:color="auto"/>
            <w:bottom w:val="none" w:sz="0" w:space="0" w:color="auto"/>
            <w:right w:val="none" w:sz="0" w:space="0" w:color="auto"/>
          </w:divBdr>
        </w:div>
        <w:div w:id="159127395">
          <w:marLeft w:val="480"/>
          <w:marRight w:val="0"/>
          <w:marTop w:val="0"/>
          <w:marBottom w:val="0"/>
          <w:divBdr>
            <w:top w:val="none" w:sz="0" w:space="0" w:color="auto"/>
            <w:left w:val="none" w:sz="0" w:space="0" w:color="auto"/>
            <w:bottom w:val="none" w:sz="0" w:space="0" w:color="auto"/>
            <w:right w:val="none" w:sz="0" w:space="0" w:color="auto"/>
          </w:divBdr>
        </w:div>
        <w:div w:id="243073838">
          <w:marLeft w:val="480"/>
          <w:marRight w:val="0"/>
          <w:marTop w:val="0"/>
          <w:marBottom w:val="0"/>
          <w:divBdr>
            <w:top w:val="none" w:sz="0" w:space="0" w:color="auto"/>
            <w:left w:val="none" w:sz="0" w:space="0" w:color="auto"/>
            <w:bottom w:val="none" w:sz="0" w:space="0" w:color="auto"/>
            <w:right w:val="none" w:sz="0" w:space="0" w:color="auto"/>
          </w:divBdr>
        </w:div>
        <w:div w:id="276640321">
          <w:marLeft w:val="480"/>
          <w:marRight w:val="0"/>
          <w:marTop w:val="0"/>
          <w:marBottom w:val="0"/>
          <w:divBdr>
            <w:top w:val="none" w:sz="0" w:space="0" w:color="auto"/>
            <w:left w:val="none" w:sz="0" w:space="0" w:color="auto"/>
            <w:bottom w:val="none" w:sz="0" w:space="0" w:color="auto"/>
            <w:right w:val="none" w:sz="0" w:space="0" w:color="auto"/>
          </w:divBdr>
        </w:div>
        <w:div w:id="287124558">
          <w:marLeft w:val="480"/>
          <w:marRight w:val="0"/>
          <w:marTop w:val="0"/>
          <w:marBottom w:val="0"/>
          <w:divBdr>
            <w:top w:val="none" w:sz="0" w:space="0" w:color="auto"/>
            <w:left w:val="none" w:sz="0" w:space="0" w:color="auto"/>
            <w:bottom w:val="none" w:sz="0" w:space="0" w:color="auto"/>
            <w:right w:val="none" w:sz="0" w:space="0" w:color="auto"/>
          </w:divBdr>
        </w:div>
        <w:div w:id="352153566">
          <w:marLeft w:val="480"/>
          <w:marRight w:val="0"/>
          <w:marTop w:val="0"/>
          <w:marBottom w:val="0"/>
          <w:divBdr>
            <w:top w:val="none" w:sz="0" w:space="0" w:color="auto"/>
            <w:left w:val="none" w:sz="0" w:space="0" w:color="auto"/>
            <w:bottom w:val="none" w:sz="0" w:space="0" w:color="auto"/>
            <w:right w:val="none" w:sz="0" w:space="0" w:color="auto"/>
          </w:divBdr>
        </w:div>
        <w:div w:id="443500579">
          <w:marLeft w:val="480"/>
          <w:marRight w:val="0"/>
          <w:marTop w:val="0"/>
          <w:marBottom w:val="0"/>
          <w:divBdr>
            <w:top w:val="none" w:sz="0" w:space="0" w:color="auto"/>
            <w:left w:val="none" w:sz="0" w:space="0" w:color="auto"/>
            <w:bottom w:val="none" w:sz="0" w:space="0" w:color="auto"/>
            <w:right w:val="none" w:sz="0" w:space="0" w:color="auto"/>
          </w:divBdr>
        </w:div>
        <w:div w:id="451827738">
          <w:marLeft w:val="480"/>
          <w:marRight w:val="0"/>
          <w:marTop w:val="0"/>
          <w:marBottom w:val="0"/>
          <w:divBdr>
            <w:top w:val="none" w:sz="0" w:space="0" w:color="auto"/>
            <w:left w:val="none" w:sz="0" w:space="0" w:color="auto"/>
            <w:bottom w:val="none" w:sz="0" w:space="0" w:color="auto"/>
            <w:right w:val="none" w:sz="0" w:space="0" w:color="auto"/>
          </w:divBdr>
        </w:div>
        <w:div w:id="520239653">
          <w:marLeft w:val="480"/>
          <w:marRight w:val="0"/>
          <w:marTop w:val="0"/>
          <w:marBottom w:val="0"/>
          <w:divBdr>
            <w:top w:val="none" w:sz="0" w:space="0" w:color="auto"/>
            <w:left w:val="none" w:sz="0" w:space="0" w:color="auto"/>
            <w:bottom w:val="none" w:sz="0" w:space="0" w:color="auto"/>
            <w:right w:val="none" w:sz="0" w:space="0" w:color="auto"/>
          </w:divBdr>
        </w:div>
        <w:div w:id="608002892">
          <w:marLeft w:val="480"/>
          <w:marRight w:val="0"/>
          <w:marTop w:val="0"/>
          <w:marBottom w:val="0"/>
          <w:divBdr>
            <w:top w:val="none" w:sz="0" w:space="0" w:color="auto"/>
            <w:left w:val="none" w:sz="0" w:space="0" w:color="auto"/>
            <w:bottom w:val="none" w:sz="0" w:space="0" w:color="auto"/>
            <w:right w:val="none" w:sz="0" w:space="0" w:color="auto"/>
          </w:divBdr>
        </w:div>
        <w:div w:id="663162196">
          <w:marLeft w:val="480"/>
          <w:marRight w:val="0"/>
          <w:marTop w:val="0"/>
          <w:marBottom w:val="0"/>
          <w:divBdr>
            <w:top w:val="none" w:sz="0" w:space="0" w:color="auto"/>
            <w:left w:val="none" w:sz="0" w:space="0" w:color="auto"/>
            <w:bottom w:val="none" w:sz="0" w:space="0" w:color="auto"/>
            <w:right w:val="none" w:sz="0" w:space="0" w:color="auto"/>
          </w:divBdr>
        </w:div>
        <w:div w:id="739595953">
          <w:marLeft w:val="480"/>
          <w:marRight w:val="0"/>
          <w:marTop w:val="0"/>
          <w:marBottom w:val="0"/>
          <w:divBdr>
            <w:top w:val="none" w:sz="0" w:space="0" w:color="auto"/>
            <w:left w:val="none" w:sz="0" w:space="0" w:color="auto"/>
            <w:bottom w:val="none" w:sz="0" w:space="0" w:color="auto"/>
            <w:right w:val="none" w:sz="0" w:space="0" w:color="auto"/>
          </w:divBdr>
        </w:div>
        <w:div w:id="754786268">
          <w:marLeft w:val="480"/>
          <w:marRight w:val="0"/>
          <w:marTop w:val="0"/>
          <w:marBottom w:val="0"/>
          <w:divBdr>
            <w:top w:val="none" w:sz="0" w:space="0" w:color="auto"/>
            <w:left w:val="none" w:sz="0" w:space="0" w:color="auto"/>
            <w:bottom w:val="none" w:sz="0" w:space="0" w:color="auto"/>
            <w:right w:val="none" w:sz="0" w:space="0" w:color="auto"/>
          </w:divBdr>
        </w:div>
        <w:div w:id="756945027">
          <w:marLeft w:val="480"/>
          <w:marRight w:val="0"/>
          <w:marTop w:val="0"/>
          <w:marBottom w:val="0"/>
          <w:divBdr>
            <w:top w:val="none" w:sz="0" w:space="0" w:color="auto"/>
            <w:left w:val="none" w:sz="0" w:space="0" w:color="auto"/>
            <w:bottom w:val="none" w:sz="0" w:space="0" w:color="auto"/>
            <w:right w:val="none" w:sz="0" w:space="0" w:color="auto"/>
          </w:divBdr>
        </w:div>
        <w:div w:id="759836798">
          <w:marLeft w:val="480"/>
          <w:marRight w:val="0"/>
          <w:marTop w:val="0"/>
          <w:marBottom w:val="0"/>
          <w:divBdr>
            <w:top w:val="none" w:sz="0" w:space="0" w:color="auto"/>
            <w:left w:val="none" w:sz="0" w:space="0" w:color="auto"/>
            <w:bottom w:val="none" w:sz="0" w:space="0" w:color="auto"/>
            <w:right w:val="none" w:sz="0" w:space="0" w:color="auto"/>
          </w:divBdr>
        </w:div>
        <w:div w:id="764688542">
          <w:marLeft w:val="480"/>
          <w:marRight w:val="0"/>
          <w:marTop w:val="0"/>
          <w:marBottom w:val="0"/>
          <w:divBdr>
            <w:top w:val="none" w:sz="0" w:space="0" w:color="auto"/>
            <w:left w:val="none" w:sz="0" w:space="0" w:color="auto"/>
            <w:bottom w:val="none" w:sz="0" w:space="0" w:color="auto"/>
            <w:right w:val="none" w:sz="0" w:space="0" w:color="auto"/>
          </w:divBdr>
        </w:div>
        <w:div w:id="1092975477">
          <w:marLeft w:val="480"/>
          <w:marRight w:val="0"/>
          <w:marTop w:val="0"/>
          <w:marBottom w:val="0"/>
          <w:divBdr>
            <w:top w:val="none" w:sz="0" w:space="0" w:color="auto"/>
            <w:left w:val="none" w:sz="0" w:space="0" w:color="auto"/>
            <w:bottom w:val="none" w:sz="0" w:space="0" w:color="auto"/>
            <w:right w:val="none" w:sz="0" w:space="0" w:color="auto"/>
          </w:divBdr>
        </w:div>
        <w:div w:id="1156994618">
          <w:marLeft w:val="480"/>
          <w:marRight w:val="0"/>
          <w:marTop w:val="0"/>
          <w:marBottom w:val="0"/>
          <w:divBdr>
            <w:top w:val="none" w:sz="0" w:space="0" w:color="auto"/>
            <w:left w:val="none" w:sz="0" w:space="0" w:color="auto"/>
            <w:bottom w:val="none" w:sz="0" w:space="0" w:color="auto"/>
            <w:right w:val="none" w:sz="0" w:space="0" w:color="auto"/>
          </w:divBdr>
        </w:div>
        <w:div w:id="1271084218">
          <w:marLeft w:val="480"/>
          <w:marRight w:val="0"/>
          <w:marTop w:val="0"/>
          <w:marBottom w:val="0"/>
          <w:divBdr>
            <w:top w:val="none" w:sz="0" w:space="0" w:color="auto"/>
            <w:left w:val="none" w:sz="0" w:space="0" w:color="auto"/>
            <w:bottom w:val="none" w:sz="0" w:space="0" w:color="auto"/>
            <w:right w:val="none" w:sz="0" w:space="0" w:color="auto"/>
          </w:divBdr>
        </w:div>
        <w:div w:id="1272859998">
          <w:marLeft w:val="480"/>
          <w:marRight w:val="0"/>
          <w:marTop w:val="0"/>
          <w:marBottom w:val="0"/>
          <w:divBdr>
            <w:top w:val="none" w:sz="0" w:space="0" w:color="auto"/>
            <w:left w:val="none" w:sz="0" w:space="0" w:color="auto"/>
            <w:bottom w:val="none" w:sz="0" w:space="0" w:color="auto"/>
            <w:right w:val="none" w:sz="0" w:space="0" w:color="auto"/>
          </w:divBdr>
        </w:div>
        <w:div w:id="1320111171">
          <w:marLeft w:val="480"/>
          <w:marRight w:val="0"/>
          <w:marTop w:val="0"/>
          <w:marBottom w:val="0"/>
          <w:divBdr>
            <w:top w:val="none" w:sz="0" w:space="0" w:color="auto"/>
            <w:left w:val="none" w:sz="0" w:space="0" w:color="auto"/>
            <w:bottom w:val="none" w:sz="0" w:space="0" w:color="auto"/>
            <w:right w:val="none" w:sz="0" w:space="0" w:color="auto"/>
          </w:divBdr>
        </w:div>
        <w:div w:id="1334526490">
          <w:marLeft w:val="480"/>
          <w:marRight w:val="0"/>
          <w:marTop w:val="0"/>
          <w:marBottom w:val="0"/>
          <w:divBdr>
            <w:top w:val="none" w:sz="0" w:space="0" w:color="auto"/>
            <w:left w:val="none" w:sz="0" w:space="0" w:color="auto"/>
            <w:bottom w:val="none" w:sz="0" w:space="0" w:color="auto"/>
            <w:right w:val="none" w:sz="0" w:space="0" w:color="auto"/>
          </w:divBdr>
        </w:div>
        <w:div w:id="1397237112">
          <w:marLeft w:val="480"/>
          <w:marRight w:val="0"/>
          <w:marTop w:val="0"/>
          <w:marBottom w:val="0"/>
          <w:divBdr>
            <w:top w:val="none" w:sz="0" w:space="0" w:color="auto"/>
            <w:left w:val="none" w:sz="0" w:space="0" w:color="auto"/>
            <w:bottom w:val="none" w:sz="0" w:space="0" w:color="auto"/>
            <w:right w:val="none" w:sz="0" w:space="0" w:color="auto"/>
          </w:divBdr>
        </w:div>
        <w:div w:id="1405757525">
          <w:marLeft w:val="480"/>
          <w:marRight w:val="0"/>
          <w:marTop w:val="0"/>
          <w:marBottom w:val="0"/>
          <w:divBdr>
            <w:top w:val="none" w:sz="0" w:space="0" w:color="auto"/>
            <w:left w:val="none" w:sz="0" w:space="0" w:color="auto"/>
            <w:bottom w:val="none" w:sz="0" w:space="0" w:color="auto"/>
            <w:right w:val="none" w:sz="0" w:space="0" w:color="auto"/>
          </w:divBdr>
        </w:div>
        <w:div w:id="1406101167">
          <w:marLeft w:val="480"/>
          <w:marRight w:val="0"/>
          <w:marTop w:val="0"/>
          <w:marBottom w:val="0"/>
          <w:divBdr>
            <w:top w:val="none" w:sz="0" w:space="0" w:color="auto"/>
            <w:left w:val="none" w:sz="0" w:space="0" w:color="auto"/>
            <w:bottom w:val="none" w:sz="0" w:space="0" w:color="auto"/>
            <w:right w:val="none" w:sz="0" w:space="0" w:color="auto"/>
          </w:divBdr>
        </w:div>
        <w:div w:id="1559626372">
          <w:marLeft w:val="480"/>
          <w:marRight w:val="0"/>
          <w:marTop w:val="0"/>
          <w:marBottom w:val="0"/>
          <w:divBdr>
            <w:top w:val="none" w:sz="0" w:space="0" w:color="auto"/>
            <w:left w:val="none" w:sz="0" w:space="0" w:color="auto"/>
            <w:bottom w:val="none" w:sz="0" w:space="0" w:color="auto"/>
            <w:right w:val="none" w:sz="0" w:space="0" w:color="auto"/>
          </w:divBdr>
        </w:div>
        <w:div w:id="1649363371">
          <w:marLeft w:val="480"/>
          <w:marRight w:val="0"/>
          <w:marTop w:val="0"/>
          <w:marBottom w:val="0"/>
          <w:divBdr>
            <w:top w:val="none" w:sz="0" w:space="0" w:color="auto"/>
            <w:left w:val="none" w:sz="0" w:space="0" w:color="auto"/>
            <w:bottom w:val="none" w:sz="0" w:space="0" w:color="auto"/>
            <w:right w:val="none" w:sz="0" w:space="0" w:color="auto"/>
          </w:divBdr>
        </w:div>
        <w:div w:id="1756052909">
          <w:marLeft w:val="480"/>
          <w:marRight w:val="0"/>
          <w:marTop w:val="0"/>
          <w:marBottom w:val="0"/>
          <w:divBdr>
            <w:top w:val="none" w:sz="0" w:space="0" w:color="auto"/>
            <w:left w:val="none" w:sz="0" w:space="0" w:color="auto"/>
            <w:bottom w:val="none" w:sz="0" w:space="0" w:color="auto"/>
            <w:right w:val="none" w:sz="0" w:space="0" w:color="auto"/>
          </w:divBdr>
        </w:div>
        <w:div w:id="1785424667">
          <w:marLeft w:val="480"/>
          <w:marRight w:val="0"/>
          <w:marTop w:val="0"/>
          <w:marBottom w:val="0"/>
          <w:divBdr>
            <w:top w:val="none" w:sz="0" w:space="0" w:color="auto"/>
            <w:left w:val="none" w:sz="0" w:space="0" w:color="auto"/>
            <w:bottom w:val="none" w:sz="0" w:space="0" w:color="auto"/>
            <w:right w:val="none" w:sz="0" w:space="0" w:color="auto"/>
          </w:divBdr>
        </w:div>
        <w:div w:id="1795977478">
          <w:marLeft w:val="480"/>
          <w:marRight w:val="0"/>
          <w:marTop w:val="0"/>
          <w:marBottom w:val="0"/>
          <w:divBdr>
            <w:top w:val="none" w:sz="0" w:space="0" w:color="auto"/>
            <w:left w:val="none" w:sz="0" w:space="0" w:color="auto"/>
            <w:bottom w:val="none" w:sz="0" w:space="0" w:color="auto"/>
            <w:right w:val="none" w:sz="0" w:space="0" w:color="auto"/>
          </w:divBdr>
        </w:div>
        <w:div w:id="1850488472">
          <w:marLeft w:val="480"/>
          <w:marRight w:val="0"/>
          <w:marTop w:val="0"/>
          <w:marBottom w:val="0"/>
          <w:divBdr>
            <w:top w:val="none" w:sz="0" w:space="0" w:color="auto"/>
            <w:left w:val="none" w:sz="0" w:space="0" w:color="auto"/>
            <w:bottom w:val="none" w:sz="0" w:space="0" w:color="auto"/>
            <w:right w:val="none" w:sz="0" w:space="0" w:color="auto"/>
          </w:divBdr>
        </w:div>
        <w:div w:id="1889409876">
          <w:marLeft w:val="480"/>
          <w:marRight w:val="0"/>
          <w:marTop w:val="0"/>
          <w:marBottom w:val="0"/>
          <w:divBdr>
            <w:top w:val="none" w:sz="0" w:space="0" w:color="auto"/>
            <w:left w:val="none" w:sz="0" w:space="0" w:color="auto"/>
            <w:bottom w:val="none" w:sz="0" w:space="0" w:color="auto"/>
            <w:right w:val="none" w:sz="0" w:space="0" w:color="auto"/>
          </w:divBdr>
        </w:div>
        <w:div w:id="1993021835">
          <w:marLeft w:val="480"/>
          <w:marRight w:val="0"/>
          <w:marTop w:val="0"/>
          <w:marBottom w:val="0"/>
          <w:divBdr>
            <w:top w:val="none" w:sz="0" w:space="0" w:color="auto"/>
            <w:left w:val="none" w:sz="0" w:space="0" w:color="auto"/>
            <w:bottom w:val="none" w:sz="0" w:space="0" w:color="auto"/>
            <w:right w:val="none" w:sz="0" w:space="0" w:color="auto"/>
          </w:divBdr>
        </w:div>
        <w:div w:id="2078089018">
          <w:marLeft w:val="480"/>
          <w:marRight w:val="0"/>
          <w:marTop w:val="0"/>
          <w:marBottom w:val="0"/>
          <w:divBdr>
            <w:top w:val="none" w:sz="0" w:space="0" w:color="auto"/>
            <w:left w:val="none" w:sz="0" w:space="0" w:color="auto"/>
            <w:bottom w:val="none" w:sz="0" w:space="0" w:color="auto"/>
            <w:right w:val="none" w:sz="0" w:space="0" w:color="auto"/>
          </w:divBdr>
        </w:div>
        <w:div w:id="2079785489">
          <w:marLeft w:val="480"/>
          <w:marRight w:val="0"/>
          <w:marTop w:val="0"/>
          <w:marBottom w:val="0"/>
          <w:divBdr>
            <w:top w:val="none" w:sz="0" w:space="0" w:color="auto"/>
            <w:left w:val="none" w:sz="0" w:space="0" w:color="auto"/>
            <w:bottom w:val="none" w:sz="0" w:space="0" w:color="auto"/>
            <w:right w:val="none" w:sz="0" w:space="0" w:color="auto"/>
          </w:divBdr>
        </w:div>
      </w:divsChild>
    </w:div>
    <w:div w:id="2076126497">
      <w:bodyDiv w:val="1"/>
      <w:marLeft w:val="0"/>
      <w:marRight w:val="0"/>
      <w:marTop w:val="0"/>
      <w:marBottom w:val="0"/>
      <w:divBdr>
        <w:top w:val="none" w:sz="0" w:space="0" w:color="auto"/>
        <w:left w:val="none" w:sz="0" w:space="0" w:color="auto"/>
        <w:bottom w:val="none" w:sz="0" w:space="0" w:color="auto"/>
        <w:right w:val="none" w:sz="0" w:space="0" w:color="auto"/>
      </w:divBdr>
    </w:div>
    <w:div w:id="2077435083">
      <w:bodyDiv w:val="1"/>
      <w:marLeft w:val="0"/>
      <w:marRight w:val="0"/>
      <w:marTop w:val="0"/>
      <w:marBottom w:val="0"/>
      <w:divBdr>
        <w:top w:val="none" w:sz="0" w:space="0" w:color="auto"/>
        <w:left w:val="none" w:sz="0" w:space="0" w:color="auto"/>
        <w:bottom w:val="none" w:sz="0" w:space="0" w:color="auto"/>
        <w:right w:val="none" w:sz="0" w:space="0" w:color="auto"/>
      </w:divBdr>
    </w:div>
    <w:div w:id="2082487035">
      <w:bodyDiv w:val="1"/>
      <w:marLeft w:val="0"/>
      <w:marRight w:val="0"/>
      <w:marTop w:val="0"/>
      <w:marBottom w:val="0"/>
      <w:divBdr>
        <w:top w:val="none" w:sz="0" w:space="0" w:color="auto"/>
        <w:left w:val="none" w:sz="0" w:space="0" w:color="auto"/>
        <w:bottom w:val="none" w:sz="0" w:space="0" w:color="auto"/>
        <w:right w:val="none" w:sz="0" w:space="0" w:color="auto"/>
      </w:divBdr>
    </w:div>
    <w:div w:id="2082557364">
      <w:bodyDiv w:val="1"/>
      <w:marLeft w:val="0"/>
      <w:marRight w:val="0"/>
      <w:marTop w:val="0"/>
      <w:marBottom w:val="0"/>
      <w:divBdr>
        <w:top w:val="none" w:sz="0" w:space="0" w:color="auto"/>
        <w:left w:val="none" w:sz="0" w:space="0" w:color="auto"/>
        <w:bottom w:val="none" w:sz="0" w:space="0" w:color="auto"/>
        <w:right w:val="none" w:sz="0" w:space="0" w:color="auto"/>
      </w:divBdr>
    </w:div>
    <w:div w:id="2084260128">
      <w:bodyDiv w:val="1"/>
      <w:marLeft w:val="0"/>
      <w:marRight w:val="0"/>
      <w:marTop w:val="0"/>
      <w:marBottom w:val="0"/>
      <w:divBdr>
        <w:top w:val="none" w:sz="0" w:space="0" w:color="auto"/>
        <w:left w:val="none" w:sz="0" w:space="0" w:color="auto"/>
        <w:bottom w:val="none" w:sz="0" w:space="0" w:color="auto"/>
        <w:right w:val="none" w:sz="0" w:space="0" w:color="auto"/>
      </w:divBdr>
    </w:div>
    <w:div w:id="2085564077">
      <w:bodyDiv w:val="1"/>
      <w:marLeft w:val="0"/>
      <w:marRight w:val="0"/>
      <w:marTop w:val="0"/>
      <w:marBottom w:val="0"/>
      <w:divBdr>
        <w:top w:val="none" w:sz="0" w:space="0" w:color="auto"/>
        <w:left w:val="none" w:sz="0" w:space="0" w:color="auto"/>
        <w:bottom w:val="none" w:sz="0" w:space="0" w:color="auto"/>
        <w:right w:val="none" w:sz="0" w:space="0" w:color="auto"/>
      </w:divBdr>
    </w:div>
    <w:div w:id="2086219334">
      <w:bodyDiv w:val="1"/>
      <w:marLeft w:val="0"/>
      <w:marRight w:val="0"/>
      <w:marTop w:val="0"/>
      <w:marBottom w:val="0"/>
      <w:divBdr>
        <w:top w:val="none" w:sz="0" w:space="0" w:color="auto"/>
        <w:left w:val="none" w:sz="0" w:space="0" w:color="auto"/>
        <w:bottom w:val="none" w:sz="0" w:space="0" w:color="auto"/>
        <w:right w:val="none" w:sz="0" w:space="0" w:color="auto"/>
      </w:divBdr>
    </w:div>
    <w:div w:id="2089033638">
      <w:bodyDiv w:val="1"/>
      <w:marLeft w:val="0"/>
      <w:marRight w:val="0"/>
      <w:marTop w:val="0"/>
      <w:marBottom w:val="0"/>
      <w:divBdr>
        <w:top w:val="none" w:sz="0" w:space="0" w:color="auto"/>
        <w:left w:val="none" w:sz="0" w:space="0" w:color="auto"/>
        <w:bottom w:val="none" w:sz="0" w:space="0" w:color="auto"/>
        <w:right w:val="none" w:sz="0" w:space="0" w:color="auto"/>
      </w:divBdr>
    </w:div>
    <w:div w:id="2089035254">
      <w:bodyDiv w:val="1"/>
      <w:marLeft w:val="0"/>
      <w:marRight w:val="0"/>
      <w:marTop w:val="0"/>
      <w:marBottom w:val="0"/>
      <w:divBdr>
        <w:top w:val="none" w:sz="0" w:space="0" w:color="auto"/>
        <w:left w:val="none" w:sz="0" w:space="0" w:color="auto"/>
        <w:bottom w:val="none" w:sz="0" w:space="0" w:color="auto"/>
        <w:right w:val="none" w:sz="0" w:space="0" w:color="auto"/>
      </w:divBdr>
    </w:div>
    <w:div w:id="2089039023">
      <w:bodyDiv w:val="1"/>
      <w:marLeft w:val="0"/>
      <w:marRight w:val="0"/>
      <w:marTop w:val="0"/>
      <w:marBottom w:val="0"/>
      <w:divBdr>
        <w:top w:val="none" w:sz="0" w:space="0" w:color="auto"/>
        <w:left w:val="none" w:sz="0" w:space="0" w:color="auto"/>
        <w:bottom w:val="none" w:sz="0" w:space="0" w:color="auto"/>
        <w:right w:val="none" w:sz="0" w:space="0" w:color="auto"/>
      </w:divBdr>
    </w:div>
    <w:div w:id="2089185910">
      <w:bodyDiv w:val="1"/>
      <w:marLeft w:val="0"/>
      <w:marRight w:val="0"/>
      <w:marTop w:val="0"/>
      <w:marBottom w:val="0"/>
      <w:divBdr>
        <w:top w:val="none" w:sz="0" w:space="0" w:color="auto"/>
        <w:left w:val="none" w:sz="0" w:space="0" w:color="auto"/>
        <w:bottom w:val="none" w:sz="0" w:space="0" w:color="auto"/>
        <w:right w:val="none" w:sz="0" w:space="0" w:color="auto"/>
      </w:divBdr>
      <w:divsChild>
        <w:div w:id="64374062">
          <w:marLeft w:val="480"/>
          <w:marRight w:val="0"/>
          <w:marTop w:val="0"/>
          <w:marBottom w:val="0"/>
          <w:divBdr>
            <w:top w:val="none" w:sz="0" w:space="0" w:color="auto"/>
            <w:left w:val="none" w:sz="0" w:space="0" w:color="auto"/>
            <w:bottom w:val="none" w:sz="0" w:space="0" w:color="auto"/>
            <w:right w:val="none" w:sz="0" w:space="0" w:color="auto"/>
          </w:divBdr>
        </w:div>
        <w:div w:id="167253783">
          <w:marLeft w:val="480"/>
          <w:marRight w:val="0"/>
          <w:marTop w:val="0"/>
          <w:marBottom w:val="0"/>
          <w:divBdr>
            <w:top w:val="none" w:sz="0" w:space="0" w:color="auto"/>
            <w:left w:val="none" w:sz="0" w:space="0" w:color="auto"/>
            <w:bottom w:val="none" w:sz="0" w:space="0" w:color="auto"/>
            <w:right w:val="none" w:sz="0" w:space="0" w:color="auto"/>
          </w:divBdr>
        </w:div>
        <w:div w:id="180946106">
          <w:marLeft w:val="480"/>
          <w:marRight w:val="0"/>
          <w:marTop w:val="0"/>
          <w:marBottom w:val="0"/>
          <w:divBdr>
            <w:top w:val="none" w:sz="0" w:space="0" w:color="auto"/>
            <w:left w:val="none" w:sz="0" w:space="0" w:color="auto"/>
            <w:bottom w:val="none" w:sz="0" w:space="0" w:color="auto"/>
            <w:right w:val="none" w:sz="0" w:space="0" w:color="auto"/>
          </w:divBdr>
        </w:div>
        <w:div w:id="275724040">
          <w:marLeft w:val="480"/>
          <w:marRight w:val="0"/>
          <w:marTop w:val="0"/>
          <w:marBottom w:val="0"/>
          <w:divBdr>
            <w:top w:val="none" w:sz="0" w:space="0" w:color="auto"/>
            <w:left w:val="none" w:sz="0" w:space="0" w:color="auto"/>
            <w:bottom w:val="none" w:sz="0" w:space="0" w:color="auto"/>
            <w:right w:val="none" w:sz="0" w:space="0" w:color="auto"/>
          </w:divBdr>
        </w:div>
        <w:div w:id="298415138">
          <w:marLeft w:val="480"/>
          <w:marRight w:val="0"/>
          <w:marTop w:val="0"/>
          <w:marBottom w:val="0"/>
          <w:divBdr>
            <w:top w:val="none" w:sz="0" w:space="0" w:color="auto"/>
            <w:left w:val="none" w:sz="0" w:space="0" w:color="auto"/>
            <w:bottom w:val="none" w:sz="0" w:space="0" w:color="auto"/>
            <w:right w:val="none" w:sz="0" w:space="0" w:color="auto"/>
          </w:divBdr>
        </w:div>
        <w:div w:id="632518328">
          <w:marLeft w:val="480"/>
          <w:marRight w:val="0"/>
          <w:marTop w:val="0"/>
          <w:marBottom w:val="0"/>
          <w:divBdr>
            <w:top w:val="none" w:sz="0" w:space="0" w:color="auto"/>
            <w:left w:val="none" w:sz="0" w:space="0" w:color="auto"/>
            <w:bottom w:val="none" w:sz="0" w:space="0" w:color="auto"/>
            <w:right w:val="none" w:sz="0" w:space="0" w:color="auto"/>
          </w:divBdr>
        </w:div>
        <w:div w:id="716707579">
          <w:marLeft w:val="480"/>
          <w:marRight w:val="0"/>
          <w:marTop w:val="0"/>
          <w:marBottom w:val="0"/>
          <w:divBdr>
            <w:top w:val="none" w:sz="0" w:space="0" w:color="auto"/>
            <w:left w:val="none" w:sz="0" w:space="0" w:color="auto"/>
            <w:bottom w:val="none" w:sz="0" w:space="0" w:color="auto"/>
            <w:right w:val="none" w:sz="0" w:space="0" w:color="auto"/>
          </w:divBdr>
        </w:div>
        <w:div w:id="1042940887">
          <w:marLeft w:val="480"/>
          <w:marRight w:val="0"/>
          <w:marTop w:val="0"/>
          <w:marBottom w:val="0"/>
          <w:divBdr>
            <w:top w:val="none" w:sz="0" w:space="0" w:color="auto"/>
            <w:left w:val="none" w:sz="0" w:space="0" w:color="auto"/>
            <w:bottom w:val="none" w:sz="0" w:space="0" w:color="auto"/>
            <w:right w:val="none" w:sz="0" w:space="0" w:color="auto"/>
          </w:divBdr>
        </w:div>
        <w:div w:id="1158958715">
          <w:marLeft w:val="480"/>
          <w:marRight w:val="0"/>
          <w:marTop w:val="0"/>
          <w:marBottom w:val="0"/>
          <w:divBdr>
            <w:top w:val="none" w:sz="0" w:space="0" w:color="auto"/>
            <w:left w:val="none" w:sz="0" w:space="0" w:color="auto"/>
            <w:bottom w:val="none" w:sz="0" w:space="0" w:color="auto"/>
            <w:right w:val="none" w:sz="0" w:space="0" w:color="auto"/>
          </w:divBdr>
        </w:div>
        <w:div w:id="1205408294">
          <w:marLeft w:val="480"/>
          <w:marRight w:val="0"/>
          <w:marTop w:val="0"/>
          <w:marBottom w:val="0"/>
          <w:divBdr>
            <w:top w:val="none" w:sz="0" w:space="0" w:color="auto"/>
            <w:left w:val="none" w:sz="0" w:space="0" w:color="auto"/>
            <w:bottom w:val="none" w:sz="0" w:space="0" w:color="auto"/>
            <w:right w:val="none" w:sz="0" w:space="0" w:color="auto"/>
          </w:divBdr>
        </w:div>
        <w:div w:id="1264536768">
          <w:marLeft w:val="480"/>
          <w:marRight w:val="0"/>
          <w:marTop w:val="0"/>
          <w:marBottom w:val="0"/>
          <w:divBdr>
            <w:top w:val="none" w:sz="0" w:space="0" w:color="auto"/>
            <w:left w:val="none" w:sz="0" w:space="0" w:color="auto"/>
            <w:bottom w:val="none" w:sz="0" w:space="0" w:color="auto"/>
            <w:right w:val="none" w:sz="0" w:space="0" w:color="auto"/>
          </w:divBdr>
        </w:div>
        <w:div w:id="1301299238">
          <w:marLeft w:val="480"/>
          <w:marRight w:val="0"/>
          <w:marTop w:val="0"/>
          <w:marBottom w:val="0"/>
          <w:divBdr>
            <w:top w:val="none" w:sz="0" w:space="0" w:color="auto"/>
            <w:left w:val="none" w:sz="0" w:space="0" w:color="auto"/>
            <w:bottom w:val="none" w:sz="0" w:space="0" w:color="auto"/>
            <w:right w:val="none" w:sz="0" w:space="0" w:color="auto"/>
          </w:divBdr>
        </w:div>
        <w:div w:id="1357775627">
          <w:marLeft w:val="480"/>
          <w:marRight w:val="0"/>
          <w:marTop w:val="0"/>
          <w:marBottom w:val="0"/>
          <w:divBdr>
            <w:top w:val="none" w:sz="0" w:space="0" w:color="auto"/>
            <w:left w:val="none" w:sz="0" w:space="0" w:color="auto"/>
            <w:bottom w:val="none" w:sz="0" w:space="0" w:color="auto"/>
            <w:right w:val="none" w:sz="0" w:space="0" w:color="auto"/>
          </w:divBdr>
        </w:div>
        <w:div w:id="1440640126">
          <w:marLeft w:val="480"/>
          <w:marRight w:val="0"/>
          <w:marTop w:val="0"/>
          <w:marBottom w:val="0"/>
          <w:divBdr>
            <w:top w:val="none" w:sz="0" w:space="0" w:color="auto"/>
            <w:left w:val="none" w:sz="0" w:space="0" w:color="auto"/>
            <w:bottom w:val="none" w:sz="0" w:space="0" w:color="auto"/>
            <w:right w:val="none" w:sz="0" w:space="0" w:color="auto"/>
          </w:divBdr>
        </w:div>
        <w:div w:id="1482766987">
          <w:marLeft w:val="480"/>
          <w:marRight w:val="0"/>
          <w:marTop w:val="0"/>
          <w:marBottom w:val="0"/>
          <w:divBdr>
            <w:top w:val="none" w:sz="0" w:space="0" w:color="auto"/>
            <w:left w:val="none" w:sz="0" w:space="0" w:color="auto"/>
            <w:bottom w:val="none" w:sz="0" w:space="0" w:color="auto"/>
            <w:right w:val="none" w:sz="0" w:space="0" w:color="auto"/>
          </w:divBdr>
        </w:div>
        <w:div w:id="1557743053">
          <w:marLeft w:val="480"/>
          <w:marRight w:val="0"/>
          <w:marTop w:val="0"/>
          <w:marBottom w:val="0"/>
          <w:divBdr>
            <w:top w:val="none" w:sz="0" w:space="0" w:color="auto"/>
            <w:left w:val="none" w:sz="0" w:space="0" w:color="auto"/>
            <w:bottom w:val="none" w:sz="0" w:space="0" w:color="auto"/>
            <w:right w:val="none" w:sz="0" w:space="0" w:color="auto"/>
          </w:divBdr>
        </w:div>
        <w:div w:id="1618482429">
          <w:marLeft w:val="480"/>
          <w:marRight w:val="0"/>
          <w:marTop w:val="0"/>
          <w:marBottom w:val="0"/>
          <w:divBdr>
            <w:top w:val="none" w:sz="0" w:space="0" w:color="auto"/>
            <w:left w:val="none" w:sz="0" w:space="0" w:color="auto"/>
            <w:bottom w:val="none" w:sz="0" w:space="0" w:color="auto"/>
            <w:right w:val="none" w:sz="0" w:space="0" w:color="auto"/>
          </w:divBdr>
        </w:div>
        <w:div w:id="1650750458">
          <w:marLeft w:val="480"/>
          <w:marRight w:val="0"/>
          <w:marTop w:val="0"/>
          <w:marBottom w:val="0"/>
          <w:divBdr>
            <w:top w:val="none" w:sz="0" w:space="0" w:color="auto"/>
            <w:left w:val="none" w:sz="0" w:space="0" w:color="auto"/>
            <w:bottom w:val="none" w:sz="0" w:space="0" w:color="auto"/>
            <w:right w:val="none" w:sz="0" w:space="0" w:color="auto"/>
          </w:divBdr>
        </w:div>
        <w:div w:id="1666594788">
          <w:marLeft w:val="480"/>
          <w:marRight w:val="0"/>
          <w:marTop w:val="0"/>
          <w:marBottom w:val="0"/>
          <w:divBdr>
            <w:top w:val="none" w:sz="0" w:space="0" w:color="auto"/>
            <w:left w:val="none" w:sz="0" w:space="0" w:color="auto"/>
            <w:bottom w:val="none" w:sz="0" w:space="0" w:color="auto"/>
            <w:right w:val="none" w:sz="0" w:space="0" w:color="auto"/>
          </w:divBdr>
        </w:div>
        <w:div w:id="1700008109">
          <w:marLeft w:val="480"/>
          <w:marRight w:val="0"/>
          <w:marTop w:val="0"/>
          <w:marBottom w:val="0"/>
          <w:divBdr>
            <w:top w:val="none" w:sz="0" w:space="0" w:color="auto"/>
            <w:left w:val="none" w:sz="0" w:space="0" w:color="auto"/>
            <w:bottom w:val="none" w:sz="0" w:space="0" w:color="auto"/>
            <w:right w:val="none" w:sz="0" w:space="0" w:color="auto"/>
          </w:divBdr>
        </w:div>
        <w:div w:id="1785073983">
          <w:marLeft w:val="480"/>
          <w:marRight w:val="0"/>
          <w:marTop w:val="0"/>
          <w:marBottom w:val="0"/>
          <w:divBdr>
            <w:top w:val="none" w:sz="0" w:space="0" w:color="auto"/>
            <w:left w:val="none" w:sz="0" w:space="0" w:color="auto"/>
            <w:bottom w:val="none" w:sz="0" w:space="0" w:color="auto"/>
            <w:right w:val="none" w:sz="0" w:space="0" w:color="auto"/>
          </w:divBdr>
        </w:div>
        <w:div w:id="1825930876">
          <w:marLeft w:val="480"/>
          <w:marRight w:val="0"/>
          <w:marTop w:val="0"/>
          <w:marBottom w:val="0"/>
          <w:divBdr>
            <w:top w:val="none" w:sz="0" w:space="0" w:color="auto"/>
            <w:left w:val="none" w:sz="0" w:space="0" w:color="auto"/>
            <w:bottom w:val="none" w:sz="0" w:space="0" w:color="auto"/>
            <w:right w:val="none" w:sz="0" w:space="0" w:color="auto"/>
          </w:divBdr>
        </w:div>
        <w:div w:id="1874951253">
          <w:marLeft w:val="480"/>
          <w:marRight w:val="0"/>
          <w:marTop w:val="0"/>
          <w:marBottom w:val="0"/>
          <w:divBdr>
            <w:top w:val="none" w:sz="0" w:space="0" w:color="auto"/>
            <w:left w:val="none" w:sz="0" w:space="0" w:color="auto"/>
            <w:bottom w:val="none" w:sz="0" w:space="0" w:color="auto"/>
            <w:right w:val="none" w:sz="0" w:space="0" w:color="auto"/>
          </w:divBdr>
        </w:div>
        <w:div w:id="2133665264">
          <w:marLeft w:val="480"/>
          <w:marRight w:val="0"/>
          <w:marTop w:val="0"/>
          <w:marBottom w:val="0"/>
          <w:divBdr>
            <w:top w:val="none" w:sz="0" w:space="0" w:color="auto"/>
            <w:left w:val="none" w:sz="0" w:space="0" w:color="auto"/>
            <w:bottom w:val="none" w:sz="0" w:space="0" w:color="auto"/>
            <w:right w:val="none" w:sz="0" w:space="0" w:color="auto"/>
          </w:divBdr>
        </w:div>
      </w:divsChild>
    </w:div>
    <w:div w:id="2089493002">
      <w:bodyDiv w:val="1"/>
      <w:marLeft w:val="0"/>
      <w:marRight w:val="0"/>
      <w:marTop w:val="0"/>
      <w:marBottom w:val="0"/>
      <w:divBdr>
        <w:top w:val="none" w:sz="0" w:space="0" w:color="auto"/>
        <w:left w:val="none" w:sz="0" w:space="0" w:color="auto"/>
        <w:bottom w:val="none" w:sz="0" w:space="0" w:color="auto"/>
        <w:right w:val="none" w:sz="0" w:space="0" w:color="auto"/>
      </w:divBdr>
    </w:div>
    <w:div w:id="2089762877">
      <w:bodyDiv w:val="1"/>
      <w:marLeft w:val="0"/>
      <w:marRight w:val="0"/>
      <w:marTop w:val="0"/>
      <w:marBottom w:val="0"/>
      <w:divBdr>
        <w:top w:val="none" w:sz="0" w:space="0" w:color="auto"/>
        <w:left w:val="none" w:sz="0" w:space="0" w:color="auto"/>
        <w:bottom w:val="none" w:sz="0" w:space="0" w:color="auto"/>
        <w:right w:val="none" w:sz="0" w:space="0" w:color="auto"/>
      </w:divBdr>
    </w:div>
    <w:div w:id="2090496150">
      <w:bodyDiv w:val="1"/>
      <w:marLeft w:val="0"/>
      <w:marRight w:val="0"/>
      <w:marTop w:val="0"/>
      <w:marBottom w:val="0"/>
      <w:divBdr>
        <w:top w:val="none" w:sz="0" w:space="0" w:color="auto"/>
        <w:left w:val="none" w:sz="0" w:space="0" w:color="auto"/>
        <w:bottom w:val="none" w:sz="0" w:space="0" w:color="auto"/>
        <w:right w:val="none" w:sz="0" w:space="0" w:color="auto"/>
      </w:divBdr>
    </w:div>
    <w:div w:id="2091658329">
      <w:bodyDiv w:val="1"/>
      <w:marLeft w:val="0"/>
      <w:marRight w:val="0"/>
      <w:marTop w:val="0"/>
      <w:marBottom w:val="0"/>
      <w:divBdr>
        <w:top w:val="none" w:sz="0" w:space="0" w:color="auto"/>
        <w:left w:val="none" w:sz="0" w:space="0" w:color="auto"/>
        <w:bottom w:val="none" w:sz="0" w:space="0" w:color="auto"/>
        <w:right w:val="none" w:sz="0" w:space="0" w:color="auto"/>
      </w:divBdr>
    </w:div>
    <w:div w:id="2091734600">
      <w:bodyDiv w:val="1"/>
      <w:marLeft w:val="0"/>
      <w:marRight w:val="0"/>
      <w:marTop w:val="0"/>
      <w:marBottom w:val="0"/>
      <w:divBdr>
        <w:top w:val="none" w:sz="0" w:space="0" w:color="auto"/>
        <w:left w:val="none" w:sz="0" w:space="0" w:color="auto"/>
        <w:bottom w:val="none" w:sz="0" w:space="0" w:color="auto"/>
        <w:right w:val="none" w:sz="0" w:space="0" w:color="auto"/>
      </w:divBdr>
    </w:div>
    <w:div w:id="2092924783">
      <w:bodyDiv w:val="1"/>
      <w:marLeft w:val="0"/>
      <w:marRight w:val="0"/>
      <w:marTop w:val="0"/>
      <w:marBottom w:val="0"/>
      <w:divBdr>
        <w:top w:val="none" w:sz="0" w:space="0" w:color="auto"/>
        <w:left w:val="none" w:sz="0" w:space="0" w:color="auto"/>
        <w:bottom w:val="none" w:sz="0" w:space="0" w:color="auto"/>
        <w:right w:val="none" w:sz="0" w:space="0" w:color="auto"/>
      </w:divBdr>
    </w:div>
    <w:div w:id="2095588678">
      <w:bodyDiv w:val="1"/>
      <w:marLeft w:val="0"/>
      <w:marRight w:val="0"/>
      <w:marTop w:val="0"/>
      <w:marBottom w:val="0"/>
      <w:divBdr>
        <w:top w:val="none" w:sz="0" w:space="0" w:color="auto"/>
        <w:left w:val="none" w:sz="0" w:space="0" w:color="auto"/>
        <w:bottom w:val="none" w:sz="0" w:space="0" w:color="auto"/>
        <w:right w:val="none" w:sz="0" w:space="0" w:color="auto"/>
      </w:divBdr>
    </w:div>
    <w:div w:id="2096245603">
      <w:bodyDiv w:val="1"/>
      <w:marLeft w:val="0"/>
      <w:marRight w:val="0"/>
      <w:marTop w:val="0"/>
      <w:marBottom w:val="0"/>
      <w:divBdr>
        <w:top w:val="none" w:sz="0" w:space="0" w:color="auto"/>
        <w:left w:val="none" w:sz="0" w:space="0" w:color="auto"/>
        <w:bottom w:val="none" w:sz="0" w:space="0" w:color="auto"/>
        <w:right w:val="none" w:sz="0" w:space="0" w:color="auto"/>
      </w:divBdr>
      <w:divsChild>
        <w:div w:id="2004968044">
          <w:marLeft w:val="480"/>
          <w:marRight w:val="0"/>
          <w:marTop w:val="0"/>
          <w:marBottom w:val="0"/>
          <w:divBdr>
            <w:top w:val="none" w:sz="0" w:space="0" w:color="auto"/>
            <w:left w:val="none" w:sz="0" w:space="0" w:color="auto"/>
            <w:bottom w:val="none" w:sz="0" w:space="0" w:color="auto"/>
            <w:right w:val="none" w:sz="0" w:space="0" w:color="auto"/>
          </w:divBdr>
        </w:div>
        <w:div w:id="1584023437">
          <w:marLeft w:val="480"/>
          <w:marRight w:val="0"/>
          <w:marTop w:val="0"/>
          <w:marBottom w:val="0"/>
          <w:divBdr>
            <w:top w:val="none" w:sz="0" w:space="0" w:color="auto"/>
            <w:left w:val="none" w:sz="0" w:space="0" w:color="auto"/>
            <w:bottom w:val="none" w:sz="0" w:space="0" w:color="auto"/>
            <w:right w:val="none" w:sz="0" w:space="0" w:color="auto"/>
          </w:divBdr>
        </w:div>
        <w:div w:id="918058865">
          <w:marLeft w:val="480"/>
          <w:marRight w:val="0"/>
          <w:marTop w:val="0"/>
          <w:marBottom w:val="0"/>
          <w:divBdr>
            <w:top w:val="none" w:sz="0" w:space="0" w:color="auto"/>
            <w:left w:val="none" w:sz="0" w:space="0" w:color="auto"/>
            <w:bottom w:val="none" w:sz="0" w:space="0" w:color="auto"/>
            <w:right w:val="none" w:sz="0" w:space="0" w:color="auto"/>
          </w:divBdr>
        </w:div>
        <w:div w:id="357662698">
          <w:marLeft w:val="480"/>
          <w:marRight w:val="0"/>
          <w:marTop w:val="0"/>
          <w:marBottom w:val="0"/>
          <w:divBdr>
            <w:top w:val="none" w:sz="0" w:space="0" w:color="auto"/>
            <w:left w:val="none" w:sz="0" w:space="0" w:color="auto"/>
            <w:bottom w:val="none" w:sz="0" w:space="0" w:color="auto"/>
            <w:right w:val="none" w:sz="0" w:space="0" w:color="auto"/>
          </w:divBdr>
        </w:div>
        <w:div w:id="844323886">
          <w:marLeft w:val="480"/>
          <w:marRight w:val="0"/>
          <w:marTop w:val="0"/>
          <w:marBottom w:val="0"/>
          <w:divBdr>
            <w:top w:val="none" w:sz="0" w:space="0" w:color="auto"/>
            <w:left w:val="none" w:sz="0" w:space="0" w:color="auto"/>
            <w:bottom w:val="none" w:sz="0" w:space="0" w:color="auto"/>
            <w:right w:val="none" w:sz="0" w:space="0" w:color="auto"/>
          </w:divBdr>
        </w:div>
        <w:div w:id="51198377">
          <w:marLeft w:val="480"/>
          <w:marRight w:val="0"/>
          <w:marTop w:val="0"/>
          <w:marBottom w:val="0"/>
          <w:divBdr>
            <w:top w:val="none" w:sz="0" w:space="0" w:color="auto"/>
            <w:left w:val="none" w:sz="0" w:space="0" w:color="auto"/>
            <w:bottom w:val="none" w:sz="0" w:space="0" w:color="auto"/>
            <w:right w:val="none" w:sz="0" w:space="0" w:color="auto"/>
          </w:divBdr>
        </w:div>
        <w:div w:id="2054306028">
          <w:marLeft w:val="480"/>
          <w:marRight w:val="0"/>
          <w:marTop w:val="0"/>
          <w:marBottom w:val="0"/>
          <w:divBdr>
            <w:top w:val="none" w:sz="0" w:space="0" w:color="auto"/>
            <w:left w:val="none" w:sz="0" w:space="0" w:color="auto"/>
            <w:bottom w:val="none" w:sz="0" w:space="0" w:color="auto"/>
            <w:right w:val="none" w:sz="0" w:space="0" w:color="auto"/>
          </w:divBdr>
        </w:div>
        <w:div w:id="286160179">
          <w:marLeft w:val="480"/>
          <w:marRight w:val="0"/>
          <w:marTop w:val="0"/>
          <w:marBottom w:val="0"/>
          <w:divBdr>
            <w:top w:val="none" w:sz="0" w:space="0" w:color="auto"/>
            <w:left w:val="none" w:sz="0" w:space="0" w:color="auto"/>
            <w:bottom w:val="none" w:sz="0" w:space="0" w:color="auto"/>
            <w:right w:val="none" w:sz="0" w:space="0" w:color="auto"/>
          </w:divBdr>
        </w:div>
        <w:div w:id="1841114876">
          <w:marLeft w:val="480"/>
          <w:marRight w:val="0"/>
          <w:marTop w:val="0"/>
          <w:marBottom w:val="0"/>
          <w:divBdr>
            <w:top w:val="none" w:sz="0" w:space="0" w:color="auto"/>
            <w:left w:val="none" w:sz="0" w:space="0" w:color="auto"/>
            <w:bottom w:val="none" w:sz="0" w:space="0" w:color="auto"/>
            <w:right w:val="none" w:sz="0" w:space="0" w:color="auto"/>
          </w:divBdr>
        </w:div>
        <w:div w:id="1943414036">
          <w:marLeft w:val="480"/>
          <w:marRight w:val="0"/>
          <w:marTop w:val="0"/>
          <w:marBottom w:val="0"/>
          <w:divBdr>
            <w:top w:val="none" w:sz="0" w:space="0" w:color="auto"/>
            <w:left w:val="none" w:sz="0" w:space="0" w:color="auto"/>
            <w:bottom w:val="none" w:sz="0" w:space="0" w:color="auto"/>
            <w:right w:val="none" w:sz="0" w:space="0" w:color="auto"/>
          </w:divBdr>
        </w:div>
        <w:div w:id="8725980">
          <w:marLeft w:val="480"/>
          <w:marRight w:val="0"/>
          <w:marTop w:val="0"/>
          <w:marBottom w:val="0"/>
          <w:divBdr>
            <w:top w:val="none" w:sz="0" w:space="0" w:color="auto"/>
            <w:left w:val="none" w:sz="0" w:space="0" w:color="auto"/>
            <w:bottom w:val="none" w:sz="0" w:space="0" w:color="auto"/>
            <w:right w:val="none" w:sz="0" w:space="0" w:color="auto"/>
          </w:divBdr>
        </w:div>
        <w:div w:id="1202667504">
          <w:marLeft w:val="480"/>
          <w:marRight w:val="0"/>
          <w:marTop w:val="0"/>
          <w:marBottom w:val="0"/>
          <w:divBdr>
            <w:top w:val="none" w:sz="0" w:space="0" w:color="auto"/>
            <w:left w:val="none" w:sz="0" w:space="0" w:color="auto"/>
            <w:bottom w:val="none" w:sz="0" w:space="0" w:color="auto"/>
            <w:right w:val="none" w:sz="0" w:space="0" w:color="auto"/>
          </w:divBdr>
        </w:div>
        <w:div w:id="2036538013">
          <w:marLeft w:val="480"/>
          <w:marRight w:val="0"/>
          <w:marTop w:val="0"/>
          <w:marBottom w:val="0"/>
          <w:divBdr>
            <w:top w:val="none" w:sz="0" w:space="0" w:color="auto"/>
            <w:left w:val="none" w:sz="0" w:space="0" w:color="auto"/>
            <w:bottom w:val="none" w:sz="0" w:space="0" w:color="auto"/>
            <w:right w:val="none" w:sz="0" w:space="0" w:color="auto"/>
          </w:divBdr>
        </w:div>
        <w:div w:id="150558805">
          <w:marLeft w:val="480"/>
          <w:marRight w:val="0"/>
          <w:marTop w:val="0"/>
          <w:marBottom w:val="0"/>
          <w:divBdr>
            <w:top w:val="none" w:sz="0" w:space="0" w:color="auto"/>
            <w:left w:val="none" w:sz="0" w:space="0" w:color="auto"/>
            <w:bottom w:val="none" w:sz="0" w:space="0" w:color="auto"/>
            <w:right w:val="none" w:sz="0" w:space="0" w:color="auto"/>
          </w:divBdr>
        </w:div>
        <w:div w:id="2146316226">
          <w:marLeft w:val="480"/>
          <w:marRight w:val="0"/>
          <w:marTop w:val="0"/>
          <w:marBottom w:val="0"/>
          <w:divBdr>
            <w:top w:val="none" w:sz="0" w:space="0" w:color="auto"/>
            <w:left w:val="none" w:sz="0" w:space="0" w:color="auto"/>
            <w:bottom w:val="none" w:sz="0" w:space="0" w:color="auto"/>
            <w:right w:val="none" w:sz="0" w:space="0" w:color="auto"/>
          </w:divBdr>
        </w:div>
        <w:div w:id="1236555179">
          <w:marLeft w:val="480"/>
          <w:marRight w:val="0"/>
          <w:marTop w:val="0"/>
          <w:marBottom w:val="0"/>
          <w:divBdr>
            <w:top w:val="none" w:sz="0" w:space="0" w:color="auto"/>
            <w:left w:val="none" w:sz="0" w:space="0" w:color="auto"/>
            <w:bottom w:val="none" w:sz="0" w:space="0" w:color="auto"/>
            <w:right w:val="none" w:sz="0" w:space="0" w:color="auto"/>
          </w:divBdr>
        </w:div>
        <w:div w:id="2138716213">
          <w:marLeft w:val="480"/>
          <w:marRight w:val="0"/>
          <w:marTop w:val="0"/>
          <w:marBottom w:val="0"/>
          <w:divBdr>
            <w:top w:val="none" w:sz="0" w:space="0" w:color="auto"/>
            <w:left w:val="none" w:sz="0" w:space="0" w:color="auto"/>
            <w:bottom w:val="none" w:sz="0" w:space="0" w:color="auto"/>
            <w:right w:val="none" w:sz="0" w:space="0" w:color="auto"/>
          </w:divBdr>
        </w:div>
        <w:div w:id="1810974264">
          <w:marLeft w:val="480"/>
          <w:marRight w:val="0"/>
          <w:marTop w:val="0"/>
          <w:marBottom w:val="0"/>
          <w:divBdr>
            <w:top w:val="none" w:sz="0" w:space="0" w:color="auto"/>
            <w:left w:val="none" w:sz="0" w:space="0" w:color="auto"/>
            <w:bottom w:val="none" w:sz="0" w:space="0" w:color="auto"/>
            <w:right w:val="none" w:sz="0" w:space="0" w:color="auto"/>
          </w:divBdr>
        </w:div>
        <w:div w:id="220336085">
          <w:marLeft w:val="480"/>
          <w:marRight w:val="0"/>
          <w:marTop w:val="0"/>
          <w:marBottom w:val="0"/>
          <w:divBdr>
            <w:top w:val="none" w:sz="0" w:space="0" w:color="auto"/>
            <w:left w:val="none" w:sz="0" w:space="0" w:color="auto"/>
            <w:bottom w:val="none" w:sz="0" w:space="0" w:color="auto"/>
            <w:right w:val="none" w:sz="0" w:space="0" w:color="auto"/>
          </w:divBdr>
        </w:div>
        <w:div w:id="1079401414">
          <w:marLeft w:val="480"/>
          <w:marRight w:val="0"/>
          <w:marTop w:val="0"/>
          <w:marBottom w:val="0"/>
          <w:divBdr>
            <w:top w:val="none" w:sz="0" w:space="0" w:color="auto"/>
            <w:left w:val="none" w:sz="0" w:space="0" w:color="auto"/>
            <w:bottom w:val="none" w:sz="0" w:space="0" w:color="auto"/>
            <w:right w:val="none" w:sz="0" w:space="0" w:color="auto"/>
          </w:divBdr>
        </w:div>
        <w:div w:id="1331789094">
          <w:marLeft w:val="480"/>
          <w:marRight w:val="0"/>
          <w:marTop w:val="0"/>
          <w:marBottom w:val="0"/>
          <w:divBdr>
            <w:top w:val="none" w:sz="0" w:space="0" w:color="auto"/>
            <w:left w:val="none" w:sz="0" w:space="0" w:color="auto"/>
            <w:bottom w:val="none" w:sz="0" w:space="0" w:color="auto"/>
            <w:right w:val="none" w:sz="0" w:space="0" w:color="auto"/>
          </w:divBdr>
        </w:div>
        <w:div w:id="2110731805">
          <w:marLeft w:val="480"/>
          <w:marRight w:val="0"/>
          <w:marTop w:val="0"/>
          <w:marBottom w:val="0"/>
          <w:divBdr>
            <w:top w:val="none" w:sz="0" w:space="0" w:color="auto"/>
            <w:left w:val="none" w:sz="0" w:space="0" w:color="auto"/>
            <w:bottom w:val="none" w:sz="0" w:space="0" w:color="auto"/>
            <w:right w:val="none" w:sz="0" w:space="0" w:color="auto"/>
          </w:divBdr>
        </w:div>
        <w:div w:id="1871993040">
          <w:marLeft w:val="480"/>
          <w:marRight w:val="0"/>
          <w:marTop w:val="0"/>
          <w:marBottom w:val="0"/>
          <w:divBdr>
            <w:top w:val="none" w:sz="0" w:space="0" w:color="auto"/>
            <w:left w:val="none" w:sz="0" w:space="0" w:color="auto"/>
            <w:bottom w:val="none" w:sz="0" w:space="0" w:color="auto"/>
            <w:right w:val="none" w:sz="0" w:space="0" w:color="auto"/>
          </w:divBdr>
        </w:div>
        <w:div w:id="908030438">
          <w:marLeft w:val="480"/>
          <w:marRight w:val="0"/>
          <w:marTop w:val="0"/>
          <w:marBottom w:val="0"/>
          <w:divBdr>
            <w:top w:val="none" w:sz="0" w:space="0" w:color="auto"/>
            <w:left w:val="none" w:sz="0" w:space="0" w:color="auto"/>
            <w:bottom w:val="none" w:sz="0" w:space="0" w:color="auto"/>
            <w:right w:val="none" w:sz="0" w:space="0" w:color="auto"/>
          </w:divBdr>
        </w:div>
        <w:div w:id="1566337959">
          <w:marLeft w:val="480"/>
          <w:marRight w:val="0"/>
          <w:marTop w:val="0"/>
          <w:marBottom w:val="0"/>
          <w:divBdr>
            <w:top w:val="none" w:sz="0" w:space="0" w:color="auto"/>
            <w:left w:val="none" w:sz="0" w:space="0" w:color="auto"/>
            <w:bottom w:val="none" w:sz="0" w:space="0" w:color="auto"/>
            <w:right w:val="none" w:sz="0" w:space="0" w:color="auto"/>
          </w:divBdr>
        </w:div>
        <w:div w:id="1453477607">
          <w:marLeft w:val="480"/>
          <w:marRight w:val="0"/>
          <w:marTop w:val="0"/>
          <w:marBottom w:val="0"/>
          <w:divBdr>
            <w:top w:val="none" w:sz="0" w:space="0" w:color="auto"/>
            <w:left w:val="none" w:sz="0" w:space="0" w:color="auto"/>
            <w:bottom w:val="none" w:sz="0" w:space="0" w:color="auto"/>
            <w:right w:val="none" w:sz="0" w:space="0" w:color="auto"/>
          </w:divBdr>
        </w:div>
        <w:div w:id="331416284">
          <w:marLeft w:val="480"/>
          <w:marRight w:val="0"/>
          <w:marTop w:val="0"/>
          <w:marBottom w:val="0"/>
          <w:divBdr>
            <w:top w:val="none" w:sz="0" w:space="0" w:color="auto"/>
            <w:left w:val="none" w:sz="0" w:space="0" w:color="auto"/>
            <w:bottom w:val="none" w:sz="0" w:space="0" w:color="auto"/>
            <w:right w:val="none" w:sz="0" w:space="0" w:color="auto"/>
          </w:divBdr>
        </w:div>
        <w:div w:id="1748069424">
          <w:marLeft w:val="480"/>
          <w:marRight w:val="0"/>
          <w:marTop w:val="0"/>
          <w:marBottom w:val="0"/>
          <w:divBdr>
            <w:top w:val="none" w:sz="0" w:space="0" w:color="auto"/>
            <w:left w:val="none" w:sz="0" w:space="0" w:color="auto"/>
            <w:bottom w:val="none" w:sz="0" w:space="0" w:color="auto"/>
            <w:right w:val="none" w:sz="0" w:space="0" w:color="auto"/>
          </w:divBdr>
        </w:div>
        <w:div w:id="2056082030">
          <w:marLeft w:val="480"/>
          <w:marRight w:val="0"/>
          <w:marTop w:val="0"/>
          <w:marBottom w:val="0"/>
          <w:divBdr>
            <w:top w:val="none" w:sz="0" w:space="0" w:color="auto"/>
            <w:left w:val="none" w:sz="0" w:space="0" w:color="auto"/>
            <w:bottom w:val="none" w:sz="0" w:space="0" w:color="auto"/>
            <w:right w:val="none" w:sz="0" w:space="0" w:color="auto"/>
          </w:divBdr>
        </w:div>
        <w:div w:id="770398813">
          <w:marLeft w:val="480"/>
          <w:marRight w:val="0"/>
          <w:marTop w:val="0"/>
          <w:marBottom w:val="0"/>
          <w:divBdr>
            <w:top w:val="none" w:sz="0" w:space="0" w:color="auto"/>
            <w:left w:val="none" w:sz="0" w:space="0" w:color="auto"/>
            <w:bottom w:val="none" w:sz="0" w:space="0" w:color="auto"/>
            <w:right w:val="none" w:sz="0" w:space="0" w:color="auto"/>
          </w:divBdr>
        </w:div>
        <w:div w:id="247663257">
          <w:marLeft w:val="480"/>
          <w:marRight w:val="0"/>
          <w:marTop w:val="0"/>
          <w:marBottom w:val="0"/>
          <w:divBdr>
            <w:top w:val="none" w:sz="0" w:space="0" w:color="auto"/>
            <w:left w:val="none" w:sz="0" w:space="0" w:color="auto"/>
            <w:bottom w:val="none" w:sz="0" w:space="0" w:color="auto"/>
            <w:right w:val="none" w:sz="0" w:space="0" w:color="auto"/>
          </w:divBdr>
        </w:div>
        <w:div w:id="1298996750">
          <w:marLeft w:val="480"/>
          <w:marRight w:val="0"/>
          <w:marTop w:val="0"/>
          <w:marBottom w:val="0"/>
          <w:divBdr>
            <w:top w:val="none" w:sz="0" w:space="0" w:color="auto"/>
            <w:left w:val="none" w:sz="0" w:space="0" w:color="auto"/>
            <w:bottom w:val="none" w:sz="0" w:space="0" w:color="auto"/>
            <w:right w:val="none" w:sz="0" w:space="0" w:color="auto"/>
          </w:divBdr>
        </w:div>
        <w:div w:id="1118062801">
          <w:marLeft w:val="480"/>
          <w:marRight w:val="0"/>
          <w:marTop w:val="0"/>
          <w:marBottom w:val="0"/>
          <w:divBdr>
            <w:top w:val="none" w:sz="0" w:space="0" w:color="auto"/>
            <w:left w:val="none" w:sz="0" w:space="0" w:color="auto"/>
            <w:bottom w:val="none" w:sz="0" w:space="0" w:color="auto"/>
            <w:right w:val="none" w:sz="0" w:space="0" w:color="auto"/>
          </w:divBdr>
        </w:div>
        <w:div w:id="327446048">
          <w:marLeft w:val="480"/>
          <w:marRight w:val="0"/>
          <w:marTop w:val="0"/>
          <w:marBottom w:val="0"/>
          <w:divBdr>
            <w:top w:val="none" w:sz="0" w:space="0" w:color="auto"/>
            <w:left w:val="none" w:sz="0" w:space="0" w:color="auto"/>
            <w:bottom w:val="none" w:sz="0" w:space="0" w:color="auto"/>
            <w:right w:val="none" w:sz="0" w:space="0" w:color="auto"/>
          </w:divBdr>
        </w:div>
        <w:div w:id="1169637330">
          <w:marLeft w:val="480"/>
          <w:marRight w:val="0"/>
          <w:marTop w:val="0"/>
          <w:marBottom w:val="0"/>
          <w:divBdr>
            <w:top w:val="none" w:sz="0" w:space="0" w:color="auto"/>
            <w:left w:val="none" w:sz="0" w:space="0" w:color="auto"/>
            <w:bottom w:val="none" w:sz="0" w:space="0" w:color="auto"/>
            <w:right w:val="none" w:sz="0" w:space="0" w:color="auto"/>
          </w:divBdr>
        </w:div>
        <w:div w:id="1749762118">
          <w:marLeft w:val="480"/>
          <w:marRight w:val="0"/>
          <w:marTop w:val="0"/>
          <w:marBottom w:val="0"/>
          <w:divBdr>
            <w:top w:val="none" w:sz="0" w:space="0" w:color="auto"/>
            <w:left w:val="none" w:sz="0" w:space="0" w:color="auto"/>
            <w:bottom w:val="none" w:sz="0" w:space="0" w:color="auto"/>
            <w:right w:val="none" w:sz="0" w:space="0" w:color="auto"/>
          </w:divBdr>
        </w:div>
        <w:div w:id="1562979946">
          <w:marLeft w:val="480"/>
          <w:marRight w:val="0"/>
          <w:marTop w:val="0"/>
          <w:marBottom w:val="0"/>
          <w:divBdr>
            <w:top w:val="none" w:sz="0" w:space="0" w:color="auto"/>
            <w:left w:val="none" w:sz="0" w:space="0" w:color="auto"/>
            <w:bottom w:val="none" w:sz="0" w:space="0" w:color="auto"/>
            <w:right w:val="none" w:sz="0" w:space="0" w:color="auto"/>
          </w:divBdr>
        </w:div>
        <w:div w:id="1531842981">
          <w:marLeft w:val="480"/>
          <w:marRight w:val="0"/>
          <w:marTop w:val="0"/>
          <w:marBottom w:val="0"/>
          <w:divBdr>
            <w:top w:val="none" w:sz="0" w:space="0" w:color="auto"/>
            <w:left w:val="none" w:sz="0" w:space="0" w:color="auto"/>
            <w:bottom w:val="none" w:sz="0" w:space="0" w:color="auto"/>
            <w:right w:val="none" w:sz="0" w:space="0" w:color="auto"/>
          </w:divBdr>
        </w:div>
        <w:div w:id="1789929287">
          <w:marLeft w:val="480"/>
          <w:marRight w:val="0"/>
          <w:marTop w:val="0"/>
          <w:marBottom w:val="0"/>
          <w:divBdr>
            <w:top w:val="none" w:sz="0" w:space="0" w:color="auto"/>
            <w:left w:val="none" w:sz="0" w:space="0" w:color="auto"/>
            <w:bottom w:val="none" w:sz="0" w:space="0" w:color="auto"/>
            <w:right w:val="none" w:sz="0" w:space="0" w:color="auto"/>
          </w:divBdr>
        </w:div>
        <w:div w:id="581985267">
          <w:marLeft w:val="480"/>
          <w:marRight w:val="0"/>
          <w:marTop w:val="0"/>
          <w:marBottom w:val="0"/>
          <w:divBdr>
            <w:top w:val="none" w:sz="0" w:space="0" w:color="auto"/>
            <w:left w:val="none" w:sz="0" w:space="0" w:color="auto"/>
            <w:bottom w:val="none" w:sz="0" w:space="0" w:color="auto"/>
            <w:right w:val="none" w:sz="0" w:space="0" w:color="auto"/>
          </w:divBdr>
        </w:div>
        <w:div w:id="2086686398">
          <w:marLeft w:val="480"/>
          <w:marRight w:val="0"/>
          <w:marTop w:val="0"/>
          <w:marBottom w:val="0"/>
          <w:divBdr>
            <w:top w:val="none" w:sz="0" w:space="0" w:color="auto"/>
            <w:left w:val="none" w:sz="0" w:space="0" w:color="auto"/>
            <w:bottom w:val="none" w:sz="0" w:space="0" w:color="auto"/>
            <w:right w:val="none" w:sz="0" w:space="0" w:color="auto"/>
          </w:divBdr>
        </w:div>
        <w:div w:id="1117137462">
          <w:marLeft w:val="480"/>
          <w:marRight w:val="0"/>
          <w:marTop w:val="0"/>
          <w:marBottom w:val="0"/>
          <w:divBdr>
            <w:top w:val="none" w:sz="0" w:space="0" w:color="auto"/>
            <w:left w:val="none" w:sz="0" w:space="0" w:color="auto"/>
            <w:bottom w:val="none" w:sz="0" w:space="0" w:color="auto"/>
            <w:right w:val="none" w:sz="0" w:space="0" w:color="auto"/>
          </w:divBdr>
        </w:div>
        <w:div w:id="921568388">
          <w:marLeft w:val="480"/>
          <w:marRight w:val="0"/>
          <w:marTop w:val="0"/>
          <w:marBottom w:val="0"/>
          <w:divBdr>
            <w:top w:val="none" w:sz="0" w:space="0" w:color="auto"/>
            <w:left w:val="none" w:sz="0" w:space="0" w:color="auto"/>
            <w:bottom w:val="none" w:sz="0" w:space="0" w:color="auto"/>
            <w:right w:val="none" w:sz="0" w:space="0" w:color="auto"/>
          </w:divBdr>
        </w:div>
        <w:div w:id="2135321486">
          <w:marLeft w:val="480"/>
          <w:marRight w:val="0"/>
          <w:marTop w:val="0"/>
          <w:marBottom w:val="0"/>
          <w:divBdr>
            <w:top w:val="none" w:sz="0" w:space="0" w:color="auto"/>
            <w:left w:val="none" w:sz="0" w:space="0" w:color="auto"/>
            <w:bottom w:val="none" w:sz="0" w:space="0" w:color="auto"/>
            <w:right w:val="none" w:sz="0" w:space="0" w:color="auto"/>
          </w:divBdr>
        </w:div>
        <w:div w:id="1470055665">
          <w:marLeft w:val="480"/>
          <w:marRight w:val="0"/>
          <w:marTop w:val="0"/>
          <w:marBottom w:val="0"/>
          <w:divBdr>
            <w:top w:val="none" w:sz="0" w:space="0" w:color="auto"/>
            <w:left w:val="none" w:sz="0" w:space="0" w:color="auto"/>
            <w:bottom w:val="none" w:sz="0" w:space="0" w:color="auto"/>
            <w:right w:val="none" w:sz="0" w:space="0" w:color="auto"/>
          </w:divBdr>
        </w:div>
        <w:div w:id="1173033478">
          <w:marLeft w:val="480"/>
          <w:marRight w:val="0"/>
          <w:marTop w:val="0"/>
          <w:marBottom w:val="0"/>
          <w:divBdr>
            <w:top w:val="none" w:sz="0" w:space="0" w:color="auto"/>
            <w:left w:val="none" w:sz="0" w:space="0" w:color="auto"/>
            <w:bottom w:val="none" w:sz="0" w:space="0" w:color="auto"/>
            <w:right w:val="none" w:sz="0" w:space="0" w:color="auto"/>
          </w:divBdr>
        </w:div>
        <w:div w:id="1129935387">
          <w:marLeft w:val="480"/>
          <w:marRight w:val="0"/>
          <w:marTop w:val="0"/>
          <w:marBottom w:val="0"/>
          <w:divBdr>
            <w:top w:val="none" w:sz="0" w:space="0" w:color="auto"/>
            <w:left w:val="none" w:sz="0" w:space="0" w:color="auto"/>
            <w:bottom w:val="none" w:sz="0" w:space="0" w:color="auto"/>
            <w:right w:val="none" w:sz="0" w:space="0" w:color="auto"/>
          </w:divBdr>
        </w:div>
        <w:div w:id="1361779369">
          <w:marLeft w:val="480"/>
          <w:marRight w:val="0"/>
          <w:marTop w:val="0"/>
          <w:marBottom w:val="0"/>
          <w:divBdr>
            <w:top w:val="none" w:sz="0" w:space="0" w:color="auto"/>
            <w:left w:val="none" w:sz="0" w:space="0" w:color="auto"/>
            <w:bottom w:val="none" w:sz="0" w:space="0" w:color="auto"/>
            <w:right w:val="none" w:sz="0" w:space="0" w:color="auto"/>
          </w:divBdr>
        </w:div>
        <w:div w:id="2079355375">
          <w:marLeft w:val="480"/>
          <w:marRight w:val="0"/>
          <w:marTop w:val="0"/>
          <w:marBottom w:val="0"/>
          <w:divBdr>
            <w:top w:val="none" w:sz="0" w:space="0" w:color="auto"/>
            <w:left w:val="none" w:sz="0" w:space="0" w:color="auto"/>
            <w:bottom w:val="none" w:sz="0" w:space="0" w:color="auto"/>
            <w:right w:val="none" w:sz="0" w:space="0" w:color="auto"/>
          </w:divBdr>
        </w:div>
        <w:div w:id="1548450874">
          <w:marLeft w:val="480"/>
          <w:marRight w:val="0"/>
          <w:marTop w:val="0"/>
          <w:marBottom w:val="0"/>
          <w:divBdr>
            <w:top w:val="none" w:sz="0" w:space="0" w:color="auto"/>
            <w:left w:val="none" w:sz="0" w:space="0" w:color="auto"/>
            <w:bottom w:val="none" w:sz="0" w:space="0" w:color="auto"/>
            <w:right w:val="none" w:sz="0" w:space="0" w:color="auto"/>
          </w:divBdr>
        </w:div>
        <w:div w:id="764349149">
          <w:marLeft w:val="480"/>
          <w:marRight w:val="0"/>
          <w:marTop w:val="0"/>
          <w:marBottom w:val="0"/>
          <w:divBdr>
            <w:top w:val="none" w:sz="0" w:space="0" w:color="auto"/>
            <w:left w:val="none" w:sz="0" w:space="0" w:color="auto"/>
            <w:bottom w:val="none" w:sz="0" w:space="0" w:color="auto"/>
            <w:right w:val="none" w:sz="0" w:space="0" w:color="auto"/>
          </w:divBdr>
        </w:div>
        <w:div w:id="978876518">
          <w:marLeft w:val="480"/>
          <w:marRight w:val="0"/>
          <w:marTop w:val="0"/>
          <w:marBottom w:val="0"/>
          <w:divBdr>
            <w:top w:val="none" w:sz="0" w:space="0" w:color="auto"/>
            <w:left w:val="none" w:sz="0" w:space="0" w:color="auto"/>
            <w:bottom w:val="none" w:sz="0" w:space="0" w:color="auto"/>
            <w:right w:val="none" w:sz="0" w:space="0" w:color="auto"/>
          </w:divBdr>
        </w:div>
        <w:div w:id="767625373">
          <w:marLeft w:val="480"/>
          <w:marRight w:val="0"/>
          <w:marTop w:val="0"/>
          <w:marBottom w:val="0"/>
          <w:divBdr>
            <w:top w:val="none" w:sz="0" w:space="0" w:color="auto"/>
            <w:left w:val="none" w:sz="0" w:space="0" w:color="auto"/>
            <w:bottom w:val="none" w:sz="0" w:space="0" w:color="auto"/>
            <w:right w:val="none" w:sz="0" w:space="0" w:color="auto"/>
          </w:divBdr>
        </w:div>
        <w:div w:id="47383232">
          <w:marLeft w:val="480"/>
          <w:marRight w:val="0"/>
          <w:marTop w:val="0"/>
          <w:marBottom w:val="0"/>
          <w:divBdr>
            <w:top w:val="none" w:sz="0" w:space="0" w:color="auto"/>
            <w:left w:val="none" w:sz="0" w:space="0" w:color="auto"/>
            <w:bottom w:val="none" w:sz="0" w:space="0" w:color="auto"/>
            <w:right w:val="none" w:sz="0" w:space="0" w:color="auto"/>
          </w:divBdr>
        </w:div>
        <w:div w:id="209654694">
          <w:marLeft w:val="480"/>
          <w:marRight w:val="0"/>
          <w:marTop w:val="0"/>
          <w:marBottom w:val="0"/>
          <w:divBdr>
            <w:top w:val="none" w:sz="0" w:space="0" w:color="auto"/>
            <w:left w:val="none" w:sz="0" w:space="0" w:color="auto"/>
            <w:bottom w:val="none" w:sz="0" w:space="0" w:color="auto"/>
            <w:right w:val="none" w:sz="0" w:space="0" w:color="auto"/>
          </w:divBdr>
        </w:div>
        <w:div w:id="856771716">
          <w:marLeft w:val="480"/>
          <w:marRight w:val="0"/>
          <w:marTop w:val="0"/>
          <w:marBottom w:val="0"/>
          <w:divBdr>
            <w:top w:val="none" w:sz="0" w:space="0" w:color="auto"/>
            <w:left w:val="none" w:sz="0" w:space="0" w:color="auto"/>
            <w:bottom w:val="none" w:sz="0" w:space="0" w:color="auto"/>
            <w:right w:val="none" w:sz="0" w:space="0" w:color="auto"/>
          </w:divBdr>
        </w:div>
        <w:div w:id="13389144">
          <w:marLeft w:val="480"/>
          <w:marRight w:val="0"/>
          <w:marTop w:val="0"/>
          <w:marBottom w:val="0"/>
          <w:divBdr>
            <w:top w:val="none" w:sz="0" w:space="0" w:color="auto"/>
            <w:left w:val="none" w:sz="0" w:space="0" w:color="auto"/>
            <w:bottom w:val="none" w:sz="0" w:space="0" w:color="auto"/>
            <w:right w:val="none" w:sz="0" w:space="0" w:color="auto"/>
          </w:divBdr>
        </w:div>
        <w:div w:id="1905480446">
          <w:marLeft w:val="480"/>
          <w:marRight w:val="0"/>
          <w:marTop w:val="0"/>
          <w:marBottom w:val="0"/>
          <w:divBdr>
            <w:top w:val="none" w:sz="0" w:space="0" w:color="auto"/>
            <w:left w:val="none" w:sz="0" w:space="0" w:color="auto"/>
            <w:bottom w:val="none" w:sz="0" w:space="0" w:color="auto"/>
            <w:right w:val="none" w:sz="0" w:space="0" w:color="auto"/>
          </w:divBdr>
        </w:div>
        <w:div w:id="1946647275">
          <w:marLeft w:val="480"/>
          <w:marRight w:val="0"/>
          <w:marTop w:val="0"/>
          <w:marBottom w:val="0"/>
          <w:divBdr>
            <w:top w:val="none" w:sz="0" w:space="0" w:color="auto"/>
            <w:left w:val="none" w:sz="0" w:space="0" w:color="auto"/>
            <w:bottom w:val="none" w:sz="0" w:space="0" w:color="auto"/>
            <w:right w:val="none" w:sz="0" w:space="0" w:color="auto"/>
          </w:divBdr>
        </w:div>
        <w:div w:id="1664356324">
          <w:marLeft w:val="480"/>
          <w:marRight w:val="0"/>
          <w:marTop w:val="0"/>
          <w:marBottom w:val="0"/>
          <w:divBdr>
            <w:top w:val="none" w:sz="0" w:space="0" w:color="auto"/>
            <w:left w:val="none" w:sz="0" w:space="0" w:color="auto"/>
            <w:bottom w:val="none" w:sz="0" w:space="0" w:color="auto"/>
            <w:right w:val="none" w:sz="0" w:space="0" w:color="auto"/>
          </w:divBdr>
        </w:div>
        <w:div w:id="2144232790">
          <w:marLeft w:val="480"/>
          <w:marRight w:val="0"/>
          <w:marTop w:val="0"/>
          <w:marBottom w:val="0"/>
          <w:divBdr>
            <w:top w:val="none" w:sz="0" w:space="0" w:color="auto"/>
            <w:left w:val="none" w:sz="0" w:space="0" w:color="auto"/>
            <w:bottom w:val="none" w:sz="0" w:space="0" w:color="auto"/>
            <w:right w:val="none" w:sz="0" w:space="0" w:color="auto"/>
          </w:divBdr>
        </w:div>
        <w:div w:id="176501158">
          <w:marLeft w:val="480"/>
          <w:marRight w:val="0"/>
          <w:marTop w:val="0"/>
          <w:marBottom w:val="0"/>
          <w:divBdr>
            <w:top w:val="none" w:sz="0" w:space="0" w:color="auto"/>
            <w:left w:val="none" w:sz="0" w:space="0" w:color="auto"/>
            <w:bottom w:val="none" w:sz="0" w:space="0" w:color="auto"/>
            <w:right w:val="none" w:sz="0" w:space="0" w:color="auto"/>
          </w:divBdr>
        </w:div>
        <w:div w:id="1682582868">
          <w:marLeft w:val="480"/>
          <w:marRight w:val="0"/>
          <w:marTop w:val="0"/>
          <w:marBottom w:val="0"/>
          <w:divBdr>
            <w:top w:val="none" w:sz="0" w:space="0" w:color="auto"/>
            <w:left w:val="none" w:sz="0" w:space="0" w:color="auto"/>
            <w:bottom w:val="none" w:sz="0" w:space="0" w:color="auto"/>
            <w:right w:val="none" w:sz="0" w:space="0" w:color="auto"/>
          </w:divBdr>
        </w:div>
        <w:div w:id="1478764424">
          <w:marLeft w:val="480"/>
          <w:marRight w:val="0"/>
          <w:marTop w:val="0"/>
          <w:marBottom w:val="0"/>
          <w:divBdr>
            <w:top w:val="none" w:sz="0" w:space="0" w:color="auto"/>
            <w:left w:val="none" w:sz="0" w:space="0" w:color="auto"/>
            <w:bottom w:val="none" w:sz="0" w:space="0" w:color="auto"/>
            <w:right w:val="none" w:sz="0" w:space="0" w:color="auto"/>
          </w:divBdr>
        </w:div>
        <w:div w:id="301739152">
          <w:marLeft w:val="480"/>
          <w:marRight w:val="0"/>
          <w:marTop w:val="0"/>
          <w:marBottom w:val="0"/>
          <w:divBdr>
            <w:top w:val="none" w:sz="0" w:space="0" w:color="auto"/>
            <w:left w:val="none" w:sz="0" w:space="0" w:color="auto"/>
            <w:bottom w:val="none" w:sz="0" w:space="0" w:color="auto"/>
            <w:right w:val="none" w:sz="0" w:space="0" w:color="auto"/>
          </w:divBdr>
        </w:div>
      </w:divsChild>
    </w:div>
    <w:div w:id="2100561861">
      <w:bodyDiv w:val="1"/>
      <w:marLeft w:val="0"/>
      <w:marRight w:val="0"/>
      <w:marTop w:val="0"/>
      <w:marBottom w:val="0"/>
      <w:divBdr>
        <w:top w:val="none" w:sz="0" w:space="0" w:color="auto"/>
        <w:left w:val="none" w:sz="0" w:space="0" w:color="auto"/>
        <w:bottom w:val="none" w:sz="0" w:space="0" w:color="auto"/>
        <w:right w:val="none" w:sz="0" w:space="0" w:color="auto"/>
      </w:divBdr>
    </w:div>
    <w:div w:id="2102140394">
      <w:bodyDiv w:val="1"/>
      <w:marLeft w:val="0"/>
      <w:marRight w:val="0"/>
      <w:marTop w:val="0"/>
      <w:marBottom w:val="0"/>
      <w:divBdr>
        <w:top w:val="none" w:sz="0" w:space="0" w:color="auto"/>
        <w:left w:val="none" w:sz="0" w:space="0" w:color="auto"/>
        <w:bottom w:val="none" w:sz="0" w:space="0" w:color="auto"/>
        <w:right w:val="none" w:sz="0" w:space="0" w:color="auto"/>
      </w:divBdr>
      <w:divsChild>
        <w:div w:id="1691419074">
          <w:marLeft w:val="480"/>
          <w:marRight w:val="0"/>
          <w:marTop w:val="0"/>
          <w:marBottom w:val="0"/>
          <w:divBdr>
            <w:top w:val="none" w:sz="0" w:space="0" w:color="auto"/>
            <w:left w:val="none" w:sz="0" w:space="0" w:color="auto"/>
            <w:bottom w:val="none" w:sz="0" w:space="0" w:color="auto"/>
            <w:right w:val="none" w:sz="0" w:space="0" w:color="auto"/>
          </w:divBdr>
        </w:div>
        <w:div w:id="1897349485">
          <w:marLeft w:val="480"/>
          <w:marRight w:val="0"/>
          <w:marTop w:val="0"/>
          <w:marBottom w:val="0"/>
          <w:divBdr>
            <w:top w:val="none" w:sz="0" w:space="0" w:color="auto"/>
            <w:left w:val="none" w:sz="0" w:space="0" w:color="auto"/>
            <w:bottom w:val="none" w:sz="0" w:space="0" w:color="auto"/>
            <w:right w:val="none" w:sz="0" w:space="0" w:color="auto"/>
          </w:divBdr>
        </w:div>
        <w:div w:id="1062169440">
          <w:marLeft w:val="480"/>
          <w:marRight w:val="0"/>
          <w:marTop w:val="0"/>
          <w:marBottom w:val="0"/>
          <w:divBdr>
            <w:top w:val="none" w:sz="0" w:space="0" w:color="auto"/>
            <w:left w:val="none" w:sz="0" w:space="0" w:color="auto"/>
            <w:bottom w:val="none" w:sz="0" w:space="0" w:color="auto"/>
            <w:right w:val="none" w:sz="0" w:space="0" w:color="auto"/>
          </w:divBdr>
        </w:div>
        <w:div w:id="1496535249">
          <w:marLeft w:val="480"/>
          <w:marRight w:val="0"/>
          <w:marTop w:val="0"/>
          <w:marBottom w:val="0"/>
          <w:divBdr>
            <w:top w:val="none" w:sz="0" w:space="0" w:color="auto"/>
            <w:left w:val="none" w:sz="0" w:space="0" w:color="auto"/>
            <w:bottom w:val="none" w:sz="0" w:space="0" w:color="auto"/>
            <w:right w:val="none" w:sz="0" w:space="0" w:color="auto"/>
          </w:divBdr>
        </w:div>
        <w:div w:id="2012561564">
          <w:marLeft w:val="480"/>
          <w:marRight w:val="0"/>
          <w:marTop w:val="0"/>
          <w:marBottom w:val="0"/>
          <w:divBdr>
            <w:top w:val="none" w:sz="0" w:space="0" w:color="auto"/>
            <w:left w:val="none" w:sz="0" w:space="0" w:color="auto"/>
            <w:bottom w:val="none" w:sz="0" w:space="0" w:color="auto"/>
            <w:right w:val="none" w:sz="0" w:space="0" w:color="auto"/>
          </w:divBdr>
        </w:div>
        <w:div w:id="1110778991">
          <w:marLeft w:val="480"/>
          <w:marRight w:val="0"/>
          <w:marTop w:val="0"/>
          <w:marBottom w:val="0"/>
          <w:divBdr>
            <w:top w:val="none" w:sz="0" w:space="0" w:color="auto"/>
            <w:left w:val="none" w:sz="0" w:space="0" w:color="auto"/>
            <w:bottom w:val="none" w:sz="0" w:space="0" w:color="auto"/>
            <w:right w:val="none" w:sz="0" w:space="0" w:color="auto"/>
          </w:divBdr>
        </w:div>
        <w:div w:id="1368338626">
          <w:marLeft w:val="480"/>
          <w:marRight w:val="0"/>
          <w:marTop w:val="0"/>
          <w:marBottom w:val="0"/>
          <w:divBdr>
            <w:top w:val="none" w:sz="0" w:space="0" w:color="auto"/>
            <w:left w:val="none" w:sz="0" w:space="0" w:color="auto"/>
            <w:bottom w:val="none" w:sz="0" w:space="0" w:color="auto"/>
            <w:right w:val="none" w:sz="0" w:space="0" w:color="auto"/>
          </w:divBdr>
        </w:div>
        <w:div w:id="658197609">
          <w:marLeft w:val="480"/>
          <w:marRight w:val="0"/>
          <w:marTop w:val="0"/>
          <w:marBottom w:val="0"/>
          <w:divBdr>
            <w:top w:val="none" w:sz="0" w:space="0" w:color="auto"/>
            <w:left w:val="none" w:sz="0" w:space="0" w:color="auto"/>
            <w:bottom w:val="none" w:sz="0" w:space="0" w:color="auto"/>
            <w:right w:val="none" w:sz="0" w:space="0" w:color="auto"/>
          </w:divBdr>
        </w:div>
        <w:div w:id="753552906">
          <w:marLeft w:val="480"/>
          <w:marRight w:val="0"/>
          <w:marTop w:val="0"/>
          <w:marBottom w:val="0"/>
          <w:divBdr>
            <w:top w:val="none" w:sz="0" w:space="0" w:color="auto"/>
            <w:left w:val="none" w:sz="0" w:space="0" w:color="auto"/>
            <w:bottom w:val="none" w:sz="0" w:space="0" w:color="auto"/>
            <w:right w:val="none" w:sz="0" w:space="0" w:color="auto"/>
          </w:divBdr>
        </w:div>
        <w:div w:id="171263143">
          <w:marLeft w:val="480"/>
          <w:marRight w:val="0"/>
          <w:marTop w:val="0"/>
          <w:marBottom w:val="0"/>
          <w:divBdr>
            <w:top w:val="none" w:sz="0" w:space="0" w:color="auto"/>
            <w:left w:val="none" w:sz="0" w:space="0" w:color="auto"/>
            <w:bottom w:val="none" w:sz="0" w:space="0" w:color="auto"/>
            <w:right w:val="none" w:sz="0" w:space="0" w:color="auto"/>
          </w:divBdr>
        </w:div>
        <w:div w:id="529562887">
          <w:marLeft w:val="480"/>
          <w:marRight w:val="0"/>
          <w:marTop w:val="0"/>
          <w:marBottom w:val="0"/>
          <w:divBdr>
            <w:top w:val="none" w:sz="0" w:space="0" w:color="auto"/>
            <w:left w:val="none" w:sz="0" w:space="0" w:color="auto"/>
            <w:bottom w:val="none" w:sz="0" w:space="0" w:color="auto"/>
            <w:right w:val="none" w:sz="0" w:space="0" w:color="auto"/>
          </w:divBdr>
        </w:div>
        <w:div w:id="885216809">
          <w:marLeft w:val="480"/>
          <w:marRight w:val="0"/>
          <w:marTop w:val="0"/>
          <w:marBottom w:val="0"/>
          <w:divBdr>
            <w:top w:val="none" w:sz="0" w:space="0" w:color="auto"/>
            <w:left w:val="none" w:sz="0" w:space="0" w:color="auto"/>
            <w:bottom w:val="none" w:sz="0" w:space="0" w:color="auto"/>
            <w:right w:val="none" w:sz="0" w:space="0" w:color="auto"/>
          </w:divBdr>
        </w:div>
        <w:div w:id="1890722098">
          <w:marLeft w:val="480"/>
          <w:marRight w:val="0"/>
          <w:marTop w:val="0"/>
          <w:marBottom w:val="0"/>
          <w:divBdr>
            <w:top w:val="none" w:sz="0" w:space="0" w:color="auto"/>
            <w:left w:val="none" w:sz="0" w:space="0" w:color="auto"/>
            <w:bottom w:val="none" w:sz="0" w:space="0" w:color="auto"/>
            <w:right w:val="none" w:sz="0" w:space="0" w:color="auto"/>
          </w:divBdr>
        </w:div>
        <w:div w:id="1825732411">
          <w:marLeft w:val="480"/>
          <w:marRight w:val="0"/>
          <w:marTop w:val="0"/>
          <w:marBottom w:val="0"/>
          <w:divBdr>
            <w:top w:val="none" w:sz="0" w:space="0" w:color="auto"/>
            <w:left w:val="none" w:sz="0" w:space="0" w:color="auto"/>
            <w:bottom w:val="none" w:sz="0" w:space="0" w:color="auto"/>
            <w:right w:val="none" w:sz="0" w:space="0" w:color="auto"/>
          </w:divBdr>
        </w:div>
        <w:div w:id="438795403">
          <w:marLeft w:val="480"/>
          <w:marRight w:val="0"/>
          <w:marTop w:val="0"/>
          <w:marBottom w:val="0"/>
          <w:divBdr>
            <w:top w:val="none" w:sz="0" w:space="0" w:color="auto"/>
            <w:left w:val="none" w:sz="0" w:space="0" w:color="auto"/>
            <w:bottom w:val="none" w:sz="0" w:space="0" w:color="auto"/>
            <w:right w:val="none" w:sz="0" w:space="0" w:color="auto"/>
          </w:divBdr>
        </w:div>
        <w:div w:id="1310138599">
          <w:marLeft w:val="480"/>
          <w:marRight w:val="0"/>
          <w:marTop w:val="0"/>
          <w:marBottom w:val="0"/>
          <w:divBdr>
            <w:top w:val="none" w:sz="0" w:space="0" w:color="auto"/>
            <w:left w:val="none" w:sz="0" w:space="0" w:color="auto"/>
            <w:bottom w:val="none" w:sz="0" w:space="0" w:color="auto"/>
            <w:right w:val="none" w:sz="0" w:space="0" w:color="auto"/>
          </w:divBdr>
        </w:div>
        <w:div w:id="744961818">
          <w:marLeft w:val="480"/>
          <w:marRight w:val="0"/>
          <w:marTop w:val="0"/>
          <w:marBottom w:val="0"/>
          <w:divBdr>
            <w:top w:val="none" w:sz="0" w:space="0" w:color="auto"/>
            <w:left w:val="none" w:sz="0" w:space="0" w:color="auto"/>
            <w:bottom w:val="none" w:sz="0" w:space="0" w:color="auto"/>
            <w:right w:val="none" w:sz="0" w:space="0" w:color="auto"/>
          </w:divBdr>
        </w:div>
        <w:div w:id="217207054">
          <w:marLeft w:val="480"/>
          <w:marRight w:val="0"/>
          <w:marTop w:val="0"/>
          <w:marBottom w:val="0"/>
          <w:divBdr>
            <w:top w:val="none" w:sz="0" w:space="0" w:color="auto"/>
            <w:left w:val="none" w:sz="0" w:space="0" w:color="auto"/>
            <w:bottom w:val="none" w:sz="0" w:space="0" w:color="auto"/>
            <w:right w:val="none" w:sz="0" w:space="0" w:color="auto"/>
          </w:divBdr>
        </w:div>
        <w:div w:id="519784225">
          <w:marLeft w:val="480"/>
          <w:marRight w:val="0"/>
          <w:marTop w:val="0"/>
          <w:marBottom w:val="0"/>
          <w:divBdr>
            <w:top w:val="none" w:sz="0" w:space="0" w:color="auto"/>
            <w:left w:val="none" w:sz="0" w:space="0" w:color="auto"/>
            <w:bottom w:val="none" w:sz="0" w:space="0" w:color="auto"/>
            <w:right w:val="none" w:sz="0" w:space="0" w:color="auto"/>
          </w:divBdr>
        </w:div>
        <w:div w:id="600142679">
          <w:marLeft w:val="480"/>
          <w:marRight w:val="0"/>
          <w:marTop w:val="0"/>
          <w:marBottom w:val="0"/>
          <w:divBdr>
            <w:top w:val="none" w:sz="0" w:space="0" w:color="auto"/>
            <w:left w:val="none" w:sz="0" w:space="0" w:color="auto"/>
            <w:bottom w:val="none" w:sz="0" w:space="0" w:color="auto"/>
            <w:right w:val="none" w:sz="0" w:space="0" w:color="auto"/>
          </w:divBdr>
        </w:div>
        <w:div w:id="1909536904">
          <w:marLeft w:val="480"/>
          <w:marRight w:val="0"/>
          <w:marTop w:val="0"/>
          <w:marBottom w:val="0"/>
          <w:divBdr>
            <w:top w:val="none" w:sz="0" w:space="0" w:color="auto"/>
            <w:left w:val="none" w:sz="0" w:space="0" w:color="auto"/>
            <w:bottom w:val="none" w:sz="0" w:space="0" w:color="auto"/>
            <w:right w:val="none" w:sz="0" w:space="0" w:color="auto"/>
          </w:divBdr>
        </w:div>
        <w:div w:id="645352017">
          <w:marLeft w:val="480"/>
          <w:marRight w:val="0"/>
          <w:marTop w:val="0"/>
          <w:marBottom w:val="0"/>
          <w:divBdr>
            <w:top w:val="none" w:sz="0" w:space="0" w:color="auto"/>
            <w:left w:val="none" w:sz="0" w:space="0" w:color="auto"/>
            <w:bottom w:val="none" w:sz="0" w:space="0" w:color="auto"/>
            <w:right w:val="none" w:sz="0" w:space="0" w:color="auto"/>
          </w:divBdr>
        </w:div>
        <w:div w:id="536162034">
          <w:marLeft w:val="480"/>
          <w:marRight w:val="0"/>
          <w:marTop w:val="0"/>
          <w:marBottom w:val="0"/>
          <w:divBdr>
            <w:top w:val="none" w:sz="0" w:space="0" w:color="auto"/>
            <w:left w:val="none" w:sz="0" w:space="0" w:color="auto"/>
            <w:bottom w:val="none" w:sz="0" w:space="0" w:color="auto"/>
            <w:right w:val="none" w:sz="0" w:space="0" w:color="auto"/>
          </w:divBdr>
        </w:div>
        <w:div w:id="1493837017">
          <w:marLeft w:val="480"/>
          <w:marRight w:val="0"/>
          <w:marTop w:val="0"/>
          <w:marBottom w:val="0"/>
          <w:divBdr>
            <w:top w:val="none" w:sz="0" w:space="0" w:color="auto"/>
            <w:left w:val="none" w:sz="0" w:space="0" w:color="auto"/>
            <w:bottom w:val="none" w:sz="0" w:space="0" w:color="auto"/>
            <w:right w:val="none" w:sz="0" w:space="0" w:color="auto"/>
          </w:divBdr>
        </w:div>
        <w:div w:id="1051149528">
          <w:marLeft w:val="480"/>
          <w:marRight w:val="0"/>
          <w:marTop w:val="0"/>
          <w:marBottom w:val="0"/>
          <w:divBdr>
            <w:top w:val="none" w:sz="0" w:space="0" w:color="auto"/>
            <w:left w:val="none" w:sz="0" w:space="0" w:color="auto"/>
            <w:bottom w:val="none" w:sz="0" w:space="0" w:color="auto"/>
            <w:right w:val="none" w:sz="0" w:space="0" w:color="auto"/>
          </w:divBdr>
        </w:div>
        <w:div w:id="297342361">
          <w:marLeft w:val="480"/>
          <w:marRight w:val="0"/>
          <w:marTop w:val="0"/>
          <w:marBottom w:val="0"/>
          <w:divBdr>
            <w:top w:val="none" w:sz="0" w:space="0" w:color="auto"/>
            <w:left w:val="none" w:sz="0" w:space="0" w:color="auto"/>
            <w:bottom w:val="none" w:sz="0" w:space="0" w:color="auto"/>
            <w:right w:val="none" w:sz="0" w:space="0" w:color="auto"/>
          </w:divBdr>
        </w:div>
        <w:div w:id="1653633765">
          <w:marLeft w:val="480"/>
          <w:marRight w:val="0"/>
          <w:marTop w:val="0"/>
          <w:marBottom w:val="0"/>
          <w:divBdr>
            <w:top w:val="none" w:sz="0" w:space="0" w:color="auto"/>
            <w:left w:val="none" w:sz="0" w:space="0" w:color="auto"/>
            <w:bottom w:val="none" w:sz="0" w:space="0" w:color="auto"/>
            <w:right w:val="none" w:sz="0" w:space="0" w:color="auto"/>
          </w:divBdr>
        </w:div>
        <w:div w:id="1984506571">
          <w:marLeft w:val="480"/>
          <w:marRight w:val="0"/>
          <w:marTop w:val="0"/>
          <w:marBottom w:val="0"/>
          <w:divBdr>
            <w:top w:val="none" w:sz="0" w:space="0" w:color="auto"/>
            <w:left w:val="none" w:sz="0" w:space="0" w:color="auto"/>
            <w:bottom w:val="none" w:sz="0" w:space="0" w:color="auto"/>
            <w:right w:val="none" w:sz="0" w:space="0" w:color="auto"/>
          </w:divBdr>
        </w:div>
        <w:div w:id="300382831">
          <w:marLeft w:val="480"/>
          <w:marRight w:val="0"/>
          <w:marTop w:val="0"/>
          <w:marBottom w:val="0"/>
          <w:divBdr>
            <w:top w:val="none" w:sz="0" w:space="0" w:color="auto"/>
            <w:left w:val="none" w:sz="0" w:space="0" w:color="auto"/>
            <w:bottom w:val="none" w:sz="0" w:space="0" w:color="auto"/>
            <w:right w:val="none" w:sz="0" w:space="0" w:color="auto"/>
          </w:divBdr>
        </w:div>
        <w:div w:id="970130391">
          <w:marLeft w:val="480"/>
          <w:marRight w:val="0"/>
          <w:marTop w:val="0"/>
          <w:marBottom w:val="0"/>
          <w:divBdr>
            <w:top w:val="none" w:sz="0" w:space="0" w:color="auto"/>
            <w:left w:val="none" w:sz="0" w:space="0" w:color="auto"/>
            <w:bottom w:val="none" w:sz="0" w:space="0" w:color="auto"/>
            <w:right w:val="none" w:sz="0" w:space="0" w:color="auto"/>
          </w:divBdr>
        </w:div>
        <w:div w:id="636498183">
          <w:marLeft w:val="480"/>
          <w:marRight w:val="0"/>
          <w:marTop w:val="0"/>
          <w:marBottom w:val="0"/>
          <w:divBdr>
            <w:top w:val="none" w:sz="0" w:space="0" w:color="auto"/>
            <w:left w:val="none" w:sz="0" w:space="0" w:color="auto"/>
            <w:bottom w:val="none" w:sz="0" w:space="0" w:color="auto"/>
            <w:right w:val="none" w:sz="0" w:space="0" w:color="auto"/>
          </w:divBdr>
        </w:div>
        <w:div w:id="490366737">
          <w:marLeft w:val="480"/>
          <w:marRight w:val="0"/>
          <w:marTop w:val="0"/>
          <w:marBottom w:val="0"/>
          <w:divBdr>
            <w:top w:val="none" w:sz="0" w:space="0" w:color="auto"/>
            <w:left w:val="none" w:sz="0" w:space="0" w:color="auto"/>
            <w:bottom w:val="none" w:sz="0" w:space="0" w:color="auto"/>
            <w:right w:val="none" w:sz="0" w:space="0" w:color="auto"/>
          </w:divBdr>
        </w:div>
        <w:div w:id="1546796947">
          <w:marLeft w:val="480"/>
          <w:marRight w:val="0"/>
          <w:marTop w:val="0"/>
          <w:marBottom w:val="0"/>
          <w:divBdr>
            <w:top w:val="none" w:sz="0" w:space="0" w:color="auto"/>
            <w:left w:val="none" w:sz="0" w:space="0" w:color="auto"/>
            <w:bottom w:val="none" w:sz="0" w:space="0" w:color="auto"/>
            <w:right w:val="none" w:sz="0" w:space="0" w:color="auto"/>
          </w:divBdr>
        </w:div>
        <w:div w:id="1493836226">
          <w:marLeft w:val="480"/>
          <w:marRight w:val="0"/>
          <w:marTop w:val="0"/>
          <w:marBottom w:val="0"/>
          <w:divBdr>
            <w:top w:val="none" w:sz="0" w:space="0" w:color="auto"/>
            <w:left w:val="none" w:sz="0" w:space="0" w:color="auto"/>
            <w:bottom w:val="none" w:sz="0" w:space="0" w:color="auto"/>
            <w:right w:val="none" w:sz="0" w:space="0" w:color="auto"/>
          </w:divBdr>
        </w:div>
        <w:div w:id="813450921">
          <w:marLeft w:val="480"/>
          <w:marRight w:val="0"/>
          <w:marTop w:val="0"/>
          <w:marBottom w:val="0"/>
          <w:divBdr>
            <w:top w:val="none" w:sz="0" w:space="0" w:color="auto"/>
            <w:left w:val="none" w:sz="0" w:space="0" w:color="auto"/>
            <w:bottom w:val="none" w:sz="0" w:space="0" w:color="auto"/>
            <w:right w:val="none" w:sz="0" w:space="0" w:color="auto"/>
          </w:divBdr>
        </w:div>
        <w:div w:id="502207588">
          <w:marLeft w:val="480"/>
          <w:marRight w:val="0"/>
          <w:marTop w:val="0"/>
          <w:marBottom w:val="0"/>
          <w:divBdr>
            <w:top w:val="none" w:sz="0" w:space="0" w:color="auto"/>
            <w:left w:val="none" w:sz="0" w:space="0" w:color="auto"/>
            <w:bottom w:val="none" w:sz="0" w:space="0" w:color="auto"/>
            <w:right w:val="none" w:sz="0" w:space="0" w:color="auto"/>
          </w:divBdr>
        </w:div>
        <w:div w:id="666901773">
          <w:marLeft w:val="480"/>
          <w:marRight w:val="0"/>
          <w:marTop w:val="0"/>
          <w:marBottom w:val="0"/>
          <w:divBdr>
            <w:top w:val="none" w:sz="0" w:space="0" w:color="auto"/>
            <w:left w:val="none" w:sz="0" w:space="0" w:color="auto"/>
            <w:bottom w:val="none" w:sz="0" w:space="0" w:color="auto"/>
            <w:right w:val="none" w:sz="0" w:space="0" w:color="auto"/>
          </w:divBdr>
        </w:div>
        <w:div w:id="218590770">
          <w:marLeft w:val="480"/>
          <w:marRight w:val="0"/>
          <w:marTop w:val="0"/>
          <w:marBottom w:val="0"/>
          <w:divBdr>
            <w:top w:val="none" w:sz="0" w:space="0" w:color="auto"/>
            <w:left w:val="none" w:sz="0" w:space="0" w:color="auto"/>
            <w:bottom w:val="none" w:sz="0" w:space="0" w:color="auto"/>
            <w:right w:val="none" w:sz="0" w:space="0" w:color="auto"/>
          </w:divBdr>
        </w:div>
        <w:div w:id="156381007">
          <w:marLeft w:val="480"/>
          <w:marRight w:val="0"/>
          <w:marTop w:val="0"/>
          <w:marBottom w:val="0"/>
          <w:divBdr>
            <w:top w:val="none" w:sz="0" w:space="0" w:color="auto"/>
            <w:left w:val="none" w:sz="0" w:space="0" w:color="auto"/>
            <w:bottom w:val="none" w:sz="0" w:space="0" w:color="auto"/>
            <w:right w:val="none" w:sz="0" w:space="0" w:color="auto"/>
          </w:divBdr>
        </w:div>
        <w:div w:id="1673605146">
          <w:marLeft w:val="480"/>
          <w:marRight w:val="0"/>
          <w:marTop w:val="0"/>
          <w:marBottom w:val="0"/>
          <w:divBdr>
            <w:top w:val="none" w:sz="0" w:space="0" w:color="auto"/>
            <w:left w:val="none" w:sz="0" w:space="0" w:color="auto"/>
            <w:bottom w:val="none" w:sz="0" w:space="0" w:color="auto"/>
            <w:right w:val="none" w:sz="0" w:space="0" w:color="auto"/>
          </w:divBdr>
        </w:div>
        <w:div w:id="1678120480">
          <w:marLeft w:val="480"/>
          <w:marRight w:val="0"/>
          <w:marTop w:val="0"/>
          <w:marBottom w:val="0"/>
          <w:divBdr>
            <w:top w:val="none" w:sz="0" w:space="0" w:color="auto"/>
            <w:left w:val="none" w:sz="0" w:space="0" w:color="auto"/>
            <w:bottom w:val="none" w:sz="0" w:space="0" w:color="auto"/>
            <w:right w:val="none" w:sz="0" w:space="0" w:color="auto"/>
          </w:divBdr>
        </w:div>
        <w:div w:id="604729728">
          <w:marLeft w:val="480"/>
          <w:marRight w:val="0"/>
          <w:marTop w:val="0"/>
          <w:marBottom w:val="0"/>
          <w:divBdr>
            <w:top w:val="none" w:sz="0" w:space="0" w:color="auto"/>
            <w:left w:val="none" w:sz="0" w:space="0" w:color="auto"/>
            <w:bottom w:val="none" w:sz="0" w:space="0" w:color="auto"/>
            <w:right w:val="none" w:sz="0" w:space="0" w:color="auto"/>
          </w:divBdr>
        </w:div>
        <w:div w:id="684283324">
          <w:marLeft w:val="480"/>
          <w:marRight w:val="0"/>
          <w:marTop w:val="0"/>
          <w:marBottom w:val="0"/>
          <w:divBdr>
            <w:top w:val="none" w:sz="0" w:space="0" w:color="auto"/>
            <w:left w:val="none" w:sz="0" w:space="0" w:color="auto"/>
            <w:bottom w:val="none" w:sz="0" w:space="0" w:color="auto"/>
            <w:right w:val="none" w:sz="0" w:space="0" w:color="auto"/>
          </w:divBdr>
        </w:div>
        <w:div w:id="1225291317">
          <w:marLeft w:val="480"/>
          <w:marRight w:val="0"/>
          <w:marTop w:val="0"/>
          <w:marBottom w:val="0"/>
          <w:divBdr>
            <w:top w:val="none" w:sz="0" w:space="0" w:color="auto"/>
            <w:left w:val="none" w:sz="0" w:space="0" w:color="auto"/>
            <w:bottom w:val="none" w:sz="0" w:space="0" w:color="auto"/>
            <w:right w:val="none" w:sz="0" w:space="0" w:color="auto"/>
          </w:divBdr>
        </w:div>
        <w:div w:id="1784105621">
          <w:marLeft w:val="480"/>
          <w:marRight w:val="0"/>
          <w:marTop w:val="0"/>
          <w:marBottom w:val="0"/>
          <w:divBdr>
            <w:top w:val="none" w:sz="0" w:space="0" w:color="auto"/>
            <w:left w:val="none" w:sz="0" w:space="0" w:color="auto"/>
            <w:bottom w:val="none" w:sz="0" w:space="0" w:color="auto"/>
            <w:right w:val="none" w:sz="0" w:space="0" w:color="auto"/>
          </w:divBdr>
        </w:div>
        <w:div w:id="840507650">
          <w:marLeft w:val="480"/>
          <w:marRight w:val="0"/>
          <w:marTop w:val="0"/>
          <w:marBottom w:val="0"/>
          <w:divBdr>
            <w:top w:val="none" w:sz="0" w:space="0" w:color="auto"/>
            <w:left w:val="none" w:sz="0" w:space="0" w:color="auto"/>
            <w:bottom w:val="none" w:sz="0" w:space="0" w:color="auto"/>
            <w:right w:val="none" w:sz="0" w:space="0" w:color="auto"/>
          </w:divBdr>
        </w:div>
        <w:div w:id="1965497013">
          <w:marLeft w:val="480"/>
          <w:marRight w:val="0"/>
          <w:marTop w:val="0"/>
          <w:marBottom w:val="0"/>
          <w:divBdr>
            <w:top w:val="none" w:sz="0" w:space="0" w:color="auto"/>
            <w:left w:val="none" w:sz="0" w:space="0" w:color="auto"/>
            <w:bottom w:val="none" w:sz="0" w:space="0" w:color="auto"/>
            <w:right w:val="none" w:sz="0" w:space="0" w:color="auto"/>
          </w:divBdr>
        </w:div>
        <w:div w:id="635335439">
          <w:marLeft w:val="480"/>
          <w:marRight w:val="0"/>
          <w:marTop w:val="0"/>
          <w:marBottom w:val="0"/>
          <w:divBdr>
            <w:top w:val="none" w:sz="0" w:space="0" w:color="auto"/>
            <w:left w:val="none" w:sz="0" w:space="0" w:color="auto"/>
            <w:bottom w:val="none" w:sz="0" w:space="0" w:color="auto"/>
            <w:right w:val="none" w:sz="0" w:space="0" w:color="auto"/>
          </w:divBdr>
        </w:div>
        <w:div w:id="1745178395">
          <w:marLeft w:val="480"/>
          <w:marRight w:val="0"/>
          <w:marTop w:val="0"/>
          <w:marBottom w:val="0"/>
          <w:divBdr>
            <w:top w:val="none" w:sz="0" w:space="0" w:color="auto"/>
            <w:left w:val="none" w:sz="0" w:space="0" w:color="auto"/>
            <w:bottom w:val="none" w:sz="0" w:space="0" w:color="auto"/>
            <w:right w:val="none" w:sz="0" w:space="0" w:color="auto"/>
          </w:divBdr>
        </w:div>
        <w:div w:id="1282493969">
          <w:marLeft w:val="480"/>
          <w:marRight w:val="0"/>
          <w:marTop w:val="0"/>
          <w:marBottom w:val="0"/>
          <w:divBdr>
            <w:top w:val="none" w:sz="0" w:space="0" w:color="auto"/>
            <w:left w:val="none" w:sz="0" w:space="0" w:color="auto"/>
            <w:bottom w:val="none" w:sz="0" w:space="0" w:color="auto"/>
            <w:right w:val="none" w:sz="0" w:space="0" w:color="auto"/>
          </w:divBdr>
        </w:div>
        <w:div w:id="2108965580">
          <w:marLeft w:val="480"/>
          <w:marRight w:val="0"/>
          <w:marTop w:val="0"/>
          <w:marBottom w:val="0"/>
          <w:divBdr>
            <w:top w:val="none" w:sz="0" w:space="0" w:color="auto"/>
            <w:left w:val="none" w:sz="0" w:space="0" w:color="auto"/>
            <w:bottom w:val="none" w:sz="0" w:space="0" w:color="auto"/>
            <w:right w:val="none" w:sz="0" w:space="0" w:color="auto"/>
          </w:divBdr>
        </w:div>
      </w:divsChild>
    </w:div>
    <w:div w:id="2102483262">
      <w:bodyDiv w:val="1"/>
      <w:marLeft w:val="0"/>
      <w:marRight w:val="0"/>
      <w:marTop w:val="0"/>
      <w:marBottom w:val="0"/>
      <w:divBdr>
        <w:top w:val="none" w:sz="0" w:space="0" w:color="auto"/>
        <w:left w:val="none" w:sz="0" w:space="0" w:color="auto"/>
        <w:bottom w:val="none" w:sz="0" w:space="0" w:color="auto"/>
        <w:right w:val="none" w:sz="0" w:space="0" w:color="auto"/>
      </w:divBdr>
    </w:div>
    <w:div w:id="2103065529">
      <w:bodyDiv w:val="1"/>
      <w:marLeft w:val="0"/>
      <w:marRight w:val="0"/>
      <w:marTop w:val="0"/>
      <w:marBottom w:val="0"/>
      <w:divBdr>
        <w:top w:val="none" w:sz="0" w:space="0" w:color="auto"/>
        <w:left w:val="none" w:sz="0" w:space="0" w:color="auto"/>
        <w:bottom w:val="none" w:sz="0" w:space="0" w:color="auto"/>
        <w:right w:val="none" w:sz="0" w:space="0" w:color="auto"/>
      </w:divBdr>
    </w:div>
    <w:div w:id="2103336603">
      <w:bodyDiv w:val="1"/>
      <w:marLeft w:val="0"/>
      <w:marRight w:val="0"/>
      <w:marTop w:val="0"/>
      <w:marBottom w:val="0"/>
      <w:divBdr>
        <w:top w:val="none" w:sz="0" w:space="0" w:color="auto"/>
        <w:left w:val="none" w:sz="0" w:space="0" w:color="auto"/>
        <w:bottom w:val="none" w:sz="0" w:space="0" w:color="auto"/>
        <w:right w:val="none" w:sz="0" w:space="0" w:color="auto"/>
      </w:divBdr>
    </w:div>
    <w:div w:id="2104572576">
      <w:bodyDiv w:val="1"/>
      <w:marLeft w:val="0"/>
      <w:marRight w:val="0"/>
      <w:marTop w:val="0"/>
      <w:marBottom w:val="0"/>
      <w:divBdr>
        <w:top w:val="none" w:sz="0" w:space="0" w:color="auto"/>
        <w:left w:val="none" w:sz="0" w:space="0" w:color="auto"/>
        <w:bottom w:val="none" w:sz="0" w:space="0" w:color="auto"/>
        <w:right w:val="none" w:sz="0" w:space="0" w:color="auto"/>
      </w:divBdr>
      <w:divsChild>
        <w:div w:id="1767074910">
          <w:marLeft w:val="480"/>
          <w:marRight w:val="0"/>
          <w:marTop w:val="0"/>
          <w:marBottom w:val="0"/>
          <w:divBdr>
            <w:top w:val="none" w:sz="0" w:space="0" w:color="auto"/>
            <w:left w:val="none" w:sz="0" w:space="0" w:color="auto"/>
            <w:bottom w:val="none" w:sz="0" w:space="0" w:color="auto"/>
            <w:right w:val="none" w:sz="0" w:space="0" w:color="auto"/>
          </w:divBdr>
        </w:div>
        <w:div w:id="975569848">
          <w:marLeft w:val="480"/>
          <w:marRight w:val="0"/>
          <w:marTop w:val="0"/>
          <w:marBottom w:val="0"/>
          <w:divBdr>
            <w:top w:val="none" w:sz="0" w:space="0" w:color="auto"/>
            <w:left w:val="none" w:sz="0" w:space="0" w:color="auto"/>
            <w:bottom w:val="none" w:sz="0" w:space="0" w:color="auto"/>
            <w:right w:val="none" w:sz="0" w:space="0" w:color="auto"/>
          </w:divBdr>
        </w:div>
        <w:div w:id="388845658">
          <w:marLeft w:val="480"/>
          <w:marRight w:val="0"/>
          <w:marTop w:val="0"/>
          <w:marBottom w:val="0"/>
          <w:divBdr>
            <w:top w:val="none" w:sz="0" w:space="0" w:color="auto"/>
            <w:left w:val="none" w:sz="0" w:space="0" w:color="auto"/>
            <w:bottom w:val="none" w:sz="0" w:space="0" w:color="auto"/>
            <w:right w:val="none" w:sz="0" w:space="0" w:color="auto"/>
          </w:divBdr>
        </w:div>
        <w:div w:id="150144071">
          <w:marLeft w:val="480"/>
          <w:marRight w:val="0"/>
          <w:marTop w:val="0"/>
          <w:marBottom w:val="0"/>
          <w:divBdr>
            <w:top w:val="none" w:sz="0" w:space="0" w:color="auto"/>
            <w:left w:val="none" w:sz="0" w:space="0" w:color="auto"/>
            <w:bottom w:val="none" w:sz="0" w:space="0" w:color="auto"/>
            <w:right w:val="none" w:sz="0" w:space="0" w:color="auto"/>
          </w:divBdr>
        </w:div>
        <w:div w:id="1981761318">
          <w:marLeft w:val="480"/>
          <w:marRight w:val="0"/>
          <w:marTop w:val="0"/>
          <w:marBottom w:val="0"/>
          <w:divBdr>
            <w:top w:val="none" w:sz="0" w:space="0" w:color="auto"/>
            <w:left w:val="none" w:sz="0" w:space="0" w:color="auto"/>
            <w:bottom w:val="none" w:sz="0" w:space="0" w:color="auto"/>
            <w:right w:val="none" w:sz="0" w:space="0" w:color="auto"/>
          </w:divBdr>
        </w:div>
        <w:div w:id="447432030">
          <w:marLeft w:val="480"/>
          <w:marRight w:val="0"/>
          <w:marTop w:val="0"/>
          <w:marBottom w:val="0"/>
          <w:divBdr>
            <w:top w:val="none" w:sz="0" w:space="0" w:color="auto"/>
            <w:left w:val="none" w:sz="0" w:space="0" w:color="auto"/>
            <w:bottom w:val="none" w:sz="0" w:space="0" w:color="auto"/>
            <w:right w:val="none" w:sz="0" w:space="0" w:color="auto"/>
          </w:divBdr>
        </w:div>
        <w:div w:id="1112824061">
          <w:marLeft w:val="480"/>
          <w:marRight w:val="0"/>
          <w:marTop w:val="0"/>
          <w:marBottom w:val="0"/>
          <w:divBdr>
            <w:top w:val="none" w:sz="0" w:space="0" w:color="auto"/>
            <w:left w:val="none" w:sz="0" w:space="0" w:color="auto"/>
            <w:bottom w:val="none" w:sz="0" w:space="0" w:color="auto"/>
            <w:right w:val="none" w:sz="0" w:space="0" w:color="auto"/>
          </w:divBdr>
        </w:div>
        <w:div w:id="1501651246">
          <w:marLeft w:val="480"/>
          <w:marRight w:val="0"/>
          <w:marTop w:val="0"/>
          <w:marBottom w:val="0"/>
          <w:divBdr>
            <w:top w:val="none" w:sz="0" w:space="0" w:color="auto"/>
            <w:left w:val="none" w:sz="0" w:space="0" w:color="auto"/>
            <w:bottom w:val="none" w:sz="0" w:space="0" w:color="auto"/>
            <w:right w:val="none" w:sz="0" w:space="0" w:color="auto"/>
          </w:divBdr>
        </w:div>
        <w:div w:id="432675300">
          <w:marLeft w:val="480"/>
          <w:marRight w:val="0"/>
          <w:marTop w:val="0"/>
          <w:marBottom w:val="0"/>
          <w:divBdr>
            <w:top w:val="none" w:sz="0" w:space="0" w:color="auto"/>
            <w:left w:val="none" w:sz="0" w:space="0" w:color="auto"/>
            <w:bottom w:val="none" w:sz="0" w:space="0" w:color="auto"/>
            <w:right w:val="none" w:sz="0" w:space="0" w:color="auto"/>
          </w:divBdr>
        </w:div>
        <w:div w:id="1874920862">
          <w:marLeft w:val="480"/>
          <w:marRight w:val="0"/>
          <w:marTop w:val="0"/>
          <w:marBottom w:val="0"/>
          <w:divBdr>
            <w:top w:val="none" w:sz="0" w:space="0" w:color="auto"/>
            <w:left w:val="none" w:sz="0" w:space="0" w:color="auto"/>
            <w:bottom w:val="none" w:sz="0" w:space="0" w:color="auto"/>
            <w:right w:val="none" w:sz="0" w:space="0" w:color="auto"/>
          </w:divBdr>
        </w:div>
        <w:div w:id="182866718">
          <w:marLeft w:val="480"/>
          <w:marRight w:val="0"/>
          <w:marTop w:val="0"/>
          <w:marBottom w:val="0"/>
          <w:divBdr>
            <w:top w:val="none" w:sz="0" w:space="0" w:color="auto"/>
            <w:left w:val="none" w:sz="0" w:space="0" w:color="auto"/>
            <w:bottom w:val="none" w:sz="0" w:space="0" w:color="auto"/>
            <w:right w:val="none" w:sz="0" w:space="0" w:color="auto"/>
          </w:divBdr>
        </w:div>
        <w:div w:id="1946185191">
          <w:marLeft w:val="480"/>
          <w:marRight w:val="0"/>
          <w:marTop w:val="0"/>
          <w:marBottom w:val="0"/>
          <w:divBdr>
            <w:top w:val="none" w:sz="0" w:space="0" w:color="auto"/>
            <w:left w:val="none" w:sz="0" w:space="0" w:color="auto"/>
            <w:bottom w:val="none" w:sz="0" w:space="0" w:color="auto"/>
            <w:right w:val="none" w:sz="0" w:space="0" w:color="auto"/>
          </w:divBdr>
        </w:div>
        <w:div w:id="1699970269">
          <w:marLeft w:val="480"/>
          <w:marRight w:val="0"/>
          <w:marTop w:val="0"/>
          <w:marBottom w:val="0"/>
          <w:divBdr>
            <w:top w:val="none" w:sz="0" w:space="0" w:color="auto"/>
            <w:left w:val="none" w:sz="0" w:space="0" w:color="auto"/>
            <w:bottom w:val="none" w:sz="0" w:space="0" w:color="auto"/>
            <w:right w:val="none" w:sz="0" w:space="0" w:color="auto"/>
          </w:divBdr>
        </w:div>
        <w:div w:id="891771311">
          <w:marLeft w:val="480"/>
          <w:marRight w:val="0"/>
          <w:marTop w:val="0"/>
          <w:marBottom w:val="0"/>
          <w:divBdr>
            <w:top w:val="none" w:sz="0" w:space="0" w:color="auto"/>
            <w:left w:val="none" w:sz="0" w:space="0" w:color="auto"/>
            <w:bottom w:val="none" w:sz="0" w:space="0" w:color="auto"/>
            <w:right w:val="none" w:sz="0" w:space="0" w:color="auto"/>
          </w:divBdr>
        </w:div>
        <w:div w:id="868955781">
          <w:marLeft w:val="480"/>
          <w:marRight w:val="0"/>
          <w:marTop w:val="0"/>
          <w:marBottom w:val="0"/>
          <w:divBdr>
            <w:top w:val="none" w:sz="0" w:space="0" w:color="auto"/>
            <w:left w:val="none" w:sz="0" w:space="0" w:color="auto"/>
            <w:bottom w:val="none" w:sz="0" w:space="0" w:color="auto"/>
            <w:right w:val="none" w:sz="0" w:space="0" w:color="auto"/>
          </w:divBdr>
        </w:div>
        <w:div w:id="1823227733">
          <w:marLeft w:val="480"/>
          <w:marRight w:val="0"/>
          <w:marTop w:val="0"/>
          <w:marBottom w:val="0"/>
          <w:divBdr>
            <w:top w:val="none" w:sz="0" w:space="0" w:color="auto"/>
            <w:left w:val="none" w:sz="0" w:space="0" w:color="auto"/>
            <w:bottom w:val="none" w:sz="0" w:space="0" w:color="auto"/>
            <w:right w:val="none" w:sz="0" w:space="0" w:color="auto"/>
          </w:divBdr>
        </w:div>
        <w:div w:id="2031451561">
          <w:marLeft w:val="480"/>
          <w:marRight w:val="0"/>
          <w:marTop w:val="0"/>
          <w:marBottom w:val="0"/>
          <w:divBdr>
            <w:top w:val="none" w:sz="0" w:space="0" w:color="auto"/>
            <w:left w:val="none" w:sz="0" w:space="0" w:color="auto"/>
            <w:bottom w:val="none" w:sz="0" w:space="0" w:color="auto"/>
            <w:right w:val="none" w:sz="0" w:space="0" w:color="auto"/>
          </w:divBdr>
        </w:div>
        <w:div w:id="840848700">
          <w:marLeft w:val="480"/>
          <w:marRight w:val="0"/>
          <w:marTop w:val="0"/>
          <w:marBottom w:val="0"/>
          <w:divBdr>
            <w:top w:val="none" w:sz="0" w:space="0" w:color="auto"/>
            <w:left w:val="none" w:sz="0" w:space="0" w:color="auto"/>
            <w:bottom w:val="none" w:sz="0" w:space="0" w:color="auto"/>
            <w:right w:val="none" w:sz="0" w:space="0" w:color="auto"/>
          </w:divBdr>
        </w:div>
        <w:div w:id="1025904004">
          <w:marLeft w:val="480"/>
          <w:marRight w:val="0"/>
          <w:marTop w:val="0"/>
          <w:marBottom w:val="0"/>
          <w:divBdr>
            <w:top w:val="none" w:sz="0" w:space="0" w:color="auto"/>
            <w:left w:val="none" w:sz="0" w:space="0" w:color="auto"/>
            <w:bottom w:val="none" w:sz="0" w:space="0" w:color="auto"/>
            <w:right w:val="none" w:sz="0" w:space="0" w:color="auto"/>
          </w:divBdr>
        </w:div>
        <w:div w:id="972370459">
          <w:marLeft w:val="480"/>
          <w:marRight w:val="0"/>
          <w:marTop w:val="0"/>
          <w:marBottom w:val="0"/>
          <w:divBdr>
            <w:top w:val="none" w:sz="0" w:space="0" w:color="auto"/>
            <w:left w:val="none" w:sz="0" w:space="0" w:color="auto"/>
            <w:bottom w:val="none" w:sz="0" w:space="0" w:color="auto"/>
            <w:right w:val="none" w:sz="0" w:space="0" w:color="auto"/>
          </w:divBdr>
        </w:div>
        <w:div w:id="1371761741">
          <w:marLeft w:val="480"/>
          <w:marRight w:val="0"/>
          <w:marTop w:val="0"/>
          <w:marBottom w:val="0"/>
          <w:divBdr>
            <w:top w:val="none" w:sz="0" w:space="0" w:color="auto"/>
            <w:left w:val="none" w:sz="0" w:space="0" w:color="auto"/>
            <w:bottom w:val="none" w:sz="0" w:space="0" w:color="auto"/>
            <w:right w:val="none" w:sz="0" w:space="0" w:color="auto"/>
          </w:divBdr>
        </w:div>
        <w:div w:id="303120516">
          <w:marLeft w:val="480"/>
          <w:marRight w:val="0"/>
          <w:marTop w:val="0"/>
          <w:marBottom w:val="0"/>
          <w:divBdr>
            <w:top w:val="none" w:sz="0" w:space="0" w:color="auto"/>
            <w:left w:val="none" w:sz="0" w:space="0" w:color="auto"/>
            <w:bottom w:val="none" w:sz="0" w:space="0" w:color="auto"/>
            <w:right w:val="none" w:sz="0" w:space="0" w:color="auto"/>
          </w:divBdr>
        </w:div>
        <w:div w:id="1957905905">
          <w:marLeft w:val="480"/>
          <w:marRight w:val="0"/>
          <w:marTop w:val="0"/>
          <w:marBottom w:val="0"/>
          <w:divBdr>
            <w:top w:val="none" w:sz="0" w:space="0" w:color="auto"/>
            <w:left w:val="none" w:sz="0" w:space="0" w:color="auto"/>
            <w:bottom w:val="none" w:sz="0" w:space="0" w:color="auto"/>
            <w:right w:val="none" w:sz="0" w:space="0" w:color="auto"/>
          </w:divBdr>
        </w:div>
        <w:div w:id="1827360980">
          <w:marLeft w:val="480"/>
          <w:marRight w:val="0"/>
          <w:marTop w:val="0"/>
          <w:marBottom w:val="0"/>
          <w:divBdr>
            <w:top w:val="none" w:sz="0" w:space="0" w:color="auto"/>
            <w:left w:val="none" w:sz="0" w:space="0" w:color="auto"/>
            <w:bottom w:val="none" w:sz="0" w:space="0" w:color="auto"/>
            <w:right w:val="none" w:sz="0" w:space="0" w:color="auto"/>
          </w:divBdr>
        </w:div>
        <w:div w:id="168493693">
          <w:marLeft w:val="480"/>
          <w:marRight w:val="0"/>
          <w:marTop w:val="0"/>
          <w:marBottom w:val="0"/>
          <w:divBdr>
            <w:top w:val="none" w:sz="0" w:space="0" w:color="auto"/>
            <w:left w:val="none" w:sz="0" w:space="0" w:color="auto"/>
            <w:bottom w:val="none" w:sz="0" w:space="0" w:color="auto"/>
            <w:right w:val="none" w:sz="0" w:space="0" w:color="auto"/>
          </w:divBdr>
        </w:div>
        <w:div w:id="851720232">
          <w:marLeft w:val="480"/>
          <w:marRight w:val="0"/>
          <w:marTop w:val="0"/>
          <w:marBottom w:val="0"/>
          <w:divBdr>
            <w:top w:val="none" w:sz="0" w:space="0" w:color="auto"/>
            <w:left w:val="none" w:sz="0" w:space="0" w:color="auto"/>
            <w:bottom w:val="none" w:sz="0" w:space="0" w:color="auto"/>
            <w:right w:val="none" w:sz="0" w:space="0" w:color="auto"/>
          </w:divBdr>
        </w:div>
        <w:div w:id="998460730">
          <w:marLeft w:val="480"/>
          <w:marRight w:val="0"/>
          <w:marTop w:val="0"/>
          <w:marBottom w:val="0"/>
          <w:divBdr>
            <w:top w:val="none" w:sz="0" w:space="0" w:color="auto"/>
            <w:left w:val="none" w:sz="0" w:space="0" w:color="auto"/>
            <w:bottom w:val="none" w:sz="0" w:space="0" w:color="auto"/>
            <w:right w:val="none" w:sz="0" w:space="0" w:color="auto"/>
          </w:divBdr>
        </w:div>
        <w:div w:id="1378312493">
          <w:marLeft w:val="480"/>
          <w:marRight w:val="0"/>
          <w:marTop w:val="0"/>
          <w:marBottom w:val="0"/>
          <w:divBdr>
            <w:top w:val="none" w:sz="0" w:space="0" w:color="auto"/>
            <w:left w:val="none" w:sz="0" w:space="0" w:color="auto"/>
            <w:bottom w:val="none" w:sz="0" w:space="0" w:color="auto"/>
            <w:right w:val="none" w:sz="0" w:space="0" w:color="auto"/>
          </w:divBdr>
        </w:div>
        <w:div w:id="5064227">
          <w:marLeft w:val="480"/>
          <w:marRight w:val="0"/>
          <w:marTop w:val="0"/>
          <w:marBottom w:val="0"/>
          <w:divBdr>
            <w:top w:val="none" w:sz="0" w:space="0" w:color="auto"/>
            <w:left w:val="none" w:sz="0" w:space="0" w:color="auto"/>
            <w:bottom w:val="none" w:sz="0" w:space="0" w:color="auto"/>
            <w:right w:val="none" w:sz="0" w:space="0" w:color="auto"/>
          </w:divBdr>
        </w:div>
        <w:div w:id="30961144">
          <w:marLeft w:val="480"/>
          <w:marRight w:val="0"/>
          <w:marTop w:val="0"/>
          <w:marBottom w:val="0"/>
          <w:divBdr>
            <w:top w:val="none" w:sz="0" w:space="0" w:color="auto"/>
            <w:left w:val="none" w:sz="0" w:space="0" w:color="auto"/>
            <w:bottom w:val="none" w:sz="0" w:space="0" w:color="auto"/>
            <w:right w:val="none" w:sz="0" w:space="0" w:color="auto"/>
          </w:divBdr>
        </w:div>
        <w:div w:id="1143960759">
          <w:marLeft w:val="480"/>
          <w:marRight w:val="0"/>
          <w:marTop w:val="0"/>
          <w:marBottom w:val="0"/>
          <w:divBdr>
            <w:top w:val="none" w:sz="0" w:space="0" w:color="auto"/>
            <w:left w:val="none" w:sz="0" w:space="0" w:color="auto"/>
            <w:bottom w:val="none" w:sz="0" w:space="0" w:color="auto"/>
            <w:right w:val="none" w:sz="0" w:space="0" w:color="auto"/>
          </w:divBdr>
        </w:div>
        <w:div w:id="279578152">
          <w:marLeft w:val="480"/>
          <w:marRight w:val="0"/>
          <w:marTop w:val="0"/>
          <w:marBottom w:val="0"/>
          <w:divBdr>
            <w:top w:val="none" w:sz="0" w:space="0" w:color="auto"/>
            <w:left w:val="none" w:sz="0" w:space="0" w:color="auto"/>
            <w:bottom w:val="none" w:sz="0" w:space="0" w:color="auto"/>
            <w:right w:val="none" w:sz="0" w:space="0" w:color="auto"/>
          </w:divBdr>
        </w:div>
        <w:div w:id="1586761069">
          <w:marLeft w:val="480"/>
          <w:marRight w:val="0"/>
          <w:marTop w:val="0"/>
          <w:marBottom w:val="0"/>
          <w:divBdr>
            <w:top w:val="none" w:sz="0" w:space="0" w:color="auto"/>
            <w:left w:val="none" w:sz="0" w:space="0" w:color="auto"/>
            <w:bottom w:val="none" w:sz="0" w:space="0" w:color="auto"/>
            <w:right w:val="none" w:sz="0" w:space="0" w:color="auto"/>
          </w:divBdr>
        </w:div>
        <w:div w:id="1244950390">
          <w:marLeft w:val="480"/>
          <w:marRight w:val="0"/>
          <w:marTop w:val="0"/>
          <w:marBottom w:val="0"/>
          <w:divBdr>
            <w:top w:val="none" w:sz="0" w:space="0" w:color="auto"/>
            <w:left w:val="none" w:sz="0" w:space="0" w:color="auto"/>
            <w:bottom w:val="none" w:sz="0" w:space="0" w:color="auto"/>
            <w:right w:val="none" w:sz="0" w:space="0" w:color="auto"/>
          </w:divBdr>
        </w:div>
        <w:div w:id="675426910">
          <w:marLeft w:val="480"/>
          <w:marRight w:val="0"/>
          <w:marTop w:val="0"/>
          <w:marBottom w:val="0"/>
          <w:divBdr>
            <w:top w:val="none" w:sz="0" w:space="0" w:color="auto"/>
            <w:left w:val="none" w:sz="0" w:space="0" w:color="auto"/>
            <w:bottom w:val="none" w:sz="0" w:space="0" w:color="auto"/>
            <w:right w:val="none" w:sz="0" w:space="0" w:color="auto"/>
          </w:divBdr>
        </w:div>
        <w:div w:id="1111362409">
          <w:marLeft w:val="480"/>
          <w:marRight w:val="0"/>
          <w:marTop w:val="0"/>
          <w:marBottom w:val="0"/>
          <w:divBdr>
            <w:top w:val="none" w:sz="0" w:space="0" w:color="auto"/>
            <w:left w:val="none" w:sz="0" w:space="0" w:color="auto"/>
            <w:bottom w:val="none" w:sz="0" w:space="0" w:color="auto"/>
            <w:right w:val="none" w:sz="0" w:space="0" w:color="auto"/>
          </w:divBdr>
        </w:div>
        <w:div w:id="1438792135">
          <w:marLeft w:val="480"/>
          <w:marRight w:val="0"/>
          <w:marTop w:val="0"/>
          <w:marBottom w:val="0"/>
          <w:divBdr>
            <w:top w:val="none" w:sz="0" w:space="0" w:color="auto"/>
            <w:left w:val="none" w:sz="0" w:space="0" w:color="auto"/>
            <w:bottom w:val="none" w:sz="0" w:space="0" w:color="auto"/>
            <w:right w:val="none" w:sz="0" w:space="0" w:color="auto"/>
          </w:divBdr>
        </w:div>
        <w:div w:id="1708065998">
          <w:marLeft w:val="480"/>
          <w:marRight w:val="0"/>
          <w:marTop w:val="0"/>
          <w:marBottom w:val="0"/>
          <w:divBdr>
            <w:top w:val="none" w:sz="0" w:space="0" w:color="auto"/>
            <w:left w:val="none" w:sz="0" w:space="0" w:color="auto"/>
            <w:bottom w:val="none" w:sz="0" w:space="0" w:color="auto"/>
            <w:right w:val="none" w:sz="0" w:space="0" w:color="auto"/>
          </w:divBdr>
        </w:div>
        <w:div w:id="669868488">
          <w:marLeft w:val="480"/>
          <w:marRight w:val="0"/>
          <w:marTop w:val="0"/>
          <w:marBottom w:val="0"/>
          <w:divBdr>
            <w:top w:val="none" w:sz="0" w:space="0" w:color="auto"/>
            <w:left w:val="none" w:sz="0" w:space="0" w:color="auto"/>
            <w:bottom w:val="none" w:sz="0" w:space="0" w:color="auto"/>
            <w:right w:val="none" w:sz="0" w:space="0" w:color="auto"/>
          </w:divBdr>
        </w:div>
        <w:div w:id="1935894192">
          <w:marLeft w:val="480"/>
          <w:marRight w:val="0"/>
          <w:marTop w:val="0"/>
          <w:marBottom w:val="0"/>
          <w:divBdr>
            <w:top w:val="none" w:sz="0" w:space="0" w:color="auto"/>
            <w:left w:val="none" w:sz="0" w:space="0" w:color="auto"/>
            <w:bottom w:val="none" w:sz="0" w:space="0" w:color="auto"/>
            <w:right w:val="none" w:sz="0" w:space="0" w:color="auto"/>
          </w:divBdr>
        </w:div>
        <w:div w:id="531722834">
          <w:marLeft w:val="480"/>
          <w:marRight w:val="0"/>
          <w:marTop w:val="0"/>
          <w:marBottom w:val="0"/>
          <w:divBdr>
            <w:top w:val="none" w:sz="0" w:space="0" w:color="auto"/>
            <w:left w:val="none" w:sz="0" w:space="0" w:color="auto"/>
            <w:bottom w:val="none" w:sz="0" w:space="0" w:color="auto"/>
            <w:right w:val="none" w:sz="0" w:space="0" w:color="auto"/>
          </w:divBdr>
        </w:div>
        <w:div w:id="1989163575">
          <w:marLeft w:val="480"/>
          <w:marRight w:val="0"/>
          <w:marTop w:val="0"/>
          <w:marBottom w:val="0"/>
          <w:divBdr>
            <w:top w:val="none" w:sz="0" w:space="0" w:color="auto"/>
            <w:left w:val="none" w:sz="0" w:space="0" w:color="auto"/>
            <w:bottom w:val="none" w:sz="0" w:space="0" w:color="auto"/>
            <w:right w:val="none" w:sz="0" w:space="0" w:color="auto"/>
          </w:divBdr>
        </w:div>
        <w:div w:id="217979936">
          <w:marLeft w:val="480"/>
          <w:marRight w:val="0"/>
          <w:marTop w:val="0"/>
          <w:marBottom w:val="0"/>
          <w:divBdr>
            <w:top w:val="none" w:sz="0" w:space="0" w:color="auto"/>
            <w:left w:val="none" w:sz="0" w:space="0" w:color="auto"/>
            <w:bottom w:val="none" w:sz="0" w:space="0" w:color="auto"/>
            <w:right w:val="none" w:sz="0" w:space="0" w:color="auto"/>
          </w:divBdr>
        </w:div>
        <w:div w:id="2096778019">
          <w:marLeft w:val="480"/>
          <w:marRight w:val="0"/>
          <w:marTop w:val="0"/>
          <w:marBottom w:val="0"/>
          <w:divBdr>
            <w:top w:val="none" w:sz="0" w:space="0" w:color="auto"/>
            <w:left w:val="none" w:sz="0" w:space="0" w:color="auto"/>
            <w:bottom w:val="none" w:sz="0" w:space="0" w:color="auto"/>
            <w:right w:val="none" w:sz="0" w:space="0" w:color="auto"/>
          </w:divBdr>
        </w:div>
        <w:div w:id="97146210">
          <w:marLeft w:val="480"/>
          <w:marRight w:val="0"/>
          <w:marTop w:val="0"/>
          <w:marBottom w:val="0"/>
          <w:divBdr>
            <w:top w:val="none" w:sz="0" w:space="0" w:color="auto"/>
            <w:left w:val="none" w:sz="0" w:space="0" w:color="auto"/>
            <w:bottom w:val="none" w:sz="0" w:space="0" w:color="auto"/>
            <w:right w:val="none" w:sz="0" w:space="0" w:color="auto"/>
          </w:divBdr>
        </w:div>
        <w:div w:id="188177875">
          <w:marLeft w:val="480"/>
          <w:marRight w:val="0"/>
          <w:marTop w:val="0"/>
          <w:marBottom w:val="0"/>
          <w:divBdr>
            <w:top w:val="none" w:sz="0" w:space="0" w:color="auto"/>
            <w:left w:val="none" w:sz="0" w:space="0" w:color="auto"/>
            <w:bottom w:val="none" w:sz="0" w:space="0" w:color="auto"/>
            <w:right w:val="none" w:sz="0" w:space="0" w:color="auto"/>
          </w:divBdr>
        </w:div>
        <w:div w:id="516047570">
          <w:marLeft w:val="480"/>
          <w:marRight w:val="0"/>
          <w:marTop w:val="0"/>
          <w:marBottom w:val="0"/>
          <w:divBdr>
            <w:top w:val="none" w:sz="0" w:space="0" w:color="auto"/>
            <w:left w:val="none" w:sz="0" w:space="0" w:color="auto"/>
            <w:bottom w:val="none" w:sz="0" w:space="0" w:color="auto"/>
            <w:right w:val="none" w:sz="0" w:space="0" w:color="auto"/>
          </w:divBdr>
        </w:div>
        <w:div w:id="537475690">
          <w:marLeft w:val="480"/>
          <w:marRight w:val="0"/>
          <w:marTop w:val="0"/>
          <w:marBottom w:val="0"/>
          <w:divBdr>
            <w:top w:val="none" w:sz="0" w:space="0" w:color="auto"/>
            <w:left w:val="none" w:sz="0" w:space="0" w:color="auto"/>
            <w:bottom w:val="none" w:sz="0" w:space="0" w:color="auto"/>
            <w:right w:val="none" w:sz="0" w:space="0" w:color="auto"/>
          </w:divBdr>
        </w:div>
        <w:div w:id="930772818">
          <w:marLeft w:val="480"/>
          <w:marRight w:val="0"/>
          <w:marTop w:val="0"/>
          <w:marBottom w:val="0"/>
          <w:divBdr>
            <w:top w:val="none" w:sz="0" w:space="0" w:color="auto"/>
            <w:left w:val="none" w:sz="0" w:space="0" w:color="auto"/>
            <w:bottom w:val="none" w:sz="0" w:space="0" w:color="auto"/>
            <w:right w:val="none" w:sz="0" w:space="0" w:color="auto"/>
          </w:divBdr>
        </w:div>
        <w:div w:id="982850883">
          <w:marLeft w:val="480"/>
          <w:marRight w:val="0"/>
          <w:marTop w:val="0"/>
          <w:marBottom w:val="0"/>
          <w:divBdr>
            <w:top w:val="none" w:sz="0" w:space="0" w:color="auto"/>
            <w:left w:val="none" w:sz="0" w:space="0" w:color="auto"/>
            <w:bottom w:val="none" w:sz="0" w:space="0" w:color="auto"/>
            <w:right w:val="none" w:sz="0" w:space="0" w:color="auto"/>
          </w:divBdr>
        </w:div>
        <w:div w:id="1540050967">
          <w:marLeft w:val="480"/>
          <w:marRight w:val="0"/>
          <w:marTop w:val="0"/>
          <w:marBottom w:val="0"/>
          <w:divBdr>
            <w:top w:val="none" w:sz="0" w:space="0" w:color="auto"/>
            <w:left w:val="none" w:sz="0" w:space="0" w:color="auto"/>
            <w:bottom w:val="none" w:sz="0" w:space="0" w:color="auto"/>
            <w:right w:val="none" w:sz="0" w:space="0" w:color="auto"/>
          </w:divBdr>
        </w:div>
        <w:div w:id="1287078369">
          <w:marLeft w:val="480"/>
          <w:marRight w:val="0"/>
          <w:marTop w:val="0"/>
          <w:marBottom w:val="0"/>
          <w:divBdr>
            <w:top w:val="none" w:sz="0" w:space="0" w:color="auto"/>
            <w:left w:val="none" w:sz="0" w:space="0" w:color="auto"/>
            <w:bottom w:val="none" w:sz="0" w:space="0" w:color="auto"/>
            <w:right w:val="none" w:sz="0" w:space="0" w:color="auto"/>
          </w:divBdr>
        </w:div>
        <w:div w:id="1117216151">
          <w:marLeft w:val="480"/>
          <w:marRight w:val="0"/>
          <w:marTop w:val="0"/>
          <w:marBottom w:val="0"/>
          <w:divBdr>
            <w:top w:val="none" w:sz="0" w:space="0" w:color="auto"/>
            <w:left w:val="none" w:sz="0" w:space="0" w:color="auto"/>
            <w:bottom w:val="none" w:sz="0" w:space="0" w:color="auto"/>
            <w:right w:val="none" w:sz="0" w:space="0" w:color="auto"/>
          </w:divBdr>
        </w:div>
        <w:div w:id="199902794">
          <w:marLeft w:val="480"/>
          <w:marRight w:val="0"/>
          <w:marTop w:val="0"/>
          <w:marBottom w:val="0"/>
          <w:divBdr>
            <w:top w:val="none" w:sz="0" w:space="0" w:color="auto"/>
            <w:left w:val="none" w:sz="0" w:space="0" w:color="auto"/>
            <w:bottom w:val="none" w:sz="0" w:space="0" w:color="auto"/>
            <w:right w:val="none" w:sz="0" w:space="0" w:color="auto"/>
          </w:divBdr>
        </w:div>
        <w:div w:id="82537138">
          <w:marLeft w:val="480"/>
          <w:marRight w:val="0"/>
          <w:marTop w:val="0"/>
          <w:marBottom w:val="0"/>
          <w:divBdr>
            <w:top w:val="none" w:sz="0" w:space="0" w:color="auto"/>
            <w:left w:val="none" w:sz="0" w:space="0" w:color="auto"/>
            <w:bottom w:val="none" w:sz="0" w:space="0" w:color="auto"/>
            <w:right w:val="none" w:sz="0" w:space="0" w:color="auto"/>
          </w:divBdr>
        </w:div>
        <w:div w:id="1892376752">
          <w:marLeft w:val="480"/>
          <w:marRight w:val="0"/>
          <w:marTop w:val="0"/>
          <w:marBottom w:val="0"/>
          <w:divBdr>
            <w:top w:val="none" w:sz="0" w:space="0" w:color="auto"/>
            <w:left w:val="none" w:sz="0" w:space="0" w:color="auto"/>
            <w:bottom w:val="none" w:sz="0" w:space="0" w:color="auto"/>
            <w:right w:val="none" w:sz="0" w:space="0" w:color="auto"/>
          </w:divBdr>
        </w:div>
      </w:divsChild>
    </w:div>
    <w:div w:id="2104715056">
      <w:bodyDiv w:val="1"/>
      <w:marLeft w:val="0"/>
      <w:marRight w:val="0"/>
      <w:marTop w:val="0"/>
      <w:marBottom w:val="0"/>
      <w:divBdr>
        <w:top w:val="none" w:sz="0" w:space="0" w:color="auto"/>
        <w:left w:val="none" w:sz="0" w:space="0" w:color="auto"/>
        <w:bottom w:val="none" w:sz="0" w:space="0" w:color="auto"/>
        <w:right w:val="none" w:sz="0" w:space="0" w:color="auto"/>
      </w:divBdr>
    </w:div>
    <w:div w:id="2104832731">
      <w:bodyDiv w:val="1"/>
      <w:marLeft w:val="0"/>
      <w:marRight w:val="0"/>
      <w:marTop w:val="0"/>
      <w:marBottom w:val="0"/>
      <w:divBdr>
        <w:top w:val="none" w:sz="0" w:space="0" w:color="auto"/>
        <w:left w:val="none" w:sz="0" w:space="0" w:color="auto"/>
        <w:bottom w:val="none" w:sz="0" w:space="0" w:color="auto"/>
        <w:right w:val="none" w:sz="0" w:space="0" w:color="auto"/>
      </w:divBdr>
    </w:div>
    <w:div w:id="2104913933">
      <w:bodyDiv w:val="1"/>
      <w:marLeft w:val="0"/>
      <w:marRight w:val="0"/>
      <w:marTop w:val="0"/>
      <w:marBottom w:val="0"/>
      <w:divBdr>
        <w:top w:val="none" w:sz="0" w:space="0" w:color="auto"/>
        <w:left w:val="none" w:sz="0" w:space="0" w:color="auto"/>
        <w:bottom w:val="none" w:sz="0" w:space="0" w:color="auto"/>
        <w:right w:val="none" w:sz="0" w:space="0" w:color="auto"/>
      </w:divBdr>
    </w:div>
    <w:div w:id="2105299028">
      <w:bodyDiv w:val="1"/>
      <w:marLeft w:val="0"/>
      <w:marRight w:val="0"/>
      <w:marTop w:val="0"/>
      <w:marBottom w:val="0"/>
      <w:divBdr>
        <w:top w:val="none" w:sz="0" w:space="0" w:color="auto"/>
        <w:left w:val="none" w:sz="0" w:space="0" w:color="auto"/>
        <w:bottom w:val="none" w:sz="0" w:space="0" w:color="auto"/>
        <w:right w:val="none" w:sz="0" w:space="0" w:color="auto"/>
      </w:divBdr>
    </w:div>
    <w:div w:id="2105567839">
      <w:bodyDiv w:val="1"/>
      <w:marLeft w:val="0"/>
      <w:marRight w:val="0"/>
      <w:marTop w:val="0"/>
      <w:marBottom w:val="0"/>
      <w:divBdr>
        <w:top w:val="none" w:sz="0" w:space="0" w:color="auto"/>
        <w:left w:val="none" w:sz="0" w:space="0" w:color="auto"/>
        <w:bottom w:val="none" w:sz="0" w:space="0" w:color="auto"/>
        <w:right w:val="none" w:sz="0" w:space="0" w:color="auto"/>
      </w:divBdr>
    </w:div>
    <w:div w:id="2105611177">
      <w:bodyDiv w:val="1"/>
      <w:marLeft w:val="0"/>
      <w:marRight w:val="0"/>
      <w:marTop w:val="0"/>
      <w:marBottom w:val="0"/>
      <w:divBdr>
        <w:top w:val="none" w:sz="0" w:space="0" w:color="auto"/>
        <w:left w:val="none" w:sz="0" w:space="0" w:color="auto"/>
        <w:bottom w:val="none" w:sz="0" w:space="0" w:color="auto"/>
        <w:right w:val="none" w:sz="0" w:space="0" w:color="auto"/>
      </w:divBdr>
    </w:div>
    <w:div w:id="2106802767">
      <w:bodyDiv w:val="1"/>
      <w:marLeft w:val="0"/>
      <w:marRight w:val="0"/>
      <w:marTop w:val="0"/>
      <w:marBottom w:val="0"/>
      <w:divBdr>
        <w:top w:val="none" w:sz="0" w:space="0" w:color="auto"/>
        <w:left w:val="none" w:sz="0" w:space="0" w:color="auto"/>
        <w:bottom w:val="none" w:sz="0" w:space="0" w:color="auto"/>
        <w:right w:val="none" w:sz="0" w:space="0" w:color="auto"/>
      </w:divBdr>
    </w:div>
    <w:div w:id="2107574650">
      <w:bodyDiv w:val="1"/>
      <w:marLeft w:val="0"/>
      <w:marRight w:val="0"/>
      <w:marTop w:val="0"/>
      <w:marBottom w:val="0"/>
      <w:divBdr>
        <w:top w:val="none" w:sz="0" w:space="0" w:color="auto"/>
        <w:left w:val="none" w:sz="0" w:space="0" w:color="auto"/>
        <w:bottom w:val="none" w:sz="0" w:space="0" w:color="auto"/>
        <w:right w:val="none" w:sz="0" w:space="0" w:color="auto"/>
      </w:divBdr>
    </w:div>
    <w:div w:id="2108112956">
      <w:bodyDiv w:val="1"/>
      <w:marLeft w:val="0"/>
      <w:marRight w:val="0"/>
      <w:marTop w:val="0"/>
      <w:marBottom w:val="0"/>
      <w:divBdr>
        <w:top w:val="none" w:sz="0" w:space="0" w:color="auto"/>
        <w:left w:val="none" w:sz="0" w:space="0" w:color="auto"/>
        <w:bottom w:val="none" w:sz="0" w:space="0" w:color="auto"/>
        <w:right w:val="none" w:sz="0" w:space="0" w:color="auto"/>
      </w:divBdr>
    </w:div>
    <w:div w:id="2108429311">
      <w:bodyDiv w:val="1"/>
      <w:marLeft w:val="0"/>
      <w:marRight w:val="0"/>
      <w:marTop w:val="0"/>
      <w:marBottom w:val="0"/>
      <w:divBdr>
        <w:top w:val="none" w:sz="0" w:space="0" w:color="auto"/>
        <w:left w:val="none" w:sz="0" w:space="0" w:color="auto"/>
        <w:bottom w:val="none" w:sz="0" w:space="0" w:color="auto"/>
        <w:right w:val="none" w:sz="0" w:space="0" w:color="auto"/>
      </w:divBdr>
    </w:div>
    <w:div w:id="2109884856">
      <w:bodyDiv w:val="1"/>
      <w:marLeft w:val="0"/>
      <w:marRight w:val="0"/>
      <w:marTop w:val="0"/>
      <w:marBottom w:val="0"/>
      <w:divBdr>
        <w:top w:val="none" w:sz="0" w:space="0" w:color="auto"/>
        <w:left w:val="none" w:sz="0" w:space="0" w:color="auto"/>
        <w:bottom w:val="none" w:sz="0" w:space="0" w:color="auto"/>
        <w:right w:val="none" w:sz="0" w:space="0" w:color="auto"/>
      </w:divBdr>
      <w:divsChild>
        <w:div w:id="1788623736">
          <w:marLeft w:val="480"/>
          <w:marRight w:val="0"/>
          <w:marTop w:val="0"/>
          <w:marBottom w:val="0"/>
          <w:divBdr>
            <w:top w:val="none" w:sz="0" w:space="0" w:color="auto"/>
            <w:left w:val="none" w:sz="0" w:space="0" w:color="auto"/>
            <w:bottom w:val="none" w:sz="0" w:space="0" w:color="auto"/>
            <w:right w:val="none" w:sz="0" w:space="0" w:color="auto"/>
          </w:divBdr>
        </w:div>
        <w:div w:id="1014772108">
          <w:marLeft w:val="480"/>
          <w:marRight w:val="0"/>
          <w:marTop w:val="0"/>
          <w:marBottom w:val="0"/>
          <w:divBdr>
            <w:top w:val="none" w:sz="0" w:space="0" w:color="auto"/>
            <w:left w:val="none" w:sz="0" w:space="0" w:color="auto"/>
            <w:bottom w:val="none" w:sz="0" w:space="0" w:color="auto"/>
            <w:right w:val="none" w:sz="0" w:space="0" w:color="auto"/>
          </w:divBdr>
        </w:div>
        <w:div w:id="526217006">
          <w:marLeft w:val="480"/>
          <w:marRight w:val="0"/>
          <w:marTop w:val="0"/>
          <w:marBottom w:val="0"/>
          <w:divBdr>
            <w:top w:val="none" w:sz="0" w:space="0" w:color="auto"/>
            <w:left w:val="none" w:sz="0" w:space="0" w:color="auto"/>
            <w:bottom w:val="none" w:sz="0" w:space="0" w:color="auto"/>
            <w:right w:val="none" w:sz="0" w:space="0" w:color="auto"/>
          </w:divBdr>
        </w:div>
        <w:div w:id="1452289183">
          <w:marLeft w:val="480"/>
          <w:marRight w:val="0"/>
          <w:marTop w:val="0"/>
          <w:marBottom w:val="0"/>
          <w:divBdr>
            <w:top w:val="none" w:sz="0" w:space="0" w:color="auto"/>
            <w:left w:val="none" w:sz="0" w:space="0" w:color="auto"/>
            <w:bottom w:val="none" w:sz="0" w:space="0" w:color="auto"/>
            <w:right w:val="none" w:sz="0" w:space="0" w:color="auto"/>
          </w:divBdr>
        </w:div>
        <w:div w:id="1986885398">
          <w:marLeft w:val="480"/>
          <w:marRight w:val="0"/>
          <w:marTop w:val="0"/>
          <w:marBottom w:val="0"/>
          <w:divBdr>
            <w:top w:val="none" w:sz="0" w:space="0" w:color="auto"/>
            <w:left w:val="none" w:sz="0" w:space="0" w:color="auto"/>
            <w:bottom w:val="none" w:sz="0" w:space="0" w:color="auto"/>
            <w:right w:val="none" w:sz="0" w:space="0" w:color="auto"/>
          </w:divBdr>
        </w:div>
        <w:div w:id="314379346">
          <w:marLeft w:val="480"/>
          <w:marRight w:val="0"/>
          <w:marTop w:val="0"/>
          <w:marBottom w:val="0"/>
          <w:divBdr>
            <w:top w:val="none" w:sz="0" w:space="0" w:color="auto"/>
            <w:left w:val="none" w:sz="0" w:space="0" w:color="auto"/>
            <w:bottom w:val="none" w:sz="0" w:space="0" w:color="auto"/>
            <w:right w:val="none" w:sz="0" w:space="0" w:color="auto"/>
          </w:divBdr>
        </w:div>
        <w:div w:id="1653757374">
          <w:marLeft w:val="480"/>
          <w:marRight w:val="0"/>
          <w:marTop w:val="0"/>
          <w:marBottom w:val="0"/>
          <w:divBdr>
            <w:top w:val="none" w:sz="0" w:space="0" w:color="auto"/>
            <w:left w:val="none" w:sz="0" w:space="0" w:color="auto"/>
            <w:bottom w:val="none" w:sz="0" w:space="0" w:color="auto"/>
            <w:right w:val="none" w:sz="0" w:space="0" w:color="auto"/>
          </w:divBdr>
        </w:div>
        <w:div w:id="465588515">
          <w:marLeft w:val="480"/>
          <w:marRight w:val="0"/>
          <w:marTop w:val="0"/>
          <w:marBottom w:val="0"/>
          <w:divBdr>
            <w:top w:val="none" w:sz="0" w:space="0" w:color="auto"/>
            <w:left w:val="none" w:sz="0" w:space="0" w:color="auto"/>
            <w:bottom w:val="none" w:sz="0" w:space="0" w:color="auto"/>
            <w:right w:val="none" w:sz="0" w:space="0" w:color="auto"/>
          </w:divBdr>
        </w:div>
        <w:div w:id="50271607">
          <w:marLeft w:val="480"/>
          <w:marRight w:val="0"/>
          <w:marTop w:val="0"/>
          <w:marBottom w:val="0"/>
          <w:divBdr>
            <w:top w:val="none" w:sz="0" w:space="0" w:color="auto"/>
            <w:left w:val="none" w:sz="0" w:space="0" w:color="auto"/>
            <w:bottom w:val="none" w:sz="0" w:space="0" w:color="auto"/>
            <w:right w:val="none" w:sz="0" w:space="0" w:color="auto"/>
          </w:divBdr>
        </w:div>
        <w:div w:id="25252578">
          <w:marLeft w:val="480"/>
          <w:marRight w:val="0"/>
          <w:marTop w:val="0"/>
          <w:marBottom w:val="0"/>
          <w:divBdr>
            <w:top w:val="none" w:sz="0" w:space="0" w:color="auto"/>
            <w:left w:val="none" w:sz="0" w:space="0" w:color="auto"/>
            <w:bottom w:val="none" w:sz="0" w:space="0" w:color="auto"/>
            <w:right w:val="none" w:sz="0" w:space="0" w:color="auto"/>
          </w:divBdr>
        </w:div>
        <w:div w:id="1228569212">
          <w:marLeft w:val="480"/>
          <w:marRight w:val="0"/>
          <w:marTop w:val="0"/>
          <w:marBottom w:val="0"/>
          <w:divBdr>
            <w:top w:val="none" w:sz="0" w:space="0" w:color="auto"/>
            <w:left w:val="none" w:sz="0" w:space="0" w:color="auto"/>
            <w:bottom w:val="none" w:sz="0" w:space="0" w:color="auto"/>
            <w:right w:val="none" w:sz="0" w:space="0" w:color="auto"/>
          </w:divBdr>
        </w:div>
        <w:div w:id="1028795063">
          <w:marLeft w:val="480"/>
          <w:marRight w:val="0"/>
          <w:marTop w:val="0"/>
          <w:marBottom w:val="0"/>
          <w:divBdr>
            <w:top w:val="none" w:sz="0" w:space="0" w:color="auto"/>
            <w:left w:val="none" w:sz="0" w:space="0" w:color="auto"/>
            <w:bottom w:val="none" w:sz="0" w:space="0" w:color="auto"/>
            <w:right w:val="none" w:sz="0" w:space="0" w:color="auto"/>
          </w:divBdr>
        </w:div>
        <w:div w:id="1027754430">
          <w:marLeft w:val="480"/>
          <w:marRight w:val="0"/>
          <w:marTop w:val="0"/>
          <w:marBottom w:val="0"/>
          <w:divBdr>
            <w:top w:val="none" w:sz="0" w:space="0" w:color="auto"/>
            <w:left w:val="none" w:sz="0" w:space="0" w:color="auto"/>
            <w:bottom w:val="none" w:sz="0" w:space="0" w:color="auto"/>
            <w:right w:val="none" w:sz="0" w:space="0" w:color="auto"/>
          </w:divBdr>
        </w:div>
        <w:div w:id="1055736858">
          <w:marLeft w:val="480"/>
          <w:marRight w:val="0"/>
          <w:marTop w:val="0"/>
          <w:marBottom w:val="0"/>
          <w:divBdr>
            <w:top w:val="none" w:sz="0" w:space="0" w:color="auto"/>
            <w:left w:val="none" w:sz="0" w:space="0" w:color="auto"/>
            <w:bottom w:val="none" w:sz="0" w:space="0" w:color="auto"/>
            <w:right w:val="none" w:sz="0" w:space="0" w:color="auto"/>
          </w:divBdr>
        </w:div>
        <w:div w:id="367726427">
          <w:marLeft w:val="480"/>
          <w:marRight w:val="0"/>
          <w:marTop w:val="0"/>
          <w:marBottom w:val="0"/>
          <w:divBdr>
            <w:top w:val="none" w:sz="0" w:space="0" w:color="auto"/>
            <w:left w:val="none" w:sz="0" w:space="0" w:color="auto"/>
            <w:bottom w:val="none" w:sz="0" w:space="0" w:color="auto"/>
            <w:right w:val="none" w:sz="0" w:space="0" w:color="auto"/>
          </w:divBdr>
        </w:div>
        <w:div w:id="67044636">
          <w:marLeft w:val="480"/>
          <w:marRight w:val="0"/>
          <w:marTop w:val="0"/>
          <w:marBottom w:val="0"/>
          <w:divBdr>
            <w:top w:val="none" w:sz="0" w:space="0" w:color="auto"/>
            <w:left w:val="none" w:sz="0" w:space="0" w:color="auto"/>
            <w:bottom w:val="none" w:sz="0" w:space="0" w:color="auto"/>
            <w:right w:val="none" w:sz="0" w:space="0" w:color="auto"/>
          </w:divBdr>
        </w:div>
        <w:div w:id="727530531">
          <w:marLeft w:val="480"/>
          <w:marRight w:val="0"/>
          <w:marTop w:val="0"/>
          <w:marBottom w:val="0"/>
          <w:divBdr>
            <w:top w:val="none" w:sz="0" w:space="0" w:color="auto"/>
            <w:left w:val="none" w:sz="0" w:space="0" w:color="auto"/>
            <w:bottom w:val="none" w:sz="0" w:space="0" w:color="auto"/>
            <w:right w:val="none" w:sz="0" w:space="0" w:color="auto"/>
          </w:divBdr>
        </w:div>
        <w:div w:id="1052464033">
          <w:marLeft w:val="480"/>
          <w:marRight w:val="0"/>
          <w:marTop w:val="0"/>
          <w:marBottom w:val="0"/>
          <w:divBdr>
            <w:top w:val="none" w:sz="0" w:space="0" w:color="auto"/>
            <w:left w:val="none" w:sz="0" w:space="0" w:color="auto"/>
            <w:bottom w:val="none" w:sz="0" w:space="0" w:color="auto"/>
            <w:right w:val="none" w:sz="0" w:space="0" w:color="auto"/>
          </w:divBdr>
        </w:div>
        <w:div w:id="2141725457">
          <w:marLeft w:val="480"/>
          <w:marRight w:val="0"/>
          <w:marTop w:val="0"/>
          <w:marBottom w:val="0"/>
          <w:divBdr>
            <w:top w:val="none" w:sz="0" w:space="0" w:color="auto"/>
            <w:left w:val="none" w:sz="0" w:space="0" w:color="auto"/>
            <w:bottom w:val="none" w:sz="0" w:space="0" w:color="auto"/>
            <w:right w:val="none" w:sz="0" w:space="0" w:color="auto"/>
          </w:divBdr>
        </w:div>
        <w:div w:id="1681472781">
          <w:marLeft w:val="480"/>
          <w:marRight w:val="0"/>
          <w:marTop w:val="0"/>
          <w:marBottom w:val="0"/>
          <w:divBdr>
            <w:top w:val="none" w:sz="0" w:space="0" w:color="auto"/>
            <w:left w:val="none" w:sz="0" w:space="0" w:color="auto"/>
            <w:bottom w:val="none" w:sz="0" w:space="0" w:color="auto"/>
            <w:right w:val="none" w:sz="0" w:space="0" w:color="auto"/>
          </w:divBdr>
        </w:div>
        <w:div w:id="541483799">
          <w:marLeft w:val="480"/>
          <w:marRight w:val="0"/>
          <w:marTop w:val="0"/>
          <w:marBottom w:val="0"/>
          <w:divBdr>
            <w:top w:val="none" w:sz="0" w:space="0" w:color="auto"/>
            <w:left w:val="none" w:sz="0" w:space="0" w:color="auto"/>
            <w:bottom w:val="none" w:sz="0" w:space="0" w:color="auto"/>
            <w:right w:val="none" w:sz="0" w:space="0" w:color="auto"/>
          </w:divBdr>
        </w:div>
        <w:div w:id="1193492647">
          <w:marLeft w:val="480"/>
          <w:marRight w:val="0"/>
          <w:marTop w:val="0"/>
          <w:marBottom w:val="0"/>
          <w:divBdr>
            <w:top w:val="none" w:sz="0" w:space="0" w:color="auto"/>
            <w:left w:val="none" w:sz="0" w:space="0" w:color="auto"/>
            <w:bottom w:val="none" w:sz="0" w:space="0" w:color="auto"/>
            <w:right w:val="none" w:sz="0" w:space="0" w:color="auto"/>
          </w:divBdr>
        </w:div>
        <w:div w:id="324434406">
          <w:marLeft w:val="480"/>
          <w:marRight w:val="0"/>
          <w:marTop w:val="0"/>
          <w:marBottom w:val="0"/>
          <w:divBdr>
            <w:top w:val="none" w:sz="0" w:space="0" w:color="auto"/>
            <w:left w:val="none" w:sz="0" w:space="0" w:color="auto"/>
            <w:bottom w:val="none" w:sz="0" w:space="0" w:color="auto"/>
            <w:right w:val="none" w:sz="0" w:space="0" w:color="auto"/>
          </w:divBdr>
        </w:div>
        <w:div w:id="1055278265">
          <w:marLeft w:val="480"/>
          <w:marRight w:val="0"/>
          <w:marTop w:val="0"/>
          <w:marBottom w:val="0"/>
          <w:divBdr>
            <w:top w:val="none" w:sz="0" w:space="0" w:color="auto"/>
            <w:left w:val="none" w:sz="0" w:space="0" w:color="auto"/>
            <w:bottom w:val="none" w:sz="0" w:space="0" w:color="auto"/>
            <w:right w:val="none" w:sz="0" w:space="0" w:color="auto"/>
          </w:divBdr>
        </w:div>
        <w:div w:id="858468315">
          <w:marLeft w:val="480"/>
          <w:marRight w:val="0"/>
          <w:marTop w:val="0"/>
          <w:marBottom w:val="0"/>
          <w:divBdr>
            <w:top w:val="none" w:sz="0" w:space="0" w:color="auto"/>
            <w:left w:val="none" w:sz="0" w:space="0" w:color="auto"/>
            <w:bottom w:val="none" w:sz="0" w:space="0" w:color="auto"/>
            <w:right w:val="none" w:sz="0" w:space="0" w:color="auto"/>
          </w:divBdr>
        </w:div>
        <w:div w:id="2055301326">
          <w:marLeft w:val="480"/>
          <w:marRight w:val="0"/>
          <w:marTop w:val="0"/>
          <w:marBottom w:val="0"/>
          <w:divBdr>
            <w:top w:val="none" w:sz="0" w:space="0" w:color="auto"/>
            <w:left w:val="none" w:sz="0" w:space="0" w:color="auto"/>
            <w:bottom w:val="none" w:sz="0" w:space="0" w:color="auto"/>
            <w:right w:val="none" w:sz="0" w:space="0" w:color="auto"/>
          </w:divBdr>
        </w:div>
        <w:div w:id="783695667">
          <w:marLeft w:val="480"/>
          <w:marRight w:val="0"/>
          <w:marTop w:val="0"/>
          <w:marBottom w:val="0"/>
          <w:divBdr>
            <w:top w:val="none" w:sz="0" w:space="0" w:color="auto"/>
            <w:left w:val="none" w:sz="0" w:space="0" w:color="auto"/>
            <w:bottom w:val="none" w:sz="0" w:space="0" w:color="auto"/>
            <w:right w:val="none" w:sz="0" w:space="0" w:color="auto"/>
          </w:divBdr>
        </w:div>
        <w:div w:id="435559941">
          <w:marLeft w:val="480"/>
          <w:marRight w:val="0"/>
          <w:marTop w:val="0"/>
          <w:marBottom w:val="0"/>
          <w:divBdr>
            <w:top w:val="none" w:sz="0" w:space="0" w:color="auto"/>
            <w:left w:val="none" w:sz="0" w:space="0" w:color="auto"/>
            <w:bottom w:val="none" w:sz="0" w:space="0" w:color="auto"/>
            <w:right w:val="none" w:sz="0" w:space="0" w:color="auto"/>
          </w:divBdr>
        </w:div>
        <w:div w:id="2012563784">
          <w:marLeft w:val="480"/>
          <w:marRight w:val="0"/>
          <w:marTop w:val="0"/>
          <w:marBottom w:val="0"/>
          <w:divBdr>
            <w:top w:val="none" w:sz="0" w:space="0" w:color="auto"/>
            <w:left w:val="none" w:sz="0" w:space="0" w:color="auto"/>
            <w:bottom w:val="none" w:sz="0" w:space="0" w:color="auto"/>
            <w:right w:val="none" w:sz="0" w:space="0" w:color="auto"/>
          </w:divBdr>
        </w:div>
        <w:div w:id="865557820">
          <w:marLeft w:val="480"/>
          <w:marRight w:val="0"/>
          <w:marTop w:val="0"/>
          <w:marBottom w:val="0"/>
          <w:divBdr>
            <w:top w:val="none" w:sz="0" w:space="0" w:color="auto"/>
            <w:left w:val="none" w:sz="0" w:space="0" w:color="auto"/>
            <w:bottom w:val="none" w:sz="0" w:space="0" w:color="auto"/>
            <w:right w:val="none" w:sz="0" w:space="0" w:color="auto"/>
          </w:divBdr>
        </w:div>
        <w:div w:id="1277641654">
          <w:marLeft w:val="480"/>
          <w:marRight w:val="0"/>
          <w:marTop w:val="0"/>
          <w:marBottom w:val="0"/>
          <w:divBdr>
            <w:top w:val="none" w:sz="0" w:space="0" w:color="auto"/>
            <w:left w:val="none" w:sz="0" w:space="0" w:color="auto"/>
            <w:bottom w:val="none" w:sz="0" w:space="0" w:color="auto"/>
            <w:right w:val="none" w:sz="0" w:space="0" w:color="auto"/>
          </w:divBdr>
        </w:div>
        <w:div w:id="404837987">
          <w:marLeft w:val="480"/>
          <w:marRight w:val="0"/>
          <w:marTop w:val="0"/>
          <w:marBottom w:val="0"/>
          <w:divBdr>
            <w:top w:val="none" w:sz="0" w:space="0" w:color="auto"/>
            <w:left w:val="none" w:sz="0" w:space="0" w:color="auto"/>
            <w:bottom w:val="none" w:sz="0" w:space="0" w:color="auto"/>
            <w:right w:val="none" w:sz="0" w:space="0" w:color="auto"/>
          </w:divBdr>
        </w:div>
        <w:div w:id="828331494">
          <w:marLeft w:val="480"/>
          <w:marRight w:val="0"/>
          <w:marTop w:val="0"/>
          <w:marBottom w:val="0"/>
          <w:divBdr>
            <w:top w:val="none" w:sz="0" w:space="0" w:color="auto"/>
            <w:left w:val="none" w:sz="0" w:space="0" w:color="auto"/>
            <w:bottom w:val="none" w:sz="0" w:space="0" w:color="auto"/>
            <w:right w:val="none" w:sz="0" w:space="0" w:color="auto"/>
          </w:divBdr>
        </w:div>
        <w:div w:id="765923480">
          <w:marLeft w:val="480"/>
          <w:marRight w:val="0"/>
          <w:marTop w:val="0"/>
          <w:marBottom w:val="0"/>
          <w:divBdr>
            <w:top w:val="none" w:sz="0" w:space="0" w:color="auto"/>
            <w:left w:val="none" w:sz="0" w:space="0" w:color="auto"/>
            <w:bottom w:val="none" w:sz="0" w:space="0" w:color="auto"/>
            <w:right w:val="none" w:sz="0" w:space="0" w:color="auto"/>
          </w:divBdr>
        </w:div>
        <w:div w:id="153036023">
          <w:marLeft w:val="480"/>
          <w:marRight w:val="0"/>
          <w:marTop w:val="0"/>
          <w:marBottom w:val="0"/>
          <w:divBdr>
            <w:top w:val="none" w:sz="0" w:space="0" w:color="auto"/>
            <w:left w:val="none" w:sz="0" w:space="0" w:color="auto"/>
            <w:bottom w:val="none" w:sz="0" w:space="0" w:color="auto"/>
            <w:right w:val="none" w:sz="0" w:space="0" w:color="auto"/>
          </w:divBdr>
        </w:div>
        <w:div w:id="1128937179">
          <w:marLeft w:val="480"/>
          <w:marRight w:val="0"/>
          <w:marTop w:val="0"/>
          <w:marBottom w:val="0"/>
          <w:divBdr>
            <w:top w:val="none" w:sz="0" w:space="0" w:color="auto"/>
            <w:left w:val="none" w:sz="0" w:space="0" w:color="auto"/>
            <w:bottom w:val="none" w:sz="0" w:space="0" w:color="auto"/>
            <w:right w:val="none" w:sz="0" w:space="0" w:color="auto"/>
          </w:divBdr>
        </w:div>
        <w:div w:id="1449394417">
          <w:marLeft w:val="480"/>
          <w:marRight w:val="0"/>
          <w:marTop w:val="0"/>
          <w:marBottom w:val="0"/>
          <w:divBdr>
            <w:top w:val="none" w:sz="0" w:space="0" w:color="auto"/>
            <w:left w:val="none" w:sz="0" w:space="0" w:color="auto"/>
            <w:bottom w:val="none" w:sz="0" w:space="0" w:color="auto"/>
            <w:right w:val="none" w:sz="0" w:space="0" w:color="auto"/>
          </w:divBdr>
        </w:div>
        <w:div w:id="1162695652">
          <w:marLeft w:val="480"/>
          <w:marRight w:val="0"/>
          <w:marTop w:val="0"/>
          <w:marBottom w:val="0"/>
          <w:divBdr>
            <w:top w:val="none" w:sz="0" w:space="0" w:color="auto"/>
            <w:left w:val="none" w:sz="0" w:space="0" w:color="auto"/>
            <w:bottom w:val="none" w:sz="0" w:space="0" w:color="auto"/>
            <w:right w:val="none" w:sz="0" w:space="0" w:color="auto"/>
          </w:divBdr>
        </w:div>
        <w:div w:id="1469585845">
          <w:marLeft w:val="480"/>
          <w:marRight w:val="0"/>
          <w:marTop w:val="0"/>
          <w:marBottom w:val="0"/>
          <w:divBdr>
            <w:top w:val="none" w:sz="0" w:space="0" w:color="auto"/>
            <w:left w:val="none" w:sz="0" w:space="0" w:color="auto"/>
            <w:bottom w:val="none" w:sz="0" w:space="0" w:color="auto"/>
            <w:right w:val="none" w:sz="0" w:space="0" w:color="auto"/>
          </w:divBdr>
        </w:div>
        <w:div w:id="1428312957">
          <w:marLeft w:val="480"/>
          <w:marRight w:val="0"/>
          <w:marTop w:val="0"/>
          <w:marBottom w:val="0"/>
          <w:divBdr>
            <w:top w:val="none" w:sz="0" w:space="0" w:color="auto"/>
            <w:left w:val="none" w:sz="0" w:space="0" w:color="auto"/>
            <w:bottom w:val="none" w:sz="0" w:space="0" w:color="auto"/>
            <w:right w:val="none" w:sz="0" w:space="0" w:color="auto"/>
          </w:divBdr>
        </w:div>
        <w:div w:id="1367632575">
          <w:marLeft w:val="480"/>
          <w:marRight w:val="0"/>
          <w:marTop w:val="0"/>
          <w:marBottom w:val="0"/>
          <w:divBdr>
            <w:top w:val="none" w:sz="0" w:space="0" w:color="auto"/>
            <w:left w:val="none" w:sz="0" w:space="0" w:color="auto"/>
            <w:bottom w:val="none" w:sz="0" w:space="0" w:color="auto"/>
            <w:right w:val="none" w:sz="0" w:space="0" w:color="auto"/>
          </w:divBdr>
        </w:div>
        <w:div w:id="623317632">
          <w:marLeft w:val="480"/>
          <w:marRight w:val="0"/>
          <w:marTop w:val="0"/>
          <w:marBottom w:val="0"/>
          <w:divBdr>
            <w:top w:val="none" w:sz="0" w:space="0" w:color="auto"/>
            <w:left w:val="none" w:sz="0" w:space="0" w:color="auto"/>
            <w:bottom w:val="none" w:sz="0" w:space="0" w:color="auto"/>
            <w:right w:val="none" w:sz="0" w:space="0" w:color="auto"/>
          </w:divBdr>
        </w:div>
        <w:div w:id="730032385">
          <w:marLeft w:val="480"/>
          <w:marRight w:val="0"/>
          <w:marTop w:val="0"/>
          <w:marBottom w:val="0"/>
          <w:divBdr>
            <w:top w:val="none" w:sz="0" w:space="0" w:color="auto"/>
            <w:left w:val="none" w:sz="0" w:space="0" w:color="auto"/>
            <w:bottom w:val="none" w:sz="0" w:space="0" w:color="auto"/>
            <w:right w:val="none" w:sz="0" w:space="0" w:color="auto"/>
          </w:divBdr>
        </w:div>
        <w:div w:id="1375034453">
          <w:marLeft w:val="480"/>
          <w:marRight w:val="0"/>
          <w:marTop w:val="0"/>
          <w:marBottom w:val="0"/>
          <w:divBdr>
            <w:top w:val="none" w:sz="0" w:space="0" w:color="auto"/>
            <w:left w:val="none" w:sz="0" w:space="0" w:color="auto"/>
            <w:bottom w:val="none" w:sz="0" w:space="0" w:color="auto"/>
            <w:right w:val="none" w:sz="0" w:space="0" w:color="auto"/>
          </w:divBdr>
        </w:div>
        <w:div w:id="2109696678">
          <w:marLeft w:val="480"/>
          <w:marRight w:val="0"/>
          <w:marTop w:val="0"/>
          <w:marBottom w:val="0"/>
          <w:divBdr>
            <w:top w:val="none" w:sz="0" w:space="0" w:color="auto"/>
            <w:left w:val="none" w:sz="0" w:space="0" w:color="auto"/>
            <w:bottom w:val="none" w:sz="0" w:space="0" w:color="auto"/>
            <w:right w:val="none" w:sz="0" w:space="0" w:color="auto"/>
          </w:divBdr>
        </w:div>
        <w:div w:id="1456364710">
          <w:marLeft w:val="480"/>
          <w:marRight w:val="0"/>
          <w:marTop w:val="0"/>
          <w:marBottom w:val="0"/>
          <w:divBdr>
            <w:top w:val="none" w:sz="0" w:space="0" w:color="auto"/>
            <w:left w:val="none" w:sz="0" w:space="0" w:color="auto"/>
            <w:bottom w:val="none" w:sz="0" w:space="0" w:color="auto"/>
            <w:right w:val="none" w:sz="0" w:space="0" w:color="auto"/>
          </w:divBdr>
        </w:div>
        <w:div w:id="914240385">
          <w:marLeft w:val="480"/>
          <w:marRight w:val="0"/>
          <w:marTop w:val="0"/>
          <w:marBottom w:val="0"/>
          <w:divBdr>
            <w:top w:val="none" w:sz="0" w:space="0" w:color="auto"/>
            <w:left w:val="none" w:sz="0" w:space="0" w:color="auto"/>
            <w:bottom w:val="none" w:sz="0" w:space="0" w:color="auto"/>
            <w:right w:val="none" w:sz="0" w:space="0" w:color="auto"/>
          </w:divBdr>
        </w:div>
        <w:div w:id="120265978">
          <w:marLeft w:val="480"/>
          <w:marRight w:val="0"/>
          <w:marTop w:val="0"/>
          <w:marBottom w:val="0"/>
          <w:divBdr>
            <w:top w:val="none" w:sz="0" w:space="0" w:color="auto"/>
            <w:left w:val="none" w:sz="0" w:space="0" w:color="auto"/>
            <w:bottom w:val="none" w:sz="0" w:space="0" w:color="auto"/>
            <w:right w:val="none" w:sz="0" w:space="0" w:color="auto"/>
          </w:divBdr>
        </w:div>
        <w:div w:id="1723013988">
          <w:marLeft w:val="480"/>
          <w:marRight w:val="0"/>
          <w:marTop w:val="0"/>
          <w:marBottom w:val="0"/>
          <w:divBdr>
            <w:top w:val="none" w:sz="0" w:space="0" w:color="auto"/>
            <w:left w:val="none" w:sz="0" w:space="0" w:color="auto"/>
            <w:bottom w:val="none" w:sz="0" w:space="0" w:color="auto"/>
            <w:right w:val="none" w:sz="0" w:space="0" w:color="auto"/>
          </w:divBdr>
        </w:div>
        <w:div w:id="1899050980">
          <w:marLeft w:val="480"/>
          <w:marRight w:val="0"/>
          <w:marTop w:val="0"/>
          <w:marBottom w:val="0"/>
          <w:divBdr>
            <w:top w:val="none" w:sz="0" w:space="0" w:color="auto"/>
            <w:left w:val="none" w:sz="0" w:space="0" w:color="auto"/>
            <w:bottom w:val="none" w:sz="0" w:space="0" w:color="auto"/>
            <w:right w:val="none" w:sz="0" w:space="0" w:color="auto"/>
          </w:divBdr>
        </w:div>
      </w:divsChild>
    </w:div>
    <w:div w:id="2110201371">
      <w:bodyDiv w:val="1"/>
      <w:marLeft w:val="0"/>
      <w:marRight w:val="0"/>
      <w:marTop w:val="0"/>
      <w:marBottom w:val="0"/>
      <w:divBdr>
        <w:top w:val="none" w:sz="0" w:space="0" w:color="auto"/>
        <w:left w:val="none" w:sz="0" w:space="0" w:color="auto"/>
        <w:bottom w:val="none" w:sz="0" w:space="0" w:color="auto"/>
        <w:right w:val="none" w:sz="0" w:space="0" w:color="auto"/>
      </w:divBdr>
    </w:div>
    <w:div w:id="2110733140">
      <w:bodyDiv w:val="1"/>
      <w:marLeft w:val="0"/>
      <w:marRight w:val="0"/>
      <w:marTop w:val="0"/>
      <w:marBottom w:val="0"/>
      <w:divBdr>
        <w:top w:val="none" w:sz="0" w:space="0" w:color="auto"/>
        <w:left w:val="none" w:sz="0" w:space="0" w:color="auto"/>
        <w:bottom w:val="none" w:sz="0" w:space="0" w:color="auto"/>
        <w:right w:val="none" w:sz="0" w:space="0" w:color="auto"/>
      </w:divBdr>
    </w:div>
    <w:div w:id="2111663107">
      <w:bodyDiv w:val="1"/>
      <w:marLeft w:val="0"/>
      <w:marRight w:val="0"/>
      <w:marTop w:val="0"/>
      <w:marBottom w:val="0"/>
      <w:divBdr>
        <w:top w:val="none" w:sz="0" w:space="0" w:color="auto"/>
        <w:left w:val="none" w:sz="0" w:space="0" w:color="auto"/>
        <w:bottom w:val="none" w:sz="0" w:space="0" w:color="auto"/>
        <w:right w:val="none" w:sz="0" w:space="0" w:color="auto"/>
      </w:divBdr>
      <w:divsChild>
        <w:div w:id="77337809">
          <w:marLeft w:val="480"/>
          <w:marRight w:val="0"/>
          <w:marTop w:val="0"/>
          <w:marBottom w:val="0"/>
          <w:divBdr>
            <w:top w:val="none" w:sz="0" w:space="0" w:color="auto"/>
            <w:left w:val="none" w:sz="0" w:space="0" w:color="auto"/>
            <w:bottom w:val="none" w:sz="0" w:space="0" w:color="auto"/>
            <w:right w:val="none" w:sz="0" w:space="0" w:color="auto"/>
          </w:divBdr>
        </w:div>
        <w:div w:id="110900557">
          <w:marLeft w:val="480"/>
          <w:marRight w:val="0"/>
          <w:marTop w:val="0"/>
          <w:marBottom w:val="0"/>
          <w:divBdr>
            <w:top w:val="none" w:sz="0" w:space="0" w:color="auto"/>
            <w:left w:val="none" w:sz="0" w:space="0" w:color="auto"/>
            <w:bottom w:val="none" w:sz="0" w:space="0" w:color="auto"/>
            <w:right w:val="none" w:sz="0" w:space="0" w:color="auto"/>
          </w:divBdr>
        </w:div>
        <w:div w:id="178012284">
          <w:marLeft w:val="480"/>
          <w:marRight w:val="0"/>
          <w:marTop w:val="0"/>
          <w:marBottom w:val="0"/>
          <w:divBdr>
            <w:top w:val="none" w:sz="0" w:space="0" w:color="auto"/>
            <w:left w:val="none" w:sz="0" w:space="0" w:color="auto"/>
            <w:bottom w:val="none" w:sz="0" w:space="0" w:color="auto"/>
            <w:right w:val="none" w:sz="0" w:space="0" w:color="auto"/>
          </w:divBdr>
        </w:div>
        <w:div w:id="274334059">
          <w:marLeft w:val="480"/>
          <w:marRight w:val="0"/>
          <w:marTop w:val="0"/>
          <w:marBottom w:val="0"/>
          <w:divBdr>
            <w:top w:val="none" w:sz="0" w:space="0" w:color="auto"/>
            <w:left w:val="none" w:sz="0" w:space="0" w:color="auto"/>
            <w:bottom w:val="none" w:sz="0" w:space="0" w:color="auto"/>
            <w:right w:val="none" w:sz="0" w:space="0" w:color="auto"/>
          </w:divBdr>
        </w:div>
        <w:div w:id="382754525">
          <w:marLeft w:val="480"/>
          <w:marRight w:val="0"/>
          <w:marTop w:val="0"/>
          <w:marBottom w:val="0"/>
          <w:divBdr>
            <w:top w:val="none" w:sz="0" w:space="0" w:color="auto"/>
            <w:left w:val="none" w:sz="0" w:space="0" w:color="auto"/>
            <w:bottom w:val="none" w:sz="0" w:space="0" w:color="auto"/>
            <w:right w:val="none" w:sz="0" w:space="0" w:color="auto"/>
          </w:divBdr>
        </w:div>
        <w:div w:id="392388187">
          <w:marLeft w:val="480"/>
          <w:marRight w:val="0"/>
          <w:marTop w:val="0"/>
          <w:marBottom w:val="0"/>
          <w:divBdr>
            <w:top w:val="none" w:sz="0" w:space="0" w:color="auto"/>
            <w:left w:val="none" w:sz="0" w:space="0" w:color="auto"/>
            <w:bottom w:val="none" w:sz="0" w:space="0" w:color="auto"/>
            <w:right w:val="none" w:sz="0" w:space="0" w:color="auto"/>
          </w:divBdr>
        </w:div>
        <w:div w:id="442193684">
          <w:marLeft w:val="480"/>
          <w:marRight w:val="0"/>
          <w:marTop w:val="0"/>
          <w:marBottom w:val="0"/>
          <w:divBdr>
            <w:top w:val="none" w:sz="0" w:space="0" w:color="auto"/>
            <w:left w:val="none" w:sz="0" w:space="0" w:color="auto"/>
            <w:bottom w:val="none" w:sz="0" w:space="0" w:color="auto"/>
            <w:right w:val="none" w:sz="0" w:space="0" w:color="auto"/>
          </w:divBdr>
        </w:div>
        <w:div w:id="480925384">
          <w:marLeft w:val="480"/>
          <w:marRight w:val="0"/>
          <w:marTop w:val="0"/>
          <w:marBottom w:val="0"/>
          <w:divBdr>
            <w:top w:val="none" w:sz="0" w:space="0" w:color="auto"/>
            <w:left w:val="none" w:sz="0" w:space="0" w:color="auto"/>
            <w:bottom w:val="none" w:sz="0" w:space="0" w:color="auto"/>
            <w:right w:val="none" w:sz="0" w:space="0" w:color="auto"/>
          </w:divBdr>
        </w:div>
        <w:div w:id="523402524">
          <w:marLeft w:val="480"/>
          <w:marRight w:val="0"/>
          <w:marTop w:val="0"/>
          <w:marBottom w:val="0"/>
          <w:divBdr>
            <w:top w:val="none" w:sz="0" w:space="0" w:color="auto"/>
            <w:left w:val="none" w:sz="0" w:space="0" w:color="auto"/>
            <w:bottom w:val="none" w:sz="0" w:space="0" w:color="auto"/>
            <w:right w:val="none" w:sz="0" w:space="0" w:color="auto"/>
          </w:divBdr>
        </w:div>
        <w:div w:id="551893614">
          <w:marLeft w:val="480"/>
          <w:marRight w:val="0"/>
          <w:marTop w:val="0"/>
          <w:marBottom w:val="0"/>
          <w:divBdr>
            <w:top w:val="none" w:sz="0" w:space="0" w:color="auto"/>
            <w:left w:val="none" w:sz="0" w:space="0" w:color="auto"/>
            <w:bottom w:val="none" w:sz="0" w:space="0" w:color="auto"/>
            <w:right w:val="none" w:sz="0" w:space="0" w:color="auto"/>
          </w:divBdr>
        </w:div>
        <w:div w:id="649865971">
          <w:marLeft w:val="480"/>
          <w:marRight w:val="0"/>
          <w:marTop w:val="0"/>
          <w:marBottom w:val="0"/>
          <w:divBdr>
            <w:top w:val="none" w:sz="0" w:space="0" w:color="auto"/>
            <w:left w:val="none" w:sz="0" w:space="0" w:color="auto"/>
            <w:bottom w:val="none" w:sz="0" w:space="0" w:color="auto"/>
            <w:right w:val="none" w:sz="0" w:space="0" w:color="auto"/>
          </w:divBdr>
        </w:div>
        <w:div w:id="664356429">
          <w:marLeft w:val="480"/>
          <w:marRight w:val="0"/>
          <w:marTop w:val="0"/>
          <w:marBottom w:val="0"/>
          <w:divBdr>
            <w:top w:val="none" w:sz="0" w:space="0" w:color="auto"/>
            <w:left w:val="none" w:sz="0" w:space="0" w:color="auto"/>
            <w:bottom w:val="none" w:sz="0" w:space="0" w:color="auto"/>
            <w:right w:val="none" w:sz="0" w:space="0" w:color="auto"/>
          </w:divBdr>
        </w:div>
        <w:div w:id="689069380">
          <w:marLeft w:val="480"/>
          <w:marRight w:val="0"/>
          <w:marTop w:val="0"/>
          <w:marBottom w:val="0"/>
          <w:divBdr>
            <w:top w:val="none" w:sz="0" w:space="0" w:color="auto"/>
            <w:left w:val="none" w:sz="0" w:space="0" w:color="auto"/>
            <w:bottom w:val="none" w:sz="0" w:space="0" w:color="auto"/>
            <w:right w:val="none" w:sz="0" w:space="0" w:color="auto"/>
          </w:divBdr>
        </w:div>
        <w:div w:id="890767421">
          <w:marLeft w:val="480"/>
          <w:marRight w:val="0"/>
          <w:marTop w:val="0"/>
          <w:marBottom w:val="0"/>
          <w:divBdr>
            <w:top w:val="none" w:sz="0" w:space="0" w:color="auto"/>
            <w:left w:val="none" w:sz="0" w:space="0" w:color="auto"/>
            <w:bottom w:val="none" w:sz="0" w:space="0" w:color="auto"/>
            <w:right w:val="none" w:sz="0" w:space="0" w:color="auto"/>
          </w:divBdr>
        </w:div>
        <w:div w:id="988898609">
          <w:marLeft w:val="480"/>
          <w:marRight w:val="0"/>
          <w:marTop w:val="0"/>
          <w:marBottom w:val="0"/>
          <w:divBdr>
            <w:top w:val="none" w:sz="0" w:space="0" w:color="auto"/>
            <w:left w:val="none" w:sz="0" w:space="0" w:color="auto"/>
            <w:bottom w:val="none" w:sz="0" w:space="0" w:color="auto"/>
            <w:right w:val="none" w:sz="0" w:space="0" w:color="auto"/>
          </w:divBdr>
        </w:div>
        <w:div w:id="1087001568">
          <w:marLeft w:val="480"/>
          <w:marRight w:val="0"/>
          <w:marTop w:val="0"/>
          <w:marBottom w:val="0"/>
          <w:divBdr>
            <w:top w:val="none" w:sz="0" w:space="0" w:color="auto"/>
            <w:left w:val="none" w:sz="0" w:space="0" w:color="auto"/>
            <w:bottom w:val="none" w:sz="0" w:space="0" w:color="auto"/>
            <w:right w:val="none" w:sz="0" w:space="0" w:color="auto"/>
          </w:divBdr>
        </w:div>
        <w:div w:id="1152597105">
          <w:marLeft w:val="480"/>
          <w:marRight w:val="0"/>
          <w:marTop w:val="0"/>
          <w:marBottom w:val="0"/>
          <w:divBdr>
            <w:top w:val="none" w:sz="0" w:space="0" w:color="auto"/>
            <w:left w:val="none" w:sz="0" w:space="0" w:color="auto"/>
            <w:bottom w:val="none" w:sz="0" w:space="0" w:color="auto"/>
            <w:right w:val="none" w:sz="0" w:space="0" w:color="auto"/>
          </w:divBdr>
        </w:div>
        <w:div w:id="1522233673">
          <w:marLeft w:val="480"/>
          <w:marRight w:val="0"/>
          <w:marTop w:val="0"/>
          <w:marBottom w:val="0"/>
          <w:divBdr>
            <w:top w:val="none" w:sz="0" w:space="0" w:color="auto"/>
            <w:left w:val="none" w:sz="0" w:space="0" w:color="auto"/>
            <w:bottom w:val="none" w:sz="0" w:space="0" w:color="auto"/>
            <w:right w:val="none" w:sz="0" w:space="0" w:color="auto"/>
          </w:divBdr>
        </w:div>
        <w:div w:id="1523470687">
          <w:marLeft w:val="480"/>
          <w:marRight w:val="0"/>
          <w:marTop w:val="0"/>
          <w:marBottom w:val="0"/>
          <w:divBdr>
            <w:top w:val="none" w:sz="0" w:space="0" w:color="auto"/>
            <w:left w:val="none" w:sz="0" w:space="0" w:color="auto"/>
            <w:bottom w:val="none" w:sz="0" w:space="0" w:color="auto"/>
            <w:right w:val="none" w:sz="0" w:space="0" w:color="auto"/>
          </w:divBdr>
        </w:div>
        <w:div w:id="1604605995">
          <w:marLeft w:val="480"/>
          <w:marRight w:val="0"/>
          <w:marTop w:val="0"/>
          <w:marBottom w:val="0"/>
          <w:divBdr>
            <w:top w:val="none" w:sz="0" w:space="0" w:color="auto"/>
            <w:left w:val="none" w:sz="0" w:space="0" w:color="auto"/>
            <w:bottom w:val="none" w:sz="0" w:space="0" w:color="auto"/>
            <w:right w:val="none" w:sz="0" w:space="0" w:color="auto"/>
          </w:divBdr>
        </w:div>
        <w:div w:id="1608460625">
          <w:marLeft w:val="480"/>
          <w:marRight w:val="0"/>
          <w:marTop w:val="0"/>
          <w:marBottom w:val="0"/>
          <w:divBdr>
            <w:top w:val="none" w:sz="0" w:space="0" w:color="auto"/>
            <w:left w:val="none" w:sz="0" w:space="0" w:color="auto"/>
            <w:bottom w:val="none" w:sz="0" w:space="0" w:color="auto"/>
            <w:right w:val="none" w:sz="0" w:space="0" w:color="auto"/>
          </w:divBdr>
        </w:div>
        <w:div w:id="1699164840">
          <w:marLeft w:val="480"/>
          <w:marRight w:val="0"/>
          <w:marTop w:val="0"/>
          <w:marBottom w:val="0"/>
          <w:divBdr>
            <w:top w:val="none" w:sz="0" w:space="0" w:color="auto"/>
            <w:left w:val="none" w:sz="0" w:space="0" w:color="auto"/>
            <w:bottom w:val="none" w:sz="0" w:space="0" w:color="auto"/>
            <w:right w:val="none" w:sz="0" w:space="0" w:color="auto"/>
          </w:divBdr>
        </w:div>
        <w:div w:id="1747996827">
          <w:marLeft w:val="480"/>
          <w:marRight w:val="0"/>
          <w:marTop w:val="0"/>
          <w:marBottom w:val="0"/>
          <w:divBdr>
            <w:top w:val="none" w:sz="0" w:space="0" w:color="auto"/>
            <w:left w:val="none" w:sz="0" w:space="0" w:color="auto"/>
            <w:bottom w:val="none" w:sz="0" w:space="0" w:color="auto"/>
            <w:right w:val="none" w:sz="0" w:space="0" w:color="auto"/>
          </w:divBdr>
        </w:div>
        <w:div w:id="1845314026">
          <w:marLeft w:val="480"/>
          <w:marRight w:val="0"/>
          <w:marTop w:val="0"/>
          <w:marBottom w:val="0"/>
          <w:divBdr>
            <w:top w:val="none" w:sz="0" w:space="0" w:color="auto"/>
            <w:left w:val="none" w:sz="0" w:space="0" w:color="auto"/>
            <w:bottom w:val="none" w:sz="0" w:space="0" w:color="auto"/>
            <w:right w:val="none" w:sz="0" w:space="0" w:color="auto"/>
          </w:divBdr>
        </w:div>
        <w:div w:id="1928348864">
          <w:marLeft w:val="480"/>
          <w:marRight w:val="0"/>
          <w:marTop w:val="0"/>
          <w:marBottom w:val="0"/>
          <w:divBdr>
            <w:top w:val="none" w:sz="0" w:space="0" w:color="auto"/>
            <w:left w:val="none" w:sz="0" w:space="0" w:color="auto"/>
            <w:bottom w:val="none" w:sz="0" w:space="0" w:color="auto"/>
            <w:right w:val="none" w:sz="0" w:space="0" w:color="auto"/>
          </w:divBdr>
        </w:div>
        <w:div w:id="1931308083">
          <w:marLeft w:val="480"/>
          <w:marRight w:val="0"/>
          <w:marTop w:val="0"/>
          <w:marBottom w:val="0"/>
          <w:divBdr>
            <w:top w:val="none" w:sz="0" w:space="0" w:color="auto"/>
            <w:left w:val="none" w:sz="0" w:space="0" w:color="auto"/>
            <w:bottom w:val="none" w:sz="0" w:space="0" w:color="auto"/>
            <w:right w:val="none" w:sz="0" w:space="0" w:color="auto"/>
          </w:divBdr>
        </w:div>
        <w:div w:id="2044135567">
          <w:marLeft w:val="480"/>
          <w:marRight w:val="0"/>
          <w:marTop w:val="0"/>
          <w:marBottom w:val="0"/>
          <w:divBdr>
            <w:top w:val="none" w:sz="0" w:space="0" w:color="auto"/>
            <w:left w:val="none" w:sz="0" w:space="0" w:color="auto"/>
            <w:bottom w:val="none" w:sz="0" w:space="0" w:color="auto"/>
            <w:right w:val="none" w:sz="0" w:space="0" w:color="auto"/>
          </w:divBdr>
        </w:div>
        <w:div w:id="2058118186">
          <w:marLeft w:val="480"/>
          <w:marRight w:val="0"/>
          <w:marTop w:val="0"/>
          <w:marBottom w:val="0"/>
          <w:divBdr>
            <w:top w:val="none" w:sz="0" w:space="0" w:color="auto"/>
            <w:left w:val="none" w:sz="0" w:space="0" w:color="auto"/>
            <w:bottom w:val="none" w:sz="0" w:space="0" w:color="auto"/>
            <w:right w:val="none" w:sz="0" w:space="0" w:color="auto"/>
          </w:divBdr>
        </w:div>
        <w:div w:id="2097288852">
          <w:marLeft w:val="480"/>
          <w:marRight w:val="0"/>
          <w:marTop w:val="0"/>
          <w:marBottom w:val="0"/>
          <w:divBdr>
            <w:top w:val="none" w:sz="0" w:space="0" w:color="auto"/>
            <w:left w:val="none" w:sz="0" w:space="0" w:color="auto"/>
            <w:bottom w:val="none" w:sz="0" w:space="0" w:color="auto"/>
            <w:right w:val="none" w:sz="0" w:space="0" w:color="auto"/>
          </w:divBdr>
        </w:div>
        <w:div w:id="2139564561">
          <w:marLeft w:val="480"/>
          <w:marRight w:val="0"/>
          <w:marTop w:val="0"/>
          <w:marBottom w:val="0"/>
          <w:divBdr>
            <w:top w:val="none" w:sz="0" w:space="0" w:color="auto"/>
            <w:left w:val="none" w:sz="0" w:space="0" w:color="auto"/>
            <w:bottom w:val="none" w:sz="0" w:space="0" w:color="auto"/>
            <w:right w:val="none" w:sz="0" w:space="0" w:color="auto"/>
          </w:divBdr>
        </w:div>
      </w:divsChild>
    </w:div>
    <w:div w:id="2115130268">
      <w:bodyDiv w:val="1"/>
      <w:marLeft w:val="0"/>
      <w:marRight w:val="0"/>
      <w:marTop w:val="0"/>
      <w:marBottom w:val="0"/>
      <w:divBdr>
        <w:top w:val="none" w:sz="0" w:space="0" w:color="auto"/>
        <w:left w:val="none" w:sz="0" w:space="0" w:color="auto"/>
        <w:bottom w:val="none" w:sz="0" w:space="0" w:color="auto"/>
        <w:right w:val="none" w:sz="0" w:space="0" w:color="auto"/>
      </w:divBdr>
      <w:divsChild>
        <w:div w:id="30152951">
          <w:marLeft w:val="480"/>
          <w:marRight w:val="0"/>
          <w:marTop w:val="0"/>
          <w:marBottom w:val="0"/>
          <w:divBdr>
            <w:top w:val="none" w:sz="0" w:space="0" w:color="auto"/>
            <w:left w:val="none" w:sz="0" w:space="0" w:color="auto"/>
            <w:bottom w:val="none" w:sz="0" w:space="0" w:color="auto"/>
            <w:right w:val="none" w:sz="0" w:space="0" w:color="auto"/>
          </w:divBdr>
        </w:div>
        <w:div w:id="41903022">
          <w:marLeft w:val="480"/>
          <w:marRight w:val="0"/>
          <w:marTop w:val="0"/>
          <w:marBottom w:val="0"/>
          <w:divBdr>
            <w:top w:val="none" w:sz="0" w:space="0" w:color="auto"/>
            <w:left w:val="none" w:sz="0" w:space="0" w:color="auto"/>
            <w:bottom w:val="none" w:sz="0" w:space="0" w:color="auto"/>
            <w:right w:val="none" w:sz="0" w:space="0" w:color="auto"/>
          </w:divBdr>
        </w:div>
        <w:div w:id="90052098">
          <w:marLeft w:val="480"/>
          <w:marRight w:val="0"/>
          <w:marTop w:val="0"/>
          <w:marBottom w:val="0"/>
          <w:divBdr>
            <w:top w:val="none" w:sz="0" w:space="0" w:color="auto"/>
            <w:left w:val="none" w:sz="0" w:space="0" w:color="auto"/>
            <w:bottom w:val="none" w:sz="0" w:space="0" w:color="auto"/>
            <w:right w:val="none" w:sz="0" w:space="0" w:color="auto"/>
          </w:divBdr>
        </w:div>
        <w:div w:id="109712247">
          <w:marLeft w:val="480"/>
          <w:marRight w:val="0"/>
          <w:marTop w:val="0"/>
          <w:marBottom w:val="0"/>
          <w:divBdr>
            <w:top w:val="none" w:sz="0" w:space="0" w:color="auto"/>
            <w:left w:val="none" w:sz="0" w:space="0" w:color="auto"/>
            <w:bottom w:val="none" w:sz="0" w:space="0" w:color="auto"/>
            <w:right w:val="none" w:sz="0" w:space="0" w:color="auto"/>
          </w:divBdr>
        </w:div>
        <w:div w:id="295259346">
          <w:marLeft w:val="480"/>
          <w:marRight w:val="0"/>
          <w:marTop w:val="0"/>
          <w:marBottom w:val="0"/>
          <w:divBdr>
            <w:top w:val="none" w:sz="0" w:space="0" w:color="auto"/>
            <w:left w:val="none" w:sz="0" w:space="0" w:color="auto"/>
            <w:bottom w:val="none" w:sz="0" w:space="0" w:color="auto"/>
            <w:right w:val="none" w:sz="0" w:space="0" w:color="auto"/>
          </w:divBdr>
        </w:div>
        <w:div w:id="517279497">
          <w:marLeft w:val="480"/>
          <w:marRight w:val="0"/>
          <w:marTop w:val="0"/>
          <w:marBottom w:val="0"/>
          <w:divBdr>
            <w:top w:val="none" w:sz="0" w:space="0" w:color="auto"/>
            <w:left w:val="none" w:sz="0" w:space="0" w:color="auto"/>
            <w:bottom w:val="none" w:sz="0" w:space="0" w:color="auto"/>
            <w:right w:val="none" w:sz="0" w:space="0" w:color="auto"/>
          </w:divBdr>
        </w:div>
        <w:div w:id="527573008">
          <w:marLeft w:val="480"/>
          <w:marRight w:val="0"/>
          <w:marTop w:val="0"/>
          <w:marBottom w:val="0"/>
          <w:divBdr>
            <w:top w:val="none" w:sz="0" w:space="0" w:color="auto"/>
            <w:left w:val="none" w:sz="0" w:space="0" w:color="auto"/>
            <w:bottom w:val="none" w:sz="0" w:space="0" w:color="auto"/>
            <w:right w:val="none" w:sz="0" w:space="0" w:color="auto"/>
          </w:divBdr>
        </w:div>
        <w:div w:id="617756057">
          <w:marLeft w:val="480"/>
          <w:marRight w:val="0"/>
          <w:marTop w:val="0"/>
          <w:marBottom w:val="0"/>
          <w:divBdr>
            <w:top w:val="none" w:sz="0" w:space="0" w:color="auto"/>
            <w:left w:val="none" w:sz="0" w:space="0" w:color="auto"/>
            <w:bottom w:val="none" w:sz="0" w:space="0" w:color="auto"/>
            <w:right w:val="none" w:sz="0" w:space="0" w:color="auto"/>
          </w:divBdr>
        </w:div>
        <w:div w:id="710887025">
          <w:marLeft w:val="480"/>
          <w:marRight w:val="0"/>
          <w:marTop w:val="0"/>
          <w:marBottom w:val="0"/>
          <w:divBdr>
            <w:top w:val="none" w:sz="0" w:space="0" w:color="auto"/>
            <w:left w:val="none" w:sz="0" w:space="0" w:color="auto"/>
            <w:bottom w:val="none" w:sz="0" w:space="0" w:color="auto"/>
            <w:right w:val="none" w:sz="0" w:space="0" w:color="auto"/>
          </w:divBdr>
        </w:div>
        <w:div w:id="741221867">
          <w:marLeft w:val="480"/>
          <w:marRight w:val="0"/>
          <w:marTop w:val="0"/>
          <w:marBottom w:val="0"/>
          <w:divBdr>
            <w:top w:val="none" w:sz="0" w:space="0" w:color="auto"/>
            <w:left w:val="none" w:sz="0" w:space="0" w:color="auto"/>
            <w:bottom w:val="none" w:sz="0" w:space="0" w:color="auto"/>
            <w:right w:val="none" w:sz="0" w:space="0" w:color="auto"/>
          </w:divBdr>
        </w:div>
        <w:div w:id="852761935">
          <w:marLeft w:val="480"/>
          <w:marRight w:val="0"/>
          <w:marTop w:val="0"/>
          <w:marBottom w:val="0"/>
          <w:divBdr>
            <w:top w:val="none" w:sz="0" w:space="0" w:color="auto"/>
            <w:left w:val="none" w:sz="0" w:space="0" w:color="auto"/>
            <w:bottom w:val="none" w:sz="0" w:space="0" w:color="auto"/>
            <w:right w:val="none" w:sz="0" w:space="0" w:color="auto"/>
          </w:divBdr>
        </w:div>
        <w:div w:id="916671138">
          <w:marLeft w:val="480"/>
          <w:marRight w:val="0"/>
          <w:marTop w:val="0"/>
          <w:marBottom w:val="0"/>
          <w:divBdr>
            <w:top w:val="none" w:sz="0" w:space="0" w:color="auto"/>
            <w:left w:val="none" w:sz="0" w:space="0" w:color="auto"/>
            <w:bottom w:val="none" w:sz="0" w:space="0" w:color="auto"/>
            <w:right w:val="none" w:sz="0" w:space="0" w:color="auto"/>
          </w:divBdr>
        </w:div>
        <w:div w:id="945578936">
          <w:marLeft w:val="480"/>
          <w:marRight w:val="0"/>
          <w:marTop w:val="0"/>
          <w:marBottom w:val="0"/>
          <w:divBdr>
            <w:top w:val="none" w:sz="0" w:space="0" w:color="auto"/>
            <w:left w:val="none" w:sz="0" w:space="0" w:color="auto"/>
            <w:bottom w:val="none" w:sz="0" w:space="0" w:color="auto"/>
            <w:right w:val="none" w:sz="0" w:space="0" w:color="auto"/>
          </w:divBdr>
        </w:div>
        <w:div w:id="1006323482">
          <w:marLeft w:val="480"/>
          <w:marRight w:val="0"/>
          <w:marTop w:val="0"/>
          <w:marBottom w:val="0"/>
          <w:divBdr>
            <w:top w:val="none" w:sz="0" w:space="0" w:color="auto"/>
            <w:left w:val="none" w:sz="0" w:space="0" w:color="auto"/>
            <w:bottom w:val="none" w:sz="0" w:space="0" w:color="auto"/>
            <w:right w:val="none" w:sz="0" w:space="0" w:color="auto"/>
          </w:divBdr>
        </w:div>
        <w:div w:id="1008212052">
          <w:marLeft w:val="480"/>
          <w:marRight w:val="0"/>
          <w:marTop w:val="0"/>
          <w:marBottom w:val="0"/>
          <w:divBdr>
            <w:top w:val="none" w:sz="0" w:space="0" w:color="auto"/>
            <w:left w:val="none" w:sz="0" w:space="0" w:color="auto"/>
            <w:bottom w:val="none" w:sz="0" w:space="0" w:color="auto"/>
            <w:right w:val="none" w:sz="0" w:space="0" w:color="auto"/>
          </w:divBdr>
        </w:div>
        <w:div w:id="1037704305">
          <w:marLeft w:val="480"/>
          <w:marRight w:val="0"/>
          <w:marTop w:val="0"/>
          <w:marBottom w:val="0"/>
          <w:divBdr>
            <w:top w:val="none" w:sz="0" w:space="0" w:color="auto"/>
            <w:left w:val="none" w:sz="0" w:space="0" w:color="auto"/>
            <w:bottom w:val="none" w:sz="0" w:space="0" w:color="auto"/>
            <w:right w:val="none" w:sz="0" w:space="0" w:color="auto"/>
          </w:divBdr>
        </w:div>
        <w:div w:id="1069887316">
          <w:marLeft w:val="480"/>
          <w:marRight w:val="0"/>
          <w:marTop w:val="0"/>
          <w:marBottom w:val="0"/>
          <w:divBdr>
            <w:top w:val="none" w:sz="0" w:space="0" w:color="auto"/>
            <w:left w:val="none" w:sz="0" w:space="0" w:color="auto"/>
            <w:bottom w:val="none" w:sz="0" w:space="0" w:color="auto"/>
            <w:right w:val="none" w:sz="0" w:space="0" w:color="auto"/>
          </w:divBdr>
        </w:div>
        <w:div w:id="1197619621">
          <w:marLeft w:val="480"/>
          <w:marRight w:val="0"/>
          <w:marTop w:val="0"/>
          <w:marBottom w:val="0"/>
          <w:divBdr>
            <w:top w:val="none" w:sz="0" w:space="0" w:color="auto"/>
            <w:left w:val="none" w:sz="0" w:space="0" w:color="auto"/>
            <w:bottom w:val="none" w:sz="0" w:space="0" w:color="auto"/>
            <w:right w:val="none" w:sz="0" w:space="0" w:color="auto"/>
          </w:divBdr>
        </w:div>
        <w:div w:id="1207331657">
          <w:marLeft w:val="480"/>
          <w:marRight w:val="0"/>
          <w:marTop w:val="0"/>
          <w:marBottom w:val="0"/>
          <w:divBdr>
            <w:top w:val="none" w:sz="0" w:space="0" w:color="auto"/>
            <w:left w:val="none" w:sz="0" w:space="0" w:color="auto"/>
            <w:bottom w:val="none" w:sz="0" w:space="0" w:color="auto"/>
            <w:right w:val="none" w:sz="0" w:space="0" w:color="auto"/>
          </w:divBdr>
        </w:div>
        <w:div w:id="1304889831">
          <w:marLeft w:val="480"/>
          <w:marRight w:val="0"/>
          <w:marTop w:val="0"/>
          <w:marBottom w:val="0"/>
          <w:divBdr>
            <w:top w:val="none" w:sz="0" w:space="0" w:color="auto"/>
            <w:left w:val="none" w:sz="0" w:space="0" w:color="auto"/>
            <w:bottom w:val="none" w:sz="0" w:space="0" w:color="auto"/>
            <w:right w:val="none" w:sz="0" w:space="0" w:color="auto"/>
          </w:divBdr>
        </w:div>
        <w:div w:id="1418670670">
          <w:marLeft w:val="480"/>
          <w:marRight w:val="0"/>
          <w:marTop w:val="0"/>
          <w:marBottom w:val="0"/>
          <w:divBdr>
            <w:top w:val="none" w:sz="0" w:space="0" w:color="auto"/>
            <w:left w:val="none" w:sz="0" w:space="0" w:color="auto"/>
            <w:bottom w:val="none" w:sz="0" w:space="0" w:color="auto"/>
            <w:right w:val="none" w:sz="0" w:space="0" w:color="auto"/>
          </w:divBdr>
        </w:div>
        <w:div w:id="1424647435">
          <w:marLeft w:val="480"/>
          <w:marRight w:val="0"/>
          <w:marTop w:val="0"/>
          <w:marBottom w:val="0"/>
          <w:divBdr>
            <w:top w:val="none" w:sz="0" w:space="0" w:color="auto"/>
            <w:left w:val="none" w:sz="0" w:space="0" w:color="auto"/>
            <w:bottom w:val="none" w:sz="0" w:space="0" w:color="auto"/>
            <w:right w:val="none" w:sz="0" w:space="0" w:color="auto"/>
          </w:divBdr>
        </w:div>
        <w:div w:id="1428844235">
          <w:marLeft w:val="480"/>
          <w:marRight w:val="0"/>
          <w:marTop w:val="0"/>
          <w:marBottom w:val="0"/>
          <w:divBdr>
            <w:top w:val="none" w:sz="0" w:space="0" w:color="auto"/>
            <w:left w:val="none" w:sz="0" w:space="0" w:color="auto"/>
            <w:bottom w:val="none" w:sz="0" w:space="0" w:color="auto"/>
            <w:right w:val="none" w:sz="0" w:space="0" w:color="auto"/>
          </w:divBdr>
        </w:div>
        <w:div w:id="1439986557">
          <w:marLeft w:val="480"/>
          <w:marRight w:val="0"/>
          <w:marTop w:val="0"/>
          <w:marBottom w:val="0"/>
          <w:divBdr>
            <w:top w:val="none" w:sz="0" w:space="0" w:color="auto"/>
            <w:left w:val="none" w:sz="0" w:space="0" w:color="auto"/>
            <w:bottom w:val="none" w:sz="0" w:space="0" w:color="auto"/>
            <w:right w:val="none" w:sz="0" w:space="0" w:color="auto"/>
          </w:divBdr>
        </w:div>
        <w:div w:id="1498615276">
          <w:marLeft w:val="480"/>
          <w:marRight w:val="0"/>
          <w:marTop w:val="0"/>
          <w:marBottom w:val="0"/>
          <w:divBdr>
            <w:top w:val="none" w:sz="0" w:space="0" w:color="auto"/>
            <w:left w:val="none" w:sz="0" w:space="0" w:color="auto"/>
            <w:bottom w:val="none" w:sz="0" w:space="0" w:color="auto"/>
            <w:right w:val="none" w:sz="0" w:space="0" w:color="auto"/>
          </w:divBdr>
        </w:div>
        <w:div w:id="1524399357">
          <w:marLeft w:val="480"/>
          <w:marRight w:val="0"/>
          <w:marTop w:val="0"/>
          <w:marBottom w:val="0"/>
          <w:divBdr>
            <w:top w:val="none" w:sz="0" w:space="0" w:color="auto"/>
            <w:left w:val="none" w:sz="0" w:space="0" w:color="auto"/>
            <w:bottom w:val="none" w:sz="0" w:space="0" w:color="auto"/>
            <w:right w:val="none" w:sz="0" w:space="0" w:color="auto"/>
          </w:divBdr>
        </w:div>
        <w:div w:id="1533110249">
          <w:marLeft w:val="480"/>
          <w:marRight w:val="0"/>
          <w:marTop w:val="0"/>
          <w:marBottom w:val="0"/>
          <w:divBdr>
            <w:top w:val="none" w:sz="0" w:space="0" w:color="auto"/>
            <w:left w:val="none" w:sz="0" w:space="0" w:color="auto"/>
            <w:bottom w:val="none" w:sz="0" w:space="0" w:color="auto"/>
            <w:right w:val="none" w:sz="0" w:space="0" w:color="auto"/>
          </w:divBdr>
        </w:div>
        <w:div w:id="1600676914">
          <w:marLeft w:val="480"/>
          <w:marRight w:val="0"/>
          <w:marTop w:val="0"/>
          <w:marBottom w:val="0"/>
          <w:divBdr>
            <w:top w:val="none" w:sz="0" w:space="0" w:color="auto"/>
            <w:left w:val="none" w:sz="0" w:space="0" w:color="auto"/>
            <w:bottom w:val="none" w:sz="0" w:space="0" w:color="auto"/>
            <w:right w:val="none" w:sz="0" w:space="0" w:color="auto"/>
          </w:divBdr>
        </w:div>
        <w:div w:id="1613703815">
          <w:marLeft w:val="480"/>
          <w:marRight w:val="0"/>
          <w:marTop w:val="0"/>
          <w:marBottom w:val="0"/>
          <w:divBdr>
            <w:top w:val="none" w:sz="0" w:space="0" w:color="auto"/>
            <w:left w:val="none" w:sz="0" w:space="0" w:color="auto"/>
            <w:bottom w:val="none" w:sz="0" w:space="0" w:color="auto"/>
            <w:right w:val="none" w:sz="0" w:space="0" w:color="auto"/>
          </w:divBdr>
        </w:div>
        <w:div w:id="1649169830">
          <w:marLeft w:val="480"/>
          <w:marRight w:val="0"/>
          <w:marTop w:val="0"/>
          <w:marBottom w:val="0"/>
          <w:divBdr>
            <w:top w:val="none" w:sz="0" w:space="0" w:color="auto"/>
            <w:left w:val="none" w:sz="0" w:space="0" w:color="auto"/>
            <w:bottom w:val="none" w:sz="0" w:space="0" w:color="auto"/>
            <w:right w:val="none" w:sz="0" w:space="0" w:color="auto"/>
          </w:divBdr>
        </w:div>
        <w:div w:id="1706976204">
          <w:marLeft w:val="480"/>
          <w:marRight w:val="0"/>
          <w:marTop w:val="0"/>
          <w:marBottom w:val="0"/>
          <w:divBdr>
            <w:top w:val="none" w:sz="0" w:space="0" w:color="auto"/>
            <w:left w:val="none" w:sz="0" w:space="0" w:color="auto"/>
            <w:bottom w:val="none" w:sz="0" w:space="0" w:color="auto"/>
            <w:right w:val="none" w:sz="0" w:space="0" w:color="auto"/>
          </w:divBdr>
        </w:div>
        <w:div w:id="1809738175">
          <w:marLeft w:val="480"/>
          <w:marRight w:val="0"/>
          <w:marTop w:val="0"/>
          <w:marBottom w:val="0"/>
          <w:divBdr>
            <w:top w:val="none" w:sz="0" w:space="0" w:color="auto"/>
            <w:left w:val="none" w:sz="0" w:space="0" w:color="auto"/>
            <w:bottom w:val="none" w:sz="0" w:space="0" w:color="auto"/>
            <w:right w:val="none" w:sz="0" w:space="0" w:color="auto"/>
          </w:divBdr>
        </w:div>
        <w:div w:id="1823229369">
          <w:marLeft w:val="480"/>
          <w:marRight w:val="0"/>
          <w:marTop w:val="0"/>
          <w:marBottom w:val="0"/>
          <w:divBdr>
            <w:top w:val="none" w:sz="0" w:space="0" w:color="auto"/>
            <w:left w:val="none" w:sz="0" w:space="0" w:color="auto"/>
            <w:bottom w:val="none" w:sz="0" w:space="0" w:color="auto"/>
            <w:right w:val="none" w:sz="0" w:space="0" w:color="auto"/>
          </w:divBdr>
        </w:div>
        <w:div w:id="1956138348">
          <w:marLeft w:val="480"/>
          <w:marRight w:val="0"/>
          <w:marTop w:val="0"/>
          <w:marBottom w:val="0"/>
          <w:divBdr>
            <w:top w:val="none" w:sz="0" w:space="0" w:color="auto"/>
            <w:left w:val="none" w:sz="0" w:space="0" w:color="auto"/>
            <w:bottom w:val="none" w:sz="0" w:space="0" w:color="auto"/>
            <w:right w:val="none" w:sz="0" w:space="0" w:color="auto"/>
          </w:divBdr>
        </w:div>
        <w:div w:id="2005471939">
          <w:marLeft w:val="480"/>
          <w:marRight w:val="0"/>
          <w:marTop w:val="0"/>
          <w:marBottom w:val="0"/>
          <w:divBdr>
            <w:top w:val="none" w:sz="0" w:space="0" w:color="auto"/>
            <w:left w:val="none" w:sz="0" w:space="0" w:color="auto"/>
            <w:bottom w:val="none" w:sz="0" w:space="0" w:color="auto"/>
            <w:right w:val="none" w:sz="0" w:space="0" w:color="auto"/>
          </w:divBdr>
        </w:div>
        <w:div w:id="2030175188">
          <w:marLeft w:val="480"/>
          <w:marRight w:val="0"/>
          <w:marTop w:val="0"/>
          <w:marBottom w:val="0"/>
          <w:divBdr>
            <w:top w:val="none" w:sz="0" w:space="0" w:color="auto"/>
            <w:left w:val="none" w:sz="0" w:space="0" w:color="auto"/>
            <w:bottom w:val="none" w:sz="0" w:space="0" w:color="auto"/>
            <w:right w:val="none" w:sz="0" w:space="0" w:color="auto"/>
          </w:divBdr>
        </w:div>
        <w:div w:id="2044287679">
          <w:marLeft w:val="480"/>
          <w:marRight w:val="0"/>
          <w:marTop w:val="0"/>
          <w:marBottom w:val="0"/>
          <w:divBdr>
            <w:top w:val="none" w:sz="0" w:space="0" w:color="auto"/>
            <w:left w:val="none" w:sz="0" w:space="0" w:color="auto"/>
            <w:bottom w:val="none" w:sz="0" w:space="0" w:color="auto"/>
            <w:right w:val="none" w:sz="0" w:space="0" w:color="auto"/>
          </w:divBdr>
        </w:div>
        <w:div w:id="2082016702">
          <w:marLeft w:val="480"/>
          <w:marRight w:val="0"/>
          <w:marTop w:val="0"/>
          <w:marBottom w:val="0"/>
          <w:divBdr>
            <w:top w:val="none" w:sz="0" w:space="0" w:color="auto"/>
            <w:left w:val="none" w:sz="0" w:space="0" w:color="auto"/>
            <w:bottom w:val="none" w:sz="0" w:space="0" w:color="auto"/>
            <w:right w:val="none" w:sz="0" w:space="0" w:color="auto"/>
          </w:divBdr>
        </w:div>
      </w:divsChild>
    </w:div>
    <w:div w:id="2118676983">
      <w:bodyDiv w:val="1"/>
      <w:marLeft w:val="0"/>
      <w:marRight w:val="0"/>
      <w:marTop w:val="0"/>
      <w:marBottom w:val="0"/>
      <w:divBdr>
        <w:top w:val="none" w:sz="0" w:space="0" w:color="auto"/>
        <w:left w:val="none" w:sz="0" w:space="0" w:color="auto"/>
        <w:bottom w:val="none" w:sz="0" w:space="0" w:color="auto"/>
        <w:right w:val="none" w:sz="0" w:space="0" w:color="auto"/>
      </w:divBdr>
    </w:div>
    <w:div w:id="2118719690">
      <w:bodyDiv w:val="1"/>
      <w:marLeft w:val="0"/>
      <w:marRight w:val="0"/>
      <w:marTop w:val="0"/>
      <w:marBottom w:val="0"/>
      <w:divBdr>
        <w:top w:val="none" w:sz="0" w:space="0" w:color="auto"/>
        <w:left w:val="none" w:sz="0" w:space="0" w:color="auto"/>
        <w:bottom w:val="none" w:sz="0" w:space="0" w:color="auto"/>
        <w:right w:val="none" w:sz="0" w:space="0" w:color="auto"/>
      </w:divBdr>
    </w:div>
    <w:div w:id="2118862214">
      <w:bodyDiv w:val="1"/>
      <w:marLeft w:val="0"/>
      <w:marRight w:val="0"/>
      <w:marTop w:val="0"/>
      <w:marBottom w:val="0"/>
      <w:divBdr>
        <w:top w:val="none" w:sz="0" w:space="0" w:color="auto"/>
        <w:left w:val="none" w:sz="0" w:space="0" w:color="auto"/>
        <w:bottom w:val="none" w:sz="0" w:space="0" w:color="auto"/>
        <w:right w:val="none" w:sz="0" w:space="0" w:color="auto"/>
      </w:divBdr>
    </w:div>
    <w:div w:id="2119912708">
      <w:bodyDiv w:val="1"/>
      <w:marLeft w:val="0"/>
      <w:marRight w:val="0"/>
      <w:marTop w:val="0"/>
      <w:marBottom w:val="0"/>
      <w:divBdr>
        <w:top w:val="none" w:sz="0" w:space="0" w:color="auto"/>
        <w:left w:val="none" w:sz="0" w:space="0" w:color="auto"/>
        <w:bottom w:val="none" w:sz="0" w:space="0" w:color="auto"/>
        <w:right w:val="none" w:sz="0" w:space="0" w:color="auto"/>
      </w:divBdr>
    </w:div>
    <w:div w:id="2120681659">
      <w:bodyDiv w:val="1"/>
      <w:marLeft w:val="0"/>
      <w:marRight w:val="0"/>
      <w:marTop w:val="0"/>
      <w:marBottom w:val="0"/>
      <w:divBdr>
        <w:top w:val="none" w:sz="0" w:space="0" w:color="auto"/>
        <w:left w:val="none" w:sz="0" w:space="0" w:color="auto"/>
        <w:bottom w:val="none" w:sz="0" w:space="0" w:color="auto"/>
        <w:right w:val="none" w:sz="0" w:space="0" w:color="auto"/>
      </w:divBdr>
    </w:div>
    <w:div w:id="2123842519">
      <w:bodyDiv w:val="1"/>
      <w:marLeft w:val="0"/>
      <w:marRight w:val="0"/>
      <w:marTop w:val="0"/>
      <w:marBottom w:val="0"/>
      <w:divBdr>
        <w:top w:val="none" w:sz="0" w:space="0" w:color="auto"/>
        <w:left w:val="none" w:sz="0" w:space="0" w:color="auto"/>
        <w:bottom w:val="none" w:sz="0" w:space="0" w:color="auto"/>
        <w:right w:val="none" w:sz="0" w:space="0" w:color="auto"/>
      </w:divBdr>
    </w:div>
    <w:div w:id="2124184699">
      <w:bodyDiv w:val="1"/>
      <w:marLeft w:val="0"/>
      <w:marRight w:val="0"/>
      <w:marTop w:val="0"/>
      <w:marBottom w:val="0"/>
      <w:divBdr>
        <w:top w:val="none" w:sz="0" w:space="0" w:color="auto"/>
        <w:left w:val="none" w:sz="0" w:space="0" w:color="auto"/>
        <w:bottom w:val="none" w:sz="0" w:space="0" w:color="auto"/>
        <w:right w:val="none" w:sz="0" w:space="0" w:color="auto"/>
      </w:divBdr>
    </w:div>
    <w:div w:id="2125296692">
      <w:bodyDiv w:val="1"/>
      <w:marLeft w:val="0"/>
      <w:marRight w:val="0"/>
      <w:marTop w:val="0"/>
      <w:marBottom w:val="0"/>
      <w:divBdr>
        <w:top w:val="none" w:sz="0" w:space="0" w:color="auto"/>
        <w:left w:val="none" w:sz="0" w:space="0" w:color="auto"/>
        <w:bottom w:val="none" w:sz="0" w:space="0" w:color="auto"/>
        <w:right w:val="none" w:sz="0" w:space="0" w:color="auto"/>
      </w:divBdr>
      <w:divsChild>
        <w:div w:id="54621898">
          <w:marLeft w:val="480"/>
          <w:marRight w:val="0"/>
          <w:marTop w:val="0"/>
          <w:marBottom w:val="0"/>
          <w:divBdr>
            <w:top w:val="none" w:sz="0" w:space="0" w:color="auto"/>
            <w:left w:val="none" w:sz="0" w:space="0" w:color="auto"/>
            <w:bottom w:val="none" w:sz="0" w:space="0" w:color="auto"/>
            <w:right w:val="none" w:sz="0" w:space="0" w:color="auto"/>
          </w:divBdr>
        </w:div>
        <w:div w:id="173808552">
          <w:marLeft w:val="480"/>
          <w:marRight w:val="0"/>
          <w:marTop w:val="0"/>
          <w:marBottom w:val="0"/>
          <w:divBdr>
            <w:top w:val="none" w:sz="0" w:space="0" w:color="auto"/>
            <w:left w:val="none" w:sz="0" w:space="0" w:color="auto"/>
            <w:bottom w:val="none" w:sz="0" w:space="0" w:color="auto"/>
            <w:right w:val="none" w:sz="0" w:space="0" w:color="auto"/>
          </w:divBdr>
        </w:div>
        <w:div w:id="211844294">
          <w:marLeft w:val="480"/>
          <w:marRight w:val="0"/>
          <w:marTop w:val="0"/>
          <w:marBottom w:val="0"/>
          <w:divBdr>
            <w:top w:val="none" w:sz="0" w:space="0" w:color="auto"/>
            <w:left w:val="none" w:sz="0" w:space="0" w:color="auto"/>
            <w:bottom w:val="none" w:sz="0" w:space="0" w:color="auto"/>
            <w:right w:val="none" w:sz="0" w:space="0" w:color="auto"/>
          </w:divBdr>
        </w:div>
        <w:div w:id="289483473">
          <w:marLeft w:val="480"/>
          <w:marRight w:val="0"/>
          <w:marTop w:val="0"/>
          <w:marBottom w:val="0"/>
          <w:divBdr>
            <w:top w:val="none" w:sz="0" w:space="0" w:color="auto"/>
            <w:left w:val="none" w:sz="0" w:space="0" w:color="auto"/>
            <w:bottom w:val="none" w:sz="0" w:space="0" w:color="auto"/>
            <w:right w:val="none" w:sz="0" w:space="0" w:color="auto"/>
          </w:divBdr>
        </w:div>
        <w:div w:id="302736945">
          <w:marLeft w:val="480"/>
          <w:marRight w:val="0"/>
          <w:marTop w:val="0"/>
          <w:marBottom w:val="0"/>
          <w:divBdr>
            <w:top w:val="none" w:sz="0" w:space="0" w:color="auto"/>
            <w:left w:val="none" w:sz="0" w:space="0" w:color="auto"/>
            <w:bottom w:val="none" w:sz="0" w:space="0" w:color="auto"/>
            <w:right w:val="none" w:sz="0" w:space="0" w:color="auto"/>
          </w:divBdr>
        </w:div>
        <w:div w:id="374155803">
          <w:marLeft w:val="480"/>
          <w:marRight w:val="0"/>
          <w:marTop w:val="0"/>
          <w:marBottom w:val="0"/>
          <w:divBdr>
            <w:top w:val="none" w:sz="0" w:space="0" w:color="auto"/>
            <w:left w:val="none" w:sz="0" w:space="0" w:color="auto"/>
            <w:bottom w:val="none" w:sz="0" w:space="0" w:color="auto"/>
            <w:right w:val="none" w:sz="0" w:space="0" w:color="auto"/>
          </w:divBdr>
        </w:div>
        <w:div w:id="507058452">
          <w:marLeft w:val="480"/>
          <w:marRight w:val="0"/>
          <w:marTop w:val="0"/>
          <w:marBottom w:val="0"/>
          <w:divBdr>
            <w:top w:val="none" w:sz="0" w:space="0" w:color="auto"/>
            <w:left w:val="none" w:sz="0" w:space="0" w:color="auto"/>
            <w:bottom w:val="none" w:sz="0" w:space="0" w:color="auto"/>
            <w:right w:val="none" w:sz="0" w:space="0" w:color="auto"/>
          </w:divBdr>
        </w:div>
        <w:div w:id="528757764">
          <w:marLeft w:val="480"/>
          <w:marRight w:val="0"/>
          <w:marTop w:val="0"/>
          <w:marBottom w:val="0"/>
          <w:divBdr>
            <w:top w:val="none" w:sz="0" w:space="0" w:color="auto"/>
            <w:left w:val="none" w:sz="0" w:space="0" w:color="auto"/>
            <w:bottom w:val="none" w:sz="0" w:space="0" w:color="auto"/>
            <w:right w:val="none" w:sz="0" w:space="0" w:color="auto"/>
          </w:divBdr>
        </w:div>
        <w:div w:id="619798634">
          <w:marLeft w:val="480"/>
          <w:marRight w:val="0"/>
          <w:marTop w:val="0"/>
          <w:marBottom w:val="0"/>
          <w:divBdr>
            <w:top w:val="none" w:sz="0" w:space="0" w:color="auto"/>
            <w:left w:val="none" w:sz="0" w:space="0" w:color="auto"/>
            <w:bottom w:val="none" w:sz="0" w:space="0" w:color="auto"/>
            <w:right w:val="none" w:sz="0" w:space="0" w:color="auto"/>
          </w:divBdr>
        </w:div>
        <w:div w:id="651759288">
          <w:marLeft w:val="480"/>
          <w:marRight w:val="0"/>
          <w:marTop w:val="0"/>
          <w:marBottom w:val="0"/>
          <w:divBdr>
            <w:top w:val="none" w:sz="0" w:space="0" w:color="auto"/>
            <w:left w:val="none" w:sz="0" w:space="0" w:color="auto"/>
            <w:bottom w:val="none" w:sz="0" w:space="0" w:color="auto"/>
            <w:right w:val="none" w:sz="0" w:space="0" w:color="auto"/>
          </w:divBdr>
        </w:div>
        <w:div w:id="656618071">
          <w:marLeft w:val="480"/>
          <w:marRight w:val="0"/>
          <w:marTop w:val="0"/>
          <w:marBottom w:val="0"/>
          <w:divBdr>
            <w:top w:val="none" w:sz="0" w:space="0" w:color="auto"/>
            <w:left w:val="none" w:sz="0" w:space="0" w:color="auto"/>
            <w:bottom w:val="none" w:sz="0" w:space="0" w:color="auto"/>
            <w:right w:val="none" w:sz="0" w:space="0" w:color="auto"/>
          </w:divBdr>
        </w:div>
        <w:div w:id="661196634">
          <w:marLeft w:val="480"/>
          <w:marRight w:val="0"/>
          <w:marTop w:val="0"/>
          <w:marBottom w:val="0"/>
          <w:divBdr>
            <w:top w:val="none" w:sz="0" w:space="0" w:color="auto"/>
            <w:left w:val="none" w:sz="0" w:space="0" w:color="auto"/>
            <w:bottom w:val="none" w:sz="0" w:space="0" w:color="auto"/>
            <w:right w:val="none" w:sz="0" w:space="0" w:color="auto"/>
          </w:divBdr>
        </w:div>
        <w:div w:id="664627559">
          <w:marLeft w:val="480"/>
          <w:marRight w:val="0"/>
          <w:marTop w:val="0"/>
          <w:marBottom w:val="0"/>
          <w:divBdr>
            <w:top w:val="none" w:sz="0" w:space="0" w:color="auto"/>
            <w:left w:val="none" w:sz="0" w:space="0" w:color="auto"/>
            <w:bottom w:val="none" w:sz="0" w:space="0" w:color="auto"/>
            <w:right w:val="none" w:sz="0" w:space="0" w:color="auto"/>
          </w:divBdr>
        </w:div>
        <w:div w:id="664667731">
          <w:marLeft w:val="480"/>
          <w:marRight w:val="0"/>
          <w:marTop w:val="0"/>
          <w:marBottom w:val="0"/>
          <w:divBdr>
            <w:top w:val="none" w:sz="0" w:space="0" w:color="auto"/>
            <w:left w:val="none" w:sz="0" w:space="0" w:color="auto"/>
            <w:bottom w:val="none" w:sz="0" w:space="0" w:color="auto"/>
            <w:right w:val="none" w:sz="0" w:space="0" w:color="auto"/>
          </w:divBdr>
        </w:div>
        <w:div w:id="714038521">
          <w:marLeft w:val="480"/>
          <w:marRight w:val="0"/>
          <w:marTop w:val="0"/>
          <w:marBottom w:val="0"/>
          <w:divBdr>
            <w:top w:val="none" w:sz="0" w:space="0" w:color="auto"/>
            <w:left w:val="none" w:sz="0" w:space="0" w:color="auto"/>
            <w:bottom w:val="none" w:sz="0" w:space="0" w:color="auto"/>
            <w:right w:val="none" w:sz="0" w:space="0" w:color="auto"/>
          </w:divBdr>
        </w:div>
        <w:div w:id="742215448">
          <w:marLeft w:val="480"/>
          <w:marRight w:val="0"/>
          <w:marTop w:val="0"/>
          <w:marBottom w:val="0"/>
          <w:divBdr>
            <w:top w:val="none" w:sz="0" w:space="0" w:color="auto"/>
            <w:left w:val="none" w:sz="0" w:space="0" w:color="auto"/>
            <w:bottom w:val="none" w:sz="0" w:space="0" w:color="auto"/>
            <w:right w:val="none" w:sz="0" w:space="0" w:color="auto"/>
          </w:divBdr>
        </w:div>
        <w:div w:id="768938283">
          <w:marLeft w:val="480"/>
          <w:marRight w:val="0"/>
          <w:marTop w:val="0"/>
          <w:marBottom w:val="0"/>
          <w:divBdr>
            <w:top w:val="none" w:sz="0" w:space="0" w:color="auto"/>
            <w:left w:val="none" w:sz="0" w:space="0" w:color="auto"/>
            <w:bottom w:val="none" w:sz="0" w:space="0" w:color="auto"/>
            <w:right w:val="none" w:sz="0" w:space="0" w:color="auto"/>
          </w:divBdr>
        </w:div>
        <w:div w:id="949513460">
          <w:marLeft w:val="480"/>
          <w:marRight w:val="0"/>
          <w:marTop w:val="0"/>
          <w:marBottom w:val="0"/>
          <w:divBdr>
            <w:top w:val="none" w:sz="0" w:space="0" w:color="auto"/>
            <w:left w:val="none" w:sz="0" w:space="0" w:color="auto"/>
            <w:bottom w:val="none" w:sz="0" w:space="0" w:color="auto"/>
            <w:right w:val="none" w:sz="0" w:space="0" w:color="auto"/>
          </w:divBdr>
        </w:div>
        <w:div w:id="1183516795">
          <w:marLeft w:val="480"/>
          <w:marRight w:val="0"/>
          <w:marTop w:val="0"/>
          <w:marBottom w:val="0"/>
          <w:divBdr>
            <w:top w:val="none" w:sz="0" w:space="0" w:color="auto"/>
            <w:left w:val="none" w:sz="0" w:space="0" w:color="auto"/>
            <w:bottom w:val="none" w:sz="0" w:space="0" w:color="auto"/>
            <w:right w:val="none" w:sz="0" w:space="0" w:color="auto"/>
          </w:divBdr>
        </w:div>
        <w:div w:id="1206453356">
          <w:marLeft w:val="480"/>
          <w:marRight w:val="0"/>
          <w:marTop w:val="0"/>
          <w:marBottom w:val="0"/>
          <w:divBdr>
            <w:top w:val="none" w:sz="0" w:space="0" w:color="auto"/>
            <w:left w:val="none" w:sz="0" w:space="0" w:color="auto"/>
            <w:bottom w:val="none" w:sz="0" w:space="0" w:color="auto"/>
            <w:right w:val="none" w:sz="0" w:space="0" w:color="auto"/>
          </w:divBdr>
        </w:div>
        <w:div w:id="1211527865">
          <w:marLeft w:val="480"/>
          <w:marRight w:val="0"/>
          <w:marTop w:val="0"/>
          <w:marBottom w:val="0"/>
          <w:divBdr>
            <w:top w:val="none" w:sz="0" w:space="0" w:color="auto"/>
            <w:left w:val="none" w:sz="0" w:space="0" w:color="auto"/>
            <w:bottom w:val="none" w:sz="0" w:space="0" w:color="auto"/>
            <w:right w:val="none" w:sz="0" w:space="0" w:color="auto"/>
          </w:divBdr>
        </w:div>
        <w:div w:id="1273323588">
          <w:marLeft w:val="480"/>
          <w:marRight w:val="0"/>
          <w:marTop w:val="0"/>
          <w:marBottom w:val="0"/>
          <w:divBdr>
            <w:top w:val="none" w:sz="0" w:space="0" w:color="auto"/>
            <w:left w:val="none" w:sz="0" w:space="0" w:color="auto"/>
            <w:bottom w:val="none" w:sz="0" w:space="0" w:color="auto"/>
            <w:right w:val="none" w:sz="0" w:space="0" w:color="auto"/>
          </w:divBdr>
        </w:div>
        <w:div w:id="1295912044">
          <w:marLeft w:val="480"/>
          <w:marRight w:val="0"/>
          <w:marTop w:val="0"/>
          <w:marBottom w:val="0"/>
          <w:divBdr>
            <w:top w:val="none" w:sz="0" w:space="0" w:color="auto"/>
            <w:left w:val="none" w:sz="0" w:space="0" w:color="auto"/>
            <w:bottom w:val="none" w:sz="0" w:space="0" w:color="auto"/>
            <w:right w:val="none" w:sz="0" w:space="0" w:color="auto"/>
          </w:divBdr>
        </w:div>
        <w:div w:id="1393456330">
          <w:marLeft w:val="480"/>
          <w:marRight w:val="0"/>
          <w:marTop w:val="0"/>
          <w:marBottom w:val="0"/>
          <w:divBdr>
            <w:top w:val="none" w:sz="0" w:space="0" w:color="auto"/>
            <w:left w:val="none" w:sz="0" w:space="0" w:color="auto"/>
            <w:bottom w:val="none" w:sz="0" w:space="0" w:color="auto"/>
            <w:right w:val="none" w:sz="0" w:space="0" w:color="auto"/>
          </w:divBdr>
        </w:div>
        <w:div w:id="1528789820">
          <w:marLeft w:val="480"/>
          <w:marRight w:val="0"/>
          <w:marTop w:val="0"/>
          <w:marBottom w:val="0"/>
          <w:divBdr>
            <w:top w:val="none" w:sz="0" w:space="0" w:color="auto"/>
            <w:left w:val="none" w:sz="0" w:space="0" w:color="auto"/>
            <w:bottom w:val="none" w:sz="0" w:space="0" w:color="auto"/>
            <w:right w:val="none" w:sz="0" w:space="0" w:color="auto"/>
          </w:divBdr>
        </w:div>
        <w:div w:id="1569993034">
          <w:marLeft w:val="480"/>
          <w:marRight w:val="0"/>
          <w:marTop w:val="0"/>
          <w:marBottom w:val="0"/>
          <w:divBdr>
            <w:top w:val="none" w:sz="0" w:space="0" w:color="auto"/>
            <w:left w:val="none" w:sz="0" w:space="0" w:color="auto"/>
            <w:bottom w:val="none" w:sz="0" w:space="0" w:color="auto"/>
            <w:right w:val="none" w:sz="0" w:space="0" w:color="auto"/>
          </w:divBdr>
        </w:div>
        <w:div w:id="1587956048">
          <w:marLeft w:val="480"/>
          <w:marRight w:val="0"/>
          <w:marTop w:val="0"/>
          <w:marBottom w:val="0"/>
          <w:divBdr>
            <w:top w:val="none" w:sz="0" w:space="0" w:color="auto"/>
            <w:left w:val="none" w:sz="0" w:space="0" w:color="auto"/>
            <w:bottom w:val="none" w:sz="0" w:space="0" w:color="auto"/>
            <w:right w:val="none" w:sz="0" w:space="0" w:color="auto"/>
          </w:divBdr>
        </w:div>
        <w:div w:id="1673986803">
          <w:marLeft w:val="480"/>
          <w:marRight w:val="0"/>
          <w:marTop w:val="0"/>
          <w:marBottom w:val="0"/>
          <w:divBdr>
            <w:top w:val="none" w:sz="0" w:space="0" w:color="auto"/>
            <w:left w:val="none" w:sz="0" w:space="0" w:color="auto"/>
            <w:bottom w:val="none" w:sz="0" w:space="0" w:color="auto"/>
            <w:right w:val="none" w:sz="0" w:space="0" w:color="auto"/>
          </w:divBdr>
        </w:div>
        <w:div w:id="1907449058">
          <w:marLeft w:val="480"/>
          <w:marRight w:val="0"/>
          <w:marTop w:val="0"/>
          <w:marBottom w:val="0"/>
          <w:divBdr>
            <w:top w:val="none" w:sz="0" w:space="0" w:color="auto"/>
            <w:left w:val="none" w:sz="0" w:space="0" w:color="auto"/>
            <w:bottom w:val="none" w:sz="0" w:space="0" w:color="auto"/>
            <w:right w:val="none" w:sz="0" w:space="0" w:color="auto"/>
          </w:divBdr>
        </w:div>
        <w:div w:id="1929998764">
          <w:marLeft w:val="480"/>
          <w:marRight w:val="0"/>
          <w:marTop w:val="0"/>
          <w:marBottom w:val="0"/>
          <w:divBdr>
            <w:top w:val="none" w:sz="0" w:space="0" w:color="auto"/>
            <w:left w:val="none" w:sz="0" w:space="0" w:color="auto"/>
            <w:bottom w:val="none" w:sz="0" w:space="0" w:color="auto"/>
            <w:right w:val="none" w:sz="0" w:space="0" w:color="auto"/>
          </w:divBdr>
        </w:div>
        <w:div w:id="2090152899">
          <w:marLeft w:val="480"/>
          <w:marRight w:val="0"/>
          <w:marTop w:val="0"/>
          <w:marBottom w:val="0"/>
          <w:divBdr>
            <w:top w:val="none" w:sz="0" w:space="0" w:color="auto"/>
            <w:left w:val="none" w:sz="0" w:space="0" w:color="auto"/>
            <w:bottom w:val="none" w:sz="0" w:space="0" w:color="auto"/>
            <w:right w:val="none" w:sz="0" w:space="0" w:color="auto"/>
          </w:divBdr>
        </w:div>
      </w:divsChild>
    </w:div>
    <w:div w:id="2127387792">
      <w:bodyDiv w:val="1"/>
      <w:marLeft w:val="0"/>
      <w:marRight w:val="0"/>
      <w:marTop w:val="0"/>
      <w:marBottom w:val="0"/>
      <w:divBdr>
        <w:top w:val="none" w:sz="0" w:space="0" w:color="auto"/>
        <w:left w:val="none" w:sz="0" w:space="0" w:color="auto"/>
        <w:bottom w:val="none" w:sz="0" w:space="0" w:color="auto"/>
        <w:right w:val="none" w:sz="0" w:space="0" w:color="auto"/>
      </w:divBdr>
    </w:div>
    <w:div w:id="2127967151">
      <w:bodyDiv w:val="1"/>
      <w:marLeft w:val="0"/>
      <w:marRight w:val="0"/>
      <w:marTop w:val="0"/>
      <w:marBottom w:val="0"/>
      <w:divBdr>
        <w:top w:val="none" w:sz="0" w:space="0" w:color="auto"/>
        <w:left w:val="none" w:sz="0" w:space="0" w:color="auto"/>
        <w:bottom w:val="none" w:sz="0" w:space="0" w:color="auto"/>
        <w:right w:val="none" w:sz="0" w:space="0" w:color="auto"/>
      </w:divBdr>
    </w:div>
    <w:div w:id="2128960518">
      <w:bodyDiv w:val="1"/>
      <w:marLeft w:val="0"/>
      <w:marRight w:val="0"/>
      <w:marTop w:val="0"/>
      <w:marBottom w:val="0"/>
      <w:divBdr>
        <w:top w:val="none" w:sz="0" w:space="0" w:color="auto"/>
        <w:left w:val="none" w:sz="0" w:space="0" w:color="auto"/>
        <w:bottom w:val="none" w:sz="0" w:space="0" w:color="auto"/>
        <w:right w:val="none" w:sz="0" w:space="0" w:color="auto"/>
      </w:divBdr>
    </w:div>
    <w:div w:id="2129424811">
      <w:bodyDiv w:val="1"/>
      <w:marLeft w:val="0"/>
      <w:marRight w:val="0"/>
      <w:marTop w:val="0"/>
      <w:marBottom w:val="0"/>
      <w:divBdr>
        <w:top w:val="none" w:sz="0" w:space="0" w:color="auto"/>
        <w:left w:val="none" w:sz="0" w:space="0" w:color="auto"/>
        <w:bottom w:val="none" w:sz="0" w:space="0" w:color="auto"/>
        <w:right w:val="none" w:sz="0" w:space="0" w:color="auto"/>
      </w:divBdr>
    </w:div>
    <w:div w:id="2131170600">
      <w:bodyDiv w:val="1"/>
      <w:marLeft w:val="0"/>
      <w:marRight w:val="0"/>
      <w:marTop w:val="0"/>
      <w:marBottom w:val="0"/>
      <w:divBdr>
        <w:top w:val="none" w:sz="0" w:space="0" w:color="auto"/>
        <w:left w:val="none" w:sz="0" w:space="0" w:color="auto"/>
        <w:bottom w:val="none" w:sz="0" w:space="0" w:color="auto"/>
        <w:right w:val="none" w:sz="0" w:space="0" w:color="auto"/>
      </w:divBdr>
    </w:div>
    <w:div w:id="2133092264">
      <w:bodyDiv w:val="1"/>
      <w:marLeft w:val="0"/>
      <w:marRight w:val="0"/>
      <w:marTop w:val="0"/>
      <w:marBottom w:val="0"/>
      <w:divBdr>
        <w:top w:val="none" w:sz="0" w:space="0" w:color="auto"/>
        <w:left w:val="none" w:sz="0" w:space="0" w:color="auto"/>
        <w:bottom w:val="none" w:sz="0" w:space="0" w:color="auto"/>
        <w:right w:val="none" w:sz="0" w:space="0" w:color="auto"/>
      </w:divBdr>
    </w:div>
    <w:div w:id="2135437706">
      <w:bodyDiv w:val="1"/>
      <w:marLeft w:val="0"/>
      <w:marRight w:val="0"/>
      <w:marTop w:val="0"/>
      <w:marBottom w:val="0"/>
      <w:divBdr>
        <w:top w:val="none" w:sz="0" w:space="0" w:color="auto"/>
        <w:left w:val="none" w:sz="0" w:space="0" w:color="auto"/>
        <w:bottom w:val="none" w:sz="0" w:space="0" w:color="auto"/>
        <w:right w:val="none" w:sz="0" w:space="0" w:color="auto"/>
      </w:divBdr>
    </w:div>
    <w:div w:id="2140024642">
      <w:bodyDiv w:val="1"/>
      <w:marLeft w:val="0"/>
      <w:marRight w:val="0"/>
      <w:marTop w:val="0"/>
      <w:marBottom w:val="0"/>
      <w:divBdr>
        <w:top w:val="none" w:sz="0" w:space="0" w:color="auto"/>
        <w:left w:val="none" w:sz="0" w:space="0" w:color="auto"/>
        <w:bottom w:val="none" w:sz="0" w:space="0" w:color="auto"/>
        <w:right w:val="none" w:sz="0" w:space="0" w:color="auto"/>
      </w:divBdr>
    </w:div>
    <w:div w:id="2140147614">
      <w:bodyDiv w:val="1"/>
      <w:marLeft w:val="0"/>
      <w:marRight w:val="0"/>
      <w:marTop w:val="0"/>
      <w:marBottom w:val="0"/>
      <w:divBdr>
        <w:top w:val="none" w:sz="0" w:space="0" w:color="auto"/>
        <w:left w:val="none" w:sz="0" w:space="0" w:color="auto"/>
        <w:bottom w:val="none" w:sz="0" w:space="0" w:color="auto"/>
        <w:right w:val="none" w:sz="0" w:space="0" w:color="auto"/>
      </w:divBdr>
      <w:divsChild>
        <w:div w:id="1160846254">
          <w:marLeft w:val="480"/>
          <w:marRight w:val="0"/>
          <w:marTop w:val="0"/>
          <w:marBottom w:val="0"/>
          <w:divBdr>
            <w:top w:val="none" w:sz="0" w:space="0" w:color="auto"/>
            <w:left w:val="none" w:sz="0" w:space="0" w:color="auto"/>
            <w:bottom w:val="none" w:sz="0" w:space="0" w:color="auto"/>
            <w:right w:val="none" w:sz="0" w:space="0" w:color="auto"/>
          </w:divBdr>
        </w:div>
        <w:div w:id="1727757268">
          <w:marLeft w:val="480"/>
          <w:marRight w:val="0"/>
          <w:marTop w:val="0"/>
          <w:marBottom w:val="0"/>
          <w:divBdr>
            <w:top w:val="none" w:sz="0" w:space="0" w:color="auto"/>
            <w:left w:val="none" w:sz="0" w:space="0" w:color="auto"/>
            <w:bottom w:val="none" w:sz="0" w:space="0" w:color="auto"/>
            <w:right w:val="none" w:sz="0" w:space="0" w:color="auto"/>
          </w:divBdr>
        </w:div>
        <w:div w:id="476725682">
          <w:marLeft w:val="480"/>
          <w:marRight w:val="0"/>
          <w:marTop w:val="0"/>
          <w:marBottom w:val="0"/>
          <w:divBdr>
            <w:top w:val="none" w:sz="0" w:space="0" w:color="auto"/>
            <w:left w:val="none" w:sz="0" w:space="0" w:color="auto"/>
            <w:bottom w:val="none" w:sz="0" w:space="0" w:color="auto"/>
            <w:right w:val="none" w:sz="0" w:space="0" w:color="auto"/>
          </w:divBdr>
        </w:div>
        <w:div w:id="2052145400">
          <w:marLeft w:val="480"/>
          <w:marRight w:val="0"/>
          <w:marTop w:val="0"/>
          <w:marBottom w:val="0"/>
          <w:divBdr>
            <w:top w:val="none" w:sz="0" w:space="0" w:color="auto"/>
            <w:left w:val="none" w:sz="0" w:space="0" w:color="auto"/>
            <w:bottom w:val="none" w:sz="0" w:space="0" w:color="auto"/>
            <w:right w:val="none" w:sz="0" w:space="0" w:color="auto"/>
          </w:divBdr>
        </w:div>
        <w:div w:id="510295287">
          <w:marLeft w:val="480"/>
          <w:marRight w:val="0"/>
          <w:marTop w:val="0"/>
          <w:marBottom w:val="0"/>
          <w:divBdr>
            <w:top w:val="none" w:sz="0" w:space="0" w:color="auto"/>
            <w:left w:val="none" w:sz="0" w:space="0" w:color="auto"/>
            <w:bottom w:val="none" w:sz="0" w:space="0" w:color="auto"/>
            <w:right w:val="none" w:sz="0" w:space="0" w:color="auto"/>
          </w:divBdr>
        </w:div>
        <w:div w:id="303315314">
          <w:marLeft w:val="480"/>
          <w:marRight w:val="0"/>
          <w:marTop w:val="0"/>
          <w:marBottom w:val="0"/>
          <w:divBdr>
            <w:top w:val="none" w:sz="0" w:space="0" w:color="auto"/>
            <w:left w:val="none" w:sz="0" w:space="0" w:color="auto"/>
            <w:bottom w:val="none" w:sz="0" w:space="0" w:color="auto"/>
            <w:right w:val="none" w:sz="0" w:space="0" w:color="auto"/>
          </w:divBdr>
        </w:div>
        <w:div w:id="1708335526">
          <w:marLeft w:val="480"/>
          <w:marRight w:val="0"/>
          <w:marTop w:val="0"/>
          <w:marBottom w:val="0"/>
          <w:divBdr>
            <w:top w:val="none" w:sz="0" w:space="0" w:color="auto"/>
            <w:left w:val="none" w:sz="0" w:space="0" w:color="auto"/>
            <w:bottom w:val="none" w:sz="0" w:space="0" w:color="auto"/>
            <w:right w:val="none" w:sz="0" w:space="0" w:color="auto"/>
          </w:divBdr>
        </w:div>
        <w:div w:id="695085938">
          <w:marLeft w:val="480"/>
          <w:marRight w:val="0"/>
          <w:marTop w:val="0"/>
          <w:marBottom w:val="0"/>
          <w:divBdr>
            <w:top w:val="none" w:sz="0" w:space="0" w:color="auto"/>
            <w:left w:val="none" w:sz="0" w:space="0" w:color="auto"/>
            <w:bottom w:val="none" w:sz="0" w:space="0" w:color="auto"/>
            <w:right w:val="none" w:sz="0" w:space="0" w:color="auto"/>
          </w:divBdr>
        </w:div>
        <w:div w:id="1744452699">
          <w:marLeft w:val="480"/>
          <w:marRight w:val="0"/>
          <w:marTop w:val="0"/>
          <w:marBottom w:val="0"/>
          <w:divBdr>
            <w:top w:val="none" w:sz="0" w:space="0" w:color="auto"/>
            <w:left w:val="none" w:sz="0" w:space="0" w:color="auto"/>
            <w:bottom w:val="none" w:sz="0" w:space="0" w:color="auto"/>
            <w:right w:val="none" w:sz="0" w:space="0" w:color="auto"/>
          </w:divBdr>
        </w:div>
        <w:div w:id="488906545">
          <w:marLeft w:val="480"/>
          <w:marRight w:val="0"/>
          <w:marTop w:val="0"/>
          <w:marBottom w:val="0"/>
          <w:divBdr>
            <w:top w:val="none" w:sz="0" w:space="0" w:color="auto"/>
            <w:left w:val="none" w:sz="0" w:space="0" w:color="auto"/>
            <w:bottom w:val="none" w:sz="0" w:space="0" w:color="auto"/>
            <w:right w:val="none" w:sz="0" w:space="0" w:color="auto"/>
          </w:divBdr>
        </w:div>
        <w:div w:id="770245111">
          <w:marLeft w:val="480"/>
          <w:marRight w:val="0"/>
          <w:marTop w:val="0"/>
          <w:marBottom w:val="0"/>
          <w:divBdr>
            <w:top w:val="none" w:sz="0" w:space="0" w:color="auto"/>
            <w:left w:val="none" w:sz="0" w:space="0" w:color="auto"/>
            <w:bottom w:val="none" w:sz="0" w:space="0" w:color="auto"/>
            <w:right w:val="none" w:sz="0" w:space="0" w:color="auto"/>
          </w:divBdr>
        </w:div>
        <w:div w:id="2002541349">
          <w:marLeft w:val="480"/>
          <w:marRight w:val="0"/>
          <w:marTop w:val="0"/>
          <w:marBottom w:val="0"/>
          <w:divBdr>
            <w:top w:val="none" w:sz="0" w:space="0" w:color="auto"/>
            <w:left w:val="none" w:sz="0" w:space="0" w:color="auto"/>
            <w:bottom w:val="none" w:sz="0" w:space="0" w:color="auto"/>
            <w:right w:val="none" w:sz="0" w:space="0" w:color="auto"/>
          </w:divBdr>
        </w:div>
        <w:div w:id="868956382">
          <w:marLeft w:val="480"/>
          <w:marRight w:val="0"/>
          <w:marTop w:val="0"/>
          <w:marBottom w:val="0"/>
          <w:divBdr>
            <w:top w:val="none" w:sz="0" w:space="0" w:color="auto"/>
            <w:left w:val="none" w:sz="0" w:space="0" w:color="auto"/>
            <w:bottom w:val="none" w:sz="0" w:space="0" w:color="auto"/>
            <w:right w:val="none" w:sz="0" w:space="0" w:color="auto"/>
          </w:divBdr>
        </w:div>
        <w:div w:id="1103763700">
          <w:marLeft w:val="480"/>
          <w:marRight w:val="0"/>
          <w:marTop w:val="0"/>
          <w:marBottom w:val="0"/>
          <w:divBdr>
            <w:top w:val="none" w:sz="0" w:space="0" w:color="auto"/>
            <w:left w:val="none" w:sz="0" w:space="0" w:color="auto"/>
            <w:bottom w:val="none" w:sz="0" w:space="0" w:color="auto"/>
            <w:right w:val="none" w:sz="0" w:space="0" w:color="auto"/>
          </w:divBdr>
        </w:div>
        <w:div w:id="1427730850">
          <w:marLeft w:val="480"/>
          <w:marRight w:val="0"/>
          <w:marTop w:val="0"/>
          <w:marBottom w:val="0"/>
          <w:divBdr>
            <w:top w:val="none" w:sz="0" w:space="0" w:color="auto"/>
            <w:left w:val="none" w:sz="0" w:space="0" w:color="auto"/>
            <w:bottom w:val="none" w:sz="0" w:space="0" w:color="auto"/>
            <w:right w:val="none" w:sz="0" w:space="0" w:color="auto"/>
          </w:divBdr>
        </w:div>
        <w:div w:id="1170145602">
          <w:marLeft w:val="480"/>
          <w:marRight w:val="0"/>
          <w:marTop w:val="0"/>
          <w:marBottom w:val="0"/>
          <w:divBdr>
            <w:top w:val="none" w:sz="0" w:space="0" w:color="auto"/>
            <w:left w:val="none" w:sz="0" w:space="0" w:color="auto"/>
            <w:bottom w:val="none" w:sz="0" w:space="0" w:color="auto"/>
            <w:right w:val="none" w:sz="0" w:space="0" w:color="auto"/>
          </w:divBdr>
        </w:div>
        <w:div w:id="2088182539">
          <w:marLeft w:val="480"/>
          <w:marRight w:val="0"/>
          <w:marTop w:val="0"/>
          <w:marBottom w:val="0"/>
          <w:divBdr>
            <w:top w:val="none" w:sz="0" w:space="0" w:color="auto"/>
            <w:left w:val="none" w:sz="0" w:space="0" w:color="auto"/>
            <w:bottom w:val="none" w:sz="0" w:space="0" w:color="auto"/>
            <w:right w:val="none" w:sz="0" w:space="0" w:color="auto"/>
          </w:divBdr>
        </w:div>
        <w:div w:id="1974671043">
          <w:marLeft w:val="480"/>
          <w:marRight w:val="0"/>
          <w:marTop w:val="0"/>
          <w:marBottom w:val="0"/>
          <w:divBdr>
            <w:top w:val="none" w:sz="0" w:space="0" w:color="auto"/>
            <w:left w:val="none" w:sz="0" w:space="0" w:color="auto"/>
            <w:bottom w:val="none" w:sz="0" w:space="0" w:color="auto"/>
            <w:right w:val="none" w:sz="0" w:space="0" w:color="auto"/>
          </w:divBdr>
        </w:div>
        <w:div w:id="874468002">
          <w:marLeft w:val="480"/>
          <w:marRight w:val="0"/>
          <w:marTop w:val="0"/>
          <w:marBottom w:val="0"/>
          <w:divBdr>
            <w:top w:val="none" w:sz="0" w:space="0" w:color="auto"/>
            <w:left w:val="none" w:sz="0" w:space="0" w:color="auto"/>
            <w:bottom w:val="none" w:sz="0" w:space="0" w:color="auto"/>
            <w:right w:val="none" w:sz="0" w:space="0" w:color="auto"/>
          </w:divBdr>
        </w:div>
        <w:div w:id="99762463">
          <w:marLeft w:val="480"/>
          <w:marRight w:val="0"/>
          <w:marTop w:val="0"/>
          <w:marBottom w:val="0"/>
          <w:divBdr>
            <w:top w:val="none" w:sz="0" w:space="0" w:color="auto"/>
            <w:left w:val="none" w:sz="0" w:space="0" w:color="auto"/>
            <w:bottom w:val="none" w:sz="0" w:space="0" w:color="auto"/>
            <w:right w:val="none" w:sz="0" w:space="0" w:color="auto"/>
          </w:divBdr>
        </w:div>
        <w:div w:id="1756902697">
          <w:marLeft w:val="480"/>
          <w:marRight w:val="0"/>
          <w:marTop w:val="0"/>
          <w:marBottom w:val="0"/>
          <w:divBdr>
            <w:top w:val="none" w:sz="0" w:space="0" w:color="auto"/>
            <w:left w:val="none" w:sz="0" w:space="0" w:color="auto"/>
            <w:bottom w:val="none" w:sz="0" w:space="0" w:color="auto"/>
            <w:right w:val="none" w:sz="0" w:space="0" w:color="auto"/>
          </w:divBdr>
        </w:div>
        <w:div w:id="994795455">
          <w:marLeft w:val="480"/>
          <w:marRight w:val="0"/>
          <w:marTop w:val="0"/>
          <w:marBottom w:val="0"/>
          <w:divBdr>
            <w:top w:val="none" w:sz="0" w:space="0" w:color="auto"/>
            <w:left w:val="none" w:sz="0" w:space="0" w:color="auto"/>
            <w:bottom w:val="none" w:sz="0" w:space="0" w:color="auto"/>
            <w:right w:val="none" w:sz="0" w:space="0" w:color="auto"/>
          </w:divBdr>
        </w:div>
        <w:div w:id="823353795">
          <w:marLeft w:val="480"/>
          <w:marRight w:val="0"/>
          <w:marTop w:val="0"/>
          <w:marBottom w:val="0"/>
          <w:divBdr>
            <w:top w:val="none" w:sz="0" w:space="0" w:color="auto"/>
            <w:left w:val="none" w:sz="0" w:space="0" w:color="auto"/>
            <w:bottom w:val="none" w:sz="0" w:space="0" w:color="auto"/>
            <w:right w:val="none" w:sz="0" w:space="0" w:color="auto"/>
          </w:divBdr>
        </w:div>
        <w:div w:id="346248360">
          <w:marLeft w:val="480"/>
          <w:marRight w:val="0"/>
          <w:marTop w:val="0"/>
          <w:marBottom w:val="0"/>
          <w:divBdr>
            <w:top w:val="none" w:sz="0" w:space="0" w:color="auto"/>
            <w:left w:val="none" w:sz="0" w:space="0" w:color="auto"/>
            <w:bottom w:val="none" w:sz="0" w:space="0" w:color="auto"/>
            <w:right w:val="none" w:sz="0" w:space="0" w:color="auto"/>
          </w:divBdr>
        </w:div>
        <w:div w:id="1366902779">
          <w:marLeft w:val="480"/>
          <w:marRight w:val="0"/>
          <w:marTop w:val="0"/>
          <w:marBottom w:val="0"/>
          <w:divBdr>
            <w:top w:val="none" w:sz="0" w:space="0" w:color="auto"/>
            <w:left w:val="none" w:sz="0" w:space="0" w:color="auto"/>
            <w:bottom w:val="none" w:sz="0" w:space="0" w:color="auto"/>
            <w:right w:val="none" w:sz="0" w:space="0" w:color="auto"/>
          </w:divBdr>
        </w:div>
        <w:div w:id="946080530">
          <w:marLeft w:val="480"/>
          <w:marRight w:val="0"/>
          <w:marTop w:val="0"/>
          <w:marBottom w:val="0"/>
          <w:divBdr>
            <w:top w:val="none" w:sz="0" w:space="0" w:color="auto"/>
            <w:left w:val="none" w:sz="0" w:space="0" w:color="auto"/>
            <w:bottom w:val="none" w:sz="0" w:space="0" w:color="auto"/>
            <w:right w:val="none" w:sz="0" w:space="0" w:color="auto"/>
          </w:divBdr>
        </w:div>
        <w:div w:id="285628346">
          <w:marLeft w:val="480"/>
          <w:marRight w:val="0"/>
          <w:marTop w:val="0"/>
          <w:marBottom w:val="0"/>
          <w:divBdr>
            <w:top w:val="none" w:sz="0" w:space="0" w:color="auto"/>
            <w:left w:val="none" w:sz="0" w:space="0" w:color="auto"/>
            <w:bottom w:val="none" w:sz="0" w:space="0" w:color="auto"/>
            <w:right w:val="none" w:sz="0" w:space="0" w:color="auto"/>
          </w:divBdr>
        </w:div>
        <w:div w:id="962341815">
          <w:marLeft w:val="480"/>
          <w:marRight w:val="0"/>
          <w:marTop w:val="0"/>
          <w:marBottom w:val="0"/>
          <w:divBdr>
            <w:top w:val="none" w:sz="0" w:space="0" w:color="auto"/>
            <w:left w:val="none" w:sz="0" w:space="0" w:color="auto"/>
            <w:bottom w:val="none" w:sz="0" w:space="0" w:color="auto"/>
            <w:right w:val="none" w:sz="0" w:space="0" w:color="auto"/>
          </w:divBdr>
        </w:div>
        <w:div w:id="1679036654">
          <w:marLeft w:val="480"/>
          <w:marRight w:val="0"/>
          <w:marTop w:val="0"/>
          <w:marBottom w:val="0"/>
          <w:divBdr>
            <w:top w:val="none" w:sz="0" w:space="0" w:color="auto"/>
            <w:left w:val="none" w:sz="0" w:space="0" w:color="auto"/>
            <w:bottom w:val="none" w:sz="0" w:space="0" w:color="auto"/>
            <w:right w:val="none" w:sz="0" w:space="0" w:color="auto"/>
          </w:divBdr>
        </w:div>
        <w:div w:id="284578915">
          <w:marLeft w:val="480"/>
          <w:marRight w:val="0"/>
          <w:marTop w:val="0"/>
          <w:marBottom w:val="0"/>
          <w:divBdr>
            <w:top w:val="none" w:sz="0" w:space="0" w:color="auto"/>
            <w:left w:val="none" w:sz="0" w:space="0" w:color="auto"/>
            <w:bottom w:val="none" w:sz="0" w:space="0" w:color="auto"/>
            <w:right w:val="none" w:sz="0" w:space="0" w:color="auto"/>
          </w:divBdr>
        </w:div>
        <w:div w:id="1628468224">
          <w:marLeft w:val="480"/>
          <w:marRight w:val="0"/>
          <w:marTop w:val="0"/>
          <w:marBottom w:val="0"/>
          <w:divBdr>
            <w:top w:val="none" w:sz="0" w:space="0" w:color="auto"/>
            <w:left w:val="none" w:sz="0" w:space="0" w:color="auto"/>
            <w:bottom w:val="none" w:sz="0" w:space="0" w:color="auto"/>
            <w:right w:val="none" w:sz="0" w:space="0" w:color="auto"/>
          </w:divBdr>
        </w:div>
        <w:div w:id="1909799371">
          <w:marLeft w:val="480"/>
          <w:marRight w:val="0"/>
          <w:marTop w:val="0"/>
          <w:marBottom w:val="0"/>
          <w:divBdr>
            <w:top w:val="none" w:sz="0" w:space="0" w:color="auto"/>
            <w:left w:val="none" w:sz="0" w:space="0" w:color="auto"/>
            <w:bottom w:val="none" w:sz="0" w:space="0" w:color="auto"/>
            <w:right w:val="none" w:sz="0" w:space="0" w:color="auto"/>
          </w:divBdr>
        </w:div>
        <w:div w:id="523248006">
          <w:marLeft w:val="480"/>
          <w:marRight w:val="0"/>
          <w:marTop w:val="0"/>
          <w:marBottom w:val="0"/>
          <w:divBdr>
            <w:top w:val="none" w:sz="0" w:space="0" w:color="auto"/>
            <w:left w:val="none" w:sz="0" w:space="0" w:color="auto"/>
            <w:bottom w:val="none" w:sz="0" w:space="0" w:color="auto"/>
            <w:right w:val="none" w:sz="0" w:space="0" w:color="auto"/>
          </w:divBdr>
        </w:div>
        <w:div w:id="1585993621">
          <w:marLeft w:val="480"/>
          <w:marRight w:val="0"/>
          <w:marTop w:val="0"/>
          <w:marBottom w:val="0"/>
          <w:divBdr>
            <w:top w:val="none" w:sz="0" w:space="0" w:color="auto"/>
            <w:left w:val="none" w:sz="0" w:space="0" w:color="auto"/>
            <w:bottom w:val="none" w:sz="0" w:space="0" w:color="auto"/>
            <w:right w:val="none" w:sz="0" w:space="0" w:color="auto"/>
          </w:divBdr>
        </w:div>
        <w:div w:id="666792190">
          <w:marLeft w:val="480"/>
          <w:marRight w:val="0"/>
          <w:marTop w:val="0"/>
          <w:marBottom w:val="0"/>
          <w:divBdr>
            <w:top w:val="none" w:sz="0" w:space="0" w:color="auto"/>
            <w:left w:val="none" w:sz="0" w:space="0" w:color="auto"/>
            <w:bottom w:val="none" w:sz="0" w:space="0" w:color="auto"/>
            <w:right w:val="none" w:sz="0" w:space="0" w:color="auto"/>
          </w:divBdr>
        </w:div>
        <w:div w:id="1137452539">
          <w:marLeft w:val="480"/>
          <w:marRight w:val="0"/>
          <w:marTop w:val="0"/>
          <w:marBottom w:val="0"/>
          <w:divBdr>
            <w:top w:val="none" w:sz="0" w:space="0" w:color="auto"/>
            <w:left w:val="none" w:sz="0" w:space="0" w:color="auto"/>
            <w:bottom w:val="none" w:sz="0" w:space="0" w:color="auto"/>
            <w:right w:val="none" w:sz="0" w:space="0" w:color="auto"/>
          </w:divBdr>
        </w:div>
        <w:div w:id="2036804297">
          <w:marLeft w:val="480"/>
          <w:marRight w:val="0"/>
          <w:marTop w:val="0"/>
          <w:marBottom w:val="0"/>
          <w:divBdr>
            <w:top w:val="none" w:sz="0" w:space="0" w:color="auto"/>
            <w:left w:val="none" w:sz="0" w:space="0" w:color="auto"/>
            <w:bottom w:val="none" w:sz="0" w:space="0" w:color="auto"/>
            <w:right w:val="none" w:sz="0" w:space="0" w:color="auto"/>
          </w:divBdr>
        </w:div>
        <w:div w:id="399056577">
          <w:marLeft w:val="480"/>
          <w:marRight w:val="0"/>
          <w:marTop w:val="0"/>
          <w:marBottom w:val="0"/>
          <w:divBdr>
            <w:top w:val="none" w:sz="0" w:space="0" w:color="auto"/>
            <w:left w:val="none" w:sz="0" w:space="0" w:color="auto"/>
            <w:bottom w:val="none" w:sz="0" w:space="0" w:color="auto"/>
            <w:right w:val="none" w:sz="0" w:space="0" w:color="auto"/>
          </w:divBdr>
        </w:div>
        <w:div w:id="1553925387">
          <w:marLeft w:val="480"/>
          <w:marRight w:val="0"/>
          <w:marTop w:val="0"/>
          <w:marBottom w:val="0"/>
          <w:divBdr>
            <w:top w:val="none" w:sz="0" w:space="0" w:color="auto"/>
            <w:left w:val="none" w:sz="0" w:space="0" w:color="auto"/>
            <w:bottom w:val="none" w:sz="0" w:space="0" w:color="auto"/>
            <w:right w:val="none" w:sz="0" w:space="0" w:color="auto"/>
          </w:divBdr>
        </w:div>
        <w:div w:id="1944220377">
          <w:marLeft w:val="480"/>
          <w:marRight w:val="0"/>
          <w:marTop w:val="0"/>
          <w:marBottom w:val="0"/>
          <w:divBdr>
            <w:top w:val="none" w:sz="0" w:space="0" w:color="auto"/>
            <w:left w:val="none" w:sz="0" w:space="0" w:color="auto"/>
            <w:bottom w:val="none" w:sz="0" w:space="0" w:color="auto"/>
            <w:right w:val="none" w:sz="0" w:space="0" w:color="auto"/>
          </w:divBdr>
        </w:div>
        <w:div w:id="1710256935">
          <w:marLeft w:val="480"/>
          <w:marRight w:val="0"/>
          <w:marTop w:val="0"/>
          <w:marBottom w:val="0"/>
          <w:divBdr>
            <w:top w:val="none" w:sz="0" w:space="0" w:color="auto"/>
            <w:left w:val="none" w:sz="0" w:space="0" w:color="auto"/>
            <w:bottom w:val="none" w:sz="0" w:space="0" w:color="auto"/>
            <w:right w:val="none" w:sz="0" w:space="0" w:color="auto"/>
          </w:divBdr>
        </w:div>
        <w:div w:id="176506655">
          <w:marLeft w:val="480"/>
          <w:marRight w:val="0"/>
          <w:marTop w:val="0"/>
          <w:marBottom w:val="0"/>
          <w:divBdr>
            <w:top w:val="none" w:sz="0" w:space="0" w:color="auto"/>
            <w:left w:val="none" w:sz="0" w:space="0" w:color="auto"/>
            <w:bottom w:val="none" w:sz="0" w:space="0" w:color="auto"/>
            <w:right w:val="none" w:sz="0" w:space="0" w:color="auto"/>
          </w:divBdr>
        </w:div>
        <w:div w:id="1893492825">
          <w:marLeft w:val="480"/>
          <w:marRight w:val="0"/>
          <w:marTop w:val="0"/>
          <w:marBottom w:val="0"/>
          <w:divBdr>
            <w:top w:val="none" w:sz="0" w:space="0" w:color="auto"/>
            <w:left w:val="none" w:sz="0" w:space="0" w:color="auto"/>
            <w:bottom w:val="none" w:sz="0" w:space="0" w:color="auto"/>
            <w:right w:val="none" w:sz="0" w:space="0" w:color="auto"/>
          </w:divBdr>
        </w:div>
        <w:div w:id="67384274">
          <w:marLeft w:val="480"/>
          <w:marRight w:val="0"/>
          <w:marTop w:val="0"/>
          <w:marBottom w:val="0"/>
          <w:divBdr>
            <w:top w:val="none" w:sz="0" w:space="0" w:color="auto"/>
            <w:left w:val="none" w:sz="0" w:space="0" w:color="auto"/>
            <w:bottom w:val="none" w:sz="0" w:space="0" w:color="auto"/>
            <w:right w:val="none" w:sz="0" w:space="0" w:color="auto"/>
          </w:divBdr>
        </w:div>
        <w:div w:id="90324902">
          <w:marLeft w:val="480"/>
          <w:marRight w:val="0"/>
          <w:marTop w:val="0"/>
          <w:marBottom w:val="0"/>
          <w:divBdr>
            <w:top w:val="none" w:sz="0" w:space="0" w:color="auto"/>
            <w:left w:val="none" w:sz="0" w:space="0" w:color="auto"/>
            <w:bottom w:val="none" w:sz="0" w:space="0" w:color="auto"/>
            <w:right w:val="none" w:sz="0" w:space="0" w:color="auto"/>
          </w:divBdr>
        </w:div>
        <w:div w:id="1313485563">
          <w:marLeft w:val="480"/>
          <w:marRight w:val="0"/>
          <w:marTop w:val="0"/>
          <w:marBottom w:val="0"/>
          <w:divBdr>
            <w:top w:val="none" w:sz="0" w:space="0" w:color="auto"/>
            <w:left w:val="none" w:sz="0" w:space="0" w:color="auto"/>
            <w:bottom w:val="none" w:sz="0" w:space="0" w:color="auto"/>
            <w:right w:val="none" w:sz="0" w:space="0" w:color="auto"/>
          </w:divBdr>
        </w:div>
      </w:divsChild>
    </w:div>
    <w:div w:id="2141342184">
      <w:bodyDiv w:val="1"/>
      <w:marLeft w:val="0"/>
      <w:marRight w:val="0"/>
      <w:marTop w:val="0"/>
      <w:marBottom w:val="0"/>
      <w:divBdr>
        <w:top w:val="none" w:sz="0" w:space="0" w:color="auto"/>
        <w:left w:val="none" w:sz="0" w:space="0" w:color="auto"/>
        <w:bottom w:val="none" w:sz="0" w:space="0" w:color="auto"/>
        <w:right w:val="none" w:sz="0" w:space="0" w:color="auto"/>
      </w:divBdr>
    </w:div>
    <w:div w:id="2142263721">
      <w:bodyDiv w:val="1"/>
      <w:marLeft w:val="0"/>
      <w:marRight w:val="0"/>
      <w:marTop w:val="0"/>
      <w:marBottom w:val="0"/>
      <w:divBdr>
        <w:top w:val="none" w:sz="0" w:space="0" w:color="auto"/>
        <w:left w:val="none" w:sz="0" w:space="0" w:color="auto"/>
        <w:bottom w:val="none" w:sz="0" w:space="0" w:color="auto"/>
        <w:right w:val="none" w:sz="0" w:space="0" w:color="auto"/>
      </w:divBdr>
      <w:divsChild>
        <w:div w:id="1411658332">
          <w:marLeft w:val="480"/>
          <w:marRight w:val="0"/>
          <w:marTop w:val="0"/>
          <w:marBottom w:val="0"/>
          <w:divBdr>
            <w:top w:val="none" w:sz="0" w:space="0" w:color="auto"/>
            <w:left w:val="none" w:sz="0" w:space="0" w:color="auto"/>
            <w:bottom w:val="none" w:sz="0" w:space="0" w:color="auto"/>
            <w:right w:val="none" w:sz="0" w:space="0" w:color="auto"/>
          </w:divBdr>
        </w:div>
        <w:div w:id="1123962834">
          <w:marLeft w:val="480"/>
          <w:marRight w:val="0"/>
          <w:marTop w:val="0"/>
          <w:marBottom w:val="0"/>
          <w:divBdr>
            <w:top w:val="none" w:sz="0" w:space="0" w:color="auto"/>
            <w:left w:val="none" w:sz="0" w:space="0" w:color="auto"/>
            <w:bottom w:val="none" w:sz="0" w:space="0" w:color="auto"/>
            <w:right w:val="none" w:sz="0" w:space="0" w:color="auto"/>
          </w:divBdr>
        </w:div>
        <w:div w:id="389036328">
          <w:marLeft w:val="480"/>
          <w:marRight w:val="0"/>
          <w:marTop w:val="0"/>
          <w:marBottom w:val="0"/>
          <w:divBdr>
            <w:top w:val="none" w:sz="0" w:space="0" w:color="auto"/>
            <w:left w:val="none" w:sz="0" w:space="0" w:color="auto"/>
            <w:bottom w:val="none" w:sz="0" w:space="0" w:color="auto"/>
            <w:right w:val="none" w:sz="0" w:space="0" w:color="auto"/>
          </w:divBdr>
        </w:div>
        <w:div w:id="766776377">
          <w:marLeft w:val="480"/>
          <w:marRight w:val="0"/>
          <w:marTop w:val="0"/>
          <w:marBottom w:val="0"/>
          <w:divBdr>
            <w:top w:val="none" w:sz="0" w:space="0" w:color="auto"/>
            <w:left w:val="none" w:sz="0" w:space="0" w:color="auto"/>
            <w:bottom w:val="none" w:sz="0" w:space="0" w:color="auto"/>
            <w:right w:val="none" w:sz="0" w:space="0" w:color="auto"/>
          </w:divBdr>
        </w:div>
        <w:div w:id="349796523">
          <w:marLeft w:val="480"/>
          <w:marRight w:val="0"/>
          <w:marTop w:val="0"/>
          <w:marBottom w:val="0"/>
          <w:divBdr>
            <w:top w:val="none" w:sz="0" w:space="0" w:color="auto"/>
            <w:left w:val="none" w:sz="0" w:space="0" w:color="auto"/>
            <w:bottom w:val="none" w:sz="0" w:space="0" w:color="auto"/>
            <w:right w:val="none" w:sz="0" w:space="0" w:color="auto"/>
          </w:divBdr>
        </w:div>
        <w:div w:id="255409427">
          <w:marLeft w:val="480"/>
          <w:marRight w:val="0"/>
          <w:marTop w:val="0"/>
          <w:marBottom w:val="0"/>
          <w:divBdr>
            <w:top w:val="none" w:sz="0" w:space="0" w:color="auto"/>
            <w:left w:val="none" w:sz="0" w:space="0" w:color="auto"/>
            <w:bottom w:val="none" w:sz="0" w:space="0" w:color="auto"/>
            <w:right w:val="none" w:sz="0" w:space="0" w:color="auto"/>
          </w:divBdr>
        </w:div>
        <w:div w:id="1142115508">
          <w:marLeft w:val="480"/>
          <w:marRight w:val="0"/>
          <w:marTop w:val="0"/>
          <w:marBottom w:val="0"/>
          <w:divBdr>
            <w:top w:val="none" w:sz="0" w:space="0" w:color="auto"/>
            <w:left w:val="none" w:sz="0" w:space="0" w:color="auto"/>
            <w:bottom w:val="none" w:sz="0" w:space="0" w:color="auto"/>
            <w:right w:val="none" w:sz="0" w:space="0" w:color="auto"/>
          </w:divBdr>
        </w:div>
        <w:div w:id="1625888999">
          <w:marLeft w:val="480"/>
          <w:marRight w:val="0"/>
          <w:marTop w:val="0"/>
          <w:marBottom w:val="0"/>
          <w:divBdr>
            <w:top w:val="none" w:sz="0" w:space="0" w:color="auto"/>
            <w:left w:val="none" w:sz="0" w:space="0" w:color="auto"/>
            <w:bottom w:val="none" w:sz="0" w:space="0" w:color="auto"/>
            <w:right w:val="none" w:sz="0" w:space="0" w:color="auto"/>
          </w:divBdr>
        </w:div>
        <w:div w:id="1189104877">
          <w:marLeft w:val="480"/>
          <w:marRight w:val="0"/>
          <w:marTop w:val="0"/>
          <w:marBottom w:val="0"/>
          <w:divBdr>
            <w:top w:val="none" w:sz="0" w:space="0" w:color="auto"/>
            <w:left w:val="none" w:sz="0" w:space="0" w:color="auto"/>
            <w:bottom w:val="none" w:sz="0" w:space="0" w:color="auto"/>
            <w:right w:val="none" w:sz="0" w:space="0" w:color="auto"/>
          </w:divBdr>
        </w:div>
        <w:div w:id="2082016462">
          <w:marLeft w:val="480"/>
          <w:marRight w:val="0"/>
          <w:marTop w:val="0"/>
          <w:marBottom w:val="0"/>
          <w:divBdr>
            <w:top w:val="none" w:sz="0" w:space="0" w:color="auto"/>
            <w:left w:val="none" w:sz="0" w:space="0" w:color="auto"/>
            <w:bottom w:val="none" w:sz="0" w:space="0" w:color="auto"/>
            <w:right w:val="none" w:sz="0" w:space="0" w:color="auto"/>
          </w:divBdr>
        </w:div>
        <w:div w:id="2027902919">
          <w:marLeft w:val="480"/>
          <w:marRight w:val="0"/>
          <w:marTop w:val="0"/>
          <w:marBottom w:val="0"/>
          <w:divBdr>
            <w:top w:val="none" w:sz="0" w:space="0" w:color="auto"/>
            <w:left w:val="none" w:sz="0" w:space="0" w:color="auto"/>
            <w:bottom w:val="none" w:sz="0" w:space="0" w:color="auto"/>
            <w:right w:val="none" w:sz="0" w:space="0" w:color="auto"/>
          </w:divBdr>
        </w:div>
        <w:div w:id="1822312238">
          <w:marLeft w:val="480"/>
          <w:marRight w:val="0"/>
          <w:marTop w:val="0"/>
          <w:marBottom w:val="0"/>
          <w:divBdr>
            <w:top w:val="none" w:sz="0" w:space="0" w:color="auto"/>
            <w:left w:val="none" w:sz="0" w:space="0" w:color="auto"/>
            <w:bottom w:val="none" w:sz="0" w:space="0" w:color="auto"/>
            <w:right w:val="none" w:sz="0" w:space="0" w:color="auto"/>
          </w:divBdr>
        </w:div>
        <w:div w:id="35356130">
          <w:marLeft w:val="480"/>
          <w:marRight w:val="0"/>
          <w:marTop w:val="0"/>
          <w:marBottom w:val="0"/>
          <w:divBdr>
            <w:top w:val="none" w:sz="0" w:space="0" w:color="auto"/>
            <w:left w:val="none" w:sz="0" w:space="0" w:color="auto"/>
            <w:bottom w:val="none" w:sz="0" w:space="0" w:color="auto"/>
            <w:right w:val="none" w:sz="0" w:space="0" w:color="auto"/>
          </w:divBdr>
        </w:div>
        <w:div w:id="837889380">
          <w:marLeft w:val="480"/>
          <w:marRight w:val="0"/>
          <w:marTop w:val="0"/>
          <w:marBottom w:val="0"/>
          <w:divBdr>
            <w:top w:val="none" w:sz="0" w:space="0" w:color="auto"/>
            <w:left w:val="none" w:sz="0" w:space="0" w:color="auto"/>
            <w:bottom w:val="none" w:sz="0" w:space="0" w:color="auto"/>
            <w:right w:val="none" w:sz="0" w:space="0" w:color="auto"/>
          </w:divBdr>
        </w:div>
        <w:div w:id="1901861024">
          <w:marLeft w:val="480"/>
          <w:marRight w:val="0"/>
          <w:marTop w:val="0"/>
          <w:marBottom w:val="0"/>
          <w:divBdr>
            <w:top w:val="none" w:sz="0" w:space="0" w:color="auto"/>
            <w:left w:val="none" w:sz="0" w:space="0" w:color="auto"/>
            <w:bottom w:val="none" w:sz="0" w:space="0" w:color="auto"/>
            <w:right w:val="none" w:sz="0" w:space="0" w:color="auto"/>
          </w:divBdr>
        </w:div>
        <w:div w:id="377585608">
          <w:marLeft w:val="480"/>
          <w:marRight w:val="0"/>
          <w:marTop w:val="0"/>
          <w:marBottom w:val="0"/>
          <w:divBdr>
            <w:top w:val="none" w:sz="0" w:space="0" w:color="auto"/>
            <w:left w:val="none" w:sz="0" w:space="0" w:color="auto"/>
            <w:bottom w:val="none" w:sz="0" w:space="0" w:color="auto"/>
            <w:right w:val="none" w:sz="0" w:space="0" w:color="auto"/>
          </w:divBdr>
        </w:div>
        <w:div w:id="182521007">
          <w:marLeft w:val="480"/>
          <w:marRight w:val="0"/>
          <w:marTop w:val="0"/>
          <w:marBottom w:val="0"/>
          <w:divBdr>
            <w:top w:val="none" w:sz="0" w:space="0" w:color="auto"/>
            <w:left w:val="none" w:sz="0" w:space="0" w:color="auto"/>
            <w:bottom w:val="none" w:sz="0" w:space="0" w:color="auto"/>
            <w:right w:val="none" w:sz="0" w:space="0" w:color="auto"/>
          </w:divBdr>
        </w:div>
        <w:div w:id="599605534">
          <w:marLeft w:val="480"/>
          <w:marRight w:val="0"/>
          <w:marTop w:val="0"/>
          <w:marBottom w:val="0"/>
          <w:divBdr>
            <w:top w:val="none" w:sz="0" w:space="0" w:color="auto"/>
            <w:left w:val="none" w:sz="0" w:space="0" w:color="auto"/>
            <w:bottom w:val="none" w:sz="0" w:space="0" w:color="auto"/>
            <w:right w:val="none" w:sz="0" w:space="0" w:color="auto"/>
          </w:divBdr>
        </w:div>
        <w:div w:id="126970237">
          <w:marLeft w:val="480"/>
          <w:marRight w:val="0"/>
          <w:marTop w:val="0"/>
          <w:marBottom w:val="0"/>
          <w:divBdr>
            <w:top w:val="none" w:sz="0" w:space="0" w:color="auto"/>
            <w:left w:val="none" w:sz="0" w:space="0" w:color="auto"/>
            <w:bottom w:val="none" w:sz="0" w:space="0" w:color="auto"/>
            <w:right w:val="none" w:sz="0" w:space="0" w:color="auto"/>
          </w:divBdr>
        </w:div>
        <w:div w:id="1836797768">
          <w:marLeft w:val="480"/>
          <w:marRight w:val="0"/>
          <w:marTop w:val="0"/>
          <w:marBottom w:val="0"/>
          <w:divBdr>
            <w:top w:val="none" w:sz="0" w:space="0" w:color="auto"/>
            <w:left w:val="none" w:sz="0" w:space="0" w:color="auto"/>
            <w:bottom w:val="none" w:sz="0" w:space="0" w:color="auto"/>
            <w:right w:val="none" w:sz="0" w:space="0" w:color="auto"/>
          </w:divBdr>
        </w:div>
        <w:div w:id="1921132798">
          <w:marLeft w:val="480"/>
          <w:marRight w:val="0"/>
          <w:marTop w:val="0"/>
          <w:marBottom w:val="0"/>
          <w:divBdr>
            <w:top w:val="none" w:sz="0" w:space="0" w:color="auto"/>
            <w:left w:val="none" w:sz="0" w:space="0" w:color="auto"/>
            <w:bottom w:val="none" w:sz="0" w:space="0" w:color="auto"/>
            <w:right w:val="none" w:sz="0" w:space="0" w:color="auto"/>
          </w:divBdr>
        </w:div>
        <w:div w:id="1905986562">
          <w:marLeft w:val="480"/>
          <w:marRight w:val="0"/>
          <w:marTop w:val="0"/>
          <w:marBottom w:val="0"/>
          <w:divBdr>
            <w:top w:val="none" w:sz="0" w:space="0" w:color="auto"/>
            <w:left w:val="none" w:sz="0" w:space="0" w:color="auto"/>
            <w:bottom w:val="none" w:sz="0" w:space="0" w:color="auto"/>
            <w:right w:val="none" w:sz="0" w:space="0" w:color="auto"/>
          </w:divBdr>
        </w:div>
        <w:div w:id="1740321069">
          <w:marLeft w:val="480"/>
          <w:marRight w:val="0"/>
          <w:marTop w:val="0"/>
          <w:marBottom w:val="0"/>
          <w:divBdr>
            <w:top w:val="none" w:sz="0" w:space="0" w:color="auto"/>
            <w:left w:val="none" w:sz="0" w:space="0" w:color="auto"/>
            <w:bottom w:val="none" w:sz="0" w:space="0" w:color="auto"/>
            <w:right w:val="none" w:sz="0" w:space="0" w:color="auto"/>
          </w:divBdr>
        </w:div>
        <w:div w:id="1127311509">
          <w:marLeft w:val="480"/>
          <w:marRight w:val="0"/>
          <w:marTop w:val="0"/>
          <w:marBottom w:val="0"/>
          <w:divBdr>
            <w:top w:val="none" w:sz="0" w:space="0" w:color="auto"/>
            <w:left w:val="none" w:sz="0" w:space="0" w:color="auto"/>
            <w:bottom w:val="none" w:sz="0" w:space="0" w:color="auto"/>
            <w:right w:val="none" w:sz="0" w:space="0" w:color="auto"/>
          </w:divBdr>
        </w:div>
        <w:div w:id="1852525689">
          <w:marLeft w:val="480"/>
          <w:marRight w:val="0"/>
          <w:marTop w:val="0"/>
          <w:marBottom w:val="0"/>
          <w:divBdr>
            <w:top w:val="none" w:sz="0" w:space="0" w:color="auto"/>
            <w:left w:val="none" w:sz="0" w:space="0" w:color="auto"/>
            <w:bottom w:val="none" w:sz="0" w:space="0" w:color="auto"/>
            <w:right w:val="none" w:sz="0" w:space="0" w:color="auto"/>
          </w:divBdr>
        </w:div>
        <w:div w:id="95564256">
          <w:marLeft w:val="480"/>
          <w:marRight w:val="0"/>
          <w:marTop w:val="0"/>
          <w:marBottom w:val="0"/>
          <w:divBdr>
            <w:top w:val="none" w:sz="0" w:space="0" w:color="auto"/>
            <w:left w:val="none" w:sz="0" w:space="0" w:color="auto"/>
            <w:bottom w:val="none" w:sz="0" w:space="0" w:color="auto"/>
            <w:right w:val="none" w:sz="0" w:space="0" w:color="auto"/>
          </w:divBdr>
        </w:div>
        <w:div w:id="1360471144">
          <w:marLeft w:val="480"/>
          <w:marRight w:val="0"/>
          <w:marTop w:val="0"/>
          <w:marBottom w:val="0"/>
          <w:divBdr>
            <w:top w:val="none" w:sz="0" w:space="0" w:color="auto"/>
            <w:left w:val="none" w:sz="0" w:space="0" w:color="auto"/>
            <w:bottom w:val="none" w:sz="0" w:space="0" w:color="auto"/>
            <w:right w:val="none" w:sz="0" w:space="0" w:color="auto"/>
          </w:divBdr>
        </w:div>
        <w:div w:id="1222517348">
          <w:marLeft w:val="480"/>
          <w:marRight w:val="0"/>
          <w:marTop w:val="0"/>
          <w:marBottom w:val="0"/>
          <w:divBdr>
            <w:top w:val="none" w:sz="0" w:space="0" w:color="auto"/>
            <w:left w:val="none" w:sz="0" w:space="0" w:color="auto"/>
            <w:bottom w:val="none" w:sz="0" w:space="0" w:color="auto"/>
            <w:right w:val="none" w:sz="0" w:space="0" w:color="auto"/>
          </w:divBdr>
        </w:div>
        <w:div w:id="763575770">
          <w:marLeft w:val="480"/>
          <w:marRight w:val="0"/>
          <w:marTop w:val="0"/>
          <w:marBottom w:val="0"/>
          <w:divBdr>
            <w:top w:val="none" w:sz="0" w:space="0" w:color="auto"/>
            <w:left w:val="none" w:sz="0" w:space="0" w:color="auto"/>
            <w:bottom w:val="none" w:sz="0" w:space="0" w:color="auto"/>
            <w:right w:val="none" w:sz="0" w:space="0" w:color="auto"/>
          </w:divBdr>
        </w:div>
        <w:div w:id="1265917624">
          <w:marLeft w:val="480"/>
          <w:marRight w:val="0"/>
          <w:marTop w:val="0"/>
          <w:marBottom w:val="0"/>
          <w:divBdr>
            <w:top w:val="none" w:sz="0" w:space="0" w:color="auto"/>
            <w:left w:val="none" w:sz="0" w:space="0" w:color="auto"/>
            <w:bottom w:val="none" w:sz="0" w:space="0" w:color="auto"/>
            <w:right w:val="none" w:sz="0" w:space="0" w:color="auto"/>
          </w:divBdr>
        </w:div>
        <w:div w:id="270402339">
          <w:marLeft w:val="480"/>
          <w:marRight w:val="0"/>
          <w:marTop w:val="0"/>
          <w:marBottom w:val="0"/>
          <w:divBdr>
            <w:top w:val="none" w:sz="0" w:space="0" w:color="auto"/>
            <w:left w:val="none" w:sz="0" w:space="0" w:color="auto"/>
            <w:bottom w:val="none" w:sz="0" w:space="0" w:color="auto"/>
            <w:right w:val="none" w:sz="0" w:space="0" w:color="auto"/>
          </w:divBdr>
        </w:div>
        <w:div w:id="136067237">
          <w:marLeft w:val="480"/>
          <w:marRight w:val="0"/>
          <w:marTop w:val="0"/>
          <w:marBottom w:val="0"/>
          <w:divBdr>
            <w:top w:val="none" w:sz="0" w:space="0" w:color="auto"/>
            <w:left w:val="none" w:sz="0" w:space="0" w:color="auto"/>
            <w:bottom w:val="none" w:sz="0" w:space="0" w:color="auto"/>
            <w:right w:val="none" w:sz="0" w:space="0" w:color="auto"/>
          </w:divBdr>
        </w:div>
        <w:div w:id="1606694111">
          <w:marLeft w:val="480"/>
          <w:marRight w:val="0"/>
          <w:marTop w:val="0"/>
          <w:marBottom w:val="0"/>
          <w:divBdr>
            <w:top w:val="none" w:sz="0" w:space="0" w:color="auto"/>
            <w:left w:val="none" w:sz="0" w:space="0" w:color="auto"/>
            <w:bottom w:val="none" w:sz="0" w:space="0" w:color="auto"/>
            <w:right w:val="none" w:sz="0" w:space="0" w:color="auto"/>
          </w:divBdr>
        </w:div>
        <w:div w:id="749428999">
          <w:marLeft w:val="480"/>
          <w:marRight w:val="0"/>
          <w:marTop w:val="0"/>
          <w:marBottom w:val="0"/>
          <w:divBdr>
            <w:top w:val="none" w:sz="0" w:space="0" w:color="auto"/>
            <w:left w:val="none" w:sz="0" w:space="0" w:color="auto"/>
            <w:bottom w:val="none" w:sz="0" w:space="0" w:color="auto"/>
            <w:right w:val="none" w:sz="0" w:space="0" w:color="auto"/>
          </w:divBdr>
        </w:div>
        <w:div w:id="1368794306">
          <w:marLeft w:val="480"/>
          <w:marRight w:val="0"/>
          <w:marTop w:val="0"/>
          <w:marBottom w:val="0"/>
          <w:divBdr>
            <w:top w:val="none" w:sz="0" w:space="0" w:color="auto"/>
            <w:left w:val="none" w:sz="0" w:space="0" w:color="auto"/>
            <w:bottom w:val="none" w:sz="0" w:space="0" w:color="auto"/>
            <w:right w:val="none" w:sz="0" w:space="0" w:color="auto"/>
          </w:divBdr>
        </w:div>
        <w:div w:id="1705715657">
          <w:marLeft w:val="480"/>
          <w:marRight w:val="0"/>
          <w:marTop w:val="0"/>
          <w:marBottom w:val="0"/>
          <w:divBdr>
            <w:top w:val="none" w:sz="0" w:space="0" w:color="auto"/>
            <w:left w:val="none" w:sz="0" w:space="0" w:color="auto"/>
            <w:bottom w:val="none" w:sz="0" w:space="0" w:color="auto"/>
            <w:right w:val="none" w:sz="0" w:space="0" w:color="auto"/>
          </w:divBdr>
        </w:div>
        <w:div w:id="489175886">
          <w:marLeft w:val="480"/>
          <w:marRight w:val="0"/>
          <w:marTop w:val="0"/>
          <w:marBottom w:val="0"/>
          <w:divBdr>
            <w:top w:val="none" w:sz="0" w:space="0" w:color="auto"/>
            <w:left w:val="none" w:sz="0" w:space="0" w:color="auto"/>
            <w:bottom w:val="none" w:sz="0" w:space="0" w:color="auto"/>
            <w:right w:val="none" w:sz="0" w:space="0" w:color="auto"/>
          </w:divBdr>
        </w:div>
        <w:div w:id="60914143">
          <w:marLeft w:val="480"/>
          <w:marRight w:val="0"/>
          <w:marTop w:val="0"/>
          <w:marBottom w:val="0"/>
          <w:divBdr>
            <w:top w:val="none" w:sz="0" w:space="0" w:color="auto"/>
            <w:left w:val="none" w:sz="0" w:space="0" w:color="auto"/>
            <w:bottom w:val="none" w:sz="0" w:space="0" w:color="auto"/>
            <w:right w:val="none" w:sz="0" w:space="0" w:color="auto"/>
          </w:divBdr>
        </w:div>
        <w:div w:id="36591130">
          <w:marLeft w:val="480"/>
          <w:marRight w:val="0"/>
          <w:marTop w:val="0"/>
          <w:marBottom w:val="0"/>
          <w:divBdr>
            <w:top w:val="none" w:sz="0" w:space="0" w:color="auto"/>
            <w:left w:val="none" w:sz="0" w:space="0" w:color="auto"/>
            <w:bottom w:val="none" w:sz="0" w:space="0" w:color="auto"/>
            <w:right w:val="none" w:sz="0" w:space="0" w:color="auto"/>
          </w:divBdr>
        </w:div>
        <w:div w:id="1343775714">
          <w:marLeft w:val="480"/>
          <w:marRight w:val="0"/>
          <w:marTop w:val="0"/>
          <w:marBottom w:val="0"/>
          <w:divBdr>
            <w:top w:val="none" w:sz="0" w:space="0" w:color="auto"/>
            <w:left w:val="none" w:sz="0" w:space="0" w:color="auto"/>
            <w:bottom w:val="none" w:sz="0" w:space="0" w:color="auto"/>
            <w:right w:val="none" w:sz="0" w:space="0" w:color="auto"/>
          </w:divBdr>
        </w:div>
        <w:div w:id="195699361">
          <w:marLeft w:val="480"/>
          <w:marRight w:val="0"/>
          <w:marTop w:val="0"/>
          <w:marBottom w:val="0"/>
          <w:divBdr>
            <w:top w:val="none" w:sz="0" w:space="0" w:color="auto"/>
            <w:left w:val="none" w:sz="0" w:space="0" w:color="auto"/>
            <w:bottom w:val="none" w:sz="0" w:space="0" w:color="auto"/>
            <w:right w:val="none" w:sz="0" w:space="0" w:color="auto"/>
          </w:divBdr>
        </w:div>
        <w:div w:id="248976134">
          <w:marLeft w:val="480"/>
          <w:marRight w:val="0"/>
          <w:marTop w:val="0"/>
          <w:marBottom w:val="0"/>
          <w:divBdr>
            <w:top w:val="none" w:sz="0" w:space="0" w:color="auto"/>
            <w:left w:val="none" w:sz="0" w:space="0" w:color="auto"/>
            <w:bottom w:val="none" w:sz="0" w:space="0" w:color="auto"/>
            <w:right w:val="none" w:sz="0" w:space="0" w:color="auto"/>
          </w:divBdr>
        </w:div>
        <w:div w:id="716900377">
          <w:marLeft w:val="480"/>
          <w:marRight w:val="0"/>
          <w:marTop w:val="0"/>
          <w:marBottom w:val="0"/>
          <w:divBdr>
            <w:top w:val="none" w:sz="0" w:space="0" w:color="auto"/>
            <w:left w:val="none" w:sz="0" w:space="0" w:color="auto"/>
            <w:bottom w:val="none" w:sz="0" w:space="0" w:color="auto"/>
            <w:right w:val="none" w:sz="0" w:space="0" w:color="auto"/>
          </w:divBdr>
        </w:div>
        <w:div w:id="142890378">
          <w:marLeft w:val="480"/>
          <w:marRight w:val="0"/>
          <w:marTop w:val="0"/>
          <w:marBottom w:val="0"/>
          <w:divBdr>
            <w:top w:val="none" w:sz="0" w:space="0" w:color="auto"/>
            <w:left w:val="none" w:sz="0" w:space="0" w:color="auto"/>
            <w:bottom w:val="none" w:sz="0" w:space="0" w:color="auto"/>
            <w:right w:val="none" w:sz="0" w:space="0" w:color="auto"/>
          </w:divBdr>
        </w:div>
        <w:div w:id="1171064504">
          <w:marLeft w:val="480"/>
          <w:marRight w:val="0"/>
          <w:marTop w:val="0"/>
          <w:marBottom w:val="0"/>
          <w:divBdr>
            <w:top w:val="none" w:sz="0" w:space="0" w:color="auto"/>
            <w:left w:val="none" w:sz="0" w:space="0" w:color="auto"/>
            <w:bottom w:val="none" w:sz="0" w:space="0" w:color="auto"/>
            <w:right w:val="none" w:sz="0" w:space="0" w:color="auto"/>
          </w:divBdr>
        </w:div>
        <w:div w:id="1268470099">
          <w:marLeft w:val="480"/>
          <w:marRight w:val="0"/>
          <w:marTop w:val="0"/>
          <w:marBottom w:val="0"/>
          <w:divBdr>
            <w:top w:val="none" w:sz="0" w:space="0" w:color="auto"/>
            <w:left w:val="none" w:sz="0" w:space="0" w:color="auto"/>
            <w:bottom w:val="none" w:sz="0" w:space="0" w:color="auto"/>
            <w:right w:val="none" w:sz="0" w:space="0" w:color="auto"/>
          </w:divBdr>
        </w:div>
        <w:div w:id="1224833200">
          <w:marLeft w:val="480"/>
          <w:marRight w:val="0"/>
          <w:marTop w:val="0"/>
          <w:marBottom w:val="0"/>
          <w:divBdr>
            <w:top w:val="none" w:sz="0" w:space="0" w:color="auto"/>
            <w:left w:val="none" w:sz="0" w:space="0" w:color="auto"/>
            <w:bottom w:val="none" w:sz="0" w:space="0" w:color="auto"/>
            <w:right w:val="none" w:sz="0" w:space="0" w:color="auto"/>
          </w:divBdr>
        </w:div>
        <w:div w:id="1384408172">
          <w:marLeft w:val="480"/>
          <w:marRight w:val="0"/>
          <w:marTop w:val="0"/>
          <w:marBottom w:val="0"/>
          <w:divBdr>
            <w:top w:val="none" w:sz="0" w:space="0" w:color="auto"/>
            <w:left w:val="none" w:sz="0" w:space="0" w:color="auto"/>
            <w:bottom w:val="none" w:sz="0" w:space="0" w:color="auto"/>
            <w:right w:val="none" w:sz="0" w:space="0" w:color="auto"/>
          </w:divBdr>
        </w:div>
        <w:div w:id="775711483">
          <w:marLeft w:val="480"/>
          <w:marRight w:val="0"/>
          <w:marTop w:val="0"/>
          <w:marBottom w:val="0"/>
          <w:divBdr>
            <w:top w:val="none" w:sz="0" w:space="0" w:color="auto"/>
            <w:left w:val="none" w:sz="0" w:space="0" w:color="auto"/>
            <w:bottom w:val="none" w:sz="0" w:space="0" w:color="auto"/>
            <w:right w:val="none" w:sz="0" w:space="0" w:color="auto"/>
          </w:divBdr>
        </w:div>
        <w:div w:id="1182281944">
          <w:marLeft w:val="480"/>
          <w:marRight w:val="0"/>
          <w:marTop w:val="0"/>
          <w:marBottom w:val="0"/>
          <w:divBdr>
            <w:top w:val="none" w:sz="0" w:space="0" w:color="auto"/>
            <w:left w:val="none" w:sz="0" w:space="0" w:color="auto"/>
            <w:bottom w:val="none" w:sz="0" w:space="0" w:color="auto"/>
            <w:right w:val="none" w:sz="0" w:space="0" w:color="auto"/>
          </w:divBdr>
        </w:div>
        <w:div w:id="1792506925">
          <w:marLeft w:val="480"/>
          <w:marRight w:val="0"/>
          <w:marTop w:val="0"/>
          <w:marBottom w:val="0"/>
          <w:divBdr>
            <w:top w:val="none" w:sz="0" w:space="0" w:color="auto"/>
            <w:left w:val="none" w:sz="0" w:space="0" w:color="auto"/>
            <w:bottom w:val="none" w:sz="0" w:space="0" w:color="auto"/>
            <w:right w:val="none" w:sz="0" w:space="0" w:color="auto"/>
          </w:divBdr>
        </w:div>
        <w:div w:id="1067385738">
          <w:marLeft w:val="480"/>
          <w:marRight w:val="0"/>
          <w:marTop w:val="0"/>
          <w:marBottom w:val="0"/>
          <w:divBdr>
            <w:top w:val="none" w:sz="0" w:space="0" w:color="auto"/>
            <w:left w:val="none" w:sz="0" w:space="0" w:color="auto"/>
            <w:bottom w:val="none" w:sz="0" w:space="0" w:color="auto"/>
            <w:right w:val="none" w:sz="0" w:space="0" w:color="auto"/>
          </w:divBdr>
        </w:div>
        <w:div w:id="1597011344">
          <w:marLeft w:val="480"/>
          <w:marRight w:val="0"/>
          <w:marTop w:val="0"/>
          <w:marBottom w:val="0"/>
          <w:divBdr>
            <w:top w:val="none" w:sz="0" w:space="0" w:color="auto"/>
            <w:left w:val="none" w:sz="0" w:space="0" w:color="auto"/>
            <w:bottom w:val="none" w:sz="0" w:space="0" w:color="auto"/>
            <w:right w:val="none" w:sz="0" w:space="0" w:color="auto"/>
          </w:divBdr>
        </w:div>
        <w:div w:id="501555215">
          <w:marLeft w:val="480"/>
          <w:marRight w:val="0"/>
          <w:marTop w:val="0"/>
          <w:marBottom w:val="0"/>
          <w:divBdr>
            <w:top w:val="none" w:sz="0" w:space="0" w:color="auto"/>
            <w:left w:val="none" w:sz="0" w:space="0" w:color="auto"/>
            <w:bottom w:val="none" w:sz="0" w:space="0" w:color="auto"/>
            <w:right w:val="none" w:sz="0" w:space="0" w:color="auto"/>
          </w:divBdr>
        </w:div>
        <w:div w:id="1636176032">
          <w:marLeft w:val="480"/>
          <w:marRight w:val="0"/>
          <w:marTop w:val="0"/>
          <w:marBottom w:val="0"/>
          <w:divBdr>
            <w:top w:val="none" w:sz="0" w:space="0" w:color="auto"/>
            <w:left w:val="none" w:sz="0" w:space="0" w:color="auto"/>
            <w:bottom w:val="none" w:sz="0" w:space="0" w:color="auto"/>
            <w:right w:val="none" w:sz="0" w:space="0" w:color="auto"/>
          </w:divBdr>
        </w:div>
        <w:div w:id="1074355188">
          <w:marLeft w:val="480"/>
          <w:marRight w:val="0"/>
          <w:marTop w:val="0"/>
          <w:marBottom w:val="0"/>
          <w:divBdr>
            <w:top w:val="none" w:sz="0" w:space="0" w:color="auto"/>
            <w:left w:val="none" w:sz="0" w:space="0" w:color="auto"/>
            <w:bottom w:val="none" w:sz="0" w:space="0" w:color="auto"/>
            <w:right w:val="none" w:sz="0" w:space="0" w:color="auto"/>
          </w:divBdr>
        </w:div>
        <w:div w:id="1676151066">
          <w:marLeft w:val="480"/>
          <w:marRight w:val="0"/>
          <w:marTop w:val="0"/>
          <w:marBottom w:val="0"/>
          <w:divBdr>
            <w:top w:val="none" w:sz="0" w:space="0" w:color="auto"/>
            <w:left w:val="none" w:sz="0" w:space="0" w:color="auto"/>
            <w:bottom w:val="none" w:sz="0" w:space="0" w:color="auto"/>
            <w:right w:val="none" w:sz="0" w:space="0" w:color="auto"/>
          </w:divBdr>
        </w:div>
        <w:div w:id="109474177">
          <w:marLeft w:val="480"/>
          <w:marRight w:val="0"/>
          <w:marTop w:val="0"/>
          <w:marBottom w:val="0"/>
          <w:divBdr>
            <w:top w:val="none" w:sz="0" w:space="0" w:color="auto"/>
            <w:left w:val="none" w:sz="0" w:space="0" w:color="auto"/>
            <w:bottom w:val="none" w:sz="0" w:space="0" w:color="auto"/>
            <w:right w:val="none" w:sz="0" w:space="0" w:color="auto"/>
          </w:divBdr>
        </w:div>
        <w:div w:id="586501143">
          <w:marLeft w:val="480"/>
          <w:marRight w:val="0"/>
          <w:marTop w:val="0"/>
          <w:marBottom w:val="0"/>
          <w:divBdr>
            <w:top w:val="none" w:sz="0" w:space="0" w:color="auto"/>
            <w:left w:val="none" w:sz="0" w:space="0" w:color="auto"/>
            <w:bottom w:val="none" w:sz="0" w:space="0" w:color="auto"/>
            <w:right w:val="none" w:sz="0" w:space="0" w:color="auto"/>
          </w:divBdr>
        </w:div>
        <w:div w:id="856574832">
          <w:marLeft w:val="480"/>
          <w:marRight w:val="0"/>
          <w:marTop w:val="0"/>
          <w:marBottom w:val="0"/>
          <w:divBdr>
            <w:top w:val="none" w:sz="0" w:space="0" w:color="auto"/>
            <w:left w:val="none" w:sz="0" w:space="0" w:color="auto"/>
            <w:bottom w:val="none" w:sz="0" w:space="0" w:color="auto"/>
            <w:right w:val="none" w:sz="0" w:space="0" w:color="auto"/>
          </w:divBdr>
        </w:div>
        <w:div w:id="247738108">
          <w:marLeft w:val="480"/>
          <w:marRight w:val="0"/>
          <w:marTop w:val="0"/>
          <w:marBottom w:val="0"/>
          <w:divBdr>
            <w:top w:val="none" w:sz="0" w:space="0" w:color="auto"/>
            <w:left w:val="none" w:sz="0" w:space="0" w:color="auto"/>
            <w:bottom w:val="none" w:sz="0" w:space="0" w:color="auto"/>
            <w:right w:val="none" w:sz="0" w:space="0" w:color="auto"/>
          </w:divBdr>
        </w:div>
        <w:div w:id="452984917">
          <w:marLeft w:val="480"/>
          <w:marRight w:val="0"/>
          <w:marTop w:val="0"/>
          <w:marBottom w:val="0"/>
          <w:divBdr>
            <w:top w:val="none" w:sz="0" w:space="0" w:color="auto"/>
            <w:left w:val="none" w:sz="0" w:space="0" w:color="auto"/>
            <w:bottom w:val="none" w:sz="0" w:space="0" w:color="auto"/>
            <w:right w:val="none" w:sz="0" w:space="0" w:color="auto"/>
          </w:divBdr>
        </w:div>
        <w:div w:id="1318998278">
          <w:marLeft w:val="480"/>
          <w:marRight w:val="0"/>
          <w:marTop w:val="0"/>
          <w:marBottom w:val="0"/>
          <w:divBdr>
            <w:top w:val="none" w:sz="0" w:space="0" w:color="auto"/>
            <w:left w:val="none" w:sz="0" w:space="0" w:color="auto"/>
            <w:bottom w:val="none" w:sz="0" w:space="0" w:color="auto"/>
            <w:right w:val="none" w:sz="0" w:space="0" w:color="auto"/>
          </w:divBdr>
        </w:div>
        <w:div w:id="1022514211">
          <w:marLeft w:val="480"/>
          <w:marRight w:val="0"/>
          <w:marTop w:val="0"/>
          <w:marBottom w:val="0"/>
          <w:divBdr>
            <w:top w:val="none" w:sz="0" w:space="0" w:color="auto"/>
            <w:left w:val="none" w:sz="0" w:space="0" w:color="auto"/>
            <w:bottom w:val="none" w:sz="0" w:space="0" w:color="auto"/>
            <w:right w:val="none" w:sz="0" w:space="0" w:color="auto"/>
          </w:divBdr>
        </w:div>
        <w:div w:id="818231514">
          <w:marLeft w:val="480"/>
          <w:marRight w:val="0"/>
          <w:marTop w:val="0"/>
          <w:marBottom w:val="0"/>
          <w:divBdr>
            <w:top w:val="none" w:sz="0" w:space="0" w:color="auto"/>
            <w:left w:val="none" w:sz="0" w:space="0" w:color="auto"/>
            <w:bottom w:val="none" w:sz="0" w:space="0" w:color="auto"/>
            <w:right w:val="none" w:sz="0" w:space="0" w:color="auto"/>
          </w:divBdr>
        </w:div>
        <w:div w:id="2065176328">
          <w:marLeft w:val="480"/>
          <w:marRight w:val="0"/>
          <w:marTop w:val="0"/>
          <w:marBottom w:val="0"/>
          <w:divBdr>
            <w:top w:val="none" w:sz="0" w:space="0" w:color="auto"/>
            <w:left w:val="none" w:sz="0" w:space="0" w:color="auto"/>
            <w:bottom w:val="none" w:sz="0" w:space="0" w:color="auto"/>
            <w:right w:val="none" w:sz="0" w:space="0" w:color="auto"/>
          </w:divBdr>
        </w:div>
        <w:div w:id="763846118">
          <w:marLeft w:val="480"/>
          <w:marRight w:val="0"/>
          <w:marTop w:val="0"/>
          <w:marBottom w:val="0"/>
          <w:divBdr>
            <w:top w:val="none" w:sz="0" w:space="0" w:color="auto"/>
            <w:left w:val="none" w:sz="0" w:space="0" w:color="auto"/>
            <w:bottom w:val="none" w:sz="0" w:space="0" w:color="auto"/>
            <w:right w:val="none" w:sz="0" w:space="0" w:color="auto"/>
          </w:divBdr>
        </w:div>
        <w:div w:id="1255045754">
          <w:marLeft w:val="480"/>
          <w:marRight w:val="0"/>
          <w:marTop w:val="0"/>
          <w:marBottom w:val="0"/>
          <w:divBdr>
            <w:top w:val="none" w:sz="0" w:space="0" w:color="auto"/>
            <w:left w:val="none" w:sz="0" w:space="0" w:color="auto"/>
            <w:bottom w:val="none" w:sz="0" w:space="0" w:color="auto"/>
            <w:right w:val="none" w:sz="0" w:space="0" w:color="auto"/>
          </w:divBdr>
        </w:div>
        <w:div w:id="1434788872">
          <w:marLeft w:val="480"/>
          <w:marRight w:val="0"/>
          <w:marTop w:val="0"/>
          <w:marBottom w:val="0"/>
          <w:divBdr>
            <w:top w:val="none" w:sz="0" w:space="0" w:color="auto"/>
            <w:left w:val="none" w:sz="0" w:space="0" w:color="auto"/>
            <w:bottom w:val="none" w:sz="0" w:space="0" w:color="auto"/>
            <w:right w:val="none" w:sz="0" w:space="0" w:color="auto"/>
          </w:divBdr>
        </w:div>
        <w:div w:id="829098441">
          <w:marLeft w:val="480"/>
          <w:marRight w:val="0"/>
          <w:marTop w:val="0"/>
          <w:marBottom w:val="0"/>
          <w:divBdr>
            <w:top w:val="none" w:sz="0" w:space="0" w:color="auto"/>
            <w:left w:val="none" w:sz="0" w:space="0" w:color="auto"/>
            <w:bottom w:val="none" w:sz="0" w:space="0" w:color="auto"/>
            <w:right w:val="none" w:sz="0" w:space="0" w:color="auto"/>
          </w:divBdr>
        </w:div>
        <w:div w:id="1720713328">
          <w:marLeft w:val="480"/>
          <w:marRight w:val="0"/>
          <w:marTop w:val="0"/>
          <w:marBottom w:val="0"/>
          <w:divBdr>
            <w:top w:val="none" w:sz="0" w:space="0" w:color="auto"/>
            <w:left w:val="none" w:sz="0" w:space="0" w:color="auto"/>
            <w:bottom w:val="none" w:sz="0" w:space="0" w:color="auto"/>
            <w:right w:val="none" w:sz="0" w:space="0" w:color="auto"/>
          </w:divBdr>
        </w:div>
        <w:div w:id="621545153">
          <w:marLeft w:val="480"/>
          <w:marRight w:val="0"/>
          <w:marTop w:val="0"/>
          <w:marBottom w:val="0"/>
          <w:divBdr>
            <w:top w:val="none" w:sz="0" w:space="0" w:color="auto"/>
            <w:left w:val="none" w:sz="0" w:space="0" w:color="auto"/>
            <w:bottom w:val="none" w:sz="0" w:space="0" w:color="auto"/>
            <w:right w:val="none" w:sz="0" w:space="0" w:color="auto"/>
          </w:divBdr>
        </w:div>
        <w:div w:id="324862023">
          <w:marLeft w:val="480"/>
          <w:marRight w:val="0"/>
          <w:marTop w:val="0"/>
          <w:marBottom w:val="0"/>
          <w:divBdr>
            <w:top w:val="none" w:sz="0" w:space="0" w:color="auto"/>
            <w:left w:val="none" w:sz="0" w:space="0" w:color="auto"/>
            <w:bottom w:val="none" w:sz="0" w:space="0" w:color="auto"/>
            <w:right w:val="none" w:sz="0" w:space="0" w:color="auto"/>
          </w:divBdr>
        </w:div>
        <w:div w:id="1450396848">
          <w:marLeft w:val="480"/>
          <w:marRight w:val="0"/>
          <w:marTop w:val="0"/>
          <w:marBottom w:val="0"/>
          <w:divBdr>
            <w:top w:val="none" w:sz="0" w:space="0" w:color="auto"/>
            <w:left w:val="none" w:sz="0" w:space="0" w:color="auto"/>
            <w:bottom w:val="none" w:sz="0" w:space="0" w:color="auto"/>
            <w:right w:val="none" w:sz="0" w:space="0" w:color="auto"/>
          </w:divBdr>
        </w:div>
        <w:div w:id="1098645976">
          <w:marLeft w:val="480"/>
          <w:marRight w:val="0"/>
          <w:marTop w:val="0"/>
          <w:marBottom w:val="0"/>
          <w:divBdr>
            <w:top w:val="none" w:sz="0" w:space="0" w:color="auto"/>
            <w:left w:val="none" w:sz="0" w:space="0" w:color="auto"/>
            <w:bottom w:val="none" w:sz="0" w:space="0" w:color="auto"/>
            <w:right w:val="none" w:sz="0" w:space="0" w:color="auto"/>
          </w:divBdr>
        </w:div>
        <w:div w:id="548609572">
          <w:marLeft w:val="480"/>
          <w:marRight w:val="0"/>
          <w:marTop w:val="0"/>
          <w:marBottom w:val="0"/>
          <w:divBdr>
            <w:top w:val="none" w:sz="0" w:space="0" w:color="auto"/>
            <w:left w:val="none" w:sz="0" w:space="0" w:color="auto"/>
            <w:bottom w:val="none" w:sz="0" w:space="0" w:color="auto"/>
            <w:right w:val="none" w:sz="0" w:space="0" w:color="auto"/>
          </w:divBdr>
        </w:div>
        <w:div w:id="1223449006">
          <w:marLeft w:val="480"/>
          <w:marRight w:val="0"/>
          <w:marTop w:val="0"/>
          <w:marBottom w:val="0"/>
          <w:divBdr>
            <w:top w:val="none" w:sz="0" w:space="0" w:color="auto"/>
            <w:left w:val="none" w:sz="0" w:space="0" w:color="auto"/>
            <w:bottom w:val="none" w:sz="0" w:space="0" w:color="auto"/>
            <w:right w:val="none" w:sz="0" w:space="0" w:color="auto"/>
          </w:divBdr>
        </w:div>
        <w:div w:id="1631786363">
          <w:marLeft w:val="480"/>
          <w:marRight w:val="0"/>
          <w:marTop w:val="0"/>
          <w:marBottom w:val="0"/>
          <w:divBdr>
            <w:top w:val="none" w:sz="0" w:space="0" w:color="auto"/>
            <w:left w:val="none" w:sz="0" w:space="0" w:color="auto"/>
            <w:bottom w:val="none" w:sz="0" w:space="0" w:color="auto"/>
            <w:right w:val="none" w:sz="0" w:space="0" w:color="auto"/>
          </w:divBdr>
        </w:div>
        <w:div w:id="1460564583">
          <w:marLeft w:val="480"/>
          <w:marRight w:val="0"/>
          <w:marTop w:val="0"/>
          <w:marBottom w:val="0"/>
          <w:divBdr>
            <w:top w:val="none" w:sz="0" w:space="0" w:color="auto"/>
            <w:left w:val="none" w:sz="0" w:space="0" w:color="auto"/>
            <w:bottom w:val="none" w:sz="0" w:space="0" w:color="auto"/>
            <w:right w:val="none" w:sz="0" w:space="0" w:color="auto"/>
          </w:divBdr>
        </w:div>
        <w:div w:id="195972297">
          <w:marLeft w:val="480"/>
          <w:marRight w:val="0"/>
          <w:marTop w:val="0"/>
          <w:marBottom w:val="0"/>
          <w:divBdr>
            <w:top w:val="none" w:sz="0" w:space="0" w:color="auto"/>
            <w:left w:val="none" w:sz="0" w:space="0" w:color="auto"/>
            <w:bottom w:val="none" w:sz="0" w:space="0" w:color="auto"/>
            <w:right w:val="none" w:sz="0" w:space="0" w:color="auto"/>
          </w:divBdr>
        </w:div>
        <w:div w:id="1975600295">
          <w:marLeft w:val="480"/>
          <w:marRight w:val="0"/>
          <w:marTop w:val="0"/>
          <w:marBottom w:val="0"/>
          <w:divBdr>
            <w:top w:val="none" w:sz="0" w:space="0" w:color="auto"/>
            <w:left w:val="none" w:sz="0" w:space="0" w:color="auto"/>
            <w:bottom w:val="none" w:sz="0" w:space="0" w:color="auto"/>
            <w:right w:val="none" w:sz="0" w:space="0" w:color="auto"/>
          </w:divBdr>
        </w:div>
        <w:div w:id="1195847572">
          <w:marLeft w:val="480"/>
          <w:marRight w:val="0"/>
          <w:marTop w:val="0"/>
          <w:marBottom w:val="0"/>
          <w:divBdr>
            <w:top w:val="none" w:sz="0" w:space="0" w:color="auto"/>
            <w:left w:val="none" w:sz="0" w:space="0" w:color="auto"/>
            <w:bottom w:val="none" w:sz="0" w:space="0" w:color="auto"/>
            <w:right w:val="none" w:sz="0" w:space="0" w:color="auto"/>
          </w:divBdr>
        </w:div>
        <w:div w:id="29494902">
          <w:marLeft w:val="480"/>
          <w:marRight w:val="0"/>
          <w:marTop w:val="0"/>
          <w:marBottom w:val="0"/>
          <w:divBdr>
            <w:top w:val="none" w:sz="0" w:space="0" w:color="auto"/>
            <w:left w:val="none" w:sz="0" w:space="0" w:color="auto"/>
            <w:bottom w:val="none" w:sz="0" w:space="0" w:color="auto"/>
            <w:right w:val="none" w:sz="0" w:space="0" w:color="auto"/>
          </w:divBdr>
        </w:div>
        <w:div w:id="1448626466">
          <w:marLeft w:val="480"/>
          <w:marRight w:val="0"/>
          <w:marTop w:val="0"/>
          <w:marBottom w:val="0"/>
          <w:divBdr>
            <w:top w:val="none" w:sz="0" w:space="0" w:color="auto"/>
            <w:left w:val="none" w:sz="0" w:space="0" w:color="auto"/>
            <w:bottom w:val="none" w:sz="0" w:space="0" w:color="auto"/>
            <w:right w:val="none" w:sz="0" w:space="0" w:color="auto"/>
          </w:divBdr>
        </w:div>
        <w:div w:id="1070693647">
          <w:marLeft w:val="480"/>
          <w:marRight w:val="0"/>
          <w:marTop w:val="0"/>
          <w:marBottom w:val="0"/>
          <w:divBdr>
            <w:top w:val="none" w:sz="0" w:space="0" w:color="auto"/>
            <w:left w:val="none" w:sz="0" w:space="0" w:color="auto"/>
            <w:bottom w:val="none" w:sz="0" w:space="0" w:color="auto"/>
            <w:right w:val="none" w:sz="0" w:space="0" w:color="auto"/>
          </w:divBdr>
        </w:div>
        <w:div w:id="471756038">
          <w:marLeft w:val="480"/>
          <w:marRight w:val="0"/>
          <w:marTop w:val="0"/>
          <w:marBottom w:val="0"/>
          <w:divBdr>
            <w:top w:val="none" w:sz="0" w:space="0" w:color="auto"/>
            <w:left w:val="none" w:sz="0" w:space="0" w:color="auto"/>
            <w:bottom w:val="none" w:sz="0" w:space="0" w:color="auto"/>
            <w:right w:val="none" w:sz="0" w:space="0" w:color="auto"/>
          </w:divBdr>
        </w:div>
        <w:div w:id="1531332054">
          <w:marLeft w:val="480"/>
          <w:marRight w:val="0"/>
          <w:marTop w:val="0"/>
          <w:marBottom w:val="0"/>
          <w:divBdr>
            <w:top w:val="none" w:sz="0" w:space="0" w:color="auto"/>
            <w:left w:val="none" w:sz="0" w:space="0" w:color="auto"/>
            <w:bottom w:val="none" w:sz="0" w:space="0" w:color="auto"/>
            <w:right w:val="none" w:sz="0" w:space="0" w:color="auto"/>
          </w:divBdr>
        </w:div>
        <w:div w:id="160895067">
          <w:marLeft w:val="480"/>
          <w:marRight w:val="0"/>
          <w:marTop w:val="0"/>
          <w:marBottom w:val="0"/>
          <w:divBdr>
            <w:top w:val="none" w:sz="0" w:space="0" w:color="auto"/>
            <w:left w:val="none" w:sz="0" w:space="0" w:color="auto"/>
            <w:bottom w:val="none" w:sz="0" w:space="0" w:color="auto"/>
            <w:right w:val="none" w:sz="0" w:space="0" w:color="auto"/>
          </w:divBdr>
        </w:div>
        <w:div w:id="570119864">
          <w:marLeft w:val="480"/>
          <w:marRight w:val="0"/>
          <w:marTop w:val="0"/>
          <w:marBottom w:val="0"/>
          <w:divBdr>
            <w:top w:val="none" w:sz="0" w:space="0" w:color="auto"/>
            <w:left w:val="none" w:sz="0" w:space="0" w:color="auto"/>
            <w:bottom w:val="none" w:sz="0" w:space="0" w:color="auto"/>
            <w:right w:val="none" w:sz="0" w:space="0" w:color="auto"/>
          </w:divBdr>
        </w:div>
        <w:div w:id="1024358109">
          <w:marLeft w:val="480"/>
          <w:marRight w:val="0"/>
          <w:marTop w:val="0"/>
          <w:marBottom w:val="0"/>
          <w:divBdr>
            <w:top w:val="none" w:sz="0" w:space="0" w:color="auto"/>
            <w:left w:val="none" w:sz="0" w:space="0" w:color="auto"/>
            <w:bottom w:val="none" w:sz="0" w:space="0" w:color="auto"/>
            <w:right w:val="none" w:sz="0" w:space="0" w:color="auto"/>
          </w:divBdr>
        </w:div>
        <w:div w:id="870339857">
          <w:marLeft w:val="480"/>
          <w:marRight w:val="0"/>
          <w:marTop w:val="0"/>
          <w:marBottom w:val="0"/>
          <w:divBdr>
            <w:top w:val="none" w:sz="0" w:space="0" w:color="auto"/>
            <w:left w:val="none" w:sz="0" w:space="0" w:color="auto"/>
            <w:bottom w:val="none" w:sz="0" w:space="0" w:color="auto"/>
            <w:right w:val="none" w:sz="0" w:space="0" w:color="auto"/>
          </w:divBdr>
        </w:div>
        <w:div w:id="909116507">
          <w:marLeft w:val="480"/>
          <w:marRight w:val="0"/>
          <w:marTop w:val="0"/>
          <w:marBottom w:val="0"/>
          <w:divBdr>
            <w:top w:val="none" w:sz="0" w:space="0" w:color="auto"/>
            <w:left w:val="none" w:sz="0" w:space="0" w:color="auto"/>
            <w:bottom w:val="none" w:sz="0" w:space="0" w:color="auto"/>
            <w:right w:val="none" w:sz="0" w:space="0" w:color="auto"/>
          </w:divBdr>
        </w:div>
        <w:div w:id="534466995">
          <w:marLeft w:val="480"/>
          <w:marRight w:val="0"/>
          <w:marTop w:val="0"/>
          <w:marBottom w:val="0"/>
          <w:divBdr>
            <w:top w:val="none" w:sz="0" w:space="0" w:color="auto"/>
            <w:left w:val="none" w:sz="0" w:space="0" w:color="auto"/>
            <w:bottom w:val="none" w:sz="0" w:space="0" w:color="auto"/>
            <w:right w:val="none" w:sz="0" w:space="0" w:color="auto"/>
          </w:divBdr>
        </w:div>
      </w:divsChild>
    </w:div>
    <w:div w:id="2142722791">
      <w:bodyDiv w:val="1"/>
      <w:marLeft w:val="0"/>
      <w:marRight w:val="0"/>
      <w:marTop w:val="0"/>
      <w:marBottom w:val="0"/>
      <w:divBdr>
        <w:top w:val="none" w:sz="0" w:space="0" w:color="auto"/>
        <w:left w:val="none" w:sz="0" w:space="0" w:color="auto"/>
        <w:bottom w:val="none" w:sz="0" w:space="0" w:color="auto"/>
        <w:right w:val="none" w:sz="0" w:space="0" w:color="auto"/>
      </w:divBdr>
    </w:div>
    <w:div w:id="214585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6DBD3957AA4493870CBB25B23CFAD2"/>
        <w:category>
          <w:name w:val="General"/>
          <w:gallery w:val="placeholder"/>
        </w:category>
        <w:types>
          <w:type w:val="bbPlcHdr"/>
        </w:types>
        <w:behaviors>
          <w:behavior w:val="content"/>
        </w:behaviors>
        <w:guid w:val="{5505E542-0634-4670-B594-3FC3E6C891A6}"/>
      </w:docPartPr>
      <w:docPartBody>
        <w:p w:rsidR="00CA19A5" w:rsidRDefault="009508AB" w:rsidP="009508AB">
          <w:pPr>
            <w:pStyle w:val="BF6DBD3957AA4493870CBB25B23CFAD2"/>
          </w:pPr>
          <w:r w:rsidRPr="00E70147">
            <w:rPr>
              <w:rStyle w:val="PlaceholderText"/>
            </w:rPr>
            <w:t>Click or tap here to enter text.</w:t>
          </w:r>
        </w:p>
      </w:docPartBody>
    </w:docPart>
    <w:docPart>
      <w:docPartPr>
        <w:name w:val="0BA8DF9BAFFB412BA6DB8FA79317F980"/>
        <w:category>
          <w:name w:val="General"/>
          <w:gallery w:val="placeholder"/>
        </w:category>
        <w:types>
          <w:type w:val="bbPlcHdr"/>
        </w:types>
        <w:behaviors>
          <w:behavior w:val="content"/>
        </w:behaviors>
        <w:guid w:val="{EDC91883-EDB3-4675-B97D-6C9FC59E2866}"/>
      </w:docPartPr>
      <w:docPartBody>
        <w:p w:rsidR="00535AC7" w:rsidRDefault="00B30A5B" w:rsidP="00B30A5B">
          <w:pPr>
            <w:pStyle w:val="0BA8DF9BAFFB412BA6DB8FA79317F980"/>
          </w:pPr>
          <w:r w:rsidRPr="00E70147">
            <w:rPr>
              <w:rStyle w:val="PlaceholderText"/>
            </w:rPr>
            <w:t>Click or tap here to enter text.</w:t>
          </w:r>
        </w:p>
      </w:docPartBody>
    </w:docPart>
    <w:docPart>
      <w:docPartPr>
        <w:name w:val="B9A6634A451D45DA932FD625A797232C"/>
        <w:category>
          <w:name w:val="General"/>
          <w:gallery w:val="placeholder"/>
        </w:category>
        <w:types>
          <w:type w:val="bbPlcHdr"/>
        </w:types>
        <w:behaviors>
          <w:behavior w:val="content"/>
        </w:behaviors>
        <w:guid w:val="{730DC62D-6A20-4846-BA3A-0EF5F588B322}"/>
      </w:docPartPr>
      <w:docPartBody>
        <w:p w:rsidR="004C6377" w:rsidRDefault="00535AC7" w:rsidP="00535AC7">
          <w:pPr>
            <w:pStyle w:val="B9A6634A451D45DA932FD625A797232C"/>
          </w:pPr>
          <w:r w:rsidRPr="00FC5FCC">
            <w:rPr>
              <w:rStyle w:val="PlaceholderText"/>
            </w:rPr>
            <w:t>Click or tap here to enter text.</w:t>
          </w:r>
        </w:p>
      </w:docPartBody>
    </w:docPart>
    <w:docPart>
      <w:docPartPr>
        <w:name w:val="BC0DE57939F94FFE8F9C8B047CB6B5D6"/>
        <w:category>
          <w:name w:val="General"/>
          <w:gallery w:val="placeholder"/>
        </w:category>
        <w:types>
          <w:type w:val="bbPlcHdr"/>
        </w:types>
        <w:behaviors>
          <w:behavior w:val="content"/>
        </w:behaviors>
        <w:guid w:val="{677D22D0-F70D-4B6F-AC4B-005C738F1284}"/>
      </w:docPartPr>
      <w:docPartBody>
        <w:p w:rsidR="004C6377" w:rsidRDefault="00535AC7" w:rsidP="00535AC7">
          <w:pPr>
            <w:pStyle w:val="BC0DE57939F94FFE8F9C8B047CB6B5D6"/>
          </w:pPr>
          <w:r w:rsidRPr="00FC5FCC">
            <w:rPr>
              <w:rStyle w:val="PlaceholderText"/>
            </w:rPr>
            <w:t>Click or tap here to enter text.</w:t>
          </w:r>
        </w:p>
      </w:docPartBody>
    </w:docPart>
    <w:docPart>
      <w:docPartPr>
        <w:name w:val="BE135BDD4EEA4F76B9FA4633C4BF5803"/>
        <w:category>
          <w:name w:val="General"/>
          <w:gallery w:val="placeholder"/>
        </w:category>
        <w:types>
          <w:type w:val="bbPlcHdr"/>
        </w:types>
        <w:behaviors>
          <w:behavior w:val="content"/>
        </w:behaviors>
        <w:guid w:val="{0FE40450-4EE7-48F6-B6B8-726B557231C5}"/>
      </w:docPartPr>
      <w:docPartBody>
        <w:p w:rsidR="004C6377" w:rsidRDefault="00535AC7" w:rsidP="00535AC7">
          <w:pPr>
            <w:pStyle w:val="BE135BDD4EEA4F76B9FA4633C4BF5803"/>
          </w:pPr>
          <w:r w:rsidRPr="00FC5FCC">
            <w:rPr>
              <w:rStyle w:val="PlaceholderText"/>
            </w:rPr>
            <w:t>Click or tap here to enter text.</w:t>
          </w:r>
        </w:p>
      </w:docPartBody>
    </w:docPart>
    <w:docPart>
      <w:docPartPr>
        <w:name w:val="732CDC07580B4AF9B109D4E52826F119"/>
        <w:category>
          <w:name w:val="General"/>
          <w:gallery w:val="placeholder"/>
        </w:category>
        <w:types>
          <w:type w:val="bbPlcHdr"/>
        </w:types>
        <w:behaviors>
          <w:behavior w:val="content"/>
        </w:behaviors>
        <w:guid w:val="{A80D4491-8D04-4F0F-8D6B-5D767D225AD9}"/>
      </w:docPartPr>
      <w:docPartBody>
        <w:p w:rsidR="004C6377" w:rsidRDefault="00535AC7" w:rsidP="00535AC7">
          <w:pPr>
            <w:pStyle w:val="732CDC07580B4AF9B109D4E52826F119"/>
          </w:pPr>
          <w:r w:rsidRPr="00FC5FCC">
            <w:rPr>
              <w:rStyle w:val="PlaceholderText"/>
            </w:rPr>
            <w:t>Click or tap here to enter text.</w:t>
          </w:r>
        </w:p>
      </w:docPartBody>
    </w:docPart>
    <w:docPart>
      <w:docPartPr>
        <w:name w:val="64BA8CE2E6BD4C589DB627186D71F479"/>
        <w:category>
          <w:name w:val="General"/>
          <w:gallery w:val="placeholder"/>
        </w:category>
        <w:types>
          <w:type w:val="bbPlcHdr"/>
        </w:types>
        <w:behaviors>
          <w:behavior w:val="content"/>
        </w:behaviors>
        <w:guid w:val="{64BB00FC-24F7-4205-8B1B-51CCBD03353E}"/>
      </w:docPartPr>
      <w:docPartBody>
        <w:p w:rsidR="004C6377" w:rsidRDefault="00535AC7" w:rsidP="00535AC7">
          <w:pPr>
            <w:pStyle w:val="64BA8CE2E6BD4C589DB627186D71F479"/>
          </w:pPr>
          <w:r w:rsidRPr="00FC5FCC">
            <w:rPr>
              <w:rStyle w:val="PlaceholderText"/>
            </w:rPr>
            <w:t>Click or tap here to enter text.</w:t>
          </w:r>
        </w:p>
      </w:docPartBody>
    </w:docPart>
    <w:docPart>
      <w:docPartPr>
        <w:name w:val="BBE431188C564B6D95AD3F71F9604548"/>
        <w:category>
          <w:name w:val="General"/>
          <w:gallery w:val="placeholder"/>
        </w:category>
        <w:types>
          <w:type w:val="bbPlcHdr"/>
        </w:types>
        <w:behaviors>
          <w:behavior w:val="content"/>
        </w:behaviors>
        <w:guid w:val="{8B30A804-E0F3-4EFC-9916-050A05349A4F}"/>
      </w:docPartPr>
      <w:docPartBody>
        <w:p w:rsidR="004C6377" w:rsidRDefault="00535AC7" w:rsidP="00535AC7">
          <w:pPr>
            <w:pStyle w:val="BBE431188C564B6D95AD3F71F9604548"/>
          </w:pPr>
          <w:r w:rsidRPr="00FC5FCC">
            <w:rPr>
              <w:rStyle w:val="PlaceholderText"/>
            </w:rPr>
            <w:t>Click or tap here to enter text.</w:t>
          </w:r>
        </w:p>
      </w:docPartBody>
    </w:docPart>
    <w:docPart>
      <w:docPartPr>
        <w:name w:val="72EA2E2DADB543469F93CEA40FFB031D"/>
        <w:category>
          <w:name w:val="General"/>
          <w:gallery w:val="placeholder"/>
        </w:category>
        <w:types>
          <w:type w:val="bbPlcHdr"/>
        </w:types>
        <w:behaviors>
          <w:behavior w:val="content"/>
        </w:behaviors>
        <w:guid w:val="{FDE98E24-CAB0-4BF5-8A9C-B30F8FEB7ADC}"/>
      </w:docPartPr>
      <w:docPartBody>
        <w:p w:rsidR="004C6377" w:rsidRDefault="00535AC7" w:rsidP="00535AC7">
          <w:pPr>
            <w:pStyle w:val="72EA2E2DADB543469F93CEA40FFB031D"/>
          </w:pPr>
          <w:r w:rsidRPr="00FC5FCC">
            <w:rPr>
              <w:rStyle w:val="PlaceholderText"/>
            </w:rPr>
            <w:t>Click or tap here to enter text.</w:t>
          </w:r>
        </w:p>
      </w:docPartBody>
    </w:docPart>
    <w:docPart>
      <w:docPartPr>
        <w:name w:val="F351EE2CD33A41E580F8FA364374EC9C"/>
        <w:category>
          <w:name w:val="General"/>
          <w:gallery w:val="placeholder"/>
        </w:category>
        <w:types>
          <w:type w:val="bbPlcHdr"/>
        </w:types>
        <w:behaviors>
          <w:behavior w:val="content"/>
        </w:behaviors>
        <w:guid w:val="{8BDD6AAA-B720-4121-8413-3761A60A5025}"/>
      </w:docPartPr>
      <w:docPartBody>
        <w:p w:rsidR="004C6377" w:rsidRDefault="00535AC7" w:rsidP="00535AC7">
          <w:pPr>
            <w:pStyle w:val="F351EE2CD33A41E580F8FA364374EC9C"/>
          </w:pPr>
          <w:r w:rsidRPr="00FC5FCC">
            <w:rPr>
              <w:rStyle w:val="PlaceholderText"/>
            </w:rPr>
            <w:t>Click or tap here to enter text.</w:t>
          </w:r>
        </w:p>
      </w:docPartBody>
    </w:docPart>
    <w:docPart>
      <w:docPartPr>
        <w:name w:val="1DC639CE266D404EA38C362F7B0C0280"/>
        <w:category>
          <w:name w:val="General"/>
          <w:gallery w:val="placeholder"/>
        </w:category>
        <w:types>
          <w:type w:val="bbPlcHdr"/>
        </w:types>
        <w:behaviors>
          <w:behavior w:val="content"/>
        </w:behaviors>
        <w:guid w:val="{46ECF152-521C-4F9A-B06C-A62506BDAF01}"/>
      </w:docPartPr>
      <w:docPartBody>
        <w:p w:rsidR="004C6377" w:rsidRDefault="00535AC7" w:rsidP="00535AC7">
          <w:pPr>
            <w:pStyle w:val="1DC639CE266D404EA38C362F7B0C0280"/>
          </w:pPr>
          <w:r w:rsidRPr="00FC5FCC">
            <w:rPr>
              <w:rStyle w:val="PlaceholderText"/>
            </w:rPr>
            <w:t>Click or tap here to enter text.</w:t>
          </w:r>
        </w:p>
      </w:docPartBody>
    </w:docPart>
    <w:docPart>
      <w:docPartPr>
        <w:name w:val="F1E0835E3FB54328B471D664CDE4404E"/>
        <w:category>
          <w:name w:val="General"/>
          <w:gallery w:val="placeholder"/>
        </w:category>
        <w:types>
          <w:type w:val="bbPlcHdr"/>
        </w:types>
        <w:behaviors>
          <w:behavior w:val="content"/>
        </w:behaviors>
        <w:guid w:val="{A3EF57C0-ED78-4581-AEC9-B5AEA1FF65DA}"/>
      </w:docPartPr>
      <w:docPartBody>
        <w:p w:rsidR="004C6377" w:rsidRDefault="00535AC7" w:rsidP="00535AC7">
          <w:pPr>
            <w:pStyle w:val="F1E0835E3FB54328B471D664CDE4404E"/>
          </w:pPr>
          <w:r w:rsidRPr="00FC5FCC">
            <w:rPr>
              <w:rStyle w:val="PlaceholderText"/>
            </w:rPr>
            <w:t>Click or tap here to enter text.</w:t>
          </w:r>
        </w:p>
      </w:docPartBody>
    </w:docPart>
    <w:docPart>
      <w:docPartPr>
        <w:name w:val="3E5D2AB760594FD8BE4C37BFDD9A6DB6"/>
        <w:category>
          <w:name w:val="General"/>
          <w:gallery w:val="placeholder"/>
        </w:category>
        <w:types>
          <w:type w:val="bbPlcHdr"/>
        </w:types>
        <w:behaviors>
          <w:behavior w:val="content"/>
        </w:behaviors>
        <w:guid w:val="{6084BB50-F745-4DE3-8165-21BDB8BA978B}"/>
      </w:docPartPr>
      <w:docPartBody>
        <w:p w:rsidR="004C6377" w:rsidRDefault="00535AC7" w:rsidP="00535AC7">
          <w:pPr>
            <w:pStyle w:val="3E5D2AB760594FD8BE4C37BFDD9A6DB6"/>
          </w:pPr>
          <w:r w:rsidRPr="00FC5FCC">
            <w:rPr>
              <w:rStyle w:val="PlaceholderText"/>
            </w:rPr>
            <w:t>Click or tap here to enter text.</w:t>
          </w:r>
        </w:p>
      </w:docPartBody>
    </w:docPart>
    <w:docPart>
      <w:docPartPr>
        <w:name w:val="2A9A9802D17245E387357BD319820E95"/>
        <w:category>
          <w:name w:val="General"/>
          <w:gallery w:val="placeholder"/>
        </w:category>
        <w:types>
          <w:type w:val="bbPlcHdr"/>
        </w:types>
        <w:behaviors>
          <w:behavior w:val="content"/>
        </w:behaviors>
        <w:guid w:val="{88FF9C4E-AFB3-44A0-B67A-9121490B4CE3}"/>
      </w:docPartPr>
      <w:docPartBody>
        <w:p w:rsidR="004C6377" w:rsidRDefault="00535AC7" w:rsidP="00535AC7">
          <w:pPr>
            <w:pStyle w:val="2A9A9802D17245E387357BD319820E95"/>
          </w:pPr>
          <w:r w:rsidRPr="00FC5FCC">
            <w:rPr>
              <w:rStyle w:val="PlaceholderText"/>
            </w:rPr>
            <w:t>Click or tap here to enter text.</w:t>
          </w:r>
        </w:p>
      </w:docPartBody>
    </w:docPart>
    <w:docPart>
      <w:docPartPr>
        <w:name w:val="E465BA764F8240F3959DE04076A910B4"/>
        <w:category>
          <w:name w:val="General"/>
          <w:gallery w:val="placeholder"/>
        </w:category>
        <w:types>
          <w:type w:val="bbPlcHdr"/>
        </w:types>
        <w:behaviors>
          <w:behavior w:val="content"/>
        </w:behaviors>
        <w:guid w:val="{FE549E67-FCAA-4F0E-9824-5189C3A8DE02}"/>
      </w:docPartPr>
      <w:docPartBody>
        <w:p w:rsidR="004C6377" w:rsidRDefault="00535AC7" w:rsidP="00535AC7">
          <w:pPr>
            <w:pStyle w:val="E465BA764F8240F3959DE04076A910B4"/>
          </w:pPr>
          <w:r w:rsidRPr="00FC5FCC">
            <w:rPr>
              <w:rStyle w:val="PlaceholderText"/>
            </w:rPr>
            <w:t>Click or tap here to enter text.</w:t>
          </w:r>
        </w:p>
      </w:docPartBody>
    </w:docPart>
    <w:docPart>
      <w:docPartPr>
        <w:name w:val="2C71707C9B6F41FBBB97880480CD621D"/>
        <w:category>
          <w:name w:val="General"/>
          <w:gallery w:val="placeholder"/>
        </w:category>
        <w:types>
          <w:type w:val="bbPlcHdr"/>
        </w:types>
        <w:behaviors>
          <w:behavior w:val="content"/>
        </w:behaviors>
        <w:guid w:val="{95EEE7B7-F52B-45F4-B908-D777D6B57D18}"/>
      </w:docPartPr>
      <w:docPartBody>
        <w:p w:rsidR="004C6377" w:rsidRDefault="00535AC7" w:rsidP="00535AC7">
          <w:pPr>
            <w:pStyle w:val="2C71707C9B6F41FBBB97880480CD621D"/>
          </w:pPr>
          <w:r w:rsidRPr="00FC5FCC">
            <w:rPr>
              <w:rStyle w:val="PlaceholderText"/>
            </w:rPr>
            <w:t>Click or tap here to enter text.</w:t>
          </w:r>
        </w:p>
      </w:docPartBody>
    </w:docPart>
    <w:docPart>
      <w:docPartPr>
        <w:name w:val="052D52EB77F64467A03F24CE8ADCFD7F"/>
        <w:category>
          <w:name w:val="General"/>
          <w:gallery w:val="placeholder"/>
        </w:category>
        <w:types>
          <w:type w:val="bbPlcHdr"/>
        </w:types>
        <w:behaviors>
          <w:behavior w:val="content"/>
        </w:behaviors>
        <w:guid w:val="{45D2D9EC-D6E2-4C92-AAAE-2FA1B3BD471A}"/>
      </w:docPartPr>
      <w:docPartBody>
        <w:p w:rsidR="004C6377" w:rsidRDefault="00535AC7" w:rsidP="00535AC7">
          <w:pPr>
            <w:pStyle w:val="052D52EB77F64467A03F24CE8ADCFD7F"/>
          </w:pPr>
          <w:r w:rsidRPr="00FC5FCC">
            <w:rPr>
              <w:rStyle w:val="PlaceholderText"/>
            </w:rPr>
            <w:t>Click or tap here to enter text.</w:t>
          </w:r>
        </w:p>
      </w:docPartBody>
    </w:docPart>
    <w:docPart>
      <w:docPartPr>
        <w:name w:val="90DEFBE3280A4DBB800E5FEB87448408"/>
        <w:category>
          <w:name w:val="General"/>
          <w:gallery w:val="placeholder"/>
        </w:category>
        <w:types>
          <w:type w:val="bbPlcHdr"/>
        </w:types>
        <w:behaviors>
          <w:behavior w:val="content"/>
        </w:behaviors>
        <w:guid w:val="{FC4168C8-C91A-4D54-B38F-A149CF90D06A}"/>
      </w:docPartPr>
      <w:docPartBody>
        <w:p w:rsidR="004C6377" w:rsidRDefault="00535AC7" w:rsidP="00535AC7">
          <w:pPr>
            <w:pStyle w:val="90DEFBE3280A4DBB800E5FEB87448408"/>
          </w:pPr>
          <w:r w:rsidRPr="00FC5FCC">
            <w:rPr>
              <w:rStyle w:val="PlaceholderText"/>
            </w:rPr>
            <w:t>Click or tap here to enter text.</w:t>
          </w:r>
        </w:p>
      </w:docPartBody>
    </w:docPart>
    <w:docPart>
      <w:docPartPr>
        <w:name w:val="23C10DA9EDBC471D85BEFF9F4142277E"/>
        <w:category>
          <w:name w:val="General"/>
          <w:gallery w:val="placeholder"/>
        </w:category>
        <w:types>
          <w:type w:val="bbPlcHdr"/>
        </w:types>
        <w:behaviors>
          <w:behavior w:val="content"/>
        </w:behaviors>
        <w:guid w:val="{4897EA8A-01A1-4C02-8E34-C1931C70B8C9}"/>
      </w:docPartPr>
      <w:docPartBody>
        <w:p w:rsidR="004C6377" w:rsidRDefault="00535AC7" w:rsidP="00535AC7">
          <w:pPr>
            <w:pStyle w:val="23C10DA9EDBC471D85BEFF9F4142277E"/>
          </w:pPr>
          <w:r w:rsidRPr="00FC5FCC">
            <w:rPr>
              <w:rStyle w:val="PlaceholderText"/>
            </w:rPr>
            <w:t>Click or tap here to enter text.</w:t>
          </w:r>
        </w:p>
      </w:docPartBody>
    </w:docPart>
    <w:docPart>
      <w:docPartPr>
        <w:name w:val="01689F33DC5146B3B5AD931271696F93"/>
        <w:category>
          <w:name w:val="General"/>
          <w:gallery w:val="placeholder"/>
        </w:category>
        <w:types>
          <w:type w:val="bbPlcHdr"/>
        </w:types>
        <w:behaviors>
          <w:behavior w:val="content"/>
        </w:behaviors>
        <w:guid w:val="{A735A54E-2FE7-4719-8125-2C08DF230827}"/>
      </w:docPartPr>
      <w:docPartBody>
        <w:p w:rsidR="004C6377" w:rsidRDefault="00535AC7" w:rsidP="00535AC7">
          <w:pPr>
            <w:pStyle w:val="01689F33DC5146B3B5AD931271696F93"/>
          </w:pPr>
          <w:r w:rsidRPr="00FC5FCC">
            <w:rPr>
              <w:rStyle w:val="PlaceholderText"/>
            </w:rPr>
            <w:t>Click or tap here to enter text.</w:t>
          </w:r>
        </w:p>
      </w:docPartBody>
    </w:docPart>
    <w:docPart>
      <w:docPartPr>
        <w:name w:val="86DB7FFA19BE447BADF6C8D9FF2B0C08"/>
        <w:category>
          <w:name w:val="General"/>
          <w:gallery w:val="placeholder"/>
        </w:category>
        <w:types>
          <w:type w:val="bbPlcHdr"/>
        </w:types>
        <w:behaviors>
          <w:behavior w:val="content"/>
        </w:behaviors>
        <w:guid w:val="{A201E252-F81E-4A53-A9F8-291918D6ED35}"/>
      </w:docPartPr>
      <w:docPartBody>
        <w:p w:rsidR="004C6377" w:rsidRDefault="00535AC7" w:rsidP="00535AC7">
          <w:pPr>
            <w:pStyle w:val="86DB7FFA19BE447BADF6C8D9FF2B0C08"/>
          </w:pPr>
          <w:r w:rsidRPr="00FC5FCC">
            <w:rPr>
              <w:rStyle w:val="PlaceholderText"/>
            </w:rPr>
            <w:t>Click or tap here to enter text.</w:t>
          </w:r>
        </w:p>
      </w:docPartBody>
    </w:docPart>
    <w:docPart>
      <w:docPartPr>
        <w:name w:val="1188579FD7824223B4C99E25B471FEB5"/>
        <w:category>
          <w:name w:val="General"/>
          <w:gallery w:val="placeholder"/>
        </w:category>
        <w:types>
          <w:type w:val="bbPlcHdr"/>
        </w:types>
        <w:behaviors>
          <w:behavior w:val="content"/>
        </w:behaviors>
        <w:guid w:val="{EDF0D58B-34DB-4ECF-B65B-3DFB2ADF7422}"/>
      </w:docPartPr>
      <w:docPartBody>
        <w:p w:rsidR="004C6377" w:rsidRDefault="00535AC7" w:rsidP="00535AC7">
          <w:pPr>
            <w:pStyle w:val="1188579FD7824223B4C99E25B471FEB5"/>
          </w:pPr>
          <w:r w:rsidRPr="00FC5FCC">
            <w:rPr>
              <w:rStyle w:val="PlaceholderText"/>
            </w:rPr>
            <w:t>Click or tap here to enter text.</w:t>
          </w:r>
        </w:p>
      </w:docPartBody>
    </w:docPart>
    <w:docPart>
      <w:docPartPr>
        <w:name w:val="6926C25F9B9243A39DC26B8160CBF4E9"/>
        <w:category>
          <w:name w:val="General"/>
          <w:gallery w:val="placeholder"/>
        </w:category>
        <w:types>
          <w:type w:val="bbPlcHdr"/>
        </w:types>
        <w:behaviors>
          <w:behavior w:val="content"/>
        </w:behaviors>
        <w:guid w:val="{450FCC68-F88B-44FE-B0AC-9B2A29EAE915}"/>
      </w:docPartPr>
      <w:docPartBody>
        <w:p w:rsidR="004C6377" w:rsidRDefault="00535AC7" w:rsidP="00535AC7">
          <w:pPr>
            <w:pStyle w:val="6926C25F9B9243A39DC26B8160CBF4E9"/>
          </w:pPr>
          <w:r w:rsidRPr="00FC5FCC">
            <w:rPr>
              <w:rStyle w:val="PlaceholderText"/>
            </w:rPr>
            <w:t>Click or tap here to enter text.</w:t>
          </w:r>
        </w:p>
      </w:docPartBody>
    </w:docPart>
    <w:docPart>
      <w:docPartPr>
        <w:name w:val="45B01BB4A7D84F27AAC224B647477967"/>
        <w:category>
          <w:name w:val="General"/>
          <w:gallery w:val="placeholder"/>
        </w:category>
        <w:types>
          <w:type w:val="bbPlcHdr"/>
        </w:types>
        <w:behaviors>
          <w:behavior w:val="content"/>
        </w:behaviors>
        <w:guid w:val="{F316BFBF-EEE2-447A-8F18-CF03456B1BFF}"/>
      </w:docPartPr>
      <w:docPartBody>
        <w:p w:rsidR="004C6377" w:rsidRDefault="00535AC7" w:rsidP="00535AC7">
          <w:pPr>
            <w:pStyle w:val="45B01BB4A7D84F27AAC224B647477967"/>
          </w:pPr>
          <w:r w:rsidRPr="00FC5FCC">
            <w:rPr>
              <w:rStyle w:val="PlaceholderText"/>
            </w:rPr>
            <w:t>Click or tap here to enter text.</w:t>
          </w:r>
        </w:p>
      </w:docPartBody>
    </w:docPart>
    <w:docPart>
      <w:docPartPr>
        <w:name w:val="49613EDB25CF4DADAA61369D6889EF08"/>
        <w:category>
          <w:name w:val="General"/>
          <w:gallery w:val="placeholder"/>
        </w:category>
        <w:types>
          <w:type w:val="bbPlcHdr"/>
        </w:types>
        <w:behaviors>
          <w:behavior w:val="content"/>
        </w:behaviors>
        <w:guid w:val="{1D3FF344-DA52-4856-98C6-003324F4A3A1}"/>
      </w:docPartPr>
      <w:docPartBody>
        <w:p w:rsidR="004C6377" w:rsidRDefault="00535AC7" w:rsidP="00535AC7">
          <w:pPr>
            <w:pStyle w:val="49613EDB25CF4DADAA61369D6889EF08"/>
          </w:pPr>
          <w:r w:rsidRPr="00FC5FCC">
            <w:rPr>
              <w:rStyle w:val="PlaceholderText"/>
            </w:rPr>
            <w:t>Click or tap here to enter text.</w:t>
          </w:r>
        </w:p>
      </w:docPartBody>
    </w:docPart>
    <w:docPart>
      <w:docPartPr>
        <w:name w:val="241C352F7AB44D27A7A6980B909F092E"/>
        <w:category>
          <w:name w:val="General"/>
          <w:gallery w:val="placeholder"/>
        </w:category>
        <w:types>
          <w:type w:val="bbPlcHdr"/>
        </w:types>
        <w:behaviors>
          <w:behavior w:val="content"/>
        </w:behaviors>
        <w:guid w:val="{C823863A-87A0-4BA2-BB45-01B6847F22F9}"/>
      </w:docPartPr>
      <w:docPartBody>
        <w:p w:rsidR="004C6377" w:rsidRDefault="00535AC7" w:rsidP="00535AC7">
          <w:pPr>
            <w:pStyle w:val="241C352F7AB44D27A7A6980B909F092E"/>
          </w:pPr>
          <w:r w:rsidRPr="00FC5FCC">
            <w:rPr>
              <w:rStyle w:val="PlaceholderText"/>
            </w:rPr>
            <w:t>Click or tap here to enter text.</w:t>
          </w:r>
        </w:p>
      </w:docPartBody>
    </w:docPart>
    <w:docPart>
      <w:docPartPr>
        <w:name w:val="71379AED104F4EDD9AE2685513912B98"/>
        <w:category>
          <w:name w:val="General"/>
          <w:gallery w:val="placeholder"/>
        </w:category>
        <w:types>
          <w:type w:val="bbPlcHdr"/>
        </w:types>
        <w:behaviors>
          <w:behavior w:val="content"/>
        </w:behaviors>
        <w:guid w:val="{756CEC5F-F051-4261-9075-CF6FC3E2E78D}"/>
      </w:docPartPr>
      <w:docPartBody>
        <w:p w:rsidR="004C6377" w:rsidRDefault="00535AC7" w:rsidP="00535AC7">
          <w:pPr>
            <w:pStyle w:val="71379AED104F4EDD9AE2685513912B98"/>
          </w:pPr>
          <w:r w:rsidRPr="00FC5FCC">
            <w:rPr>
              <w:rStyle w:val="PlaceholderText"/>
            </w:rPr>
            <w:t>Click or tap here to enter text.</w:t>
          </w:r>
        </w:p>
      </w:docPartBody>
    </w:docPart>
    <w:docPart>
      <w:docPartPr>
        <w:name w:val="EA0551BB83874A8892D774C4CD0AB3E4"/>
        <w:category>
          <w:name w:val="General"/>
          <w:gallery w:val="placeholder"/>
        </w:category>
        <w:types>
          <w:type w:val="bbPlcHdr"/>
        </w:types>
        <w:behaviors>
          <w:behavior w:val="content"/>
        </w:behaviors>
        <w:guid w:val="{FBD85D06-2309-4DBB-A32E-AF2ACB6A79FD}"/>
      </w:docPartPr>
      <w:docPartBody>
        <w:p w:rsidR="004C6377" w:rsidRDefault="00535AC7" w:rsidP="00535AC7">
          <w:pPr>
            <w:pStyle w:val="EA0551BB83874A8892D774C4CD0AB3E4"/>
          </w:pPr>
          <w:r w:rsidRPr="00FC5FCC">
            <w:rPr>
              <w:rStyle w:val="PlaceholderText"/>
            </w:rPr>
            <w:t>Click or tap here to enter text.</w:t>
          </w:r>
        </w:p>
      </w:docPartBody>
    </w:docPart>
    <w:docPart>
      <w:docPartPr>
        <w:name w:val="3F25E6E61DF84257B88C97992C2E1BF4"/>
        <w:category>
          <w:name w:val="General"/>
          <w:gallery w:val="placeholder"/>
        </w:category>
        <w:types>
          <w:type w:val="bbPlcHdr"/>
        </w:types>
        <w:behaviors>
          <w:behavior w:val="content"/>
        </w:behaviors>
        <w:guid w:val="{0ABCFA5D-A6AC-4548-921F-E500E3E84FCD}"/>
      </w:docPartPr>
      <w:docPartBody>
        <w:p w:rsidR="004C6377" w:rsidRDefault="00535AC7" w:rsidP="00535AC7">
          <w:pPr>
            <w:pStyle w:val="3F25E6E61DF84257B88C97992C2E1BF4"/>
          </w:pPr>
          <w:r w:rsidRPr="00FC5FCC">
            <w:rPr>
              <w:rStyle w:val="PlaceholderText"/>
            </w:rPr>
            <w:t>Click or tap here to enter text.</w:t>
          </w:r>
        </w:p>
      </w:docPartBody>
    </w:docPart>
    <w:docPart>
      <w:docPartPr>
        <w:name w:val="8B10A36EA4D04D88A61BE0F4477B0E8D"/>
        <w:category>
          <w:name w:val="General"/>
          <w:gallery w:val="placeholder"/>
        </w:category>
        <w:types>
          <w:type w:val="bbPlcHdr"/>
        </w:types>
        <w:behaviors>
          <w:behavior w:val="content"/>
        </w:behaviors>
        <w:guid w:val="{E093E534-6D32-4CB4-8279-C52CBEA20629}"/>
      </w:docPartPr>
      <w:docPartBody>
        <w:p w:rsidR="004C6377" w:rsidRDefault="00535AC7" w:rsidP="00535AC7">
          <w:pPr>
            <w:pStyle w:val="8B10A36EA4D04D88A61BE0F4477B0E8D"/>
          </w:pPr>
          <w:r w:rsidRPr="00FC5FCC">
            <w:rPr>
              <w:rStyle w:val="PlaceholderText"/>
            </w:rPr>
            <w:t>Click or tap here to enter text.</w:t>
          </w:r>
        </w:p>
      </w:docPartBody>
    </w:docPart>
    <w:docPart>
      <w:docPartPr>
        <w:name w:val="E1A37AAF7CEC4F91BE77EDFA7FE5B422"/>
        <w:category>
          <w:name w:val="General"/>
          <w:gallery w:val="placeholder"/>
        </w:category>
        <w:types>
          <w:type w:val="bbPlcHdr"/>
        </w:types>
        <w:behaviors>
          <w:behavior w:val="content"/>
        </w:behaviors>
        <w:guid w:val="{04BE5BE5-978F-4E8E-AF8A-4ACCD9903546}"/>
      </w:docPartPr>
      <w:docPartBody>
        <w:p w:rsidR="004C6377" w:rsidRDefault="00535AC7" w:rsidP="00535AC7">
          <w:pPr>
            <w:pStyle w:val="E1A37AAF7CEC4F91BE77EDFA7FE5B422"/>
          </w:pPr>
          <w:r w:rsidRPr="00FC5FCC">
            <w:rPr>
              <w:rStyle w:val="PlaceholderText"/>
            </w:rPr>
            <w:t>Click or tap here to enter text.</w:t>
          </w:r>
        </w:p>
      </w:docPartBody>
    </w:docPart>
    <w:docPart>
      <w:docPartPr>
        <w:name w:val="161A69A8BD7E4E9B9BE981DF83474DD1"/>
        <w:category>
          <w:name w:val="General"/>
          <w:gallery w:val="placeholder"/>
        </w:category>
        <w:types>
          <w:type w:val="bbPlcHdr"/>
        </w:types>
        <w:behaviors>
          <w:behavior w:val="content"/>
        </w:behaviors>
        <w:guid w:val="{1CF10E49-7553-4771-A625-738742E67C9E}"/>
      </w:docPartPr>
      <w:docPartBody>
        <w:p w:rsidR="004C6377" w:rsidRDefault="00535AC7" w:rsidP="00535AC7">
          <w:pPr>
            <w:pStyle w:val="161A69A8BD7E4E9B9BE981DF83474DD1"/>
          </w:pPr>
          <w:r w:rsidRPr="00FC5FCC">
            <w:rPr>
              <w:rStyle w:val="PlaceholderText"/>
            </w:rPr>
            <w:t>Click or tap here to enter text.</w:t>
          </w:r>
        </w:p>
      </w:docPartBody>
    </w:docPart>
    <w:docPart>
      <w:docPartPr>
        <w:name w:val="23F8FE05E7E24370BB5AA6F66214523D"/>
        <w:category>
          <w:name w:val="General"/>
          <w:gallery w:val="placeholder"/>
        </w:category>
        <w:types>
          <w:type w:val="bbPlcHdr"/>
        </w:types>
        <w:behaviors>
          <w:behavior w:val="content"/>
        </w:behaviors>
        <w:guid w:val="{C0BF6582-5D94-4733-8E7E-DEC1489A5851}"/>
      </w:docPartPr>
      <w:docPartBody>
        <w:p w:rsidR="004C6377" w:rsidRDefault="00535AC7" w:rsidP="00535AC7">
          <w:pPr>
            <w:pStyle w:val="23F8FE05E7E24370BB5AA6F66214523D"/>
          </w:pPr>
          <w:r w:rsidRPr="00FC5FCC">
            <w:rPr>
              <w:rStyle w:val="PlaceholderText"/>
            </w:rPr>
            <w:t>Click or tap here to enter text.</w:t>
          </w:r>
        </w:p>
      </w:docPartBody>
    </w:docPart>
    <w:docPart>
      <w:docPartPr>
        <w:name w:val="77BFFDC5DA5D47DAA91EE74EAB3DD0B0"/>
        <w:category>
          <w:name w:val="General"/>
          <w:gallery w:val="placeholder"/>
        </w:category>
        <w:types>
          <w:type w:val="bbPlcHdr"/>
        </w:types>
        <w:behaviors>
          <w:behavior w:val="content"/>
        </w:behaviors>
        <w:guid w:val="{91EE9D42-65E6-4929-A28F-2BD23FCA920E}"/>
      </w:docPartPr>
      <w:docPartBody>
        <w:p w:rsidR="004C6377" w:rsidRDefault="00535AC7" w:rsidP="00535AC7">
          <w:pPr>
            <w:pStyle w:val="77BFFDC5DA5D47DAA91EE74EAB3DD0B0"/>
          </w:pPr>
          <w:r w:rsidRPr="00FC5FCC">
            <w:rPr>
              <w:rStyle w:val="PlaceholderText"/>
            </w:rPr>
            <w:t>Click or tap here to enter text.</w:t>
          </w:r>
        </w:p>
      </w:docPartBody>
    </w:docPart>
    <w:docPart>
      <w:docPartPr>
        <w:name w:val="25714B6B540446B5A57044A1FA321B6D"/>
        <w:category>
          <w:name w:val="General"/>
          <w:gallery w:val="placeholder"/>
        </w:category>
        <w:types>
          <w:type w:val="bbPlcHdr"/>
        </w:types>
        <w:behaviors>
          <w:behavior w:val="content"/>
        </w:behaviors>
        <w:guid w:val="{E4EAE2DF-D515-475F-88C7-93F1EA6CD0F5}"/>
      </w:docPartPr>
      <w:docPartBody>
        <w:p w:rsidR="004C6377" w:rsidRDefault="00535AC7" w:rsidP="00535AC7">
          <w:pPr>
            <w:pStyle w:val="25714B6B540446B5A57044A1FA321B6D"/>
          </w:pPr>
          <w:r w:rsidRPr="00FC5FCC">
            <w:rPr>
              <w:rStyle w:val="PlaceholderText"/>
            </w:rPr>
            <w:t>Click or tap here to enter text.</w:t>
          </w:r>
        </w:p>
      </w:docPartBody>
    </w:docPart>
    <w:docPart>
      <w:docPartPr>
        <w:name w:val="6BAEE09FDDA947BE85BA04283AF5A6EC"/>
        <w:category>
          <w:name w:val="General"/>
          <w:gallery w:val="placeholder"/>
        </w:category>
        <w:types>
          <w:type w:val="bbPlcHdr"/>
        </w:types>
        <w:behaviors>
          <w:behavior w:val="content"/>
        </w:behaviors>
        <w:guid w:val="{899474A8-D968-4C78-80B1-30CD2927FBFC}"/>
      </w:docPartPr>
      <w:docPartBody>
        <w:p w:rsidR="004C6377" w:rsidRDefault="00535AC7" w:rsidP="00535AC7">
          <w:pPr>
            <w:pStyle w:val="6BAEE09FDDA947BE85BA04283AF5A6EC"/>
          </w:pPr>
          <w:r w:rsidRPr="00FC5FCC">
            <w:rPr>
              <w:rStyle w:val="PlaceholderText"/>
            </w:rPr>
            <w:t>Click or tap here to enter text.</w:t>
          </w:r>
        </w:p>
      </w:docPartBody>
    </w:docPart>
    <w:docPart>
      <w:docPartPr>
        <w:name w:val="5708EDCBC8F747639D4C821F5251F2D3"/>
        <w:category>
          <w:name w:val="General"/>
          <w:gallery w:val="placeholder"/>
        </w:category>
        <w:types>
          <w:type w:val="bbPlcHdr"/>
        </w:types>
        <w:behaviors>
          <w:behavior w:val="content"/>
        </w:behaviors>
        <w:guid w:val="{8542887C-1226-44C3-AC6A-1087E86CDD5B}"/>
      </w:docPartPr>
      <w:docPartBody>
        <w:p w:rsidR="004C6377" w:rsidRDefault="00535AC7" w:rsidP="00535AC7">
          <w:pPr>
            <w:pStyle w:val="5708EDCBC8F747639D4C821F5251F2D3"/>
          </w:pPr>
          <w:r w:rsidRPr="00FC5FCC">
            <w:rPr>
              <w:rStyle w:val="PlaceholderText"/>
            </w:rPr>
            <w:t>Click or tap here to enter text.</w:t>
          </w:r>
        </w:p>
      </w:docPartBody>
    </w:docPart>
    <w:docPart>
      <w:docPartPr>
        <w:name w:val="37E70F0802D04E2280D59C2A11A91CE7"/>
        <w:category>
          <w:name w:val="General"/>
          <w:gallery w:val="placeholder"/>
        </w:category>
        <w:types>
          <w:type w:val="bbPlcHdr"/>
        </w:types>
        <w:behaviors>
          <w:behavior w:val="content"/>
        </w:behaviors>
        <w:guid w:val="{F9C13C1A-5250-4A5B-BF51-CC470DD4E011}"/>
      </w:docPartPr>
      <w:docPartBody>
        <w:p w:rsidR="004C6377" w:rsidRDefault="00535AC7" w:rsidP="00535AC7">
          <w:pPr>
            <w:pStyle w:val="37E70F0802D04E2280D59C2A11A91CE7"/>
          </w:pPr>
          <w:r w:rsidRPr="00FC5FCC">
            <w:rPr>
              <w:rStyle w:val="PlaceholderText"/>
            </w:rPr>
            <w:t>Click or tap here to enter text.</w:t>
          </w:r>
        </w:p>
      </w:docPartBody>
    </w:docPart>
    <w:docPart>
      <w:docPartPr>
        <w:name w:val="B7E39BEAF4684DD48A651D2F647FC61A"/>
        <w:category>
          <w:name w:val="General"/>
          <w:gallery w:val="placeholder"/>
        </w:category>
        <w:types>
          <w:type w:val="bbPlcHdr"/>
        </w:types>
        <w:behaviors>
          <w:behavior w:val="content"/>
        </w:behaviors>
        <w:guid w:val="{0EC451CD-048F-43F8-B73B-3DF39B19E0E0}"/>
      </w:docPartPr>
      <w:docPartBody>
        <w:p w:rsidR="004C6377" w:rsidRDefault="00535AC7" w:rsidP="00535AC7">
          <w:pPr>
            <w:pStyle w:val="B7E39BEAF4684DD48A651D2F647FC61A"/>
          </w:pPr>
          <w:r w:rsidRPr="00FC5FCC">
            <w:rPr>
              <w:rStyle w:val="PlaceholderText"/>
            </w:rPr>
            <w:t>Click or tap here to enter text.</w:t>
          </w:r>
        </w:p>
      </w:docPartBody>
    </w:docPart>
    <w:docPart>
      <w:docPartPr>
        <w:name w:val="0D854BA173D044C5889A9F9CE356B0A1"/>
        <w:category>
          <w:name w:val="General"/>
          <w:gallery w:val="placeholder"/>
        </w:category>
        <w:types>
          <w:type w:val="bbPlcHdr"/>
        </w:types>
        <w:behaviors>
          <w:behavior w:val="content"/>
        </w:behaviors>
        <w:guid w:val="{6EE18961-C67D-46DD-BAC5-18240A9A0761}"/>
      </w:docPartPr>
      <w:docPartBody>
        <w:p w:rsidR="004C6377" w:rsidRDefault="00535AC7" w:rsidP="00535AC7">
          <w:pPr>
            <w:pStyle w:val="0D854BA173D044C5889A9F9CE356B0A1"/>
          </w:pPr>
          <w:r w:rsidRPr="00E70147">
            <w:rPr>
              <w:rStyle w:val="PlaceholderText"/>
            </w:rPr>
            <w:t>Click or tap here to enter text.</w:t>
          </w:r>
        </w:p>
      </w:docPartBody>
    </w:docPart>
    <w:docPart>
      <w:docPartPr>
        <w:name w:val="F4AFA261BD14482886F6530CB68862AA"/>
        <w:category>
          <w:name w:val="General"/>
          <w:gallery w:val="placeholder"/>
        </w:category>
        <w:types>
          <w:type w:val="bbPlcHdr"/>
        </w:types>
        <w:behaviors>
          <w:behavior w:val="content"/>
        </w:behaviors>
        <w:guid w:val="{EB267C4E-9FA2-4200-A670-035A58DAE424}"/>
      </w:docPartPr>
      <w:docPartBody>
        <w:p w:rsidR="004C6377" w:rsidRDefault="00535AC7" w:rsidP="00535AC7">
          <w:pPr>
            <w:pStyle w:val="F4AFA261BD14482886F6530CB68862AA"/>
          </w:pPr>
          <w:r w:rsidRPr="00E70147">
            <w:rPr>
              <w:rStyle w:val="PlaceholderText"/>
            </w:rPr>
            <w:t>Click or tap here to enter text.</w:t>
          </w:r>
        </w:p>
      </w:docPartBody>
    </w:docPart>
    <w:docPart>
      <w:docPartPr>
        <w:name w:val="62258F15F23A4883A61BDAC594A51266"/>
        <w:category>
          <w:name w:val="General"/>
          <w:gallery w:val="placeholder"/>
        </w:category>
        <w:types>
          <w:type w:val="bbPlcHdr"/>
        </w:types>
        <w:behaviors>
          <w:behavior w:val="content"/>
        </w:behaviors>
        <w:guid w:val="{81FF1B97-FE73-4EE9-8EB0-7B39EC8E9E50}"/>
      </w:docPartPr>
      <w:docPartBody>
        <w:p w:rsidR="004C6377" w:rsidRDefault="00535AC7" w:rsidP="00535AC7">
          <w:pPr>
            <w:pStyle w:val="62258F15F23A4883A61BDAC594A51266"/>
          </w:pPr>
          <w:r w:rsidRPr="00E70147">
            <w:rPr>
              <w:rStyle w:val="PlaceholderText"/>
            </w:rPr>
            <w:t>Click or tap here to enter text.</w:t>
          </w:r>
        </w:p>
      </w:docPartBody>
    </w:docPart>
    <w:docPart>
      <w:docPartPr>
        <w:name w:val="29D817B40DC746F5BD66BFD83B6C6EE2"/>
        <w:category>
          <w:name w:val="General"/>
          <w:gallery w:val="placeholder"/>
        </w:category>
        <w:types>
          <w:type w:val="bbPlcHdr"/>
        </w:types>
        <w:behaviors>
          <w:behavior w:val="content"/>
        </w:behaviors>
        <w:guid w:val="{BC459C2B-DEA9-4391-A44A-A35590EDFE02}"/>
      </w:docPartPr>
      <w:docPartBody>
        <w:p w:rsidR="004C6377" w:rsidRDefault="00535AC7" w:rsidP="00535AC7">
          <w:pPr>
            <w:pStyle w:val="29D817B40DC746F5BD66BFD83B6C6EE2"/>
          </w:pPr>
          <w:r w:rsidRPr="00E70147">
            <w:rPr>
              <w:rStyle w:val="PlaceholderText"/>
            </w:rPr>
            <w:t>Click or tap here to enter text.</w:t>
          </w:r>
        </w:p>
      </w:docPartBody>
    </w:docPart>
    <w:docPart>
      <w:docPartPr>
        <w:name w:val="A87A623F6481444588A7904410354966"/>
        <w:category>
          <w:name w:val="General"/>
          <w:gallery w:val="placeholder"/>
        </w:category>
        <w:types>
          <w:type w:val="bbPlcHdr"/>
        </w:types>
        <w:behaviors>
          <w:behavior w:val="content"/>
        </w:behaviors>
        <w:guid w:val="{40A9E78B-6955-4831-A5B1-24FC9FC6FD79}"/>
      </w:docPartPr>
      <w:docPartBody>
        <w:p w:rsidR="00DB78C4" w:rsidRDefault="004C6377" w:rsidP="004C6377">
          <w:pPr>
            <w:pStyle w:val="A87A623F6481444588A7904410354966"/>
          </w:pPr>
          <w:r w:rsidRPr="00FC5FCC">
            <w:rPr>
              <w:rStyle w:val="PlaceholderText"/>
            </w:rPr>
            <w:t>Click or tap here to enter text.</w:t>
          </w:r>
        </w:p>
      </w:docPartBody>
    </w:docPart>
    <w:docPart>
      <w:docPartPr>
        <w:name w:val="B892169B480F4028B65A6A15D9C69BF5"/>
        <w:category>
          <w:name w:val="General"/>
          <w:gallery w:val="placeholder"/>
        </w:category>
        <w:types>
          <w:type w:val="bbPlcHdr"/>
        </w:types>
        <w:behaviors>
          <w:behavior w:val="content"/>
        </w:behaviors>
        <w:guid w:val="{1A7D9411-B2F4-4F89-9FB3-1C7877C06C7F}"/>
      </w:docPartPr>
      <w:docPartBody>
        <w:p w:rsidR="00DB78C4" w:rsidRDefault="004C6377" w:rsidP="004C6377">
          <w:pPr>
            <w:pStyle w:val="B892169B480F4028B65A6A15D9C69BF5"/>
          </w:pPr>
          <w:r w:rsidRPr="00FC5FCC">
            <w:rPr>
              <w:rStyle w:val="PlaceholderText"/>
            </w:rPr>
            <w:t>Click or tap here to enter text.</w:t>
          </w:r>
        </w:p>
      </w:docPartBody>
    </w:docPart>
    <w:docPart>
      <w:docPartPr>
        <w:name w:val="8C7759A4C47B49FBBCE170476C81B889"/>
        <w:category>
          <w:name w:val="General"/>
          <w:gallery w:val="placeholder"/>
        </w:category>
        <w:types>
          <w:type w:val="bbPlcHdr"/>
        </w:types>
        <w:behaviors>
          <w:behavior w:val="content"/>
        </w:behaviors>
        <w:guid w:val="{3230662E-0B37-48D6-BDB5-8F244714816B}"/>
      </w:docPartPr>
      <w:docPartBody>
        <w:p w:rsidR="00DB78C4" w:rsidRDefault="004C6377" w:rsidP="004C6377">
          <w:pPr>
            <w:pStyle w:val="8C7759A4C47B49FBBCE170476C81B889"/>
          </w:pPr>
          <w:r w:rsidRPr="00FC5FCC">
            <w:rPr>
              <w:rStyle w:val="PlaceholderText"/>
            </w:rPr>
            <w:t>Click or tap here to enter text.</w:t>
          </w:r>
        </w:p>
      </w:docPartBody>
    </w:docPart>
    <w:docPart>
      <w:docPartPr>
        <w:name w:val="7EDB8C527402470EACC798EB652429E7"/>
        <w:category>
          <w:name w:val="General"/>
          <w:gallery w:val="placeholder"/>
        </w:category>
        <w:types>
          <w:type w:val="bbPlcHdr"/>
        </w:types>
        <w:behaviors>
          <w:behavior w:val="content"/>
        </w:behaviors>
        <w:guid w:val="{00EB2874-6DB9-4D35-9192-BCD8063014B7}"/>
      </w:docPartPr>
      <w:docPartBody>
        <w:p w:rsidR="00DB78C4" w:rsidRDefault="004C6377" w:rsidP="004C6377">
          <w:pPr>
            <w:pStyle w:val="7EDB8C527402470EACC798EB652429E7"/>
          </w:pPr>
          <w:r w:rsidRPr="00FC5FCC">
            <w:rPr>
              <w:rStyle w:val="PlaceholderText"/>
            </w:rPr>
            <w:t>Click or tap here to enter text.</w:t>
          </w:r>
        </w:p>
      </w:docPartBody>
    </w:docPart>
    <w:docPart>
      <w:docPartPr>
        <w:name w:val="C9473B0A357C43CDA5BFD53E7A6ED3C2"/>
        <w:category>
          <w:name w:val="General"/>
          <w:gallery w:val="placeholder"/>
        </w:category>
        <w:types>
          <w:type w:val="bbPlcHdr"/>
        </w:types>
        <w:behaviors>
          <w:behavior w:val="content"/>
        </w:behaviors>
        <w:guid w:val="{6BF8722C-6CD5-446B-9760-9A8A64C48B0F}"/>
      </w:docPartPr>
      <w:docPartBody>
        <w:p w:rsidR="00DB78C4" w:rsidRDefault="004C6377" w:rsidP="004C6377">
          <w:pPr>
            <w:pStyle w:val="C9473B0A357C43CDA5BFD53E7A6ED3C2"/>
          </w:pPr>
          <w:r w:rsidRPr="00FC5FCC">
            <w:rPr>
              <w:rStyle w:val="PlaceholderText"/>
            </w:rPr>
            <w:t>Click or tap here to enter text.</w:t>
          </w:r>
        </w:p>
      </w:docPartBody>
    </w:docPart>
    <w:docPart>
      <w:docPartPr>
        <w:name w:val="FB441D5FA8FB4CA4B41D578EB404412F"/>
        <w:category>
          <w:name w:val="General"/>
          <w:gallery w:val="placeholder"/>
        </w:category>
        <w:types>
          <w:type w:val="bbPlcHdr"/>
        </w:types>
        <w:behaviors>
          <w:behavior w:val="content"/>
        </w:behaviors>
        <w:guid w:val="{30099B51-CAC9-498E-8E49-7FBA1EF1BA1E}"/>
      </w:docPartPr>
      <w:docPartBody>
        <w:p w:rsidR="00DB78C4" w:rsidRDefault="004C6377" w:rsidP="004C6377">
          <w:pPr>
            <w:pStyle w:val="FB441D5FA8FB4CA4B41D578EB404412F"/>
          </w:pPr>
          <w:r w:rsidRPr="00FC5FCC">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2E8679D-E9DF-4538-92ED-528B038E309C}"/>
      </w:docPartPr>
      <w:docPartBody>
        <w:p w:rsidR="00124FBC" w:rsidRDefault="00DB78C4">
          <w:r w:rsidRPr="00481A30">
            <w:rPr>
              <w:rStyle w:val="PlaceholderText"/>
            </w:rPr>
            <w:t>Click or tap here to enter text.</w:t>
          </w:r>
        </w:p>
      </w:docPartBody>
    </w:docPart>
    <w:docPart>
      <w:docPartPr>
        <w:name w:val="B4DA1BD2194F494C8CE224573F4D03DE"/>
        <w:category>
          <w:name w:val="General"/>
          <w:gallery w:val="placeholder"/>
        </w:category>
        <w:types>
          <w:type w:val="bbPlcHdr"/>
        </w:types>
        <w:behaviors>
          <w:behavior w:val="content"/>
        </w:behaviors>
        <w:guid w:val="{EC0C9EE0-C71F-4FDC-ABBD-A193363CBE36}"/>
      </w:docPartPr>
      <w:docPartBody>
        <w:p w:rsidR="00124FBC" w:rsidRDefault="00124FBC" w:rsidP="00124FBC">
          <w:pPr>
            <w:pStyle w:val="B4DA1BD2194F494C8CE224573F4D03DE"/>
          </w:pPr>
          <w:r w:rsidRPr="00E7014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93"/>
    <w:rsid w:val="00003AD7"/>
    <w:rsid w:val="00075E9A"/>
    <w:rsid w:val="00083B32"/>
    <w:rsid w:val="000F3C9F"/>
    <w:rsid w:val="00124FBC"/>
    <w:rsid w:val="00127091"/>
    <w:rsid w:val="00140A83"/>
    <w:rsid w:val="001C163D"/>
    <w:rsid w:val="00240C92"/>
    <w:rsid w:val="002814B5"/>
    <w:rsid w:val="002872D9"/>
    <w:rsid w:val="002957FD"/>
    <w:rsid w:val="002C70CD"/>
    <w:rsid w:val="002E46E1"/>
    <w:rsid w:val="00326D52"/>
    <w:rsid w:val="00350AEB"/>
    <w:rsid w:val="003A6B30"/>
    <w:rsid w:val="003F6C4E"/>
    <w:rsid w:val="00415A3C"/>
    <w:rsid w:val="00496497"/>
    <w:rsid w:val="004A3D93"/>
    <w:rsid w:val="004C6377"/>
    <w:rsid w:val="004E0D58"/>
    <w:rsid w:val="004E53C0"/>
    <w:rsid w:val="00524E37"/>
    <w:rsid w:val="00534321"/>
    <w:rsid w:val="00535AC7"/>
    <w:rsid w:val="00541C39"/>
    <w:rsid w:val="005625A1"/>
    <w:rsid w:val="00580DA2"/>
    <w:rsid w:val="005C0989"/>
    <w:rsid w:val="005C45EE"/>
    <w:rsid w:val="005C4E4F"/>
    <w:rsid w:val="006403BA"/>
    <w:rsid w:val="00646C8B"/>
    <w:rsid w:val="00663D7D"/>
    <w:rsid w:val="006873D6"/>
    <w:rsid w:val="006922D3"/>
    <w:rsid w:val="00717ADF"/>
    <w:rsid w:val="007475D9"/>
    <w:rsid w:val="007B0F55"/>
    <w:rsid w:val="008375A1"/>
    <w:rsid w:val="008A194B"/>
    <w:rsid w:val="008C0982"/>
    <w:rsid w:val="008D0AF7"/>
    <w:rsid w:val="00947A37"/>
    <w:rsid w:val="009508AB"/>
    <w:rsid w:val="00974C63"/>
    <w:rsid w:val="009A751E"/>
    <w:rsid w:val="009F6785"/>
    <w:rsid w:val="00A338DA"/>
    <w:rsid w:val="00B15B12"/>
    <w:rsid w:val="00B25F7A"/>
    <w:rsid w:val="00B30A5B"/>
    <w:rsid w:val="00B733F8"/>
    <w:rsid w:val="00B868AA"/>
    <w:rsid w:val="00BD32E0"/>
    <w:rsid w:val="00C1572B"/>
    <w:rsid w:val="00C2175D"/>
    <w:rsid w:val="00C8131B"/>
    <w:rsid w:val="00CA19A5"/>
    <w:rsid w:val="00CC04DB"/>
    <w:rsid w:val="00CC1CC5"/>
    <w:rsid w:val="00CC2457"/>
    <w:rsid w:val="00D172E8"/>
    <w:rsid w:val="00D2017B"/>
    <w:rsid w:val="00DA44BE"/>
    <w:rsid w:val="00DB1959"/>
    <w:rsid w:val="00DB78C4"/>
    <w:rsid w:val="00DF254E"/>
    <w:rsid w:val="00E40EBC"/>
    <w:rsid w:val="00E5223D"/>
    <w:rsid w:val="00E70501"/>
    <w:rsid w:val="00E93541"/>
    <w:rsid w:val="00EC1F8C"/>
    <w:rsid w:val="00EE6A53"/>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0E6E0AD"/>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4FBC"/>
    <w:rPr>
      <w:color w:val="666666"/>
    </w:rPr>
  </w:style>
  <w:style w:type="paragraph" w:customStyle="1" w:styleId="69645006B62543B09FDD247597841F69">
    <w:name w:val="69645006B62543B09FDD247597841F69"/>
    <w:rsid w:val="00B25F7A"/>
  </w:style>
  <w:style w:type="paragraph" w:customStyle="1" w:styleId="7F93C19ECFDA418BA515B03EAD1CDF5F">
    <w:name w:val="7F93C19ECFDA418BA515B03EAD1CDF5F"/>
    <w:rsid w:val="00E40EBC"/>
  </w:style>
  <w:style w:type="paragraph" w:customStyle="1" w:styleId="F261CD156B214AF5AA5CC4CCD05B0505">
    <w:name w:val="F261CD156B214AF5AA5CC4CCD05B0505"/>
    <w:rsid w:val="00BD32E0"/>
  </w:style>
  <w:style w:type="paragraph" w:customStyle="1" w:styleId="82702305A8964034904D9DDC24759B99">
    <w:name w:val="82702305A8964034904D9DDC24759B99"/>
    <w:rsid w:val="00BD32E0"/>
  </w:style>
  <w:style w:type="paragraph" w:customStyle="1" w:styleId="7CD7FD2AA73F4A309D68FDAA52AF01B4">
    <w:name w:val="7CD7FD2AA73F4A309D68FDAA52AF01B4"/>
    <w:rsid w:val="00BD32E0"/>
  </w:style>
  <w:style w:type="paragraph" w:customStyle="1" w:styleId="B9697C16D4A144DBAADB2AB89F5DA7E4">
    <w:name w:val="B9697C16D4A144DBAADB2AB89F5DA7E4"/>
    <w:rsid w:val="00BD32E0"/>
  </w:style>
  <w:style w:type="paragraph" w:customStyle="1" w:styleId="EC74BAAF00374C6E91A7DA259AC5689C">
    <w:name w:val="EC74BAAF00374C6E91A7DA259AC5689C"/>
    <w:rsid w:val="008D0AF7"/>
  </w:style>
  <w:style w:type="paragraph" w:customStyle="1" w:styleId="B76567A1ACBC46FF85DCC9B3B7D18BF0">
    <w:name w:val="B76567A1ACBC46FF85DCC9B3B7D18BF0"/>
    <w:rsid w:val="00BD32E0"/>
  </w:style>
  <w:style w:type="paragraph" w:customStyle="1" w:styleId="F5CF654B7EAB4451B6809FF4E74DF691">
    <w:name w:val="F5CF654B7EAB4451B6809FF4E74DF691"/>
    <w:rsid w:val="00BD32E0"/>
  </w:style>
  <w:style w:type="paragraph" w:customStyle="1" w:styleId="CBD5692ECF6F40B5BC67D2F97D77ADF7">
    <w:name w:val="CBD5692ECF6F40B5BC67D2F97D77ADF7"/>
    <w:rsid w:val="00BD32E0"/>
  </w:style>
  <w:style w:type="paragraph" w:customStyle="1" w:styleId="685B2B67268C456E86A4D8767D658A2D">
    <w:name w:val="685B2B67268C456E86A4D8767D658A2D"/>
    <w:rsid w:val="00BD32E0"/>
  </w:style>
  <w:style w:type="paragraph" w:customStyle="1" w:styleId="1CD4D3A270554D05B765E76E2C79CD4C">
    <w:name w:val="1CD4D3A270554D05B765E76E2C79CD4C"/>
    <w:rsid w:val="00BD32E0"/>
  </w:style>
  <w:style w:type="paragraph" w:customStyle="1" w:styleId="DE4C9588A2004DADBA25AE1B55F0B32E">
    <w:name w:val="DE4C9588A2004DADBA25AE1B55F0B32E"/>
    <w:rsid w:val="00B25F7A"/>
  </w:style>
  <w:style w:type="paragraph" w:customStyle="1" w:styleId="151399CB904F44F5B702BE0E224A6F8D">
    <w:name w:val="151399CB904F44F5B702BE0E224A6F8D"/>
    <w:rsid w:val="00B25F7A"/>
  </w:style>
  <w:style w:type="paragraph" w:customStyle="1" w:styleId="0DF22F8F5B584CB5A223509F07CC7FFF">
    <w:name w:val="0DF22F8F5B584CB5A223509F07CC7FFF"/>
  </w:style>
  <w:style w:type="paragraph" w:customStyle="1" w:styleId="3442D4BD29794B64AC1C03E272109F98">
    <w:name w:val="3442D4BD29794B64AC1C03E272109F98"/>
  </w:style>
  <w:style w:type="paragraph" w:customStyle="1" w:styleId="6361E9717E284530B046927AE0359DCE">
    <w:name w:val="6361E9717E284530B046927AE0359DCE"/>
    <w:rPr>
      <w:lang w:val="en-US" w:eastAsia="ja-JP"/>
    </w:rPr>
  </w:style>
  <w:style w:type="paragraph" w:customStyle="1" w:styleId="4C06BABEF9064B4EBF7F0C3341DFEF0E">
    <w:name w:val="4C06BABEF9064B4EBF7F0C3341DFEF0E"/>
    <w:rPr>
      <w:lang w:val="en-US" w:eastAsia="ja-JP"/>
    </w:rPr>
  </w:style>
  <w:style w:type="paragraph" w:customStyle="1" w:styleId="4AC7AB8D966746F7A247F456D123801E">
    <w:name w:val="4AC7AB8D966746F7A247F456D123801E"/>
    <w:rsid w:val="00240C92"/>
    <w:pPr>
      <w:spacing w:line="259" w:lineRule="auto"/>
    </w:pPr>
    <w:rPr>
      <w:sz w:val="22"/>
      <w:szCs w:val="22"/>
      <w:lang w:val="en-IN" w:eastAsia="en-IN"/>
    </w:rPr>
  </w:style>
  <w:style w:type="paragraph" w:customStyle="1" w:styleId="C9DF8D0998D1420E9E87467BD9EBA6E9">
    <w:name w:val="C9DF8D0998D1420E9E87467BD9EBA6E9"/>
    <w:rsid w:val="00240C92"/>
    <w:pPr>
      <w:spacing w:line="259" w:lineRule="auto"/>
    </w:pPr>
    <w:rPr>
      <w:sz w:val="22"/>
      <w:szCs w:val="22"/>
      <w:lang w:val="en-IN" w:eastAsia="en-IN"/>
    </w:rPr>
  </w:style>
  <w:style w:type="paragraph" w:customStyle="1" w:styleId="489339F9709545FF940E255060C2A187">
    <w:name w:val="489339F9709545FF940E255060C2A187"/>
    <w:rsid w:val="00240C92"/>
    <w:pPr>
      <w:spacing w:line="259" w:lineRule="auto"/>
    </w:pPr>
    <w:rPr>
      <w:sz w:val="22"/>
      <w:szCs w:val="22"/>
      <w:lang w:val="en-IN" w:eastAsia="en-IN"/>
    </w:rPr>
  </w:style>
  <w:style w:type="paragraph" w:customStyle="1" w:styleId="AE781A9AD2A640F089902C33C53B3A5B">
    <w:name w:val="AE781A9AD2A640F089902C33C53B3A5B"/>
    <w:rsid w:val="00240C92"/>
    <w:pPr>
      <w:spacing w:line="259" w:lineRule="auto"/>
    </w:pPr>
    <w:rPr>
      <w:sz w:val="22"/>
      <w:szCs w:val="22"/>
      <w:lang w:val="en-IN" w:eastAsia="en-IN"/>
    </w:rPr>
  </w:style>
  <w:style w:type="paragraph" w:customStyle="1" w:styleId="5EF63B91E97C4484833629710D33E7F2">
    <w:name w:val="5EF63B91E97C4484833629710D33E7F2"/>
    <w:rsid w:val="00240C92"/>
    <w:pPr>
      <w:spacing w:line="259" w:lineRule="auto"/>
    </w:pPr>
    <w:rPr>
      <w:sz w:val="22"/>
      <w:szCs w:val="22"/>
      <w:lang w:val="en-IN" w:eastAsia="en-IN"/>
    </w:rPr>
  </w:style>
  <w:style w:type="paragraph" w:customStyle="1" w:styleId="8CB0255B775D46B28BB6751CEBFDAC25">
    <w:name w:val="8CB0255B775D46B28BB6751CEBFDAC25"/>
    <w:rsid w:val="00240C92"/>
    <w:pPr>
      <w:spacing w:line="259" w:lineRule="auto"/>
    </w:pPr>
    <w:rPr>
      <w:sz w:val="22"/>
      <w:szCs w:val="22"/>
      <w:lang w:val="en-IN" w:eastAsia="en-IN"/>
    </w:rPr>
  </w:style>
  <w:style w:type="paragraph" w:customStyle="1" w:styleId="649A210D3D0943AAB4AC4C27125460BF">
    <w:name w:val="649A210D3D0943AAB4AC4C27125460BF"/>
    <w:rsid w:val="00240C92"/>
    <w:pPr>
      <w:spacing w:line="259" w:lineRule="auto"/>
    </w:pPr>
    <w:rPr>
      <w:sz w:val="22"/>
      <w:szCs w:val="22"/>
      <w:lang w:val="en-IN" w:eastAsia="en-IN"/>
    </w:rPr>
  </w:style>
  <w:style w:type="paragraph" w:customStyle="1" w:styleId="C00B520AC2614611AEC98CA00F22BE21">
    <w:name w:val="C00B520AC2614611AEC98CA00F22BE21"/>
    <w:rsid w:val="00240C92"/>
    <w:pPr>
      <w:spacing w:line="259" w:lineRule="auto"/>
    </w:pPr>
    <w:rPr>
      <w:sz w:val="22"/>
      <w:szCs w:val="22"/>
      <w:lang w:val="en-IN" w:eastAsia="en-IN"/>
    </w:rPr>
  </w:style>
  <w:style w:type="paragraph" w:customStyle="1" w:styleId="3FA85F2746EC455AB361E380BB6242B9">
    <w:name w:val="3FA85F2746EC455AB361E380BB6242B9"/>
    <w:rsid w:val="00240C92"/>
    <w:pPr>
      <w:spacing w:line="259" w:lineRule="auto"/>
    </w:pPr>
    <w:rPr>
      <w:sz w:val="22"/>
      <w:szCs w:val="22"/>
      <w:lang w:val="en-IN" w:eastAsia="en-IN"/>
    </w:rPr>
  </w:style>
  <w:style w:type="paragraph" w:customStyle="1" w:styleId="BF6DBD3957AA4493870CBB25B23CFAD2">
    <w:name w:val="BF6DBD3957AA4493870CBB25B23CFAD2"/>
    <w:rsid w:val="009508AB"/>
  </w:style>
  <w:style w:type="paragraph" w:customStyle="1" w:styleId="6DD9366BF3EF4D4594953A7483088978">
    <w:name w:val="6DD9366BF3EF4D4594953A7483088978"/>
    <w:rsid w:val="00524E37"/>
  </w:style>
  <w:style w:type="paragraph" w:customStyle="1" w:styleId="44825636D11E4A9992758733B24C4D39">
    <w:name w:val="44825636D11E4A9992758733B24C4D39"/>
    <w:rsid w:val="00524E37"/>
  </w:style>
  <w:style w:type="paragraph" w:customStyle="1" w:styleId="63005A33286D4AFBACF69FBD70F51500">
    <w:name w:val="63005A33286D4AFBACF69FBD70F51500"/>
    <w:rsid w:val="00524E37"/>
  </w:style>
  <w:style w:type="paragraph" w:customStyle="1" w:styleId="4C0AC2FB7CD54CC584361584401ED384">
    <w:name w:val="4C0AC2FB7CD54CC584361584401ED384"/>
    <w:rsid w:val="002957FD"/>
    <w:pPr>
      <w:spacing w:line="259" w:lineRule="auto"/>
    </w:pPr>
    <w:rPr>
      <w:sz w:val="22"/>
      <w:szCs w:val="22"/>
      <w:lang w:val="en-IN" w:eastAsia="en-IN"/>
    </w:rPr>
  </w:style>
  <w:style w:type="paragraph" w:customStyle="1" w:styleId="29C7F6D63187486C967AC9987CBA6EAA">
    <w:name w:val="29C7F6D63187486C967AC9987CBA6EAA"/>
    <w:rsid w:val="002957FD"/>
    <w:pPr>
      <w:spacing w:line="259" w:lineRule="auto"/>
    </w:pPr>
    <w:rPr>
      <w:sz w:val="22"/>
      <w:szCs w:val="22"/>
      <w:lang w:val="en-IN" w:eastAsia="en-IN"/>
    </w:rPr>
  </w:style>
  <w:style w:type="paragraph" w:customStyle="1" w:styleId="38DD8D8C69DB435F9767E4622FD9A833">
    <w:name w:val="38DD8D8C69DB435F9767E4622FD9A833"/>
    <w:rsid w:val="002957FD"/>
    <w:pPr>
      <w:spacing w:line="259" w:lineRule="auto"/>
    </w:pPr>
    <w:rPr>
      <w:sz w:val="22"/>
      <w:szCs w:val="22"/>
      <w:lang w:val="en-IN" w:eastAsia="en-IN"/>
    </w:rPr>
  </w:style>
  <w:style w:type="paragraph" w:customStyle="1" w:styleId="FEF1252A379C48E0ACB7E1749736C61B">
    <w:name w:val="FEF1252A379C48E0ACB7E1749736C61B"/>
    <w:rsid w:val="002957FD"/>
    <w:pPr>
      <w:spacing w:line="259" w:lineRule="auto"/>
    </w:pPr>
    <w:rPr>
      <w:sz w:val="22"/>
      <w:szCs w:val="22"/>
      <w:lang w:val="en-IN" w:eastAsia="en-IN"/>
    </w:rPr>
  </w:style>
  <w:style w:type="paragraph" w:customStyle="1" w:styleId="3EF56D01BBFF4335BCC1DF7732DEB03D">
    <w:name w:val="3EF56D01BBFF4335BCC1DF7732DEB03D"/>
    <w:rsid w:val="002957FD"/>
    <w:pPr>
      <w:spacing w:line="259" w:lineRule="auto"/>
    </w:pPr>
    <w:rPr>
      <w:sz w:val="22"/>
      <w:szCs w:val="22"/>
      <w:lang w:val="en-IN" w:eastAsia="en-IN"/>
    </w:rPr>
  </w:style>
  <w:style w:type="paragraph" w:customStyle="1" w:styleId="664A07112AEC427CBF0133E2C8C23250">
    <w:name w:val="664A07112AEC427CBF0133E2C8C23250"/>
    <w:rsid w:val="002957FD"/>
    <w:pPr>
      <w:spacing w:line="259" w:lineRule="auto"/>
    </w:pPr>
    <w:rPr>
      <w:sz w:val="22"/>
      <w:szCs w:val="22"/>
      <w:lang w:val="en-IN" w:eastAsia="en-IN"/>
    </w:rPr>
  </w:style>
  <w:style w:type="paragraph" w:customStyle="1" w:styleId="2F83AD85C55D4951BD653C6B1C3306C0">
    <w:name w:val="2F83AD85C55D4951BD653C6B1C3306C0"/>
    <w:rsid w:val="002957FD"/>
    <w:pPr>
      <w:spacing w:line="259" w:lineRule="auto"/>
    </w:pPr>
    <w:rPr>
      <w:sz w:val="22"/>
      <w:szCs w:val="22"/>
      <w:lang w:val="en-IN" w:eastAsia="en-IN"/>
    </w:rPr>
  </w:style>
  <w:style w:type="paragraph" w:customStyle="1" w:styleId="F81F1616E8EF44368E5530E8316E40BF">
    <w:name w:val="F81F1616E8EF44368E5530E8316E40BF"/>
    <w:rsid w:val="002957FD"/>
    <w:pPr>
      <w:spacing w:line="259" w:lineRule="auto"/>
    </w:pPr>
    <w:rPr>
      <w:sz w:val="22"/>
      <w:szCs w:val="22"/>
      <w:lang w:val="en-IN" w:eastAsia="en-IN"/>
    </w:rPr>
  </w:style>
  <w:style w:type="paragraph" w:customStyle="1" w:styleId="615E535F4B0A40A5B5BD4B11E1EF65A8">
    <w:name w:val="615E535F4B0A40A5B5BD4B11E1EF65A8"/>
    <w:rsid w:val="002957FD"/>
    <w:pPr>
      <w:spacing w:line="259" w:lineRule="auto"/>
    </w:pPr>
    <w:rPr>
      <w:sz w:val="22"/>
      <w:szCs w:val="22"/>
      <w:lang w:val="en-IN" w:eastAsia="en-IN"/>
    </w:rPr>
  </w:style>
  <w:style w:type="paragraph" w:customStyle="1" w:styleId="E426806908EA45EBB2545000031CFB4C">
    <w:name w:val="E426806908EA45EBB2545000031CFB4C"/>
    <w:rsid w:val="002957FD"/>
    <w:pPr>
      <w:spacing w:line="259" w:lineRule="auto"/>
    </w:pPr>
    <w:rPr>
      <w:sz w:val="22"/>
      <w:szCs w:val="22"/>
      <w:lang w:val="en-IN" w:eastAsia="en-IN"/>
    </w:rPr>
  </w:style>
  <w:style w:type="paragraph" w:customStyle="1" w:styleId="AFA8326EB8B24148B55C725D92AC3B9C">
    <w:name w:val="AFA8326EB8B24148B55C725D92AC3B9C"/>
    <w:rsid w:val="002957FD"/>
    <w:pPr>
      <w:spacing w:line="259" w:lineRule="auto"/>
    </w:pPr>
    <w:rPr>
      <w:sz w:val="22"/>
      <w:szCs w:val="22"/>
      <w:lang w:val="en-IN" w:eastAsia="en-IN"/>
    </w:rPr>
  </w:style>
  <w:style w:type="paragraph" w:customStyle="1" w:styleId="F2030C6A630F4D3A908DDB082987E654">
    <w:name w:val="F2030C6A630F4D3A908DDB082987E654"/>
    <w:rsid w:val="002957FD"/>
    <w:pPr>
      <w:spacing w:line="259" w:lineRule="auto"/>
    </w:pPr>
    <w:rPr>
      <w:sz w:val="22"/>
      <w:szCs w:val="22"/>
      <w:lang w:val="en-IN" w:eastAsia="en-IN"/>
    </w:rPr>
  </w:style>
  <w:style w:type="paragraph" w:customStyle="1" w:styleId="765933E57F764AF9A89B0F58CAF24C61">
    <w:name w:val="765933E57F764AF9A89B0F58CAF24C61"/>
    <w:rsid w:val="002957FD"/>
    <w:pPr>
      <w:spacing w:line="259" w:lineRule="auto"/>
    </w:pPr>
    <w:rPr>
      <w:sz w:val="22"/>
      <w:szCs w:val="22"/>
      <w:lang w:val="en-IN" w:eastAsia="en-IN"/>
    </w:rPr>
  </w:style>
  <w:style w:type="paragraph" w:customStyle="1" w:styleId="28E8ECF756F646348924E2AF237A09A9">
    <w:name w:val="28E8ECF756F646348924E2AF237A09A9"/>
    <w:rsid w:val="002957FD"/>
    <w:pPr>
      <w:spacing w:line="259" w:lineRule="auto"/>
    </w:pPr>
    <w:rPr>
      <w:sz w:val="22"/>
      <w:szCs w:val="22"/>
      <w:lang w:val="en-IN" w:eastAsia="en-IN"/>
    </w:rPr>
  </w:style>
  <w:style w:type="paragraph" w:customStyle="1" w:styleId="84686EA99A3D4F4880A138664C2A8ADB">
    <w:name w:val="84686EA99A3D4F4880A138664C2A8ADB"/>
    <w:rsid w:val="002957FD"/>
    <w:pPr>
      <w:spacing w:line="259" w:lineRule="auto"/>
    </w:pPr>
    <w:rPr>
      <w:sz w:val="22"/>
      <w:szCs w:val="22"/>
      <w:lang w:val="en-IN" w:eastAsia="en-IN"/>
    </w:rPr>
  </w:style>
  <w:style w:type="paragraph" w:customStyle="1" w:styleId="52751843841D4B82A7F72CDF07FB5055">
    <w:name w:val="52751843841D4B82A7F72CDF07FB5055"/>
    <w:rsid w:val="002957FD"/>
    <w:pPr>
      <w:spacing w:line="259" w:lineRule="auto"/>
    </w:pPr>
    <w:rPr>
      <w:sz w:val="22"/>
      <w:szCs w:val="22"/>
      <w:lang w:val="en-IN" w:eastAsia="en-IN"/>
    </w:rPr>
  </w:style>
  <w:style w:type="paragraph" w:customStyle="1" w:styleId="1CE6401EA159473FAB39F479B1233643">
    <w:name w:val="1CE6401EA159473FAB39F479B1233643"/>
    <w:rsid w:val="002957FD"/>
    <w:pPr>
      <w:spacing w:line="259" w:lineRule="auto"/>
    </w:pPr>
    <w:rPr>
      <w:sz w:val="22"/>
      <w:szCs w:val="22"/>
      <w:lang w:val="en-IN" w:eastAsia="en-IN"/>
    </w:rPr>
  </w:style>
  <w:style w:type="paragraph" w:customStyle="1" w:styleId="AB12B8FAEEAE44DD99724C4E69CD3413">
    <w:name w:val="AB12B8FAEEAE44DD99724C4E69CD3413"/>
    <w:rsid w:val="002957FD"/>
    <w:pPr>
      <w:spacing w:line="259" w:lineRule="auto"/>
    </w:pPr>
    <w:rPr>
      <w:sz w:val="22"/>
      <w:szCs w:val="22"/>
      <w:lang w:val="en-IN" w:eastAsia="en-IN"/>
    </w:rPr>
  </w:style>
  <w:style w:type="paragraph" w:customStyle="1" w:styleId="2021E26D0EC84B5BAF45595C3DE76FD3">
    <w:name w:val="2021E26D0EC84B5BAF45595C3DE76FD3"/>
    <w:rsid w:val="002957FD"/>
    <w:pPr>
      <w:spacing w:line="259" w:lineRule="auto"/>
    </w:pPr>
    <w:rPr>
      <w:sz w:val="22"/>
      <w:szCs w:val="22"/>
      <w:lang w:val="en-IN" w:eastAsia="en-IN"/>
    </w:rPr>
  </w:style>
  <w:style w:type="paragraph" w:customStyle="1" w:styleId="8DD2B9DC2AA444B4A1FE433EC526ABF5">
    <w:name w:val="8DD2B9DC2AA444B4A1FE433EC526ABF5"/>
    <w:rsid w:val="002957FD"/>
    <w:pPr>
      <w:spacing w:line="259" w:lineRule="auto"/>
    </w:pPr>
    <w:rPr>
      <w:sz w:val="22"/>
      <w:szCs w:val="22"/>
      <w:lang w:val="en-IN" w:eastAsia="en-IN"/>
    </w:rPr>
  </w:style>
  <w:style w:type="paragraph" w:customStyle="1" w:styleId="1A03C117680B4258A631F5F54552C858">
    <w:name w:val="1A03C117680B4258A631F5F54552C858"/>
    <w:rsid w:val="002957FD"/>
    <w:pPr>
      <w:spacing w:line="259" w:lineRule="auto"/>
    </w:pPr>
    <w:rPr>
      <w:sz w:val="22"/>
      <w:szCs w:val="22"/>
      <w:lang w:val="en-IN" w:eastAsia="en-IN"/>
    </w:rPr>
  </w:style>
  <w:style w:type="paragraph" w:customStyle="1" w:styleId="8E7713CE5AD044389234AC6EA788CF4C">
    <w:name w:val="8E7713CE5AD044389234AC6EA788CF4C"/>
    <w:rsid w:val="002957FD"/>
    <w:pPr>
      <w:spacing w:line="259" w:lineRule="auto"/>
    </w:pPr>
    <w:rPr>
      <w:sz w:val="22"/>
      <w:szCs w:val="22"/>
      <w:lang w:val="en-IN" w:eastAsia="en-IN"/>
    </w:rPr>
  </w:style>
  <w:style w:type="paragraph" w:customStyle="1" w:styleId="9040EB0C6E1349ACA428E1C71FBBDB98">
    <w:name w:val="9040EB0C6E1349ACA428E1C71FBBDB98"/>
    <w:rsid w:val="002957FD"/>
    <w:pPr>
      <w:spacing w:line="259" w:lineRule="auto"/>
    </w:pPr>
    <w:rPr>
      <w:sz w:val="22"/>
      <w:szCs w:val="22"/>
      <w:lang w:val="en-IN" w:eastAsia="en-IN"/>
    </w:rPr>
  </w:style>
  <w:style w:type="paragraph" w:customStyle="1" w:styleId="EBD092BF875548C6B01D508B615459BA">
    <w:name w:val="EBD092BF875548C6B01D508B615459BA"/>
    <w:rsid w:val="002957FD"/>
    <w:pPr>
      <w:spacing w:line="259" w:lineRule="auto"/>
    </w:pPr>
    <w:rPr>
      <w:sz w:val="22"/>
      <w:szCs w:val="22"/>
      <w:lang w:val="en-IN" w:eastAsia="en-IN"/>
    </w:rPr>
  </w:style>
  <w:style w:type="paragraph" w:customStyle="1" w:styleId="B9F9372897A0470EA4F4C52549DADFA4">
    <w:name w:val="B9F9372897A0470EA4F4C52549DADFA4"/>
    <w:rsid w:val="002957FD"/>
    <w:pPr>
      <w:spacing w:line="259" w:lineRule="auto"/>
    </w:pPr>
    <w:rPr>
      <w:sz w:val="22"/>
      <w:szCs w:val="22"/>
      <w:lang w:val="en-IN" w:eastAsia="en-IN"/>
    </w:rPr>
  </w:style>
  <w:style w:type="paragraph" w:customStyle="1" w:styleId="15F16261D3D34AF2B7ADAE212E38B8C0">
    <w:name w:val="15F16261D3D34AF2B7ADAE212E38B8C0"/>
    <w:rsid w:val="002957FD"/>
    <w:pPr>
      <w:spacing w:line="259" w:lineRule="auto"/>
    </w:pPr>
    <w:rPr>
      <w:sz w:val="22"/>
      <w:szCs w:val="22"/>
      <w:lang w:val="en-IN" w:eastAsia="en-IN"/>
    </w:rPr>
  </w:style>
  <w:style w:type="paragraph" w:customStyle="1" w:styleId="2F2F580415994FF6B95960CD934C773B">
    <w:name w:val="2F2F580415994FF6B95960CD934C773B"/>
    <w:rsid w:val="002957FD"/>
    <w:pPr>
      <w:spacing w:line="259" w:lineRule="auto"/>
    </w:pPr>
    <w:rPr>
      <w:sz w:val="22"/>
      <w:szCs w:val="22"/>
      <w:lang w:val="en-IN" w:eastAsia="en-IN"/>
    </w:rPr>
  </w:style>
  <w:style w:type="paragraph" w:customStyle="1" w:styleId="F5BB7E6990CE4486B75288BF29506428">
    <w:name w:val="F5BB7E6990CE4486B75288BF29506428"/>
    <w:rsid w:val="002957FD"/>
    <w:pPr>
      <w:spacing w:line="259" w:lineRule="auto"/>
    </w:pPr>
    <w:rPr>
      <w:sz w:val="22"/>
      <w:szCs w:val="22"/>
      <w:lang w:val="en-IN" w:eastAsia="en-IN"/>
    </w:rPr>
  </w:style>
  <w:style w:type="paragraph" w:customStyle="1" w:styleId="8B72F386B33F405192F20FF51C547064">
    <w:name w:val="8B72F386B33F405192F20FF51C547064"/>
    <w:rsid w:val="002957FD"/>
    <w:pPr>
      <w:spacing w:line="259" w:lineRule="auto"/>
    </w:pPr>
    <w:rPr>
      <w:sz w:val="22"/>
      <w:szCs w:val="22"/>
      <w:lang w:val="en-IN" w:eastAsia="en-IN"/>
    </w:rPr>
  </w:style>
  <w:style w:type="paragraph" w:customStyle="1" w:styleId="2C43760C70054A65BBC9F8D7673915F8">
    <w:name w:val="2C43760C70054A65BBC9F8D7673915F8"/>
    <w:rsid w:val="00B30A5B"/>
    <w:pPr>
      <w:spacing w:line="259" w:lineRule="auto"/>
    </w:pPr>
    <w:rPr>
      <w:sz w:val="22"/>
      <w:szCs w:val="22"/>
      <w:lang w:val="en-IN" w:eastAsia="en-IN"/>
    </w:rPr>
  </w:style>
  <w:style w:type="paragraph" w:customStyle="1" w:styleId="7508AE67BCC04F1FB74B200533CE88F7">
    <w:name w:val="7508AE67BCC04F1FB74B200533CE88F7"/>
    <w:rsid w:val="00B30A5B"/>
    <w:pPr>
      <w:spacing w:line="259" w:lineRule="auto"/>
    </w:pPr>
    <w:rPr>
      <w:sz w:val="22"/>
      <w:szCs w:val="22"/>
      <w:lang w:val="en-IN" w:eastAsia="en-IN"/>
    </w:rPr>
  </w:style>
  <w:style w:type="paragraph" w:customStyle="1" w:styleId="D8A4CA67667443AC93CE416166CCE1C9">
    <w:name w:val="D8A4CA67667443AC93CE416166CCE1C9"/>
    <w:rsid w:val="00B30A5B"/>
    <w:pPr>
      <w:spacing w:line="259" w:lineRule="auto"/>
    </w:pPr>
    <w:rPr>
      <w:sz w:val="22"/>
      <w:szCs w:val="22"/>
      <w:lang w:val="en-IN" w:eastAsia="en-IN"/>
    </w:rPr>
  </w:style>
  <w:style w:type="paragraph" w:customStyle="1" w:styleId="F8A42C1F8CCE4F98A662AF1FF367CC36">
    <w:name w:val="F8A42C1F8CCE4F98A662AF1FF367CC36"/>
    <w:rsid w:val="00B30A5B"/>
    <w:pPr>
      <w:spacing w:line="259" w:lineRule="auto"/>
    </w:pPr>
    <w:rPr>
      <w:sz w:val="22"/>
      <w:szCs w:val="22"/>
      <w:lang w:val="en-IN" w:eastAsia="en-IN"/>
    </w:rPr>
  </w:style>
  <w:style w:type="paragraph" w:customStyle="1" w:styleId="0BA8DF9BAFFB412BA6DB8FA79317F980">
    <w:name w:val="0BA8DF9BAFFB412BA6DB8FA79317F980"/>
    <w:rsid w:val="00B30A5B"/>
    <w:pPr>
      <w:spacing w:line="259" w:lineRule="auto"/>
    </w:pPr>
    <w:rPr>
      <w:sz w:val="22"/>
      <w:szCs w:val="22"/>
      <w:lang w:val="en-IN" w:eastAsia="en-IN"/>
    </w:rPr>
  </w:style>
  <w:style w:type="paragraph" w:customStyle="1" w:styleId="B9A6634A451D45DA932FD625A797232C">
    <w:name w:val="B9A6634A451D45DA932FD625A797232C"/>
    <w:rsid w:val="00535AC7"/>
    <w:pPr>
      <w:spacing w:line="259" w:lineRule="auto"/>
    </w:pPr>
    <w:rPr>
      <w:sz w:val="22"/>
      <w:szCs w:val="22"/>
      <w:lang w:val="en-IN" w:eastAsia="en-IN"/>
    </w:rPr>
  </w:style>
  <w:style w:type="paragraph" w:customStyle="1" w:styleId="BC0DE57939F94FFE8F9C8B047CB6B5D6">
    <w:name w:val="BC0DE57939F94FFE8F9C8B047CB6B5D6"/>
    <w:rsid w:val="00535AC7"/>
    <w:pPr>
      <w:spacing w:line="259" w:lineRule="auto"/>
    </w:pPr>
    <w:rPr>
      <w:sz w:val="22"/>
      <w:szCs w:val="22"/>
      <w:lang w:val="en-IN" w:eastAsia="en-IN"/>
    </w:rPr>
  </w:style>
  <w:style w:type="paragraph" w:customStyle="1" w:styleId="BE135BDD4EEA4F76B9FA4633C4BF5803">
    <w:name w:val="BE135BDD4EEA4F76B9FA4633C4BF5803"/>
    <w:rsid w:val="00535AC7"/>
    <w:pPr>
      <w:spacing w:line="259" w:lineRule="auto"/>
    </w:pPr>
    <w:rPr>
      <w:sz w:val="22"/>
      <w:szCs w:val="22"/>
      <w:lang w:val="en-IN" w:eastAsia="en-IN"/>
    </w:rPr>
  </w:style>
  <w:style w:type="paragraph" w:customStyle="1" w:styleId="732CDC07580B4AF9B109D4E52826F119">
    <w:name w:val="732CDC07580B4AF9B109D4E52826F119"/>
    <w:rsid w:val="00535AC7"/>
    <w:pPr>
      <w:spacing w:line="259" w:lineRule="auto"/>
    </w:pPr>
    <w:rPr>
      <w:sz w:val="22"/>
      <w:szCs w:val="22"/>
      <w:lang w:val="en-IN" w:eastAsia="en-IN"/>
    </w:rPr>
  </w:style>
  <w:style w:type="paragraph" w:customStyle="1" w:styleId="64BA8CE2E6BD4C589DB627186D71F479">
    <w:name w:val="64BA8CE2E6BD4C589DB627186D71F479"/>
    <w:rsid w:val="00535AC7"/>
    <w:pPr>
      <w:spacing w:line="259" w:lineRule="auto"/>
    </w:pPr>
    <w:rPr>
      <w:sz w:val="22"/>
      <w:szCs w:val="22"/>
      <w:lang w:val="en-IN" w:eastAsia="en-IN"/>
    </w:rPr>
  </w:style>
  <w:style w:type="paragraph" w:customStyle="1" w:styleId="BBE431188C564B6D95AD3F71F9604548">
    <w:name w:val="BBE431188C564B6D95AD3F71F9604548"/>
    <w:rsid w:val="00535AC7"/>
    <w:pPr>
      <w:spacing w:line="259" w:lineRule="auto"/>
    </w:pPr>
    <w:rPr>
      <w:sz w:val="22"/>
      <w:szCs w:val="22"/>
      <w:lang w:val="en-IN" w:eastAsia="en-IN"/>
    </w:rPr>
  </w:style>
  <w:style w:type="paragraph" w:customStyle="1" w:styleId="72EA2E2DADB543469F93CEA40FFB031D">
    <w:name w:val="72EA2E2DADB543469F93CEA40FFB031D"/>
    <w:rsid w:val="00535AC7"/>
    <w:pPr>
      <w:spacing w:line="259" w:lineRule="auto"/>
    </w:pPr>
    <w:rPr>
      <w:sz w:val="22"/>
      <w:szCs w:val="22"/>
      <w:lang w:val="en-IN" w:eastAsia="en-IN"/>
    </w:rPr>
  </w:style>
  <w:style w:type="paragraph" w:customStyle="1" w:styleId="F351EE2CD33A41E580F8FA364374EC9C">
    <w:name w:val="F351EE2CD33A41E580F8FA364374EC9C"/>
    <w:rsid w:val="00535AC7"/>
    <w:pPr>
      <w:spacing w:line="259" w:lineRule="auto"/>
    </w:pPr>
    <w:rPr>
      <w:sz w:val="22"/>
      <w:szCs w:val="22"/>
      <w:lang w:val="en-IN" w:eastAsia="en-IN"/>
    </w:rPr>
  </w:style>
  <w:style w:type="paragraph" w:customStyle="1" w:styleId="1DC639CE266D404EA38C362F7B0C0280">
    <w:name w:val="1DC639CE266D404EA38C362F7B0C0280"/>
    <w:rsid w:val="00535AC7"/>
    <w:pPr>
      <w:spacing w:line="259" w:lineRule="auto"/>
    </w:pPr>
    <w:rPr>
      <w:sz w:val="22"/>
      <w:szCs w:val="22"/>
      <w:lang w:val="en-IN" w:eastAsia="en-IN"/>
    </w:rPr>
  </w:style>
  <w:style w:type="paragraph" w:customStyle="1" w:styleId="F1E0835E3FB54328B471D664CDE4404E">
    <w:name w:val="F1E0835E3FB54328B471D664CDE4404E"/>
    <w:rsid w:val="00535AC7"/>
    <w:pPr>
      <w:spacing w:line="259" w:lineRule="auto"/>
    </w:pPr>
    <w:rPr>
      <w:sz w:val="22"/>
      <w:szCs w:val="22"/>
      <w:lang w:val="en-IN" w:eastAsia="en-IN"/>
    </w:rPr>
  </w:style>
  <w:style w:type="paragraph" w:customStyle="1" w:styleId="3E5D2AB760594FD8BE4C37BFDD9A6DB6">
    <w:name w:val="3E5D2AB760594FD8BE4C37BFDD9A6DB6"/>
    <w:rsid w:val="00535AC7"/>
    <w:pPr>
      <w:spacing w:line="259" w:lineRule="auto"/>
    </w:pPr>
    <w:rPr>
      <w:sz w:val="22"/>
      <w:szCs w:val="22"/>
      <w:lang w:val="en-IN" w:eastAsia="en-IN"/>
    </w:rPr>
  </w:style>
  <w:style w:type="paragraph" w:customStyle="1" w:styleId="2A9A9802D17245E387357BD319820E95">
    <w:name w:val="2A9A9802D17245E387357BD319820E95"/>
    <w:rsid w:val="00535AC7"/>
    <w:pPr>
      <w:spacing w:line="259" w:lineRule="auto"/>
    </w:pPr>
    <w:rPr>
      <w:sz w:val="22"/>
      <w:szCs w:val="22"/>
      <w:lang w:val="en-IN" w:eastAsia="en-IN"/>
    </w:rPr>
  </w:style>
  <w:style w:type="paragraph" w:customStyle="1" w:styleId="E465BA764F8240F3959DE04076A910B4">
    <w:name w:val="E465BA764F8240F3959DE04076A910B4"/>
    <w:rsid w:val="00535AC7"/>
    <w:pPr>
      <w:spacing w:line="259" w:lineRule="auto"/>
    </w:pPr>
    <w:rPr>
      <w:sz w:val="22"/>
      <w:szCs w:val="22"/>
      <w:lang w:val="en-IN" w:eastAsia="en-IN"/>
    </w:rPr>
  </w:style>
  <w:style w:type="paragraph" w:customStyle="1" w:styleId="2C71707C9B6F41FBBB97880480CD621D">
    <w:name w:val="2C71707C9B6F41FBBB97880480CD621D"/>
    <w:rsid w:val="00535AC7"/>
    <w:pPr>
      <w:spacing w:line="259" w:lineRule="auto"/>
    </w:pPr>
    <w:rPr>
      <w:sz w:val="22"/>
      <w:szCs w:val="22"/>
      <w:lang w:val="en-IN" w:eastAsia="en-IN"/>
    </w:rPr>
  </w:style>
  <w:style w:type="paragraph" w:customStyle="1" w:styleId="052D52EB77F64467A03F24CE8ADCFD7F">
    <w:name w:val="052D52EB77F64467A03F24CE8ADCFD7F"/>
    <w:rsid w:val="00535AC7"/>
    <w:pPr>
      <w:spacing w:line="259" w:lineRule="auto"/>
    </w:pPr>
    <w:rPr>
      <w:sz w:val="22"/>
      <w:szCs w:val="22"/>
      <w:lang w:val="en-IN" w:eastAsia="en-IN"/>
    </w:rPr>
  </w:style>
  <w:style w:type="paragraph" w:customStyle="1" w:styleId="90DEFBE3280A4DBB800E5FEB87448408">
    <w:name w:val="90DEFBE3280A4DBB800E5FEB87448408"/>
    <w:rsid w:val="00535AC7"/>
    <w:pPr>
      <w:spacing w:line="259" w:lineRule="auto"/>
    </w:pPr>
    <w:rPr>
      <w:sz w:val="22"/>
      <w:szCs w:val="22"/>
      <w:lang w:val="en-IN" w:eastAsia="en-IN"/>
    </w:rPr>
  </w:style>
  <w:style w:type="paragraph" w:customStyle="1" w:styleId="23C10DA9EDBC471D85BEFF9F4142277E">
    <w:name w:val="23C10DA9EDBC471D85BEFF9F4142277E"/>
    <w:rsid w:val="00535AC7"/>
    <w:pPr>
      <w:spacing w:line="259" w:lineRule="auto"/>
    </w:pPr>
    <w:rPr>
      <w:sz w:val="22"/>
      <w:szCs w:val="22"/>
      <w:lang w:val="en-IN" w:eastAsia="en-IN"/>
    </w:rPr>
  </w:style>
  <w:style w:type="paragraph" w:customStyle="1" w:styleId="01689F33DC5146B3B5AD931271696F93">
    <w:name w:val="01689F33DC5146B3B5AD931271696F93"/>
    <w:rsid w:val="00535AC7"/>
    <w:pPr>
      <w:spacing w:line="259" w:lineRule="auto"/>
    </w:pPr>
    <w:rPr>
      <w:sz w:val="22"/>
      <w:szCs w:val="22"/>
      <w:lang w:val="en-IN" w:eastAsia="en-IN"/>
    </w:rPr>
  </w:style>
  <w:style w:type="paragraph" w:customStyle="1" w:styleId="86DB7FFA19BE447BADF6C8D9FF2B0C08">
    <w:name w:val="86DB7FFA19BE447BADF6C8D9FF2B0C08"/>
    <w:rsid w:val="00535AC7"/>
    <w:pPr>
      <w:spacing w:line="259" w:lineRule="auto"/>
    </w:pPr>
    <w:rPr>
      <w:sz w:val="22"/>
      <w:szCs w:val="22"/>
      <w:lang w:val="en-IN" w:eastAsia="en-IN"/>
    </w:rPr>
  </w:style>
  <w:style w:type="paragraph" w:customStyle="1" w:styleId="1188579FD7824223B4C99E25B471FEB5">
    <w:name w:val="1188579FD7824223B4C99E25B471FEB5"/>
    <w:rsid w:val="00535AC7"/>
    <w:pPr>
      <w:spacing w:line="259" w:lineRule="auto"/>
    </w:pPr>
    <w:rPr>
      <w:sz w:val="22"/>
      <w:szCs w:val="22"/>
      <w:lang w:val="en-IN" w:eastAsia="en-IN"/>
    </w:rPr>
  </w:style>
  <w:style w:type="paragraph" w:customStyle="1" w:styleId="6926C25F9B9243A39DC26B8160CBF4E9">
    <w:name w:val="6926C25F9B9243A39DC26B8160CBF4E9"/>
    <w:rsid w:val="00535AC7"/>
    <w:pPr>
      <w:spacing w:line="259" w:lineRule="auto"/>
    </w:pPr>
    <w:rPr>
      <w:sz w:val="22"/>
      <w:szCs w:val="22"/>
      <w:lang w:val="en-IN" w:eastAsia="en-IN"/>
    </w:rPr>
  </w:style>
  <w:style w:type="paragraph" w:customStyle="1" w:styleId="45B01BB4A7D84F27AAC224B647477967">
    <w:name w:val="45B01BB4A7D84F27AAC224B647477967"/>
    <w:rsid w:val="00535AC7"/>
    <w:pPr>
      <w:spacing w:line="259" w:lineRule="auto"/>
    </w:pPr>
    <w:rPr>
      <w:sz w:val="22"/>
      <w:szCs w:val="22"/>
      <w:lang w:val="en-IN" w:eastAsia="en-IN"/>
    </w:rPr>
  </w:style>
  <w:style w:type="paragraph" w:customStyle="1" w:styleId="49613EDB25CF4DADAA61369D6889EF08">
    <w:name w:val="49613EDB25CF4DADAA61369D6889EF08"/>
    <w:rsid w:val="00535AC7"/>
    <w:pPr>
      <w:spacing w:line="259" w:lineRule="auto"/>
    </w:pPr>
    <w:rPr>
      <w:sz w:val="22"/>
      <w:szCs w:val="22"/>
      <w:lang w:val="en-IN" w:eastAsia="en-IN"/>
    </w:rPr>
  </w:style>
  <w:style w:type="paragraph" w:customStyle="1" w:styleId="241C352F7AB44D27A7A6980B909F092E">
    <w:name w:val="241C352F7AB44D27A7A6980B909F092E"/>
    <w:rsid w:val="00535AC7"/>
    <w:pPr>
      <w:spacing w:line="259" w:lineRule="auto"/>
    </w:pPr>
    <w:rPr>
      <w:sz w:val="22"/>
      <w:szCs w:val="22"/>
      <w:lang w:val="en-IN" w:eastAsia="en-IN"/>
    </w:rPr>
  </w:style>
  <w:style w:type="paragraph" w:customStyle="1" w:styleId="71379AED104F4EDD9AE2685513912B98">
    <w:name w:val="71379AED104F4EDD9AE2685513912B98"/>
    <w:rsid w:val="00535AC7"/>
    <w:pPr>
      <w:spacing w:line="259" w:lineRule="auto"/>
    </w:pPr>
    <w:rPr>
      <w:sz w:val="22"/>
      <w:szCs w:val="22"/>
      <w:lang w:val="en-IN" w:eastAsia="en-IN"/>
    </w:rPr>
  </w:style>
  <w:style w:type="paragraph" w:customStyle="1" w:styleId="EA0551BB83874A8892D774C4CD0AB3E4">
    <w:name w:val="EA0551BB83874A8892D774C4CD0AB3E4"/>
    <w:rsid w:val="00535AC7"/>
    <w:pPr>
      <w:spacing w:line="259" w:lineRule="auto"/>
    </w:pPr>
    <w:rPr>
      <w:sz w:val="22"/>
      <w:szCs w:val="22"/>
      <w:lang w:val="en-IN" w:eastAsia="en-IN"/>
    </w:rPr>
  </w:style>
  <w:style w:type="paragraph" w:customStyle="1" w:styleId="3F25E6E61DF84257B88C97992C2E1BF4">
    <w:name w:val="3F25E6E61DF84257B88C97992C2E1BF4"/>
    <w:rsid w:val="00535AC7"/>
    <w:pPr>
      <w:spacing w:line="259" w:lineRule="auto"/>
    </w:pPr>
    <w:rPr>
      <w:sz w:val="22"/>
      <w:szCs w:val="22"/>
      <w:lang w:val="en-IN" w:eastAsia="en-IN"/>
    </w:rPr>
  </w:style>
  <w:style w:type="paragraph" w:customStyle="1" w:styleId="8B10A36EA4D04D88A61BE0F4477B0E8D">
    <w:name w:val="8B10A36EA4D04D88A61BE0F4477B0E8D"/>
    <w:rsid w:val="00535AC7"/>
    <w:pPr>
      <w:spacing w:line="259" w:lineRule="auto"/>
    </w:pPr>
    <w:rPr>
      <w:sz w:val="22"/>
      <w:szCs w:val="22"/>
      <w:lang w:val="en-IN" w:eastAsia="en-IN"/>
    </w:rPr>
  </w:style>
  <w:style w:type="paragraph" w:customStyle="1" w:styleId="E1A37AAF7CEC4F91BE77EDFA7FE5B422">
    <w:name w:val="E1A37AAF7CEC4F91BE77EDFA7FE5B422"/>
    <w:rsid w:val="00535AC7"/>
    <w:pPr>
      <w:spacing w:line="259" w:lineRule="auto"/>
    </w:pPr>
    <w:rPr>
      <w:sz w:val="22"/>
      <w:szCs w:val="22"/>
      <w:lang w:val="en-IN" w:eastAsia="en-IN"/>
    </w:rPr>
  </w:style>
  <w:style w:type="paragraph" w:customStyle="1" w:styleId="161A69A8BD7E4E9B9BE981DF83474DD1">
    <w:name w:val="161A69A8BD7E4E9B9BE981DF83474DD1"/>
    <w:rsid w:val="00535AC7"/>
    <w:pPr>
      <w:spacing w:line="259" w:lineRule="auto"/>
    </w:pPr>
    <w:rPr>
      <w:sz w:val="22"/>
      <w:szCs w:val="22"/>
      <w:lang w:val="en-IN" w:eastAsia="en-IN"/>
    </w:rPr>
  </w:style>
  <w:style w:type="paragraph" w:customStyle="1" w:styleId="23F8FE05E7E24370BB5AA6F66214523D">
    <w:name w:val="23F8FE05E7E24370BB5AA6F66214523D"/>
    <w:rsid w:val="00535AC7"/>
    <w:pPr>
      <w:spacing w:line="259" w:lineRule="auto"/>
    </w:pPr>
    <w:rPr>
      <w:sz w:val="22"/>
      <w:szCs w:val="22"/>
      <w:lang w:val="en-IN" w:eastAsia="en-IN"/>
    </w:rPr>
  </w:style>
  <w:style w:type="paragraph" w:customStyle="1" w:styleId="77BFFDC5DA5D47DAA91EE74EAB3DD0B0">
    <w:name w:val="77BFFDC5DA5D47DAA91EE74EAB3DD0B0"/>
    <w:rsid w:val="00535AC7"/>
    <w:pPr>
      <w:spacing w:line="259" w:lineRule="auto"/>
    </w:pPr>
    <w:rPr>
      <w:sz w:val="22"/>
      <w:szCs w:val="22"/>
      <w:lang w:val="en-IN" w:eastAsia="en-IN"/>
    </w:rPr>
  </w:style>
  <w:style w:type="paragraph" w:customStyle="1" w:styleId="25714B6B540446B5A57044A1FA321B6D">
    <w:name w:val="25714B6B540446B5A57044A1FA321B6D"/>
    <w:rsid w:val="00535AC7"/>
    <w:pPr>
      <w:spacing w:line="259" w:lineRule="auto"/>
    </w:pPr>
    <w:rPr>
      <w:sz w:val="22"/>
      <w:szCs w:val="22"/>
      <w:lang w:val="en-IN" w:eastAsia="en-IN"/>
    </w:rPr>
  </w:style>
  <w:style w:type="paragraph" w:customStyle="1" w:styleId="6BAEE09FDDA947BE85BA04283AF5A6EC">
    <w:name w:val="6BAEE09FDDA947BE85BA04283AF5A6EC"/>
    <w:rsid w:val="00535AC7"/>
    <w:pPr>
      <w:spacing w:line="259" w:lineRule="auto"/>
    </w:pPr>
    <w:rPr>
      <w:sz w:val="22"/>
      <w:szCs w:val="22"/>
      <w:lang w:val="en-IN" w:eastAsia="en-IN"/>
    </w:rPr>
  </w:style>
  <w:style w:type="paragraph" w:customStyle="1" w:styleId="5708EDCBC8F747639D4C821F5251F2D3">
    <w:name w:val="5708EDCBC8F747639D4C821F5251F2D3"/>
    <w:rsid w:val="00535AC7"/>
    <w:pPr>
      <w:spacing w:line="259" w:lineRule="auto"/>
    </w:pPr>
    <w:rPr>
      <w:sz w:val="22"/>
      <w:szCs w:val="22"/>
      <w:lang w:val="en-IN" w:eastAsia="en-IN"/>
    </w:rPr>
  </w:style>
  <w:style w:type="paragraph" w:customStyle="1" w:styleId="37E70F0802D04E2280D59C2A11A91CE7">
    <w:name w:val="37E70F0802D04E2280D59C2A11A91CE7"/>
    <w:rsid w:val="00535AC7"/>
    <w:pPr>
      <w:spacing w:line="259" w:lineRule="auto"/>
    </w:pPr>
    <w:rPr>
      <w:sz w:val="22"/>
      <w:szCs w:val="22"/>
      <w:lang w:val="en-IN" w:eastAsia="en-IN"/>
    </w:rPr>
  </w:style>
  <w:style w:type="paragraph" w:customStyle="1" w:styleId="B7E39BEAF4684DD48A651D2F647FC61A">
    <w:name w:val="B7E39BEAF4684DD48A651D2F647FC61A"/>
    <w:rsid w:val="00535AC7"/>
    <w:pPr>
      <w:spacing w:line="259" w:lineRule="auto"/>
    </w:pPr>
    <w:rPr>
      <w:sz w:val="22"/>
      <w:szCs w:val="22"/>
      <w:lang w:val="en-IN" w:eastAsia="en-IN"/>
    </w:rPr>
  </w:style>
  <w:style w:type="paragraph" w:customStyle="1" w:styleId="07C0AB971C1B4CED8432F931CCF2C0BE">
    <w:name w:val="07C0AB971C1B4CED8432F931CCF2C0BE"/>
    <w:rsid w:val="00535AC7"/>
    <w:pPr>
      <w:spacing w:line="259" w:lineRule="auto"/>
    </w:pPr>
    <w:rPr>
      <w:sz w:val="22"/>
      <w:szCs w:val="22"/>
      <w:lang w:val="en-IN" w:eastAsia="en-IN"/>
    </w:rPr>
  </w:style>
  <w:style w:type="paragraph" w:customStyle="1" w:styleId="266EBCA7E03E4B0BAF0BACE059BE31F0">
    <w:name w:val="266EBCA7E03E4B0BAF0BACE059BE31F0"/>
    <w:rsid w:val="00535AC7"/>
    <w:pPr>
      <w:spacing w:line="259" w:lineRule="auto"/>
    </w:pPr>
    <w:rPr>
      <w:sz w:val="22"/>
      <w:szCs w:val="22"/>
      <w:lang w:val="en-IN" w:eastAsia="en-IN"/>
    </w:rPr>
  </w:style>
  <w:style w:type="paragraph" w:customStyle="1" w:styleId="A37936609BF14234BBCB2B6E51F5D69B">
    <w:name w:val="A37936609BF14234BBCB2B6E51F5D69B"/>
    <w:rsid w:val="00535AC7"/>
    <w:pPr>
      <w:spacing w:line="259" w:lineRule="auto"/>
    </w:pPr>
    <w:rPr>
      <w:sz w:val="22"/>
      <w:szCs w:val="22"/>
      <w:lang w:val="en-IN" w:eastAsia="en-IN"/>
    </w:rPr>
  </w:style>
  <w:style w:type="paragraph" w:customStyle="1" w:styleId="0D854BA173D044C5889A9F9CE356B0A1">
    <w:name w:val="0D854BA173D044C5889A9F9CE356B0A1"/>
    <w:rsid w:val="00535AC7"/>
    <w:pPr>
      <w:spacing w:line="259" w:lineRule="auto"/>
    </w:pPr>
    <w:rPr>
      <w:sz w:val="22"/>
      <w:szCs w:val="22"/>
      <w:lang w:val="en-IN" w:eastAsia="en-IN"/>
    </w:rPr>
  </w:style>
  <w:style w:type="paragraph" w:customStyle="1" w:styleId="F4AFA261BD14482886F6530CB68862AA">
    <w:name w:val="F4AFA261BD14482886F6530CB68862AA"/>
    <w:rsid w:val="00535AC7"/>
    <w:pPr>
      <w:spacing w:line="259" w:lineRule="auto"/>
    </w:pPr>
    <w:rPr>
      <w:sz w:val="22"/>
      <w:szCs w:val="22"/>
      <w:lang w:val="en-IN" w:eastAsia="en-IN"/>
    </w:rPr>
  </w:style>
  <w:style w:type="paragraph" w:customStyle="1" w:styleId="62258F15F23A4883A61BDAC594A51266">
    <w:name w:val="62258F15F23A4883A61BDAC594A51266"/>
    <w:rsid w:val="00535AC7"/>
    <w:pPr>
      <w:spacing w:line="259" w:lineRule="auto"/>
    </w:pPr>
    <w:rPr>
      <w:sz w:val="22"/>
      <w:szCs w:val="22"/>
      <w:lang w:val="en-IN" w:eastAsia="en-IN"/>
    </w:rPr>
  </w:style>
  <w:style w:type="paragraph" w:customStyle="1" w:styleId="29D817B40DC746F5BD66BFD83B6C6EE2">
    <w:name w:val="29D817B40DC746F5BD66BFD83B6C6EE2"/>
    <w:rsid w:val="00535AC7"/>
    <w:pPr>
      <w:spacing w:line="259" w:lineRule="auto"/>
    </w:pPr>
    <w:rPr>
      <w:sz w:val="22"/>
      <w:szCs w:val="22"/>
      <w:lang w:val="en-IN" w:eastAsia="en-IN"/>
    </w:rPr>
  </w:style>
  <w:style w:type="paragraph" w:customStyle="1" w:styleId="4165400AA4C4479A8EBF80B3E3C37A42">
    <w:name w:val="4165400AA4C4479A8EBF80B3E3C37A42"/>
    <w:rsid w:val="004C6377"/>
    <w:pPr>
      <w:spacing w:line="259" w:lineRule="auto"/>
    </w:pPr>
    <w:rPr>
      <w:sz w:val="22"/>
      <w:szCs w:val="22"/>
      <w:lang w:val="en-IN" w:eastAsia="en-IN"/>
    </w:rPr>
  </w:style>
  <w:style w:type="paragraph" w:customStyle="1" w:styleId="A87A623F6481444588A7904410354966">
    <w:name w:val="A87A623F6481444588A7904410354966"/>
    <w:rsid w:val="004C6377"/>
    <w:pPr>
      <w:spacing w:line="259" w:lineRule="auto"/>
    </w:pPr>
    <w:rPr>
      <w:sz w:val="22"/>
      <w:szCs w:val="22"/>
      <w:lang w:val="en-IN" w:eastAsia="en-IN"/>
    </w:rPr>
  </w:style>
  <w:style w:type="paragraph" w:customStyle="1" w:styleId="B892169B480F4028B65A6A15D9C69BF5">
    <w:name w:val="B892169B480F4028B65A6A15D9C69BF5"/>
    <w:rsid w:val="004C6377"/>
    <w:pPr>
      <w:spacing w:line="259" w:lineRule="auto"/>
    </w:pPr>
    <w:rPr>
      <w:sz w:val="22"/>
      <w:szCs w:val="22"/>
      <w:lang w:val="en-IN" w:eastAsia="en-IN"/>
    </w:rPr>
  </w:style>
  <w:style w:type="paragraph" w:customStyle="1" w:styleId="8C7759A4C47B49FBBCE170476C81B889">
    <w:name w:val="8C7759A4C47B49FBBCE170476C81B889"/>
    <w:rsid w:val="004C6377"/>
    <w:pPr>
      <w:spacing w:line="259" w:lineRule="auto"/>
    </w:pPr>
    <w:rPr>
      <w:sz w:val="22"/>
      <w:szCs w:val="22"/>
      <w:lang w:val="en-IN" w:eastAsia="en-IN"/>
    </w:rPr>
  </w:style>
  <w:style w:type="paragraph" w:customStyle="1" w:styleId="7EDB8C527402470EACC798EB652429E7">
    <w:name w:val="7EDB8C527402470EACC798EB652429E7"/>
    <w:rsid w:val="004C6377"/>
    <w:pPr>
      <w:spacing w:line="259" w:lineRule="auto"/>
    </w:pPr>
    <w:rPr>
      <w:sz w:val="22"/>
      <w:szCs w:val="22"/>
      <w:lang w:val="en-IN" w:eastAsia="en-IN"/>
    </w:rPr>
  </w:style>
  <w:style w:type="paragraph" w:customStyle="1" w:styleId="C9473B0A357C43CDA5BFD53E7A6ED3C2">
    <w:name w:val="C9473B0A357C43CDA5BFD53E7A6ED3C2"/>
    <w:rsid w:val="004C6377"/>
    <w:pPr>
      <w:spacing w:line="259" w:lineRule="auto"/>
    </w:pPr>
    <w:rPr>
      <w:sz w:val="22"/>
      <w:szCs w:val="22"/>
      <w:lang w:val="en-IN" w:eastAsia="en-IN"/>
    </w:rPr>
  </w:style>
  <w:style w:type="paragraph" w:customStyle="1" w:styleId="FB441D5FA8FB4CA4B41D578EB404412F">
    <w:name w:val="FB441D5FA8FB4CA4B41D578EB404412F"/>
    <w:rsid w:val="004C6377"/>
    <w:pPr>
      <w:spacing w:line="259" w:lineRule="auto"/>
    </w:pPr>
    <w:rPr>
      <w:sz w:val="22"/>
      <w:szCs w:val="22"/>
      <w:lang w:val="en-IN" w:eastAsia="en-IN"/>
    </w:rPr>
  </w:style>
  <w:style w:type="paragraph" w:customStyle="1" w:styleId="3C5C371A8EB242FB9C474473563F9DAA">
    <w:name w:val="3C5C371A8EB242FB9C474473563F9DAA"/>
    <w:rsid w:val="004C6377"/>
    <w:pPr>
      <w:spacing w:line="259" w:lineRule="auto"/>
    </w:pPr>
    <w:rPr>
      <w:sz w:val="22"/>
      <w:szCs w:val="22"/>
      <w:lang w:val="en-IN" w:eastAsia="en-IN"/>
    </w:rPr>
  </w:style>
  <w:style w:type="paragraph" w:customStyle="1" w:styleId="E095EB1B3CA144E0B7AD3D5DDF7AC291">
    <w:name w:val="E095EB1B3CA144E0B7AD3D5DDF7AC291"/>
    <w:rsid w:val="004C6377"/>
    <w:pPr>
      <w:spacing w:line="259" w:lineRule="auto"/>
    </w:pPr>
    <w:rPr>
      <w:sz w:val="22"/>
      <w:szCs w:val="22"/>
      <w:lang w:val="en-IN" w:eastAsia="en-IN"/>
    </w:rPr>
  </w:style>
  <w:style w:type="paragraph" w:customStyle="1" w:styleId="47FEDC0CC6694EDD8F8DFB4DF3E2088B">
    <w:name w:val="47FEDC0CC6694EDD8F8DFB4DF3E2088B"/>
    <w:rsid w:val="004C6377"/>
    <w:pPr>
      <w:spacing w:line="259" w:lineRule="auto"/>
    </w:pPr>
    <w:rPr>
      <w:sz w:val="22"/>
      <w:szCs w:val="22"/>
      <w:lang w:val="en-IN" w:eastAsia="en-IN"/>
    </w:rPr>
  </w:style>
  <w:style w:type="paragraph" w:customStyle="1" w:styleId="A5D7B1E5256442FFB0FEDE1DE978F467">
    <w:name w:val="A5D7B1E5256442FFB0FEDE1DE978F467"/>
    <w:rsid w:val="004C6377"/>
    <w:pPr>
      <w:spacing w:line="259" w:lineRule="auto"/>
    </w:pPr>
    <w:rPr>
      <w:sz w:val="22"/>
      <w:szCs w:val="22"/>
      <w:lang w:val="en-IN" w:eastAsia="en-IN"/>
    </w:rPr>
  </w:style>
  <w:style w:type="paragraph" w:customStyle="1" w:styleId="D926B41ECDE14875B6D2211E49861DC5">
    <w:name w:val="D926B41ECDE14875B6D2211E49861DC5"/>
    <w:rsid w:val="00124FBC"/>
  </w:style>
  <w:style w:type="paragraph" w:customStyle="1" w:styleId="B4DA1BD2194F494C8CE224573F4D03DE">
    <w:name w:val="B4DA1BD2194F494C8CE224573F4D03DE"/>
    <w:rsid w:val="00124F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80FA20-15C0-470F-A6CC-E03E2B013839}">
  <we:reference id="f78a3046-9e99-4300-aa2b-5814002b01a2" version="1.55.1.0" store="EXCatalog" storeType="EXCatalog"/>
  <we:alternateReferences>
    <we:reference id="WA104382081" version="1.55.1.0" store="en-CA" storeType="OMEX"/>
  </we:alternateReferences>
  <we:properties>
    <we:property name="MENDELEY_CITATIONS" value="[{&quot;citationID&quot;:&quot;MENDELEY_CITATION_e3f15020-2f3a-4481-b1e3-09bbf7735bdb&quot;,&quot;properties&quot;:{&quot;noteIndex&quot;:0},&quot;isEdited&quot;:false,&quot;manualOverride&quot;:{&quot;isManuallyOverridden&quot;:true,&quot;citeprocText&quot;:&quot;(Stewart, 2012)&quot;,&quot;manualOverrideText&quot;:&quot;(Stewart, 2012,&quot;},&quot;citationTag&quot;:&quot;MENDELEY_CITATION_v3_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&quot;,&quot;citationItems&quot;:[{&quot;id&quot;:&quot;1310dbb5-5c28-3b60-abe5-485f5250a356&quot;,&quot;itemData&quot;:{&quot;type&quot;:&quot;article&quot;,&quot;id&quot;:&quot;1310dbb5-5c28-3b60-abe5-485f5250a356&quot;,&quot;title&quot;:&quot;Growing unculturable bacteria&quot;,&quot;author&quot;:[{&quot;family&quot;:&quot;Stewart&quot;,&quot;given&quot;:&quot;Eric J.&quot;,&quot;parse-names&quot;:false,&quot;dropping-particle&quot;:&quot;&quot;,&quot;non-dropping-particle&quot;:&quot;&quot;}],&quot;container-title&quot;:&quot;Journal of Bacteriology&quot;,&quot;DOI&quot;:&quot;10.1128/JB.00345-12&quot;,&quot;ISSN&quot;:&quot;00219193&quot;,&quot;PMID&quot;:&quot;22661685&quot;,&quot;issued&quot;:{&quot;date-parts&quot;:[[2012,8]]},&quot;page&quot;:&quot;4151-4160&quot;,&quot;abstract&quot;:&quot;The bacteria that can be grown in the laboratory are only a small fraction of the total diversity that exists in nature. At all levels of bacterial phylogeny, uncultured clades that do not grow on standard media are playing critical roles in cycling carbon, nitrogen, and other elements, synthesizing novel natural products, and impacting the surrounding organisms and environment. While molecular techniques, such as metagenomic sequencing, can provide some information independent of our ability to culture these organisms, it is essentially impossible to learn new gene and pathway functions from pure sequence data. A true understanding of the physiology of these bacteria and their roles in ecology, host health, and natural product production requires their cultivation in the laboratory. Recent advances in growing these species include coculture with other bacteria, recreating the environment in the laboratory, and combining these approaches with microcultivation technology to increase throughput and access rare species. These studies are unraveling the molecular mechanisms of unculturability and are identifying growth factors that promote the growth of previously unculturable organisms. This minireview summarizes the recent discoveries in this area and discusses the potential future of the field. © 2012, American Society for Microbiology.&quot;,&quot;issue&quot;:&quot;16&quot;,&quot;volume&quot;:&quot;194&quot;,&quot;container-title-short&quot;:&quot;J Bacteriol&quot;},&quot;isTemporary&quot;:false}]},{&quot;citationID&quot;:&quot;MENDELEY_CITATION_1b941f6f-1a45-4eda-b05b-b8f86796708c&quot;,&quot;properties&quot;:{&quot;noteIndex&quot;:0},&quot;isEdited&quot;:false,&quot;manualOverride&quot;:{&quot;isManuallyOverridden&quot;:true,&quot;citeprocText&quot;:&quot;(Zheng et al., 2024)&quot;,&quot;manualOverrideText&quot;:&quot;Zheng et al., 2024)&quot;},&quot;citationTag&quot;:&quot;MENDELEY_CITATION_v3_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&quot;,&quot;citationItems&quot;:[{&quot;id&quot;:&quot;f4688154-86ce-3f16-8761-316bbc3ead5b&quot;,&quot;itemData&quot;:{&quot;type&quot;:&quot;article-journal&quot;,&quot;id&quot;:&quot;f4688154-86ce-3f16-8761-316bbc3ead5b&quot;,&quot;title&quot;:&quot;Sequencing-guided re-estimation and promotion of cultivability for environmental bacteria&quot;,&quot;author&quot;:[{&quot;family&quot;:&quot;Zheng&quot;,&quot;given&quot;:&quot;Minjia&quot;,&quot;parse-names&quot;:false,&quot;dropping-particle&quot;:&quot;&quot;,&quot;non-dropping-particle&quot;:&quot;&quot;},{&quot;family&quot;:&quot;Wen&quot;,&quot;given&quot;:&quot;Linran&quot;,&quot;parse-names&quot;:false,&quot;dropping-particle&quot;:&quot;&quot;,&quot;non-dropping-particle&quot;:&quot;&quot;},{&quot;family&quot;:&quot;He&quot;,&quot;given&quot;:&quot;Cailing&quot;,&quot;parse-names&quot;:false,&quot;dropping-particle&quot;:&quot;&quot;,&quot;non-dropping-particle&quot;:&quot;&quot;},{&quot;family&quot;:&quot;Chen&quot;,&quot;given&quot;:&quot;Xinlan&quot;,&quot;parse-names&quot;:false,&quot;dropping-particle&quot;:&quot;&quot;,&quot;non-dropping-particle&quot;:&quot;&quot;},{&quot;family&quot;:&quot;Si&quot;,&quot;given&quot;:&quot;Laiting&quot;,&quot;parse-names&quot;:false,&quot;dropping-particle&quot;:&quot;&quot;,&quot;non-dropping-particle&quot;:&quot;&quot;},{&quot;family&quot;:&quot;Li&quot;,&quot;given&quot;:&quot;Hao&quot;,&quot;parse-names&quot;:false,&quot;dropping-particle&quot;:&quot;&quot;,&quot;non-dropping-particle&quot;:&quot;&quot;},{&quot;family&quot;:&quot;Liang&quot;,&quot;given&quot;:&quot;Yiting&quot;,&quot;parse-names&quot;:false,&quot;dropping-particle&quot;:&quot;&quot;,&quot;non-dropping-particle&quot;:&quot;&quot;},{&quot;family&quot;:&quot;Zheng&quot;,&quot;given&quot;:&quot;Wei&quot;,&quot;parse-names&quot;:false,&quot;dropping-particle&quot;:&quot;&quot;,&quot;non-dropping-particle&quot;:&quot;&quot;},{&quot;family&quot;:&quot;Guo&quot;,&quot;given&quot;:&quot;Feng&quot;,&quot;parse-names&quot;:false,&quot;dropping-particle&quot;:&quot;&quot;,&quot;non-dropping-particle&quot;:&quot;&quot;}],&quot;container-title&quot;:&quot;Nature communications&quot;,&quot;DOI&quot;:&quot;10.1038/s41467-024-53446-4&quot;,&quot;ISSN&quot;:&quot;20411723&quot;,&quot;PMID&quot;:&quot;39426960&quot;,&quot;issued&quot;:{&quot;date-parts&quot;:[[2024,12,1]]},&quot;page&quot;:&quot;9051&quot;,&quot;abstract&quot;:&quot;The low cultivability of environmental bacteria has been widely acknowledged, but most previous estimates focused on the proportion of cultivable cells rather than cultivable taxa. Here, we estimate the proportions of cultivable cells and cultivable taxa for two sample types (soil and activated sludge) using cell counting, 16S rRNA gene amplicon sequencing, metagenomics, and cultivation on agar plates under various conditions. We find that the proportion of cultivable taxa exceeds that of cultivable cells at the sample level. A large proportion of cultivable taxa are taxonomically novel but tend to be present at very low abundance on agar plates, forming microcolonies, and some of them cease to grow during subculture. Compared with uncultivable taxa (under the conditions used in our study), cultivatable taxa tend to display higher metabolic activity as inferred by measuring rRNA copies per cell. Finally, we use the generated taxonomic and genomic information as a guide to isolate a strain representing a yet-uncultured class within the Bacteroidota and to enhance the cultivable diversity of Burkholderiales from activated sludge.&quot;,&quot;issue&quot;:&quot;1&quot;,&quot;volume&quot;:&quot;15&quot;,&quot;container-title-short&quot;:&quot;Nat Commun&quot;},&quot;isTemporary&quot;:false}]},{&quot;citationID&quot;:&quot;MENDELEY_CITATION_41952a75-e699-4752-a8c5-c8ee7d241c1c&quot;,&quot;properties&quot;:{&quot;noteIndex&quot;:0},&quot;isEdited&quot;:false,&quot;manualOverride&quot;:{&quot;isManuallyOverridden&quot;:false,&quot;citeprocText&quot;:&quot;(Eren &amp;#38; Banfield, 2024)&quot;,&quot;manualOverrideText&quot;:&quot;&quot;},&quot;citationTag&quot;:&quot;MENDELEY_CITATION_v3_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&quot;,&quot;citationItems&quot;:[{&quot;id&quot;:&quot;b79cf81f-c343-3122-917c-37ba03c18c43&quot;,&quot;itemData&quot;:{&quot;type&quot;:&quot;article&quot;,&quot;id&quot;:&quot;b79cf81f-c343-3122-917c-37ba03c18c43&quot;,&quot;title&quot;:&quot;Modern microbiology: Embracing complexity through integration across scales&quot;,&quot;author&quot;:[{&quot;family&quot;:&quot;Eren&quot;,&quot;given&quot;:&quot;A. Murat&quot;,&quot;parse-names&quot;:false,&quot;dropping-particle&quot;:&quot;&quot;,&quot;non-dropping-particle&quot;:&quot;&quot;},{&quot;family&quot;:&quot;Banfield&quot;,&quot;given&quot;:&quot;Jillian F.&quot;,&quot;parse-names&quot;:false,&quot;dropping-particle&quot;:&quot;&quot;,&quot;non-dropping-particle&quot;:&quot;&quot;}],&quot;container-title&quot;:&quot;Cell&quot;,&quot;DOI&quot;:&quot;10.1016/j.cell.2024.08.028&quot;,&quot;ISSN&quot;:&quot;10974172&quot;,&quot;PMID&quot;:&quot;39303684&quot;,&quot;issued&quot;:{&quot;date-parts&quot;:[[2024,9,19]]},&quot;page&quot;:&quot;5151-5170&quot;,&quot;abstract&quot;:&quot;Microbes were the only form of life on Earth for most of its history, and they still account for the vast majority of life's diversity. They convert rocks to soil, produce much of the oxygen we breathe, remediate our sewage, and sustain agriculture. Microbes are vital to planetary health as they maintain biogeochemical cycles that produce and consume major greenhouse gases and support large food webs. Modern microbiologists analyze nucleic acids, proteins, and metabolites; leverage sophisticated genetic tools, software, and bioinformatic algorithms; and process and integrate complex and heterogeneous datasets so that microbial systems may be harnessed to address contemporary challenges in health, the environment, and basic science. Here, we consider an inevitably incomplete list of emergent themes in our discipline and highlight those that we recognize as the archetypes of its modern era that aim to address the most pressing problems of the 21st century.&quot;,&quot;issue&quot;:&quot;19&quot;,&quot;volume&quot;:&quot;187&quot;,&quot;container-title-short&quot;:&quot;Cell&quot;},&quot;isTemporary&quot;:false}]},{&quot;citationID&quot;:&quot;MENDELEY_CITATION_877fc69d-0c13-41b3-86dd-6a47d6c78ce5&quot;,&quot;properties&quot;:{&quot;noteIndex&quot;:0},&quot;isEdited&quot;:false,&quot;manualOverride&quot;:{&quot;isManuallyOverridden&quot;:false,&quot;citeprocText&quot;:&quot;(Nam et al., 2023)&quot;,&quot;manualOverrideText&quot;:&quot;&quot;},&quot;citationTag&quot;:&quot;MENDELEY_CITATION_v3_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&quot;,&quot;citationItems&quot;:[{&quot;id&quot;:&quot;6e3eb73e-aa9e-36a2-819a-29df14413487&quot;,&quot;itemData&quot;:{&quot;type&quot;:&quot;article&quot;,&quot;id&quot;:&quot;6e3eb73e-aa9e-36a2-819a-29df14413487&quot;,&quot;title&quot;:&quot;Metagenomics: An Effective Approach for Exploring Microbial Diversity and Functions&quot;,&quot;author&quot;:[{&quot;family&quot;:&quot;Nam&quot;,&quot;given&quot;:&quot;Nguyen Nhat&quot;,&quot;parse-names&quot;:false,&quot;dropping-particle&quot;:&quot;&quot;,&quot;non-dropping-particle&quot;:&quot;&quot;},{&quot;family&quot;:&quot;Do&quot;,&quot;given&quot;:&quot;Hoang Dang Khoa&quot;,&quot;parse-names&quot;:false,&quot;dropping-particle&quot;:&quot;&quot;,&quot;non-dropping-particle&quot;:&quot;&quot;},{&quot;family&quot;:&quot;Loan Trinh&quot;,&quot;given&quot;:&quot;Kieu The&quot;,&quot;parse-names&quot;:false,&quot;dropping-particle&quot;:&quot;&quot;,&quot;non-dropping-particle&quot;:&quot;&quot;},{&quot;family&quot;:&quot;Lee&quot;,&quot;given&quot;:&quot;Nae Yoon&quot;,&quot;parse-names&quot;:false,&quot;dropping-particle&quot;:&quot;&quot;,&quot;non-dropping-particle&quot;:&quot;&quot;}],&quot;container-title&quot;:&quot;Foods&quot;,&quot;DOI&quot;:&quot;10.3390/foods12112140&quot;,&quot;ISSN&quot;:&quot;23048158&quot;,&quot;issued&quot;:{&quot;date-parts&quot;:[[2023,6,1]]},&quot;abstract&quot;:&quot;Various fields have been identified in the “omics” era, such as genomics, proteomics, transcriptomics, metabolomics, phenomics, and metagenomics. Among these, metagenomics has enabled a significant increase in discoveries related to the microbial world. Newly discovered microbiomes in different ecologies provide meaningful information on the diversity and functions of microorganisms on the Earth. Therefore, the results of metagenomic studies have enabled new microbe-based applications in human health, agriculture, and the food industry, among others. This review summarizes the fundamental procedures on recent advances in bioinformatic tools. It also explores up-to-date applications of metagenomics in human health, food study, plant research, environmental sciences, and other fields. Finally, metagenomics is a powerful tool for studying the microbial world, and it still has numerous applications that are currently hidden and awaiting discovery. Therefore, this review also discusses the future perspectives of metagenomics.&quot;,&quot;publisher&quot;:&quot;MDPI&quot;,&quot;issue&quot;:&quot;11&quot;,&quot;volume&quot;:&quot;12&quot;,&quot;container-title-short&quot;:&quot;&quot;},&quot;isTemporary&quot;:false}]},{&quot;citationID&quot;:&quot;MENDELEY_CITATION_d6a7cd95-6cbd-40e0-a1a9-dce7d710b42a&quot;,&quot;properties&quot;:{&quot;noteIndex&quot;:0},&quot;isEdited&quot;:false,&quot;manualOverride&quot;:{&quot;isManuallyOverridden&quot;:false,&quot;citeprocText&quot;:&quot;(Grossart et al., 2020; Nam et al., 2023)&quot;,&quot;manualOverrideText&quot;:&quot;&quot;},&quot;citationTag&quot;:&quot;MENDELEY_CITATION_v3_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&quot;,&quot;citationItems&quot;:[{&quot;id&quot;:&quot;6e3eb73e-aa9e-36a2-819a-29df14413487&quot;,&quot;itemData&quot;:{&quot;type&quot;:&quot;article&quot;,&quot;id&quot;:&quot;6e3eb73e-aa9e-36a2-819a-29df14413487&quot;,&quot;title&quot;:&quot;Metagenomics: An Effective Approach for Exploring Microbial Diversity and Functions&quot;,&quot;author&quot;:[{&quot;family&quot;:&quot;Nam&quot;,&quot;given&quot;:&quot;Nguyen Nhat&quot;,&quot;parse-names&quot;:false,&quot;dropping-particle&quot;:&quot;&quot;,&quot;non-dropping-particle&quot;:&quot;&quot;},{&quot;family&quot;:&quot;Do&quot;,&quot;given&quot;:&quot;Hoang Dang Khoa&quot;,&quot;parse-names&quot;:false,&quot;dropping-particle&quot;:&quot;&quot;,&quot;non-dropping-particle&quot;:&quot;&quot;},{&quot;family&quot;:&quot;Loan Trinh&quot;,&quot;given&quot;:&quot;Kieu The&quot;,&quot;parse-names&quot;:false,&quot;dropping-particle&quot;:&quot;&quot;,&quot;non-dropping-particle&quot;:&quot;&quot;},{&quot;family&quot;:&quot;Lee&quot;,&quot;given&quot;:&quot;Nae Yoon&quot;,&quot;parse-names&quot;:false,&quot;dropping-particle&quot;:&quot;&quot;,&quot;non-dropping-particle&quot;:&quot;&quot;}],&quot;container-title&quot;:&quot;Foods&quot;,&quot;DOI&quot;:&quot;10.3390/foods12112140&quot;,&quot;ISSN&quot;:&quot;23048158&quot;,&quot;issued&quot;:{&quot;date-parts&quot;:[[2023,6,1]]},&quot;abstract&quot;:&quot;Various fields have been identified in the “omics” era, such as genomics, proteomics, transcriptomics, metabolomics, phenomics, and metagenomics. Among these, metagenomics has enabled a significant increase in discoveries related to the microbial world. Newly discovered microbiomes in different ecologies provide meaningful information on the diversity and functions of microorganisms on the Earth. Therefore, the results of metagenomic studies have enabled new microbe-based applications in human health, agriculture, and the food industry, among others. This review summarizes the fundamental procedures on recent advances in bioinformatic tools. It also explores up-to-date applications of metagenomics in human health, food study, plant research, environmental sciences, and other fields. Finally, metagenomics is a powerful tool for studying the microbial world, and it still has numerous applications that are currently hidden and awaiting discovery. Therefore, this review also discusses the future perspectives of metagenomics.&quot;,&quot;publisher&quot;:&quot;MDPI&quot;,&quot;issue&quot;:&quot;11&quot;,&quot;volume&quot;:&quot;12&quot;,&quot;container-title-short&quot;:&quot;&quot;},&quot;isTemporary&quot;:false},{&quot;id&quot;:&quot;b1d802f8-5af0-33b8-b9cb-af17801c592d&quot;,&quot;itemData&quot;:{&quot;type&quot;:&quot;article&quot;,&quot;id&quot;:&quot;b1d802f8-5af0-33b8-b9cb-af17801c592d&quot;,&quot;title&quot;:&quot;Linking metagenomics to aquatic microbial ecology and biogeochemical cycles&quot;,&quot;author&quot;:[{&quot;family&quot;:&quot;Grossart&quot;,&quot;given&quot;:&quot;Hans Peter&quot;,&quot;parse-names&quot;:false,&quot;dropping-particle&quot;:&quot;&quot;,&quot;non-dropping-particle&quot;:&quot;&quot;},{&quot;family&quot;:&quot;Massana&quot;,&quot;given&quot;:&quot;Ramon&quot;,&quot;parse-names&quot;:false,&quot;dropping-particle&quot;:&quot;&quot;,&quot;non-dropping-particle&quot;:&quot;&quot;},{&quot;family&quot;:&quot;McMahon&quot;,&quot;given&quot;:&quot;Katherine D.&quot;,&quot;parse-names&quot;:false,&quot;dropping-particle&quot;:&quot;&quot;,&quot;non-dropping-particle&quot;:&quot;&quot;},{&quot;family&quot;:&quot;Walsh&quot;,&quot;given&quot;:&quot;David A.&quot;,&quot;parse-names&quot;:false,&quot;dropping-particle&quot;:&quot;&quot;,&quot;non-dropping-particle&quot;:&quot;&quot;}],&quot;container-title&quot;:&quot;Limnology and Oceanography&quot;,&quot;DOI&quot;:&quot;10.1002/lno.11382&quot;,&quot;ISSN&quot;:&quot;19395590&quot;,&quot;issued&quot;:{&quot;date-parts&quot;:[[2020,1,1]]},&quot;page&quot;:&quot;S2-S20&quot;,&quot;abstract&quot;:&quot;Microbial communities are essential components of aquatic ecosystems through their contribution to food web dynamics and biogeochemical processes. Aquatic microbial diversity is immense and a general challenge is to understand how metabolism and interactions of single organisms shape microbial community dynamics and ecosystem-scale biogeochemical transformations. Metagenomic approaches have developed rapidly, and proven to be powerful in linking microbial community dynamics to biogeochemical processes. In this review, we provide an overview of metagenomic approaches, followed by a discussion on some recent insights they have provided, including those in this special issue. These include the discovery of new taxa and metabolisms in aquatic microbiomes, insights into community assembly and functional ecology as well as evolutionary processes shaping microbial genomes and microbiomes, and the influence of human activities on aquatic microbiomes. Given that metagenomics can now be considered a mature technology where data generation and descriptive analyses are relatively routine and informative, we then discuss metagenomic-enabled research avenues to further link microbial dynamics to biogeochemical processes. These include the integration of metagenomics into well-designed ecological experiments, the use of metagenomics to inform and validate metabolic and biogeochemical models, and the pressing need for ecologically relevant model organisms and simple microbial systems to better interpret the taxonomic and functional information integrated in metagenomes. These research avenues will contribute to a more mechanistic and predictive understanding of links between microbial dynamics and biogeochemical cycles. Owing to rapid climate change and human impacts on aquatic ecosystems, the urgency of such an understanding has never been greater.&quot;,&quot;publisher&quot;:&quot;Wiley Blackwell&quot;,&quot;issue&quot;:&quot;S1&quot;,&quot;volume&quot;:&quot;65&quot;,&quot;container-title-short&quot;:&quot;Limnol Oceanogr&quot;},&quot;isTemporary&quot;:false}]},{&quot;citationID&quot;:&quot;MENDELEY_CITATION_971b7316-f739-4f46-9949-80bbaf3fe214&quot;,&quot;properties&quot;:{&quot;noteIndex&quot;:0},&quot;isEdited&quot;:false,&quot;manualOverride&quot;:{&quot;isManuallyOverridden&quot;:false,&quot;citeprocText&quot;:&quot;(Hopson et al., 2020)&quot;,&quot;manualOverrideText&quot;:&quot;&quot;},&quot;citationTag&quot;:&quot;MENDELEY_CITATION_v3_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&quot;,&quot;citationItems&quot;:[{&quot;id&quot;:&quot;05960632-3dd6-328b-9614-d514c1801df6&quot;,&quot;itemData&quot;:{&quot;type&quot;:&quot;chapter&quot;,&quot;id&quot;:&quot;05960632-3dd6-328b-9614-d514c1801df6&quot;,&quot;title&quot;:&quot;Bioinformatics and machine learning in gastrointestinal microbiome research and clinical application&quot;,&quot;author&quot;:[{&quot;family&quot;:&quot;Hopson&quot;,&quot;given&quot;:&quot;Lindsay M.&quot;,&quot;parse-names&quot;:false,&quot;dropping-particle&quot;:&quot;&quot;,&quot;non-dropping-particle&quot;:&quot;&quot;},{&quot;family&quot;:&quot;Singleton&quot;,&quot;given&quot;:&quot;Stephanie S.&quot;,&quot;parse-names&quot;:false,&quot;dropping-particle&quot;:&quot;&quot;,&quot;non-dropping-particle&quot;:&quot;&quot;},{&quot;family&quot;:&quot;David&quot;,&quot;given&quot;:&quot;John A.&quot;,&quot;parse-names&quot;:false,&quot;dropping-particle&quot;:&quot;&quot;,&quot;non-dropping-particle&quot;:&quot;&quot;},{&quot;family&quot;:&quot;Basuchoudhary&quot;,&quot;given&quot;:&quot;Atin&quot;,&quot;parse-names&quot;:false,&quot;dropping-particle&quot;:&quot;&quot;,&quot;non-dropping-particle&quot;:&quot;&quot;},{&quot;family&quot;:&quot;Prast-Nielsen&quot;,&quot;given&quot;:&quot;Stefanie&quot;,&quot;parse-names&quot;:false,&quot;dropping-particle&quot;:&quot;&quot;,&quot;non-dropping-particle&quot;:&quot;&quot;},{&quot;family&quot;:&quot;Klein&quot;,&quot;given&quot;:&quot;Pavel&quot;,&quot;parse-names&quot;:false,&quot;dropping-particle&quot;:&quot;&quot;,&quot;non-dropping-particle&quot;:&quot;&quot;},{&quot;family&quot;:&quot;Sen&quot;,&quot;given&quot;:&quot;Sabyasachi&quot;,&quot;parse-names&quot;:false,&quot;dropping-particle&quot;:&quot;&quot;,&quot;non-dropping-particle&quot;:&quot;&quot;},{&quot;family&quot;:&quot;Mazumder&quot;,&quot;given&quot;:&quot;Raja&quot;,&quot;parse-names&quot;:false,&quot;dropping-particle&quot;:&quot;&quot;,&quot;non-dropping-particle&quot;:&quot;&quot;}],&quot;container-title&quot;:&quot;Progress in Molecular Biology and Translational Science&quot;,&quot;DOI&quot;:&quot;10.1016/bs.pmbts.2020.08.011&quot;,&quot;ISBN&quot;:&quot;9780128207970&quot;,&quot;ISSN&quot;:&quot;18780814&quot;,&quot;PMID&quot;:&quot;33814114&quot;,&quot;issued&quot;:{&quot;date-parts&quot;:[[2020,1,1]]},&quot;page&quot;:&quot;141-178&quot;,&quot;abstract&quot;:&quot;The scientific community currently defines the human microbiome as all the bacteria, viruses, fungi, archaea, and eukaryotes that occupy the human body. When considering the variable locations, composition, diversity, and abundance of our microbial symbionts, the sheer volume of microorganisms reaches hundreds of trillions. With the onset of next generation sequencing (NGS), also known as high-throughput sequencing (HTS) technologies, the barriers to studying the human microbiome lowered significantly, making in-depth microbiome research accessible. Certain locations on the human body, such as the gastrointestinal, oral, nasal, and skin microbiomes have been heavily studied through community-focused projects like the Human Microbiome Project (HMP). In particular, the gastrointestinal microbiome (GM) has received significant attention due to links to neurological, immunological, and metabolic diseases, as well as cancer. Though HTS technologies allow deeper exploration of the GM, data informing the functional characteristics of microbiota and resulting effects on human function or disease are still sparse. This void is compounded by microbiome variability observed among humans through factors like genetics, environment, diet, metabolic activity, and even exercise; making GM research inherently difficult to study. This chapter describes an interdisciplinary approach to GM research with the goal of mitigating the hindrances of translating findings into a clinical setting. By applying tools and knowledge from microbiology, metagenomics, bioinformatics, machine learning, predictive modeling, and clinical study data from children with treatment-resistant epilepsy, we describe a proof-of-concept approach to clinical translation and precision application of GM research.&quot;,&quot;publisher&quot;:&quot;Elsevier B.V.&quot;,&quot;volume&quot;:&quot;176&quot;,&quot;container-title-short&quot;:&quot;Prog Mol Biol Transl Sci&quot;},&quot;isTemporary&quot;:false,&quot;suppress-author&quot;:false,&quot;composite&quot;:false,&quot;author-only&quot;:false}]},{&quot;citationID&quot;:&quot;MENDELEY_CITATION_d2d682f1-7470-4e3f-9f2d-972ee5d2ceb9&quot;,&quot;properties&quot;:{&quot;noteIndex&quot;:0},&quot;isEdited&quot;:false,&quot;manualOverride&quot;:{&quot;isManuallyOverridden&quot;:false,&quot;citeprocText&quot;:&quot;(McGuire &amp;#38; Treseder, 2010)&quot;,&quot;manualOverrideText&quot;:&quot;&quot;},&quot;citationTag&quot;:&quot;MENDELEY_CITATION_v3_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&quot;,&quot;citationItems&quot;:[{&quot;id&quot;:&quot;4fb1b180-327e-3b9e-822d-5c8edfe11605&quot;,&quot;itemData&quot;:{&quot;type&quot;:&quot;article&quot;,&quot;id&quot;:&quot;4fb1b180-327e-3b9e-822d-5c8edfe11605&quot;,&quot;title&quot;:&quot;Microbial communities and their relevance for ecosystem models: Decomposition as a case study&quot;,&quot;author&quot;:[{&quot;family&quot;:&quot;McGuire&quot;,&quot;given&quot;:&quot;Krista L.&quot;,&quot;parse-names&quot;:false,&quot;dropping-particle&quot;:&quot;&quot;,&quot;non-dropping-particle&quot;:&quot;&quot;},{&quot;family&quot;:&quot;Treseder&quot;,&quot;given&quot;:&quot;Kathleen K.&quot;,&quot;parse-names&quot;:false,&quot;dropping-particle&quot;:&quot;&quot;,&quot;non-dropping-particle&quot;:&quot;&quot;}],&quot;container-title&quot;:&quot;Soil Biology and Biochemistry&quot;,&quot;DOI&quot;:&quot;10.1016/j.soilbio.2009.11.016&quot;,&quot;ISSN&quot;:&quot;00380717&quot;,&quot;issued&quot;:{&quot;date-parts&quot;:[[2010,4]]},&quot;page&quot;:&quot;529-535&quot;,&quot;abstract&quot;:&quot;Soil microbial communities are so vastly diverse that complex interactions, which alter ecosystem functions, may occur among microbial species and functional groups. In this review, we explore the empirical evidence for situations when shifts in the community structure of microbes would elicit a change in ecosystem process rates, specifically decomposition, even when microbial biomass remains constant. In particular, we are interested in a subset of these scenarios in which knowledge of microbial community structure would improve model predictions for ecosystem functions. Results from microcosm and field studies indicate that microbial species diversity, functional group diversity, and community composition can all influence ecosystem process rates. The underlying mechanisms that may elicit changes in ecosystem functions from shifts in microbial community structure include evolutionary constraints on microbial trait adaptation, trait correlations, dispersal limitation, and species interactions. The extent of microbial diversity in soils is not known, so it is presently not possible to model all scenarios of microbial community structure shifts. However, by incorporating documented patterns in functional groups that are relevant for a particular ecosystem process and potential relationships between microbial phylogeny and function, the predictive power of process models will be significantly improved. The inclusion of this information into process models is critical for predicting and understanding how ecosystem functions may shift in response to global change. © 2009 Elsevier Ltd. All rights reserved.&quot;,&quot;issue&quot;:&quot;4&quot;,&quot;volume&quot;:&quot;42&quot;,&quot;container-title-short&quot;:&quot;Soil Biol Biochem&quot;},&quot;isTemporary&quot;:false,&quot;suppress-author&quot;:false,&quot;composite&quot;:false,&quot;author-only&quot;:false}]},{&quot;citationID&quot;:&quot;MENDELEY_CITATION_827c7ff2-a020-4715-b7ab-6bfb1d70e8b2&quot;,&quot;properties&quot;:{&quot;noteIndex&quot;:0},&quot;isEdited&quot;:false,&quot;manualOverride&quot;:{&quot;isManuallyOverridden&quot;:false,&quot;citeprocText&quot;:&quot;(Gibson et al., 2018)&quot;,&quot;manualOverrideText&quot;:&quot;&quot;},&quot;citationTag&quot;:&quot;MENDELEY_CITATION_v3_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&quot;,&quot;citationItems&quot;:[{&quot;id&quot;:&quot;65822344-e918-3f70-b759-3b42c40a8a38&quot;,&quot;itemData&quot;:{&quot;type&quot;:&quot;article-journal&quot;,&quot;id&quot;:&quot;65822344-e918-3f70-b759-3b42c40a8a38&quot;,&quot;title&quot;:&quot;The distribution of bacterial doubling times in the wild&quot;,&quot;author&quot;:[{&quot;family&quot;:&quot;Gibson&quot;,&quot;given&quot;:&quot;Beth&quot;,&quot;parse-names&quot;:false,&quot;dropping-particle&quot;:&quot;&quot;,&quot;non-dropping-particle&quot;:&quot;&quot;},{&quot;family&quot;:&quot;Wilson&quot;,&quot;given&quot;:&quot;Daniel J.&quot;,&quot;parse-names&quot;:false,&quot;dropping-particle&quot;:&quot;&quot;,&quot;non-dropping-particle&quot;:&quot;&quot;},{&quot;family&quot;:&quot;Feil&quot;,&quot;given&quot;:&quot;Edward&quot;,&quot;parse-names&quot;:false,&quot;dropping-particle&quot;:&quot;&quot;,&quot;non-dropping-particle&quot;:&quot;&quot;},{&quot;family&quot;:&quot;Eyre-Walker&quot;,&quot;given&quot;:&quot;Adam&quot;,&quot;parse-names&quot;:false,&quot;dropping-particle&quot;:&quot;&quot;,&quot;non-dropping-particle&quot;:&quot;&quot;}],&quot;container-title&quot;:&quot;Proceedings of the Royal Society B: Biological Sciences&quot;,&quot;DOI&quot;:&quot;10.1098/rspb.2018.0789&quot;,&quot;ISSN&quot;:&quot;14712954&quot;,&quot;PMID&quot;:&quot;29899074&quot;,&quot;issued&quot;:{&quot;date-parts&quot;:[[2018,6,13]]},&quot;abstract&quot;:&quot;Generation time varies widely across organisms and is an important factor in the life cycle, life history and evolution of organisms. Although the doubling time (DT) has been estimated for many bacteria in the laboratory, it is nearly impossible to directly measure it in the natural environment. However, an estimate can be obtained by measuring the rate at which bacteria accumulate mutations per year in the wild and the rate at which they mutate per generation in the laboratory. If we assume the mutation rate per generation is the same in the wild and in the laboratory, and that all mutations in the wild are neutral, an assumption that we show is not very important, then an estimate of the DT can be obtained by dividing the latter by the former. We estimate the DT for five species of bacteria for which we have both an accumulation and a mutation rate estimate. We also infer the distribution of DTs across all bacteria from the distribution of the accumulation and mutation rates. Both analyses suggest that DTs for bacteria in the wild are substantially greater than those in the laboratory, that they vary by orders of magnitude between different species of bacteria and that a substantial fraction of bacteria double very slowly in the wild.&quot;,&quot;publisher&quot;:&quot;Royal Society Publishing&quot;,&quot;issue&quot;:&quot;1880&quot;,&quot;volume&quot;:&quot;285&quot;,&quot;container-title-short&quot;:&quot;&quot;},&quot;isTemporary&quot;:false}]},{&quot;citationID&quot;:&quot;MENDELEY_CITATION_3922633f-35d0-4a8e-9c0d-9d0cfc7849c9&quot;,&quot;properties&quot;:{&quot;noteIndex&quot;:0},&quot;isEdited&quot;:false,&quot;manualOverride&quot;:{&quot;isManuallyOverridden&quot;:false,&quot;citeprocText&quot;:&quot;(L. Lu et al., 2023)&quot;,&quot;manualOverrideText&quot;:&quot;&quot;},&quot;citationTag&quot;:&quot;MENDELEY_CITATION_v3_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&quot;,&quot;citationItems&quot;:[{&quot;id&quot;:&quot;074cf0ac-bb81-3270-83ca-354188e2be2b&quot;,&quot;itemData&quot;:{&quot;type&quot;:&quot;article&quot;,&quot;id&quot;:&quot;074cf0ac-bb81-3270-83ca-354188e2be2b&quot;,&quot;title&quot;:&quot;Editorial: Microbial diversity and ecosystem functioning in fragmented rivers worldwide&quot;,&quot;author&quot;:[{&quot;family&quot;:&quot;Lu&quot;,&quot;given&quot;:&quot;Lunhui&quot;,&quot;parse-names&quot;:false,&quot;dropping-particle&quot;:&quot;&quot;,&quot;non-dropping-particle&quot;:&quot;&quot;},{&quot;family&quot;:&quot;Zhao&quot;,&quot;given&quot;:&quot;Dayong&quot;,&quot;parse-names&quot;:false,&quot;dropping-particle&quot;:&quot;&quot;,&quot;non-dropping-particle&quot;:&quot;&quot;},{&quot;family&quot;:&quot;Li&quot;,&quot;given&quot;:&quot;Zhe&quot;,&quot;parse-names&quot;:false,&quot;dropping-particle&quot;:&quot;&quot;,&quot;non-dropping-particle&quot;:&quot;&quot;},{&quot;family&quot;:&quot;Fernández&quot;,&quot;given&quot;:&quot;Leonardo D.&quot;,&quot;parse-names&quot;:false,&quot;dropping-particle&quot;:&quot;&quot;,&quot;non-dropping-particle&quot;:&quot;&quot;}],&quot;container-title&quot;:&quot;Frontiers in Microbiology&quot;,&quot;DOI&quot;:&quot;10.3389/fmicb.2023.1253190&quot;,&quot;ISSN&quot;:&quot;1664302X&quot;,&quot;issued&quot;:{&quot;date-parts&quot;:[[2023]]},&quot;publisher&quot;:&quot;Frontiers Media SA&quot;,&quot;volume&quot;:&quot;14&quot;,&quot;container-title-short&quot;:&quot;Front Microbiol&quot;},&quot;isTemporary&quot;:false,&quot;suppress-author&quot;:false,&quot;composite&quot;:false,&quot;author-only&quot;:false}]},{&quot;citationID&quot;:&quot;MENDELEY_CITATION_bb8ba899-da39-44a0-bf02-2c401fab6c31&quot;,&quot;properties&quot;:{&quot;noteIndex&quot;:0},&quot;isEdited&quot;:false,&quot;manualOverride&quot;:{&quot;isManuallyOverridden&quot;:false,&quot;citeprocText&quot;:&quot;(Pérez-Cobas et al., 2020)&quot;,&quot;manualOverrideText&quot;:&quot;&quot;},&quot;citationTag&quot;:&quot;MENDELEY_CITATION_v3_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&quot;,&quot;citationItems&quot;:[{&quot;id&quot;:&quot;da2da819-5ceb-39f4-9c50-e4836f8813c6&quot;,&quot;itemData&quot;:{&quot;type&quot;:&quot;article-journal&quot;,&quot;id&quot;:&quot;da2da819-5ceb-39f4-9c50-e4836f8813c6&quot;,&quot;title&quot;:&quot;Metagenomic approaches in microbial ecology: An update on whole-genome and marker gene sequencing analyses&quot;,&quot;author&quot;:[{&quot;family&quot;:&quot;Pérez-Cobas&quot;,&quot;given&quot;:&quot;Ana Elena&quot;,&quot;parse-names&quot;:false,&quot;dropping-particle&quot;:&quot;&quot;,&quot;non-dropping-particle&quot;:&quot;&quot;},{&quot;family&quot;:&quot;Gomez-Valero&quot;,&quot;given&quot;:&quot;Laura&quot;,&quot;parse-names&quot;:false,&quot;dropping-particle&quot;:&quot;&quot;,&quot;non-dropping-particle&quot;:&quot;&quot;},{&quot;family&quot;:&quot;Buchrieser&quot;,&quot;given&quot;:&quot;Carmen&quot;,&quot;parse-names&quot;:false,&quot;dropping-particle&quot;:&quot;&quot;,&quot;non-dropping-particle&quot;:&quot;&quot;}],&quot;container-title&quot;:&quot;Microbial Genomics&quot;,&quot;DOI&quot;:&quot;10.1099/mgen.0.000409&quot;,&quot;ISSN&quot;:&quot;20575858&quot;,&quot;PMID&quot;:&quot;32706331&quot;,&quot;issued&quot;:{&quot;date-parts&quot;:[[2020]]},&quot;page&quot;:&quot;1-22&quot;,&quot;abstract&quot;:&quot;Metagenomics and marker gene approaches, coupled with high-throughput sequencing technologies, have revolutionized the field of microbial ecology. Metagenomics is a culture-independent method that allows the identification and characterization of organisms from all kinds of samples. Whole-genome shotgun sequencing analyses the total DNA of a chosen sample to determine the presence of micro-organisms from all domains of life and their genomic content. Importantly, the whole-genome shotgun sequencing approach reveals the genomic diversity present, but can also give insights into the functional potential of the micro-organisms identified. The marker gene approach is based on the sequencing of a specific gene region. It allows one to describe the microbial composition based on the taxonomic groups present in the sample. It is frequently used to analyse the biodiversity of microbial ecosystems. Despite its importance, the analysis of metagenomic sequencing and marker gene data is quite a challenge. Here we review the primary workflows and software used for both approaches and discuss the current challenges in the field.&quot;,&quot;publisher&quot;:&quot;Microbiology Society&quot;,&quot;issue&quot;:&quot;8&quot;,&quot;volume&quot;:&quot;6&quot;,&quot;container-title-short&quot;:&quot;Microb Genom&quot;},&quot;isTemporary&quot;:false}]},{&quot;citationID&quot;:&quot;MENDELEY_CITATION_57ccec4a-c928-4c47-b96c-5a671bbba8f7&quot;,&quot;properties&quot;:{&quot;noteIndex&quot;:0},&quot;isEdited&quot;:false,&quot;manualOverride&quot;:{&quot;isManuallyOverridden&quot;:false,&quot;citeprocText&quot;:&quot;(Bagagnan et al., 2024; Dong et al., 2023; F. Huang et al., 2021; Rodríguez-Ramos et al., 2023; Y. Zhang et al., 2023)&quot;,&quot;manualOverrideText&quot;:&quot;&quot;},&quot;citationTag&quot;:&quot;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&quot;,&quot;citationItems&quot;:[{&quot;id&quot;:&quot;b3a4155f-66e5-35ff-ba05-5f44b150bee7&quot;,&quot;itemData&quot;:{&quot;type&quot;:&quot;article-journal&quot;,&quot;id&quot;:&quot;b3a4155f-66e5-35ff-ba05-5f44b150bee7&quot;,&quot;title&quot;:&quot;Seasonal and Spatial Variations of Bacterial Community Structure in the Bailang River Estuary&quot;,&quot;author&quot;:[{&quot;family&quot;:&quot;Dong&quot;,&quot;given&quot;:&quot;Wenxun&quot;,&quot;parse-names&quot;:false,&quot;dropping-particle&quot;:&quot;&quot;,&quot;non-dropping-particle&quot;:&quot;&quot;},{&quot;family&quot;:&quot;Cui&quot;,&quot;given&quot;:&quot;Zhengguo&quot;,&quot;parse-names&quot;:false,&quot;dropping-particle&quot;:&quot;&quot;,&quot;non-dropping-particle&quot;:&quot;&quot;},{&quot;family&quot;:&quot;Zhao&quot;,&quot;given&quot;:&quot;Mengjuan&quot;,&quot;parse-names&quot;:false,&quot;dropping-particle&quot;:&quot;&quot;,&quot;non-dropping-particle&quot;:&quot;&quot;},{&quot;family&quot;:&quot;Li&quot;,&quot;given&quot;:&quot;Junfeng&quot;,&quot;parse-names&quot;:false,&quot;dropping-particle&quot;:&quot;&quot;,&quot;non-dropping-particle&quot;:&quot;&quot;}],&quot;container-title&quot;:&quot;Journal of Marine Science and Engineering&quot;,&quot;DOI&quot;:&quot;10.3390/jmse11040825&quot;,&quot;ISSN&quot;:&quot;20771312&quot;,&quot;issued&quot;:{&quot;date-parts&quot;:[[2023,4,1]]},&quot;abstract&quot;:&quot;Planktonic cells are a vital part of biogeochemical nutrient cycling and play an extremely important role in maintaining the balance of water ecosystems. In this study, surface water samples were collected in three seasons (spring, summer, and winter) 10 km along the estuary of the Bailang River to assess the relationship between environmental factors and the bacterial community structure, which was determined by high-throughput sequencing. The physicochemical properties of the samples, including the pH, salinity, and inorganic nitrogen (NH4+, NO3−, and NO2−), exhibited significant seasonal variations, and the diversity and structure of the bacterial community also varied seasonally. A redundancy analysis showed that the inorganic nitrogen (NH4+, NO3−, NO2−), pH, and salinity are key factors in shaping the bacterial community composition. Among the different seasons, the core taxa of bacterial communities were the same, and Actinobacteria, Cyanobacteria, and Proteobacteria were the key components during the three seasons. The bacterial diversity and structure also varied seasonally, but there were no significant differences in spatial composition. Based on a phylogenetic investigation of communities by reconstruction of unobserved states analysis, nitrogen-cycle-related processes include four dominant processes: nitrogen mineralization, nitrogen fixation, dissimilatory nitrate reduction, and denitrification. These results suggest that the bacterial community structure in the waters of the Bailang River estuary is subject to seasonal rather than spatial variation. These findings provide new evidence for studies of the seasonal variation of bacterial communities in estuaries.&quot;,&quot;publisher&quot;:&quot;MDPI&quot;,&quot;issue&quot;:&quot;4&quot;,&quot;volume&quot;:&quot;11&quot;,&quot;container-title-short&quot;:&quot;J Mar Sci Eng&quot;},&quot;isTemporary&quot;:false,&quot;suppress-author&quot;:false,&quot;composite&quot;:false,&quot;author-only&quot;:false},{&quot;id&quot;:&quot;d4dd6d60-b7a0-31ef-b4df-d0a2987c16d9&quot;,&quot;itemData&quot;:{&quot;type&quot;:&quot;article-journal&quot;,&quot;id&quot;:&quot;d4dd6d60-b7a0-31ef-b4df-d0a2987c16d9&quot;,&quot;title&quot;:&quot;Temporal and Spatial Variation Characteristics and Influencing Factors of Bacterial Community in Urban Landscape Lakes&quot;,&quot;author&quot;:[{&quot;family&quot;:&quot;Zhang&quot;,&quot;given&quot;:&quot;Yutong&quot;,&quot;parse-names&quot;:false,&quot;dropping-particle&quot;:&quot;&quot;,&quot;non-dropping-particle&quot;:&quot;&quot;},{&quot;family&quot;:&quot;Wang&quot;,&quot;given&quot;:&quot;Min&quot;,&quot;parse-names&quot;:false,&quot;dropping-particle&quot;:&quot;&quot;,&quot;non-dropping-particle&quot;:&quot;&quot;},{&quot;family&quot;:&quot;Cheng&quot;,&quot;given&quot;:&quot;Wen&quot;,&quot;parse-names&quot;:false,&quot;dropping-particle&quot;:&quot;&quot;,&quot;non-dropping-particle&quot;:&quot;&quot;},{&quot;family&quot;:&quot;Huang&quot;,&quot;given&quot;:&quot;Chen&quot;,&quot;parse-names&quot;:false,&quot;dropping-particle&quot;:&quot;&quot;,&quot;non-dropping-particle&quot;:&quot;&quot;},{&quot;family&quot;:&quot;Ren&quot;,&quot;given&quot;:&quot;Jiehui&quot;,&quot;parse-names&quot;:false,&quot;dropping-particle&quot;:&quot;&quot;,&quot;non-dropping-particle&quot;:&quot;&quot;},{&quot;family&quot;:&quot;Zhai&quot;,&quot;given&quot;:&quot;Hongqin&quot;,&quot;parse-names&quot;:false,&quot;dropping-particle&quot;:&quot;&quot;,&quot;non-dropping-particle&quot;:&quot;&quot;},{&quot;family&quot;:&quot;Niu&quot;,&quot;given&quot;:&quot;Li&quot;,&quot;parse-names&quot;:false,&quot;dropping-particle&quot;:&quot;&quot;,&quot;non-dropping-particle&quot;:&quot;&quot;}],&quot;container-title&quot;:&quot;Microbial Ecology&quot;,&quot;DOI&quot;:&quot;10.1007/s00248-023-02249-z&quot;,&quot;ISSN&quot;:&quot;1432184X&quot;,&quot;issued&quot;:{&quot;date-parts&quot;:[[2023,11,1]]},&quot;page&quot;:&quot;2424-2435&quot;,&quot;abstract&quot;:&quot;Urban landscape lakes are closely related to human activity, but there are limited studies on their bacterial community characteristics and risks to human health. In this study, four different types of urban landscape lakes in Xi’an were selected, and the bacterial community structures in different seasons were analyzed by Illumina Nova high-throughput sequencing technology. Seasonal variations in bacterial communities were analyzed by linear discriminant analysis, STAMP difference analysis, and nonmetric multidimensional scaling. Redundancy analysis was used to investigate the influencing factors. Furthermore, the metabolic functions of bacterial communities were predicted by Tax4Fun. There were clear seasonal differences in the α-diversity of bacteria, with bacterial diversity being higher in winter than in summer in the four urban landscape lakes, and the diversity of different water sources was different; the distributions of Proteobacteria, Actinobacteria, Chloroflexi, and Verrucomicrobia had significant seasonal differences; and the dominant bacteria at the genus level had obvious temporal and spatial differences. Furthermore, a variety of environmental factors had an impact on bacterial communities, and temperature, DO, and nitrogen were the primary factors affecting the seasonal variation in bacteria. There are also significant seasonal differences in the metabolic functions of bacterial communities. These results are helpful for understanding the current status of bacteria in the aquatic environments of such urban landscape lakes.&quot;,&quot;publisher&quot;:&quot;Springer&quot;,&quot;issue&quot;:&quot;4&quot;,&quot;volume&quot;:&quot;86&quot;,&quot;container-title-short&quot;:&quot;Microb Ecol&quot;},&quot;isTemporary&quot;:false},{&quot;id&quot;:&quot;fb4e39a3-c0cc-3ecc-a6c2-71bffac1c691&quot;,&quot;itemData&quot;:{&quot;type&quot;:&quot;article-journal&quot;,&quot;id&quot;:&quot;fb4e39a3-c0cc-3ecc-a6c2-71bffac1c691&quot;,&quot;title&quot;:&quot;Spatial and temporal metagenomics of river compartments reveals viral community dynamics in an urban impacted stream&quot;,&quot;author&quot;:[{&quot;family&quot;:&quot;Rodríguez-Ramos&quot;,&quot;given&quot;:&quot;Josué&quot;,&quot;parse-names&quot;:false,&quot;dropping-particle&quot;:&quot;&quot;,&quot;non-dropping-particle&quot;:&quot;&quot;},{&quot;family&quot;:&quot;Oliverio&quot;,&quot;given&quot;:&quot;Angela&quot;,&quot;parse-names&quot;:false,&quot;dropping-particle&quot;:&quot;&quot;,&quot;non-dropping-particle&quot;:&quot;&quot;},{&quot;family&quot;:&quot;Borton&quot;,&quot;given&quot;:&quot;Mikayla A.&quot;,&quot;parse-names&quot;:false,&quot;dropping-particle&quot;:&quot;&quot;,&quot;non-dropping-particle&quot;:&quot;&quot;},{&quot;family&quot;:&quot;Danczak&quot;,&quot;given&quot;:&quot;Robert&quot;,&quot;parse-names&quot;:false,&quot;dropping-particle&quot;:&quot;&quot;,&quot;non-dropping-particle&quot;:&quot;&quot;},{&quot;family&quot;:&quot;Mueller&quot;,&quot;given&quot;:&quot;Birgit M.&quot;,&quot;parse-names&quot;:false,&quot;dropping-particle&quot;:&quot;&quot;,&quot;non-dropping-particle&quot;:&quot;&quot;},{&quot;family&quot;:&quot;Schulz&quot;,&quot;given&quot;:&quot;Hanna&quot;,&quot;parse-names&quot;:false,&quot;dropping-particle&quot;:&quot;&quot;,&quot;non-dropping-particle&quot;:&quot;&quot;},{&quot;family&quot;:&quot;Ellenbogen&quot;,&quot;given&quot;:&quot;Jared&quot;,&quot;parse-names&quot;:false,&quot;dropping-particle&quot;:&quot;&quot;,&quot;non-dropping-particle&quot;:&quot;&quot;},{&quot;family&quot;:&quot;Flynn&quot;,&quot;given&quot;:&quot;Rory M.&quot;,&quot;parse-names&quot;:false,&quot;dropping-particle&quot;:&quot;&quot;,&quot;non-dropping-particle&quot;:&quot;&quot;},{&quot;family&quot;:&quot;Daly&quot;,&quot;given&quot;:&quot;Rebecca A.&quot;,&quot;parse-names&quot;:false,&quot;dropping-particle&quot;:&quot;&quot;,&quot;non-dropping-particle&quot;:&quot;&quot;},{&quot;family&quot;:&quot;Schopflin&quot;,&quot;given&quot;:&quot;LeAundra&quot;,&quot;parse-names&quot;:false,&quot;dropping-particle&quot;:&quot;&quot;,&quot;non-dropping-particle&quot;:&quot;&quot;},{&quot;family&quot;:&quot;Shaffer&quot;,&quot;given&quot;:&quot;Michael&quot;,&quot;parse-names&quot;:false,&quot;dropping-particle&quot;:&quot;&quot;,&quot;non-dropping-particle&quot;:&quot;&quot;},{&quot;family&quot;:&quot;Goldman&quot;,&quot;given&quot;:&quot;Amy&quot;,&quot;parse-names&quot;:false,&quot;dropping-particle&quot;:&quot;&quot;,&quot;non-dropping-particle&quot;:&quot;&quot;},{&quot;family&quot;:&quot;Lewandowski&quot;,&quot;given&quot;:&quot;Joerg&quot;,&quot;parse-names&quot;:false,&quot;dropping-particle&quot;:&quot;&quot;,&quot;non-dropping-particle&quot;:&quot;&quot;},{&quot;family&quot;:&quot;Stegen&quot;,&quot;given&quot;:&quot;James C.&quot;,&quot;parse-names&quot;:false,&quot;dropping-particle&quot;:&quot;&quot;,&quot;non-dropping-particle&quot;:&quot;&quot;},{&quot;family&quot;:&quot;Wrighton&quot;,&quot;given&quot;:&quot;Kelly C.&quot;,&quot;parse-names&quot;:false,&quot;dropping-particle&quot;:&quot;&quot;,&quot;non-dropping-particle&quot;:&quot;&quot;}],&quot;container-title&quot;:&quot;Frontiers in Microbiomes&quot;,&quot;DOI&quot;:&quot;10.3389/frmbi.2023.1199766&quot;,&quot;issued&quot;:{&quot;date-parts&quot;:[[2023,8,9]]},&quot;abstract&quot;:&quot; Although river ecosystems constitute a small fraction of Earth’s total area, they are critical modulators of microbially and virally orchestrated global biogeochemical cycles. However, most studies either use data that is not spatially resolved or is collected at timepoints that do not reflect the short life cycles of microorganisms. To address this gap, we assessed how viral and microbial communities change over a 48-hour period by sampling surface water and pore water compartments of the wastewater-impacted River Erpe in Germany. We sampled every 3 hours resulting in 32 samples for which we obtained metagenomes along with geochemical and metabolite measurements. From our metagenomes, we identified 6,500 viral and 1,033 microbial metagenome assembled genomes (MAGs) and found distinct community membership and abundance associated with each river compartment (e.g., Competibacteraceae in surfacewater and Sulfurimonadaceae in pore water). We show that 17% of our viral MAGs clustered to viruses from other ecosystems like wastewater treatment plants and rivers. Our results also indicated that 70% of the viral community was persistent in surface waters, whereas only 13% were persistent in the pore waters taken from the hyporheic zone. Finally, we predicted linkages between 73 viral genomes and 38 microbial genomes. These putatively linked hosts included members of the Competibacteraceae , which we suggest are potential contributors to river carbon and nitrogen cycling via denitrification and nitrogen fixation. Together, these findings demonstrate that members of the surface water microbiome from this urban river are stable over multiple diurnal cycles. These temporal insights raise important considerations for ecosystem models attempting to constrain dynamics of river biogeochemical cycles. &quot;,&quot;publisher&quot;:&quot;Frontiers Media SA&quot;,&quot;volume&quot;:&quot;2&quot;,&quot;container-title-short&quot;:&quot;&quot;},&quot;isTemporary&quot;:false},{&quot;id&quot;:&quot;feb05e3e-0ff0-3d85-aec6-961fd8b05148&quot;,&quot;itemData&quot;:{&quot;type&quot;:&quot;article&quot;,&quot;id&quot;:&quot;feb05e3e-0ff0-3d85-aec6-961fd8b05148&quot;,&quot;title&quot;:&quot;Spatial and temporal characteristics of microbial communities in the Seine river in the greater Paris area under anthropogenic perturbation&quot;,&quot;author&quot;:[{&quot;family&quot;:&quot;Bagagnan&quot;,&quot;given&quot;:&quot;Sadia&quot;,&quot;parse-names&quot;:false,&quot;dropping-particle&quot;:&quot;&quot;,&quot;non-dropping-particle&quot;:&quot;&quot;},{&quot;family&quot;:&quot;Guérin-Rechdaoui&quot;,&quot;given&quot;:&quot;Sabrina&quot;,&quot;parse-names&quot;:false,&quot;dropping-particle&quot;:&quot;&quot;,&quot;non-dropping-particle&quot;:&quot;&quot;},{&quot;family&quot;:&quot;Rocher&quot;,&quot;given&quot;:&quot;Vincent&quot;,&quot;parse-names&quot;:false,&quot;dropping-particle&quot;:&quot;&quot;,&quot;non-dropping-particle&quot;:&quot;&quot;},{&quot;family&quot;:&quot;Alphonse&quot;,&quot;given&quot;:&quot;Vanessa&quot;,&quot;parse-names&quot;:false,&quot;dropping-particle&quot;:&quot;&quot;,&quot;non-dropping-particle&quot;:&quot;&quot;},{&quot;family&quot;:&quot;Moilleron&quot;,&quot;given&quot;:&quot;Régis&quot;,&quot;parse-names&quot;:false,&quot;dropping-particle&quot;:&quot;&quot;,&quot;non-dropping-particle&quot;:&quot;&quot;},{&quot;family&quot;:&quot;Jusselme&quot;,&quot;given&quot;:&quot;My Dung&quot;,&quot;parse-names&quot;:false,&quot;dropping-particle&quot;:&quot;&quot;,&quot;non-dropping-particle&quot;:&quot;&quot;}],&quot;container-title&quot;:&quot;Heliyon&quot;,&quot;DOI&quot;:&quot;10.1016/j.heliyon.2024.e30614&quot;,&quot;ISSN&quot;:&quot;24058440&quot;,&quot;issued&quot;:{&quot;date-parts&quot;:[[2024,5,15]]},&quot;abstract&quot;:&quot;Microorganisms play an important role in maintaining the proper functioning of river ecosystems and are promising candidates for environmental indicators. They are also highly sensitive to environmental changes. It is necessary to have basic knowledge about them in order to know the ecological status of river ecosystem. To our knowglege, there is very little information on the status of microorganisms in surface water of the Seine River, although the Seine River is one of the rivers that suffers the greatest impact from humain activities in the world due to a weak dilution effect. It is therefore necessary to carry out a microbial analysis to assess the ecological status of the Seine River and to use it as a reference to compare with the future state when, for instance, new disinfection technologies of wastewater are implemented. To this end, the microbial communities of the Seine surface water were analyzed, taking into account the spatial effect, including the tributaries, and from upstream to downstream of the Paris conurbation and the temporal aspect, with a monitoring over 4 seasons. The results showed that the microbiome of the water is highly diverse and involved a variety of functions. The main phyla making up the surface water microbiome were Proteobacteria, Actinobacteriota, Firmicutes, Bacteroidota, while other minor phyla were Deinococcota, Patescibacteria, Gemmatimonadota, Cyanobacteria, Bdellovibrionota, Acidobacteriota, Campilobacterota, Myxococcota, and Desulfobacterota. Overall, the microbial community did not change spatially (with the exception of some minor differences between upstream and downstream), but did vary seasonally. The main factors influencing this microbiome were temperature, nitrate and orthophosphate concentrations. The main predicted functions were related to cell metabolism, in particular carbohydrates, amino acids, lipids, energy, vitamins and cofactors, and cell mobility. The microbial compositions showed a strong balance between microbial groups and were involved in the degradation of recalcitrant compounds.&quot;,&quot;publisher&quot;:&quot;Elsevier Ltd&quot;,&quot;issue&quot;:&quot;9&quot;,&quot;volume&quot;:&quot;10&quot;,&quot;container-title-short&quot;:&quot;Heliyon&quot;},&quot;isTemporary&quot;:false},{&quot;id&quot;:&quot;b636c8b5-ac3f-34fb-8ea7-615a46f97b31&quot;,&quot;itemData&quot;:{&quot;type&quot;:&quot;article-journal&quot;,&quot;id&quot;:&quot;b636c8b5-ac3f-34fb-8ea7-615a46f97b31&quot;,&quot;title&quot;:&quot;Nitrogen cycling processes in sediments of the Pearl River Estuary: Spatial variations, controlling factors, and environmental implications&quot;,&quot;author&quot;:[{&quot;family&quot;:&quot;Huang&quot;,&quot;given&quot;:&quot;Fangjuan&quot;,&quot;parse-names&quot;:false,&quot;dropping-particle&quot;:&quot;&quot;,&quot;non-dropping-particle&quot;:&quot;&quot;},{&quot;family&quot;:&quot;Lin&quot;,&quot;given&quot;:&quot;Xianbiao&quot;,&quot;parse-names&quot;:false,&quot;dropping-particle&quot;:&quot;&quot;,&quot;non-dropping-particle&quot;:&quot;&quot;},{&quot;family&quot;:&quot;Hu&quot;,&quot;given&quot;:&quot;Weifang&quot;,&quot;parse-names&quot;:false,&quot;dropping-particle&quot;:&quot;&quot;,&quot;non-dropping-particle&quot;:&quot;&quot;},{&quot;family&quot;:&quot;Zeng&quot;,&quot;given&quot;:&quot;Fang&quot;,&quot;parse-names&quot;:false,&quot;dropping-particle&quot;:&quot;&quot;,&quot;non-dropping-particle&quot;:&quot;&quot;},{&quot;family&quot;:&quot;He&quot;,&quot;given&quot;:&quot;Lei&quot;,&quot;parse-names&quot;:false,&quot;dropping-particle&quot;:&quot;&quot;,&quot;non-dropping-particle&quot;:&quot;&quot;},{&quot;family&quot;:&quot;Yin&quot;,&quot;given&quot;:&quot;Kedong&quot;,&quot;parse-names&quot;:false,&quot;dropping-particle&quot;:&quot;&quot;,&quot;non-dropping-particle&quot;:&quot;&quot;}],&quot;container-title&quot;:&quot;Catena&quot;,&quot;DOI&quot;:&quot;10.1016/j.catena.2021.105545&quot;,&quot;ISSN&quot;:&quot;03418162&quot;,&quot;issued&quot;:{&quot;date-parts&quot;:[[2021,11,1]]},&quot;abstract&quot;:&quot;Numerous studies have unveiled the importance of nitrogen (N) transformation processes over the past decades, but comprehensive studies of key N-cycling processes are still rare in estuarine and coastal ecosystems. Here, we used isotope pairing, isotope-tracing, and isotope dilution techniques combined with quantitative polymerase chain reaction to investigate microbial N-cycling processes in surface sediments (0–5 cm) of the Pearl River Estuary. The average rates of denitrification, anammox, DNRA, N2 fixation, N mineralization, and NH4+ immobilization were 1.41 ± 0.89, 0.067 ± 0.033, 0.47 ± 0.28, 0.31 ± 0.30, 1.86 ± 1.09, and 1.30 ± 0.83 μg N g−1 dry d−1, respectively. Sediment grain size, organic matter, nutrients, and Fe2+/Fe3+ rather than gene abundances controlled these rates. The abundances of bacterial 16S rRNA, anammox 16S rRNA, nirS, nrfA, nifH, bacteria-amoA, and archaea-amoA genes were significantly correlated with organic matter, nutrients, and sediment grain size. In general, higher rates and gene abundance was occurred in outer than inner estuary. Among these pathways, denitrification contributed 41.83–90.13% of the total nitrate reduction, as compared to 0.94–8.58% for anammox and 8.55–54.56% for DNRA. The sediment N-loss fluxes caused by denitrification and anammox in our study area (1.5 × 1010 m2) was about 6.2 × 107 mol N d−1, accounting for ~42.1% of the riverine dissolved inorganic N fluxes, suggesting that the sediment of the Pearl River Estuary has great significance to the mitigation and controlling of N pollution in this ecosystem. Additionally, the net NH4+ production via sediment microbial pathways (N mineralization, N2 fixation, DNRA, NH4+ immobilization, and anammox) was estimated at ~ 5.5 × 107 mol N d−1, while the net NO3− consumption (denitrification, anammox, and DNRA) was ~8.3 × 107 mol N d−1. Overall, these results highlight the importance of complicated N-cycling processes in controlling the N budget in the Pearl River Estuary and improve the understanding of both the processes and associated controlling factors in estuarine and coastal ecosystems.&quot;,&quot;publisher&quot;:&quot;Elsevier B.V.&quot;,&quot;volume&quot;:&quot;206&quot;,&quot;container-title-short&quot;:&quot;Catena (Amst)&quot;},&quot;isTemporary&quot;:false}]},{&quot;citationID&quot;:&quot;MENDELEY_CITATION_d48bb315-7bbc-4a66-af88-2fd4ec850f27&quot;,&quot;properties&quot;:{&quot;noteIndex&quot;:0},&quot;isEdited&quot;:false,&quot;manualOverride&quot;:{&quot;isManuallyOverridden&quot;:false,&quot;citeprocText&quot;:&quot;(Taş et al., 2021)&quot;,&quot;manualOverrideText&quot;:&quot;&quot;},&quot;citationTag&quot;:&quot;MENDELEY_CITATION_v3_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&quot;,&quot;citationItems&quot;:[{&quot;id&quot;:&quot;866c0c3f-fe1e-3ed7-ba21-e8d6450b64aa&quot;,&quot;itemData&quot;:{&quot;type&quot;:&quot;article&quot;,&quot;id&quot;:&quot;866c0c3f-fe1e-3ed7-ba21-e8d6450b64aa&quot;,&quot;title&quot;:&quot;Metagenomic tools in microbial ecology research&quot;,&quot;author&quot;:[{&quot;family&quot;:&quot;Taş&quot;,&quot;given&quot;:&quot;Neslihan&quot;,&quot;parse-names&quot;:false,&quot;dropping-particle&quot;:&quot;&quot;,&quot;non-dropping-particle&quot;:&quot;&quot;},{&quot;family&quot;:&quot;Jong&quot;,&quot;given&quot;:&quot;Anniek EE&quot;,&quot;parse-names&quot;:false,&quot;dropping-particle&quot;:&quot;&quot;,&quot;non-dropping-particle&quot;:&quot;de&quot;},{&quot;family&quot;:&quot;Li&quot;,&quot;given&quot;:&quot;Yaoming&quot;,&quot;parse-names&quot;:false,&quot;dropping-particle&quot;:&quot;&quot;,&quot;non-dropping-particle&quot;:&quot;&quot;},{&quot;family&quot;:&quot;Trubl&quot;,&quot;given&quot;:&quot;Gareth&quot;,&quot;parse-names&quot;:false,&quot;dropping-particle&quot;:&quot;&quot;,&quot;non-dropping-particle&quot;:&quot;&quot;},{&quot;family&quot;:&quot;Xue&quot;,&quot;given&quot;:&quot;Yaxin&quot;,&quot;parse-names&quot;:false,&quot;dropping-particle&quot;:&quot;&quot;,&quot;non-dropping-particle&quot;:&quot;&quot;},{&quot;family&quot;:&quot;Dove&quot;,&quot;given&quot;:&quot;Nicholas C.&quot;,&quot;parse-names&quot;:false,&quot;dropping-particle&quot;:&quot;&quot;,&quot;non-dropping-particle&quot;:&quot;&quot;}],&quot;container-title&quot;:&quot;Current Opinion in Biotechnology&quot;,&quot;DOI&quot;:&quot;10.1016/j.copbio.2021.01.019&quot;,&quot;ISSN&quot;:&quot;18790429&quot;,&quot;PMID&quot;:&quot;33592536&quot;,&quot;issued&quot;:{&quot;date-parts&quot;:[[2021,2,1]]},&quot;page&quot;:&quot;184-191&quot;,&quot;abstract&quot;:&quot;Ability to directly sequence DNA from the environment permanently changed microbial ecology. Here, we review the new insights to microbial life gleaned from the applications of metagenomics, as well as the extensive set of analytical tools that facilitate exploration of diversity and function of complex microbial communities. While metagenomics is shaping our understanding of microbial functions in ecosystems via gene-centric and genome-centric methods, annotating functions, metagenome assembly and binning in heterogeneous samples remains challenging. Development of new analysis and sequencing platforms generating high-throughput long-read sequences and functional screening opportunities will aid in harnessing metagenomes to increase our understanding of microbial taxonomy, function, ecology, and evolution in the environment.&quot;,&quot;publisher&quot;:&quot;Elsevier Ltd&quot;,&quot;volume&quot;:&quot;67&quot;,&quot;container-title-short&quot;:&quot;Curr Opin Biotechnol&quot;},&quot;isTemporary&quot;:false}]},{&quot;citationID&quot;:&quot;MENDELEY_CITATION_52830fca-b796-41bc-8dc7-a48d611091d8&quot;,&quot;properties&quot;:{&quot;noteIndex&quot;:0},&quot;isEdited&quot;:false,&quot;manualOverride&quot;:{&quot;isManuallyOverridden&quot;:false,&quot;citeprocText&quot;:&quot;(Fang et al., 2023)&quot;,&quot;manualOverrideText&quot;:&quot;&quot;},&quot;citationTag&quot;:&quot;MENDELEY_CITATION_v3_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&quot;,&quot;citationItems&quot;:[{&quot;id&quot;:&quot;d05f8e64-48c5-3e30-a4ab-64c1f3ecf2f6&quot;,&quot;itemData&quot;:{&quot;type&quot;:&quot;article-journal&quot;,&quot;id&quot;:&quot;d05f8e64-48c5-3e30-a4ab-64c1f3ecf2f6&quot;,&quot;title&quot;:&quot;Seasonal changes driving shifts in microbial community assembly and species coexistence in an urban river&quot;,&quot;author&quot;:[{&quot;family&quot;:&quot;Fang&quot;,&quot;given&quot;:&quot;Wangkai&quot;,&quot;parse-names&quot;:false,&quot;dropping-particle&quot;:&quot;&quot;,&quot;non-dropping-particle&quot;:&quot;&quot;},{&quot;family&quot;:&quot;Fan&quot;,&quot;given&quot;:&quot;Tingyu&quot;,&quot;parse-names&quot;:false,&quot;dropping-particle&quot;:&quot;&quot;,&quot;non-dropping-particle&quot;:&quot;&quot;},{&quot;family&quot;:&quot;Wang&quot;,&quot;given&quot;:&quot;Shun&quot;,&quot;parse-names&quot;:false,&quot;dropping-particle&quot;:&quot;&quot;,&quot;non-dropping-particle&quot;:&quot;&quot;},{&quot;family&quot;:&quot;Yu&quot;,&quot;given&quot;:&quot;Xiaokun&quot;,&quot;parse-names&quot;:false,&quot;dropping-particle&quot;:&quot;&quot;,&quot;non-dropping-particle&quot;:&quot;&quot;},{&quot;family&quot;:&quot;Lu&quot;,&quot;given&quot;:&quot;Akang&quot;,&quot;parse-names&quot;:false,&quot;dropping-particle&quot;:&quot;&quot;,&quot;non-dropping-particle&quot;:&quot;&quot;},{&quot;family&quot;:&quot;Wang&quot;,&quot;given&quot;:&quot;Xingming&quot;,&quot;parse-names&quot;:false,&quot;dropping-particle&quot;:&quot;&quot;,&quot;non-dropping-particle&quot;:&quot;&quot;},{&quot;family&quot;:&quot;Zhou&quot;,&quot;given&quot;:&quot;Weimin&quot;,&quot;parse-names&quot;:false,&quot;dropping-particle&quot;:&quot;&quot;,&quot;non-dropping-particle&quot;:&quot;&quot;},{&quot;family&quot;:&quot;Yuan&quot;,&quot;given&quot;:&quot;Hongjun&quot;,&quot;parse-names&quot;:false,&quot;dropping-particle&quot;:&quot;&quot;,&quot;non-dropping-particle&quot;:&quot;&quot;},{&quot;family&quot;:&quot;Zhang&quot;,&quot;given&quot;:&quot;Lei&quot;,&quot;parse-names&quot;:false,&quot;dropping-particle&quot;:&quot;&quot;,&quot;non-dropping-particle&quot;:&quot;&quot;}],&quot;container-title&quot;:&quot;Science of the Total Environment&quot;,&quot;DOI&quot;:&quot;10.1016/j.scitotenv.2023.167027&quot;,&quot;ISSN&quot;:&quot;18791026&quot;,&quot;PMID&quot;:&quot;37717779&quot;,&quot;issued&quot;:{&quot;date-parts&quot;:[[2023,12,20]]},&quot;abstract&quot;:&quot;Microbial communities play a vital role in urban river biogeochemical cycles. However, the seasonal variations in microbial community characteristics, particularly phylogenetic group-based community assembly and species coexistence, have not been extensively investigated. Here, we systematically explored the microbiome characteristics and assembly mechanisms of urban rivers in different seasons using 16S rRNA gene sequencing and multivariate statistical methods. The results indicated that the microbial community presented significant temporal heterogeneity in different seasons, and the diversity decreased from spring to winter. The phylogenetic group-based microbial community assembly was governed by dispersal limitation and drift in spring, summer, and autumn but was structured by homogeneous selection in winter. Moreover, the main functions of nitrification, denitrification, and methanol oxidation were susceptible to dispersal limitation and drift processes, whereas sulfate respiration and aromatic compound degradation were controlled by dispersal limitation and homogeneous selection. Network analyses indicated that network complexity decreased and then increased with seasonal changes, while network stability showed the opposite trend, suggesting that higher complexity and diversity reduced community stability. Temperature was determined to be the primary driver of microbial community structure and assembly processes in different seasons based on canonical correspondence analysis and linear regression analysis. In conclusion, seasonal variation drives the dynamics of microbial community assembly and species coexistence patterns in urban rivers. This study provides new insights into the generation and maintenance of microbial community diversity in urban rivers under seasonal change conditions.&quot;,&quot;publisher&quot;:&quot;Elsevier B.V.&quot;,&quot;volume&quot;:&quot;905&quot;,&quot;container-title-short&quot;:&quot;&quot;},&quot;isTemporary&quot;:false,&quot;suppress-author&quot;:false,&quot;composite&quot;:false,&quot;author-only&quot;:false}]},{&quot;citationID&quot;:&quot;MENDELEY_CITATION_165818ae-af25-4cef-8e18-c874eb9905d9&quot;,&quot;properties&quot;:{&quot;noteIndex&quot;:0},&quot;isEdited&quot;:false,&quot;manualOverride&quot;:{&quot;isManuallyOverridden&quot;:false,&quot;citeprocText&quot;:&quot;(Battin et al., 2008; Zeglin, 2015)&quot;,&quot;manualOverrideText&quot;:&quot;&quot;},&quot;citationTag&quot;:&quot;MENDELEY_CITATION_v3_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&quot;,&quot;citationItems&quot;:[{&quot;id&quot;:&quot;b72a6e80-f00b-3763-a29c-1284fa9f1c57&quot;,&quot;itemData&quot;:{&quot;type&quot;:&quot;article-journal&quot;,&quot;id&quot;:&quot;b72a6e80-f00b-3763-a29c-1284fa9f1c57&quot;,&quot;title&quot;:&quot;Biophysical controls on organic carbon fluxes in fluvial networks&quot;,&quot;author&quot;:[{&quot;family&quot;:&quot;Battin&quot;,&quot;given&quot;:&quot;Tom J&quot;,&quot;parse-names&quot;:false,&quot;dropping-particle&quot;:&quot;&quot;,&quot;non-dropping-particle&quot;:&quot;&quot;},{&quot;family&quot;:&quot;Kaplan&quot;,&quot;given&quot;:&quot;Louis A&quot;,&quot;parse-names&quot;:false,&quot;dropping-particle&quot;:&quot;&quot;,&quot;non-dropping-particle&quot;:&quot;&quot;},{&quot;family&quot;:&quot;Findlay&quot;,&quot;given&quot;:&quot;Stuart&quot;,&quot;parse-names&quot;:false,&quot;dropping-particle&quot;:&quot;&quot;,&quot;non-dropping-particle&quot;:&quot;&quot;},{&quot;family&quot;:&quot;Hopkinson&quot;,&quot;given&quot;:&quot;Charles S&quot;,&quot;parse-names&quot;:false,&quot;dropping-particle&quot;:&quot;&quot;,&quot;non-dropping-particle&quot;:&quot;&quot;},{&quot;family&quot;:&quot;Marti&quot;,&quot;given&quot;:&quot;Eugenia&quot;,&quot;parse-names&quot;:false,&quot;dropping-particle&quot;:&quot;&quot;,&quot;non-dropping-particle&quot;:&quot;&quot;},{&quot;family&quot;:&quot;Packman&quot;,&quot;given&quot;:&quot;Aaron I&quot;,&quot;parse-names&quot;:false,&quot;dropping-particle&quot;:&quot;&quot;,&quot;non-dropping-particle&quot;:&quot;&quot;},{&quot;family&quot;:&quot;Newbold&quot;,&quot;given&quot;:&quot;J Denis&quot;,&quot;parse-names&quot;:false,&quot;dropping-particle&quot;:&quot;&quot;,&quot;non-dropping-particle&quot;:&quot;&quot;},{&quot;family&quot;:&quot;Sabater&quot;,&quot;given&quot;:&quot;Francesc&quot;,&quot;parse-names&quot;:false,&quot;dropping-particle&quot;:&quot;&quot;,&quot;non-dropping-particle&quot;:&quot;&quot;}],&quot;container-title&quot;:&quot;Nature Geoscience&quot;,&quot;DOI&quot;:&quot;10.1038/ngeo101&quot;,&quot;ISSN&quot;:&quot;1752-0908&quot;,&quot;URL&quot;:&quot;https://doi.org/10.1038/ngeo101&quot;,&quot;issued&quot;:{&quot;date-parts&quot;:[[2008]]},&quot;page&quot;:&quot;95-100&quot;,&quot;abstract&quot;:&quot;Rivers may be efficient environments for metabolizing terrestrial organic carbon that was previously thought to be recalcitrant, owing to pockets that provide geophysical opportunities by retaining material for longer, and to the adaptation of microbial communities, which has enabled them to exploit the energy that escapes upstream ecosystems.&quot;,&quot;issue&quot;:&quot;2&quot;,&quot;volume&quot;:&quot;1&quot;,&quot;container-title-short&quot;:&quot;Nat Geosci&quot;},&quot;isTemporary&quot;:false,&quot;suppress-author&quot;:false,&quot;composite&quot;:false,&quot;author-only&quot;:false},{&quot;id&quot;:&quot;90cfbcf1-5555-31f6-9e5e-51f9a09467fc&quot;,&quot;itemData&quot;:{&quot;type&quot;:&quot;article&quot;,&quot;id&quot;:&quot;90cfbcf1-5555-31f6-9e5e-51f9a09467fc&quot;,&quot;title&quot;:&quot;Stream microbial diversity in response to environmental changes: Review and synthesis of existing research&quot;,&quot;author&quot;:[{&quot;family&quot;:&quot;Zeglin&quot;,&quot;given&quot;:&quot;Lydia H.&quot;,&quot;parse-names&quot;:false,&quot;dropping-particle&quot;:&quot;&quot;,&quot;non-dropping-particle&quot;:&quot;&quot;}],&quot;container-title&quot;:&quot;Frontiers in Microbiology&quot;,&quot;DOI&quot;:&quot;10.3389/fmicb.2015.00454&quot;,&quot;ISSN&quot;:&quot;1664302X&quot;,&quot;issued&quot;:{&quot;date-parts&quot;:[[2015]]},&quot;abstract&quot;:&quot;The importance of microbial activity to ecosystem function in aquatic ecosystems is well established, but microbial diversity has been less frequently addressed. This review and synthesis of 100s of published studies on stream microbial diversity shows that factors known to drive ecosystem processes, such as nutrient availability, hydrology, metal contamination, contrasting land-use and temperature, also cause heterogeneity in bacterial diversity. Temporal heterogeneity in stream bacterial diversity was frequently observed, reflecting the dynamic nature of both stream ecosystems and microbial community composition. However, within-stream spatial differences in stream bacterial diversity were more commonly observed, driven specifically by different organic matter (OM) compartments. Bacterial phyla showed similar patterns in relative abundance with regard to compartment type across different streams. For example, surface water contained the highest relative abundance of Actinobacteria, while epilithon contained the highest relative abundance of Cyanobacteria and Bacteroidetes. This suggests that contrasting physical and/or nutritional habitats characterized by different stream OM compartment types may select for certain bacterial lineages. When comparing the prevalence of physicochemical effects on stream bacterial diversity, effects of changing metal concentrations were most, while effects of differences in nutrient concentrations were least frequently observed. This may indicate that although changing nutrient concentrations do tend to affect microbial diversity, other environmental factors are more likely to alter stream microbial diversity and function. The common observation of connections between ecosystem process drivers and microbial diversity suggests that microbial taxonomic turnover could mediate ecosystem-scale responses to changing environmental conditions, including both microbial habitat distribution and physicochemical factors.&quot;,&quot;publisher&quot;:&quot;Frontiers Media S.A.&quot;,&quot;issue&quot;:&quot;MAY&quot;,&quot;volume&quot;:&quot;6&quot;,&quot;container-title-short&quot;:&quot;Front Microbiol&quot;},&quot;isTemporary&quot;:false}]},{&quot;citationID&quot;:&quot;MENDELEY_CITATION_057192bf-33f0-4c77-adb1-2bc9355a9097&quot;,&quot;properties&quot;:{&quot;noteIndex&quot;:0},&quot;isEdited&quot;:false,&quot;manualOverride&quot;:{&quot;isManuallyOverridden&quot;:false,&quot;citeprocText&quot;:&quot;(Sagova-Mareckova et al., 2021)&quot;,&quot;manualOverrideText&quot;:&quot;&quot;},&quot;citationTag&quot;:&quot;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&quot;,&quot;citationItems&quot;:[{&quot;id&quot;:&quot;571e8b42-b30b-39c4-a127-3c6799b24214&quot;,&quot;itemData&quot;:{&quot;type&quot;:&quot;article&quot;,&quot;id&quot;:&quot;571e8b42-b30b-39c4-a127-3c6799b24214&quot;,&quot;title&quot;:&quot;Expanding ecological assessment by integrating microorganisms into routine freshwater biomonitoring&quot;,&quot;author&quot;:[{&quot;family&quot;:&quot;Sagova-Mareckova&quot;,&quot;given&quot;:&quot;M.&quot;,&quot;parse-names&quot;:false,&quot;dropping-particle&quot;:&quot;&quot;,&quot;non-dropping-particle&quot;:&quot;&quot;},{&quot;family&quot;:&quot;Boenigk&quot;,&quot;given&quot;:&quot;J.&quot;,&quot;parse-names&quot;:false,&quot;dropping-particle&quot;:&quot;&quot;,&quot;non-dropping-particle&quot;:&quot;&quot;},{&quot;family&quot;:&quot;Bouchez&quot;,&quot;given&quot;:&quot;A.&quot;,&quot;parse-names&quot;:false,&quot;dropping-particle&quot;:&quot;&quot;,&quot;non-dropping-particle&quot;:&quot;&quot;},{&quot;family&quot;:&quot;Cermakova&quot;,&quot;given&quot;:&quot;K.&quot;,&quot;parse-names&quot;:false,&quot;dropping-particle&quot;:&quot;&quot;,&quot;non-dropping-particle&quot;:&quot;&quot;},{&quot;family&quot;:&quot;Chonova&quot;,&quot;given&quot;:&quot;T.&quot;,&quot;parse-names&quot;:false,&quot;dropping-particle&quot;:&quot;&quot;,&quot;non-dropping-particle&quot;:&quot;&quot;},{&quot;family&quot;:&quot;Cordier&quot;,&quot;given&quot;:&quot;T.&quot;,&quot;parse-names&quot;:false,&quot;dropping-particle&quot;:&quot;&quot;,&quot;non-dropping-particle&quot;:&quot;&quot;},{&quot;family&quot;:&quot;Eisendle&quot;,&quot;given&quot;:&quot;U.&quot;,&quot;parse-names&quot;:false,&quot;dropping-particle&quot;:&quot;&quot;,&quot;non-dropping-particle&quot;:&quot;&quot;},{&quot;family&quot;:&quot;Elersek&quot;,&quot;given&quot;:&quot;T.&quot;,&quot;parse-names&quot;:false,&quot;dropping-particle&quot;:&quot;&quot;,&quot;non-dropping-particle&quot;:&quot;&quot;},{&quot;family&quot;:&quot;Fazi&quot;,&quot;given&quot;:&quot;S.&quot;,&quot;parse-names&quot;:false,&quot;dropping-particle&quot;:&quot;&quot;,&quot;non-dropping-particle&quot;:&quot;&quot;},{&quot;family&quot;:&quot;Fleituch&quot;,&quot;given&quot;:&quot;T.&quot;,&quot;parse-names&quot;:false,&quot;dropping-particle&quot;:&quot;&quot;,&quot;non-dropping-particle&quot;:&quot;&quot;},{&quot;family&quot;:&quot;Frühe&quot;,&quot;given&quot;:&quot;L.&quot;,&quot;parse-names&quot;:false,&quot;dropping-particle&quot;:&quot;&quot;,&quot;non-dropping-particle&quot;:&quot;&quot;},{&quot;family&quot;:&quot;Gajdosova&quot;,&quot;given&quot;:&quot;M.&quot;,&quot;parse-names&quot;:false,&quot;dropping-particle&quot;:&quot;&quot;,&quot;non-dropping-particle&quot;:&quot;&quot;},{&quot;family&quot;:&quot;Graupner&quot;,&quot;given&quot;:&quot;N.&quot;,&quot;parse-names&quot;:false,&quot;dropping-particle&quot;:&quot;&quot;,&quot;non-dropping-particle&quot;:&quot;&quot;},{&quot;family&quot;:&quot;Haegerbaeumer&quot;,&quot;given&quot;:&quot;A.&quot;,&quot;parse-names&quot;:false,&quot;dropping-particle&quot;:&quot;&quot;,&quot;non-dropping-particle&quot;:&quot;&quot;},{&quot;family&quot;:&quot;Kelly&quot;,&quot;given&quot;:&quot;A. M.&quot;,&quot;parse-names&quot;:false,&quot;dropping-particle&quot;:&quot;&quot;,&quot;non-dropping-particle&quot;:&quot;&quot;},{&quot;family&quot;:&quot;Kopecky&quot;,&quot;given&quot;:&quot;J.&quot;,&quot;parse-names&quot;:false,&quot;dropping-particle&quot;:&quot;&quot;,&quot;non-dropping-particle&quot;:&quot;&quot;},{&quot;family&quot;:&quot;Leese&quot;,&quot;given&quot;:&quot;F.&quot;,&quot;parse-names&quot;:false,&quot;dropping-particle&quot;:&quot;&quot;,&quot;non-dropping-particle&quot;:&quot;&quot;},{&quot;family&quot;:&quot;Nõges&quot;,&quot;given&quot;:&quot;P.&quot;,&quot;parse-names&quot;:false,&quot;dropping-particle&quot;:&quot;&quot;,&quot;non-dropping-particle&quot;:&quot;&quot;},{&quot;family&quot;:&quot;Orlic&quot;,&quot;given&quot;:&quot;S.&quot;,&quot;parse-names&quot;:false,&quot;dropping-particle&quot;:&quot;&quot;,&quot;non-dropping-particle&quot;:&quot;&quot;},{&quot;family&quot;:&quot;Panksep&quot;,&quot;given&quot;:&quot;K.&quot;,&quot;parse-names&quot;:false,&quot;dropping-particle&quot;:&quot;&quot;,&quot;non-dropping-particle&quot;:&quot;&quot;},{&quot;family&quot;:&quot;Pawlowski&quot;,&quot;given&quot;:&quot;J.&quot;,&quot;parse-names&quot;:false,&quot;dropping-particle&quot;:&quot;&quot;,&quot;non-dropping-particle&quot;:&quot;&quot;},{&quot;family&quot;:&quot;Petrusek&quot;,&quot;given&quot;:&quot;A.&quot;,&quot;parse-names&quot;:false,&quot;dropping-particle&quot;:&quot;&quot;,&quot;non-dropping-particle&quot;:&quot;&quot;},{&quot;family&quot;:&quot;Piggott&quot;,&quot;given&quot;:&quot;J. J.&quot;,&quot;parse-names&quot;:false,&quot;dropping-particle&quot;:&quot;&quot;,&quot;non-dropping-particle&quot;:&quot;&quot;},{&quot;family&quot;:&quot;Rusch&quot;,&quot;given&quot;:&quot;J. C.&quot;,&quot;parse-names&quot;:false,&quot;dropping-particle&quot;:&quot;&quot;,&quot;non-dropping-particle&quot;:&quot;&quot;},{&quot;family&quot;:&quot;Salis&quot;,&quot;given&quot;:&quot;R.&quot;,&quot;parse-names&quot;:false,&quot;dropping-particle&quot;:&quot;&quot;,&quot;non-dropping-particle&quot;:&quot;&quot;},{&quot;family&quot;:&quot;Schenk&quot;,&quot;given&quot;:&quot;J.&quot;,&quot;parse-names&quot;:false,&quot;dropping-particle&quot;:&quot;&quot;,&quot;non-dropping-particle&quot;:&quot;&quot;},{&quot;family&quot;:&quot;Simek&quot;,&quot;given&quot;:&quot;K.&quot;,&quot;parse-names&quot;:false,&quot;dropping-particle&quot;:&quot;&quot;,&quot;non-dropping-particle&quot;:&quot;&quot;},{&quot;family&quot;:&quot;Stovicek&quot;,&quot;given&quot;:&quot;A.&quot;,&quot;parse-names&quot;:false,&quot;dropping-particle&quot;:&quot;&quot;,&quot;non-dropping-particle&quot;:&quot;&quot;},{&quot;family&quot;:&quot;Strand&quot;,&quot;given&quot;:&quot;D. A.&quot;,&quot;parse-names&quot;:false,&quot;dropping-particle&quot;:&quot;&quot;,&quot;non-dropping-particle&quot;:&quot;&quot;},{&quot;family&quot;:&quot;Vasquez&quot;,&quot;given&quot;:&quot;M. I.&quot;,&quot;parse-names&quot;:false,&quot;dropping-particle&quot;:&quot;&quot;,&quot;non-dropping-particle&quot;:&quot;&quot;},{&quot;family&quot;:&quot;Vrålstad&quot;,&quot;given&quot;:&quot;T.&quot;,&quot;parse-names&quot;:false,&quot;dropping-particle&quot;:&quot;&quot;,&quot;non-dropping-particle&quot;:&quot;&quot;},{&quot;family&quot;:&quot;Zlatkovic&quot;,&quot;given&quot;:&quot;S.&quot;,&quot;parse-names&quot;:false,&quot;dropping-particle&quot;:&quot;&quot;,&quot;non-dropping-particle&quot;:&quot;&quot;},{&quot;family&quot;:&quot;Zupancic&quot;,&quot;given&quot;:&quot;M.&quot;,&quot;parse-names&quot;:false,&quot;dropping-particle&quot;:&quot;&quot;,&quot;non-dropping-particle&quot;:&quot;&quot;},{&quot;family&quot;:&quot;Stoeck&quot;,&quot;given&quot;:&quot;T.&quot;,&quot;parse-names&quot;:false,&quot;dropping-particle&quot;:&quot;&quot;,&quot;non-dropping-particle&quot;:&quot;&quot;}],&quot;container-title&quot;:&quot;Water Research&quot;,&quot;DOI&quot;:&quot;10.1016/j.watres.2020.116767&quot;,&quot;ISSN&quot;:&quot;18792448&quot;,&quot;PMID&quot;:&quot;33418487&quot;,&quot;issued&quot;:{&quot;date-parts&quot;:[[2021,3,1]]},&quot;abstract&quot;:&quot;Bioindication has become an indispensable part of water quality monitoring in most countries of the world, with the presence and abundance of bioindicator taxa, mostly multicellular eukaryotes, used for biotic indices. In contrast, microbes (bacteria, archaea and protists) are seldom used as bioindicators in routine assessments, although they have been recognized for their importance in environmental processes. Recently, the use of molecular methods has revealed unexpected diversity within known functional groups and novel metabolic pathways that are particularly important in energy and nutrient cycling. In various habitats, microbial communities respond to eutrophication, metals, and natural or anthropogenic organic pollutants through changes in diversity and function. In this review, we evaluated the common trends in these changes, documenting that they have value as bioindicators and can be used not only for monitoring but also for improving our understanding of the major processes in lotic and lentic environments. Current knowledge provides a solid foundation for exploiting microbial taxa, community structures and diversity, as well as functional genes, in novel monitoring programs. These microbial community measures can also be combined into biotic indices, improving the resolution of individual bioindicators. Here, we assess particular molecular approaches complemented by advanced bioinformatic analysis, as these are the most promising with respect to detailed bioindication value. We conclude that microbial community dynamics are a missing link important for our understanding of rapid changes in the structure and function of aquatic ecosystems, and should be addressed in the future environmental monitoring of freshwater ecosystems.&quot;,&quot;publisher&quot;:&quot;Elsevier Ltd&quot;,&quot;volume&quot;:&quot;191&quot;,&quot;container-title-short&quot;:&quot;Water Res&quot;},&quot;isTemporary&quot;:false,&quot;suppress-author&quot;:false,&quot;composite&quot;:false,&quot;author-only&quot;:false}]},{&quot;citationID&quot;:&quot;MENDELEY_CITATION_b9162251-d9c1-4c53-b7b6-c13e98f98963&quot;,&quot;properties&quot;:{&quot;noteIndex&quot;:0},&quot;isEdited&quot;:false,&quot;manualOverride&quot;:{&quot;isManuallyOverridden&quot;:false,&quot;citeprocText&quot;:&quot;(Gweon et al., 2021; L. Wang et al., 2021)&quot;,&quot;manualOverrideText&quot;:&quot;&quot;},&quot;citationTag&quot;:&quot;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&quot;,&quot;citationItems&quot;:[{&quot;id&quot;:&quot;516b3cbd-e286-3199-8f72-f5ac1c9cd323&quot;,&quot;itemData&quot;:{&quot;type&quot;:&quot;article-journal&quot;,&quot;id&quot;:&quot;516b3cbd-e286-3199-8f72-f5ac1c9cd323&quot;,&quot;title&quot;:&quot;Contrasting community assembly processes structure lotic bacteria metacommunities along the river continuum&quot;,&quot;author&quot;:[{&quot;family&quot;:&quot;Gweon&quot;,&quot;given&quot;:&quot;Hyun S.&quot;,&quot;parse-names&quot;:false,&quot;dropping-particle&quot;:&quot;&quot;,&quot;non-dropping-particle&quot;:&quot;&quot;},{&quot;family&quot;:&quot;Bowes&quot;,&quot;given&quot;:&quot;Michael J.&quot;,&quot;parse-names&quot;:false,&quot;dropping-particle&quot;:&quot;&quot;,&quot;non-dropping-particle&quot;:&quot;&quot;},{&quot;family&quot;:&quot;Moorhouse&quot;,&quot;given&quot;:&quot;Heather L.&quot;,&quot;parse-names&quot;:false,&quot;dropping-particle&quot;:&quot;&quot;,&quot;non-dropping-particle&quot;:&quot;&quot;},{&quot;family&quot;:&quot;Oliver&quot;,&quot;given&quot;:&quot;Anna E.&quot;,&quot;parse-names&quot;:false,&quot;dropping-particle&quot;:&quot;&quot;,&quot;non-dropping-particle&quot;:&quot;&quot;},{&quot;family&quot;:&quot;Bailey&quot;,&quot;given&quot;:&quot;Mark J.&quot;,&quot;parse-names&quot;:false,&quot;dropping-particle&quot;:&quot;&quot;,&quot;non-dropping-particle&quot;:&quot;&quot;},{&quot;family&quot;:&quot;Acreman&quot;,&quot;given&quot;:&quot;Michael C.&quot;,&quot;parse-names&quot;:false,&quot;dropping-particle&quot;:&quot;&quot;,&quot;non-dropping-particle&quot;:&quot;&quot;},{&quot;family&quot;:&quot;Read&quot;,&quot;given&quot;:&quot;Daniel S.&quot;,&quot;parse-names&quot;:false,&quot;dropping-particle&quot;:&quot;&quot;,&quot;non-dropping-particle&quot;:&quot;&quot;}],&quot;container-title&quot;:&quot;Environmental Microbiology&quot;,&quot;DOI&quot;:&quot;10.1111/1462-2920.15337&quot;,&quot;ISSN&quot;:&quot;14622920&quot;,&quot;PMID&quot;:&quot;33258525&quot;,&quot;issued&quot;:{&quot;date-parts&quot;:[[2021,1,1]]},&quot;page&quot;:&quot;484-498&quot;,&quot;abstract&quot;:&quot;The heterogeneous nature of lotic habitats plays an important role in the complex ecological and evolutionary processes that structure the microbial communities within them. Due to such complexity, our understanding of lotic microbial ecology still lacks conceptual frameworks for the ecological processes that shape these communities. We explored how bacterial community composition and underlying ecological assembly processes differ between lotic habitats by examining community composition and inferring community assembly processes across four major habitat types (free-living, particle-associated, biofilm on benthic stones and rocks, and sediment). This was conducted at 12 river sites from headwater streams to the main river in the River Thames, UK. Our results indicate that there are distinct differences in the bacterial communities between four major habitat types, with contrasting ecological processes shaping their community assembly processes. While the mobile free-living and particle-associated communities were consistently less diverse than the fixed sediment and biofilm communities, the latter two communities displayed higher homogeneity across the sampling sites. This indicates that the relative influence of deterministic environmental filtering is elevated in sediment and biofilm communities compared with free-living and particle-associated communities, where stochastic processes play a larger role.&quot;,&quot;publisher&quot;:&quot;Blackwell Publishing Ltd&quot;,&quot;issue&quot;:&quot;1&quot;,&quot;volume&quot;:&quot;23&quot;,&quot;container-title-short&quot;:&quot;Environ Microbiol&quot;},&quot;isTemporary&quot;:false,&quot;suppress-author&quot;:false,&quot;composite&quot;:false,&quot;author-only&quot;:false},{&quot;id&quot;:&quot;e4409365-3d2c-31fa-8511-615143dbad5c&quot;,&quot;itemData&quot;:{&quot;type&quot;:&quot;article-journal&quot;,&quot;id&quot;:&quot;e4409365-3d2c-31fa-8511-615143dbad5c&quot;,&quot;title&quot;:&quot;Mechanisms of niche-neutrality balancing can drive the assembling of microbial community&quot;,&quot;author&quot;:[{&quot;family&quot;:&quot;Wang&quot;,&quot;given&quot;:&quot;Lixiao&quot;,&quot;parse-names&quot;:false,&quot;dropping-particle&quot;:&quot;&quot;,&quot;non-dropping-particle&quot;:&quot;&quot;},{&quot;family&quot;:&quot;Han&quot;,&quot;given&quot;:&quot;Maozhen&quot;,&quot;parse-names&quot;:false,&quot;dropping-particle&quot;:&quot;&quot;,&quot;non-dropping-particle&quot;:&quot;&quot;},{&quot;family&quot;:&quot;Li&quot;,&quot;given&quot;:&quot;Xi&quot;,&quot;parse-names&quot;:false,&quot;dropping-particle&quot;:&quot;&quot;,&quot;non-dropping-particle&quot;:&quot;&quot;},{&quot;family&quot;:&quot;Yu&quot;,&quot;given&quot;:&quot;Bingbing&quot;,&quot;parse-names&quot;:false,&quot;dropping-particle&quot;:&quot;&quot;,&quot;non-dropping-particle&quot;:&quot;&quot;},{&quot;family&quot;:&quot;Wang&quot;,&quot;given&quot;:&quot;Huading&quot;,&quot;parse-names&quot;:false,&quot;dropping-particle&quot;:&quot;&quot;,&quot;non-dropping-particle&quot;:&quot;&quot;},{&quot;family&quot;:&quot;Ginawi&quot;,&quot;given&quot;:&quot;Amjed&quot;,&quot;parse-names&quot;:false,&quot;dropping-particle&quot;:&quot;&quot;,&quot;non-dropping-particle&quot;:&quot;&quot;},{&quot;family&quot;:&quot;Ning&quot;,&quot;given&quot;:&quot;Kang&quot;,&quot;parse-names&quot;:false,&quot;dropping-particle&quot;:&quot;&quot;,&quot;non-dropping-particle&quot;:&quot;&quot;},{&quot;family&quot;:&quot;Yan&quot;,&quot;given&quot;:&quot;Yunjun&quot;,&quot;parse-names&quot;:false,&quot;dropping-particle&quot;:&quot;&quot;,&quot;non-dropping-particle&quot;:&quot;&quot;}],&quot;container-title&quot;:&quot;Molecular Ecology&quot;,&quot;DOI&quot;:&quot;10.1111/mec.15825&quot;,&quot;ISSN&quot;:&quot;1365294X&quot;,&quot;PMID&quot;:&quot;33522045&quot;,&quot;issued&quot;:{&quot;date-parts&quot;:[[2021,3,1]]},&quot;page&quot;:&quot;1492-1504&quot;,&quot;abstract&quot;:&quot;One hotspot of present community ecology is to uncover the mechanisms of community succession. In this study, two popular concepts, niche-neutrality dynamic balancing and co-occurrence network analysis, were integrated to investigate the dispersal dynamics of microbial communities in a freshwater river continuum in subtropical China. Results showed that when habitat conditions were mild and appropriate, such as in the clean upstream river, free of heavy pollution or long-lasting extreme disturbances, stochastic processes could increase species diversities, and organize communities into relatively loosely linked and stable networks with higher modularity and more modules. However, when conditions became degraded under heavy pollution, the influence of neutrality diminished, and niche-based selection imposed more constraints on communities and guided the assembling processes in certain directions: depleting species richness, strengthening interspecies connections and breaking boundaries of modules. Consequently, communities became more sensitive to fluctuations so as to deal with the harsh conditions efficiently. Another interesting finding was that, both as keystone taxa of communities, module hubs were mostly neutrally distributed generalists with high abundances, and were beneficial to many related operational taxonomic units. In contrast, connectors were less abundant and their distributions were more subjected to the environments. Therefore, connectors were probably responsible for the information transmission between microbial communities and environments, as well as between different modules, and thus could restrict the dispersal of microbes and guide the direction of community assembly.&quot;,&quot;publisher&quot;:&quot;Blackwell Publishing Ltd&quot;,&quot;issue&quot;:&quot;6&quot;,&quot;volume&quot;:&quot;30&quot;,&quot;container-title-short&quot;:&quot;Mol Ecol&quot;},&quot;isTemporary&quot;:false}]},{&quot;citationID&quot;:&quot;MENDELEY_CITATION_7bb81d6e-dd07-4de6-ae5b-21b553b99a6a&quot;,&quot;properties&quot;:{&quot;noteIndex&quot;:0},&quot;isEdited&quot;:false,&quot;manualOverride&quot;:{&quot;isManuallyOverridden&quot;:false,&quot;citeprocText&quot;:&quot;(Dubey et al., 2022)&quot;,&quot;manualOverrideText&quot;:&quot;&quot;},&quot;citationTag&quot;:&quot;MENDELEY_CITATION_v3_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&quot;,&quot;citationItems&quot;:[{&quot;id&quot;:&quot;33f4f025-700c-3362-9f00-24a1862802da&quot;,&quot;itemData&quot;:{&quot;type&quot;:&quot;chapter&quot;,&quot;id&quot;:&quot;33f4f025-700c-3362-9f00-24a1862802da&quot;,&quot;title&quot;:&quot;Role of Next-Generation Sequencing (NGS) in Understanding the Microbial Diversity&quot;,&quot;author&quot;:[{&quot;family&quot;:&quot;Dubey&quot;,&quot;given&quot;:&quot;Anamika&quot;,&quot;parse-names&quot;:false,&quot;dropping-particle&quot;:&quot;&quot;,&quot;non-dropping-particle&quot;:&quot;&quot;},{&quot;family&quot;:&quot;Malla&quot;,&quot;given&quot;:&quot;Muneer Ahmad&quot;,&quot;parse-names&quot;:false,&quot;dropping-particle&quot;:&quot;&quot;,&quot;non-dropping-particle&quot;:&quot;&quot;},{&quot;family&quot;:&quot;Kumar&quot;,&quot;given&quot;:&quot;Ashwani&quot;,&quot;parse-names&quot;:false,&quot;dropping-particle&quot;:&quot;&quot;,&quot;non-dropping-particle&quot;:&quot;&quot;}],&quot;container-title&quot;:&quot;Molecular Genetics and Genomics Tools in Biodiversity Conservation&quot;,&quot;editor&quot;:[{&quot;family&quot;:&quot;Kumar&quot;,&quot;given&quot;:&quot;Ashwani&quot;,&quot;parse-names&quot;:false,&quot;dropping-particle&quot;:&quot;&quot;,&quot;non-dropping-particle&quot;:&quot;&quot;},{&quot;family&quot;:&quot;Choudhury&quot;,&quot;given&quot;:&quot;Baharul&quot;,&quot;parse-names&quot;:false,&quot;dropping-particle&quot;:&quot;&quot;,&quot;non-dropping-particle&quot;:&quot;&quot;},{&quot;family&quot;:&quot;Dayanandan&quot;,&quot;given&quot;:&quot;Selvadurai&quot;,&quot;parse-names&quot;:false,&quot;dropping-particle&quot;:&quot;&quot;,&quot;non-dropping-particle&quot;:&quot;&quot;},{&quot;family&quot;:&quot;Khan&quot;,&quot;given&quot;:&quot;Mohammed Latif&quot;,&quot;parse-names&quot;:false,&quot;dropping-particle&quot;:&quot;&quot;,&quot;non-dropping-particle&quot;:&quot;&quot;}],&quot;DOI&quot;:&quot;10.1007/978-981-16-6005-4_16&quot;,&quot;ISBN&quot;:&quot;978-981-16-6005-4&quot;,&quot;URL&quot;:&quot;https://doi.org/10.1007/978-981-16-6005-4_16&quot;,&quot;issued&quot;:{&quot;date-parts&quot;:[[2022]]},&quot;publisher-place&quot;:&quot;Singapore&quot;,&quot;page&quot;:&quot;307-328&quot;,&quot;abstract&quot;:&quot;Microbes constitute a major part of earth’s biological diversity and act as a key player by playing an important role in our day-to-day life. Understanding the structure, dynamics, and function of microbial consortia in natural environments is one of the biggest challenges because most of the microbial studies to date are based on culturable microbes, therefore, its necessities for alternative approaches (culture-independent) to explore the unculturable world of microbes. Recent advances in next-generation sequencing have provided breakthroughs in the field of microbial diversity in the forest by unlocking the role of microbes at functional levels. Next-generation sequencing technology offers the advantage of massively parallel sequencing of diverse environmental samples directly from the environment. The high-throughput data produced by next-generation sequencing technology provides information regarding the vivacious nature of microbial communities along with their outcome on the environment, animals, and human health. In this chapter, we have tried to address the advancements of the next-generation sequencing technology along with different approaches to explore metagenomes of diverse nature and habitat. Additionally, the different types of sequencing technologies, software, workflows, and applications have also been discussed.&quot;,&quot;publisher&quot;:&quot;Springer Nature Singapore&quot;,&quot;container-title-short&quot;:&quot;&quot;},&quot;isTemporary&quot;:false,&quot;suppress-author&quot;:false,&quot;composite&quot;:false,&quot;author-only&quot;:false}]},{&quot;citationID&quot;:&quot;MENDELEY_CITATION_6e916d9e-8579-44b9-924c-20d616eb8ed3&quot;,&quot;properties&quot;:{&quot;noteIndex&quot;:0},&quot;isEdited&quot;:false,&quot;manualOverride&quot;:{&quot;isManuallyOverridden&quot;:false,&quot;citeprocText&quot;:&quot;(Bagra et al., 2023)&quot;,&quot;manualOverrideText&quot;:&quot;&quot;},&quot;citationTag&quot;:&quot;MENDELEY_CITATION_v3_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&quot;,&quot;citationItems&quot;:[{&quot;id&quot;:&quot;0188212c-f482-3db6-a22c-610ea52f181d&quot;,&quot;itemData&quot;:{&quot;type&quot;:&quot;article-journal&quot;,&quot;id&quot;:&quot;0188212c-f482-3db6-a22c-610ea52f181d&quot;,&quot;title&quot;:&quot;Environmental stress increases the invasion success of antimicrobial resistant bacteria in river microbial communities&quot;,&quot;author&quot;:[{&quot;family&quot;:&quot;Bagra&quot;,&quot;given&quot;:&quot;Kenyum&quot;,&quot;parse-names&quot;:false,&quot;dropping-particle&quot;:&quot;&quot;,&quot;non-dropping-particle&quot;:&quot;&quot;},{&quot;family&quot;:&quot;Bellanger&quot;,&quot;given&quot;:&quot;Xavier&quot;,&quot;parse-names&quot;:false,&quot;dropping-particle&quot;:&quot;&quot;,&quot;non-dropping-particle&quot;:&quot;&quot;},{&quot;family&quot;:&quot;Merlin&quot;,&quot;given&quot;:&quot;Christophe&quot;,&quot;parse-names&quot;:false,&quot;dropping-particle&quot;:&quot;&quot;,&quot;non-dropping-particle&quot;:&quot;&quot;},{&quot;family&quot;:&quot;Singh&quot;,&quot;given&quot;:&quot;Gargi&quot;,&quot;parse-names&quot;:false,&quot;dropping-particle&quot;:&quot;&quot;,&quot;non-dropping-particle&quot;:&quot;&quot;},{&quot;family&quot;:&quot;Berendonk&quot;,&quot;given&quot;:&quot;Thomas U.&quot;,&quot;parse-names&quot;:false,&quot;dropping-particle&quot;:&quot;&quot;,&quot;non-dropping-particle&quot;:&quot;&quot;},{&quot;family&quot;:&quot;Klümper&quot;,&quot;given&quot;:&quot;Uli&quot;,&quot;parse-names&quot;:false,&quot;dropping-particle&quot;:&quot;&quot;,&quot;non-dropping-particle&quot;:&quot;&quot;}],&quot;container-title&quot;:&quot;Science of the Total Environment&quot;,&quot;DOI&quot;:&quot;10.1016/j.scitotenv.2023.166661&quot;,&quot;ISSN&quot;:&quot;18791026&quot;,&quot;PMID&quot;:&quot;37652387&quot;,&quot;issued&quot;:{&quot;date-parts&quot;:[[2023,12,15]]},&quot;abstract&quot;:&quot;Environmental microbiomes are constantly exposed to invasion events through foreign, antibiotic resistant bacteria that were enriched in the anthropic sphere. However, the biotic and abiotic factors, as well as the natural barriers that determine the invasion success of these invader bacteria into the environmental microbiomes are poorly understood. A great example of such invasion events are river microbial communities constantly exposed to resistant bacteria originating from wastewater effluents. Here, we aim at gaining comprehensive insights into the key factors that determine their invasion success with a particular focus on the effects of environmental stressors, regularly co-released in wastewater effluents. Understanding invasion dynamics of resistant bacteria is crucial for limiting the environmental spread of antibiotic resistance. To achieve this, we grew natural microbial biofilms on glass slides in rivers for one month. The biofilms were then transferred to laboratory, recirculating flume systems and exposed to a single pulse of a model resistant invader bacterium (Escherichia coli) either in presence or absence of stress induced by Cu2+. The invasion dynamics of E. coli into the biofilms were then monitored for 14 days. Despite an initially successful introduction of E. coli into the biofilms, independent of the imposed stress, over time the invader perished in absence of stress. However, under stress the invading strain successfully established and proliferated in the biofilms. Noteworthy, the increased establishment success of the invader coincided with a loss in microbial community diversity under stress conditions, likely due to additional niche space becoming available for the invader.&quot;,&quot;publisher&quot;:&quot;Elsevier B.V.&quot;,&quot;volume&quot;:&quot;904&quot;,&quot;container-title-short&quot;:&quot;&quot;},&quot;isTemporary&quot;:false,&quot;suppress-author&quot;:false,&quot;composite&quot;:false,&quot;author-only&quot;:false}]},{&quot;citationID&quot;:&quot;MENDELEY_CITATION_fcfecfa4-791b-419a-9eff-35924f0bb7cf&quot;,&quot;properties&quot;:{&quot;noteIndex&quot;:0},&quot;isEdited&quot;:false,&quot;manualOverride&quot;:{&quot;isManuallyOverridden&quot;:false,&quot;citeprocText&quot;:&quot;(Bagra et al., 2023; Grenni, 2022)&quot;,&quot;manualOverrideText&quot;:&quot;&quot;},&quot;citationTag&quot;:&quot;MENDELEY_CITATION_v3_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&quot;,&quot;citationItems&quot;:[{&quot;id&quot;:&quot;971e8efd-dac6-3231-a9b1-8b94c379e608&quot;,&quot;itemData&quot;:{&quot;type&quot;:&quot;article&quot;,&quot;id&quot;:&quot;971e8efd-dac6-3231-a9b1-8b94c379e608&quot;,&quot;title&quot;:&quot;Antimicrobial Resistance in Rivers: A Review of the Genes Detected and New Challenges&quot;,&quot;author&quot;:[{&quot;family&quot;:&quot;Grenni&quot;,&quot;given&quot;:&quot;Paola&quot;,&quot;parse-names&quot;:false,&quot;dropping-particle&quot;:&quot;&quot;,&quot;non-dropping-particle&quot;:&quot;&quot;}],&quot;container-title&quot;:&quot;Environmental Toxicology and Chemistry&quot;,&quot;DOI&quot;:&quot;10.1002/etc.5289&quot;,&quot;ISSN&quot;:&quot;15528618&quot;,&quot;PMID&quot;:&quot;35191071&quot;,&quot;issued&quot;:{&quot;date-parts&quot;:[[2022,3,1]]},&quot;page&quot;:&quot;687-714&quot;,&quot;abstract&quot;:&quot;River ecosystems are very important parts of the water cycle and an excellent habitat, food, and drinking water source for many organisms, including humans. Antibiotics are emerging contaminants which can enter rivers from various sources. Several antibiotics and their related antibiotic resistance genes (ARGs) have been detected in these ecosystems by various research programs and could constitute a substantial problem. The presence of antibiotics and other resistance cofactors can boost the development of ARGs in the chromosomes or mobile genetic elements of natural bacteria in rivers. The ARGs in environmental bacteria can also be transferred to clinically important pathogens. However, antibiotics and their resistance genes are both not currently monitored by national or international authorities responsible for controlling the quality of water bodies. For example, they are not included in the contaminant list in the European Water Framework Directive or in the US list of Water-Quality Benchmarks for Contaminants. Although ARGs are naturally present in the environment, very few studies have focused on non-impacted rivers to assess the background ARG levels in rivers, which could provide some useful indications for future environmental regulation and legislation. The present study reviews the antibiotics and associated ARGs most commonly measured and detected in rivers, including the primary analysis tools used for their assessment. In addition, other factors that could enhance antibiotic resistance, such as the effects of chemical mixtures, the effects of climate change, and the potential effects of the coronavirus disease 2019 pandemic, are discussed. Environ Toxicol Chem 2022;41:687–714. © 2022 SETAC.&quot;,&quot;publisher&quot;:&quot;John Wiley and Sons Inc&quot;,&quot;issue&quot;:&quot;3&quot;,&quot;volume&quot;:&quot;41&quot;,&quot;container-title-short&quot;:&quot;Environ Toxicol Chem&quot;},&quot;isTemporary&quot;:false,&quot;suppress-author&quot;:false,&quot;composite&quot;:false,&quot;author-only&quot;:false},{&quot;id&quot;:&quot;0188212c-f482-3db6-a22c-610ea52f181d&quot;,&quot;itemData&quot;:{&quot;type&quot;:&quot;article-journal&quot;,&quot;id&quot;:&quot;0188212c-f482-3db6-a22c-610ea52f181d&quot;,&quot;title&quot;:&quot;Environmental stress increases the invasion success of antimicrobial resistant bacteria in river microbial communities&quot;,&quot;author&quot;:[{&quot;family&quot;:&quot;Bagra&quot;,&quot;given&quot;:&quot;Kenyum&quot;,&quot;parse-names&quot;:false,&quot;dropping-particle&quot;:&quot;&quot;,&quot;non-dropping-particle&quot;:&quot;&quot;},{&quot;family&quot;:&quot;Bellanger&quot;,&quot;given&quot;:&quot;Xavier&quot;,&quot;parse-names&quot;:false,&quot;dropping-particle&quot;:&quot;&quot;,&quot;non-dropping-particle&quot;:&quot;&quot;},{&quot;family&quot;:&quot;Merlin&quot;,&quot;given&quot;:&quot;Christophe&quot;,&quot;parse-names&quot;:false,&quot;dropping-particle&quot;:&quot;&quot;,&quot;non-dropping-particle&quot;:&quot;&quot;},{&quot;family&quot;:&quot;Singh&quot;,&quot;given&quot;:&quot;Gargi&quot;,&quot;parse-names&quot;:false,&quot;dropping-particle&quot;:&quot;&quot;,&quot;non-dropping-particle&quot;:&quot;&quot;},{&quot;family&quot;:&quot;Berendonk&quot;,&quot;given&quot;:&quot;Thomas U.&quot;,&quot;parse-names&quot;:false,&quot;dropping-particle&quot;:&quot;&quot;,&quot;non-dropping-particle&quot;:&quot;&quot;},{&quot;family&quot;:&quot;Klümper&quot;,&quot;given&quot;:&quot;Uli&quot;,&quot;parse-names&quot;:false,&quot;dropping-particle&quot;:&quot;&quot;,&quot;non-dropping-particle&quot;:&quot;&quot;}],&quot;container-title&quot;:&quot;Science of the Total Environment&quot;,&quot;DOI&quot;:&quot;10.1016/j.scitotenv.2023.166661&quot;,&quot;ISSN&quot;:&quot;18791026&quot;,&quot;PMID&quot;:&quot;37652387&quot;,&quot;issued&quot;:{&quot;date-parts&quot;:[[2023,12,15]]},&quot;abstract&quot;:&quot;Environmental microbiomes are constantly exposed to invasion events through foreign, antibiotic resistant bacteria that were enriched in the anthropic sphere. However, the biotic and abiotic factors, as well as the natural barriers that determine the invasion success of these invader bacteria into the environmental microbiomes are poorly understood. A great example of such invasion events are river microbial communities constantly exposed to resistant bacteria originating from wastewater effluents. Here, we aim at gaining comprehensive insights into the key factors that determine their invasion success with a particular focus on the effects of environmental stressors, regularly co-released in wastewater effluents. Understanding invasion dynamics of resistant bacteria is crucial for limiting the environmental spread of antibiotic resistance. To achieve this, we grew natural microbial biofilms on glass slides in rivers for one month. The biofilms were then transferred to laboratory, recirculating flume systems and exposed to a single pulse of a model resistant invader bacterium (Escherichia coli) either in presence or absence of stress induced by Cu2+. The invasion dynamics of E. coli into the biofilms were then monitored for 14 days. Despite an initially successful introduction of E. coli into the biofilms, independent of the imposed stress, over time the invader perished in absence of stress. However, under stress the invading strain successfully established and proliferated in the biofilms. Noteworthy, the increased establishment success of the invader coincided with a loss in microbial community diversity under stress conditions, likely due to additional niche space becoming available for the invader.&quot;,&quot;publisher&quot;:&quot;Elsevier B.V.&quot;,&quot;volume&quot;:&quot;904&quot;,&quot;container-title-short&quot;:&quot;&quot;},&quot;isTemporary&quot;:false}]},{&quot;citationID&quot;:&quot;MENDELEY_CITATION_11e5d607-fecc-415e-a633-f2689fc87e9a&quot;,&quot;properties&quot;:{&quot;noteIndex&quot;:0},&quot;isEdited&quot;:false,&quot;manualOverride&quot;:{&quot;isManuallyOverridden&quot;:false,&quot;citeprocText&quot;:&quot;(Reddington et al., 2020)&quot;,&quot;manualOverrideText&quot;:&quot;&quot;},&quot;citationTag&quot;:&quot;MENDELEY_CITATION_v3_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&quot;,&quot;citationItems&quot;:[{&quot;id&quot;:&quot;cda8ff43-e1f3-3061-8408-744ff5549f7d&quot;,&quot;itemData&quot;:{&quot;type&quot;:&quot;article-journal&quot;,&quot;id&quot;:&quot;cda8ff43-e1f3-3061-8408-744ff5549f7d&quot;,&quot;title&quot;:&quot;Metagenomic analysis of planktonic riverine microbial consortia using nanopore sequencing reveals insight into river microbe taxonomy and function&quot;,&quot;author&quot;:[{&quot;family&quot;:&quot;Reddington&quot;,&quot;given&quot;:&quot;Kate&quot;,&quot;parse-names&quot;:false,&quot;dropping-particle&quot;:&quot;&quot;,&quot;non-dropping-particle&quot;:&quot;&quot;},{&quot;family&quot;:&quot;Eccles&quot;,&quot;given&quot;:&quot;David&quot;,&quot;parse-names&quot;:false,&quot;dropping-particle&quot;:&quot;&quot;,&quot;non-dropping-particle&quot;:&quot;&quot;},{&quot;family&quot;:&quot;O'Grady&quot;,&quot;given&quot;:&quot;Justin&quot;,&quot;parse-names&quot;:false,&quot;dropping-particle&quot;:&quot;&quot;,&quot;non-dropping-particle&quot;:&quot;&quot;},{&quot;family&quot;:&quot;Drown&quot;,&quot;given&quot;:&quot;Devin M.&quot;,&quot;parse-names&quot;:false,&quot;dropping-particle&quot;:&quot;&quot;,&quot;non-dropping-particle&quot;:&quot;&quot;},{&quot;family&quot;:&quot;Hansen&quot;,&quot;given&quot;:&quot;Lars Hestbjerg&quot;,&quot;parse-names&quot;:false,&quot;dropping-particle&quot;:&quot;&quot;,&quot;non-dropping-particle&quot;:&quot;&quot;},{&quot;family&quot;:&quot;Nielsen&quot;,&quot;given&quot;:&quot;Tue Kjærgaard&quot;,&quot;parse-names&quot;:false,&quot;dropping-particle&quot;:&quot;&quot;,&quot;non-dropping-particle&quot;:&quot;&quot;},{&quot;family&quot;:&quot;Ducluzeau&quot;,&quot;given&quot;:&quot;Anne Lise&quot;,&quot;parse-names&quot;:false,&quot;dropping-particle&quot;:&quot;&quot;,&quot;non-dropping-particle&quot;:&quot;&quot;},{&quot;family&quot;:&quot;Leggett&quot;,&quot;given&quot;:&quot;Richard M.&quot;,&quot;parse-names&quot;:false,&quot;dropping-particle&quot;:&quot;&quot;,&quot;non-dropping-particle&quot;:&quot;&quot;},{&quot;family&quot;:&quot;Heavens&quot;,&quot;given&quot;:&quot;Darren&quot;,&quot;parse-names&quot;:false,&quot;dropping-particle&quot;:&quot;&quot;,&quot;non-dropping-particle&quot;:&quot;&quot;},{&quot;family&quot;:&quot;Peel&quot;,&quot;given&quot;:&quot;Ned&quot;,&quot;parse-names&quot;:false,&quot;dropping-particle&quot;:&quot;&quot;,&quot;non-dropping-particle&quot;:&quot;&quot;},{&quot;family&quot;:&quot;Snutch&quot;,&quot;given&quot;:&quot;Terrance P.&quot;,&quot;parse-names&quot;:false,&quot;dropping-particle&quot;:&quot;&quot;,&quot;non-dropping-particle&quot;:&quot;&quot;},{&quot;family&quot;:&quot;Bayega&quot;,&quot;given&quot;:&quot;Anthony&quot;,&quot;parse-names&quot;:false,&quot;dropping-particle&quot;:&quot;&quot;,&quot;non-dropping-particle&quot;:&quot;&quot;},{&quot;family&quot;:&quot;Oikonomopoulos&quot;,&quot;given&quot;:&quot;Spyridon&quot;,&quot;parse-names&quot;:false,&quot;dropping-particle&quot;:&quot;&quot;,&quot;non-dropping-particle&quot;:&quot;&quot;},{&quot;family&quot;:&quot;Ragoussis&quot;,&quot;given&quot;:&quot;Ioannis&quot;,&quot;parse-names&quot;:false,&quot;dropping-particle&quot;:&quot;&quot;,&quot;non-dropping-particle&quot;:&quot;&quot;},{&quot;family&quot;:&quot;Barry&quot;,&quot;given&quot;:&quot;Thomas&quot;,&quot;parse-names&quot;:false,&quot;dropping-particle&quot;:&quot;&quot;,&quot;non-dropping-particle&quot;:&quot;&quot;},{&quot;family&quot;:&quot;Helm&quot;,&quot;given&quot;:&quot;Eric&quot;,&quot;parse-names&quot;:false,&quot;dropping-particle&quot;:&quot;&quot;,&quot;non-dropping-particle&quot;:&quot;Van Der&quot;},{&quot;family&quot;:&quot;Jolic&quot;,&quot;given&quot;:&quot;Dino&quot;,&quot;parse-names&quot;:false,&quot;dropping-particle&quot;:&quot;&quot;,&quot;non-dropping-particle&quot;:&quot;&quot;},{&quot;family&quot;:&quot;Richardson&quot;,&quot;given&quot;:&quot;Hollian&quot;,&quot;parse-names&quot;:false,&quot;dropping-particle&quot;:&quot;&quot;,&quot;non-dropping-particle&quot;:&quot;&quot;},{&quot;family&quot;:&quot;Jansen&quot;,&quot;given&quot;:&quot;Hans&quot;,&quot;parse-names&quot;:false,&quot;dropping-particle&quot;:&quot;&quot;,&quot;non-dropping-particle&quot;:&quot;&quot;},{&quot;family&quot;:&quot;Tyson&quot;,&quot;given&quot;:&quot;John R.&quot;,&quot;parse-names&quot;:false,&quot;dropping-particle&quot;:&quot;&quot;,&quot;non-dropping-particle&quot;:&quot;&quot;},{&quot;family&quot;:&quot;Jain&quot;,&quot;given&quot;:&quot;Miten&quot;,&quot;parse-names&quot;:false,&quot;dropping-particle&quot;:&quot;&quot;,&quot;non-dropping-particle&quot;:&quot;&quot;},{&quot;family&quot;:&quot;Brown&quot;,&quot;given&quot;:&quot;Bonnie L.&quot;,&quot;parse-names&quot;:false,&quot;dropping-particle&quot;:&quot;&quot;,&quot;non-dropping-particle&quot;:&quot;&quot;}],&quot;container-title&quot;:&quot;GigaScience&quot;,&quot;DOI&quot;:&quot;10.1093/gigascience/giaa053&quot;,&quot;ISSN&quot;:&quot;2047217X&quot;,&quot;PMID&quot;:&quot;32520351&quot;,&quot;issued&quot;:{&quot;date-parts&quot;:[[2020,6,10]]},&quot;abstract&quot;:&quot;Background: Riverine ecosystems are biogeochemical powerhouses driven largely by microbial communities that inhabit water columns and sediments. Because rivers are used extensively for anthropogenic purposes (drinking water, recreation, agriculture, and industry), it is essential to understand how these activities affect the composition of river microbial consortia. Recent studies have shown that river metagenomes vary considerably, suggesting that microbial community data should be included in broad-scale river ecosystem models. But such ecogenomic studies have not been applied on a broad \&quot;aquascape\&quot;scale, and few if any have applied the newest nanopore technology. Results: We investigated the metagenomes of 11 rivers across 3 continents using MinION nanopore sequencing, a portable platform that could be useful for future global river monitoring. Up to 10 Gb of data per run were generated with average read lengths of 3.4 kb. Diversity and diagnosis of river function potential was accomplished with 0.5-1.0 ⋅ 106 long reads. Our observations for 7 of the 11 rivers conformed to other river-omic findings, and we exposed previously unrecognized microbial biodiversity in the other 4 rivers. Conclusions: Deeper understanding that emerged is that river microbial consortia and the ecological functions they fulfil did not align with geographic location but instead implicated ecological responses of microbes to urban and other anthropogenic effects, and that changes in taxa manifested over a very short geographic space.&quot;,&quot;publisher&quot;:&quot;Oxford University Press&quot;,&quot;issue&quot;:&quot;6&quot;,&quot;volume&quot;:&quot;9&quot;,&quot;container-title-short&quot;:&quot;Gigascience&quot;},&quot;isTemporary&quot;:false}]},{&quot;citationID&quot;:&quot;MENDELEY_CITATION_9a94df1e-dea7-48cc-a9b1-fe91e8066b31&quot;,&quot;properties&quot;:{&quot;noteIndex&quot;:0},&quot;isEdited&quot;:false,&quot;manualOverride&quot;:{&quot;isManuallyOverridden&quot;:true,&quot;citeprocText&quot;:&quot;(Boeraş et al., 2021)&quot;,&quot;manualOverrideText&quot;:&quot;(Boeraş et al., 2021;&quot;},&quot;citationTag&quot;:&quot;MENDELEY_CITATION_v3_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&quot;,&quot;citationItems&quot;:[{&quot;id&quot;:&quot;39871be7-0265-3967-98a5-b343ebf91db4&quot;,&quot;itemData&quot;:{&quot;type&quot;:&quot;article-journal&quot;,&quot;id&quot;:&quot;39871be7-0265-3967-98a5-b343ebf91db4&quot;,&quot;title&quot;:&quot;Bacterial microbiomes in the sediments of lotic systems ecologic drivers and role: A case study from the mureş river, transylvania, romania&quot;,&quot;author&quot;:[{&quot;family&quot;:&quot;Boeraş&quot;,&quot;given&quot;:&quot;Ioana&quot;,&quot;parse-names&quot;:false,&quot;dropping-particle&quot;:&quot;&quot;,&quot;non-dropping-particle&quot;:&quot;&quot;},{&quot;family&quot;:&quot;Burcea&quot;,&quot;given&quot;:&quot;Alexandru&quot;,&quot;parse-names&quot;:false,&quot;dropping-particle&quot;:&quot;&quot;,&quot;non-dropping-particle&quot;:&quot;&quot;},{&quot;family&quot;:&quot;Coman&quot;,&quot;given&quot;:&quot;Cristian&quot;,&quot;parse-names&quot;:false,&quot;dropping-particle&quot;:&quot;&quot;,&quot;non-dropping-particle&quot;:&quot;&quot;},{&quot;family&quot;:&quot;Bănăduc&quot;,&quot;given&quot;:&quot;Doru&quot;,&quot;parse-names&quot;:false,&quot;dropping-particle&quot;:&quot;&quot;,&quot;non-dropping-particle&quot;:&quot;&quot;},{&quot;family&quot;:&quot;Curtean-Bănăduc&quot;,&quot;given&quot;:&quot;Angela&quot;,&quot;parse-names&quot;:false,&quot;dropping-particle&quot;:&quot;&quot;,&quot;non-dropping-particle&quot;:&quot;&quot;}],&quot;container-title&quot;:&quot;Water (Switzerland)&quot;,&quot;DOI&quot;:&quot;10.3390/w13243518&quot;,&quot;ISSN&quot;:&quot;20734441&quot;,&quot;issued&quot;:{&quot;date-parts&quot;:[[2021,12,1]]},&quot;abstract&quot;:&quot;Numerous sections of the Mureş River vary in terms of the abundance of nitrates, am-monia, and orthophosphates; and of correlated lotic sediment bacterial microbiome structures in terms of both diversity and abundance. This highlights the great versatility of microbiomes in being influenced by the physical-chemical characteristics of environments and their spatial changes. Bacteria microbiomes exhibit dynamic and shifting potential and significant tendencies toward self-organization and self-adaptation. These typical features represent an essential ecologic basis for lotic systems having to do with the use and reuse of various kinds of environmental resource as chemical substances. In this respect, trophic processes assure the river ecosystem optimum health ecologic status dynamic and trend, to be reached. The flexibility of shifting bacterial microbiomes is crucial in maintaining this ecological context’s vital role in biogeochemically sustaining other taxonomic groups, which are spatially and temporally continuous. This is especially important for nutrient cycle processes, even for rivers with high levels of negative human impact, in promoting a functional lotic system.&quot;,&quot;publisher&quot;:&quot;MDPI&quot;,&quot;issue&quot;:&quot;24&quot;,&quot;volume&quot;:&quot;13&quot;,&quot;container-title-short&quot;:&quot;&quot;},&quot;isTemporary&quot;:false,&quot;suppress-author&quot;:false,&quot;composite&quot;:false,&quot;author-only&quot;:false}]},{&quot;citationID&quot;:&quot;MENDELEY_CITATION_0194f3f7-fce5-4a2a-bfda-f3f9640037da&quot;,&quot;properties&quot;:{&quot;noteIndex&quot;:0},&quot;isEdited&quot;:false,&quot;manualOverride&quot;:{&quot;isManuallyOverridden&quot;:true,&quot;citeprocText&quot;:&quot;(P. Liu et al., 2023)&quot;,&quot;manualOverrideText&quot;:&quot;P. Liu et al., 2023)&quot;},&quot;citationTag&quot;:&quot;MENDELEY_CITATION_v3_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&quot;,&quot;citationItems&quot;:[{&quot;id&quot;:&quot;b9b9ebc6-5d6f-3bc4-857f-ab9e0f8924e3&quot;,&quot;itemData&quot;:{&quot;type&quot;:&quot;article-journal&quot;,&quot;id&quot;:&quot;b9b9ebc6-5d6f-3bc4-857f-ab9e0f8924e3&quot;,&quot;title&quot;:&quot;Genome-resolved metagenomics provides insights into the microbial-mediated sulfur and nitrogen cycling in temperate seagrass meadows&quot;,&quot;author&quot;:[{&quot;family&quot;:&quot;Liu&quot;,&quot;given&quot;:&quot;Pengyuan&quot;,&quot;parse-names&quot;:false,&quot;dropping-particle&quot;:&quot;&quot;,&quot;non-dropping-particle&quot;:&quot;&quot;},{&quot;family&quot;:&quot;Zou&quot;,&quot;given&quot;:&quot;Songbao&quot;,&quot;parse-names&quot;:false,&quot;dropping-particle&quot;:&quot;&quot;,&quot;non-dropping-particle&quot;:&quot;&quot;},{&quot;family&quot;:&quot;Zhang&quot;,&quot;given&quot;:&quot;Haikun&quot;,&quot;parse-names&quot;:false,&quot;dropping-particle&quot;:&quot;&quot;,&quot;non-dropping-particle&quot;:&quot;&quot;},{&quot;family&quot;:&quot;Liu&quot;,&quot;given&quot;:&quot;Qing&quot;,&quot;parse-names&quot;:false,&quot;dropping-particle&quot;:&quot;&quot;,&quot;non-dropping-particle&quot;:&quot;&quot;},{&quot;family&quot;:&quot;Song&quot;,&quot;given&quot;:&quot;Zenglei&quot;,&quot;parse-names&quot;:false,&quot;dropping-particle&quot;:&quot;&quot;,&quot;non-dropping-particle&quot;:&quot;&quot;},{&quot;family&quot;:&quot;Huang&quot;,&quot;given&quot;:&quot;Yanyan&quot;,&quot;parse-names&quot;:false,&quot;dropping-particle&quot;:&quot;&quot;,&quot;non-dropping-particle&quot;:&quot;&quot;},{&quot;family&quot;:&quot;Hu&quot;,&quot;given&quot;:&quot;Xiaoke&quot;,&quot;parse-names&quot;:false,&quot;dropping-particle&quot;:&quot;&quot;,&quot;non-dropping-particle&quot;:&quot;&quot;}],&quot;container-title&quot;:&quot;Frontiers in Marine Science&quot;,&quot;DOI&quot;:&quot;10.3389/fmars.2023.1245288&quot;,&quot;ISSN&quot;:&quot;22967745&quot;,&quot;issued&quot;:{&quot;date-parts&quot;:[[2023]]},&quot;abstract&quot;:&quot;The presence of seagrasses facilitates numerous microbial-mediated biogeochemical cycles, with sulfur- and nitrogen-cycling microorganisms playing crucial roles as regulators. Despite efforts to comprehend the diversity of microbes in seagrass ecosystems, the metabolic functions of these benthic microorganisms in seagrass sediments remain largely unknown. Using metagenomics, we provide insights into the sulfur- and nitrogen-cycling pathways and key metabolic capacities of microorganisms in both Z. japonica-colonized and unvegetated sediments over a seasonal period. Taxonomic analysis of N and S cycling genes revealed that δ- and γ- proteobacteria dominated the benthic sulfate-reducing bacteria, while α- and γ-proteobacteria played a significant role in the sulfur-oxidation processes. The proteobacterial lineages were also major contributors to the benthic nitrogen cycling. However, at a finer taxonomic resolution, microbial participants in different processes were observed to be highly diverse and mainly driven by environmental factors such as temperature and salinity. The gene pools of sulfur and nitrogen cycles in the seagrass sediments were dominated by genes involved in sulfide oxidation (fccA) and hydroxylamine oxidation (hao), respectively. Seagrass colonization elevated the relative abundance of genes responsible for sulfite production (phsC), hydroxylamine oxidation (hao), and nitrogen fixation (nifK), but suppressed sulfur oxidation (soxXYZ) and denitrification (nosZ and nirS). The prevalence of proteobacterial lineages functioned with versatile capabilities in both sulfur and nitrogen cycles in seagrass ecosystems, highlighting tight couplings between these processes, which was further supported by the recovery of 83 metagenome-assembled genomes (MAGs). These findings broaden our understanding of the biogeochemical processes that are mediated by microorganisms in seagrass ecosystems.&quot;,&quot;publisher&quot;:&quot;Frontiers Media SA&quot;,&quot;volume&quot;:&quot;10&quot;,&quot;container-title-short&quot;:&quot;Front Mar Sci&quot;},&quot;isTemporary&quot;:false}]},{&quot;citationID&quot;:&quot;MENDELEY_CITATION_40924d89-6f0f-4450-90d0-18bb6cbd0415&quot;,&quot;properties&quot;:{&quot;noteIndex&quot;:0},&quot;isEdited&quot;:false,&quot;manualOverride&quot;:{&quot;isManuallyOverridden&quot;:false,&quot;citeprocText&quot;:&quot;(Balmonte et al., 2016; L. Liu et al., 2011)&quot;,&quot;manualOverrideText&quot;:&quot;&quot;},&quot;citationTag&quot;:&quot;MENDELEY_CITATION_v3_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&quot;,&quot;citationItems&quot;:[{&quot;id&quot;:&quot;db54d165-9f13-394a-b680-5bc45dab529f&quot;,&quot;itemData&quot;:{&quot;type&quot;:&quot;article-journal&quot;,&quot;id&quot;:&quot;db54d165-9f13-394a-b680-5bc45dab529f&quot;,&quot;title&quot;:&quot;Riverine bacterial communities reveal environmental disturbance signatures within the Betaproteobacteria and Verrucomicrobia&quot;,&quot;author&quot;:[{&quot;family&quot;:&quot;Balmonte&quot;,&quot;given&quot;:&quot;John Paul&quot;,&quot;parse-names&quot;:false,&quot;dropping-particle&quot;:&quot;&quot;,&quot;non-dropping-particle&quot;:&quot;&quot;},{&quot;family&quot;:&quot;Arnosti&quot;,&quot;given&quot;:&quot;Carol&quot;,&quot;parse-names&quot;:false,&quot;dropping-particle&quot;:&quot;&quot;,&quot;non-dropping-particle&quot;:&quot;&quot;},{&quot;family&quot;:&quot;Underwood&quot;,&quot;given&quot;:&quot;Sarah&quot;,&quot;parse-names&quot;:false,&quot;dropping-particle&quot;:&quot;&quot;,&quot;non-dropping-particle&quot;:&quot;&quot;},{&quot;family&quot;:&quot;McKee&quot;,&quot;given&quot;:&quot;Brent A.&quot;,&quot;parse-names&quot;:false,&quot;dropping-particle&quot;:&quot;&quot;,&quot;non-dropping-particle&quot;:&quot;&quot;},{&quot;family&quot;:&quot;Teske&quot;,&quot;given&quot;:&quot;Andreas&quot;,&quot;parse-names&quot;:false,&quot;dropping-particle&quot;:&quot;&quot;,&quot;non-dropping-particle&quot;:&quot;&quot;}],&quot;container-title&quot;:&quot;Frontiers in Microbiology&quot;,&quot;DOI&quot;:&quot;10.3389/fmicb.2016.01441&quot;,&quot;ISSN&quot;:&quot;1664302X&quot;,&quot;issued&quot;:{&quot;date-parts&quot;:[[2016,9,15]]},&quot;abstract&quot;:&quot;Riverine bacterial communities play an essential role in the biogeochemical coupling of terrestrial and marine environments, transforming elements and organic matter in their journey from land to sea. However, precisely due to the fact that rivers receive significant terrestrial input, the distinction between resident freshwater taxa vs. land-derived microbes can often become ambiguous. Furthermore, ecosystem perturbations could introduce allochthonous microbial groups and reshape riverine bacterial communities. Using full- and partial-length 16S ribosomal RNA gene sequences, we analyzed the composition of bacterial communities in the Tar River of North Carolina from November 2010 to November 2011, during which a natural perturbation occurred: the inundation of the lower reaches of an otherwise drought-stricken river associated with Hurricane Irene, which passed over eastern North Carolina in late August 2011. This event provided the opportunity to examine the microbiological, hydrological, and geochemical impacts of a disturbance, defined here as the large freshwater influx into the Tar River, superimposed on seasonal changes or other ecosystem variability independent of the hurricane. Our findings demonstrate that downstream communities are more taxonomically diverse and temporally variable than their upstream counterparts. More importantly, pre- vs. post-disturbance taxonomic comparison of the freshwater-dominant Betaproteobacteria class and the phylum Verrucomicrobia reveal a disturbance signature of previously undetected taxa of diverse origins. We use known traits of closely-related taxa to interpret the ecological function of disturbance-associated bacteria, and hypothesize that carbon cycling was enhanced post-disturbance in the Tar River, likely due to the flux of organic carbon into the system associated with the large freshwater pulse. Our analyses demonstrate the importance of geochemical and hydrological alterations in structuring bacterial communities, and illustrate the response of temperate riverine bacteria on fine taxonomic scales to a disturbance.&quot;,&quot;publisher&quot;:&quot;Frontiers Media S.A.&quot;,&quot;issue&quot;:&quot;SEP&quot;,&quot;volume&quot;:&quot;7&quot;,&quot;container-title-short&quot;:&quot;Front Microbiol&quot;},&quot;isTemporary&quot;:false,&quot;suppress-author&quot;:false,&quot;composite&quot;:false,&quot;author-only&quot;:false},{&quot;id&quot;:&quot;93e618f0-6209-31aa-8607-a289028bbc28&quot;,&quot;itemData&quot;:{&quot;type&quot;:&quot;article-journal&quot;,&quot;id&quot;:&quot;93e618f0-6209-31aa-8607-a289028bbc28&quot;,&quot;title&quot;:&quot;Genetic diversity patterns of microbial communities in a subtropical riverine ecosystem (Jiulong River, southeast China)&quot;,&quot;author&quot;:[{&quot;family&quot;:&quot;Liu&quot;,&quot;given&quot;:&quot;Lemian&quot;,&quot;parse-names&quot;:false,&quot;dropping-particle&quot;:&quot;&quot;,&quot;non-dropping-particle&quot;:&quot;&quot;},{&quot;family&quot;:&quot;Yang&quot;,&quot;given&quot;:&quot;Jun&quot;,&quot;parse-names&quot;:false,&quot;dropping-particle&quot;:&quot;&quot;,&quot;non-dropping-particle&quot;:&quot;&quot;},{&quot;family&quot;:&quot;Zhang&quot;,&quot;given&quot;:&quot;Yongyu&quot;,&quot;parse-names&quot;:false,&quot;dropping-particle&quot;:&quot;&quot;,&quot;non-dropping-particle&quot;:&quot;&quot;}],&quot;container-title&quot;:&quot;Hydrobiologia&quot;,&quot;DOI&quot;:&quot;10.1007/s10750-011-0834-x&quot;,&quot;ISSN&quot;:&quot;00188158&quot;,&quot;issued&quot;:{&quot;date-parts&quot;:[[2011,12]]},&quot;page&quot;:&quot;113-125&quot;,&quot;abstract&quot;:&quot;Prokaryotic and eukaryotic microbes are key organisms in aquatic ecosystems and play pivotal roles in the biogeochemical cycles, but little is known about genetic diversity of these communities in subtropical rivers. In this study, microbial planktonic communities were determined by using denaturing gradient gel electrophoresis (DGGE) analysis from the Jiulong River, southeast China, and their relationships with local environmental factors were studied. The Betaproteobacteria (26%) and Dinophyceae (26%) were the most dominant taxa in prokaryotic and eukaryotic clones derived from DGGE bands, respectively. Further, both cluster and ordination analyses of prokaryotic and eukaryotic DGGE fingerprinting resulted in three identical groups from the 15 sites, which were closely related with the environmental factors. Partial redundancy analysis (partial RDA) revealed that agricultural pollution (phosphorus and nitrogen) and saltwater intrusion (conductivity and salinity) were the main factors impacting microbial community composition, by explaining more than two-thirds of the total variation in both prokaryotic (67. 0%) and eukaryotic (70. 5%) communities. Moreover, the robust and quantifiable relationship between DGGE results and environmental variables indicated that the community-level molecular fingerprinting techniques could support the physicochemical assessment of riverine water quality and ecosystem health. © 2011 Springer Science+Business Media B.V.&quot;,&quot;issue&quot;:&quot;1&quot;,&quot;volume&quot;:&quot;678&quot;,&quot;container-title-short&quot;:&quot;Hydrobiologia&quot;},&quot;isTemporary&quot;:false}]},{&quot;citationID&quot;:&quot;MENDELEY_CITATION_892edeb7-a38e-4d83-afb7-0856cbb9c663&quot;,&quot;properties&quot;:{&quot;noteIndex&quot;:0},&quot;isEdited&quot;:false,&quot;manualOverride&quot;:{&quot;isManuallyOverridden&quot;:false,&quot;citeprocText&quot;:&quot;(Ding et al., 2023)&quot;,&quot;manualOverrideText&quot;:&quot;&quot;},&quot;citationTag&quot;:&quot;MENDELEY_CITATION_v3_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&quot;,&quot;citationItems&quot;:[{&quot;id&quot;:&quot;69648da3-9c7e-3a00-bbc9-0284874fbe26&quot;,&quot;itemData&quot;:{&quot;type&quot;:&quot;article-journal&quot;,&quot;id&quot;:&quot;69648da3-9c7e-3a00-bbc9-0284874fbe26&quot;,&quot;title&quot;:&quot;Unraveling the rate-limiting step in microorganisms' mediation of denitrification and phosphorus absorption/transport processes in a highly regulated river-lake system&quot;,&quot;author&quot;:[{&quot;family&quot;:&quot;Ding&quot;,&quot;given&quot;:&quot;Jiewei&quot;,&quot;parse-names&quot;:false,&quot;dropping-particle&quot;:&quot;&quot;,&quot;non-dropping-particle&quot;:&quot;&quot;},{&quot;family&quot;:&quot;Yang&quot;,&quot;given&quot;:&quot;Wei&quot;,&quot;parse-names&quot;:false,&quot;dropping-particle&quot;:&quot;&quot;,&quot;non-dropping-particle&quot;:&quot;&quot;},{&quot;family&quot;:&quot;Liu&quot;,&quot;given&quot;:&quot;Xinyu&quot;,&quot;parse-names&quot;:false,&quot;dropping-particle&quot;:&quot;&quot;,&quot;non-dropping-particle&quot;:&quot;&quot;},{&quot;family&quot;:&quot;Zhao&quot;,&quot;given&quot;:&quot;Qingqing&quot;,&quot;parse-names&quot;:false,&quot;dropping-particle&quot;:&quot;&quot;,&quot;non-dropping-particle&quot;:&quot;&quot;},{&quot;family&quot;:&quot;Dong&quot;,&quot;given&quot;:&quot;Weiping&quot;,&quot;parse-names&quot;:false,&quot;dropping-particle&quot;:&quot;&quot;,&quot;non-dropping-particle&quot;:&quot;&quot;},{&quot;family&quot;:&quot;Zhang&quot;,&quot;given&quot;:&quot;Chuqi&quot;,&quot;parse-names&quot;:false,&quot;dropping-particle&quot;:&quot;&quot;,&quot;non-dropping-particle&quot;:&quot;&quot;},{&quot;family&quot;:&quot;Liu&quot;,&quot;given&quot;:&quot;Haifei&quot;,&quot;parse-names&quot;:false,&quot;dropping-particle&quot;:&quot;&quot;,&quot;non-dropping-particle&quot;:&quot;&quot;},{&quot;family&quot;:&quot;Zhao&quot;,&quot;given&quot;:&quot;Yanwei&quot;,&quot;parse-names&quot;:false,&quot;dropping-particle&quot;:&quot;&quot;,&quot;non-dropping-particle&quot;:&quot;&quot;}],&quot;container-title&quot;:&quot;Frontiers in Microbiology&quot;,&quot;DOI&quot;:&quot;10.3389/fmicb.2023.1258659&quot;,&quot;ISSN&quot;:&quot;1664302X&quot;,&quot;issued&quot;:{&quot;date-parts&quot;:[[2023]]},&quot;abstract&quot;:&quot;River–lake ecosystems are indispensable hubs for water transfers and flow regulation engineering, which have frequent and complex artificial hydrological regulation processes, and the water quality is often unstable. Microorganisms usually affect these systems by driving the nutrient cycling process. Thus, understanding the key biochemical rate-limiting steps under highly regulated conditions was critical for the water quality stability of river–lake ecosystems. This study investigated how the key microorganisms and genes involving nitrogen and phosphorus cycling contributed to the stability of water by combining 16S rRNA and metagenomic sequencing using the Dongping river–lake system as the case study. The results showed that nitrogen and phosphorus concentrations were significantly lower in lake zones than in river inflow and outflow zones (p &lt; 0.05). Pseudomonas, Acinetobacter, and Microbacterium were the key microorganisms associated with nitrate and phosphate removal. These microorganisms contributed to key genes that promote denitrification (nirB/narG/narH/nasA) and phosphorus absorption and transport (pstA/pstB/pstC/pstS). Partial least squares path modeling (PLS-PM) revealed that environmental factors (especially flow velocity and COD concentration) have a significant negative effect on the key microbial abundance (p &lt; 0.001). Our study provides theoretical support for the effective management and protection of water transfer and the regulation function of the river–lake system.&quot;,&quot;publisher&quot;:&quot;Frontiers Media SA&quot;,&quot;volume&quot;:&quot;14&quot;,&quot;container-title-short&quot;:&quot;Front Microbiol&quot;},&quot;isTemporary&quot;:false,&quot;suppress-author&quot;:false,&quot;composite&quot;:false,&quot;author-only&quot;:false}]},{&quot;citationID&quot;:&quot;MENDELEY_CITATION_f4ea8add-01b6-4218-8cb1-2897add1b361&quot;,&quot;properties&quot;:{&quot;noteIndex&quot;:0},&quot;isEdited&quot;:false,&quot;manualOverride&quot;:{&quot;isManuallyOverridden&quot;:false,&quot;citeprocText&quot;:&quot;(Philippot et al., 2021)&quot;,&quot;manualOverrideText&quot;:&quot;&quot;},&quot;citationTag&quot;:&quot;MENDELEY_CITATION_v3_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&quot;,&quot;citationItems&quot;:[{&quot;id&quot;:&quot;7ba1e6cf-d178-347b-bd14-bfd7f19c903f&quot;,&quot;itemData&quot;:{&quot;type&quot;:&quot;article-journal&quot;,&quot;id&quot;:&quot;7ba1e6cf-d178-347b-bd14-bfd7f19c903f&quot;,&quot;title&quot;:&quot;Microbial Community Resilience across Ecosystems and Multiple Disturbances&quot;,&quot;author&quot;:[{&quot;family&quot;:&quot;Philippot&quot;,&quot;given&quot;:&quot;Laurent&quot;,&quot;parse-names&quot;:false,&quot;dropping-particle&quot;:&quot;&quot;,&quot;non-dropping-particle&quot;:&quot;&quot;},{&quot;family&quot;:&quot;Griffiths&quot;,&quot;given&quot;:&quot;Bryan S.&quot;,&quot;parse-names&quot;:false,&quot;dropping-particle&quot;:&quot;&quot;,&quot;non-dropping-particle&quot;:&quot;&quot;},{&quot;family&quot;:&quot;Langenheder&quot;,&quot;given&quot;:&quot;Silke&quot;,&quot;parse-names&quot;:false,&quot;dropping-particle&quot;:&quot;&quot;,&quot;non-dropping-particle&quot;:&quot;&quot;}],&quot;container-title&quot;:&quot;Microbiology and Molecular Biology Reviews&quot;,&quot;DOI&quot;:&quot;10.1128/mmbr.00026-20&quot;,&quot;ISSN&quot;:&quot;1092-2172&quot;,&quot;PMID&quot;:&quot;33789927&quot;,&quot;issued&quot;:{&quot;date-parts&quot;:[[2021,5,19]]},&quot;abstract&quot;:&quot;The ability of ecosystems to withstand disturbances and maintain their functions is being increasingly tested as rates of change intensify due to climate change and other human activities. Microorganisms are crucial players underpinning ecosystem functions, and the recovery of microbial communities from disturbances is therefore a key part of the complex processes determining the fate of ecosystem functioning.The ability of ecosystems to withstand disturbances and maintain their functions is being increasingly tested as rates of change intensify due to climate change and other human activities. Microorganisms are crucial players underpinning ecosystem functions, and the recovery of microbial communities from disturbances is therefore a key part of the complex processes determining the fate of ecosystem functioning. However, despite global environmental change consisting of numerous pressures, it is unclear and controversial how multiple disturbances affect microbial community stability and what consequences this has for ecosystem functions. This is particularly the case for those multiple or compounded disturbances that occur more frequently than the normal recovery time. The aim of this review is to provide an overview of the mechanisms that can govern the responses of microbes to multiple disturbances across aquatic and terrestrial ecosystems. We first summarize and discuss properties and mechanisms that influence resilience in aquatic and soil biomes to determine whether there are generally applicable principles. Following, we focus on interactions resulting from inherent characteristics of compounded disturbances, such as the nature of the disturbance, timing, and chronology that can lead to complex and nonadditive effects that are modulating the response of microorganisms.&quot;,&quot;publisher&quot;:&quot;American Society for Microbiology&quot;,&quot;issue&quot;:&quot;2&quot;,&quot;volume&quot;:&quot;85&quot;,&quot;container-title-short&quot;:&quot;&quot;},&quot;isTemporary&quot;:false,&quot;suppress-author&quot;:false,&quot;composite&quot;:false,&quot;author-only&quot;:false}]},{&quot;citationID&quot;:&quot;MENDELEY_CITATION_fcc2d7ef-1541-4027-9243-a034a79eb85d&quot;,&quot;properties&quot;:{&quot;noteIndex&quot;:0},&quot;isEdited&quot;:false,&quot;manualOverride&quot;:{&quot;isManuallyOverridden&quot;:false,&quot;citeprocText&quot;:&quot;(Boeraş et al., 2021)&quot;,&quot;manualOverrideText&quot;:&quot;&quot;},&quot;citationTag&quot;:&quot;MENDELEY_CITATION_v3_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&quot;,&quot;citationItems&quot;:[{&quot;id&quot;:&quot;39871be7-0265-3967-98a5-b343ebf91db4&quot;,&quot;itemData&quot;:{&quot;type&quot;:&quot;article-journal&quot;,&quot;id&quot;:&quot;39871be7-0265-3967-98a5-b343ebf91db4&quot;,&quot;title&quot;:&quot;Bacterial microbiomes in the sediments of lotic systems ecologic drivers and role: A case study from the mureş river, transylvania, romania&quot;,&quot;author&quot;:[{&quot;family&quot;:&quot;Boeraş&quot;,&quot;given&quot;:&quot;Ioana&quot;,&quot;parse-names&quot;:false,&quot;dropping-particle&quot;:&quot;&quot;,&quot;non-dropping-particle&quot;:&quot;&quot;},{&quot;family&quot;:&quot;Burcea&quot;,&quot;given&quot;:&quot;Alexandru&quot;,&quot;parse-names&quot;:false,&quot;dropping-particle&quot;:&quot;&quot;,&quot;non-dropping-particle&quot;:&quot;&quot;},{&quot;family&quot;:&quot;Coman&quot;,&quot;given&quot;:&quot;Cristian&quot;,&quot;parse-names&quot;:false,&quot;dropping-particle&quot;:&quot;&quot;,&quot;non-dropping-particle&quot;:&quot;&quot;},{&quot;family&quot;:&quot;Bănăduc&quot;,&quot;given&quot;:&quot;Doru&quot;,&quot;parse-names&quot;:false,&quot;dropping-particle&quot;:&quot;&quot;,&quot;non-dropping-particle&quot;:&quot;&quot;},{&quot;family&quot;:&quot;Curtean-Bănăduc&quot;,&quot;given&quot;:&quot;Angela&quot;,&quot;parse-names&quot;:false,&quot;dropping-particle&quot;:&quot;&quot;,&quot;non-dropping-particle&quot;:&quot;&quot;}],&quot;container-title&quot;:&quot;Water (Switzerland)&quot;,&quot;DOI&quot;:&quot;10.3390/w13243518&quot;,&quot;ISSN&quot;:&quot;20734441&quot;,&quot;issued&quot;:{&quot;date-parts&quot;:[[2021,12,1]]},&quot;abstract&quot;:&quot;Numerous sections of the Mureş River vary in terms of the abundance of nitrates, am-monia, and orthophosphates; and of correlated lotic sediment bacterial microbiome structures in terms of both diversity and abundance. This highlights the great versatility of microbiomes in being influenced by the physical-chemical characteristics of environments and their spatial changes. Bacteria microbiomes exhibit dynamic and shifting potential and significant tendencies toward self-organization and self-adaptation. These typical features represent an essential ecologic basis for lotic systems having to do with the use and reuse of various kinds of environmental resource as chemical substances. In this respect, trophic processes assure the river ecosystem optimum health ecologic status dynamic and trend, to be reached. The flexibility of shifting bacterial microbiomes is crucial in maintaining this ecological context’s vital role in biogeochemically sustaining other taxonomic groups, which are spatially and temporally continuous. This is especially important for nutrient cycle processes, even for rivers with high levels of negative human impact, in promoting a functional lotic system.&quot;,&quot;publisher&quot;:&quot;MDPI&quot;,&quot;issue&quot;:&quot;24&quot;,&quot;volume&quot;:&quot;13&quot;,&quot;container-title-short&quot;:&quot;&quot;},&quot;isTemporary&quot;:false}]},{&quot;citationID&quot;:&quot;MENDELEY_CITATION_e9e931d3-ce74-43e8-9c45-30cece78a8dd&quot;,&quot;properties&quot;:{&quot;noteIndex&quot;:0},&quot;isEdited&quot;:false,&quot;manualOverride&quot;:{&quot;isManuallyOverridden&quot;:false,&quot;citeprocText&quot;:&quot;(Balmonte et al., 2016)&quot;,&quot;manualOverrideText&quot;:&quot;&quot;},&quot;citationTag&quot;:&quot;MENDELEY_CITATION_v3_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&quot;,&quot;citationItems&quot;:[{&quot;id&quot;:&quot;db54d165-9f13-394a-b680-5bc45dab529f&quot;,&quot;itemData&quot;:{&quot;type&quot;:&quot;article-journal&quot;,&quot;id&quot;:&quot;db54d165-9f13-394a-b680-5bc45dab529f&quot;,&quot;title&quot;:&quot;Riverine bacterial communities reveal environmental disturbance signatures within the Betaproteobacteria and Verrucomicrobia&quot;,&quot;author&quot;:[{&quot;family&quot;:&quot;Balmonte&quot;,&quot;given&quot;:&quot;John Paul&quot;,&quot;parse-names&quot;:false,&quot;dropping-particle&quot;:&quot;&quot;,&quot;non-dropping-particle&quot;:&quot;&quot;},{&quot;family&quot;:&quot;Arnosti&quot;,&quot;given&quot;:&quot;Carol&quot;,&quot;parse-names&quot;:false,&quot;dropping-particle&quot;:&quot;&quot;,&quot;non-dropping-particle&quot;:&quot;&quot;},{&quot;family&quot;:&quot;Underwood&quot;,&quot;given&quot;:&quot;Sarah&quot;,&quot;parse-names&quot;:false,&quot;dropping-particle&quot;:&quot;&quot;,&quot;non-dropping-particle&quot;:&quot;&quot;},{&quot;family&quot;:&quot;McKee&quot;,&quot;given&quot;:&quot;Brent A.&quot;,&quot;parse-names&quot;:false,&quot;dropping-particle&quot;:&quot;&quot;,&quot;non-dropping-particle&quot;:&quot;&quot;},{&quot;family&quot;:&quot;Teske&quot;,&quot;given&quot;:&quot;Andreas&quot;,&quot;parse-names&quot;:false,&quot;dropping-particle&quot;:&quot;&quot;,&quot;non-dropping-particle&quot;:&quot;&quot;}],&quot;container-title&quot;:&quot;Frontiers in Microbiology&quot;,&quot;DOI&quot;:&quot;10.3389/fmicb.2016.01441&quot;,&quot;ISSN&quot;:&quot;1664302X&quot;,&quot;issued&quot;:{&quot;date-parts&quot;:[[2016,9,15]]},&quot;abstract&quot;:&quot;Riverine bacterial communities play an essential role in the biogeochemical coupling of terrestrial and marine environments, transforming elements and organic matter in their journey from land to sea. However, precisely due to the fact that rivers receive significant terrestrial input, the distinction between resident freshwater taxa vs. land-derived microbes can often become ambiguous. Furthermore, ecosystem perturbations could introduce allochthonous microbial groups and reshape riverine bacterial communities. Using full- and partial-length 16S ribosomal RNA gene sequences, we analyzed the composition of bacterial communities in the Tar River of North Carolina from November 2010 to November 2011, during which a natural perturbation occurred: the inundation of the lower reaches of an otherwise drought-stricken river associated with Hurricane Irene, which passed over eastern North Carolina in late August 2011. This event provided the opportunity to examine the microbiological, hydrological, and geochemical impacts of a disturbance, defined here as the large freshwater influx into the Tar River, superimposed on seasonal changes or other ecosystem variability independent of the hurricane. Our findings demonstrate that downstream communities are more taxonomically diverse and temporally variable than their upstream counterparts. More importantly, pre- vs. post-disturbance taxonomic comparison of the freshwater-dominant Betaproteobacteria class and the phylum Verrucomicrobia reveal a disturbance signature of previously undetected taxa of diverse origins. We use known traits of closely-related taxa to interpret the ecological function of disturbance-associated bacteria, and hypothesize that carbon cycling was enhanced post-disturbance in the Tar River, likely due to the flux of organic carbon into the system associated with the large freshwater pulse. Our analyses demonstrate the importance of geochemical and hydrological alterations in structuring bacterial communities, and illustrate the response of temperate riverine bacteria on fine taxonomic scales to a disturbance.&quot;,&quot;publisher&quot;:&quot;Frontiers Media S.A.&quot;,&quot;issue&quot;:&quot;SEP&quot;,&quot;volume&quot;:&quot;7&quot;,&quot;container-title-short&quot;:&quot;Front Microbiol&quot;},&quot;isTemporary&quot;:false}]},{&quot;citationID&quot;:&quot;MENDELEY_CITATION_7a12f8b8-a76b-4e14-8da9-4a04b2eb01fa&quot;,&quot;properties&quot;:{&quot;noteIndex&quot;:0},&quot;isEdited&quot;:false,&quot;manualOverride&quot;:{&quot;isManuallyOverridden&quot;:false,&quot;citeprocText&quot;:&quot;(Z. Wang et al., 2018)&quot;,&quot;manualOverrideText&quot;:&quot;&quot;},&quot;citationTag&quot;:&quot;MENDELEY_CITATION_v3_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&quot;,&quot;citationItems&quot;:[{&quot;id&quot;:&quot;b6f58914-3350-31fe-9582-c5aff16b639b&quot;,&quot;itemData&quot;:{&quot;type&quot;:&quot;article-journal&quot;,&quot;id&quot;:&quot;b6f58914-3350-31fe-9582-c5aff16b639b&quot;,&quot;title&quot;:&quot;The Applications of Metagenomics in the Detection of Environmental Microbes Involving in Nitrogen Cycle&quot;,&quot;author&quot;:[{&quot;family&quot;:&quot;Wang&quot;,&quot;given&quot;:&quot;Zhujun&quot;,&quot;parse-names&quot;:false,&quot;dropping-particle&quot;:&quot;&quot;,&quot;non-dropping-particle&quot;:&quot;&quot;},{&quot;family&quot;:&quot;Wang&quot;,&quot;given&quot;:&quot;Shang&quot;,&quot;parse-names&quot;:false,&quot;dropping-particle&quot;:&quot;&quot;,&quot;non-dropping-particle&quot;:&quot;&quot;},{&quot;family&quot;:&quot;Feng&quot;,&quot;given&quot;:&quot;Kai&quot;,&quot;parse-names&quot;:false,&quot;dropping-particle&quot;:&quot;&quot;,&quot;non-dropping-particle&quot;:&quot;&quot;}],&quot;DOI&quot;:&quot;10.13560/j.cnki.biotech.bull.1985.2018-0024&quot;,&quot;URL&quot;:&quot;https://www.researchgate.net/publication/322675685&quot;,&quot;issued&quot;:{&quot;date-parts&quot;:[[2018]]},&quot;container-title-short&quot;:&quot;&quot;},&quot;isTemporary&quot;:false,&quot;suppress-author&quot;:false,&quot;composite&quot;:false,&quot;author-only&quot;:false}]},{&quot;citationID&quot;:&quot;MENDELEY_CITATION_3397e838-e920-4570-a997-9e49df7a888b&quot;,&quot;properties&quot;:{&quot;noteIndex&quot;:0},&quot;isEdited&quot;:false,&quot;manualOverride&quot;:{&quot;isManuallyOverridden&quot;:false,&quot;citeprocText&quot;:&quot;(Y. Hu et al., 2023)&quot;,&quot;manualOverrideText&quot;:&quot;&quot;},&quot;citationTag&quot;:&quot;MENDELEY_CITATION_v3_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&quot;,&quot;citationItems&quot;:[{&quot;id&quot;:&quot;9bf56c5f-51e7-36e7-97a1-4863c9d6ed12&quot;,&quot;itemData&quot;:{&quot;type&quot;:&quot;article-journal&quot;,&quot;id&quot;:&quot;9bf56c5f-51e7-36e7-97a1-4863c9d6ed12&quot;,&quot;title&quot;:&quot;Responses of bacterial community composition and diversity to multi-level nitrogen addition at different periods of growing season driven by conditional rare taxa in an alpine meadow&quot;,&quot;author&quot;:[{&quot;family&quot;:&quot;Hu&quot;,&quot;given&quot;:&quot;Yilun&quot;,&quot;parse-names&quot;:false,&quot;dropping-particle&quot;:&quot;&quot;,&quot;non-dropping-particle&quot;:&quot;&quot;},{&quot;family&quot;:&quot;Ganjurjav&quot;,&quot;given&quot;:&quot;Hasbagan&quot;,&quot;parse-names&quot;:false,&quot;dropping-particle&quot;:&quot;&quot;,&quot;non-dropping-particle&quot;:&quot;&quot;},{&quot;family&quot;:&quot;Hu&quot;,&quot;given&quot;:&quot;Guozheng&quot;,&quot;parse-names&quot;:false,&quot;dropping-particle&quot;:&quot;&quot;,&quot;non-dropping-particle&quot;:&quot;&quot;},{&quot;family&quot;:&quot;Ji&quot;,&quot;given&quot;:&quot;Guoxu&quot;,&quot;parse-names&quot;:false,&quot;dropping-particle&quot;:&quot;&quot;,&quot;non-dropping-particle&quot;:&quot;&quot;},{&quot;family&quot;:&quot;Han&quot;,&quot;given&quot;:&quot;Lin&quot;,&quot;parse-names&quot;:false,&quot;dropping-particle&quot;:&quot;&quot;,&quot;non-dropping-particle&quot;:&quot;&quot;},{&quot;family&quot;:&quot;Sha&quot;,&quot;given&quot;:&quot;Yubao&quot;,&quot;parse-names&quot;:false,&quot;dropping-particle&quot;:&quot;&quot;,&quot;non-dropping-particle&quot;:&quot;&quot;},{&quot;family&quot;:&quot;Liang&quot;,&quot;given&quot;:&quot;Yan&quot;,&quot;parse-names&quot;:false,&quot;dropping-particle&quot;:&quot;&quot;,&quot;non-dropping-particle&quot;:&quot;&quot;},{&quot;family&quot;:&quot;Gao&quot;,&quot;given&quot;:&quot;Qingzhu&quot;,&quot;parse-names&quot;:false,&quot;dropping-particle&quot;:&quot;&quot;,&quot;non-dropping-particle&quot;:&quot;&quot;}],&quot;container-title&quot;:&quot;Biology and Fertility of Soils&quot;,&quot;DOI&quot;:&quot;10.1007/s00374-023-01764-y&quot;,&quot;ISSN&quot;:&quot;14320789&quot;,&quot;issued&quot;:{&quot;date-parts&quot;:[[2023,11,1]]},&quot;page&quot;:&quot;939-952&quot;,&quot;abstract&quot;:&quot;Rare species can switch between abundant and rare, respond to various external disturbances, enhance community resilience, and reduce the lag in ecosystem recovery. However, the impact of N enrichment on microbial community dynamic changes in rare species during the growing season is still poorly understood. To clarify which taxa contribute most to the community variation under N enrichment and whether the responses of these taxa vary at different periods of the growing season, we set up a 6-years multi-level field N addition experiment in an alpine meadow on the Tibetan Plateau. The variation in soil bacterial community diversity, composition, species interactions, and assembly process of different abundance profiles were investigated in the early, mid, and late-growing seasons. Approximately 80% of bacteria were classified as rare taxa (including permanently and conditionally rare taxa). The influence of N enrichment on the bacterial community was seasonally dependent. Bacterial community diversity and composition dissimilarity significantly increased only in the early growing season, especially in permanently rare taxa and conditionally rare taxa, but remained stable in the mid-and late-growing seasons. Seasonal fluctuations led to a shift in community composition, and conditionally rare taxa were the primary component of seasonal variation in community composition. Simultaneously, microbial network complexity and stability gradually increased over time, as evidenced by decreased modularity and vulnerability and increased robustness, clustering coefficient, connectivity, and keystone nodes. The assembly of conditionally rare taxa showed a significant difference under N addition, presented as decreased drift and increased dispersal limitation, which are closely related to the composition of the entire bacterial community. Our findings emphasize that the conditionally rare taxa decisive contribute to changes in the bacterial community under N enrichment, but seasonal fluctuations can make bacterial communities resistant to the influence of N enrichment.&quot;,&quot;publisher&quot;:&quot;Springer Science and Business Media Deutschland GmbH&quot;,&quot;issue&quot;:&quot;8&quot;,&quot;volume&quot;:&quot;59&quot;,&quot;container-title-short&quot;:&quot;Biol Fertil Soils&quot;},&quot;isTemporary&quot;:false,&quot;suppress-author&quot;:false,&quot;composite&quot;:false,&quot;author-only&quot;:false}]},{&quot;citationID&quot;:&quot;MENDELEY_CITATION_999fe1bb-5310-4633-9ccb-23a76aeab73c&quot;,&quot;properties&quot;:{&quot;noteIndex&quot;:0},&quot;isEdited&quot;:false,&quot;manualOverride&quot;:{&quot;isManuallyOverridden&quot;:false,&quot;citeprocText&quot;:&quot;(Z. Chen et al., 2024)&quot;,&quot;manualOverrideText&quot;:&quot;&quot;},&quot;citationTag&quot;:&quot;MENDELEY_CITATION_v3_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&quot;,&quot;citationItems&quot;:[{&quot;id&quot;:&quot;6be69274-27ed-3055-b5ed-940170a838bf&quot;,&quot;itemData&quot;:{&quot;type&quot;:&quot;article-journal&quot;,&quot;id&quot;:&quot;6be69274-27ed-3055-b5ed-940170a838bf&quot;,&quot;title&quot;:&quot;Nitrite Degradation by a Novel Marine Bacterial Strain Pseudomonas aeruginosa DM6: Characterization and Metabolic Pathway Analysis&quot;,&quot;author&quot;:[{&quot;family&quot;:&quot;Chen&quot;,&quot;given&quot;:&quot;Zhe&quot;,&quot;parse-names&quot;:false,&quot;dropping-particle&quot;:&quot;&quot;,&quot;non-dropping-particle&quot;:&quot;&quot;},{&quot;family&quot;:&quot;Yu&quot;,&quot;given&quot;:&quot;Wenying&quot;,&quot;parse-names&quot;:false,&quot;dropping-particle&quot;:&quot;&quot;,&quot;non-dropping-particle&quot;:&quot;&quot;},{&quot;family&quot;:&quot;Zhan&quot;,&quot;given&quot;:&quot;Yingjian&quot;,&quot;parse-names&quot;:false,&quot;dropping-particle&quot;:&quot;&quot;,&quot;non-dropping-particle&quot;:&quot;&quot;},{&quot;family&quot;:&quot;Chen&quot;,&quot;given&quot;:&quot;Zheng&quot;,&quot;parse-names&quot;:false,&quot;dropping-particle&quot;:&quot;&quot;,&quot;non-dropping-particle&quot;:&quot;&quot;},{&quot;family&quot;:&quot;Han&quot;,&quot;given&quot;:&quot;Tengda&quot;,&quot;parse-names&quot;:false,&quot;dropping-particle&quot;:&quot;&quot;,&quot;non-dropping-particle&quot;:&quot;&quot;},{&quot;family&quot;:&quot;Song&quot;,&quot;given&quot;:&quot;Weiwei&quot;,&quot;parse-names&quot;:false,&quot;dropping-particle&quot;:&quot;&quot;,&quot;non-dropping-particle&quot;:&quot;&quot;},{&quot;family&quot;:&quot;Zhou&quot;,&quot;given&quot;:&quot;Yueyue&quot;,&quot;parse-names&quot;:false,&quot;dropping-particle&quot;:&quot;&quot;,&quot;non-dropping-particle&quot;:&quot;&quot;}],&quot;container-title&quot;:&quot;Water (Switzerland)&quot;,&quot;DOI&quot;:&quot;10.3390/w16050784&quot;,&quot;ISSN&quot;:&quot;20734441&quot;,&quot;issued&quot;:{&quot;date-parts&quot;:[[2024,3,1]]},&quot;abstract&quot;:&quot;High concentrations of nitrite in marine aquaculture wastewater not only pose a threat to the survival and immune systems of aquatic organisms but also contribute to eutrophication, thereby impacting the balance of coastal ecosystems. Compared to traditional physical and chemical methods, utilizing microorganism-mediated biological denitrification is a cost-effective and efficient solution. However, the osmotic pressure changes and salt-induced enzyme precipitation in high-salinity seawater aquaculture environments may inhibit the growth and metabolism of freshwater bacterial strains, making it more suitable to select salt-tolerant marine microorganisms for treating nitrite in marine aquaculture wastewater. In this study, a salt-tolerant nitrite-degrading bacterium, designated as DM6, was isolated from the seawater (salinity of 25–30‰) of Portunus trituberculatus cultivation. The molecular identification of strain DM6 was conducted using 16S rRNA gene sequencing technology. The impacts of various environmental factors on the nitrite degradation performance of strain DM6 were investigated through single-factor and orthogonal experiments, with the selected conditions considered to be the key factors affecting the denitrification efficiency of microorganisms in actual wastewater treatment. PCR amplification of key genes involved in the nitrite metabolism pathway of strain DM6 was conducted, including denitrification pathway-related genes narG, narH, narI, nirS, and norB, as well as assimilation pathway-related genes nasC, nasD, nasE, glnA, gltB, gltD, gdhB, and gdhA. The findings indicated that strain DM6 is classified as Pseudomonas aeruginosa and exhibits efficient nitrite degradation even under a salinity of 35‰. The optimal nitrite degradation efficiency of DM6 was observed when using sodium citrate as the carbon source, a C/N ratio of 20, a salinity of 13‰, pH 8.0, and a temperature of 35 °C. Under these conditions, DM6 could completely degrade an initial nitrite concentration of 156.33 ± 1.17 mg/L within 36 h. Additionally, the successful amplification of key genes involved in the nitrite denitrification and assimilation pathways suggests that strain DM6 may possess both denitrification and assimilation pathways for nitrite degradation simultaneously. Compared to freshwater strains, strain DM6 demonstrates higher salt tolerance and exhibits strong nitrite degradation capability even at high concentrations. However, it may be more suitable for application in the treatment of wastewater from marine aquaculture systems during summer, high-temperature, or moderately alkaline conditions.&quot;,&quot;publisher&quot;:&quot;Multidisciplinary Digital Publishing Institute (MDPI)&quot;,&quot;issue&quot;:&quot;5&quot;,&quot;volume&quot;:&quot;16&quot;,&quot;container-title-short&quot;:&quot;&quot;},&quot;isTemporary&quot;:false,&quot;suppress-author&quot;:false,&quot;composite&quot;:false,&quot;author-only&quot;:false}]},{&quot;citationID&quot;:&quot;MENDELEY_CITATION_1897f43b-273c-458e-95c8-66bd8bc9c4af&quot;,&quot;properties&quot;:{&quot;noteIndex&quot;:0},&quot;isEdited&quot;:false,&quot;manualOverride&quot;:{&quot;isManuallyOverridden&quot;:false,&quot;citeprocText&quot;:&quot;(Banerjee et al., 2018; Ding et al., 2023)&quot;,&quot;manualOverrideText&quot;:&quot;&quot;},&quot;citationTag&quot;:&quot;MENDELEY_CITATION_v3_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&quot;,&quot;citationItems&quot;:[{&quot;id&quot;:&quot;69648da3-9c7e-3a00-bbc9-0284874fbe26&quot;,&quot;itemData&quot;:{&quot;type&quot;:&quot;article-journal&quot;,&quot;id&quot;:&quot;69648da3-9c7e-3a00-bbc9-0284874fbe26&quot;,&quot;title&quot;:&quot;Unraveling the rate-limiting step in microorganisms' mediation of denitrification and phosphorus absorption/transport processes in a highly regulated river-lake system&quot;,&quot;author&quot;:[{&quot;family&quot;:&quot;Ding&quot;,&quot;given&quot;:&quot;Jiewei&quot;,&quot;parse-names&quot;:false,&quot;dropping-particle&quot;:&quot;&quot;,&quot;non-dropping-particle&quot;:&quot;&quot;},{&quot;family&quot;:&quot;Yang&quot;,&quot;given&quot;:&quot;Wei&quot;,&quot;parse-names&quot;:false,&quot;dropping-particle&quot;:&quot;&quot;,&quot;non-dropping-particle&quot;:&quot;&quot;},{&quot;family&quot;:&quot;Liu&quot;,&quot;given&quot;:&quot;Xinyu&quot;,&quot;parse-names&quot;:false,&quot;dropping-particle&quot;:&quot;&quot;,&quot;non-dropping-particle&quot;:&quot;&quot;},{&quot;family&quot;:&quot;Zhao&quot;,&quot;given&quot;:&quot;Qingqing&quot;,&quot;parse-names&quot;:false,&quot;dropping-particle&quot;:&quot;&quot;,&quot;non-dropping-particle&quot;:&quot;&quot;},{&quot;family&quot;:&quot;Dong&quot;,&quot;given&quot;:&quot;Weiping&quot;,&quot;parse-names&quot;:false,&quot;dropping-particle&quot;:&quot;&quot;,&quot;non-dropping-particle&quot;:&quot;&quot;},{&quot;family&quot;:&quot;Zhang&quot;,&quot;given&quot;:&quot;Chuqi&quot;,&quot;parse-names&quot;:false,&quot;dropping-particle&quot;:&quot;&quot;,&quot;non-dropping-particle&quot;:&quot;&quot;},{&quot;family&quot;:&quot;Liu&quot;,&quot;given&quot;:&quot;Haifei&quot;,&quot;parse-names&quot;:false,&quot;dropping-particle&quot;:&quot;&quot;,&quot;non-dropping-particle&quot;:&quot;&quot;},{&quot;family&quot;:&quot;Zhao&quot;,&quot;given&quot;:&quot;Yanwei&quot;,&quot;parse-names&quot;:false,&quot;dropping-particle&quot;:&quot;&quot;,&quot;non-dropping-particle&quot;:&quot;&quot;}],&quot;container-title&quot;:&quot;Frontiers in Microbiology&quot;,&quot;DOI&quot;:&quot;10.3389/fmicb.2023.1258659&quot;,&quot;ISSN&quot;:&quot;1664302X&quot;,&quot;issued&quot;:{&quot;date-parts&quot;:[[2023]]},&quot;abstract&quot;:&quot;River–lake ecosystems are indispensable hubs for water transfers and flow regulation engineering, which have frequent and complex artificial hydrological regulation processes, and the water quality is often unstable. Microorganisms usually affect these systems by driving the nutrient cycling process. Thus, understanding the key biochemical rate-limiting steps under highly regulated conditions was critical for the water quality stability of river–lake ecosystems. This study investigated how the key microorganisms and genes involving nitrogen and phosphorus cycling contributed to the stability of water by combining 16S rRNA and metagenomic sequencing using the Dongping river–lake system as the case study. The results showed that nitrogen and phosphorus concentrations were significantly lower in lake zones than in river inflow and outflow zones (p &lt; 0.05). Pseudomonas, Acinetobacter, and Microbacterium were the key microorganisms associated with nitrate and phosphate removal. These microorganisms contributed to key genes that promote denitrification (nirB/narG/narH/nasA) and phosphorus absorption and transport (pstA/pstB/pstC/pstS). Partial least squares path modeling (PLS-PM) revealed that environmental factors (especially flow velocity and COD concentration) have a significant negative effect on the key microbial abundance (p &lt; 0.001). Our study provides theoretical support for the effective management and protection of water transfer and the regulation function of the river–lake system.&quot;,&quot;publisher&quot;:&quot;Frontiers Media SA&quot;,&quot;volume&quot;:&quot;14&quot;,&quot;container-title-short&quot;:&quot;Front Microbiol&quot;},&quot;isTemporary&quot;:false,&quot;suppress-author&quot;:false,&quot;composite&quot;:false,&quot;author-only&quot;:false},{&quot;id&quot;:&quot;315475cb-2cdc-3ac7-829a-095ce59e635e&quot;,&quot;itemData&quot;:{&quot;type&quot;:&quot;article&quot;,&quot;id&quot;:&quot;315475cb-2cdc-3ac7-829a-095ce59e635e&quot;,&quot;title&quot;:&quot;Keystone taxa as drivers of microbiome structure and functioning&quot;,&quot;author&quot;:[{&quot;family&quot;:&quot;Banerjee&quot;,&quot;given&quot;:&quot;Samiran&quot;,&quot;parse-names&quot;:false,&quot;dropping-particle&quot;:&quot;&quot;,&quot;non-dropping-particle&quot;:&quot;&quot;},{&quot;family&quot;:&quot;Schlaeppi&quot;,&quot;given&quot;:&quot;Klaus&quot;,&quot;parse-names&quot;:false,&quot;dropping-particle&quot;:&quot;&quot;,&quot;non-dropping-particle&quot;:&quot;&quot;},{&quot;family&quot;:&quot;Heijden&quot;,&quot;given&quot;:&quot;Marcel G.A.&quot;,&quot;parse-names&quot;:false,&quot;dropping-particle&quot;:&quot;&quot;,&quot;non-dropping-particle&quot;:&quot;van der&quot;}],&quot;container-title&quot;:&quot;Nature Reviews Microbiology&quot;,&quot;DOI&quot;:&quot;10.1038/s41579-018-0024-1&quot;,&quot;ISSN&quot;:&quot;17401534&quot;,&quot;PMID&quot;:&quot;29789680&quot;,&quot;issued&quot;:{&quot;date-parts&quot;:[[2018,9,1]]},&quot;page&quot;:&quot;567-576&quot;,&quot;abstract&quot;:&quot;Microorganisms have a pivotal role in the functioning of ecosystems. Recent studies have shown that microbial communities harbour keystone taxa, which drive community composition and function irrespective of their abundance. In this Opinion article, we propose a definition of keystone taxa in microbial ecology and summarize over 200 microbial keystone taxa that have been identified in soil, plant and marine ecosystems, as well as in the human microbiome. We explore the importance of keystone taxa and keystone guilds for microbiome structure and functioning and discuss the factors that determine their distribution and activities.&quot;,&quot;publisher&quot;:&quot;Nature Publishing Group&quot;,&quot;issue&quot;:&quot;9&quot;,&quot;volume&quot;:&quot;16&quot;,&quot;container-title-short&quot;:&quot;Nat Rev Microbiol&quot;},&quot;isTemporary&quot;:false}]},{&quot;citationID&quot;:&quot;MENDELEY_CITATION_7f5fef81-cbb0-4e95-b8e8-fc1e6c1a6f11&quot;,&quot;properties&quot;:{&quot;noteIndex&quot;:0},&quot;isEdited&quot;:false,&quot;manualOverride&quot;:{&quot;isManuallyOverridden&quot;:false,&quot;citeprocText&quot;:&quot;(Doherty et al., 2017; Mason et al., 2016)&quot;,&quot;manualOverrideText&quot;:&quot;&quot;},&quot;citationTag&quot;:&quot;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&quot;,&quot;citationItems&quot;:[{&quot;id&quot;:&quot;3f8a25cb-d7d5-378b-9584-65103639330d&quot;,&quot;itemData&quot;:{&quot;type&quot;:&quot;article-journal&quot;,&quot;id&quot;:&quot;3f8a25cb-d7d5-378b-9584-65103639330d&quot;,&quot;title&quot;:&quot;Bacterial biogeography across the Amazon River-ocean continuum&quot;,&quot;author&quot;:[{&quot;family&quot;:&quot;Doherty&quot;,&quot;given&quot;:&quot;Mary&quot;,&quot;parse-names&quot;:false,&quot;dropping-particle&quot;:&quot;&quot;,&quot;non-dropping-particle&quot;:&quot;&quot;},{&quot;family&quot;:&quot;Yager&quot;,&quot;given&quot;:&quot;Patricia L.&quot;,&quot;parse-names&quot;:false,&quot;dropping-particle&quot;:&quot;&quot;,&quot;non-dropping-particle&quot;:&quot;&quot;},{&quot;family&quot;:&quot;Moran&quot;,&quot;given&quot;:&quot;Mary Ann&quot;,&quot;parse-names&quot;:false,&quot;dropping-particle&quot;:&quot;&quot;,&quot;non-dropping-particle&quot;:&quot;&quot;},{&quot;family&quot;:&quot;Coles&quot;,&quot;given&quot;:&quot;Victoria J.&quot;,&quot;parse-names&quot;:false,&quot;dropping-particle&quot;:&quot;&quot;,&quot;non-dropping-particle&quot;:&quot;&quot;},{&quot;family&quot;:&quot;Fortunato&quot;,&quot;given&quot;:&quot;Caroline S.&quot;,&quot;parse-names&quot;:false,&quot;dropping-particle&quot;:&quot;&quot;,&quot;non-dropping-particle&quot;:&quot;&quot;},{&quot;family&quot;:&quot;Krusche&quot;,&quot;given&quot;:&quot;Alex&quot;,&quot;parse-names&quot;:false,&quot;dropping-particle&quot;:&quot;V.&quot;,&quot;non-dropping-particle&quot;:&quot;&quot;},{&quot;family&quot;:&quot;Medeiros&quot;,&quot;given&quot;:&quot;Patricia M.&quot;,&quot;parse-names&quot;:false,&quot;dropping-particle&quot;:&quot;&quot;,&quot;non-dropping-particle&quot;:&quot;&quot;},{&quot;family&quot;:&quot;Payet&quot;,&quot;given&quot;:&quot;Jérôme P.&quot;,&quot;parse-names&quot;:false,&quot;dropping-particle&quot;:&quot;&quot;,&quot;non-dropping-particle&quot;:&quot;&quot;},{&quot;family&quot;:&quot;Richey&quot;,&quot;given&quot;:&quot;Jeffrey E.&quot;,&quot;parse-names&quot;:false,&quot;dropping-particle&quot;:&quot;&quot;,&quot;non-dropping-particle&quot;:&quot;&quot;},{&quot;family&quot;:&quot;Satinsky&quot;,&quot;given&quot;:&quot;Brandon M.&quot;,&quot;parse-names&quot;:false,&quot;dropping-particle&quot;:&quot;&quot;,&quot;non-dropping-particle&quot;:&quot;&quot;},{&quot;family&quot;:&quot;Sawakuchi&quot;,&quot;given&quot;:&quot;Henrique O.&quot;,&quot;parse-names&quot;:false,&quot;dropping-particle&quot;:&quot;&quot;,&quot;non-dropping-particle&quot;:&quot;&quot;},{&quot;family&quot;:&quot;Ward&quot;,&quot;given&quot;:&quot;Nicholas D.&quot;,&quot;parse-names&quot;:false,&quot;dropping-particle&quot;:&quot;&quot;,&quot;non-dropping-particle&quot;:&quot;&quot;},{&quot;family&quot;:&quot;Crump&quot;,&quot;given&quot;:&quot;Byron C.&quot;,&quot;parse-names&quot;:false,&quot;dropping-particle&quot;:&quot;&quot;,&quot;non-dropping-particle&quot;:&quot;&quot;}],&quot;container-title&quot;:&quot;Frontiers in Microbiology&quot;,&quot;DOI&quot;:&quot;10.3389/fmicb.2017.00882&quot;,&quot;ISSN&quot;:&quot;1664302X&quot;,&quot;issued&quot;:{&quot;date-parts&quot;:[[2017,5,23]]},&quot;abstract&quot;:&quot;Spatial and temporal patterns in microbial biodiversity across the Amazon river-ocean continuum were investigated along ~675 km of the lower Amazon River mainstem, in the Tapajós River tributary, and in the plume and coastal ocean during low and high river discharge using amplicon sequencing of 16S rRNA genes in whole water and size-fractionated samples (0.2-2.0 μm and &gt;2.0 μm). River communities varied among tributaries, but mainstem communities were spatially homogeneous and tracked seasonal changes in river discharge and co-varying factors. Co-occurrence network analysis identified strongly interconnected river assemblages during high (May) and low (December) discharge periods, and weakly interconnected transitional assemblages in September, suggesting that this system supports two seasonal microbial communities linked to river discharge. In contrast, plume communities showed little seasonal differences and instead varied spatially tracking salinity. However, salinity explained only a small fraction of community variability, and plume communities in blooms of diatom-diazotroph assemblages were strikingly different than those in other high salinity plume samples. This suggests that while salinity physically structures plumes through buoyancy and mixing, the composition of plume-specific communities is controlled by other factors including nutrients, phytoplankton community composition, and dissolved organic matter chemistry. Co-occurrence networks identified interconnected assemblages associated with the highly productive low salinity near-shore region, diatom-diazotroph blooms, and the plume edge region, and weakly interconnected assemblages in high salinity regions. This suggests that the plume supports a transitional community influenced by immigration of ocean bacteria from the plume edge, and by species sorting as these communities adapt to local environmental conditions. Few studies have explored patterns of microbial diversity in tropical rivers and coastal oceans. Comparison of Amazon continuum microbial communities to those from temperate and arctic systems suggest that river discharge and salinity are master variables structuring a range of environmental conditions that control bacterial communities across the river-ocean continuum.&quot;,&quot;publisher&quot;:&quot;Frontiers Research Foundation&quot;,&quot;issue&quot;:&quot;MAY&quot;,&quot;volume&quot;:&quot;8&quot;,&quot;container-title-short&quot;:&quot;Front Microbiol&quot;},&quot;isTemporary&quot;:false,&quot;suppress-author&quot;:false,&quot;composite&quot;:false,&quot;author-only&quot;:false},{&quot;id&quot;:&quot;85f7929b-528f-3b88-88c2-e7e0fd139de8&quot;,&quot;itemData&quot;:{&quot;type&quot;:&quot;article-journal&quot;,&quot;id&quot;:&quot;85f7929b-528f-3b88-88c2-e7e0fd139de8&quot;,&quot;title&quot;:&quot;Mississippi river plume enriches microbial diversity in the northern gulf of Mexico&quot;,&quot;author&quot;:[{&quot;family&quot;:&quot;Mason&quot;,&quot;given&quot;:&quot;Olivia U.&quot;,&quot;parse-names&quot;:false,&quot;dropping-particle&quot;:&quot;&quot;,&quot;non-dropping-particle&quot;:&quot;&quot;},{&quot;family&quot;:&quot;Canter&quot;,&quot;given&quot;:&quot;Erin J.&quot;,&quot;parse-names&quot;:false,&quot;dropping-particle&quot;:&quot;&quot;,&quot;non-dropping-particle&quot;:&quot;&quot;},{&quot;family&quot;:&quot;Gillies&quot;,&quot;given&quot;:&quot;Lauren E.&quot;,&quot;parse-names&quot;:false,&quot;dropping-particle&quot;:&quot;&quot;,&quot;non-dropping-particle&quot;:&quot;&quot;},{&quot;family&quot;:&quot;Paisie&quot;,&quot;given&quot;:&quot;Taylor K.&quot;,&quot;parse-names&quot;:false,&quot;dropping-particle&quot;:&quot;&quot;,&quot;non-dropping-particle&quot;:&quot;&quot;},{&quot;family&quot;:&quot;Roberts&quot;,&quot;given&quot;:&quot;Brian J.&quot;,&quot;parse-names&quot;:false,&quot;dropping-particle&quot;:&quot;&quot;,&quot;non-dropping-particle&quot;:&quot;&quot;}],&quot;container-title&quot;:&quot;Frontiers in Microbiology&quot;,&quot;DOI&quot;:&quot;10.3389/fmicb.2016.01048&quot;,&quot;ISSN&quot;:&quot;1664302X&quot;,&quot;issued&quot;:{&quot;date-parts&quot;:[[2016,7,7]]},&quot;abstract&quot;:&quot;The Mississippi River (MR) serves as the primary source of freshwater and nutrients to the northern Gulf of Mexico (nGOM). Whether this input of freshwater also enriches microbial diversity as the MR plume migrates and mixes with the nGOM serves as the central question addressed herein. Specifically, in this study physicochemical properties and planktonic microbial community composition and diversity was determined using iTag sequencing of 16S rRNA genes in 23 samples collected along a salinity (and nutrient) gradient from the mouth of the MR, in the MR plume, in the canyon, at the Deepwater Horizon wellhead and out to the loop current. Analysis of these datasets revealed that the MR influenced microbial diversity as far offshore as the Deepwater Horizon wellhead. The MR had the highest microbial diversity, which decreased with increasing salinity. MR bacterioplankton communities were distinct compared to the nGOM, particularly in the surface where Actinobacteria and Proteobacteria dominated, while the deeper MR was also enriched in Thaumarchaeota. Statistical analyses revealed that nutrients input by the MR, along with salinity and depth, were the primary drivers in structuring the microbial communities. These results suggested that the reduced salinity, nutrient enriched MR plume could act as a seed bank for microbial diversity as it mixes with the nGOM. Whether introduced microorganisms are active at higher salinities than freshwater would determine if this seed bank for microbial diversity is ecologically significant. Alternatively, microorganisms that are physiologically restricted to freshwater habitats that are entrained in the plume could be used as tracers for freshwater input to the marine environment.&quot;,&quot;publisher&quot;:&quot;Frontiers Media S.A.&quot;,&quot;issue&quot;:&quot;JUL&quot;,&quot;volume&quot;:&quot;7&quot;,&quot;container-title-short&quot;:&quot;Front Microbiol&quot;},&quot;isTemporary&quot;:false}]},{&quot;citationID&quot;:&quot;MENDELEY_CITATION_09cd497d-51a9-4781-8f15-631bb1aacc40&quot;,&quot;properties&quot;:{&quot;noteIndex&quot;:0},&quot;isEdited&quot;:false,&quot;manualOverride&quot;:{&quot;isManuallyOverridden&quot;:true,&quot;citeprocText&quot;:&quot;(Tee et al., 2021)&quot;,&quot;manualOverrideText&quot;:&quot;Tee et al. (2021)&quot;},&quot;citationTag&quot;:&quot;MENDELEY_CITATION_v3_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&quot;,&quot;citationItems&quot;:[{&quot;id&quot;:&quot;48270e20-5e1f-3b42-a8d8-7ffe0181f2de&quot;,&quot;itemData&quot;:{&quot;type&quot;:&quot;article-journal&quot;,&quot;id&quot;:&quot;48270e20-5e1f-3b42-a8d8-7ffe0181f2de&quot;,&quot;title&quot;:&quot;Microbial river-to-sea continuum: gradients in benthic and planktonic diversity, osmoregulation and nutrient cycling&quot;,&quot;author&quot;:[{&quot;family&quot;:&quot;Tee&quot;,&quot;given&quot;:&quot;Hwee Sze&quot;,&quot;parse-names&quot;:false,&quot;dropping-particle&quot;:&quot;&quot;,&quot;non-dropping-particle&quot;:&quot;&quot;},{&quot;family&quot;:&quot;Waite&quot;,&quot;given&quot;:&quot;David&quot;,&quot;parse-names&quot;:false,&quot;dropping-particle&quot;:&quot;&quot;,&quot;non-dropping-particle&quot;:&quot;&quot;},{&quot;family&quot;:&quot;Lear&quot;,&quot;given&quot;:&quot;Gavin&quot;,&quot;parse-names&quot;:false,&quot;dropping-particle&quot;:&quot;&quot;,&quot;non-dropping-particle&quot;:&quot;&quot;},{&quot;family&quot;:&quot;Handley&quot;,&quot;given&quot;:&quot;Kim Marie&quot;,&quot;parse-names&quot;:false,&quot;dropping-particle&quot;:&quot;&quot;,&quot;non-dropping-particle&quot;:&quot;&quot;}],&quot;container-title&quot;:&quot;Microbiome&quot;,&quot;DOI&quot;:&quot;10.1186/s40168-021-01145-3&quot;,&quot;ISSN&quot;:&quot;20492618&quot;,&quot;PMID&quot;:&quot;34544488&quot;,&quot;issued&quot;:{&quot;date-parts&quot;:[[2021,12,1]]},&quot;abstract&quot;:&quot;Background: Coastal aquatic ecosystems include chemically distinct, but highly interconnected environments. Across a freshwater-to-marine transect, aquatic communities are exposed to large variations in salinity and nutrient availability as tidal cycles create periodic fluctuations in local conditions. These factors are predicted to strongly influence the resident microbial community structure and functioning, and alter the structure of aquatic food webs and biogeochemical cycles. Nevertheless, little is known about the spatial distribution of metabolic properties across salinity gradients, and no study has simultaneously surveyed the sediment and water environments. Here, we determined patterns and drivers of benthic and planktonic prokaryotic and microeukaryotic community assembly across a river and tidal lagoon system by collecting sediments and planktonic biomass at nine shallow subtidal sites in the summer. Genomic and transcriptomic analyses, alongside a suite of complementary geochemical data, were used to determine patterns in the distribution of taxa, mechanisms of salt tolerance, and nutrient cycling. Results: Taxonomic and metabolic profiles related to salt tolerance and nutrient cycling of the aquatic microbiome were found to decrease in similarity with increasing salinity, and distinct trends in diversity were observed between the water column and sediment. Non-saline and saline communities adopted divergent strategies for osmoregulation, with an increase in osmoregulation-related transcript expression as salinity increased in the water column due to lineage-specific adaptations to salt tolerance. Results indicated a transition from phosphate limitation in freshwater habitats to nutrient-rich conditions in the brackish zone, where distinct carbon, nitrogen and sulfur cycling processes dominated. Phosphorus acquisition-related activity was highest in the freshwater zone, along with dissimilatory nitrate reduction to ammonium in freshwater sediment. Activity associated with denitrification, sulfur metabolism and photosynthesis were instead highest in the brackish zone, where photosynthesis was dominated by distinct microeukaryotes in water (Cryptophyta) and sediment (diatoms). Despite microeukaryotes and archaea being rare relative to bacteria, results indicate that they contributed more to photosynthesis and ammonia oxidation, respectively. Conclusions: Our study demonstrates clear freshwater–saline and sediment–water ecosystem boundaries in an interconnected coastal aquatic system and provides a framework for understanding the relative importance of salinity, planktonic-versus-benthic habitats and nutrient availability in shaping aquatic microbial metabolic processes, particularly in tidal lagoon systems. [MediaObject not available: see fulltext.].&quot;,&quot;publisher&quot;:&quot;BioMed Central Ltd&quot;,&quot;issue&quot;:&quot;1&quot;,&quot;volume&quot;:&quot;9&quot;,&quot;container-title-short&quot;:&quot;Microbiome&quot;},&quot;isTemporary&quot;:false,&quot;suppress-author&quot;:false,&quot;composite&quot;:false,&quot;author-only&quot;:false}]},{&quot;citationID&quot;:&quot;MENDELEY_CITATION_271727f1-07cb-48c2-a1d6-829e502e99d8&quot;,&quot;properties&quot;:{&quot;noteIndex&quot;:0},&quot;isEdited&quot;:false,&quot;manualOverride&quot;:{&quot;isManuallyOverridden&quot;:false,&quot;citeprocText&quot;:&quot;(Lozupone &amp;#38; Knight, 2007; Thompson et al., 2017)&quot;,&quot;manualOverrideText&quot;:&quot;&quot;},&quot;citationTag&quot;:&quot;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&quot;,&quot;citationItems&quot;:[{&quot;id&quot;:&quot;5c92d33f-6c34-3a75-8caf-9a1869841e03&quot;,&quot;itemData&quot;:{&quot;type&quot;:&quot;report&quot;,&quot;id&quot;:&quot;5c92d33f-6c34-3a75-8caf-9a1869841e03&quot;,&quot;title&quot;:&quot;Global patterns in bacterial diversity&quot;,&quot;author&quot;:[{&quot;family&quot;:&quot;Lozupone&quot;,&quot;given&quot;:&quot;Catherine A&quot;,&quot;parse-names&quot;:false,&quot;dropping-particle&quot;:&quot;&quot;,&quot;non-dropping-particle&quot;:&quot;&quot;},{&quot;family&quot;:&quot;Knight&quot;,&quot;given&quot;:&quot;Rob&quot;,&quot;parse-names&quot;:false,&quot;dropping-particle&quot;:&quot;&quot;,&quot;non-dropping-particle&quot;:&quot;&quot;}],&quot;URL&quot;:&quot;www.pnas.org/cgi/content/full/&quot;,&quot;issued&quot;:{&quot;date-parts&quot;:[[2007]]},&quot;abstract&quot;:&quot;Microbes are difficult to culture. Consequently, the primary source of information about a fundamental evolutionary topic, life's diversity, is the environmental distribution of gene sequences. We report the most comprehensive analysis of the environmental distribution of bacteria to date, based on 21,752 16S rRNA sequences compiled from 111 studies of diverse physical environments. We clustered the samples based on similarities in the phylogenetic lineages that they contain and found that, surprisingly , the major environmental determinant of microbial community composition is salinity rather than extremes of temperature, pH, or other physical and chemical factors represented in our samples. We find that sediments are more phylogenetically diverse than any other environment type. Surprisingly, soil, which has high species-level diversity, has below-average phylogenetic diversity. This work provides a framework for understanding the impact of environmental factors on bacterial evolution and for the direction of future sequencing efforts to discover new lineages. environmental distribution microbial ecology phylogenetic diversity UniFrac&quot;,&quot;container-title-short&quot;:&quot;&quot;},&quot;isTemporary&quot;:false,&quot;suppress-author&quot;:false,&quot;composite&quot;:false,&quot;author-only&quot;:false},{&quot;id&quot;:&quot;cdd7dfc0-3deb-3339-a18d-1dc0774e3255&quot;,&quot;itemData&quot;:{&quot;type&quot;:&quot;article-journal&quot;,&quot;id&quot;:&quot;cdd7dfc0-3deb-3339-a18d-1dc0774e3255&quot;,&quot;title&quot;:&quot;A communal catalogue reveals Earth's multiscale microbial diversity&quot;,&quot;author&quot;:[{&quot;family&quot;:&quot;Thompson&quot;,&quot;given&quot;:&quot;Luke R.&quot;,&quot;parse-names&quot;:false,&quot;dropping-particle&quot;:&quot;&quot;,&quot;non-dropping-particle&quot;:&quot;&quot;},{&quot;family&quot;:&quot;Sanders&quot;,&quot;given&quot;:&quot;Jon G.&quot;,&quot;parse-names&quot;:false,&quot;dropping-particle&quot;:&quot;&quot;,&quot;non-dropping-particle&quot;:&quot;&quot;},{&quot;family&quot;:&quot;McDonald&quot;,&quot;given&quot;:&quot;Daniel&quot;,&quot;parse-names&quot;:false,&quot;dropping-particle&quot;:&quot;&quot;,&quot;non-dropping-particle&quot;:&quot;&quot;},{&quot;family&quot;:&quot;Amir&quot;,&quot;given&quot;:&quot;Amnon&quot;,&quot;parse-names&quot;:false,&quot;dropping-particle&quot;:&quot;&quot;,&quot;non-dropping-particle&quot;:&quot;&quot;},{&quot;family&quot;:&quot;Ladau&quot;,&quot;given&quot;:&quot;Joshua&quot;,&quot;parse-names&quot;:false,&quot;dropping-particle&quot;:&quot;&quot;,&quot;non-dropping-particle&quot;:&quot;&quot;},{&quot;family&quot;:&quot;Locey&quot;,&quot;given&quot;:&quot;Kenneth J.&quot;,&quot;parse-names&quot;:false,&quot;dropping-particle&quot;:&quot;&quot;,&quot;non-dropping-particle&quot;:&quot;&quot;},{&quot;family&quot;:&quot;Prill&quot;,&quot;given&quot;:&quot;Robert J.&quot;,&quot;parse-names&quot;:false,&quot;dropping-particle&quot;:&quot;&quot;,&quot;non-dropping-particle&quot;:&quot;&quot;},{&quot;family&quot;:&quot;Tripathi&quot;,&quot;given&quot;:&quot;Anupriya&quot;,&quot;parse-names&quot;:false,&quot;dropping-particle&quot;:&quot;&quot;,&quot;non-dropping-particle&quot;:&quot;&quot;},{&quot;family&quot;:&quot;Gibbons&quot;,&quot;given&quot;:&quot;Sean M.&quot;,&quot;parse-names&quot;:false,&quot;dropping-particle&quot;:&quot;&quot;,&quot;non-dropping-particle&quot;:&quot;&quot;},{&quot;family&quot;:&quot;Ackermann&quot;,&quot;given&quot;:&quot;Gail&quot;,&quot;parse-names&quot;:false,&quot;dropping-particle&quot;:&quot;&quot;,&quot;non-dropping-particle&quot;:&quot;&quot;},{&quot;family&quot;:&quot;Navas-Molina&quot;,&quot;given&quot;:&quot;Jose A.&quot;,&quot;parse-names&quot;:false,&quot;dropping-particle&quot;:&quot;&quot;,&quot;non-dropping-particle&quot;:&quot;&quot;},{&quot;family&quot;:&quot;Janssen&quot;,&quot;given&quot;:&quot;Stefan&quot;,&quot;parse-names&quot;:false,&quot;dropping-particle&quot;:&quot;&quot;,&quot;non-dropping-particle&quot;:&quot;&quot;},{&quot;family&quot;:&quot;Kopylova&quot;,&quot;given&quot;:&quot;Evguenia&quot;,&quot;parse-names&quot;:false,&quot;dropping-particle&quot;:&quot;&quot;,&quot;non-dropping-particle&quot;:&quot;&quot;},{&quot;family&quot;:&quot;Vázquez-Baeza&quot;,&quot;given&quot;:&quot;Yoshiki&quot;,&quot;parse-names&quot;:false,&quot;dropping-particle&quot;:&quot;&quot;,&quot;non-dropping-particle&quot;:&quot;&quot;},{&quot;family&quot;:&quot;González&quot;,&quot;given&quot;:&quot;Antonio&quot;,&quot;parse-names&quot;:false,&quot;dropping-particle&quot;:&quot;&quot;,&quot;non-dropping-particle&quot;:&quot;&quot;},{&quot;family&quot;:&quot;Morton&quot;,&quot;given&quot;:&quot;James T.&quot;,&quot;parse-names&quot;:false,&quot;dropping-particle&quot;:&quot;&quot;,&quot;non-dropping-particle&quot;:&quot;&quot;},{&quot;family&quot;:&quot;Mirarab&quot;,&quot;given&quot;:&quot;Siavash&quot;,&quot;parse-names&quot;:false,&quot;dropping-particle&quot;:&quot;&quot;,&quot;non-dropping-particle&quot;:&quot;&quot;},{&quot;family&quot;:&quot;Xu&quot;,&quot;given&quot;:&quot;Zhenjiang Zech&quot;,&quot;parse-names&quot;:false,&quot;dropping-particle&quot;:&quot;&quot;,&quot;non-dropping-particle&quot;:&quot;&quot;},{&quot;family&quot;:&quot;Jiang&quot;,&quot;given&quot;:&quot;Lingjing&quot;,&quot;parse-names&quot;:false,&quot;dropping-particle&quot;:&quot;&quot;,&quot;non-dropping-particle&quot;:&quot;&quot;},{&quot;family&quot;:&quot;Haroon&quot;,&quot;given&quot;:&quot;Mohamed F.&quot;,&quot;parse-names&quot;:false,&quot;dropping-particle&quot;:&quot;&quot;,&quot;non-dropping-particle&quot;:&quot;&quot;},{&quot;family&quot;:&quot;Kanbar&quot;,&quot;given&quot;:&quot;Jad&quot;,&quot;parse-names&quot;:false,&quot;dropping-particle&quot;:&quot;&quot;,&quot;non-dropping-particle&quot;:&quot;&quot;},{&quot;family&quot;:&quot;Zhu&quot;,&quot;given&quot;:&quot;Qiyun&quot;,&quot;parse-names&quot;:false,&quot;dropping-particle&quot;:&quot;&quot;,&quot;non-dropping-particle&quot;:&quot;&quot;},{&quot;family&quot;:&quot;Song&quot;,&quot;given&quot;:&quot;Se Jin&quot;,&quot;parse-names&quot;:false,&quot;dropping-particle&quot;:&quot;&quot;,&quot;non-dropping-particle&quot;:&quot;&quot;},{&quot;family&quot;:&quot;Kosciolek&quot;,&quot;given&quot;:&quot;Tomasz&quot;,&quot;parse-names&quot;:false,&quot;dropping-particle&quot;:&quot;&quot;,&quot;non-dropping-particle&quot;:&quot;&quot;},{&quot;family&quot;:&quot;Bokulich&quot;,&quot;given&quot;:&quot;Nicholas A.&quot;,&quot;parse-names&quot;:false,&quot;dropping-particle&quot;:&quot;&quot;,&quot;non-dropping-particle&quot;:&quot;&quot;},{&quot;family&quot;:&quot;Lefler&quot;,&quot;given&quot;:&quot;Joshua&quot;,&quot;parse-names&quot;:false,&quot;dropping-particle&quot;:&quot;&quot;,&quot;non-dropping-particle&quot;:&quot;&quot;},{&quot;family&quot;:&quot;Brislawn&quot;,&quot;given&quot;:&quot;Colin J.&quot;,&quot;parse-names&quot;:false,&quot;dropping-particle&quot;:&quot;&quot;,&quot;non-dropping-particle&quot;:&quot;&quot;},{&quot;family&quot;:&quot;Humphrey&quot;,&quot;given&quot;:&quot;Gregory&quot;,&quot;parse-names&quot;:false,&quot;dropping-particle&quot;:&quot;&quot;,&quot;non-dropping-particle&quot;:&quot;&quot;},{&quot;family&quot;:&quot;Owens&quot;,&quot;given&quot;:&quot;Sarah M.&quot;,&quot;parse-names&quot;:false,&quot;dropping-particle&quot;:&quot;&quot;,&quot;non-dropping-particle&quot;:&quot;&quot;},{&quot;family&quot;:&quot;Hampton-Marcell&quot;,&quot;given&quot;:&quot;Jarrad&quot;,&quot;parse-names&quot;:false,&quot;dropping-particle&quot;:&quot;&quot;,&quot;non-dropping-particle&quot;:&quot;&quot;},{&quot;family&quot;:&quot;Berg-Lyons&quot;,&quot;given&quot;:&quot;Donna&quot;,&quot;parse-names&quot;:false,&quot;dropping-particle&quot;:&quot;&quot;,&quot;non-dropping-particle&quot;:&quot;&quot;},{&quot;family&quot;:&quot;McKenzie&quot;,&quot;given&quot;:&quot;Valerie&quot;,&quot;parse-names&quot;:false,&quot;dropping-particle&quot;:&quot;&quot;,&quot;non-dropping-particle&quot;:&quot;&quot;},{&quot;family&quot;:&quot;Fierer&quot;,&quot;given&quot;:&quot;Noah&quot;,&quot;parse-names&quot;:false,&quot;dropping-particle&quot;:&quot;&quot;,&quot;non-dropping-particle&quot;:&quot;&quot;},{&quot;family&quot;:&quot;Fuhrman&quot;,&quot;given&quot;:&quot;Jed A.&quot;,&quot;parse-names&quot;:false,&quot;dropping-particle&quot;:&quot;&quot;,&quot;non-dropping-particle&quot;:&quot;&quot;},{&quot;family&quot;:&quot;Clauset&quot;,&quot;given&quot;:&quot;Aaron&quot;,&quot;parse-names&quot;:false,&quot;dropping-particle&quot;:&quot;&quot;,&quot;non-dropping-particle&quot;:&quot;&quot;},{&quot;family&quot;:&quot;Stevens&quot;,&quot;given&quot;:&quot;Rick L.&quot;,&quot;parse-names&quot;:false,&quot;dropping-particle&quot;:&quot;&quot;,&quot;non-dropping-particle&quot;:&quot;&quot;},{&quot;family&quot;:&quot;Shade&quot;,&quot;given&quot;:&quot;Ashley&quot;,&quot;parse-names&quot;:false,&quot;dropping-particle&quot;:&quot;&quot;,&quot;non-dropping-particle&quot;:&quot;&quot;},{&quot;family&quot;:&quot;Pollard&quot;,&quot;given&quot;:&quot;Katherine S.&quot;,&quot;parse-names&quot;:false,&quot;dropping-particle&quot;:&quot;&quot;,&quot;non-dropping-particle&quot;:&quot;&quot;},{&quot;family&quot;:&quot;Goodwin&quot;,&quot;given&quot;:&quot;Kelly D.&quot;,&quot;parse-names&quot;:false,&quot;dropping-particle&quot;:&quot;&quot;,&quot;non-dropping-particle&quot;:&quot;&quot;},{&quot;family&quot;:&quot;Jansson&quot;,&quot;given&quot;:&quot;Janet K.&quot;,&quot;parse-names&quot;:false,&quot;dropping-particle&quot;:&quot;&quot;,&quot;non-dropping-particle&quot;:&quot;&quot;},{&quot;family&quot;:&quot;Gilbert&quot;,&quot;given&quot;:&quot;Jack A.&quot;,&quot;parse-names&quot;:false,&quot;dropping-particle&quot;:&quot;&quot;,&quot;non-dropping-particle&quot;:&quot;&quot;},{&quot;family&quot;:&quot;Knight&quot;,&quot;given&quot;:&quot;Rob&quot;,&quot;parse-names&quot;:false,&quot;dropping-particle&quot;:&quot;&quot;,&quot;non-dropping-particle&quot;:&quot;&quot;},{&quot;family&quot;:&quot;Agosto Rivera&quot;,&quot;given&quot;:&quot;Jose L.&quot;,&quot;parse-names&quot;:false,&quot;dropping-particle&quot;:&quot;&quot;,&quot;non-dropping-particle&quot;:&quot;&quot;},{&quot;family&quot;:&quot;Al-Moosawi&quot;,&quot;given&quot;:&quot;Lisa&quot;,&quot;parse-names&quot;:false,&quot;dropping-particle&quot;:&quot;&quot;,&quot;non-dropping-particle&quot;:&quot;&quot;},{&quot;family&quot;:&quot;Alverdy&quot;,&quot;given&quot;:&quot;John&quot;,&quot;parse-names&quot;:false,&quot;dropping-particle&quot;:&quot;&quot;,&quot;non-dropping-particle&quot;:&quot;&quot;},{&quot;family&quot;:&quot;Amato&quot;,&quot;given&quot;:&quot;Katherine R.&quot;,&quot;parse-names&quot;:false,&quot;dropping-particle&quot;:&quot;&quot;,&quot;non-dropping-particle&quot;:&quot;&quot;},{&quot;family&quot;:&quot;Andras&quot;,&quot;given&quot;:&quot;Jason&quot;,&quot;parse-names&quot;:false,&quot;dropping-particle&quot;:&quot;&quot;,&quot;non-dropping-particle&quot;:&quot;&quot;},{&quot;family&quot;:&quot;Angenent&quot;,&quot;given&quot;:&quot;Largus T.&quot;,&quot;parse-names&quot;:false,&quot;dropping-particle&quot;:&quot;&quot;,&quot;non-dropping-particle&quot;:&quot;&quot;},{&quot;family&quot;:&quot;Antonopoulos&quot;,&quot;given&quot;:&quot;Dionysios A.&quot;,&quot;parse-names&quot;:false,&quot;dropping-particle&quot;:&quot;&quot;,&quot;non-dropping-particle&quot;:&quot;&quot;},{&quot;family&quot;:&quot;Apprill&quot;,&quot;given&quot;:&quot;Amy&quot;,&quot;parse-names&quot;:false,&quot;dropping-particle&quot;:&quot;&quot;,&quot;non-dropping-particle&quot;:&quot;&quot;},{&quot;family&quot;:&quot;Armitage&quot;,&quot;given&quot;:&quot;David&quot;,&quot;parse-names&quot;:false,&quot;dropping-particle&quot;:&quot;&quot;,&quot;non-dropping-particle&quot;:&quot;&quot;},{&quot;family&quot;:&quot;Ballantine&quot;,&quot;given&quot;:&quot;Kate&quot;,&quot;parse-names&quot;:false,&quot;dropping-particle&quot;:&quot;&quot;,&quot;non-dropping-particle&quot;:&quot;&quot;},{&quot;family&quot;:&quot;Bárta&quot;,&quot;given&quot;:&quot;Jiří&quot;,&quot;parse-names&quot;:false,&quot;dropping-particle&quot;:&quot;&quot;,&quot;non-dropping-particle&quot;:&quot;&quot;},{&quot;family&quot;:&quot;Baum&quot;,&quot;given&quot;:&quot;Julia K.&quot;,&quot;parse-names&quot;:false,&quot;dropping-particle&quot;:&quot;&quot;,&quot;non-dropping-particle&quot;:&quot;&quot;},{&quot;family&quot;:&quot;Berry&quot;,&quot;given&quot;:&quot;Allison&quot;,&quot;parse-names&quot;:false,&quot;dropping-particle&quot;:&quot;&quot;,&quot;non-dropping-particle&quot;:&quot;&quot;},{&quot;family&quot;:&quot;Bhatnagar&quot;,&quot;given&quot;:&quot;Ashish&quot;,&quot;parse-names&quot;:false,&quot;dropping-particle&quot;:&quot;&quot;,&quot;non-dropping-particle&quot;:&quot;&quot;},{&quot;family&quot;:&quot;Bhatnagar&quot;,&quot;given&quot;:&quot;Monica&quot;,&quot;parse-names&quot;:false,&quot;dropping-particle&quot;:&quot;&quot;,&quot;non-dropping-particle&quot;:&quot;&quot;},{&quot;family&quot;:&quot;Biddle&quot;,&quot;given&quot;:&quot;Jennifer F.&quot;,&quot;parse-names&quot;:false,&quot;dropping-particle&quot;:&quot;&quot;,&quot;non-dropping-particle&quot;:&quot;&quot;},{&quot;family&quot;:&quot;Bittner&quot;,&quot;given&quot;:&quot;Lucie&quot;,&quot;parse-names&quot;:false,&quot;dropping-particle&quot;:&quot;&quot;,&quot;non-dropping-particle&quot;:&quot;&quot;},{&quot;family&quot;:&quot;Boldgiv&quot;,&quot;given&quot;:&quot;Bazartseren&quot;,&quot;parse-names&quot;:false,&quot;dropping-particle&quot;:&quot;&quot;,&quot;non-dropping-particle&quot;:&quot;&quot;},{&quot;family&quot;:&quot;Bottos&quot;,&quot;given&quot;:&quot;Eric&quot;,&quot;parse-names&quot;:false,&quot;dropping-particle&quot;:&quot;&quot;,&quot;non-dropping-particle&quot;:&quot;&quot;},{&quot;family&quot;:&quot;Boyer&quot;,&quot;given&quot;:&quot;Donal M.&quot;,&quot;parse-names&quot;:false,&quot;dropping-particle&quot;:&quot;&quot;,&quot;non-dropping-particle&quot;:&quot;&quot;},{&quot;family&quot;:&quot;Braun&quot;,&quot;given&quot;:&quot;Josephine&quot;,&quot;parse-names&quot;:false,&quot;dropping-particle&quot;:&quot;&quot;,&quot;non-dropping-particle&quot;:&quot;&quot;},{&quot;family&quot;:&quot;Brazelton&quot;,&quot;given&quot;:&quot;William&quot;,&quot;parse-names&quot;:false,&quot;dropping-particle&quot;:&quot;&quot;,&quot;non-dropping-particle&quot;:&quot;&quot;},{&quot;family&quot;:&quot;Brearley&quot;,&quot;given&quot;:&quot;Francis Q.&quot;,&quot;parse-names&quot;:false,&quot;dropping-particle&quot;:&quot;&quot;,&quot;non-dropping-particle&quot;:&quot;&quot;},{&quot;family&quot;:&quot;Campbell&quot;,&quot;given&quot;:&quot;Alexandra H.&quot;,&quot;parse-names&quot;:false,&quot;dropping-particle&quot;:&quot;&quot;,&quot;non-dropping-particle&quot;:&quot;&quot;},{&quot;family&quot;:&quot;Caporaso&quot;,&quot;given&quot;:&quot;J. Gregory&quot;,&quot;parse-names&quot;:false,&quot;dropping-particle&quot;:&quot;&quot;,&quot;non-dropping-particle&quot;:&quot;&quot;},{&quot;family&quot;:&quot;Cardona&quot;,&quot;given&quot;:&quot;Cesar&quot;,&quot;parse-names&quot;:false,&quot;dropping-particle&quot;:&quot;&quot;,&quot;non-dropping-particle&quot;:&quot;&quot;},{&quot;family&quot;:&quot;Carroll&quot;,&quot;given&quot;:&quot;Jo Lynn&quot;,&quot;parse-names&quot;:false,&quot;dropping-particle&quot;:&quot;&quot;,&quot;non-dropping-particle&quot;:&quot;&quot;},{&quot;family&quot;:&quot;Cary&quot;,&quot;given&quot;:&quot;S. Craig&quot;,&quot;parse-names&quot;:false,&quot;dropping-particle&quot;:&quot;&quot;,&quot;non-dropping-particle&quot;:&quot;&quot;},{&quot;family&quot;:&quot;Casper&quot;,&quot;given&quot;:&quot;Brenda B.&quot;,&quot;parse-names&quot;:false,&quot;dropping-particle&quot;:&quot;&quot;,&quot;non-dropping-particle&quot;:&quot;&quot;},{&quot;family&quot;:&quot;Charles&quot;,&quot;given&quot;:&quot;Trevor C.&quot;,&quot;parse-names&quot;:false,&quot;dropping-particle&quot;:&quot;&quot;,&quot;non-dropping-particle&quot;:&quot;&quot;},{&quot;family&quot;:&quot;Chu&quot;,&quot;given&quot;:&quot;Haiyan&quot;,&quot;parse-names&quot;:false,&quot;dropping-particle&quot;:&quot;&quot;,&quot;non-dropping-particle&quot;:&quot;&quot;},{&quot;family&quot;:&quot;Claar&quot;,&quot;given&quot;:&quot;Danielle C.&quot;,&quot;parse-names&quot;:false,&quot;dropping-particle&quot;:&quot;&quot;,&quot;non-dropping-particle&quot;:&quot;&quot;},{&quot;family&quot;:&quot;Clark&quot;,&quot;given&quot;:&quot;Robert G.&quot;,&quot;parse-names&quot;:false,&quot;dropping-particle&quot;:&quot;&quot;,&quot;non-dropping-particle&quot;:&quot;&quot;},{&quot;family&quot;:&quot;Clayton&quot;,&quot;given&quot;:&quot;Jonathan B.&quot;,&quot;parse-names&quot;:false,&quot;dropping-particle&quot;:&quot;&quot;,&quot;non-dropping-particle&quot;:&quot;&quot;},{&quot;family&quot;:&quot;Clemente&quot;,&quot;given&quot;:&quot;Jose C.&quot;,&quot;parse-names&quot;:false,&quot;dropping-particle&quot;:&quot;&quot;,&quot;non-dropping-particle&quot;:&quot;&quot;},{&quot;family&quot;:&quot;Cochran&quot;,&quot;given&quot;:&quot;Alyssa&quot;,&quot;parse-names&quot;:false,&quot;dropping-particle&quot;:&quot;&quot;,&quot;non-dropping-particle&quot;:&quot;&quot;},{&quot;family&quot;:&quot;Coleman&quot;,&quot;given&quot;:&quot;Maureen L.&quot;,&quot;parse-names&quot;:false,&quot;dropping-particle&quot;:&quot;&quot;,&quot;non-dropping-particle&quot;:&quot;&quot;},{&quot;family&quot;:&quot;Collins&quot;,&quot;given&quot;:&quot;Gavin&quot;,&quot;parse-names&quot;:false,&quot;dropping-particle&quot;:&quot;&quot;,&quot;non-dropping-particle&quot;:&quot;&quot;},{&quot;family&quot;:&quot;Colwell&quot;,&quot;given&quot;:&quot;Rita R.&quot;,&quot;parse-names&quot;:false,&quot;dropping-particle&quot;:&quot;&quot;,&quot;non-dropping-particle&quot;:&quot;&quot;},{&quot;family&quot;:&quot;Contreras&quot;,&quot;given&quot;:&quot;Mónica&quot;,&quot;parse-names&quot;:false,&quot;dropping-particle&quot;:&quot;&quot;,&quot;non-dropping-particle&quot;:&quot;&quot;},{&quot;family&quot;:&quot;Crary&quot;,&quot;given&quot;:&quot;Benjamin B.&quot;,&quot;parse-names&quot;:false,&quot;dropping-particle&quot;:&quot;&quot;,&quot;non-dropping-particle&quot;:&quot;&quot;},{&quot;family&quot;:&quot;Creer&quot;,&quot;given&quot;:&quot;Simon&quot;,&quot;parse-names&quot;:false,&quot;dropping-particle&quot;:&quot;&quot;,&quot;non-dropping-particle&quot;:&quot;&quot;},{&quot;family&quot;:&quot;Cristol&quot;,&quot;given&quot;:&quot;Daniel A.&quot;,&quot;parse-names&quot;:false,&quot;dropping-particle&quot;:&quot;&quot;,&quot;non-dropping-particle&quot;:&quot;&quot;},{&quot;family&quot;:&quot;Crump&quot;,&quot;given&quot;:&quot;Byron C.&quot;,&quot;parse-names&quot;:false,&quot;dropping-particle&quot;:&quot;&quot;,&quot;non-dropping-particle&quot;:&quot;&quot;},{&quot;family&quot;:&quot;Cui&quot;,&quot;given&quot;:&quot;Duoying&quot;,&quot;parse-names&quot;:false,&quot;dropping-particle&quot;:&quot;&quot;,&quot;non-dropping-particle&quot;:&quot;&quot;},{&quot;family&quot;:&quot;Daly&quot;,&quot;given&quot;:&quot;Sarah E.&quot;,&quot;parse-names&quot;:false,&quot;dropping-particle&quot;:&quot;&quot;,&quot;non-dropping-particle&quot;:&quot;&quot;},{&quot;family&quot;:&quot;Davalos&quot;,&quot;given&quot;:&quot;Liliana&quot;,&quot;parse-names&quot;:false,&quot;dropping-particle&quot;:&quot;&quot;,&quot;non-dropping-particle&quot;:&quot;&quot;},{&quot;family&quot;:&quot;Dawson&quot;,&quot;given&quot;:&quot;Russell D.&quot;,&quot;parse-names&quot;:false,&quot;dropping-particle&quot;:&quot;&quot;,&quot;non-dropping-particle&quot;:&quot;&quot;},{&quot;family&quot;:&quot;Defazio&quot;,&quot;given&quot;:&quot;Jennifer&quot;,&quot;parse-names&quot;:false,&quot;dropping-particle&quot;:&quot;&quot;,&quot;non-dropping-particle&quot;:&quot;&quot;},{&quot;family&quot;:&quot;Delsuc&quot;,&quot;given&quot;:&quot;Frédéric&quot;,&quot;parse-names&quot;:false,&quot;dropping-particle&quot;:&quot;&quot;,&quot;non-dropping-particle&quot;:&quot;&quot;},{&quot;family&quot;:&quot;Dionisi&quot;,&quot;given&quot;:&quot;Hebe M.&quot;,&quot;parse-names&quot;:false,&quot;dropping-particle&quot;:&quot;&quot;,&quot;non-dropping-particle&quot;:&quot;&quot;},{&quot;family&quot;:&quot;Dominguez-Bello&quot;,&quot;given&quot;:&quot;Maria Gloria&quot;,&quot;parse-names&quot;:false,&quot;dropping-particle&quot;:&quot;&quot;,&quot;non-dropping-particle&quot;:&quot;&quot;},{&quot;family&quot;:&quot;Dowell&quot;,&quot;given&quot;:&quot;Robin&quot;,&quot;parse-names&quot;:false,&quot;dropping-particle&quot;:&quot;&quot;,&quot;non-dropping-particle&quot;:&quot;&quot;},{&quot;family&quot;:&quot;Dubinsky&quot;,&quot;given&quot;:&quot;Eric A.&quot;,&quot;parse-names&quot;:false,&quot;dropping-particle&quot;:&quot;&quot;,&quot;non-dropping-particle&quot;:&quot;&quot;},{&quot;family&quot;:&quot;Dunn&quot;,&quot;given&quot;:&quot;Peter O.&quot;,&quot;parse-names&quot;:false,&quot;dropping-particle&quot;:&quot;&quot;,&quot;non-dropping-particle&quot;:&quot;&quot;},{&quot;family&quot;:&quot;Ercolini&quot;,&quot;given&quot;:&quot;Danilo&quot;,&quot;parse-names&quot;:false,&quot;dropping-particle&quot;:&quot;&quot;,&quot;non-dropping-particle&quot;:&quot;&quot;},{&quot;family&quot;:&quot;Espinoza&quot;,&quot;given&quot;:&quot;Robert E.&quot;,&quot;parse-names&quot;:false,&quot;dropping-particle&quot;:&quot;&quot;,&quot;non-dropping-particle&quot;:&quot;&quot;},{&quot;family&quot;:&quot;Ezenwa&quot;,&quot;given&quot;:&quot;Vanessa&quot;,&quot;parse-names&quot;:false,&quot;dropping-particle&quot;:&quot;&quot;,&quot;non-dropping-particle&quot;:&quot;&quot;},{&quot;family&quot;:&quot;Fenner&quot;,&quot;given&quot;:&quot;Nathalie&quot;,&quot;parse-names&quot;:false,&quot;dropping-particle&quot;:&quot;&quot;,&quot;non-dropping-particle&quot;:&quot;&quot;},{&quot;family&quot;:&quot;Findlay&quot;,&quot;given&quot;:&quot;Helen S.&quot;,&quot;parse-names&quot;:false,&quot;dropping-particle&quot;:&quot;&quot;,&quot;non-dropping-particle&quot;:&quot;&quot;},{&quot;family&quot;:&quot;Fleming&quot;,&quot;given&quot;:&quot;Irma D.&quot;,&quot;parse-names&quot;:false,&quot;dropping-particle&quot;:&quot;&quot;,&quot;non-dropping-particle&quot;:&quot;&quot;},{&quot;family&quot;:&quot;Fogliano&quot;,&quot;given&quot;:&quot;Vincenzo&quot;,&quot;parse-names&quot;:false,&quot;dropping-particle&quot;:&quot;&quot;,&quot;non-dropping-particle&quot;:&quot;&quot;},{&quot;family&quot;:&quot;Forsman&quot;,&quot;given&quot;:&quot;Anna&quot;,&quot;parse-names&quot;:false,&quot;dropping-particle&quot;:&quot;&quot;,&quot;non-dropping-particle&quot;:&quot;&quot;},{&quot;family&quot;:&quot;Freeman&quot;,&quot;given&quot;:&quot;Chris&quot;,&quot;parse-names&quot;:false,&quot;dropping-particle&quot;:&quot;&quot;,&quot;non-dropping-particle&quot;:&quot;&quot;},{&quot;family&quot;:&quot;Friedman&quot;,&quot;given&quot;:&quot;Elliot S.&quot;,&quot;parse-names&quot;:false,&quot;dropping-particle&quot;:&quot;&quot;,&quot;non-dropping-particle&quot;:&quot;&quot;},{&quot;family&quot;:&quot;Galindo&quot;,&quot;given&quot;:&quot;Giancarlo&quot;,&quot;parse-names&quot;:false,&quot;dropping-particle&quot;:&quot;&quot;,&quot;non-dropping-particle&quot;:&quot;&quot;},{&quot;family&quot;:&quot;Garcia&quot;,&quot;given&quot;:&quot;Liza&quot;,&quot;parse-names&quot;:false,&quot;dropping-particle&quot;:&quot;&quot;,&quot;non-dropping-particle&quot;:&quot;&quot;},{&quot;family&quot;:&quot;Garcia-Amado&quot;,&quot;given&quot;:&quot;Maria Alexandra&quot;,&quot;parse-names&quot;:false,&quot;dropping-particle&quot;:&quot;&quot;,&quot;non-dropping-particle&quot;:&quot;&quot;},{&quot;family&quot;:&quot;Garshelis&quot;,&quot;given&quot;:&quot;David&quot;,&quot;parse-names&quot;:false,&quot;dropping-particle&quot;:&quot;&quot;,&quot;non-dropping-particle&quot;:&quot;&quot;},{&quot;family&quot;:&quot;Gasser&quot;,&quot;given&quot;:&quot;Robin B.&quot;,&quot;parse-names&quot;:false,&quot;dropping-particle&quot;:&quot;&quot;,&quot;non-dropping-particle&quot;:&quot;&quot;},{&quot;family&quot;:&quot;Gerdts&quot;,&quot;given&quot;:&quot;Gunnar&quot;,&quot;parse-names&quot;:false,&quot;dropping-particle&quot;:&quot;&quot;,&quot;non-dropping-particle&quot;:&quot;&quot;},{&quot;family&quot;:&quot;Gibson&quot;,&quot;given&quot;:&quot;Molly K.&quot;,&quot;parse-names&quot;:false,&quot;dropping-particle&quot;:&quot;&quot;,&quot;non-dropping-particle&quot;:&quot;&quot;},{&quot;family&quot;:&quot;Gifford&quot;,&quot;given&quot;:&quot;Isaac&quot;,&quot;parse-names&quot;:false,&quot;dropping-particle&quot;:&quot;&quot;,&quot;non-dropping-particle&quot;:&quot;&quot;},{&quot;family&quot;:&quot;Gill&quot;,&quot;given&quot;:&quot;Ryan T.&quot;,&quot;parse-names&quot;:false,&quot;dropping-particle&quot;:&quot;&quot;,&quot;non-dropping-particle&quot;:&quot;&quot;},{&quot;family&quot;:&quot;Giray&quot;,&quot;given&quot;:&quot;Tugrul&quot;,&quot;parse-names&quot;:false,&quot;dropping-particle&quot;:&quot;&quot;,&quot;non-dropping-particle&quot;:&quot;&quot;},{&quot;family&quot;:&quot;Gittel&quot;,&quot;given&quot;:&quot;Antje&quot;,&quot;parse-names&quot;:false,&quot;dropping-particle&quot;:&quot;&quot;,&quot;non-dropping-particle&quot;:&quot;&quot;},{&quot;family&quot;:&quot;Golyshin&quot;,&quot;given&quot;:&quot;Peter&quot;,&quot;parse-names&quot;:false,&quot;dropping-particle&quot;:&quot;&quot;,&quot;non-dropping-particle&quot;:&quot;&quot;},{&quot;family&quot;:&quot;Gong&quot;,&quot;given&quot;:&quot;Donglai&quot;,&quot;parse-names&quot;:false,&quot;dropping-particle&quot;:&quot;&quot;,&quot;non-dropping-particle&quot;:&quot;&quot;},{&quot;family&quot;:&quot;Grossart&quot;,&quot;given&quot;:&quot;Hans Peter&quot;,&quot;parse-names&quot;:false,&quot;dropping-particle&quot;:&quot;&quot;,&quot;non-dropping-particle&quot;:&quot;&quot;},{&quot;family&quot;:&quot;Guyton&quot;,&quot;given&quot;:&quot;Kristina&quot;,&quot;parse-names&quot;:false,&quot;dropping-particle&quot;:&quot;&quot;,&quot;non-dropping-particle&quot;:&quot;&quot;},{&quot;family&quot;:&quot;Haig&quot;,&quot;given&quot;:&quot;Sarah Jane&quot;,&quot;parse-names&quot;:false,&quot;dropping-particle&quot;:&quot;&quot;,&quot;non-dropping-particle&quot;:&quot;&quot;},{&quot;family&quot;:&quot;Hale&quot;,&quot;given&quot;:&quot;Vanessa&quot;,&quot;parse-names&quot;:false,&quot;dropping-particle&quot;:&quot;&quot;,&quot;non-dropping-particle&quot;:&quot;&quot;},{&quot;family&quot;:&quot;Hall&quot;,&quot;given&quot;:&quot;Ross Stephen&quot;,&quot;parse-names&quot;:false,&quot;dropping-particle&quot;:&quot;&quot;,&quot;non-dropping-particle&quot;:&quot;&quot;},{&quot;family&quot;:&quot;Hallam&quot;,&quot;given&quot;:&quot;Steven J.&quot;,&quot;parse-names&quot;:false,&quot;dropping-particle&quot;:&quot;&quot;,&quot;non-dropping-particle&quot;:&quot;&quot;},{&quot;family&quot;:&quot;Handley&quot;,&quot;given&quot;:&quot;Kim M.&quot;,&quot;parse-names&quot;:false,&quot;dropping-particle&quot;:&quot;&quot;,&quot;non-dropping-particle&quot;:&quot;&quot;},{&quot;family&quot;:&quot;Hasan&quot;,&quot;given&quot;:&quot;Nur A.&quot;,&quot;parse-names&quot;:false,&quot;dropping-particle&quot;:&quot;&quot;,&quot;non-dropping-particle&quot;:&quot;&quot;},{&quot;family&quot;:&quot;Haydon&quot;,&quot;given&quot;:&quot;Shane R.&quot;,&quot;parse-names&quot;:false,&quot;dropping-particle&quot;:&quot;&quot;,&quot;non-dropping-particle&quot;:&quot;&quot;},{&quot;family&quot;:&quot;Hickman&quot;,&quot;given&quot;:&quot;Jonathan E.&quot;,&quot;parse-names&quot;:false,&quot;dropping-particle&quot;:&quot;&quot;,&quot;non-dropping-particle&quot;:&quot;&quot;},{&quot;family&quot;:&quot;Hidalgo&quot;,&quot;given&quot;:&quot;Glida&quot;,&quot;parse-names&quot;:false,&quot;dropping-particle&quot;:&quot;&quot;,&quot;non-dropping-particle&quot;:&quot;&quot;},{&quot;family&quot;:&quot;Hofmockel&quot;,&quot;given&quot;:&quot;Kirsten S.&quot;,&quot;parse-names&quot;:false,&quot;dropping-particle&quot;:&quot;&quot;,&quot;non-dropping-particle&quot;:&quot;&quot;},{&quot;family&quot;:&quot;Hooker&quot;,&quot;given&quot;:&quot;Jeff&quot;,&quot;parse-names&quot;:false,&quot;dropping-particle&quot;:&quot;&quot;,&quot;non-dropping-particle&quot;:&quot;&quot;},{&quot;family&quot;:&quot;Hulth&quot;,&quot;given&quot;:&quot;Stefan&quot;,&quot;parse-names&quot;:false,&quot;dropping-particle&quot;:&quot;&quot;,&quot;non-dropping-particle&quot;:&quot;&quot;},{&quot;family&quot;:&quot;Hultman&quot;,&quot;given&quot;:&quot;Jenni&quot;,&quot;parse-names&quot;:false,&quot;dropping-particle&quot;:&quot;&quot;,&quot;non-dropping-particle&quot;:&quot;&quot;},{&quot;family&quot;:&quot;Hyde&quot;,&quot;given&quot;:&quot;Embriette&quot;,&quot;parse-names&quot;:false,&quot;dropping-particle&quot;:&quot;&quot;,&quot;non-dropping-particle&quot;:&quot;&quot;},{&quot;family&quot;:&quot;Ibáñez-Álamo&quot;,&quot;given&quot;:&quot;Juan Diego&quot;,&quot;parse-names&quot;:false,&quot;dropping-particle&quot;:&quot;&quot;,&quot;non-dropping-particle&quot;:&quot;&quot;},{&quot;family&quot;:&quot;Jastrow&quot;,&quot;given&quot;:&quot;Julie D.&quot;,&quot;parse-names&quot;:false,&quot;dropping-particle&quot;:&quot;&quot;,&quot;non-dropping-particle&quot;:&quot;&quot;},{&quot;family&quot;:&quot;Jex&quot;,&quot;given&quot;:&quot;Aaron R.&quot;,&quot;parse-names&quot;:false,&quot;dropping-particle&quot;:&quot;&quot;,&quot;non-dropping-particle&quot;:&quot;&quot;},{&quot;family&quot;:&quot;Johnson&quot;,&quot;given&quot;:&quot;L. Scott&quot;,&quot;parse-names&quot;:false,&quot;dropping-particle&quot;:&quot;&quot;,&quot;non-dropping-particle&quot;:&quot;&quot;},{&quot;family&quot;:&quot;Johnston&quot;,&quot;given&quot;:&quot;Eric R.&quot;,&quot;parse-names&quot;:false,&quot;dropping-particle&quot;:&quot;&quot;,&quot;non-dropping-particle&quot;:&quot;&quot;},{&quot;family&quot;:&quot;Joseph&quot;,&quot;given&quot;:&quot;Stephen&quot;,&quot;parse-names&quot;:false,&quot;dropping-particle&quot;:&quot;&quot;,&quot;non-dropping-particle&quot;:&quot;&quot;},{&quot;family&quot;:&quot;Jurburg&quot;,&quot;given&quot;:&quot;Stephanie D.&quot;,&quot;parse-names&quot;:false,&quot;dropping-particle&quot;:&quot;&quot;,&quot;non-dropping-particle&quot;:&quot;&quot;},{&quot;family&quot;:&quot;Jurelevicius&quot;,&quot;given&quot;:&quot;Diogo&quot;,&quot;parse-names&quot;:false,&quot;dropping-particle&quot;:&quot;&quot;,&quot;non-dropping-particle&quot;:&quot;&quot;},{&quot;family&quot;:&quot;Karlsson&quot;,&quot;given&quot;:&quot;Anders&quot;,&quot;parse-names&quot;:false,&quot;dropping-particle&quot;:&quot;&quot;,&quot;non-dropping-particle&quot;:&quot;&quot;},{&quot;family&quot;:&quot;Karlsson&quot;,&quot;given&quot;:&quot;Roger&quot;,&quot;parse-names&quot;:false,&quot;dropping-particle&quot;:&quot;&quot;,&quot;non-dropping-particle&quot;:&quot;&quot;},{&quot;family&quot;:&quot;Kauppinen&quot;,&quot;given&quot;:&quot;Seth&quot;,&quot;parse-names&quot;:false,&quot;dropping-particle&quot;:&quot;&quot;,&quot;non-dropping-particle&quot;:&quot;&quot;},{&quot;family&quot;:&quot;Kellogg&quot;,&quot;given&quot;:&quot;Colleen T.E.&quot;,&quot;parse-names&quot;:false,&quot;dropping-particle&quot;:&quot;&quot;,&quot;non-dropping-particle&quot;:&quot;&quot;},{&quot;family&quot;:&quot;Kennedy&quot;,&quot;given&quot;:&quot;Suzanne J.&quot;,&quot;parse-names&quot;:false,&quot;dropping-particle&quot;:&quot;&quot;,&quot;non-dropping-particle&quot;:&quot;&quot;},{&quot;family&quot;:&quot;Kerkhof&quot;,&quot;given&quot;:&quot;Lee J.&quot;,&quot;parse-names&quot;:false,&quot;dropping-particle&quot;:&quot;&quot;,&quot;non-dropping-particle&quot;:&quot;&quot;},{&quot;family&quot;:&quot;King&quot;,&quot;given&quot;:&quot;Gary M.&quot;,&quot;parse-names&quot;:false,&quot;dropping-particle&quot;:&quot;&quot;,&quot;non-dropping-particle&quot;:&quot;&quot;},{&quot;family&quot;:&quot;Kling&quot;,&quot;given&quot;:&quot;George W.&quot;,&quot;parse-names&quot;:false,&quot;dropping-particle&quot;:&quot;&quot;,&quot;non-dropping-particle&quot;:&quot;&quot;},{&quot;family&quot;:&quot;Koehler&quot;,&quot;given&quot;:&quot;Anson&quot;,&quot;parse-names&quot;:false,&quot;dropping-particle&quot;:&quot;V.&quot;,&quot;non-dropping-particle&quot;:&quot;&quot;},{&quot;family&quot;:&quot;Krezalek&quot;,&quot;given&quot;:&quot;Monika&quot;,&quot;parse-names&quot;:false,&quot;dropping-particle&quot;:&quot;&quot;,&quot;non-dropping-particle&quot;:&quot;&quot;},{&quot;family&quot;:&quot;Kueneman&quot;,&quot;given&quot;:&quot;Jordan&quot;,&quot;parse-names&quot;:false,&quot;dropping-particle&quot;:&quot;&quot;,&quot;non-dropping-particle&quot;:&quot;&quot;},{&quot;family&quot;:&quot;Lamendella&quot;,&quot;given&quot;:&quot;Regina&quot;,&quot;parse-names&quot;:false,&quot;dropping-particle&quot;:&quot;&quot;,&quot;non-dropping-particle&quot;:&quot;&quot;},{&quot;family&quot;:&quot;Landon&quot;,&quot;given&quot;:&quot;Emily M.&quot;,&quot;parse-names&quot;:false,&quot;dropping-particle&quot;:&quot;&quot;,&quot;non-dropping-particle&quot;:&quot;&quot;},{&quot;family&quot;:&quot;Lanede Graaf&quot;,&quot;given&quot;:&quot;Kelly&quot;,&quot;parse-names&quot;:false,&quot;dropping-particle&quot;:&quot;&quot;,&quot;non-dropping-particle&quot;:&quot;&quot;},{&quot;family&quot;:&quot;LaRoche&quot;,&quot;given&quot;:&quot;Julie&quot;,&quot;parse-names&quot;:false,&quot;dropping-particle&quot;:&quot;&quot;,&quot;non-dropping-particle&quot;:&quot;&quot;},{&quot;family&quot;:&quot;Larsen&quot;,&quot;given&quot;:&quot;Peter&quot;,&quot;parse-names&quot;:false,&quot;dropping-particle&quot;:&quot;&quot;,&quot;non-dropping-particle&quot;:&quot;&quot;},{&quot;family&quot;:&quot;Laverock&quot;,&quot;given&quot;:&quot;Bonnie&quot;,&quot;parse-names&quot;:false,&quot;dropping-particle&quot;:&quot;&quot;,&quot;non-dropping-particle&quot;:&quot;&quot;},{&quot;family&quot;:&quot;Lax&quot;,&quot;given&quot;:&quot;Simon&quot;,&quot;parse-names&quot;:false,&quot;dropping-particle&quot;:&quot;&quot;,&quot;non-dropping-particle&quot;:&quot;&quot;},{&quot;family&quot;:&quot;Lentino&quot;,&quot;given&quot;:&quot;Miguel&quot;,&quot;parse-names&quot;:false,&quot;dropping-particle&quot;:&quot;&quot;,&quot;non-dropping-particle&quot;:&quot;&quot;},{&quot;family&quot;:&quot;Levin&quot;,&quot;given&quot;:&quot;Iris I.&quot;,&quot;parse-names&quot;:false,&quot;dropping-particle&quot;:&quot;&quot;,&quot;non-dropping-particle&quot;:&quot;&quot;},{&quot;family&quot;:&quot;Liancourt&quot;,&quot;given&quot;:&quot;Pierre&quot;,&quot;parse-names&quot;:false,&quot;dropping-particle&quot;:&quot;&quot;,&quot;non-dropping-particle&quot;:&quot;&quot;},{&quot;family&quot;:&quot;Liang&quot;,&quot;given&quot;:&quot;Wenju&quot;,&quot;parse-names&quot;:false,&quot;dropping-particle&quot;:&quot;&quot;,&quot;non-dropping-particle&quot;:&quot;&quot;},{&quot;family&quot;:&quot;Linz&quot;,&quot;given&quot;:&quot;Alexandra M.&quot;,&quot;parse-names&quot;:false,&quot;dropping-particle&quot;:&quot;&quot;,&quot;non-dropping-particle&quot;:&quot;&quot;},{&quot;family&quot;:&quot;Lipson&quot;,&quot;given&quot;:&quot;David A.&quot;,&quot;parse-names&quot;:false,&quot;dropping-particle&quot;:&quot;&quot;,&quot;non-dropping-particle&quot;:&quot;&quot;},{&quot;family&quot;:&quot;Liu&quot;,&quot;given&quot;:&quot;Yongqin&quot;,&quot;parse-names&quot;:false,&quot;dropping-particle&quot;:&quot;&quot;,&quot;non-dropping-particle&quot;:&quot;&quot;},{&quot;family&quot;:&quot;Lladser&quot;,&quot;given&quot;:&quot;Manuel E.&quot;,&quot;parse-names&quot;:false,&quot;dropping-particle&quot;:&quot;&quot;,&quot;non-dropping-particle&quot;:&quot;&quot;},{&quot;family&quot;:&quot;Lozada&quot;,&quot;given&quot;:&quot;Mariana&quot;,&quot;parse-names&quot;:false,&quot;dropping-particle&quot;:&quot;&quot;,&quot;non-dropping-particle&quot;:&quot;&quot;},{&quot;family&quot;:&quot;Spirito&quot;,&quot;given&quot;:&quot;Catherine M.&quot;,&quot;parse-names&quot;:false,&quot;dropping-particle&quot;:&quot;&quot;,&quot;non-dropping-particle&quot;:&quot;&quot;},{&quot;family&quot;:&quot;MacCormack&quot;,&quot;given&quot;:&quot;Walter P.&quot;,&quot;parse-names&quot;:false,&quot;dropping-particle&quot;:&quot;&quot;,&quot;non-dropping-particle&quot;:&quot;&quot;},{&quot;family&quot;:&quot;MacRae-Crerar&quot;,&quot;given&quot;:&quot;Aurora&quot;,&quot;parse-names&quot;:false,&quot;dropping-particle&quot;:&quot;&quot;,&quot;non-dropping-particle&quot;:&quot;&quot;},{&quot;family&quot;:&quot;Magris&quot;,&quot;given&quot;:&quot;Magda&quot;,&quot;parse-names&quot;:false,&quot;dropping-particle&quot;:&quot;&quot;,&quot;non-dropping-particle&quot;:&quot;&quot;},{&quot;family&quot;:&quot;Martín-Platero&quot;,&quot;given&quot;:&quot;Antonio M.&quot;,&quot;parse-names&quot;:false,&quot;dropping-particle&quot;:&quot;&quot;,&quot;non-dropping-particle&quot;:&quot;&quot;},{&quot;family&quot;:&quot;Martín-Vivaldi&quot;,&quot;given&quot;:&quot;Manuel&quot;,&quot;parse-names&quot;:false,&quot;dropping-particle&quot;:&quot;&quot;,&quot;non-dropping-particle&quot;:&quot;&quot;},{&quot;family&quot;:&quot;Martínez&quot;,&quot;given&quot;:&quot;L. Margarita&quot;,&quot;parse-names&quot;:false,&quot;dropping-particle&quot;:&quot;&quot;,&quot;non-dropping-particle&quot;:&quot;&quot;},{&quot;family&quot;:&quot;Martínez-Bueno&quot;,&quot;given&quot;:&quot;Manuel&quot;,&quot;parse-names&quot;:false,&quot;dropping-particle&quot;:&quot;&quot;,&quot;non-dropping-particle&quot;:&quot;&quot;},{&quot;family&quot;:&quot;Marzinelli&quot;,&quot;given&quot;:&quot;Ezequiel M.&quot;,&quot;parse-names&quot;:false,&quot;dropping-particle&quot;:&quot;&quot;,&quot;non-dropping-particle&quot;:&quot;&quot;},{&quot;family&quot;:&quot;Mason&quot;,&quot;given&quot;:&quot;Olivia U.&quot;,&quot;parse-names&quot;:false,&quot;dropping-particle&quot;:&quot;&quot;,&quot;non-dropping-particle&quot;:&quot;&quot;},{&quot;family&quot;:&quot;Mayer&quot;,&quot;given&quot;:&quot;Gregory D.&quot;,&quot;parse-names&quot;:false,&quot;dropping-particle&quot;:&quot;&quot;,&quot;non-dropping-particle&quot;:&quot;&quot;},{&quot;family&quot;:&quot;McDevitt-Irwin&quot;,&quot;given&quot;:&quot;Jamie M.&quot;,&quot;parse-names&quot;:false,&quot;dropping-particle&quot;:&quot;&quot;,&quot;non-dropping-particle&quot;:&quot;&quot;},{&quot;family&quot;:&quot;McDonald&quot;,&quot;given&quot;:&quot;James E.&quot;,&quot;parse-names&quot;:false,&quot;dropping-particle&quot;:&quot;&quot;,&quot;non-dropping-particle&quot;:&quot;&quot;},{&quot;family&quot;:&quot;McGuire&quot;,&quot;given&quot;:&quot;Krista L.&quot;,&quot;parse-names&quot;:false,&quot;dropping-particle&quot;:&quot;&quot;,&quot;non-dropping-particle&quot;:&quot;&quot;},{&quot;family&quot;:&quot;McMahon&quot;,&quot;given&quot;:&quot;Katherine D.&quot;,&quot;parse-names&quot;:false,&quot;dropping-particle&quot;:&quot;&quot;,&quot;non-dropping-particle&quot;:&quot;&quot;},{&quot;family&quot;:&quot;McMinds&quot;,&quot;given&quot;:&quot;Ryan&quot;,&quot;parse-names&quot;:false,&quot;dropping-particle&quot;:&quot;&quot;,&quot;non-dropping-particle&quot;:&quot;&quot;},{&quot;family&quot;:&quot;Medina&quot;,&quot;given&quot;:&quot;Mónica&quot;,&quot;parse-names&quot;:false,&quot;dropping-particle&quot;:&quot;&quot;,&quot;non-dropping-particle&quot;:&quot;&quot;},{&quot;family&quot;:&quot;Mendelson&quot;,&quot;given&quot;:&quot;Joseph R.&quot;,&quot;parse-names&quot;:false,&quot;dropping-particle&quot;:&quot;&quot;,&quot;non-dropping-particle&quot;:&quot;&quot;},{&quot;family&quot;:&quot;Metcalf&quot;,&quot;given&quot;:&quot;Jessica L.&quot;,&quot;parse-names&quot;:false,&quot;dropping-particle&quot;:&quot;&quot;,&quot;non-dropping-particle&quot;:&quot;&quot;},{&quot;family&quot;:&quot;Meyer&quot;,&quot;given&quot;:&quot;Folker&quot;,&quot;parse-names&quot;:false,&quot;dropping-particle&quot;:&quot;&quot;,&quot;non-dropping-particle&quot;:&quot;&quot;},{&quot;family&quot;:&quot;Michelangeli&quot;,&quot;given&quot;:&quot;Fabian&quot;,&quot;parse-names&quot;:false,&quot;dropping-particle&quot;:&quot;&quot;,&quot;non-dropping-particle&quot;:&quot;&quot;},{&quot;family&quot;:&quot;Miller&quot;,&quot;given&quot;:&quot;Kim&quot;,&quot;parse-names&quot;:false,&quot;dropping-particle&quot;:&quot;&quot;,&quot;non-dropping-particle&quot;:&quot;&quot;},{&quot;family&quot;:&quot;Mills&quot;,&quot;given&quot;:&quot;David A.&quot;,&quot;parse-names&quot;:false,&quot;dropping-particle&quot;:&quot;&quot;,&quot;non-dropping-particle&quot;:&quot;&quot;},{&quot;family&quot;:&quot;Minich&quot;,&quot;given&quot;:&quot;Jeremiah&quot;,&quot;parse-names&quot;:false,&quot;dropping-particle&quot;:&quot;&quot;,&quot;non-dropping-particle&quot;:&quot;&quot;},{&quot;family&quot;:&quot;Mocali&quot;,&quot;given&quot;:&quot;Stefano&quot;,&quot;parse-names&quot;:false,&quot;dropping-particle&quot;:&quot;&quot;,&quot;non-dropping-particle&quot;:&quot;&quot;},{&quot;family&quot;:&quot;Moitinho-Silva&quot;,&quot;given&quot;:&quot;Lucas&quot;,&quot;parse-names&quot;:false,&quot;dropping-particle&quot;:&quot;&quot;,&quot;non-dropping-particle&quot;:&quot;&quot;},{&quot;family&quot;:&quot;Moore&quot;,&quot;given&quot;:&quot;Anni&quot;,&quot;parse-names&quot;:false,&quot;dropping-particle&quot;:&quot;&quot;,&quot;non-dropping-particle&quot;:&quot;&quot;},{&quot;family&quot;:&quot;Morgan-Kiss&quot;,&quot;given&quot;:&quot;Rachael M.&quot;,&quot;parse-names&quot;:false,&quot;dropping-particle&quot;:&quot;&quot;,&quot;non-dropping-particle&quot;:&quot;&quot;},{&quot;family&quot;:&quot;Munroe&quot;,&quot;given&quot;:&quot;Paul&quot;,&quot;parse-names&quot;:false,&quot;dropping-particle&quot;:&quot;&quot;,&quot;non-dropping-particle&quot;:&quot;&quot;},{&quot;family&quot;:&quot;Myrold&quot;,&quot;given&quot;:&quot;David&quot;,&quot;parse-names&quot;:false,&quot;dropping-particle&quot;:&quot;&quot;,&quot;non-dropping-particle&quot;:&quot;&quot;},{&quot;family&quot;:&quot;Neufeld&quot;,&quot;given&quot;:&quot;Josh D.&quot;,&quot;parse-names&quot;:false,&quot;dropping-particle&quot;:&quot;&quot;,&quot;non-dropping-particle&quot;:&quot;&quot;},{&quot;family&quot;:&quot;Ni&quot;,&quot;given&quot;:&quot;Yingying&quot;,&quot;parse-names&quot;:false,&quot;dropping-particle&quot;:&quot;&quot;,&quot;non-dropping-particle&quot;:&quot;&quot;},{&quot;family&quot;:&quot;Nicol&quot;,&quot;given&quot;:&quot;Graeme W.&quot;,&quot;parse-names&quot;:false,&quot;dropping-particle&quot;:&quot;&quot;,&quot;non-dropping-particle&quot;:&quot;&quot;},{&quot;family&quot;:&quot;Nielsen&quot;,&quot;given&quot;:&quot;Shaun&quot;,&quot;parse-names&quot;:false,&quot;dropping-particle&quot;:&quot;&quot;,&quot;non-dropping-particle&quot;:&quot;&quot;},{&quot;family&quot;:&quot;Nissimov&quot;,&quot;given&quot;:&quot;Jozef I.&quot;,&quot;parse-names&quot;:false,&quot;dropping-particle&quot;:&quot;&quot;,&quot;non-dropping-particle&quot;:&quot;&quot;},{&quot;family&quot;:&quot;Niu&quot;,&quot;given&quot;:&quot;Kefeng&quot;,&quot;parse-names&quot;:false,&quot;dropping-particle&quot;:&quot;&quot;,&quot;non-dropping-particle&quot;:&quot;&quot;},{&quot;family&quot;:&quot;Nolan&quot;,&quot;given&quot;:&quot;Matthew J.&quot;,&quot;parse-names&quot;:false,&quot;dropping-particle&quot;:&quot;&quot;,&quot;non-dropping-particle&quot;:&quot;&quot;},{&quot;family&quot;:&quot;Noyce&quot;,&quot;given&quot;:&quot;Karen&quot;,&quot;parse-names&quot;:false,&quot;dropping-particle&quot;:&quot;&quot;,&quot;non-dropping-particle&quot;:&quot;&quot;},{&quot;family&quot;:&quot;O'Brien&quot;,&quot;given&quot;:&quot;Sarah L.&quot;,&quot;parse-names&quot;:false,&quot;dropping-particle&quot;:&quot;&quot;,&quot;non-dropping-particle&quot;:&quot;&quot;},{&quot;family&quot;:&quot;Okamoto&quot;,&quot;given&quot;:&quot;Noriko&quot;,&quot;parse-names&quot;:false,&quot;dropping-particle&quot;:&quot;&quot;,&quot;non-dropping-particle&quot;:&quot;&quot;},{&quot;family&quot;:&quot;Orlando&quot;,&quot;given&quot;:&quot;Ludovic&quot;,&quot;parse-names&quot;:false,&quot;dropping-particle&quot;:&quot;&quot;,&quot;non-dropping-particle&quot;:&quot;&quot;},{&quot;family&quot;:&quot;Castellano&quot;,&quot;given&quot;:&quot;Yadira Ortiz&quot;,&quot;parse-names&quot;:false,&quot;dropping-particle&quot;:&quot;&quot;,&quot;non-dropping-particle&quot;:&quot;&quot;},{&quot;family&quot;:&quot;Osuolale&quot;,&quot;given&quot;:&quot;Olayinka&quot;,&quot;parse-names&quot;:false,&quot;dropping-particle&quot;:&quot;&quot;,&quot;non-dropping-particle&quot;:&quot;&quot;},{&quot;family&quot;:&quot;Oswald&quot;,&quot;given&quot;:&quot;Wyatt&quot;,&quot;parse-names&quot;:false,&quot;dropping-particle&quot;:&quot;&quot;,&quot;non-dropping-particle&quot;:&quot;&quot;},{&quot;family&quot;:&quot;Parnell&quot;,&quot;given&quot;:&quot;Jacob&quot;,&quot;parse-names&quot;:false,&quot;dropping-particle&quot;:&quot;&quot;,&quot;non-dropping-particle&quot;:&quot;&quot;},{&quot;family&quot;:&quot;Peralta-Sánchez&quot;,&quot;given&quot;:&quot;Juan M.&quot;,&quot;parse-names&quot;:false,&quot;dropping-particle&quot;:&quot;&quot;,&quot;non-dropping-particle&quot;:&quot;&quot;},{&quot;family&quot;:&quot;Petraitis&quot;,&quot;given&quot;:&quot;Peter&quot;,&quot;parse-names&quot;:false,&quot;dropping-particle&quot;:&quot;&quot;,&quot;non-dropping-particle&quot;:&quot;&quot;},{&quot;family&quot;:&quot;Pfister&quot;,&quot;given&quot;:&quot;Catherine&quot;,&quot;parse-names&quot;:false,&quot;dropping-particle&quot;:&quot;&quot;,&quot;non-dropping-particle&quot;:&quot;&quot;},{&quot;family&quot;:&quot;Pilon-Smits&quot;,&quot;given&quot;:&quot;Elizabeth&quot;,&quot;parse-names&quot;:false,&quot;dropping-particle&quot;:&quot;&quot;,&quot;non-dropping-particle&quot;:&quot;&quot;},{&quot;family&quot;:&quot;Piombino&quot;,&quot;given&quot;:&quot;Paola&quot;,&quot;parse-names&quot;:false,&quot;dropping-particle&quot;:&quot;&quot;,&quot;non-dropping-particle&quot;:&quot;&quot;},{&quot;family&quot;:&quot;Pointing&quot;,&quot;given&quot;:&quot;Stephen B.&quot;,&quot;parse-names&quot;:false,&quot;dropping-particle&quot;:&quot;&quot;,&quot;non-dropping-particle&quot;:&quot;&quot;},{&quot;family&quot;:&quot;Pollock&quot;,&quot;given&quot;:&quot;F. Joseph&quot;,&quot;parse-names&quot;:false,&quot;dropping-particle&quot;:&quot;&quot;,&quot;non-dropping-particle&quot;:&quot;&quot;},{&quot;family&quot;:&quot;Potter&quot;,&quot;given&quot;:&quot;Caitlin&quot;,&quot;parse-names&quot;:false,&quot;dropping-particle&quot;:&quot;&quot;,&quot;non-dropping-particle&quot;:&quot;&quot;},{&quot;family&quot;:&quot;Prithiviraj&quot;,&quot;given&quot;:&quot;Bharath&quot;,&quot;parse-names&quot;:false,&quot;dropping-particle&quot;:&quot;&quot;,&quot;non-dropping-particle&quot;:&quot;&quot;},{&quot;family&quot;:&quot;Quince&quot;,&quot;given&quot;:&quot;Christopher&quot;,&quot;parse-names&quot;:false,&quot;dropping-particle&quot;:&quot;&quot;,&quot;non-dropping-particle&quot;:&quot;&quot;},{&quot;family&quot;:&quot;Rani&quot;,&quot;given&quot;:&quot;Asha&quot;,&quot;parse-names&quot;:false,&quot;dropping-particle&quot;:&quot;&quot;,&quot;non-dropping-particle&quot;:&quot;&quot;},{&quot;family&quot;:&quot;Ranjan&quot;,&quot;given&quot;:&quot;Ravi&quot;,&quot;parse-names&quot;:false,&quot;dropping-particle&quot;:&quot;&quot;,&quot;non-dropping-particle&quot;:&quot;&quot;},{&quot;family&quot;:&quot;Rao&quot;,&quot;given&quot;:&quot;Subramanya&quot;,&quot;parse-names&quot;:false,&quot;dropping-particle&quot;:&quot;&quot;,&quot;non-dropping-particle&quot;:&quot;&quot;},{&quot;family&quot;:&quot;Rees&quot;,&quot;given&quot;:&quot;Andrew P.&quot;,&quot;parse-names&quot;:false,&quot;dropping-particle&quot;:&quot;&quot;,&quot;non-dropping-particle&quot;:&quot;&quot;},{&quot;family&quot;:&quot;Richardson&quot;,&quot;given&quot;:&quot;Miles&quot;,&quot;parse-names&quot;:false,&quot;dropping-particle&quot;:&quot;&quot;,&quot;non-dropping-particle&quot;:&quot;&quot;},{&quot;family&quot;:&quot;Riebesell&quot;,&quot;given&quot;:&quot;Ulf&quot;,&quot;parse-names&quot;:false,&quot;dropping-particle&quot;:&quot;&quot;,&quot;non-dropping-particle&quot;:&quot;&quot;},{&quot;family&quot;:&quot;Robinson&quot;,&quot;given&quot;:&quot;Carol&quot;,&quot;parse-names&quot;:false,&quot;dropping-particle&quot;:&quot;&quot;,&quot;non-dropping-particle&quot;:&quot;&quot;},{&quot;family&quot;:&quot;Rockne&quot;,&quot;given&quot;:&quot;Karl J.&quot;,&quot;parse-names&quot;:false,&quot;dropping-particle&quot;:&quot;&quot;,&quot;non-dropping-particle&quot;:&quot;&quot;},{&quot;family&quot;:&quot;Rodriguezl&quot;,&quot;given&quot;:&quot;Selena Marie&quot;,&quot;parse-names&quot;:false,&quot;dropping-particle&quot;:&quot;&quot;,&quot;non-dropping-particle&quot;:&quot;&quot;},{&quot;family&quot;:&quot;Rohwer&quot;,&quot;given&quot;:&quot;Forest&quot;,&quot;parse-names&quot;:false,&quot;dropping-particle&quot;:&quot;&quot;,&quot;non-dropping-particle&quot;:&quot;&quot;},{&quot;family&quot;:&quot;Roundstone&quot;,&quot;given&quot;:&quot;Wayne&quot;,&quot;parse-names&quot;:false,&quot;dropping-particle&quot;:&quot;&quot;,&quot;non-dropping-particle&quot;:&quot;&quot;},{&quot;family&quot;:&quot;Safran&quot;,&quot;given&quot;:&quot;Rebecca J.&quot;,&quot;parse-names&quot;:false,&quot;dropping-particle&quot;:&quot;&quot;,&quot;non-dropping-particle&quot;:&quot;&quot;},{&quot;family&quot;:&quot;Sangwan&quot;,&quot;given&quot;:&quot;Naseer&quot;,&quot;parse-names&quot;:false,&quot;dropping-particle&quot;:&quot;&quot;,&quot;non-dropping-particle&quot;:&quot;&quot;},{&quot;family&quot;:&quot;Sanz&quot;,&quot;given&quot;:&quot;Virginia&quot;,&quot;parse-names&quot;:false,&quot;dropping-particle&quot;:&quot;&quot;,&quot;non-dropping-particle&quot;:&quot;&quot;},{&quot;family&quot;:&quot;Schrenk&quot;,&quot;given&quot;:&quot;Matthew&quot;,&quot;parse-names&quot;:false,&quot;dropping-particle&quot;:&quot;&quot;,&quot;non-dropping-particle&quot;:&quot;&quot;},{&quot;family&quot;:&quot;Schrenzel&quot;,&quot;given&quot;:&quot;Mark D.&quot;,&quot;parse-names&quot;:false,&quot;dropping-particle&quot;:&quot;&quot;,&quot;non-dropping-particle&quot;:&quot;&quot;},{&quot;family&quot;:&quot;Scott&quot;,&quot;given&quot;:&quot;Nicole M.&quot;,&quot;parse-names&quot;:false,&quot;dropping-particle&quot;:&quot;&quot;,&quot;non-dropping-particle&quot;:&quot;&quot;},{&quot;family&quot;:&quot;Seger&quot;,&quot;given&quot;:&quot;Rita L.&quot;,&quot;parse-names&quot;:false,&quot;dropping-particle&quot;:&quot;&quot;,&quot;non-dropping-particle&quot;:&quot;&quot;},{&quot;family&quot;:&quot;Seguinorlando&quot;,&quot;given&quot;:&quot;Andaine&quot;,&quot;parse-names&quot;:false,&quot;dropping-particle&quot;:&quot;&quot;,&quot;non-dropping-particle&quot;:&quot;&quot;},{&quot;family&quot;:&quot;Seldin&quot;,&quot;given&quot;:&quot;Lucy&quot;,&quot;parse-names&quot;:false,&quot;dropping-particle&quot;:&quot;&quot;,&quot;non-dropping-particle&quot;:&quot;&quot;},{&quot;family&quot;:&quot;Seyler&quot;,&quot;given&quot;:&quot;Lauren M.&quot;,&quot;parse-names&quot;:false,&quot;dropping-particle&quot;:&quot;&quot;,&quot;non-dropping-particle&quot;:&quot;&quot;},{&quot;family&quot;:&quot;Shakhsheer&quot;,&quot;given&quot;:&quot;Baddr&quot;,&quot;parse-names&quot;:false,&quot;dropping-particle&quot;:&quot;&quot;,&quot;non-dropping-particle&quot;:&quot;&quot;},{&quot;family&quot;:&quot;Sheets&quot;,&quot;given&quot;:&quot;Gabriela M.&quot;,&quot;parse-names&quot;:false,&quot;dropping-particle&quot;:&quot;&quot;,&quot;non-dropping-particle&quot;:&quot;&quot;},{&quot;family&quot;:&quot;Shen&quot;,&quot;given&quot;:&quot;Congcong&quot;,&quot;parse-names&quot;:false,&quot;dropping-particle&quot;:&quot;&quot;,&quot;non-dropping-particle&quot;:&quot;&quot;},{&quot;family&quot;:&quot;Shi&quot;,&quot;given&quot;:&quot;Yu&quot;,&quot;parse-names&quot;:false,&quot;dropping-particle&quot;:&quot;&quot;,&quot;non-dropping-particle&quot;:&quot;&quot;},{&quot;family&quot;:&quot;Shin&quot;,&quot;given&quot;:&quot;Hakdong&quot;,&quot;parse-names&quot;:false,&quot;dropping-particle&quot;:&quot;&quot;,&quot;non-dropping-particle&quot;:&quot;&quot;},{&quot;family&quot;:&quot;Shogan&quot;,&quot;given&quot;:&quot;Benjamin D.&quot;,&quot;parse-names&quot;:false,&quot;dropping-particle&quot;:&quot;&quot;,&quot;non-dropping-particle&quot;:&quot;&quot;},{&quot;family&quot;:&quot;Shutler&quot;,&quot;given&quot;:&quot;Dave&quot;,&quot;parse-names&quot;:false,&quot;dropping-particle&quot;:&quot;&quot;,&quot;non-dropping-particle&quot;:&quot;&quot;},{&quot;family&quot;:&quot;Siegel&quot;,&quot;given&quot;:&quot;Jeffrey&quot;,&quot;parse-names&quot;:false,&quot;dropping-particle&quot;:&quot;&quot;,&quot;non-dropping-particle&quot;:&quot;&quot;},{&quot;family&quot;:&quot;Simmons&quot;,&quot;given&quot;:&quot;Steve&quot;,&quot;parse-names&quot;:false,&quot;dropping-particle&quot;:&quot;&quot;,&quot;non-dropping-particle&quot;:&quot;&quot;},{&quot;family&quot;:&quot;Sjöling&quot;,&quot;given&quot;:&quot;Sara&quot;,&quot;parse-names&quot;:false,&quot;dropping-particle&quot;:&quot;&quot;,&quot;non-dropping-particle&quot;:&quot;&quot;},{&quot;family&quot;:&quot;Smith&quot;,&quot;given&quot;:&quot;Daniel P.&quot;,&quot;parse-names&quot;:false,&quot;dropping-particle&quot;:&quot;&quot;,&quot;non-dropping-particle&quot;:&quot;&quot;},{&quot;family&quot;:&quot;Soler&quot;,&quot;given&quot;:&quot;Juan J.&quot;,&quot;parse-names&quot;:false,&quot;dropping-particle&quot;:&quot;&quot;,&quot;non-dropping-particle&quot;:&quot;&quot;},{&quot;family&quot;:&quot;Sperling&quot;,&quot;given&quot;:&quot;Martin&quot;,&quot;parse-names&quot;:false,&quot;dropping-particle&quot;:&quot;&quot;,&quot;non-dropping-particle&quot;:&quot;&quot;},{&quot;family&quot;:&quot;Steinberg&quot;,&quot;given&quot;:&quot;Peter D.&quot;,&quot;parse-names&quot;:false,&quot;dropping-particle&quot;:&quot;&quot;,&quot;non-dropping-particle&quot;:&quot;&quot;},{&quot;family&quot;:&quot;Stephens&quot;,&quot;given&quot;:&quot;Brent&quot;,&quot;parse-names&quot;:false,&quot;dropping-particle&quot;:&quot;&quot;,&quot;non-dropping-particle&quot;:&quot;&quot;},{&quot;family&quot;:&quot;Stevens&quot;,&quot;given&quot;:&quot;Melita A.&quot;,&quot;parse-names&quot;:false,&quot;dropping-particle&quot;:&quot;&quot;,&quot;non-dropping-particle&quot;:&quot;&quot;},{&quot;family&quot;:&quot;Taghavi&quot;,&quot;given&quot;:&quot;Safiyh&quot;,&quot;parse-names&quot;:false,&quot;dropping-particle&quot;:&quot;&quot;,&quot;non-dropping-particle&quot;:&quot;&quot;},{&quot;family&quot;:&quot;Tai&quot;,&quot;given&quot;:&quot;Vera&quot;,&quot;parse-names&quot;:false,&quot;dropping-particle&quot;:&quot;&quot;,&quot;non-dropping-particle&quot;:&quot;&quot;},{&quot;family&quot;:&quot;Tait&quot;,&quot;given&quot;:&quot;Karen&quot;,&quot;parse-names&quot;:false,&quot;dropping-particle&quot;:&quot;&quot;,&quot;non-dropping-particle&quot;:&quot;&quot;},{&quot;family&quot;:&quot;Tan&quot;,&quot;given&quot;:&quot;Chia L.&quot;,&quot;parse-names&quot;:false,&quot;dropping-particle&quot;:&quot;&quot;,&quot;non-dropping-particle&quot;:&quot;&quot;},{&quot;family&quot;:&quot;Taş&quot;,&quot;given&quot;:&quot;Neslihan&quot;,&quot;parse-names&quot;:false,&quot;dropping-particle&quot;:&quot;&quot;,&quot;non-dropping-particle&quot;:&quot;&quot;},{&quot;family&quot;:&quot;Taylor&quot;,&quot;given&quot;:&quot;D. Lee&quot;,&quot;parse-names&quot;:false,&quot;dropping-particle&quot;:&quot;&quot;,&quot;non-dropping-particle&quot;:&quot;&quot;},{&quot;family&quot;:&quot;Thomas&quot;,&quot;given&quot;:&quot;Torsten&quot;,&quot;parse-names&quot;:false,&quot;dropping-particle&quot;:&quot;&quot;,&quot;non-dropping-particle&quot;:&quot;&quot;},{&quot;family&quot;:&quot;Timling&quot;,&quot;given&quot;:&quot;Ina&quot;,&quot;parse-names&quot;:false,&quot;dropping-particle&quot;:&quot;&quot;,&quot;non-dropping-particle&quot;:&quot;&quot;},{&quot;family&quot;:&quot;Turner&quot;,&quot;given&quot;:&quot;Benjamin L.&quot;,&quot;parse-names&quot;:false,&quot;dropping-particle&quot;:&quot;&quot;,&quot;non-dropping-particle&quot;:&quot;&quot;},{&quot;family&quot;:&quot;Urich&quot;,&quot;given&quot;:&quot;Tim&quot;,&quot;parse-names&quot;:false,&quot;dropping-particle&quot;:&quot;&quot;,&quot;non-dropping-particle&quot;:&quot;&quot;},{&quot;family&quot;:&quot;Ursell&quot;,&quot;given&quot;:&quot;Luke K.&quot;,&quot;parse-names&quot;:false,&quot;dropping-particle&quot;:&quot;&quot;,&quot;non-dropping-particle&quot;:&quot;&quot;},{&quot;family&quot;:&quot;Lelie&quot;,&quot;given&quot;:&quot;Daniel&quot;,&quot;parse-names&quot;:false,&quot;dropping-particle&quot;:&quot;&quot;,&quot;non-dropping-particle&quot;:&quot;Van Der&quot;},{&quot;family&quot;:&quot;Treuren&quot;,&quot;given&quot;:&quot;William&quot;,&quot;parse-names&quot;:false,&quot;dropping-particle&quot;:&quot;&quot;,&quot;non-dropping-particle&quot;:&quot;Van&quot;},{&quot;family&quot;:&quot;Zwieten&quot;,&quot;given&quot;:&quot;Lukas&quot;,&quot;parse-names&quot;:false,&quot;dropping-particle&quot;:&quot;&quot;,&quot;non-dropping-particle&quot;:&quot;Van&quot;},{&quot;family&quot;:&quot;Vargas-Robles&quot;,&quot;given&quot;:&quot;Daniela&quot;,&quot;parse-names&quot;:false,&quot;dropping-particle&quot;:&quot;&quot;,&quot;non-dropping-particle&quot;:&quot;&quot;},{&quot;family&quot;:&quot;Thurber&quot;,&quot;given&quot;:&quot;Rebecca Vega&quot;,&quot;parse-names&quot;:false,&quot;dropping-particle&quot;:&quot;&quot;,&quot;non-dropping-particle&quot;:&quot;&quot;},{&quot;family&quot;:&quot;Vitaglione&quot;,&quot;given&quot;:&quot;Paola&quot;,&quot;parse-names&quot;:false,&quot;dropping-particle&quot;:&quot;&quot;,&quot;non-dropping-particle&quot;:&quot;&quot;},{&quot;family&quot;:&quot;Walker&quot;,&quot;given&quot;:&quot;Donald A.&quot;,&quot;parse-names&quot;:false,&quot;dropping-particle&quot;:&quot;&quot;,&quot;non-dropping-particle&quot;:&quot;&quot;},{&quot;family&quot;:&quot;Walters&quot;,&quot;given&quot;:&quot;William A.&quot;,&quot;parse-names&quot;:false,&quot;dropping-particle&quot;:&quot;&quot;,&quot;non-dropping-particle&quot;:&quot;&quot;},{&quot;family&quot;:&quot;Wang&quot;,&quot;given&quot;:&quot;Shi&quot;,&quot;parse-names&quot;:false,&quot;dropping-particle&quot;:&quot;&quot;,&quot;non-dropping-particle&quot;:&quot;&quot;},{&quot;family&quot;:&quot;Wang&quot;,&quot;given&quot;:&quot;Tao&quot;,&quot;parse-names&quot;:false,&quot;dropping-particle&quot;:&quot;&quot;,&quot;non-dropping-particle&quot;:&quot;&quot;},{&quot;family&quot;:&quot;Weaver&quot;,&quot;given&quot;:&quot;Tom&quot;,&quot;parse-names&quot;:false,&quot;dropping-particle&quot;:&quot;&quot;,&quot;non-dropping-particle&quot;:&quot;&quot;},{&quot;family&quot;:&quot;Webster&quot;,&quot;given&quot;:&quot;Nicole S.&quot;,&quot;parse-names&quot;:false,&quot;dropping-particle&quot;:&quot;&quot;,&quot;non-dropping-particle&quot;:&quot;&quot;},{&quot;family&quot;:&quot;Wehrle&quot;,&quot;given&quot;:&quot;Beck&quot;,&quot;parse-names&quot;:false,&quot;dropping-particle&quot;:&quot;&quot;,&quot;non-dropping-particle&quot;:&quot;&quot;},{&quot;family&quot;:&quot;Weisenhorn&quot;,&quot;given&quot;:&quot;Pamela&quot;,&quot;parse-names&quot;:false,&quot;dropping-particle&quot;:&quot;&quot;,&quot;non-dropping-particle&quot;:&quot;&quot;},{&quot;family&quot;:&quot;Weiss&quot;,&quot;given&quot;:&quot;Sophie&quot;,&quot;parse-names&quot;:false,&quot;dropping-particle&quot;:&quot;&quot;,&quot;non-dropping-particle&quot;:&quot;&quot;},{&quot;family&quot;:&quot;Werner&quot;,&quot;given&quot;:&quot;Jeffrey J.&quot;,&quot;parse-names&quot;:false,&quot;dropping-particle&quot;:&quot;&quot;,&quot;non-dropping-particle&quot;:&quot;&quot;},{&quot;family&quot;:&quot;West&quot;,&quot;given&quot;:&quot;Kristin&quot;,&quot;parse-names&quot;:false,&quot;dropping-particle&quot;:&quot;&quot;,&quot;non-dropping-particle&quot;:&quot;&quot;},{&quot;family&quot;:&quot;Whitehead&quot;,&quot;given&quot;:&quot;Andrew&quot;,&quot;parse-names&quot;:false,&quot;dropping-particle&quot;:&quot;&quot;,&quot;non-dropping-particle&quot;:&quot;&quot;},{&quot;family&quot;:&quot;Whitehead&quot;,&quot;given&quot;:&quot;Susan R.&quot;,&quot;parse-names&quot;:false,&quot;dropping-particle&quot;:&quot;&quot;,&quot;non-dropping-particle&quot;:&quot;&quot;},{&quot;family&quot;:&quot;Whittingham&quot;,&quot;given&quot;:&quot;Linda A.&quot;,&quot;parse-names&quot;:false,&quot;dropping-particle&quot;:&quot;&quot;,&quot;non-dropping-particle&quot;:&quot;&quot;},{&quot;family&quot;:&quot;Willerslev&quot;,&quot;given&quot;:&quot;Eske&quot;,&quot;parse-names&quot;:false,&quot;dropping-particle&quot;:&quot;&quot;,&quot;non-dropping-particle&quot;:&quot;&quot;},{&quot;family&quot;:&quot;Williams&quot;,&quot;given&quot;:&quot;Allison E.&quot;,&quot;parse-names&quot;:false,&quot;dropping-particle&quot;:&quot;&quot;,&quot;non-dropping-particle&quot;:&quot;&quot;},{&quot;family&quot;:&quot;Wood&quot;,&quot;given&quot;:&quot;Stephen A.&quot;,&quot;parse-names&quot;:false,&quot;dropping-particle&quot;:&quot;&quot;,&quot;non-dropping-particle&quot;:&quot;&quot;},{&quot;family&quot;:&quot;Woodhams&quot;,&quot;given&quot;:&quot;Douglas C.&quot;,&quot;parse-names&quot;:false,&quot;dropping-particle&quot;:&quot;&quot;,&quot;non-dropping-particle&quot;:&quot;&quot;},{&quot;family&quot;:&quot;Yang&quot;,&quot;given&quot;:&quot;Yeqin&quot;,&quot;parse-names&quot;:false,&quot;dropping-particle&quot;:&quot;&quot;,&quot;non-dropping-particle&quot;:&quot;&quot;},{&quot;family&quot;:&quot;Zaneveld&quot;,&quot;given&quot;:&quot;Jesse&quot;,&quot;parse-names&quot;:false,&quot;dropping-particle&quot;:&quot;&quot;,&quot;non-dropping-particle&quot;:&quot;&quot;},{&quot;family&quot;:&quot;Zarraonaindia&quot;,&quot;given&quot;:&quot;Iratxe&quot;,&quot;parse-names&quot;:false,&quot;dropping-particle&quot;:&quot;&quot;,&quot;non-dropping-particle&quot;:&quot;&quot;},{&quot;family&quot;:&quot;Zhang&quot;,&quot;given&quot;:&quot;Qikun&quot;,&quot;parse-names&quot;:false,&quot;dropping-particle&quot;:&quot;&quot;,&quot;non-dropping-particle&quot;:&quot;&quot;},{&quot;family&quot;:&quot;Zhao&quot;,&quot;given&quot;:&quot;Hongxia&quot;,&quot;parse-names&quot;:false,&quot;dropping-particle&quot;:&quot;&quot;,&quot;non-dropping-particle&quot;:&quot;&quot;}],&quot;container-title&quot;:&quot;Nature&quot;,&quot;DOI&quot;:&quot;10.1038/nature24621&quot;,&quot;ISSN&quot;:&quot;14764687&quot;,&quot;PMID&quot;:&quot;29088705&quot;,&quot;issued&quot;:{&quot;date-parts&quot;:[[2017,11,23]]},&quot;page&quot;:&quot;457-463&quot;,&quot;abstract&quot;:&quot;Our growing awareness of the microbial world's importance and diversity contrasts starkly with our limited understanding of its fundamental structure. Despite recent advances in DNA sequencing, a lack of standardized protocols and common analytical frameworks impedes comparisons among studies, hindering the development of global inferences about microbial life on Earth. Here we present a meta-analysis of microbial community samples collected by hundreds of researchers for the Earth Microbiome Project. Coordinated protocols and new analytical methods, particularly the use of exact sequences instead of clustered operational taxonomic units, enable bacterial and archaeal ribosomal RNA gene sequences to be followed across multiple studies and allow us to explore patterns of diversity at an unprecedented scale. The result is both a reference database giving global context to DNA sequence data and a framework for incorporating data from future studies, fostering increasingly complete characterization of Earth's microbial diversity.&quot;,&quot;publisher&quot;:&quot;Nature Publishing Group&quot;,&quot;issue&quot;:&quot;7681&quot;,&quot;volume&quot;:&quot;551&quot;,&quot;container-title-short&quot;:&quot;Nature&quot;},&quot;isTemporary&quot;:false}]},{&quot;citationID&quot;:&quot;MENDELEY_CITATION_a4f076d1-b64e-4162-8999-224eff39efc3&quot;,&quot;properties&quot;:{&quot;noteIndex&quot;:0},&quot;isEdited&quot;:false,&quot;manualOverride&quot;:{&quot;isManuallyOverridden&quot;:false,&quot;citeprocText&quot;:&quot;(Gibson et al., 2018)&quot;,&quot;manualOverrideText&quot;:&quot;&quot;},&quot;citationTag&quot;:&quot;MENDELEY_CITATION_v3_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&quot;,&quot;citationItems&quot;:[{&quot;id&quot;:&quot;65822344-e918-3f70-b759-3b42c40a8a38&quot;,&quot;itemData&quot;:{&quot;type&quot;:&quot;article-journal&quot;,&quot;id&quot;:&quot;65822344-e918-3f70-b759-3b42c40a8a38&quot;,&quot;title&quot;:&quot;The distribution of bacterial doubling times in the wild&quot;,&quot;author&quot;:[{&quot;family&quot;:&quot;Gibson&quot;,&quot;given&quot;:&quot;Beth&quot;,&quot;parse-names&quot;:false,&quot;dropping-particle&quot;:&quot;&quot;,&quot;non-dropping-particle&quot;:&quot;&quot;},{&quot;family&quot;:&quot;Wilson&quot;,&quot;given&quot;:&quot;Daniel J.&quot;,&quot;parse-names&quot;:false,&quot;dropping-particle&quot;:&quot;&quot;,&quot;non-dropping-particle&quot;:&quot;&quot;},{&quot;family&quot;:&quot;Feil&quot;,&quot;given&quot;:&quot;Edward&quot;,&quot;parse-names&quot;:false,&quot;dropping-particle&quot;:&quot;&quot;,&quot;non-dropping-particle&quot;:&quot;&quot;},{&quot;family&quot;:&quot;Eyre-Walker&quot;,&quot;given&quot;:&quot;Adam&quot;,&quot;parse-names&quot;:false,&quot;dropping-particle&quot;:&quot;&quot;,&quot;non-dropping-particle&quot;:&quot;&quot;}],&quot;container-title&quot;:&quot;Proceedings of the Royal Society B: Biological Sciences&quot;,&quot;DOI&quot;:&quot;10.1098/rspb.2018.0789&quot;,&quot;ISSN&quot;:&quot;14712954&quot;,&quot;PMID&quot;:&quot;29899074&quot;,&quot;issued&quot;:{&quot;date-parts&quot;:[[2018,6,13]]},&quot;abstract&quot;:&quot;Generation time varies widely across organisms and is an important factor in the life cycle, life history and evolution of organisms. Although the doubling time (DT) has been estimated for many bacteria in the laboratory, it is nearly impossible to directly measure it in the natural environment. However, an estimate can be obtained by measuring the rate at which bacteria accumulate mutations per year in the wild and the rate at which they mutate per generation in the laboratory. If we assume the mutation rate per generation is the same in the wild and in the laboratory, and that all mutations in the wild are neutral, an assumption that we show is not very important, then an estimate of the DT can be obtained by dividing the latter by the former. We estimate the DT for five species of bacteria for which we have both an accumulation and a mutation rate estimate. We also infer the distribution of DTs across all bacteria from the distribution of the accumulation and mutation rates. Both analyses suggest that DTs for bacteria in the wild are substantially greater than those in the laboratory, that they vary by orders of magnitude between different species of bacteria and that a substantial fraction of bacteria double very slowly in the wild.&quot;,&quot;publisher&quot;:&quot;Royal Society Publishing&quot;,&quot;issue&quot;:&quot;1880&quot;,&quot;volume&quot;:&quot;285&quot;,&quot;container-title-short&quot;:&quot;&quot;},&quot;isTemporary&quot;:false,&quot;suppress-author&quot;:false,&quot;composite&quot;:false,&quot;author-only&quot;:false}]},{&quot;citationID&quot;:&quot;MENDELEY_CITATION_e74c470b-a6ef-4292-9deb-5287dc8b9431&quot;,&quot;properties&quot;:{&quot;noteIndex&quot;:0},&quot;isEdited&quot;:false,&quot;manualOverride&quot;:{&quot;isManuallyOverridden&quot;:true,&quot;citeprocText&quot;:&quot;(Kaevska et al., 2016)&quot;,&quot;manualOverrideText&quot;:&quot;(Kaevska et al., 2016&quot;},&quot;citationTag&quot;:&quot;MENDELEY_CITATION_v3_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&quot;,&quot;citationItems&quot;:[{&quot;id&quot;:&quot;49b8da1c-5083-3a78-b1ea-a20f6d3719db&quot;,&quot;itemData&quot;:{&quot;type&quot;:&quot;article-journal&quot;,&quot;id&quot;:&quot;49b8da1c-5083-3a78-b1ea-a20f6d3719db&quot;,&quot;title&quot;:&quot;Seasonal changes in microbial community composition in river water studied using 454-pyrosequencing&quot;,&quot;author&quot;:[{&quot;family&quot;:&quot;Kaevska&quot;,&quot;given&quot;:&quot;Marija&quot;,&quot;parse-names&quot;:false,&quot;dropping-particle&quot;:&quot;&quot;,&quot;non-dropping-particle&quot;:&quot;&quot;},{&quot;family&quot;:&quot;Videnska&quot;,&quot;given&quot;:&quot;Petra&quot;,&quot;parse-names&quot;:false,&quot;dropping-particle&quot;:&quot;&quot;,&quot;non-dropping-particle&quot;:&quot;&quot;},{&quot;family&quot;:&quot;Sedlar&quot;,&quot;given&quot;:&quot;Karel&quot;,&quot;parse-names&quot;:false,&quot;dropping-particle&quot;:&quot;&quot;,&quot;non-dropping-particle&quot;:&quot;&quot;},{&quot;family&quot;:&quot;Slana&quot;,&quot;given&quot;:&quot;Iva&quot;,&quot;parse-names&quot;:false,&quot;dropping-particle&quot;:&quot;&quot;,&quot;non-dropping-particle&quot;:&quot;&quot;}],&quot;container-title&quot;:&quot;SpringerPlus&quot;,&quot;DOI&quot;:&quot;10.1186/s40064-016-2043-6&quot;,&quot;ISSN&quot;:&quot;21931801&quot;,&quot;issued&quot;:{&quot;date-parts&quot;:[[2016,12,1]]},&quot;abstract&quot;:&quot;The aims of this study were to determine the microbial community in five rivers in the proximity of a city in the Czech Republic using 454-pyrosequencing, as well as to assess seasonal variability over the course of 1 year and to identify the factors influencing the structure of bacterial communities. Samples from five rivers around the city of Brno were obtained during four seasons and analysed using 454 pyrosequencing of the 16S rRNA gene. The core composition of bacterial communities consisted of Actinobacteria, Bacteroidetes, Proteobacteria, Firmicutes, Fusobacteria, TM7 and others. Our approach enabled us to more closely study the correlation between the abundance of different families and environmental factors. Overall, Actinobacteria negatively correlated with phosphorus, sulphate, dissolved particle and chloride levels. In contrast, Proteobacteria positively correlated with sulphate, dissolved particle, chloride, dissolved oxygen and nitrite levels. Future work should focus on the dynamics of bacterial communities present in river water and their relation to the overall stability of the water ecosystem.&quot;,&quot;publisher&quot;:&quot;SpringerOpen&quot;,&quot;issue&quot;:&quot;1&quot;,&quot;volume&quot;:&quot;5&quot;,&quot;container-title-short&quot;:&quot;Springerplus&quot;},&quot;isTemporary&quot;:false,&quot;suppress-author&quot;:false,&quot;composite&quot;:false,&quot;author-only&quot;:false}]},{&quot;citationID&quot;:&quot;MENDELEY_CITATION_a221dc84-1b9b-4957-a139-992116494340&quot;,&quot;properties&quot;:{&quot;noteIndex&quot;:0},&quot;isEdited&quot;:false,&quot;manualOverride&quot;:{&quot;isManuallyOverridden&quot;:true,&quot;citeprocText&quot;:&quot;(Liao et al., 2018)&quot;,&quot;manualOverrideText&quot;:&quot;; Liao et al., 2018)&quot;},&quot;citationTag&quot;:&quot;MENDELEY_CITATION_v3_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&quot;,&quot;citationItems&quot;:[{&quot;id&quot;:&quot;fa9b5da6-2238-3a8e-83a6-69a6a1e170e3&quot;,&quot;itemData&quot;:{&quot;type&quot;:&quot;article-journal&quot;,&quot;id&quot;:&quot;fa9b5da6-2238-3a8e-83a6-69a6a1e170e3&quot;,&quot;title&quot;:&quot;Integrating microbial biomass, composition and function to discern the level of anthropogenic activity in a river ecosystem&quot;,&quot;author&quot;:[{&quot;family&quot;:&quot;Liao&quot;,&quot;given&quot;:&quot;Kailingli&quot;,&quot;parse-names&quot;:false,&quot;dropping-particle&quot;:&quot;&quot;,&quot;non-dropping-particle&quot;:&quot;&quot;},{&quot;family&quot;:&quot;Bai&quot;,&quot;given&quot;:&quot;Yaohui&quot;,&quot;parse-names&quot;:false,&quot;dropping-particle&quot;:&quot;&quot;,&quot;non-dropping-particle&quot;:&quot;&quot;},{&quot;family&quot;:&quot;Huo&quot;,&quot;given&quot;:&quot;Yang&quot;,&quot;parse-names&quot;:false,&quot;dropping-particle&quot;:&quot;&quot;,&quot;non-dropping-particle&quot;:&quot;&quot;},{&quot;family&quot;:&quot;Jian&quot;,&quot;given&quot;:&quot;Zhiyu&quot;,&quot;parse-names&quot;:false,&quot;dropping-particle&quot;:&quot;&quot;,&quot;non-dropping-particle&quot;:&quot;&quot;},{&quot;family&quot;:&quot;Hu&quot;,&quot;given&quot;:&quot;Wanchao&quot;,&quot;parse-names&quot;:false,&quot;dropping-particle&quot;:&quot;&quot;,&quot;non-dropping-particle&quot;:&quot;&quot;},{&quot;family&quot;:&quot;Zhao&quot;,&quot;given&quot;:&quot;Chen&quot;,&quot;parse-names&quot;:false,&quot;dropping-particle&quot;:&quot;&quot;,&quot;non-dropping-particle&quot;:&quot;&quot;},{&quot;family&quot;:&quot;Qu&quot;,&quot;given&quot;:&quot;Jiuhui&quot;,&quot;parse-names&quot;:false,&quot;dropping-particle&quot;:&quot;&quot;,&quot;non-dropping-particle&quot;:&quot;&quot;}],&quot;container-title&quot;:&quot;Environment International&quot;,&quot;DOI&quot;:&quot;10.1016/j.envint.2018.04.003&quot;,&quot;ISSN&quot;:&quot;18736750&quot;,&quot;PMID&quot;:&quot;29679777&quot;,&quot;issued&quot;:{&quot;date-parts&quot;:[[2018,7,1]]},&quot;page&quot;:&quot;147-155&quot;,&quot;abstract&quot;:&quot;Anthropogenic activities (e.g., wastewater discharge and pesticide and fertilizer use) have considerable impact on the biotic properties of natural aquatic ecosystems, especially the microbial community and function. Microbes can respond to anthropogenic activities and are thus potential indicators of activity levels. Several reports have documented the impacts of anthropogenic activities on the variations in the microbial community, but the direct use of microbial community indices to discern anthropogenic activity levels remains limited. Here, we integrated flow cytometry, 16S rRNA sequencing, and natural organic matter metabolism determination to investigate microbial biomass, composition, and function in three areas along a gradient of anthropogenic disturbance (less-disturbed mountainous area, wastewater-discharge urban area, and pesticide and fertilizer used agricultural area) in a river ecosystem. Multiple statistical methods were used to explore the causal relationships between changes in environmental factors and microbial variation. Results showed that anthropogenic activities (e.g., wastewater discharge, pesticide and fertilizer use) facilitated bacterial production, affected dominant species distribution, and accelerated natural organic matter (NOM) metabolic rate by microbes. After screening the possible factors influencing the microbial community, we determined that cyanobacterial concentration could be a diagnostic indicator of nutrient levels. We also developed a NOM metabolic index to quantitatively reflect the holistic influence of nutrients and xenobiotics.&quot;,&quot;publisher&quot;:&quot;Elsevier Ltd&quot;,&quot;volume&quot;:&quot;116&quot;,&quot;container-title-short&quot;:&quot;Environ Int&quot;},&quot;isTemporary&quot;:false}]},{&quot;citationID&quot;:&quot;MENDELEY_CITATION_930cbd4d-15a2-4150-92b9-6db8c029117e&quot;,&quot;properties&quot;:{&quot;noteIndex&quot;:0},&quot;isEdited&quot;:false,&quot;manualOverride&quot;:{&quot;isManuallyOverridden&quot;:true,&quot;citeprocText&quot;:&quot;(Kaevska et al., 2016)&quot;,&quot;manualOverrideText&quot;:&quot;Kaevska et al. (2016)&quot;},&quot;citationTag&quot;:&quot;MENDELEY_CITATION_v3_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&quot;,&quot;citationItems&quot;:[{&quot;id&quot;:&quot;49b8da1c-5083-3a78-b1ea-a20f6d3719db&quot;,&quot;itemData&quot;:{&quot;type&quot;:&quot;article-journal&quot;,&quot;id&quot;:&quot;49b8da1c-5083-3a78-b1ea-a20f6d3719db&quot;,&quot;title&quot;:&quot;Seasonal changes in microbial community composition in river water studied using 454-pyrosequencing&quot;,&quot;author&quot;:[{&quot;family&quot;:&quot;Kaevska&quot;,&quot;given&quot;:&quot;Marija&quot;,&quot;parse-names&quot;:false,&quot;dropping-particle&quot;:&quot;&quot;,&quot;non-dropping-particle&quot;:&quot;&quot;},{&quot;family&quot;:&quot;Videnska&quot;,&quot;given&quot;:&quot;Petra&quot;,&quot;parse-names&quot;:false,&quot;dropping-particle&quot;:&quot;&quot;,&quot;non-dropping-particle&quot;:&quot;&quot;},{&quot;family&quot;:&quot;Sedlar&quot;,&quot;given&quot;:&quot;Karel&quot;,&quot;parse-names&quot;:false,&quot;dropping-particle&quot;:&quot;&quot;,&quot;non-dropping-particle&quot;:&quot;&quot;},{&quot;family&quot;:&quot;Slana&quot;,&quot;given&quot;:&quot;Iva&quot;,&quot;parse-names&quot;:false,&quot;dropping-particle&quot;:&quot;&quot;,&quot;non-dropping-particle&quot;:&quot;&quot;}],&quot;container-title&quot;:&quot;SpringerPlus&quot;,&quot;DOI&quot;:&quot;10.1186/s40064-016-2043-6&quot;,&quot;ISSN&quot;:&quot;21931801&quot;,&quot;issued&quot;:{&quot;date-parts&quot;:[[2016,12,1]]},&quot;abstract&quot;:&quot;The aims of this study were to determine the microbial community in five rivers in the proximity of a city in the Czech Republic using 454-pyrosequencing, as well as to assess seasonal variability over the course of 1 year and to identify the factors influencing the structure of bacterial communities. Samples from five rivers around the city of Brno were obtained during four seasons and analysed using 454 pyrosequencing of the 16S rRNA gene. The core composition of bacterial communities consisted of Actinobacteria, Bacteroidetes, Proteobacteria, Firmicutes, Fusobacteria, TM7 and others. Our approach enabled us to more closely study the correlation between the abundance of different families and environmental factors. Overall, Actinobacteria negatively correlated with phosphorus, sulphate, dissolved particle and chloride levels. In contrast, Proteobacteria positively correlated with sulphate, dissolved particle, chloride, dissolved oxygen and nitrite levels. Future work should focus on the dynamics of bacterial communities present in river water and their relation to the overall stability of the water ecosystem.&quot;,&quot;publisher&quot;:&quot;SpringerOpen&quot;,&quot;issue&quot;:&quot;1&quot;,&quot;volume&quot;:&quot;5&quot;,&quot;container-title-short&quot;:&quot;Springerplus&quot;},&quot;isTemporary&quot;:false,&quot;suppress-author&quot;:false,&quot;composite&quot;:false,&quot;author-only&quot;:false}]},{&quot;citationID&quot;:&quot;MENDELEY_CITATION_5f7d3fc2-1c20-4b24-8f1a-625b813d40a1&quot;,&quot;properties&quot;:{&quot;noteIndex&quot;:0},&quot;isEdited&quot;:false,&quot;manualOverride&quot;:{&quot;isManuallyOverridden&quot;:false,&quot;citeprocText&quot;:&quot;(Ortiz-Burgos, 2016)&quot;,&quot;manualOverrideText&quot;:&quot;&quot;},&quot;citationTag&quot;:&quot;MENDELEY_CITATION_v3_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&quot;,&quot;citationItems&quot;:[{&quot;id&quot;:&quot;7a9cf54f-68c9-3300-89b1-41d9cf1567e4&quot;,&quot;itemData&quot;:{&quot;type&quot;:&quot;chapter&quot;,&quot;id&quot;:&quot;7a9cf54f-68c9-3300-89b1-41d9cf1567e4&quot;,&quot;title&quot;:&quot;Shannon-Weaver Diversity Index&quot;,&quot;author&quot;:[{&quot;family&quot;:&quot;Ortiz-Burgos&quot;,&quot;given&quot;:&quot;Selene&quot;,&quot;parse-names&quot;:false,&quot;dropping-particle&quot;:&quot;&quot;,&quot;non-dropping-particle&quot;:&quot;&quot;}],&quot;container-title&quot;:&quot;Encyclopedia of Estuaries&quot;,&quot;editor&quot;:[{&quot;family&quot;:&quot;Kennish&quot;,&quot;given&quot;:&quot;Michael J&quot;,&quot;parse-names&quot;:false,&quot;dropping-particle&quot;:&quot;&quot;,&quot;non-dropping-particle&quot;:&quot;&quot;}],&quot;DOI&quot;:&quot;10.1007/978-94-017-8801-4_233&quot;,&quot;ISBN&quot;:&quot;978-94-017-8801-4&quot;,&quot;URL&quot;:&quot;https://doi.org/10.1007/978-94-017-8801-4_233&quot;,&quot;issued&quot;:{&quot;date-parts&quot;:[[2016]]},&quot;publisher-place&quot;:&quot;Dordrecht&quot;,&quot;page&quot;:&quot;572-573&quot;,&quot;publisher&quot;:&quot;Springer Netherlands&quot;,&quot;container-title-short&quot;:&quot;&quot;},&quot;isTemporary&quot;:false,&quot;suppress-author&quot;:false,&quot;composite&quot;:false,&quot;author-only&quot;:false}]},{&quot;citationID&quot;:&quot;MENDELEY_CITATION_6e45078e-ff27-41dd-a954-a54d5fc7e686&quot;,&quot;properties&quot;:{&quot;noteIndex&quot;:0},&quot;isEdited&quot;:false,&quot;manualOverride&quot;:{&quot;isManuallyOverridden&quot;:false,&quot;citeprocText&quot;:&quot;(Dong et al., 2023; Y. Zhang et al., 2023)&quot;,&quot;manualOverrideText&quot;:&quot;&quot;},&quot;citationTag&quot;:&quot;MENDELEY_CITATION_v3_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&quot;,&quot;citationItems&quot;:[{&quot;id&quot;:&quot;b3a4155f-66e5-35ff-ba05-5f44b150bee7&quot;,&quot;itemData&quot;:{&quot;type&quot;:&quot;article-journal&quot;,&quot;id&quot;:&quot;b3a4155f-66e5-35ff-ba05-5f44b150bee7&quot;,&quot;title&quot;:&quot;Seasonal and Spatial Variations of Bacterial Community Structure in the Bailang River Estuary&quot;,&quot;author&quot;:[{&quot;family&quot;:&quot;Dong&quot;,&quot;given&quot;:&quot;Wenxun&quot;,&quot;parse-names&quot;:false,&quot;dropping-particle&quot;:&quot;&quot;,&quot;non-dropping-particle&quot;:&quot;&quot;},{&quot;family&quot;:&quot;Cui&quot;,&quot;given&quot;:&quot;Zhengguo&quot;,&quot;parse-names&quot;:false,&quot;dropping-particle&quot;:&quot;&quot;,&quot;non-dropping-particle&quot;:&quot;&quot;},{&quot;family&quot;:&quot;Zhao&quot;,&quot;given&quot;:&quot;Mengjuan&quot;,&quot;parse-names&quot;:false,&quot;dropping-particle&quot;:&quot;&quot;,&quot;non-dropping-particle&quot;:&quot;&quot;},{&quot;family&quot;:&quot;Li&quot;,&quot;given&quot;:&quot;Junfeng&quot;,&quot;parse-names&quot;:false,&quot;dropping-particle&quot;:&quot;&quot;,&quot;non-dropping-particle&quot;:&quot;&quot;}],&quot;container-title&quot;:&quot;Journal of Marine Science and Engineering&quot;,&quot;DOI&quot;:&quot;10.3390/jmse11040825&quot;,&quot;ISSN&quot;:&quot;20771312&quot;,&quot;issued&quot;:{&quot;date-parts&quot;:[[2023,4,1]]},&quot;abstract&quot;:&quot;Planktonic cells are a vital part of biogeochemical nutrient cycling and play an extremely important role in maintaining the balance of water ecosystems. In this study, surface water samples were collected in three seasons (spring, summer, and winter) 10 km along the estuary of the Bailang River to assess the relationship between environmental factors and the bacterial community structure, which was determined by high-throughput sequencing. The physicochemical properties of the samples, including the pH, salinity, and inorganic nitrogen (NH4+, NO3−, and NO2−), exhibited significant seasonal variations, and the diversity and structure of the bacterial community also varied seasonally. A redundancy analysis showed that the inorganic nitrogen (NH4+, NO3−, NO2−), pH, and salinity are key factors in shaping the bacterial community composition. Among the different seasons, the core taxa of bacterial communities were the same, and Actinobacteria, Cyanobacteria, and Proteobacteria were the key components during the three seasons. The bacterial diversity and structure also varied seasonally, but there were no significant differences in spatial composition. Based on a phylogenetic investigation of communities by reconstruction of unobserved states analysis, nitrogen-cycle-related processes include four dominant processes: nitrogen mineralization, nitrogen fixation, dissimilatory nitrate reduction, and denitrification. These results suggest that the bacterial community structure in the waters of the Bailang River estuary is subject to seasonal rather than spatial variation. These findings provide new evidence for studies of the seasonal variation of bacterial communities in estuaries.&quot;,&quot;publisher&quot;:&quot;MDPI&quot;,&quot;issue&quot;:&quot;4&quot;,&quot;volume&quot;:&quot;11&quot;,&quot;container-title-short&quot;:&quot;J Mar Sci Eng&quot;},&quot;isTemporary&quot;:false,&quot;suppress-author&quot;:false,&quot;composite&quot;:false,&quot;author-only&quot;:false},{&quot;id&quot;:&quot;d4dd6d60-b7a0-31ef-b4df-d0a2987c16d9&quot;,&quot;itemData&quot;:{&quot;type&quot;:&quot;article-journal&quot;,&quot;id&quot;:&quot;d4dd6d60-b7a0-31ef-b4df-d0a2987c16d9&quot;,&quot;title&quot;:&quot;Temporal and Spatial Variation Characteristics and Influencing Factors of Bacterial Community in Urban Landscape Lakes&quot;,&quot;author&quot;:[{&quot;family&quot;:&quot;Zhang&quot;,&quot;given&quot;:&quot;Yutong&quot;,&quot;parse-names&quot;:false,&quot;dropping-particle&quot;:&quot;&quot;,&quot;non-dropping-particle&quot;:&quot;&quot;},{&quot;family&quot;:&quot;Wang&quot;,&quot;given&quot;:&quot;Min&quot;,&quot;parse-names&quot;:false,&quot;dropping-particle&quot;:&quot;&quot;,&quot;non-dropping-particle&quot;:&quot;&quot;},{&quot;family&quot;:&quot;Cheng&quot;,&quot;given&quot;:&quot;Wen&quot;,&quot;parse-names&quot;:false,&quot;dropping-particle&quot;:&quot;&quot;,&quot;non-dropping-particle&quot;:&quot;&quot;},{&quot;family&quot;:&quot;Huang&quot;,&quot;given&quot;:&quot;Chen&quot;,&quot;parse-names&quot;:false,&quot;dropping-particle&quot;:&quot;&quot;,&quot;non-dropping-particle&quot;:&quot;&quot;},{&quot;family&quot;:&quot;Ren&quot;,&quot;given&quot;:&quot;Jiehui&quot;,&quot;parse-names&quot;:false,&quot;dropping-particle&quot;:&quot;&quot;,&quot;non-dropping-particle&quot;:&quot;&quot;},{&quot;family&quot;:&quot;Zhai&quot;,&quot;given&quot;:&quot;Hongqin&quot;,&quot;parse-names&quot;:false,&quot;dropping-particle&quot;:&quot;&quot;,&quot;non-dropping-particle&quot;:&quot;&quot;},{&quot;family&quot;:&quot;Niu&quot;,&quot;given&quot;:&quot;Li&quot;,&quot;parse-names&quot;:false,&quot;dropping-particle&quot;:&quot;&quot;,&quot;non-dropping-particle&quot;:&quot;&quot;}],&quot;container-title&quot;:&quot;Microbial Ecology&quot;,&quot;DOI&quot;:&quot;10.1007/s00248-023-02249-z&quot;,&quot;ISSN&quot;:&quot;1432184X&quot;,&quot;issued&quot;:{&quot;date-parts&quot;:[[2023,11,1]]},&quot;page&quot;:&quot;2424-2435&quot;,&quot;abstract&quot;:&quot;Urban landscape lakes are closely related to human activity, but there are limited studies on their bacterial community characteristics and risks to human health. In this study, four different types of urban landscape lakes in Xi’an were selected, and the bacterial community structures in different seasons were analyzed by Illumina Nova high-throughput sequencing technology. Seasonal variations in bacterial communities were analyzed by linear discriminant analysis, STAMP difference analysis, and nonmetric multidimensional scaling. Redundancy analysis was used to investigate the influencing factors. Furthermore, the metabolic functions of bacterial communities were predicted by Tax4Fun. There were clear seasonal differences in the α-diversity of bacteria, with bacterial diversity being higher in winter than in summer in the four urban landscape lakes, and the diversity of different water sources was different; the distributions of Proteobacteria, Actinobacteria, Chloroflexi, and Verrucomicrobia had significant seasonal differences; and the dominant bacteria at the genus level had obvious temporal and spatial differences. Furthermore, a variety of environmental factors had an impact on bacterial communities, and temperature, DO, and nitrogen were the primary factors affecting the seasonal variation in bacteria. There are also significant seasonal differences in the metabolic functions of bacterial communities. These results are helpful for understanding the current status of bacteria in the aquatic environments of such urban landscape lakes.&quot;,&quot;publisher&quot;:&quot;Springer&quot;,&quot;issue&quot;:&quot;4&quot;,&quot;volume&quot;:&quot;86&quot;,&quot;container-title-short&quot;:&quot;Microb Ecol&quot;},&quot;isTemporary&quot;:false}]},{&quot;citationID&quot;:&quot;MENDELEY_CITATION_f1082387-48e3-446f-b23b-d90839714678&quot;,&quot;properties&quot;:{&quot;noteIndex&quot;:0},&quot;isEdited&quot;:false,&quot;manualOverride&quot;:{&quot;isManuallyOverridden&quot;:true,&quot;citeprocText&quot;:&quot;(Rodríguez-Ramos et al., 2023)&quot;,&quot;manualOverrideText&quot;:&quot;Rodríguez-Ramos et al., 2023),&quot;},&quot;citationTag&quot;:&quot;MENDELEY_CITATION_v3_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&quot;,&quot;citationItems&quot;:[{&quot;id&quot;:&quot;fb4e39a3-c0cc-3ecc-a6c2-71bffac1c691&quot;,&quot;itemData&quot;:{&quot;type&quot;:&quot;article-journal&quot;,&quot;id&quot;:&quot;fb4e39a3-c0cc-3ecc-a6c2-71bffac1c691&quot;,&quot;title&quot;:&quot;Spatial and temporal metagenomics of river compartments reveals viral community dynamics in an urban impacted stream&quot;,&quot;author&quot;:[{&quot;family&quot;:&quot;Rodríguez-Ramos&quot;,&quot;given&quot;:&quot;Josué&quot;,&quot;parse-names&quot;:false,&quot;dropping-particle&quot;:&quot;&quot;,&quot;non-dropping-particle&quot;:&quot;&quot;},{&quot;family&quot;:&quot;Oliverio&quot;,&quot;given&quot;:&quot;Angela&quot;,&quot;parse-names&quot;:false,&quot;dropping-particle&quot;:&quot;&quot;,&quot;non-dropping-particle&quot;:&quot;&quot;},{&quot;family&quot;:&quot;Borton&quot;,&quot;given&quot;:&quot;Mikayla A.&quot;,&quot;parse-names&quot;:false,&quot;dropping-particle&quot;:&quot;&quot;,&quot;non-dropping-particle&quot;:&quot;&quot;},{&quot;family&quot;:&quot;Danczak&quot;,&quot;given&quot;:&quot;Robert&quot;,&quot;parse-names&quot;:false,&quot;dropping-particle&quot;:&quot;&quot;,&quot;non-dropping-particle&quot;:&quot;&quot;},{&quot;family&quot;:&quot;Mueller&quot;,&quot;given&quot;:&quot;Birgit M.&quot;,&quot;parse-names&quot;:false,&quot;dropping-particle&quot;:&quot;&quot;,&quot;non-dropping-particle&quot;:&quot;&quot;},{&quot;family&quot;:&quot;Schulz&quot;,&quot;given&quot;:&quot;Hanna&quot;,&quot;parse-names&quot;:false,&quot;dropping-particle&quot;:&quot;&quot;,&quot;non-dropping-particle&quot;:&quot;&quot;},{&quot;family&quot;:&quot;Ellenbogen&quot;,&quot;given&quot;:&quot;Jared&quot;,&quot;parse-names&quot;:false,&quot;dropping-particle&quot;:&quot;&quot;,&quot;non-dropping-particle&quot;:&quot;&quot;},{&quot;family&quot;:&quot;Flynn&quot;,&quot;given&quot;:&quot;Rory M.&quot;,&quot;parse-names&quot;:false,&quot;dropping-particle&quot;:&quot;&quot;,&quot;non-dropping-particle&quot;:&quot;&quot;},{&quot;family&quot;:&quot;Daly&quot;,&quot;given&quot;:&quot;Rebecca A.&quot;,&quot;parse-names&quot;:false,&quot;dropping-particle&quot;:&quot;&quot;,&quot;non-dropping-particle&quot;:&quot;&quot;},{&quot;family&quot;:&quot;Schopflin&quot;,&quot;given&quot;:&quot;LeAundra&quot;,&quot;parse-names&quot;:false,&quot;dropping-particle&quot;:&quot;&quot;,&quot;non-dropping-particle&quot;:&quot;&quot;},{&quot;family&quot;:&quot;Shaffer&quot;,&quot;given&quot;:&quot;Michael&quot;,&quot;parse-names&quot;:false,&quot;dropping-particle&quot;:&quot;&quot;,&quot;non-dropping-particle&quot;:&quot;&quot;},{&quot;family&quot;:&quot;Goldman&quot;,&quot;given&quot;:&quot;Amy&quot;,&quot;parse-names&quot;:false,&quot;dropping-particle&quot;:&quot;&quot;,&quot;non-dropping-particle&quot;:&quot;&quot;},{&quot;family&quot;:&quot;Lewandowski&quot;,&quot;given&quot;:&quot;Joerg&quot;,&quot;parse-names&quot;:false,&quot;dropping-particle&quot;:&quot;&quot;,&quot;non-dropping-particle&quot;:&quot;&quot;},{&quot;family&quot;:&quot;Stegen&quot;,&quot;given&quot;:&quot;James C.&quot;,&quot;parse-names&quot;:false,&quot;dropping-particle&quot;:&quot;&quot;,&quot;non-dropping-particle&quot;:&quot;&quot;},{&quot;family&quot;:&quot;Wrighton&quot;,&quot;given&quot;:&quot;Kelly C.&quot;,&quot;parse-names&quot;:false,&quot;dropping-particle&quot;:&quot;&quot;,&quot;non-dropping-particle&quot;:&quot;&quot;}],&quot;container-title&quot;:&quot;Frontiers in Microbiomes&quot;,&quot;DOI&quot;:&quot;10.3389/frmbi.2023.1199766&quot;,&quot;issued&quot;:{&quot;date-parts&quot;:[[2023,8,9]]},&quot;abstract&quot;:&quot; Although river ecosystems constitute a small fraction of Earth’s total area, they are critical modulators of microbially and virally orchestrated global biogeochemical cycles. However, most studies either use data that is not spatially resolved or is collected at timepoints that do not reflect the short life cycles of microorganisms. To address this gap, we assessed how viral and microbial communities change over a 48-hour period by sampling surface water and pore water compartments of the wastewater-impacted River Erpe in Germany. We sampled every 3 hours resulting in 32 samples for which we obtained metagenomes along with geochemical and metabolite measurements. From our metagenomes, we identified 6,500 viral and 1,033 microbial metagenome assembled genomes (MAGs) and found distinct community membership and abundance associated with each river compartment (e.g., Competibacteraceae in surfacewater and Sulfurimonadaceae in pore water). We show that 17% of our viral MAGs clustered to viruses from other ecosystems like wastewater treatment plants and rivers. Our results also indicated that 70% of the viral community was persistent in surface waters, whereas only 13% were persistent in the pore waters taken from the hyporheic zone. Finally, we predicted linkages between 73 viral genomes and 38 microbial genomes. These putatively linked hosts included members of the Competibacteraceae , which we suggest are potential contributors to river carbon and nitrogen cycling via denitrification and nitrogen fixation. Together, these findings demonstrate that members of the surface water microbiome from this urban river are stable over multiple diurnal cycles. These temporal insights raise important considerations for ecosystem models attempting to constrain dynamics of river biogeochemical cycles. &quot;,&quot;publisher&quot;:&quot;Frontiers Media SA&quot;,&quot;volume&quot;:&quot;2&quot;,&quot;container-title-short&quot;:&quot;&quot;},&quot;isTemporary&quot;:false}]},{&quot;citationID&quot;:&quot;MENDELEY_CITATION_08771b22-2f47-407c-864a-2bf77d052490&quot;,&quot;properties&quot;:{&quot;noteIndex&quot;:0},&quot;isEdited&quot;:false,&quot;manualOverride&quot;:{&quot;isManuallyOverridden&quot;:false,&quot;citeprocText&quot;:&quot;(Z. Liu et al., 2022; URycki et al., 2020)&quot;,&quot;manualOverrideText&quot;:&quot;&quot;},&quot;citationTag&quot;:&quot;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&quot;,&quot;citationItems&quot;:[{&quot;id&quot;:&quot;22811ff6-bb4a-3425-9728-dce2665f78c4&quot;,&quot;itemData&quot;:{&quot;type&quot;:&quot;article-journal&quot;,&quot;id&quot;:&quot;22811ff6-bb4a-3425-9728-dce2665f78c4&quot;,&quot;title&quot;:&quot;River Microbiome Composition Reflects Macroscale Climatic and Geomorphic Differences in Headwater Streams&quot;,&quot;author&quot;:[{&quot;family&quot;:&quot;URycki&quot;,&quot;given&quot;:&quot;Dawn R.&quot;,&quot;parse-names&quot;:false,&quot;dropping-particle&quot;:&quot;&quot;,&quot;non-dropping-particle&quot;:&quot;&quot;},{&quot;family&quot;:&quot;Good&quot;,&quot;given&quot;:&quot;Stephen P.&quot;,&quot;parse-names&quot;:false,&quot;dropping-particle&quot;:&quot;&quot;,&quot;non-dropping-particle&quot;:&quot;&quot;},{&quot;family&quot;:&quot;Crump&quot;,&quot;given&quot;:&quot;Byron C.&quot;,&quot;parse-names&quot;:false,&quot;dropping-particle&quot;:&quot;&quot;,&quot;non-dropping-particle&quot;:&quot;&quot;},{&quot;family&quot;:&quot;Chadwick&quot;,&quot;given&quot;:&quot;Jessica&quot;,&quot;parse-names&quot;:false,&quot;dropping-particle&quot;:&quot;&quot;,&quot;non-dropping-particle&quot;:&quot;&quot;},{&quot;family&quot;:&quot;Jones&quot;,&quot;given&quot;:&quot;Gerrad D.&quot;,&quot;parse-names&quot;:false,&quot;dropping-particle&quot;:&quot;&quot;,&quot;non-dropping-particle&quot;:&quot;&quot;}],&quot;container-title&quot;:&quot;Frontiers in Water&quot;,&quot;DOI&quot;:&quot;10.3389/frwa.2020.574728&quot;,&quot;ISSN&quot;:&quot;26249375&quot;,&quot;issued&quot;:{&quot;date-parts&quot;:[[2020,11,19]]},&quot;abstract&quot;:&quot;Maintaining the quality and quantity of water resources in light of complex changes in climate, human land use, and ecosystem composition requires detailed understanding of ecohydrologic function within catchments, yet monitoring relevant upstream characteristics can be challenging. In this study, we investigate how variability in riverine microbial communities can be used to monitor the climate, geomorphology, land-cover, and human development of watersheds. We collected streamwater DNA fragments and used 16S rRNA sequencing to profile microbiomes from headwaters to outlets of the Willamette and Deschutes basins, two large watersheds prototypical of the U.S. Pacific Northwest region. In the temperate, north-south oriented Willamette basin, microbial community composition correlated most strongly with geomorphic characteristics (mean Mantel test statistic r = 0.19). Percentage of forest and shrublands (r = 0.34) and latitude (r = 0.41) were among the strongest correlates with microbial community composition. In the arid Deschutes basin, however, climatic characteristics were the most strongly correlated to microbial community composition (e.g., r = 0.11). In headwater sub-catchments of both watersheds, microbial community assemblages correlated with catchment-scale climate, geomorphology, and land-cover (r = 0.46, 0.38, and 0.28, respectively), but these relationships were weaker downstream. Development-related characteristics were not correlated with microbial community composition in either watershed or in small or large sub-catchments. Our results build on previous work relating streamwater microbiomes to hydrologic regime and demonstrate that microbial DNA in headwater streams additionally reflects the structural configuration of landscapes as well as other natural and anthropogenic processes upstream. Our results offer an encouraging indication that streamwater microbiomes not only carry information about microbial ecology, but also can be useful tools for monitoring multiple upstream watershed characteristics.&quot;,&quot;publisher&quot;:&quot;Frontiers Media S.A.&quot;,&quot;volume&quot;:&quot;2&quot;,&quot;container-title-short&quot;:&quot;&quot;},&quot;isTemporary&quot;:false,&quot;suppress-author&quot;:false,&quot;composite&quot;:false,&quot;author-only&quot;:false},{&quot;id&quot;:&quot;e9d39f37-473a-35b0-bf13-0e2f91c47724&quot;,&quot;itemData&quot;:{&quot;type&quot;:&quot;article-journal&quot;,&quot;id&quot;:&quot;e9d39f37-473a-35b0-bf13-0e2f91c47724&quot;,&quot;title&quot;:&quot;Meter-scale variation within a single transect demands attention to taxon accumulation curves in riverine microbiome studies&quot;,&quot;author&quot;:[{&quot;family&quot;:&quot;Liu&quot;,&quot;given&quot;:&quot;Zhang&quot;,&quot;parse-names&quot;:false,&quot;dropping-particle&quot;:&quot;&quot;,&quot;non-dropping-particle&quot;:&quot;&quot;},{&quot;family&quot;:&quot;Zhang&quot;,&quot;given&quot;:&quot;Lin&quot;,&quot;parse-names&quot;:false,&quot;dropping-particle&quot;:&quot;&quot;,&quot;non-dropping-particle&quot;:&quot;&quot;},{&quot;family&quot;:&quot;Knouft&quot;,&quot;given&quot;:&quot;Jason H.&quot;,&quot;parse-names&quot;:false,&quot;dropping-particle&quot;:&quot;&quot;,&quot;non-dropping-particle&quot;:&quot;&quot;},{&quot;family&quot;:&quot;Ling&quot;,&quot;given&quot;:&quot;Fangqiong&quot;,&quot;parse-names&quot;:false,&quot;dropping-particle&quot;:&quot;&quot;,&quot;non-dropping-particle&quot;:&quot;&quot;}],&quot;container-title&quot;:&quot;Frontiers of Environmental Science and Engineering&quot;,&quot;container-title-short&quot;:&quot;Front Environ Sci Eng&quot;,&quot;DOI&quot;:&quot;10.1007/s11783-022-1543-6&quot;,&quot;ISSN&quot;:&quot;2095221X&quot;,&quot;issued&quot;:{&quot;date-parts&quot;:[[2022,5,1]]},&quot;abstract&quot;:&quot;Microbial communities inhabiting river ecosystems play crucial roles in global biogeochemical cycling and pollution attenuation. Spatial variations in local microbial assemblages are important for detailed understanding of community assembly and developing robust biodiversity sampling strategies. Here, we intensely analyzed twenty water samples collected from a one-meter spaced transect from the near-shore to the near-center in the Meramec River in eastern Missouri, USA and examined the microbial community composition with 16S rRNA gene amplicon sequencing. Riverine microbiomes across the transect exhibited extremely high similarity, with Pearson’s correlation coefficients above 0.9 for all pairwise community composition comparisons. However, despite the high similarity, PERMANOVA revealed significant spatial differences between near-shore and near-center communities (p = 0.001). Sloan’s neutral model simulations revealed that within-transect community composition variation was largely explained by demographic stochasticity (R2 = 0.89). Despite being primarily explained by neutral processes, LefSe analyses also revealed taxa from ten families of which relative abundances differed directionally from the bank to the river center, indicating an additional role of environmental filtering. Notably, the local variations within a river transect can have profound impacts on the documentation of alpha diversity. Taxon-accumulation curves indicated that even twenty samples did not fully saturate the sampling effort at the genus level, yet four, six and seven samples were able to capture 80% of the phylum-level, family-level, and genus-level diversity, respectively. This study for the first time reveals hyperlocal variations in riverine microbiomes and their assembly mechanisms, demanding attention to more robust sampling strategies for documenting microbial diversity in riverine systems. [Figure not available: see fulltext.]&quot;,&quot;publisher&quot;:&quot;Higher Education Press Limited Company&quot;,&quot;issue&quot;:&quot;5&quot;,&quot;volume&quot;:&quot;16&quot;},&quot;isTemporary&quot;:false}]},{&quot;citationID&quot;:&quot;MENDELEY_CITATION_016251a7-4031-428a-b2a0-6e7fcf1dd003&quot;,&quot;properties&quot;:{&quot;noteIndex&quot;:0},&quot;isEdited&quot;:false,&quot;manualOverride&quot;:{&quot;isManuallyOverridden&quot;:false,&quot;citeprocText&quot;:&quot;(URycki et al., 2020)&quot;,&quot;manualOverrideText&quot;:&quot;&quot;},&quot;citationTag&quot;:&quot;MENDELEY_CITATION_v3_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&quot;,&quot;citationItems&quot;:[{&quot;id&quot;:&quot;22811ff6-bb4a-3425-9728-dce2665f78c4&quot;,&quot;itemData&quot;:{&quot;type&quot;:&quot;article-journal&quot;,&quot;id&quot;:&quot;22811ff6-bb4a-3425-9728-dce2665f78c4&quot;,&quot;title&quot;:&quot;River Microbiome Composition Reflects Macroscale Climatic and Geomorphic Differences in Headwater Streams&quot;,&quot;author&quot;:[{&quot;family&quot;:&quot;URycki&quot;,&quot;given&quot;:&quot;Dawn R.&quot;,&quot;parse-names&quot;:false,&quot;dropping-particle&quot;:&quot;&quot;,&quot;non-dropping-particle&quot;:&quot;&quot;},{&quot;family&quot;:&quot;Good&quot;,&quot;given&quot;:&quot;Stephen P.&quot;,&quot;parse-names&quot;:false,&quot;dropping-particle&quot;:&quot;&quot;,&quot;non-dropping-particle&quot;:&quot;&quot;},{&quot;family&quot;:&quot;Crump&quot;,&quot;given&quot;:&quot;Byron C.&quot;,&quot;parse-names&quot;:false,&quot;dropping-particle&quot;:&quot;&quot;,&quot;non-dropping-particle&quot;:&quot;&quot;},{&quot;family&quot;:&quot;Chadwick&quot;,&quot;given&quot;:&quot;Jessica&quot;,&quot;parse-names&quot;:false,&quot;dropping-particle&quot;:&quot;&quot;,&quot;non-dropping-particle&quot;:&quot;&quot;},{&quot;family&quot;:&quot;Jones&quot;,&quot;given&quot;:&quot;Gerrad D.&quot;,&quot;parse-names&quot;:false,&quot;dropping-particle&quot;:&quot;&quot;,&quot;non-dropping-particle&quot;:&quot;&quot;}],&quot;container-title&quot;:&quot;Frontiers in Water&quot;,&quot;DOI&quot;:&quot;10.3389/frwa.2020.574728&quot;,&quot;ISSN&quot;:&quot;26249375&quot;,&quot;issued&quot;:{&quot;date-parts&quot;:[[2020,11,19]]},&quot;abstract&quot;:&quot;Maintaining the quality and quantity of water resources in light of complex changes in climate, human land use, and ecosystem composition requires detailed understanding of ecohydrologic function within catchments, yet monitoring relevant upstream characteristics can be challenging. In this study, we investigate how variability in riverine microbial communities can be used to monitor the climate, geomorphology, land-cover, and human development of watersheds. We collected streamwater DNA fragments and used 16S rRNA sequencing to profile microbiomes from headwaters to outlets of the Willamette and Deschutes basins, two large watersheds prototypical of the U.S. Pacific Northwest region. In the temperate, north-south oriented Willamette basin, microbial community composition correlated most strongly with geomorphic characteristics (mean Mantel test statistic r = 0.19). Percentage of forest and shrublands (r = 0.34) and latitude (r = 0.41) were among the strongest correlates with microbial community composition. In the arid Deschutes basin, however, climatic characteristics were the most strongly correlated to microbial community composition (e.g., r = 0.11). In headwater sub-catchments of both watersheds, microbial community assemblages correlated with catchment-scale climate, geomorphology, and land-cover (r = 0.46, 0.38, and 0.28, respectively), but these relationships were weaker downstream. Development-related characteristics were not correlated with microbial community composition in either watershed or in small or large sub-catchments. Our results build on previous work relating streamwater microbiomes to hydrologic regime and demonstrate that microbial DNA in headwater streams additionally reflects the structural configuration of landscapes as well as other natural and anthropogenic processes upstream. Our results offer an encouraging indication that streamwater microbiomes not only carry information about microbial ecology, but also can be useful tools for monitoring multiple upstream watershed characteristics.&quot;,&quot;publisher&quot;:&quot;Frontiers Media S.A.&quot;,&quot;volume&quot;:&quot;2&quot;,&quot;container-title-short&quot;:&quot;&quot;},&quot;isTemporary&quot;:false,&quot;suppress-author&quot;:false,&quot;composite&quot;:false,&quot;author-only&quot;:false}]},{&quot;citationID&quot;:&quot;MENDELEY_CITATION_93e1f10b-73e8-45ca-ab93-3c7e1269b27a&quot;,&quot;properties&quot;:{&quot;noteIndex&quot;:0},&quot;isEdited&quot;:false,&quot;manualOverride&quot;:{&quot;isManuallyOverridden&quot;:false,&quot;citeprocText&quot;:&quot;(Kaevska et al., 2016)&quot;,&quot;manualOverrideText&quot;:&quot;&quot;},&quot;citationTag&quot;:&quot;MENDELEY_CITATION_v3_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&quot;,&quot;citationItems&quot;:[{&quot;id&quot;:&quot;49b8da1c-5083-3a78-b1ea-a20f6d3719db&quot;,&quot;itemData&quot;:{&quot;type&quot;:&quot;article-journal&quot;,&quot;id&quot;:&quot;49b8da1c-5083-3a78-b1ea-a20f6d3719db&quot;,&quot;title&quot;:&quot;Seasonal changes in microbial community composition in river water studied using 454-pyrosequencing&quot;,&quot;author&quot;:[{&quot;family&quot;:&quot;Kaevska&quot;,&quot;given&quot;:&quot;Marija&quot;,&quot;parse-names&quot;:false,&quot;dropping-particle&quot;:&quot;&quot;,&quot;non-dropping-particle&quot;:&quot;&quot;},{&quot;family&quot;:&quot;Videnska&quot;,&quot;given&quot;:&quot;Petra&quot;,&quot;parse-names&quot;:false,&quot;dropping-particle&quot;:&quot;&quot;,&quot;non-dropping-particle&quot;:&quot;&quot;},{&quot;family&quot;:&quot;Sedlar&quot;,&quot;given&quot;:&quot;Karel&quot;,&quot;parse-names&quot;:false,&quot;dropping-particle&quot;:&quot;&quot;,&quot;non-dropping-particle&quot;:&quot;&quot;},{&quot;family&quot;:&quot;Slana&quot;,&quot;given&quot;:&quot;Iva&quot;,&quot;parse-names&quot;:false,&quot;dropping-particle&quot;:&quot;&quot;,&quot;non-dropping-particle&quot;:&quot;&quot;}],&quot;container-title&quot;:&quot;SpringerPlus&quot;,&quot;container-title-short&quot;:&quot;Springerplus&quot;,&quot;DOI&quot;:&quot;10.1186/s40064-016-2043-6&quot;,&quot;ISSN&quot;:&quot;21931801&quot;,&quot;issued&quot;:{&quot;date-parts&quot;:[[2016,12,1]]},&quot;abstract&quot;:&quot;The aims of this study were to determine the microbial community in five rivers in the proximity of a city in the Czech Republic using 454-pyrosequencing, as well as to assess seasonal variability over the course of 1 year and to identify the factors influencing the structure of bacterial communities. Samples from five rivers around the city of Brno were obtained during four seasons and analysed using 454 pyrosequencing of the 16S rRNA gene. The core composition of bacterial communities consisted of Actinobacteria, Bacteroidetes, Proteobacteria, Firmicutes, Fusobacteria, TM7 and others. Our approach enabled us to more closely study the correlation between the abundance of different families and environmental factors. Overall, Actinobacteria negatively correlated with phosphorus, sulphate, dissolved particle and chloride levels. In contrast, Proteobacteria positively correlated with sulphate, dissolved particle, chloride, dissolved oxygen and nitrite levels. Future work should focus on the dynamics of bacterial communities present in river water and their relation to the overall stability of the water ecosystem.&quot;,&quot;publisher&quot;:&quot;SpringerOpen&quot;,&quot;issue&quot;:&quot;1&quot;,&quot;volume&quot;:&quot;5&quot;},&quot;isTemporary&quot;:false,&quot;suppress-author&quot;:false,&quot;composite&quot;:false,&quot;author-only&quot;:false}]},{&quot;citationID&quot;:&quot;MENDELEY_CITATION_ac9a2254-4dc6-43d3-9faf-810f99b58239&quot;,&quot;properties&quot;:{&quot;noteIndex&quot;:0},&quot;isEdited&quot;:false,&quot;manualOverride&quot;:{&quot;isManuallyOverridden&quot;:false,&quot;citeprocText&quot;:&quot;(Shi et al., 2023)&quot;,&quot;manualOverrideText&quot;:&quot;&quot;},&quot;citationTag&quot;:&quot;MENDELEY_CITATION_v3_eyJjaXRhdGlvbklEIjoiTUVOREVMRVlfQ0lUQVRJT05fYWM5YTIyNTQtNGRjNi00M2QzLTlmYWYtODEwZjk5YjU4MjM5IiwicHJvcGVydGllcyI6eyJub3RlSW5kZXgiOjB9LCJpc0VkaXRlZCI6ZmFsc2UsIm1hbnVhbE92ZXJyaWRlIjp7ImlzTWFudWFsbHlPdmVycmlkZGVuIjpmYWxzZSwiY2l0ZXByb2NUZXh0IjoiKFNoaSBldCBhbC4sIDIwMjMpIiwibWFudWFsT3ZlcnJpZGVUZXh0IjoiIn0sImNpdGF0aW9uSXRlbXMiOlt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&quot;,&quot;citationItems&quot;:[{&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container-title-short&quot;:&quot;BMC Microbiol&quot;},&quot;isTemporary&quot;:false,&quot;suppress-author&quot;:false,&quot;composite&quot;:false,&quot;author-only&quot;:false}]},{&quot;citationID&quot;:&quot;MENDELEY_CITATION_f4cdbd88-492b-42e2-8e82-f6c112b5ec6c&quot;,&quot;properties&quot;:{&quot;noteIndex&quot;:0},&quot;isEdited&quot;:false,&quot;manualOverride&quot;:{&quot;isManuallyOverridden&quot;:false,&quot;citeprocText&quot;:&quot;(Boeraş et al., 2021)&quot;,&quot;manualOverrideText&quot;:&quot;&quot;},&quot;citationTag&quot;:&quot;MENDELEY_CITATION_v3_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&quot;,&quot;citationItems&quot;:[{&quot;id&quot;:&quot;39871be7-0265-3967-98a5-b343ebf91db4&quot;,&quot;itemData&quot;:{&quot;type&quot;:&quot;article-journal&quot;,&quot;id&quot;:&quot;39871be7-0265-3967-98a5-b343ebf91db4&quot;,&quot;title&quot;:&quot;Bacterial microbiomes in the sediments of lotic systems ecologic drivers and role: A case study from the mureş river, transylvania, romania&quot;,&quot;author&quot;:[{&quot;family&quot;:&quot;Boeraş&quot;,&quot;given&quot;:&quot;Ioana&quot;,&quot;parse-names&quot;:false,&quot;dropping-particle&quot;:&quot;&quot;,&quot;non-dropping-particle&quot;:&quot;&quot;},{&quot;family&quot;:&quot;Burcea&quot;,&quot;given&quot;:&quot;Alexandru&quot;,&quot;parse-names&quot;:false,&quot;dropping-particle&quot;:&quot;&quot;,&quot;non-dropping-particle&quot;:&quot;&quot;},{&quot;family&quot;:&quot;Coman&quot;,&quot;given&quot;:&quot;Cristian&quot;,&quot;parse-names&quot;:false,&quot;dropping-particle&quot;:&quot;&quot;,&quot;non-dropping-particle&quot;:&quot;&quot;},{&quot;family&quot;:&quot;Bănăduc&quot;,&quot;given&quot;:&quot;Doru&quot;,&quot;parse-names&quot;:false,&quot;dropping-particle&quot;:&quot;&quot;,&quot;non-dropping-particle&quot;:&quot;&quot;},{&quot;family&quot;:&quot;Curtean-Bănăduc&quot;,&quot;given&quot;:&quot;Angela&quot;,&quot;parse-names&quot;:false,&quot;dropping-particle&quot;:&quot;&quot;,&quot;non-dropping-particle&quot;:&quot;&quot;}],&quot;container-title&quot;:&quot;Water (Switzerland)&quot;,&quot;DOI&quot;:&quot;10.3390/w13243518&quot;,&quot;ISSN&quot;:&quot;20734441&quot;,&quot;issued&quot;:{&quot;date-parts&quot;:[[2021,12,1]]},&quot;abstract&quot;:&quot;Numerous sections of the Mureş River vary in terms of the abundance of nitrates, am-monia, and orthophosphates; and of correlated lotic sediment bacterial microbiome structures in terms of both diversity and abundance. This highlights the great versatility of microbiomes in being influenced by the physical-chemical characteristics of environments and their spatial changes. Bacteria microbiomes exhibit dynamic and shifting potential and significant tendencies toward self-organization and self-adaptation. These typical features represent an essential ecologic basis for lotic systems having to do with the use and reuse of various kinds of environmental resource as chemical substances. In this respect, trophic processes assure the river ecosystem optimum health ecologic status dynamic and trend, to be reached. The flexibility of shifting bacterial microbiomes is crucial in maintaining this ecological context’s vital role in biogeochemically sustaining other taxonomic groups, which are spatially and temporally continuous. This is especially important for nutrient cycle processes, even for rivers with high levels of negative human impact, in promoting a functional lotic system.&quot;,&quot;publisher&quot;:&quot;MDPI&quot;,&quot;issue&quot;:&quot;24&quot;,&quot;volume&quot;:&quot;13&quot;,&quot;container-title-short&quot;:&quot;&quot;},&quot;isTemporary&quot;:false}]},{&quot;citationID&quot;:&quot;MENDELEY_CITATION_c531fa3e-e607-47f2-bf8f-a9363bba7d31&quot;,&quot;properties&quot;:{&quot;noteIndex&quot;:0},&quot;isEdited&quot;:false,&quot;manualOverride&quot;:{&quot;isManuallyOverridden&quot;:true,&quot;citeprocText&quot;:&quot;(Balmonte et al., 2016)&quot;,&quot;manualOverrideText&quot;:&quot;Balmonte et al. (2016)&quot;},&quot;citationTag&quot;:&quot;MENDELEY_CITATION_v3_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&quot;,&quot;citationItems&quot;:[{&quot;id&quot;:&quot;db54d165-9f13-394a-b680-5bc45dab529f&quot;,&quot;itemData&quot;:{&quot;type&quot;:&quot;article-journal&quot;,&quot;id&quot;:&quot;db54d165-9f13-394a-b680-5bc45dab529f&quot;,&quot;title&quot;:&quot;Riverine bacterial communities reveal environmental disturbance signatures within the Betaproteobacteria and Verrucomicrobia&quot;,&quot;author&quot;:[{&quot;family&quot;:&quot;Balmonte&quot;,&quot;given&quot;:&quot;John Paul&quot;,&quot;parse-names&quot;:false,&quot;dropping-particle&quot;:&quot;&quot;,&quot;non-dropping-particle&quot;:&quot;&quot;},{&quot;family&quot;:&quot;Arnosti&quot;,&quot;given&quot;:&quot;Carol&quot;,&quot;parse-names&quot;:false,&quot;dropping-particle&quot;:&quot;&quot;,&quot;non-dropping-particle&quot;:&quot;&quot;},{&quot;family&quot;:&quot;Underwood&quot;,&quot;given&quot;:&quot;Sarah&quot;,&quot;parse-names&quot;:false,&quot;dropping-particle&quot;:&quot;&quot;,&quot;non-dropping-particle&quot;:&quot;&quot;},{&quot;family&quot;:&quot;McKee&quot;,&quot;given&quot;:&quot;Brent A.&quot;,&quot;parse-names&quot;:false,&quot;dropping-particle&quot;:&quot;&quot;,&quot;non-dropping-particle&quot;:&quot;&quot;},{&quot;family&quot;:&quot;Teske&quot;,&quot;given&quot;:&quot;Andreas&quot;,&quot;parse-names&quot;:false,&quot;dropping-particle&quot;:&quot;&quot;,&quot;non-dropping-particle&quot;:&quot;&quot;}],&quot;container-title&quot;:&quot;Frontiers in Microbiology&quot;,&quot;DOI&quot;:&quot;10.3389/fmicb.2016.01441&quot;,&quot;ISSN&quot;:&quot;1664302X&quot;,&quot;issued&quot;:{&quot;date-parts&quot;:[[2016,9,15]]},&quot;abstract&quot;:&quot;Riverine bacterial communities play an essential role in the biogeochemical coupling of terrestrial and marine environments, transforming elements and organic matter in their journey from land to sea. However, precisely due to the fact that rivers receive significant terrestrial input, the distinction between resident freshwater taxa vs. land-derived microbes can often become ambiguous. Furthermore, ecosystem perturbations could introduce allochthonous microbial groups and reshape riverine bacterial communities. Using full- and partial-length 16S ribosomal RNA gene sequences, we analyzed the composition of bacterial communities in the Tar River of North Carolina from November 2010 to November 2011, during which a natural perturbation occurred: the inundation of the lower reaches of an otherwise drought-stricken river associated with Hurricane Irene, which passed over eastern North Carolina in late August 2011. This event provided the opportunity to examine the microbiological, hydrological, and geochemical impacts of a disturbance, defined here as the large freshwater influx into the Tar River, superimposed on seasonal changes or other ecosystem variability independent of the hurricane. Our findings demonstrate that downstream communities are more taxonomically diverse and temporally variable than their upstream counterparts. More importantly, pre- vs. post-disturbance taxonomic comparison of the freshwater-dominant Betaproteobacteria class and the phylum Verrucomicrobia reveal a disturbance signature of previously undetected taxa of diverse origins. We use known traits of closely-related taxa to interpret the ecological function of disturbance-associated bacteria, and hypothesize that carbon cycling was enhanced post-disturbance in the Tar River, likely due to the flux of organic carbon into the system associated with the large freshwater pulse. Our analyses demonstrate the importance of geochemical and hydrological alterations in structuring bacterial communities, and illustrate the response of temperate riverine bacteria on fine taxonomic scales to a disturbance.&quot;,&quot;publisher&quot;:&quot;Frontiers Media S.A.&quot;,&quot;issue&quot;:&quot;SEP&quot;,&quot;volume&quot;:&quot;7&quot;,&quot;container-title-short&quot;:&quot;Front Microbiol&quot;},&quot;isTemporary&quot;:false,&quot;suppress-author&quot;:false,&quot;composite&quot;:false,&quot;author-only&quot;:false}]},{&quot;citationID&quot;:&quot;MENDELEY_CITATION_bffbb43f-4b1c-4cf1-9374-b592d49cd35f&quot;,&quot;properties&quot;:{&quot;noteIndex&quot;:0},&quot;isEdited&quot;:false,&quot;manualOverride&quot;:{&quot;isManuallyOverridden&quot;:false,&quot;citeprocText&quot;:&quot;(She et al., 2024)&quot;,&quot;manualOverrideText&quot;:&quot;&quot;},&quot;citationTag&quot;:&quot;MENDELEY_CITATION_v3_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&quot;,&quot;citationItems&quot;:[{&quot;id&quot;:&quot;08e24bc1-57f5-3051-922e-2d4e990508fe&quot;,&quot;itemData&quot;:{&quot;type&quot;:&quot;article-journal&quot;,&quot;id&quot;:&quot;08e24bc1-57f5-3051-922e-2d4e990508fe&quot;,&quot;title&quot;:&quot;Riverine bacterial communities are more shaped by species sorting in intensive urban and agricultural watersheds&quot;,&quot;author&quot;:[{&quot;family&quot;:&quot;She&quot;,&quot;given&quot;:&quot;Yuanyang&quot;,&quot;parse-names&quot;:false,&quot;dropping-particle&quot;:&quot;&quot;,&quot;non-dropping-particle&quot;:&quot;&quot;},{&quot;family&quot;:&quot;Wang&quot;,&quot;given&quot;:&quot;Peng&quot;,&quot;parse-names&quot;:false,&quot;dropping-particle&quot;:&quot;&quot;,&quot;non-dropping-particle&quot;:&quot;&quot;},{&quot;family&quot;:&quot;Wen&quot;,&quot;given&quot;:&quot;Jiawei&quot;,&quot;parse-names&quot;:false,&quot;dropping-particle&quot;:&quot;&quot;,&quot;non-dropping-particle&quot;:&quot;&quot;},{&quot;family&quot;:&quot;Ding&quot;,&quot;given&quot;:&quot;Mingjun&quot;,&quot;parse-names&quot;:false,&quot;dropping-particle&quot;:&quot;&quot;,&quot;non-dropping-particle&quot;:&quot;&quot;},{&quot;family&quot;:&quot;Zhang&quot;,&quot;given&quot;:&quot;Hua&quot;,&quot;parse-names&quot;:false,&quot;dropping-particle&quot;:&quot;&quot;,&quot;non-dropping-particle&quot;:&quot;&quot;},{&quot;family&quot;:&quot;Nie&quot;,&quot;given&quot;:&quot;Minghua&quot;,&quot;parse-names&quot;:false,&quot;dropping-particle&quot;:&quot;&quot;,&quot;non-dropping-particle&quot;:&quot;&quot;},{&quot;family&quot;:&quot;Huang&quot;,&quot;given&quot;:&quot;Gaoxiang&quot;,&quot;parse-names&quot;:false,&quot;dropping-particle&quot;:&quot;&quot;,&quot;non-dropping-particle&quot;:&quot;&quot;}],&quot;container-title&quot;:&quot;Frontiers in Microbiology&quot;,&quot;container-title-short&quot;:&quot;Front Microbiol&quot;,&quot;DOI&quot;:&quot;10.3389/fmicb.2024.1463549&quot;,&quot;ISSN&quot;:&quot;1664302X&quot;,&quot;issued&quot;:{&quot;date-parts&quot;:[[2024]]},&quot;abstract&quot;:&quot;Bacterial communities play a crucial role in maintaining the stability of river ecosystems and driving biogeochemical cycling, exhibiting high sensitivity to environmental change. However, understanding the spatial scale effects and assembly mechanisms of riverine bacterial communities under distinct anthropogenic disturbances remains a challenge. Here, we investigated bacterial communities across three distinct watersheds [i.e., intensive urban (UW), intensive agricultural (AW), and natural (NW)] in both dry and wet seasons. We explored biogeographic patterns of bacterial communities and the influence of landscape patterns at multi-spatial scales and water chemistry on bacterial communities. Results showed that α diversity was significantly lower in UW and AW compared to NW, particularly in the dry season. A gradient of β diversity with NW &gt; UW &gt; AW was observed across both seasons (p &lt; 0.05). Pseudomonadota, Bacteroidota, and Actinobacteriota were the most abundant phyla across all watersheds, with specific taxa enriched in each watershed (i.e., the class Actinobacteria was significant enrichment in UW and AW, and Clostridia in NW). The influence of landscape patterns on bacterial communities was significantly lower in human-disturbed watersheds, particularly in UW, where this influence also varied slightly from near riparian buffers to sub-watershed. Homogeneous selection and drift jointly dominated the bacterial community assembly across all watersheds, with homogeneous selection exhibiting a greater influence in UW and AW. Landscape patterns explained less variance in bacterial communities in UW and AW than in NW, and more variance was explained by water chemistry (particularly in UW). These suggest that the stronger influence of species sorting in UW and AW was driven by more allochthonous inputs of water chemistry (greater environmental stress). These findings provide a theoretical foundation for a deeper understanding of riverine bacterial community structure, spatial scale effects, and ecological management under different anthropogenic activities.&quot;,&quot;publisher&quot;:&quot;Frontiers Media SA&quot;,&quot;volume&quot;:&quot;15&quot;},&quot;isTemporary&quot;:false,&quot;suppress-author&quot;:false,&quot;composite&quot;:false,&quot;author-only&quot;:false}]},{&quot;citationID&quot;:&quot;MENDELEY_CITATION_44cebab7-dc12-41be-8234-d309b738cb1f&quot;,&quot;properties&quot;:{&quot;noteIndex&quot;:0},&quot;isEdited&quot;:false,&quot;manualOverride&quot;:{&quot;isManuallyOverridden&quot;:false,&quot;citeprocText&quot;:&quot;(Liao et al., 2018)&quot;,&quot;manualOverrideText&quot;:&quot;&quot;},&quot;citationTag&quot;:&quot;MENDELEY_CITATION_v3_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&quot;,&quot;citationItems&quot;:[{&quot;id&quot;:&quot;fa9b5da6-2238-3a8e-83a6-69a6a1e170e3&quot;,&quot;itemData&quot;:{&quot;type&quot;:&quot;article-journal&quot;,&quot;id&quot;:&quot;fa9b5da6-2238-3a8e-83a6-69a6a1e170e3&quot;,&quot;title&quot;:&quot;Integrating microbial biomass, composition and function to discern the level of anthropogenic activity in a river ecosystem&quot;,&quot;author&quot;:[{&quot;family&quot;:&quot;Liao&quot;,&quot;given&quot;:&quot;Kailingli&quot;,&quot;parse-names&quot;:false,&quot;dropping-particle&quot;:&quot;&quot;,&quot;non-dropping-particle&quot;:&quot;&quot;},{&quot;family&quot;:&quot;Bai&quot;,&quot;given&quot;:&quot;Yaohui&quot;,&quot;parse-names&quot;:false,&quot;dropping-particle&quot;:&quot;&quot;,&quot;non-dropping-particle&quot;:&quot;&quot;},{&quot;family&quot;:&quot;Huo&quot;,&quot;given&quot;:&quot;Yang&quot;,&quot;parse-names&quot;:false,&quot;dropping-particle&quot;:&quot;&quot;,&quot;non-dropping-particle&quot;:&quot;&quot;},{&quot;family&quot;:&quot;Jian&quot;,&quot;given&quot;:&quot;Zhiyu&quot;,&quot;parse-names&quot;:false,&quot;dropping-particle&quot;:&quot;&quot;,&quot;non-dropping-particle&quot;:&quot;&quot;},{&quot;family&quot;:&quot;Hu&quot;,&quot;given&quot;:&quot;Wanchao&quot;,&quot;parse-names&quot;:false,&quot;dropping-particle&quot;:&quot;&quot;,&quot;non-dropping-particle&quot;:&quot;&quot;},{&quot;family&quot;:&quot;Zhao&quot;,&quot;given&quot;:&quot;Chen&quot;,&quot;parse-names&quot;:false,&quot;dropping-particle&quot;:&quot;&quot;,&quot;non-dropping-particle&quot;:&quot;&quot;},{&quot;family&quot;:&quot;Qu&quot;,&quot;given&quot;:&quot;Jiuhui&quot;,&quot;parse-names&quot;:false,&quot;dropping-particle&quot;:&quot;&quot;,&quot;non-dropping-particle&quot;:&quot;&quot;}],&quot;container-title&quot;:&quot;Environment International&quot;,&quot;DOI&quot;:&quot;10.1016/j.envint.2018.04.003&quot;,&quot;ISSN&quot;:&quot;18736750&quot;,&quot;PMID&quot;:&quot;29679777&quot;,&quot;issued&quot;:{&quot;date-parts&quot;:[[2018,7,1]]},&quot;page&quot;:&quot;147-155&quot;,&quot;abstract&quot;:&quot;Anthropogenic activities (e.g., wastewater discharge and pesticide and fertilizer use) have considerable impact on the biotic properties of natural aquatic ecosystems, especially the microbial community and function. Microbes can respond to anthropogenic activities and are thus potential indicators of activity levels. Several reports have documented the impacts of anthropogenic activities on the variations in the microbial community, but the direct use of microbial community indices to discern anthropogenic activity levels remains limited. Here, we integrated flow cytometry, 16S rRNA sequencing, and natural organic matter metabolism determination to investigate microbial biomass, composition, and function in three areas along a gradient of anthropogenic disturbance (less-disturbed mountainous area, wastewater-discharge urban area, and pesticide and fertilizer used agricultural area) in a river ecosystem. Multiple statistical methods were used to explore the causal relationships between changes in environmental factors and microbial variation. Results showed that anthropogenic activities (e.g., wastewater discharge, pesticide and fertilizer use) facilitated bacterial production, affected dominant species distribution, and accelerated natural organic matter (NOM) metabolic rate by microbes. After screening the possible factors influencing the microbial community, we determined that cyanobacterial concentration could be a diagnostic indicator of nutrient levels. We also developed a NOM metabolic index to quantitatively reflect the holistic influence of nutrients and xenobiotics.&quot;,&quot;publisher&quot;:&quot;Elsevier Ltd&quot;,&quot;volume&quot;:&quot;116&quot;,&quot;container-title-short&quot;:&quot;Environ Int&quot;},&quot;isTemporary&quot;:false,&quot;suppress-author&quot;:false,&quot;composite&quot;:false,&quot;author-only&quot;:false}]},{&quot;citationID&quot;:&quot;MENDELEY_CITATION_1df4a1e9-3937-4cc6-8532-30a839e69df8&quot;,&quot;properties&quot;:{&quot;noteIndex&quot;:0},&quot;isEdited&quot;:false,&quot;manualOverride&quot;:{&quot;isManuallyOverridden&quot;:true,&quot;citeprocText&quot;:&quot;(A. Hu et al., 2017)&quot;,&quot;manualOverrideText&quot;:&quot;(A Hu et al., 2017)&quot;},&quot;citationTag&quot;:&quot;MENDELEY_CITATION_v3_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&quot;,&quot;citationItems&quot;:[{&quot;id&quot;:&quot;0add1efd-0ce5-3054-9a32-c9d169bd7e0f&quot;,&quot;itemData&quot;:{&quot;type&quot;:&quot;article-journal&quot;,&quot;id&quot;:&quot;0add1efd-0ce5-3054-9a32-c9d169bd7e0f&quot;,&quot;title&quot;:&quot;Strong impact of anthropogenic contamination on the co-occurrence patterns of a riverine microbial community&quot;,&quot;author&quot;:[{&quot;family&quot;:&quot;Hu&quot;,&quot;given&quot;:&quot;Anyi&quot;,&quot;parse-names&quot;:false,&quot;dropping-particle&quot;:&quot;&quot;,&quot;non-dropping-particle&quot;:&quot;&quot;},{&quot;family&quot;:&quot;Ju&quot;,&quot;given&quot;:&quot;Feng&quot;,&quot;parse-names&quot;:false,&quot;dropping-particle&quot;:&quot;&quot;,&quot;non-dropping-particle&quot;:&quot;&quot;},{&quot;family&quot;:&quot;Hou&quot;,&quot;given&quot;:&quot;Liyuan&quot;,&quot;parse-names&quot;:false,&quot;dropping-particle&quot;:&quot;&quot;,&quot;non-dropping-particle&quot;:&quot;&quot;},{&quot;family&quot;:&quot;Li&quot;,&quot;given&quot;:&quot;Jiangwei&quot;,&quot;parse-names&quot;:false,&quot;dropping-particle&quot;:&quot;&quot;,&quot;non-dropping-particle&quot;:&quot;&quot;},{&quot;family&quot;:&quot;Yang&quot;,&quot;given&quot;:&quot;Xiaoyong&quot;,&quot;parse-names&quot;:false,&quot;dropping-particle&quot;:&quot;&quot;,&quot;non-dropping-particle&quot;:&quot;&quot;},{&quot;family&quot;:&quot;Wang&quot;,&quot;given&quot;:&quot;Hongjie&quot;,&quot;parse-names&quot;:false,&quot;dropping-particle&quot;:&quot;&quot;,&quot;non-dropping-particle&quot;:&quot;&quot;},{&quot;family&quot;:&quot;Mulla&quot;,&quot;given&quot;:&quot;Sikandar I.&quot;,&quot;parse-names&quot;:false,&quot;dropping-particle&quot;:&quot;&quot;,&quot;non-dropping-particle&quot;:&quot;&quot;},{&quot;family&quot;:&quot;Sun&quot;,&quot;given&quot;:&quot;Qian&quot;,&quot;parse-names&quot;:false,&quot;dropping-particle&quot;:&quot;&quot;,&quot;non-dropping-particle&quot;:&quot;&quot;},{&quot;family&quot;:&quot;Bürgmann&quot;,&quot;given&quot;:&quot;Helmut&quot;,&quot;parse-names&quot;:false,&quot;dropping-particle&quot;:&quot;&quot;,&quot;non-dropping-particle&quot;:&quot;&quot;},{&quot;family&quot;:&quot;Yu&quot;,&quot;given&quot;:&quot;Chang Ping&quot;,&quot;parse-names&quot;:false,&quot;dropping-particle&quot;:&quot;&quot;,&quot;non-dropping-particle&quot;:&quot;&quot;}],&quot;container-title&quot;:&quot;Environmental Microbiology&quot;,&quot;DOI&quot;:&quot;10.1111/1462-2920.13942&quot;,&quot;ISSN&quot;:&quot;14622920&quot;,&quot;PMID&quot;:&quot;28967165&quot;,&quot;issued&quot;:{&quot;date-parts&quot;:[[2017,12,1]]},&quot;page&quot;:&quot;4993-5009&quot;,&quot;abstract&quot;:&quot;Although the health of rivers is threatened by multiple anthropogenic stressors with increasing frequency, it remains an open question how riverine microbial communities respond to emerging micropollutants. Here, by using 16S rDNA amplicon sequencing of 60 water samples collected during different hydrological seasons, we investigated the spatio-temporal variation and the co-occurrence patterns of microbial communities in the anthropogenically impacted Jiulong River in China. The results indicated that the riverine microbial co-occurrence network had a nonrandom, modular structure, which was mainly shaped by the taxonomic relatedness of co-occurring species. Fecal indicator bacteria may survive for prolonged periods of time in river water, but they formed an independent module which had fewer interactions with typical freshwater bacteria. Multivariate analysis demonstrated that nutrients and micropollutants [i.e., pharmaceuticals and personal care products (PPCPs)] exerted combined effects in shaping α- and β-diversity of riverine microbial communities. Remarkably, we showed that a hitherto unrecognized disruptive effect of PPCPs on the abundance variations of central species and module communities was stronger than the influence of physicochemical factors, suggesting the key role played by micropollutants for the microbial co-occurrence relationships in lotic ecosystems. Overall, our findings provide novel insights into community assembly in aquatic environments experiencing anthropogenic stresses.&quot;,&quot;publisher&quot;:&quot;Blackwell Publishing Ltd&quot;,&quot;issue&quot;:&quot;12&quot;,&quot;volume&quot;:&quot;19&quot;,&quot;container-title-short&quot;:&quot;Environ Microbiol&quot;},&quot;isTemporary&quot;:false,&quot;suppress-author&quot;:false,&quot;composite&quot;:false,&quot;author-only&quot;:false}]},{&quot;citationID&quot;:&quot;MENDELEY_CITATION_abb80fac-1050-4053-8bde-03144b94c327&quot;,&quot;properties&quot;:{&quot;noteIndex&quot;:0},&quot;isEdited&quot;:false,&quot;manualOverride&quot;:{&quot;isManuallyOverridden&quot;:false,&quot;citeprocText&quot;:&quot;(Beattie et al., 2020)&quot;,&quot;manualOverrideText&quot;:&quot;&quot;},&quot;citationTag&quot;:&quot;MENDELEY_CITATION_v3_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&quot;,&quot;citationItems&quot;:[{&quot;id&quot;:&quot;ea10c157-182e-3259-b45c-d27884500a31&quot;,&quot;itemData&quot;:{&quot;type&quot;:&quot;article-journal&quot;,&quot;id&quot;:&quot;ea10c157-182e-3259-b45c-d27884500a31&quot;,&quot;title&quot;:&quot;Freshwater Sediment Microbial Communities Are Not Resilient to Disturbance From Agricultural Land Runoff&quot;,&quot;author&quot;:[{&quot;family&quot;:&quot;Beattie&quot;,&quot;given&quot;:&quot;Rachelle E.&quot;,&quot;parse-names&quot;:false,&quot;dropping-particle&quot;:&quot;&quot;,&quot;non-dropping-particle&quot;:&quot;&quot;},{&quot;family&quot;:&quot;Bandla&quot;,&quot;given&quot;:&quot;Aditya&quot;,&quot;parse-names&quot;:false,&quot;dropping-particle&quot;:&quot;&quot;,&quot;non-dropping-particle&quot;:&quot;&quot;},{&quot;family&quot;:&quot;Swarup&quot;,&quot;given&quot;:&quot;Sanjay&quot;,&quot;parse-names&quot;:false,&quot;dropping-particle&quot;:&quot;&quot;,&quot;non-dropping-particle&quot;:&quot;&quot;},{&quot;family&quot;:&quot;Hristova&quot;,&quot;given&quot;:&quot;Krassimira R.&quot;,&quot;parse-names&quot;:false,&quot;dropping-particle&quot;:&quot;&quot;,&quot;non-dropping-particle&quot;:&quot;&quot;}],&quot;container-title&quot;:&quot;Frontiers in Microbiology&quot;,&quot;DOI&quot;:&quot;10.3389/fmicb.2020.539921&quot;,&quot;ISSN&quot;:&quot;1664302X&quot;,&quot;issued&quot;:{&quot;date-parts&quot;:[[2020,10,15]]},&quot;abstract&quot;:&quot;Microorganisms are critically important for the function of surface water ecosystems but are frequently subjected to anthropogenic disturbances at either acute (pulse) or long-term (press) scales. Response and recovery of microbial community composition and function following pulse disturbance is well-studied in controlled, laboratory scale experiments but is less well-understood in natural environments undergoing continual press disturbance. The objectives of this study were to determine the drivers of sediment microbial compositional and functional changes in freshwaters receiving continual press disturbance from agricultural land runoff and to evaluate the ability of the native microbial community to resist disturbance related changes as a proxy for freshwater ecosystem health. Freshwater sediments were collected seasonally over 1 year in Kewaunee County, Wisconsin, a region impacted by concentrated dairy cattle farming, manure fertilization, and associated agricultural runoff which together serve as a press disturbance. Using 16S rRNA gene amplicon sequencing, we found that sediments in locations strongly impacted by intensive agriculture contain significantly higher abundances (p &lt; 0.01) of the genera Thiobacillus, Methylotenera, Crenotrhix, Nitrospira, and Rhodoferax compared to reference sediments, and functions including nitrate reduction, nitrite reduction, and nitrogen respiration are significantly higher (p &lt; 0.05) at locations in close proximity to large farms. Nine species-level potential human pathogens were identified in riverine sediments including Acinetobacer lwoffi and Arcobacter skirrowii, two pathogens associated with the cattle microbiome. Microbial community composition at locations in close proximity to intensive agriculture was not resistant nor resilient to agricultural runoff disturbance within 5 months post-disturbance but did reach a new, stable microbial composition. From this data, we conclude that sediment microbial community composition is sensitive and shifts in response to chemical and microbial pollution from intensive agriculture, has a low capacity to resist infiltration by non-native, harmful bacteria and, overall, the natural buffering capacity of freshwater ecosystems is unable to fully resist the impacts from agricultural press disturbance.&quot;,&quot;publisher&quot;:&quot;Frontiers Media S.A.&quot;,&quot;volume&quot;:&quot;11&quot;,&quot;container-title-short&quot;:&quot;Front Microbiol&quot;},&quot;isTemporary&quot;:false,&quot;suppress-author&quot;:false,&quot;composite&quot;:false,&quot;author-only&quot;:false}]},{&quot;citationID&quot;:&quot;MENDELEY_CITATION_e5fc1c30-b988-49fb-8fb2-f056d57775c2&quot;,&quot;properties&quot;:{&quot;noteIndex&quot;:0},&quot;isEdited&quot;:false,&quot;manualOverride&quot;:{&quot;isManuallyOverridden&quot;:false,&quot;citeprocText&quot;:&quot;(Naeem et al., 2020)&quot;,&quot;manualOverrideText&quot;:&quot;&quot;},&quot;citationTag&quot;:&quot;MENDELEY_CITATION_v3_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&quot;,&quot;citationItems&quot;:[{&quot;id&quot;:&quot;f40d0922-4d02-35e5-8a09-70b201e99cf6&quot;,&quot;itemData&quot;:{&quot;type&quot;:&quot;book&quot;,&quot;id&quot;:&quot;f40d0922-4d02-35e5-8a09-70b201e99cf6&quot;,&quot;title&quot;:&quot;Contaminants in agriculture: Sources, impacts and management&quot;,&quot;author&quot;:[{&quot;family&quot;:&quot;Naeem&quot;,&quot;given&quot;:&quot;M.&quot;,&quot;parse-names&quot;:false,&quot;dropping-particle&quot;:&quot;&quot;,&quot;non-dropping-particle&quot;:&quot;&quot;},{&quot;family&quot;:&quot;Ansari&quot;,&quot;given&quot;:&quot;Abid Ali&quot;,&quot;parse-names&quot;:false,&quot;dropping-particle&quot;:&quot;&quot;,&quot;non-dropping-particle&quot;:&quot;&quot;},{&quot;family&quot;:&quot;Gill&quot;,&quot;given&quot;:&quot;Sarvajeet Singh&quot;,&quot;parse-names&quot;:false,&quot;dropping-particle&quot;:&quot;&quot;,&quot;non-dropping-particle&quot;:&quot;&quot;}],&quot;container-title&quot;:&quot;Contaminants in Agriculture: Sources, Impacts and Management&quot;,&quot;DOI&quot;:&quot;10.1007/978-3-030-41552-5&quot;,&quot;ISBN&quot;:&quot;9783030415525&quot;,&quot;issued&quot;:{&quot;date-parts&quot;:[[2020,4,25]]},&quot;number-of-pages&quot;:&quot;1-446&quot;,&quot;abstract&quot;:&quot;This comprehensive volume covers recent studies into agricultural problems caused by soil and water contamination. Considering the importance of agricultural crops to human health, the editors have focused on chapters detailing the negative impact of heavy metals, excessive chemical fertilizer use, nutrients, pesticides, herbicides, insecticides, agricultural wastes and toxic pollutants, among others, on agricultural soil and crops. In addition, the chapters offer solutions to these negative impacts through various scientific approaches, including using biotechnology, nanotechnology, nutrient management strategies, biofertilizers, as well as potent PGRs and elicitors. This book serves as a key source of information on scientific and engineered approaches and challenges for the bioremediation of agricultural contamination worldwide. This book should be helpful for research students, teachers, agriculturalists, agronomists, botanists, and plant growers, as well as in the fields of agriculture, agronomy, plant science, plant biology, and biotechnology, among others. It serves as an excellent reference on the current research and future directions of contaminants in agriculture from laboratory research to field application.&quot;,&quot;publisher&quot;:&quot;Springer International Publishing&quot;,&quot;container-title-short&quot;:&quot;&quot;},&quot;isTemporary&quot;:false,&quot;suppress-author&quot;:false,&quot;composite&quot;:false,&quot;author-only&quot;:false}]},{&quot;citationID&quot;:&quot;MENDELEY_CITATION_f6ec026a-9a7d-46d8-95e9-b8ca92d1ca81&quot;,&quot;properties&quot;:{&quot;noteIndex&quot;:0},&quot;isEdited&quot;:false,&quot;manualOverride&quot;:{&quot;isManuallyOverridden&quot;:false,&quot;citeprocText&quot;:&quot;(Olalemi et al., 2021)&quot;,&quot;manualOverrideText&quot;:&quot;&quot;},&quot;citationTag&quot;:&quot;MENDELEY_CITATION_v3_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&quot;,&quot;citationItems&quot;:[{&quot;id&quot;:&quot;f6edc422-ba96-3f75-ab23-562bdc998c9a&quot;,&quot;itemData&quot;:{&quot;type&quot;:&quot;article-journal&quot;,&quot;id&quot;:&quot;f6edc422-ba96-3f75-ab23-562bdc998c9a&quot;,&quot;title&quot;:&quot;Detection of enteric bacteria in t w o groundwater sources a n d associated microbial health risks&quot;,&quot;author&quot;:[{&quot;family&quot;:&quot;Olalemi&quot;,&quot;given&quot;:&quot;Adewale O.&quot;,&quot;parse-names&quot;:false,&quot;dropping-particle&quot;:&quot;&quot;,&quot;non-dropping-particle&quot;:&quot;&quot;},{&quot;family&quot;:&quot;Ige&quot;,&quot;given&quot;:&quot;Oluwasegun M.&quot;,&quot;parse-names&quot;:false,&quot;dropping-particle&quot;:&quot;&quot;,&quot;non-dropping-particle&quot;:&quot;&quot;},{&quot;family&quot;:&quot;James&quot;,&quot;given&quot;:&quot;Grace A.&quot;,&quot;parse-names&quot;:false,&quot;dropping-particle&quot;:&quot;&quot;,&quot;non-dropping-particle&quot;:&quot;&quot;},{&quot;family&quot;:&quot;Obasoro&quot;,&quot;given&quot;:&quot;Favour I.&quot;,&quot;parse-names&quot;:false,&quot;dropping-particle&quot;:&quot;&quot;,&quot;non-dropping-particle&quot;:&quot;&quot;},{&quot;family&quot;:&quot;Okoko&quot;,&quot;given&quot;:&quot;Favour O.&quot;,&quot;parse-names&quot;:false,&quot;dropping-particle&quot;:&quot;&quot;,&quot;non-dropping-particle&quot;:&quot;&quot;},{&quot;family&quot;:&quot;Ogunleye&quot;,&quot;given&quot;:&quot;Christiana O.&quot;,&quot;parse-names&quot;:false,&quot;dropping-particle&quot;:&quot;&quot;,&quot;non-dropping-particle&quot;:&quot;&quot;}],&quot;container-title&quot;:&quot;Journal of Water and Health&quot;,&quot;DOI&quot;:&quot;10.2166/wh.2021.212&quot;,&quot;ISSN&quot;:&quot;19967829&quot;,&quot;PMID&quot;:&quot;33901027&quot;,&quot;issued&quot;:{&quot;date-parts&quot;:[[2021,4,1]]},&quot;page&quot;:&quot;322-335&quot;,&quot;abstract&quot;:&quot;The microbial quality of two groundwater sources (well and borehole) and associated risks were quantitatively assessed. Water samples from the selected borehole and well were collected over a period of 12 weeks (n = 48). The concentrations of Escherichia coli, faecal coliforms, Salmonella, Shigella, Clostridium, Bifidobacterium and Campylobacterwere determined using standard microbiological methods, which involve the use of a membrane filter technique. The water samples were filtered through a 0.45 μm membrane filter using vacuum pump pressure and plated on selective agar for the bacteria under test. The number of colonies of the bacterial growth observed after the incubation period was counted and recorded. The physicochemical properties of the water were determined using standard methods. The risk of Salmonella, Shigella, Clostridium and Campylobacter infections resulting from the ingestion of water from the borehole and well was estimated. The results showed that the levels of enteric bacteria in the borehole were higher than those in the well. The mean levels of E. coli in water from the borehole and well were 3.3 and 1.7 log10 cfu/100 ml, respectively, and exhibited a negative relationship with salinity (r= -0.53). The estimated risks of infection associated with the pathogens in water from the borehole and well were greater than the acceptable risk limit of 10-4 and followed this order Clostridium &lt; Salmonella &lt; Campylobacter&lt; Shigella. The findings of this study suggest recent and continuous faecal contamination of the two groundwater sources, thus exposing the residents relying on the water for drinking to potential risks of gastrointestinal infections.&quot;,&quot;publisher&quot;:&quot;IWA Publishing&quot;,&quot;issue&quot;:&quot;2&quot;,&quot;volume&quot;:&quot;19&quot;,&quot;container-title-short&quot;:&quot;J Water Health&quot;},&quot;isTemporary&quot;:false,&quot;suppress-author&quot;:false,&quot;composite&quot;:false,&quot;author-only&quot;:false}]},{&quot;citationID&quot;:&quot;MENDELEY_CITATION_6090de3a-364a-4bba-809c-5eb5f716e731&quot;,&quot;properties&quot;:{&quot;noteIndex&quot;:0},&quot;isEdited&quot;:false,&quot;manualOverride&quot;:{&quot;isManuallyOverridden&quot;:false,&quot;citeprocText&quot;:&quot;(Beattie et al., 2020)&quot;,&quot;manualOverrideText&quot;:&quot;&quot;},&quot;citationTag&quot;:&quot;MENDELEY_CITATION_v3_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&quot;,&quot;citationItems&quot;:[{&quot;id&quot;:&quot;ea10c157-182e-3259-b45c-d27884500a31&quot;,&quot;itemData&quot;:{&quot;type&quot;:&quot;article-journal&quot;,&quot;id&quot;:&quot;ea10c157-182e-3259-b45c-d27884500a31&quot;,&quot;title&quot;:&quot;Freshwater Sediment Microbial Communities Are Not Resilient to Disturbance From Agricultural Land Runoff&quot;,&quot;author&quot;:[{&quot;family&quot;:&quot;Beattie&quot;,&quot;given&quot;:&quot;Rachelle E.&quot;,&quot;parse-names&quot;:false,&quot;dropping-particle&quot;:&quot;&quot;,&quot;non-dropping-particle&quot;:&quot;&quot;},{&quot;family&quot;:&quot;Bandla&quot;,&quot;given&quot;:&quot;Aditya&quot;,&quot;parse-names&quot;:false,&quot;dropping-particle&quot;:&quot;&quot;,&quot;non-dropping-particle&quot;:&quot;&quot;},{&quot;family&quot;:&quot;Swarup&quot;,&quot;given&quot;:&quot;Sanjay&quot;,&quot;parse-names&quot;:false,&quot;dropping-particle&quot;:&quot;&quot;,&quot;non-dropping-particle&quot;:&quot;&quot;},{&quot;family&quot;:&quot;Hristova&quot;,&quot;given&quot;:&quot;Krassimira R.&quot;,&quot;parse-names&quot;:false,&quot;dropping-particle&quot;:&quot;&quot;,&quot;non-dropping-particle&quot;:&quot;&quot;}],&quot;container-title&quot;:&quot;Frontiers in Microbiology&quot;,&quot;DOI&quot;:&quot;10.3389/fmicb.2020.539921&quot;,&quot;ISSN&quot;:&quot;1664302X&quot;,&quot;issued&quot;:{&quot;date-parts&quot;:[[2020,10,15]]},&quot;abstract&quot;:&quot;Microorganisms are critically important for the function of surface water ecosystems but are frequently subjected to anthropogenic disturbances at either acute (pulse) or long-term (press) scales. Response and recovery of microbial community composition and function following pulse disturbance is well-studied in controlled, laboratory scale experiments but is less well-understood in natural environments undergoing continual press disturbance. The objectives of this study were to determine the drivers of sediment microbial compositional and functional changes in freshwaters receiving continual press disturbance from agricultural land runoff and to evaluate the ability of the native microbial community to resist disturbance related changes as a proxy for freshwater ecosystem health. Freshwater sediments were collected seasonally over 1 year in Kewaunee County, Wisconsin, a region impacted by concentrated dairy cattle farming, manure fertilization, and associated agricultural runoff which together serve as a press disturbance. Using 16S rRNA gene amplicon sequencing, we found that sediments in locations strongly impacted by intensive agriculture contain significantly higher abundances (p &lt; 0.01) of the genera Thiobacillus, Methylotenera, Crenotrhix, Nitrospira, and Rhodoferax compared to reference sediments, and functions including nitrate reduction, nitrite reduction, and nitrogen respiration are significantly higher (p &lt; 0.05) at locations in close proximity to large farms. Nine species-level potential human pathogens were identified in riverine sediments including Acinetobacer lwoffi and Arcobacter skirrowii, two pathogens associated with the cattle microbiome. Microbial community composition at locations in close proximity to intensive agriculture was not resistant nor resilient to agricultural runoff disturbance within 5 months post-disturbance but did reach a new, stable microbial composition. From this data, we conclude that sediment microbial community composition is sensitive and shifts in response to chemical and microbial pollution from intensive agriculture, has a low capacity to resist infiltration by non-native, harmful bacteria and, overall, the natural buffering capacity of freshwater ecosystems is unable to fully resist the impacts from agricultural press disturbance.&quot;,&quot;publisher&quot;:&quot;Frontiers Media S.A.&quot;,&quot;volume&quot;:&quot;11&quot;,&quot;container-title-short&quot;:&quot;Front Microbiol&quot;},&quot;isTemporary&quot;:false,&quot;suppress-author&quot;:false,&quot;composite&quot;:false,&quot;author-only&quot;:false}]},{&quot;citationID&quot;:&quot;MENDELEY_CITATION_10edfaab-f548-4be3-875f-112bbac49a04&quot;,&quot;properties&quot;:{&quot;noteIndex&quot;:0},&quot;isEdited&quot;:false,&quot;manualOverride&quot;:{&quot;isManuallyOverridden&quot;:false,&quot;citeprocText&quot;:&quot;(Sasakova et al., 2018)&quot;,&quot;manualOverrideText&quot;:&quot;&quot;},&quot;citationTag&quot;:&quot;MENDELEY_CITATION_v3_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&quot;,&quot;citationItems&quot;:[{&quot;id&quot;:&quot;c65a2246-7727-34c2-a611-73ddd852a8a7&quot;,&quot;itemData&quot;:{&quot;type&quot;:&quot;article-journal&quot;,&quot;id&quot;:&quot;c65a2246-7727-34c2-a611-73ddd852a8a7&quot;,&quot;title&quot;:&quot;Pollution of Surface and Ground Water by Sources Related to Agricultural Activities&quot;,&quot;author&quot;:[{&quot;family&quot;:&quot;Sasakova&quot;,&quot;given&quot;:&quot;Nada&quot;,&quot;parse-names&quot;:false,&quot;dropping-particle&quot;:&quot;&quot;,&quot;non-dropping-particle&quot;:&quot;&quot;},{&quot;family&quot;:&quot;Gregova&quot;,&quot;given&quot;:&quot;Gabriela&quot;,&quot;parse-names&quot;:false,&quot;dropping-particle&quot;:&quot;&quot;,&quot;non-dropping-particle&quot;:&quot;&quot;},{&quot;family&quot;:&quot;Takacova&quot;,&quot;given&quot;:&quot;Daniela&quot;,&quot;parse-names&quot;:false,&quot;dropping-particle&quot;:&quot;&quot;,&quot;non-dropping-particle&quot;:&quot;&quot;},{&quot;family&quot;:&quot;Mojzisova&quot;,&quot;given&quot;:&quot;Jana&quot;,&quot;parse-names&quot;:false,&quot;dropping-particle&quot;:&quot;&quot;,&quot;non-dropping-particle&quot;:&quot;&quot;},{&quot;family&quot;:&quot;Papajova&quot;,&quot;given&quot;:&quot;Ingrid&quot;,&quot;parse-names&quot;:false,&quot;dropping-particle&quot;:&quot;&quot;,&quot;non-dropping-particle&quot;:&quot;&quot;},{&quot;family&quot;:&quot;Venglovsky&quot;,&quot;given&quot;:&quot;Jan&quot;,&quot;parse-names&quot;:false,&quot;dropping-particle&quot;:&quot;&quot;,&quot;non-dropping-particle&quot;:&quot;&quot;},{&quot;family&quot;:&quot;Szaboova&quot;,&quot;given&quot;:&quot;Tatiana&quot;,&quot;parse-names&quot;:false,&quot;dropping-particle&quot;:&quot;&quot;,&quot;non-dropping-particle&quot;:&quot;&quot;},{&quot;family&quot;:&quot;Kovacova&quot;,&quot;given&quot;:&quot;Simona&quot;,&quot;parse-names&quot;:false,&quot;dropping-particle&quot;:&quot;&quot;,&quot;non-dropping-particle&quot;:&quot;&quot;}],&quot;container-title&quot;:&quot;Frontiers in Sustainable Food Systems&quot;,&quot;DOI&quot;:&quot;10.3389/fsufs.2018.00042&quot;,&quot;ISSN&quot;:&quot;2571581X&quot;,&quot;issued&quot;:{&quot;date-parts&quot;:[[2018,7,27]]},&quot;abstract&quot;:&quot;The objective of this study was to monitor the quality of ground water supplied to animal farms and 2 villages and of surface water (rivers) in the same area (Košice basin, eastern Slovakia) with the aim to assess contamination of water by potential sources in this area. Samples for physico-chemical and microbiological examination were collected at 12 sampling points (6—surface water; 6—ground water) from May 2014 up to March 2015, covering all four seasons. The examination and evaluation of individual parameters was carried out according to relevant Slovak legislation compatible with EU Drinking water directive. The physico-chemical evaluation focused on parameters that indicate pollution of water resulting from human activities and farming. Microbiological examination included determination of counts of bacteria cultivated at 22°C and 37°C (BC22 and BC37), total coliforms, E. coli and fecal streptococci. Ground water intended for mass consumption (farms, villages) is abstracted from wells, collected in storage reservoirs and disinfected before brought to consumers. Some families in the villages use their own wells. Water for individual consumption (individual households) originates directly from individual wells. Examination of potable water used on agricultural farms showed some possibility of contamination of sources by runoff and inappropriate manipulation with excrements. Surface water in in the area close to both farms was polluted with organic substances (CODMn), however they did not exceed the limit set for surface water. At many samplings we detected in surface water presence of total coliforms, E. coli and occasionally also fecal enterococci indicating fecal pollution that could eventually affect ground water in individual wells. Our investigations showed that protection zones of water sources were not always sufficient. There were considerable variations in the quality of surface water during the year but no clear relationship between microbial contamination and seasons was observed. Quality of ground water supplied for mass consumption complied with legislative regulations except for BC 22 (heterotrophic count at 22°C) in summer and autumn). Water from individual wells contained occasionally presence of total coliforms, E. coli and enterococci and higher heterotrophic counts.&quot;,&quot;publisher&quot;:&quot;Frontiers Media S.A.&quot;,&quot;volume&quot;:&quot;2&quot;,&quot;container-title-short&quot;:&quot;Front Sustain Food Syst&quot;},&quot;isTemporary&quot;:false,&quot;suppress-author&quot;:false,&quot;composite&quot;:false,&quot;author-only&quot;:false}]},{&quot;citationID&quot;:&quot;MENDELEY_CITATION_64680565-f158-40e4-9cd6-bc7dc9d4d40f&quot;,&quot;properties&quot;:{&quot;noteIndex&quot;:0},&quot;isEdited&quot;:false,&quot;manualOverride&quot;:{&quot;isManuallyOverridden&quot;:false,&quot;citeprocText&quot;:&quot;(Liao et al., 2018)&quot;,&quot;manualOverrideText&quot;:&quot;&quot;},&quot;citationTag&quot;:&quot;MENDELEY_CITATION_v3_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&quot;,&quot;citationItems&quot;:[{&quot;id&quot;:&quot;fa9b5da6-2238-3a8e-83a6-69a6a1e170e3&quot;,&quot;itemData&quot;:{&quot;type&quot;:&quot;article-journal&quot;,&quot;id&quot;:&quot;fa9b5da6-2238-3a8e-83a6-69a6a1e170e3&quot;,&quot;title&quot;:&quot;Integrating microbial biomass, composition and function to discern the level of anthropogenic activity in a river ecosystem&quot;,&quot;author&quot;:[{&quot;family&quot;:&quot;Liao&quot;,&quot;given&quot;:&quot;Kailingli&quot;,&quot;parse-names&quot;:false,&quot;dropping-particle&quot;:&quot;&quot;,&quot;non-dropping-particle&quot;:&quot;&quot;},{&quot;family&quot;:&quot;Bai&quot;,&quot;given&quot;:&quot;Yaohui&quot;,&quot;parse-names&quot;:false,&quot;dropping-particle&quot;:&quot;&quot;,&quot;non-dropping-particle&quot;:&quot;&quot;},{&quot;family&quot;:&quot;Huo&quot;,&quot;given&quot;:&quot;Yang&quot;,&quot;parse-names&quot;:false,&quot;dropping-particle&quot;:&quot;&quot;,&quot;non-dropping-particle&quot;:&quot;&quot;},{&quot;family&quot;:&quot;Jian&quot;,&quot;given&quot;:&quot;Zhiyu&quot;,&quot;parse-names&quot;:false,&quot;dropping-particle&quot;:&quot;&quot;,&quot;non-dropping-particle&quot;:&quot;&quot;},{&quot;family&quot;:&quot;Hu&quot;,&quot;given&quot;:&quot;Wanchao&quot;,&quot;parse-names&quot;:false,&quot;dropping-particle&quot;:&quot;&quot;,&quot;non-dropping-particle&quot;:&quot;&quot;},{&quot;family&quot;:&quot;Zhao&quot;,&quot;given&quot;:&quot;Chen&quot;,&quot;parse-names&quot;:false,&quot;dropping-particle&quot;:&quot;&quot;,&quot;non-dropping-particle&quot;:&quot;&quot;},{&quot;family&quot;:&quot;Qu&quot;,&quot;given&quot;:&quot;Jiuhui&quot;,&quot;parse-names&quot;:false,&quot;dropping-particle&quot;:&quot;&quot;,&quot;non-dropping-particle&quot;:&quot;&quot;}],&quot;container-title&quot;:&quot;Environment International&quot;,&quot;DOI&quot;:&quot;10.1016/j.envint.2018.04.003&quot;,&quot;ISSN&quot;:&quot;18736750&quot;,&quot;PMID&quot;:&quot;29679777&quot;,&quot;issued&quot;:{&quot;date-parts&quot;:[[2018,7,1]]},&quot;page&quot;:&quot;147-155&quot;,&quot;abstract&quot;:&quot;Anthropogenic activities (e.g., wastewater discharge and pesticide and fertilizer use) have considerable impact on the biotic properties of natural aquatic ecosystems, especially the microbial community and function. Microbes can respond to anthropogenic activities and are thus potential indicators of activity levels. Several reports have documented the impacts of anthropogenic activities on the variations in the microbial community, but the direct use of microbial community indices to discern anthropogenic activity levels remains limited. Here, we integrated flow cytometry, 16S rRNA sequencing, and natural organic matter metabolism determination to investigate microbial biomass, composition, and function in three areas along a gradient of anthropogenic disturbance (less-disturbed mountainous area, wastewater-discharge urban area, and pesticide and fertilizer used agricultural area) in a river ecosystem. Multiple statistical methods were used to explore the causal relationships between changes in environmental factors and microbial variation. Results showed that anthropogenic activities (e.g., wastewater discharge, pesticide and fertilizer use) facilitated bacterial production, affected dominant species distribution, and accelerated natural organic matter (NOM) metabolic rate by microbes. After screening the possible factors influencing the microbial community, we determined that cyanobacterial concentration could be a diagnostic indicator of nutrient levels. We also developed a NOM metabolic index to quantitatively reflect the holistic influence of nutrients and xenobiotics.&quot;,&quot;publisher&quot;:&quot;Elsevier Ltd&quot;,&quot;volume&quot;:&quot;116&quot;,&quot;container-title-short&quot;:&quot;Environ Int&quot;},&quot;isTemporary&quot;:false}]},{&quot;citationID&quot;:&quot;MENDELEY_CITATION_815c4c95-6570-4f1c-8c16-63dfebc00c6e&quot;,&quot;properties&quot;:{&quot;noteIndex&quot;:0},&quot;isEdited&quot;:false,&quot;manualOverride&quot;:{&quot;isManuallyOverridden&quot;:false,&quot;citeprocText&quot;:&quot;(L. Liu et al., 2021)&quot;,&quot;manualOverrideText&quot;:&quot;&quot;},&quot;citationTag&quot;:&quot;MENDELEY_CITATION_v3_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&quot;,&quot;citationItems&quot;:[{&quot;id&quot;:&quot;b02150cf-b3b4-32ec-8e44-e64295df5b65&quot;,&quot;itemData&quot;:{&quot;type&quot;:&quot;article-journal&quot;,&quot;id&quot;:&quot;b02150cf-b3b4-32ec-8e44-e64295df5b65&quot;,&quot;title&quot;:&quot;Anthropogenic activities destabilized riverine bacterial communities by increasing synchrony between taxa&quot;,&quot;author&quot;:[{&quot;family&quot;:&quot;Liu&quot;,&quot;given&quot;:&quot;Lemian&quot;,&quot;parse-names&quot;:false,&quot;dropping-particle&quot;:&quot;&quot;,&quot;non-dropping-particle&quot;:&quot;&quot;},{&quot;family&quot;:&quot;Wang&quot;,&quot;given&quot;:&quot;Shanshan&quot;,&quot;parse-names&quot;:false,&quot;dropping-particle&quot;:&quot;&quot;,&quot;non-dropping-particle&quot;:&quot;&quot;},{&quot;family&quot;:&quot;Chen&quot;,&quot;given&quot;:&quot;Jianfeng&quot;,&quot;parse-names&quot;:false,&quot;dropping-particle&quot;:&quot;&quot;,&quot;non-dropping-particle&quot;:&quot;&quot;}],&quot;container-title&quot;:&quot;Aquatic Sciences&quot;,&quot;DOI&quot;:&quot;10.1007/s00027-021-00818-3&quot;,&quot;ISSN&quot;:&quot;14209055&quot;,&quot;issued&quot;:{&quot;date-parts&quot;:[[2021,7,1]]},&quot;abstract&quot;:&quot;Previous studies suggested that strong positive correlations between microbial taxa destabilized the microbial communities, because high synchrony between taxa caused different taxa responded in tandem to the changes of environmental conditions. In this study, we used nutrient concentrations (nitrogen and phosphorus) as indicators for anthropogenic activities, and explored the effects of anthropogenic activities on the stability of bacterial communities in a subtropical river, Xiyuan River. We also used co-occurrence networks to indicate the synchrony between bacterial taxa. The nutrient concentrations were higher in the midstream and downstream areas than in the upstream area of Xiyuan River. As a result, the average proportion and correlation coefficient of positive correlations were higher in the midstream and downstream networks than in the upstream networks. This indicates that frequent anthropogenic activities increased the synchrony between taxa in the midstream and downstream communities, and therefore destabilized the bacterial communities. To further explore the mechanisms, we found that the changes of community stabilities associated with the changes of bacterial functions. Anthropogenic activity tolerant bacteria (e.g., nutrient removal, aromatic degradation and pathogen bacteria) and their linked bacterial taxa formed large and strong positive modules in the midstream and downstream networks, and thus destabilized the communities. Based on the perspective of microbial correlations, our results provide a new insight in the mechanisms of how anthropogenic activities alter riverine microbial communities.&quot;,&quot;publisher&quot;:&quot;Springer Science and Business Media Deutschland GmbH&quot;,&quot;issue&quot;:&quot;3&quot;,&quot;volume&quot;:&quot;83&quot;,&quot;container-title-short&quot;:&quot;Aquat Sci&quot;},&quot;isTemporary&quot;:false,&quot;suppress-author&quot;:false,&quot;composite&quot;:false,&quot;author-only&quot;:false}]},{&quot;citationID&quot;:&quot;MENDELEY_CITATION_72a98b70-3bd9-4fcb-8356-7056dfcf7cd6&quot;,&quot;properties&quot;:{&quot;noteIndex&quot;:0},&quot;isEdited&quot;:false,&quot;manualOverride&quot;:{&quot;isManuallyOverridden&quot;:false,&quot;citeprocText&quot;:&quot;(A. Hu et al., 2017; L. Liu et al., 2021)&quot;,&quot;manualOverrideText&quot;:&quot;&quot;},&quot;citationTag&quot;:&quot;MENDELEY_CITATION_v3_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&quot;,&quot;citationItems&quot;:[{&quot;id&quot;:&quot;b02150cf-b3b4-32ec-8e44-e64295df5b65&quot;,&quot;itemData&quot;:{&quot;type&quot;:&quot;article-journal&quot;,&quot;id&quot;:&quot;b02150cf-b3b4-32ec-8e44-e64295df5b65&quot;,&quot;title&quot;:&quot;Anthropogenic activities destabilized riverine bacterial communities by increasing synchrony between taxa&quot;,&quot;author&quot;:[{&quot;family&quot;:&quot;Liu&quot;,&quot;given&quot;:&quot;Lemian&quot;,&quot;parse-names&quot;:false,&quot;dropping-particle&quot;:&quot;&quot;,&quot;non-dropping-particle&quot;:&quot;&quot;},{&quot;family&quot;:&quot;Wang&quot;,&quot;given&quot;:&quot;Shanshan&quot;,&quot;parse-names&quot;:false,&quot;dropping-particle&quot;:&quot;&quot;,&quot;non-dropping-particle&quot;:&quot;&quot;},{&quot;family&quot;:&quot;Chen&quot;,&quot;given&quot;:&quot;Jianfeng&quot;,&quot;parse-names&quot;:false,&quot;dropping-particle&quot;:&quot;&quot;,&quot;non-dropping-particle&quot;:&quot;&quot;}],&quot;container-title&quot;:&quot;Aquatic Sciences&quot;,&quot;DOI&quot;:&quot;10.1007/s00027-021-00818-3&quot;,&quot;ISSN&quot;:&quot;14209055&quot;,&quot;issued&quot;:{&quot;date-parts&quot;:[[2021,7,1]]},&quot;abstract&quot;:&quot;Previous studies suggested that strong positive correlations between microbial taxa destabilized the microbial communities, because high synchrony between taxa caused different taxa responded in tandem to the changes of environmental conditions. In this study, we used nutrient concentrations (nitrogen and phosphorus) as indicators for anthropogenic activities, and explored the effects of anthropogenic activities on the stability of bacterial communities in a subtropical river, Xiyuan River. We also used co-occurrence networks to indicate the synchrony between bacterial taxa. The nutrient concentrations were higher in the midstream and downstream areas than in the upstream area of Xiyuan River. As a result, the average proportion and correlation coefficient of positive correlations were higher in the midstream and downstream networks than in the upstream networks. This indicates that frequent anthropogenic activities increased the synchrony between taxa in the midstream and downstream communities, and therefore destabilized the bacterial communities. To further explore the mechanisms, we found that the changes of community stabilities associated with the changes of bacterial functions. Anthropogenic activity tolerant bacteria (e.g., nutrient removal, aromatic degradation and pathogen bacteria) and their linked bacterial taxa formed large and strong positive modules in the midstream and downstream networks, and thus destabilized the communities. Based on the perspective of microbial correlations, our results provide a new insight in the mechanisms of how anthropogenic activities alter riverine microbial communities.&quot;,&quot;publisher&quot;:&quot;Springer Science and Business Media Deutschland GmbH&quot;,&quot;issue&quot;:&quot;3&quot;,&quot;volume&quot;:&quot;83&quot;,&quot;container-title-short&quot;:&quot;Aquat Sci&quot;},&quot;isTemporary&quot;:false},{&quot;id&quot;:&quot;0add1efd-0ce5-3054-9a32-c9d169bd7e0f&quot;,&quot;itemData&quot;:{&quot;type&quot;:&quot;article-journal&quot;,&quot;id&quot;:&quot;0add1efd-0ce5-3054-9a32-c9d169bd7e0f&quot;,&quot;title&quot;:&quot;Strong impact of anthropogenic contamination on the co-occurrence patterns of a riverine microbial community&quot;,&quot;author&quot;:[{&quot;family&quot;:&quot;Hu&quot;,&quot;given&quot;:&quot;Anyi&quot;,&quot;parse-names&quot;:false,&quot;dropping-particle&quot;:&quot;&quot;,&quot;non-dropping-particle&quot;:&quot;&quot;},{&quot;family&quot;:&quot;Ju&quot;,&quot;given&quot;:&quot;Feng&quot;,&quot;parse-names&quot;:false,&quot;dropping-particle&quot;:&quot;&quot;,&quot;non-dropping-particle&quot;:&quot;&quot;},{&quot;family&quot;:&quot;Hou&quot;,&quot;given&quot;:&quot;Liyuan&quot;,&quot;parse-names&quot;:false,&quot;dropping-particle&quot;:&quot;&quot;,&quot;non-dropping-particle&quot;:&quot;&quot;},{&quot;family&quot;:&quot;Li&quot;,&quot;given&quot;:&quot;Jiangwei&quot;,&quot;parse-names&quot;:false,&quot;dropping-particle&quot;:&quot;&quot;,&quot;non-dropping-particle&quot;:&quot;&quot;},{&quot;family&quot;:&quot;Yang&quot;,&quot;given&quot;:&quot;Xiaoyong&quot;,&quot;parse-names&quot;:false,&quot;dropping-particle&quot;:&quot;&quot;,&quot;non-dropping-particle&quot;:&quot;&quot;},{&quot;family&quot;:&quot;Wang&quot;,&quot;given&quot;:&quot;Hongjie&quot;,&quot;parse-names&quot;:false,&quot;dropping-particle&quot;:&quot;&quot;,&quot;non-dropping-particle&quot;:&quot;&quot;},{&quot;family&quot;:&quot;Mulla&quot;,&quot;given&quot;:&quot;Sikandar I.&quot;,&quot;parse-names&quot;:false,&quot;dropping-particle&quot;:&quot;&quot;,&quot;non-dropping-particle&quot;:&quot;&quot;},{&quot;family&quot;:&quot;Sun&quot;,&quot;given&quot;:&quot;Qian&quot;,&quot;parse-names&quot;:false,&quot;dropping-particle&quot;:&quot;&quot;,&quot;non-dropping-particle&quot;:&quot;&quot;},{&quot;family&quot;:&quot;Bürgmann&quot;,&quot;given&quot;:&quot;Helmut&quot;,&quot;parse-names&quot;:false,&quot;dropping-particle&quot;:&quot;&quot;,&quot;non-dropping-particle&quot;:&quot;&quot;},{&quot;family&quot;:&quot;Yu&quot;,&quot;given&quot;:&quot;Chang Ping&quot;,&quot;parse-names&quot;:false,&quot;dropping-particle&quot;:&quot;&quot;,&quot;non-dropping-particle&quot;:&quot;&quot;}],&quot;container-title&quot;:&quot;Environmental Microbiology&quot;,&quot;DOI&quot;:&quot;10.1111/1462-2920.13942&quot;,&quot;ISSN&quot;:&quot;14622920&quot;,&quot;PMID&quot;:&quot;28967165&quot;,&quot;issued&quot;:{&quot;date-parts&quot;:[[2017,12,1]]},&quot;page&quot;:&quot;4993-5009&quot;,&quot;abstract&quot;:&quot;Although the health of rivers is threatened by multiple anthropogenic stressors with increasing frequency, it remains an open question how riverine microbial communities respond to emerging micropollutants. Here, by using 16S rDNA amplicon sequencing of 60 water samples collected during different hydrological seasons, we investigated the spatio-temporal variation and the co-occurrence patterns of microbial communities in the anthropogenically impacted Jiulong River in China. The results indicated that the riverine microbial co-occurrence network had a nonrandom, modular structure, which was mainly shaped by the taxonomic relatedness of co-occurring species. Fecal indicator bacteria may survive for prolonged periods of time in river water, but they formed an independent module which had fewer interactions with typical freshwater bacteria. Multivariate analysis demonstrated that nutrients and micropollutants [i.e., pharmaceuticals and personal care products (PPCPs)] exerted combined effects in shaping α- and β-diversity of riverine microbial communities. Remarkably, we showed that a hitherto unrecognized disruptive effect of PPCPs on the abundance variations of central species and module communities was stronger than the influence of physicochemical factors, suggesting the key role played by micropollutants for the microbial co-occurrence relationships in lotic ecosystems. Overall, our findings provide novel insights into community assembly in aquatic environments experiencing anthropogenic stresses.&quot;,&quot;publisher&quot;:&quot;Blackwell Publishing Ltd&quot;,&quot;issue&quot;:&quot;12&quot;,&quot;volume&quot;:&quot;19&quot;,&quot;container-title-short&quot;:&quot;Environ Microbiol&quot;},&quot;isTemporary&quot;:false}]},{&quot;citationID&quot;:&quot;MENDELEY_CITATION_ba6483fa-7fe1-4ff0-a906-48e2aba1bd05&quot;,&quot;properties&quot;:{&quot;noteIndex&quot;:0},&quot;isEdited&quot;:false,&quot;manualOverride&quot;:{&quot;isManuallyOverridden&quot;:false,&quot;citeprocText&quot;:&quot;(A. Hu et al., 2017)&quot;,&quot;manualOverrideText&quot;:&quot;&quot;},&quot;citationTag&quot;:&quot;MENDELEY_CITATION_v3_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&quot;,&quot;citationItems&quot;:[{&quot;id&quot;:&quot;0add1efd-0ce5-3054-9a32-c9d169bd7e0f&quot;,&quot;itemData&quot;:{&quot;type&quot;:&quot;article-journal&quot;,&quot;id&quot;:&quot;0add1efd-0ce5-3054-9a32-c9d169bd7e0f&quot;,&quot;title&quot;:&quot;Strong impact of anthropogenic contamination on the co-occurrence patterns of a riverine microbial community&quot;,&quot;author&quot;:[{&quot;family&quot;:&quot;Hu&quot;,&quot;given&quot;:&quot;Anyi&quot;,&quot;parse-names&quot;:false,&quot;dropping-particle&quot;:&quot;&quot;,&quot;non-dropping-particle&quot;:&quot;&quot;},{&quot;family&quot;:&quot;Ju&quot;,&quot;given&quot;:&quot;Feng&quot;,&quot;parse-names&quot;:false,&quot;dropping-particle&quot;:&quot;&quot;,&quot;non-dropping-particle&quot;:&quot;&quot;},{&quot;family&quot;:&quot;Hou&quot;,&quot;given&quot;:&quot;Liyuan&quot;,&quot;parse-names&quot;:false,&quot;dropping-particle&quot;:&quot;&quot;,&quot;non-dropping-particle&quot;:&quot;&quot;},{&quot;family&quot;:&quot;Li&quot;,&quot;given&quot;:&quot;Jiangwei&quot;,&quot;parse-names&quot;:false,&quot;dropping-particle&quot;:&quot;&quot;,&quot;non-dropping-particle&quot;:&quot;&quot;},{&quot;family&quot;:&quot;Yang&quot;,&quot;given&quot;:&quot;Xiaoyong&quot;,&quot;parse-names&quot;:false,&quot;dropping-particle&quot;:&quot;&quot;,&quot;non-dropping-particle&quot;:&quot;&quot;},{&quot;family&quot;:&quot;Wang&quot;,&quot;given&quot;:&quot;Hongjie&quot;,&quot;parse-names&quot;:false,&quot;dropping-particle&quot;:&quot;&quot;,&quot;non-dropping-particle&quot;:&quot;&quot;},{&quot;family&quot;:&quot;Mulla&quot;,&quot;given&quot;:&quot;Sikandar I.&quot;,&quot;parse-names&quot;:false,&quot;dropping-particle&quot;:&quot;&quot;,&quot;non-dropping-particle&quot;:&quot;&quot;},{&quot;family&quot;:&quot;Sun&quot;,&quot;given&quot;:&quot;Qian&quot;,&quot;parse-names&quot;:false,&quot;dropping-particle&quot;:&quot;&quot;,&quot;non-dropping-particle&quot;:&quot;&quot;},{&quot;family&quot;:&quot;Bürgmann&quot;,&quot;given&quot;:&quot;Helmut&quot;,&quot;parse-names&quot;:false,&quot;dropping-particle&quot;:&quot;&quot;,&quot;non-dropping-particle&quot;:&quot;&quot;},{&quot;family&quot;:&quot;Yu&quot;,&quot;given&quot;:&quot;Chang Ping&quot;,&quot;parse-names&quot;:false,&quot;dropping-particle&quot;:&quot;&quot;,&quot;non-dropping-particle&quot;:&quot;&quot;}],&quot;container-title&quot;:&quot;Environmental Microbiology&quot;,&quot;DOI&quot;:&quot;10.1111/1462-2920.13942&quot;,&quot;ISSN&quot;:&quot;14622920&quot;,&quot;PMID&quot;:&quot;28967165&quot;,&quot;issued&quot;:{&quot;date-parts&quot;:[[2017,12,1]]},&quot;page&quot;:&quot;4993-5009&quot;,&quot;abstract&quot;:&quot;Although the health of rivers is threatened by multiple anthropogenic stressors with increasing frequency, it remains an open question how riverine microbial communities respond to emerging micropollutants. Here, by using 16S rDNA amplicon sequencing of 60 water samples collected during different hydrological seasons, we investigated the spatio-temporal variation and the co-occurrence patterns of microbial communities in the anthropogenically impacted Jiulong River in China. The results indicated that the riverine microbial co-occurrence network had a nonrandom, modular structure, which was mainly shaped by the taxonomic relatedness of co-occurring species. Fecal indicator bacteria may survive for prolonged periods of time in river water, but they formed an independent module which had fewer interactions with typical freshwater bacteria. Multivariate analysis demonstrated that nutrients and micropollutants [i.e., pharmaceuticals and personal care products (PPCPs)] exerted combined effects in shaping α- and β-diversity of riverine microbial communities. Remarkably, we showed that a hitherto unrecognized disruptive effect of PPCPs on the abundance variations of central species and module communities was stronger than the influence of physicochemical factors, suggesting the key role played by micropollutants for the microbial co-occurrence relationships in lotic ecosystems. Overall, our findings provide novel insights into community assembly in aquatic environments experiencing anthropogenic stresses.&quot;,&quot;publisher&quot;:&quot;Blackwell Publishing Ltd&quot;,&quot;issue&quot;:&quot;12&quot;,&quot;volume&quot;:&quot;19&quot;,&quot;container-title-short&quot;:&quot;Environ Microbiol&quot;},&quot;isTemporary&quot;:false,&quot;suppress-author&quot;:false,&quot;composite&quot;:false,&quot;author-only&quot;:false}]},{&quot;citationID&quot;:&quot;MENDELEY_CITATION_d85c4c0f-433b-457e-9503-1ada77a1c29c&quot;,&quot;properties&quot;:{&quot;noteIndex&quot;:0},&quot;isEdited&quot;:false,&quot;manualOverride&quot;:{&quot;isManuallyOverridden&quot;:false,&quot;citeprocText&quot;:&quot;(Chaffron et al., 2010; A. Hu et al., 2017; Ju &amp;#38; Zhang, 2015)&quot;,&quot;manualOverrideText&quot;:&quot;&quot;},&quot;citationTag&quot;:&quot;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&quot;,&quot;citationItems&quot;:[{&quot;id&quot;:&quot;0add1efd-0ce5-3054-9a32-c9d169bd7e0f&quot;,&quot;itemData&quot;:{&quot;type&quot;:&quot;article-journal&quot;,&quot;id&quot;:&quot;0add1efd-0ce5-3054-9a32-c9d169bd7e0f&quot;,&quot;title&quot;:&quot;Strong impact of anthropogenic contamination on the co-occurrence patterns of a riverine microbial community&quot;,&quot;author&quot;:[{&quot;family&quot;:&quot;Hu&quot;,&quot;given&quot;:&quot;Anyi&quot;,&quot;parse-names&quot;:false,&quot;dropping-particle&quot;:&quot;&quot;,&quot;non-dropping-particle&quot;:&quot;&quot;},{&quot;family&quot;:&quot;Ju&quot;,&quot;given&quot;:&quot;Feng&quot;,&quot;parse-names&quot;:false,&quot;dropping-particle&quot;:&quot;&quot;,&quot;non-dropping-particle&quot;:&quot;&quot;},{&quot;family&quot;:&quot;Hou&quot;,&quot;given&quot;:&quot;Liyuan&quot;,&quot;parse-names&quot;:false,&quot;dropping-particle&quot;:&quot;&quot;,&quot;non-dropping-particle&quot;:&quot;&quot;},{&quot;family&quot;:&quot;Li&quot;,&quot;given&quot;:&quot;Jiangwei&quot;,&quot;parse-names&quot;:false,&quot;dropping-particle&quot;:&quot;&quot;,&quot;non-dropping-particle&quot;:&quot;&quot;},{&quot;family&quot;:&quot;Yang&quot;,&quot;given&quot;:&quot;Xiaoyong&quot;,&quot;parse-names&quot;:false,&quot;dropping-particle&quot;:&quot;&quot;,&quot;non-dropping-particle&quot;:&quot;&quot;},{&quot;family&quot;:&quot;Wang&quot;,&quot;given&quot;:&quot;Hongjie&quot;,&quot;parse-names&quot;:false,&quot;dropping-particle&quot;:&quot;&quot;,&quot;non-dropping-particle&quot;:&quot;&quot;},{&quot;family&quot;:&quot;Mulla&quot;,&quot;given&quot;:&quot;Sikandar I.&quot;,&quot;parse-names&quot;:false,&quot;dropping-particle&quot;:&quot;&quot;,&quot;non-dropping-particle&quot;:&quot;&quot;},{&quot;family&quot;:&quot;Sun&quot;,&quot;given&quot;:&quot;Qian&quot;,&quot;parse-names&quot;:false,&quot;dropping-particle&quot;:&quot;&quot;,&quot;non-dropping-particle&quot;:&quot;&quot;},{&quot;family&quot;:&quot;Bürgmann&quot;,&quot;given&quot;:&quot;Helmut&quot;,&quot;parse-names&quot;:false,&quot;dropping-particle&quot;:&quot;&quot;,&quot;non-dropping-particle&quot;:&quot;&quot;},{&quot;family&quot;:&quot;Yu&quot;,&quot;given&quot;:&quot;Chang Ping&quot;,&quot;parse-names&quot;:false,&quot;dropping-particle&quot;:&quot;&quot;,&quot;non-dropping-particle&quot;:&quot;&quot;}],&quot;container-title&quot;:&quot;Environmental Microbiology&quot;,&quot;DOI&quot;:&quot;10.1111/1462-2920.13942&quot;,&quot;ISSN&quot;:&quot;14622920&quot;,&quot;PMID&quot;:&quot;28967165&quot;,&quot;issued&quot;:{&quot;date-parts&quot;:[[2017,12,1]]},&quot;page&quot;:&quot;4993-5009&quot;,&quot;abstract&quot;:&quot;Although the health of rivers is threatened by multiple anthropogenic stressors with increasing frequency, it remains an open question how riverine microbial communities respond to emerging micropollutants. Here, by using 16S rDNA amplicon sequencing of 60 water samples collected during different hydrological seasons, we investigated the spatio-temporal variation and the co-occurrence patterns of microbial communities in the anthropogenically impacted Jiulong River in China. The results indicated that the riverine microbial co-occurrence network had a nonrandom, modular structure, which was mainly shaped by the taxonomic relatedness of co-occurring species. Fecal indicator bacteria may survive for prolonged periods of time in river water, but they formed an independent module which had fewer interactions with typical freshwater bacteria. Multivariate analysis demonstrated that nutrients and micropollutants [i.e., pharmaceuticals and personal care products (PPCPs)] exerted combined effects in shaping α- and β-diversity of riverine microbial communities. Remarkably, we showed that a hitherto unrecognized disruptive effect of PPCPs on the abundance variations of central species and module communities was stronger than the influence of physicochemical factors, suggesting the key role played by micropollutants for the microbial co-occurrence relationships in lotic ecosystems. Overall, our findings provide novel insights into community assembly in aquatic environments experiencing anthropogenic stresses.&quot;,&quot;publisher&quot;:&quot;Blackwell Publishing Ltd&quot;,&quot;issue&quot;:&quot;12&quot;,&quot;volume&quot;:&quot;19&quot;,&quot;container-title-short&quot;:&quot;Environ Microbiol&quot;},&quot;isTemporary&quot;:false,&quot;suppress-author&quot;:false,&quot;composite&quot;:false,&quot;author-only&quot;:false},{&quot;id&quot;:&quot;32bd28b3-0249-3120-b9a7-ff1186783791&quot;,&quot;itemData&quot;:{&quot;type&quot;:&quot;article-journal&quot;,&quot;id&quot;:&quot;32bd28b3-0249-3120-b9a7-ff1186783791&quot;,&quot;title&quot;:&quot;A global network of coexisting microbes from environmental and whole-genome sequence data&quot;,&quot;author&quot;:[{&quot;family&quot;:&quot;Chaffron&quot;,&quot;given&quot;:&quot;Samuel&quot;,&quot;parse-names&quot;:false,&quot;dropping-particle&quot;:&quot;&quot;,&quot;non-dropping-particle&quot;:&quot;&quot;},{&quot;family&quot;:&quot;Rehrauer&quot;,&quot;given&quot;:&quot;Hubert&quot;,&quot;parse-names&quot;:false,&quot;dropping-particle&quot;:&quot;&quot;,&quot;non-dropping-particle&quot;:&quot;&quot;},{&quot;family&quot;:&quot;Pernthaler&quot;,&quot;given&quot;:&quot;Jakob&quot;,&quot;parse-names&quot;:false,&quot;dropping-particle&quot;:&quot;&quot;,&quot;non-dropping-particle&quot;:&quot;&quot;},{&quot;family&quot;:&quot;Mering&quot;,&quot;given&quot;:&quot;Christian&quot;,&quot;parse-names&quot;:false,&quot;dropping-particle&quot;:&quot;&quot;,&quot;non-dropping-particle&quot;:&quot;Von&quot;}],&quot;container-title&quot;:&quot;Genome Research&quot;,&quot;container-title-short&quot;:&quot;Genome Res&quot;,&quot;DOI&quot;:&quot;10.1101/gr.104521.109&quot;,&quot;ISSN&quot;:&quot;10889051&quot;,&quot;PMID&quot;:&quot;20458099&quot;,&quot;issued&quot;:{&quot;date-parts&quot;:[[2010,7]]},&quot;page&quot;:&quot;947-959&quot;,&quot;abstract&quot;:&quot;Microbes are the most abundant and diverse organisms on Earth. In contrast to macroscopic organisms, their environmental preferences and ecological interdependencies remain difficult to assess, requiring laborious molecular surveys at diverse sampling sites. Here, we present a global meta-analysis of previously sampled microbial lineages in the environment. We grouped publicly available 16S ribosomal RNA sequences into operational taxonomic units at various levels of resolution and systematically searched these for co-occurrence across environments. Naturally occurring microbes, indeed, exhibited numerous, significant interlineage associations. These ranged from relatively specific groupings encompassing only a few lineages, to larger assemblages of microbes with shared habitat preferences. Many of the coexisting lineages were phylogenetically closely related, but a significant number of distant associations were observed as well. The increased availability of completely sequenced genomes allowed us, for the first time, to search for genomic correlates of such ecological associations. Genomes from coexisting microbes tended to be more similar than expected by chance, both with respect to pathway content and genome size, and outliers from these trends are discussed. We hypothesize that groupings of lineages are often ancient, and that they may have significantly impacted on genome evolution. © 2010 by Cold Spring Harbor Laboratory Press.&quot;,&quot;issue&quot;:&quot;7&quot;,&quot;volume&quot;:&quot;20&quot;},&quot;isTemporary&quot;:false},{&quot;id&quot;:&quot;da0b73e8-b905-3fea-89c2-67e64d1ab1f7&quot;,&quot;itemData&quot;:{&quot;type&quot;:&quot;article-journal&quot;,&quot;id&quot;:&quot;da0b73e8-b905-3fea-89c2-67e64d1ab1f7&quot;,&quot;title&quot;:&quot;Bacterial assembly and temporal dynamics in activated sludge of a full-scale municipal wastewater treatment plant&quot;,&quot;author&quot;:[{&quot;family&quot;:&quot;Ju&quot;,&quot;given&quot;:&quot;Feng&quot;,&quot;parse-names&quot;:false,&quot;dropping-particle&quot;:&quot;&quot;,&quot;non-dropping-particle&quot;:&quot;&quot;},{&quot;family&quot;:&quot;Zhang&quot;,&quot;given&quot;:&quot;Tong&quot;,&quot;parse-names&quot;:false,&quot;dropping-particle&quot;:&quot;&quot;,&quot;non-dropping-particle&quot;:&quot;&quot;}],&quot;container-title&quot;:&quot;ISME Journal&quot;,&quot;DOI&quot;:&quot;10.1038/ismej.2014.162&quot;,&quot;ISSN&quot;:&quot;17517370&quot;,&quot;PMID&quot;:&quot;25180966&quot;,&quot;issued&quot;:{&quot;date-parts&quot;:[[2015,3,25]]},&quot;page&quot;:&quot;683-695&quot;,&quot;abstract&quot;:&quot;Understanding environmental and biological influences on the dynamics of microbial communities has received great attention in microbial ecology. Here, utilizing large time-series 16S rRNA gene data, we show that in activated sludge of an environmentally important municipal wastewater treatment plant, 5-year temporal dynamics of bacterial community shows no significant seasonal succession, but is consistent with deterministic assemblage by taxonomic relatedness. Biological interactions are dominant drivers in determining the bacterial community assembly, whereas environmental conditions (mainly sludge retention time and inorganic nitrogen) partially explain phylogenetic and quantitative variances and indirectly influence bacterial assembly. We demonstrate a correlation-based statistical method to integrate bacterial association networks with their taxonomic affiliations to predict community-wide co-occurrence and co-exclusion patterns. The results show that although taxonomically closely related bacteria tend to positively co-occur (for example, out of a cooperative relationship), negative co-excluding correlations are deterministically observed between taxonomically less related species, probably implicating roles of competition in determining bacterial assembly. Overall, disclosures of the positive and negative species-species relations will improve our understanding of ecological niches occupied by unknown species and help to predict their biological functions in ecosystems.&quot;,&quot;publisher&quot;:&quot;Nature Publishing Group&quot;,&quot;issue&quot;:&quot;3&quot;,&quot;volume&quot;:&quot;9&quot;,&quot;container-title-short&quot;:&quot;&quot;},&quot;isTemporary&quot;:false}]},{&quot;citationID&quot;:&quot;MENDELEY_CITATION_fb0afb0b-496e-4188-8809-d9fb566f5c80&quot;,&quot;properties&quot;:{&quot;noteIndex&quot;:0},&quot;isEdited&quot;:false,&quot;manualOverride&quot;:{&quot;isManuallyOverridden&quot;:true,&quot;citeprocText&quot;:&quot;(L. Liu et al., 2021)&quot;,&quot;manualOverrideText&quot;:&quot;Liu et al. (2021)&quot;},&quot;citationTag&quot;:&quot;MENDELEY_CITATION_v3_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&quot;,&quot;citationItems&quot;:[{&quot;id&quot;:&quot;b02150cf-b3b4-32ec-8e44-e64295df5b65&quot;,&quot;itemData&quot;:{&quot;type&quot;:&quot;article-journal&quot;,&quot;id&quot;:&quot;b02150cf-b3b4-32ec-8e44-e64295df5b65&quot;,&quot;title&quot;:&quot;Anthropogenic activities destabilized riverine bacterial communities by increasing synchrony between taxa&quot;,&quot;author&quot;:[{&quot;family&quot;:&quot;Liu&quot;,&quot;given&quot;:&quot;Lemian&quot;,&quot;parse-names&quot;:false,&quot;dropping-particle&quot;:&quot;&quot;,&quot;non-dropping-particle&quot;:&quot;&quot;},{&quot;family&quot;:&quot;Wang&quot;,&quot;given&quot;:&quot;Shanshan&quot;,&quot;parse-names&quot;:false,&quot;dropping-particle&quot;:&quot;&quot;,&quot;non-dropping-particle&quot;:&quot;&quot;},{&quot;family&quot;:&quot;Chen&quot;,&quot;given&quot;:&quot;Jianfeng&quot;,&quot;parse-names&quot;:false,&quot;dropping-particle&quot;:&quot;&quot;,&quot;non-dropping-particle&quot;:&quot;&quot;}],&quot;container-title&quot;:&quot;Aquatic Sciences&quot;,&quot;DOI&quot;:&quot;10.1007/s00027-021-00818-3&quot;,&quot;ISSN&quot;:&quot;14209055&quot;,&quot;issued&quot;:{&quot;date-parts&quot;:[[2021,7,1]]},&quot;abstract&quot;:&quot;Previous studies suggested that strong positive correlations between microbial taxa destabilized the microbial communities, because high synchrony between taxa caused different taxa responded in tandem to the changes of environmental conditions. In this study, we used nutrient concentrations (nitrogen and phosphorus) as indicators for anthropogenic activities, and explored the effects of anthropogenic activities on the stability of bacterial communities in a subtropical river, Xiyuan River. We also used co-occurrence networks to indicate the synchrony between bacterial taxa. The nutrient concentrations were higher in the midstream and downstream areas than in the upstream area of Xiyuan River. As a result, the average proportion and correlation coefficient of positive correlations were higher in the midstream and downstream networks than in the upstream networks. This indicates that frequent anthropogenic activities increased the synchrony between taxa in the midstream and downstream communities, and therefore destabilized the bacterial communities. To further explore the mechanisms, we found that the changes of community stabilities associated with the changes of bacterial functions. Anthropogenic activity tolerant bacteria (e.g., nutrient removal, aromatic degradation and pathogen bacteria) and their linked bacterial taxa formed large and strong positive modules in the midstream and downstream networks, and thus destabilized the communities. Based on the perspective of microbial correlations, our results provide a new insight in the mechanisms of how anthropogenic activities alter riverine microbial communities.&quot;,&quot;publisher&quot;:&quot;Springer Science and Business Media Deutschland GmbH&quot;,&quot;issue&quot;:&quot;3&quot;,&quot;volume&quot;:&quot;83&quot;,&quot;container-title-short&quot;:&quot;Aquat Sci&quot;},&quot;isTemporary&quot;:false,&quot;suppress-author&quot;:false,&quot;composite&quot;:false,&quot;author-only&quot;:false}]},{&quot;citationID&quot;:&quot;MENDELEY_CITATION_cf15fa45-658c-4bd6-9a84-a5ac0ae04c65&quot;,&quot;properties&quot;:{&quot;noteIndex&quot;:0},&quot;isEdited&quot;:false,&quot;manualOverride&quot;:{&quot;isManuallyOverridden&quot;:false,&quot;citeprocText&quot;:&quot;(Philippot et al., 2021)&quot;,&quot;manualOverrideText&quot;:&quot;&quot;},&quot;citationTag&quot;:&quot;MENDELEY_CITATION_v3_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&quot;,&quot;citationItems&quot;:[{&quot;id&quot;:&quot;7ba1e6cf-d178-347b-bd14-bfd7f19c903f&quot;,&quot;itemData&quot;:{&quot;type&quot;:&quot;article-journal&quot;,&quot;id&quot;:&quot;7ba1e6cf-d178-347b-bd14-bfd7f19c903f&quot;,&quot;title&quot;:&quot;Microbial Community Resilience across Ecosystems and Multiple Disturbances&quot;,&quot;author&quot;:[{&quot;family&quot;:&quot;Philippot&quot;,&quot;given&quot;:&quot;Laurent&quot;,&quot;parse-names&quot;:false,&quot;dropping-particle&quot;:&quot;&quot;,&quot;non-dropping-particle&quot;:&quot;&quot;},{&quot;family&quot;:&quot;Griffiths&quot;,&quot;given&quot;:&quot;Bryan S.&quot;,&quot;parse-names&quot;:false,&quot;dropping-particle&quot;:&quot;&quot;,&quot;non-dropping-particle&quot;:&quot;&quot;},{&quot;family&quot;:&quot;Langenheder&quot;,&quot;given&quot;:&quot;Silke&quot;,&quot;parse-names&quot;:false,&quot;dropping-particle&quot;:&quot;&quot;,&quot;non-dropping-particle&quot;:&quot;&quot;}],&quot;container-title&quot;:&quot;Microbiology and Molecular Biology Reviews&quot;,&quot;DOI&quot;:&quot;10.1128/mmbr.00026-20&quot;,&quot;ISSN&quot;:&quot;1092-2172&quot;,&quot;PMID&quot;:&quot;33789927&quot;,&quot;issued&quot;:{&quot;date-parts&quot;:[[2021,5,19]]},&quot;abstract&quot;:&quot;The ability of ecosystems to withstand disturbances and maintain their functions is being increasingly tested as rates of change intensify due to climate change and other human activities. Microorganisms are crucial players underpinning ecosystem functions, and the recovery of microbial communities from disturbances is therefore a key part of the complex processes determining the fate of ecosystem functioning.The ability of ecosystems to withstand disturbances and maintain their functions is being increasingly tested as rates of change intensify due to climate change and other human activities. Microorganisms are crucial players underpinning ecosystem functions, and the recovery of microbial communities from disturbances is therefore a key part of the complex processes determining the fate of ecosystem functioning. However, despite global environmental change consisting of numerous pressures, it is unclear and controversial how multiple disturbances affect microbial community stability and what consequences this has for ecosystem functions. This is particularly the case for those multiple or compounded disturbances that occur more frequently than the normal recovery time. The aim of this review is to provide an overview of the mechanisms that can govern the responses of microbes to multiple disturbances across aquatic and terrestrial ecosystems. We first summarize and discuss properties and mechanisms that influence resilience in aquatic and soil biomes to determine whether there are generally applicable principles. Following, we focus on interactions resulting from inherent characteristics of compounded disturbances, such as the nature of the disturbance, timing, and chronology that can lead to complex and nonadditive effects that are modulating the response of microorganisms.&quot;,&quot;publisher&quot;:&quot;American Society for Microbiology&quot;,&quot;issue&quot;:&quot;2&quot;,&quot;volume&quot;:&quot;85&quot;,&quot;container-title-short&quot;:&quot;&quot;},&quot;isTemporary&quot;:false,&quot;suppress-author&quot;:false,&quot;composite&quot;:false,&quot;author-only&quot;:false}]},{&quot;citationID&quot;:&quot;MENDELEY_CITATION_c5eed105-86bb-48c5-904b-870b034d8b8c&quot;,&quot;properties&quot;:{&quot;noteIndex&quot;:0},&quot;isEdited&quot;:false,&quot;manualOverride&quot;:{&quot;isManuallyOverridden&quot;:false,&quot;citeprocText&quot;:&quot;(L. Huang et al., 2020)&quot;,&quot;manualOverrideText&quot;:&quot;&quot;},&quot;citationTag&quot;:&quot;MENDELEY_CITATION_v3_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&quot;,&quot;citationItems&quot;:[{&quot;id&quot;:&quot;2f3279e3-af2e-33de-8801-55359b258678&quot;,&quot;itemData&quot;:{&quot;type&quot;:&quot;article-journal&quot;,&quot;id&quot;:&quot;2f3279e3-af2e-33de-8801-55359b258678&quot;,&quot;title&quot;:&quot;Microbial resistance and resilience in response to environmental changes under the higher intensity of human activities than global average level&quot;,&quot;author&quot;:[{&quot;family&quot;:&quot;Huang&quot;,&quot;given&quot;:&quot;Laibin&quot;,&quot;parse-names&quot;:false,&quot;dropping-particle&quot;:&quot;&quot;,&quot;non-dropping-particle&quot;:&quot;&quot;},{&quot;family&quot;:&quot;Bai&quot;,&quot;given&quot;:&quot;Junhong&quot;,&quot;parse-names&quot;:false,&quot;dropping-particle&quot;:&quot;&quot;,&quot;non-dropping-particle&quot;:&quot;&quot;},{&quot;family&quot;:&quot;Wen&quot;,&quot;given&quot;:&quot;Xiaojun&quot;,&quot;parse-names&quot;:false,&quot;dropping-particle&quot;:&quot;&quot;,&quot;non-dropping-particle&quot;:&quot;&quot;},{&quot;family&quot;:&quot;Zhang&quot;,&quot;given&quot;:&quot;Guangliang&quot;,&quot;parse-names&quot;:false,&quot;dropping-particle&quot;:&quot;&quot;,&quot;non-dropping-particle&quot;:&quot;&quot;},{&quot;family&quot;:&quot;Zhang&quot;,&quot;given&quot;:&quot;Chengdong&quot;,&quot;parse-names&quot;:false,&quot;dropping-particle&quot;:&quot;&quot;,&quot;non-dropping-particle&quot;:&quot;&quot;},{&quot;family&quot;:&quot;Cui&quot;,&quot;given&quot;:&quot;Baoshan&quot;,&quot;parse-names&quot;:false,&quot;dropping-particle&quot;:&quot;&quot;,&quot;non-dropping-particle&quot;:&quot;&quot;},{&quot;family&quot;:&quot;Liu&quot;,&quot;given&quot;:&quot;Xinhui&quot;,&quot;parse-names&quot;:false,&quot;dropping-particle&quot;:&quot;&quot;,&quot;non-dropping-particle&quot;:&quot;&quot;}],&quot;container-title&quot;:&quot;Global Change Biology&quot;,&quot;DOI&quot;:&quot;10.1111/gcb.14995&quot;,&quot;ISSN&quot;:&quot;13652486&quot;,&quot;PMID&quot;:&quot;31943531&quot;,&quot;issued&quot;:{&quot;date-parts&quot;:[[2020,4,1]]},&quot;page&quot;:&quot;2377-2389&quot;,&quot;abstract&quot;:&quot;With the increasing intensity of global human activities, the ecosystem function, which is supported by the microbial community, will be dramatically changed and impaired. To investigate microbial resistance and resilience of microbial communities to human activities, we chose two typical types of human disturbances, urbanization, and reclamation under the higher intensity of human activities than the global average level. We examined microbial traits, including the abundance, diversity, phylogeny, and co-occurrence interactions in soil microbial communities, together with the nitrification activities observed in the subtropical coastal ecosystem of the Pearl River Estuary and in soil microcosm experiments. Microbial communities were less resistant to the environmental changes caused by urbanization than to those caused by reclamation, which was significantly reflected in the nitrogen and/or carbon-related patterns. However, most of the microbial traits could be recovered almost to the original level without significant differences in the microcosm after 40 days of incubation. The co-occurrence interactions between nitrifiers and other microbial communities were dramatically changed and could not be completely recovered, but this change did not affect their nitrification activities for balancing the ammonium in the soil to the original level during the recovery stage, suggesting that the interactions between microbial communities might have fewer effects on their activities than previously thought. This study quantitatively demonstrated that microbial communities as a whole can recover to a status similar to the original state in a short time after the removal of stress at a large ecosystem scale even under the higher intensity of human activities than global average level in coastal ecosystems, which implied a strong recovery capacity of soil microbial community even after intense human disturbance.&quot;,&quot;publisher&quot;:&quot;Blackwell Publishing Ltd&quot;,&quot;issue&quot;:&quot;4&quot;,&quot;volume&quot;:&quot;26&quot;,&quot;container-title-short&quot;:&quot;Glob Chang Biol&quot;},&quot;isTemporary&quot;:false}]},{&quot;citationID&quot;:&quot;MENDELEY_CITATION_256f6fee-a2d8-40a3-a5b0-4a14b442ff20&quot;,&quot;properties&quot;:{&quot;noteIndex&quot;:0},&quot;isEdited&quot;:false,&quot;manualOverride&quot;:{&quot;isManuallyOverridden&quot;:false,&quot;citeprocText&quot;:&quot;(Ma et al., 2022)&quot;,&quot;manualOverrideText&quot;:&quot;&quot;},&quot;citationTag&quot;:&quot;MENDELEY_CITATION_v3_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&quot;,&quot;citationItems&quot;:[{&quot;id&quot;:&quot;6b893b54-60cb-3c6a-a686-5a4d514bff6e&quot;,&quot;itemData&quot;:{&quot;type&quot;:&quot;article&quot;,&quot;id&quot;:&quot;6b893b54-60cb-3c6a-a686-5a4d514bff6e&quot;,&quot;title&quot;:&quot;Development of Microbial Indicators in Ecological Systems&quot;,&quot;author&quot;:[{&quot;family&quot;:&quot;Ma&quot;,&quot;given&quot;:&quot;Fangzhou&quot;,&quot;parse-names&quot;:false,&quot;dropping-particle&quot;:&quot;&quot;,&quot;non-dropping-particle&quot;:&quot;&quot;},{&quot;family&quot;:&quot;Wang&quot;,&quot;given&quot;:&quot;Chenbin&quot;,&quot;parse-names&quot;:false,&quot;dropping-particle&quot;:&quot;&quot;,&quot;non-dropping-particle&quot;:&quot;&quot;},{&quot;family&quot;:&quot;Zhang&quot;,&quot;given&quot;:&quot;Yanjing&quot;,&quot;parse-names&quot;:false,&quot;dropping-particle&quot;:&quot;&quot;,&quot;non-dropping-particle&quot;:&quot;&quot;},{&quot;family&quot;:&quot;Chen&quot;,&quot;given&quot;:&quot;Jing&quot;,&quot;parse-names&quot;:false,&quot;dropping-particle&quot;:&quot;&quot;,&quot;non-dropping-particle&quot;:&quot;&quot;},{&quot;family&quot;:&quot;Xie&quot;,&quot;given&quot;:&quot;Rui&quot;,&quot;parse-names&quot;:false,&quot;dropping-particle&quot;:&quot;&quot;,&quot;non-dropping-particle&quot;:&quot;&quot;},{&quot;family&quot;:&quot;Sun&quot;,&quot;given&quot;:&quot;Zhanbin&quot;,&quot;parse-names&quot;:false,&quot;dropping-particle&quot;:&quot;&quot;,&quot;non-dropping-particle&quot;:&quot;&quot;}],&quot;container-title&quot;:&quot;International Journal of Environmental Research and Public Health&quot;,&quot;DOI&quot;:&quot;10.3390/ijerph192113888&quot;,&quot;ISSN&quot;:&quot;16604601&quot;,&quot;PMID&quot;:&quot;36360768&quot;,&quot;issued&quot;:{&quot;date-parts&quot;:[[2022,11,1]]},&quot;abstract&quot;:&quot;Indicators can monitor ecological environment changes and help maintain ecological balance. Bioindicators are divided into animal, plant, and microbial indicators, of which animal and plant indicators have previously been the most researched, but microbial indicators have drawn attention recently owing to their high sensitivity to the environment and their potential for use in monitoring environmental changes. To date, reviews of studies of animals and plants as indicator species have frequently been conducted, but reviews of research on microorganisms as indicator species have been rare. In this review, we summarize and analyze studies using microorganisms as indicator species in a variety of ecosystems, such as forests, deserts, aquatic and plateau ecosystems, and artificial ecosystems, which are contained in wetlands, farmlands, and mining ecosystems. This review provides useful information for the further use of microorganisms as indicators to reflect the changes in different environmental ecosystems.&quot;,&quot;publisher&quot;:&quot;MDPI&quot;,&quot;issue&quot;:&quot;21&quot;,&quot;volume&quot;:&quot;19&quot;,&quot;container-title-short&quot;:&quot;Int J Environ Res Public Health&quot;},&quot;isTemporary&quot;:false,&quot;suppress-author&quot;:false,&quot;composite&quot;:false,&quot;author-only&quot;:false}]},{&quot;citationID&quot;:&quot;MENDELEY_CITATION_78599b2b-3a83-4514-a491-6f3d2e0676ed&quot;,&quot;properties&quot;:{&quot;noteIndex&quot;:0},&quot;isEdited&quot;:false,&quot;manualOverride&quot;:{&quot;isManuallyOverridden&quot;:false,&quot;citeprocText&quot;:&quot;(H. Wei et al., 2024)&quot;,&quot;manualOverrideText&quot;:&quot;&quot;},&quot;citationTag&quot;:&quot;MENDELEY_CITATION_v3_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&quot;,&quot;citationItems&quot;:[{&quot;id&quot;:&quot;2247e324-b2d1-3e72-9eb7-27ae8c7d0120&quot;,&quot;itemData&quot;:{&quot;type&quot;:&quot;article-journal&quot;,&quot;id&quot;:&quot;2247e324-b2d1-3e72-9eb7-27ae8c7d0120&quot;,&quot;title&quot;:&quot;Distribution characteristics of microorganisms in sediments of Dagu River and their biological indicator function for evaluating eco-environmental quality of rural river&quot;,&quot;author&quot;:[{&quot;family&quot;:&quot;Wei&quot;,&quot;given&quot;:&quot;Hongqing&quot;,&quot;parse-names&quot;:false,&quot;dropping-particle&quot;:&quot;&quot;,&quot;non-dropping-particle&quot;:&quot;&quot;},{&quot;family&quot;:&quot;Liu&quot;,&quot;given&quot;:&quot;Cong&quot;,&quot;parse-names&quot;:false,&quot;dropping-particle&quot;:&quot;&quot;,&quot;non-dropping-particle&quot;:&quot;&quot;},{&quot;family&quot;:&quot;Cui&quot;,&quot;given&quot;:&quot;Xumeng&quot;,&quot;parse-names&quot;:false,&quot;dropping-particle&quot;:&quot;&quot;,&quot;non-dropping-particle&quot;:&quot;&quot;},{&quot;family&quot;:&quot;Shen&quot;,&quot;given&quot;:&quot;Zhonghua&quot;,&quot;parse-names&quot;:false,&quot;dropping-particle&quot;:&quot;&quot;,&quot;non-dropping-particle&quot;:&quot;&quot;},{&quot;family&quot;:&quot;Wang&quot;,&quot;given&quot;:&quot;Jun&quot;,&quot;parse-names&quot;:false,&quot;dropping-particle&quot;:&quot;&quot;,&quot;non-dropping-particle&quot;:&quot;&quot;}],&quot;container-title&quot;:&quot;Environmental Research&quot;,&quot;DOI&quot;:&quot;10.1016/j.envres.2023.118032&quot;,&quot;ISSN&quot;:&quot;10960953&quot;,&quot;PMID&quot;:&quot;38159669&quot;,&quot;issued&quot;:{&quot;date-parts&quot;:[[2024,3,15]]},&quot;abstract&quot;:&quot;The microorganisms in sediments play a crucial role in biogeochemical cycle processes, and numerous studies have shown that microbial community is closely related to environmental factors. However, the usability of sediment microorganisms to evaluate the eco-environment quality of rural rivers has not been adequately explored. This study investigated the distribution characteristics and response of sediment microorganisms to environmental parameters and benthic organisms. Based on the environmental parameters and benthic community indices, the 12 stations were divided into high-polluted group A, moderate-polluted group B and low-polluted group C. Station DG01 and DG02 in group A had the highest level of As and Ni pollution and nutrient concentration, and DG09 in group A had the lowest benthic diversity. Correspondingly, group A had the lowest abundance of Proteobacteria, which has a higher requirement for the environment than Planctomycetes. Group B had the highest sulfide level (97.45 mg/kg), and bacteria (Thiobacillus, Sulfurisoma and Sulfuritalea) with genes involved in sulfur cycling were more enriched in this group. Group C had the lowest level of total nitrogen (243.36 mg/kg), and Rhodanobacteraceae in Xanthomonadales might be a key bioindicator for low nitrogen. In addition, Chlorophyta was found to be more susceptible to heavy metals, and moreover co-occurrence networks showed that microeukaryotes were more sensitive to heavy metal pollution compared to benthic animals and prokaryotes. Therefore, this study suggested that benthic microorganisms especially microeukaryotes could be used as good indicators for evaluating the eco-environmental quality of rural rivers.&quot;,&quot;publisher&quot;:&quot;Academic Press Inc.&quot;,&quot;volume&quot;:&quot;245&quot;,&quot;container-title-short&quot;:&quot;Environ Res&quot;},&quot;isTemporary&quot;:false,&quot;suppress-author&quot;:false,&quot;composite&quot;:false,&quot;author-only&quot;:false}]},{&quot;citationID&quot;:&quot;MENDELEY_CITATION_0e60a3d7-41d6-4fe7-badd-b09e54e3915f&quot;,&quot;properties&quot;:{&quot;noteIndex&quot;:0},&quot;isEdited&quot;:false,&quot;manualOverride&quot;:{&quot;isManuallyOverridden&quot;:false,&quot;citeprocText&quot;:&quot;(Tyson et al., 2004)&quot;,&quot;manualOverrideText&quot;:&quot;&quot;},&quot;citationTag&quot;:&quot;MENDELEY_CITATION_v3_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&quot;,&quot;citationItems&quot;:[{&quot;id&quot;:&quot;9f69416d-80f9-37ce-b46c-d976b561c537&quot;,&quot;itemData&quot;:{&quot;type&quot;:&quot;report&quot;,&quot;id&quot;:&quot;9f69416d-80f9-37ce-b46c-d976b561c537&quot;,&quot;title&quot;:&quot;Community structure and metabolism through reconstruction of microbial genomes from the environment&quot;,&quot;author&quot;:[{&quot;family&quot;:&quot;Tyson&quot;,&quot;given&quot;:&quot;Gene W&quot;,&quot;parse-names&quot;:false,&quot;dropping-particle&quot;:&quot;&quot;,&quot;non-dropping-particle&quot;:&quot;&quot;},{&quot;family&quot;:&quot;Chapman&quot;,&quot;given&quot;:&quot;Jarrod&quot;,&quot;parse-names&quot;:false,&quot;dropping-particle&quot;:&quot;&quot;,&quot;non-dropping-particle&quot;:&quot;&quot;},{&quot;family&quot;:&quot;Hugenholtz&quot;,&quot;given&quot;:&quot;Philip&quot;,&quot;parse-names&quot;:false,&quot;dropping-particle&quot;:&quot;&quot;,&quot;non-dropping-particle&quot;:&quot;&quot;},{&quot;family&quot;:&quot;Allen&quot;,&quot;given&quot;:&quot;Eric E&quot;,&quot;parse-names&quot;:false,&quot;dropping-particle&quot;:&quot;&quot;,&quot;non-dropping-particle&quot;:&quot;&quot;},{&quot;family&quot;:&quot;Ram&quot;,&quot;given&quot;:&quot;Rachna J&quot;,&quot;parse-names&quot;:false,&quot;dropping-particle&quot;:&quot;&quot;,&quot;non-dropping-particle&quot;:&quot;&quot;},{&quot;family&quot;:&quot;Richardson&quot;,&quot;given&quot;:&quot;Paul M&quot;,&quot;parse-names&quot;:false,&quot;dropping-particle&quot;:&quot;&quot;,&quot;non-dropping-particle&quot;:&quot;&quot;},{&quot;family&quot;:&quot;Solovyev&quot;,&quot;given&quot;:&quot;Victor&quot;,&quot;parse-names&quot;:false,&quot;dropping-particle&quot;:&quot;V&quot;,&quot;non-dropping-particle&quot;:&quot;&quot;},{&quot;family&quot;:&quot;Rubin&quot;,&quot;given&quot;:&quot;Edward M&quot;,&quot;parse-names&quot;:false,&quot;dropping-particle&quot;:&quot;&quot;,&quot;non-dropping-particle&quot;:&quot;&quot;},{&quot;family&quot;:&quot;Rokhsar&quot;,&quot;given&quot;:&quot;Daniel S&quot;,&quot;parse-names&quot;:false,&quot;dropping-particle&quot;:&quot;&quot;,&quot;non-dropping-particle&quot;:&quot;&quot;},{&quot;family&quot;:&quot;Banfield&quot;,&quot;given&quot;:&quot;Jillian F&quot;,&quot;parse-names&quot;:false,&quot;dropping-particle&quot;:&quot;&quot;,&quot;non-dropping-particle&quot;:&quot;&quot;}],&quot;URL&quot;:&quot;http://www.jgi.doe.gov/JGI_&quot;,&quot;issued&quot;:{&quot;date-parts&quot;:[[2004]]},&quot;abstract&quot;:&quot;Microbial communities are vital in the functioning of all ecosystems; however, most microorganisms are uncultivated, and their roles in natural systems are unclear. Here, using random shotgun sequencing of DNA from a natural acidophilic biofilm, we report reconstruction of near-complete genomes of Leptospirillum group II and Ferroplasma type II, and partial recovery of three other genomes. This was possible because the biofilm was dominated by a small number of species populations and the frequency of genomic rearrangements and gene insertions or deletions was relatively low. Because each sequence read came from a different individual, we could determine that single-nucleotide polymorphisms are the predominant form of heterogeneity at the strain level. The Leptospirillum group II genome had remarkably few nucleotide polymorphisms, despite the existence of low-abundance variants. The Ferroplasma type II genome seems to be a composite from three ancestral strains that have undergone homologous recombination to form a large population of mosaic genomes. Analysis of the gene complement for each organism revealed the pathways for carbon and nitrogen fixation and energy generation, and provided insights into survival strategies in an extreme environment. The study of microbial evolution and ecology has been revolutionized by DNA sequencing and analysis 1-3. However, isolates have been the main source of sequence data, and only a small fraction of microorganisms have been cultivated 4-6. Consequently, focus has shifted towards the analysis of uncultivated microorganisms via cloning of conserved genes 5 and genome fragments directly from the environment 7-9. To date, only a small fraction of genes have been recovered from individual environments, limiting the analysis of microbial communities as networks characterized by symbioses, competition and partitioning of community-essential roles. Comprehensive genomic data would resolve organism-specific pathways and provide insights into population structure, speciation and evolution. So far, sequencing of whole communities has not been practical because most communities comprise hundreds to thousands of species 10. Acid mine drainage (AMD) is a worldwide environmental problem that arises largely from microbial activity 11. Here, we focused on a low-complexity AMD microbial biofilm growing hundreds of feet underground within a pyrite (FeS 2) ore body 12-15. This represents a self-contained biogeochemical system characterized by tight coupling between microbial iron oxidation and acidification due to pyrite dissolution 11,16,17. Random shotgun sequencing of DNA from entire microbial communities is one approach for the recovery of the gene complement of uncultivated organisms, and for determining the degree of variability within populations at the genome level. We used random shotgun sequen-cing of the biofilm to obtain the first reconstruction of multiple genomes directly from a natural sample. The results provide novel insights into community structure, and reveal the strategies that underpin microbial activity in this environment.&quot;,&quot;container-title-short&quot;:&quot;&quot;},&quot;isTemporary&quot;:false,&quot;suppress-author&quot;:false,&quot;composite&quot;:false,&quot;author-only&quot;:false}]},{&quot;citationID&quot;:&quot;MENDELEY_CITATION_567d16bb-1774-4a6e-a74b-eee2efeefbda&quot;,&quot;properties&quot;:{&quot;noteIndex&quot;:0},&quot;isEdited&quot;:false,&quot;manualOverride&quot;:{&quot;isManuallyOverridden&quot;:false,&quot;citeprocText&quot;:&quot;(Denef et al., 2010; Tyson et al., 2004)&quot;,&quot;manualOverrideText&quot;:&quot;&quot;},&quot;citationTag&quot;:&quot;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&quot;,&quot;citationItems&quot;:[{&quot;id&quot;:&quot;9f69416d-80f9-37ce-b46c-d976b561c537&quot;,&quot;itemData&quot;:{&quot;type&quot;:&quot;report&quot;,&quot;id&quot;:&quot;9f69416d-80f9-37ce-b46c-d976b561c537&quot;,&quot;title&quot;:&quot;Community structure and metabolism through reconstruction of microbial genomes from the environment&quot;,&quot;author&quot;:[{&quot;family&quot;:&quot;Tyson&quot;,&quot;given&quot;:&quot;Gene W&quot;,&quot;parse-names&quot;:false,&quot;dropping-particle&quot;:&quot;&quot;,&quot;non-dropping-particle&quot;:&quot;&quot;},{&quot;family&quot;:&quot;Chapman&quot;,&quot;given&quot;:&quot;Jarrod&quot;,&quot;parse-names&quot;:false,&quot;dropping-particle&quot;:&quot;&quot;,&quot;non-dropping-particle&quot;:&quot;&quot;},{&quot;family&quot;:&quot;Hugenholtz&quot;,&quot;given&quot;:&quot;Philip&quot;,&quot;parse-names&quot;:false,&quot;dropping-particle&quot;:&quot;&quot;,&quot;non-dropping-particle&quot;:&quot;&quot;},{&quot;family&quot;:&quot;Allen&quot;,&quot;given&quot;:&quot;Eric E&quot;,&quot;parse-names&quot;:false,&quot;dropping-particle&quot;:&quot;&quot;,&quot;non-dropping-particle&quot;:&quot;&quot;},{&quot;family&quot;:&quot;Ram&quot;,&quot;given&quot;:&quot;Rachna J&quot;,&quot;parse-names&quot;:false,&quot;dropping-particle&quot;:&quot;&quot;,&quot;non-dropping-particle&quot;:&quot;&quot;},{&quot;family&quot;:&quot;Richardson&quot;,&quot;given&quot;:&quot;Paul M&quot;,&quot;parse-names&quot;:false,&quot;dropping-particle&quot;:&quot;&quot;,&quot;non-dropping-particle&quot;:&quot;&quot;},{&quot;family&quot;:&quot;Solovyev&quot;,&quot;given&quot;:&quot;Victor&quot;,&quot;parse-names&quot;:false,&quot;dropping-particle&quot;:&quot;V&quot;,&quot;non-dropping-particle&quot;:&quot;&quot;},{&quot;family&quot;:&quot;Rubin&quot;,&quot;given&quot;:&quot;Edward M&quot;,&quot;parse-names&quot;:false,&quot;dropping-particle&quot;:&quot;&quot;,&quot;non-dropping-particle&quot;:&quot;&quot;},{&quot;family&quot;:&quot;Rokhsar&quot;,&quot;given&quot;:&quot;Daniel S&quot;,&quot;parse-names&quot;:false,&quot;dropping-particle&quot;:&quot;&quot;,&quot;non-dropping-particle&quot;:&quot;&quot;},{&quot;family&quot;:&quot;Banfield&quot;,&quot;given&quot;:&quot;Jillian F&quot;,&quot;parse-names&quot;:false,&quot;dropping-particle&quot;:&quot;&quot;,&quot;non-dropping-particle&quot;:&quot;&quot;}],&quot;URL&quot;:&quot;http://www.jgi.doe.gov/JGI_&quot;,&quot;issued&quot;:{&quot;date-parts&quot;:[[2004]]},&quot;abstract&quot;:&quot;Microbial communities are vital in the functioning of all ecosystems; however, most microorganisms are uncultivated, and their roles in natural systems are unclear. Here, using random shotgun sequencing of DNA from a natural acidophilic biofilm, we report reconstruction of near-complete genomes of Leptospirillum group II and Ferroplasma type II, and partial recovery of three other genomes. This was possible because the biofilm was dominated by a small number of species populations and the frequency of genomic rearrangements and gene insertions or deletions was relatively low. Because each sequence read came from a different individual, we could determine that single-nucleotide polymorphisms are the predominant form of heterogeneity at the strain level. The Leptospirillum group II genome had remarkably few nucleotide polymorphisms, despite the existence of low-abundance variants. The Ferroplasma type II genome seems to be a composite from three ancestral strains that have undergone homologous recombination to form a large population of mosaic genomes. Analysis of the gene complement for each organism revealed the pathways for carbon and nitrogen fixation and energy generation, and provided insights into survival strategies in an extreme environment. The study of microbial evolution and ecology has been revolutionized by DNA sequencing and analysis 1-3. However, isolates have been the main source of sequence data, and only a small fraction of microorganisms have been cultivated 4-6. Consequently, focus has shifted towards the analysis of uncultivated microorganisms via cloning of conserved genes 5 and genome fragments directly from the environment 7-9. To date, only a small fraction of genes have been recovered from individual environments, limiting the analysis of microbial communities as networks characterized by symbioses, competition and partitioning of community-essential roles. Comprehensive genomic data would resolve organism-specific pathways and provide insights into population structure, speciation and evolution. So far, sequencing of whole communities has not been practical because most communities comprise hundreds to thousands of species 10. Acid mine drainage (AMD) is a worldwide environmental problem that arises largely from microbial activity 11. Here, we focused on a low-complexity AMD microbial biofilm growing hundreds of feet underground within a pyrite (FeS 2) ore body 12-15. This represents a self-contained biogeochemical system characterized by tight coupling between microbial iron oxidation and acidification due to pyrite dissolution 11,16,17. Random shotgun sequencing of DNA from entire microbial communities is one approach for the recovery of the gene complement of uncultivated organisms, and for determining the degree of variability within populations at the genome level. We used random shotgun sequen-cing of the biofilm to obtain the first reconstruction of multiple genomes directly from a natural sample. The results provide novel insights into community structure, and reveal the strategies that underpin microbial activity in this environment.&quot;,&quot;container-title-short&quot;:&quot;&quot;},&quot;isTemporary&quot;:false},{&quot;id&quot;:&quot;7d66903c-ed3e-3ec0-9d61-bd8fb16cb02c&quot;,&quot;itemData&quot;:{&quot;type&quot;:&quot;article&quot;,&quot;id&quot;:&quot;7d66903c-ed3e-3ec0-9d61-bd8fb16cb02c&quot;,&quot;title&quot;:&quot;AMD biofilms: Using model communities to study microbial evolution and ecological complexity in nature&quot;,&quot;author&quot;:[{&quot;family&quot;:&quot;Denef&quot;,&quot;given&quot;:&quot;Vincent J.&quot;,&quot;parse-names&quot;:false,&quot;dropping-particle&quot;:&quot;&quot;,&quot;non-dropping-particle&quot;:&quot;&quot;},{&quot;family&quot;:&quot;Mueller&quot;,&quot;given&quot;:&quot;Ryan S.&quot;,&quot;parse-names&quot;:false,&quot;dropping-particle&quot;:&quot;&quot;,&quot;non-dropping-particle&quot;:&quot;&quot;},{&quot;family&quot;:&quot;Banfield&quot;,&quot;given&quot;:&quot;Jillian F.&quot;,&quot;parse-names&quot;:false,&quot;dropping-particle&quot;:&quot;&quot;,&quot;non-dropping-particle&quot;:&quot;&quot;}],&quot;container-title&quot;:&quot;ISME Journal&quot;,&quot;DOI&quot;:&quot;10.1038/ismej.2009.158&quot;,&quot;ISSN&quot;:&quot;17517362&quot;,&quot;PMID&quot;:&quot;20164865&quot;,&quot;issued&quot;:{&quot;date-parts&quot;:[[2010,5]]},&quot;page&quot;:&quot;599-610&quot;,&quot;abstract&quot;:&quot;Similar to virtually all components of natural environments, microbial systems are inherently complex and dynamic. Advances in cultivation-independent molecular methods have provided a route to study microbial consortia in their natural surroundings and to begin resolving the community structure, dominant metabolic processes and inter-organism interactions. However, the utility of these methods generally scales inversely with community complexity. By applying genomics-enabled methods to the study of natural microbial communities with reduced levels of species richness, a relatively comprehensive understanding of the metabolic networks and evolutionary processes within these communities can be attained. In such well-defined model systems, it is also possible to link emergent ecological patterns to their molecular and evolutionary underpinnings, facilitating construction of predictive ecosystem models. In this study, we review over a decade of research on one such systemacid mine drainage biofilm communities. We discuss the value and limitations of tractable model microbial communities in developing molecular methods for microbial ecology and in uncovering principles that may explain behavior in more complex systems. © 2010 International Society for Microbial Ecology All rights reserved.&quot;,&quot;issue&quot;:&quot;5&quot;,&quot;volume&quot;:&quot;4&quot;,&quot;container-title-short&quot;:&quot;&quot;},&quot;isTemporary&quot;:false}]},{&quot;citationID&quot;:&quot;MENDELEY_CITATION_9fa451d5-b27c-4ae2-bba5-048b91399083&quot;,&quot;properties&quot;:{&quot;noteIndex&quot;:0},&quot;isEdited&quot;:false,&quot;manualOverride&quot;:{&quot;isManuallyOverridden&quot;:true,&quot;citeprocText&quot;:&quot;(Z. Chen et al., 2022)&quot;,&quot;manualOverrideText&quot;:&quot;Chen et al. (2022)&quot;},&quot;citationTag&quot;:&quot;MENDELEY_CITATION_v3_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&quot;,&quot;citationItems&quot;:[{&quot;id&quot;:&quot;47319e51-a31d-3973-9530-6235c0779a81&quot;,&quot;itemData&quot;:{&quot;type&quot;:&quot;article-journal&quot;,&quot;id&quot;:&quot;47319e51-a31d-3973-9530-6235c0779a81&quot;,&quot;title&quot;:&quot;Indicator species drive the key ecological functions of microbiota in a river impacted by acid mine drainage generated by rare earth elements mining in South China&quot;,&quot;author&quot;:[{&quot;family&quot;:&quot;Chen&quot;,&quot;given&quot;:&quot;Ziwu&quot;,&quot;parse-names&quot;:false,&quot;dropping-particle&quot;:&quot;&quot;,&quot;non-dropping-particle&quot;:&quot;&quot;},{&quot;family&quot;:&quot;Zhong&quot;,&quot;given&quot;:&quot;Xi&quot;,&quot;parse-names&quot;:false,&quot;dropping-particle&quot;:&quot;&quot;,&quot;non-dropping-particle&quot;:&quot;&quot;},{&quot;family&quot;:&quot;Zheng&quot;,&quot;given&quot;:&quot;Mengyuan&quot;,&quot;parse-names&quot;:false,&quot;dropping-particle&quot;:&quot;&quot;,&quot;non-dropping-particle&quot;:&quot;&quot;},{&quot;family&quot;:&quot;Liu&quot;,&quot;given&quot;:&quot;Wen Shen&quot;,&quot;parse-names&quot;:false,&quot;dropping-particle&quot;:&quot;&quot;,&quot;non-dropping-particle&quot;:&quot;&quot;},{&quot;family&quot;:&quot;Fei&quot;,&quot;given&quot;:&quot;Yingheng&quot;,&quot;parse-names&quot;:false,&quot;dropping-particle&quot;:&quot;&quot;,&quot;non-dropping-particle&quot;:&quot;&quot;},{&quot;family&quot;:&quot;Ding&quot;,&quot;given&quot;:&quot;Kengbo&quot;,&quot;parse-names&quot;:false,&quot;dropping-particle&quot;:&quot;&quot;,&quot;non-dropping-particle&quot;:&quot;&quot;},{&quot;family&quot;:&quot;Li&quot;,&quot;given&quot;:&quot;Yaying&quot;,&quot;parse-names&quot;:false,&quot;dropping-particle&quot;:&quot;&quot;,&quot;non-dropping-particle&quot;:&quot;&quot;},{&quot;family&quot;:&quot;Liu&quot;,&quot;given&quot;:&quot;Ye&quot;,&quot;parse-names&quot;:false,&quot;dropping-particle&quot;:&quot;&quot;,&quot;non-dropping-particle&quot;:&quot;&quot;},{&quot;family&quot;:&quot;Chao&quot;,&quot;given&quot;:&quot;Yuanqing&quot;,&quot;parse-names&quot;:false,&quot;dropping-particle&quot;:&quot;&quot;,&quot;non-dropping-particle&quot;:&quot;&quot;},{&quot;family&quot;:&quot;Tang&quot;,&quot;given&quot;:&quot;Ye Tao&quot;,&quot;parse-names&quot;:false,&quot;dropping-particle&quot;:&quot;&quot;,&quot;non-dropping-particle&quot;:&quot;&quot;},{&quot;family&quot;:&quot;Wang&quot;,&quot;given&quot;:&quot;Shizhong&quot;,&quot;parse-names&quot;:false,&quot;dropping-particle&quot;:&quot;&quot;,&quot;non-dropping-particle&quot;:&quot;&quot;},{&quot;family&quot;:&quot;Qiu&quot;,&quot;given&quot;:&quot;Rongliang&quot;,&quot;parse-names&quot;:false,&quot;dropping-particle&quot;:&quot;&quot;,&quot;non-dropping-particle&quot;:&quot;&quot;}],&quot;container-title&quot;:&quot;Environmental Microbiology&quot;,&quot;DOI&quot;:&quot;10.1111/1462-2920.15501&quot;,&quot;ISSN&quot;:&quot;14622920&quot;,&quot;PMID&quot;:&quot;33848048&quot;,&quot;issued&quot;:{&quot;date-parts&quot;:[[2022,2,1]]},&quot;page&quot;:&quot;919-937&quot;,&quot;abstract&quot;:&quot;Acid mine drainage (AMD) generated by rare earth elements (REEs) deposits exploration contains high concentrations of REEs, ammonium and sulfates, which is quite different from typical metallic AMD. Currently, microbial responses and ecological functions in REEs-AMD impacted rivers are unknown. Here, 16S rRNA analysis and genome-resolved metagenomics were performed on microbial community collected from a REEs-AMD contaminated river. The results showed that REEs-AMD significantly changed river microbial diversity and shaped unique indicator species (e.g. Thaumarchaeota, Methylophilales, Rhodospirillales and Burkholderiales). The main environmental factors regulating community were pH, ammonium and REEs, among which high concentration of REEs increased REEs-dependent enzyme-encoding genes (XoxF and ExaF/PedH). Additionally, we reconstructed 566 metagenome-assembled genomes covering 70.4% of identifying indicators. Genome-centric analysis revealed that the abundant archaea Thaumarchaeota and Xanthomonadaceae were often involved in nitrification and denitrification, while family Burkholderiaceae were capable of sulfide oxidation coupled with dissimilatory nitrate reduction to ammonium. These indicators play crucial roles in nitrogen and sulfur cycling as well as REEs immobilization in REEs-AMD contaminated rivers. This study confirmed the potential dual effect of REEs on microbial community at the functional gene level. Our investigation on the ecological roles of indicators further provided new insights for the development of REEs-AMD bioremediation.&quot;,&quot;publisher&quot;:&quot;John Wiley and Sons Inc&quot;,&quot;issue&quot;:&quot;2&quot;,&quot;volume&quot;:&quot;24&quot;,&quot;container-title-short&quot;:&quot;Environ Microbiol&quot;},&quot;isTemporary&quot;:false,&quot;suppress-author&quot;:false,&quot;composite&quot;:false,&quot;author-only&quot;:false}]},{&quot;citationID&quot;:&quot;MENDELEY_CITATION_87e6dd98-70d3-4504-9ae3-ee7a4f8e934f&quot;,&quot;properties&quot;:{&quot;noteIndex&quot;:0},&quot;isEdited&quot;:false,&quot;manualOverride&quot;:{&quot;isManuallyOverridden&quot;:true,&quot;citeprocText&quot;:&quot;(Gibbons et al., 2014)&quot;,&quot;manualOverrideText&quot;:&quot;(Gibbons et al., 2014;&quot;},&quot;citationTag&quot;:&quot;MENDELEY_CITATION_v3_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&quot;,&quot;citationItems&quot;:[{&quot;id&quot;:&quot;6cc1768c-c9c9-3e1c-9823-7bae634c2c79&quot;,&quot;itemData&quot;:{&quot;type&quot;:&quot;article-journal&quot;,&quot;id&quot;:&quot;6cc1768c-c9c9-3e1c-9823-7bae634c2c79&quot;,&quot;title&quot;:&quot;Human and environmental impacts on river sediment microbial communities&quot;,&quot;author&quot;:[{&quot;family&quot;:&quot;Gibbons&quot;,&quot;given&quot;:&quot;Sean M.&quot;,&quot;parse-names&quot;:false,&quot;dropping-particle&quot;:&quot;&quot;,&quot;non-dropping-particle&quot;:&quot;&quot;},{&quot;family&quot;:&quot;Jones&quot;,&quot;given&quot;:&quot;Edwin&quot;,&quot;parse-names&quot;:false,&quot;dropping-particle&quot;:&quot;&quot;,&quot;non-dropping-particle&quot;:&quot;&quot;},{&quot;family&quot;:&quot;Bearquiver&quot;,&quot;given&quot;:&quot;Angelita&quot;,&quot;parse-names&quot;:false,&quot;dropping-particle&quot;:&quot;&quot;,&quot;non-dropping-particle&quot;:&quot;&quot;},{&quot;family&quot;:&quot;Blackwolf&quot;,&quot;given&quot;:&quot;Frederick&quot;,&quot;parse-names&quot;:false,&quot;dropping-particle&quot;:&quot;&quot;,&quot;non-dropping-particle&quot;:&quot;&quot;},{&quot;family&quot;:&quot;Roundstone&quot;,&quot;given&quot;:&quot;Wayne&quot;,&quot;parse-names&quot;:false,&quot;dropping-particle&quot;:&quot;&quot;,&quot;non-dropping-particle&quot;:&quot;&quot;},{&quot;family&quot;:&quot;Scott&quot;,&quot;given&quot;:&quot;Nicole&quot;,&quot;parse-names&quot;:false,&quot;dropping-particle&quot;:&quot;&quot;,&quot;non-dropping-particle&quot;:&quot;&quot;},{&quot;family&quot;:&quot;Hooker&quot;,&quot;given&quot;:&quot;Jeff&quot;,&quot;parse-names&quot;:false,&quot;dropping-particle&quot;:&quot;&quot;,&quot;non-dropping-particle&quot;:&quot;&quot;},{&quot;family&quot;:&quot;Madsen&quot;,&quot;given&quot;:&quot;Robert&quot;,&quot;parse-names&quot;:false,&quot;dropping-particle&quot;:&quot;&quot;,&quot;non-dropping-particle&quot;:&quot;&quot;},{&quot;family&quot;:&quot;Coleman&quot;,&quot;given&quot;:&quot;Maureen L.&quot;,&quot;parse-names&quot;:false,&quot;dropping-particle&quot;:&quot;&quot;,&quot;non-dropping-particle&quot;:&quot;&quot;},{&quot;family&quot;:&quot;Gilbert&quot;,&quot;given&quot;:&quot;Jack A.&quot;,&quot;parse-names&quot;:false,&quot;dropping-particle&quot;:&quot;&quot;,&quot;non-dropping-particle&quot;:&quot;&quot;}],&quot;container-title&quot;:&quot;PLoS ONE&quot;,&quot;DOI&quot;:&quot;10.1371/journal.pone.0097435&quot;,&quot;ISSN&quot;:&quot;19326203&quot;,&quot;PMID&quot;:&quot;24841417&quot;,&quot;issued&quot;:{&quot;date-parts&quot;:[[2014,5,19]]},&quot;abstract&quot;:&quot;Sediment microbial communities are responsible for a majority of the metabolic activity in river and stream ecosystems. Understanding the dynamics in community structure and function across freshwater environments will help us to predict how these ecosystems will change in response to human land-use practices. Here we present a spatiotemporal study of sediments in the Tongue River (Montana, USA), comprising six sites along 134 km of river sampled in both spring and fall for two years. Sequencing of 16S rRNA amplicons and shotgun metagenomes revealed that these sediments are the richest (∼65,000 microbial 'species' identified) and most novel (93% of OTUs do not match known microbial diversity) ecosystems analyzed by the Earth Microbiome Project to date, and display more functional diversity than was detected in a recent review of global soil metagenomes. Community structure and functional potential have been significantly altered by anthropogenic drivers, including increased pathogenicity and antibiotic metabolism markers near towns and metabolic signatures of coal and coalbed methane extraction byproducts. The core (OTUs shared across all samples) and the overall microbial community exhibited highly similar structure, and phylogeny was weakly coupled with functional potential. Together, these results suggest that microbial community structure is shaped by environmental drivers and niche filtering, though stochastic assembly processes likely play a role as well. These results indicate that sediment microbial communities are highly complex and sensitive to changes in land use practices.&quot;,&quot;publisher&quot;:&quot;Public Library of Science&quot;,&quot;issue&quot;:&quot;5&quot;,&quot;volume&quot;:&quot;9&quot;,&quot;container-title-short&quot;:&quot;PLoS One&quot;},&quot;isTemporary&quot;:false,&quot;suppress-author&quot;:false,&quot;composite&quot;:false,&quot;author-only&quot;:false}]},{&quot;citationID&quot;:&quot;MENDELEY_CITATION_80b334ee-3dfc-4c68-a105-dd53d8bf717e&quot;,&quot;properties&quot;:{&quot;noteIndex&quot;:0},&quot;isEdited&quot;:false,&quot;manualOverride&quot;:{&quot;isManuallyOverridden&quot;:true,&quot;citeprocText&quot;:&quot;(Feng et al., 2022)&quot;,&quot;manualOverrideText&quot;:&quot;Feng et al., 2022)&quot;},&quot;citationTag&quot;:&quot;MENDELEY_CITATION_v3_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&quot;,&quot;citationItems&quot;:[{&quot;id&quot;:&quot;a70294aa-0eea-39a9-8ec9-9f218ce26b15&quot;,&quot;itemData&quot;:{&quot;type&quot;:&quot;article-journal&quot;,&quot;id&quot;:&quot;a70294aa-0eea-39a9-8ec9-9f218ce26b15&quot;,&quot;title&quot;:&quot;Pattern changes of microbial communities in urban river affected by anthropogenic activities and their environmental driving mechanisms&quot;,&quot;author&quot;:[{&quot;family&quot;:&quot;Feng&quot;,&quot;given&quot;:&quot;Weiying&quot;,&quot;parse-names&quot;:false,&quot;dropping-particle&quot;:&quot;&quot;,&quot;non-dropping-particle&quot;:&quot;&quot;},{&quot;family&quot;:&quot;Gao&quot;,&quot;given&quot;:&quot;Jiayue&quot;,&quot;parse-names&quot;:false,&quot;dropping-particle&quot;:&quot;&quot;,&quot;non-dropping-particle&quot;:&quot;&quot;},{&quot;family&quot;:&quot;Wei&quot;,&quot;given&quot;:&quot;Yimei&quot;,&quot;parse-names&quot;:false,&quot;dropping-particle&quot;:&quot;&quot;,&quot;non-dropping-particle&quot;:&quot;&quot;},{&quot;family&quot;:&quot;Liu&quot;,&quot;given&quot;:&quot;Danni&quot;,&quot;parse-names&quot;:false,&quot;dropping-particle&quot;:&quot;&quot;,&quot;non-dropping-particle&quot;:&quot;&quot;},{&quot;family&quot;:&quot;Yang&quot;,&quot;given&quot;:&quot;Fang&quot;,&quot;parse-names&quot;:false,&quot;dropping-particle&quot;:&quot;&quot;,&quot;non-dropping-particle&quot;:&quot;&quot;},{&quot;family&quot;:&quot;Zhang&quot;,&quot;given&quot;:&quot;Qiuying&quot;,&quot;parse-names&quot;:false,&quot;dropping-particle&quot;:&quot;&quot;,&quot;non-dropping-particle&quot;:&quot;&quot;},{&quot;family&quot;:&quot;Bai&quot;,&quot;given&quot;:&quot;Yangwei&quot;,&quot;parse-names&quot;:false,&quot;dropping-particle&quot;:&quot;&quot;,&quot;non-dropping-particle&quot;:&quot;&quot;}],&quot;container-title&quot;:&quot;Environmental Sciences Europe&quot;,&quot;DOI&quot;:&quot;10.1186/s12302-022-00669-1&quot;,&quot;ISSN&quot;:&quot;21904715&quot;,&quot;issued&quot;:{&quot;date-parts&quot;:[[2022,12,1]]},&quot;abstract&quot;:&quot;The microbial community structure of sediments in the Bahe River Basin, China was studied using a high-throughput sequencing platform and PCR amplification to investigate the pattern changes in microbial communities in urban rivers affected by anthropogenic activities and their environmental driving mechanisms. The results demonstrated that the average total nitrogen and total phosphorus in the sediments were 524 and 734 mg/kg, respectively. The T, COD and NH4+-N of the water and the moisture content of the sediments has significantly impacted on the microbial community structure. Twenty microbial species with a relative abundance &gt; 1% in the sediments of the river were observed, accounting for 95–99% of the total microbial community. The primary species were Proteobacteria (13.86–69.14%), Firmicutes (1.45–58.33%), Chloroflexi (3.68–26.18%), Actinobacteria (2.7–21.51%), Acidobacteria (0.73–16.36%), Bacteroides (1.53–14.11%), and Thermodesulfobacteria (0.1–8.9%), accounting for over 90% of the total microbial community. At the class level, the primary species were γ-proteobacteria, Alphaproteobacteria, Anaerolineae, Bacillus, Bacteroidota, Actinobacteriota, and Clostridia, accounting for over 70% of the total microbial community. Our results provide direct evidence for a link between microbial community structure and environment factors. This evidence demonstrates that sediment microorganisms can be applied to evaluate urban rivers pollution levels, which can provide a scientific basis for pollution control and management in the urban river affected by human activities.&quot;,&quot;publisher&quot;:&quot;Springer&quot;,&quot;issue&quot;:&quot;1&quot;,&quot;volume&quot;:&quot;34&quot;,&quot;container-title-short&quot;:&quot;Environ Sci Eur&quot;},&quot;isTemporary&quot;:false,&quot;suppress-author&quot;:false,&quot;composite&quot;:false,&quot;author-only&quot;:false}]},{&quot;citationID&quot;:&quot;MENDELEY_CITATION_a11e0e20-1413-48a6-b1d0-5062f34c9a74&quot;,&quot;properties&quot;:{&quot;noteIndex&quot;:0},&quot;isEdited&quot;:false,&quot;manualOverride&quot;:{&quot;isManuallyOverridden&quot;:false,&quot;citeprocText&quot;:&quot;(Burgin &amp;#38; Hamilton, 2007)&quot;,&quot;manualOverrideText&quot;:&quot;&quot;},&quot;citationTag&quot;:&quot;MENDELEY_CITATION_v3_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&quot;,&quot;citationItems&quot;:[{&quot;id&quot;:&quot;1669aee7-5727-3abd-a348-7d53a59bd35e&quot;,&quot;itemData&quot;:{&quot;type&quot;:&quot;article&quot;,&quot;id&quot;:&quot;1669aee7-5727-3abd-a348-7d53a59bd35e&quot;,&quot;title&quot;:&quot;Have we overemphasized the role of denitrification in aquatic ecosystems? A review of nitrate removal pathways&quot;,&quot;author&quot;:[{&quot;family&quot;:&quot;Burgin&quot;,&quot;given&quot;:&quot;Amy J.&quot;,&quot;parse-names&quot;:false,&quot;dropping-particle&quot;:&quot;&quot;,&quot;non-dropping-particle&quot;:&quot;&quot;},{&quot;family&quot;:&quot;Hamilton&quot;,&quot;given&quot;:&quot;Stephen K.&quot;,&quot;parse-names&quot;:false,&quot;dropping-particle&quot;:&quot;&quot;,&quot;non-dropping-particle&quot;:&quot;&quot;}],&quot;container-title&quot;:&quot;Frontiers in Ecology and the Environment&quot;,&quot;DOI&quot;:&quot;10.1890/1540-9295(2007)5[89:HWOTRO]2.0.CO;2&quot;,&quot;ISSN&quot;:&quot;15409295&quot;,&quot;issued&quot;:{&quot;date-parts&quot;:[[2007,3]]},&quot;page&quot;:&quot;89-96&quot;,&quot;abstract&quot;:&quot;The removal of nitrogen (N) in aquatic ecosystems is of great interest because excessive nitrate in groundwater and surface water is a growing problem. High nitrate loading degrades water quality and is linked to eutrophication and harmful algal blooms, especially in coastal marine waters. Past research on nitrate removal processes has emphasized plant or microbial uptake (assimilation) or respiratory denitrification by bacteria. The increasing application of stable isotopes and other tracer techniques to the study of nitrate removal has yielded a growing body of evidence for alternative, microbially mediated processes of nitrate transformation. These include dissimilatory (the reduction of nitrogen into other inorganic compounds, coupled to energy producing processes) reduction of nitrate to ammonium (DNRA), chemoautotrophic denitrification via sulfur or iron oxidation, and anaerobic ammonium oxidation (anammox), as well as abiotic nitrate removal processes. Here, we review evidence for the importance of alternative nitrate removal pathways in aquatic ecosystems and discuss how the possible prevalence of these pathways may alter views of N cycling and its controls. These alternative pathways are of particular importance for the management of excess N in the environment, especially in cases where nitrate is transformed to ammonium, a biologically available and less mobile N form, rather than to dinitrogen gas. © The Ecological Society of America.&quot;,&quot;issue&quot;:&quot;2&quot;,&quot;volume&quot;:&quot;5&quot;,&quot;container-title-short&quot;:&quot;Front Ecol Environ&quot;},&quot;isTemporary&quot;:false,&quot;suppress-author&quot;:false,&quot;composite&quot;:false,&quot;author-only&quot;:false}]},{&quot;citationID&quot;:&quot;MENDELEY_CITATION_e13ce3ef-b9d0-4384-9d39-7c07a48b56e1&quot;,&quot;properties&quot;:{&quot;noteIndex&quot;:0},&quot;isEdited&quot;:false,&quot;manualOverride&quot;:{&quot;isManuallyOverridden&quot;:false,&quot;citeprocText&quot;:&quot;(Fortin et al., 2021; J. Wei et al., 2023)&quot;,&quot;manualOverrideText&quot;:&quot;&quot;},&quot;citationTag&quot;:&quot;MENDELEY_CITATION_v3_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&quot;,&quot;citationItems&quot;:[{&quot;id&quot;:&quot;005541fa-35e7-3ab4-83a4-865f4bfabec6&quot;,&quot;itemData&quot;:{&quot;type&quot;:&quot;article-journal&quot;,&quot;id&quot;:&quot;005541fa-35e7-3ab4-83a4-865f4bfabec6&quot;,&quot;title&quot;:&quot;Microbially mediated nitrogen removal and retention in the York River Estuary&quot;,&quot;author&quot;:[{&quot;family&quot;:&quot;Fortin&quot;,&quot;given&quot;:&quot;Samantha G.&quot;,&quot;parse-names&quot;:false,&quot;dropping-particle&quot;:&quot;&quot;,&quot;non-dropping-particle&quot;:&quot;&quot;},{&quot;family&quot;:&quot;Song&quot;,&quot;given&quot;:&quot;Bongkeun&quot;,&quot;parse-names&quot;:false,&quot;dropping-particle&quot;:&quot;&quot;,&quot;non-dropping-particle&quot;:&quot;&quot;},{&quot;family&quot;:&quot;Anderson&quot;,&quot;given&quot;:&quot;Iris C.&quot;,&quot;parse-names&quot;:false,&quot;dropping-particle&quot;:&quot;&quot;,&quot;non-dropping-particle&quot;:&quot;&quot;}],&quot;container-title&quot;:&quot;FEMS Microbiology Ecology&quot;,&quot;DOI&quot;:&quot;10.1093/femsec/fiab118&quot;,&quot;ISSN&quot;:&quot;15746941&quot;,&quot;PMID&quot;:&quot;34410371&quot;,&quot;issued&quot;:{&quot;date-parts&quot;:[[2021,9,1]]},&quot;abstract&quot;:&quot;Denitrification, anaerobic ammonium oxidation and dissimilatory nitrate reduction to ammonium (DNRA) are important microbial processes determining the fate of nitrogen (N) in estuaries. This study examined these processes in sediments of the York River Estuary, a tributary of Chesapeake Bay, and investigated environmental and microbial drivers of the rates of denitrification and DNRA. Nitrate reduction followed a consistent pattern throughout the year and across the estuary with nitrogen removal, primarily through denitrification, decreasing from the head of the estuary to the mouth and nitrogen retention, through DNRA, following the opposite pattern. At the mouth of the estuary, nitrogen retention was consistently higher than nitrogen removal. Denitrification rates showed strong linear relationships with concentrations of organic matter, nitrate and chlorophyll a, and the abundance of the nirS gene. DNRA rates were best correlated with the relative abundance of three bacterial families, Anaerolineaceae, Ectothiorhodospiraceae and Prolixibacteraceae, which carry the nrfA gene. The controls responsible for retention or removal of N from an estuary are complex, involving both geochemical and microbial factors. The N retained within estuaries may support primary production and seasonal algae blooms and result in estuarine eutrophication.&quot;,&quot;publisher&quot;:&quot;Oxford University Press&quot;,&quot;issue&quot;:&quot;9&quot;,&quot;volume&quot;:&quot;97&quot;,&quot;container-title-short&quot;:&quot;FEMS Microbiol Ecol&quot;},&quot;isTemporary&quot;:false,&quot;suppress-author&quot;:false,&quot;composite&quot;:false,&quot;author-only&quot;:false},{&quot;id&quot;:&quot;f09c2a25-097c-36bb-873f-ecc991246abf&quot;,&quot;itemData&quot;:{&quot;type&quot;:&quot;article&quot;,&quot;id&quot;:&quot;f09c2a25-097c-36bb-873f-ecc991246abf&quot;,&quot;title&quot;:&quot;Editorial: Advances in estuarine and coastal nitrogen cycle&quot;,&quot;author&quot;:[{&quot;family&quot;:&quot;Wei&quot;,&quot;given&quot;:&quot;Jing&quot;,&quot;parse-names&quot;:false,&quot;dropping-particle&quot;:&quot;&quot;,&quot;non-dropping-particle&quot;:&quot;&quot;},{&quot;family&quot;:&quot;Dong&quot;,&quot;given&quot;:&quot;Xiyang&quot;,&quot;parse-names&quot;:false,&quot;dropping-particle&quot;:&quot;&quot;,&quot;non-dropping-particle&quot;:&quot;&quot;},{&quot;family&quot;:&quot;Liu&quot;,&quot;given&quot;:&quot;Shuting&quot;,&quot;parse-names&quot;:false,&quot;dropping-particle&quot;:&quot;&quot;,&quot;non-dropping-particle&quot;:&quot;&quot;},{&quot;family&quot;:&quot;Lin&quot;,&quot;given&quot;:&quot;Xianbiao&quot;,&quot;parse-names&quot;:false,&quot;dropping-particle&quot;:&quot;&quot;,&quot;non-dropping-particle&quot;:&quot;&quot;}],&quot;container-title&quot;:&quot;Frontiers in Marine Science&quot;,&quot;DOI&quot;:&quot;10.3389/fmars.2023.1130839&quot;,&quot;ISSN&quot;:&quot;22967745&quot;,&quot;issued&quot;:{&quot;date-parts&quot;:[[2023,1,17]]},&quot;publisher&quot;:&quot;Frontiers Media S.A.&quot;,&quot;volume&quot;:&quot;10&quot;,&quot;container-title-short&quot;:&quot;Front Mar Sci&quot;},&quot;isTemporary&quot;:false}]},{&quot;citationID&quot;:&quot;MENDELEY_CITATION_6acea44e-9095-4a64-b038-baafaf55ab93&quot;,&quot;properties&quot;:{&quot;noteIndex&quot;:0},&quot;isEdited&quot;:false,&quot;manualOverride&quot;:{&quot;isManuallyOverridden&quot;:false,&quot;citeprocText&quot;:&quot;(F. Huang et al., 2021)&quot;,&quot;manualOverrideText&quot;:&quot;&quot;},&quot;citationTag&quot;:&quot;MENDELEY_CITATION_v3_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&quot;,&quot;citationItems&quot;:[{&quot;id&quot;:&quot;b636c8b5-ac3f-34fb-8ea7-615a46f97b31&quot;,&quot;itemData&quot;:{&quot;type&quot;:&quot;article-journal&quot;,&quot;id&quot;:&quot;b636c8b5-ac3f-34fb-8ea7-615a46f97b31&quot;,&quot;title&quot;:&quot;Nitrogen cycling processes in sediments of the Pearl River Estuary: Spatial variations, controlling factors, and environmental implications&quot;,&quot;author&quot;:[{&quot;family&quot;:&quot;Huang&quot;,&quot;given&quot;:&quot;Fangjuan&quot;,&quot;parse-names&quot;:false,&quot;dropping-particle&quot;:&quot;&quot;,&quot;non-dropping-particle&quot;:&quot;&quot;},{&quot;family&quot;:&quot;Lin&quot;,&quot;given&quot;:&quot;Xianbiao&quot;,&quot;parse-names&quot;:false,&quot;dropping-particle&quot;:&quot;&quot;,&quot;non-dropping-particle&quot;:&quot;&quot;},{&quot;family&quot;:&quot;Hu&quot;,&quot;given&quot;:&quot;Weifang&quot;,&quot;parse-names&quot;:false,&quot;dropping-particle&quot;:&quot;&quot;,&quot;non-dropping-particle&quot;:&quot;&quot;},{&quot;family&quot;:&quot;Zeng&quot;,&quot;given&quot;:&quot;Fang&quot;,&quot;parse-names&quot;:false,&quot;dropping-particle&quot;:&quot;&quot;,&quot;non-dropping-particle&quot;:&quot;&quot;},{&quot;family&quot;:&quot;He&quot;,&quot;given&quot;:&quot;Lei&quot;,&quot;parse-names&quot;:false,&quot;dropping-particle&quot;:&quot;&quot;,&quot;non-dropping-particle&quot;:&quot;&quot;},{&quot;family&quot;:&quot;Yin&quot;,&quot;given&quot;:&quot;Kedong&quot;,&quot;parse-names&quot;:false,&quot;dropping-particle&quot;:&quot;&quot;,&quot;non-dropping-particle&quot;:&quot;&quot;}],&quot;container-title&quot;:&quot;Catena&quot;,&quot;DOI&quot;:&quot;10.1016/j.catena.2021.105545&quot;,&quot;ISSN&quot;:&quot;03418162&quot;,&quot;issued&quot;:{&quot;date-parts&quot;:[[2021,11,1]]},&quot;abstract&quot;:&quot;Numerous studies have unveiled the importance of nitrogen (N) transformation processes over the past decades, but comprehensive studies of key N-cycling processes are still rare in estuarine and coastal ecosystems. Here, we used isotope pairing, isotope-tracing, and isotope dilution techniques combined with quantitative polymerase chain reaction to investigate microbial N-cycling processes in surface sediments (0–5 cm) of the Pearl River Estuary. The average rates of denitrification, anammox, DNRA, N2 fixation, N mineralization, and NH4+ immobilization were 1.41 ± 0.89, 0.067 ± 0.033, 0.47 ± 0.28, 0.31 ± 0.30, 1.86 ± 1.09, and 1.30 ± 0.83 μg N g−1 dry d−1, respectively. Sediment grain size, organic matter, nutrients, and Fe2+/Fe3+ rather than gene abundances controlled these rates. The abundances of bacterial 16S rRNA, anammox 16S rRNA, nirS, nrfA, nifH, bacteria-amoA, and archaea-amoA genes were significantly correlated with organic matter, nutrients, and sediment grain size. In general, higher rates and gene abundance was occurred in outer than inner estuary. Among these pathways, denitrification contributed 41.83–90.13% of the total nitrate reduction, as compared to 0.94–8.58% for anammox and 8.55–54.56% for DNRA. The sediment N-loss fluxes caused by denitrification and anammox in our study area (1.5 × 1010 m2) was about 6.2 × 107 mol N d−1, accounting for ~42.1% of the riverine dissolved inorganic N fluxes, suggesting that the sediment of the Pearl River Estuary has great significance to the mitigation and controlling of N pollution in this ecosystem. Additionally, the net NH4+ production via sediment microbial pathways (N mineralization, N2 fixation, DNRA, NH4+ immobilization, and anammox) was estimated at ~ 5.5 × 107 mol N d−1, while the net NO3− consumption (denitrification, anammox, and DNRA) was ~8.3 × 107 mol N d−1. Overall, these results highlight the importance of complicated N-cycling processes in controlling the N budget in the Pearl River Estuary and improve the understanding of both the processes and associated controlling factors in estuarine and coastal ecosystems.&quot;,&quot;publisher&quot;:&quot;Elsevier B.V.&quot;,&quot;volume&quot;:&quot;206&quot;,&quot;container-title-short&quot;:&quot;Catena (Amst)&quot;},&quot;isTemporary&quot;:false}]},{&quot;citationID&quot;:&quot;MENDELEY_CITATION_a6068dec-50fd-48c4-a567-e1398c36e3d2&quot;,&quot;properties&quot;:{&quot;noteIndex&quot;:0},&quot;isEdited&quot;:false,&quot;manualOverride&quot;:{&quot;isManuallyOverridden&quot;:false,&quot;citeprocText&quot;:&quot;(T. Zhang et al., 2022)&quot;,&quot;manualOverrideText&quot;:&quot;&quot;},&quot;citationTag&quot;:&quot;MENDELEY_CITATION_v3_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&quot;,&quot;citationItems&quot;:[{&quot;id&quot;:&quot;05a0962b-a0e1-3e93-9c71-d8c44a44c002&quot;,&quot;itemData&quot;:{&quot;type&quot;:&quot;article-journal&quot;,&quot;id&quot;:&quot;05a0962b-a0e1-3e93-9c71-d8c44a44c002&quot;,&quot;title&quot;:&quot;Investigation of dissimilatory nitrate reduction to ammonium (DNRA) in urban river network along the Huangpu River, China: rates, abundances, and microbial communities&quot;,&quot;author&quot;:[{&quot;family&quot;:&quot;Zhang&quot;,&quot;given&quot;:&quot;Tong&quot;,&quot;parse-names&quot;:false,&quot;dropping-particle&quot;:&quot;&quot;,&quot;non-dropping-particle&quot;:&quot;&quot;},{&quot;family&quot;:&quot;Zhuang&quot;,&quot;given&quot;:&quot;Xuming&quot;,&quot;parse-names&quot;:false,&quot;dropping-particle&quot;:&quot;&quot;,&quot;non-dropping-particle&quot;:&quot;&quot;},{&quot;family&quot;:&quot;Ahmad&quot;,&quot;given&quot;:&quot;Shakeel&quot;,&quot;parse-names&quot;:false,&quot;dropping-particle&quot;:&quot;&quot;,&quot;non-dropping-particle&quot;:&quot;&quot;},{&quot;family&quot;:&quot;Lee&quot;,&quot;given&quot;:&quot;Taeho&quot;,&quot;parse-names&quot;:false,&quot;dropping-particle&quot;:&quot;&quot;,&quot;non-dropping-particle&quot;:&quot;&quot;},{&quot;family&quot;:&quot;Cao&quot;,&quot;given&quot;:&quot;Chengbo&quot;,&quot;parse-names&quot;:false,&quot;dropping-particle&quot;:&quot;&quot;,&quot;non-dropping-particle&quot;:&quot;&quot;},{&quot;family&quot;:&quot;Ni&quot;,&quot;given&quot;:&quot;Shou Qing&quot;,&quot;parse-names&quot;:false,&quot;dropping-particle&quot;:&quot;&quot;,&quot;non-dropping-particle&quot;:&quot;&quot;}],&quot;container-title&quot;:&quot;Environmental Science and Pollution Research&quot;,&quot;DOI&quot;:&quot;10.1007/s11356-021-17475-6&quot;,&quot;ISSN&quot;:&quot;16147499&quot;,&quot;issued&quot;:{&quot;date-parts&quot;:[[2022,4,1]]},&quot;page&quot;:&quot;23823-23833&quot;,&quot;abstract&quot;:&quot;Dissimilatory nitrate reduction to ammonium (DNRA) is an essential intermediate step in the nitrogen cycle, and different sediment physicochemical properties can affect the DNRA process. But the detailed research on the environmental nitrogen cycling in urban river networks based on DNRA communities and the functional gene nrfA is lacking. In this study, the flow line of the Huangpu River in Shanghai was analyzed using isotope tracer, quantitative real-time PCR, and high-throughput sequencing techniques to evaluate the role of DNRA on the stability of the river network and marine. The significant positive correlation between the rate of DNRA and sediment organic carbon was identified. At the genus level, Anaeromyxobacter is the most dominant. Notably, both heterotrophic and autotrophic DNRA species were discovered. This study added diversity to the scope of urban freshwater river network ecosystem studies by investigating the distribution of DNRA bacteria along the Huangpu River. It provided new insights into the biological nitrogen cycle of typical urban inland rivers in eastern China.&quot;,&quot;publisher&quot;:&quot;Springer Science and Business Media Deutschland GmbH&quot;,&quot;issue&quot;:&quot;16&quot;,&quot;volume&quot;:&quot;29&quot;,&quot;container-title-short&quot;:&quot;&quot;},&quot;isTemporary&quot;:false,&quot;suppress-author&quot;:false,&quot;composite&quot;:false,&quot;author-only&quot;:false}]},{&quot;citationID&quot;:&quot;MENDELEY_CITATION_23365bba-150b-4b03-8987-d90113f56a58&quot;,&quot;properties&quot;:{&quot;noteIndex&quot;:0},&quot;isEdited&quot;:false,&quot;manualOverride&quot;:{&quot;isManuallyOverridden&quot;:false,&quot;citeprocText&quot;:&quot;(Li et al., 2021)&quot;,&quot;manualOverrideText&quot;:&quot;&quot;},&quot;citationTag&quot;:&quot;MENDELEY_CITATION_v3_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&quot;,&quot;citationItems&quot;:[{&quot;id&quot;:&quot;26d64317-7200-34f0-a50a-27e41e505172&quot;,&quot;itemData&quot;:{&quot;type&quot;:&quot;article-journal&quot;,&quot;id&quot;:&quot;26d64317-7200-34f0-a50a-27e41e505172&quot;,&quot;title&quot;:&quot;Elevated nitrate simplifies microbial community compositions and interactions in sulfide-rich river sediments&quot;,&quot;author&quot;:[{&quot;family&quot;:&quot;Li&quot;,&quot;given&quot;:&quot;Enze&quot;,&quot;parse-names&quot;:false,&quot;dropping-particle&quot;:&quot;&quot;,&quot;non-dropping-particle&quot;:&quot;&quot;},{&quot;family&quot;:&quot;Deng&quot;,&quot;given&quot;:&quot;Tongchu&quot;,&quot;parse-names&quot;:false,&quot;dropping-particle&quot;:&quot;&quot;,&quot;non-dropping-particle&quot;:&quot;&quot;},{&quot;family&quot;:&quot;Yan&quot;,&quot;given&quot;:&quot;Lei&quot;,&quot;parse-names&quot;:false,&quot;dropping-particle&quot;:&quot;&quot;,&quot;non-dropping-particle&quot;:&quot;&quot;},{&quot;family&quot;:&quot;Zhou&quot;,&quot;given&quot;:&quot;Jizhong&quot;,&quot;parse-names&quot;:false,&quot;dropping-particle&quot;:&quot;&quot;,&quot;non-dropping-particle&quot;:&quot;&quot;},{&quot;family&quot;:&quot;He&quot;,&quot;given&quot;:&quot;Zhili&quot;,&quot;parse-names&quot;:false,&quot;dropping-particle&quot;:&quot;&quot;,&quot;non-dropping-particle&quot;:&quot;&quot;},{&quot;family&quot;:&quot;Deng&quot;,&quot;given&quot;:&quot;Ye&quot;,&quot;parse-names&quot;:false,&quot;dropping-particle&quot;:&quot;&quot;,&quot;non-dropping-particle&quot;:&quot;&quot;},{&quot;family&quot;:&quot;Xu&quot;,&quot;given&quot;:&quot;Meiying&quot;,&quot;parse-names&quot;:false,&quot;dropping-particle&quot;:&quot;&quot;,&quot;non-dropping-particle&quot;:&quot;&quot;}],&quot;container-title&quot;:&quot;Science of the Total Environment&quot;,&quot;DOI&quot;:&quot;10.1016/j.scitotenv.2020.141513&quot;,&quot;ISSN&quot;:&quot;18791026&quot;,&quot;PMID&quot;:&quot;32853935&quot;,&quot;issued&quot;:{&quot;date-parts&quot;:[[2021,1,1]]},&quot;abstract&quot;:&quot;Excessive nitrate in water systems is prevailing and a global risk of human health. Polluted river sediments are dominated by anaerobes and often the hotspot of denitrification. So far, little is known about the ecological effects of nitrate pollution on microbial dynamics, especially those in sulfide-rich sediments. Here we simulated a nitrate surge and monitored the microbial responses, as well as the changes of important environmental parameters in a sulfide-rich river sediment for a month. Our analysis of sediment microbial communities showed that elevated nitrate led to (i) a functional convergence at denitrification and sulfide oxidation, (ii) a taxonomic convergence at Proteobacteria, and (iii) a significant loss of biodiversity, community stability and other functions. Two chemolithotrophic denitrifiers Thiobacillus and Luteimonas were enriched after nitrate amendment, although the original communities were dominated by methanogens and syntrophic bacteria. Also, serial dilutions of sediment microbial communities found that Thiobacillus thiophilus dominated 18/30 communities because of its capability of simultaneous nitrate reduction and sulfide oxidation. Additionally, our network analysis indicated that keystone taxa seemed more likely to be native auxotrophs (e.g., syntrophic bacteria, methanogens) rather than dominant denitrifiers, possibly because of the extensive interspecific cross-feeding they estabilished, while environment perturbations probably disrupted that cross-feeding and simplified microbial interactions. This study advances our understanding of microbial community responses to nitrate pollution and possible mechanism in the sulfide-rich river sediment.&quot;,&quot;publisher&quot;:&quot;Elsevier B.V.&quot;,&quot;volume&quot;:&quot;750&quot;,&quot;container-title-short&quot;:&quot;&quot;},&quot;isTemporary&quot;:false,&quot;suppress-author&quot;:false,&quot;composite&quot;:false,&quot;author-only&quot;:false}]},{&quot;citationID&quot;:&quot;MENDELEY_CITATION_6b99ecde-e96e-4c3f-a6bd-5a94a3b53001&quot;,&quot;properties&quot;:{&quot;noteIndex&quot;:0},&quot;isEdited&quot;:false,&quot;manualOverride&quot;:{&quot;isManuallyOverridden&quot;:false,&quot;citeprocText&quot;:&quot;(Li et al., 2021)&quot;,&quot;manualOverrideText&quot;:&quot;&quot;},&quot;citationTag&quot;:&quot;MENDELEY_CITATION_v3_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&quot;,&quot;citationItems&quot;:[{&quot;id&quot;:&quot;26d64317-7200-34f0-a50a-27e41e505172&quot;,&quot;itemData&quot;:{&quot;type&quot;:&quot;article-journal&quot;,&quot;id&quot;:&quot;26d64317-7200-34f0-a50a-27e41e505172&quot;,&quot;title&quot;:&quot;Elevated nitrate simplifies microbial community compositions and interactions in sulfide-rich river sediments&quot;,&quot;author&quot;:[{&quot;family&quot;:&quot;Li&quot;,&quot;given&quot;:&quot;Enze&quot;,&quot;parse-names&quot;:false,&quot;dropping-particle&quot;:&quot;&quot;,&quot;non-dropping-particle&quot;:&quot;&quot;},{&quot;family&quot;:&quot;Deng&quot;,&quot;given&quot;:&quot;Tongchu&quot;,&quot;parse-names&quot;:false,&quot;dropping-particle&quot;:&quot;&quot;,&quot;non-dropping-particle&quot;:&quot;&quot;},{&quot;family&quot;:&quot;Yan&quot;,&quot;given&quot;:&quot;Lei&quot;,&quot;parse-names&quot;:false,&quot;dropping-particle&quot;:&quot;&quot;,&quot;non-dropping-particle&quot;:&quot;&quot;},{&quot;family&quot;:&quot;Zhou&quot;,&quot;given&quot;:&quot;Jizhong&quot;,&quot;parse-names&quot;:false,&quot;dropping-particle&quot;:&quot;&quot;,&quot;non-dropping-particle&quot;:&quot;&quot;},{&quot;family&quot;:&quot;He&quot;,&quot;given&quot;:&quot;Zhili&quot;,&quot;parse-names&quot;:false,&quot;dropping-particle&quot;:&quot;&quot;,&quot;non-dropping-particle&quot;:&quot;&quot;},{&quot;family&quot;:&quot;Deng&quot;,&quot;given&quot;:&quot;Ye&quot;,&quot;parse-names&quot;:false,&quot;dropping-particle&quot;:&quot;&quot;,&quot;non-dropping-particle&quot;:&quot;&quot;},{&quot;family&quot;:&quot;Xu&quot;,&quot;given&quot;:&quot;Meiying&quot;,&quot;parse-names&quot;:false,&quot;dropping-particle&quot;:&quot;&quot;,&quot;non-dropping-particle&quot;:&quot;&quot;}],&quot;container-title&quot;:&quot;Science of the Total Environment&quot;,&quot;DOI&quot;:&quot;10.1016/j.scitotenv.2020.141513&quot;,&quot;ISSN&quot;:&quot;18791026&quot;,&quot;PMID&quot;:&quot;32853935&quot;,&quot;issued&quot;:{&quot;date-parts&quot;:[[2021,1,1]]},&quot;abstract&quot;:&quot;Excessive nitrate in water systems is prevailing and a global risk of human health. Polluted river sediments are dominated by anaerobes and often the hotspot of denitrification. So far, little is known about the ecological effects of nitrate pollution on microbial dynamics, especially those in sulfide-rich sediments. Here we simulated a nitrate surge and monitored the microbial responses, as well as the changes of important environmental parameters in a sulfide-rich river sediment for a month. Our analysis of sediment microbial communities showed that elevated nitrate led to (i) a functional convergence at denitrification and sulfide oxidation, (ii) a taxonomic convergence at Proteobacteria, and (iii) a significant loss of biodiversity, community stability and other functions. Two chemolithotrophic denitrifiers Thiobacillus and Luteimonas were enriched after nitrate amendment, although the original communities were dominated by methanogens and syntrophic bacteria. Also, serial dilutions of sediment microbial communities found that Thiobacillus thiophilus dominated 18/30 communities because of its capability of simultaneous nitrate reduction and sulfide oxidation. Additionally, our network analysis indicated that keystone taxa seemed more likely to be native auxotrophs (e.g., syntrophic bacteria, methanogens) rather than dominant denitrifiers, possibly because of the extensive interspecific cross-feeding they estabilished, while environment perturbations probably disrupted that cross-feeding and simplified microbial interactions. This study advances our understanding of microbial community responses to nitrate pollution and possible mechanism in the sulfide-rich river sediment.&quot;,&quot;publisher&quot;:&quot;Elsevier B.V.&quot;,&quot;volume&quot;:&quot;750&quot;,&quot;container-title-short&quot;:&quot;&quot;},&quot;isTemporary&quot;:false,&quot;suppress-author&quot;:false,&quot;composite&quot;:false,&quot;author-only&quot;:false}]},{&quot;citationID&quot;:&quot;MENDELEY_CITATION_9e03f444-f5a5-4d2c-beaa-63091714c181&quot;,&quot;properties&quot;:{&quot;noteIndex&quot;:0},&quot;isEdited&quot;:false,&quot;manualOverride&quot;:{&quot;isManuallyOverridden&quot;:false,&quot;citeprocText&quot;:&quot;(L. Zhang et al., 2021)&quot;,&quot;manualOverrideText&quot;:&quot;&quot;},&quot;citationTag&quot;:&quot;MENDELEY_CITATION_v3_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&quot;,&quot;citationItems&quot;:[{&quot;id&quot;:&quot;597e9d88-1049-3b54-a4ab-a9dc3974cdc3&quot;,&quot;itemData&quot;:{&quot;type&quot;:&quot;article-journal&quot;,&quot;id&quot;:&quot;597e9d88-1049-3b54-a4ab-a9dc3974cdc3&quot;,&quot;title&quot;:&quot;Impact of different types of anthropogenic pollution on bacterial community and metabolic genes in urban river sediments&quot;,&quot;author&quot;:[{&quot;family&quot;:&quot;Zhang&quot;,&quot;given&quot;:&quot;Lei&quot;,&quot;parse-names&quot;:false,&quot;dropping-particle&quot;:&quot;&quot;,&quot;non-dropping-particle&quot;:&quot;&quot;},{&quot;family&quot;:&quot;Li&quot;,&quot;given&quot;:&quot;Xingchen&quot;,&quot;parse-names&quot;:false,&quot;dropping-particle&quot;:&quot;&quot;,&quot;non-dropping-particle&quot;:&quot;&quot;},{&quot;family&quot;:&quot;Fang&quot;,&quot;given&quot;:&quot;Wangkai&quot;,&quot;parse-names&quot;:false,&quot;dropping-particle&quot;:&quot;&quot;,&quot;non-dropping-particle&quot;:&quot;&quot;},{&quot;family&quot;:&quot;Cheng&quot;,&quot;given&quot;:&quot;Yu&quot;,&quot;parse-names&quot;:false,&quot;dropping-particle&quot;:&quot;&quot;,&quot;non-dropping-particle&quot;:&quot;&quot;},{&quot;family&quot;:&quot;Cai&quot;,&quot;given&quot;:&quot;Hua&quot;,&quot;parse-names&quot;:false,&quot;dropping-particle&quot;:&quot;&quot;,&quot;non-dropping-particle&quot;:&quot;&quot;},{&quot;family&quot;:&quot;Zhang&quot;,&quot;given&quot;:&quot;Siqing&quot;,&quot;parse-names&quot;:false,&quot;dropping-particle&quot;:&quot;&quot;,&quot;non-dropping-particle&quot;:&quot;&quot;}],&quot;container-title&quot;:&quot;Science of the Total Environment&quot;,&quot;DOI&quot;:&quot;10.1016/j.scitotenv.2021.148475&quot;,&quot;ISSN&quot;:&quot;18791026&quot;,&quot;PMID&quot;:&quot;34174597&quot;,&quot;issued&quot;:{&quot;date-parts&quot;:[[2021,11,1]]},&quot;abstract&quot;:&quot;Sediment bacterial communities play a crucial role in the biogeochemical cycle of nutrient elements in urban river. However, the distribution of nitrogen cycle genes on bacterial communities in urban rivers sediments is largely unknown. Here, 16S rRNA amplicon sequencing was used to analyze the composition, co-occurrence patterns and nitrogen cycle process of bacterial communities in urban river sediments under the influence of different exogenous pollution. The results revealed that bacterial communities had significant spatial heterogeneity in river sediments of different polluted areas, and the input of different exogenous pollutants shaped the abundance and distribution of nitrogen cycle-related genes in the sediments. In addition, denitrification process played a leading role in the nitrogen cycle of river sediments, and the genes associated with the nitrification process were rarely observed in all samples. The important bacterial taxonomic biomarkers of nitrogen cycling-related genes screened by random forest algorithm were Synergistia, WS6_Dojkabacteria and Caldisericia. Meanwhile, different co-occurrence patterns observed in different types of polluted areas clarified the impact of environmental filtration and niche differentiation on bacterial communities. In conclusion, this study reveals the nitrogen cycle process and the distribution of related genes mediated by bacterial communities under the impact of different anthropogenic contamination, and provides novel insights for the assembly of bacterial communities in urban river sediments.&quot;,&quot;publisher&quot;:&quot;Elsevier B.V.&quot;,&quot;volume&quot;:&quot;793&quot;,&quot;container-title-short&quot;:&quot;&quot;},&quot;isTemporary&quot;:false,&quot;suppress-author&quot;:false,&quot;composite&quot;:false,&quot;author-only&quot;:false}]},{&quot;citationID&quot;:&quot;MENDELEY_CITATION_9416c95b-58a3-47fc-a57e-e61c04137954&quot;,&quot;properties&quot;:{&quot;noteIndex&quot;:0},&quot;isEdited&quot;:false,&quot;manualOverride&quot;:{&quot;isManuallyOverridden&quot;:false,&quot;citeprocText&quot;:&quot;(Li et al., 2021)&quot;,&quot;manualOverrideText&quot;:&quot;&quot;},&quot;citationTag&quot;:&quot;MENDELEY_CITATION_v3_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&quot;,&quot;citationItems&quot;:[{&quot;id&quot;:&quot;26d64317-7200-34f0-a50a-27e41e505172&quot;,&quot;itemData&quot;:{&quot;type&quot;:&quot;article-journal&quot;,&quot;id&quot;:&quot;26d64317-7200-34f0-a50a-27e41e505172&quot;,&quot;title&quot;:&quot;Elevated nitrate simplifies microbial community compositions and interactions in sulfide-rich river sediments&quot;,&quot;author&quot;:[{&quot;family&quot;:&quot;Li&quot;,&quot;given&quot;:&quot;Enze&quot;,&quot;parse-names&quot;:false,&quot;dropping-particle&quot;:&quot;&quot;,&quot;non-dropping-particle&quot;:&quot;&quot;},{&quot;family&quot;:&quot;Deng&quot;,&quot;given&quot;:&quot;Tongchu&quot;,&quot;parse-names&quot;:false,&quot;dropping-particle&quot;:&quot;&quot;,&quot;non-dropping-particle&quot;:&quot;&quot;},{&quot;family&quot;:&quot;Yan&quot;,&quot;given&quot;:&quot;Lei&quot;,&quot;parse-names&quot;:false,&quot;dropping-particle&quot;:&quot;&quot;,&quot;non-dropping-particle&quot;:&quot;&quot;},{&quot;family&quot;:&quot;Zhou&quot;,&quot;given&quot;:&quot;Jizhong&quot;,&quot;parse-names&quot;:false,&quot;dropping-particle&quot;:&quot;&quot;,&quot;non-dropping-particle&quot;:&quot;&quot;},{&quot;family&quot;:&quot;He&quot;,&quot;given&quot;:&quot;Zhili&quot;,&quot;parse-names&quot;:false,&quot;dropping-particle&quot;:&quot;&quot;,&quot;non-dropping-particle&quot;:&quot;&quot;},{&quot;family&quot;:&quot;Deng&quot;,&quot;given&quot;:&quot;Ye&quot;,&quot;parse-names&quot;:false,&quot;dropping-particle&quot;:&quot;&quot;,&quot;non-dropping-particle&quot;:&quot;&quot;},{&quot;family&quot;:&quot;Xu&quot;,&quot;given&quot;:&quot;Meiying&quot;,&quot;parse-names&quot;:false,&quot;dropping-particle&quot;:&quot;&quot;,&quot;non-dropping-particle&quot;:&quot;&quot;}],&quot;container-title&quot;:&quot;Science of the Total Environment&quot;,&quot;DOI&quot;:&quot;10.1016/j.scitotenv.2020.141513&quot;,&quot;ISSN&quot;:&quot;18791026&quot;,&quot;PMID&quot;:&quot;32853935&quot;,&quot;issued&quot;:{&quot;date-parts&quot;:[[2021,1,1]]},&quot;abstract&quot;:&quot;Excessive nitrate in water systems is prevailing and a global risk of human health. Polluted river sediments are dominated by anaerobes and often the hotspot of denitrification. So far, little is known about the ecological effects of nitrate pollution on microbial dynamics, especially those in sulfide-rich sediments. Here we simulated a nitrate surge and monitored the microbial responses, as well as the changes of important environmental parameters in a sulfide-rich river sediment for a month. Our analysis of sediment microbial communities showed that elevated nitrate led to (i) a functional convergence at denitrification and sulfide oxidation, (ii) a taxonomic convergence at Proteobacteria, and (iii) a significant loss of biodiversity, community stability and other functions. Two chemolithotrophic denitrifiers Thiobacillus and Luteimonas were enriched after nitrate amendment, although the original communities were dominated by methanogens and syntrophic bacteria. Also, serial dilutions of sediment microbial communities found that Thiobacillus thiophilus dominated 18/30 communities because of its capability of simultaneous nitrate reduction and sulfide oxidation. Additionally, our network analysis indicated that keystone taxa seemed more likely to be native auxotrophs (e.g., syntrophic bacteria, methanogens) rather than dominant denitrifiers, possibly because of the extensive interspecific cross-feeding they estabilished, while environment perturbations probably disrupted that cross-feeding and simplified microbial interactions. This study advances our understanding of microbial community responses to nitrate pollution and possible mechanism in the sulfide-rich river sediment.&quot;,&quot;publisher&quot;:&quot;Elsevier B.V.&quot;,&quot;volume&quot;:&quot;750&quot;,&quot;container-title-short&quot;:&quot;&quot;},&quot;isTemporary&quot;:false}]},{&quot;citationID&quot;:&quot;MENDELEY_CITATION_835879ee-d514-4576-9464-da1053120e50&quot;,&quot;properties&quot;:{&quot;noteIndex&quot;:0},&quot;isEdited&quot;:false,&quot;manualOverride&quot;:{&quot;isManuallyOverridden&quot;:true,&quot;citeprocText&quot;:&quot;(Y. Hu et al., 2023; Shi et al., 2023)&quot;,&quot;manualOverrideText&quot;:&quot;(Y. Hu et al., 2023)&quot;},&quot;citationTag&quot;:&quot;MENDELEY_CITATION_v3_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&quot;,&quot;citationItems&quot;:[{&quot;id&quot;:&quot;9bf56c5f-51e7-36e7-97a1-4863c9d6ed12&quot;,&quot;itemData&quot;:{&quot;type&quot;:&quot;article-journal&quot;,&quot;id&quot;:&quot;9bf56c5f-51e7-36e7-97a1-4863c9d6ed12&quot;,&quot;title&quot;:&quot;Responses of bacterial community composition and diversity to multi-level nitrogen addition at different periods of growing season driven by conditional rare taxa in an alpine meadow&quot;,&quot;author&quot;:[{&quot;family&quot;:&quot;Hu&quot;,&quot;given&quot;:&quot;Yilun&quot;,&quot;parse-names&quot;:false,&quot;dropping-particle&quot;:&quot;&quot;,&quot;non-dropping-particle&quot;:&quot;&quot;},{&quot;family&quot;:&quot;Ganjurjav&quot;,&quot;given&quot;:&quot;Hasbagan&quot;,&quot;parse-names&quot;:false,&quot;dropping-particle&quot;:&quot;&quot;,&quot;non-dropping-particle&quot;:&quot;&quot;},{&quot;family&quot;:&quot;Hu&quot;,&quot;given&quot;:&quot;Guozheng&quot;,&quot;parse-names&quot;:false,&quot;dropping-particle&quot;:&quot;&quot;,&quot;non-dropping-particle&quot;:&quot;&quot;},{&quot;family&quot;:&quot;Ji&quot;,&quot;given&quot;:&quot;Guoxu&quot;,&quot;parse-names&quot;:false,&quot;dropping-particle&quot;:&quot;&quot;,&quot;non-dropping-particle&quot;:&quot;&quot;},{&quot;family&quot;:&quot;Han&quot;,&quot;given&quot;:&quot;Lin&quot;,&quot;parse-names&quot;:false,&quot;dropping-particle&quot;:&quot;&quot;,&quot;non-dropping-particle&quot;:&quot;&quot;},{&quot;family&quot;:&quot;Sha&quot;,&quot;given&quot;:&quot;Yubao&quot;,&quot;parse-names&quot;:false,&quot;dropping-particle&quot;:&quot;&quot;,&quot;non-dropping-particle&quot;:&quot;&quot;},{&quot;family&quot;:&quot;Liang&quot;,&quot;given&quot;:&quot;Yan&quot;,&quot;parse-names&quot;:false,&quot;dropping-particle&quot;:&quot;&quot;,&quot;non-dropping-particle&quot;:&quot;&quot;},{&quot;family&quot;:&quot;Gao&quot;,&quot;given&quot;:&quot;Qingzhu&quot;,&quot;parse-names&quot;:false,&quot;dropping-particle&quot;:&quot;&quot;,&quot;non-dropping-particle&quot;:&quot;&quot;}],&quot;container-title&quot;:&quot;Biology and Fertility of Soils&quot;,&quot;DOI&quot;:&quot;10.1007/s00374-023-01764-y&quot;,&quot;ISSN&quot;:&quot;14320789&quot;,&quot;issued&quot;:{&quot;date-parts&quot;:[[2023,11,1]]},&quot;page&quot;:&quot;939-952&quot;,&quot;abstract&quot;:&quot;Rare species can switch between abundant and rare, respond to various external disturbances, enhance community resilience, and reduce the lag in ecosystem recovery. However, the impact of N enrichment on microbial community dynamic changes in rare species during the growing season is still poorly understood. To clarify which taxa contribute most to the community variation under N enrichment and whether the responses of these taxa vary at different periods of the growing season, we set up a 6-years multi-level field N addition experiment in an alpine meadow on the Tibetan Plateau. The variation in soil bacterial community diversity, composition, species interactions, and assembly process of different abundance profiles were investigated in the early, mid, and late-growing seasons. Approximately 80% of bacteria were classified as rare taxa (including permanently and conditionally rare taxa). The influence of N enrichment on the bacterial community was seasonally dependent. Bacterial community diversity and composition dissimilarity significantly increased only in the early growing season, especially in permanently rare taxa and conditionally rare taxa, but remained stable in the mid-and late-growing seasons. Seasonal fluctuations led to a shift in community composition, and conditionally rare taxa were the primary component of seasonal variation in community composition. Simultaneously, microbial network complexity and stability gradually increased over time, as evidenced by decreased modularity and vulnerability and increased robustness, clustering coefficient, connectivity, and keystone nodes. The assembly of conditionally rare taxa showed a significant difference under N addition, presented as decreased drift and increased dispersal limitation, which are closely related to the composition of the entire bacterial community. Our findings emphasize that the conditionally rare taxa decisive contribute to changes in the bacterial community under N enrichment, but seasonal fluctuations can make bacterial communities resistant to the influence of N enrichment.&quot;,&quot;publisher&quot;:&quot;Springer Science and Business Media Deutschland GmbH&quot;,&quot;issue&quot;:&quot;8&quot;,&quot;volume&quot;:&quot;59&quot;,&quot;container-title-short&quot;:&quot;Biol Fertil Soils&quot;},&quot;isTemporary&quot;:false},{&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container-title-short&quot;:&quot;BMC Microbiol&quot;},&quot;isTemporary&quot;:false}]},{&quot;citationID&quot;:&quot;MENDELEY_CITATION_9284ad93-dd02-41d8-adbd-aeff8d6afa09&quot;,&quot;properties&quot;:{&quot;noteIndex&quot;:0},&quot;isEdited&quot;:false,&quot;manualOverride&quot;:{&quot;isManuallyOverridden&quot;:false,&quot;citeprocText&quot;:&quot;(Dueholm et al., 2024; Shade et al., 2014; Shi et al., 2023)&quot;,&quot;manualOverrideText&quot;:&quot;&quot;},&quot;citationTag&quot;:&quot;MENDELEY_CITATION_v3_eyJjaXRhdGlvbklEIjoiTUVOREVMRVlfQ0lUQVRJT05fOTI4NGFkOTMtZGQwMi00MWQ4LWFkYmQtYWVmZjhkNmFmYTA5IiwicHJvcGVydGllcyI6eyJub3RlSW5kZXgiOjB9LCJpc0VkaXRlZCI6ZmFsc2UsIm1hbnVhbE92ZXJyaWRlIjp7ImlzTWFudWFsbHlPdmVycmlkZGVuIjpmYWxzZSwiY2l0ZXByb2NUZXh0IjoiKER1ZWhvbG0gZXQgYWwuLCAyMDI0OyBTaGFkZSBldCBhbC4sIDIwMTQ7IFNoaSBldCBhbC4sIDIwMjMpIiwibWFudWFsT3ZlcnJpZGVUZXh0IjoiIn0sImNpdGF0aW9uSXRlbXMiOlt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&quot;,&quot;citationItems&quot;:[{&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container-title-short&quot;:&quot;BMC Microbiol&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isTemporary&quot;:false,&quot;suppress-author&quot;:false,&quot;composite&quot;:false,&quot;author-only&quot;:false},{&quot;id&quot;:&quot;4a09a707-07f4-3752-a424-0d3a1489123e&quot;,&quot;itemData&quot;:{&quot;type&quot;:&quot;article-journal&quot;,&quot;id&quot;:&quot;4a09a707-07f4-3752-a424-0d3a1489123e&quot;,&quot;title&quot;:&quot;Conditionally rare taxa disproportionately contribute to temporal changes in microbial diversity&quot;,&quot;author&quot;:[{&quot;family&quot;:&quot;Shade&quot;,&quot;given&quot;:&quot;Ashley&quot;,&quot;parse-names&quot;:false,&quot;dropping-particle&quot;:&quot;&quot;,&quot;non-dropping-particle&quot;:&quot;&quot;},{&quot;family&quot;:&quot;Jones&quot;,&quot;given&quot;:&quot;Stuart E.&quot;,&quot;parse-names&quot;:false,&quot;dropping-particle&quot;:&quot;&quot;,&quot;non-dropping-particle&quot;:&quot;&quot;},{&quot;family&quot;:&quot;Gregory Caporaso&quot;,&quot;given&quot;:&quot;J.&quot;,&quot;parse-names&quot;:false,&quot;dropping-particle&quot;:&quot;&quot;,&quot;non-dropping-particle&quot;:&quot;&quot;},{&quot;family&quot;:&quot;Handelsman&quot;,&quot;given&quot;:&quot;Jo&quot;,&quot;parse-names&quot;:false,&quot;dropping-particle&quot;:&quot;&quot;,&quot;non-dropping-particle&quot;:&quot;&quot;},{&quot;family&quot;:&quot;Knight&quot;,&quot;given&quot;:&quot;Rob&quot;,&quot;parse-names&quot;:false,&quot;dropping-particle&quot;:&quot;&quot;,&quot;non-dropping-particle&quot;:&quot;&quot;},{&quot;family&quot;:&quot;Fierer&quot;,&quot;given&quot;:&quot;Noah&quot;,&quot;parse-names&quot;:false,&quot;dropping-particle&quot;:&quot;&quot;,&quot;non-dropping-particle&quot;:&quot;&quot;},{&quot;family&quot;:&quot;Gilbert&quot;,&quot;given&quot;:&quot;Jack A.&quot;,&quot;parse-names&quot;:false,&quot;dropping-particle&quot;:&quot;&quot;,&quot;non-dropping-particle&quot;:&quot;&quot;}],&quot;container-title&quot;:&quot;mBio&quot;,&quot;container-title-short&quot;:&quot;mBio&quot;,&quot;DOI&quot;:&quot;10.1128/mBio.01371-14&quot;,&quot;ISSN&quot;:&quot;21507511&quot;,&quot;PMID&quot;:&quot;25028427&quot;,&quot;issued&quot;:{&quot;date-parts&quot;:[[2014,7,15]]},&quot;abstract&quot;:&quot;Microbial communities typically contain many rare taxa that make up the majority of the observed membership, yet the contribution of this microbial “rare biosphere” to community dynamics is unclear. Using 16S rRNA amplicon sequencing of 3,237 samples from 42 time series of microbial communities from nine different ecosystems (air; marine; lake; stream; adult human skin, tongue, and gut; infant gut; and brewery wastewater treatment), we introduce a new method to detect typically rare microbial taxa that occasionally become very abundant (conditionally rare taxa [CRT]) and then quantify their contributions to temporal shifts in community structure. We discovered that CRT made up 1.5 to 28% of the community membership, represented a broad diversity of bacterial and archaeal lineages, and explained large amounts of temporal community dissimilarity (i.e., up to 97% of Bray-Curtis dissimilarity). Most of the CRT were detected at multiple time points, though we also identified “one-hit wonder” CRT that were observed at only one time point. Using a case study from a temperate lake, we gained additional insights into the ecology of CRT by comparing routine community time series to large disturbance events. Our results reveal that many rare taxa contribute a greater amount to microbial community dynamics than is apparent from their low proportional abundances. This observation was true across a wide range of ecosystems, indicating that these rare taxa are essential for understanding community changes over time.\nIMPORTANCE Microbial communities and their processes are the foundations of ecosystems. The ecological roles of rare microorganisms are largely unknown, but it is thought that they contribute to community stability by acting as a reservoir that can rapidly respond to environmental changes. We investigated the occurrence of typically rare taxa that very occasionally become more prominent in their communities (ȁCconditionally rare”). We quantified conditionally rare taxa in time series from a wide variety of ecosystems and discovered that not only were conditionally rare taxa present in all of the examples, but they also contributed disproportionately to temporal changes in diversity when they were most abundant. This result indicates an important and general role for rare microbial taxa within their communities.&quot;,&quot;publisher&quot;:&quot;American Society for Microbiology&quot;,&quot;issue&quot;:&quot;4&quot;,&quot;volume&quot;:&quot;5&quot;},&quot;isTemporary&quot;:false},{&quot;id&quot;:&quot;b9688e8c-d6c6-3685-ba97-9e657ee85295&quot;,&quot;itemData&quot;:{&quot;type&quot;:&quot;article-journal&quot;,&quot;id&quot;:&quot;b9688e8c-d6c6-3685-ba97-9e657ee85295&quot;,&quot;title&quot;:&quot;MiDAS 5: Global diversity of bacteria and archaea in anaerobic digesters&quot;,&quot;author&quot;:[{&quot;family&quot;:&quot;Dueholm&quot;,&quot;given&quot;:&quot;Morten Kam Dahl&quot;,&quot;parse-names&quot;:false,&quot;dropping-particle&quot;:&quot;&quot;,&quot;non-dropping-particle&quot;:&quot;&quot;},{&quot;family&quot;:&quot;Andersen&quot;,&quot;given&quot;:&quot;Kasper Skytte&quot;,&quot;parse-names&quot;:false,&quot;dropping-particle&quot;:&quot;&quot;,&quot;non-dropping-particle&quot;:&quot;&quot;},{&quot;family&quot;:&quot;Korntved&quot;,&quot;given&quot;:&quot;Anne Kirstine C.&quot;,&quot;parse-names&quot;:false,&quot;dropping-particle&quot;:&quot;&quot;,&quot;non-dropping-particle&quot;:&quot;&quot;},{&quot;family&quot;:&quot;Rudkjøbing&quot;,&quot;given&quot;:&quot;Vibeke&quot;,&quot;parse-names&quot;:false,&quot;dropping-particle&quot;:&quot;&quot;,&quot;non-dropping-particle&quot;:&quot;&quot;},{&quot;family&quot;:&quot;Alves&quot;,&quot;given&quot;:&quot;Madalena&quot;,&quot;parse-names&quot;:false,&quot;dropping-particle&quot;:&quot;&quot;,&quot;non-dropping-particle&quot;:&quot;&quot;},{&quot;family&quot;:&quot;Bajón-Fernández&quot;,&quot;given&quot;:&quot;Yadira&quot;,&quot;parse-names&quot;:false,&quot;dropping-particle&quot;:&quot;&quot;,&quot;non-dropping-particle&quot;:&quot;&quot;},{&quot;family&quot;:&quot;Batstone&quot;,&quot;given&quot;:&quot;Damien&quot;,&quot;parse-names&quot;:false,&quot;dropping-particle&quot;:&quot;&quot;,&quot;non-dropping-particle&quot;:&quot;&quot;},{&quot;family&quot;:&quot;Butler&quot;,&quot;given&quot;:&quot;Caitlyn&quot;,&quot;parse-names&quot;:false,&quot;dropping-particle&quot;:&quot;&quot;,&quot;non-dropping-particle&quot;:&quot;&quot;},{&quot;family&quot;:&quot;Cruz&quot;,&quot;given&quot;:&quot;Mercedes Cecilia&quot;,&quot;parse-names&quot;:false,&quot;dropping-particle&quot;:&quot;&quot;,&quot;non-dropping-particle&quot;:&quot;&quot;},{&quot;family&quot;:&quot;Davidsson&quot;,&quot;given&quot;:&quot;Åsa&quot;,&quot;parse-names&quot;:false,&quot;dropping-particle&quot;:&quot;&quot;,&quot;non-dropping-particle&quot;:&quot;&quot;},{&quot;family&quot;:&quot;Erijman&quot;,&quot;given&quot;:&quot;Leonardo&quot;,&quot;parse-names&quot;:false,&quot;dropping-particle&quot;:&quot;&quot;,&quot;non-dropping-particle&quot;:&quot;&quot;},{&quot;family&quot;:&quot;Holliger&quot;,&quot;given&quot;:&quot;Christof&quot;,&quot;parse-names&quot;:false,&quot;dropping-particle&quot;:&quot;&quot;,&quot;non-dropping-particle&quot;:&quot;&quot;},{&quot;family&quot;:&quot;Koch&quot;,&quot;given&quot;:&quot;Konrad&quot;,&quot;parse-names&quot;:false,&quot;dropping-particle&quot;:&quot;&quot;,&quot;non-dropping-particle&quot;:&quot;&quot;},{&quot;family&quot;:&quot;Kreuzinger&quot;,&quot;given&quot;:&quot;Norbert&quot;,&quot;parse-names&quot;:false,&quot;dropping-particle&quot;:&quot;&quot;,&quot;non-dropping-particle&quot;:&quot;&quot;},{&quot;family&quot;:&quot;Lee&quot;,&quot;given&quot;:&quot;Changsoo&quot;,&quot;parse-names&quot;:false,&quot;dropping-particle&quot;:&quot;&quot;,&quot;non-dropping-particle&quot;:&quot;&quot;},{&quot;family&quot;:&quot;Lyberatos&quot;,&quot;given&quot;:&quot;Gerasimos&quot;,&quot;parse-names&quot;:false,&quot;dropping-particle&quot;:&quot;&quot;,&quot;non-dropping-particle&quot;:&quot;&quot;},{&quot;family&quot;:&quot;Mutnuri&quot;,&quot;given&quot;:&quot;Srikanth&quot;,&quot;parse-names&quot;:false,&quot;dropping-particle&quot;:&quot;&quot;,&quot;non-dropping-particle&quot;:&quot;&quot;},{&quot;family&quot;:&quot;O’Flaherty&quot;,&quot;given&quot;:&quot;Vincent&quot;,&quot;parse-names&quot;:false,&quot;dropping-particle&quot;:&quot;&quot;,&quot;non-dropping-particle&quot;:&quot;&quot;},{&quot;family&quot;:&quot;Oleskowicz-Popiel&quot;,&quot;given&quot;:&quot;Piotr&quot;,&quot;parse-names&quot;:false,&quot;dropping-particle&quot;:&quot;&quot;,&quot;non-dropping-particle&quot;:&quot;&quot;},{&quot;family&quot;:&quot;Pokorna&quot;,&quot;given&quot;:&quot;Dana&quot;,&quot;parse-names&quot;:false,&quot;dropping-particle&quot;:&quot;&quot;,&quot;non-dropping-particle&quot;:&quot;&quot;},{&quot;family&quot;:&quot;Rajal&quot;,&quot;given&quot;:&quot;Veronica&quot;,&quot;parse-names&quot;:false,&quot;dropping-particle&quot;:&quot;&quot;,&quot;non-dropping-particle&quot;:&quot;&quot;},{&quot;family&quot;:&quot;Recktenwald&quot;,&quot;given&quot;:&quot;Michael&quot;,&quot;parse-names&quot;:false,&quot;dropping-particle&quot;:&quot;&quot;,&quot;non-dropping-particle&quot;:&quot;&quot;},{&quot;family&quot;:&quot;Rodríguez&quot;,&quot;given&quot;:&quot;Jorge&quot;,&quot;parse-names&quot;:false,&quot;dropping-particle&quot;:&quot;&quot;,&quot;non-dropping-particle&quot;:&quot;&quot;},{&quot;family&quot;:&quot;Saikaly&quot;,&quot;given&quot;:&quot;Pascal E.&quot;,&quot;parse-names&quot;:false,&quot;dropping-particle&quot;:&quot;&quot;,&quot;non-dropping-particle&quot;:&quot;&quot;},{&quot;family&quot;:&quot;Tooker&quot;,&quot;given&quot;:&quot;Nick&quot;,&quot;parse-names&quot;:false,&quot;dropping-particle&quot;:&quot;&quot;,&quot;non-dropping-particle&quot;:&quot;&quot;},{&quot;family&quot;:&quot;Vierheilig&quot;,&quot;given&quot;:&quot;Julia&quot;,&quot;parse-names&quot;:false,&quot;dropping-particle&quot;:&quot;&quot;,&quot;non-dropping-particle&quot;:&quot;&quot;},{&quot;family&quot;:&quot;Vrieze&quot;,&quot;given&quot;:&quot;Jo&quot;,&quot;parse-names&quot;:false,&quot;dropping-particle&quot;:&quot;&quot;,&quot;non-dropping-particle&quot;:&quot;De&quot;},{&quot;family&quot;:&quot;Wurzbacher&quot;,&quot;given&quot;:&quot;Christian&quot;,&quot;parse-names&quot;:false,&quot;dropping-particle&quot;:&quot;&quot;,&quot;non-dropping-particle&quot;:&quot;&quot;},{&quot;family&quot;:&quot;Nielsen&quot;,&quot;given&quot;:&quot;Per Halkjær&quot;,&quot;parse-names&quot;:false,&quot;dropping-particle&quot;:&quot;&quot;,&quot;non-dropping-particle&quot;:&quot;&quot;}],&quot;container-title&quot;:&quot;Nature Communications&quot;,&quot;container-title-short&quot;:&quot;Nat Commun&quot;,&quot;DOI&quot;:&quot;10.1038/s41467-024-49641-y&quot;,&quot;ISSN&quot;:&quot;20411723&quot;,&quot;PMID&quot;:&quot;38918384&quot;,&quot;issued&quot;:{&quot;date-parts&quot;:[[2024,12,1]]},&quot;abstract&quot;:&quot;Anaerobic digestion of organic waste into methane and carbon dioxide (biogas) is carried out by complex microbial communities. Here, we use full-length 16S rRNA gene sequencing of 285 full-scale anaerobic digesters (ADs) to expand our knowledge about diversity and function of the bacteria and archaea in ADs worldwide. The sequences are processed into full-length 16S rRNA amplicon sequence variants (FL-ASVs) and are used to expand the MiDAS 4 database for bacteria and archaea in wastewater treatment systems, creating MiDAS 5. The expansion of the MiDAS database increases the coverage for bacteria and archaea in ADs worldwide, leading to improved genus- and species-level classification. Using MiDAS 5, we carry out an amplicon-based, global-scale microbial community profiling of the sampled ADs using three common sets of primers targeting different regions of the 16S rRNA gene in bacteria and/or archaea. We reveal how environmental conditions and biogeography shape the AD microbiota. We also identify core and conditionally rare or abundant taxa, encompassing 692 genera and 1013 species. These represent 84–99% and 18–61% of the accumulated read abundance, respectively, across samples depending on the amplicon primers used. Finally, we examine the global diversity of functional groups with known importance for the anaerobic digestion process.&quot;,&quot;publisher&quot;:&quot;Nature Research&quot;,&quot;issue&quot;:&quot;1&quot;,&quot;volume&quot;:&quot;15&quot;},&quot;isTemporary&quot;:false}]},{&quot;citationID&quot;:&quot;MENDELEY_CITATION_f1a1c1a5-0cd4-4cba-9dc2-22390f660ce4&quot;,&quot;properties&quot;:{&quot;noteIndex&quot;:0},&quot;isEdited&quot;:false,&quot;manualOverride&quot;:{&quot;isManuallyOverridden&quot;:false,&quot;citeprocText&quot;:&quot;(Shade et al., 2014; Shi et al., 2023)&quot;,&quot;manualOverrideText&quot;:&quot;&quot;},&quot;citationTag&quot;:&quot;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&quot;,&quot;citationItems&quot;:[{&quot;id&quot;:&quot;4a09a707-07f4-3752-a424-0d3a1489123e&quot;,&quot;itemData&quot;:{&quot;type&quot;:&quot;article-journal&quot;,&quot;id&quot;:&quot;4a09a707-07f4-3752-a424-0d3a1489123e&quot;,&quot;title&quot;:&quot;Conditionally rare taxa disproportionately contribute to temporal changes in microbial diversity&quot;,&quot;author&quot;:[{&quot;family&quot;:&quot;Shade&quot;,&quot;given&quot;:&quot;Ashley&quot;,&quot;parse-names&quot;:false,&quot;dropping-particle&quot;:&quot;&quot;,&quot;non-dropping-particle&quot;:&quot;&quot;},{&quot;family&quot;:&quot;Jones&quot;,&quot;given&quot;:&quot;Stuart E.&quot;,&quot;parse-names&quot;:false,&quot;dropping-particle&quot;:&quot;&quot;,&quot;non-dropping-particle&quot;:&quot;&quot;},{&quot;family&quot;:&quot;Gregory Caporaso&quot;,&quot;given&quot;:&quot;J.&quot;,&quot;parse-names&quot;:false,&quot;dropping-particle&quot;:&quot;&quot;,&quot;non-dropping-particle&quot;:&quot;&quot;},{&quot;family&quot;:&quot;Handelsman&quot;,&quot;given&quot;:&quot;Jo&quot;,&quot;parse-names&quot;:false,&quot;dropping-particle&quot;:&quot;&quot;,&quot;non-dropping-particle&quot;:&quot;&quot;},{&quot;family&quot;:&quot;Knight&quot;,&quot;given&quot;:&quot;Rob&quot;,&quot;parse-names&quot;:false,&quot;dropping-particle&quot;:&quot;&quot;,&quot;non-dropping-particle&quot;:&quot;&quot;},{&quot;family&quot;:&quot;Fierer&quot;,&quot;given&quot;:&quot;Noah&quot;,&quot;parse-names&quot;:false,&quot;dropping-particle&quot;:&quot;&quot;,&quot;non-dropping-particle&quot;:&quot;&quot;},{&quot;family&quot;:&quot;Gilbert&quot;,&quot;given&quot;:&quot;Jack A.&quot;,&quot;parse-names&quot;:false,&quot;dropping-particle&quot;:&quot;&quot;,&quot;non-dropping-particle&quot;:&quot;&quot;}],&quot;container-title&quot;:&quot;mBio&quot;,&quot;container-title-short&quot;:&quot;mBio&quot;,&quot;DOI&quot;:&quot;10.1128/mBio.01371-14&quot;,&quot;ISSN&quot;:&quot;21507511&quot;,&quot;PMID&quot;:&quot;25028427&quot;,&quot;issued&quot;:{&quot;date-parts&quot;:[[2014,7,15]]},&quot;abstract&quot;:&quot;Microbial communities typically contain many rare taxa that make up the majority of the observed membership, yet the contribution of this microbial “rare biosphere” to community dynamics is unclear. Using 16S rRNA amplicon sequencing of 3,237 samples from 42 time series of microbial communities from nine different ecosystems (air; marine; lake; stream; adult human skin, tongue, and gut; infant gut; and brewery wastewater treatment), we introduce a new method to detect typically rare microbial taxa that occasionally become very abundant (conditionally rare taxa [CRT]) and then quantify their contributions to temporal shifts in community structure. We discovered that CRT made up 1.5 to 28% of the community membership, represented a broad diversity of bacterial and archaeal lineages, and explained large amounts of temporal community dissimilarity (i.e., up to 97% of Bray-Curtis dissimilarity). Most of the CRT were detected at multiple time points, though we also identified “one-hit wonder” CRT that were observed at only one time point. Using a case study from a temperate lake, we gained additional insights into the ecology of CRT by comparing routine community time series to large disturbance events. Our results reveal that many rare taxa contribute a greater amount to microbial community dynamics than is apparent from their low proportional abundances. This observation was true across a wide range of ecosystems, indicating that these rare taxa are essential for understanding community changes over time.\nIMPORTANCE Microbial communities and their processes are the foundations of ecosystems. The ecological roles of rare microorganisms are largely unknown, but it is thought that they contribute to community stability by acting as a reservoir that can rapidly respond to environmental changes. We investigated the occurrence of typically rare taxa that very occasionally become more prominent in their communities (ȁCconditionally rare”). We quantified conditionally rare taxa in time series from a wide variety of ecosystems and discovered that not only were conditionally rare taxa present in all of the examples, but they also contributed disproportionately to temporal changes in diversity when they were most abundant. This result indicates an important and general role for rare microbial taxa within their communities.&quot;,&quot;publisher&quot;:&quot;American Society for Microbiology&quot;,&quot;issue&quot;:&quot;4&quot;,&quot;volume&quot;:&quot;5&quot;},&quot;isTemporary&quot;:false,&quot;suppress-author&quot;:false,&quot;composite&quot;:false,&quot;author-only&quot;:false},{&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container-title-short&quot;:&quot;BMC Microbiol&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isTemporary&quot;:false}]},{&quot;citationID&quot;:&quot;MENDELEY_CITATION_bbff6b92-eea8-48f2-970d-1693c5f45562&quot;,&quot;properties&quot;:{&quot;noteIndex&quot;:0},&quot;isEdited&quot;:false,&quot;manualOverride&quot;:{&quot;isManuallyOverridden&quot;:false,&quot;citeprocText&quot;:&quot;(Dueholm et al., 2024)&quot;,&quot;manualOverrideText&quot;:&quot;&quot;},&quot;citationTag&quot;:&quot;MENDELEY_CITATION_v3_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&quot;,&quot;citationItems&quot;:[{&quot;id&quot;:&quot;b9688e8c-d6c6-3685-ba97-9e657ee85295&quot;,&quot;itemData&quot;:{&quot;type&quot;:&quot;article-journal&quot;,&quot;id&quot;:&quot;b9688e8c-d6c6-3685-ba97-9e657ee85295&quot;,&quot;title&quot;:&quot;MiDAS 5: Global diversity of bacteria and archaea in anaerobic digesters&quot;,&quot;author&quot;:[{&quot;family&quot;:&quot;Dueholm&quot;,&quot;given&quot;:&quot;Morten Kam Dahl&quot;,&quot;parse-names&quot;:false,&quot;dropping-particle&quot;:&quot;&quot;,&quot;non-dropping-particle&quot;:&quot;&quot;},{&quot;family&quot;:&quot;Andersen&quot;,&quot;given&quot;:&quot;Kasper Skytte&quot;,&quot;parse-names&quot;:false,&quot;dropping-particle&quot;:&quot;&quot;,&quot;non-dropping-particle&quot;:&quot;&quot;},{&quot;family&quot;:&quot;Korntved&quot;,&quot;given&quot;:&quot;Anne Kirstine C.&quot;,&quot;parse-names&quot;:false,&quot;dropping-particle&quot;:&quot;&quot;,&quot;non-dropping-particle&quot;:&quot;&quot;},{&quot;family&quot;:&quot;Rudkjøbing&quot;,&quot;given&quot;:&quot;Vibeke&quot;,&quot;parse-names&quot;:false,&quot;dropping-particle&quot;:&quot;&quot;,&quot;non-dropping-particle&quot;:&quot;&quot;},{&quot;family&quot;:&quot;Alves&quot;,&quot;given&quot;:&quot;Madalena&quot;,&quot;parse-names&quot;:false,&quot;dropping-particle&quot;:&quot;&quot;,&quot;non-dropping-particle&quot;:&quot;&quot;},{&quot;family&quot;:&quot;Bajón-Fernández&quot;,&quot;given&quot;:&quot;Yadira&quot;,&quot;parse-names&quot;:false,&quot;dropping-particle&quot;:&quot;&quot;,&quot;non-dropping-particle&quot;:&quot;&quot;},{&quot;family&quot;:&quot;Batstone&quot;,&quot;given&quot;:&quot;Damien&quot;,&quot;parse-names&quot;:false,&quot;dropping-particle&quot;:&quot;&quot;,&quot;non-dropping-particle&quot;:&quot;&quot;},{&quot;family&quot;:&quot;Butler&quot;,&quot;given&quot;:&quot;Caitlyn&quot;,&quot;parse-names&quot;:false,&quot;dropping-particle&quot;:&quot;&quot;,&quot;non-dropping-particle&quot;:&quot;&quot;},{&quot;family&quot;:&quot;Cruz&quot;,&quot;given&quot;:&quot;Mercedes Cecilia&quot;,&quot;parse-names&quot;:false,&quot;dropping-particle&quot;:&quot;&quot;,&quot;non-dropping-particle&quot;:&quot;&quot;},{&quot;family&quot;:&quot;Davidsson&quot;,&quot;given&quot;:&quot;Åsa&quot;,&quot;parse-names&quot;:false,&quot;dropping-particle&quot;:&quot;&quot;,&quot;non-dropping-particle&quot;:&quot;&quot;},{&quot;family&quot;:&quot;Erijman&quot;,&quot;given&quot;:&quot;Leonardo&quot;,&quot;parse-names&quot;:false,&quot;dropping-particle&quot;:&quot;&quot;,&quot;non-dropping-particle&quot;:&quot;&quot;},{&quot;family&quot;:&quot;Holliger&quot;,&quot;given&quot;:&quot;Christof&quot;,&quot;parse-names&quot;:false,&quot;dropping-particle&quot;:&quot;&quot;,&quot;non-dropping-particle&quot;:&quot;&quot;},{&quot;family&quot;:&quot;Koch&quot;,&quot;given&quot;:&quot;Konrad&quot;,&quot;parse-names&quot;:false,&quot;dropping-particle&quot;:&quot;&quot;,&quot;non-dropping-particle&quot;:&quot;&quot;},{&quot;family&quot;:&quot;Kreuzinger&quot;,&quot;given&quot;:&quot;Norbert&quot;,&quot;parse-names&quot;:false,&quot;dropping-particle&quot;:&quot;&quot;,&quot;non-dropping-particle&quot;:&quot;&quot;},{&quot;family&quot;:&quot;Lee&quot;,&quot;given&quot;:&quot;Changsoo&quot;,&quot;parse-names&quot;:false,&quot;dropping-particle&quot;:&quot;&quot;,&quot;non-dropping-particle&quot;:&quot;&quot;},{&quot;family&quot;:&quot;Lyberatos&quot;,&quot;given&quot;:&quot;Gerasimos&quot;,&quot;parse-names&quot;:false,&quot;dropping-particle&quot;:&quot;&quot;,&quot;non-dropping-particle&quot;:&quot;&quot;},{&quot;family&quot;:&quot;Mutnuri&quot;,&quot;given&quot;:&quot;Srikanth&quot;,&quot;parse-names&quot;:false,&quot;dropping-particle&quot;:&quot;&quot;,&quot;non-dropping-particle&quot;:&quot;&quot;},{&quot;family&quot;:&quot;O’Flaherty&quot;,&quot;given&quot;:&quot;Vincent&quot;,&quot;parse-names&quot;:false,&quot;dropping-particle&quot;:&quot;&quot;,&quot;non-dropping-particle&quot;:&quot;&quot;},{&quot;family&quot;:&quot;Oleskowicz-Popiel&quot;,&quot;given&quot;:&quot;Piotr&quot;,&quot;parse-names&quot;:false,&quot;dropping-particle&quot;:&quot;&quot;,&quot;non-dropping-particle&quot;:&quot;&quot;},{&quot;family&quot;:&quot;Pokorna&quot;,&quot;given&quot;:&quot;Dana&quot;,&quot;parse-names&quot;:false,&quot;dropping-particle&quot;:&quot;&quot;,&quot;non-dropping-particle&quot;:&quot;&quot;},{&quot;family&quot;:&quot;Rajal&quot;,&quot;given&quot;:&quot;Veronica&quot;,&quot;parse-names&quot;:false,&quot;dropping-particle&quot;:&quot;&quot;,&quot;non-dropping-particle&quot;:&quot;&quot;},{&quot;family&quot;:&quot;Recktenwald&quot;,&quot;given&quot;:&quot;Michael&quot;,&quot;parse-names&quot;:false,&quot;dropping-particle&quot;:&quot;&quot;,&quot;non-dropping-particle&quot;:&quot;&quot;},{&quot;family&quot;:&quot;Rodríguez&quot;,&quot;given&quot;:&quot;Jorge&quot;,&quot;parse-names&quot;:false,&quot;dropping-particle&quot;:&quot;&quot;,&quot;non-dropping-particle&quot;:&quot;&quot;},{&quot;family&quot;:&quot;Saikaly&quot;,&quot;given&quot;:&quot;Pascal E.&quot;,&quot;parse-names&quot;:false,&quot;dropping-particle&quot;:&quot;&quot;,&quot;non-dropping-particle&quot;:&quot;&quot;},{&quot;family&quot;:&quot;Tooker&quot;,&quot;given&quot;:&quot;Nick&quot;,&quot;parse-names&quot;:false,&quot;dropping-particle&quot;:&quot;&quot;,&quot;non-dropping-particle&quot;:&quot;&quot;},{&quot;family&quot;:&quot;Vierheilig&quot;,&quot;given&quot;:&quot;Julia&quot;,&quot;parse-names&quot;:false,&quot;dropping-particle&quot;:&quot;&quot;,&quot;non-dropping-particle&quot;:&quot;&quot;},{&quot;family&quot;:&quot;Vrieze&quot;,&quot;given&quot;:&quot;Jo&quot;,&quot;parse-names&quot;:false,&quot;dropping-particle&quot;:&quot;&quot;,&quot;non-dropping-particle&quot;:&quot;De&quot;},{&quot;family&quot;:&quot;Wurzbacher&quot;,&quot;given&quot;:&quot;Christian&quot;,&quot;parse-names&quot;:false,&quot;dropping-particle&quot;:&quot;&quot;,&quot;non-dropping-particle&quot;:&quot;&quot;},{&quot;family&quot;:&quot;Nielsen&quot;,&quot;given&quot;:&quot;Per Halkjær&quot;,&quot;parse-names&quot;:false,&quot;dropping-particle&quot;:&quot;&quot;,&quot;non-dropping-particle&quot;:&quot;&quot;}],&quot;container-title&quot;:&quot;Nature Communications&quot;,&quot;container-title-short&quot;:&quot;Nat Commun&quot;,&quot;DOI&quot;:&quot;10.1038/s41467-024-49641-y&quot;,&quot;ISSN&quot;:&quot;20411723&quot;,&quot;PMID&quot;:&quot;38918384&quot;,&quot;issued&quot;:{&quot;date-parts&quot;:[[2024,12,1]]},&quot;abstract&quot;:&quot;Anaerobic digestion of organic waste into methane and carbon dioxide (biogas) is carried out by complex microbial communities. Here, we use full-length 16S rRNA gene sequencing of 285 full-scale anaerobic digesters (ADs) to expand our knowledge about diversity and function of the bacteria and archaea in ADs worldwide. The sequences are processed into full-length 16S rRNA amplicon sequence variants (FL-ASVs) and are used to expand the MiDAS 4 database for bacteria and archaea in wastewater treatment systems, creating MiDAS 5. The expansion of the MiDAS database increases the coverage for bacteria and archaea in ADs worldwide, leading to improved genus- and species-level classification. Using MiDAS 5, we carry out an amplicon-based, global-scale microbial community profiling of the sampled ADs using three common sets of primers targeting different regions of the 16S rRNA gene in bacteria and/or archaea. We reveal how environmental conditions and biogeography shape the AD microbiota. We also identify core and conditionally rare or abundant taxa, encompassing 692 genera and 1013 species. These represent 84–99% and 18–61% of the accumulated read abundance, respectively, across samples depending on the amplicon primers used. Finally, we examine the global diversity of functional groups with known importance for the anaerobic digestion process.&quot;,&quot;publisher&quot;:&quot;Nature Research&quot;,&quot;issue&quot;:&quot;1&quot;,&quot;volume&quot;:&quot;15&quot;},&quot;isTemporary&quot;:false,&quot;suppress-author&quot;:false,&quot;composite&quot;:false,&quot;author-only&quot;:false}]},{&quot;citationID&quot;:&quot;MENDELEY_CITATION_3f209a71-043d-4db2-9df6-7f47b75f206b&quot;,&quot;properties&quot;:{&quot;noteIndex&quot;:0},&quot;isEdited&quot;:false,&quot;manualOverride&quot;:{&quot;isManuallyOverridden&quot;:false,&quot;citeprocText&quot;:&quot;(Y. Hu et al., 2023; Shi et al., 2023)&quot;,&quot;manualOverrideText&quot;:&quot;&quot;},&quot;citationTag&quot;:&quot;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&quot;,&quot;citationItems&quot;:[{&quot;id&quot;:&quot;9bf56c5f-51e7-36e7-97a1-4863c9d6ed12&quot;,&quot;itemData&quot;:{&quot;type&quot;:&quot;article-journal&quot;,&quot;id&quot;:&quot;9bf56c5f-51e7-36e7-97a1-4863c9d6ed12&quot;,&quot;title&quot;:&quot;Responses of bacterial community composition and diversity to multi-level nitrogen addition at different periods of growing season driven by conditional rare taxa in an alpine meadow&quot;,&quot;author&quot;:[{&quot;family&quot;:&quot;Hu&quot;,&quot;given&quot;:&quot;Yilun&quot;,&quot;parse-names&quot;:false,&quot;dropping-particle&quot;:&quot;&quot;,&quot;non-dropping-particle&quot;:&quot;&quot;},{&quot;family&quot;:&quot;Ganjurjav&quot;,&quot;given&quot;:&quot;Hasbagan&quot;,&quot;parse-names&quot;:false,&quot;dropping-particle&quot;:&quot;&quot;,&quot;non-dropping-particle&quot;:&quot;&quot;},{&quot;family&quot;:&quot;Hu&quot;,&quot;given&quot;:&quot;Guozheng&quot;,&quot;parse-names&quot;:false,&quot;dropping-particle&quot;:&quot;&quot;,&quot;non-dropping-particle&quot;:&quot;&quot;},{&quot;family&quot;:&quot;Ji&quot;,&quot;given&quot;:&quot;Guoxu&quot;,&quot;parse-names&quot;:false,&quot;dropping-particle&quot;:&quot;&quot;,&quot;non-dropping-particle&quot;:&quot;&quot;},{&quot;family&quot;:&quot;Han&quot;,&quot;given&quot;:&quot;Lin&quot;,&quot;parse-names&quot;:false,&quot;dropping-particle&quot;:&quot;&quot;,&quot;non-dropping-particle&quot;:&quot;&quot;},{&quot;family&quot;:&quot;Sha&quot;,&quot;given&quot;:&quot;Yubao&quot;,&quot;parse-names&quot;:false,&quot;dropping-particle&quot;:&quot;&quot;,&quot;non-dropping-particle&quot;:&quot;&quot;},{&quot;family&quot;:&quot;Liang&quot;,&quot;given&quot;:&quot;Yan&quot;,&quot;parse-names&quot;:false,&quot;dropping-particle&quot;:&quot;&quot;,&quot;non-dropping-particle&quot;:&quot;&quot;},{&quot;family&quot;:&quot;Gao&quot;,&quot;given&quot;:&quot;Qingzhu&quot;,&quot;parse-names&quot;:false,&quot;dropping-particle&quot;:&quot;&quot;,&quot;non-dropping-particle&quot;:&quot;&quot;}],&quot;container-title&quot;:&quot;Biology and Fertility of Soils&quot;,&quot;DOI&quot;:&quot;10.1007/s00374-023-01764-y&quot;,&quot;ISSN&quot;:&quot;14320789&quot;,&quot;issued&quot;:{&quot;date-parts&quot;:[[2023,11,1]]},&quot;page&quot;:&quot;939-952&quot;,&quot;abstract&quot;:&quot;Rare species can switch between abundant and rare, respond to various external disturbances, enhance community resilience, and reduce the lag in ecosystem recovery. However, the impact of N enrichment on microbial community dynamic changes in rare species during the growing season is still poorly understood. To clarify which taxa contribute most to the community variation under N enrichment and whether the responses of these taxa vary at different periods of the growing season, we set up a 6-years multi-level field N addition experiment in an alpine meadow on the Tibetan Plateau. The variation in soil bacterial community diversity, composition, species interactions, and assembly process of different abundance profiles were investigated in the early, mid, and late-growing seasons. Approximately 80% of bacteria were classified as rare taxa (including permanently and conditionally rare taxa). The influence of N enrichment on the bacterial community was seasonally dependent. Bacterial community diversity and composition dissimilarity significantly increased only in the early growing season, especially in permanently rare taxa and conditionally rare taxa, but remained stable in the mid-and late-growing seasons. Seasonal fluctuations led to a shift in community composition, and conditionally rare taxa were the primary component of seasonal variation in community composition. Simultaneously, microbial network complexity and stability gradually increased over time, as evidenced by decreased modularity and vulnerability and increased robustness, clustering coefficient, connectivity, and keystone nodes. The assembly of conditionally rare taxa showed a significant difference under N addition, presented as decreased drift and increased dispersal limitation, which are closely related to the composition of the entire bacterial community. Our findings emphasize that the conditionally rare taxa decisive contribute to changes in the bacterial community under N enrichment, but seasonal fluctuations can make bacterial communities resistant to the influence of N enrichment.&quot;,&quot;publisher&quot;:&quot;Springer Science and Business Media Deutschland GmbH&quot;,&quot;issue&quot;:&quot;8&quot;,&quot;volume&quot;:&quot;59&quot;,&quot;container-title-short&quot;:&quot;Biol Fertil Soils&quot;},&quot;isTemporary&quot;:false},{&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container-title-short&quot;:&quot;BMC Microbiol&quot;},&quot;isTemporary&quot;:false}]},{&quot;citationID&quot;:&quot;MENDELEY_CITATION_afda45df-f3c9-4d99-aaae-e321b4fa45b8&quot;,&quot;properties&quot;:{&quot;noteIndex&quot;:0},&quot;isEdited&quot;:false,&quot;manualOverride&quot;:{&quot;isManuallyOverridden&quot;:true,&quot;citeprocText&quot;:&quot;(Shade et al., 2014)&quot;,&quot;manualOverrideText&quot;:&quot;Shade et al. (2014)&quot;},&quot;citationTag&quot;:&quot;MENDELEY_CITATION_v3_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&quot;,&quot;citationItems&quot;:[{&quot;id&quot;:&quot;4a09a707-07f4-3752-a424-0d3a1489123e&quot;,&quot;itemData&quot;:{&quot;type&quot;:&quot;article-journal&quot;,&quot;id&quot;:&quot;4a09a707-07f4-3752-a424-0d3a1489123e&quot;,&quot;title&quot;:&quot;Conditionally rare taxa disproportionately contribute to temporal changes in microbial diversity&quot;,&quot;author&quot;:[{&quot;family&quot;:&quot;Shade&quot;,&quot;given&quot;:&quot;Ashley&quot;,&quot;parse-names&quot;:false,&quot;dropping-particle&quot;:&quot;&quot;,&quot;non-dropping-particle&quot;:&quot;&quot;},{&quot;family&quot;:&quot;Jones&quot;,&quot;given&quot;:&quot;Stuart E.&quot;,&quot;parse-names&quot;:false,&quot;dropping-particle&quot;:&quot;&quot;,&quot;non-dropping-particle&quot;:&quot;&quot;},{&quot;family&quot;:&quot;Gregory Caporaso&quot;,&quot;given&quot;:&quot;J.&quot;,&quot;parse-names&quot;:false,&quot;dropping-particle&quot;:&quot;&quot;,&quot;non-dropping-particle&quot;:&quot;&quot;},{&quot;family&quot;:&quot;Handelsman&quot;,&quot;given&quot;:&quot;Jo&quot;,&quot;parse-names&quot;:false,&quot;dropping-particle&quot;:&quot;&quot;,&quot;non-dropping-particle&quot;:&quot;&quot;},{&quot;family&quot;:&quot;Knight&quot;,&quot;given&quot;:&quot;Rob&quot;,&quot;parse-names&quot;:false,&quot;dropping-particle&quot;:&quot;&quot;,&quot;non-dropping-particle&quot;:&quot;&quot;},{&quot;family&quot;:&quot;Fierer&quot;,&quot;given&quot;:&quot;Noah&quot;,&quot;parse-names&quot;:false,&quot;dropping-particle&quot;:&quot;&quot;,&quot;non-dropping-particle&quot;:&quot;&quot;},{&quot;family&quot;:&quot;Gilbert&quot;,&quot;given&quot;:&quot;Jack A.&quot;,&quot;parse-names&quot;:false,&quot;dropping-particle&quot;:&quot;&quot;,&quot;non-dropping-particle&quot;:&quot;&quot;}],&quot;container-title&quot;:&quot;mBio&quot;,&quot;DOI&quot;:&quot;10.1128/mBio.01371-14&quot;,&quot;ISSN&quot;:&quot;21507511&quot;,&quot;PMID&quot;:&quot;25028427&quot;,&quot;issued&quot;:{&quot;date-parts&quot;:[[2014,7,15]]},&quot;abstract&quot;:&quot;Microbial communities typically contain many rare taxa that make up the majority of the observed membership, yet the contribution of this microbial “rare biosphere” to community dynamics is unclear. Using 16S rRNA amplicon sequencing of 3,237 samples from 42 time series of microbial communities from nine different ecosystems (air; marine; lake; stream; adult human skin, tongue, and gut; infant gut; and brewery wastewater treatment), we introduce a new method to detect typically rare microbial taxa that occasionally become very abundant (conditionally rare taxa [CRT]) and then quantify their contributions to temporal shifts in community structure. We discovered that CRT made up 1.5 to 28% of the community membership, represented a broad diversity of bacterial and archaeal lineages, and explained large amounts of temporal community dissimilarity (i.e., up to 97% of Bray-Curtis dissimilarity). Most of the CRT were detected at multiple time points, though we also identified “one-hit wonder” CRT that were observed at only one time point. Using a case study from a temperate lake, we gained additional insights into the ecology of CRT by comparing routine community time series to large disturbance events. Our results reveal that many rare taxa contribute a greater amount to microbial community dynamics than is apparent from their low proportional abundances. This observation was true across a wide range of ecosystems, indicating that these rare taxa are essential for understanding community changes over time.\nIMPORTANCE Microbial communities and their processes are the foundations of ecosystems. The ecological roles of rare microorganisms are largely unknown, but it is thought that they contribute to community stability by acting as a reservoir that can rapidly respond to environmental changes. We investigated the occurrence of typically rare taxa that very occasionally become more prominent in their communities (ȁCconditionally rare”). We quantified conditionally rare taxa in time series from a wide variety of ecosystems and discovered that not only were conditionally rare taxa present in all of the examples, but they also contributed disproportionately to temporal changes in diversity when they were most abundant. This result indicates an important and general role for rare microbial taxa within their communities.&quot;,&quot;publisher&quot;:&quot;American Society for Microbiology&quot;,&quot;issue&quot;:&quot;4&quot;,&quot;volume&quot;:&quot;5&quot;,&quot;container-title-short&quot;:&quot;mBio&quot;},&quot;isTemporary&quot;:false,&quot;suppress-author&quot;:false,&quot;composite&quot;:false,&quot;author-only&quot;:false}]},{&quot;citationID&quot;:&quot;MENDELEY_CITATION_9bfa530e-79dd-4248-9e50-c2a96ec7666c&quot;,&quot;properties&quot;:{&quot;noteIndex&quot;:0},&quot;isEdited&quot;:false,&quot;manualOverride&quot;:{&quot;isManuallyOverridden&quot;:false,&quot;citeprocText&quot;:&quot;(Dueholm et al., 2024; Shade et al., 2014; Shi et al., 2023)&quot;,&quot;manualOverrideText&quot;:&quot;&quot;},&quot;citationItems&quot;:[{&quot;id&quot;:&quot;4a09a707-07f4-3752-a424-0d3a1489123e&quot;,&quot;itemData&quot;:{&quot;type&quot;:&quot;article-journal&quot;,&quot;id&quot;:&quot;4a09a707-07f4-3752-a424-0d3a1489123e&quot;,&quot;title&quot;:&quot;Conditionally rare taxa disproportionately contribute to temporal changes in microbial diversity&quot;,&quot;author&quot;:[{&quot;family&quot;:&quot;Shade&quot;,&quot;given&quot;:&quot;Ashley&quot;,&quot;parse-names&quot;:false,&quot;dropping-particle&quot;:&quot;&quot;,&quot;non-dropping-particle&quot;:&quot;&quot;},{&quot;family&quot;:&quot;Jones&quot;,&quot;given&quot;:&quot;Stuart E.&quot;,&quot;parse-names&quot;:false,&quot;dropping-particle&quot;:&quot;&quot;,&quot;non-dropping-particle&quot;:&quot;&quot;},{&quot;family&quot;:&quot;Gregory Caporaso&quot;,&quot;given&quot;:&quot;J.&quot;,&quot;parse-names&quot;:false,&quot;dropping-particle&quot;:&quot;&quot;,&quot;non-dropping-particle&quot;:&quot;&quot;},{&quot;family&quot;:&quot;Handelsman&quot;,&quot;given&quot;:&quot;Jo&quot;,&quot;parse-names&quot;:false,&quot;dropping-particle&quot;:&quot;&quot;,&quot;non-dropping-particle&quot;:&quot;&quot;},{&quot;family&quot;:&quot;Knight&quot;,&quot;given&quot;:&quot;Rob&quot;,&quot;parse-names&quot;:false,&quot;dropping-particle&quot;:&quot;&quot;,&quot;non-dropping-particle&quot;:&quot;&quot;},{&quot;family&quot;:&quot;Fierer&quot;,&quot;given&quot;:&quot;Noah&quot;,&quot;parse-names&quot;:false,&quot;dropping-particle&quot;:&quot;&quot;,&quot;non-dropping-particle&quot;:&quot;&quot;},{&quot;family&quot;:&quot;Gilbert&quot;,&quot;given&quot;:&quot;Jack A.&quot;,&quot;parse-names&quot;:false,&quot;dropping-particle&quot;:&quot;&quot;,&quot;non-dropping-particle&quot;:&quot;&quot;}],&quot;container-title&quot;:&quot;mBio&quot;,&quot;DOI&quot;:&quot;10.1128/mBio.01371-14&quot;,&quot;ISSN&quot;:&quot;21507511&quot;,&quot;PMID&quot;:&quot;25028427&quot;,&quot;issued&quot;:{&quot;date-parts&quot;:[[2014,7,15]]},&quot;abstract&quot;:&quot;Microbial communities typically contain many rare taxa that make up the majority of the observed membership, yet the contribution of this microbial “rare biosphere” to community dynamics is unclear. Using 16S rRNA amplicon sequencing of 3,237 samples from 42 time series of microbial communities from nine different ecosystems (air; marine; lake; stream; adult human skin, tongue, and gut; infant gut; and brewery wastewater treatment), we introduce a new method to detect typically rare microbial taxa that occasionally become very abundant (conditionally rare taxa [CRT]) and then quantify their contributions to temporal shifts in community structure. We discovered that CRT made up 1.5 to 28% of the community membership, represented a broad diversity of bacterial and archaeal lineages, and explained large amounts of temporal community dissimilarity (i.e., up to 97% of Bray-Curtis dissimilarity). Most of the CRT were detected at multiple time points, though we also identified “one-hit wonder” CRT that were observed at only one time point. Using a case study from a temperate lake, we gained additional insights into the ecology of CRT by comparing routine community time series to large disturbance events. Our results reveal that many rare taxa contribute a greater amount to microbial community dynamics than is apparent from their low proportional abundances. This observation was true across a wide range of ecosystems, indicating that these rare taxa are essential for understanding community changes over time.\nIMPORTANCE Microbial communities and their processes are the foundations of ecosystems. The ecological roles of rare microorganisms are largely unknown, but it is thought that they contribute to community stability by acting as a reservoir that can rapidly respond to environmental changes. We investigated the occurrence of typically rare taxa that very occasionally become more prominent in their communities (ȁCconditionally rare”). We quantified conditionally rare taxa in time series from a wide variety of ecosystems and discovered that not only were conditionally rare taxa present in all of the examples, but they also contributed disproportionately to temporal changes in diversity when they were most abundant. This result indicates an important and general role for rare microbial taxa within their communities.&quot;,&quot;publisher&quot;:&quot;American Society for Microbiology&quot;,&quot;issue&quot;:&quot;4&quot;,&quot;volume&quot;:&quot;5&quot;,&quot;container-title-short&quot;:&quot;mBio&quot;},&quot;isTemporary&quot;:false,&quot;suppress-author&quot;:false,&quot;composite&quot;:false,&quot;author-only&quot;:false},{&quot;id&quot;:&quot;b9688e8c-d6c6-3685-ba97-9e657ee85295&quot;,&quot;itemData&quot;:{&quot;type&quot;:&quot;article-journal&quot;,&quot;id&quot;:&quot;b9688e8c-d6c6-3685-ba97-9e657ee85295&quot;,&quot;title&quot;:&quot;MiDAS 5: Global diversity of bacteria and archaea in anaerobic digesters&quot;,&quot;author&quot;:[{&quot;family&quot;:&quot;Dueholm&quot;,&quot;given&quot;:&quot;Morten Kam Dahl&quot;,&quot;parse-names&quot;:false,&quot;dropping-particle&quot;:&quot;&quot;,&quot;non-dropping-particle&quot;:&quot;&quot;},{&quot;family&quot;:&quot;Andersen&quot;,&quot;given&quot;:&quot;Kasper Skytte&quot;,&quot;parse-names&quot;:false,&quot;dropping-particle&quot;:&quot;&quot;,&quot;non-dropping-particle&quot;:&quot;&quot;},{&quot;family&quot;:&quot;Korntved&quot;,&quot;given&quot;:&quot;Anne Kirstine C.&quot;,&quot;parse-names&quot;:false,&quot;dropping-particle&quot;:&quot;&quot;,&quot;non-dropping-particle&quot;:&quot;&quot;},{&quot;family&quot;:&quot;Rudkjøbing&quot;,&quot;given&quot;:&quot;Vibeke&quot;,&quot;parse-names&quot;:false,&quot;dropping-particle&quot;:&quot;&quot;,&quot;non-dropping-particle&quot;:&quot;&quot;},{&quot;family&quot;:&quot;Alves&quot;,&quot;given&quot;:&quot;Madalena&quot;,&quot;parse-names&quot;:false,&quot;dropping-particle&quot;:&quot;&quot;,&quot;non-dropping-particle&quot;:&quot;&quot;},{&quot;family&quot;:&quot;Bajón-Fernández&quot;,&quot;given&quot;:&quot;Yadira&quot;,&quot;parse-names&quot;:false,&quot;dropping-particle&quot;:&quot;&quot;,&quot;non-dropping-particle&quot;:&quot;&quot;},{&quot;family&quot;:&quot;Batstone&quot;,&quot;given&quot;:&quot;Damien&quot;,&quot;parse-names&quot;:false,&quot;dropping-particle&quot;:&quot;&quot;,&quot;non-dropping-particle&quot;:&quot;&quot;},{&quot;family&quot;:&quot;Butler&quot;,&quot;given&quot;:&quot;Caitlyn&quot;,&quot;parse-names&quot;:false,&quot;dropping-particle&quot;:&quot;&quot;,&quot;non-dropping-particle&quot;:&quot;&quot;},{&quot;family&quot;:&quot;Cruz&quot;,&quot;given&quot;:&quot;Mercedes Cecilia&quot;,&quot;parse-names&quot;:false,&quot;dropping-particle&quot;:&quot;&quot;,&quot;non-dropping-particle&quot;:&quot;&quot;},{&quot;family&quot;:&quot;Davidsson&quot;,&quot;given&quot;:&quot;Åsa&quot;,&quot;parse-names&quot;:false,&quot;dropping-particle&quot;:&quot;&quot;,&quot;non-dropping-particle&quot;:&quot;&quot;},{&quot;family&quot;:&quot;Erijman&quot;,&quot;given&quot;:&quot;Leonardo&quot;,&quot;parse-names&quot;:false,&quot;dropping-particle&quot;:&quot;&quot;,&quot;non-dropping-particle&quot;:&quot;&quot;},{&quot;family&quot;:&quot;Holliger&quot;,&quot;given&quot;:&quot;Christof&quot;,&quot;parse-names&quot;:false,&quot;dropping-particle&quot;:&quot;&quot;,&quot;non-dropping-particle&quot;:&quot;&quot;},{&quot;family&quot;:&quot;Koch&quot;,&quot;given&quot;:&quot;Konrad&quot;,&quot;parse-names&quot;:false,&quot;dropping-particle&quot;:&quot;&quot;,&quot;non-dropping-particle&quot;:&quot;&quot;},{&quot;family&quot;:&quot;Kreuzinger&quot;,&quot;given&quot;:&quot;Norbert&quot;,&quot;parse-names&quot;:false,&quot;dropping-particle&quot;:&quot;&quot;,&quot;non-dropping-particle&quot;:&quot;&quot;},{&quot;family&quot;:&quot;Lee&quot;,&quot;given&quot;:&quot;Changsoo&quot;,&quot;parse-names&quot;:false,&quot;dropping-particle&quot;:&quot;&quot;,&quot;non-dropping-particle&quot;:&quot;&quot;},{&quot;family&quot;:&quot;Lyberatos&quot;,&quot;given&quot;:&quot;Gerasimos&quot;,&quot;parse-names&quot;:false,&quot;dropping-particle&quot;:&quot;&quot;,&quot;non-dropping-particle&quot;:&quot;&quot;},{&quot;family&quot;:&quot;Mutnuri&quot;,&quot;given&quot;:&quot;Srikanth&quot;,&quot;parse-names&quot;:false,&quot;dropping-particle&quot;:&quot;&quot;,&quot;non-dropping-particle&quot;:&quot;&quot;},{&quot;family&quot;:&quot;O’Flaherty&quot;,&quot;given&quot;:&quot;Vincent&quot;,&quot;parse-names&quot;:false,&quot;dropping-particle&quot;:&quot;&quot;,&quot;non-dropping-particle&quot;:&quot;&quot;},{&quot;family&quot;:&quot;Oleskowicz-Popiel&quot;,&quot;given&quot;:&quot;Piotr&quot;,&quot;parse-names&quot;:false,&quot;dropping-particle&quot;:&quot;&quot;,&quot;non-dropping-particle&quot;:&quot;&quot;},{&quot;family&quot;:&quot;Pokorna&quot;,&quot;given&quot;:&quot;Dana&quot;,&quot;parse-names&quot;:false,&quot;dropping-particle&quot;:&quot;&quot;,&quot;non-dropping-particle&quot;:&quot;&quot;},{&quot;family&quot;:&quot;Rajal&quot;,&quot;given&quot;:&quot;Veronica&quot;,&quot;parse-names&quot;:false,&quot;dropping-particle&quot;:&quot;&quot;,&quot;non-dropping-particle&quot;:&quot;&quot;},{&quot;family&quot;:&quot;Recktenwald&quot;,&quot;given&quot;:&quot;Michael&quot;,&quot;parse-names&quot;:false,&quot;dropping-particle&quot;:&quot;&quot;,&quot;non-dropping-particle&quot;:&quot;&quot;},{&quot;family&quot;:&quot;Rodríguez&quot;,&quot;given&quot;:&quot;Jorge&quot;,&quot;parse-names&quot;:false,&quot;dropping-particle&quot;:&quot;&quot;,&quot;non-dropping-particle&quot;:&quot;&quot;},{&quot;family&quot;:&quot;Saikaly&quot;,&quot;given&quot;:&quot;Pascal E.&quot;,&quot;parse-names&quot;:false,&quot;dropping-particle&quot;:&quot;&quot;,&quot;non-dropping-particle&quot;:&quot;&quot;},{&quot;family&quot;:&quot;Tooker&quot;,&quot;given&quot;:&quot;Nick&quot;,&quot;parse-names&quot;:false,&quot;dropping-particle&quot;:&quot;&quot;,&quot;non-dropping-particle&quot;:&quot;&quot;},{&quot;family&quot;:&quot;Vierheilig&quot;,&quot;given&quot;:&quot;Julia&quot;,&quot;parse-names&quot;:false,&quot;dropping-particle&quot;:&quot;&quot;,&quot;non-dropping-particle&quot;:&quot;&quot;},{&quot;family&quot;:&quot;Vrieze&quot;,&quot;given&quot;:&quot;Jo&quot;,&quot;parse-names&quot;:false,&quot;dropping-particle&quot;:&quot;&quot;,&quot;non-dropping-particle&quot;:&quot;De&quot;},{&quot;family&quot;:&quot;Wurzbacher&quot;,&quot;given&quot;:&quot;Christian&quot;,&quot;parse-names&quot;:false,&quot;dropping-particle&quot;:&quot;&quot;,&quot;non-dropping-particle&quot;:&quot;&quot;},{&quot;family&quot;:&quot;Nielsen&quot;,&quot;given&quot;:&quot;Per Halkjær&quot;,&quot;parse-names&quot;:false,&quot;dropping-particle&quot;:&quot;&quot;,&quot;non-dropping-particle&quot;:&quot;&quot;}],&quot;container-title&quot;:&quot;Nature Communications&quot;,&quot;container-title-short&quot;:&quot;Nat Commun&quot;,&quot;DOI&quot;:&quot;10.1038/s41467-024-49641-y&quot;,&quot;ISSN&quot;:&quot;20411723&quot;,&quot;PMID&quot;:&quot;38918384&quot;,&quot;issued&quot;:{&quot;date-parts&quot;:[[2024,12,1]]},&quot;abstract&quot;:&quot;Anaerobic digestion of organic waste into methane and carbon dioxide (biogas) is carried out by complex microbial communities. Here, we use full-length 16S rRNA gene sequencing of 285 full-scale anaerobic digesters (ADs) to expand our knowledge about diversity and function of the bacteria and archaea in ADs worldwide. The sequences are processed into full-length 16S rRNA amplicon sequence variants (FL-ASVs) and are used to expand the MiDAS 4 database for bacteria and archaea in wastewater treatment systems, creating MiDAS 5. The expansion of the MiDAS database increases the coverage for bacteria and archaea in ADs worldwide, leading to improved genus- and species-level classification. Using MiDAS 5, we carry out an amplicon-based, global-scale microbial community profiling of the sampled ADs using three common sets of primers targeting different regions of the 16S rRNA gene in bacteria and/or archaea. We reveal how environmental conditions and biogeography shape the AD microbiota. We also identify core and conditionally rare or abundant taxa, encompassing 692 genera and 1013 species. These represent 84–99% and 18–61% of the accumulated read abundance, respectively, across samples depending on the amplicon primers used. Finally, we examine the global diversity of functional groups with known importance for the anaerobic digestion process.&quot;,&quot;publisher&quot;:&quot;Nature Research&quot;,&quot;issue&quot;:&quot;1&quot;,&quot;volume&quot;:&quot;15&quot;},&quot;isTemporary&quot;:false},{&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container-title-short&quot;:&quot;BMC Microbiol&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isTemporary&quot;:false}],&quot;citationTag&quot;:&quot;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&quot;},{&quot;citationID&quot;:&quot;MENDELEY_CITATION_b2b4618a-0efe-496e-a579-64cb0440500a&quot;,&quot;properties&quot;:{&quot;noteIndex&quot;:0},&quot;isEdited&quot;:false,&quot;manualOverride&quot;:{&quot;isManuallyOverridden&quot;:false,&quot;citeprocText&quot;:&quot;(W. Chen et al., 2018)&quot;,&quot;manualOverrideText&quot;:&quot;&quot;},&quot;citationTag&quot;:&quot;MENDELEY_CITATION_v3_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&quot;,&quot;citationItems&quot;:[{&quot;id&quot;:&quot;de487f98-2956-3050-a1a7-b710114bd3b7&quot;,&quot;itemData&quot;:{&quot;type&quot;:&quot;article-journal&quot;,&quot;id&quot;:&quot;de487f98-2956-3050-a1a7-b710114bd3b7&quot;,&quot;title&quot;:&quot;Aquatic bacterial communities associated with land use and environmental factors in agricultural landscapes using a metabarcoding approach&quot;,&quot;author&quot;:[{&quot;family&quot;:&quot;Chen&quot;,&quot;given&quot;:&quot;Wen&quot;,&quot;parse-names&quot;:false,&quot;dropping-particle&quot;:&quot;&quot;,&quot;non-dropping-particle&quot;:&quot;&quot;},{&quot;family&quot;:&quot;Wilkes&quot;,&quot;given&quot;:&quot;Graham&quot;,&quot;parse-names&quot;:false,&quot;dropping-particle&quot;:&quot;&quot;,&quot;non-dropping-particle&quot;:&quot;&quot;},{&quot;family&quot;:&quot;Khan&quot;,&quot;given&quot;:&quot;Izhar U.H.&quot;,&quot;parse-names&quot;:false,&quot;dropping-particle&quot;:&quot;&quot;,&quot;non-dropping-particle&quot;:&quot;&quot;},{&quot;family&quot;:&quot;Pintar&quot;,&quot;given&quot;:&quot;Katarina D.M.&quot;,&quot;parse-names&quot;:false,&quot;dropping-particle&quot;:&quot;&quot;,&quot;non-dropping-particle&quot;:&quot;&quot;},{&quot;family&quot;:&quot;Thomas&quot;,&quot;given&quot;:&quot;Janis L.&quot;,&quot;parse-names&quot;:false,&quot;dropping-particle&quot;:&quot;&quot;,&quot;non-dropping-particle&quot;:&quot;&quot;},{&quot;family&quot;:&quot;Lévesque&quot;,&quot;given&quot;:&quot;C. André&quot;,&quot;parse-names&quot;:false,&quot;dropping-particle&quot;:&quot;&quot;,&quot;non-dropping-particle&quot;:&quot;&quot;},{&quot;family&quot;:&quot;Chapados&quot;,&quot;given&quot;:&quot;Julie T.&quot;,&quot;parse-names&quot;:false,&quot;dropping-particle&quot;:&quot;&quot;,&quot;non-dropping-particle&quot;:&quot;&quot;},{&quot;family&quot;:&quot;Topp&quot;,&quot;given&quot;:&quot;Edward&quot;,&quot;parse-names&quot;:false,&quot;dropping-particle&quot;:&quot;&quot;,&quot;non-dropping-particle&quot;:&quot;&quot;},{&quot;family&quot;:&quot;Lapen&quot;,&quot;given&quot;:&quot;David R.&quot;,&quot;parse-names&quot;:false,&quot;dropping-particle&quot;:&quot;&quot;,&quot;non-dropping-particle&quot;:&quot;&quot;}],&quot;container-title&quot;:&quot;Frontiers in Microbiology&quot;,&quot;container-title-short&quot;:&quot;Front Microbiol&quot;,&quot;DOI&quot;:&quot;10.3389/fmicb.2018.02301&quot;,&quot;ISSN&quot;:&quot;1664302X&quot;,&quot;issued&quot;:{&quot;date-parts&quot;:[[2018,3,29]]},&quot;abstract&quot;:&quot;This study applied a 16S rRNA gene metabarcoding approach to characterize bacterial community compositional and functional attributes for surface water samples collected within, primarily, agriculturally dominated watersheds in Ontario and Québec, Canada. Compositional heterogeneity was best explained by stream order, season, and watercourse discharge. Generally, community diversity was higher at agriculturally dominated lower order streams, compared to larger stream order systems such as small to large rivers. However, during times of lower relative water flow and cumulative 2-day rainfall, modestly higher relative diversity was found in the larger watercourses. Bacterial community assemblages were more sensitive to environmental/land use changes in the smaller watercourses, relative to small-to-large river systems, where the proximity of the sampled water column to bacteria reservoirs in the sediments and adjacent terrestrial environment was greater. Stream discharge was the environmental variable most significantly correlated (all positive) with bacterial functional groups, such as C/N cycling and plant pathogens. Comparison of the community structural similarity via network analyses helped to discriminate sources of bacteria in freshwater derived from, for example, wastewater treatment plant effluent and intensity and type of agricultural land uses (e.g., intensive swine production vs. dairy dominated cash/livestock cropping systems). When using metabarcoding approaches, bacterial community composition and coexisting pattern rather than individual taxonomic lineages, were better indicators of environmental/land use conditions (e.g., upstream land use) and bacterial sources in watershed settings. Overall, monitoring changes and differences in aquatic microbial communities at regional and local watershed scales has promise for enhancing environmental footprinting and for better understanding nutrient cycling and ecological function of aquatic systems impacted by a multitude of stressors and land uses.&quot;,&quot;publisher&quot;:&quot;Frontiers Media S.A.&quot;,&quot;volume&quot;:&quot;9&quot;},&quot;isTemporary&quot;:false,&quot;suppress-author&quot;:false,&quot;composite&quot;:false,&quot;author-only&quot;:false}]},{&quot;citationID&quot;:&quot;MENDELEY_CITATION_f039d1b6-b2a2-4622-9ad3-55d90d98e0c9&quot;,&quot;properties&quot;:{&quot;noteIndex&quot;:0},&quot;isEdited&quot;:false,&quot;manualOverride&quot;:{&quot;isManuallyOverridden&quot;:false,&quot;citeprocText&quot;:&quot;(García-Armisen et al., 2014; Xu et al., 2018)&quot;,&quot;manualOverrideText&quot;:&quot;&quot;},&quot;citationTag&quot;:&quot;MENDELEY_CITATION_v3_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&quot;,&quot;citationItems&quot;:[{&quot;id&quot;:&quot;ac01e301-1f3a-3abd-a497-1807e79887a0&quot;,&quot;itemData&quot;:{&quot;type&quot;:&quot;article-journal&quot;,&quot;id&quot;:&quot;ac01e301-1f3a-3abd-a497-1807e79887a0&quot;,&quot;title&quot;:&quot;Seasonal variations and resilience of bacterial communities in a sewage polluted urban river&quot;,&quot;author&quot;:[{&quot;family&quot;:&quot;García-Armisen&quot;,&quot;given&quot;:&quot;Tamara&quot;,&quot;parse-names&quot;:false,&quot;dropping-particle&quot;:&quot;&quot;,&quot;non-dropping-particle&quot;:&quot;&quot;},{&quot;family&quot;:&quot;Inceoǧlu&quot;,&quot;given&quot;:&quot;Özgül&quot;,&quot;parse-names&quot;:false,&quot;dropping-particle&quot;:&quot;&quot;,&quot;non-dropping-particle&quot;:&quot;&quot;},{&quot;family&quot;:&quot;Ouattara&quot;,&quot;given&quot;:&quot;Nouho Koffi&quot;,&quot;parse-names&quot;:false,&quot;dropping-particle&quot;:&quot;&quot;,&quot;non-dropping-particle&quot;:&quot;&quot;},{&quot;family&quot;:&quot;Anzil&quot;,&quot;given&quot;:&quot;Adriana&quot;,&quot;parse-names&quot;:false,&quot;dropping-particle&quot;:&quot;&quot;,&quot;non-dropping-particle&quot;:&quot;&quot;},{&quot;family&quot;:&quot;Verbanck&quot;,&quot;given&quot;:&quot;Michel A.&quot;,&quot;parse-names&quot;:false,&quot;dropping-particle&quot;:&quot;&quot;,&quot;non-dropping-particle&quot;:&quot;&quot;},{&quot;family&quot;:&quot;Brion&quot;,&quot;given&quot;:&quot;Natacha&quot;,&quot;parse-names&quot;:false,&quot;dropping-particle&quot;:&quot;&quot;,&quot;non-dropping-particle&quot;:&quot;&quot;},{&quot;family&quot;:&quot;Servais&quot;,&quot;given&quot;:&quot;Pierre&quot;,&quot;parse-names&quot;:false,&quot;dropping-particle&quot;:&quot;&quot;,&quot;non-dropping-particle&quot;:&quot;&quot;}],&quot;container-title&quot;:&quot;PLoS ONE&quot;,&quot;container-title-short&quot;:&quot;PLoS One&quot;,&quot;DOI&quot;:&quot;10.1371/journal.pone.0092579&quot;,&quot;ISSN&quot;:&quot;19326203&quot;,&quot;PMID&quot;:&quot;24667680&quot;,&quot;issued&quot;:{&quot;date-parts&quot;:[[2014,3,25]]},&quot;abstract&quot;:&quot;The Zenne River in Brussels (Belgium) and effluents of the two wastewater treatment plants (WWTPs) of Brussels were chosen to assess the impact of disturbance on bacterial community composition (BCC) of an urban river. Organic matters, nutrients load and oxygen concentration fluctuated highly along the river and over time because of WWTPs discharge. Tag pyrosequencing of bacterial 16S rRNA genes revealed the significant effect of seasonality on the richness, the bacterial diversity (Shannon index) and BCC. The major grouping: -winter/fall samples versus spring/summer samples- could be associated with fluctuations of in situ bacterial activities (dissolved and particulate organic carbon biodegradation associated with oxygen consumption and N transformation). BCC of the samples collected upstream from the WWTPs discharge were significantly different from BCC of downstream samples and WWTPs effluents, while no significant difference was found between BCC of WWTPs effluents and the downstream samples as revealed by ANOSIM. Analysis per season showed that allochthonous bacteria brought by WWTPs effluents triggered the changes in community composition, eventually followed by rapid post-disturbance return to the original composition as observed in April (resilience), whereas community composition remained altered after the perturbation by WWTPs effluents in the other seasons. © 2014 García-Armisen et al.&quot;,&quot;publisher&quot;:&quot;Public Library of Science&quot;,&quot;issue&quot;:&quot;3&quot;,&quot;volume&quot;:&quot;9&quot;},&quot;isTemporary&quot;:false,&quot;suppress-author&quot;:false,&quot;composite&quot;:false,&quot;author-only&quot;:false},{&quot;id&quot;:&quot;c73ab8f3-905c-3fc5-ac8d-da401a6e2131&quot;,&quot;itemData&quot;:{&quot;type&quot;:&quot;article-journal&quot;,&quot;id&quot;:&quot;c73ab8f3-905c-3fc5-ac8d-da401a6e2131&quot;,&quot;title&quot;:&quot;Seasonal variation in the bacterial community composition of a large estuarine reservoir and response to cyanobacterial proliferation&quot;,&quot;author&quot;:[{&quot;family&quot;:&quot;Xu&quot;,&quot;given&quot;:&quot;Zheng&quot;,&quot;parse-names&quot;:false,&quot;dropping-particle&quot;:&quot;&quot;,&quot;non-dropping-particle&quot;:&quot;&quot;},{&quot;family&quot;:&quot;Woodhouse&quot;,&quot;given&quot;:&quot;Jason N.&quot;,&quot;parse-names&quot;:false,&quot;dropping-particle&quot;:&quot;&quot;,&quot;non-dropping-particle&quot;:&quot;&quot;},{&quot;family&quot;:&quot;Te&quot;,&quot;given&quot;:&quot;Shu Harn&quot;,&quot;parse-names&quot;:false,&quot;dropping-particle&quot;:&quot;&quot;,&quot;non-dropping-particle&quot;:&quot;&quot;},{&quot;family&quot;:&quot;Yew-Hoong Gin&quot;,&quot;given&quot;:&quot;Karina&quot;,&quot;parse-names&quot;:false,&quot;dropping-particle&quot;:&quot;&quot;,&quot;non-dropping-particle&quot;:&quot;&quot;},{&quot;family&quot;:&quot;He&quot;,&quot;given&quot;:&quot;Yiliang&quot;,&quot;parse-names&quot;:false,&quot;dropping-particle&quot;:&quot;&quot;,&quot;non-dropping-particle&quot;:&quot;&quot;},{&quot;family&quot;:&quot;Xu&quot;,&quot;given&quot;:&quot;Cong&quot;,&quot;parse-names&quot;:false,&quot;dropping-particle&quot;:&quot;&quot;,&quot;non-dropping-particle&quot;:&quot;&quot;},{&quot;family&quot;:&quot;Chen&quot;,&quot;given&quot;:&quot;Lei&quot;,&quot;parse-names&quot;:false,&quot;dropping-particle&quot;:&quot;&quot;,&quot;non-dropping-particle&quot;:&quot;&quot;}],&quot;container-title&quot;:&quot;Chemosphere&quot;,&quot;container-title-short&quot;:&quot;Chemosphere&quot;,&quot;DOI&quot;:&quot;10.1016/j.chemosphere.2018.03.037&quot;,&quot;ISSN&quot;:&quot;18791298&quot;,&quot;PMID&quot;:&quot;29597175&quot;,&quot;issued&quot;:{&quot;date-parts&quot;:[[2018,7,1]]},&quot;page&quot;:&quot;576-585&quot;,&quot;abstract&quot;:&quot;This study employed high-throughput sequencing (HTS) to understand the variations in microbial community in the largest estuary reservoir located at the Yangtze River for a year. Correlations between the heterotrophic bacterial and cyanobacterial communities in the estuarine ecosystem were also investigated. Significant spatial and temporal changes were observed in the microbial community composition at all sites. These differences were mainly reflected on the variations of bacterial relative abundance. The modularity analysis on the network indicate that bacterial community response to the variations of environmental factors in the form of co-occurrence/exclusion patterns. In warm season, Synechococcus spp. being the dominant Cyanobacteria taxa exhibited high relative abundance in the reservoir. Water temperature was the critical driver for the proliferation of Synechococcus. Moreover, heterotrophic bacteria belonging to Actinobacteria, Proteobacteria (α-, β-, and γ-Proteobacteria), Bacteroidetes and Chlorobi, exhibited positive correlations with Synechococcus. The co-occurrence of these bacterial OTUs suggests that specific taxa may benefit from the proliferation of Synechococcus. In cold season, bacterial OTUs belonging to Actinobacteria and Bacteroidetes shown co-occurrence pattern with salt ions (including K+, Na+, Mg2+, Ca2+, Cl− and SO42−) inside the reservoir. In conclusion, further research is required to investigate the ecological functions of these taxa in estuarine ecosystems.&quot;,&quot;publisher&quot;:&quot;Elsevier Ltd&quot;,&quot;volume&quot;:&quot;202&quot;},&quot;isTemporary&quot;:false}]},{&quot;citationID&quot;:&quot;MENDELEY_CITATION_27a4062c-3dd1-4155-ab37-55b327e3a234&quot;,&quot;properties&quot;:{&quot;noteIndex&quot;:0},&quot;isEdited&quot;:false,&quot;manualOverride&quot;:{&quot;isManuallyOverridden&quot;:false,&quot;citeprocText&quot;:&quot;(Flynn et al., 2016)&quot;,&quot;manualOverrideText&quot;:&quot;&quot;},&quot;citationTag&quot;:&quot;MENDELEY_CITATION_v3_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&quot;,&quot;citationItems&quot;:[{&quot;id&quot;:&quot;6f87629a-e1d8-33a5-a422-80a821901c9f&quot;,&quot;itemData&quot;:{&quot;type&quot;:&quot;article-journal&quot;,&quot;id&quot;:&quot;6f87629a-e1d8-33a5-a422-80a821901c9f&quot;,&quot;title&quot;:&quot;Using microbiological tracers to assess the impact of winter land use restrictions on the quality of stream headwaters in a small catchment&quot;,&quot;author&quot;:[{&quot;family&quot;:&quot;Flynn&quot;,&quot;given&quot;:&quot;Raymond M.&quot;,&quot;parse-names&quot;:false,&quot;dropping-particle&quot;:&quot;&quot;,&quot;non-dropping-particle&quot;:&quot;&quot;},{&quot;family&quot;:&quot;Deakin&quot;,&quot;given&quot;:&quot;Jenny&quot;,&quot;parse-names&quot;:false,&quot;dropping-particle&quot;:&quot;&quot;,&quot;non-dropping-particle&quot;:&quot;&quot;},{&quot;family&quot;:&quot;Archbold&quot;,&quot;given&quot;:&quot;Marie&quot;,&quot;parse-names&quot;:false,&quot;dropping-particle&quot;:&quot;&quot;,&quot;non-dropping-particle&quot;:&quot;&quot;},{&quot;family&quot;:&quot;Cushnan&quot;,&quot;given&quot;:&quot;Hugh&quot;,&quot;parse-names&quot;:false,&quot;dropping-particle&quot;:&quot;&quot;,&quot;non-dropping-particle&quot;:&quot;&quot;},{&quot;family&quot;:&quot;Kilroy&quot;,&quot;given&quot;:&quot;Kate&quot;,&quot;parse-names&quot;:false,&quot;dropping-particle&quot;:&quot;&quot;,&quot;non-dropping-particle&quot;:&quot;&quot;},{&quot;family&quot;:&quot;O'Flaherty&quot;,&quot;given&quot;:&quot;Vincent&quot;,&quot;parse-names&quot;:false,&quot;dropping-particle&quot;:&quot;&quot;,&quot;non-dropping-particle&quot;:&quot;&quot;},{&quot;family&quot;:&quot;Misstear&quot;,&quot;given&quot;:&quot;Bruce D.&quot;,&quot;parse-names&quot;:false,&quot;dropping-particle&quot;:&quot;&quot;,&quot;non-dropping-particle&quot;:&quot;&quot;}],&quot;container-title&quot;:&quot;Science of the Total Environment&quot;,&quot;DOI&quot;:&quot;10.1016/j.scitotenv.2015.09.071&quot;,&quot;ISSN&quot;:&quot;18791026&quot;,&quot;PMID&quot;:&quot;26470010&quot;,&quot;issued&quot;:{&quot;date-parts&quot;:[[2016,1,15]]},&quot;page&quot;:&quot;949-956&quot;,&quot;abstract&quot;:&quot;Diverse land use activities can elevate risk of microbiological contamination entering stream headwaters. Spatially distributed water quality monitoring carried out across a 17km2 agricultural catchment aimed to characterize microbiological contamination reaching surface water and investigate whether winter agricultural land use restrictions proved effective in addressing water quality degradation. Combined flow and concentration data revealed no significant difference in fecal indicator organism (FIO) fluxes in base flow samples collected during the open and prohibited periods for spreading organic fertilizer, while relative concentrations of Escherichia coli, fecal streptococci and sulfite reducing bacteria indicated consistently fresh fecal pollution reached aquatic receptors during both periods. Microbial source tracking, employing Bacteroides 16S rRNA gene markers, demonstrated a dominance of bovine fecal waste in river water samples upstream of a wastewater treatment plant discharge during open periods. This contrasted with responses during prohibited periods where human-derived signatures dominated. Differences in microbiological signature, when viewed with hydrological data, suggested that increasing groundwater levels restricted vertical infiltration of effluent from on-site wastewater treatment systems and diverted it to drains and surface water. Study results reflect seasonality of contaminant inputs, while suggesting winter land use restrictions can be effective in limiting impacts of agricultural wastes to base flow water quality.&quot;,&quot;publisher&quot;:&quot;Elsevier&quot;,&quot;volume&quot;:&quot;541&quot;,&quot;container-title-short&quot;:&quot;&quot;},&quot;isTemporary&quot;:false,&quot;suppress-author&quot;:false,&quot;composite&quot;:false,&quot;author-only&quot;:false}]},{&quot;citationID&quot;:&quot;MENDELEY_CITATION_d14b5c63-d6b7-414d-9a7a-d7f565feabf4&quot;,&quot;properties&quot;:{&quot;noteIndex&quot;:0},&quot;isEdited&quot;:false,&quot;manualOverride&quot;:{&quot;isManuallyOverridden&quot;:false,&quot;citeprocText&quot;:&quot;(Fuentes et al., 2016)&quot;,&quot;manualOverrideText&quot;:&quot;&quot;},&quot;citationTag&quot;:&quot;MENDELEY_CITATION_v3_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&quot;,&quot;citationItems&quot;:[{&quot;id&quot;:&quot;d901e41d-dea3-367f-a41f-408f7a87f9e8&quot;,&quot;itemData&quot;:{&quot;type&quot;:&quot;article-journal&quot;,&quot;id&quot;:&quot;d901e41d-dea3-367f-a41f-408f7a87f9e8&quot;,&quot;title&quot;:&quot;From rare to dominant: A fine-tuned soil bacterial bloom during petroleum hydrocarbon bioremediation&quot;,&quot;author&quot;:[{&quot;family&quot;:&quot;Fuentes&quot;,&quot;given&quot;:&quot;Sebastián&quot;,&quot;parse-names&quot;:false,&quot;dropping-particle&quot;:&quot;&quot;,&quot;non-dropping-particle&quot;:&quot;&quot;},{&quot;family&quot;:&quot;Barra&quot;,&quot;given&quot;:&quot;Bárbara&quot;,&quot;parse-names&quot;:false,&quot;dropping-particle&quot;:&quot;&quot;,&quot;non-dropping-particle&quot;:&quot;&quot;},{&quot;family&quot;:&quot;Gregory Caporaso&quot;,&quot;given&quot;:&quot;J.&quot;,&quot;parse-names&quot;:false,&quot;dropping-particle&quot;:&quot;&quot;,&quot;non-dropping-particle&quot;:&quot;&quot;},{&quot;family&quot;:&quot;Seeger&quot;,&quot;given&quot;:&quot;Michael&quot;,&quot;parse-names&quot;:false,&quot;dropping-particle&quot;:&quot;&quot;,&quot;non-dropping-particle&quot;:&quot;&quot;}],&quot;container-title&quot;:&quot;Applied and Environmental Microbiology&quot;,&quot;container-title-short&quot;:&quot;Appl Environ Microbiol&quot;,&quot;DOI&quot;:&quot;10.1128/AEM.02625-15&quot;,&quot;ISSN&quot;:&quot;10985336&quot;,&quot;PMID&quot;:&quot;26590285&quot;,&quot;issued&quot;:{&quot;date-parts&quot;:[[2016]]},&quot;page&quot;:&quot;888-896&quot;,&quot;abstract&quot;:&quot;Hydrocarbons are worldwide-distributed pollutants that disturb various ecosystems. The aim of this study was to characterize the short-lapse dynamics of soil microbial communities in response to hydrocarbon pollution and different bioremediation treatments. Replicate diesel-spiked soil microcosms were inoculated with either a defined bacterial consortium or a hydrocarbonoclastic bacterial enrichment and incubated for 12 weeks. The microbial community dynamics was followed weekly in microcosms using Illumina 16S rRNA gene sequencing. Both the bacterial consortium and enrichment enhanced hydrocarbon degradation in diesel-polluted soils. A pronounced and rapid bloom of a native gammaproteobacterium was observed in all dieselpolluted soils. A unique operational taxonomic unit (OTU) related to the Alkanindiges genus represented ~0.1% of the sequences in the original community but surprisingly reached &gt; 60% after 6 weeks. Despite this Alkanindiges-related bloom, inoculated strains were maintained in the community and may explain the differences in hydrocarbon degradation. This study shows the detailed dynamics of a soil bacterial bloom in response to hydrocarbon pollution, resembling microbial blooms observed in marine environments. Rare community members presumably act as a reservoir of ecological functions in high-diversity environments, such as soils. This rare-to-dominant bacterial shift illustrates the potential role of a rare biosphere facing drastic environmental disturbances. Additionally, it supports the concept of \&quot;conditionally rare taxa,\&quot; in which rareness is a temporary state conditioned by environmental constraints.&quot;,&quot;publisher&quot;:&quot;American Society for Microbiology&quot;,&quot;issue&quot;:&quot;3&quot;,&quot;volume&quot;:&quot;82&quot;},&quot;isTemporary&quot;:false,&quot;suppress-author&quot;:false,&quot;composite&quot;:false,&quot;author-only&quot;:false}]},{&quot;citationID&quot;:&quot;MENDELEY_CITATION_bfe2c703-4729-40aa-99a6-4c49018279b3&quot;,&quot;properties&quot;:{&quot;noteIndex&quot;:0},&quot;isEdited&quot;:false,&quot;manualOverride&quot;:{&quot;isManuallyOverridden&quot;:false,&quot;citeprocText&quot;:&quot;(Sasakova et al., 2018; L. Zhang et al., 2021)&quot;,&quot;manualOverrideText&quot;:&quot;&quot;},&quot;citationTag&quot;:&quot;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&quot;,&quot;citationItems&quot;:[{&quot;id&quot;:&quot;597e9d88-1049-3b54-a4ab-a9dc3974cdc3&quot;,&quot;itemData&quot;:{&quot;type&quot;:&quot;article-journal&quot;,&quot;id&quot;:&quot;597e9d88-1049-3b54-a4ab-a9dc3974cdc3&quot;,&quot;title&quot;:&quot;Impact of different types of anthropogenic pollution on bacterial community and metabolic genes in urban river sediments&quot;,&quot;author&quot;:[{&quot;family&quot;:&quot;Zhang&quot;,&quot;given&quot;:&quot;Lei&quot;,&quot;parse-names&quot;:false,&quot;dropping-particle&quot;:&quot;&quot;,&quot;non-dropping-particle&quot;:&quot;&quot;},{&quot;family&quot;:&quot;Li&quot;,&quot;given&quot;:&quot;Xingchen&quot;,&quot;parse-names&quot;:false,&quot;dropping-particle&quot;:&quot;&quot;,&quot;non-dropping-particle&quot;:&quot;&quot;},{&quot;family&quot;:&quot;Fang&quot;,&quot;given&quot;:&quot;Wangkai&quot;,&quot;parse-names&quot;:false,&quot;dropping-particle&quot;:&quot;&quot;,&quot;non-dropping-particle&quot;:&quot;&quot;},{&quot;family&quot;:&quot;Cheng&quot;,&quot;given&quot;:&quot;Yu&quot;,&quot;parse-names&quot;:false,&quot;dropping-particle&quot;:&quot;&quot;,&quot;non-dropping-particle&quot;:&quot;&quot;},{&quot;family&quot;:&quot;Cai&quot;,&quot;given&quot;:&quot;Hua&quot;,&quot;parse-names&quot;:false,&quot;dropping-particle&quot;:&quot;&quot;,&quot;non-dropping-particle&quot;:&quot;&quot;},{&quot;family&quot;:&quot;Zhang&quot;,&quot;given&quot;:&quot;Siqing&quot;,&quot;parse-names&quot;:false,&quot;dropping-particle&quot;:&quot;&quot;,&quot;non-dropping-particle&quot;:&quot;&quot;}],&quot;container-title&quot;:&quot;Science of the Total Environment&quot;,&quot;DOI&quot;:&quot;10.1016/j.scitotenv.2021.148475&quot;,&quot;ISSN&quot;:&quot;18791026&quot;,&quot;PMID&quot;:&quot;34174597&quot;,&quot;issued&quot;:{&quot;date-parts&quot;:[[2021,11,1]]},&quot;abstract&quot;:&quot;Sediment bacterial communities play a crucial role in the biogeochemical cycle of nutrient elements in urban river. However, the distribution of nitrogen cycle genes on bacterial communities in urban rivers sediments is largely unknown. Here, 16S rRNA amplicon sequencing was used to analyze the composition, co-occurrence patterns and nitrogen cycle process of bacterial communities in urban river sediments under the influence of different exogenous pollution. The results revealed that bacterial communities had significant spatial heterogeneity in river sediments of different polluted areas, and the input of different exogenous pollutants shaped the abundance and distribution of nitrogen cycle-related genes in the sediments. In addition, denitrification process played a leading role in the nitrogen cycle of river sediments, and the genes associated with the nitrification process were rarely observed in all samples. The important bacterial taxonomic biomarkers of nitrogen cycling-related genes screened by random forest algorithm were Synergistia, WS6_Dojkabacteria and Caldisericia. Meanwhile, different co-occurrence patterns observed in different types of polluted areas clarified the impact of environmental filtration and niche differentiation on bacterial communities. In conclusion, this study reveals the nitrogen cycle process and the distribution of related genes mediated by bacterial communities under the impact of different anthropogenic contamination, and provides novel insights for the assembly of bacterial communities in urban river sediments.&quot;,&quot;publisher&quot;:&quot;Elsevier B.V.&quot;,&quot;volume&quot;:&quot;793&quot;,&quot;container-title-short&quot;:&quot;&quot;},&quot;isTemporary&quot;:false},{&quot;id&quot;:&quot;c65a2246-7727-34c2-a611-73ddd852a8a7&quot;,&quot;itemData&quot;:{&quot;type&quot;:&quot;article-journal&quot;,&quot;id&quot;:&quot;c65a2246-7727-34c2-a611-73ddd852a8a7&quot;,&quot;title&quot;:&quot;Pollution of Surface and Ground Water by Sources Related to Agricultural Activities&quot;,&quot;author&quot;:[{&quot;family&quot;:&quot;Sasakova&quot;,&quot;given&quot;:&quot;Nada&quot;,&quot;parse-names&quot;:false,&quot;dropping-particle&quot;:&quot;&quot;,&quot;non-dropping-particle&quot;:&quot;&quot;},{&quot;family&quot;:&quot;Gregova&quot;,&quot;given&quot;:&quot;Gabriela&quot;,&quot;parse-names&quot;:false,&quot;dropping-particle&quot;:&quot;&quot;,&quot;non-dropping-particle&quot;:&quot;&quot;},{&quot;family&quot;:&quot;Takacova&quot;,&quot;given&quot;:&quot;Daniela&quot;,&quot;parse-names&quot;:false,&quot;dropping-particle&quot;:&quot;&quot;,&quot;non-dropping-particle&quot;:&quot;&quot;},{&quot;family&quot;:&quot;Mojzisova&quot;,&quot;given&quot;:&quot;Jana&quot;,&quot;parse-names&quot;:false,&quot;dropping-particle&quot;:&quot;&quot;,&quot;non-dropping-particle&quot;:&quot;&quot;},{&quot;family&quot;:&quot;Papajova&quot;,&quot;given&quot;:&quot;Ingrid&quot;,&quot;parse-names&quot;:false,&quot;dropping-particle&quot;:&quot;&quot;,&quot;non-dropping-particle&quot;:&quot;&quot;},{&quot;family&quot;:&quot;Venglovsky&quot;,&quot;given&quot;:&quot;Jan&quot;,&quot;parse-names&quot;:false,&quot;dropping-particle&quot;:&quot;&quot;,&quot;non-dropping-particle&quot;:&quot;&quot;},{&quot;family&quot;:&quot;Szaboova&quot;,&quot;given&quot;:&quot;Tatiana&quot;,&quot;parse-names&quot;:false,&quot;dropping-particle&quot;:&quot;&quot;,&quot;non-dropping-particle&quot;:&quot;&quot;},{&quot;family&quot;:&quot;Kovacova&quot;,&quot;given&quot;:&quot;Simona&quot;,&quot;parse-names&quot;:false,&quot;dropping-particle&quot;:&quot;&quot;,&quot;non-dropping-particle&quot;:&quot;&quot;}],&quot;container-title&quot;:&quot;Frontiers in Sustainable Food Systems&quot;,&quot;DOI&quot;:&quot;10.3389/fsufs.2018.00042&quot;,&quot;ISSN&quot;:&quot;2571581X&quot;,&quot;issued&quot;:{&quot;date-parts&quot;:[[2018,7,27]]},&quot;abstract&quot;:&quot;The objective of this study was to monitor the quality of ground water supplied to animal farms and 2 villages and of surface water (rivers) in the same area (Košice basin, eastern Slovakia) with the aim to assess contamination of water by potential sources in this area. Samples for physico-chemical and microbiological examination were collected at 12 sampling points (6—surface water; 6—ground water) from May 2014 up to March 2015, covering all four seasons. The examination and evaluation of individual parameters was carried out according to relevant Slovak legislation compatible with EU Drinking water directive. The physico-chemical evaluation focused on parameters that indicate pollution of water resulting from human activities and farming. Microbiological examination included determination of counts of bacteria cultivated at 22°C and 37°C (BC22 and BC37), total coliforms, E. coli and fecal streptococci. Ground water intended for mass consumption (farms, villages) is abstracted from wells, collected in storage reservoirs and disinfected before brought to consumers. Some families in the villages use their own wells. Water for individual consumption (individual households) originates directly from individual wells. Examination of potable water used on agricultural farms showed some possibility of contamination of sources by runoff and inappropriate manipulation with excrements. Surface water in in the area close to both farms was polluted with organic substances (CODMn), however they did not exceed the limit set for surface water. At many samplings we detected in surface water presence of total coliforms, E. coli and occasionally also fecal enterococci indicating fecal pollution that could eventually affect ground water in individual wells. Our investigations showed that protection zones of water sources were not always sufficient. There were considerable variations in the quality of surface water during the year but no clear relationship between microbial contamination and seasons was observed. Quality of ground water supplied for mass consumption complied with legislative regulations except for BC 22 (heterotrophic count at 22°C) in summer and autumn). Water from individual wells contained occasionally presence of total coliforms, E. coli and enterococci and higher heterotrophic counts.&quot;,&quot;publisher&quot;:&quot;Frontiers Media S.A.&quot;,&quot;volume&quot;:&quot;2&quot;,&quot;container-title-short&quot;:&quot;Front Sustain Food Syst&quot;},&quot;isTemporary&quot;:false}]},{&quot;citationID&quot;:&quot;MENDELEY_CITATION_59c27911-e698-46c2-b3b5-92d9c88d6474&quot;,&quot;properties&quot;:{&quot;noteIndex&quot;:0},&quot;isEdited&quot;:false,&quot;manualOverride&quot;:{&quot;isManuallyOverridden&quot;:false,&quot;citeprocText&quot;:&quot;(Kim et al., 2016; Yadav &amp;#38; Dharne, 2024)&quot;,&quot;manualOverrideText&quot;:&quot;&quot;},&quot;citationTag&quot;:&quot;MENDELEY_CITATION_v3_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&quot;,&quot;citationItems&quot;:[{&quot;id&quot;:&quot;5da21f26-3ba0-30ca-8d25-ec15e9cb17b2&quot;,&quot;itemData&quot;:{&quot;type&quot;:&quot;article&quot;,&quot;id&quot;:&quot;5da21f26-3ba0-30ca-8d25-ec15e9cb17b2&quot;,&quot;title&quot;:&quot;Utility of metagenomics for bioremediation: a comprehensive review on bioremediation mechanisms and microbial dynamics of river ecosystem&quot;,&quot;author&quot;:[{&quot;family&quot;:&quot;Yadav&quot;,&quot;given&quot;:&quot;Rakeshkumar&quot;,&quot;parse-names&quot;:false,&quot;dropping-particle&quot;:&quot;&quot;,&quot;non-dropping-particle&quot;:&quot;&quot;},{&quot;family&quot;:&quot;Dharne&quot;,&quot;given&quot;:&quot;Mahesh&quot;,&quot;parse-names&quot;:false,&quot;dropping-particle&quot;:&quot;&quot;,&quot;non-dropping-particle&quot;:&quot;&quot;}],&quot;container-title&quot;:&quot;Environmental Science and Pollution Research&quot;,&quot;DOI&quot;:&quot;10.1007/s11356-024-32373-3&quot;,&quot;ISSN&quot;:&quot;16147499&quot;,&quot;PMID&quot;:&quot;38367110&quot;,&quot;issued&quot;:{&quot;date-parts&quot;:[[2024,3,1]]},&quot;page&quot;:&quot;18422-18434&quot;,&quot;abstract&quot;:&quot;Global industrialization has contributed substantial amounts of chemical pollutants in rivers, resulting in an uninhabitable state and impacting different life forms. Moreover, water macrophytes, such as water hyacinths, are abundantly present in polluted rivers, significantly affecting the overall water biogeochemistry. Bioremediation involves utilizing microbial metabolic machinery and is one of the most viable approaches for removing toxic pollutants. Conventional techniques generate limited information on the indigenous microbial population and their xenobiotic metabolism, failing the bioremediation process. Metagenomics can overcome these limitations by providing in-depth details of microbial taxa and functionality-related information required for successful biostimulation and augmentation. An in-depth summary of the findings related to pollutant metabolizing genes and enzymes in rivers still needs to be collated. The present study details bioremediation genes and enzymes functionally mined from polluted river ecosystems worldwide using a metagenomic approach. Several studies reported a wide variety of pollutant-degrading enzymes involved in the metabolism of dyes, plastics, persistent organic pollutants, and aromatic hydrocarbons. Additionally, few studies also noted a shift in the microbiome of the rivers upon exposure to contaminants, crucially affecting the ecological determinant processes. Furthermore, minimal studies have focused on the role of water-hyacinth–associated microbes in the bioremediation potentials, suggesting the need for the bioprospecting of these lesser-studied microbes. Overall, our study summarizes the prospects and utilities of the metagenomic approach and proposes the need to employ it for efficient bioremediation.&quot;,&quot;publisher&quot;:&quot;Springer&quot;,&quot;issue&quot;:&quot;12&quot;,&quot;volume&quot;:&quot;31&quot;,&quot;container-title-short&quot;:&quot;&quot;},&quot;isTemporary&quot;:false},{&quot;id&quot;:&quot;267e832e-1587-3785-b878-5b317fa6b050&quot;,&quot;itemData&quot;:{&quot;type&quot;:&quot;article-journal&quot;,&quot;id&quot;:&quot;267e832e-1587-3785-b878-5b317fa6b050&quot;,&quot;title&quot;:&quot;Distributions, abundances and activities of microbes associated with the nitrogen cycle in riparian and stream sediments of a river tributary&quot;,&quot;author&quot;:[{&quot;family&quot;:&quot;Kim&quot;,&quot;given&quot;:&quot;Haryun&quot;,&quot;parse-names&quot;:false,&quot;dropping-particle&quot;:&quot;&quot;,&quot;non-dropping-particle&quot;:&quot;&quot;},{&quot;family&quot;:&quot;Bae&quot;,&quot;given&quot;:&quot;Hee Sung&quot;,&quot;parse-names&quot;:false,&quot;dropping-particle&quot;:&quot;&quot;,&quot;non-dropping-particle&quot;:&quot;&quot;},{&quot;family&quot;:&quot;Reddy&quot;,&quot;given&quot;:&quot;K. Ramesh&quot;,&quot;parse-names&quot;:false,&quot;dropping-particle&quot;:&quot;&quot;,&quot;non-dropping-particle&quot;:&quot;&quot;},{&quot;family&quot;:&quot;Ogram&quot;,&quot;given&quot;:&quot;Andrew&quot;,&quot;parse-names&quot;:false,&quot;dropping-particle&quot;:&quot;&quot;,&quot;non-dropping-particle&quot;:&quot;&quot;}],&quot;container-title&quot;:&quot;Water Research&quot;,&quot;DOI&quot;:&quot;10.1016/j.watres.2016.09.048&quot;,&quot;ISSN&quot;:&quot;18792448&quot;,&quot;PMID&quot;:&quot;27697684&quot;,&quot;issued&quot;:{&quot;date-parts&quot;:[[2016,12,1]]},&quot;page&quot;:&quot;51-61&quot;,&quot;abstract&quot;:&quot;River tributaries are ecologically important environments that function as sinks of inorganic nitrogen. To gain greater insight into the nitrogen cycle (N-cycle) in these environments, the distributions and activities of microbial populations involved in the N-cycle were studied in riparian and stream sediments of the Santa Fe River (SFR) tributaries located in northern Florida, USA. Riparian sediments were characterized by much higher organic matter content, and extracellular enzyme activities, including cellobiohydrolase, β-D-glucosidase, and phenol oxidase than stream sediments. Compared with stream sediments, riparian sediments exhibited significantly higher activities of nitrification, denitrification, dissimilatory nitrate reduction to ammonia (DNRA) and anaerobic ammonia oxidation; correspondingly, with higher copies of amoA (a biomarker for enumerating nitrifiers), nirS and nirK (for denitrifiers), and nrfA (for DNRA bacteria). Among N-cycle processes, denitrification showed the highest activities and the highest concentrations of the corresponding gene (nirK and nirS) copy numbers. In riparian sediments, substantial nitrification activities (6.3 mg-N kg soil−1d−1 average) and numbers of amoA copies (7.3 × 107 copies g soil−1 average) were observed, and nitrification rates correlate with denitrification rates. The guild structures of denitrifiers and nitrifiers in riparian sediments differed significantly from those found in stream sediments, as revealed by analysis of nirS and archaeal amoA sequences. This study shows that riparian sediments serve as sinks for inorganic nitrogen loads from non-point sources of agricultural runoff, with nitrification and denitrification associated with elevated levels of carbon and nitrogen contents and extracellular enzyme activities.&quot;,&quot;publisher&quot;:&quot;Elsevier Ltd&quot;,&quot;volume&quot;:&quot;106&quot;,&quot;container-title-short&quot;:&quot;Water Res&quot;},&quot;isTemporary&quot;:false}]},{&quot;citationID&quot;:&quot;MENDELEY_CITATION_6fe5bfe4-9846-4ade-ae47-2de6ba6b4aba&quot;,&quot;properties&quot;:{&quot;noteIndex&quot;:0},&quot;isEdited&quot;:false,&quot;manualOverride&quot;:{&quot;isManuallyOverridden&quot;:false,&quot;citeprocText&quot;:&quot;(Adewoyin &amp;#38; Okoh, 2020)&quot;,&quot;manualOverrideText&quot;:&quot;&quot;},&quot;citationTag&quot;:&quot;MENDELEY_CITATION_v3_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&quot;,&quot;citationItems&quot;:[{&quot;id&quot;:&quot;1d3b2c5e-3cef-3d93-abdb-c042a36cc5f6&quot;,&quot;itemData&quot;:{&quot;type&quot;:&quot;article-journal&quot;,&quot;id&quot;:&quot;1d3b2c5e-3cef-3d93-abdb-c042a36cc5f6&quot;,&quot;title&quot;:&quot;Seasonal shift in physicochemical factors revealed the ecological variables that modulate the density of acinetobacter species in freshwater resources&quot;,&quot;author&quot;:[{&quot;family&quot;:&quot;Adewoyin&quot;,&quot;given&quot;:&quot;M. A.&quot;,&quot;parse-names&quot;:false,&quot;dropping-particle&quot;:&quot;&quot;,&quot;non-dropping-particle&quot;:&quot;&quot;},{&quot;family&quot;:&quot;Okoh&quot;,&quot;given&quot;:&quot;A. I.&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7103606&quot;,&quot;ISSN&quot;:&quot;16604601&quot;,&quot;PMID&quot;:&quot;32455589&quot;,&quot;issued&quot;:{&quot;date-parts&quot;:[[2020,5,2]]},&quot;abstract&quot;:&quot;Certain environmental variables are responsible for the survival of microorganisms in aquatic environments. The influence of these environmental factors in each season (winter, autumn, spring and summer) of the year can be used to track changes in a microbial population in freshwater resources. In this study, we assessed the effect of seasonal shifts in environmental variables including temperature, pH, total dissolved solids (TDS), total suspended solids (TSS), biochemical oxygen demand (BOD) and turbidity (TBS) among others on the density of Acinetobacter species in the Great Fish, Keiskamma and Tyhume rivers in the Eastern Cape Province, South Africa. Water samples and values of the environmental factors were taken from the rivers for 12 months. The density of presumptive Acinetobacter species was estimated from the culture of water samples on a CHROMagar selective medium, while the Acinetobacter-specific recA gene was targeted for the identification of Acinetobacter species using PCR assay. The multivariate relationship between seasons and changes in variables was created using PCA, while the effect of seasonal shifts in the environmental variables on the density of Acinetobacter species was evaluated using correlation test and topological graphs. Positive association patterns were observed between the seasons, environmental factors and the bacterial density in the rivers. In addition, temperature, TBS, TSS and BOD tended to influence the bacterial density more than other physicochemical factors in the rivers across the seasons. Of the total 1107 presumptive Acinetobacter species, 844 were confirmed as Acinetobacter species. Therefore, these findings suggested that the rivers contain Acinetobacter species that could be useful for basic and applied study in ecology or biotechnology, while their clinical relevance in causing diseases cannot be underestimated.&quot;,&quot;publisher&quot;:&quot;MDPI AG&quot;,&quot;issue&quot;:&quot;10&quot;,&quot;volume&quot;:&quot;17&quot;},&quot;isTemporary&quot;:false,&quot;suppress-author&quot;:false,&quot;composite&quot;:false,&quot;author-only&quot;:false}]},{&quot;citationID&quot;:&quot;MENDELEY_CITATION_45693f2f-0ddb-4efd-a13b-afbcf9213f70&quot;,&quot;properties&quot;:{&quot;noteIndex&quot;:0},&quot;isEdited&quot;:false,&quot;manualOverride&quot;:{&quot;isManuallyOverridden&quot;:false,&quot;citeprocText&quot;:&quot;(Luo et al., 2020)&quot;,&quot;manualOverrideText&quot;:&quot;&quot;},&quot;citationTag&quot;:&quot;MENDELEY_CITATION_v3_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&quot;,&quot;citationItems&quot;:[{&quot;id&quot;:&quot;1d2985d6-85f7-3630-bce3-a035619ea499&quot;,&quot;itemData&quot;:{&quot;type&quot;:&quot;article-journal&quot;,&quot;id&quot;:&quot;1d2985d6-85f7-3630-bce3-a035619ea499&quot;,&quot;title&quot;:&quot;Seasonal effects of river flow on microbial community coalescence and diversity in a riverine network&quot;,&quot;author&quot;:[{&quot;family&quot;:&quot;Luo&quot;,&quot;given&quot;:&quot;Xia&quot;,&quot;parse-names&quot;:false,&quot;dropping-particle&quot;:&quot;&quot;,&quot;non-dropping-particle&quot;:&quot;&quot;},{&quot;family&quot;:&quot;Xiang&quot;,&quot;given&quot;:&quot;Xinyi&quot;,&quot;parse-names&quot;:false,&quot;dropping-particle&quot;:&quot;&quot;,&quot;non-dropping-particle&quot;:&quot;&quot;},{&quot;family&quot;:&quot;Yang&quot;,&quot;given&quot;:&quot;Yuanhao&quot;,&quot;parse-names&quot;:false,&quot;dropping-particle&quot;:&quot;&quot;,&quot;non-dropping-particle&quot;:&quot;&quot;},{&quot;family&quot;:&quot;Huang&quot;,&quot;given&quot;:&quot;Guoyi&quot;,&quot;parse-names&quot;:false,&quot;dropping-particle&quot;:&quot;&quot;,&quot;non-dropping-particle&quot;:&quot;&quot;},{&quot;family&quot;:&quot;Fu&quot;,&quot;given&quot;:&quot;Kaidao&quot;,&quot;parse-names&quot;:false,&quot;dropping-particle&quot;:&quot;&quot;,&quot;non-dropping-particle&quot;:&quot;&quot;},{&quot;family&quot;:&quot;Che&quot;,&quot;given&quot;:&quot;Rongxiao&quot;,&quot;parse-names&quot;:false,&quot;dropping-particle&quot;:&quot;&quot;,&quot;non-dropping-particle&quot;:&quot;&quot;},{&quot;family&quot;:&quot;Chen&quot;,&quot;given&quot;:&quot;Liqiang&quot;,&quot;parse-names&quot;:false,&quot;dropping-particle&quot;:&quot;&quot;,&quot;non-dropping-particle&quot;:&quot;&quot;}],&quot;container-title&quot;:&quot;FEMS Microbiology Ecology&quot;,&quot;DOI&quot;:&quot;10.1093/femsec/fiaa132&quot;,&quot;ISSN&quot;:&quot;15746941&quot;,&quot;PMID&quot;:&quot;32597955&quot;,&quot;issued&quot;:{&quot;date-parts&quot;:[[2020,8,1]]},&quot;abstract&quot;:&quot;Terrestrial microbial communities may take advantage of running waters and runoff to enter rivers and mix with aquatic microorganisms. However, the environmental factors governing the interchange of the microbial community within a watercourse and its surrounding environment and the composition of the resulting community are often underestimated. The present study investigated the effect of flow rate on the mixing of water, soil, sediment and biofilm at four sites along the Lancang River and one branch of the river in winter and summer and, in turn, the resultant changes in the microbial community within each habitat. 16S rRNA gene-based Illumina high-throughput sequencing illustrated that bacterial communities were apparently distinct among biofilm, water, soil and sediment. Biofilms had the lowest richness, Shannon diversity and evenness indices compared with other habitats, and those three indices in all habitats increased significantly from winter to summer. SourceTracker analysis showed a significant coalescence between the bacterial communities of sediment, water and biofilm samples at lower flow rates. Additionally, the proportion of Betaproteobacteria in sediment and biofilms increased with a decrease in flow rate, suggesting the flow rate had a strong impact on microbial community composition and exchange among aquatic habitats. These results were further confirmed by a Mantel test and linear regression analysis. Microbial communities in all samples exhibited a significant but very weak distance-decay relationship (r = 0.093, P = 0.024). Turbidity played a much more important role on water bacterial community structure in summer (i.e. rainy season) (BIOENV, r = 0.92). Together, these results suggest that dispersal is an important factor affecting bacterial community structure in this system.&quot;,&quot;publisher&quot;:&quot;Oxford University Press&quot;,&quot;issue&quot;:&quot;8&quot;,&quot;volume&quot;:&quot;96&quot;,&quot;container-title-short&quot;:&quot;FEMS Microbiol Ecol&quot;},&quot;isTemporary&quot;:false,&quot;suppress-author&quot;:false,&quot;composite&quot;:false,&quot;author-only&quot;:false}]},{&quot;citationID&quot;:&quot;MENDELEY_CITATION_5528a550-4740-4ac9-8846-e2147442eca0&quot;,&quot;properties&quot;:{&quot;noteIndex&quot;:0},&quot;isEdited&quot;:false,&quot;manualOverride&quot;:{&quot;isManuallyOverridden&quot;:false,&quot;citeprocText&quot;:&quot;(Rillig et al., 2015)&quot;,&quot;manualOverrideText&quot;:&quot;&quot;},&quot;citationTag&quot;:&quot;MENDELEY_CITATION_v3_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&quot;,&quot;citationItems&quot;:[{&quot;id&quot;:&quot;615b3b31-70bb-3cc4-94b6-12a6ee77cc61&quot;,&quot;itemData&quot;:{&quot;type&quot;:&quot;article&quot;,&quot;id&quot;:&quot;615b3b31-70bb-3cc4-94b6-12a6ee77cc61&quot;,&quot;title&quot;:&quot;Interchange of entire communities: Microbial community coalescence&quot;,&quot;author&quot;:[{&quot;family&quot;:&quot;Rillig&quot;,&quot;given&quot;:&quot;Matthias C.&quot;,&quot;parse-names&quot;:false,&quot;dropping-particle&quot;:&quot;&quot;,&quot;non-dropping-particle&quot;:&quot;&quot;},{&quot;family&quot;:&quot;Antonovics&quot;,&quot;given&quot;:&quot;Janis&quot;,&quot;parse-names&quot;:false,&quot;dropping-particle&quot;:&quot;&quot;,&quot;non-dropping-particle&quot;:&quot;&quot;},{&quot;family&quot;:&quot;Caruso&quot;,&quot;given&quot;:&quot;Tancredi&quot;,&quot;parse-names&quot;:false,&quot;dropping-particle&quot;:&quot;&quot;,&quot;non-dropping-particle&quot;:&quot;&quot;},{&quot;family&quot;:&quot;Lehmann&quot;,&quot;given&quot;:&quot;Anika&quot;,&quot;parse-names&quot;:false,&quot;dropping-particle&quot;:&quot;&quot;,&quot;non-dropping-particle&quot;:&quot;&quot;},{&quot;family&quot;:&quot;Powell&quot;,&quot;given&quot;:&quot;Jeff R.&quot;,&quot;parse-names&quot;:false,&quot;dropping-particle&quot;:&quot;&quot;,&quot;non-dropping-particle&quot;:&quot;&quot;},{&quot;family&quot;:&quot;Veresoglou&quot;,&quot;given&quot;:&quot;Stavros D.&quot;,&quot;parse-names&quot;:false,&quot;dropping-particle&quot;:&quot;&quot;,&quot;non-dropping-particle&quot;:&quot;&quot;},{&quot;family&quot;:&quot;Verbruggen&quot;,&quot;given&quot;:&quot;Erik&quot;,&quot;parse-names&quot;:false,&quot;dropping-particle&quot;:&quot;&quot;,&quot;non-dropping-particle&quot;:&quot;&quot;}],&quot;container-title&quot;:&quot;Trends in Ecology and Evolution&quot;,&quot;container-title-short&quot;:&quot;Trends Ecol Evol&quot;,&quot;DOI&quot;:&quot;10.1016/j.tree.2015.06.004&quot;,&quot;ISSN&quot;:&quot;01695347&quot;,&quot;PMID&quot;:&quot;26111582&quot;,&quot;issued&quot;:{&quot;date-parts&quot;:[[2015,8,1]]},&quot;page&quot;:&quot;470-476&quot;,&quot;abstract&quot;:&quot;Microbial communities are enigmatically diverse. We propose a novel view of processes likely affecting microbial assemblages, which could be viewed as the Great American Interchange en miniature: the wholesale exchange among microbial communities resulting from moving pieces of the environment containing entire assemblages. Incidental evidence for such 'community coalescence' is accumulating, but such processes are rarely studied, likely because of the absence of suitable terminology or a conceptual framework. We provide the nucleus for such a conceptual foundation for the study of community coalescence, examining factors shaping these events, links to bodies of ecological theory, and we suggest modeling approaches for understanding coalescent communities. We argue for the systematic study of community coalescence because of important functional and applied consequences.&quot;,&quot;publisher&quot;:&quot;Elsevier Ltd&quot;,&quot;issue&quot;:&quot;8&quot;,&quot;volume&quot;:&quot;30&quot;},&quot;isTemporary&quot;:false,&quot;suppress-author&quot;:false,&quot;composite&quot;:false,&quot;author-only&quot;:false}]},{&quot;citationID&quot;:&quot;MENDELEY_CITATION_aebca81a-7c47-4cac-befc-c0c542e30cc0&quot;,&quot;properties&quot;:{&quot;noteIndex&quot;:0},&quot;isEdited&quot;:false,&quot;manualOverride&quot;:{&quot;isManuallyOverridden&quot;:false,&quot;citeprocText&quot;:&quot;(Cruaud et al., 2020)&quot;,&quot;manualOverrideText&quot;:&quot;&quot;},&quot;citationTag&quot;:&quot;MENDELEY_CITATION_v3_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&quot;,&quot;citationItems&quot;:[{&quot;id&quot;:&quot;b57f3e30-0aef-3dca-9508-f4cf8176da65&quot;,&quot;itemData&quot;:{&quot;type&quot;:&quot;article-journal&quot;,&quot;id&quot;:&quot;b57f3e30-0aef-3dca-9508-f4cf8176da65&quot;,&quot;title&quot;:&quot;Annual bacterial community cycle in a seasonally ice-covered river reflects environmental and climatic conditions&quot;,&quot;author&quot;:[{&quot;family&quot;:&quot;Cruaud&quot;,&quot;given&quot;:&quot;Perrine&quot;,&quot;parse-names&quot;:false,&quot;dropping-particle&quot;:&quot;&quot;,&quot;non-dropping-particle&quot;:&quot;&quot;},{&quot;family&quot;:&quot;Vigneron&quot;,&quot;given&quot;:&quot;Adrien&quot;,&quot;parse-names&quot;:false,&quot;dropping-particle&quot;:&quot;&quot;,&quot;non-dropping-particle&quot;:&quot;&quot;},{&quot;family&quot;:&quot;Fradette&quot;,&quot;given&quot;:&quot;Marie Stéphanie&quot;,&quot;parse-names&quot;:false,&quot;dropping-particle&quot;:&quot;&quot;,&quot;non-dropping-particle&quot;:&quot;&quot;},{&quot;family&quot;:&quot;Dorea&quot;,&quot;given&quot;:&quot;Caetano C.&quot;,&quot;parse-names&quot;:false,&quot;dropping-particle&quot;:&quot;&quot;,&quot;non-dropping-particle&quot;:&quot;&quot;},{&quot;family&quot;:&quot;Culley&quot;,&quot;given&quot;:&quot;Alexander I.&quot;,&quot;parse-names&quot;:false,&quot;dropping-particle&quot;:&quot;&quot;,&quot;non-dropping-particle&quot;:&quot;&quot;},{&quot;family&quot;:&quot;Rodriguez&quot;,&quot;given&quot;:&quot;Manuel J.&quot;,&quot;parse-names&quot;:false,&quot;dropping-particle&quot;:&quot;&quot;,&quot;non-dropping-particle&quot;:&quot;&quot;},{&quot;family&quot;:&quot;Charette&quot;,&quot;given&quot;:&quot;Steve J.&quot;,&quot;parse-names&quot;:false,&quot;dropping-particle&quot;:&quot;&quot;,&quot;non-dropping-particle&quot;:&quot;&quot;}],&quot;container-title&quot;:&quot;Limnology and Oceanography&quot;,&quot;DOI&quot;:&quot;10.1002/lno.11130&quot;,&quot;ISSN&quot;:&quot;19395590&quot;,&quot;issued&quot;:{&quot;date-parts&quot;:[[2020,1,1]]},&quot;page&quot;:&quot;S21-S37&quot;,&quot;abstract&quot;:&quot;Bacteria are key players in biogeochemical cycles and control water quality in freshwater ecosystems. Nevertheless, little is known about the identity and ecology of riverine bacteria, especially during ice-covered periods that are often mistakenly perceived as periods with negligible biological activities. Here, we analyzed in detail the effects of environmental and climatic conditions on freshwater bacterial community structure and diversity over a 2-yr sampling campaign, targeting a seasonally ice-covered river of the Quebec City (Canada) area, the Saint-Charles River. Quantitative polymerase chain reaction and 16S ribosomal RNA gene high-throughput sequencing demonstrated a strong seasonal cycle of the bacterial community composition with rapid successions of bacterial lineages, reflecting the harsh climatic condition of the region. During the summer, the bacterial community was dominated by typical freshwater microorganisms such as Limnohabitans, Sporichthyaceae hgcI/acI clade, and Pseudarcicella. In contrast, the results suggest that during the cold season, the low water temperatures, combined with other prevailing conditions such as reduced light availability and minimal particulate inputs from the catchment, created various environmental niches for potential methanotrophic Gammaproteobacteria, such as Crenothrix and Methylobacter, other Betaproteobacteria, such as Candidatus Methylopumilus, Candidatus Nitrotoga, and Rhodoferax, as well as Verrucomicrobia and Parcubacteria. The presence of these taxa in the winter suggests active carbon, iron, and nitrogen cycling under ice, whereas summer lineages are dormant or in a phase of reduced activity. These results increase our understanding of bacterial dynamic and potential metabolic processes occurring in seasonally ice-covered inland waters, providing evidence that winter can be an especially important period for freshwater ecological processes.&quot;,&quot;publisher&quot;:&quot;Wiley Blackwell&quot;,&quot;issue&quot;:&quot;S1&quot;,&quot;volume&quot;:&quot;65&quot;,&quot;container-title-short&quot;:&quot;Limnol Oceanogr&quot;},&quot;isTemporary&quot;:false,&quot;suppress-author&quot;:false,&quot;composite&quot;:false,&quot;author-only&quot;:false}]},{&quot;citationID&quot;:&quot;MENDELEY_CITATION_9827f9a9-e28c-4135-993d-53dedc79a00b&quot;,&quot;properties&quot;:{&quot;noteIndex&quot;:0},&quot;isEdited&quot;:false,&quot;manualOverride&quot;:{&quot;isManuallyOverridden&quot;:false,&quot;citeprocText&quot;:&quot;(Díaz-Torres et al., 2022)&quot;,&quot;manualOverrideText&quot;:&quot;&quot;},&quot;citationTag&quot;:&quot;MENDELEY_CITATION_v3_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&quot;,&quot;citationItems&quot;:[{&quot;id&quot;:&quot;ca8b6e20-5cbe-3aad-9c00-4d8060d1c60b&quot;,&quot;itemData&quot;:{&quot;type&quot;:&quot;article-journal&quot;,&quot;id&quot;:&quot;ca8b6e20-5cbe-3aad-9c00-4d8060d1c60b&quot;,&quot;title&quot;:&quot;Bacterial Dynamics and Their Influence on the Biogeochemical Cycles in a Subtropical Hypereutrophic Lake During the Rainy Season&quot;,&quot;author&quot;:[{&quot;family&quot;:&quot;Díaz-Torres&quot;,&quot;given&quot;:&quot;Osiris&quot;,&quot;parse-names&quot;:false,&quot;dropping-particle&quot;:&quot;&quot;,&quot;non-dropping-particle&quot;:&quot;&quot;},{&quot;family&quot;:&quot;Lugo-Melchor&quot;,&quot;given&quot;:&quot;Ofelia Yadira&quot;,&quot;parse-names&quot;:false,&quot;dropping-particle&quot;:&quot;&quot;,&quot;non-dropping-particle&quot;:&quot;&quot;},{&quot;family&quot;:&quot;Anda&quot;,&quot;given&quot;:&quot;José&quot;,&quot;parse-names&quot;:false,&quot;dropping-particle&quot;:&quot;&quot;,&quot;non-dropping-particle&quot;:&quot;de&quot;},{&quot;family&quot;:&quot;Pacheco&quot;,&quot;given&quot;:&quot;Adriana&quot;,&quot;parse-names&quot;:false,&quot;dropping-particle&quot;:&quot;&quot;,&quot;non-dropping-particle&quot;:&quot;&quot;},{&quot;family&quot;:&quot;Yebra-Montes&quot;,&quot;given&quot;:&quot;Carlos&quot;,&quot;parse-names&quot;:false,&quot;dropping-particle&quot;:&quot;&quot;,&quot;non-dropping-particle&quot;:&quot;&quot;},{&quot;family&quot;:&quot;Gradilla-Hernández&quot;,&quot;given&quot;:&quot;Misael Sebastián&quot;,&quot;parse-names&quot;:false,&quot;dropping-particle&quot;:&quot;&quot;,&quot;non-dropping-particle&quot;:&quot;&quot;},{&quot;family&quot;:&quot;Senés-Guerrero&quot;,&quot;given&quot;:&quot;Carolina&quot;,&quot;parse-names&quot;:false,&quot;dropping-particle&quot;:&quot;&quot;,&quot;non-dropping-particle&quot;:&quot;&quot;}],&quot;container-title&quot;:&quot;Frontiers in Microbiology&quot;,&quot;container-title-short&quot;:&quot;Front Microbiol&quot;,&quot;DOI&quot;:&quot;10.3389/fmicb.2022.832477&quot;,&quot;ISSN&quot;:&quot;1664302X&quot;,&quot;issued&quot;:{&quot;date-parts&quot;:[[2022,4,5]]},&quot;abstract&quot;:&quot;Lakes in subtropical regions are highly susceptible to eutrophication due to the heavy rainfall, which causes significant runoff of pollutants (e.g., nutrients) to reach surface waters, altering the water quality and influencing the microbial communities that regulate the biogeochemical cycles within these ecosystems. Lake Cajititlán is a shallow, subtropical, and endorheic lake in western Mexico. Nutrient pollution from agricultural activity and wastewater discharge have affected the lake’s water quality, leading the reservoir to a hypereutrophic state, resulting in episodes of fish mortality during the rainy season. This study investigated the temporal dynamics of bacterial communities within Lake Cajititlán and their genes associated with the nitrogen, phosphorus, sulfur, and carbon biogeochemical cycles during the rainy season, as well as the influences of physicochemical and environmental variables on such dynamics. Significant temporal variations were observed in the composition of bacterial communities, of which Flavobacterium and Pseudomonas were the dominant genera. The climatological parameters that were most correlated with the bacterial communities and their functional profiles were pH, DO, ORP, turbidity, TN, EC, NH4+, and NO3–. The bacterial communities displayed variations in their functional composition for nitrogen, phosphorus, and sulfur metabolisms during the sampling months. The bacterial communities within the lake are highly susceptible to nutrient loads and low DO levels during the rainy season. Bacterial communities had a higher relative abundance of genes associated with denitrification, nitrogen fixation, assimilatory sulfate reduction, cysteine, SOX system, and all phosphorus metabolic pathways. The results obtained here enrich our understanding of the bidirectional interactions between bacterial communities and major biogeochemical processes in eutrophic subtropical lakes.&quot;,&quot;publisher&quot;:&quot;Frontiers Media S.A.&quot;,&quot;volume&quot;:&quot;13&quot;},&quot;isTemporary&quot;:false,&quot;suppress-author&quot;:false,&quot;composite&quot;:false,&quot;author-only&quot;:false}]},{&quot;citationID&quot;:&quot;MENDELEY_CITATION_0034115e-5e54-4d0e-ba5e-06dbd898ef8e&quot;,&quot;properties&quot;:{&quot;noteIndex&quot;:0},&quot;isEdited&quot;:false,&quot;manualOverride&quot;:{&quot;isManuallyOverridden&quot;:true,&quot;citeprocText&quot;:&quot;(Lv et al., 2021)&quot;,&quot;manualOverrideText&quot;:&quot;(Lv et al., 2021;&quot;},&quot;citationTag&quot;:&quot;MENDELEY_CITATION_v3_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&quot;,&quot;citationItems&quot;:[{&quot;id&quot;:&quot;8645e442-8f42-344f-a892-0e412fe174d9&quot;,&quot;itemData&quot;:{&quot;type&quot;:&quot;article-journal&quot;,&quot;id&quot;:&quot;8645e442-8f42-344f-a892-0e412fe174d9&quot;,&quot;title&quot;:&quot;Water diversion induces more changes in bacterial and archaeal communities of river sediments than seasonality&quot;,&quot;author&quot;:[{&quot;family&quot;:&quot;Lv&quot;,&quot;given&quot;:&quot;Jiali&quot;,&quot;parse-names&quot;:false,&quot;dropping-particle&quot;:&quot;&quot;,&quot;non-dropping-particle&quot;:&quot;&quot;},{&quot;family&quot;:&quot;Yuan&quot;,&quot;given&quot;:&quot;Ruiqiang&quot;,&quot;parse-names&quot;:false,&quot;dropping-particle&quot;:&quot;&quot;,&quot;non-dropping-particle&quot;:&quot;&quot;},{&quot;family&quot;:&quot;Wang&quot;,&quot;given&quot;:&quot;Shiqin&quot;,&quot;parse-names&quot;:false,&quot;dropping-particle&quot;:&quot;&quot;,&quot;non-dropping-particle&quot;:&quot;&quot;}],&quot;container-title&quot;:&quot;Journal of Environmental Management&quot;,&quot;DOI&quot;:&quot;10.1016/j.jenvman.2021.112876&quot;,&quot;ISSN&quot;:&quot;10958630&quot;,&quot;PMID&quot;:&quot;34098351&quot;,&quot;issued&quot;:{&quot;date-parts&quot;:[[2021,9,1]]},&quot;abstract&quot;:&quot;Previous studies have demonstrated that seasonal variation is often the most important factor affecting aquatic bacterial assemblages. Whether anthropogenic activities can dominate community dynamics remains unknown. Based on 16S rRNA high-throughput sequencing technology, this study revealed and compared the relative influence of water diversions and seasonality on bacterial and archaeal communities in river sediments from a region with obvious seasonality. The results indicate that the influence of water diversion on bacteria and archaea in water-receiving river sediments exceeded the influence of seasonal variation. Water diversion affected microbes by increasing EC, salinity, water flow rate, and organic matter carbon and nitrogen contents. Seasonal variations affected microbes by altering water temperature. Diversion responders but no season responders were classified by statistical methods in the microbial community. Diversion responder numbers were related to nitrogen concentrations, complex organic carbon contents and EC values, which were mainly affected by water diversion. With the joint impact of water diversion and seasonality, the correlations of bacterial and archaeal numbers with environmental factors were obviously weakened due to the increases in the ecological niche breadths of microorganisms. Natural seasonal changes in bacterial and archaeal communities were totally altered by changes in salinity, nutrients, and hydrological conditions induced by anthropogenic water diversions. These results highlight that human activity may be a stronger driver than natural seasonality in the alteration of bacterial and archaeal communities.&quot;,&quot;publisher&quot;:&quot;Academic Press&quot;,&quot;volume&quot;:&quot;293&quot;,&quot;container-title-short&quot;:&quot;J Environ Manage&quot;},&quot;isTemporary&quot;:false,&quot;suppress-author&quot;:false,&quot;composite&quot;:false,&quot;author-only&quot;:false}]},{&quot;citationID&quot;:&quot;MENDELEY_CITATION_150194d2-ed8f-4342-935f-ec24e8ebe0bc&quot;,&quot;properties&quot;:{&quot;noteIndex&quot;:0},&quot;isEdited&quot;:false,&quot;manualOverride&quot;:{&quot;isManuallyOverridden&quot;:true,&quot;citeprocText&quot;:&quot;(Qiu et al., 2020)&quot;,&quot;manualOverrideText&quot;:&quot;Qiu et al., 2020).&quot;},&quot;citationTag&quot;:&quot;MENDELEY_CITATION_v3_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&quot;,&quot;citationItems&quot;:[{&quot;id&quot;:&quot;e17e7afe-57b3-3adb-a2cb-c8e911836eb0&quot;,&quot;itemData&quot;:{&quot;type&quot;:&quot;article-journal&quot;,&quot;id&quot;:&quot;e17e7afe-57b3-3adb-a2cb-c8e911836eb0&quot;,&quot;title&quot;:&quot;Metagenomic Analysis Revealed that the Terrestrial Pollutants Override the Effects of Seasonal Variation on Microbiome in River Sediments&quot;,&quot;author&quot;:[{&quot;family&quot;:&quot;Qiu&quot;,&quot;given&quot;:&quot;Han&quot;,&quot;parse-names&quot;:false,&quot;dropping-particle&quot;:&quot;&quot;,&quot;non-dropping-particle&quot;:&quot;&quot;},{&quot;family&quot;:&quot;Gu&quot;,&quot;given&quot;:&quot;Likun&quot;,&quot;parse-names&quot;:false,&quot;dropping-particle&quot;:&quot;&quot;,&quot;non-dropping-particle&quot;:&quot;&quot;},{&quot;family&quot;:&quot;Sun&quot;,&quot;given&quot;:&quot;Bo&quot;,&quot;parse-names&quot;:false,&quot;dropping-particle&quot;:&quot;&quot;,&quot;non-dropping-particle&quot;:&quot;&quot;},{&quot;family&quot;:&quot;Zhang&quot;,&quot;given&quot;:&quot;Jianyun&quot;,&quot;parse-names&quot;:false,&quot;dropping-particle&quot;:&quot;&quot;,&quot;non-dropping-particle&quot;:&quot;&quot;},{&quot;family&quot;:&quot;Zhang&quot;,&quot;given&quot;:&quot;Miao&quot;,&quot;parse-names&quot;:false,&quot;dropping-particle&quot;:&quot;&quot;,&quot;non-dropping-particle&quot;:&quot;&quot;},{&quot;family&quot;:&quot;He&quot;,&quot;given&quot;:&quot;Shanshan&quot;,&quot;parse-names&quot;:false,&quot;dropping-particle&quot;:&quot;&quot;,&quot;non-dropping-particle&quot;:&quot;&quot;},{&quot;family&quot;:&quot;An&quot;,&quot;given&quot;:&quot;Shuqing&quot;,&quot;parse-names&quot;:false,&quot;dropping-particle&quot;:&quot;&quot;,&quot;non-dropping-particle&quot;:&quot;&quot;},{&quot;family&quot;:&quot;Leng&quot;,&quot;given&quot;:&quot;Xin&quot;,&quot;parse-names&quot;:false,&quot;dropping-particle&quot;:&quot;&quot;,&quot;non-dropping-particle&quot;:&quot;&quot;}],&quot;container-title&quot;:&quot;Bulletin of Environmental Contamination and Toxicology&quot;,&quot;DOI&quot;:&quot;10.1007/s00128-020-03033-2&quot;,&quot;ISSN&quot;:&quot;14320800&quot;,&quot;PMID&quot;:&quot;33152096&quot;,&quot;issued&quot;:{&quot;date-parts&quot;:[[2020,12,1]]},&quot;page&quot;:&quot;892-898&quot;,&quot;abstract&quot;:&quot;Researching the structure and function of sediment microbiome contribute to understanding the response of microbiome to external disturbances. However, seasonal changes in sediment microbiome with different terrestrial pollutants input have not yet been clearly understood. Metagenomic sequencing was used to evaluate the effects of seasonal variations and different land use types on sediment microbiome. Results showed that the differences in structure and functions of sediment microbiome among different land use types were obviously greater than different seasons. This indicated that the terrestrial pollutants weakened the effects of seasonal variations on shaping the sediment microbiome. The significant differences in sediment properties under the input of different terrestrial pollutants was observed, but no obvious differences between seasons, which may be the reason why terrestrial pollutants override the effects of seasonal variation on the sediment microbiome. Overall, the results extended our understanding of the impacts of seasonal variation and terrestrial pollutants on river sediment microbiome.&quot;,&quot;publisher&quot;:&quot;Springer&quot;,&quot;issue&quot;:&quot;6&quot;,&quot;volume&quot;:&quot;105&quot;,&quot;container-title-short&quot;:&quot;Bull Environ Contam Toxicol&quot;},&quot;isTemporary&quot;:false,&quot;suppress-author&quot;:false,&quot;composite&quot;:false,&quot;author-only&quot;:false}]},{&quot;citationID&quot;:&quot;MENDELEY_CITATION_b7461217-6706-46d6-9d59-6371e88b39d5&quot;,&quot;properties&quot;:{&quot;noteIndex&quot;:0},&quot;isEdited&quot;:false,&quot;manualOverride&quot;:{&quot;isManuallyOverridden&quot;:true,&quot;citeprocText&quot;:&quot;(Rubin &amp;#38; Leff, 2007)&quot;,&quot;manualOverrideText&quot;:&quot;(Rubin &amp; Leff, 2007,&quot;},&quot;citationTag&quot;:&quot;MENDELEY_CITATION_v3_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&quot;,&quot;citationItems&quot;:[{&quot;id&quot;:&quot;0a93542e-aafb-320a-b11f-af7cc340b993&quot;,&quot;itemData&quot;:{&quot;type&quot;:&quot;article-journal&quot;,&quot;id&quot;:&quot;0a93542e-aafb-320a-b11f-af7cc340b993&quot;,&quot;title&quot;:&quot;Nutrients and other abiotic factors affecting bacterial communities in an Ohio River (USA)&quot;,&quot;author&quot;:[{&quot;family&quot;:&quot;Rubin&quot;,&quot;given&quot;:&quot;Melissa A.&quot;,&quot;parse-names&quot;:false,&quot;dropping-particle&quot;:&quot;&quot;,&quot;non-dropping-particle&quot;:&quot;&quot;},{&quot;family&quot;:&quot;Leff&quot;,&quot;given&quot;:&quot;Laura G.&quot;,&quot;parse-names&quot;:false,&quot;dropping-particle&quot;:&quot;&quot;,&quot;non-dropping-particle&quot;:&quot;&quot;}],&quot;container-title&quot;:&quot;Microbial Ecology&quot;,&quot;DOI&quot;:&quot;10.1007/s00248-007-9209-2&quot;,&quot;ISSN&quot;:&quot;00953628&quot;,&quot;PMID&quot;:&quot;17308951&quot;,&quot;issued&quot;:{&quot;date-parts&quot;:[[2007,8]]},&quot;page&quot;:&quot;374-383&quot;,&quot;abstract&quot;:&quot;Nitrogen and phosphorus additions from anthropogenic sources can alter the nutrient pool of aquatic systems, both through increased nutrient concentrations and changes in stoichiometry. Because bacteria are important in nutrient cycling and aquatic food webs, information about how nutrients affect bacterial communities enhances our understanding of how changes in nutrient concentrations and stoichiometry potentially affect aquatic ecosystems as a whole. In this study, bacterial communities were examined in biofilms from cobbles collected across seasons at three sites along the Mahoning River (Ohio) with differing levels of inorganic nutrient inputs. Members of the alpha-, beta-, and gamma-proteobacteria, the Cytophaga-Flavobacteria cluster, and the Domain Bacteria were enumerated using fluorescent in situ hybridization. Detrended canonical correspondence analysis (DCCA) revealed that stoichiometric ratios, especially the dissolved inorganic nitrogen (DIN):soluble reactive phosphorus (SRP) molar ratio (NO2/NO3 + NH4:soluble reactive phosphorus), were correlated with abundance of the various bacterial taxa. However, the patterns were complicated by correlations with single nutrient concentrations and seasonal changes in temperature. Seasonal cycles appeared to play an important role in structuring the community, as there were distinct winter communities and temperature was negatively correlated with abundance of both alpha-proteobacteria and Cytophaga-Flavobacteria. However, nutrients and stoichiometry also appeared to affect the community. Numbers of cells hybridizing the Domain Bacteria probe were correlated with the DOC:DIN ratio, the beta-proteobacteria had a negative correlation with soluble reactive phosphorus concentrations and a positive correlation with the DIN:SRP ratio, and the Cytophaga-Flavobacteria had a significant negative partial correlation with the DIN:SRP ratio. Abundances of the alpha- or gamma-proteobacteria were not directly correlated to nutrient concentrations or stoichiometry. It appears that nutrient stoichiometry may be an important factor structuring bacterial communities; however, it is one of many factors, such as temperature, that are interlinked and must be considered together when studying environmental bacteria. © 2007 Springer Science+Business Media, LLC.&quot;,&quot;issue&quot;:&quot;2&quot;,&quot;volume&quot;:&quot;54&quot;,&quot;container-title-short&quot;:&quot;Microb Ecol&quot;},&quot;isTemporary&quot;:false,&quot;suppress-author&quot;:false,&quot;composite&quot;:false,&quot;author-only&quot;:false}]},{&quot;citationID&quot;:&quot;MENDELEY_CITATION_85844d86-4970-4c77-8b71-62f10741da36&quot;,&quot;properties&quot;:{&quot;noteIndex&quot;:0},&quot;isEdited&quot;:false,&quot;manualOverride&quot;:{&quot;isManuallyOverridden&quot;:true,&quot;citeprocText&quot;:&quot;(Qiu et al., 2020)&quot;,&quot;manualOverrideText&quot;:&quot;Qiu et al., 2020)&quot;},&quot;citationTag&quot;:&quot;MENDELEY_CITATION_v3_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&quot;,&quot;citationItems&quot;:[{&quot;id&quot;:&quot;e17e7afe-57b3-3adb-a2cb-c8e911836eb0&quot;,&quot;itemData&quot;:{&quot;type&quot;:&quot;article-journal&quot;,&quot;id&quot;:&quot;e17e7afe-57b3-3adb-a2cb-c8e911836eb0&quot;,&quot;title&quot;:&quot;Metagenomic Analysis Revealed that the Terrestrial Pollutants Override the Effects of Seasonal Variation on Microbiome in River Sediments&quot;,&quot;author&quot;:[{&quot;family&quot;:&quot;Qiu&quot;,&quot;given&quot;:&quot;Han&quot;,&quot;parse-names&quot;:false,&quot;dropping-particle&quot;:&quot;&quot;,&quot;non-dropping-particle&quot;:&quot;&quot;},{&quot;family&quot;:&quot;Gu&quot;,&quot;given&quot;:&quot;Likun&quot;,&quot;parse-names&quot;:false,&quot;dropping-particle&quot;:&quot;&quot;,&quot;non-dropping-particle&quot;:&quot;&quot;},{&quot;family&quot;:&quot;Sun&quot;,&quot;given&quot;:&quot;Bo&quot;,&quot;parse-names&quot;:false,&quot;dropping-particle&quot;:&quot;&quot;,&quot;non-dropping-particle&quot;:&quot;&quot;},{&quot;family&quot;:&quot;Zhang&quot;,&quot;given&quot;:&quot;Jianyun&quot;,&quot;parse-names&quot;:false,&quot;dropping-particle&quot;:&quot;&quot;,&quot;non-dropping-particle&quot;:&quot;&quot;},{&quot;family&quot;:&quot;Zhang&quot;,&quot;given&quot;:&quot;Miao&quot;,&quot;parse-names&quot;:false,&quot;dropping-particle&quot;:&quot;&quot;,&quot;non-dropping-particle&quot;:&quot;&quot;},{&quot;family&quot;:&quot;He&quot;,&quot;given&quot;:&quot;Shanshan&quot;,&quot;parse-names&quot;:false,&quot;dropping-particle&quot;:&quot;&quot;,&quot;non-dropping-particle&quot;:&quot;&quot;},{&quot;family&quot;:&quot;An&quot;,&quot;given&quot;:&quot;Shuqing&quot;,&quot;parse-names&quot;:false,&quot;dropping-particle&quot;:&quot;&quot;,&quot;non-dropping-particle&quot;:&quot;&quot;},{&quot;family&quot;:&quot;Leng&quot;,&quot;given&quot;:&quot;Xin&quot;,&quot;parse-names&quot;:false,&quot;dropping-particle&quot;:&quot;&quot;,&quot;non-dropping-particle&quot;:&quot;&quot;}],&quot;container-title&quot;:&quot;Bulletin of Environmental Contamination and Toxicology&quot;,&quot;DOI&quot;:&quot;10.1007/s00128-020-03033-2&quot;,&quot;ISSN&quot;:&quot;14320800&quot;,&quot;PMID&quot;:&quot;33152096&quot;,&quot;issued&quot;:{&quot;date-parts&quot;:[[2020,12,1]]},&quot;page&quot;:&quot;892-898&quot;,&quot;abstract&quot;:&quot;Researching the structure and function of sediment microbiome contribute to understanding the response of microbiome to external disturbances. However, seasonal changes in sediment microbiome with different terrestrial pollutants input have not yet been clearly understood. Metagenomic sequencing was used to evaluate the effects of seasonal variations and different land use types on sediment microbiome. Results showed that the differences in structure and functions of sediment microbiome among different land use types were obviously greater than different seasons. This indicated that the terrestrial pollutants weakened the effects of seasonal variations on shaping the sediment microbiome. The significant differences in sediment properties under the input of different terrestrial pollutants was observed, but no obvious differences between seasons, which may be the reason why terrestrial pollutants override the effects of seasonal variation on the sediment microbiome. Overall, the results extended our understanding of the impacts of seasonal variation and terrestrial pollutants on river sediment microbiome.&quot;,&quot;publisher&quot;:&quot;Springer&quot;,&quot;issue&quot;:&quot;6&quot;,&quot;volume&quot;:&quot;105&quot;,&quot;container-title-short&quot;:&quot;Bull Environ Contam Toxicol&quot;},&quot;isTemporary&quot;:false,&quot;suppress-author&quot;:false,&quot;composite&quot;:false,&quot;author-only&quot;:false}]},{&quot;citationID&quot;:&quot;MENDELEY_CITATION_1e4fde56-c6b3-4738-a85f-9573cf9987c1&quot;,&quot;properties&quot;:{&quot;noteIndex&quot;:0},&quot;isEdited&quot;:false,&quot;manualOverride&quot;:{&quot;isManuallyOverridden&quot;:false,&quot;citeprocText&quot;:&quot;(Lv et al., 2021)&quot;,&quot;manualOverrideText&quot;:&quot;&quot;},&quot;citationTag&quot;:&quot;MENDELEY_CITATION_v3_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&quot;,&quot;citationItems&quot;:[{&quot;id&quot;:&quot;8645e442-8f42-344f-a892-0e412fe174d9&quot;,&quot;itemData&quot;:{&quot;type&quot;:&quot;article-journal&quot;,&quot;id&quot;:&quot;8645e442-8f42-344f-a892-0e412fe174d9&quot;,&quot;title&quot;:&quot;Water diversion induces more changes in bacterial and archaeal communities of river sediments than seasonality&quot;,&quot;author&quot;:[{&quot;family&quot;:&quot;Lv&quot;,&quot;given&quot;:&quot;Jiali&quot;,&quot;parse-names&quot;:false,&quot;dropping-particle&quot;:&quot;&quot;,&quot;non-dropping-particle&quot;:&quot;&quot;},{&quot;family&quot;:&quot;Yuan&quot;,&quot;given&quot;:&quot;Ruiqiang&quot;,&quot;parse-names&quot;:false,&quot;dropping-particle&quot;:&quot;&quot;,&quot;non-dropping-particle&quot;:&quot;&quot;},{&quot;family&quot;:&quot;Wang&quot;,&quot;given&quot;:&quot;Shiqin&quot;,&quot;parse-names&quot;:false,&quot;dropping-particle&quot;:&quot;&quot;,&quot;non-dropping-particle&quot;:&quot;&quot;}],&quot;container-title&quot;:&quot;Journal of Environmental Management&quot;,&quot;DOI&quot;:&quot;10.1016/j.jenvman.2021.112876&quot;,&quot;ISSN&quot;:&quot;10958630&quot;,&quot;PMID&quot;:&quot;34098351&quot;,&quot;issued&quot;:{&quot;date-parts&quot;:[[2021,9,1]]},&quot;abstract&quot;:&quot;Previous studies have demonstrated that seasonal variation is often the most important factor affecting aquatic bacterial assemblages. Whether anthropogenic activities can dominate community dynamics remains unknown. Based on 16S rRNA high-throughput sequencing technology, this study revealed and compared the relative influence of water diversions and seasonality on bacterial and archaeal communities in river sediments from a region with obvious seasonality. The results indicate that the influence of water diversion on bacteria and archaea in water-receiving river sediments exceeded the influence of seasonal variation. Water diversion affected microbes by increasing EC, salinity, water flow rate, and organic matter carbon and nitrogen contents. Seasonal variations affected microbes by altering water temperature. Diversion responders but no season responders were classified by statistical methods in the microbial community. Diversion responder numbers were related to nitrogen concentrations, complex organic carbon contents and EC values, which were mainly affected by water diversion. With the joint impact of water diversion and seasonality, the correlations of bacterial and archaeal numbers with environmental factors were obviously weakened due to the increases in the ecological niche breadths of microorganisms. Natural seasonal changes in bacterial and archaeal communities were totally altered by changes in salinity, nutrients, and hydrological conditions induced by anthropogenic water diversions. These results highlight that human activity may be a stronger driver than natural seasonality in the alteration of bacterial and archaeal communities.&quot;,&quot;publisher&quot;:&quot;Academic Press&quot;,&quot;volume&quot;:&quot;293&quot;,&quot;container-title-short&quot;:&quot;J Environ Manage&quot;},&quot;isTemporary&quot;:false,&quot;suppress-author&quot;:false,&quot;composite&quot;:false,&quot;author-only&quot;:false}]},{&quot;citationID&quot;:&quot;MENDELEY_CITATION_42f51afa-9549-496d-a7da-f13b2d4183f3&quot;,&quot;properties&quot;:{&quot;noteIndex&quot;:0},&quot;isEdited&quot;:false,&quot;manualOverride&quot;:{&quot;isManuallyOverridden&quot;:false,&quot;citeprocText&quot;:&quot;(Rubin &amp;#38; Leff, 2007)&quot;,&quot;manualOverrideText&quot;:&quot;&quot;},&quot;citationTag&quot;:&quot;MENDELEY_CITATION_v3_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&quot;,&quot;citationItems&quot;:[{&quot;id&quot;:&quot;0a93542e-aafb-320a-b11f-af7cc340b993&quot;,&quot;itemData&quot;:{&quot;type&quot;:&quot;article-journal&quot;,&quot;id&quot;:&quot;0a93542e-aafb-320a-b11f-af7cc340b993&quot;,&quot;title&quot;:&quot;Nutrients and other abiotic factors affecting bacterial communities in an Ohio River (USA)&quot;,&quot;author&quot;:[{&quot;family&quot;:&quot;Rubin&quot;,&quot;given&quot;:&quot;Melissa A.&quot;,&quot;parse-names&quot;:false,&quot;dropping-particle&quot;:&quot;&quot;,&quot;non-dropping-particle&quot;:&quot;&quot;},{&quot;family&quot;:&quot;Leff&quot;,&quot;given&quot;:&quot;Laura G.&quot;,&quot;parse-names&quot;:false,&quot;dropping-particle&quot;:&quot;&quot;,&quot;non-dropping-particle&quot;:&quot;&quot;}],&quot;container-title&quot;:&quot;Microbial Ecology&quot;,&quot;DOI&quot;:&quot;10.1007/s00248-007-9209-2&quot;,&quot;ISSN&quot;:&quot;00953628&quot;,&quot;PMID&quot;:&quot;17308951&quot;,&quot;issued&quot;:{&quot;date-parts&quot;:[[2007,8]]},&quot;page&quot;:&quot;374-383&quot;,&quot;abstract&quot;:&quot;Nitrogen and phosphorus additions from anthropogenic sources can alter the nutrient pool of aquatic systems, both through increased nutrient concentrations and changes in stoichiometry. Because bacteria are important in nutrient cycling and aquatic food webs, information about how nutrients affect bacterial communities enhances our understanding of how changes in nutrient concentrations and stoichiometry potentially affect aquatic ecosystems as a whole. In this study, bacterial communities were examined in biofilms from cobbles collected across seasons at three sites along the Mahoning River (Ohio) with differing levels of inorganic nutrient inputs. Members of the alpha-, beta-, and gamma-proteobacteria, the Cytophaga-Flavobacteria cluster, and the Domain Bacteria were enumerated using fluorescent in situ hybridization. Detrended canonical correspondence analysis (DCCA) revealed that stoichiometric ratios, especially the dissolved inorganic nitrogen (DIN):soluble reactive phosphorus (SRP) molar ratio (NO2/NO3 + NH4:soluble reactive phosphorus), were correlated with abundance of the various bacterial taxa. However, the patterns were complicated by correlations with single nutrient concentrations and seasonal changes in temperature. Seasonal cycles appeared to play an important role in structuring the community, as there were distinct winter communities and temperature was negatively correlated with abundance of both alpha-proteobacteria and Cytophaga-Flavobacteria. However, nutrients and stoichiometry also appeared to affect the community. Numbers of cells hybridizing the Domain Bacteria probe were correlated with the DOC:DIN ratio, the beta-proteobacteria had a negative correlation with soluble reactive phosphorus concentrations and a positive correlation with the DIN:SRP ratio, and the Cytophaga-Flavobacteria had a significant negative partial correlation with the DIN:SRP ratio. Abundances of the alpha- or gamma-proteobacteria were not directly correlated to nutrient concentrations or stoichiometry. It appears that nutrient stoichiometry may be an important factor structuring bacterial communities; however, it is one of many factors, such as temperature, that are interlinked and must be considered together when studying environmental bacteria. © 2007 Springer Science+Business Media, LLC.&quot;,&quot;issue&quot;:&quot;2&quot;,&quot;volume&quot;:&quot;54&quot;,&quot;container-title-short&quot;:&quot;Microb Ecol&quot;},&quot;isTemporary&quot;:false,&quot;suppress-author&quot;:false,&quot;composite&quot;:false,&quot;author-only&quot;:false}]},{&quot;citationID&quot;:&quot;MENDELEY_CITATION_0adaf177-8120-423d-8d49-90684b59218c&quot;,&quot;properties&quot;:{&quot;noteIndex&quot;:0},&quot;isEdited&quot;:false,&quot;manualOverride&quot;:{&quot;isManuallyOverridden&quot;:false,&quot;citeprocText&quot;:&quot;(Chuan et al., 2021)&quot;,&quot;manualOverrideText&quot;:&quot;&quot;},&quot;citationTag&quot;:&quot;MENDELEY_CITATION_v3_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&quot;,&quot;citationItems&quot;:[{&quot;id&quot;:&quot;019e2f3c-93da-3a49-a26a-c3cbf9d9f0b9&quot;,&quot;itemData&quot;:{&quot;type&quot;:&quot;article&quot;,&quot;id&quot;:&quot;019e2f3c-93da-3a49-a26a-c3cbf9d9f0b9&quot;,&quot;title&quot;:&quot;Atria: An Ultra-fast and Accurate Trimmer for Adapter and Quality Trimming&quot;,&quot;author&quot;:[{&quot;family&quot;:&quot;Chuan&quot;,&quot;given&quot;:&quot;Jiacheng&quot;,&quot;parse-names&quot;:false,&quot;dropping-particle&quot;:&quot;&quot;,&quot;non-dropping-particle&quot;:&quot;&quot;},{&quot;family&quot;:&quot;Zhou&quot;,&quot;given&quot;:&quot;Aiguo&quot;,&quot;parse-names&quot;:false,&quot;dropping-particle&quot;:&quot;&quot;,&quot;non-dropping-particle&quot;:&quot;&quot;},{&quot;family&quot;:&quot;Hale&quot;,&quot;given&quot;:&quot;Lawrence Richard&quot;,&quot;parse-names&quot;:false,&quot;dropping-particle&quot;:&quot;&quot;,&quot;non-dropping-particle&quot;:&quot;&quot;},{&quot;family&quot;:&quot;He&quot;,&quot;given&quot;:&quot;Miao&quot;,&quot;parse-names&quot;:false,&quot;dropping-particle&quot;:&quot;&quot;,&quot;non-dropping-particle&quot;:&quot;&quot;},{&quot;family&quot;:&quot;Li&quot;,&quot;given&quot;:&quot;Xiang&quot;,&quot;parse-names&quot;:false,&quot;dropping-particle&quot;:&quot;&quot;,&quot;non-dropping-particle&quot;:&quot;&quot;}],&quot;DOI&quot;:&quot;10.1101/2021.09.07.459340&quot;,&quot;URL&quot;:&quot;http://biorxiv.org/lookup/doi/10.1101/2021.09.07.459340&quot;,&quot;issued&quot;:{&quot;date-parts&quot;:[[2021,9,9]]},&quot;container-title-short&quot;:&quot;&quot;},&quot;isTemporary&quot;:false,&quot;suppress-author&quot;:false,&quot;composite&quot;:false,&quot;author-only&quot;:false}]},{&quot;citationID&quot;:&quot;MENDELEY_CITATION_2c480a02-35aa-48b6-93f4-ac5e0da1902c&quot;,&quot;properties&quot;:{&quot;noteIndex&quot;:0},&quot;isEdited&quot;:false,&quot;manualOverride&quot;:{&quot;isManuallyOverridden&quot;:true,&quot;citeprocText&quot;:&quot;(J. Lu et al., 2017; Wood et al., 2019)&quot;,&quot;manualOverrideText&quot;:&quot;(J. Lu et al., 2017, Wood et al., 2019)&quot;},&quot;citationTag&quot;:&quot;MENDELEY_CITATION_v3_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&quot;,&quot;citationItems&quot;:[{&quot;id&quot;:&quot;7d6bac8a-7c98-3778-8293-6a520f49d664&quot;,&quot;itemData&quot;:{&quot;type&quot;:&quot;article-journal&quot;,&quot;id&quot;:&quot;7d6bac8a-7c98-3778-8293-6a520f49d664&quot;,&quot;title&quot;:&quot;Improved metagenomic analysis with Kraken 2&quot;,&quot;author&quot;:[{&quot;family&quot;:&quot;Wood&quot;,&quot;given&quot;:&quot;Derrick E.&quot;,&quot;parse-names&quot;:false,&quot;dropping-particle&quot;:&quot;&quot;,&quot;non-dropping-particle&quot;:&quot;&quot;},{&quot;family&quot;:&quot;Lu&quot;,&quot;given&quot;:&quot;Jennifer&quot;,&quot;parse-names&quot;:false,&quot;dropping-particle&quot;:&quot;&quot;,&quot;non-dropping-particle&quot;:&quot;&quot;},{&quot;family&quot;:&quot;Langmead&quot;,&quot;given&quot;:&quot;Ben&quot;,&quot;parse-names&quot;:false,&quot;dropping-particle&quot;:&quot;&quot;,&quot;non-dropping-particle&quot;:&quot;&quot;}],&quot;container-title&quot;:&quot;Genome Biology&quot;,&quot;DOI&quot;:&quot;10.1186/s13059-019-1891-0&quot;,&quot;ISSN&quot;:&quot;1474760X&quot;,&quot;PMID&quot;:&quot;31779668&quot;,&quot;issued&quot;:{&quot;date-parts&quot;:[[2019,11,28]]},&quot;abstract&quot;:&quot;Although Kraken's k-mer-based approach provides a fast taxonomic classification of metagenomic sequence data, its large memory requirements can be limiting for some applications. Kraken 2 improves upon Kraken 1 by reducing memory usage by 85%, allowing greater amounts of reference genomic data to be used, while maintaining high accuracy and increasing speed fivefold. Kraken 2 also introduces a translated search mode, providing increased sensitivity in viral metagenomics analysis.&quot;,&quot;publisher&quot;:&quot;BioMed Central Ltd.&quot;,&quot;issue&quot;:&quot;1&quot;,&quot;volume&quot;:&quot;20&quot;,&quot;container-title-short&quot;:&quot;Genome Biol&quot;},&quot;isTemporary&quot;:false,&quot;suppress-author&quot;:false,&quot;composite&quot;:false,&quot;author-only&quot;:false},{&quot;id&quot;:&quot;9307dfd9-c2a4-3c7e-a91b-bfc734ae5d8b&quot;,&quot;itemData&quot;:{&quot;type&quot;:&quot;article-journal&quot;,&quot;id&quot;:&quot;9307dfd9-c2a4-3c7e-a91b-bfc734ae5d8b&quot;,&quot;title&quot;:&quot;Bracken: Estimating species abundance in metagenomics data&quot;,&quot;author&quot;:[{&quot;family&quot;:&quot;Lu&quot;,&quot;given&quot;:&quot;Jennifer&quot;,&quot;parse-names&quot;:false,&quot;dropping-particle&quot;:&quot;&quot;,&quot;non-dropping-particle&quot;:&quot;&quot;},{&quot;family&quot;:&quot;Breitwieser&quot;,&quot;given&quot;:&quot;Florian P.&quot;,&quot;parse-names&quot;:false,&quot;dropping-particle&quot;:&quot;&quot;,&quot;non-dropping-particle&quot;:&quot;&quot;},{&quot;family&quot;:&quot;Thielen&quot;,&quot;given&quot;:&quot;Peter&quot;,&quot;parse-names&quot;:false,&quot;dropping-particle&quot;:&quot;&quot;,&quot;non-dropping-particle&quot;:&quot;&quot;},{&quot;family&quot;:&quot;Salzberg&quot;,&quot;given&quot;:&quot;Steven L.&quot;,&quot;parse-names&quot;:false,&quot;dropping-particle&quot;:&quot;&quot;,&quot;non-dropping-particle&quot;:&quot;&quot;}],&quot;container-title&quot;:&quot;PeerJ Computer Science&quot;,&quot;container-title-short&quot;:&quot;PeerJ Comput Sci&quot;,&quot;DOI&quot;:&quot;10.7717/peerj-cs.104&quot;,&quot;ISSN&quot;:&quot;23765992&quot;,&quot;issued&quot;:{&quot;date-parts&quot;:[[2017]]},&quot;abstract&quot;:&quot;Metagenomic experiments attempt to characterize microbial communities using high-throughput DNA sequencing. Identification of the microorganisms in a sample provides information about the genetic profile, population structure, and role of microorganisms within an environment. Until recently, most metagenomics studies focused on high-level characterization at the level of phyla, or alternatively sequenced the 16S ribosomalRNAgene that is present in bacterial species. As the cost of sequencing has fallen, though, metagenomics experiments have increasingly used unbiased shotgun sequencing to capture all the organisms in a sample. This approach requires a method for estimating abundance directly from the raw read data. Here we describe a fast, accurate new method that computes the abundance at the species level using the reads collected in a metagenomics experiment. Bracken (Bayesian Reestimation of Abundance after Classification with KrakEN) uses the taxonomic assignments made by Kraken, a very fast read-level classifier, along with information about the genomes themselves to estimate abundance at the species level, the genus level, or above. We demonstrate that Bracken can produce accurate species- and genus-level abundance estimates even when a sample contains multiple near-identical species.&quot;,&quot;publisher&quot;:&quot;PeerJ Inc.&quot;,&quot;issue&quot;:&quot;1&quot;,&quot;volume&quot;:&quot;2017&quot;},&quot;isTemporary&quot;:false}]},{&quot;citationID&quot;:&quot;MENDELEY_CITATION_7adccebc-382d-4449-8b0c-21f126c9891b&quot;,&quot;properties&quot;:{&quot;noteIndex&quot;:0},&quot;isEdited&quot;:false,&quot;manualOverride&quot;:{&quot;isManuallyOverridden&quot;:true,&quot;citeprocText&quot;:&quot;(Walters &amp;#38; Martiny, 2020)&quot;,&quot;manualOverrideText&quot;:&quot;Walters &amp; Martiny, 2020&quot;},&quot;citationTag&quot;:&quot;MENDELEY_CITATION_v3_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&quot;,&quot;citationItems&quot;:[{&quot;id&quot;:&quot;c73de91a-792a-3b7f-b2cd-5527092e2a13&quot;,&quot;itemData&quot;:{&quot;type&quot;:&quot;article-journal&quot;,&quot;id&quot;:&quot;c73de91a-792a-3b7f-b2cd-5527092e2a13&quot;,&quot;title&quot;:&quot;Alpha-, beta-, and gamma-diversity of bacteria varies across habitats&quot;,&quot;author&quot;:[{&quot;family&quot;:&quot;Walters&quot;,&quot;given&quot;:&quot;Kendra E.&quot;,&quot;parse-names&quot;:false,&quot;dropping-particle&quot;:&quot;&quot;,&quot;non-dropping-particle&quot;:&quot;&quot;},{&quot;family&quot;:&quot;Martiny&quot;,&quot;given&quot;:&quot;Jennifer B.H.&quot;,&quot;parse-names&quot;:false,&quot;dropping-particle&quot;:&quot;&quot;,&quot;non-dropping-particle&quot;:&quot;&quot;}],&quot;container-title&quot;:&quot;PLoS ONE&quot;,&quot;DOI&quot;:&quot;10.1371/journal.pone.0233872&quot;,&quot;ISSN&quot;:&quot;19326203&quot;,&quot;PMID&quot;:&quot;32966309&quot;,&quot;issued&quot;:{&quot;date-parts&quot;:[[2020,9,1]]},&quot;abstract&quot;:&quot;Bacteria are essential parts of ecosystems and are the most diverse organisms on the planet. Yet, we still do not know which habitats support the highest diversity of bacteria across multiple scales. We analyzed alpha-, beta-, and gamma-diversity of bacterial assemblages using 11,680 samples compiled by the Earth Microbiome Project. We found that soils contained the highest bacterial richness within a single sample (alpha-diversity), but sediment assemblages displayed the highest gamma-diversity. Sediment, biofilms/mats, and inland water exhibited the most variation in community composition among geographic locations (beta-diversity). Within soils, agricultural lands, hot deserts, grasslands, and shrublands contained the highest richness, while forests, cold deserts, and tundra biomes consistently harbored fewer bacterial species. Surprisingly, agricultural soils encompassed similar levels of beta-diversity as other soil biomes. These patterns were robust to the alphaand beta- diversity metrics used and the taxonomic binning approach. Overall, the results support the idea that spatial environmental heterogeneity is an important driver of bacterial diversity.&quot;,&quot;publisher&quot;:&quot;Public Library of Science&quot;,&quot;issue&quot;:&quot;9 September&quot;,&quot;volume&quot;:&quot;15&quot;,&quot;container-title-short&quot;:&quot;PLoS One&quot;},&quot;isTemporary&quot;:false,&quot;suppress-author&quot;:false,&quot;composite&quot;:false,&quot;author-only&quot;:false}]},{&quot;citationID&quot;:&quot;MENDELEY_CITATION_0991efde-ca19-4bfb-818e-a1f7f181c439&quot;,&quot;properties&quot;:{&quot;noteIndex&quot;:0},&quot;isEdited&quot;:false,&quot;manualOverride&quot;:{&quot;isManuallyOverridden&quot;:false,&quot;citeprocText&quot;:&quot;(McMurdie &amp;#38; Holmes, 2013)&quot;,&quot;manualOverrideText&quot;:&quot;&quot;},&quot;citationTag&quot;:&quot;MENDELEY_CITATION_v3_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&quot;,&quot;citationItems&quot;:[{&quot;id&quot;:&quot;d2b0e09f-52ae-3ec5-a4e0-e9621ce33bbe&quot;,&quot;itemData&quot;:{&quot;type&quot;:&quot;article-journal&quot;,&quot;id&quot;:&quot;d2b0e09f-52ae-3ec5-a4e0-e9621ce33bbe&quot;,&quot;title&quot;:&quot;Phyloseq: An R Package for Reproducible Interactive Analysis and Graphics of Microbiome Census Data&quot;,&quot;author&quot;:[{&quot;family&quot;:&quot;McMurdie&quot;,&quot;given&quot;:&quot;Paul J.&quot;,&quot;parse-names&quot;:false,&quot;dropping-particle&quot;:&quot;&quot;,&quot;non-dropping-particle&quot;:&quot;&quot;},{&quot;family&quot;:&quot;Holmes&quot;,&quot;given&quot;:&quot;Susan&quot;,&quot;parse-names&quot;:false,&quot;dropping-particle&quot;:&quot;&quot;,&quot;non-dropping-particle&quot;:&quot;&quot;}],&quot;container-title&quot;:&quot;PLoS ONE&quot;,&quot;DOI&quot;:&quot;10.1371/journal.pone.0061217&quot;,&quot;ISSN&quot;:&quot;19326203&quot;,&quot;PMID&quot;:&quot;23630581&quot;,&quot;issued&quot;:{&quot;date-parts&quot;:[[2013,4,22]]},&quot;abstract&quot;:&quot;Background:The analysis of microbial communities through DNA sequencing brings many challenges: the integration of different types of data with methods from ecology, genetics, phylogenetics, multivariate statistics, visualization and testing. With the increased breadth of experimental designs now being pursued, project-specific statistical analyses are often needed, and these analyses are often difficult (or impossible) for peer researchers to independently reproduce. The vast majority of the requisite tools for performing these analyses reproducibly are already implemented in R and its extensions (packages), but with limited support for high throughput microbiome census data.Results:Here we describe a software project, phyloseq, dedicated to the object-oriented representation and analysis of microbiome census data in R. It supports importing data from a variety of common formats, as well as many analysis techniques. These include calibration, filtering, subsetting, agglomeration, multi-table comparisons, diversity analysis, parallelized Fast UniFrac, ordination methods, and production of publication-quality graphics; all in a manner that is easy to document, share, and modify. We show how to apply functions from other R packages to phyloseq-represented data, illustrating the availability of a large number of open source analysis techniques. We discuss the use of phyloseq with tools for reproducible research, a practice common in other fields but still rare in the analysis of highly parallel microbiome census data. We have made available all of the materials necessary to completely reproduce the analysis and figures included in this article, an example of best practices for reproducible research.Conclusions:The phyloseq project for R is a new open-source software package, freely available on the web from both GitHub and Bioconductor. © 2013 McMurdie, Holmes.&quot;,&quot;issue&quot;:&quot;4&quot;,&quot;volume&quot;:&quot;8&quot;,&quot;container-title-short&quot;:&quot;PLoS One&quot;},&quot;isTemporary&quot;:false,&quot;suppress-author&quot;:false,&quot;composite&quot;:false,&quot;author-only&quot;:false}]},{&quot;citationID&quot;:&quot;MENDELEY_CITATION_65c82dce-ebae-4331-990b-ca7e6a4e510a&quot;,&quot;properties&quot;:{&quot;noteIndex&quot;:0},&quot;isEdited&quot;:false,&quot;manualOverride&quot;:{&quot;isManuallyOverridden&quot;:false,&quot;citeprocText&quot;:&quot;(Dixon, 2003)&quot;,&quot;manualOverrideText&quot;:&quot;&quot;},&quot;citationTag&quot;:&quot;MENDELEY_CITATION_v3_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&quot;,&quot;citationItems&quot;:[{&quot;id&quot;:&quot;656d0aaa-f8fa-3659-bfc6-6b248ae0c4d6&quot;,&quot;itemData&quot;:{&quot;type&quot;:&quot;article&quot;,&quot;id&quot;:&quot;656d0aaa-f8fa-3659-bfc6-6b248ae0c4d6&quot;,&quot;title&quot;:&quot;VEGAN, a package of R functions for community ecology&quot;,&quot;author&quot;:[{&quot;family&quot;:&quot;Dixon&quot;,&quot;given&quot;:&quot;Philip&quot;,&quot;parse-names&quot;:false,&quot;dropping-particle&quot;:&quot;&quot;,&quot;non-dropping-particle&quot;:&quot;&quot;}],&quot;container-title&quot;:&quot;Journal of Vegetation Science&quot;,&quot;DOI&quot;:&quot;10.1111/j.1654-1103.2003.tb02228.x&quot;,&quot;ISSN&quot;:&quot;11009233&quot;,&quot;issued&quot;:{&quot;date-parts&quot;:[[2003]]},&quot;page&quot;:&quot;927-930&quot;,&quot;abstract&quot;:&quot;VEGAN adds vegetation analysis functions to the general-purpose statistical program R. Both R and VEGAN can be downloaded for free. VEGAN implements several ordination methods, including Canonical Correspondence Analysis and Non-metric Multidimensional Scaling, vector fitting of environmental variables, randomization tests, and various other analyses of vegetation data. It can be used for large data. Graphical output can be customized using the R language's extensive graphics capabilities. VEGAN is appropriate for routine and research use, if you are willing to learn some R.&quot;,&quot;publisher&quot;:&quot;Opulus Press AB&quot;,&quot;issue&quot;:&quot;6&quot;,&quot;volume&quot;:&quot;14&quot;,&quot;container-title-short&quot;:&quot;&quot;},&quot;isTemporary&quot;:false,&quot;suppress-author&quot;:false,&quot;composite&quot;:false,&quot;author-only&quot;:false}]},{&quot;citationID&quot;:&quot;MENDELEY_CITATION_82de8afa-31f9-40a3-b35b-72998962beca&quot;,&quot;properties&quot;:{&quot;noteIndex&quot;:0},&quot;isEdited&quot;:false,&quot;manualOverride&quot;:{&quot;isManuallyOverridden&quot;:false,&quot;citeprocText&quot;:&quot;(Rohart et al., 2017)&quot;,&quot;manualOverrideText&quot;:&quot;&quot;},&quot;citationTag&quot;:&quot;MENDELEY_CITATION_v3_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&quot;,&quot;citationItems&quot;:[{&quot;id&quot;:&quot;1f7c0fbd-a719-36a7-a935-ddbe11b0bb74&quot;,&quot;itemData&quot;:{&quot;type&quot;:&quot;article-journal&quot;,&quot;id&quot;:&quot;1f7c0fbd-a719-36a7-a935-ddbe11b0bb74&quot;,&quot;title&quot;:&quot;mixOmics: An R package for ‘omics feature selection and multiple data integration&quot;,&quot;author&quot;:[{&quot;family&quot;:&quot;Rohart&quot;,&quot;given&quot;:&quot;Florian&quot;,&quot;parse-names&quot;:false,&quot;dropping-particle&quot;:&quot;&quot;,&quot;non-dropping-particle&quot;:&quot;&quot;},{&quot;family&quot;:&quot;Gautier&quot;,&quot;given&quot;:&quot;Benoît&quot;,&quot;parse-names&quot;:false,&quot;dropping-particle&quot;:&quot;&quot;,&quot;non-dropping-particle&quot;:&quot;&quot;},{&quot;family&quot;:&quot;Singh&quot;,&quot;given&quot;:&quot;Amrit&quot;,&quot;parse-names&quot;:false,&quot;dropping-particle&quot;:&quot;&quot;,&quot;non-dropping-particle&quot;:&quot;&quot;},{&quot;family&quot;:&quot;Lê Cao&quot;,&quot;given&quot;:&quot;Kim Anh&quot;,&quot;parse-names&quot;:false,&quot;dropping-particle&quot;:&quot;&quot;,&quot;non-dropping-particle&quot;:&quot;&quot;}],&quot;container-title&quot;:&quot;PLoS Computational Biology&quot;,&quot;DOI&quot;:&quot;10.1371/journal.pcbi.1005752&quot;,&quot;ISSN&quot;:&quot;15537358&quot;,&quot;PMID&quot;:&quot;29099853&quot;,&quot;issued&quot;:{&quot;date-parts&quot;:[[2017,11,1]]},&quot;abstract&quot;:&quot;The advent of high throughput technologies has led to a wealth of publicly available ‘omics data coming from different sources, such as transcriptomics, proteomics, metabolomics. Combining such large-scale biological data sets can lead to the discovery of important biological insights, provided that relevant information can be extracted in a holistic manner. Current statistical approaches have been focusing on identifying small subsets of molecules (a ‘molecular signature’) to explain or predict biological conditions, but mainly for a single type of ‘omics. In addition, commonly used methods are univariate and consider each biological feature independently. We introduce mixOmics, an R package dedicated to the multivariate analysis of biological data sets with a specific focus on data exploration, dimension reduction and visualisation. By adopting a systems biology approach, the toolkit provides a wide range of methods that statistically integrate several data sets at once to probe relationships between heterogeneous ‘omics data sets. Our recent methods extend Projection to Latent Structure (PLS) models for discriminant analysis, for data integration across multiple ‘omics data or across independent studies, and for the identification of molecular signatures. We illustrate our latest mixOmics integrative frameworks for the multivariate analyses of ‘omics data available from the package.&quot;,&quot;publisher&quot;:&quot;Public Library of Science&quot;,&quot;issue&quot;:&quot;11&quot;,&quot;volume&quot;:&quot;13&quot;,&quot;container-title-short&quot;:&quot;PLoS Comput Biol&quot;},&quot;isTemporary&quot;:false,&quot;suppress-author&quot;:false,&quot;composite&quot;:false,&quot;author-only&quot;:false}]},{&quot;citationID&quot;:&quot;MENDELEY_CITATION_c2f3029b-7d3a-4aee-a1f9-4fb38f71a1f6&quot;,&quot;properties&quot;:{&quot;noteIndex&quot;:0},&quot;isEdited&quot;:false,&quot;manualOverride&quot;:{&quot;isManuallyOverridden&quot;:false,&quot;citeprocText&quot;:&quot;(Legendre &amp;#38; Gauthier, 2014)&quot;,&quot;manualOverrideText&quot;:&quot;&quot;},&quot;citationTag&quot;:&quot;MENDELEY_CITATION_v3_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&quot;,&quot;citationItems&quot;:[{&quot;id&quot;:&quot;ffa38908-3727-30c4-8dea-2e9fc72af90a&quot;,&quot;itemData&quot;:{&quot;type&quot;:&quot;article&quot;,&quot;id&quot;:&quot;ffa38908-3727-30c4-8dea-2e9fc72af90a&quot;,&quot;title&quot;:&quot;Statistical methods for temporal and space-time analysis of community composition data&quot;,&quot;author&quot;:[{&quot;family&quot;:&quot;Legendre&quot;,&quot;given&quot;:&quot;Pierre&quot;,&quot;parse-names&quot;:false,&quot;dropping-particle&quot;:&quot;&quot;,&quot;non-dropping-particle&quot;:&quot;&quot;},{&quot;family&quot;:&quot;Gauthier&quot;,&quot;given&quot;:&quot;Olivier&quot;,&quot;parse-names&quot;:false,&quot;dropping-particle&quot;:&quot;&quot;,&quot;non-dropping-particle&quot;:&quot;&quot;}],&quot;container-title&quot;:&quot;Proceedings of the Royal Society B: Biological Sciences&quot;,&quot;DOI&quot;:&quot;10.1098/rspb.2013.2728&quot;,&quot;ISSN&quot;:&quot;14712954&quot;,&quot;PMID&quot;:&quot;24430848&quot;,&quot;issued&quot;:{&quot;date-parts&quot;:[[2014,1,15]]},&quot;abstract&quot;:&quot;This review focuses on the analysis of temporal beta diversity, which is the variation in community composition along time in a study area. Temporal beta diversity is measured by the variance of themultivariate community composition time series and that variance can be partitioned using appropriate statistical methods. Some of these methods are classical, such as simple or canonical ordination, whereas others are recent, including the methods of temporal eigenfunction analysis developed for multiscale exploration (i.e. addressing several scales of variation) of univariate or multivariate response data, reviewed, to our knowledge for the first time in this review. These methods are illustrated with ecological data from 13 years of benthic surveys in Chesapeake Bay, USA. The following methods are applied to the Chesapeake data: distance-based Moran's eigenvector maps, asymmetric eigenvector maps, scalogram, variation partitioning, multivariate correlogram, multivariate regression tree, and two-way MANOVA to study temporal and space-time variability. Local (temporal) contributions to beta diversity (LCBD indices) are computed and analysed graphically and by regression against environmental variables, and the role of species in determining the LCBD values is analysed by correlation analysis. A tutorial detailing the analyses in the R language is provided in an appendix. © 2014 The Author(s) Published by the Royal Society. All rights reserved.&quot;,&quot;publisher&quot;:&quot;Royal Society&quot;,&quot;issue&quot;:&quot;1778&quot;,&quot;volume&quot;:&quot;281&quot;,&quot;container-title-short&quot;:&quot;&quot;},&quot;isTemporary&quot;:false,&quot;suppress-author&quot;:false,&quot;composite&quot;:false,&quot;author-only&quot;:false}]},{&quot;citationID&quot;:&quot;MENDELEY_CITATION_6d8822b6-2491-4a9a-a0ee-7cf5f70482d1&quot;,&quot;properties&quot;:{&quot;noteIndex&quot;:0},&quot;isEdited&quot;:false,&quot;manualOverride&quot;:{&quot;isManuallyOverridden&quot;:false,&quot;citeprocText&quot;:&quot;(Qiu et al., 2020)&quot;,&quot;manualOverrideText&quot;:&quot;&quot;},&quot;citationTag&quot;:&quot;MENDELEY_CITATION_v3_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&quot;,&quot;citationItems&quot;:[{&quot;id&quot;:&quot;e17e7afe-57b3-3adb-a2cb-c8e911836eb0&quot;,&quot;itemData&quot;:{&quot;type&quot;:&quot;article-journal&quot;,&quot;id&quot;:&quot;e17e7afe-57b3-3adb-a2cb-c8e911836eb0&quot;,&quot;title&quot;:&quot;Metagenomic Analysis Revealed that the Terrestrial Pollutants Override the Effects of Seasonal Variation on Microbiome in River Sediments&quot;,&quot;author&quot;:[{&quot;family&quot;:&quot;Qiu&quot;,&quot;given&quot;:&quot;Han&quot;,&quot;parse-names&quot;:false,&quot;dropping-particle&quot;:&quot;&quot;,&quot;non-dropping-particle&quot;:&quot;&quot;},{&quot;family&quot;:&quot;Gu&quot;,&quot;given&quot;:&quot;Likun&quot;,&quot;parse-names&quot;:false,&quot;dropping-particle&quot;:&quot;&quot;,&quot;non-dropping-particle&quot;:&quot;&quot;},{&quot;family&quot;:&quot;Sun&quot;,&quot;given&quot;:&quot;Bo&quot;,&quot;parse-names&quot;:false,&quot;dropping-particle&quot;:&quot;&quot;,&quot;non-dropping-particle&quot;:&quot;&quot;},{&quot;family&quot;:&quot;Zhang&quot;,&quot;given&quot;:&quot;Jianyun&quot;,&quot;parse-names&quot;:false,&quot;dropping-particle&quot;:&quot;&quot;,&quot;non-dropping-particle&quot;:&quot;&quot;},{&quot;family&quot;:&quot;Zhang&quot;,&quot;given&quot;:&quot;Miao&quot;,&quot;parse-names&quot;:false,&quot;dropping-particle&quot;:&quot;&quot;,&quot;non-dropping-particle&quot;:&quot;&quot;},{&quot;family&quot;:&quot;He&quot;,&quot;given&quot;:&quot;Shanshan&quot;,&quot;parse-names&quot;:false,&quot;dropping-particle&quot;:&quot;&quot;,&quot;non-dropping-particle&quot;:&quot;&quot;},{&quot;family&quot;:&quot;An&quot;,&quot;given&quot;:&quot;Shuqing&quot;,&quot;parse-names&quot;:false,&quot;dropping-particle&quot;:&quot;&quot;,&quot;non-dropping-particle&quot;:&quot;&quot;},{&quot;family&quot;:&quot;Leng&quot;,&quot;given&quot;:&quot;Xin&quot;,&quot;parse-names&quot;:false,&quot;dropping-particle&quot;:&quot;&quot;,&quot;non-dropping-particle&quot;:&quot;&quot;}],&quot;container-title&quot;:&quot;Bulletin of Environmental Contamination and Toxicology&quot;,&quot;DOI&quot;:&quot;10.1007/s00128-020-03033-2&quot;,&quot;ISSN&quot;:&quot;14320800&quot;,&quot;PMID&quot;:&quot;33152096&quot;,&quot;issued&quot;:{&quot;date-parts&quot;:[[2020,12,1]]},&quot;page&quot;:&quot;892-898&quot;,&quot;abstract&quot;:&quot;Researching the structure and function of sediment microbiome contribute to understanding the response of microbiome to external disturbances. However, seasonal changes in sediment microbiome with different terrestrial pollutants input have not yet been clearly understood. Metagenomic sequencing was used to evaluate the effects of seasonal variations and different land use types on sediment microbiome. Results showed that the differences in structure and functions of sediment microbiome among different land use types were obviously greater than different seasons. This indicated that the terrestrial pollutants weakened the effects of seasonal variations on shaping the sediment microbiome. The significant differences in sediment properties under the input of different terrestrial pollutants was observed, but no obvious differences between seasons, which may be the reason why terrestrial pollutants override the effects of seasonal variation on the sediment microbiome. Overall, the results extended our understanding of the impacts of seasonal variation and terrestrial pollutants on river sediment microbiome.&quot;,&quot;publisher&quot;:&quot;Springer&quot;,&quot;issue&quot;:&quot;6&quot;,&quot;volume&quot;:&quot;105&quot;,&quot;container-title-short&quot;:&quot;Bull Environ Contam Toxicol&quot;},&quot;isTemporary&quot;:false,&quot;suppress-author&quot;:false,&quot;composite&quot;:false,&quot;author-only&quot;:false}]},{&quot;citationID&quot;:&quot;MENDELEY_CITATION_506b5037-b997-47d7-9fc9-c8c7b5352b21&quot;,&quot;properties&quot;:{&quot;noteIndex&quot;:0},&quot;isEdited&quot;:false,&quot;manualOverride&quot;:{&quot;isManuallyOverridden&quot;:true,&quot;citeprocText&quot;:&quot;(Canada at a Glance Population: 35.2 Million (M) (2013), n.d.)&quot;,&quot;manualOverrideText&quot;:&quot;(Canada at a Glance Population, 2013)&quot;},&quot;citationTag&quot;:&quot;MENDELEY_CITATION_v3_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&quot;,&quot;citationItems&quot;:[{&quot;id&quot;:&quot;54ada92b-d1ec-37f6-a267-f4bf46a9bd4d&quot;,&quot;itemData&quot;:{&quot;type&quot;:&quot;report&quot;,&quot;id&quot;:&quot;54ada92b-d1ec-37f6-a267-f4bf46a9bd4d&quot;,&quot;title&quot;:&quot;Canada at a Glance Population: 35.2 million (M) (2013)&quot;,&quot;abstract&quot;:&quot;Agriculture and Agri-Food Canada (AAFC) supports farmers and processors in Prince Edward Island by investing in risk management programs, science and technology, innovation, market development and trade. By doing so, AAFC is helping set the right conditions for farmers and processors to compete and succeed, while providing the best possible service to farmers and the sector.&quot;,&quot;container-title-short&quot;:&quot;&quot;},&quot;isTemporary&quot;:false,&quot;suppress-author&quot;:false,&quot;composite&quot;:false,&quot;author-only&quot;:false}]},{&quot;citationID&quot;:&quot;MENDELEY_CITATION_ad86af45-a8f0-4d2a-9f09-0f306038cb16&quot;,&quot;properties&quot;:{&quot;noteIndex&quot;:0},&quot;isEdited&quot;:false,&quot;manualOverride&quot;:{&quot;isManuallyOverridden&quot;:true,&quot;citeprocText&quot;:&quot;(Mattoo &amp;#38; Suman, 2023)&quot;,&quot;manualOverrideText&quot;:&quot;(Mattoo &amp; Suman, 2023),&quot;},&quot;citationTag&quot;:&quot;MENDELEY_CITATION_v3_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&quot;,&quot;citationItems&quot;:[{&quot;id&quot;:&quot;e6e49423-e78c-34cb-928b-8c0c3e9efff0&quot;,&quot;itemData&quot;:{&quot;type&quot;:&quot;article&quot;,&quot;id&quot;:&quot;e6e49423-e78c-34cb-928b-8c0c3e9efff0&quot;,&quot;title&quot;:&quot;Microbial roles in the terrestrial and aquatic nitrogen cycle - implications in climate change&quot;,&quot;author&quot;:[{&quot;family&quot;:&quot;Mattoo&quot;,&quot;given&quot;:&quot;Rohini&quot;,&quot;parse-names&quot;:false,&quot;dropping-particle&quot;:&quot;&quot;,&quot;non-dropping-particle&quot;:&quot;&quot;},{&quot;family&quot;:&quot;Suman&quot;,&quot;given&quot;:&quot;B. M.&quot;,&quot;parse-names&quot;:false,&quot;dropping-particle&quot;:&quot;&quot;,&quot;non-dropping-particle&quot;:&quot;&quot;}],&quot;container-title&quot;:&quot;FEMS Microbiology Letters&quot;,&quot;DOI&quot;:&quot;10.1093/femsle/fnad061&quot;,&quot;ISSN&quot;:&quot;15746968&quot;,&quot;PMID&quot;:&quot;37370230&quot;,&quot;issued&quot;:{&quot;date-parts&quot;:[[2023]]},&quot;abstract&quot;:&quot;Nitrogen, as an essential component for living organisms, is the primary limiting nutrient on Earth. The availability and effective utilization of nitrogenous compounds for metabolic and other essential biochemical reactions are dependent on the myriad and phylogenetically diverse microbial communities. The microorganisms harmoniously interact and participate in every reaction of the nitrogen cycle to continuously transform nitrogen into its various bio-available forms. Research on the nitrogen cycle continues to disclose that there are many reactions that remain unknown. In this review, we summarize the recent discoveries that have contributed to advancing our understanding of the microbial involvement in reactions of the nitrogen cycle in soil and aquatic systems that influence climate change. Additionally, the mini-review highlights, which anthropogenic activities cause disturbances in the nitrogen cycle and proposes how beneficial microbes may be harnessed to replenish nitrogen in agricultural ecosystems.&quot;,&quot;publisher&quot;:&quot;Oxford University Press&quot;,&quot;volume&quot;:&quot;370&quot;,&quot;container-title-short&quot;:&quot;FEMS Microbiol Lett&quot;},&quot;isTemporary&quot;:false,&quot;suppress-author&quot;:false,&quot;composite&quot;:false,&quot;author-only&quot;:false}]},{&quot;citationID&quot;:&quot;MENDELEY_CITATION_1bcbda77-0092-45d4-a23c-76bdf2a94d23&quot;,&quot;properties&quot;:{&quot;noteIndex&quot;:0},&quot;isEdited&quot;:false,&quot;manualOverride&quot;:{&quot;isManuallyOverridden&quot;:false,&quot;citeprocText&quot;:&quot;(Baek et al., 2019)&quot;,&quot;manualOverrideText&quot;:&quot;&quot;},&quot;citationTag&quot;:&quot;MENDELEY_CITATION_v3_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&quot;,&quot;citationItems&quot;:[{&quot;id&quot;:&quot;11d8ebe6-c1db-3b33-a4b5-ce2c397b093a&quot;,&quot;itemData&quot;:{&quot;type&quot;:&quot;article-journal&quot;,&quot;id&quot;:&quot;11d8ebe6-c1db-3b33-a4b5-ce2c397b093a&quot;,&quot;title&quot;:&quot;Nibricoccus aquaticus gen. nov., sp. nov., a new genus of the family Opitutaceae isolated from hyporheic freshwater&quot;,&quot;author&quot;:[{&quot;family&quot;:&quot;Baek&quot;,&quot;given&quot;:&quot;Kiwoon&quot;,&quot;parse-names&quot;:false,&quot;dropping-particle&quot;:&quot;&quot;,&quot;non-dropping-particle&quot;:&quot;&quot;},{&quot;family&quot;:&quot;Song&quot;,&quot;given&quot;:&quot;Jaeho&quot;,&quot;parse-names&quot;:false,&quot;dropping-particle&quot;:&quot;&quot;,&quot;non-dropping-particle&quot;:&quot;&quot;},{&quot;family&quot;:&quot;Cho&quot;,&quot;given&quot;:&quot;Jang Cheon&quot;,&quot;parse-names&quot;:false,&quot;dropping-particle&quot;:&quot;&quot;,&quot;non-dropping-particle&quot;:&quot;&quot;},{&quot;family&quot;:&quot;Chung&quot;,&quot;given&quot;:&quot;Eu Jin&quot;,&quot;parse-names&quot;:false,&quot;dropping-particle&quot;:&quot;&quot;,&quot;non-dropping-particle&quot;:&quot;&quot;},{&quot;family&quot;:&quot;Choi&quot;,&quot;given&quot;:&quot;Ahyoung&quot;,&quot;parse-names&quot;:false,&quot;dropping-particle&quot;:&quot;&quot;,&quot;non-dropping-particle&quot;:&quot;&quot;}],&quot;container-title&quot;:&quot;International Journal of Systematic and Evolutionary Microbiology&quot;,&quot;DOI&quot;:&quot;10.1099/ijsem.0.003198&quot;,&quot;ISSN&quot;:&quot;14665026&quot;,&quot;PMID&quot;:&quot;30575499&quot;,&quot;issued&quot;:{&quot;date-parts&quot;:[[2019,2,1]]},&quot;page&quot;:&quot;552-557&quot;,&quot;abstract&quot;:&quot;A yellow-coloured, Gram-strain-negative, non-motile, cocci-shaped, strictly aerobic bacterium, designated HZ-65 T , was isolated from hyporheic freshwater in the Republic of Korea. Strain HZ-65 T grew at 15-37 °C (optimum, 25-30 °C), pH 5.5-9.0 (optimum, pH 7.0) and 0-0.5% NaCl (w/v; optimum at 0% NaCl). Phylogenetic analysis based on the 16S rRNA gene showed that strain HZ-65 T is a member of family Opitutaceae and is closely related to Opitutus terrae PB90-1 T (94.0% similarity), Cephaloticoccus primus CAG34 T (93.0 %), and Cephaloticoccus capnophilus CV41 T (92.7 %), while the similarities to other Opitutaceae-type strains were lower than 90.0 %. The DNA G+C content was 62.2 mol% and the quinone present was menaquinone-7. The predominant fatty acids were iso-C 14: 0 , anteiso-C 15: 0 , C 16: 0 , and iso-C 16: 0 , representing 70% of the total fatty acids. The major polar lipid profile consisted of phosphatidylethanolamine, phosphatidylglycerol and diphosphatidylglycerol. Analysis of the HZ-65 T genome revealed the presence of 300 genes that are involved in carbohydrate-active enzymes, which indicates the metabolic potential to degrade polysaccharides. The phenotypic, chemotaxonomic, genetic, and phylogenetic properties suggest that strain HZ-65 T represents a novel species in a new genus within the family Opitutaceae, for which the name Nibricoccus aquaticus gen. nov., sp. nov., is proposed. The type strain of Nibricoccus aquaticus is HZ-65 T (KACC 19333 T =NBRC 112907 T ).&quot;,&quot;publisher&quot;:&quot;Microbiology Society&quot;,&quot;issue&quot;:&quot;2&quot;,&quot;volume&quot;:&quot;69&quot;,&quot;container-title-short&quot;:&quot;Int J Syst Evol Microbiol&quot;},&quot;isTemporary&quot;:false,&quot;suppress-author&quot;:false,&quot;composite&quot;:false,&quot;author-only&quot;:false}]},{&quot;citationID&quot;:&quot;MENDELEY_CITATION_e601859e-abcb-4b93-b255-4661d2377ed4&quot;,&quot;properties&quot;:{&quot;noteIndex&quot;:0},&quot;isEdited&quot;:false,&quot;manualOverride&quot;:{&quot;isManuallyOverridden&quot;:false,&quot;citeprocText&quot;:&quot;(Vilardi et al., 2022)&quot;,&quot;manualOverrideText&quot;:&quot;&quot;},&quot;citationTag&quot;:&quot;MENDELEY_CITATION_v3_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&quot;,&quot;citationItems&quot;:[{&quot;id&quot;:&quot;7771557d-f13c-3c38-991c-ca27c8c6a9f7&quot;,&quot;itemData&quot;:{&quot;type&quot;:&quot;article-journal&quot;,&quot;id&quot;:&quot;7771557d-f13c-3c38-991c-ca27c8c6a9f7&quot;,&quot;title&quot;:&quot;Comammox Nitrospira bacteria outnumber canonical nitrifiers irrespective of electron donor mode and availability in biofiltration systems&quot;,&quot;author&quot;:[{&quot;family&quot;:&quot;Vilardi&quot;,&quot;given&quot;:&quot;Katherine J.&quot;,&quot;parse-names&quot;:false,&quot;dropping-particle&quot;:&quot;&quot;,&quot;non-dropping-particle&quot;:&quot;&quot;},{&quot;family&quot;:&quot;Cotto&quot;,&quot;given&quot;:&quot;Irmarie&quot;,&quot;parse-names&quot;:false,&quot;dropping-particle&quot;:&quot;&quot;,&quot;non-dropping-particle&quot;:&quot;&quot;},{&quot;family&quot;:&quot;Sevillano&quot;,&quot;given&quot;:&quot;Maria&quot;,&quot;parse-names&quot;:false,&quot;dropping-particle&quot;:&quot;&quot;,&quot;non-dropping-particle&quot;:&quot;&quot;},{&quot;family&quot;:&quot;Dai&quot;,&quot;given&quot;:&quot;Zihan&quot;,&quot;parse-names&quot;:false,&quot;dropping-particle&quot;:&quot;&quot;,&quot;non-dropping-particle&quot;:&quot;&quot;},{&quot;family&quot;:&quot;Anderson&quot;,&quot;given&quot;:&quot;Christopher L.&quot;,&quot;parse-names&quot;:false,&quot;dropping-particle&quot;:&quot;&quot;,&quot;non-dropping-particle&quot;:&quot;&quot;},{&quot;family&quot;:&quot;Pinto&quot;,&quot;given&quot;:&quot;Ameet&quot;,&quot;parse-names&quot;:false,&quot;dropping-particle&quot;:&quot;&quot;,&quot;non-dropping-particle&quot;:&quot;&quot;}],&quot;container-title&quot;:&quot;FEMS Microbiology Ecology&quot;,&quot;DOI&quot;:&quot;10.1093/femsec/fiac032&quot;,&quot;ISSN&quot;:&quot;15746941&quot;,&quot;PMID&quot;:&quot;35325104&quot;,&quot;issued&quot;:{&quot;date-parts&quot;:[[2022,4,1]]},&quot;abstract&quot;:&quot;Complete ammonia oxidizing bacteria coexist with canonical ammonia and nitrite oxidizing bacteria in a wide range of environments. Whether this is due to competitive or cooperative interactions, or a result of niche separation is not yet clear. Understanding the factors driving coexistence of nitrifiers is critical to manage nitrification processes occurring in engineered and natural ecosystems. In this study, microcosm-based experiments were used to investigate the impact of nitrogen source and loading on the population dynamics of nitrifiers in drinking water biofilter media. Shotgun sequencing of DNA followed by co-assembly and reconstruction of metagenome assembled genomes revealed clade A2 comammox bacteria were likely the primary nitrifiers within microcosms and increased in abundance over Nitrosomonas-like ammonia and Nitrospira-like nitrite oxidizing bacteria irrespective of nitrogen source type or loading. Changes in comammox bacterial abundance did not correlate with either ammonia or nitrite oxidizing bacterial abundance in urea-amended systems, where metabolic reconstruction indicated potential for cross-feeding between strict ammonia and nitrite oxidizers. In contrast, comammox bacterial abundance demonstrated a negative correlation with nitrite oxidizers in ammonia-amended systems. This suggests potentially weaker synergistic relationships between strict ammonia and nitrite oxidizers might enable comammox bacteria to displace strict nitrite oxidizers from complex nitrifying communities.&quot;,&quot;publisher&quot;:&quot;Oxford University Press&quot;,&quot;issue&quot;:&quot;4&quot;,&quot;volume&quot;:&quot;98&quot;,&quot;container-title-short&quot;:&quot;FEMS Microbiol Ecol&quot;},&quot;isTemporary&quot;:false,&quot;suppress-author&quot;:false,&quot;composite&quot;:false,&quot;author-only&quot;:false}]},{&quot;citationID&quot;:&quot;MENDELEY_CITATION_4bef466b-ac1e-4873-a12d-c06e0a260f8c&quot;,&quot;properties&quot;:{&quot;noteIndex&quot;:0},&quot;isEdited&quot;:false,&quot;manualOverride&quot;:{&quot;isManuallyOverridden&quot;:false,&quot;citeprocText&quot;:&quot;(Chang et al., 2019)&quot;,&quot;manualOverrideText&quot;:&quot;&quot;},&quot;citationTag&quot;:&quot;MENDELEY_CITATION_v3_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&quot;,&quot;citationItems&quot;:[{&quot;id&quot;:&quot;5e9ff759-3192-35b0-b8a7-8b2ef4b48c8f&quot;,&quot;itemData&quot;:{&quot;type&quot;:&quot;article-journal&quot;,&quot;id&quot;:&quot;5e9ff759-3192-35b0-b8a7-8b2ef4b48c8f&quot;,&quot;title&quot;:&quot;Kineobactrum sediminis gen. Nov., sp. nov., isolated from marine sediment&quot;,&quot;author&quot;:[{&quot;family&quot;:&quot;Chang&quot;,&quot;given&quot;:&quot;Ya Qi&quot;,&quot;parse-names&quot;:false,&quot;dropping-particle&quot;:&quot;&quot;,&quot;non-dropping-particle&quot;:&quot;&quot;},{&quot;family&quot;:&quot;Meng&quot;,&quot;given&quot;:&quot;Xue&quot;,&quot;parse-names&quot;:false,&quot;dropping-particle&quot;:&quot;&quot;,&quot;non-dropping-particle&quot;:&quot;&quot;},{&quot;family&quot;:&quot;Du&quot;,&quot;given&quot;:&quot;Zhao Zhong&quot;,&quot;parse-names&quot;:false,&quot;dropping-particle&quot;:&quot;&quot;,&quot;non-dropping-particle&quot;:&quot;&quot;},{&quot;family&quot;:&quot;Du&quot;,&quot;given&quot;:&quot;Zong Jun&quot;,&quot;parse-names&quot;:false,&quot;dropping-particle&quot;:&quot;&quot;,&quot;non-dropping-particle&quot;:&quot;&quot;}],&quot;container-title&quot;:&quot;International Journal of Systematic and Evolutionary Microbiology&quot;,&quot;DOI&quot;:&quot;10.1099/ijsem.0.003492&quot;,&quot;ISSN&quot;:&quot;14665034&quot;,&quot;PMID&quot;:&quot;31145673&quot;,&quot;issued&quot;:{&quot;date-parts&quot;:[[2019]]},&quot;page&quot;:&quot;2395-2400&quot;,&quot;abstract&quot;:&quot;A novel Gram-stain-negative, rod-shaped marine bacterium, designated strain F02T, was isolated from a marine saltern in Weihai, PR China. The cells of strain F02T were approximately 0.8–1.0x3.0–4.0 µm and motile by means of a polar flagellum. Strain F02T grew optimally at 33–35° C, pH 7.5 and in the presence of 3.0 % (w/v) NaCl. Strain F02T showed oxidase-and catalase-positive activities. Phylogenetic analysis of 16S rRNA gene sequences revealed that strain F02T belonged to the family Halieaceae and exhibited 16S rRNA gene sequence similarities of 96.6 and 96.4 % to the type strains of Chromatocurvus halotolerans and Parahaliea mediterranea, respectively. The major cellular fatty acids of strain F02T were C18: 1 ω7c, C16: 1ω7c, C15: 0 and C18: 1ω9c. The major polar lipids of strain F02T were phosphatidylglycerol, phosphatidylethanolamine and one unidentified aminolipid. Strain F02T contained Q-8 as the sole respiratory quinone. The genomic DNA G+C content was 58.4 mol%. The genome sequences of strain F02T and Chromatocurvus halotolerans DSM 23344T had an OrthoANI value of 70.5 %, and the average amino acid identity value between the two genomes was 62.6 %. The sequence similarity value between the rpoB genes of strain F02T and Chromatocurvus halotolerans DSM 23344T was 79.5 %. On the basis of polyphasic analysis, strain F02T represents a novel species in a new genus, for which the name Kineobactrum sediminis gen. nov., sp. nov. is proposed. The type strain is F02T (=KCTC 52616T =MCCC 1H00224T).&quot;,&quot;publisher&quot;:&quot;Microbiology Society&quot;,&quot;issue&quot;:&quot;8&quot;,&quot;volume&quot;:&quot;69&quot;,&quot;container-title-short&quot;:&quot;Int J Syst Evol Microbiol&quot;},&quot;isTemporary&quot;:false,&quot;suppress-author&quot;:false,&quot;composite&quot;:false,&quot;author-only&quot;:false}]},{&quot;citationID&quot;:&quot;MENDELEY_CITATION_9ea09b71-7eba-4a87-8b7a-40256c318c47&quot;,&quot;properties&quot;:{&quot;noteIndex&quot;:0},&quot;isEdited&quot;:false,&quot;manualOverride&quot;:{&quot;isManuallyOverridden&quot;:true,&quot;citeprocText&quot;:&quot;(Han et al., 2019)&quot;,&quot;manualOverrideText&quot;:&quot;&quot;},&quot;citationTag&quot;:&quot;MENDELEY_CITATION_v3_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&quot;,&quot;citationItems&quot;:[{&quot;id&quot;:&quot;fb84890a-3994-3859-a236-5b61cea66ad2&quot;,&quot;itemData&quot;:{&quot;type&quot;:&quot;article-journal&quot;,&quot;id&quot;:&quot;fb84890a-3994-3859-a236-5b61cea66ad2&quot;,&quot;title&quot;:&quot;Halioglobus sediminis sp. nov., isolated from coastal sediment&quot;,&quot;author&quot;:[{&quot;family&quot;:&quot;Han&quot;,&quot;given&quot;:&quot;Ji Ru&quot;,&quot;parse-names&quot;:false,&quot;dropping-particle&quot;:&quot;&quot;,&quot;non-dropping-particle&quot;:&quot;&quot;},{&quot;family&quot;:&quot;Ye&quot;,&quot;given&quot;:&quot;Meng Qi&quot;,&quot;parse-names&quot;:false,&quot;dropping-particle&quot;:&quot;&quot;,&quot;non-dropping-particle&quot;:&quot;&quot;},{&quot;family&quot;:&quot;Wang&quot;,&quot;given&quot;:&quot;Chong&quot;,&quot;parse-names&quot;:false,&quot;dropping-particle&quot;:&quot;&quot;,&quot;non-dropping-particle&quot;:&quot;&quot;},{&quot;family&quot;:&quot;Du&quot;,&quot;given&quot;:&quot;Zong Jun&quot;,&quot;parse-names&quot;:false,&quot;dropping-particle&quot;:&quot;&quot;,&quot;non-dropping-particle&quot;:&quot;&quot;}],&quot;container-title&quot;:&quot;International Journal of Systematic and Evolutionary Microbiology&quot;,&quot;DOI&quot;:&quot;10.1099/ijsem.0.003366&quot;,&quot;ISSN&quot;:&quot;14665034&quot;,&quot;PMID&quot;:&quot;30908180&quot;,&quot;issued&quot;:{&quot;date-parts&quot;:[[2019,6,1]]},&quot;page&quot;:&quot;1601-1605&quot;,&quot;abstract&quot;:&quot;A novel aerobic, Gram-stain-negative, non-motile and rod-shaped bacterium, designated strain U0301T, was isolated from a marine sediment sample in Weihai, China. This strain grew optimally at 33°C, pH 7.5 and in the presence of 2.0–3.0% (w/v) NaCl. Strain U0301T shared pairwise 16S rRNA gene sequence similarities of 95.5, 95.4, 95.2 and 95.0% to Parahaliea aestuarii S2-26T, Halioglobus pacificus KCTC 23430T, Halioglobus lutimaris HF004T and Halioglobus japonicus KCTC 23429T, respectively. Phylogenetic analysis based on the 16S rRNA gene sequences demonstrated that U0301T formed a tight phylogenetic lineage with type strains of H. pacificus and H. japonicus. The percentage of conserved protein values of strain U0301T as compared with H. japonicus KCTC 23429Tand Parahaliea mediterranea 7SM29T were 62.5 and 58.0%, respectively. The ANI values of strain U0301T with H. japonicus KCTC 23429T and P. mediterranea 7SM29T were 78.2 and 75.3%, respectively. Both metrics of genome comparison suggested that strain U0301T showed higher homology with the genus Halioglobus than the genus Parahaliea. The strain contained ubiquinone 8 as the sole respiratory quinone. The major fatty acids were summed feature 8 (C18: 1ω7c and/or C18: 1ω6c), summed feature 3 (C16: 1ω6c and/or C16: 1ω7c) and C17: 1ω8c. The major polar lipids were phosphatidylethanolamine, phosphatidylglycerol and diphosphatidylglycerol. The DNA G+C content was 61.7 mol%. Considering the phenotypic characteristics, chemotaxonomic data and phylogenetic analysis comprehensively, strain U0301T should represent a novel species of the genus Halioglobus, for which the name of Halioglobus sediminis sp. nov. is proposed. The type strain is U0301T (=KCTC 62082T=MCCC 1H00234T).&quot;,&quot;publisher&quot;:&quot;Microbiology Society&quot;,&quot;issue&quot;:&quot;6&quot;,&quot;volume&quot;:&quot;69&quot;,&quot;container-title-short&quot;:&quot;Int J Syst Evol Microbiol&quot;},&quot;isTemporary&quot;:false,&quot;suppress-author&quot;:false,&quot;composite&quot;:false,&quot;author-only&quot;:false}]},{&quot;citationID&quot;:&quot;MENDELEY_CITATION_4b555bd5-4b79-4216-960f-bae87553065a&quot;,&quot;properties&quot;:{&quot;noteIndex&quot;:0},&quot;isEdited&quot;:false,&quot;manualOverride&quot;:{&quot;isManuallyOverridden&quot;:false,&quot;citeprocText&quot;:&quot;(Dueholm et al., 2024; Shade et al., 2014; Shi et al., 2023)&quot;,&quot;manualOverrideText&quot;:&quot;&quot;},&quot;citationTag&quot;:&quot;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&quot;,&quot;citationItems&quot;:[{&quot;id&quot;:&quot;524dcb2e-4391-312c-8068-e602202b411c&quot;,&quot;itemData&quot;:{&quot;type&quot;:&quot;article-journal&quot;,&quot;id&quot;:&quot;524dcb2e-4391-312c-8068-e602202b411c&quot;,&quot;title&quot;:&quot;Core and conditionally rare taxa as indicators of agricultural drainage ditch and stream health and function&quot;,&quot;author&quot;:[{&quot;family&quot;:&quot;Shi&quot;,&quot;given&quot;:&quot;Yichao&quot;,&quot;parse-names&quot;:false,&quot;dropping-particle&quot;:&quot;&quot;,&quot;non-dropping-particle&quot;:&quot;&quot;},{&quot;family&quot;:&quot;Khan&quot;,&quot;given&quot;:&quot;Izhar U.H.&quot;,&quot;parse-names&quot;:false,&quot;dropping-particle&quot;:&quot;&quot;,&quot;non-dropping-particle&quot;:&quot;&quot;},{&quot;family&quot;:&quot;Radford&quot;,&quot;given&quot;:&quot;Devon&quot;,&quot;parse-names&quot;:false,&quot;dropping-particle&quot;:&quot;&quot;,&quot;non-dropping-particle&quot;:&quot;&quot;},{&quot;family&quot;:&quot;Guo&quot;,&quot;given&quot;:&quot;Galen&quot;,&quot;parse-names&quot;:false,&quot;dropping-particle&quot;:&quot;&quot;,&quot;non-dropping-particle&quot;:&quot;&quot;},{&quot;family&quot;:&quot;Sunohara&quot;,&quot;given&quot;:&quot;Mark&quot;,&quot;parse-names&quot;:false,&quot;dropping-particle&quot;:&quot;&quot;,&quot;non-dropping-particle&quot;:&quot;&quot;},{&quot;family&quot;:&quot;Craiovan&quot;,&quot;given&quot;:&quot;Emilia&quot;,&quot;parse-names&quot;:false,&quot;dropping-particle&quot;:&quot;&quot;,&quot;non-dropping-particle&quot;:&quot;&quot;},{&quot;family&quot;:&quot;Lapen&quot;,&quot;given&quot;:&quot;David R.&quot;,&quot;parse-names&quot;:false,&quot;dropping-particle&quot;:&quot;&quot;,&quot;non-dropping-particle&quot;:&quot;&quot;},{&quot;family&quot;:&quot;Pham&quot;,&quot;given&quot;:&quot;Phillip&quot;,&quot;parse-names&quot;:false,&quot;dropping-particle&quot;:&quot;&quot;,&quot;non-dropping-particle&quot;:&quot;&quot;},{&quot;family&quot;:&quot;Chen&quot;,&quot;given&quot;:&quot;Wen&quot;,&quot;parse-names&quot;:false,&quot;dropping-particle&quot;:&quot;&quot;,&quot;non-dropping-particle&quot;:&quot;&quot;}],&quot;container-title&quot;:&quot;BMC Microbiology&quot;,&quot;container-title-short&quot;:&quot;BMC Microbiol&quot;,&quot;DOI&quot;:&quot;10.1186/s12866-023-02755-7&quot;,&quot;ISSN&quot;:&quot;14712180&quot;,&quot;PMID&quot;:&quot;36882680&quot;,&quot;issued&quot;:{&quot;date-parts&quot;:[[2023,12,1]]},&quot;abstract&quot;:&quot;Background: The freshwater microbiome regulates aquatic ecological functionality, nutrient cycling, pathogenicity, and has the capacity to dissipate and regulate pollutants. Agricultural drainage ditches are ubiquitous in regions where field drainage is necessary for crop productivity, and as such, are first-line receptors of agricultural drainage and runoff. How bacterial communities in these systems respond to environmental and anthropogenic stressors are not well understood. In this study, we carried out a three year study in an agriculturally dominated river basin in eastern Ontario, Canada to explore the spatial and temporal dynamics of the core and conditionally rare taxa (CRT) of the instream bacterial communities using a 16S rRNA gene amplicon sequencing approach. Water samples were collected from nine stream and drainage ditch sites that represented the influence of a range of upstream land uses. Results: The cross-site core and CRT accounted for 5.6% of the total number of amplicon sequence variants (ASVs), yet represented, on average, over 60% of the heterogeneity of the overall bacterial community; hence, well reflected the spatial and temporal microbial dynamics in the water courses. The contribution of core microbiome to the overall community heterogeneity represented the community stability across all sampling sites. CRT was primarily composed of functional taxa involved in nitrogen (N) cycling and was linked to nutrient loading, water levels, and flow, particularly in the smaller agricultural drainage ditches. Both the core and the CRT were sensitive responders to changes in hydrological conditions. Conclusions: We demonstrate that core and CRT can be considered as holistic tools to explore the temporal and spatial variations of the aquatic microbial community and can be used as sensitive indicators of the health and function of agriculturally dominated water courses. This approach also reduces computational complexity in relation to analyzing the entire microbial community for such purposes.&quot;,&quot;publisher&quot;:&quot;BioMed Central Ltd&quot;,&quot;issue&quot;:&quot;1&quot;,&quot;volume&quot;:&quot;23&quot;},&quot;isTemporary&quot;:false,&quot;suppress-author&quot;:false,&quot;composite&quot;:false,&quot;author-only&quot;:false},{&quot;id&quot;:&quot;4a09a707-07f4-3752-a424-0d3a1489123e&quot;,&quot;itemData&quot;:{&quot;type&quot;:&quot;article-journal&quot;,&quot;id&quot;:&quot;4a09a707-07f4-3752-a424-0d3a1489123e&quot;,&quot;title&quot;:&quot;Conditionally rare taxa disproportionately contribute to temporal changes in microbial diversity&quot;,&quot;author&quot;:[{&quot;family&quot;:&quot;Shade&quot;,&quot;given&quot;:&quot;Ashley&quot;,&quot;parse-names&quot;:false,&quot;dropping-particle&quot;:&quot;&quot;,&quot;non-dropping-particle&quot;:&quot;&quot;},{&quot;family&quot;:&quot;Jones&quot;,&quot;given&quot;:&quot;Stuart E.&quot;,&quot;parse-names&quot;:false,&quot;dropping-particle&quot;:&quot;&quot;,&quot;non-dropping-particle&quot;:&quot;&quot;},{&quot;family&quot;:&quot;Gregory Caporaso&quot;,&quot;given&quot;:&quot;J.&quot;,&quot;parse-names&quot;:false,&quot;dropping-particle&quot;:&quot;&quot;,&quot;non-dropping-particle&quot;:&quot;&quot;},{&quot;family&quot;:&quot;Handelsman&quot;,&quot;given&quot;:&quot;Jo&quot;,&quot;parse-names&quot;:false,&quot;dropping-particle&quot;:&quot;&quot;,&quot;non-dropping-particle&quot;:&quot;&quot;},{&quot;family&quot;:&quot;Knight&quot;,&quot;given&quot;:&quot;Rob&quot;,&quot;parse-names&quot;:false,&quot;dropping-particle&quot;:&quot;&quot;,&quot;non-dropping-particle&quot;:&quot;&quot;},{&quot;family&quot;:&quot;Fierer&quot;,&quot;given&quot;:&quot;Noah&quot;,&quot;parse-names&quot;:false,&quot;dropping-particle&quot;:&quot;&quot;,&quot;non-dropping-particle&quot;:&quot;&quot;},{&quot;family&quot;:&quot;Gilbert&quot;,&quot;given&quot;:&quot;Jack A.&quot;,&quot;parse-names&quot;:false,&quot;dropping-particle&quot;:&quot;&quot;,&quot;non-dropping-particle&quot;:&quot;&quot;}],&quot;container-title&quot;:&quot;mBio&quot;,&quot;container-title-short&quot;:&quot;mBio&quot;,&quot;DOI&quot;:&quot;10.1128/mBio.01371-14&quot;,&quot;ISSN&quot;:&quot;21507511&quot;,&quot;PMID&quot;:&quot;25028427&quot;,&quot;issued&quot;:{&quot;date-parts&quot;:[[2014,7,15]]},&quot;abstract&quot;:&quot;Microbial communities typically contain many rare taxa that make up the majority of the observed membership, yet the contribution of this microbial “rare biosphere” to community dynamics is unclear. Using 16S rRNA amplicon sequencing of 3,237 samples from 42 time series of microbial communities from nine different ecosystems (air; marine; lake; stream; adult human skin, tongue, and gut; infant gut; and brewery wastewater treatment), we introduce a new method to detect typically rare microbial taxa that occasionally become very abundant (conditionally rare taxa [CRT]) and then quantify their contributions to temporal shifts in community structure. We discovered that CRT made up 1.5 to 28% of the community membership, represented a broad diversity of bacterial and archaeal lineages, and explained large amounts of temporal community dissimilarity (i.e., up to 97% of Bray-Curtis dissimilarity). Most of the CRT were detected at multiple time points, though we also identified “one-hit wonder” CRT that were observed at only one time point. Using a case study from a temperate lake, we gained additional insights into the ecology of CRT by comparing routine community time series to large disturbance events. Our results reveal that many rare taxa contribute a greater amount to microbial community dynamics than is apparent from their low proportional abundances. This observation was true across a wide range of ecosystems, indicating that these rare taxa are essential for understanding community changes over time.\nIMPORTANCE Microbial communities and their processes are the foundations of ecosystems. The ecological roles of rare microorganisms are largely unknown, but it is thought that they contribute to community stability by acting as a reservoir that can rapidly respond to environmental changes. We investigated the occurrence of typically rare taxa that very occasionally become more prominent in their communities (ȁCconditionally rare”). We quantified conditionally rare taxa in time series from a wide variety of ecosystems and discovered that not only were conditionally rare taxa present in all of the examples, but they also contributed disproportionately to temporal changes in diversity when they were most abundant. This result indicates an important and general role for rare microbial taxa within their communities.&quot;,&quot;publisher&quot;:&quot;American Society for Microbiology&quot;,&quot;issue&quot;:&quot;4&quot;,&quot;volume&quot;:&quot;5&quot;},&quot;isTemporary&quot;:false},{&quot;id&quot;:&quot;b9688e8c-d6c6-3685-ba97-9e657ee85295&quot;,&quot;itemData&quot;:{&quot;type&quot;:&quot;article-journal&quot;,&quot;id&quot;:&quot;b9688e8c-d6c6-3685-ba97-9e657ee85295&quot;,&quot;title&quot;:&quot;MiDAS 5: Global diversity of bacteria and archaea in anaerobic digesters&quot;,&quot;author&quot;:[{&quot;family&quot;:&quot;Dueholm&quot;,&quot;given&quot;:&quot;Morten Kam Dahl&quot;,&quot;parse-names&quot;:false,&quot;dropping-particle&quot;:&quot;&quot;,&quot;non-dropping-particle&quot;:&quot;&quot;},{&quot;family&quot;:&quot;Andersen&quot;,&quot;given&quot;:&quot;Kasper Skytte&quot;,&quot;parse-names&quot;:false,&quot;dropping-particle&quot;:&quot;&quot;,&quot;non-dropping-particle&quot;:&quot;&quot;},{&quot;family&quot;:&quot;Korntved&quot;,&quot;given&quot;:&quot;Anne Kirstine C.&quot;,&quot;parse-names&quot;:false,&quot;dropping-particle&quot;:&quot;&quot;,&quot;non-dropping-particle&quot;:&quot;&quot;},{&quot;family&quot;:&quot;Rudkjøbing&quot;,&quot;given&quot;:&quot;Vibeke&quot;,&quot;parse-names&quot;:false,&quot;dropping-particle&quot;:&quot;&quot;,&quot;non-dropping-particle&quot;:&quot;&quot;},{&quot;family&quot;:&quot;Alves&quot;,&quot;given&quot;:&quot;Madalena&quot;,&quot;parse-names&quot;:false,&quot;dropping-particle&quot;:&quot;&quot;,&quot;non-dropping-particle&quot;:&quot;&quot;},{&quot;family&quot;:&quot;Bajón-Fernández&quot;,&quot;given&quot;:&quot;Yadira&quot;,&quot;parse-names&quot;:false,&quot;dropping-particle&quot;:&quot;&quot;,&quot;non-dropping-particle&quot;:&quot;&quot;},{&quot;family&quot;:&quot;Batstone&quot;,&quot;given&quot;:&quot;Damien&quot;,&quot;parse-names&quot;:false,&quot;dropping-particle&quot;:&quot;&quot;,&quot;non-dropping-particle&quot;:&quot;&quot;},{&quot;family&quot;:&quot;Butler&quot;,&quot;given&quot;:&quot;Caitlyn&quot;,&quot;parse-names&quot;:false,&quot;dropping-particle&quot;:&quot;&quot;,&quot;non-dropping-particle&quot;:&quot;&quot;},{&quot;family&quot;:&quot;Cruz&quot;,&quot;given&quot;:&quot;Mercedes Cecilia&quot;,&quot;parse-names&quot;:false,&quot;dropping-particle&quot;:&quot;&quot;,&quot;non-dropping-particle&quot;:&quot;&quot;},{&quot;family&quot;:&quot;Davidsson&quot;,&quot;given&quot;:&quot;Åsa&quot;,&quot;parse-names&quot;:false,&quot;dropping-particle&quot;:&quot;&quot;,&quot;non-dropping-particle&quot;:&quot;&quot;},{&quot;family&quot;:&quot;Erijman&quot;,&quot;given&quot;:&quot;Leonardo&quot;,&quot;parse-names&quot;:false,&quot;dropping-particle&quot;:&quot;&quot;,&quot;non-dropping-particle&quot;:&quot;&quot;},{&quot;family&quot;:&quot;Holliger&quot;,&quot;given&quot;:&quot;Christof&quot;,&quot;parse-names&quot;:false,&quot;dropping-particle&quot;:&quot;&quot;,&quot;non-dropping-particle&quot;:&quot;&quot;},{&quot;family&quot;:&quot;Koch&quot;,&quot;given&quot;:&quot;Konrad&quot;,&quot;parse-names&quot;:false,&quot;dropping-particle&quot;:&quot;&quot;,&quot;non-dropping-particle&quot;:&quot;&quot;},{&quot;family&quot;:&quot;Kreuzinger&quot;,&quot;given&quot;:&quot;Norbert&quot;,&quot;parse-names&quot;:false,&quot;dropping-particle&quot;:&quot;&quot;,&quot;non-dropping-particle&quot;:&quot;&quot;},{&quot;family&quot;:&quot;Lee&quot;,&quot;given&quot;:&quot;Changsoo&quot;,&quot;parse-names&quot;:false,&quot;dropping-particle&quot;:&quot;&quot;,&quot;non-dropping-particle&quot;:&quot;&quot;},{&quot;family&quot;:&quot;Lyberatos&quot;,&quot;given&quot;:&quot;Gerasimos&quot;,&quot;parse-names&quot;:false,&quot;dropping-particle&quot;:&quot;&quot;,&quot;non-dropping-particle&quot;:&quot;&quot;},{&quot;family&quot;:&quot;Mutnuri&quot;,&quot;given&quot;:&quot;Srikanth&quot;,&quot;parse-names&quot;:false,&quot;dropping-particle&quot;:&quot;&quot;,&quot;non-dropping-particle&quot;:&quot;&quot;},{&quot;family&quot;:&quot;O’Flaherty&quot;,&quot;given&quot;:&quot;Vincent&quot;,&quot;parse-names&quot;:false,&quot;dropping-particle&quot;:&quot;&quot;,&quot;non-dropping-particle&quot;:&quot;&quot;},{&quot;family&quot;:&quot;Oleskowicz-Popiel&quot;,&quot;given&quot;:&quot;Piotr&quot;,&quot;parse-names&quot;:false,&quot;dropping-particle&quot;:&quot;&quot;,&quot;non-dropping-particle&quot;:&quot;&quot;},{&quot;family&quot;:&quot;Pokorna&quot;,&quot;given&quot;:&quot;Dana&quot;,&quot;parse-names&quot;:false,&quot;dropping-particle&quot;:&quot;&quot;,&quot;non-dropping-particle&quot;:&quot;&quot;},{&quot;family&quot;:&quot;Rajal&quot;,&quot;given&quot;:&quot;Veronica&quot;,&quot;parse-names&quot;:false,&quot;dropping-particle&quot;:&quot;&quot;,&quot;non-dropping-particle&quot;:&quot;&quot;},{&quot;family&quot;:&quot;Recktenwald&quot;,&quot;given&quot;:&quot;Michael&quot;,&quot;parse-names&quot;:false,&quot;dropping-particle&quot;:&quot;&quot;,&quot;non-dropping-particle&quot;:&quot;&quot;},{&quot;family&quot;:&quot;Rodríguez&quot;,&quot;given&quot;:&quot;Jorge&quot;,&quot;parse-names&quot;:false,&quot;dropping-particle&quot;:&quot;&quot;,&quot;non-dropping-particle&quot;:&quot;&quot;},{&quot;family&quot;:&quot;Saikaly&quot;,&quot;given&quot;:&quot;Pascal E.&quot;,&quot;parse-names&quot;:false,&quot;dropping-particle&quot;:&quot;&quot;,&quot;non-dropping-particle&quot;:&quot;&quot;},{&quot;family&quot;:&quot;Tooker&quot;,&quot;given&quot;:&quot;Nick&quot;,&quot;parse-names&quot;:false,&quot;dropping-particle&quot;:&quot;&quot;,&quot;non-dropping-particle&quot;:&quot;&quot;},{&quot;family&quot;:&quot;Vierheilig&quot;,&quot;given&quot;:&quot;Julia&quot;,&quot;parse-names&quot;:false,&quot;dropping-particle&quot;:&quot;&quot;,&quot;non-dropping-particle&quot;:&quot;&quot;},{&quot;family&quot;:&quot;Vrieze&quot;,&quot;given&quot;:&quot;Jo&quot;,&quot;parse-names&quot;:false,&quot;dropping-particle&quot;:&quot;&quot;,&quot;non-dropping-particle&quot;:&quot;De&quot;},{&quot;family&quot;:&quot;Wurzbacher&quot;,&quot;given&quot;:&quot;Christian&quot;,&quot;parse-names&quot;:false,&quot;dropping-particle&quot;:&quot;&quot;,&quot;non-dropping-particle&quot;:&quot;&quot;},{&quot;family&quot;:&quot;Nielsen&quot;,&quot;given&quot;:&quot;Per Halkjær&quot;,&quot;parse-names&quot;:false,&quot;dropping-particle&quot;:&quot;&quot;,&quot;non-dropping-particle&quot;:&quot;&quot;}],&quot;container-title&quot;:&quot;Nature Communications&quot;,&quot;container-title-short&quot;:&quot;Nat Commun&quot;,&quot;DOI&quot;:&quot;10.1038/s41467-024-49641-y&quot;,&quot;ISSN&quot;:&quot;20411723&quot;,&quot;PMID&quot;:&quot;38918384&quot;,&quot;issued&quot;:{&quot;date-parts&quot;:[[2024,12,1]]},&quot;abstract&quot;:&quot;Anaerobic digestion of organic waste into methane and carbon dioxide (biogas) is carried out by complex microbial communities. Here, we use full-length 16S rRNA gene sequencing of 285 full-scale anaerobic digesters (ADs) to expand our knowledge about diversity and function of the bacteria and archaea in ADs worldwide. The sequences are processed into full-length 16S rRNA amplicon sequence variants (FL-ASVs) and are used to expand the MiDAS 4 database for bacteria and archaea in wastewater treatment systems, creating MiDAS 5. The expansion of the MiDAS database increases the coverage for bacteria and archaea in ADs worldwide, leading to improved genus- and species-level classification. Using MiDAS 5, we carry out an amplicon-based, global-scale microbial community profiling of the sampled ADs using three common sets of primers targeting different regions of the 16S rRNA gene in bacteria and/or archaea. We reveal how environmental conditions and biogeography shape the AD microbiota. We also identify core and conditionally rare or abundant taxa, encompassing 692 genera and 1013 species. These represent 84–99% and 18–61% of the accumulated read abundance, respectively, across samples depending on the amplicon primers used. Finally, we examine the global diversity of functional groups with known importance for the anaerobic digestion process.&quot;,&quot;publisher&quot;:&quot;Nature Research&quot;,&quot;issue&quot;:&quot;1&quot;,&quot;volume&quot;:&quot;15&quot;},&quot;isTemporary&quot;:false}]}]"/>
    <we:property name="MENDELEY_CITATIONS_LOCALE_CODE" value="&quot;en-US&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EDDB2-CA02-485F-8E59-A523F9F49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12765</Words>
  <Characters>72763</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S</dc:creator>
  <cp:keywords/>
  <dc:description/>
  <cp:lastModifiedBy>Sneha S</cp:lastModifiedBy>
  <cp:revision>5</cp:revision>
  <dcterms:created xsi:type="dcterms:W3CDTF">2025-02-20T15:17:00Z</dcterms:created>
  <dcterms:modified xsi:type="dcterms:W3CDTF">2025-02-20T15:19:00Z</dcterms:modified>
</cp:coreProperties>
</file>